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76AFA" w:rsidP="0026523D">
      <w:pPr>
        <w:pStyle w:val="Heading1"/>
        <w:shd w:val="clear" w:color="auto" w:fill="FFFFFF"/>
        <w:jc w:val="center"/>
        <w:divId w:val="1713845622"/>
        <w:rPr>
          <w:rFonts w:eastAsia="Times New Roman" w:cs="B Titr"/>
          <w:b w:val="0"/>
          <w:bCs w:val="0"/>
          <w:color w:val="FF8000"/>
          <w:sz w:val="33"/>
          <w:szCs w:val="33"/>
        </w:rPr>
      </w:pPr>
      <w:r>
        <w:rPr>
          <w:rFonts w:eastAsia="Times New Roman" w:cs="B Titr" w:hint="cs"/>
          <w:b w:val="0"/>
          <w:bCs w:val="0"/>
          <w:color w:val="FF8000"/>
          <w:sz w:val="33"/>
          <w:szCs w:val="33"/>
        </w:rPr>
        <w:t>İSLAMDA QADIN HÜQUQ SİSTEMİ</w:t>
      </w:r>
    </w:p>
    <w:p w:rsidR="00000000" w:rsidRDefault="00976AFA" w:rsidP="0026523D">
      <w:pPr>
        <w:pStyle w:val="Heading2"/>
        <w:shd w:val="clear" w:color="auto" w:fill="FFFFFF"/>
        <w:jc w:val="both"/>
        <w:divId w:val="1404067028"/>
        <w:rPr>
          <w:rFonts w:eastAsia="Times New Roman" w:cs="B Titr" w:hint="cs"/>
          <w:b w:val="0"/>
          <w:bCs w:val="0"/>
          <w:color w:val="008000"/>
          <w:sz w:val="32"/>
          <w:szCs w:val="32"/>
          <w:rtl/>
        </w:rPr>
      </w:pPr>
      <w:r>
        <w:rPr>
          <w:rFonts w:eastAsia="Times New Roman" w:cs="B Titr" w:hint="cs"/>
          <w:b w:val="0"/>
          <w:bCs w:val="0"/>
          <w:color w:val="008000"/>
          <w:sz w:val="32"/>
          <w:szCs w:val="32"/>
        </w:rPr>
        <w:t>KİTAB HAQQINDA</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Kitabın adı: İslamda qadın hüquq sistemi</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Mü</w:t>
      </w:r>
      <w:r>
        <w:rPr>
          <w:rStyle w:val="contenttext"/>
          <w:rFonts w:cs="B Zar" w:hint="cs"/>
          <w:color w:val="000000"/>
          <w:sz w:val="36"/>
          <w:szCs w:val="36"/>
        </w:rPr>
        <w:t>ə</w:t>
      </w:r>
      <w:r>
        <w:rPr>
          <w:rStyle w:val="contenttext"/>
          <w:rFonts w:cs="B Zar" w:hint="cs"/>
          <w:color w:val="000000"/>
          <w:sz w:val="36"/>
          <w:szCs w:val="36"/>
        </w:rPr>
        <w:t>llif: Ş</w:t>
      </w:r>
      <w:r>
        <w:rPr>
          <w:rStyle w:val="contenttext"/>
          <w:rFonts w:cs="B Zar" w:hint="cs"/>
          <w:color w:val="000000"/>
          <w:sz w:val="36"/>
          <w:szCs w:val="36"/>
        </w:rPr>
        <w:t>ə</w:t>
      </w:r>
      <w:r>
        <w:rPr>
          <w:rStyle w:val="contenttext"/>
          <w:rFonts w:cs="B Zar" w:hint="cs"/>
          <w:color w:val="000000"/>
          <w:sz w:val="36"/>
          <w:szCs w:val="36"/>
        </w:rPr>
        <w:t>hid Mürt</w:t>
      </w:r>
      <w:r>
        <w:rPr>
          <w:rStyle w:val="contenttext"/>
          <w:rFonts w:cs="B Zar" w:hint="cs"/>
          <w:color w:val="000000"/>
          <w:sz w:val="36"/>
          <w:szCs w:val="36"/>
        </w:rPr>
        <w:t>ə</w:t>
      </w:r>
      <w:r>
        <w:rPr>
          <w:rStyle w:val="contenttext"/>
          <w:rFonts w:cs="B Zar" w:hint="cs"/>
          <w:color w:val="000000"/>
          <w:sz w:val="36"/>
          <w:szCs w:val="36"/>
        </w:rPr>
        <w:t>za Müt</w:t>
      </w:r>
      <w:r>
        <w:rPr>
          <w:rStyle w:val="contenttext"/>
          <w:rFonts w:cs="B Zar" w:hint="cs"/>
          <w:color w:val="000000"/>
          <w:sz w:val="36"/>
          <w:szCs w:val="36"/>
        </w:rPr>
        <w:t>ə</w:t>
      </w:r>
      <w:r>
        <w:rPr>
          <w:rStyle w:val="contenttext"/>
          <w:rFonts w:cs="B Zar" w:hint="cs"/>
          <w:color w:val="000000"/>
          <w:sz w:val="36"/>
          <w:szCs w:val="36"/>
        </w:rPr>
        <w:t>hh</w:t>
      </w:r>
      <w:r>
        <w:rPr>
          <w:rStyle w:val="contenttext"/>
          <w:rFonts w:cs="B Zar" w:hint="cs"/>
          <w:color w:val="000000"/>
          <w:sz w:val="36"/>
          <w:szCs w:val="36"/>
        </w:rPr>
        <w:t>ə</w:t>
      </w:r>
      <w:r>
        <w:rPr>
          <w:rStyle w:val="contenttext"/>
          <w:rFonts w:cs="B Zar" w:hint="cs"/>
          <w:color w:val="000000"/>
          <w:sz w:val="36"/>
          <w:szCs w:val="36"/>
        </w:rPr>
        <w:t>ri</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rdan Zalov</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Redaktor: Seyid Az</w:t>
      </w:r>
      <w:r>
        <w:rPr>
          <w:rStyle w:val="contenttext"/>
          <w:rFonts w:cs="B Zar" w:hint="cs"/>
          <w:color w:val="000000"/>
          <w:sz w:val="36"/>
          <w:szCs w:val="36"/>
        </w:rPr>
        <w:t>ə</w:t>
      </w:r>
      <w:r>
        <w:rPr>
          <w:rStyle w:val="contenttext"/>
          <w:rFonts w:cs="B Zar" w:hint="cs"/>
          <w:color w:val="000000"/>
          <w:sz w:val="36"/>
          <w:szCs w:val="36"/>
        </w:rPr>
        <w:t>r Əhm</w:t>
      </w:r>
      <w:r>
        <w:rPr>
          <w:rStyle w:val="contenttext"/>
          <w:rFonts w:cs="B Zar" w:hint="cs"/>
          <w:color w:val="000000"/>
          <w:sz w:val="36"/>
          <w:szCs w:val="36"/>
        </w:rPr>
        <w:t>ə</w:t>
      </w:r>
      <w:r>
        <w:rPr>
          <w:rStyle w:val="contenttext"/>
          <w:rFonts w:cs="B Zar" w:hint="cs"/>
          <w:color w:val="000000"/>
          <w:sz w:val="36"/>
          <w:szCs w:val="36"/>
        </w:rPr>
        <w:t>doğlu</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Naşir: Beyn</w:t>
      </w:r>
      <w:r>
        <w:rPr>
          <w:rStyle w:val="contenttext"/>
          <w:rFonts w:cs="B Zar" w:hint="cs"/>
          <w:color w:val="000000"/>
          <w:sz w:val="36"/>
          <w:szCs w:val="36"/>
        </w:rPr>
        <w:t>ə</w:t>
      </w:r>
      <w:r>
        <w:rPr>
          <w:rStyle w:val="contenttext"/>
          <w:rFonts w:cs="B Zar" w:hint="cs"/>
          <w:color w:val="000000"/>
          <w:sz w:val="36"/>
          <w:szCs w:val="36"/>
        </w:rPr>
        <w:t xml:space="preserve">lxalq </w:t>
      </w:r>
      <w:r>
        <w:rPr>
          <w:rStyle w:val="contenttext"/>
          <w:rFonts w:cs="B Zar" w:hint="cs"/>
          <w:color w:val="000000"/>
          <w:sz w:val="36"/>
          <w:szCs w:val="36"/>
        </w:rPr>
        <w:t>ə</w:t>
      </w:r>
      <w:r>
        <w:rPr>
          <w:rStyle w:val="contenttext"/>
          <w:rFonts w:cs="B Zar" w:hint="cs"/>
          <w:color w:val="000000"/>
          <w:sz w:val="36"/>
          <w:szCs w:val="36"/>
        </w:rPr>
        <w:t>l-Mustafa (s)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Çap tarixi: 2013</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Çap növb</w:t>
      </w:r>
      <w:r>
        <w:rPr>
          <w:rStyle w:val="contenttext"/>
          <w:rFonts w:cs="B Zar" w:hint="cs"/>
          <w:color w:val="000000"/>
          <w:sz w:val="36"/>
          <w:szCs w:val="36"/>
        </w:rPr>
        <w:t>ə</w:t>
      </w:r>
      <w:r>
        <w:rPr>
          <w:rStyle w:val="contenttext"/>
          <w:rFonts w:cs="B Zar" w:hint="cs"/>
          <w:color w:val="000000"/>
          <w:sz w:val="36"/>
          <w:szCs w:val="36"/>
        </w:rPr>
        <w:t>si: Birinci</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Tiraj: 1000</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ISBN</w:t>
      </w:r>
      <w:r>
        <w:rPr>
          <w:rStyle w:val="contenttext"/>
          <w:rFonts w:cs="B Zar" w:hint="cs"/>
          <w:color w:val="000000"/>
          <w:sz w:val="36"/>
          <w:szCs w:val="36"/>
          <w:rtl/>
        </w:rPr>
        <w:t>:</w:t>
      </w:r>
    </w:p>
    <w:p w:rsidR="00000000" w:rsidRDefault="00976AFA" w:rsidP="0026523D">
      <w:pPr>
        <w:pStyle w:val="contentparagraph"/>
        <w:jc w:val="both"/>
        <w:divId w:val="1404067028"/>
        <w:rPr>
          <w:rFonts w:cs="B Zar" w:hint="cs"/>
          <w:color w:val="000000"/>
          <w:sz w:val="36"/>
          <w:szCs w:val="36"/>
          <w:rtl/>
        </w:rPr>
      </w:pP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Pr>
        <w:t>Kitabın bütün hüquqları naşir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Satış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tl/>
        </w:rPr>
        <w:t>:</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Telfaks: +98 251 7730517</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İran, Qum,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 Əmin (s) prospekti, “Cami</w:t>
      </w:r>
      <w:r>
        <w:rPr>
          <w:rStyle w:val="contenttext"/>
          <w:rFonts w:cs="B Zar" w:hint="cs"/>
          <w:color w:val="000000"/>
          <w:sz w:val="36"/>
          <w:szCs w:val="36"/>
        </w:rPr>
        <w:t>ə</w:t>
      </w:r>
      <w:r>
        <w:rPr>
          <w:rStyle w:val="contenttext"/>
          <w:rFonts w:cs="B Zar" w:hint="cs"/>
          <w:color w:val="000000"/>
          <w:sz w:val="36"/>
          <w:szCs w:val="36"/>
        </w:rPr>
        <w:t>tul-ulum”un yanı, Beyn</w:t>
      </w:r>
      <w:r>
        <w:rPr>
          <w:rStyle w:val="contenttext"/>
          <w:rFonts w:cs="B Zar" w:hint="cs"/>
          <w:color w:val="000000"/>
          <w:sz w:val="36"/>
          <w:szCs w:val="36"/>
        </w:rPr>
        <w:t>ə</w:t>
      </w:r>
      <w:r>
        <w:rPr>
          <w:rStyle w:val="contenttext"/>
          <w:rFonts w:cs="B Zar" w:hint="cs"/>
          <w:color w:val="000000"/>
          <w:sz w:val="36"/>
          <w:szCs w:val="36"/>
        </w:rPr>
        <w:t xml:space="preserve">lxalq </w:t>
      </w:r>
      <w:r>
        <w:rPr>
          <w:rStyle w:val="contenttext"/>
          <w:rFonts w:cs="B Zar" w:hint="cs"/>
          <w:color w:val="000000"/>
          <w:sz w:val="36"/>
          <w:szCs w:val="36"/>
        </w:rPr>
        <w:t>ə</w:t>
      </w:r>
      <w:r>
        <w:rPr>
          <w:rStyle w:val="contenttext"/>
          <w:rFonts w:cs="B Zar" w:hint="cs"/>
          <w:color w:val="000000"/>
          <w:sz w:val="36"/>
          <w:szCs w:val="36"/>
        </w:rPr>
        <w:t>l-Mustafa (s)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zinin satış şöb</w:t>
      </w:r>
      <w:r>
        <w:rPr>
          <w:rStyle w:val="contenttext"/>
          <w:rFonts w:cs="B Zar" w:hint="cs"/>
          <w:color w:val="000000"/>
          <w:sz w:val="36"/>
          <w:szCs w:val="36"/>
        </w:rPr>
        <w:t>ə</w:t>
      </w:r>
      <w:r>
        <w:rPr>
          <w:rStyle w:val="contenttext"/>
          <w:rFonts w:cs="B Zar" w:hint="cs"/>
          <w:color w:val="000000"/>
          <w:sz w:val="36"/>
          <w:szCs w:val="36"/>
        </w:rPr>
        <w:t>si</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el/Faks: +98251 2133106 / +98251 2133146</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www.miup.ir</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www.eshop.miup.ir</w:t>
      </w:r>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t>E-mail: admin@miup.ir</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root@miup.ir</w:t>
      </w:r>
      <w:r>
        <w:rPr>
          <w:rStyle w:val="contenttext"/>
          <w:rFonts w:cs="B Zar" w:hint="cs"/>
          <w:color w:val="000000"/>
          <w:sz w:val="36"/>
          <w:szCs w:val="36"/>
          <w:rtl/>
        </w:rPr>
        <w:t xml:space="preserve"> </w:t>
      </w:r>
      <w:hyperlink w:anchor="content_note_1_1" w:tooltip="[1] mailto:root@miup.ir" w:history="1">
        <w:r>
          <w:rPr>
            <w:rStyle w:val="Hyperlink"/>
            <w:rFonts w:cs="B Zar" w:hint="cs"/>
            <w:sz w:val="36"/>
            <w:szCs w:val="36"/>
            <w:rtl/>
          </w:rPr>
          <w:t>(1)</w:t>
        </w:r>
      </w:hyperlink>
    </w:p>
    <w:p w:rsidR="00000000" w:rsidRDefault="00976AFA" w:rsidP="0026523D">
      <w:pPr>
        <w:pStyle w:val="contentparagraph"/>
        <w:jc w:val="both"/>
        <w:divId w:val="1404067028"/>
        <w:rPr>
          <w:rFonts w:cs="B Zar" w:hint="cs"/>
          <w:color w:val="000000"/>
          <w:sz w:val="36"/>
          <w:szCs w:val="36"/>
          <w:rtl/>
        </w:rPr>
      </w:pPr>
      <w:r>
        <w:rPr>
          <w:rStyle w:val="contenttext"/>
          <w:rFonts w:cs="B Zar" w:hint="cs"/>
          <w:color w:val="000000"/>
          <w:sz w:val="36"/>
          <w:szCs w:val="36"/>
        </w:rPr>
        <w:lastRenderedPageBreak/>
        <w:t>s</w:t>
      </w:r>
      <w:r>
        <w:rPr>
          <w:rStyle w:val="contenttext"/>
          <w:rFonts w:cs="B Zar" w:hint="cs"/>
          <w:color w:val="000000"/>
          <w:sz w:val="36"/>
          <w:szCs w:val="36"/>
        </w:rPr>
        <w:t>ə</w:t>
      </w:r>
      <w:r>
        <w:rPr>
          <w:rStyle w:val="contenttext"/>
          <w:rFonts w:cs="B Zar" w:hint="cs"/>
          <w:color w:val="000000"/>
          <w:sz w:val="36"/>
          <w:szCs w:val="36"/>
        </w:rPr>
        <w:t>h:1</w:t>
      </w:r>
    </w:p>
    <w:p w:rsidR="00000000" w:rsidRDefault="00976AFA" w:rsidP="0026523D">
      <w:pPr>
        <w:pStyle w:val="Heading2"/>
        <w:shd w:val="clear" w:color="auto" w:fill="FFFFFF"/>
        <w:jc w:val="both"/>
        <w:divId w:val="1137381463"/>
        <w:rPr>
          <w:rFonts w:eastAsia="Times New Roman" w:cs="B Titr" w:hint="cs"/>
          <w:b w:val="0"/>
          <w:bCs w:val="0"/>
          <w:color w:val="008000"/>
          <w:sz w:val="32"/>
          <w:szCs w:val="32"/>
          <w:rtl/>
        </w:rPr>
      </w:pPr>
      <w:r>
        <w:rPr>
          <w:rFonts w:eastAsia="Times New Roman" w:cs="B Titr" w:hint="cs"/>
          <w:b w:val="0"/>
          <w:bCs w:val="0"/>
          <w:color w:val="008000"/>
          <w:sz w:val="32"/>
          <w:szCs w:val="32"/>
        </w:rPr>
        <w:t>İŞARƏ</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976AFA" w:rsidP="0026523D">
      <w:pPr>
        <w:jc w:val="both"/>
        <w:divId w:val="1818375571"/>
        <w:rPr>
          <w:rFonts w:eastAsia="Times New Roman" w:cs="B Zar" w:hint="cs"/>
          <w:color w:val="000000"/>
          <w:sz w:val="36"/>
          <w:szCs w:val="36"/>
          <w:rtl/>
        </w:rPr>
      </w:pPr>
      <w:r>
        <w:rPr>
          <w:rFonts w:eastAsia="Times New Roman" w:cs="B Zar" w:hint="cs"/>
          <w:color w:val="000000"/>
          <w:sz w:val="36"/>
          <w:szCs w:val="36"/>
          <w:rtl/>
        </w:rPr>
        <w:t xml:space="preserve">1- [1] </w:t>
      </w:r>
      <w:r>
        <w:rPr>
          <w:rFonts w:eastAsia="Times New Roman" w:cs="B Zar" w:hint="cs"/>
          <w:color w:val="000000"/>
          <w:sz w:val="36"/>
          <w:szCs w:val="36"/>
        </w:rPr>
        <w:t>mailto:root@miup.</w:t>
      </w:r>
      <w:r>
        <w:rPr>
          <w:rFonts w:eastAsia="Times New Roman" w:cs="B Zar" w:hint="cs"/>
          <w:color w:val="000000"/>
          <w:sz w:val="36"/>
          <w:szCs w:val="36"/>
        </w:rPr>
        <w:t>ir</w:t>
      </w:r>
    </w:p>
    <w:p w:rsidR="00000000" w:rsidRDefault="00976AFA" w:rsidP="0026523D">
      <w:pPr>
        <w:pStyle w:val="contentparagraph"/>
        <w:jc w:val="both"/>
        <w:divId w:val="1323269618"/>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76AFA" w:rsidP="0026523D">
      <w:pPr>
        <w:pStyle w:val="contentparagraph"/>
        <w:jc w:val="both"/>
        <w:divId w:val="1323269618"/>
        <w:rPr>
          <w:rFonts w:cs="B Zar" w:hint="cs"/>
          <w:color w:val="000000"/>
          <w:sz w:val="36"/>
          <w:szCs w:val="36"/>
          <w:rtl/>
        </w:rPr>
      </w:pPr>
      <w:r>
        <w:rPr>
          <w:rStyle w:val="contenttext"/>
          <w:rFonts w:cs="B Zar" w:hint="cs"/>
          <w:color w:val="000000"/>
          <w:sz w:val="36"/>
          <w:szCs w:val="36"/>
        </w:rPr>
        <w:t>RƏHMAN VƏ RƏHİM ALLAHIN ADI İLƏ</w:t>
      </w:r>
    </w:p>
    <w:p w:rsidR="00000000" w:rsidRDefault="00976AFA" w:rsidP="0026523D">
      <w:pPr>
        <w:pStyle w:val="contentparagraph"/>
        <w:jc w:val="both"/>
        <w:divId w:val="1323269618"/>
        <w:rPr>
          <w:rFonts w:cs="B Zar" w:hint="cs"/>
          <w:color w:val="000000"/>
          <w:sz w:val="36"/>
          <w:szCs w:val="36"/>
          <w:rtl/>
        </w:rPr>
      </w:pPr>
      <w:r>
        <w:rPr>
          <w:rStyle w:val="contenttext"/>
          <w:rFonts w:cs="B Zar" w:hint="cs"/>
          <w:color w:val="000000"/>
          <w:sz w:val="36"/>
          <w:szCs w:val="36"/>
        </w:rPr>
        <w:t>İSLAMDA QADIN HÜQUQ SİSTEMİ</w:t>
      </w:r>
    </w:p>
    <w:p w:rsidR="00000000" w:rsidRDefault="00976AFA" w:rsidP="0026523D">
      <w:pPr>
        <w:pStyle w:val="contentparagraph"/>
        <w:jc w:val="both"/>
        <w:divId w:val="1323269618"/>
        <w:rPr>
          <w:rFonts w:cs="B Zar" w:hint="cs"/>
          <w:color w:val="000000"/>
          <w:sz w:val="36"/>
          <w:szCs w:val="36"/>
          <w:rtl/>
        </w:rPr>
      </w:pPr>
      <w:r>
        <w:rPr>
          <w:rStyle w:val="contenttext"/>
          <w:rFonts w:cs="B Zar" w:hint="cs"/>
          <w:color w:val="000000"/>
          <w:sz w:val="36"/>
          <w:szCs w:val="36"/>
        </w:rPr>
        <w:t>Mü</w:t>
      </w:r>
      <w:r>
        <w:rPr>
          <w:rStyle w:val="contenttext"/>
          <w:rFonts w:cs="B Zar" w:hint="cs"/>
          <w:color w:val="000000"/>
          <w:sz w:val="36"/>
          <w:szCs w:val="36"/>
        </w:rPr>
        <w:t>ə</w:t>
      </w:r>
      <w:r>
        <w:rPr>
          <w:rStyle w:val="contenttext"/>
          <w:rFonts w:cs="B Zar" w:hint="cs"/>
          <w:color w:val="000000"/>
          <w:sz w:val="36"/>
          <w:szCs w:val="36"/>
        </w:rPr>
        <w:t>llif: Ş</w:t>
      </w:r>
      <w:r>
        <w:rPr>
          <w:rStyle w:val="contenttext"/>
          <w:rFonts w:cs="B Zar" w:hint="cs"/>
          <w:color w:val="000000"/>
          <w:sz w:val="36"/>
          <w:szCs w:val="36"/>
        </w:rPr>
        <w:t>ə</w:t>
      </w:r>
      <w:r>
        <w:rPr>
          <w:rStyle w:val="contenttext"/>
          <w:rFonts w:cs="B Zar" w:hint="cs"/>
          <w:color w:val="000000"/>
          <w:sz w:val="36"/>
          <w:szCs w:val="36"/>
        </w:rPr>
        <w:t>hid Mürt</w:t>
      </w:r>
      <w:r>
        <w:rPr>
          <w:rStyle w:val="contenttext"/>
          <w:rFonts w:cs="B Zar" w:hint="cs"/>
          <w:color w:val="000000"/>
          <w:sz w:val="36"/>
          <w:szCs w:val="36"/>
        </w:rPr>
        <w:t>ə</w:t>
      </w:r>
      <w:r>
        <w:rPr>
          <w:rStyle w:val="contenttext"/>
          <w:rFonts w:cs="B Zar" w:hint="cs"/>
          <w:color w:val="000000"/>
          <w:sz w:val="36"/>
          <w:szCs w:val="36"/>
        </w:rPr>
        <w:t>za Müt</w:t>
      </w:r>
      <w:r>
        <w:rPr>
          <w:rStyle w:val="contenttext"/>
          <w:rFonts w:cs="B Zar" w:hint="cs"/>
          <w:color w:val="000000"/>
          <w:sz w:val="36"/>
          <w:szCs w:val="36"/>
        </w:rPr>
        <w:t>ə</w:t>
      </w:r>
      <w:r>
        <w:rPr>
          <w:rStyle w:val="contenttext"/>
          <w:rFonts w:cs="B Zar" w:hint="cs"/>
          <w:color w:val="000000"/>
          <w:sz w:val="36"/>
          <w:szCs w:val="36"/>
        </w:rPr>
        <w:t>hh</w:t>
      </w:r>
      <w:r>
        <w:rPr>
          <w:rStyle w:val="contenttext"/>
          <w:rFonts w:cs="B Zar" w:hint="cs"/>
          <w:color w:val="000000"/>
          <w:sz w:val="36"/>
          <w:szCs w:val="36"/>
        </w:rPr>
        <w:t>ə</w:t>
      </w:r>
      <w:r>
        <w:rPr>
          <w:rStyle w:val="contenttext"/>
          <w:rFonts w:cs="B Zar" w:hint="cs"/>
          <w:color w:val="000000"/>
          <w:sz w:val="36"/>
          <w:szCs w:val="36"/>
        </w:rPr>
        <w:t>ri</w:t>
      </w:r>
    </w:p>
    <w:p w:rsidR="00000000" w:rsidRDefault="00976AFA" w:rsidP="0026523D">
      <w:pPr>
        <w:pStyle w:val="contentparagraph"/>
        <w:jc w:val="both"/>
        <w:divId w:val="132326961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rdan Zalov</w:t>
      </w:r>
    </w:p>
    <w:p w:rsidR="00000000" w:rsidRDefault="00976AFA" w:rsidP="0026523D">
      <w:pPr>
        <w:pStyle w:val="contentparagraph"/>
        <w:jc w:val="both"/>
        <w:divId w:val="132326961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w:t>
      </w:r>
    </w:p>
    <w:p w:rsidR="00000000" w:rsidRDefault="00976AFA" w:rsidP="0026523D">
      <w:pPr>
        <w:pStyle w:val="contentparagraph"/>
        <w:jc w:val="both"/>
        <w:divId w:val="175932383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w:t>
      </w:r>
    </w:p>
    <w:p w:rsidR="00000000" w:rsidRDefault="00976AFA" w:rsidP="0026523D">
      <w:pPr>
        <w:pStyle w:val="contentparagraph"/>
        <w:jc w:val="both"/>
        <w:divId w:val="69416263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w:t>
      </w:r>
    </w:p>
    <w:p w:rsidR="00000000" w:rsidRDefault="00976AFA" w:rsidP="0026523D">
      <w:pPr>
        <w:pStyle w:val="Heading2"/>
        <w:shd w:val="clear" w:color="auto" w:fill="FFFFFF"/>
        <w:jc w:val="both"/>
        <w:divId w:val="648827634"/>
        <w:rPr>
          <w:rFonts w:eastAsia="Times New Roman" w:cs="B Titr" w:hint="cs"/>
          <w:b w:val="0"/>
          <w:bCs w:val="0"/>
          <w:color w:val="008000"/>
          <w:sz w:val="32"/>
          <w:szCs w:val="32"/>
          <w:rtl/>
        </w:rPr>
      </w:pPr>
      <w:r>
        <w:rPr>
          <w:rFonts w:eastAsia="Times New Roman" w:cs="B Titr" w:hint="cs"/>
          <w:b w:val="0"/>
          <w:bCs w:val="0"/>
          <w:color w:val="008000"/>
          <w:sz w:val="32"/>
          <w:szCs w:val="32"/>
        </w:rPr>
        <w:t>NAŞİRDƏN</w:t>
      </w:r>
    </w:p>
    <w:p w:rsidR="00000000" w:rsidRDefault="00976AFA" w:rsidP="0026523D">
      <w:pPr>
        <w:pStyle w:val="contentparagraph"/>
        <w:jc w:val="both"/>
        <w:divId w:val="64882763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hansı inkişaf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keç</w:t>
      </w:r>
      <w:r>
        <w:rPr>
          <w:rStyle w:val="contenttext"/>
          <w:rFonts w:cs="B Zar" w:hint="cs"/>
          <w:color w:val="000000"/>
          <w:sz w:val="36"/>
          <w:szCs w:val="36"/>
        </w:rPr>
        <w:t>ə</w:t>
      </w:r>
      <w:r>
        <w:rPr>
          <w:rStyle w:val="contenttext"/>
          <w:rFonts w:cs="B Zar" w:hint="cs"/>
          <w:color w:val="000000"/>
          <w:sz w:val="36"/>
          <w:szCs w:val="36"/>
        </w:rPr>
        <w:t>n elmi-t</w:t>
      </w:r>
      <w:r>
        <w:rPr>
          <w:rStyle w:val="contenttext"/>
          <w:rFonts w:cs="B Zar" w:hint="cs"/>
          <w:color w:val="000000"/>
          <w:sz w:val="36"/>
          <w:szCs w:val="36"/>
        </w:rPr>
        <w:t>ə</w:t>
      </w:r>
      <w:r>
        <w:rPr>
          <w:rStyle w:val="contenttext"/>
          <w:rFonts w:cs="B Zar" w:hint="cs"/>
          <w:color w:val="000000"/>
          <w:sz w:val="36"/>
          <w:szCs w:val="36"/>
        </w:rPr>
        <w:t>dqiqi bir iş ilkin olaraq yazıçının ilham z</w:t>
      </w:r>
      <w:r>
        <w:rPr>
          <w:rStyle w:val="contenttext"/>
          <w:rFonts w:cs="B Zar" w:hint="cs"/>
          <w:color w:val="000000"/>
          <w:sz w:val="36"/>
          <w:szCs w:val="36"/>
        </w:rPr>
        <w:t>ə</w:t>
      </w:r>
      <w:r>
        <w:rPr>
          <w:rStyle w:val="contenttext"/>
          <w:rFonts w:cs="B Zar" w:hint="cs"/>
          <w:color w:val="000000"/>
          <w:sz w:val="36"/>
          <w:szCs w:val="36"/>
        </w:rPr>
        <w:t>misin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pdiyi sorğu-suallarla başlayaraq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zamanda verdiyi s</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yekunlaşır.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bu, işin sonu yox, yeni-yeni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üçün ümid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bbüs dem</w:t>
      </w:r>
      <w:r>
        <w:rPr>
          <w:rStyle w:val="contenttext"/>
          <w:rFonts w:cs="B Zar" w:hint="cs"/>
          <w:color w:val="000000"/>
          <w:sz w:val="36"/>
          <w:szCs w:val="36"/>
        </w:rPr>
        <w:t>ə</w:t>
      </w:r>
      <w:r>
        <w:rPr>
          <w:rStyle w:val="contenttext"/>
          <w:rFonts w:cs="B Zar" w:hint="cs"/>
          <w:color w:val="000000"/>
          <w:sz w:val="36"/>
          <w:szCs w:val="36"/>
        </w:rPr>
        <w:t>kdi</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ki,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olunan h</w:t>
      </w:r>
      <w:r>
        <w:rPr>
          <w:rStyle w:val="contenttext"/>
          <w:rFonts w:cs="B Zar" w:hint="cs"/>
          <w:color w:val="000000"/>
          <w:sz w:val="36"/>
          <w:szCs w:val="36"/>
        </w:rPr>
        <w:t>ə</w:t>
      </w:r>
      <w:r>
        <w:rPr>
          <w:rStyle w:val="contenttext"/>
          <w:rFonts w:cs="B Zar" w:hint="cs"/>
          <w:color w:val="000000"/>
          <w:sz w:val="36"/>
          <w:szCs w:val="36"/>
        </w:rPr>
        <w:t>r bir s</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li qazancın m</w:t>
      </w:r>
      <w:r>
        <w:rPr>
          <w:rStyle w:val="contenttext"/>
          <w:rFonts w:cs="B Zar" w:hint="cs"/>
          <w:color w:val="000000"/>
          <w:sz w:val="36"/>
          <w:szCs w:val="36"/>
        </w:rPr>
        <w:t>ə</w:t>
      </w:r>
      <w:r>
        <w:rPr>
          <w:rStyle w:val="contenttext"/>
          <w:rFonts w:cs="B Zar" w:hint="cs"/>
          <w:color w:val="000000"/>
          <w:sz w:val="36"/>
          <w:szCs w:val="36"/>
        </w:rPr>
        <w:t>hsuldarlığı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onun artımı üçün ş</w:t>
      </w:r>
      <w:r>
        <w:rPr>
          <w:rStyle w:val="contenttext"/>
          <w:rFonts w:cs="B Zar" w:hint="cs"/>
          <w:color w:val="000000"/>
          <w:sz w:val="36"/>
          <w:szCs w:val="36"/>
        </w:rPr>
        <w:t>ə</w:t>
      </w:r>
      <w:r>
        <w:rPr>
          <w:rStyle w:val="contenttext"/>
          <w:rFonts w:cs="B Zar" w:hint="cs"/>
          <w:color w:val="000000"/>
          <w:sz w:val="36"/>
          <w:szCs w:val="36"/>
        </w:rPr>
        <w:t>rait yaradır. Dem</w:t>
      </w:r>
      <w:r>
        <w:rPr>
          <w:rStyle w:val="contenttext"/>
          <w:rFonts w:cs="B Zar" w:hint="cs"/>
          <w:color w:val="000000"/>
          <w:sz w:val="36"/>
          <w:szCs w:val="36"/>
        </w:rPr>
        <w:t>ə</w:t>
      </w:r>
      <w:r>
        <w:rPr>
          <w:rStyle w:val="contenttext"/>
          <w:rFonts w:cs="B Zar" w:hint="cs"/>
          <w:color w:val="000000"/>
          <w:sz w:val="36"/>
          <w:szCs w:val="36"/>
        </w:rPr>
        <w:t>li, zaman keçdikc</w:t>
      </w:r>
      <w:r>
        <w:rPr>
          <w:rStyle w:val="contenttext"/>
          <w:rFonts w:cs="B Zar" w:hint="cs"/>
          <w:color w:val="000000"/>
          <w:sz w:val="36"/>
          <w:szCs w:val="36"/>
        </w:rPr>
        <w:t>ə</w:t>
      </w:r>
      <w:r>
        <w:rPr>
          <w:rStyle w:val="contenttext"/>
          <w:rFonts w:cs="B Zar" w:hint="cs"/>
          <w:color w:val="000000"/>
          <w:sz w:val="36"/>
          <w:szCs w:val="36"/>
        </w:rPr>
        <w:t xml:space="preserve"> elm, bilik v</w:t>
      </w:r>
      <w:r>
        <w:rPr>
          <w:rStyle w:val="contenttext"/>
          <w:rFonts w:cs="B Zar" w:hint="cs"/>
          <w:color w:val="000000"/>
          <w:sz w:val="36"/>
          <w:szCs w:val="36"/>
        </w:rPr>
        <w:t>ə</w:t>
      </w:r>
      <w:r>
        <w:rPr>
          <w:rStyle w:val="contenttext"/>
          <w:rFonts w:cs="B Zar" w:hint="cs"/>
          <w:color w:val="000000"/>
          <w:sz w:val="36"/>
          <w:szCs w:val="36"/>
        </w:rPr>
        <w:t xml:space="preserve"> inc</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hli onun toxumlarını bec</w:t>
      </w:r>
      <w:r>
        <w:rPr>
          <w:rStyle w:val="contenttext"/>
          <w:rFonts w:cs="B Zar" w:hint="cs"/>
          <w:color w:val="000000"/>
          <w:sz w:val="36"/>
          <w:szCs w:val="36"/>
        </w:rPr>
        <w:t>ə</w:t>
      </w:r>
      <w:r>
        <w:rPr>
          <w:rStyle w:val="contenttext"/>
          <w:rFonts w:cs="B Zar" w:hint="cs"/>
          <w:color w:val="000000"/>
          <w:sz w:val="36"/>
          <w:szCs w:val="36"/>
        </w:rPr>
        <w:t>rib yetişdirir, daim elm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yanını t</w:t>
      </w:r>
      <w:r>
        <w:rPr>
          <w:rStyle w:val="contenttext"/>
          <w:rFonts w:cs="B Zar" w:hint="cs"/>
          <w:color w:val="000000"/>
          <w:sz w:val="36"/>
          <w:szCs w:val="36"/>
        </w:rPr>
        <w:t>ə</w:t>
      </w:r>
      <w:r>
        <w:rPr>
          <w:rStyle w:val="contenttext"/>
          <w:rFonts w:cs="B Zar" w:hint="cs"/>
          <w:color w:val="000000"/>
          <w:sz w:val="36"/>
          <w:szCs w:val="36"/>
        </w:rPr>
        <w:t>min edir</w:t>
      </w:r>
      <w:r>
        <w:rPr>
          <w:rStyle w:val="contenttext"/>
          <w:rFonts w:cs="B Zar" w:hint="cs"/>
          <w:color w:val="000000"/>
          <w:sz w:val="36"/>
          <w:szCs w:val="36"/>
          <w:rtl/>
        </w:rPr>
        <w:t>.</w:t>
      </w:r>
    </w:p>
    <w:p w:rsidR="00000000" w:rsidRDefault="00976AFA" w:rsidP="0026523D">
      <w:pPr>
        <w:pStyle w:val="contentparagraph"/>
        <w:jc w:val="both"/>
        <w:divId w:val="648827634"/>
        <w:rPr>
          <w:rFonts w:cs="B Zar" w:hint="cs"/>
          <w:color w:val="000000"/>
          <w:sz w:val="36"/>
          <w:szCs w:val="36"/>
          <w:rtl/>
        </w:rPr>
      </w:pPr>
      <w:r>
        <w:rPr>
          <w:rStyle w:val="contenttext"/>
          <w:rFonts w:cs="B Zar" w:hint="cs"/>
          <w:color w:val="000000"/>
          <w:sz w:val="36"/>
          <w:szCs w:val="36"/>
        </w:rPr>
        <w:t>Fasil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hüdudla</w:t>
      </w:r>
      <w:r>
        <w:rPr>
          <w:rStyle w:val="contenttext"/>
          <w:rFonts w:cs="B Zar" w:hint="cs"/>
          <w:color w:val="000000"/>
          <w:sz w:val="36"/>
          <w:szCs w:val="36"/>
        </w:rPr>
        <w:t>rı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azaldan son müasir zamanımız coşqun tufan kimi, maraqlanan h</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xsin qarşısına qalaq-qalaq m</w:t>
      </w:r>
      <w:r>
        <w:rPr>
          <w:rStyle w:val="contenttext"/>
          <w:rFonts w:cs="B Zar" w:hint="cs"/>
          <w:color w:val="000000"/>
          <w:sz w:val="36"/>
          <w:szCs w:val="36"/>
        </w:rPr>
        <w:t>ə</w:t>
      </w:r>
      <w:r>
        <w:rPr>
          <w:rStyle w:val="contenttext"/>
          <w:rFonts w:cs="B Zar" w:hint="cs"/>
          <w:color w:val="000000"/>
          <w:sz w:val="36"/>
          <w:szCs w:val="36"/>
        </w:rPr>
        <w:t>lumatı sovurub g</w:t>
      </w:r>
      <w:r>
        <w:rPr>
          <w:rStyle w:val="contenttext"/>
          <w:rFonts w:cs="B Zar" w:hint="cs"/>
          <w:color w:val="000000"/>
          <w:sz w:val="36"/>
          <w:szCs w:val="36"/>
        </w:rPr>
        <w:t>ə</w:t>
      </w:r>
      <w:r>
        <w:rPr>
          <w:rStyle w:val="contenttext"/>
          <w:rFonts w:cs="B Zar" w:hint="cs"/>
          <w:color w:val="000000"/>
          <w:sz w:val="36"/>
          <w:szCs w:val="36"/>
        </w:rPr>
        <w:t>tirir,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yeni bir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qapı açır. H</w:t>
      </w:r>
      <w:r>
        <w:rPr>
          <w:rStyle w:val="contenttext"/>
          <w:rFonts w:cs="B Zar" w:hint="cs"/>
          <w:color w:val="000000"/>
          <w:sz w:val="36"/>
          <w:szCs w:val="36"/>
        </w:rPr>
        <w:t>ə</w:t>
      </w:r>
      <w:r>
        <w:rPr>
          <w:rStyle w:val="contenttext"/>
          <w:rFonts w:cs="B Zar" w:hint="cs"/>
          <w:color w:val="000000"/>
          <w:sz w:val="36"/>
          <w:szCs w:val="36"/>
        </w:rPr>
        <w:t>r halda, onun normal inkişafında, şübh</w:t>
      </w:r>
      <w:r>
        <w:rPr>
          <w:rStyle w:val="contenttext"/>
          <w:rFonts w:cs="B Zar" w:hint="cs"/>
          <w:color w:val="000000"/>
          <w:sz w:val="36"/>
          <w:szCs w:val="36"/>
        </w:rPr>
        <w:t>ə</w:t>
      </w:r>
      <w:r>
        <w:rPr>
          <w:rStyle w:val="contenttext"/>
          <w:rFonts w:cs="B Zar" w:hint="cs"/>
          <w:color w:val="000000"/>
          <w:sz w:val="36"/>
          <w:szCs w:val="36"/>
        </w:rPr>
        <w:t>siz, düzgün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v</w:t>
      </w:r>
      <w:r>
        <w:rPr>
          <w:rStyle w:val="contenttext"/>
          <w:rFonts w:cs="B Zar" w:hint="cs"/>
          <w:color w:val="000000"/>
          <w:sz w:val="36"/>
          <w:szCs w:val="36"/>
        </w:rPr>
        <w:t>ə</w:t>
      </w:r>
      <w:r>
        <w:rPr>
          <w:rStyle w:val="contenttext"/>
          <w:rFonts w:cs="B Zar" w:hint="cs"/>
          <w:color w:val="000000"/>
          <w:sz w:val="36"/>
          <w:szCs w:val="36"/>
        </w:rPr>
        <w:t xml:space="preserve"> istiqam</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lledici rola malikdir</w:t>
      </w:r>
      <w:r>
        <w:rPr>
          <w:rStyle w:val="contenttext"/>
          <w:rFonts w:cs="B Zar" w:hint="cs"/>
          <w:color w:val="000000"/>
          <w:sz w:val="36"/>
          <w:szCs w:val="36"/>
          <w:rtl/>
        </w:rPr>
        <w:t>.</w:t>
      </w:r>
    </w:p>
    <w:p w:rsidR="00000000" w:rsidRDefault="00976AFA" w:rsidP="0026523D">
      <w:pPr>
        <w:pStyle w:val="contentparagraph"/>
        <w:jc w:val="both"/>
        <w:divId w:val="648827634"/>
        <w:rPr>
          <w:rFonts w:cs="B Zar" w:hint="cs"/>
          <w:color w:val="000000"/>
          <w:sz w:val="36"/>
          <w:szCs w:val="36"/>
          <w:rtl/>
        </w:rPr>
      </w:pPr>
      <w:r>
        <w:rPr>
          <w:rStyle w:val="contenttext"/>
          <w:rFonts w:cs="B Zar" w:hint="cs"/>
          <w:color w:val="000000"/>
          <w:sz w:val="36"/>
          <w:szCs w:val="36"/>
        </w:rPr>
        <w:t>Beyn</w:t>
      </w:r>
      <w:r>
        <w:rPr>
          <w:rStyle w:val="contenttext"/>
          <w:rFonts w:cs="B Zar" w:hint="cs"/>
          <w:color w:val="000000"/>
          <w:sz w:val="36"/>
          <w:szCs w:val="36"/>
        </w:rPr>
        <w:t>ə</w:t>
      </w:r>
      <w:r>
        <w:rPr>
          <w:rStyle w:val="contenttext"/>
          <w:rFonts w:cs="B Zar" w:hint="cs"/>
          <w:color w:val="000000"/>
          <w:sz w:val="36"/>
          <w:szCs w:val="36"/>
        </w:rPr>
        <w:t xml:space="preserve">lxalq </w:t>
      </w:r>
      <w:r>
        <w:rPr>
          <w:rStyle w:val="contenttext"/>
          <w:rFonts w:cs="B Zar" w:hint="cs"/>
          <w:color w:val="000000"/>
          <w:sz w:val="36"/>
          <w:szCs w:val="36"/>
        </w:rPr>
        <w:t>ə</w:t>
      </w:r>
      <w:r>
        <w:rPr>
          <w:rStyle w:val="contenttext"/>
          <w:rFonts w:cs="B Zar" w:hint="cs"/>
          <w:color w:val="000000"/>
          <w:sz w:val="36"/>
          <w:szCs w:val="36"/>
        </w:rPr>
        <w:t>l-Mustafa (s) Universitetinin ümumdüny</w:t>
      </w:r>
      <w:r>
        <w:rPr>
          <w:rStyle w:val="contenttext"/>
          <w:rFonts w:cs="B Zar" w:hint="cs"/>
          <w:color w:val="000000"/>
          <w:sz w:val="36"/>
          <w:szCs w:val="36"/>
        </w:rPr>
        <w:t>ə</w:t>
      </w:r>
      <w:r>
        <w:rPr>
          <w:rStyle w:val="contenttext"/>
          <w:rFonts w:cs="B Zar" w:hint="cs"/>
          <w:color w:val="000000"/>
          <w:sz w:val="36"/>
          <w:szCs w:val="36"/>
        </w:rPr>
        <w:t>vi rolu, dini hövz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xüsusi yeri v</w:t>
      </w:r>
      <w:r>
        <w:rPr>
          <w:rStyle w:val="contenttext"/>
          <w:rFonts w:cs="B Zar" w:hint="cs"/>
          <w:color w:val="000000"/>
          <w:sz w:val="36"/>
          <w:szCs w:val="36"/>
        </w:rPr>
        <w:t>ə</w:t>
      </w:r>
      <w:r>
        <w:rPr>
          <w:rStyle w:val="contenttext"/>
          <w:rFonts w:cs="B Zar" w:hint="cs"/>
          <w:color w:val="000000"/>
          <w:sz w:val="36"/>
          <w:szCs w:val="36"/>
        </w:rPr>
        <w:t xml:space="preserve"> yet</w:t>
      </w:r>
      <w:r>
        <w:rPr>
          <w:rStyle w:val="contenttext"/>
          <w:rFonts w:cs="B Zar" w:hint="cs"/>
          <w:color w:val="000000"/>
          <w:sz w:val="36"/>
          <w:szCs w:val="36"/>
        </w:rPr>
        <w:t>ə</w:t>
      </w:r>
      <w:r>
        <w:rPr>
          <w:rStyle w:val="contenttext"/>
          <w:rFonts w:cs="B Zar" w:hint="cs"/>
          <w:color w:val="000000"/>
          <w:sz w:val="36"/>
          <w:szCs w:val="36"/>
        </w:rPr>
        <w:t>rli kadr imkanına malik olduğunu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alaraq, artıq elmi t</w:t>
      </w:r>
      <w:r>
        <w:rPr>
          <w:rStyle w:val="contenttext"/>
          <w:rFonts w:cs="B Zar" w:hint="cs"/>
          <w:color w:val="000000"/>
          <w:sz w:val="36"/>
          <w:szCs w:val="36"/>
        </w:rPr>
        <w:t>ə</w:t>
      </w:r>
      <w:r>
        <w:rPr>
          <w:rStyle w:val="contenttext"/>
          <w:rFonts w:cs="B Zar" w:hint="cs"/>
          <w:color w:val="000000"/>
          <w:sz w:val="36"/>
          <w:szCs w:val="36"/>
        </w:rPr>
        <w:t>hqiqat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dqiqatlar üçün geniş ş</w:t>
      </w:r>
      <w:r>
        <w:rPr>
          <w:rStyle w:val="contenttext"/>
          <w:rFonts w:cs="B Zar" w:hint="cs"/>
          <w:color w:val="000000"/>
          <w:sz w:val="36"/>
          <w:szCs w:val="36"/>
        </w:rPr>
        <w:t>ə</w:t>
      </w:r>
      <w:r>
        <w:rPr>
          <w:rStyle w:val="contenttext"/>
          <w:rFonts w:cs="B Zar" w:hint="cs"/>
          <w:color w:val="000000"/>
          <w:sz w:val="36"/>
          <w:szCs w:val="36"/>
        </w:rPr>
        <w:t>rait yaratmağı qarşısına q</w:t>
      </w:r>
      <w:r>
        <w:rPr>
          <w:rStyle w:val="contenttext"/>
          <w:rFonts w:cs="B Zar" w:hint="cs"/>
          <w:color w:val="000000"/>
          <w:sz w:val="36"/>
          <w:szCs w:val="36"/>
        </w:rPr>
        <w:t>ə</w:t>
      </w:r>
      <w:r>
        <w:rPr>
          <w:rStyle w:val="contenttext"/>
          <w:rFonts w:cs="B Zar" w:hint="cs"/>
          <w:color w:val="000000"/>
          <w:sz w:val="36"/>
          <w:szCs w:val="36"/>
        </w:rPr>
        <w:t>ti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 xml:space="preserve">d qoymuşdur. Bununla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Beyn</w:t>
      </w:r>
      <w:r>
        <w:rPr>
          <w:rStyle w:val="contenttext"/>
          <w:rFonts w:cs="B Zar" w:hint="cs"/>
          <w:color w:val="000000"/>
          <w:sz w:val="36"/>
          <w:szCs w:val="36"/>
        </w:rPr>
        <w:t>ə</w:t>
      </w:r>
      <w:r>
        <w:rPr>
          <w:rStyle w:val="contenttext"/>
          <w:rFonts w:cs="B Zar" w:hint="cs"/>
          <w:color w:val="000000"/>
          <w:sz w:val="36"/>
          <w:szCs w:val="36"/>
        </w:rPr>
        <w:t xml:space="preserve">lxalq </w:t>
      </w:r>
      <w:r>
        <w:rPr>
          <w:rStyle w:val="contenttext"/>
          <w:rFonts w:cs="B Zar" w:hint="cs"/>
          <w:color w:val="000000"/>
          <w:sz w:val="36"/>
          <w:szCs w:val="36"/>
        </w:rPr>
        <w:t>ə</w:t>
      </w:r>
      <w:r>
        <w:rPr>
          <w:rStyle w:val="contenttext"/>
          <w:rFonts w:cs="B Zar" w:hint="cs"/>
          <w:color w:val="000000"/>
          <w:sz w:val="36"/>
          <w:szCs w:val="36"/>
        </w:rPr>
        <w:t>l-Mustafa (s) Universitetinin t</w:t>
      </w:r>
      <w:r>
        <w:rPr>
          <w:rStyle w:val="contenttext"/>
          <w:rFonts w:cs="B Zar" w:hint="cs"/>
          <w:color w:val="000000"/>
          <w:sz w:val="36"/>
          <w:szCs w:val="36"/>
        </w:rPr>
        <w:t>ə</w:t>
      </w:r>
      <w:r>
        <w:rPr>
          <w:rStyle w:val="contenttext"/>
          <w:rFonts w:cs="B Zar" w:hint="cs"/>
          <w:color w:val="000000"/>
          <w:sz w:val="36"/>
          <w:szCs w:val="36"/>
        </w:rPr>
        <w:t>dqiqat şöb</w:t>
      </w:r>
      <w:r>
        <w:rPr>
          <w:rStyle w:val="contenttext"/>
          <w:rFonts w:cs="B Zar" w:hint="cs"/>
          <w:color w:val="000000"/>
          <w:sz w:val="36"/>
          <w:szCs w:val="36"/>
        </w:rPr>
        <w:t>ə</w:t>
      </w:r>
      <w:r>
        <w:rPr>
          <w:rStyle w:val="contenttext"/>
          <w:rFonts w:cs="B Zar" w:hint="cs"/>
          <w:color w:val="000000"/>
          <w:sz w:val="36"/>
          <w:szCs w:val="36"/>
        </w:rPr>
        <w:t>si fundamental proqramın t</w:t>
      </w:r>
      <w:r>
        <w:rPr>
          <w:rStyle w:val="contenttext"/>
          <w:rFonts w:cs="B Zar" w:hint="cs"/>
          <w:color w:val="000000"/>
          <w:sz w:val="36"/>
          <w:szCs w:val="36"/>
        </w:rPr>
        <w:t>ə</w:t>
      </w:r>
      <w:r>
        <w:rPr>
          <w:rStyle w:val="contenttext"/>
          <w:rFonts w:cs="B Zar" w:hint="cs"/>
          <w:color w:val="000000"/>
          <w:sz w:val="36"/>
          <w:szCs w:val="36"/>
        </w:rPr>
        <w:t>şkili, mövcud avadanlığın düzgün t</w:t>
      </w:r>
      <w:r>
        <w:rPr>
          <w:rStyle w:val="contenttext"/>
          <w:rFonts w:cs="B Zar" w:hint="cs"/>
          <w:color w:val="000000"/>
          <w:sz w:val="36"/>
          <w:szCs w:val="36"/>
        </w:rPr>
        <w:t>ə</w:t>
      </w:r>
      <w:r>
        <w:rPr>
          <w:rStyle w:val="contenttext"/>
          <w:rFonts w:cs="B Zar" w:hint="cs"/>
          <w:color w:val="000000"/>
          <w:sz w:val="36"/>
          <w:szCs w:val="36"/>
        </w:rPr>
        <w:t>mini v</w:t>
      </w:r>
      <w:r>
        <w:rPr>
          <w:rStyle w:val="contenttext"/>
          <w:rFonts w:cs="B Zar" w:hint="cs"/>
          <w:color w:val="000000"/>
          <w:sz w:val="36"/>
          <w:szCs w:val="36"/>
        </w:rPr>
        <w:t>ə</w:t>
      </w:r>
      <w:r>
        <w:rPr>
          <w:rStyle w:val="contenttext"/>
          <w:rFonts w:cs="B Zar" w:hint="cs"/>
          <w:color w:val="000000"/>
          <w:sz w:val="36"/>
          <w:szCs w:val="36"/>
        </w:rPr>
        <w:t xml:space="preserve"> dini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araşdırma aparmaq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c</w:t>
      </w:r>
      <w:r>
        <w:rPr>
          <w:rStyle w:val="contenttext"/>
          <w:rFonts w:cs="B Zar" w:hint="cs"/>
          <w:color w:val="000000"/>
          <w:sz w:val="36"/>
          <w:szCs w:val="36"/>
        </w:rPr>
        <w:t>ə</w:t>
      </w:r>
      <w:r>
        <w:rPr>
          <w:rStyle w:val="contenttext"/>
          <w:rFonts w:cs="B Zar" w:hint="cs"/>
          <w:color w:val="000000"/>
          <w:sz w:val="36"/>
          <w:szCs w:val="36"/>
        </w:rPr>
        <w:t xml:space="preserve">lb olunmasını özünün </w:t>
      </w:r>
      <w:r>
        <w:rPr>
          <w:rStyle w:val="contenttext"/>
          <w:rFonts w:cs="B Zar" w:hint="cs"/>
          <w:color w:val="000000"/>
          <w:sz w:val="36"/>
          <w:szCs w:val="36"/>
        </w:rPr>
        <w:t>ə</w:t>
      </w:r>
      <w:r>
        <w:rPr>
          <w:rStyle w:val="contenttext"/>
          <w:rFonts w:cs="B Zar" w:hint="cs"/>
          <w:color w:val="000000"/>
          <w:sz w:val="36"/>
          <w:szCs w:val="36"/>
        </w:rPr>
        <w:t>n mühüm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w:t>
      </w:r>
    </w:p>
    <w:p w:rsidR="00000000" w:rsidRDefault="00976AFA" w:rsidP="0026523D">
      <w:pPr>
        <w:pStyle w:val="contentparagraph"/>
        <w:jc w:val="both"/>
        <w:divId w:val="64882763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w:t>
      </w:r>
    </w:p>
    <w:p w:rsidR="00000000" w:rsidRDefault="00976AFA" w:rsidP="0026523D">
      <w:pPr>
        <w:pStyle w:val="contentparagraph"/>
        <w:jc w:val="both"/>
        <w:divId w:val="1941452078"/>
        <w:rPr>
          <w:rFonts w:cs="B Zar" w:hint="cs"/>
          <w:color w:val="000000"/>
          <w:sz w:val="36"/>
          <w:szCs w:val="36"/>
          <w:rtl/>
        </w:rPr>
      </w:pPr>
      <w:r>
        <w:rPr>
          <w:rStyle w:val="contenttext"/>
          <w:rFonts w:cs="B Zar" w:hint="cs"/>
          <w:color w:val="000000"/>
          <w:sz w:val="36"/>
          <w:szCs w:val="36"/>
        </w:rPr>
        <w:t>he</w:t>
      </w:r>
      <w:r>
        <w:rPr>
          <w:rStyle w:val="contenttext"/>
          <w:rFonts w:cs="B Zar" w:hint="cs"/>
          <w:color w:val="000000"/>
          <w:sz w:val="36"/>
          <w:szCs w:val="36"/>
        </w:rPr>
        <w:t>sab edir. Ümid edirik ki, elmi-t</w:t>
      </w:r>
      <w:r>
        <w:rPr>
          <w:rStyle w:val="contenttext"/>
          <w:rFonts w:cs="B Zar" w:hint="cs"/>
          <w:color w:val="000000"/>
          <w:sz w:val="36"/>
          <w:szCs w:val="36"/>
        </w:rPr>
        <w:t>ə</w:t>
      </w:r>
      <w:r>
        <w:rPr>
          <w:rStyle w:val="contenttext"/>
          <w:rFonts w:cs="B Zar" w:hint="cs"/>
          <w:color w:val="000000"/>
          <w:sz w:val="36"/>
          <w:szCs w:val="36"/>
        </w:rPr>
        <w:t>hqiqi 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qarşı maraq v</w:t>
      </w:r>
      <w:r>
        <w:rPr>
          <w:rStyle w:val="contenttext"/>
          <w:rFonts w:cs="B Zar" w:hint="cs"/>
          <w:color w:val="000000"/>
          <w:sz w:val="36"/>
          <w:szCs w:val="36"/>
        </w:rPr>
        <w:t>ə</w:t>
      </w:r>
      <w:r>
        <w:rPr>
          <w:rStyle w:val="contenttext"/>
          <w:rFonts w:cs="B Zar" w:hint="cs"/>
          <w:color w:val="000000"/>
          <w:sz w:val="36"/>
          <w:szCs w:val="36"/>
        </w:rPr>
        <w:t xml:space="preserve"> dirç</w:t>
      </w:r>
      <w:r>
        <w:rPr>
          <w:rStyle w:val="contenttext"/>
          <w:rFonts w:cs="B Zar" w:hint="cs"/>
          <w:color w:val="000000"/>
          <w:sz w:val="36"/>
          <w:szCs w:val="36"/>
        </w:rPr>
        <w:t>ə</w:t>
      </w:r>
      <w:r>
        <w:rPr>
          <w:rStyle w:val="contenttext"/>
          <w:rFonts w:cs="B Zar" w:hint="cs"/>
          <w:color w:val="000000"/>
          <w:sz w:val="36"/>
          <w:szCs w:val="36"/>
        </w:rPr>
        <w:t>lişl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min yaratmaq v</w:t>
      </w:r>
      <w:r>
        <w:rPr>
          <w:rStyle w:val="contenttext"/>
          <w:rFonts w:cs="B Zar" w:hint="cs"/>
          <w:color w:val="000000"/>
          <w:sz w:val="36"/>
          <w:szCs w:val="36"/>
        </w:rPr>
        <w:t>ə</w:t>
      </w:r>
      <w:r>
        <w:rPr>
          <w:rStyle w:val="contenttext"/>
          <w:rFonts w:cs="B Zar" w:hint="cs"/>
          <w:color w:val="000000"/>
          <w:sz w:val="36"/>
          <w:szCs w:val="36"/>
        </w:rPr>
        <w:t xml:space="preserve"> potensial imkanları inkişaf etdirm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dünyanın h</w:t>
      </w:r>
      <w:r>
        <w:rPr>
          <w:rStyle w:val="contenttext"/>
          <w:rFonts w:cs="B Zar" w:hint="cs"/>
          <w:color w:val="000000"/>
          <w:sz w:val="36"/>
          <w:szCs w:val="36"/>
        </w:rPr>
        <w:t>ə</w:t>
      </w:r>
      <w:r>
        <w:rPr>
          <w:rStyle w:val="contenttext"/>
          <w:rFonts w:cs="B Zar" w:hint="cs"/>
          <w:color w:val="000000"/>
          <w:sz w:val="36"/>
          <w:szCs w:val="36"/>
        </w:rPr>
        <w:t>r bir guş</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dini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çiç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sinin şahidi olarıq</w:t>
      </w:r>
      <w:r>
        <w:rPr>
          <w:rStyle w:val="contenttext"/>
          <w:rFonts w:cs="B Zar" w:hint="cs"/>
          <w:color w:val="000000"/>
          <w:sz w:val="36"/>
          <w:szCs w:val="36"/>
          <w:rtl/>
        </w:rPr>
        <w:t>!</w:t>
      </w:r>
    </w:p>
    <w:p w:rsidR="00000000" w:rsidRDefault="00976AFA" w:rsidP="0026523D">
      <w:pPr>
        <w:pStyle w:val="contentparagraph"/>
        <w:jc w:val="both"/>
        <w:divId w:val="1941452078"/>
        <w:rPr>
          <w:rFonts w:cs="B Zar" w:hint="cs"/>
          <w:color w:val="000000"/>
          <w:sz w:val="36"/>
          <w:szCs w:val="36"/>
          <w:rtl/>
        </w:rPr>
      </w:pPr>
      <w:r>
        <w:rPr>
          <w:rStyle w:val="contenttext"/>
          <w:rFonts w:cs="B Zar" w:hint="cs"/>
          <w:color w:val="000000"/>
          <w:sz w:val="36"/>
          <w:szCs w:val="36"/>
        </w:rPr>
        <w:t>Beyn</w:t>
      </w:r>
      <w:r>
        <w:rPr>
          <w:rStyle w:val="contenttext"/>
          <w:rFonts w:cs="B Zar" w:hint="cs"/>
          <w:color w:val="000000"/>
          <w:sz w:val="36"/>
          <w:szCs w:val="36"/>
        </w:rPr>
        <w:t>ə</w:t>
      </w:r>
      <w:r>
        <w:rPr>
          <w:rStyle w:val="contenttext"/>
          <w:rFonts w:cs="B Zar" w:hint="cs"/>
          <w:color w:val="000000"/>
          <w:sz w:val="36"/>
          <w:szCs w:val="36"/>
        </w:rPr>
        <w:t xml:space="preserve">lxalq </w:t>
      </w:r>
      <w:r>
        <w:rPr>
          <w:rStyle w:val="contenttext"/>
          <w:rFonts w:cs="B Zar" w:hint="cs"/>
          <w:color w:val="000000"/>
          <w:sz w:val="36"/>
          <w:szCs w:val="36"/>
        </w:rPr>
        <w:t>ə</w:t>
      </w:r>
      <w:r>
        <w:rPr>
          <w:rStyle w:val="contenttext"/>
          <w:rFonts w:cs="B Zar" w:hint="cs"/>
          <w:color w:val="000000"/>
          <w:sz w:val="36"/>
          <w:szCs w:val="36"/>
        </w:rPr>
        <w:t>l-Mustafa(s)</w:t>
      </w:r>
    </w:p>
    <w:p w:rsidR="00000000" w:rsidRDefault="00976AFA" w:rsidP="0026523D">
      <w:pPr>
        <w:pStyle w:val="contentparagraph"/>
        <w:jc w:val="both"/>
        <w:divId w:val="194145207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w:t>
      </w:r>
    </w:p>
    <w:p w:rsidR="00000000" w:rsidRDefault="00976AFA" w:rsidP="0026523D">
      <w:pPr>
        <w:pStyle w:val="contentparagraph"/>
        <w:jc w:val="both"/>
        <w:divId w:val="194145207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w:t>
      </w:r>
    </w:p>
    <w:p w:rsidR="00000000" w:rsidRDefault="00976AFA" w:rsidP="0026523D">
      <w:pPr>
        <w:pStyle w:val="Heading2"/>
        <w:shd w:val="clear" w:color="auto" w:fill="FFFFFF"/>
        <w:jc w:val="both"/>
        <w:divId w:val="1123570838"/>
        <w:rPr>
          <w:rFonts w:eastAsia="Times New Roman" w:cs="B Titr" w:hint="cs"/>
          <w:b w:val="0"/>
          <w:bCs w:val="0"/>
          <w:color w:val="008000"/>
          <w:sz w:val="32"/>
          <w:szCs w:val="32"/>
          <w:rtl/>
        </w:rPr>
      </w:pPr>
      <w:r>
        <w:rPr>
          <w:rFonts w:eastAsia="Times New Roman" w:cs="B Titr" w:hint="cs"/>
          <w:b w:val="0"/>
          <w:bCs w:val="0"/>
          <w:color w:val="008000"/>
          <w:sz w:val="32"/>
          <w:szCs w:val="32"/>
        </w:rPr>
        <w:t>MÜNDƏRİCAT</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13</w:t>
      </w:r>
      <w:r>
        <w:rPr>
          <w:rStyle w:val="contenttext"/>
          <w:rFonts w:cs="B Zar" w:hint="cs"/>
          <w:color w:val="000000"/>
          <w:sz w:val="36"/>
          <w:szCs w:val="36"/>
          <w:rtl/>
        </w:rPr>
        <w:t xml:space="preserve"> [1]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Ön söz. 28</w:t>
      </w:r>
      <w:r>
        <w:rPr>
          <w:rStyle w:val="contenttext"/>
          <w:rFonts w:cs="B Zar" w:hint="cs"/>
          <w:color w:val="000000"/>
          <w:sz w:val="36"/>
          <w:szCs w:val="36"/>
          <w:rtl/>
        </w:rPr>
        <w:t xml:space="preserve"> [2]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düny</w:t>
      </w:r>
      <w:r>
        <w:rPr>
          <w:rStyle w:val="contenttext"/>
          <w:rFonts w:cs="B Zar" w:hint="cs"/>
          <w:color w:val="000000"/>
          <w:sz w:val="36"/>
          <w:szCs w:val="36"/>
        </w:rPr>
        <w:t>ə</w:t>
      </w:r>
      <w:r>
        <w:rPr>
          <w:rStyle w:val="contenttext"/>
          <w:rFonts w:cs="B Zar" w:hint="cs"/>
          <w:color w:val="000000"/>
          <w:sz w:val="36"/>
          <w:szCs w:val="36"/>
        </w:rPr>
        <w:t>vi probleml</w:t>
      </w:r>
      <w:r>
        <w:rPr>
          <w:rStyle w:val="contenttext"/>
          <w:rFonts w:cs="B Zar" w:hint="cs"/>
          <w:color w:val="000000"/>
          <w:sz w:val="36"/>
          <w:szCs w:val="36"/>
        </w:rPr>
        <w:t>ə</w:t>
      </w:r>
      <w:r>
        <w:rPr>
          <w:rStyle w:val="contenttext"/>
          <w:rFonts w:cs="B Zar" w:hint="cs"/>
          <w:color w:val="000000"/>
          <w:sz w:val="36"/>
          <w:szCs w:val="36"/>
        </w:rPr>
        <w:t>ri 29</w:t>
      </w:r>
      <w:r>
        <w:rPr>
          <w:rStyle w:val="contenttext"/>
          <w:rFonts w:cs="B Zar" w:hint="cs"/>
          <w:color w:val="000000"/>
          <w:sz w:val="36"/>
          <w:szCs w:val="36"/>
          <w:rtl/>
        </w:rPr>
        <w:t xml:space="preserve"> [3]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Müst</w:t>
      </w:r>
      <w:r>
        <w:rPr>
          <w:rStyle w:val="contenttext"/>
          <w:rFonts w:cs="B Zar" w:hint="cs"/>
          <w:color w:val="000000"/>
          <w:sz w:val="36"/>
          <w:szCs w:val="36"/>
        </w:rPr>
        <w:t>ə</w:t>
      </w:r>
      <w:r>
        <w:rPr>
          <w:rStyle w:val="contenttext"/>
          <w:rFonts w:cs="B Zar" w:hint="cs"/>
          <w:color w:val="000000"/>
          <w:sz w:val="36"/>
          <w:szCs w:val="36"/>
        </w:rPr>
        <w:t>qil olaq, yoxsa, Q</w:t>
      </w:r>
      <w:r>
        <w:rPr>
          <w:rStyle w:val="contenttext"/>
          <w:rFonts w:cs="B Zar" w:hint="cs"/>
          <w:color w:val="000000"/>
          <w:sz w:val="36"/>
          <w:szCs w:val="36"/>
        </w:rPr>
        <w:t>ə</w:t>
      </w:r>
      <w:r>
        <w:rPr>
          <w:rStyle w:val="contenttext"/>
          <w:rFonts w:cs="B Zar" w:hint="cs"/>
          <w:color w:val="000000"/>
          <w:sz w:val="36"/>
          <w:szCs w:val="36"/>
        </w:rPr>
        <w:t>rbi t</w:t>
      </w:r>
      <w:r>
        <w:rPr>
          <w:rStyle w:val="contenttext"/>
          <w:rFonts w:cs="B Zar" w:hint="cs"/>
          <w:color w:val="000000"/>
          <w:sz w:val="36"/>
          <w:szCs w:val="36"/>
        </w:rPr>
        <w:t>ə</w:t>
      </w:r>
      <w:r>
        <w:rPr>
          <w:rStyle w:val="contenttext"/>
          <w:rFonts w:cs="B Zar" w:hint="cs"/>
          <w:color w:val="000000"/>
          <w:sz w:val="36"/>
          <w:szCs w:val="36"/>
        </w:rPr>
        <w:t>qlid ed</w:t>
      </w:r>
      <w:r>
        <w:rPr>
          <w:rStyle w:val="contenttext"/>
          <w:rFonts w:cs="B Zar" w:hint="cs"/>
          <w:color w:val="000000"/>
          <w:sz w:val="36"/>
          <w:szCs w:val="36"/>
        </w:rPr>
        <w:t>ə</w:t>
      </w:r>
      <w:r>
        <w:rPr>
          <w:rStyle w:val="contenttext"/>
          <w:rFonts w:cs="B Zar" w:hint="cs"/>
          <w:color w:val="000000"/>
          <w:sz w:val="36"/>
          <w:szCs w:val="36"/>
        </w:rPr>
        <w:t>k?. 30</w:t>
      </w:r>
      <w:r>
        <w:rPr>
          <w:rStyle w:val="contenttext"/>
          <w:rFonts w:cs="B Zar" w:hint="cs"/>
          <w:color w:val="000000"/>
          <w:sz w:val="36"/>
          <w:szCs w:val="36"/>
          <w:rtl/>
        </w:rPr>
        <w:t xml:space="preserve"> [4]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Tarixin c</w:t>
      </w:r>
      <w:r>
        <w:rPr>
          <w:rStyle w:val="contenttext"/>
          <w:rFonts w:cs="B Zar" w:hint="cs"/>
          <w:color w:val="000000"/>
          <w:sz w:val="36"/>
          <w:szCs w:val="36"/>
        </w:rPr>
        <w:t>ə</w:t>
      </w:r>
      <w:r>
        <w:rPr>
          <w:rStyle w:val="contenttext"/>
          <w:rFonts w:cs="B Zar" w:hint="cs"/>
          <w:color w:val="000000"/>
          <w:sz w:val="36"/>
          <w:szCs w:val="36"/>
        </w:rPr>
        <w:t>br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 31</w:t>
      </w:r>
      <w:r>
        <w:rPr>
          <w:rStyle w:val="contenttext"/>
          <w:rFonts w:cs="B Zar" w:hint="cs"/>
          <w:color w:val="000000"/>
          <w:sz w:val="36"/>
          <w:szCs w:val="36"/>
          <w:rtl/>
        </w:rPr>
        <w:t xml:space="preserve"> [5]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Biz v</w:t>
      </w:r>
      <w:r>
        <w:rPr>
          <w:rStyle w:val="contenttext"/>
          <w:rFonts w:cs="B Zar" w:hint="cs"/>
          <w:color w:val="000000"/>
          <w:sz w:val="36"/>
          <w:szCs w:val="36"/>
        </w:rPr>
        <w:t>ə</w:t>
      </w:r>
      <w:r>
        <w:rPr>
          <w:rStyle w:val="contenttext"/>
          <w:rFonts w:cs="B Zar" w:hint="cs"/>
          <w:color w:val="000000"/>
          <w:sz w:val="36"/>
          <w:szCs w:val="36"/>
        </w:rPr>
        <w:t xml:space="preserve"> konstitusiya. 32</w:t>
      </w:r>
      <w:r>
        <w:rPr>
          <w:rStyle w:val="contenttext"/>
          <w:rFonts w:cs="B Zar" w:hint="cs"/>
          <w:color w:val="000000"/>
          <w:sz w:val="36"/>
          <w:szCs w:val="36"/>
          <w:rtl/>
        </w:rPr>
        <w:t xml:space="preserve"> [6]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dini h</w:t>
      </w:r>
      <w:r>
        <w:rPr>
          <w:rStyle w:val="contenttext"/>
          <w:rFonts w:cs="B Zar" w:hint="cs"/>
          <w:color w:val="000000"/>
          <w:sz w:val="36"/>
          <w:szCs w:val="36"/>
        </w:rPr>
        <w:t>ə</w:t>
      </w:r>
      <w:r>
        <w:rPr>
          <w:rStyle w:val="contenttext"/>
          <w:rFonts w:cs="B Zar" w:hint="cs"/>
          <w:color w:val="000000"/>
          <w:sz w:val="36"/>
          <w:szCs w:val="36"/>
        </w:rPr>
        <w:t>ssaslığı 32</w:t>
      </w:r>
      <w:r>
        <w:rPr>
          <w:rStyle w:val="contenttext"/>
          <w:rFonts w:cs="B Zar" w:hint="cs"/>
          <w:color w:val="000000"/>
          <w:sz w:val="36"/>
          <w:szCs w:val="36"/>
          <w:rtl/>
        </w:rPr>
        <w:t xml:space="preserve"> [7]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BİRİNCİ HİSSƏ.. 35</w:t>
      </w:r>
      <w:r>
        <w:rPr>
          <w:rStyle w:val="contenttext"/>
          <w:rFonts w:cs="B Zar" w:hint="cs"/>
          <w:color w:val="000000"/>
          <w:sz w:val="36"/>
          <w:szCs w:val="36"/>
          <w:rtl/>
        </w:rPr>
        <w:t xml:space="preserve"> [8]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Elçilik v</w:t>
      </w:r>
      <w:r>
        <w:rPr>
          <w:rStyle w:val="contenttext"/>
          <w:rFonts w:cs="B Zar" w:hint="cs"/>
          <w:color w:val="000000"/>
          <w:sz w:val="36"/>
          <w:szCs w:val="36"/>
        </w:rPr>
        <w:t>ə</w:t>
      </w:r>
      <w:r>
        <w:rPr>
          <w:rStyle w:val="contenttext"/>
          <w:rFonts w:cs="B Zar" w:hint="cs"/>
          <w:color w:val="000000"/>
          <w:sz w:val="36"/>
          <w:szCs w:val="36"/>
        </w:rPr>
        <w:t xml:space="preserve"> nişanlı olmaq. 35</w:t>
      </w:r>
      <w:r>
        <w:rPr>
          <w:rStyle w:val="contenttext"/>
          <w:rFonts w:cs="B Zar" w:hint="cs"/>
          <w:color w:val="000000"/>
          <w:sz w:val="36"/>
          <w:szCs w:val="36"/>
          <w:rtl/>
        </w:rPr>
        <w:t xml:space="preserve"> [9]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kişinin qadına elçi getm</w:t>
      </w:r>
      <w:r>
        <w:rPr>
          <w:rStyle w:val="contenttext"/>
          <w:rFonts w:cs="B Zar" w:hint="cs"/>
          <w:color w:val="000000"/>
          <w:sz w:val="36"/>
          <w:szCs w:val="36"/>
        </w:rPr>
        <w:t>ə</w:t>
      </w:r>
      <w:r>
        <w:rPr>
          <w:rStyle w:val="contenttext"/>
          <w:rFonts w:cs="B Zar" w:hint="cs"/>
          <w:color w:val="000000"/>
          <w:sz w:val="36"/>
          <w:szCs w:val="36"/>
        </w:rPr>
        <w:t>si ona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tdirmi?. 35</w:t>
      </w:r>
      <w:r>
        <w:rPr>
          <w:rStyle w:val="contenttext"/>
          <w:rFonts w:cs="B Zar" w:hint="cs"/>
          <w:color w:val="000000"/>
          <w:sz w:val="36"/>
          <w:szCs w:val="36"/>
          <w:rtl/>
        </w:rPr>
        <w:t xml:space="preserve"> [10]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Kişiy</w:t>
      </w:r>
      <w:r>
        <w:rPr>
          <w:rStyle w:val="contenttext"/>
          <w:rFonts w:cs="B Zar" w:hint="cs"/>
          <w:color w:val="000000"/>
          <w:sz w:val="36"/>
          <w:szCs w:val="36"/>
        </w:rPr>
        <w:t>ə</w:t>
      </w:r>
      <w:r>
        <w:rPr>
          <w:rStyle w:val="contenttext"/>
          <w:rFonts w:cs="B Zar" w:hint="cs"/>
          <w:color w:val="000000"/>
          <w:sz w:val="36"/>
          <w:szCs w:val="36"/>
        </w:rPr>
        <w:t xml:space="preserve"> ehtiyaclı olmaq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batdır, qadına ehtiyaclı olmaq is</w:t>
      </w:r>
      <w:r>
        <w:rPr>
          <w:rStyle w:val="contenttext"/>
          <w:rFonts w:cs="B Zar" w:hint="cs"/>
          <w:color w:val="000000"/>
          <w:sz w:val="36"/>
          <w:szCs w:val="36"/>
        </w:rPr>
        <w:t>ə</w:t>
      </w:r>
      <w:r>
        <w:rPr>
          <w:rStyle w:val="contenttext"/>
          <w:rFonts w:cs="B Zar" w:hint="cs"/>
          <w:color w:val="000000"/>
          <w:sz w:val="36"/>
          <w:szCs w:val="36"/>
        </w:rPr>
        <w:t xml:space="preserve"> naz-q</w:t>
      </w:r>
      <w:r>
        <w:rPr>
          <w:rStyle w:val="contenttext"/>
          <w:rFonts w:cs="B Zar" w:hint="cs"/>
          <w:color w:val="000000"/>
          <w:sz w:val="36"/>
          <w:szCs w:val="36"/>
        </w:rPr>
        <w:t>ə</w:t>
      </w:r>
      <w:r>
        <w:rPr>
          <w:rStyle w:val="contenttext"/>
          <w:rFonts w:cs="B Zar" w:hint="cs"/>
          <w:color w:val="000000"/>
          <w:sz w:val="36"/>
          <w:szCs w:val="36"/>
        </w:rPr>
        <w:t>mz</w:t>
      </w:r>
      <w:r>
        <w:rPr>
          <w:rStyle w:val="contenttext"/>
          <w:rFonts w:cs="B Zar" w:hint="cs"/>
          <w:color w:val="000000"/>
          <w:sz w:val="36"/>
          <w:szCs w:val="36"/>
        </w:rPr>
        <w:t>ə</w:t>
      </w:r>
      <w:r>
        <w:rPr>
          <w:rStyle w:val="contenttext"/>
          <w:rFonts w:cs="B Zar" w:hint="cs"/>
          <w:color w:val="000000"/>
          <w:sz w:val="36"/>
          <w:szCs w:val="36"/>
        </w:rPr>
        <w:t>. 36</w:t>
      </w:r>
      <w:r>
        <w:rPr>
          <w:rStyle w:val="contenttext"/>
          <w:rFonts w:cs="B Zar" w:hint="cs"/>
          <w:color w:val="000000"/>
          <w:sz w:val="36"/>
          <w:szCs w:val="36"/>
          <w:rtl/>
        </w:rPr>
        <w:t xml:space="preserve"> [11]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 qadının köl</w:t>
      </w:r>
      <w:r>
        <w:rPr>
          <w:rStyle w:val="contenttext"/>
          <w:rFonts w:cs="B Zar" w:hint="cs"/>
          <w:color w:val="000000"/>
          <w:sz w:val="36"/>
          <w:szCs w:val="36"/>
        </w:rPr>
        <w:t>ə</w:t>
      </w:r>
      <w:r>
        <w:rPr>
          <w:rStyle w:val="contenttext"/>
          <w:rFonts w:cs="B Zar" w:hint="cs"/>
          <w:color w:val="000000"/>
          <w:sz w:val="36"/>
          <w:szCs w:val="36"/>
        </w:rPr>
        <w:t>liyi deyil, onun vüsalı intiz</w:t>
      </w:r>
      <w:r>
        <w:rPr>
          <w:rStyle w:val="contenttext"/>
          <w:rFonts w:cs="B Zar" w:hint="cs"/>
          <w:color w:val="000000"/>
          <w:sz w:val="36"/>
          <w:szCs w:val="36"/>
        </w:rPr>
        <w:t>arındadır 37</w:t>
      </w:r>
      <w:r>
        <w:rPr>
          <w:rStyle w:val="contenttext"/>
          <w:rFonts w:cs="B Zar" w:hint="cs"/>
          <w:color w:val="000000"/>
          <w:sz w:val="36"/>
          <w:szCs w:val="36"/>
          <w:rtl/>
        </w:rPr>
        <w:t xml:space="preserve"> [12]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Elçilik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 qadının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ehtiramının qorunması üçün </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rif v</w:t>
      </w:r>
      <w:r>
        <w:rPr>
          <w:rStyle w:val="contenttext"/>
          <w:rFonts w:cs="B Zar" w:hint="cs"/>
          <w:color w:val="000000"/>
          <w:sz w:val="36"/>
          <w:szCs w:val="36"/>
        </w:rPr>
        <w:t>ə</w:t>
      </w:r>
      <w:r>
        <w:rPr>
          <w:rStyle w:val="contenttext"/>
          <w:rFonts w:cs="B Zar" w:hint="cs"/>
          <w:color w:val="000000"/>
          <w:sz w:val="36"/>
          <w:szCs w:val="36"/>
        </w:rPr>
        <w:t xml:space="preserve"> aqilan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38</w:t>
      </w:r>
      <w:r>
        <w:rPr>
          <w:rStyle w:val="contenttext"/>
          <w:rFonts w:cs="B Zar" w:hint="cs"/>
          <w:color w:val="000000"/>
          <w:sz w:val="36"/>
          <w:szCs w:val="36"/>
          <w:rtl/>
        </w:rPr>
        <w:t xml:space="preserve"> [13]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İctimai qanunda qırx madd</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klif ed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llifinin s</w:t>
      </w:r>
      <w:r>
        <w:rPr>
          <w:rStyle w:val="contenttext"/>
          <w:rFonts w:cs="B Zar" w:hint="cs"/>
          <w:color w:val="000000"/>
          <w:sz w:val="36"/>
          <w:szCs w:val="36"/>
        </w:rPr>
        <w:t>ə</w:t>
      </w:r>
      <w:r>
        <w:rPr>
          <w:rStyle w:val="contenttext"/>
          <w:rFonts w:cs="B Zar" w:hint="cs"/>
          <w:color w:val="000000"/>
          <w:sz w:val="36"/>
          <w:szCs w:val="36"/>
        </w:rPr>
        <w:t>hvl</w:t>
      </w:r>
      <w:r>
        <w:rPr>
          <w:rStyle w:val="contenttext"/>
          <w:rFonts w:cs="B Zar" w:hint="cs"/>
          <w:color w:val="000000"/>
          <w:sz w:val="36"/>
          <w:szCs w:val="36"/>
        </w:rPr>
        <w:t>ə</w:t>
      </w:r>
      <w:r>
        <w:rPr>
          <w:rStyle w:val="contenttext"/>
          <w:rFonts w:cs="B Zar" w:hint="cs"/>
          <w:color w:val="000000"/>
          <w:sz w:val="36"/>
          <w:szCs w:val="36"/>
        </w:rPr>
        <w:t>ri 39</w:t>
      </w:r>
      <w:r>
        <w:rPr>
          <w:rStyle w:val="contenttext"/>
          <w:rFonts w:cs="B Zar" w:hint="cs"/>
          <w:color w:val="000000"/>
          <w:sz w:val="36"/>
          <w:szCs w:val="36"/>
          <w:rtl/>
        </w:rPr>
        <w:t xml:space="preserve"> [14]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İKİNCİ HİSSƏ.. 43</w:t>
      </w:r>
      <w:r>
        <w:rPr>
          <w:rStyle w:val="contenttext"/>
          <w:rFonts w:cs="B Zar" w:hint="cs"/>
          <w:color w:val="000000"/>
          <w:sz w:val="36"/>
          <w:szCs w:val="36"/>
          <w:rtl/>
        </w:rPr>
        <w:t xml:space="preserve"> [15]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(müt</w:t>
      </w:r>
      <w:r>
        <w:rPr>
          <w:rStyle w:val="contenttext"/>
          <w:rFonts w:cs="B Zar" w:hint="cs"/>
          <w:color w:val="000000"/>
          <w:sz w:val="36"/>
          <w:szCs w:val="36"/>
        </w:rPr>
        <w:t>ə</w:t>
      </w:r>
      <w:r>
        <w:rPr>
          <w:rStyle w:val="contenttext"/>
          <w:rFonts w:cs="B Zar" w:hint="cs"/>
          <w:color w:val="000000"/>
          <w:sz w:val="36"/>
          <w:szCs w:val="36"/>
        </w:rPr>
        <w:t>) 43</w:t>
      </w:r>
      <w:r>
        <w:rPr>
          <w:rStyle w:val="contenttext"/>
          <w:rFonts w:cs="B Zar" w:hint="cs"/>
          <w:color w:val="000000"/>
          <w:sz w:val="36"/>
          <w:szCs w:val="36"/>
          <w:rtl/>
        </w:rPr>
        <w:t xml:space="preserve"> [</w:t>
      </w:r>
      <w:r>
        <w:rPr>
          <w:rStyle w:val="contenttext"/>
          <w:rFonts w:cs="B Zar" w:hint="cs"/>
          <w:color w:val="000000"/>
          <w:sz w:val="36"/>
          <w:szCs w:val="36"/>
          <w:rtl/>
        </w:rPr>
        <w:t>16]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Bugünkü h</w:t>
      </w:r>
      <w:r>
        <w:rPr>
          <w:rStyle w:val="contenttext"/>
          <w:rFonts w:cs="B Zar" w:hint="cs"/>
          <w:color w:val="000000"/>
          <w:sz w:val="36"/>
          <w:szCs w:val="36"/>
        </w:rPr>
        <w:t>ə</w:t>
      </w:r>
      <w:r>
        <w:rPr>
          <w:rStyle w:val="contenttext"/>
          <w:rFonts w:cs="B Zar" w:hint="cs"/>
          <w:color w:val="000000"/>
          <w:sz w:val="36"/>
          <w:szCs w:val="36"/>
        </w:rPr>
        <w:t>yat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46</w:t>
      </w:r>
      <w:r>
        <w:rPr>
          <w:rStyle w:val="contenttext"/>
          <w:rFonts w:cs="B Zar" w:hint="cs"/>
          <w:color w:val="000000"/>
          <w:sz w:val="36"/>
          <w:szCs w:val="36"/>
          <w:rtl/>
        </w:rPr>
        <w:t xml:space="preserve"> [17]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Bugünkü g</w:t>
      </w:r>
      <w:r>
        <w:rPr>
          <w:rStyle w:val="contenttext"/>
          <w:rFonts w:cs="B Zar" w:hint="cs"/>
          <w:color w:val="000000"/>
          <w:sz w:val="36"/>
          <w:szCs w:val="36"/>
        </w:rPr>
        <w:t>ə</w:t>
      </w:r>
      <w:r>
        <w:rPr>
          <w:rStyle w:val="contenttext"/>
          <w:rFonts w:cs="B Zar" w:hint="cs"/>
          <w:color w:val="000000"/>
          <w:sz w:val="36"/>
          <w:szCs w:val="36"/>
        </w:rPr>
        <w:t>nc v</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cinsi böhran” dövrü. 46</w:t>
      </w:r>
      <w:r>
        <w:rPr>
          <w:rStyle w:val="contenttext"/>
          <w:rFonts w:cs="B Zar" w:hint="cs"/>
          <w:color w:val="000000"/>
          <w:sz w:val="36"/>
          <w:szCs w:val="36"/>
          <w:rtl/>
        </w:rPr>
        <w:t xml:space="preserve"> [18]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rahiblik, cinsi kommunizm, yoxsa,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 bunlardan hansını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47 [19]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İmtahan v</w:t>
      </w:r>
      <w:r>
        <w:rPr>
          <w:rStyle w:val="contenttext"/>
          <w:rFonts w:cs="B Zar" w:hint="cs"/>
          <w:color w:val="000000"/>
          <w:sz w:val="36"/>
          <w:szCs w:val="36"/>
        </w:rPr>
        <w:t>ə</w:t>
      </w:r>
      <w:r>
        <w:rPr>
          <w:rStyle w:val="contenttext"/>
          <w:rFonts w:cs="B Zar" w:hint="cs"/>
          <w:color w:val="000000"/>
          <w:sz w:val="36"/>
          <w:szCs w:val="36"/>
        </w:rPr>
        <w:t xml:space="preserve"> sınaq üçün evlilik. 48</w:t>
      </w:r>
      <w:r>
        <w:rPr>
          <w:rStyle w:val="contenttext"/>
          <w:rFonts w:cs="B Zar" w:hint="cs"/>
          <w:color w:val="000000"/>
          <w:sz w:val="36"/>
          <w:szCs w:val="36"/>
          <w:rtl/>
        </w:rPr>
        <w:t xml:space="preserve"> [20]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Rassel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48</w:t>
      </w:r>
      <w:r>
        <w:rPr>
          <w:rStyle w:val="contenttext"/>
          <w:rFonts w:cs="B Zar" w:hint="cs"/>
          <w:color w:val="000000"/>
          <w:sz w:val="36"/>
          <w:szCs w:val="36"/>
          <w:rtl/>
        </w:rPr>
        <w:t xml:space="preserve"> [21]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51</w:t>
      </w:r>
      <w:r>
        <w:rPr>
          <w:rStyle w:val="contenttext"/>
          <w:rFonts w:cs="B Zar" w:hint="cs"/>
          <w:color w:val="000000"/>
          <w:sz w:val="36"/>
          <w:szCs w:val="36"/>
          <w:rtl/>
        </w:rPr>
        <w:t xml:space="preserve"> [22]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v</w:t>
      </w:r>
      <w:r>
        <w:rPr>
          <w:rStyle w:val="contenttext"/>
          <w:rFonts w:cs="B Zar" w:hint="cs"/>
          <w:color w:val="000000"/>
          <w:sz w:val="36"/>
          <w:szCs w:val="36"/>
        </w:rPr>
        <w:t>ə</w:t>
      </w:r>
      <w:r>
        <w:rPr>
          <w:rStyle w:val="contenttext"/>
          <w:rFonts w:cs="B Zar" w:hint="cs"/>
          <w:color w:val="000000"/>
          <w:sz w:val="36"/>
          <w:szCs w:val="36"/>
        </w:rPr>
        <w:t xml:space="preserve"> qadınların sayı 55</w:t>
      </w:r>
      <w:r>
        <w:rPr>
          <w:rStyle w:val="contenttext"/>
          <w:rFonts w:cs="B Zar" w:hint="cs"/>
          <w:color w:val="000000"/>
          <w:sz w:val="36"/>
          <w:szCs w:val="36"/>
          <w:rtl/>
        </w:rPr>
        <w:t xml:space="preserve"> [23]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övladların taleyi 55</w:t>
      </w:r>
      <w:r>
        <w:rPr>
          <w:rStyle w:val="contenttext"/>
          <w:rFonts w:cs="B Zar" w:hint="cs"/>
          <w:color w:val="000000"/>
          <w:sz w:val="36"/>
          <w:szCs w:val="36"/>
          <w:rtl/>
        </w:rPr>
        <w:t xml:space="preserve"> [24]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İradlar 56</w:t>
      </w:r>
      <w:r>
        <w:rPr>
          <w:rStyle w:val="contenttext"/>
          <w:rFonts w:cs="B Zar" w:hint="cs"/>
          <w:color w:val="000000"/>
          <w:sz w:val="36"/>
          <w:szCs w:val="36"/>
          <w:rtl/>
        </w:rPr>
        <w:t xml:space="preserve"> [25]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58</w:t>
      </w:r>
      <w:r>
        <w:rPr>
          <w:rStyle w:val="contenttext"/>
          <w:rFonts w:cs="B Zar" w:hint="cs"/>
          <w:color w:val="000000"/>
          <w:sz w:val="36"/>
          <w:szCs w:val="36"/>
          <w:rtl/>
        </w:rPr>
        <w:t xml:space="preserve"> [26]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yaradılmasının ictimai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59</w:t>
      </w:r>
      <w:r>
        <w:rPr>
          <w:rStyle w:val="contenttext"/>
          <w:rFonts w:cs="B Zar" w:hint="cs"/>
          <w:color w:val="000000"/>
          <w:sz w:val="36"/>
          <w:szCs w:val="36"/>
          <w:rtl/>
        </w:rPr>
        <w:t xml:space="preserve"> [27]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yaradılması (ş</w:t>
      </w:r>
      <w:r>
        <w:rPr>
          <w:rStyle w:val="contenttext"/>
          <w:rFonts w:cs="B Zar" w:hint="cs"/>
          <w:color w:val="000000"/>
          <w:sz w:val="36"/>
          <w:szCs w:val="36"/>
        </w:rPr>
        <w:t>ə</w:t>
      </w:r>
      <w:r>
        <w:rPr>
          <w:rStyle w:val="contenttext"/>
          <w:rFonts w:cs="B Zar" w:hint="cs"/>
          <w:color w:val="000000"/>
          <w:sz w:val="36"/>
          <w:szCs w:val="36"/>
        </w:rPr>
        <w:t>riliyi) eyş-işr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fsin t</w:t>
      </w:r>
      <w:r>
        <w:rPr>
          <w:rStyle w:val="contenttext"/>
          <w:rFonts w:cs="B Zar" w:hint="cs"/>
          <w:color w:val="000000"/>
          <w:sz w:val="36"/>
          <w:szCs w:val="36"/>
        </w:rPr>
        <w:t>ə</w:t>
      </w:r>
      <w:r>
        <w:rPr>
          <w:rStyle w:val="contenttext"/>
          <w:rFonts w:cs="B Zar" w:hint="cs"/>
          <w:color w:val="000000"/>
          <w:sz w:val="36"/>
          <w:szCs w:val="36"/>
        </w:rPr>
        <w:t>mini üçündürmü</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61 [28]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Bugünkü dünyada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62</w:t>
      </w:r>
      <w:r>
        <w:rPr>
          <w:rStyle w:val="contenttext"/>
          <w:rFonts w:cs="B Zar" w:hint="cs"/>
          <w:color w:val="000000"/>
          <w:sz w:val="36"/>
          <w:szCs w:val="36"/>
          <w:rtl/>
        </w:rPr>
        <w:t xml:space="preserve"> [29]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 qadağan etm</w:t>
      </w:r>
      <w:r>
        <w:rPr>
          <w:rStyle w:val="contenttext"/>
          <w:rFonts w:cs="B Zar" w:hint="cs"/>
          <w:color w:val="000000"/>
          <w:sz w:val="36"/>
          <w:szCs w:val="36"/>
        </w:rPr>
        <w:t>ə</w:t>
      </w:r>
      <w:r>
        <w:rPr>
          <w:rStyle w:val="contenttext"/>
          <w:rFonts w:cs="B Zar" w:hint="cs"/>
          <w:color w:val="000000"/>
          <w:sz w:val="36"/>
          <w:szCs w:val="36"/>
        </w:rPr>
        <w:t>si 63</w:t>
      </w:r>
      <w:r>
        <w:rPr>
          <w:rStyle w:val="contenttext"/>
          <w:rFonts w:cs="B Zar" w:hint="cs"/>
          <w:color w:val="000000"/>
          <w:sz w:val="36"/>
          <w:szCs w:val="36"/>
          <w:rtl/>
        </w:rPr>
        <w:t xml:space="preserve"> [30]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bir h</w:t>
      </w:r>
      <w:r>
        <w:rPr>
          <w:rStyle w:val="contenttext"/>
          <w:rFonts w:cs="B Zar" w:hint="cs"/>
          <w:color w:val="000000"/>
          <w:sz w:val="36"/>
          <w:szCs w:val="36"/>
        </w:rPr>
        <w:t>ə</w:t>
      </w:r>
      <w:r>
        <w:rPr>
          <w:rStyle w:val="contenttext"/>
          <w:rFonts w:cs="B Zar" w:hint="cs"/>
          <w:color w:val="000000"/>
          <w:sz w:val="36"/>
          <w:szCs w:val="36"/>
        </w:rPr>
        <w:t>di</w:t>
      </w:r>
      <w:r>
        <w:rPr>
          <w:rStyle w:val="contenttext"/>
          <w:rFonts w:cs="B Zar" w:hint="cs"/>
          <w:color w:val="000000"/>
          <w:sz w:val="36"/>
          <w:szCs w:val="36"/>
        </w:rPr>
        <w:t>s. 66</w:t>
      </w:r>
      <w:r>
        <w:rPr>
          <w:rStyle w:val="contenttext"/>
          <w:rFonts w:cs="B Zar" w:hint="cs"/>
          <w:color w:val="000000"/>
          <w:sz w:val="36"/>
          <w:szCs w:val="36"/>
          <w:rtl/>
        </w:rPr>
        <w:t xml:space="preserve"> [31]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ÜÇÜNCÜ HİSSƏ.. 69</w:t>
      </w:r>
      <w:r>
        <w:rPr>
          <w:rStyle w:val="contenttext"/>
          <w:rFonts w:cs="B Zar" w:hint="cs"/>
          <w:color w:val="000000"/>
          <w:sz w:val="36"/>
          <w:szCs w:val="36"/>
          <w:rtl/>
        </w:rPr>
        <w:t xml:space="preserve"> [32]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 v</w:t>
      </w:r>
      <w:r>
        <w:rPr>
          <w:rStyle w:val="contenttext"/>
          <w:rFonts w:cs="B Zar" w:hint="cs"/>
          <w:color w:val="000000"/>
          <w:sz w:val="36"/>
          <w:szCs w:val="36"/>
        </w:rPr>
        <w:t>ə</w:t>
      </w:r>
      <w:r>
        <w:rPr>
          <w:rStyle w:val="contenttext"/>
          <w:rFonts w:cs="B Zar" w:hint="cs"/>
          <w:color w:val="000000"/>
          <w:sz w:val="36"/>
          <w:szCs w:val="36"/>
        </w:rPr>
        <w:t xml:space="preserve"> ictimai azadlıq. 69</w:t>
      </w:r>
      <w:r>
        <w:rPr>
          <w:rStyle w:val="contenttext"/>
          <w:rFonts w:cs="B Zar" w:hint="cs"/>
          <w:color w:val="000000"/>
          <w:sz w:val="36"/>
          <w:szCs w:val="36"/>
          <w:rtl/>
        </w:rPr>
        <w:t xml:space="preserve"> [33]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Taleyi seçm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azadlıq. 69</w:t>
      </w:r>
      <w:r>
        <w:rPr>
          <w:rStyle w:val="contenttext"/>
          <w:rFonts w:cs="B Zar" w:hint="cs"/>
          <w:color w:val="000000"/>
          <w:sz w:val="36"/>
          <w:szCs w:val="36"/>
          <w:rtl/>
        </w:rPr>
        <w:t xml:space="preserve"> [34]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miş qızı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70</w:t>
      </w:r>
      <w:r>
        <w:rPr>
          <w:rStyle w:val="contenttext"/>
          <w:rFonts w:cs="B Zar" w:hint="cs"/>
          <w:color w:val="000000"/>
          <w:sz w:val="36"/>
          <w:szCs w:val="36"/>
          <w:rtl/>
        </w:rPr>
        <w:t xml:space="preserve"> [35]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Qız v</w:t>
      </w:r>
      <w:r>
        <w:rPr>
          <w:rStyle w:val="contenttext"/>
          <w:rFonts w:cs="B Zar" w:hint="cs"/>
          <w:color w:val="000000"/>
          <w:sz w:val="36"/>
          <w:szCs w:val="36"/>
        </w:rPr>
        <w:t>ə</w:t>
      </w:r>
      <w:r>
        <w:rPr>
          <w:rStyle w:val="contenttext"/>
          <w:rFonts w:cs="B Zar" w:hint="cs"/>
          <w:color w:val="000000"/>
          <w:sz w:val="36"/>
          <w:szCs w:val="36"/>
        </w:rPr>
        <w:t xml:space="preserve"> ya bacıların qarşılıqlı olaraq (bir-biri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 71</w:t>
      </w:r>
      <w:r>
        <w:rPr>
          <w:rStyle w:val="contenttext"/>
          <w:rFonts w:cs="B Zar" w:hint="cs"/>
          <w:color w:val="000000"/>
          <w:sz w:val="36"/>
          <w:szCs w:val="36"/>
          <w:rtl/>
        </w:rPr>
        <w:t xml:space="preserve"> [36]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kr</w:t>
      </w:r>
      <w:r>
        <w:rPr>
          <w:rStyle w:val="contenttext"/>
          <w:rFonts w:cs="B Zar" w:hint="cs"/>
          <w:color w:val="000000"/>
          <w:sz w:val="36"/>
          <w:szCs w:val="36"/>
        </w:rPr>
        <w:t>ə</w:t>
      </w:r>
      <w:r>
        <w:rPr>
          <w:rStyle w:val="contenttext"/>
          <w:rFonts w:cs="B Zar" w:hint="cs"/>
          <w:color w:val="000000"/>
          <w:sz w:val="36"/>
          <w:szCs w:val="36"/>
        </w:rPr>
        <w:t>m (s) öz qızı Z</w:t>
      </w:r>
      <w:r>
        <w:rPr>
          <w:rStyle w:val="contenttext"/>
          <w:rFonts w:cs="B Zar" w:hint="cs"/>
          <w:color w:val="000000"/>
          <w:sz w:val="36"/>
          <w:szCs w:val="36"/>
        </w:rPr>
        <w:t>ə</w:t>
      </w:r>
      <w:r>
        <w:rPr>
          <w:rStyle w:val="contenttext"/>
          <w:rFonts w:cs="B Zar" w:hint="cs"/>
          <w:color w:val="000000"/>
          <w:sz w:val="36"/>
          <w:szCs w:val="36"/>
        </w:rPr>
        <w:t>hranı (</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seçm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st qoyur 71</w:t>
      </w:r>
      <w:r>
        <w:rPr>
          <w:rStyle w:val="contenttext"/>
          <w:rFonts w:cs="B Zar" w:hint="cs"/>
          <w:color w:val="000000"/>
          <w:sz w:val="36"/>
          <w:szCs w:val="36"/>
          <w:rtl/>
        </w:rPr>
        <w:t xml:space="preserve"> [37]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Qadının islami inqilabı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 ağ idi 71</w:t>
      </w:r>
      <w:r>
        <w:rPr>
          <w:rStyle w:val="contenttext"/>
          <w:rFonts w:cs="B Zar" w:hint="cs"/>
          <w:color w:val="000000"/>
          <w:sz w:val="36"/>
          <w:szCs w:val="36"/>
          <w:rtl/>
        </w:rPr>
        <w:t xml:space="preserve"> [38]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Atanın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73</w:t>
      </w:r>
      <w:r>
        <w:rPr>
          <w:rStyle w:val="contenttext"/>
          <w:rFonts w:cs="B Zar" w:hint="cs"/>
          <w:color w:val="000000"/>
          <w:sz w:val="36"/>
          <w:szCs w:val="36"/>
          <w:rtl/>
        </w:rPr>
        <w:t xml:space="preserve"> [39]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tin, qadın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siri olan m</w:t>
      </w:r>
      <w:r>
        <w:rPr>
          <w:rStyle w:val="contenttext"/>
          <w:rFonts w:cs="B Zar" w:hint="cs"/>
          <w:color w:val="000000"/>
          <w:sz w:val="36"/>
          <w:szCs w:val="36"/>
        </w:rPr>
        <w:t>ə</w:t>
      </w:r>
      <w:r>
        <w:rPr>
          <w:rStyle w:val="contenttext"/>
          <w:rFonts w:cs="B Zar" w:hint="cs"/>
          <w:color w:val="000000"/>
          <w:sz w:val="36"/>
          <w:szCs w:val="36"/>
        </w:rPr>
        <w:t>xluqdur 74</w:t>
      </w:r>
      <w:r>
        <w:rPr>
          <w:rStyle w:val="contenttext"/>
          <w:rFonts w:cs="B Zar" w:hint="cs"/>
          <w:color w:val="000000"/>
          <w:sz w:val="36"/>
          <w:szCs w:val="36"/>
          <w:rtl/>
        </w:rPr>
        <w:t xml:space="preserve"> [40]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DÖRDÜNCÜ HİSSƏ.. 81</w:t>
      </w:r>
      <w:r>
        <w:rPr>
          <w:rStyle w:val="contenttext"/>
          <w:rFonts w:cs="B Zar" w:hint="cs"/>
          <w:color w:val="000000"/>
          <w:sz w:val="36"/>
          <w:szCs w:val="36"/>
          <w:rtl/>
        </w:rPr>
        <w:t xml:space="preserve"> [41]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(1) 81</w:t>
      </w:r>
      <w:r>
        <w:rPr>
          <w:rStyle w:val="contenttext"/>
          <w:rFonts w:cs="B Zar" w:hint="cs"/>
          <w:color w:val="000000"/>
          <w:sz w:val="36"/>
          <w:szCs w:val="36"/>
          <w:rtl/>
        </w:rPr>
        <w:t xml:space="preserve"> [42]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81</w:t>
      </w:r>
      <w:r>
        <w:rPr>
          <w:rStyle w:val="contenttext"/>
          <w:rFonts w:cs="B Zar" w:hint="cs"/>
          <w:color w:val="000000"/>
          <w:sz w:val="36"/>
          <w:szCs w:val="36"/>
          <w:rtl/>
        </w:rPr>
        <w:t xml:space="preserve"> [43]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83</w:t>
      </w:r>
      <w:r>
        <w:rPr>
          <w:rStyle w:val="contenttext"/>
          <w:rFonts w:cs="B Zar" w:hint="cs"/>
          <w:color w:val="000000"/>
          <w:sz w:val="36"/>
          <w:szCs w:val="36"/>
          <w:rtl/>
        </w:rPr>
        <w:t xml:space="preserve"> [44]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Xaricil</w:t>
      </w:r>
      <w:r>
        <w:rPr>
          <w:rStyle w:val="contenttext"/>
          <w:rFonts w:cs="B Zar" w:hint="cs"/>
          <w:color w:val="000000"/>
          <w:sz w:val="36"/>
          <w:szCs w:val="36"/>
        </w:rPr>
        <w:t>ə</w:t>
      </w:r>
      <w:r>
        <w:rPr>
          <w:rStyle w:val="contenttext"/>
          <w:rFonts w:cs="B Zar" w:hint="cs"/>
          <w:color w:val="000000"/>
          <w:sz w:val="36"/>
          <w:szCs w:val="36"/>
        </w:rPr>
        <w:t>rin (yadellil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İslamın zamanla uyğunlaşma xisl</w:t>
      </w:r>
      <w:r>
        <w:rPr>
          <w:rStyle w:val="contenttext"/>
          <w:rFonts w:cs="B Zar" w:hint="cs"/>
          <w:color w:val="000000"/>
          <w:sz w:val="36"/>
          <w:szCs w:val="36"/>
        </w:rPr>
        <w:t>ə</w:t>
      </w:r>
      <w:r>
        <w:rPr>
          <w:rStyle w:val="contenttext"/>
          <w:rFonts w:cs="B Zar" w:hint="cs"/>
          <w:color w:val="000000"/>
          <w:sz w:val="36"/>
          <w:szCs w:val="36"/>
        </w:rPr>
        <w:t>ti 83</w:t>
      </w:r>
      <w:r>
        <w:rPr>
          <w:rStyle w:val="contenttext"/>
          <w:rFonts w:cs="B Zar" w:hint="cs"/>
          <w:color w:val="000000"/>
          <w:sz w:val="36"/>
          <w:szCs w:val="36"/>
          <w:rtl/>
        </w:rPr>
        <w:t xml:space="preserve"> [45]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İradlar 85</w:t>
      </w:r>
      <w:r>
        <w:rPr>
          <w:rStyle w:val="contenttext"/>
          <w:rFonts w:cs="B Zar" w:hint="cs"/>
          <w:color w:val="000000"/>
          <w:sz w:val="36"/>
          <w:szCs w:val="36"/>
          <w:rtl/>
        </w:rPr>
        <w:t xml:space="preserve"> [46]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Zamanın özü 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uyğunluq t</w:t>
      </w:r>
      <w:r>
        <w:rPr>
          <w:rStyle w:val="contenttext"/>
          <w:rFonts w:cs="B Zar" w:hint="cs"/>
          <w:color w:val="000000"/>
          <w:sz w:val="36"/>
          <w:szCs w:val="36"/>
        </w:rPr>
        <w:t>ə</w:t>
      </w:r>
      <w:r>
        <w:rPr>
          <w:rStyle w:val="contenttext"/>
          <w:rFonts w:cs="B Zar" w:hint="cs"/>
          <w:color w:val="000000"/>
          <w:sz w:val="36"/>
          <w:szCs w:val="36"/>
        </w:rPr>
        <w:t>şkil edir?. 86</w:t>
      </w:r>
      <w:r>
        <w:rPr>
          <w:rStyle w:val="contenttext"/>
          <w:rFonts w:cs="B Zar" w:hint="cs"/>
          <w:color w:val="000000"/>
          <w:sz w:val="36"/>
          <w:szCs w:val="36"/>
          <w:rtl/>
        </w:rPr>
        <w:t xml:space="preserve"> [47]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Uyğunluq, y</w:t>
      </w:r>
      <w:r>
        <w:rPr>
          <w:rStyle w:val="contenttext"/>
          <w:rFonts w:cs="B Zar" w:hint="cs"/>
          <w:color w:val="000000"/>
          <w:sz w:val="36"/>
          <w:szCs w:val="36"/>
        </w:rPr>
        <w:t>oxsa, aradan qalxma?. 87</w:t>
      </w:r>
      <w:r>
        <w:rPr>
          <w:rStyle w:val="contenttext"/>
          <w:rFonts w:cs="B Zar" w:hint="cs"/>
          <w:color w:val="000000"/>
          <w:sz w:val="36"/>
          <w:szCs w:val="36"/>
          <w:rtl/>
        </w:rPr>
        <w:t xml:space="preserve"> [48]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(2) 90</w:t>
      </w:r>
      <w:r>
        <w:rPr>
          <w:rStyle w:val="contenttext"/>
          <w:rFonts w:cs="B Zar" w:hint="cs"/>
          <w:color w:val="000000"/>
          <w:sz w:val="36"/>
          <w:szCs w:val="36"/>
          <w:rtl/>
        </w:rPr>
        <w:t xml:space="preserve"> [49]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Beyinin t</w:t>
      </w:r>
      <w:r>
        <w:rPr>
          <w:rStyle w:val="contenttext"/>
          <w:rFonts w:cs="B Zar" w:hint="cs"/>
          <w:color w:val="000000"/>
          <w:sz w:val="36"/>
          <w:szCs w:val="36"/>
        </w:rPr>
        <w:t>ə</w:t>
      </w:r>
      <w:r>
        <w:rPr>
          <w:rStyle w:val="contenttext"/>
          <w:rFonts w:cs="B Zar" w:hint="cs"/>
          <w:color w:val="000000"/>
          <w:sz w:val="36"/>
          <w:szCs w:val="36"/>
        </w:rPr>
        <w:t>sir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(doqmatizm v</w:t>
      </w:r>
      <w:r>
        <w:rPr>
          <w:rStyle w:val="contenttext"/>
          <w:rFonts w:cs="B Zar" w:hint="cs"/>
          <w:color w:val="000000"/>
          <w:sz w:val="36"/>
          <w:szCs w:val="36"/>
        </w:rPr>
        <w:t>ə</w:t>
      </w:r>
      <w:r>
        <w:rPr>
          <w:rStyle w:val="contenttext"/>
          <w:rFonts w:cs="B Zar" w:hint="cs"/>
          <w:color w:val="000000"/>
          <w:sz w:val="36"/>
          <w:szCs w:val="36"/>
        </w:rPr>
        <w:t xml:space="preserve"> ya köhn</w:t>
      </w:r>
      <w:r>
        <w:rPr>
          <w:rStyle w:val="contenttext"/>
          <w:rFonts w:cs="B Zar" w:hint="cs"/>
          <w:color w:val="000000"/>
          <w:sz w:val="36"/>
          <w:szCs w:val="36"/>
        </w:rPr>
        <w:t>ə</w:t>
      </w:r>
      <w:r>
        <w:rPr>
          <w:rStyle w:val="contenttext"/>
          <w:rFonts w:cs="B Zar" w:hint="cs"/>
          <w:color w:val="000000"/>
          <w:sz w:val="36"/>
          <w:szCs w:val="36"/>
        </w:rPr>
        <w:t xml:space="preserve"> fikirlilik) v</w:t>
      </w:r>
      <w:r>
        <w:rPr>
          <w:rStyle w:val="contenttext"/>
          <w:rFonts w:cs="B Zar" w:hint="cs"/>
          <w:color w:val="000000"/>
          <w:sz w:val="36"/>
          <w:szCs w:val="36"/>
        </w:rPr>
        <w:t>ə</w:t>
      </w:r>
      <w:r>
        <w:rPr>
          <w:rStyle w:val="contenttext"/>
          <w:rFonts w:cs="B Zar" w:hint="cs"/>
          <w:color w:val="000000"/>
          <w:sz w:val="36"/>
          <w:szCs w:val="36"/>
        </w:rPr>
        <w:t xml:space="preserve"> cahill</w:t>
      </w:r>
      <w:r>
        <w:rPr>
          <w:rStyle w:val="contenttext"/>
          <w:rFonts w:cs="B Zar" w:hint="cs"/>
          <w:color w:val="000000"/>
          <w:sz w:val="36"/>
          <w:szCs w:val="36"/>
        </w:rPr>
        <w:t>ə</w:t>
      </w:r>
      <w:r>
        <w:rPr>
          <w:rStyle w:val="contenttext"/>
          <w:rFonts w:cs="B Zar" w:hint="cs"/>
          <w:color w:val="000000"/>
          <w:sz w:val="36"/>
          <w:szCs w:val="36"/>
        </w:rPr>
        <w:t>r 92</w:t>
      </w:r>
      <w:r>
        <w:rPr>
          <w:rStyle w:val="contenttext"/>
          <w:rFonts w:cs="B Zar" w:hint="cs"/>
          <w:color w:val="000000"/>
          <w:sz w:val="36"/>
          <w:szCs w:val="36"/>
          <w:rtl/>
        </w:rPr>
        <w:t xml:space="preserve"> [50]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Quranın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(misal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 94</w:t>
      </w:r>
      <w:r>
        <w:rPr>
          <w:rStyle w:val="contenttext"/>
          <w:rFonts w:cs="B Zar" w:hint="cs"/>
          <w:color w:val="000000"/>
          <w:sz w:val="36"/>
          <w:szCs w:val="36"/>
          <w:rtl/>
        </w:rPr>
        <w:t xml:space="preserve"> [51]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(3) 97</w:t>
      </w:r>
      <w:r>
        <w:rPr>
          <w:rStyle w:val="contenttext"/>
          <w:rFonts w:cs="B Zar" w:hint="cs"/>
          <w:color w:val="000000"/>
          <w:sz w:val="36"/>
          <w:szCs w:val="36"/>
          <w:rtl/>
        </w:rPr>
        <w:t xml:space="preserve"> [52]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 xml:space="preserve">İslami qanunlarda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tlilik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nlikl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srar v</w:t>
      </w:r>
      <w:r>
        <w:rPr>
          <w:rStyle w:val="contenttext"/>
          <w:rFonts w:cs="B Zar" w:hint="cs"/>
          <w:color w:val="000000"/>
          <w:sz w:val="36"/>
          <w:szCs w:val="36"/>
        </w:rPr>
        <w:t>ə</w:t>
      </w:r>
      <w:r>
        <w:rPr>
          <w:rStyle w:val="contenttext"/>
          <w:rFonts w:cs="B Zar" w:hint="cs"/>
          <w:color w:val="000000"/>
          <w:sz w:val="36"/>
          <w:szCs w:val="36"/>
        </w:rPr>
        <w:t xml:space="preserve"> sirri 98</w:t>
      </w:r>
      <w:r>
        <w:rPr>
          <w:rStyle w:val="contenttext"/>
          <w:rFonts w:cs="B Zar" w:hint="cs"/>
          <w:color w:val="000000"/>
          <w:sz w:val="36"/>
          <w:szCs w:val="36"/>
          <w:rtl/>
        </w:rPr>
        <w:t xml:space="preserve"> [53]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lib v</w:t>
      </w:r>
      <w:r>
        <w:rPr>
          <w:rStyle w:val="contenttext"/>
          <w:rFonts w:cs="B Zar" w:hint="cs"/>
          <w:color w:val="000000"/>
          <w:sz w:val="36"/>
          <w:szCs w:val="36"/>
        </w:rPr>
        <w:t>ə</w:t>
      </w:r>
      <w:r>
        <w:rPr>
          <w:rStyle w:val="contenttext"/>
          <w:rFonts w:cs="B Zar" w:hint="cs"/>
          <w:color w:val="000000"/>
          <w:sz w:val="36"/>
          <w:szCs w:val="36"/>
        </w:rPr>
        <w:t xml:space="preserve"> formalara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ruh, m</w:t>
      </w:r>
      <w:r>
        <w:rPr>
          <w:rStyle w:val="contenttext"/>
          <w:rFonts w:cs="B Zar" w:hint="cs"/>
          <w:color w:val="000000"/>
          <w:sz w:val="36"/>
          <w:szCs w:val="36"/>
        </w:rPr>
        <w:t>ə</w:t>
      </w:r>
      <w:r>
        <w:rPr>
          <w:rStyle w:val="contenttext"/>
          <w:rFonts w:cs="B Zar" w:hint="cs"/>
          <w:color w:val="000000"/>
          <w:sz w:val="36"/>
          <w:szCs w:val="36"/>
        </w:rPr>
        <w:t>na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rqliliyin olmamasına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99</w:t>
      </w:r>
      <w:r>
        <w:rPr>
          <w:rStyle w:val="contenttext"/>
          <w:rFonts w:cs="B Zar" w:hint="cs"/>
          <w:color w:val="000000"/>
          <w:sz w:val="36"/>
          <w:szCs w:val="36"/>
          <w:rtl/>
        </w:rPr>
        <w:t xml:space="preserve"> [54]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ehtiyaclar üçün sabit qanun,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ehtiyaclar üçün is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qanunlar 100</w:t>
      </w:r>
      <w:r>
        <w:rPr>
          <w:rStyle w:val="contenttext"/>
          <w:rFonts w:cs="B Zar" w:hint="cs"/>
          <w:color w:val="000000"/>
          <w:sz w:val="36"/>
          <w:szCs w:val="36"/>
          <w:rtl/>
        </w:rPr>
        <w:t xml:space="preserve"> [55]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tt v</w:t>
      </w:r>
      <w:r>
        <w:rPr>
          <w:rStyle w:val="contenttext"/>
          <w:rFonts w:cs="B Zar" w:hint="cs"/>
          <w:color w:val="000000"/>
          <w:sz w:val="36"/>
          <w:szCs w:val="36"/>
        </w:rPr>
        <w:t>ə</w:t>
      </w:r>
      <w:r>
        <w:rPr>
          <w:rStyle w:val="contenttext"/>
          <w:rFonts w:cs="B Zar" w:hint="cs"/>
          <w:color w:val="000000"/>
          <w:sz w:val="36"/>
          <w:szCs w:val="36"/>
        </w:rPr>
        <w:t xml:space="preserve"> yaz</w:t>
      </w:r>
      <w:r>
        <w:rPr>
          <w:rStyle w:val="contenttext"/>
          <w:rFonts w:cs="B Zar" w:hint="cs"/>
          <w:color w:val="000000"/>
          <w:sz w:val="36"/>
          <w:szCs w:val="36"/>
        </w:rPr>
        <w:t>ının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104</w:t>
      </w:r>
      <w:r>
        <w:rPr>
          <w:rStyle w:val="contenttext"/>
          <w:rFonts w:cs="B Zar" w:hint="cs"/>
          <w:color w:val="000000"/>
          <w:sz w:val="36"/>
          <w:szCs w:val="36"/>
          <w:rtl/>
        </w:rPr>
        <w:t xml:space="preserve"> [56]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Tüfeylilik haramdır, n</w:t>
      </w:r>
      <w:r>
        <w:rPr>
          <w:rStyle w:val="contenttext"/>
          <w:rFonts w:cs="B Zar" w:hint="cs"/>
          <w:color w:val="000000"/>
          <w:sz w:val="36"/>
          <w:szCs w:val="36"/>
        </w:rPr>
        <w:t>ə</w:t>
      </w:r>
      <w:r>
        <w:rPr>
          <w:rStyle w:val="contenttext"/>
          <w:rFonts w:cs="B Zar" w:hint="cs"/>
          <w:color w:val="000000"/>
          <w:sz w:val="36"/>
          <w:szCs w:val="36"/>
        </w:rPr>
        <w:t>inki, başa böyük papaq qoymaq. 105</w:t>
      </w:r>
      <w:r>
        <w:rPr>
          <w:rStyle w:val="contenttext"/>
          <w:rFonts w:cs="B Zar" w:hint="cs"/>
          <w:color w:val="000000"/>
          <w:sz w:val="36"/>
          <w:szCs w:val="36"/>
          <w:rtl/>
        </w:rPr>
        <w:t xml:space="preserve"> [57]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mühüm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105</w:t>
      </w:r>
      <w:r>
        <w:rPr>
          <w:rStyle w:val="contenttext"/>
          <w:rFonts w:cs="B Zar" w:hint="cs"/>
          <w:color w:val="000000"/>
          <w:sz w:val="36"/>
          <w:szCs w:val="36"/>
          <w:rtl/>
        </w:rPr>
        <w:t xml:space="preserve"> [58]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Veto" (etiraz etm</w:t>
      </w:r>
      <w:r>
        <w:rPr>
          <w:rStyle w:val="contenttext"/>
          <w:rFonts w:cs="B Zar" w:hint="cs"/>
          <w:color w:val="000000"/>
          <w:sz w:val="36"/>
          <w:szCs w:val="36"/>
        </w:rPr>
        <w:t>ə</w:t>
      </w:r>
      <w:r>
        <w:rPr>
          <w:rStyle w:val="contenttext"/>
          <w:rFonts w:cs="B Zar" w:hint="cs"/>
          <w:color w:val="000000"/>
          <w:sz w:val="36"/>
          <w:szCs w:val="36"/>
        </w:rPr>
        <w:t>k) haqqı olan qanunlar 106</w:t>
      </w:r>
      <w:r>
        <w:rPr>
          <w:rStyle w:val="contenttext"/>
          <w:rFonts w:cs="B Zar" w:hint="cs"/>
          <w:color w:val="000000"/>
          <w:sz w:val="36"/>
          <w:szCs w:val="36"/>
          <w:rtl/>
        </w:rPr>
        <w:t xml:space="preserve"> [59]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Hakimin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106</w:t>
      </w:r>
      <w:r>
        <w:rPr>
          <w:rStyle w:val="contenttext"/>
          <w:rFonts w:cs="B Zar" w:hint="cs"/>
          <w:color w:val="000000"/>
          <w:sz w:val="36"/>
          <w:szCs w:val="36"/>
          <w:rtl/>
        </w:rPr>
        <w:t xml:space="preserve"> [60]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 xml:space="preserve">İctihadın </w:t>
      </w:r>
      <w:r>
        <w:rPr>
          <w:rStyle w:val="contenttext"/>
          <w:rFonts w:cs="B Zar" w:hint="cs"/>
          <w:color w:val="000000"/>
          <w:sz w:val="36"/>
          <w:szCs w:val="36"/>
        </w:rPr>
        <w:t>ə</w:t>
      </w:r>
      <w:r>
        <w:rPr>
          <w:rStyle w:val="contenttext"/>
          <w:rFonts w:cs="B Zar" w:hint="cs"/>
          <w:color w:val="000000"/>
          <w:sz w:val="36"/>
          <w:szCs w:val="36"/>
        </w:rPr>
        <w:t>sli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106</w:t>
      </w:r>
      <w:r>
        <w:rPr>
          <w:rStyle w:val="contenttext"/>
          <w:rFonts w:cs="B Zar" w:hint="cs"/>
          <w:color w:val="000000"/>
          <w:sz w:val="36"/>
          <w:szCs w:val="36"/>
          <w:rtl/>
        </w:rPr>
        <w:t xml:space="preserve"> [61]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BEŞİNCİ HİSSƏ.. 109</w:t>
      </w:r>
      <w:r>
        <w:rPr>
          <w:rStyle w:val="contenttext"/>
          <w:rFonts w:cs="B Zar" w:hint="cs"/>
          <w:color w:val="000000"/>
          <w:sz w:val="36"/>
          <w:szCs w:val="36"/>
          <w:rtl/>
        </w:rPr>
        <w:t xml:space="preserve"> [62]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Quranın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 insanlıq m</w:t>
      </w:r>
      <w:r>
        <w:rPr>
          <w:rStyle w:val="contenttext"/>
          <w:rFonts w:cs="B Zar" w:hint="cs"/>
          <w:color w:val="000000"/>
          <w:sz w:val="36"/>
          <w:szCs w:val="36"/>
        </w:rPr>
        <w:t>ə</w:t>
      </w:r>
      <w:r>
        <w:rPr>
          <w:rStyle w:val="contenttext"/>
          <w:rFonts w:cs="B Zar" w:hint="cs"/>
          <w:color w:val="000000"/>
          <w:sz w:val="36"/>
          <w:szCs w:val="36"/>
        </w:rPr>
        <w:t>qamı 109</w:t>
      </w:r>
      <w:r>
        <w:rPr>
          <w:rStyle w:val="contenttext"/>
          <w:rFonts w:cs="B Zar" w:hint="cs"/>
          <w:color w:val="000000"/>
          <w:sz w:val="36"/>
          <w:szCs w:val="36"/>
          <w:rtl/>
        </w:rPr>
        <w:t xml:space="preserve"> [63]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hüququ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İslamın xüsusi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109</w:t>
      </w:r>
      <w:r>
        <w:rPr>
          <w:rStyle w:val="contenttext"/>
          <w:rFonts w:cs="B Zar" w:hint="cs"/>
          <w:color w:val="000000"/>
          <w:sz w:val="36"/>
          <w:szCs w:val="36"/>
          <w:rtl/>
        </w:rPr>
        <w:t xml:space="preserve"> [64]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yoxsa, oxşarlıq?. 111</w:t>
      </w:r>
      <w:r>
        <w:rPr>
          <w:rStyle w:val="contenttext"/>
          <w:rFonts w:cs="B Zar" w:hint="cs"/>
          <w:color w:val="000000"/>
          <w:sz w:val="36"/>
          <w:szCs w:val="36"/>
          <w:rtl/>
        </w:rPr>
        <w:t xml:space="preserve"> [65]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İslami dünya görüşünd</w:t>
      </w:r>
      <w:r>
        <w:rPr>
          <w:rStyle w:val="contenttext"/>
          <w:rFonts w:cs="B Zar" w:hint="cs"/>
          <w:color w:val="000000"/>
          <w:sz w:val="36"/>
          <w:szCs w:val="36"/>
        </w:rPr>
        <w:t>ə</w:t>
      </w:r>
      <w:r>
        <w:rPr>
          <w:rStyle w:val="contenttext"/>
          <w:rFonts w:cs="B Zar" w:hint="cs"/>
          <w:color w:val="000000"/>
          <w:sz w:val="36"/>
          <w:szCs w:val="36"/>
        </w:rPr>
        <w:t xml:space="preserve"> qadının m</w:t>
      </w:r>
      <w:r>
        <w:rPr>
          <w:rStyle w:val="contenttext"/>
          <w:rFonts w:cs="B Zar" w:hint="cs"/>
          <w:color w:val="000000"/>
          <w:sz w:val="36"/>
          <w:szCs w:val="36"/>
        </w:rPr>
        <w:t>ə</w:t>
      </w:r>
      <w:r>
        <w:rPr>
          <w:rStyle w:val="contenttext"/>
          <w:rFonts w:cs="B Zar" w:hint="cs"/>
          <w:color w:val="000000"/>
          <w:sz w:val="36"/>
          <w:szCs w:val="36"/>
        </w:rPr>
        <w:t>qamı 113</w:t>
      </w:r>
      <w:r>
        <w:rPr>
          <w:rStyle w:val="contenttext"/>
          <w:rFonts w:cs="B Zar" w:hint="cs"/>
          <w:color w:val="000000"/>
          <w:sz w:val="36"/>
          <w:szCs w:val="36"/>
          <w:rtl/>
        </w:rPr>
        <w:t xml:space="preserve"> [66]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xeyr,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li 118</w:t>
      </w:r>
      <w:r>
        <w:rPr>
          <w:rStyle w:val="contenttext"/>
          <w:rFonts w:cs="B Zar" w:hint="cs"/>
          <w:color w:val="000000"/>
          <w:sz w:val="36"/>
          <w:szCs w:val="36"/>
          <w:rtl/>
        </w:rPr>
        <w:t xml:space="preserve"> [67]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qanun deyil,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dir 123</w:t>
      </w:r>
      <w:r>
        <w:rPr>
          <w:rStyle w:val="contenttext"/>
          <w:rFonts w:cs="B Zar" w:hint="cs"/>
          <w:color w:val="000000"/>
          <w:sz w:val="36"/>
          <w:szCs w:val="36"/>
          <w:rtl/>
        </w:rPr>
        <w:t xml:space="preserve"> [68]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 r</w:t>
      </w:r>
      <w:r>
        <w:rPr>
          <w:rStyle w:val="contenttext"/>
          <w:rFonts w:cs="B Zar" w:hint="cs"/>
          <w:color w:val="000000"/>
          <w:sz w:val="36"/>
          <w:szCs w:val="36"/>
        </w:rPr>
        <w:t>ə</w:t>
      </w:r>
      <w:r>
        <w:rPr>
          <w:rStyle w:val="contenttext"/>
          <w:rFonts w:cs="B Zar" w:hint="cs"/>
          <w:color w:val="000000"/>
          <w:sz w:val="36"/>
          <w:szCs w:val="36"/>
        </w:rPr>
        <w:t>y almaq üçün yazılan sual-cavab kartları il</w:t>
      </w:r>
      <w:r>
        <w:rPr>
          <w:rStyle w:val="contenttext"/>
          <w:rFonts w:cs="B Zar" w:hint="cs"/>
          <w:color w:val="000000"/>
          <w:sz w:val="36"/>
          <w:szCs w:val="36"/>
        </w:rPr>
        <w:t>ə</w:t>
      </w:r>
      <w:r>
        <w:rPr>
          <w:rStyle w:val="contenttext"/>
          <w:rFonts w:cs="B Zar" w:hint="cs"/>
          <w:color w:val="000000"/>
          <w:sz w:val="36"/>
          <w:szCs w:val="36"/>
        </w:rPr>
        <w:t xml:space="preserve"> isbat etm</w:t>
      </w:r>
      <w:r>
        <w:rPr>
          <w:rStyle w:val="contenttext"/>
          <w:rFonts w:cs="B Zar" w:hint="cs"/>
          <w:color w:val="000000"/>
          <w:sz w:val="36"/>
          <w:szCs w:val="36"/>
        </w:rPr>
        <w:t>ə</w:t>
      </w:r>
      <w:r>
        <w:rPr>
          <w:rStyle w:val="contenttext"/>
          <w:rFonts w:cs="B Zar" w:hint="cs"/>
          <w:color w:val="000000"/>
          <w:sz w:val="36"/>
          <w:szCs w:val="36"/>
        </w:rPr>
        <w:t>k olmaz. 125</w:t>
      </w:r>
      <w:r>
        <w:rPr>
          <w:rStyle w:val="contenttext"/>
          <w:rFonts w:cs="B Zar" w:hint="cs"/>
          <w:color w:val="000000"/>
          <w:sz w:val="36"/>
          <w:szCs w:val="36"/>
          <w:rtl/>
        </w:rPr>
        <w:t xml:space="preserve"> [69]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Avropada qadın hüquqları tarixin</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126</w:t>
      </w:r>
      <w:r>
        <w:rPr>
          <w:rStyle w:val="contenttext"/>
          <w:rFonts w:cs="B Zar" w:hint="cs"/>
          <w:color w:val="000000"/>
          <w:sz w:val="36"/>
          <w:szCs w:val="36"/>
          <w:rtl/>
        </w:rPr>
        <w:t xml:space="preserve"> [70]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İnsanlıq</w:t>
      </w:r>
      <w:r>
        <w:rPr>
          <w:rStyle w:val="contenttext"/>
          <w:rFonts w:cs="B Zar" w:hint="cs"/>
          <w:color w:val="000000"/>
          <w:sz w:val="36"/>
          <w:szCs w:val="36"/>
        </w:rPr>
        <w:t xml:space="preserve">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hüququ. 129</w:t>
      </w:r>
      <w:r>
        <w:rPr>
          <w:rStyle w:val="contenttext"/>
          <w:rFonts w:cs="B Zar" w:hint="cs"/>
          <w:color w:val="000000"/>
          <w:sz w:val="36"/>
          <w:szCs w:val="36"/>
          <w:rtl/>
        </w:rPr>
        <w:t xml:space="preserve"> [71]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mühüm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(nöqt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130</w:t>
      </w:r>
      <w:r>
        <w:rPr>
          <w:rStyle w:val="contenttext"/>
          <w:rFonts w:cs="B Zar" w:hint="cs"/>
          <w:color w:val="000000"/>
          <w:sz w:val="36"/>
          <w:szCs w:val="36"/>
          <w:rtl/>
        </w:rPr>
        <w:t xml:space="preserve"> [72]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İnsanın m</w:t>
      </w:r>
      <w:r>
        <w:rPr>
          <w:rStyle w:val="contenttext"/>
          <w:rFonts w:cs="B Zar" w:hint="cs"/>
          <w:color w:val="000000"/>
          <w:sz w:val="36"/>
          <w:szCs w:val="36"/>
        </w:rPr>
        <w:t>ə</w:t>
      </w:r>
      <w:r>
        <w:rPr>
          <w:rStyle w:val="contenttext"/>
          <w:rFonts w:cs="B Zar" w:hint="cs"/>
          <w:color w:val="000000"/>
          <w:sz w:val="36"/>
          <w:szCs w:val="36"/>
        </w:rPr>
        <w:t>qamı v</w:t>
      </w:r>
      <w:r>
        <w:rPr>
          <w:rStyle w:val="contenttext"/>
          <w:rFonts w:cs="B Zar" w:hint="cs"/>
          <w:color w:val="000000"/>
          <w:sz w:val="36"/>
          <w:szCs w:val="36"/>
        </w:rPr>
        <w:t>ə</w:t>
      </w:r>
      <w:r>
        <w:rPr>
          <w:rStyle w:val="contenttext"/>
          <w:rFonts w:cs="B Zar" w:hint="cs"/>
          <w:color w:val="000000"/>
          <w:sz w:val="36"/>
          <w:szCs w:val="36"/>
        </w:rPr>
        <w:t xml:space="preserve"> ona ehtiram.. 131</w:t>
      </w:r>
      <w:r>
        <w:rPr>
          <w:rStyle w:val="contenttext"/>
          <w:rFonts w:cs="B Zar" w:hint="cs"/>
          <w:color w:val="000000"/>
          <w:sz w:val="36"/>
          <w:szCs w:val="36"/>
          <w:rtl/>
        </w:rPr>
        <w:t xml:space="preserve"> [73]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insanın süqut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hvi 132</w:t>
      </w:r>
      <w:r>
        <w:rPr>
          <w:rStyle w:val="contenttext"/>
          <w:rFonts w:cs="B Zar" w:hint="cs"/>
          <w:color w:val="000000"/>
          <w:sz w:val="36"/>
          <w:szCs w:val="36"/>
          <w:rtl/>
        </w:rPr>
        <w:t xml:space="preserve"> [74]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insan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düçar olmuşdur 134</w:t>
      </w:r>
      <w:r>
        <w:rPr>
          <w:rStyle w:val="contenttext"/>
          <w:rFonts w:cs="B Zar" w:hint="cs"/>
          <w:color w:val="000000"/>
          <w:sz w:val="36"/>
          <w:szCs w:val="36"/>
          <w:rtl/>
        </w:rPr>
        <w:t xml:space="preserve"> [75]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h</w:t>
      </w:r>
      <w:r>
        <w:rPr>
          <w:rStyle w:val="contenttext"/>
          <w:rFonts w:cs="B Zar" w:hint="cs"/>
          <w:color w:val="000000"/>
          <w:sz w:val="36"/>
          <w:szCs w:val="36"/>
        </w:rPr>
        <w:t>ə</w:t>
      </w:r>
      <w:r>
        <w:rPr>
          <w:rStyle w:val="contenttext"/>
          <w:rFonts w:cs="B Zar" w:hint="cs"/>
          <w:color w:val="000000"/>
          <w:sz w:val="36"/>
          <w:szCs w:val="36"/>
        </w:rPr>
        <w:t>m özü,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Allahını unutmuşdur 136</w:t>
      </w:r>
      <w:r>
        <w:rPr>
          <w:rStyle w:val="contenttext"/>
          <w:rFonts w:cs="B Zar" w:hint="cs"/>
          <w:color w:val="000000"/>
          <w:sz w:val="36"/>
          <w:szCs w:val="36"/>
          <w:rtl/>
        </w:rPr>
        <w:t xml:space="preserve"> [76]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ALTINCI HİSSƏ.. 139</w:t>
      </w:r>
      <w:r>
        <w:rPr>
          <w:rStyle w:val="contenttext"/>
          <w:rFonts w:cs="B Zar" w:hint="cs"/>
          <w:color w:val="000000"/>
          <w:sz w:val="36"/>
          <w:szCs w:val="36"/>
          <w:rtl/>
        </w:rPr>
        <w:t xml:space="preserve"> [77]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hüquqlarının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(1) 139</w:t>
      </w:r>
      <w:r>
        <w:rPr>
          <w:rStyle w:val="contenttext"/>
          <w:rFonts w:cs="B Zar" w:hint="cs"/>
          <w:color w:val="000000"/>
          <w:sz w:val="36"/>
          <w:szCs w:val="36"/>
          <w:rtl/>
        </w:rPr>
        <w:t xml:space="preserve"> [78]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bbi hüquqların rabit</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malik olması 140</w:t>
      </w:r>
      <w:r>
        <w:rPr>
          <w:rStyle w:val="contenttext"/>
          <w:rFonts w:cs="B Zar" w:hint="cs"/>
          <w:color w:val="000000"/>
          <w:sz w:val="36"/>
          <w:szCs w:val="36"/>
          <w:rtl/>
        </w:rPr>
        <w:t xml:space="preserve"> [79]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İctimai hüquqlar 141</w:t>
      </w:r>
      <w:r>
        <w:rPr>
          <w:rStyle w:val="contenttext"/>
          <w:rFonts w:cs="B Zar" w:hint="cs"/>
          <w:color w:val="000000"/>
          <w:sz w:val="36"/>
          <w:szCs w:val="36"/>
          <w:rtl/>
        </w:rPr>
        <w:t xml:space="preserve"> [80]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hüququ. 142</w:t>
      </w:r>
      <w:r>
        <w:rPr>
          <w:rStyle w:val="contenttext"/>
          <w:rFonts w:cs="B Zar" w:hint="cs"/>
          <w:color w:val="000000"/>
          <w:sz w:val="36"/>
          <w:szCs w:val="36"/>
          <w:rtl/>
        </w:rPr>
        <w:t xml:space="preserve"> [81]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hüquqlarının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(2) 143</w:t>
      </w:r>
      <w:r>
        <w:rPr>
          <w:rStyle w:val="contenttext"/>
          <w:rFonts w:cs="B Zar" w:hint="cs"/>
          <w:color w:val="000000"/>
          <w:sz w:val="36"/>
          <w:szCs w:val="36"/>
          <w:rtl/>
        </w:rPr>
        <w:t xml:space="preserve"> [82]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yaşayışı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yoxsa,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145</w:t>
      </w:r>
      <w:r>
        <w:rPr>
          <w:rStyle w:val="contenttext"/>
          <w:rFonts w:cs="B Zar" w:hint="cs"/>
          <w:color w:val="000000"/>
          <w:sz w:val="36"/>
          <w:szCs w:val="36"/>
          <w:rtl/>
        </w:rPr>
        <w:t xml:space="preserve"> [83]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Dörd dövr (</w:t>
      </w:r>
      <w:r>
        <w:rPr>
          <w:rStyle w:val="contenttext"/>
          <w:rFonts w:cs="B Zar" w:hint="cs"/>
          <w:color w:val="000000"/>
          <w:sz w:val="36"/>
          <w:szCs w:val="36"/>
        </w:rPr>
        <w:t>ə</w:t>
      </w:r>
      <w:r>
        <w:rPr>
          <w:rStyle w:val="contenttext"/>
          <w:rFonts w:cs="B Zar" w:hint="cs"/>
          <w:color w:val="000000"/>
          <w:sz w:val="36"/>
          <w:szCs w:val="36"/>
        </w:rPr>
        <w:t>sr)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 146</w:t>
      </w:r>
      <w:r>
        <w:rPr>
          <w:rStyle w:val="contenttext"/>
          <w:rFonts w:cs="B Zar" w:hint="cs"/>
          <w:color w:val="000000"/>
          <w:sz w:val="36"/>
          <w:szCs w:val="36"/>
          <w:rtl/>
        </w:rPr>
        <w:t xml:space="preserve"> [84]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 149</w:t>
      </w:r>
      <w:r>
        <w:rPr>
          <w:rStyle w:val="contenttext"/>
          <w:rFonts w:cs="B Zar" w:hint="cs"/>
          <w:color w:val="000000"/>
          <w:sz w:val="36"/>
          <w:szCs w:val="36"/>
          <w:rtl/>
        </w:rPr>
        <w:t xml:space="preserve"> [85]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YEDDİNCİ HİSSƏ.. 153</w:t>
      </w:r>
      <w:r>
        <w:rPr>
          <w:rStyle w:val="contenttext"/>
          <w:rFonts w:cs="B Zar" w:hint="cs"/>
          <w:color w:val="000000"/>
          <w:sz w:val="36"/>
          <w:szCs w:val="36"/>
          <w:rtl/>
        </w:rPr>
        <w:t xml:space="preserve"> [86]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 v</w:t>
      </w:r>
      <w:r>
        <w:rPr>
          <w:rStyle w:val="contenttext"/>
          <w:rFonts w:cs="B Zar" w:hint="cs"/>
          <w:color w:val="000000"/>
          <w:sz w:val="36"/>
          <w:szCs w:val="36"/>
        </w:rPr>
        <w:t>ə</w:t>
      </w:r>
      <w:r>
        <w:rPr>
          <w:rStyle w:val="contenttext"/>
          <w:rFonts w:cs="B Zar" w:hint="cs"/>
          <w:color w:val="000000"/>
          <w:sz w:val="36"/>
          <w:szCs w:val="36"/>
        </w:rPr>
        <w:t xml:space="preserve"> kişi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(1) 153</w:t>
      </w:r>
      <w:r>
        <w:rPr>
          <w:rStyle w:val="contenttext"/>
          <w:rFonts w:cs="B Zar" w:hint="cs"/>
          <w:color w:val="000000"/>
          <w:sz w:val="36"/>
          <w:szCs w:val="36"/>
          <w:rtl/>
        </w:rPr>
        <w:t xml:space="preserve"> [87]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qadındakı bu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müt</w:t>
      </w:r>
      <w:r>
        <w:rPr>
          <w:rStyle w:val="contenttext"/>
          <w:rFonts w:cs="B Zar" w:hint="cs"/>
          <w:color w:val="000000"/>
          <w:sz w:val="36"/>
          <w:szCs w:val="36"/>
        </w:rPr>
        <w:t>ə</w:t>
      </w:r>
      <w:r>
        <w:rPr>
          <w:rStyle w:val="contenttext"/>
          <w:rFonts w:cs="B Zar" w:hint="cs"/>
          <w:color w:val="000000"/>
          <w:sz w:val="36"/>
          <w:szCs w:val="36"/>
        </w:rPr>
        <w:t>nasiblikdir, yoxsa, naqislik v</w:t>
      </w:r>
      <w:r>
        <w:rPr>
          <w:rStyle w:val="contenttext"/>
          <w:rFonts w:cs="B Zar" w:hint="cs"/>
          <w:color w:val="000000"/>
          <w:sz w:val="36"/>
          <w:szCs w:val="36"/>
        </w:rPr>
        <w:t>ə</w:t>
      </w:r>
      <w:r>
        <w:rPr>
          <w:rStyle w:val="contenttext"/>
          <w:rFonts w:cs="B Zar" w:hint="cs"/>
          <w:color w:val="000000"/>
          <w:sz w:val="36"/>
          <w:szCs w:val="36"/>
        </w:rPr>
        <w:t xml:space="preserve"> kamal?. 154</w:t>
      </w:r>
      <w:r>
        <w:rPr>
          <w:rStyle w:val="contenttext"/>
          <w:rFonts w:cs="B Zar" w:hint="cs"/>
          <w:color w:val="000000"/>
          <w:sz w:val="36"/>
          <w:szCs w:val="36"/>
          <w:rtl/>
        </w:rPr>
        <w:t xml:space="preserve"> [88]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Platon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155</w:t>
      </w:r>
      <w:r>
        <w:rPr>
          <w:rStyle w:val="contenttext"/>
          <w:rFonts w:cs="B Zar" w:hint="cs"/>
          <w:color w:val="000000"/>
          <w:sz w:val="36"/>
          <w:szCs w:val="36"/>
          <w:rtl/>
        </w:rPr>
        <w:t xml:space="preserve"> [89]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Platon v</w:t>
      </w:r>
      <w:r>
        <w:rPr>
          <w:rStyle w:val="contenttext"/>
          <w:rFonts w:cs="B Zar" w:hint="cs"/>
          <w:color w:val="000000"/>
          <w:sz w:val="36"/>
          <w:szCs w:val="36"/>
        </w:rPr>
        <w:t>ə</w:t>
      </w:r>
      <w:r>
        <w:rPr>
          <w:rStyle w:val="contenttext"/>
          <w:rFonts w:cs="B Zar" w:hint="cs"/>
          <w:color w:val="000000"/>
          <w:sz w:val="36"/>
          <w:szCs w:val="36"/>
        </w:rPr>
        <w:t xml:space="preserve"> Aristotel bir-biri müqabilind</w:t>
      </w:r>
      <w:r>
        <w:rPr>
          <w:rStyle w:val="contenttext"/>
          <w:rFonts w:cs="B Zar" w:hint="cs"/>
          <w:color w:val="000000"/>
          <w:sz w:val="36"/>
          <w:szCs w:val="36"/>
        </w:rPr>
        <w:t>ə</w:t>
      </w:r>
      <w:r>
        <w:rPr>
          <w:rStyle w:val="contenttext"/>
          <w:rFonts w:cs="B Zar" w:hint="cs"/>
          <w:color w:val="000000"/>
          <w:sz w:val="36"/>
          <w:szCs w:val="36"/>
        </w:rPr>
        <w:t xml:space="preserve"> (qarşı-qarşıya) 157</w:t>
      </w:r>
      <w:r>
        <w:rPr>
          <w:rStyle w:val="contenttext"/>
          <w:rFonts w:cs="B Zar" w:hint="cs"/>
          <w:color w:val="000000"/>
          <w:sz w:val="36"/>
          <w:szCs w:val="36"/>
          <w:rtl/>
        </w:rPr>
        <w:t xml:space="preserve"> [90]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Bugünkü dünyanın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(düşünc</w:t>
      </w:r>
      <w:r>
        <w:rPr>
          <w:rStyle w:val="contenttext"/>
          <w:rFonts w:cs="B Zar" w:hint="cs"/>
          <w:color w:val="000000"/>
          <w:sz w:val="36"/>
          <w:szCs w:val="36"/>
        </w:rPr>
        <w:t>ə</w:t>
      </w:r>
      <w:r>
        <w:rPr>
          <w:rStyle w:val="contenttext"/>
          <w:rFonts w:cs="B Zar" w:hint="cs"/>
          <w:color w:val="000000"/>
          <w:sz w:val="36"/>
          <w:szCs w:val="36"/>
        </w:rPr>
        <w:t>si) 157</w:t>
      </w:r>
      <w:r>
        <w:rPr>
          <w:rStyle w:val="contenttext"/>
          <w:rFonts w:cs="B Zar" w:hint="cs"/>
          <w:color w:val="000000"/>
          <w:sz w:val="36"/>
          <w:szCs w:val="36"/>
          <w:rtl/>
        </w:rPr>
        <w:t xml:space="preserve"> [91]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İkililikl</w:t>
      </w:r>
      <w:r>
        <w:rPr>
          <w:rStyle w:val="contenttext"/>
          <w:rFonts w:cs="B Zar" w:hint="cs"/>
          <w:color w:val="000000"/>
          <w:sz w:val="36"/>
          <w:szCs w:val="36"/>
        </w:rPr>
        <w:t>ə</w:t>
      </w:r>
      <w:r>
        <w:rPr>
          <w:rStyle w:val="contenttext"/>
          <w:rFonts w:cs="B Zar" w:hint="cs"/>
          <w:color w:val="000000"/>
          <w:sz w:val="36"/>
          <w:szCs w:val="36"/>
        </w:rPr>
        <w:t>r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158</w:t>
      </w:r>
      <w:r>
        <w:rPr>
          <w:rStyle w:val="contenttext"/>
          <w:rFonts w:cs="B Zar" w:hint="cs"/>
          <w:color w:val="000000"/>
          <w:sz w:val="36"/>
          <w:szCs w:val="36"/>
          <w:rtl/>
        </w:rPr>
        <w:t xml:space="preserve"> [92]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Cismi baxımdan. 158</w:t>
      </w:r>
      <w:r>
        <w:rPr>
          <w:rStyle w:val="contenttext"/>
          <w:rFonts w:cs="B Zar" w:hint="cs"/>
          <w:color w:val="000000"/>
          <w:sz w:val="36"/>
          <w:szCs w:val="36"/>
          <w:rtl/>
        </w:rPr>
        <w:t xml:space="preserve"> [93]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Psixoloji baxımdan. 159</w:t>
      </w:r>
      <w:r>
        <w:rPr>
          <w:rStyle w:val="contenttext"/>
          <w:rFonts w:cs="B Zar" w:hint="cs"/>
          <w:color w:val="000000"/>
          <w:sz w:val="36"/>
          <w:szCs w:val="36"/>
          <w:rtl/>
        </w:rPr>
        <w:t xml:space="preserve"> [94]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onların bir-birl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hissiyyatları baxımından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160 [95]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(2) 160</w:t>
      </w:r>
      <w:r>
        <w:rPr>
          <w:rStyle w:val="contenttext"/>
          <w:rFonts w:cs="B Zar" w:hint="cs"/>
          <w:color w:val="000000"/>
          <w:sz w:val="36"/>
          <w:szCs w:val="36"/>
          <w:rtl/>
        </w:rPr>
        <w:t xml:space="preserve"> [96]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Xilq</w:t>
      </w:r>
      <w:r>
        <w:rPr>
          <w:rStyle w:val="contenttext"/>
          <w:rFonts w:cs="B Zar" w:hint="cs"/>
          <w:color w:val="000000"/>
          <w:sz w:val="36"/>
          <w:szCs w:val="36"/>
        </w:rPr>
        <w:t>ə</w:t>
      </w:r>
      <w:r>
        <w:rPr>
          <w:rStyle w:val="contenttext"/>
          <w:rFonts w:cs="B Zar" w:hint="cs"/>
          <w:color w:val="000000"/>
          <w:sz w:val="36"/>
          <w:szCs w:val="36"/>
        </w:rPr>
        <w:t xml:space="preserve">tin şah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 162</w:t>
      </w:r>
      <w:r>
        <w:rPr>
          <w:rStyle w:val="contenttext"/>
          <w:rFonts w:cs="B Zar" w:hint="cs"/>
          <w:color w:val="000000"/>
          <w:sz w:val="36"/>
          <w:szCs w:val="36"/>
          <w:rtl/>
        </w:rPr>
        <w:t xml:space="preserve"> [97]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olan bağlılıq. 163</w:t>
      </w:r>
      <w:r>
        <w:rPr>
          <w:rStyle w:val="contenttext"/>
          <w:rFonts w:cs="B Zar" w:hint="cs"/>
          <w:color w:val="000000"/>
          <w:sz w:val="36"/>
          <w:szCs w:val="36"/>
          <w:rtl/>
        </w:rPr>
        <w:t xml:space="preserve"> [9</w:t>
      </w:r>
      <w:r>
        <w:rPr>
          <w:rStyle w:val="contenttext"/>
          <w:rFonts w:cs="B Zar" w:hint="cs"/>
          <w:color w:val="000000"/>
          <w:sz w:val="36"/>
          <w:szCs w:val="36"/>
          <w:rtl/>
        </w:rPr>
        <w:t>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qarşı duyduqları hisl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165</w:t>
      </w:r>
      <w:r>
        <w:rPr>
          <w:rStyle w:val="contenttext"/>
          <w:rFonts w:cs="B Zar" w:hint="cs"/>
          <w:color w:val="000000"/>
          <w:sz w:val="36"/>
          <w:szCs w:val="36"/>
          <w:rtl/>
        </w:rPr>
        <w:t xml:space="preserve"> [99]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Psixoloq olan bir qadının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166</w:t>
      </w:r>
      <w:r>
        <w:rPr>
          <w:rStyle w:val="contenttext"/>
          <w:rFonts w:cs="B Zar" w:hint="cs"/>
          <w:color w:val="000000"/>
          <w:sz w:val="36"/>
          <w:szCs w:val="36"/>
          <w:rtl/>
        </w:rPr>
        <w:t xml:space="preserve"> [100]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167</w:t>
      </w:r>
      <w:r>
        <w:rPr>
          <w:rStyle w:val="contenttext"/>
          <w:rFonts w:cs="B Zar" w:hint="cs"/>
          <w:color w:val="000000"/>
          <w:sz w:val="36"/>
          <w:szCs w:val="36"/>
          <w:rtl/>
        </w:rPr>
        <w:t xml:space="preserve"> [101]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Vil Dorantın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168</w:t>
      </w:r>
      <w:r>
        <w:rPr>
          <w:rStyle w:val="contenttext"/>
          <w:rFonts w:cs="B Zar" w:hint="cs"/>
          <w:color w:val="000000"/>
          <w:sz w:val="36"/>
          <w:szCs w:val="36"/>
          <w:rtl/>
        </w:rPr>
        <w:t xml:space="preserve"> [102]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SƏKKİZİNCİ HİSSƏ.. 173</w:t>
      </w:r>
      <w:r>
        <w:rPr>
          <w:rStyle w:val="contenttext"/>
          <w:rFonts w:cs="B Zar" w:hint="cs"/>
          <w:color w:val="000000"/>
          <w:sz w:val="36"/>
          <w:szCs w:val="36"/>
          <w:rtl/>
        </w:rPr>
        <w:t xml:space="preserve"> [103]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(1) 173</w:t>
      </w:r>
      <w:r>
        <w:rPr>
          <w:rStyle w:val="contenttext"/>
          <w:rFonts w:cs="B Zar" w:hint="cs"/>
          <w:color w:val="000000"/>
          <w:sz w:val="36"/>
          <w:szCs w:val="36"/>
          <w:rtl/>
        </w:rPr>
        <w:t xml:space="preserve"> [104]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Mehr</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nin tarixç</w:t>
      </w:r>
      <w:r>
        <w:rPr>
          <w:rStyle w:val="contenttext"/>
          <w:rFonts w:cs="B Zar" w:hint="cs"/>
          <w:color w:val="000000"/>
          <w:sz w:val="36"/>
          <w:szCs w:val="36"/>
        </w:rPr>
        <w:t>ə</w:t>
      </w:r>
      <w:r>
        <w:rPr>
          <w:rStyle w:val="contenttext"/>
          <w:rFonts w:cs="B Zar" w:hint="cs"/>
          <w:color w:val="000000"/>
          <w:sz w:val="36"/>
          <w:szCs w:val="36"/>
        </w:rPr>
        <w:t>si 174</w:t>
      </w:r>
      <w:r>
        <w:rPr>
          <w:rStyle w:val="contenttext"/>
          <w:rFonts w:cs="B Zar" w:hint="cs"/>
          <w:color w:val="000000"/>
          <w:sz w:val="36"/>
          <w:szCs w:val="36"/>
          <w:rtl/>
        </w:rPr>
        <w:t xml:space="preserve"> [105]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İslami hüquq sistemind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175</w:t>
      </w:r>
      <w:r>
        <w:rPr>
          <w:rStyle w:val="contenttext"/>
          <w:rFonts w:cs="B Zar" w:hint="cs"/>
          <w:color w:val="000000"/>
          <w:sz w:val="36"/>
          <w:szCs w:val="36"/>
          <w:rtl/>
        </w:rPr>
        <w:t xml:space="preserve"> [106]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Tarix</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176</w:t>
      </w:r>
      <w:r>
        <w:rPr>
          <w:rStyle w:val="contenttext"/>
          <w:rFonts w:cs="B Zar" w:hint="cs"/>
          <w:color w:val="000000"/>
          <w:sz w:val="36"/>
          <w:szCs w:val="36"/>
          <w:rtl/>
        </w:rPr>
        <w:t xml:space="preserve"> [107]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qiqi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178</w:t>
      </w:r>
      <w:r>
        <w:rPr>
          <w:rStyle w:val="contenttext"/>
          <w:rFonts w:cs="B Zar" w:hint="cs"/>
          <w:color w:val="000000"/>
          <w:sz w:val="36"/>
          <w:szCs w:val="36"/>
          <w:rtl/>
        </w:rPr>
        <w:t xml:space="preserve"> [108]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Quranda mehriyy</w:t>
      </w:r>
      <w:r>
        <w:rPr>
          <w:rStyle w:val="contenttext"/>
          <w:rFonts w:cs="B Zar" w:hint="cs"/>
          <w:color w:val="000000"/>
          <w:sz w:val="36"/>
          <w:szCs w:val="36"/>
        </w:rPr>
        <w:t>ə</w:t>
      </w:r>
      <w:r>
        <w:rPr>
          <w:rStyle w:val="contenttext"/>
          <w:rFonts w:cs="B Zar" w:hint="cs"/>
          <w:color w:val="000000"/>
          <w:sz w:val="36"/>
          <w:szCs w:val="36"/>
        </w:rPr>
        <w:t>. 181</w:t>
      </w:r>
      <w:r>
        <w:rPr>
          <w:rStyle w:val="contenttext"/>
          <w:rFonts w:cs="B Zar" w:hint="cs"/>
          <w:color w:val="000000"/>
          <w:sz w:val="36"/>
          <w:szCs w:val="36"/>
          <w:rtl/>
        </w:rPr>
        <w:t xml:space="preserve"> [109]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Heyvanların hisl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ikililik (ziddiyy</w:t>
      </w:r>
      <w:r>
        <w:rPr>
          <w:rStyle w:val="contenttext"/>
          <w:rFonts w:cs="B Zar" w:hint="cs"/>
          <w:color w:val="000000"/>
          <w:sz w:val="36"/>
          <w:szCs w:val="36"/>
        </w:rPr>
        <w:t>ə</w:t>
      </w:r>
      <w:r>
        <w:rPr>
          <w:rStyle w:val="contenttext"/>
          <w:rFonts w:cs="B Zar" w:hint="cs"/>
          <w:color w:val="000000"/>
          <w:sz w:val="36"/>
          <w:szCs w:val="36"/>
        </w:rPr>
        <w:t>t) 182</w:t>
      </w:r>
      <w:r>
        <w:rPr>
          <w:rStyle w:val="contenttext"/>
          <w:rFonts w:cs="B Zar" w:hint="cs"/>
          <w:color w:val="000000"/>
          <w:sz w:val="36"/>
          <w:szCs w:val="36"/>
          <w:rtl/>
        </w:rPr>
        <w:t xml:space="preserve"> [110]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Qeyri-qanuni (ş</w:t>
      </w:r>
      <w:r>
        <w:rPr>
          <w:rStyle w:val="contenttext"/>
          <w:rFonts w:cs="B Zar" w:hint="cs"/>
          <w:color w:val="000000"/>
          <w:sz w:val="36"/>
          <w:szCs w:val="36"/>
        </w:rPr>
        <w:t>ə</w:t>
      </w:r>
      <w:r>
        <w:rPr>
          <w:rStyle w:val="contenttext"/>
          <w:rFonts w:cs="B Zar" w:hint="cs"/>
          <w:color w:val="000000"/>
          <w:sz w:val="36"/>
          <w:szCs w:val="36"/>
        </w:rPr>
        <w:t>ri olmayan)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xşişl</w:t>
      </w:r>
      <w:r>
        <w:rPr>
          <w:rStyle w:val="contenttext"/>
          <w:rFonts w:cs="B Zar" w:hint="cs"/>
          <w:color w:val="000000"/>
          <w:sz w:val="36"/>
          <w:szCs w:val="36"/>
        </w:rPr>
        <w:t>ə</w:t>
      </w:r>
      <w:r>
        <w:rPr>
          <w:rStyle w:val="contenttext"/>
          <w:rFonts w:cs="B Zar" w:hint="cs"/>
          <w:color w:val="000000"/>
          <w:sz w:val="36"/>
          <w:szCs w:val="36"/>
        </w:rPr>
        <w:t>r 182</w:t>
      </w:r>
      <w:r>
        <w:rPr>
          <w:rStyle w:val="contenttext"/>
          <w:rFonts w:cs="B Zar" w:hint="cs"/>
          <w:color w:val="000000"/>
          <w:sz w:val="36"/>
          <w:szCs w:val="36"/>
          <w:rtl/>
        </w:rPr>
        <w:t xml:space="preserve"> [111]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Fransızların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bazlıqları onların evlilikl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daha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183</w:t>
      </w:r>
      <w:r>
        <w:rPr>
          <w:rStyle w:val="contenttext"/>
          <w:rFonts w:cs="B Zar" w:hint="cs"/>
          <w:color w:val="000000"/>
          <w:sz w:val="36"/>
          <w:szCs w:val="36"/>
          <w:rtl/>
        </w:rPr>
        <w:t xml:space="preserve"> [112]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183</w:t>
      </w:r>
      <w:r>
        <w:rPr>
          <w:rStyle w:val="contenttext"/>
          <w:rFonts w:cs="B Zar" w:hint="cs"/>
          <w:color w:val="000000"/>
          <w:sz w:val="36"/>
          <w:szCs w:val="36"/>
          <w:rtl/>
        </w:rPr>
        <w:t xml:space="preserve"> [113]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İslamda aradan qaldırılmış olan cahiliyy</w:t>
      </w:r>
      <w:r>
        <w:rPr>
          <w:rStyle w:val="contenttext"/>
          <w:rFonts w:cs="B Zar" w:hint="cs"/>
          <w:color w:val="000000"/>
          <w:sz w:val="36"/>
          <w:szCs w:val="36"/>
        </w:rPr>
        <w:t>ə</w:t>
      </w:r>
      <w:r>
        <w:rPr>
          <w:rStyle w:val="contenttext"/>
          <w:rFonts w:cs="B Zar" w:hint="cs"/>
          <w:color w:val="000000"/>
          <w:sz w:val="36"/>
          <w:szCs w:val="36"/>
        </w:rPr>
        <w:t>t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 184</w:t>
      </w:r>
      <w:r>
        <w:rPr>
          <w:rStyle w:val="contenttext"/>
          <w:rFonts w:cs="B Zar" w:hint="cs"/>
          <w:color w:val="000000"/>
          <w:sz w:val="36"/>
          <w:szCs w:val="36"/>
          <w:rtl/>
        </w:rPr>
        <w:t xml:space="preserve"> [114]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İslamın mehriyy</w:t>
      </w:r>
      <w:r>
        <w:rPr>
          <w:rStyle w:val="contenttext"/>
          <w:rFonts w:cs="B Zar" w:hint="cs"/>
          <w:color w:val="000000"/>
          <w:sz w:val="36"/>
          <w:szCs w:val="36"/>
        </w:rPr>
        <w:t>ə</w:t>
      </w:r>
      <w:r>
        <w:rPr>
          <w:rStyle w:val="contenttext"/>
          <w:rFonts w:cs="B Zar" w:hint="cs"/>
          <w:color w:val="000000"/>
          <w:sz w:val="36"/>
          <w:szCs w:val="36"/>
        </w:rPr>
        <w:t xml:space="preserve"> sistemi onun özün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187</w:t>
      </w:r>
      <w:r>
        <w:rPr>
          <w:rStyle w:val="contenttext"/>
          <w:rFonts w:cs="B Zar" w:hint="cs"/>
          <w:color w:val="000000"/>
          <w:sz w:val="36"/>
          <w:szCs w:val="36"/>
          <w:rtl/>
        </w:rPr>
        <w:t xml:space="preserve"> [115]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Fitr</w:t>
      </w:r>
      <w:r>
        <w:rPr>
          <w:rStyle w:val="contenttext"/>
          <w:rFonts w:cs="B Zar" w:hint="cs"/>
          <w:color w:val="000000"/>
          <w:sz w:val="36"/>
          <w:szCs w:val="36"/>
        </w:rPr>
        <w:t>ə</w:t>
      </w:r>
      <w:r>
        <w:rPr>
          <w:rStyle w:val="contenttext"/>
          <w:rFonts w:cs="B Zar" w:hint="cs"/>
          <w:color w:val="000000"/>
          <w:sz w:val="36"/>
          <w:szCs w:val="36"/>
        </w:rPr>
        <w:t>t dini 188</w:t>
      </w:r>
      <w:r>
        <w:rPr>
          <w:rStyle w:val="contenttext"/>
          <w:rFonts w:cs="B Zar" w:hint="cs"/>
          <w:color w:val="000000"/>
          <w:sz w:val="36"/>
          <w:szCs w:val="36"/>
          <w:rtl/>
        </w:rPr>
        <w:t xml:space="preserve"> [116]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İradlar 189</w:t>
      </w:r>
      <w:r>
        <w:rPr>
          <w:rStyle w:val="contenttext"/>
          <w:rFonts w:cs="B Zar" w:hint="cs"/>
          <w:color w:val="000000"/>
          <w:sz w:val="36"/>
          <w:szCs w:val="36"/>
          <w:rtl/>
        </w:rPr>
        <w:t xml:space="preserve"> [117]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194</w:t>
      </w:r>
      <w:r>
        <w:rPr>
          <w:rStyle w:val="contenttext"/>
          <w:rFonts w:cs="B Zar" w:hint="cs"/>
          <w:color w:val="000000"/>
          <w:sz w:val="36"/>
          <w:szCs w:val="36"/>
          <w:rtl/>
        </w:rPr>
        <w:t xml:space="preserve"> [118]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 xml:space="preserve">On doqquzuncu </w:t>
      </w:r>
      <w:r>
        <w:rPr>
          <w:rStyle w:val="contenttext"/>
          <w:rFonts w:cs="B Zar" w:hint="cs"/>
          <w:color w:val="000000"/>
          <w:sz w:val="36"/>
          <w:szCs w:val="36"/>
        </w:rPr>
        <w:t>ə</w:t>
      </w:r>
      <w:r>
        <w:rPr>
          <w:rStyle w:val="contenttext"/>
          <w:rFonts w:cs="B Zar" w:hint="cs"/>
          <w:color w:val="000000"/>
          <w:sz w:val="36"/>
          <w:szCs w:val="36"/>
        </w:rPr>
        <w:t>srin ikinci yarısına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fransalı qadınların acınacaqlı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195</w:t>
      </w:r>
      <w:r>
        <w:rPr>
          <w:rStyle w:val="contenttext"/>
          <w:rFonts w:cs="B Zar" w:hint="cs"/>
          <w:color w:val="000000"/>
          <w:sz w:val="36"/>
          <w:szCs w:val="36"/>
          <w:rtl/>
        </w:rPr>
        <w:t xml:space="preserve"> [119]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Avropa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qadına iqtisadi azadlıq verdi?. 196</w:t>
      </w:r>
      <w:r>
        <w:rPr>
          <w:rStyle w:val="contenttext"/>
          <w:rFonts w:cs="B Zar" w:hint="cs"/>
          <w:color w:val="000000"/>
          <w:sz w:val="36"/>
          <w:szCs w:val="36"/>
          <w:rtl/>
        </w:rPr>
        <w:t xml:space="preserve"> [120]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Quran v</w:t>
      </w:r>
      <w:r>
        <w:rPr>
          <w:rStyle w:val="contenttext"/>
          <w:rFonts w:cs="B Zar" w:hint="cs"/>
          <w:color w:val="000000"/>
          <w:sz w:val="36"/>
          <w:szCs w:val="36"/>
        </w:rPr>
        <w:t>ə</w:t>
      </w:r>
      <w:r>
        <w:rPr>
          <w:rStyle w:val="contenttext"/>
          <w:rFonts w:cs="B Zar" w:hint="cs"/>
          <w:color w:val="000000"/>
          <w:sz w:val="36"/>
          <w:szCs w:val="36"/>
        </w:rPr>
        <w:t xml:space="preserve"> qadının iqtisadi azadlıq v</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ti 197</w:t>
      </w:r>
      <w:r>
        <w:rPr>
          <w:rStyle w:val="contenttext"/>
          <w:rFonts w:cs="B Zar" w:hint="cs"/>
          <w:color w:val="000000"/>
          <w:sz w:val="36"/>
          <w:szCs w:val="36"/>
          <w:rtl/>
        </w:rPr>
        <w:t xml:space="preserve"> [121]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Bir müqayis</w:t>
      </w:r>
      <w:r>
        <w:rPr>
          <w:rStyle w:val="contenttext"/>
          <w:rFonts w:cs="B Zar" w:hint="cs"/>
          <w:color w:val="000000"/>
          <w:sz w:val="36"/>
          <w:szCs w:val="36"/>
        </w:rPr>
        <w:t>ə</w:t>
      </w:r>
      <w:r>
        <w:rPr>
          <w:rStyle w:val="contenttext"/>
          <w:rFonts w:cs="B Zar" w:hint="cs"/>
          <w:color w:val="000000"/>
          <w:sz w:val="36"/>
          <w:szCs w:val="36"/>
        </w:rPr>
        <w:t>. 198</w:t>
      </w:r>
      <w:r>
        <w:rPr>
          <w:rStyle w:val="contenttext"/>
          <w:rFonts w:cs="B Zar" w:hint="cs"/>
          <w:color w:val="000000"/>
          <w:sz w:val="36"/>
          <w:szCs w:val="36"/>
          <w:rtl/>
        </w:rPr>
        <w:t xml:space="preserve"> [122]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İrad v</w:t>
      </w:r>
      <w:r>
        <w:rPr>
          <w:rStyle w:val="contenttext"/>
          <w:rFonts w:cs="B Zar" w:hint="cs"/>
          <w:color w:val="000000"/>
          <w:sz w:val="36"/>
          <w:szCs w:val="36"/>
        </w:rPr>
        <w:t>ə</w:t>
      </w:r>
      <w:r>
        <w:rPr>
          <w:rStyle w:val="contenttext"/>
          <w:rFonts w:cs="B Zar" w:hint="cs"/>
          <w:color w:val="000000"/>
          <w:sz w:val="36"/>
          <w:szCs w:val="36"/>
        </w:rPr>
        <w:t xml:space="preserve"> ona cavablar 199</w:t>
      </w:r>
      <w:r>
        <w:rPr>
          <w:rStyle w:val="contenttext"/>
          <w:rFonts w:cs="B Zar" w:hint="cs"/>
          <w:color w:val="000000"/>
          <w:sz w:val="36"/>
          <w:szCs w:val="36"/>
          <w:rtl/>
        </w:rPr>
        <w:t xml:space="preserve"> [123]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Üç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201</w:t>
      </w:r>
      <w:r>
        <w:rPr>
          <w:rStyle w:val="contenttext"/>
          <w:rFonts w:cs="B Zar" w:hint="cs"/>
          <w:color w:val="000000"/>
          <w:sz w:val="36"/>
          <w:szCs w:val="36"/>
          <w:rtl/>
        </w:rPr>
        <w:t xml:space="preserve"> [124]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qadın günmüzd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mirmi?. 202</w:t>
      </w:r>
      <w:r>
        <w:rPr>
          <w:rStyle w:val="contenttext"/>
          <w:rFonts w:cs="B Zar" w:hint="cs"/>
          <w:color w:val="000000"/>
          <w:sz w:val="36"/>
          <w:szCs w:val="36"/>
          <w:rtl/>
        </w:rPr>
        <w:t xml:space="preserve"> [125]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Maddi (iqtisadi)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qadının hüquqlarına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202</w:t>
      </w:r>
      <w:r>
        <w:rPr>
          <w:rStyle w:val="contenttext"/>
          <w:rFonts w:cs="B Zar" w:hint="cs"/>
          <w:color w:val="000000"/>
          <w:sz w:val="36"/>
          <w:szCs w:val="36"/>
          <w:rtl/>
        </w:rPr>
        <w:t xml:space="preserve"> [126]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aparılan t</w:t>
      </w:r>
      <w:r>
        <w:rPr>
          <w:rStyle w:val="contenttext"/>
          <w:rFonts w:cs="B Zar" w:hint="cs"/>
          <w:color w:val="000000"/>
          <w:sz w:val="36"/>
          <w:szCs w:val="36"/>
        </w:rPr>
        <w:t>ə</w:t>
      </w:r>
      <w:r>
        <w:rPr>
          <w:rStyle w:val="contenttext"/>
          <w:rFonts w:cs="B Zar" w:hint="cs"/>
          <w:color w:val="000000"/>
          <w:sz w:val="36"/>
          <w:szCs w:val="36"/>
        </w:rPr>
        <w:t>bliğatların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206</w:t>
      </w:r>
      <w:r>
        <w:rPr>
          <w:rStyle w:val="contenttext"/>
          <w:rFonts w:cs="B Zar" w:hint="cs"/>
          <w:color w:val="000000"/>
          <w:sz w:val="36"/>
          <w:szCs w:val="36"/>
          <w:rtl/>
        </w:rPr>
        <w:t xml:space="preserve"> [127]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Kişinin yerin</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 xml:space="preserve">tin qadına </w:t>
      </w:r>
      <w:r>
        <w:rPr>
          <w:rStyle w:val="contenttext"/>
          <w:rFonts w:cs="B Zar" w:hint="cs"/>
          <w:color w:val="000000"/>
          <w:sz w:val="36"/>
          <w:szCs w:val="36"/>
        </w:rPr>
        <w:t>ə</w:t>
      </w:r>
      <w:r>
        <w:rPr>
          <w:rStyle w:val="contenttext"/>
          <w:rFonts w:cs="B Zar" w:hint="cs"/>
          <w:color w:val="000000"/>
          <w:sz w:val="36"/>
          <w:szCs w:val="36"/>
        </w:rPr>
        <w:t>rlik etm</w:t>
      </w:r>
      <w:r>
        <w:rPr>
          <w:rStyle w:val="contenttext"/>
          <w:rFonts w:cs="B Zar" w:hint="cs"/>
          <w:color w:val="000000"/>
          <w:sz w:val="36"/>
          <w:szCs w:val="36"/>
        </w:rPr>
        <w:t>ə</w:t>
      </w:r>
      <w:r>
        <w:rPr>
          <w:rStyle w:val="contenttext"/>
          <w:rFonts w:cs="B Zar" w:hint="cs"/>
          <w:color w:val="000000"/>
          <w:sz w:val="36"/>
          <w:szCs w:val="36"/>
        </w:rPr>
        <w:t>si 207</w:t>
      </w:r>
      <w:r>
        <w:rPr>
          <w:rStyle w:val="contenttext"/>
          <w:rFonts w:cs="B Zar" w:hint="cs"/>
          <w:color w:val="000000"/>
          <w:sz w:val="36"/>
          <w:szCs w:val="36"/>
          <w:rtl/>
        </w:rPr>
        <w:t xml:space="preserve"> [128]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i il</w:t>
      </w:r>
      <w:r>
        <w:rPr>
          <w:rStyle w:val="contenttext"/>
          <w:rFonts w:cs="B Zar" w:hint="cs"/>
          <w:color w:val="000000"/>
          <w:sz w:val="36"/>
          <w:szCs w:val="36"/>
        </w:rPr>
        <w:t>ə</w:t>
      </w:r>
      <w:r>
        <w:rPr>
          <w:rStyle w:val="contenttext"/>
          <w:rFonts w:cs="B Zar" w:hint="cs"/>
          <w:color w:val="000000"/>
          <w:sz w:val="36"/>
          <w:szCs w:val="36"/>
        </w:rPr>
        <w:t xml:space="preserve"> qadına töhm</w:t>
      </w:r>
      <w:r>
        <w:rPr>
          <w:rStyle w:val="contenttext"/>
          <w:rFonts w:cs="B Zar" w:hint="cs"/>
          <w:color w:val="000000"/>
          <w:sz w:val="36"/>
          <w:szCs w:val="36"/>
        </w:rPr>
        <w:t>ə</w:t>
      </w:r>
      <w:r>
        <w:rPr>
          <w:rStyle w:val="contenttext"/>
          <w:rFonts w:cs="B Zar" w:hint="cs"/>
          <w:color w:val="000000"/>
          <w:sz w:val="36"/>
          <w:szCs w:val="36"/>
        </w:rPr>
        <w:t>t vurulmuşdurmu?. 210</w:t>
      </w:r>
      <w:r>
        <w:rPr>
          <w:rStyle w:val="contenttext"/>
          <w:rFonts w:cs="B Zar" w:hint="cs"/>
          <w:color w:val="000000"/>
          <w:sz w:val="36"/>
          <w:szCs w:val="36"/>
          <w:rtl/>
        </w:rPr>
        <w:t xml:space="preserve"> [129]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DOQQUZUNCU HİSSƏ.. 213</w:t>
      </w:r>
      <w:r>
        <w:rPr>
          <w:rStyle w:val="contenttext"/>
          <w:rFonts w:cs="B Zar" w:hint="cs"/>
          <w:color w:val="000000"/>
          <w:sz w:val="36"/>
          <w:szCs w:val="36"/>
          <w:rtl/>
        </w:rPr>
        <w:t xml:space="preserve"> [130]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213</w:t>
      </w:r>
      <w:r>
        <w:rPr>
          <w:rStyle w:val="contenttext"/>
          <w:rFonts w:cs="B Zar" w:hint="cs"/>
          <w:color w:val="000000"/>
          <w:sz w:val="36"/>
          <w:szCs w:val="36"/>
          <w:rtl/>
        </w:rPr>
        <w:t xml:space="preserve"> [131]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Qadının irsd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213</w:t>
      </w:r>
      <w:r>
        <w:rPr>
          <w:rStyle w:val="contenttext"/>
          <w:rFonts w:cs="B Zar" w:hint="cs"/>
          <w:color w:val="000000"/>
          <w:sz w:val="36"/>
          <w:szCs w:val="36"/>
          <w:rtl/>
        </w:rPr>
        <w:t xml:space="preserve"> [132]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Ögey oğulun irsi 215</w:t>
      </w:r>
      <w:r>
        <w:rPr>
          <w:rStyle w:val="contenttext"/>
          <w:rFonts w:cs="B Zar" w:hint="cs"/>
          <w:color w:val="000000"/>
          <w:sz w:val="36"/>
          <w:szCs w:val="36"/>
          <w:rtl/>
        </w:rPr>
        <w:t xml:space="preserve"> [133]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Bir-biri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hd-peyman bağlayanların irsi 216</w:t>
      </w:r>
      <w:r>
        <w:rPr>
          <w:rStyle w:val="contenttext"/>
          <w:rFonts w:cs="B Zar" w:hint="cs"/>
          <w:color w:val="000000"/>
          <w:sz w:val="36"/>
          <w:szCs w:val="36"/>
          <w:rtl/>
        </w:rPr>
        <w:t xml:space="preserve"> [134]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 xml:space="preserve">Qadının da aparılan irsin </w:t>
      </w:r>
      <w:r>
        <w:rPr>
          <w:rStyle w:val="contenttext"/>
          <w:rFonts w:cs="B Zar" w:hint="cs"/>
          <w:color w:val="000000"/>
          <w:sz w:val="36"/>
          <w:szCs w:val="36"/>
        </w:rPr>
        <w:t>bir hiss</w:t>
      </w:r>
      <w:r>
        <w:rPr>
          <w:rStyle w:val="contenttext"/>
          <w:rFonts w:cs="B Zar" w:hint="cs"/>
          <w:color w:val="000000"/>
          <w:sz w:val="36"/>
          <w:szCs w:val="36"/>
        </w:rPr>
        <w:t>ə</w:t>
      </w:r>
      <w:r>
        <w:rPr>
          <w:rStyle w:val="contenttext"/>
          <w:rFonts w:cs="B Zar" w:hint="cs"/>
          <w:color w:val="000000"/>
          <w:sz w:val="36"/>
          <w:szCs w:val="36"/>
        </w:rPr>
        <w:t>si olması 216</w:t>
      </w:r>
      <w:r>
        <w:rPr>
          <w:rStyle w:val="contenttext"/>
          <w:rFonts w:cs="B Zar" w:hint="cs"/>
          <w:color w:val="000000"/>
          <w:sz w:val="36"/>
          <w:szCs w:val="36"/>
          <w:rtl/>
        </w:rPr>
        <w:t xml:space="preserve"> [135]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İranda Sasanil</w:t>
      </w:r>
      <w:r>
        <w:rPr>
          <w:rStyle w:val="contenttext"/>
          <w:rFonts w:cs="B Zar" w:hint="cs"/>
          <w:color w:val="000000"/>
          <w:sz w:val="36"/>
          <w:szCs w:val="36"/>
        </w:rPr>
        <w:t>ə</w:t>
      </w:r>
      <w:r>
        <w:rPr>
          <w:rStyle w:val="contenttext"/>
          <w:rFonts w:cs="B Zar" w:hint="cs"/>
          <w:color w:val="000000"/>
          <w:sz w:val="36"/>
          <w:szCs w:val="36"/>
        </w:rPr>
        <w:t>r dövründ</w:t>
      </w:r>
      <w:r>
        <w:rPr>
          <w:rStyle w:val="contenttext"/>
          <w:rFonts w:cs="B Zar" w:hint="cs"/>
          <w:color w:val="000000"/>
          <w:sz w:val="36"/>
          <w:szCs w:val="36"/>
        </w:rPr>
        <w:t>ə</w:t>
      </w:r>
      <w:r>
        <w:rPr>
          <w:rStyle w:val="contenttext"/>
          <w:rFonts w:cs="B Zar" w:hint="cs"/>
          <w:color w:val="000000"/>
          <w:sz w:val="36"/>
          <w:szCs w:val="36"/>
        </w:rPr>
        <w:t xml:space="preserve"> qadının irsi 216</w:t>
      </w:r>
      <w:r>
        <w:rPr>
          <w:rStyle w:val="contenttext"/>
          <w:rFonts w:cs="B Zar" w:hint="cs"/>
          <w:color w:val="000000"/>
          <w:sz w:val="36"/>
          <w:szCs w:val="36"/>
          <w:rtl/>
        </w:rPr>
        <w:t xml:space="preserve"> [136]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meyilli olanların iradı 219</w:t>
      </w:r>
      <w:r>
        <w:rPr>
          <w:rStyle w:val="contenttext"/>
          <w:rFonts w:cs="B Zar" w:hint="cs"/>
          <w:color w:val="000000"/>
          <w:sz w:val="36"/>
          <w:szCs w:val="36"/>
          <w:rtl/>
        </w:rPr>
        <w:t xml:space="preserve"> [137]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 xml:space="preserve">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iradlar 220</w:t>
      </w:r>
      <w:r>
        <w:rPr>
          <w:rStyle w:val="contenttext"/>
          <w:rFonts w:cs="B Zar" w:hint="cs"/>
          <w:color w:val="000000"/>
          <w:sz w:val="36"/>
          <w:szCs w:val="36"/>
          <w:rtl/>
        </w:rPr>
        <w:t xml:space="preserve"> [138]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ONUNCU HİSSƏ.. 221</w:t>
      </w:r>
      <w:r>
        <w:rPr>
          <w:rStyle w:val="contenttext"/>
          <w:rFonts w:cs="B Zar" w:hint="cs"/>
          <w:color w:val="000000"/>
          <w:sz w:val="36"/>
          <w:szCs w:val="36"/>
          <w:rtl/>
        </w:rPr>
        <w:t xml:space="preserve"> [139]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Talaq (boşanma) haqqı (1) 221</w:t>
      </w:r>
      <w:r>
        <w:rPr>
          <w:rStyle w:val="contenttext"/>
          <w:rFonts w:cs="B Zar" w:hint="cs"/>
          <w:color w:val="000000"/>
          <w:sz w:val="36"/>
          <w:szCs w:val="36"/>
          <w:rtl/>
        </w:rPr>
        <w:t xml:space="preserve"> [140]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Yeni h</w:t>
      </w:r>
      <w:r>
        <w:rPr>
          <w:rStyle w:val="contenttext"/>
          <w:rFonts w:cs="B Zar" w:hint="cs"/>
          <w:color w:val="000000"/>
          <w:sz w:val="36"/>
          <w:szCs w:val="36"/>
        </w:rPr>
        <w:t>ə</w:t>
      </w:r>
      <w:r>
        <w:rPr>
          <w:rStyle w:val="contenttext"/>
          <w:rFonts w:cs="B Zar" w:hint="cs"/>
          <w:color w:val="000000"/>
          <w:sz w:val="36"/>
          <w:szCs w:val="36"/>
        </w:rPr>
        <w:t>yatda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talaq v</w:t>
      </w:r>
      <w:r>
        <w:rPr>
          <w:rStyle w:val="contenttext"/>
          <w:rFonts w:cs="B Zar" w:hint="cs"/>
          <w:color w:val="000000"/>
          <w:sz w:val="36"/>
          <w:szCs w:val="36"/>
        </w:rPr>
        <w:t>ə</w:t>
      </w:r>
      <w:r>
        <w:rPr>
          <w:rStyle w:val="contenttext"/>
          <w:rFonts w:cs="B Zar" w:hint="cs"/>
          <w:color w:val="000000"/>
          <w:sz w:val="36"/>
          <w:szCs w:val="36"/>
        </w:rPr>
        <w:t xml:space="preserve"> boşanma hallarının artması 221</w:t>
      </w:r>
      <w:r>
        <w:rPr>
          <w:rStyle w:val="contenttext"/>
          <w:rFonts w:cs="B Zar" w:hint="cs"/>
          <w:color w:val="000000"/>
          <w:sz w:val="36"/>
          <w:szCs w:val="36"/>
          <w:rtl/>
        </w:rPr>
        <w:t xml:space="preserve"> [141]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İranda boşanma v</w:t>
      </w:r>
      <w:r>
        <w:rPr>
          <w:rStyle w:val="contenttext"/>
          <w:rFonts w:cs="B Zar" w:hint="cs"/>
          <w:color w:val="000000"/>
          <w:sz w:val="36"/>
          <w:szCs w:val="36"/>
        </w:rPr>
        <w:t>ə</w:t>
      </w:r>
      <w:r>
        <w:rPr>
          <w:rStyle w:val="contenttext"/>
          <w:rFonts w:cs="B Zar" w:hint="cs"/>
          <w:color w:val="000000"/>
          <w:sz w:val="36"/>
          <w:szCs w:val="36"/>
        </w:rPr>
        <w:t xml:space="preserve"> talaq. 224</w:t>
      </w:r>
      <w:r>
        <w:rPr>
          <w:rStyle w:val="contenttext"/>
          <w:rFonts w:cs="B Zar" w:hint="cs"/>
          <w:color w:val="000000"/>
          <w:sz w:val="36"/>
          <w:szCs w:val="36"/>
          <w:rtl/>
        </w:rPr>
        <w:t xml:space="preserve"> [142]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Amerikada getdikc</w:t>
      </w:r>
      <w:r>
        <w:rPr>
          <w:rStyle w:val="contenttext"/>
          <w:rFonts w:cs="B Zar" w:hint="cs"/>
          <w:color w:val="000000"/>
          <w:sz w:val="36"/>
          <w:szCs w:val="36"/>
        </w:rPr>
        <w:t>ə</w:t>
      </w:r>
      <w:r>
        <w:rPr>
          <w:rStyle w:val="contenttext"/>
          <w:rFonts w:cs="B Zar" w:hint="cs"/>
          <w:color w:val="000000"/>
          <w:sz w:val="36"/>
          <w:szCs w:val="36"/>
        </w:rPr>
        <w:t xml:space="preserve"> artmaqda olan boşanma v</w:t>
      </w:r>
      <w:r>
        <w:rPr>
          <w:rStyle w:val="contenttext"/>
          <w:rFonts w:cs="B Zar" w:hint="cs"/>
          <w:color w:val="000000"/>
          <w:sz w:val="36"/>
          <w:szCs w:val="36"/>
        </w:rPr>
        <w:t>ə</w:t>
      </w:r>
      <w:r>
        <w:rPr>
          <w:rStyle w:val="contenttext"/>
          <w:rFonts w:cs="B Zar" w:hint="cs"/>
          <w:color w:val="000000"/>
          <w:sz w:val="36"/>
          <w:szCs w:val="36"/>
        </w:rPr>
        <w:t xml:space="preserve"> talaq mühiti 224</w:t>
      </w:r>
      <w:r>
        <w:rPr>
          <w:rStyle w:val="contenttext"/>
          <w:rFonts w:cs="B Zar" w:hint="cs"/>
          <w:color w:val="000000"/>
          <w:sz w:val="36"/>
          <w:szCs w:val="36"/>
          <w:rtl/>
        </w:rPr>
        <w:t xml:space="preserve"> [143]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226</w:t>
      </w:r>
      <w:r>
        <w:rPr>
          <w:rStyle w:val="contenttext"/>
          <w:rFonts w:cs="B Zar" w:hint="cs"/>
          <w:color w:val="000000"/>
          <w:sz w:val="36"/>
          <w:szCs w:val="36"/>
          <w:rtl/>
        </w:rPr>
        <w:t xml:space="preserve"> [144]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Talaq haqqı (2) 229</w:t>
      </w:r>
      <w:r>
        <w:rPr>
          <w:rStyle w:val="contenttext"/>
          <w:rFonts w:cs="B Zar" w:hint="cs"/>
          <w:color w:val="000000"/>
          <w:sz w:val="36"/>
          <w:szCs w:val="36"/>
          <w:rtl/>
        </w:rPr>
        <w:t xml:space="preserve"> [145]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Nam</w:t>
      </w:r>
      <w:r>
        <w:rPr>
          <w:rStyle w:val="contenttext"/>
          <w:rFonts w:cs="B Zar" w:hint="cs"/>
          <w:color w:val="000000"/>
          <w:sz w:val="36"/>
          <w:szCs w:val="36"/>
        </w:rPr>
        <w:t>ə</w:t>
      </w:r>
      <w:r>
        <w:rPr>
          <w:rStyle w:val="contenttext"/>
          <w:rFonts w:cs="B Zar" w:hint="cs"/>
          <w:color w:val="000000"/>
          <w:sz w:val="36"/>
          <w:szCs w:val="36"/>
        </w:rPr>
        <w:t>rdc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talaqlar 231</w:t>
      </w:r>
      <w:r>
        <w:rPr>
          <w:rStyle w:val="contenttext"/>
          <w:rFonts w:cs="B Zar" w:hint="cs"/>
          <w:color w:val="000000"/>
          <w:sz w:val="36"/>
          <w:szCs w:val="36"/>
          <w:rtl/>
        </w:rPr>
        <w:t xml:space="preserve"> [146]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sassız şayi</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233</w:t>
      </w:r>
      <w:r>
        <w:rPr>
          <w:rStyle w:val="contenttext"/>
          <w:rFonts w:cs="B Zar" w:hint="cs"/>
          <w:color w:val="000000"/>
          <w:sz w:val="36"/>
          <w:szCs w:val="36"/>
          <w:rtl/>
        </w:rPr>
        <w:t xml:space="preserve"> [147]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 n</w:t>
      </w:r>
      <w:r>
        <w:rPr>
          <w:rStyle w:val="contenttext"/>
          <w:rFonts w:cs="B Zar" w:hint="cs"/>
          <w:color w:val="000000"/>
          <w:sz w:val="36"/>
          <w:szCs w:val="36"/>
        </w:rPr>
        <w:t>ə</w:t>
      </w:r>
      <w:r>
        <w:rPr>
          <w:rStyle w:val="contenttext"/>
          <w:rFonts w:cs="B Zar" w:hint="cs"/>
          <w:color w:val="000000"/>
          <w:sz w:val="36"/>
          <w:szCs w:val="36"/>
        </w:rPr>
        <w:t xml:space="preserve"> üçün talaq v</w:t>
      </w:r>
      <w:r>
        <w:rPr>
          <w:rStyle w:val="contenttext"/>
          <w:rFonts w:cs="B Zar" w:hint="cs"/>
          <w:color w:val="000000"/>
          <w:sz w:val="36"/>
          <w:szCs w:val="36"/>
        </w:rPr>
        <w:t>ə</w:t>
      </w:r>
      <w:r>
        <w:rPr>
          <w:rStyle w:val="contenttext"/>
          <w:rFonts w:cs="B Zar" w:hint="cs"/>
          <w:color w:val="000000"/>
          <w:sz w:val="36"/>
          <w:szCs w:val="36"/>
        </w:rPr>
        <w:t xml:space="preserve"> boşanmanı haram etm</w:t>
      </w:r>
      <w:r>
        <w:rPr>
          <w:rStyle w:val="contenttext"/>
          <w:rFonts w:cs="B Zar" w:hint="cs"/>
          <w:color w:val="000000"/>
          <w:sz w:val="36"/>
          <w:szCs w:val="36"/>
        </w:rPr>
        <w:t>ə</w:t>
      </w:r>
      <w:r>
        <w:rPr>
          <w:rStyle w:val="contenttext"/>
          <w:rFonts w:cs="B Zar" w:hint="cs"/>
          <w:color w:val="000000"/>
          <w:sz w:val="36"/>
          <w:szCs w:val="36"/>
        </w:rPr>
        <w:t>mişdir?. 236</w:t>
      </w:r>
      <w:r>
        <w:rPr>
          <w:rStyle w:val="contenttext"/>
          <w:rFonts w:cs="B Zar" w:hint="cs"/>
          <w:color w:val="000000"/>
          <w:sz w:val="36"/>
          <w:szCs w:val="36"/>
          <w:rtl/>
        </w:rPr>
        <w:t xml:space="preserve"> [148]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Talaq haqqı (3) 237</w:t>
      </w:r>
      <w:r>
        <w:rPr>
          <w:rStyle w:val="contenttext"/>
          <w:rFonts w:cs="B Zar" w:hint="cs"/>
          <w:color w:val="000000"/>
          <w:sz w:val="36"/>
          <w:szCs w:val="36"/>
          <w:rtl/>
        </w:rPr>
        <w:t xml:space="preserve"> [149]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Evlilik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fitri qanunların rolu. 238</w:t>
      </w:r>
      <w:r>
        <w:rPr>
          <w:rStyle w:val="contenttext"/>
          <w:rFonts w:cs="B Zar" w:hint="cs"/>
          <w:color w:val="000000"/>
          <w:sz w:val="36"/>
          <w:szCs w:val="36"/>
          <w:rtl/>
        </w:rPr>
        <w:t xml:space="preserve"> [150]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yatında kişinin t</w:t>
      </w:r>
      <w:r>
        <w:rPr>
          <w:rStyle w:val="contenttext"/>
          <w:rFonts w:cs="B Zar" w:hint="cs"/>
          <w:color w:val="000000"/>
          <w:sz w:val="36"/>
          <w:szCs w:val="36"/>
        </w:rPr>
        <w:t>ə</w:t>
      </w:r>
      <w:r>
        <w:rPr>
          <w:rStyle w:val="contenttext"/>
          <w:rFonts w:cs="B Zar" w:hint="cs"/>
          <w:color w:val="000000"/>
          <w:sz w:val="36"/>
          <w:szCs w:val="36"/>
        </w:rPr>
        <w:t>bii olan m</w:t>
      </w:r>
      <w:r>
        <w:rPr>
          <w:rStyle w:val="contenttext"/>
          <w:rFonts w:cs="B Zar" w:hint="cs"/>
          <w:color w:val="000000"/>
          <w:sz w:val="36"/>
          <w:szCs w:val="36"/>
        </w:rPr>
        <w:t>ə</w:t>
      </w:r>
      <w:r>
        <w:rPr>
          <w:rStyle w:val="contenttext"/>
          <w:rFonts w:cs="B Zar" w:hint="cs"/>
          <w:color w:val="000000"/>
          <w:sz w:val="36"/>
          <w:szCs w:val="36"/>
        </w:rPr>
        <w:t>qamı 241</w:t>
      </w:r>
      <w:r>
        <w:rPr>
          <w:rStyle w:val="contenttext"/>
          <w:rFonts w:cs="B Zar" w:hint="cs"/>
          <w:color w:val="000000"/>
          <w:sz w:val="36"/>
          <w:szCs w:val="36"/>
          <w:rtl/>
        </w:rPr>
        <w:t xml:space="preserve"> [151]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Psixoloq olan bir qadının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243</w:t>
      </w:r>
      <w:r>
        <w:rPr>
          <w:rStyle w:val="contenttext"/>
          <w:rFonts w:cs="B Zar" w:hint="cs"/>
          <w:color w:val="000000"/>
          <w:sz w:val="36"/>
          <w:szCs w:val="36"/>
          <w:rtl/>
        </w:rPr>
        <w:t xml:space="preserve"> [152]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 xml:space="preserve">Hissiyyatlara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meydana çıxan (yaradılan) ehtiyaclar 244</w:t>
      </w:r>
      <w:r>
        <w:rPr>
          <w:rStyle w:val="contenttext"/>
          <w:rFonts w:cs="B Zar" w:hint="cs"/>
          <w:color w:val="000000"/>
          <w:sz w:val="36"/>
          <w:szCs w:val="36"/>
          <w:rtl/>
        </w:rPr>
        <w:t xml:space="preserve"> [153]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246</w:t>
      </w:r>
      <w:r>
        <w:rPr>
          <w:rStyle w:val="contenttext"/>
          <w:rFonts w:cs="B Zar" w:hint="cs"/>
          <w:color w:val="000000"/>
          <w:sz w:val="36"/>
          <w:szCs w:val="36"/>
          <w:rtl/>
        </w:rPr>
        <w:t xml:space="preserve"> [154]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günah 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müsavilik. 247</w:t>
      </w:r>
      <w:r>
        <w:rPr>
          <w:rStyle w:val="contenttext"/>
          <w:rFonts w:cs="B Zar" w:hint="cs"/>
          <w:color w:val="000000"/>
          <w:sz w:val="36"/>
          <w:szCs w:val="36"/>
          <w:rtl/>
        </w:rPr>
        <w:t xml:space="preserve"> [155]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Talaq haqqı (4) 248</w:t>
      </w:r>
      <w:r>
        <w:rPr>
          <w:rStyle w:val="contenttext"/>
          <w:rFonts w:cs="B Zar" w:hint="cs"/>
          <w:color w:val="000000"/>
          <w:sz w:val="36"/>
          <w:szCs w:val="36"/>
          <w:rtl/>
        </w:rPr>
        <w:t xml:space="preserve"> [156]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asayişi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min-amanlığının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dig</w:t>
      </w:r>
      <w:r>
        <w:rPr>
          <w:rStyle w:val="contenttext"/>
          <w:rFonts w:cs="B Zar" w:hint="cs"/>
          <w:color w:val="000000"/>
          <w:sz w:val="36"/>
          <w:szCs w:val="36"/>
        </w:rPr>
        <w:t>ə</w:t>
      </w:r>
      <w:r>
        <w:rPr>
          <w:rStyle w:val="contenttext"/>
          <w:rFonts w:cs="B Zar" w:hint="cs"/>
          <w:color w:val="000000"/>
          <w:sz w:val="36"/>
          <w:szCs w:val="36"/>
        </w:rPr>
        <w:t>r sülh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min-amanlıqlardan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 250</w:t>
      </w:r>
      <w:r>
        <w:rPr>
          <w:rStyle w:val="contenttext"/>
          <w:rFonts w:cs="B Zar" w:hint="cs"/>
          <w:color w:val="000000"/>
          <w:sz w:val="36"/>
          <w:szCs w:val="36"/>
          <w:rtl/>
        </w:rPr>
        <w:t xml:space="preserve"> [157]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 boşanma v</w:t>
      </w:r>
      <w:r>
        <w:rPr>
          <w:rStyle w:val="contenttext"/>
          <w:rFonts w:cs="B Zar" w:hint="cs"/>
          <w:color w:val="000000"/>
          <w:sz w:val="36"/>
          <w:szCs w:val="36"/>
        </w:rPr>
        <w:t>ə</w:t>
      </w:r>
      <w:r>
        <w:rPr>
          <w:rStyle w:val="contenttext"/>
          <w:rFonts w:cs="B Zar" w:hint="cs"/>
          <w:color w:val="000000"/>
          <w:sz w:val="36"/>
          <w:szCs w:val="36"/>
        </w:rPr>
        <w:t xml:space="preserve"> talqdan yayınmağa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h</w:t>
      </w:r>
      <w:r>
        <w:rPr>
          <w:rStyle w:val="contenttext"/>
          <w:rFonts w:cs="B Zar" w:hint="cs"/>
          <w:color w:val="000000"/>
          <w:sz w:val="36"/>
          <w:szCs w:val="36"/>
        </w:rPr>
        <w:t>ə</w:t>
      </w:r>
      <w:r>
        <w:rPr>
          <w:rStyle w:val="contenttext"/>
          <w:rFonts w:cs="B Zar" w:hint="cs"/>
          <w:color w:val="000000"/>
          <w:sz w:val="36"/>
          <w:szCs w:val="36"/>
        </w:rPr>
        <w:t>r bir amili yaxşı qarşılayır 251</w:t>
      </w:r>
      <w:r>
        <w:rPr>
          <w:rStyle w:val="contenttext"/>
          <w:rFonts w:cs="B Zar" w:hint="cs"/>
          <w:color w:val="000000"/>
          <w:sz w:val="36"/>
          <w:szCs w:val="36"/>
          <w:rtl/>
        </w:rPr>
        <w:t xml:space="preserve"> </w:t>
      </w:r>
      <w:r>
        <w:rPr>
          <w:rStyle w:val="contenttext"/>
          <w:rFonts w:cs="B Zar" w:hint="cs"/>
          <w:color w:val="000000"/>
          <w:sz w:val="36"/>
          <w:szCs w:val="36"/>
          <w:rtl/>
        </w:rPr>
        <w:t>[158]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Qadının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xidm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keçmişi (sabiq</w:t>
      </w:r>
      <w:r>
        <w:rPr>
          <w:rStyle w:val="contenttext"/>
          <w:rFonts w:cs="B Zar" w:hint="cs"/>
          <w:color w:val="000000"/>
          <w:sz w:val="36"/>
          <w:szCs w:val="36"/>
        </w:rPr>
        <w:t>ə</w:t>
      </w:r>
      <w:r>
        <w:rPr>
          <w:rStyle w:val="contenttext"/>
          <w:rFonts w:cs="B Zar" w:hint="cs"/>
          <w:color w:val="000000"/>
          <w:sz w:val="36"/>
          <w:szCs w:val="36"/>
        </w:rPr>
        <w:t>si) 256</w:t>
      </w:r>
      <w:r>
        <w:rPr>
          <w:rStyle w:val="contenttext"/>
          <w:rFonts w:cs="B Zar" w:hint="cs"/>
          <w:color w:val="000000"/>
          <w:sz w:val="36"/>
          <w:szCs w:val="36"/>
          <w:rtl/>
        </w:rPr>
        <w:t xml:space="preserve"> [159]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Talaq haqqı (5) 259</w:t>
      </w:r>
      <w:r>
        <w:rPr>
          <w:rStyle w:val="contenttext"/>
          <w:rFonts w:cs="B Zar" w:hint="cs"/>
          <w:color w:val="000000"/>
          <w:sz w:val="36"/>
          <w:szCs w:val="36"/>
          <w:rtl/>
        </w:rPr>
        <w:t xml:space="preserve"> [160]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Kişinin talaq verm</w:t>
      </w:r>
      <w:r>
        <w:rPr>
          <w:rStyle w:val="contenttext"/>
          <w:rFonts w:cs="B Zar" w:hint="cs"/>
          <w:color w:val="000000"/>
          <w:sz w:val="36"/>
          <w:szCs w:val="36"/>
        </w:rPr>
        <w:t>ə</w:t>
      </w:r>
      <w:r>
        <w:rPr>
          <w:rStyle w:val="contenttext"/>
          <w:rFonts w:cs="B Zar" w:hint="cs"/>
          <w:color w:val="000000"/>
          <w:sz w:val="36"/>
          <w:szCs w:val="36"/>
        </w:rPr>
        <w:t>k haqqı onun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xüsusi funksiyasından qaynaqlanır, n</w:t>
      </w:r>
      <w:r>
        <w:rPr>
          <w:rStyle w:val="contenttext"/>
          <w:rFonts w:cs="B Zar" w:hint="cs"/>
          <w:color w:val="000000"/>
          <w:sz w:val="36"/>
          <w:szCs w:val="36"/>
        </w:rPr>
        <w:t>ə</w:t>
      </w:r>
      <w:r>
        <w:rPr>
          <w:rStyle w:val="contenttext"/>
          <w:rFonts w:cs="B Zar" w:hint="cs"/>
          <w:color w:val="000000"/>
          <w:sz w:val="36"/>
          <w:szCs w:val="36"/>
        </w:rPr>
        <w:t>inki, onun mülkiyy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260 [161]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İzdivac v</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iliyin t</w:t>
      </w:r>
      <w:r>
        <w:rPr>
          <w:rStyle w:val="contenttext"/>
          <w:rFonts w:cs="B Zar" w:hint="cs"/>
          <w:color w:val="000000"/>
          <w:sz w:val="36"/>
          <w:szCs w:val="36"/>
        </w:rPr>
        <w:t>ə</w:t>
      </w:r>
      <w:r>
        <w:rPr>
          <w:rStyle w:val="contenttext"/>
          <w:rFonts w:cs="B Zar" w:hint="cs"/>
          <w:color w:val="000000"/>
          <w:sz w:val="36"/>
          <w:szCs w:val="36"/>
        </w:rPr>
        <w:t>bii mahiyy</w:t>
      </w:r>
      <w:r>
        <w:rPr>
          <w:rStyle w:val="contenttext"/>
          <w:rFonts w:cs="B Zar" w:hint="cs"/>
          <w:color w:val="000000"/>
          <w:sz w:val="36"/>
          <w:szCs w:val="36"/>
        </w:rPr>
        <w:t>ə</w:t>
      </w:r>
      <w:r>
        <w:rPr>
          <w:rStyle w:val="contenttext"/>
          <w:rFonts w:cs="B Zar" w:hint="cs"/>
          <w:color w:val="000000"/>
          <w:sz w:val="36"/>
          <w:szCs w:val="36"/>
        </w:rPr>
        <w:t>ti sahibl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olduğu üçün talaq bir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ayrılıq hesab edilir 261</w:t>
      </w:r>
      <w:r>
        <w:rPr>
          <w:rStyle w:val="contenttext"/>
          <w:rFonts w:cs="B Zar" w:hint="cs"/>
          <w:color w:val="000000"/>
          <w:sz w:val="36"/>
          <w:szCs w:val="36"/>
          <w:rtl/>
        </w:rPr>
        <w:t xml:space="preserve"> [162]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 262</w:t>
      </w:r>
      <w:r>
        <w:rPr>
          <w:rStyle w:val="contenttext"/>
          <w:rFonts w:cs="B Zar" w:hint="cs"/>
          <w:color w:val="000000"/>
          <w:sz w:val="36"/>
          <w:szCs w:val="36"/>
          <w:rtl/>
        </w:rPr>
        <w:t xml:space="preserve"> [163]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evlilik v</w:t>
      </w:r>
      <w:r>
        <w:rPr>
          <w:rStyle w:val="contenttext"/>
          <w:rFonts w:cs="B Zar" w:hint="cs"/>
          <w:color w:val="000000"/>
          <w:sz w:val="36"/>
          <w:szCs w:val="36"/>
        </w:rPr>
        <w:t>ə</w:t>
      </w:r>
      <w:r>
        <w:rPr>
          <w:rStyle w:val="contenttext"/>
          <w:rFonts w:cs="B Zar" w:hint="cs"/>
          <w:color w:val="000000"/>
          <w:sz w:val="36"/>
          <w:szCs w:val="36"/>
        </w:rPr>
        <w:t xml:space="preserve"> izdivaclar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 kimidir v</w:t>
      </w:r>
      <w:r>
        <w:rPr>
          <w:rStyle w:val="contenttext"/>
          <w:rFonts w:cs="B Zar" w:hint="cs"/>
          <w:color w:val="000000"/>
          <w:sz w:val="36"/>
          <w:szCs w:val="36"/>
        </w:rPr>
        <w:t>ə</w:t>
      </w:r>
      <w:r>
        <w:rPr>
          <w:rStyle w:val="contenttext"/>
          <w:rFonts w:cs="B Zar" w:hint="cs"/>
          <w:color w:val="000000"/>
          <w:sz w:val="36"/>
          <w:szCs w:val="36"/>
        </w:rPr>
        <w:t xml:space="preserve"> qadınlar yanıb-yaxılaraq (sıxıntıda olaraq) ona </w:t>
      </w:r>
      <w:r>
        <w:rPr>
          <w:rStyle w:val="contenttext"/>
          <w:rFonts w:cs="B Zar" w:hint="cs"/>
          <w:color w:val="000000"/>
          <w:sz w:val="36"/>
          <w:szCs w:val="36"/>
        </w:rPr>
        <w:t>uyğunlaşmalıdırlarmı</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264 [164]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Çıxışı olmayan yollar (labirintl</w:t>
      </w:r>
      <w:r>
        <w:rPr>
          <w:rStyle w:val="contenttext"/>
          <w:rFonts w:cs="B Zar" w:hint="cs"/>
          <w:color w:val="000000"/>
          <w:sz w:val="36"/>
          <w:szCs w:val="36"/>
        </w:rPr>
        <w:t>ə</w:t>
      </w:r>
      <w:r>
        <w:rPr>
          <w:rStyle w:val="contenttext"/>
          <w:rFonts w:cs="B Zar" w:hint="cs"/>
          <w:color w:val="000000"/>
          <w:sz w:val="36"/>
          <w:szCs w:val="36"/>
        </w:rPr>
        <w:t>r) 266</w:t>
      </w:r>
      <w:r>
        <w:rPr>
          <w:rStyle w:val="contenttext"/>
          <w:rFonts w:cs="B Zar" w:hint="cs"/>
          <w:color w:val="000000"/>
          <w:sz w:val="36"/>
          <w:szCs w:val="36"/>
          <w:rtl/>
        </w:rPr>
        <w:t xml:space="preserve"> [165]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Talaqla bağlı çıxılmaz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267</w:t>
      </w:r>
      <w:r>
        <w:rPr>
          <w:rStyle w:val="contenttext"/>
          <w:rFonts w:cs="B Zar" w:hint="cs"/>
          <w:color w:val="000000"/>
          <w:sz w:val="36"/>
          <w:szCs w:val="36"/>
          <w:rtl/>
        </w:rPr>
        <w:t xml:space="preserve"> [166]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llam</w:t>
      </w:r>
      <w:r>
        <w:rPr>
          <w:rStyle w:val="contenttext"/>
          <w:rFonts w:cs="B Zar" w:hint="cs"/>
          <w:color w:val="000000"/>
          <w:sz w:val="36"/>
          <w:szCs w:val="36"/>
        </w:rPr>
        <w:t>ə</w:t>
      </w:r>
      <w:r>
        <w:rPr>
          <w:rStyle w:val="contenttext"/>
          <w:rFonts w:cs="B Zar" w:hint="cs"/>
          <w:color w:val="000000"/>
          <w:sz w:val="36"/>
          <w:szCs w:val="36"/>
        </w:rPr>
        <w:t xml:space="preserve"> Hillinin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268</w:t>
      </w:r>
      <w:r>
        <w:rPr>
          <w:rStyle w:val="contenttext"/>
          <w:rFonts w:cs="B Zar" w:hint="cs"/>
          <w:color w:val="000000"/>
          <w:sz w:val="36"/>
          <w:szCs w:val="36"/>
          <w:rtl/>
        </w:rPr>
        <w:t xml:space="preserve"> [167]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şahid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 271</w:t>
      </w:r>
      <w:r>
        <w:rPr>
          <w:rStyle w:val="contenttext"/>
          <w:rFonts w:cs="B Zar" w:hint="cs"/>
          <w:color w:val="000000"/>
          <w:sz w:val="36"/>
          <w:szCs w:val="36"/>
          <w:rtl/>
        </w:rPr>
        <w:t xml:space="preserve"> [168]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Şeyxut-taif</w:t>
      </w:r>
      <w:r>
        <w:rPr>
          <w:rStyle w:val="contenttext"/>
          <w:rFonts w:cs="B Zar" w:hint="cs"/>
          <w:color w:val="000000"/>
          <w:sz w:val="36"/>
          <w:szCs w:val="36"/>
        </w:rPr>
        <w:t>ə</w:t>
      </w:r>
      <w:r>
        <w:rPr>
          <w:rStyle w:val="contenttext"/>
          <w:rFonts w:cs="B Zar" w:hint="cs"/>
          <w:color w:val="000000"/>
          <w:sz w:val="36"/>
          <w:szCs w:val="36"/>
        </w:rPr>
        <w:t>"nin (Şeyx Tusi)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273</w:t>
      </w:r>
      <w:r>
        <w:rPr>
          <w:rStyle w:val="contenttext"/>
          <w:rFonts w:cs="B Zar" w:hint="cs"/>
          <w:color w:val="000000"/>
          <w:sz w:val="36"/>
          <w:szCs w:val="36"/>
          <w:rtl/>
        </w:rPr>
        <w:t xml:space="preserve"> [169]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ON BİRİNCİ HİSSƏ.. 27</w:t>
      </w:r>
      <w:r>
        <w:rPr>
          <w:rStyle w:val="contenttext"/>
          <w:rFonts w:cs="B Zar" w:hint="cs"/>
          <w:color w:val="000000"/>
          <w:sz w:val="36"/>
          <w:szCs w:val="36"/>
        </w:rPr>
        <w:t>7</w:t>
      </w:r>
      <w:r>
        <w:rPr>
          <w:rStyle w:val="contenttext"/>
          <w:rFonts w:cs="B Zar" w:hint="cs"/>
          <w:color w:val="000000"/>
          <w:sz w:val="36"/>
          <w:szCs w:val="36"/>
          <w:rtl/>
        </w:rPr>
        <w:t xml:space="preserve"> [170]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277</w:t>
      </w:r>
      <w:r>
        <w:rPr>
          <w:rStyle w:val="contenttext"/>
          <w:rFonts w:cs="B Zar" w:hint="cs"/>
          <w:color w:val="000000"/>
          <w:sz w:val="36"/>
          <w:szCs w:val="36"/>
          <w:rtl/>
        </w:rPr>
        <w:t xml:space="preserve"> [171]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Cinsi kommunizm.. 277</w:t>
      </w:r>
      <w:r>
        <w:rPr>
          <w:rStyle w:val="contenttext"/>
          <w:rFonts w:cs="B Zar" w:hint="cs"/>
          <w:color w:val="000000"/>
          <w:sz w:val="36"/>
          <w:szCs w:val="36"/>
          <w:rtl/>
        </w:rPr>
        <w:t xml:space="preserve"> [172]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Platon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278</w:t>
      </w:r>
      <w:r>
        <w:rPr>
          <w:rStyle w:val="contenttext"/>
          <w:rFonts w:cs="B Zar" w:hint="cs"/>
          <w:color w:val="000000"/>
          <w:sz w:val="36"/>
          <w:szCs w:val="36"/>
          <w:rtl/>
        </w:rPr>
        <w:t xml:space="preserve"> [173]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olmaq. 279</w:t>
      </w:r>
      <w:r>
        <w:rPr>
          <w:rStyle w:val="contenttext"/>
          <w:rFonts w:cs="B Zar" w:hint="cs"/>
          <w:color w:val="000000"/>
          <w:sz w:val="36"/>
          <w:szCs w:val="36"/>
          <w:rtl/>
        </w:rPr>
        <w:t xml:space="preserve"> [174]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sahib olmağa tutulan iradlar 281</w:t>
      </w:r>
      <w:r>
        <w:rPr>
          <w:rStyle w:val="contenttext"/>
          <w:rFonts w:cs="B Zar" w:hint="cs"/>
          <w:color w:val="000000"/>
          <w:sz w:val="36"/>
          <w:szCs w:val="36"/>
          <w:rtl/>
        </w:rPr>
        <w:t xml:space="preserve"> [175]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281</w:t>
      </w:r>
      <w:r>
        <w:rPr>
          <w:rStyle w:val="contenttext"/>
          <w:rFonts w:cs="B Zar" w:hint="cs"/>
          <w:color w:val="000000"/>
          <w:sz w:val="36"/>
          <w:szCs w:val="36"/>
          <w:rtl/>
        </w:rPr>
        <w:t xml:space="preserve"> [176]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282</w:t>
      </w:r>
      <w:r>
        <w:rPr>
          <w:rStyle w:val="contenttext"/>
          <w:rFonts w:cs="B Zar" w:hint="cs"/>
          <w:color w:val="000000"/>
          <w:sz w:val="36"/>
          <w:szCs w:val="36"/>
          <w:rtl/>
        </w:rPr>
        <w:t xml:space="preserve"> [177]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İranda çoxarvadlılıq. 285</w:t>
      </w:r>
      <w:r>
        <w:rPr>
          <w:rStyle w:val="contenttext"/>
          <w:rFonts w:cs="B Zar" w:hint="cs"/>
          <w:color w:val="000000"/>
          <w:sz w:val="36"/>
          <w:szCs w:val="36"/>
          <w:rtl/>
        </w:rPr>
        <w:t xml:space="preserve"> [178]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Çoxarvadlılığın tarixi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(1) 287</w:t>
      </w:r>
      <w:r>
        <w:rPr>
          <w:rStyle w:val="contenttext"/>
          <w:rFonts w:cs="B Zar" w:hint="cs"/>
          <w:color w:val="000000"/>
          <w:sz w:val="36"/>
          <w:szCs w:val="36"/>
          <w:rtl/>
        </w:rPr>
        <w:t xml:space="preserve"> [179]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Qadınların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olmasının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tsizliyi 290</w:t>
      </w:r>
      <w:r>
        <w:rPr>
          <w:rStyle w:val="contenttext"/>
          <w:rFonts w:cs="B Zar" w:hint="cs"/>
          <w:color w:val="000000"/>
          <w:sz w:val="36"/>
          <w:szCs w:val="36"/>
          <w:rtl/>
        </w:rPr>
        <w:t xml:space="preserve"> [180]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Cinsi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kliyin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w:t>
      </w:r>
      <w:r>
        <w:rPr>
          <w:rStyle w:val="contenttext"/>
          <w:rFonts w:cs="B Zar" w:hint="cs"/>
          <w:color w:val="000000"/>
          <w:sz w:val="36"/>
          <w:szCs w:val="36"/>
        </w:rPr>
        <w:t>ə</w:t>
      </w:r>
      <w:r>
        <w:rPr>
          <w:rStyle w:val="contenttext"/>
          <w:rFonts w:cs="B Zar" w:hint="cs"/>
          <w:color w:val="000000"/>
          <w:sz w:val="36"/>
          <w:szCs w:val="36"/>
        </w:rPr>
        <w:t xml:space="preserve"> düça</w:t>
      </w:r>
      <w:r>
        <w:rPr>
          <w:rStyle w:val="contenttext"/>
          <w:rFonts w:cs="B Zar" w:hint="cs"/>
          <w:color w:val="000000"/>
          <w:sz w:val="36"/>
          <w:szCs w:val="36"/>
        </w:rPr>
        <w:t>r olması 292</w:t>
      </w:r>
      <w:r>
        <w:rPr>
          <w:rStyle w:val="contenttext"/>
          <w:rFonts w:cs="B Zar" w:hint="cs"/>
          <w:color w:val="000000"/>
          <w:sz w:val="36"/>
          <w:szCs w:val="36"/>
          <w:rtl/>
        </w:rPr>
        <w:t xml:space="preserve"> [181]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Çoxarvadlılığın tarixi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(2) 296</w:t>
      </w:r>
      <w:r>
        <w:rPr>
          <w:rStyle w:val="contenttext"/>
          <w:rFonts w:cs="B Zar" w:hint="cs"/>
          <w:color w:val="000000"/>
          <w:sz w:val="36"/>
          <w:szCs w:val="36"/>
          <w:rtl/>
        </w:rPr>
        <w:t xml:space="preserve"> [182]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Coğrafi amill</w:t>
      </w:r>
      <w:r>
        <w:rPr>
          <w:rStyle w:val="contenttext"/>
          <w:rFonts w:cs="B Zar" w:hint="cs"/>
          <w:color w:val="000000"/>
          <w:sz w:val="36"/>
          <w:szCs w:val="36"/>
        </w:rPr>
        <w:t>ə</w:t>
      </w:r>
      <w:r>
        <w:rPr>
          <w:rStyle w:val="contenttext"/>
          <w:rFonts w:cs="B Zar" w:hint="cs"/>
          <w:color w:val="000000"/>
          <w:sz w:val="36"/>
          <w:szCs w:val="36"/>
        </w:rPr>
        <w:t>r 297</w:t>
      </w:r>
      <w:r>
        <w:rPr>
          <w:rStyle w:val="contenttext"/>
          <w:rFonts w:cs="B Zar" w:hint="cs"/>
          <w:color w:val="000000"/>
          <w:sz w:val="36"/>
          <w:szCs w:val="36"/>
          <w:rtl/>
        </w:rPr>
        <w:t xml:space="preserve"> [183]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çoxarvadlılığın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299</w:t>
      </w:r>
      <w:r>
        <w:rPr>
          <w:rStyle w:val="contenttext"/>
          <w:rFonts w:cs="B Zar" w:hint="cs"/>
          <w:color w:val="000000"/>
          <w:sz w:val="36"/>
          <w:szCs w:val="36"/>
          <w:rtl/>
        </w:rPr>
        <w:t xml:space="preserve"> [184]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Menustrasiya (aybaşı) dövrü. 303</w:t>
      </w:r>
      <w:r>
        <w:rPr>
          <w:rStyle w:val="contenttext"/>
          <w:rFonts w:cs="B Zar" w:hint="cs"/>
          <w:color w:val="000000"/>
          <w:sz w:val="36"/>
          <w:szCs w:val="36"/>
          <w:rtl/>
        </w:rPr>
        <w:t xml:space="preserve"> [185]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Qadının uşaq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dövrl</w:t>
      </w:r>
      <w:r>
        <w:rPr>
          <w:rStyle w:val="contenttext"/>
          <w:rFonts w:cs="B Zar" w:hint="cs"/>
          <w:color w:val="000000"/>
          <w:sz w:val="36"/>
          <w:szCs w:val="36"/>
        </w:rPr>
        <w:t>ə</w:t>
      </w:r>
      <w:r>
        <w:rPr>
          <w:rStyle w:val="contenttext"/>
          <w:rFonts w:cs="B Zar" w:hint="cs"/>
          <w:color w:val="000000"/>
          <w:sz w:val="36"/>
          <w:szCs w:val="36"/>
        </w:rPr>
        <w:t>rinin m</w:t>
      </w:r>
      <w:r>
        <w:rPr>
          <w:rStyle w:val="contenttext"/>
          <w:rFonts w:cs="B Zar" w:hint="cs"/>
          <w:color w:val="000000"/>
          <w:sz w:val="36"/>
          <w:szCs w:val="36"/>
        </w:rPr>
        <w:t>ə</w:t>
      </w:r>
      <w:r>
        <w:rPr>
          <w:rStyle w:val="contenttext"/>
          <w:rFonts w:cs="B Zar" w:hint="cs"/>
          <w:color w:val="000000"/>
          <w:sz w:val="36"/>
          <w:szCs w:val="36"/>
        </w:rPr>
        <w:t>hdud olması 304</w:t>
      </w:r>
      <w:r>
        <w:rPr>
          <w:rStyle w:val="contenttext"/>
          <w:rFonts w:cs="B Zar" w:hint="cs"/>
          <w:color w:val="000000"/>
          <w:sz w:val="36"/>
          <w:szCs w:val="36"/>
          <w:rtl/>
        </w:rPr>
        <w:t xml:space="preserve"> [186]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İqtisadi amill</w:t>
      </w:r>
      <w:r>
        <w:rPr>
          <w:rStyle w:val="contenttext"/>
          <w:rFonts w:cs="B Zar" w:hint="cs"/>
          <w:color w:val="000000"/>
          <w:sz w:val="36"/>
          <w:szCs w:val="36"/>
        </w:rPr>
        <w:t>ə</w:t>
      </w:r>
      <w:r>
        <w:rPr>
          <w:rStyle w:val="contenttext"/>
          <w:rFonts w:cs="B Zar" w:hint="cs"/>
          <w:color w:val="000000"/>
          <w:sz w:val="36"/>
          <w:szCs w:val="36"/>
        </w:rPr>
        <w:t>r 304</w:t>
      </w:r>
      <w:r>
        <w:rPr>
          <w:rStyle w:val="contenttext"/>
          <w:rFonts w:cs="B Zar" w:hint="cs"/>
          <w:color w:val="000000"/>
          <w:sz w:val="36"/>
          <w:szCs w:val="36"/>
          <w:rtl/>
        </w:rPr>
        <w:t xml:space="preserve"> [187]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Tayfa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d (say) amili 305</w:t>
      </w:r>
      <w:r>
        <w:rPr>
          <w:rStyle w:val="contenttext"/>
          <w:rFonts w:cs="B Zar" w:hint="cs"/>
          <w:color w:val="000000"/>
          <w:sz w:val="36"/>
          <w:szCs w:val="36"/>
          <w:rtl/>
        </w:rPr>
        <w:t xml:space="preserve"> [188]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çox olması 306</w:t>
      </w:r>
      <w:r>
        <w:rPr>
          <w:rStyle w:val="contenttext"/>
          <w:rFonts w:cs="B Zar" w:hint="cs"/>
          <w:color w:val="000000"/>
          <w:sz w:val="36"/>
          <w:szCs w:val="36"/>
          <w:rtl/>
        </w:rPr>
        <w:t xml:space="preserve"> [189]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amill</w:t>
      </w:r>
      <w:r>
        <w:rPr>
          <w:rStyle w:val="contenttext"/>
          <w:rFonts w:cs="B Zar" w:hint="cs"/>
          <w:color w:val="000000"/>
          <w:sz w:val="36"/>
          <w:szCs w:val="36"/>
        </w:rPr>
        <w:t>ə</w:t>
      </w:r>
      <w:r>
        <w:rPr>
          <w:rStyle w:val="contenttext"/>
          <w:rFonts w:cs="B Zar" w:hint="cs"/>
          <w:color w:val="000000"/>
          <w:sz w:val="36"/>
          <w:szCs w:val="36"/>
        </w:rPr>
        <w:t>rin araşdırılması 306</w:t>
      </w:r>
      <w:r>
        <w:rPr>
          <w:rStyle w:val="contenttext"/>
          <w:rFonts w:cs="B Zar" w:hint="cs"/>
          <w:color w:val="000000"/>
          <w:sz w:val="36"/>
          <w:szCs w:val="36"/>
          <w:rtl/>
        </w:rPr>
        <w:t xml:space="preserve"> [190]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 xml:space="preserve">Çoxarvadlı olduqda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(birinci) zövc</w:t>
      </w:r>
      <w:r>
        <w:rPr>
          <w:rStyle w:val="contenttext"/>
          <w:rFonts w:cs="B Zar" w:hint="cs"/>
          <w:color w:val="000000"/>
          <w:sz w:val="36"/>
          <w:szCs w:val="36"/>
        </w:rPr>
        <w:t>ə</w:t>
      </w:r>
      <w:r>
        <w:rPr>
          <w:rStyle w:val="contenttext"/>
          <w:rFonts w:cs="B Zar" w:hint="cs"/>
          <w:color w:val="000000"/>
          <w:sz w:val="36"/>
          <w:szCs w:val="36"/>
        </w:rPr>
        <w:t>nin haqqı 308</w:t>
      </w:r>
      <w:r>
        <w:rPr>
          <w:rStyle w:val="contenttext"/>
          <w:rFonts w:cs="B Zar" w:hint="cs"/>
          <w:color w:val="000000"/>
          <w:sz w:val="36"/>
          <w:szCs w:val="36"/>
          <w:rtl/>
        </w:rPr>
        <w:t xml:space="preserve"> [191]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Evliliy</w:t>
      </w:r>
      <w:r>
        <w:rPr>
          <w:rStyle w:val="contenttext"/>
          <w:rFonts w:cs="B Zar" w:hint="cs"/>
          <w:color w:val="000000"/>
          <w:sz w:val="36"/>
          <w:szCs w:val="36"/>
        </w:rPr>
        <w:t>ə</w:t>
      </w:r>
      <w:r>
        <w:rPr>
          <w:rStyle w:val="contenttext"/>
          <w:rFonts w:cs="B Zar" w:hint="cs"/>
          <w:color w:val="000000"/>
          <w:sz w:val="36"/>
          <w:szCs w:val="36"/>
        </w:rPr>
        <w:t xml:space="preserve"> hazır olan qadınların sayca evliliy</w:t>
      </w:r>
      <w:r>
        <w:rPr>
          <w:rStyle w:val="contenttext"/>
          <w:rFonts w:cs="B Zar" w:hint="cs"/>
          <w:color w:val="000000"/>
          <w:sz w:val="36"/>
          <w:szCs w:val="36"/>
        </w:rPr>
        <w:t>ə</w:t>
      </w:r>
      <w:r>
        <w:rPr>
          <w:rStyle w:val="contenttext"/>
          <w:rFonts w:cs="B Zar" w:hint="cs"/>
          <w:color w:val="000000"/>
          <w:sz w:val="36"/>
          <w:szCs w:val="36"/>
        </w:rPr>
        <w:t xml:space="preserve"> hazır ki</w:t>
      </w:r>
      <w:r>
        <w:rPr>
          <w:rStyle w:val="contenttext"/>
          <w:rFonts w:cs="B Zar" w:hint="cs"/>
          <w:color w:val="000000"/>
          <w:sz w:val="36"/>
          <w:szCs w:val="36"/>
        </w:rPr>
        <w:t>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313</w:t>
      </w:r>
      <w:r>
        <w:rPr>
          <w:rStyle w:val="contenttext"/>
          <w:rFonts w:cs="B Zar" w:hint="cs"/>
          <w:color w:val="000000"/>
          <w:sz w:val="36"/>
          <w:szCs w:val="36"/>
          <w:rtl/>
        </w:rPr>
        <w:t xml:space="preserve"> [192]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qadının daha çox müqavim</w:t>
      </w:r>
      <w:r>
        <w:rPr>
          <w:rStyle w:val="contenttext"/>
          <w:rFonts w:cs="B Zar" w:hint="cs"/>
          <w:color w:val="000000"/>
          <w:sz w:val="36"/>
          <w:szCs w:val="36"/>
        </w:rPr>
        <w:t>ə</w:t>
      </w:r>
      <w:r>
        <w:rPr>
          <w:rStyle w:val="contenttext"/>
          <w:rFonts w:cs="B Zar" w:hint="cs"/>
          <w:color w:val="000000"/>
          <w:sz w:val="36"/>
          <w:szCs w:val="36"/>
        </w:rPr>
        <w:t>tli olması 315</w:t>
      </w:r>
      <w:r>
        <w:rPr>
          <w:rStyle w:val="contenttext"/>
          <w:rFonts w:cs="B Zar" w:hint="cs"/>
          <w:color w:val="000000"/>
          <w:sz w:val="36"/>
          <w:szCs w:val="36"/>
          <w:rtl/>
        </w:rPr>
        <w:t xml:space="preserve"> [193]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olduqda qadının haqqı 316</w:t>
      </w:r>
      <w:r>
        <w:rPr>
          <w:rStyle w:val="contenttext"/>
          <w:rFonts w:cs="B Zar" w:hint="cs"/>
          <w:color w:val="000000"/>
          <w:sz w:val="36"/>
          <w:szCs w:val="36"/>
          <w:rtl/>
        </w:rPr>
        <w:t xml:space="preserve"> [194]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Rassel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318</w:t>
      </w:r>
      <w:r>
        <w:rPr>
          <w:rStyle w:val="contenttext"/>
          <w:rFonts w:cs="B Zar" w:hint="cs"/>
          <w:color w:val="000000"/>
          <w:sz w:val="36"/>
          <w:szCs w:val="36"/>
          <w:rtl/>
        </w:rPr>
        <w:t xml:space="preserve"> [195]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on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lid</w:t>
      </w:r>
      <w:r>
        <w:rPr>
          <w:rStyle w:val="contenttext"/>
          <w:rFonts w:cs="B Zar" w:hint="cs"/>
          <w:color w:val="000000"/>
          <w:sz w:val="36"/>
          <w:szCs w:val="36"/>
        </w:rPr>
        <w:t>ə</w:t>
      </w:r>
      <w:r>
        <w:rPr>
          <w:rStyle w:val="contenttext"/>
          <w:rFonts w:cs="B Zar" w:hint="cs"/>
          <w:color w:val="000000"/>
          <w:sz w:val="36"/>
          <w:szCs w:val="36"/>
        </w:rPr>
        <w:t>n biri... 320</w:t>
      </w:r>
      <w:r>
        <w:rPr>
          <w:rStyle w:val="contenttext"/>
          <w:rFonts w:cs="B Zar" w:hint="cs"/>
          <w:color w:val="000000"/>
          <w:sz w:val="36"/>
          <w:szCs w:val="36"/>
          <w:rtl/>
        </w:rPr>
        <w:t xml:space="preserve"> [196]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Çoxarvadlılığa mane olm</w:t>
      </w:r>
      <w:r>
        <w:rPr>
          <w:rStyle w:val="contenttext"/>
          <w:rFonts w:cs="B Zar" w:hint="cs"/>
          <w:color w:val="000000"/>
          <w:sz w:val="36"/>
          <w:szCs w:val="36"/>
        </w:rPr>
        <w:t>aq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mcinsbazlığın yayılması r</w:t>
      </w:r>
      <w:r>
        <w:rPr>
          <w:rStyle w:val="contenttext"/>
          <w:rFonts w:cs="B Zar" w:hint="cs"/>
          <w:color w:val="000000"/>
          <w:sz w:val="36"/>
          <w:szCs w:val="36"/>
        </w:rPr>
        <w:t>ə</w:t>
      </w:r>
      <w:r>
        <w:rPr>
          <w:rStyle w:val="contenttext"/>
          <w:rFonts w:cs="B Zar" w:hint="cs"/>
          <w:color w:val="000000"/>
          <w:sz w:val="36"/>
          <w:szCs w:val="36"/>
        </w:rPr>
        <w:t>vadırmı?. 320</w:t>
      </w:r>
      <w:r>
        <w:rPr>
          <w:rStyle w:val="contenttext"/>
          <w:rFonts w:cs="B Zar" w:hint="cs"/>
          <w:color w:val="000000"/>
          <w:sz w:val="36"/>
          <w:szCs w:val="36"/>
          <w:rtl/>
        </w:rPr>
        <w:t xml:space="preserve"> [197]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ti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meyillidir?. 322</w:t>
      </w:r>
      <w:r>
        <w:rPr>
          <w:rStyle w:val="contenttext"/>
          <w:rFonts w:cs="B Zar" w:hint="cs"/>
          <w:color w:val="000000"/>
          <w:sz w:val="36"/>
          <w:szCs w:val="36"/>
          <w:rtl/>
        </w:rPr>
        <w:t xml:space="preserve"> [198]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Çoxarvadlılıq bir qadına malik olmaqdan nicat tapmaq amilidir 325</w:t>
      </w:r>
      <w:r>
        <w:rPr>
          <w:rStyle w:val="contenttext"/>
          <w:rFonts w:cs="B Zar" w:hint="cs"/>
          <w:color w:val="000000"/>
          <w:sz w:val="36"/>
          <w:szCs w:val="36"/>
          <w:rtl/>
        </w:rPr>
        <w:t xml:space="preserve"> [199]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hsimizin h</w:t>
      </w:r>
      <w:r>
        <w:rPr>
          <w:rStyle w:val="contenttext"/>
          <w:rFonts w:cs="B Zar" w:hint="cs"/>
          <w:color w:val="000000"/>
          <w:sz w:val="36"/>
          <w:szCs w:val="36"/>
        </w:rPr>
        <w:t>ə</w:t>
      </w:r>
      <w:r>
        <w:rPr>
          <w:rStyle w:val="contenttext"/>
          <w:rFonts w:cs="B Zar" w:hint="cs"/>
          <w:color w:val="000000"/>
          <w:sz w:val="36"/>
          <w:szCs w:val="36"/>
        </w:rPr>
        <w:t>qiqi siması 326</w:t>
      </w:r>
      <w:r>
        <w:rPr>
          <w:rStyle w:val="contenttext"/>
          <w:rFonts w:cs="B Zar" w:hint="cs"/>
          <w:color w:val="000000"/>
          <w:sz w:val="36"/>
          <w:szCs w:val="36"/>
          <w:rtl/>
        </w:rPr>
        <w:t xml:space="preserve"> [200]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rin hiyl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327</w:t>
      </w:r>
      <w:r>
        <w:rPr>
          <w:rStyle w:val="contenttext"/>
          <w:rFonts w:cs="B Zar" w:hint="cs"/>
          <w:color w:val="000000"/>
          <w:sz w:val="36"/>
          <w:szCs w:val="36"/>
          <w:rtl/>
        </w:rPr>
        <w:t xml:space="preserve"> [201]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rsiz qadınların m</w:t>
      </w:r>
      <w:r>
        <w:rPr>
          <w:rStyle w:val="contenttext"/>
          <w:rFonts w:cs="B Zar" w:hint="cs"/>
          <w:color w:val="000000"/>
          <w:sz w:val="36"/>
          <w:szCs w:val="36"/>
        </w:rPr>
        <w:t>ə</w:t>
      </w:r>
      <w:r>
        <w:rPr>
          <w:rStyle w:val="contenttext"/>
          <w:rFonts w:cs="B Zar" w:hint="cs"/>
          <w:color w:val="000000"/>
          <w:sz w:val="36"/>
          <w:szCs w:val="36"/>
        </w:rPr>
        <w:t>hrumiyy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qaynaqlanan böhran. 329</w:t>
      </w:r>
      <w:r>
        <w:rPr>
          <w:rStyle w:val="contenttext"/>
          <w:rFonts w:cs="B Zar" w:hint="cs"/>
          <w:color w:val="000000"/>
          <w:sz w:val="36"/>
          <w:szCs w:val="36"/>
          <w:rtl/>
        </w:rPr>
        <w:t xml:space="preserve"> [202]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Qadının say çoxluğu meydana g</w:t>
      </w:r>
      <w:r>
        <w:rPr>
          <w:rStyle w:val="contenttext"/>
          <w:rFonts w:cs="B Zar" w:hint="cs"/>
          <w:color w:val="000000"/>
          <w:sz w:val="36"/>
          <w:szCs w:val="36"/>
        </w:rPr>
        <w:t>ə</w:t>
      </w:r>
      <w:r>
        <w:rPr>
          <w:rStyle w:val="contenttext"/>
          <w:rFonts w:cs="B Zar" w:hint="cs"/>
          <w:color w:val="000000"/>
          <w:sz w:val="36"/>
          <w:szCs w:val="36"/>
        </w:rPr>
        <w:t>ldiyi zamanlarda müxt</w:t>
      </w:r>
      <w:r>
        <w:rPr>
          <w:rStyle w:val="contenttext"/>
          <w:rFonts w:cs="B Zar" w:hint="cs"/>
          <w:color w:val="000000"/>
          <w:sz w:val="36"/>
          <w:szCs w:val="36"/>
        </w:rPr>
        <w:t>ə</w:t>
      </w:r>
      <w:r>
        <w:rPr>
          <w:rStyle w:val="contenttext"/>
          <w:rFonts w:cs="B Zar" w:hint="cs"/>
          <w:color w:val="000000"/>
          <w:sz w:val="36"/>
          <w:szCs w:val="36"/>
        </w:rPr>
        <w:t>lif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özünü büruz</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n reaksiyalar 330</w:t>
      </w:r>
      <w:r>
        <w:rPr>
          <w:rStyle w:val="contenttext"/>
          <w:rFonts w:cs="B Zar" w:hint="cs"/>
          <w:color w:val="000000"/>
          <w:sz w:val="36"/>
          <w:szCs w:val="36"/>
          <w:rtl/>
        </w:rPr>
        <w:t xml:space="preserve"> [203]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Çoxarvadlılığın nöqsan v</w:t>
      </w:r>
      <w:r>
        <w:rPr>
          <w:rStyle w:val="contenttext"/>
          <w:rFonts w:cs="B Zar" w:hint="cs"/>
          <w:color w:val="000000"/>
          <w:sz w:val="36"/>
          <w:szCs w:val="36"/>
        </w:rPr>
        <w:t>ə</w:t>
      </w:r>
      <w:r>
        <w:rPr>
          <w:rStyle w:val="contenttext"/>
          <w:rFonts w:cs="B Zar" w:hint="cs"/>
          <w:color w:val="000000"/>
          <w:sz w:val="36"/>
          <w:szCs w:val="36"/>
        </w:rPr>
        <w:t xml:space="preserve"> eyibl</w:t>
      </w:r>
      <w:r>
        <w:rPr>
          <w:rStyle w:val="contenttext"/>
          <w:rFonts w:cs="B Zar" w:hint="cs"/>
          <w:color w:val="000000"/>
          <w:sz w:val="36"/>
          <w:szCs w:val="36"/>
        </w:rPr>
        <w:t>ə</w:t>
      </w:r>
      <w:r>
        <w:rPr>
          <w:rStyle w:val="contenttext"/>
          <w:rFonts w:cs="B Zar" w:hint="cs"/>
          <w:color w:val="000000"/>
          <w:sz w:val="36"/>
          <w:szCs w:val="36"/>
        </w:rPr>
        <w:t>ri 332</w:t>
      </w:r>
      <w:r>
        <w:rPr>
          <w:rStyle w:val="contenttext"/>
          <w:rFonts w:cs="B Zar" w:hint="cs"/>
          <w:color w:val="000000"/>
          <w:sz w:val="36"/>
          <w:szCs w:val="36"/>
          <w:rtl/>
        </w:rPr>
        <w:t xml:space="preserve"> [204]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Düzgün araşdırma. 332</w:t>
      </w:r>
      <w:r>
        <w:rPr>
          <w:rStyle w:val="contenttext"/>
          <w:rFonts w:cs="B Zar" w:hint="cs"/>
          <w:color w:val="000000"/>
          <w:sz w:val="36"/>
          <w:szCs w:val="36"/>
          <w:rtl/>
        </w:rPr>
        <w:t xml:space="preserve"> [205]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Psixoloji baxımdan. 334</w:t>
      </w:r>
      <w:r>
        <w:rPr>
          <w:rStyle w:val="contenttext"/>
          <w:rFonts w:cs="B Zar" w:hint="cs"/>
          <w:color w:val="000000"/>
          <w:sz w:val="36"/>
          <w:szCs w:val="36"/>
          <w:rtl/>
        </w:rPr>
        <w:t xml:space="preserve"> [206]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baxımından. 335</w:t>
      </w:r>
      <w:r>
        <w:rPr>
          <w:rStyle w:val="contenttext"/>
          <w:rFonts w:cs="B Zar" w:hint="cs"/>
          <w:color w:val="000000"/>
          <w:sz w:val="36"/>
          <w:szCs w:val="36"/>
          <w:rtl/>
        </w:rPr>
        <w:t xml:space="preserve"> [207]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xlaqi baxımdan. 337</w:t>
      </w:r>
      <w:r>
        <w:rPr>
          <w:rStyle w:val="contenttext"/>
          <w:rFonts w:cs="B Zar" w:hint="cs"/>
          <w:color w:val="000000"/>
          <w:sz w:val="36"/>
          <w:szCs w:val="36"/>
          <w:rtl/>
        </w:rPr>
        <w:t xml:space="preserve"> [208]</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Hüquqi baxımdan. 339</w:t>
      </w:r>
      <w:r>
        <w:rPr>
          <w:rStyle w:val="contenttext"/>
          <w:rFonts w:cs="B Zar" w:hint="cs"/>
          <w:color w:val="000000"/>
          <w:sz w:val="36"/>
          <w:szCs w:val="36"/>
          <w:rtl/>
        </w:rPr>
        <w:t xml:space="preserve"> [209]</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baxımdan. 341</w:t>
      </w:r>
      <w:r>
        <w:rPr>
          <w:rStyle w:val="contenttext"/>
          <w:rFonts w:cs="B Zar" w:hint="cs"/>
          <w:color w:val="000000"/>
          <w:sz w:val="36"/>
          <w:szCs w:val="36"/>
          <w:rtl/>
        </w:rPr>
        <w:t xml:space="preserve"> [210]</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İslamın rolu. 3</w:t>
      </w:r>
      <w:r>
        <w:rPr>
          <w:rStyle w:val="contenttext"/>
          <w:rFonts w:cs="B Zar" w:hint="cs"/>
          <w:color w:val="000000"/>
          <w:sz w:val="36"/>
          <w:szCs w:val="36"/>
        </w:rPr>
        <w:t>42</w:t>
      </w:r>
      <w:r>
        <w:rPr>
          <w:rStyle w:val="contenttext"/>
          <w:rFonts w:cs="B Zar" w:hint="cs"/>
          <w:color w:val="000000"/>
          <w:sz w:val="36"/>
          <w:szCs w:val="36"/>
          <w:rtl/>
        </w:rPr>
        <w:t xml:space="preserve"> [211]</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hdudiyy</w:t>
      </w:r>
      <w:r>
        <w:rPr>
          <w:rStyle w:val="contenttext"/>
          <w:rFonts w:cs="B Zar" w:hint="cs"/>
          <w:color w:val="000000"/>
          <w:sz w:val="36"/>
          <w:szCs w:val="36"/>
        </w:rPr>
        <w:t>ə</w:t>
      </w:r>
      <w:r>
        <w:rPr>
          <w:rStyle w:val="contenttext"/>
          <w:rFonts w:cs="B Zar" w:hint="cs"/>
          <w:color w:val="000000"/>
          <w:sz w:val="36"/>
          <w:szCs w:val="36"/>
        </w:rPr>
        <w:t>t 343</w:t>
      </w:r>
      <w:r>
        <w:rPr>
          <w:rStyle w:val="contenttext"/>
          <w:rFonts w:cs="B Zar" w:hint="cs"/>
          <w:color w:val="000000"/>
          <w:sz w:val="36"/>
          <w:szCs w:val="36"/>
          <w:rtl/>
        </w:rPr>
        <w:t xml:space="preserve"> [212]</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343</w:t>
      </w:r>
      <w:r>
        <w:rPr>
          <w:rStyle w:val="contenttext"/>
          <w:rFonts w:cs="B Zar" w:hint="cs"/>
          <w:color w:val="000000"/>
          <w:sz w:val="36"/>
          <w:szCs w:val="36"/>
          <w:rtl/>
        </w:rPr>
        <w:t xml:space="preserve"> [213]</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olmamasından qorxmaq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348</w:t>
      </w:r>
      <w:r>
        <w:rPr>
          <w:rStyle w:val="contenttext"/>
          <w:rFonts w:cs="B Zar" w:hint="cs"/>
          <w:color w:val="000000"/>
          <w:sz w:val="36"/>
          <w:szCs w:val="36"/>
          <w:rtl/>
        </w:rPr>
        <w:t xml:space="preserve"> [214]</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348</w:t>
      </w:r>
      <w:r>
        <w:rPr>
          <w:rStyle w:val="contenttext"/>
          <w:rFonts w:cs="B Zar" w:hint="cs"/>
          <w:color w:val="000000"/>
          <w:sz w:val="36"/>
          <w:szCs w:val="36"/>
          <w:rtl/>
        </w:rPr>
        <w:t xml:space="preserve"> [215]</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imkanlar 349</w:t>
      </w:r>
      <w:r>
        <w:rPr>
          <w:rStyle w:val="contenttext"/>
          <w:rFonts w:cs="B Zar" w:hint="cs"/>
          <w:color w:val="000000"/>
          <w:sz w:val="36"/>
          <w:szCs w:val="36"/>
          <w:rtl/>
        </w:rPr>
        <w:t xml:space="preserve"> [216]</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Bugünkü kişil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çoxarvadlılıq. 350</w:t>
      </w:r>
      <w:r>
        <w:rPr>
          <w:rStyle w:val="contenttext"/>
          <w:rFonts w:cs="B Zar" w:hint="cs"/>
          <w:color w:val="000000"/>
          <w:sz w:val="36"/>
          <w:szCs w:val="36"/>
          <w:rtl/>
        </w:rPr>
        <w:t xml:space="preserve"> [217]</w:t>
      </w:r>
    </w:p>
    <w:p w:rsidR="00000000" w:rsidRDefault="00976AFA" w:rsidP="0026523D">
      <w:pPr>
        <w:pStyle w:val="contentparagraph"/>
        <w:jc w:val="both"/>
        <w:divId w:val="112357083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yaradılması (ş</w:t>
      </w:r>
      <w:r>
        <w:rPr>
          <w:rStyle w:val="contenttext"/>
          <w:rFonts w:cs="B Zar" w:hint="cs"/>
          <w:color w:val="000000"/>
          <w:sz w:val="36"/>
          <w:szCs w:val="36"/>
        </w:rPr>
        <w:t>ə</w:t>
      </w:r>
      <w:r>
        <w:rPr>
          <w:rStyle w:val="contenttext"/>
          <w:rFonts w:cs="B Zar" w:hint="cs"/>
          <w:color w:val="000000"/>
          <w:sz w:val="36"/>
          <w:szCs w:val="36"/>
        </w:rPr>
        <w:t>riliyi) eyş-işr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fsin t</w:t>
      </w:r>
      <w:r>
        <w:rPr>
          <w:rStyle w:val="contenttext"/>
          <w:rFonts w:cs="B Zar" w:hint="cs"/>
          <w:color w:val="000000"/>
          <w:sz w:val="36"/>
          <w:szCs w:val="36"/>
        </w:rPr>
        <w:t>ə</w:t>
      </w:r>
      <w:r>
        <w:rPr>
          <w:rStyle w:val="contenttext"/>
          <w:rFonts w:cs="B Zar" w:hint="cs"/>
          <w:color w:val="000000"/>
          <w:sz w:val="36"/>
          <w:szCs w:val="36"/>
        </w:rPr>
        <w:t>mini üçündürmü</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61 [1]</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Bugünkü dünyada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62</w:t>
      </w:r>
      <w:r>
        <w:rPr>
          <w:rStyle w:val="contenttext"/>
          <w:rFonts w:cs="B Zar" w:hint="cs"/>
          <w:color w:val="000000"/>
          <w:sz w:val="36"/>
          <w:szCs w:val="36"/>
          <w:rtl/>
        </w:rPr>
        <w:t xml:space="preserve"> [2]</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 qadağan etm</w:t>
      </w:r>
      <w:r>
        <w:rPr>
          <w:rStyle w:val="contenttext"/>
          <w:rFonts w:cs="B Zar" w:hint="cs"/>
          <w:color w:val="000000"/>
          <w:sz w:val="36"/>
          <w:szCs w:val="36"/>
        </w:rPr>
        <w:t>ə</w:t>
      </w:r>
      <w:r>
        <w:rPr>
          <w:rStyle w:val="contenttext"/>
          <w:rFonts w:cs="B Zar" w:hint="cs"/>
          <w:color w:val="000000"/>
          <w:sz w:val="36"/>
          <w:szCs w:val="36"/>
        </w:rPr>
        <w:t>si 63</w:t>
      </w:r>
      <w:r>
        <w:rPr>
          <w:rStyle w:val="contenttext"/>
          <w:rFonts w:cs="B Zar" w:hint="cs"/>
          <w:color w:val="000000"/>
          <w:sz w:val="36"/>
          <w:szCs w:val="36"/>
          <w:rtl/>
        </w:rPr>
        <w:t xml:space="preserve"> [3]</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bir h</w:t>
      </w:r>
      <w:r>
        <w:rPr>
          <w:rStyle w:val="contenttext"/>
          <w:rFonts w:cs="B Zar" w:hint="cs"/>
          <w:color w:val="000000"/>
          <w:sz w:val="36"/>
          <w:szCs w:val="36"/>
        </w:rPr>
        <w:t>ə</w:t>
      </w:r>
      <w:r>
        <w:rPr>
          <w:rStyle w:val="contenttext"/>
          <w:rFonts w:cs="B Zar" w:hint="cs"/>
          <w:color w:val="000000"/>
          <w:sz w:val="36"/>
          <w:szCs w:val="36"/>
        </w:rPr>
        <w:t>dis. 66</w:t>
      </w:r>
      <w:r>
        <w:rPr>
          <w:rStyle w:val="contenttext"/>
          <w:rFonts w:cs="B Zar" w:hint="cs"/>
          <w:color w:val="000000"/>
          <w:sz w:val="36"/>
          <w:szCs w:val="36"/>
          <w:rtl/>
        </w:rPr>
        <w:t xml:space="preserve"> [4]</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ÜÇÜNCÜ HİSSƏ.. 69</w:t>
      </w:r>
      <w:r>
        <w:rPr>
          <w:rStyle w:val="contenttext"/>
          <w:rFonts w:cs="B Zar" w:hint="cs"/>
          <w:color w:val="000000"/>
          <w:sz w:val="36"/>
          <w:szCs w:val="36"/>
          <w:rtl/>
        </w:rPr>
        <w:t xml:space="preserve"> [5]</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Qadın v</w:t>
      </w:r>
      <w:r>
        <w:rPr>
          <w:rStyle w:val="contenttext"/>
          <w:rFonts w:cs="B Zar" w:hint="cs"/>
          <w:color w:val="000000"/>
          <w:sz w:val="36"/>
          <w:szCs w:val="36"/>
        </w:rPr>
        <w:t>ə</w:t>
      </w:r>
      <w:r>
        <w:rPr>
          <w:rStyle w:val="contenttext"/>
          <w:rFonts w:cs="B Zar" w:hint="cs"/>
          <w:color w:val="000000"/>
          <w:sz w:val="36"/>
          <w:szCs w:val="36"/>
        </w:rPr>
        <w:t xml:space="preserve"> ictimai azadlıq. 69</w:t>
      </w:r>
      <w:r>
        <w:rPr>
          <w:rStyle w:val="contenttext"/>
          <w:rFonts w:cs="B Zar" w:hint="cs"/>
          <w:color w:val="000000"/>
          <w:sz w:val="36"/>
          <w:szCs w:val="36"/>
          <w:rtl/>
        </w:rPr>
        <w:t xml:space="preserve"> [6]</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Taleyi seçm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azadlıq. 69</w:t>
      </w:r>
      <w:r>
        <w:rPr>
          <w:rStyle w:val="contenttext"/>
          <w:rFonts w:cs="B Zar" w:hint="cs"/>
          <w:color w:val="000000"/>
          <w:sz w:val="36"/>
          <w:szCs w:val="36"/>
          <w:rtl/>
        </w:rPr>
        <w:t xml:space="preserve"> [7]</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 xml:space="preserve">Dünyaya </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miş qızı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70</w:t>
      </w:r>
      <w:r>
        <w:rPr>
          <w:rStyle w:val="contenttext"/>
          <w:rFonts w:cs="B Zar" w:hint="cs"/>
          <w:color w:val="000000"/>
          <w:sz w:val="36"/>
          <w:szCs w:val="36"/>
          <w:rtl/>
        </w:rPr>
        <w:t xml:space="preserve"> [8]</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Qız v</w:t>
      </w:r>
      <w:r>
        <w:rPr>
          <w:rStyle w:val="contenttext"/>
          <w:rFonts w:cs="B Zar" w:hint="cs"/>
          <w:color w:val="000000"/>
          <w:sz w:val="36"/>
          <w:szCs w:val="36"/>
        </w:rPr>
        <w:t>ə</w:t>
      </w:r>
      <w:r>
        <w:rPr>
          <w:rStyle w:val="contenttext"/>
          <w:rFonts w:cs="B Zar" w:hint="cs"/>
          <w:color w:val="000000"/>
          <w:sz w:val="36"/>
          <w:szCs w:val="36"/>
        </w:rPr>
        <w:t xml:space="preserve"> ya bacıların qarşılıqlı olaraq (bir-biri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 71</w:t>
      </w:r>
      <w:r>
        <w:rPr>
          <w:rStyle w:val="contenttext"/>
          <w:rFonts w:cs="B Zar" w:hint="cs"/>
          <w:color w:val="000000"/>
          <w:sz w:val="36"/>
          <w:szCs w:val="36"/>
          <w:rtl/>
        </w:rPr>
        <w:t xml:space="preserve"> [9]</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kr</w:t>
      </w:r>
      <w:r>
        <w:rPr>
          <w:rStyle w:val="contenttext"/>
          <w:rFonts w:cs="B Zar" w:hint="cs"/>
          <w:color w:val="000000"/>
          <w:sz w:val="36"/>
          <w:szCs w:val="36"/>
        </w:rPr>
        <w:t>ə</w:t>
      </w:r>
      <w:r>
        <w:rPr>
          <w:rStyle w:val="contenttext"/>
          <w:rFonts w:cs="B Zar" w:hint="cs"/>
          <w:color w:val="000000"/>
          <w:sz w:val="36"/>
          <w:szCs w:val="36"/>
        </w:rPr>
        <w:t>m (s) öz qızı Z</w:t>
      </w:r>
      <w:r>
        <w:rPr>
          <w:rStyle w:val="contenttext"/>
          <w:rFonts w:cs="B Zar" w:hint="cs"/>
          <w:color w:val="000000"/>
          <w:sz w:val="36"/>
          <w:szCs w:val="36"/>
        </w:rPr>
        <w:t>ə</w:t>
      </w:r>
      <w:r>
        <w:rPr>
          <w:rStyle w:val="contenttext"/>
          <w:rFonts w:cs="B Zar" w:hint="cs"/>
          <w:color w:val="000000"/>
          <w:sz w:val="36"/>
          <w:szCs w:val="36"/>
        </w:rPr>
        <w:t>hranı (</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seçm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st qoyur 71</w:t>
      </w:r>
      <w:r>
        <w:rPr>
          <w:rStyle w:val="contenttext"/>
          <w:rFonts w:cs="B Zar" w:hint="cs"/>
          <w:color w:val="000000"/>
          <w:sz w:val="36"/>
          <w:szCs w:val="36"/>
          <w:rtl/>
        </w:rPr>
        <w:t xml:space="preserve"> [10]</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Qadının islami inqilabı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 ağ idi 71</w:t>
      </w:r>
      <w:r>
        <w:rPr>
          <w:rStyle w:val="contenttext"/>
          <w:rFonts w:cs="B Zar" w:hint="cs"/>
          <w:color w:val="000000"/>
          <w:sz w:val="36"/>
          <w:szCs w:val="36"/>
          <w:rtl/>
        </w:rPr>
        <w:t xml:space="preserve"> [11]</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Atanın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73</w:t>
      </w:r>
      <w:r>
        <w:rPr>
          <w:rStyle w:val="contenttext"/>
          <w:rFonts w:cs="B Zar" w:hint="cs"/>
          <w:color w:val="000000"/>
          <w:sz w:val="36"/>
          <w:szCs w:val="36"/>
          <w:rtl/>
        </w:rPr>
        <w:t xml:space="preserve"> [12]</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Kişi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tin, qadın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siri olan m</w:t>
      </w:r>
      <w:r>
        <w:rPr>
          <w:rStyle w:val="contenttext"/>
          <w:rFonts w:cs="B Zar" w:hint="cs"/>
          <w:color w:val="000000"/>
          <w:sz w:val="36"/>
          <w:szCs w:val="36"/>
        </w:rPr>
        <w:t>ə</w:t>
      </w:r>
      <w:r>
        <w:rPr>
          <w:rStyle w:val="contenttext"/>
          <w:rFonts w:cs="B Zar" w:hint="cs"/>
          <w:color w:val="000000"/>
          <w:sz w:val="36"/>
          <w:szCs w:val="36"/>
        </w:rPr>
        <w:t>xluqdur 74</w:t>
      </w:r>
      <w:r>
        <w:rPr>
          <w:rStyle w:val="contenttext"/>
          <w:rFonts w:cs="B Zar" w:hint="cs"/>
          <w:color w:val="000000"/>
          <w:sz w:val="36"/>
          <w:szCs w:val="36"/>
          <w:rtl/>
        </w:rPr>
        <w:t xml:space="preserve"> [13]</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DÖRDÜNCÜ HİSSƏ.. 81</w:t>
      </w:r>
      <w:r>
        <w:rPr>
          <w:rStyle w:val="contenttext"/>
          <w:rFonts w:cs="B Zar" w:hint="cs"/>
          <w:color w:val="000000"/>
          <w:sz w:val="36"/>
          <w:szCs w:val="36"/>
          <w:rtl/>
        </w:rPr>
        <w:t xml:space="preserve"> [14]</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(1) 81</w:t>
      </w:r>
      <w:r>
        <w:rPr>
          <w:rStyle w:val="contenttext"/>
          <w:rFonts w:cs="B Zar" w:hint="cs"/>
          <w:color w:val="000000"/>
          <w:sz w:val="36"/>
          <w:szCs w:val="36"/>
          <w:rtl/>
        </w:rPr>
        <w:t xml:space="preserve"> [15]</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81</w:t>
      </w:r>
      <w:r>
        <w:rPr>
          <w:rStyle w:val="contenttext"/>
          <w:rFonts w:cs="B Zar" w:hint="cs"/>
          <w:color w:val="000000"/>
          <w:sz w:val="36"/>
          <w:szCs w:val="36"/>
          <w:rtl/>
        </w:rPr>
        <w:t xml:space="preserve"> [16]</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83</w:t>
      </w:r>
      <w:r>
        <w:rPr>
          <w:rStyle w:val="contenttext"/>
          <w:rFonts w:cs="B Zar" w:hint="cs"/>
          <w:color w:val="000000"/>
          <w:sz w:val="36"/>
          <w:szCs w:val="36"/>
          <w:rtl/>
        </w:rPr>
        <w:t xml:space="preserve"> [17]</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Xaricil</w:t>
      </w:r>
      <w:r>
        <w:rPr>
          <w:rStyle w:val="contenttext"/>
          <w:rFonts w:cs="B Zar" w:hint="cs"/>
          <w:color w:val="000000"/>
          <w:sz w:val="36"/>
          <w:szCs w:val="36"/>
        </w:rPr>
        <w:t>ə</w:t>
      </w:r>
      <w:r>
        <w:rPr>
          <w:rStyle w:val="contenttext"/>
          <w:rFonts w:cs="B Zar" w:hint="cs"/>
          <w:color w:val="000000"/>
          <w:sz w:val="36"/>
          <w:szCs w:val="36"/>
        </w:rPr>
        <w:t>rin (yadellil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İslamın zamanla uyğunlaşma xisl</w:t>
      </w:r>
      <w:r>
        <w:rPr>
          <w:rStyle w:val="contenttext"/>
          <w:rFonts w:cs="B Zar" w:hint="cs"/>
          <w:color w:val="000000"/>
          <w:sz w:val="36"/>
          <w:szCs w:val="36"/>
        </w:rPr>
        <w:t>ə</w:t>
      </w:r>
      <w:r>
        <w:rPr>
          <w:rStyle w:val="contenttext"/>
          <w:rFonts w:cs="B Zar" w:hint="cs"/>
          <w:color w:val="000000"/>
          <w:sz w:val="36"/>
          <w:szCs w:val="36"/>
        </w:rPr>
        <w:t>ti 83</w:t>
      </w:r>
      <w:r>
        <w:rPr>
          <w:rStyle w:val="contenttext"/>
          <w:rFonts w:cs="B Zar" w:hint="cs"/>
          <w:color w:val="000000"/>
          <w:sz w:val="36"/>
          <w:szCs w:val="36"/>
          <w:rtl/>
        </w:rPr>
        <w:t xml:space="preserve"> [18]</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İradlar 85</w:t>
      </w:r>
      <w:r>
        <w:rPr>
          <w:rStyle w:val="contenttext"/>
          <w:rFonts w:cs="B Zar" w:hint="cs"/>
          <w:color w:val="000000"/>
          <w:sz w:val="36"/>
          <w:szCs w:val="36"/>
          <w:rtl/>
        </w:rPr>
        <w:t xml:space="preserve"> [19]</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Zamanın özü 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uyğunluq t</w:t>
      </w:r>
      <w:r>
        <w:rPr>
          <w:rStyle w:val="contenttext"/>
          <w:rFonts w:cs="B Zar" w:hint="cs"/>
          <w:color w:val="000000"/>
          <w:sz w:val="36"/>
          <w:szCs w:val="36"/>
        </w:rPr>
        <w:t>ə</w:t>
      </w:r>
      <w:r>
        <w:rPr>
          <w:rStyle w:val="contenttext"/>
          <w:rFonts w:cs="B Zar" w:hint="cs"/>
          <w:color w:val="000000"/>
          <w:sz w:val="36"/>
          <w:szCs w:val="36"/>
        </w:rPr>
        <w:t>şkil edir?. 86</w:t>
      </w:r>
      <w:r>
        <w:rPr>
          <w:rStyle w:val="contenttext"/>
          <w:rFonts w:cs="B Zar" w:hint="cs"/>
          <w:color w:val="000000"/>
          <w:sz w:val="36"/>
          <w:szCs w:val="36"/>
          <w:rtl/>
        </w:rPr>
        <w:t xml:space="preserve"> [20]</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Uyğunluq, yoxsa, aradan qalxma?. 87</w:t>
      </w:r>
      <w:r>
        <w:rPr>
          <w:rStyle w:val="contenttext"/>
          <w:rFonts w:cs="B Zar" w:hint="cs"/>
          <w:color w:val="000000"/>
          <w:sz w:val="36"/>
          <w:szCs w:val="36"/>
          <w:rtl/>
        </w:rPr>
        <w:t xml:space="preserve"> [21]</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(2) 90</w:t>
      </w:r>
      <w:r>
        <w:rPr>
          <w:rStyle w:val="contenttext"/>
          <w:rFonts w:cs="B Zar" w:hint="cs"/>
          <w:color w:val="000000"/>
          <w:sz w:val="36"/>
          <w:szCs w:val="36"/>
          <w:rtl/>
        </w:rPr>
        <w:t xml:space="preserve"> [22]</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Beyinin t</w:t>
      </w:r>
      <w:r>
        <w:rPr>
          <w:rStyle w:val="contenttext"/>
          <w:rFonts w:cs="B Zar" w:hint="cs"/>
          <w:color w:val="000000"/>
          <w:sz w:val="36"/>
          <w:szCs w:val="36"/>
        </w:rPr>
        <w:t>ə</w:t>
      </w:r>
      <w:r>
        <w:rPr>
          <w:rStyle w:val="contenttext"/>
          <w:rFonts w:cs="B Zar" w:hint="cs"/>
          <w:color w:val="000000"/>
          <w:sz w:val="36"/>
          <w:szCs w:val="36"/>
        </w:rPr>
        <w:t>sir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i (doqmatizm v</w:t>
      </w:r>
      <w:r>
        <w:rPr>
          <w:rStyle w:val="contenttext"/>
          <w:rFonts w:cs="B Zar" w:hint="cs"/>
          <w:color w:val="000000"/>
          <w:sz w:val="36"/>
          <w:szCs w:val="36"/>
        </w:rPr>
        <w:t>ə</w:t>
      </w:r>
      <w:r>
        <w:rPr>
          <w:rStyle w:val="contenttext"/>
          <w:rFonts w:cs="B Zar" w:hint="cs"/>
          <w:color w:val="000000"/>
          <w:sz w:val="36"/>
          <w:szCs w:val="36"/>
        </w:rPr>
        <w:t xml:space="preserve"> ya köhn</w:t>
      </w:r>
      <w:r>
        <w:rPr>
          <w:rStyle w:val="contenttext"/>
          <w:rFonts w:cs="B Zar" w:hint="cs"/>
          <w:color w:val="000000"/>
          <w:sz w:val="36"/>
          <w:szCs w:val="36"/>
        </w:rPr>
        <w:t>ə</w:t>
      </w:r>
      <w:r>
        <w:rPr>
          <w:rStyle w:val="contenttext"/>
          <w:rFonts w:cs="B Zar" w:hint="cs"/>
          <w:color w:val="000000"/>
          <w:sz w:val="36"/>
          <w:szCs w:val="36"/>
        </w:rPr>
        <w:t xml:space="preserve"> fikirlilik) v</w:t>
      </w:r>
      <w:r>
        <w:rPr>
          <w:rStyle w:val="contenttext"/>
          <w:rFonts w:cs="B Zar" w:hint="cs"/>
          <w:color w:val="000000"/>
          <w:sz w:val="36"/>
          <w:szCs w:val="36"/>
        </w:rPr>
        <w:t>ə</w:t>
      </w:r>
      <w:r>
        <w:rPr>
          <w:rStyle w:val="contenttext"/>
          <w:rFonts w:cs="B Zar" w:hint="cs"/>
          <w:color w:val="000000"/>
          <w:sz w:val="36"/>
          <w:szCs w:val="36"/>
        </w:rPr>
        <w:t xml:space="preserve"> cahill</w:t>
      </w:r>
      <w:r>
        <w:rPr>
          <w:rStyle w:val="contenttext"/>
          <w:rFonts w:cs="B Zar" w:hint="cs"/>
          <w:color w:val="000000"/>
          <w:sz w:val="36"/>
          <w:szCs w:val="36"/>
        </w:rPr>
        <w:t>ə</w:t>
      </w:r>
      <w:r>
        <w:rPr>
          <w:rStyle w:val="contenttext"/>
          <w:rFonts w:cs="B Zar" w:hint="cs"/>
          <w:color w:val="000000"/>
          <w:sz w:val="36"/>
          <w:szCs w:val="36"/>
        </w:rPr>
        <w:t>r 92</w:t>
      </w:r>
      <w:r>
        <w:rPr>
          <w:rStyle w:val="contenttext"/>
          <w:rFonts w:cs="B Zar" w:hint="cs"/>
          <w:color w:val="000000"/>
          <w:sz w:val="36"/>
          <w:szCs w:val="36"/>
          <w:rtl/>
        </w:rPr>
        <w:t xml:space="preserve"> [23]</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Quranın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(misal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 94</w:t>
      </w:r>
      <w:r>
        <w:rPr>
          <w:rStyle w:val="contenttext"/>
          <w:rFonts w:cs="B Zar" w:hint="cs"/>
          <w:color w:val="000000"/>
          <w:sz w:val="36"/>
          <w:szCs w:val="36"/>
          <w:rtl/>
        </w:rPr>
        <w:t xml:space="preserve"> [24]</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(3) 97</w:t>
      </w:r>
      <w:r>
        <w:rPr>
          <w:rStyle w:val="contenttext"/>
          <w:rFonts w:cs="B Zar" w:hint="cs"/>
          <w:color w:val="000000"/>
          <w:sz w:val="36"/>
          <w:szCs w:val="36"/>
          <w:rtl/>
        </w:rPr>
        <w:t xml:space="preserve"> [25]</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İslami qanunlarda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tlilik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nlikl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srar v</w:t>
      </w:r>
      <w:r>
        <w:rPr>
          <w:rStyle w:val="contenttext"/>
          <w:rFonts w:cs="B Zar" w:hint="cs"/>
          <w:color w:val="000000"/>
          <w:sz w:val="36"/>
          <w:szCs w:val="36"/>
        </w:rPr>
        <w:t>ə</w:t>
      </w:r>
      <w:r>
        <w:rPr>
          <w:rStyle w:val="contenttext"/>
          <w:rFonts w:cs="B Zar" w:hint="cs"/>
          <w:color w:val="000000"/>
          <w:sz w:val="36"/>
          <w:szCs w:val="36"/>
        </w:rPr>
        <w:t xml:space="preserve"> sirri 98</w:t>
      </w:r>
      <w:r>
        <w:rPr>
          <w:rStyle w:val="contenttext"/>
          <w:rFonts w:cs="B Zar" w:hint="cs"/>
          <w:color w:val="000000"/>
          <w:sz w:val="36"/>
          <w:szCs w:val="36"/>
          <w:rtl/>
        </w:rPr>
        <w:t xml:space="preserve"> [26]</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lib v</w:t>
      </w:r>
      <w:r>
        <w:rPr>
          <w:rStyle w:val="contenttext"/>
          <w:rFonts w:cs="B Zar" w:hint="cs"/>
          <w:color w:val="000000"/>
          <w:sz w:val="36"/>
          <w:szCs w:val="36"/>
        </w:rPr>
        <w:t>ə</w:t>
      </w:r>
      <w:r>
        <w:rPr>
          <w:rStyle w:val="contenttext"/>
          <w:rFonts w:cs="B Zar" w:hint="cs"/>
          <w:color w:val="000000"/>
          <w:sz w:val="36"/>
          <w:szCs w:val="36"/>
        </w:rPr>
        <w:t xml:space="preserve"> formalara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ruh, m</w:t>
      </w:r>
      <w:r>
        <w:rPr>
          <w:rStyle w:val="contenttext"/>
          <w:rFonts w:cs="B Zar" w:hint="cs"/>
          <w:color w:val="000000"/>
          <w:sz w:val="36"/>
          <w:szCs w:val="36"/>
        </w:rPr>
        <w:t>ə</w:t>
      </w:r>
      <w:r>
        <w:rPr>
          <w:rStyle w:val="contenttext"/>
          <w:rFonts w:cs="B Zar" w:hint="cs"/>
          <w:color w:val="000000"/>
          <w:sz w:val="36"/>
          <w:szCs w:val="36"/>
        </w:rPr>
        <w:t>na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rqliliyin olmamasına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99</w:t>
      </w:r>
      <w:r>
        <w:rPr>
          <w:rStyle w:val="contenttext"/>
          <w:rFonts w:cs="B Zar" w:hint="cs"/>
          <w:color w:val="000000"/>
          <w:sz w:val="36"/>
          <w:szCs w:val="36"/>
          <w:rtl/>
        </w:rPr>
        <w:t xml:space="preserve"> [27]</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ehtiyaclar üçün sabit qanun,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ehtiyaclar üçün is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qanunlar 100</w:t>
      </w:r>
      <w:r>
        <w:rPr>
          <w:rStyle w:val="contenttext"/>
          <w:rFonts w:cs="B Zar" w:hint="cs"/>
          <w:color w:val="000000"/>
          <w:sz w:val="36"/>
          <w:szCs w:val="36"/>
          <w:rtl/>
        </w:rPr>
        <w:t xml:space="preserve"> [28]</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tt v</w:t>
      </w:r>
      <w:r>
        <w:rPr>
          <w:rStyle w:val="contenttext"/>
          <w:rFonts w:cs="B Zar" w:hint="cs"/>
          <w:color w:val="000000"/>
          <w:sz w:val="36"/>
          <w:szCs w:val="36"/>
        </w:rPr>
        <w:t>ə</w:t>
      </w:r>
      <w:r>
        <w:rPr>
          <w:rStyle w:val="contenttext"/>
          <w:rFonts w:cs="B Zar" w:hint="cs"/>
          <w:color w:val="000000"/>
          <w:sz w:val="36"/>
          <w:szCs w:val="36"/>
        </w:rPr>
        <w:t xml:space="preserve"> yazının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104</w:t>
      </w:r>
      <w:r>
        <w:rPr>
          <w:rStyle w:val="contenttext"/>
          <w:rFonts w:cs="B Zar" w:hint="cs"/>
          <w:color w:val="000000"/>
          <w:sz w:val="36"/>
          <w:szCs w:val="36"/>
          <w:rtl/>
        </w:rPr>
        <w:t xml:space="preserve"> [29]</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 xml:space="preserve">Tüfeylilik haramdır, </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inki, başa böyük papaq qoymaq. 105</w:t>
      </w:r>
      <w:r>
        <w:rPr>
          <w:rStyle w:val="contenttext"/>
          <w:rFonts w:cs="B Zar" w:hint="cs"/>
          <w:color w:val="000000"/>
          <w:sz w:val="36"/>
          <w:szCs w:val="36"/>
          <w:rtl/>
        </w:rPr>
        <w:t xml:space="preserve"> [30]</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mühüm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105</w:t>
      </w:r>
      <w:r>
        <w:rPr>
          <w:rStyle w:val="contenttext"/>
          <w:rFonts w:cs="B Zar" w:hint="cs"/>
          <w:color w:val="000000"/>
          <w:sz w:val="36"/>
          <w:szCs w:val="36"/>
          <w:rtl/>
        </w:rPr>
        <w:t xml:space="preserve"> [31]</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Veto" (etiraz etm</w:t>
      </w:r>
      <w:r>
        <w:rPr>
          <w:rStyle w:val="contenttext"/>
          <w:rFonts w:cs="B Zar" w:hint="cs"/>
          <w:color w:val="000000"/>
          <w:sz w:val="36"/>
          <w:szCs w:val="36"/>
        </w:rPr>
        <w:t>ə</w:t>
      </w:r>
      <w:r>
        <w:rPr>
          <w:rStyle w:val="contenttext"/>
          <w:rFonts w:cs="B Zar" w:hint="cs"/>
          <w:color w:val="000000"/>
          <w:sz w:val="36"/>
          <w:szCs w:val="36"/>
        </w:rPr>
        <w:t>k) haqqı olan qanunlar 106</w:t>
      </w:r>
      <w:r>
        <w:rPr>
          <w:rStyle w:val="contenttext"/>
          <w:rFonts w:cs="B Zar" w:hint="cs"/>
          <w:color w:val="000000"/>
          <w:sz w:val="36"/>
          <w:szCs w:val="36"/>
          <w:rtl/>
        </w:rPr>
        <w:t xml:space="preserve"> [32]</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Hakimin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106</w:t>
      </w:r>
      <w:r>
        <w:rPr>
          <w:rStyle w:val="contenttext"/>
          <w:rFonts w:cs="B Zar" w:hint="cs"/>
          <w:color w:val="000000"/>
          <w:sz w:val="36"/>
          <w:szCs w:val="36"/>
          <w:rtl/>
        </w:rPr>
        <w:t xml:space="preserve"> [33]</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 xml:space="preserve">İctihadın </w:t>
      </w:r>
      <w:r>
        <w:rPr>
          <w:rStyle w:val="contenttext"/>
          <w:rFonts w:cs="B Zar" w:hint="cs"/>
          <w:color w:val="000000"/>
          <w:sz w:val="36"/>
          <w:szCs w:val="36"/>
        </w:rPr>
        <w:t>ə</w:t>
      </w:r>
      <w:r>
        <w:rPr>
          <w:rStyle w:val="contenttext"/>
          <w:rFonts w:cs="B Zar" w:hint="cs"/>
          <w:color w:val="000000"/>
          <w:sz w:val="36"/>
          <w:szCs w:val="36"/>
        </w:rPr>
        <w:t>sli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106</w:t>
      </w:r>
      <w:r>
        <w:rPr>
          <w:rStyle w:val="contenttext"/>
          <w:rFonts w:cs="B Zar" w:hint="cs"/>
          <w:color w:val="000000"/>
          <w:sz w:val="36"/>
          <w:szCs w:val="36"/>
          <w:rtl/>
        </w:rPr>
        <w:t xml:space="preserve"> [34]</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BEŞİNCİ HİSSƏ.. 109</w:t>
      </w:r>
      <w:r>
        <w:rPr>
          <w:rStyle w:val="contenttext"/>
          <w:rFonts w:cs="B Zar" w:hint="cs"/>
          <w:color w:val="000000"/>
          <w:sz w:val="36"/>
          <w:szCs w:val="36"/>
          <w:rtl/>
        </w:rPr>
        <w:t xml:space="preserve"> [35]</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Quranın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 insan</w:t>
      </w:r>
      <w:r>
        <w:rPr>
          <w:rStyle w:val="contenttext"/>
          <w:rFonts w:cs="B Zar" w:hint="cs"/>
          <w:color w:val="000000"/>
          <w:sz w:val="36"/>
          <w:szCs w:val="36"/>
        </w:rPr>
        <w:t>lıq m</w:t>
      </w:r>
      <w:r>
        <w:rPr>
          <w:rStyle w:val="contenttext"/>
          <w:rFonts w:cs="B Zar" w:hint="cs"/>
          <w:color w:val="000000"/>
          <w:sz w:val="36"/>
          <w:szCs w:val="36"/>
        </w:rPr>
        <w:t>ə</w:t>
      </w:r>
      <w:r>
        <w:rPr>
          <w:rStyle w:val="contenttext"/>
          <w:rFonts w:cs="B Zar" w:hint="cs"/>
          <w:color w:val="000000"/>
          <w:sz w:val="36"/>
          <w:szCs w:val="36"/>
        </w:rPr>
        <w:t>qamı 109</w:t>
      </w:r>
      <w:r>
        <w:rPr>
          <w:rStyle w:val="contenttext"/>
          <w:rFonts w:cs="B Zar" w:hint="cs"/>
          <w:color w:val="000000"/>
          <w:sz w:val="36"/>
          <w:szCs w:val="36"/>
          <w:rtl/>
        </w:rPr>
        <w:t xml:space="preserve"> [36]</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hüququ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İslamın xüsusi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109</w:t>
      </w:r>
      <w:r>
        <w:rPr>
          <w:rStyle w:val="contenttext"/>
          <w:rFonts w:cs="B Zar" w:hint="cs"/>
          <w:color w:val="000000"/>
          <w:sz w:val="36"/>
          <w:szCs w:val="36"/>
          <w:rtl/>
        </w:rPr>
        <w:t xml:space="preserve"> [37]</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yoxsa, oxşarlıq?. 111</w:t>
      </w:r>
      <w:r>
        <w:rPr>
          <w:rStyle w:val="contenttext"/>
          <w:rFonts w:cs="B Zar" w:hint="cs"/>
          <w:color w:val="000000"/>
          <w:sz w:val="36"/>
          <w:szCs w:val="36"/>
          <w:rtl/>
        </w:rPr>
        <w:t xml:space="preserve"> [38]</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İslami dünya görüşünd</w:t>
      </w:r>
      <w:r>
        <w:rPr>
          <w:rStyle w:val="contenttext"/>
          <w:rFonts w:cs="B Zar" w:hint="cs"/>
          <w:color w:val="000000"/>
          <w:sz w:val="36"/>
          <w:szCs w:val="36"/>
        </w:rPr>
        <w:t>ə</w:t>
      </w:r>
      <w:r>
        <w:rPr>
          <w:rStyle w:val="contenttext"/>
          <w:rFonts w:cs="B Zar" w:hint="cs"/>
          <w:color w:val="000000"/>
          <w:sz w:val="36"/>
          <w:szCs w:val="36"/>
        </w:rPr>
        <w:t xml:space="preserve"> qadının m</w:t>
      </w:r>
      <w:r>
        <w:rPr>
          <w:rStyle w:val="contenttext"/>
          <w:rFonts w:cs="B Zar" w:hint="cs"/>
          <w:color w:val="000000"/>
          <w:sz w:val="36"/>
          <w:szCs w:val="36"/>
        </w:rPr>
        <w:t>ə</w:t>
      </w:r>
      <w:r>
        <w:rPr>
          <w:rStyle w:val="contenttext"/>
          <w:rFonts w:cs="B Zar" w:hint="cs"/>
          <w:color w:val="000000"/>
          <w:sz w:val="36"/>
          <w:szCs w:val="36"/>
        </w:rPr>
        <w:t>qamı 113</w:t>
      </w:r>
      <w:r>
        <w:rPr>
          <w:rStyle w:val="contenttext"/>
          <w:rFonts w:cs="B Zar" w:hint="cs"/>
          <w:color w:val="000000"/>
          <w:sz w:val="36"/>
          <w:szCs w:val="36"/>
          <w:rtl/>
        </w:rPr>
        <w:t xml:space="preserve"> [39]</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xeyr,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li 118</w:t>
      </w:r>
      <w:r>
        <w:rPr>
          <w:rStyle w:val="contenttext"/>
          <w:rFonts w:cs="B Zar" w:hint="cs"/>
          <w:color w:val="000000"/>
          <w:sz w:val="36"/>
          <w:szCs w:val="36"/>
          <w:rtl/>
        </w:rPr>
        <w:t xml:space="preserve"> [40]</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qanun deyil,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dir 123</w:t>
      </w:r>
      <w:r>
        <w:rPr>
          <w:rStyle w:val="contenttext"/>
          <w:rFonts w:cs="B Zar" w:hint="cs"/>
          <w:color w:val="000000"/>
          <w:sz w:val="36"/>
          <w:szCs w:val="36"/>
          <w:rtl/>
        </w:rPr>
        <w:t xml:space="preserve"> [41]</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 r</w:t>
      </w:r>
      <w:r>
        <w:rPr>
          <w:rStyle w:val="contenttext"/>
          <w:rFonts w:cs="B Zar" w:hint="cs"/>
          <w:color w:val="000000"/>
          <w:sz w:val="36"/>
          <w:szCs w:val="36"/>
        </w:rPr>
        <w:t>ə</w:t>
      </w:r>
      <w:r>
        <w:rPr>
          <w:rStyle w:val="contenttext"/>
          <w:rFonts w:cs="B Zar" w:hint="cs"/>
          <w:color w:val="000000"/>
          <w:sz w:val="36"/>
          <w:szCs w:val="36"/>
        </w:rPr>
        <w:t>y almaq üçün yazılan sual-cavab kartları il</w:t>
      </w:r>
      <w:r>
        <w:rPr>
          <w:rStyle w:val="contenttext"/>
          <w:rFonts w:cs="B Zar" w:hint="cs"/>
          <w:color w:val="000000"/>
          <w:sz w:val="36"/>
          <w:szCs w:val="36"/>
        </w:rPr>
        <w:t>ə</w:t>
      </w:r>
      <w:r>
        <w:rPr>
          <w:rStyle w:val="contenttext"/>
          <w:rFonts w:cs="B Zar" w:hint="cs"/>
          <w:color w:val="000000"/>
          <w:sz w:val="36"/>
          <w:szCs w:val="36"/>
        </w:rPr>
        <w:t xml:space="preserve"> isbat etm</w:t>
      </w:r>
      <w:r>
        <w:rPr>
          <w:rStyle w:val="contenttext"/>
          <w:rFonts w:cs="B Zar" w:hint="cs"/>
          <w:color w:val="000000"/>
          <w:sz w:val="36"/>
          <w:szCs w:val="36"/>
        </w:rPr>
        <w:t>ə</w:t>
      </w:r>
      <w:r>
        <w:rPr>
          <w:rStyle w:val="contenttext"/>
          <w:rFonts w:cs="B Zar" w:hint="cs"/>
          <w:color w:val="000000"/>
          <w:sz w:val="36"/>
          <w:szCs w:val="36"/>
        </w:rPr>
        <w:t>k olmaz. 125</w:t>
      </w:r>
      <w:r>
        <w:rPr>
          <w:rStyle w:val="contenttext"/>
          <w:rFonts w:cs="B Zar" w:hint="cs"/>
          <w:color w:val="000000"/>
          <w:sz w:val="36"/>
          <w:szCs w:val="36"/>
          <w:rtl/>
        </w:rPr>
        <w:t xml:space="preserve"> [42]</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Avropada qadın hüquqları tarixin</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126</w:t>
      </w:r>
      <w:r>
        <w:rPr>
          <w:rStyle w:val="contenttext"/>
          <w:rFonts w:cs="B Zar" w:hint="cs"/>
          <w:color w:val="000000"/>
          <w:sz w:val="36"/>
          <w:szCs w:val="36"/>
          <w:rtl/>
        </w:rPr>
        <w:t xml:space="preserve"> [43]</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İnsanlıq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hüququ. 129</w:t>
      </w:r>
      <w:r>
        <w:rPr>
          <w:rStyle w:val="contenttext"/>
          <w:rFonts w:cs="B Zar" w:hint="cs"/>
          <w:color w:val="000000"/>
          <w:sz w:val="36"/>
          <w:szCs w:val="36"/>
          <w:rtl/>
        </w:rPr>
        <w:t xml:space="preserve"> [44]</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mühüm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(nöqt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130</w:t>
      </w:r>
      <w:r>
        <w:rPr>
          <w:rStyle w:val="contenttext"/>
          <w:rFonts w:cs="B Zar" w:hint="cs"/>
          <w:color w:val="000000"/>
          <w:sz w:val="36"/>
          <w:szCs w:val="36"/>
          <w:rtl/>
        </w:rPr>
        <w:t xml:space="preserve"> [45]</w:t>
      </w:r>
    </w:p>
    <w:p w:rsidR="00000000" w:rsidRDefault="00976AFA" w:rsidP="0026523D">
      <w:pPr>
        <w:pStyle w:val="contentparagraph"/>
        <w:jc w:val="both"/>
        <w:divId w:val="90383392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İnsanın m</w:t>
      </w:r>
      <w:r>
        <w:rPr>
          <w:rStyle w:val="contenttext"/>
          <w:rFonts w:cs="B Zar" w:hint="cs"/>
          <w:color w:val="000000"/>
          <w:sz w:val="36"/>
          <w:szCs w:val="36"/>
        </w:rPr>
        <w:t>ə</w:t>
      </w:r>
      <w:r>
        <w:rPr>
          <w:rStyle w:val="contenttext"/>
          <w:rFonts w:cs="B Zar" w:hint="cs"/>
          <w:color w:val="000000"/>
          <w:sz w:val="36"/>
          <w:szCs w:val="36"/>
        </w:rPr>
        <w:t>qamı v</w:t>
      </w:r>
      <w:r>
        <w:rPr>
          <w:rStyle w:val="contenttext"/>
          <w:rFonts w:cs="B Zar" w:hint="cs"/>
          <w:color w:val="000000"/>
          <w:sz w:val="36"/>
          <w:szCs w:val="36"/>
        </w:rPr>
        <w:t>ə</w:t>
      </w:r>
      <w:r>
        <w:rPr>
          <w:rStyle w:val="contenttext"/>
          <w:rFonts w:cs="B Zar" w:hint="cs"/>
          <w:color w:val="000000"/>
          <w:sz w:val="36"/>
          <w:szCs w:val="36"/>
        </w:rPr>
        <w:t xml:space="preserve"> ona ehtiram.. 131</w:t>
      </w:r>
      <w:r>
        <w:rPr>
          <w:rStyle w:val="contenttext"/>
          <w:rFonts w:cs="B Zar" w:hint="cs"/>
          <w:color w:val="000000"/>
          <w:sz w:val="36"/>
          <w:szCs w:val="36"/>
          <w:rtl/>
        </w:rPr>
        <w:t xml:space="preserve"> [1]</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insanın süqut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hvi 132</w:t>
      </w:r>
      <w:r>
        <w:rPr>
          <w:rStyle w:val="contenttext"/>
          <w:rFonts w:cs="B Zar" w:hint="cs"/>
          <w:color w:val="000000"/>
          <w:sz w:val="36"/>
          <w:szCs w:val="36"/>
          <w:rtl/>
        </w:rPr>
        <w:t xml:space="preserve"> [2]</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insan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düçar olmuşdur 134</w:t>
      </w:r>
      <w:r>
        <w:rPr>
          <w:rStyle w:val="contenttext"/>
          <w:rFonts w:cs="B Zar" w:hint="cs"/>
          <w:color w:val="000000"/>
          <w:sz w:val="36"/>
          <w:szCs w:val="36"/>
          <w:rtl/>
        </w:rPr>
        <w:t xml:space="preserve"> [3]</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h</w:t>
      </w:r>
      <w:r>
        <w:rPr>
          <w:rStyle w:val="contenttext"/>
          <w:rFonts w:cs="B Zar" w:hint="cs"/>
          <w:color w:val="000000"/>
          <w:sz w:val="36"/>
          <w:szCs w:val="36"/>
        </w:rPr>
        <w:t>ə</w:t>
      </w:r>
      <w:r>
        <w:rPr>
          <w:rStyle w:val="contenttext"/>
          <w:rFonts w:cs="B Zar" w:hint="cs"/>
          <w:color w:val="000000"/>
          <w:sz w:val="36"/>
          <w:szCs w:val="36"/>
        </w:rPr>
        <w:t>m özü,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Allahı</w:t>
      </w:r>
      <w:r>
        <w:rPr>
          <w:rStyle w:val="contenttext"/>
          <w:rFonts w:cs="B Zar" w:hint="cs"/>
          <w:color w:val="000000"/>
          <w:sz w:val="36"/>
          <w:szCs w:val="36"/>
        </w:rPr>
        <w:t>nı unutmuşdur 136</w:t>
      </w:r>
      <w:r>
        <w:rPr>
          <w:rStyle w:val="contenttext"/>
          <w:rFonts w:cs="B Zar" w:hint="cs"/>
          <w:color w:val="000000"/>
          <w:sz w:val="36"/>
          <w:szCs w:val="36"/>
          <w:rtl/>
        </w:rPr>
        <w:t xml:space="preserve"> [4]</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ALTINCI HİSSƏ.. 139</w:t>
      </w:r>
      <w:r>
        <w:rPr>
          <w:rStyle w:val="contenttext"/>
          <w:rFonts w:cs="B Zar" w:hint="cs"/>
          <w:color w:val="000000"/>
          <w:sz w:val="36"/>
          <w:szCs w:val="36"/>
          <w:rtl/>
        </w:rPr>
        <w:t xml:space="preserve"> [5]</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hüquqlarının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(1) 139</w:t>
      </w:r>
      <w:r>
        <w:rPr>
          <w:rStyle w:val="contenttext"/>
          <w:rFonts w:cs="B Zar" w:hint="cs"/>
          <w:color w:val="000000"/>
          <w:sz w:val="36"/>
          <w:szCs w:val="36"/>
          <w:rtl/>
        </w:rPr>
        <w:t xml:space="preserve"> [6]</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bbi hüquqların rabit</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malik olması 140</w:t>
      </w:r>
      <w:r>
        <w:rPr>
          <w:rStyle w:val="contenttext"/>
          <w:rFonts w:cs="B Zar" w:hint="cs"/>
          <w:color w:val="000000"/>
          <w:sz w:val="36"/>
          <w:szCs w:val="36"/>
          <w:rtl/>
        </w:rPr>
        <w:t xml:space="preserve"> [7]</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İctimai hüquqlar 141</w:t>
      </w:r>
      <w:r>
        <w:rPr>
          <w:rStyle w:val="contenttext"/>
          <w:rFonts w:cs="B Zar" w:hint="cs"/>
          <w:color w:val="000000"/>
          <w:sz w:val="36"/>
          <w:szCs w:val="36"/>
          <w:rtl/>
        </w:rPr>
        <w:t xml:space="preserve"> [8]</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hüququ. 142</w:t>
      </w:r>
      <w:r>
        <w:rPr>
          <w:rStyle w:val="contenttext"/>
          <w:rFonts w:cs="B Zar" w:hint="cs"/>
          <w:color w:val="000000"/>
          <w:sz w:val="36"/>
          <w:szCs w:val="36"/>
          <w:rtl/>
        </w:rPr>
        <w:t xml:space="preserve"> [9]</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hüquqlarının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(2) 143</w:t>
      </w:r>
      <w:r>
        <w:rPr>
          <w:rStyle w:val="contenttext"/>
          <w:rFonts w:cs="B Zar" w:hint="cs"/>
          <w:color w:val="000000"/>
          <w:sz w:val="36"/>
          <w:szCs w:val="36"/>
          <w:rtl/>
        </w:rPr>
        <w:t xml:space="preserve"> [10]</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yaşayışı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yoxsa,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145</w:t>
      </w:r>
      <w:r>
        <w:rPr>
          <w:rStyle w:val="contenttext"/>
          <w:rFonts w:cs="B Zar" w:hint="cs"/>
          <w:color w:val="000000"/>
          <w:sz w:val="36"/>
          <w:szCs w:val="36"/>
          <w:rtl/>
        </w:rPr>
        <w:t xml:space="preserve"> [11]</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Dörd dövr (</w:t>
      </w:r>
      <w:r>
        <w:rPr>
          <w:rStyle w:val="contenttext"/>
          <w:rFonts w:cs="B Zar" w:hint="cs"/>
          <w:color w:val="000000"/>
          <w:sz w:val="36"/>
          <w:szCs w:val="36"/>
        </w:rPr>
        <w:t>ə</w:t>
      </w:r>
      <w:r>
        <w:rPr>
          <w:rStyle w:val="contenttext"/>
          <w:rFonts w:cs="B Zar" w:hint="cs"/>
          <w:color w:val="000000"/>
          <w:sz w:val="36"/>
          <w:szCs w:val="36"/>
        </w:rPr>
        <w:t>sr)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 146</w:t>
      </w:r>
      <w:r>
        <w:rPr>
          <w:rStyle w:val="contenttext"/>
          <w:rFonts w:cs="B Zar" w:hint="cs"/>
          <w:color w:val="000000"/>
          <w:sz w:val="36"/>
          <w:szCs w:val="36"/>
          <w:rtl/>
        </w:rPr>
        <w:t xml:space="preserve"> [12]</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 149</w:t>
      </w:r>
      <w:r>
        <w:rPr>
          <w:rStyle w:val="contenttext"/>
          <w:rFonts w:cs="B Zar" w:hint="cs"/>
          <w:color w:val="000000"/>
          <w:sz w:val="36"/>
          <w:szCs w:val="36"/>
          <w:rtl/>
        </w:rPr>
        <w:t xml:space="preserve"> [13]</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YEDDİNCİ HİSSƏ.. 153</w:t>
      </w:r>
      <w:r>
        <w:rPr>
          <w:rStyle w:val="contenttext"/>
          <w:rFonts w:cs="B Zar" w:hint="cs"/>
          <w:color w:val="000000"/>
          <w:sz w:val="36"/>
          <w:szCs w:val="36"/>
          <w:rtl/>
        </w:rPr>
        <w:t xml:space="preserve"> [14]</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Qadın v</w:t>
      </w:r>
      <w:r>
        <w:rPr>
          <w:rStyle w:val="contenttext"/>
          <w:rFonts w:cs="B Zar" w:hint="cs"/>
          <w:color w:val="000000"/>
          <w:sz w:val="36"/>
          <w:szCs w:val="36"/>
        </w:rPr>
        <w:t>ə</w:t>
      </w:r>
      <w:r>
        <w:rPr>
          <w:rStyle w:val="contenttext"/>
          <w:rFonts w:cs="B Zar" w:hint="cs"/>
          <w:color w:val="000000"/>
          <w:sz w:val="36"/>
          <w:szCs w:val="36"/>
        </w:rPr>
        <w:t xml:space="preserve"> kişi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(1) 153</w:t>
      </w:r>
      <w:r>
        <w:rPr>
          <w:rStyle w:val="contenttext"/>
          <w:rFonts w:cs="B Zar" w:hint="cs"/>
          <w:color w:val="000000"/>
          <w:sz w:val="36"/>
          <w:szCs w:val="36"/>
          <w:rtl/>
        </w:rPr>
        <w:t xml:space="preserve"> [15]</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qadındakı bu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müt</w:t>
      </w:r>
      <w:r>
        <w:rPr>
          <w:rStyle w:val="contenttext"/>
          <w:rFonts w:cs="B Zar" w:hint="cs"/>
          <w:color w:val="000000"/>
          <w:sz w:val="36"/>
          <w:szCs w:val="36"/>
        </w:rPr>
        <w:t>ə</w:t>
      </w:r>
      <w:r>
        <w:rPr>
          <w:rStyle w:val="contenttext"/>
          <w:rFonts w:cs="B Zar" w:hint="cs"/>
          <w:color w:val="000000"/>
          <w:sz w:val="36"/>
          <w:szCs w:val="36"/>
        </w:rPr>
        <w:t>nasiblikd</w:t>
      </w:r>
      <w:r>
        <w:rPr>
          <w:rStyle w:val="contenttext"/>
          <w:rFonts w:cs="B Zar" w:hint="cs"/>
          <w:color w:val="000000"/>
          <w:sz w:val="36"/>
          <w:szCs w:val="36"/>
        </w:rPr>
        <w:t>ir, yoxsa, naqislik v</w:t>
      </w:r>
      <w:r>
        <w:rPr>
          <w:rStyle w:val="contenttext"/>
          <w:rFonts w:cs="B Zar" w:hint="cs"/>
          <w:color w:val="000000"/>
          <w:sz w:val="36"/>
          <w:szCs w:val="36"/>
        </w:rPr>
        <w:t>ə</w:t>
      </w:r>
      <w:r>
        <w:rPr>
          <w:rStyle w:val="contenttext"/>
          <w:rFonts w:cs="B Zar" w:hint="cs"/>
          <w:color w:val="000000"/>
          <w:sz w:val="36"/>
          <w:szCs w:val="36"/>
        </w:rPr>
        <w:t xml:space="preserve"> kamal?. 154</w:t>
      </w:r>
      <w:r>
        <w:rPr>
          <w:rStyle w:val="contenttext"/>
          <w:rFonts w:cs="B Zar" w:hint="cs"/>
          <w:color w:val="000000"/>
          <w:sz w:val="36"/>
          <w:szCs w:val="36"/>
          <w:rtl/>
        </w:rPr>
        <w:t xml:space="preserve"> [16]</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Platon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155</w:t>
      </w:r>
      <w:r>
        <w:rPr>
          <w:rStyle w:val="contenttext"/>
          <w:rFonts w:cs="B Zar" w:hint="cs"/>
          <w:color w:val="000000"/>
          <w:sz w:val="36"/>
          <w:szCs w:val="36"/>
          <w:rtl/>
        </w:rPr>
        <w:t xml:space="preserve"> [17]</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Platon v</w:t>
      </w:r>
      <w:r>
        <w:rPr>
          <w:rStyle w:val="contenttext"/>
          <w:rFonts w:cs="B Zar" w:hint="cs"/>
          <w:color w:val="000000"/>
          <w:sz w:val="36"/>
          <w:szCs w:val="36"/>
        </w:rPr>
        <w:t>ə</w:t>
      </w:r>
      <w:r>
        <w:rPr>
          <w:rStyle w:val="contenttext"/>
          <w:rFonts w:cs="B Zar" w:hint="cs"/>
          <w:color w:val="000000"/>
          <w:sz w:val="36"/>
          <w:szCs w:val="36"/>
        </w:rPr>
        <w:t xml:space="preserve"> Aristotel bir-biri müqabilind</w:t>
      </w:r>
      <w:r>
        <w:rPr>
          <w:rStyle w:val="contenttext"/>
          <w:rFonts w:cs="B Zar" w:hint="cs"/>
          <w:color w:val="000000"/>
          <w:sz w:val="36"/>
          <w:szCs w:val="36"/>
        </w:rPr>
        <w:t>ə</w:t>
      </w:r>
      <w:r>
        <w:rPr>
          <w:rStyle w:val="contenttext"/>
          <w:rFonts w:cs="B Zar" w:hint="cs"/>
          <w:color w:val="000000"/>
          <w:sz w:val="36"/>
          <w:szCs w:val="36"/>
        </w:rPr>
        <w:t xml:space="preserve"> (qarşı-qarşıya) 157</w:t>
      </w:r>
      <w:r>
        <w:rPr>
          <w:rStyle w:val="contenttext"/>
          <w:rFonts w:cs="B Zar" w:hint="cs"/>
          <w:color w:val="000000"/>
          <w:sz w:val="36"/>
          <w:szCs w:val="36"/>
          <w:rtl/>
        </w:rPr>
        <w:t xml:space="preserve"> [18]</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Bugünkü dünyanın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(düşünc</w:t>
      </w:r>
      <w:r>
        <w:rPr>
          <w:rStyle w:val="contenttext"/>
          <w:rFonts w:cs="B Zar" w:hint="cs"/>
          <w:color w:val="000000"/>
          <w:sz w:val="36"/>
          <w:szCs w:val="36"/>
        </w:rPr>
        <w:t>ə</w:t>
      </w:r>
      <w:r>
        <w:rPr>
          <w:rStyle w:val="contenttext"/>
          <w:rFonts w:cs="B Zar" w:hint="cs"/>
          <w:color w:val="000000"/>
          <w:sz w:val="36"/>
          <w:szCs w:val="36"/>
        </w:rPr>
        <w:t>si) 157</w:t>
      </w:r>
      <w:r>
        <w:rPr>
          <w:rStyle w:val="contenttext"/>
          <w:rFonts w:cs="B Zar" w:hint="cs"/>
          <w:color w:val="000000"/>
          <w:sz w:val="36"/>
          <w:szCs w:val="36"/>
          <w:rtl/>
        </w:rPr>
        <w:t xml:space="preserve"> [19]</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İkililikl</w:t>
      </w:r>
      <w:r>
        <w:rPr>
          <w:rStyle w:val="contenttext"/>
          <w:rFonts w:cs="B Zar" w:hint="cs"/>
          <w:color w:val="000000"/>
          <w:sz w:val="36"/>
          <w:szCs w:val="36"/>
        </w:rPr>
        <w:t>ə</w:t>
      </w:r>
      <w:r>
        <w:rPr>
          <w:rStyle w:val="contenttext"/>
          <w:rFonts w:cs="B Zar" w:hint="cs"/>
          <w:color w:val="000000"/>
          <w:sz w:val="36"/>
          <w:szCs w:val="36"/>
        </w:rPr>
        <w:t>r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158</w:t>
      </w:r>
      <w:r>
        <w:rPr>
          <w:rStyle w:val="contenttext"/>
          <w:rFonts w:cs="B Zar" w:hint="cs"/>
          <w:color w:val="000000"/>
          <w:sz w:val="36"/>
          <w:szCs w:val="36"/>
          <w:rtl/>
        </w:rPr>
        <w:t xml:space="preserve"> [20]</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Cismi baxımdan. 158</w:t>
      </w:r>
      <w:r>
        <w:rPr>
          <w:rStyle w:val="contenttext"/>
          <w:rFonts w:cs="B Zar" w:hint="cs"/>
          <w:color w:val="000000"/>
          <w:sz w:val="36"/>
          <w:szCs w:val="36"/>
          <w:rtl/>
        </w:rPr>
        <w:t xml:space="preserve"> [21]</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Psixoloji baxımd</w:t>
      </w:r>
      <w:r>
        <w:rPr>
          <w:rStyle w:val="contenttext"/>
          <w:rFonts w:cs="B Zar" w:hint="cs"/>
          <w:color w:val="000000"/>
          <w:sz w:val="36"/>
          <w:szCs w:val="36"/>
        </w:rPr>
        <w:t>an. 159</w:t>
      </w:r>
      <w:r>
        <w:rPr>
          <w:rStyle w:val="contenttext"/>
          <w:rFonts w:cs="B Zar" w:hint="cs"/>
          <w:color w:val="000000"/>
          <w:sz w:val="36"/>
          <w:szCs w:val="36"/>
          <w:rtl/>
        </w:rPr>
        <w:t xml:space="preserve"> [22]</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onların bir-birl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hissiyyatları baxımından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160 [23]</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(2) 160</w:t>
      </w:r>
      <w:r>
        <w:rPr>
          <w:rStyle w:val="contenttext"/>
          <w:rFonts w:cs="B Zar" w:hint="cs"/>
          <w:color w:val="000000"/>
          <w:sz w:val="36"/>
          <w:szCs w:val="36"/>
          <w:rtl/>
        </w:rPr>
        <w:t xml:space="preserve"> [24]</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Xilq</w:t>
      </w:r>
      <w:r>
        <w:rPr>
          <w:rStyle w:val="contenttext"/>
          <w:rFonts w:cs="B Zar" w:hint="cs"/>
          <w:color w:val="000000"/>
          <w:sz w:val="36"/>
          <w:szCs w:val="36"/>
        </w:rPr>
        <w:t>ə</w:t>
      </w:r>
      <w:r>
        <w:rPr>
          <w:rStyle w:val="contenttext"/>
          <w:rFonts w:cs="B Zar" w:hint="cs"/>
          <w:color w:val="000000"/>
          <w:sz w:val="36"/>
          <w:szCs w:val="36"/>
        </w:rPr>
        <w:t xml:space="preserve">tin şah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 162</w:t>
      </w:r>
      <w:r>
        <w:rPr>
          <w:rStyle w:val="contenttext"/>
          <w:rFonts w:cs="B Zar" w:hint="cs"/>
          <w:color w:val="000000"/>
          <w:sz w:val="36"/>
          <w:szCs w:val="36"/>
          <w:rtl/>
        </w:rPr>
        <w:t xml:space="preserve"> [25]</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olan bağlılıq. 163</w:t>
      </w:r>
      <w:r>
        <w:rPr>
          <w:rStyle w:val="contenttext"/>
          <w:rFonts w:cs="B Zar" w:hint="cs"/>
          <w:color w:val="000000"/>
          <w:sz w:val="36"/>
          <w:szCs w:val="36"/>
          <w:rtl/>
        </w:rPr>
        <w:t xml:space="preserve"> [26]</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qarşı duyduqları hisl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165</w:t>
      </w:r>
      <w:r>
        <w:rPr>
          <w:rStyle w:val="contenttext"/>
          <w:rFonts w:cs="B Zar" w:hint="cs"/>
          <w:color w:val="000000"/>
          <w:sz w:val="36"/>
          <w:szCs w:val="36"/>
          <w:rtl/>
        </w:rPr>
        <w:t xml:space="preserve"> [27]</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Psixoloq olan bir qadının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166</w:t>
      </w:r>
      <w:r>
        <w:rPr>
          <w:rStyle w:val="contenttext"/>
          <w:rFonts w:cs="B Zar" w:hint="cs"/>
          <w:color w:val="000000"/>
          <w:sz w:val="36"/>
          <w:szCs w:val="36"/>
          <w:rtl/>
        </w:rPr>
        <w:t xml:space="preserve"> [28]</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167</w:t>
      </w:r>
      <w:r>
        <w:rPr>
          <w:rStyle w:val="contenttext"/>
          <w:rFonts w:cs="B Zar" w:hint="cs"/>
          <w:color w:val="000000"/>
          <w:sz w:val="36"/>
          <w:szCs w:val="36"/>
          <w:rtl/>
        </w:rPr>
        <w:t xml:space="preserve"> [29]</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Vil Dorantın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168</w:t>
      </w:r>
      <w:r>
        <w:rPr>
          <w:rStyle w:val="contenttext"/>
          <w:rFonts w:cs="B Zar" w:hint="cs"/>
          <w:color w:val="000000"/>
          <w:sz w:val="36"/>
          <w:szCs w:val="36"/>
          <w:rtl/>
        </w:rPr>
        <w:t xml:space="preserve"> [30]</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SƏKKİZİNCİ HİSSƏ.. 173</w:t>
      </w:r>
      <w:r>
        <w:rPr>
          <w:rStyle w:val="contenttext"/>
          <w:rFonts w:cs="B Zar" w:hint="cs"/>
          <w:color w:val="000000"/>
          <w:sz w:val="36"/>
          <w:szCs w:val="36"/>
          <w:rtl/>
        </w:rPr>
        <w:t xml:space="preserve"> [31]</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(1) 173</w:t>
      </w:r>
      <w:r>
        <w:rPr>
          <w:rStyle w:val="contenttext"/>
          <w:rFonts w:cs="B Zar" w:hint="cs"/>
          <w:color w:val="000000"/>
          <w:sz w:val="36"/>
          <w:szCs w:val="36"/>
          <w:rtl/>
        </w:rPr>
        <w:t xml:space="preserve"> [32]</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tarixç</w:t>
      </w:r>
      <w:r>
        <w:rPr>
          <w:rStyle w:val="contenttext"/>
          <w:rFonts w:cs="B Zar" w:hint="cs"/>
          <w:color w:val="000000"/>
          <w:sz w:val="36"/>
          <w:szCs w:val="36"/>
        </w:rPr>
        <w:t>ə</w:t>
      </w:r>
      <w:r>
        <w:rPr>
          <w:rStyle w:val="contenttext"/>
          <w:rFonts w:cs="B Zar" w:hint="cs"/>
          <w:color w:val="000000"/>
          <w:sz w:val="36"/>
          <w:szCs w:val="36"/>
        </w:rPr>
        <w:t>si 174</w:t>
      </w:r>
      <w:r>
        <w:rPr>
          <w:rStyle w:val="contenttext"/>
          <w:rFonts w:cs="B Zar" w:hint="cs"/>
          <w:color w:val="000000"/>
          <w:sz w:val="36"/>
          <w:szCs w:val="36"/>
          <w:rtl/>
        </w:rPr>
        <w:t xml:space="preserve"> [33]</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İslami hüquq sistemind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175</w:t>
      </w:r>
      <w:r>
        <w:rPr>
          <w:rStyle w:val="contenttext"/>
          <w:rFonts w:cs="B Zar" w:hint="cs"/>
          <w:color w:val="000000"/>
          <w:sz w:val="36"/>
          <w:szCs w:val="36"/>
          <w:rtl/>
        </w:rPr>
        <w:t xml:space="preserve"> [34]</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Tarix</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176</w:t>
      </w:r>
      <w:r>
        <w:rPr>
          <w:rStyle w:val="contenttext"/>
          <w:rFonts w:cs="B Zar" w:hint="cs"/>
          <w:color w:val="000000"/>
          <w:sz w:val="36"/>
          <w:szCs w:val="36"/>
          <w:rtl/>
        </w:rPr>
        <w:t xml:space="preserve"> [35]</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qiqi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178</w:t>
      </w:r>
      <w:r>
        <w:rPr>
          <w:rStyle w:val="contenttext"/>
          <w:rFonts w:cs="B Zar" w:hint="cs"/>
          <w:color w:val="000000"/>
          <w:sz w:val="36"/>
          <w:szCs w:val="36"/>
          <w:rtl/>
        </w:rPr>
        <w:t xml:space="preserve"> [36]</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Quranda mehriyy</w:t>
      </w:r>
      <w:r>
        <w:rPr>
          <w:rStyle w:val="contenttext"/>
          <w:rFonts w:cs="B Zar" w:hint="cs"/>
          <w:color w:val="000000"/>
          <w:sz w:val="36"/>
          <w:szCs w:val="36"/>
        </w:rPr>
        <w:t>ə</w:t>
      </w:r>
      <w:r>
        <w:rPr>
          <w:rStyle w:val="contenttext"/>
          <w:rFonts w:cs="B Zar" w:hint="cs"/>
          <w:color w:val="000000"/>
          <w:sz w:val="36"/>
          <w:szCs w:val="36"/>
        </w:rPr>
        <w:t>. 181</w:t>
      </w:r>
      <w:r>
        <w:rPr>
          <w:rStyle w:val="contenttext"/>
          <w:rFonts w:cs="B Zar" w:hint="cs"/>
          <w:color w:val="000000"/>
          <w:sz w:val="36"/>
          <w:szCs w:val="36"/>
          <w:rtl/>
        </w:rPr>
        <w:t xml:space="preserve"> [37]</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Heyvanların hisl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ikililik (ziddiyy</w:t>
      </w:r>
      <w:r>
        <w:rPr>
          <w:rStyle w:val="contenttext"/>
          <w:rFonts w:cs="B Zar" w:hint="cs"/>
          <w:color w:val="000000"/>
          <w:sz w:val="36"/>
          <w:szCs w:val="36"/>
        </w:rPr>
        <w:t>ə</w:t>
      </w:r>
      <w:r>
        <w:rPr>
          <w:rStyle w:val="contenttext"/>
          <w:rFonts w:cs="B Zar" w:hint="cs"/>
          <w:color w:val="000000"/>
          <w:sz w:val="36"/>
          <w:szCs w:val="36"/>
        </w:rPr>
        <w:t>t) 182</w:t>
      </w:r>
      <w:r>
        <w:rPr>
          <w:rStyle w:val="contenttext"/>
          <w:rFonts w:cs="B Zar" w:hint="cs"/>
          <w:color w:val="000000"/>
          <w:sz w:val="36"/>
          <w:szCs w:val="36"/>
          <w:rtl/>
        </w:rPr>
        <w:t xml:space="preserve"> [38]</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Qeyri-qanuni (ş</w:t>
      </w:r>
      <w:r>
        <w:rPr>
          <w:rStyle w:val="contenttext"/>
          <w:rFonts w:cs="B Zar" w:hint="cs"/>
          <w:color w:val="000000"/>
          <w:sz w:val="36"/>
          <w:szCs w:val="36"/>
        </w:rPr>
        <w:t>ə</w:t>
      </w:r>
      <w:r>
        <w:rPr>
          <w:rStyle w:val="contenttext"/>
          <w:rFonts w:cs="B Zar" w:hint="cs"/>
          <w:color w:val="000000"/>
          <w:sz w:val="36"/>
          <w:szCs w:val="36"/>
        </w:rPr>
        <w:t>ri olmayan)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xşişl</w:t>
      </w:r>
      <w:r>
        <w:rPr>
          <w:rStyle w:val="contenttext"/>
          <w:rFonts w:cs="B Zar" w:hint="cs"/>
          <w:color w:val="000000"/>
          <w:sz w:val="36"/>
          <w:szCs w:val="36"/>
        </w:rPr>
        <w:t>ə</w:t>
      </w:r>
      <w:r>
        <w:rPr>
          <w:rStyle w:val="contenttext"/>
          <w:rFonts w:cs="B Zar" w:hint="cs"/>
          <w:color w:val="000000"/>
          <w:sz w:val="36"/>
          <w:szCs w:val="36"/>
        </w:rPr>
        <w:t>r 182</w:t>
      </w:r>
      <w:r>
        <w:rPr>
          <w:rStyle w:val="contenttext"/>
          <w:rFonts w:cs="B Zar" w:hint="cs"/>
          <w:color w:val="000000"/>
          <w:sz w:val="36"/>
          <w:szCs w:val="36"/>
          <w:rtl/>
        </w:rPr>
        <w:t xml:space="preserve"> [39]</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Fransızların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bazlıqları onların evlilikl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daha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183</w:t>
      </w:r>
      <w:r>
        <w:rPr>
          <w:rStyle w:val="contenttext"/>
          <w:rFonts w:cs="B Zar" w:hint="cs"/>
          <w:color w:val="000000"/>
          <w:sz w:val="36"/>
          <w:szCs w:val="36"/>
          <w:rtl/>
        </w:rPr>
        <w:t xml:space="preserve"> [40]</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183</w:t>
      </w:r>
      <w:r>
        <w:rPr>
          <w:rStyle w:val="contenttext"/>
          <w:rFonts w:cs="B Zar" w:hint="cs"/>
          <w:color w:val="000000"/>
          <w:sz w:val="36"/>
          <w:szCs w:val="36"/>
          <w:rtl/>
        </w:rPr>
        <w:t xml:space="preserve"> [41]</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İslamda aradan qaldırılmış olan cahiliyy</w:t>
      </w:r>
      <w:r>
        <w:rPr>
          <w:rStyle w:val="contenttext"/>
          <w:rFonts w:cs="B Zar" w:hint="cs"/>
          <w:color w:val="000000"/>
          <w:sz w:val="36"/>
          <w:szCs w:val="36"/>
        </w:rPr>
        <w:t>ə</w:t>
      </w:r>
      <w:r>
        <w:rPr>
          <w:rStyle w:val="contenttext"/>
          <w:rFonts w:cs="B Zar" w:hint="cs"/>
          <w:color w:val="000000"/>
          <w:sz w:val="36"/>
          <w:szCs w:val="36"/>
        </w:rPr>
        <w:t>t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184</w:t>
      </w:r>
      <w:r>
        <w:rPr>
          <w:rStyle w:val="contenttext"/>
          <w:rFonts w:cs="B Zar" w:hint="cs"/>
          <w:color w:val="000000"/>
          <w:sz w:val="36"/>
          <w:szCs w:val="36"/>
          <w:rtl/>
        </w:rPr>
        <w:t xml:space="preserve"> [42]</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İslamın mehriyy</w:t>
      </w:r>
      <w:r>
        <w:rPr>
          <w:rStyle w:val="contenttext"/>
          <w:rFonts w:cs="B Zar" w:hint="cs"/>
          <w:color w:val="000000"/>
          <w:sz w:val="36"/>
          <w:szCs w:val="36"/>
        </w:rPr>
        <w:t>ə</w:t>
      </w:r>
      <w:r>
        <w:rPr>
          <w:rStyle w:val="contenttext"/>
          <w:rFonts w:cs="B Zar" w:hint="cs"/>
          <w:color w:val="000000"/>
          <w:sz w:val="36"/>
          <w:szCs w:val="36"/>
        </w:rPr>
        <w:t xml:space="preserve"> sistemi onun özün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usdur 187</w:t>
      </w:r>
      <w:r>
        <w:rPr>
          <w:rStyle w:val="contenttext"/>
          <w:rFonts w:cs="B Zar" w:hint="cs"/>
          <w:color w:val="000000"/>
          <w:sz w:val="36"/>
          <w:szCs w:val="36"/>
          <w:rtl/>
        </w:rPr>
        <w:t xml:space="preserve"> [43]</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Fitr</w:t>
      </w:r>
      <w:r>
        <w:rPr>
          <w:rStyle w:val="contenttext"/>
          <w:rFonts w:cs="B Zar" w:hint="cs"/>
          <w:color w:val="000000"/>
          <w:sz w:val="36"/>
          <w:szCs w:val="36"/>
        </w:rPr>
        <w:t>ə</w:t>
      </w:r>
      <w:r>
        <w:rPr>
          <w:rStyle w:val="contenttext"/>
          <w:rFonts w:cs="B Zar" w:hint="cs"/>
          <w:color w:val="000000"/>
          <w:sz w:val="36"/>
          <w:szCs w:val="36"/>
        </w:rPr>
        <w:t>t dini 188</w:t>
      </w:r>
      <w:r>
        <w:rPr>
          <w:rStyle w:val="contenttext"/>
          <w:rFonts w:cs="B Zar" w:hint="cs"/>
          <w:color w:val="000000"/>
          <w:sz w:val="36"/>
          <w:szCs w:val="36"/>
          <w:rtl/>
        </w:rPr>
        <w:t xml:space="preserve"> [44]</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İradlar 189</w:t>
      </w:r>
      <w:r>
        <w:rPr>
          <w:rStyle w:val="contenttext"/>
          <w:rFonts w:cs="B Zar" w:hint="cs"/>
          <w:color w:val="000000"/>
          <w:sz w:val="36"/>
          <w:szCs w:val="36"/>
          <w:rtl/>
        </w:rPr>
        <w:t xml:space="preserve"> [45]</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194</w:t>
      </w:r>
      <w:r>
        <w:rPr>
          <w:rStyle w:val="contenttext"/>
          <w:rFonts w:cs="B Zar" w:hint="cs"/>
          <w:color w:val="000000"/>
          <w:sz w:val="36"/>
          <w:szCs w:val="36"/>
          <w:rtl/>
        </w:rPr>
        <w:t xml:space="preserve"> [46]</w:t>
      </w:r>
    </w:p>
    <w:p w:rsidR="00000000" w:rsidRDefault="00976AFA" w:rsidP="0026523D">
      <w:pPr>
        <w:pStyle w:val="contentparagraph"/>
        <w:jc w:val="both"/>
        <w:divId w:val="143336176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 xml:space="preserve">On doqquzuncu </w:t>
      </w:r>
      <w:r>
        <w:rPr>
          <w:rStyle w:val="contenttext"/>
          <w:rFonts w:cs="B Zar" w:hint="cs"/>
          <w:color w:val="000000"/>
          <w:sz w:val="36"/>
          <w:szCs w:val="36"/>
        </w:rPr>
        <w:t>ə</w:t>
      </w:r>
      <w:r>
        <w:rPr>
          <w:rStyle w:val="contenttext"/>
          <w:rFonts w:cs="B Zar" w:hint="cs"/>
          <w:color w:val="000000"/>
          <w:sz w:val="36"/>
          <w:szCs w:val="36"/>
        </w:rPr>
        <w:t>srin ikinci yarısına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fransalı qadınların acınacaqlı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195</w:t>
      </w:r>
      <w:r>
        <w:rPr>
          <w:rStyle w:val="contenttext"/>
          <w:rFonts w:cs="B Zar" w:hint="cs"/>
          <w:color w:val="000000"/>
          <w:sz w:val="36"/>
          <w:szCs w:val="36"/>
          <w:rtl/>
        </w:rPr>
        <w:t xml:space="preserve"> [1]</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Avropa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qadına iqtisadi azadlıq verdi?. 196</w:t>
      </w:r>
      <w:r>
        <w:rPr>
          <w:rStyle w:val="contenttext"/>
          <w:rFonts w:cs="B Zar" w:hint="cs"/>
          <w:color w:val="000000"/>
          <w:sz w:val="36"/>
          <w:szCs w:val="36"/>
          <w:rtl/>
        </w:rPr>
        <w:t xml:space="preserve"> [2]</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Quran v</w:t>
      </w:r>
      <w:r>
        <w:rPr>
          <w:rStyle w:val="contenttext"/>
          <w:rFonts w:cs="B Zar" w:hint="cs"/>
          <w:color w:val="000000"/>
          <w:sz w:val="36"/>
          <w:szCs w:val="36"/>
        </w:rPr>
        <w:t>ə</w:t>
      </w:r>
      <w:r>
        <w:rPr>
          <w:rStyle w:val="contenttext"/>
          <w:rFonts w:cs="B Zar" w:hint="cs"/>
          <w:color w:val="000000"/>
          <w:sz w:val="36"/>
          <w:szCs w:val="36"/>
        </w:rPr>
        <w:t xml:space="preserve"> qadının iqtisadi azadlıq v</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ti 197</w:t>
      </w:r>
      <w:r>
        <w:rPr>
          <w:rStyle w:val="contenttext"/>
          <w:rFonts w:cs="B Zar" w:hint="cs"/>
          <w:color w:val="000000"/>
          <w:sz w:val="36"/>
          <w:szCs w:val="36"/>
          <w:rtl/>
        </w:rPr>
        <w:t xml:space="preserve"> [3]</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Bir müqayis</w:t>
      </w:r>
      <w:r>
        <w:rPr>
          <w:rStyle w:val="contenttext"/>
          <w:rFonts w:cs="B Zar" w:hint="cs"/>
          <w:color w:val="000000"/>
          <w:sz w:val="36"/>
          <w:szCs w:val="36"/>
        </w:rPr>
        <w:t>ə</w:t>
      </w:r>
      <w:r>
        <w:rPr>
          <w:rStyle w:val="contenttext"/>
          <w:rFonts w:cs="B Zar" w:hint="cs"/>
          <w:color w:val="000000"/>
          <w:sz w:val="36"/>
          <w:szCs w:val="36"/>
        </w:rPr>
        <w:t>. 198</w:t>
      </w:r>
      <w:r>
        <w:rPr>
          <w:rStyle w:val="contenttext"/>
          <w:rFonts w:cs="B Zar" w:hint="cs"/>
          <w:color w:val="000000"/>
          <w:sz w:val="36"/>
          <w:szCs w:val="36"/>
          <w:rtl/>
        </w:rPr>
        <w:t xml:space="preserve"> [4]</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İrad v</w:t>
      </w:r>
      <w:r>
        <w:rPr>
          <w:rStyle w:val="contenttext"/>
          <w:rFonts w:cs="B Zar" w:hint="cs"/>
          <w:color w:val="000000"/>
          <w:sz w:val="36"/>
          <w:szCs w:val="36"/>
        </w:rPr>
        <w:t>ə</w:t>
      </w:r>
      <w:r>
        <w:rPr>
          <w:rStyle w:val="contenttext"/>
          <w:rFonts w:cs="B Zar" w:hint="cs"/>
          <w:color w:val="000000"/>
          <w:sz w:val="36"/>
          <w:szCs w:val="36"/>
        </w:rPr>
        <w:t xml:space="preserve"> ona cavablar 199</w:t>
      </w:r>
      <w:r>
        <w:rPr>
          <w:rStyle w:val="contenttext"/>
          <w:rFonts w:cs="B Zar" w:hint="cs"/>
          <w:color w:val="000000"/>
          <w:sz w:val="36"/>
          <w:szCs w:val="36"/>
          <w:rtl/>
        </w:rPr>
        <w:t xml:space="preserve"> [5]</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Üç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201</w:t>
      </w:r>
      <w:r>
        <w:rPr>
          <w:rStyle w:val="contenttext"/>
          <w:rFonts w:cs="B Zar" w:hint="cs"/>
          <w:color w:val="000000"/>
          <w:sz w:val="36"/>
          <w:szCs w:val="36"/>
          <w:rtl/>
        </w:rPr>
        <w:t xml:space="preserve"> [6]</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qadın günmüzd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mirmi?. 202</w:t>
      </w:r>
      <w:r>
        <w:rPr>
          <w:rStyle w:val="contenttext"/>
          <w:rFonts w:cs="B Zar" w:hint="cs"/>
          <w:color w:val="000000"/>
          <w:sz w:val="36"/>
          <w:szCs w:val="36"/>
          <w:rtl/>
        </w:rPr>
        <w:t xml:space="preserve"> [7]</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Maddi (iqtisadi)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qadının hüquqlarına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202</w:t>
      </w:r>
      <w:r>
        <w:rPr>
          <w:rStyle w:val="contenttext"/>
          <w:rFonts w:cs="B Zar" w:hint="cs"/>
          <w:color w:val="000000"/>
          <w:sz w:val="36"/>
          <w:szCs w:val="36"/>
          <w:rtl/>
        </w:rPr>
        <w:t xml:space="preserve"> [8]</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aparılan t</w:t>
      </w:r>
      <w:r>
        <w:rPr>
          <w:rStyle w:val="contenttext"/>
          <w:rFonts w:cs="B Zar" w:hint="cs"/>
          <w:color w:val="000000"/>
          <w:sz w:val="36"/>
          <w:szCs w:val="36"/>
        </w:rPr>
        <w:t>ə</w:t>
      </w:r>
      <w:r>
        <w:rPr>
          <w:rStyle w:val="contenttext"/>
          <w:rFonts w:cs="B Zar" w:hint="cs"/>
          <w:color w:val="000000"/>
          <w:sz w:val="36"/>
          <w:szCs w:val="36"/>
        </w:rPr>
        <w:t>bliğatların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206</w:t>
      </w:r>
      <w:r>
        <w:rPr>
          <w:rStyle w:val="contenttext"/>
          <w:rFonts w:cs="B Zar" w:hint="cs"/>
          <w:color w:val="000000"/>
          <w:sz w:val="36"/>
          <w:szCs w:val="36"/>
          <w:rtl/>
        </w:rPr>
        <w:t xml:space="preserve"> [9]</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Kişinin yerin</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 xml:space="preserve">tin qadına </w:t>
      </w:r>
      <w:r>
        <w:rPr>
          <w:rStyle w:val="contenttext"/>
          <w:rFonts w:cs="B Zar" w:hint="cs"/>
          <w:color w:val="000000"/>
          <w:sz w:val="36"/>
          <w:szCs w:val="36"/>
        </w:rPr>
        <w:t>ə</w:t>
      </w:r>
      <w:r>
        <w:rPr>
          <w:rStyle w:val="contenttext"/>
          <w:rFonts w:cs="B Zar" w:hint="cs"/>
          <w:color w:val="000000"/>
          <w:sz w:val="36"/>
          <w:szCs w:val="36"/>
        </w:rPr>
        <w:t>rlik etm</w:t>
      </w:r>
      <w:r>
        <w:rPr>
          <w:rStyle w:val="contenttext"/>
          <w:rFonts w:cs="B Zar" w:hint="cs"/>
          <w:color w:val="000000"/>
          <w:sz w:val="36"/>
          <w:szCs w:val="36"/>
        </w:rPr>
        <w:t>ə</w:t>
      </w:r>
      <w:r>
        <w:rPr>
          <w:rStyle w:val="contenttext"/>
          <w:rFonts w:cs="B Zar" w:hint="cs"/>
          <w:color w:val="000000"/>
          <w:sz w:val="36"/>
          <w:szCs w:val="36"/>
        </w:rPr>
        <w:t>si 207</w:t>
      </w:r>
      <w:r>
        <w:rPr>
          <w:rStyle w:val="contenttext"/>
          <w:rFonts w:cs="B Zar" w:hint="cs"/>
          <w:color w:val="000000"/>
          <w:sz w:val="36"/>
          <w:szCs w:val="36"/>
          <w:rtl/>
        </w:rPr>
        <w:t xml:space="preserve"> [10]</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qadına töhm</w:t>
      </w:r>
      <w:r>
        <w:rPr>
          <w:rStyle w:val="contenttext"/>
          <w:rFonts w:cs="B Zar" w:hint="cs"/>
          <w:color w:val="000000"/>
          <w:sz w:val="36"/>
          <w:szCs w:val="36"/>
        </w:rPr>
        <w:t>ə</w:t>
      </w:r>
      <w:r>
        <w:rPr>
          <w:rStyle w:val="contenttext"/>
          <w:rFonts w:cs="B Zar" w:hint="cs"/>
          <w:color w:val="000000"/>
          <w:sz w:val="36"/>
          <w:szCs w:val="36"/>
        </w:rPr>
        <w:t xml:space="preserve">t vurulmuşdurmu?. </w:t>
      </w:r>
      <w:r>
        <w:rPr>
          <w:rStyle w:val="contenttext"/>
          <w:rFonts w:cs="B Zar" w:hint="cs"/>
          <w:color w:val="000000"/>
          <w:sz w:val="36"/>
          <w:szCs w:val="36"/>
        </w:rPr>
        <w:t>210</w:t>
      </w:r>
      <w:r>
        <w:rPr>
          <w:rStyle w:val="contenttext"/>
          <w:rFonts w:cs="B Zar" w:hint="cs"/>
          <w:color w:val="000000"/>
          <w:sz w:val="36"/>
          <w:szCs w:val="36"/>
          <w:rtl/>
        </w:rPr>
        <w:t xml:space="preserve"> [11]</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DOQQUZUNCU HİSSƏ.. 213</w:t>
      </w:r>
      <w:r>
        <w:rPr>
          <w:rStyle w:val="contenttext"/>
          <w:rFonts w:cs="B Zar" w:hint="cs"/>
          <w:color w:val="000000"/>
          <w:sz w:val="36"/>
          <w:szCs w:val="36"/>
          <w:rtl/>
        </w:rPr>
        <w:t xml:space="preserve"> [12]</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213</w:t>
      </w:r>
      <w:r>
        <w:rPr>
          <w:rStyle w:val="contenttext"/>
          <w:rFonts w:cs="B Zar" w:hint="cs"/>
          <w:color w:val="000000"/>
          <w:sz w:val="36"/>
          <w:szCs w:val="36"/>
          <w:rtl/>
        </w:rPr>
        <w:t xml:space="preserve"> [13]</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Qadının irsd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213</w:t>
      </w:r>
      <w:r>
        <w:rPr>
          <w:rStyle w:val="contenttext"/>
          <w:rFonts w:cs="B Zar" w:hint="cs"/>
          <w:color w:val="000000"/>
          <w:sz w:val="36"/>
          <w:szCs w:val="36"/>
          <w:rtl/>
        </w:rPr>
        <w:t xml:space="preserve"> [14]</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Ögey oğulun irsi 215</w:t>
      </w:r>
      <w:r>
        <w:rPr>
          <w:rStyle w:val="contenttext"/>
          <w:rFonts w:cs="B Zar" w:hint="cs"/>
          <w:color w:val="000000"/>
          <w:sz w:val="36"/>
          <w:szCs w:val="36"/>
          <w:rtl/>
        </w:rPr>
        <w:t xml:space="preserve"> [15]</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Bir-biri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hd-peyman bağlayanların irsi 216</w:t>
      </w:r>
      <w:r>
        <w:rPr>
          <w:rStyle w:val="contenttext"/>
          <w:rFonts w:cs="B Zar" w:hint="cs"/>
          <w:color w:val="000000"/>
          <w:sz w:val="36"/>
          <w:szCs w:val="36"/>
          <w:rtl/>
        </w:rPr>
        <w:t xml:space="preserve"> [16]</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Qadının da aparılan irsin bir hiss</w:t>
      </w:r>
      <w:r>
        <w:rPr>
          <w:rStyle w:val="contenttext"/>
          <w:rFonts w:cs="B Zar" w:hint="cs"/>
          <w:color w:val="000000"/>
          <w:sz w:val="36"/>
          <w:szCs w:val="36"/>
        </w:rPr>
        <w:t>ə</w:t>
      </w:r>
      <w:r>
        <w:rPr>
          <w:rStyle w:val="contenttext"/>
          <w:rFonts w:cs="B Zar" w:hint="cs"/>
          <w:color w:val="000000"/>
          <w:sz w:val="36"/>
          <w:szCs w:val="36"/>
        </w:rPr>
        <w:t>si olması 216</w:t>
      </w:r>
      <w:r>
        <w:rPr>
          <w:rStyle w:val="contenttext"/>
          <w:rFonts w:cs="B Zar" w:hint="cs"/>
          <w:color w:val="000000"/>
          <w:sz w:val="36"/>
          <w:szCs w:val="36"/>
          <w:rtl/>
        </w:rPr>
        <w:t xml:space="preserve"> [17]</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İranda Sasanil</w:t>
      </w:r>
      <w:r>
        <w:rPr>
          <w:rStyle w:val="contenttext"/>
          <w:rFonts w:cs="B Zar" w:hint="cs"/>
          <w:color w:val="000000"/>
          <w:sz w:val="36"/>
          <w:szCs w:val="36"/>
        </w:rPr>
        <w:t>ə</w:t>
      </w:r>
      <w:r>
        <w:rPr>
          <w:rStyle w:val="contenttext"/>
          <w:rFonts w:cs="B Zar" w:hint="cs"/>
          <w:color w:val="000000"/>
          <w:sz w:val="36"/>
          <w:szCs w:val="36"/>
        </w:rPr>
        <w:t>r dövründ</w:t>
      </w:r>
      <w:r>
        <w:rPr>
          <w:rStyle w:val="contenttext"/>
          <w:rFonts w:cs="B Zar" w:hint="cs"/>
          <w:color w:val="000000"/>
          <w:sz w:val="36"/>
          <w:szCs w:val="36"/>
        </w:rPr>
        <w:t>ə</w:t>
      </w:r>
      <w:r>
        <w:rPr>
          <w:rStyle w:val="contenttext"/>
          <w:rFonts w:cs="B Zar" w:hint="cs"/>
          <w:color w:val="000000"/>
          <w:sz w:val="36"/>
          <w:szCs w:val="36"/>
        </w:rPr>
        <w:t xml:space="preserve"> qadının irsi 216</w:t>
      </w:r>
      <w:r>
        <w:rPr>
          <w:rStyle w:val="contenttext"/>
          <w:rFonts w:cs="B Zar" w:hint="cs"/>
          <w:color w:val="000000"/>
          <w:sz w:val="36"/>
          <w:szCs w:val="36"/>
          <w:rtl/>
        </w:rPr>
        <w:t xml:space="preserve"> [18]</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meyilli olanların iradı 219</w:t>
      </w:r>
      <w:r>
        <w:rPr>
          <w:rStyle w:val="contenttext"/>
          <w:rFonts w:cs="B Zar" w:hint="cs"/>
          <w:color w:val="000000"/>
          <w:sz w:val="36"/>
          <w:szCs w:val="36"/>
          <w:rtl/>
        </w:rPr>
        <w:t xml:space="preserve"> [19]</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 xml:space="preserve">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iradlar 220</w:t>
      </w:r>
      <w:r>
        <w:rPr>
          <w:rStyle w:val="contenttext"/>
          <w:rFonts w:cs="B Zar" w:hint="cs"/>
          <w:color w:val="000000"/>
          <w:sz w:val="36"/>
          <w:szCs w:val="36"/>
          <w:rtl/>
        </w:rPr>
        <w:t xml:space="preserve"> [20]</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ONUNCU HİSSƏ.. 221</w:t>
      </w:r>
      <w:r>
        <w:rPr>
          <w:rStyle w:val="contenttext"/>
          <w:rFonts w:cs="B Zar" w:hint="cs"/>
          <w:color w:val="000000"/>
          <w:sz w:val="36"/>
          <w:szCs w:val="36"/>
          <w:rtl/>
        </w:rPr>
        <w:t xml:space="preserve"> [21]</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Talaq (boşanma) haqqı (1) 221</w:t>
      </w:r>
      <w:r>
        <w:rPr>
          <w:rStyle w:val="contenttext"/>
          <w:rFonts w:cs="B Zar" w:hint="cs"/>
          <w:color w:val="000000"/>
          <w:sz w:val="36"/>
          <w:szCs w:val="36"/>
          <w:rtl/>
        </w:rPr>
        <w:t xml:space="preserve"> [22]</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Yeni h</w:t>
      </w:r>
      <w:r>
        <w:rPr>
          <w:rStyle w:val="contenttext"/>
          <w:rFonts w:cs="B Zar" w:hint="cs"/>
          <w:color w:val="000000"/>
          <w:sz w:val="36"/>
          <w:szCs w:val="36"/>
        </w:rPr>
        <w:t>ə</w:t>
      </w:r>
      <w:r>
        <w:rPr>
          <w:rStyle w:val="contenttext"/>
          <w:rFonts w:cs="B Zar" w:hint="cs"/>
          <w:color w:val="000000"/>
          <w:sz w:val="36"/>
          <w:szCs w:val="36"/>
        </w:rPr>
        <w:t>yatda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talaq v</w:t>
      </w:r>
      <w:r>
        <w:rPr>
          <w:rStyle w:val="contenttext"/>
          <w:rFonts w:cs="B Zar" w:hint="cs"/>
          <w:color w:val="000000"/>
          <w:sz w:val="36"/>
          <w:szCs w:val="36"/>
        </w:rPr>
        <w:t>ə</w:t>
      </w:r>
      <w:r>
        <w:rPr>
          <w:rStyle w:val="contenttext"/>
          <w:rFonts w:cs="B Zar" w:hint="cs"/>
          <w:color w:val="000000"/>
          <w:sz w:val="36"/>
          <w:szCs w:val="36"/>
        </w:rPr>
        <w:t xml:space="preserve"> boşanma hallarının artması 221</w:t>
      </w:r>
      <w:r>
        <w:rPr>
          <w:rStyle w:val="contenttext"/>
          <w:rFonts w:cs="B Zar" w:hint="cs"/>
          <w:color w:val="000000"/>
          <w:sz w:val="36"/>
          <w:szCs w:val="36"/>
          <w:rtl/>
        </w:rPr>
        <w:t xml:space="preserve"> [23]</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İranda boşanma v</w:t>
      </w:r>
      <w:r>
        <w:rPr>
          <w:rStyle w:val="contenttext"/>
          <w:rFonts w:cs="B Zar" w:hint="cs"/>
          <w:color w:val="000000"/>
          <w:sz w:val="36"/>
          <w:szCs w:val="36"/>
        </w:rPr>
        <w:t>ə</w:t>
      </w:r>
      <w:r>
        <w:rPr>
          <w:rStyle w:val="contenttext"/>
          <w:rFonts w:cs="B Zar" w:hint="cs"/>
          <w:color w:val="000000"/>
          <w:sz w:val="36"/>
          <w:szCs w:val="36"/>
        </w:rPr>
        <w:t xml:space="preserve"> talaq. 224</w:t>
      </w:r>
      <w:r>
        <w:rPr>
          <w:rStyle w:val="contenttext"/>
          <w:rFonts w:cs="B Zar" w:hint="cs"/>
          <w:color w:val="000000"/>
          <w:sz w:val="36"/>
          <w:szCs w:val="36"/>
          <w:rtl/>
        </w:rPr>
        <w:t xml:space="preserve"> [24]</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Amerikada getdikc</w:t>
      </w:r>
      <w:r>
        <w:rPr>
          <w:rStyle w:val="contenttext"/>
          <w:rFonts w:cs="B Zar" w:hint="cs"/>
          <w:color w:val="000000"/>
          <w:sz w:val="36"/>
          <w:szCs w:val="36"/>
        </w:rPr>
        <w:t>ə</w:t>
      </w:r>
      <w:r>
        <w:rPr>
          <w:rStyle w:val="contenttext"/>
          <w:rFonts w:cs="B Zar" w:hint="cs"/>
          <w:color w:val="000000"/>
          <w:sz w:val="36"/>
          <w:szCs w:val="36"/>
        </w:rPr>
        <w:t xml:space="preserve"> artmaqda olan boşanma v</w:t>
      </w:r>
      <w:r>
        <w:rPr>
          <w:rStyle w:val="contenttext"/>
          <w:rFonts w:cs="B Zar" w:hint="cs"/>
          <w:color w:val="000000"/>
          <w:sz w:val="36"/>
          <w:szCs w:val="36"/>
        </w:rPr>
        <w:t>ə</w:t>
      </w:r>
      <w:r>
        <w:rPr>
          <w:rStyle w:val="contenttext"/>
          <w:rFonts w:cs="B Zar" w:hint="cs"/>
          <w:color w:val="000000"/>
          <w:sz w:val="36"/>
          <w:szCs w:val="36"/>
        </w:rPr>
        <w:t xml:space="preserve"> talaq mühiti 224</w:t>
      </w:r>
      <w:r>
        <w:rPr>
          <w:rStyle w:val="contenttext"/>
          <w:rFonts w:cs="B Zar" w:hint="cs"/>
          <w:color w:val="000000"/>
          <w:sz w:val="36"/>
          <w:szCs w:val="36"/>
          <w:rtl/>
        </w:rPr>
        <w:t xml:space="preserve"> [25]</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226</w:t>
      </w:r>
      <w:r>
        <w:rPr>
          <w:rStyle w:val="contenttext"/>
          <w:rFonts w:cs="B Zar" w:hint="cs"/>
          <w:color w:val="000000"/>
          <w:sz w:val="36"/>
          <w:szCs w:val="36"/>
          <w:rtl/>
        </w:rPr>
        <w:t xml:space="preserve"> [26]</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Talaq haqqı (2) 229</w:t>
      </w:r>
      <w:r>
        <w:rPr>
          <w:rStyle w:val="contenttext"/>
          <w:rFonts w:cs="B Zar" w:hint="cs"/>
          <w:color w:val="000000"/>
          <w:sz w:val="36"/>
          <w:szCs w:val="36"/>
          <w:rtl/>
        </w:rPr>
        <w:t xml:space="preserve"> [27]</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Nam</w:t>
      </w:r>
      <w:r>
        <w:rPr>
          <w:rStyle w:val="contenttext"/>
          <w:rFonts w:cs="B Zar" w:hint="cs"/>
          <w:color w:val="000000"/>
          <w:sz w:val="36"/>
          <w:szCs w:val="36"/>
        </w:rPr>
        <w:t>ə</w:t>
      </w:r>
      <w:r>
        <w:rPr>
          <w:rStyle w:val="contenttext"/>
          <w:rFonts w:cs="B Zar" w:hint="cs"/>
          <w:color w:val="000000"/>
          <w:sz w:val="36"/>
          <w:szCs w:val="36"/>
        </w:rPr>
        <w:t>rdc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talaqlar 231</w:t>
      </w:r>
      <w:r>
        <w:rPr>
          <w:rStyle w:val="contenttext"/>
          <w:rFonts w:cs="B Zar" w:hint="cs"/>
          <w:color w:val="000000"/>
          <w:sz w:val="36"/>
          <w:szCs w:val="36"/>
          <w:rtl/>
        </w:rPr>
        <w:t xml:space="preserve"> [28]</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sass</w:t>
      </w:r>
      <w:r>
        <w:rPr>
          <w:rStyle w:val="contenttext"/>
          <w:rFonts w:cs="B Zar" w:hint="cs"/>
          <w:color w:val="000000"/>
          <w:sz w:val="36"/>
          <w:szCs w:val="36"/>
        </w:rPr>
        <w:t>ız şayi</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233</w:t>
      </w:r>
      <w:r>
        <w:rPr>
          <w:rStyle w:val="contenttext"/>
          <w:rFonts w:cs="B Zar" w:hint="cs"/>
          <w:color w:val="000000"/>
          <w:sz w:val="36"/>
          <w:szCs w:val="36"/>
          <w:rtl/>
        </w:rPr>
        <w:t xml:space="preserve"> [29]</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İslam n</w:t>
      </w:r>
      <w:r>
        <w:rPr>
          <w:rStyle w:val="contenttext"/>
          <w:rFonts w:cs="B Zar" w:hint="cs"/>
          <w:color w:val="000000"/>
          <w:sz w:val="36"/>
          <w:szCs w:val="36"/>
        </w:rPr>
        <w:t>ə</w:t>
      </w:r>
      <w:r>
        <w:rPr>
          <w:rStyle w:val="contenttext"/>
          <w:rFonts w:cs="B Zar" w:hint="cs"/>
          <w:color w:val="000000"/>
          <w:sz w:val="36"/>
          <w:szCs w:val="36"/>
        </w:rPr>
        <w:t xml:space="preserve"> üçün talaq v</w:t>
      </w:r>
      <w:r>
        <w:rPr>
          <w:rStyle w:val="contenttext"/>
          <w:rFonts w:cs="B Zar" w:hint="cs"/>
          <w:color w:val="000000"/>
          <w:sz w:val="36"/>
          <w:szCs w:val="36"/>
        </w:rPr>
        <w:t>ə</w:t>
      </w:r>
      <w:r>
        <w:rPr>
          <w:rStyle w:val="contenttext"/>
          <w:rFonts w:cs="B Zar" w:hint="cs"/>
          <w:color w:val="000000"/>
          <w:sz w:val="36"/>
          <w:szCs w:val="36"/>
        </w:rPr>
        <w:t xml:space="preserve"> boşanmanı haram etm</w:t>
      </w:r>
      <w:r>
        <w:rPr>
          <w:rStyle w:val="contenttext"/>
          <w:rFonts w:cs="B Zar" w:hint="cs"/>
          <w:color w:val="000000"/>
          <w:sz w:val="36"/>
          <w:szCs w:val="36"/>
        </w:rPr>
        <w:t>ə</w:t>
      </w:r>
      <w:r>
        <w:rPr>
          <w:rStyle w:val="contenttext"/>
          <w:rFonts w:cs="B Zar" w:hint="cs"/>
          <w:color w:val="000000"/>
          <w:sz w:val="36"/>
          <w:szCs w:val="36"/>
        </w:rPr>
        <w:t>mişdir?. 236</w:t>
      </w:r>
      <w:r>
        <w:rPr>
          <w:rStyle w:val="contenttext"/>
          <w:rFonts w:cs="B Zar" w:hint="cs"/>
          <w:color w:val="000000"/>
          <w:sz w:val="36"/>
          <w:szCs w:val="36"/>
          <w:rtl/>
        </w:rPr>
        <w:t xml:space="preserve"> [30]</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Talaq haqqı (3) 237</w:t>
      </w:r>
      <w:r>
        <w:rPr>
          <w:rStyle w:val="contenttext"/>
          <w:rFonts w:cs="B Zar" w:hint="cs"/>
          <w:color w:val="000000"/>
          <w:sz w:val="36"/>
          <w:szCs w:val="36"/>
          <w:rtl/>
        </w:rPr>
        <w:t xml:space="preserve"> [31]</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Evlilik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fitri qanunların rolu. 238</w:t>
      </w:r>
      <w:r>
        <w:rPr>
          <w:rStyle w:val="contenttext"/>
          <w:rFonts w:cs="B Zar" w:hint="cs"/>
          <w:color w:val="000000"/>
          <w:sz w:val="36"/>
          <w:szCs w:val="36"/>
          <w:rtl/>
        </w:rPr>
        <w:t xml:space="preserve"> [32]</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yatında kişinin t</w:t>
      </w:r>
      <w:r>
        <w:rPr>
          <w:rStyle w:val="contenttext"/>
          <w:rFonts w:cs="B Zar" w:hint="cs"/>
          <w:color w:val="000000"/>
          <w:sz w:val="36"/>
          <w:szCs w:val="36"/>
        </w:rPr>
        <w:t>ə</w:t>
      </w:r>
      <w:r>
        <w:rPr>
          <w:rStyle w:val="contenttext"/>
          <w:rFonts w:cs="B Zar" w:hint="cs"/>
          <w:color w:val="000000"/>
          <w:sz w:val="36"/>
          <w:szCs w:val="36"/>
        </w:rPr>
        <w:t>bii olan m</w:t>
      </w:r>
      <w:r>
        <w:rPr>
          <w:rStyle w:val="contenttext"/>
          <w:rFonts w:cs="B Zar" w:hint="cs"/>
          <w:color w:val="000000"/>
          <w:sz w:val="36"/>
          <w:szCs w:val="36"/>
        </w:rPr>
        <w:t>ə</w:t>
      </w:r>
      <w:r>
        <w:rPr>
          <w:rStyle w:val="contenttext"/>
          <w:rFonts w:cs="B Zar" w:hint="cs"/>
          <w:color w:val="000000"/>
          <w:sz w:val="36"/>
          <w:szCs w:val="36"/>
        </w:rPr>
        <w:t>qamı 241</w:t>
      </w:r>
      <w:r>
        <w:rPr>
          <w:rStyle w:val="contenttext"/>
          <w:rFonts w:cs="B Zar" w:hint="cs"/>
          <w:color w:val="000000"/>
          <w:sz w:val="36"/>
          <w:szCs w:val="36"/>
          <w:rtl/>
        </w:rPr>
        <w:t xml:space="preserve"> [33]</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Psixoloq olan bir qadının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243</w:t>
      </w:r>
      <w:r>
        <w:rPr>
          <w:rStyle w:val="contenttext"/>
          <w:rFonts w:cs="B Zar" w:hint="cs"/>
          <w:color w:val="000000"/>
          <w:sz w:val="36"/>
          <w:szCs w:val="36"/>
          <w:rtl/>
        </w:rPr>
        <w:t xml:space="preserve"> [34]</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 xml:space="preserve">Hissiyyatlara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meydana çıxan (yaradılan) ehtiyaclar 244</w:t>
      </w:r>
      <w:r>
        <w:rPr>
          <w:rStyle w:val="contenttext"/>
          <w:rFonts w:cs="B Zar" w:hint="cs"/>
          <w:color w:val="000000"/>
          <w:sz w:val="36"/>
          <w:szCs w:val="36"/>
          <w:rtl/>
        </w:rPr>
        <w:t xml:space="preserve"> [35]</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246</w:t>
      </w:r>
      <w:r>
        <w:rPr>
          <w:rStyle w:val="contenttext"/>
          <w:rFonts w:cs="B Zar" w:hint="cs"/>
          <w:color w:val="000000"/>
          <w:sz w:val="36"/>
          <w:szCs w:val="36"/>
          <w:rtl/>
        </w:rPr>
        <w:t xml:space="preserve"> [36]</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günah 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müsavilik. 247</w:t>
      </w:r>
      <w:r>
        <w:rPr>
          <w:rStyle w:val="contenttext"/>
          <w:rFonts w:cs="B Zar" w:hint="cs"/>
          <w:color w:val="000000"/>
          <w:sz w:val="36"/>
          <w:szCs w:val="36"/>
          <w:rtl/>
        </w:rPr>
        <w:t xml:space="preserve"> [3</w:t>
      </w:r>
      <w:r>
        <w:rPr>
          <w:rStyle w:val="contenttext"/>
          <w:rFonts w:cs="B Zar" w:hint="cs"/>
          <w:color w:val="000000"/>
          <w:sz w:val="36"/>
          <w:szCs w:val="36"/>
          <w:rtl/>
        </w:rPr>
        <w:t>7]</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Talaq haqqı (4) 248</w:t>
      </w:r>
      <w:r>
        <w:rPr>
          <w:rStyle w:val="contenttext"/>
          <w:rFonts w:cs="B Zar" w:hint="cs"/>
          <w:color w:val="000000"/>
          <w:sz w:val="36"/>
          <w:szCs w:val="36"/>
          <w:rtl/>
        </w:rPr>
        <w:t xml:space="preserve"> [38]</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asayişi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min-amanlığının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dig</w:t>
      </w:r>
      <w:r>
        <w:rPr>
          <w:rStyle w:val="contenttext"/>
          <w:rFonts w:cs="B Zar" w:hint="cs"/>
          <w:color w:val="000000"/>
          <w:sz w:val="36"/>
          <w:szCs w:val="36"/>
        </w:rPr>
        <w:t>ə</w:t>
      </w:r>
      <w:r>
        <w:rPr>
          <w:rStyle w:val="contenttext"/>
          <w:rFonts w:cs="B Zar" w:hint="cs"/>
          <w:color w:val="000000"/>
          <w:sz w:val="36"/>
          <w:szCs w:val="36"/>
        </w:rPr>
        <w:t>r sülh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min-amanlıqlardan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 250</w:t>
      </w:r>
      <w:r>
        <w:rPr>
          <w:rStyle w:val="contenttext"/>
          <w:rFonts w:cs="B Zar" w:hint="cs"/>
          <w:color w:val="000000"/>
          <w:sz w:val="36"/>
          <w:szCs w:val="36"/>
          <w:rtl/>
        </w:rPr>
        <w:t xml:space="preserve"> [39]</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İslam boşanma v</w:t>
      </w:r>
      <w:r>
        <w:rPr>
          <w:rStyle w:val="contenttext"/>
          <w:rFonts w:cs="B Zar" w:hint="cs"/>
          <w:color w:val="000000"/>
          <w:sz w:val="36"/>
          <w:szCs w:val="36"/>
        </w:rPr>
        <w:t>ə</w:t>
      </w:r>
      <w:r>
        <w:rPr>
          <w:rStyle w:val="contenttext"/>
          <w:rFonts w:cs="B Zar" w:hint="cs"/>
          <w:color w:val="000000"/>
          <w:sz w:val="36"/>
          <w:szCs w:val="36"/>
        </w:rPr>
        <w:t xml:space="preserve"> talqdan yayınmağa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h</w:t>
      </w:r>
      <w:r>
        <w:rPr>
          <w:rStyle w:val="contenttext"/>
          <w:rFonts w:cs="B Zar" w:hint="cs"/>
          <w:color w:val="000000"/>
          <w:sz w:val="36"/>
          <w:szCs w:val="36"/>
        </w:rPr>
        <w:t>ə</w:t>
      </w:r>
      <w:r>
        <w:rPr>
          <w:rStyle w:val="contenttext"/>
          <w:rFonts w:cs="B Zar" w:hint="cs"/>
          <w:color w:val="000000"/>
          <w:sz w:val="36"/>
          <w:szCs w:val="36"/>
        </w:rPr>
        <w:t>r bir amili yaxşı qarşılayır 251</w:t>
      </w:r>
      <w:r>
        <w:rPr>
          <w:rStyle w:val="contenttext"/>
          <w:rFonts w:cs="B Zar" w:hint="cs"/>
          <w:color w:val="000000"/>
          <w:sz w:val="36"/>
          <w:szCs w:val="36"/>
          <w:rtl/>
        </w:rPr>
        <w:t xml:space="preserve"> [40]</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Qadının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xidm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keçmişi (sabiq</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 xml:space="preserve"> 256</w:t>
      </w:r>
      <w:r>
        <w:rPr>
          <w:rStyle w:val="contenttext"/>
          <w:rFonts w:cs="B Zar" w:hint="cs"/>
          <w:color w:val="000000"/>
          <w:sz w:val="36"/>
          <w:szCs w:val="36"/>
          <w:rtl/>
        </w:rPr>
        <w:t xml:space="preserve"> [41]</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Talaq haqqı (5) 259</w:t>
      </w:r>
      <w:r>
        <w:rPr>
          <w:rStyle w:val="contenttext"/>
          <w:rFonts w:cs="B Zar" w:hint="cs"/>
          <w:color w:val="000000"/>
          <w:sz w:val="36"/>
          <w:szCs w:val="36"/>
          <w:rtl/>
        </w:rPr>
        <w:t xml:space="preserve"> [42]</w:t>
      </w:r>
    </w:p>
    <w:p w:rsidR="00000000" w:rsidRDefault="00976AFA" w:rsidP="0026523D">
      <w:pPr>
        <w:pStyle w:val="contentparagraph"/>
        <w:jc w:val="both"/>
        <w:divId w:val="170532346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Kişinin talaq verm</w:t>
      </w:r>
      <w:r>
        <w:rPr>
          <w:rStyle w:val="contenttext"/>
          <w:rFonts w:cs="B Zar" w:hint="cs"/>
          <w:color w:val="000000"/>
          <w:sz w:val="36"/>
          <w:szCs w:val="36"/>
        </w:rPr>
        <w:t>ə</w:t>
      </w:r>
      <w:r>
        <w:rPr>
          <w:rStyle w:val="contenttext"/>
          <w:rFonts w:cs="B Zar" w:hint="cs"/>
          <w:color w:val="000000"/>
          <w:sz w:val="36"/>
          <w:szCs w:val="36"/>
        </w:rPr>
        <w:t>k haqqı onun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xüsusi funksiyasından qaynaqlanır, n</w:t>
      </w:r>
      <w:r>
        <w:rPr>
          <w:rStyle w:val="contenttext"/>
          <w:rFonts w:cs="B Zar" w:hint="cs"/>
          <w:color w:val="000000"/>
          <w:sz w:val="36"/>
          <w:szCs w:val="36"/>
        </w:rPr>
        <w:t>ə</w:t>
      </w:r>
      <w:r>
        <w:rPr>
          <w:rStyle w:val="contenttext"/>
          <w:rFonts w:cs="B Zar" w:hint="cs"/>
          <w:color w:val="000000"/>
          <w:sz w:val="36"/>
          <w:szCs w:val="36"/>
        </w:rPr>
        <w:t>inki, onun mülkiyy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260 [1]</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İzdivac v</w:t>
      </w:r>
      <w:r>
        <w:rPr>
          <w:rStyle w:val="contenttext"/>
          <w:rFonts w:cs="B Zar" w:hint="cs"/>
          <w:color w:val="000000"/>
          <w:sz w:val="36"/>
          <w:szCs w:val="36"/>
        </w:rPr>
        <w:t>ə</w:t>
      </w:r>
      <w:r>
        <w:rPr>
          <w:rStyle w:val="contenttext"/>
          <w:rFonts w:cs="B Zar" w:hint="cs"/>
          <w:color w:val="000000"/>
          <w:sz w:val="36"/>
          <w:szCs w:val="36"/>
        </w:rPr>
        <w:t xml:space="preserve"> evliliyin t</w:t>
      </w:r>
      <w:r>
        <w:rPr>
          <w:rStyle w:val="contenttext"/>
          <w:rFonts w:cs="B Zar" w:hint="cs"/>
          <w:color w:val="000000"/>
          <w:sz w:val="36"/>
          <w:szCs w:val="36"/>
        </w:rPr>
        <w:t>ə</w:t>
      </w:r>
      <w:r>
        <w:rPr>
          <w:rStyle w:val="contenttext"/>
          <w:rFonts w:cs="B Zar" w:hint="cs"/>
          <w:color w:val="000000"/>
          <w:sz w:val="36"/>
          <w:szCs w:val="36"/>
        </w:rPr>
        <w:t>bii mahiyy</w:t>
      </w:r>
      <w:r>
        <w:rPr>
          <w:rStyle w:val="contenttext"/>
          <w:rFonts w:cs="B Zar" w:hint="cs"/>
          <w:color w:val="000000"/>
          <w:sz w:val="36"/>
          <w:szCs w:val="36"/>
        </w:rPr>
        <w:t>ə</w:t>
      </w:r>
      <w:r>
        <w:rPr>
          <w:rStyle w:val="contenttext"/>
          <w:rFonts w:cs="B Zar" w:hint="cs"/>
          <w:color w:val="000000"/>
          <w:sz w:val="36"/>
          <w:szCs w:val="36"/>
        </w:rPr>
        <w:t>ti sahibl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olduğu üçün talaq</w:t>
      </w:r>
      <w:r>
        <w:rPr>
          <w:rStyle w:val="contenttext"/>
          <w:rFonts w:cs="B Zar" w:hint="cs"/>
          <w:color w:val="000000"/>
          <w:sz w:val="36"/>
          <w:szCs w:val="36"/>
        </w:rPr>
        <w:t xml:space="preserve"> bir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ayrılıq hesab edilir 261</w:t>
      </w:r>
      <w:r>
        <w:rPr>
          <w:rStyle w:val="contenttext"/>
          <w:rFonts w:cs="B Zar" w:hint="cs"/>
          <w:color w:val="000000"/>
          <w:sz w:val="36"/>
          <w:szCs w:val="36"/>
          <w:rtl/>
        </w:rPr>
        <w:t xml:space="preserve"> [2]</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 262</w:t>
      </w:r>
      <w:r>
        <w:rPr>
          <w:rStyle w:val="contenttext"/>
          <w:rFonts w:cs="B Zar" w:hint="cs"/>
          <w:color w:val="000000"/>
          <w:sz w:val="36"/>
          <w:szCs w:val="36"/>
          <w:rtl/>
        </w:rPr>
        <w:t xml:space="preserve"> [3]</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evlilik v</w:t>
      </w:r>
      <w:r>
        <w:rPr>
          <w:rStyle w:val="contenttext"/>
          <w:rFonts w:cs="B Zar" w:hint="cs"/>
          <w:color w:val="000000"/>
          <w:sz w:val="36"/>
          <w:szCs w:val="36"/>
        </w:rPr>
        <w:t>ə</w:t>
      </w:r>
      <w:r>
        <w:rPr>
          <w:rStyle w:val="contenttext"/>
          <w:rFonts w:cs="B Zar" w:hint="cs"/>
          <w:color w:val="000000"/>
          <w:sz w:val="36"/>
          <w:szCs w:val="36"/>
        </w:rPr>
        <w:t xml:space="preserve"> izdivaclar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 kimidir v</w:t>
      </w:r>
      <w:r>
        <w:rPr>
          <w:rStyle w:val="contenttext"/>
          <w:rFonts w:cs="B Zar" w:hint="cs"/>
          <w:color w:val="000000"/>
          <w:sz w:val="36"/>
          <w:szCs w:val="36"/>
        </w:rPr>
        <w:t>ə</w:t>
      </w:r>
      <w:r>
        <w:rPr>
          <w:rStyle w:val="contenttext"/>
          <w:rFonts w:cs="B Zar" w:hint="cs"/>
          <w:color w:val="000000"/>
          <w:sz w:val="36"/>
          <w:szCs w:val="36"/>
        </w:rPr>
        <w:t xml:space="preserve"> qadınlar yanıb-yaxılaraq (sıxıntıda olaraq) ona uyğunlaşmalıdırlarmı</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264 [4]</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Çıxışı olmayan yollar (la</w:t>
      </w:r>
      <w:r>
        <w:rPr>
          <w:rStyle w:val="contenttext"/>
          <w:rFonts w:cs="B Zar" w:hint="cs"/>
          <w:color w:val="000000"/>
          <w:sz w:val="36"/>
          <w:szCs w:val="36"/>
        </w:rPr>
        <w:t>birintl</w:t>
      </w:r>
      <w:r>
        <w:rPr>
          <w:rStyle w:val="contenttext"/>
          <w:rFonts w:cs="B Zar" w:hint="cs"/>
          <w:color w:val="000000"/>
          <w:sz w:val="36"/>
          <w:szCs w:val="36"/>
        </w:rPr>
        <w:t>ə</w:t>
      </w:r>
      <w:r>
        <w:rPr>
          <w:rStyle w:val="contenttext"/>
          <w:rFonts w:cs="B Zar" w:hint="cs"/>
          <w:color w:val="000000"/>
          <w:sz w:val="36"/>
          <w:szCs w:val="36"/>
        </w:rPr>
        <w:t>r) 266</w:t>
      </w:r>
      <w:r>
        <w:rPr>
          <w:rStyle w:val="contenttext"/>
          <w:rFonts w:cs="B Zar" w:hint="cs"/>
          <w:color w:val="000000"/>
          <w:sz w:val="36"/>
          <w:szCs w:val="36"/>
          <w:rtl/>
        </w:rPr>
        <w:t xml:space="preserve"> [5]</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Talaqla bağlı çıxılmaz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267</w:t>
      </w:r>
      <w:r>
        <w:rPr>
          <w:rStyle w:val="contenttext"/>
          <w:rFonts w:cs="B Zar" w:hint="cs"/>
          <w:color w:val="000000"/>
          <w:sz w:val="36"/>
          <w:szCs w:val="36"/>
          <w:rtl/>
        </w:rPr>
        <w:t xml:space="preserve"> [6]</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llam</w:t>
      </w:r>
      <w:r>
        <w:rPr>
          <w:rStyle w:val="contenttext"/>
          <w:rFonts w:cs="B Zar" w:hint="cs"/>
          <w:color w:val="000000"/>
          <w:sz w:val="36"/>
          <w:szCs w:val="36"/>
        </w:rPr>
        <w:t>ə</w:t>
      </w:r>
      <w:r>
        <w:rPr>
          <w:rStyle w:val="contenttext"/>
          <w:rFonts w:cs="B Zar" w:hint="cs"/>
          <w:color w:val="000000"/>
          <w:sz w:val="36"/>
          <w:szCs w:val="36"/>
        </w:rPr>
        <w:t xml:space="preserve"> Hillinin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268</w:t>
      </w:r>
      <w:r>
        <w:rPr>
          <w:rStyle w:val="contenttext"/>
          <w:rFonts w:cs="B Zar" w:hint="cs"/>
          <w:color w:val="000000"/>
          <w:sz w:val="36"/>
          <w:szCs w:val="36"/>
          <w:rtl/>
        </w:rPr>
        <w:t xml:space="preserve"> [7]</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şahid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 271</w:t>
      </w:r>
      <w:r>
        <w:rPr>
          <w:rStyle w:val="contenttext"/>
          <w:rFonts w:cs="B Zar" w:hint="cs"/>
          <w:color w:val="000000"/>
          <w:sz w:val="36"/>
          <w:szCs w:val="36"/>
          <w:rtl/>
        </w:rPr>
        <w:t xml:space="preserve"> [8]</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Şeyxut-taif</w:t>
      </w:r>
      <w:r>
        <w:rPr>
          <w:rStyle w:val="contenttext"/>
          <w:rFonts w:cs="B Zar" w:hint="cs"/>
          <w:color w:val="000000"/>
          <w:sz w:val="36"/>
          <w:szCs w:val="36"/>
        </w:rPr>
        <w:t>ə</w:t>
      </w:r>
      <w:r>
        <w:rPr>
          <w:rStyle w:val="contenttext"/>
          <w:rFonts w:cs="B Zar" w:hint="cs"/>
          <w:color w:val="000000"/>
          <w:sz w:val="36"/>
          <w:szCs w:val="36"/>
        </w:rPr>
        <w:t>"nin (Şeyx Tusi)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273</w:t>
      </w:r>
      <w:r>
        <w:rPr>
          <w:rStyle w:val="contenttext"/>
          <w:rFonts w:cs="B Zar" w:hint="cs"/>
          <w:color w:val="000000"/>
          <w:sz w:val="36"/>
          <w:szCs w:val="36"/>
          <w:rtl/>
        </w:rPr>
        <w:t xml:space="preserve"> [9]</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ON BİRİNCİ HİSSƏ.. 277</w:t>
      </w:r>
      <w:r>
        <w:rPr>
          <w:rStyle w:val="contenttext"/>
          <w:rFonts w:cs="B Zar" w:hint="cs"/>
          <w:color w:val="000000"/>
          <w:sz w:val="36"/>
          <w:szCs w:val="36"/>
          <w:rtl/>
        </w:rPr>
        <w:t xml:space="preserve"> [10]</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277</w:t>
      </w:r>
      <w:r>
        <w:rPr>
          <w:rStyle w:val="contenttext"/>
          <w:rFonts w:cs="B Zar" w:hint="cs"/>
          <w:color w:val="000000"/>
          <w:sz w:val="36"/>
          <w:szCs w:val="36"/>
          <w:rtl/>
        </w:rPr>
        <w:t xml:space="preserve"> [11]</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Cinsi kommunizm.. 277</w:t>
      </w:r>
      <w:r>
        <w:rPr>
          <w:rStyle w:val="contenttext"/>
          <w:rFonts w:cs="B Zar" w:hint="cs"/>
          <w:color w:val="000000"/>
          <w:sz w:val="36"/>
          <w:szCs w:val="36"/>
          <w:rtl/>
        </w:rPr>
        <w:t xml:space="preserve"> [</w:t>
      </w:r>
      <w:r>
        <w:rPr>
          <w:rStyle w:val="contenttext"/>
          <w:rFonts w:cs="B Zar" w:hint="cs"/>
          <w:color w:val="000000"/>
          <w:sz w:val="36"/>
          <w:szCs w:val="36"/>
          <w:rtl/>
        </w:rPr>
        <w:t>12]</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Platon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278</w:t>
      </w:r>
      <w:r>
        <w:rPr>
          <w:rStyle w:val="contenttext"/>
          <w:rFonts w:cs="B Zar" w:hint="cs"/>
          <w:color w:val="000000"/>
          <w:sz w:val="36"/>
          <w:szCs w:val="36"/>
          <w:rtl/>
        </w:rPr>
        <w:t xml:space="preserve"> [13]</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olmaq. 279</w:t>
      </w:r>
      <w:r>
        <w:rPr>
          <w:rStyle w:val="contenttext"/>
          <w:rFonts w:cs="B Zar" w:hint="cs"/>
          <w:color w:val="000000"/>
          <w:sz w:val="36"/>
          <w:szCs w:val="36"/>
          <w:rtl/>
        </w:rPr>
        <w:t xml:space="preserve"> [14]</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sahib olmağa tutulan iradlar 281</w:t>
      </w:r>
      <w:r>
        <w:rPr>
          <w:rStyle w:val="contenttext"/>
          <w:rFonts w:cs="B Zar" w:hint="cs"/>
          <w:color w:val="000000"/>
          <w:sz w:val="36"/>
          <w:szCs w:val="36"/>
          <w:rtl/>
        </w:rPr>
        <w:t xml:space="preserve"> [15]</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281</w:t>
      </w:r>
      <w:r>
        <w:rPr>
          <w:rStyle w:val="contenttext"/>
          <w:rFonts w:cs="B Zar" w:hint="cs"/>
          <w:color w:val="000000"/>
          <w:sz w:val="36"/>
          <w:szCs w:val="36"/>
          <w:rtl/>
        </w:rPr>
        <w:t xml:space="preserve"> [16]</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282</w:t>
      </w:r>
      <w:r>
        <w:rPr>
          <w:rStyle w:val="contenttext"/>
          <w:rFonts w:cs="B Zar" w:hint="cs"/>
          <w:color w:val="000000"/>
          <w:sz w:val="36"/>
          <w:szCs w:val="36"/>
          <w:rtl/>
        </w:rPr>
        <w:t xml:space="preserve"> [17]</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İranda çoxarvadlılıq. 285</w:t>
      </w:r>
      <w:r>
        <w:rPr>
          <w:rStyle w:val="contenttext"/>
          <w:rFonts w:cs="B Zar" w:hint="cs"/>
          <w:color w:val="000000"/>
          <w:sz w:val="36"/>
          <w:szCs w:val="36"/>
          <w:rtl/>
        </w:rPr>
        <w:t xml:space="preserve"> [18]</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Çoxarvadlılığın tarixi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(1) 287</w:t>
      </w:r>
      <w:r>
        <w:rPr>
          <w:rStyle w:val="contenttext"/>
          <w:rFonts w:cs="B Zar" w:hint="cs"/>
          <w:color w:val="000000"/>
          <w:sz w:val="36"/>
          <w:szCs w:val="36"/>
          <w:rtl/>
        </w:rPr>
        <w:t xml:space="preserve"> [19]</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Qadınların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olmasının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tsizliyi 290</w:t>
      </w:r>
      <w:r>
        <w:rPr>
          <w:rStyle w:val="contenttext"/>
          <w:rFonts w:cs="B Zar" w:hint="cs"/>
          <w:color w:val="000000"/>
          <w:sz w:val="36"/>
          <w:szCs w:val="36"/>
          <w:rtl/>
        </w:rPr>
        <w:t xml:space="preserve"> [20]</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Cinsi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kliyin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w:t>
      </w:r>
      <w:r>
        <w:rPr>
          <w:rStyle w:val="contenttext"/>
          <w:rFonts w:cs="B Zar" w:hint="cs"/>
          <w:color w:val="000000"/>
          <w:sz w:val="36"/>
          <w:szCs w:val="36"/>
        </w:rPr>
        <w:t>ə</w:t>
      </w:r>
      <w:r>
        <w:rPr>
          <w:rStyle w:val="contenttext"/>
          <w:rFonts w:cs="B Zar" w:hint="cs"/>
          <w:color w:val="000000"/>
          <w:sz w:val="36"/>
          <w:szCs w:val="36"/>
        </w:rPr>
        <w:t xml:space="preserve"> düçar olması 292</w:t>
      </w:r>
      <w:r>
        <w:rPr>
          <w:rStyle w:val="contenttext"/>
          <w:rFonts w:cs="B Zar" w:hint="cs"/>
          <w:color w:val="000000"/>
          <w:sz w:val="36"/>
          <w:szCs w:val="36"/>
          <w:rtl/>
        </w:rPr>
        <w:t xml:space="preserve"> [21]</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Çoxarvadlılığın tarixi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(2) 296</w:t>
      </w:r>
      <w:r>
        <w:rPr>
          <w:rStyle w:val="contenttext"/>
          <w:rFonts w:cs="B Zar" w:hint="cs"/>
          <w:color w:val="000000"/>
          <w:sz w:val="36"/>
          <w:szCs w:val="36"/>
          <w:rtl/>
        </w:rPr>
        <w:t xml:space="preserve"> [22]</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Coğrafi amill</w:t>
      </w:r>
      <w:r>
        <w:rPr>
          <w:rStyle w:val="contenttext"/>
          <w:rFonts w:cs="B Zar" w:hint="cs"/>
          <w:color w:val="000000"/>
          <w:sz w:val="36"/>
          <w:szCs w:val="36"/>
        </w:rPr>
        <w:t>ə</w:t>
      </w:r>
      <w:r>
        <w:rPr>
          <w:rStyle w:val="contenttext"/>
          <w:rFonts w:cs="B Zar" w:hint="cs"/>
          <w:color w:val="000000"/>
          <w:sz w:val="36"/>
          <w:szCs w:val="36"/>
        </w:rPr>
        <w:t>r 29</w:t>
      </w:r>
      <w:r>
        <w:rPr>
          <w:rStyle w:val="contenttext"/>
          <w:rFonts w:cs="B Zar" w:hint="cs"/>
          <w:color w:val="000000"/>
          <w:sz w:val="36"/>
          <w:szCs w:val="36"/>
        </w:rPr>
        <w:t>7</w:t>
      </w:r>
      <w:r>
        <w:rPr>
          <w:rStyle w:val="contenttext"/>
          <w:rFonts w:cs="B Zar" w:hint="cs"/>
          <w:color w:val="000000"/>
          <w:sz w:val="36"/>
          <w:szCs w:val="36"/>
          <w:rtl/>
        </w:rPr>
        <w:t xml:space="preserve"> [23]</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çoxarvadlılığın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299</w:t>
      </w:r>
      <w:r>
        <w:rPr>
          <w:rStyle w:val="contenttext"/>
          <w:rFonts w:cs="B Zar" w:hint="cs"/>
          <w:color w:val="000000"/>
          <w:sz w:val="36"/>
          <w:szCs w:val="36"/>
          <w:rtl/>
        </w:rPr>
        <w:t xml:space="preserve"> [24]</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Menustrasiya (aybaşı) dövrü. 303</w:t>
      </w:r>
      <w:r>
        <w:rPr>
          <w:rStyle w:val="contenttext"/>
          <w:rFonts w:cs="B Zar" w:hint="cs"/>
          <w:color w:val="000000"/>
          <w:sz w:val="36"/>
          <w:szCs w:val="36"/>
          <w:rtl/>
        </w:rPr>
        <w:t xml:space="preserve"> [25]</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Qadının uşaq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dövrl</w:t>
      </w:r>
      <w:r>
        <w:rPr>
          <w:rStyle w:val="contenttext"/>
          <w:rFonts w:cs="B Zar" w:hint="cs"/>
          <w:color w:val="000000"/>
          <w:sz w:val="36"/>
          <w:szCs w:val="36"/>
        </w:rPr>
        <w:t>ə</w:t>
      </w:r>
      <w:r>
        <w:rPr>
          <w:rStyle w:val="contenttext"/>
          <w:rFonts w:cs="B Zar" w:hint="cs"/>
          <w:color w:val="000000"/>
          <w:sz w:val="36"/>
          <w:szCs w:val="36"/>
        </w:rPr>
        <w:t>rinin m</w:t>
      </w:r>
      <w:r>
        <w:rPr>
          <w:rStyle w:val="contenttext"/>
          <w:rFonts w:cs="B Zar" w:hint="cs"/>
          <w:color w:val="000000"/>
          <w:sz w:val="36"/>
          <w:szCs w:val="36"/>
        </w:rPr>
        <w:t>ə</w:t>
      </w:r>
      <w:r>
        <w:rPr>
          <w:rStyle w:val="contenttext"/>
          <w:rFonts w:cs="B Zar" w:hint="cs"/>
          <w:color w:val="000000"/>
          <w:sz w:val="36"/>
          <w:szCs w:val="36"/>
        </w:rPr>
        <w:t>hdud olması 304</w:t>
      </w:r>
      <w:r>
        <w:rPr>
          <w:rStyle w:val="contenttext"/>
          <w:rFonts w:cs="B Zar" w:hint="cs"/>
          <w:color w:val="000000"/>
          <w:sz w:val="36"/>
          <w:szCs w:val="36"/>
          <w:rtl/>
        </w:rPr>
        <w:t xml:space="preserve"> [26]</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İqtisadi amill</w:t>
      </w:r>
      <w:r>
        <w:rPr>
          <w:rStyle w:val="contenttext"/>
          <w:rFonts w:cs="B Zar" w:hint="cs"/>
          <w:color w:val="000000"/>
          <w:sz w:val="36"/>
          <w:szCs w:val="36"/>
        </w:rPr>
        <w:t>ə</w:t>
      </w:r>
      <w:r>
        <w:rPr>
          <w:rStyle w:val="contenttext"/>
          <w:rFonts w:cs="B Zar" w:hint="cs"/>
          <w:color w:val="000000"/>
          <w:sz w:val="36"/>
          <w:szCs w:val="36"/>
        </w:rPr>
        <w:t>r 304</w:t>
      </w:r>
      <w:r>
        <w:rPr>
          <w:rStyle w:val="contenttext"/>
          <w:rFonts w:cs="B Zar" w:hint="cs"/>
          <w:color w:val="000000"/>
          <w:sz w:val="36"/>
          <w:szCs w:val="36"/>
          <w:rtl/>
        </w:rPr>
        <w:t xml:space="preserve"> [27]</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Tayfa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d (say) amili 305</w:t>
      </w:r>
      <w:r>
        <w:rPr>
          <w:rStyle w:val="contenttext"/>
          <w:rFonts w:cs="B Zar" w:hint="cs"/>
          <w:color w:val="000000"/>
          <w:sz w:val="36"/>
          <w:szCs w:val="36"/>
          <w:rtl/>
        </w:rPr>
        <w:t xml:space="preserve"> [28]</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çox olması 306</w:t>
      </w:r>
      <w:r>
        <w:rPr>
          <w:rStyle w:val="contenttext"/>
          <w:rFonts w:cs="B Zar" w:hint="cs"/>
          <w:color w:val="000000"/>
          <w:sz w:val="36"/>
          <w:szCs w:val="36"/>
          <w:rtl/>
        </w:rPr>
        <w:t xml:space="preserve"> [29]</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amill</w:t>
      </w:r>
      <w:r>
        <w:rPr>
          <w:rStyle w:val="contenttext"/>
          <w:rFonts w:cs="B Zar" w:hint="cs"/>
          <w:color w:val="000000"/>
          <w:sz w:val="36"/>
          <w:szCs w:val="36"/>
        </w:rPr>
        <w:t>ə</w:t>
      </w:r>
      <w:r>
        <w:rPr>
          <w:rStyle w:val="contenttext"/>
          <w:rFonts w:cs="B Zar" w:hint="cs"/>
          <w:color w:val="000000"/>
          <w:sz w:val="36"/>
          <w:szCs w:val="36"/>
        </w:rPr>
        <w:t>rin araşdırılması 306</w:t>
      </w:r>
      <w:r>
        <w:rPr>
          <w:rStyle w:val="contenttext"/>
          <w:rFonts w:cs="B Zar" w:hint="cs"/>
          <w:color w:val="000000"/>
          <w:sz w:val="36"/>
          <w:szCs w:val="36"/>
          <w:rtl/>
        </w:rPr>
        <w:t xml:space="preserve"> [30]</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 xml:space="preserve">Çoxarvadlı olduqda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(birinci) zövc</w:t>
      </w:r>
      <w:r>
        <w:rPr>
          <w:rStyle w:val="contenttext"/>
          <w:rFonts w:cs="B Zar" w:hint="cs"/>
          <w:color w:val="000000"/>
          <w:sz w:val="36"/>
          <w:szCs w:val="36"/>
        </w:rPr>
        <w:t>ə</w:t>
      </w:r>
      <w:r>
        <w:rPr>
          <w:rStyle w:val="contenttext"/>
          <w:rFonts w:cs="B Zar" w:hint="cs"/>
          <w:color w:val="000000"/>
          <w:sz w:val="36"/>
          <w:szCs w:val="36"/>
        </w:rPr>
        <w:t>nin haqqı 308</w:t>
      </w:r>
      <w:r>
        <w:rPr>
          <w:rStyle w:val="contenttext"/>
          <w:rFonts w:cs="B Zar" w:hint="cs"/>
          <w:color w:val="000000"/>
          <w:sz w:val="36"/>
          <w:szCs w:val="36"/>
          <w:rtl/>
        </w:rPr>
        <w:t xml:space="preserve"> [31]</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Evliliy</w:t>
      </w:r>
      <w:r>
        <w:rPr>
          <w:rStyle w:val="contenttext"/>
          <w:rFonts w:cs="B Zar" w:hint="cs"/>
          <w:color w:val="000000"/>
          <w:sz w:val="36"/>
          <w:szCs w:val="36"/>
        </w:rPr>
        <w:t>ə</w:t>
      </w:r>
      <w:r>
        <w:rPr>
          <w:rStyle w:val="contenttext"/>
          <w:rFonts w:cs="B Zar" w:hint="cs"/>
          <w:color w:val="000000"/>
          <w:sz w:val="36"/>
          <w:szCs w:val="36"/>
        </w:rPr>
        <w:t xml:space="preserve"> hazır olan qadınların sayca evliliy</w:t>
      </w:r>
      <w:r>
        <w:rPr>
          <w:rStyle w:val="contenttext"/>
          <w:rFonts w:cs="B Zar" w:hint="cs"/>
          <w:color w:val="000000"/>
          <w:sz w:val="36"/>
          <w:szCs w:val="36"/>
        </w:rPr>
        <w:t>ə</w:t>
      </w:r>
      <w:r>
        <w:rPr>
          <w:rStyle w:val="contenttext"/>
          <w:rFonts w:cs="B Zar" w:hint="cs"/>
          <w:color w:val="000000"/>
          <w:sz w:val="36"/>
          <w:szCs w:val="36"/>
        </w:rPr>
        <w:t xml:space="preserve"> hazır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313</w:t>
      </w:r>
      <w:r>
        <w:rPr>
          <w:rStyle w:val="contenttext"/>
          <w:rFonts w:cs="B Zar" w:hint="cs"/>
          <w:color w:val="000000"/>
          <w:sz w:val="36"/>
          <w:szCs w:val="36"/>
          <w:rtl/>
        </w:rPr>
        <w:t xml:space="preserve"> [32]</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qadının daha çox müqavim</w:t>
      </w:r>
      <w:r>
        <w:rPr>
          <w:rStyle w:val="contenttext"/>
          <w:rFonts w:cs="B Zar" w:hint="cs"/>
          <w:color w:val="000000"/>
          <w:sz w:val="36"/>
          <w:szCs w:val="36"/>
        </w:rPr>
        <w:t>ə</w:t>
      </w:r>
      <w:r>
        <w:rPr>
          <w:rStyle w:val="contenttext"/>
          <w:rFonts w:cs="B Zar" w:hint="cs"/>
          <w:color w:val="000000"/>
          <w:sz w:val="36"/>
          <w:szCs w:val="36"/>
        </w:rPr>
        <w:t>tli olması 315</w:t>
      </w:r>
      <w:r>
        <w:rPr>
          <w:rStyle w:val="contenttext"/>
          <w:rFonts w:cs="B Zar" w:hint="cs"/>
          <w:color w:val="000000"/>
          <w:sz w:val="36"/>
          <w:szCs w:val="36"/>
          <w:rtl/>
        </w:rPr>
        <w:t xml:space="preserve"> [33]</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olduqda qadının haqqı 316</w:t>
      </w:r>
      <w:r>
        <w:rPr>
          <w:rStyle w:val="contenttext"/>
          <w:rFonts w:cs="B Zar" w:hint="cs"/>
          <w:color w:val="000000"/>
          <w:sz w:val="36"/>
          <w:szCs w:val="36"/>
          <w:rtl/>
        </w:rPr>
        <w:t xml:space="preserve"> [34]</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Rassel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318</w:t>
      </w:r>
      <w:r>
        <w:rPr>
          <w:rStyle w:val="contenttext"/>
          <w:rFonts w:cs="B Zar" w:hint="cs"/>
          <w:color w:val="000000"/>
          <w:sz w:val="36"/>
          <w:szCs w:val="36"/>
          <w:rtl/>
        </w:rPr>
        <w:t xml:space="preserve"> [35]</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on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lid</w:t>
      </w:r>
      <w:r>
        <w:rPr>
          <w:rStyle w:val="contenttext"/>
          <w:rFonts w:cs="B Zar" w:hint="cs"/>
          <w:color w:val="000000"/>
          <w:sz w:val="36"/>
          <w:szCs w:val="36"/>
        </w:rPr>
        <w:t>ə</w:t>
      </w:r>
      <w:r>
        <w:rPr>
          <w:rStyle w:val="contenttext"/>
          <w:rFonts w:cs="B Zar" w:hint="cs"/>
          <w:color w:val="000000"/>
          <w:sz w:val="36"/>
          <w:szCs w:val="36"/>
        </w:rPr>
        <w:t>n biri... 320</w:t>
      </w:r>
      <w:r>
        <w:rPr>
          <w:rStyle w:val="contenttext"/>
          <w:rFonts w:cs="B Zar" w:hint="cs"/>
          <w:color w:val="000000"/>
          <w:sz w:val="36"/>
          <w:szCs w:val="36"/>
          <w:rtl/>
        </w:rPr>
        <w:t xml:space="preserve"> [36]</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Çoxarvadlılığa mane olmaq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mcinsbazlığın yayılması r</w:t>
      </w:r>
      <w:r>
        <w:rPr>
          <w:rStyle w:val="contenttext"/>
          <w:rFonts w:cs="B Zar" w:hint="cs"/>
          <w:color w:val="000000"/>
          <w:sz w:val="36"/>
          <w:szCs w:val="36"/>
        </w:rPr>
        <w:t>ə</w:t>
      </w:r>
      <w:r>
        <w:rPr>
          <w:rStyle w:val="contenttext"/>
          <w:rFonts w:cs="B Zar" w:hint="cs"/>
          <w:color w:val="000000"/>
          <w:sz w:val="36"/>
          <w:szCs w:val="36"/>
        </w:rPr>
        <w:t>vadırmı?. 320</w:t>
      </w:r>
      <w:r>
        <w:rPr>
          <w:rStyle w:val="contenttext"/>
          <w:rFonts w:cs="B Zar" w:hint="cs"/>
          <w:color w:val="000000"/>
          <w:sz w:val="36"/>
          <w:szCs w:val="36"/>
          <w:rtl/>
        </w:rPr>
        <w:t xml:space="preserve"> [37]</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ti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meyillidir?. 322</w:t>
      </w:r>
      <w:r>
        <w:rPr>
          <w:rStyle w:val="contenttext"/>
          <w:rFonts w:cs="B Zar" w:hint="cs"/>
          <w:color w:val="000000"/>
          <w:sz w:val="36"/>
          <w:szCs w:val="36"/>
          <w:rtl/>
        </w:rPr>
        <w:t xml:space="preserve"> [38]</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Çoxarvadlılıq bir qadına malik olmaqdan nicat tapmaq amilidir 325</w:t>
      </w:r>
      <w:r>
        <w:rPr>
          <w:rStyle w:val="contenttext"/>
          <w:rFonts w:cs="B Zar" w:hint="cs"/>
          <w:color w:val="000000"/>
          <w:sz w:val="36"/>
          <w:szCs w:val="36"/>
          <w:rtl/>
        </w:rPr>
        <w:t xml:space="preserve"> [39]</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hsimizin h</w:t>
      </w:r>
      <w:r>
        <w:rPr>
          <w:rStyle w:val="contenttext"/>
          <w:rFonts w:cs="B Zar" w:hint="cs"/>
          <w:color w:val="000000"/>
          <w:sz w:val="36"/>
          <w:szCs w:val="36"/>
        </w:rPr>
        <w:t>ə</w:t>
      </w:r>
      <w:r>
        <w:rPr>
          <w:rStyle w:val="contenttext"/>
          <w:rFonts w:cs="B Zar" w:hint="cs"/>
          <w:color w:val="000000"/>
          <w:sz w:val="36"/>
          <w:szCs w:val="36"/>
        </w:rPr>
        <w:t>qiqi siması 326</w:t>
      </w:r>
      <w:r>
        <w:rPr>
          <w:rStyle w:val="contenttext"/>
          <w:rFonts w:cs="B Zar" w:hint="cs"/>
          <w:color w:val="000000"/>
          <w:sz w:val="36"/>
          <w:szCs w:val="36"/>
          <w:rtl/>
        </w:rPr>
        <w:t xml:space="preserve"> [40]</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rin hiyl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327</w:t>
      </w:r>
      <w:r>
        <w:rPr>
          <w:rStyle w:val="contenttext"/>
          <w:rFonts w:cs="B Zar" w:hint="cs"/>
          <w:color w:val="000000"/>
          <w:sz w:val="36"/>
          <w:szCs w:val="36"/>
          <w:rtl/>
        </w:rPr>
        <w:t xml:space="preserve"> [41]</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rsiz qadınların m</w:t>
      </w:r>
      <w:r>
        <w:rPr>
          <w:rStyle w:val="contenttext"/>
          <w:rFonts w:cs="B Zar" w:hint="cs"/>
          <w:color w:val="000000"/>
          <w:sz w:val="36"/>
          <w:szCs w:val="36"/>
        </w:rPr>
        <w:t>ə</w:t>
      </w:r>
      <w:r>
        <w:rPr>
          <w:rStyle w:val="contenttext"/>
          <w:rFonts w:cs="B Zar" w:hint="cs"/>
          <w:color w:val="000000"/>
          <w:sz w:val="36"/>
          <w:szCs w:val="36"/>
        </w:rPr>
        <w:t>hrumiyy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qaynaqlanan böhran. 329</w:t>
      </w:r>
      <w:r>
        <w:rPr>
          <w:rStyle w:val="contenttext"/>
          <w:rFonts w:cs="B Zar" w:hint="cs"/>
          <w:color w:val="000000"/>
          <w:sz w:val="36"/>
          <w:szCs w:val="36"/>
          <w:rtl/>
        </w:rPr>
        <w:t xml:space="preserve"> [42]</w:t>
      </w:r>
    </w:p>
    <w:p w:rsidR="00000000" w:rsidRDefault="00976AFA" w:rsidP="0026523D">
      <w:pPr>
        <w:pStyle w:val="contentparagraph"/>
        <w:jc w:val="both"/>
        <w:divId w:val="198928375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13</w:t>
      </w:r>
      <w:r>
        <w:rPr>
          <w:rStyle w:val="contenttext"/>
          <w:rFonts w:cs="B Zar" w:hint="cs"/>
          <w:color w:val="000000"/>
          <w:sz w:val="36"/>
          <w:szCs w:val="36"/>
          <w:rtl/>
        </w:rPr>
        <w:t xml:space="preserve"> [1]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Ön söz. 28</w:t>
      </w:r>
      <w:r>
        <w:rPr>
          <w:rStyle w:val="contenttext"/>
          <w:rFonts w:cs="B Zar" w:hint="cs"/>
          <w:color w:val="000000"/>
          <w:sz w:val="36"/>
          <w:szCs w:val="36"/>
          <w:rtl/>
        </w:rPr>
        <w:t xml:space="preserve"> [2]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düny</w:t>
      </w:r>
      <w:r>
        <w:rPr>
          <w:rStyle w:val="contenttext"/>
          <w:rFonts w:cs="B Zar" w:hint="cs"/>
          <w:color w:val="000000"/>
          <w:sz w:val="36"/>
          <w:szCs w:val="36"/>
        </w:rPr>
        <w:t>ə</w:t>
      </w:r>
      <w:r>
        <w:rPr>
          <w:rStyle w:val="contenttext"/>
          <w:rFonts w:cs="B Zar" w:hint="cs"/>
          <w:color w:val="000000"/>
          <w:sz w:val="36"/>
          <w:szCs w:val="36"/>
        </w:rPr>
        <w:t>vi probleml</w:t>
      </w:r>
      <w:r>
        <w:rPr>
          <w:rStyle w:val="contenttext"/>
          <w:rFonts w:cs="B Zar" w:hint="cs"/>
          <w:color w:val="000000"/>
          <w:sz w:val="36"/>
          <w:szCs w:val="36"/>
        </w:rPr>
        <w:t>ə</w:t>
      </w:r>
      <w:r>
        <w:rPr>
          <w:rStyle w:val="contenttext"/>
          <w:rFonts w:cs="B Zar" w:hint="cs"/>
          <w:color w:val="000000"/>
          <w:sz w:val="36"/>
          <w:szCs w:val="36"/>
        </w:rPr>
        <w:t>ri 29</w:t>
      </w:r>
      <w:r>
        <w:rPr>
          <w:rStyle w:val="contenttext"/>
          <w:rFonts w:cs="B Zar" w:hint="cs"/>
          <w:color w:val="000000"/>
          <w:sz w:val="36"/>
          <w:szCs w:val="36"/>
          <w:rtl/>
        </w:rPr>
        <w:t xml:space="preserve"> [3]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Müst</w:t>
      </w:r>
      <w:r>
        <w:rPr>
          <w:rStyle w:val="contenttext"/>
          <w:rFonts w:cs="B Zar" w:hint="cs"/>
          <w:color w:val="000000"/>
          <w:sz w:val="36"/>
          <w:szCs w:val="36"/>
        </w:rPr>
        <w:t>ə</w:t>
      </w:r>
      <w:r>
        <w:rPr>
          <w:rStyle w:val="contenttext"/>
          <w:rFonts w:cs="B Zar" w:hint="cs"/>
          <w:color w:val="000000"/>
          <w:sz w:val="36"/>
          <w:szCs w:val="36"/>
        </w:rPr>
        <w:t>qil olaq, yoxsa, Q</w:t>
      </w:r>
      <w:r>
        <w:rPr>
          <w:rStyle w:val="contenttext"/>
          <w:rFonts w:cs="B Zar" w:hint="cs"/>
          <w:color w:val="000000"/>
          <w:sz w:val="36"/>
          <w:szCs w:val="36"/>
        </w:rPr>
        <w:t>ə</w:t>
      </w:r>
      <w:r>
        <w:rPr>
          <w:rStyle w:val="contenttext"/>
          <w:rFonts w:cs="B Zar" w:hint="cs"/>
          <w:color w:val="000000"/>
          <w:sz w:val="36"/>
          <w:szCs w:val="36"/>
        </w:rPr>
        <w:t>rbi t</w:t>
      </w:r>
      <w:r>
        <w:rPr>
          <w:rStyle w:val="contenttext"/>
          <w:rFonts w:cs="B Zar" w:hint="cs"/>
          <w:color w:val="000000"/>
          <w:sz w:val="36"/>
          <w:szCs w:val="36"/>
        </w:rPr>
        <w:t>ə</w:t>
      </w:r>
      <w:r>
        <w:rPr>
          <w:rStyle w:val="contenttext"/>
          <w:rFonts w:cs="B Zar" w:hint="cs"/>
          <w:color w:val="000000"/>
          <w:sz w:val="36"/>
          <w:szCs w:val="36"/>
        </w:rPr>
        <w:t>qlid ed</w:t>
      </w:r>
      <w:r>
        <w:rPr>
          <w:rStyle w:val="contenttext"/>
          <w:rFonts w:cs="B Zar" w:hint="cs"/>
          <w:color w:val="000000"/>
          <w:sz w:val="36"/>
          <w:szCs w:val="36"/>
        </w:rPr>
        <w:t>ə</w:t>
      </w:r>
      <w:r>
        <w:rPr>
          <w:rStyle w:val="contenttext"/>
          <w:rFonts w:cs="B Zar" w:hint="cs"/>
          <w:color w:val="000000"/>
          <w:sz w:val="36"/>
          <w:szCs w:val="36"/>
        </w:rPr>
        <w:t>k?. 30</w:t>
      </w:r>
      <w:r>
        <w:rPr>
          <w:rStyle w:val="contenttext"/>
          <w:rFonts w:cs="B Zar" w:hint="cs"/>
          <w:color w:val="000000"/>
          <w:sz w:val="36"/>
          <w:szCs w:val="36"/>
          <w:rtl/>
        </w:rPr>
        <w:t xml:space="preserve"> [4]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Tarixin c</w:t>
      </w:r>
      <w:r>
        <w:rPr>
          <w:rStyle w:val="contenttext"/>
          <w:rFonts w:cs="B Zar" w:hint="cs"/>
          <w:color w:val="000000"/>
          <w:sz w:val="36"/>
          <w:szCs w:val="36"/>
        </w:rPr>
        <w:t>ə</w:t>
      </w:r>
      <w:r>
        <w:rPr>
          <w:rStyle w:val="contenttext"/>
          <w:rFonts w:cs="B Zar" w:hint="cs"/>
          <w:color w:val="000000"/>
          <w:sz w:val="36"/>
          <w:szCs w:val="36"/>
        </w:rPr>
        <w:t>br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 31</w:t>
      </w:r>
      <w:r>
        <w:rPr>
          <w:rStyle w:val="contenttext"/>
          <w:rFonts w:cs="B Zar" w:hint="cs"/>
          <w:color w:val="000000"/>
          <w:sz w:val="36"/>
          <w:szCs w:val="36"/>
          <w:rtl/>
        </w:rPr>
        <w:t xml:space="preserve"> [5]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Biz v</w:t>
      </w:r>
      <w:r>
        <w:rPr>
          <w:rStyle w:val="contenttext"/>
          <w:rFonts w:cs="B Zar" w:hint="cs"/>
          <w:color w:val="000000"/>
          <w:sz w:val="36"/>
          <w:szCs w:val="36"/>
        </w:rPr>
        <w:t>ə</w:t>
      </w:r>
      <w:r>
        <w:rPr>
          <w:rStyle w:val="contenttext"/>
          <w:rFonts w:cs="B Zar" w:hint="cs"/>
          <w:color w:val="000000"/>
          <w:sz w:val="36"/>
          <w:szCs w:val="36"/>
        </w:rPr>
        <w:t xml:space="preserve"> konstitusiya. 32</w:t>
      </w:r>
      <w:r>
        <w:rPr>
          <w:rStyle w:val="contenttext"/>
          <w:rFonts w:cs="B Zar" w:hint="cs"/>
          <w:color w:val="000000"/>
          <w:sz w:val="36"/>
          <w:szCs w:val="36"/>
          <w:rtl/>
        </w:rPr>
        <w:t xml:space="preserve"> [6]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dini h</w:t>
      </w:r>
      <w:r>
        <w:rPr>
          <w:rStyle w:val="contenttext"/>
          <w:rFonts w:cs="B Zar" w:hint="cs"/>
          <w:color w:val="000000"/>
          <w:sz w:val="36"/>
          <w:szCs w:val="36"/>
        </w:rPr>
        <w:t>ə</w:t>
      </w:r>
      <w:r>
        <w:rPr>
          <w:rStyle w:val="contenttext"/>
          <w:rFonts w:cs="B Zar" w:hint="cs"/>
          <w:color w:val="000000"/>
          <w:sz w:val="36"/>
          <w:szCs w:val="36"/>
        </w:rPr>
        <w:t>ssaslığı 32</w:t>
      </w:r>
      <w:r>
        <w:rPr>
          <w:rStyle w:val="contenttext"/>
          <w:rFonts w:cs="B Zar" w:hint="cs"/>
          <w:color w:val="000000"/>
          <w:sz w:val="36"/>
          <w:szCs w:val="36"/>
          <w:rtl/>
        </w:rPr>
        <w:t xml:space="preserve"> [7]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BİRİNCİ HİSSƏ.. 35</w:t>
      </w:r>
      <w:r>
        <w:rPr>
          <w:rStyle w:val="contenttext"/>
          <w:rFonts w:cs="B Zar" w:hint="cs"/>
          <w:color w:val="000000"/>
          <w:sz w:val="36"/>
          <w:szCs w:val="36"/>
          <w:rtl/>
        </w:rPr>
        <w:t xml:space="preserve"> [8]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Elçilik v</w:t>
      </w:r>
      <w:r>
        <w:rPr>
          <w:rStyle w:val="contenttext"/>
          <w:rFonts w:cs="B Zar" w:hint="cs"/>
          <w:color w:val="000000"/>
          <w:sz w:val="36"/>
          <w:szCs w:val="36"/>
        </w:rPr>
        <w:t>ə</w:t>
      </w:r>
      <w:r>
        <w:rPr>
          <w:rStyle w:val="contenttext"/>
          <w:rFonts w:cs="B Zar" w:hint="cs"/>
          <w:color w:val="000000"/>
          <w:sz w:val="36"/>
          <w:szCs w:val="36"/>
        </w:rPr>
        <w:t xml:space="preserve"> nişanlı olmaq. 35</w:t>
      </w:r>
      <w:r>
        <w:rPr>
          <w:rStyle w:val="contenttext"/>
          <w:rFonts w:cs="B Zar" w:hint="cs"/>
          <w:color w:val="000000"/>
          <w:sz w:val="36"/>
          <w:szCs w:val="36"/>
          <w:rtl/>
        </w:rPr>
        <w:t xml:space="preserve"> [9]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kişinin qadına elçi getm</w:t>
      </w:r>
      <w:r>
        <w:rPr>
          <w:rStyle w:val="contenttext"/>
          <w:rFonts w:cs="B Zar" w:hint="cs"/>
          <w:color w:val="000000"/>
          <w:sz w:val="36"/>
          <w:szCs w:val="36"/>
        </w:rPr>
        <w:t>ə</w:t>
      </w:r>
      <w:r>
        <w:rPr>
          <w:rStyle w:val="contenttext"/>
          <w:rFonts w:cs="B Zar" w:hint="cs"/>
          <w:color w:val="000000"/>
          <w:sz w:val="36"/>
          <w:szCs w:val="36"/>
        </w:rPr>
        <w:t>si ona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tdirmi?. 35</w:t>
      </w:r>
      <w:r>
        <w:rPr>
          <w:rStyle w:val="contenttext"/>
          <w:rFonts w:cs="B Zar" w:hint="cs"/>
          <w:color w:val="000000"/>
          <w:sz w:val="36"/>
          <w:szCs w:val="36"/>
          <w:rtl/>
        </w:rPr>
        <w:t xml:space="preserve"> [10]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Kişiy</w:t>
      </w:r>
      <w:r>
        <w:rPr>
          <w:rStyle w:val="contenttext"/>
          <w:rFonts w:cs="B Zar" w:hint="cs"/>
          <w:color w:val="000000"/>
          <w:sz w:val="36"/>
          <w:szCs w:val="36"/>
        </w:rPr>
        <w:t>ə</w:t>
      </w:r>
      <w:r>
        <w:rPr>
          <w:rStyle w:val="contenttext"/>
          <w:rFonts w:cs="B Zar" w:hint="cs"/>
          <w:color w:val="000000"/>
          <w:sz w:val="36"/>
          <w:szCs w:val="36"/>
        </w:rPr>
        <w:t xml:space="preserve"> ehtiyaclı olmaq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batdır, qadına ehtiyaclı olmaq is</w:t>
      </w:r>
      <w:r>
        <w:rPr>
          <w:rStyle w:val="contenttext"/>
          <w:rFonts w:cs="B Zar" w:hint="cs"/>
          <w:color w:val="000000"/>
          <w:sz w:val="36"/>
          <w:szCs w:val="36"/>
        </w:rPr>
        <w:t>ə</w:t>
      </w:r>
      <w:r>
        <w:rPr>
          <w:rStyle w:val="contenttext"/>
          <w:rFonts w:cs="B Zar" w:hint="cs"/>
          <w:color w:val="000000"/>
          <w:sz w:val="36"/>
          <w:szCs w:val="36"/>
        </w:rPr>
        <w:t xml:space="preserve"> naz-q</w:t>
      </w:r>
      <w:r>
        <w:rPr>
          <w:rStyle w:val="contenttext"/>
          <w:rFonts w:cs="B Zar" w:hint="cs"/>
          <w:color w:val="000000"/>
          <w:sz w:val="36"/>
          <w:szCs w:val="36"/>
        </w:rPr>
        <w:t>ə</w:t>
      </w:r>
      <w:r>
        <w:rPr>
          <w:rStyle w:val="contenttext"/>
          <w:rFonts w:cs="B Zar" w:hint="cs"/>
          <w:color w:val="000000"/>
          <w:sz w:val="36"/>
          <w:szCs w:val="36"/>
        </w:rPr>
        <w:t>mz</w:t>
      </w:r>
      <w:r>
        <w:rPr>
          <w:rStyle w:val="contenttext"/>
          <w:rFonts w:cs="B Zar" w:hint="cs"/>
          <w:color w:val="000000"/>
          <w:sz w:val="36"/>
          <w:szCs w:val="36"/>
        </w:rPr>
        <w:t>ə</w:t>
      </w:r>
      <w:r>
        <w:rPr>
          <w:rStyle w:val="contenttext"/>
          <w:rFonts w:cs="B Zar" w:hint="cs"/>
          <w:color w:val="000000"/>
          <w:sz w:val="36"/>
          <w:szCs w:val="36"/>
        </w:rPr>
        <w:t>. 36</w:t>
      </w:r>
      <w:r>
        <w:rPr>
          <w:rStyle w:val="contenttext"/>
          <w:rFonts w:cs="B Zar" w:hint="cs"/>
          <w:color w:val="000000"/>
          <w:sz w:val="36"/>
          <w:szCs w:val="36"/>
          <w:rtl/>
        </w:rPr>
        <w:t xml:space="preserve"> [11]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 xml:space="preserve">Kişi </w:t>
      </w:r>
      <w:r>
        <w:rPr>
          <w:rStyle w:val="contenttext"/>
          <w:rFonts w:cs="B Zar" w:hint="cs"/>
          <w:color w:val="000000"/>
          <w:sz w:val="36"/>
          <w:szCs w:val="36"/>
        </w:rPr>
        <w:t>qadının köl</w:t>
      </w:r>
      <w:r>
        <w:rPr>
          <w:rStyle w:val="contenttext"/>
          <w:rFonts w:cs="B Zar" w:hint="cs"/>
          <w:color w:val="000000"/>
          <w:sz w:val="36"/>
          <w:szCs w:val="36"/>
        </w:rPr>
        <w:t>ə</w:t>
      </w:r>
      <w:r>
        <w:rPr>
          <w:rStyle w:val="contenttext"/>
          <w:rFonts w:cs="B Zar" w:hint="cs"/>
          <w:color w:val="000000"/>
          <w:sz w:val="36"/>
          <w:szCs w:val="36"/>
        </w:rPr>
        <w:t>liyi deyil, onun vüsalı intizarındadır 37</w:t>
      </w:r>
      <w:r>
        <w:rPr>
          <w:rStyle w:val="contenttext"/>
          <w:rFonts w:cs="B Zar" w:hint="cs"/>
          <w:color w:val="000000"/>
          <w:sz w:val="36"/>
          <w:szCs w:val="36"/>
          <w:rtl/>
        </w:rPr>
        <w:t xml:space="preserve"> [12]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Elçilik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 qadının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ehtiramının qorunması üçün </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rif v</w:t>
      </w:r>
      <w:r>
        <w:rPr>
          <w:rStyle w:val="contenttext"/>
          <w:rFonts w:cs="B Zar" w:hint="cs"/>
          <w:color w:val="000000"/>
          <w:sz w:val="36"/>
          <w:szCs w:val="36"/>
        </w:rPr>
        <w:t>ə</w:t>
      </w:r>
      <w:r>
        <w:rPr>
          <w:rStyle w:val="contenttext"/>
          <w:rFonts w:cs="B Zar" w:hint="cs"/>
          <w:color w:val="000000"/>
          <w:sz w:val="36"/>
          <w:szCs w:val="36"/>
        </w:rPr>
        <w:t xml:space="preserve"> aqilan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38</w:t>
      </w:r>
      <w:r>
        <w:rPr>
          <w:rStyle w:val="contenttext"/>
          <w:rFonts w:cs="B Zar" w:hint="cs"/>
          <w:color w:val="000000"/>
          <w:sz w:val="36"/>
          <w:szCs w:val="36"/>
          <w:rtl/>
        </w:rPr>
        <w:t xml:space="preserve"> [13]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İctimai qanunda qırx madd</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klif ed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llifinin s</w:t>
      </w:r>
      <w:r>
        <w:rPr>
          <w:rStyle w:val="contenttext"/>
          <w:rFonts w:cs="B Zar" w:hint="cs"/>
          <w:color w:val="000000"/>
          <w:sz w:val="36"/>
          <w:szCs w:val="36"/>
        </w:rPr>
        <w:t>ə</w:t>
      </w:r>
      <w:r>
        <w:rPr>
          <w:rStyle w:val="contenttext"/>
          <w:rFonts w:cs="B Zar" w:hint="cs"/>
          <w:color w:val="000000"/>
          <w:sz w:val="36"/>
          <w:szCs w:val="36"/>
        </w:rPr>
        <w:t>hvl</w:t>
      </w:r>
      <w:r>
        <w:rPr>
          <w:rStyle w:val="contenttext"/>
          <w:rFonts w:cs="B Zar" w:hint="cs"/>
          <w:color w:val="000000"/>
          <w:sz w:val="36"/>
          <w:szCs w:val="36"/>
        </w:rPr>
        <w:t>ə</w:t>
      </w:r>
      <w:r>
        <w:rPr>
          <w:rStyle w:val="contenttext"/>
          <w:rFonts w:cs="B Zar" w:hint="cs"/>
          <w:color w:val="000000"/>
          <w:sz w:val="36"/>
          <w:szCs w:val="36"/>
        </w:rPr>
        <w:t>ri 39</w:t>
      </w:r>
      <w:r>
        <w:rPr>
          <w:rStyle w:val="contenttext"/>
          <w:rFonts w:cs="B Zar" w:hint="cs"/>
          <w:color w:val="000000"/>
          <w:sz w:val="36"/>
          <w:szCs w:val="36"/>
          <w:rtl/>
        </w:rPr>
        <w:t xml:space="preserve"> [14]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İKİNCİ HİSS</w:t>
      </w:r>
      <w:r>
        <w:rPr>
          <w:rStyle w:val="contenttext"/>
          <w:rFonts w:cs="B Zar" w:hint="cs"/>
          <w:color w:val="000000"/>
          <w:sz w:val="36"/>
          <w:szCs w:val="36"/>
        </w:rPr>
        <w:t>Ə</w:t>
      </w:r>
      <w:r>
        <w:rPr>
          <w:rStyle w:val="contenttext"/>
          <w:rFonts w:cs="B Zar" w:hint="cs"/>
          <w:color w:val="000000"/>
          <w:sz w:val="36"/>
          <w:szCs w:val="36"/>
        </w:rPr>
        <w:t>.. 43</w:t>
      </w:r>
      <w:r>
        <w:rPr>
          <w:rStyle w:val="contenttext"/>
          <w:rFonts w:cs="B Zar" w:hint="cs"/>
          <w:color w:val="000000"/>
          <w:sz w:val="36"/>
          <w:szCs w:val="36"/>
          <w:rtl/>
        </w:rPr>
        <w:t xml:space="preserve"> [15]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(müt</w:t>
      </w:r>
      <w:r>
        <w:rPr>
          <w:rStyle w:val="contenttext"/>
          <w:rFonts w:cs="B Zar" w:hint="cs"/>
          <w:color w:val="000000"/>
          <w:sz w:val="36"/>
          <w:szCs w:val="36"/>
        </w:rPr>
        <w:t>ə</w:t>
      </w:r>
      <w:r>
        <w:rPr>
          <w:rStyle w:val="contenttext"/>
          <w:rFonts w:cs="B Zar" w:hint="cs"/>
          <w:color w:val="000000"/>
          <w:sz w:val="36"/>
          <w:szCs w:val="36"/>
        </w:rPr>
        <w:t>) 43</w:t>
      </w:r>
      <w:r>
        <w:rPr>
          <w:rStyle w:val="contenttext"/>
          <w:rFonts w:cs="B Zar" w:hint="cs"/>
          <w:color w:val="000000"/>
          <w:sz w:val="36"/>
          <w:szCs w:val="36"/>
          <w:rtl/>
        </w:rPr>
        <w:t xml:space="preserve"> [16]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Bugünkü h</w:t>
      </w:r>
      <w:r>
        <w:rPr>
          <w:rStyle w:val="contenttext"/>
          <w:rFonts w:cs="B Zar" w:hint="cs"/>
          <w:color w:val="000000"/>
          <w:sz w:val="36"/>
          <w:szCs w:val="36"/>
        </w:rPr>
        <w:t>ə</w:t>
      </w:r>
      <w:r>
        <w:rPr>
          <w:rStyle w:val="contenttext"/>
          <w:rFonts w:cs="B Zar" w:hint="cs"/>
          <w:color w:val="000000"/>
          <w:sz w:val="36"/>
          <w:szCs w:val="36"/>
        </w:rPr>
        <w:t>yat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46</w:t>
      </w:r>
      <w:r>
        <w:rPr>
          <w:rStyle w:val="contenttext"/>
          <w:rFonts w:cs="B Zar" w:hint="cs"/>
          <w:color w:val="000000"/>
          <w:sz w:val="36"/>
          <w:szCs w:val="36"/>
          <w:rtl/>
        </w:rPr>
        <w:t xml:space="preserve"> [17]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Bugünkü g</w:t>
      </w:r>
      <w:r>
        <w:rPr>
          <w:rStyle w:val="contenttext"/>
          <w:rFonts w:cs="B Zar" w:hint="cs"/>
          <w:color w:val="000000"/>
          <w:sz w:val="36"/>
          <w:szCs w:val="36"/>
        </w:rPr>
        <w:t>ə</w:t>
      </w:r>
      <w:r>
        <w:rPr>
          <w:rStyle w:val="contenttext"/>
          <w:rFonts w:cs="B Zar" w:hint="cs"/>
          <w:color w:val="000000"/>
          <w:sz w:val="36"/>
          <w:szCs w:val="36"/>
        </w:rPr>
        <w:t>nc v</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cinsi böhran” dövrü. 46</w:t>
      </w:r>
      <w:r>
        <w:rPr>
          <w:rStyle w:val="contenttext"/>
          <w:rFonts w:cs="B Zar" w:hint="cs"/>
          <w:color w:val="000000"/>
          <w:sz w:val="36"/>
          <w:szCs w:val="36"/>
          <w:rtl/>
        </w:rPr>
        <w:t xml:space="preserve"> [18]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rahiblik, cinsi kommunizm, yoxsa,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 bunlardan hansını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47 [1</w:t>
      </w:r>
      <w:r>
        <w:rPr>
          <w:rStyle w:val="contenttext"/>
          <w:rFonts w:cs="B Zar" w:hint="cs"/>
          <w:color w:val="000000"/>
          <w:sz w:val="36"/>
          <w:szCs w:val="36"/>
          <w:rtl/>
        </w:rPr>
        <w:t>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İmtahan v</w:t>
      </w:r>
      <w:r>
        <w:rPr>
          <w:rStyle w:val="contenttext"/>
          <w:rFonts w:cs="B Zar" w:hint="cs"/>
          <w:color w:val="000000"/>
          <w:sz w:val="36"/>
          <w:szCs w:val="36"/>
        </w:rPr>
        <w:t>ə</w:t>
      </w:r>
      <w:r>
        <w:rPr>
          <w:rStyle w:val="contenttext"/>
          <w:rFonts w:cs="B Zar" w:hint="cs"/>
          <w:color w:val="000000"/>
          <w:sz w:val="36"/>
          <w:szCs w:val="36"/>
        </w:rPr>
        <w:t xml:space="preserve"> sınaq üçün evlilik. 48</w:t>
      </w:r>
      <w:r>
        <w:rPr>
          <w:rStyle w:val="contenttext"/>
          <w:rFonts w:cs="B Zar" w:hint="cs"/>
          <w:color w:val="000000"/>
          <w:sz w:val="36"/>
          <w:szCs w:val="36"/>
          <w:rtl/>
        </w:rPr>
        <w:t xml:space="preserve"> [20]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Rassel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48</w:t>
      </w:r>
      <w:r>
        <w:rPr>
          <w:rStyle w:val="contenttext"/>
          <w:rFonts w:cs="B Zar" w:hint="cs"/>
          <w:color w:val="000000"/>
          <w:sz w:val="36"/>
          <w:szCs w:val="36"/>
          <w:rtl/>
        </w:rPr>
        <w:t xml:space="preserve"> [21]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51</w:t>
      </w:r>
      <w:r>
        <w:rPr>
          <w:rStyle w:val="contenttext"/>
          <w:rFonts w:cs="B Zar" w:hint="cs"/>
          <w:color w:val="000000"/>
          <w:sz w:val="36"/>
          <w:szCs w:val="36"/>
          <w:rtl/>
        </w:rPr>
        <w:t xml:space="preserve"> [22]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v</w:t>
      </w:r>
      <w:r>
        <w:rPr>
          <w:rStyle w:val="contenttext"/>
          <w:rFonts w:cs="B Zar" w:hint="cs"/>
          <w:color w:val="000000"/>
          <w:sz w:val="36"/>
          <w:szCs w:val="36"/>
        </w:rPr>
        <w:t>ə</w:t>
      </w:r>
      <w:r>
        <w:rPr>
          <w:rStyle w:val="contenttext"/>
          <w:rFonts w:cs="B Zar" w:hint="cs"/>
          <w:color w:val="000000"/>
          <w:sz w:val="36"/>
          <w:szCs w:val="36"/>
        </w:rPr>
        <w:t xml:space="preserve"> qadınların sayı 55</w:t>
      </w:r>
      <w:r>
        <w:rPr>
          <w:rStyle w:val="contenttext"/>
          <w:rFonts w:cs="B Zar" w:hint="cs"/>
          <w:color w:val="000000"/>
          <w:sz w:val="36"/>
          <w:szCs w:val="36"/>
          <w:rtl/>
        </w:rPr>
        <w:t xml:space="preserve"> [23]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övladların taleyi 55</w:t>
      </w:r>
      <w:r>
        <w:rPr>
          <w:rStyle w:val="contenttext"/>
          <w:rFonts w:cs="B Zar" w:hint="cs"/>
          <w:color w:val="000000"/>
          <w:sz w:val="36"/>
          <w:szCs w:val="36"/>
          <w:rtl/>
        </w:rPr>
        <w:t xml:space="preserve"> [24]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İradlar 56</w:t>
      </w:r>
      <w:r>
        <w:rPr>
          <w:rStyle w:val="contenttext"/>
          <w:rFonts w:cs="B Zar" w:hint="cs"/>
          <w:color w:val="000000"/>
          <w:sz w:val="36"/>
          <w:szCs w:val="36"/>
          <w:rtl/>
        </w:rPr>
        <w:t xml:space="preserve"> [25]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58</w:t>
      </w:r>
      <w:r>
        <w:rPr>
          <w:rStyle w:val="contenttext"/>
          <w:rFonts w:cs="B Zar" w:hint="cs"/>
          <w:color w:val="000000"/>
          <w:sz w:val="36"/>
          <w:szCs w:val="36"/>
          <w:rtl/>
        </w:rPr>
        <w:t xml:space="preserve"> [26]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yaradılmasının ictimai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59</w:t>
      </w:r>
      <w:r>
        <w:rPr>
          <w:rStyle w:val="contenttext"/>
          <w:rFonts w:cs="B Zar" w:hint="cs"/>
          <w:color w:val="000000"/>
          <w:sz w:val="36"/>
          <w:szCs w:val="36"/>
          <w:rtl/>
        </w:rPr>
        <w:t xml:space="preserve"> [27]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yaradılması (ş</w:t>
      </w:r>
      <w:r>
        <w:rPr>
          <w:rStyle w:val="contenttext"/>
          <w:rFonts w:cs="B Zar" w:hint="cs"/>
          <w:color w:val="000000"/>
          <w:sz w:val="36"/>
          <w:szCs w:val="36"/>
        </w:rPr>
        <w:t>ə</w:t>
      </w:r>
      <w:r>
        <w:rPr>
          <w:rStyle w:val="contenttext"/>
          <w:rFonts w:cs="B Zar" w:hint="cs"/>
          <w:color w:val="000000"/>
          <w:sz w:val="36"/>
          <w:szCs w:val="36"/>
        </w:rPr>
        <w:t>riliyi) eyş-işr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fsin t</w:t>
      </w:r>
      <w:r>
        <w:rPr>
          <w:rStyle w:val="contenttext"/>
          <w:rFonts w:cs="B Zar" w:hint="cs"/>
          <w:color w:val="000000"/>
          <w:sz w:val="36"/>
          <w:szCs w:val="36"/>
        </w:rPr>
        <w:t>ə</w:t>
      </w:r>
      <w:r>
        <w:rPr>
          <w:rStyle w:val="contenttext"/>
          <w:rFonts w:cs="B Zar" w:hint="cs"/>
          <w:color w:val="000000"/>
          <w:sz w:val="36"/>
          <w:szCs w:val="36"/>
        </w:rPr>
        <w:t>mini üçündürmü</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61 [28]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Bugünkü dünyada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62</w:t>
      </w:r>
      <w:r>
        <w:rPr>
          <w:rStyle w:val="contenttext"/>
          <w:rFonts w:cs="B Zar" w:hint="cs"/>
          <w:color w:val="000000"/>
          <w:sz w:val="36"/>
          <w:szCs w:val="36"/>
          <w:rtl/>
        </w:rPr>
        <w:t xml:space="preserve"> [29]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 qadağan</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 63</w:t>
      </w:r>
      <w:r>
        <w:rPr>
          <w:rStyle w:val="contenttext"/>
          <w:rFonts w:cs="B Zar" w:hint="cs"/>
          <w:color w:val="000000"/>
          <w:sz w:val="36"/>
          <w:szCs w:val="36"/>
          <w:rtl/>
        </w:rPr>
        <w:t xml:space="preserve"> [30]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bir h</w:t>
      </w:r>
      <w:r>
        <w:rPr>
          <w:rStyle w:val="contenttext"/>
          <w:rFonts w:cs="B Zar" w:hint="cs"/>
          <w:color w:val="000000"/>
          <w:sz w:val="36"/>
          <w:szCs w:val="36"/>
        </w:rPr>
        <w:t>ə</w:t>
      </w:r>
      <w:r>
        <w:rPr>
          <w:rStyle w:val="contenttext"/>
          <w:rFonts w:cs="B Zar" w:hint="cs"/>
          <w:color w:val="000000"/>
          <w:sz w:val="36"/>
          <w:szCs w:val="36"/>
        </w:rPr>
        <w:t>dis. 66</w:t>
      </w:r>
      <w:r>
        <w:rPr>
          <w:rStyle w:val="contenttext"/>
          <w:rFonts w:cs="B Zar" w:hint="cs"/>
          <w:color w:val="000000"/>
          <w:sz w:val="36"/>
          <w:szCs w:val="36"/>
          <w:rtl/>
        </w:rPr>
        <w:t xml:space="preserve"> [31]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ÜÇÜNCÜ HİSSƏ.. 69</w:t>
      </w:r>
      <w:r>
        <w:rPr>
          <w:rStyle w:val="contenttext"/>
          <w:rFonts w:cs="B Zar" w:hint="cs"/>
          <w:color w:val="000000"/>
          <w:sz w:val="36"/>
          <w:szCs w:val="36"/>
          <w:rtl/>
        </w:rPr>
        <w:t xml:space="preserve"> [32]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 v</w:t>
      </w:r>
      <w:r>
        <w:rPr>
          <w:rStyle w:val="contenttext"/>
          <w:rFonts w:cs="B Zar" w:hint="cs"/>
          <w:color w:val="000000"/>
          <w:sz w:val="36"/>
          <w:szCs w:val="36"/>
        </w:rPr>
        <w:t>ə</w:t>
      </w:r>
      <w:r>
        <w:rPr>
          <w:rStyle w:val="contenttext"/>
          <w:rFonts w:cs="B Zar" w:hint="cs"/>
          <w:color w:val="000000"/>
          <w:sz w:val="36"/>
          <w:szCs w:val="36"/>
        </w:rPr>
        <w:t xml:space="preserve"> ictimai azadlıq. 69</w:t>
      </w:r>
      <w:r>
        <w:rPr>
          <w:rStyle w:val="contenttext"/>
          <w:rFonts w:cs="B Zar" w:hint="cs"/>
          <w:color w:val="000000"/>
          <w:sz w:val="36"/>
          <w:szCs w:val="36"/>
          <w:rtl/>
        </w:rPr>
        <w:t xml:space="preserve"> [33]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Taleyi seçm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azadlıq. 69</w:t>
      </w:r>
      <w:r>
        <w:rPr>
          <w:rStyle w:val="contenttext"/>
          <w:rFonts w:cs="B Zar" w:hint="cs"/>
          <w:color w:val="000000"/>
          <w:sz w:val="36"/>
          <w:szCs w:val="36"/>
          <w:rtl/>
        </w:rPr>
        <w:t xml:space="preserve"> [34]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miş qızı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70</w:t>
      </w:r>
      <w:r>
        <w:rPr>
          <w:rStyle w:val="contenttext"/>
          <w:rFonts w:cs="B Zar" w:hint="cs"/>
          <w:color w:val="000000"/>
          <w:sz w:val="36"/>
          <w:szCs w:val="36"/>
          <w:rtl/>
        </w:rPr>
        <w:t xml:space="preserve"> [35]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Qız v</w:t>
      </w:r>
      <w:r>
        <w:rPr>
          <w:rStyle w:val="contenttext"/>
          <w:rFonts w:cs="B Zar" w:hint="cs"/>
          <w:color w:val="000000"/>
          <w:sz w:val="36"/>
          <w:szCs w:val="36"/>
        </w:rPr>
        <w:t>ə</w:t>
      </w:r>
      <w:r>
        <w:rPr>
          <w:rStyle w:val="contenttext"/>
          <w:rFonts w:cs="B Zar" w:hint="cs"/>
          <w:color w:val="000000"/>
          <w:sz w:val="36"/>
          <w:szCs w:val="36"/>
        </w:rPr>
        <w:t xml:space="preserve"> ya bacıların qarşılıqlı olaraq (bir-biri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 71</w:t>
      </w:r>
      <w:r>
        <w:rPr>
          <w:rStyle w:val="contenttext"/>
          <w:rFonts w:cs="B Zar" w:hint="cs"/>
          <w:color w:val="000000"/>
          <w:sz w:val="36"/>
          <w:szCs w:val="36"/>
          <w:rtl/>
        </w:rPr>
        <w:t xml:space="preserve"> [36]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kr</w:t>
      </w:r>
      <w:r>
        <w:rPr>
          <w:rStyle w:val="contenttext"/>
          <w:rFonts w:cs="B Zar" w:hint="cs"/>
          <w:color w:val="000000"/>
          <w:sz w:val="36"/>
          <w:szCs w:val="36"/>
        </w:rPr>
        <w:t>ə</w:t>
      </w:r>
      <w:r>
        <w:rPr>
          <w:rStyle w:val="contenttext"/>
          <w:rFonts w:cs="B Zar" w:hint="cs"/>
          <w:color w:val="000000"/>
          <w:sz w:val="36"/>
          <w:szCs w:val="36"/>
        </w:rPr>
        <w:t>m (s) öz qızı Z</w:t>
      </w:r>
      <w:r>
        <w:rPr>
          <w:rStyle w:val="contenttext"/>
          <w:rFonts w:cs="B Zar" w:hint="cs"/>
          <w:color w:val="000000"/>
          <w:sz w:val="36"/>
          <w:szCs w:val="36"/>
        </w:rPr>
        <w:t>ə</w:t>
      </w:r>
      <w:r>
        <w:rPr>
          <w:rStyle w:val="contenttext"/>
          <w:rFonts w:cs="B Zar" w:hint="cs"/>
          <w:color w:val="000000"/>
          <w:sz w:val="36"/>
          <w:szCs w:val="36"/>
        </w:rPr>
        <w:t>hranı (</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seçm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st qoyur 71</w:t>
      </w:r>
      <w:r>
        <w:rPr>
          <w:rStyle w:val="contenttext"/>
          <w:rFonts w:cs="B Zar" w:hint="cs"/>
          <w:color w:val="000000"/>
          <w:sz w:val="36"/>
          <w:szCs w:val="36"/>
          <w:rtl/>
        </w:rPr>
        <w:t xml:space="preserve"> [37]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Qadının islami inqilabı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 ağ idi 71</w:t>
      </w:r>
      <w:r>
        <w:rPr>
          <w:rStyle w:val="contenttext"/>
          <w:rFonts w:cs="B Zar" w:hint="cs"/>
          <w:color w:val="000000"/>
          <w:sz w:val="36"/>
          <w:szCs w:val="36"/>
          <w:rtl/>
        </w:rPr>
        <w:t xml:space="preserve"> [38]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Atanın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73</w:t>
      </w:r>
      <w:r>
        <w:rPr>
          <w:rStyle w:val="contenttext"/>
          <w:rFonts w:cs="B Zar" w:hint="cs"/>
          <w:color w:val="000000"/>
          <w:sz w:val="36"/>
          <w:szCs w:val="36"/>
          <w:rtl/>
        </w:rPr>
        <w:t xml:space="preserve"> [39]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Kişi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 qadın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siri olan m</w:t>
      </w:r>
      <w:r>
        <w:rPr>
          <w:rStyle w:val="contenttext"/>
          <w:rFonts w:cs="B Zar" w:hint="cs"/>
          <w:color w:val="000000"/>
          <w:sz w:val="36"/>
          <w:szCs w:val="36"/>
        </w:rPr>
        <w:t>ə</w:t>
      </w:r>
      <w:r>
        <w:rPr>
          <w:rStyle w:val="contenttext"/>
          <w:rFonts w:cs="B Zar" w:hint="cs"/>
          <w:color w:val="000000"/>
          <w:sz w:val="36"/>
          <w:szCs w:val="36"/>
        </w:rPr>
        <w:t>xluqdur 74</w:t>
      </w:r>
      <w:r>
        <w:rPr>
          <w:rStyle w:val="contenttext"/>
          <w:rFonts w:cs="B Zar" w:hint="cs"/>
          <w:color w:val="000000"/>
          <w:sz w:val="36"/>
          <w:szCs w:val="36"/>
          <w:rtl/>
        </w:rPr>
        <w:t xml:space="preserve"> [40]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DÖRDÜNCÜ HİSSƏ.. 81</w:t>
      </w:r>
      <w:r>
        <w:rPr>
          <w:rStyle w:val="contenttext"/>
          <w:rFonts w:cs="B Zar" w:hint="cs"/>
          <w:color w:val="000000"/>
          <w:sz w:val="36"/>
          <w:szCs w:val="36"/>
          <w:rtl/>
        </w:rPr>
        <w:t xml:space="preserve"> [41]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(1) 81</w:t>
      </w:r>
      <w:r>
        <w:rPr>
          <w:rStyle w:val="contenttext"/>
          <w:rFonts w:cs="B Zar" w:hint="cs"/>
          <w:color w:val="000000"/>
          <w:sz w:val="36"/>
          <w:szCs w:val="36"/>
          <w:rtl/>
        </w:rPr>
        <w:t xml:space="preserve"> [42]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81</w:t>
      </w:r>
      <w:r>
        <w:rPr>
          <w:rStyle w:val="contenttext"/>
          <w:rFonts w:cs="B Zar" w:hint="cs"/>
          <w:color w:val="000000"/>
          <w:sz w:val="36"/>
          <w:szCs w:val="36"/>
          <w:rtl/>
        </w:rPr>
        <w:t xml:space="preserve"> [43]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83</w:t>
      </w:r>
      <w:r>
        <w:rPr>
          <w:rStyle w:val="contenttext"/>
          <w:rFonts w:cs="B Zar" w:hint="cs"/>
          <w:color w:val="000000"/>
          <w:sz w:val="36"/>
          <w:szCs w:val="36"/>
          <w:rtl/>
        </w:rPr>
        <w:t xml:space="preserve"> [44]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Xaricil</w:t>
      </w:r>
      <w:r>
        <w:rPr>
          <w:rStyle w:val="contenttext"/>
          <w:rFonts w:cs="B Zar" w:hint="cs"/>
          <w:color w:val="000000"/>
          <w:sz w:val="36"/>
          <w:szCs w:val="36"/>
        </w:rPr>
        <w:t>ə</w:t>
      </w:r>
      <w:r>
        <w:rPr>
          <w:rStyle w:val="contenttext"/>
          <w:rFonts w:cs="B Zar" w:hint="cs"/>
          <w:color w:val="000000"/>
          <w:sz w:val="36"/>
          <w:szCs w:val="36"/>
        </w:rPr>
        <w:t>rin (yadellil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İslamın zamanla uyğunlaşma xisl</w:t>
      </w:r>
      <w:r>
        <w:rPr>
          <w:rStyle w:val="contenttext"/>
          <w:rFonts w:cs="B Zar" w:hint="cs"/>
          <w:color w:val="000000"/>
          <w:sz w:val="36"/>
          <w:szCs w:val="36"/>
        </w:rPr>
        <w:t>ə</w:t>
      </w:r>
      <w:r>
        <w:rPr>
          <w:rStyle w:val="contenttext"/>
          <w:rFonts w:cs="B Zar" w:hint="cs"/>
          <w:color w:val="000000"/>
          <w:sz w:val="36"/>
          <w:szCs w:val="36"/>
        </w:rPr>
        <w:t>ti 83</w:t>
      </w:r>
      <w:r>
        <w:rPr>
          <w:rStyle w:val="contenttext"/>
          <w:rFonts w:cs="B Zar" w:hint="cs"/>
          <w:color w:val="000000"/>
          <w:sz w:val="36"/>
          <w:szCs w:val="36"/>
          <w:rtl/>
        </w:rPr>
        <w:t xml:space="preserve"> [4</w:t>
      </w:r>
      <w:r>
        <w:rPr>
          <w:rStyle w:val="contenttext"/>
          <w:rFonts w:cs="B Zar" w:hint="cs"/>
          <w:color w:val="000000"/>
          <w:sz w:val="36"/>
          <w:szCs w:val="36"/>
          <w:rtl/>
        </w:rPr>
        <w:t>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İradlar 85</w:t>
      </w:r>
      <w:r>
        <w:rPr>
          <w:rStyle w:val="contenttext"/>
          <w:rFonts w:cs="B Zar" w:hint="cs"/>
          <w:color w:val="000000"/>
          <w:sz w:val="36"/>
          <w:szCs w:val="36"/>
          <w:rtl/>
        </w:rPr>
        <w:t xml:space="preserve"> [46]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Zamanın özü 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uyğunluq t</w:t>
      </w:r>
      <w:r>
        <w:rPr>
          <w:rStyle w:val="contenttext"/>
          <w:rFonts w:cs="B Zar" w:hint="cs"/>
          <w:color w:val="000000"/>
          <w:sz w:val="36"/>
          <w:szCs w:val="36"/>
        </w:rPr>
        <w:t>ə</w:t>
      </w:r>
      <w:r>
        <w:rPr>
          <w:rStyle w:val="contenttext"/>
          <w:rFonts w:cs="B Zar" w:hint="cs"/>
          <w:color w:val="000000"/>
          <w:sz w:val="36"/>
          <w:szCs w:val="36"/>
        </w:rPr>
        <w:t>şkil edir?. 86</w:t>
      </w:r>
      <w:r>
        <w:rPr>
          <w:rStyle w:val="contenttext"/>
          <w:rFonts w:cs="B Zar" w:hint="cs"/>
          <w:color w:val="000000"/>
          <w:sz w:val="36"/>
          <w:szCs w:val="36"/>
          <w:rtl/>
        </w:rPr>
        <w:t xml:space="preserve"> [47]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Uyğunluq, yoxsa, aradan qalxma?. 87</w:t>
      </w:r>
      <w:r>
        <w:rPr>
          <w:rStyle w:val="contenttext"/>
          <w:rFonts w:cs="B Zar" w:hint="cs"/>
          <w:color w:val="000000"/>
          <w:sz w:val="36"/>
          <w:szCs w:val="36"/>
          <w:rtl/>
        </w:rPr>
        <w:t xml:space="preserve"> [48]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(2) 90</w:t>
      </w:r>
      <w:r>
        <w:rPr>
          <w:rStyle w:val="contenttext"/>
          <w:rFonts w:cs="B Zar" w:hint="cs"/>
          <w:color w:val="000000"/>
          <w:sz w:val="36"/>
          <w:szCs w:val="36"/>
          <w:rtl/>
        </w:rPr>
        <w:t xml:space="preserve"> [49]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Beyinin t</w:t>
      </w:r>
      <w:r>
        <w:rPr>
          <w:rStyle w:val="contenttext"/>
          <w:rFonts w:cs="B Zar" w:hint="cs"/>
          <w:color w:val="000000"/>
          <w:sz w:val="36"/>
          <w:szCs w:val="36"/>
        </w:rPr>
        <w:t>ə</w:t>
      </w:r>
      <w:r>
        <w:rPr>
          <w:rStyle w:val="contenttext"/>
          <w:rFonts w:cs="B Zar" w:hint="cs"/>
          <w:color w:val="000000"/>
          <w:sz w:val="36"/>
          <w:szCs w:val="36"/>
        </w:rPr>
        <w:t>sir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(doqmatizm v</w:t>
      </w:r>
      <w:r>
        <w:rPr>
          <w:rStyle w:val="contenttext"/>
          <w:rFonts w:cs="B Zar" w:hint="cs"/>
          <w:color w:val="000000"/>
          <w:sz w:val="36"/>
          <w:szCs w:val="36"/>
        </w:rPr>
        <w:t>ə</w:t>
      </w:r>
      <w:r>
        <w:rPr>
          <w:rStyle w:val="contenttext"/>
          <w:rFonts w:cs="B Zar" w:hint="cs"/>
          <w:color w:val="000000"/>
          <w:sz w:val="36"/>
          <w:szCs w:val="36"/>
        </w:rPr>
        <w:t xml:space="preserve"> ya köhn</w:t>
      </w:r>
      <w:r>
        <w:rPr>
          <w:rStyle w:val="contenttext"/>
          <w:rFonts w:cs="B Zar" w:hint="cs"/>
          <w:color w:val="000000"/>
          <w:sz w:val="36"/>
          <w:szCs w:val="36"/>
        </w:rPr>
        <w:t>ə</w:t>
      </w:r>
      <w:r>
        <w:rPr>
          <w:rStyle w:val="contenttext"/>
          <w:rFonts w:cs="B Zar" w:hint="cs"/>
          <w:color w:val="000000"/>
          <w:sz w:val="36"/>
          <w:szCs w:val="36"/>
        </w:rPr>
        <w:t xml:space="preserve"> fikirlilik) v</w:t>
      </w:r>
      <w:r>
        <w:rPr>
          <w:rStyle w:val="contenttext"/>
          <w:rFonts w:cs="B Zar" w:hint="cs"/>
          <w:color w:val="000000"/>
          <w:sz w:val="36"/>
          <w:szCs w:val="36"/>
        </w:rPr>
        <w:t>ə</w:t>
      </w:r>
      <w:r>
        <w:rPr>
          <w:rStyle w:val="contenttext"/>
          <w:rFonts w:cs="B Zar" w:hint="cs"/>
          <w:color w:val="000000"/>
          <w:sz w:val="36"/>
          <w:szCs w:val="36"/>
        </w:rPr>
        <w:t xml:space="preserve"> cahill</w:t>
      </w:r>
      <w:r>
        <w:rPr>
          <w:rStyle w:val="contenttext"/>
          <w:rFonts w:cs="B Zar" w:hint="cs"/>
          <w:color w:val="000000"/>
          <w:sz w:val="36"/>
          <w:szCs w:val="36"/>
        </w:rPr>
        <w:t>ə</w:t>
      </w:r>
      <w:r>
        <w:rPr>
          <w:rStyle w:val="contenttext"/>
          <w:rFonts w:cs="B Zar" w:hint="cs"/>
          <w:color w:val="000000"/>
          <w:sz w:val="36"/>
          <w:szCs w:val="36"/>
        </w:rPr>
        <w:t>r 92</w:t>
      </w:r>
      <w:r>
        <w:rPr>
          <w:rStyle w:val="contenttext"/>
          <w:rFonts w:cs="B Zar" w:hint="cs"/>
          <w:color w:val="000000"/>
          <w:sz w:val="36"/>
          <w:szCs w:val="36"/>
          <w:rtl/>
        </w:rPr>
        <w:t xml:space="preserve"> [50]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Quranın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isal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 94</w:t>
      </w:r>
      <w:r>
        <w:rPr>
          <w:rStyle w:val="contenttext"/>
          <w:rFonts w:cs="B Zar" w:hint="cs"/>
          <w:color w:val="000000"/>
          <w:sz w:val="36"/>
          <w:szCs w:val="36"/>
          <w:rtl/>
        </w:rPr>
        <w:t xml:space="preserve"> [51]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(3) 97</w:t>
      </w:r>
      <w:r>
        <w:rPr>
          <w:rStyle w:val="contenttext"/>
          <w:rFonts w:cs="B Zar" w:hint="cs"/>
          <w:color w:val="000000"/>
          <w:sz w:val="36"/>
          <w:szCs w:val="36"/>
          <w:rtl/>
        </w:rPr>
        <w:t xml:space="preserve"> [52]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İslami qanunlarda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tlilik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nlikl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srar v</w:t>
      </w:r>
      <w:r>
        <w:rPr>
          <w:rStyle w:val="contenttext"/>
          <w:rFonts w:cs="B Zar" w:hint="cs"/>
          <w:color w:val="000000"/>
          <w:sz w:val="36"/>
          <w:szCs w:val="36"/>
        </w:rPr>
        <w:t>ə</w:t>
      </w:r>
      <w:r>
        <w:rPr>
          <w:rStyle w:val="contenttext"/>
          <w:rFonts w:cs="B Zar" w:hint="cs"/>
          <w:color w:val="000000"/>
          <w:sz w:val="36"/>
          <w:szCs w:val="36"/>
        </w:rPr>
        <w:t xml:space="preserve"> sirri 98</w:t>
      </w:r>
      <w:r>
        <w:rPr>
          <w:rStyle w:val="contenttext"/>
          <w:rFonts w:cs="B Zar" w:hint="cs"/>
          <w:color w:val="000000"/>
          <w:sz w:val="36"/>
          <w:szCs w:val="36"/>
          <w:rtl/>
        </w:rPr>
        <w:t xml:space="preserve"> [53]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lib v</w:t>
      </w:r>
      <w:r>
        <w:rPr>
          <w:rStyle w:val="contenttext"/>
          <w:rFonts w:cs="B Zar" w:hint="cs"/>
          <w:color w:val="000000"/>
          <w:sz w:val="36"/>
          <w:szCs w:val="36"/>
        </w:rPr>
        <w:t>ə</w:t>
      </w:r>
      <w:r>
        <w:rPr>
          <w:rStyle w:val="contenttext"/>
          <w:rFonts w:cs="B Zar" w:hint="cs"/>
          <w:color w:val="000000"/>
          <w:sz w:val="36"/>
          <w:szCs w:val="36"/>
        </w:rPr>
        <w:t xml:space="preserve"> formalara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ruh, m</w:t>
      </w:r>
      <w:r>
        <w:rPr>
          <w:rStyle w:val="contenttext"/>
          <w:rFonts w:cs="B Zar" w:hint="cs"/>
          <w:color w:val="000000"/>
          <w:sz w:val="36"/>
          <w:szCs w:val="36"/>
        </w:rPr>
        <w:t>ə</w:t>
      </w:r>
      <w:r>
        <w:rPr>
          <w:rStyle w:val="contenttext"/>
          <w:rFonts w:cs="B Zar" w:hint="cs"/>
          <w:color w:val="000000"/>
          <w:sz w:val="36"/>
          <w:szCs w:val="36"/>
        </w:rPr>
        <w:t>na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rqliliyin olmamasına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99</w:t>
      </w:r>
      <w:r>
        <w:rPr>
          <w:rStyle w:val="contenttext"/>
          <w:rFonts w:cs="B Zar" w:hint="cs"/>
          <w:color w:val="000000"/>
          <w:sz w:val="36"/>
          <w:szCs w:val="36"/>
          <w:rtl/>
        </w:rPr>
        <w:t xml:space="preserve"> [54]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ehtiyaclar üçün</w:t>
      </w:r>
      <w:r>
        <w:rPr>
          <w:rStyle w:val="contenttext"/>
          <w:rFonts w:cs="B Zar" w:hint="cs"/>
          <w:color w:val="000000"/>
          <w:sz w:val="36"/>
          <w:szCs w:val="36"/>
        </w:rPr>
        <w:t xml:space="preserve"> sabit qanun,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ehtiyaclar üçün is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qanunlar 100</w:t>
      </w:r>
      <w:r>
        <w:rPr>
          <w:rStyle w:val="contenttext"/>
          <w:rFonts w:cs="B Zar" w:hint="cs"/>
          <w:color w:val="000000"/>
          <w:sz w:val="36"/>
          <w:szCs w:val="36"/>
          <w:rtl/>
        </w:rPr>
        <w:t xml:space="preserve"> [55]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tt v</w:t>
      </w:r>
      <w:r>
        <w:rPr>
          <w:rStyle w:val="contenttext"/>
          <w:rFonts w:cs="B Zar" w:hint="cs"/>
          <w:color w:val="000000"/>
          <w:sz w:val="36"/>
          <w:szCs w:val="36"/>
        </w:rPr>
        <w:t>ə</w:t>
      </w:r>
      <w:r>
        <w:rPr>
          <w:rStyle w:val="contenttext"/>
          <w:rFonts w:cs="B Zar" w:hint="cs"/>
          <w:color w:val="000000"/>
          <w:sz w:val="36"/>
          <w:szCs w:val="36"/>
        </w:rPr>
        <w:t xml:space="preserve"> yazının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104</w:t>
      </w:r>
      <w:r>
        <w:rPr>
          <w:rStyle w:val="contenttext"/>
          <w:rFonts w:cs="B Zar" w:hint="cs"/>
          <w:color w:val="000000"/>
          <w:sz w:val="36"/>
          <w:szCs w:val="36"/>
          <w:rtl/>
        </w:rPr>
        <w:t xml:space="preserve"> [56]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Tüfeylilik haramdır, n</w:t>
      </w:r>
      <w:r>
        <w:rPr>
          <w:rStyle w:val="contenttext"/>
          <w:rFonts w:cs="B Zar" w:hint="cs"/>
          <w:color w:val="000000"/>
          <w:sz w:val="36"/>
          <w:szCs w:val="36"/>
        </w:rPr>
        <w:t>ə</w:t>
      </w:r>
      <w:r>
        <w:rPr>
          <w:rStyle w:val="contenttext"/>
          <w:rFonts w:cs="B Zar" w:hint="cs"/>
          <w:color w:val="000000"/>
          <w:sz w:val="36"/>
          <w:szCs w:val="36"/>
        </w:rPr>
        <w:t>inki, başa böyük papaq qoymaq. 105</w:t>
      </w:r>
      <w:r>
        <w:rPr>
          <w:rStyle w:val="contenttext"/>
          <w:rFonts w:cs="B Zar" w:hint="cs"/>
          <w:color w:val="000000"/>
          <w:sz w:val="36"/>
          <w:szCs w:val="36"/>
          <w:rtl/>
        </w:rPr>
        <w:t xml:space="preserve"> [57]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mühüm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105</w:t>
      </w:r>
      <w:r>
        <w:rPr>
          <w:rStyle w:val="contenttext"/>
          <w:rFonts w:cs="B Zar" w:hint="cs"/>
          <w:color w:val="000000"/>
          <w:sz w:val="36"/>
          <w:szCs w:val="36"/>
          <w:rtl/>
        </w:rPr>
        <w:t xml:space="preserve"> [58]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Veto" (etiraz etm</w:t>
      </w:r>
      <w:r>
        <w:rPr>
          <w:rStyle w:val="contenttext"/>
          <w:rFonts w:cs="B Zar" w:hint="cs"/>
          <w:color w:val="000000"/>
          <w:sz w:val="36"/>
          <w:szCs w:val="36"/>
        </w:rPr>
        <w:t>ə</w:t>
      </w:r>
      <w:r>
        <w:rPr>
          <w:rStyle w:val="contenttext"/>
          <w:rFonts w:cs="B Zar" w:hint="cs"/>
          <w:color w:val="000000"/>
          <w:sz w:val="36"/>
          <w:szCs w:val="36"/>
        </w:rPr>
        <w:t>k) haqqı olan qanunlar 106</w:t>
      </w:r>
      <w:r>
        <w:rPr>
          <w:rStyle w:val="contenttext"/>
          <w:rFonts w:cs="B Zar" w:hint="cs"/>
          <w:color w:val="000000"/>
          <w:sz w:val="36"/>
          <w:szCs w:val="36"/>
          <w:rtl/>
        </w:rPr>
        <w:t xml:space="preserve"> [59]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Hakimin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106</w:t>
      </w:r>
      <w:r>
        <w:rPr>
          <w:rStyle w:val="contenttext"/>
          <w:rFonts w:cs="B Zar" w:hint="cs"/>
          <w:color w:val="000000"/>
          <w:sz w:val="36"/>
          <w:szCs w:val="36"/>
          <w:rtl/>
        </w:rPr>
        <w:t xml:space="preserve"> [60]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 xml:space="preserve">İctihadın </w:t>
      </w:r>
      <w:r>
        <w:rPr>
          <w:rStyle w:val="contenttext"/>
          <w:rFonts w:cs="B Zar" w:hint="cs"/>
          <w:color w:val="000000"/>
          <w:sz w:val="36"/>
          <w:szCs w:val="36"/>
        </w:rPr>
        <w:t>ə</w:t>
      </w:r>
      <w:r>
        <w:rPr>
          <w:rStyle w:val="contenttext"/>
          <w:rFonts w:cs="B Zar" w:hint="cs"/>
          <w:color w:val="000000"/>
          <w:sz w:val="36"/>
          <w:szCs w:val="36"/>
        </w:rPr>
        <w:t>sli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106</w:t>
      </w:r>
      <w:r>
        <w:rPr>
          <w:rStyle w:val="contenttext"/>
          <w:rFonts w:cs="B Zar" w:hint="cs"/>
          <w:color w:val="000000"/>
          <w:sz w:val="36"/>
          <w:szCs w:val="36"/>
          <w:rtl/>
        </w:rPr>
        <w:t xml:space="preserve"> [61]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BEŞİNCİ HİSSƏ.. 109</w:t>
      </w:r>
      <w:r>
        <w:rPr>
          <w:rStyle w:val="contenttext"/>
          <w:rFonts w:cs="B Zar" w:hint="cs"/>
          <w:color w:val="000000"/>
          <w:sz w:val="36"/>
          <w:szCs w:val="36"/>
          <w:rtl/>
        </w:rPr>
        <w:t xml:space="preserve"> [62]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Quranın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 insanlıq m</w:t>
      </w:r>
      <w:r>
        <w:rPr>
          <w:rStyle w:val="contenttext"/>
          <w:rFonts w:cs="B Zar" w:hint="cs"/>
          <w:color w:val="000000"/>
          <w:sz w:val="36"/>
          <w:szCs w:val="36"/>
        </w:rPr>
        <w:t>ə</w:t>
      </w:r>
      <w:r>
        <w:rPr>
          <w:rStyle w:val="contenttext"/>
          <w:rFonts w:cs="B Zar" w:hint="cs"/>
          <w:color w:val="000000"/>
          <w:sz w:val="36"/>
          <w:szCs w:val="36"/>
        </w:rPr>
        <w:t>qamı 109</w:t>
      </w:r>
      <w:r>
        <w:rPr>
          <w:rStyle w:val="contenttext"/>
          <w:rFonts w:cs="B Zar" w:hint="cs"/>
          <w:color w:val="000000"/>
          <w:sz w:val="36"/>
          <w:szCs w:val="36"/>
          <w:rtl/>
        </w:rPr>
        <w:t xml:space="preserve"> [63]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hüququ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İslamın xüsusi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109</w:t>
      </w:r>
      <w:r>
        <w:rPr>
          <w:rStyle w:val="contenttext"/>
          <w:rFonts w:cs="B Zar" w:hint="cs"/>
          <w:color w:val="000000"/>
          <w:sz w:val="36"/>
          <w:szCs w:val="36"/>
          <w:rtl/>
        </w:rPr>
        <w:t xml:space="preserve"> [64]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yoxsa, oxşarlıq?. 111</w:t>
      </w:r>
      <w:r>
        <w:rPr>
          <w:rStyle w:val="contenttext"/>
          <w:rFonts w:cs="B Zar" w:hint="cs"/>
          <w:color w:val="000000"/>
          <w:sz w:val="36"/>
          <w:szCs w:val="36"/>
          <w:rtl/>
        </w:rPr>
        <w:t xml:space="preserve"> [65]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İslami dünya görüşünd</w:t>
      </w:r>
      <w:r>
        <w:rPr>
          <w:rStyle w:val="contenttext"/>
          <w:rFonts w:cs="B Zar" w:hint="cs"/>
          <w:color w:val="000000"/>
          <w:sz w:val="36"/>
          <w:szCs w:val="36"/>
        </w:rPr>
        <w:t>ə</w:t>
      </w:r>
      <w:r>
        <w:rPr>
          <w:rStyle w:val="contenttext"/>
          <w:rFonts w:cs="B Zar" w:hint="cs"/>
          <w:color w:val="000000"/>
          <w:sz w:val="36"/>
          <w:szCs w:val="36"/>
        </w:rPr>
        <w:t xml:space="preserve"> qadının m</w:t>
      </w:r>
      <w:r>
        <w:rPr>
          <w:rStyle w:val="contenttext"/>
          <w:rFonts w:cs="B Zar" w:hint="cs"/>
          <w:color w:val="000000"/>
          <w:sz w:val="36"/>
          <w:szCs w:val="36"/>
        </w:rPr>
        <w:t>ə</w:t>
      </w:r>
      <w:r>
        <w:rPr>
          <w:rStyle w:val="contenttext"/>
          <w:rFonts w:cs="B Zar" w:hint="cs"/>
          <w:color w:val="000000"/>
          <w:sz w:val="36"/>
          <w:szCs w:val="36"/>
        </w:rPr>
        <w:t>qamı 113</w:t>
      </w:r>
      <w:r>
        <w:rPr>
          <w:rStyle w:val="contenttext"/>
          <w:rFonts w:cs="B Zar" w:hint="cs"/>
          <w:color w:val="000000"/>
          <w:sz w:val="36"/>
          <w:szCs w:val="36"/>
          <w:rtl/>
        </w:rPr>
        <w:t xml:space="preserve"> [66]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xeyr,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li 118</w:t>
      </w:r>
      <w:r>
        <w:rPr>
          <w:rStyle w:val="contenttext"/>
          <w:rFonts w:cs="B Zar" w:hint="cs"/>
          <w:color w:val="000000"/>
          <w:sz w:val="36"/>
          <w:szCs w:val="36"/>
          <w:rtl/>
        </w:rPr>
        <w:t xml:space="preserve"> [67]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qanun deyil,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dir 123</w:t>
      </w:r>
      <w:r>
        <w:rPr>
          <w:rStyle w:val="contenttext"/>
          <w:rFonts w:cs="B Zar" w:hint="cs"/>
          <w:color w:val="000000"/>
          <w:sz w:val="36"/>
          <w:szCs w:val="36"/>
          <w:rtl/>
        </w:rPr>
        <w:t xml:space="preserve"> [68]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 r</w:t>
      </w:r>
      <w:r>
        <w:rPr>
          <w:rStyle w:val="contenttext"/>
          <w:rFonts w:cs="B Zar" w:hint="cs"/>
          <w:color w:val="000000"/>
          <w:sz w:val="36"/>
          <w:szCs w:val="36"/>
        </w:rPr>
        <w:t>ə</w:t>
      </w:r>
      <w:r>
        <w:rPr>
          <w:rStyle w:val="contenttext"/>
          <w:rFonts w:cs="B Zar" w:hint="cs"/>
          <w:color w:val="000000"/>
          <w:sz w:val="36"/>
          <w:szCs w:val="36"/>
        </w:rPr>
        <w:t>y almaq üçün yazılan sual-cavab kartları il</w:t>
      </w:r>
      <w:r>
        <w:rPr>
          <w:rStyle w:val="contenttext"/>
          <w:rFonts w:cs="B Zar" w:hint="cs"/>
          <w:color w:val="000000"/>
          <w:sz w:val="36"/>
          <w:szCs w:val="36"/>
        </w:rPr>
        <w:t>ə</w:t>
      </w:r>
      <w:r>
        <w:rPr>
          <w:rStyle w:val="contenttext"/>
          <w:rFonts w:cs="B Zar" w:hint="cs"/>
          <w:color w:val="000000"/>
          <w:sz w:val="36"/>
          <w:szCs w:val="36"/>
        </w:rPr>
        <w:t xml:space="preserve"> isbat etm</w:t>
      </w:r>
      <w:r>
        <w:rPr>
          <w:rStyle w:val="contenttext"/>
          <w:rFonts w:cs="B Zar" w:hint="cs"/>
          <w:color w:val="000000"/>
          <w:sz w:val="36"/>
          <w:szCs w:val="36"/>
        </w:rPr>
        <w:t>ə</w:t>
      </w:r>
      <w:r>
        <w:rPr>
          <w:rStyle w:val="contenttext"/>
          <w:rFonts w:cs="B Zar" w:hint="cs"/>
          <w:color w:val="000000"/>
          <w:sz w:val="36"/>
          <w:szCs w:val="36"/>
        </w:rPr>
        <w:t>k olmaz. 125</w:t>
      </w:r>
      <w:r>
        <w:rPr>
          <w:rStyle w:val="contenttext"/>
          <w:rFonts w:cs="B Zar" w:hint="cs"/>
          <w:color w:val="000000"/>
          <w:sz w:val="36"/>
          <w:szCs w:val="36"/>
          <w:rtl/>
        </w:rPr>
        <w:t xml:space="preserve"> [69]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Avropada qadın hüquqları tarixin</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126</w:t>
      </w:r>
      <w:r>
        <w:rPr>
          <w:rStyle w:val="contenttext"/>
          <w:rFonts w:cs="B Zar" w:hint="cs"/>
          <w:color w:val="000000"/>
          <w:sz w:val="36"/>
          <w:szCs w:val="36"/>
          <w:rtl/>
        </w:rPr>
        <w:t xml:space="preserve"> [70]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İnsanlıq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hüququ. 129</w:t>
      </w:r>
      <w:r>
        <w:rPr>
          <w:rStyle w:val="contenttext"/>
          <w:rFonts w:cs="B Zar" w:hint="cs"/>
          <w:color w:val="000000"/>
          <w:sz w:val="36"/>
          <w:szCs w:val="36"/>
          <w:rtl/>
        </w:rPr>
        <w:t xml:space="preserve"> [71]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mühüm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(nöqt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130</w:t>
      </w:r>
      <w:r>
        <w:rPr>
          <w:rStyle w:val="contenttext"/>
          <w:rFonts w:cs="B Zar" w:hint="cs"/>
          <w:color w:val="000000"/>
          <w:sz w:val="36"/>
          <w:szCs w:val="36"/>
          <w:rtl/>
        </w:rPr>
        <w:t xml:space="preserve"> [72]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İnsanın m</w:t>
      </w:r>
      <w:r>
        <w:rPr>
          <w:rStyle w:val="contenttext"/>
          <w:rFonts w:cs="B Zar" w:hint="cs"/>
          <w:color w:val="000000"/>
          <w:sz w:val="36"/>
          <w:szCs w:val="36"/>
        </w:rPr>
        <w:t>ə</w:t>
      </w:r>
      <w:r>
        <w:rPr>
          <w:rStyle w:val="contenttext"/>
          <w:rFonts w:cs="B Zar" w:hint="cs"/>
          <w:color w:val="000000"/>
          <w:sz w:val="36"/>
          <w:szCs w:val="36"/>
        </w:rPr>
        <w:t>qamı v</w:t>
      </w:r>
      <w:r>
        <w:rPr>
          <w:rStyle w:val="contenttext"/>
          <w:rFonts w:cs="B Zar" w:hint="cs"/>
          <w:color w:val="000000"/>
          <w:sz w:val="36"/>
          <w:szCs w:val="36"/>
        </w:rPr>
        <w:t>ə</w:t>
      </w:r>
      <w:r>
        <w:rPr>
          <w:rStyle w:val="contenttext"/>
          <w:rFonts w:cs="B Zar" w:hint="cs"/>
          <w:color w:val="000000"/>
          <w:sz w:val="36"/>
          <w:szCs w:val="36"/>
        </w:rPr>
        <w:t xml:space="preserve"> ona ehtiram.. 131</w:t>
      </w:r>
      <w:r>
        <w:rPr>
          <w:rStyle w:val="contenttext"/>
          <w:rFonts w:cs="B Zar" w:hint="cs"/>
          <w:color w:val="000000"/>
          <w:sz w:val="36"/>
          <w:szCs w:val="36"/>
          <w:rtl/>
        </w:rPr>
        <w:t xml:space="preserve"> [73]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insanın süqut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hvi 132</w:t>
      </w:r>
      <w:r>
        <w:rPr>
          <w:rStyle w:val="contenttext"/>
          <w:rFonts w:cs="B Zar" w:hint="cs"/>
          <w:color w:val="000000"/>
          <w:sz w:val="36"/>
          <w:szCs w:val="36"/>
          <w:rtl/>
        </w:rPr>
        <w:t xml:space="preserve"> [74]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insan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düçar olmuşdur 134</w:t>
      </w:r>
      <w:r>
        <w:rPr>
          <w:rStyle w:val="contenttext"/>
          <w:rFonts w:cs="B Zar" w:hint="cs"/>
          <w:color w:val="000000"/>
          <w:sz w:val="36"/>
          <w:szCs w:val="36"/>
          <w:rtl/>
        </w:rPr>
        <w:t xml:space="preserve"> [75]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h</w:t>
      </w:r>
      <w:r>
        <w:rPr>
          <w:rStyle w:val="contenttext"/>
          <w:rFonts w:cs="B Zar" w:hint="cs"/>
          <w:color w:val="000000"/>
          <w:sz w:val="36"/>
          <w:szCs w:val="36"/>
        </w:rPr>
        <w:t>ə</w:t>
      </w:r>
      <w:r>
        <w:rPr>
          <w:rStyle w:val="contenttext"/>
          <w:rFonts w:cs="B Zar" w:hint="cs"/>
          <w:color w:val="000000"/>
          <w:sz w:val="36"/>
          <w:szCs w:val="36"/>
        </w:rPr>
        <w:t>m özü,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Allahını unutmuşdur 136</w:t>
      </w:r>
      <w:r>
        <w:rPr>
          <w:rStyle w:val="contenttext"/>
          <w:rFonts w:cs="B Zar" w:hint="cs"/>
          <w:color w:val="000000"/>
          <w:sz w:val="36"/>
          <w:szCs w:val="36"/>
          <w:rtl/>
        </w:rPr>
        <w:t xml:space="preserve"> [76]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ALTINCI HİSSƏ.. 139</w:t>
      </w:r>
      <w:r>
        <w:rPr>
          <w:rStyle w:val="contenttext"/>
          <w:rFonts w:cs="B Zar" w:hint="cs"/>
          <w:color w:val="000000"/>
          <w:sz w:val="36"/>
          <w:szCs w:val="36"/>
          <w:rtl/>
        </w:rPr>
        <w:t xml:space="preserve"> [77]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hüquqlarının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(1) 139</w:t>
      </w:r>
      <w:r>
        <w:rPr>
          <w:rStyle w:val="contenttext"/>
          <w:rFonts w:cs="B Zar" w:hint="cs"/>
          <w:color w:val="000000"/>
          <w:sz w:val="36"/>
          <w:szCs w:val="36"/>
          <w:rtl/>
        </w:rPr>
        <w:t xml:space="preserve"> [78]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bbi hüquqların rabit</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malik olması 140</w:t>
      </w:r>
      <w:r>
        <w:rPr>
          <w:rStyle w:val="contenttext"/>
          <w:rFonts w:cs="B Zar" w:hint="cs"/>
          <w:color w:val="000000"/>
          <w:sz w:val="36"/>
          <w:szCs w:val="36"/>
          <w:rtl/>
        </w:rPr>
        <w:t xml:space="preserve"> [79]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İctimai hüquqlar 141</w:t>
      </w:r>
      <w:r>
        <w:rPr>
          <w:rStyle w:val="contenttext"/>
          <w:rFonts w:cs="B Zar" w:hint="cs"/>
          <w:color w:val="000000"/>
          <w:sz w:val="36"/>
          <w:szCs w:val="36"/>
          <w:rtl/>
        </w:rPr>
        <w:t xml:space="preserve"> [80]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hüququ. 142</w:t>
      </w:r>
      <w:r>
        <w:rPr>
          <w:rStyle w:val="contenttext"/>
          <w:rFonts w:cs="B Zar" w:hint="cs"/>
          <w:color w:val="000000"/>
          <w:sz w:val="36"/>
          <w:szCs w:val="36"/>
          <w:rtl/>
        </w:rPr>
        <w:t xml:space="preserve"> [81]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hüquqlarının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(2) 143</w:t>
      </w:r>
      <w:r>
        <w:rPr>
          <w:rStyle w:val="contenttext"/>
          <w:rFonts w:cs="B Zar" w:hint="cs"/>
          <w:color w:val="000000"/>
          <w:sz w:val="36"/>
          <w:szCs w:val="36"/>
          <w:rtl/>
        </w:rPr>
        <w:t xml:space="preserve"> [82]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yaşayışı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yoxsa,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145</w:t>
      </w:r>
      <w:r>
        <w:rPr>
          <w:rStyle w:val="contenttext"/>
          <w:rFonts w:cs="B Zar" w:hint="cs"/>
          <w:color w:val="000000"/>
          <w:sz w:val="36"/>
          <w:szCs w:val="36"/>
          <w:rtl/>
        </w:rPr>
        <w:t xml:space="preserve"> [83]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Dörd dövr (</w:t>
      </w:r>
      <w:r>
        <w:rPr>
          <w:rStyle w:val="contenttext"/>
          <w:rFonts w:cs="B Zar" w:hint="cs"/>
          <w:color w:val="000000"/>
          <w:sz w:val="36"/>
          <w:szCs w:val="36"/>
        </w:rPr>
        <w:t>ə</w:t>
      </w:r>
      <w:r>
        <w:rPr>
          <w:rStyle w:val="contenttext"/>
          <w:rFonts w:cs="B Zar" w:hint="cs"/>
          <w:color w:val="000000"/>
          <w:sz w:val="36"/>
          <w:szCs w:val="36"/>
        </w:rPr>
        <w:t>sr)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 1</w:t>
      </w:r>
      <w:r>
        <w:rPr>
          <w:rStyle w:val="contenttext"/>
          <w:rFonts w:cs="B Zar" w:hint="cs"/>
          <w:color w:val="000000"/>
          <w:sz w:val="36"/>
          <w:szCs w:val="36"/>
        </w:rPr>
        <w:t>46</w:t>
      </w:r>
      <w:r>
        <w:rPr>
          <w:rStyle w:val="contenttext"/>
          <w:rFonts w:cs="B Zar" w:hint="cs"/>
          <w:color w:val="000000"/>
          <w:sz w:val="36"/>
          <w:szCs w:val="36"/>
          <w:rtl/>
        </w:rPr>
        <w:t xml:space="preserve"> [84]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 149</w:t>
      </w:r>
      <w:r>
        <w:rPr>
          <w:rStyle w:val="contenttext"/>
          <w:rFonts w:cs="B Zar" w:hint="cs"/>
          <w:color w:val="000000"/>
          <w:sz w:val="36"/>
          <w:szCs w:val="36"/>
          <w:rtl/>
        </w:rPr>
        <w:t xml:space="preserve"> [85]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YEDDİNCİ HİSSƏ.. 153</w:t>
      </w:r>
      <w:r>
        <w:rPr>
          <w:rStyle w:val="contenttext"/>
          <w:rFonts w:cs="B Zar" w:hint="cs"/>
          <w:color w:val="000000"/>
          <w:sz w:val="36"/>
          <w:szCs w:val="36"/>
          <w:rtl/>
        </w:rPr>
        <w:t xml:space="preserve"> [86]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 v</w:t>
      </w:r>
      <w:r>
        <w:rPr>
          <w:rStyle w:val="contenttext"/>
          <w:rFonts w:cs="B Zar" w:hint="cs"/>
          <w:color w:val="000000"/>
          <w:sz w:val="36"/>
          <w:szCs w:val="36"/>
        </w:rPr>
        <w:t>ə</w:t>
      </w:r>
      <w:r>
        <w:rPr>
          <w:rStyle w:val="contenttext"/>
          <w:rFonts w:cs="B Zar" w:hint="cs"/>
          <w:color w:val="000000"/>
          <w:sz w:val="36"/>
          <w:szCs w:val="36"/>
        </w:rPr>
        <w:t xml:space="preserve"> kişi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(1) 153</w:t>
      </w:r>
      <w:r>
        <w:rPr>
          <w:rStyle w:val="contenttext"/>
          <w:rFonts w:cs="B Zar" w:hint="cs"/>
          <w:color w:val="000000"/>
          <w:sz w:val="36"/>
          <w:szCs w:val="36"/>
          <w:rtl/>
        </w:rPr>
        <w:t xml:space="preserve"> [87]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qadındakı bu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müt</w:t>
      </w:r>
      <w:r>
        <w:rPr>
          <w:rStyle w:val="contenttext"/>
          <w:rFonts w:cs="B Zar" w:hint="cs"/>
          <w:color w:val="000000"/>
          <w:sz w:val="36"/>
          <w:szCs w:val="36"/>
        </w:rPr>
        <w:t>ə</w:t>
      </w:r>
      <w:r>
        <w:rPr>
          <w:rStyle w:val="contenttext"/>
          <w:rFonts w:cs="B Zar" w:hint="cs"/>
          <w:color w:val="000000"/>
          <w:sz w:val="36"/>
          <w:szCs w:val="36"/>
        </w:rPr>
        <w:t>nasiblikdir, yoxsa, naqislik v</w:t>
      </w:r>
      <w:r>
        <w:rPr>
          <w:rStyle w:val="contenttext"/>
          <w:rFonts w:cs="B Zar" w:hint="cs"/>
          <w:color w:val="000000"/>
          <w:sz w:val="36"/>
          <w:szCs w:val="36"/>
        </w:rPr>
        <w:t>ə</w:t>
      </w:r>
      <w:r>
        <w:rPr>
          <w:rStyle w:val="contenttext"/>
          <w:rFonts w:cs="B Zar" w:hint="cs"/>
          <w:color w:val="000000"/>
          <w:sz w:val="36"/>
          <w:szCs w:val="36"/>
        </w:rPr>
        <w:t xml:space="preserve"> kamal?. 154</w:t>
      </w:r>
      <w:r>
        <w:rPr>
          <w:rStyle w:val="contenttext"/>
          <w:rFonts w:cs="B Zar" w:hint="cs"/>
          <w:color w:val="000000"/>
          <w:sz w:val="36"/>
          <w:szCs w:val="36"/>
          <w:rtl/>
        </w:rPr>
        <w:t xml:space="preserve"> [88]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Platon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155</w:t>
      </w:r>
      <w:r>
        <w:rPr>
          <w:rStyle w:val="contenttext"/>
          <w:rFonts w:cs="B Zar" w:hint="cs"/>
          <w:color w:val="000000"/>
          <w:sz w:val="36"/>
          <w:szCs w:val="36"/>
          <w:rtl/>
        </w:rPr>
        <w:t xml:space="preserve"> [89]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Platon v</w:t>
      </w:r>
      <w:r>
        <w:rPr>
          <w:rStyle w:val="contenttext"/>
          <w:rFonts w:cs="B Zar" w:hint="cs"/>
          <w:color w:val="000000"/>
          <w:sz w:val="36"/>
          <w:szCs w:val="36"/>
        </w:rPr>
        <w:t>ə</w:t>
      </w:r>
      <w:r>
        <w:rPr>
          <w:rStyle w:val="contenttext"/>
          <w:rFonts w:cs="B Zar" w:hint="cs"/>
          <w:color w:val="000000"/>
          <w:sz w:val="36"/>
          <w:szCs w:val="36"/>
        </w:rPr>
        <w:t xml:space="preserve"> Aristotel bir-biri müqabilind</w:t>
      </w:r>
      <w:r>
        <w:rPr>
          <w:rStyle w:val="contenttext"/>
          <w:rFonts w:cs="B Zar" w:hint="cs"/>
          <w:color w:val="000000"/>
          <w:sz w:val="36"/>
          <w:szCs w:val="36"/>
        </w:rPr>
        <w:t>ə</w:t>
      </w:r>
      <w:r>
        <w:rPr>
          <w:rStyle w:val="contenttext"/>
          <w:rFonts w:cs="B Zar" w:hint="cs"/>
          <w:color w:val="000000"/>
          <w:sz w:val="36"/>
          <w:szCs w:val="36"/>
        </w:rPr>
        <w:t xml:space="preserve"> (qarşı-qarşıya) 157</w:t>
      </w:r>
      <w:r>
        <w:rPr>
          <w:rStyle w:val="contenttext"/>
          <w:rFonts w:cs="B Zar" w:hint="cs"/>
          <w:color w:val="000000"/>
          <w:sz w:val="36"/>
          <w:szCs w:val="36"/>
          <w:rtl/>
        </w:rPr>
        <w:t xml:space="preserve"> [90]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Bugünkü dünyanın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(düşünc</w:t>
      </w:r>
      <w:r>
        <w:rPr>
          <w:rStyle w:val="contenttext"/>
          <w:rFonts w:cs="B Zar" w:hint="cs"/>
          <w:color w:val="000000"/>
          <w:sz w:val="36"/>
          <w:szCs w:val="36"/>
        </w:rPr>
        <w:t>ə</w:t>
      </w:r>
      <w:r>
        <w:rPr>
          <w:rStyle w:val="contenttext"/>
          <w:rFonts w:cs="B Zar" w:hint="cs"/>
          <w:color w:val="000000"/>
          <w:sz w:val="36"/>
          <w:szCs w:val="36"/>
        </w:rPr>
        <w:t>si) 157</w:t>
      </w:r>
      <w:r>
        <w:rPr>
          <w:rStyle w:val="contenttext"/>
          <w:rFonts w:cs="B Zar" w:hint="cs"/>
          <w:color w:val="000000"/>
          <w:sz w:val="36"/>
          <w:szCs w:val="36"/>
          <w:rtl/>
        </w:rPr>
        <w:t xml:space="preserve"> [91]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İkililikl</w:t>
      </w:r>
      <w:r>
        <w:rPr>
          <w:rStyle w:val="contenttext"/>
          <w:rFonts w:cs="B Zar" w:hint="cs"/>
          <w:color w:val="000000"/>
          <w:sz w:val="36"/>
          <w:szCs w:val="36"/>
        </w:rPr>
        <w:t>ə</w:t>
      </w:r>
      <w:r>
        <w:rPr>
          <w:rStyle w:val="contenttext"/>
          <w:rFonts w:cs="B Zar" w:hint="cs"/>
          <w:color w:val="000000"/>
          <w:sz w:val="36"/>
          <w:szCs w:val="36"/>
        </w:rPr>
        <w:t>r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158</w:t>
      </w:r>
      <w:r>
        <w:rPr>
          <w:rStyle w:val="contenttext"/>
          <w:rFonts w:cs="B Zar" w:hint="cs"/>
          <w:color w:val="000000"/>
          <w:sz w:val="36"/>
          <w:szCs w:val="36"/>
          <w:rtl/>
        </w:rPr>
        <w:t xml:space="preserve"> [92]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Cismi baxımdan. 158</w:t>
      </w:r>
      <w:r>
        <w:rPr>
          <w:rStyle w:val="contenttext"/>
          <w:rFonts w:cs="B Zar" w:hint="cs"/>
          <w:color w:val="000000"/>
          <w:sz w:val="36"/>
          <w:szCs w:val="36"/>
          <w:rtl/>
        </w:rPr>
        <w:t xml:space="preserve"> [93]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Psixoloji baxımdan. 159</w:t>
      </w:r>
      <w:r>
        <w:rPr>
          <w:rStyle w:val="contenttext"/>
          <w:rFonts w:cs="B Zar" w:hint="cs"/>
          <w:color w:val="000000"/>
          <w:sz w:val="36"/>
          <w:szCs w:val="36"/>
          <w:rtl/>
        </w:rPr>
        <w:t xml:space="preserve"> [94]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onların bir-birl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hissiyyatları baxımından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160 [95]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(2) 160</w:t>
      </w:r>
      <w:r>
        <w:rPr>
          <w:rStyle w:val="contenttext"/>
          <w:rFonts w:cs="B Zar" w:hint="cs"/>
          <w:color w:val="000000"/>
          <w:sz w:val="36"/>
          <w:szCs w:val="36"/>
          <w:rtl/>
        </w:rPr>
        <w:t xml:space="preserve"> [96]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Xilq</w:t>
      </w:r>
      <w:r>
        <w:rPr>
          <w:rStyle w:val="contenttext"/>
          <w:rFonts w:cs="B Zar" w:hint="cs"/>
          <w:color w:val="000000"/>
          <w:sz w:val="36"/>
          <w:szCs w:val="36"/>
        </w:rPr>
        <w:t>ə</w:t>
      </w:r>
      <w:r>
        <w:rPr>
          <w:rStyle w:val="contenttext"/>
          <w:rFonts w:cs="B Zar" w:hint="cs"/>
          <w:color w:val="000000"/>
          <w:sz w:val="36"/>
          <w:szCs w:val="36"/>
        </w:rPr>
        <w:t xml:space="preserve">tin şah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 162</w:t>
      </w:r>
      <w:r>
        <w:rPr>
          <w:rStyle w:val="contenttext"/>
          <w:rFonts w:cs="B Zar" w:hint="cs"/>
          <w:color w:val="000000"/>
          <w:sz w:val="36"/>
          <w:szCs w:val="36"/>
          <w:rtl/>
        </w:rPr>
        <w:t xml:space="preserve"> [97]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olan bağlılıq. 163</w:t>
      </w:r>
      <w:r>
        <w:rPr>
          <w:rStyle w:val="contenttext"/>
          <w:rFonts w:cs="B Zar" w:hint="cs"/>
          <w:color w:val="000000"/>
          <w:sz w:val="36"/>
          <w:szCs w:val="36"/>
          <w:rtl/>
        </w:rPr>
        <w:t xml:space="preserve"> [98]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qarşı duyduqları hisl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165</w:t>
      </w:r>
      <w:r>
        <w:rPr>
          <w:rStyle w:val="contenttext"/>
          <w:rFonts w:cs="B Zar" w:hint="cs"/>
          <w:color w:val="000000"/>
          <w:sz w:val="36"/>
          <w:szCs w:val="36"/>
          <w:rtl/>
        </w:rPr>
        <w:t xml:space="preserve"> [99]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Psixoloq olan bir qadının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166</w:t>
      </w:r>
      <w:r>
        <w:rPr>
          <w:rStyle w:val="contenttext"/>
          <w:rFonts w:cs="B Zar" w:hint="cs"/>
          <w:color w:val="000000"/>
          <w:sz w:val="36"/>
          <w:szCs w:val="36"/>
          <w:rtl/>
        </w:rPr>
        <w:t xml:space="preserve"> [100]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167</w:t>
      </w:r>
      <w:r>
        <w:rPr>
          <w:rStyle w:val="contenttext"/>
          <w:rFonts w:cs="B Zar" w:hint="cs"/>
          <w:color w:val="000000"/>
          <w:sz w:val="36"/>
          <w:szCs w:val="36"/>
          <w:rtl/>
        </w:rPr>
        <w:t xml:space="preserve"> [101]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Vil Dorantın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168</w:t>
      </w:r>
      <w:r>
        <w:rPr>
          <w:rStyle w:val="contenttext"/>
          <w:rFonts w:cs="B Zar" w:hint="cs"/>
          <w:color w:val="000000"/>
          <w:sz w:val="36"/>
          <w:szCs w:val="36"/>
          <w:rtl/>
        </w:rPr>
        <w:t xml:space="preserve"> [102]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SƏKKİZİNCİ HİSSƏ.. 173</w:t>
      </w:r>
      <w:r>
        <w:rPr>
          <w:rStyle w:val="contenttext"/>
          <w:rFonts w:cs="B Zar" w:hint="cs"/>
          <w:color w:val="000000"/>
          <w:sz w:val="36"/>
          <w:szCs w:val="36"/>
          <w:rtl/>
        </w:rPr>
        <w:t xml:space="preserve"> [103]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(1) 173</w:t>
      </w:r>
      <w:r>
        <w:rPr>
          <w:rStyle w:val="contenttext"/>
          <w:rFonts w:cs="B Zar" w:hint="cs"/>
          <w:color w:val="000000"/>
          <w:sz w:val="36"/>
          <w:szCs w:val="36"/>
          <w:rtl/>
        </w:rPr>
        <w:t xml:space="preserve"> [104]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nin tarixç</w:t>
      </w:r>
      <w:r>
        <w:rPr>
          <w:rStyle w:val="contenttext"/>
          <w:rFonts w:cs="B Zar" w:hint="cs"/>
          <w:color w:val="000000"/>
          <w:sz w:val="36"/>
          <w:szCs w:val="36"/>
        </w:rPr>
        <w:t>ə</w:t>
      </w:r>
      <w:r>
        <w:rPr>
          <w:rStyle w:val="contenttext"/>
          <w:rFonts w:cs="B Zar" w:hint="cs"/>
          <w:color w:val="000000"/>
          <w:sz w:val="36"/>
          <w:szCs w:val="36"/>
        </w:rPr>
        <w:t>si 174</w:t>
      </w:r>
      <w:r>
        <w:rPr>
          <w:rStyle w:val="contenttext"/>
          <w:rFonts w:cs="B Zar" w:hint="cs"/>
          <w:color w:val="000000"/>
          <w:sz w:val="36"/>
          <w:szCs w:val="36"/>
          <w:rtl/>
        </w:rPr>
        <w:t xml:space="preserve"> [105]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İslami hüquq sistemind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175</w:t>
      </w:r>
      <w:r>
        <w:rPr>
          <w:rStyle w:val="contenttext"/>
          <w:rFonts w:cs="B Zar" w:hint="cs"/>
          <w:color w:val="000000"/>
          <w:sz w:val="36"/>
          <w:szCs w:val="36"/>
          <w:rtl/>
        </w:rPr>
        <w:t xml:space="preserve"> [106]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Tarix</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176</w:t>
      </w:r>
      <w:r>
        <w:rPr>
          <w:rStyle w:val="contenttext"/>
          <w:rFonts w:cs="B Zar" w:hint="cs"/>
          <w:color w:val="000000"/>
          <w:sz w:val="36"/>
          <w:szCs w:val="36"/>
          <w:rtl/>
        </w:rPr>
        <w:t xml:space="preserve"> [107]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ni</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qiqi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178</w:t>
      </w:r>
      <w:r>
        <w:rPr>
          <w:rStyle w:val="contenttext"/>
          <w:rFonts w:cs="B Zar" w:hint="cs"/>
          <w:color w:val="000000"/>
          <w:sz w:val="36"/>
          <w:szCs w:val="36"/>
          <w:rtl/>
        </w:rPr>
        <w:t xml:space="preserve"> [108]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Quranda mehriyy</w:t>
      </w:r>
      <w:r>
        <w:rPr>
          <w:rStyle w:val="contenttext"/>
          <w:rFonts w:cs="B Zar" w:hint="cs"/>
          <w:color w:val="000000"/>
          <w:sz w:val="36"/>
          <w:szCs w:val="36"/>
        </w:rPr>
        <w:t>ə</w:t>
      </w:r>
      <w:r>
        <w:rPr>
          <w:rStyle w:val="contenttext"/>
          <w:rFonts w:cs="B Zar" w:hint="cs"/>
          <w:color w:val="000000"/>
          <w:sz w:val="36"/>
          <w:szCs w:val="36"/>
        </w:rPr>
        <w:t>. 181</w:t>
      </w:r>
      <w:r>
        <w:rPr>
          <w:rStyle w:val="contenttext"/>
          <w:rFonts w:cs="B Zar" w:hint="cs"/>
          <w:color w:val="000000"/>
          <w:sz w:val="36"/>
          <w:szCs w:val="36"/>
          <w:rtl/>
        </w:rPr>
        <w:t xml:space="preserve"> [109]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Heyvanların hisl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ikililik (ziddiyy</w:t>
      </w:r>
      <w:r>
        <w:rPr>
          <w:rStyle w:val="contenttext"/>
          <w:rFonts w:cs="B Zar" w:hint="cs"/>
          <w:color w:val="000000"/>
          <w:sz w:val="36"/>
          <w:szCs w:val="36"/>
        </w:rPr>
        <w:t>ə</w:t>
      </w:r>
      <w:r>
        <w:rPr>
          <w:rStyle w:val="contenttext"/>
          <w:rFonts w:cs="B Zar" w:hint="cs"/>
          <w:color w:val="000000"/>
          <w:sz w:val="36"/>
          <w:szCs w:val="36"/>
        </w:rPr>
        <w:t>t) 182</w:t>
      </w:r>
      <w:r>
        <w:rPr>
          <w:rStyle w:val="contenttext"/>
          <w:rFonts w:cs="B Zar" w:hint="cs"/>
          <w:color w:val="000000"/>
          <w:sz w:val="36"/>
          <w:szCs w:val="36"/>
          <w:rtl/>
        </w:rPr>
        <w:t xml:space="preserve"> [110]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Qeyri-qanuni (ş</w:t>
      </w:r>
      <w:r>
        <w:rPr>
          <w:rStyle w:val="contenttext"/>
          <w:rFonts w:cs="B Zar" w:hint="cs"/>
          <w:color w:val="000000"/>
          <w:sz w:val="36"/>
          <w:szCs w:val="36"/>
        </w:rPr>
        <w:t>ə</w:t>
      </w:r>
      <w:r>
        <w:rPr>
          <w:rStyle w:val="contenttext"/>
          <w:rFonts w:cs="B Zar" w:hint="cs"/>
          <w:color w:val="000000"/>
          <w:sz w:val="36"/>
          <w:szCs w:val="36"/>
        </w:rPr>
        <w:t>ri olmayan)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xşişl</w:t>
      </w:r>
      <w:r>
        <w:rPr>
          <w:rStyle w:val="contenttext"/>
          <w:rFonts w:cs="B Zar" w:hint="cs"/>
          <w:color w:val="000000"/>
          <w:sz w:val="36"/>
          <w:szCs w:val="36"/>
        </w:rPr>
        <w:t>ə</w:t>
      </w:r>
      <w:r>
        <w:rPr>
          <w:rStyle w:val="contenttext"/>
          <w:rFonts w:cs="B Zar" w:hint="cs"/>
          <w:color w:val="000000"/>
          <w:sz w:val="36"/>
          <w:szCs w:val="36"/>
        </w:rPr>
        <w:t>r 182</w:t>
      </w:r>
      <w:r>
        <w:rPr>
          <w:rStyle w:val="contenttext"/>
          <w:rFonts w:cs="B Zar" w:hint="cs"/>
          <w:color w:val="000000"/>
          <w:sz w:val="36"/>
          <w:szCs w:val="36"/>
          <w:rtl/>
        </w:rPr>
        <w:t xml:space="preserve"> [111]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Fransızların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bazlıqları onların evlilikl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n daha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183</w:t>
      </w:r>
      <w:r>
        <w:rPr>
          <w:rStyle w:val="contenttext"/>
          <w:rFonts w:cs="B Zar" w:hint="cs"/>
          <w:color w:val="000000"/>
          <w:sz w:val="36"/>
          <w:szCs w:val="36"/>
          <w:rtl/>
        </w:rPr>
        <w:t xml:space="preserve"> [112]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183</w:t>
      </w:r>
      <w:r>
        <w:rPr>
          <w:rStyle w:val="contenttext"/>
          <w:rFonts w:cs="B Zar" w:hint="cs"/>
          <w:color w:val="000000"/>
          <w:sz w:val="36"/>
          <w:szCs w:val="36"/>
          <w:rtl/>
        </w:rPr>
        <w:t xml:space="preserve"> [113]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İslamda aradan qaldırılmış olan cahiliyy</w:t>
      </w:r>
      <w:r>
        <w:rPr>
          <w:rStyle w:val="contenttext"/>
          <w:rFonts w:cs="B Zar" w:hint="cs"/>
          <w:color w:val="000000"/>
          <w:sz w:val="36"/>
          <w:szCs w:val="36"/>
        </w:rPr>
        <w:t>ə</w:t>
      </w:r>
      <w:r>
        <w:rPr>
          <w:rStyle w:val="contenttext"/>
          <w:rFonts w:cs="B Zar" w:hint="cs"/>
          <w:color w:val="000000"/>
          <w:sz w:val="36"/>
          <w:szCs w:val="36"/>
        </w:rPr>
        <w:t>t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184</w:t>
      </w:r>
      <w:r>
        <w:rPr>
          <w:rStyle w:val="contenttext"/>
          <w:rFonts w:cs="B Zar" w:hint="cs"/>
          <w:color w:val="000000"/>
          <w:sz w:val="36"/>
          <w:szCs w:val="36"/>
          <w:rtl/>
        </w:rPr>
        <w:t xml:space="preserve"> [114]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İslamın mehriyy</w:t>
      </w:r>
      <w:r>
        <w:rPr>
          <w:rStyle w:val="contenttext"/>
          <w:rFonts w:cs="B Zar" w:hint="cs"/>
          <w:color w:val="000000"/>
          <w:sz w:val="36"/>
          <w:szCs w:val="36"/>
        </w:rPr>
        <w:t>ə</w:t>
      </w:r>
      <w:r>
        <w:rPr>
          <w:rStyle w:val="contenttext"/>
          <w:rFonts w:cs="B Zar" w:hint="cs"/>
          <w:color w:val="000000"/>
          <w:sz w:val="36"/>
          <w:szCs w:val="36"/>
        </w:rPr>
        <w:t xml:space="preserve"> sistemi onun özün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187</w:t>
      </w:r>
      <w:r>
        <w:rPr>
          <w:rStyle w:val="contenttext"/>
          <w:rFonts w:cs="B Zar" w:hint="cs"/>
          <w:color w:val="000000"/>
          <w:sz w:val="36"/>
          <w:szCs w:val="36"/>
          <w:rtl/>
        </w:rPr>
        <w:t xml:space="preserve"> [115]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Fitr</w:t>
      </w:r>
      <w:r>
        <w:rPr>
          <w:rStyle w:val="contenttext"/>
          <w:rFonts w:cs="B Zar" w:hint="cs"/>
          <w:color w:val="000000"/>
          <w:sz w:val="36"/>
          <w:szCs w:val="36"/>
        </w:rPr>
        <w:t>ə</w:t>
      </w:r>
      <w:r>
        <w:rPr>
          <w:rStyle w:val="contenttext"/>
          <w:rFonts w:cs="B Zar" w:hint="cs"/>
          <w:color w:val="000000"/>
          <w:sz w:val="36"/>
          <w:szCs w:val="36"/>
        </w:rPr>
        <w:t>t dini 188</w:t>
      </w:r>
      <w:r>
        <w:rPr>
          <w:rStyle w:val="contenttext"/>
          <w:rFonts w:cs="B Zar" w:hint="cs"/>
          <w:color w:val="000000"/>
          <w:sz w:val="36"/>
          <w:szCs w:val="36"/>
          <w:rtl/>
        </w:rPr>
        <w:t xml:space="preserve"> [116]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İradlar 189</w:t>
      </w:r>
      <w:r>
        <w:rPr>
          <w:rStyle w:val="contenttext"/>
          <w:rFonts w:cs="B Zar" w:hint="cs"/>
          <w:color w:val="000000"/>
          <w:sz w:val="36"/>
          <w:szCs w:val="36"/>
          <w:rtl/>
        </w:rPr>
        <w:t xml:space="preserve"> [117]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194</w:t>
      </w:r>
      <w:r>
        <w:rPr>
          <w:rStyle w:val="contenttext"/>
          <w:rFonts w:cs="B Zar" w:hint="cs"/>
          <w:color w:val="000000"/>
          <w:sz w:val="36"/>
          <w:szCs w:val="36"/>
          <w:rtl/>
        </w:rPr>
        <w:t xml:space="preserve"> [118]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 xml:space="preserve">On doqquzuncu </w:t>
      </w:r>
      <w:r>
        <w:rPr>
          <w:rStyle w:val="contenttext"/>
          <w:rFonts w:cs="B Zar" w:hint="cs"/>
          <w:color w:val="000000"/>
          <w:sz w:val="36"/>
          <w:szCs w:val="36"/>
        </w:rPr>
        <w:t>ə</w:t>
      </w:r>
      <w:r>
        <w:rPr>
          <w:rStyle w:val="contenttext"/>
          <w:rFonts w:cs="B Zar" w:hint="cs"/>
          <w:color w:val="000000"/>
          <w:sz w:val="36"/>
          <w:szCs w:val="36"/>
        </w:rPr>
        <w:t>srin ikinci yarısına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fransalı qadınların acınacaqlı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195</w:t>
      </w:r>
      <w:r>
        <w:rPr>
          <w:rStyle w:val="contenttext"/>
          <w:rFonts w:cs="B Zar" w:hint="cs"/>
          <w:color w:val="000000"/>
          <w:sz w:val="36"/>
          <w:szCs w:val="36"/>
          <w:rtl/>
        </w:rPr>
        <w:t xml:space="preserve"> [119]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Avropa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qadına iqtisadi azadlıq verdi?. 196</w:t>
      </w:r>
      <w:r>
        <w:rPr>
          <w:rStyle w:val="contenttext"/>
          <w:rFonts w:cs="B Zar" w:hint="cs"/>
          <w:color w:val="000000"/>
          <w:sz w:val="36"/>
          <w:szCs w:val="36"/>
          <w:rtl/>
        </w:rPr>
        <w:t xml:space="preserve"> [120]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Quran v</w:t>
      </w:r>
      <w:r>
        <w:rPr>
          <w:rStyle w:val="contenttext"/>
          <w:rFonts w:cs="B Zar" w:hint="cs"/>
          <w:color w:val="000000"/>
          <w:sz w:val="36"/>
          <w:szCs w:val="36"/>
        </w:rPr>
        <w:t>ə</w:t>
      </w:r>
      <w:r>
        <w:rPr>
          <w:rStyle w:val="contenttext"/>
          <w:rFonts w:cs="B Zar" w:hint="cs"/>
          <w:color w:val="000000"/>
          <w:sz w:val="36"/>
          <w:szCs w:val="36"/>
        </w:rPr>
        <w:t xml:space="preserve"> qadının iqtisadi azadlıq v</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ti 197</w:t>
      </w:r>
      <w:r>
        <w:rPr>
          <w:rStyle w:val="contenttext"/>
          <w:rFonts w:cs="B Zar" w:hint="cs"/>
          <w:color w:val="000000"/>
          <w:sz w:val="36"/>
          <w:szCs w:val="36"/>
          <w:rtl/>
        </w:rPr>
        <w:t xml:space="preserve"> [121]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Bir müqayis</w:t>
      </w:r>
      <w:r>
        <w:rPr>
          <w:rStyle w:val="contenttext"/>
          <w:rFonts w:cs="B Zar" w:hint="cs"/>
          <w:color w:val="000000"/>
          <w:sz w:val="36"/>
          <w:szCs w:val="36"/>
        </w:rPr>
        <w:t>ə</w:t>
      </w:r>
      <w:r>
        <w:rPr>
          <w:rStyle w:val="contenttext"/>
          <w:rFonts w:cs="B Zar" w:hint="cs"/>
          <w:color w:val="000000"/>
          <w:sz w:val="36"/>
          <w:szCs w:val="36"/>
        </w:rPr>
        <w:t>. 198</w:t>
      </w:r>
      <w:r>
        <w:rPr>
          <w:rStyle w:val="contenttext"/>
          <w:rFonts w:cs="B Zar" w:hint="cs"/>
          <w:color w:val="000000"/>
          <w:sz w:val="36"/>
          <w:szCs w:val="36"/>
          <w:rtl/>
        </w:rPr>
        <w:t xml:space="preserve"> [12</w:t>
      </w:r>
      <w:r>
        <w:rPr>
          <w:rStyle w:val="contenttext"/>
          <w:rFonts w:cs="B Zar" w:hint="cs"/>
          <w:color w:val="000000"/>
          <w:sz w:val="36"/>
          <w:szCs w:val="36"/>
          <w:rtl/>
        </w:rPr>
        <w:t>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İrad v</w:t>
      </w:r>
      <w:r>
        <w:rPr>
          <w:rStyle w:val="contenttext"/>
          <w:rFonts w:cs="B Zar" w:hint="cs"/>
          <w:color w:val="000000"/>
          <w:sz w:val="36"/>
          <w:szCs w:val="36"/>
        </w:rPr>
        <w:t>ə</w:t>
      </w:r>
      <w:r>
        <w:rPr>
          <w:rStyle w:val="contenttext"/>
          <w:rFonts w:cs="B Zar" w:hint="cs"/>
          <w:color w:val="000000"/>
          <w:sz w:val="36"/>
          <w:szCs w:val="36"/>
        </w:rPr>
        <w:t xml:space="preserve"> ona cavablar 199</w:t>
      </w:r>
      <w:r>
        <w:rPr>
          <w:rStyle w:val="contenttext"/>
          <w:rFonts w:cs="B Zar" w:hint="cs"/>
          <w:color w:val="000000"/>
          <w:sz w:val="36"/>
          <w:szCs w:val="36"/>
          <w:rtl/>
        </w:rPr>
        <w:t xml:space="preserve"> [123]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Üç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201</w:t>
      </w:r>
      <w:r>
        <w:rPr>
          <w:rStyle w:val="contenttext"/>
          <w:rFonts w:cs="B Zar" w:hint="cs"/>
          <w:color w:val="000000"/>
          <w:sz w:val="36"/>
          <w:szCs w:val="36"/>
          <w:rtl/>
        </w:rPr>
        <w:t xml:space="preserve"> [124]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qadın günmüzd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mirmi?. 202</w:t>
      </w:r>
      <w:r>
        <w:rPr>
          <w:rStyle w:val="contenttext"/>
          <w:rFonts w:cs="B Zar" w:hint="cs"/>
          <w:color w:val="000000"/>
          <w:sz w:val="36"/>
          <w:szCs w:val="36"/>
          <w:rtl/>
        </w:rPr>
        <w:t xml:space="preserve"> [125]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Maddi (iqtisadi)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qadının hüquqlarına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202</w:t>
      </w:r>
      <w:r>
        <w:rPr>
          <w:rStyle w:val="contenttext"/>
          <w:rFonts w:cs="B Zar" w:hint="cs"/>
          <w:color w:val="000000"/>
          <w:sz w:val="36"/>
          <w:szCs w:val="36"/>
          <w:rtl/>
        </w:rPr>
        <w:t xml:space="preserve"> [126]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aparılan t</w:t>
      </w:r>
      <w:r>
        <w:rPr>
          <w:rStyle w:val="contenttext"/>
          <w:rFonts w:cs="B Zar" w:hint="cs"/>
          <w:color w:val="000000"/>
          <w:sz w:val="36"/>
          <w:szCs w:val="36"/>
        </w:rPr>
        <w:t>ə</w:t>
      </w:r>
      <w:r>
        <w:rPr>
          <w:rStyle w:val="contenttext"/>
          <w:rFonts w:cs="B Zar" w:hint="cs"/>
          <w:color w:val="000000"/>
          <w:sz w:val="36"/>
          <w:szCs w:val="36"/>
        </w:rPr>
        <w:t>bliğatların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206</w:t>
      </w:r>
      <w:r>
        <w:rPr>
          <w:rStyle w:val="contenttext"/>
          <w:rFonts w:cs="B Zar" w:hint="cs"/>
          <w:color w:val="000000"/>
          <w:sz w:val="36"/>
          <w:szCs w:val="36"/>
          <w:rtl/>
        </w:rPr>
        <w:t xml:space="preserve"> [12</w:t>
      </w:r>
      <w:r>
        <w:rPr>
          <w:rStyle w:val="contenttext"/>
          <w:rFonts w:cs="B Zar" w:hint="cs"/>
          <w:color w:val="000000"/>
          <w:sz w:val="36"/>
          <w:szCs w:val="36"/>
          <w:rtl/>
        </w:rPr>
        <w:t>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Kişinin yerin</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 xml:space="preserve">tin qadına </w:t>
      </w:r>
      <w:r>
        <w:rPr>
          <w:rStyle w:val="contenttext"/>
          <w:rFonts w:cs="B Zar" w:hint="cs"/>
          <w:color w:val="000000"/>
          <w:sz w:val="36"/>
          <w:szCs w:val="36"/>
        </w:rPr>
        <w:t>ə</w:t>
      </w:r>
      <w:r>
        <w:rPr>
          <w:rStyle w:val="contenttext"/>
          <w:rFonts w:cs="B Zar" w:hint="cs"/>
          <w:color w:val="000000"/>
          <w:sz w:val="36"/>
          <w:szCs w:val="36"/>
        </w:rPr>
        <w:t>rlik etm</w:t>
      </w:r>
      <w:r>
        <w:rPr>
          <w:rStyle w:val="contenttext"/>
          <w:rFonts w:cs="B Zar" w:hint="cs"/>
          <w:color w:val="000000"/>
          <w:sz w:val="36"/>
          <w:szCs w:val="36"/>
        </w:rPr>
        <w:t>ə</w:t>
      </w:r>
      <w:r>
        <w:rPr>
          <w:rStyle w:val="contenttext"/>
          <w:rFonts w:cs="B Zar" w:hint="cs"/>
          <w:color w:val="000000"/>
          <w:sz w:val="36"/>
          <w:szCs w:val="36"/>
        </w:rPr>
        <w:t>si 207</w:t>
      </w:r>
      <w:r>
        <w:rPr>
          <w:rStyle w:val="contenttext"/>
          <w:rFonts w:cs="B Zar" w:hint="cs"/>
          <w:color w:val="000000"/>
          <w:sz w:val="36"/>
          <w:szCs w:val="36"/>
          <w:rtl/>
        </w:rPr>
        <w:t xml:space="preserve"> [128]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qadına töhm</w:t>
      </w:r>
      <w:r>
        <w:rPr>
          <w:rStyle w:val="contenttext"/>
          <w:rFonts w:cs="B Zar" w:hint="cs"/>
          <w:color w:val="000000"/>
          <w:sz w:val="36"/>
          <w:szCs w:val="36"/>
        </w:rPr>
        <w:t>ə</w:t>
      </w:r>
      <w:r>
        <w:rPr>
          <w:rStyle w:val="contenttext"/>
          <w:rFonts w:cs="B Zar" w:hint="cs"/>
          <w:color w:val="000000"/>
          <w:sz w:val="36"/>
          <w:szCs w:val="36"/>
        </w:rPr>
        <w:t>t vurulmuşdurmu?. 210</w:t>
      </w:r>
      <w:r>
        <w:rPr>
          <w:rStyle w:val="contenttext"/>
          <w:rFonts w:cs="B Zar" w:hint="cs"/>
          <w:color w:val="000000"/>
          <w:sz w:val="36"/>
          <w:szCs w:val="36"/>
          <w:rtl/>
        </w:rPr>
        <w:t xml:space="preserve"> [129]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DOQQUZUNCU HİSSƏ.. 213</w:t>
      </w:r>
      <w:r>
        <w:rPr>
          <w:rStyle w:val="contenttext"/>
          <w:rFonts w:cs="B Zar" w:hint="cs"/>
          <w:color w:val="000000"/>
          <w:sz w:val="36"/>
          <w:szCs w:val="36"/>
          <w:rtl/>
        </w:rPr>
        <w:t xml:space="preserve"> [130]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213</w:t>
      </w:r>
      <w:r>
        <w:rPr>
          <w:rStyle w:val="contenttext"/>
          <w:rFonts w:cs="B Zar" w:hint="cs"/>
          <w:color w:val="000000"/>
          <w:sz w:val="36"/>
          <w:szCs w:val="36"/>
          <w:rtl/>
        </w:rPr>
        <w:t xml:space="preserve"> [131]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Qadının irsd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213</w:t>
      </w:r>
      <w:r>
        <w:rPr>
          <w:rStyle w:val="contenttext"/>
          <w:rFonts w:cs="B Zar" w:hint="cs"/>
          <w:color w:val="000000"/>
          <w:sz w:val="36"/>
          <w:szCs w:val="36"/>
          <w:rtl/>
        </w:rPr>
        <w:t xml:space="preserve"> [132]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Ögey oğulun i</w:t>
      </w:r>
      <w:r>
        <w:rPr>
          <w:rStyle w:val="contenttext"/>
          <w:rFonts w:cs="B Zar" w:hint="cs"/>
          <w:color w:val="000000"/>
          <w:sz w:val="36"/>
          <w:szCs w:val="36"/>
        </w:rPr>
        <w:t>rsi 215</w:t>
      </w:r>
      <w:r>
        <w:rPr>
          <w:rStyle w:val="contenttext"/>
          <w:rFonts w:cs="B Zar" w:hint="cs"/>
          <w:color w:val="000000"/>
          <w:sz w:val="36"/>
          <w:szCs w:val="36"/>
          <w:rtl/>
        </w:rPr>
        <w:t xml:space="preserve"> [133]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Bir-biri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hd-peyman bağlayanların irsi 216</w:t>
      </w:r>
      <w:r>
        <w:rPr>
          <w:rStyle w:val="contenttext"/>
          <w:rFonts w:cs="B Zar" w:hint="cs"/>
          <w:color w:val="000000"/>
          <w:sz w:val="36"/>
          <w:szCs w:val="36"/>
          <w:rtl/>
        </w:rPr>
        <w:t xml:space="preserve"> [134]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Qadının da aparılan irsin bir hiss</w:t>
      </w:r>
      <w:r>
        <w:rPr>
          <w:rStyle w:val="contenttext"/>
          <w:rFonts w:cs="B Zar" w:hint="cs"/>
          <w:color w:val="000000"/>
          <w:sz w:val="36"/>
          <w:szCs w:val="36"/>
        </w:rPr>
        <w:t>ə</w:t>
      </w:r>
      <w:r>
        <w:rPr>
          <w:rStyle w:val="contenttext"/>
          <w:rFonts w:cs="B Zar" w:hint="cs"/>
          <w:color w:val="000000"/>
          <w:sz w:val="36"/>
          <w:szCs w:val="36"/>
        </w:rPr>
        <w:t>si olması 216</w:t>
      </w:r>
      <w:r>
        <w:rPr>
          <w:rStyle w:val="contenttext"/>
          <w:rFonts w:cs="B Zar" w:hint="cs"/>
          <w:color w:val="000000"/>
          <w:sz w:val="36"/>
          <w:szCs w:val="36"/>
          <w:rtl/>
        </w:rPr>
        <w:t xml:space="preserve"> [135]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İranda Sasanil</w:t>
      </w:r>
      <w:r>
        <w:rPr>
          <w:rStyle w:val="contenttext"/>
          <w:rFonts w:cs="B Zar" w:hint="cs"/>
          <w:color w:val="000000"/>
          <w:sz w:val="36"/>
          <w:szCs w:val="36"/>
        </w:rPr>
        <w:t>ə</w:t>
      </w:r>
      <w:r>
        <w:rPr>
          <w:rStyle w:val="contenttext"/>
          <w:rFonts w:cs="B Zar" w:hint="cs"/>
          <w:color w:val="000000"/>
          <w:sz w:val="36"/>
          <w:szCs w:val="36"/>
        </w:rPr>
        <w:t>r dövründ</w:t>
      </w:r>
      <w:r>
        <w:rPr>
          <w:rStyle w:val="contenttext"/>
          <w:rFonts w:cs="B Zar" w:hint="cs"/>
          <w:color w:val="000000"/>
          <w:sz w:val="36"/>
          <w:szCs w:val="36"/>
        </w:rPr>
        <w:t>ə</w:t>
      </w:r>
      <w:r>
        <w:rPr>
          <w:rStyle w:val="contenttext"/>
          <w:rFonts w:cs="B Zar" w:hint="cs"/>
          <w:color w:val="000000"/>
          <w:sz w:val="36"/>
          <w:szCs w:val="36"/>
        </w:rPr>
        <w:t xml:space="preserve"> qadının irsi 216</w:t>
      </w:r>
      <w:r>
        <w:rPr>
          <w:rStyle w:val="contenttext"/>
          <w:rFonts w:cs="B Zar" w:hint="cs"/>
          <w:color w:val="000000"/>
          <w:sz w:val="36"/>
          <w:szCs w:val="36"/>
          <w:rtl/>
        </w:rPr>
        <w:t xml:space="preserve"> [136]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meyilli olanların iradı 219</w:t>
      </w:r>
      <w:r>
        <w:rPr>
          <w:rStyle w:val="contenttext"/>
          <w:rFonts w:cs="B Zar" w:hint="cs"/>
          <w:color w:val="000000"/>
          <w:sz w:val="36"/>
          <w:szCs w:val="36"/>
          <w:rtl/>
        </w:rPr>
        <w:t xml:space="preserve"> [137]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 xml:space="preserve">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ir</w:t>
      </w:r>
      <w:r>
        <w:rPr>
          <w:rStyle w:val="contenttext"/>
          <w:rFonts w:cs="B Zar" w:hint="cs"/>
          <w:color w:val="000000"/>
          <w:sz w:val="36"/>
          <w:szCs w:val="36"/>
        </w:rPr>
        <w:t>adlar 220</w:t>
      </w:r>
      <w:r>
        <w:rPr>
          <w:rStyle w:val="contenttext"/>
          <w:rFonts w:cs="B Zar" w:hint="cs"/>
          <w:color w:val="000000"/>
          <w:sz w:val="36"/>
          <w:szCs w:val="36"/>
          <w:rtl/>
        </w:rPr>
        <w:t xml:space="preserve"> [138]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ONUNCU HİSSƏ.. 221</w:t>
      </w:r>
      <w:r>
        <w:rPr>
          <w:rStyle w:val="contenttext"/>
          <w:rFonts w:cs="B Zar" w:hint="cs"/>
          <w:color w:val="000000"/>
          <w:sz w:val="36"/>
          <w:szCs w:val="36"/>
          <w:rtl/>
        </w:rPr>
        <w:t xml:space="preserve"> [139]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Talaq (boşanma) haqqı (1) 221</w:t>
      </w:r>
      <w:r>
        <w:rPr>
          <w:rStyle w:val="contenttext"/>
          <w:rFonts w:cs="B Zar" w:hint="cs"/>
          <w:color w:val="000000"/>
          <w:sz w:val="36"/>
          <w:szCs w:val="36"/>
          <w:rtl/>
        </w:rPr>
        <w:t xml:space="preserve"> [140]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Yeni h</w:t>
      </w:r>
      <w:r>
        <w:rPr>
          <w:rStyle w:val="contenttext"/>
          <w:rFonts w:cs="B Zar" w:hint="cs"/>
          <w:color w:val="000000"/>
          <w:sz w:val="36"/>
          <w:szCs w:val="36"/>
        </w:rPr>
        <w:t>ə</w:t>
      </w:r>
      <w:r>
        <w:rPr>
          <w:rStyle w:val="contenttext"/>
          <w:rFonts w:cs="B Zar" w:hint="cs"/>
          <w:color w:val="000000"/>
          <w:sz w:val="36"/>
          <w:szCs w:val="36"/>
        </w:rPr>
        <w:t>yatda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talaq v</w:t>
      </w:r>
      <w:r>
        <w:rPr>
          <w:rStyle w:val="contenttext"/>
          <w:rFonts w:cs="B Zar" w:hint="cs"/>
          <w:color w:val="000000"/>
          <w:sz w:val="36"/>
          <w:szCs w:val="36"/>
        </w:rPr>
        <w:t>ə</w:t>
      </w:r>
      <w:r>
        <w:rPr>
          <w:rStyle w:val="contenttext"/>
          <w:rFonts w:cs="B Zar" w:hint="cs"/>
          <w:color w:val="000000"/>
          <w:sz w:val="36"/>
          <w:szCs w:val="36"/>
        </w:rPr>
        <w:t xml:space="preserve"> boşanma hallarının artması 221</w:t>
      </w:r>
      <w:r>
        <w:rPr>
          <w:rStyle w:val="contenttext"/>
          <w:rFonts w:cs="B Zar" w:hint="cs"/>
          <w:color w:val="000000"/>
          <w:sz w:val="36"/>
          <w:szCs w:val="36"/>
          <w:rtl/>
        </w:rPr>
        <w:t xml:space="preserve"> [141]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İranda boşanma v</w:t>
      </w:r>
      <w:r>
        <w:rPr>
          <w:rStyle w:val="contenttext"/>
          <w:rFonts w:cs="B Zar" w:hint="cs"/>
          <w:color w:val="000000"/>
          <w:sz w:val="36"/>
          <w:szCs w:val="36"/>
        </w:rPr>
        <w:t>ə</w:t>
      </w:r>
      <w:r>
        <w:rPr>
          <w:rStyle w:val="contenttext"/>
          <w:rFonts w:cs="B Zar" w:hint="cs"/>
          <w:color w:val="000000"/>
          <w:sz w:val="36"/>
          <w:szCs w:val="36"/>
        </w:rPr>
        <w:t xml:space="preserve"> talaq. 224</w:t>
      </w:r>
      <w:r>
        <w:rPr>
          <w:rStyle w:val="contenttext"/>
          <w:rFonts w:cs="B Zar" w:hint="cs"/>
          <w:color w:val="000000"/>
          <w:sz w:val="36"/>
          <w:szCs w:val="36"/>
          <w:rtl/>
        </w:rPr>
        <w:t xml:space="preserve"> [142]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Amerikada getdikc</w:t>
      </w:r>
      <w:r>
        <w:rPr>
          <w:rStyle w:val="contenttext"/>
          <w:rFonts w:cs="B Zar" w:hint="cs"/>
          <w:color w:val="000000"/>
          <w:sz w:val="36"/>
          <w:szCs w:val="36"/>
        </w:rPr>
        <w:t>ə</w:t>
      </w:r>
      <w:r>
        <w:rPr>
          <w:rStyle w:val="contenttext"/>
          <w:rFonts w:cs="B Zar" w:hint="cs"/>
          <w:color w:val="000000"/>
          <w:sz w:val="36"/>
          <w:szCs w:val="36"/>
        </w:rPr>
        <w:t xml:space="preserve"> artmaqda olan boşanma v</w:t>
      </w:r>
      <w:r>
        <w:rPr>
          <w:rStyle w:val="contenttext"/>
          <w:rFonts w:cs="B Zar" w:hint="cs"/>
          <w:color w:val="000000"/>
          <w:sz w:val="36"/>
          <w:szCs w:val="36"/>
        </w:rPr>
        <w:t>ə</w:t>
      </w:r>
      <w:r>
        <w:rPr>
          <w:rStyle w:val="contenttext"/>
          <w:rFonts w:cs="B Zar" w:hint="cs"/>
          <w:color w:val="000000"/>
          <w:sz w:val="36"/>
          <w:szCs w:val="36"/>
        </w:rPr>
        <w:t xml:space="preserve"> talaq mühiti 224</w:t>
      </w:r>
      <w:r>
        <w:rPr>
          <w:rStyle w:val="contenttext"/>
          <w:rFonts w:cs="B Zar" w:hint="cs"/>
          <w:color w:val="000000"/>
          <w:sz w:val="36"/>
          <w:szCs w:val="36"/>
          <w:rtl/>
        </w:rPr>
        <w:t xml:space="preserve"> [143]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226</w:t>
      </w:r>
      <w:r>
        <w:rPr>
          <w:rStyle w:val="contenttext"/>
          <w:rFonts w:cs="B Zar" w:hint="cs"/>
          <w:color w:val="000000"/>
          <w:sz w:val="36"/>
          <w:szCs w:val="36"/>
          <w:rtl/>
        </w:rPr>
        <w:t xml:space="preserve"> [144]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Talaq haqqı (2) 229</w:t>
      </w:r>
      <w:r>
        <w:rPr>
          <w:rStyle w:val="contenttext"/>
          <w:rFonts w:cs="B Zar" w:hint="cs"/>
          <w:color w:val="000000"/>
          <w:sz w:val="36"/>
          <w:szCs w:val="36"/>
          <w:rtl/>
        </w:rPr>
        <w:t xml:space="preserve"> [145]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Nam</w:t>
      </w:r>
      <w:r>
        <w:rPr>
          <w:rStyle w:val="contenttext"/>
          <w:rFonts w:cs="B Zar" w:hint="cs"/>
          <w:color w:val="000000"/>
          <w:sz w:val="36"/>
          <w:szCs w:val="36"/>
        </w:rPr>
        <w:t>ə</w:t>
      </w:r>
      <w:r>
        <w:rPr>
          <w:rStyle w:val="contenttext"/>
          <w:rFonts w:cs="B Zar" w:hint="cs"/>
          <w:color w:val="000000"/>
          <w:sz w:val="36"/>
          <w:szCs w:val="36"/>
        </w:rPr>
        <w:t>rdc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talaqlar 231</w:t>
      </w:r>
      <w:r>
        <w:rPr>
          <w:rStyle w:val="contenttext"/>
          <w:rFonts w:cs="B Zar" w:hint="cs"/>
          <w:color w:val="000000"/>
          <w:sz w:val="36"/>
          <w:szCs w:val="36"/>
          <w:rtl/>
        </w:rPr>
        <w:t xml:space="preserve"> [146]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sassız şayi</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233</w:t>
      </w:r>
      <w:r>
        <w:rPr>
          <w:rStyle w:val="contenttext"/>
          <w:rFonts w:cs="B Zar" w:hint="cs"/>
          <w:color w:val="000000"/>
          <w:sz w:val="36"/>
          <w:szCs w:val="36"/>
          <w:rtl/>
        </w:rPr>
        <w:t xml:space="preserve"> [147]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 n</w:t>
      </w:r>
      <w:r>
        <w:rPr>
          <w:rStyle w:val="contenttext"/>
          <w:rFonts w:cs="B Zar" w:hint="cs"/>
          <w:color w:val="000000"/>
          <w:sz w:val="36"/>
          <w:szCs w:val="36"/>
        </w:rPr>
        <w:t>ə</w:t>
      </w:r>
      <w:r>
        <w:rPr>
          <w:rStyle w:val="contenttext"/>
          <w:rFonts w:cs="B Zar" w:hint="cs"/>
          <w:color w:val="000000"/>
          <w:sz w:val="36"/>
          <w:szCs w:val="36"/>
        </w:rPr>
        <w:t xml:space="preserve"> üçün talaq v</w:t>
      </w:r>
      <w:r>
        <w:rPr>
          <w:rStyle w:val="contenttext"/>
          <w:rFonts w:cs="B Zar" w:hint="cs"/>
          <w:color w:val="000000"/>
          <w:sz w:val="36"/>
          <w:szCs w:val="36"/>
        </w:rPr>
        <w:t>ə</w:t>
      </w:r>
      <w:r>
        <w:rPr>
          <w:rStyle w:val="contenttext"/>
          <w:rFonts w:cs="B Zar" w:hint="cs"/>
          <w:color w:val="000000"/>
          <w:sz w:val="36"/>
          <w:szCs w:val="36"/>
        </w:rPr>
        <w:t xml:space="preserve"> boşanmanı haram etm</w:t>
      </w:r>
      <w:r>
        <w:rPr>
          <w:rStyle w:val="contenttext"/>
          <w:rFonts w:cs="B Zar" w:hint="cs"/>
          <w:color w:val="000000"/>
          <w:sz w:val="36"/>
          <w:szCs w:val="36"/>
        </w:rPr>
        <w:t>ə</w:t>
      </w:r>
      <w:r>
        <w:rPr>
          <w:rStyle w:val="contenttext"/>
          <w:rFonts w:cs="B Zar" w:hint="cs"/>
          <w:color w:val="000000"/>
          <w:sz w:val="36"/>
          <w:szCs w:val="36"/>
        </w:rPr>
        <w:t>mişdir?. 236</w:t>
      </w:r>
      <w:r>
        <w:rPr>
          <w:rStyle w:val="contenttext"/>
          <w:rFonts w:cs="B Zar" w:hint="cs"/>
          <w:color w:val="000000"/>
          <w:sz w:val="36"/>
          <w:szCs w:val="36"/>
          <w:rtl/>
        </w:rPr>
        <w:t xml:space="preserve"> [148]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Talaq haqqı (3) 237</w:t>
      </w:r>
      <w:r>
        <w:rPr>
          <w:rStyle w:val="contenttext"/>
          <w:rFonts w:cs="B Zar" w:hint="cs"/>
          <w:color w:val="000000"/>
          <w:sz w:val="36"/>
          <w:szCs w:val="36"/>
          <w:rtl/>
        </w:rPr>
        <w:t xml:space="preserve"> [149]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Evlilik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fitri qanunların rol</w:t>
      </w:r>
      <w:r>
        <w:rPr>
          <w:rStyle w:val="contenttext"/>
          <w:rFonts w:cs="B Zar" w:hint="cs"/>
          <w:color w:val="000000"/>
          <w:sz w:val="36"/>
          <w:szCs w:val="36"/>
        </w:rPr>
        <w:t>u. 238</w:t>
      </w:r>
      <w:r>
        <w:rPr>
          <w:rStyle w:val="contenttext"/>
          <w:rFonts w:cs="B Zar" w:hint="cs"/>
          <w:color w:val="000000"/>
          <w:sz w:val="36"/>
          <w:szCs w:val="36"/>
          <w:rtl/>
        </w:rPr>
        <w:t xml:space="preserve"> [150]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yatında kişinin t</w:t>
      </w:r>
      <w:r>
        <w:rPr>
          <w:rStyle w:val="contenttext"/>
          <w:rFonts w:cs="B Zar" w:hint="cs"/>
          <w:color w:val="000000"/>
          <w:sz w:val="36"/>
          <w:szCs w:val="36"/>
        </w:rPr>
        <w:t>ə</w:t>
      </w:r>
      <w:r>
        <w:rPr>
          <w:rStyle w:val="contenttext"/>
          <w:rFonts w:cs="B Zar" w:hint="cs"/>
          <w:color w:val="000000"/>
          <w:sz w:val="36"/>
          <w:szCs w:val="36"/>
        </w:rPr>
        <w:t>bii olan m</w:t>
      </w:r>
      <w:r>
        <w:rPr>
          <w:rStyle w:val="contenttext"/>
          <w:rFonts w:cs="B Zar" w:hint="cs"/>
          <w:color w:val="000000"/>
          <w:sz w:val="36"/>
          <w:szCs w:val="36"/>
        </w:rPr>
        <w:t>ə</w:t>
      </w:r>
      <w:r>
        <w:rPr>
          <w:rStyle w:val="contenttext"/>
          <w:rFonts w:cs="B Zar" w:hint="cs"/>
          <w:color w:val="000000"/>
          <w:sz w:val="36"/>
          <w:szCs w:val="36"/>
        </w:rPr>
        <w:t>qamı 241</w:t>
      </w:r>
      <w:r>
        <w:rPr>
          <w:rStyle w:val="contenttext"/>
          <w:rFonts w:cs="B Zar" w:hint="cs"/>
          <w:color w:val="000000"/>
          <w:sz w:val="36"/>
          <w:szCs w:val="36"/>
          <w:rtl/>
        </w:rPr>
        <w:t xml:space="preserve"> [151]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Psixoloq olan bir qadının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243</w:t>
      </w:r>
      <w:r>
        <w:rPr>
          <w:rStyle w:val="contenttext"/>
          <w:rFonts w:cs="B Zar" w:hint="cs"/>
          <w:color w:val="000000"/>
          <w:sz w:val="36"/>
          <w:szCs w:val="36"/>
          <w:rtl/>
        </w:rPr>
        <w:t xml:space="preserve"> [152]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 xml:space="preserve">Hissiyyatlara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meydana çıxan (yaradılan) ehtiyaclar 244</w:t>
      </w:r>
      <w:r>
        <w:rPr>
          <w:rStyle w:val="contenttext"/>
          <w:rFonts w:cs="B Zar" w:hint="cs"/>
          <w:color w:val="000000"/>
          <w:sz w:val="36"/>
          <w:szCs w:val="36"/>
          <w:rtl/>
        </w:rPr>
        <w:t xml:space="preserve"> [153]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246</w:t>
      </w:r>
      <w:r>
        <w:rPr>
          <w:rStyle w:val="contenttext"/>
          <w:rFonts w:cs="B Zar" w:hint="cs"/>
          <w:color w:val="000000"/>
          <w:sz w:val="36"/>
          <w:szCs w:val="36"/>
          <w:rtl/>
        </w:rPr>
        <w:t xml:space="preserve"> [154]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günah 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müsavilik. 247</w:t>
      </w:r>
      <w:r>
        <w:rPr>
          <w:rStyle w:val="contenttext"/>
          <w:rFonts w:cs="B Zar" w:hint="cs"/>
          <w:color w:val="000000"/>
          <w:sz w:val="36"/>
          <w:szCs w:val="36"/>
          <w:rtl/>
        </w:rPr>
        <w:t xml:space="preserve"> [155]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Talaq haqqı (4) 248</w:t>
      </w:r>
      <w:r>
        <w:rPr>
          <w:rStyle w:val="contenttext"/>
          <w:rFonts w:cs="B Zar" w:hint="cs"/>
          <w:color w:val="000000"/>
          <w:sz w:val="36"/>
          <w:szCs w:val="36"/>
          <w:rtl/>
        </w:rPr>
        <w:t xml:space="preserve"> [156]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asayişi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min-amanlığının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dig</w:t>
      </w:r>
      <w:r>
        <w:rPr>
          <w:rStyle w:val="contenttext"/>
          <w:rFonts w:cs="B Zar" w:hint="cs"/>
          <w:color w:val="000000"/>
          <w:sz w:val="36"/>
          <w:szCs w:val="36"/>
        </w:rPr>
        <w:t>ə</w:t>
      </w:r>
      <w:r>
        <w:rPr>
          <w:rStyle w:val="contenttext"/>
          <w:rFonts w:cs="B Zar" w:hint="cs"/>
          <w:color w:val="000000"/>
          <w:sz w:val="36"/>
          <w:szCs w:val="36"/>
        </w:rPr>
        <w:t>r sülh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min-amanlıqlardan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 250</w:t>
      </w:r>
      <w:r>
        <w:rPr>
          <w:rStyle w:val="contenttext"/>
          <w:rFonts w:cs="B Zar" w:hint="cs"/>
          <w:color w:val="000000"/>
          <w:sz w:val="36"/>
          <w:szCs w:val="36"/>
          <w:rtl/>
        </w:rPr>
        <w:t xml:space="preserve"> [157]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 boşanma v</w:t>
      </w:r>
      <w:r>
        <w:rPr>
          <w:rStyle w:val="contenttext"/>
          <w:rFonts w:cs="B Zar" w:hint="cs"/>
          <w:color w:val="000000"/>
          <w:sz w:val="36"/>
          <w:szCs w:val="36"/>
        </w:rPr>
        <w:t>ə</w:t>
      </w:r>
      <w:r>
        <w:rPr>
          <w:rStyle w:val="contenttext"/>
          <w:rFonts w:cs="B Zar" w:hint="cs"/>
          <w:color w:val="000000"/>
          <w:sz w:val="36"/>
          <w:szCs w:val="36"/>
        </w:rPr>
        <w:t xml:space="preserve"> talqdan yayınmağa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h</w:t>
      </w:r>
      <w:r>
        <w:rPr>
          <w:rStyle w:val="contenttext"/>
          <w:rFonts w:cs="B Zar" w:hint="cs"/>
          <w:color w:val="000000"/>
          <w:sz w:val="36"/>
          <w:szCs w:val="36"/>
        </w:rPr>
        <w:t>ə</w:t>
      </w:r>
      <w:r>
        <w:rPr>
          <w:rStyle w:val="contenttext"/>
          <w:rFonts w:cs="B Zar" w:hint="cs"/>
          <w:color w:val="000000"/>
          <w:sz w:val="36"/>
          <w:szCs w:val="36"/>
        </w:rPr>
        <w:t>r bir amili yaxşı</w:t>
      </w:r>
      <w:r>
        <w:rPr>
          <w:rStyle w:val="contenttext"/>
          <w:rFonts w:cs="B Zar" w:hint="cs"/>
          <w:color w:val="000000"/>
          <w:sz w:val="36"/>
          <w:szCs w:val="36"/>
        </w:rPr>
        <w:t xml:space="preserve"> qarşılayır 251</w:t>
      </w:r>
      <w:r>
        <w:rPr>
          <w:rStyle w:val="contenttext"/>
          <w:rFonts w:cs="B Zar" w:hint="cs"/>
          <w:color w:val="000000"/>
          <w:sz w:val="36"/>
          <w:szCs w:val="36"/>
          <w:rtl/>
        </w:rPr>
        <w:t xml:space="preserve"> [158]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Qadının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xidm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keçmişi (sabiq</w:t>
      </w:r>
      <w:r>
        <w:rPr>
          <w:rStyle w:val="contenttext"/>
          <w:rFonts w:cs="B Zar" w:hint="cs"/>
          <w:color w:val="000000"/>
          <w:sz w:val="36"/>
          <w:szCs w:val="36"/>
        </w:rPr>
        <w:t>ə</w:t>
      </w:r>
      <w:r>
        <w:rPr>
          <w:rStyle w:val="contenttext"/>
          <w:rFonts w:cs="B Zar" w:hint="cs"/>
          <w:color w:val="000000"/>
          <w:sz w:val="36"/>
          <w:szCs w:val="36"/>
        </w:rPr>
        <w:t>si) 256</w:t>
      </w:r>
      <w:r>
        <w:rPr>
          <w:rStyle w:val="contenttext"/>
          <w:rFonts w:cs="B Zar" w:hint="cs"/>
          <w:color w:val="000000"/>
          <w:sz w:val="36"/>
          <w:szCs w:val="36"/>
          <w:rtl/>
        </w:rPr>
        <w:t xml:space="preserve"> [159]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Talaq haqqı (5) 259</w:t>
      </w:r>
      <w:r>
        <w:rPr>
          <w:rStyle w:val="contenttext"/>
          <w:rFonts w:cs="B Zar" w:hint="cs"/>
          <w:color w:val="000000"/>
          <w:sz w:val="36"/>
          <w:szCs w:val="36"/>
          <w:rtl/>
        </w:rPr>
        <w:t xml:space="preserve"> [160]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Kişinin talaq verm</w:t>
      </w:r>
      <w:r>
        <w:rPr>
          <w:rStyle w:val="contenttext"/>
          <w:rFonts w:cs="B Zar" w:hint="cs"/>
          <w:color w:val="000000"/>
          <w:sz w:val="36"/>
          <w:szCs w:val="36"/>
        </w:rPr>
        <w:t>ə</w:t>
      </w:r>
      <w:r>
        <w:rPr>
          <w:rStyle w:val="contenttext"/>
          <w:rFonts w:cs="B Zar" w:hint="cs"/>
          <w:color w:val="000000"/>
          <w:sz w:val="36"/>
          <w:szCs w:val="36"/>
        </w:rPr>
        <w:t>k haqqı onun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xüsusi funksiyasından qaynaqlanır, n</w:t>
      </w:r>
      <w:r>
        <w:rPr>
          <w:rStyle w:val="contenttext"/>
          <w:rFonts w:cs="B Zar" w:hint="cs"/>
          <w:color w:val="000000"/>
          <w:sz w:val="36"/>
          <w:szCs w:val="36"/>
        </w:rPr>
        <w:t>ə</w:t>
      </w:r>
      <w:r>
        <w:rPr>
          <w:rStyle w:val="contenttext"/>
          <w:rFonts w:cs="B Zar" w:hint="cs"/>
          <w:color w:val="000000"/>
          <w:sz w:val="36"/>
          <w:szCs w:val="36"/>
        </w:rPr>
        <w:t>inki, onun mülkiyy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260 [161]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İzdivac v</w:t>
      </w:r>
      <w:r>
        <w:rPr>
          <w:rStyle w:val="contenttext"/>
          <w:rFonts w:cs="B Zar" w:hint="cs"/>
          <w:color w:val="000000"/>
          <w:sz w:val="36"/>
          <w:szCs w:val="36"/>
        </w:rPr>
        <w:t>ə</w:t>
      </w:r>
      <w:r>
        <w:rPr>
          <w:rStyle w:val="contenttext"/>
          <w:rFonts w:cs="B Zar" w:hint="cs"/>
          <w:color w:val="000000"/>
          <w:sz w:val="36"/>
          <w:szCs w:val="36"/>
        </w:rPr>
        <w:t xml:space="preserve"> evliliyin t</w:t>
      </w:r>
      <w:r>
        <w:rPr>
          <w:rStyle w:val="contenttext"/>
          <w:rFonts w:cs="B Zar" w:hint="cs"/>
          <w:color w:val="000000"/>
          <w:sz w:val="36"/>
          <w:szCs w:val="36"/>
        </w:rPr>
        <w:t>ə</w:t>
      </w:r>
      <w:r>
        <w:rPr>
          <w:rStyle w:val="contenttext"/>
          <w:rFonts w:cs="B Zar" w:hint="cs"/>
          <w:color w:val="000000"/>
          <w:sz w:val="36"/>
          <w:szCs w:val="36"/>
        </w:rPr>
        <w:t>bii mahiyy</w:t>
      </w:r>
      <w:r>
        <w:rPr>
          <w:rStyle w:val="contenttext"/>
          <w:rFonts w:cs="B Zar" w:hint="cs"/>
          <w:color w:val="000000"/>
          <w:sz w:val="36"/>
          <w:szCs w:val="36"/>
        </w:rPr>
        <w:t>ə</w:t>
      </w:r>
      <w:r>
        <w:rPr>
          <w:rStyle w:val="contenttext"/>
          <w:rFonts w:cs="B Zar" w:hint="cs"/>
          <w:color w:val="000000"/>
          <w:sz w:val="36"/>
          <w:szCs w:val="36"/>
        </w:rPr>
        <w:t>ti sahibl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olduğu üçün talaq bir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ayrılıq hesab edilir 261</w:t>
      </w:r>
      <w:r>
        <w:rPr>
          <w:rStyle w:val="contenttext"/>
          <w:rFonts w:cs="B Zar" w:hint="cs"/>
          <w:color w:val="000000"/>
          <w:sz w:val="36"/>
          <w:szCs w:val="36"/>
          <w:rtl/>
        </w:rPr>
        <w:t xml:space="preserve"> [162]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 262</w:t>
      </w:r>
      <w:r>
        <w:rPr>
          <w:rStyle w:val="contenttext"/>
          <w:rFonts w:cs="B Zar" w:hint="cs"/>
          <w:color w:val="000000"/>
          <w:sz w:val="36"/>
          <w:szCs w:val="36"/>
          <w:rtl/>
        </w:rPr>
        <w:t xml:space="preserve"> [163]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evlilik v</w:t>
      </w:r>
      <w:r>
        <w:rPr>
          <w:rStyle w:val="contenttext"/>
          <w:rFonts w:cs="B Zar" w:hint="cs"/>
          <w:color w:val="000000"/>
          <w:sz w:val="36"/>
          <w:szCs w:val="36"/>
        </w:rPr>
        <w:t>ə</w:t>
      </w:r>
      <w:r>
        <w:rPr>
          <w:rStyle w:val="contenttext"/>
          <w:rFonts w:cs="B Zar" w:hint="cs"/>
          <w:color w:val="000000"/>
          <w:sz w:val="36"/>
          <w:szCs w:val="36"/>
        </w:rPr>
        <w:t xml:space="preserve"> izdivaclar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 kimidir v</w:t>
      </w:r>
      <w:r>
        <w:rPr>
          <w:rStyle w:val="contenttext"/>
          <w:rFonts w:cs="B Zar" w:hint="cs"/>
          <w:color w:val="000000"/>
          <w:sz w:val="36"/>
          <w:szCs w:val="36"/>
        </w:rPr>
        <w:t>ə</w:t>
      </w:r>
      <w:r>
        <w:rPr>
          <w:rStyle w:val="contenttext"/>
          <w:rFonts w:cs="B Zar" w:hint="cs"/>
          <w:color w:val="000000"/>
          <w:sz w:val="36"/>
          <w:szCs w:val="36"/>
        </w:rPr>
        <w:t xml:space="preserve"> qadınlar yanıb-yaxılaraq</w:t>
      </w:r>
      <w:r>
        <w:rPr>
          <w:rStyle w:val="contenttext"/>
          <w:rFonts w:cs="B Zar" w:hint="cs"/>
          <w:color w:val="000000"/>
          <w:sz w:val="36"/>
          <w:szCs w:val="36"/>
        </w:rPr>
        <w:t xml:space="preserve"> (sıxıntıda olaraq) ona uyğunlaşmalıdırlarmı</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264 [164]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Çıxışı olmayan yollar (labirintl</w:t>
      </w:r>
      <w:r>
        <w:rPr>
          <w:rStyle w:val="contenttext"/>
          <w:rFonts w:cs="B Zar" w:hint="cs"/>
          <w:color w:val="000000"/>
          <w:sz w:val="36"/>
          <w:szCs w:val="36"/>
        </w:rPr>
        <w:t>ə</w:t>
      </w:r>
      <w:r>
        <w:rPr>
          <w:rStyle w:val="contenttext"/>
          <w:rFonts w:cs="B Zar" w:hint="cs"/>
          <w:color w:val="000000"/>
          <w:sz w:val="36"/>
          <w:szCs w:val="36"/>
        </w:rPr>
        <w:t>r) 266</w:t>
      </w:r>
      <w:r>
        <w:rPr>
          <w:rStyle w:val="contenttext"/>
          <w:rFonts w:cs="B Zar" w:hint="cs"/>
          <w:color w:val="000000"/>
          <w:sz w:val="36"/>
          <w:szCs w:val="36"/>
          <w:rtl/>
        </w:rPr>
        <w:t xml:space="preserve"> [165]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Talaqla bağlı çıxılmaz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267</w:t>
      </w:r>
      <w:r>
        <w:rPr>
          <w:rStyle w:val="contenttext"/>
          <w:rFonts w:cs="B Zar" w:hint="cs"/>
          <w:color w:val="000000"/>
          <w:sz w:val="36"/>
          <w:szCs w:val="36"/>
          <w:rtl/>
        </w:rPr>
        <w:t xml:space="preserve"> [166]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llam</w:t>
      </w:r>
      <w:r>
        <w:rPr>
          <w:rStyle w:val="contenttext"/>
          <w:rFonts w:cs="B Zar" w:hint="cs"/>
          <w:color w:val="000000"/>
          <w:sz w:val="36"/>
          <w:szCs w:val="36"/>
        </w:rPr>
        <w:t>ə</w:t>
      </w:r>
      <w:r>
        <w:rPr>
          <w:rStyle w:val="contenttext"/>
          <w:rFonts w:cs="B Zar" w:hint="cs"/>
          <w:color w:val="000000"/>
          <w:sz w:val="36"/>
          <w:szCs w:val="36"/>
        </w:rPr>
        <w:t xml:space="preserve"> Hillinin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268</w:t>
      </w:r>
      <w:r>
        <w:rPr>
          <w:rStyle w:val="contenttext"/>
          <w:rFonts w:cs="B Zar" w:hint="cs"/>
          <w:color w:val="000000"/>
          <w:sz w:val="36"/>
          <w:szCs w:val="36"/>
          <w:rtl/>
        </w:rPr>
        <w:t xml:space="preserve"> [167]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şahid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 271</w:t>
      </w:r>
      <w:r>
        <w:rPr>
          <w:rStyle w:val="contenttext"/>
          <w:rFonts w:cs="B Zar" w:hint="cs"/>
          <w:color w:val="000000"/>
          <w:sz w:val="36"/>
          <w:szCs w:val="36"/>
          <w:rtl/>
        </w:rPr>
        <w:t xml:space="preserve"> [168]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Şeyxut-taif</w:t>
      </w:r>
      <w:r>
        <w:rPr>
          <w:rStyle w:val="contenttext"/>
          <w:rFonts w:cs="B Zar" w:hint="cs"/>
          <w:color w:val="000000"/>
          <w:sz w:val="36"/>
          <w:szCs w:val="36"/>
        </w:rPr>
        <w:t>ə</w:t>
      </w:r>
      <w:r>
        <w:rPr>
          <w:rStyle w:val="contenttext"/>
          <w:rFonts w:cs="B Zar" w:hint="cs"/>
          <w:color w:val="000000"/>
          <w:sz w:val="36"/>
          <w:szCs w:val="36"/>
        </w:rPr>
        <w:t>"nin (Şeyx Tusi)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273</w:t>
      </w:r>
      <w:r>
        <w:rPr>
          <w:rStyle w:val="contenttext"/>
          <w:rFonts w:cs="B Zar" w:hint="cs"/>
          <w:color w:val="000000"/>
          <w:sz w:val="36"/>
          <w:szCs w:val="36"/>
          <w:rtl/>
        </w:rPr>
        <w:t xml:space="preserve"> [16</w:t>
      </w:r>
      <w:r>
        <w:rPr>
          <w:rStyle w:val="contenttext"/>
          <w:rFonts w:cs="B Zar" w:hint="cs"/>
          <w:color w:val="000000"/>
          <w:sz w:val="36"/>
          <w:szCs w:val="36"/>
          <w:rtl/>
        </w:rPr>
        <w:t>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ON BİRİNCİ HİSSƏ.. 277</w:t>
      </w:r>
      <w:r>
        <w:rPr>
          <w:rStyle w:val="contenttext"/>
          <w:rFonts w:cs="B Zar" w:hint="cs"/>
          <w:color w:val="000000"/>
          <w:sz w:val="36"/>
          <w:szCs w:val="36"/>
          <w:rtl/>
        </w:rPr>
        <w:t xml:space="preserve"> [170]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277</w:t>
      </w:r>
      <w:r>
        <w:rPr>
          <w:rStyle w:val="contenttext"/>
          <w:rFonts w:cs="B Zar" w:hint="cs"/>
          <w:color w:val="000000"/>
          <w:sz w:val="36"/>
          <w:szCs w:val="36"/>
          <w:rtl/>
        </w:rPr>
        <w:t xml:space="preserve"> [171]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Cinsi kommunizm.. 277</w:t>
      </w:r>
      <w:r>
        <w:rPr>
          <w:rStyle w:val="contenttext"/>
          <w:rFonts w:cs="B Zar" w:hint="cs"/>
          <w:color w:val="000000"/>
          <w:sz w:val="36"/>
          <w:szCs w:val="36"/>
          <w:rtl/>
        </w:rPr>
        <w:t xml:space="preserve"> [172]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Platon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278</w:t>
      </w:r>
      <w:r>
        <w:rPr>
          <w:rStyle w:val="contenttext"/>
          <w:rFonts w:cs="B Zar" w:hint="cs"/>
          <w:color w:val="000000"/>
          <w:sz w:val="36"/>
          <w:szCs w:val="36"/>
          <w:rtl/>
        </w:rPr>
        <w:t xml:space="preserve"> [173]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olmaq. 279</w:t>
      </w:r>
      <w:r>
        <w:rPr>
          <w:rStyle w:val="contenttext"/>
          <w:rFonts w:cs="B Zar" w:hint="cs"/>
          <w:color w:val="000000"/>
          <w:sz w:val="36"/>
          <w:szCs w:val="36"/>
          <w:rtl/>
        </w:rPr>
        <w:t xml:space="preserve"> [174]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sahib olmağa tutulan iradlar 281</w:t>
      </w:r>
      <w:r>
        <w:rPr>
          <w:rStyle w:val="contenttext"/>
          <w:rFonts w:cs="B Zar" w:hint="cs"/>
          <w:color w:val="000000"/>
          <w:sz w:val="36"/>
          <w:szCs w:val="36"/>
          <w:rtl/>
        </w:rPr>
        <w:t xml:space="preserve"> [175]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281</w:t>
      </w:r>
      <w:r>
        <w:rPr>
          <w:rStyle w:val="contenttext"/>
          <w:rFonts w:cs="B Zar" w:hint="cs"/>
          <w:color w:val="000000"/>
          <w:sz w:val="36"/>
          <w:szCs w:val="36"/>
          <w:rtl/>
        </w:rPr>
        <w:t xml:space="preserve"> [176]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İslam v</w:t>
      </w:r>
      <w:r>
        <w:rPr>
          <w:rStyle w:val="contenttext"/>
          <w:rFonts w:cs="B Zar" w:hint="cs"/>
          <w:color w:val="000000"/>
          <w:sz w:val="36"/>
          <w:szCs w:val="36"/>
        </w:rPr>
        <w:t>ə</w:t>
      </w:r>
      <w:r>
        <w:rPr>
          <w:rStyle w:val="contenttext"/>
          <w:rFonts w:cs="B Zar" w:hint="cs"/>
          <w:color w:val="000000"/>
          <w:sz w:val="36"/>
          <w:szCs w:val="36"/>
        </w:rPr>
        <w:t xml:space="preserve"> 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282</w:t>
      </w:r>
      <w:r>
        <w:rPr>
          <w:rStyle w:val="contenttext"/>
          <w:rFonts w:cs="B Zar" w:hint="cs"/>
          <w:color w:val="000000"/>
          <w:sz w:val="36"/>
          <w:szCs w:val="36"/>
          <w:rtl/>
        </w:rPr>
        <w:t xml:space="preserve"> [177]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İranda çoxarvadlılıq. 285</w:t>
      </w:r>
      <w:r>
        <w:rPr>
          <w:rStyle w:val="contenttext"/>
          <w:rFonts w:cs="B Zar" w:hint="cs"/>
          <w:color w:val="000000"/>
          <w:sz w:val="36"/>
          <w:szCs w:val="36"/>
          <w:rtl/>
        </w:rPr>
        <w:t xml:space="preserve"> [178]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Çoxarvadlılığın tarixi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(1) 287</w:t>
      </w:r>
      <w:r>
        <w:rPr>
          <w:rStyle w:val="contenttext"/>
          <w:rFonts w:cs="B Zar" w:hint="cs"/>
          <w:color w:val="000000"/>
          <w:sz w:val="36"/>
          <w:szCs w:val="36"/>
          <w:rtl/>
        </w:rPr>
        <w:t xml:space="preserve"> [179]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Qadınların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olmasının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tsizliyi 290</w:t>
      </w:r>
      <w:r>
        <w:rPr>
          <w:rStyle w:val="contenttext"/>
          <w:rFonts w:cs="B Zar" w:hint="cs"/>
          <w:color w:val="000000"/>
          <w:sz w:val="36"/>
          <w:szCs w:val="36"/>
          <w:rtl/>
        </w:rPr>
        <w:t xml:space="preserve"> [180]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Cinsi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w:t>
      </w:r>
      <w:r>
        <w:rPr>
          <w:rStyle w:val="contenttext"/>
          <w:rFonts w:cs="B Zar" w:hint="cs"/>
          <w:color w:val="000000"/>
          <w:sz w:val="36"/>
          <w:szCs w:val="36"/>
        </w:rPr>
        <w:t xml:space="preserve"> 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kliyin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w:t>
      </w:r>
      <w:r>
        <w:rPr>
          <w:rStyle w:val="contenttext"/>
          <w:rFonts w:cs="B Zar" w:hint="cs"/>
          <w:color w:val="000000"/>
          <w:sz w:val="36"/>
          <w:szCs w:val="36"/>
        </w:rPr>
        <w:t>ə</w:t>
      </w:r>
      <w:r>
        <w:rPr>
          <w:rStyle w:val="contenttext"/>
          <w:rFonts w:cs="B Zar" w:hint="cs"/>
          <w:color w:val="000000"/>
          <w:sz w:val="36"/>
          <w:szCs w:val="36"/>
        </w:rPr>
        <w:t xml:space="preserve"> düçar olması 292</w:t>
      </w:r>
      <w:r>
        <w:rPr>
          <w:rStyle w:val="contenttext"/>
          <w:rFonts w:cs="B Zar" w:hint="cs"/>
          <w:color w:val="000000"/>
          <w:sz w:val="36"/>
          <w:szCs w:val="36"/>
          <w:rtl/>
        </w:rPr>
        <w:t xml:space="preserve"> [181]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Çoxarvadlılığın tarixi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(2) 296</w:t>
      </w:r>
      <w:r>
        <w:rPr>
          <w:rStyle w:val="contenttext"/>
          <w:rFonts w:cs="B Zar" w:hint="cs"/>
          <w:color w:val="000000"/>
          <w:sz w:val="36"/>
          <w:szCs w:val="36"/>
          <w:rtl/>
        </w:rPr>
        <w:t xml:space="preserve"> [182]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Coğrafi amill</w:t>
      </w:r>
      <w:r>
        <w:rPr>
          <w:rStyle w:val="contenttext"/>
          <w:rFonts w:cs="B Zar" w:hint="cs"/>
          <w:color w:val="000000"/>
          <w:sz w:val="36"/>
          <w:szCs w:val="36"/>
        </w:rPr>
        <w:t>ə</w:t>
      </w:r>
      <w:r>
        <w:rPr>
          <w:rStyle w:val="contenttext"/>
          <w:rFonts w:cs="B Zar" w:hint="cs"/>
          <w:color w:val="000000"/>
          <w:sz w:val="36"/>
          <w:szCs w:val="36"/>
        </w:rPr>
        <w:t>r 297</w:t>
      </w:r>
      <w:r>
        <w:rPr>
          <w:rStyle w:val="contenttext"/>
          <w:rFonts w:cs="B Zar" w:hint="cs"/>
          <w:color w:val="000000"/>
          <w:sz w:val="36"/>
          <w:szCs w:val="36"/>
          <w:rtl/>
        </w:rPr>
        <w:t xml:space="preserve"> [183]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çoxarvadlılığın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299</w:t>
      </w:r>
      <w:r>
        <w:rPr>
          <w:rStyle w:val="contenttext"/>
          <w:rFonts w:cs="B Zar" w:hint="cs"/>
          <w:color w:val="000000"/>
          <w:sz w:val="36"/>
          <w:szCs w:val="36"/>
          <w:rtl/>
        </w:rPr>
        <w:t xml:space="preserve"> [184]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Menustrasiya (aybaşı) dövrü. 303</w:t>
      </w:r>
      <w:r>
        <w:rPr>
          <w:rStyle w:val="contenttext"/>
          <w:rFonts w:cs="B Zar" w:hint="cs"/>
          <w:color w:val="000000"/>
          <w:sz w:val="36"/>
          <w:szCs w:val="36"/>
          <w:rtl/>
        </w:rPr>
        <w:t xml:space="preserve"> [185]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Qadının uşaq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dövrl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hdud olması 304</w:t>
      </w:r>
      <w:r>
        <w:rPr>
          <w:rStyle w:val="contenttext"/>
          <w:rFonts w:cs="B Zar" w:hint="cs"/>
          <w:color w:val="000000"/>
          <w:sz w:val="36"/>
          <w:szCs w:val="36"/>
          <w:rtl/>
        </w:rPr>
        <w:t xml:space="preserve"> [186]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İqtisadi amill</w:t>
      </w:r>
      <w:r>
        <w:rPr>
          <w:rStyle w:val="contenttext"/>
          <w:rFonts w:cs="B Zar" w:hint="cs"/>
          <w:color w:val="000000"/>
          <w:sz w:val="36"/>
          <w:szCs w:val="36"/>
        </w:rPr>
        <w:t>ə</w:t>
      </w:r>
      <w:r>
        <w:rPr>
          <w:rStyle w:val="contenttext"/>
          <w:rFonts w:cs="B Zar" w:hint="cs"/>
          <w:color w:val="000000"/>
          <w:sz w:val="36"/>
          <w:szCs w:val="36"/>
        </w:rPr>
        <w:t>r 304</w:t>
      </w:r>
      <w:r>
        <w:rPr>
          <w:rStyle w:val="contenttext"/>
          <w:rFonts w:cs="B Zar" w:hint="cs"/>
          <w:color w:val="000000"/>
          <w:sz w:val="36"/>
          <w:szCs w:val="36"/>
          <w:rtl/>
        </w:rPr>
        <w:t xml:space="preserve"> [187]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Tayfa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d (say) amili 305</w:t>
      </w:r>
      <w:r>
        <w:rPr>
          <w:rStyle w:val="contenttext"/>
          <w:rFonts w:cs="B Zar" w:hint="cs"/>
          <w:color w:val="000000"/>
          <w:sz w:val="36"/>
          <w:szCs w:val="36"/>
          <w:rtl/>
        </w:rPr>
        <w:t xml:space="preserve"> [188]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çox olması 306</w:t>
      </w:r>
      <w:r>
        <w:rPr>
          <w:rStyle w:val="contenttext"/>
          <w:rFonts w:cs="B Zar" w:hint="cs"/>
          <w:color w:val="000000"/>
          <w:sz w:val="36"/>
          <w:szCs w:val="36"/>
          <w:rtl/>
        </w:rPr>
        <w:t xml:space="preserve"> [189]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amill</w:t>
      </w:r>
      <w:r>
        <w:rPr>
          <w:rStyle w:val="contenttext"/>
          <w:rFonts w:cs="B Zar" w:hint="cs"/>
          <w:color w:val="000000"/>
          <w:sz w:val="36"/>
          <w:szCs w:val="36"/>
        </w:rPr>
        <w:t>ə</w:t>
      </w:r>
      <w:r>
        <w:rPr>
          <w:rStyle w:val="contenttext"/>
          <w:rFonts w:cs="B Zar" w:hint="cs"/>
          <w:color w:val="000000"/>
          <w:sz w:val="36"/>
          <w:szCs w:val="36"/>
        </w:rPr>
        <w:t>rin araşdırılması 306</w:t>
      </w:r>
      <w:r>
        <w:rPr>
          <w:rStyle w:val="contenttext"/>
          <w:rFonts w:cs="B Zar" w:hint="cs"/>
          <w:color w:val="000000"/>
          <w:sz w:val="36"/>
          <w:szCs w:val="36"/>
          <w:rtl/>
        </w:rPr>
        <w:t xml:space="preserve"> [190]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 xml:space="preserve">Çoxarvadlı olduqda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(birinci) zövc</w:t>
      </w:r>
      <w:r>
        <w:rPr>
          <w:rStyle w:val="contenttext"/>
          <w:rFonts w:cs="B Zar" w:hint="cs"/>
          <w:color w:val="000000"/>
          <w:sz w:val="36"/>
          <w:szCs w:val="36"/>
        </w:rPr>
        <w:t>ə</w:t>
      </w:r>
      <w:r>
        <w:rPr>
          <w:rStyle w:val="contenttext"/>
          <w:rFonts w:cs="B Zar" w:hint="cs"/>
          <w:color w:val="000000"/>
          <w:sz w:val="36"/>
          <w:szCs w:val="36"/>
        </w:rPr>
        <w:t>nin haqqı 308</w:t>
      </w:r>
      <w:r>
        <w:rPr>
          <w:rStyle w:val="contenttext"/>
          <w:rFonts w:cs="B Zar" w:hint="cs"/>
          <w:color w:val="000000"/>
          <w:sz w:val="36"/>
          <w:szCs w:val="36"/>
          <w:rtl/>
        </w:rPr>
        <w:t xml:space="preserve"> [191]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Evliliy</w:t>
      </w:r>
      <w:r>
        <w:rPr>
          <w:rStyle w:val="contenttext"/>
          <w:rFonts w:cs="B Zar" w:hint="cs"/>
          <w:color w:val="000000"/>
          <w:sz w:val="36"/>
          <w:szCs w:val="36"/>
        </w:rPr>
        <w:t>ə</w:t>
      </w:r>
      <w:r>
        <w:rPr>
          <w:rStyle w:val="contenttext"/>
          <w:rFonts w:cs="B Zar" w:hint="cs"/>
          <w:color w:val="000000"/>
          <w:sz w:val="36"/>
          <w:szCs w:val="36"/>
        </w:rPr>
        <w:t xml:space="preserve"> hazır </w:t>
      </w:r>
      <w:r>
        <w:rPr>
          <w:rStyle w:val="contenttext"/>
          <w:rFonts w:cs="B Zar" w:hint="cs"/>
          <w:color w:val="000000"/>
          <w:sz w:val="36"/>
          <w:szCs w:val="36"/>
        </w:rPr>
        <w:t>olan qadınların sayca evliliy</w:t>
      </w:r>
      <w:r>
        <w:rPr>
          <w:rStyle w:val="contenttext"/>
          <w:rFonts w:cs="B Zar" w:hint="cs"/>
          <w:color w:val="000000"/>
          <w:sz w:val="36"/>
          <w:szCs w:val="36"/>
        </w:rPr>
        <w:t>ə</w:t>
      </w:r>
      <w:r>
        <w:rPr>
          <w:rStyle w:val="contenttext"/>
          <w:rFonts w:cs="B Zar" w:hint="cs"/>
          <w:color w:val="000000"/>
          <w:sz w:val="36"/>
          <w:szCs w:val="36"/>
        </w:rPr>
        <w:t xml:space="preserve"> hazır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313</w:t>
      </w:r>
      <w:r>
        <w:rPr>
          <w:rStyle w:val="contenttext"/>
          <w:rFonts w:cs="B Zar" w:hint="cs"/>
          <w:color w:val="000000"/>
          <w:sz w:val="36"/>
          <w:szCs w:val="36"/>
          <w:rtl/>
        </w:rPr>
        <w:t xml:space="preserve"> [192]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qadının daha çox müqavim</w:t>
      </w:r>
      <w:r>
        <w:rPr>
          <w:rStyle w:val="contenttext"/>
          <w:rFonts w:cs="B Zar" w:hint="cs"/>
          <w:color w:val="000000"/>
          <w:sz w:val="36"/>
          <w:szCs w:val="36"/>
        </w:rPr>
        <w:t>ə</w:t>
      </w:r>
      <w:r>
        <w:rPr>
          <w:rStyle w:val="contenttext"/>
          <w:rFonts w:cs="B Zar" w:hint="cs"/>
          <w:color w:val="000000"/>
          <w:sz w:val="36"/>
          <w:szCs w:val="36"/>
        </w:rPr>
        <w:t>tli olması 315</w:t>
      </w:r>
      <w:r>
        <w:rPr>
          <w:rStyle w:val="contenttext"/>
          <w:rFonts w:cs="B Zar" w:hint="cs"/>
          <w:color w:val="000000"/>
          <w:sz w:val="36"/>
          <w:szCs w:val="36"/>
          <w:rtl/>
        </w:rPr>
        <w:t xml:space="preserve"> [193]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olduqda qadının haqqı 316</w:t>
      </w:r>
      <w:r>
        <w:rPr>
          <w:rStyle w:val="contenttext"/>
          <w:rFonts w:cs="B Zar" w:hint="cs"/>
          <w:color w:val="000000"/>
          <w:sz w:val="36"/>
          <w:szCs w:val="36"/>
          <w:rtl/>
        </w:rPr>
        <w:t xml:space="preserve"> [194]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Rassel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318</w:t>
      </w:r>
      <w:r>
        <w:rPr>
          <w:rStyle w:val="contenttext"/>
          <w:rFonts w:cs="B Zar" w:hint="cs"/>
          <w:color w:val="000000"/>
          <w:sz w:val="36"/>
          <w:szCs w:val="36"/>
          <w:rtl/>
        </w:rPr>
        <w:t xml:space="preserve"> [195]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on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lid</w:t>
      </w:r>
      <w:r>
        <w:rPr>
          <w:rStyle w:val="contenttext"/>
          <w:rFonts w:cs="B Zar" w:hint="cs"/>
          <w:color w:val="000000"/>
          <w:sz w:val="36"/>
          <w:szCs w:val="36"/>
        </w:rPr>
        <w:t>ə</w:t>
      </w:r>
      <w:r>
        <w:rPr>
          <w:rStyle w:val="contenttext"/>
          <w:rFonts w:cs="B Zar" w:hint="cs"/>
          <w:color w:val="000000"/>
          <w:sz w:val="36"/>
          <w:szCs w:val="36"/>
        </w:rPr>
        <w:t>n bi</w:t>
      </w:r>
      <w:r>
        <w:rPr>
          <w:rStyle w:val="contenttext"/>
          <w:rFonts w:cs="B Zar" w:hint="cs"/>
          <w:color w:val="000000"/>
          <w:sz w:val="36"/>
          <w:szCs w:val="36"/>
        </w:rPr>
        <w:t>ri... 320</w:t>
      </w:r>
      <w:r>
        <w:rPr>
          <w:rStyle w:val="contenttext"/>
          <w:rFonts w:cs="B Zar" w:hint="cs"/>
          <w:color w:val="000000"/>
          <w:sz w:val="36"/>
          <w:szCs w:val="36"/>
          <w:rtl/>
        </w:rPr>
        <w:t xml:space="preserve"> [196]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Çoxarvadlılığa mane olmaq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mcinsbazlığın yayılması r</w:t>
      </w:r>
      <w:r>
        <w:rPr>
          <w:rStyle w:val="contenttext"/>
          <w:rFonts w:cs="B Zar" w:hint="cs"/>
          <w:color w:val="000000"/>
          <w:sz w:val="36"/>
          <w:szCs w:val="36"/>
        </w:rPr>
        <w:t>ə</w:t>
      </w:r>
      <w:r>
        <w:rPr>
          <w:rStyle w:val="contenttext"/>
          <w:rFonts w:cs="B Zar" w:hint="cs"/>
          <w:color w:val="000000"/>
          <w:sz w:val="36"/>
          <w:szCs w:val="36"/>
        </w:rPr>
        <w:t>vadırmı?. 320</w:t>
      </w:r>
      <w:r>
        <w:rPr>
          <w:rStyle w:val="contenttext"/>
          <w:rFonts w:cs="B Zar" w:hint="cs"/>
          <w:color w:val="000000"/>
          <w:sz w:val="36"/>
          <w:szCs w:val="36"/>
          <w:rtl/>
        </w:rPr>
        <w:t xml:space="preserve"> [197]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ti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meyillidir?. 322</w:t>
      </w:r>
      <w:r>
        <w:rPr>
          <w:rStyle w:val="contenttext"/>
          <w:rFonts w:cs="B Zar" w:hint="cs"/>
          <w:color w:val="000000"/>
          <w:sz w:val="36"/>
          <w:szCs w:val="36"/>
          <w:rtl/>
        </w:rPr>
        <w:t xml:space="preserve"> [198]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Çoxarvadlılıq bir qadına malik olmaqdan nicat tapmaq amilidir 325</w:t>
      </w:r>
      <w:r>
        <w:rPr>
          <w:rStyle w:val="contenttext"/>
          <w:rFonts w:cs="B Zar" w:hint="cs"/>
          <w:color w:val="000000"/>
          <w:sz w:val="36"/>
          <w:szCs w:val="36"/>
          <w:rtl/>
        </w:rPr>
        <w:t xml:space="preserve"> [199]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hsimizin h</w:t>
      </w:r>
      <w:r>
        <w:rPr>
          <w:rStyle w:val="contenttext"/>
          <w:rFonts w:cs="B Zar" w:hint="cs"/>
          <w:color w:val="000000"/>
          <w:sz w:val="36"/>
          <w:szCs w:val="36"/>
        </w:rPr>
        <w:t>ə</w:t>
      </w:r>
      <w:r>
        <w:rPr>
          <w:rStyle w:val="contenttext"/>
          <w:rFonts w:cs="B Zar" w:hint="cs"/>
          <w:color w:val="000000"/>
          <w:sz w:val="36"/>
          <w:szCs w:val="36"/>
        </w:rPr>
        <w:t>qiqi siması 326</w:t>
      </w:r>
      <w:r>
        <w:rPr>
          <w:rStyle w:val="contenttext"/>
          <w:rFonts w:cs="B Zar" w:hint="cs"/>
          <w:color w:val="000000"/>
          <w:sz w:val="36"/>
          <w:szCs w:val="36"/>
          <w:rtl/>
        </w:rPr>
        <w:t xml:space="preserve"> [200]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rin hiyl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327</w:t>
      </w:r>
      <w:r>
        <w:rPr>
          <w:rStyle w:val="contenttext"/>
          <w:rFonts w:cs="B Zar" w:hint="cs"/>
          <w:color w:val="000000"/>
          <w:sz w:val="36"/>
          <w:szCs w:val="36"/>
          <w:rtl/>
        </w:rPr>
        <w:t xml:space="preserve"> [201]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rsiz qadınların m</w:t>
      </w:r>
      <w:r>
        <w:rPr>
          <w:rStyle w:val="contenttext"/>
          <w:rFonts w:cs="B Zar" w:hint="cs"/>
          <w:color w:val="000000"/>
          <w:sz w:val="36"/>
          <w:szCs w:val="36"/>
        </w:rPr>
        <w:t>ə</w:t>
      </w:r>
      <w:r>
        <w:rPr>
          <w:rStyle w:val="contenttext"/>
          <w:rFonts w:cs="B Zar" w:hint="cs"/>
          <w:color w:val="000000"/>
          <w:sz w:val="36"/>
          <w:szCs w:val="36"/>
        </w:rPr>
        <w:t>hrumiyy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qaynaqlanan böhran. 329</w:t>
      </w:r>
      <w:r>
        <w:rPr>
          <w:rStyle w:val="contenttext"/>
          <w:rFonts w:cs="B Zar" w:hint="cs"/>
          <w:color w:val="000000"/>
          <w:sz w:val="36"/>
          <w:szCs w:val="36"/>
          <w:rtl/>
        </w:rPr>
        <w:t xml:space="preserve"> [202]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Qadının say çoxluğu meydana g</w:t>
      </w:r>
      <w:r>
        <w:rPr>
          <w:rStyle w:val="contenttext"/>
          <w:rFonts w:cs="B Zar" w:hint="cs"/>
          <w:color w:val="000000"/>
          <w:sz w:val="36"/>
          <w:szCs w:val="36"/>
        </w:rPr>
        <w:t>ə</w:t>
      </w:r>
      <w:r>
        <w:rPr>
          <w:rStyle w:val="contenttext"/>
          <w:rFonts w:cs="B Zar" w:hint="cs"/>
          <w:color w:val="000000"/>
          <w:sz w:val="36"/>
          <w:szCs w:val="36"/>
        </w:rPr>
        <w:t>ldiyi zamanlarda müxt</w:t>
      </w:r>
      <w:r>
        <w:rPr>
          <w:rStyle w:val="contenttext"/>
          <w:rFonts w:cs="B Zar" w:hint="cs"/>
          <w:color w:val="000000"/>
          <w:sz w:val="36"/>
          <w:szCs w:val="36"/>
        </w:rPr>
        <w:t>ə</w:t>
      </w:r>
      <w:r>
        <w:rPr>
          <w:rStyle w:val="contenttext"/>
          <w:rFonts w:cs="B Zar" w:hint="cs"/>
          <w:color w:val="000000"/>
          <w:sz w:val="36"/>
          <w:szCs w:val="36"/>
        </w:rPr>
        <w:t>lif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özünü büruz</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n reaksiyalar 330</w:t>
      </w:r>
      <w:r>
        <w:rPr>
          <w:rStyle w:val="contenttext"/>
          <w:rFonts w:cs="B Zar" w:hint="cs"/>
          <w:color w:val="000000"/>
          <w:sz w:val="36"/>
          <w:szCs w:val="36"/>
          <w:rtl/>
        </w:rPr>
        <w:t xml:space="preserve"> [203]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Çoxarvadlılığın nöqsan v</w:t>
      </w:r>
      <w:r>
        <w:rPr>
          <w:rStyle w:val="contenttext"/>
          <w:rFonts w:cs="B Zar" w:hint="cs"/>
          <w:color w:val="000000"/>
          <w:sz w:val="36"/>
          <w:szCs w:val="36"/>
        </w:rPr>
        <w:t>ə</w:t>
      </w:r>
      <w:r>
        <w:rPr>
          <w:rStyle w:val="contenttext"/>
          <w:rFonts w:cs="B Zar" w:hint="cs"/>
          <w:color w:val="000000"/>
          <w:sz w:val="36"/>
          <w:szCs w:val="36"/>
        </w:rPr>
        <w:t xml:space="preserve"> eyibl</w:t>
      </w:r>
      <w:r>
        <w:rPr>
          <w:rStyle w:val="contenttext"/>
          <w:rFonts w:cs="B Zar" w:hint="cs"/>
          <w:color w:val="000000"/>
          <w:sz w:val="36"/>
          <w:szCs w:val="36"/>
        </w:rPr>
        <w:t>ə</w:t>
      </w:r>
      <w:r>
        <w:rPr>
          <w:rStyle w:val="contenttext"/>
          <w:rFonts w:cs="B Zar" w:hint="cs"/>
          <w:color w:val="000000"/>
          <w:sz w:val="36"/>
          <w:szCs w:val="36"/>
        </w:rPr>
        <w:t>ri 332</w:t>
      </w:r>
      <w:r>
        <w:rPr>
          <w:rStyle w:val="contenttext"/>
          <w:rFonts w:cs="B Zar" w:hint="cs"/>
          <w:color w:val="000000"/>
          <w:sz w:val="36"/>
          <w:szCs w:val="36"/>
          <w:rtl/>
        </w:rPr>
        <w:t xml:space="preserve"> [204]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Düzgün araşdırma. 332</w:t>
      </w:r>
      <w:r>
        <w:rPr>
          <w:rStyle w:val="contenttext"/>
          <w:rFonts w:cs="B Zar" w:hint="cs"/>
          <w:color w:val="000000"/>
          <w:sz w:val="36"/>
          <w:szCs w:val="36"/>
          <w:rtl/>
        </w:rPr>
        <w:t xml:space="preserve"> [205]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Psixoloji baxımdan. 334</w:t>
      </w:r>
      <w:r>
        <w:rPr>
          <w:rStyle w:val="contenttext"/>
          <w:rFonts w:cs="B Zar" w:hint="cs"/>
          <w:color w:val="000000"/>
          <w:sz w:val="36"/>
          <w:szCs w:val="36"/>
          <w:rtl/>
        </w:rPr>
        <w:t xml:space="preserve"> [206]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baxımından. 335</w:t>
      </w:r>
      <w:r>
        <w:rPr>
          <w:rStyle w:val="contenttext"/>
          <w:rFonts w:cs="B Zar" w:hint="cs"/>
          <w:color w:val="000000"/>
          <w:sz w:val="36"/>
          <w:szCs w:val="36"/>
          <w:rtl/>
        </w:rPr>
        <w:t xml:space="preserve"> [207]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xlaqi baxımdan. 337</w:t>
      </w:r>
      <w:r>
        <w:rPr>
          <w:rStyle w:val="contenttext"/>
          <w:rFonts w:cs="B Zar" w:hint="cs"/>
          <w:color w:val="000000"/>
          <w:sz w:val="36"/>
          <w:szCs w:val="36"/>
          <w:rtl/>
        </w:rPr>
        <w:t xml:space="preserve"> [208]</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Hüquqi baxımdan. 339</w:t>
      </w:r>
      <w:r>
        <w:rPr>
          <w:rStyle w:val="contenttext"/>
          <w:rFonts w:cs="B Zar" w:hint="cs"/>
          <w:color w:val="000000"/>
          <w:sz w:val="36"/>
          <w:szCs w:val="36"/>
          <w:rtl/>
        </w:rPr>
        <w:t xml:space="preserve"> [209]</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baxımdan. 341</w:t>
      </w:r>
      <w:r>
        <w:rPr>
          <w:rStyle w:val="contenttext"/>
          <w:rFonts w:cs="B Zar" w:hint="cs"/>
          <w:color w:val="000000"/>
          <w:sz w:val="36"/>
          <w:szCs w:val="36"/>
          <w:rtl/>
        </w:rPr>
        <w:t xml:space="preserve"> [210]</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İslamın rolu. 3</w:t>
      </w:r>
      <w:r>
        <w:rPr>
          <w:rStyle w:val="contenttext"/>
          <w:rFonts w:cs="B Zar" w:hint="cs"/>
          <w:color w:val="000000"/>
          <w:sz w:val="36"/>
          <w:szCs w:val="36"/>
        </w:rPr>
        <w:t>42</w:t>
      </w:r>
      <w:r>
        <w:rPr>
          <w:rStyle w:val="contenttext"/>
          <w:rFonts w:cs="B Zar" w:hint="cs"/>
          <w:color w:val="000000"/>
          <w:sz w:val="36"/>
          <w:szCs w:val="36"/>
          <w:rtl/>
        </w:rPr>
        <w:t xml:space="preserve"> [211]</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hdudiyy</w:t>
      </w:r>
      <w:r>
        <w:rPr>
          <w:rStyle w:val="contenttext"/>
          <w:rFonts w:cs="B Zar" w:hint="cs"/>
          <w:color w:val="000000"/>
          <w:sz w:val="36"/>
          <w:szCs w:val="36"/>
        </w:rPr>
        <w:t>ə</w:t>
      </w:r>
      <w:r>
        <w:rPr>
          <w:rStyle w:val="contenttext"/>
          <w:rFonts w:cs="B Zar" w:hint="cs"/>
          <w:color w:val="000000"/>
          <w:sz w:val="36"/>
          <w:szCs w:val="36"/>
        </w:rPr>
        <w:t>t 343</w:t>
      </w:r>
      <w:r>
        <w:rPr>
          <w:rStyle w:val="contenttext"/>
          <w:rFonts w:cs="B Zar" w:hint="cs"/>
          <w:color w:val="000000"/>
          <w:sz w:val="36"/>
          <w:szCs w:val="36"/>
          <w:rtl/>
        </w:rPr>
        <w:t xml:space="preserve"> [212]</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343</w:t>
      </w:r>
      <w:r>
        <w:rPr>
          <w:rStyle w:val="contenttext"/>
          <w:rFonts w:cs="B Zar" w:hint="cs"/>
          <w:color w:val="000000"/>
          <w:sz w:val="36"/>
          <w:szCs w:val="36"/>
          <w:rtl/>
        </w:rPr>
        <w:t xml:space="preserve"> [213]</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olmamasından qorxmaq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348</w:t>
      </w:r>
      <w:r>
        <w:rPr>
          <w:rStyle w:val="contenttext"/>
          <w:rFonts w:cs="B Zar" w:hint="cs"/>
          <w:color w:val="000000"/>
          <w:sz w:val="36"/>
          <w:szCs w:val="36"/>
          <w:rtl/>
        </w:rPr>
        <w:t xml:space="preserve"> [214]</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348</w:t>
      </w:r>
      <w:r>
        <w:rPr>
          <w:rStyle w:val="contenttext"/>
          <w:rFonts w:cs="B Zar" w:hint="cs"/>
          <w:color w:val="000000"/>
          <w:sz w:val="36"/>
          <w:szCs w:val="36"/>
          <w:rtl/>
        </w:rPr>
        <w:t xml:space="preserve"> [215]</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imkanlar 349</w:t>
      </w:r>
      <w:r>
        <w:rPr>
          <w:rStyle w:val="contenttext"/>
          <w:rFonts w:cs="B Zar" w:hint="cs"/>
          <w:color w:val="000000"/>
          <w:sz w:val="36"/>
          <w:szCs w:val="36"/>
          <w:rtl/>
        </w:rPr>
        <w:t xml:space="preserve"> [216]</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Bugünkü kişil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çoxarvadlılıq. 350</w:t>
      </w:r>
      <w:r>
        <w:rPr>
          <w:rStyle w:val="contenttext"/>
          <w:rFonts w:cs="B Zar" w:hint="cs"/>
          <w:color w:val="000000"/>
          <w:sz w:val="36"/>
          <w:szCs w:val="36"/>
          <w:rtl/>
        </w:rPr>
        <w:t xml:space="preserve"> [217]</w:t>
      </w:r>
    </w:p>
    <w:p w:rsidR="00000000" w:rsidRDefault="00976AFA" w:rsidP="0026523D">
      <w:pPr>
        <w:pStyle w:val="contentparagraph"/>
        <w:jc w:val="both"/>
        <w:divId w:val="60346615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w:t>
      </w:r>
    </w:p>
    <w:p w:rsidR="00000000" w:rsidRDefault="00976AFA" w:rsidP="0026523D">
      <w:pPr>
        <w:pStyle w:val="Heading2"/>
        <w:shd w:val="clear" w:color="auto" w:fill="FFFFFF"/>
        <w:jc w:val="both"/>
        <w:divId w:val="1151024413"/>
        <w:rPr>
          <w:rFonts w:eastAsia="Times New Roman" w:cs="B Titr" w:hint="cs"/>
          <w:b w:val="0"/>
          <w:bCs w:val="0"/>
          <w:color w:val="008000"/>
          <w:sz w:val="32"/>
          <w:szCs w:val="32"/>
          <w:rtl/>
        </w:rPr>
      </w:pPr>
      <w:r>
        <w:rPr>
          <w:rFonts w:eastAsia="Times New Roman" w:cs="B Titr" w:hint="cs"/>
          <w:b w:val="0"/>
          <w:bCs w:val="0"/>
          <w:color w:val="008000"/>
          <w:sz w:val="32"/>
          <w:szCs w:val="32"/>
        </w:rPr>
        <w:t>MÜQƏDDİMƏ</w:t>
      </w:r>
    </w:p>
    <w:p w:rsidR="00000000" w:rsidRDefault="00976AFA" w:rsidP="0026523D">
      <w:pPr>
        <w:pStyle w:val="contentparagraph"/>
        <w:jc w:val="both"/>
        <w:divId w:val="115102441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srimizin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bir çox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yenid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keçirilm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kdirir. “Hüquq sistemi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ndir. Bu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(sonradan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toxunacağıq) düşünül</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“qadın azadlı</w:t>
      </w:r>
      <w:r>
        <w:rPr>
          <w:rStyle w:val="contenttext"/>
          <w:rFonts w:cs="B Zar" w:hint="cs"/>
          <w:color w:val="000000"/>
          <w:sz w:val="36"/>
          <w:szCs w:val="36"/>
        </w:rPr>
        <w:t>ğı” v</w:t>
      </w:r>
      <w:r>
        <w:rPr>
          <w:rStyle w:val="contenttext"/>
          <w:rFonts w:cs="B Zar" w:hint="cs"/>
          <w:color w:val="000000"/>
          <w:sz w:val="36"/>
          <w:szCs w:val="36"/>
        </w:rPr>
        <w:t>ə</w:t>
      </w:r>
      <w:r>
        <w:rPr>
          <w:rStyle w:val="contenttext"/>
          <w:rFonts w:cs="B Zar" w:hint="cs"/>
          <w:color w:val="000000"/>
          <w:sz w:val="36"/>
          <w:szCs w:val="36"/>
        </w:rPr>
        <w:t xml:space="preserve"> onun kişl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“hüquqi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rliyi”dir. Dig</w:t>
      </w:r>
      <w:r>
        <w:rPr>
          <w:rStyle w:val="contenttext"/>
          <w:rFonts w:cs="B Zar" w:hint="cs"/>
          <w:color w:val="000000"/>
          <w:sz w:val="36"/>
          <w:szCs w:val="36"/>
        </w:rPr>
        <w:t>ə</w:t>
      </w:r>
      <w:r>
        <w:rPr>
          <w:rStyle w:val="contenttext"/>
          <w:rFonts w:cs="B Zar" w:hint="cs"/>
          <w:color w:val="000000"/>
          <w:sz w:val="36"/>
          <w:szCs w:val="36"/>
        </w:rPr>
        <w:t>r bütün mövzular bu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yaranan ikinci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li hiss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w:t>
      </w:r>
      <w:r>
        <w:rPr>
          <w:rStyle w:val="contenttext"/>
          <w:rFonts w:cs="B Zar" w:hint="cs"/>
          <w:color w:val="000000"/>
          <w:sz w:val="36"/>
          <w:szCs w:val="36"/>
          <w:rtl/>
        </w:rPr>
        <w:t>.</w:t>
      </w:r>
    </w:p>
    <w:p w:rsidR="00000000" w:rsidRDefault="00976AFA" w:rsidP="0026523D">
      <w:pPr>
        <w:pStyle w:val="contentparagraph"/>
        <w:jc w:val="both"/>
        <w:divId w:val="1151024413"/>
        <w:rPr>
          <w:rFonts w:cs="B Zar" w:hint="cs"/>
          <w:color w:val="000000"/>
          <w:sz w:val="36"/>
          <w:szCs w:val="36"/>
          <w:rtl/>
        </w:rPr>
      </w:pPr>
      <w:r>
        <w:rPr>
          <w:rStyle w:val="contenttext"/>
          <w:rFonts w:cs="B Zar" w:hint="cs"/>
          <w:color w:val="000000"/>
          <w:sz w:val="36"/>
          <w:szCs w:val="36"/>
        </w:rPr>
        <w:t xml:space="preserve">Düşünürük ki, </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 xml:space="preserve">n azı, </w:t>
      </w:r>
      <w:r>
        <w:rPr>
          <w:rStyle w:val="contenttext"/>
          <w:rFonts w:cs="B Zar" w:hint="cs"/>
          <w:color w:val="000000"/>
          <w:sz w:val="36"/>
          <w:szCs w:val="36"/>
        </w:rPr>
        <w:t>ə</w:t>
      </w:r>
      <w:r>
        <w:rPr>
          <w:rStyle w:val="contenttext"/>
          <w:rFonts w:cs="B Zar" w:hint="cs"/>
          <w:color w:val="000000"/>
          <w:sz w:val="36"/>
          <w:szCs w:val="36"/>
        </w:rPr>
        <w:t>saslı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sırasında duran “ail</w:t>
      </w:r>
      <w:r>
        <w:rPr>
          <w:rStyle w:val="contenttext"/>
          <w:rFonts w:cs="B Zar" w:hint="cs"/>
          <w:color w:val="000000"/>
          <w:sz w:val="36"/>
          <w:szCs w:val="36"/>
        </w:rPr>
        <w:t>ə</w:t>
      </w:r>
      <w:r>
        <w:rPr>
          <w:rStyle w:val="contenttext"/>
          <w:rFonts w:cs="B Zar" w:hint="cs"/>
          <w:color w:val="000000"/>
          <w:sz w:val="36"/>
          <w:szCs w:val="36"/>
        </w:rPr>
        <w:t xml:space="preserve"> hüquq sistemi”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ictimai sisteml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seçil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icti</w:t>
      </w:r>
      <w:r>
        <w:rPr>
          <w:rStyle w:val="contenttext"/>
          <w:rFonts w:cs="B Zar" w:hint="cs"/>
          <w:color w:val="000000"/>
          <w:sz w:val="36"/>
          <w:szCs w:val="36"/>
        </w:rPr>
        <w:t>mai t</w:t>
      </w:r>
      <w:r>
        <w:rPr>
          <w:rStyle w:val="contenttext"/>
          <w:rFonts w:cs="B Zar" w:hint="cs"/>
          <w:color w:val="000000"/>
          <w:sz w:val="36"/>
          <w:szCs w:val="36"/>
        </w:rPr>
        <w:t>ə</w:t>
      </w:r>
      <w:r>
        <w:rPr>
          <w:rStyle w:val="contenttext"/>
          <w:rFonts w:cs="B Zar" w:hint="cs"/>
          <w:color w:val="000000"/>
          <w:sz w:val="36"/>
          <w:szCs w:val="36"/>
        </w:rPr>
        <w:t>şkilatların istifad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ri meyar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ntiql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olan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yoxsa, onun dig</w:t>
      </w:r>
      <w:r>
        <w:rPr>
          <w:rStyle w:val="contenttext"/>
          <w:rFonts w:cs="B Zar" w:hint="cs"/>
          <w:color w:val="000000"/>
          <w:sz w:val="36"/>
          <w:szCs w:val="36"/>
        </w:rPr>
        <w:t>ə</w:t>
      </w:r>
      <w:r>
        <w:rPr>
          <w:rStyle w:val="contenttext"/>
          <w:rFonts w:cs="B Zar" w:hint="cs"/>
          <w:color w:val="000000"/>
          <w:sz w:val="36"/>
          <w:szCs w:val="36"/>
        </w:rPr>
        <w:t>r sisteml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heç bir f</w:t>
      </w:r>
      <w:r>
        <w:rPr>
          <w:rStyle w:val="contenttext"/>
          <w:rFonts w:cs="B Zar" w:hint="cs"/>
          <w:color w:val="000000"/>
          <w:sz w:val="36"/>
          <w:szCs w:val="36"/>
        </w:rPr>
        <w:t>ə</w:t>
      </w:r>
      <w:r>
        <w:rPr>
          <w:rStyle w:val="contenttext"/>
          <w:rFonts w:cs="B Zar" w:hint="cs"/>
          <w:color w:val="000000"/>
          <w:sz w:val="36"/>
          <w:szCs w:val="36"/>
        </w:rPr>
        <w:t>rqi yoxdur v</w:t>
      </w:r>
      <w:r>
        <w:rPr>
          <w:rStyle w:val="contenttext"/>
          <w:rFonts w:cs="B Zar" w:hint="cs"/>
          <w:color w:val="000000"/>
          <w:sz w:val="36"/>
          <w:szCs w:val="36"/>
        </w:rPr>
        <w:t>ə</w:t>
      </w:r>
      <w:r>
        <w:rPr>
          <w:rStyle w:val="contenttext"/>
          <w:rFonts w:cs="B Zar" w:hint="cs"/>
          <w:color w:val="000000"/>
          <w:sz w:val="36"/>
          <w:szCs w:val="36"/>
        </w:rPr>
        <w:t xml:space="preserve"> ona da eynil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ntiq,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meyarlar hakimdirmi</w:t>
      </w:r>
      <w:r>
        <w:rPr>
          <w:rStyle w:val="contenttext"/>
          <w:rFonts w:cs="B Zar" w:hint="cs"/>
          <w:color w:val="000000"/>
          <w:sz w:val="36"/>
          <w:szCs w:val="36"/>
          <w:rtl/>
        </w:rPr>
        <w:t>?</w:t>
      </w:r>
    </w:p>
    <w:p w:rsidR="00000000" w:rsidRDefault="00976AFA" w:rsidP="0026523D">
      <w:pPr>
        <w:pStyle w:val="contentparagraph"/>
        <w:jc w:val="both"/>
        <w:divId w:val="1151024413"/>
        <w:rPr>
          <w:rFonts w:cs="B Zar" w:hint="cs"/>
          <w:color w:val="000000"/>
          <w:sz w:val="36"/>
          <w:szCs w:val="36"/>
          <w:rtl/>
        </w:rPr>
      </w:pPr>
      <w:r>
        <w:rPr>
          <w:rStyle w:val="contenttext"/>
          <w:rFonts w:cs="B Zar" w:hint="cs"/>
          <w:color w:val="000000"/>
          <w:sz w:val="36"/>
          <w:szCs w:val="36"/>
        </w:rPr>
        <w:t>Bu şübh</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sli v</w:t>
      </w:r>
      <w:r>
        <w:rPr>
          <w:rStyle w:val="contenttext"/>
          <w:rFonts w:cs="B Zar" w:hint="cs"/>
          <w:color w:val="000000"/>
          <w:sz w:val="36"/>
          <w:szCs w:val="36"/>
        </w:rPr>
        <w:t>ə</w:t>
      </w:r>
      <w:r>
        <w:rPr>
          <w:rStyle w:val="contenttext"/>
          <w:rFonts w:cs="B Zar" w:hint="cs"/>
          <w:color w:val="000000"/>
          <w:sz w:val="36"/>
          <w:szCs w:val="36"/>
        </w:rPr>
        <w:t xml:space="preserve"> kökü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 xml:space="preserve">min sistemin iki </w:t>
      </w:r>
      <w:r>
        <w:rPr>
          <w:rStyle w:val="contenttext"/>
          <w:rFonts w:cs="B Zar" w:hint="cs"/>
          <w:color w:val="000000"/>
          <w:sz w:val="36"/>
          <w:szCs w:val="36"/>
        </w:rPr>
        <w:t>ə</w:t>
      </w:r>
      <w:r>
        <w:rPr>
          <w:rStyle w:val="contenttext"/>
          <w:rFonts w:cs="B Zar" w:hint="cs"/>
          <w:color w:val="000000"/>
          <w:sz w:val="36"/>
          <w:szCs w:val="36"/>
        </w:rPr>
        <w:t>sas prinsipinin ikit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fliliyind</w:t>
      </w:r>
      <w:r>
        <w:rPr>
          <w:rStyle w:val="contenttext"/>
          <w:rFonts w:cs="B Zar" w:hint="cs"/>
          <w:color w:val="000000"/>
          <w:sz w:val="36"/>
          <w:szCs w:val="36"/>
        </w:rPr>
        <w:t>ə</w:t>
      </w:r>
      <w:r>
        <w:rPr>
          <w:rStyle w:val="contenttext"/>
          <w:rFonts w:cs="B Zar" w:hint="cs"/>
          <w:color w:val="000000"/>
          <w:sz w:val="36"/>
          <w:szCs w:val="36"/>
        </w:rPr>
        <w:t xml:space="preserve"> (iki cinsliliyind</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sil artımı, valideyn v</w:t>
      </w:r>
      <w:r>
        <w:rPr>
          <w:rStyle w:val="contenttext"/>
          <w:rFonts w:cs="B Zar" w:hint="cs"/>
          <w:color w:val="000000"/>
          <w:sz w:val="36"/>
          <w:szCs w:val="36"/>
        </w:rPr>
        <w:t>ə</w:t>
      </w:r>
      <w:r>
        <w:rPr>
          <w:rStyle w:val="contenttext"/>
          <w:rFonts w:cs="B Zar" w:hint="cs"/>
          <w:color w:val="000000"/>
          <w:sz w:val="36"/>
          <w:szCs w:val="36"/>
        </w:rPr>
        <w:t xml:space="preserve"> övladların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 Yaradılış nizamında bu sistemin üzvl</w:t>
      </w:r>
      <w:r>
        <w:rPr>
          <w:rStyle w:val="contenttext"/>
          <w:rFonts w:cs="B Zar" w:hint="cs"/>
          <w:color w:val="000000"/>
          <w:sz w:val="36"/>
          <w:szCs w:val="36"/>
        </w:rPr>
        <w:t>ə</w:t>
      </w:r>
      <w:r>
        <w:rPr>
          <w:rStyle w:val="contenttext"/>
          <w:rFonts w:cs="B Zar" w:hint="cs"/>
          <w:color w:val="000000"/>
          <w:sz w:val="36"/>
          <w:szCs w:val="36"/>
        </w:rPr>
        <w:t>ri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rsiz, qeyri-b</w:t>
      </w:r>
      <w:r>
        <w:rPr>
          <w:rStyle w:val="contenttext"/>
          <w:rFonts w:cs="B Zar" w:hint="cs"/>
          <w:color w:val="000000"/>
          <w:sz w:val="36"/>
          <w:szCs w:val="36"/>
        </w:rPr>
        <w:t>ə</w:t>
      </w:r>
      <w:r>
        <w:rPr>
          <w:rStyle w:val="contenttext"/>
          <w:rFonts w:cs="B Zar" w:hint="cs"/>
          <w:color w:val="000000"/>
          <w:sz w:val="36"/>
          <w:szCs w:val="36"/>
        </w:rPr>
        <w:t>rarb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keyfiyy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qlilikl</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 Ail</w:t>
      </w:r>
      <w:r>
        <w:rPr>
          <w:rStyle w:val="contenttext"/>
          <w:rFonts w:cs="B Zar" w:hint="cs"/>
          <w:color w:val="000000"/>
          <w:sz w:val="36"/>
          <w:szCs w:val="36"/>
        </w:rPr>
        <w:t>ə</w:t>
      </w:r>
      <w:r>
        <w:rPr>
          <w:rStyle w:val="contenttext"/>
          <w:rFonts w:cs="B Zar" w:hint="cs"/>
          <w:color w:val="000000"/>
          <w:sz w:val="36"/>
          <w:szCs w:val="36"/>
        </w:rPr>
        <w:t xml:space="preserve"> icması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razılaşma </w:t>
      </w:r>
      <w:r>
        <w:rPr>
          <w:rStyle w:val="contenttext"/>
          <w:rFonts w:cs="B Zar" w:hint="cs"/>
          <w:color w:val="000000"/>
          <w:sz w:val="36"/>
          <w:szCs w:val="36"/>
        </w:rPr>
        <w:t>ə</w:t>
      </w:r>
      <w:r>
        <w:rPr>
          <w:rStyle w:val="contenttext"/>
          <w:rFonts w:cs="B Zar" w:hint="cs"/>
          <w:color w:val="000000"/>
          <w:sz w:val="36"/>
          <w:szCs w:val="36"/>
        </w:rPr>
        <w:t>sasında olan bir icmadır. Y</w:t>
      </w:r>
      <w:r>
        <w:rPr>
          <w:rStyle w:val="contenttext"/>
          <w:rFonts w:cs="B Zar" w:hint="cs"/>
          <w:color w:val="000000"/>
          <w:sz w:val="36"/>
          <w:szCs w:val="36"/>
        </w:rPr>
        <w:t>ə</w:t>
      </w:r>
      <w:r>
        <w:rPr>
          <w:rStyle w:val="contenttext"/>
          <w:rFonts w:cs="B Zar" w:hint="cs"/>
          <w:color w:val="000000"/>
          <w:sz w:val="36"/>
          <w:szCs w:val="36"/>
        </w:rPr>
        <w:t>ni, instinktl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tabe olan bal arıları v</w:t>
      </w:r>
      <w:r>
        <w:rPr>
          <w:rStyle w:val="contenttext"/>
          <w:rFonts w:cs="B Zar" w:hint="cs"/>
          <w:color w:val="000000"/>
          <w:sz w:val="36"/>
          <w:szCs w:val="36"/>
        </w:rPr>
        <w:t>ə</w:t>
      </w:r>
      <w:r>
        <w:rPr>
          <w:rStyle w:val="contenttext"/>
          <w:rFonts w:cs="B Zar" w:hint="cs"/>
          <w:color w:val="000000"/>
          <w:sz w:val="36"/>
          <w:szCs w:val="36"/>
        </w:rPr>
        <w:t xml:space="preserve"> qarışqaların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bütün h</w:t>
      </w:r>
      <w:r>
        <w:rPr>
          <w:rStyle w:val="contenttext"/>
          <w:rFonts w:cs="B Zar" w:hint="cs"/>
          <w:color w:val="000000"/>
          <w:sz w:val="36"/>
          <w:szCs w:val="36"/>
        </w:rPr>
        <w:t>ə</w:t>
      </w:r>
      <w:r>
        <w:rPr>
          <w:rStyle w:val="contenttext"/>
          <w:rFonts w:cs="B Zar" w:hint="cs"/>
          <w:color w:val="000000"/>
          <w:sz w:val="36"/>
          <w:szCs w:val="36"/>
        </w:rPr>
        <w:t>dd, hüquq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ratların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ita</w:t>
      </w:r>
      <w:r>
        <w:rPr>
          <w:rStyle w:val="contenttext"/>
          <w:rFonts w:cs="B Zar" w:hint="cs"/>
          <w:color w:val="000000"/>
          <w:sz w:val="36"/>
          <w:szCs w:val="36"/>
        </w:rPr>
        <w:t>ə</w:t>
      </w:r>
      <w:r>
        <w:rPr>
          <w:rStyle w:val="contenttext"/>
          <w:rFonts w:cs="B Zar" w:hint="cs"/>
          <w:color w:val="000000"/>
          <w:sz w:val="36"/>
          <w:szCs w:val="36"/>
        </w:rPr>
        <w:t>tsizliyin q</w:t>
      </w:r>
      <w:r>
        <w:rPr>
          <w:rStyle w:val="contenttext"/>
          <w:rFonts w:cs="B Zar" w:hint="cs"/>
          <w:color w:val="000000"/>
          <w:sz w:val="36"/>
          <w:szCs w:val="36"/>
        </w:rPr>
        <w:t>eyri-mümkünlüyü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olan bir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razılaşma </w:t>
      </w:r>
      <w:r>
        <w:rPr>
          <w:rStyle w:val="contenttext"/>
          <w:rFonts w:cs="B Zar" w:hint="cs"/>
          <w:color w:val="000000"/>
          <w:sz w:val="36"/>
          <w:szCs w:val="36"/>
        </w:rPr>
        <w:t>ə</w:t>
      </w:r>
      <w:r>
        <w:rPr>
          <w:rStyle w:val="contenttext"/>
          <w:rFonts w:cs="B Zar" w:hint="cs"/>
          <w:color w:val="000000"/>
          <w:sz w:val="36"/>
          <w:szCs w:val="36"/>
        </w:rPr>
        <w:t>sasında v</w:t>
      </w:r>
      <w:r>
        <w:rPr>
          <w:rStyle w:val="contenttext"/>
          <w:rFonts w:cs="B Zar" w:hint="cs"/>
          <w:color w:val="000000"/>
          <w:sz w:val="36"/>
          <w:szCs w:val="36"/>
        </w:rPr>
        <w:t>ə</w:t>
      </w:r>
      <w:r>
        <w:rPr>
          <w:rStyle w:val="contenttext"/>
          <w:rFonts w:cs="B Zar" w:hint="cs"/>
          <w:color w:val="000000"/>
          <w:sz w:val="36"/>
          <w:szCs w:val="36"/>
        </w:rPr>
        <w:t xml:space="preserve"> daha az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p>
    <w:p w:rsidR="00000000" w:rsidRDefault="00976AFA" w:rsidP="0026523D">
      <w:pPr>
        <w:pStyle w:val="contentparagraph"/>
        <w:jc w:val="both"/>
        <w:divId w:val="115102441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w:t>
      </w:r>
    </w:p>
    <w:p w:rsidR="00000000" w:rsidRDefault="00976AFA" w:rsidP="0026523D">
      <w:pPr>
        <w:pStyle w:val="contentparagraph"/>
        <w:jc w:val="both"/>
        <w:divId w:val="34889647"/>
        <w:rPr>
          <w:rFonts w:cs="B Zar" w:hint="cs"/>
          <w:color w:val="000000"/>
          <w:sz w:val="36"/>
          <w:szCs w:val="36"/>
          <w:rtl/>
        </w:rPr>
      </w:pPr>
      <w:r>
        <w:rPr>
          <w:rStyle w:val="contenttext"/>
          <w:rFonts w:cs="B Zar" w:hint="cs"/>
          <w:color w:val="000000"/>
          <w:sz w:val="36"/>
          <w:szCs w:val="36"/>
        </w:rPr>
        <w:t>instinktiv oxşarlıqları olan insanların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 (icması) arasında orta bir h</w:t>
      </w:r>
      <w:r>
        <w:rPr>
          <w:rStyle w:val="contenttext"/>
          <w:rFonts w:cs="B Zar" w:hint="cs"/>
          <w:color w:val="000000"/>
          <w:sz w:val="36"/>
          <w:szCs w:val="36"/>
        </w:rPr>
        <w:t>ə</w:t>
      </w:r>
      <w:r>
        <w:rPr>
          <w:rStyle w:val="contenttext"/>
          <w:rFonts w:cs="B Zar" w:hint="cs"/>
          <w:color w:val="000000"/>
          <w:sz w:val="36"/>
          <w:szCs w:val="36"/>
        </w:rPr>
        <w:t>ddir</w:t>
      </w:r>
      <w:r>
        <w:rPr>
          <w:rStyle w:val="contenttext"/>
          <w:rFonts w:cs="B Zar" w:hint="cs"/>
          <w:color w:val="000000"/>
          <w:sz w:val="36"/>
          <w:szCs w:val="36"/>
          <w:rtl/>
        </w:rPr>
        <w:t>.</w:t>
      </w:r>
    </w:p>
    <w:p w:rsidR="00000000" w:rsidRDefault="00976AFA" w:rsidP="0026523D">
      <w:pPr>
        <w:pStyle w:val="contentparagraph"/>
        <w:jc w:val="both"/>
        <w:divId w:val="34889647"/>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lum olduğu kimi, q</w:t>
      </w:r>
      <w:r>
        <w:rPr>
          <w:rStyle w:val="contenttext"/>
          <w:rFonts w:cs="B Zar" w:hint="cs"/>
          <w:color w:val="000000"/>
          <w:sz w:val="36"/>
          <w:szCs w:val="36"/>
        </w:rPr>
        <w:t>ə</w:t>
      </w:r>
      <w:r>
        <w:rPr>
          <w:rStyle w:val="contenttext"/>
          <w:rFonts w:cs="B Zar" w:hint="cs"/>
          <w:color w:val="000000"/>
          <w:sz w:val="36"/>
          <w:szCs w:val="36"/>
        </w:rPr>
        <w:t>dim filosoflar “ail</w:t>
      </w:r>
      <w:r>
        <w:rPr>
          <w:rStyle w:val="contenttext"/>
          <w:rFonts w:cs="B Zar" w:hint="cs"/>
          <w:color w:val="000000"/>
          <w:sz w:val="36"/>
          <w:szCs w:val="36"/>
        </w:rPr>
        <w:t>ə</w:t>
      </w:r>
      <w:r>
        <w:rPr>
          <w:rStyle w:val="contenttext"/>
          <w:rFonts w:cs="B Zar" w:hint="cs"/>
          <w:color w:val="000000"/>
          <w:sz w:val="36"/>
          <w:szCs w:val="36"/>
        </w:rPr>
        <w:t xml:space="preserve"> yaşayışını”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hikm</w:t>
      </w:r>
      <w:r>
        <w:rPr>
          <w:rStyle w:val="contenttext"/>
          <w:rFonts w:cs="B Zar" w:hint="cs"/>
          <w:color w:val="000000"/>
          <w:sz w:val="36"/>
          <w:szCs w:val="36"/>
        </w:rPr>
        <w:t>ə</w:t>
      </w:r>
      <w:r>
        <w:rPr>
          <w:rStyle w:val="contenttext"/>
          <w:rFonts w:cs="B Zar" w:hint="cs"/>
          <w:color w:val="000000"/>
          <w:sz w:val="36"/>
          <w:szCs w:val="36"/>
        </w:rPr>
        <w:t>t”in müst</w:t>
      </w:r>
      <w:r>
        <w:rPr>
          <w:rStyle w:val="contenttext"/>
          <w:rFonts w:cs="B Zar" w:hint="cs"/>
          <w:color w:val="000000"/>
          <w:sz w:val="36"/>
          <w:szCs w:val="36"/>
        </w:rPr>
        <w:t>ə</w:t>
      </w:r>
      <w:r>
        <w:rPr>
          <w:rStyle w:val="contenttext"/>
          <w:rFonts w:cs="B Zar" w:hint="cs"/>
          <w:color w:val="000000"/>
          <w:sz w:val="36"/>
          <w:szCs w:val="36"/>
        </w:rPr>
        <w:t>qil bir hiss</w:t>
      </w:r>
      <w:r>
        <w:rPr>
          <w:rStyle w:val="contenttext"/>
          <w:rFonts w:cs="B Zar" w:hint="cs"/>
          <w:color w:val="000000"/>
          <w:sz w:val="36"/>
          <w:szCs w:val="36"/>
        </w:rPr>
        <w:t>ə</w:t>
      </w:r>
      <w:r>
        <w:rPr>
          <w:rStyle w:val="contenttext"/>
          <w:rFonts w:cs="B Zar" w:hint="cs"/>
          <w:color w:val="000000"/>
          <w:sz w:val="36"/>
          <w:szCs w:val="36"/>
        </w:rPr>
        <w:t>si hesab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insan h</w:t>
      </w:r>
      <w:r>
        <w:rPr>
          <w:rStyle w:val="contenttext"/>
          <w:rFonts w:cs="B Zar" w:hint="cs"/>
          <w:color w:val="000000"/>
          <w:sz w:val="36"/>
          <w:szCs w:val="36"/>
        </w:rPr>
        <w:t>ə</w:t>
      </w:r>
      <w:r>
        <w:rPr>
          <w:rStyle w:val="contenttext"/>
          <w:rFonts w:cs="B Zar" w:hint="cs"/>
          <w:color w:val="000000"/>
          <w:sz w:val="36"/>
          <w:szCs w:val="36"/>
        </w:rPr>
        <w:t>yatındakı bu qismin f</w:t>
      </w:r>
      <w:r>
        <w:rPr>
          <w:rStyle w:val="contenttext"/>
          <w:rFonts w:cs="B Zar" w:hint="cs"/>
          <w:color w:val="000000"/>
          <w:sz w:val="36"/>
          <w:szCs w:val="36"/>
        </w:rPr>
        <w:t>ə</w:t>
      </w:r>
      <w:r>
        <w:rPr>
          <w:rStyle w:val="contenttext"/>
          <w:rFonts w:cs="B Zar" w:hint="cs"/>
          <w:color w:val="000000"/>
          <w:sz w:val="36"/>
          <w:szCs w:val="36"/>
        </w:rPr>
        <w:t>rqli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meyarlara malik olmasına inanırdılar. Əflatun (Platon) “Azadlıq” traktatında, Aristotel “Siyas</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İbn S</w:t>
      </w:r>
      <w:r>
        <w:rPr>
          <w:rStyle w:val="contenttext"/>
          <w:rFonts w:cs="B Zar" w:hint="cs"/>
          <w:color w:val="000000"/>
          <w:sz w:val="36"/>
          <w:szCs w:val="36"/>
        </w:rPr>
        <w:t>ina “Əş-Ş</w:t>
      </w:r>
      <w:r>
        <w:rPr>
          <w:rStyle w:val="contenttext"/>
          <w:rFonts w:cs="B Zar" w:hint="cs"/>
          <w:color w:val="000000"/>
          <w:sz w:val="36"/>
          <w:szCs w:val="36"/>
        </w:rPr>
        <w:t>ə</w:t>
      </w:r>
      <w:r>
        <w:rPr>
          <w:rStyle w:val="contenttext"/>
          <w:rFonts w:cs="B Zar" w:hint="cs"/>
          <w:color w:val="000000"/>
          <w:sz w:val="36"/>
          <w:szCs w:val="36"/>
        </w:rPr>
        <w:t>fa” kitabında h</w:t>
      </w:r>
      <w:r>
        <w:rPr>
          <w:rStyle w:val="contenttext"/>
          <w:rFonts w:cs="B Zar" w:hint="cs"/>
          <w:color w:val="000000"/>
          <w:sz w:val="36"/>
          <w:szCs w:val="36"/>
        </w:rPr>
        <w:t>ə</w:t>
      </w:r>
      <w:r>
        <w:rPr>
          <w:rStyle w:val="contenttext"/>
          <w:rFonts w:cs="B Zar" w:hint="cs"/>
          <w:color w:val="000000"/>
          <w:sz w:val="36"/>
          <w:szCs w:val="36"/>
        </w:rPr>
        <w:t>min mövzuya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prizmadan yanaşmışlar. T</w:t>
      </w:r>
      <w:r>
        <w:rPr>
          <w:rStyle w:val="contenttext"/>
          <w:rFonts w:cs="B Zar" w:hint="cs"/>
          <w:color w:val="000000"/>
          <w:sz w:val="36"/>
          <w:szCs w:val="36"/>
        </w:rPr>
        <w:t>ə</w:t>
      </w:r>
      <w:r>
        <w:rPr>
          <w:rStyle w:val="contenttext"/>
          <w:rFonts w:cs="B Zar" w:hint="cs"/>
          <w:color w:val="000000"/>
          <w:sz w:val="36"/>
          <w:szCs w:val="36"/>
        </w:rPr>
        <w:t>bii olaraq,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 hüququ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bu sual v</w:t>
      </w:r>
      <w:r>
        <w:rPr>
          <w:rStyle w:val="contenttext"/>
          <w:rFonts w:cs="B Zar" w:hint="cs"/>
          <w:color w:val="000000"/>
          <w:sz w:val="36"/>
          <w:szCs w:val="36"/>
        </w:rPr>
        <w:t>ə</w:t>
      </w:r>
      <w:r>
        <w:rPr>
          <w:rStyle w:val="contenttext"/>
          <w:rFonts w:cs="B Zar" w:hint="cs"/>
          <w:color w:val="000000"/>
          <w:sz w:val="36"/>
          <w:szCs w:val="36"/>
        </w:rPr>
        <w:t xml:space="preserve"> şübh</w:t>
      </w:r>
      <w:r>
        <w:rPr>
          <w:rStyle w:val="contenttext"/>
          <w:rFonts w:cs="B Zar" w:hint="cs"/>
          <w:color w:val="000000"/>
          <w:sz w:val="36"/>
          <w:szCs w:val="36"/>
        </w:rPr>
        <w:t>ə</w:t>
      </w:r>
      <w:r>
        <w:rPr>
          <w:rStyle w:val="contenttext"/>
          <w:rFonts w:cs="B Zar" w:hint="cs"/>
          <w:color w:val="000000"/>
          <w:sz w:val="36"/>
          <w:szCs w:val="36"/>
        </w:rPr>
        <w:t xml:space="preserve"> meydana çıxır ki,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qadının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insani hüquqları kişininki il</w:t>
      </w:r>
      <w:r>
        <w:rPr>
          <w:rStyle w:val="contenttext"/>
          <w:rFonts w:cs="B Zar" w:hint="cs"/>
          <w:color w:val="000000"/>
          <w:sz w:val="36"/>
          <w:szCs w:val="36"/>
        </w:rPr>
        <w:t>ə</w:t>
      </w:r>
      <w:r>
        <w:rPr>
          <w:rStyle w:val="contenttext"/>
          <w:rFonts w:cs="B Zar" w:hint="cs"/>
          <w:color w:val="000000"/>
          <w:sz w:val="36"/>
          <w:szCs w:val="36"/>
        </w:rPr>
        <w:t xml:space="preserve">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 yoxsa, müxt</w:t>
      </w:r>
      <w:r>
        <w:rPr>
          <w:rStyle w:val="contenttext"/>
          <w:rFonts w:cs="B Zar" w:hint="cs"/>
          <w:color w:val="000000"/>
          <w:sz w:val="36"/>
          <w:szCs w:val="36"/>
        </w:rPr>
        <w:t>ə</w:t>
      </w:r>
      <w:r>
        <w:rPr>
          <w:rStyle w:val="contenttext"/>
          <w:rFonts w:cs="B Zar" w:hint="cs"/>
          <w:color w:val="000000"/>
          <w:sz w:val="36"/>
          <w:szCs w:val="36"/>
        </w:rPr>
        <w:t>lif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rqlidir? Y</w:t>
      </w:r>
      <w:r>
        <w:rPr>
          <w:rStyle w:val="contenttext"/>
          <w:rFonts w:cs="B Zar" w:hint="cs"/>
          <w:color w:val="000000"/>
          <w:sz w:val="36"/>
          <w:szCs w:val="36"/>
        </w:rPr>
        <w:t>ə</w:t>
      </w:r>
      <w:r>
        <w:rPr>
          <w:rStyle w:val="contenttext"/>
          <w:rFonts w:cs="B Zar" w:hint="cs"/>
          <w:color w:val="000000"/>
          <w:sz w:val="36"/>
          <w:szCs w:val="36"/>
        </w:rPr>
        <w:t>ni, insana bir sıra silsil</w:t>
      </w:r>
      <w:r>
        <w:rPr>
          <w:rStyle w:val="contenttext"/>
          <w:rFonts w:cs="B Zar" w:hint="cs"/>
          <w:color w:val="000000"/>
          <w:sz w:val="36"/>
          <w:szCs w:val="36"/>
        </w:rPr>
        <w:t>ə</w:t>
      </w:r>
      <w:r>
        <w:rPr>
          <w:rStyle w:val="contenttext"/>
          <w:rFonts w:cs="B Zar" w:hint="cs"/>
          <w:color w:val="000000"/>
          <w:sz w:val="36"/>
          <w:szCs w:val="36"/>
        </w:rPr>
        <w:t>vi hüquqlar b</w:t>
      </w:r>
      <w:r>
        <w:rPr>
          <w:rStyle w:val="contenttext"/>
          <w:rFonts w:cs="B Zar" w:hint="cs"/>
          <w:color w:val="000000"/>
          <w:sz w:val="36"/>
          <w:szCs w:val="36"/>
        </w:rPr>
        <w:t>ə</w:t>
      </w:r>
      <w:r>
        <w:rPr>
          <w:rStyle w:val="contenttext"/>
          <w:rFonts w:cs="B Zar" w:hint="cs"/>
          <w:color w:val="000000"/>
          <w:sz w:val="36"/>
          <w:szCs w:val="36"/>
        </w:rPr>
        <w:t>xş ed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hüquqları ikicinsli yaratmışdır, yaxud bircinsli?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“kişilik” v</w:t>
      </w:r>
      <w:r>
        <w:rPr>
          <w:rStyle w:val="contenttext"/>
          <w:rFonts w:cs="B Zar" w:hint="cs"/>
          <w:color w:val="000000"/>
          <w:sz w:val="36"/>
          <w:szCs w:val="36"/>
        </w:rPr>
        <w:t>ə</w:t>
      </w:r>
      <w:r>
        <w:rPr>
          <w:rStyle w:val="contenttext"/>
          <w:rFonts w:cs="B Zar" w:hint="cs"/>
          <w:color w:val="000000"/>
          <w:sz w:val="36"/>
          <w:szCs w:val="36"/>
        </w:rPr>
        <w:t xml:space="preserve"> “qadınlıq” hüquq v</w:t>
      </w:r>
      <w:r>
        <w:rPr>
          <w:rStyle w:val="contenttext"/>
          <w:rFonts w:cs="B Zar" w:hint="cs"/>
          <w:color w:val="000000"/>
          <w:sz w:val="36"/>
          <w:szCs w:val="36"/>
        </w:rPr>
        <w:t>ə</w:t>
      </w:r>
      <w:r>
        <w:rPr>
          <w:rStyle w:val="contenttext"/>
          <w:rFonts w:cs="B Zar" w:hint="cs"/>
          <w:color w:val="000000"/>
          <w:sz w:val="36"/>
          <w:szCs w:val="36"/>
        </w:rPr>
        <w:t xml:space="preserve"> ictimai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yer tutmuşdur, yoxsa, t</w:t>
      </w:r>
      <w:r>
        <w:rPr>
          <w:rStyle w:val="contenttext"/>
          <w:rFonts w:cs="B Zar" w:hint="cs"/>
          <w:color w:val="000000"/>
          <w:sz w:val="36"/>
          <w:szCs w:val="36"/>
        </w:rPr>
        <w:t>ə</w:t>
      </w:r>
      <w:r>
        <w:rPr>
          <w:rStyle w:val="contenttext"/>
          <w:rFonts w:cs="B Zar" w:hint="cs"/>
          <w:color w:val="000000"/>
          <w:sz w:val="36"/>
          <w:szCs w:val="36"/>
        </w:rPr>
        <w:t>bii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kvini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yaradılışda bircinsli hüquq olmuşdur</w:t>
      </w:r>
      <w:r>
        <w:rPr>
          <w:rStyle w:val="contenttext"/>
          <w:rFonts w:cs="B Zar" w:hint="cs"/>
          <w:color w:val="000000"/>
          <w:sz w:val="36"/>
          <w:szCs w:val="36"/>
          <w:rtl/>
        </w:rPr>
        <w:t>?</w:t>
      </w:r>
    </w:p>
    <w:p w:rsidR="00000000" w:rsidRDefault="00976AFA" w:rsidP="0026523D">
      <w:pPr>
        <w:pStyle w:val="contentparagraph"/>
        <w:jc w:val="both"/>
        <w:divId w:val="34889647"/>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rb dünyasında XVII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n sonra ardıcıl olaraq elmi,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v</w:t>
      </w:r>
      <w:r>
        <w:rPr>
          <w:rStyle w:val="contenttext"/>
          <w:rFonts w:cs="B Zar" w:hint="cs"/>
          <w:color w:val="000000"/>
          <w:sz w:val="36"/>
          <w:szCs w:val="36"/>
        </w:rPr>
        <w:t>ə</w:t>
      </w:r>
      <w:r>
        <w:rPr>
          <w:rStyle w:val="contenttext"/>
          <w:rFonts w:cs="B Zar" w:hint="cs"/>
          <w:color w:val="000000"/>
          <w:sz w:val="36"/>
          <w:szCs w:val="36"/>
        </w:rPr>
        <w:t xml:space="preserve"> ictimai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adı altında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 baş verdi. XVII v</w:t>
      </w:r>
      <w:r>
        <w:rPr>
          <w:rStyle w:val="contenttext"/>
          <w:rFonts w:cs="B Zar" w:hint="cs"/>
          <w:color w:val="000000"/>
          <w:sz w:val="36"/>
          <w:szCs w:val="36"/>
        </w:rPr>
        <w:t>ə</w:t>
      </w:r>
      <w:r>
        <w:rPr>
          <w:rStyle w:val="contenttext"/>
          <w:rFonts w:cs="B Zar" w:hint="cs"/>
          <w:color w:val="000000"/>
          <w:sz w:val="36"/>
          <w:szCs w:val="36"/>
        </w:rPr>
        <w:t xml:space="preserve"> XVIII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rin yazıçı v</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bii, f</w:t>
      </w:r>
      <w:r>
        <w:rPr>
          <w:rStyle w:val="contenttext"/>
          <w:rFonts w:cs="B Zar" w:hint="cs"/>
          <w:color w:val="000000"/>
          <w:sz w:val="36"/>
          <w:szCs w:val="36"/>
        </w:rPr>
        <w:t>itri v</w:t>
      </w:r>
      <w:r>
        <w:rPr>
          <w:rStyle w:val="contenttext"/>
          <w:rFonts w:cs="B Zar" w:hint="cs"/>
          <w:color w:val="000000"/>
          <w:sz w:val="36"/>
          <w:szCs w:val="36"/>
        </w:rPr>
        <w:t>ə</w:t>
      </w:r>
      <w:r>
        <w:rPr>
          <w:rStyle w:val="contenttext"/>
          <w:rFonts w:cs="B Zar" w:hint="cs"/>
          <w:color w:val="000000"/>
          <w:sz w:val="36"/>
          <w:szCs w:val="36"/>
        </w:rPr>
        <w:t xml:space="preserve"> insandan alınması qeyri-mümkün olan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bağlı öz fikir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camaat arasında q</w:t>
      </w:r>
      <w:r>
        <w:rPr>
          <w:rStyle w:val="contenttext"/>
          <w:rFonts w:cs="B Zar" w:hint="cs"/>
          <w:color w:val="000000"/>
          <w:sz w:val="36"/>
          <w:szCs w:val="36"/>
        </w:rPr>
        <w:t>ə</w:t>
      </w:r>
      <w:r>
        <w:rPr>
          <w:rStyle w:val="contenttext"/>
          <w:rFonts w:cs="B Zar" w:hint="cs"/>
          <w:color w:val="000000"/>
          <w:sz w:val="36"/>
          <w:szCs w:val="36"/>
        </w:rPr>
        <w:t>bul olunacaq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yaya bildil</w:t>
      </w:r>
      <w:r>
        <w:rPr>
          <w:rStyle w:val="contenttext"/>
          <w:rFonts w:cs="B Zar" w:hint="cs"/>
          <w:color w:val="000000"/>
          <w:sz w:val="36"/>
          <w:szCs w:val="36"/>
        </w:rPr>
        <w:t>ə</w:t>
      </w:r>
      <w:r>
        <w:rPr>
          <w:rStyle w:val="contenttext"/>
          <w:rFonts w:cs="B Zar" w:hint="cs"/>
          <w:color w:val="000000"/>
          <w:sz w:val="36"/>
          <w:szCs w:val="36"/>
        </w:rPr>
        <w:t>r. Jan Jak Russo, Volter, Montesko kimil</w:t>
      </w:r>
      <w:r>
        <w:rPr>
          <w:rStyle w:val="contenttext"/>
          <w:rFonts w:cs="B Zar" w:hint="cs"/>
          <w:color w:val="000000"/>
          <w:sz w:val="36"/>
          <w:szCs w:val="36"/>
        </w:rPr>
        <w:t>ə</w:t>
      </w:r>
      <w:r>
        <w:rPr>
          <w:rStyle w:val="contenttext"/>
          <w:rFonts w:cs="B Zar" w:hint="cs"/>
          <w:color w:val="000000"/>
          <w:sz w:val="36"/>
          <w:szCs w:val="36"/>
        </w:rPr>
        <w:t>r bu qrupdan olan yazıçı v</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Bu qrupun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ti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danılmaz haqqı vardır. B</w:t>
      </w:r>
      <w:r>
        <w:rPr>
          <w:rStyle w:val="contenttext"/>
          <w:rFonts w:cs="B Zar" w:hint="cs"/>
          <w:color w:val="000000"/>
          <w:sz w:val="36"/>
          <w:szCs w:val="36"/>
        </w:rPr>
        <w:t>ə</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onların bu haqqının heç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şhur k</w:t>
      </w:r>
      <w:r>
        <w:rPr>
          <w:rStyle w:val="contenttext"/>
          <w:rFonts w:cs="B Zar" w:hint="cs"/>
          <w:color w:val="000000"/>
          <w:sz w:val="36"/>
          <w:szCs w:val="36"/>
        </w:rPr>
        <w:t>ə</w:t>
      </w:r>
      <w:r>
        <w:rPr>
          <w:rStyle w:val="contenttext"/>
          <w:rFonts w:cs="B Zar" w:hint="cs"/>
          <w:color w:val="000000"/>
          <w:sz w:val="36"/>
          <w:szCs w:val="36"/>
        </w:rPr>
        <w:t>şf v</w:t>
      </w:r>
      <w:r>
        <w:rPr>
          <w:rStyle w:val="contenttext"/>
          <w:rFonts w:cs="B Zar" w:hint="cs"/>
          <w:color w:val="000000"/>
          <w:sz w:val="36"/>
          <w:szCs w:val="36"/>
        </w:rPr>
        <w:t>ə</w:t>
      </w:r>
      <w:r>
        <w:rPr>
          <w:rStyle w:val="contenttext"/>
          <w:rFonts w:cs="B Zar" w:hint="cs"/>
          <w:color w:val="000000"/>
          <w:sz w:val="36"/>
          <w:szCs w:val="36"/>
        </w:rPr>
        <w:t xml:space="preserve"> ixtiraçıların haqqından geri qalmadığını iddia ets</w:t>
      </w:r>
      <w:r>
        <w:rPr>
          <w:rStyle w:val="contenttext"/>
          <w:rFonts w:cs="B Zar" w:hint="cs"/>
          <w:color w:val="000000"/>
          <w:sz w:val="36"/>
          <w:szCs w:val="36"/>
        </w:rPr>
        <w:t>ə</w:t>
      </w:r>
      <w:r>
        <w:rPr>
          <w:rStyle w:val="contenttext"/>
          <w:rFonts w:cs="B Zar" w:hint="cs"/>
          <w:color w:val="000000"/>
          <w:sz w:val="36"/>
          <w:szCs w:val="36"/>
        </w:rPr>
        <w:t>k, yanılmarıq</w:t>
      </w:r>
      <w:r>
        <w:rPr>
          <w:rStyle w:val="contenttext"/>
          <w:rFonts w:cs="B Zar" w:hint="cs"/>
          <w:color w:val="000000"/>
          <w:sz w:val="36"/>
          <w:szCs w:val="36"/>
          <w:rtl/>
        </w:rPr>
        <w:t>.</w:t>
      </w:r>
    </w:p>
    <w:p w:rsidR="00000000" w:rsidRDefault="00976AFA" w:rsidP="0026523D">
      <w:pPr>
        <w:pStyle w:val="contentparagraph"/>
        <w:jc w:val="both"/>
        <w:divId w:val="34889647"/>
        <w:rPr>
          <w:rFonts w:cs="B Zar" w:hint="cs"/>
          <w:color w:val="000000"/>
          <w:sz w:val="36"/>
          <w:szCs w:val="36"/>
          <w:rtl/>
        </w:rPr>
      </w:pPr>
      <w:r>
        <w:rPr>
          <w:rStyle w:val="contenttext"/>
          <w:rFonts w:cs="B Zar" w:hint="cs"/>
          <w:color w:val="000000"/>
          <w:sz w:val="36"/>
          <w:szCs w:val="36"/>
        </w:rPr>
        <w:t>Bu qrupdan olanların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saxladıqları </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insanın fitri,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ba</w:t>
      </w:r>
      <w:r>
        <w:rPr>
          <w:rStyle w:val="contenttext"/>
          <w:rFonts w:cs="B Zar" w:hint="cs"/>
          <w:color w:val="000000"/>
          <w:sz w:val="36"/>
          <w:szCs w:val="36"/>
        </w:rPr>
        <w:t>xımından bir sıra silsil</w:t>
      </w:r>
      <w:r>
        <w:rPr>
          <w:rStyle w:val="contenttext"/>
          <w:rFonts w:cs="B Zar" w:hint="cs"/>
          <w:color w:val="000000"/>
          <w:sz w:val="36"/>
          <w:szCs w:val="36"/>
        </w:rPr>
        <w:t>ə</w:t>
      </w:r>
      <w:r>
        <w:rPr>
          <w:rStyle w:val="contenttext"/>
          <w:rFonts w:cs="B Zar" w:hint="cs"/>
          <w:color w:val="000000"/>
          <w:sz w:val="36"/>
          <w:szCs w:val="36"/>
        </w:rPr>
        <w:t>vi hüquq v</w:t>
      </w:r>
      <w:r>
        <w:rPr>
          <w:rStyle w:val="contenttext"/>
          <w:rFonts w:cs="B Zar" w:hint="cs"/>
          <w:color w:val="000000"/>
          <w:sz w:val="36"/>
          <w:szCs w:val="36"/>
        </w:rPr>
        <w:t>ə</w:t>
      </w:r>
      <w:r>
        <w:rPr>
          <w:rStyle w:val="contenttext"/>
          <w:rFonts w:cs="B Zar" w:hint="cs"/>
          <w:color w:val="000000"/>
          <w:sz w:val="36"/>
          <w:szCs w:val="36"/>
        </w:rPr>
        <w:t xml:space="preserve"> azadlıqlara malik olması idi. H</w:t>
      </w:r>
      <w:r>
        <w:rPr>
          <w:rStyle w:val="contenttext"/>
          <w:rFonts w:cs="B Zar" w:hint="cs"/>
          <w:color w:val="000000"/>
          <w:sz w:val="36"/>
          <w:szCs w:val="36"/>
        </w:rPr>
        <w:t>ə</w:t>
      </w:r>
      <w:r>
        <w:rPr>
          <w:rStyle w:val="contenttext"/>
          <w:rFonts w:cs="B Zar" w:hint="cs"/>
          <w:color w:val="000000"/>
          <w:sz w:val="36"/>
          <w:szCs w:val="36"/>
        </w:rPr>
        <w:t>min hüquq v</w:t>
      </w:r>
      <w:r>
        <w:rPr>
          <w:rStyle w:val="contenttext"/>
          <w:rFonts w:cs="B Zar" w:hint="cs"/>
          <w:color w:val="000000"/>
          <w:sz w:val="36"/>
          <w:szCs w:val="36"/>
        </w:rPr>
        <w:t>ə</w:t>
      </w:r>
      <w:r>
        <w:rPr>
          <w:rStyle w:val="contenttext"/>
          <w:rFonts w:cs="B Zar" w:hint="cs"/>
          <w:color w:val="000000"/>
          <w:sz w:val="36"/>
          <w:szCs w:val="36"/>
        </w:rPr>
        <w:t xml:space="preserve"> azadlıqları hansısa bir f</w:t>
      </w:r>
      <w:r>
        <w:rPr>
          <w:rStyle w:val="contenttext"/>
          <w:rFonts w:cs="B Zar" w:hint="cs"/>
          <w:color w:val="000000"/>
          <w:sz w:val="36"/>
          <w:szCs w:val="36"/>
        </w:rPr>
        <w:t>ə</w:t>
      </w:r>
      <w:r>
        <w:rPr>
          <w:rStyle w:val="contenttext"/>
          <w:rFonts w:cs="B Zar" w:hint="cs"/>
          <w:color w:val="000000"/>
          <w:sz w:val="36"/>
          <w:szCs w:val="36"/>
        </w:rPr>
        <w:t>rd v</w:t>
      </w:r>
      <w:r>
        <w:rPr>
          <w:rStyle w:val="contenttext"/>
          <w:rFonts w:cs="B Zar" w:hint="cs"/>
          <w:color w:val="000000"/>
          <w:sz w:val="36"/>
          <w:szCs w:val="36"/>
        </w:rPr>
        <w:t>ə</w:t>
      </w:r>
      <w:r>
        <w:rPr>
          <w:rStyle w:val="contenttext"/>
          <w:rFonts w:cs="B Zar" w:hint="cs"/>
          <w:color w:val="000000"/>
          <w:sz w:val="36"/>
          <w:szCs w:val="36"/>
        </w:rPr>
        <w:t xml:space="preserve"> ya qrup heç bir halda v</w:t>
      </w:r>
      <w:r>
        <w:rPr>
          <w:rStyle w:val="contenttext"/>
          <w:rFonts w:cs="B Zar" w:hint="cs"/>
          <w:color w:val="000000"/>
          <w:sz w:val="36"/>
          <w:szCs w:val="36"/>
        </w:rPr>
        <w:t>ə</w:t>
      </w:r>
      <w:r>
        <w:rPr>
          <w:rStyle w:val="contenttext"/>
          <w:rFonts w:cs="B Zar" w:hint="cs"/>
          <w:color w:val="000000"/>
          <w:sz w:val="36"/>
          <w:szCs w:val="36"/>
        </w:rPr>
        <w:t xml:space="preserve"> heç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onlardan ala, h</w:t>
      </w:r>
      <w:r>
        <w:rPr>
          <w:rStyle w:val="contenttext"/>
          <w:rFonts w:cs="B Zar" w:hint="cs"/>
          <w:color w:val="000000"/>
          <w:sz w:val="36"/>
          <w:szCs w:val="36"/>
        </w:rPr>
        <w:t>ə</w:t>
      </w:r>
      <w:r>
        <w:rPr>
          <w:rStyle w:val="contenttext"/>
          <w:rFonts w:cs="B Zar" w:hint="cs"/>
          <w:color w:val="000000"/>
          <w:sz w:val="36"/>
          <w:szCs w:val="36"/>
        </w:rPr>
        <w:t>tta bu hüquqların sahibi bel</w:t>
      </w:r>
      <w:r>
        <w:rPr>
          <w:rStyle w:val="contenttext"/>
          <w:rFonts w:cs="B Zar" w:hint="cs"/>
          <w:color w:val="000000"/>
          <w:sz w:val="36"/>
          <w:szCs w:val="36"/>
        </w:rPr>
        <w:t>ə</w:t>
      </w:r>
      <w:r>
        <w:rPr>
          <w:rStyle w:val="contenttext"/>
          <w:rFonts w:cs="B Zar" w:hint="cs"/>
          <w:color w:val="000000"/>
          <w:sz w:val="36"/>
          <w:szCs w:val="36"/>
        </w:rPr>
        <w:t>, onu özünd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narlaşdıra v</w:t>
      </w:r>
      <w:r>
        <w:rPr>
          <w:rStyle w:val="contenttext"/>
          <w:rFonts w:cs="B Zar" w:hint="cs"/>
          <w:color w:val="000000"/>
          <w:sz w:val="36"/>
          <w:szCs w:val="36"/>
        </w:rPr>
        <w:t>ə</w:t>
      </w:r>
      <w:r>
        <w:rPr>
          <w:rStyle w:val="contenttext"/>
          <w:rFonts w:cs="B Zar" w:hint="cs"/>
          <w:color w:val="000000"/>
          <w:sz w:val="36"/>
          <w:szCs w:val="36"/>
        </w:rPr>
        <w:t xml:space="preserve"> başqasına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eyn</w:t>
      </w:r>
      <w:r>
        <w:rPr>
          <w:rStyle w:val="contenttext"/>
          <w:rFonts w:cs="B Zar" w:hint="cs"/>
          <w:color w:val="000000"/>
          <w:sz w:val="36"/>
          <w:szCs w:val="36"/>
        </w:rPr>
        <w:t>i zamanda, bütün camaat - ist</w:t>
      </w:r>
      <w:r>
        <w:rPr>
          <w:rStyle w:val="contenttext"/>
          <w:rFonts w:cs="B Zar" w:hint="cs"/>
          <w:color w:val="000000"/>
          <w:sz w:val="36"/>
          <w:szCs w:val="36"/>
        </w:rPr>
        <w:t>ə</w:t>
      </w:r>
      <w:r>
        <w:rPr>
          <w:rStyle w:val="contenttext"/>
          <w:rFonts w:cs="B Zar" w:hint="cs"/>
          <w:color w:val="000000"/>
          <w:sz w:val="36"/>
          <w:szCs w:val="36"/>
        </w:rPr>
        <w:t>r hakim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hkum, ağ v</w:t>
      </w:r>
      <w:r>
        <w:rPr>
          <w:rStyle w:val="contenttext"/>
          <w:rFonts w:cs="B Zar" w:hint="cs"/>
          <w:color w:val="000000"/>
          <w:sz w:val="36"/>
          <w:szCs w:val="36"/>
        </w:rPr>
        <w:t>ə</w:t>
      </w:r>
      <w:r>
        <w:rPr>
          <w:rStyle w:val="contenttext"/>
          <w:rFonts w:cs="B Zar" w:hint="cs"/>
          <w:color w:val="000000"/>
          <w:sz w:val="36"/>
          <w:szCs w:val="36"/>
        </w:rPr>
        <w:t xml:space="preserve"> qara d</w:t>
      </w:r>
      <w:r>
        <w:rPr>
          <w:rStyle w:val="contenttext"/>
          <w:rFonts w:cs="B Zar" w:hint="cs"/>
          <w:color w:val="000000"/>
          <w:sz w:val="36"/>
          <w:szCs w:val="36"/>
        </w:rPr>
        <w:t>ə</w:t>
      </w:r>
      <w:r>
        <w:rPr>
          <w:rStyle w:val="contenttext"/>
          <w:rFonts w:cs="B Zar" w:hint="cs"/>
          <w:color w:val="000000"/>
          <w:sz w:val="36"/>
          <w:szCs w:val="36"/>
        </w:rPr>
        <w:t>rili,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varlı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qir bu hüquq v</w:t>
      </w:r>
      <w:r>
        <w:rPr>
          <w:rStyle w:val="contenttext"/>
          <w:rFonts w:cs="B Zar" w:hint="cs"/>
          <w:color w:val="000000"/>
          <w:sz w:val="36"/>
          <w:szCs w:val="36"/>
        </w:rPr>
        <w:t>ə</w:t>
      </w:r>
      <w:r>
        <w:rPr>
          <w:rStyle w:val="contenttext"/>
          <w:rFonts w:cs="B Zar" w:hint="cs"/>
          <w:color w:val="000000"/>
          <w:sz w:val="36"/>
          <w:szCs w:val="36"/>
        </w:rPr>
        <w:t xml:space="preserve"> azadlıqlarda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34889647"/>
        <w:rPr>
          <w:rFonts w:cs="B Zar" w:hint="cs"/>
          <w:color w:val="000000"/>
          <w:sz w:val="36"/>
          <w:szCs w:val="36"/>
          <w:rtl/>
        </w:rPr>
      </w:pPr>
      <w:r>
        <w:rPr>
          <w:rStyle w:val="contenttext"/>
          <w:rFonts w:cs="B Zar" w:hint="cs"/>
          <w:color w:val="000000"/>
          <w:sz w:val="36"/>
          <w:szCs w:val="36"/>
        </w:rPr>
        <w:t>Bu ideoloji v</w:t>
      </w:r>
      <w:r>
        <w:rPr>
          <w:rStyle w:val="contenttext"/>
          <w:rFonts w:cs="B Zar" w:hint="cs"/>
          <w:color w:val="000000"/>
          <w:sz w:val="36"/>
          <w:szCs w:val="36"/>
        </w:rPr>
        <w:t>ə</w:t>
      </w:r>
      <w:r>
        <w:rPr>
          <w:rStyle w:val="contenttext"/>
          <w:rFonts w:cs="B Zar" w:hint="cs"/>
          <w:color w:val="000000"/>
          <w:sz w:val="36"/>
          <w:szCs w:val="36"/>
        </w:rPr>
        <w:t xml:space="preserve"> ictimai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öz s</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sini vermişdir. Əvv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xml:space="preserve">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sonra Amerikada v</w:t>
      </w:r>
      <w:r>
        <w:rPr>
          <w:rStyle w:val="contenttext"/>
          <w:rFonts w:cs="B Zar" w:hint="cs"/>
          <w:color w:val="000000"/>
          <w:sz w:val="36"/>
          <w:szCs w:val="36"/>
        </w:rPr>
        <w:t>ə</w:t>
      </w:r>
      <w:r>
        <w:rPr>
          <w:rStyle w:val="contenttext"/>
          <w:rFonts w:cs="B Zar" w:hint="cs"/>
          <w:color w:val="000000"/>
          <w:sz w:val="36"/>
          <w:szCs w:val="36"/>
        </w:rPr>
        <w:t xml:space="preserve"> daha</w:t>
      </w:r>
    </w:p>
    <w:p w:rsidR="00000000" w:rsidRDefault="00976AFA" w:rsidP="0026523D">
      <w:pPr>
        <w:pStyle w:val="contentparagraph"/>
        <w:jc w:val="both"/>
        <w:divId w:val="3488964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w:t>
      </w:r>
    </w:p>
    <w:p w:rsidR="00000000" w:rsidRDefault="00976AFA" w:rsidP="0026523D">
      <w:pPr>
        <w:pStyle w:val="contentparagraph"/>
        <w:jc w:val="both"/>
        <w:divId w:val="1504276120"/>
        <w:rPr>
          <w:rFonts w:cs="B Zar" w:hint="cs"/>
          <w:color w:val="000000"/>
          <w:sz w:val="36"/>
          <w:szCs w:val="36"/>
          <w:rtl/>
        </w:rPr>
      </w:pPr>
      <w:r>
        <w:rPr>
          <w:rStyle w:val="contenttext"/>
          <w:rFonts w:cs="B Zar" w:hint="cs"/>
          <w:color w:val="000000"/>
          <w:sz w:val="36"/>
          <w:szCs w:val="36"/>
        </w:rPr>
        <w:t>sonr</w:t>
      </w:r>
      <w:r>
        <w:rPr>
          <w:rStyle w:val="contenttext"/>
          <w:rFonts w:cs="B Zar" w:hint="cs"/>
          <w:color w:val="000000"/>
          <w:sz w:val="36"/>
          <w:szCs w:val="36"/>
        </w:rPr>
        <w:t>a is</w:t>
      </w:r>
      <w:r>
        <w:rPr>
          <w:rStyle w:val="contenttext"/>
          <w:rFonts w:cs="B Zar" w:hint="cs"/>
          <w:color w:val="000000"/>
          <w:sz w:val="36"/>
          <w:szCs w:val="36"/>
        </w:rPr>
        <w:t>ə</w:t>
      </w:r>
      <w:r>
        <w:rPr>
          <w:rStyle w:val="contenttext"/>
          <w:rFonts w:cs="B Zar" w:hint="cs"/>
          <w:color w:val="000000"/>
          <w:sz w:val="36"/>
          <w:szCs w:val="36"/>
        </w:rPr>
        <w:t xml:space="preserve"> Fransada inqilab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 baş verm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rejiml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mçinin, memorandumların imzalanması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özünü büruz</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dig</w:t>
      </w:r>
      <w:r>
        <w:rPr>
          <w:rStyle w:val="contenttext"/>
          <w:rFonts w:cs="B Zar" w:hint="cs"/>
          <w:color w:val="000000"/>
          <w:sz w:val="36"/>
          <w:szCs w:val="36"/>
        </w:rPr>
        <w:t>ə</w:t>
      </w:r>
      <w:r>
        <w:rPr>
          <w:rStyle w:val="contenttext"/>
          <w:rFonts w:cs="B Zar" w:hint="cs"/>
          <w:color w:val="000000"/>
          <w:sz w:val="36"/>
          <w:szCs w:val="36"/>
        </w:rPr>
        <w:t>r ölk</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öz t</w:t>
      </w:r>
      <w:r>
        <w:rPr>
          <w:rStyle w:val="contenttext"/>
          <w:rFonts w:cs="B Zar" w:hint="cs"/>
          <w:color w:val="000000"/>
          <w:sz w:val="36"/>
          <w:szCs w:val="36"/>
        </w:rPr>
        <w:t>ə</w:t>
      </w:r>
      <w:r>
        <w:rPr>
          <w:rStyle w:val="contenttext"/>
          <w:rFonts w:cs="B Zar" w:hint="cs"/>
          <w:color w:val="000000"/>
          <w:sz w:val="36"/>
          <w:szCs w:val="36"/>
        </w:rPr>
        <w:t>sirini qoymuşdur</w:t>
      </w:r>
      <w:r>
        <w:rPr>
          <w:rStyle w:val="contenttext"/>
          <w:rFonts w:cs="B Zar" w:hint="cs"/>
          <w:color w:val="000000"/>
          <w:sz w:val="36"/>
          <w:szCs w:val="36"/>
          <w:rtl/>
        </w:rPr>
        <w:t>.</w:t>
      </w:r>
    </w:p>
    <w:p w:rsidR="00000000" w:rsidRDefault="00976AFA" w:rsidP="0026523D">
      <w:pPr>
        <w:pStyle w:val="contentparagraph"/>
        <w:jc w:val="both"/>
        <w:divId w:val="1504276120"/>
        <w:rPr>
          <w:rFonts w:cs="B Zar" w:hint="cs"/>
          <w:color w:val="000000"/>
          <w:sz w:val="36"/>
          <w:szCs w:val="36"/>
          <w:rtl/>
        </w:rPr>
      </w:pPr>
      <w:r>
        <w:rPr>
          <w:rStyle w:val="contenttext"/>
          <w:rFonts w:cs="B Zar" w:hint="cs"/>
          <w:color w:val="000000"/>
          <w:sz w:val="36"/>
          <w:szCs w:val="36"/>
        </w:rPr>
        <w:t xml:space="preserve">XIX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insan hüquqlarının iqtisadi, ictimai v</w:t>
      </w:r>
      <w:r>
        <w:rPr>
          <w:rStyle w:val="contenttext"/>
          <w:rFonts w:cs="B Zar" w:hint="cs"/>
          <w:color w:val="000000"/>
          <w:sz w:val="36"/>
          <w:szCs w:val="36"/>
        </w:rPr>
        <w:t>ə</w:t>
      </w:r>
      <w:r>
        <w:rPr>
          <w:rStyle w:val="contenttext"/>
          <w:rFonts w:cs="B Zar" w:hint="cs"/>
          <w:color w:val="000000"/>
          <w:sz w:val="36"/>
          <w:szCs w:val="36"/>
        </w:rPr>
        <w:t xml:space="preserve"> siyasi</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yeni ideyalar meydana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 baş verir ki, sosializmin yaranması,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tkeş (f</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hakimiyy</w:t>
      </w:r>
      <w:r>
        <w:rPr>
          <w:rStyle w:val="contenttext"/>
          <w:rFonts w:cs="B Zar" w:hint="cs"/>
          <w:color w:val="000000"/>
          <w:sz w:val="36"/>
          <w:szCs w:val="36"/>
        </w:rPr>
        <w:t>ə</w:t>
      </w:r>
      <w:r>
        <w:rPr>
          <w:rStyle w:val="contenttext"/>
          <w:rFonts w:cs="B Zar" w:hint="cs"/>
          <w:color w:val="000000"/>
          <w:sz w:val="36"/>
          <w:szCs w:val="36"/>
        </w:rPr>
        <w:t>tin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 (kapitalist)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tkeş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öt</w:t>
      </w:r>
      <w:r>
        <w:rPr>
          <w:rStyle w:val="contenttext"/>
          <w:rFonts w:cs="B Zar" w:hint="cs"/>
          <w:color w:val="000000"/>
          <w:sz w:val="36"/>
          <w:szCs w:val="36"/>
        </w:rPr>
        <w:t>ürülm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nir</w:t>
      </w:r>
      <w:r>
        <w:rPr>
          <w:rStyle w:val="contenttext"/>
          <w:rFonts w:cs="B Zar" w:hint="cs"/>
          <w:color w:val="000000"/>
          <w:sz w:val="36"/>
          <w:szCs w:val="36"/>
          <w:rtl/>
        </w:rPr>
        <w:t>.</w:t>
      </w:r>
    </w:p>
    <w:p w:rsidR="00000000" w:rsidRDefault="00976AFA" w:rsidP="0026523D">
      <w:pPr>
        <w:pStyle w:val="contentparagraph"/>
        <w:jc w:val="both"/>
        <w:divId w:val="1504276120"/>
        <w:rPr>
          <w:rFonts w:cs="B Zar" w:hint="cs"/>
          <w:color w:val="000000"/>
          <w:sz w:val="36"/>
          <w:szCs w:val="36"/>
          <w:rtl/>
        </w:rPr>
      </w:pPr>
      <w:r>
        <w:rPr>
          <w:rStyle w:val="contenttext"/>
          <w:rFonts w:cs="B Zar" w:hint="cs"/>
          <w:color w:val="000000"/>
          <w:sz w:val="36"/>
          <w:szCs w:val="36"/>
        </w:rPr>
        <w:t xml:space="preserve">XIX </w:t>
      </w:r>
      <w:r>
        <w:rPr>
          <w:rStyle w:val="contenttext"/>
          <w:rFonts w:cs="B Zar" w:hint="cs"/>
          <w:color w:val="000000"/>
          <w:sz w:val="36"/>
          <w:szCs w:val="36"/>
        </w:rPr>
        <w:t>ə</w:t>
      </w:r>
      <w:r>
        <w:rPr>
          <w:rStyle w:val="contenttext"/>
          <w:rFonts w:cs="B Zar" w:hint="cs"/>
          <w:color w:val="000000"/>
          <w:sz w:val="36"/>
          <w:szCs w:val="36"/>
        </w:rPr>
        <w:t xml:space="preserve">srin sonlarından XX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insan hüququ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aparılan dialoq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mill</w:t>
      </w:r>
      <w:r>
        <w:rPr>
          <w:rStyle w:val="contenttext"/>
          <w:rFonts w:cs="B Zar" w:hint="cs"/>
          <w:color w:val="000000"/>
          <w:sz w:val="36"/>
          <w:szCs w:val="36"/>
        </w:rPr>
        <w:t>ə</w:t>
      </w:r>
      <w:r>
        <w:rPr>
          <w:rStyle w:val="contenttext"/>
          <w:rFonts w:cs="B Zar" w:hint="cs"/>
          <w:color w:val="000000"/>
          <w:sz w:val="36"/>
          <w:szCs w:val="36"/>
        </w:rPr>
        <w:t>t hüquqlarının dövl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qarşısında v</w:t>
      </w:r>
      <w:r>
        <w:rPr>
          <w:rStyle w:val="contenttext"/>
          <w:rFonts w:cs="B Zar" w:hint="cs"/>
          <w:color w:val="000000"/>
          <w:sz w:val="36"/>
          <w:szCs w:val="36"/>
        </w:rPr>
        <w:t>ə</w:t>
      </w:r>
      <w:r>
        <w:rPr>
          <w:rStyle w:val="contenttext"/>
          <w:rFonts w:cs="B Zar" w:hint="cs"/>
          <w:color w:val="000000"/>
          <w:sz w:val="36"/>
          <w:szCs w:val="36"/>
        </w:rPr>
        <w:t xml:space="preserve"> yaxud f</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tkeş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sahibkar v</w:t>
      </w:r>
      <w:r>
        <w:rPr>
          <w:rStyle w:val="contenttext"/>
          <w:rFonts w:cs="B Zar" w:hint="cs"/>
          <w:color w:val="000000"/>
          <w:sz w:val="36"/>
          <w:szCs w:val="36"/>
        </w:rPr>
        <w:t>ə</w:t>
      </w:r>
      <w:r>
        <w:rPr>
          <w:rStyle w:val="contenttext"/>
          <w:rFonts w:cs="B Zar" w:hint="cs"/>
          <w:color w:val="000000"/>
          <w:sz w:val="36"/>
          <w:szCs w:val="36"/>
        </w:rPr>
        <w:t xml:space="preserve"> hakim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m</w:t>
      </w:r>
      <w:r>
        <w:rPr>
          <w:rStyle w:val="contenttext"/>
          <w:rFonts w:cs="B Zar" w:hint="cs"/>
          <w:color w:val="000000"/>
          <w:sz w:val="36"/>
          <w:szCs w:val="36"/>
        </w:rPr>
        <w:t>üqabilind</w:t>
      </w:r>
      <w:r>
        <w:rPr>
          <w:rStyle w:val="contenttext"/>
          <w:rFonts w:cs="B Zar" w:hint="cs"/>
          <w:color w:val="000000"/>
          <w:sz w:val="36"/>
          <w:szCs w:val="36"/>
        </w:rPr>
        <w:t>ə</w:t>
      </w:r>
      <w:r>
        <w:rPr>
          <w:rStyle w:val="contenttext"/>
          <w:rFonts w:cs="B Zar" w:hint="cs"/>
          <w:color w:val="000000"/>
          <w:sz w:val="36"/>
          <w:szCs w:val="36"/>
        </w:rPr>
        <w:t>ki hüquqları il</w:t>
      </w:r>
      <w:r>
        <w:rPr>
          <w:rStyle w:val="contenttext"/>
          <w:rFonts w:cs="B Zar" w:hint="cs"/>
          <w:color w:val="000000"/>
          <w:sz w:val="36"/>
          <w:szCs w:val="36"/>
        </w:rPr>
        <w:t>ə</w:t>
      </w:r>
      <w:r>
        <w:rPr>
          <w:rStyle w:val="contenttext"/>
          <w:rFonts w:cs="B Zar" w:hint="cs"/>
          <w:color w:val="000000"/>
          <w:sz w:val="36"/>
          <w:szCs w:val="36"/>
        </w:rPr>
        <w:t xml:space="preserve"> bağlı olmuşdur</w:t>
      </w:r>
      <w:r>
        <w:rPr>
          <w:rStyle w:val="contenttext"/>
          <w:rFonts w:cs="B Zar" w:hint="cs"/>
          <w:color w:val="000000"/>
          <w:sz w:val="36"/>
          <w:szCs w:val="36"/>
          <w:rtl/>
        </w:rPr>
        <w:t>.</w:t>
      </w:r>
    </w:p>
    <w:p w:rsidR="00000000" w:rsidRDefault="00976AFA" w:rsidP="0026523D">
      <w:pPr>
        <w:pStyle w:val="contentparagraph"/>
        <w:jc w:val="both"/>
        <w:divId w:val="1504276120"/>
        <w:rPr>
          <w:rFonts w:cs="B Zar" w:hint="cs"/>
          <w:color w:val="000000"/>
          <w:sz w:val="36"/>
          <w:szCs w:val="36"/>
          <w:rtl/>
        </w:rPr>
      </w:pPr>
      <w:r>
        <w:rPr>
          <w:rStyle w:val="contenttext"/>
          <w:rFonts w:cs="B Zar" w:hint="cs"/>
          <w:color w:val="000000"/>
          <w:sz w:val="36"/>
          <w:szCs w:val="36"/>
        </w:rPr>
        <w:t xml:space="preserve">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“kişi hüquqları”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 hüquqları”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hallandırılmağa başladı v</w:t>
      </w:r>
      <w:r>
        <w:rPr>
          <w:rStyle w:val="contenttext"/>
          <w:rFonts w:cs="B Zar" w:hint="cs"/>
          <w:color w:val="000000"/>
          <w:sz w:val="36"/>
          <w:szCs w:val="36"/>
        </w:rPr>
        <w:t>ə</w:t>
      </w:r>
      <w:r>
        <w:rPr>
          <w:rStyle w:val="contenttext"/>
          <w:rFonts w:cs="B Zar" w:hint="cs"/>
          <w:color w:val="000000"/>
          <w:sz w:val="36"/>
          <w:szCs w:val="36"/>
        </w:rPr>
        <w:t xml:space="preserve">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dünya ictimaiyy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 ikinci dünya müharib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sonra 1948-ci ild</w:t>
      </w:r>
      <w:r>
        <w:rPr>
          <w:rStyle w:val="contenttext"/>
          <w:rFonts w:cs="B Zar" w:hint="cs"/>
          <w:color w:val="000000"/>
          <w:sz w:val="36"/>
          <w:szCs w:val="36"/>
        </w:rPr>
        <w:t>ə</w:t>
      </w:r>
      <w:r>
        <w:rPr>
          <w:rStyle w:val="contenttext"/>
          <w:rFonts w:cs="B Zar" w:hint="cs"/>
          <w:color w:val="000000"/>
          <w:sz w:val="36"/>
          <w:szCs w:val="36"/>
        </w:rPr>
        <w:t xml:space="preserve"> “Beyn</w:t>
      </w:r>
      <w:r>
        <w:rPr>
          <w:rStyle w:val="contenttext"/>
          <w:rFonts w:cs="B Zar" w:hint="cs"/>
          <w:color w:val="000000"/>
          <w:sz w:val="36"/>
          <w:szCs w:val="36"/>
        </w:rPr>
        <w:t>ə</w:t>
      </w:r>
      <w:r>
        <w:rPr>
          <w:rStyle w:val="contenttext"/>
          <w:rFonts w:cs="B Zar" w:hint="cs"/>
          <w:color w:val="000000"/>
          <w:sz w:val="36"/>
          <w:szCs w:val="36"/>
        </w:rPr>
        <w:t>lxalq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şkilatı” (BMT</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şr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 kişi v</w:t>
      </w:r>
      <w:r>
        <w:rPr>
          <w:rStyle w:val="contenttext"/>
          <w:rFonts w:cs="B Zar" w:hint="cs"/>
          <w:color w:val="000000"/>
          <w:sz w:val="36"/>
          <w:szCs w:val="36"/>
        </w:rPr>
        <w:t>ə</w:t>
      </w:r>
      <w:r>
        <w:rPr>
          <w:rStyle w:val="contenttext"/>
          <w:rFonts w:cs="B Zar" w:hint="cs"/>
          <w:color w:val="000000"/>
          <w:sz w:val="36"/>
          <w:szCs w:val="36"/>
        </w:rPr>
        <w:t xml:space="preserve"> qadın hüquqlarının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açıq-aşkar elan olundu</w:t>
      </w:r>
      <w:r>
        <w:rPr>
          <w:rStyle w:val="contenttext"/>
          <w:rFonts w:cs="B Zar" w:hint="cs"/>
          <w:color w:val="000000"/>
          <w:sz w:val="36"/>
          <w:szCs w:val="36"/>
          <w:rtl/>
        </w:rPr>
        <w:t>.</w:t>
      </w:r>
    </w:p>
    <w:p w:rsidR="00000000" w:rsidRDefault="00976AFA" w:rsidP="0026523D">
      <w:pPr>
        <w:pStyle w:val="contentparagraph"/>
        <w:jc w:val="both"/>
        <w:divId w:val="1504276120"/>
        <w:rPr>
          <w:rFonts w:cs="B Zar" w:hint="cs"/>
          <w:color w:val="000000"/>
          <w:sz w:val="36"/>
          <w:szCs w:val="36"/>
          <w:rtl/>
        </w:rPr>
      </w:pPr>
      <w:r>
        <w:rPr>
          <w:rStyle w:val="contenttext"/>
          <w:rFonts w:cs="B Zar" w:hint="cs"/>
          <w:color w:val="000000"/>
          <w:sz w:val="36"/>
          <w:szCs w:val="36"/>
        </w:rPr>
        <w:t xml:space="preserve">XVII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n indiki dövr</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rbin bütün ictimai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katlarının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 xml:space="preserve">rlik” adlanan iki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dayanmışdır.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“qadın hüquqları</w:t>
      </w:r>
      <w:r>
        <w:rPr>
          <w:rStyle w:val="contenttext"/>
          <w:rFonts w:cs="B Zar" w:hint="cs"/>
          <w:color w:val="000000"/>
          <w:sz w:val="36"/>
          <w:szCs w:val="36"/>
        </w:rPr>
        <w:t>”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baş ver</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 dig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 ardınca baş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“qadın hüquqları” Avropa tarixind</w:t>
      </w:r>
      <w:r>
        <w:rPr>
          <w:rStyle w:val="contenttext"/>
          <w:rFonts w:cs="B Zar" w:hint="cs"/>
          <w:color w:val="000000"/>
          <w:sz w:val="36"/>
          <w:szCs w:val="36"/>
        </w:rPr>
        <w:t>ə</w:t>
      </w:r>
      <w:r>
        <w:rPr>
          <w:rStyle w:val="contenttext"/>
          <w:rFonts w:cs="B Zar" w:hint="cs"/>
          <w:color w:val="000000"/>
          <w:sz w:val="36"/>
          <w:szCs w:val="36"/>
        </w:rPr>
        <w:t xml:space="preserve">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adı il</w:t>
      </w:r>
      <w:r>
        <w:rPr>
          <w:rStyle w:val="contenttext"/>
          <w:rFonts w:cs="B Zar" w:hint="cs"/>
          <w:color w:val="000000"/>
          <w:sz w:val="36"/>
          <w:szCs w:val="36"/>
        </w:rPr>
        <w:t>ə</w:t>
      </w:r>
      <w:r>
        <w:rPr>
          <w:rStyle w:val="contenttext"/>
          <w:rFonts w:cs="B Zar" w:hint="cs"/>
          <w:color w:val="000000"/>
          <w:sz w:val="36"/>
          <w:szCs w:val="36"/>
        </w:rPr>
        <w:t xml:space="preserve"> hallanmasına baxmayaraq, burada da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rlik”d</w:t>
      </w:r>
      <w:r>
        <w:rPr>
          <w:rStyle w:val="contenttext"/>
          <w:rFonts w:cs="B Zar" w:hint="cs"/>
          <w:color w:val="000000"/>
          <w:sz w:val="36"/>
          <w:szCs w:val="36"/>
        </w:rPr>
        <w:t>ə</w:t>
      </w:r>
      <w:r>
        <w:rPr>
          <w:rStyle w:val="contenttext"/>
          <w:rFonts w:cs="B Zar" w:hint="cs"/>
          <w:color w:val="000000"/>
          <w:sz w:val="36"/>
          <w:szCs w:val="36"/>
        </w:rPr>
        <w:t>n başqa,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t açıl</w:t>
      </w:r>
      <w:r>
        <w:rPr>
          <w:rStyle w:val="contenttext"/>
          <w:rFonts w:cs="B Zar" w:hint="cs"/>
          <w:color w:val="000000"/>
          <w:sz w:val="36"/>
          <w:szCs w:val="36"/>
        </w:rPr>
        <w:t>mamışdır</w:t>
      </w:r>
      <w:r>
        <w:rPr>
          <w:rStyle w:val="contenttext"/>
          <w:rFonts w:cs="B Zar" w:hint="cs"/>
          <w:color w:val="000000"/>
          <w:sz w:val="36"/>
          <w:szCs w:val="36"/>
          <w:rtl/>
        </w:rPr>
        <w:t>.</w:t>
      </w:r>
    </w:p>
    <w:p w:rsidR="00000000" w:rsidRDefault="00976AFA" w:rsidP="0026523D">
      <w:pPr>
        <w:pStyle w:val="contentparagraph"/>
        <w:jc w:val="both"/>
        <w:divId w:val="1504276120"/>
        <w:rPr>
          <w:rFonts w:cs="B Zar" w:hint="cs"/>
          <w:color w:val="000000"/>
          <w:sz w:val="36"/>
          <w:szCs w:val="36"/>
          <w:rtl/>
        </w:rPr>
      </w:pPr>
      <w:r>
        <w:rPr>
          <w:rStyle w:val="contenttext"/>
          <w:rFonts w:cs="B Zar" w:hint="cs"/>
          <w:color w:val="000000"/>
          <w:sz w:val="36"/>
          <w:szCs w:val="36"/>
        </w:rPr>
        <w:t>Bu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 öncül v</w:t>
      </w:r>
      <w:r>
        <w:rPr>
          <w:rStyle w:val="contenttext"/>
          <w:rFonts w:cs="B Zar" w:hint="cs"/>
          <w:color w:val="000000"/>
          <w:sz w:val="36"/>
          <w:szCs w:val="36"/>
        </w:rPr>
        <w:t>ə</w:t>
      </w:r>
      <w:r>
        <w:rPr>
          <w:rStyle w:val="contenttext"/>
          <w:rFonts w:cs="B Zar" w:hint="cs"/>
          <w:color w:val="000000"/>
          <w:sz w:val="36"/>
          <w:szCs w:val="36"/>
        </w:rPr>
        <w:t xml:space="preserve"> liderl</w:t>
      </w:r>
      <w:r>
        <w:rPr>
          <w:rStyle w:val="contenttext"/>
          <w:rFonts w:cs="B Zar" w:hint="cs"/>
          <w:color w:val="000000"/>
          <w:sz w:val="36"/>
          <w:szCs w:val="36"/>
        </w:rPr>
        <w:t>ə</w:t>
      </w:r>
      <w:r>
        <w:rPr>
          <w:rStyle w:val="contenttext"/>
          <w:rFonts w:cs="B Zar" w:hint="cs"/>
          <w:color w:val="000000"/>
          <w:sz w:val="36"/>
          <w:szCs w:val="36"/>
        </w:rPr>
        <w:t>ri qadın azadlığı v</w:t>
      </w:r>
      <w:r>
        <w:rPr>
          <w:rStyle w:val="contenttext"/>
          <w:rFonts w:cs="B Zar" w:hint="cs"/>
          <w:color w:val="000000"/>
          <w:sz w:val="36"/>
          <w:szCs w:val="36"/>
        </w:rPr>
        <w:t>ə</w:t>
      </w:r>
      <w:r>
        <w:rPr>
          <w:rStyle w:val="contenttext"/>
          <w:rFonts w:cs="B Zar" w:hint="cs"/>
          <w:color w:val="000000"/>
          <w:sz w:val="36"/>
          <w:szCs w:val="36"/>
        </w:rPr>
        <w:t xml:space="preserve"> onun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rhüquqlu olmasını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 tamamı v</w:t>
      </w:r>
      <w:r>
        <w:rPr>
          <w:rStyle w:val="contenttext"/>
          <w:rFonts w:cs="B Zar" w:hint="cs"/>
          <w:color w:val="000000"/>
          <w:sz w:val="36"/>
          <w:szCs w:val="36"/>
        </w:rPr>
        <w:t>ə</w:t>
      </w:r>
      <w:r>
        <w:rPr>
          <w:rStyle w:val="contenttext"/>
          <w:rFonts w:cs="B Zar" w:hint="cs"/>
          <w:color w:val="000000"/>
          <w:sz w:val="36"/>
          <w:szCs w:val="36"/>
        </w:rPr>
        <w:t xml:space="preserve"> kamil olması kimi -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XVII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n yaranmağa başlamışdı -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 azadlığı v</w:t>
      </w:r>
      <w:r>
        <w:rPr>
          <w:rStyle w:val="contenttext"/>
          <w:rFonts w:cs="B Zar" w:hint="cs"/>
          <w:color w:val="000000"/>
          <w:sz w:val="36"/>
          <w:szCs w:val="36"/>
        </w:rPr>
        <w:t>ə</w:t>
      </w:r>
      <w:r>
        <w:rPr>
          <w:rStyle w:val="contenttext"/>
          <w:rFonts w:cs="B Zar" w:hint="cs"/>
          <w:color w:val="000000"/>
          <w:sz w:val="36"/>
          <w:szCs w:val="36"/>
        </w:rPr>
        <w:t xml:space="preserve"> onun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rhüquqlu olmasını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insan azadlığı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hüququndan söhb</w:t>
      </w:r>
      <w:r>
        <w:rPr>
          <w:rStyle w:val="contenttext"/>
          <w:rFonts w:cs="B Zar" w:hint="cs"/>
          <w:color w:val="000000"/>
          <w:sz w:val="36"/>
          <w:szCs w:val="36"/>
        </w:rPr>
        <w:t>ə</w:t>
      </w:r>
      <w:r>
        <w:rPr>
          <w:rStyle w:val="contenttext"/>
          <w:rFonts w:cs="B Zar" w:hint="cs"/>
          <w:color w:val="000000"/>
          <w:sz w:val="36"/>
          <w:szCs w:val="36"/>
        </w:rPr>
        <w:t>t açmağın m</w:t>
      </w:r>
      <w:r>
        <w:rPr>
          <w:rStyle w:val="contenttext"/>
          <w:rFonts w:cs="B Zar" w:hint="cs"/>
          <w:color w:val="000000"/>
          <w:sz w:val="36"/>
          <w:szCs w:val="36"/>
        </w:rPr>
        <w:t>ə</w:t>
      </w:r>
      <w:r>
        <w:rPr>
          <w:rStyle w:val="contenttext"/>
          <w:rFonts w:cs="B Zar" w:hint="cs"/>
          <w:color w:val="000000"/>
          <w:sz w:val="36"/>
          <w:szCs w:val="36"/>
        </w:rPr>
        <w:t>nasız olduğunu iddia edir v</w:t>
      </w:r>
      <w:r>
        <w:rPr>
          <w:rStyle w:val="contenttext"/>
          <w:rFonts w:cs="B Zar" w:hint="cs"/>
          <w:color w:val="000000"/>
          <w:sz w:val="36"/>
          <w:szCs w:val="36"/>
        </w:rPr>
        <w:t>ə</w:t>
      </w:r>
      <w:r>
        <w:rPr>
          <w:rStyle w:val="contenttext"/>
          <w:rFonts w:cs="B Zar" w:hint="cs"/>
          <w:color w:val="000000"/>
          <w:sz w:val="36"/>
          <w:szCs w:val="36"/>
        </w:rPr>
        <w:t xml:space="preserve">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yaranan probleml</w:t>
      </w:r>
      <w:r>
        <w:rPr>
          <w:rStyle w:val="contenttext"/>
          <w:rFonts w:cs="B Zar" w:hint="cs"/>
          <w:color w:val="000000"/>
          <w:sz w:val="36"/>
          <w:szCs w:val="36"/>
        </w:rPr>
        <w:t>ə</w:t>
      </w:r>
      <w:r>
        <w:rPr>
          <w:rStyle w:val="contenttext"/>
          <w:rFonts w:cs="B Zar" w:hint="cs"/>
          <w:color w:val="000000"/>
          <w:sz w:val="36"/>
          <w:szCs w:val="36"/>
        </w:rPr>
        <w:t>rin qadının azad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eynis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hüquqa malik olmamasında görür v</w:t>
      </w:r>
      <w:r>
        <w:rPr>
          <w:rStyle w:val="contenttext"/>
          <w:rFonts w:cs="B Zar" w:hint="cs"/>
          <w:color w:val="000000"/>
          <w:sz w:val="36"/>
          <w:szCs w:val="36"/>
        </w:rPr>
        <w:t>ə</w:t>
      </w:r>
      <w:r>
        <w:rPr>
          <w:rStyle w:val="contenttext"/>
          <w:rFonts w:cs="B Zar" w:hint="cs"/>
          <w:color w:val="000000"/>
          <w:sz w:val="36"/>
          <w:szCs w:val="36"/>
        </w:rPr>
        <w:t xml:space="preserve"> bu</w:t>
      </w:r>
    </w:p>
    <w:p w:rsidR="00000000" w:rsidRDefault="00976AFA" w:rsidP="0026523D">
      <w:pPr>
        <w:pStyle w:val="contentparagraph"/>
        <w:jc w:val="both"/>
        <w:divId w:val="150427612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w:t>
      </w:r>
    </w:p>
    <w:p w:rsidR="00000000" w:rsidRDefault="00976AFA" w:rsidP="0026523D">
      <w:pPr>
        <w:pStyle w:val="contentparagraph"/>
        <w:jc w:val="both"/>
        <w:divId w:val="1733695469"/>
        <w:rPr>
          <w:rFonts w:cs="B Zar" w:hint="cs"/>
          <w:color w:val="000000"/>
          <w:sz w:val="36"/>
          <w:szCs w:val="36"/>
          <w:rtl/>
        </w:rPr>
      </w:pPr>
      <w:r>
        <w:rPr>
          <w:rStyle w:val="contenttext"/>
          <w:rFonts w:cs="B Zar" w:hint="cs"/>
          <w:color w:val="000000"/>
          <w:sz w:val="36"/>
          <w:szCs w:val="36"/>
        </w:rPr>
        <w:t>hüquqları</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min edil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bütün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rin bird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lik h</w:t>
      </w:r>
      <w:r>
        <w:rPr>
          <w:rStyle w:val="contenttext"/>
          <w:rFonts w:cs="B Zar" w:hint="cs"/>
          <w:color w:val="000000"/>
          <w:sz w:val="36"/>
          <w:szCs w:val="36"/>
        </w:rPr>
        <w:t>ə</w:t>
      </w:r>
      <w:r>
        <w:rPr>
          <w:rStyle w:val="contenttext"/>
          <w:rFonts w:cs="B Zar" w:hint="cs"/>
          <w:color w:val="000000"/>
          <w:sz w:val="36"/>
          <w:szCs w:val="36"/>
        </w:rPr>
        <w:t>ll olunacağını vurğulayırdılar</w:t>
      </w:r>
      <w:r>
        <w:rPr>
          <w:rStyle w:val="contenttext"/>
          <w:rFonts w:cs="B Zar" w:hint="cs"/>
          <w:color w:val="000000"/>
          <w:sz w:val="36"/>
          <w:szCs w:val="36"/>
          <w:rtl/>
        </w:rPr>
        <w:t>.</w:t>
      </w:r>
    </w:p>
    <w:p w:rsidR="00000000" w:rsidRDefault="00976AFA" w:rsidP="0026523D">
      <w:pPr>
        <w:pStyle w:val="contentparagraph"/>
        <w:jc w:val="both"/>
        <w:divId w:val="1733695469"/>
        <w:rPr>
          <w:rFonts w:cs="B Zar" w:hint="cs"/>
          <w:color w:val="000000"/>
          <w:sz w:val="36"/>
          <w:szCs w:val="36"/>
          <w:rtl/>
        </w:rPr>
      </w:pPr>
      <w:r>
        <w:rPr>
          <w:rStyle w:val="contenttext"/>
          <w:rFonts w:cs="B Zar" w:hint="cs"/>
          <w:color w:val="000000"/>
          <w:sz w:val="36"/>
          <w:szCs w:val="36"/>
        </w:rPr>
        <w:t>Bu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katda bizim “ail</w:t>
      </w:r>
      <w:r>
        <w:rPr>
          <w:rStyle w:val="contenttext"/>
          <w:rFonts w:cs="B Zar" w:hint="cs"/>
          <w:color w:val="000000"/>
          <w:sz w:val="36"/>
          <w:szCs w:val="36"/>
        </w:rPr>
        <w:t>ə</w:t>
      </w:r>
      <w:r>
        <w:rPr>
          <w:rStyle w:val="contenttext"/>
          <w:rFonts w:cs="B Zar" w:hint="cs"/>
          <w:color w:val="000000"/>
          <w:sz w:val="36"/>
          <w:szCs w:val="36"/>
        </w:rPr>
        <w:t xml:space="preserve"> hüquq sisteminin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adlandırdığımız mövzu, y</w:t>
      </w:r>
      <w:r>
        <w:rPr>
          <w:rStyle w:val="contenttext"/>
          <w:rFonts w:cs="B Zar" w:hint="cs"/>
          <w:color w:val="000000"/>
          <w:sz w:val="36"/>
          <w:szCs w:val="36"/>
        </w:rPr>
        <w:t>ə</w:t>
      </w:r>
      <w:r>
        <w:rPr>
          <w:rStyle w:val="contenttext"/>
          <w:rFonts w:cs="B Zar" w:hint="cs"/>
          <w:color w:val="000000"/>
          <w:sz w:val="36"/>
          <w:szCs w:val="36"/>
        </w:rPr>
        <w:t>ni onun t</w:t>
      </w:r>
      <w:r>
        <w:rPr>
          <w:rStyle w:val="contenttext"/>
          <w:rFonts w:cs="B Zar" w:hint="cs"/>
          <w:color w:val="000000"/>
          <w:sz w:val="36"/>
          <w:szCs w:val="36"/>
        </w:rPr>
        <w:t>ə</w:t>
      </w:r>
      <w:r>
        <w:rPr>
          <w:rStyle w:val="contenttext"/>
          <w:rFonts w:cs="B Zar" w:hint="cs"/>
          <w:color w:val="000000"/>
          <w:sz w:val="36"/>
          <w:szCs w:val="36"/>
        </w:rPr>
        <w:t>bii olaraq dig</w:t>
      </w:r>
      <w:r>
        <w:rPr>
          <w:rStyle w:val="contenttext"/>
          <w:rFonts w:cs="B Zar" w:hint="cs"/>
          <w:color w:val="000000"/>
          <w:sz w:val="36"/>
          <w:szCs w:val="36"/>
        </w:rPr>
        <w:t>ə</w:t>
      </w:r>
      <w:r>
        <w:rPr>
          <w:rStyle w:val="contenttext"/>
          <w:rFonts w:cs="B Zar" w:hint="cs"/>
          <w:color w:val="000000"/>
          <w:sz w:val="36"/>
          <w:szCs w:val="36"/>
        </w:rPr>
        <w:t>r ictimai sisteml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ayrı v</w:t>
      </w:r>
      <w:r>
        <w:rPr>
          <w:rStyle w:val="contenttext"/>
          <w:rFonts w:cs="B Zar" w:hint="cs"/>
          <w:color w:val="000000"/>
          <w:sz w:val="36"/>
          <w:szCs w:val="36"/>
        </w:rPr>
        <w:t>ə</w:t>
      </w:r>
      <w:r>
        <w:rPr>
          <w:rStyle w:val="contenttext"/>
          <w:rFonts w:cs="B Zar" w:hint="cs"/>
          <w:color w:val="000000"/>
          <w:sz w:val="36"/>
          <w:szCs w:val="36"/>
        </w:rPr>
        <w:t xml:space="preserve"> müst</w:t>
      </w:r>
      <w:r>
        <w:rPr>
          <w:rStyle w:val="contenttext"/>
          <w:rFonts w:cs="B Zar" w:hint="cs"/>
          <w:color w:val="000000"/>
          <w:sz w:val="36"/>
          <w:szCs w:val="36"/>
        </w:rPr>
        <w:t>ə</w:t>
      </w:r>
      <w:r>
        <w:rPr>
          <w:rStyle w:val="contenttext"/>
          <w:rFonts w:cs="B Zar" w:hint="cs"/>
          <w:color w:val="000000"/>
          <w:sz w:val="36"/>
          <w:szCs w:val="36"/>
        </w:rPr>
        <w:t>qil v</w:t>
      </w:r>
      <w:r>
        <w:rPr>
          <w:rStyle w:val="contenttext"/>
          <w:rFonts w:cs="B Zar" w:hint="cs"/>
          <w:color w:val="000000"/>
          <w:sz w:val="36"/>
          <w:szCs w:val="36"/>
        </w:rPr>
        <w:t>ə</w:t>
      </w:r>
      <w:r>
        <w:rPr>
          <w:rStyle w:val="contenttext"/>
          <w:rFonts w:cs="B Zar" w:hint="cs"/>
          <w:color w:val="000000"/>
          <w:sz w:val="36"/>
          <w:szCs w:val="36"/>
        </w:rPr>
        <w:t xml:space="preserve"> ic</w:t>
      </w:r>
      <w:r>
        <w:rPr>
          <w:rStyle w:val="contenttext"/>
          <w:rFonts w:cs="B Zar" w:hint="cs"/>
          <w:color w:val="000000"/>
          <w:sz w:val="36"/>
          <w:szCs w:val="36"/>
        </w:rPr>
        <w:t>timai t</w:t>
      </w:r>
      <w:r>
        <w:rPr>
          <w:rStyle w:val="contenttext"/>
          <w:rFonts w:cs="B Zar" w:hint="cs"/>
          <w:color w:val="000000"/>
          <w:sz w:val="36"/>
          <w:szCs w:val="36"/>
        </w:rPr>
        <w:t>ə</w:t>
      </w:r>
      <w:r>
        <w:rPr>
          <w:rStyle w:val="contenttext"/>
          <w:rFonts w:cs="B Zar" w:hint="cs"/>
          <w:color w:val="000000"/>
          <w:sz w:val="36"/>
          <w:szCs w:val="36"/>
        </w:rPr>
        <w:t>şkilatların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meyarından f</w:t>
      </w:r>
      <w:r>
        <w:rPr>
          <w:rStyle w:val="contenttext"/>
          <w:rFonts w:cs="B Zar" w:hint="cs"/>
          <w:color w:val="000000"/>
          <w:sz w:val="36"/>
          <w:szCs w:val="36"/>
        </w:rPr>
        <w:t>ə</w:t>
      </w:r>
      <w:r>
        <w:rPr>
          <w:rStyle w:val="contenttext"/>
          <w:rFonts w:cs="B Zar" w:hint="cs"/>
          <w:color w:val="000000"/>
          <w:sz w:val="36"/>
          <w:szCs w:val="36"/>
        </w:rPr>
        <w:t>rqli olub-olmaması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diqq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yayınaraq unudulmuşdur</w:t>
      </w:r>
      <w:r>
        <w:rPr>
          <w:rStyle w:val="contenttext"/>
          <w:rFonts w:cs="B Zar" w:hint="cs"/>
          <w:color w:val="000000"/>
          <w:sz w:val="36"/>
          <w:szCs w:val="36"/>
          <w:rtl/>
        </w:rPr>
        <w:t>.</w:t>
      </w:r>
    </w:p>
    <w:p w:rsidR="00000000" w:rsidRDefault="00976AFA" w:rsidP="0026523D">
      <w:pPr>
        <w:pStyle w:val="contentparagraph"/>
        <w:jc w:val="both"/>
        <w:divId w:val="1733695469"/>
        <w:rPr>
          <w:rFonts w:cs="B Zar" w:hint="cs"/>
          <w:color w:val="000000"/>
          <w:sz w:val="36"/>
          <w:szCs w:val="36"/>
          <w:rtl/>
        </w:rPr>
      </w:pPr>
      <w:r>
        <w:rPr>
          <w:rStyle w:val="contenttext"/>
          <w:rFonts w:cs="B Zar" w:hint="cs"/>
          <w:color w:val="000000"/>
          <w:sz w:val="36"/>
          <w:szCs w:val="36"/>
        </w:rPr>
        <w:t>Zehinl</w:t>
      </w:r>
      <w:r>
        <w:rPr>
          <w:rStyle w:val="contenttext"/>
          <w:rFonts w:cs="B Zar" w:hint="cs"/>
          <w:color w:val="000000"/>
          <w:sz w:val="36"/>
          <w:szCs w:val="36"/>
        </w:rPr>
        <w:t>ə</w:t>
      </w:r>
      <w:r>
        <w:rPr>
          <w:rStyle w:val="contenttext"/>
          <w:rFonts w:cs="B Zar" w:hint="cs"/>
          <w:color w:val="000000"/>
          <w:sz w:val="36"/>
          <w:szCs w:val="36"/>
        </w:rPr>
        <w:t>ri özün</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lb ed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qadınların azadlıq v</w:t>
      </w:r>
      <w:r>
        <w:rPr>
          <w:rStyle w:val="contenttext"/>
          <w:rFonts w:cs="B Zar" w:hint="cs"/>
          <w:color w:val="000000"/>
          <w:sz w:val="36"/>
          <w:szCs w:val="36"/>
        </w:rPr>
        <w:t>ə</w:t>
      </w:r>
      <w:r>
        <w:rPr>
          <w:rStyle w:val="contenttext"/>
          <w:rFonts w:cs="B Zar" w:hint="cs"/>
          <w:color w:val="000000"/>
          <w:sz w:val="36"/>
          <w:szCs w:val="36"/>
        </w:rPr>
        <w:t xml:space="preserve">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mövzusu olmuşdur.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qadın hüqu</w:t>
      </w:r>
      <w:r>
        <w:rPr>
          <w:rStyle w:val="contenttext"/>
          <w:rFonts w:cs="B Zar" w:hint="cs"/>
          <w:color w:val="000000"/>
          <w:sz w:val="36"/>
          <w:szCs w:val="36"/>
        </w:rPr>
        <w:t>qu il</w:t>
      </w:r>
      <w:r>
        <w:rPr>
          <w:rStyle w:val="contenttext"/>
          <w:rFonts w:cs="B Zar" w:hint="cs"/>
          <w:color w:val="000000"/>
          <w:sz w:val="36"/>
          <w:szCs w:val="36"/>
        </w:rPr>
        <w:t>ə</w:t>
      </w:r>
      <w:r>
        <w:rPr>
          <w:rStyle w:val="contenttext"/>
          <w:rFonts w:cs="B Zar" w:hint="cs"/>
          <w:color w:val="000000"/>
          <w:sz w:val="36"/>
          <w:szCs w:val="36"/>
        </w:rPr>
        <w:t xml:space="preserve"> bağlı b</w:t>
      </w:r>
      <w:r>
        <w:rPr>
          <w:rStyle w:val="contenttext"/>
          <w:rFonts w:cs="B Zar" w:hint="cs"/>
          <w:color w:val="000000"/>
          <w:sz w:val="36"/>
          <w:szCs w:val="36"/>
        </w:rPr>
        <w:t>ə</w:t>
      </w:r>
      <w:r>
        <w:rPr>
          <w:rStyle w:val="contenttext"/>
          <w:rFonts w:cs="B Zar" w:hint="cs"/>
          <w:color w:val="000000"/>
          <w:sz w:val="36"/>
          <w:szCs w:val="36"/>
        </w:rPr>
        <w:t>hsin mövzusu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bii, fitri v</w:t>
      </w:r>
      <w:r>
        <w:rPr>
          <w:rStyle w:val="contenttext"/>
          <w:rFonts w:cs="B Zar" w:hint="cs"/>
          <w:color w:val="000000"/>
          <w:sz w:val="36"/>
          <w:szCs w:val="36"/>
        </w:rPr>
        <w:t>ə</w:t>
      </w:r>
      <w:r>
        <w:rPr>
          <w:rStyle w:val="contenttext"/>
          <w:rFonts w:cs="B Zar" w:hint="cs"/>
          <w:color w:val="000000"/>
          <w:sz w:val="36"/>
          <w:szCs w:val="36"/>
        </w:rPr>
        <w:t xml:space="preserve"> ondan alınması qeyri-mümkün olan” hüququ v</w:t>
      </w:r>
      <w:r>
        <w:rPr>
          <w:rStyle w:val="contenttext"/>
          <w:rFonts w:cs="B Zar" w:hint="cs"/>
          <w:color w:val="000000"/>
          <w:sz w:val="36"/>
          <w:szCs w:val="36"/>
        </w:rPr>
        <w:t>ə</w:t>
      </w:r>
      <w:r>
        <w:rPr>
          <w:rStyle w:val="contenttext"/>
          <w:rFonts w:cs="B Zar" w:hint="cs"/>
          <w:color w:val="000000"/>
          <w:sz w:val="36"/>
          <w:szCs w:val="36"/>
        </w:rPr>
        <w:t xml:space="preserve"> sair</w:t>
      </w:r>
      <w:r>
        <w:rPr>
          <w:rStyle w:val="contenttext"/>
          <w:rFonts w:cs="B Zar" w:hint="cs"/>
          <w:color w:val="000000"/>
          <w:sz w:val="36"/>
          <w:szCs w:val="36"/>
        </w:rPr>
        <w:t>ə</w:t>
      </w:r>
      <w:r>
        <w:rPr>
          <w:rStyle w:val="contenttext"/>
          <w:rFonts w:cs="B Zar" w:hint="cs"/>
          <w:color w:val="000000"/>
          <w:sz w:val="36"/>
          <w:szCs w:val="36"/>
        </w:rPr>
        <w:t xml:space="preserve"> idi. Bütün söhb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“qadının insanlıqda kişi il</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insani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olması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kimi fitri v</w:t>
      </w:r>
      <w:r>
        <w:rPr>
          <w:rStyle w:val="contenttext"/>
          <w:rFonts w:cs="B Zar" w:hint="cs"/>
          <w:color w:val="000000"/>
          <w:sz w:val="36"/>
          <w:szCs w:val="36"/>
        </w:rPr>
        <w:t>ə</w:t>
      </w:r>
      <w:r>
        <w:rPr>
          <w:rStyle w:val="contenttext"/>
          <w:rFonts w:cs="B Zar" w:hint="cs"/>
          <w:color w:val="000000"/>
          <w:sz w:val="36"/>
          <w:szCs w:val="36"/>
        </w:rPr>
        <w:t xml:space="preserve"> ondan alınması qeyri-mümkün olan</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li olması”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bi </w:t>
      </w:r>
      <w:r>
        <w:rPr>
          <w:rStyle w:val="contenttext"/>
          <w:rFonts w:cs="B Zar" w:hint="cs"/>
          <w:color w:val="000000"/>
          <w:sz w:val="36"/>
          <w:szCs w:val="36"/>
        </w:rPr>
        <w:t>ə</w:t>
      </w:r>
      <w:r>
        <w:rPr>
          <w:rStyle w:val="contenttext"/>
          <w:rFonts w:cs="B Zar" w:hint="cs"/>
          <w:color w:val="000000"/>
          <w:sz w:val="36"/>
          <w:szCs w:val="36"/>
        </w:rPr>
        <w:t>trafında dolanırdı. Bu kitabın b</w:t>
      </w:r>
      <w:r>
        <w:rPr>
          <w:rStyle w:val="contenttext"/>
          <w:rFonts w:cs="B Zar" w:hint="cs"/>
          <w:color w:val="000000"/>
          <w:sz w:val="36"/>
          <w:szCs w:val="36"/>
        </w:rPr>
        <w:t>ə</w:t>
      </w:r>
      <w:r>
        <w:rPr>
          <w:rStyle w:val="contenttext"/>
          <w:rFonts w:cs="B Zar" w:hint="cs"/>
          <w:color w:val="000000"/>
          <w:sz w:val="36"/>
          <w:szCs w:val="36"/>
        </w:rPr>
        <w:t>zi f</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hüquqların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hs edilmişdir.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sild</w:t>
      </w:r>
      <w:r>
        <w:rPr>
          <w:rStyle w:val="contenttext"/>
          <w:rFonts w:cs="B Zar" w:hint="cs"/>
          <w:color w:val="000000"/>
          <w:sz w:val="36"/>
          <w:szCs w:val="36"/>
        </w:rPr>
        <w:t>ə</w:t>
      </w:r>
      <w:r>
        <w:rPr>
          <w:rStyle w:val="contenttext"/>
          <w:rFonts w:cs="B Zar" w:hint="cs"/>
          <w:color w:val="000000"/>
          <w:sz w:val="36"/>
          <w:szCs w:val="36"/>
        </w:rPr>
        <w:t xml:space="preserve"> insanın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hüquqları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yinin fitr</w:t>
      </w:r>
      <w:r>
        <w:rPr>
          <w:rStyle w:val="contenttext"/>
          <w:rFonts w:cs="B Zar" w:hint="cs"/>
          <w:color w:val="000000"/>
          <w:sz w:val="36"/>
          <w:szCs w:val="36"/>
        </w:rPr>
        <w:t>ə</w:t>
      </w:r>
      <w:r>
        <w:rPr>
          <w:rStyle w:val="contenttext"/>
          <w:rFonts w:cs="B Zar" w:hint="cs"/>
          <w:color w:val="000000"/>
          <w:sz w:val="36"/>
          <w:szCs w:val="36"/>
        </w:rPr>
        <w:t>t olmasını sübuta yetirmişik</w:t>
      </w:r>
      <w:r>
        <w:rPr>
          <w:rStyle w:val="contenttext"/>
          <w:rFonts w:cs="B Zar" w:hint="cs"/>
          <w:color w:val="000000"/>
          <w:sz w:val="36"/>
          <w:szCs w:val="36"/>
        </w:rPr>
        <w:t>. Əg</w:t>
      </w:r>
      <w:r>
        <w:rPr>
          <w:rStyle w:val="contenttext"/>
          <w:rFonts w:cs="B Zar" w:hint="cs"/>
          <w:color w:val="000000"/>
          <w:sz w:val="36"/>
          <w:szCs w:val="36"/>
        </w:rPr>
        <w:t>ə</w:t>
      </w:r>
      <w:r>
        <w:rPr>
          <w:rStyle w:val="contenttext"/>
          <w:rFonts w:cs="B Zar" w:hint="cs"/>
          <w:color w:val="000000"/>
          <w:sz w:val="36"/>
          <w:szCs w:val="36"/>
        </w:rPr>
        <w:t>r insan at, qoyun, toyuq, balıq v</w:t>
      </w:r>
      <w:r>
        <w:rPr>
          <w:rStyle w:val="contenttext"/>
          <w:rFonts w:cs="B Zar" w:hint="cs"/>
          <w:color w:val="000000"/>
          <w:sz w:val="36"/>
          <w:szCs w:val="36"/>
        </w:rPr>
        <w:t>ə</w:t>
      </w:r>
      <w:r>
        <w:rPr>
          <w:rStyle w:val="contenttext"/>
          <w:rFonts w:cs="B Zar" w:hint="cs"/>
          <w:color w:val="000000"/>
          <w:sz w:val="36"/>
          <w:szCs w:val="36"/>
        </w:rPr>
        <w:t xml:space="preserve"> s. kimi heyvanlarda olmayan xüsusi bir hüquqdan yararlanırsa, bunun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yaradılışdır. İnsanlar bütün t</w:t>
      </w:r>
      <w:r>
        <w:rPr>
          <w:rStyle w:val="contenttext"/>
          <w:rFonts w:cs="B Zar" w:hint="cs"/>
          <w:color w:val="000000"/>
          <w:sz w:val="36"/>
          <w:szCs w:val="36"/>
        </w:rPr>
        <w:t>ə</w:t>
      </w:r>
      <w:r>
        <w:rPr>
          <w:rStyle w:val="contenttext"/>
          <w:rFonts w:cs="B Zar" w:hint="cs"/>
          <w:color w:val="000000"/>
          <w:sz w:val="36"/>
          <w:szCs w:val="36"/>
        </w:rPr>
        <w:t>bii hüquqlardan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azad yaşamaqda müsavidirl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bu, xilq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 v</w:t>
      </w:r>
      <w:r>
        <w:rPr>
          <w:rStyle w:val="contenttext"/>
          <w:rFonts w:cs="B Zar" w:hint="cs"/>
          <w:color w:val="000000"/>
          <w:sz w:val="36"/>
          <w:szCs w:val="36"/>
        </w:rPr>
        <w:t>ə</w:t>
      </w:r>
      <w:r>
        <w:rPr>
          <w:rStyle w:val="contenttext"/>
          <w:rFonts w:cs="B Zar" w:hint="cs"/>
          <w:color w:val="000000"/>
          <w:sz w:val="36"/>
          <w:szCs w:val="36"/>
        </w:rPr>
        <w:t xml:space="preserve"> bundan başqa, dig</w:t>
      </w:r>
      <w:r>
        <w:rPr>
          <w:rStyle w:val="contenttext"/>
          <w:rFonts w:cs="B Zar" w:hint="cs"/>
          <w:color w:val="000000"/>
          <w:sz w:val="36"/>
          <w:szCs w:val="36"/>
        </w:rPr>
        <w:t>ə</w:t>
      </w:r>
      <w:r>
        <w:rPr>
          <w:rStyle w:val="contenttext"/>
          <w:rFonts w:cs="B Zar" w:hint="cs"/>
          <w:color w:val="000000"/>
          <w:sz w:val="36"/>
          <w:szCs w:val="36"/>
        </w:rPr>
        <w:t>r bir smüraci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dönüşd</w:t>
      </w:r>
      <w:r>
        <w:rPr>
          <w:rStyle w:val="contenttext"/>
          <w:rFonts w:cs="B Zar" w:hint="cs"/>
          <w:color w:val="000000"/>
          <w:sz w:val="36"/>
          <w:szCs w:val="36"/>
        </w:rPr>
        <w:t>ə</w:t>
      </w:r>
      <w:r>
        <w:rPr>
          <w:rStyle w:val="contenttext"/>
          <w:rFonts w:cs="B Zar" w:hint="cs"/>
          <w:color w:val="000000"/>
          <w:sz w:val="36"/>
          <w:szCs w:val="36"/>
        </w:rPr>
        <w:t>n başqa, bir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 xml:space="preserve"> yoxdur</w:t>
      </w:r>
      <w:r>
        <w:rPr>
          <w:rStyle w:val="contenttext"/>
          <w:rFonts w:cs="B Zar" w:hint="cs"/>
          <w:color w:val="000000"/>
          <w:sz w:val="36"/>
          <w:szCs w:val="36"/>
          <w:rtl/>
        </w:rPr>
        <w:t>.</w:t>
      </w:r>
    </w:p>
    <w:p w:rsidR="00000000" w:rsidRDefault="00976AFA" w:rsidP="0026523D">
      <w:pPr>
        <w:pStyle w:val="contentparagraph"/>
        <w:jc w:val="both"/>
        <w:divId w:val="1733695469"/>
        <w:rPr>
          <w:rFonts w:cs="B Zar" w:hint="cs"/>
          <w:color w:val="000000"/>
          <w:sz w:val="36"/>
          <w:szCs w:val="36"/>
          <w:rtl/>
        </w:rPr>
      </w:pPr>
      <w:r>
        <w:rPr>
          <w:rStyle w:val="contenttext"/>
          <w:rFonts w:cs="B Zar" w:hint="cs"/>
          <w:color w:val="000000"/>
          <w:sz w:val="36"/>
          <w:szCs w:val="36"/>
        </w:rPr>
        <w:t>İndi bizim “ail</w:t>
      </w:r>
      <w:r>
        <w:rPr>
          <w:rStyle w:val="contenttext"/>
          <w:rFonts w:cs="B Zar" w:hint="cs"/>
          <w:color w:val="000000"/>
          <w:sz w:val="36"/>
          <w:szCs w:val="36"/>
        </w:rPr>
        <w:t>ə</w:t>
      </w:r>
      <w:r>
        <w:rPr>
          <w:rStyle w:val="contenttext"/>
          <w:rFonts w:cs="B Zar" w:hint="cs"/>
          <w:color w:val="000000"/>
          <w:sz w:val="36"/>
          <w:szCs w:val="36"/>
        </w:rPr>
        <w:t xml:space="preserve"> hüquq sisteminin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lsi” adlandırdığımız mövzunun n</w:t>
      </w:r>
      <w:r>
        <w:rPr>
          <w:rStyle w:val="contenttext"/>
          <w:rFonts w:cs="B Zar" w:hint="cs"/>
          <w:color w:val="000000"/>
          <w:sz w:val="36"/>
          <w:szCs w:val="36"/>
        </w:rPr>
        <w:t>ə</w:t>
      </w:r>
      <w:r>
        <w:rPr>
          <w:rStyle w:val="contenttext"/>
          <w:rFonts w:cs="B Zar" w:hint="cs"/>
          <w:color w:val="000000"/>
          <w:sz w:val="36"/>
          <w:szCs w:val="36"/>
        </w:rPr>
        <w:t xml:space="preserve"> üçün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olmadığına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salaq.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günümüzd</w:t>
      </w:r>
      <w:r>
        <w:rPr>
          <w:rStyle w:val="contenttext"/>
          <w:rFonts w:cs="B Zar" w:hint="cs"/>
          <w:color w:val="000000"/>
          <w:sz w:val="36"/>
          <w:szCs w:val="36"/>
        </w:rPr>
        <w:t>ə</w:t>
      </w:r>
      <w:r>
        <w:rPr>
          <w:rStyle w:val="contenttext"/>
          <w:rFonts w:cs="B Zar" w:hint="cs"/>
          <w:color w:val="000000"/>
          <w:sz w:val="36"/>
          <w:szCs w:val="36"/>
        </w:rPr>
        <w:t>ki elml</w:t>
      </w:r>
      <w:r>
        <w:rPr>
          <w:rStyle w:val="contenttext"/>
          <w:rFonts w:cs="B Zar" w:hint="cs"/>
          <w:color w:val="000000"/>
          <w:sz w:val="36"/>
          <w:szCs w:val="36"/>
        </w:rPr>
        <w:t>ə</w:t>
      </w:r>
      <w:r>
        <w:rPr>
          <w:rStyle w:val="contenttext"/>
          <w:rFonts w:cs="B Zar" w:hint="cs"/>
          <w:color w:val="000000"/>
          <w:sz w:val="36"/>
          <w:szCs w:val="36"/>
        </w:rPr>
        <w:t>r say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arasındakı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lifliyin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hansısa bir üzvl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olması v</w:t>
      </w:r>
      <w:r>
        <w:rPr>
          <w:rStyle w:val="contenttext"/>
          <w:rFonts w:cs="B Zar" w:hint="cs"/>
          <w:color w:val="000000"/>
          <w:sz w:val="36"/>
          <w:szCs w:val="36"/>
        </w:rPr>
        <w:t>ə</w:t>
      </w:r>
      <w:r>
        <w:rPr>
          <w:rStyle w:val="contenttext"/>
          <w:rFonts w:cs="B Zar" w:hint="cs"/>
          <w:color w:val="000000"/>
          <w:sz w:val="36"/>
          <w:szCs w:val="36"/>
        </w:rPr>
        <w:t xml:space="preserve"> cismi, psixoloji struktur, öhd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aldıqları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onlara aid hüquqlarla bağlı t</w:t>
      </w:r>
      <w:r>
        <w:rPr>
          <w:rStyle w:val="contenttext"/>
          <w:rFonts w:cs="B Zar" w:hint="cs"/>
          <w:color w:val="000000"/>
          <w:sz w:val="36"/>
          <w:szCs w:val="36"/>
        </w:rPr>
        <w:t>ə</w:t>
      </w:r>
      <w:r>
        <w:rPr>
          <w:rStyle w:val="contenttext"/>
          <w:rFonts w:cs="B Zar" w:hint="cs"/>
          <w:color w:val="000000"/>
          <w:sz w:val="36"/>
          <w:szCs w:val="36"/>
        </w:rPr>
        <w:t>sirin olmadığı m</w:t>
      </w:r>
      <w:r>
        <w:rPr>
          <w:rStyle w:val="contenttext"/>
          <w:rFonts w:cs="B Zar" w:hint="cs"/>
          <w:color w:val="000000"/>
          <w:sz w:val="36"/>
          <w:szCs w:val="36"/>
        </w:rPr>
        <w:t>ə</w:t>
      </w:r>
      <w:r>
        <w:rPr>
          <w:rStyle w:val="contenttext"/>
          <w:rFonts w:cs="B Zar" w:hint="cs"/>
          <w:color w:val="000000"/>
          <w:sz w:val="36"/>
          <w:szCs w:val="36"/>
        </w:rPr>
        <w:t>lum olmuş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bugünkü ictimai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bunun üçün ayrıca bir hesab-kitab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tutulmamışdırmı?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bunun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dir. Psixoloji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elmi k</w:t>
      </w:r>
      <w:r>
        <w:rPr>
          <w:rStyle w:val="contenttext"/>
          <w:rFonts w:cs="B Zar" w:hint="cs"/>
          <w:color w:val="000000"/>
          <w:sz w:val="36"/>
          <w:szCs w:val="36"/>
        </w:rPr>
        <w:t>ə</w:t>
      </w:r>
      <w:r>
        <w:rPr>
          <w:rStyle w:val="contenttext"/>
          <w:rFonts w:cs="B Zar" w:hint="cs"/>
          <w:color w:val="000000"/>
          <w:sz w:val="36"/>
          <w:szCs w:val="36"/>
        </w:rPr>
        <w:t>şf v</w:t>
      </w:r>
      <w:r>
        <w:rPr>
          <w:rStyle w:val="contenttext"/>
          <w:rFonts w:cs="B Zar" w:hint="cs"/>
          <w:color w:val="000000"/>
          <w:sz w:val="36"/>
          <w:szCs w:val="36"/>
        </w:rPr>
        <w:t>ə</w:t>
      </w:r>
      <w:r>
        <w:rPr>
          <w:rStyle w:val="contenttext"/>
          <w:rFonts w:cs="B Zar" w:hint="cs"/>
          <w:color w:val="000000"/>
          <w:sz w:val="36"/>
          <w:szCs w:val="36"/>
        </w:rPr>
        <w:t xml:space="preserve"> ixtiralar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bu iki müxalif cins arasındakı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daha da aydınlaşmış v</w:t>
      </w:r>
      <w:r>
        <w:rPr>
          <w:rStyle w:val="contenttext"/>
          <w:rFonts w:cs="B Zar" w:hint="cs"/>
          <w:color w:val="000000"/>
          <w:sz w:val="36"/>
          <w:szCs w:val="36"/>
        </w:rPr>
        <w:t>ə</w:t>
      </w:r>
    </w:p>
    <w:p w:rsidR="00000000" w:rsidRDefault="00976AFA" w:rsidP="0026523D">
      <w:pPr>
        <w:pStyle w:val="contentparagraph"/>
        <w:jc w:val="both"/>
        <w:divId w:val="173369546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w:t>
      </w:r>
    </w:p>
    <w:p w:rsidR="00000000" w:rsidRDefault="00976AFA" w:rsidP="0026523D">
      <w:pPr>
        <w:pStyle w:val="contentparagraph"/>
        <w:jc w:val="both"/>
        <w:divId w:val="2114325147"/>
        <w:rPr>
          <w:rFonts w:cs="B Zar" w:hint="cs"/>
          <w:color w:val="000000"/>
          <w:sz w:val="36"/>
          <w:szCs w:val="36"/>
          <w:rtl/>
        </w:rPr>
      </w:pPr>
      <w:r>
        <w:rPr>
          <w:rStyle w:val="contenttext"/>
          <w:rFonts w:cs="B Zar" w:hint="cs"/>
          <w:color w:val="000000"/>
          <w:sz w:val="36"/>
          <w:szCs w:val="36"/>
        </w:rPr>
        <w:t xml:space="preserve">sübuta yetmişdir. </w:t>
      </w:r>
      <w:r>
        <w:rPr>
          <w:rStyle w:val="contenttext"/>
          <w:rFonts w:cs="B Zar" w:hint="cs"/>
          <w:color w:val="000000"/>
          <w:sz w:val="36"/>
          <w:szCs w:val="36"/>
        </w:rPr>
        <w:t>Biz kitabın b</w:t>
      </w:r>
      <w:r>
        <w:rPr>
          <w:rStyle w:val="contenttext"/>
          <w:rFonts w:cs="B Zar" w:hint="cs"/>
          <w:color w:val="000000"/>
          <w:sz w:val="36"/>
          <w:szCs w:val="36"/>
        </w:rPr>
        <w:t>ə</w:t>
      </w:r>
      <w:r>
        <w:rPr>
          <w:rStyle w:val="contenttext"/>
          <w:rFonts w:cs="B Zar" w:hint="cs"/>
          <w:color w:val="000000"/>
          <w:sz w:val="36"/>
          <w:szCs w:val="36"/>
        </w:rPr>
        <w:t>zi f</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fizioloji v</w:t>
      </w:r>
      <w:r>
        <w:rPr>
          <w:rStyle w:val="contenttext"/>
          <w:rFonts w:cs="B Zar" w:hint="cs"/>
          <w:color w:val="000000"/>
          <w:sz w:val="36"/>
          <w:szCs w:val="36"/>
        </w:rPr>
        <w:t>ə</w:t>
      </w:r>
      <w:r>
        <w:rPr>
          <w:rStyle w:val="contenttext"/>
          <w:rFonts w:cs="B Zar" w:hint="cs"/>
          <w:color w:val="000000"/>
          <w:sz w:val="36"/>
          <w:szCs w:val="36"/>
        </w:rPr>
        <w:t xml:space="preserve"> psixoloji t</w:t>
      </w:r>
      <w:r>
        <w:rPr>
          <w:rStyle w:val="contenttext"/>
          <w:rFonts w:cs="B Zar" w:hint="cs"/>
          <w:color w:val="000000"/>
          <w:sz w:val="36"/>
          <w:szCs w:val="36"/>
        </w:rPr>
        <w:t>ə</w:t>
      </w:r>
      <w:r>
        <w:rPr>
          <w:rStyle w:val="contenttext"/>
          <w:rFonts w:cs="B Zar" w:hint="cs"/>
          <w:color w:val="000000"/>
          <w:sz w:val="36"/>
          <w:szCs w:val="36"/>
        </w:rPr>
        <w:t>dqiqatlara istinad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 xml:space="preserve">t açmışıq. Bütün bunlara baxmayaraq,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unudulmuşdur v</w:t>
      </w:r>
      <w:r>
        <w:rPr>
          <w:rStyle w:val="contenttext"/>
          <w:rFonts w:cs="B Zar" w:hint="cs"/>
          <w:color w:val="000000"/>
          <w:sz w:val="36"/>
          <w:szCs w:val="36"/>
        </w:rPr>
        <w:t>ə</w:t>
      </w:r>
      <w:r>
        <w:rPr>
          <w:rStyle w:val="contenttext"/>
          <w:rFonts w:cs="B Zar" w:hint="cs"/>
          <w:color w:val="000000"/>
          <w:sz w:val="36"/>
          <w:szCs w:val="36"/>
        </w:rPr>
        <w:t xml:space="preserve"> bu da öz növb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 doğurur</w:t>
      </w:r>
      <w:r>
        <w:rPr>
          <w:rStyle w:val="contenttext"/>
          <w:rFonts w:cs="B Zar" w:hint="cs"/>
          <w:color w:val="000000"/>
          <w:sz w:val="36"/>
          <w:szCs w:val="36"/>
          <w:rtl/>
        </w:rPr>
        <w:t>.</w:t>
      </w:r>
    </w:p>
    <w:p w:rsidR="00000000" w:rsidRDefault="00976AFA" w:rsidP="0026523D">
      <w:pPr>
        <w:pStyle w:val="contentparagraph"/>
        <w:jc w:val="both"/>
        <w:divId w:val="2114325147"/>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 sür</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baş verm</w:t>
      </w:r>
      <w:r>
        <w:rPr>
          <w:rStyle w:val="contenttext"/>
          <w:rFonts w:cs="B Zar" w:hint="cs"/>
          <w:color w:val="000000"/>
          <w:sz w:val="36"/>
          <w:szCs w:val="36"/>
        </w:rPr>
        <w:t>ə</w:t>
      </w:r>
      <w:r>
        <w:rPr>
          <w:rStyle w:val="contenttext"/>
          <w:rFonts w:cs="B Zar" w:hint="cs"/>
          <w:color w:val="000000"/>
          <w:sz w:val="36"/>
          <w:szCs w:val="36"/>
        </w:rPr>
        <w:t>sini bu</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tsizliyin m</w:t>
      </w:r>
      <w:r>
        <w:rPr>
          <w:rStyle w:val="contenttext"/>
          <w:rFonts w:cs="B Zar" w:hint="cs"/>
          <w:color w:val="000000"/>
          <w:sz w:val="36"/>
          <w:szCs w:val="36"/>
        </w:rPr>
        <w:t>ə</w:t>
      </w:r>
      <w:r>
        <w:rPr>
          <w:rStyle w:val="contenttext"/>
          <w:rFonts w:cs="B Zar" w:hint="cs"/>
          <w:color w:val="000000"/>
          <w:sz w:val="36"/>
          <w:szCs w:val="36"/>
        </w:rPr>
        <w:t>nş</w:t>
      </w:r>
      <w:r>
        <w:rPr>
          <w:rStyle w:val="contenttext"/>
          <w:rFonts w:cs="B Zar" w:hint="cs"/>
          <w:color w:val="000000"/>
          <w:sz w:val="36"/>
          <w:szCs w:val="36"/>
        </w:rPr>
        <w:t>ə</w:t>
      </w:r>
      <w:r>
        <w:rPr>
          <w:rStyle w:val="contenttext"/>
          <w:rFonts w:cs="B Zar" w:hint="cs"/>
          <w:color w:val="000000"/>
          <w:sz w:val="36"/>
          <w:szCs w:val="36"/>
        </w:rPr>
        <w:t>yi hesab etm</w:t>
      </w:r>
      <w:r>
        <w:rPr>
          <w:rStyle w:val="contenttext"/>
          <w:rFonts w:cs="B Zar" w:hint="cs"/>
          <w:color w:val="000000"/>
          <w:sz w:val="36"/>
          <w:szCs w:val="36"/>
        </w:rPr>
        <w:t>ə</w:t>
      </w:r>
      <w:r>
        <w:rPr>
          <w:rStyle w:val="contenttext"/>
          <w:rFonts w:cs="B Zar" w:hint="cs"/>
          <w:color w:val="000000"/>
          <w:sz w:val="36"/>
          <w:szCs w:val="36"/>
        </w:rPr>
        <w:t>k olar. Bu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 qadınların h</w:t>
      </w:r>
      <w:r>
        <w:rPr>
          <w:rStyle w:val="contenttext"/>
          <w:rFonts w:cs="B Zar" w:hint="cs"/>
          <w:color w:val="000000"/>
          <w:sz w:val="36"/>
          <w:szCs w:val="36"/>
        </w:rPr>
        <w:t>ə</w:t>
      </w:r>
      <w:r>
        <w:rPr>
          <w:rStyle w:val="contenttext"/>
          <w:rFonts w:cs="B Zar" w:hint="cs"/>
          <w:color w:val="000000"/>
          <w:sz w:val="36"/>
          <w:szCs w:val="36"/>
        </w:rPr>
        <w:t>yatındakı bir sıra silsil</w:t>
      </w:r>
      <w:r>
        <w:rPr>
          <w:rStyle w:val="contenttext"/>
          <w:rFonts w:cs="B Zar" w:hint="cs"/>
          <w:color w:val="000000"/>
          <w:sz w:val="36"/>
          <w:szCs w:val="36"/>
        </w:rPr>
        <w:t>ə</w:t>
      </w:r>
      <w:r>
        <w:rPr>
          <w:rStyle w:val="contenttext"/>
          <w:rFonts w:cs="B Zar" w:hint="cs"/>
          <w:color w:val="000000"/>
          <w:sz w:val="36"/>
          <w:szCs w:val="36"/>
        </w:rPr>
        <w:t>vi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xtlikl</w:t>
      </w:r>
      <w:r>
        <w:rPr>
          <w:rStyle w:val="contenttext"/>
          <w:rFonts w:cs="B Zar" w:hint="cs"/>
          <w:color w:val="000000"/>
          <w:sz w:val="36"/>
          <w:szCs w:val="36"/>
        </w:rPr>
        <w:t>ə</w:t>
      </w:r>
      <w:r>
        <w:rPr>
          <w:rStyle w:val="contenttext"/>
          <w:rFonts w:cs="B Zar" w:hint="cs"/>
          <w:color w:val="000000"/>
          <w:sz w:val="36"/>
          <w:szCs w:val="36"/>
        </w:rPr>
        <w:t>ri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miqdarda aradan qaldırmaqla yanaşı, dig</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la v</w:t>
      </w:r>
      <w:r>
        <w:rPr>
          <w:rStyle w:val="contenttext"/>
          <w:rFonts w:cs="B Zar" w:hint="cs"/>
          <w:color w:val="000000"/>
          <w:sz w:val="36"/>
          <w:szCs w:val="36"/>
        </w:rPr>
        <w:t>ə</w:t>
      </w:r>
      <w:r>
        <w:rPr>
          <w:rStyle w:val="contenttext"/>
          <w:rFonts w:cs="B Zar" w:hint="cs"/>
          <w:color w:val="000000"/>
          <w:sz w:val="36"/>
          <w:szCs w:val="36"/>
        </w:rPr>
        <w:t xml:space="preserve"> çar</w:t>
      </w:r>
      <w:r>
        <w:rPr>
          <w:rStyle w:val="contenttext"/>
          <w:rFonts w:cs="B Zar" w:hint="cs"/>
          <w:color w:val="000000"/>
          <w:sz w:val="36"/>
          <w:szCs w:val="36"/>
        </w:rPr>
        <w:t>ə</w:t>
      </w:r>
      <w:r>
        <w:rPr>
          <w:rStyle w:val="contenttext"/>
          <w:rFonts w:cs="B Zar" w:hint="cs"/>
          <w:color w:val="000000"/>
          <w:sz w:val="36"/>
          <w:szCs w:val="36"/>
        </w:rPr>
        <w:t>sizlikl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ona (qadına)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ğan etmişdir. Kitabın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 xml:space="preserve">rbli qadınların XX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n sad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aşağı hüquqlardan m</w:t>
      </w:r>
      <w:r>
        <w:rPr>
          <w:rStyle w:val="contenttext"/>
          <w:rFonts w:cs="B Zar" w:hint="cs"/>
          <w:color w:val="000000"/>
          <w:sz w:val="36"/>
          <w:szCs w:val="36"/>
        </w:rPr>
        <w:t>ə</w:t>
      </w:r>
      <w:r>
        <w:rPr>
          <w:rStyle w:val="contenttext"/>
          <w:rFonts w:cs="B Zar" w:hint="cs"/>
          <w:color w:val="000000"/>
          <w:sz w:val="36"/>
          <w:szCs w:val="36"/>
        </w:rPr>
        <w:t>hrum olması v</w:t>
      </w:r>
      <w:r>
        <w:rPr>
          <w:rStyle w:val="contenttext"/>
          <w:rFonts w:cs="B Zar" w:hint="cs"/>
          <w:color w:val="000000"/>
          <w:sz w:val="36"/>
          <w:szCs w:val="36"/>
        </w:rPr>
        <w:t>ə</w:t>
      </w:r>
      <w:r>
        <w:rPr>
          <w:rStyle w:val="contenttext"/>
          <w:rFonts w:cs="B Zar" w:hint="cs"/>
          <w:color w:val="000000"/>
          <w:sz w:val="36"/>
          <w:szCs w:val="36"/>
        </w:rPr>
        <w:t xml:space="preserve"> yalnız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bu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 aradan qaldırmaq fikrin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tanış olacaqsınız.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sonrakı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w:t>
      </w:r>
      <w:r>
        <w:rPr>
          <w:rStyle w:val="contenttext"/>
          <w:rFonts w:cs="B Zar" w:hint="cs"/>
          <w:color w:val="000000"/>
          <w:sz w:val="36"/>
          <w:szCs w:val="36"/>
        </w:rPr>
        <w:t>rın davamı olduğundan,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bu iki sözün m</w:t>
      </w:r>
      <w:r>
        <w:rPr>
          <w:rStyle w:val="contenttext"/>
          <w:rFonts w:cs="B Zar" w:hint="cs"/>
          <w:color w:val="000000"/>
          <w:sz w:val="36"/>
          <w:szCs w:val="36"/>
        </w:rPr>
        <w:t>ə</w:t>
      </w:r>
      <w:r>
        <w:rPr>
          <w:rStyle w:val="contenttext"/>
          <w:rFonts w:cs="B Zar" w:hint="cs"/>
          <w:color w:val="000000"/>
          <w:sz w:val="36"/>
          <w:szCs w:val="36"/>
        </w:rPr>
        <w:t>nasının möcüz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yaradacağını gözl</w:t>
      </w:r>
      <w:r>
        <w:rPr>
          <w:rStyle w:val="contenttext"/>
          <w:rFonts w:cs="B Zar" w:hint="cs"/>
          <w:color w:val="000000"/>
          <w:sz w:val="36"/>
          <w:szCs w:val="36"/>
        </w:rPr>
        <w:t>ə</w:t>
      </w:r>
      <w:r>
        <w:rPr>
          <w:rStyle w:val="contenttext"/>
          <w:rFonts w:cs="B Zar" w:hint="cs"/>
          <w:color w:val="000000"/>
          <w:sz w:val="36"/>
          <w:szCs w:val="36"/>
        </w:rPr>
        <w:t>yirdi. Amma onlar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dediyi kimi, “insanın insan olmasını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Pr>
        <w:t>ə</w:t>
      </w:r>
      <w:r>
        <w:rPr>
          <w:rStyle w:val="contenttext"/>
          <w:rFonts w:cs="B Zar" w:hint="cs"/>
          <w:color w:val="000000"/>
          <w:sz w:val="36"/>
          <w:szCs w:val="36"/>
        </w:rPr>
        <w:t>n haqq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insanların insan olaraq bir-biri arasın</w:t>
      </w:r>
      <w:r>
        <w:rPr>
          <w:rStyle w:val="contenttext"/>
          <w:rFonts w:cs="B Zar" w:hint="cs"/>
          <w:color w:val="000000"/>
          <w:sz w:val="36"/>
          <w:szCs w:val="36"/>
        </w:rPr>
        <w:t>dakı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qaynaqlandığını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qaçırmışlar. Eyni zamanda, qadın da insan olduğu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kimi azad yaradıldığı üçün azadlıq v</w:t>
      </w:r>
      <w:r>
        <w:rPr>
          <w:rStyle w:val="contenttext"/>
          <w:rFonts w:cs="B Zar" w:hint="cs"/>
          <w:color w:val="000000"/>
          <w:sz w:val="36"/>
          <w:szCs w:val="36"/>
        </w:rPr>
        <w:t>ə</w:t>
      </w:r>
      <w:r>
        <w:rPr>
          <w:rStyle w:val="contenttext"/>
          <w:rFonts w:cs="B Zar" w:hint="cs"/>
          <w:color w:val="000000"/>
          <w:sz w:val="36"/>
          <w:szCs w:val="36"/>
        </w:rPr>
        <w:t xml:space="preserve">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lidir. Amma kişi v</w:t>
      </w:r>
      <w:r>
        <w:rPr>
          <w:rStyle w:val="contenttext"/>
          <w:rFonts w:cs="B Zar" w:hint="cs"/>
          <w:color w:val="000000"/>
          <w:sz w:val="36"/>
          <w:szCs w:val="36"/>
        </w:rPr>
        <w:t>ə</w:t>
      </w:r>
      <w:r>
        <w:rPr>
          <w:rStyle w:val="contenttext"/>
          <w:rFonts w:cs="B Zar" w:hint="cs"/>
          <w:color w:val="000000"/>
          <w:sz w:val="36"/>
          <w:szCs w:val="36"/>
        </w:rPr>
        <w:t xml:space="preserve"> qadın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w:t>
      </w:r>
      <w:r>
        <w:rPr>
          <w:rStyle w:val="contenttext"/>
          <w:rFonts w:cs="B Zar" w:hint="cs"/>
          <w:color w:val="000000"/>
          <w:sz w:val="36"/>
          <w:szCs w:val="36"/>
        </w:rPr>
        <w:t>an insanlardır. Kişi v</w:t>
      </w:r>
      <w:r>
        <w:rPr>
          <w:rStyle w:val="contenttext"/>
          <w:rFonts w:cs="B Zar" w:hint="cs"/>
          <w:color w:val="000000"/>
          <w:sz w:val="36"/>
          <w:szCs w:val="36"/>
        </w:rPr>
        <w:t>ə</w:t>
      </w:r>
      <w:r>
        <w:rPr>
          <w:rStyle w:val="contenttext"/>
          <w:rFonts w:cs="B Zar" w:hint="cs"/>
          <w:color w:val="000000"/>
          <w:sz w:val="36"/>
          <w:szCs w:val="36"/>
        </w:rPr>
        <w:t xml:space="preserve"> qadın insanlıqda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rdirl</w:t>
      </w:r>
      <w:r>
        <w:rPr>
          <w:rStyle w:val="contenttext"/>
          <w:rFonts w:cs="B Zar" w:hint="cs"/>
          <w:color w:val="000000"/>
          <w:sz w:val="36"/>
          <w:szCs w:val="36"/>
        </w:rPr>
        <w:t>ə</w:t>
      </w:r>
      <w:r>
        <w:rPr>
          <w:rStyle w:val="contenttext"/>
          <w:rFonts w:cs="B Zar" w:hint="cs"/>
          <w:color w:val="000000"/>
          <w:sz w:val="36"/>
          <w:szCs w:val="36"/>
        </w:rPr>
        <w:t>r, amma ikili xarakter, psixologiya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f</w:t>
      </w:r>
      <w:r>
        <w:rPr>
          <w:rStyle w:val="contenttext"/>
          <w:rFonts w:cs="B Zar" w:hint="cs"/>
          <w:color w:val="000000"/>
          <w:sz w:val="36"/>
          <w:szCs w:val="36"/>
        </w:rPr>
        <w:t>ə</w:t>
      </w:r>
      <w:r>
        <w:rPr>
          <w:rStyle w:val="contenttext"/>
          <w:rFonts w:cs="B Zar" w:hint="cs"/>
          <w:color w:val="000000"/>
          <w:sz w:val="36"/>
          <w:szCs w:val="36"/>
        </w:rPr>
        <w:t>rqlilik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zad coğrafi, ictimai v</w:t>
      </w:r>
      <w:r>
        <w:rPr>
          <w:rStyle w:val="contenttext"/>
          <w:rFonts w:cs="B Zar" w:hint="cs"/>
          <w:color w:val="000000"/>
          <w:sz w:val="36"/>
          <w:szCs w:val="36"/>
        </w:rPr>
        <w:t>ə</w:t>
      </w:r>
      <w:r>
        <w:rPr>
          <w:rStyle w:val="contenttext"/>
          <w:rFonts w:cs="B Zar" w:hint="cs"/>
          <w:color w:val="000000"/>
          <w:sz w:val="36"/>
          <w:szCs w:val="36"/>
        </w:rPr>
        <w:t xml:space="preserve"> tarixi amill</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yaradılış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baxımındandır.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(fi</w:t>
      </w:r>
      <w:r>
        <w:rPr>
          <w:rStyle w:val="contenttext"/>
          <w:rFonts w:cs="B Zar" w:hint="cs"/>
          <w:color w:val="000000"/>
          <w:sz w:val="36"/>
          <w:szCs w:val="36"/>
        </w:rPr>
        <w:t>tr</w:t>
      </w:r>
      <w:r>
        <w:rPr>
          <w:rStyle w:val="contenttext"/>
          <w:rFonts w:cs="B Zar" w:hint="cs"/>
          <w:color w:val="000000"/>
          <w:sz w:val="36"/>
          <w:szCs w:val="36"/>
        </w:rPr>
        <w:t>ə</w:t>
      </w:r>
      <w:r>
        <w:rPr>
          <w:rStyle w:val="contenttext"/>
          <w:rFonts w:cs="B Zar" w:hint="cs"/>
          <w:color w:val="000000"/>
          <w:sz w:val="36"/>
          <w:szCs w:val="36"/>
        </w:rPr>
        <w:t>t)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bu ikili xüsusiyy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hansısa bir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v</w:t>
      </w:r>
      <w:r>
        <w:rPr>
          <w:rStyle w:val="contenttext"/>
          <w:rFonts w:cs="B Zar" w:hint="cs"/>
          <w:color w:val="000000"/>
          <w:sz w:val="36"/>
          <w:szCs w:val="36"/>
        </w:rPr>
        <w:t>ə</w:t>
      </w:r>
      <w:r>
        <w:rPr>
          <w:rStyle w:val="contenttext"/>
          <w:rFonts w:cs="B Zar" w:hint="cs"/>
          <w:color w:val="000000"/>
          <w:sz w:val="36"/>
          <w:szCs w:val="36"/>
        </w:rPr>
        <w:t xml:space="preserve"> onlardakı fitr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ziddin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k xoşag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Biz insanların - h</w:t>
      </w:r>
      <w:r>
        <w:rPr>
          <w:rStyle w:val="contenttext"/>
          <w:rFonts w:cs="B Zar" w:hint="cs"/>
          <w:color w:val="000000"/>
          <w:sz w:val="36"/>
          <w:szCs w:val="36"/>
        </w:rPr>
        <w:t>ə</w:t>
      </w:r>
      <w:r>
        <w:rPr>
          <w:rStyle w:val="contenttext"/>
          <w:rFonts w:cs="B Zar" w:hint="cs"/>
          <w:color w:val="000000"/>
          <w:sz w:val="36"/>
          <w:szCs w:val="36"/>
        </w:rPr>
        <w:t>mçinin, kişi v</w:t>
      </w:r>
      <w:r>
        <w:rPr>
          <w:rStyle w:val="contenttext"/>
          <w:rFonts w:cs="B Zar" w:hint="cs"/>
          <w:color w:val="000000"/>
          <w:sz w:val="36"/>
          <w:szCs w:val="36"/>
        </w:rPr>
        <w:t>ə</w:t>
      </w:r>
      <w:r>
        <w:rPr>
          <w:rStyle w:val="contenttext"/>
          <w:rFonts w:cs="B Zar" w:hint="cs"/>
          <w:color w:val="000000"/>
          <w:sz w:val="36"/>
          <w:szCs w:val="36"/>
        </w:rPr>
        <w:t xml:space="preserve"> qadının -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rliyini anlamaq üçün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ilham aldıq v</w:t>
      </w:r>
      <w:r>
        <w:rPr>
          <w:rStyle w:val="contenttext"/>
          <w:rFonts w:cs="B Zar" w:hint="cs"/>
          <w:color w:val="000000"/>
          <w:sz w:val="36"/>
          <w:szCs w:val="36"/>
        </w:rPr>
        <w:t>ə</w:t>
      </w:r>
      <w:r>
        <w:rPr>
          <w:rStyle w:val="contenttext"/>
          <w:rFonts w:cs="B Zar" w:hint="cs"/>
          <w:color w:val="000000"/>
          <w:sz w:val="36"/>
          <w:szCs w:val="36"/>
        </w:rPr>
        <w:t xml:space="preserve"> onların hüquqlarının “bir xüsusiyy</w:t>
      </w:r>
      <w:r>
        <w:rPr>
          <w:rStyle w:val="contenttext"/>
          <w:rFonts w:cs="B Zar" w:hint="cs"/>
          <w:color w:val="000000"/>
          <w:sz w:val="36"/>
          <w:szCs w:val="36"/>
        </w:rPr>
        <w:t>ə</w:t>
      </w:r>
      <w:r>
        <w:rPr>
          <w:rStyle w:val="contenttext"/>
          <w:rFonts w:cs="B Zar" w:hint="cs"/>
          <w:color w:val="000000"/>
          <w:sz w:val="36"/>
          <w:szCs w:val="36"/>
        </w:rPr>
        <w:t>tli”, yoxsa, “ikili xüsusiyy</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icmasının </w:t>
      </w:r>
      <w:r>
        <w:rPr>
          <w:rStyle w:val="contenttext"/>
          <w:rFonts w:cs="B Zar" w:hint="cs"/>
          <w:color w:val="000000"/>
          <w:sz w:val="36"/>
          <w:szCs w:val="36"/>
        </w:rPr>
        <w:t>ə</w:t>
      </w:r>
      <w:r>
        <w:rPr>
          <w:rStyle w:val="contenttext"/>
          <w:rFonts w:cs="B Zar" w:hint="cs"/>
          <w:color w:val="000000"/>
          <w:sz w:val="36"/>
          <w:szCs w:val="36"/>
        </w:rPr>
        <w:t>n azı, yarıt</w:t>
      </w:r>
      <w:r>
        <w:rPr>
          <w:rStyle w:val="contenttext"/>
          <w:rFonts w:cs="B Zar" w:hint="cs"/>
          <w:color w:val="000000"/>
          <w:sz w:val="36"/>
          <w:szCs w:val="36"/>
        </w:rPr>
        <w:t>ə</w:t>
      </w:r>
      <w:r>
        <w:rPr>
          <w:rStyle w:val="contenttext"/>
          <w:rFonts w:cs="B Zar" w:hint="cs"/>
          <w:color w:val="000000"/>
          <w:sz w:val="36"/>
          <w:szCs w:val="36"/>
        </w:rPr>
        <w:t>bii olub-olmamasını da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anlaya bil</w:t>
      </w:r>
      <w:r>
        <w:rPr>
          <w:rStyle w:val="contenttext"/>
          <w:rFonts w:cs="B Zar" w:hint="cs"/>
          <w:color w:val="000000"/>
          <w:sz w:val="36"/>
          <w:szCs w:val="36"/>
        </w:rPr>
        <w:t>ə</w:t>
      </w:r>
      <w:r>
        <w:rPr>
          <w:rStyle w:val="contenttext"/>
          <w:rFonts w:cs="B Zar" w:hint="cs"/>
          <w:color w:val="000000"/>
          <w:sz w:val="36"/>
          <w:szCs w:val="36"/>
        </w:rPr>
        <w:t>rik. B</w:t>
      </w:r>
      <w:r>
        <w:rPr>
          <w:rStyle w:val="contenttext"/>
          <w:rFonts w:cs="B Zar" w:hint="cs"/>
          <w:color w:val="000000"/>
          <w:sz w:val="36"/>
          <w:szCs w:val="36"/>
        </w:rPr>
        <w:t>ə</w:t>
      </w:r>
      <w:r>
        <w:rPr>
          <w:rStyle w:val="contenttext"/>
          <w:rFonts w:cs="B Zar" w:hint="cs"/>
          <w:color w:val="000000"/>
          <w:sz w:val="36"/>
          <w:szCs w:val="36"/>
        </w:rPr>
        <w:t>yan v</w:t>
      </w:r>
      <w:r>
        <w:rPr>
          <w:rStyle w:val="contenttext"/>
          <w:rFonts w:cs="B Zar" w:hint="cs"/>
          <w:color w:val="000000"/>
          <w:sz w:val="36"/>
          <w:szCs w:val="36"/>
        </w:rPr>
        <w:t>ə</w:t>
      </w:r>
      <w:r>
        <w:rPr>
          <w:rStyle w:val="contenttext"/>
          <w:rFonts w:cs="B Zar" w:hint="cs"/>
          <w:color w:val="000000"/>
          <w:sz w:val="36"/>
          <w:szCs w:val="36"/>
        </w:rPr>
        <w:t xml:space="preserve"> izaha ehtiyaclı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heyvanların - eyni zama</w:t>
      </w:r>
      <w:r>
        <w:rPr>
          <w:rStyle w:val="contenttext"/>
          <w:rFonts w:cs="B Zar" w:hint="cs"/>
          <w:color w:val="000000"/>
          <w:sz w:val="36"/>
          <w:szCs w:val="36"/>
        </w:rPr>
        <w:t>nda, insanların - ikicinsli olmasının</w:t>
      </w:r>
    </w:p>
    <w:p w:rsidR="00000000" w:rsidRDefault="00976AFA" w:rsidP="0026523D">
      <w:pPr>
        <w:pStyle w:val="contentparagraph"/>
        <w:jc w:val="both"/>
        <w:divId w:val="211432514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w:t>
      </w:r>
    </w:p>
    <w:p w:rsidR="00000000" w:rsidRDefault="00976AFA" w:rsidP="0026523D">
      <w:pPr>
        <w:pStyle w:val="contentparagraph"/>
        <w:jc w:val="both"/>
        <w:divId w:val="1532257116"/>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sadüfi v</w:t>
      </w:r>
      <w:r>
        <w:rPr>
          <w:rStyle w:val="contenttext"/>
          <w:rFonts w:cs="B Zar" w:hint="cs"/>
          <w:color w:val="000000"/>
          <w:sz w:val="36"/>
          <w:szCs w:val="36"/>
        </w:rPr>
        <w:t>ə</w:t>
      </w:r>
      <w:r>
        <w:rPr>
          <w:rStyle w:val="contenttext"/>
          <w:rFonts w:cs="B Zar" w:hint="cs"/>
          <w:color w:val="000000"/>
          <w:sz w:val="36"/>
          <w:szCs w:val="36"/>
        </w:rPr>
        <w:t xml:space="preserve">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z, yoxsa, xilq</w:t>
      </w:r>
      <w:r>
        <w:rPr>
          <w:rStyle w:val="contenttext"/>
          <w:rFonts w:cs="B Zar" w:hint="cs"/>
          <w:color w:val="000000"/>
          <w:sz w:val="36"/>
          <w:szCs w:val="36"/>
        </w:rPr>
        <w:t>ə</w:t>
      </w:r>
      <w:r>
        <w:rPr>
          <w:rStyle w:val="contenttext"/>
          <w:rFonts w:cs="B Zar" w:hint="cs"/>
          <w:color w:val="000000"/>
          <w:sz w:val="36"/>
          <w:szCs w:val="36"/>
        </w:rPr>
        <w:t>t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bu cür olmasıdır.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iki cinsin f</w:t>
      </w:r>
      <w:r>
        <w:rPr>
          <w:rStyle w:val="contenttext"/>
          <w:rFonts w:cs="B Zar" w:hint="cs"/>
          <w:color w:val="000000"/>
          <w:sz w:val="36"/>
          <w:szCs w:val="36"/>
        </w:rPr>
        <w:t>ə</w:t>
      </w:r>
      <w:r>
        <w:rPr>
          <w:rStyle w:val="contenttext"/>
          <w:rFonts w:cs="B Zar" w:hint="cs"/>
          <w:color w:val="000000"/>
          <w:sz w:val="36"/>
          <w:szCs w:val="36"/>
        </w:rPr>
        <w:t>rqi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üzvl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thi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olan f</w:t>
      </w:r>
      <w:r>
        <w:rPr>
          <w:rStyle w:val="contenttext"/>
          <w:rFonts w:cs="B Zar" w:hint="cs"/>
          <w:color w:val="000000"/>
          <w:sz w:val="36"/>
          <w:szCs w:val="36"/>
        </w:rPr>
        <w:t>ə</w:t>
      </w:r>
      <w:r>
        <w:rPr>
          <w:rStyle w:val="contenttext"/>
          <w:rFonts w:cs="B Zar" w:hint="cs"/>
          <w:color w:val="000000"/>
          <w:sz w:val="36"/>
          <w:szCs w:val="36"/>
        </w:rPr>
        <w:t>rqliliyind</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ya Aleksis Karlın dediyi kimi, h</w:t>
      </w:r>
      <w:r>
        <w:rPr>
          <w:rStyle w:val="contenttext"/>
          <w:rFonts w:cs="B Zar" w:hint="cs"/>
          <w:color w:val="000000"/>
          <w:sz w:val="36"/>
          <w:szCs w:val="36"/>
        </w:rPr>
        <w:t>ə</w:t>
      </w:r>
      <w:r>
        <w:rPr>
          <w:rStyle w:val="contenttext"/>
          <w:rFonts w:cs="B Zar" w:hint="cs"/>
          <w:color w:val="000000"/>
          <w:sz w:val="36"/>
          <w:szCs w:val="36"/>
        </w:rPr>
        <w:t>r bir insandakı molekul onun cinsiyy</w:t>
      </w:r>
      <w:r>
        <w:rPr>
          <w:rStyle w:val="contenttext"/>
          <w:rFonts w:cs="B Zar" w:hint="cs"/>
          <w:color w:val="000000"/>
          <w:sz w:val="36"/>
          <w:szCs w:val="36"/>
        </w:rPr>
        <w:t>ə</w:t>
      </w:r>
      <w:r>
        <w:rPr>
          <w:rStyle w:val="contenttext"/>
          <w:rFonts w:cs="B Zar" w:hint="cs"/>
          <w:color w:val="000000"/>
          <w:sz w:val="36"/>
          <w:szCs w:val="36"/>
        </w:rPr>
        <w:t>tinin nişan</w:t>
      </w:r>
      <w:r>
        <w:rPr>
          <w:rStyle w:val="contenttext"/>
          <w:rFonts w:cs="B Zar" w:hint="cs"/>
          <w:color w:val="000000"/>
          <w:sz w:val="36"/>
          <w:szCs w:val="36"/>
        </w:rPr>
        <w:t>ə</w:t>
      </w:r>
      <w:r>
        <w:rPr>
          <w:rStyle w:val="contenttext"/>
          <w:rFonts w:cs="B Zar" w:hint="cs"/>
          <w:color w:val="000000"/>
          <w:sz w:val="36"/>
          <w:szCs w:val="36"/>
        </w:rPr>
        <w:t>sidir?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 baxımından,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birinin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missiya v</w:t>
      </w:r>
      <w:r>
        <w:rPr>
          <w:rStyle w:val="contenttext"/>
          <w:rFonts w:cs="B Zar" w:hint="cs"/>
          <w:color w:val="000000"/>
          <w:sz w:val="36"/>
          <w:szCs w:val="36"/>
        </w:rPr>
        <w:t>ə</w:t>
      </w:r>
      <w:r>
        <w:rPr>
          <w:rStyle w:val="contenttext"/>
          <w:rFonts w:cs="B Zar" w:hint="cs"/>
          <w:color w:val="000000"/>
          <w:sz w:val="36"/>
          <w:szCs w:val="36"/>
        </w:rPr>
        <w:t xml:space="preserve"> funksiyası var, ya yox? Onların hüquqları bircinslidir, ya ikicinsli? </w:t>
      </w:r>
      <w:r>
        <w:rPr>
          <w:rStyle w:val="contenttext"/>
          <w:rFonts w:cs="B Zar" w:hint="cs"/>
          <w:color w:val="000000"/>
          <w:sz w:val="36"/>
          <w:szCs w:val="36"/>
        </w:rPr>
        <w:t>Ə</w:t>
      </w:r>
      <w:r>
        <w:rPr>
          <w:rStyle w:val="contenttext"/>
          <w:rFonts w:cs="B Zar" w:hint="cs"/>
          <w:color w:val="000000"/>
          <w:sz w:val="36"/>
          <w:szCs w:val="36"/>
        </w:rPr>
        <w:t>xlaq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bir, yoxsa, ikicinslidirmi? C</w:t>
      </w:r>
      <w:r>
        <w:rPr>
          <w:rStyle w:val="contenttext"/>
          <w:rFonts w:cs="B Zar" w:hint="cs"/>
          <w:color w:val="000000"/>
          <w:sz w:val="36"/>
          <w:szCs w:val="36"/>
        </w:rPr>
        <w:t>ə</w:t>
      </w:r>
      <w:r>
        <w:rPr>
          <w:rStyle w:val="contenttext"/>
          <w:rFonts w:cs="B Zar" w:hint="cs"/>
          <w:color w:val="000000"/>
          <w:sz w:val="36"/>
          <w:szCs w:val="36"/>
        </w:rPr>
        <w:t>zalar, eynil</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nec</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1532257116"/>
        <w:rPr>
          <w:rFonts w:cs="B Zar" w:hint="cs"/>
          <w:color w:val="000000"/>
          <w:sz w:val="36"/>
          <w:szCs w:val="36"/>
          <w:rtl/>
        </w:rPr>
      </w:pPr>
      <w:r>
        <w:rPr>
          <w:rStyle w:val="contenttext"/>
          <w:rFonts w:cs="B Zar" w:hint="cs"/>
          <w:color w:val="000000"/>
          <w:sz w:val="36"/>
          <w:szCs w:val="36"/>
        </w:rPr>
        <w:t>Bu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katlarda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başqa,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olması diqq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qaçırılıb.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lazımlı ş</w:t>
      </w:r>
      <w:r>
        <w:rPr>
          <w:rStyle w:val="contenttext"/>
          <w:rFonts w:cs="B Zar" w:hint="cs"/>
          <w:color w:val="000000"/>
          <w:sz w:val="36"/>
          <w:szCs w:val="36"/>
        </w:rPr>
        <w:t>ə</w:t>
      </w:r>
      <w:r>
        <w:rPr>
          <w:rStyle w:val="contenttext"/>
          <w:rFonts w:cs="B Zar" w:hint="cs"/>
          <w:color w:val="000000"/>
          <w:sz w:val="36"/>
          <w:szCs w:val="36"/>
        </w:rPr>
        <w:t>rtdirl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inki,</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olunası.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v</w:t>
      </w:r>
      <w:r>
        <w:rPr>
          <w:rStyle w:val="contenttext"/>
          <w:rFonts w:cs="B Zar" w:hint="cs"/>
          <w:color w:val="000000"/>
          <w:sz w:val="36"/>
          <w:szCs w:val="36"/>
        </w:rPr>
        <w:t>ə</w:t>
      </w:r>
      <w:r>
        <w:rPr>
          <w:rStyle w:val="contenttext"/>
          <w:rFonts w:cs="B Zar" w:hint="cs"/>
          <w:color w:val="000000"/>
          <w:sz w:val="36"/>
          <w:szCs w:val="36"/>
        </w:rPr>
        <w:t xml:space="preserve"> “hüquq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rliyi” f</w:t>
      </w:r>
      <w:r>
        <w:rPr>
          <w:rStyle w:val="contenttext"/>
          <w:rFonts w:cs="B Zar" w:hint="cs"/>
          <w:color w:val="000000"/>
          <w:sz w:val="36"/>
          <w:szCs w:val="36"/>
        </w:rPr>
        <w:t>ə</w:t>
      </w:r>
      <w:r>
        <w:rPr>
          <w:rStyle w:val="contenttext"/>
          <w:rFonts w:cs="B Zar" w:hint="cs"/>
          <w:color w:val="000000"/>
          <w:sz w:val="36"/>
          <w:szCs w:val="36"/>
        </w:rPr>
        <w:t>rqli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rdir. Kişi v</w:t>
      </w:r>
      <w:r>
        <w:rPr>
          <w:rStyle w:val="contenttext"/>
          <w:rFonts w:cs="B Zar" w:hint="cs"/>
          <w:color w:val="000000"/>
          <w:sz w:val="36"/>
          <w:szCs w:val="36"/>
        </w:rPr>
        <w:t>ə</w:t>
      </w:r>
      <w:r>
        <w:rPr>
          <w:rStyle w:val="contenttext"/>
          <w:rFonts w:cs="B Zar" w:hint="cs"/>
          <w:color w:val="000000"/>
          <w:sz w:val="36"/>
          <w:szCs w:val="36"/>
        </w:rPr>
        <w:t xml:space="preserve"> qadının maddi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baxımından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eynilik,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rlik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is</w:t>
      </w:r>
      <w:r>
        <w:rPr>
          <w:rStyle w:val="contenttext"/>
          <w:rFonts w:cs="B Zar" w:hint="cs"/>
          <w:color w:val="000000"/>
          <w:sz w:val="36"/>
          <w:szCs w:val="36"/>
        </w:rPr>
        <w:t>ə</w:t>
      </w:r>
      <w:r>
        <w:rPr>
          <w:rStyle w:val="contenttext"/>
          <w:rFonts w:cs="B Zar" w:hint="cs"/>
          <w:color w:val="000000"/>
          <w:sz w:val="36"/>
          <w:szCs w:val="36"/>
        </w:rPr>
        <w:t xml:space="preserve"> başqa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katlarda q</w:t>
      </w:r>
      <w:r>
        <w:rPr>
          <w:rStyle w:val="contenttext"/>
          <w:rFonts w:cs="B Zar" w:hint="cs"/>
          <w:color w:val="000000"/>
          <w:sz w:val="36"/>
          <w:szCs w:val="36"/>
        </w:rPr>
        <w:t>ə</w:t>
      </w:r>
      <w:r>
        <w:rPr>
          <w:rStyle w:val="contenttext"/>
          <w:rFonts w:cs="B Zar" w:hint="cs"/>
          <w:color w:val="000000"/>
          <w:sz w:val="36"/>
          <w:szCs w:val="36"/>
        </w:rPr>
        <w:t>sd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ya s</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n “müsavilik”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rlik” yerin</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dilmiş,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“eynilik” kimi hesab olunmuş v</w:t>
      </w:r>
      <w:r>
        <w:rPr>
          <w:rStyle w:val="contenttext"/>
          <w:rFonts w:cs="B Zar" w:hint="cs"/>
          <w:color w:val="000000"/>
          <w:sz w:val="36"/>
          <w:szCs w:val="36"/>
        </w:rPr>
        <w:t>ə</w:t>
      </w:r>
      <w:r>
        <w:rPr>
          <w:rStyle w:val="contenttext"/>
          <w:rFonts w:cs="B Zar" w:hint="cs"/>
          <w:color w:val="000000"/>
          <w:sz w:val="36"/>
          <w:szCs w:val="36"/>
        </w:rPr>
        <w:t xml:space="preserve"> “keyfiy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kölg</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 eyni zamanda, qadının “insan” olması onun “qadın” olmasının unudulması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nmişdir</w:t>
      </w:r>
      <w:r>
        <w:rPr>
          <w:rStyle w:val="contenttext"/>
          <w:rFonts w:cs="B Zar" w:hint="cs"/>
          <w:color w:val="000000"/>
          <w:sz w:val="36"/>
          <w:szCs w:val="36"/>
          <w:rtl/>
        </w:rPr>
        <w:t>.</w:t>
      </w:r>
    </w:p>
    <w:p w:rsidR="00000000" w:rsidRDefault="00976AFA" w:rsidP="0026523D">
      <w:pPr>
        <w:pStyle w:val="contentparagraph"/>
        <w:jc w:val="both"/>
        <w:divId w:val="153225711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bu diqq</w:t>
      </w:r>
      <w:r>
        <w:rPr>
          <w:rStyle w:val="contenttext"/>
          <w:rFonts w:cs="B Zar" w:hint="cs"/>
          <w:color w:val="000000"/>
          <w:sz w:val="36"/>
          <w:szCs w:val="36"/>
        </w:rPr>
        <w:t>ə</w:t>
      </w:r>
      <w:r>
        <w:rPr>
          <w:rStyle w:val="contenttext"/>
          <w:rFonts w:cs="B Zar" w:hint="cs"/>
          <w:color w:val="000000"/>
          <w:sz w:val="36"/>
          <w:szCs w:val="36"/>
        </w:rPr>
        <w:t>ts</w:t>
      </w:r>
      <w:r>
        <w:rPr>
          <w:rStyle w:val="contenttext"/>
          <w:rFonts w:cs="B Zar" w:hint="cs"/>
          <w:color w:val="000000"/>
          <w:sz w:val="36"/>
          <w:szCs w:val="36"/>
        </w:rPr>
        <w:t>izliyi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nlikd</w:t>
      </w:r>
      <w:r>
        <w:rPr>
          <w:rStyle w:val="contenttext"/>
          <w:rFonts w:cs="B Zar" w:hint="cs"/>
          <w:color w:val="000000"/>
          <w:sz w:val="36"/>
          <w:szCs w:val="36"/>
        </w:rPr>
        <w:t>ə</w:t>
      </w:r>
      <w:r>
        <w:rPr>
          <w:rStyle w:val="contenttext"/>
          <w:rFonts w:cs="B Zar" w:hint="cs"/>
          <w:color w:val="000000"/>
          <w:sz w:val="36"/>
          <w:szCs w:val="36"/>
        </w:rPr>
        <w:t>n doğan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k olmaz. İşin içind</w:t>
      </w:r>
      <w:r>
        <w:rPr>
          <w:rStyle w:val="contenttext"/>
          <w:rFonts w:cs="B Zar" w:hint="cs"/>
          <w:color w:val="000000"/>
          <w:sz w:val="36"/>
          <w:szCs w:val="36"/>
        </w:rPr>
        <w:t>ə</w:t>
      </w:r>
      <w:r>
        <w:rPr>
          <w:rStyle w:val="contenttext"/>
          <w:rFonts w:cs="B Zar" w:hint="cs"/>
          <w:color w:val="000000"/>
          <w:sz w:val="36"/>
          <w:szCs w:val="36"/>
        </w:rPr>
        <w:t xml:space="preserve">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adı altında “qadından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 amilinin olmasını da qeyd etm</w:t>
      </w:r>
      <w:r>
        <w:rPr>
          <w:rStyle w:val="contenttext"/>
          <w:rFonts w:cs="B Zar" w:hint="cs"/>
          <w:color w:val="000000"/>
          <w:sz w:val="36"/>
          <w:szCs w:val="36"/>
        </w:rPr>
        <w:t>ə</w:t>
      </w:r>
      <w:r>
        <w:rPr>
          <w:rStyle w:val="contenttext"/>
          <w:rFonts w:cs="B Zar" w:hint="cs"/>
          <w:color w:val="000000"/>
          <w:sz w:val="36"/>
          <w:szCs w:val="36"/>
        </w:rPr>
        <w:t>liyik. H</w:t>
      </w:r>
      <w:r>
        <w:rPr>
          <w:rStyle w:val="contenttext"/>
          <w:rFonts w:cs="B Zar" w:hint="cs"/>
          <w:color w:val="000000"/>
          <w:sz w:val="36"/>
          <w:szCs w:val="36"/>
        </w:rPr>
        <w:t>ə</w:t>
      </w:r>
      <w:r>
        <w:rPr>
          <w:rStyle w:val="contenttext"/>
          <w:rFonts w:cs="B Zar" w:hint="cs"/>
          <w:color w:val="000000"/>
          <w:sz w:val="36"/>
          <w:szCs w:val="36"/>
        </w:rPr>
        <w:t>min amill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 v</w:t>
      </w:r>
      <w:r>
        <w:rPr>
          <w:rStyle w:val="contenttext"/>
          <w:rFonts w:cs="B Zar" w:hint="cs"/>
          <w:color w:val="000000"/>
          <w:sz w:val="36"/>
          <w:szCs w:val="36"/>
        </w:rPr>
        <w:t>ə</w:t>
      </w:r>
      <w:r>
        <w:rPr>
          <w:rStyle w:val="contenttext"/>
          <w:rFonts w:cs="B Zar" w:hint="cs"/>
          <w:color w:val="000000"/>
          <w:sz w:val="36"/>
          <w:szCs w:val="36"/>
        </w:rPr>
        <w:t xml:space="preserve"> kapitalistl</w:t>
      </w:r>
      <w:r>
        <w:rPr>
          <w:rStyle w:val="contenttext"/>
          <w:rFonts w:cs="B Zar" w:hint="cs"/>
          <w:color w:val="000000"/>
          <w:sz w:val="36"/>
          <w:szCs w:val="36"/>
        </w:rPr>
        <w:t>ə</w:t>
      </w:r>
      <w:r>
        <w:rPr>
          <w:rStyle w:val="contenttext"/>
          <w:rFonts w:cs="B Zar" w:hint="cs"/>
          <w:color w:val="000000"/>
          <w:sz w:val="36"/>
          <w:szCs w:val="36"/>
        </w:rPr>
        <w:t>rin bu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yanl</w:t>
      </w:r>
      <w:r>
        <w:rPr>
          <w:rStyle w:val="contenttext"/>
          <w:rFonts w:cs="B Zar" w:hint="cs"/>
          <w:color w:val="000000"/>
          <w:sz w:val="36"/>
          <w:szCs w:val="36"/>
        </w:rPr>
        <w:t>ardan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daxildir. Fabrik v</w:t>
      </w:r>
      <w:r>
        <w:rPr>
          <w:rStyle w:val="contenttext"/>
          <w:rFonts w:cs="B Zar" w:hint="cs"/>
          <w:color w:val="000000"/>
          <w:sz w:val="36"/>
          <w:szCs w:val="36"/>
        </w:rPr>
        <w:t>ə</w:t>
      </w:r>
      <w:r>
        <w:rPr>
          <w:rStyle w:val="contenttext"/>
          <w:rFonts w:cs="B Zar" w:hint="cs"/>
          <w:color w:val="000000"/>
          <w:sz w:val="36"/>
          <w:szCs w:val="36"/>
        </w:rPr>
        <w:t xml:space="preserve"> karxana sahibl</w:t>
      </w:r>
      <w:r>
        <w:rPr>
          <w:rStyle w:val="contenttext"/>
          <w:rFonts w:cs="B Zar" w:hint="cs"/>
          <w:color w:val="000000"/>
          <w:sz w:val="36"/>
          <w:szCs w:val="36"/>
        </w:rPr>
        <w:t>ə</w:t>
      </w:r>
      <w:r>
        <w:rPr>
          <w:rStyle w:val="contenttext"/>
          <w:rFonts w:cs="B Zar" w:hint="cs"/>
          <w:color w:val="000000"/>
          <w:sz w:val="36"/>
          <w:szCs w:val="36"/>
        </w:rPr>
        <w:t>ri qadınları evd</w:t>
      </w:r>
      <w:r>
        <w:rPr>
          <w:rStyle w:val="contenttext"/>
          <w:rFonts w:cs="B Zar" w:hint="cs"/>
          <w:color w:val="000000"/>
          <w:sz w:val="36"/>
          <w:szCs w:val="36"/>
        </w:rPr>
        <w:t>ə</w:t>
      </w:r>
      <w:r>
        <w:rPr>
          <w:rStyle w:val="contenttext"/>
          <w:rFonts w:cs="B Zar" w:hint="cs"/>
          <w:color w:val="000000"/>
          <w:sz w:val="36"/>
          <w:szCs w:val="36"/>
        </w:rPr>
        <w:t>n karxanalara ç</w:t>
      </w:r>
      <w:r>
        <w:rPr>
          <w:rStyle w:val="contenttext"/>
          <w:rFonts w:cs="B Zar" w:hint="cs"/>
          <w:color w:val="000000"/>
          <w:sz w:val="36"/>
          <w:szCs w:val="36"/>
        </w:rPr>
        <w:t>ə</w:t>
      </w:r>
      <w:r>
        <w:rPr>
          <w:rStyle w:val="contenttext"/>
          <w:rFonts w:cs="B Zar" w:hint="cs"/>
          <w:color w:val="000000"/>
          <w:sz w:val="36"/>
          <w:szCs w:val="36"/>
        </w:rPr>
        <w:t>kib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onların işçi qüvv</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üçün “qadın hüququ”, “qadının iqtisadi azadlığı”, “qadın azadlığı” v</w:t>
      </w:r>
      <w:r>
        <w:rPr>
          <w:rStyle w:val="contenttext"/>
          <w:rFonts w:cs="B Zar" w:hint="cs"/>
          <w:color w:val="000000"/>
          <w:sz w:val="36"/>
          <w:szCs w:val="36"/>
        </w:rPr>
        <w:t>ə</w:t>
      </w:r>
      <w:r>
        <w:rPr>
          <w:rStyle w:val="contenttext"/>
          <w:rFonts w:cs="B Zar" w:hint="cs"/>
          <w:color w:val="000000"/>
          <w:sz w:val="36"/>
          <w:szCs w:val="36"/>
        </w:rPr>
        <w:t xml:space="preserve"> “qadın hüquqlarının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r olması” kimi şüarları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bayraq tutmuş v</w:t>
      </w:r>
      <w:r>
        <w:rPr>
          <w:rStyle w:val="contenttext"/>
          <w:rFonts w:cs="B Zar" w:hint="cs"/>
          <w:color w:val="000000"/>
          <w:sz w:val="36"/>
          <w:szCs w:val="36"/>
        </w:rPr>
        <w:t>ə</w:t>
      </w:r>
      <w:r>
        <w:rPr>
          <w:rStyle w:val="contenttext"/>
          <w:rFonts w:cs="B Zar" w:hint="cs"/>
          <w:color w:val="000000"/>
          <w:sz w:val="36"/>
          <w:szCs w:val="36"/>
        </w:rPr>
        <w:t xml:space="preserve"> onu r</w:t>
      </w:r>
      <w:r>
        <w:rPr>
          <w:rStyle w:val="contenttext"/>
          <w:rFonts w:cs="B Zar" w:hint="cs"/>
          <w:color w:val="000000"/>
          <w:sz w:val="36"/>
          <w:szCs w:val="36"/>
        </w:rPr>
        <w:t>ə</w:t>
      </w:r>
      <w:r>
        <w:rPr>
          <w:rStyle w:val="contenttext"/>
          <w:rFonts w:cs="B Zar" w:hint="cs"/>
          <w:color w:val="000000"/>
          <w:sz w:val="36"/>
          <w:szCs w:val="36"/>
        </w:rPr>
        <w:t>smi olaraq qanun ş</w:t>
      </w:r>
      <w:r>
        <w:rPr>
          <w:rStyle w:val="contenttext"/>
          <w:rFonts w:cs="B Zar" w:hint="cs"/>
          <w:color w:val="000000"/>
          <w:sz w:val="36"/>
          <w:szCs w:val="36"/>
        </w:rPr>
        <w:t>ə</w:t>
      </w:r>
      <w:r>
        <w:rPr>
          <w:rStyle w:val="contenttext"/>
          <w:rFonts w:cs="B Zar" w:hint="cs"/>
          <w:color w:val="000000"/>
          <w:sz w:val="36"/>
          <w:szCs w:val="36"/>
        </w:rPr>
        <w:t>klin</w:t>
      </w:r>
      <w:r>
        <w:rPr>
          <w:rStyle w:val="contenttext"/>
          <w:rFonts w:cs="B Zar" w:hint="cs"/>
          <w:color w:val="000000"/>
          <w:sz w:val="36"/>
          <w:szCs w:val="36"/>
        </w:rPr>
        <w:t>ə</w:t>
      </w:r>
      <w:r>
        <w:rPr>
          <w:rStyle w:val="contenttext"/>
          <w:rFonts w:cs="B Zar" w:hint="cs"/>
          <w:color w:val="000000"/>
          <w:sz w:val="36"/>
          <w:szCs w:val="36"/>
        </w:rPr>
        <w:t xml:space="preserve"> salmağa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 olmuşlar</w:t>
      </w:r>
      <w:r>
        <w:rPr>
          <w:rStyle w:val="contenttext"/>
          <w:rFonts w:cs="B Zar" w:hint="cs"/>
          <w:color w:val="000000"/>
          <w:sz w:val="36"/>
          <w:szCs w:val="36"/>
          <w:rtl/>
        </w:rPr>
        <w:t>.</w:t>
      </w:r>
    </w:p>
    <w:p w:rsidR="00000000" w:rsidRDefault="00976AFA" w:rsidP="0026523D">
      <w:pPr>
        <w:pStyle w:val="contentparagraph"/>
        <w:jc w:val="both"/>
        <w:divId w:val="1532257116"/>
        <w:rPr>
          <w:rFonts w:cs="B Zar" w:hint="cs"/>
          <w:color w:val="000000"/>
          <w:sz w:val="36"/>
          <w:szCs w:val="36"/>
          <w:rtl/>
        </w:rPr>
      </w:pPr>
      <w:r>
        <w:rPr>
          <w:rStyle w:val="contenttext"/>
          <w:rFonts w:cs="B Zar" w:hint="cs"/>
          <w:color w:val="000000"/>
          <w:sz w:val="36"/>
          <w:szCs w:val="36"/>
        </w:rPr>
        <w:t>Vil Dorant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adlı kitabının doqquzuncu f</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Aristotel, Nitşe, Şopenhaur v</w:t>
      </w:r>
      <w:r>
        <w:rPr>
          <w:rStyle w:val="contenttext"/>
          <w:rFonts w:cs="B Zar" w:hint="cs"/>
          <w:color w:val="000000"/>
          <w:sz w:val="36"/>
          <w:szCs w:val="36"/>
        </w:rPr>
        <w:t>ə</w:t>
      </w:r>
      <w:r>
        <w:rPr>
          <w:rStyle w:val="contenttext"/>
          <w:rFonts w:cs="B Zar" w:hint="cs"/>
          <w:color w:val="000000"/>
          <w:sz w:val="36"/>
          <w:szCs w:val="36"/>
        </w:rPr>
        <w:t xml:space="preserve"> y</w:t>
      </w:r>
      <w:r>
        <w:rPr>
          <w:rStyle w:val="contenttext"/>
          <w:rFonts w:cs="B Zar" w:hint="cs"/>
          <w:color w:val="000000"/>
          <w:sz w:val="36"/>
          <w:szCs w:val="36"/>
        </w:rPr>
        <w:t>ə</w:t>
      </w:r>
      <w:r>
        <w:rPr>
          <w:rStyle w:val="contenttext"/>
          <w:rFonts w:cs="B Zar" w:hint="cs"/>
          <w:color w:val="000000"/>
          <w:sz w:val="36"/>
          <w:szCs w:val="36"/>
        </w:rPr>
        <w:t>hudil</w:t>
      </w:r>
      <w:r>
        <w:rPr>
          <w:rStyle w:val="contenttext"/>
          <w:rFonts w:cs="B Zar" w:hint="cs"/>
          <w:color w:val="000000"/>
          <w:sz w:val="36"/>
          <w:szCs w:val="36"/>
        </w:rPr>
        <w:t>ə</w:t>
      </w:r>
      <w:r>
        <w:rPr>
          <w:rStyle w:val="contenttext"/>
          <w:rFonts w:cs="B Zar" w:hint="cs"/>
          <w:color w:val="000000"/>
          <w:sz w:val="36"/>
          <w:szCs w:val="36"/>
        </w:rPr>
        <w:t>rin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kitablarının qadınlara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t</w:t>
      </w:r>
      <w:r>
        <w:rPr>
          <w:rStyle w:val="contenttext"/>
          <w:rFonts w:cs="B Zar" w:hint="cs"/>
          <w:color w:val="000000"/>
          <w:sz w:val="36"/>
          <w:szCs w:val="36"/>
        </w:rPr>
        <w:t>ə</w:t>
      </w:r>
      <w:r>
        <w:rPr>
          <w:rStyle w:val="contenttext"/>
          <w:rFonts w:cs="B Zar" w:hint="cs"/>
          <w:color w:val="000000"/>
          <w:sz w:val="36"/>
          <w:szCs w:val="36"/>
        </w:rPr>
        <w:t>hqiramiz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ql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Fransa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katında qadın azadlığından sohb</w:t>
      </w:r>
      <w:r>
        <w:rPr>
          <w:rStyle w:val="contenttext"/>
          <w:rFonts w:cs="B Zar" w:hint="cs"/>
          <w:color w:val="000000"/>
          <w:sz w:val="36"/>
          <w:szCs w:val="36"/>
        </w:rPr>
        <w:t>ə</w:t>
      </w:r>
      <w:r>
        <w:rPr>
          <w:rStyle w:val="contenttext"/>
          <w:rFonts w:cs="B Zar" w:hint="cs"/>
          <w:color w:val="000000"/>
          <w:sz w:val="36"/>
          <w:szCs w:val="36"/>
        </w:rPr>
        <w:t xml:space="preserve">t açmasına baxmayaraq,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heç bir d</w:t>
      </w:r>
      <w:r>
        <w:rPr>
          <w:rStyle w:val="contenttext"/>
          <w:rFonts w:cs="B Zar" w:hint="cs"/>
          <w:color w:val="000000"/>
          <w:sz w:val="36"/>
          <w:szCs w:val="36"/>
        </w:rPr>
        <w:t>ə</w:t>
      </w:r>
      <w:r>
        <w:rPr>
          <w:rStyle w:val="contenttext"/>
          <w:rFonts w:cs="B Zar" w:hint="cs"/>
          <w:color w:val="000000"/>
          <w:sz w:val="36"/>
          <w:szCs w:val="36"/>
        </w:rPr>
        <w:t>yişikliyin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p>
    <w:p w:rsidR="00000000" w:rsidRDefault="00976AFA" w:rsidP="0026523D">
      <w:pPr>
        <w:pStyle w:val="contentparagraph"/>
        <w:jc w:val="both"/>
        <w:divId w:val="153225711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w:t>
      </w:r>
    </w:p>
    <w:p w:rsidR="00000000" w:rsidRDefault="00976AFA" w:rsidP="0026523D">
      <w:pPr>
        <w:pStyle w:val="contentparagraph"/>
        <w:jc w:val="both"/>
        <w:divId w:val="1721133182"/>
        <w:rPr>
          <w:rFonts w:cs="B Zar" w:hint="cs"/>
          <w:color w:val="000000"/>
          <w:sz w:val="36"/>
          <w:szCs w:val="36"/>
          <w:rtl/>
        </w:rPr>
      </w:pPr>
      <w:r>
        <w:rPr>
          <w:rStyle w:val="contenttext"/>
          <w:rFonts w:cs="B Zar" w:hint="cs"/>
          <w:color w:val="000000"/>
          <w:sz w:val="36"/>
          <w:szCs w:val="36"/>
        </w:rPr>
        <w:t>işar</w:t>
      </w:r>
      <w:r>
        <w:rPr>
          <w:rStyle w:val="contenttext"/>
          <w:rFonts w:cs="B Zar" w:hint="cs"/>
          <w:color w:val="000000"/>
          <w:sz w:val="36"/>
          <w:szCs w:val="36"/>
        </w:rPr>
        <w:t>ə</w:t>
      </w:r>
      <w:r>
        <w:rPr>
          <w:rStyle w:val="contenttext"/>
          <w:rFonts w:cs="B Zar" w:hint="cs"/>
          <w:color w:val="000000"/>
          <w:sz w:val="36"/>
          <w:szCs w:val="36"/>
        </w:rPr>
        <w:t xml:space="preserve"> etdikd</w:t>
      </w:r>
      <w:r>
        <w:rPr>
          <w:rStyle w:val="contenttext"/>
          <w:rFonts w:cs="B Zar" w:hint="cs"/>
          <w:color w:val="000000"/>
          <w:sz w:val="36"/>
          <w:szCs w:val="36"/>
        </w:rPr>
        <w:t>ə</w:t>
      </w:r>
      <w:r>
        <w:rPr>
          <w:rStyle w:val="contenttext"/>
          <w:rFonts w:cs="B Zar" w:hint="cs"/>
          <w:color w:val="000000"/>
          <w:sz w:val="36"/>
          <w:szCs w:val="36"/>
        </w:rPr>
        <w:t>n sonra deyir: “1900-cü 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qadın çox az-az hallarda kişinin ona ehti</w:t>
      </w:r>
      <w:r>
        <w:rPr>
          <w:rStyle w:val="contenttext"/>
          <w:rFonts w:cs="B Zar" w:hint="cs"/>
          <w:color w:val="000000"/>
          <w:sz w:val="36"/>
          <w:szCs w:val="36"/>
        </w:rPr>
        <w:t>ram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olmasını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n hüquqlara malik idi.” Sonra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qadının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ki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toxunaraq deyir: “Qadının azadlığı s</w:t>
      </w:r>
      <w:r>
        <w:rPr>
          <w:rStyle w:val="contenttext"/>
          <w:rFonts w:cs="B Zar" w:hint="cs"/>
          <w:color w:val="000000"/>
          <w:sz w:val="36"/>
          <w:szCs w:val="36"/>
        </w:rPr>
        <w:t>ə</w:t>
      </w:r>
      <w:r>
        <w:rPr>
          <w:rStyle w:val="contenttext"/>
          <w:rFonts w:cs="B Zar" w:hint="cs"/>
          <w:color w:val="000000"/>
          <w:sz w:val="36"/>
          <w:szCs w:val="36"/>
        </w:rPr>
        <w:t>naye inqilabı il</w:t>
      </w:r>
      <w:r>
        <w:rPr>
          <w:rStyle w:val="contenttext"/>
          <w:rFonts w:cs="B Zar" w:hint="cs"/>
          <w:color w:val="000000"/>
          <w:sz w:val="36"/>
          <w:szCs w:val="36"/>
        </w:rPr>
        <w:t>ə</w:t>
      </w:r>
      <w:r>
        <w:rPr>
          <w:rStyle w:val="contenttext"/>
          <w:rFonts w:cs="B Zar" w:hint="cs"/>
          <w:color w:val="000000"/>
          <w:sz w:val="36"/>
          <w:szCs w:val="36"/>
        </w:rPr>
        <w:t xml:space="preserve"> bağlı olmuşdur.”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davam edir</w:t>
      </w:r>
      <w:r>
        <w:rPr>
          <w:rStyle w:val="contenttext"/>
          <w:rFonts w:cs="B Zar" w:hint="cs"/>
          <w:color w:val="000000"/>
          <w:sz w:val="36"/>
          <w:szCs w:val="36"/>
          <w:rtl/>
        </w:rPr>
        <w:t>:</w:t>
      </w:r>
    </w:p>
    <w:p w:rsidR="00000000" w:rsidRDefault="00976AFA" w:rsidP="0026523D">
      <w:pPr>
        <w:pStyle w:val="contentparagraph"/>
        <w:jc w:val="both"/>
        <w:divId w:val="1721133182"/>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Pr>
        <w:t>Qadı</w:t>
      </w:r>
      <w:r>
        <w:rPr>
          <w:rStyle w:val="contenttext"/>
          <w:rFonts w:cs="B Zar" w:hint="cs"/>
          <w:color w:val="000000"/>
          <w:sz w:val="36"/>
          <w:szCs w:val="36"/>
        </w:rPr>
        <w:t>nlar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ucuz işçi qüvv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idi v</w:t>
      </w:r>
      <w:r>
        <w:rPr>
          <w:rStyle w:val="contenttext"/>
          <w:rFonts w:cs="B Zar" w:hint="cs"/>
          <w:color w:val="000000"/>
          <w:sz w:val="36"/>
          <w:szCs w:val="36"/>
        </w:rPr>
        <w:t>ə</w:t>
      </w:r>
      <w:r>
        <w:rPr>
          <w:rStyle w:val="contenttext"/>
          <w:rFonts w:cs="B Zar" w:hint="cs"/>
          <w:color w:val="000000"/>
          <w:sz w:val="36"/>
          <w:szCs w:val="36"/>
        </w:rPr>
        <w:t xml:space="preserve"> fabrik sahibl</w:t>
      </w:r>
      <w:r>
        <w:rPr>
          <w:rStyle w:val="contenttext"/>
          <w:rFonts w:cs="B Zar" w:hint="cs"/>
          <w:color w:val="000000"/>
          <w:sz w:val="36"/>
          <w:szCs w:val="36"/>
        </w:rPr>
        <w:t>ə</w:t>
      </w:r>
      <w:r>
        <w:rPr>
          <w:rStyle w:val="contenttext"/>
          <w:rFonts w:cs="B Zar" w:hint="cs"/>
          <w:color w:val="000000"/>
          <w:sz w:val="36"/>
          <w:szCs w:val="36"/>
        </w:rPr>
        <w:t>ri onları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üstün tuturdular. Bir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is</w:t>
      </w:r>
      <w:r>
        <w:rPr>
          <w:rStyle w:val="contenttext"/>
          <w:rFonts w:cs="B Zar" w:hint="cs"/>
          <w:color w:val="000000"/>
          <w:sz w:val="36"/>
          <w:szCs w:val="36"/>
        </w:rPr>
        <w:t>ə</w:t>
      </w:r>
      <w:r>
        <w:rPr>
          <w:rStyle w:val="contenttext"/>
          <w:rFonts w:cs="B Zar" w:hint="cs"/>
          <w:color w:val="000000"/>
          <w:sz w:val="36"/>
          <w:szCs w:val="36"/>
        </w:rPr>
        <w:t xml:space="preserve">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iş tapması çox ç</w:t>
      </w:r>
      <w:r>
        <w:rPr>
          <w:rStyle w:val="contenttext"/>
          <w:rFonts w:cs="B Zar" w:hint="cs"/>
          <w:color w:val="000000"/>
          <w:sz w:val="36"/>
          <w:szCs w:val="36"/>
        </w:rPr>
        <w:t>ə</w:t>
      </w:r>
      <w:r>
        <w:rPr>
          <w:rStyle w:val="contenttext"/>
          <w:rFonts w:cs="B Zar" w:hint="cs"/>
          <w:color w:val="000000"/>
          <w:sz w:val="36"/>
          <w:szCs w:val="36"/>
        </w:rPr>
        <w:t>tin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çevrilmişdi. Amma elanlarda onlardan qadın v</w:t>
      </w:r>
      <w:r>
        <w:rPr>
          <w:rStyle w:val="contenttext"/>
          <w:rFonts w:cs="B Zar" w:hint="cs"/>
          <w:color w:val="000000"/>
          <w:sz w:val="36"/>
          <w:szCs w:val="36"/>
        </w:rPr>
        <w:t>ə</w:t>
      </w:r>
      <w:r>
        <w:rPr>
          <w:rStyle w:val="contenttext"/>
          <w:rFonts w:cs="B Zar" w:hint="cs"/>
          <w:color w:val="000000"/>
          <w:sz w:val="36"/>
          <w:szCs w:val="36"/>
        </w:rPr>
        <w:t xml:space="preserve"> uşaqlarını karxanalara gönd</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olunurdu...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bizim 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rimizin azad olması üçün q</w:t>
      </w:r>
      <w:r>
        <w:rPr>
          <w:rStyle w:val="contenttext"/>
          <w:rFonts w:cs="B Zar" w:hint="cs"/>
          <w:color w:val="000000"/>
          <w:sz w:val="36"/>
          <w:szCs w:val="36"/>
        </w:rPr>
        <w:t>ə</w:t>
      </w:r>
      <w:r>
        <w:rPr>
          <w:rStyle w:val="contenttext"/>
          <w:rFonts w:cs="B Zar" w:hint="cs"/>
          <w:color w:val="000000"/>
          <w:sz w:val="36"/>
          <w:szCs w:val="36"/>
        </w:rPr>
        <w:t>bul edil</w:t>
      </w:r>
      <w:r>
        <w:rPr>
          <w:rStyle w:val="contenttext"/>
          <w:rFonts w:cs="B Zar" w:hint="cs"/>
          <w:color w:val="000000"/>
          <w:sz w:val="36"/>
          <w:szCs w:val="36"/>
        </w:rPr>
        <w:t>ə</w:t>
      </w:r>
      <w:r>
        <w:rPr>
          <w:rStyle w:val="contenttext"/>
          <w:rFonts w:cs="B Zar" w:hint="cs"/>
          <w:color w:val="000000"/>
          <w:sz w:val="36"/>
          <w:szCs w:val="36"/>
        </w:rPr>
        <w:t xml:space="preserve">n qanun 1882 saylı qanun idi. Bu qanuna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Böyük Britaniya qadınları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vvüredilm</w:t>
      </w:r>
      <w:r>
        <w:rPr>
          <w:rStyle w:val="contenttext"/>
          <w:rFonts w:cs="B Zar" w:hint="cs"/>
          <w:color w:val="000000"/>
          <w:sz w:val="36"/>
          <w:szCs w:val="36"/>
        </w:rPr>
        <w:t>ə</w:t>
      </w:r>
      <w:r>
        <w:rPr>
          <w:rStyle w:val="contenttext"/>
          <w:rFonts w:cs="B Zar" w:hint="cs"/>
          <w:color w:val="000000"/>
          <w:sz w:val="36"/>
          <w:szCs w:val="36"/>
        </w:rPr>
        <w:t>z hüquqa - qazandıqları pulları özl</w:t>
      </w:r>
      <w:r>
        <w:rPr>
          <w:rStyle w:val="contenttext"/>
          <w:rFonts w:cs="B Zar" w:hint="cs"/>
          <w:color w:val="000000"/>
          <w:sz w:val="36"/>
          <w:szCs w:val="36"/>
        </w:rPr>
        <w:t>ə</w:t>
      </w:r>
      <w:r>
        <w:rPr>
          <w:rStyle w:val="contenttext"/>
          <w:rFonts w:cs="B Zar" w:hint="cs"/>
          <w:color w:val="000000"/>
          <w:sz w:val="36"/>
          <w:szCs w:val="36"/>
        </w:rPr>
        <w:t>ri üçün yığmaq hüququna - malik oldular</w:t>
      </w:r>
      <w:r>
        <w:rPr>
          <w:rStyle w:val="contenttext"/>
          <w:rFonts w:cs="B Zar" w:hint="cs"/>
          <w:color w:val="000000"/>
          <w:sz w:val="36"/>
          <w:szCs w:val="36"/>
          <w:rtl/>
        </w:rPr>
        <w:t>.</w:t>
      </w:r>
      <w:hyperlink w:anchor="content_note_19_1" w:tooltip=" [1] . Doktor Əli Şayeqan “İran ictimai qanununun şərhi” kitabının 362-ci səhifəsində yazır: “Qadının öz mülkiyyəti ilə əlaqədar sahib olduğu və şiə fiqhinin də təsdiqlədiyi müstəqillik yunanlar, roma və jermenlərdə və bir müddət əvvələ qədər ölkələrin hüquq sistemində mövcud deyildi, yəni uşaq və divanələr kimi öz malında təsərrüf etmək onun üçün qadağan idi. Qadın şəxsiyyəti ərinin şəxsiyyətində fəna və məhv olan İngiltərədə 1870 və 1882-ci illərdə “ərli qadınların mülkiyyət hüququ” adı ilə qəbul edilən iki qanun qadınların üzərindən bu qadağanı qaldırdı.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Bu ali m</w:t>
      </w:r>
      <w:r>
        <w:rPr>
          <w:rStyle w:val="contenttext"/>
          <w:rFonts w:cs="B Zar" w:hint="cs"/>
          <w:color w:val="000000"/>
          <w:sz w:val="36"/>
          <w:szCs w:val="36"/>
        </w:rPr>
        <w:t>ə</w:t>
      </w:r>
      <w:r>
        <w:rPr>
          <w:rStyle w:val="contenttext"/>
          <w:rFonts w:cs="B Zar" w:hint="cs"/>
          <w:color w:val="000000"/>
          <w:sz w:val="36"/>
          <w:szCs w:val="36"/>
        </w:rPr>
        <w:t xml:space="preserve">sihi </w:t>
      </w:r>
      <w:r>
        <w:rPr>
          <w:rStyle w:val="contenttext"/>
          <w:rFonts w:cs="B Zar" w:hint="cs"/>
          <w:color w:val="000000"/>
          <w:sz w:val="36"/>
          <w:szCs w:val="36"/>
        </w:rPr>
        <w:t>ə</w:t>
      </w:r>
      <w:r>
        <w:rPr>
          <w:rStyle w:val="contenttext"/>
          <w:rFonts w:cs="B Zar" w:hint="cs"/>
          <w:color w:val="000000"/>
          <w:sz w:val="36"/>
          <w:szCs w:val="36"/>
        </w:rPr>
        <w:t>xlaq qanununu “Fabrik Sahibl</w:t>
      </w:r>
      <w:r>
        <w:rPr>
          <w:rStyle w:val="contenttext"/>
          <w:rFonts w:cs="B Zar" w:hint="cs"/>
          <w:color w:val="000000"/>
          <w:sz w:val="36"/>
          <w:szCs w:val="36"/>
        </w:rPr>
        <w:t>ə</w:t>
      </w:r>
      <w:r>
        <w:rPr>
          <w:rStyle w:val="contenttext"/>
          <w:rFonts w:cs="B Zar" w:hint="cs"/>
          <w:color w:val="000000"/>
          <w:sz w:val="36"/>
          <w:szCs w:val="36"/>
        </w:rPr>
        <w:t>rinin Avam M</w:t>
      </w:r>
      <w:r>
        <w:rPr>
          <w:rStyle w:val="contenttext"/>
          <w:rFonts w:cs="B Zar" w:hint="cs"/>
          <w:color w:val="000000"/>
          <w:sz w:val="36"/>
          <w:szCs w:val="36"/>
        </w:rPr>
        <w:t>ə</w:t>
      </w:r>
      <w:r>
        <w:rPr>
          <w:rStyle w:val="contenttext"/>
          <w:rFonts w:cs="B Zar" w:hint="cs"/>
          <w:color w:val="000000"/>
          <w:sz w:val="36"/>
          <w:szCs w:val="36"/>
        </w:rPr>
        <w:t>clisi”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qadınlarını fabrik v</w:t>
      </w:r>
      <w:r>
        <w:rPr>
          <w:rStyle w:val="contenttext"/>
          <w:rFonts w:cs="B Zar" w:hint="cs"/>
          <w:color w:val="000000"/>
          <w:sz w:val="36"/>
          <w:szCs w:val="36"/>
        </w:rPr>
        <w:t>ə</w:t>
      </w:r>
      <w:r>
        <w:rPr>
          <w:rStyle w:val="contenttext"/>
          <w:rFonts w:cs="B Zar" w:hint="cs"/>
          <w:color w:val="000000"/>
          <w:sz w:val="36"/>
          <w:szCs w:val="36"/>
        </w:rPr>
        <w:t xml:space="preserve"> karxanalara işçi kimi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üçün q</w:t>
      </w:r>
      <w:r>
        <w:rPr>
          <w:rStyle w:val="contenttext"/>
          <w:rFonts w:cs="B Zar" w:hint="cs"/>
          <w:color w:val="000000"/>
          <w:sz w:val="36"/>
          <w:szCs w:val="36"/>
        </w:rPr>
        <w:t>ə</w:t>
      </w:r>
      <w:r>
        <w:rPr>
          <w:rStyle w:val="contenttext"/>
          <w:rFonts w:cs="B Zar" w:hint="cs"/>
          <w:color w:val="000000"/>
          <w:sz w:val="36"/>
          <w:szCs w:val="36"/>
        </w:rPr>
        <w:t>bul etmişdi. H</w:t>
      </w:r>
      <w:r>
        <w:rPr>
          <w:rStyle w:val="contenttext"/>
          <w:rFonts w:cs="B Zar" w:hint="cs"/>
          <w:color w:val="000000"/>
          <w:sz w:val="36"/>
          <w:szCs w:val="36"/>
        </w:rPr>
        <w:t>ə</w:t>
      </w:r>
      <w:r>
        <w:rPr>
          <w:rStyle w:val="contenttext"/>
          <w:rFonts w:cs="B Zar" w:hint="cs"/>
          <w:color w:val="000000"/>
          <w:sz w:val="36"/>
          <w:szCs w:val="36"/>
        </w:rPr>
        <w:t>min il</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indiy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onların inkarolunmaz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 güdm</w:t>
      </w:r>
      <w:r>
        <w:rPr>
          <w:rStyle w:val="contenttext"/>
          <w:rFonts w:cs="B Zar" w:hint="cs"/>
          <w:color w:val="000000"/>
          <w:sz w:val="36"/>
          <w:szCs w:val="36"/>
        </w:rPr>
        <w:t>ə</w:t>
      </w:r>
      <w:r>
        <w:rPr>
          <w:rStyle w:val="contenttext"/>
          <w:rFonts w:cs="B Zar" w:hint="cs"/>
          <w:color w:val="000000"/>
          <w:sz w:val="36"/>
          <w:szCs w:val="36"/>
        </w:rPr>
        <w:t>si qadınları ev-eşikl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did</w:t>
      </w:r>
      <w:r>
        <w:rPr>
          <w:rStyle w:val="contenttext"/>
          <w:rFonts w:cs="B Zar" w:hint="cs"/>
          <w:color w:val="000000"/>
          <w:sz w:val="36"/>
          <w:szCs w:val="36"/>
        </w:rPr>
        <w:t>ə</w:t>
      </w:r>
      <w:r>
        <w:rPr>
          <w:rStyle w:val="contenttext"/>
          <w:rFonts w:cs="B Zar" w:hint="cs"/>
          <w:color w:val="000000"/>
          <w:sz w:val="36"/>
          <w:szCs w:val="36"/>
        </w:rPr>
        <w:t>rgin salmış v</w:t>
      </w:r>
      <w:r>
        <w:rPr>
          <w:rStyle w:val="contenttext"/>
          <w:rFonts w:cs="B Zar" w:hint="cs"/>
          <w:color w:val="000000"/>
          <w:sz w:val="36"/>
          <w:szCs w:val="36"/>
        </w:rPr>
        <w:t>ə</w:t>
      </w:r>
      <w:r>
        <w:rPr>
          <w:rStyle w:val="contenttext"/>
          <w:rFonts w:cs="B Zar" w:hint="cs"/>
          <w:color w:val="000000"/>
          <w:sz w:val="36"/>
          <w:szCs w:val="36"/>
        </w:rPr>
        <w:t xml:space="preserve"> canlarını mağaza v</w:t>
      </w:r>
      <w:r>
        <w:rPr>
          <w:rStyle w:val="contenttext"/>
          <w:rFonts w:cs="B Zar" w:hint="cs"/>
          <w:color w:val="000000"/>
          <w:sz w:val="36"/>
          <w:szCs w:val="36"/>
        </w:rPr>
        <w:t>ə</w:t>
      </w:r>
      <w:r>
        <w:rPr>
          <w:rStyle w:val="contenttext"/>
          <w:rFonts w:cs="B Zar" w:hint="cs"/>
          <w:color w:val="000000"/>
          <w:sz w:val="36"/>
          <w:szCs w:val="36"/>
        </w:rPr>
        <w:t xml:space="preserve"> dükanlarda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w:t>
      </w:r>
      <w:r>
        <w:rPr>
          <w:rStyle w:val="contenttext"/>
          <w:rFonts w:cs="B Zar" w:hint="cs"/>
          <w:color w:val="000000"/>
          <w:sz w:val="36"/>
          <w:szCs w:val="36"/>
          <w:rtl/>
        </w:rPr>
        <w:t>.”</w:t>
      </w:r>
      <w:hyperlink w:anchor="content_note_19_2" w:tooltip=" [2] . “Fəlsəfənin ləzzətləri”, səh. 155-159. " w:history="1">
        <w:r>
          <w:rPr>
            <w:rStyle w:val="Hyperlink"/>
            <w:rFonts w:cs="B Zar" w:hint="cs"/>
            <w:sz w:val="36"/>
            <w:szCs w:val="36"/>
            <w:rtl/>
          </w:rPr>
          <w:t>(2)</w:t>
        </w:r>
      </w:hyperlink>
    </w:p>
    <w:p w:rsidR="00000000" w:rsidRDefault="00976AFA" w:rsidP="0026523D">
      <w:pPr>
        <w:pStyle w:val="contentparagraph"/>
        <w:jc w:val="both"/>
        <w:divId w:val="1721133182"/>
        <w:rPr>
          <w:rFonts w:cs="B Zar" w:hint="cs"/>
          <w:color w:val="000000"/>
          <w:sz w:val="36"/>
          <w:szCs w:val="36"/>
          <w:rtl/>
        </w:rPr>
      </w:pPr>
      <w:r>
        <w:rPr>
          <w:rStyle w:val="contenttext"/>
          <w:rFonts w:cs="B Zar" w:hint="cs"/>
          <w:color w:val="000000"/>
          <w:sz w:val="36"/>
          <w:szCs w:val="36"/>
        </w:rPr>
        <w:t>Texnika v</w:t>
      </w:r>
      <w:r>
        <w:rPr>
          <w:rStyle w:val="contenttext"/>
          <w:rFonts w:cs="B Zar" w:hint="cs"/>
          <w:color w:val="000000"/>
          <w:sz w:val="36"/>
          <w:szCs w:val="36"/>
        </w:rPr>
        <w:t>ə</w:t>
      </w:r>
      <w:r>
        <w:rPr>
          <w:rStyle w:val="contenttext"/>
          <w:rFonts w:cs="B Zar" w:hint="cs"/>
          <w:color w:val="000000"/>
          <w:sz w:val="36"/>
          <w:szCs w:val="36"/>
        </w:rPr>
        <w:t xml:space="preserve"> maşınların sür</w:t>
      </w:r>
      <w:r>
        <w:rPr>
          <w:rStyle w:val="contenttext"/>
          <w:rFonts w:cs="B Zar" w:hint="cs"/>
          <w:color w:val="000000"/>
          <w:sz w:val="36"/>
          <w:szCs w:val="36"/>
        </w:rPr>
        <w:t>ə</w:t>
      </w:r>
      <w:r>
        <w:rPr>
          <w:rStyle w:val="contenttext"/>
          <w:rFonts w:cs="B Zar" w:hint="cs"/>
          <w:color w:val="000000"/>
          <w:sz w:val="36"/>
          <w:szCs w:val="36"/>
        </w:rPr>
        <w:t>tli inkişafı, günb</w:t>
      </w:r>
      <w:r>
        <w:rPr>
          <w:rStyle w:val="contenttext"/>
          <w:rFonts w:cs="B Zar" w:hint="cs"/>
          <w:color w:val="000000"/>
          <w:sz w:val="36"/>
          <w:szCs w:val="36"/>
        </w:rPr>
        <w:t>ə</w:t>
      </w:r>
      <w:r>
        <w:rPr>
          <w:rStyle w:val="contenttext"/>
          <w:rFonts w:cs="B Zar" w:hint="cs"/>
          <w:color w:val="000000"/>
          <w:sz w:val="36"/>
          <w:szCs w:val="36"/>
        </w:rPr>
        <w:t>gün insanların h</w:t>
      </w:r>
      <w:r>
        <w:rPr>
          <w:rStyle w:val="contenttext"/>
          <w:rFonts w:cs="B Zar" w:hint="cs"/>
          <w:color w:val="000000"/>
          <w:sz w:val="36"/>
          <w:szCs w:val="36"/>
        </w:rPr>
        <w:t>ə</w:t>
      </w:r>
      <w:r>
        <w:rPr>
          <w:rStyle w:val="contenttext"/>
          <w:rFonts w:cs="B Zar" w:hint="cs"/>
          <w:color w:val="000000"/>
          <w:sz w:val="36"/>
          <w:szCs w:val="36"/>
        </w:rPr>
        <w:t>qiqi t</w:t>
      </w:r>
      <w:r>
        <w:rPr>
          <w:rStyle w:val="contenttext"/>
          <w:rFonts w:cs="B Zar" w:hint="cs"/>
          <w:color w:val="000000"/>
          <w:sz w:val="36"/>
          <w:szCs w:val="36"/>
        </w:rPr>
        <w:t>ə</w:t>
      </w:r>
      <w:r>
        <w:rPr>
          <w:rStyle w:val="contenttext"/>
          <w:rFonts w:cs="B Zar" w:hint="cs"/>
          <w:color w:val="000000"/>
          <w:sz w:val="36"/>
          <w:szCs w:val="36"/>
        </w:rPr>
        <w:t>labat v</w:t>
      </w:r>
      <w:r>
        <w:rPr>
          <w:rStyle w:val="contenttext"/>
          <w:rFonts w:cs="B Zar" w:hint="cs"/>
          <w:color w:val="000000"/>
          <w:sz w:val="36"/>
          <w:szCs w:val="36"/>
        </w:rPr>
        <w:t>ə</w:t>
      </w:r>
      <w:r>
        <w:rPr>
          <w:rStyle w:val="contenttext"/>
          <w:rFonts w:cs="B Zar" w:hint="cs"/>
          <w:color w:val="000000"/>
          <w:sz w:val="36"/>
          <w:szCs w:val="36"/>
        </w:rPr>
        <w:t xml:space="preserve"> ehtiyaclarının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olaraq istehsalın artması v</w:t>
      </w:r>
      <w:r>
        <w:rPr>
          <w:rStyle w:val="contenttext"/>
          <w:rFonts w:cs="B Zar" w:hint="cs"/>
          <w:color w:val="000000"/>
          <w:sz w:val="36"/>
          <w:szCs w:val="36"/>
        </w:rPr>
        <w:t>ə</w:t>
      </w:r>
      <w:r>
        <w:rPr>
          <w:rStyle w:val="contenttext"/>
          <w:rFonts w:cs="B Zar" w:hint="cs"/>
          <w:color w:val="000000"/>
          <w:sz w:val="36"/>
          <w:szCs w:val="36"/>
        </w:rPr>
        <w:t xml:space="preserve"> min cür hiyl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kbazlıqla istehlakın istifad</w:t>
      </w:r>
      <w:r>
        <w:rPr>
          <w:rStyle w:val="contenttext"/>
          <w:rFonts w:cs="B Zar" w:hint="cs"/>
          <w:color w:val="000000"/>
          <w:sz w:val="36"/>
          <w:szCs w:val="36"/>
        </w:rPr>
        <w:t>ə</w:t>
      </w:r>
      <w:r>
        <w:rPr>
          <w:rStyle w:val="contenttext"/>
          <w:rFonts w:cs="B Zar" w:hint="cs"/>
          <w:color w:val="000000"/>
          <w:sz w:val="36"/>
          <w:szCs w:val="36"/>
        </w:rPr>
        <w:t>çil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edilm</w:t>
      </w:r>
      <w:r>
        <w:rPr>
          <w:rStyle w:val="contenttext"/>
          <w:rFonts w:cs="B Zar" w:hint="cs"/>
          <w:color w:val="000000"/>
          <w:sz w:val="36"/>
          <w:szCs w:val="36"/>
        </w:rPr>
        <w:t>ə</w:t>
      </w:r>
      <w:r>
        <w:rPr>
          <w:rStyle w:val="contenttext"/>
          <w:rFonts w:cs="B Zar" w:hint="cs"/>
          <w:color w:val="000000"/>
          <w:sz w:val="36"/>
          <w:szCs w:val="36"/>
        </w:rPr>
        <w:t>si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görm</w:t>
      </w:r>
      <w:r>
        <w:rPr>
          <w:rStyle w:val="contenttext"/>
          <w:rFonts w:cs="B Zar" w:hint="cs"/>
          <w:color w:val="000000"/>
          <w:sz w:val="36"/>
          <w:szCs w:val="36"/>
        </w:rPr>
        <w:t>ə</w:t>
      </w:r>
      <w:r>
        <w:rPr>
          <w:rStyle w:val="contenttext"/>
          <w:rFonts w:cs="B Zar" w:hint="cs"/>
          <w:color w:val="000000"/>
          <w:sz w:val="36"/>
          <w:szCs w:val="36"/>
        </w:rPr>
        <w:t>, eşitm</w:t>
      </w:r>
      <w:r>
        <w:rPr>
          <w:rStyle w:val="contenttext"/>
          <w:rFonts w:cs="B Zar" w:hint="cs"/>
          <w:color w:val="000000"/>
          <w:sz w:val="36"/>
          <w:szCs w:val="36"/>
        </w:rPr>
        <w:t>ə</w:t>
      </w:r>
      <w:r>
        <w:rPr>
          <w:rStyle w:val="contenttext"/>
          <w:rFonts w:cs="B Zar" w:hint="cs"/>
          <w:color w:val="000000"/>
          <w:sz w:val="36"/>
          <w:szCs w:val="36"/>
        </w:rPr>
        <w:t>, ideoloji, h</w:t>
      </w:r>
      <w:r>
        <w:rPr>
          <w:rStyle w:val="contenttext"/>
          <w:rFonts w:cs="B Zar" w:hint="cs"/>
          <w:color w:val="000000"/>
          <w:sz w:val="36"/>
          <w:szCs w:val="36"/>
        </w:rPr>
        <w:t>issi istedad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yön</w:t>
      </w:r>
      <w:r>
        <w:rPr>
          <w:rStyle w:val="contenttext"/>
          <w:rFonts w:cs="B Zar" w:hint="cs"/>
          <w:color w:val="000000"/>
          <w:sz w:val="36"/>
          <w:szCs w:val="36"/>
        </w:rPr>
        <w:t>ə</w:t>
      </w:r>
      <w:r>
        <w:rPr>
          <w:rStyle w:val="contenttext"/>
          <w:rFonts w:cs="B Zar" w:hint="cs"/>
          <w:color w:val="000000"/>
          <w:sz w:val="36"/>
          <w:szCs w:val="36"/>
        </w:rPr>
        <w:t>li bütün xidm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insanı qeyri-iradi olaraq</w:t>
      </w:r>
    </w:p>
    <w:p w:rsidR="00000000" w:rsidRDefault="00976AFA" w:rsidP="0026523D">
      <w:pPr>
        <w:pStyle w:val="contentparagraph"/>
        <w:jc w:val="both"/>
        <w:divId w:val="172113318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976AFA" w:rsidP="0026523D">
      <w:pPr>
        <w:jc w:val="both"/>
        <w:divId w:val="1350334096"/>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Doktor Əli Şayeqan “İran ictimai qanununun şərhi” kitabının 362-ci səhifəsində yazır: “Qadının öz mülkiyyəti ilə əlaqədar sahib olduğu və şiə fiqhinin də təsdiqlədiyi müstəqillik yunanlar, roma və jermenlərdə və</w:t>
      </w:r>
      <w:r>
        <w:rPr>
          <w:rFonts w:eastAsia="Times New Roman" w:cs="B Zar" w:hint="cs"/>
          <w:color w:val="000000"/>
          <w:sz w:val="36"/>
          <w:szCs w:val="36"/>
        </w:rPr>
        <w:t xml:space="preserve"> bir müddət əvvələ qədər ölkələrin hüquq sistemində mövcud deyildi, yəni uşaq və divanələr kimi öz malında təsərrüf etmək onun üçün qadağan idi. Qadın şəxsiyyəti ərinin şəxsiyyətində fəna və məhv olan İngiltərədə 1870 və 1882-ci illərdə “ərli qadınların mü</w:t>
      </w:r>
      <w:r>
        <w:rPr>
          <w:rFonts w:eastAsia="Times New Roman" w:cs="B Zar" w:hint="cs"/>
          <w:color w:val="000000"/>
          <w:sz w:val="36"/>
          <w:szCs w:val="36"/>
        </w:rPr>
        <w:t>lkiyyət hüququ” adı ilə qəbul edilən iki qanun qadınların üzərindən bu qadağanı qaldırdı</w:t>
      </w:r>
      <w:r>
        <w:rPr>
          <w:rFonts w:eastAsia="Times New Roman" w:cs="B Zar" w:hint="cs"/>
          <w:color w:val="000000"/>
          <w:sz w:val="36"/>
          <w:szCs w:val="36"/>
          <w:rtl/>
        </w:rPr>
        <w:t xml:space="preserve">. </w:t>
      </w:r>
    </w:p>
    <w:p w:rsidR="00000000" w:rsidRDefault="00976AFA" w:rsidP="0026523D">
      <w:pPr>
        <w:jc w:val="both"/>
        <w:divId w:val="266931861"/>
        <w:rPr>
          <w:rFonts w:eastAsia="Times New Roman" w:cs="B Zar" w:hint="cs"/>
          <w:color w:val="000000"/>
          <w:sz w:val="36"/>
          <w:szCs w:val="36"/>
          <w:rtl/>
        </w:rPr>
      </w:pPr>
      <w:r>
        <w:rPr>
          <w:rFonts w:eastAsia="Times New Roman" w:cs="B Zar" w:hint="cs"/>
          <w:color w:val="000000"/>
          <w:sz w:val="36"/>
          <w:szCs w:val="36"/>
          <w:rtl/>
        </w:rPr>
        <w:t>2- [2] . “</w:t>
      </w:r>
      <w:r>
        <w:rPr>
          <w:rFonts w:eastAsia="Times New Roman" w:cs="B Zar" w:hint="cs"/>
          <w:color w:val="000000"/>
          <w:sz w:val="36"/>
          <w:szCs w:val="36"/>
        </w:rPr>
        <w:t>Fəlsəfənin ləzzətləri”, səh. 155-159</w:t>
      </w:r>
      <w:r>
        <w:rPr>
          <w:rFonts w:eastAsia="Times New Roman" w:cs="B Zar" w:hint="cs"/>
          <w:color w:val="000000"/>
          <w:sz w:val="36"/>
          <w:szCs w:val="36"/>
          <w:rtl/>
        </w:rPr>
        <w:t xml:space="preserve">. </w:t>
      </w:r>
    </w:p>
    <w:p w:rsidR="00000000" w:rsidRDefault="00976AFA" w:rsidP="0026523D">
      <w:pPr>
        <w:pStyle w:val="contentparagraph"/>
        <w:jc w:val="both"/>
        <w:divId w:val="105924716"/>
        <w:rPr>
          <w:rFonts w:cs="B Zar" w:hint="cs"/>
          <w:color w:val="000000"/>
          <w:sz w:val="36"/>
          <w:szCs w:val="36"/>
          <w:rtl/>
        </w:rPr>
      </w:pPr>
      <w:r>
        <w:rPr>
          <w:rStyle w:val="contenttext"/>
          <w:rFonts w:cs="B Zar" w:hint="cs"/>
          <w:color w:val="000000"/>
          <w:sz w:val="36"/>
          <w:szCs w:val="36"/>
        </w:rPr>
        <w:t>istehlakçı amilin</w:t>
      </w:r>
      <w:r>
        <w:rPr>
          <w:rStyle w:val="contenttext"/>
          <w:rFonts w:cs="B Zar" w:hint="cs"/>
          <w:color w:val="000000"/>
          <w:sz w:val="36"/>
          <w:szCs w:val="36"/>
        </w:rPr>
        <w:t>ə</w:t>
      </w:r>
      <w:r>
        <w:rPr>
          <w:rStyle w:val="contenttext"/>
          <w:rFonts w:cs="B Zar" w:hint="cs"/>
          <w:color w:val="000000"/>
          <w:sz w:val="36"/>
          <w:szCs w:val="36"/>
        </w:rPr>
        <w:t xml:space="preserve"> çevirm</w:t>
      </w:r>
      <w:r>
        <w:rPr>
          <w:rStyle w:val="contenttext"/>
          <w:rFonts w:cs="B Zar" w:hint="cs"/>
          <w:color w:val="000000"/>
          <w:sz w:val="36"/>
          <w:szCs w:val="36"/>
        </w:rPr>
        <w:t>ə</w:t>
      </w:r>
      <w:r>
        <w:rPr>
          <w:rStyle w:val="contenttext"/>
          <w:rFonts w:cs="B Zar" w:hint="cs"/>
          <w:color w:val="000000"/>
          <w:sz w:val="36"/>
          <w:szCs w:val="36"/>
        </w:rPr>
        <w:t>k bir daha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 v</w:t>
      </w:r>
      <w:r>
        <w:rPr>
          <w:rStyle w:val="contenttext"/>
          <w:rFonts w:cs="B Zar" w:hint="cs"/>
          <w:color w:val="000000"/>
          <w:sz w:val="36"/>
          <w:szCs w:val="36"/>
        </w:rPr>
        <w:t>ə</w:t>
      </w:r>
      <w:r>
        <w:rPr>
          <w:rStyle w:val="contenttext"/>
          <w:rFonts w:cs="B Zar" w:hint="cs"/>
          <w:color w:val="000000"/>
          <w:sz w:val="36"/>
          <w:szCs w:val="36"/>
        </w:rPr>
        <w:t xml:space="preserve"> kapitalistl</w:t>
      </w:r>
      <w:r>
        <w:rPr>
          <w:rStyle w:val="contenttext"/>
          <w:rFonts w:cs="B Zar" w:hint="cs"/>
          <w:color w:val="000000"/>
          <w:sz w:val="36"/>
          <w:szCs w:val="36"/>
        </w:rPr>
        <w:t>ə</w:t>
      </w:r>
      <w:r>
        <w:rPr>
          <w:rStyle w:val="contenttext"/>
          <w:rFonts w:cs="B Zar" w:hint="cs"/>
          <w:color w:val="000000"/>
          <w:sz w:val="36"/>
          <w:szCs w:val="36"/>
        </w:rPr>
        <w:t>ri qadının vücudundan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istehsalda ş</w:t>
      </w:r>
      <w:r>
        <w:rPr>
          <w:rStyle w:val="contenttext"/>
          <w:rFonts w:cs="B Zar" w:hint="cs"/>
          <w:color w:val="000000"/>
          <w:sz w:val="36"/>
          <w:szCs w:val="36"/>
        </w:rPr>
        <w:t>ə</w:t>
      </w:r>
      <w:r>
        <w:rPr>
          <w:rStyle w:val="contenttext"/>
          <w:rFonts w:cs="B Zar" w:hint="cs"/>
          <w:color w:val="000000"/>
          <w:sz w:val="36"/>
          <w:szCs w:val="36"/>
        </w:rPr>
        <w:t xml:space="preserve">rik bir </w:t>
      </w:r>
      <w:r>
        <w:rPr>
          <w:rStyle w:val="contenttext"/>
          <w:rFonts w:cs="B Zar" w:hint="cs"/>
          <w:color w:val="000000"/>
          <w:sz w:val="36"/>
          <w:szCs w:val="36"/>
        </w:rPr>
        <w:t>işçi qüvv</w:t>
      </w:r>
      <w:r>
        <w:rPr>
          <w:rStyle w:val="contenttext"/>
          <w:rFonts w:cs="B Zar" w:hint="cs"/>
          <w:color w:val="000000"/>
          <w:sz w:val="36"/>
          <w:szCs w:val="36"/>
        </w:rPr>
        <w:t>ə</w:t>
      </w:r>
      <w:r>
        <w:rPr>
          <w:rStyle w:val="contenttext"/>
          <w:rFonts w:cs="B Zar" w:hint="cs"/>
          <w:color w:val="000000"/>
          <w:sz w:val="36"/>
          <w:szCs w:val="36"/>
        </w:rPr>
        <w:t>si kimi deyil, onların göz</w:t>
      </w:r>
      <w:r>
        <w:rPr>
          <w:rStyle w:val="contenttext"/>
          <w:rFonts w:cs="B Zar" w:hint="cs"/>
          <w:color w:val="000000"/>
          <w:sz w:val="36"/>
          <w:szCs w:val="36"/>
        </w:rPr>
        <w:t>ə</w:t>
      </w:r>
      <w:r>
        <w:rPr>
          <w:rStyle w:val="contenttext"/>
          <w:rFonts w:cs="B Zar" w:hint="cs"/>
          <w:color w:val="000000"/>
          <w:sz w:val="36"/>
          <w:szCs w:val="36"/>
        </w:rPr>
        <w:t>llik v</w:t>
      </w:r>
      <w:r>
        <w:rPr>
          <w:rStyle w:val="contenttext"/>
          <w:rFonts w:cs="B Zar" w:hint="cs"/>
          <w:color w:val="000000"/>
          <w:sz w:val="36"/>
          <w:szCs w:val="36"/>
        </w:rPr>
        <w:t>ə</w:t>
      </w:r>
      <w:r>
        <w:rPr>
          <w:rStyle w:val="contenttext"/>
          <w:rFonts w:cs="B Zar" w:hint="cs"/>
          <w:color w:val="000000"/>
          <w:sz w:val="36"/>
          <w:szCs w:val="36"/>
        </w:rPr>
        <w:t xml:space="preserve"> cazib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qadınların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heysiyy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girov qoyaraq irad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istehlakçılara istifad</w:t>
      </w:r>
      <w:r>
        <w:rPr>
          <w:rStyle w:val="contenttext"/>
          <w:rFonts w:cs="B Zar" w:hint="cs"/>
          <w:color w:val="000000"/>
          <w:sz w:val="36"/>
          <w:szCs w:val="36"/>
        </w:rPr>
        <w:t>ə</w:t>
      </w:r>
      <w:r>
        <w:rPr>
          <w:rStyle w:val="contenttext"/>
          <w:rFonts w:cs="B Zar" w:hint="cs"/>
          <w:color w:val="000000"/>
          <w:sz w:val="36"/>
          <w:szCs w:val="36"/>
        </w:rPr>
        <w:t>ni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k sah</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faydalanmağa vadar etdi. Aydındır ki, bütün bunlar “qa</w:t>
      </w:r>
      <w:r>
        <w:rPr>
          <w:rStyle w:val="contenttext"/>
          <w:rFonts w:cs="B Zar" w:hint="cs"/>
          <w:color w:val="000000"/>
          <w:sz w:val="36"/>
          <w:szCs w:val="36"/>
        </w:rPr>
        <w:t>dının azadlığı v</w:t>
      </w:r>
      <w:r>
        <w:rPr>
          <w:rStyle w:val="contenttext"/>
          <w:rFonts w:cs="B Zar" w:hint="cs"/>
          <w:color w:val="000000"/>
          <w:sz w:val="36"/>
          <w:szCs w:val="36"/>
        </w:rPr>
        <w:t>ə</w:t>
      </w:r>
      <w:r>
        <w:rPr>
          <w:rStyle w:val="contenttext"/>
          <w:rFonts w:cs="B Zar" w:hint="cs"/>
          <w:color w:val="000000"/>
          <w:sz w:val="36"/>
          <w:szCs w:val="36"/>
        </w:rPr>
        <w:t xml:space="preserve"> onların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adı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olunmuşdur</w:t>
      </w:r>
      <w:r>
        <w:rPr>
          <w:rStyle w:val="contenttext"/>
          <w:rFonts w:cs="B Zar" w:hint="cs"/>
          <w:color w:val="000000"/>
          <w:sz w:val="36"/>
          <w:szCs w:val="36"/>
          <w:rtl/>
        </w:rPr>
        <w:t>.</w:t>
      </w:r>
    </w:p>
    <w:p w:rsidR="00000000" w:rsidRDefault="00976AFA" w:rsidP="0026523D">
      <w:pPr>
        <w:pStyle w:val="contentparagraph"/>
        <w:jc w:val="both"/>
        <w:divId w:val="105924716"/>
        <w:rPr>
          <w:rFonts w:cs="B Zar" w:hint="cs"/>
          <w:color w:val="000000"/>
          <w:sz w:val="36"/>
          <w:szCs w:val="36"/>
          <w:rtl/>
        </w:rPr>
      </w:pPr>
      <w:r>
        <w:rPr>
          <w:rStyle w:val="contenttext"/>
          <w:rFonts w:cs="B Zar" w:hint="cs"/>
          <w:color w:val="000000"/>
          <w:sz w:val="36"/>
          <w:szCs w:val="36"/>
        </w:rPr>
        <w:t>Siyas</w:t>
      </w:r>
      <w:r>
        <w:rPr>
          <w:rStyle w:val="contenttext"/>
          <w:rFonts w:cs="B Zar" w:hint="cs"/>
          <w:color w:val="000000"/>
          <w:sz w:val="36"/>
          <w:szCs w:val="36"/>
        </w:rPr>
        <w:t>ə</w:t>
      </w:r>
      <w:r>
        <w:rPr>
          <w:rStyle w:val="contenttext"/>
          <w:rFonts w:cs="B Zar" w:hint="cs"/>
          <w:color w:val="000000"/>
          <w:sz w:val="36"/>
          <w:szCs w:val="36"/>
        </w:rPr>
        <w:t>t d</w:t>
      </w:r>
      <w:r>
        <w:rPr>
          <w:rStyle w:val="contenttext"/>
          <w:rFonts w:cs="B Zar" w:hint="cs"/>
          <w:color w:val="000000"/>
          <w:sz w:val="36"/>
          <w:szCs w:val="36"/>
        </w:rPr>
        <w:t>ə</w:t>
      </w:r>
      <w:r>
        <w:rPr>
          <w:rStyle w:val="contenttext"/>
          <w:rFonts w:cs="B Zar" w:hint="cs"/>
          <w:color w:val="000000"/>
          <w:sz w:val="36"/>
          <w:szCs w:val="36"/>
        </w:rPr>
        <w:t xml:space="preserve"> bu amill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heç d</w:t>
      </w:r>
      <w:r>
        <w:rPr>
          <w:rStyle w:val="contenttext"/>
          <w:rFonts w:cs="B Zar" w:hint="cs"/>
          <w:color w:val="000000"/>
          <w:sz w:val="36"/>
          <w:szCs w:val="36"/>
        </w:rPr>
        <w:t>ə</w:t>
      </w:r>
      <w:r>
        <w:rPr>
          <w:rStyle w:val="contenttext"/>
          <w:rFonts w:cs="B Zar" w:hint="cs"/>
          <w:color w:val="000000"/>
          <w:sz w:val="36"/>
          <w:szCs w:val="36"/>
        </w:rPr>
        <w:t xml:space="preserve"> geri qalmamışdır. Onunla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m</w:t>
      </w:r>
      <w:r>
        <w:rPr>
          <w:rStyle w:val="contenttext"/>
          <w:rFonts w:cs="B Zar" w:hint="cs"/>
          <w:color w:val="000000"/>
          <w:sz w:val="36"/>
          <w:szCs w:val="36"/>
        </w:rPr>
        <w:t>ə</w:t>
      </w:r>
      <w:r>
        <w:rPr>
          <w:rStyle w:val="contenttext"/>
          <w:rFonts w:cs="B Zar" w:hint="cs"/>
          <w:color w:val="000000"/>
          <w:sz w:val="36"/>
          <w:szCs w:val="36"/>
        </w:rPr>
        <w:t>lumatları q</w:t>
      </w:r>
      <w:r>
        <w:rPr>
          <w:rStyle w:val="contenttext"/>
          <w:rFonts w:cs="B Zar" w:hint="cs"/>
          <w:color w:val="000000"/>
          <w:sz w:val="36"/>
          <w:szCs w:val="36"/>
        </w:rPr>
        <w:t>ə</w:t>
      </w:r>
      <w:r>
        <w:rPr>
          <w:rStyle w:val="contenttext"/>
          <w:rFonts w:cs="B Zar" w:hint="cs"/>
          <w:color w:val="000000"/>
          <w:sz w:val="36"/>
          <w:szCs w:val="36"/>
        </w:rPr>
        <w:t>zet v</w:t>
      </w:r>
      <w:r>
        <w:rPr>
          <w:rStyle w:val="contenttext"/>
          <w:rFonts w:cs="B Zar" w:hint="cs"/>
          <w:color w:val="000000"/>
          <w:sz w:val="36"/>
          <w:szCs w:val="36"/>
        </w:rPr>
        <w:t>ə</w:t>
      </w:r>
      <w:r>
        <w:rPr>
          <w:rStyle w:val="contenttext"/>
          <w:rFonts w:cs="B Zar" w:hint="cs"/>
          <w:color w:val="000000"/>
          <w:sz w:val="36"/>
          <w:szCs w:val="36"/>
        </w:rPr>
        <w:t xml:space="preserve"> jurnallardan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mümkündür. Bütün bunların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qadının vü</w:t>
      </w:r>
      <w:r>
        <w:rPr>
          <w:rStyle w:val="contenttext"/>
          <w:rFonts w:cs="B Zar" w:hint="cs"/>
          <w:color w:val="000000"/>
          <w:sz w:val="36"/>
          <w:szCs w:val="36"/>
        </w:rPr>
        <w:t>cudundan faydalanılmış v</w:t>
      </w:r>
      <w:r>
        <w:rPr>
          <w:rStyle w:val="contenttext"/>
          <w:rFonts w:cs="B Zar" w:hint="cs"/>
          <w:color w:val="000000"/>
          <w:sz w:val="36"/>
          <w:szCs w:val="36"/>
        </w:rPr>
        <w:t>ə</w:t>
      </w:r>
      <w:r>
        <w:rPr>
          <w:rStyle w:val="contenttext"/>
          <w:rFonts w:cs="B Zar" w:hint="cs"/>
          <w:color w:val="000000"/>
          <w:sz w:val="36"/>
          <w:szCs w:val="36"/>
        </w:rPr>
        <w:t xml:space="preserve"> ona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donu geyindiril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kişinin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 üçün istifad</w:t>
      </w:r>
      <w:r>
        <w:rPr>
          <w:rStyle w:val="contenttext"/>
          <w:rFonts w:cs="B Zar" w:hint="cs"/>
          <w:color w:val="000000"/>
          <w:sz w:val="36"/>
          <w:szCs w:val="36"/>
        </w:rPr>
        <w:t>ə</w:t>
      </w:r>
      <w:r>
        <w:rPr>
          <w:rStyle w:val="contenttext"/>
          <w:rFonts w:cs="B Zar" w:hint="cs"/>
          <w:color w:val="000000"/>
          <w:sz w:val="36"/>
          <w:szCs w:val="36"/>
        </w:rPr>
        <w:t xml:space="preserve"> edilmişdir</w:t>
      </w:r>
      <w:r>
        <w:rPr>
          <w:rStyle w:val="contenttext"/>
          <w:rFonts w:cs="B Zar" w:hint="cs"/>
          <w:color w:val="000000"/>
          <w:sz w:val="36"/>
          <w:szCs w:val="36"/>
          <w:rtl/>
        </w:rPr>
        <w:t>.</w:t>
      </w:r>
    </w:p>
    <w:p w:rsidR="00000000" w:rsidRDefault="00976AFA" w:rsidP="0026523D">
      <w:pPr>
        <w:pStyle w:val="contentparagraph"/>
        <w:jc w:val="both"/>
        <w:divId w:val="105924716"/>
        <w:rPr>
          <w:rFonts w:cs="B Zar" w:hint="cs"/>
          <w:color w:val="000000"/>
          <w:sz w:val="36"/>
          <w:szCs w:val="36"/>
          <w:rtl/>
        </w:rPr>
      </w:pPr>
      <w:r>
        <w:rPr>
          <w:rStyle w:val="contenttext"/>
          <w:rFonts w:cs="B Zar" w:hint="cs"/>
          <w:color w:val="000000"/>
          <w:sz w:val="36"/>
          <w:szCs w:val="36"/>
        </w:rPr>
        <w:t>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dir ki, XX </w:t>
      </w:r>
      <w:r>
        <w:rPr>
          <w:rStyle w:val="contenttext"/>
          <w:rFonts w:cs="B Zar" w:hint="cs"/>
          <w:color w:val="000000"/>
          <w:sz w:val="36"/>
          <w:szCs w:val="36"/>
        </w:rPr>
        <w:t>ə</w:t>
      </w:r>
      <w:r>
        <w:rPr>
          <w:rStyle w:val="contenttext"/>
          <w:rFonts w:cs="B Zar" w:hint="cs"/>
          <w:color w:val="000000"/>
          <w:sz w:val="36"/>
          <w:szCs w:val="36"/>
        </w:rPr>
        <w:t>srin cavanları da bu baha qiym</w:t>
      </w:r>
      <w:r>
        <w:rPr>
          <w:rStyle w:val="contenttext"/>
          <w:rFonts w:cs="B Zar" w:hint="cs"/>
          <w:color w:val="000000"/>
          <w:sz w:val="36"/>
          <w:szCs w:val="36"/>
        </w:rPr>
        <w:t>ə</w:t>
      </w:r>
      <w:r>
        <w:rPr>
          <w:rStyle w:val="contenttext"/>
          <w:rFonts w:cs="B Zar" w:hint="cs"/>
          <w:color w:val="000000"/>
          <w:sz w:val="36"/>
          <w:szCs w:val="36"/>
        </w:rPr>
        <w:t>tli fürs</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qafil olmamış, onu daha tez v</w:t>
      </w:r>
      <w:r>
        <w:rPr>
          <w:rStyle w:val="contenttext"/>
          <w:rFonts w:cs="B Zar" w:hint="cs"/>
          <w:color w:val="000000"/>
          <w:sz w:val="36"/>
          <w:szCs w:val="36"/>
        </w:rPr>
        <w:t>ə</w:t>
      </w:r>
      <w:r>
        <w:rPr>
          <w:rStyle w:val="contenttext"/>
          <w:rFonts w:cs="B Zar" w:hint="cs"/>
          <w:color w:val="000000"/>
          <w:sz w:val="36"/>
          <w:szCs w:val="36"/>
        </w:rPr>
        <w:t xml:space="preserve"> asanlıqla</w:t>
      </w:r>
      <w:r>
        <w:rPr>
          <w:rStyle w:val="contenttext"/>
          <w:rFonts w:cs="B Zar" w:hint="cs"/>
          <w:color w:val="000000"/>
          <w:sz w:val="36"/>
          <w:szCs w:val="36"/>
        </w:rPr>
        <w:t xml:space="preserve"> tovlayıb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üçün qadının çar</w:t>
      </w:r>
      <w:r>
        <w:rPr>
          <w:rStyle w:val="contenttext"/>
          <w:rFonts w:cs="B Zar" w:hint="cs"/>
          <w:color w:val="000000"/>
          <w:sz w:val="36"/>
          <w:szCs w:val="36"/>
        </w:rPr>
        <w:t>ə</w:t>
      </w:r>
      <w:r>
        <w:rPr>
          <w:rStyle w:val="contenttext"/>
          <w:rFonts w:cs="B Zar" w:hint="cs"/>
          <w:color w:val="000000"/>
          <w:sz w:val="36"/>
          <w:szCs w:val="36"/>
        </w:rPr>
        <w:t>siz v</w:t>
      </w:r>
      <w:r>
        <w:rPr>
          <w:rStyle w:val="contenttext"/>
          <w:rFonts w:cs="B Zar" w:hint="cs"/>
          <w:color w:val="000000"/>
          <w:sz w:val="36"/>
          <w:szCs w:val="36"/>
        </w:rPr>
        <w:t>ə</w:t>
      </w:r>
      <w:r>
        <w:rPr>
          <w:rStyle w:val="contenttext"/>
          <w:rFonts w:cs="B Zar" w:hint="cs"/>
          <w:color w:val="000000"/>
          <w:sz w:val="36"/>
          <w:szCs w:val="36"/>
        </w:rPr>
        <w:t xml:space="preserve"> biçar</w:t>
      </w:r>
      <w:r>
        <w:rPr>
          <w:rStyle w:val="contenttext"/>
          <w:rFonts w:cs="B Zar" w:hint="cs"/>
          <w:color w:val="000000"/>
          <w:sz w:val="36"/>
          <w:szCs w:val="36"/>
        </w:rPr>
        <w:t>ə</w:t>
      </w:r>
      <w:r>
        <w:rPr>
          <w:rStyle w:val="contenttext"/>
          <w:rFonts w:cs="B Zar" w:hint="cs"/>
          <w:color w:val="000000"/>
          <w:sz w:val="36"/>
          <w:szCs w:val="36"/>
        </w:rPr>
        <w:t>liyin</w:t>
      </w:r>
      <w:r>
        <w:rPr>
          <w:rStyle w:val="contenttext"/>
          <w:rFonts w:cs="B Zar" w:hint="cs"/>
          <w:color w:val="000000"/>
          <w:sz w:val="36"/>
          <w:szCs w:val="36"/>
        </w:rPr>
        <w:t>ə</w:t>
      </w:r>
      <w:r>
        <w:rPr>
          <w:rStyle w:val="contenttext"/>
          <w:rFonts w:cs="B Zar" w:hint="cs"/>
          <w:color w:val="000000"/>
          <w:sz w:val="36"/>
          <w:szCs w:val="36"/>
        </w:rPr>
        <w:t xml:space="preserve"> hiyl</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göz yaşı tökmüş v</w:t>
      </w:r>
      <w:r>
        <w:rPr>
          <w:rStyle w:val="contenttext"/>
          <w:rFonts w:cs="B Zar" w:hint="cs"/>
          <w:color w:val="000000"/>
          <w:sz w:val="36"/>
          <w:szCs w:val="36"/>
        </w:rPr>
        <w:t>ə</w:t>
      </w:r>
      <w:r>
        <w:rPr>
          <w:rStyle w:val="contenttext"/>
          <w:rFonts w:cs="B Zar" w:hint="cs"/>
          <w:color w:val="000000"/>
          <w:sz w:val="36"/>
          <w:szCs w:val="36"/>
        </w:rPr>
        <w:t xml:space="preserve"> bu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cihadda iştirak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qadından faydalanması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yini qırx 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xir</w:t>
      </w:r>
      <w:r>
        <w:rPr>
          <w:rStyle w:val="contenttext"/>
          <w:rFonts w:cs="B Zar" w:hint="cs"/>
          <w:color w:val="000000"/>
          <w:sz w:val="36"/>
          <w:szCs w:val="36"/>
        </w:rPr>
        <w:t>ə</w:t>
      </w:r>
      <w:r>
        <w:rPr>
          <w:rStyle w:val="contenttext"/>
          <w:rFonts w:cs="B Zar" w:hint="cs"/>
          <w:color w:val="000000"/>
          <w:sz w:val="36"/>
          <w:szCs w:val="36"/>
        </w:rPr>
        <w:t xml:space="preserve"> salmışdır ki,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subay qala bilsin</w:t>
      </w:r>
      <w:r>
        <w:rPr>
          <w:rStyle w:val="contenttext"/>
          <w:rFonts w:cs="B Zar" w:hint="cs"/>
          <w:color w:val="000000"/>
          <w:sz w:val="36"/>
          <w:szCs w:val="36"/>
          <w:rtl/>
        </w:rPr>
        <w:t>.</w:t>
      </w:r>
    </w:p>
    <w:p w:rsidR="00000000" w:rsidRDefault="00976AFA" w:rsidP="0026523D">
      <w:pPr>
        <w:pStyle w:val="contentparagraph"/>
        <w:jc w:val="both"/>
        <w:divId w:val="105924716"/>
        <w:rPr>
          <w:rFonts w:cs="B Zar" w:hint="cs"/>
          <w:color w:val="000000"/>
          <w:sz w:val="36"/>
          <w:szCs w:val="36"/>
          <w:rtl/>
        </w:rPr>
      </w:pPr>
      <w:r>
        <w:rPr>
          <w:rStyle w:val="contenttext"/>
          <w:rFonts w:cs="B Zar" w:hint="cs"/>
          <w:color w:val="000000"/>
          <w:sz w:val="36"/>
          <w:szCs w:val="36"/>
        </w:rPr>
        <w:t xml:space="preserve">Yaşadığımız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qadınların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 sıra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rin götürüldüyün</w:t>
      </w:r>
      <w:r>
        <w:rPr>
          <w:rStyle w:val="contenttext"/>
          <w:rFonts w:cs="B Zar" w:hint="cs"/>
          <w:color w:val="000000"/>
          <w:sz w:val="36"/>
          <w:szCs w:val="36"/>
        </w:rPr>
        <w:t>ə</w:t>
      </w:r>
      <w:r>
        <w:rPr>
          <w:rStyle w:val="contenttext"/>
          <w:rFonts w:cs="B Zar" w:hint="cs"/>
          <w:color w:val="000000"/>
          <w:sz w:val="36"/>
          <w:szCs w:val="36"/>
        </w:rPr>
        <w:t xml:space="preserve"> şübh</w:t>
      </w:r>
      <w:r>
        <w:rPr>
          <w:rStyle w:val="contenttext"/>
          <w:rFonts w:cs="B Zar" w:hint="cs"/>
          <w:color w:val="000000"/>
          <w:sz w:val="36"/>
          <w:szCs w:val="36"/>
        </w:rPr>
        <w:t>ə</w:t>
      </w:r>
      <w:r>
        <w:rPr>
          <w:rStyle w:val="contenttext"/>
          <w:rFonts w:cs="B Zar" w:hint="cs"/>
          <w:color w:val="000000"/>
          <w:sz w:val="36"/>
          <w:szCs w:val="36"/>
        </w:rPr>
        <w:t xml:space="preserve"> yoxdur, amma sözümüzün canı bununla yanaşı dig</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la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ona b</w:t>
      </w:r>
      <w:r>
        <w:rPr>
          <w:rStyle w:val="contenttext"/>
          <w:rFonts w:cs="B Zar" w:hint="cs"/>
          <w:color w:val="000000"/>
          <w:sz w:val="36"/>
          <w:szCs w:val="36"/>
        </w:rPr>
        <w:t>ə</w:t>
      </w:r>
      <w:r>
        <w:rPr>
          <w:rStyle w:val="contenttext"/>
          <w:rFonts w:cs="B Zar" w:hint="cs"/>
          <w:color w:val="000000"/>
          <w:sz w:val="36"/>
          <w:szCs w:val="36"/>
        </w:rPr>
        <w:t>xş olunmasındadır. N</w:t>
      </w:r>
      <w:r>
        <w:rPr>
          <w:rStyle w:val="contenttext"/>
          <w:rFonts w:cs="B Zar" w:hint="cs"/>
          <w:color w:val="000000"/>
          <w:sz w:val="36"/>
          <w:szCs w:val="36"/>
        </w:rPr>
        <w:t>ə</w:t>
      </w:r>
      <w:r>
        <w:rPr>
          <w:rStyle w:val="contenttext"/>
          <w:rFonts w:cs="B Zar" w:hint="cs"/>
          <w:color w:val="000000"/>
          <w:sz w:val="36"/>
          <w:szCs w:val="36"/>
        </w:rPr>
        <w:t xml:space="preserve"> üçün?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qadın bu iki ç</w:t>
      </w:r>
      <w:r>
        <w:rPr>
          <w:rStyle w:val="contenttext"/>
          <w:rFonts w:cs="B Zar" w:hint="cs"/>
          <w:color w:val="000000"/>
          <w:sz w:val="36"/>
          <w:szCs w:val="36"/>
        </w:rPr>
        <w:t>ə</w:t>
      </w:r>
      <w:r>
        <w:rPr>
          <w:rStyle w:val="contenttext"/>
          <w:rFonts w:cs="B Zar" w:hint="cs"/>
          <w:color w:val="000000"/>
          <w:sz w:val="36"/>
          <w:szCs w:val="36"/>
        </w:rPr>
        <w:t>tinlikd</w:t>
      </w:r>
      <w:r>
        <w:rPr>
          <w:rStyle w:val="contenttext"/>
          <w:rFonts w:cs="B Zar" w:hint="cs"/>
          <w:color w:val="000000"/>
          <w:sz w:val="36"/>
          <w:szCs w:val="36"/>
        </w:rPr>
        <w:t>ə</w:t>
      </w:r>
      <w:r>
        <w:rPr>
          <w:rStyle w:val="contenttext"/>
          <w:rFonts w:cs="B Zar" w:hint="cs"/>
          <w:color w:val="000000"/>
          <w:sz w:val="36"/>
          <w:szCs w:val="36"/>
        </w:rPr>
        <w:t>n birin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hkum v</w:t>
      </w:r>
      <w:r>
        <w:rPr>
          <w:rStyle w:val="contenttext"/>
          <w:rFonts w:cs="B Zar" w:hint="cs"/>
          <w:color w:val="000000"/>
          <w:sz w:val="36"/>
          <w:szCs w:val="36"/>
        </w:rPr>
        <w:t>ə</w:t>
      </w:r>
      <w:r>
        <w:rPr>
          <w:rStyle w:val="contenttext"/>
          <w:rFonts w:cs="B Zar" w:hint="cs"/>
          <w:color w:val="000000"/>
          <w:sz w:val="36"/>
          <w:szCs w:val="36"/>
        </w:rPr>
        <w:t xml:space="preserve"> onlardan birini se</w:t>
      </w:r>
      <w:r>
        <w:rPr>
          <w:rStyle w:val="contenttext"/>
          <w:rFonts w:cs="B Zar" w:hint="cs"/>
          <w:color w:val="000000"/>
          <w:sz w:val="36"/>
          <w:szCs w:val="36"/>
        </w:rPr>
        <w:t>çm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cburdurmu? Yoxsa, özünün keçmişd</w:t>
      </w:r>
      <w:r>
        <w:rPr>
          <w:rStyle w:val="contenttext"/>
          <w:rFonts w:cs="B Zar" w:hint="cs"/>
          <w:color w:val="000000"/>
          <w:sz w:val="36"/>
          <w:szCs w:val="36"/>
        </w:rPr>
        <w:t>ə</w:t>
      </w:r>
      <w:r>
        <w:rPr>
          <w:rStyle w:val="contenttext"/>
          <w:rFonts w:cs="B Zar" w:hint="cs"/>
          <w:color w:val="000000"/>
          <w:sz w:val="36"/>
          <w:szCs w:val="36"/>
        </w:rPr>
        <w:t>ki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ki b</w:t>
      </w:r>
      <w:r>
        <w:rPr>
          <w:rStyle w:val="contenttext"/>
          <w:rFonts w:cs="B Zar" w:hint="cs"/>
          <w:color w:val="000000"/>
          <w:sz w:val="36"/>
          <w:szCs w:val="36"/>
        </w:rPr>
        <w:t>ə</w:t>
      </w:r>
      <w:r>
        <w:rPr>
          <w:rStyle w:val="contenttext"/>
          <w:rFonts w:cs="B Zar" w:hint="cs"/>
          <w:color w:val="000000"/>
          <w:sz w:val="36"/>
          <w:szCs w:val="36"/>
        </w:rPr>
        <w:t>lalarından xilas olmasında heç bir mane</w:t>
      </w:r>
      <w:r>
        <w:rPr>
          <w:rStyle w:val="contenttext"/>
          <w:rFonts w:cs="B Zar" w:hint="cs"/>
          <w:color w:val="000000"/>
          <w:sz w:val="36"/>
          <w:szCs w:val="36"/>
        </w:rPr>
        <w:t>ə</w:t>
      </w:r>
      <w:r>
        <w:rPr>
          <w:rStyle w:val="contenttext"/>
          <w:rFonts w:cs="B Zar" w:hint="cs"/>
          <w:color w:val="000000"/>
          <w:sz w:val="36"/>
          <w:szCs w:val="36"/>
        </w:rPr>
        <w:t xml:space="preserve"> yoxdur</w:t>
      </w:r>
      <w:r>
        <w:rPr>
          <w:rStyle w:val="contenttext"/>
          <w:rFonts w:cs="B Zar" w:hint="cs"/>
          <w:color w:val="000000"/>
          <w:sz w:val="36"/>
          <w:szCs w:val="36"/>
          <w:rtl/>
        </w:rPr>
        <w:t>?!</w:t>
      </w:r>
    </w:p>
    <w:p w:rsidR="00000000" w:rsidRDefault="00976AFA" w:rsidP="0026523D">
      <w:pPr>
        <w:pStyle w:val="contentparagraph"/>
        <w:jc w:val="both"/>
        <w:divId w:val="10592471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 heç bir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brin olmamasındadır. Qadının keçmişd</w:t>
      </w:r>
      <w:r>
        <w:rPr>
          <w:rStyle w:val="contenttext"/>
          <w:rFonts w:cs="B Zar" w:hint="cs"/>
          <w:color w:val="000000"/>
          <w:sz w:val="36"/>
          <w:szCs w:val="36"/>
        </w:rPr>
        <w:t>ə</w:t>
      </w:r>
      <w:r>
        <w:rPr>
          <w:rStyle w:val="contenttext"/>
          <w:rFonts w:cs="B Zar" w:hint="cs"/>
          <w:color w:val="000000"/>
          <w:sz w:val="36"/>
          <w:szCs w:val="36"/>
        </w:rPr>
        <w:t>ki problem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xtliyinin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bi onun insan olmasının, hazırkı </w:t>
      </w:r>
      <w:r>
        <w:rPr>
          <w:rStyle w:val="contenttext"/>
          <w:rFonts w:cs="B Zar" w:hint="cs"/>
          <w:color w:val="000000"/>
          <w:sz w:val="36"/>
          <w:szCs w:val="36"/>
        </w:rPr>
        <w:t>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is</w:t>
      </w:r>
      <w:r>
        <w:rPr>
          <w:rStyle w:val="contenttext"/>
          <w:rFonts w:cs="B Zar" w:hint="cs"/>
          <w:color w:val="000000"/>
          <w:sz w:val="36"/>
          <w:szCs w:val="36"/>
        </w:rPr>
        <w:t>ə</w:t>
      </w:r>
      <w:r>
        <w:rPr>
          <w:rStyle w:val="contenttext"/>
          <w:rFonts w:cs="B Zar" w:hint="cs"/>
          <w:color w:val="000000"/>
          <w:sz w:val="36"/>
          <w:szCs w:val="36"/>
        </w:rPr>
        <w:t>,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ya s</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n onun fitri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mövqeyi, missiyası, maddi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xüsusi istedadlara malik v</w:t>
      </w:r>
      <w:r>
        <w:rPr>
          <w:rStyle w:val="contenttext"/>
          <w:rFonts w:cs="B Zar" w:hint="cs"/>
          <w:color w:val="000000"/>
          <w:sz w:val="36"/>
          <w:szCs w:val="36"/>
        </w:rPr>
        <w:t>ə</w:t>
      </w:r>
      <w:r>
        <w:rPr>
          <w:rStyle w:val="contenttext"/>
          <w:rFonts w:cs="B Zar" w:hint="cs"/>
          <w:color w:val="000000"/>
          <w:sz w:val="36"/>
          <w:szCs w:val="36"/>
        </w:rPr>
        <w:t xml:space="preserve"> qadın olmasının unudulmasında idi. T</w:t>
      </w:r>
      <w:r>
        <w:rPr>
          <w:rStyle w:val="contenttext"/>
          <w:rFonts w:cs="B Zar" w:hint="cs"/>
          <w:color w:val="000000"/>
          <w:sz w:val="36"/>
          <w:szCs w:val="36"/>
        </w:rPr>
        <w:t>əə</w:t>
      </w:r>
      <w:r>
        <w:rPr>
          <w:rStyle w:val="contenttext"/>
          <w:rFonts w:cs="B Zar" w:hint="cs"/>
          <w:color w:val="000000"/>
          <w:sz w:val="36"/>
          <w:szCs w:val="36"/>
        </w:rPr>
        <w:t>ccüb olunası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fitri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açılark</w:t>
      </w:r>
      <w:r>
        <w:rPr>
          <w:rStyle w:val="contenttext"/>
          <w:rFonts w:cs="B Zar" w:hint="cs"/>
          <w:color w:val="000000"/>
          <w:sz w:val="36"/>
          <w:szCs w:val="36"/>
        </w:rPr>
        <w:t>ə</w:t>
      </w:r>
      <w:r>
        <w:rPr>
          <w:rStyle w:val="contenttext"/>
          <w:rFonts w:cs="B Zar" w:hint="cs"/>
          <w:color w:val="000000"/>
          <w:sz w:val="36"/>
          <w:szCs w:val="36"/>
        </w:rPr>
        <w:t>n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nin onu kişinin kamilliyi v</w:t>
      </w:r>
      <w:r>
        <w:rPr>
          <w:rStyle w:val="contenttext"/>
          <w:rFonts w:cs="B Zar" w:hint="cs"/>
          <w:color w:val="000000"/>
          <w:sz w:val="36"/>
          <w:szCs w:val="36"/>
        </w:rPr>
        <w:t>ə</w:t>
      </w:r>
      <w:r>
        <w:rPr>
          <w:rStyle w:val="contenttext"/>
          <w:rFonts w:cs="B Zar" w:hint="cs"/>
          <w:color w:val="000000"/>
          <w:sz w:val="36"/>
          <w:szCs w:val="36"/>
        </w:rPr>
        <w:t xml:space="preserve"> qadının is</w:t>
      </w:r>
      <w:r>
        <w:rPr>
          <w:rStyle w:val="contenttext"/>
          <w:rFonts w:cs="B Zar" w:hint="cs"/>
          <w:color w:val="000000"/>
          <w:sz w:val="36"/>
          <w:szCs w:val="36"/>
        </w:rPr>
        <w:t>ə</w:t>
      </w:r>
      <w:r>
        <w:rPr>
          <w:rStyle w:val="contenttext"/>
          <w:rFonts w:cs="B Zar" w:hint="cs"/>
          <w:color w:val="000000"/>
          <w:sz w:val="36"/>
          <w:szCs w:val="36"/>
        </w:rPr>
        <w:t xml:space="preserve"> naqisliyi, bir sözl</w:t>
      </w:r>
      <w:r>
        <w:rPr>
          <w:rStyle w:val="contenttext"/>
          <w:rFonts w:cs="B Zar" w:hint="cs"/>
          <w:color w:val="000000"/>
          <w:sz w:val="36"/>
          <w:szCs w:val="36"/>
        </w:rPr>
        <w:t>ə</w:t>
      </w:r>
      <w:r>
        <w:rPr>
          <w:rStyle w:val="contenttext"/>
          <w:rFonts w:cs="B Zar" w:hint="cs"/>
          <w:color w:val="000000"/>
          <w:sz w:val="36"/>
          <w:szCs w:val="36"/>
        </w:rPr>
        <w:t>, naqis v</w:t>
      </w:r>
      <w:r>
        <w:rPr>
          <w:rStyle w:val="contenttext"/>
          <w:rFonts w:cs="B Zar" w:hint="cs"/>
          <w:color w:val="000000"/>
          <w:sz w:val="36"/>
          <w:szCs w:val="36"/>
        </w:rPr>
        <w:t>ə</w:t>
      </w:r>
      <w:r>
        <w:rPr>
          <w:rStyle w:val="contenttext"/>
          <w:rFonts w:cs="B Zar" w:hint="cs"/>
          <w:color w:val="000000"/>
          <w:sz w:val="36"/>
          <w:szCs w:val="36"/>
        </w:rPr>
        <w:t xml:space="preserve"> kamilliyin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xli olmadığını unudaraq kişinin bir sıra</w:t>
      </w:r>
    </w:p>
    <w:p w:rsidR="00000000" w:rsidRDefault="00976AFA" w:rsidP="0026523D">
      <w:pPr>
        <w:pStyle w:val="contentparagraph"/>
        <w:jc w:val="both"/>
        <w:divId w:val="10592471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w:t>
      </w:r>
    </w:p>
    <w:p w:rsidR="00000000" w:rsidRDefault="00976AFA" w:rsidP="0026523D">
      <w:pPr>
        <w:pStyle w:val="contentparagraph"/>
        <w:jc w:val="both"/>
        <w:divId w:val="1817801489"/>
        <w:rPr>
          <w:rFonts w:cs="B Zar" w:hint="cs"/>
          <w:color w:val="000000"/>
          <w:sz w:val="36"/>
          <w:szCs w:val="36"/>
          <w:rtl/>
        </w:rPr>
      </w:pPr>
      <w:r>
        <w:rPr>
          <w:rStyle w:val="contenttext"/>
          <w:rFonts w:cs="B Zar" w:hint="cs"/>
          <w:color w:val="000000"/>
          <w:sz w:val="36"/>
          <w:szCs w:val="36"/>
        </w:rPr>
        <w:t>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yararlanması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min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sidir. Xaliq onlardan birini kamil, dig</w:t>
      </w:r>
      <w:r>
        <w:rPr>
          <w:rStyle w:val="contenttext"/>
          <w:rFonts w:cs="B Zar" w:hint="cs"/>
          <w:color w:val="000000"/>
          <w:sz w:val="36"/>
          <w:szCs w:val="36"/>
        </w:rPr>
        <w:t>ə</w:t>
      </w:r>
      <w:r>
        <w:rPr>
          <w:rStyle w:val="contenttext"/>
          <w:rFonts w:cs="B Zar" w:hint="cs"/>
          <w:color w:val="000000"/>
          <w:sz w:val="36"/>
          <w:szCs w:val="36"/>
        </w:rPr>
        <w:t>rini naqis, eyni zamanda, birinin bütün imkanlardan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dig</w:t>
      </w:r>
      <w:r>
        <w:rPr>
          <w:rStyle w:val="contenttext"/>
          <w:rFonts w:cs="B Zar" w:hint="cs"/>
          <w:color w:val="000000"/>
          <w:sz w:val="36"/>
          <w:szCs w:val="36"/>
        </w:rPr>
        <w:t>ə</w:t>
      </w:r>
      <w:r>
        <w:rPr>
          <w:rStyle w:val="contenttext"/>
          <w:rFonts w:cs="B Zar" w:hint="cs"/>
          <w:color w:val="000000"/>
          <w:sz w:val="36"/>
          <w:szCs w:val="36"/>
        </w:rPr>
        <w:t>rinin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hrum olaraq yaratmaq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mişdir. M</w:t>
      </w:r>
      <w:r>
        <w:rPr>
          <w:rStyle w:val="contenttext"/>
          <w:rFonts w:cs="B Zar" w:hint="cs"/>
          <w:color w:val="000000"/>
          <w:sz w:val="36"/>
          <w:szCs w:val="36"/>
        </w:rPr>
        <w:t>ə</w:t>
      </w:r>
      <w:r>
        <w:rPr>
          <w:rStyle w:val="contenttext"/>
          <w:rFonts w:cs="B Zar" w:hint="cs"/>
          <w:color w:val="000000"/>
          <w:sz w:val="36"/>
          <w:szCs w:val="36"/>
        </w:rPr>
        <w:t>ntiqli v</w:t>
      </w:r>
      <w:r>
        <w:rPr>
          <w:rStyle w:val="contenttext"/>
          <w:rFonts w:cs="B Zar" w:hint="cs"/>
          <w:color w:val="000000"/>
          <w:sz w:val="36"/>
          <w:szCs w:val="36"/>
        </w:rPr>
        <w:t>ə</w:t>
      </w:r>
      <w:r>
        <w:rPr>
          <w:rStyle w:val="contenttext"/>
          <w:rFonts w:cs="B Zar" w:hint="cs"/>
          <w:color w:val="000000"/>
          <w:sz w:val="36"/>
          <w:szCs w:val="36"/>
        </w:rPr>
        <w:t xml:space="preserve"> hikm</w:t>
      </w:r>
      <w:r>
        <w:rPr>
          <w:rStyle w:val="contenttext"/>
          <w:rFonts w:cs="B Zar" w:hint="cs"/>
          <w:color w:val="000000"/>
          <w:sz w:val="36"/>
          <w:szCs w:val="36"/>
        </w:rPr>
        <w:t>ə</w:t>
      </w:r>
      <w:r>
        <w:rPr>
          <w:rStyle w:val="contenttext"/>
          <w:rFonts w:cs="B Zar" w:hint="cs"/>
          <w:color w:val="000000"/>
          <w:sz w:val="36"/>
          <w:szCs w:val="36"/>
        </w:rPr>
        <w:t>tli izahdan sonra, h</w:t>
      </w:r>
      <w:r>
        <w:rPr>
          <w:rStyle w:val="contenttext"/>
          <w:rFonts w:cs="B Zar" w:hint="cs"/>
          <w:color w:val="000000"/>
          <w:sz w:val="36"/>
          <w:szCs w:val="36"/>
        </w:rPr>
        <w:t>ə</w:t>
      </w:r>
      <w:r>
        <w:rPr>
          <w:rStyle w:val="contenttext"/>
          <w:rFonts w:cs="B Zar" w:hint="cs"/>
          <w:color w:val="000000"/>
          <w:sz w:val="36"/>
          <w:szCs w:val="36"/>
        </w:rPr>
        <w:t>min qrup: “Qadın</w:t>
      </w:r>
      <w:r>
        <w:rPr>
          <w:rStyle w:val="contenttext"/>
          <w:rFonts w:cs="B Zar" w:hint="cs"/>
          <w:color w:val="000000"/>
          <w:sz w:val="36"/>
          <w:szCs w:val="36"/>
        </w:rPr>
        <w:t>a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baxımından zülm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z</w:t>
      </w:r>
      <w:r>
        <w:rPr>
          <w:rStyle w:val="contenttext"/>
          <w:rFonts w:cs="B Zar" w:hint="cs"/>
          <w:color w:val="000000"/>
          <w:sz w:val="36"/>
          <w:szCs w:val="36"/>
        </w:rPr>
        <w:t>ə</w:t>
      </w:r>
      <w:r>
        <w:rPr>
          <w:rStyle w:val="contenttext"/>
          <w:rFonts w:cs="B Zar" w:hint="cs"/>
          <w:color w:val="000000"/>
          <w:sz w:val="36"/>
          <w:szCs w:val="36"/>
        </w:rPr>
        <w:t>if v</w:t>
      </w:r>
      <w:r>
        <w:rPr>
          <w:rStyle w:val="contenttext"/>
          <w:rFonts w:cs="B Zar" w:hint="cs"/>
          <w:color w:val="000000"/>
          <w:sz w:val="36"/>
          <w:szCs w:val="36"/>
        </w:rPr>
        <w:t>ə</w:t>
      </w:r>
      <w:r>
        <w:rPr>
          <w:rStyle w:val="contenttext"/>
          <w:rFonts w:cs="B Zar" w:hint="cs"/>
          <w:color w:val="000000"/>
          <w:sz w:val="36"/>
          <w:szCs w:val="36"/>
        </w:rPr>
        <w:t xml:space="preserve"> naqis yaradıldığı üçün biz d</w:t>
      </w:r>
      <w:r>
        <w:rPr>
          <w:rStyle w:val="contenttext"/>
          <w:rFonts w:cs="B Zar" w:hint="cs"/>
          <w:color w:val="000000"/>
          <w:sz w:val="36"/>
          <w:szCs w:val="36"/>
        </w:rPr>
        <w:t>ə</w:t>
      </w:r>
      <w:r>
        <w:rPr>
          <w:rStyle w:val="contenttext"/>
          <w:rFonts w:cs="B Zar" w:hint="cs"/>
          <w:color w:val="000000"/>
          <w:sz w:val="36"/>
          <w:szCs w:val="36"/>
        </w:rPr>
        <w:t xml:space="preserve"> ona zülm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zülm üstün</w:t>
      </w:r>
      <w:r>
        <w:rPr>
          <w:rStyle w:val="contenttext"/>
          <w:rFonts w:cs="B Zar" w:hint="cs"/>
          <w:color w:val="000000"/>
          <w:sz w:val="36"/>
          <w:szCs w:val="36"/>
        </w:rPr>
        <w:t>ə</w:t>
      </w:r>
      <w:r>
        <w:rPr>
          <w:rStyle w:val="contenttext"/>
          <w:rFonts w:cs="B Zar" w:hint="cs"/>
          <w:color w:val="000000"/>
          <w:sz w:val="36"/>
          <w:szCs w:val="36"/>
        </w:rPr>
        <w:t xml:space="preserve"> zülmü artırmalıyıqmı?”-deyir. Əg</w:t>
      </w:r>
      <w:r>
        <w:rPr>
          <w:rStyle w:val="contenttext"/>
          <w:rFonts w:cs="B Zar" w:hint="cs"/>
          <w:color w:val="000000"/>
          <w:sz w:val="36"/>
          <w:szCs w:val="36"/>
        </w:rPr>
        <w:t>ə</w:t>
      </w:r>
      <w:r>
        <w:rPr>
          <w:rStyle w:val="contenttext"/>
          <w:rFonts w:cs="B Zar" w:hint="cs"/>
          <w:color w:val="000000"/>
          <w:sz w:val="36"/>
          <w:szCs w:val="36"/>
        </w:rPr>
        <w:t>r qadının t</w:t>
      </w:r>
      <w:r>
        <w:rPr>
          <w:rStyle w:val="contenttext"/>
          <w:rFonts w:cs="B Zar" w:hint="cs"/>
          <w:color w:val="000000"/>
          <w:sz w:val="36"/>
          <w:szCs w:val="36"/>
        </w:rPr>
        <w:t>ə</w:t>
      </w:r>
      <w:r>
        <w:rPr>
          <w:rStyle w:val="contenttext"/>
          <w:rFonts w:cs="B Zar" w:hint="cs"/>
          <w:color w:val="000000"/>
          <w:sz w:val="36"/>
          <w:szCs w:val="36"/>
        </w:rPr>
        <w:t>bii z</w:t>
      </w:r>
      <w:r>
        <w:rPr>
          <w:rStyle w:val="contenttext"/>
          <w:rFonts w:cs="B Zar" w:hint="cs"/>
          <w:color w:val="000000"/>
          <w:sz w:val="36"/>
          <w:szCs w:val="36"/>
        </w:rPr>
        <w:t>ə</w:t>
      </w:r>
      <w:r>
        <w:rPr>
          <w:rStyle w:val="contenttext"/>
          <w:rFonts w:cs="B Zar" w:hint="cs"/>
          <w:color w:val="000000"/>
          <w:sz w:val="36"/>
          <w:szCs w:val="36"/>
        </w:rPr>
        <w:t>iflik v</w:t>
      </w:r>
      <w:r>
        <w:rPr>
          <w:rStyle w:val="contenttext"/>
          <w:rFonts w:cs="B Zar" w:hint="cs"/>
          <w:color w:val="000000"/>
          <w:sz w:val="36"/>
          <w:szCs w:val="36"/>
        </w:rPr>
        <w:t>ə</w:t>
      </w:r>
      <w:r>
        <w:rPr>
          <w:rStyle w:val="contenttext"/>
          <w:rFonts w:cs="B Zar" w:hint="cs"/>
          <w:color w:val="000000"/>
          <w:sz w:val="36"/>
          <w:szCs w:val="36"/>
        </w:rPr>
        <w:t xml:space="preserve"> naqisliyini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 xml:space="preserve">k, insanlıq baxımından daha düzgün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etmiş olmarıqmı</w:t>
      </w:r>
      <w:r>
        <w:rPr>
          <w:rStyle w:val="contenttext"/>
          <w:rFonts w:cs="B Zar" w:hint="cs"/>
          <w:color w:val="000000"/>
          <w:sz w:val="36"/>
          <w:szCs w:val="36"/>
          <w:rtl/>
        </w:rPr>
        <w:t>?</w:t>
      </w:r>
    </w:p>
    <w:p w:rsidR="00000000" w:rsidRDefault="00976AFA" w:rsidP="0026523D">
      <w:pPr>
        <w:pStyle w:val="contentparagraph"/>
        <w:jc w:val="both"/>
        <w:divId w:val="1817801489"/>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bunun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dir. Qadının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onun hüquqlarının daha da tapdalanması v</w:t>
      </w:r>
      <w:r>
        <w:rPr>
          <w:rStyle w:val="contenttext"/>
          <w:rFonts w:cs="B Zar" w:hint="cs"/>
          <w:color w:val="000000"/>
          <w:sz w:val="36"/>
          <w:szCs w:val="36"/>
        </w:rPr>
        <w:t>ə</w:t>
      </w:r>
      <w:r>
        <w:rPr>
          <w:rStyle w:val="contenttext"/>
          <w:rFonts w:cs="B Zar" w:hint="cs"/>
          <w:color w:val="000000"/>
          <w:sz w:val="36"/>
          <w:szCs w:val="36"/>
        </w:rPr>
        <w:t xml:space="preserve"> zay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olacaqdır. Əg</w:t>
      </w:r>
      <w:r>
        <w:rPr>
          <w:rStyle w:val="contenttext"/>
          <w:rFonts w:cs="B Zar" w:hint="cs"/>
          <w:color w:val="000000"/>
          <w:sz w:val="36"/>
          <w:szCs w:val="36"/>
        </w:rPr>
        <w:t>ə</w:t>
      </w:r>
      <w:r>
        <w:rPr>
          <w:rStyle w:val="contenttext"/>
          <w:rFonts w:cs="B Zar" w:hint="cs"/>
          <w:color w:val="000000"/>
          <w:sz w:val="36"/>
          <w:szCs w:val="36"/>
        </w:rPr>
        <w:t>r kişi qadın müqabilind</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bh</w:t>
      </w:r>
      <w:r>
        <w:rPr>
          <w:rStyle w:val="contenttext"/>
          <w:rFonts w:cs="B Zar" w:hint="cs"/>
          <w:color w:val="000000"/>
          <w:sz w:val="36"/>
          <w:szCs w:val="36"/>
        </w:rPr>
        <w:t>ə</w:t>
      </w:r>
      <w:r>
        <w:rPr>
          <w:rStyle w:val="contenttext"/>
          <w:rFonts w:cs="B Zar" w:hint="cs"/>
          <w:color w:val="000000"/>
          <w:sz w:val="36"/>
          <w:szCs w:val="36"/>
        </w:rPr>
        <w:t xml:space="preserve"> tutsa v</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 xml:space="preserve"> ki, 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niml</w:t>
      </w:r>
      <w:r>
        <w:rPr>
          <w:rStyle w:val="contenttext"/>
          <w:rFonts w:cs="B Zar" w:hint="cs"/>
          <w:color w:val="000000"/>
          <w:sz w:val="36"/>
          <w:szCs w:val="36"/>
        </w:rPr>
        <w:t>ə</w:t>
      </w:r>
      <w:r>
        <w:rPr>
          <w:rStyle w:val="contenttext"/>
          <w:rFonts w:cs="B Zar" w:hint="cs"/>
          <w:color w:val="000000"/>
          <w:sz w:val="36"/>
          <w:szCs w:val="36"/>
        </w:rPr>
        <w:t xml:space="preserve">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mükafat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zaları paylaşmalı, ç</w:t>
      </w:r>
      <w:r>
        <w:rPr>
          <w:rStyle w:val="contenttext"/>
          <w:rFonts w:cs="B Zar" w:hint="cs"/>
          <w:color w:val="000000"/>
          <w:sz w:val="36"/>
          <w:szCs w:val="36"/>
        </w:rPr>
        <w:t>ə</w:t>
      </w:r>
      <w:r>
        <w:rPr>
          <w:rStyle w:val="contenttext"/>
          <w:rFonts w:cs="B Zar" w:hint="cs"/>
          <w:color w:val="000000"/>
          <w:sz w:val="36"/>
          <w:szCs w:val="36"/>
        </w:rPr>
        <w:t>tin 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niml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rik olmalı, s</w:t>
      </w:r>
      <w:r>
        <w:rPr>
          <w:rStyle w:val="contenttext"/>
          <w:rFonts w:cs="B Zar" w:hint="cs"/>
          <w:color w:val="000000"/>
          <w:sz w:val="36"/>
          <w:szCs w:val="36"/>
        </w:rPr>
        <w:t>ə</w:t>
      </w:r>
      <w:r>
        <w:rPr>
          <w:rStyle w:val="contenttext"/>
          <w:rFonts w:cs="B Zar" w:hint="cs"/>
          <w:color w:val="000000"/>
          <w:sz w:val="36"/>
          <w:szCs w:val="36"/>
        </w:rPr>
        <w:t xml:space="preserve">rf etdiyin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müqabilind</w:t>
      </w:r>
      <w:r>
        <w:rPr>
          <w:rStyle w:val="contenttext"/>
          <w:rFonts w:cs="B Zar" w:hint="cs"/>
          <w:color w:val="000000"/>
          <w:sz w:val="36"/>
          <w:szCs w:val="36"/>
        </w:rPr>
        <w:t>ə</w:t>
      </w:r>
      <w:r>
        <w:rPr>
          <w:rStyle w:val="contenttext"/>
          <w:rFonts w:cs="B Zar" w:hint="cs"/>
          <w:color w:val="000000"/>
          <w:sz w:val="36"/>
          <w:szCs w:val="36"/>
        </w:rPr>
        <w:t xml:space="preserve"> muzd almalı, m</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özün</w:t>
      </w:r>
      <w:r>
        <w:rPr>
          <w:rStyle w:val="contenttext"/>
          <w:rFonts w:cs="B Zar" w:hint="cs"/>
          <w:color w:val="000000"/>
          <w:sz w:val="36"/>
          <w:szCs w:val="36"/>
        </w:rPr>
        <w:t>ə</w:t>
      </w:r>
      <w:r>
        <w:rPr>
          <w:rStyle w:val="contenttext"/>
          <w:rFonts w:cs="B Zar" w:hint="cs"/>
          <w:color w:val="000000"/>
          <w:sz w:val="36"/>
          <w:szCs w:val="36"/>
        </w:rPr>
        <w:t xml:space="preserve"> ehtiram v</w:t>
      </w:r>
      <w:r>
        <w:rPr>
          <w:rStyle w:val="contenttext"/>
          <w:rFonts w:cs="B Zar" w:hint="cs"/>
          <w:color w:val="000000"/>
          <w:sz w:val="36"/>
          <w:szCs w:val="36"/>
        </w:rPr>
        <w:t>ə</w:t>
      </w:r>
      <w:r>
        <w:rPr>
          <w:rStyle w:val="contenttext"/>
          <w:rFonts w:cs="B Zar" w:hint="cs"/>
          <w:color w:val="000000"/>
          <w:sz w:val="36"/>
          <w:szCs w:val="36"/>
        </w:rPr>
        <w:t xml:space="preserve"> himay</w:t>
      </w:r>
      <w:r>
        <w:rPr>
          <w:rStyle w:val="contenttext"/>
          <w:rFonts w:cs="B Zar" w:hint="cs"/>
          <w:color w:val="000000"/>
          <w:sz w:val="36"/>
          <w:szCs w:val="36"/>
        </w:rPr>
        <w:t>ə</w:t>
      </w:r>
      <w:r>
        <w:rPr>
          <w:rStyle w:val="contenttext"/>
          <w:rFonts w:cs="B Zar" w:hint="cs"/>
          <w:color w:val="000000"/>
          <w:sz w:val="36"/>
          <w:szCs w:val="36"/>
        </w:rPr>
        <w:t xml:space="preserve">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bütün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ehtiyaclarını özün öz öhd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nim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diyim pul miqda</w:t>
      </w:r>
      <w:r>
        <w:rPr>
          <w:rStyle w:val="contenttext"/>
          <w:rFonts w:cs="B Zar" w:hint="cs"/>
          <w:color w:val="000000"/>
          <w:sz w:val="36"/>
          <w:szCs w:val="36"/>
        </w:rPr>
        <w:t>rında 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pul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övladların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niml</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olmalı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qarşısında özün-özünü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lis</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s. bu zaman qadının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daha da ç</w:t>
      </w:r>
      <w:r>
        <w:rPr>
          <w:rStyle w:val="contenttext"/>
          <w:rFonts w:cs="B Zar" w:hint="cs"/>
          <w:color w:val="000000"/>
          <w:sz w:val="36"/>
          <w:szCs w:val="36"/>
        </w:rPr>
        <w:t>ə</w:t>
      </w:r>
      <w:r>
        <w:rPr>
          <w:rStyle w:val="contenttext"/>
          <w:rFonts w:cs="B Zar" w:hint="cs"/>
          <w:color w:val="000000"/>
          <w:sz w:val="36"/>
          <w:szCs w:val="36"/>
        </w:rPr>
        <w:t>tinl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çünki qadının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baxımından qüvv</w:t>
      </w:r>
      <w:r>
        <w:rPr>
          <w:rStyle w:val="contenttext"/>
          <w:rFonts w:cs="B Zar" w:hint="cs"/>
          <w:color w:val="000000"/>
          <w:sz w:val="36"/>
          <w:szCs w:val="36"/>
        </w:rPr>
        <w:t>ə</w:t>
      </w:r>
      <w:r>
        <w:rPr>
          <w:rStyle w:val="contenttext"/>
          <w:rFonts w:cs="B Zar" w:hint="cs"/>
          <w:color w:val="000000"/>
          <w:sz w:val="36"/>
          <w:szCs w:val="36"/>
        </w:rPr>
        <w:t>si kişiy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az, amma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nem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istehlakda is</w:t>
      </w:r>
      <w:r>
        <w:rPr>
          <w:rStyle w:val="contenttext"/>
          <w:rFonts w:cs="B Zar" w:hint="cs"/>
          <w:color w:val="000000"/>
          <w:sz w:val="36"/>
          <w:szCs w:val="36"/>
        </w:rPr>
        <w:t>ə</w:t>
      </w:r>
      <w:r>
        <w:rPr>
          <w:rStyle w:val="contenttext"/>
          <w:rFonts w:cs="B Zar" w:hint="cs"/>
          <w:color w:val="000000"/>
          <w:sz w:val="36"/>
          <w:szCs w:val="36"/>
        </w:rPr>
        <w:t xml:space="preserve"> çoxdur. Ayrıca, qadının aylıq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(menstruasya dövrü), hamil</w:t>
      </w:r>
      <w:r>
        <w:rPr>
          <w:rStyle w:val="contenttext"/>
          <w:rFonts w:cs="B Zar" w:hint="cs"/>
          <w:color w:val="000000"/>
          <w:sz w:val="36"/>
          <w:szCs w:val="36"/>
        </w:rPr>
        <w:t>ə</w:t>
      </w:r>
      <w:r>
        <w:rPr>
          <w:rStyle w:val="contenttext"/>
          <w:rFonts w:cs="B Zar" w:hint="cs"/>
          <w:color w:val="000000"/>
          <w:sz w:val="36"/>
          <w:szCs w:val="36"/>
        </w:rPr>
        <w:t>lik dövrünün narahatlıqları, uşağın dünyaya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sinin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süd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 körp</w:t>
      </w:r>
      <w:r>
        <w:rPr>
          <w:rStyle w:val="contenttext"/>
          <w:rFonts w:cs="B Zar" w:hint="cs"/>
          <w:color w:val="000000"/>
          <w:sz w:val="36"/>
          <w:szCs w:val="36"/>
        </w:rPr>
        <w:t>ə</w:t>
      </w:r>
      <w:r>
        <w:rPr>
          <w:rStyle w:val="contenttext"/>
          <w:rFonts w:cs="B Zar" w:hint="cs"/>
          <w:color w:val="000000"/>
          <w:sz w:val="36"/>
          <w:szCs w:val="36"/>
        </w:rPr>
        <w:t>nin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 xml:space="preserve">ri qadının </w:t>
      </w:r>
      <w:r>
        <w:rPr>
          <w:rStyle w:val="contenttext"/>
          <w:rFonts w:cs="B Zar" w:hint="cs"/>
          <w:color w:val="000000"/>
          <w:sz w:val="36"/>
          <w:szCs w:val="36"/>
        </w:rPr>
        <w:t>ə</w:t>
      </w:r>
      <w:r>
        <w:rPr>
          <w:rStyle w:val="contenttext"/>
          <w:rFonts w:cs="B Zar" w:hint="cs"/>
          <w:color w:val="000000"/>
          <w:sz w:val="36"/>
          <w:szCs w:val="36"/>
        </w:rPr>
        <w:t>rinin himay</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daha çox g</w:t>
      </w:r>
      <w:r>
        <w:rPr>
          <w:rStyle w:val="contenttext"/>
          <w:rFonts w:cs="B Zar" w:hint="cs"/>
          <w:color w:val="000000"/>
          <w:sz w:val="36"/>
          <w:szCs w:val="36"/>
        </w:rPr>
        <w:t>ə</w:t>
      </w:r>
      <w:r>
        <w:rPr>
          <w:rStyle w:val="contenttext"/>
          <w:rFonts w:cs="B Zar" w:hint="cs"/>
          <w:color w:val="000000"/>
          <w:sz w:val="36"/>
          <w:szCs w:val="36"/>
        </w:rPr>
        <w:t>lir</w:t>
      </w:r>
      <w:r>
        <w:rPr>
          <w:rStyle w:val="contenttext"/>
          <w:rFonts w:cs="B Zar" w:hint="cs"/>
          <w:color w:val="000000"/>
          <w:sz w:val="36"/>
          <w:szCs w:val="36"/>
        </w:rPr>
        <w:t>ə</w:t>
      </w:r>
      <w:r>
        <w:rPr>
          <w:rStyle w:val="contenttext"/>
          <w:rFonts w:cs="B Zar" w:hint="cs"/>
          <w:color w:val="000000"/>
          <w:sz w:val="36"/>
          <w:szCs w:val="36"/>
        </w:rPr>
        <w:t xml:space="preserve"> eh</w:t>
      </w:r>
      <w:r>
        <w:rPr>
          <w:rStyle w:val="contenttext"/>
          <w:rFonts w:cs="B Zar" w:hint="cs"/>
          <w:color w:val="000000"/>
          <w:sz w:val="36"/>
          <w:szCs w:val="36"/>
        </w:rPr>
        <w:t>tiyaclı olmasına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 xml:space="preserve"> yaradır. Bunlar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insana aid olan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deyil, cütlük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yaşayan bütün canlılar da bu cürdür. Bu tipli canlılarda erk</w:t>
      </w:r>
      <w:r>
        <w:rPr>
          <w:rStyle w:val="contenttext"/>
          <w:rFonts w:cs="B Zar" w:hint="cs"/>
          <w:color w:val="000000"/>
          <w:sz w:val="36"/>
          <w:szCs w:val="36"/>
        </w:rPr>
        <w:t>ə</w:t>
      </w:r>
      <w:r>
        <w:rPr>
          <w:rStyle w:val="contenttext"/>
          <w:rFonts w:cs="B Zar" w:hint="cs"/>
          <w:color w:val="000000"/>
          <w:sz w:val="36"/>
          <w:szCs w:val="36"/>
        </w:rPr>
        <w:t>k olan cins dişi cinsi instinktiv olaraq himay</w:t>
      </w:r>
      <w:r>
        <w:rPr>
          <w:rStyle w:val="contenttext"/>
          <w:rFonts w:cs="B Zar" w:hint="cs"/>
          <w:color w:val="000000"/>
          <w:sz w:val="36"/>
          <w:szCs w:val="36"/>
        </w:rPr>
        <w:t>ə</w:t>
      </w:r>
      <w:r>
        <w:rPr>
          <w:rStyle w:val="contenttext"/>
          <w:rFonts w:cs="B Zar" w:hint="cs"/>
          <w:color w:val="000000"/>
          <w:sz w:val="36"/>
          <w:szCs w:val="36"/>
        </w:rPr>
        <w:t xml:space="preserve"> edir</w:t>
      </w:r>
      <w:r>
        <w:rPr>
          <w:rStyle w:val="contenttext"/>
          <w:rFonts w:cs="B Zar" w:hint="cs"/>
          <w:color w:val="000000"/>
          <w:sz w:val="36"/>
          <w:szCs w:val="36"/>
          <w:rtl/>
        </w:rPr>
        <w:t>.</w:t>
      </w:r>
    </w:p>
    <w:p w:rsidR="00000000" w:rsidRDefault="00976AFA" w:rsidP="0026523D">
      <w:pPr>
        <w:pStyle w:val="contentparagraph"/>
        <w:jc w:val="both"/>
        <w:divId w:val="1817801489"/>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birin</w:t>
      </w:r>
      <w:r>
        <w:rPr>
          <w:rStyle w:val="contenttext"/>
          <w:rFonts w:cs="B Zar" w:hint="cs"/>
          <w:color w:val="000000"/>
          <w:sz w:val="36"/>
          <w:szCs w:val="36"/>
        </w:rPr>
        <w:t>ə</w:t>
      </w:r>
      <w:r>
        <w:rPr>
          <w:rStyle w:val="contenttext"/>
          <w:rFonts w:cs="B Zar" w:hint="cs"/>
          <w:color w:val="000000"/>
          <w:sz w:val="36"/>
          <w:szCs w:val="36"/>
        </w:rPr>
        <w:t xml:space="preserve"> onların insanlı</w:t>
      </w:r>
      <w:r>
        <w:rPr>
          <w:rStyle w:val="contenttext"/>
          <w:rFonts w:cs="B Zar" w:hint="cs"/>
          <w:color w:val="000000"/>
          <w:sz w:val="36"/>
          <w:szCs w:val="36"/>
        </w:rPr>
        <w:t>q v</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hüquqlarda azad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olmasını, h</w:t>
      </w:r>
      <w:r>
        <w:rPr>
          <w:rStyle w:val="contenttext"/>
          <w:rFonts w:cs="B Zar" w:hint="cs"/>
          <w:color w:val="000000"/>
          <w:sz w:val="36"/>
          <w:szCs w:val="36"/>
        </w:rPr>
        <w:t>ə</w:t>
      </w:r>
      <w:r>
        <w:rPr>
          <w:rStyle w:val="contenttext"/>
          <w:rFonts w:cs="B Zar" w:hint="cs"/>
          <w:color w:val="000000"/>
          <w:sz w:val="36"/>
          <w:szCs w:val="36"/>
        </w:rPr>
        <w:t>mçinin,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alaraq diqq</w:t>
      </w:r>
      <w:r>
        <w:rPr>
          <w:rStyle w:val="contenttext"/>
          <w:rFonts w:cs="B Zar" w:hint="cs"/>
          <w:color w:val="000000"/>
          <w:sz w:val="36"/>
          <w:szCs w:val="36"/>
        </w:rPr>
        <w:t>ə</w:t>
      </w:r>
      <w:r>
        <w:rPr>
          <w:rStyle w:val="contenttext"/>
          <w:rFonts w:cs="B Zar" w:hint="cs"/>
          <w:color w:val="000000"/>
          <w:sz w:val="36"/>
          <w:szCs w:val="36"/>
        </w:rPr>
        <w:t>t etdikd</w:t>
      </w:r>
      <w:r>
        <w:rPr>
          <w:rStyle w:val="contenttext"/>
          <w:rFonts w:cs="B Zar" w:hint="cs"/>
          <w:color w:val="000000"/>
          <w:sz w:val="36"/>
          <w:szCs w:val="36"/>
        </w:rPr>
        <w:t>ə</w:t>
      </w:r>
      <w:r>
        <w:rPr>
          <w:rStyle w:val="contenttext"/>
          <w:rFonts w:cs="B Zar" w:hint="cs"/>
          <w:color w:val="000000"/>
          <w:sz w:val="36"/>
          <w:szCs w:val="36"/>
        </w:rPr>
        <w:t>, qadının özü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tinin sarsılmadığı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ym</w:t>
      </w:r>
      <w:r>
        <w:rPr>
          <w:rStyle w:val="contenttext"/>
          <w:rFonts w:cs="B Zar" w:hint="cs"/>
          <w:color w:val="000000"/>
          <w:sz w:val="36"/>
          <w:szCs w:val="36"/>
        </w:rPr>
        <w:t>ə</w:t>
      </w:r>
      <w:r>
        <w:rPr>
          <w:rStyle w:val="contenttext"/>
          <w:rFonts w:cs="B Zar" w:hint="cs"/>
          <w:color w:val="000000"/>
          <w:sz w:val="36"/>
          <w:szCs w:val="36"/>
        </w:rPr>
        <w:t>diyi münasib bir mövqed</w:t>
      </w:r>
      <w:r>
        <w:rPr>
          <w:rStyle w:val="contenttext"/>
          <w:rFonts w:cs="B Zar" w:hint="cs"/>
          <w:color w:val="000000"/>
          <w:sz w:val="36"/>
          <w:szCs w:val="36"/>
        </w:rPr>
        <w:t>ə</w:t>
      </w:r>
      <w:r>
        <w:rPr>
          <w:rStyle w:val="contenttext"/>
          <w:rFonts w:cs="B Zar" w:hint="cs"/>
          <w:color w:val="000000"/>
          <w:sz w:val="36"/>
          <w:szCs w:val="36"/>
        </w:rPr>
        <w:t xml:space="preserve"> olduğunu anlayırıq</w:t>
      </w:r>
      <w:r>
        <w:rPr>
          <w:rStyle w:val="contenttext"/>
          <w:rFonts w:cs="B Zar" w:hint="cs"/>
          <w:color w:val="000000"/>
          <w:sz w:val="36"/>
          <w:szCs w:val="36"/>
          <w:rtl/>
        </w:rPr>
        <w:t>.</w:t>
      </w:r>
    </w:p>
    <w:p w:rsidR="00000000" w:rsidRDefault="00976AFA" w:rsidP="0026523D">
      <w:pPr>
        <w:pStyle w:val="contentparagraph"/>
        <w:jc w:val="both"/>
        <w:divId w:val="181780148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w:t>
      </w:r>
    </w:p>
    <w:p w:rsidR="00000000" w:rsidRDefault="00976AFA" w:rsidP="0026523D">
      <w:pPr>
        <w:pStyle w:val="contentparagraph"/>
        <w:jc w:val="both"/>
        <w:divId w:val="97988231"/>
        <w:rPr>
          <w:rFonts w:cs="B Zar" w:hint="cs"/>
          <w:color w:val="000000"/>
          <w:sz w:val="36"/>
          <w:szCs w:val="36"/>
          <w:rtl/>
        </w:rPr>
      </w:pPr>
      <w:r>
        <w:rPr>
          <w:rStyle w:val="contenttext"/>
          <w:rFonts w:cs="B Zar" w:hint="cs"/>
          <w:color w:val="000000"/>
          <w:sz w:val="36"/>
          <w:szCs w:val="36"/>
        </w:rPr>
        <w:t>Azacıq da olsa, kişi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adının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unudaraq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onların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saslananların hansı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çatdıqları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 xml:space="preserve">lumat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üçün, yaxşı olar ki, bizd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bu yolda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m götürmüş v</w:t>
      </w:r>
      <w:r>
        <w:rPr>
          <w:rStyle w:val="contenttext"/>
          <w:rFonts w:cs="B Zar" w:hint="cs"/>
          <w:color w:val="000000"/>
          <w:sz w:val="36"/>
          <w:szCs w:val="36"/>
        </w:rPr>
        <w:t>ə</w:t>
      </w:r>
      <w:r>
        <w:rPr>
          <w:rStyle w:val="contenttext"/>
          <w:rFonts w:cs="B Zar" w:hint="cs"/>
          <w:color w:val="000000"/>
          <w:sz w:val="36"/>
          <w:szCs w:val="36"/>
        </w:rPr>
        <w:t xml:space="preserve"> yolun sonuna çatmış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fikir v</w:t>
      </w:r>
      <w:r>
        <w:rPr>
          <w:rStyle w:val="contenttext"/>
          <w:rFonts w:cs="B Zar" w:hint="cs"/>
          <w:color w:val="000000"/>
          <w:sz w:val="36"/>
          <w:szCs w:val="36"/>
        </w:rPr>
        <w:t>ə</w:t>
      </w:r>
      <w:r>
        <w:rPr>
          <w:rStyle w:val="contenttext"/>
          <w:rFonts w:cs="B Zar" w:hint="cs"/>
          <w:color w:val="000000"/>
          <w:sz w:val="36"/>
          <w:szCs w:val="36"/>
        </w:rPr>
        <w:t xml:space="preserve"> dü</w:t>
      </w:r>
      <w:r>
        <w:rPr>
          <w:rStyle w:val="contenttext"/>
          <w:rFonts w:cs="B Zar" w:hint="cs"/>
          <w:color w:val="000000"/>
          <w:sz w:val="36"/>
          <w:szCs w:val="36"/>
        </w:rPr>
        <w:t>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onların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dedikl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yazdıqlarına diqq</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p>
    <w:p w:rsidR="00000000" w:rsidRDefault="00976AFA" w:rsidP="0026523D">
      <w:pPr>
        <w:pStyle w:val="contentparagraph"/>
        <w:jc w:val="both"/>
        <w:divId w:val="97988231"/>
        <w:rPr>
          <w:rFonts w:cs="B Zar" w:hint="cs"/>
          <w:color w:val="000000"/>
          <w:sz w:val="36"/>
          <w:szCs w:val="36"/>
          <w:rtl/>
        </w:rPr>
      </w:pPr>
      <w:r>
        <w:rPr>
          <w:rStyle w:val="contenttext"/>
          <w:rFonts w:cs="B Zar" w:hint="cs"/>
          <w:color w:val="000000"/>
          <w:sz w:val="36"/>
          <w:szCs w:val="36"/>
          <w:rtl/>
        </w:rPr>
        <w:t>1334-</w:t>
      </w:r>
      <w:r>
        <w:rPr>
          <w:rStyle w:val="contenttext"/>
          <w:rFonts w:cs="B Zar" w:hint="cs"/>
          <w:color w:val="000000"/>
          <w:sz w:val="36"/>
          <w:szCs w:val="36"/>
        </w:rPr>
        <w:t>cü ild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msi-q</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ri) çap edil</w:t>
      </w:r>
      <w:r>
        <w:rPr>
          <w:rStyle w:val="contenttext"/>
          <w:rFonts w:cs="B Zar" w:hint="cs"/>
          <w:color w:val="000000"/>
          <w:sz w:val="36"/>
          <w:szCs w:val="36"/>
        </w:rPr>
        <w:t>ə</w:t>
      </w:r>
      <w:r>
        <w:rPr>
          <w:rStyle w:val="contenttext"/>
          <w:rFonts w:cs="B Zar" w:hint="cs"/>
          <w:color w:val="000000"/>
          <w:sz w:val="36"/>
          <w:szCs w:val="36"/>
        </w:rPr>
        <w:t>n jurnalın 79-cu sayında “Ş</w:t>
      </w:r>
      <w:r>
        <w:rPr>
          <w:rStyle w:val="contenttext"/>
          <w:rFonts w:cs="B Zar" w:hint="cs"/>
          <w:color w:val="000000"/>
          <w:sz w:val="36"/>
          <w:szCs w:val="36"/>
        </w:rPr>
        <w:t>ə</w:t>
      </w:r>
      <w:r>
        <w:rPr>
          <w:rStyle w:val="contenttext"/>
          <w:rFonts w:cs="B Zar" w:hint="cs"/>
          <w:color w:val="000000"/>
          <w:sz w:val="36"/>
          <w:szCs w:val="36"/>
        </w:rPr>
        <w:t>hrbani” jurnalı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“Amerika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ki işçi qadınların s</w:t>
      </w:r>
      <w:r>
        <w:rPr>
          <w:rStyle w:val="contenttext"/>
          <w:rFonts w:cs="B Zar" w:hint="cs"/>
          <w:color w:val="000000"/>
          <w:sz w:val="36"/>
          <w:szCs w:val="36"/>
        </w:rPr>
        <w:t>ə</w:t>
      </w:r>
      <w:r>
        <w:rPr>
          <w:rStyle w:val="contenttext"/>
          <w:rFonts w:cs="B Zar" w:hint="cs"/>
          <w:color w:val="000000"/>
          <w:sz w:val="36"/>
          <w:szCs w:val="36"/>
        </w:rPr>
        <w:t>rgüz</w:t>
      </w:r>
      <w:r>
        <w:rPr>
          <w:rStyle w:val="contenttext"/>
          <w:rFonts w:cs="B Zar" w:hint="cs"/>
          <w:color w:val="000000"/>
          <w:sz w:val="36"/>
          <w:szCs w:val="36"/>
        </w:rPr>
        <w:t>ə</w:t>
      </w:r>
      <w:r>
        <w:rPr>
          <w:rStyle w:val="contenttext"/>
          <w:rFonts w:cs="B Zar" w:hint="cs"/>
          <w:color w:val="000000"/>
          <w:sz w:val="36"/>
          <w:szCs w:val="36"/>
        </w:rPr>
        <w:t>ştl</w:t>
      </w:r>
      <w:r>
        <w:rPr>
          <w:rStyle w:val="contenttext"/>
          <w:rFonts w:cs="B Zar" w:hint="cs"/>
          <w:color w:val="000000"/>
          <w:sz w:val="36"/>
          <w:szCs w:val="36"/>
        </w:rPr>
        <w:t>ə</w:t>
      </w:r>
      <w:r>
        <w:rPr>
          <w:rStyle w:val="contenttext"/>
          <w:rFonts w:cs="B Zar" w:hint="cs"/>
          <w:color w:val="000000"/>
          <w:sz w:val="36"/>
          <w:szCs w:val="36"/>
        </w:rPr>
        <w:t>ri” adı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lli üç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edilmişdir. 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“Krunt” jurnalından edil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Onlar oxunulası v</w:t>
      </w:r>
      <w:r>
        <w:rPr>
          <w:rStyle w:val="contenttext"/>
          <w:rFonts w:cs="B Zar" w:hint="cs"/>
          <w:color w:val="000000"/>
          <w:sz w:val="36"/>
          <w:szCs w:val="36"/>
        </w:rPr>
        <w:t>ə</w:t>
      </w:r>
      <w:r>
        <w:rPr>
          <w:rStyle w:val="contenttext"/>
          <w:rFonts w:cs="B Zar" w:hint="cs"/>
          <w:color w:val="000000"/>
          <w:sz w:val="36"/>
          <w:szCs w:val="36"/>
        </w:rPr>
        <w:t xml:space="preserve"> müf</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l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işçi qadınlardan birinin ür</w:t>
      </w:r>
      <w:r>
        <w:rPr>
          <w:rStyle w:val="contenttext"/>
          <w:rFonts w:cs="B Zar" w:hint="cs"/>
          <w:color w:val="000000"/>
          <w:sz w:val="36"/>
          <w:szCs w:val="36"/>
        </w:rPr>
        <w:t>ə</w:t>
      </w:r>
      <w:r>
        <w:rPr>
          <w:rStyle w:val="contenttext"/>
          <w:rFonts w:cs="B Zar" w:hint="cs"/>
          <w:color w:val="000000"/>
          <w:sz w:val="36"/>
          <w:szCs w:val="36"/>
        </w:rPr>
        <w:t>k ağrısı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qadınlar arasında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qadınlara iyirmi beş punddan (ağırlıq ölçü vahidi) artıq ç</w:t>
      </w:r>
      <w:r>
        <w:rPr>
          <w:rStyle w:val="contenttext"/>
          <w:rFonts w:cs="B Zar" w:hint="cs"/>
          <w:color w:val="000000"/>
          <w:sz w:val="36"/>
          <w:szCs w:val="36"/>
        </w:rPr>
        <w:t>ə</w:t>
      </w:r>
      <w:r>
        <w:rPr>
          <w:rStyle w:val="contenttext"/>
          <w:rFonts w:cs="B Zar" w:hint="cs"/>
          <w:color w:val="000000"/>
          <w:sz w:val="36"/>
          <w:szCs w:val="36"/>
        </w:rPr>
        <w:t>kid</w:t>
      </w:r>
      <w:r>
        <w:rPr>
          <w:rStyle w:val="contenttext"/>
          <w:rFonts w:cs="B Zar" w:hint="cs"/>
          <w:color w:val="000000"/>
          <w:sz w:val="36"/>
          <w:szCs w:val="36"/>
        </w:rPr>
        <w:t>ə</w:t>
      </w:r>
      <w:r>
        <w:rPr>
          <w:rStyle w:val="contenttext"/>
          <w:rFonts w:cs="B Zar" w:hint="cs"/>
          <w:color w:val="000000"/>
          <w:sz w:val="36"/>
          <w:szCs w:val="36"/>
        </w:rPr>
        <w:t xml:space="preserve"> yükl</w:t>
      </w:r>
      <w:r>
        <w:rPr>
          <w:rStyle w:val="contenttext"/>
          <w:rFonts w:cs="B Zar" w:hint="cs"/>
          <w:color w:val="000000"/>
          <w:sz w:val="36"/>
          <w:szCs w:val="36"/>
        </w:rPr>
        <w:t>ə</w:t>
      </w:r>
      <w:r>
        <w:rPr>
          <w:rStyle w:val="contenttext"/>
          <w:rFonts w:cs="B Zar" w:hint="cs"/>
          <w:color w:val="000000"/>
          <w:sz w:val="36"/>
          <w:szCs w:val="36"/>
        </w:rPr>
        <w:t>rin qaldırılmasına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diyi, indi is</w:t>
      </w:r>
      <w:r>
        <w:rPr>
          <w:rStyle w:val="contenttext"/>
          <w:rFonts w:cs="B Zar" w:hint="cs"/>
          <w:color w:val="000000"/>
          <w:sz w:val="36"/>
          <w:szCs w:val="36"/>
        </w:rPr>
        <w:t>ə</w:t>
      </w:r>
      <w:r>
        <w:rPr>
          <w:rStyle w:val="contenttext"/>
          <w:rFonts w:cs="B Zar" w:hint="cs"/>
          <w:color w:val="000000"/>
          <w:sz w:val="36"/>
          <w:szCs w:val="36"/>
        </w:rPr>
        <w:t xml:space="preserve"> bunların aradan qaldırılmış olduğunu” dem</w:t>
      </w:r>
      <w:r>
        <w:rPr>
          <w:rStyle w:val="contenttext"/>
          <w:rFonts w:cs="B Zar" w:hint="cs"/>
          <w:color w:val="000000"/>
          <w:sz w:val="36"/>
          <w:szCs w:val="36"/>
        </w:rPr>
        <w:t>ə</w:t>
      </w:r>
      <w:r>
        <w:rPr>
          <w:rStyle w:val="contenttext"/>
          <w:rFonts w:cs="B Zar" w:hint="cs"/>
          <w:color w:val="000000"/>
          <w:sz w:val="36"/>
          <w:szCs w:val="36"/>
        </w:rPr>
        <w:t>si qeyd edilmişdir. O, bel</w:t>
      </w:r>
      <w:r>
        <w:rPr>
          <w:rStyle w:val="contenttext"/>
          <w:rFonts w:cs="B Zar" w:hint="cs"/>
          <w:color w:val="000000"/>
          <w:sz w:val="36"/>
          <w:szCs w:val="36"/>
        </w:rPr>
        <w:t>ə</w:t>
      </w:r>
      <w:r>
        <w:rPr>
          <w:rStyle w:val="contenttext"/>
          <w:rFonts w:cs="B Zar" w:hint="cs"/>
          <w:color w:val="000000"/>
          <w:sz w:val="36"/>
          <w:szCs w:val="36"/>
        </w:rPr>
        <w:t xml:space="preserve"> deyir: “Ohayo ştatının “General motors” adlı şirk</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başqa sözl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 xml:space="preserve">k, iki min beş yüz qadının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qatlaşdığı h</w:t>
      </w:r>
      <w:r>
        <w:rPr>
          <w:rStyle w:val="contenttext"/>
          <w:rFonts w:cs="B Zar" w:hint="cs"/>
          <w:color w:val="000000"/>
          <w:sz w:val="36"/>
          <w:szCs w:val="36"/>
        </w:rPr>
        <w:t>ə</w:t>
      </w:r>
      <w:r>
        <w:rPr>
          <w:rStyle w:val="contenttext"/>
          <w:rFonts w:cs="B Zar" w:hint="cs"/>
          <w:color w:val="000000"/>
          <w:sz w:val="36"/>
          <w:szCs w:val="36"/>
        </w:rPr>
        <w:t>min yerd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yişmişdir</w:t>
      </w:r>
      <w:r>
        <w:rPr>
          <w:rStyle w:val="contenttext"/>
          <w:rFonts w:cs="B Zar" w:hint="cs"/>
          <w:color w:val="000000"/>
          <w:sz w:val="36"/>
          <w:szCs w:val="36"/>
          <w:rtl/>
        </w:rPr>
        <w:t>...”</w:t>
      </w:r>
    </w:p>
    <w:p w:rsidR="00000000" w:rsidRDefault="00976AFA" w:rsidP="0026523D">
      <w:pPr>
        <w:pStyle w:val="contentparagraph"/>
        <w:jc w:val="both"/>
        <w:divId w:val="97988231"/>
        <w:rPr>
          <w:rFonts w:cs="B Zar" w:hint="cs"/>
          <w:color w:val="000000"/>
          <w:sz w:val="36"/>
          <w:szCs w:val="36"/>
          <w:rtl/>
        </w:rPr>
      </w:pPr>
      <w:r>
        <w:rPr>
          <w:rStyle w:val="contenttext"/>
          <w:rFonts w:cs="B Zar" w:hint="cs"/>
          <w:color w:val="000000"/>
          <w:sz w:val="36"/>
          <w:szCs w:val="36"/>
        </w:rPr>
        <w:t>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danışdığımız qadın bir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öz qarşısında bir kişinin iyirmi beş pundluq iri v</w:t>
      </w:r>
      <w:r>
        <w:rPr>
          <w:rStyle w:val="contenttext"/>
          <w:rFonts w:cs="B Zar" w:hint="cs"/>
          <w:color w:val="000000"/>
          <w:sz w:val="36"/>
          <w:szCs w:val="36"/>
        </w:rPr>
        <w:t>ə</w:t>
      </w:r>
      <w:r>
        <w:rPr>
          <w:rStyle w:val="contenttext"/>
          <w:rFonts w:cs="B Zar" w:hint="cs"/>
          <w:color w:val="000000"/>
          <w:sz w:val="36"/>
          <w:szCs w:val="36"/>
        </w:rPr>
        <w:t xml:space="preserve"> ağır buxar maşınını yer</w:t>
      </w:r>
      <w:r>
        <w:rPr>
          <w:rStyle w:val="contenttext"/>
          <w:rFonts w:cs="B Zar" w:hint="cs"/>
          <w:color w:val="000000"/>
          <w:sz w:val="36"/>
          <w:szCs w:val="36"/>
        </w:rPr>
        <w:t>ə</w:t>
      </w:r>
      <w:r>
        <w:rPr>
          <w:rStyle w:val="contenttext"/>
          <w:rFonts w:cs="B Zar" w:hint="cs"/>
          <w:color w:val="000000"/>
          <w:sz w:val="36"/>
          <w:szCs w:val="36"/>
        </w:rPr>
        <w:t xml:space="preserve"> qoyduğu v</w:t>
      </w:r>
      <w:r>
        <w:rPr>
          <w:rStyle w:val="contenttext"/>
          <w:rFonts w:cs="B Zar" w:hint="cs"/>
          <w:color w:val="000000"/>
          <w:sz w:val="36"/>
          <w:szCs w:val="36"/>
        </w:rPr>
        <w:t>ə</w:t>
      </w:r>
      <w:r>
        <w:rPr>
          <w:rStyle w:val="contenttext"/>
          <w:rFonts w:cs="B Zar" w:hint="cs"/>
          <w:color w:val="000000"/>
          <w:sz w:val="36"/>
          <w:szCs w:val="36"/>
        </w:rPr>
        <w:t xml:space="preserve"> onu t</w:t>
      </w:r>
      <w:r>
        <w:rPr>
          <w:rStyle w:val="contenttext"/>
          <w:rFonts w:cs="B Zar" w:hint="cs"/>
          <w:color w:val="000000"/>
          <w:sz w:val="36"/>
          <w:szCs w:val="36"/>
        </w:rPr>
        <w:t>ə</w:t>
      </w:r>
      <w:r>
        <w:rPr>
          <w:rStyle w:val="contenttext"/>
          <w:rFonts w:cs="B Zar" w:hint="cs"/>
          <w:color w:val="000000"/>
          <w:sz w:val="36"/>
          <w:szCs w:val="36"/>
        </w:rPr>
        <w:t>mizl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olduğunu qeyd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(kişinin) öz-özün</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dediyini eşidir: “Əld</w:t>
      </w:r>
      <w:r>
        <w:rPr>
          <w:rStyle w:val="contenttext"/>
          <w:rFonts w:cs="B Zar" w:hint="cs"/>
          <w:color w:val="000000"/>
          <w:sz w:val="36"/>
          <w:szCs w:val="36"/>
        </w:rPr>
        <w:t>ə</w:t>
      </w:r>
      <w:r>
        <w:rPr>
          <w:rStyle w:val="contenttext"/>
          <w:rFonts w:cs="B Zar" w:hint="cs"/>
          <w:color w:val="000000"/>
          <w:sz w:val="36"/>
          <w:szCs w:val="36"/>
        </w:rPr>
        <w:t>n-ayaqdan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yoruldum. H</w:t>
      </w:r>
      <w:r>
        <w:rPr>
          <w:rStyle w:val="contenttext"/>
          <w:rFonts w:cs="B Zar" w:hint="cs"/>
          <w:color w:val="000000"/>
          <w:sz w:val="36"/>
          <w:szCs w:val="36"/>
        </w:rPr>
        <w:t>ə</w:t>
      </w:r>
      <w:r>
        <w:rPr>
          <w:rStyle w:val="contenttext"/>
          <w:rFonts w:cs="B Zar" w:hint="cs"/>
          <w:color w:val="000000"/>
          <w:sz w:val="36"/>
          <w:szCs w:val="36"/>
        </w:rPr>
        <w:t>r gün bir d</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iyirmi beş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lli inç (ağırlıq ölçü vahidi), y</w:t>
      </w:r>
      <w:r>
        <w:rPr>
          <w:rStyle w:val="contenttext"/>
          <w:rFonts w:cs="B Zar" w:hint="cs"/>
          <w:color w:val="000000"/>
          <w:sz w:val="36"/>
          <w:szCs w:val="36"/>
        </w:rPr>
        <w:t>ə</w:t>
      </w:r>
      <w:r>
        <w:rPr>
          <w:rStyle w:val="contenttext"/>
          <w:rFonts w:cs="B Zar" w:hint="cs"/>
          <w:color w:val="000000"/>
          <w:sz w:val="36"/>
          <w:szCs w:val="36"/>
        </w:rPr>
        <w:t>ni otuz beş punda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ç</w:t>
      </w:r>
      <w:r>
        <w:rPr>
          <w:rStyle w:val="contenttext"/>
          <w:rFonts w:cs="B Zar" w:hint="cs"/>
          <w:color w:val="000000"/>
          <w:sz w:val="36"/>
          <w:szCs w:val="36"/>
        </w:rPr>
        <w:t>ə</w:t>
      </w:r>
      <w:r>
        <w:rPr>
          <w:rStyle w:val="contenttext"/>
          <w:rFonts w:cs="B Zar" w:hint="cs"/>
          <w:color w:val="000000"/>
          <w:sz w:val="36"/>
          <w:szCs w:val="36"/>
        </w:rPr>
        <w:t>ki arasında olan q</w:t>
      </w:r>
      <w:r>
        <w:rPr>
          <w:rStyle w:val="contenttext"/>
          <w:rFonts w:cs="B Zar" w:hint="cs"/>
          <w:color w:val="000000"/>
          <w:sz w:val="36"/>
          <w:szCs w:val="36"/>
        </w:rPr>
        <w:t>ə</w:t>
      </w:r>
      <w:r>
        <w:rPr>
          <w:rStyle w:val="contenttext"/>
          <w:rFonts w:cs="B Zar" w:hint="cs"/>
          <w:color w:val="000000"/>
          <w:sz w:val="36"/>
          <w:szCs w:val="36"/>
        </w:rPr>
        <w:t>libl</w:t>
      </w:r>
      <w:r>
        <w:rPr>
          <w:rStyle w:val="contenttext"/>
          <w:rFonts w:cs="B Zar" w:hint="cs"/>
          <w:color w:val="000000"/>
          <w:sz w:val="36"/>
          <w:szCs w:val="36"/>
        </w:rPr>
        <w:t>ə</w:t>
      </w:r>
      <w:r>
        <w:rPr>
          <w:rStyle w:val="contenttext"/>
          <w:rFonts w:cs="B Zar" w:hint="cs"/>
          <w:color w:val="000000"/>
          <w:sz w:val="36"/>
          <w:szCs w:val="36"/>
        </w:rPr>
        <w:t>ri buxarılardan q</w:t>
      </w:r>
      <w:r>
        <w:rPr>
          <w:rStyle w:val="contenttext"/>
          <w:rFonts w:cs="B Zar" w:hint="cs"/>
          <w:color w:val="000000"/>
          <w:sz w:val="36"/>
          <w:szCs w:val="36"/>
        </w:rPr>
        <w:t>armaqlara asmalıyam. Əll</w:t>
      </w:r>
      <w:r>
        <w:rPr>
          <w:rStyle w:val="contenttext"/>
          <w:rFonts w:cs="B Zar" w:hint="cs"/>
          <w:color w:val="000000"/>
          <w:sz w:val="36"/>
          <w:szCs w:val="36"/>
        </w:rPr>
        <w:t>ə</w:t>
      </w:r>
      <w:r>
        <w:rPr>
          <w:rStyle w:val="contenttext"/>
          <w:rFonts w:cs="B Zar" w:hint="cs"/>
          <w:color w:val="000000"/>
          <w:sz w:val="36"/>
          <w:szCs w:val="36"/>
        </w:rPr>
        <w:t>rim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şişkindir v</w:t>
      </w:r>
      <w:r>
        <w:rPr>
          <w:rStyle w:val="contenttext"/>
          <w:rFonts w:cs="B Zar" w:hint="cs"/>
          <w:color w:val="000000"/>
          <w:sz w:val="36"/>
          <w:szCs w:val="36"/>
        </w:rPr>
        <w:t>ə</w:t>
      </w:r>
      <w:r>
        <w:rPr>
          <w:rStyle w:val="contenttext"/>
          <w:rFonts w:cs="B Zar" w:hint="cs"/>
          <w:color w:val="000000"/>
          <w:sz w:val="36"/>
          <w:szCs w:val="36"/>
        </w:rPr>
        <w:t xml:space="preserve"> ağrı verir</w:t>
      </w:r>
      <w:r>
        <w:rPr>
          <w:rStyle w:val="contenttext"/>
          <w:rFonts w:cs="B Zar" w:hint="cs"/>
          <w:color w:val="000000"/>
          <w:sz w:val="36"/>
          <w:szCs w:val="36"/>
          <w:rtl/>
        </w:rPr>
        <w:t>.”</w:t>
      </w:r>
    </w:p>
    <w:p w:rsidR="00000000" w:rsidRDefault="00976AFA" w:rsidP="0026523D">
      <w:pPr>
        <w:pStyle w:val="contentparagraph"/>
        <w:jc w:val="both"/>
        <w:divId w:val="97988231"/>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 xml:space="preserve"> daha sonra </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niz qoşunlarında d</w:t>
      </w:r>
      <w:r>
        <w:rPr>
          <w:rStyle w:val="contenttext"/>
          <w:rFonts w:cs="B Zar" w:hint="cs"/>
          <w:color w:val="000000"/>
          <w:sz w:val="36"/>
          <w:szCs w:val="36"/>
        </w:rPr>
        <w:t>ə</w:t>
      </w:r>
      <w:r>
        <w:rPr>
          <w:rStyle w:val="contenttext"/>
          <w:rFonts w:cs="B Zar" w:hint="cs"/>
          <w:color w:val="000000"/>
          <w:sz w:val="36"/>
          <w:szCs w:val="36"/>
        </w:rPr>
        <w:t>nizçi olan dig</w:t>
      </w:r>
      <w:r>
        <w:rPr>
          <w:rStyle w:val="contenttext"/>
          <w:rFonts w:cs="B Zar" w:hint="cs"/>
          <w:color w:val="000000"/>
          <w:sz w:val="36"/>
          <w:szCs w:val="36"/>
        </w:rPr>
        <w:t>ə</w:t>
      </w:r>
      <w:r>
        <w:rPr>
          <w:rStyle w:val="contenttext"/>
          <w:rFonts w:cs="B Zar" w:hint="cs"/>
          <w:color w:val="000000"/>
          <w:sz w:val="36"/>
          <w:szCs w:val="36"/>
        </w:rPr>
        <w:t>r bir qadını dil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tirir v</w:t>
      </w:r>
      <w:r>
        <w:rPr>
          <w:rStyle w:val="contenttext"/>
          <w:rFonts w:cs="B Zar" w:hint="cs"/>
          <w:color w:val="000000"/>
          <w:sz w:val="36"/>
          <w:szCs w:val="36"/>
        </w:rPr>
        <w:t>ə</w:t>
      </w:r>
      <w:r>
        <w:rPr>
          <w:rStyle w:val="contenttext"/>
          <w:rFonts w:cs="B Zar" w:hint="cs"/>
          <w:color w:val="000000"/>
          <w:sz w:val="36"/>
          <w:szCs w:val="36"/>
        </w:rPr>
        <w:t xml:space="preserve"> onun narahat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canla t</w:t>
      </w:r>
      <w:r>
        <w:rPr>
          <w:rStyle w:val="contenttext"/>
          <w:rFonts w:cs="B Zar" w:hint="cs"/>
          <w:color w:val="000000"/>
          <w:sz w:val="36"/>
          <w:szCs w:val="36"/>
        </w:rPr>
        <w:t>ə</w:t>
      </w:r>
      <w:r>
        <w:rPr>
          <w:rStyle w:val="contenttext"/>
          <w:rFonts w:cs="B Zar" w:hint="cs"/>
          <w:color w:val="000000"/>
          <w:sz w:val="36"/>
          <w:szCs w:val="36"/>
        </w:rPr>
        <w:t>şviş</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yat yoldaşının son zamanlarda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g</w:t>
      </w:r>
      <w:r>
        <w:rPr>
          <w:rStyle w:val="contenttext"/>
          <w:rFonts w:cs="B Zar" w:hint="cs"/>
          <w:color w:val="000000"/>
          <w:sz w:val="36"/>
          <w:szCs w:val="36"/>
        </w:rPr>
        <w:t>ə</w:t>
      </w:r>
      <w:r>
        <w:rPr>
          <w:rStyle w:val="contenttext"/>
          <w:rFonts w:cs="B Zar" w:hint="cs"/>
          <w:color w:val="000000"/>
          <w:sz w:val="36"/>
          <w:szCs w:val="36"/>
        </w:rPr>
        <w:t>miy</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qadın işçi götürm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 xml:space="preserve"> olduğunu dem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O ya</w:t>
      </w:r>
      <w:r>
        <w:rPr>
          <w:rStyle w:val="contenttext"/>
          <w:rFonts w:cs="B Zar" w:hint="cs"/>
          <w:color w:val="000000"/>
          <w:sz w:val="36"/>
          <w:szCs w:val="36"/>
        </w:rPr>
        <w:t>zır: “D</w:t>
      </w:r>
      <w:r>
        <w:rPr>
          <w:rStyle w:val="contenttext"/>
          <w:rFonts w:cs="B Zar" w:hint="cs"/>
          <w:color w:val="000000"/>
          <w:sz w:val="36"/>
          <w:szCs w:val="36"/>
        </w:rPr>
        <w:t>ə</w:t>
      </w:r>
      <w:r>
        <w:rPr>
          <w:rStyle w:val="contenttext"/>
          <w:rFonts w:cs="B Zar" w:hint="cs"/>
          <w:color w:val="000000"/>
          <w:sz w:val="36"/>
          <w:szCs w:val="36"/>
        </w:rPr>
        <w:t>niz qüvv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komandanlığı iç</w:t>
      </w:r>
      <w:r>
        <w:rPr>
          <w:rStyle w:val="contenttext"/>
          <w:rFonts w:cs="B Zar" w:hint="cs"/>
          <w:color w:val="000000"/>
          <w:sz w:val="36"/>
          <w:szCs w:val="36"/>
        </w:rPr>
        <w:t>ə</w:t>
      </w:r>
      <w:r>
        <w:rPr>
          <w:rStyle w:val="contenttext"/>
          <w:rFonts w:cs="B Zar" w:hint="cs"/>
          <w:color w:val="000000"/>
          <w:sz w:val="36"/>
          <w:szCs w:val="36"/>
        </w:rPr>
        <w:t>risind</w:t>
      </w:r>
      <w:r>
        <w:rPr>
          <w:rStyle w:val="contenttext"/>
          <w:rFonts w:cs="B Zar" w:hint="cs"/>
          <w:color w:val="000000"/>
          <w:sz w:val="36"/>
          <w:szCs w:val="36"/>
        </w:rPr>
        <w:t>ə</w:t>
      </w:r>
      <w:r>
        <w:rPr>
          <w:rStyle w:val="contenttext"/>
          <w:rFonts w:cs="B Zar" w:hint="cs"/>
          <w:color w:val="000000"/>
          <w:sz w:val="36"/>
          <w:szCs w:val="36"/>
        </w:rPr>
        <w:t xml:space="preserve"> qırx qadın v</w:t>
      </w:r>
      <w:r>
        <w:rPr>
          <w:rStyle w:val="contenttext"/>
          <w:rFonts w:cs="B Zar" w:hint="cs"/>
          <w:color w:val="000000"/>
          <w:sz w:val="36"/>
          <w:szCs w:val="36"/>
        </w:rPr>
        <w:t>ə</w:t>
      </w:r>
      <w:r>
        <w:rPr>
          <w:rStyle w:val="contenttext"/>
          <w:rFonts w:cs="B Zar" w:hint="cs"/>
          <w:color w:val="000000"/>
          <w:sz w:val="36"/>
          <w:szCs w:val="36"/>
        </w:rPr>
        <w:t xml:space="preserve"> dörd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nizçi olan g</w:t>
      </w:r>
      <w:r>
        <w:rPr>
          <w:rStyle w:val="contenttext"/>
          <w:rFonts w:cs="B Zar" w:hint="cs"/>
          <w:color w:val="000000"/>
          <w:sz w:val="36"/>
          <w:szCs w:val="36"/>
        </w:rPr>
        <w:t>ə</w:t>
      </w:r>
      <w:r>
        <w:rPr>
          <w:rStyle w:val="contenttext"/>
          <w:rFonts w:cs="B Zar" w:hint="cs"/>
          <w:color w:val="000000"/>
          <w:sz w:val="36"/>
          <w:szCs w:val="36"/>
        </w:rPr>
        <w:t>mi hey</w:t>
      </w:r>
      <w:r>
        <w:rPr>
          <w:rStyle w:val="contenttext"/>
          <w:rFonts w:cs="B Zar" w:hint="cs"/>
          <w:color w:val="000000"/>
          <w:sz w:val="36"/>
          <w:szCs w:val="36"/>
        </w:rPr>
        <w:t>ə</w:t>
      </w:r>
      <w:r>
        <w:rPr>
          <w:rStyle w:val="contenttext"/>
          <w:rFonts w:cs="B Zar" w:hint="cs"/>
          <w:color w:val="000000"/>
          <w:sz w:val="36"/>
          <w:szCs w:val="36"/>
        </w:rPr>
        <w:t>tini t</w:t>
      </w:r>
      <w:r>
        <w:rPr>
          <w:rStyle w:val="contenttext"/>
          <w:rFonts w:cs="B Zar" w:hint="cs"/>
          <w:color w:val="000000"/>
          <w:sz w:val="36"/>
          <w:szCs w:val="36"/>
        </w:rPr>
        <w:t>ə</w:t>
      </w:r>
      <w:r>
        <w:rPr>
          <w:rStyle w:val="contenttext"/>
          <w:rFonts w:cs="B Zar" w:hint="cs"/>
          <w:color w:val="000000"/>
          <w:sz w:val="36"/>
          <w:szCs w:val="36"/>
        </w:rPr>
        <w:t>limata gönd</w:t>
      </w:r>
      <w:r>
        <w:rPr>
          <w:rStyle w:val="contenttext"/>
          <w:rFonts w:cs="B Zar" w:hint="cs"/>
          <w:color w:val="000000"/>
          <w:sz w:val="36"/>
          <w:szCs w:val="36"/>
        </w:rPr>
        <w:t>ə</w:t>
      </w:r>
      <w:r>
        <w:rPr>
          <w:rStyle w:val="contenttext"/>
          <w:rFonts w:cs="B Zar" w:hint="cs"/>
          <w:color w:val="000000"/>
          <w:sz w:val="36"/>
          <w:szCs w:val="36"/>
        </w:rPr>
        <w:t>rir. Bu kişi v</w:t>
      </w:r>
      <w:r>
        <w:rPr>
          <w:rStyle w:val="contenttext"/>
          <w:rFonts w:cs="B Zar" w:hint="cs"/>
          <w:color w:val="000000"/>
          <w:sz w:val="36"/>
          <w:szCs w:val="36"/>
        </w:rPr>
        <w:t>ə</w:t>
      </w:r>
      <w:r>
        <w:rPr>
          <w:rStyle w:val="contenttext"/>
          <w:rFonts w:cs="B Zar" w:hint="cs"/>
          <w:color w:val="000000"/>
          <w:sz w:val="36"/>
          <w:szCs w:val="36"/>
        </w:rPr>
        <w:t xml:space="preserve"> qadından ibar</w:t>
      </w:r>
      <w:r>
        <w:rPr>
          <w:rStyle w:val="contenttext"/>
          <w:rFonts w:cs="B Zar" w:hint="cs"/>
          <w:color w:val="000000"/>
          <w:sz w:val="36"/>
          <w:szCs w:val="36"/>
        </w:rPr>
        <w:t>ə</w:t>
      </w:r>
      <w:r>
        <w:rPr>
          <w:rStyle w:val="contenttext"/>
          <w:rFonts w:cs="B Zar" w:hint="cs"/>
          <w:color w:val="000000"/>
          <w:sz w:val="36"/>
          <w:szCs w:val="36"/>
        </w:rPr>
        <w:t>t qarışıq hey</w:t>
      </w:r>
      <w:r>
        <w:rPr>
          <w:rStyle w:val="contenttext"/>
          <w:rFonts w:cs="B Zar" w:hint="cs"/>
          <w:color w:val="000000"/>
          <w:sz w:val="36"/>
          <w:szCs w:val="36"/>
        </w:rPr>
        <w:t>ə</w:t>
      </w:r>
      <w:r>
        <w:rPr>
          <w:rStyle w:val="contenttext"/>
          <w:rFonts w:cs="B Zar" w:hint="cs"/>
          <w:color w:val="000000"/>
          <w:sz w:val="36"/>
          <w:szCs w:val="36"/>
        </w:rPr>
        <w:t>t birinci 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sahil</w:t>
      </w:r>
      <w:r>
        <w:rPr>
          <w:rStyle w:val="contenttext"/>
          <w:rFonts w:cs="B Zar" w:hint="cs"/>
          <w:color w:val="000000"/>
          <w:sz w:val="36"/>
          <w:szCs w:val="36"/>
        </w:rPr>
        <w:t>ə</w:t>
      </w:r>
      <w:r>
        <w:rPr>
          <w:rStyle w:val="contenttext"/>
          <w:rFonts w:cs="B Zar" w:hint="cs"/>
          <w:color w:val="000000"/>
          <w:sz w:val="36"/>
          <w:szCs w:val="36"/>
        </w:rPr>
        <w:t xml:space="preserve"> qayıtdıqda, yerli olaraq d</w:t>
      </w:r>
      <w:r>
        <w:rPr>
          <w:rStyle w:val="contenttext"/>
          <w:rFonts w:cs="B Zar" w:hint="cs"/>
          <w:color w:val="000000"/>
          <w:sz w:val="36"/>
          <w:szCs w:val="36"/>
        </w:rPr>
        <w:t>ə</w:t>
      </w:r>
      <w:r>
        <w:rPr>
          <w:rStyle w:val="contenttext"/>
          <w:rFonts w:cs="B Zar" w:hint="cs"/>
          <w:color w:val="000000"/>
          <w:sz w:val="36"/>
          <w:szCs w:val="36"/>
        </w:rPr>
        <w:t>nizçil</w:t>
      </w:r>
      <w:r>
        <w:rPr>
          <w:rStyle w:val="contenttext"/>
          <w:rFonts w:cs="B Zar" w:hint="cs"/>
          <w:color w:val="000000"/>
          <w:sz w:val="36"/>
          <w:szCs w:val="36"/>
        </w:rPr>
        <w:t>ə</w:t>
      </w:r>
      <w:r>
        <w:rPr>
          <w:rStyle w:val="contenttext"/>
          <w:rFonts w:cs="B Zar" w:hint="cs"/>
          <w:color w:val="000000"/>
          <w:sz w:val="36"/>
          <w:szCs w:val="36"/>
        </w:rPr>
        <w:t>rin</w:t>
      </w:r>
    </w:p>
    <w:p w:rsidR="00000000" w:rsidRDefault="00976AFA" w:rsidP="0026523D">
      <w:pPr>
        <w:pStyle w:val="contentparagraph"/>
        <w:jc w:val="both"/>
        <w:divId w:val="9798823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w:t>
      </w:r>
    </w:p>
    <w:p w:rsidR="00000000" w:rsidRDefault="00976AFA" w:rsidP="0026523D">
      <w:pPr>
        <w:pStyle w:val="contentparagraph"/>
        <w:jc w:val="both"/>
        <w:divId w:val="45180325"/>
        <w:rPr>
          <w:rFonts w:cs="B Zar" w:hint="cs"/>
          <w:color w:val="000000"/>
          <w:sz w:val="36"/>
          <w:szCs w:val="36"/>
          <w:rtl/>
        </w:rPr>
      </w:pPr>
      <w:r>
        <w:rPr>
          <w:rStyle w:val="contenttext"/>
          <w:rFonts w:cs="B Zar" w:hint="cs"/>
          <w:color w:val="000000"/>
          <w:sz w:val="36"/>
          <w:szCs w:val="36"/>
        </w:rPr>
        <w:t>xanımlarının narahatlığı</w:t>
      </w:r>
      <w:r>
        <w:rPr>
          <w:rStyle w:val="contenttext"/>
          <w:rFonts w:cs="B Zar" w:hint="cs"/>
          <w:color w:val="000000"/>
          <w:sz w:val="36"/>
          <w:szCs w:val="36"/>
        </w:rPr>
        <w:t>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v</w:t>
      </w:r>
      <w:r>
        <w:rPr>
          <w:rStyle w:val="contenttext"/>
          <w:rFonts w:cs="B Zar" w:hint="cs"/>
          <w:color w:val="000000"/>
          <w:sz w:val="36"/>
          <w:szCs w:val="36"/>
        </w:rPr>
        <w:t>ə</w:t>
      </w:r>
      <w:r>
        <w:rPr>
          <w:rStyle w:val="contenttext"/>
          <w:rFonts w:cs="B Zar" w:hint="cs"/>
          <w:color w:val="000000"/>
          <w:sz w:val="36"/>
          <w:szCs w:val="36"/>
        </w:rPr>
        <w:t xml:space="preserve"> tezlikl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olur ki, g</w:t>
      </w:r>
      <w:r>
        <w:rPr>
          <w:rStyle w:val="contenttext"/>
          <w:rFonts w:cs="B Zar" w:hint="cs"/>
          <w:color w:val="000000"/>
          <w:sz w:val="36"/>
          <w:szCs w:val="36"/>
        </w:rPr>
        <w:t>ə</w:t>
      </w:r>
      <w:r>
        <w:rPr>
          <w:rStyle w:val="contenttext"/>
          <w:rFonts w:cs="B Zar" w:hint="cs"/>
          <w:color w:val="000000"/>
          <w:sz w:val="36"/>
          <w:szCs w:val="36"/>
        </w:rPr>
        <w:t>mid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eyş-işr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eşqbazlıqla bağlı mac</w:t>
      </w:r>
      <w:r>
        <w:rPr>
          <w:rStyle w:val="contenttext"/>
          <w:rFonts w:cs="B Zar" w:hint="cs"/>
          <w:color w:val="000000"/>
          <w:sz w:val="36"/>
          <w:szCs w:val="36"/>
        </w:rPr>
        <w:t>ə</w:t>
      </w:r>
      <w:r>
        <w:rPr>
          <w:rStyle w:val="contenttext"/>
          <w:rFonts w:cs="B Zar" w:hint="cs"/>
          <w:color w:val="000000"/>
          <w:sz w:val="36"/>
          <w:szCs w:val="36"/>
        </w:rPr>
        <w:t>ralar baş verm</w:t>
      </w:r>
      <w:r>
        <w:rPr>
          <w:rStyle w:val="contenttext"/>
          <w:rFonts w:cs="B Zar" w:hint="cs"/>
          <w:color w:val="000000"/>
          <w:sz w:val="36"/>
          <w:szCs w:val="36"/>
        </w:rPr>
        <w:t>ə</w:t>
      </w:r>
      <w:r>
        <w:rPr>
          <w:rStyle w:val="contenttext"/>
          <w:rFonts w:cs="B Zar" w:hint="cs"/>
          <w:color w:val="000000"/>
          <w:sz w:val="36"/>
          <w:szCs w:val="36"/>
        </w:rPr>
        <w:t>yib, eyni zamanda, h</w:t>
      </w:r>
      <w:r>
        <w:rPr>
          <w:rStyle w:val="contenttext"/>
          <w:rFonts w:cs="B Zar" w:hint="cs"/>
          <w:color w:val="000000"/>
          <w:sz w:val="36"/>
          <w:szCs w:val="36"/>
        </w:rPr>
        <w:t>ə</w:t>
      </w:r>
      <w:r>
        <w:rPr>
          <w:rStyle w:val="contenttext"/>
          <w:rFonts w:cs="B Zar" w:hint="cs"/>
          <w:color w:val="000000"/>
          <w:sz w:val="36"/>
          <w:szCs w:val="36"/>
        </w:rPr>
        <w:t xml:space="preserve">min qadınların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nizçi il</w:t>
      </w:r>
      <w:r>
        <w:rPr>
          <w:rStyle w:val="contenttext"/>
          <w:rFonts w:cs="B Zar" w:hint="cs"/>
          <w:color w:val="000000"/>
          <w:sz w:val="36"/>
          <w:szCs w:val="36"/>
        </w:rPr>
        <w:t>ə</w:t>
      </w:r>
      <w:r>
        <w:rPr>
          <w:rStyle w:val="contenttext"/>
          <w:rFonts w:cs="B Zar" w:hint="cs"/>
          <w:color w:val="000000"/>
          <w:sz w:val="36"/>
          <w:szCs w:val="36"/>
        </w:rPr>
        <w:t xml:space="preserve"> deyil, onların bir neç</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cinsi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olmuşlar</w:t>
      </w:r>
      <w:r>
        <w:rPr>
          <w:rStyle w:val="contenttext"/>
          <w:rFonts w:cs="B Zar" w:hint="cs"/>
          <w:color w:val="000000"/>
          <w:sz w:val="36"/>
          <w:szCs w:val="36"/>
          <w:rtl/>
        </w:rPr>
        <w:t>.”</w:t>
      </w:r>
    </w:p>
    <w:p w:rsidR="00000000" w:rsidRDefault="00976AFA" w:rsidP="0026523D">
      <w:pPr>
        <w:pStyle w:val="contentparagraph"/>
        <w:jc w:val="both"/>
        <w:divId w:val="45180325"/>
        <w:rPr>
          <w:rFonts w:cs="B Zar" w:hint="cs"/>
          <w:color w:val="000000"/>
          <w:sz w:val="36"/>
          <w:szCs w:val="36"/>
          <w:rtl/>
        </w:rPr>
      </w:pPr>
      <w:r>
        <w:rPr>
          <w:rStyle w:val="contenttext"/>
          <w:rFonts w:cs="B Zar" w:hint="cs"/>
          <w:color w:val="000000"/>
          <w:sz w:val="36"/>
          <w:szCs w:val="36"/>
        </w:rPr>
        <w:t>Ardınca yazılır: “Florida ş</w:t>
      </w:r>
      <w:r>
        <w:rPr>
          <w:rStyle w:val="contenttext"/>
          <w:rFonts w:cs="B Zar" w:hint="cs"/>
          <w:color w:val="000000"/>
          <w:sz w:val="36"/>
          <w:szCs w:val="36"/>
        </w:rPr>
        <w:t>tatında dul qadınların bataqlıqdakı azadlığı sonrakı narahatçılığa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H</w:t>
      </w:r>
      <w:r>
        <w:rPr>
          <w:rStyle w:val="contenttext"/>
          <w:rFonts w:cs="B Zar" w:hint="cs"/>
          <w:color w:val="000000"/>
          <w:sz w:val="36"/>
          <w:szCs w:val="36"/>
        </w:rPr>
        <w:t>ə</w:t>
      </w:r>
      <w:r>
        <w:rPr>
          <w:rStyle w:val="contenttext"/>
          <w:rFonts w:cs="B Zar" w:hint="cs"/>
          <w:color w:val="000000"/>
          <w:sz w:val="36"/>
          <w:szCs w:val="36"/>
        </w:rPr>
        <w:t>min ştatın Tomas Testa adlı bir hakimi son zamanlarda dul qadınlar üçün t</w:t>
      </w:r>
      <w:r>
        <w:rPr>
          <w:rStyle w:val="contenttext"/>
          <w:rFonts w:cs="B Zar" w:hint="cs"/>
          <w:color w:val="000000"/>
          <w:sz w:val="36"/>
          <w:szCs w:val="36"/>
        </w:rPr>
        <w:t>ə</w:t>
      </w:r>
      <w:r>
        <w:rPr>
          <w:rStyle w:val="contenttext"/>
          <w:rFonts w:cs="B Zar" w:hint="cs"/>
          <w:color w:val="000000"/>
          <w:sz w:val="36"/>
          <w:szCs w:val="36"/>
        </w:rPr>
        <w:t>yin edilmiş beş yüz dollar h</w:t>
      </w:r>
      <w:r>
        <w:rPr>
          <w:rStyle w:val="contenttext"/>
          <w:rFonts w:cs="B Zar" w:hint="cs"/>
          <w:color w:val="000000"/>
          <w:sz w:val="36"/>
          <w:szCs w:val="36"/>
        </w:rPr>
        <w:t>ə</w:t>
      </w:r>
      <w:r>
        <w:rPr>
          <w:rStyle w:val="contenttext"/>
          <w:rFonts w:cs="B Zar" w:hint="cs"/>
          <w:color w:val="000000"/>
          <w:sz w:val="36"/>
          <w:szCs w:val="36"/>
        </w:rPr>
        <w:t>cmind</w:t>
      </w:r>
      <w:r>
        <w:rPr>
          <w:rStyle w:val="contenttext"/>
          <w:rFonts w:cs="B Zar" w:hint="cs"/>
          <w:color w:val="000000"/>
          <w:sz w:val="36"/>
          <w:szCs w:val="36"/>
        </w:rPr>
        <w:t>ə</w:t>
      </w:r>
      <w:r>
        <w:rPr>
          <w:rStyle w:val="contenttext"/>
          <w:rFonts w:cs="B Zar" w:hint="cs"/>
          <w:color w:val="000000"/>
          <w:sz w:val="36"/>
          <w:szCs w:val="36"/>
        </w:rPr>
        <w:t>ki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 vergisinin qeyri-qanuni olmasını elan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bu qanunun </w:t>
      </w: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ayrı-seçkilik yaratdığını vurğulayır</w:t>
      </w:r>
      <w:r>
        <w:rPr>
          <w:rStyle w:val="contenttext"/>
          <w:rFonts w:cs="B Zar" w:hint="cs"/>
          <w:color w:val="000000"/>
          <w:sz w:val="36"/>
          <w:szCs w:val="36"/>
          <w:rtl/>
        </w:rPr>
        <w:t>.”</w:t>
      </w:r>
    </w:p>
    <w:p w:rsidR="00000000" w:rsidRDefault="00976AFA" w:rsidP="0026523D">
      <w:pPr>
        <w:pStyle w:val="contentparagraph"/>
        <w:jc w:val="both"/>
        <w:divId w:val="45180325"/>
        <w:rPr>
          <w:rFonts w:cs="B Zar" w:hint="cs"/>
          <w:color w:val="000000"/>
          <w:sz w:val="36"/>
          <w:szCs w:val="36"/>
          <w:rtl/>
        </w:rPr>
      </w:pPr>
      <w:r>
        <w:rPr>
          <w:rStyle w:val="contenttext"/>
          <w:rFonts w:cs="B Zar" w:hint="cs"/>
          <w:color w:val="000000"/>
          <w:sz w:val="36"/>
          <w:szCs w:val="36"/>
        </w:rPr>
        <w:t>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davam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Maq Daniyel adlı bir qadının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yanğı hiss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xanım Ostonun (h</w:t>
      </w:r>
      <w:r>
        <w:rPr>
          <w:rStyle w:val="contenttext"/>
          <w:rFonts w:cs="B Zar" w:hint="cs"/>
          <w:color w:val="000000"/>
          <w:sz w:val="36"/>
          <w:szCs w:val="36"/>
        </w:rPr>
        <w:t>ə</w:t>
      </w:r>
      <w:r>
        <w:rPr>
          <w:rStyle w:val="contenttext"/>
          <w:rFonts w:cs="B Zar" w:hint="cs"/>
          <w:color w:val="000000"/>
          <w:sz w:val="36"/>
          <w:szCs w:val="36"/>
        </w:rPr>
        <w:t>yat yoldaşı g</w:t>
      </w:r>
      <w:r>
        <w:rPr>
          <w:rStyle w:val="contenttext"/>
          <w:rFonts w:cs="B Zar" w:hint="cs"/>
          <w:color w:val="000000"/>
          <w:sz w:val="36"/>
          <w:szCs w:val="36"/>
        </w:rPr>
        <w:t>ə</w:t>
      </w:r>
      <w:r>
        <w:rPr>
          <w:rStyle w:val="contenttext"/>
          <w:rFonts w:cs="B Zar" w:hint="cs"/>
          <w:color w:val="000000"/>
          <w:sz w:val="36"/>
          <w:szCs w:val="36"/>
        </w:rPr>
        <w:t>mid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nizçi olmuşdur) iztirab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şviş</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olmasını v</w:t>
      </w:r>
      <w:r>
        <w:rPr>
          <w:rStyle w:val="contenttext"/>
          <w:rFonts w:cs="B Zar" w:hint="cs"/>
          <w:color w:val="000000"/>
          <w:sz w:val="36"/>
          <w:szCs w:val="36"/>
        </w:rPr>
        <w:t>ə</w:t>
      </w:r>
      <w:r>
        <w:rPr>
          <w:rStyle w:val="contenttext"/>
          <w:rFonts w:cs="B Zar" w:hint="cs"/>
          <w:color w:val="000000"/>
          <w:sz w:val="36"/>
          <w:szCs w:val="36"/>
        </w:rPr>
        <w:t xml:space="preserve"> Floridadakı du</w:t>
      </w:r>
      <w:r>
        <w:rPr>
          <w:rStyle w:val="contenttext"/>
          <w:rFonts w:cs="B Zar" w:hint="cs"/>
          <w:color w:val="000000"/>
          <w:sz w:val="36"/>
          <w:szCs w:val="36"/>
        </w:rPr>
        <w:t>l qadınların nağd pulla c</w:t>
      </w:r>
      <w:r>
        <w:rPr>
          <w:rStyle w:val="contenttext"/>
          <w:rFonts w:cs="B Zar" w:hint="cs"/>
          <w:color w:val="000000"/>
          <w:sz w:val="36"/>
          <w:szCs w:val="36"/>
        </w:rPr>
        <w:t>ə</w:t>
      </w:r>
      <w:r>
        <w:rPr>
          <w:rStyle w:val="contenttext"/>
          <w:rFonts w:cs="B Zar" w:hint="cs"/>
          <w:color w:val="000000"/>
          <w:sz w:val="36"/>
          <w:szCs w:val="36"/>
        </w:rPr>
        <w:t>rim</w:t>
      </w:r>
      <w:r>
        <w:rPr>
          <w:rStyle w:val="contenttext"/>
          <w:rFonts w:cs="B Zar" w:hint="cs"/>
          <w:color w:val="000000"/>
          <w:sz w:val="36"/>
          <w:szCs w:val="36"/>
        </w:rPr>
        <w:t>ə</w:t>
      </w:r>
      <w:r>
        <w:rPr>
          <w:rStyle w:val="contenttext"/>
          <w:rFonts w:cs="B Zar" w:hint="cs"/>
          <w:color w:val="000000"/>
          <w:sz w:val="36"/>
          <w:szCs w:val="36"/>
        </w:rPr>
        <w:t xml:space="preserve"> olunduğunu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qadınların da öz azadlıqlarını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miqdarda dada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rini qeyd edir. Hamının zehnind</w:t>
      </w:r>
      <w:r>
        <w:rPr>
          <w:rStyle w:val="contenttext"/>
          <w:rFonts w:cs="B Zar" w:hint="cs"/>
          <w:color w:val="000000"/>
          <w:sz w:val="36"/>
          <w:szCs w:val="36"/>
        </w:rPr>
        <w:t>ə</w:t>
      </w:r>
      <w:r>
        <w:rPr>
          <w:rStyle w:val="contenttext"/>
          <w:rFonts w:cs="B Zar" w:hint="cs"/>
          <w:color w:val="000000"/>
          <w:sz w:val="36"/>
          <w:szCs w:val="36"/>
        </w:rPr>
        <w:t xml:space="preserve"> bu sual canlanır ki,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n, qadınlar bundan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 xml:space="preserve">l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ri bütün şeyl</w:t>
      </w:r>
      <w:r>
        <w:rPr>
          <w:rStyle w:val="contenttext"/>
          <w:rFonts w:cs="B Zar" w:hint="cs"/>
          <w:color w:val="000000"/>
          <w:sz w:val="36"/>
          <w:szCs w:val="36"/>
        </w:rPr>
        <w:t>ə</w:t>
      </w:r>
      <w:r>
        <w:rPr>
          <w:rStyle w:val="contenttext"/>
          <w:rFonts w:cs="B Zar" w:hint="cs"/>
          <w:color w:val="000000"/>
          <w:sz w:val="36"/>
          <w:szCs w:val="36"/>
        </w:rPr>
        <w:t>ri itirm</w:t>
      </w:r>
      <w:r>
        <w:rPr>
          <w:rStyle w:val="contenttext"/>
          <w:rFonts w:cs="B Zar" w:hint="cs"/>
          <w:color w:val="000000"/>
          <w:sz w:val="36"/>
          <w:szCs w:val="36"/>
        </w:rPr>
        <w:t>ə</w:t>
      </w:r>
      <w:r>
        <w:rPr>
          <w:rStyle w:val="contenttext"/>
          <w:rFonts w:cs="B Zar" w:hint="cs"/>
          <w:color w:val="000000"/>
          <w:sz w:val="36"/>
          <w:szCs w:val="36"/>
        </w:rPr>
        <w:t>dil</w:t>
      </w:r>
      <w:r>
        <w:rPr>
          <w:rStyle w:val="contenttext"/>
          <w:rFonts w:cs="B Zar" w:hint="cs"/>
          <w:color w:val="000000"/>
          <w:sz w:val="36"/>
          <w:szCs w:val="36"/>
        </w:rPr>
        <w:t>ə</w:t>
      </w:r>
      <w:r>
        <w:rPr>
          <w:rStyle w:val="contenttext"/>
          <w:rFonts w:cs="B Zar" w:hint="cs"/>
          <w:color w:val="000000"/>
          <w:sz w:val="36"/>
          <w:szCs w:val="36"/>
        </w:rPr>
        <w:t>rmi? Artıq b</w:t>
      </w:r>
      <w:r>
        <w:rPr>
          <w:rStyle w:val="contenttext"/>
          <w:rFonts w:cs="B Zar" w:hint="cs"/>
          <w:color w:val="000000"/>
          <w:sz w:val="36"/>
          <w:szCs w:val="36"/>
        </w:rPr>
        <w:t>ə</w:t>
      </w:r>
      <w:r>
        <w:rPr>
          <w:rStyle w:val="contenttext"/>
          <w:rFonts w:cs="B Zar" w:hint="cs"/>
          <w:color w:val="000000"/>
          <w:sz w:val="36"/>
          <w:szCs w:val="36"/>
        </w:rPr>
        <w:t>hs fay</w:t>
      </w:r>
      <w:r>
        <w:rPr>
          <w:rStyle w:val="contenttext"/>
          <w:rFonts w:cs="B Zar" w:hint="cs"/>
          <w:color w:val="000000"/>
          <w:sz w:val="36"/>
          <w:szCs w:val="36"/>
        </w:rPr>
        <w:t>dasız v</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tdir, çünki oyun başlamış v</w:t>
      </w:r>
      <w:r>
        <w:rPr>
          <w:rStyle w:val="contenttext"/>
          <w:rFonts w:cs="B Zar" w:hint="cs"/>
          <w:color w:val="000000"/>
          <w:sz w:val="36"/>
          <w:szCs w:val="36"/>
        </w:rPr>
        <w:t>ə</w:t>
      </w:r>
      <w:r>
        <w:rPr>
          <w:rStyle w:val="contenttext"/>
          <w:rFonts w:cs="B Zar" w:hint="cs"/>
          <w:color w:val="000000"/>
          <w:sz w:val="36"/>
          <w:szCs w:val="36"/>
        </w:rPr>
        <w:t xml:space="preserve"> tamaşaçılar öz yerl</w:t>
      </w:r>
      <w:r>
        <w:rPr>
          <w:rStyle w:val="contenttext"/>
          <w:rFonts w:cs="B Zar" w:hint="cs"/>
          <w:color w:val="000000"/>
          <w:sz w:val="36"/>
          <w:szCs w:val="36"/>
        </w:rPr>
        <w:t>ə</w:t>
      </w:r>
      <w:r>
        <w:rPr>
          <w:rStyle w:val="contenttext"/>
          <w:rFonts w:cs="B Zar" w:hint="cs"/>
          <w:color w:val="000000"/>
          <w:sz w:val="36"/>
          <w:szCs w:val="36"/>
        </w:rPr>
        <w:t>rini tutmuşlar</w:t>
      </w:r>
      <w:r>
        <w:rPr>
          <w:rStyle w:val="contenttext"/>
          <w:rFonts w:cs="B Zar" w:hint="cs"/>
          <w:color w:val="000000"/>
          <w:sz w:val="36"/>
          <w:szCs w:val="36"/>
          <w:rtl/>
        </w:rPr>
        <w:t>.</w:t>
      </w:r>
    </w:p>
    <w:p w:rsidR="00000000" w:rsidRDefault="00976AFA" w:rsidP="0026523D">
      <w:pPr>
        <w:pStyle w:val="contentparagraph"/>
        <w:jc w:val="both"/>
        <w:divId w:val="45180325"/>
        <w:rPr>
          <w:rFonts w:cs="B Zar" w:hint="cs"/>
          <w:color w:val="000000"/>
          <w:sz w:val="36"/>
          <w:szCs w:val="36"/>
          <w:rtl/>
        </w:rPr>
      </w:pPr>
      <w:r>
        <w:rPr>
          <w:rStyle w:val="contenttext"/>
          <w:rFonts w:cs="B Zar" w:hint="cs"/>
          <w:color w:val="000000"/>
          <w:sz w:val="36"/>
          <w:szCs w:val="36"/>
        </w:rPr>
        <w:t>Bu il Amerikanın konstitusiyasında 27-ci islahat qanununun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bununla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bütün üstünlükl</w:t>
      </w:r>
      <w:r>
        <w:rPr>
          <w:rStyle w:val="contenttext"/>
          <w:rFonts w:cs="B Zar" w:hint="cs"/>
          <w:color w:val="000000"/>
          <w:sz w:val="36"/>
          <w:szCs w:val="36"/>
        </w:rPr>
        <w:t>ə</w:t>
      </w:r>
      <w:r>
        <w:rPr>
          <w:rStyle w:val="contenttext"/>
          <w:rFonts w:cs="B Zar" w:hint="cs"/>
          <w:color w:val="000000"/>
          <w:sz w:val="36"/>
          <w:szCs w:val="36"/>
        </w:rPr>
        <w:t>rin qeyri-qanuni olmasının elan edi</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Harvard universitetinin hüquq mü</w:t>
      </w:r>
      <w:r>
        <w:rPr>
          <w:rStyle w:val="contenttext"/>
          <w:rFonts w:cs="B Zar" w:hint="cs"/>
          <w:color w:val="000000"/>
          <w:sz w:val="36"/>
          <w:szCs w:val="36"/>
        </w:rPr>
        <w:t>ə</w:t>
      </w:r>
      <w:r>
        <w:rPr>
          <w:rStyle w:val="contenttext"/>
          <w:rFonts w:cs="B Zar" w:hint="cs"/>
          <w:color w:val="000000"/>
          <w:sz w:val="36"/>
          <w:szCs w:val="36"/>
        </w:rPr>
        <w:t>llimi olan Resko Bavendin öz b</w:t>
      </w:r>
      <w:r>
        <w:rPr>
          <w:rStyle w:val="contenttext"/>
          <w:rFonts w:cs="B Zar" w:hint="cs"/>
          <w:color w:val="000000"/>
          <w:sz w:val="36"/>
          <w:szCs w:val="36"/>
        </w:rPr>
        <w:t>ə</w:t>
      </w:r>
      <w:r>
        <w:rPr>
          <w:rStyle w:val="contenttext"/>
          <w:rFonts w:cs="B Zar" w:hint="cs"/>
          <w:color w:val="000000"/>
          <w:sz w:val="36"/>
          <w:szCs w:val="36"/>
        </w:rPr>
        <w:t>yanatlarında qadın azadlığının Amerikada qadının hüquqları il</w:t>
      </w:r>
      <w:r>
        <w:rPr>
          <w:rStyle w:val="contenttext"/>
          <w:rFonts w:cs="B Zar" w:hint="cs"/>
          <w:color w:val="000000"/>
          <w:sz w:val="36"/>
          <w:szCs w:val="36"/>
        </w:rPr>
        <w:t>ə</w:t>
      </w:r>
      <w:r>
        <w:rPr>
          <w:rStyle w:val="contenttext"/>
          <w:rFonts w:cs="B Zar" w:hint="cs"/>
          <w:color w:val="000000"/>
          <w:sz w:val="36"/>
          <w:szCs w:val="36"/>
        </w:rPr>
        <w:t xml:space="preserve"> bağlı qanunların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ndirici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m</w:t>
      </w:r>
      <w:r>
        <w:rPr>
          <w:rStyle w:val="contenttext"/>
          <w:rFonts w:cs="B Zar" w:hint="cs"/>
          <w:color w:val="000000"/>
          <w:sz w:val="36"/>
          <w:szCs w:val="36"/>
        </w:rPr>
        <w:t>ə</w:t>
      </w:r>
      <w:r>
        <w:rPr>
          <w:rStyle w:val="contenttext"/>
          <w:rFonts w:cs="B Zar" w:hint="cs"/>
          <w:color w:val="000000"/>
          <w:sz w:val="36"/>
          <w:szCs w:val="36"/>
        </w:rPr>
        <w:t>nş</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çevrildiyini dem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uyğun</w:t>
      </w:r>
      <w:r>
        <w:rPr>
          <w:rStyle w:val="contenttext"/>
          <w:rFonts w:cs="B Zar" w:hint="cs"/>
          <w:color w:val="000000"/>
          <w:sz w:val="36"/>
          <w:szCs w:val="36"/>
        </w:rPr>
        <w:t>dur</w:t>
      </w:r>
      <w:r>
        <w:rPr>
          <w:rStyle w:val="contenttext"/>
          <w:rFonts w:cs="B Zar" w:hint="cs"/>
          <w:color w:val="000000"/>
          <w:sz w:val="36"/>
          <w:szCs w:val="36"/>
          <w:rtl/>
        </w:rPr>
        <w:t>.</w:t>
      </w:r>
    </w:p>
    <w:p w:rsidR="00000000" w:rsidRDefault="00976AFA" w:rsidP="0026523D">
      <w:pPr>
        <w:pStyle w:val="contentparagraph"/>
        <w:jc w:val="both"/>
        <w:divId w:val="45180325"/>
        <w:rPr>
          <w:rFonts w:cs="B Zar" w:hint="cs"/>
          <w:color w:val="000000"/>
          <w:sz w:val="36"/>
          <w:szCs w:val="36"/>
          <w:rtl/>
        </w:rPr>
      </w:pPr>
      <w:r>
        <w:rPr>
          <w:rStyle w:val="contenttext"/>
          <w:rFonts w:cs="B Zar" w:hint="cs"/>
          <w:color w:val="000000"/>
          <w:sz w:val="36"/>
          <w:szCs w:val="36"/>
        </w:rPr>
        <w:t>Şimali Karolina ştatının senatorlarından biri olan Cey Ervin Amerikadakı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mütali</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sonra kişi v</w:t>
      </w:r>
      <w:r>
        <w:rPr>
          <w:rStyle w:val="contenttext"/>
          <w:rFonts w:cs="B Zar" w:hint="cs"/>
          <w:color w:val="000000"/>
          <w:sz w:val="36"/>
          <w:szCs w:val="36"/>
        </w:rPr>
        <w:t>ə</w:t>
      </w:r>
      <w:r>
        <w:rPr>
          <w:rStyle w:val="contenttext"/>
          <w:rFonts w:cs="B Zar" w:hint="cs"/>
          <w:color w:val="000000"/>
          <w:sz w:val="36"/>
          <w:szCs w:val="36"/>
        </w:rPr>
        <w:t xml:space="preserve"> qadını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eynihüquqlu elan etm</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klifini ir</w:t>
      </w:r>
      <w:r>
        <w:rPr>
          <w:rStyle w:val="contenttext"/>
          <w:rFonts w:cs="B Zar" w:hint="cs"/>
          <w:color w:val="000000"/>
          <w:sz w:val="36"/>
          <w:szCs w:val="36"/>
        </w:rPr>
        <w:t>ə</w:t>
      </w:r>
      <w:r>
        <w:rPr>
          <w:rStyle w:val="contenttext"/>
          <w:rFonts w:cs="B Zar" w:hint="cs"/>
          <w:color w:val="000000"/>
          <w:sz w:val="36"/>
          <w:szCs w:val="36"/>
        </w:rPr>
        <w:t>li sür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bütövlükd</w:t>
      </w:r>
      <w:r>
        <w:rPr>
          <w:rStyle w:val="contenttext"/>
          <w:rFonts w:cs="B Zar" w:hint="cs"/>
          <w:color w:val="000000"/>
          <w:sz w:val="36"/>
          <w:szCs w:val="36"/>
        </w:rPr>
        <w:t>ə</w:t>
      </w:r>
      <w:r>
        <w:rPr>
          <w:rStyle w:val="contenttext"/>
          <w:rFonts w:cs="B Zar" w:hint="cs"/>
          <w:color w:val="000000"/>
          <w:sz w:val="36"/>
          <w:szCs w:val="36"/>
        </w:rPr>
        <w:t>, ail</w:t>
      </w:r>
      <w:r>
        <w:rPr>
          <w:rStyle w:val="contenttext"/>
          <w:rFonts w:cs="B Zar" w:hint="cs"/>
          <w:color w:val="000000"/>
          <w:sz w:val="36"/>
          <w:szCs w:val="36"/>
        </w:rPr>
        <w:t>ə</w:t>
      </w:r>
      <w:r>
        <w:rPr>
          <w:rStyle w:val="contenttext"/>
          <w:rFonts w:cs="B Zar" w:hint="cs"/>
          <w:color w:val="000000"/>
          <w:sz w:val="36"/>
          <w:szCs w:val="36"/>
        </w:rPr>
        <w:t xml:space="preserve"> qanunlarının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ail</w:t>
      </w:r>
      <w:r>
        <w:rPr>
          <w:rStyle w:val="contenttext"/>
          <w:rFonts w:cs="B Zar" w:hint="cs"/>
          <w:color w:val="000000"/>
          <w:sz w:val="36"/>
          <w:szCs w:val="36"/>
        </w:rPr>
        <w:t>ə</w:t>
      </w:r>
      <w:r>
        <w:rPr>
          <w:rStyle w:val="contenttext"/>
          <w:rFonts w:cs="B Zar" w:hint="cs"/>
          <w:color w:val="000000"/>
          <w:sz w:val="36"/>
          <w:szCs w:val="36"/>
        </w:rPr>
        <w:t>ni</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ehtiyaclarının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qanunda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tliliyinin aradan qaldırılmasını bildirir</w:t>
      </w:r>
      <w:r>
        <w:rPr>
          <w:rStyle w:val="contenttext"/>
          <w:rFonts w:cs="B Zar" w:hint="cs"/>
          <w:color w:val="000000"/>
          <w:sz w:val="36"/>
          <w:szCs w:val="36"/>
          <w:rtl/>
        </w:rPr>
        <w:t>.</w:t>
      </w:r>
    </w:p>
    <w:p w:rsidR="00000000" w:rsidRDefault="00976AFA" w:rsidP="0026523D">
      <w:pPr>
        <w:pStyle w:val="contentparagraph"/>
        <w:jc w:val="both"/>
        <w:divId w:val="4518032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xanım Maq Daniyelin “Qadınlardan biri işd</w:t>
      </w:r>
      <w:r>
        <w:rPr>
          <w:rStyle w:val="contenttext"/>
          <w:rFonts w:cs="B Zar" w:hint="cs"/>
          <w:color w:val="000000"/>
          <w:sz w:val="36"/>
          <w:szCs w:val="36"/>
        </w:rPr>
        <w:t>ə</w:t>
      </w:r>
      <w:r>
        <w:rPr>
          <w:rStyle w:val="contenttext"/>
          <w:rFonts w:cs="B Zar" w:hint="cs"/>
          <w:color w:val="000000"/>
          <w:sz w:val="36"/>
          <w:szCs w:val="36"/>
        </w:rPr>
        <w:t xml:space="preserve"> ağır ç</w:t>
      </w:r>
      <w:r>
        <w:rPr>
          <w:rStyle w:val="contenttext"/>
          <w:rFonts w:cs="B Zar" w:hint="cs"/>
          <w:color w:val="000000"/>
          <w:sz w:val="36"/>
          <w:szCs w:val="36"/>
        </w:rPr>
        <w:t>ə</w:t>
      </w:r>
      <w:r>
        <w:rPr>
          <w:rStyle w:val="contenttext"/>
          <w:rFonts w:cs="B Zar" w:hint="cs"/>
          <w:color w:val="000000"/>
          <w:sz w:val="36"/>
          <w:szCs w:val="36"/>
        </w:rPr>
        <w:t>kini qaldırma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daxili qanaxmaya mübt</w:t>
      </w:r>
      <w:r>
        <w:rPr>
          <w:rStyle w:val="contenttext"/>
          <w:rFonts w:cs="B Zar" w:hint="cs"/>
          <w:color w:val="000000"/>
          <w:sz w:val="36"/>
          <w:szCs w:val="36"/>
        </w:rPr>
        <w:t>ə</w:t>
      </w:r>
      <w:r>
        <w:rPr>
          <w:rStyle w:val="contenttext"/>
          <w:rFonts w:cs="B Zar" w:hint="cs"/>
          <w:color w:val="000000"/>
          <w:sz w:val="36"/>
          <w:szCs w:val="36"/>
        </w:rPr>
        <w:t>la olmuşdur. Biz ist</w:t>
      </w:r>
      <w:r>
        <w:rPr>
          <w:rStyle w:val="contenttext"/>
          <w:rFonts w:cs="B Zar" w:hint="cs"/>
          <w:color w:val="000000"/>
          <w:sz w:val="36"/>
          <w:szCs w:val="36"/>
        </w:rPr>
        <w:t>ə</w:t>
      </w:r>
      <w:r>
        <w:rPr>
          <w:rStyle w:val="contenttext"/>
          <w:rFonts w:cs="B Zar" w:hint="cs"/>
          <w:color w:val="000000"/>
          <w:sz w:val="36"/>
          <w:szCs w:val="36"/>
        </w:rPr>
        <w:t xml:space="preserve">yirik ki,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günl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qayıdaq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biziml</w:t>
      </w:r>
      <w:r>
        <w:rPr>
          <w:rStyle w:val="contenttext"/>
          <w:rFonts w:cs="B Zar" w:hint="cs"/>
          <w:color w:val="000000"/>
          <w:sz w:val="36"/>
          <w:szCs w:val="36"/>
        </w:rPr>
        <w:t>ə</w:t>
      </w:r>
      <w:r>
        <w:rPr>
          <w:rStyle w:val="contenttext"/>
          <w:rFonts w:cs="B Zar" w:hint="cs"/>
          <w:color w:val="000000"/>
          <w:sz w:val="36"/>
          <w:szCs w:val="36"/>
        </w:rPr>
        <w:t xml:space="preserve"> işçi</w:t>
      </w:r>
    </w:p>
    <w:p w:rsidR="00000000" w:rsidRDefault="00976AFA" w:rsidP="0026523D">
      <w:pPr>
        <w:pStyle w:val="contentparagraph"/>
        <w:jc w:val="both"/>
        <w:divId w:val="4518032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w:t>
      </w:r>
    </w:p>
    <w:p w:rsidR="00000000" w:rsidRDefault="00976AFA" w:rsidP="0026523D">
      <w:pPr>
        <w:pStyle w:val="contentparagraph"/>
        <w:jc w:val="both"/>
        <w:divId w:val="97675534"/>
        <w:rPr>
          <w:rFonts w:cs="B Zar" w:hint="cs"/>
          <w:color w:val="000000"/>
          <w:sz w:val="36"/>
          <w:szCs w:val="36"/>
          <w:rtl/>
        </w:rPr>
      </w:pPr>
      <w:r>
        <w:rPr>
          <w:rStyle w:val="contenttext"/>
          <w:rFonts w:cs="B Zar" w:hint="cs"/>
          <w:color w:val="000000"/>
          <w:sz w:val="36"/>
          <w:szCs w:val="36"/>
        </w:rPr>
        <w:t>qüvv</w:t>
      </w:r>
      <w:r>
        <w:rPr>
          <w:rStyle w:val="contenttext"/>
          <w:rFonts w:cs="B Zar" w:hint="cs"/>
          <w:color w:val="000000"/>
          <w:sz w:val="36"/>
          <w:szCs w:val="36"/>
        </w:rPr>
        <w:t>ə</w:t>
      </w:r>
      <w:r>
        <w:rPr>
          <w:rStyle w:val="contenttext"/>
          <w:rFonts w:cs="B Zar" w:hint="cs"/>
          <w:color w:val="000000"/>
          <w:sz w:val="36"/>
          <w:szCs w:val="36"/>
        </w:rPr>
        <w:t>si kimi deyil, bir qadın kimi r</w:t>
      </w:r>
      <w:r>
        <w:rPr>
          <w:rStyle w:val="contenttext"/>
          <w:rFonts w:cs="B Zar" w:hint="cs"/>
          <w:color w:val="000000"/>
          <w:sz w:val="36"/>
          <w:szCs w:val="36"/>
        </w:rPr>
        <w:t>ə</w:t>
      </w:r>
      <w:r>
        <w:rPr>
          <w:rStyle w:val="contenttext"/>
          <w:rFonts w:cs="B Zar" w:hint="cs"/>
          <w:color w:val="000000"/>
          <w:sz w:val="36"/>
          <w:szCs w:val="36"/>
        </w:rPr>
        <w:t>ftar etsinl</w:t>
      </w:r>
      <w:r>
        <w:rPr>
          <w:rStyle w:val="contenttext"/>
          <w:rFonts w:cs="B Zar" w:hint="cs"/>
          <w:color w:val="000000"/>
          <w:sz w:val="36"/>
          <w:szCs w:val="36"/>
        </w:rPr>
        <w:t>ə</w:t>
      </w:r>
      <w:r>
        <w:rPr>
          <w:rStyle w:val="contenttext"/>
          <w:rFonts w:cs="B Zar" w:hint="cs"/>
          <w:color w:val="000000"/>
          <w:sz w:val="36"/>
          <w:szCs w:val="36"/>
        </w:rPr>
        <w:t>r. Qadın azadlığının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rin b</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kli v</w:t>
      </w:r>
      <w:r>
        <w:rPr>
          <w:rStyle w:val="contenttext"/>
          <w:rFonts w:cs="B Zar" w:hint="cs"/>
          <w:color w:val="000000"/>
          <w:sz w:val="36"/>
          <w:szCs w:val="36"/>
        </w:rPr>
        <w:t>ə</w:t>
      </w:r>
      <w:r>
        <w:rPr>
          <w:rStyle w:val="contenttext"/>
          <w:rFonts w:cs="B Zar" w:hint="cs"/>
          <w:color w:val="000000"/>
          <w:sz w:val="36"/>
          <w:szCs w:val="36"/>
        </w:rPr>
        <w:t xml:space="preserve"> cah-c</w:t>
      </w:r>
      <w:r>
        <w:rPr>
          <w:rStyle w:val="contenttext"/>
          <w:rFonts w:cs="B Zar" w:hint="cs"/>
          <w:color w:val="000000"/>
          <w:sz w:val="36"/>
          <w:szCs w:val="36"/>
        </w:rPr>
        <w:t>ə</w:t>
      </w:r>
      <w:r>
        <w:rPr>
          <w:rStyle w:val="contenttext"/>
          <w:rFonts w:cs="B Zar" w:hint="cs"/>
          <w:color w:val="000000"/>
          <w:sz w:val="36"/>
          <w:szCs w:val="36"/>
        </w:rPr>
        <w:t>lallı otaqlarda oturaraq “kişi v</w:t>
      </w:r>
      <w:r>
        <w:rPr>
          <w:rStyle w:val="contenttext"/>
          <w:rFonts w:cs="B Zar" w:hint="cs"/>
          <w:color w:val="000000"/>
          <w:sz w:val="36"/>
          <w:szCs w:val="36"/>
        </w:rPr>
        <w:t>ə</w:t>
      </w:r>
      <w:r>
        <w:rPr>
          <w:rStyle w:val="contenttext"/>
          <w:rFonts w:cs="B Zar" w:hint="cs"/>
          <w:color w:val="000000"/>
          <w:sz w:val="36"/>
          <w:szCs w:val="36"/>
        </w:rPr>
        <w:t xml:space="preserve"> qadınlar bir-biril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rdirl</w:t>
      </w:r>
      <w:r>
        <w:rPr>
          <w:rStyle w:val="contenttext"/>
          <w:rFonts w:cs="B Zar" w:hint="cs"/>
          <w:color w:val="000000"/>
          <w:sz w:val="36"/>
          <w:szCs w:val="36"/>
        </w:rPr>
        <w:t>ə</w:t>
      </w:r>
      <w:r>
        <w:rPr>
          <w:rStyle w:val="contenttext"/>
          <w:rFonts w:cs="B Zar" w:hint="cs"/>
          <w:color w:val="000000"/>
          <w:sz w:val="36"/>
          <w:szCs w:val="36"/>
        </w:rPr>
        <w:t>r” -dem</w:t>
      </w:r>
      <w:r>
        <w:rPr>
          <w:rStyle w:val="contenttext"/>
          <w:rFonts w:cs="B Zar" w:hint="cs"/>
          <w:color w:val="000000"/>
          <w:sz w:val="36"/>
          <w:szCs w:val="36"/>
        </w:rPr>
        <w:t>ə</w:t>
      </w:r>
      <w:r>
        <w:rPr>
          <w:rStyle w:val="contenttext"/>
          <w:rFonts w:cs="B Zar" w:hint="cs"/>
          <w:color w:val="000000"/>
          <w:sz w:val="36"/>
          <w:szCs w:val="36"/>
        </w:rPr>
        <w:t>si çox asandı</w:t>
      </w:r>
      <w:r>
        <w:rPr>
          <w:rStyle w:val="contenttext"/>
          <w:rFonts w:cs="B Zar" w:hint="cs"/>
          <w:color w:val="000000"/>
          <w:sz w:val="36"/>
          <w:szCs w:val="36"/>
        </w:rPr>
        <w:t>r. Onların -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 v</w:t>
      </w:r>
      <w:r>
        <w:rPr>
          <w:rStyle w:val="contenttext"/>
          <w:rFonts w:cs="B Zar" w:hint="cs"/>
          <w:color w:val="000000"/>
          <w:sz w:val="36"/>
          <w:szCs w:val="36"/>
        </w:rPr>
        <w:t>ə</w:t>
      </w:r>
      <w:r>
        <w:rPr>
          <w:rStyle w:val="contenttext"/>
          <w:rFonts w:cs="B Zar" w:hint="cs"/>
          <w:color w:val="000000"/>
          <w:sz w:val="36"/>
          <w:szCs w:val="36"/>
        </w:rPr>
        <w:t xml:space="preserve"> sahibkarların yolunun indiy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iş yerl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düşdüyü görülm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gün</w:t>
      </w:r>
      <w:r>
        <w:rPr>
          <w:rStyle w:val="contenttext"/>
          <w:rFonts w:cs="B Zar" w:hint="cs"/>
          <w:color w:val="000000"/>
          <w:sz w:val="36"/>
          <w:szCs w:val="36"/>
        </w:rPr>
        <w:t>ə</w:t>
      </w:r>
      <w:r>
        <w:rPr>
          <w:rStyle w:val="contenttext"/>
          <w:rFonts w:cs="B Zar" w:hint="cs"/>
          <w:color w:val="000000"/>
          <w:sz w:val="36"/>
          <w:szCs w:val="36"/>
        </w:rPr>
        <w:t>muzd qadınların hansı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qatlaşdığı v</w:t>
      </w:r>
      <w:r>
        <w:rPr>
          <w:rStyle w:val="contenttext"/>
          <w:rFonts w:cs="B Zar" w:hint="cs"/>
          <w:color w:val="000000"/>
          <w:sz w:val="36"/>
          <w:szCs w:val="36"/>
        </w:rPr>
        <w:t>ə</w:t>
      </w:r>
      <w:r>
        <w:rPr>
          <w:rStyle w:val="contenttext"/>
          <w:rFonts w:cs="B Zar" w:hint="cs"/>
          <w:color w:val="000000"/>
          <w:sz w:val="36"/>
          <w:szCs w:val="36"/>
        </w:rPr>
        <w:t xml:space="preserve"> canlarından olduğunu da bilmirl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ist</w:t>
      </w:r>
      <w:r>
        <w:rPr>
          <w:rStyle w:val="contenttext"/>
          <w:rFonts w:cs="B Zar" w:hint="cs"/>
          <w:color w:val="000000"/>
          <w:sz w:val="36"/>
          <w:szCs w:val="36"/>
        </w:rPr>
        <w:t>ə</w:t>
      </w:r>
      <w:r>
        <w:rPr>
          <w:rStyle w:val="contenttext"/>
          <w:rFonts w:cs="B Zar" w:hint="cs"/>
          <w:color w:val="000000"/>
          <w:sz w:val="36"/>
          <w:szCs w:val="36"/>
        </w:rPr>
        <w:t>mir</w:t>
      </w:r>
      <w:r>
        <w:rPr>
          <w:rStyle w:val="contenttext"/>
          <w:rFonts w:cs="B Zar" w:hint="cs"/>
          <w:color w:val="000000"/>
          <w:sz w:val="36"/>
          <w:szCs w:val="36"/>
        </w:rPr>
        <w:t>ə</w:t>
      </w:r>
      <w:r>
        <w:rPr>
          <w:rStyle w:val="contenttext"/>
          <w:rFonts w:cs="B Zar" w:hint="cs"/>
          <w:color w:val="000000"/>
          <w:sz w:val="36"/>
          <w:szCs w:val="36"/>
        </w:rPr>
        <w:t>m, çünki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 xml:space="preserve">xsus olan bu cür </w:t>
      </w:r>
      <w:r>
        <w:rPr>
          <w:rStyle w:val="contenttext"/>
          <w:rFonts w:cs="B Zar" w:hint="cs"/>
          <w:color w:val="000000"/>
          <w:sz w:val="36"/>
          <w:szCs w:val="36"/>
        </w:rPr>
        <w:t>işl</w:t>
      </w:r>
      <w:r>
        <w:rPr>
          <w:rStyle w:val="contenttext"/>
          <w:rFonts w:cs="B Zar" w:hint="cs"/>
          <w:color w:val="000000"/>
          <w:sz w:val="36"/>
          <w:szCs w:val="36"/>
        </w:rPr>
        <w:t>ə</w:t>
      </w:r>
      <w:r>
        <w:rPr>
          <w:rStyle w:val="contenttext"/>
          <w:rFonts w:cs="B Zar" w:hint="cs"/>
          <w:color w:val="000000"/>
          <w:sz w:val="36"/>
          <w:szCs w:val="36"/>
        </w:rPr>
        <w:t>rin öhd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bilmir</w:t>
      </w:r>
      <w:r>
        <w:rPr>
          <w:rStyle w:val="contenttext"/>
          <w:rFonts w:cs="B Zar" w:hint="cs"/>
          <w:color w:val="000000"/>
          <w:sz w:val="36"/>
          <w:szCs w:val="36"/>
        </w:rPr>
        <w:t>ə</w:t>
      </w:r>
      <w:r>
        <w:rPr>
          <w:rStyle w:val="contenttext"/>
          <w:rFonts w:cs="B Zar" w:hint="cs"/>
          <w:color w:val="000000"/>
          <w:sz w:val="36"/>
          <w:szCs w:val="36"/>
        </w:rPr>
        <w:t>m. Əg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şğuliyy</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bağlı biziml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arasında r</w:t>
      </w:r>
      <w:r>
        <w:rPr>
          <w:rStyle w:val="contenttext"/>
          <w:rFonts w:cs="B Zar" w:hint="cs"/>
          <w:color w:val="000000"/>
          <w:sz w:val="36"/>
          <w:szCs w:val="36"/>
        </w:rPr>
        <w:t>ə</w:t>
      </w:r>
      <w:r>
        <w:rPr>
          <w:rStyle w:val="contenttext"/>
          <w:rFonts w:cs="B Zar" w:hint="cs"/>
          <w:color w:val="000000"/>
          <w:sz w:val="36"/>
          <w:szCs w:val="36"/>
        </w:rPr>
        <w:t>qab</w:t>
      </w:r>
      <w:r>
        <w:rPr>
          <w:rStyle w:val="contenttext"/>
          <w:rFonts w:cs="B Zar" w:hint="cs"/>
          <w:color w:val="000000"/>
          <w:sz w:val="36"/>
          <w:szCs w:val="36"/>
        </w:rPr>
        <w:t>ə</w:t>
      </w:r>
      <w:r>
        <w:rPr>
          <w:rStyle w:val="contenttext"/>
          <w:rFonts w:cs="B Zar" w:hint="cs"/>
          <w:color w:val="000000"/>
          <w:sz w:val="36"/>
          <w:szCs w:val="36"/>
        </w:rPr>
        <w:t>t apararaq işl</w:t>
      </w:r>
      <w:r>
        <w:rPr>
          <w:rStyle w:val="contenttext"/>
          <w:rFonts w:cs="B Zar" w:hint="cs"/>
          <w:color w:val="000000"/>
          <w:sz w:val="36"/>
          <w:szCs w:val="36"/>
        </w:rPr>
        <w:t>ə</w:t>
      </w:r>
      <w:r>
        <w:rPr>
          <w:rStyle w:val="contenttext"/>
          <w:rFonts w:cs="B Zar" w:hint="cs"/>
          <w:color w:val="000000"/>
          <w:sz w:val="36"/>
          <w:szCs w:val="36"/>
        </w:rPr>
        <w:t>rimiz müqayis</w:t>
      </w:r>
      <w:r>
        <w:rPr>
          <w:rStyle w:val="contenttext"/>
          <w:rFonts w:cs="B Zar" w:hint="cs"/>
          <w:color w:val="000000"/>
          <w:sz w:val="36"/>
          <w:szCs w:val="36"/>
        </w:rPr>
        <w:t>ə</w:t>
      </w:r>
      <w:r>
        <w:rPr>
          <w:rStyle w:val="contenttext"/>
          <w:rFonts w:cs="B Zar" w:hint="cs"/>
          <w:color w:val="000000"/>
          <w:sz w:val="36"/>
          <w:szCs w:val="36"/>
        </w:rPr>
        <w:t xml:space="preserve"> olunsa, m</w:t>
      </w:r>
      <w:r>
        <w:rPr>
          <w:rStyle w:val="contenttext"/>
          <w:rFonts w:cs="B Zar" w:hint="cs"/>
          <w:color w:val="000000"/>
          <w:sz w:val="36"/>
          <w:szCs w:val="36"/>
        </w:rPr>
        <w:t>ə</w:t>
      </w:r>
      <w:r>
        <w:rPr>
          <w:rStyle w:val="contenttext"/>
          <w:rFonts w:cs="B Zar" w:hint="cs"/>
          <w:color w:val="000000"/>
          <w:sz w:val="36"/>
          <w:szCs w:val="36"/>
        </w:rPr>
        <w:t>n öz üz</w:t>
      </w:r>
      <w:r>
        <w:rPr>
          <w:rStyle w:val="contenttext"/>
          <w:rFonts w:cs="B Zar" w:hint="cs"/>
          <w:color w:val="000000"/>
          <w:sz w:val="36"/>
          <w:szCs w:val="36"/>
        </w:rPr>
        <w:t>ə</w:t>
      </w:r>
      <w:r>
        <w:rPr>
          <w:rStyle w:val="contenttext"/>
          <w:rFonts w:cs="B Zar" w:hint="cs"/>
          <w:color w:val="000000"/>
          <w:sz w:val="36"/>
          <w:szCs w:val="36"/>
        </w:rPr>
        <w:t>rim</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n işi öhd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götür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onlarla r</w:t>
      </w:r>
      <w:r>
        <w:rPr>
          <w:rStyle w:val="contenttext"/>
          <w:rFonts w:cs="B Zar" w:hint="cs"/>
          <w:color w:val="000000"/>
          <w:sz w:val="36"/>
          <w:szCs w:val="36"/>
        </w:rPr>
        <w:t>ə</w:t>
      </w:r>
      <w:r>
        <w:rPr>
          <w:rStyle w:val="contenttext"/>
          <w:rFonts w:cs="B Zar" w:hint="cs"/>
          <w:color w:val="000000"/>
          <w:sz w:val="36"/>
          <w:szCs w:val="36"/>
        </w:rPr>
        <w:t>qab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nara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m. Ohayo ştatındakı işçi qadınların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w:t>
      </w:r>
      <w:r>
        <w:rPr>
          <w:rStyle w:val="contenttext"/>
          <w:rFonts w:cs="B Zar" w:hint="cs"/>
          <w:color w:val="000000"/>
          <w:sz w:val="36"/>
          <w:szCs w:val="36"/>
        </w:rPr>
        <w:t>rdikl</w:t>
      </w:r>
      <w:r>
        <w:rPr>
          <w:rStyle w:val="contenttext"/>
          <w:rFonts w:cs="B Zar" w:hint="cs"/>
          <w:color w:val="000000"/>
          <w:sz w:val="36"/>
          <w:szCs w:val="36"/>
        </w:rPr>
        <w:t>ə</w:t>
      </w:r>
      <w:r>
        <w:rPr>
          <w:rStyle w:val="contenttext"/>
          <w:rFonts w:cs="B Zar" w:hint="cs"/>
          <w:color w:val="000000"/>
          <w:sz w:val="36"/>
          <w:szCs w:val="36"/>
        </w:rPr>
        <w:t>ri imtiyazlar işçil</w:t>
      </w:r>
      <w:r>
        <w:rPr>
          <w:rStyle w:val="contenttext"/>
          <w:rFonts w:cs="B Zar" w:hint="cs"/>
          <w:color w:val="000000"/>
          <w:sz w:val="36"/>
          <w:szCs w:val="36"/>
        </w:rPr>
        <w:t>ə</w:t>
      </w:r>
      <w:r>
        <w:rPr>
          <w:rStyle w:val="contenttext"/>
          <w:rFonts w:cs="B Zar" w:hint="cs"/>
          <w:color w:val="000000"/>
          <w:sz w:val="36"/>
          <w:szCs w:val="36"/>
        </w:rPr>
        <w:t>ri himay</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n qanuna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imtiyazlardır. Biz bir qadın olaraq öz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 xml:space="preserve">timizi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vermişik. M</w:t>
      </w:r>
      <w:r>
        <w:rPr>
          <w:rStyle w:val="contenttext"/>
          <w:rFonts w:cs="B Zar" w:hint="cs"/>
          <w:color w:val="000000"/>
          <w:sz w:val="36"/>
          <w:szCs w:val="36"/>
        </w:rPr>
        <w:t>ə</w:t>
      </w:r>
      <w:r>
        <w:rPr>
          <w:rStyle w:val="contenttext"/>
          <w:rFonts w:cs="B Zar" w:hint="cs"/>
          <w:color w:val="000000"/>
          <w:sz w:val="36"/>
          <w:szCs w:val="36"/>
        </w:rPr>
        <w:t>n azad olduqdan sonra 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olduğumuzu anlaya bilmir</w:t>
      </w:r>
      <w:r>
        <w:rPr>
          <w:rStyle w:val="contenttext"/>
          <w:rFonts w:cs="B Zar" w:hint="cs"/>
          <w:color w:val="000000"/>
          <w:sz w:val="36"/>
          <w:szCs w:val="36"/>
        </w:rPr>
        <w:t>ə</w:t>
      </w:r>
      <w:r>
        <w:rPr>
          <w:rStyle w:val="contenttext"/>
          <w:rFonts w:cs="B Zar" w:hint="cs"/>
          <w:color w:val="000000"/>
          <w:sz w:val="36"/>
          <w:szCs w:val="36"/>
        </w:rPr>
        <w:t>m.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sayda qadınların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tinin yaxşılaşd</w:t>
      </w:r>
      <w:r>
        <w:rPr>
          <w:rStyle w:val="contenttext"/>
          <w:rFonts w:cs="B Zar" w:hint="cs"/>
          <w:color w:val="000000"/>
          <w:sz w:val="36"/>
          <w:szCs w:val="36"/>
        </w:rPr>
        <w:t>ığı deyil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amma bizim onlardan (azad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olmadığımız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 dediyi d</w:t>
      </w:r>
      <w:r>
        <w:rPr>
          <w:rStyle w:val="contenttext"/>
          <w:rFonts w:cs="B Zar" w:hint="cs"/>
          <w:color w:val="000000"/>
          <w:sz w:val="36"/>
          <w:szCs w:val="36"/>
        </w:rPr>
        <w:t>ə</w:t>
      </w:r>
      <w:r>
        <w:rPr>
          <w:rStyle w:val="contenttext"/>
          <w:rFonts w:cs="B Zar" w:hint="cs"/>
          <w:color w:val="000000"/>
          <w:sz w:val="36"/>
          <w:szCs w:val="36"/>
        </w:rPr>
        <w:t xml:space="preserve"> qeyd edilmişdir</w:t>
      </w:r>
      <w:r>
        <w:rPr>
          <w:rStyle w:val="contenttext"/>
          <w:rFonts w:cs="B Zar" w:hint="cs"/>
          <w:color w:val="000000"/>
          <w:sz w:val="36"/>
          <w:szCs w:val="36"/>
          <w:rtl/>
        </w:rPr>
        <w:t>.</w:t>
      </w:r>
    </w:p>
    <w:p w:rsidR="00000000" w:rsidRDefault="00976AFA" w:rsidP="0026523D">
      <w:pPr>
        <w:pStyle w:val="contentparagraph"/>
        <w:jc w:val="both"/>
        <w:divId w:val="97675534"/>
        <w:rPr>
          <w:rFonts w:cs="B Zar" w:hint="cs"/>
          <w:color w:val="000000"/>
          <w:sz w:val="36"/>
          <w:szCs w:val="36"/>
          <w:rtl/>
        </w:rPr>
      </w:pPr>
      <w:r>
        <w:rPr>
          <w:rStyle w:val="contenttext"/>
          <w:rFonts w:cs="B Zar" w:hint="cs"/>
          <w:color w:val="000000"/>
          <w:sz w:val="36"/>
          <w:szCs w:val="36"/>
        </w:rPr>
        <w:t>Bu,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çatdırılan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nin xülas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şdirilmiş formasıdır.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nin m</w:t>
      </w:r>
      <w:r>
        <w:rPr>
          <w:rStyle w:val="contenttext"/>
          <w:rFonts w:cs="B Zar" w:hint="cs"/>
          <w:color w:val="000000"/>
          <w:sz w:val="36"/>
          <w:szCs w:val="36"/>
        </w:rPr>
        <w:t>ə</w:t>
      </w:r>
      <w:r>
        <w:rPr>
          <w:rStyle w:val="contenttext"/>
          <w:rFonts w:cs="B Zar" w:hint="cs"/>
          <w:color w:val="000000"/>
          <w:sz w:val="36"/>
          <w:szCs w:val="36"/>
        </w:rPr>
        <w:t>tnind</w:t>
      </w:r>
      <w:r>
        <w:rPr>
          <w:rStyle w:val="contenttext"/>
          <w:rFonts w:cs="B Zar" w:hint="cs"/>
          <w:color w:val="000000"/>
          <w:sz w:val="36"/>
          <w:szCs w:val="36"/>
        </w:rPr>
        <w:t>ə</w:t>
      </w:r>
      <w:r>
        <w:rPr>
          <w:rStyle w:val="contenttext"/>
          <w:rFonts w:cs="B Zar" w:hint="cs"/>
          <w:color w:val="000000"/>
          <w:sz w:val="36"/>
          <w:szCs w:val="36"/>
        </w:rPr>
        <w:t>n bütün bu qadınların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adı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yorularaq bu iki söz</w:t>
      </w:r>
      <w:r>
        <w:rPr>
          <w:rStyle w:val="contenttext"/>
          <w:rFonts w:cs="B Zar" w:hint="cs"/>
          <w:color w:val="000000"/>
          <w:sz w:val="36"/>
          <w:szCs w:val="36"/>
        </w:rPr>
        <w:t>ə</w:t>
      </w:r>
      <w:r>
        <w:rPr>
          <w:rStyle w:val="contenttext"/>
          <w:rFonts w:cs="B Zar" w:hint="cs"/>
          <w:color w:val="000000"/>
          <w:sz w:val="36"/>
          <w:szCs w:val="36"/>
        </w:rPr>
        <w:t xml:space="preserve"> - h</w:t>
      </w:r>
      <w:r>
        <w:rPr>
          <w:rStyle w:val="contenttext"/>
          <w:rFonts w:cs="B Zar" w:hint="cs"/>
          <w:color w:val="000000"/>
          <w:sz w:val="36"/>
          <w:szCs w:val="36"/>
        </w:rPr>
        <w:t>ə</w:t>
      </w:r>
      <w:r>
        <w:rPr>
          <w:rStyle w:val="contenttext"/>
          <w:rFonts w:cs="B Zar" w:hint="cs"/>
          <w:color w:val="000000"/>
          <w:sz w:val="36"/>
          <w:szCs w:val="36"/>
        </w:rPr>
        <w:t>min iki sözün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qsirli olmadığını unudaraq - düşm</w:t>
      </w:r>
      <w:r>
        <w:rPr>
          <w:rStyle w:val="contenttext"/>
          <w:rFonts w:cs="B Zar" w:hint="cs"/>
          <w:color w:val="000000"/>
          <w:sz w:val="36"/>
          <w:szCs w:val="36"/>
        </w:rPr>
        <w:t>ə</w:t>
      </w:r>
      <w:r>
        <w:rPr>
          <w:rStyle w:val="contenttext"/>
          <w:rFonts w:cs="B Zar" w:hint="cs"/>
          <w:color w:val="000000"/>
          <w:sz w:val="36"/>
          <w:szCs w:val="36"/>
        </w:rPr>
        <w:t>n o</w:t>
      </w:r>
      <w:r>
        <w:rPr>
          <w:rStyle w:val="contenttext"/>
          <w:rFonts w:cs="B Zar" w:hint="cs"/>
          <w:color w:val="000000"/>
          <w:sz w:val="36"/>
          <w:szCs w:val="36"/>
        </w:rPr>
        <w:t>lduqları anlaşılır. Kişi v</w:t>
      </w:r>
      <w:r>
        <w:rPr>
          <w:rStyle w:val="contenttext"/>
          <w:rFonts w:cs="B Zar" w:hint="cs"/>
          <w:color w:val="000000"/>
          <w:sz w:val="36"/>
          <w:szCs w:val="36"/>
        </w:rPr>
        <w:t>ə</w:t>
      </w:r>
      <w:r>
        <w:rPr>
          <w:rStyle w:val="contenttext"/>
          <w:rFonts w:cs="B Zar" w:hint="cs"/>
          <w:color w:val="000000"/>
          <w:sz w:val="36"/>
          <w:szCs w:val="36"/>
        </w:rPr>
        <w:t xml:space="preserve"> qadın müxt</w:t>
      </w:r>
      <w:r>
        <w:rPr>
          <w:rStyle w:val="contenttext"/>
          <w:rFonts w:cs="B Zar" w:hint="cs"/>
          <w:color w:val="000000"/>
          <w:sz w:val="36"/>
          <w:szCs w:val="36"/>
        </w:rPr>
        <w:t>ə</w:t>
      </w:r>
      <w:r>
        <w:rPr>
          <w:rStyle w:val="contenttext"/>
          <w:rFonts w:cs="B Zar" w:hint="cs"/>
          <w:color w:val="000000"/>
          <w:sz w:val="36"/>
          <w:szCs w:val="36"/>
        </w:rPr>
        <w:t>lif qütbd</w:t>
      </w:r>
      <w:r>
        <w:rPr>
          <w:rStyle w:val="contenttext"/>
          <w:rFonts w:cs="B Zar" w:hint="cs"/>
          <w:color w:val="000000"/>
          <w:sz w:val="36"/>
          <w:szCs w:val="36"/>
        </w:rPr>
        <w:t>ə</w:t>
      </w:r>
      <w:r>
        <w:rPr>
          <w:rStyle w:val="contenttext"/>
          <w:rFonts w:cs="B Zar" w:hint="cs"/>
          <w:color w:val="000000"/>
          <w:sz w:val="36"/>
          <w:szCs w:val="36"/>
        </w:rPr>
        <w:t xml:space="preserve"> olan iki ulduz kimidir. Onların h</w:t>
      </w:r>
      <w:r>
        <w:rPr>
          <w:rStyle w:val="contenttext"/>
          <w:rFonts w:cs="B Zar" w:hint="cs"/>
          <w:color w:val="000000"/>
          <w:sz w:val="36"/>
          <w:szCs w:val="36"/>
        </w:rPr>
        <w:t>ə</w:t>
      </w:r>
      <w:r>
        <w:rPr>
          <w:rStyle w:val="contenttext"/>
          <w:rFonts w:cs="B Zar" w:hint="cs"/>
          <w:color w:val="000000"/>
          <w:sz w:val="36"/>
          <w:szCs w:val="36"/>
        </w:rPr>
        <w:t>r biri öz oxu v</w:t>
      </w:r>
      <w:r>
        <w:rPr>
          <w:rStyle w:val="contenttext"/>
          <w:rFonts w:cs="B Zar" w:hint="cs"/>
          <w:color w:val="000000"/>
          <w:sz w:val="36"/>
          <w:szCs w:val="36"/>
        </w:rPr>
        <w:t>ə</w:t>
      </w:r>
      <w:r>
        <w:rPr>
          <w:rStyle w:val="contenttext"/>
          <w:rFonts w:cs="B Zar" w:hint="cs"/>
          <w:color w:val="000000"/>
          <w:sz w:val="36"/>
          <w:szCs w:val="36"/>
        </w:rPr>
        <w:t xml:space="preserve"> istiqam</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trafında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w:t>
      </w:r>
    </w:p>
    <w:p w:rsidR="00000000" w:rsidRDefault="00976AFA" w:rsidP="0026523D">
      <w:pPr>
        <w:pStyle w:val="contentparagraph"/>
        <w:jc w:val="both"/>
        <w:divId w:val="9767553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gün</w:t>
      </w:r>
      <w:r>
        <w:rPr>
          <w:rStyle w:val="contenttext"/>
          <w:rFonts w:cs="B Zar" w:hint="cs"/>
          <w:color w:val="000000"/>
          <w:sz w:val="36"/>
          <w:szCs w:val="36"/>
        </w:rPr>
        <w:t>ə</w:t>
      </w:r>
      <w:r>
        <w:rPr>
          <w:rStyle w:val="contenttext"/>
          <w:rFonts w:cs="B Zar" w:hint="cs"/>
          <w:color w:val="000000"/>
          <w:sz w:val="36"/>
          <w:szCs w:val="36"/>
        </w:rPr>
        <w:t>ş aya çata (yetiş</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gec</w:t>
      </w:r>
      <w:r>
        <w:rPr>
          <w:rStyle w:val="contenttext"/>
          <w:rFonts w:cs="B Zar" w:hint="cs"/>
          <w:color w:val="000000"/>
          <w:sz w:val="36"/>
          <w:szCs w:val="36"/>
        </w:rPr>
        <w:t>ə</w:t>
      </w:r>
      <w:r>
        <w:rPr>
          <w:rStyle w:val="contenttext"/>
          <w:rFonts w:cs="B Zar" w:hint="cs"/>
          <w:color w:val="000000"/>
          <w:sz w:val="36"/>
          <w:szCs w:val="36"/>
        </w:rPr>
        <w:t xml:space="preserve"> gündüzü öt</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Gün</w:t>
      </w:r>
      <w:r>
        <w:rPr>
          <w:rStyle w:val="contenttext"/>
          <w:rFonts w:cs="B Zar" w:hint="cs"/>
          <w:color w:val="000000"/>
          <w:sz w:val="36"/>
          <w:szCs w:val="36"/>
        </w:rPr>
        <w:t>ə</w:t>
      </w:r>
      <w:r>
        <w:rPr>
          <w:rStyle w:val="contenttext"/>
          <w:rFonts w:cs="B Zar" w:hint="cs"/>
          <w:color w:val="000000"/>
          <w:sz w:val="36"/>
          <w:szCs w:val="36"/>
        </w:rPr>
        <w:t>ş, ay v</w:t>
      </w:r>
      <w:r>
        <w:rPr>
          <w:rStyle w:val="contenttext"/>
          <w:rFonts w:cs="B Zar" w:hint="cs"/>
          <w:color w:val="000000"/>
          <w:sz w:val="36"/>
          <w:szCs w:val="36"/>
        </w:rPr>
        <w:t>ə</w:t>
      </w:r>
      <w:r>
        <w:rPr>
          <w:rStyle w:val="contenttext"/>
          <w:rFonts w:cs="B Zar" w:hint="cs"/>
          <w:color w:val="000000"/>
          <w:sz w:val="36"/>
          <w:szCs w:val="36"/>
        </w:rPr>
        <w:t xml:space="preserve"> ulduzların h</w:t>
      </w:r>
      <w:r>
        <w:rPr>
          <w:rStyle w:val="contenttext"/>
          <w:rFonts w:cs="B Zar" w:hint="cs"/>
          <w:color w:val="000000"/>
          <w:sz w:val="36"/>
          <w:szCs w:val="36"/>
        </w:rPr>
        <w:t>ə</w:t>
      </w:r>
      <w:r>
        <w:rPr>
          <w:rStyle w:val="contenttext"/>
          <w:rFonts w:cs="B Zar" w:hint="cs"/>
          <w:color w:val="000000"/>
          <w:sz w:val="36"/>
          <w:szCs w:val="36"/>
        </w:rPr>
        <w:t>r biri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bir göyd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 xml:space="preserve">öz oxu </w:t>
      </w:r>
      <w:r>
        <w:rPr>
          <w:rStyle w:val="contenttext"/>
          <w:rFonts w:cs="B Zar" w:hint="cs"/>
          <w:color w:val="000000"/>
          <w:sz w:val="36"/>
          <w:szCs w:val="36"/>
        </w:rPr>
        <w:t>ə</w:t>
      </w:r>
      <w:r>
        <w:rPr>
          <w:rStyle w:val="contenttext"/>
          <w:rFonts w:cs="B Zar" w:hint="cs"/>
          <w:color w:val="000000"/>
          <w:sz w:val="36"/>
          <w:szCs w:val="36"/>
        </w:rPr>
        <w:t>trafında v</w:t>
      </w:r>
      <w:r>
        <w:rPr>
          <w:rStyle w:val="contenttext"/>
          <w:rFonts w:cs="B Zar" w:hint="cs"/>
          <w:color w:val="000000"/>
          <w:sz w:val="36"/>
          <w:szCs w:val="36"/>
        </w:rPr>
        <w:t>ə</w:t>
      </w:r>
      <w:r>
        <w:rPr>
          <w:rStyle w:val="contenttext"/>
          <w:rFonts w:cs="B Zar" w:hint="cs"/>
          <w:color w:val="000000"/>
          <w:sz w:val="36"/>
          <w:szCs w:val="36"/>
        </w:rPr>
        <w:t xml:space="preserve"> dair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üz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hyperlink w:anchor="content_note_24_1" w:tooltip=" [1] . “Yasin“ surəsi, ayə 40. " w:history="1">
        <w:r>
          <w:rPr>
            <w:rStyle w:val="Hyperlink"/>
            <w:rFonts w:cs="B Zar" w:hint="cs"/>
            <w:sz w:val="36"/>
            <w:szCs w:val="36"/>
            <w:rtl/>
          </w:rPr>
          <w:t>(1)</w:t>
        </w:r>
      </w:hyperlink>
    </w:p>
    <w:p w:rsidR="00000000" w:rsidRDefault="00976AFA" w:rsidP="0026523D">
      <w:pPr>
        <w:pStyle w:val="contentparagraph"/>
        <w:jc w:val="both"/>
        <w:divId w:val="9767553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qadının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 xml:space="preserve">xtliyinin </w:t>
      </w:r>
      <w:r>
        <w:rPr>
          <w:rStyle w:val="contenttext"/>
          <w:rFonts w:cs="B Zar" w:hint="cs"/>
          <w:color w:val="000000"/>
          <w:sz w:val="36"/>
          <w:szCs w:val="36"/>
        </w:rPr>
        <w:t>ə</w:t>
      </w:r>
      <w:r>
        <w:rPr>
          <w:rStyle w:val="contenttext"/>
          <w:rFonts w:cs="B Zar" w:hint="cs"/>
          <w:color w:val="000000"/>
          <w:sz w:val="36"/>
          <w:szCs w:val="36"/>
        </w:rPr>
        <w:t>sl ş</w:t>
      </w:r>
      <w:r>
        <w:rPr>
          <w:rStyle w:val="contenttext"/>
          <w:rFonts w:cs="B Zar" w:hint="cs"/>
          <w:color w:val="000000"/>
          <w:sz w:val="36"/>
          <w:szCs w:val="36"/>
        </w:rPr>
        <w:t>ə</w:t>
      </w:r>
      <w:r>
        <w:rPr>
          <w:rStyle w:val="contenttext"/>
          <w:rFonts w:cs="B Zar" w:hint="cs"/>
          <w:color w:val="000000"/>
          <w:sz w:val="36"/>
          <w:szCs w:val="36"/>
        </w:rPr>
        <w:t>rti bu iki cinsin h</w:t>
      </w:r>
      <w:r>
        <w:rPr>
          <w:rStyle w:val="contenttext"/>
          <w:rFonts w:cs="B Zar" w:hint="cs"/>
          <w:color w:val="000000"/>
          <w:sz w:val="36"/>
          <w:szCs w:val="36"/>
        </w:rPr>
        <w:t>ə</w:t>
      </w:r>
      <w:r>
        <w:rPr>
          <w:rStyle w:val="contenttext"/>
          <w:rFonts w:cs="B Zar" w:hint="cs"/>
          <w:color w:val="000000"/>
          <w:sz w:val="36"/>
          <w:szCs w:val="36"/>
        </w:rPr>
        <w:t xml:space="preserve">r birinin öz oxu </w:t>
      </w:r>
      <w:r>
        <w:rPr>
          <w:rStyle w:val="contenttext"/>
          <w:rFonts w:cs="B Zar" w:hint="cs"/>
          <w:color w:val="000000"/>
          <w:sz w:val="36"/>
          <w:szCs w:val="36"/>
        </w:rPr>
        <w:t>ə</w:t>
      </w:r>
      <w:r>
        <w:rPr>
          <w:rStyle w:val="contenttext"/>
          <w:rFonts w:cs="B Zar" w:hint="cs"/>
          <w:color w:val="000000"/>
          <w:sz w:val="36"/>
          <w:szCs w:val="36"/>
        </w:rPr>
        <w:t>tarafında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tini davam etdirm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onların heç birinin öz fitri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olan ox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xaric olmadığı zaman faydalı ola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9767553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976AFA" w:rsidP="0026523D">
      <w:pPr>
        <w:jc w:val="both"/>
        <w:divId w:val="1855414710"/>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Yasin“ surəsi, ayə 40</w:t>
      </w:r>
      <w:r>
        <w:rPr>
          <w:rFonts w:eastAsia="Times New Roman" w:cs="B Zar" w:hint="cs"/>
          <w:color w:val="000000"/>
          <w:sz w:val="36"/>
          <w:szCs w:val="36"/>
          <w:rtl/>
        </w:rPr>
        <w:t xml:space="preserve">. </w:t>
      </w:r>
    </w:p>
    <w:p w:rsidR="00000000" w:rsidRDefault="00976AFA" w:rsidP="0026523D">
      <w:pPr>
        <w:pStyle w:val="contentparagraph"/>
        <w:jc w:val="both"/>
        <w:divId w:val="696469478"/>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narahatlı</w:t>
      </w:r>
      <w:r>
        <w:rPr>
          <w:rStyle w:val="contenttext"/>
          <w:rFonts w:cs="B Zar" w:hint="cs"/>
          <w:color w:val="000000"/>
          <w:sz w:val="36"/>
          <w:szCs w:val="36"/>
        </w:rPr>
        <w:t>q v</w:t>
      </w:r>
      <w:r>
        <w:rPr>
          <w:rStyle w:val="contenttext"/>
          <w:rFonts w:cs="B Zar" w:hint="cs"/>
          <w:color w:val="000000"/>
          <w:sz w:val="36"/>
          <w:szCs w:val="36"/>
        </w:rPr>
        <w:t>ə</w:t>
      </w:r>
      <w:r>
        <w:rPr>
          <w:rStyle w:val="contenttext"/>
          <w:rFonts w:cs="B Zar" w:hint="cs"/>
          <w:color w:val="000000"/>
          <w:sz w:val="36"/>
          <w:szCs w:val="36"/>
        </w:rPr>
        <w:t xml:space="preserve"> problem yaradan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atılan addımlardır, n</w:t>
      </w:r>
      <w:r>
        <w:rPr>
          <w:rStyle w:val="contenttext"/>
          <w:rFonts w:cs="B Zar" w:hint="cs"/>
          <w:color w:val="000000"/>
          <w:sz w:val="36"/>
          <w:szCs w:val="36"/>
        </w:rPr>
        <w:t>ə</w:t>
      </w:r>
      <w:r>
        <w:rPr>
          <w:rStyle w:val="contenttext"/>
          <w:rFonts w:cs="B Zar" w:hint="cs"/>
          <w:color w:val="000000"/>
          <w:sz w:val="36"/>
          <w:szCs w:val="36"/>
        </w:rPr>
        <w:t>inki,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696469478"/>
        <w:rPr>
          <w:rFonts w:cs="B Zar" w:hint="cs"/>
          <w:color w:val="000000"/>
          <w:sz w:val="36"/>
          <w:szCs w:val="36"/>
          <w:rtl/>
        </w:rPr>
      </w:pPr>
      <w:r>
        <w:rPr>
          <w:rStyle w:val="contenttext"/>
          <w:rFonts w:cs="B Zar" w:hint="cs"/>
          <w:color w:val="000000"/>
          <w:sz w:val="36"/>
          <w:szCs w:val="36"/>
        </w:rPr>
        <w:t>Bizim “qadının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hüquq sistemi”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yenid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keçirilm</w:t>
      </w:r>
      <w:r>
        <w:rPr>
          <w:rStyle w:val="contenttext"/>
          <w:rFonts w:cs="B Zar" w:hint="cs"/>
          <w:color w:val="000000"/>
          <w:sz w:val="36"/>
          <w:szCs w:val="36"/>
        </w:rPr>
        <w:t>ə</w:t>
      </w:r>
      <w:r>
        <w:rPr>
          <w:rStyle w:val="contenttext"/>
          <w:rFonts w:cs="B Zar" w:hint="cs"/>
          <w:color w:val="000000"/>
          <w:sz w:val="36"/>
          <w:szCs w:val="36"/>
        </w:rPr>
        <w:t>li olduğunu v</w:t>
      </w:r>
      <w:r>
        <w:rPr>
          <w:rStyle w:val="contenttext"/>
          <w:rFonts w:cs="B Zar" w:hint="cs"/>
          <w:color w:val="000000"/>
          <w:sz w:val="36"/>
          <w:szCs w:val="36"/>
        </w:rPr>
        <w:t>ə</w:t>
      </w:r>
      <w:r>
        <w:rPr>
          <w:rStyle w:val="contenttext"/>
          <w:rFonts w:cs="B Zar" w:hint="cs"/>
          <w:color w:val="000000"/>
          <w:sz w:val="36"/>
          <w:szCs w:val="36"/>
        </w:rPr>
        <w:t xml:space="preserve"> keçmiş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iddia edm</w:t>
      </w:r>
      <w:r>
        <w:rPr>
          <w:rStyle w:val="contenttext"/>
          <w:rFonts w:cs="B Zar" w:hint="cs"/>
          <w:color w:val="000000"/>
          <w:sz w:val="36"/>
          <w:szCs w:val="36"/>
        </w:rPr>
        <w:t>ə</w:t>
      </w:r>
      <w:r>
        <w:rPr>
          <w:rStyle w:val="contenttext"/>
          <w:rFonts w:cs="B Zar" w:hint="cs"/>
          <w:color w:val="000000"/>
          <w:sz w:val="36"/>
          <w:szCs w:val="36"/>
        </w:rPr>
        <w:t>yimiz birincisi,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özümüz</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dçi v</w:t>
      </w:r>
      <w:r>
        <w:rPr>
          <w:rStyle w:val="contenttext"/>
          <w:rFonts w:cs="B Zar" w:hint="cs"/>
          <w:color w:val="000000"/>
          <w:sz w:val="36"/>
          <w:szCs w:val="36"/>
        </w:rPr>
        <w:t>ə</w:t>
      </w:r>
      <w:r>
        <w:rPr>
          <w:rStyle w:val="contenttext"/>
          <w:rFonts w:cs="B Zar" w:hint="cs"/>
          <w:color w:val="000000"/>
          <w:sz w:val="36"/>
          <w:szCs w:val="36"/>
        </w:rPr>
        <w:t xml:space="preserve"> yol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seçm</w:t>
      </w:r>
      <w:r>
        <w:rPr>
          <w:rStyle w:val="contenttext"/>
          <w:rFonts w:cs="B Zar" w:hint="cs"/>
          <w:color w:val="000000"/>
          <w:sz w:val="36"/>
          <w:szCs w:val="36"/>
        </w:rPr>
        <w:t>ə</w:t>
      </w:r>
      <w:r>
        <w:rPr>
          <w:rStyle w:val="contenttext"/>
          <w:rFonts w:cs="B Zar" w:hint="cs"/>
          <w:color w:val="000000"/>
          <w:sz w:val="36"/>
          <w:szCs w:val="36"/>
        </w:rPr>
        <w:t>yimiz, ikincisi, keçmiş v</w:t>
      </w:r>
      <w:r>
        <w:rPr>
          <w:rStyle w:val="contenttext"/>
          <w:rFonts w:cs="B Zar" w:hint="cs"/>
          <w:color w:val="000000"/>
          <w:sz w:val="36"/>
          <w:szCs w:val="36"/>
        </w:rPr>
        <w:t>ə</w:t>
      </w:r>
      <w:r>
        <w:rPr>
          <w:rStyle w:val="contenttext"/>
          <w:rFonts w:cs="B Zar" w:hint="cs"/>
          <w:color w:val="000000"/>
          <w:sz w:val="36"/>
          <w:szCs w:val="36"/>
        </w:rPr>
        <w:t xml:space="preserve"> hazırda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acı v</w:t>
      </w:r>
      <w:r>
        <w:rPr>
          <w:rStyle w:val="contenttext"/>
          <w:rFonts w:cs="B Zar" w:hint="cs"/>
          <w:color w:val="000000"/>
          <w:sz w:val="36"/>
          <w:szCs w:val="36"/>
        </w:rPr>
        <w:t>ə</w:t>
      </w:r>
      <w:r>
        <w:rPr>
          <w:rStyle w:val="contenttext"/>
          <w:rFonts w:cs="B Zar" w:hint="cs"/>
          <w:color w:val="000000"/>
          <w:sz w:val="36"/>
          <w:szCs w:val="36"/>
        </w:rPr>
        <w:t xml:space="preserve"> şirin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faydalı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çıxarmağımız m</w:t>
      </w:r>
      <w:r>
        <w:rPr>
          <w:rStyle w:val="contenttext"/>
          <w:rFonts w:cs="B Zar" w:hint="cs"/>
          <w:color w:val="000000"/>
          <w:sz w:val="36"/>
          <w:szCs w:val="36"/>
        </w:rPr>
        <w:t>ə</w:t>
      </w:r>
      <w:r>
        <w:rPr>
          <w:rStyle w:val="contenttext"/>
          <w:rFonts w:cs="B Zar" w:hint="cs"/>
          <w:color w:val="000000"/>
          <w:sz w:val="36"/>
          <w:szCs w:val="36"/>
        </w:rPr>
        <w:t>nasındadır. Yalnız v</w:t>
      </w:r>
      <w:r>
        <w:rPr>
          <w:rStyle w:val="contenttext"/>
          <w:rFonts w:cs="B Zar" w:hint="cs"/>
          <w:color w:val="000000"/>
          <w:sz w:val="36"/>
          <w:szCs w:val="36"/>
        </w:rPr>
        <w:t>ə</w:t>
      </w:r>
      <w:r>
        <w:rPr>
          <w:rStyle w:val="contenttext"/>
          <w:rFonts w:cs="B Zar" w:hint="cs"/>
          <w:color w:val="000000"/>
          <w:sz w:val="36"/>
          <w:szCs w:val="36"/>
        </w:rPr>
        <w:t xml:space="preserve"> yalnız bu zaman qadın hüququ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 özünün h</w:t>
      </w:r>
      <w:r>
        <w:rPr>
          <w:rStyle w:val="contenttext"/>
          <w:rFonts w:cs="B Zar" w:hint="cs"/>
          <w:color w:val="000000"/>
          <w:sz w:val="36"/>
          <w:szCs w:val="36"/>
        </w:rPr>
        <w:t>ə</w:t>
      </w:r>
      <w:r>
        <w:rPr>
          <w:rStyle w:val="contenttext"/>
          <w:rFonts w:cs="B Zar" w:hint="cs"/>
          <w:color w:val="000000"/>
          <w:sz w:val="36"/>
          <w:szCs w:val="36"/>
        </w:rPr>
        <w:t>qiqi m</w:t>
      </w:r>
      <w:r>
        <w:rPr>
          <w:rStyle w:val="contenttext"/>
          <w:rFonts w:cs="B Zar" w:hint="cs"/>
          <w:color w:val="000000"/>
          <w:sz w:val="36"/>
          <w:szCs w:val="36"/>
        </w:rPr>
        <w:t>ə</w:t>
      </w:r>
      <w:r>
        <w:rPr>
          <w:rStyle w:val="contenttext"/>
          <w:rFonts w:cs="B Zar" w:hint="cs"/>
          <w:color w:val="000000"/>
          <w:sz w:val="36"/>
          <w:szCs w:val="36"/>
        </w:rPr>
        <w:t>nasında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696469478"/>
        <w:rPr>
          <w:rFonts w:cs="B Zar" w:hint="cs"/>
          <w:color w:val="000000"/>
          <w:sz w:val="36"/>
          <w:szCs w:val="36"/>
          <w:rtl/>
        </w:rPr>
      </w:pPr>
      <w:r>
        <w:rPr>
          <w:rStyle w:val="contenttext"/>
          <w:rFonts w:cs="B Zar" w:hint="cs"/>
          <w:color w:val="000000"/>
          <w:sz w:val="36"/>
          <w:szCs w:val="36"/>
        </w:rPr>
        <w:t>Dost v</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Qurani-K</w:t>
      </w:r>
      <w:r>
        <w:rPr>
          <w:rStyle w:val="contenttext"/>
          <w:rFonts w:cs="B Zar" w:hint="cs"/>
          <w:color w:val="000000"/>
          <w:sz w:val="36"/>
          <w:szCs w:val="36"/>
        </w:rPr>
        <w:t>ə</w:t>
      </w:r>
      <w:r>
        <w:rPr>
          <w:rStyle w:val="contenttext"/>
          <w:rFonts w:cs="B Zar" w:hint="cs"/>
          <w:color w:val="000000"/>
          <w:sz w:val="36"/>
          <w:szCs w:val="36"/>
        </w:rPr>
        <w:t>rimin qadın hüquqlarının müdafi</w:t>
      </w:r>
      <w:r>
        <w:rPr>
          <w:rStyle w:val="contenttext"/>
          <w:rFonts w:cs="B Zar" w:hint="cs"/>
          <w:color w:val="000000"/>
          <w:sz w:val="36"/>
          <w:szCs w:val="36"/>
        </w:rPr>
        <w:t>ə</w:t>
      </w:r>
      <w:r>
        <w:rPr>
          <w:rStyle w:val="contenttext"/>
          <w:rFonts w:cs="B Zar" w:hint="cs"/>
          <w:color w:val="000000"/>
          <w:sz w:val="36"/>
          <w:szCs w:val="36"/>
        </w:rPr>
        <w:t>çisi olmasında mütt</w:t>
      </w:r>
      <w:r>
        <w:rPr>
          <w:rStyle w:val="contenttext"/>
          <w:rFonts w:cs="B Zar" w:hint="cs"/>
          <w:color w:val="000000"/>
          <w:sz w:val="36"/>
          <w:szCs w:val="36"/>
        </w:rPr>
        <w:t>ə</w:t>
      </w:r>
      <w:r>
        <w:rPr>
          <w:rStyle w:val="contenttext"/>
          <w:rFonts w:cs="B Zar" w:hint="cs"/>
          <w:color w:val="000000"/>
          <w:sz w:val="36"/>
          <w:szCs w:val="36"/>
        </w:rPr>
        <w:t>fiq v</w:t>
      </w:r>
      <w:r>
        <w:rPr>
          <w:rStyle w:val="contenttext"/>
          <w:rFonts w:cs="B Zar" w:hint="cs"/>
          <w:color w:val="000000"/>
          <w:sz w:val="36"/>
          <w:szCs w:val="36"/>
        </w:rPr>
        <w:t>ə</w:t>
      </w:r>
      <w:r>
        <w:rPr>
          <w:rStyle w:val="contenttext"/>
          <w:rFonts w:cs="B Zar" w:hint="cs"/>
          <w:color w:val="000000"/>
          <w:sz w:val="36"/>
          <w:szCs w:val="36"/>
        </w:rPr>
        <w:t xml:space="preserve"> fikir birliyin</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 xml:space="preserve">r. İslama müxalif olanlar </w:t>
      </w:r>
      <w:r>
        <w:rPr>
          <w:rStyle w:val="contenttext"/>
          <w:rFonts w:cs="B Zar" w:hint="cs"/>
          <w:color w:val="000000"/>
          <w:sz w:val="36"/>
          <w:szCs w:val="36"/>
        </w:rPr>
        <w:t>ə</w:t>
      </w:r>
      <w:r>
        <w:rPr>
          <w:rStyle w:val="contenttext"/>
          <w:rFonts w:cs="B Zar" w:hint="cs"/>
          <w:color w:val="000000"/>
          <w:sz w:val="36"/>
          <w:szCs w:val="36"/>
        </w:rPr>
        <w:t>n azı, nazil olduğu dövrü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aldıqda, Quranın qadın v</w:t>
      </w:r>
      <w:r>
        <w:rPr>
          <w:rStyle w:val="contenttext"/>
          <w:rFonts w:cs="B Zar" w:hint="cs"/>
          <w:color w:val="000000"/>
          <w:sz w:val="36"/>
          <w:szCs w:val="36"/>
        </w:rPr>
        <w:t>ə</w:t>
      </w:r>
      <w:r>
        <w:rPr>
          <w:rStyle w:val="contenttext"/>
          <w:rFonts w:cs="B Zar" w:hint="cs"/>
          <w:color w:val="000000"/>
          <w:sz w:val="36"/>
          <w:szCs w:val="36"/>
        </w:rPr>
        <w:t xml:space="preserve"> onun insanlıq hüququ il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bir sıra faydalı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tutaraq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tli addımlar atdığı fikrind</w:t>
      </w:r>
      <w:r>
        <w:rPr>
          <w:rStyle w:val="contenttext"/>
          <w:rFonts w:cs="B Zar" w:hint="cs"/>
          <w:color w:val="000000"/>
          <w:sz w:val="36"/>
          <w:szCs w:val="36"/>
        </w:rPr>
        <w:t>ə</w:t>
      </w:r>
      <w:r>
        <w:rPr>
          <w:rStyle w:val="contenttext"/>
          <w:rFonts w:cs="B Zar" w:hint="cs"/>
          <w:color w:val="000000"/>
          <w:sz w:val="36"/>
          <w:szCs w:val="36"/>
        </w:rPr>
        <w:t>dirl</w:t>
      </w:r>
      <w:r>
        <w:rPr>
          <w:rStyle w:val="contenttext"/>
          <w:rFonts w:cs="B Zar" w:hint="cs"/>
          <w:color w:val="000000"/>
          <w:sz w:val="36"/>
          <w:szCs w:val="36"/>
        </w:rPr>
        <w:t>ə</w:t>
      </w:r>
      <w:r>
        <w:rPr>
          <w:rStyle w:val="contenttext"/>
          <w:rFonts w:cs="B Zar" w:hint="cs"/>
          <w:color w:val="000000"/>
          <w:sz w:val="36"/>
          <w:szCs w:val="36"/>
        </w:rPr>
        <w:t>r. Bununla yanaşı, Quran qadını bir insan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rik olaraq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n onun “qadın” v</w:t>
      </w:r>
      <w:r>
        <w:rPr>
          <w:rStyle w:val="contenttext"/>
          <w:rFonts w:cs="B Zar" w:hint="cs"/>
          <w:color w:val="000000"/>
          <w:sz w:val="36"/>
          <w:szCs w:val="36"/>
        </w:rPr>
        <w:t>ə</w:t>
      </w:r>
      <w:r>
        <w:rPr>
          <w:rStyle w:val="contenttext"/>
          <w:rFonts w:cs="B Zar" w:hint="cs"/>
          <w:color w:val="000000"/>
          <w:sz w:val="36"/>
          <w:szCs w:val="36"/>
        </w:rPr>
        <w:t xml:space="preserve"> kişinin d</w:t>
      </w:r>
      <w:r>
        <w:rPr>
          <w:rStyle w:val="contenttext"/>
          <w:rFonts w:cs="B Zar" w:hint="cs"/>
          <w:color w:val="000000"/>
          <w:sz w:val="36"/>
          <w:szCs w:val="36"/>
        </w:rPr>
        <w:t>ə</w:t>
      </w:r>
      <w:r>
        <w:rPr>
          <w:rStyle w:val="contenttext"/>
          <w:rFonts w:cs="B Zar" w:hint="cs"/>
          <w:color w:val="000000"/>
          <w:sz w:val="36"/>
          <w:szCs w:val="36"/>
        </w:rPr>
        <w:t xml:space="preserve"> “kişi” olmasını heç vaxt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qaçırmamışdır. </w:t>
      </w:r>
      <w:r>
        <w:rPr>
          <w:rStyle w:val="contenttext"/>
          <w:rFonts w:cs="B Zar" w:hint="cs"/>
          <w:color w:val="000000"/>
          <w:sz w:val="36"/>
          <w:szCs w:val="36"/>
        </w:rPr>
        <w:t>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Quran qadını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uyğun olaraq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Bu baxımdan, Quranın </w:t>
      </w:r>
      <w:r>
        <w:rPr>
          <w:rStyle w:val="contenttext"/>
          <w:rFonts w:cs="B Zar" w:hint="cs"/>
          <w:color w:val="000000"/>
          <w:sz w:val="36"/>
          <w:szCs w:val="36"/>
        </w:rPr>
        <w:t>ə</w:t>
      </w:r>
      <w:r>
        <w:rPr>
          <w:rStyle w:val="contenttext"/>
          <w:rFonts w:cs="B Zar" w:hint="cs"/>
          <w:color w:val="000000"/>
          <w:sz w:val="36"/>
          <w:szCs w:val="36"/>
        </w:rPr>
        <w:t>mr v</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ri qadının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uyğunluq t</w:t>
      </w:r>
      <w:r>
        <w:rPr>
          <w:rStyle w:val="contenttext"/>
          <w:rFonts w:cs="B Zar" w:hint="cs"/>
          <w:color w:val="000000"/>
          <w:sz w:val="36"/>
          <w:szCs w:val="36"/>
        </w:rPr>
        <w:t>ə</w:t>
      </w:r>
      <w:r>
        <w:rPr>
          <w:rStyle w:val="contenttext"/>
          <w:rFonts w:cs="B Zar" w:hint="cs"/>
          <w:color w:val="000000"/>
          <w:sz w:val="36"/>
          <w:szCs w:val="36"/>
        </w:rPr>
        <w:t>şkil edir. Quranda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edil</w:t>
      </w:r>
      <w:r>
        <w:rPr>
          <w:rStyle w:val="contenttext"/>
          <w:rFonts w:cs="B Zar" w:hint="cs"/>
          <w:color w:val="000000"/>
          <w:sz w:val="36"/>
          <w:szCs w:val="36"/>
        </w:rPr>
        <w:t>ə</w:t>
      </w:r>
      <w:r>
        <w:rPr>
          <w:rStyle w:val="contenttext"/>
          <w:rFonts w:cs="B Zar" w:hint="cs"/>
          <w:color w:val="000000"/>
          <w:sz w:val="36"/>
          <w:szCs w:val="36"/>
        </w:rPr>
        <w:t>n qadın eynil</w:t>
      </w:r>
      <w:r>
        <w:rPr>
          <w:rStyle w:val="contenttext"/>
          <w:rFonts w:cs="B Zar" w:hint="cs"/>
          <w:color w:val="000000"/>
          <w:sz w:val="36"/>
          <w:szCs w:val="36"/>
        </w:rPr>
        <w:t>ə</w:t>
      </w:r>
      <w:r>
        <w:rPr>
          <w:rStyle w:val="contenttext"/>
          <w:rFonts w:cs="B Zar" w:hint="cs"/>
          <w:color w:val="000000"/>
          <w:sz w:val="36"/>
          <w:szCs w:val="36"/>
        </w:rPr>
        <w:t>, xaric al</w:t>
      </w:r>
      <w:r>
        <w:rPr>
          <w:rStyle w:val="contenttext"/>
          <w:rFonts w:cs="B Zar" w:hint="cs"/>
          <w:color w:val="000000"/>
          <w:sz w:val="36"/>
          <w:szCs w:val="36"/>
        </w:rPr>
        <w:t>ə</w:t>
      </w:r>
      <w:r>
        <w:rPr>
          <w:rStyle w:val="contenttext"/>
          <w:rFonts w:cs="B Zar" w:hint="cs"/>
          <w:color w:val="000000"/>
          <w:sz w:val="36"/>
          <w:szCs w:val="36"/>
        </w:rPr>
        <w:t>mi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mövcud olan</w:t>
      </w:r>
      <w:r>
        <w:rPr>
          <w:rStyle w:val="contenttext"/>
          <w:rFonts w:cs="B Zar" w:hint="cs"/>
          <w:color w:val="000000"/>
          <w:sz w:val="36"/>
          <w:szCs w:val="36"/>
        </w:rPr>
        <w:t xml:space="preserve"> qadındır. Biri t</w:t>
      </w:r>
      <w:r>
        <w:rPr>
          <w:rStyle w:val="contenttext"/>
          <w:rFonts w:cs="B Zar" w:hint="cs"/>
          <w:color w:val="000000"/>
          <w:sz w:val="36"/>
          <w:szCs w:val="36"/>
        </w:rPr>
        <w:t>ə</w:t>
      </w:r>
      <w:r>
        <w:rPr>
          <w:rStyle w:val="contenttext"/>
          <w:rFonts w:cs="B Zar" w:hint="cs"/>
          <w:color w:val="000000"/>
          <w:sz w:val="36"/>
          <w:szCs w:val="36"/>
        </w:rPr>
        <w:t>kvini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ri yazılmış olaraq yaradılan (Quran) bu iki ilahi kitab bir-biri il</w:t>
      </w:r>
      <w:r>
        <w:rPr>
          <w:rStyle w:val="contenttext"/>
          <w:rFonts w:cs="B Zar" w:hint="cs"/>
          <w:color w:val="000000"/>
          <w:sz w:val="36"/>
          <w:szCs w:val="36"/>
        </w:rPr>
        <w:t>ə</w:t>
      </w:r>
      <w:r>
        <w:rPr>
          <w:rStyle w:val="contenttext"/>
          <w:rFonts w:cs="B Zar" w:hint="cs"/>
          <w:color w:val="000000"/>
          <w:sz w:val="36"/>
          <w:szCs w:val="36"/>
        </w:rPr>
        <w:t xml:space="preserve"> oxşarlıq v</w:t>
      </w:r>
      <w:r>
        <w:rPr>
          <w:rStyle w:val="contenttext"/>
          <w:rFonts w:cs="B Zar" w:hint="cs"/>
          <w:color w:val="000000"/>
          <w:sz w:val="36"/>
          <w:szCs w:val="36"/>
        </w:rPr>
        <w:t>ə</w:t>
      </w:r>
      <w:r>
        <w:rPr>
          <w:rStyle w:val="contenttext"/>
          <w:rFonts w:cs="B Zar" w:hint="cs"/>
          <w:color w:val="000000"/>
          <w:sz w:val="36"/>
          <w:szCs w:val="36"/>
        </w:rPr>
        <w:t xml:space="preserve"> eynilik t</w:t>
      </w:r>
      <w:r>
        <w:rPr>
          <w:rStyle w:val="contenttext"/>
          <w:rFonts w:cs="B Zar" w:hint="cs"/>
          <w:color w:val="000000"/>
          <w:sz w:val="36"/>
          <w:szCs w:val="36"/>
        </w:rPr>
        <w:t>ə</w:t>
      </w:r>
      <w:r>
        <w:rPr>
          <w:rStyle w:val="contenttext"/>
          <w:rFonts w:cs="B Zar" w:hint="cs"/>
          <w:color w:val="000000"/>
          <w:sz w:val="36"/>
          <w:szCs w:val="36"/>
        </w:rPr>
        <w:t>şkil edir. Əg</w:t>
      </w:r>
      <w:r>
        <w:rPr>
          <w:rStyle w:val="contenttext"/>
          <w:rFonts w:cs="B Zar" w:hint="cs"/>
          <w:color w:val="000000"/>
          <w:sz w:val="36"/>
          <w:szCs w:val="36"/>
        </w:rPr>
        <w:t>ə</w:t>
      </w:r>
      <w:r>
        <w:rPr>
          <w:rStyle w:val="contenttext"/>
          <w:rFonts w:cs="B Zar" w:hint="cs"/>
          <w:color w:val="000000"/>
          <w:sz w:val="36"/>
          <w:szCs w:val="36"/>
        </w:rPr>
        <w:t>r bu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hansısa yeni v</w:t>
      </w:r>
      <w:r>
        <w:rPr>
          <w:rStyle w:val="contenttext"/>
          <w:rFonts w:cs="B Zar" w:hint="cs"/>
          <w:color w:val="000000"/>
          <w:sz w:val="36"/>
          <w:szCs w:val="36"/>
        </w:rPr>
        <w:t>ə</w:t>
      </w:r>
      <w:r>
        <w:rPr>
          <w:rStyle w:val="contenttext"/>
          <w:rFonts w:cs="B Zar" w:hint="cs"/>
          <w:color w:val="000000"/>
          <w:sz w:val="36"/>
          <w:szCs w:val="36"/>
        </w:rPr>
        <w:t xml:space="preserve"> xeyirli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olunarsa, bu, h</w:t>
      </w:r>
      <w:r>
        <w:rPr>
          <w:rStyle w:val="contenttext"/>
          <w:rFonts w:cs="B Zar" w:hint="cs"/>
          <w:color w:val="000000"/>
          <w:sz w:val="36"/>
          <w:szCs w:val="36"/>
        </w:rPr>
        <w:t>ə</w:t>
      </w:r>
      <w:r>
        <w:rPr>
          <w:rStyle w:val="contenttext"/>
          <w:rFonts w:cs="B Zar" w:hint="cs"/>
          <w:color w:val="000000"/>
          <w:sz w:val="36"/>
          <w:szCs w:val="36"/>
        </w:rPr>
        <w:t>mah</w:t>
      </w:r>
      <w:r>
        <w:rPr>
          <w:rStyle w:val="contenttext"/>
          <w:rFonts w:cs="B Zar" w:hint="cs"/>
          <w:color w:val="000000"/>
          <w:sz w:val="36"/>
          <w:szCs w:val="36"/>
        </w:rPr>
        <w:t>ə</w:t>
      </w:r>
      <w:r>
        <w:rPr>
          <w:rStyle w:val="contenttext"/>
          <w:rFonts w:cs="B Zar" w:hint="cs"/>
          <w:color w:val="000000"/>
          <w:sz w:val="36"/>
          <w:szCs w:val="36"/>
        </w:rPr>
        <w:t>nglik v</w:t>
      </w:r>
      <w:r>
        <w:rPr>
          <w:rStyle w:val="contenttext"/>
          <w:rFonts w:cs="B Zar" w:hint="cs"/>
          <w:color w:val="000000"/>
          <w:sz w:val="36"/>
          <w:szCs w:val="36"/>
        </w:rPr>
        <w:t>ə</w:t>
      </w:r>
      <w:r>
        <w:rPr>
          <w:rStyle w:val="contenttext"/>
          <w:rFonts w:cs="B Zar" w:hint="cs"/>
          <w:color w:val="000000"/>
          <w:sz w:val="36"/>
          <w:szCs w:val="36"/>
        </w:rPr>
        <w:t xml:space="preserve"> uyğu</w:t>
      </w:r>
      <w:r>
        <w:rPr>
          <w:rStyle w:val="contenttext"/>
          <w:rFonts w:cs="B Zar" w:hint="cs"/>
          <w:color w:val="000000"/>
          <w:sz w:val="36"/>
          <w:szCs w:val="36"/>
        </w:rPr>
        <w:t>nluqla izah olunmalıdır</w:t>
      </w:r>
      <w:r>
        <w:rPr>
          <w:rStyle w:val="contenttext"/>
          <w:rFonts w:cs="B Zar" w:hint="cs"/>
          <w:color w:val="000000"/>
          <w:sz w:val="36"/>
          <w:szCs w:val="36"/>
          <w:rtl/>
        </w:rPr>
        <w:t>.</w:t>
      </w:r>
    </w:p>
    <w:p w:rsidR="00000000" w:rsidRDefault="00976AFA" w:rsidP="0026523D">
      <w:pPr>
        <w:pStyle w:val="contentparagraph"/>
        <w:jc w:val="both"/>
        <w:divId w:val="696469478"/>
        <w:rPr>
          <w:rFonts w:cs="B Zar" w:hint="cs"/>
          <w:color w:val="000000"/>
          <w:sz w:val="36"/>
          <w:szCs w:val="36"/>
          <w:rtl/>
        </w:rPr>
      </w:pPr>
      <w:r>
        <w:rPr>
          <w:rStyle w:val="contenttext"/>
          <w:rFonts w:cs="B Zar" w:hint="cs"/>
          <w:color w:val="000000"/>
          <w:sz w:val="36"/>
          <w:szCs w:val="36"/>
        </w:rPr>
        <w:t>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oxuculara t</w:t>
      </w:r>
      <w:r>
        <w:rPr>
          <w:rStyle w:val="contenttext"/>
          <w:rFonts w:cs="B Zar" w:hint="cs"/>
          <w:color w:val="000000"/>
          <w:sz w:val="36"/>
          <w:szCs w:val="36"/>
        </w:rPr>
        <w:t>ə</w:t>
      </w:r>
      <w:r>
        <w:rPr>
          <w:rStyle w:val="contenttext"/>
          <w:rFonts w:cs="B Zar" w:hint="cs"/>
          <w:color w:val="000000"/>
          <w:sz w:val="36"/>
          <w:szCs w:val="36"/>
        </w:rPr>
        <w:t>qdim etdiyimiz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edil</w:t>
      </w:r>
      <w:r>
        <w:rPr>
          <w:rStyle w:val="contenttext"/>
          <w:rFonts w:cs="B Zar" w:hint="cs"/>
          <w:color w:val="000000"/>
          <w:sz w:val="36"/>
          <w:szCs w:val="36"/>
        </w:rPr>
        <w:t>ə</w:t>
      </w:r>
      <w:r>
        <w:rPr>
          <w:rStyle w:val="contenttext"/>
          <w:rFonts w:cs="B Zar" w:hint="cs"/>
          <w:color w:val="000000"/>
          <w:sz w:val="36"/>
          <w:szCs w:val="36"/>
        </w:rPr>
        <w:t>n mövzular bizim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fimizd</w:t>
      </w:r>
      <w:r>
        <w:rPr>
          <w:rStyle w:val="contenttext"/>
          <w:rFonts w:cs="B Zar" w:hint="cs"/>
          <w:color w:val="000000"/>
          <w:sz w:val="36"/>
          <w:szCs w:val="36"/>
        </w:rPr>
        <w:t>ə</w:t>
      </w:r>
      <w:r>
        <w:rPr>
          <w:rStyle w:val="contenttext"/>
          <w:rFonts w:cs="B Zar" w:hint="cs"/>
          <w:color w:val="000000"/>
          <w:sz w:val="36"/>
          <w:szCs w:val="36"/>
        </w:rPr>
        <w:t>n xüsusi olaraq toplanılan v</w:t>
      </w:r>
      <w:r>
        <w:rPr>
          <w:rStyle w:val="contenttext"/>
          <w:rFonts w:cs="B Zar" w:hint="cs"/>
          <w:color w:val="000000"/>
          <w:sz w:val="36"/>
          <w:szCs w:val="36"/>
        </w:rPr>
        <w:t>ə</w:t>
      </w:r>
      <w:r>
        <w:rPr>
          <w:rStyle w:val="contenttext"/>
          <w:rFonts w:cs="B Zar" w:hint="cs"/>
          <w:color w:val="000000"/>
          <w:sz w:val="36"/>
          <w:szCs w:val="36"/>
        </w:rPr>
        <w:t xml:space="preserve"> 1345-1346-cı (hicri-ş</w:t>
      </w:r>
      <w:r>
        <w:rPr>
          <w:rStyle w:val="contenttext"/>
          <w:rFonts w:cs="B Zar" w:hint="cs"/>
          <w:color w:val="000000"/>
          <w:sz w:val="36"/>
          <w:szCs w:val="36"/>
        </w:rPr>
        <w:t>ə</w:t>
      </w:r>
      <w:r>
        <w:rPr>
          <w:rStyle w:val="contenttext"/>
          <w:rFonts w:cs="B Zar" w:hint="cs"/>
          <w:color w:val="000000"/>
          <w:sz w:val="36"/>
          <w:szCs w:val="36"/>
        </w:rPr>
        <w:t>msi) 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“Günün qadını” jurnalında “Qadın islami hüquqlarda</w:t>
      </w:r>
      <w:r>
        <w:rPr>
          <w:rStyle w:val="contenttext"/>
          <w:rFonts w:cs="B Zar" w:hint="cs"/>
          <w:color w:val="000000"/>
          <w:sz w:val="36"/>
          <w:szCs w:val="36"/>
        </w:rPr>
        <w:t>” adı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diqq</w:t>
      </w:r>
      <w:r>
        <w:rPr>
          <w:rStyle w:val="contenttext"/>
          <w:rFonts w:cs="B Zar" w:hint="cs"/>
          <w:color w:val="000000"/>
          <w:sz w:val="36"/>
          <w:szCs w:val="36"/>
        </w:rPr>
        <w:t>ə</w:t>
      </w:r>
      <w:r>
        <w:rPr>
          <w:rStyle w:val="contenttext"/>
          <w:rFonts w:cs="B Zar" w:hint="cs"/>
          <w:color w:val="000000"/>
          <w:sz w:val="36"/>
          <w:szCs w:val="36"/>
        </w:rPr>
        <w:t>ti c</w:t>
      </w:r>
      <w:r>
        <w:rPr>
          <w:rStyle w:val="contenttext"/>
          <w:rFonts w:cs="B Zar" w:hint="cs"/>
          <w:color w:val="000000"/>
          <w:sz w:val="36"/>
          <w:szCs w:val="36"/>
        </w:rPr>
        <w:t>ə</w:t>
      </w:r>
      <w:r>
        <w:rPr>
          <w:rStyle w:val="contenttext"/>
          <w:rFonts w:cs="B Zar" w:hint="cs"/>
          <w:color w:val="000000"/>
          <w:sz w:val="36"/>
          <w:szCs w:val="36"/>
        </w:rPr>
        <w:t>lb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silsil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tl/>
        </w:rPr>
        <w:t>.</w:t>
      </w:r>
    </w:p>
    <w:p w:rsidR="00000000" w:rsidRDefault="00976AFA" w:rsidP="0026523D">
      <w:pPr>
        <w:pStyle w:val="contentparagraph"/>
        <w:jc w:val="both"/>
        <w:divId w:val="696469478"/>
        <w:rPr>
          <w:rFonts w:cs="B Zar" w:hint="cs"/>
          <w:color w:val="000000"/>
          <w:sz w:val="36"/>
          <w:szCs w:val="36"/>
          <w:rtl/>
        </w:rPr>
      </w:pPr>
      <w:r>
        <w:rPr>
          <w:rStyle w:val="contenttext"/>
          <w:rFonts w:cs="B Zar" w:hint="cs"/>
          <w:color w:val="000000"/>
          <w:sz w:val="36"/>
          <w:szCs w:val="36"/>
        </w:rPr>
        <w:t>Mövzunun (b</w:t>
      </w:r>
      <w:r>
        <w:rPr>
          <w:rStyle w:val="contenttext"/>
          <w:rFonts w:cs="B Zar" w:hint="cs"/>
          <w:color w:val="000000"/>
          <w:sz w:val="36"/>
          <w:szCs w:val="36"/>
        </w:rPr>
        <w:t>ə</w:t>
      </w:r>
      <w:r>
        <w:rPr>
          <w:rStyle w:val="contenttext"/>
          <w:rFonts w:cs="B Zar" w:hint="cs"/>
          <w:color w:val="000000"/>
          <w:sz w:val="36"/>
          <w:szCs w:val="36"/>
        </w:rPr>
        <w:t xml:space="preserve">hsimizin)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yanlardan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v</w:t>
      </w:r>
      <w:r>
        <w:rPr>
          <w:rStyle w:val="contenttext"/>
          <w:rFonts w:cs="B Zar" w:hint="cs"/>
          <w:color w:val="000000"/>
          <w:sz w:val="36"/>
          <w:szCs w:val="36"/>
        </w:rPr>
        <w:t>ə</w:t>
      </w:r>
      <w:r>
        <w:rPr>
          <w:rStyle w:val="contenttext"/>
          <w:rFonts w:cs="B Zar" w:hint="cs"/>
          <w:color w:val="000000"/>
          <w:sz w:val="36"/>
          <w:szCs w:val="36"/>
        </w:rPr>
        <w:t xml:space="preserve"> işimizl</w:t>
      </w:r>
      <w:r>
        <w:rPr>
          <w:rStyle w:val="contenttext"/>
          <w:rFonts w:cs="B Zar" w:hint="cs"/>
          <w:color w:val="000000"/>
          <w:sz w:val="36"/>
          <w:szCs w:val="36"/>
        </w:rPr>
        <w:t>ə</w:t>
      </w:r>
      <w:r>
        <w:rPr>
          <w:rStyle w:val="contenttext"/>
          <w:rFonts w:cs="B Zar" w:hint="cs"/>
          <w:color w:val="000000"/>
          <w:sz w:val="36"/>
          <w:szCs w:val="36"/>
        </w:rPr>
        <w:t xml:space="preserve"> yenic</w:t>
      </w:r>
      <w:r>
        <w:rPr>
          <w:rStyle w:val="contenttext"/>
          <w:rFonts w:cs="B Zar" w:hint="cs"/>
          <w:color w:val="000000"/>
          <w:sz w:val="36"/>
          <w:szCs w:val="36"/>
        </w:rPr>
        <w:t>ə</w:t>
      </w:r>
      <w:r>
        <w:rPr>
          <w:rStyle w:val="contenttext"/>
          <w:rFonts w:cs="B Zar" w:hint="cs"/>
          <w:color w:val="000000"/>
          <w:sz w:val="36"/>
          <w:szCs w:val="36"/>
        </w:rPr>
        <w:t xml:space="preserve"> tanış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üçün ola bilsin ki, 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onlarda d</w:t>
      </w:r>
      <w:r>
        <w:rPr>
          <w:rStyle w:val="contenttext"/>
          <w:rFonts w:cs="B Zar" w:hint="cs"/>
          <w:color w:val="000000"/>
          <w:sz w:val="36"/>
          <w:szCs w:val="36"/>
        </w:rPr>
        <w:t>ə</w:t>
      </w:r>
      <w:r>
        <w:rPr>
          <w:rStyle w:val="contenttext"/>
          <w:rFonts w:cs="B Zar" w:hint="cs"/>
          <w:color w:val="000000"/>
          <w:sz w:val="36"/>
          <w:szCs w:val="36"/>
        </w:rPr>
        <w:t>yişiklik edilm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toplanması v</w:t>
      </w:r>
      <w:r>
        <w:rPr>
          <w:rStyle w:val="contenttext"/>
          <w:rFonts w:cs="B Zar" w:hint="cs"/>
          <w:color w:val="000000"/>
          <w:sz w:val="36"/>
          <w:szCs w:val="36"/>
        </w:rPr>
        <w:t>ə</w:t>
      </w:r>
      <w:r>
        <w:rPr>
          <w:rStyle w:val="contenttext"/>
          <w:rFonts w:cs="B Zar" w:hint="cs"/>
          <w:color w:val="000000"/>
          <w:sz w:val="36"/>
          <w:szCs w:val="36"/>
        </w:rPr>
        <w:t xml:space="preserve"> 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p>
    <w:p w:rsidR="00000000" w:rsidRDefault="00976AFA" w:rsidP="0026523D">
      <w:pPr>
        <w:pStyle w:val="contentparagraph"/>
        <w:jc w:val="both"/>
        <w:divId w:val="69646947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w:t>
      </w:r>
    </w:p>
    <w:p w:rsidR="00000000" w:rsidRDefault="00976AFA" w:rsidP="0026523D">
      <w:pPr>
        <w:pStyle w:val="contentparagraph"/>
        <w:jc w:val="both"/>
        <w:divId w:val="1635523019"/>
        <w:rPr>
          <w:rFonts w:cs="B Zar" w:hint="cs"/>
          <w:color w:val="000000"/>
          <w:sz w:val="36"/>
          <w:szCs w:val="36"/>
          <w:rtl/>
        </w:rPr>
      </w:pPr>
      <w:r>
        <w:rPr>
          <w:rStyle w:val="contenttext"/>
          <w:rFonts w:cs="B Zar" w:hint="cs"/>
          <w:color w:val="000000"/>
          <w:sz w:val="36"/>
          <w:szCs w:val="36"/>
        </w:rPr>
        <w:t>olaraq h</w:t>
      </w:r>
      <w:r>
        <w:rPr>
          <w:rStyle w:val="contenttext"/>
          <w:rFonts w:cs="B Zar" w:hint="cs"/>
          <w:color w:val="000000"/>
          <w:sz w:val="36"/>
          <w:szCs w:val="36"/>
        </w:rPr>
        <w:t>ə</w:t>
      </w:r>
      <w:r>
        <w:rPr>
          <w:rStyle w:val="contenttext"/>
          <w:rFonts w:cs="B Zar" w:hint="cs"/>
          <w:color w:val="000000"/>
          <w:sz w:val="36"/>
          <w:szCs w:val="36"/>
        </w:rPr>
        <w:t>min jurnalda çap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xüsusi olaraq seçilm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əə</w:t>
      </w:r>
      <w:r>
        <w:rPr>
          <w:rStyle w:val="contenttext"/>
          <w:rFonts w:cs="B Zar" w:hint="cs"/>
          <w:color w:val="000000"/>
          <w:sz w:val="36"/>
          <w:szCs w:val="36"/>
        </w:rPr>
        <w:t>ccüb doğursun. Bu baxımdan,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yaranması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rini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çatdırmaq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635523019"/>
        <w:rPr>
          <w:rFonts w:cs="B Zar" w:hint="cs"/>
          <w:color w:val="000000"/>
          <w:sz w:val="36"/>
          <w:szCs w:val="36"/>
          <w:rtl/>
        </w:rPr>
      </w:pPr>
      <w:r>
        <w:rPr>
          <w:rStyle w:val="contenttext"/>
          <w:rFonts w:cs="B Zar" w:hint="cs"/>
          <w:color w:val="000000"/>
          <w:sz w:val="36"/>
          <w:szCs w:val="36"/>
        </w:rPr>
        <w:t>Min üç yüz qırx beşinci (hicri-ş</w:t>
      </w:r>
      <w:r>
        <w:rPr>
          <w:rStyle w:val="contenttext"/>
          <w:rFonts w:cs="B Zar" w:hint="cs"/>
          <w:color w:val="000000"/>
          <w:sz w:val="36"/>
          <w:szCs w:val="36"/>
        </w:rPr>
        <w:t>ə</w:t>
      </w:r>
      <w:r>
        <w:rPr>
          <w:rStyle w:val="contenttext"/>
          <w:rFonts w:cs="B Zar" w:hint="cs"/>
          <w:color w:val="000000"/>
          <w:sz w:val="36"/>
          <w:szCs w:val="36"/>
        </w:rPr>
        <w:t>msi) ild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hüquq</w:t>
      </w:r>
      <w:r>
        <w:rPr>
          <w:rStyle w:val="contenttext"/>
          <w:rFonts w:cs="B Zar" w:hint="cs"/>
          <w:color w:val="000000"/>
          <w:sz w:val="36"/>
          <w:szCs w:val="36"/>
        </w:rPr>
        <w:t>u” il</w:t>
      </w:r>
      <w:r>
        <w:rPr>
          <w:rStyle w:val="contenttext"/>
          <w:rFonts w:cs="B Zar" w:hint="cs"/>
          <w:color w:val="000000"/>
          <w:sz w:val="36"/>
          <w:szCs w:val="36"/>
        </w:rPr>
        <w:t>ə</w:t>
      </w:r>
      <w:r>
        <w:rPr>
          <w:rStyle w:val="contenttext"/>
          <w:rFonts w:cs="B Zar" w:hint="cs"/>
          <w:color w:val="000000"/>
          <w:sz w:val="36"/>
          <w:szCs w:val="36"/>
        </w:rPr>
        <w:t xml:space="preserve"> bağlı edil</w:t>
      </w:r>
      <w:r>
        <w:rPr>
          <w:rStyle w:val="contenttext"/>
          <w:rFonts w:cs="B Zar" w:hint="cs"/>
          <w:color w:val="000000"/>
          <w:sz w:val="36"/>
          <w:szCs w:val="36"/>
        </w:rPr>
        <w:t>ə</w:t>
      </w:r>
      <w:r>
        <w:rPr>
          <w:rStyle w:val="contenttext"/>
          <w:rFonts w:cs="B Zar" w:hint="cs"/>
          <w:color w:val="000000"/>
          <w:sz w:val="36"/>
          <w:szCs w:val="36"/>
        </w:rPr>
        <w:t>n qanun d</w:t>
      </w:r>
      <w:r>
        <w:rPr>
          <w:rStyle w:val="contenttext"/>
          <w:rFonts w:cs="B Zar" w:hint="cs"/>
          <w:color w:val="000000"/>
          <w:sz w:val="36"/>
          <w:szCs w:val="36"/>
        </w:rPr>
        <w:t>ə</w:t>
      </w:r>
      <w:r>
        <w:rPr>
          <w:rStyle w:val="contenttext"/>
          <w:rFonts w:cs="B Zar" w:hint="cs"/>
          <w:color w:val="000000"/>
          <w:sz w:val="36"/>
          <w:szCs w:val="36"/>
        </w:rPr>
        <w:t>yişikliyi ir</w:t>
      </w:r>
      <w:r>
        <w:rPr>
          <w:rStyle w:val="contenttext"/>
          <w:rFonts w:cs="B Zar" w:hint="cs"/>
          <w:color w:val="000000"/>
          <w:sz w:val="36"/>
          <w:szCs w:val="36"/>
        </w:rPr>
        <w:t>ə</w:t>
      </w:r>
      <w:r>
        <w:rPr>
          <w:rStyle w:val="contenttext"/>
          <w:rFonts w:cs="B Zar" w:hint="cs"/>
          <w:color w:val="000000"/>
          <w:sz w:val="36"/>
          <w:szCs w:val="36"/>
        </w:rPr>
        <w:t>li sürül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klif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Quranın açıq-aşkar n</w:t>
      </w:r>
      <w:r>
        <w:rPr>
          <w:rStyle w:val="contenttext"/>
          <w:rFonts w:cs="B Zar" w:hint="cs"/>
          <w:color w:val="000000"/>
          <w:sz w:val="36"/>
          <w:szCs w:val="36"/>
        </w:rPr>
        <w:t>ə</w:t>
      </w:r>
      <w:r>
        <w:rPr>
          <w:rStyle w:val="contenttext"/>
          <w:rFonts w:cs="B Zar" w:hint="cs"/>
          <w:color w:val="000000"/>
          <w:sz w:val="36"/>
          <w:szCs w:val="36"/>
        </w:rPr>
        <w:t>ss</w:t>
      </w:r>
      <w:hyperlink w:anchor="content_note_26_1" w:tooltip=" [1] . Nəss - Quranda hansısa bir hökmün yerinə yetirilməsi və ya yetirilməməsi ilə bağlı göstəriş.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zidd olması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İrandakı müs</w:t>
      </w:r>
      <w:r>
        <w:rPr>
          <w:rStyle w:val="contenttext"/>
          <w:rFonts w:cs="B Zar" w:hint="cs"/>
          <w:color w:val="000000"/>
          <w:sz w:val="36"/>
          <w:szCs w:val="36"/>
        </w:rPr>
        <w:t>ə</w:t>
      </w:r>
      <w:r>
        <w:rPr>
          <w:rStyle w:val="contenttext"/>
          <w:rFonts w:cs="B Zar" w:hint="cs"/>
          <w:color w:val="000000"/>
          <w:sz w:val="36"/>
          <w:szCs w:val="36"/>
        </w:rPr>
        <w:t>lmanlar arasında narahatlıq v</w:t>
      </w:r>
      <w:r>
        <w:rPr>
          <w:rStyle w:val="contenttext"/>
          <w:rFonts w:cs="B Zar" w:hint="cs"/>
          <w:color w:val="000000"/>
          <w:sz w:val="36"/>
          <w:szCs w:val="36"/>
        </w:rPr>
        <w:t>ə</w:t>
      </w:r>
      <w:r>
        <w:rPr>
          <w:rStyle w:val="contenttext"/>
          <w:rFonts w:cs="B Zar" w:hint="cs"/>
          <w:color w:val="000000"/>
          <w:sz w:val="36"/>
          <w:szCs w:val="36"/>
        </w:rPr>
        <w:t xml:space="preserve"> xüsus</w:t>
      </w:r>
      <w:r>
        <w:rPr>
          <w:rStyle w:val="contenttext"/>
          <w:rFonts w:cs="B Zar" w:hint="cs"/>
          <w:color w:val="000000"/>
          <w:sz w:val="36"/>
          <w:szCs w:val="36"/>
        </w:rPr>
        <w:t>ə</w:t>
      </w:r>
      <w:r>
        <w:rPr>
          <w:rStyle w:val="contenttext"/>
          <w:rFonts w:cs="B Zar" w:hint="cs"/>
          <w:color w:val="000000"/>
          <w:sz w:val="36"/>
          <w:szCs w:val="36"/>
        </w:rPr>
        <w:t xml:space="preserve">n, qadınlarla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n</w:t>
      </w:r>
      <w:r>
        <w:rPr>
          <w:rStyle w:val="contenttext"/>
          <w:rFonts w:cs="B Zar" w:hint="cs"/>
          <w:color w:val="000000"/>
          <w:sz w:val="36"/>
          <w:szCs w:val="36"/>
        </w:rPr>
        <w:t>ə</w:t>
      </w:r>
      <w:r>
        <w:rPr>
          <w:rStyle w:val="contenttext"/>
          <w:rFonts w:cs="B Zar" w:hint="cs"/>
          <w:color w:val="000000"/>
          <w:sz w:val="36"/>
          <w:szCs w:val="36"/>
        </w:rPr>
        <w:t>şr olunan q</w:t>
      </w:r>
      <w:r>
        <w:rPr>
          <w:rStyle w:val="contenttext"/>
          <w:rFonts w:cs="B Zar" w:hint="cs"/>
          <w:color w:val="000000"/>
          <w:sz w:val="36"/>
          <w:szCs w:val="36"/>
        </w:rPr>
        <w:t>ə</w:t>
      </w:r>
      <w:r>
        <w:rPr>
          <w:rStyle w:val="contenttext"/>
          <w:rFonts w:cs="B Zar" w:hint="cs"/>
          <w:color w:val="000000"/>
          <w:sz w:val="36"/>
          <w:szCs w:val="36"/>
        </w:rPr>
        <w:t>zet v</w:t>
      </w:r>
      <w:r>
        <w:rPr>
          <w:rStyle w:val="contenttext"/>
          <w:rFonts w:cs="B Zar" w:hint="cs"/>
          <w:color w:val="000000"/>
          <w:sz w:val="36"/>
          <w:szCs w:val="36"/>
        </w:rPr>
        <w:t>ə</w:t>
      </w:r>
      <w:r>
        <w:rPr>
          <w:rStyle w:val="contenttext"/>
          <w:rFonts w:cs="B Zar" w:hint="cs"/>
          <w:color w:val="000000"/>
          <w:sz w:val="36"/>
          <w:szCs w:val="36"/>
        </w:rPr>
        <w:t xml:space="preserve"> jurnallarda s</w:t>
      </w:r>
      <w:r>
        <w:rPr>
          <w:rStyle w:val="contenttext"/>
          <w:rFonts w:cs="B Zar" w:hint="cs"/>
          <w:color w:val="000000"/>
          <w:sz w:val="36"/>
          <w:szCs w:val="36"/>
        </w:rPr>
        <w:t>ə</w:t>
      </w:r>
      <w:r>
        <w:rPr>
          <w:rStyle w:val="contenttext"/>
          <w:rFonts w:cs="B Zar" w:hint="cs"/>
          <w:color w:val="000000"/>
          <w:sz w:val="36"/>
          <w:szCs w:val="36"/>
        </w:rPr>
        <w:t>s-küy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 Hamıdan daha çox v</w:t>
      </w:r>
      <w:r>
        <w:rPr>
          <w:rStyle w:val="contenttext"/>
          <w:rFonts w:cs="B Zar" w:hint="cs"/>
          <w:color w:val="000000"/>
          <w:sz w:val="36"/>
          <w:szCs w:val="36"/>
        </w:rPr>
        <w:t>ə</w:t>
      </w:r>
      <w:r>
        <w:rPr>
          <w:rStyle w:val="contenttext"/>
          <w:rFonts w:cs="B Zar" w:hint="cs"/>
          <w:color w:val="000000"/>
          <w:sz w:val="36"/>
          <w:szCs w:val="36"/>
        </w:rPr>
        <w:t xml:space="preserve"> daha k</w:t>
      </w:r>
      <w:r>
        <w:rPr>
          <w:rStyle w:val="contenttext"/>
          <w:rFonts w:cs="B Zar" w:hint="cs"/>
          <w:color w:val="000000"/>
          <w:sz w:val="36"/>
          <w:szCs w:val="36"/>
        </w:rPr>
        <w:t>ə</w:t>
      </w:r>
      <w:r>
        <w:rPr>
          <w:rStyle w:val="contenttext"/>
          <w:rFonts w:cs="B Zar" w:hint="cs"/>
          <w:color w:val="000000"/>
          <w:sz w:val="36"/>
          <w:szCs w:val="36"/>
        </w:rPr>
        <w:t>skin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hakim İbrahim M</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vi Z</w:t>
      </w:r>
      <w:r>
        <w:rPr>
          <w:rStyle w:val="contenttext"/>
          <w:rFonts w:cs="B Zar" w:hint="cs"/>
          <w:color w:val="000000"/>
          <w:sz w:val="36"/>
          <w:szCs w:val="36"/>
        </w:rPr>
        <w:t>ə</w:t>
      </w:r>
      <w:r>
        <w:rPr>
          <w:rStyle w:val="contenttext"/>
          <w:rFonts w:cs="B Zar" w:hint="cs"/>
          <w:color w:val="000000"/>
          <w:sz w:val="36"/>
          <w:szCs w:val="36"/>
        </w:rPr>
        <w:t>ncani (Allah ona r</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 el</w:t>
      </w:r>
      <w:r>
        <w:rPr>
          <w:rStyle w:val="contenttext"/>
          <w:rFonts w:cs="B Zar" w:hint="cs"/>
          <w:color w:val="000000"/>
          <w:sz w:val="36"/>
          <w:szCs w:val="36"/>
        </w:rPr>
        <w:t>ə</w:t>
      </w:r>
      <w:r>
        <w:rPr>
          <w:rStyle w:val="contenttext"/>
          <w:rFonts w:cs="B Zar" w:hint="cs"/>
          <w:color w:val="000000"/>
          <w:sz w:val="36"/>
          <w:szCs w:val="36"/>
        </w:rPr>
        <w:t>sin) etiraz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başladı. 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 qırx mad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bir layih</w:t>
      </w:r>
      <w:r>
        <w:rPr>
          <w:rStyle w:val="contenttext"/>
          <w:rFonts w:cs="B Zar" w:hint="cs"/>
          <w:color w:val="000000"/>
          <w:sz w:val="36"/>
          <w:szCs w:val="36"/>
        </w:rPr>
        <w:t>ə</w:t>
      </w:r>
      <w:r>
        <w:rPr>
          <w:rStyle w:val="contenttext"/>
          <w:rFonts w:cs="B Zar" w:hint="cs"/>
          <w:color w:val="000000"/>
          <w:sz w:val="36"/>
          <w:szCs w:val="36"/>
        </w:rPr>
        <w:t xml:space="preserve"> hazırlayaraq onu qeyd etdiyimiz jurnalda n</w:t>
      </w:r>
      <w:r>
        <w:rPr>
          <w:rStyle w:val="contenttext"/>
          <w:rFonts w:cs="B Zar" w:hint="cs"/>
          <w:color w:val="000000"/>
          <w:sz w:val="36"/>
          <w:szCs w:val="36"/>
        </w:rPr>
        <w:t>ə</w:t>
      </w:r>
      <w:r>
        <w:rPr>
          <w:rStyle w:val="contenttext"/>
          <w:rFonts w:cs="B Zar" w:hint="cs"/>
          <w:color w:val="000000"/>
          <w:sz w:val="36"/>
          <w:szCs w:val="36"/>
        </w:rPr>
        <w:t>şr etdirm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nail oldu.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ogünkü dövrün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uyğun olaraq oxucuların bu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r</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fikirl</w:t>
      </w:r>
      <w:r>
        <w:rPr>
          <w:rStyle w:val="contenttext"/>
          <w:rFonts w:cs="B Zar" w:hint="cs"/>
          <w:color w:val="000000"/>
          <w:sz w:val="36"/>
          <w:szCs w:val="36"/>
        </w:rPr>
        <w:t>ə</w:t>
      </w:r>
      <w:r>
        <w:rPr>
          <w:rStyle w:val="contenttext"/>
          <w:rFonts w:cs="B Zar" w:hint="cs"/>
          <w:color w:val="000000"/>
          <w:sz w:val="36"/>
          <w:szCs w:val="36"/>
        </w:rPr>
        <w:t>rini</w:t>
      </w:r>
      <w:r>
        <w:rPr>
          <w:rStyle w:val="contenttext"/>
          <w:rFonts w:cs="B Zar" w:hint="cs"/>
          <w:color w:val="000000"/>
          <w:sz w:val="36"/>
          <w:szCs w:val="36"/>
        </w:rPr>
        <w:t xml:space="preserve"> qeyd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çap olunmuşdu. Hakim İ.M. Z</w:t>
      </w:r>
      <w:r>
        <w:rPr>
          <w:rStyle w:val="contenttext"/>
          <w:rFonts w:cs="B Zar" w:hint="cs"/>
          <w:color w:val="000000"/>
          <w:sz w:val="36"/>
          <w:szCs w:val="36"/>
        </w:rPr>
        <w:t>ə</w:t>
      </w:r>
      <w:r>
        <w:rPr>
          <w:rStyle w:val="contenttext"/>
          <w:rFonts w:cs="B Zar" w:hint="cs"/>
          <w:color w:val="000000"/>
          <w:sz w:val="36"/>
          <w:szCs w:val="36"/>
        </w:rPr>
        <w:t>ncani jurnalda ir</w:t>
      </w:r>
      <w:r>
        <w:rPr>
          <w:rStyle w:val="contenttext"/>
          <w:rFonts w:cs="B Zar" w:hint="cs"/>
          <w:color w:val="000000"/>
          <w:sz w:val="36"/>
          <w:szCs w:val="36"/>
        </w:rPr>
        <w:t>ə</w:t>
      </w:r>
      <w:r>
        <w:rPr>
          <w:rStyle w:val="contenttext"/>
          <w:rFonts w:cs="B Zar" w:hint="cs"/>
          <w:color w:val="000000"/>
          <w:sz w:val="36"/>
          <w:szCs w:val="36"/>
        </w:rPr>
        <w:t>li sürdüyü h</w:t>
      </w:r>
      <w:r>
        <w:rPr>
          <w:rStyle w:val="contenttext"/>
          <w:rFonts w:cs="B Zar" w:hint="cs"/>
          <w:color w:val="000000"/>
          <w:sz w:val="36"/>
          <w:szCs w:val="36"/>
        </w:rPr>
        <w:t>ə</w:t>
      </w:r>
      <w:r>
        <w:rPr>
          <w:rStyle w:val="contenttext"/>
          <w:rFonts w:cs="B Zar" w:hint="cs"/>
          <w:color w:val="000000"/>
          <w:sz w:val="36"/>
          <w:szCs w:val="36"/>
        </w:rPr>
        <w:t>min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t</w:t>
      </w:r>
      <w:r>
        <w:rPr>
          <w:rStyle w:val="contenttext"/>
          <w:rFonts w:cs="B Zar" w:hint="cs"/>
          <w:color w:val="000000"/>
          <w:sz w:val="36"/>
          <w:szCs w:val="36"/>
        </w:rPr>
        <w:t>ə</w:t>
      </w:r>
      <w:r>
        <w:rPr>
          <w:rStyle w:val="contenttext"/>
          <w:rFonts w:cs="B Zar" w:hint="cs"/>
          <w:color w:val="000000"/>
          <w:sz w:val="36"/>
          <w:szCs w:val="36"/>
        </w:rPr>
        <w:t>klifl</w:t>
      </w:r>
      <w:r>
        <w:rPr>
          <w:rStyle w:val="contenttext"/>
          <w:rFonts w:cs="B Zar" w:hint="cs"/>
          <w:color w:val="000000"/>
          <w:sz w:val="36"/>
          <w:szCs w:val="36"/>
        </w:rPr>
        <w:t>ə</w:t>
      </w:r>
      <w:r>
        <w:rPr>
          <w:rStyle w:val="contenttext"/>
          <w:rFonts w:cs="B Zar" w:hint="cs"/>
          <w:color w:val="000000"/>
          <w:sz w:val="36"/>
          <w:szCs w:val="36"/>
        </w:rPr>
        <w:t>ri müdafi</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vermişdi</w:t>
      </w:r>
      <w:r>
        <w:rPr>
          <w:rStyle w:val="contenttext"/>
          <w:rFonts w:cs="B Zar" w:hint="cs"/>
          <w:color w:val="000000"/>
          <w:sz w:val="36"/>
          <w:szCs w:val="36"/>
          <w:rtl/>
        </w:rPr>
        <w:t>.</w:t>
      </w:r>
    </w:p>
    <w:p w:rsidR="00000000" w:rsidRDefault="00976AFA" w:rsidP="0026523D">
      <w:pPr>
        <w:pStyle w:val="contentparagraph"/>
        <w:jc w:val="both"/>
        <w:divId w:val="1635523019"/>
        <w:rPr>
          <w:rFonts w:cs="B Zar" w:hint="cs"/>
          <w:color w:val="000000"/>
          <w:sz w:val="36"/>
          <w:szCs w:val="36"/>
          <w:rtl/>
        </w:rPr>
      </w:pPr>
      <w:r>
        <w:rPr>
          <w:rStyle w:val="contenttext"/>
          <w:rFonts w:cs="B Zar" w:hint="cs"/>
          <w:color w:val="000000"/>
          <w:sz w:val="36"/>
          <w:szCs w:val="36"/>
        </w:rPr>
        <w:t>O günl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Tehranın m</w:t>
      </w:r>
      <w:r>
        <w:rPr>
          <w:rStyle w:val="contenttext"/>
          <w:rFonts w:cs="B Zar" w:hint="cs"/>
          <w:color w:val="000000"/>
          <w:sz w:val="36"/>
          <w:szCs w:val="36"/>
        </w:rPr>
        <w:t>ə</w:t>
      </w:r>
      <w:r>
        <w:rPr>
          <w:rStyle w:val="contenttext"/>
          <w:rFonts w:cs="B Zar" w:hint="cs"/>
          <w:color w:val="000000"/>
          <w:sz w:val="36"/>
          <w:szCs w:val="36"/>
        </w:rPr>
        <w:t>qam sahibi v</w:t>
      </w:r>
      <w:r>
        <w:rPr>
          <w:rStyle w:val="contenttext"/>
          <w:rFonts w:cs="B Zar" w:hint="cs"/>
          <w:color w:val="000000"/>
          <w:sz w:val="36"/>
          <w:szCs w:val="36"/>
        </w:rPr>
        <w:t>ə</w:t>
      </w:r>
      <w:r>
        <w:rPr>
          <w:rStyle w:val="contenttext"/>
          <w:rFonts w:cs="B Zar" w:hint="cs"/>
          <w:color w:val="000000"/>
          <w:sz w:val="36"/>
          <w:szCs w:val="36"/>
        </w:rPr>
        <w:t xml:space="preserve">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ruhanil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biri İ.M. Z</w:t>
      </w:r>
      <w:r>
        <w:rPr>
          <w:rStyle w:val="contenttext"/>
          <w:rFonts w:cs="B Zar" w:hint="cs"/>
          <w:color w:val="000000"/>
          <w:sz w:val="36"/>
          <w:szCs w:val="36"/>
        </w:rPr>
        <w:t>ə</w:t>
      </w:r>
      <w:r>
        <w:rPr>
          <w:rStyle w:val="contenttext"/>
          <w:rFonts w:cs="B Zar" w:hint="cs"/>
          <w:color w:val="000000"/>
          <w:sz w:val="36"/>
          <w:szCs w:val="36"/>
        </w:rPr>
        <w:t>ncaniy</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ng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“iştirak etdiyi m</w:t>
      </w:r>
      <w:r>
        <w:rPr>
          <w:rStyle w:val="contenttext"/>
          <w:rFonts w:cs="B Zar" w:hint="cs"/>
          <w:color w:val="000000"/>
          <w:sz w:val="36"/>
          <w:szCs w:val="36"/>
        </w:rPr>
        <w:t>ə</w:t>
      </w:r>
      <w:r>
        <w:rPr>
          <w:rStyle w:val="contenttext"/>
          <w:rFonts w:cs="B Zar" w:hint="cs"/>
          <w:color w:val="000000"/>
          <w:sz w:val="36"/>
          <w:szCs w:val="36"/>
        </w:rPr>
        <w:t>clisl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 xml:space="preserve"> “Keyhan mü</w:t>
      </w:r>
      <w:r>
        <w:rPr>
          <w:rStyle w:val="contenttext"/>
          <w:rFonts w:cs="B Zar" w:hint="cs"/>
          <w:color w:val="000000"/>
          <w:sz w:val="36"/>
          <w:szCs w:val="36"/>
        </w:rPr>
        <w:t>ə</w:t>
      </w:r>
      <w:r>
        <w:rPr>
          <w:rStyle w:val="contenttext"/>
          <w:rFonts w:cs="B Zar" w:hint="cs"/>
          <w:color w:val="000000"/>
          <w:sz w:val="36"/>
          <w:szCs w:val="36"/>
        </w:rPr>
        <w:t>ssis</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informasiya agentliyinin müdirl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onların da n</w:t>
      </w:r>
      <w:r>
        <w:rPr>
          <w:rStyle w:val="contenttext"/>
          <w:rFonts w:cs="B Zar" w:hint="cs"/>
          <w:color w:val="000000"/>
          <w:sz w:val="36"/>
          <w:szCs w:val="36"/>
        </w:rPr>
        <w:t>ə</w:t>
      </w:r>
      <w:r>
        <w:rPr>
          <w:rStyle w:val="contenttext"/>
          <w:rFonts w:cs="B Zar" w:hint="cs"/>
          <w:color w:val="000000"/>
          <w:sz w:val="36"/>
          <w:szCs w:val="36"/>
        </w:rPr>
        <w:t>şr etdirdikl</w:t>
      </w:r>
      <w:r>
        <w:rPr>
          <w:rStyle w:val="contenttext"/>
          <w:rFonts w:cs="B Zar" w:hint="cs"/>
          <w:color w:val="000000"/>
          <w:sz w:val="36"/>
          <w:szCs w:val="36"/>
        </w:rPr>
        <w:t>ə</w:t>
      </w:r>
      <w:r>
        <w:rPr>
          <w:rStyle w:val="contenttext"/>
          <w:rFonts w:cs="B Zar" w:hint="cs"/>
          <w:color w:val="000000"/>
          <w:sz w:val="36"/>
          <w:szCs w:val="36"/>
        </w:rPr>
        <w:t>ri qadın jurna</w:t>
      </w:r>
      <w:r>
        <w:rPr>
          <w:rStyle w:val="contenttext"/>
          <w:rFonts w:cs="B Zar" w:hint="cs"/>
          <w:color w:val="000000"/>
          <w:sz w:val="36"/>
          <w:szCs w:val="36"/>
        </w:rPr>
        <w:t>llarında olan iradlarla bağlı söhb</w:t>
      </w:r>
      <w:r>
        <w:rPr>
          <w:rStyle w:val="contenttext"/>
          <w:rFonts w:cs="B Zar" w:hint="cs"/>
          <w:color w:val="000000"/>
          <w:sz w:val="36"/>
          <w:szCs w:val="36"/>
        </w:rPr>
        <w:t>ə</w:t>
      </w:r>
      <w:r>
        <w:rPr>
          <w:rStyle w:val="contenttext"/>
          <w:rFonts w:cs="B Zar" w:hint="cs"/>
          <w:color w:val="000000"/>
          <w:sz w:val="36"/>
          <w:szCs w:val="36"/>
        </w:rPr>
        <w:t>t apardığını” - deyir. Hakim İ.M.Z</w:t>
      </w:r>
      <w:r>
        <w:rPr>
          <w:rStyle w:val="contenttext"/>
          <w:rFonts w:cs="B Zar" w:hint="cs"/>
          <w:color w:val="000000"/>
          <w:sz w:val="36"/>
          <w:szCs w:val="36"/>
        </w:rPr>
        <w:t>ə</w:t>
      </w:r>
      <w:r>
        <w:rPr>
          <w:rStyle w:val="contenttext"/>
          <w:rFonts w:cs="B Zar" w:hint="cs"/>
          <w:color w:val="000000"/>
          <w:sz w:val="36"/>
          <w:szCs w:val="36"/>
        </w:rPr>
        <w:t>ncani ona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hansısa bir irad v</w:t>
      </w:r>
      <w:r>
        <w:rPr>
          <w:rStyle w:val="contenttext"/>
          <w:rFonts w:cs="B Zar" w:hint="cs"/>
          <w:color w:val="000000"/>
          <w:sz w:val="36"/>
          <w:szCs w:val="36"/>
        </w:rPr>
        <w:t>ə</w:t>
      </w:r>
      <w:r>
        <w:rPr>
          <w:rStyle w:val="contenttext"/>
          <w:rFonts w:cs="B Zar" w:hint="cs"/>
          <w:color w:val="000000"/>
          <w:sz w:val="36"/>
          <w:szCs w:val="36"/>
        </w:rPr>
        <w:t xml:space="preserve"> ya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varsa, onu eynil</w:t>
      </w:r>
      <w:r>
        <w:rPr>
          <w:rStyle w:val="contenttext"/>
          <w:rFonts w:cs="B Zar" w:hint="cs"/>
          <w:color w:val="000000"/>
          <w:sz w:val="36"/>
          <w:szCs w:val="36"/>
        </w:rPr>
        <w:t>ə</w:t>
      </w:r>
      <w:r>
        <w:rPr>
          <w:rStyle w:val="contenttext"/>
          <w:rFonts w:cs="B Zar" w:hint="cs"/>
          <w:color w:val="000000"/>
          <w:sz w:val="36"/>
          <w:szCs w:val="36"/>
        </w:rPr>
        <w:t xml:space="preserve"> olduğu kimi jurnalda çap etdir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 bildirir. Tanınmış ruhani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danışdıqdan s</w:t>
      </w:r>
      <w:r>
        <w:rPr>
          <w:rStyle w:val="contenttext"/>
          <w:rFonts w:cs="B Zar" w:hint="cs"/>
          <w:color w:val="000000"/>
          <w:sz w:val="36"/>
          <w:szCs w:val="36"/>
        </w:rPr>
        <w:t>onra, fürs</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imkan daxilind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keçirm</w:t>
      </w:r>
      <w:r>
        <w:rPr>
          <w:rStyle w:val="contenttext"/>
          <w:rFonts w:cs="B Zar" w:hint="cs"/>
          <w:color w:val="000000"/>
          <w:sz w:val="36"/>
          <w:szCs w:val="36"/>
        </w:rPr>
        <w:t>ə</w:t>
      </w:r>
      <w:r>
        <w:rPr>
          <w:rStyle w:val="contenttext"/>
          <w:rFonts w:cs="B Zar" w:hint="cs"/>
          <w:color w:val="000000"/>
          <w:sz w:val="36"/>
          <w:szCs w:val="36"/>
        </w:rPr>
        <w:t>yi v</w:t>
      </w:r>
      <w:r>
        <w:rPr>
          <w:rStyle w:val="contenttext"/>
          <w:rFonts w:cs="B Zar" w:hint="cs"/>
          <w:color w:val="000000"/>
          <w:sz w:val="36"/>
          <w:szCs w:val="36"/>
        </w:rPr>
        <w:t>ə</w:t>
      </w:r>
      <w:r>
        <w:rPr>
          <w:rStyle w:val="contenttext"/>
          <w:rFonts w:cs="B Zar" w:hint="cs"/>
          <w:color w:val="000000"/>
          <w:sz w:val="36"/>
          <w:szCs w:val="36"/>
        </w:rPr>
        <w:t xml:space="preserve"> ona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 düz</w:t>
      </w:r>
      <w:r>
        <w:rPr>
          <w:rStyle w:val="contenttext"/>
          <w:rFonts w:cs="B Zar" w:hint="cs"/>
          <w:color w:val="000000"/>
          <w:sz w:val="36"/>
          <w:szCs w:val="36"/>
        </w:rPr>
        <w:t>ə</w:t>
      </w:r>
      <w:r>
        <w:rPr>
          <w:rStyle w:val="contenttext"/>
          <w:rFonts w:cs="B Zar" w:hint="cs"/>
          <w:color w:val="000000"/>
          <w:sz w:val="36"/>
          <w:szCs w:val="36"/>
        </w:rPr>
        <w:t>lişl</w:t>
      </w:r>
      <w:r>
        <w:rPr>
          <w:rStyle w:val="contenttext"/>
          <w:rFonts w:cs="B Zar" w:hint="cs"/>
          <w:color w:val="000000"/>
          <w:sz w:val="36"/>
          <w:szCs w:val="36"/>
        </w:rPr>
        <w:t>ə</w:t>
      </w:r>
      <w:r>
        <w:rPr>
          <w:rStyle w:val="contenttext"/>
          <w:rFonts w:cs="B Zar" w:hint="cs"/>
          <w:color w:val="000000"/>
          <w:sz w:val="36"/>
          <w:szCs w:val="36"/>
        </w:rPr>
        <w:t>r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haşıy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yazaraq jurnalın sonrakı sayına t</w:t>
      </w:r>
      <w:r>
        <w:rPr>
          <w:rStyle w:val="contenttext"/>
          <w:rFonts w:cs="B Zar" w:hint="cs"/>
          <w:color w:val="000000"/>
          <w:sz w:val="36"/>
          <w:szCs w:val="36"/>
        </w:rPr>
        <w:t>ə</w:t>
      </w:r>
      <w:r>
        <w:rPr>
          <w:rStyle w:val="contenttext"/>
          <w:rFonts w:cs="B Zar" w:hint="cs"/>
          <w:color w:val="000000"/>
          <w:sz w:val="36"/>
          <w:szCs w:val="36"/>
        </w:rPr>
        <w:t>qdim etm</w:t>
      </w:r>
      <w:r>
        <w:rPr>
          <w:rStyle w:val="contenttext"/>
          <w:rFonts w:cs="B Zar" w:hint="cs"/>
          <w:color w:val="000000"/>
          <w:sz w:val="36"/>
          <w:szCs w:val="36"/>
        </w:rPr>
        <w:t>ə</w:t>
      </w:r>
      <w:r>
        <w:rPr>
          <w:rStyle w:val="contenttext"/>
          <w:rFonts w:cs="B Zar" w:hint="cs"/>
          <w:color w:val="000000"/>
          <w:sz w:val="36"/>
          <w:szCs w:val="36"/>
        </w:rPr>
        <w:t>yimi t</w:t>
      </w:r>
      <w:r>
        <w:rPr>
          <w:rStyle w:val="contenttext"/>
          <w:rFonts w:cs="B Zar" w:hint="cs"/>
          <w:color w:val="000000"/>
          <w:sz w:val="36"/>
          <w:szCs w:val="36"/>
        </w:rPr>
        <w:t>ə</w:t>
      </w:r>
      <w:r>
        <w:rPr>
          <w:rStyle w:val="contenttext"/>
          <w:rFonts w:cs="B Zar" w:hint="cs"/>
          <w:color w:val="000000"/>
          <w:sz w:val="36"/>
          <w:szCs w:val="36"/>
        </w:rPr>
        <w:t>klif etdi. M</w:t>
      </w:r>
      <w:r>
        <w:rPr>
          <w:rStyle w:val="contenttext"/>
          <w:rFonts w:cs="B Zar" w:hint="cs"/>
          <w:color w:val="000000"/>
          <w:sz w:val="36"/>
          <w:szCs w:val="36"/>
        </w:rPr>
        <w:t>ə</w:t>
      </w:r>
      <w:r>
        <w:rPr>
          <w:rStyle w:val="contenttext"/>
          <w:rFonts w:cs="B Zar" w:hint="cs"/>
          <w:color w:val="000000"/>
          <w:sz w:val="36"/>
          <w:szCs w:val="36"/>
        </w:rPr>
        <w:t>n dedim: “Jurnalın bütün saylarında çap edil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haşiy</w:t>
      </w:r>
      <w:r>
        <w:rPr>
          <w:rStyle w:val="contenttext"/>
          <w:rFonts w:cs="B Zar" w:hint="cs"/>
          <w:color w:val="000000"/>
          <w:sz w:val="36"/>
          <w:szCs w:val="36"/>
        </w:rPr>
        <w:t>ə</w:t>
      </w:r>
      <w:r>
        <w:rPr>
          <w:rStyle w:val="contenttext"/>
          <w:rFonts w:cs="B Zar" w:hint="cs"/>
          <w:color w:val="000000"/>
          <w:sz w:val="36"/>
          <w:szCs w:val="36"/>
        </w:rPr>
        <w:t xml:space="preserve"> yazmağa razı de</w:t>
      </w:r>
      <w:r>
        <w:rPr>
          <w:rStyle w:val="contenttext"/>
          <w:rFonts w:cs="B Zar" w:hint="cs"/>
          <w:color w:val="000000"/>
          <w:sz w:val="36"/>
          <w:szCs w:val="36"/>
        </w:rPr>
        <w:t>yil</w:t>
      </w:r>
      <w:r>
        <w:rPr>
          <w:rStyle w:val="contenttext"/>
          <w:rFonts w:cs="B Zar" w:hint="cs"/>
          <w:color w:val="000000"/>
          <w:sz w:val="36"/>
          <w:szCs w:val="36"/>
        </w:rPr>
        <w:t>ə</w:t>
      </w:r>
      <w:r>
        <w:rPr>
          <w:rStyle w:val="contenttext"/>
          <w:rFonts w:cs="B Zar" w:hint="cs"/>
          <w:color w:val="000000"/>
          <w:sz w:val="36"/>
          <w:szCs w:val="36"/>
        </w:rPr>
        <w:t>m, lakin hakim İ.M.Z</w:t>
      </w:r>
      <w:r>
        <w:rPr>
          <w:rStyle w:val="contenttext"/>
          <w:rFonts w:cs="B Zar" w:hint="cs"/>
          <w:color w:val="000000"/>
          <w:sz w:val="36"/>
          <w:szCs w:val="36"/>
        </w:rPr>
        <w:t>ə</w:t>
      </w:r>
      <w:r>
        <w:rPr>
          <w:rStyle w:val="contenttext"/>
          <w:rFonts w:cs="B Zar" w:hint="cs"/>
          <w:color w:val="000000"/>
          <w:sz w:val="36"/>
          <w:szCs w:val="36"/>
        </w:rPr>
        <w:t>ncaninin qırx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ir</w:t>
      </w:r>
      <w:r>
        <w:rPr>
          <w:rStyle w:val="contenttext"/>
          <w:rFonts w:cs="B Zar" w:hint="cs"/>
          <w:color w:val="000000"/>
          <w:sz w:val="36"/>
          <w:szCs w:val="36"/>
        </w:rPr>
        <w:t>ə</w:t>
      </w:r>
      <w:r>
        <w:rPr>
          <w:rStyle w:val="contenttext"/>
          <w:rFonts w:cs="B Zar" w:hint="cs"/>
          <w:color w:val="000000"/>
          <w:sz w:val="36"/>
          <w:szCs w:val="36"/>
        </w:rPr>
        <w:t>li sürdüyü v</w:t>
      </w:r>
      <w:r>
        <w:rPr>
          <w:rStyle w:val="contenttext"/>
          <w:rFonts w:cs="B Zar" w:hint="cs"/>
          <w:color w:val="000000"/>
          <w:sz w:val="36"/>
          <w:szCs w:val="36"/>
        </w:rPr>
        <w:t>ə</w:t>
      </w:r>
      <w:r>
        <w:rPr>
          <w:rStyle w:val="contenttext"/>
          <w:rFonts w:cs="B Zar" w:hint="cs"/>
          <w:color w:val="000000"/>
          <w:sz w:val="36"/>
          <w:szCs w:val="36"/>
        </w:rPr>
        <w:t xml:space="preserve"> öz t</w:t>
      </w:r>
      <w:r>
        <w:rPr>
          <w:rStyle w:val="contenttext"/>
          <w:rFonts w:cs="B Zar" w:hint="cs"/>
          <w:color w:val="000000"/>
          <w:sz w:val="36"/>
          <w:szCs w:val="36"/>
        </w:rPr>
        <w:t>ə</w:t>
      </w:r>
      <w:r>
        <w:rPr>
          <w:rStyle w:val="contenttext"/>
          <w:rFonts w:cs="B Zar" w:hint="cs"/>
          <w:color w:val="000000"/>
          <w:sz w:val="36"/>
          <w:szCs w:val="36"/>
        </w:rPr>
        <w:t>klifl</w:t>
      </w:r>
      <w:r>
        <w:rPr>
          <w:rStyle w:val="contenttext"/>
          <w:rFonts w:cs="B Zar" w:hint="cs"/>
          <w:color w:val="000000"/>
          <w:sz w:val="36"/>
          <w:szCs w:val="36"/>
        </w:rPr>
        <w:t>ə</w:t>
      </w:r>
      <w:r>
        <w:rPr>
          <w:rStyle w:val="contenttext"/>
          <w:rFonts w:cs="B Zar" w:hint="cs"/>
          <w:color w:val="000000"/>
          <w:sz w:val="36"/>
          <w:szCs w:val="36"/>
        </w:rPr>
        <w:t>rini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dil</w:t>
      </w:r>
      <w:r>
        <w:rPr>
          <w:rStyle w:val="contenttext"/>
          <w:rFonts w:cs="B Zar" w:hint="cs"/>
          <w:color w:val="000000"/>
          <w:sz w:val="36"/>
          <w:szCs w:val="36"/>
        </w:rPr>
        <w:t>ə</w:t>
      </w:r>
      <w:r>
        <w:rPr>
          <w:rStyle w:val="contenttext"/>
          <w:rFonts w:cs="B Zar" w:hint="cs"/>
          <w:color w:val="000000"/>
          <w:sz w:val="36"/>
          <w:szCs w:val="36"/>
        </w:rPr>
        <w:t xml:space="preserve"> “Günün qadını” jurnalında n</w:t>
      </w:r>
      <w:r>
        <w:rPr>
          <w:rStyle w:val="contenttext"/>
          <w:rFonts w:cs="B Zar" w:hint="cs"/>
          <w:color w:val="000000"/>
          <w:sz w:val="36"/>
          <w:szCs w:val="36"/>
        </w:rPr>
        <w:t>ə</w:t>
      </w:r>
      <w:r>
        <w:rPr>
          <w:rStyle w:val="contenttext"/>
          <w:rFonts w:cs="B Zar" w:hint="cs"/>
          <w:color w:val="000000"/>
          <w:sz w:val="36"/>
          <w:szCs w:val="36"/>
        </w:rPr>
        <w:t>şr etdirm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rimi yaza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p>
    <w:p w:rsidR="00000000" w:rsidRDefault="00976AFA" w:rsidP="0026523D">
      <w:pPr>
        <w:pStyle w:val="contentparagraph"/>
        <w:jc w:val="both"/>
        <w:divId w:val="163552301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976AFA" w:rsidP="0026523D">
      <w:pPr>
        <w:jc w:val="both"/>
        <w:divId w:val="426851348"/>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N</w:t>
      </w:r>
      <w:r>
        <w:rPr>
          <w:rFonts w:eastAsia="Times New Roman" w:cs="B Zar" w:hint="cs"/>
          <w:color w:val="000000"/>
          <w:sz w:val="36"/>
          <w:szCs w:val="36"/>
        </w:rPr>
        <w:t>əss - Quranda hansısa bir hökmün yerinə yetirilməsi və ya yetirilməməsi ilə bağlı göstəriş</w:t>
      </w:r>
      <w:r>
        <w:rPr>
          <w:rFonts w:eastAsia="Times New Roman" w:cs="B Zar" w:hint="cs"/>
          <w:color w:val="000000"/>
          <w:sz w:val="36"/>
          <w:szCs w:val="36"/>
          <w:rtl/>
        </w:rPr>
        <w:t xml:space="preserve">. </w:t>
      </w:r>
    </w:p>
    <w:p w:rsidR="00000000" w:rsidRDefault="00976AFA" w:rsidP="0026523D">
      <w:pPr>
        <w:pStyle w:val="contentparagraph"/>
        <w:jc w:val="both"/>
        <w:divId w:val="1770814094"/>
        <w:rPr>
          <w:rFonts w:cs="B Zar" w:hint="cs"/>
          <w:color w:val="000000"/>
          <w:sz w:val="36"/>
          <w:szCs w:val="36"/>
          <w:rtl/>
        </w:rPr>
      </w:pPr>
      <w:r>
        <w:rPr>
          <w:rStyle w:val="contenttext"/>
          <w:rFonts w:cs="B Zar" w:hint="cs"/>
          <w:color w:val="000000"/>
          <w:sz w:val="36"/>
          <w:szCs w:val="36"/>
        </w:rPr>
        <w:t>bu yolla h</w:t>
      </w:r>
      <w:r>
        <w:rPr>
          <w:rStyle w:val="contenttext"/>
          <w:rFonts w:cs="B Zar" w:hint="cs"/>
          <w:color w:val="000000"/>
          <w:sz w:val="36"/>
          <w:szCs w:val="36"/>
        </w:rPr>
        <w:t>ə</w:t>
      </w:r>
      <w:r>
        <w:rPr>
          <w:rStyle w:val="contenttext"/>
          <w:rFonts w:cs="B Zar" w:hint="cs"/>
          <w:color w:val="000000"/>
          <w:sz w:val="36"/>
          <w:szCs w:val="36"/>
        </w:rPr>
        <w:t>r ikimizin fikirl</w:t>
      </w:r>
      <w:r>
        <w:rPr>
          <w:rStyle w:val="contenttext"/>
          <w:rFonts w:cs="B Zar" w:hint="cs"/>
          <w:color w:val="000000"/>
          <w:sz w:val="36"/>
          <w:szCs w:val="36"/>
        </w:rPr>
        <w:t>ə</w:t>
      </w:r>
      <w:r>
        <w:rPr>
          <w:rStyle w:val="contenttext"/>
          <w:rFonts w:cs="B Zar" w:hint="cs"/>
          <w:color w:val="000000"/>
          <w:sz w:val="36"/>
          <w:szCs w:val="36"/>
        </w:rPr>
        <w:t>ri ümumi camaatın ixtiyarında qoyula bil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ruhani m</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düşünm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k üçün</w:t>
      </w:r>
      <w:r>
        <w:rPr>
          <w:rStyle w:val="contenttext"/>
          <w:rFonts w:cs="B Zar" w:hint="cs"/>
          <w:color w:val="000000"/>
          <w:sz w:val="36"/>
          <w:szCs w:val="36"/>
        </w:rPr>
        <w:t xml:space="preserve"> ona vaxt verm</w:t>
      </w:r>
      <w:r>
        <w:rPr>
          <w:rStyle w:val="contenttext"/>
          <w:rFonts w:cs="B Zar" w:hint="cs"/>
          <w:color w:val="000000"/>
          <w:sz w:val="36"/>
          <w:szCs w:val="36"/>
        </w:rPr>
        <w:t>ə</w:t>
      </w:r>
      <w:r>
        <w:rPr>
          <w:rStyle w:val="contenttext"/>
          <w:rFonts w:cs="B Zar" w:hint="cs"/>
          <w:color w:val="000000"/>
          <w:sz w:val="36"/>
          <w:szCs w:val="36"/>
        </w:rPr>
        <w:t>yimi xahiş etdi. Bir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sonra yenid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niml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mas saxlayaraq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razı olduqlarını vurğuladı. O, redaksiyaya m</w:t>
      </w:r>
      <w:r>
        <w:rPr>
          <w:rStyle w:val="contenttext"/>
          <w:rFonts w:cs="B Zar" w:hint="cs"/>
          <w:color w:val="000000"/>
          <w:sz w:val="36"/>
          <w:szCs w:val="36"/>
        </w:rPr>
        <w:t>ə</w:t>
      </w:r>
      <w:r>
        <w:rPr>
          <w:rStyle w:val="contenttext"/>
          <w:rFonts w:cs="B Zar" w:hint="cs"/>
          <w:color w:val="000000"/>
          <w:sz w:val="36"/>
          <w:szCs w:val="36"/>
        </w:rPr>
        <w:t>ktub yazaraq islami fiqhl</w:t>
      </w:r>
      <w:r>
        <w:rPr>
          <w:rStyle w:val="contenttext"/>
          <w:rFonts w:cs="B Zar" w:hint="cs"/>
          <w:color w:val="000000"/>
          <w:sz w:val="36"/>
          <w:szCs w:val="36"/>
        </w:rPr>
        <w:t>ə</w:t>
      </w:r>
      <w:r>
        <w:rPr>
          <w:rStyle w:val="contenttext"/>
          <w:rFonts w:cs="B Zar" w:hint="cs"/>
          <w:color w:val="000000"/>
          <w:sz w:val="36"/>
          <w:szCs w:val="36"/>
        </w:rPr>
        <w:t xml:space="preserve"> uyğunluq t</w:t>
      </w:r>
      <w:r>
        <w:rPr>
          <w:rStyle w:val="contenttext"/>
          <w:rFonts w:cs="B Zar" w:hint="cs"/>
          <w:color w:val="000000"/>
          <w:sz w:val="36"/>
          <w:szCs w:val="36"/>
        </w:rPr>
        <w:t>ə</w:t>
      </w:r>
      <w:r>
        <w:rPr>
          <w:rStyle w:val="contenttext"/>
          <w:rFonts w:cs="B Zar" w:hint="cs"/>
          <w:color w:val="000000"/>
          <w:sz w:val="36"/>
          <w:szCs w:val="36"/>
        </w:rPr>
        <w:t>şkil etdiyi miqdarda h</w:t>
      </w:r>
      <w:r>
        <w:rPr>
          <w:rStyle w:val="contenttext"/>
          <w:rFonts w:cs="B Zar" w:hint="cs"/>
          <w:color w:val="000000"/>
          <w:sz w:val="36"/>
          <w:szCs w:val="36"/>
        </w:rPr>
        <w:t>ə</w:t>
      </w:r>
      <w:r>
        <w:rPr>
          <w:rStyle w:val="contenttext"/>
          <w:rFonts w:cs="B Zar" w:hint="cs"/>
          <w:color w:val="000000"/>
          <w:sz w:val="36"/>
          <w:szCs w:val="36"/>
        </w:rPr>
        <w:t>min qanunları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olduğunu bildirdi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etdi ki, hakim İ.M.Z</w:t>
      </w:r>
      <w:r>
        <w:rPr>
          <w:rStyle w:val="contenttext"/>
          <w:rFonts w:cs="B Zar" w:hint="cs"/>
          <w:color w:val="000000"/>
          <w:sz w:val="36"/>
          <w:szCs w:val="36"/>
        </w:rPr>
        <w:t>ə</w:t>
      </w:r>
      <w:r>
        <w:rPr>
          <w:rStyle w:val="contenttext"/>
          <w:rFonts w:cs="B Zar" w:hint="cs"/>
          <w:color w:val="000000"/>
          <w:sz w:val="36"/>
          <w:szCs w:val="36"/>
        </w:rPr>
        <w:t>ncani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rimiz jurnalda bir-biri müqabilind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edilsin. Eyni zamanda, redaksiyanın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ktubunun da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yanaşı çap edilm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di. Redaksiya bu t</w:t>
      </w:r>
      <w:r>
        <w:rPr>
          <w:rStyle w:val="contenttext"/>
          <w:rFonts w:cs="B Zar" w:hint="cs"/>
          <w:color w:val="000000"/>
          <w:sz w:val="36"/>
          <w:szCs w:val="36"/>
        </w:rPr>
        <w:t>ə</w:t>
      </w:r>
      <w:r>
        <w:rPr>
          <w:rStyle w:val="contenttext"/>
          <w:rFonts w:cs="B Zar" w:hint="cs"/>
          <w:color w:val="000000"/>
          <w:sz w:val="36"/>
          <w:szCs w:val="36"/>
        </w:rPr>
        <w:t>klifi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ktubu 07/08</w:t>
      </w:r>
      <w:r>
        <w:rPr>
          <w:rStyle w:val="contenttext"/>
          <w:rFonts w:cs="B Zar" w:hint="cs"/>
          <w:color w:val="000000"/>
          <w:sz w:val="36"/>
          <w:szCs w:val="36"/>
        </w:rPr>
        <w:t>/1345-ci (hicri-ş</w:t>
      </w:r>
      <w:r>
        <w:rPr>
          <w:rStyle w:val="contenttext"/>
          <w:rFonts w:cs="B Zar" w:hint="cs"/>
          <w:color w:val="000000"/>
          <w:sz w:val="36"/>
          <w:szCs w:val="36"/>
        </w:rPr>
        <w:t>ə</w:t>
      </w:r>
      <w:r>
        <w:rPr>
          <w:rStyle w:val="contenttext"/>
          <w:rFonts w:cs="B Zar" w:hint="cs"/>
          <w:color w:val="000000"/>
          <w:sz w:val="36"/>
          <w:szCs w:val="36"/>
        </w:rPr>
        <w:t>msi) il tarixd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etdirdiyi jurnalın 87-ci sayında d</w:t>
      </w:r>
      <w:r>
        <w:rPr>
          <w:rStyle w:val="contenttext"/>
          <w:rFonts w:cs="B Zar" w:hint="cs"/>
          <w:color w:val="000000"/>
          <w:sz w:val="36"/>
          <w:szCs w:val="36"/>
        </w:rPr>
        <w:t>ə</w:t>
      </w:r>
      <w:r>
        <w:rPr>
          <w:rStyle w:val="contenttext"/>
          <w:rFonts w:cs="B Zar" w:hint="cs"/>
          <w:color w:val="000000"/>
          <w:sz w:val="36"/>
          <w:szCs w:val="36"/>
        </w:rPr>
        <w:t>rc etdi v</w:t>
      </w:r>
      <w:r>
        <w:rPr>
          <w:rStyle w:val="contenttext"/>
          <w:rFonts w:cs="B Zar" w:hint="cs"/>
          <w:color w:val="000000"/>
          <w:sz w:val="36"/>
          <w:szCs w:val="36"/>
        </w:rPr>
        <w:t>ə</w:t>
      </w:r>
      <w:r>
        <w:rPr>
          <w:rStyle w:val="contenttext"/>
          <w:rFonts w:cs="B Zar" w:hint="cs"/>
          <w:color w:val="000000"/>
          <w:sz w:val="36"/>
          <w:szCs w:val="36"/>
        </w:rPr>
        <w:t xml:space="preserve"> birinci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 xml:space="preserve"> jurnalın 88-ci sayında işıq üzü gördü</w:t>
      </w:r>
      <w:r>
        <w:rPr>
          <w:rStyle w:val="contenttext"/>
          <w:rFonts w:cs="B Zar" w:hint="cs"/>
          <w:color w:val="000000"/>
          <w:sz w:val="36"/>
          <w:szCs w:val="36"/>
          <w:rtl/>
        </w:rPr>
        <w:t>.</w:t>
      </w:r>
    </w:p>
    <w:p w:rsidR="00000000" w:rsidRDefault="00976AFA" w:rsidP="0026523D">
      <w:pPr>
        <w:pStyle w:val="contentparagraph"/>
        <w:jc w:val="both"/>
        <w:divId w:val="1770814094"/>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 “qadın hüququ”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İ.M.Z</w:t>
      </w:r>
      <w:r>
        <w:rPr>
          <w:rStyle w:val="contenttext"/>
          <w:rFonts w:cs="B Zar" w:hint="cs"/>
          <w:color w:val="000000"/>
          <w:sz w:val="36"/>
          <w:szCs w:val="36"/>
        </w:rPr>
        <w:t>ə</w:t>
      </w:r>
      <w:r>
        <w:rPr>
          <w:rStyle w:val="contenttext"/>
          <w:rFonts w:cs="B Zar" w:hint="cs"/>
          <w:color w:val="000000"/>
          <w:sz w:val="36"/>
          <w:szCs w:val="36"/>
        </w:rPr>
        <w:t>ncaninin kitablarından birini mütali</w:t>
      </w:r>
      <w:r>
        <w:rPr>
          <w:rStyle w:val="contenttext"/>
          <w:rFonts w:cs="B Zar" w:hint="cs"/>
          <w:color w:val="000000"/>
          <w:sz w:val="36"/>
          <w:szCs w:val="36"/>
        </w:rPr>
        <w:t>ə</w:t>
      </w:r>
      <w:r>
        <w:rPr>
          <w:rStyle w:val="contenttext"/>
          <w:rFonts w:cs="B Zar" w:hint="cs"/>
          <w:color w:val="000000"/>
          <w:sz w:val="36"/>
          <w:szCs w:val="36"/>
        </w:rPr>
        <w:t xml:space="preserve"> etmiş v</w:t>
      </w:r>
      <w:r>
        <w:rPr>
          <w:rStyle w:val="contenttext"/>
          <w:rFonts w:cs="B Zar" w:hint="cs"/>
          <w:color w:val="000000"/>
          <w:sz w:val="36"/>
          <w:szCs w:val="36"/>
        </w:rPr>
        <w:t>ə</w:t>
      </w:r>
      <w:r>
        <w:rPr>
          <w:rStyle w:val="contenttext"/>
          <w:rFonts w:cs="B Zar" w:hint="cs"/>
          <w:color w:val="000000"/>
          <w:sz w:val="36"/>
          <w:szCs w:val="36"/>
        </w:rPr>
        <w:t xml:space="preserve"> onun bu mövzularla bağlı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fikirl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tanış idim.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uzun ill</w:t>
      </w:r>
      <w:r>
        <w:rPr>
          <w:rStyle w:val="contenttext"/>
          <w:rFonts w:cs="B Zar" w:hint="cs"/>
          <w:color w:val="000000"/>
          <w:sz w:val="36"/>
          <w:szCs w:val="36"/>
        </w:rPr>
        <w:t>ə</w:t>
      </w:r>
      <w:r>
        <w:rPr>
          <w:rStyle w:val="contenttext"/>
          <w:rFonts w:cs="B Zar" w:hint="cs"/>
          <w:color w:val="000000"/>
          <w:sz w:val="36"/>
          <w:szCs w:val="36"/>
        </w:rPr>
        <w:t>r idi ki, “İslamda qadın hüququ” mövzusu m</w:t>
      </w:r>
      <w:r>
        <w:rPr>
          <w:rStyle w:val="contenttext"/>
          <w:rFonts w:cs="B Zar" w:hint="cs"/>
          <w:color w:val="000000"/>
          <w:sz w:val="36"/>
          <w:szCs w:val="36"/>
        </w:rPr>
        <w:t>ə</w:t>
      </w:r>
      <w:r>
        <w:rPr>
          <w:rStyle w:val="contenttext"/>
          <w:rFonts w:cs="B Zar" w:hint="cs"/>
          <w:color w:val="000000"/>
          <w:sz w:val="36"/>
          <w:szCs w:val="36"/>
        </w:rPr>
        <w:t>nim diqq</w:t>
      </w:r>
      <w:r>
        <w:rPr>
          <w:rStyle w:val="contenttext"/>
          <w:rFonts w:cs="B Zar" w:hint="cs"/>
          <w:color w:val="000000"/>
          <w:sz w:val="36"/>
          <w:szCs w:val="36"/>
        </w:rPr>
        <w:t>ə</w:t>
      </w:r>
      <w:r>
        <w:rPr>
          <w:rStyle w:val="contenttext"/>
          <w:rFonts w:cs="B Zar" w:hint="cs"/>
          <w:color w:val="000000"/>
          <w:sz w:val="36"/>
          <w:szCs w:val="36"/>
        </w:rPr>
        <w:t>timi özün</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lb etmişdi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çoxlu m</w:t>
      </w:r>
      <w:r>
        <w:rPr>
          <w:rStyle w:val="contenttext"/>
          <w:rFonts w:cs="B Zar" w:hint="cs"/>
          <w:color w:val="000000"/>
          <w:sz w:val="36"/>
          <w:szCs w:val="36"/>
        </w:rPr>
        <w:t>ə</w:t>
      </w:r>
      <w:r>
        <w:rPr>
          <w:rStyle w:val="contenttext"/>
          <w:rFonts w:cs="B Zar" w:hint="cs"/>
          <w:color w:val="000000"/>
          <w:sz w:val="36"/>
          <w:szCs w:val="36"/>
        </w:rPr>
        <w:t>lumat v</w:t>
      </w:r>
      <w:r>
        <w:rPr>
          <w:rStyle w:val="contenttext"/>
          <w:rFonts w:cs="B Zar" w:hint="cs"/>
          <w:color w:val="000000"/>
          <w:sz w:val="36"/>
          <w:szCs w:val="36"/>
        </w:rPr>
        <w:t>ə</w:t>
      </w:r>
      <w:r>
        <w:rPr>
          <w:rStyle w:val="contenttext"/>
          <w:rFonts w:cs="B Zar" w:hint="cs"/>
          <w:color w:val="000000"/>
          <w:sz w:val="36"/>
          <w:szCs w:val="36"/>
        </w:rPr>
        <w:t xml:space="preserve"> materiallar toplayaraq diskussiya v</w:t>
      </w:r>
      <w:r>
        <w:rPr>
          <w:rStyle w:val="contenttext"/>
          <w:rFonts w:cs="B Zar" w:hint="cs"/>
          <w:color w:val="000000"/>
          <w:sz w:val="36"/>
          <w:szCs w:val="36"/>
        </w:rPr>
        <w:t>ə</w:t>
      </w:r>
      <w:r>
        <w:rPr>
          <w:rStyle w:val="contenttext"/>
          <w:rFonts w:cs="B Zar" w:hint="cs"/>
          <w:color w:val="000000"/>
          <w:sz w:val="36"/>
          <w:szCs w:val="36"/>
        </w:rPr>
        <w:t xml:space="preserve"> fikir mübadil</w:t>
      </w:r>
      <w:r>
        <w:rPr>
          <w:rStyle w:val="contenttext"/>
          <w:rFonts w:cs="B Zar" w:hint="cs"/>
          <w:color w:val="000000"/>
          <w:sz w:val="36"/>
          <w:szCs w:val="36"/>
        </w:rPr>
        <w:t>ə</w:t>
      </w:r>
      <w:r>
        <w:rPr>
          <w:rStyle w:val="contenttext"/>
          <w:rFonts w:cs="B Zar" w:hint="cs"/>
          <w:color w:val="000000"/>
          <w:sz w:val="36"/>
          <w:szCs w:val="36"/>
        </w:rPr>
        <w:t>si aparmağa hazır idim. H</w:t>
      </w:r>
      <w:r>
        <w:rPr>
          <w:rStyle w:val="contenttext"/>
          <w:rFonts w:cs="B Zar" w:hint="cs"/>
          <w:color w:val="000000"/>
          <w:sz w:val="36"/>
          <w:szCs w:val="36"/>
        </w:rPr>
        <w:t>ə</w:t>
      </w:r>
      <w:r>
        <w:rPr>
          <w:rStyle w:val="contenttext"/>
          <w:rFonts w:cs="B Zar" w:hint="cs"/>
          <w:color w:val="000000"/>
          <w:sz w:val="36"/>
          <w:szCs w:val="36"/>
        </w:rPr>
        <w:t xml:space="preserve">r ikimizin </w:t>
      </w:r>
      <w:r>
        <w:rPr>
          <w:rStyle w:val="contenttext"/>
          <w:rFonts w:cs="B Zar" w:hint="cs"/>
          <w:color w:val="000000"/>
          <w:sz w:val="36"/>
          <w:szCs w:val="36"/>
        </w:rPr>
        <w:t>yazdığı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jurnalda üzb</w:t>
      </w:r>
      <w:r>
        <w:rPr>
          <w:rStyle w:val="contenttext"/>
          <w:rFonts w:cs="B Zar" w:hint="cs"/>
          <w:color w:val="000000"/>
          <w:sz w:val="36"/>
          <w:szCs w:val="36"/>
        </w:rPr>
        <w:t>ə</w:t>
      </w:r>
      <w:r>
        <w:rPr>
          <w:rStyle w:val="contenttext"/>
          <w:rFonts w:cs="B Zar" w:hint="cs"/>
          <w:color w:val="000000"/>
          <w:sz w:val="36"/>
          <w:szCs w:val="36"/>
        </w:rPr>
        <w:t>üz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yerl</w:t>
      </w:r>
      <w:r>
        <w:rPr>
          <w:rStyle w:val="contenttext"/>
          <w:rFonts w:cs="B Zar" w:hint="cs"/>
          <w:color w:val="000000"/>
          <w:sz w:val="36"/>
          <w:szCs w:val="36"/>
        </w:rPr>
        <w:t>ə</w:t>
      </w:r>
      <w:r>
        <w:rPr>
          <w:rStyle w:val="contenttext"/>
          <w:rFonts w:cs="B Zar" w:hint="cs"/>
          <w:color w:val="000000"/>
          <w:sz w:val="36"/>
          <w:szCs w:val="36"/>
        </w:rPr>
        <w:t>şdirilmiş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edildi</w:t>
      </w:r>
      <w:r>
        <w:rPr>
          <w:rStyle w:val="contenttext"/>
          <w:rFonts w:cs="B Zar" w:hint="cs"/>
          <w:color w:val="000000"/>
          <w:sz w:val="36"/>
          <w:szCs w:val="36"/>
          <w:rtl/>
        </w:rPr>
        <w:t>.</w:t>
      </w:r>
    </w:p>
    <w:p w:rsidR="00000000" w:rsidRDefault="00976AFA" w:rsidP="0026523D">
      <w:pPr>
        <w:pStyle w:val="contentparagraph"/>
        <w:jc w:val="both"/>
        <w:divId w:val="1770814094"/>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bii ki, m</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ncaninin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etdiyi mövzuya uyğun olaraq başlamışdım. Bu silsil</w:t>
      </w:r>
      <w:r>
        <w:rPr>
          <w:rStyle w:val="contenttext"/>
          <w:rFonts w:cs="B Zar" w:hint="cs"/>
          <w:color w:val="000000"/>
          <w:sz w:val="36"/>
          <w:szCs w:val="36"/>
        </w:rPr>
        <w:t>ə</w:t>
      </w:r>
      <w:r>
        <w:rPr>
          <w:rStyle w:val="contenttext"/>
          <w:rFonts w:cs="B Zar" w:hint="cs"/>
          <w:color w:val="000000"/>
          <w:sz w:val="36"/>
          <w:szCs w:val="36"/>
        </w:rPr>
        <w:t>vi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şr edilm</w:t>
      </w:r>
      <w:r>
        <w:rPr>
          <w:rStyle w:val="contenttext"/>
          <w:rFonts w:cs="B Zar" w:hint="cs"/>
          <w:color w:val="000000"/>
          <w:sz w:val="36"/>
          <w:szCs w:val="36"/>
        </w:rPr>
        <w:t>ə</w:t>
      </w:r>
      <w:r>
        <w:rPr>
          <w:rStyle w:val="contenttext"/>
          <w:rFonts w:cs="B Zar" w:hint="cs"/>
          <w:color w:val="000000"/>
          <w:sz w:val="36"/>
          <w:szCs w:val="36"/>
        </w:rPr>
        <w:t>si 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baş</w:t>
      </w:r>
      <w:r>
        <w:rPr>
          <w:rStyle w:val="contenttext"/>
          <w:rFonts w:cs="B Zar" w:hint="cs"/>
          <w:color w:val="000000"/>
          <w:sz w:val="36"/>
          <w:szCs w:val="36"/>
        </w:rPr>
        <w:t xml:space="preserve"> ağrısı yaratdı v</w:t>
      </w:r>
      <w:r>
        <w:rPr>
          <w:rStyle w:val="contenttext"/>
          <w:rFonts w:cs="B Zar" w:hint="cs"/>
          <w:color w:val="000000"/>
          <w:sz w:val="36"/>
          <w:szCs w:val="36"/>
        </w:rPr>
        <w:t>ə</w:t>
      </w:r>
      <w:r>
        <w:rPr>
          <w:rStyle w:val="contenttext"/>
          <w:rFonts w:cs="B Zar" w:hint="cs"/>
          <w:color w:val="000000"/>
          <w:sz w:val="36"/>
          <w:szCs w:val="36"/>
        </w:rPr>
        <w:t xml:space="preserve"> o, altı h</w:t>
      </w:r>
      <w:r>
        <w:rPr>
          <w:rStyle w:val="contenttext"/>
          <w:rFonts w:cs="B Zar" w:hint="cs"/>
          <w:color w:val="000000"/>
          <w:sz w:val="36"/>
          <w:szCs w:val="36"/>
        </w:rPr>
        <w:t>ə</w:t>
      </w:r>
      <w:r>
        <w:rPr>
          <w:rStyle w:val="contenttext"/>
          <w:rFonts w:cs="B Zar" w:hint="cs"/>
          <w:color w:val="000000"/>
          <w:sz w:val="36"/>
          <w:szCs w:val="36"/>
        </w:rPr>
        <w:t>ft</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sonra ür</w:t>
      </w:r>
      <w:r>
        <w:rPr>
          <w:rStyle w:val="contenttext"/>
          <w:rFonts w:cs="B Zar" w:hint="cs"/>
          <w:color w:val="000000"/>
          <w:sz w:val="36"/>
          <w:szCs w:val="36"/>
        </w:rPr>
        <w:t>ə</w:t>
      </w:r>
      <w:r>
        <w:rPr>
          <w:rStyle w:val="contenttext"/>
          <w:rFonts w:cs="B Zar" w:hint="cs"/>
          <w:color w:val="000000"/>
          <w:sz w:val="36"/>
          <w:szCs w:val="36"/>
        </w:rPr>
        <w:t>k dayanmasından dünyasını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ünvanına tuşlanan suallara cavab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bird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lik yaxa qurtardı. H</w:t>
      </w:r>
      <w:r>
        <w:rPr>
          <w:rStyle w:val="contenttext"/>
          <w:rFonts w:cs="B Zar" w:hint="cs"/>
          <w:color w:val="000000"/>
          <w:sz w:val="36"/>
          <w:szCs w:val="36"/>
        </w:rPr>
        <w:t>ə</w:t>
      </w:r>
      <w:r>
        <w:rPr>
          <w:rStyle w:val="contenttext"/>
          <w:rFonts w:cs="B Zar" w:hint="cs"/>
          <w:color w:val="000000"/>
          <w:sz w:val="36"/>
          <w:szCs w:val="36"/>
        </w:rPr>
        <w:t>min altı h</w:t>
      </w:r>
      <w:r>
        <w:rPr>
          <w:rStyle w:val="contenttext"/>
          <w:rFonts w:cs="B Zar" w:hint="cs"/>
          <w:color w:val="000000"/>
          <w:sz w:val="36"/>
          <w:szCs w:val="36"/>
        </w:rPr>
        <w:t>ə</w:t>
      </w:r>
      <w:r>
        <w:rPr>
          <w:rStyle w:val="contenttext"/>
          <w:rFonts w:cs="B Zar" w:hint="cs"/>
          <w:color w:val="000000"/>
          <w:sz w:val="36"/>
          <w:szCs w:val="36"/>
        </w:rPr>
        <w:t>ft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oxucular arasında öz yerini tuta bildi v</w:t>
      </w:r>
      <w:r>
        <w:rPr>
          <w:rStyle w:val="contenttext"/>
          <w:rFonts w:cs="B Zar" w:hint="cs"/>
          <w:color w:val="000000"/>
          <w:sz w:val="36"/>
          <w:szCs w:val="36"/>
        </w:rPr>
        <w:t>ə</w:t>
      </w:r>
      <w:r>
        <w:rPr>
          <w:rStyle w:val="contenttext"/>
          <w:rFonts w:cs="B Zar" w:hint="cs"/>
          <w:color w:val="000000"/>
          <w:sz w:val="36"/>
          <w:szCs w:val="36"/>
        </w:rPr>
        <w:t xml:space="preserve"> maraqlananlar redaksi</w:t>
      </w:r>
      <w:r>
        <w:rPr>
          <w:rStyle w:val="contenttext"/>
          <w:rFonts w:cs="B Zar" w:hint="cs"/>
          <w:color w:val="000000"/>
          <w:sz w:val="36"/>
          <w:szCs w:val="36"/>
        </w:rPr>
        <w:t>ya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yazılmasının davam etdirilm</w:t>
      </w:r>
      <w:r>
        <w:rPr>
          <w:rStyle w:val="contenttext"/>
          <w:rFonts w:cs="B Zar" w:hint="cs"/>
          <w:color w:val="000000"/>
          <w:sz w:val="36"/>
          <w:szCs w:val="36"/>
        </w:rPr>
        <w:t>ə</w:t>
      </w:r>
      <w:r>
        <w:rPr>
          <w:rStyle w:val="contenttext"/>
          <w:rFonts w:cs="B Zar" w:hint="cs"/>
          <w:color w:val="000000"/>
          <w:sz w:val="36"/>
          <w:szCs w:val="36"/>
        </w:rPr>
        <w:t>sini xahiş etdil</w:t>
      </w:r>
      <w:r>
        <w:rPr>
          <w:rStyle w:val="contenttext"/>
          <w:rFonts w:cs="B Zar" w:hint="cs"/>
          <w:color w:val="000000"/>
          <w:sz w:val="36"/>
          <w:szCs w:val="36"/>
        </w:rPr>
        <w:t>ə</w:t>
      </w:r>
      <w:r>
        <w:rPr>
          <w:rStyle w:val="contenttext"/>
          <w:rFonts w:cs="B Zar" w:hint="cs"/>
          <w:color w:val="000000"/>
          <w:sz w:val="36"/>
          <w:szCs w:val="36"/>
        </w:rPr>
        <w:t>r. Oxucuların bu ist</w:t>
      </w:r>
      <w:r>
        <w:rPr>
          <w:rStyle w:val="contenttext"/>
          <w:rFonts w:cs="B Zar" w:hint="cs"/>
          <w:color w:val="000000"/>
          <w:sz w:val="36"/>
          <w:szCs w:val="36"/>
        </w:rPr>
        <w:t>ə</w:t>
      </w:r>
      <w:r>
        <w:rPr>
          <w:rStyle w:val="contenttext"/>
          <w:rFonts w:cs="B Zar" w:hint="cs"/>
          <w:color w:val="000000"/>
          <w:sz w:val="36"/>
          <w:szCs w:val="36"/>
        </w:rPr>
        <w:t>yi q</w:t>
      </w:r>
      <w:r>
        <w:rPr>
          <w:rStyle w:val="contenttext"/>
          <w:rFonts w:cs="B Zar" w:hint="cs"/>
          <w:color w:val="000000"/>
          <w:sz w:val="36"/>
          <w:szCs w:val="36"/>
        </w:rPr>
        <w:t>ə</w:t>
      </w:r>
      <w:r>
        <w:rPr>
          <w:rStyle w:val="contenttext"/>
          <w:rFonts w:cs="B Zar" w:hint="cs"/>
          <w:color w:val="000000"/>
          <w:sz w:val="36"/>
          <w:szCs w:val="36"/>
        </w:rPr>
        <w:t>bul olundu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otuz üç</w:t>
      </w:r>
      <w:r>
        <w:rPr>
          <w:rStyle w:val="contenttext"/>
          <w:rFonts w:cs="B Zar" w:hint="cs"/>
          <w:color w:val="000000"/>
          <w:sz w:val="36"/>
          <w:szCs w:val="36"/>
        </w:rPr>
        <w:t>ə</w:t>
      </w:r>
      <w:r>
        <w:rPr>
          <w:rStyle w:val="contenttext"/>
          <w:rFonts w:cs="B Zar" w:hint="cs"/>
          <w:color w:val="000000"/>
          <w:sz w:val="36"/>
          <w:szCs w:val="36"/>
        </w:rPr>
        <w:t xml:space="preserve"> çatdı.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çatdırırıq 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bu qayda il</w:t>
      </w:r>
      <w:r>
        <w:rPr>
          <w:rStyle w:val="contenttext"/>
          <w:rFonts w:cs="B Zar" w:hint="cs"/>
          <w:color w:val="000000"/>
          <w:sz w:val="36"/>
          <w:szCs w:val="36"/>
        </w:rPr>
        <w:t>ə</w:t>
      </w:r>
      <w:r>
        <w:rPr>
          <w:rStyle w:val="contenttext"/>
          <w:rFonts w:cs="B Zar" w:hint="cs"/>
          <w:color w:val="000000"/>
          <w:sz w:val="36"/>
          <w:szCs w:val="36"/>
        </w:rPr>
        <w:t xml:space="preserve"> yaranıb </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çatmışdır</w:t>
      </w:r>
      <w:r>
        <w:rPr>
          <w:rStyle w:val="contenttext"/>
          <w:rFonts w:cs="B Zar" w:hint="cs"/>
          <w:color w:val="000000"/>
          <w:sz w:val="36"/>
          <w:szCs w:val="36"/>
          <w:rtl/>
        </w:rPr>
        <w:t>.</w:t>
      </w:r>
    </w:p>
    <w:p w:rsidR="00000000" w:rsidRDefault="00976AFA" w:rsidP="0026523D">
      <w:pPr>
        <w:pStyle w:val="contentparagraph"/>
        <w:jc w:val="both"/>
        <w:divId w:val="1770814094"/>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şr edil</w:t>
      </w:r>
      <w:r>
        <w:rPr>
          <w:rStyle w:val="contenttext"/>
          <w:rFonts w:cs="B Zar" w:hint="cs"/>
          <w:color w:val="000000"/>
          <w:sz w:val="36"/>
          <w:szCs w:val="36"/>
        </w:rPr>
        <w:t>ə</w:t>
      </w:r>
      <w:r>
        <w:rPr>
          <w:rStyle w:val="contenttext"/>
          <w:rFonts w:cs="B Zar" w:hint="cs"/>
          <w:color w:val="000000"/>
          <w:sz w:val="36"/>
          <w:szCs w:val="36"/>
        </w:rPr>
        <w:t>n otuz üç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yalnız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yazılması v</w:t>
      </w:r>
      <w:r>
        <w:rPr>
          <w:rStyle w:val="contenttext"/>
          <w:rFonts w:cs="B Zar" w:hint="cs"/>
          <w:color w:val="000000"/>
          <w:sz w:val="36"/>
          <w:szCs w:val="36"/>
        </w:rPr>
        <w:t>ə</w:t>
      </w:r>
      <w:r>
        <w:rPr>
          <w:rStyle w:val="contenttext"/>
          <w:rFonts w:cs="B Zar" w:hint="cs"/>
          <w:color w:val="000000"/>
          <w:sz w:val="36"/>
          <w:szCs w:val="36"/>
        </w:rPr>
        <w:t xml:space="preserve"> bir sıra mövzuların k</w:t>
      </w:r>
      <w:r>
        <w:rPr>
          <w:rStyle w:val="contenttext"/>
          <w:rFonts w:cs="B Zar" w:hint="cs"/>
          <w:color w:val="000000"/>
          <w:sz w:val="36"/>
          <w:szCs w:val="36"/>
        </w:rPr>
        <w:t>ə</w:t>
      </w:r>
      <w:r>
        <w:rPr>
          <w:rStyle w:val="contenttext"/>
          <w:rFonts w:cs="B Zar" w:hint="cs"/>
          <w:color w:val="000000"/>
          <w:sz w:val="36"/>
          <w:szCs w:val="36"/>
        </w:rPr>
        <w:t>narda qalmasına baxmayaraq, m</w:t>
      </w:r>
      <w:r>
        <w:rPr>
          <w:rStyle w:val="contenttext"/>
          <w:rFonts w:cs="B Zar" w:hint="cs"/>
          <w:color w:val="000000"/>
          <w:sz w:val="36"/>
          <w:szCs w:val="36"/>
        </w:rPr>
        <w:t>ə</w:t>
      </w:r>
      <w:r>
        <w:rPr>
          <w:rStyle w:val="contenttext"/>
          <w:rFonts w:cs="B Zar" w:hint="cs"/>
          <w:color w:val="000000"/>
          <w:sz w:val="36"/>
          <w:szCs w:val="36"/>
        </w:rPr>
        <w:t>n yorğunluq v</w:t>
      </w:r>
      <w:r>
        <w:rPr>
          <w:rStyle w:val="contenttext"/>
          <w:rFonts w:cs="B Zar" w:hint="cs"/>
          <w:color w:val="000000"/>
          <w:sz w:val="36"/>
          <w:szCs w:val="36"/>
        </w:rPr>
        <w:t>ə</w:t>
      </w:r>
      <w:r>
        <w:rPr>
          <w:rStyle w:val="contenttext"/>
          <w:rFonts w:cs="B Zar" w:hint="cs"/>
          <w:color w:val="000000"/>
          <w:sz w:val="36"/>
          <w:szCs w:val="36"/>
        </w:rPr>
        <w:t xml:space="preserve"> başqa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w:t>
      </w:r>
    </w:p>
    <w:p w:rsidR="00000000" w:rsidRDefault="00976AFA" w:rsidP="0026523D">
      <w:pPr>
        <w:pStyle w:val="contentparagraph"/>
        <w:jc w:val="both"/>
        <w:divId w:val="177081409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w:t>
      </w:r>
    </w:p>
    <w:p w:rsidR="00000000" w:rsidRDefault="00976AFA" w:rsidP="0026523D">
      <w:pPr>
        <w:pStyle w:val="contentparagraph"/>
        <w:jc w:val="both"/>
        <w:divId w:val="913129709"/>
        <w:rPr>
          <w:rFonts w:cs="B Zar" w:hint="cs"/>
          <w:color w:val="000000"/>
          <w:sz w:val="36"/>
          <w:szCs w:val="36"/>
          <w:rtl/>
        </w:rPr>
      </w:pPr>
      <w:r>
        <w:rPr>
          <w:rStyle w:val="contenttext"/>
          <w:rFonts w:cs="B Zar" w:hint="cs"/>
          <w:color w:val="000000"/>
          <w:sz w:val="36"/>
          <w:szCs w:val="36"/>
        </w:rPr>
        <w:t>olmağım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onları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dim. Çoxlu sayda oxucu v</w:t>
      </w:r>
      <w:r>
        <w:rPr>
          <w:rStyle w:val="contenttext"/>
          <w:rFonts w:cs="B Zar" w:hint="cs"/>
          <w:color w:val="000000"/>
          <w:sz w:val="36"/>
          <w:szCs w:val="36"/>
        </w:rPr>
        <w:t>ə</w:t>
      </w:r>
      <w:r>
        <w:rPr>
          <w:rStyle w:val="contenttext"/>
          <w:rFonts w:cs="B Zar" w:hint="cs"/>
          <w:color w:val="000000"/>
          <w:sz w:val="36"/>
          <w:szCs w:val="36"/>
        </w:rPr>
        <w:t xml:space="preserve"> maraqlananların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alaraq, 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jurnalda yenid</w:t>
      </w:r>
      <w:r>
        <w:rPr>
          <w:rStyle w:val="contenttext"/>
          <w:rFonts w:cs="B Zar" w:hint="cs"/>
          <w:color w:val="000000"/>
          <w:sz w:val="36"/>
          <w:szCs w:val="36"/>
        </w:rPr>
        <w:t>ə</w:t>
      </w:r>
      <w:r>
        <w:rPr>
          <w:rStyle w:val="contenttext"/>
          <w:rFonts w:cs="B Zar" w:hint="cs"/>
          <w:color w:val="000000"/>
          <w:sz w:val="36"/>
          <w:szCs w:val="36"/>
        </w:rPr>
        <w:t>n çap etdirm</w:t>
      </w:r>
      <w:r>
        <w:rPr>
          <w:rStyle w:val="contenttext"/>
          <w:rFonts w:cs="B Zar" w:hint="cs"/>
          <w:color w:val="000000"/>
          <w:sz w:val="36"/>
          <w:szCs w:val="36"/>
        </w:rPr>
        <w:t>ə</w:t>
      </w:r>
      <w:r>
        <w:rPr>
          <w:rStyle w:val="contenttext"/>
          <w:rFonts w:cs="B Zar" w:hint="cs"/>
          <w:color w:val="000000"/>
          <w:sz w:val="36"/>
          <w:szCs w:val="36"/>
        </w:rPr>
        <w:t>dim, çünki onları daha da t</w:t>
      </w:r>
      <w:r>
        <w:rPr>
          <w:rStyle w:val="contenttext"/>
          <w:rFonts w:cs="B Zar" w:hint="cs"/>
          <w:color w:val="000000"/>
          <w:sz w:val="36"/>
          <w:szCs w:val="36"/>
        </w:rPr>
        <w:t>ə</w:t>
      </w:r>
      <w:r>
        <w:rPr>
          <w:rStyle w:val="contenttext"/>
          <w:rFonts w:cs="B Zar" w:hint="cs"/>
          <w:color w:val="000000"/>
          <w:sz w:val="36"/>
          <w:szCs w:val="36"/>
        </w:rPr>
        <w:t>kmill</w:t>
      </w:r>
      <w:r>
        <w:rPr>
          <w:rStyle w:val="contenttext"/>
          <w:rFonts w:cs="B Zar" w:hint="cs"/>
          <w:color w:val="000000"/>
          <w:sz w:val="36"/>
          <w:szCs w:val="36"/>
        </w:rPr>
        <w:t>ə</w:t>
      </w:r>
      <w:r>
        <w:rPr>
          <w:rStyle w:val="contenttext"/>
          <w:rFonts w:cs="B Zar" w:hint="cs"/>
          <w:color w:val="000000"/>
          <w:sz w:val="36"/>
          <w:szCs w:val="36"/>
        </w:rPr>
        <w:t>şdirm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“İslamda qadın hüquq sistemi” adı altında v</w:t>
      </w:r>
      <w:r>
        <w:rPr>
          <w:rStyle w:val="contenttext"/>
          <w:rFonts w:cs="B Zar" w:hint="cs"/>
          <w:color w:val="000000"/>
          <w:sz w:val="36"/>
          <w:szCs w:val="36"/>
        </w:rPr>
        <w:t>ə</w:t>
      </w:r>
      <w:r>
        <w:rPr>
          <w:rStyle w:val="contenttext"/>
          <w:rFonts w:cs="B Zar" w:hint="cs"/>
          <w:color w:val="000000"/>
          <w:sz w:val="36"/>
          <w:szCs w:val="36"/>
        </w:rPr>
        <w:t xml:space="preserve"> bir kitab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etdirm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 xml:space="preserve"> idim. 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toxunulan mövzular aşağıdakılardan ibar</w:t>
      </w:r>
      <w:r>
        <w:rPr>
          <w:rStyle w:val="contenttext"/>
          <w:rFonts w:cs="B Zar" w:hint="cs"/>
          <w:color w:val="000000"/>
          <w:sz w:val="36"/>
          <w:szCs w:val="36"/>
        </w:rPr>
        <w:t>ə</w:t>
      </w:r>
      <w:r>
        <w:rPr>
          <w:rStyle w:val="contenttext"/>
          <w:rFonts w:cs="B Zar" w:hint="cs"/>
          <w:color w:val="000000"/>
          <w:sz w:val="36"/>
          <w:szCs w:val="36"/>
        </w:rPr>
        <w:t>tdir</w:t>
      </w:r>
      <w:r>
        <w:rPr>
          <w:rStyle w:val="contenttext"/>
          <w:rFonts w:cs="B Zar" w:hint="cs"/>
          <w:color w:val="000000"/>
          <w:sz w:val="36"/>
          <w:szCs w:val="36"/>
          <w:rtl/>
        </w:rPr>
        <w:t>:</w:t>
      </w:r>
    </w:p>
    <w:p w:rsidR="00000000" w:rsidRDefault="00976AFA" w:rsidP="0026523D">
      <w:pPr>
        <w:pStyle w:val="contentparagraph"/>
        <w:jc w:val="both"/>
        <w:divId w:val="91312970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Elçilik”</w:t>
      </w:r>
      <w:r>
        <w:rPr>
          <w:rStyle w:val="contenttext"/>
          <w:rFonts w:cs="B Zar" w:hint="cs"/>
          <w:color w:val="000000"/>
          <w:sz w:val="36"/>
          <w:szCs w:val="36"/>
        </w:rPr>
        <w:t>,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(müt</w:t>
      </w:r>
      <w:r>
        <w:rPr>
          <w:rStyle w:val="contenttext"/>
          <w:rFonts w:cs="B Zar" w:hint="cs"/>
          <w:color w:val="000000"/>
          <w:sz w:val="36"/>
          <w:szCs w:val="36"/>
        </w:rPr>
        <w:t>ə</w:t>
      </w:r>
      <w:r>
        <w:rPr>
          <w:rStyle w:val="contenttext"/>
          <w:rFonts w:cs="B Zar" w:hint="cs"/>
          <w:color w:val="000000"/>
          <w:sz w:val="36"/>
          <w:szCs w:val="36"/>
        </w:rPr>
        <w:t>)”, “qadın v</w:t>
      </w:r>
      <w:r>
        <w:rPr>
          <w:rStyle w:val="contenttext"/>
          <w:rFonts w:cs="B Zar" w:hint="cs"/>
          <w:color w:val="000000"/>
          <w:sz w:val="36"/>
          <w:szCs w:val="36"/>
        </w:rPr>
        <w:t>ə</w:t>
      </w:r>
      <w:r>
        <w:rPr>
          <w:rStyle w:val="contenttext"/>
          <w:rFonts w:cs="B Zar" w:hint="cs"/>
          <w:color w:val="000000"/>
          <w:sz w:val="36"/>
          <w:szCs w:val="36"/>
        </w:rPr>
        <w:t xml:space="preserve"> ictimai müst</w:t>
      </w:r>
      <w:r>
        <w:rPr>
          <w:rStyle w:val="contenttext"/>
          <w:rFonts w:cs="B Zar" w:hint="cs"/>
          <w:color w:val="000000"/>
          <w:sz w:val="36"/>
          <w:szCs w:val="36"/>
        </w:rPr>
        <w:t>ə</w:t>
      </w:r>
      <w:r>
        <w:rPr>
          <w:rStyle w:val="contenttext"/>
          <w:rFonts w:cs="B Zar" w:hint="cs"/>
          <w:color w:val="000000"/>
          <w:sz w:val="36"/>
          <w:szCs w:val="36"/>
        </w:rPr>
        <w:t>qillik”, “İslam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“Quranda qadının m</w:t>
      </w:r>
      <w:r>
        <w:rPr>
          <w:rStyle w:val="contenttext"/>
          <w:rFonts w:cs="B Zar" w:hint="cs"/>
          <w:color w:val="000000"/>
          <w:sz w:val="36"/>
          <w:szCs w:val="36"/>
        </w:rPr>
        <w:t>ə</w:t>
      </w:r>
      <w:r>
        <w:rPr>
          <w:rStyle w:val="contenttext"/>
          <w:rFonts w:cs="B Zar" w:hint="cs"/>
          <w:color w:val="000000"/>
          <w:sz w:val="36"/>
          <w:szCs w:val="36"/>
        </w:rPr>
        <w:t>qamı”,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insanlıq hüququ”, “ail</w:t>
      </w:r>
      <w:r>
        <w:rPr>
          <w:rStyle w:val="contenttext"/>
          <w:rFonts w:cs="B Zar" w:hint="cs"/>
          <w:color w:val="000000"/>
          <w:sz w:val="36"/>
          <w:szCs w:val="36"/>
        </w:rPr>
        <w:t>ə</w:t>
      </w:r>
      <w:r>
        <w:rPr>
          <w:rStyle w:val="contenttext"/>
          <w:rFonts w:cs="B Zar" w:hint="cs"/>
          <w:color w:val="000000"/>
          <w:sz w:val="36"/>
          <w:szCs w:val="36"/>
        </w:rPr>
        <w:t xml:space="preserve"> hüququnun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sasları”, “kişi v</w:t>
      </w:r>
      <w:r>
        <w:rPr>
          <w:rStyle w:val="contenttext"/>
          <w:rFonts w:cs="B Zar" w:hint="cs"/>
          <w:color w:val="000000"/>
          <w:sz w:val="36"/>
          <w:szCs w:val="36"/>
        </w:rPr>
        <w:t>ə</w:t>
      </w:r>
      <w:r>
        <w:rPr>
          <w:rStyle w:val="contenttext"/>
          <w:rFonts w:cs="B Zar" w:hint="cs"/>
          <w:color w:val="000000"/>
          <w:sz w:val="36"/>
          <w:szCs w:val="36"/>
        </w:rPr>
        <w:t xml:space="preserve"> qadının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“irs”, “boşa</w:t>
      </w:r>
      <w:r>
        <w:rPr>
          <w:rStyle w:val="contenttext"/>
          <w:rFonts w:cs="B Zar" w:hint="cs"/>
          <w:color w:val="000000"/>
          <w:sz w:val="36"/>
          <w:szCs w:val="36"/>
        </w:rPr>
        <w:t>nma (talaq)”, “qadınların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w:t>
      </w:r>
      <w:r>
        <w:rPr>
          <w:rStyle w:val="contenttext"/>
          <w:rFonts w:cs="B Zar" w:hint="cs"/>
          <w:color w:val="000000"/>
          <w:sz w:val="36"/>
          <w:szCs w:val="36"/>
          <w:rtl/>
        </w:rPr>
        <w:t>”.</w:t>
      </w:r>
    </w:p>
    <w:p w:rsidR="00000000" w:rsidRDefault="00976AFA" w:rsidP="0026523D">
      <w:pPr>
        <w:pStyle w:val="contentparagraph"/>
        <w:jc w:val="both"/>
        <w:divId w:val="913129709"/>
        <w:rPr>
          <w:rFonts w:cs="B Zar" w:hint="cs"/>
          <w:color w:val="000000"/>
          <w:sz w:val="36"/>
          <w:szCs w:val="36"/>
          <w:rtl/>
        </w:rPr>
      </w:pPr>
      <w:r>
        <w:rPr>
          <w:rStyle w:val="contenttext"/>
          <w:rFonts w:cs="B Zar" w:hint="cs"/>
          <w:color w:val="000000"/>
          <w:sz w:val="36"/>
          <w:szCs w:val="36"/>
        </w:rPr>
        <w:t>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 topladığımız v</w:t>
      </w:r>
      <w:r>
        <w:rPr>
          <w:rStyle w:val="contenttext"/>
          <w:rFonts w:cs="B Zar" w:hint="cs"/>
          <w:color w:val="000000"/>
          <w:sz w:val="36"/>
          <w:szCs w:val="36"/>
        </w:rPr>
        <w:t>ə</w:t>
      </w:r>
      <w:r>
        <w:rPr>
          <w:rStyle w:val="contenttext"/>
          <w:rFonts w:cs="B Zar" w:hint="cs"/>
          <w:color w:val="000000"/>
          <w:sz w:val="36"/>
          <w:szCs w:val="36"/>
        </w:rPr>
        <w:t xml:space="preserve"> yerd</w:t>
      </w:r>
      <w:r>
        <w:rPr>
          <w:rStyle w:val="contenttext"/>
          <w:rFonts w:cs="B Zar" w:hint="cs"/>
          <w:color w:val="000000"/>
          <w:sz w:val="36"/>
          <w:szCs w:val="36"/>
        </w:rPr>
        <w:t>ə</w:t>
      </w:r>
      <w:r>
        <w:rPr>
          <w:rStyle w:val="contenttext"/>
          <w:rFonts w:cs="B Zar" w:hint="cs"/>
          <w:color w:val="000000"/>
          <w:sz w:val="36"/>
          <w:szCs w:val="36"/>
        </w:rPr>
        <w:t xml:space="preserve"> qalan mövzular bunlardır</w:t>
      </w:r>
      <w:r>
        <w:rPr>
          <w:rStyle w:val="contenttext"/>
          <w:rFonts w:cs="B Zar" w:hint="cs"/>
          <w:color w:val="000000"/>
          <w:sz w:val="36"/>
          <w:szCs w:val="36"/>
          <w:rtl/>
        </w:rPr>
        <w:t>:</w:t>
      </w:r>
    </w:p>
    <w:p w:rsidR="00000000" w:rsidRDefault="00976AFA" w:rsidP="0026523D">
      <w:pPr>
        <w:pStyle w:val="contentparagraph"/>
        <w:jc w:val="both"/>
        <w:divId w:val="91312970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Kişinin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idar</w:t>
      </w:r>
      <w:r>
        <w:rPr>
          <w:rStyle w:val="contenttext"/>
          <w:rFonts w:cs="B Zar" w:hint="cs"/>
          <w:color w:val="000000"/>
          <w:sz w:val="36"/>
          <w:szCs w:val="36"/>
        </w:rPr>
        <w:t>ə</w:t>
      </w:r>
      <w:r>
        <w:rPr>
          <w:rStyle w:val="contenttext"/>
          <w:rFonts w:cs="B Zar" w:hint="cs"/>
          <w:color w:val="000000"/>
          <w:sz w:val="36"/>
          <w:szCs w:val="36"/>
        </w:rPr>
        <w:t>çilik hüququ”, “uşağın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bağlı hüquqlar”, “idd</w:t>
      </w:r>
      <w:r>
        <w:rPr>
          <w:rStyle w:val="contenttext"/>
          <w:rFonts w:cs="B Zar" w:hint="cs"/>
          <w:color w:val="000000"/>
          <w:sz w:val="36"/>
          <w:szCs w:val="36"/>
        </w:rPr>
        <w:t>ə</w:t>
      </w:r>
      <w:hyperlink w:anchor="content_note_28_1" w:tooltip=" [1] . “İddə“ - qadının ərindən boşandığı və ya əri öldüyü zaman, gözlədiyi vaxt müddətinə “iddə“ deyilir.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onun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“qadın v</w:t>
      </w:r>
      <w:r>
        <w:rPr>
          <w:rStyle w:val="contenttext"/>
          <w:rFonts w:cs="B Zar" w:hint="cs"/>
          <w:color w:val="000000"/>
          <w:sz w:val="36"/>
          <w:szCs w:val="36"/>
        </w:rPr>
        <w:t>ə</w:t>
      </w:r>
      <w:r>
        <w:rPr>
          <w:rStyle w:val="contenttext"/>
          <w:rFonts w:cs="B Zar" w:hint="cs"/>
          <w:color w:val="000000"/>
          <w:sz w:val="36"/>
          <w:szCs w:val="36"/>
        </w:rPr>
        <w:t xml:space="preserve"> ictihad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tva”, “qadın v</w:t>
      </w:r>
      <w:r>
        <w:rPr>
          <w:rStyle w:val="contenttext"/>
          <w:rFonts w:cs="B Zar" w:hint="cs"/>
          <w:color w:val="000000"/>
          <w:sz w:val="36"/>
          <w:szCs w:val="36"/>
        </w:rPr>
        <w:t>ə</w:t>
      </w:r>
      <w:r>
        <w:rPr>
          <w:rStyle w:val="contenttext"/>
          <w:rFonts w:cs="B Zar" w:hint="cs"/>
          <w:color w:val="000000"/>
          <w:sz w:val="36"/>
          <w:szCs w:val="36"/>
        </w:rPr>
        <w:t xml:space="preserve"> siyas</w:t>
      </w:r>
      <w:r>
        <w:rPr>
          <w:rStyle w:val="contenttext"/>
          <w:rFonts w:cs="B Zar" w:hint="cs"/>
          <w:color w:val="000000"/>
          <w:sz w:val="36"/>
          <w:szCs w:val="36"/>
        </w:rPr>
        <w:t>ə</w:t>
      </w:r>
      <w:r>
        <w:rPr>
          <w:rStyle w:val="contenttext"/>
          <w:rFonts w:cs="B Zar" w:hint="cs"/>
          <w:color w:val="000000"/>
          <w:sz w:val="36"/>
          <w:szCs w:val="36"/>
        </w:rPr>
        <w:t>t”, “qadının q</w:t>
      </w:r>
      <w:r>
        <w:rPr>
          <w:rStyle w:val="contenttext"/>
          <w:rFonts w:cs="B Zar" w:hint="cs"/>
          <w:color w:val="000000"/>
          <w:sz w:val="36"/>
          <w:szCs w:val="36"/>
        </w:rPr>
        <w:t>ə</w:t>
      </w:r>
      <w:r>
        <w:rPr>
          <w:rStyle w:val="contenttext"/>
          <w:rFonts w:cs="B Zar" w:hint="cs"/>
          <w:color w:val="000000"/>
          <w:sz w:val="36"/>
          <w:szCs w:val="36"/>
        </w:rPr>
        <w:t>zav</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rolu”, “qadının c</w:t>
      </w:r>
      <w:r>
        <w:rPr>
          <w:rStyle w:val="contenttext"/>
          <w:rFonts w:cs="B Zar" w:hint="cs"/>
          <w:color w:val="000000"/>
          <w:sz w:val="36"/>
          <w:szCs w:val="36"/>
        </w:rPr>
        <w:t>ə</w:t>
      </w:r>
      <w:r>
        <w:rPr>
          <w:rStyle w:val="contenttext"/>
          <w:rFonts w:cs="B Zar" w:hint="cs"/>
          <w:color w:val="000000"/>
          <w:sz w:val="36"/>
          <w:szCs w:val="36"/>
        </w:rPr>
        <w:t>za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rolu”, “qadının </w:t>
      </w:r>
      <w:r>
        <w:rPr>
          <w:rStyle w:val="contenttext"/>
          <w:rFonts w:cs="B Zar" w:hint="cs"/>
          <w:color w:val="000000"/>
          <w:sz w:val="36"/>
          <w:szCs w:val="36"/>
        </w:rPr>
        <w:t>ə</w:t>
      </w:r>
      <w:r>
        <w:rPr>
          <w:rStyle w:val="contenttext"/>
          <w:rFonts w:cs="B Zar" w:hint="cs"/>
          <w:color w:val="000000"/>
          <w:sz w:val="36"/>
          <w:szCs w:val="36"/>
        </w:rPr>
        <w:t>xlaq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si”, “qadının geyimi”, “qadının cinsi </w:t>
      </w:r>
      <w:r>
        <w:rPr>
          <w:rStyle w:val="contenttext"/>
          <w:rFonts w:cs="B Zar" w:hint="cs"/>
          <w:color w:val="000000"/>
          <w:sz w:val="36"/>
          <w:szCs w:val="36"/>
        </w:rPr>
        <w:t>ə</w:t>
      </w:r>
      <w:r>
        <w:rPr>
          <w:rStyle w:val="contenttext"/>
          <w:rFonts w:cs="B Zar" w:hint="cs"/>
          <w:color w:val="000000"/>
          <w:sz w:val="36"/>
          <w:szCs w:val="36"/>
        </w:rPr>
        <w:t>xlaqı (qeyr</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ya, iff</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 “analıq m</w:t>
      </w:r>
      <w:r>
        <w:rPr>
          <w:rStyle w:val="contenttext"/>
          <w:rFonts w:cs="B Zar" w:hint="cs"/>
          <w:color w:val="000000"/>
          <w:sz w:val="36"/>
          <w:szCs w:val="36"/>
        </w:rPr>
        <w:t>ə</w:t>
      </w:r>
      <w:r>
        <w:rPr>
          <w:rStyle w:val="contenttext"/>
          <w:rFonts w:cs="B Zar" w:hint="cs"/>
          <w:color w:val="000000"/>
          <w:sz w:val="36"/>
          <w:szCs w:val="36"/>
        </w:rPr>
        <w:t>qamı”, “qadın v</w:t>
      </w:r>
      <w:r>
        <w:rPr>
          <w:rStyle w:val="contenttext"/>
          <w:rFonts w:cs="B Zar" w:hint="cs"/>
          <w:color w:val="000000"/>
          <w:sz w:val="36"/>
          <w:szCs w:val="36"/>
        </w:rPr>
        <w:t>ə</w:t>
      </w:r>
      <w:r>
        <w:rPr>
          <w:rStyle w:val="contenttext"/>
          <w:rFonts w:cs="B Zar" w:hint="cs"/>
          <w:color w:val="000000"/>
          <w:sz w:val="36"/>
          <w:szCs w:val="36"/>
        </w:rPr>
        <w:t xml:space="preserve"> evd</w:t>
      </w:r>
      <w:r>
        <w:rPr>
          <w:rStyle w:val="contenttext"/>
          <w:rFonts w:cs="B Zar" w:hint="cs"/>
          <w:color w:val="000000"/>
          <w:sz w:val="36"/>
          <w:szCs w:val="36"/>
        </w:rPr>
        <w:t>ə</w:t>
      </w:r>
      <w:r>
        <w:rPr>
          <w:rStyle w:val="contenttext"/>
          <w:rFonts w:cs="B Zar" w:hint="cs"/>
          <w:color w:val="000000"/>
          <w:sz w:val="36"/>
          <w:szCs w:val="36"/>
        </w:rPr>
        <w:t>n xaricd</w:t>
      </w:r>
      <w:r>
        <w:rPr>
          <w:rStyle w:val="contenttext"/>
          <w:rFonts w:cs="B Zar" w:hint="cs"/>
          <w:color w:val="000000"/>
          <w:sz w:val="36"/>
          <w:szCs w:val="36"/>
        </w:rPr>
        <w:t>ə</w:t>
      </w:r>
      <w:r>
        <w:rPr>
          <w:rStyle w:val="contenttext"/>
          <w:rFonts w:cs="B Zar" w:hint="cs"/>
          <w:color w:val="000000"/>
          <w:sz w:val="36"/>
          <w:szCs w:val="36"/>
        </w:rPr>
        <w:t>ki işl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mçinin, bir sıra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91312970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Allah tofiq </w:t>
      </w:r>
      <w:r>
        <w:rPr>
          <w:rStyle w:val="contenttext"/>
          <w:rFonts w:cs="B Zar" w:hint="cs"/>
          <w:color w:val="000000"/>
          <w:sz w:val="36"/>
          <w:szCs w:val="36"/>
        </w:rPr>
        <w:t>ə</w:t>
      </w:r>
      <w:r>
        <w:rPr>
          <w:rStyle w:val="contenttext"/>
          <w:rFonts w:cs="B Zar" w:hint="cs"/>
          <w:color w:val="000000"/>
          <w:sz w:val="36"/>
          <w:szCs w:val="36"/>
        </w:rPr>
        <w:t>ta el</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bu mövzuları kitabın ikinci cildi olaraq n</w:t>
      </w:r>
      <w:r>
        <w:rPr>
          <w:rStyle w:val="contenttext"/>
          <w:rFonts w:cs="B Zar" w:hint="cs"/>
          <w:color w:val="000000"/>
          <w:sz w:val="36"/>
          <w:szCs w:val="36"/>
        </w:rPr>
        <w:t>ə</w:t>
      </w:r>
      <w:r>
        <w:rPr>
          <w:rStyle w:val="contenttext"/>
          <w:rFonts w:cs="B Zar" w:hint="cs"/>
          <w:color w:val="000000"/>
          <w:sz w:val="36"/>
          <w:szCs w:val="36"/>
        </w:rPr>
        <w:t>şr v</w:t>
      </w:r>
      <w:r>
        <w:rPr>
          <w:rStyle w:val="contenttext"/>
          <w:rFonts w:cs="B Zar" w:hint="cs"/>
          <w:color w:val="000000"/>
          <w:sz w:val="36"/>
          <w:szCs w:val="36"/>
        </w:rPr>
        <w:t>ə</w:t>
      </w:r>
      <w:r>
        <w:rPr>
          <w:rStyle w:val="contenttext"/>
          <w:rFonts w:cs="B Zar" w:hint="cs"/>
          <w:color w:val="000000"/>
          <w:sz w:val="36"/>
          <w:szCs w:val="36"/>
        </w:rPr>
        <w:t xml:space="preserve"> çap etm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yik. Allahdan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uğur dil</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contentparagraph"/>
        <w:jc w:val="both"/>
        <w:divId w:val="913129709"/>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lh</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hriv</w:t>
      </w:r>
      <w:r>
        <w:rPr>
          <w:rStyle w:val="contenttext"/>
          <w:rFonts w:cs="B Zar" w:hint="cs"/>
          <w:color w:val="000000"/>
          <w:sz w:val="36"/>
          <w:szCs w:val="36"/>
        </w:rPr>
        <w:t>ə</w:t>
      </w:r>
      <w:r>
        <w:rPr>
          <w:rStyle w:val="contenttext"/>
          <w:rFonts w:cs="B Zar" w:hint="cs"/>
          <w:color w:val="000000"/>
          <w:sz w:val="36"/>
          <w:szCs w:val="36"/>
        </w:rPr>
        <w:t>r, 1353-cü il (hicri-ş</w:t>
      </w:r>
      <w:r>
        <w:rPr>
          <w:rStyle w:val="contenttext"/>
          <w:rFonts w:cs="B Zar" w:hint="cs"/>
          <w:color w:val="000000"/>
          <w:sz w:val="36"/>
          <w:szCs w:val="36"/>
        </w:rPr>
        <w:t>ə</w:t>
      </w:r>
      <w:r>
        <w:rPr>
          <w:rStyle w:val="contenttext"/>
          <w:rFonts w:cs="B Zar" w:hint="cs"/>
          <w:color w:val="000000"/>
          <w:sz w:val="36"/>
          <w:szCs w:val="36"/>
        </w:rPr>
        <w:t>msi)</w:t>
      </w:r>
      <w:r>
        <w:rPr>
          <w:rStyle w:val="contenttext"/>
          <w:rFonts w:cs="B Zar" w:hint="cs"/>
          <w:color w:val="000000"/>
          <w:sz w:val="36"/>
          <w:szCs w:val="36"/>
          <w:rtl/>
        </w:rPr>
        <w:t>.</w:t>
      </w:r>
    </w:p>
    <w:p w:rsidR="00000000" w:rsidRDefault="00976AFA" w:rsidP="0026523D">
      <w:pPr>
        <w:pStyle w:val="contentparagraph"/>
        <w:jc w:val="both"/>
        <w:divId w:val="913129709"/>
        <w:rPr>
          <w:rFonts w:cs="B Zar" w:hint="cs"/>
          <w:color w:val="000000"/>
          <w:sz w:val="36"/>
          <w:szCs w:val="36"/>
          <w:rtl/>
        </w:rPr>
      </w:pPr>
      <w:r>
        <w:rPr>
          <w:rStyle w:val="contenttext"/>
          <w:rFonts w:cs="B Zar" w:hint="cs"/>
          <w:color w:val="000000"/>
          <w:sz w:val="36"/>
          <w:szCs w:val="36"/>
        </w:rPr>
        <w:t>Mürt</w:t>
      </w:r>
      <w:r>
        <w:rPr>
          <w:rStyle w:val="contenttext"/>
          <w:rFonts w:cs="B Zar" w:hint="cs"/>
          <w:color w:val="000000"/>
          <w:sz w:val="36"/>
          <w:szCs w:val="36"/>
        </w:rPr>
        <w:t>ə</w:t>
      </w:r>
      <w:r>
        <w:rPr>
          <w:rStyle w:val="contenttext"/>
          <w:rFonts w:cs="B Zar" w:hint="cs"/>
          <w:color w:val="000000"/>
          <w:sz w:val="36"/>
          <w:szCs w:val="36"/>
        </w:rPr>
        <w:t>za Müt</w:t>
      </w:r>
      <w:r>
        <w:rPr>
          <w:rStyle w:val="contenttext"/>
          <w:rFonts w:cs="B Zar" w:hint="cs"/>
          <w:color w:val="000000"/>
          <w:sz w:val="36"/>
          <w:szCs w:val="36"/>
        </w:rPr>
        <w:t>ə</w:t>
      </w:r>
      <w:r>
        <w:rPr>
          <w:rStyle w:val="contenttext"/>
          <w:rFonts w:cs="B Zar" w:hint="cs"/>
          <w:color w:val="000000"/>
          <w:sz w:val="36"/>
          <w:szCs w:val="36"/>
        </w:rPr>
        <w:t>hh</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tl/>
        </w:rPr>
        <w:t>.</w:t>
      </w:r>
    </w:p>
    <w:p w:rsidR="00000000" w:rsidRDefault="00976AFA" w:rsidP="0026523D">
      <w:pPr>
        <w:pStyle w:val="Heading2"/>
        <w:shd w:val="clear" w:color="auto" w:fill="FFFFFF"/>
        <w:jc w:val="both"/>
        <w:divId w:val="1281255519"/>
        <w:rPr>
          <w:rFonts w:eastAsia="Times New Roman" w:cs="B Titr" w:hint="cs"/>
          <w:b w:val="0"/>
          <w:bCs w:val="0"/>
          <w:color w:val="008000"/>
          <w:sz w:val="32"/>
          <w:szCs w:val="32"/>
          <w:rtl/>
        </w:rPr>
      </w:pPr>
      <w:r>
        <w:rPr>
          <w:rFonts w:eastAsia="Times New Roman" w:cs="B Titr" w:hint="cs"/>
          <w:b w:val="0"/>
          <w:bCs w:val="0"/>
          <w:color w:val="008000"/>
          <w:sz w:val="32"/>
          <w:szCs w:val="32"/>
        </w:rPr>
        <w:t>ÖN SÖZ</w:t>
      </w:r>
    </w:p>
    <w:p w:rsidR="00000000" w:rsidRDefault="00976AFA" w:rsidP="0026523D">
      <w:pPr>
        <w:pStyle w:val="Heading3"/>
        <w:shd w:val="clear" w:color="auto" w:fill="FFFFFF"/>
        <w:jc w:val="both"/>
        <w:divId w:val="948244046"/>
        <w:rPr>
          <w:rFonts w:eastAsia="Times New Roman" w:cs="B Titr" w:hint="cs"/>
          <w:b w:val="0"/>
          <w:bCs w:val="0"/>
          <w:color w:val="FF0080"/>
          <w:sz w:val="30"/>
          <w:szCs w:val="30"/>
          <w:rtl/>
        </w:rPr>
      </w:pPr>
      <w:r>
        <w:rPr>
          <w:rFonts w:eastAsia="Times New Roman" w:cs="B Titr" w:hint="cs"/>
          <w:b w:val="0"/>
          <w:bCs w:val="0"/>
          <w:color w:val="FF0080"/>
          <w:sz w:val="30"/>
          <w:szCs w:val="30"/>
        </w:rPr>
        <w:t>İşarə</w:t>
      </w:r>
    </w:p>
    <w:p w:rsidR="00000000" w:rsidRDefault="00976AFA" w:rsidP="0026523D">
      <w:pPr>
        <w:pStyle w:val="contentparagraph"/>
        <w:jc w:val="both"/>
        <w:divId w:val="94824404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Günün qadını” jurnalının ail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aparılan qanun d</w:t>
      </w:r>
      <w:r>
        <w:rPr>
          <w:rStyle w:val="contenttext"/>
          <w:rFonts w:cs="B Zar" w:hint="cs"/>
          <w:color w:val="000000"/>
          <w:sz w:val="36"/>
          <w:szCs w:val="36"/>
        </w:rPr>
        <w:t>ə</w:t>
      </w:r>
      <w:r>
        <w:rPr>
          <w:rStyle w:val="contenttext"/>
          <w:rFonts w:cs="B Zar" w:hint="cs"/>
          <w:color w:val="000000"/>
          <w:sz w:val="36"/>
          <w:szCs w:val="36"/>
        </w:rPr>
        <w:t>yişikliyi il</w:t>
      </w:r>
      <w:r>
        <w:rPr>
          <w:rStyle w:val="contenttext"/>
          <w:rFonts w:cs="B Zar" w:hint="cs"/>
          <w:color w:val="000000"/>
          <w:sz w:val="36"/>
          <w:szCs w:val="36"/>
        </w:rPr>
        <w:t>ə</w:t>
      </w:r>
      <w:r>
        <w:rPr>
          <w:rStyle w:val="contenttext"/>
          <w:rFonts w:cs="B Zar" w:hint="cs"/>
          <w:color w:val="000000"/>
          <w:sz w:val="36"/>
          <w:szCs w:val="36"/>
        </w:rPr>
        <w:t xml:space="preserve"> bağlı qırx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ir</w:t>
      </w:r>
      <w:r>
        <w:rPr>
          <w:rStyle w:val="contenttext"/>
          <w:rFonts w:cs="B Zar" w:hint="cs"/>
          <w:color w:val="000000"/>
          <w:sz w:val="36"/>
          <w:szCs w:val="36"/>
        </w:rPr>
        <w:t>ə</w:t>
      </w:r>
      <w:r>
        <w:rPr>
          <w:rStyle w:val="contenttext"/>
          <w:rFonts w:cs="B Zar" w:hint="cs"/>
          <w:color w:val="000000"/>
          <w:sz w:val="36"/>
          <w:szCs w:val="36"/>
        </w:rPr>
        <w:t>li sürül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klif</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yazmağımı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qeyd etdiyimiz tanınmış ruhaninin m</w:t>
      </w:r>
      <w:r>
        <w:rPr>
          <w:rStyle w:val="contenttext"/>
          <w:rFonts w:cs="B Zar" w:hint="cs"/>
          <w:color w:val="000000"/>
          <w:sz w:val="36"/>
          <w:szCs w:val="36"/>
        </w:rPr>
        <w:t>ə</w:t>
      </w:r>
      <w:r>
        <w:rPr>
          <w:rStyle w:val="contenttext"/>
          <w:rFonts w:cs="B Zar" w:hint="cs"/>
          <w:color w:val="000000"/>
          <w:sz w:val="36"/>
          <w:szCs w:val="36"/>
        </w:rPr>
        <w:t>ktubu il</w:t>
      </w:r>
      <w:r>
        <w:rPr>
          <w:rStyle w:val="contenttext"/>
          <w:rFonts w:cs="B Zar" w:hint="cs"/>
          <w:color w:val="000000"/>
          <w:sz w:val="36"/>
          <w:szCs w:val="36"/>
        </w:rPr>
        <w:t>ə</w:t>
      </w:r>
      <w:r>
        <w:rPr>
          <w:rStyle w:val="contenttext"/>
          <w:rFonts w:cs="B Zar" w:hint="cs"/>
          <w:color w:val="000000"/>
          <w:sz w:val="36"/>
          <w:szCs w:val="36"/>
        </w:rPr>
        <w:t xml:space="preserve"> birg</w:t>
      </w:r>
      <w:r>
        <w:rPr>
          <w:rStyle w:val="contenttext"/>
          <w:rFonts w:cs="B Zar" w:hint="cs"/>
          <w:color w:val="000000"/>
          <w:sz w:val="36"/>
          <w:szCs w:val="36"/>
        </w:rPr>
        <w:t>ə</w:t>
      </w:r>
      <w:r>
        <w:rPr>
          <w:rStyle w:val="contenttext"/>
          <w:rFonts w:cs="B Zar" w:hint="cs"/>
          <w:color w:val="000000"/>
          <w:sz w:val="36"/>
          <w:szCs w:val="36"/>
        </w:rPr>
        <w:t xml:space="preserve"> jurnalda n</w:t>
      </w:r>
      <w:r>
        <w:rPr>
          <w:rStyle w:val="contenttext"/>
          <w:rFonts w:cs="B Zar" w:hint="cs"/>
          <w:color w:val="000000"/>
          <w:sz w:val="36"/>
          <w:szCs w:val="36"/>
        </w:rPr>
        <w:t>ə</w:t>
      </w:r>
      <w:r>
        <w:rPr>
          <w:rStyle w:val="contenttext"/>
          <w:rFonts w:cs="B Zar" w:hint="cs"/>
          <w:color w:val="000000"/>
          <w:sz w:val="36"/>
          <w:szCs w:val="36"/>
        </w:rPr>
        <w:t>şr etdirilm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razı olaraq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 xml:space="preserve"> çox x</w:t>
      </w:r>
      <w:r>
        <w:rPr>
          <w:rStyle w:val="contenttext"/>
          <w:rFonts w:cs="B Zar" w:hint="cs"/>
          <w:color w:val="000000"/>
          <w:sz w:val="36"/>
          <w:szCs w:val="36"/>
        </w:rPr>
        <w:t>oş t</w:t>
      </w:r>
      <w:r>
        <w:rPr>
          <w:rStyle w:val="contenttext"/>
          <w:rFonts w:cs="B Zar" w:hint="cs"/>
          <w:color w:val="000000"/>
          <w:sz w:val="36"/>
          <w:szCs w:val="36"/>
        </w:rPr>
        <w:t>əə</w:t>
      </w:r>
      <w:r>
        <w:rPr>
          <w:rStyle w:val="contenttext"/>
          <w:rFonts w:cs="B Zar" w:hint="cs"/>
          <w:color w:val="000000"/>
          <w:sz w:val="36"/>
          <w:szCs w:val="36"/>
        </w:rPr>
        <w:t>ssürat yaratdı</w:t>
      </w:r>
      <w:r>
        <w:rPr>
          <w:rStyle w:val="contenttext"/>
          <w:rFonts w:cs="B Zar" w:hint="cs"/>
          <w:color w:val="000000"/>
          <w:sz w:val="36"/>
          <w:szCs w:val="36"/>
          <w:rtl/>
        </w:rPr>
        <w:t>.</w:t>
      </w:r>
    </w:p>
    <w:p w:rsidR="00000000" w:rsidRDefault="00976AFA" w:rsidP="0026523D">
      <w:pPr>
        <w:pStyle w:val="contentparagraph"/>
        <w:jc w:val="both"/>
        <w:divId w:val="948244046"/>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fürs</w:t>
      </w:r>
      <w:r>
        <w:rPr>
          <w:rStyle w:val="contenttext"/>
          <w:rFonts w:cs="B Zar" w:hint="cs"/>
          <w:color w:val="000000"/>
          <w:sz w:val="36"/>
          <w:szCs w:val="36"/>
        </w:rPr>
        <w:t>ə</w:t>
      </w:r>
      <w:r>
        <w:rPr>
          <w:rStyle w:val="contenttext"/>
          <w:rFonts w:cs="B Zar" w:hint="cs"/>
          <w:color w:val="000000"/>
          <w:sz w:val="36"/>
          <w:szCs w:val="36"/>
        </w:rPr>
        <w:t>ti q</w:t>
      </w:r>
      <w:r>
        <w:rPr>
          <w:rStyle w:val="contenttext"/>
          <w:rFonts w:cs="B Zar" w:hint="cs"/>
          <w:color w:val="000000"/>
          <w:sz w:val="36"/>
          <w:szCs w:val="36"/>
        </w:rPr>
        <w:t>ə</w:t>
      </w:r>
      <w:r>
        <w:rPr>
          <w:rStyle w:val="contenttext"/>
          <w:rFonts w:cs="B Zar" w:hint="cs"/>
          <w:color w:val="000000"/>
          <w:sz w:val="36"/>
          <w:szCs w:val="36"/>
        </w:rPr>
        <w:t>nim</w:t>
      </w:r>
      <w:r>
        <w:rPr>
          <w:rStyle w:val="contenttext"/>
          <w:rFonts w:cs="B Zar" w:hint="cs"/>
          <w:color w:val="000000"/>
          <w:sz w:val="36"/>
          <w:szCs w:val="36"/>
        </w:rPr>
        <w:t>ə</w:t>
      </w:r>
      <w:r>
        <w:rPr>
          <w:rStyle w:val="contenttext"/>
          <w:rFonts w:cs="B Zar" w:hint="cs"/>
          <w:color w:val="000000"/>
          <w:sz w:val="36"/>
          <w:szCs w:val="36"/>
        </w:rPr>
        <w:t>t bilirdim, çünki bu yolla</w:t>
      </w:r>
    </w:p>
    <w:p w:rsidR="00000000" w:rsidRDefault="00976AFA" w:rsidP="0026523D">
      <w:pPr>
        <w:pStyle w:val="contentparagraph"/>
        <w:jc w:val="both"/>
        <w:divId w:val="94824404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976AFA" w:rsidP="0026523D">
      <w:pPr>
        <w:jc w:val="both"/>
        <w:divId w:val="1902129551"/>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İddə“ - qadının ərindən boşandığı və ya əri öldüyü zaman, gözlədiyi vaxt müddətinə “iddə“ deyilir</w:t>
      </w:r>
      <w:r>
        <w:rPr>
          <w:rFonts w:eastAsia="Times New Roman" w:cs="B Zar" w:hint="cs"/>
          <w:color w:val="000000"/>
          <w:sz w:val="36"/>
          <w:szCs w:val="36"/>
          <w:rtl/>
        </w:rPr>
        <w:t xml:space="preserve">. </w:t>
      </w:r>
    </w:p>
    <w:p w:rsidR="00000000" w:rsidRDefault="00976AFA" w:rsidP="0026523D">
      <w:pPr>
        <w:pStyle w:val="contentparagraph"/>
        <w:jc w:val="both"/>
        <w:divId w:val="52508810"/>
        <w:rPr>
          <w:rFonts w:cs="B Zar" w:hint="cs"/>
          <w:color w:val="000000"/>
          <w:sz w:val="36"/>
          <w:szCs w:val="36"/>
          <w:rtl/>
        </w:rPr>
      </w:pPr>
      <w:r>
        <w:rPr>
          <w:rStyle w:val="contenttext"/>
          <w:rFonts w:cs="B Zar" w:hint="cs"/>
          <w:color w:val="000000"/>
          <w:sz w:val="36"/>
          <w:szCs w:val="36"/>
        </w:rPr>
        <w:t>İslamın ictimai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sinin cavanlar arasında yaya bilm</w:t>
      </w:r>
      <w:r>
        <w:rPr>
          <w:rStyle w:val="contenttext"/>
          <w:rFonts w:cs="B Zar" w:hint="cs"/>
          <w:color w:val="000000"/>
          <w:sz w:val="36"/>
          <w:szCs w:val="36"/>
        </w:rPr>
        <w:t>ə</w:t>
      </w:r>
      <w:r>
        <w:rPr>
          <w:rStyle w:val="contenttext"/>
          <w:rFonts w:cs="B Zar" w:hint="cs"/>
          <w:color w:val="000000"/>
          <w:sz w:val="36"/>
          <w:szCs w:val="36"/>
        </w:rPr>
        <w:t xml:space="preserve">k imkanına malik olacaqdım. Ümidvaram ki, cavanların </w:t>
      </w:r>
      <w:r>
        <w:rPr>
          <w:rStyle w:val="contenttext"/>
          <w:rFonts w:cs="B Zar" w:hint="cs"/>
          <w:color w:val="000000"/>
          <w:sz w:val="36"/>
          <w:szCs w:val="36"/>
        </w:rPr>
        <w:t>islami baxımdan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anlaması üçün onlara yardımçı ola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52508810"/>
        <w:rPr>
          <w:rFonts w:cs="B Zar" w:hint="cs"/>
          <w:color w:val="000000"/>
          <w:sz w:val="36"/>
          <w:szCs w:val="36"/>
          <w:rtl/>
        </w:rPr>
      </w:pPr>
      <w:r>
        <w:rPr>
          <w:rStyle w:val="contenttext"/>
          <w:rFonts w:cs="B Zar" w:hint="cs"/>
          <w:color w:val="000000"/>
          <w:sz w:val="36"/>
          <w:szCs w:val="36"/>
        </w:rPr>
        <w:t>Öz m</w:t>
      </w:r>
      <w:r>
        <w:rPr>
          <w:rStyle w:val="contenttext"/>
          <w:rFonts w:cs="B Zar" w:hint="cs"/>
          <w:color w:val="000000"/>
          <w:sz w:val="36"/>
          <w:szCs w:val="36"/>
        </w:rPr>
        <w:t>ə</w:t>
      </w:r>
      <w:r>
        <w:rPr>
          <w:rStyle w:val="contenttext"/>
          <w:rFonts w:cs="B Zar" w:hint="cs"/>
          <w:color w:val="000000"/>
          <w:sz w:val="36"/>
          <w:szCs w:val="36"/>
        </w:rPr>
        <w:t>ktubumda da qeyd etdiyim kimi, m</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bul edil</w:t>
      </w:r>
      <w:r>
        <w:rPr>
          <w:rStyle w:val="contenttext"/>
          <w:rFonts w:cs="B Zar" w:hint="cs"/>
          <w:color w:val="000000"/>
          <w:sz w:val="36"/>
          <w:szCs w:val="36"/>
        </w:rPr>
        <w:t>ə</w:t>
      </w:r>
      <w:r>
        <w:rPr>
          <w:rStyle w:val="contenttext"/>
          <w:rFonts w:cs="B Zar" w:hint="cs"/>
          <w:color w:val="000000"/>
          <w:sz w:val="36"/>
          <w:szCs w:val="36"/>
        </w:rPr>
        <w:t>n ictimai qanunu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onun kamil v</w:t>
      </w:r>
      <w:r>
        <w:rPr>
          <w:rStyle w:val="contenttext"/>
          <w:rFonts w:cs="B Zar" w:hint="cs"/>
          <w:color w:val="000000"/>
          <w:sz w:val="36"/>
          <w:szCs w:val="36"/>
        </w:rPr>
        <w:t>ə</w:t>
      </w:r>
      <w:r>
        <w:rPr>
          <w:rStyle w:val="contenttext"/>
          <w:rFonts w:cs="B Zar" w:hint="cs"/>
          <w:color w:val="000000"/>
          <w:sz w:val="36"/>
          <w:szCs w:val="36"/>
        </w:rPr>
        <w:t xml:space="preserve"> yüz faiz islami qanunlara uyğun v</w:t>
      </w:r>
      <w:r>
        <w:rPr>
          <w:rStyle w:val="contenttext"/>
          <w:rFonts w:cs="B Zar" w:hint="cs"/>
          <w:color w:val="000000"/>
          <w:sz w:val="36"/>
          <w:szCs w:val="36"/>
        </w:rPr>
        <w:t>ə</w:t>
      </w:r>
      <w:r>
        <w:rPr>
          <w:rStyle w:val="contenttext"/>
          <w:rFonts w:cs="B Zar" w:hint="cs"/>
          <w:color w:val="000000"/>
          <w:sz w:val="36"/>
          <w:szCs w:val="36"/>
        </w:rPr>
        <w:t xml:space="preserve"> ictimai meyarla</w:t>
      </w:r>
      <w:r>
        <w:rPr>
          <w:rStyle w:val="contenttext"/>
          <w:rFonts w:cs="B Zar" w:hint="cs"/>
          <w:color w:val="000000"/>
          <w:sz w:val="36"/>
          <w:szCs w:val="36"/>
        </w:rPr>
        <w:t>r baxımından, düzgün olduğunu iddia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dini güdmür</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nim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qanuna iradlarımın olması mümkündür. Eyni zamanda, camaat arasında yayılmış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edil</w:t>
      </w:r>
      <w:r>
        <w:rPr>
          <w:rStyle w:val="contenttext"/>
          <w:rFonts w:cs="B Zar" w:hint="cs"/>
          <w:color w:val="000000"/>
          <w:sz w:val="36"/>
          <w:szCs w:val="36"/>
        </w:rPr>
        <w:t>ə</w:t>
      </w:r>
      <w:r>
        <w:rPr>
          <w:rStyle w:val="contenttext"/>
          <w:rFonts w:cs="B Zar" w:hint="cs"/>
          <w:color w:val="000000"/>
          <w:sz w:val="36"/>
          <w:szCs w:val="36"/>
        </w:rPr>
        <w:t>n üslubun doğru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uyğun olduğunu da q</w:t>
      </w:r>
      <w:r>
        <w:rPr>
          <w:rStyle w:val="contenttext"/>
          <w:rFonts w:cs="B Zar" w:hint="cs"/>
          <w:color w:val="000000"/>
          <w:sz w:val="36"/>
          <w:szCs w:val="36"/>
        </w:rPr>
        <w:t>ə</w:t>
      </w:r>
      <w:r>
        <w:rPr>
          <w:rStyle w:val="contenttext"/>
          <w:rFonts w:cs="B Zar" w:hint="cs"/>
          <w:color w:val="000000"/>
          <w:sz w:val="36"/>
          <w:szCs w:val="36"/>
        </w:rPr>
        <w:t>bul etmir</w:t>
      </w:r>
      <w:r>
        <w:rPr>
          <w:rStyle w:val="contenttext"/>
          <w:rFonts w:cs="B Zar" w:hint="cs"/>
          <w:color w:val="000000"/>
          <w:sz w:val="36"/>
          <w:szCs w:val="36"/>
        </w:rPr>
        <w:t>ə</w:t>
      </w:r>
      <w:r>
        <w:rPr>
          <w:rStyle w:val="contenttext"/>
          <w:rFonts w:cs="B Zar" w:hint="cs"/>
          <w:color w:val="000000"/>
          <w:sz w:val="36"/>
          <w:szCs w:val="36"/>
        </w:rPr>
        <w:t>m. Əksin</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özüm d</w:t>
      </w:r>
      <w:r>
        <w:rPr>
          <w:rStyle w:val="contenttext"/>
          <w:rFonts w:cs="B Zar" w:hint="cs"/>
          <w:color w:val="000000"/>
          <w:sz w:val="36"/>
          <w:szCs w:val="36"/>
        </w:rPr>
        <w:t>ə</w:t>
      </w:r>
      <w:r>
        <w:rPr>
          <w:rStyle w:val="contenttext"/>
          <w:rFonts w:cs="B Zar" w:hint="cs"/>
          <w:color w:val="000000"/>
          <w:sz w:val="36"/>
          <w:szCs w:val="36"/>
        </w:rPr>
        <w:t xml:space="preserve"> aydın ş</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ild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xaos v</w:t>
      </w:r>
      <w:r>
        <w:rPr>
          <w:rStyle w:val="contenttext"/>
          <w:rFonts w:cs="B Zar" w:hint="cs"/>
          <w:color w:val="000000"/>
          <w:sz w:val="36"/>
          <w:szCs w:val="36"/>
        </w:rPr>
        <w:t>ə</w:t>
      </w:r>
      <w:r>
        <w:rPr>
          <w:rStyle w:val="contenttext"/>
          <w:rFonts w:cs="B Zar" w:hint="cs"/>
          <w:color w:val="000000"/>
          <w:sz w:val="36"/>
          <w:szCs w:val="36"/>
        </w:rPr>
        <w:t xml:space="preserve"> nizamsızlıqları müşahid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görür v</w:t>
      </w:r>
      <w:r>
        <w:rPr>
          <w:rStyle w:val="contenttext"/>
          <w:rFonts w:cs="B Zar" w:hint="cs"/>
          <w:color w:val="000000"/>
          <w:sz w:val="36"/>
          <w:szCs w:val="36"/>
        </w:rPr>
        <w:t>ə</w:t>
      </w:r>
      <w:r>
        <w:rPr>
          <w:rStyle w:val="contenttext"/>
          <w:rFonts w:cs="B Zar" w:hint="cs"/>
          <w:color w:val="000000"/>
          <w:sz w:val="36"/>
          <w:szCs w:val="36"/>
        </w:rPr>
        <w:t xml:space="preserve"> bu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ki, ail</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minind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saslı v</w:t>
      </w:r>
      <w:r>
        <w:rPr>
          <w:rStyle w:val="contenttext"/>
          <w:rFonts w:cs="B Zar" w:hint="cs"/>
          <w:color w:val="000000"/>
          <w:sz w:val="36"/>
          <w:szCs w:val="36"/>
        </w:rPr>
        <w:t>ə</w:t>
      </w:r>
      <w:r>
        <w:rPr>
          <w:rStyle w:val="contenttext"/>
          <w:rFonts w:cs="B Zar" w:hint="cs"/>
          <w:color w:val="000000"/>
          <w:sz w:val="36"/>
          <w:szCs w:val="36"/>
        </w:rPr>
        <w:t xml:space="preserve"> köklü islahatlar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w:t>
      </w:r>
    </w:p>
    <w:p w:rsidR="00000000" w:rsidRDefault="00976AFA" w:rsidP="0026523D">
      <w:pPr>
        <w:pStyle w:val="contentparagraph"/>
        <w:jc w:val="both"/>
        <w:divId w:val="52508810"/>
        <w:rPr>
          <w:rFonts w:cs="B Zar" w:hint="cs"/>
          <w:color w:val="000000"/>
          <w:sz w:val="36"/>
          <w:szCs w:val="36"/>
          <w:rtl/>
        </w:rPr>
      </w:pPr>
      <w:r>
        <w:rPr>
          <w:rStyle w:val="contenttext"/>
          <w:rFonts w:cs="B Zar" w:hint="cs"/>
          <w:color w:val="000000"/>
          <w:sz w:val="36"/>
          <w:szCs w:val="36"/>
        </w:rPr>
        <w:t>Amma “İran konstitusiyası v</w:t>
      </w:r>
      <w:r>
        <w:rPr>
          <w:rStyle w:val="contenttext"/>
          <w:rFonts w:cs="B Zar" w:hint="cs"/>
          <w:color w:val="000000"/>
          <w:sz w:val="36"/>
          <w:szCs w:val="36"/>
        </w:rPr>
        <w:t>ə</w:t>
      </w:r>
      <w:r>
        <w:rPr>
          <w:rStyle w:val="contenttext"/>
          <w:rFonts w:cs="B Zar" w:hint="cs"/>
          <w:color w:val="000000"/>
          <w:sz w:val="36"/>
          <w:szCs w:val="36"/>
        </w:rPr>
        <w:t xml:space="preserve"> ictimai qanunlarına irad”,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s </w:t>
      </w:r>
      <w:r>
        <w:rPr>
          <w:rStyle w:val="contenttext"/>
          <w:rFonts w:cs="B Zar" w:hint="cs"/>
          <w:color w:val="000000"/>
          <w:sz w:val="36"/>
          <w:szCs w:val="36"/>
        </w:rPr>
        <w:t>ə</w:t>
      </w:r>
      <w:r>
        <w:rPr>
          <w:rStyle w:val="contenttext"/>
          <w:rFonts w:cs="B Zar" w:hint="cs"/>
          <w:color w:val="000000"/>
          <w:sz w:val="36"/>
          <w:szCs w:val="36"/>
        </w:rPr>
        <w:t>hd-peyman, yoxsa, evlilik an</w:t>
      </w:r>
      <w:r>
        <w:rPr>
          <w:rStyle w:val="contenttext"/>
          <w:rFonts w:cs="B Zar" w:hint="cs"/>
          <w:color w:val="000000"/>
          <w:sz w:val="36"/>
          <w:szCs w:val="36"/>
        </w:rPr>
        <w:t>dı” kitablarını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alan yazıçıların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İran kişil</w:t>
      </w:r>
      <w:r>
        <w:rPr>
          <w:rStyle w:val="contenttext"/>
          <w:rFonts w:cs="B Zar" w:hint="cs"/>
          <w:color w:val="000000"/>
          <w:sz w:val="36"/>
          <w:szCs w:val="36"/>
        </w:rPr>
        <w:t>ə</w:t>
      </w:r>
      <w:r>
        <w:rPr>
          <w:rStyle w:val="contenttext"/>
          <w:rFonts w:cs="B Zar" w:hint="cs"/>
          <w:color w:val="000000"/>
          <w:sz w:val="36"/>
          <w:szCs w:val="36"/>
        </w:rPr>
        <w:t>rini yüz faiz olaraq günahsız kimi tanıtdırmır v</w:t>
      </w:r>
      <w:r>
        <w:rPr>
          <w:rStyle w:val="contenttext"/>
          <w:rFonts w:cs="B Zar" w:hint="cs"/>
          <w:color w:val="000000"/>
          <w:sz w:val="36"/>
          <w:szCs w:val="36"/>
        </w:rPr>
        <w:t>ə</w:t>
      </w:r>
      <w:r>
        <w:rPr>
          <w:rStyle w:val="contenttext"/>
          <w:rFonts w:cs="B Zar" w:hint="cs"/>
          <w:color w:val="000000"/>
          <w:sz w:val="36"/>
          <w:szCs w:val="36"/>
        </w:rPr>
        <w:t xml:space="preserve"> bütün t</w:t>
      </w:r>
      <w:r>
        <w:rPr>
          <w:rStyle w:val="contenttext"/>
          <w:rFonts w:cs="B Zar" w:hint="cs"/>
          <w:color w:val="000000"/>
          <w:sz w:val="36"/>
          <w:szCs w:val="36"/>
        </w:rPr>
        <w:t>ə</w:t>
      </w:r>
      <w:r>
        <w:rPr>
          <w:rStyle w:val="contenttext"/>
          <w:rFonts w:cs="B Zar" w:hint="cs"/>
          <w:color w:val="000000"/>
          <w:sz w:val="36"/>
          <w:szCs w:val="36"/>
        </w:rPr>
        <w:t>qsirl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bul edil</w:t>
      </w:r>
      <w:r>
        <w:rPr>
          <w:rStyle w:val="contenttext"/>
          <w:rFonts w:cs="B Zar" w:hint="cs"/>
          <w:color w:val="000000"/>
          <w:sz w:val="36"/>
          <w:szCs w:val="36"/>
        </w:rPr>
        <w:t>ə</w:t>
      </w:r>
      <w:r>
        <w:rPr>
          <w:rStyle w:val="contenttext"/>
          <w:rFonts w:cs="B Zar" w:hint="cs"/>
          <w:color w:val="000000"/>
          <w:sz w:val="36"/>
          <w:szCs w:val="36"/>
        </w:rPr>
        <w:t>n ictimai qanunlarda görmür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qanunların İslam fiqhind</w:t>
      </w:r>
      <w:r>
        <w:rPr>
          <w:rStyle w:val="contenttext"/>
          <w:rFonts w:cs="B Zar" w:hint="cs"/>
          <w:color w:val="000000"/>
          <w:sz w:val="36"/>
          <w:szCs w:val="36"/>
        </w:rPr>
        <w:t>ə</w:t>
      </w:r>
      <w:r>
        <w:rPr>
          <w:rStyle w:val="contenttext"/>
          <w:rFonts w:cs="B Zar" w:hint="cs"/>
          <w:color w:val="000000"/>
          <w:sz w:val="36"/>
          <w:szCs w:val="36"/>
        </w:rPr>
        <w:t>n qaynaqlandığını söyl</w:t>
      </w:r>
      <w:r>
        <w:rPr>
          <w:rStyle w:val="contenttext"/>
          <w:rFonts w:cs="B Zar" w:hint="cs"/>
          <w:color w:val="000000"/>
          <w:sz w:val="36"/>
          <w:szCs w:val="36"/>
        </w:rPr>
        <w:t>ə</w:t>
      </w:r>
      <w:r>
        <w:rPr>
          <w:rStyle w:val="contenttext"/>
          <w:rFonts w:cs="B Zar" w:hint="cs"/>
          <w:color w:val="000000"/>
          <w:sz w:val="36"/>
          <w:szCs w:val="36"/>
        </w:rPr>
        <w:t>mir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yegan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 xml:space="preserve"> yolunun h</w:t>
      </w:r>
      <w:r>
        <w:rPr>
          <w:rStyle w:val="contenttext"/>
          <w:rFonts w:cs="B Zar" w:hint="cs"/>
          <w:color w:val="000000"/>
          <w:sz w:val="36"/>
          <w:szCs w:val="36"/>
        </w:rPr>
        <w:t>ə</w:t>
      </w:r>
      <w:r>
        <w:rPr>
          <w:rStyle w:val="contenttext"/>
          <w:rFonts w:cs="B Zar" w:hint="cs"/>
          <w:color w:val="000000"/>
          <w:sz w:val="36"/>
          <w:szCs w:val="36"/>
        </w:rPr>
        <w:t>min qanunun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olduğunu demir</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arvadın bir-birin</w:t>
      </w:r>
      <w:r>
        <w:rPr>
          <w:rStyle w:val="contenttext"/>
          <w:rFonts w:cs="B Zar" w:hint="cs"/>
          <w:color w:val="000000"/>
          <w:sz w:val="36"/>
          <w:szCs w:val="36"/>
        </w:rPr>
        <w:t>ə</w:t>
      </w:r>
      <w:r>
        <w:rPr>
          <w:rStyle w:val="contenttext"/>
          <w:rFonts w:cs="B Zar" w:hint="cs"/>
          <w:color w:val="000000"/>
          <w:sz w:val="36"/>
          <w:szCs w:val="36"/>
        </w:rPr>
        <w:t>, övladları v</w:t>
      </w:r>
      <w:r>
        <w:rPr>
          <w:rStyle w:val="contenttext"/>
          <w:rFonts w:cs="B Zar" w:hint="cs"/>
          <w:color w:val="000000"/>
          <w:sz w:val="36"/>
          <w:szCs w:val="36"/>
        </w:rPr>
        <w:t>ə</w:t>
      </w:r>
      <w:r>
        <w:rPr>
          <w:rStyle w:val="contenttext"/>
          <w:rFonts w:cs="B Zar" w:hint="cs"/>
          <w:color w:val="000000"/>
          <w:sz w:val="36"/>
          <w:szCs w:val="36"/>
        </w:rPr>
        <w:t xml:space="preserve"> ya dig</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İslamda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hüquqlarını aradan qaldıran v</w:t>
      </w:r>
      <w:r>
        <w:rPr>
          <w:rStyle w:val="contenttext"/>
          <w:rFonts w:cs="B Zar" w:hint="cs"/>
          <w:color w:val="000000"/>
          <w:sz w:val="36"/>
          <w:szCs w:val="36"/>
        </w:rPr>
        <w:t>ə</w:t>
      </w:r>
      <w:r>
        <w:rPr>
          <w:rStyle w:val="contenttext"/>
          <w:rFonts w:cs="B Zar" w:hint="cs"/>
          <w:color w:val="000000"/>
          <w:sz w:val="36"/>
          <w:szCs w:val="36"/>
        </w:rPr>
        <w:t xml:space="preserve"> onların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kid ed</w:t>
      </w:r>
      <w:r>
        <w:rPr>
          <w:rStyle w:val="contenttext"/>
          <w:rFonts w:cs="B Zar" w:hint="cs"/>
          <w:color w:val="000000"/>
          <w:sz w:val="36"/>
          <w:szCs w:val="36"/>
        </w:rPr>
        <w:t>ə</w:t>
      </w:r>
      <w:r>
        <w:rPr>
          <w:rStyle w:val="contenttext"/>
          <w:rFonts w:cs="B Zar" w:hint="cs"/>
          <w:color w:val="000000"/>
          <w:sz w:val="36"/>
          <w:szCs w:val="36"/>
        </w:rPr>
        <w:t>n qanunları 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birc</w:t>
      </w:r>
      <w:r>
        <w:rPr>
          <w:rStyle w:val="contenttext"/>
          <w:rFonts w:cs="B Zar" w:hint="cs"/>
          <w:color w:val="000000"/>
          <w:sz w:val="36"/>
          <w:szCs w:val="36"/>
        </w:rPr>
        <w:t>ə</w:t>
      </w:r>
      <w:r>
        <w:rPr>
          <w:rStyle w:val="contenttext"/>
          <w:rFonts w:cs="B Zar" w:hint="cs"/>
          <w:color w:val="000000"/>
          <w:sz w:val="36"/>
          <w:szCs w:val="36"/>
        </w:rPr>
        <w:t>-birc</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dqiq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qiq psixoloji,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ictimai araşdırmalara </w:t>
      </w:r>
      <w:r>
        <w:rPr>
          <w:rStyle w:val="contenttext"/>
          <w:rFonts w:cs="B Zar" w:hint="cs"/>
          <w:color w:val="000000"/>
          <w:sz w:val="36"/>
          <w:szCs w:val="36"/>
        </w:rPr>
        <w:t>ə</w:t>
      </w:r>
      <w:r>
        <w:rPr>
          <w:rStyle w:val="contenttext"/>
          <w:rFonts w:cs="B Zar" w:hint="cs"/>
          <w:color w:val="000000"/>
          <w:sz w:val="36"/>
          <w:szCs w:val="36"/>
        </w:rPr>
        <w:t>saslanaraq sübut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ki, kişi v</w:t>
      </w:r>
      <w:r>
        <w:rPr>
          <w:rStyle w:val="contenttext"/>
          <w:rFonts w:cs="B Zar" w:hint="cs"/>
          <w:color w:val="000000"/>
          <w:sz w:val="36"/>
          <w:szCs w:val="36"/>
        </w:rPr>
        <w:t>ə</w:t>
      </w:r>
      <w:r>
        <w:rPr>
          <w:rStyle w:val="contenttext"/>
          <w:rFonts w:cs="B Zar" w:hint="cs"/>
          <w:color w:val="000000"/>
          <w:sz w:val="36"/>
          <w:szCs w:val="36"/>
        </w:rPr>
        <w:t xml:space="preserve"> qadın insanlıq baxımından bir-biri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icra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m</w:t>
      </w:r>
      <w:r>
        <w:rPr>
          <w:rStyle w:val="contenttext"/>
          <w:rFonts w:cs="B Zar" w:hint="cs"/>
          <w:color w:val="000000"/>
          <w:sz w:val="36"/>
          <w:szCs w:val="36"/>
        </w:rPr>
        <w:t>ə</w:t>
      </w:r>
      <w:r>
        <w:rPr>
          <w:rStyle w:val="contenttext"/>
          <w:rFonts w:cs="B Zar" w:hint="cs"/>
          <w:color w:val="000000"/>
          <w:sz w:val="36"/>
          <w:szCs w:val="36"/>
        </w:rPr>
        <w:t>qamında t</w:t>
      </w:r>
      <w:r>
        <w:rPr>
          <w:rStyle w:val="contenttext"/>
          <w:rFonts w:cs="B Zar" w:hint="cs"/>
          <w:color w:val="000000"/>
          <w:sz w:val="36"/>
          <w:szCs w:val="36"/>
        </w:rPr>
        <w:t>ə</w:t>
      </w:r>
      <w:r>
        <w:rPr>
          <w:rStyle w:val="contenttext"/>
          <w:rFonts w:cs="B Zar" w:hint="cs"/>
          <w:color w:val="000000"/>
          <w:sz w:val="36"/>
          <w:szCs w:val="36"/>
        </w:rPr>
        <w:t xml:space="preserve">şkili üçün </w:t>
      </w:r>
      <w:r>
        <w:rPr>
          <w:rStyle w:val="contenttext"/>
          <w:rFonts w:cs="B Zar" w:hint="cs"/>
          <w:color w:val="000000"/>
          <w:sz w:val="36"/>
          <w:szCs w:val="36"/>
        </w:rPr>
        <w:t>ə</w:t>
      </w:r>
      <w:r>
        <w:rPr>
          <w:rStyle w:val="contenttext"/>
          <w:rFonts w:cs="B Zar" w:hint="cs"/>
          <w:color w:val="000000"/>
          <w:sz w:val="36"/>
          <w:szCs w:val="36"/>
        </w:rPr>
        <w:t>n yaxşı zamindirl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5250881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ziz oxucu</w:t>
      </w:r>
      <w:r>
        <w:rPr>
          <w:rStyle w:val="contenttext"/>
          <w:rFonts w:cs="B Zar" w:hint="cs"/>
          <w:color w:val="000000"/>
          <w:sz w:val="36"/>
          <w:szCs w:val="36"/>
        </w:rPr>
        <w:t>larımızdan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b</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 xml:space="preserve"> daxil olmadan önc</w:t>
      </w:r>
      <w:r>
        <w:rPr>
          <w:rStyle w:val="contenttext"/>
          <w:rFonts w:cs="B Zar" w:hint="cs"/>
          <w:color w:val="000000"/>
          <w:sz w:val="36"/>
          <w:szCs w:val="36"/>
        </w:rPr>
        <w:t>ə</w:t>
      </w:r>
      <w:r>
        <w:rPr>
          <w:rStyle w:val="contenttext"/>
          <w:rFonts w:cs="B Zar" w:hint="cs"/>
          <w:color w:val="000000"/>
          <w:sz w:val="36"/>
          <w:szCs w:val="36"/>
        </w:rPr>
        <w:t>, aşağıdakı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toxunmaq üçün icaz</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Heading3"/>
        <w:shd w:val="clear" w:color="auto" w:fill="FFFFFF"/>
        <w:jc w:val="both"/>
        <w:divId w:val="1124688693"/>
        <w:rPr>
          <w:rFonts w:eastAsia="Times New Roman" w:cs="B Titr" w:hint="cs"/>
          <w:b w:val="0"/>
          <w:bCs w:val="0"/>
          <w:color w:val="FF0080"/>
          <w:sz w:val="30"/>
          <w:szCs w:val="30"/>
          <w:rtl/>
        </w:rPr>
      </w:pPr>
      <w:r>
        <w:rPr>
          <w:rFonts w:eastAsia="Times New Roman" w:cs="B Titr" w:hint="cs"/>
          <w:b w:val="0"/>
          <w:bCs w:val="0"/>
          <w:color w:val="FF0080"/>
          <w:sz w:val="30"/>
          <w:szCs w:val="30"/>
        </w:rPr>
        <w:t>Ailә münasibәtlәrinin dünyәvi problemlәri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124688693"/>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Bizim zamanımızda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probleml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bir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asan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deyil ki, g</w:t>
      </w:r>
      <w:r>
        <w:rPr>
          <w:rStyle w:val="contenttext"/>
          <w:rFonts w:cs="B Zar" w:hint="cs"/>
          <w:color w:val="000000"/>
          <w:sz w:val="36"/>
          <w:szCs w:val="36"/>
        </w:rPr>
        <w:t>ə</w:t>
      </w:r>
      <w:r>
        <w:rPr>
          <w:rStyle w:val="contenttext"/>
          <w:rFonts w:cs="B Zar" w:hint="cs"/>
          <w:color w:val="000000"/>
          <w:sz w:val="36"/>
          <w:szCs w:val="36"/>
        </w:rPr>
        <w:t>ncl</w:t>
      </w:r>
      <w:r>
        <w:rPr>
          <w:rStyle w:val="contenttext"/>
          <w:rFonts w:cs="B Zar" w:hint="cs"/>
          <w:color w:val="000000"/>
          <w:sz w:val="36"/>
          <w:szCs w:val="36"/>
        </w:rPr>
        <w:t>ə</w:t>
      </w:r>
      <w:r>
        <w:rPr>
          <w:rStyle w:val="contenttext"/>
          <w:rFonts w:cs="B Zar" w:hint="cs"/>
          <w:color w:val="000000"/>
          <w:sz w:val="36"/>
          <w:szCs w:val="36"/>
        </w:rPr>
        <w:t>r - onların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sinin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olduğunu</w:t>
      </w:r>
    </w:p>
    <w:p w:rsidR="00000000" w:rsidRDefault="00976AFA" w:rsidP="0026523D">
      <w:pPr>
        <w:pStyle w:val="contentparagraph"/>
        <w:jc w:val="both"/>
        <w:divId w:val="112468869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w:t>
      </w:r>
    </w:p>
    <w:p w:rsidR="00000000" w:rsidRDefault="00976AFA" w:rsidP="0026523D">
      <w:pPr>
        <w:pStyle w:val="contentparagraph"/>
        <w:jc w:val="both"/>
        <w:divId w:val="625351472"/>
        <w:rPr>
          <w:rFonts w:cs="B Zar" w:hint="cs"/>
          <w:color w:val="000000"/>
          <w:sz w:val="36"/>
          <w:szCs w:val="36"/>
          <w:rtl/>
        </w:rPr>
      </w:pPr>
      <w:r>
        <w:rPr>
          <w:rStyle w:val="contenttext"/>
          <w:rFonts w:cs="B Zar" w:hint="cs"/>
          <w:color w:val="000000"/>
          <w:sz w:val="36"/>
          <w:szCs w:val="36"/>
        </w:rPr>
        <w:t>görmüş v</w:t>
      </w:r>
      <w:r>
        <w:rPr>
          <w:rStyle w:val="contenttext"/>
          <w:rFonts w:cs="B Zar" w:hint="cs"/>
          <w:color w:val="000000"/>
          <w:sz w:val="36"/>
          <w:szCs w:val="36"/>
        </w:rPr>
        <w:t>ə</w:t>
      </w:r>
      <w:r>
        <w:rPr>
          <w:rStyle w:val="contenttext"/>
          <w:rFonts w:cs="B Zar" w:hint="cs"/>
          <w:color w:val="000000"/>
          <w:sz w:val="36"/>
          <w:szCs w:val="36"/>
        </w:rPr>
        <w:t xml:space="preserve"> eşitmişik - seminar v</w:t>
      </w:r>
      <w:r>
        <w:rPr>
          <w:rStyle w:val="contenttext"/>
          <w:rFonts w:cs="B Zar" w:hint="cs"/>
          <w:color w:val="000000"/>
          <w:sz w:val="36"/>
          <w:szCs w:val="36"/>
        </w:rPr>
        <w:t>ə</w:t>
      </w:r>
      <w:r>
        <w:rPr>
          <w:rStyle w:val="contenttext"/>
          <w:rFonts w:cs="B Zar" w:hint="cs"/>
          <w:color w:val="000000"/>
          <w:sz w:val="36"/>
          <w:szCs w:val="36"/>
        </w:rPr>
        <w:t xml:space="preserve"> konfranslar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h</w:t>
      </w:r>
      <w:r>
        <w:rPr>
          <w:rStyle w:val="contenttext"/>
          <w:rFonts w:cs="B Zar" w:hint="cs"/>
          <w:color w:val="000000"/>
          <w:sz w:val="36"/>
          <w:szCs w:val="36"/>
        </w:rPr>
        <w:t>ə</w:t>
      </w:r>
      <w:r>
        <w:rPr>
          <w:rStyle w:val="contenttext"/>
          <w:rFonts w:cs="B Zar" w:hint="cs"/>
          <w:color w:val="000000"/>
          <w:sz w:val="36"/>
          <w:szCs w:val="36"/>
        </w:rPr>
        <w:t>ll ed</w:t>
      </w:r>
      <w:r>
        <w:rPr>
          <w:rStyle w:val="contenttext"/>
          <w:rFonts w:cs="B Zar" w:hint="cs"/>
          <w:color w:val="000000"/>
          <w:sz w:val="36"/>
          <w:szCs w:val="36"/>
        </w:rPr>
        <w:t>ə</w:t>
      </w:r>
      <w:r>
        <w:rPr>
          <w:rStyle w:val="contenttext"/>
          <w:rFonts w:cs="B Zar" w:hint="cs"/>
          <w:color w:val="000000"/>
          <w:sz w:val="36"/>
          <w:szCs w:val="36"/>
        </w:rPr>
        <w:t xml:space="preserve"> bilsin, n</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bizim ölk</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onu h</w:t>
      </w:r>
      <w:r>
        <w:rPr>
          <w:rStyle w:val="contenttext"/>
          <w:rFonts w:cs="B Zar" w:hint="cs"/>
          <w:color w:val="000000"/>
          <w:sz w:val="36"/>
          <w:szCs w:val="36"/>
        </w:rPr>
        <w:t>ə</w:t>
      </w:r>
      <w:r>
        <w:rPr>
          <w:rStyle w:val="contenttext"/>
          <w:rFonts w:cs="B Zar" w:hint="cs"/>
          <w:color w:val="000000"/>
          <w:sz w:val="36"/>
          <w:szCs w:val="36"/>
        </w:rPr>
        <w:t>ll etmiş v</w:t>
      </w:r>
      <w:r>
        <w:rPr>
          <w:rStyle w:val="contenttext"/>
          <w:rFonts w:cs="B Zar" w:hint="cs"/>
          <w:color w:val="000000"/>
          <w:sz w:val="36"/>
          <w:szCs w:val="36"/>
        </w:rPr>
        <w:t>ə</w:t>
      </w:r>
      <w:r>
        <w:rPr>
          <w:rStyle w:val="contenttext"/>
          <w:rFonts w:cs="B Zar" w:hint="cs"/>
          <w:color w:val="000000"/>
          <w:sz w:val="36"/>
          <w:szCs w:val="36"/>
        </w:rPr>
        <w:t xml:space="preserve"> ya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i h</w:t>
      </w:r>
      <w:r>
        <w:rPr>
          <w:rStyle w:val="contenttext"/>
          <w:rFonts w:cs="B Zar" w:hint="cs"/>
          <w:color w:val="000000"/>
          <w:sz w:val="36"/>
          <w:szCs w:val="36"/>
        </w:rPr>
        <w:t>ə</w:t>
      </w:r>
      <w:r>
        <w:rPr>
          <w:rStyle w:val="contenttext"/>
          <w:rFonts w:cs="B Zar" w:hint="cs"/>
          <w:color w:val="000000"/>
          <w:sz w:val="36"/>
          <w:szCs w:val="36"/>
        </w:rPr>
        <w:t>ll yolunu bildikl</w:t>
      </w:r>
      <w:r>
        <w:rPr>
          <w:rStyle w:val="contenttext"/>
          <w:rFonts w:cs="B Zar" w:hint="cs"/>
          <w:color w:val="000000"/>
          <w:sz w:val="36"/>
          <w:szCs w:val="36"/>
        </w:rPr>
        <w:t>ə</w:t>
      </w:r>
      <w:r>
        <w:rPr>
          <w:rStyle w:val="contenttext"/>
          <w:rFonts w:cs="B Zar" w:hint="cs"/>
          <w:color w:val="000000"/>
          <w:sz w:val="36"/>
          <w:szCs w:val="36"/>
        </w:rPr>
        <w:t>rini iddia etmişl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625351472"/>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şhur “Tarix v</w:t>
      </w:r>
      <w:r>
        <w:rPr>
          <w:rStyle w:val="contenttext"/>
          <w:rFonts w:cs="B Zar" w:hint="cs"/>
          <w:color w:val="000000"/>
          <w:sz w:val="36"/>
          <w:szCs w:val="36"/>
        </w:rPr>
        <w:t>ə</w:t>
      </w:r>
      <w:r>
        <w:rPr>
          <w:rStyle w:val="contenttext"/>
          <w:rFonts w:cs="B Zar" w:hint="cs"/>
          <w:color w:val="000000"/>
          <w:sz w:val="36"/>
          <w:szCs w:val="36"/>
        </w:rPr>
        <w:t xml:space="preserve"> sivilizasiya”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mü</w:t>
      </w:r>
      <w:r>
        <w:rPr>
          <w:rStyle w:val="contenttext"/>
          <w:rFonts w:cs="B Zar" w:hint="cs"/>
          <w:color w:val="000000"/>
          <w:sz w:val="36"/>
          <w:szCs w:val="36"/>
        </w:rPr>
        <w:t>ə</w:t>
      </w:r>
      <w:r>
        <w:rPr>
          <w:rStyle w:val="contenttext"/>
          <w:rFonts w:cs="B Zar" w:hint="cs"/>
          <w:color w:val="000000"/>
          <w:sz w:val="36"/>
          <w:szCs w:val="36"/>
        </w:rPr>
        <w:t>llifi filosof v</w:t>
      </w:r>
      <w:r>
        <w:rPr>
          <w:rStyle w:val="contenttext"/>
          <w:rFonts w:cs="B Zar" w:hint="cs"/>
          <w:color w:val="000000"/>
          <w:sz w:val="36"/>
          <w:szCs w:val="36"/>
        </w:rPr>
        <w:t>ə</w:t>
      </w:r>
      <w:r>
        <w:rPr>
          <w:rStyle w:val="contenttext"/>
          <w:rFonts w:cs="B Zar" w:hint="cs"/>
          <w:color w:val="000000"/>
          <w:sz w:val="36"/>
          <w:szCs w:val="36"/>
        </w:rPr>
        <w:t xml:space="preserve"> yazıçı Vil Dorant deyir: “Əg</w:t>
      </w:r>
      <w:r>
        <w:rPr>
          <w:rStyle w:val="contenttext"/>
          <w:rFonts w:cs="B Zar" w:hint="cs"/>
          <w:color w:val="000000"/>
          <w:sz w:val="36"/>
          <w:szCs w:val="36"/>
        </w:rPr>
        <w:t>ə</w:t>
      </w:r>
      <w:r>
        <w:rPr>
          <w:rStyle w:val="contenttext"/>
          <w:rFonts w:cs="B Zar" w:hint="cs"/>
          <w:color w:val="000000"/>
          <w:sz w:val="36"/>
          <w:szCs w:val="36"/>
        </w:rPr>
        <w:t>r iki mininci ild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sihi olduğumuzu v</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srin r</w:t>
      </w:r>
      <w:r>
        <w:rPr>
          <w:rStyle w:val="contenttext"/>
          <w:rFonts w:cs="B Zar" w:hint="cs"/>
          <w:color w:val="000000"/>
          <w:sz w:val="36"/>
          <w:szCs w:val="36"/>
        </w:rPr>
        <w:t>ə</w:t>
      </w:r>
      <w:r>
        <w:rPr>
          <w:rStyle w:val="contenttext"/>
          <w:rFonts w:cs="B Zar" w:hint="cs"/>
          <w:color w:val="000000"/>
          <w:sz w:val="36"/>
          <w:szCs w:val="36"/>
        </w:rPr>
        <w:t>biül-</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ayında dünyada hansı böyük hadis</w:t>
      </w:r>
      <w:r>
        <w:rPr>
          <w:rStyle w:val="contenttext"/>
          <w:rFonts w:cs="B Zar" w:hint="cs"/>
          <w:color w:val="000000"/>
          <w:sz w:val="36"/>
          <w:szCs w:val="36"/>
        </w:rPr>
        <w:t>ə</w:t>
      </w:r>
      <w:r>
        <w:rPr>
          <w:rStyle w:val="contenttext"/>
          <w:rFonts w:cs="B Zar" w:hint="cs"/>
          <w:color w:val="000000"/>
          <w:sz w:val="36"/>
          <w:szCs w:val="36"/>
        </w:rPr>
        <w:t>nin baş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bilm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diyimizi f</w:t>
      </w:r>
      <w:r>
        <w:rPr>
          <w:rStyle w:val="contenttext"/>
          <w:rFonts w:cs="B Zar" w:hint="cs"/>
          <w:color w:val="000000"/>
          <w:sz w:val="36"/>
          <w:szCs w:val="36"/>
        </w:rPr>
        <w:t>ə</w:t>
      </w:r>
      <w:r>
        <w:rPr>
          <w:rStyle w:val="contenttext"/>
          <w:rFonts w:cs="B Zar" w:hint="cs"/>
          <w:color w:val="000000"/>
          <w:sz w:val="36"/>
          <w:szCs w:val="36"/>
        </w:rPr>
        <w:t>rz ets</w:t>
      </w:r>
      <w:r>
        <w:rPr>
          <w:rStyle w:val="contenttext"/>
          <w:rFonts w:cs="B Zar" w:hint="cs"/>
          <w:color w:val="000000"/>
          <w:sz w:val="36"/>
          <w:szCs w:val="36"/>
        </w:rPr>
        <w:t>ə</w:t>
      </w:r>
      <w:r>
        <w:rPr>
          <w:rStyle w:val="contenttext"/>
          <w:rFonts w:cs="B Zar" w:hint="cs"/>
          <w:color w:val="000000"/>
          <w:sz w:val="36"/>
          <w:szCs w:val="36"/>
        </w:rPr>
        <w:t>k, anlayacağıq ki, bu, n</w:t>
      </w:r>
      <w:r>
        <w:rPr>
          <w:rStyle w:val="contenttext"/>
          <w:rFonts w:cs="B Zar" w:hint="cs"/>
          <w:color w:val="000000"/>
          <w:sz w:val="36"/>
          <w:szCs w:val="36"/>
        </w:rPr>
        <w:t>ə</w:t>
      </w:r>
      <w:r>
        <w:rPr>
          <w:rStyle w:val="contenttext"/>
          <w:rFonts w:cs="B Zar" w:hint="cs"/>
          <w:color w:val="000000"/>
          <w:sz w:val="36"/>
          <w:szCs w:val="36"/>
        </w:rPr>
        <w:t xml:space="preserve"> müharib</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Rusiya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katıdır,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qadınların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tinin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sidir. Tarix qısa müdd</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sarsıdıcı d</w:t>
      </w:r>
      <w:r>
        <w:rPr>
          <w:rStyle w:val="contenttext"/>
          <w:rFonts w:cs="B Zar" w:hint="cs"/>
          <w:color w:val="000000"/>
          <w:sz w:val="36"/>
          <w:szCs w:val="36"/>
        </w:rPr>
        <w:t>ə</w:t>
      </w:r>
      <w:r>
        <w:rPr>
          <w:rStyle w:val="contenttext"/>
          <w:rFonts w:cs="B Zar" w:hint="cs"/>
          <w:color w:val="000000"/>
          <w:sz w:val="36"/>
          <w:szCs w:val="36"/>
        </w:rPr>
        <w:t>yişikliyi görm</w:t>
      </w:r>
      <w:r>
        <w:rPr>
          <w:rStyle w:val="contenttext"/>
          <w:rFonts w:cs="B Zar" w:hint="cs"/>
          <w:color w:val="000000"/>
          <w:sz w:val="36"/>
          <w:szCs w:val="36"/>
        </w:rPr>
        <w:t>ə</w:t>
      </w:r>
      <w:r>
        <w:rPr>
          <w:rStyle w:val="contenttext"/>
          <w:rFonts w:cs="B Zar" w:hint="cs"/>
          <w:color w:val="000000"/>
          <w:sz w:val="36"/>
          <w:szCs w:val="36"/>
        </w:rPr>
        <w:t>mişdir v</w:t>
      </w:r>
      <w:r>
        <w:rPr>
          <w:rStyle w:val="contenttext"/>
          <w:rFonts w:cs="B Zar" w:hint="cs"/>
          <w:color w:val="000000"/>
          <w:sz w:val="36"/>
          <w:szCs w:val="36"/>
        </w:rPr>
        <w:t>ə</w:t>
      </w:r>
      <w:r>
        <w:rPr>
          <w:rStyle w:val="contenttext"/>
          <w:rFonts w:cs="B Zar" w:hint="cs"/>
          <w:color w:val="000000"/>
          <w:sz w:val="36"/>
          <w:szCs w:val="36"/>
        </w:rPr>
        <w:t xml:space="preserve"> ictimai asayişin dayaqları hesab edil</w:t>
      </w:r>
      <w:r>
        <w:rPr>
          <w:rStyle w:val="contenttext"/>
          <w:rFonts w:cs="B Zar" w:hint="cs"/>
          <w:color w:val="000000"/>
          <w:sz w:val="36"/>
          <w:szCs w:val="36"/>
        </w:rPr>
        <w:t>ə</w:t>
      </w:r>
      <w:r>
        <w:rPr>
          <w:rStyle w:val="contenttext"/>
          <w:rFonts w:cs="B Zar" w:hint="cs"/>
          <w:color w:val="000000"/>
          <w:sz w:val="36"/>
          <w:szCs w:val="36"/>
        </w:rPr>
        <w:t>n kils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insanın </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f</w:t>
      </w:r>
      <w:r>
        <w:rPr>
          <w:rStyle w:val="contenttext"/>
          <w:rFonts w:cs="B Zar" w:hint="cs"/>
          <w:color w:val="000000"/>
          <w:sz w:val="36"/>
          <w:szCs w:val="36"/>
        </w:rPr>
        <w:t>ə</w:t>
      </w:r>
      <w:r>
        <w:rPr>
          <w:rStyle w:val="contenttext"/>
          <w:rFonts w:cs="B Zar" w:hint="cs"/>
          <w:color w:val="000000"/>
          <w:sz w:val="36"/>
          <w:szCs w:val="36"/>
        </w:rPr>
        <w:t>sadlarına mane olan evlilik v</w:t>
      </w:r>
      <w:r>
        <w:rPr>
          <w:rStyle w:val="contenttext"/>
          <w:rFonts w:cs="B Zar" w:hint="cs"/>
          <w:color w:val="000000"/>
          <w:sz w:val="36"/>
          <w:szCs w:val="36"/>
        </w:rPr>
        <w:t>ə</w:t>
      </w:r>
      <w:r>
        <w:rPr>
          <w:rStyle w:val="contenttext"/>
          <w:rFonts w:cs="B Zar" w:hint="cs"/>
          <w:color w:val="000000"/>
          <w:sz w:val="36"/>
          <w:szCs w:val="36"/>
        </w:rPr>
        <w:t xml:space="preserve"> qadına sahib olmaq v</w:t>
      </w:r>
      <w:r>
        <w:rPr>
          <w:rStyle w:val="contenttext"/>
          <w:rFonts w:cs="B Zar" w:hint="cs"/>
          <w:color w:val="000000"/>
          <w:sz w:val="36"/>
          <w:szCs w:val="36"/>
        </w:rPr>
        <w:t>ə</w:t>
      </w:r>
      <w:r>
        <w:rPr>
          <w:rStyle w:val="contenttext"/>
          <w:rFonts w:cs="B Zar" w:hint="cs"/>
          <w:color w:val="000000"/>
          <w:sz w:val="36"/>
          <w:szCs w:val="36"/>
        </w:rPr>
        <w:t xml:space="preserve"> bizi v</w:t>
      </w:r>
      <w:r>
        <w:rPr>
          <w:rStyle w:val="contenttext"/>
          <w:rFonts w:cs="B Zar" w:hint="cs"/>
          <w:color w:val="000000"/>
          <w:sz w:val="36"/>
          <w:szCs w:val="36"/>
        </w:rPr>
        <w:t>ə</w:t>
      </w:r>
      <w:r>
        <w:rPr>
          <w:rStyle w:val="contenttext"/>
          <w:rFonts w:cs="B Zar" w:hint="cs"/>
          <w:color w:val="000000"/>
          <w:sz w:val="36"/>
          <w:szCs w:val="36"/>
        </w:rPr>
        <w:t>hşilikd</w:t>
      </w:r>
      <w:r>
        <w:rPr>
          <w:rStyle w:val="contenttext"/>
          <w:rFonts w:cs="B Zar" w:hint="cs"/>
          <w:color w:val="000000"/>
          <w:sz w:val="36"/>
          <w:szCs w:val="36"/>
        </w:rPr>
        <w:t>ə</w:t>
      </w:r>
      <w:r>
        <w:rPr>
          <w:rStyle w:val="contenttext"/>
          <w:rFonts w:cs="B Zar" w:hint="cs"/>
          <w:color w:val="000000"/>
          <w:sz w:val="36"/>
          <w:szCs w:val="36"/>
        </w:rPr>
        <w:t>n xilas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sivilizasiyaya yiy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yimiz</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olan </w:t>
      </w:r>
      <w:r>
        <w:rPr>
          <w:rStyle w:val="contenttext"/>
          <w:rFonts w:cs="B Zar" w:hint="cs"/>
          <w:color w:val="000000"/>
          <w:sz w:val="36"/>
          <w:szCs w:val="36"/>
        </w:rPr>
        <w:t>ə</w:t>
      </w:r>
      <w:r>
        <w:rPr>
          <w:rStyle w:val="contenttext"/>
          <w:rFonts w:cs="B Zar" w:hint="cs"/>
          <w:color w:val="000000"/>
          <w:sz w:val="36"/>
          <w:szCs w:val="36"/>
        </w:rPr>
        <w:t>xlaq qanunları - bunların hamısı açıq-aşkar bu n</w:t>
      </w:r>
      <w:r>
        <w:rPr>
          <w:rStyle w:val="contenttext"/>
          <w:rFonts w:cs="B Zar" w:hint="cs"/>
          <w:color w:val="000000"/>
          <w:sz w:val="36"/>
          <w:szCs w:val="36"/>
        </w:rPr>
        <w:t>ə</w:t>
      </w:r>
      <w:r>
        <w:rPr>
          <w:rStyle w:val="contenttext"/>
          <w:rFonts w:cs="B Zar" w:hint="cs"/>
          <w:color w:val="000000"/>
          <w:sz w:val="36"/>
          <w:szCs w:val="36"/>
        </w:rPr>
        <w:t>ql olunma v</w:t>
      </w:r>
      <w:r>
        <w:rPr>
          <w:rStyle w:val="contenttext"/>
          <w:rFonts w:cs="B Zar" w:hint="cs"/>
          <w:color w:val="000000"/>
          <w:sz w:val="36"/>
          <w:szCs w:val="36"/>
        </w:rPr>
        <w:t>ə</w:t>
      </w:r>
      <w:r>
        <w:rPr>
          <w:rStyle w:val="contenttext"/>
          <w:rFonts w:cs="B Zar" w:hint="cs"/>
          <w:color w:val="000000"/>
          <w:sz w:val="36"/>
          <w:szCs w:val="36"/>
        </w:rPr>
        <w:t xml:space="preserve"> inteqrasiyada bizim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kkürümüz</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yat v</w:t>
      </w:r>
      <w:r>
        <w:rPr>
          <w:rStyle w:val="contenttext"/>
          <w:rFonts w:cs="B Zar" w:hint="cs"/>
          <w:color w:val="000000"/>
          <w:sz w:val="36"/>
          <w:szCs w:val="36"/>
        </w:rPr>
        <w:t>ə</w:t>
      </w:r>
      <w:r>
        <w:rPr>
          <w:rStyle w:val="contenttext"/>
          <w:rFonts w:cs="B Zar" w:hint="cs"/>
          <w:color w:val="000000"/>
          <w:sz w:val="36"/>
          <w:szCs w:val="36"/>
        </w:rPr>
        <w:t xml:space="preserve"> yaşayış t</w:t>
      </w:r>
      <w:r>
        <w:rPr>
          <w:rStyle w:val="contenttext"/>
          <w:rFonts w:cs="B Zar" w:hint="cs"/>
          <w:color w:val="000000"/>
          <w:sz w:val="36"/>
          <w:szCs w:val="36"/>
        </w:rPr>
        <w:t>ə</w:t>
      </w:r>
      <w:r>
        <w:rPr>
          <w:rStyle w:val="contenttext"/>
          <w:rFonts w:cs="B Zar" w:hint="cs"/>
          <w:color w:val="000000"/>
          <w:sz w:val="36"/>
          <w:szCs w:val="36"/>
        </w:rPr>
        <w:t>rzi kimi formalaşaraq qeyd etdiyimiz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giriftarçılığa düçar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w:t>
      </w:r>
      <w:r>
        <w:rPr>
          <w:rStyle w:val="contenttext"/>
          <w:rFonts w:cs="B Zar" w:hint="cs"/>
          <w:color w:val="000000"/>
          <w:sz w:val="36"/>
          <w:szCs w:val="36"/>
          <w:rtl/>
        </w:rPr>
        <w:t>.”</w:t>
      </w:r>
    </w:p>
    <w:p w:rsidR="00000000" w:rsidRDefault="00976AFA" w:rsidP="0026523D">
      <w:pPr>
        <w:pStyle w:val="contentparagraph"/>
        <w:jc w:val="both"/>
        <w:divId w:val="625351472"/>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srin üçüncü rübünd</w:t>
      </w:r>
      <w:r>
        <w:rPr>
          <w:rStyle w:val="contenttext"/>
          <w:rFonts w:cs="B Zar" w:hint="cs"/>
          <w:color w:val="000000"/>
          <w:sz w:val="36"/>
          <w:szCs w:val="36"/>
        </w:rPr>
        <w:t>ə</w:t>
      </w:r>
      <w:r>
        <w:rPr>
          <w:rStyle w:val="contenttext"/>
          <w:rFonts w:cs="B Zar" w:hint="cs"/>
          <w:color w:val="000000"/>
          <w:sz w:val="36"/>
          <w:szCs w:val="36"/>
        </w:rPr>
        <w:t xml:space="preserve"> yaşamağımıza baxmayaq, Q</w:t>
      </w:r>
      <w:r>
        <w:rPr>
          <w:rStyle w:val="contenttext"/>
          <w:rFonts w:cs="B Zar" w:hint="cs"/>
          <w:color w:val="000000"/>
          <w:sz w:val="36"/>
          <w:szCs w:val="36"/>
        </w:rPr>
        <w:t>ə</w:t>
      </w:r>
      <w:r>
        <w:rPr>
          <w:rStyle w:val="contenttext"/>
          <w:rFonts w:cs="B Zar" w:hint="cs"/>
          <w:color w:val="000000"/>
          <w:sz w:val="36"/>
          <w:szCs w:val="36"/>
        </w:rPr>
        <w:t>rb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rinin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dağılması</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evlilik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yıxılmasından, cavanların evlilik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tinin yükü altına girm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boyun qaçırması, analarından nifr</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ata-ananın bir-birl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övladlarına qayğı v</w:t>
      </w:r>
      <w:r>
        <w:rPr>
          <w:rStyle w:val="contenttext"/>
          <w:rFonts w:cs="B Zar" w:hint="cs"/>
          <w:color w:val="000000"/>
          <w:sz w:val="36"/>
          <w:szCs w:val="36"/>
        </w:rPr>
        <w:t>ə</w:t>
      </w:r>
      <w:r>
        <w:rPr>
          <w:rStyle w:val="contenttext"/>
          <w:rFonts w:cs="B Zar" w:hint="cs"/>
          <w:color w:val="000000"/>
          <w:sz w:val="36"/>
          <w:szCs w:val="36"/>
        </w:rPr>
        <w:t xml:space="preserve"> isti münasib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sinin azalması, bugünkü dünyada q</w:t>
      </w:r>
      <w:r>
        <w:rPr>
          <w:rStyle w:val="contenttext"/>
          <w:rFonts w:cs="B Zar" w:hint="cs"/>
          <w:color w:val="000000"/>
          <w:sz w:val="36"/>
          <w:szCs w:val="36"/>
        </w:rPr>
        <w:t>adının pozğunluq v</w:t>
      </w:r>
      <w:r>
        <w:rPr>
          <w:rStyle w:val="contenttext"/>
          <w:rFonts w:cs="B Zar" w:hint="cs"/>
          <w:color w:val="000000"/>
          <w:sz w:val="36"/>
          <w:szCs w:val="36"/>
        </w:rPr>
        <w:t>ə</w:t>
      </w:r>
      <w:r>
        <w:rPr>
          <w:rStyle w:val="contenttext"/>
          <w:rFonts w:cs="B Zar" w:hint="cs"/>
          <w:color w:val="000000"/>
          <w:sz w:val="36"/>
          <w:szCs w:val="36"/>
        </w:rPr>
        <w:t xml:space="preserve"> fahiş</w:t>
      </w:r>
      <w:r>
        <w:rPr>
          <w:rStyle w:val="contenttext"/>
          <w:rFonts w:cs="B Zar" w:hint="cs"/>
          <w:color w:val="000000"/>
          <w:sz w:val="36"/>
          <w:szCs w:val="36"/>
        </w:rPr>
        <w:t>ə</w:t>
      </w:r>
      <w:r>
        <w:rPr>
          <w:rStyle w:val="contenttext"/>
          <w:rFonts w:cs="B Zar" w:hint="cs"/>
          <w:color w:val="000000"/>
          <w:sz w:val="36"/>
          <w:szCs w:val="36"/>
        </w:rPr>
        <w:t>liyi, h</w:t>
      </w:r>
      <w:r>
        <w:rPr>
          <w:rStyle w:val="contenttext"/>
          <w:rFonts w:cs="B Zar" w:hint="cs"/>
          <w:color w:val="000000"/>
          <w:sz w:val="36"/>
          <w:szCs w:val="36"/>
        </w:rPr>
        <w:t>ə</w:t>
      </w:r>
      <w:r>
        <w:rPr>
          <w:rStyle w:val="contenttext"/>
          <w:rFonts w:cs="B Zar" w:hint="cs"/>
          <w:color w:val="000000"/>
          <w:sz w:val="36"/>
          <w:szCs w:val="36"/>
        </w:rPr>
        <w:t>qiqi hisl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 öz yerini s</w:t>
      </w:r>
      <w:r>
        <w:rPr>
          <w:rStyle w:val="contenttext"/>
          <w:rFonts w:cs="B Zar" w:hint="cs"/>
          <w:color w:val="000000"/>
          <w:sz w:val="36"/>
          <w:szCs w:val="36"/>
        </w:rPr>
        <w:t>ə</w:t>
      </w:r>
      <w:r>
        <w:rPr>
          <w:rStyle w:val="contenttext"/>
          <w:rFonts w:cs="B Zar" w:hint="cs"/>
          <w:color w:val="000000"/>
          <w:sz w:val="36"/>
          <w:szCs w:val="36"/>
        </w:rPr>
        <w:t>thi v</w:t>
      </w:r>
      <w:r>
        <w:rPr>
          <w:rStyle w:val="contenttext"/>
          <w:rFonts w:cs="B Zar" w:hint="cs"/>
          <w:color w:val="000000"/>
          <w:sz w:val="36"/>
          <w:szCs w:val="36"/>
        </w:rPr>
        <w:t>ə</w:t>
      </w:r>
      <w:r>
        <w:rPr>
          <w:rStyle w:val="contenttext"/>
          <w:rFonts w:cs="B Zar" w:hint="cs"/>
          <w:color w:val="000000"/>
          <w:sz w:val="36"/>
          <w:szCs w:val="36"/>
        </w:rPr>
        <w:t xml:space="preserve"> keçici hisl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talaq v</w:t>
      </w:r>
      <w:r>
        <w:rPr>
          <w:rStyle w:val="contenttext"/>
          <w:rFonts w:cs="B Zar" w:hint="cs"/>
          <w:color w:val="000000"/>
          <w:sz w:val="36"/>
          <w:szCs w:val="36"/>
        </w:rPr>
        <w:t>ə</w:t>
      </w:r>
      <w:r>
        <w:rPr>
          <w:rStyle w:val="contenttext"/>
          <w:rFonts w:cs="B Zar" w:hint="cs"/>
          <w:color w:val="000000"/>
          <w:sz w:val="36"/>
          <w:szCs w:val="36"/>
        </w:rPr>
        <w:t xml:space="preserve"> boşanma hallarının daimi olaraq artımı, heyr</w:t>
      </w:r>
      <w:r>
        <w:rPr>
          <w:rStyle w:val="contenttext"/>
          <w:rFonts w:cs="B Zar" w:hint="cs"/>
          <w:color w:val="000000"/>
          <w:sz w:val="36"/>
          <w:szCs w:val="36"/>
        </w:rPr>
        <w:t>ə</w:t>
      </w:r>
      <w:r>
        <w:rPr>
          <w:rStyle w:val="contenttext"/>
          <w:rFonts w:cs="B Zar" w:hint="cs"/>
          <w:color w:val="000000"/>
          <w:sz w:val="36"/>
          <w:szCs w:val="36"/>
        </w:rPr>
        <w:t>tamiz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qeyri-qanuni v</w:t>
      </w:r>
      <w:r>
        <w:rPr>
          <w:rStyle w:val="contenttext"/>
          <w:rFonts w:cs="B Zar" w:hint="cs"/>
          <w:color w:val="000000"/>
          <w:sz w:val="36"/>
          <w:szCs w:val="36"/>
        </w:rPr>
        <w:t>ə</w:t>
      </w:r>
      <w:r>
        <w:rPr>
          <w:rStyle w:val="contenttext"/>
          <w:rFonts w:cs="B Zar" w:hint="cs"/>
          <w:color w:val="000000"/>
          <w:sz w:val="36"/>
          <w:szCs w:val="36"/>
        </w:rPr>
        <w:t xml:space="preserve"> qeyri-ş</w:t>
      </w:r>
      <w:r>
        <w:rPr>
          <w:rStyle w:val="contenttext"/>
          <w:rFonts w:cs="B Zar" w:hint="cs"/>
          <w:color w:val="000000"/>
          <w:sz w:val="36"/>
          <w:szCs w:val="36"/>
        </w:rPr>
        <w:t>ə</w:t>
      </w:r>
      <w:r>
        <w:rPr>
          <w:rStyle w:val="contenttext"/>
          <w:rFonts w:cs="B Zar" w:hint="cs"/>
          <w:color w:val="000000"/>
          <w:sz w:val="36"/>
          <w:szCs w:val="36"/>
        </w:rPr>
        <w:t>ri (bic v</w:t>
      </w:r>
      <w:r>
        <w:rPr>
          <w:rStyle w:val="contenttext"/>
          <w:rFonts w:cs="B Zar" w:hint="cs"/>
          <w:color w:val="000000"/>
          <w:sz w:val="36"/>
          <w:szCs w:val="36"/>
        </w:rPr>
        <w:t>ə</w:t>
      </w:r>
      <w:r>
        <w:rPr>
          <w:rStyle w:val="contenttext"/>
          <w:rFonts w:cs="B Zar" w:hint="cs"/>
          <w:color w:val="000000"/>
          <w:sz w:val="36"/>
          <w:szCs w:val="36"/>
        </w:rPr>
        <w:t xml:space="preserve"> ata-anası bilinm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uşaqların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si, </w:t>
      </w:r>
      <w:r>
        <w:rPr>
          <w:rStyle w:val="contenttext"/>
          <w:rFonts w:cs="B Zar" w:hint="cs"/>
          <w:color w:val="000000"/>
          <w:sz w:val="36"/>
          <w:szCs w:val="36"/>
        </w:rPr>
        <w:t>evlil</w:t>
      </w:r>
      <w:r>
        <w:rPr>
          <w:rStyle w:val="contenttext"/>
          <w:rFonts w:cs="B Zar" w:hint="cs"/>
          <w:color w:val="000000"/>
          <w:sz w:val="36"/>
          <w:szCs w:val="36"/>
        </w:rPr>
        <w:t>ə</w:t>
      </w:r>
      <w:r>
        <w:rPr>
          <w:rStyle w:val="contenttext"/>
          <w:rFonts w:cs="B Zar" w:hint="cs"/>
          <w:color w:val="000000"/>
          <w:sz w:val="36"/>
          <w:szCs w:val="36"/>
        </w:rPr>
        <w:t>r arasında s</w:t>
      </w:r>
      <w:r>
        <w:rPr>
          <w:rStyle w:val="contenttext"/>
          <w:rFonts w:cs="B Zar" w:hint="cs"/>
          <w:color w:val="000000"/>
          <w:sz w:val="36"/>
          <w:szCs w:val="36"/>
        </w:rPr>
        <w:t>ə</w:t>
      </w:r>
      <w:r>
        <w:rPr>
          <w:rStyle w:val="contenttext"/>
          <w:rFonts w:cs="B Zar" w:hint="cs"/>
          <w:color w:val="000000"/>
          <w:sz w:val="36"/>
          <w:szCs w:val="36"/>
        </w:rPr>
        <w:t>mimiyy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tin nadir hallarda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t açmaları heç d</w:t>
      </w:r>
      <w:r>
        <w:rPr>
          <w:rStyle w:val="contenttext"/>
          <w:rFonts w:cs="B Zar" w:hint="cs"/>
          <w:color w:val="000000"/>
          <w:sz w:val="36"/>
          <w:szCs w:val="36"/>
        </w:rPr>
        <w:t>ə</w:t>
      </w:r>
      <w:r>
        <w:rPr>
          <w:rStyle w:val="contenttext"/>
          <w:rFonts w:cs="B Zar" w:hint="cs"/>
          <w:color w:val="000000"/>
          <w:sz w:val="36"/>
          <w:szCs w:val="36"/>
        </w:rPr>
        <w:t xml:space="preserve">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z deyil</w:t>
      </w:r>
      <w:r>
        <w:rPr>
          <w:rStyle w:val="contenttext"/>
          <w:rFonts w:cs="B Zar" w:hint="cs"/>
          <w:color w:val="000000"/>
          <w:sz w:val="36"/>
          <w:szCs w:val="36"/>
          <w:rtl/>
        </w:rPr>
        <w:t>.</w:t>
      </w:r>
    </w:p>
    <w:p w:rsidR="00000000" w:rsidRDefault="00976AFA" w:rsidP="0026523D">
      <w:pPr>
        <w:pStyle w:val="Heading3"/>
        <w:shd w:val="clear" w:color="auto" w:fill="FFFFFF"/>
        <w:jc w:val="both"/>
        <w:divId w:val="466824540"/>
        <w:rPr>
          <w:rFonts w:eastAsia="Times New Roman" w:cs="B Titr" w:hint="cs"/>
          <w:b w:val="0"/>
          <w:bCs w:val="0"/>
          <w:color w:val="FF0080"/>
          <w:sz w:val="30"/>
          <w:szCs w:val="30"/>
          <w:rtl/>
        </w:rPr>
      </w:pPr>
      <w:r>
        <w:rPr>
          <w:rFonts w:eastAsia="Times New Roman" w:cs="B Titr" w:hint="cs"/>
          <w:b w:val="0"/>
          <w:bCs w:val="0"/>
          <w:color w:val="FF0080"/>
          <w:sz w:val="30"/>
          <w:szCs w:val="30"/>
        </w:rPr>
        <w:t>Müstәqil olaq, yoxsa, Qәrbi tәqlid edәk</w:t>
      </w:r>
      <w:r>
        <w:rPr>
          <w:rFonts w:eastAsia="Times New Roman" w:cs="B Titr" w:hint="cs"/>
          <w:b w:val="0"/>
          <w:bCs w:val="0"/>
          <w:color w:val="FF0080"/>
          <w:sz w:val="30"/>
          <w:szCs w:val="30"/>
          <w:rtl/>
        </w:rPr>
        <w:t xml:space="preserve">? </w:t>
      </w:r>
    </w:p>
    <w:p w:rsidR="00000000" w:rsidRDefault="00976AFA" w:rsidP="0026523D">
      <w:pPr>
        <w:pStyle w:val="contentparagraph"/>
        <w:jc w:val="both"/>
        <w:divId w:val="466824540"/>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 bix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lumatsız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sürücülük, taksi v</w:t>
      </w:r>
      <w:r>
        <w:rPr>
          <w:rStyle w:val="contenttext"/>
          <w:rFonts w:cs="B Zar" w:hint="cs"/>
          <w:color w:val="000000"/>
          <w:sz w:val="36"/>
          <w:szCs w:val="36"/>
        </w:rPr>
        <w:t>ə</w:t>
      </w:r>
      <w:r>
        <w:rPr>
          <w:rStyle w:val="contenttext"/>
          <w:rFonts w:cs="B Zar" w:hint="cs"/>
          <w:color w:val="000000"/>
          <w:sz w:val="36"/>
          <w:szCs w:val="36"/>
        </w:rPr>
        <w:t xml:space="preserve"> avtobusların idar</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elektrik v</w:t>
      </w:r>
      <w:r>
        <w:rPr>
          <w:rStyle w:val="contenttext"/>
          <w:rFonts w:cs="B Zar" w:hint="cs"/>
          <w:color w:val="000000"/>
          <w:sz w:val="36"/>
          <w:szCs w:val="36"/>
        </w:rPr>
        <w:t>ə</w:t>
      </w:r>
      <w:r>
        <w:rPr>
          <w:rStyle w:val="contenttext"/>
          <w:rFonts w:cs="B Zar" w:hint="cs"/>
          <w:color w:val="000000"/>
          <w:sz w:val="36"/>
          <w:szCs w:val="36"/>
        </w:rPr>
        <w:t xml:space="preserve"> santexnika işl</w:t>
      </w:r>
      <w:r>
        <w:rPr>
          <w:rStyle w:val="contenttext"/>
          <w:rFonts w:cs="B Zar" w:hint="cs"/>
          <w:color w:val="000000"/>
          <w:sz w:val="36"/>
          <w:szCs w:val="36"/>
        </w:rPr>
        <w:t>ə</w:t>
      </w:r>
      <w:r>
        <w:rPr>
          <w:rStyle w:val="contenttext"/>
          <w:rFonts w:cs="B Zar" w:hint="cs"/>
          <w:color w:val="000000"/>
          <w:sz w:val="36"/>
          <w:szCs w:val="36"/>
        </w:rPr>
        <w:t>rinin görülm</w:t>
      </w:r>
      <w:r>
        <w:rPr>
          <w:rStyle w:val="contenttext"/>
          <w:rFonts w:cs="B Zar" w:hint="cs"/>
          <w:color w:val="000000"/>
          <w:sz w:val="36"/>
          <w:szCs w:val="36"/>
        </w:rPr>
        <w:t>ə</w:t>
      </w:r>
      <w:r>
        <w:rPr>
          <w:rStyle w:val="contenttext"/>
          <w:rFonts w:cs="B Zar" w:hint="cs"/>
          <w:color w:val="000000"/>
          <w:sz w:val="36"/>
          <w:szCs w:val="36"/>
        </w:rPr>
        <w:t>si kimi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Avropa</w:t>
      </w:r>
    </w:p>
    <w:p w:rsidR="00000000" w:rsidRDefault="00976AFA" w:rsidP="0026523D">
      <w:pPr>
        <w:pStyle w:val="contentparagraph"/>
        <w:jc w:val="both"/>
        <w:divId w:val="46682454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w:t>
      </w:r>
    </w:p>
    <w:p w:rsidR="00000000" w:rsidRDefault="00976AFA" w:rsidP="0026523D">
      <w:pPr>
        <w:pStyle w:val="contentparagraph"/>
        <w:jc w:val="both"/>
        <w:divId w:val="1217662516"/>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rbin, guya, uzun ill</w:t>
      </w:r>
      <w:r>
        <w:rPr>
          <w:rStyle w:val="contenttext"/>
          <w:rFonts w:cs="B Zar" w:hint="cs"/>
          <w:color w:val="000000"/>
          <w:sz w:val="36"/>
          <w:szCs w:val="36"/>
        </w:rPr>
        <w:t>ə</w:t>
      </w:r>
      <w:r>
        <w:rPr>
          <w:rStyle w:val="contenttext"/>
          <w:rFonts w:cs="B Zar" w:hint="cs"/>
          <w:color w:val="000000"/>
          <w:sz w:val="36"/>
          <w:szCs w:val="36"/>
        </w:rPr>
        <w:t>rdir ki,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daha yaxşı h</w:t>
      </w:r>
      <w:r>
        <w:rPr>
          <w:rStyle w:val="contenttext"/>
          <w:rFonts w:cs="B Zar" w:hint="cs"/>
          <w:color w:val="000000"/>
          <w:sz w:val="36"/>
          <w:szCs w:val="36"/>
        </w:rPr>
        <w:t>ə</w:t>
      </w:r>
      <w:r>
        <w:rPr>
          <w:rStyle w:val="contenttext"/>
          <w:rFonts w:cs="B Zar" w:hint="cs"/>
          <w:color w:val="000000"/>
          <w:sz w:val="36"/>
          <w:szCs w:val="36"/>
        </w:rPr>
        <w:t>ll etdiyini v</w:t>
      </w:r>
      <w:r>
        <w:rPr>
          <w:rStyle w:val="contenttext"/>
          <w:rFonts w:cs="B Zar" w:hint="cs"/>
          <w:color w:val="000000"/>
          <w:sz w:val="36"/>
          <w:szCs w:val="36"/>
        </w:rPr>
        <w:t>ə</w:t>
      </w:r>
      <w:r>
        <w:rPr>
          <w:rStyle w:val="contenttext"/>
          <w:rFonts w:cs="B Zar" w:hint="cs"/>
          <w:color w:val="000000"/>
          <w:sz w:val="36"/>
          <w:szCs w:val="36"/>
        </w:rPr>
        <w:t xml:space="preserve"> bizim is</w:t>
      </w:r>
      <w:r>
        <w:rPr>
          <w:rStyle w:val="contenttext"/>
          <w:rFonts w:cs="B Zar" w:hint="cs"/>
          <w:color w:val="000000"/>
          <w:sz w:val="36"/>
          <w:szCs w:val="36"/>
        </w:rPr>
        <w:t>ə</w:t>
      </w:r>
      <w:r>
        <w:rPr>
          <w:rStyle w:val="contenttext"/>
          <w:rFonts w:cs="B Zar" w:hint="cs"/>
          <w:color w:val="000000"/>
          <w:sz w:val="36"/>
          <w:szCs w:val="36"/>
        </w:rPr>
        <w:t xml:space="preserve"> onlardan gerid</w:t>
      </w:r>
      <w:r>
        <w:rPr>
          <w:rStyle w:val="contenttext"/>
          <w:rFonts w:cs="B Zar" w:hint="cs"/>
          <w:color w:val="000000"/>
          <w:sz w:val="36"/>
          <w:szCs w:val="36"/>
        </w:rPr>
        <w:t>ə</w:t>
      </w:r>
      <w:r>
        <w:rPr>
          <w:rStyle w:val="contenttext"/>
          <w:rFonts w:cs="B Zar" w:hint="cs"/>
          <w:color w:val="000000"/>
          <w:sz w:val="36"/>
          <w:szCs w:val="36"/>
        </w:rPr>
        <w:t xml:space="preserve"> qaldığımızı v</w:t>
      </w:r>
      <w:r>
        <w:rPr>
          <w:rStyle w:val="contenttext"/>
          <w:rFonts w:cs="B Zar" w:hint="cs"/>
          <w:color w:val="000000"/>
          <w:sz w:val="36"/>
          <w:szCs w:val="36"/>
        </w:rPr>
        <w:t>ə</w:t>
      </w:r>
      <w:r>
        <w:rPr>
          <w:rStyle w:val="contenttext"/>
          <w:rFonts w:cs="B Zar" w:hint="cs"/>
          <w:color w:val="000000"/>
          <w:sz w:val="36"/>
          <w:szCs w:val="36"/>
        </w:rPr>
        <w:t xml:space="preserve"> bacardıqca tez bir zamanda onlara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li olduğumuzu düşünm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əə</w:t>
      </w:r>
      <w:r>
        <w:rPr>
          <w:rStyle w:val="contenttext"/>
          <w:rFonts w:cs="B Zar" w:hint="cs"/>
          <w:color w:val="000000"/>
          <w:sz w:val="36"/>
          <w:szCs w:val="36"/>
        </w:rPr>
        <w:t>ssüf doğurur. Bu, bir 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yyül v</w:t>
      </w:r>
      <w:r>
        <w:rPr>
          <w:rStyle w:val="contenttext"/>
          <w:rFonts w:cs="B Zar" w:hint="cs"/>
          <w:color w:val="000000"/>
          <w:sz w:val="36"/>
          <w:szCs w:val="36"/>
        </w:rPr>
        <w:t>ə</w:t>
      </w:r>
      <w:r>
        <w:rPr>
          <w:rStyle w:val="contenttext"/>
          <w:rFonts w:cs="B Zar" w:hint="cs"/>
          <w:color w:val="000000"/>
          <w:sz w:val="36"/>
          <w:szCs w:val="36"/>
        </w:rPr>
        <w:t xml:space="preserve"> xülyadır. Onlar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bizd</w:t>
      </w:r>
      <w:r>
        <w:rPr>
          <w:rStyle w:val="contenttext"/>
          <w:rFonts w:cs="B Zar" w:hint="cs"/>
          <w:color w:val="000000"/>
          <w:sz w:val="36"/>
          <w:szCs w:val="36"/>
        </w:rPr>
        <w:t>ə</w:t>
      </w:r>
      <w:r>
        <w:rPr>
          <w:rStyle w:val="contenttext"/>
          <w:rFonts w:cs="B Zar" w:hint="cs"/>
          <w:color w:val="000000"/>
          <w:sz w:val="36"/>
          <w:szCs w:val="36"/>
        </w:rPr>
        <w:t>n daha biçar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giriftar, eyni zamanda, lider v</w:t>
      </w:r>
      <w:r>
        <w:rPr>
          <w:rStyle w:val="contenttext"/>
          <w:rFonts w:cs="B Zar" w:hint="cs"/>
          <w:color w:val="000000"/>
          <w:sz w:val="36"/>
          <w:szCs w:val="36"/>
        </w:rPr>
        <w:t>ə</w:t>
      </w:r>
      <w:r>
        <w:rPr>
          <w:rStyle w:val="contenttext"/>
          <w:rFonts w:cs="B Zar" w:hint="cs"/>
          <w:color w:val="000000"/>
          <w:sz w:val="36"/>
          <w:szCs w:val="36"/>
        </w:rPr>
        <w:t xml:space="preserve"> önd</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bu baxımdan f</w:t>
      </w:r>
      <w:r>
        <w:rPr>
          <w:rStyle w:val="contenttext"/>
          <w:rFonts w:cs="B Zar" w:hint="cs"/>
          <w:color w:val="000000"/>
          <w:sz w:val="36"/>
          <w:szCs w:val="36"/>
        </w:rPr>
        <w:t>ə</w:t>
      </w:r>
      <w:r>
        <w:rPr>
          <w:rStyle w:val="contenttext"/>
          <w:rFonts w:cs="B Zar" w:hint="cs"/>
          <w:color w:val="000000"/>
          <w:sz w:val="36"/>
          <w:szCs w:val="36"/>
        </w:rPr>
        <w:t>ryad v</w:t>
      </w:r>
      <w:r>
        <w:rPr>
          <w:rStyle w:val="contenttext"/>
          <w:rFonts w:cs="B Zar" w:hint="cs"/>
          <w:color w:val="000000"/>
          <w:sz w:val="36"/>
          <w:szCs w:val="36"/>
        </w:rPr>
        <w:t>ə</w:t>
      </w:r>
      <w:r>
        <w:rPr>
          <w:rStyle w:val="contenttext"/>
          <w:rFonts w:cs="B Zar" w:hint="cs"/>
          <w:color w:val="000000"/>
          <w:sz w:val="36"/>
          <w:szCs w:val="36"/>
        </w:rPr>
        <w:t xml:space="preserve"> ah-nal</w:t>
      </w:r>
      <w:r>
        <w:rPr>
          <w:rStyle w:val="contenttext"/>
          <w:rFonts w:cs="B Zar" w:hint="cs"/>
          <w:color w:val="000000"/>
          <w:sz w:val="36"/>
          <w:szCs w:val="36"/>
        </w:rPr>
        <w:t>ə</w:t>
      </w:r>
      <w:r>
        <w:rPr>
          <w:rStyle w:val="contenttext"/>
          <w:rFonts w:cs="B Zar" w:hint="cs"/>
          <w:color w:val="000000"/>
          <w:sz w:val="36"/>
          <w:szCs w:val="36"/>
        </w:rPr>
        <w:t>si daha da ucadır. Qadının elm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hsil alması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demir</w:t>
      </w:r>
      <w:r>
        <w:rPr>
          <w:rStyle w:val="contenttext"/>
          <w:rFonts w:cs="B Zar" w:hint="cs"/>
          <w:color w:val="000000"/>
          <w:sz w:val="36"/>
          <w:szCs w:val="36"/>
        </w:rPr>
        <w:t>ə</w:t>
      </w:r>
      <w:r>
        <w:rPr>
          <w:rStyle w:val="contenttext"/>
          <w:rFonts w:cs="B Zar" w:hint="cs"/>
          <w:color w:val="000000"/>
          <w:sz w:val="36"/>
          <w:szCs w:val="36"/>
        </w:rPr>
        <w:t>m,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saldıqda, onların daha pis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olduğu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xo</w:t>
      </w:r>
      <w:r>
        <w:rPr>
          <w:rStyle w:val="contenttext"/>
          <w:rFonts w:cs="B Zar" w:hint="cs"/>
          <w:color w:val="000000"/>
          <w:sz w:val="36"/>
          <w:szCs w:val="36"/>
        </w:rPr>
        <w:t>şb</w:t>
      </w:r>
      <w:r>
        <w:rPr>
          <w:rStyle w:val="contenttext"/>
          <w:rFonts w:cs="B Zar" w:hint="cs"/>
          <w:color w:val="000000"/>
          <w:sz w:val="36"/>
          <w:szCs w:val="36"/>
        </w:rPr>
        <w:t>ə</w:t>
      </w:r>
      <w:r>
        <w:rPr>
          <w:rStyle w:val="contenttext"/>
          <w:rFonts w:cs="B Zar" w:hint="cs"/>
          <w:color w:val="000000"/>
          <w:sz w:val="36"/>
          <w:szCs w:val="36"/>
        </w:rPr>
        <w:t>xtliyind</w:t>
      </w:r>
      <w:r>
        <w:rPr>
          <w:rStyle w:val="contenttext"/>
          <w:rFonts w:cs="B Zar" w:hint="cs"/>
          <w:color w:val="000000"/>
          <w:sz w:val="36"/>
          <w:szCs w:val="36"/>
        </w:rPr>
        <w:t>ə</w:t>
      </w:r>
      <w:r>
        <w:rPr>
          <w:rStyle w:val="contenttext"/>
          <w:rFonts w:cs="B Zar" w:hint="cs"/>
          <w:color w:val="000000"/>
          <w:sz w:val="36"/>
          <w:szCs w:val="36"/>
        </w:rPr>
        <w:t>n bin</w:t>
      </w:r>
      <w:r>
        <w:rPr>
          <w:rStyle w:val="contenttext"/>
          <w:rFonts w:cs="B Zar" w:hint="cs"/>
          <w:color w:val="000000"/>
          <w:sz w:val="36"/>
          <w:szCs w:val="36"/>
        </w:rPr>
        <w:t>ə</w:t>
      </w:r>
      <w:r>
        <w:rPr>
          <w:rStyle w:val="contenttext"/>
          <w:rFonts w:cs="B Zar" w:hint="cs"/>
          <w:color w:val="000000"/>
          <w:sz w:val="36"/>
          <w:szCs w:val="36"/>
        </w:rPr>
        <w:t>sib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göz qabağındadır</w:t>
      </w:r>
      <w:r>
        <w:rPr>
          <w:rStyle w:val="contenttext"/>
          <w:rFonts w:cs="B Zar" w:hint="cs"/>
          <w:color w:val="000000"/>
          <w:sz w:val="36"/>
          <w:szCs w:val="36"/>
          <w:rtl/>
        </w:rPr>
        <w:t>.</w:t>
      </w:r>
    </w:p>
    <w:p w:rsidR="00000000" w:rsidRDefault="00976AFA" w:rsidP="0026523D">
      <w:pPr>
        <w:pStyle w:val="Heading3"/>
        <w:shd w:val="clear" w:color="auto" w:fill="FFFFFF"/>
        <w:jc w:val="both"/>
        <w:divId w:val="127942559"/>
        <w:rPr>
          <w:rFonts w:eastAsia="Times New Roman" w:cs="B Titr" w:hint="cs"/>
          <w:b w:val="0"/>
          <w:bCs w:val="0"/>
          <w:color w:val="FF0080"/>
          <w:sz w:val="30"/>
          <w:szCs w:val="30"/>
          <w:rtl/>
        </w:rPr>
      </w:pPr>
      <w:r>
        <w:rPr>
          <w:rFonts w:eastAsia="Times New Roman" w:cs="B Titr" w:hint="cs"/>
          <w:b w:val="0"/>
          <w:bCs w:val="0"/>
          <w:color w:val="FF0080"/>
          <w:sz w:val="30"/>
          <w:szCs w:val="30"/>
        </w:rPr>
        <w:t>Tarixin cәbr vә mәcburiyyәti</w:t>
      </w:r>
    </w:p>
    <w:p w:rsidR="00000000" w:rsidRDefault="00976AFA" w:rsidP="0026523D">
      <w:pPr>
        <w:pStyle w:val="contentparagraph"/>
        <w:jc w:val="both"/>
        <w:divId w:val="127942559"/>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 v</w:t>
      </w:r>
      <w:r>
        <w:rPr>
          <w:rStyle w:val="contenttext"/>
          <w:rFonts w:cs="B Zar" w:hint="cs"/>
          <w:color w:val="000000"/>
          <w:sz w:val="36"/>
          <w:szCs w:val="36"/>
        </w:rPr>
        <w:t>ə</w:t>
      </w:r>
      <w:r>
        <w:rPr>
          <w:rStyle w:val="contenttext"/>
          <w:rFonts w:cs="B Zar" w:hint="cs"/>
          <w:color w:val="000000"/>
          <w:sz w:val="36"/>
          <w:szCs w:val="36"/>
        </w:rPr>
        <w:t xml:space="preserve"> başqa cür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Onlar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nizamın sarsılması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sadın ona yol tapmasını qadın azadlığının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bu azad</w:t>
      </w:r>
      <w:r>
        <w:rPr>
          <w:rStyle w:val="contenttext"/>
          <w:rFonts w:cs="B Zar" w:hint="cs"/>
          <w:color w:val="000000"/>
          <w:sz w:val="36"/>
          <w:szCs w:val="36"/>
        </w:rPr>
        <w:t>lığın da s</w:t>
      </w:r>
      <w:r>
        <w:rPr>
          <w:rStyle w:val="contenttext"/>
          <w:rFonts w:cs="B Zar" w:hint="cs"/>
          <w:color w:val="000000"/>
          <w:sz w:val="36"/>
          <w:szCs w:val="36"/>
        </w:rPr>
        <w:t>ə</w:t>
      </w:r>
      <w:r>
        <w:rPr>
          <w:rStyle w:val="contenttext"/>
          <w:rFonts w:cs="B Zar" w:hint="cs"/>
          <w:color w:val="000000"/>
          <w:sz w:val="36"/>
          <w:szCs w:val="36"/>
        </w:rPr>
        <w:t>naye h</w:t>
      </w:r>
      <w:r>
        <w:rPr>
          <w:rStyle w:val="contenttext"/>
          <w:rFonts w:cs="B Zar" w:hint="cs"/>
          <w:color w:val="000000"/>
          <w:sz w:val="36"/>
          <w:szCs w:val="36"/>
        </w:rPr>
        <w:t>ə</w:t>
      </w:r>
      <w:r>
        <w:rPr>
          <w:rStyle w:val="contenttext"/>
          <w:rFonts w:cs="B Zar" w:hint="cs"/>
          <w:color w:val="000000"/>
          <w:sz w:val="36"/>
          <w:szCs w:val="36"/>
        </w:rPr>
        <w:t>yatının 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zzülü, elm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inkişaf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hesab edirl</w:t>
      </w:r>
      <w:r>
        <w:rPr>
          <w:rStyle w:val="contenttext"/>
          <w:rFonts w:cs="B Zar" w:hint="cs"/>
          <w:color w:val="000000"/>
          <w:sz w:val="36"/>
          <w:szCs w:val="36"/>
        </w:rPr>
        <w:t>ə</w:t>
      </w:r>
      <w:r>
        <w:rPr>
          <w:rStyle w:val="contenttext"/>
          <w:rFonts w:cs="B Zar" w:hint="cs"/>
          <w:color w:val="000000"/>
          <w:sz w:val="36"/>
          <w:szCs w:val="36"/>
        </w:rPr>
        <w:t>r. Başqa sözl</w:t>
      </w:r>
      <w:r>
        <w:rPr>
          <w:rStyle w:val="contenttext"/>
          <w:rFonts w:cs="B Zar" w:hint="cs"/>
          <w:color w:val="000000"/>
          <w:sz w:val="36"/>
          <w:szCs w:val="36"/>
        </w:rPr>
        <w:t>ə</w:t>
      </w:r>
      <w:r>
        <w:rPr>
          <w:rStyle w:val="contenttext"/>
          <w:rFonts w:cs="B Zar" w:hint="cs"/>
          <w:color w:val="000000"/>
          <w:sz w:val="36"/>
          <w:szCs w:val="36"/>
        </w:rPr>
        <w:t>, bu, tarixin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tidir v</w:t>
      </w:r>
      <w:r>
        <w:rPr>
          <w:rStyle w:val="contenttext"/>
          <w:rFonts w:cs="B Zar" w:hint="cs"/>
          <w:color w:val="000000"/>
          <w:sz w:val="36"/>
          <w:szCs w:val="36"/>
        </w:rPr>
        <w:t>ə</w:t>
      </w:r>
      <w:r>
        <w:rPr>
          <w:rStyle w:val="contenttext"/>
          <w:rFonts w:cs="B Zar" w:hint="cs"/>
          <w:color w:val="000000"/>
          <w:sz w:val="36"/>
          <w:szCs w:val="36"/>
        </w:rPr>
        <w:t xml:space="preserve"> ona boyun </w:t>
      </w:r>
      <w:r>
        <w:rPr>
          <w:rStyle w:val="contenttext"/>
          <w:rFonts w:cs="B Zar" w:hint="cs"/>
          <w:color w:val="000000"/>
          <w:sz w:val="36"/>
          <w:szCs w:val="36"/>
        </w:rPr>
        <w:t>ə</w:t>
      </w:r>
      <w:r>
        <w:rPr>
          <w:rStyle w:val="contenttext"/>
          <w:rFonts w:cs="B Zar" w:hint="cs"/>
          <w:color w:val="000000"/>
          <w:sz w:val="36"/>
          <w:szCs w:val="36"/>
        </w:rPr>
        <w:t>ym</w:t>
      </w:r>
      <w:r>
        <w:rPr>
          <w:rStyle w:val="contenttext"/>
          <w:rFonts w:cs="B Zar" w:hint="cs"/>
          <w:color w:val="000000"/>
          <w:sz w:val="36"/>
          <w:szCs w:val="36"/>
        </w:rPr>
        <w:t>ə</w:t>
      </w:r>
      <w:r>
        <w:rPr>
          <w:rStyle w:val="contenttext"/>
          <w:rFonts w:cs="B Zar" w:hint="cs"/>
          <w:color w:val="000000"/>
          <w:sz w:val="36"/>
          <w:szCs w:val="36"/>
        </w:rPr>
        <w:t>k,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nizam-intizamsızlığa göz yummaqdan v</w:t>
      </w:r>
      <w:r>
        <w:rPr>
          <w:rStyle w:val="contenttext"/>
          <w:rFonts w:cs="B Zar" w:hint="cs"/>
          <w:color w:val="000000"/>
          <w:sz w:val="36"/>
          <w:szCs w:val="36"/>
        </w:rPr>
        <w:t>ə</w:t>
      </w:r>
      <w:r>
        <w:rPr>
          <w:rStyle w:val="contenttext"/>
          <w:rFonts w:cs="B Zar" w:hint="cs"/>
          <w:color w:val="000000"/>
          <w:sz w:val="36"/>
          <w:szCs w:val="36"/>
        </w:rPr>
        <w:t xml:space="preserve"> keçmişd</w:t>
      </w:r>
      <w:r>
        <w:rPr>
          <w:rStyle w:val="contenttext"/>
          <w:rFonts w:cs="B Zar" w:hint="cs"/>
          <w:color w:val="000000"/>
          <w:sz w:val="36"/>
          <w:szCs w:val="36"/>
        </w:rPr>
        <w:t>ə</w:t>
      </w:r>
      <w:r>
        <w:rPr>
          <w:rStyle w:val="contenttext"/>
          <w:rFonts w:cs="B Zar" w:hint="cs"/>
          <w:color w:val="000000"/>
          <w:sz w:val="36"/>
          <w:szCs w:val="36"/>
        </w:rPr>
        <w:t xml:space="preserve"> mövcud olan ail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vaz ke</w:t>
      </w:r>
      <w:r>
        <w:rPr>
          <w:rStyle w:val="contenttext"/>
          <w:rFonts w:cs="B Zar" w:hint="cs"/>
          <w:color w:val="000000"/>
          <w:sz w:val="36"/>
          <w:szCs w:val="36"/>
        </w:rPr>
        <w:t>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başqa, çar</w:t>
      </w:r>
      <w:r>
        <w:rPr>
          <w:rStyle w:val="contenttext"/>
          <w:rFonts w:cs="B Zar" w:hint="cs"/>
          <w:color w:val="000000"/>
          <w:sz w:val="36"/>
          <w:szCs w:val="36"/>
        </w:rPr>
        <w:t>ə</w:t>
      </w:r>
      <w:r>
        <w:rPr>
          <w:rStyle w:val="contenttext"/>
          <w:rFonts w:cs="B Zar" w:hint="cs"/>
          <w:color w:val="000000"/>
          <w:sz w:val="36"/>
          <w:szCs w:val="36"/>
        </w:rPr>
        <w:t xml:space="preserve"> yoxdur</w:t>
      </w:r>
      <w:r>
        <w:rPr>
          <w:rStyle w:val="contenttext"/>
          <w:rFonts w:cs="B Zar" w:hint="cs"/>
          <w:color w:val="000000"/>
          <w:sz w:val="36"/>
          <w:szCs w:val="36"/>
          <w:rtl/>
        </w:rPr>
        <w:t>.</w:t>
      </w:r>
    </w:p>
    <w:p w:rsidR="00000000" w:rsidRDefault="00976AFA" w:rsidP="0026523D">
      <w:pPr>
        <w:pStyle w:val="contentparagraph"/>
        <w:jc w:val="both"/>
        <w:divId w:val="12794255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cür fikirl</w:t>
      </w:r>
      <w:r>
        <w:rPr>
          <w:rStyle w:val="contenttext"/>
          <w:rFonts w:cs="B Zar" w:hint="cs"/>
          <w:color w:val="000000"/>
          <w:sz w:val="36"/>
          <w:szCs w:val="36"/>
        </w:rPr>
        <w:t>ə</w:t>
      </w:r>
      <w:r>
        <w:rPr>
          <w:rStyle w:val="contenttext"/>
          <w:rFonts w:cs="B Zar" w:hint="cs"/>
          <w:color w:val="000000"/>
          <w:sz w:val="36"/>
          <w:szCs w:val="36"/>
        </w:rPr>
        <w:t>şiriks</w:t>
      </w:r>
      <w:r>
        <w:rPr>
          <w:rStyle w:val="contenttext"/>
          <w:rFonts w:cs="B Zar" w:hint="cs"/>
          <w:color w:val="000000"/>
          <w:sz w:val="36"/>
          <w:szCs w:val="36"/>
        </w:rPr>
        <w:t>ə</w:t>
      </w:r>
      <w:r>
        <w:rPr>
          <w:rStyle w:val="contenttext"/>
          <w:rFonts w:cs="B Zar" w:hint="cs"/>
          <w:color w:val="000000"/>
          <w:sz w:val="36"/>
          <w:szCs w:val="36"/>
        </w:rPr>
        <w:t>, çox s</w:t>
      </w:r>
      <w:r>
        <w:rPr>
          <w:rStyle w:val="contenttext"/>
          <w:rFonts w:cs="B Zar" w:hint="cs"/>
          <w:color w:val="000000"/>
          <w:sz w:val="36"/>
          <w:szCs w:val="36"/>
        </w:rPr>
        <w:t>ə</w:t>
      </w:r>
      <w:r>
        <w:rPr>
          <w:rStyle w:val="contenttext"/>
          <w:rFonts w:cs="B Zar" w:hint="cs"/>
          <w:color w:val="000000"/>
          <w:sz w:val="36"/>
          <w:szCs w:val="36"/>
        </w:rPr>
        <w:t>thi v</w:t>
      </w:r>
      <w:r>
        <w:rPr>
          <w:rStyle w:val="contenttext"/>
          <w:rFonts w:cs="B Zar" w:hint="cs"/>
          <w:color w:val="000000"/>
          <w:sz w:val="36"/>
          <w:szCs w:val="36"/>
        </w:rPr>
        <w:t>ə</w:t>
      </w:r>
      <w:r>
        <w:rPr>
          <w:rStyle w:val="contenttext"/>
          <w:rFonts w:cs="B Zar" w:hint="cs"/>
          <w:color w:val="000000"/>
          <w:sz w:val="36"/>
          <w:szCs w:val="36"/>
        </w:rPr>
        <w:t xml:space="preserve"> yüngül düşünc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olduğumuz anlaşılır. Biz s</w:t>
      </w:r>
      <w:r>
        <w:rPr>
          <w:rStyle w:val="contenttext"/>
          <w:rFonts w:cs="B Zar" w:hint="cs"/>
          <w:color w:val="000000"/>
          <w:sz w:val="36"/>
          <w:szCs w:val="36"/>
        </w:rPr>
        <w:t>ə</w:t>
      </w:r>
      <w:r>
        <w:rPr>
          <w:rStyle w:val="contenttext"/>
          <w:rFonts w:cs="B Zar" w:hint="cs"/>
          <w:color w:val="000000"/>
          <w:sz w:val="36"/>
          <w:szCs w:val="36"/>
        </w:rPr>
        <w:t>naye inkişafının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r-ist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t</w:t>
      </w:r>
      <w:r>
        <w:rPr>
          <w:rStyle w:val="contenttext"/>
          <w:rFonts w:cs="B Zar" w:hint="cs"/>
          <w:color w:val="000000"/>
          <w:sz w:val="36"/>
          <w:szCs w:val="36"/>
        </w:rPr>
        <w:t>ə</w:t>
      </w:r>
      <w:r>
        <w:rPr>
          <w:rStyle w:val="contenttext"/>
          <w:rFonts w:cs="B Zar" w:hint="cs"/>
          <w:color w:val="000000"/>
          <w:sz w:val="36"/>
          <w:szCs w:val="36"/>
        </w:rPr>
        <w:t>sirli olmasını q</w:t>
      </w:r>
      <w:r>
        <w:rPr>
          <w:rStyle w:val="contenttext"/>
          <w:rFonts w:cs="B Zar" w:hint="cs"/>
          <w:color w:val="000000"/>
          <w:sz w:val="36"/>
          <w:szCs w:val="36"/>
        </w:rPr>
        <w:t>ə</w:t>
      </w:r>
      <w:r>
        <w:rPr>
          <w:rStyle w:val="contenttext"/>
          <w:rFonts w:cs="B Zar" w:hint="cs"/>
          <w:color w:val="000000"/>
          <w:sz w:val="36"/>
          <w:szCs w:val="36"/>
        </w:rPr>
        <w:t>bul edirik, amma Avropada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nizam-intizamın</w:t>
      </w:r>
      <w:r>
        <w:rPr>
          <w:rStyle w:val="contenttext"/>
          <w:rFonts w:cs="B Zar" w:hint="cs"/>
          <w:color w:val="000000"/>
          <w:sz w:val="36"/>
          <w:szCs w:val="36"/>
        </w:rPr>
        <w:t xml:space="preserve"> aradan qalxmasına dig</w:t>
      </w:r>
      <w:r>
        <w:rPr>
          <w:rStyle w:val="contenttext"/>
          <w:rFonts w:cs="B Zar" w:hint="cs"/>
          <w:color w:val="000000"/>
          <w:sz w:val="36"/>
          <w:szCs w:val="36"/>
        </w:rPr>
        <w:t>ə</w:t>
      </w:r>
      <w:r>
        <w:rPr>
          <w:rStyle w:val="contenttext"/>
          <w:rFonts w:cs="B Zar" w:hint="cs"/>
          <w:color w:val="000000"/>
          <w:sz w:val="36"/>
          <w:szCs w:val="36"/>
        </w:rPr>
        <w:t>r iki ümd</w:t>
      </w:r>
      <w:r>
        <w:rPr>
          <w:rStyle w:val="contenttext"/>
          <w:rFonts w:cs="B Zar" w:hint="cs"/>
          <w:color w:val="000000"/>
          <w:sz w:val="36"/>
          <w:szCs w:val="36"/>
        </w:rPr>
        <w:t>ə</w:t>
      </w:r>
      <w:r>
        <w:rPr>
          <w:rStyle w:val="contenttext"/>
          <w:rFonts w:cs="B Zar" w:hint="cs"/>
          <w:color w:val="000000"/>
          <w:sz w:val="36"/>
          <w:szCs w:val="36"/>
        </w:rPr>
        <w:t xml:space="preserve"> amil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w:t>
      </w:r>
      <w:r>
        <w:rPr>
          <w:rStyle w:val="contenttext"/>
          <w:rFonts w:cs="B Zar" w:hint="cs"/>
          <w:color w:val="000000"/>
          <w:sz w:val="36"/>
          <w:szCs w:val="36"/>
          <w:rtl/>
        </w:rPr>
        <w:t>:</w:t>
      </w:r>
    </w:p>
    <w:p w:rsidR="00000000" w:rsidRDefault="00976AFA" w:rsidP="0026523D">
      <w:pPr>
        <w:pStyle w:val="contentparagraph"/>
        <w:jc w:val="both"/>
        <w:divId w:val="127942559"/>
        <w:rPr>
          <w:rFonts w:cs="B Zar" w:hint="cs"/>
          <w:color w:val="000000"/>
          <w:sz w:val="36"/>
          <w:szCs w:val="36"/>
          <w:rtl/>
        </w:rPr>
      </w:pPr>
      <w:r>
        <w:rPr>
          <w:rStyle w:val="contenttext"/>
          <w:rFonts w:cs="B Zar" w:hint="cs"/>
          <w:color w:val="000000"/>
          <w:sz w:val="36"/>
          <w:szCs w:val="36"/>
        </w:rPr>
        <w:t xml:space="preserve">Birincisi, bu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onlar arasında zalım v</w:t>
      </w:r>
      <w:r>
        <w:rPr>
          <w:rStyle w:val="contenttext"/>
          <w:rFonts w:cs="B Zar" w:hint="cs"/>
          <w:color w:val="000000"/>
          <w:sz w:val="36"/>
          <w:szCs w:val="36"/>
        </w:rPr>
        <w:t>ə</w:t>
      </w:r>
      <w:r>
        <w:rPr>
          <w:rStyle w:val="contenttext"/>
          <w:rFonts w:cs="B Zar" w:hint="cs"/>
          <w:color w:val="000000"/>
          <w:sz w:val="36"/>
          <w:szCs w:val="36"/>
        </w:rPr>
        <w:t xml:space="preserve"> cahilan</w:t>
      </w:r>
      <w:r>
        <w:rPr>
          <w:rStyle w:val="contenttext"/>
          <w:rFonts w:cs="B Zar" w:hint="cs"/>
          <w:color w:val="000000"/>
          <w:sz w:val="36"/>
          <w:szCs w:val="36"/>
        </w:rPr>
        <w:t>ə</w:t>
      </w:r>
      <w:r>
        <w:rPr>
          <w:rStyle w:val="contenttext"/>
          <w:rFonts w:cs="B Zar" w:hint="cs"/>
          <w:color w:val="000000"/>
          <w:sz w:val="36"/>
          <w:szCs w:val="36"/>
        </w:rPr>
        <w:t xml:space="preserve"> qanun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icra v</w:t>
      </w:r>
      <w:r>
        <w:rPr>
          <w:rStyle w:val="contenttext"/>
          <w:rFonts w:cs="B Zar" w:hint="cs"/>
          <w:color w:val="000000"/>
          <w:sz w:val="36"/>
          <w:szCs w:val="36"/>
        </w:rPr>
        <w:t>ə</w:t>
      </w:r>
      <w:r>
        <w:rPr>
          <w:rStyle w:val="contenttext"/>
          <w:rFonts w:cs="B Zar" w:hint="cs"/>
          <w:color w:val="000000"/>
          <w:sz w:val="36"/>
          <w:szCs w:val="36"/>
        </w:rPr>
        <w:t xml:space="preserve"> cari olması hakim idi, y</w:t>
      </w:r>
      <w:r>
        <w:rPr>
          <w:rStyle w:val="contenttext"/>
          <w:rFonts w:cs="B Zar" w:hint="cs"/>
          <w:color w:val="000000"/>
          <w:sz w:val="36"/>
          <w:szCs w:val="36"/>
        </w:rPr>
        <w:t>ə</w:t>
      </w:r>
      <w:r>
        <w:rPr>
          <w:rStyle w:val="contenttext"/>
          <w:rFonts w:cs="B Zar" w:hint="cs"/>
          <w:color w:val="000000"/>
          <w:sz w:val="36"/>
          <w:szCs w:val="36"/>
        </w:rPr>
        <w:t>ni 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olaraq on doqquzuncu </w:t>
      </w:r>
      <w:r>
        <w:rPr>
          <w:rStyle w:val="contenttext"/>
          <w:rFonts w:cs="B Zar" w:hint="cs"/>
          <w:color w:val="000000"/>
          <w:sz w:val="36"/>
          <w:szCs w:val="36"/>
        </w:rPr>
        <w:t>ə</w:t>
      </w:r>
      <w:r>
        <w:rPr>
          <w:rStyle w:val="contenttext"/>
          <w:rFonts w:cs="B Zar" w:hint="cs"/>
          <w:color w:val="000000"/>
          <w:sz w:val="36"/>
          <w:szCs w:val="36"/>
        </w:rPr>
        <w:t>srin sonu v</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Avropada qadının mül</w:t>
      </w:r>
      <w:r>
        <w:rPr>
          <w:rStyle w:val="contenttext"/>
          <w:rFonts w:cs="B Zar" w:hint="cs"/>
          <w:color w:val="000000"/>
          <w:sz w:val="36"/>
          <w:szCs w:val="36"/>
        </w:rPr>
        <w:t>kiyy</w:t>
      </w:r>
      <w:r>
        <w:rPr>
          <w:rStyle w:val="contenttext"/>
          <w:rFonts w:cs="B Zar" w:hint="cs"/>
          <w:color w:val="000000"/>
          <w:sz w:val="36"/>
          <w:szCs w:val="36"/>
        </w:rPr>
        <w:t>ə</w:t>
      </w:r>
      <w:r>
        <w:rPr>
          <w:rStyle w:val="contenttext"/>
          <w:rFonts w:cs="B Zar" w:hint="cs"/>
          <w:color w:val="000000"/>
          <w:sz w:val="36"/>
          <w:szCs w:val="36"/>
        </w:rPr>
        <w:t>t hüququna malik olması idi</w:t>
      </w:r>
      <w:r>
        <w:rPr>
          <w:rStyle w:val="contenttext"/>
          <w:rFonts w:cs="B Zar" w:hint="cs"/>
          <w:color w:val="000000"/>
          <w:sz w:val="36"/>
          <w:szCs w:val="36"/>
          <w:rtl/>
        </w:rPr>
        <w:t>.</w:t>
      </w:r>
    </w:p>
    <w:p w:rsidR="00000000" w:rsidRDefault="00976AFA" w:rsidP="0026523D">
      <w:pPr>
        <w:pStyle w:val="contentparagraph"/>
        <w:jc w:val="both"/>
        <w:divId w:val="127942559"/>
        <w:rPr>
          <w:rFonts w:cs="B Zar" w:hint="cs"/>
          <w:color w:val="000000"/>
          <w:sz w:val="36"/>
          <w:szCs w:val="36"/>
          <w:rtl/>
        </w:rPr>
      </w:pPr>
      <w:r>
        <w:rPr>
          <w:rStyle w:val="contenttext"/>
          <w:rFonts w:cs="B Zar" w:hint="cs"/>
          <w:color w:val="000000"/>
          <w:sz w:val="36"/>
          <w:szCs w:val="36"/>
        </w:rPr>
        <w:t>İkincisi, qadınların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hvalını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k fikrin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bizim zamanımızda b</w:t>
      </w:r>
      <w:r>
        <w:rPr>
          <w:rStyle w:val="contenttext"/>
          <w:rFonts w:cs="B Zar" w:hint="cs"/>
          <w:color w:val="000000"/>
          <w:sz w:val="36"/>
          <w:szCs w:val="36"/>
        </w:rPr>
        <w:t>ə</w:t>
      </w:r>
      <w:r>
        <w:rPr>
          <w:rStyle w:val="contenttext"/>
          <w:rFonts w:cs="B Zar" w:hint="cs"/>
          <w:color w:val="000000"/>
          <w:sz w:val="36"/>
          <w:szCs w:val="36"/>
        </w:rPr>
        <w:t>zi üzd</w:t>
      </w:r>
      <w:r>
        <w:rPr>
          <w:rStyle w:val="contenttext"/>
          <w:rFonts w:cs="B Zar" w:hint="cs"/>
          <w:color w:val="000000"/>
          <w:sz w:val="36"/>
          <w:szCs w:val="36"/>
        </w:rPr>
        <w:t>ə</w:t>
      </w:r>
      <w:r>
        <w:rPr>
          <w:rStyle w:val="contenttext"/>
          <w:rFonts w:cs="B Zar" w:hint="cs"/>
          <w:color w:val="000000"/>
          <w:sz w:val="36"/>
          <w:szCs w:val="36"/>
        </w:rPr>
        <w:t>n iraq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rin seçdikl</w:t>
      </w:r>
      <w:r>
        <w:rPr>
          <w:rStyle w:val="contenttext"/>
          <w:rFonts w:cs="B Zar" w:hint="cs"/>
          <w:color w:val="000000"/>
          <w:sz w:val="36"/>
          <w:szCs w:val="36"/>
        </w:rPr>
        <w:t>ə</w:t>
      </w:r>
      <w:r>
        <w:rPr>
          <w:rStyle w:val="contenttext"/>
          <w:rFonts w:cs="B Zar" w:hint="cs"/>
          <w:color w:val="000000"/>
          <w:sz w:val="36"/>
          <w:szCs w:val="36"/>
        </w:rPr>
        <w:t>ri yoldan getdil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qırx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klif d</w:t>
      </w:r>
      <w:r>
        <w:rPr>
          <w:rStyle w:val="contenttext"/>
          <w:rFonts w:cs="B Zar" w:hint="cs"/>
          <w:color w:val="000000"/>
          <w:sz w:val="36"/>
          <w:szCs w:val="36"/>
        </w:rPr>
        <w:t>ə</w:t>
      </w:r>
      <w:r>
        <w:rPr>
          <w:rStyle w:val="contenttext"/>
          <w:rFonts w:cs="B Zar" w:hint="cs"/>
          <w:color w:val="000000"/>
          <w:sz w:val="36"/>
          <w:szCs w:val="36"/>
        </w:rPr>
        <w:t xml:space="preserve"> onun açıq-aşkar göst</w:t>
      </w:r>
      <w:r>
        <w:rPr>
          <w:rStyle w:val="contenttext"/>
          <w:rFonts w:cs="B Zar" w:hint="cs"/>
          <w:color w:val="000000"/>
          <w:sz w:val="36"/>
          <w:szCs w:val="36"/>
        </w:rPr>
        <w:t>ə</w:t>
      </w:r>
      <w:r>
        <w:rPr>
          <w:rStyle w:val="contenttext"/>
          <w:rFonts w:cs="B Zar" w:hint="cs"/>
          <w:color w:val="000000"/>
          <w:sz w:val="36"/>
          <w:szCs w:val="36"/>
        </w:rPr>
        <w:t>ricisidir. Onlar q</w:t>
      </w:r>
      <w:r>
        <w:rPr>
          <w:rStyle w:val="contenttext"/>
          <w:rFonts w:cs="B Zar" w:hint="cs"/>
          <w:color w:val="000000"/>
          <w:sz w:val="36"/>
          <w:szCs w:val="36"/>
        </w:rPr>
        <w:t>adının qaşını düz</w:t>
      </w:r>
      <w:r>
        <w:rPr>
          <w:rStyle w:val="contenttext"/>
          <w:rFonts w:cs="B Zar" w:hint="cs"/>
          <w:color w:val="000000"/>
          <w:sz w:val="36"/>
          <w:szCs w:val="36"/>
        </w:rPr>
        <w:t>ə</w:t>
      </w:r>
      <w:r>
        <w:rPr>
          <w:rStyle w:val="contenttext"/>
          <w:rFonts w:cs="B Zar" w:hint="cs"/>
          <w:color w:val="000000"/>
          <w:sz w:val="36"/>
          <w:szCs w:val="36"/>
        </w:rPr>
        <w:t>ltdikl</w:t>
      </w:r>
      <w:r>
        <w:rPr>
          <w:rStyle w:val="contenttext"/>
          <w:rFonts w:cs="B Zar" w:hint="cs"/>
          <w:color w:val="000000"/>
          <w:sz w:val="36"/>
          <w:szCs w:val="36"/>
        </w:rPr>
        <w:t>ə</w:t>
      </w:r>
      <w:r>
        <w:rPr>
          <w:rStyle w:val="contenttext"/>
          <w:rFonts w:cs="B Zar" w:hint="cs"/>
          <w:color w:val="000000"/>
          <w:sz w:val="36"/>
          <w:szCs w:val="36"/>
        </w:rPr>
        <w:t>ri yerd</w:t>
      </w:r>
      <w:r>
        <w:rPr>
          <w:rStyle w:val="contenttext"/>
          <w:rFonts w:cs="B Zar" w:hint="cs"/>
          <w:color w:val="000000"/>
          <w:sz w:val="36"/>
          <w:szCs w:val="36"/>
        </w:rPr>
        <w:t>ə</w:t>
      </w:r>
      <w:r>
        <w:rPr>
          <w:rStyle w:val="contenttext"/>
          <w:rFonts w:cs="B Zar" w:hint="cs"/>
          <w:color w:val="000000"/>
          <w:sz w:val="36"/>
          <w:szCs w:val="36"/>
        </w:rPr>
        <w:t>, vurub gözünü çıxartdılar</w:t>
      </w:r>
      <w:r>
        <w:rPr>
          <w:rStyle w:val="contenttext"/>
          <w:rFonts w:cs="B Zar" w:hint="cs"/>
          <w:color w:val="000000"/>
          <w:sz w:val="36"/>
          <w:szCs w:val="36"/>
          <w:rtl/>
        </w:rPr>
        <w:t>.</w:t>
      </w:r>
    </w:p>
    <w:p w:rsidR="00000000" w:rsidRDefault="00976AFA" w:rsidP="0026523D">
      <w:pPr>
        <w:pStyle w:val="contentparagraph"/>
        <w:jc w:val="both"/>
        <w:divId w:val="12794255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naye h</w:t>
      </w:r>
      <w:r>
        <w:rPr>
          <w:rStyle w:val="contenttext"/>
          <w:rFonts w:cs="B Zar" w:hint="cs"/>
          <w:color w:val="000000"/>
          <w:sz w:val="36"/>
          <w:szCs w:val="36"/>
        </w:rPr>
        <w:t>ə</w:t>
      </w:r>
      <w:r>
        <w:rPr>
          <w:rStyle w:val="contenttext"/>
          <w:rFonts w:cs="B Zar" w:hint="cs"/>
          <w:color w:val="000000"/>
          <w:sz w:val="36"/>
          <w:szCs w:val="36"/>
        </w:rPr>
        <w:t>yatının bu cür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xaosun yaranmasına hakim olmasından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Avropanın keçmiş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dimki qanun v</w:t>
      </w:r>
      <w:r>
        <w:rPr>
          <w:rStyle w:val="contenttext"/>
          <w:rFonts w:cs="B Zar" w:hint="cs"/>
          <w:color w:val="000000"/>
          <w:sz w:val="36"/>
          <w:szCs w:val="36"/>
        </w:rPr>
        <w:t>ə</w:t>
      </w:r>
    </w:p>
    <w:p w:rsidR="00000000" w:rsidRDefault="00976AFA" w:rsidP="0026523D">
      <w:pPr>
        <w:pStyle w:val="contentparagraph"/>
        <w:jc w:val="both"/>
        <w:divId w:val="12794255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w:t>
      </w:r>
    </w:p>
    <w:p w:rsidR="00000000" w:rsidRDefault="00976AFA" w:rsidP="0026523D">
      <w:pPr>
        <w:pStyle w:val="contentparagraph"/>
        <w:jc w:val="both"/>
        <w:divId w:val="1949115154"/>
        <w:rPr>
          <w:rFonts w:cs="B Zar" w:hint="cs"/>
          <w:color w:val="000000"/>
          <w:sz w:val="36"/>
          <w:szCs w:val="36"/>
          <w:rtl/>
        </w:rPr>
      </w:pPr>
      <w:r>
        <w:rPr>
          <w:rStyle w:val="contenttext"/>
          <w:rFonts w:cs="B Zar" w:hint="cs"/>
          <w:color w:val="000000"/>
          <w:sz w:val="36"/>
          <w:szCs w:val="36"/>
        </w:rPr>
        <w:t>islahatları ona hakim oldu.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yaşayan biz müs</w:t>
      </w:r>
      <w:r>
        <w:rPr>
          <w:rStyle w:val="contenttext"/>
          <w:rFonts w:cs="B Zar" w:hint="cs"/>
          <w:color w:val="000000"/>
          <w:sz w:val="36"/>
          <w:szCs w:val="36"/>
        </w:rPr>
        <w:t>ə</w:t>
      </w:r>
      <w:r>
        <w:rPr>
          <w:rStyle w:val="contenttext"/>
          <w:rFonts w:cs="B Zar" w:hint="cs"/>
          <w:color w:val="000000"/>
          <w:sz w:val="36"/>
          <w:szCs w:val="36"/>
        </w:rPr>
        <w:t>lmanların da o</w:t>
      </w:r>
      <w:r>
        <w:rPr>
          <w:rStyle w:val="contenttext"/>
          <w:rFonts w:cs="B Zar" w:hint="cs"/>
          <w:color w:val="000000"/>
          <w:sz w:val="36"/>
          <w:szCs w:val="36"/>
        </w:rPr>
        <w:t>nların düşdükl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r bir bataqlığa düşm</w:t>
      </w:r>
      <w:r>
        <w:rPr>
          <w:rStyle w:val="contenttext"/>
          <w:rFonts w:cs="B Zar" w:hint="cs"/>
          <w:color w:val="000000"/>
          <w:sz w:val="36"/>
          <w:szCs w:val="36"/>
        </w:rPr>
        <w:t>ə</w:t>
      </w:r>
      <w:r>
        <w:rPr>
          <w:rStyle w:val="contenttext"/>
          <w:rFonts w:cs="B Zar" w:hint="cs"/>
          <w:color w:val="000000"/>
          <w:sz w:val="36"/>
          <w:szCs w:val="36"/>
        </w:rPr>
        <w:t>yimiz v</w:t>
      </w:r>
      <w:r>
        <w:rPr>
          <w:rStyle w:val="contenttext"/>
          <w:rFonts w:cs="B Zar" w:hint="cs"/>
          <w:color w:val="000000"/>
          <w:sz w:val="36"/>
          <w:szCs w:val="36"/>
        </w:rPr>
        <w:t>ə</w:t>
      </w:r>
      <w:r>
        <w:rPr>
          <w:rStyle w:val="contenttext"/>
          <w:rFonts w:cs="B Zar" w:hint="cs"/>
          <w:color w:val="000000"/>
          <w:sz w:val="36"/>
          <w:szCs w:val="36"/>
        </w:rPr>
        <w:t xml:space="preserve"> getdikl</w:t>
      </w:r>
      <w:r>
        <w:rPr>
          <w:rStyle w:val="contenttext"/>
          <w:rFonts w:cs="B Zar" w:hint="cs"/>
          <w:color w:val="000000"/>
          <w:sz w:val="36"/>
          <w:szCs w:val="36"/>
        </w:rPr>
        <w:t>ə</w:t>
      </w:r>
      <w:r>
        <w:rPr>
          <w:rStyle w:val="contenttext"/>
          <w:rFonts w:cs="B Zar" w:hint="cs"/>
          <w:color w:val="000000"/>
          <w:sz w:val="36"/>
          <w:szCs w:val="36"/>
        </w:rPr>
        <w:t>ri yolları getm</w:t>
      </w:r>
      <w:r>
        <w:rPr>
          <w:rStyle w:val="contenttext"/>
          <w:rFonts w:cs="B Zar" w:hint="cs"/>
          <w:color w:val="000000"/>
          <w:sz w:val="36"/>
          <w:szCs w:val="36"/>
        </w:rPr>
        <w:t>ə</w:t>
      </w:r>
      <w:r>
        <w:rPr>
          <w:rStyle w:val="contenttext"/>
          <w:rFonts w:cs="B Zar" w:hint="cs"/>
          <w:color w:val="000000"/>
          <w:sz w:val="36"/>
          <w:szCs w:val="36"/>
        </w:rPr>
        <w:t>yimizi z</w:t>
      </w:r>
      <w:r>
        <w:rPr>
          <w:rStyle w:val="contenttext"/>
          <w:rFonts w:cs="B Zar" w:hint="cs"/>
          <w:color w:val="000000"/>
          <w:sz w:val="36"/>
          <w:szCs w:val="36"/>
        </w:rPr>
        <w:t>ə</w:t>
      </w:r>
      <w:r>
        <w:rPr>
          <w:rStyle w:val="contenttext"/>
          <w:rFonts w:cs="B Zar" w:hint="cs"/>
          <w:color w:val="000000"/>
          <w:sz w:val="36"/>
          <w:szCs w:val="36"/>
        </w:rPr>
        <w:t>ruri ed</w:t>
      </w:r>
      <w:r>
        <w:rPr>
          <w:rStyle w:val="contenttext"/>
          <w:rFonts w:cs="B Zar" w:hint="cs"/>
          <w:color w:val="000000"/>
          <w:sz w:val="36"/>
          <w:szCs w:val="36"/>
        </w:rPr>
        <w:t>ə</w:t>
      </w:r>
      <w:r>
        <w:rPr>
          <w:rStyle w:val="contenttext"/>
          <w:rFonts w:cs="B Zar" w:hint="cs"/>
          <w:color w:val="000000"/>
          <w:sz w:val="36"/>
          <w:szCs w:val="36"/>
        </w:rPr>
        <w:t>n heç bir qaçınılmazlıq yoxdur. Biz Q</w:t>
      </w:r>
      <w:r>
        <w:rPr>
          <w:rStyle w:val="contenttext"/>
          <w:rFonts w:cs="B Zar" w:hint="cs"/>
          <w:color w:val="000000"/>
          <w:sz w:val="36"/>
          <w:szCs w:val="36"/>
        </w:rPr>
        <w:t>ə</w:t>
      </w:r>
      <w:r>
        <w:rPr>
          <w:rStyle w:val="contenttext"/>
          <w:rFonts w:cs="B Zar" w:hint="cs"/>
          <w:color w:val="000000"/>
          <w:sz w:val="36"/>
          <w:szCs w:val="36"/>
        </w:rPr>
        <w:t>rb h</w:t>
      </w:r>
      <w:r>
        <w:rPr>
          <w:rStyle w:val="contenttext"/>
          <w:rFonts w:cs="B Zar" w:hint="cs"/>
          <w:color w:val="000000"/>
          <w:sz w:val="36"/>
          <w:szCs w:val="36"/>
        </w:rPr>
        <w:t>ə</w:t>
      </w:r>
      <w:r>
        <w:rPr>
          <w:rStyle w:val="contenttext"/>
          <w:rFonts w:cs="B Zar" w:hint="cs"/>
          <w:color w:val="000000"/>
          <w:sz w:val="36"/>
          <w:szCs w:val="36"/>
        </w:rPr>
        <w:t>yatına ayıq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li olaraq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liyik, çünki onlara t</w:t>
      </w:r>
      <w:r>
        <w:rPr>
          <w:rStyle w:val="contenttext"/>
          <w:rFonts w:cs="B Zar" w:hint="cs"/>
          <w:color w:val="000000"/>
          <w:sz w:val="36"/>
          <w:szCs w:val="36"/>
        </w:rPr>
        <w:t>ə</w:t>
      </w:r>
      <w:r>
        <w:rPr>
          <w:rStyle w:val="contenttext"/>
          <w:rFonts w:cs="B Zar" w:hint="cs"/>
          <w:color w:val="000000"/>
          <w:sz w:val="36"/>
          <w:szCs w:val="36"/>
        </w:rPr>
        <w:t>qlid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etdiyimiz elm v</w:t>
      </w:r>
      <w:r>
        <w:rPr>
          <w:rStyle w:val="contenttext"/>
          <w:rFonts w:cs="B Zar" w:hint="cs"/>
          <w:color w:val="000000"/>
          <w:sz w:val="36"/>
          <w:szCs w:val="36"/>
        </w:rPr>
        <w:t>ə</w:t>
      </w:r>
      <w:r>
        <w:rPr>
          <w:rStyle w:val="contenttext"/>
          <w:rFonts w:cs="B Zar" w:hint="cs"/>
          <w:color w:val="000000"/>
          <w:sz w:val="36"/>
          <w:szCs w:val="36"/>
        </w:rPr>
        <w:t xml:space="preserve"> texniki inkişaf,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onlara baha başa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laya çevril</w:t>
      </w:r>
      <w:r>
        <w:rPr>
          <w:rStyle w:val="contenttext"/>
          <w:rFonts w:cs="B Zar" w:hint="cs"/>
          <w:color w:val="000000"/>
          <w:sz w:val="36"/>
          <w:szCs w:val="36"/>
        </w:rPr>
        <w:t>ə</w:t>
      </w:r>
      <w:r>
        <w:rPr>
          <w:rStyle w:val="contenttext"/>
          <w:rFonts w:cs="B Zar" w:hint="cs"/>
          <w:color w:val="000000"/>
          <w:sz w:val="36"/>
          <w:szCs w:val="36"/>
        </w:rPr>
        <w:t>n minl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qanunlardan - İranda ail</w:t>
      </w:r>
      <w:r>
        <w:rPr>
          <w:rStyle w:val="contenttext"/>
          <w:rFonts w:cs="B Zar" w:hint="cs"/>
          <w:color w:val="000000"/>
          <w:sz w:val="36"/>
          <w:szCs w:val="36"/>
        </w:rPr>
        <w:t>ə</w:t>
      </w:r>
      <w:r>
        <w:rPr>
          <w:rStyle w:val="contenttext"/>
          <w:rFonts w:cs="B Zar" w:hint="cs"/>
          <w:color w:val="000000"/>
          <w:sz w:val="36"/>
          <w:szCs w:val="36"/>
        </w:rPr>
        <w:t xml:space="preserve"> intizamı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edil</w:t>
      </w:r>
      <w:r>
        <w:rPr>
          <w:rStyle w:val="contenttext"/>
          <w:rFonts w:cs="B Zar" w:hint="cs"/>
          <w:color w:val="000000"/>
          <w:sz w:val="36"/>
          <w:szCs w:val="36"/>
        </w:rPr>
        <w:t>ə</w:t>
      </w:r>
      <w:r>
        <w:rPr>
          <w:rStyle w:val="contenttext"/>
          <w:rFonts w:cs="B Zar" w:hint="cs"/>
          <w:color w:val="000000"/>
          <w:sz w:val="36"/>
          <w:szCs w:val="36"/>
        </w:rPr>
        <w:t>n qanun d</w:t>
      </w:r>
      <w:r>
        <w:rPr>
          <w:rStyle w:val="contenttext"/>
          <w:rFonts w:cs="B Zar" w:hint="cs"/>
          <w:color w:val="000000"/>
          <w:sz w:val="36"/>
          <w:szCs w:val="36"/>
        </w:rPr>
        <w:t>ə</w:t>
      </w:r>
      <w:r>
        <w:rPr>
          <w:rStyle w:val="contenttext"/>
          <w:rFonts w:cs="B Zar" w:hint="cs"/>
          <w:color w:val="000000"/>
          <w:sz w:val="36"/>
          <w:szCs w:val="36"/>
        </w:rPr>
        <w:t>yişikliyi v</w:t>
      </w:r>
      <w:r>
        <w:rPr>
          <w:rStyle w:val="contenttext"/>
          <w:rFonts w:cs="B Zar" w:hint="cs"/>
          <w:color w:val="000000"/>
          <w:sz w:val="36"/>
          <w:szCs w:val="36"/>
        </w:rPr>
        <w:t>ə</w:t>
      </w:r>
      <w:r>
        <w:rPr>
          <w:rStyle w:val="contenttext"/>
          <w:rFonts w:cs="B Zar" w:hint="cs"/>
          <w:color w:val="000000"/>
          <w:sz w:val="36"/>
          <w:szCs w:val="36"/>
        </w:rPr>
        <w:t xml:space="preserve"> onun Avropa qanunları il</w:t>
      </w:r>
      <w:r>
        <w:rPr>
          <w:rStyle w:val="contenttext"/>
          <w:rFonts w:cs="B Zar" w:hint="cs"/>
          <w:color w:val="000000"/>
          <w:sz w:val="36"/>
          <w:szCs w:val="36"/>
        </w:rPr>
        <w:t>ə</w:t>
      </w:r>
      <w:r>
        <w:rPr>
          <w:rStyle w:val="contenttext"/>
          <w:rFonts w:cs="B Zar" w:hint="cs"/>
          <w:color w:val="000000"/>
          <w:sz w:val="36"/>
          <w:szCs w:val="36"/>
        </w:rPr>
        <w:t xml:space="preserve"> ayaqlaşdırılması da onlardan biridir - ehtiyat etm</w:t>
      </w:r>
      <w:r>
        <w:rPr>
          <w:rStyle w:val="contenttext"/>
          <w:rFonts w:cs="B Zar" w:hint="cs"/>
          <w:color w:val="000000"/>
          <w:sz w:val="36"/>
          <w:szCs w:val="36"/>
        </w:rPr>
        <w:t>ə</w:t>
      </w:r>
      <w:r>
        <w:rPr>
          <w:rStyle w:val="contenttext"/>
          <w:rFonts w:cs="B Zar" w:hint="cs"/>
          <w:color w:val="000000"/>
          <w:sz w:val="36"/>
          <w:szCs w:val="36"/>
        </w:rPr>
        <w:t>liyik</w:t>
      </w:r>
      <w:r>
        <w:rPr>
          <w:rStyle w:val="contenttext"/>
          <w:rFonts w:cs="B Zar" w:hint="cs"/>
          <w:color w:val="000000"/>
          <w:sz w:val="36"/>
          <w:szCs w:val="36"/>
          <w:rtl/>
        </w:rPr>
        <w:t>.</w:t>
      </w:r>
    </w:p>
    <w:p w:rsidR="00000000" w:rsidRDefault="00976AFA" w:rsidP="0026523D">
      <w:pPr>
        <w:pStyle w:val="Heading3"/>
        <w:shd w:val="clear" w:color="auto" w:fill="FFFFFF"/>
        <w:jc w:val="both"/>
        <w:divId w:val="1048601530"/>
        <w:rPr>
          <w:rFonts w:eastAsia="Times New Roman" w:cs="B Titr" w:hint="cs"/>
          <w:b w:val="0"/>
          <w:bCs w:val="0"/>
          <w:color w:val="FF0080"/>
          <w:sz w:val="30"/>
          <w:szCs w:val="30"/>
          <w:rtl/>
        </w:rPr>
      </w:pPr>
      <w:r>
        <w:rPr>
          <w:rFonts w:eastAsia="Times New Roman" w:cs="B Titr" w:hint="cs"/>
          <w:b w:val="0"/>
          <w:bCs w:val="0"/>
          <w:color w:val="FF0080"/>
          <w:sz w:val="30"/>
          <w:szCs w:val="30"/>
        </w:rPr>
        <w:t>Biz vә konstitusiya</w:t>
      </w:r>
    </w:p>
    <w:p w:rsidR="00000000" w:rsidRDefault="00976AFA" w:rsidP="0026523D">
      <w:pPr>
        <w:pStyle w:val="contentparagraph"/>
        <w:jc w:val="both"/>
        <w:divId w:val="1048601530"/>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İr</w:t>
      </w:r>
      <w:r>
        <w:rPr>
          <w:rStyle w:val="contenttext"/>
          <w:rFonts w:cs="B Zar" w:hint="cs"/>
          <w:color w:val="000000"/>
          <w:sz w:val="36"/>
          <w:szCs w:val="36"/>
        </w:rPr>
        <w:t>ə</w:t>
      </w:r>
      <w:r>
        <w:rPr>
          <w:rStyle w:val="contenttext"/>
          <w:rFonts w:cs="B Zar" w:hint="cs"/>
          <w:color w:val="000000"/>
          <w:sz w:val="36"/>
          <w:szCs w:val="36"/>
        </w:rPr>
        <w:t>li sü</w:t>
      </w:r>
      <w:r>
        <w:rPr>
          <w:rStyle w:val="contenttext"/>
          <w:rFonts w:cs="B Zar" w:hint="cs"/>
          <w:color w:val="000000"/>
          <w:sz w:val="36"/>
          <w:szCs w:val="36"/>
        </w:rPr>
        <w:t>rül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klifl</w:t>
      </w:r>
      <w:r>
        <w:rPr>
          <w:rStyle w:val="contenttext"/>
          <w:rFonts w:cs="B Zar" w:hint="cs"/>
          <w:color w:val="000000"/>
          <w:sz w:val="36"/>
          <w:szCs w:val="36"/>
        </w:rPr>
        <w:t>ə</w:t>
      </w:r>
      <w:r>
        <w:rPr>
          <w:rStyle w:val="contenttext"/>
          <w:rFonts w:cs="B Zar" w:hint="cs"/>
          <w:color w:val="000000"/>
          <w:sz w:val="36"/>
          <w:szCs w:val="36"/>
        </w:rPr>
        <w:t>rin qadınlara zidd, ictimai, psixoloji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müxalif olmasını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almadan, (sonradan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izah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 konstitusiya il</w:t>
      </w:r>
      <w:r>
        <w:rPr>
          <w:rStyle w:val="contenttext"/>
          <w:rFonts w:cs="B Zar" w:hint="cs"/>
          <w:color w:val="000000"/>
          <w:sz w:val="36"/>
          <w:szCs w:val="36"/>
        </w:rPr>
        <w:t>ə</w:t>
      </w:r>
      <w:r>
        <w:rPr>
          <w:rStyle w:val="contenttext"/>
          <w:rFonts w:cs="B Zar" w:hint="cs"/>
          <w:color w:val="000000"/>
          <w:sz w:val="36"/>
          <w:szCs w:val="36"/>
        </w:rPr>
        <w:t xml:space="preserve"> uyğunluğu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hansı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mövcuddur? Konstitusiyada açıq-aşkar İslam qanunlarına zidd v</w:t>
      </w:r>
      <w:r>
        <w:rPr>
          <w:rStyle w:val="contenttext"/>
          <w:rFonts w:cs="B Zar" w:hint="cs"/>
          <w:color w:val="000000"/>
          <w:sz w:val="36"/>
          <w:szCs w:val="36"/>
        </w:rPr>
        <w:t>ə</w:t>
      </w:r>
      <w:r>
        <w:rPr>
          <w:rStyle w:val="contenttext"/>
          <w:rFonts w:cs="B Zar" w:hint="cs"/>
          <w:color w:val="000000"/>
          <w:sz w:val="36"/>
          <w:szCs w:val="36"/>
        </w:rPr>
        <w:t xml:space="preserve"> müxalif olan qanunuların qüvv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düşdüyü v</w:t>
      </w:r>
      <w:r>
        <w:rPr>
          <w:rStyle w:val="contenttext"/>
          <w:rFonts w:cs="B Zar" w:hint="cs"/>
          <w:color w:val="000000"/>
          <w:sz w:val="36"/>
          <w:szCs w:val="36"/>
        </w:rPr>
        <w:t>ə</w:t>
      </w:r>
      <w:r>
        <w:rPr>
          <w:rStyle w:val="contenttext"/>
          <w:rFonts w:cs="B Zar" w:hint="cs"/>
          <w:color w:val="000000"/>
          <w:sz w:val="36"/>
          <w:szCs w:val="36"/>
        </w:rPr>
        <w:t xml:space="preserve"> Milli M</w:t>
      </w:r>
      <w:r>
        <w:rPr>
          <w:rStyle w:val="contenttext"/>
          <w:rFonts w:cs="B Zar" w:hint="cs"/>
          <w:color w:val="000000"/>
          <w:sz w:val="36"/>
          <w:szCs w:val="36"/>
        </w:rPr>
        <w:t>ə</w:t>
      </w:r>
      <w:r>
        <w:rPr>
          <w:rStyle w:val="contenttext"/>
          <w:rFonts w:cs="B Zar" w:hint="cs"/>
          <w:color w:val="000000"/>
          <w:sz w:val="36"/>
          <w:szCs w:val="36"/>
        </w:rPr>
        <w:t>clisd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qoyulma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olmadığı bildirilmişdir.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klif edil</w:t>
      </w:r>
      <w:r>
        <w:rPr>
          <w:rStyle w:val="contenttext"/>
          <w:rFonts w:cs="B Zar" w:hint="cs"/>
          <w:color w:val="000000"/>
          <w:sz w:val="36"/>
          <w:szCs w:val="36"/>
        </w:rPr>
        <w:t>ə</w:t>
      </w:r>
      <w:r>
        <w:rPr>
          <w:rStyle w:val="contenttext"/>
          <w:rFonts w:cs="B Zar" w:hint="cs"/>
          <w:color w:val="000000"/>
          <w:sz w:val="36"/>
          <w:szCs w:val="36"/>
        </w:rPr>
        <w:t>n qanunun bir sıra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İslam qanunları il</w:t>
      </w:r>
      <w:r>
        <w:rPr>
          <w:rStyle w:val="contenttext"/>
          <w:rFonts w:cs="B Zar" w:hint="cs"/>
          <w:color w:val="000000"/>
          <w:sz w:val="36"/>
          <w:szCs w:val="36"/>
        </w:rPr>
        <w:t>ə</w:t>
      </w:r>
      <w:r>
        <w:rPr>
          <w:rStyle w:val="contenttext"/>
          <w:rFonts w:cs="B Zar" w:hint="cs"/>
          <w:color w:val="000000"/>
          <w:sz w:val="36"/>
          <w:szCs w:val="36"/>
        </w:rPr>
        <w:t xml:space="preserve"> 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müxalifdir.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onlara kor-kor</w:t>
      </w:r>
      <w:r>
        <w:rPr>
          <w:rStyle w:val="contenttext"/>
          <w:rFonts w:cs="B Zar" w:hint="cs"/>
          <w:color w:val="000000"/>
          <w:sz w:val="36"/>
          <w:szCs w:val="36"/>
        </w:rPr>
        <w:t>an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gözüyumulu meyilli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öz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konstitusiyasını bu cür oyun-oyuncağa çevirm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razı olarlarmı</w:t>
      </w:r>
      <w:r>
        <w:rPr>
          <w:rStyle w:val="contenttext"/>
          <w:rFonts w:cs="B Zar" w:hint="cs"/>
          <w:color w:val="000000"/>
          <w:sz w:val="36"/>
          <w:szCs w:val="36"/>
          <w:rtl/>
        </w:rPr>
        <w:t>?</w:t>
      </w:r>
    </w:p>
    <w:p w:rsidR="00000000" w:rsidRDefault="00976AFA" w:rsidP="0026523D">
      <w:pPr>
        <w:pStyle w:val="contentparagraph"/>
        <w:jc w:val="both"/>
        <w:divId w:val="1048601530"/>
        <w:rPr>
          <w:rFonts w:cs="B Zar" w:hint="cs"/>
          <w:color w:val="000000"/>
          <w:sz w:val="36"/>
          <w:szCs w:val="36"/>
          <w:rtl/>
        </w:rPr>
      </w:pPr>
      <w:r>
        <w:rPr>
          <w:rStyle w:val="contenttext"/>
          <w:rFonts w:cs="B Zar" w:hint="cs"/>
          <w:color w:val="000000"/>
          <w:sz w:val="36"/>
          <w:szCs w:val="36"/>
        </w:rPr>
        <w:t>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almadan, h</w:t>
      </w:r>
      <w:r>
        <w:rPr>
          <w:rStyle w:val="contenttext"/>
          <w:rFonts w:cs="B Zar" w:hint="cs"/>
          <w:color w:val="000000"/>
          <w:sz w:val="36"/>
          <w:szCs w:val="36"/>
        </w:rPr>
        <w:t>ə</w:t>
      </w:r>
      <w:r>
        <w:rPr>
          <w:rStyle w:val="contenttext"/>
          <w:rFonts w:cs="B Zar" w:hint="cs"/>
          <w:color w:val="000000"/>
          <w:sz w:val="36"/>
          <w:szCs w:val="36"/>
        </w:rPr>
        <w:t>r bir ölk</w:t>
      </w:r>
      <w:r>
        <w:rPr>
          <w:rStyle w:val="contenttext"/>
          <w:rFonts w:cs="B Zar" w:hint="cs"/>
          <w:color w:val="000000"/>
          <w:sz w:val="36"/>
          <w:szCs w:val="36"/>
        </w:rPr>
        <w:t>ə</w:t>
      </w:r>
      <w:r>
        <w:rPr>
          <w:rStyle w:val="contenttext"/>
          <w:rFonts w:cs="B Zar" w:hint="cs"/>
          <w:color w:val="000000"/>
          <w:sz w:val="36"/>
          <w:szCs w:val="36"/>
        </w:rPr>
        <w:t>nin 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ndaşları üçün onun konstitusiyası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sdir. İran konstitusiyası da İran mill</w:t>
      </w:r>
      <w:r>
        <w:rPr>
          <w:rStyle w:val="contenttext"/>
          <w:rFonts w:cs="B Zar" w:hint="cs"/>
          <w:color w:val="000000"/>
          <w:sz w:val="36"/>
          <w:szCs w:val="36"/>
        </w:rPr>
        <w:t>ə</w:t>
      </w:r>
      <w:r>
        <w:rPr>
          <w:rStyle w:val="contenttext"/>
          <w:rFonts w:cs="B Zar" w:hint="cs"/>
          <w:color w:val="000000"/>
          <w:sz w:val="36"/>
          <w:szCs w:val="36"/>
        </w:rPr>
        <w:t>tinin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ehtirama layiqdir.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mill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kill</w:t>
      </w:r>
      <w:r>
        <w:rPr>
          <w:rStyle w:val="contenttext"/>
          <w:rFonts w:cs="B Zar" w:hint="cs"/>
          <w:color w:val="000000"/>
          <w:sz w:val="36"/>
          <w:szCs w:val="36"/>
        </w:rPr>
        <w:t>ə</w:t>
      </w:r>
      <w:r>
        <w:rPr>
          <w:rStyle w:val="contenttext"/>
          <w:rFonts w:cs="B Zar" w:hint="cs"/>
          <w:color w:val="000000"/>
          <w:sz w:val="36"/>
          <w:szCs w:val="36"/>
        </w:rPr>
        <w:t>rinin konfrans v</w:t>
      </w:r>
      <w:r>
        <w:rPr>
          <w:rStyle w:val="contenttext"/>
          <w:rFonts w:cs="B Zar" w:hint="cs"/>
          <w:color w:val="000000"/>
          <w:sz w:val="36"/>
          <w:szCs w:val="36"/>
        </w:rPr>
        <w:t>ə</w:t>
      </w:r>
      <w:r>
        <w:rPr>
          <w:rStyle w:val="contenttext"/>
          <w:rFonts w:cs="B Zar" w:hint="cs"/>
          <w:color w:val="000000"/>
          <w:sz w:val="36"/>
          <w:szCs w:val="36"/>
        </w:rPr>
        <w:t xml:space="preserve"> toplantılar kecirm</w:t>
      </w:r>
      <w:r>
        <w:rPr>
          <w:rStyle w:val="contenttext"/>
          <w:rFonts w:cs="B Zar" w:hint="cs"/>
          <w:color w:val="000000"/>
          <w:sz w:val="36"/>
          <w:szCs w:val="36"/>
        </w:rPr>
        <w:t>ə</w:t>
      </w:r>
      <w:r>
        <w:rPr>
          <w:rStyle w:val="contenttext"/>
          <w:rFonts w:cs="B Zar" w:hint="cs"/>
          <w:color w:val="000000"/>
          <w:sz w:val="36"/>
          <w:szCs w:val="36"/>
        </w:rPr>
        <w:t>si, canf</w:t>
      </w:r>
      <w:r>
        <w:rPr>
          <w:rStyle w:val="contenttext"/>
          <w:rFonts w:cs="B Zar" w:hint="cs"/>
          <w:color w:val="000000"/>
          <w:sz w:val="36"/>
          <w:szCs w:val="36"/>
        </w:rPr>
        <w:t>ə</w:t>
      </w:r>
      <w:r>
        <w:rPr>
          <w:rStyle w:val="contenttext"/>
          <w:rFonts w:cs="B Zar" w:hint="cs"/>
          <w:color w:val="000000"/>
          <w:sz w:val="36"/>
          <w:szCs w:val="36"/>
        </w:rPr>
        <w:t>şanlıq etm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konstitusiyanı ayaq altında qoymaq olarmı</w:t>
      </w:r>
      <w:r>
        <w:rPr>
          <w:rStyle w:val="contenttext"/>
          <w:rFonts w:cs="B Zar" w:hint="cs"/>
          <w:color w:val="000000"/>
          <w:sz w:val="36"/>
          <w:szCs w:val="36"/>
          <w:rtl/>
        </w:rPr>
        <w:t>?</w:t>
      </w:r>
    </w:p>
    <w:p w:rsidR="00000000" w:rsidRDefault="00976AFA" w:rsidP="0026523D">
      <w:pPr>
        <w:pStyle w:val="Heading3"/>
        <w:shd w:val="clear" w:color="auto" w:fill="FFFFFF"/>
        <w:jc w:val="both"/>
        <w:divId w:val="1544365390"/>
        <w:rPr>
          <w:rFonts w:eastAsia="Times New Roman" w:cs="B Titr" w:hint="cs"/>
          <w:b w:val="0"/>
          <w:bCs w:val="0"/>
          <w:color w:val="FF0080"/>
          <w:sz w:val="30"/>
          <w:szCs w:val="30"/>
          <w:rtl/>
        </w:rPr>
      </w:pPr>
      <w:r>
        <w:rPr>
          <w:rFonts w:eastAsia="Times New Roman" w:cs="B Titr" w:hint="cs"/>
          <w:b w:val="0"/>
          <w:bCs w:val="0"/>
          <w:color w:val="FF0080"/>
          <w:sz w:val="30"/>
          <w:szCs w:val="30"/>
        </w:rPr>
        <w:t>İran cәmiyyәtinin dini hәssaslığı</w:t>
      </w:r>
    </w:p>
    <w:p w:rsidR="00000000" w:rsidRDefault="00976AFA" w:rsidP="0026523D">
      <w:pPr>
        <w:pStyle w:val="contentparagraph"/>
        <w:jc w:val="both"/>
        <w:divId w:val="1544365390"/>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İr</w:t>
      </w:r>
      <w:r>
        <w:rPr>
          <w:rStyle w:val="contenttext"/>
          <w:rFonts w:cs="B Zar" w:hint="cs"/>
          <w:color w:val="000000"/>
          <w:sz w:val="36"/>
          <w:szCs w:val="36"/>
        </w:rPr>
        <w:t>ə</w:t>
      </w:r>
      <w:r>
        <w:rPr>
          <w:rStyle w:val="contenttext"/>
          <w:rFonts w:cs="B Zar" w:hint="cs"/>
          <w:color w:val="000000"/>
          <w:sz w:val="36"/>
          <w:szCs w:val="36"/>
        </w:rPr>
        <w:t>li sürül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klifl</w:t>
      </w:r>
      <w:r>
        <w:rPr>
          <w:rStyle w:val="contenttext"/>
          <w:rFonts w:cs="B Zar" w:hint="cs"/>
          <w:color w:val="000000"/>
          <w:sz w:val="36"/>
          <w:szCs w:val="36"/>
        </w:rPr>
        <w:t>ə</w:t>
      </w:r>
      <w:r>
        <w:rPr>
          <w:rStyle w:val="contenttext"/>
          <w:rFonts w:cs="B Zar" w:hint="cs"/>
          <w:color w:val="000000"/>
          <w:sz w:val="36"/>
          <w:szCs w:val="36"/>
        </w:rPr>
        <w:t>rin e</w:t>
      </w:r>
      <w:r>
        <w:rPr>
          <w:rStyle w:val="contenttext"/>
          <w:rFonts w:cs="B Zar" w:hint="cs"/>
          <w:color w:val="000000"/>
          <w:sz w:val="36"/>
          <w:szCs w:val="36"/>
        </w:rPr>
        <w:t>yibli v</w:t>
      </w:r>
      <w:r>
        <w:rPr>
          <w:rStyle w:val="contenttext"/>
          <w:rFonts w:cs="B Zar" w:hint="cs"/>
          <w:color w:val="000000"/>
          <w:sz w:val="36"/>
          <w:szCs w:val="36"/>
        </w:rPr>
        <w:t>ə</w:t>
      </w:r>
      <w:r>
        <w:rPr>
          <w:rStyle w:val="contenttext"/>
          <w:rFonts w:cs="B Zar" w:hint="cs"/>
          <w:color w:val="000000"/>
          <w:sz w:val="36"/>
          <w:szCs w:val="36"/>
        </w:rPr>
        <w:t xml:space="preserve"> konstitusiya il</w:t>
      </w:r>
      <w:r>
        <w:rPr>
          <w:rStyle w:val="contenttext"/>
          <w:rFonts w:cs="B Zar" w:hint="cs"/>
          <w:color w:val="000000"/>
          <w:sz w:val="36"/>
          <w:szCs w:val="36"/>
        </w:rPr>
        <w:t>ə</w:t>
      </w:r>
      <w:r>
        <w:rPr>
          <w:rStyle w:val="contenttext"/>
          <w:rFonts w:cs="B Zar" w:hint="cs"/>
          <w:color w:val="000000"/>
          <w:sz w:val="36"/>
          <w:szCs w:val="36"/>
        </w:rPr>
        <w:t xml:space="preserve"> açıq-aşkar müxalif olmasına göz yumuruq. H</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inkar ets</w:t>
      </w:r>
      <w:r>
        <w:rPr>
          <w:rStyle w:val="contenttext"/>
          <w:rFonts w:cs="B Zar" w:hint="cs"/>
          <w:color w:val="000000"/>
          <w:sz w:val="36"/>
          <w:szCs w:val="36"/>
        </w:rPr>
        <w:t>ə</w:t>
      </w:r>
      <w:r>
        <w:rPr>
          <w:rStyle w:val="contenttext"/>
          <w:rFonts w:cs="B Zar" w:hint="cs"/>
          <w:color w:val="000000"/>
          <w:sz w:val="36"/>
          <w:szCs w:val="36"/>
        </w:rPr>
        <w:t>k d</w:t>
      </w:r>
      <w:r>
        <w:rPr>
          <w:rStyle w:val="contenttext"/>
          <w:rFonts w:cs="B Zar" w:hint="cs"/>
          <w:color w:val="000000"/>
          <w:sz w:val="36"/>
          <w:szCs w:val="36"/>
        </w:rPr>
        <w:t>ə</w:t>
      </w:r>
      <w:r>
        <w:rPr>
          <w:rStyle w:val="contenttext"/>
          <w:rFonts w:cs="B Zar" w:hint="cs"/>
          <w:color w:val="000000"/>
          <w:sz w:val="36"/>
          <w:szCs w:val="36"/>
        </w:rPr>
        <w:t>, İran xalqının ruhiyy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İslami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olan h</w:t>
      </w:r>
      <w:r>
        <w:rPr>
          <w:rStyle w:val="contenttext"/>
          <w:rFonts w:cs="B Zar" w:hint="cs"/>
          <w:color w:val="000000"/>
          <w:sz w:val="36"/>
          <w:szCs w:val="36"/>
        </w:rPr>
        <w:t>ə</w:t>
      </w:r>
      <w:r>
        <w:rPr>
          <w:rStyle w:val="contenttext"/>
          <w:rFonts w:cs="B Zar" w:hint="cs"/>
          <w:color w:val="000000"/>
          <w:sz w:val="36"/>
          <w:szCs w:val="36"/>
        </w:rPr>
        <w:t>ssaslığın hakim olduğunu inkar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rik. H</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tli yanaşan m</w:t>
      </w:r>
      <w:r>
        <w:rPr>
          <w:rStyle w:val="contenttext"/>
          <w:rFonts w:cs="B Zar" w:hint="cs"/>
          <w:color w:val="000000"/>
          <w:sz w:val="36"/>
          <w:szCs w:val="36"/>
        </w:rPr>
        <w:t>ə</w:t>
      </w:r>
      <w:r>
        <w:rPr>
          <w:rStyle w:val="contenttext"/>
          <w:rFonts w:cs="B Zar" w:hint="cs"/>
          <w:color w:val="000000"/>
          <w:sz w:val="36"/>
          <w:szCs w:val="36"/>
        </w:rPr>
        <w:t xml:space="preserve">hdud saydakı çox az bir </w:t>
      </w:r>
      <w:r>
        <w:rPr>
          <w:rStyle w:val="contenttext"/>
          <w:rFonts w:cs="B Zar" w:hint="cs"/>
          <w:color w:val="000000"/>
          <w:sz w:val="36"/>
          <w:szCs w:val="36"/>
        </w:rPr>
        <w:t>qismi</w:t>
      </w:r>
    </w:p>
    <w:p w:rsidR="00000000" w:rsidRDefault="00976AFA" w:rsidP="0026523D">
      <w:pPr>
        <w:pStyle w:val="contentparagraph"/>
        <w:jc w:val="both"/>
        <w:divId w:val="154436539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w:t>
      </w:r>
    </w:p>
    <w:p w:rsidR="00000000" w:rsidRDefault="00976AFA" w:rsidP="0026523D">
      <w:pPr>
        <w:pStyle w:val="contentparagraph"/>
        <w:jc w:val="both"/>
        <w:divId w:val="71894140"/>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rc-m</w:t>
      </w:r>
      <w:r>
        <w:rPr>
          <w:rStyle w:val="contenttext"/>
          <w:rFonts w:cs="B Zar" w:hint="cs"/>
          <w:color w:val="000000"/>
          <w:sz w:val="36"/>
          <w:szCs w:val="36"/>
        </w:rPr>
        <w:t>ə</w:t>
      </w:r>
      <w:r>
        <w:rPr>
          <w:rStyle w:val="contenttext"/>
          <w:rFonts w:cs="B Zar" w:hint="cs"/>
          <w:color w:val="000000"/>
          <w:sz w:val="36"/>
          <w:szCs w:val="36"/>
        </w:rPr>
        <w:t>rclik v</w:t>
      </w:r>
      <w:r>
        <w:rPr>
          <w:rStyle w:val="contenttext"/>
          <w:rFonts w:cs="B Zar" w:hint="cs"/>
          <w:color w:val="000000"/>
          <w:sz w:val="36"/>
          <w:szCs w:val="36"/>
        </w:rPr>
        <w:t>ə</w:t>
      </w:r>
      <w:r>
        <w:rPr>
          <w:rStyle w:val="contenttext"/>
          <w:rFonts w:cs="B Zar" w:hint="cs"/>
          <w:color w:val="000000"/>
          <w:sz w:val="36"/>
          <w:szCs w:val="36"/>
        </w:rPr>
        <w:t xml:space="preserve"> müxalif</w:t>
      </w:r>
      <w:r>
        <w:rPr>
          <w:rStyle w:val="contenttext"/>
          <w:rFonts w:cs="B Zar" w:hint="cs"/>
          <w:color w:val="000000"/>
          <w:sz w:val="36"/>
          <w:szCs w:val="36"/>
        </w:rPr>
        <w:t>ə</w:t>
      </w:r>
      <w:r>
        <w:rPr>
          <w:rStyle w:val="contenttext"/>
          <w:rFonts w:cs="B Zar" w:hint="cs"/>
          <w:color w:val="000000"/>
          <w:sz w:val="36"/>
          <w:szCs w:val="36"/>
        </w:rPr>
        <w:t>tçiliy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fdarlıq ed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 çıxmaq ş</w:t>
      </w:r>
      <w:r>
        <w:rPr>
          <w:rStyle w:val="contenttext"/>
          <w:rFonts w:cs="B Zar" w:hint="cs"/>
          <w:color w:val="000000"/>
          <w:sz w:val="36"/>
          <w:szCs w:val="36"/>
        </w:rPr>
        <w:t>ə</w:t>
      </w:r>
      <w:r>
        <w:rPr>
          <w:rStyle w:val="contenttext"/>
          <w:rFonts w:cs="B Zar" w:hint="cs"/>
          <w:color w:val="000000"/>
          <w:sz w:val="36"/>
          <w:szCs w:val="36"/>
        </w:rPr>
        <w:t>rtil</w:t>
      </w:r>
      <w:r>
        <w:rPr>
          <w:rStyle w:val="contenttext"/>
          <w:rFonts w:cs="B Zar" w:hint="cs"/>
          <w:color w:val="000000"/>
          <w:sz w:val="36"/>
          <w:szCs w:val="36"/>
        </w:rPr>
        <w:t>ə</w:t>
      </w:r>
      <w:r>
        <w:rPr>
          <w:rStyle w:val="contenttext"/>
          <w:rFonts w:cs="B Zar" w:hint="cs"/>
          <w:color w:val="000000"/>
          <w:sz w:val="36"/>
          <w:szCs w:val="36"/>
        </w:rPr>
        <w:t xml:space="preserve">, camaatın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bağlıdır</w:t>
      </w:r>
      <w:r>
        <w:rPr>
          <w:rStyle w:val="contenttext"/>
          <w:rFonts w:cs="B Zar" w:hint="cs"/>
          <w:color w:val="000000"/>
          <w:sz w:val="36"/>
          <w:szCs w:val="36"/>
          <w:rtl/>
        </w:rPr>
        <w:t>.</w:t>
      </w:r>
    </w:p>
    <w:p w:rsidR="00000000" w:rsidRDefault="00976AFA" w:rsidP="0026523D">
      <w:pPr>
        <w:pStyle w:val="contentparagraph"/>
        <w:jc w:val="both"/>
        <w:divId w:val="71894140"/>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 xml:space="preserve">rinin verdiyi proqnozların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olaraq, t</w:t>
      </w:r>
      <w:r>
        <w:rPr>
          <w:rStyle w:val="contenttext"/>
          <w:rFonts w:cs="B Zar" w:hint="cs"/>
          <w:color w:val="000000"/>
          <w:sz w:val="36"/>
          <w:szCs w:val="36"/>
        </w:rPr>
        <w:t>ə</w:t>
      </w:r>
      <w:r>
        <w:rPr>
          <w:rStyle w:val="contenttext"/>
          <w:rFonts w:cs="B Zar" w:hint="cs"/>
          <w:color w:val="000000"/>
          <w:sz w:val="36"/>
          <w:szCs w:val="36"/>
        </w:rPr>
        <w:t>hsil v</w:t>
      </w:r>
      <w:r>
        <w:rPr>
          <w:rStyle w:val="contenttext"/>
          <w:rFonts w:cs="B Zar" w:hint="cs"/>
          <w:color w:val="000000"/>
          <w:sz w:val="36"/>
          <w:szCs w:val="36"/>
        </w:rPr>
        <w:t>ə</w:t>
      </w:r>
      <w:r>
        <w:rPr>
          <w:rStyle w:val="contenttext"/>
          <w:rFonts w:cs="B Zar" w:hint="cs"/>
          <w:color w:val="000000"/>
          <w:sz w:val="36"/>
          <w:szCs w:val="36"/>
        </w:rPr>
        <w:t xml:space="preserve"> elml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bu mill</w:t>
      </w:r>
      <w:r>
        <w:rPr>
          <w:rStyle w:val="contenttext"/>
          <w:rFonts w:cs="B Zar" w:hint="cs"/>
          <w:color w:val="000000"/>
          <w:sz w:val="36"/>
          <w:szCs w:val="36"/>
        </w:rPr>
        <w:t>ə</w:t>
      </w:r>
      <w:r>
        <w:rPr>
          <w:rStyle w:val="contenttext"/>
          <w:rFonts w:cs="B Zar" w:hint="cs"/>
          <w:color w:val="000000"/>
          <w:sz w:val="36"/>
          <w:szCs w:val="36"/>
        </w:rPr>
        <w:t>t arasında ayrılıq v</w:t>
      </w:r>
      <w:r>
        <w:rPr>
          <w:rStyle w:val="contenttext"/>
          <w:rFonts w:cs="B Zar" w:hint="cs"/>
          <w:color w:val="000000"/>
          <w:sz w:val="36"/>
          <w:szCs w:val="36"/>
        </w:rPr>
        <w:t>ə</w:t>
      </w:r>
      <w:r>
        <w:rPr>
          <w:rStyle w:val="contenttext"/>
          <w:rFonts w:cs="B Zar" w:hint="cs"/>
          <w:color w:val="000000"/>
          <w:sz w:val="36"/>
          <w:szCs w:val="36"/>
        </w:rPr>
        <w:t xml:space="preserve"> fasil</w:t>
      </w:r>
      <w:r>
        <w:rPr>
          <w:rStyle w:val="contenttext"/>
          <w:rFonts w:cs="B Zar" w:hint="cs"/>
          <w:color w:val="000000"/>
          <w:sz w:val="36"/>
          <w:szCs w:val="36"/>
        </w:rPr>
        <w:t>ə</w:t>
      </w:r>
      <w:r>
        <w:rPr>
          <w:rStyle w:val="contenttext"/>
          <w:rFonts w:cs="B Zar" w:hint="cs"/>
          <w:color w:val="000000"/>
          <w:sz w:val="36"/>
          <w:szCs w:val="36"/>
        </w:rPr>
        <w:t xml:space="preserve"> yarada bilm</w:t>
      </w:r>
      <w:r>
        <w:rPr>
          <w:rStyle w:val="contenttext"/>
          <w:rFonts w:cs="B Zar" w:hint="cs"/>
          <w:color w:val="000000"/>
          <w:sz w:val="36"/>
          <w:szCs w:val="36"/>
        </w:rPr>
        <w:t>ə</w:t>
      </w:r>
      <w:r>
        <w:rPr>
          <w:rStyle w:val="contenttext"/>
          <w:rFonts w:cs="B Zar" w:hint="cs"/>
          <w:color w:val="000000"/>
          <w:sz w:val="36"/>
          <w:szCs w:val="36"/>
        </w:rPr>
        <w:t>di</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düzgün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hih t</w:t>
      </w:r>
      <w:r>
        <w:rPr>
          <w:rStyle w:val="contenttext"/>
          <w:rFonts w:cs="B Zar" w:hint="cs"/>
          <w:color w:val="000000"/>
          <w:sz w:val="36"/>
          <w:szCs w:val="36"/>
        </w:rPr>
        <w:t>ə</w:t>
      </w:r>
      <w:r>
        <w:rPr>
          <w:rStyle w:val="contenttext"/>
          <w:rFonts w:cs="B Zar" w:hint="cs"/>
          <w:color w:val="000000"/>
          <w:sz w:val="36"/>
          <w:szCs w:val="36"/>
        </w:rPr>
        <w:t>bliğatın az, amma z</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ks-t</w:t>
      </w:r>
      <w:r>
        <w:rPr>
          <w:rStyle w:val="contenttext"/>
          <w:rFonts w:cs="B Zar" w:hint="cs"/>
          <w:color w:val="000000"/>
          <w:sz w:val="36"/>
          <w:szCs w:val="36"/>
        </w:rPr>
        <w:t>ə</w:t>
      </w:r>
      <w:r>
        <w:rPr>
          <w:rStyle w:val="contenttext"/>
          <w:rFonts w:cs="B Zar" w:hint="cs"/>
          <w:color w:val="000000"/>
          <w:sz w:val="36"/>
          <w:szCs w:val="36"/>
        </w:rPr>
        <w:t>bliğatın çox olmasına baxmayaraq, elm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hsil sahibl</w:t>
      </w:r>
      <w:r>
        <w:rPr>
          <w:rStyle w:val="contenttext"/>
          <w:rFonts w:cs="B Zar" w:hint="cs"/>
          <w:color w:val="000000"/>
          <w:sz w:val="36"/>
          <w:szCs w:val="36"/>
        </w:rPr>
        <w:t>ə</w:t>
      </w:r>
      <w:r>
        <w:rPr>
          <w:rStyle w:val="contenttext"/>
          <w:rFonts w:cs="B Zar" w:hint="cs"/>
          <w:color w:val="000000"/>
          <w:sz w:val="36"/>
          <w:szCs w:val="36"/>
        </w:rPr>
        <w:t>ri günb</w:t>
      </w:r>
      <w:r>
        <w:rPr>
          <w:rStyle w:val="contenttext"/>
          <w:rFonts w:cs="B Zar" w:hint="cs"/>
          <w:color w:val="000000"/>
          <w:sz w:val="36"/>
          <w:szCs w:val="36"/>
        </w:rPr>
        <w:t>ə</w:t>
      </w:r>
      <w:r>
        <w:rPr>
          <w:rStyle w:val="contenttext"/>
          <w:rFonts w:cs="B Zar" w:hint="cs"/>
          <w:color w:val="000000"/>
          <w:sz w:val="36"/>
          <w:szCs w:val="36"/>
        </w:rPr>
        <w:t>gün İslama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yön</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başladılar</w:t>
      </w:r>
      <w:r>
        <w:rPr>
          <w:rStyle w:val="contenttext"/>
          <w:rFonts w:cs="B Zar" w:hint="cs"/>
          <w:color w:val="000000"/>
          <w:sz w:val="36"/>
          <w:szCs w:val="36"/>
          <w:rtl/>
        </w:rPr>
        <w:t>.</w:t>
      </w:r>
    </w:p>
    <w:p w:rsidR="00000000" w:rsidRDefault="00976AFA" w:rsidP="0026523D">
      <w:pPr>
        <w:pStyle w:val="contentparagraph"/>
        <w:jc w:val="both"/>
        <w:divId w:val="71894140"/>
        <w:rPr>
          <w:rFonts w:cs="B Zar" w:hint="cs"/>
          <w:color w:val="000000"/>
          <w:sz w:val="36"/>
          <w:szCs w:val="36"/>
          <w:rtl/>
        </w:rPr>
      </w:pPr>
      <w:r>
        <w:rPr>
          <w:rStyle w:val="contenttext"/>
          <w:rFonts w:cs="B Zar" w:hint="cs"/>
          <w:color w:val="000000"/>
          <w:sz w:val="36"/>
          <w:szCs w:val="36"/>
        </w:rPr>
        <w:t>İndi sizd</w:t>
      </w:r>
      <w:r>
        <w:rPr>
          <w:rStyle w:val="contenttext"/>
          <w:rFonts w:cs="B Zar" w:hint="cs"/>
          <w:color w:val="000000"/>
          <w:sz w:val="36"/>
          <w:szCs w:val="36"/>
        </w:rPr>
        <w:t>ə</w:t>
      </w:r>
      <w:r>
        <w:rPr>
          <w:rStyle w:val="contenttext"/>
          <w:rFonts w:cs="B Zar" w:hint="cs"/>
          <w:color w:val="000000"/>
          <w:sz w:val="36"/>
          <w:szCs w:val="36"/>
        </w:rPr>
        <w:t>n soruşuruq ki, bu qanunlar ist</w:t>
      </w:r>
      <w:r>
        <w:rPr>
          <w:rStyle w:val="contenttext"/>
          <w:rFonts w:cs="B Zar" w:hint="cs"/>
          <w:color w:val="000000"/>
          <w:sz w:val="36"/>
          <w:szCs w:val="36"/>
        </w:rPr>
        <w:t>ə</w:t>
      </w:r>
      <w:r>
        <w:rPr>
          <w:rStyle w:val="contenttext"/>
          <w:rFonts w:cs="B Zar" w:hint="cs"/>
          <w:color w:val="000000"/>
          <w:sz w:val="36"/>
          <w:szCs w:val="36"/>
        </w:rPr>
        <w:t>r-ist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psixoloji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olması il</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xml:space="preserve"> uy</w:t>
      </w:r>
      <w:r>
        <w:rPr>
          <w:rStyle w:val="contenttext"/>
          <w:rFonts w:cs="B Zar" w:hint="cs"/>
          <w:color w:val="000000"/>
          <w:sz w:val="36"/>
          <w:szCs w:val="36"/>
        </w:rPr>
        <w:t>ğunluq t</w:t>
      </w:r>
      <w:r>
        <w:rPr>
          <w:rStyle w:val="contenttext"/>
          <w:rFonts w:cs="B Zar" w:hint="cs"/>
          <w:color w:val="000000"/>
          <w:sz w:val="36"/>
          <w:szCs w:val="36"/>
        </w:rPr>
        <w:t>ə</w:t>
      </w:r>
      <w:r>
        <w:rPr>
          <w:rStyle w:val="contenttext"/>
          <w:rFonts w:cs="B Zar" w:hint="cs"/>
          <w:color w:val="000000"/>
          <w:sz w:val="36"/>
          <w:szCs w:val="36"/>
        </w:rPr>
        <w:t>şkil edir? Y</w:t>
      </w:r>
      <w:r>
        <w:rPr>
          <w:rStyle w:val="contenttext"/>
          <w:rFonts w:cs="B Zar" w:hint="cs"/>
          <w:color w:val="000000"/>
          <w:sz w:val="36"/>
          <w:szCs w:val="36"/>
        </w:rPr>
        <w:t>ə</w:t>
      </w:r>
      <w:r>
        <w:rPr>
          <w:rStyle w:val="contenttext"/>
          <w:rFonts w:cs="B Zar" w:hint="cs"/>
          <w:color w:val="000000"/>
          <w:sz w:val="36"/>
          <w:szCs w:val="36"/>
        </w:rPr>
        <w:t>ni, qanun ürfi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İslam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uyğunluq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ondan hansı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gözl</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71894140"/>
        <w:rPr>
          <w:rFonts w:cs="B Zar" w:hint="cs"/>
          <w:color w:val="000000"/>
          <w:sz w:val="36"/>
          <w:szCs w:val="36"/>
          <w:rtl/>
        </w:rPr>
      </w:pPr>
      <w:r>
        <w:rPr>
          <w:rStyle w:val="contenttext"/>
          <w:rFonts w:cs="B Zar" w:hint="cs"/>
          <w:color w:val="000000"/>
          <w:sz w:val="36"/>
          <w:szCs w:val="36"/>
        </w:rPr>
        <w:t>Hansısa bir qadının h</w:t>
      </w:r>
      <w:r>
        <w:rPr>
          <w:rStyle w:val="contenttext"/>
          <w:rFonts w:cs="B Zar" w:hint="cs"/>
          <w:color w:val="000000"/>
          <w:sz w:val="36"/>
          <w:szCs w:val="36"/>
        </w:rPr>
        <w:t>ə</w:t>
      </w:r>
      <w:r>
        <w:rPr>
          <w:rStyle w:val="contenttext"/>
          <w:rFonts w:cs="B Zar" w:hint="cs"/>
          <w:color w:val="000000"/>
          <w:sz w:val="36"/>
          <w:szCs w:val="36"/>
        </w:rPr>
        <w:t>yatındakı münaqiş</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 ucbatından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etdiyini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rinin razılığı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in d</w:t>
      </w:r>
      <w:r>
        <w:rPr>
          <w:rStyle w:val="contenttext"/>
          <w:rFonts w:cs="B Zar" w:hint="cs"/>
          <w:color w:val="000000"/>
          <w:sz w:val="36"/>
          <w:szCs w:val="36"/>
        </w:rPr>
        <w:t>ə</w:t>
      </w:r>
      <w:r>
        <w:rPr>
          <w:rStyle w:val="contenttext"/>
          <w:rFonts w:cs="B Zar" w:hint="cs"/>
          <w:color w:val="000000"/>
          <w:sz w:val="36"/>
          <w:szCs w:val="36"/>
        </w:rPr>
        <w:t xml:space="preserve"> boşanma hökmü verdiyini v</w:t>
      </w:r>
      <w:r>
        <w:rPr>
          <w:rStyle w:val="contenttext"/>
          <w:rFonts w:cs="B Zar" w:hint="cs"/>
          <w:color w:val="000000"/>
          <w:sz w:val="36"/>
          <w:szCs w:val="36"/>
        </w:rPr>
        <w:t>ə</w:t>
      </w:r>
      <w:r>
        <w:rPr>
          <w:rStyle w:val="contenttext"/>
          <w:rFonts w:cs="B Zar" w:hint="cs"/>
          <w:color w:val="000000"/>
          <w:sz w:val="36"/>
          <w:szCs w:val="36"/>
        </w:rPr>
        <w:t xml:space="preserve"> daha sonra onun başqa bir kişi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ndiyini düşünün. Bu yenic</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nmiş olan kişi v</w:t>
      </w:r>
      <w:r>
        <w:rPr>
          <w:rStyle w:val="contenttext"/>
          <w:rFonts w:cs="B Zar" w:hint="cs"/>
          <w:color w:val="000000"/>
          <w:sz w:val="36"/>
          <w:szCs w:val="36"/>
        </w:rPr>
        <w:t>ə</w:t>
      </w:r>
      <w:r>
        <w:rPr>
          <w:rStyle w:val="contenttext"/>
          <w:rFonts w:cs="B Zar" w:hint="cs"/>
          <w:color w:val="000000"/>
          <w:sz w:val="36"/>
          <w:szCs w:val="36"/>
        </w:rPr>
        <w:t xml:space="preserve"> qadın ürfi qanunlar baxımdan bir-birini </w:t>
      </w:r>
      <w:r>
        <w:rPr>
          <w:rStyle w:val="contenttext"/>
          <w:rFonts w:cs="B Zar" w:hint="cs"/>
          <w:color w:val="000000"/>
          <w:sz w:val="36"/>
          <w:szCs w:val="36"/>
        </w:rPr>
        <w:t>ə</w:t>
      </w:r>
      <w:r>
        <w:rPr>
          <w:rStyle w:val="contenttext"/>
          <w:rFonts w:cs="B Zar" w:hint="cs"/>
          <w:color w:val="000000"/>
          <w:sz w:val="36"/>
          <w:szCs w:val="36"/>
        </w:rPr>
        <w:t>r-arvad bilm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baxmayaraq, öz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vicdanlarının d</w:t>
      </w:r>
      <w:r>
        <w:rPr>
          <w:rStyle w:val="contenttext"/>
          <w:rFonts w:cs="B Zar" w:hint="cs"/>
          <w:color w:val="000000"/>
          <w:sz w:val="36"/>
          <w:szCs w:val="36"/>
        </w:rPr>
        <w:t>ə</w:t>
      </w:r>
      <w:r>
        <w:rPr>
          <w:rStyle w:val="contenttext"/>
          <w:rFonts w:cs="B Zar" w:hint="cs"/>
          <w:color w:val="000000"/>
          <w:sz w:val="36"/>
          <w:szCs w:val="36"/>
        </w:rPr>
        <w:t>rinliyind</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rini yad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cn</w:t>
      </w:r>
      <w:r>
        <w:rPr>
          <w:rStyle w:val="contenttext"/>
          <w:rFonts w:cs="B Zar" w:hint="cs"/>
          <w:color w:val="000000"/>
          <w:sz w:val="36"/>
          <w:szCs w:val="36"/>
        </w:rPr>
        <w:t>ə</w:t>
      </w:r>
      <w:r>
        <w:rPr>
          <w:rStyle w:val="contenttext"/>
          <w:rFonts w:cs="B Zar" w:hint="cs"/>
          <w:color w:val="000000"/>
          <w:sz w:val="36"/>
          <w:szCs w:val="36"/>
        </w:rPr>
        <w:t xml:space="preserve">bi, </w:t>
      </w:r>
      <w:r>
        <w:rPr>
          <w:rStyle w:val="contenttext"/>
          <w:rFonts w:cs="B Zar" w:hint="cs"/>
          <w:color w:val="000000"/>
          <w:sz w:val="36"/>
          <w:szCs w:val="36"/>
        </w:rPr>
        <w:t xml:space="preserve">cinsi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qeyri-ş</w:t>
      </w:r>
      <w:r>
        <w:rPr>
          <w:rStyle w:val="contenttext"/>
          <w:rFonts w:cs="B Zar" w:hint="cs"/>
          <w:color w:val="000000"/>
          <w:sz w:val="36"/>
          <w:szCs w:val="36"/>
        </w:rPr>
        <w:t>ə</w:t>
      </w:r>
      <w:r>
        <w:rPr>
          <w:rStyle w:val="contenttext"/>
          <w:rFonts w:cs="B Zar" w:hint="cs"/>
          <w:color w:val="000000"/>
          <w:sz w:val="36"/>
          <w:szCs w:val="36"/>
        </w:rPr>
        <w:t>ri, övladlarını da zinazad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zalarının edam edilm</w:t>
      </w:r>
      <w:r>
        <w:rPr>
          <w:rStyle w:val="contenttext"/>
          <w:rFonts w:cs="B Zar" w:hint="cs"/>
          <w:color w:val="000000"/>
          <w:sz w:val="36"/>
          <w:szCs w:val="36"/>
        </w:rPr>
        <w:t>ə</w:t>
      </w:r>
      <w:r>
        <w:rPr>
          <w:rStyle w:val="contenttext"/>
          <w:rFonts w:cs="B Zar" w:hint="cs"/>
          <w:color w:val="000000"/>
          <w:sz w:val="36"/>
          <w:szCs w:val="36"/>
        </w:rPr>
        <w:t>k olduğunu hesab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71894140"/>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bir halda, onlar üçün hansı psixoloji v</w:t>
      </w:r>
      <w:r>
        <w:rPr>
          <w:rStyle w:val="contenttext"/>
          <w:rFonts w:cs="B Zar" w:hint="cs"/>
          <w:color w:val="000000"/>
          <w:sz w:val="36"/>
          <w:szCs w:val="36"/>
        </w:rPr>
        <w:t>ə</w:t>
      </w:r>
      <w:r>
        <w:rPr>
          <w:rStyle w:val="contenttext"/>
          <w:rFonts w:cs="B Zar" w:hint="cs"/>
          <w:color w:val="000000"/>
          <w:sz w:val="36"/>
          <w:szCs w:val="36"/>
        </w:rPr>
        <w:t xml:space="preserve"> ruhi g</w:t>
      </w:r>
      <w:r>
        <w:rPr>
          <w:rStyle w:val="contenttext"/>
          <w:rFonts w:cs="B Zar" w:hint="cs"/>
          <w:color w:val="000000"/>
          <w:sz w:val="36"/>
          <w:szCs w:val="36"/>
        </w:rPr>
        <w:t>ə</w:t>
      </w:r>
      <w:r>
        <w:rPr>
          <w:rStyle w:val="contenttext"/>
          <w:rFonts w:cs="B Zar" w:hint="cs"/>
          <w:color w:val="000000"/>
          <w:sz w:val="36"/>
          <w:szCs w:val="36"/>
        </w:rPr>
        <w:t>rginlik v</w:t>
      </w:r>
      <w:r>
        <w:rPr>
          <w:rStyle w:val="contenttext"/>
          <w:rFonts w:cs="B Zar" w:hint="cs"/>
          <w:color w:val="000000"/>
          <w:sz w:val="36"/>
          <w:szCs w:val="36"/>
        </w:rPr>
        <w:t>ə</w:t>
      </w:r>
      <w:r>
        <w:rPr>
          <w:rStyle w:val="contenttext"/>
          <w:rFonts w:cs="B Zar" w:hint="cs"/>
          <w:color w:val="000000"/>
          <w:sz w:val="36"/>
          <w:szCs w:val="36"/>
        </w:rPr>
        <w:t xml:space="preserve"> narahatçılığın yarandığını v</w:t>
      </w:r>
      <w:r>
        <w:rPr>
          <w:rStyle w:val="contenttext"/>
          <w:rFonts w:cs="B Zar" w:hint="cs"/>
          <w:color w:val="000000"/>
          <w:sz w:val="36"/>
          <w:szCs w:val="36"/>
        </w:rPr>
        <w:t>ə</w:t>
      </w:r>
      <w:r>
        <w:rPr>
          <w:rStyle w:val="contenttext"/>
          <w:rFonts w:cs="B Zar" w:hint="cs"/>
          <w:color w:val="000000"/>
          <w:sz w:val="36"/>
          <w:szCs w:val="36"/>
        </w:rPr>
        <w:t xml:space="preserve"> dost, qonum-qonşu arasında onlara v</w:t>
      </w:r>
      <w:r>
        <w:rPr>
          <w:rStyle w:val="contenttext"/>
          <w:rFonts w:cs="B Zar" w:hint="cs"/>
          <w:color w:val="000000"/>
          <w:sz w:val="36"/>
          <w:szCs w:val="36"/>
        </w:rPr>
        <w:t>ə</w:t>
      </w:r>
      <w:r>
        <w:rPr>
          <w:rStyle w:val="contenttext"/>
          <w:rFonts w:cs="B Zar" w:hint="cs"/>
          <w:color w:val="000000"/>
          <w:sz w:val="36"/>
          <w:szCs w:val="36"/>
        </w:rPr>
        <w:t xml:space="preserve"> övladl</w:t>
      </w:r>
      <w:r>
        <w:rPr>
          <w:rStyle w:val="contenttext"/>
          <w:rFonts w:cs="B Zar" w:hint="cs"/>
          <w:color w:val="000000"/>
          <w:sz w:val="36"/>
          <w:szCs w:val="36"/>
        </w:rPr>
        <w:t>arına hansı gözl</w:t>
      </w:r>
      <w:r>
        <w:rPr>
          <w:rStyle w:val="contenttext"/>
          <w:rFonts w:cs="B Zar" w:hint="cs"/>
          <w:color w:val="000000"/>
          <w:sz w:val="36"/>
          <w:szCs w:val="36"/>
        </w:rPr>
        <w:t>ə</w:t>
      </w:r>
      <w:r>
        <w:rPr>
          <w:rStyle w:val="contenttext"/>
          <w:rFonts w:cs="B Zar" w:hint="cs"/>
          <w:color w:val="000000"/>
          <w:sz w:val="36"/>
          <w:szCs w:val="36"/>
        </w:rPr>
        <w:t xml:space="preserve"> baxılacağını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edin. Biz qanunda d</w:t>
      </w:r>
      <w:r>
        <w:rPr>
          <w:rStyle w:val="contenttext"/>
          <w:rFonts w:cs="B Zar" w:hint="cs"/>
          <w:color w:val="000000"/>
          <w:sz w:val="36"/>
          <w:szCs w:val="36"/>
        </w:rPr>
        <w:t>ə</w:t>
      </w:r>
      <w:r>
        <w:rPr>
          <w:rStyle w:val="contenttext"/>
          <w:rFonts w:cs="B Zar" w:hint="cs"/>
          <w:color w:val="000000"/>
          <w:sz w:val="36"/>
          <w:szCs w:val="36"/>
        </w:rPr>
        <w:t>yişiklik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insanların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vicdanlarında d</w:t>
      </w:r>
      <w:r>
        <w:rPr>
          <w:rStyle w:val="contenttext"/>
          <w:rFonts w:cs="B Zar" w:hint="cs"/>
          <w:color w:val="000000"/>
          <w:sz w:val="36"/>
          <w:szCs w:val="36"/>
        </w:rPr>
        <w:t>ə</w:t>
      </w:r>
      <w:r>
        <w:rPr>
          <w:rStyle w:val="contenttext"/>
          <w:rFonts w:cs="B Zar" w:hint="cs"/>
          <w:color w:val="000000"/>
          <w:sz w:val="36"/>
          <w:szCs w:val="36"/>
        </w:rPr>
        <w:t>yişiklik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qadir deyilik. Ya t</w:t>
      </w:r>
      <w:r>
        <w:rPr>
          <w:rStyle w:val="contenttext"/>
          <w:rFonts w:cs="B Zar" w:hint="cs"/>
          <w:color w:val="000000"/>
          <w:sz w:val="36"/>
          <w:szCs w:val="36"/>
        </w:rPr>
        <w:t>əə</w:t>
      </w:r>
      <w:r>
        <w:rPr>
          <w:rStyle w:val="contenttext"/>
          <w:rFonts w:cs="B Zar" w:hint="cs"/>
          <w:color w:val="000000"/>
          <w:sz w:val="36"/>
          <w:szCs w:val="36"/>
        </w:rPr>
        <w:t>ssüf, ya da xoşb</w:t>
      </w:r>
      <w:r>
        <w:rPr>
          <w:rStyle w:val="contenttext"/>
          <w:rFonts w:cs="B Zar" w:hint="cs"/>
          <w:color w:val="000000"/>
          <w:sz w:val="36"/>
          <w:szCs w:val="36"/>
        </w:rPr>
        <w:t>ə</w:t>
      </w:r>
      <w:r>
        <w:rPr>
          <w:rStyle w:val="contenttext"/>
          <w:rFonts w:cs="B Zar" w:hint="cs"/>
          <w:color w:val="000000"/>
          <w:sz w:val="36"/>
          <w:szCs w:val="36"/>
        </w:rPr>
        <w:t>xtlikd</w:t>
      </w:r>
      <w:r>
        <w:rPr>
          <w:rStyle w:val="contenttext"/>
          <w:rFonts w:cs="B Zar" w:hint="cs"/>
          <w:color w:val="000000"/>
          <w:sz w:val="36"/>
          <w:szCs w:val="36"/>
        </w:rPr>
        <w:t>ə</w:t>
      </w:r>
      <w:r>
        <w:rPr>
          <w:rStyle w:val="contenttext"/>
          <w:rFonts w:cs="B Zar" w:hint="cs"/>
          <w:color w:val="000000"/>
          <w:sz w:val="36"/>
          <w:szCs w:val="36"/>
        </w:rPr>
        <w:t xml:space="preserve">n, insanların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h</w:t>
      </w:r>
      <w:r>
        <w:rPr>
          <w:rStyle w:val="contenttext"/>
          <w:rFonts w:cs="B Zar" w:hint="cs"/>
          <w:color w:val="000000"/>
          <w:sz w:val="36"/>
          <w:szCs w:val="36"/>
        </w:rPr>
        <w:t>ə</w:t>
      </w:r>
      <w:r>
        <w:rPr>
          <w:rStyle w:val="contenttext"/>
          <w:rFonts w:cs="B Zar" w:hint="cs"/>
          <w:color w:val="000000"/>
          <w:sz w:val="36"/>
          <w:szCs w:val="36"/>
        </w:rPr>
        <w:t>ssaslıqdan ayrı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nar deyil</w:t>
      </w:r>
      <w:r>
        <w:rPr>
          <w:rStyle w:val="contenttext"/>
          <w:rFonts w:cs="B Zar" w:hint="cs"/>
          <w:color w:val="000000"/>
          <w:sz w:val="36"/>
          <w:szCs w:val="36"/>
          <w:rtl/>
        </w:rPr>
        <w:t>.</w:t>
      </w:r>
    </w:p>
    <w:p w:rsidR="00000000" w:rsidRDefault="00976AFA" w:rsidP="0026523D">
      <w:pPr>
        <w:pStyle w:val="contentparagraph"/>
        <w:jc w:val="both"/>
        <w:divId w:val="7189414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siz</w:t>
      </w:r>
      <w:r>
        <w:rPr>
          <w:rStyle w:val="contenttext"/>
          <w:rFonts w:cs="B Zar" w:hint="cs"/>
          <w:color w:val="000000"/>
          <w:sz w:val="36"/>
          <w:szCs w:val="36"/>
        </w:rPr>
        <w:t xml:space="preserve"> xaricd</w:t>
      </w:r>
      <w:r>
        <w:rPr>
          <w:rStyle w:val="contenttext"/>
          <w:rFonts w:cs="B Zar" w:hint="cs"/>
          <w:color w:val="000000"/>
          <w:sz w:val="36"/>
          <w:szCs w:val="36"/>
        </w:rPr>
        <w:t>ə</w:t>
      </w:r>
      <w:r>
        <w:rPr>
          <w:rStyle w:val="contenttext"/>
          <w:rFonts w:cs="B Zar" w:hint="cs"/>
          <w:color w:val="000000"/>
          <w:sz w:val="36"/>
          <w:szCs w:val="36"/>
        </w:rPr>
        <w:t>n psixoloq v</w:t>
      </w:r>
      <w:r>
        <w:rPr>
          <w:rStyle w:val="contenttext"/>
          <w:rFonts w:cs="B Zar" w:hint="cs"/>
          <w:color w:val="000000"/>
          <w:sz w:val="36"/>
          <w:szCs w:val="36"/>
        </w:rPr>
        <w:t>ə</w:t>
      </w:r>
      <w:r>
        <w:rPr>
          <w:rStyle w:val="contenttext"/>
          <w:rFonts w:cs="B Zar" w:hint="cs"/>
          <w:color w:val="000000"/>
          <w:sz w:val="36"/>
          <w:szCs w:val="36"/>
        </w:rPr>
        <w:t xml:space="preserve"> ya hüquqşünas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camaatın psixoloji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tinin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bind</w:t>
      </w:r>
      <w:r>
        <w:rPr>
          <w:rStyle w:val="contenttext"/>
          <w:rFonts w:cs="B Zar" w:hint="cs"/>
          <w:color w:val="000000"/>
          <w:sz w:val="36"/>
          <w:szCs w:val="36"/>
        </w:rPr>
        <w:t>ə</w:t>
      </w:r>
      <w:r>
        <w:rPr>
          <w:rStyle w:val="contenttext"/>
          <w:rFonts w:cs="B Zar" w:hint="cs"/>
          <w:color w:val="000000"/>
          <w:sz w:val="36"/>
          <w:szCs w:val="36"/>
        </w:rPr>
        <w:t>n qanun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diyinizi des</w:t>
      </w:r>
      <w:r>
        <w:rPr>
          <w:rStyle w:val="contenttext"/>
          <w:rFonts w:cs="B Zar" w:hint="cs"/>
          <w:color w:val="000000"/>
          <w:sz w:val="36"/>
          <w:szCs w:val="36"/>
        </w:rPr>
        <w:t>ə</w:t>
      </w:r>
      <w:r>
        <w:rPr>
          <w:rStyle w:val="contenttext"/>
          <w:rFonts w:cs="B Zar" w:hint="cs"/>
          <w:color w:val="000000"/>
          <w:sz w:val="36"/>
          <w:szCs w:val="36"/>
        </w:rPr>
        <w:t>niz v</w:t>
      </w:r>
      <w:r>
        <w:rPr>
          <w:rStyle w:val="contenttext"/>
          <w:rFonts w:cs="B Zar" w:hint="cs"/>
          <w:color w:val="000000"/>
          <w:sz w:val="36"/>
          <w:szCs w:val="36"/>
        </w:rPr>
        <w:t>ə</w:t>
      </w:r>
      <w:r>
        <w:rPr>
          <w:rStyle w:val="contenttext"/>
          <w:rFonts w:cs="B Zar" w:hint="cs"/>
          <w:color w:val="000000"/>
          <w:sz w:val="36"/>
          <w:szCs w:val="36"/>
        </w:rPr>
        <w:t xml:space="preserve"> onunla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şs</w:t>
      </w:r>
      <w:r>
        <w:rPr>
          <w:rStyle w:val="contenttext"/>
          <w:rFonts w:cs="B Zar" w:hint="cs"/>
          <w:color w:val="000000"/>
          <w:sz w:val="36"/>
          <w:szCs w:val="36"/>
        </w:rPr>
        <w:t>ə</w:t>
      </w:r>
      <w:r>
        <w:rPr>
          <w:rStyle w:val="contenttext"/>
          <w:rFonts w:cs="B Zar" w:hint="cs"/>
          <w:color w:val="000000"/>
          <w:sz w:val="36"/>
          <w:szCs w:val="36"/>
        </w:rPr>
        <w:t>niz,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o, siz</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rait</w:t>
      </w:r>
      <w:r>
        <w:rPr>
          <w:rStyle w:val="contenttext"/>
          <w:rFonts w:cs="B Zar" w:hint="cs"/>
          <w:color w:val="000000"/>
          <w:sz w:val="36"/>
          <w:szCs w:val="36"/>
        </w:rPr>
        <w:t>ə</w:t>
      </w:r>
      <w:r>
        <w:rPr>
          <w:rStyle w:val="contenttext"/>
          <w:rFonts w:cs="B Zar" w:hint="cs"/>
          <w:color w:val="000000"/>
          <w:sz w:val="36"/>
          <w:szCs w:val="36"/>
        </w:rPr>
        <w:t xml:space="preserve"> uyğun bir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kmi? O, siz</w:t>
      </w:r>
      <w:r>
        <w:rPr>
          <w:rStyle w:val="contenttext"/>
          <w:rFonts w:cs="B Zar" w:hint="cs"/>
          <w:color w:val="000000"/>
          <w:sz w:val="36"/>
          <w:szCs w:val="36"/>
        </w:rPr>
        <w:t>ə</w:t>
      </w:r>
      <w:r>
        <w:rPr>
          <w:rStyle w:val="contenttext"/>
          <w:rFonts w:cs="B Zar" w:hint="cs"/>
          <w:color w:val="000000"/>
          <w:sz w:val="36"/>
          <w:szCs w:val="36"/>
        </w:rPr>
        <w:t xml:space="preserve"> bu işin minl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ruhi v</w:t>
      </w:r>
      <w:r>
        <w:rPr>
          <w:rStyle w:val="contenttext"/>
          <w:rFonts w:cs="B Zar" w:hint="cs"/>
          <w:color w:val="000000"/>
          <w:sz w:val="36"/>
          <w:szCs w:val="36"/>
        </w:rPr>
        <w:t>ə</w:t>
      </w:r>
      <w:r>
        <w:rPr>
          <w:rStyle w:val="contenttext"/>
          <w:rFonts w:cs="B Zar" w:hint="cs"/>
          <w:color w:val="000000"/>
          <w:sz w:val="36"/>
          <w:szCs w:val="36"/>
        </w:rPr>
        <w:t xml:space="preserve"> psixoloji ç</w:t>
      </w:r>
      <w:r>
        <w:rPr>
          <w:rStyle w:val="contenttext"/>
          <w:rFonts w:cs="B Zar" w:hint="cs"/>
          <w:color w:val="000000"/>
          <w:sz w:val="36"/>
          <w:szCs w:val="36"/>
        </w:rPr>
        <w:t>ə</w:t>
      </w:r>
      <w:r>
        <w:rPr>
          <w:rStyle w:val="contenttext"/>
          <w:rFonts w:cs="B Zar" w:hint="cs"/>
          <w:color w:val="000000"/>
          <w:sz w:val="36"/>
          <w:szCs w:val="36"/>
        </w:rPr>
        <w:t>tinlik tör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narahatçılıqlar yaradacağını dem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kmi</w:t>
      </w:r>
      <w:r>
        <w:rPr>
          <w:rStyle w:val="contenttext"/>
          <w:rFonts w:cs="B Zar" w:hint="cs"/>
          <w:color w:val="000000"/>
          <w:sz w:val="36"/>
          <w:szCs w:val="36"/>
          <w:rtl/>
        </w:rPr>
        <w:t>?</w:t>
      </w:r>
    </w:p>
    <w:p w:rsidR="00000000" w:rsidRDefault="00976AFA" w:rsidP="0026523D">
      <w:pPr>
        <w:pStyle w:val="contentparagraph"/>
        <w:jc w:val="both"/>
        <w:divId w:val="71894140"/>
        <w:rPr>
          <w:rFonts w:cs="B Zar" w:hint="cs"/>
          <w:color w:val="000000"/>
          <w:sz w:val="36"/>
          <w:szCs w:val="36"/>
          <w:rtl/>
        </w:rPr>
      </w:pPr>
      <w:r>
        <w:rPr>
          <w:rStyle w:val="contenttext"/>
          <w:rFonts w:cs="B Zar" w:hint="cs"/>
          <w:color w:val="000000"/>
          <w:sz w:val="36"/>
          <w:szCs w:val="36"/>
        </w:rPr>
        <w:t>Bu cür qanunların c</w:t>
      </w:r>
      <w:r>
        <w:rPr>
          <w:rStyle w:val="contenttext"/>
          <w:rFonts w:cs="B Zar" w:hint="cs"/>
          <w:color w:val="000000"/>
          <w:sz w:val="36"/>
          <w:szCs w:val="36"/>
        </w:rPr>
        <w:t>ə</w:t>
      </w:r>
      <w:r>
        <w:rPr>
          <w:rStyle w:val="contenttext"/>
          <w:rFonts w:cs="B Zar" w:hint="cs"/>
          <w:color w:val="000000"/>
          <w:sz w:val="36"/>
          <w:szCs w:val="36"/>
        </w:rPr>
        <w:t>zaverm</w:t>
      </w:r>
      <w:r>
        <w:rPr>
          <w:rStyle w:val="contenttext"/>
          <w:rFonts w:cs="B Zar" w:hint="cs"/>
          <w:color w:val="000000"/>
          <w:sz w:val="36"/>
          <w:szCs w:val="36"/>
        </w:rPr>
        <w:t>ə</w:t>
      </w:r>
      <w:r>
        <w:rPr>
          <w:rStyle w:val="contenttext"/>
          <w:rFonts w:cs="B Zar" w:hint="cs"/>
          <w:color w:val="000000"/>
          <w:sz w:val="36"/>
          <w:szCs w:val="36"/>
        </w:rPr>
        <w:t xml:space="preserve"> qanunları il</w:t>
      </w:r>
      <w:r>
        <w:rPr>
          <w:rStyle w:val="contenttext"/>
          <w:rFonts w:cs="B Zar" w:hint="cs"/>
          <w:color w:val="000000"/>
          <w:sz w:val="36"/>
          <w:szCs w:val="36"/>
        </w:rPr>
        <w:t>ə</w:t>
      </w:r>
      <w:r>
        <w:rPr>
          <w:rStyle w:val="contenttext"/>
          <w:rFonts w:cs="B Zar" w:hint="cs"/>
          <w:color w:val="000000"/>
          <w:sz w:val="36"/>
          <w:szCs w:val="36"/>
        </w:rPr>
        <w:t xml:space="preserve"> müqayis</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daha çox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yartdığını düşünm</w:t>
      </w:r>
      <w:r>
        <w:rPr>
          <w:rStyle w:val="contenttext"/>
          <w:rFonts w:cs="B Zar" w:hint="cs"/>
          <w:color w:val="000000"/>
          <w:sz w:val="36"/>
          <w:szCs w:val="36"/>
        </w:rPr>
        <w:t>ə</w:t>
      </w:r>
      <w:r>
        <w:rPr>
          <w:rStyle w:val="contenttext"/>
          <w:rFonts w:cs="B Zar" w:hint="cs"/>
          <w:color w:val="000000"/>
          <w:sz w:val="36"/>
          <w:szCs w:val="36"/>
        </w:rPr>
        <w:t>k yanlışdır. Onlar arasındakı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yerl</w:t>
      </w:r>
      <w:r>
        <w:rPr>
          <w:rStyle w:val="contenttext"/>
          <w:rFonts w:cs="B Zar" w:hint="cs"/>
          <w:color w:val="000000"/>
          <w:sz w:val="36"/>
          <w:szCs w:val="36"/>
        </w:rPr>
        <w:t>ə</w:t>
      </w:r>
      <w:r>
        <w:rPr>
          <w:rStyle w:val="contenttext"/>
          <w:rFonts w:cs="B Zar" w:hint="cs"/>
          <w:color w:val="000000"/>
          <w:sz w:val="36"/>
          <w:szCs w:val="36"/>
        </w:rPr>
        <w:t xml:space="preserve"> göy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rdir. C</w:t>
      </w:r>
      <w:r>
        <w:rPr>
          <w:rStyle w:val="contenttext"/>
          <w:rFonts w:cs="B Zar" w:hint="cs"/>
          <w:color w:val="000000"/>
          <w:sz w:val="36"/>
          <w:szCs w:val="36"/>
        </w:rPr>
        <w:t>ə</w:t>
      </w:r>
      <w:r>
        <w:rPr>
          <w:rStyle w:val="contenttext"/>
          <w:rFonts w:cs="B Zar" w:hint="cs"/>
          <w:color w:val="000000"/>
          <w:sz w:val="36"/>
          <w:szCs w:val="36"/>
        </w:rPr>
        <w:t>zaverm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cinay</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aid qanunlarda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onların t</w:t>
      </w:r>
      <w:r>
        <w:rPr>
          <w:rStyle w:val="contenttext"/>
          <w:rFonts w:cs="B Zar" w:hint="cs"/>
          <w:color w:val="000000"/>
          <w:sz w:val="36"/>
          <w:szCs w:val="36"/>
        </w:rPr>
        <w:t>ə</w:t>
      </w:r>
      <w:r>
        <w:rPr>
          <w:rStyle w:val="contenttext"/>
          <w:rFonts w:cs="B Zar" w:hint="cs"/>
          <w:color w:val="000000"/>
          <w:sz w:val="36"/>
          <w:szCs w:val="36"/>
        </w:rPr>
        <w:t>til olunması</w:t>
      </w:r>
    </w:p>
    <w:p w:rsidR="00000000" w:rsidRDefault="00976AFA" w:rsidP="0026523D">
      <w:pPr>
        <w:pStyle w:val="contentparagraph"/>
        <w:jc w:val="both"/>
        <w:divId w:val="7189414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w:t>
      </w:r>
    </w:p>
    <w:p w:rsidR="00000000" w:rsidRDefault="00976AFA" w:rsidP="0026523D">
      <w:pPr>
        <w:pStyle w:val="contentparagraph"/>
        <w:jc w:val="both"/>
        <w:divId w:val="296373242"/>
        <w:rPr>
          <w:rFonts w:cs="B Zar" w:hint="cs"/>
          <w:color w:val="000000"/>
          <w:sz w:val="36"/>
          <w:szCs w:val="36"/>
          <w:rtl/>
        </w:rPr>
      </w:pPr>
      <w:r>
        <w:rPr>
          <w:rStyle w:val="contenttext"/>
          <w:rFonts w:cs="B Zar" w:hint="cs"/>
          <w:color w:val="000000"/>
          <w:sz w:val="36"/>
          <w:szCs w:val="36"/>
        </w:rPr>
        <w:t>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bir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azğın v</w:t>
      </w:r>
      <w:r>
        <w:rPr>
          <w:rStyle w:val="contenttext"/>
          <w:rFonts w:cs="B Zar" w:hint="cs"/>
          <w:color w:val="000000"/>
          <w:sz w:val="36"/>
          <w:szCs w:val="36"/>
        </w:rPr>
        <w:t>ə</w:t>
      </w:r>
      <w:r>
        <w:rPr>
          <w:rStyle w:val="contenttext"/>
          <w:rFonts w:cs="B Zar" w:hint="cs"/>
          <w:color w:val="000000"/>
          <w:sz w:val="36"/>
          <w:szCs w:val="36"/>
        </w:rPr>
        <w:t xml:space="preserve"> cinay</w:t>
      </w:r>
      <w:r>
        <w:rPr>
          <w:rStyle w:val="contenttext"/>
          <w:rFonts w:cs="B Zar" w:hint="cs"/>
          <w:color w:val="000000"/>
          <w:sz w:val="36"/>
          <w:szCs w:val="36"/>
        </w:rPr>
        <w:t>ə</w:t>
      </w:r>
      <w:r>
        <w:rPr>
          <w:rStyle w:val="contenttext"/>
          <w:rFonts w:cs="B Zar" w:hint="cs"/>
          <w:color w:val="000000"/>
          <w:sz w:val="36"/>
          <w:szCs w:val="36"/>
        </w:rPr>
        <w:t>tkarların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olur, lakin </w:t>
      </w:r>
      <w:r>
        <w:rPr>
          <w:rStyle w:val="contenttext"/>
          <w:rFonts w:cs="B Zar" w:hint="cs"/>
          <w:color w:val="000000"/>
          <w:sz w:val="36"/>
          <w:szCs w:val="36"/>
        </w:rPr>
        <w:t>ə</w:t>
      </w:r>
      <w:r>
        <w:rPr>
          <w:rStyle w:val="contenttext"/>
          <w:rFonts w:cs="B Zar" w:hint="cs"/>
          <w:color w:val="000000"/>
          <w:sz w:val="36"/>
          <w:szCs w:val="36"/>
        </w:rPr>
        <w:t>r-arvad v</w:t>
      </w:r>
      <w:r>
        <w:rPr>
          <w:rStyle w:val="contenttext"/>
          <w:rFonts w:cs="B Zar" w:hint="cs"/>
          <w:color w:val="000000"/>
          <w:sz w:val="36"/>
          <w:szCs w:val="36"/>
        </w:rPr>
        <w:t>ə</w:t>
      </w:r>
      <w:r>
        <w:rPr>
          <w:rStyle w:val="contenttext"/>
          <w:rFonts w:cs="B Zar" w:hint="cs"/>
          <w:color w:val="000000"/>
          <w:sz w:val="36"/>
          <w:szCs w:val="36"/>
        </w:rPr>
        <w:t xml:space="preserve"> övladlarla bağlı qanunların t</w:t>
      </w:r>
      <w:r>
        <w:rPr>
          <w:rStyle w:val="contenttext"/>
          <w:rFonts w:cs="B Zar" w:hint="cs"/>
          <w:color w:val="000000"/>
          <w:sz w:val="36"/>
          <w:szCs w:val="36"/>
        </w:rPr>
        <w:t>ə</w:t>
      </w:r>
      <w:r>
        <w:rPr>
          <w:rStyle w:val="contenttext"/>
          <w:rFonts w:cs="B Zar" w:hint="cs"/>
          <w:color w:val="000000"/>
          <w:sz w:val="36"/>
          <w:szCs w:val="36"/>
        </w:rPr>
        <w:t>tili insanların f</w:t>
      </w:r>
      <w:r>
        <w:rPr>
          <w:rStyle w:val="contenttext"/>
          <w:rFonts w:cs="B Zar" w:hint="cs"/>
          <w:color w:val="000000"/>
          <w:sz w:val="36"/>
          <w:szCs w:val="36"/>
        </w:rPr>
        <w:t>ə</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 h</w:t>
      </w:r>
      <w:r>
        <w:rPr>
          <w:rStyle w:val="contenttext"/>
          <w:rFonts w:cs="B Zar" w:hint="cs"/>
          <w:color w:val="000000"/>
          <w:sz w:val="36"/>
          <w:szCs w:val="36"/>
        </w:rPr>
        <w:t>ə</w:t>
      </w:r>
      <w:r>
        <w:rPr>
          <w:rStyle w:val="contenttext"/>
          <w:rFonts w:cs="B Zar" w:hint="cs"/>
          <w:color w:val="000000"/>
          <w:sz w:val="36"/>
          <w:szCs w:val="36"/>
        </w:rPr>
        <w:t>yatları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dardır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bir f</w:t>
      </w:r>
      <w:r>
        <w:rPr>
          <w:rStyle w:val="contenttext"/>
          <w:rFonts w:cs="B Zar" w:hint="cs"/>
          <w:color w:val="000000"/>
          <w:sz w:val="36"/>
          <w:szCs w:val="36"/>
        </w:rPr>
        <w:t>ə</w:t>
      </w:r>
      <w:r>
        <w:rPr>
          <w:rStyle w:val="contenttext"/>
          <w:rFonts w:cs="B Zar" w:hint="cs"/>
          <w:color w:val="000000"/>
          <w:sz w:val="36"/>
          <w:szCs w:val="36"/>
        </w:rPr>
        <w:t>rdin ş</w:t>
      </w:r>
      <w:r>
        <w:rPr>
          <w:rStyle w:val="contenttext"/>
          <w:rFonts w:cs="B Zar" w:hint="cs"/>
          <w:color w:val="000000"/>
          <w:sz w:val="36"/>
          <w:szCs w:val="36"/>
        </w:rPr>
        <w:t>ə</w:t>
      </w:r>
      <w:r>
        <w:rPr>
          <w:rStyle w:val="contenttext"/>
          <w:rFonts w:cs="B Zar" w:hint="cs"/>
          <w:color w:val="000000"/>
          <w:sz w:val="36"/>
          <w:szCs w:val="36"/>
        </w:rPr>
        <w:t>xsi olaraq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h</w:t>
      </w:r>
      <w:r>
        <w:rPr>
          <w:rStyle w:val="contenttext"/>
          <w:rFonts w:cs="B Zar" w:hint="cs"/>
          <w:color w:val="000000"/>
          <w:sz w:val="36"/>
          <w:szCs w:val="36"/>
        </w:rPr>
        <w:t>ə</w:t>
      </w:r>
      <w:r>
        <w:rPr>
          <w:rStyle w:val="contenttext"/>
          <w:rFonts w:cs="B Zar" w:hint="cs"/>
          <w:color w:val="000000"/>
          <w:sz w:val="36"/>
          <w:szCs w:val="36"/>
        </w:rPr>
        <w:t>ssasiyy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hissl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 il</w:t>
      </w:r>
      <w:r>
        <w:rPr>
          <w:rStyle w:val="contenttext"/>
          <w:rFonts w:cs="B Zar" w:hint="cs"/>
          <w:color w:val="000000"/>
          <w:sz w:val="36"/>
          <w:szCs w:val="36"/>
        </w:rPr>
        <w:t>ə</w:t>
      </w:r>
      <w:r>
        <w:rPr>
          <w:rStyle w:val="contenttext"/>
          <w:rFonts w:cs="B Zar" w:hint="cs"/>
          <w:color w:val="000000"/>
          <w:sz w:val="36"/>
          <w:szCs w:val="36"/>
        </w:rPr>
        <w:t xml:space="preserve"> birbaşa müharib</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dem</w:t>
      </w:r>
      <w:r>
        <w:rPr>
          <w:rStyle w:val="contenttext"/>
          <w:rFonts w:cs="B Zar" w:hint="cs"/>
          <w:color w:val="000000"/>
          <w:sz w:val="36"/>
          <w:szCs w:val="36"/>
        </w:rPr>
        <w:t>ə</w:t>
      </w:r>
      <w:r>
        <w:rPr>
          <w:rStyle w:val="contenttext"/>
          <w:rFonts w:cs="B Zar" w:hint="cs"/>
          <w:color w:val="000000"/>
          <w:sz w:val="36"/>
          <w:szCs w:val="36"/>
        </w:rPr>
        <w:t>kdir. Bel</w:t>
      </w:r>
      <w:r>
        <w:rPr>
          <w:rStyle w:val="contenttext"/>
          <w:rFonts w:cs="B Zar" w:hint="cs"/>
          <w:color w:val="000000"/>
          <w:sz w:val="36"/>
          <w:szCs w:val="36"/>
        </w:rPr>
        <w:t>ə</w:t>
      </w:r>
      <w:r>
        <w:rPr>
          <w:rStyle w:val="contenttext"/>
          <w:rFonts w:cs="B Zar" w:hint="cs"/>
          <w:color w:val="000000"/>
          <w:sz w:val="36"/>
          <w:szCs w:val="36"/>
        </w:rPr>
        <w:t xml:space="preserve"> qanunlar ya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biin nüfuzu v</w:t>
      </w:r>
      <w:r>
        <w:rPr>
          <w:rStyle w:val="contenttext"/>
          <w:rFonts w:cs="B Zar" w:hint="cs"/>
          <w:color w:val="000000"/>
          <w:sz w:val="36"/>
          <w:szCs w:val="36"/>
        </w:rPr>
        <w:t>ə</w:t>
      </w:r>
      <w:r>
        <w:rPr>
          <w:rStyle w:val="contenttext"/>
          <w:rFonts w:cs="B Zar" w:hint="cs"/>
          <w:color w:val="000000"/>
          <w:sz w:val="36"/>
          <w:szCs w:val="36"/>
        </w:rPr>
        <w:t xml:space="preserve"> vicdanın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sirsiz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tsiz qalaraq yaratdığı psixoloji v</w:t>
      </w:r>
      <w:r>
        <w:rPr>
          <w:rStyle w:val="contenttext"/>
          <w:rFonts w:cs="B Zar" w:hint="cs"/>
          <w:color w:val="000000"/>
          <w:sz w:val="36"/>
          <w:szCs w:val="36"/>
        </w:rPr>
        <w:t>ə</w:t>
      </w:r>
      <w:r>
        <w:rPr>
          <w:rStyle w:val="contenttext"/>
          <w:rFonts w:cs="B Zar" w:hint="cs"/>
          <w:color w:val="000000"/>
          <w:sz w:val="36"/>
          <w:szCs w:val="36"/>
        </w:rPr>
        <w:t xml:space="preserve"> ruhi g</w:t>
      </w:r>
      <w:r>
        <w:rPr>
          <w:rStyle w:val="contenttext"/>
          <w:rFonts w:cs="B Zar" w:hint="cs"/>
          <w:color w:val="000000"/>
          <w:sz w:val="36"/>
          <w:szCs w:val="36"/>
        </w:rPr>
        <w:t>ə</w:t>
      </w:r>
      <w:r>
        <w:rPr>
          <w:rStyle w:val="contenttext"/>
          <w:rFonts w:cs="B Zar" w:hint="cs"/>
          <w:color w:val="000000"/>
          <w:sz w:val="36"/>
          <w:szCs w:val="36"/>
        </w:rPr>
        <w:t>rginlik v</w:t>
      </w:r>
      <w:r>
        <w:rPr>
          <w:rStyle w:val="contenttext"/>
          <w:rFonts w:cs="B Zar" w:hint="cs"/>
          <w:color w:val="000000"/>
          <w:sz w:val="36"/>
          <w:szCs w:val="36"/>
        </w:rPr>
        <w:t>ə</w:t>
      </w:r>
      <w:r>
        <w:rPr>
          <w:rStyle w:val="contenttext"/>
          <w:rFonts w:cs="B Zar" w:hint="cs"/>
          <w:color w:val="000000"/>
          <w:sz w:val="36"/>
          <w:szCs w:val="36"/>
        </w:rPr>
        <w:t xml:space="preserve"> narahatçılıq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ğv edilir, ya da psixoloji ç</w:t>
      </w:r>
      <w:r>
        <w:rPr>
          <w:rStyle w:val="contenttext"/>
          <w:rFonts w:cs="B Zar" w:hint="cs"/>
          <w:color w:val="000000"/>
          <w:sz w:val="36"/>
          <w:szCs w:val="36"/>
        </w:rPr>
        <w:t>ə</w:t>
      </w:r>
      <w:r>
        <w:rPr>
          <w:rStyle w:val="contenttext"/>
          <w:rFonts w:cs="B Zar" w:hint="cs"/>
          <w:color w:val="000000"/>
          <w:sz w:val="36"/>
          <w:szCs w:val="36"/>
        </w:rPr>
        <w:t>kişm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sonra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ruhiyy</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i qüvv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salaraq z</w:t>
      </w:r>
      <w:r>
        <w:rPr>
          <w:rStyle w:val="contenttext"/>
          <w:rFonts w:cs="B Zar" w:hint="cs"/>
          <w:color w:val="000000"/>
          <w:sz w:val="36"/>
          <w:szCs w:val="36"/>
        </w:rPr>
        <w:t>ə</w:t>
      </w:r>
      <w:r>
        <w:rPr>
          <w:rStyle w:val="contenttext"/>
          <w:rFonts w:cs="B Zar" w:hint="cs"/>
          <w:color w:val="000000"/>
          <w:sz w:val="36"/>
          <w:szCs w:val="36"/>
        </w:rPr>
        <w:t>ifl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29637324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w:t>
      </w:r>
    </w:p>
    <w:p w:rsidR="00000000" w:rsidRDefault="00976AFA" w:rsidP="0026523D">
      <w:pPr>
        <w:pStyle w:val="Heading2"/>
        <w:shd w:val="clear" w:color="auto" w:fill="FFFFFF"/>
        <w:jc w:val="both"/>
        <w:divId w:val="1392777490"/>
        <w:rPr>
          <w:rFonts w:eastAsia="Times New Roman" w:cs="B Titr" w:hint="cs"/>
          <w:b w:val="0"/>
          <w:bCs w:val="0"/>
          <w:color w:val="008000"/>
          <w:sz w:val="32"/>
          <w:szCs w:val="32"/>
          <w:rtl/>
        </w:rPr>
      </w:pPr>
      <w:r>
        <w:rPr>
          <w:rFonts w:eastAsia="Times New Roman" w:cs="B Titr" w:hint="cs"/>
          <w:b w:val="0"/>
          <w:bCs w:val="0"/>
          <w:color w:val="008000"/>
          <w:sz w:val="32"/>
          <w:szCs w:val="32"/>
        </w:rPr>
        <w:t>BİRİNCİ HİSSƏ</w:t>
      </w:r>
    </w:p>
    <w:p w:rsidR="00000000" w:rsidRDefault="00976AFA" w:rsidP="0026523D">
      <w:pPr>
        <w:pStyle w:val="Heading3"/>
        <w:shd w:val="clear" w:color="auto" w:fill="FFFFFF"/>
        <w:jc w:val="both"/>
        <w:divId w:val="1599557822"/>
        <w:rPr>
          <w:rFonts w:eastAsia="Times New Roman" w:cs="B Titr" w:hint="cs"/>
          <w:b w:val="0"/>
          <w:bCs w:val="0"/>
          <w:color w:val="FF0080"/>
          <w:sz w:val="30"/>
          <w:szCs w:val="30"/>
          <w:rtl/>
        </w:rPr>
      </w:pPr>
      <w:r>
        <w:rPr>
          <w:rFonts w:eastAsia="Times New Roman" w:cs="B Titr" w:hint="cs"/>
          <w:b w:val="0"/>
          <w:bCs w:val="0"/>
          <w:color w:val="FF0080"/>
          <w:sz w:val="30"/>
          <w:szCs w:val="30"/>
        </w:rPr>
        <w:t>Elçilik vә nişanlı olmaq</w:t>
      </w:r>
    </w:p>
    <w:p w:rsidR="00000000" w:rsidRDefault="00976AFA" w:rsidP="0026523D">
      <w:pPr>
        <w:pStyle w:val="contentparagraph"/>
        <w:jc w:val="both"/>
        <w:divId w:val="1599557822"/>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öz sözüm</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klif edil</w:t>
      </w:r>
      <w:r>
        <w:rPr>
          <w:rStyle w:val="contenttext"/>
          <w:rFonts w:cs="B Zar" w:hint="cs"/>
          <w:color w:val="000000"/>
          <w:sz w:val="36"/>
          <w:szCs w:val="36"/>
        </w:rPr>
        <w:t>ə</w:t>
      </w:r>
      <w:r>
        <w:rPr>
          <w:rStyle w:val="contenttext"/>
          <w:rFonts w:cs="B Zar" w:hint="cs"/>
          <w:color w:val="000000"/>
          <w:sz w:val="36"/>
          <w:szCs w:val="36"/>
        </w:rPr>
        <w:t>n qırx madd</w:t>
      </w:r>
      <w:r>
        <w:rPr>
          <w:rStyle w:val="contenttext"/>
          <w:rFonts w:cs="B Zar" w:hint="cs"/>
          <w:color w:val="000000"/>
          <w:sz w:val="36"/>
          <w:szCs w:val="36"/>
        </w:rPr>
        <w:t>ə</w:t>
      </w:r>
      <w:r>
        <w:rPr>
          <w:rStyle w:val="contenttext"/>
          <w:rFonts w:cs="B Zar" w:hint="cs"/>
          <w:color w:val="000000"/>
          <w:sz w:val="36"/>
          <w:szCs w:val="36"/>
        </w:rPr>
        <w:t>nin toxunduğu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başlayıram. O t</w:t>
      </w:r>
      <w:r>
        <w:rPr>
          <w:rStyle w:val="contenttext"/>
          <w:rFonts w:cs="B Zar" w:hint="cs"/>
          <w:color w:val="000000"/>
          <w:sz w:val="36"/>
          <w:szCs w:val="36"/>
        </w:rPr>
        <w:t>ə</w:t>
      </w:r>
      <w:r>
        <w:rPr>
          <w:rStyle w:val="contenttext"/>
          <w:rFonts w:cs="B Zar" w:hint="cs"/>
          <w:color w:val="000000"/>
          <w:sz w:val="36"/>
          <w:szCs w:val="36"/>
        </w:rPr>
        <w:t>klifl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birinci “ictimai qanundan” - elçilik v</w:t>
      </w:r>
      <w:r>
        <w:rPr>
          <w:rStyle w:val="contenttext"/>
          <w:rFonts w:cs="B Zar" w:hint="cs"/>
          <w:color w:val="000000"/>
          <w:sz w:val="36"/>
          <w:szCs w:val="36"/>
        </w:rPr>
        <w:t>ə</w:t>
      </w:r>
      <w:r>
        <w:rPr>
          <w:rStyle w:val="contenttext"/>
          <w:rFonts w:cs="B Zar" w:hint="cs"/>
          <w:color w:val="000000"/>
          <w:sz w:val="36"/>
          <w:szCs w:val="36"/>
        </w:rPr>
        <w:t xml:space="preserve"> namiz</w:t>
      </w:r>
      <w:r>
        <w:rPr>
          <w:rStyle w:val="contenttext"/>
          <w:rFonts w:cs="B Zar" w:hint="cs"/>
          <w:color w:val="000000"/>
          <w:sz w:val="36"/>
          <w:szCs w:val="36"/>
        </w:rPr>
        <w:t>ə</w:t>
      </w:r>
      <w:r>
        <w:rPr>
          <w:rStyle w:val="contenttext"/>
          <w:rFonts w:cs="B Zar" w:hint="cs"/>
          <w:color w:val="000000"/>
          <w:sz w:val="36"/>
          <w:szCs w:val="36"/>
        </w:rPr>
        <w:t>dlikd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 edilir. “İctimai qanun” adı altında qeyd olunan elçilik v</w:t>
      </w:r>
      <w:r>
        <w:rPr>
          <w:rStyle w:val="contenttext"/>
          <w:rFonts w:cs="B Zar" w:hint="cs"/>
          <w:color w:val="000000"/>
          <w:sz w:val="36"/>
          <w:szCs w:val="36"/>
        </w:rPr>
        <w:t>ə</w:t>
      </w:r>
      <w:r>
        <w:rPr>
          <w:rStyle w:val="contenttext"/>
          <w:rFonts w:cs="B Zar" w:hint="cs"/>
          <w:color w:val="000000"/>
          <w:sz w:val="36"/>
          <w:szCs w:val="36"/>
        </w:rPr>
        <w:t xml:space="preserve"> namiz</w:t>
      </w:r>
      <w:r>
        <w:rPr>
          <w:rStyle w:val="contenttext"/>
          <w:rFonts w:cs="B Zar" w:hint="cs"/>
          <w:color w:val="000000"/>
          <w:sz w:val="36"/>
          <w:szCs w:val="36"/>
        </w:rPr>
        <w:t>ə</w:t>
      </w:r>
      <w:r>
        <w:rPr>
          <w:rStyle w:val="contenttext"/>
          <w:rFonts w:cs="B Zar" w:hint="cs"/>
          <w:color w:val="000000"/>
          <w:sz w:val="36"/>
          <w:szCs w:val="36"/>
        </w:rPr>
        <w:t>dlik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müst</w:t>
      </w:r>
      <w:r>
        <w:rPr>
          <w:rStyle w:val="contenttext"/>
          <w:rFonts w:cs="B Zar" w:hint="cs"/>
          <w:color w:val="000000"/>
          <w:sz w:val="36"/>
          <w:szCs w:val="36"/>
        </w:rPr>
        <w:t>ə</w:t>
      </w:r>
      <w:r>
        <w:rPr>
          <w:rStyle w:val="contenttext"/>
          <w:rFonts w:cs="B Zar" w:hint="cs"/>
          <w:color w:val="000000"/>
          <w:sz w:val="36"/>
          <w:szCs w:val="36"/>
        </w:rPr>
        <w:t>qil ş</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islami qanunlardan hesab edilmir, y</w:t>
      </w:r>
      <w:r>
        <w:rPr>
          <w:rStyle w:val="contenttext"/>
          <w:rFonts w:cs="B Zar" w:hint="cs"/>
          <w:color w:val="000000"/>
          <w:sz w:val="36"/>
          <w:szCs w:val="36"/>
        </w:rPr>
        <w:t>ə</w:t>
      </w:r>
      <w:r>
        <w:rPr>
          <w:rStyle w:val="contenttext"/>
          <w:rFonts w:cs="B Zar" w:hint="cs"/>
          <w:color w:val="000000"/>
          <w:sz w:val="36"/>
          <w:szCs w:val="36"/>
        </w:rPr>
        <w:t>ni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limiz</w:t>
      </w:r>
      <w:r>
        <w:rPr>
          <w:rStyle w:val="contenttext"/>
          <w:rFonts w:cs="B Zar" w:hint="cs"/>
          <w:color w:val="000000"/>
          <w:sz w:val="36"/>
          <w:szCs w:val="36"/>
        </w:rPr>
        <w:t>ə</w:t>
      </w:r>
      <w:r>
        <w:rPr>
          <w:rStyle w:val="contenttext"/>
          <w:rFonts w:cs="B Zar" w:hint="cs"/>
          <w:color w:val="000000"/>
          <w:sz w:val="36"/>
          <w:szCs w:val="36"/>
        </w:rPr>
        <w:t xml:space="preserve"> İslamdan biz</w:t>
      </w:r>
      <w:r>
        <w:rPr>
          <w:rStyle w:val="contenttext"/>
          <w:rFonts w:cs="B Zar" w:hint="cs"/>
          <w:color w:val="000000"/>
          <w:sz w:val="36"/>
          <w:szCs w:val="36"/>
        </w:rPr>
        <w:t>ə</w:t>
      </w:r>
      <w:r>
        <w:rPr>
          <w:rStyle w:val="contenttext"/>
          <w:rFonts w:cs="B Zar" w:hint="cs"/>
          <w:color w:val="000000"/>
          <w:sz w:val="36"/>
          <w:szCs w:val="36"/>
        </w:rPr>
        <w:t xml:space="preserve"> 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ss v</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riş çatmamışdır, h</w:t>
      </w:r>
      <w:r>
        <w:rPr>
          <w:rStyle w:val="contenttext"/>
          <w:rFonts w:cs="B Zar" w:hint="cs"/>
          <w:color w:val="000000"/>
          <w:sz w:val="36"/>
          <w:szCs w:val="36"/>
        </w:rPr>
        <w:t>ə</w:t>
      </w:r>
      <w:r>
        <w:rPr>
          <w:rStyle w:val="contenttext"/>
          <w:rFonts w:cs="B Zar" w:hint="cs"/>
          <w:color w:val="000000"/>
          <w:sz w:val="36"/>
          <w:szCs w:val="36"/>
        </w:rPr>
        <w:t>mçinin, ictimai qanunda bildiril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guya, İslamın bütün hökml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istinbat</w:t>
      </w:r>
      <w:hyperlink w:anchor="content_note_35_1" w:tooltip=" [1] . İstinbat –İslamın bir sıra qanunlarının fiqhi mənbələrin (ayə, hədis rəvayət və s.) araşdırılması ilə ələ gətirilməsidir.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uyğundur v</w:t>
      </w:r>
      <w:r>
        <w:rPr>
          <w:rStyle w:val="contenttext"/>
          <w:rFonts w:cs="B Zar" w:hint="cs"/>
          <w:color w:val="000000"/>
          <w:sz w:val="36"/>
          <w:szCs w:val="36"/>
        </w:rPr>
        <w:t>ə</w:t>
      </w:r>
      <w:r>
        <w:rPr>
          <w:rStyle w:val="contenttext"/>
          <w:rFonts w:cs="B Zar" w:hint="cs"/>
          <w:color w:val="000000"/>
          <w:sz w:val="36"/>
          <w:szCs w:val="36"/>
        </w:rPr>
        <w:t xml:space="preserve"> biz bu qanunu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özümüzü mük</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f bilmir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klifi ir</w:t>
      </w:r>
      <w:r>
        <w:rPr>
          <w:rStyle w:val="contenttext"/>
          <w:rFonts w:cs="B Zar" w:hint="cs"/>
          <w:color w:val="000000"/>
          <w:sz w:val="36"/>
          <w:szCs w:val="36"/>
        </w:rPr>
        <w:t>ə</w:t>
      </w:r>
      <w:r>
        <w:rPr>
          <w:rStyle w:val="contenttext"/>
          <w:rFonts w:cs="B Zar" w:hint="cs"/>
          <w:color w:val="000000"/>
          <w:sz w:val="36"/>
          <w:szCs w:val="36"/>
        </w:rPr>
        <w:t>li sür</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 xml:space="preserve">xsin böyük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hf</w:t>
      </w:r>
      <w:r>
        <w:rPr>
          <w:rStyle w:val="contenttext"/>
          <w:rFonts w:cs="B Zar" w:hint="cs"/>
          <w:color w:val="000000"/>
          <w:sz w:val="36"/>
          <w:szCs w:val="36"/>
        </w:rPr>
        <w:t>ə</w:t>
      </w:r>
      <w:r>
        <w:rPr>
          <w:rStyle w:val="contenttext"/>
          <w:rFonts w:cs="B Zar" w:hint="cs"/>
          <w:color w:val="000000"/>
          <w:sz w:val="36"/>
          <w:szCs w:val="36"/>
        </w:rPr>
        <w:t xml:space="preserve"> yol verm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bir neç</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madd</w:t>
      </w:r>
      <w:r>
        <w:rPr>
          <w:rStyle w:val="contenttext"/>
          <w:rFonts w:cs="B Zar" w:hint="cs"/>
          <w:color w:val="000000"/>
          <w:sz w:val="36"/>
          <w:szCs w:val="36"/>
        </w:rPr>
        <w:t>ə</w:t>
      </w:r>
      <w:r>
        <w:rPr>
          <w:rStyle w:val="contenttext"/>
          <w:rFonts w:cs="B Zar" w:hint="cs"/>
          <w:color w:val="000000"/>
          <w:sz w:val="36"/>
          <w:szCs w:val="36"/>
        </w:rPr>
        <w:t>sini d</w:t>
      </w:r>
      <w:r>
        <w:rPr>
          <w:rStyle w:val="contenttext"/>
          <w:rFonts w:cs="B Zar" w:hint="cs"/>
          <w:color w:val="000000"/>
          <w:sz w:val="36"/>
          <w:szCs w:val="36"/>
        </w:rPr>
        <w:t>ə</w:t>
      </w:r>
      <w:r>
        <w:rPr>
          <w:rStyle w:val="contenttext"/>
          <w:rFonts w:cs="B Zar" w:hint="cs"/>
          <w:color w:val="000000"/>
          <w:sz w:val="36"/>
          <w:szCs w:val="36"/>
        </w:rPr>
        <w:t>rk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aciz olmasına baxmayaraq, onun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cüziyyatına daxil olmuruq. Bununla bel</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iki mövzuya toxunmaya bilm</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Heading3"/>
        <w:shd w:val="clear" w:color="auto" w:fill="FFFFFF"/>
        <w:jc w:val="both"/>
        <w:divId w:val="397826537"/>
        <w:rPr>
          <w:rFonts w:eastAsia="Times New Roman" w:cs="B Titr" w:hint="cs"/>
          <w:b w:val="0"/>
          <w:bCs w:val="0"/>
          <w:color w:val="FF0080"/>
          <w:sz w:val="30"/>
          <w:szCs w:val="30"/>
          <w:rtl/>
        </w:rPr>
      </w:pPr>
      <w:r>
        <w:rPr>
          <w:rFonts w:eastAsia="Times New Roman" w:cs="B Titr" w:hint="cs"/>
          <w:b w:val="0"/>
          <w:bCs w:val="0"/>
          <w:color w:val="FF0080"/>
          <w:sz w:val="30"/>
          <w:szCs w:val="30"/>
        </w:rPr>
        <w:t>Görәsәn, kişinin qadına elçi getmәsi ona xәyanәtdirmi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397826537"/>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klifi ir</w:t>
      </w:r>
      <w:r>
        <w:rPr>
          <w:rStyle w:val="contenttext"/>
          <w:rFonts w:cs="B Zar" w:hint="cs"/>
          <w:color w:val="000000"/>
          <w:sz w:val="36"/>
          <w:szCs w:val="36"/>
        </w:rPr>
        <w:t>ə</w:t>
      </w:r>
      <w:r>
        <w:rPr>
          <w:rStyle w:val="contenttext"/>
          <w:rFonts w:cs="B Zar" w:hint="cs"/>
          <w:color w:val="000000"/>
          <w:sz w:val="36"/>
          <w:szCs w:val="36"/>
        </w:rPr>
        <w:t>li sür</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deyir: “Qanunu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bu bir neç</w:t>
      </w:r>
      <w:r>
        <w:rPr>
          <w:rStyle w:val="contenttext"/>
          <w:rFonts w:cs="B Zar" w:hint="cs"/>
          <w:color w:val="000000"/>
          <w:sz w:val="36"/>
          <w:szCs w:val="36"/>
        </w:rPr>
        <w:t>ə</w:t>
      </w:r>
      <w:r>
        <w:rPr>
          <w:rStyle w:val="contenttext"/>
          <w:rFonts w:cs="B Zar" w:hint="cs"/>
          <w:color w:val="000000"/>
          <w:sz w:val="36"/>
          <w:szCs w:val="36"/>
        </w:rPr>
        <w:t xml:space="preserve"> (elçilik v</w:t>
      </w:r>
      <w:r>
        <w:rPr>
          <w:rStyle w:val="contenttext"/>
          <w:rFonts w:cs="B Zar" w:hint="cs"/>
          <w:color w:val="000000"/>
          <w:sz w:val="36"/>
          <w:szCs w:val="36"/>
        </w:rPr>
        <w:t>ə</w:t>
      </w:r>
      <w:r>
        <w:rPr>
          <w:rStyle w:val="contenttext"/>
          <w:rFonts w:cs="B Zar" w:hint="cs"/>
          <w:color w:val="000000"/>
          <w:sz w:val="36"/>
          <w:szCs w:val="36"/>
        </w:rPr>
        <w:t xml:space="preserve"> namiz</w:t>
      </w:r>
      <w:r>
        <w:rPr>
          <w:rStyle w:val="contenttext"/>
          <w:rFonts w:cs="B Zar" w:hint="cs"/>
          <w:color w:val="000000"/>
          <w:sz w:val="36"/>
          <w:szCs w:val="36"/>
        </w:rPr>
        <w:t>ə</w:t>
      </w:r>
      <w:r>
        <w:rPr>
          <w:rStyle w:val="contenttext"/>
          <w:rFonts w:cs="B Zar" w:hint="cs"/>
          <w:color w:val="000000"/>
          <w:sz w:val="36"/>
          <w:szCs w:val="36"/>
        </w:rPr>
        <w:t>dlikl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madd</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klif etdikd</w:t>
      </w:r>
      <w:r>
        <w:rPr>
          <w:rStyle w:val="contenttext"/>
          <w:rFonts w:cs="B Zar" w:hint="cs"/>
          <w:color w:val="000000"/>
          <w:sz w:val="36"/>
          <w:szCs w:val="36"/>
        </w:rPr>
        <w:t>ə</w:t>
      </w:r>
      <w:r>
        <w:rPr>
          <w:rStyle w:val="contenttext"/>
          <w:rFonts w:cs="B Zar" w:hint="cs"/>
          <w:color w:val="000000"/>
          <w:sz w:val="36"/>
          <w:szCs w:val="36"/>
        </w:rPr>
        <w:t>, irticaçı v</w:t>
      </w:r>
      <w:r>
        <w:rPr>
          <w:rStyle w:val="contenttext"/>
          <w:rFonts w:cs="B Zar" w:hint="cs"/>
          <w:color w:val="000000"/>
          <w:sz w:val="36"/>
          <w:szCs w:val="36"/>
        </w:rPr>
        <w:t>ə</w:t>
      </w:r>
      <w:r>
        <w:rPr>
          <w:rStyle w:val="contenttext"/>
          <w:rFonts w:cs="B Zar" w:hint="cs"/>
          <w:color w:val="000000"/>
          <w:sz w:val="36"/>
          <w:szCs w:val="36"/>
        </w:rPr>
        <w:t xml:space="preserve"> qeyri-insani olan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bi - kişinin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tl/>
        </w:rPr>
        <w:t>,</w:t>
      </w:r>
    </w:p>
    <w:p w:rsidR="00000000" w:rsidRDefault="00976AFA" w:rsidP="0026523D">
      <w:pPr>
        <w:pStyle w:val="contentparagraph"/>
        <w:jc w:val="both"/>
        <w:divId w:val="39782653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h:35</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976AFA" w:rsidP="0026523D">
      <w:pPr>
        <w:jc w:val="both"/>
        <w:divId w:val="1740515365"/>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İstinbat –İslamın bir sır</w:t>
      </w:r>
      <w:r>
        <w:rPr>
          <w:rFonts w:eastAsia="Times New Roman" w:cs="B Zar" w:hint="cs"/>
          <w:color w:val="000000"/>
          <w:sz w:val="36"/>
          <w:szCs w:val="36"/>
        </w:rPr>
        <w:t>a qanunlarının fiqhi mənbələrin (ayə, hədis rəvayət və s.) araşdırılması ilə ələ gətirilməsidir</w:t>
      </w:r>
      <w:r>
        <w:rPr>
          <w:rFonts w:eastAsia="Times New Roman" w:cs="B Zar" w:hint="cs"/>
          <w:color w:val="000000"/>
          <w:sz w:val="36"/>
          <w:szCs w:val="36"/>
          <w:rtl/>
        </w:rPr>
        <w:t xml:space="preserve">. </w:t>
      </w:r>
    </w:p>
    <w:p w:rsidR="00000000" w:rsidRDefault="00976AFA" w:rsidP="0026523D">
      <w:pPr>
        <w:pStyle w:val="contentparagraph"/>
        <w:jc w:val="both"/>
        <w:divId w:val="2121415737"/>
        <w:rPr>
          <w:rFonts w:cs="B Zar" w:hint="cs"/>
          <w:color w:val="000000"/>
          <w:sz w:val="36"/>
          <w:szCs w:val="36"/>
          <w:rtl/>
        </w:rPr>
      </w:pPr>
      <w:r>
        <w:rPr>
          <w:rStyle w:val="contenttext"/>
          <w:rFonts w:cs="B Zar" w:hint="cs"/>
          <w:color w:val="000000"/>
          <w:sz w:val="36"/>
          <w:szCs w:val="36"/>
        </w:rPr>
        <w:t>qadının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(yardımçı) olmasını - d</w:t>
      </w:r>
      <w:r>
        <w:rPr>
          <w:rStyle w:val="contenttext"/>
          <w:rFonts w:cs="B Zar" w:hint="cs"/>
          <w:color w:val="000000"/>
          <w:sz w:val="36"/>
          <w:szCs w:val="36"/>
        </w:rPr>
        <w:t>ə</w:t>
      </w:r>
      <w:r>
        <w:rPr>
          <w:rStyle w:val="contenttext"/>
          <w:rFonts w:cs="B Zar" w:hint="cs"/>
          <w:color w:val="000000"/>
          <w:sz w:val="36"/>
          <w:szCs w:val="36"/>
        </w:rPr>
        <w:t xml:space="preserve"> unutmamışdır. O, sadalanan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min otuz dördüncü madd</w:t>
      </w:r>
      <w:r>
        <w:rPr>
          <w:rStyle w:val="contenttext"/>
          <w:rFonts w:cs="B Zar" w:hint="cs"/>
          <w:color w:val="000000"/>
          <w:sz w:val="36"/>
          <w:szCs w:val="36"/>
        </w:rPr>
        <w:t>ə</w:t>
      </w:r>
      <w:r>
        <w:rPr>
          <w:rStyle w:val="contenttext"/>
          <w:rFonts w:cs="B Zar" w:hint="cs"/>
          <w:color w:val="000000"/>
          <w:sz w:val="36"/>
          <w:szCs w:val="36"/>
        </w:rPr>
        <w:t>ni - nikah (evlilik)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sinin birin</w:t>
      </w:r>
      <w:r>
        <w:rPr>
          <w:rStyle w:val="contenttext"/>
          <w:rFonts w:cs="B Zar" w:hint="cs"/>
          <w:color w:val="000000"/>
          <w:sz w:val="36"/>
          <w:szCs w:val="36"/>
        </w:rPr>
        <w:t>ci qanunudur - izl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2121415737"/>
        <w:rPr>
          <w:rFonts w:cs="B Zar" w:hint="cs"/>
          <w:color w:val="000000"/>
          <w:sz w:val="36"/>
          <w:szCs w:val="36"/>
          <w:rtl/>
        </w:rPr>
      </w:pPr>
      <w:r>
        <w:rPr>
          <w:rStyle w:val="contenttext"/>
          <w:rFonts w:cs="B Zar" w:hint="cs"/>
          <w:color w:val="000000"/>
          <w:sz w:val="36"/>
          <w:szCs w:val="36"/>
          <w:rtl/>
        </w:rPr>
        <w:t>1034-</w:t>
      </w:r>
      <w:r>
        <w:rPr>
          <w:rStyle w:val="contenttext"/>
          <w:rFonts w:cs="B Zar" w:hint="cs"/>
          <w:color w:val="000000"/>
          <w:sz w:val="36"/>
          <w:szCs w:val="36"/>
        </w:rPr>
        <w:t>cü madd</w:t>
      </w:r>
      <w:r>
        <w:rPr>
          <w:rStyle w:val="contenttext"/>
          <w:rFonts w:cs="B Zar" w:hint="cs"/>
          <w:color w:val="000000"/>
          <w:sz w:val="36"/>
          <w:szCs w:val="36"/>
        </w:rPr>
        <w:t>ə</w:t>
      </w:r>
      <w:r>
        <w:rPr>
          <w:rStyle w:val="contenttext"/>
          <w:rFonts w:cs="B Zar" w:hint="cs"/>
          <w:color w:val="000000"/>
          <w:sz w:val="36"/>
          <w:szCs w:val="36"/>
        </w:rPr>
        <w:t xml:space="preserve"> -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heç bir mane</w:t>
      </w:r>
      <w:r>
        <w:rPr>
          <w:rStyle w:val="contenttext"/>
          <w:rFonts w:cs="B Zar" w:hint="cs"/>
          <w:color w:val="000000"/>
          <w:sz w:val="36"/>
          <w:szCs w:val="36"/>
        </w:rPr>
        <w:t>ə</w:t>
      </w:r>
      <w:r>
        <w:rPr>
          <w:rStyle w:val="contenttext"/>
          <w:rFonts w:cs="B Zar" w:hint="cs"/>
          <w:color w:val="000000"/>
          <w:sz w:val="36"/>
          <w:szCs w:val="36"/>
        </w:rPr>
        <w:t>si olmayan qadınlara elçi gedil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121415737"/>
        <w:rPr>
          <w:rFonts w:cs="B Zar" w:hint="cs"/>
          <w:color w:val="000000"/>
          <w:sz w:val="36"/>
          <w:szCs w:val="36"/>
          <w:rtl/>
        </w:rPr>
      </w:pPr>
      <w:r>
        <w:rPr>
          <w:rStyle w:val="contenttext"/>
          <w:rFonts w:cs="B Zar" w:hint="cs"/>
          <w:color w:val="000000"/>
          <w:sz w:val="36"/>
          <w:szCs w:val="36"/>
        </w:rPr>
        <w:t>Başa düşüldüyü kimi, yuxarıdakı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hökm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 qeyd olunmadığı halda, kişi üçün evlilik “qadın</w:t>
      </w:r>
      <w:r>
        <w:rPr>
          <w:rStyle w:val="contenttext"/>
          <w:rFonts w:cs="B Zar" w:hint="cs"/>
          <w:color w:val="000000"/>
          <w:sz w:val="36"/>
          <w:szCs w:val="36"/>
        </w:rPr>
        <w:t>ı almaq” - m</w:t>
      </w:r>
      <w:r>
        <w:rPr>
          <w:rStyle w:val="contenttext"/>
          <w:rFonts w:cs="B Zar" w:hint="cs"/>
          <w:color w:val="000000"/>
          <w:sz w:val="36"/>
          <w:szCs w:val="36"/>
        </w:rPr>
        <w:t>ə</w:t>
      </w:r>
      <w:r>
        <w:rPr>
          <w:rStyle w:val="contenttext"/>
          <w:rFonts w:cs="B Zar" w:hint="cs"/>
          <w:color w:val="000000"/>
          <w:sz w:val="36"/>
          <w:szCs w:val="36"/>
        </w:rPr>
        <w:t>nasında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 v</w:t>
      </w:r>
      <w:r>
        <w:rPr>
          <w:rStyle w:val="contenttext"/>
          <w:rFonts w:cs="B Zar" w:hint="cs"/>
          <w:color w:val="000000"/>
          <w:sz w:val="36"/>
          <w:szCs w:val="36"/>
        </w:rPr>
        <w:t>ə</w:t>
      </w:r>
      <w:r>
        <w:rPr>
          <w:rStyle w:val="contenttext"/>
          <w:rFonts w:cs="B Zar" w:hint="cs"/>
          <w:color w:val="000000"/>
          <w:sz w:val="36"/>
          <w:szCs w:val="36"/>
        </w:rPr>
        <w:t xml:space="preserve"> o (kişi), alıcı v</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ri ünvanında göst</w:t>
      </w:r>
      <w:r>
        <w:rPr>
          <w:rStyle w:val="contenttext"/>
          <w:rFonts w:cs="B Zar" w:hint="cs"/>
          <w:color w:val="000000"/>
          <w:sz w:val="36"/>
          <w:szCs w:val="36"/>
        </w:rPr>
        <w:t>ə</w:t>
      </w:r>
      <w:r>
        <w:rPr>
          <w:rStyle w:val="contenttext"/>
          <w:rFonts w:cs="B Zar" w:hint="cs"/>
          <w:color w:val="000000"/>
          <w:sz w:val="36"/>
          <w:szCs w:val="36"/>
        </w:rPr>
        <w:t>rilmiş, eyni zamanda, qadın da kişi müqabilind</w:t>
      </w:r>
      <w:r>
        <w:rPr>
          <w:rStyle w:val="contenttext"/>
          <w:rFonts w:cs="B Zar" w:hint="cs"/>
          <w:color w:val="000000"/>
          <w:sz w:val="36"/>
          <w:szCs w:val="36"/>
        </w:rPr>
        <w:t>ə</w:t>
      </w:r>
      <w:r>
        <w:rPr>
          <w:rStyle w:val="contenttext"/>
          <w:rFonts w:cs="B Zar" w:hint="cs"/>
          <w:color w:val="000000"/>
          <w:sz w:val="36"/>
          <w:szCs w:val="36"/>
        </w:rPr>
        <w:t xml:space="preserve"> mal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mt</w:t>
      </w:r>
      <w:r>
        <w:rPr>
          <w:rStyle w:val="contenttext"/>
          <w:rFonts w:cs="B Zar" w:hint="cs"/>
          <w:color w:val="000000"/>
          <w:sz w:val="36"/>
          <w:szCs w:val="36"/>
        </w:rPr>
        <w:t>əə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dilmişdir. Bu cür ifad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ruhiyy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psixologiyasında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xoşag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narahat v</w:t>
      </w:r>
      <w:r>
        <w:rPr>
          <w:rStyle w:val="contenttext"/>
          <w:rFonts w:cs="B Zar" w:hint="cs"/>
          <w:color w:val="000000"/>
          <w:sz w:val="36"/>
          <w:szCs w:val="36"/>
        </w:rPr>
        <w:t>ə</w:t>
      </w:r>
      <w:r>
        <w:rPr>
          <w:rStyle w:val="contenttext"/>
          <w:rFonts w:cs="B Zar" w:hint="cs"/>
          <w:color w:val="000000"/>
          <w:sz w:val="36"/>
          <w:szCs w:val="36"/>
        </w:rPr>
        <w:t>zi</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olur,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kişi-qadın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kişini ağa v</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ri, qadını is</w:t>
      </w:r>
      <w:r>
        <w:rPr>
          <w:rStyle w:val="contenttext"/>
          <w:rFonts w:cs="B Zar" w:hint="cs"/>
          <w:color w:val="000000"/>
          <w:sz w:val="36"/>
          <w:szCs w:val="36"/>
        </w:rPr>
        <w:t>ə</w:t>
      </w:r>
      <w:r>
        <w:rPr>
          <w:rStyle w:val="contenttext"/>
          <w:rFonts w:cs="B Zar" w:hint="cs"/>
          <w:color w:val="000000"/>
          <w:sz w:val="36"/>
          <w:szCs w:val="36"/>
        </w:rPr>
        <w:t xml:space="preserve"> mal v</w:t>
      </w:r>
      <w:r>
        <w:rPr>
          <w:rStyle w:val="contenttext"/>
          <w:rFonts w:cs="B Zar" w:hint="cs"/>
          <w:color w:val="000000"/>
          <w:sz w:val="36"/>
          <w:szCs w:val="36"/>
        </w:rPr>
        <w:t>ə</w:t>
      </w:r>
      <w:r>
        <w:rPr>
          <w:rStyle w:val="contenttext"/>
          <w:rFonts w:cs="B Zar" w:hint="cs"/>
          <w:color w:val="000000"/>
          <w:sz w:val="36"/>
          <w:szCs w:val="36"/>
        </w:rPr>
        <w:t xml:space="preserve"> qul kimi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çarpdırır. “Bu d</w:t>
      </w:r>
      <w:r>
        <w:rPr>
          <w:rStyle w:val="contenttext"/>
          <w:rFonts w:cs="B Zar" w:hint="cs"/>
          <w:color w:val="000000"/>
          <w:sz w:val="36"/>
          <w:szCs w:val="36"/>
        </w:rPr>
        <w:t>ə</w:t>
      </w:r>
      <w:r>
        <w:rPr>
          <w:rStyle w:val="contenttext"/>
          <w:rFonts w:cs="B Zar" w:hint="cs"/>
          <w:color w:val="000000"/>
          <w:sz w:val="36"/>
          <w:szCs w:val="36"/>
        </w:rPr>
        <w:t>qiq psixoloji müzakir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ardınca,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“elçilik” adı altında xatırladan qarşı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(qır</w:t>
      </w:r>
      <w:r>
        <w:rPr>
          <w:rStyle w:val="contenttext"/>
          <w:rFonts w:cs="B Zar" w:hint="cs"/>
          <w:color w:val="000000"/>
          <w:sz w:val="36"/>
          <w:szCs w:val="36"/>
        </w:rPr>
        <w:t>x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klifi ir</w:t>
      </w:r>
      <w:r>
        <w:rPr>
          <w:rStyle w:val="contenttext"/>
          <w:rFonts w:cs="B Zar" w:hint="cs"/>
          <w:color w:val="000000"/>
          <w:sz w:val="36"/>
          <w:szCs w:val="36"/>
        </w:rPr>
        <w:t>ə</w:t>
      </w:r>
      <w:r>
        <w:rPr>
          <w:rStyle w:val="contenttext"/>
          <w:rFonts w:cs="B Zar" w:hint="cs"/>
          <w:color w:val="000000"/>
          <w:sz w:val="36"/>
          <w:szCs w:val="36"/>
        </w:rPr>
        <w:t>li sür</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 v</w:t>
      </w:r>
      <w:r>
        <w:rPr>
          <w:rStyle w:val="contenttext"/>
          <w:rFonts w:cs="B Zar" w:hint="cs"/>
          <w:color w:val="000000"/>
          <w:sz w:val="36"/>
          <w:szCs w:val="36"/>
        </w:rPr>
        <w:t>ə</w:t>
      </w:r>
      <w:r>
        <w:rPr>
          <w:rStyle w:val="contenttext"/>
          <w:rFonts w:cs="B Zar" w:hint="cs"/>
          <w:color w:val="000000"/>
          <w:sz w:val="36"/>
          <w:szCs w:val="36"/>
        </w:rPr>
        <w:t xml:space="preserve"> “qadını almaq” m</w:t>
      </w:r>
      <w:r>
        <w:rPr>
          <w:rStyle w:val="contenttext"/>
          <w:rFonts w:cs="B Zar" w:hint="cs"/>
          <w:color w:val="000000"/>
          <w:sz w:val="36"/>
          <w:szCs w:val="36"/>
        </w:rPr>
        <w:t>ə</w:t>
      </w:r>
      <w:r>
        <w:rPr>
          <w:rStyle w:val="contenttext"/>
          <w:rFonts w:cs="B Zar" w:hint="cs"/>
          <w:color w:val="000000"/>
          <w:sz w:val="36"/>
          <w:szCs w:val="36"/>
        </w:rPr>
        <w:t>nasında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çarpmaması üçün elçiliyi kişi v</w:t>
      </w:r>
      <w:r>
        <w:rPr>
          <w:rStyle w:val="contenttext"/>
          <w:rFonts w:cs="B Zar" w:hint="cs"/>
          <w:color w:val="000000"/>
          <w:sz w:val="36"/>
          <w:szCs w:val="36"/>
        </w:rPr>
        <w:t>ə</w:t>
      </w:r>
      <w:r>
        <w:rPr>
          <w:rStyle w:val="contenttext"/>
          <w:rFonts w:cs="B Zar" w:hint="cs"/>
          <w:color w:val="000000"/>
          <w:sz w:val="36"/>
          <w:szCs w:val="36"/>
        </w:rPr>
        <w:t xml:space="preserve"> qadın üçün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hesab edir ki, evlilik n</w:t>
      </w:r>
      <w:r>
        <w:rPr>
          <w:rStyle w:val="contenttext"/>
          <w:rFonts w:cs="B Zar" w:hint="cs"/>
          <w:color w:val="000000"/>
          <w:sz w:val="36"/>
          <w:szCs w:val="36"/>
        </w:rPr>
        <w:t>ə</w:t>
      </w:r>
      <w:r>
        <w:rPr>
          <w:rStyle w:val="contenttext"/>
          <w:rFonts w:cs="B Zar" w:hint="cs"/>
          <w:color w:val="000000"/>
          <w:sz w:val="36"/>
          <w:szCs w:val="36"/>
        </w:rPr>
        <w:t xml:space="preserve"> “qadını almaq”,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“kişini almaq” m</w:t>
      </w:r>
      <w:r>
        <w:rPr>
          <w:rStyle w:val="contenttext"/>
          <w:rFonts w:cs="B Zar" w:hint="cs"/>
          <w:color w:val="000000"/>
          <w:sz w:val="36"/>
          <w:szCs w:val="36"/>
        </w:rPr>
        <w:t>ə</w:t>
      </w:r>
      <w:r>
        <w:rPr>
          <w:rStyle w:val="contenttext"/>
          <w:rFonts w:cs="B Zar" w:hint="cs"/>
          <w:color w:val="000000"/>
          <w:sz w:val="36"/>
          <w:szCs w:val="36"/>
        </w:rPr>
        <w:t>nasına şamil olmasın. Əg</w:t>
      </w:r>
      <w:r>
        <w:rPr>
          <w:rStyle w:val="contenttext"/>
          <w:rFonts w:cs="B Zar" w:hint="cs"/>
          <w:color w:val="000000"/>
          <w:sz w:val="36"/>
          <w:szCs w:val="36"/>
        </w:rPr>
        <w:t>ə</w:t>
      </w:r>
      <w:r>
        <w:rPr>
          <w:rStyle w:val="contenttext"/>
          <w:rFonts w:cs="B Zar" w:hint="cs"/>
          <w:color w:val="000000"/>
          <w:sz w:val="36"/>
          <w:szCs w:val="36"/>
        </w:rPr>
        <w:t xml:space="preserve">r “qadını </w:t>
      </w:r>
      <w:r>
        <w:rPr>
          <w:rStyle w:val="contenttext"/>
          <w:rFonts w:cs="B Zar" w:hint="cs"/>
          <w:color w:val="000000"/>
          <w:sz w:val="36"/>
          <w:szCs w:val="36"/>
        </w:rPr>
        <w:t>almaq” m</w:t>
      </w:r>
      <w:r>
        <w:rPr>
          <w:rStyle w:val="contenttext"/>
          <w:rFonts w:cs="B Zar" w:hint="cs"/>
          <w:color w:val="000000"/>
          <w:sz w:val="36"/>
          <w:szCs w:val="36"/>
        </w:rPr>
        <w:t>ə</w:t>
      </w:r>
      <w:r>
        <w:rPr>
          <w:rStyle w:val="contenttext"/>
          <w:rFonts w:cs="B Zar" w:hint="cs"/>
          <w:color w:val="000000"/>
          <w:sz w:val="36"/>
          <w:szCs w:val="36"/>
        </w:rPr>
        <w:t>nasında kişinin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qadına elçi getm</w:t>
      </w:r>
      <w:r>
        <w:rPr>
          <w:rStyle w:val="contenttext"/>
          <w:rFonts w:cs="B Zar" w:hint="cs"/>
          <w:color w:val="000000"/>
          <w:sz w:val="36"/>
          <w:szCs w:val="36"/>
        </w:rPr>
        <w:t>ə</w:t>
      </w:r>
      <w:r>
        <w:rPr>
          <w:rStyle w:val="contenttext"/>
          <w:rFonts w:cs="B Zar" w:hint="cs"/>
          <w:color w:val="000000"/>
          <w:sz w:val="36"/>
          <w:szCs w:val="36"/>
        </w:rPr>
        <w:t>li olduğunu des</w:t>
      </w:r>
      <w:r>
        <w:rPr>
          <w:rStyle w:val="contenttext"/>
          <w:rFonts w:cs="B Zar" w:hint="cs"/>
          <w:color w:val="000000"/>
          <w:sz w:val="36"/>
          <w:szCs w:val="36"/>
        </w:rPr>
        <w:t>ə</w:t>
      </w:r>
      <w:r>
        <w:rPr>
          <w:rStyle w:val="contenttext"/>
          <w:rFonts w:cs="B Zar" w:hint="cs"/>
          <w:color w:val="000000"/>
          <w:sz w:val="36"/>
          <w:szCs w:val="36"/>
        </w:rPr>
        <w:t>k, qadının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heysiyy</w:t>
      </w:r>
      <w:r>
        <w:rPr>
          <w:rStyle w:val="contenttext"/>
          <w:rFonts w:cs="B Zar" w:hint="cs"/>
          <w:color w:val="000000"/>
          <w:sz w:val="36"/>
          <w:szCs w:val="36"/>
        </w:rPr>
        <w:t>ə</w:t>
      </w:r>
      <w:r>
        <w:rPr>
          <w:rStyle w:val="contenttext"/>
          <w:rFonts w:cs="B Zar" w:hint="cs"/>
          <w:color w:val="000000"/>
          <w:sz w:val="36"/>
          <w:szCs w:val="36"/>
        </w:rPr>
        <w:t>tini alçaltmış v</w:t>
      </w:r>
      <w:r>
        <w:rPr>
          <w:rStyle w:val="contenttext"/>
          <w:rFonts w:cs="B Zar" w:hint="cs"/>
          <w:color w:val="000000"/>
          <w:sz w:val="36"/>
          <w:szCs w:val="36"/>
        </w:rPr>
        <w:t>ə</w:t>
      </w:r>
      <w:r>
        <w:rPr>
          <w:rStyle w:val="contenttext"/>
          <w:rFonts w:cs="B Zar" w:hint="cs"/>
          <w:color w:val="000000"/>
          <w:sz w:val="36"/>
          <w:szCs w:val="36"/>
        </w:rPr>
        <w:t xml:space="preserve"> onu </w:t>
      </w:r>
      <w:r>
        <w:rPr>
          <w:rStyle w:val="contenttext"/>
          <w:rFonts w:cs="B Zar" w:hint="cs"/>
          <w:color w:val="000000"/>
          <w:sz w:val="36"/>
          <w:szCs w:val="36"/>
        </w:rPr>
        <w:t>ə</w:t>
      </w:r>
      <w:r>
        <w:rPr>
          <w:rStyle w:val="contenttext"/>
          <w:rFonts w:cs="B Zar" w:hint="cs"/>
          <w:color w:val="000000"/>
          <w:sz w:val="36"/>
          <w:szCs w:val="36"/>
        </w:rPr>
        <w:t>mt</w:t>
      </w:r>
      <w:r>
        <w:rPr>
          <w:rStyle w:val="contenttext"/>
          <w:rFonts w:cs="B Zar" w:hint="cs"/>
          <w:color w:val="000000"/>
          <w:sz w:val="36"/>
          <w:szCs w:val="36"/>
        </w:rPr>
        <w:t>əə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mal kimi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vermişik</w:t>
      </w:r>
      <w:r>
        <w:rPr>
          <w:rStyle w:val="contenttext"/>
          <w:rFonts w:cs="B Zar" w:hint="cs"/>
          <w:color w:val="000000"/>
          <w:sz w:val="36"/>
          <w:szCs w:val="36"/>
          <w:rtl/>
        </w:rPr>
        <w:t>.</w:t>
      </w:r>
    </w:p>
    <w:p w:rsidR="00000000" w:rsidRDefault="00976AFA" w:rsidP="0026523D">
      <w:pPr>
        <w:pStyle w:val="Heading3"/>
        <w:shd w:val="clear" w:color="auto" w:fill="FFFFFF"/>
        <w:jc w:val="both"/>
        <w:divId w:val="864097421"/>
        <w:rPr>
          <w:rFonts w:eastAsia="Times New Roman" w:cs="B Titr" w:hint="cs"/>
          <w:b w:val="0"/>
          <w:bCs w:val="0"/>
          <w:color w:val="FF0080"/>
          <w:sz w:val="30"/>
          <w:szCs w:val="30"/>
          <w:rtl/>
        </w:rPr>
      </w:pPr>
      <w:r>
        <w:rPr>
          <w:rFonts w:eastAsia="Times New Roman" w:cs="B Titr" w:hint="cs"/>
          <w:b w:val="0"/>
          <w:bCs w:val="0"/>
          <w:color w:val="FF0080"/>
          <w:sz w:val="30"/>
          <w:szCs w:val="30"/>
        </w:rPr>
        <w:t>Kişiyә ehtiyaclı olmaq qәrizәsi tәlәbatdır, qadına ehtiyaclı olmaq isә naz-qәmzә</w:t>
      </w:r>
    </w:p>
    <w:p w:rsidR="00000000" w:rsidRDefault="00976AFA" w:rsidP="0026523D">
      <w:pPr>
        <w:pStyle w:val="contentparagraph"/>
        <w:jc w:val="both"/>
        <w:divId w:val="864097421"/>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böyük s</w:t>
      </w:r>
      <w:r>
        <w:rPr>
          <w:rStyle w:val="contenttext"/>
          <w:rFonts w:cs="B Zar" w:hint="cs"/>
          <w:color w:val="000000"/>
          <w:sz w:val="36"/>
          <w:szCs w:val="36"/>
        </w:rPr>
        <w:t>ə</w:t>
      </w:r>
      <w:r>
        <w:rPr>
          <w:rStyle w:val="contenttext"/>
          <w:rFonts w:cs="B Zar" w:hint="cs"/>
          <w:color w:val="000000"/>
          <w:sz w:val="36"/>
          <w:szCs w:val="36"/>
        </w:rPr>
        <w:t>hv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buradadır.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klif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ğv olunmasına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v</w:t>
      </w:r>
      <w:r>
        <w:rPr>
          <w:rStyle w:val="contenttext"/>
          <w:rFonts w:cs="B Zar" w:hint="cs"/>
          <w:color w:val="000000"/>
          <w:sz w:val="36"/>
          <w:szCs w:val="36"/>
        </w:rPr>
        <w:t>ə</w:t>
      </w:r>
      <w:r>
        <w:rPr>
          <w:rStyle w:val="contenttext"/>
          <w:rFonts w:cs="B Zar" w:hint="cs"/>
          <w:color w:val="000000"/>
          <w:sz w:val="36"/>
          <w:szCs w:val="36"/>
        </w:rPr>
        <w:t xml:space="preserve"> biz öz yerind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açacağıq</w:t>
      </w:r>
      <w:r>
        <w:rPr>
          <w:rStyle w:val="contenttext"/>
          <w:rFonts w:cs="B Zar" w:hint="cs"/>
          <w:color w:val="000000"/>
          <w:sz w:val="36"/>
          <w:szCs w:val="36"/>
          <w:rtl/>
        </w:rPr>
        <w:t>.</w:t>
      </w:r>
    </w:p>
    <w:p w:rsidR="00000000" w:rsidRDefault="00976AFA" w:rsidP="0026523D">
      <w:pPr>
        <w:pStyle w:val="contentparagraph"/>
        <w:jc w:val="both"/>
        <w:divId w:val="864097421"/>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dim zamanlardan etibar</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qadınlara elçi getm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klifi etm</w:t>
      </w:r>
      <w:r>
        <w:rPr>
          <w:rStyle w:val="contenttext"/>
          <w:rFonts w:cs="B Zar" w:hint="cs"/>
          <w:color w:val="000000"/>
          <w:sz w:val="36"/>
          <w:szCs w:val="36"/>
        </w:rPr>
        <w:t>ə</w:t>
      </w:r>
      <w:r>
        <w:rPr>
          <w:rStyle w:val="contenttext"/>
          <w:rFonts w:cs="B Zar" w:hint="cs"/>
          <w:color w:val="000000"/>
          <w:sz w:val="36"/>
          <w:szCs w:val="36"/>
        </w:rPr>
        <w:t>si onların heys</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 xml:space="preserve">tinin qorunmasına </w:t>
      </w:r>
      <w:r>
        <w:rPr>
          <w:rStyle w:val="contenttext"/>
          <w:rFonts w:cs="B Zar" w:hint="cs"/>
          <w:color w:val="000000"/>
          <w:sz w:val="36"/>
          <w:szCs w:val="36"/>
        </w:rPr>
        <w:t>ə</w:t>
      </w:r>
      <w:r>
        <w:rPr>
          <w:rStyle w:val="contenttext"/>
          <w:rFonts w:cs="B Zar" w:hint="cs"/>
          <w:color w:val="000000"/>
          <w:sz w:val="36"/>
          <w:szCs w:val="36"/>
        </w:rPr>
        <w:t>n yaxşı göst</w:t>
      </w:r>
      <w:r>
        <w:rPr>
          <w:rStyle w:val="contenttext"/>
          <w:rFonts w:cs="B Zar" w:hint="cs"/>
          <w:color w:val="000000"/>
          <w:sz w:val="36"/>
          <w:szCs w:val="36"/>
        </w:rPr>
        <w:t>ə</w:t>
      </w:r>
      <w:r>
        <w:rPr>
          <w:rStyle w:val="contenttext"/>
          <w:rFonts w:cs="B Zar" w:hint="cs"/>
          <w:color w:val="000000"/>
          <w:sz w:val="36"/>
          <w:szCs w:val="36"/>
        </w:rPr>
        <w:t>rici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lildir. T</w:t>
      </w:r>
      <w:r>
        <w:rPr>
          <w:rStyle w:val="contenttext"/>
          <w:rFonts w:cs="B Zar" w:hint="cs"/>
          <w:color w:val="000000"/>
          <w:sz w:val="36"/>
          <w:szCs w:val="36"/>
        </w:rPr>
        <w:t>ə</w:t>
      </w:r>
      <w:r>
        <w:rPr>
          <w:rStyle w:val="contenttext"/>
          <w:rFonts w:cs="B Zar" w:hint="cs"/>
          <w:color w:val="000000"/>
          <w:sz w:val="36"/>
          <w:szCs w:val="36"/>
        </w:rPr>
        <w:t>bii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 aşiq,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arzusunda olan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qadın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şuq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olunan kimi yaradılmışdır. Qadınla kişi gül v</w:t>
      </w:r>
      <w:r>
        <w:rPr>
          <w:rStyle w:val="contenttext"/>
          <w:rFonts w:cs="B Zar" w:hint="cs"/>
          <w:color w:val="000000"/>
          <w:sz w:val="36"/>
          <w:szCs w:val="36"/>
        </w:rPr>
        <w:t>ə</w:t>
      </w:r>
      <w:r>
        <w:rPr>
          <w:rStyle w:val="contenttext"/>
          <w:rFonts w:cs="B Zar" w:hint="cs"/>
          <w:color w:val="000000"/>
          <w:sz w:val="36"/>
          <w:szCs w:val="36"/>
        </w:rPr>
        <w:t xml:space="preserve"> bülbül, şam v</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rvan</w:t>
      </w:r>
      <w:r>
        <w:rPr>
          <w:rStyle w:val="contenttext"/>
          <w:rFonts w:cs="B Zar" w:hint="cs"/>
          <w:color w:val="000000"/>
          <w:sz w:val="36"/>
          <w:szCs w:val="36"/>
        </w:rPr>
        <w:t>ə</w:t>
      </w:r>
      <w:r>
        <w:rPr>
          <w:rStyle w:val="contenttext"/>
          <w:rFonts w:cs="B Zar" w:hint="cs"/>
          <w:color w:val="000000"/>
          <w:sz w:val="36"/>
          <w:szCs w:val="36"/>
        </w:rPr>
        <w:t xml:space="preserve"> timsalında x</w:t>
      </w:r>
      <w:r>
        <w:rPr>
          <w:rStyle w:val="contenttext"/>
          <w:rFonts w:cs="B Zar" w:hint="cs"/>
          <w:color w:val="000000"/>
          <w:sz w:val="36"/>
          <w:szCs w:val="36"/>
        </w:rPr>
        <w:t>ə</w:t>
      </w:r>
      <w:r>
        <w:rPr>
          <w:rStyle w:val="contenttext"/>
          <w:rFonts w:cs="B Zar" w:hint="cs"/>
          <w:color w:val="000000"/>
          <w:sz w:val="36"/>
          <w:szCs w:val="36"/>
        </w:rPr>
        <w:t>lq edilmişdir. Kiş</w:t>
      </w:r>
      <w:r>
        <w:rPr>
          <w:rStyle w:val="contenttext"/>
          <w:rFonts w:cs="B Zar" w:hint="cs"/>
          <w:color w:val="000000"/>
          <w:sz w:val="36"/>
          <w:szCs w:val="36"/>
        </w:rPr>
        <w:t>inin vücudunda ehtiyac</w:t>
      </w:r>
    </w:p>
    <w:p w:rsidR="00000000" w:rsidRDefault="00976AFA" w:rsidP="0026523D">
      <w:pPr>
        <w:pStyle w:val="contentparagraph"/>
        <w:jc w:val="both"/>
        <w:divId w:val="86409742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h:36</w:t>
      </w:r>
    </w:p>
    <w:p w:rsidR="00000000" w:rsidRDefault="00976AFA" w:rsidP="0026523D">
      <w:pPr>
        <w:pStyle w:val="contentparagraph"/>
        <w:jc w:val="both"/>
        <w:divId w:val="599332864"/>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qadının vücudunda is</w:t>
      </w:r>
      <w:r>
        <w:rPr>
          <w:rStyle w:val="contenttext"/>
          <w:rFonts w:cs="B Zar" w:hint="cs"/>
          <w:color w:val="000000"/>
          <w:sz w:val="36"/>
          <w:szCs w:val="36"/>
        </w:rPr>
        <w:t>ə</w:t>
      </w:r>
      <w:r>
        <w:rPr>
          <w:rStyle w:val="contenttext"/>
          <w:rFonts w:cs="B Zar" w:hint="cs"/>
          <w:color w:val="000000"/>
          <w:sz w:val="36"/>
          <w:szCs w:val="36"/>
        </w:rPr>
        <w:t xml:space="preserve"> naz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mz</w:t>
      </w:r>
      <w:r>
        <w:rPr>
          <w:rStyle w:val="contenttext"/>
          <w:rFonts w:cs="B Zar" w:hint="cs"/>
          <w:color w:val="000000"/>
          <w:sz w:val="36"/>
          <w:szCs w:val="36"/>
        </w:rPr>
        <w:t>ə</w:t>
      </w:r>
      <w:r>
        <w:rPr>
          <w:rStyle w:val="contenttext"/>
          <w:rFonts w:cs="B Zar" w:hint="cs"/>
          <w:color w:val="000000"/>
          <w:sz w:val="36"/>
          <w:szCs w:val="36"/>
        </w:rPr>
        <w:t>nin yerl</w:t>
      </w:r>
      <w:r>
        <w:rPr>
          <w:rStyle w:val="contenttext"/>
          <w:rFonts w:cs="B Zar" w:hint="cs"/>
          <w:color w:val="000000"/>
          <w:sz w:val="36"/>
          <w:szCs w:val="36"/>
        </w:rPr>
        <w:t>ə</w:t>
      </w:r>
      <w:r>
        <w:rPr>
          <w:rStyle w:val="contenttext"/>
          <w:rFonts w:cs="B Zar" w:hint="cs"/>
          <w:color w:val="000000"/>
          <w:sz w:val="36"/>
          <w:szCs w:val="36"/>
        </w:rPr>
        <w:t>şdirilm</w:t>
      </w:r>
      <w:r>
        <w:rPr>
          <w:rStyle w:val="contenttext"/>
          <w:rFonts w:cs="B Zar" w:hint="cs"/>
          <w:color w:val="000000"/>
          <w:sz w:val="36"/>
          <w:szCs w:val="36"/>
        </w:rPr>
        <w:t>ə</w:t>
      </w:r>
      <w:r>
        <w:rPr>
          <w:rStyle w:val="contenttext"/>
          <w:rFonts w:cs="B Zar" w:hint="cs"/>
          <w:color w:val="000000"/>
          <w:sz w:val="36"/>
          <w:szCs w:val="36"/>
        </w:rPr>
        <w:t>si xilq</w:t>
      </w:r>
      <w:r>
        <w:rPr>
          <w:rStyle w:val="contenttext"/>
          <w:rFonts w:cs="B Zar" w:hint="cs"/>
          <w:color w:val="000000"/>
          <w:sz w:val="36"/>
          <w:szCs w:val="36"/>
        </w:rPr>
        <w:t>ə</w:t>
      </w:r>
      <w:r>
        <w:rPr>
          <w:rStyle w:val="contenttext"/>
          <w:rFonts w:cs="B Zar" w:hint="cs"/>
          <w:color w:val="000000"/>
          <w:sz w:val="36"/>
          <w:szCs w:val="36"/>
        </w:rPr>
        <w:t>tin şahan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ndir, bel</w:t>
      </w:r>
      <w:r>
        <w:rPr>
          <w:rStyle w:val="contenttext"/>
          <w:rFonts w:cs="B Zar" w:hint="cs"/>
          <w:color w:val="000000"/>
          <w:sz w:val="36"/>
          <w:szCs w:val="36"/>
        </w:rPr>
        <w:t>ə</w:t>
      </w:r>
      <w:r>
        <w:rPr>
          <w:rStyle w:val="contenttext"/>
          <w:rFonts w:cs="B Zar" w:hint="cs"/>
          <w:color w:val="000000"/>
          <w:sz w:val="36"/>
          <w:szCs w:val="36"/>
        </w:rPr>
        <w:t xml:space="preserve"> ki, yaradılışda qadının cismani z</w:t>
      </w:r>
      <w:r>
        <w:rPr>
          <w:rStyle w:val="contenttext"/>
          <w:rFonts w:cs="B Zar" w:hint="cs"/>
          <w:color w:val="000000"/>
          <w:sz w:val="36"/>
          <w:szCs w:val="36"/>
        </w:rPr>
        <w:t>ə</w:t>
      </w:r>
      <w:r>
        <w:rPr>
          <w:rStyle w:val="contenttext"/>
          <w:rFonts w:cs="B Zar" w:hint="cs"/>
          <w:color w:val="000000"/>
          <w:sz w:val="36"/>
          <w:szCs w:val="36"/>
        </w:rPr>
        <w:t>ifliyi kişinin güc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cismi müqabilind</w:t>
      </w:r>
      <w:r>
        <w:rPr>
          <w:rStyle w:val="contenttext"/>
          <w:rFonts w:cs="B Zar" w:hint="cs"/>
          <w:color w:val="000000"/>
          <w:sz w:val="36"/>
          <w:szCs w:val="36"/>
        </w:rPr>
        <w:t>ə</w:t>
      </w:r>
      <w:r>
        <w:rPr>
          <w:rStyle w:val="contenttext"/>
          <w:rFonts w:cs="B Zar" w:hint="cs"/>
          <w:color w:val="000000"/>
          <w:sz w:val="36"/>
          <w:szCs w:val="36"/>
        </w:rPr>
        <w:t xml:space="preserve"> bu vasit</w:t>
      </w:r>
      <w:r>
        <w:rPr>
          <w:rStyle w:val="contenttext"/>
          <w:rFonts w:cs="B Zar" w:hint="cs"/>
          <w:color w:val="000000"/>
          <w:sz w:val="36"/>
          <w:szCs w:val="36"/>
        </w:rPr>
        <w:t>ə</w:t>
      </w:r>
      <w:r>
        <w:rPr>
          <w:rStyle w:val="contenttext"/>
          <w:rFonts w:cs="B Zar" w:hint="cs"/>
          <w:color w:val="000000"/>
          <w:sz w:val="36"/>
          <w:szCs w:val="36"/>
        </w:rPr>
        <w:t xml:space="preserve"> (qadın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 xml:space="preserve">lb olunma) </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rpa olunmuşdur</w:t>
      </w:r>
      <w:r>
        <w:rPr>
          <w:rStyle w:val="contenttext"/>
          <w:rFonts w:cs="B Zar" w:hint="cs"/>
          <w:color w:val="000000"/>
          <w:sz w:val="36"/>
          <w:szCs w:val="36"/>
          <w:rtl/>
        </w:rPr>
        <w:t>.</w:t>
      </w:r>
    </w:p>
    <w:p w:rsidR="00000000" w:rsidRDefault="00976AFA" w:rsidP="0026523D">
      <w:pPr>
        <w:pStyle w:val="contentparagraph"/>
        <w:jc w:val="both"/>
        <w:divId w:val="599332864"/>
        <w:rPr>
          <w:rFonts w:cs="B Zar" w:hint="cs"/>
          <w:color w:val="000000"/>
          <w:sz w:val="36"/>
          <w:szCs w:val="36"/>
          <w:rtl/>
        </w:rPr>
      </w:pPr>
      <w:r>
        <w:rPr>
          <w:rStyle w:val="contenttext"/>
          <w:rFonts w:cs="B Zar" w:hint="cs"/>
          <w:color w:val="000000"/>
          <w:sz w:val="36"/>
          <w:szCs w:val="36"/>
        </w:rPr>
        <w:t>Kişinin ardınca düşm</w:t>
      </w:r>
      <w:r>
        <w:rPr>
          <w:rStyle w:val="contenttext"/>
          <w:rFonts w:cs="B Zar" w:hint="cs"/>
          <w:color w:val="000000"/>
          <w:sz w:val="36"/>
          <w:szCs w:val="36"/>
        </w:rPr>
        <w:t>ə</w:t>
      </w:r>
      <w:r>
        <w:rPr>
          <w:rStyle w:val="contenttext"/>
          <w:rFonts w:cs="B Zar" w:hint="cs"/>
          <w:color w:val="000000"/>
          <w:sz w:val="36"/>
          <w:szCs w:val="36"/>
        </w:rPr>
        <w:t>k qadının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tinin xilafınadır. Kişi üçün hansısa bir qadına elçi ged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ondan “r</w:t>
      </w:r>
      <w:r>
        <w:rPr>
          <w:rStyle w:val="contenttext"/>
          <w:rFonts w:cs="B Zar" w:hint="cs"/>
          <w:color w:val="000000"/>
          <w:sz w:val="36"/>
          <w:szCs w:val="36"/>
        </w:rPr>
        <w:t>ə</w:t>
      </w:r>
      <w:r>
        <w:rPr>
          <w:rStyle w:val="contenttext"/>
          <w:rFonts w:cs="B Zar" w:hint="cs"/>
          <w:color w:val="000000"/>
          <w:sz w:val="36"/>
          <w:szCs w:val="36"/>
        </w:rPr>
        <w:t>dd” cavabı almaq, sonra dig</w:t>
      </w:r>
      <w:r>
        <w:rPr>
          <w:rStyle w:val="contenttext"/>
          <w:rFonts w:cs="B Zar" w:hint="cs"/>
          <w:color w:val="000000"/>
          <w:sz w:val="36"/>
          <w:szCs w:val="36"/>
        </w:rPr>
        <w:t>ə</w:t>
      </w:r>
      <w:r>
        <w:rPr>
          <w:rStyle w:val="contenttext"/>
          <w:rFonts w:cs="B Zar" w:hint="cs"/>
          <w:color w:val="000000"/>
          <w:sz w:val="36"/>
          <w:szCs w:val="36"/>
        </w:rPr>
        <w:t>r bir qadının qapısına getm</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hay</w:t>
      </w:r>
      <w:r>
        <w:rPr>
          <w:rStyle w:val="contenttext"/>
          <w:rFonts w:cs="B Zar" w:hint="cs"/>
          <w:color w:val="000000"/>
          <w:sz w:val="36"/>
          <w:szCs w:val="36"/>
        </w:rPr>
        <w:t>ə</w:t>
      </w:r>
      <w:r>
        <w:rPr>
          <w:rStyle w:val="contenttext"/>
          <w:rFonts w:cs="B Zar" w:hint="cs"/>
          <w:color w:val="000000"/>
          <w:sz w:val="36"/>
          <w:szCs w:val="36"/>
        </w:rPr>
        <w:t>t,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 öz ist</w:t>
      </w:r>
      <w:r>
        <w:rPr>
          <w:rStyle w:val="contenttext"/>
          <w:rFonts w:cs="B Zar" w:hint="cs"/>
          <w:color w:val="000000"/>
          <w:sz w:val="36"/>
          <w:szCs w:val="36"/>
        </w:rPr>
        <w:t>ə</w:t>
      </w:r>
      <w:r>
        <w:rPr>
          <w:rStyle w:val="contenttext"/>
          <w:rFonts w:cs="B Zar" w:hint="cs"/>
          <w:color w:val="000000"/>
          <w:sz w:val="36"/>
          <w:szCs w:val="36"/>
        </w:rPr>
        <w:t>yi il</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si olmağa razı s</w:t>
      </w:r>
      <w:r>
        <w:rPr>
          <w:rStyle w:val="contenttext"/>
          <w:rFonts w:cs="B Zar" w:hint="cs"/>
          <w:color w:val="000000"/>
          <w:sz w:val="36"/>
          <w:szCs w:val="36"/>
        </w:rPr>
        <w:t>almaq q</w:t>
      </w:r>
      <w:r>
        <w:rPr>
          <w:rStyle w:val="contenttext"/>
          <w:rFonts w:cs="B Zar" w:hint="cs"/>
          <w:color w:val="000000"/>
          <w:sz w:val="36"/>
          <w:szCs w:val="36"/>
        </w:rPr>
        <w:t>ə</w:t>
      </w:r>
      <w:r>
        <w:rPr>
          <w:rStyle w:val="contenttext"/>
          <w:rFonts w:cs="B Zar" w:hint="cs"/>
          <w:color w:val="000000"/>
          <w:sz w:val="36"/>
          <w:szCs w:val="36"/>
        </w:rPr>
        <w:t>bul olunasıdır, amma kişini öz t</w:t>
      </w:r>
      <w:r>
        <w:rPr>
          <w:rStyle w:val="contenttext"/>
          <w:rFonts w:cs="B Zar" w:hint="cs"/>
          <w:color w:val="000000"/>
          <w:sz w:val="36"/>
          <w:szCs w:val="36"/>
        </w:rPr>
        <w:t>ə</w:t>
      </w:r>
      <w:r>
        <w:rPr>
          <w:rStyle w:val="contenttext"/>
          <w:rFonts w:cs="B Zar" w:hint="cs"/>
          <w:color w:val="000000"/>
          <w:sz w:val="36"/>
          <w:szCs w:val="36"/>
        </w:rPr>
        <w:t>sir v</w:t>
      </w:r>
      <w:r>
        <w:rPr>
          <w:rStyle w:val="contenttext"/>
          <w:rFonts w:cs="B Zar" w:hint="cs"/>
          <w:color w:val="000000"/>
          <w:sz w:val="36"/>
          <w:szCs w:val="36"/>
        </w:rPr>
        <w:t>ə</w:t>
      </w:r>
      <w:r>
        <w:rPr>
          <w:rStyle w:val="contenttext"/>
          <w:rFonts w:cs="B Zar" w:hint="cs"/>
          <w:color w:val="000000"/>
          <w:sz w:val="36"/>
          <w:szCs w:val="36"/>
        </w:rPr>
        <w:t xml:space="preserve"> cazib</w:t>
      </w:r>
      <w:r>
        <w:rPr>
          <w:rStyle w:val="contenttext"/>
          <w:rFonts w:cs="B Zar" w:hint="cs"/>
          <w:color w:val="000000"/>
          <w:sz w:val="36"/>
          <w:szCs w:val="36"/>
        </w:rPr>
        <w:t>ə</w:t>
      </w:r>
      <w:r>
        <w:rPr>
          <w:rStyle w:val="contenttext"/>
          <w:rFonts w:cs="B Zar" w:hint="cs"/>
          <w:color w:val="000000"/>
          <w:sz w:val="36"/>
          <w:szCs w:val="36"/>
        </w:rPr>
        <w:t>si altına salmaq v</w:t>
      </w:r>
      <w:r>
        <w:rPr>
          <w:rStyle w:val="contenttext"/>
          <w:rFonts w:cs="B Zar" w:hint="cs"/>
          <w:color w:val="000000"/>
          <w:sz w:val="36"/>
          <w:szCs w:val="36"/>
        </w:rPr>
        <w:t>ə</w:t>
      </w:r>
      <w:r>
        <w:rPr>
          <w:rStyle w:val="contenttext"/>
          <w:rFonts w:cs="B Zar" w:hint="cs"/>
          <w:color w:val="000000"/>
          <w:sz w:val="36"/>
          <w:szCs w:val="36"/>
        </w:rPr>
        <w:t xml:space="preserve"> onun m</w:t>
      </w:r>
      <w:r>
        <w:rPr>
          <w:rStyle w:val="contenttext"/>
          <w:rFonts w:cs="B Zar" w:hint="cs"/>
          <w:color w:val="000000"/>
          <w:sz w:val="36"/>
          <w:szCs w:val="36"/>
        </w:rPr>
        <w:t>ə</w:t>
      </w:r>
      <w:r>
        <w:rPr>
          <w:rStyle w:val="contenttext"/>
          <w:rFonts w:cs="B Zar" w:hint="cs"/>
          <w:color w:val="000000"/>
          <w:sz w:val="36"/>
          <w:szCs w:val="36"/>
        </w:rPr>
        <w:t>şuquna çevrilm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layiqli olan qadının günd</w:t>
      </w:r>
      <w:r>
        <w:rPr>
          <w:rStyle w:val="contenttext"/>
          <w:rFonts w:cs="B Zar" w:hint="cs"/>
          <w:color w:val="000000"/>
          <w:sz w:val="36"/>
          <w:szCs w:val="36"/>
        </w:rPr>
        <w:t>ə</w:t>
      </w:r>
      <w:r>
        <w:rPr>
          <w:rStyle w:val="contenttext"/>
          <w:rFonts w:cs="B Zar" w:hint="cs"/>
          <w:color w:val="000000"/>
          <w:sz w:val="36"/>
          <w:szCs w:val="36"/>
        </w:rPr>
        <w:t xml:space="preserve"> bir kişini dalınca düşm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dd cavabı eşid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dig</w:t>
      </w:r>
      <w:r>
        <w:rPr>
          <w:rStyle w:val="contenttext"/>
          <w:rFonts w:cs="B Zar" w:hint="cs"/>
          <w:color w:val="000000"/>
          <w:sz w:val="36"/>
          <w:szCs w:val="36"/>
        </w:rPr>
        <w:t>ə</w:t>
      </w:r>
      <w:r>
        <w:rPr>
          <w:rStyle w:val="contenttext"/>
          <w:rFonts w:cs="B Zar" w:hint="cs"/>
          <w:color w:val="000000"/>
          <w:sz w:val="36"/>
          <w:szCs w:val="36"/>
        </w:rPr>
        <w:t>rinin sorağında olması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qadına yaraşan bir iş deyil</w:t>
      </w:r>
      <w:r>
        <w:rPr>
          <w:rStyle w:val="contenttext"/>
          <w:rFonts w:cs="B Zar" w:hint="cs"/>
          <w:color w:val="000000"/>
          <w:sz w:val="36"/>
          <w:szCs w:val="36"/>
          <w:rtl/>
        </w:rPr>
        <w:t>.</w:t>
      </w:r>
    </w:p>
    <w:p w:rsidR="00000000" w:rsidRDefault="00976AFA" w:rsidP="0026523D">
      <w:pPr>
        <w:pStyle w:val="contentparagraph"/>
        <w:jc w:val="both"/>
        <w:divId w:val="599332864"/>
        <w:rPr>
          <w:rFonts w:cs="B Zar" w:hint="cs"/>
          <w:color w:val="000000"/>
          <w:sz w:val="36"/>
          <w:szCs w:val="36"/>
          <w:rtl/>
        </w:rPr>
      </w:pPr>
      <w:r>
        <w:rPr>
          <w:rStyle w:val="contenttext"/>
          <w:rFonts w:cs="B Zar" w:hint="cs"/>
          <w:color w:val="000000"/>
          <w:sz w:val="36"/>
          <w:szCs w:val="36"/>
        </w:rPr>
        <w:t>Tanınmış A</w:t>
      </w:r>
      <w:r>
        <w:rPr>
          <w:rStyle w:val="contenttext"/>
          <w:rFonts w:cs="B Zar" w:hint="cs"/>
          <w:color w:val="000000"/>
          <w:sz w:val="36"/>
          <w:szCs w:val="36"/>
        </w:rPr>
        <w:t xml:space="preserve">merika filosofu Vilyam Ceymsin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qadınlardakı z</w:t>
      </w:r>
      <w:r>
        <w:rPr>
          <w:rStyle w:val="contenttext"/>
          <w:rFonts w:cs="B Zar" w:hint="cs"/>
          <w:color w:val="000000"/>
          <w:sz w:val="36"/>
          <w:szCs w:val="36"/>
        </w:rPr>
        <w:t>ə</w:t>
      </w:r>
      <w:r>
        <w:rPr>
          <w:rStyle w:val="contenttext"/>
          <w:rFonts w:cs="B Zar" w:hint="cs"/>
          <w:color w:val="000000"/>
          <w:sz w:val="36"/>
          <w:szCs w:val="36"/>
        </w:rPr>
        <w:t>rif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özünü büruz</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kinm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instiktl</w:t>
      </w:r>
      <w:r>
        <w:rPr>
          <w:rStyle w:val="contenttext"/>
          <w:rFonts w:cs="B Zar" w:hint="cs"/>
          <w:color w:val="000000"/>
          <w:sz w:val="36"/>
          <w:szCs w:val="36"/>
        </w:rPr>
        <w:t>ə</w:t>
      </w:r>
      <w:r>
        <w:rPr>
          <w:rStyle w:val="contenttext"/>
          <w:rFonts w:cs="B Zar" w:hint="cs"/>
          <w:color w:val="000000"/>
          <w:sz w:val="36"/>
          <w:szCs w:val="36"/>
        </w:rPr>
        <w:t xml:space="preserve"> bağlı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onların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qiym</w:t>
      </w:r>
      <w:r>
        <w:rPr>
          <w:rStyle w:val="contenttext"/>
          <w:rFonts w:cs="B Zar" w:hint="cs"/>
          <w:color w:val="000000"/>
          <w:sz w:val="36"/>
          <w:szCs w:val="36"/>
        </w:rPr>
        <w:t>ə</w:t>
      </w:r>
      <w:r>
        <w:rPr>
          <w:rStyle w:val="contenttext"/>
          <w:rFonts w:cs="B Zar" w:hint="cs"/>
          <w:color w:val="000000"/>
          <w:sz w:val="36"/>
          <w:szCs w:val="36"/>
        </w:rPr>
        <w:t>t, izz</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ehtiramı kişil</w:t>
      </w:r>
      <w:r>
        <w:rPr>
          <w:rStyle w:val="contenttext"/>
          <w:rFonts w:cs="B Zar" w:hint="cs"/>
          <w:color w:val="000000"/>
          <w:sz w:val="36"/>
          <w:szCs w:val="36"/>
        </w:rPr>
        <w:t>ə</w:t>
      </w:r>
      <w:r>
        <w:rPr>
          <w:rStyle w:val="contenttext"/>
          <w:rFonts w:cs="B Zar" w:hint="cs"/>
          <w:color w:val="000000"/>
          <w:sz w:val="36"/>
          <w:szCs w:val="36"/>
        </w:rPr>
        <w:t>rin arxasınca düşm</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özl</w:t>
      </w:r>
      <w:r>
        <w:rPr>
          <w:rStyle w:val="contenttext"/>
          <w:rFonts w:cs="B Zar" w:hint="cs"/>
          <w:color w:val="000000"/>
          <w:sz w:val="36"/>
          <w:szCs w:val="36"/>
        </w:rPr>
        <w:t>ə</w:t>
      </w:r>
      <w:r>
        <w:rPr>
          <w:rStyle w:val="contenttext"/>
          <w:rFonts w:cs="B Zar" w:hint="cs"/>
          <w:color w:val="000000"/>
          <w:sz w:val="36"/>
          <w:szCs w:val="36"/>
        </w:rPr>
        <w:t>rini pozğun hala salmadıqda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 xml:space="preserve">r üçün </w:t>
      </w:r>
      <w:r>
        <w:rPr>
          <w:rStyle w:val="contenttext"/>
          <w:rFonts w:cs="B Zar" w:hint="cs"/>
          <w:color w:val="000000"/>
          <w:sz w:val="36"/>
          <w:szCs w:val="36"/>
        </w:rPr>
        <w:t>ə</w:t>
      </w:r>
      <w:r>
        <w:rPr>
          <w:rStyle w:val="contenttext"/>
          <w:rFonts w:cs="B Zar" w:hint="cs"/>
          <w:color w:val="000000"/>
          <w:sz w:val="36"/>
          <w:szCs w:val="36"/>
        </w:rPr>
        <w:t>l çatmaz olduqda daha çox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 Tarix boyunca qadınlar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öz qızlarına da öyr</w:t>
      </w:r>
      <w:r>
        <w:rPr>
          <w:rStyle w:val="contenttext"/>
          <w:rFonts w:cs="B Zar" w:hint="cs"/>
          <w:color w:val="000000"/>
          <w:sz w:val="36"/>
          <w:szCs w:val="36"/>
        </w:rPr>
        <w:t>ə</w:t>
      </w:r>
      <w:r>
        <w:rPr>
          <w:rStyle w:val="contenttext"/>
          <w:rFonts w:cs="B Zar" w:hint="cs"/>
          <w:color w:val="000000"/>
          <w:sz w:val="36"/>
          <w:szCs w:val="36"/>
        </w:rPr>
        <w:t>tmişl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insan cinsin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deyil, heyvanlarda da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 cürdür v</w:t>
      </w:r>
      <w:r>
        <w:rPr>
          <w:rStyle w:val="contenttext"/>
          <w:rFonts w:cs="B Zar" w:hint="cs"/>
          <w:color w:val="000000"/>
          <w:sz w:val="36"/>
          <w:szCs w:val="36"/>
        </w:rPr>
        <w:t>ə</w:t>
      </w:r>
      <w:r>
        <w:rPr>
          <w:rStyle w:val="contenttext"/>
          <w:rFonts w:cs="B Zar" w:hint="cs"/>
          <w:color w:val="000000"/>
          <w:sz w:val="36"/>
          <w:szCs w:val="36"/>
        </w:rPr>
        <w:t xml:space="preserve"> erk</w:t>
      </w:r>
      <w:r>
        <w:rPr>
          <w:rStyle w:val="contenttext"/>
          <w:rFonts w:cs="B Zar" w:hint="cs"/>
          <w:color w:val="000000"/>
          <w:sz w:val="36"/>
          <w:szCs w:val="36"/>
        </w:rPr>
        <w:t>ə</w:t>
      </w:r>
      <w:r>
        <w:rPr>
          <w:rStyle w:val="contenttext"/>
          <w:rFonts w:cs="B Zar" w:hint="cs"/>
          <w:color w:val="000000"/>
          <w:sz w:val="36"/>
          <w:szCs w:val="36"/>
        </w:rPr>
        <w:t>k heyvanların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özünü dişi heyvana e</w:t>
      </w:r>
      <w:r>
        <w:rPr>
          <w:rStyle w:val="contenttext"/>
          <w:rFonts w:cs="B Zar" w:hint="cs"/>
          <w:color w:val="000000"/>
          <w:sz w:val="36"/>
          <w:szCs w:val="36"/>
        </w:rPr>
        <w:t>htiyaclı kimi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 xüsusiyy</w:t>
      </w:r>
      <w:r>
        <w:rPr>
          <w:rStyle w:val="contenttext"/>
          <w:rFonts w:cs="B Zar" w:hint="cs"/>
          <w:color w:val="000000"/>
          <w:sz w:val="36"/>
          <w:szCs w:val="36"/>
        </w:rPr>
        <w:t>ə</w:t>
      </w:r>
      <w:r>
        <w:rPr>
          <w:rStyle w:val="contenttext"/>
          <w:rFonts w:cs="B Zar" w:hint="cs"/>
          <w:color w:val="000000"/>
          <w:sz w:val="36"/>
          <w:szCs w:val="36"/>
        </w:rPr>
        <w:t>ti vardır. Dişi heyvanlar erk</w:t>
      </w:r>
      <w:r>
        <w:rPr>
          <w:rStyle w:val="contenttext"/>
          <w:rFonts w:cs="B Zar" w:hint="cs"/>
          <w:color w:val="000000"/>
          <w:sz w:val="36"/>
          <w:szCs w:val="36"/>
        </w:rPr>
        <w:t>ə</w:t>
      </w:r>
      <w:r>
        <w:rPr>
          <w:rStyle w:val="contenttext"/>
          <w:rFonts w:cs="B Zar" w:hint="cs"/>
          <w:color w:val="000000"/>
          <w:sz w:val="36"/>
          <w:szCs w:val="36"/>
        </w:rPr>
        <w:t>k heyvanın irad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ifliyind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ona </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ssas olan q</w:t>
      </w:r>
      <w:r>
        <w:rPr>
          <w:rStyle w:val="contenttext"/>
          <w:rFonts w:cs="B Zar" w:hint="cs"/>
          <w:color w:val="000000"/>
          <w:sz w:val="36"/>
          <w:szCs w:val="36"/>
        </w:rPr>
        <w:t>ə</w:t>
      </w:r>
      <w:r>
        <w:rPr>
          <w:rStyle w:val="contenttext"/>
          <w:rFonts w:cs="B Zar" w:hint="cs"/>
          <w:color w:val="000000"/>
          <w:sz w:val="36"/>
          <w:szCs w:val="36"/>
        </w:rPr>
        <w:t>lbi vasit</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 edir v</w:t>
      </w:r>
      <w:r>
        <w:rPr>
          <w:rStyle w:val="contenttext"/>
          <w:rFonts w:cs="B Zar" w:hint="cs"/>
          <w:color w:val="000000"/>
          <w:sz w:val="36"/>
          <w:szCs w:val="36"/>
        </w:rPr>
        <w:t>ə</w:t>
      </w:r>
      <w:r>
        <w:rPr>
          <w:rStyle w:val="contenttext"/>
          <w:rFonts w:cs="B Zar" w:hint="cs"/>
          <w:color w:val="000000"/>
          <w:sz w:val="36"/>
          <w:szCs w:val="36"/>
        </w:rPr>
        <w:t xml:space="preserve"> şikarını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keçirm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daha çox özün</w:t>
      </w:r>
      <w:r>
        <w:rPr>
          <w:rStyle w:val="contenttext"/>
          <w:rFonts w:cs="B Zar" w:hint="cs"/>
          <w:color w:val="000000"/>
          <w:sz w:val="36"/>
          <w:szCs w:val="36"/>
        </w:rPr>
        <w:t>ə</w:t>
      </w:r>
      <w:r>
        <w:rPr>
          <w:rStyle w:val="contenttext"/>
          <w:rFonts w:cs="B Zar" w:hint="cs"/>
          <w:color w:val="000000"/>
          <w:sz w:val="36"/>
          <w:szCs w:val="36"/>
        </w:rPr>
        <w:t xml:space="preserve"> tabe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almaq üçün çalışır</w:t>
      </w:r>
      <w:r>
        <w:rPr>
          <w:rStyle w:val="contenttext"/>
          <w:rFonts w:cs="B Zar" w:hint="cs"/>
          <w:color w:val="000000"/>
          <w:sz w:val="36"/>
          <w:szCs w:val="36"/>
          <w:rtl/>
        </w:rPr>
        <w:t>.</w:t>
      </w:r>
    </w:p>
    <w:p w:rsidR="00000000" w:rsidRDefault="00976AFA" w:rsidP="0026523D">
      <w:pPr>
        <w:pStyle w:val="Heading3"/>
        <w:shd w:val="clear" w:color="auto" w:fill="FFFFFF"/>
        <w:jc w:val="both"/>
        <w:divId w:val="1982615048"/>
        <w:rPr>
          <w:rFonts w:eastAsia="Times New Roman" w:cs="B Titr" w:hint="cs"/>
          <w:b w:val="0"/>
          <w:bCs w:val="0"/>
          <w:color w:val="FF0080"/>
          <w:sz w:val="30"/>
          <w:szCs w:val="30"/>
          <w:rtl/>
        </w:rPr>
      </w:pPr>
      <w:r>
        <w:rPr>
          <w:rFonts w:eastAsia="Times New Roman" w:cs="B Titr" w:hint="cs"/>
          <w:b w:val="0"/>
          <w:bCs w:val="0"/>
          <w:color w:val="FF0080"/>
          <w:sz w:val="30"/>
          <w:szCs w:val="30"/>
        </w:rPr>
        <w:t>Kişi qadının kölәliyi deyil, onun vüsalı intizarındadır</w:t>
      </w:r>
    </w:p>
    <w:p w:rsidR="00000000" w:rsidRDefault="00976AFA" w:rsidP="0026523D">
      <w:pPr>
        <w:pStyle w:val="contentparagraph"/>
        <w:jc w:val="both"/>
        <w:divId w:val="198261504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ictimai qanun kişini “qadın alıcısı” kimi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verir? Əvv</w:t>
      </w:r>
      <w:r>
        <w:rPr>
          <w:rStyle w:val="contenttext"/>
          <w:rFonts w:cs="B Zar" w:hint="cs"/>
          <w:color w:val="000000"/>
          <w:sz w:val="36"/>
          <w:szCs w:val="36"/>
        </w:rPr>
        <w:t>ə</w:t>
      </w:r>
      <w:r>
        <w:rPr>
          <w:rStyle w:val="contenttext"/>
          <w:rFonts w:cs="B Zar" w:hint="cs"/>
          <w:color w:val="000000"/>
          <w:sz w:val="36"/>
          <w:szCs w:val="36"/>
        </w:rPr>
        <w:t>la,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ictimai qanuna aid deyil, yaradılış qanununa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ndir. İkincisi, h</w:t>
      </w:r>
      <w:r>
        <w:rPr>
          <w:rStyle w:val="contenttext"/>
          <w:rFonts w:cs="B Zar" w:hint="cs"/>
          <w:color w:val="000000"/>
          <w:sz w:val="36"/>
          <w:szCs w:val="36"/>
        </w:rPr>
        <w:t>ə</w:t>
      </w:r>
      <w:r>
        <w:rPr>
          <w:rStyle w:val="contenttext"/>
          <w:rFonts w:cs="B Zar" w:hint="cs"/>
          <w:color w:val="000000"/>
          <w:sz w:val="36"/>
          <w:szCs w:val="36"/>
        </w:rPr>
        <w:t>r hansı bir alıcılıq (alış-veriş),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şyaya malik v</w:t>
      </w:r>
      <w:r>
        <w:rPr>
          <w:rStyle w:val="contenttext"/>
          <w:rFonts w:cs="B Zar" w:hint="cs"/>
          <w:color w:val="000000"/>
          <w:sz w:val="36"/>
          <w:szCs w:val="36"/>
        </w:rPr>
        <w:t>ə</w:t>
      </w:r>
      <w:r>
        <w:rPr>
          <w:rStyle w:val="contenttext"/>
          <w:rFonts w:cs="B Zar" w:hint="cs"/>
          <w:color w:val="000000"/>
          <w:sz w:val="36"/>
          <w:szCs w:val="36"/>
        </w:rPr>
        <w:t xml:space="preserve"> sahib olmaq v</w:t>
      </w:r>
      <w:r>
        <w:rPr>
          <w:rStyle w:val="contenttext"/>
          <w:rFonts w:cs="B Zar" w:hint="cs"/>
          <w:color w:val="000000"/>
          <w:sz w:val="36"/>
          <w:szCs w:val="36"/>
        </w:rPr>
        <w:t>ə</w:t>
      </w:r>
      <w:r>
        <w:rPr>
          <w:rStyle w:val="contenttext"/>
          <w:rFonts w:cs="B Zar" w:hint="cs"/>
          <w:color w:val="000000"/>
          <w:sz w:val="36"/>
          <w:szCs w:val="36"/>
        </w:rPr>
        <w:t xml:space="preserve"> onun mülkiyy</w:t>
      </w:r>
      <w:r>
        <w:rPr>
          <w:rStyle w:val="contenttext"/>
          <w:rFonts w:cs="B Zar" w:hint="cs"/>
          <w:color w:val="000000"/>
          <w:sz w:val="36"/>
          <w:szCs w:val="36"/>
        </w:rPr>
        <w:t>ə</w:t>
      </w:r>
      <w:r>
        <w:rPr>
          <w:rStyle w:val="contenttext"/>
          <w:rFonts w:cs="B Zar" w:hint="cs"/>
          <w:color w:val="000000"/>
          <w:sz w:val="36"/>
          <w:szCs w:val="36"/>
        </w:rPr>
        <w:t>tçiliyi baxımındandırmı?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şagird elmin, t</w:t>
      </w:r>
      <w:r>
        <w:rPr>
          <w:rStyle w:val="contenttext"/>
          <w:rFonts w:cs="B Zar" w:hint="cs"/>
          <w:color w:val="000000"/>
          <w:sz w:val="36"/>
          <w:szCs w:val="36"/>
        </w:rPr>
        <w:t>ə</w:t>
      </w:r>
      <w:r>
        <w:rPr>
          <w:rStyle w:val="contenttext"/>
          <w:rFonts w:cs="B Zar" w:hint="cs"/>
          <w:color w:val="000000"/>
          <w:sz w:val="36"/>
          <w:szCs w:val="36"/>
        </w:rPr>
        <w:t>lim almaq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llimin v</w:t>
      </w:r>
      <w:r>
        <w:rPr>
          <w:rStyle w:val="contenttext"/>
          <w:rFonts w:cs="B Zar" w:hint="cs"/>
          <w:color w:val="000000"/>
          <w:sz w:val="36"/>
          <w:szCs w:val="36"/>
        </w:rPr>
        <w:t>ə</w:t>
      </w:r>
      <w:r>
        <w:rPr>
          <w:rStyle w:val="contenttext"/>
          <w:rFonts w:cs="B Zar" w:hint="cs"/>
          <w:color w:val="000000"/>
          <w:sz w:val="36"/>
          <w:szCs w:val="36"/>
        </w:rPr>
        <w:t xml:space="preserve"> istedad sahibi is</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tkarın x</w:t>
      </w:r>
      <w:r>
        <w:rPr>
          <w:rStyle w:val="contenttext"/>
          <w:rFonts w:cs="B Zar" w:hint="cs"/>
          <w:color w:val="000000"/>
          <w:sz w:val="36"/>
          <w:szCs w:val="36"/>
        </w:rPr>
        <w:t>ə</w:t>
      </w:r>
      <w:r>
        <w:rPr>
          <w:rStyle w:val="contenttext"/>
          <w:rFonts w:cs="B Zar" w:hint="cs"/>
          <w:color w:val="000000"/>
          <w:sz w:val="36"/>
          <w:szCs w:val="36"/>
        </w:rPr>
        <w:t>ridarıdır.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onun adını malikiyy</w:t>
      </w:r>
      <w:r>
        <w:rPr>
          <w:rStyle w:val="contenttext"/>
          <w:rFonts w:cs="B Zar" w:hint="cs"/>
          <w:color w:val="000000"/>
          <w:sz w:val="36"/>
          <w:szCs w:val="36"/>
        </w:rPr>
        <w:t>ə</w:t>
      </w:r>
      <w:r>
        <w:rPr>
          <w:rStyle w:val="contenttext"/>
          <w:rFonts w:cs="B Zar" w:hint="cs"/>
          <w:color w:val="000000"/>
          <w:sz w:val="36"/>
          <w:szCs w:val="36"/>
        </w:rPr>
        <w:t>t qoymalı v</w:t>
      </w:r>
      <w:r>
        <w:rPr>
          <w:rStyle w:val="contenttext"/>
          <w:rFonts w:cs="B Zar" w:hint="cs"/>
          <w:color w:val="000000"/>
          <w:sz w:val="36"/>
          <w:szCs w:val="36"/>
        </w:rPr>
        <w:t>ə</w:t>
      </w:r>
      <w:r>
        <w:rPr>
          <w:rStyle w:val="contenttext"/>
          <w:rFonts w:cs="B Zar" w:hint="cs"/>
          <w:color w:val="000000"/>
          <w:sz w:val="36"/>
          <w:szCs w:val="36"/>
        </w:rPr>
        <w:t xml:space="preserve"> elm v</w:t>
      </w:r>
      <w:r>
        <w:rPr>
          <w:rStyle w:val="contenttext"/>
          <w:rFonts w:cs="B Zar" w:hint="cs"/>
          <w:color w:val="000000"/>
          <w:sz w:val="36"/>
          <w:szCs w:val="36"/>
        </w:rPr>
        <w:t>ə</w:t>
      </w:r>
      <w:r>
        <w:rPr>
          <w:rStyle w:val="contenttext"/>
          <w:rFonts w:cs="B Zar" w:hint="cs"/>
          <w:color w:val="000000"/>
          <w:sz w:val="36"/>
          <w:szCs w:val="36"/>
        </w:rPr>
        <w:t xml:space="preserve"> alim,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tkar </w:t>
      </w:r>
      <w:r>
        <w:rPr>
          <w:rStyle w:val="contenttext"/>
          <w:rFonts w:cs="B Zar" w:hint="cs"/>
          <w:color w:val="000000"/>
          <w:sz w:val="36"/>
          <w:szCs w:val="36"/>
        </w:rPr>
        <w:t>arasında heysiyy</w:t>
      </w:r>
      <w:r>
        <w:rPr>
          <w:rStyle w:val="contenttext"/>
          <w:rFonts w:cs="B Zar" w:hint="cs"/>
          <w:color w:val="000000"/>
          <w:sz w:val="36"/>
          <w:szCs w:val="36"/>
        </w:rPr>
        <w:t>ə</w:t>
      </w:r>
      <w:r>
        <w:rPr>
          <w:rStyle w:val="contenttext"/>
          <w:rFonts w:cs="B Zar" w:hint="cs"/>
          <w:color w:val="000000"/>
          <w:sz w:val="36"/>
          <w:szCs w:val="36"/>
        </w:rPr>
        <w:t>t</w:t>
      </w:r>
    </w:p>
    <w:p w:rsidR="00000000" w:rsidRDefault="00976AFA" w:rsidP="0026523D">
      <w:pPr>
        <w:pStyle w:val="contentparagraph"/>
        <w:jc w:val="both"/>
        <w:divId w:val="198261504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h:37</w:t>
      </w:r>
    </w:p>
    <w:p w:rsidR="00000000" w:rsidRDefault="00976AFA" w:rsidP="0026523D">
      <w:pPr>
        <w:pStyle w:val="contentparagraph"/>
        <w:jc w:val="both"/>
        <w:divId w:val="704253819"/>
        <w:rPr>
          <w:rFonts w:cs="B Zar" w:hint="cs"/>
          <w:color w:val="000000"/>
          <w:sz w:val="36"/>
          <w:szCs w:val="36"/>
          <w:rtl/>
        </w:rPr>
      </w:pPr>
      <w:r>
        <w:rPr>
          <w:rStyle w:val="contenttext"/>
          <w:rFonts w:cs="B Zar" w:hint="cs"/>
          <w:color w:val="000000"/>
          <w:sz w:val="36"/>
          <w:szCs w:val="36"/>
        </w:rPr>
        <w:t>baxımından f</w:t>
      </w:r>
      <w:r>
        <w:rPr>
          <w:rStyle w:val="contenttext"/>
          <w:rFonts w:cs="B Zar" w:hint="cs"/>
          <w:color w:val="000000"/>
          <w:sz w:val="36"/>
          <w:szCs w:val="36"/>
        </w:rPr>
        <w:t>ə</w:t>
      </w:r>
      <w:r>
        <w:rPr>
          <w:rStyle w:val="contenttext"/>
          <w:rFonts w:cs="B Zar" w:hint="cs"/>
          <w:color w:val="000000"/>
          <w:sz w:val="36"/>
          <w:szCs w:val="36"/>
        </w:rPr>
        <w:t>rq yaratmalıyıqmı? Kişi qadının vüsalı intizarındadır, n</w:t>
      </w:r>
      <w:r>
        <w:rPr>
          <w:rStyle w:val="contenttext"/>
          <w:rFonts w:cs="B Zar" w:hint="cs"/>
          <w:color w:val="000000"/>
          <w:sz w:val="36"/>
          <w:szCs w:val="36"/>
        </w:rPr>
        <w:t>ə</w:t>
      </w:r>
      <w:r>
        <w:rPr>
          <w:rStyle w:val="contenttext"/>
          <w:rFonts w:cs="B Zar" w:hint="cs"/>
          <w:color w:val="000000"/>
          <w:sz w:val="36"/>
          <w:szCs w:val="36"/>
        </w:rPr>
        <w:t>inki, onun köl</w:t>
      </w:r>
      <w:r>
        <w:rPr>
          <w:rStyle w:val="contenttext"/>
          <w:rFonts w:cs="B Zar" w:hint="cs"/>
          <w:color w:val="000000"/>
          <w:sz w:val="36"/>
          <w:szCs w:val="36"/>
        </w:rPr>
        <w:t>ə</w:t>
      </w:r>
      <w:r>
        <w:rPr>
          <w:rStyle w:val="contenttext"/>
          <w:rFonts w:cs="B Zar" w:hint="cs"/>
          <w:color w:val="000000"/>
          <w:sz w:val="36"/>
          <w:szCs w:val="36"/>
        </w:rPr>
        <w:t>liyi. Şirin sözlü şair Hafiz bel</w:t>
      </w:r>
      <w:r>
        <w:rPr>
          <w:rStyle w:val="contenttext"/>
          <w:rFonts w:cs="B Zar" w:hint="cs"/>
          <w:color w:val="000000"/>
          <w:sz w:val="36"/>
          <w:szCs w:val="36"/>
        </w:rPr>
        <w:t>ə</w:t>
      </w:r>
      <w:r>
        <w:rPr>
          <w:rStyle w:val="contenttext"/>
          <w:rFonts w:cs="B Zar" w:hint="cs"/>
          <w:color w:val="000000"/>
          <w:sz w:val="36"/>
          <w:szCs w:val="36"/>
        </w:rPr>
        <w:t xml:space="preserve"> deyir: “M</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əə</w:t>
      </w:r>
      <w:r>
        <w:rPr>
          <w:rStyle w:val="contenttext"/>
          <w:rFonts w:cs="B Zar" w:hint="cs"/>
          <w:color w:val="000000"/>
          <w:sz w:val="36"/>
          <w:szCs w:val="36"/>
        </w:rPr>
        <w:t>ssüf edir</w:t>
      </w:r>
      <w:r>
        <w:rPr>
          <w:rStyle w:val="contenttext"/>
          <w:rFonts w:cs="B Zar" w:hint="cs"/>
          <w:color w:val="000000"/>
          <w:sz w:val="36"/>
          <w:szCs w:val="36"/>
        </w:rPr>
        <w:t>ə</w:t>
      </w:r>
      <w:r>
        <w:rPr>
          <w:rStyle w:val="contenttext"/>
          <w:rFonts w:cs="B Zar" w:hint="cs"/>
          <w:color w:val="000000"/>
          <w:sz w:val="36"/>
          <w:szCs w:val="36"/>
        </w:rPr>
        <w:t xml:space="preserve">m ki, </w:t>
      </w:r>
      <w:r>
        <w:rPr>
          <w:rStyle w:val="contenttext"/>
          <w:rFonts w:cs="B Zar" w:hint="cs"/>
          <w:color w:val="000000"/>
          <w:sz w:val="36"/>
          <w:szCs w:val="36"/>
        </w:rPr>
        <w:t>ə</w:t>
      </w:r>
      <w:r>
        <w:rPr>
          <w:rStyle w:val="contenttext"/>
          <w:rFonts w:cs="B Zar" w:hint="cs"/>
          <w:color w:val="000000"/>
          <w:sz w:val="36"/>
          <w:szCs w:val="36"/>
        </w:rPr>
        <w:t>n yaxşı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rin diqq</w:t>
      </w:r>
      <w:r>
        <w:rPr>
          <w:rStyle w:val="contenttext"/>
          <w:rFonts w:cs="B Zar" w:hint="cs"/>
          <w:color w:val="000000"/>
          <w:sz w:val="36"/>
          <w:szCs w:val="36"/>
        </w:rPr>
        <w:t>ə</w:t>
      </w:r>
      <w:r>
        <w:rPr>
          <w:rStyle w:val="contenttext"/>
          <w:rFonts w:cs="B Zar" w:hint="cs"/>
          <w:color w:val="000000"/>
          <w:sz w:val="36"/>
          <w:szCs w:val="36"/>
        </w:rPr>
        <w:t>tini c</w:t>
      </w:r>
      <w:r>
        <w:rPr>
          <w:rStyle w:val="contenttext"/>
          <w:rFonts w:cs="B Zar" w:hint="cs"/>
          <w:color w:val="000000"/>
          <w:sz w:val="36"/>
          <w:szCs w:val="36"/>
        </w:rPr>
        <w:t>ə</w:t>
      </w:r>
      <w:r>
        <w:rPr>
          <w:rStyle w:val="contenttext"/>
          <w:rFonts w:cs="B Zar" w:hint="cs"/>
          <w:color w:val="000000"/>
          <w:sz w:val="36"/>
          <w:szCs w:val="36"/>
        </w:rPr>
        <w:t>lb etm</w:t>
      </w:r>
      <w:r>
        <w:rPr>
          <w:rStyle w:val="contenttext"/>
          <w:rFonts w:cs="B Zar" w:hint="cs"/>
          <w:color w:val="000000"/>
          <w:sz w:val="36"/>
          <w:szCs w:val="36"/>
        </w:rPr>
        <w:t>ə</w:t>
      </w:r>
      <w:r>
        <w:rPr>
          <w:rStyle w:val="contenttext"/>
          <w:rFonts w:cs="B Zar" w:hint="cs"/>
          <w:color w:val="000000"/>
          <w:sz w:val="36"/>
          <w:szCs w:val="36"/>
        </w:rPr>
        <w:t xml:space="preserve">k üçün onlara </w:t>
      </w:r>
      <w:r>
        <w:rPr>
          <w:rStyle w:val="contenttext"/>
          <w:rFonts w:cs="B Zar" w:hint="cs"/>
          <w:color w:val="000000"/>
          <w:sz w:val="36"/>
          <w:szCs w:val="36"/>
        </w:rPr>
        <w:t>ə</w:t>
      </w:r>
      <w:r>
        <w:rPr>
          <w:rStyle w:val="contenttext"/>
          <w:rFonts w:cs="B Zar" w:hint="cs"/>
          <w:color w:val="000000"/>
          <w:sz w:val="36"/>
          <w:szCs w:val="36"/>
        </w:rPr>
        <w:t>ta el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baxımından he</w:t>
      </w:r>
      <w:r>
        <w:rPr>
          <w:rStyle w:val="contenttext"/>
          <w:rFonts w:cs="B Zar" w:hint="cs"/>
          <w:color w:val="000000"/>
          <w:sz w:val="36"/>
          <w:szCs w:val="36"/>
        </w:rPr>
        <w:t>ç 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deyil</w:t>
      </w:r>
      <w:r>
        <w:rPr>
          <w:rStyle w:val="contenttext"/>
          <w:rFonts w:cs="B Zar" w:hint="cs"/>
          <w:color w:val="000000"/>
          <w:sz w:val="36"/>
          <w:szCs w:val="36"/>
        </w:rPr>
        <w:t>ə</w:t>
      </w:r>
      <w:r>
        <w:rPr>
          <w:rStyle w:val="contenttext"/>
          <w:rFonts w:cs="B Zar" w:hint="cs"/>
          <w:color w:val="000000"/>
          <w:sz w:val="36"/>
          <w:szCs w:val="36"/>
        </w:rPr>
        <w:t>m.” Bu, qadın v</w:t>
      </w:r>
      <w:r>
        <w:rPr>
          <w:rStyle w:val="contenttext"/>
          <w:rFonts w:cs="B Zar" w:hint="cs"/>
          <w:color w:val="000000"/>
          <w:sz w:val="36"/>
          <w:szCs w:val="36"/>
        </w:rPr>
        <w:t>ə</w:t>
      </w:r>
      <w:r>
        <w:rPr>
          <w:rStyle w:val="contenttext"/>
          <w:rFonts w:cs="B Zar" w:hint="cs"/>
          <w:color w:val="000000"/>
          <w:sz w:val="36"/>
          <w:szCs w:val="36"/>
        </w:rPr>
        <w:t xml:space="preserve"> onun m</w:t>
      </w:r>
      <w:r>
        <w:rPr>
          <w:rStyle w:val="contenttext"/>
          <w:rFonts w:cs="B Zar" w:hint="cs"/>
          <w:color w:val="000000"/>
          <w:sz w:val="36"/>
          <w:szCs w:val="36"/>
        </w:rPr>
        <w:t>ə</w:t>
      </w:r>
      <w:r>
        <w:rPr>
          <w:rStyle w:val="contenttext"/>
          <w:rFonts w:cs="B Zar" w:hint="cs"/>
          <w:color w:val="000000"/>
          <w:sz w:val="36"/>
          <w:szCs w:val="36"/>
        </w:rPr>
        <w:t>qamına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sidir, yoxsa, yaşayan v</w:t>
      </w:r>
      <w:r>
        <w:rPr>
          <w:rStyle w:val="contenttext"/>
          <w:rFonts w:cs="B Zar" w:hint="cs"/>
          <w:color w:val="000000"/>
          <w:sz w:val="36"/>
          <w:szCs w:val="36"/>
        </w:rPr>
        <w:t>ə</w:t>
      </w:r>
      <w:r>
        <w:rPr>
          <w:rStyle w:val="contenttext"/>
          <w:rFonts w:cs="B Zar" w:hint="cs"/>
          <w:color w:val="000000"/>
          <w:sz w:val="36"/>
          <w:szCs w:val="36"/>
        </w:rPr>
        <w:t xml:space="preserve"> canlı (diri) q</w:t>
      </w:r>
      <w:r>
        <w:rPr>
          <w:rStyle w:val="contenttext"/>
          <w:rFonts w:cs="B Zar" w:hint="cs"/>
          <w:color w:val="000000"/>
          <w:sz w:val="36"/>
          <w:szCs w:val="36"/>
        </w:rPr>
        <w:t>ə</w:t>
      </w:r>
      <w:r>
        <w:rPr>
          <w:rStyle w:val="contenttext"/>
          <w:rFonts w:cs="B Zar" w:hint="cs"/>
          <w:color w:val="000000"/>
          <w:sz w:val="36"/>
          <w:szCs w:val="36"/>
        </w:rPr>
        <w:t>lbl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qadına </w:t>
      </w:r>
      <w:r>
        <w:rPr>
          <w:rStyle w:val="contenttext"/>
          <w:rFonts w:cs="B Zar" w:hint="cs"/>
          <w:color w:val="000000"/>
          <w:sz w:val="36"/>
          <w:szCs w:val="36"/>
        </w:rPr>
        <w:t>ə</w:t>
      </w:r>
      <w:r>
        <w:rPr>
          <w:rStyle w:val="contenttext"/>
          <w:rFonts w:cs="B Zar" w:hint="cs"/>
          <w:color w:val="000000"/>
          <w:sz w:val="36"/>
          <w:szCs w:val="36"/>
        </w:rPr>
        <w:t>n yüks</w:t>
      </w:r>
      <w:r>
        <w:rPr>
          <w:rStyle w:val="contenttext"/>
          <w:rFonts w:cs="B Zar" w:hint="cs"/>
          <w:color w:val="000000"/>
          <w:sz w:val="36"/>
          <w:szCs w:val="36"/>
        </w:rPr>
        <w:t>ə</w:t>
      </w:r>
      <w:r>
        <w:rPr>
          <w:rStyle w:val="contenttext"/>
          <w:rFonts w:cs="B Zar" w:hint="cs"/>
          <w:color w:val="000000"/>
          <w:sz w:val="36"/>
          <w:szCs w:val="36"/>
        </w:rPr>
        <w:t>k hörm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ehtiramın yer tutması v</w:t>
      </w:r>
      <w:r>
        <w:rPr>
          <w:rStyle w:val="contenttext"/>
          <w:rFonts w:cs="B Zar" w:hint="cs"/>
          <w:color w:val="000000"/>
          <w:sz w:val="36"/>
          <w:szCs w:val="36"/>
        </w:rPr>
        <w:t>ə</w:t>
      </w:r>
      <w:r>
        <w:rPr>
          <w:rStyle w:val="contenttext"/>
          <w:rFonts w:cs="B Zar" w:hint="cs"/>
          <w:color w:val="000000"/>
          <w:sz w:val="36"/>
          <w:szCs w:val="36"/>
        </w:rPr>
        <w:t xml:space="preserve"> bütün kişil</w:t>
      </w:r>
      <w:r>
        <w:rPr>
          <w:rStyle w:val="contenttext"/>
          <w:rFonts w:cs="B Zar" w:hint="cs"/>
          <w:color w:val="000000"/>
          <w:sz w:val="36"/>
          <w:szCs w:val="36"/>
        </w:rPr>
        <w:t>ə</w:t>
      </w:r>
      <w:r>
        <w:rPr>
          <w:rStyle w:val="contenttext"/>
          <w:rFonts w:cs="B Zar" w:hint="cs"/>
          <w:color w:val="000000"/>
          <w:sz w:val="36"/>
          <w:szCs w:val="36"/>
        </w:rPr>
        <w:t>rin qadının göz</w:t>
      </w:r>
      <w:r>
        <w:rPr>
          <w:rStyle w:val="contenttext"/>
          <w:rFonts w:cs="B Zar" w:hint="cs"/>
          <w:color w:val="000000"/>
          <w:sz w:val="36"/>
          <w:szCs w:val="36"/>
        </w:rPr>
        <w:t>ə</w:t>
      </w:r>
      <w:r>
        <w:rPr>
          <w:rStyle w:val="contenttext"/>
          <w:rFonts w:cs="B Zar" w:hint="cs"/>
          <w:color w:val="000000"/>
          <w:sz w:val="36"/>
          <w:szCs w:val="36"/>
        </w:rPr>
        <w:t>lliyi v</w:t>
      </w:r>
      <w:r>
        <w:rPr>
          <w:rStyle w:val="contenttext"/>
          <w:rFonts w:cs="B Zar" w:hint="cs"/>
          <w:color w:val="000000"/>
          <w:sz w:val="36"/>
          <w:szCs w:val="36"/>
        </w:rPr>
        <w:t>ə</w:t>
      </w:r>
      <w:r>
        <w:rPr>
          <w:rStyle w:val="contenttext"/>
          <w:rFonts w:cs="B Zar" w:hint="cs"/>
          <w:color w:val="000000"/>
          <w:sz w:val="36"/>
          <w:szCs w:val="36"/>
        </w:rPr>
        <w:t xml:space="preserve"> onun camalı qarşısında z</w:t>
      </w:r>
      <w:r>
        <w:rPr>
          <w:rStyle w:val="contenttext"/>
          <w:rFonts w:cs="B Zar" w:hint="cs"/>
          <w:color w:val="000000"/>
          <w:sz w:val="36"/>
          <w:szCs w:val="36"/>
        </w:rPr>
        <w:t>ə</w:t>
      </w:r>
      <w:r>
        <w:rPr>
          <w:rStyle w:val="contenttext"/>
          <w:rFonts w:cs="B Zar" w:hint="cs"/>
          <w:color w:val="000000"/>
          <w:sz w:val="36"/>
          <w:szCs w:val="36"/>
        </w:rPr>
        <w:t>if v</w:t>
      </w:r>
      <w:r>
        <w:rPr>
          <w:rStyle w:val="contenttext"/>
          <w:rFonts w:cs="B Zar" w:hint="cs"/>
          <w:color w:val="000000"/>
          <w:sz w:val="36"/>
          <w:szCs w:val="36"/>
        </w:rPr>
        <w:t>ə</w:t>
      </w:r>
      <w:r>
        <w:rPr>
          <w:rStyle w:val="contenttext"/>
          <w:rFonts w:cs="B Zar" w:hint="cs"/>
          <w:color w:val="000000"/>
          <w:sz w:val="36"/>
          <w:szCs w:val="36"/>
        </w:rPr>
        <w:t xml:space="preserve"> acizliyini bildir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w:t>
      </w:r>
      <w:r>
        <w:rPr>
          <w:rStyle w:val="contenttext"/>
          <w:rFonts w:cs="B Zar" w:hint="cs"/>
          <w:color w:val="000000"/>
          <w:sz w:val="36"/>
          <w:szCs w:val="36"/>
        </w:rPr>
        <w:t>a ehtiyaclı olduğunu dem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(qadını) is</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ehtiyacsızlığını tanıtmasıdır</w:t>
      </w:r>
      <w:r>
        <w:rPr>
          <w:rStyle w:val="contenttext"/>
          <w:rFonts w:cs="B Zar" w:hint="cs"/>
          <w:color w:val="000000"/>
          <w:sz w:val="36"/>
          <w:szCs w:val="36"/>
          <w:rtl/>
        </w:rPr>
        <w:t>?</w:t>
      </w:r>
    </w:p>
    <w:p w:rsidR="00000000" w:rsidRDefault="00976AFA" w:rsidP="0026523D">
      <w:pPr>
        <w:pStyle w:val="contentparagraph"/>
        <w:jc w:val="both"/>
        <w:divId w:val="704253819"/>
        <w:rPr>
          <w:rFonts w:cs="B Zar" w:hint="cs"/>
          <w:color w:val="000000"/>
          <w:sz w:val="36"/>
          <w:szCs w:val="36"/>
          <w:rtl/>
        </w:rPr>
      </w:pPr>
      <w:r>
        <w:rPr>
          <w:rStyle w:val="contenttext"/>
          <w:rFonts w:cs="B Zar" w:hint="cs"/>
          <w:color w:val="000000"/>
          <w:sz w:val="36"/>
          <w:szCs w:val="36"/>
        </w:rPr>
        <w:t>Qadının hün</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istedadı kişini hansı halda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olursa olsun, öz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mtin</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 Amma günümüzd</w:t>
      </w:r>
      <w:r>
        <w:rPr>
          <w:rStyle w:val="contenttext"/>
          <w:rFonts w:cs="B Zar" w:hint="cs"/>
          <w:color w:val="000000"/>
          <w:sz w:val="36"/>
          <w:szCs w:val="36"/>
        </w:rPr>
        <w:t>ə</w:t>
      </w:r>
      <w:r>
        <w:rPr>
          <w:rStyle w:val="contenttext"/>
          <w:rFonts w:cs="B Zar" w:hint="cs"/>
          <w:color w:val="000000"/>
          <w:sz w:val="36"/>
          <w:szCs w:val="36"/>
        </w:rPr>
        <w:t xml:space="preserve"> “qadın hüquqlarını müdafi</w:t>
      </w:r>
      <w:r>
        <w:rPr>
          <w:rStyle w:val="contenttext"/>
          <w:rFonts w:cs="B Zar" w:hint="cs"/>
          <w:color w:val="000000"/>
          <w:sz w:val="36"/>
          <w:szCs w:val="36"/>
        </w:rPr>
        <w:t>ə</w:t>
      </w:r>
      <w:r>
        <w:rPr>
          <w:rStyle w:val="contenttext"/>
          <w:rFonts w:cs="B Zar" w:hint="cs"/>
          <w:color w:val="000000"/>
          <w:sz w:val="36"/>
          <w:szCs w:val="36"/>
        </w:rPr>
        <w:t>” adı il</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n böyük imtiyaz, 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yaq</w:t>
      </w:r>
      <w:r>
        <w:rPr>
          <w:rStyle w:val="contenttext"/>
          <w:rFonts w:cs="B Zar" w:hint="cs"/>
          <w:color w:val="000000"/>
          <w:sz w:val="36"/>
          <w:szCs w:val="36"/>
        </w:rPr>
        <w:t>ə</w:t>
      </w:r>
      <w:r>
        <w:rPr>
          <w:rStyle w:val="contenttext"/>
          <w:rFonts w:cs="B Zar" w:hint="cs"/>
          <w:color w:val="000000"/>
          <w:sz w:val="36"/>
          <w:szCs w:val="36"/>
        </w:rPr>
        <w:t>tinin nec</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tapdalandığının şahidiyik. Bizim</w:t>
      </w:r>
      <w:r>
        <w:rPr>
          <w:rStyle w:val="contenttext"/>
          <w:rFonts w:cs="B Zar" w:hint="cs"/>
          <w:color w:val="000000"/>
          <w:sz w:val="36"/>
          <w:szCs w:val="36"/>
        </w:rPr>
        <w:t xml:space="preserve"> “qadının qaşını düz</w:t>
      </w:r>
      <w:r>
        <w:rPr>
          <w:rStyle w:val="contenttext"/>
          <w:rFonts w:cs="B Zar" w:hint="cs"/>
          <w:color w:val="000000"/>
          <w:sz w:val="36"/>
          <w:szCs w:val="36"/>
        </w:rPr>
        <w:t>ə</w:t>
      </w:r>
      <w:r>
        <w:rPr>
          <w:rStyle w:val="contenttext"/>
          <w:rFonts w:cs="B Zar" w:hint="cs"/>
          <w:color w:val="000000"/>
          <w:sz w:val="36"/>
          <w:szCs w:val="36"/>
        </w:rPr>
        <w:t>ltm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onun gözünü çıxartdılar.” - dey</w:t>
      </w:r>
      <w:r>
        <w:rPr>
          <w:rStyle w:val="contenttext"/>
          <w:rFonts w:cs="B Zar" w:hint="cs"/>
          <w:color w:val="000000"/>
          <w:sz w:val="36"/>
          <w:szCs w:val="36"/>
        </w:rPr>
        <w:t>ə</w:t>
      </w:r>
      <w:r>
        <w:rPr>
          <w:rStyle w:val="contenttext"/>
          <w:rFonts w:cs="B Zar" w:hint="cs"/>
          <w:color w:val="000000"/>
          <w:sz w:val="36"/>
          <w:szCs w:val="36"/>
        </w:rPr>
        <w:t xml:space="preserve"> toxunduğumuz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bunlar idi</w:t>
      </w:r>
      <w:r>
        <w:rPr>
          <w:rStyle w:val="contenttext"/>
          <w:rFonts w:cs="B Zar" w:hint="cs"/>
          <w:color w:val="000000"/>
          <w:sz w:val="36"/>
          <w:szCs w:val="36"/>
          <w:rtl/>
        </w:rPr>
        <w:t>.</w:t>
      </w:r>
    </w:p>
    <w:p w:rsidR="00000000" w:rsidRDefault="00976AFA" w:rsidP="0026523D">
      <w:pPr>
        <w:pStyle w:val="Heading3"/>
        <w:shd w:val="clear" w:color="auto" w:fill="FFFFFF"/>
        <w:jc w:val="both"/>
        <w:divId w:val="1135485278"/>
        <w:rPr>
          <w:rFonts w:eastAsia="Times New Roman" w:cs="B Titr" w:hint="cs"/>
          <w:b w:val="0"/>
          <w:bCs w:val="0"/>
          <w:color w:val="FF0080"/>
          <w:sz w:val="30"/>
          <w:szCs w:val="30"/>
          <w:rtl/>
        </w:rPr>
      </w:pPr>
      <w:r>
        <w:rPr>
          <w:rFonts w:eastAsia="Times New Roman" w:cs="B Titr" w:hint="cs"/>
          <w:b w:val="0"/>
          <w:bCs w:val="0"/>
          <w:color w:val="FF0080"/>
          <w:sz w:val="30"/>
          <w:szCs w:val="30"/>
        </w:rPr>
        <w:t>Elçilik adәt-әnәnlәri qadının heysiyyәt vә</w:t>
      </w:r>
      <w:r>
        <w:rPr>
          <w:rFonts w:eastAsia="Times New Roman" w:cs="B Titr" w:hint="cs"/>
          <w:b w:val="0"/>
          <w:bCs w:val="0"/>
          <w:color w:val="FF0080"/>
          <w:sz w:val="30"/>
          <w:szCs w:val="30"/>
          <w:rtl/>
        </w:rPr>
        <w:t>...</w:t>
      </w:r>
    </w:p>
    <w:p w:rsidR="00000000" w:rsidRDefault="00976AFA" w:rsidP="0026523D">
      <w:pPr>
        <w:pStyle w:val="contentparagraph"/>
        <w:jc w:val="both"/>
        <w:divId w:val="1135485278"/>
        <w:rPr>
          <w:rFonts w:cs="B Zar" w:hint="cs"/>
          <w:color w:val="000000"/>
          <w:sz w:val="36"/>
          <w:szCs w:val="36"/>
          <w:rtl/>
        </w:rPr>
      </w:pPr>
      <w:r>
        <w:rPr>
          <w:rStyle w:val="contenttext"/>
          <w:rFonts w:cs="B Zar" w:hint="cs"/>
          <w:color w:val="000000"/>
          <w:sz w:val="36"/>
          <w:szCs w:val="36"/>
        </w:rPr>
        <w:t>Elçilik adәt-әnәnlәri qadının heysiyyәt vә ehtiramının qorunması üçün әn zәrif vә aqilanә tәdbirlәrdәndi</w:t>
      </w:r>
      <w:r>
        <w:rPr>
          <w:rStyle w:val="contenttext"/>
          <w:rFonts w:cs="B Zar" w:hint="cs"/>
          <w:color w:val="000000"/>
          <w:sz w:val="36"/>
          <w:szCs w:val="36"/>
        </w:rPr>
        <w:t>r</w:t>
      </w:r>
      <w:r>
        <w:rPr>
          <w:rStyle w:val="contenttext"/>
          <w:rFonts w:cs="B Zar" w:hint="cs"/>
          <w:color w:val="000000"/>
          <w:sz w:val="36"/>
          <w:szCs w:val="36"/>
          <w:rtl/>
        </w:rPr>
        <w:t xml:space="preserve"> </w:t>
      </w:r>
    </w:p>
    <w:p w:rsidR="00000000" w:rsidRDefault="00976AFA" w:rsidP="0026523D">
      <w:pPr>
        <w:pStyle w:val="contentparagraph"/>
        <w:jc w:val="both"/>
        <w:divId w:val="1135485278"/>
        <w:rPr>
          <w:rFonts w:cs="B Zar" w:hint="cs"/>
          <w:color w:val="000000"/>
          <w:sz w:val="36"/>
          <w:szCs w:val="36"/>
          <w:rtl/>
        </w:rPr>
      </w:pPr>
      <w:r>
        <w:rPr>
          <w:rStyle w:val="contenttext"/>
          <w:rFonts w:cs="B Zar" w:hint="cs"/>
          <w:color w:val="000000"/>
          <w:sz w:val="36"/>
          <w:szCs w:val="36"/>
        </w:rPr>
        <w:t>Yaradılış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baxımından kişinin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ehtiyac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kanı), qadının is</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olunan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cavab ver</w:t>
      </w:r>
      <w:r>
        <w:rPr>
          <w:rStyle w:val="contenttext"/>
          <w:rFonts w:cs="B Zar" w:hint="cs"/>
          <w:color w:val="000000"/>
          <w:sz w:val="36"/>
          <w:szCs w:val="36"/>
        </w:rPr>
        <w:t>ə</w:t>
      </w:r>
      <w:r>
        <w:rPr>
          <w:rStyle w:val="contenttext"/>
          <w:rFonts w:cs="B Zar" w:hint="cs"/>
          <w:color w:val="000000"/>
          <w:sz w:val="36"/>
          <w:szCs w:val="36"/>
        </w:rPr>
        <w:t>n kimi yaradılmasının h</w:t>
      </w:r>
      <w:r>
        <w:rPr>
          <w:rStyle w:val="contenttext"/>
          <w:rFonts w:cs="B Zar" w:hint="cs"/>
          <w:color w:val="000000"/>
          <w:sz w:val="36"/>
          <w:szCs w:val="36"/>
        </w:rPr>
        <w:t>ə</w:t>
      </w:r>
      <w:r>
        <w:rPr>
          <w:rStyle w:val="contenttext"/>
          <w:rFonts w:cs="B Zar" w:hint="cs"/>
          <w:color w:val="000000"/>
          <w:sz w:val="36"/>
          <w:szCs w:val="36"/>
        </w:rPr>
        <w:t>m qadının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ehtiramının qorunması v</w:t>
      </w:r>
      <w:r>
        <w:rPr>
          <w:rStyle w:val="contenttext"/>
          <w:rFonts w:cs="B Zar" w:hint="cs"/>
          <w:color w:val="000000"/>
          <w:sz w:val="36"/>
          <w:szCs w:val="36"/>
        </w:rPr>
        <w:t>ə</w:t>
      </w:r>
      <w:r>
        <w:rPr>
          <w:rStyle w:val="contenttext"/>
          <w:rFonts w:cs="B Zar" w:hint="cs"/>
          <w:color w:val="000000"/>
          <w:sz w:val="36"/>
          <w:szCs w:val="36"/>
        </w:rPr>
        <w:t xml:space="preserve"> kişinin güclü cismi müqabilind</w:t>
      </w:r>
      <w:r>
        <w:rPr>
          <w:rStyle w:val="contenttext"/>
          <w:rFonts w:cs="B Zar" w:hint="cs"/>
          <w:color w:val="000000"/>
          <w:sz w:val="36"/>
          <w:szCs w:val="36"/>
        </w:rPr>
        <w:t>ə</w:t>
      </w:r>
      <w:r>
        <w:rPr>
          <w:rStyle w:val="contenttext"/>
          <w:rFonts w:cs="B Zar" w:hint="cs"/>
          <w:color w:val="000000"/>
          <w:sz w:val="36"/>
          <w:szCs w:val="36"/>
        </w:rPr>
        <w:t xml:space="preserve"> qadının cismi z</w:t>
      </w:r>
      <w:r>
        <w:rPr>
          <w:rStyle w:val="contenttext"/>
          <w:rFonts w:cs="B Zar" w:hint="cs"/>
          <w:color w:val="000000"/>
          <w:sz w:val="36"/>
          <w:szCs w:val="36"/>
        </w:rPr>
        <w:t>ə</w:t>
      </w:r>
      <w:r>
        <w:rPr>
          <w:rStyle w:val="contenttext"/>
          <w:rFonts w:cs="B Zar" w:hint="cs"/>
          <w:color w:val="000000"/>
          <w:sz w:val="36"/>
          <w:szCs w:val="36"/>
        </w:rPr>
        <w:t>ifliyinin b</w:t>
      </w:r>
      <w:r>
        <w:rPr>
          <w:rStyle w:val="contenttext"/>
          <w:rFonts w:cs="B Zar" w:hint="cs"/>
          <w:color w:val="000000"/>
          <w:sz w:val="36"/>
          <w:szCs w:val="36"/>
        </w:rPr>
        <w:t>ə</w:t>
      </w:r>
      <w:r>
        <w:rPr>
          <w:rStyle w:val="contenttext"/>
          <w:rFonts w:cs="B Zar" w:hint="cs"/>
          <w:color w:val="000000"/>
          <w:sz w:val="36"/>
          <w:szCs w:val="36"/>
        </w:rPr>
        <w:t>rpa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yaxşı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yaşayışlarında </w:t>
      </w:r>
      <w:r>
        <w:rPr>
          <w:rStyle w:val="contenttext"/>
          <w:rFonts w:cs="B Zar" w:hint="cs"/>
          <w:color w:val="000000"/>
          <w:sz w:val="36"/>
          <w:szCs w:val="36"/>
        </w:rPr>
        <w:t>ə</w:t>
      </w:r>
      <w:r>
        <w:rPr>
          <w:rStyle w:val="contenttext"/>
          <w:rFonts w:cs="B Zar" w:hint="cs"/>
          <w:color w:val="000000"/>
          <w:sz w:val="36"/>
          <w:szCs w:val="36"/>
        </w:rPr>
        <w:t>tal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müvazin</w:t>
      </w:r>
      <w:r>
        <w:rPr>
          <w:rStyle w:val="contenttext"/>
          <w:rFonts w:cs="B Zar" w:hint="cs"/>
          <w:color w:val="000000"/>
          <w:sz w:val="36"/>
          <w:szCs w:val="36"/>
        </w:rPr>
        <w:t>ə</w:t>
      </w:r>
      <w:r>
        <w:rPr>
          <w:rStyle w:val="contenttext"/>
          <w:rFonts w:cs="B Zar" w:hint="cs"/>
          <w:color w:val="000000"/>
          <w:sz w:val="36"/>
          <w:szCs w:val="36"/>
        </w:rPr>
        <w:t xml:space="preserve">tin saxlanınması üçün </w:t>
      </w:r>
      <w:r>
        <w:rPr>
          <w:rStyle w:val="contenttext"/>
          <w:rFonts w:cs="B Zar" w:hint="cs"/>
          <w:color w:val="000000"/>
          <w:sz w:val="36"/>
          <w:szCs w:val="36"/>
        </w:rPr>
        <w:t>ə</w:t>
      </w:r>
      <w:r>
        <w:rPr>
          <w:rStyle w:val="contenttext"/>
          <w:rFonts w:cs="B Zar" w:hint="cs"/>
          <w:color w:val="000000"/>
          <w:sz w:val="36"/>
          <w:szCs w:val="36"/>
        </w:rPr>
        <w:t>n yaxşı amil olduğunu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çatdırmışdıq. Bu, bir növ, qadınlara veril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imtiyaz v</w:t>
      </w:r>
      <w:r>
        <w:rPr>
          <w:rStyle w:val="contenttext"/>
          <w:rFonts w:cs="B Zar" w:hint="cs"/>
          <w:color w:val="000000"/>
          <w:sz w:val="36"/>
          <w:szCs w:val="36"/>
        </w:rPr>
        <w:t>ə</w:t>
      </w:r>
      <w:r>
        <w:rPr>
          <w:rStyle w:val="contenttext"/>
          <w:rFonts w:cs="B Zar" w:hint="cs"/>
          <w:color w:val="000000"/>
          <w:sz w:val="36"/>
          <w:szCs w:val="36"/>
        </w:rPr>
        <w:t xml:space="preserve"> üstünlük, kişil</w:t>
      </w:r>
      <w:r>
        <w:rPr>
          <w:rStyle w:val="contenttext"/>
          <w:rFonts w:cs="B Zar" w:hint="cs"/>
          <w:color w:val="000000"/>
          <w:sz w:val="36"/>
          <w:szCs w:val="36"/>
        </w:rPr>
        <w:t>ə</w:t>
      </w:r>
      <w:r>
        <w:rPr>
          <w:rStyle w:val="contenttext"/>
          <w:rFonts w:cs="B Zar" w:hint="cs"/>
          <w:color w:val="000000"/>
          <w:sz w:val="36"/>
          <w:szCs w:val="36"/>
        </w:rPr>
        <w:t>r üçüns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if</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13548527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yin etdiyi, başqa sözl</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dbir tök</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işl</w:t>
      </w:r>
      <w:r>
        <w:rPr>
          <w:rStyle w:val="contenttext"/>
          <w:rFonts w:cs="B Zar" w:hint="cs"/>
          <w:color w:val="000000"/>
          <w:sz w:val="36"/>
          <w:szCs w:val="36"/>
        </w:rPr>
        <w:t>ə</w:t>
      </w:r>
      <w:r>
        <w:rPr>
          <w:rStyle w:val="contenttext"/>
          <w:rFonts w:cs="B Zar" w:hint="cs"/>
          <w:color w:val="000000"/>
          <w:sz w:val="36"/>
          <w:szCs w:val="36"/>
        </w:rPr>
        <w:t>tdiyi qanunlar qadın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h</w:t>
      </w:r>
      <w:r>
        <w:rPr>
          <w:rStyle w:val="contenttext"/>
          <w:rFonts w:cs="B Zar" w:hint="cs"/>
          <w:color w:val="000000"/>
          <w:sz w:val="36"/>
          <w:szCs w:val="36"/>
        </w:rPr>
        <w:t>ə</w:t>
      </w:r>
      <w:r>
        <w:rPr>
          <w:rStyle w:val="contenttext"/>
          <w:rFonts w:cs="B Zar" w:hint="cs"/>
          <w:color w:val="000000"/>
          <w:sz w:val="36"/>
          <w:szCs w:val="36"/>
        </w:rPr>
        <w:t>min imtiyaz v</w:t>
      </w:r>
      <w:r>
        <w:rPr>
          <w:rStyle w:val="contenttext"/>
          <w:rFonts w:cs="B Zar" w:hint="cs"/>
          <w:color w:val="000000"/>
          <w:sz w:val="36"/>
          <w:szCs w:val="36"/>
        </w:rPr>
        <w:t>ə</w:t>
      </w:r>
      <w:r>
        <w:rPr>
          <w:rStyle w:val="contenttext"/>
          <w:rFonts w:cs="B Zar" w:hint="cs"/>
          <w:color w:val="000000"/>
          <w:sz w:val="36"/>
          <w:szCs w:val="36"/>
        </w:rPr>
        <w:t xml:space="preserve"> üstünlüyü, kişi üçüns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 qorumalıdır</w:t>
      </w:r>
      <w:r>
        <w:rPr>
          <w:rStyle w:val="contenttext"/>
          <w:rFonts w:cs="B Zar" w:hint="cs"/>
          <w:color w:val="000000"/>
          <w:sz w:val="36"/>
          <w:szCs w:val="36"/>
          <w:rtl/>
        </w:rPr>
        <w:t>.</w:t>
      </w:r>
    </w:p>
    <w:p w:rsidR="00000000" w:rsidRDefault="00976AFA" w:rsidP="0026523D">
      <w:pPr>
        <w:pStyle w:val="contentparagraph"/>
        <w:jc w:val="both"/>
        <w:divId w:val="1135485278"/>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elçilik baxımından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 olmasına 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qanunl</w:t>
      </w:r>
      <w:r>
        <w:rPr>
          <w:rStyle w:val="contenttext"/>
          <w:rFonts w:cs="B Zar" w:hint="cs"/>
          <w:color w:val="000000"/>
          <w:sz w:val="36"/>
          <w:szCs w:val="36"/>
        </w:rPr>
        <w:t>ar zahird</w:t>
      </w:r>
      <w:r>
        <w:rPr>
          <w:rStyle w:val="contenttext"/>
          <w:rFonts w:cs="B Zar" w:hint="cs"/>
          <w:color w:val="000000"/>
          <w:sz w:val="36"/>
          <w:szCs w:val="36"/>
        </w:rPr>
        <w:t>ə</w:t>
      </w:r>
      <w:r>
        <w:rPr>
          <w:rStyle w:val="contenttext"/>
          <w:rFonts w:cs="B Zar" w:hint="cs"/>
          <w:color w:val="000000"/>
          <w:sz w:val="36"/>
          <w:szCs w:val="36"/>
        </w:rPr>
        <w:t xml:space="preserve"> kişinin xeyrin</w:t>
      </w:r>
      <w:r>
        <w:rPr>
          <w:rStyle w:val="contenttext"/>
          <w:rFonts w:cs="B Zar" w:hint="cs"/>
          <w:color w:val="000000"/>
          <w:sz w:val="36"/>
          <w:szCs w:val="36"/>
        </w:rPr>
        <w:t>ə</w:t>
      </w:r>
      <w:r>
        <w:rPr>
          <w:rStyle w:val="contenttext"/>
          <w:rFonts w:cs="B Zar" w:hint="cs"/>
          <w:color w:val="000000"/>
          <w:sz w:val="36"/>
          <w:szCs w:val="36"/>
        </w:rPr>
        <w:t xml:space="preserve"> olsa da, </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r ikisinin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bu yolla aralarındakı </w:t>
      </w:r>
      <w:r>
        <w:rPr>
          <w:rStyle w:val="contenttext"/>
          <w:rFonts w:cs="B Zar" w:hint="cs"/>
          <w:color w:val="000000"/>
          <w:sz w:val="36"/>
          <w:szCs w:val="36"/>
        </w:rPr>
        <w:t>ə</w:t>
      </w:r>
      <w:r>
        <w:rPr>
          <w:rStyle w:val="contenttext"/>
          <w:rFonts w:cs="B Zar" w:hint="cs"/>
          <w:color w:val="000000"/>
          <w:sz w:val="36"/>
          <w:szCs w:val="36"/>
        </w:rPr>
        <w:t>tal</w:t>
      </w:r>
      <w:r>
        <w:rPr>
          <w:rStyle w:val="contenttext"/>
          <w:rFonts w:cs="B Zar" w:hint="cs"/>
          <w:color w:val="000000"/>
          <w:sz w:val="36"/>
          <w:szCs w:val="36"/>
        </w:rPr>
        <w:t>ə</w:t>
      </w:r>
      <w:r>
        <w:rPr>
          <w:rStyle w:val="contenttext"/>
          <w:rFonts w:cs="B Zar" w:hint="cs"/>
          <w:color w:val="000000"/>
          <w:sz w:val="36"/>
          <w:szCs w:val="36"/>
        </w:rPr>
        <w:t>t pozulur v</w:t>
      </w:r>
      <w:r>
        <w:rPr>
          <w:rStyle w:val="contenttext"/>
          <w:rFonts w:cs="B Zar" w:hint="cs"/>
          <w:color w:val="000000"/>
          <w:sz w:val="36"/>
          <w:szCs w:val="36"/>
        </w:rPr>
        <w:t>ə</w:t>
      </w:r>
      <w:r>
        <w:rPr>
          <w:rStyle w:val="contenttext"/>
          <w:rFonts w:cs="B Zar" w:hint="cs"/>
          <w:color w:val="000000"/>
          <w:sz w:val="36"/>
          <w:szCs w:val="36"/>
        </w:rPr>
        <w:t xml:space="preserve"> qadının ehtiram,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ziddir</w:t>
      </w:r>
      <w:r>
        <w:rPr>
          <w:rStyle w:val="contenttext"/>
          <w:rFonts w:cs="B Zar" w:hint="cs"/>
          <w:color w:val="000000"/>
          <w:sz w:val="36"/>
          <w:szCs w:val="36"/>
          <w:rtl/>
        </w:rPr>
        <w:t>.</w:t>
      </w:r>
    </w:p>
    <w:p w:rsidR="00000000" w:rsidRDefault="00976AFA" w:rsidP="0026523D">
      <w:pPr>
        <w:pStyle w:val="contentparagraph"/>
        <w:jc w:val="both"/>
        <w:divId w:val="113548527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h:38</w:t>
      </w:r>
    </w:p>
    <w:p w:rsidR="00000000" w:rsidRDefault="00976AFA" w:rsidP="0026523D">
      <w:pPr>
        <w:pStyle w:val="contentparagraph"/>
        <w:jc w:val="both"/>
        <w:divId w:val="1726492354"/>
        <w:rPr>
          <w:rFonts w:cs="B Zar" w:hint="cs"/>
          <w:color w:val="000000"/>
          <w:sz w:val="36"/>
          <w:szCs w:val="36"/>
          <w:rtl/>
        </w:rPr>
      </w:pPr>
      <w:r>
        <w:rPr>
          <w:rStyle w:val="contenttext"/>
          <w:rFonts w:cs="B Zar" w:hint="cs"/>
          <w:color w:val="000000"/>
          <w:sz w:val="36"/>
          <w:szCs w:val="36"/>
        </w:rPr>
        <w:t>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“qırx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klifi ir</w:t>
      </w:r>
      <w:r>
        <w:rPr>
          <w:rStyle w:val="contenttext"/>
          <w:rFonts w:cs="B Zar" w:hint="cs"/>
          <w:color w:val="000000"/>
          <w:sz w:val="36"/>
          <w:szCs w:val="36"/>
        </w:rPr>
        <w:t>ə</w:t>
      </w:r>
      <w:r>
        <w:rPr>
          <w:rStyle w:val="contenttext"/>
          <w:rFonts w:cs="B Zar" w:hint="cs"/>
          <w:color w:val="000000"/>
          <w:sz w:val="36"/>
          <w:szCs w:val="36"/>
        </w:rPr>
        <w:t>li sür</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ma</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qadının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elçilikd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rik v</w:t>
      </w:r>
      <w:r>
        <w:rPr>
          <w:rStyle w:val="contenttext"/>
          <w:rFonts w:cs="B Zar" w:hint="cs"/>
          <w:color w:val="000000"/>
          <w:sz w:val="36"/>
          <w:szCs w:val="36"/>
        </w:rPr>
        <w:t>ə</w:t>
      </w:r>
      <w:r>
        <w:rPr>
          <w:rStyle w:val="contenttext"/>
          <w:rFonts w:cs="B Zar" w:hint="cs"/>
          <w:color w:val="000000"/>
          <w:sz w:val="36"/>
          <w:szCs w:val="36"/>
        </w:rPr>
        <w:t xml:space="preserve"> ortaq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etdiyind</w:t>
      </w:r>
      <w:r>
        <w:rPr>
          <w:rStyle w:val="contenttext"/>
          <w:rFonts w:cs="B Zar" w:hint="cs"/>
          <w:color w:val="000000"/>
          <w:sz w:val="36"/>
          <w:szCs w:val="36"/>
        </w:rPr>
        <w:t>ə</w:t>
      </w:r>
      <w:r>
        <w:rPr>
          <w:rStyle w:val="contenttext"/>
          <w:rFonts w:cs="B Zar" w:hint="cs"/>
          <w:color w:val="000000"/>
          <w:sz w:val="36"/>
          <w:szCs w:val="36"/>
        </w:rPr>
        <w:t>n, heç bir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deyil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Heading3"/>
        <w:shd w:val="clear" w:color="auto" w:fill="FFFFFF"/>
        <w:jc w:val="both"/>
        <w:divId w:val="1968196359"/>
        <w:rPr>
          <w:rFonts w:eastAsia="Times New Roman" w:cs="B Titr" w:hint="cs"/>
          <w:b w:val="0"/>
          <w:bCs w:val="0"/>
          <w:color w:val="FF0080"/>
          <w:sz w:val="30"/>
          <w:szCs w:val="30"/>
          <w:rtl/>
        </w:rPr>
      </w:pPr>
      <w:r>
        <w:rPr>
          <w:rFonts w:eastAsia="Times New Roman" w:cs="B Titr" w:hint="cs"/>
          <w:b w:val="0"/>
          <w:bCs w:val="0"/>
          <w:color w:val="FF0080"/>
          <w:sz w:val="30"/>
          <w:szCs w:val="30"/>
          <w:rtl/>
        </w:rPr>
        <w:t>"</w:t>
      </w:r>
      <w:r>
        <w:rPr>
          <w:rFonts w:eastAsia="Times New Roman" w:cs="B Titr" w:hint="cs"/>
          <w:b w:val="0"/>
          <w:bCs w:val="0"/>
          <w:color w:val="FF0080"/>
          <w:sz w:val="30"/>
          <w:szCs w:val="30"/>
        </w:rPr>
        <w:t>İctimai qanunda qırx maddә"ni tәklif edәn müәllifinin sәhvlәri</w:t>
      </w:r>
    </w:p>
    <w:p w:rsidR="00000000" w:rsidRDefault="00976AFA" w:rsidP="0026523D">
      <w:pPr>
        <w:pStyle w:val="contentparagraph"/>
        <w:jc w:val="both"/>
        <w:divId w:val="1968196359"/>
        <w:rPr>
          <w:rFonts w:cs="B Zar" w:hint="cs"/>
          <w:color w:val="000000"/>
          <w:sz w:val="36"/>
          <w:szCs w:val="36"/>
          <w:rtl/>
        </w:rPr>
      </w:pPr>
      <w:r>
        <w:rPr>
          <w:rStyle w:val="contenttext"/>
          <w:rFonts w:cs="B Zar" w:hint="cs"/>
          <w:color w:val="000000"/>
          <w:sz w:val="36"/>
          <w:szCs w:val="36"/>
        </w:rPr>
        <w:t>Bu f</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xatırladılması z</w:t>
      </w:r>
      <w:r>
        <w:rPr>
          <w:rStyle w:val="contenttext"/>
          <w:rFonts w:cs="B Zar" w:hint="cs"/>
          <w:color w:val="000000"/>
          <w:sz w:val="36"/>
          <w:szCs w:val="36"/>
        </w:rPr>
        <w:t>ə</w:t>
      </w:r>
      <w:r>
        <w:rPr>
          <w:rStyle w:val="contenttext"/>
          <w:rFonts w:cs="B Zar" w:hint="cs"/>
          <w:color w:val="000000"/>
          <w:sz w:val="36"/>
          <w:szCs w:val="36"/>
        </w:rPr>
        <w:t>ruri olan m</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ikincisi M.İ.Z</w:t>
      </w:r>
      <w:r>
        <w:rPr>
          <w:rStyle w:val="contenttext"/>
          <w:rFonts w:cs="B Zar" w:hint="cs"/>
          <w:color w:val="000000"/>
          <w:sz w:val="36"/>
          <w:szCs w:val="36"/>
        </w:rPr>
        <w:t>ə</w:t>
      </w:r>
      <w:r>
        <w:rPr>
          <w:rStyle w:val="contenttext"/>
          <w:rFonts w:cs="B Zar" w:hint="cs"/>
          <w:color w:val="000000"/>
          <w:sz w:val="36"/>
          <w:szCs w:val="36"/>
        </w:rPr>
        <w:t>ncaninin “Günün qadını” jurnalının 86-cı sayında yazdıqlarıdır</w:t>
      </w:r>
      <w:r>
        <w:rPr>
          <w:rStyle w:val="contenttext"/>
          <w:rFonts w:cs="B Zar" w:hint="cs"/>
          <w:color w:val="000000"/>
          <w:sz w:val="36"/>
          <w:szCs w:val="36"/>
          <w:rtl/>
        </w:rPr>
        <w:t>:</w:t>
      </w:r>
    </w:p>
    <w:p w:rsidR="00000000" w:rsidRDefault="00976AFA" w:rsidP="0026523D">
      <w:pPr>
        <w:pStyle w:val="contentparagraph"/>
        <w:jc w:val="both"/>
        <w:divId w:val="1968196359"/>
        <w:rPr>
          <w:rFonts w:cs="B Zar" w:hint="cs"/>
          <w:color w:val="000000"/>
          <w:sz w:val="36"/>
          <w:szCs w:val="36"/>
          <w:rtl/>
        </w:rPr>
      </w:pPr>
      <w:r>
        <w:rPr>
          <w:rStyle w:val="contenttext"/>
          <w:rFonts w:cs="B Zar" w:hint="cs"/>
          <w:color w:val="000000"/>
          <w:sz w:val="36"/>
          <w:szCs w:val="36"/>
          <w:rtl/>
        </w:rPr>
        <w:t>“1037-</w:t>
      </w:r>
      <w:r>
        <w:rPr>
          <w:rStyle w:val="contenttext"/>
          <w:rFonts w:cs="B Zar" w:hint="cs"/>
          <w:color w:val="000000"/>
          <w:sz w:val="36"/>
          <w:szCs w:val="36"/>
        </w:rPr>
        <w:t>ci madd</w:t>
      </w:r>
      <w:r>
        <w:rPr>
          <w:rStyle w:val="contenttext"/>
          <w:rFonts w:cs="B Zar" w:hint="cs"/>
          <w:color w:val="000000"/>
          <w:sz w:val="36"/>
          <w:szCs w:val="36"/>
        </w:rPr>
        <w:t>ə</w:t>
      </w:r>
      <w:r>
        <w:rPr>
          <w:rStyle w:val="contenttext"/>
          <w:rFonts w:cs="B Zar" w:hint="cs"/>
          <w:color w:val="000000"/>
          <w:sz w:val="36"/>
          <w:szCs w:val="36"/>
        </w:rPr>
        <w:t xml:space="preserve">nin olmasına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iki ş</w:t>
      </w:r>
      <w:r>
        <w:rPr>
          <w:rStyle w:val="contenttext"/>
          <w:rFonts w:cs="B Zar" w:hint="cs"/>
          <w:color w:val="000000"/>
          <w:sz w:val="36"/>
          <w:szCs w:val="36"/>
        </w:rPr>
        <w:t>ə</w:t>
      </w:r>
      <w:r>
        <w:rPr>
          <w:rStyle w:val="contenttext"/>
          <w:rFonts w:cs="B Zar" w:hint="cs"/>
          <w:color w:val="000000"/>
          <w:sz w:val="36"/>
          <w:szCs w:val="36"/>
        </w:rPr>
        <w:t>xs - qadın v</w:t>
      </w:r>
      <w:r>
        <w:rPr>
          <w:rStyle w:val="contenttext"/>
          <w:rFonts w:cs="B Zar" w:hint="cs"/>
          <w:color w:val="000000"/>
          <w:sz w:val="36"/>
          <w:szCs w:val="36"/>
        </w:rPr>
        <w:t>ə</w:t>
      </w:r>
      <w:r>
        <w:rPr>
          <w:rStyle w:val="contenttext"/>
          <w:rFonts w:cs="B Zar" w:hint="cs"/>
          <w:color w:val="000000"/>
          <w:sz w:val="36"/>
          <w:szCs w:val="36"/>
        </w:rPr>
        <w:t xml:space="preserve"> onun nişanlısı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bsiz olaraq aralarındakı münasib</w:t>
      </w:r>
      <w:r>
        <w:rPr>
          <w:rStyle w:val="contenttext"/>
          <w:rFonts w:cs="B Zar" w:hint="cs"/>
          <w:color w:val="000000"/>
          <w:sz w:val="36"/>
          <w:szCs w:val="36"/>
        </w:rPr>
        <w:t>ə</w:t>
      </w:r>
      <w:r>
        <w:rPr>
          <w:rStyle w:val="contenttext"/>
          <w:rFonts w:cs="B Zar" w:hint="cs"/>
          <w:color w:val="000000"/>
          <w:sz w:val="36"/>
          <w:szCs w:val="36"/>
        </w:rPr>
        <w:t>ti pozsalar,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olaraq onlara nişanlı, onun anası v</w:t>
      </w:r>
      <w:r>
        <w:rPr>
          <w:rStyle w:val="contenttext"/>
          <w:rFonts w:cs="B Zar" w:hint="cs"/>
          <w:color w:val="000000"/>
          <w:sz w:val="36"/>
          <w:szCs w:val="36"/>
        </w:rPr>
        <w:t>ə</w:t>
      </w:r>
      <w:r>
        <w:rPr>
          <w:rStyle w:val="contenttext"/>
          <w:rFonts w:cs="B Zar" w:hint="cs"/>
          <w:color w:val="000000"/>
          <w:sz w:val="36"/>
          <w:szCs w:val="36"/>
        </w:rPr>
        <w:t xml:space="preserve"> ya üçüncü bir ş</w:t>
      </w:r>
      <w:r>
        <w:rPr>
          <w:rStyle w:val="contenttext"/>
          <w:rFonts w:cs="B Zar" w:hint="cs"/>
          <w:color w:val="000000"/>
          <w:sz w:val="36"/>
          <w:szCs w:val="36"/>
        </w:rPr>
        <w:t>ə</w:t>
      </w:r>
      <w:r>
        <w:rPr>
          <w:rStyle w:val="contenttext"/>
          <w:rFonts w:cs="B Zar" w:hint="cs"/>
          <w:color w:val="000000"/>
          <w:sz w:val="36"/>
          <w:szCs w:val="36"/>
        </w:rPr>
        <w:t>xs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evlilik üçün veril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geri qaytarılmalı v</w:t>
      </w:r>
      <w:r>
        <w:rPr>
          <w:rStyle w:val="contenttext"/>
          <w:rFonts w:cs="B Zar" w:hint="cs"/>
          <w:color w:val="000000"/>
          <w:sz w:val="36"/>
          <w:szCs w:val="36"/>
        </w:rPr>
        <w:t>ə</w:t>
      </w:r>
      <w:r>
        <w:rPr>
          <w:rStyle w:val="contenttext"/>
          <w:rFonts w:cs="B Zar" w:hint="cs"/>
          <w:color w:val="000000"/>
          <w:sz w:val="36"/>
          <w:szCs w:val="36"/>
        </w:rPr>
        <w:t xml:space="preserve"> onların özü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sli olmadıqda,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pul v</w:t>
      </w:r>
      <w:r>
        <w:rPr>
          <w:rStyle w:val="contenttext"/>
          <w:rFonts w:cs="B Zar" w:hint="cs"/>
          <w:color w:val="000000"/>
          <w:sz w:val="36"/>
          <w:szCs w:val="36"/>
        </w:rPr>
        <w:t>ə</w:t>
      </w:r>
      <w:r>
        <w:rPr>
          <w:rStyle w:val="contenttext"/>
          <w:rFonts w:cs="B Zar" w:hint="cs"/>
          <w:color w:val="000000"/>
          <w:sz w:val="36"/>
          <w:szCs w:val="36"/>
        </w:rPr>
        <w:t xml:space="preserve"> qarşılığı öd</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lidir,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olmasında onların t</w:t>
      </w:r>
      <w:r>
        <w:rPr>
          <w:rStyle w:val="contenttext"/>
          <w:rFonts w:cs="B Zar" w:hint="cs"/>
          <w:color w:val="000000"/>
          <w:sz w:val="36"/>
          <w:szCs w:val="36"/>
        </w:rPr>
        <w:t>ə</w:t>
      </w:r>
      <w:r>
        <w:rPr>
          <w:rStyle w:val="contenttext"/>
          <w:rFonts w:cs="B Zar" w:hint="cs"/>
          <w:color w:val="000000"/>
          <w:sz w:val="36"/>
          <w:szCs w:val="36"/>
        </w:rPr>
        <w:t>qsirl</w:t>
      </w:r>
      <w:r>
        <w:rPr>
          <w:rStyle w:val="contenttext"/>
          <w:rFonts w:cs="B Zar" w:hint="cs"/>
          <w:color w:val="000000"/>
          <w:sz w:val="36"/>
          <w:szCs w:val="36"/>
        </w:rPr>
        <w:t>ə</w:t>
      </w:r>
      <w:r>
        <w:rPr>
          <w:rStyle w:val="contenttext"/>
          <w:rFonts w:cs="B Zar" w:hint="cs"/>
          <w:color w:val="000000"/>
          <w:sz w:val="36"/>
          <w:szCs w:val="36"/>
        </w:rPr>
        <w:t>ri olmasa, bu hökmd</w:t>
      </w:r>
      <w:r>
        <w:rPr>
          <w:rStyle w:val="contenttext"/>
          <w:rFonts w:cs="B Zar" w:hint="cs"/>
          <w:color w:val="000000"/>
          <w:sz w:val="36"/>
          <w:szCs w:val="36"/>
        </w:rPr>
        <w:t>ə</w:t>
      </w:r>
      <w:r>
        <w:rPr>
          <w:rStyle w:val="contenttext"/>
          <w:rFonts w:cs="B Zar" w:hint="cs"/>
          <w:color w:val="000000"/>
          <w:sz w:val="36"/>
          <w:szCs w:val="36"/>
        </w:rPr>
        <w:t>n istisnadırlar</w:t>
      </w:r>
      <w:r>
        <w:rPr>
          <w:rStyle w:val="contenttext"/>
          <w:rFonts w:cs="B Zar" w:hint="cs"/>
          <w:color w:val="000000"/>
          <w:sz w:val="36"/>
          <w:szCs w:val="36"/>
          <w:rtl/>
        </w:rPr>
        <w:t>.</w:t>
      </w:r>
    </w:p>
    <w:p w:rsidR="00000000" w:rsidRDefault="00976AFA" w:rsidP="0026523D">
      <w:pPr>
        <w:pStyle w:val="contentparagraph"/>
        <w:jc w:val="both"/>
        <w:divId w:val="1968196359"/>
        <w:rPr>
          <w:rFonts w:cs="B Zar" w:hint="cs"/>
          <w:color w:val="000000"/>
          <w:sz w:val="36"/>
          <w:szCs w:val="36"/>
          <w:rtl/>
        </w:rPr>
      </w:pPr>
      <w:r>
        <w:rPr>
          <w:rStyle w:val="contenttext"/>
          <w:rFonts w:cs="B Zar" w:hint="cs"/>
          <w:color w:val="000000"/>
          <w:sz w:val="36"/>
          <w:szCs w:val="36"/>
        </w:rPr>
        <w:t>Qeyd edil</w:t>
      </w:r>
      <w:r>
        <w:rPr>
          <w:rStyle w:val="contenttext"/>
          <w:rFonts w:cs="B Zar" w:hint="cs"/>
          <w:color w:val="000000"/>
          <w:sz w:val="36"/>
          <w:szCs w:val="36"/>
        </w:rPr>
        <w:t>ə</w:t>
      </w:r>
      <w:r>
        <w:rPr>
          <w:rStyle w:val="contenttext"/>
          <w:rFonts w:cs="B Zar" w:hint="cs"/>
          <w:color w:val="000000"/>
          <w:sz w:val="36"/>
          <w:szCs w:val="36"/>
        </w:rPr>
        <w:t>n ma</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uyğun olaraq namiz</w:t>
      </w:r>
      <w:r>
        <w:rPr>
          <w:rStyle w:val="contenttext"/>
          <w:rFonts w:cs="B Zar" w:hint="cs"/>
          <w:color w:val="000000"/>
          <w:sz w:val="36"/>
          <w:szCs w:val="36"/>
        </w:rPr>
        <w:t>ə</w:t>
      </w:r>
      <w:r>
        <w:rPr>
          <w:rStyle w:val="contenttext"/>
          <w:rFonts w:cs="B Zar" w:hint="cs"/>
          <w:color w:val="000000"/>
          <w:sz w:val="36"/>
          <w:szCs w:val="36"/>
        </w:rPr>
        <w:t>dlik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(evliliy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qanunu ir</w:t>
      </w:r>
      <w:r>
        <w:rPr>
          <w:rStyle w:val="contenttext"/>
          <w:rFonts w:cs="B Zar" w:hint="cs"/>
          <w:color w:val="000000"/>
          <w:sz w:val="36"/>
          <w:szCs w:val="36"/>
        </w:rPr>
        <w:t>ə</w:t>
      </w:r>
      <w:r>
        <w:rPr>
          <w:rStyle w:val="contenttext"/>
          <w:rFonts w:cs="B Zar" w:hint="cs"/>
          <w:color w:val="000000"/>
          <w:sz w:val="36"/>
          <w:szCs w:val="36"/>
        </w:rPr>
        <w:t>li sür</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heç bir qanuni v</w:t>
      </w:r>
      <w:r>
        <w:rPr>
          <w:rStyle w:val="contenttext"/>
          <w:rFonts w:cs="B Zar" w:hint="cs"/>
          <w:color w:val="000000"/>
          <w:sz w:val="36"/>
          <w:szCs w:val="36"/>
        </w:rPr>
        <w:t>ə</w:t>
      </w:r>
      <w:r>
        <w:rPr>
          <w:rStyle w:val="contenttext"/>
          <w:rFonts w:cs="B Zar" w:hint="cs"/>
          <w:color w:val="000000"/>
          <w:sz w:val="36"/>
          <w:szCs w:val="36"/>
        </w:rPr>
        <w:t xml:space="preserve"> icra edici </w:t>
      </w:r>
      <w:r>
        <w:rPr>
          <w:rStyle w:val="contenttext"/>
          <w:rFonts w:cs="B Zar" w:hint="cs"/>
          <w:color w:val="000000"/>
          <w:sz w:val="36"/>
          <w:szCs w:val="36"/>
        </w:rPr>
        <w:t>ə</w:t>
      </w:r>
      <w:r>
        <w:rPr>
          <w:rStyle w:val="contenttext"/>
          <w:rFonts w:cs="B Zar" w:hint="cs"/>
          <w:color w:val="000000"/>
          <w:sz w:val="36"/>
          <w:szCs w:val="36"/>
        </w:rPr>
        <w:t>sasa malik olmamış v</w:t>
      </w:r>
      <w:r>
        <w:rPr>
          <w:rStyle w:val="contenttext"/>
          <w:rFonts w:cs="B Zar" w:hint="cs"/>
          <w:color w:val="000000"/>
          <w:sz w:val="36"/>
          <w:szCs w:val="36"/>
        </w:rPr>
        <w:t>ə</w:t>
      </w:r>
      <w:r>
        <w:rPr>
          <w:rStyle w:val="contenttext"/>
          <w:rFonts w:cs="B Zar" w:hint="cs"/>
          <w:color w:val="000000"/>
          <w:sz w:val="36"/>
          <w:szCs w:val="36"/>
        </w:rPr>
        <w:t xml:space="preserve"> onun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(kişi v</w:t>
      </w:r>
      <w:r>
        <w:rPr>
          <w:rStyle w:val="contenttext"/>
          <w:rFonts w:cs="B Zar" w:hint="cs"/>
          <w:color w:val="000000"/>
          <w:sz w:val="36"/>
          <w:szCs w:val="36"/>
        </w:rPr>
        <w:t>ə</w:t>
      </w:r>
      <w:r>
        <w:rPr>
          <w:rStyle w:val="contenttext"/>
          <w:rFonts w:cs="B Zar" w:hint="cs"/>
          <w:color w:val="000000"/>
          <w:sz w:val="36"/>
          <w:szCs w:val="36"/>
        </w:rPr>
        <w:t xml:space="preserve"> qadın) arasında qarşılıqlı 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t baxımından heç bir rola malik olmadığı bi</w:t>
      </w:r>
      <w:r>
        <w:rPr>
          <w:rStyle w:val="contenttext"/>
          <w:rFonts w:cs="B Zar" w:hint="cs"/>
          <w:color w:val="000000"/>
          <w:sz w:val="36"/>
          <w:szCs w:val="36"/>
        </w:rPr>
        <w:t>ldirilmişdir. Eyni zamanda, t</w:t>
      </w:r>
      <w:r>
        <w:rPr>
          <w:rStyle w:val="contenttext"/>
          <w:rFonts w:cs="B Zar" w:hint="cs"/>
          <w:color w:val="000000"/>
          <w:sz w:val="36"/>
          <w:szCs w:val="36"/>
        </w:rPr>
        <w:t>ə</w:t>
      </w:r>
      <w:r>
        <w:rPr>
          <w:rStyle w:val="contenttext"/>
          <w:rFonts w:cs="B Zar" w:hint="cs"/>
          <w:color w:val="000000"/>
          <w:sz w:val="36"/>
          <w:szCs w:val="36"/>
        </w:rPr>
        <w:t>klif ed</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xsin düşünc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onun yegan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aralarındakı münasib</w:t>
      </w:r>
      <w:r>
        <w:rPr>
          <w:rStyle w:val="contenttext"/>
          <w:rFonts w:cs="B Zar" w:hint="cs"/>
          <w:color w:val="000000"/>
          <w:sz w:val="36"/>
          <w:szCs w:val="36"/>
        </w:rPr>
        <w:t>ə</w:t>
      </w:r>
      <w:r>
        <w:rPr>
          <w:rStyle w:val="contenttext"/>
          <w:rFonts w:cs="B Zar" w:hint="cs"/>
          <w:color w:val="000000"/>
          <w:sz w:val="36"/>
          <w:szCs w:val="36"/>
        </w:rPr>
        <w:t>ti (nişanı)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bsiz olaraq pozan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qarşı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evlilik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olaraq aldıqlarını v</w:t>
      </w:r>
      <w:r>
        <w:rPr>
          <w:rStyle w:val="contenttext"/>
          <w:rFonts w:cs="B Zar" w:hint="cs"/>
          <w:color w:val="000000"/>
          <w:sz w:val="36"/>
          <w:szCs w:val="36"/>
        </w:rPr>
        <w:t>ə</w:t>
      </w:r>
      <w:r>
        <w:rPr>
          <w:rStyle w:val="contenttext"/>
          <w:rFonts w:cs="B Zar" w:hint="cs"/>
          <w:color w:val="000000"/>
          <w:sz w:val="36"/>
          <w:szCs w:val="36"/>
        </w:rPr>
        <w:t xml:space="preserve"> ya onun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ğini geri qaytarmaqla bağlıdır. </w:t>
      </w:r>
      <w:r>
        <w:rPr>
          <w:rStyle w:val="contenttext"/>
          <w:rFonts w:cs="B Zar" w:hint="cs"/>
          <w:color w:val="000000"/>
          <w:sz w:val="36"/>
          <w:szCs w:val="36"/>
        </w:rPr>
        <w:t>Buna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nişanlı olan vaxtlarda,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qadına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alınmamasına baxmayaraq, kişinin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x</w:t>
      </w:r>
      <w:r>
        <w:rPr>
          <w:rStyle w:val="contenttext"/>
          <w:rFonts w:cs="B Zar" w:hint="cs"/>
          <w:color w:val="000000"/>
          <w:sz w:val="36"/>
          <w:szCs w:val="36"/>
        </w:rPr>
        <w:t>ə</w:t>
      </w:r>
      <w:r>
        <w:rPr>
          <w:rStyle w:val="contenttext"/>
          <w:rFonts w:cs="B Zar" w:hint="cs"/>
          <w:color w:val="000000"/>
          <w:sz w:val="36"/>
          <w:szCs w:val="36"/>
        </w:rPr>
        <w:t>rc</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 “</w:t>
      </w:r>
    </w:p>
    <w:p w:rsidR="00000000" w:rsidRDefault="00976AFA" w:rsidP="0026523D">
      <w:pPr>
        <w:pStyle w:val="contentparagraph"/>
        <w:jc w:val="both"/>
        <w:divId w:val="1968196359"/>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etdiyiniz kimi, M.İ.Z</w:t>
      </w:r>
      <w:r>
        <w:rPr>
          <w:rStyle w:val="contenttext"/>
          <w:rFonts w:cs="B Zar" w:hint="cs"/>
          <w:color w:val="000000"/>
          <w:sz w:val="36"/>
          <w:szCs w:val="36"/>
        </w:rPr>
        <w:t>ə</w:t>
      </w:r>
      <w:r>
        <w:rPr>
          <w:rStyle w:val="contenttext"/>
          <w:rFonts w:cs="B Zar" w:hint="cs"/>
          <w:color w:val="000000"/>
          <w:sz w:val="36"/>
          <w:szCs w:val="36"/>
        </w:rPr>
        <w:t>ncaninin bu qanunda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madd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bizim iradımız namiz</w:t>
      </w:r>
      <w:r>
        <w:rPr>
          <w:rStyle w:val="contenttext"/>
          <w:rFonts w:cs="B Zar" w:hint="cs"/>
          <w:color w:val="000000"/>
          <w:sz w:val="36"/>
          <w:szCs w:val="36"/>
        </w:rPr>
        <w:t>ə</w:t>
      </w:r>
      <w:r>
        <w:rPr>
          <w:rStyle w:val="contenttext"/>
          <w:rFonts w:cs="B Zar" w:hint="cs"/>
          <w:color w:val="000000"/>
          <w:sz w:val="36"/>
          <w:szCs w:val="36"/>
        </w:rPr>
        <w:t>d üçün qanuni baxımdan</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icra edilm</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heç bir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tin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tutulmamasıdır.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ti pozan ş</w:t>
      </w:r>
      <w:r>
        <w:rPr>
          <w:rStyle w:val="contenttext"/>
          <w:rFonts w:cs="B Zar" w:hint="cs"/>
          <w:color w:val="000000"/>
          <w:sz w:val="36"/>
          <w:szCs w:val="36"/>
        </w:rPr>
        <w:t>ə</w:t>
      </w:r>
      <w:r>
        <w:rPr>
          <w:rStyle w:val="contenttext"/>
          <w:rFonts w:cs="B Zar" w:hint="cs"/>
          <w:color w:val="000000"/>
          <w:sz w:val="36"/>
          <w:szCs w:val="36"/>
        </w:rPr>
        <w:t>xsin verdikl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qaytarılması v</w:t>
      </w:r>
      <w:r>
        <w:rPr>
          <w:rStyle w:val="contenttext"/>
          <w:rFonts w:cs="B Zar" w:hint="cs"/>
          <w:color w:val="000000"/>
          <w:sz w:val="36"/>
          <w:szCs w:val="36"/>
        </w:rPr>
        <w:t>ə</w:t>
      </w:r>
      <w:r>
        <w:rPr>
          <w:rStyle w:val="contenttext"/>
          <w:rFonts w:cs="B Zar" w:hint="cs"/>
          <w:color w:val="000000"/>
          <w:sz w:val="36"/>
          <w:szCs w:val="36"/>
        </w:rPr>
        <w:t xml:space="preserve"> ya onun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ği, nişan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ə</w:t>
      </w:r>
      <w:r>
        <w:rPr>
          <w:rStyle w:val="contenttext"/>
          <w:rFonts w:cs="B Zar" w:hint="cs"/>
          <w:color w:val="000000"/>
          <w:sz w:val="36"/>
          <w:szCs w:val="36"/>
        </w:rPr>
        <w:t>f edil</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rinin qarşı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w:t>
      </w:r>
      <w:r>
        <w:rPr>
          <w:rStyle w:val="contenttext"/>
          <w:rFonts w:cs="B Zar" w:hint="cs"/>
          <w:color w:val="000000"/>
          <w:sz w:val="36"/>
          <w:szCs w:val="36"/>
          <w:rtl/>
        </w:rPr>
        <w:t>.</w:t>
      </w:r>
    </w:p>
    <w:p w:rsidR="00000000" w:rsidRDefault="00976AFA" w:rsidP="0026523D">
      <w:pPr>
        <w:pStyle w:val="contentparagraph"/>
        <w:jc w:val="both"/>
        <w:divId w:val="196819635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:39</w:t>
      </w:r>
    </w:p>
    <w:p w:rsidR="00000000" w:rsidRDefault="00976AFA" w:rsidP="0026523D">
      <w:pPr>
        <w:pStyle w:val="contentparagraph"/>
        <w:jc w:val="both"/>
        <w:divId w:val="1405686026"/>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bu madd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başqa iradların da tutulduğunu deyir</w:t>
      </w:r>
      <w:r>
        <w:rPr>
          <w:rStyle w:val="contenttext"/>
          <w:rFonts w:cs="B Zar" w:hint="cs"/>
          <w:color w:val="000000"/>
          <w:sz w:val="36"/>
          <w:szCs w:val="36"/>
        </w:rPr>
        <w:t>ə</w:t>
      </w:r>
      <w:r>
        <w:rPr>
          <w:rStyle w:val="contenttext"/>
          <w:rFonts w:cs="B Zar" w:hint="cs"/>
          <w:color w:val="000000"/>
          <w:sz w:val="36"/>
          <w:szCs w:val="36"/>
        </w:rPr>
        <w:t>m. H</w:t>
      </w:r>
      <w:r>
        <w:rPr>
          <w:rStyle w:val="contenttext"/>
          <w:rFonts w:cs="B Zar" w:hint="cs"/>
          <w:color w:val="000000"/>
          <w:sz w:val="36"/>
          <w:szCs w:val="36"/>
        </w:rPr>
        <w:t>ə</w:t>
      </w:r>
      <w:r>
        <w:rPr>
          <w:rStyle w:val="contenttext"/>
          <w:rFonts w:cs="B Zar" w:hint="cs"/>
          <w:color w:val="000000"/>
          <w:sz w:val="36"/>
          <w:szCs w:val="36"/>
        </w:rPr>
        <w:t>min irad bel</w:t>
      </w:r>
      <w:r>
        <w:rPr>
          <w:rStyle w:val="contenttext"/>
          <w:rFonts w:cs="B Zar" w:hint="cs"/>
          <w:color w:val="000000"/>
          <w:sz w:val="36"/>
          <w:szCs w:val="36"/>
        </w:rPr>
        <w:t>ə</w:t>
      </w:r>
      <w:r>
        <w:rPr>
          <w:rStyle w:val="contenttext"/>
          <w:rFonts w:cs="B Zar" w:hint="cs"/>
          <w:color w:val="000000"/>
          <w:sz w:val="36"/>
          <w:szCs w:val="36"/>
        </w:rPr>
        <w:t>dir: “M.İ.Z</w:t>
      </w:r>
      <w:r>
        <w:rPr>
          <w:rStyle w:val="contenttext"/>
          <w:rFonts w:cs="B Zar" w:hint="cs"/>
          <w:color w:val="000000"/>
          <w:sz w:val="36"/>
          <w:szCs w:val="36"/>
        </w:rPr>
        <w:t>ə</w:t>
      </w:r>
      <w:r>
        <w:rPr>
          <w:rStyle w:val="contenttext"/>
          <w:rFonts w:cs="B Zar" w:hint="cs"/>
          <w:color w:val="000000"/>
          <w:sz w:val="36"/>
          <w:szCs w:val="36"/>
        </w:rPr>
        <w:t>ncani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heç bir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olmadan pozan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ya aldığı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qaytarmasını, ya da onun pulunu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qaydaya uyğun olaraq hansısa bir tutarlı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pozduqda v</w:t>
      </w:r>
      <w:r>
        <w:rPr>
          <w:rStyle w:val="contenttext"/>
          <w:rFonts w:cs="B Zar" w:hint="cs"/>
          <w:color w:val="000000"/>
          <w:sz w:val="36"/>
          <w:szCs w:val="36"/>
        </w:rPr>
        <w:t>ə</w:t>
      </w:r>
      <w:r>
        <w:rPr>
          <w:rStyle w:val="contenttext"/>
          <w:rFonts w:cs="B Zar" w:hint="cs"/>
          <w:color w:val="000000"/>
          <w:sz w:val="36"/>
          <w:szCs w:val="36"/>
        </w:rPr>
        <w:t xml:space="preserve"> müqabil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etdikd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azı, aldıqları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geri verm</w:t>
      </w:r>
      <w:r>
        <w:rPr>
          <w:rStyle w:val="contenttext"/>
          <w:rFonts w:cs="B Zar" w:hint="cs"/>
          <w:color w:val="000000"/>
          <w:sz w:val="36"/>
          <w:szCs w:val="36"/>
        </w:rPr>
        <w:t>ə</w:t>
      </w:r>
      <w:r>
        <w:rPr>
          <w:rStyle w:val="contenttext"/>
          <w:rFonts w:cs="B Zar" w:hint="cs"/>
          <w:color w:val="000000"/>
          <w:sz w:val="36"/>
          <w:szCs w:val="36"/>
        </w:rPr>
        <w:t>li olduğunu” - deyir. Amma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min iradlardan heç birinin yerli olmadığıdır. “İctimai qanunun 1036-cı madd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deyilir</w:t>
      </w:r>
      <w:r>
        <w:rPr>
          <w:rStyle w:val="contenttext"/>
          <w:rFonts w:cs="B Zar" w:hint="cs"/>
          <w:color w:val="000000"/>
          <w:sz w:val="36"/>
          <w:szCs w:val="36"/>
          <w:rtl/>
        </w:rPr>
        <w:t>:</w:t>
      </w:r>
    </w:p>
    <w:p w:rsidR="00000000" w:rsidRDefault="00976AFA" w:rsidP="0026523D">
      <w:pPr>
        <w:pStyle w:val="contentparagraph"/>
        <w:jc w:val="both"/>
        <w:divId w:val="140568602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namiz</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(nişanlı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hansısa biri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bsiz olaraq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pozsa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müqabili, ya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ataları v</w:t>
      </w:r>
      <w:r>
        <w:rPr>
          <w:rStyle w:val="contenttext"/>
          <w:rFonts w:cs="B Zar" w:hint="cs"/>
          <w:color w:val="000000"/>
          <w:sz w:val="36"/>
          <w:szCs w:val="36"/>
        </w:rPr>
        <w:t>ə</w:t>
      </w:r>
      <w:r>
        <w:rPr>
          <w:rStyle w:val="contenttext"/>
          <w:rFonts w:cs="B Zar" w:hint="cs"/>
          <w:color w:val="000000"/>
          <w:sz w:val="36"/>
          <w:szCs w:val="36"/>
        </w:rPr>
        <w:t xml:space="preserve"> ya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evliliyin olacağına etimad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x</w:t>
      </w:r>
      <w:r>
        <w:rPr>
          <w:rStyle w:val="contenttext"/>
          <w:rFonts w:cs="B Zar" w:hint="cs"/>
          <w:color w:val="000000"/>
          <w:sz w:val="36"/>
          <w:szCs w:val="36"/>
        </w:rPr>
        <w:t>ə</w:t>
      </w:r>
      <w:r>
        <w:rPr>
          <w:rStyle w:val="contenttext"/>
          <w:rFonts w:cs="B Zar" w:hint="cs"/>
          <w:color w:val="000000"/>
          <w:sz w:val="36"/>
          <w:szCs w:val="36"/>
        </w:rPr>
        <w:t>rc ç</w:t>
      </w:r>
      <w:r>
        <w:rPr>
          <w:rStyle w:val="contenttext"/>
          <w:rFonts w:cs="B Zar" w:hint="cs"/>
          <w:color w:val="000000"/>
          <w:sz w:val="36"/>
          <w:szCs w:val="36"/>
        </w:rPr>
        <w:t>ə</w:t>
      </w:r>
      <w:r>
        <w:rPr>
          <w:rStyle w:val="contenttext"/>
          <w:rFonts w:cs="B Zar" w:hint="cs"/>
          <w:color w:val="000000"/>
          <w:sz w:val="36"/>
          <w:szCs w:val="36"/>
        </w:rPr>
        <w:t>kmiş olsalar, nişanı pozan ş</w:t>
      </w:r>
      <w:r>
        <w:rPr>
          <w:rStyle w:val="contenttext"/>
          <w:rFonts w:cs="B Zar" w:hint="cs"/>
          <w:color w:val="000000"/>
          <w:sz w:val="36"/>
          <w:szCs w:val="36"/>
        </w:rPr>
        <w:t>ə</w:t>
      </w:r>
      <w:r>
        <w:rPr>
          <w:rStyle w:val="contenttext"/>
          <w:rFonts w:cs="B Zar" w:hint="cs"/>
          <w:color w:val="000000"/>
          <w:sz w:val="36"/>
          <w:szCs w:val="36"/>
        </w:rPr>
        <w:t>xs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ti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x</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 taarifl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uyğun olmalıdır</w:t>
      </w:r>
      <w:r>
        <w:rPr>
          <w:rStyle w:val="contenttext"/>
          <w:rFonts w:cs="B Zar" w:hint="cs"/>
          <w:color w:val="000000"/>
          <w:sz w:val="36"/>
          <w:szCs w:val="36"/>
          <w:rtl/>
        </w:rPr>
        <w:t>.”</w:t>
      </w:r>
    </w:p>
    <w:p w:rsidR="00000000" w:rsidRDefault="00976AFA" w:rsidP="0026523D">
      <w:pPr>
        <w:pStyle w:val="contentparagraph"/>
        <w:jc w:val="both"/>
        <w:divId w:val="1405686026"/>
        <w:rPr>
          <w:rFonts w:cs="B Zar" w:hint="cs"/>
          <w:color w:val="000000"/>
          <w:sz w:val="36"/>
          <w:szCs w:val="36"/>
          <w:rtl/>
        </w:rPr>
      </w:pPr>
      <w:r>
        <w:rPr>
          <w:rStyle w:val="contenttext"/>
          <w:rFonts w:cs="B Zar" w:hint="cs"/>
          <w:color w:val="000000"/>
          <w:sz w:val="36"/>
          <w:szCs w:val="36"/>
        </w:rPr>
        <w:t>Qanunun bu madd</w:t>
      </w:r>
      <w:r>
        <w:rPr>
          <w:rStyle w:val="contenttext"/>
          <w:rFonts w:cs="B Zar" w:hint="cs"/>
          <w:color w:val="000000"/>
          <w:sz w:val="36"/>
          <w:szCs w:val="36"/>
        </w:rPr>
        <w:t>ə</w:t>
      </w:r>
      <w:r>
        <w:rPr>
          <w:rStyle w:val="contenttext"/>
          <w:rFonts w:cs="B Zar" w:hint="cs"/>
          <w:color w:val="000000"/>
          <w:sz w:val="36"/>
          <w:szCs w:val="36"/>
        </w:rPr>
        <w:t>si M.İ.Z</w:t>
      </w:r>
      <w:r>
        <w:rPr>
          <w:rStyle w:val="contenttext"/>
          <w:rFonts w:cs="B Zar" w:hint="cs"/>
          <w:color w:val="000000"/>
          <w:sz w:val="36"/>
          <w:szCs w:val="36"/>
        </w:rPr>
        <w:t>ə</w:t>
      </w:r>
      <w:r>
        <w:rPr>
          <w:rStyle w:val="contenttext"/>
          <w:rFonts w:cs="B Zar" w:hint="cs"/>
          <w:color w:val="000000"/>
          <w:sz w:val="36"/>
          <w:szCs w:val="36"/>
        </w:rPr>
        <w:t>ncaninin “qanun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qaçırtmışdır” - dey</w:t>
      </w:r>
      <w:r>
        <w:rPr>
          <w:rStyle w:val="contenttext"/>
          <w:rFonts w:cs="B Zar" w:hint="cs"/>
          <w:color w:val="000000"/>
          <w:sz w:val="36"/>
          <w:szCs w:val="36"/>
        </w:rPr>
        <w:t>ə</w:t>
      </w:r>
      <w:r>
        <w:rPr>
          <w:rStyle w:val="contenttext"/>
          <w:rFonts w:cs="B Zar" w:hint="cs"/>
          <w:color w:val="000000"/>
          <w:sz w:val="36"/>
          <w:szCs w:val="36"/>
        </w:rPr>
        <w:t xml:space="preserve"> düşündüyü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izah edir.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qanunun bu madd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bsiz olaraq nişanı pozan” qeydi v</w:t>
      </w:r>
      <w:r>
        <w:rPr>
          <w:rStyle w:val="contenttext"/>
          <w:rFonts w:cs="B Zar" w:hint="cs"/>
          <w:color w:val="000000"/>
          <w:sz w:val="36"/>
          <w:szCs w:val="36"/>
        </w:rPr>
        <w:t>ə</w:t>
      </w:r>
      <w:r>
        <w:rPr>
          <w:rStyle w:val="contenttext"/>
          <w:rFonts w:cs="B Zar" w:hint="cs"/>
          <w:color w:val="000000"/>
          <w:sz w:val="36"/>
          <w:szCs w:val="36"/>
        </w:rPr>
        <w:t xml:space="preserve"> sözünün işl</w:t>
      </w:r>
      <w:r>
        <w:rPr>
          <w:rStyle w:val="contenttext"/>
          <w:rFonts w:cs="B Zar" w:hint="cs"/>
          <w:color w:val="000000"/>
          <w:sz w:val="36"/>
          <w:szCs w:val="36"/>
        </w:rPr>
        <w:t>ə</w:t>
      </w:r>
      <w:r>
        <w:rPr>
          <w:rStyle w:val="contenttext"/>
          <w:rFonts w:cs="B Zar" w:hint="cs"/>
          <w:color w:val="000000"/>
          <w:sz w:val="36"/>
          <w:szCs w:val="36"/>
        </w:rPr>
        <w:t>dilm</w:t>
      </w:r>
      <w:r>
        <w:rPr>
          <w:rStyle w:val="contenttext"/>
          <w:rFonts w:cs="B Zar" w:hint="cs"/>
          <w:color w:val="000000"/>
          <w:sz w:val="36"/>
          <w:szCs w:val="36"/>
        </w:rPr>
        <w:t>ə</w:t>
      </w:r>
      <w:r>
        <w:rPr>
          <w:rStyle w:val="contenttext"/>
          <w:rFonts w:cs="B Zar" w:hint="cs"/>
          <w:color w:val="000000"/>
          <w:sz w:val="36"/>
          <w:szCs w:val="36"/>
        </w:rPr>
        <w:t>sidir. Qanun</w:t>
      </w:r>
      <w:r>
        <w:rPr>
          <w:rStyle w:val="contenttext"/>
          <w:rFonts w:cs="B Zar" w:hint="cs"/>
          <w:color w:val="000000"/>
          <w:sz w:val="36"/>
          <w:szCs w:val="36"/>
        </w:rPr>
        <w:t>un bu madd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nişanı heç bir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olmadan pozan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qarşı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vurduğu ş</w:t>
      </w:r>
      <w:r>
        <w:rPr>
          <w:rStyle w:val="contenttext"/>
          <w:rFonts w:cs="B Zar" w:hint="cs"/>
          <w:color w:val="000000"/>
          <w:sz w:val="36"/>
          <w:szCs w:val="36"/>
        </w:rPr>
        <w:t>ə</w:t>
      </w:r>
      <w:r>
        <w:rPr>
          <w:rStyle w:val="contenttext"/>
          <w:rFonts w:cs="B Zar" w:hint="cs"/>
          <w:color w:val="000000"/>
          <w:sz w:val="36"/>
          <w:szCs w:val="36"/>
        </w:rPr>
        <w:t>xsi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 deyil, valideyn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kdikl</w:t>
      </w:r>
      <w:r>
        <w:rPr>
          <w:rStyle w:val="contenttext"/>
          <w:rFonts w:cs="B Zar" w:hint="cs"/>
          <w:color w:val="000000"/>
          <w:sz w:val="36"/>
          <w:szCs w:val="36"/>
        </w:rPr>
        <w:t>ə</w:t>
      </w:r>
      <w:r>
        <w:rPr>
          <w:rStyle w:val="contenttext"/>
          <w:rFonts w:cs="B Zar" w:hint="cs"/>
          <w:color w:val="000000"/>
          <w:sz w:val="36"/>
          <w:szCs w:val="36"/>
        </w:rPr>
        <w:t>ri x</w:t>
      </w:r>
      <w:r>
        <w:rPr>
          <w:rStyle w:val="contenttext"/>
          <w:rFonts w:cs="B Zar" w:hint="cs"/>
          <w:color w:val="000000"/>
          <w:sz w:val="36"/>
          <w:szCs w:val="36"/>
        </w:rPr>
        <w:t>ə</w:t>
      </w:r>
      <w:r>
        <w:rPr>
          <w:rStyle w:val="contenttext"/>
          <w:rFonts w:cs="B Zar" w:hint="cs"/>
          <w:color w:val="000000"/>
          <w:sz w:val="36"/>
          <w:szCs w:val="36"/>
        </w:rPr>
        <w:t>rci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zamindir</w:t>
      </w:r>
      <w:r>
        <w:rPr>
          <w:rStyle w:val="contenttext"/>
          <w:rFonts w:cs="B Zar" w:hint="cs"/>
          <w:color w:val="000000"/>
          <w:sz w:val="36"/>
          <w:szCs w:val="36"/>
          <w:rtl/>
        </w:rPr>
        <w:t>.</w:t>
      </w:r>
    </w:p>
    <w:p w:rsidR="00000000" w:rsidRDefault="00976AFA" w:rsidP="0026523D">
      <w:pPr>
        <w:pStyle w:val="contentparagraph"/>
        <w:jc w:val="both"/>
        <w:divId w:val="1405686026"/>
        <w:rPr>
          <w:rFonts w:cs="B Zar" w:hint="cs"/>
          <w:color w:val="000000"/>
          <w:sz w:val="36"/>
          <w:szCs w:val="36"/>
          <w:rtl/>
        </w:rPr>
      </w:pPr>
      <w:r>
        <w:rPr>
          <w:rStyle w:val="contenttext"/>
          <w:rFonts w:cs="B Zar" w:hint="cs"/>
          <w:color w:val="000000"/>
          <w:sz w:val="36"/>
          <w:szCs w:val="36"/>
        </w:rPr>
        <w:t>Bu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qanun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etimad etm</w:t>
      </w:r>
      <w:r>
        <w:rPr>
          <w:rStyle w:val="contenttext"/>
          <w:rFonts w:cs="B Zar" w:hint="cs"/>
          <w:color w:val="000000"/>
          <w:sz w:val="36"/>
          <w:szCs w:val="36"/>
        </w:rPr>
        <w:t>ə</w:t>
      </w:r>
      <w:r>
        <w:rPr>
          <w:rStyle w:val="contenttext"/>
          <w:rFonts w:cs="B Zar" w:hint="cs"/>
          <w:color w:val="000000"/>
          <w:sz w:val="36"/>
          <w:szCs w:val="36"/>
        </w:rPr>
        <w:t>k” sözün</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nir. Əlav</w:t>
      </w:r>
      <w:r>
        <w:rPr>
          <w:rStyle w:val="contenttext"/>
          <w:rFonts w:cs="B Zar" w:hint="cs"/>
          <w:color w:val="000000"/>
          <w:sz w:val="36"/>
          <w:szCs w:val="36"/>
        </w:rPr>
        <w:t>ə</w:t>
      </w:r>
      <w:r>
        <w:rPr>
          <w:rStyle w:val="contenttext"/>
          <w:rFonts w:cs="B Zar" w:hint="cs"/>
          <w:color w:val="000000"/>
          <w:sz w:val="36"/>
          <w:szCs w:val="36"/>
        </w:rPr>
        <w:t xml:space="preserve"> olaraq,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biyy</w:t>
      </w:r>
      <w:r>
        <w:rPr>
          <w:rStyle w:val="contenttext"/>
          <w:rFonts w:cs="B Zar" w:hint="cs"/>
          <w:color w:val="000000"/>
          <w:sz w:val="36"/>
          <w:szCs w:val="36"/>
        </w:rPr>
        <w:t>ə</w:t>
      </w:r>
      <w:r>
        <w:rPr>
          <w:rStyle w:val="contenttext"/>
          <w:rFonts w:cs="B Zar" w:hint="cs"/>
          <w:color w:val="000000"/>
          <w:sz w:val="36"/>
          <w:szCs w:val="36"/>
        </w:rPr>
        <w:t>t qanununda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kimi “küsm</w:t>
      </w:r>
      <w:r>
        <w:rPr>
          <w:rStyle w:val="contenttext"/>
          <w:rFonts w:cs="B Zar" w:hint="cs"/>
          <w:color w:val="000000"/>
          <w:sz w:val="36"/>
          <w:szCs w:val="36"/>
        </w:rPr>
        <w:t>ə</w:t>
      </w:r>
      <w:r>
        <w:rPr>
          <w:rStyle w:val="contenttext"/>
          <w:rFonts w:cs="B Zar" w:hint="cs"/>
          <w:color w:val="000000"/>
          <w:sz w:val="36"/>
          <w:szCs w:val="36"/>
        </w:rPr>
        <w:t>k” 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ki, qarşı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zaminliyin</w:t>
      </w:r>
      <w:r>
        <w:rPr>
          <w:rStyle w:val="contenttext"/>
          <w:rFonts w:cs="B Zar" w:hint="cs"/>
          <w:color w:val="000000"/>
          <w:sz w:val="36"/>
          <w:szCs w:val="36"/>
        </w:rPr>
        <w:t>ə</w:t>
      </w:r>
      <w:r>
        <w:rPr>
          <w:rStyle w:val="contenttext"/>
          <w:rFonts w:cs="B Zar" w:hint="cs"/>
          <w:color w:val="000000"/>
          <w:sz w:val="36"/>
          <w:szCs w:val="36"/>
        </w:rPr>
        <w:t xml:space="preserve"> sübut olaraq üç yüz otuz ikinci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olar</w:t>
      </w:r>
      <w:r>
        <w:rPr>
          <w:rStyle w:val="contenttext"/>
          <w:rFonts w:cs="B Zar" w:hint="cs"/>
          <w:color w:val="000000"/>
          <w:sz w:val="36"/>
          <w:szCs w:val="36"/>
          <w:rtl/>
        </w:rPr>
        <w:t>.</w:t>
      </w:r>
    </w:p>
    <w:p w:rsidR="00000000" w:rsidRDefault="00976AFA" w:rsidP="0026523D">
      <w:pPr>
        <w:pStyle w:val="contentparagraph"/>
        <w:jc w:val="both"/>
        <w:divId w:val="1405686026"/>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ictimai qanun namiz</w:t>
      </w:r>
      <w:r>
        <w:rPr>
          <w:rStyle w:val="contenttext"/>
          <w:rFonts w:cs="B Zar" w:hint="cs"/>
          <w:color w:val="000000"/>
          <w:sz w:val="36"/>
          <w:szCs w:val="36"/>
        </w:rPr>
        <w:t>ə</w:t>
      </w:r>
      <w:r>
        <w:rPr>
          <w:rStyle w:val="contenttext"/>
          <w:rFonts w:cs="B Zar" w:hint="cs"/>
          <w:color w:val="000000"/>
          <w:sz w:val="36"/>
          <w:szCs w:val="36"/>
        </w:rPr>
        <w:t>dlik x</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 t</w:t>
      </w:r>
      <w:r>
        <w:rPr>
          <w:rStyle w:val="contenttext"/>
          <w:rFonts w:cs="B Zar" w:hint="cs"/>
          <w:color w:val="000000"/>
          <w:sz w:val="36"/>
          <w:szCs w:val="36"/>
        </w:rPr>
        <w:t>ə</w:t>
      </w:r>
      <w:r>
        <w:rPr>
          <w:rStyle w:val="contenttext"/>
          <w:rFonts w:cs="B Zar" w:hint="cs"/>
          <w:color w:val="000000"/>
          <w:sz w:val="36"/>
          <w:szCs w:val="36"/>
        </w:rPr>
        <w:t>klif sahibinin d</w:t>
      </w:r>
      <w:r>
        <w:rPr>
          <w:rStyle w:val="contenttext"/>
          <w:rFonts w:cs="B Zar" w:hint="cs"/>
          <w:color w:val="000000"/>
          <w:sz w:val="36"/>
          <w:szCs w:val="36"/>
        </w:rPr>
        <w:t>ə</w:t>
      </w:r>
      <w:r>
        <w:rPr>
          <w:rStyle w:val="contenttext"/>
          <w:rFonts w:cs="B Zar" w:hint="cs"/>
          <w:color w:val="000000"/>
          <w:sz w:val="36"/>
          <w:szCs w:val="36"/>
        </w:rPr>
        <w:t xml:space="preserve"> de</w:t>
      </w:r>
      <w:r>
        <w:rPr>
          <w:rStyle w:val="contenttext"/>
          <w:rFonts w:cs="B Zar" w:hint="cs"/>
          <w:color w:val="000000"/>
          <w:sz w:val="36"/>
          <w:szCs w:val="36"/>
        </w:rPr>
        <w:t>diyi kimi, buna nişanlanma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bdir -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sükut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iki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yerl</w:t>
      </w:r>
      <w:r>
        <w:rPr>
          <w:rStyle w:val="contenttext"/>
          <w:rFonts w:cs="B Zar" w:hint="cs"/>
          <w:color w:val="000000"/>
          <w:sz w:val="36"/>
          <w:szCs w:val="36"/>
        </w:rPr>
        <w:t>ə</w:t>
      </w:r>
      <w:r>
        <w:rPr>
          <w:rStyle w:val="contenttext"/>
          <w:rFonts w:cs="B Zar" w:hint="cs"/>
          <w:color w:val="000000"/>
          <w:sz w:val="36"/>
          <w:szCs w:val="36"/>
        </w:rPr>
        <w:t>şdirmişdir</w:t>
      </w:r>
      <w:r>
        <w:rPr>
          <w:rStyle w:val="contenttext"/>
          <w:rFonts w:cs="B Zar" w:hint="cs"/>
          <w:color w:val="000000"/>
          <w:sz w:val="36"/>
          <w:szCs w:val="36"/>
          <w:rtl/>
        </w:rPr>
        <w:t>.</w:t>
      </w:r>
    </w:p>
    <w:p w:rsidR="00000000" w:rsidRDefault="00976AFA" w:rsidP="0026523D">
      <w:pPr>
        <w:pStyle w:val="contentparagraph"/>
        <w:jc w:val="both"/>
        <w:divId w:val="1405686026"/>
        <w:rPr>
          <w:rFonts w:cs="B Zar" w:hint="cs"/>
          <w:color w:val="000000"/>
          <w:sz w:val="36"/>
          <w:szCs w:val="36"/>
          <w:rtl/>
        </w:rPr>
      </w:pPr>
      <w:r>
        <w:rPr>
          <w:rStyle w:val="contenttext"/>
          <w:rFonts w:cs="B Zar" w:hint="cs"/>
          <w:color w:val="000000"/>
          <w:sz w:val="36"/>
          <w:szCs w:val="36"/>
        </w:rPr>
        <w:t>İctimai qanunun 1037-ci madd</w:t>
      </w:r>
      <w:r>
        <w:rPr>
          <w:rStyle w:val="contenttext"/>
          <w:rFonts w:cs="B Zar" w:hint="cs"/>
          <w:color w:val="000000"/>
          <w:sz w:val="36"/>
          <w:szCs w:val="36"/>
        </w:rPr>
        <w:t>ə</w:t>
      </w:r>
      <w:r>
        <w:rPr>
          <w:rStyle w:val="contenttext"/>
          <w:rFonts w:cs="B Zar" w:hint="cs"/>
          <w:color w:val="000000"/>
          <w:sz w:val="36"/>
          <w:szCs w:val="36"/>
        </w:rPr>
        <w:t>si bel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40568602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Nişanlılardan h</w:t>
      </w:r>
      <w:r>
        <w:rPr>
          <w:rStyle w:val="contenttext"/>
          <w:rFonts w:cs="B Zar" w:hint="cs"/>
          <w:color w:val="000000"/>
          <w:sz w:val="36"/>
          <w:szCs w:val="36"/>
        </w:rPr>
        <w:t>ə</w:t>
      </w:r>
      <w:r>
        <w:rPr>
          <w:rStyle w:val="contenttext"/>
          <w:rFonts w:cs="B Zar" w:hint="cs"/>
          <w:color w:val="000000"/>
          <w:sz w:val="36"/>
          <w:szCs w:val="36"/>
        </w:rPr>
        <w:t>r biri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nişan müqabilind</w:t>
      </w:r>
      <w:r>
        <w:rPr>
          <w:rStyle w:val="contenttext"/>
          <w:rFonts w:cs="B Zar" w:hint="cs"/>
          <w:color w:val="000000"/>
          <w:sz w:val="36"/>
          <w:szCs w:val="36"/>
        </w:rPr>
        <w:t>ə</w:t>
      </w:r>
      <w:r>
        <w:rPr>
          <w:rStyle w:val="contenttext"/>
          <w:rFonts w:cs="B Zar" w:hint="cs"/>
          <w:color w:val="000000"/>
          <w:sz w:val="36"/>
          <w:szCs w:val="36"/>
        </w:rPr>
        <w:t xml:space="preserve"> bir-biri v</w:t>
      </w:r>
      <w:r>
        <w:rPr>
          <w:rStyle w:val="contenttext"/>
          <w:rFonts w:cs="B Zar" w:hint="cs"/>
          <w:color w:val="000000"/>
          <w:sz w:val="36"/>
          <w:szCs w:val="36"/>
        </w:rPr>
        <w:t>ə</w:t>
      </w:r>
      <w:r>
        <w:rPr>
          <w:rStyle w:val="contenttext"/>
          <w:rFonts w:cs="B Zar" w:hint="cs"/>
          <w:color w:val="000000"/>
          <w:sz w:val="36"/>
          <w:szCs w:val="36"/>
        </w:rPr>
        <w:t xml:space="preserve"> ya valideyinl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verdikl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nişan poz</w:t>
      </w:r>
      <w:r>
        <w:rPr>
          <w:rStyle w:val="contenttext"/>
          <w:rFonts w:cs="B Zar" w:hint="cs"/>
          <w:color w:val="000000"/>
          <w:sz w:val="36"/>
          <w:szCs w:val="36"/>
        </w:rPr>
        <w:t>ulduğu zaman,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veril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özü mövcud olmazsa,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onların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ği öd</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lidir v</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rt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olmasında t</w:t>
      </w:r>
      <w:r>
        <w:rPr>
          <w:rStyle w:val="contenttext"/>
          <w:rFonts w:cs="B Zar" w:hint="cs"/>
          <w:color w:val="000000"/>
          <w:sz w:val="36"/>
          <w:szCs w:val="36"/>
        </w:rPr>
        <w:t>ə</w:t>
      </w:r>
      <w:r>
        <w:rPr>
          <w:rStyle w:val="contenttext"/>
          <w:rFonts w:cs="B Zar" w:hint="cs"/>
          <w:color w:val="000000"/>
          <w:sz w:val="36"/>
          <w:szCs w:val="36"/>
        </w:rPr>
        <w:t>qsirli olmadıqları zaman istisnadır</w:t>
      </w:r>
      <w:r>
        <w:rPr>
          <w:rStyle w:val="contenttext"/>
          <w:rFonts w:cs="B Zar" w:hint="cs"/>
          <w:color w:val="000000"/>
          <w:sz w:val="36"/>
          <w:szCs w:val="36"/>
          <w:rtl/>
        </w:rPr>
        <w:t>.”</w:t>
      </w:r>
    </w:p>
    <w:p w:rsidR="00000000" w:rsidRDefault="00976AFA" w:rsidP="0026523D">
      <w:pPr>
        <w:pStyle w:val="contentparagraph"/>
        <w:jc w:val="both"/>
        <w:divId w:val="140568602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h:40</w:t>
      </w:r>
    </w:p>
    <w:p w:rsidR="00000000" w:rsidRDefault="00976AFA" w:rsidP="0026523D">
      <w:pPr>
        <w:pStyle w:val="contentparagraph"/>
        <w:jc w:val="both"/>
        <w:divId w:val="1180656943"/>
        <w:rPr>
          <w:rFonts w:cs="B Zar" w:hint="cs"/>
          <w:color w:val="000000"/>
          <w:sz w:val="36"/>
          <w:szCs w:val="36"/>
          <w:rtl/>
        </w:rPr>
      </w:pPr>
      <w:r>
        <w:rPr>
          <w:rStyle w:val="contenttext"/>
          <w:rFonts w:cs="B Zar" w:hint="cs"/>
          <w:color w:val="000000"/>
          <w:sz w:val="36"/>
          <w:szCs w:val="36"/>
        </w:rPr>
        <w:t>Bu madd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bir-birin</w:t>
      </w:r>
      <w:r>
        <w:rPr>
          <w:rStyle w:val="contenttext"/>
          <w:rFonts w:cs="B Zar" w:hint="cs"/>
          <w:color w:val="000000"/>
          <w:sz w:val="36"/>
          <w:szCs w:val="36"/>
        </w:rPr>
        <w:t>ə</w:t>
      </w:r>
      <w:r>
        <w:rPr>
          <w:rStyle w:val="contenttext"/>
          <w:rFonts w:cs="B Zar" w:hint="cs"/>
          <w:color w:val="000000"/>
          <w:sz w:val="36"/>
          <w:szCs w:val="36"/>
        </w:rPr>
        <w:t xml:space="preserve"> vedikl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şyal</w:t>
      </w:r>
      <w:r>
        <w:rPr>
          <w:rStyle w:val="contenttext"/>
          <w:rFonts w:cs="B Zar" w:hint="cs"/>
          <w:color w:val="000000"/>
          <w:sz w:val="36"/>
          <w:szCs w:val="36"/>
        </w:rPr>
        <w:t>ara aiddir v</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edirsinizs</w:t>
      </w:r>
      <w:r>
        <w:rPr>
          <w:rStyle w:val="contenttext"/>
          <w:rFonts w:cs="B Zar" w:hint="cs"/>
          <w:color w:val="000000"/>
          <w:sz w:val="36"/>
          <w:szCs w:val="36"/>
        </w:rPr>
        <w:t>ə</w:t>
      </w:r>
      <w:r>
        <w:rPr>
          <w:rStyle w:val="contenttext"/>
          <w:rFonts w:cs="B Zar" w:hint="cs"/>
          <w:color w:val="000000"/>
          <w:sz w:val="36"/>
          <w:szCs w:val="36"/>
        </w:rPr>
        <w:t>,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bsiz olaraq nişanı pozsa” - dey</w:t>
      </w:r>
      <w:r>
        <w:rPr>
          <w:rStyle w:val="contenttext"/>
          <w:rFonts w:cs="B Zar" w:hint="cs"/>
          <w:color w:val="000000"/>
          <w:sz w:val="36"/>
          <w:szCs w:val="36"/>
        </w:rPr>
        <w:t>ə</w:t>
      </w:r>
      <w:r>
        <w:rPr>
          <w:rStyle w:val="contenttext"/>
          <w:rFonts w:cs="B Zar" w:hint="cs"/>
          <w:color w:val="000000"/>
          <w:sz w:val="36"/>
          <w:szCs w:val="36"/>
        </w:rPr>
        <w:t>, heç bir qeyd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tutulmamışdır. M.İ.Z</w:t>
      </w:r>
      <w:r>
        <w:rPr>
          <w:rStyle w:val="contenttext"/>
          <w:rFonts w:cs="B Zar" w:hint="cs"/>
          <w:color w:val="000000"/>
          <w:sz w:val="36"/>
          <w:szCs w:val="36"/>
        </w:rPr>
        <w:t>ə</w:t>
      </w:r>
      <w:r>
        <w:rPr>
          <w:rStyle w:val="contenttext"/>
          <w:rFonts w:cs="B Zar" w:hint="cs"/>
          <w:color w:val="000000"/>
          <w:sz w:val="36"/>
          <w:szCs w:val="36"/>
        </w:rPr>
        <w:t>ncaninin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bsiz olaraq” qeydini vurğulaması yersizdir</w:t>
      </w:r>
      <w:r>
        <w:rPr>
          <w:rStyle w:val="contenttext"/>
          <w:rFonts w:cs="B Zar" w:hint="cs"/>
          <w:color w:val="000000"/>
          <w:sz w:val="36"/>
          <w:szCs w:val="36"/>
          <w:rtl/>
        </w:rPr>
        <w:t>.</w:t>
      </w:r>
    </w:p>
    <w:p w:rsidR="00000000" w:rsidRDefault="00976AFA" w:rsidP="0026523D">
      <w:pPr>
        <w:pStyle w:val="contentparagraph"/>
        <w:jc w:val="both"/>
        <w:divId w:val="1180656943"/>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ictimai qanunun iki sad</w:t>
      </w:r>
      <w:r>
        <w:rPr>
          <w:rStyle w:val="contenttext"/>
          <w:rFonts w:cs="B Zar" w:hint="cs"/>
          <w:color w:val="000000"/>
          <w:sz w:val="36"/>
          <w:szCs w:val="36"/>
        </w:rPr>
        <w:t>ə</w:t>
      </w:r>
      <w:r>
        <w:rPr>
          <w:rStyle w:val="contenttext"/>
          <w:rFonts w:cs="B Zar" w:hint="cs"/>
          <w:color w:val="000000"/>
          <w:sz w:val="36"/>
          <w:szCs w:val="36"/>
        </w:rPr>
        <w:t xml:space="preserve"> madd</w:t>
      </w:r>
      <w:r>
        <w:rPr>
          <w:rStyle w:val="contenttext"/>
          <w:rFonts w:cs="B Zar" w:hint="cs"/>
          <w:color w:val="000000"/>
          <w:sz w:val="36"/>
          <w:szCs w:val="36"/>
        </w:rPr>
        <w:t>ə</w:t>
      </w:r>
      <w:r>
        <w:rPr>
          <w:rStyle w:val="contenttext"/>
          <w:rFonts w:cs="B Zar" w:hint="cs"/>
          <w:color w:val="000000"/>
          <w:sz w:val="36"/>
          <w:szCs w:val="36"/>
        </w:rPr>
        <w:t>sinin m</w:t>
      </w:r>
      <w:r>
        <w:rPr>
          <w:rStyle w:val="contenttext"/>
          <w:rFonts w:cs="B Zar" w:hint="cs"/>
          <w:color w:val="000000"/>
          <w:sz w:val="36"/>
          <w:szCs w:val="36"/>
        </w:rPr>
        <w:t>ə</w:t>
      </w:r>
      <w:r>
        <w:rPr>
          <w:rStyle w:val="contenttext"/>
          <w:rFonts w:cs="B Zar" w:hint="cs"/>
          <w:color w:val="000000"/>
          <w:sz w:val="36"/>
          <w:szCs w:val="36"/>
        </w:rPr>
        <w:t>nasını anla</w:t>
      </w:r>
      <w:r>
        <w:rPr>
          <w:rStyle w:val="contenttext"/>
          <w:rFonts w:cs="B Zar" w:hint="cs"/>
          <w:color w:val="000000"/>
          <w:sz w:val="36"/>
          <w:szCs w:val="36"/>
        </w:rPr>
        <w:t>maqda aciz olanlar - ömür boyu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araşdırmaları v</w:t>
      </w:r>
      <w:r>
        <w:rPr>
          <w:rStyle w:val="contenttext"/>
          <w:rFonts w:cs="B Zar" w:hint="cs"/>
          <w:color w:val="000000"/>
          <w:sz w:val="36"/>
          <w:szCs w:val="36"/>
        </w:rPr>
        <w:t>ə</w:t>
      </w:r>
      <w:r>
        <w:rPr>
          <w:rStyle w:val="contenttext"/>
          <w:rFonts w:cs="B Zar" w:hint="cs"/>
          <w:color w:val="000000"/>
          <w:sz w:val="36"/>
          <w:szCs w:val="36"/>
        </w:rPr>
        <w:t xml:space="preserve"> uzun ill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ölk</w:t>
      </w:r>
      <w:r>
        <w:rPr>
          <w:rStyle w:val="contenttext"/>
          <w:rFonts w:cs="B Zar" w:hint="cs"/>
          <w:color w:val="000000"/>
          <w:sz w:val="36"/>
          <w:szCs w:val="36"/>
        </w:rPr>
        <w:t>ə</w:t>
      </w:r>
      <w:r>
        <w:rPr>
          <w:rStyle w:val="contenttext"/>
          <w:rFonts w:cs="B Zar" w:hint="cs"/>
          <w:color w:val="000000"/>
          <w:sz w:val="36"/>
          <w:szCs w:val="36"/>
        </w:rPr>
        <w:t>nin büdc</w:t>
      </w:r>
      <w:r>
        <w:rPr>
          <w:rStyle w:val="contenttext"/>
          <w:rFonts w:cs="B Zar" w:hint="cs"/>
          <w:color w:val="000000"/>
          <w:sz w:val="36"/>
          <w:szCs w:val="36"/>
        </w:rPr>
        <w:t>ə</w:t>
      </w:r>
      <w:r>
        <w:rPr>
          <w:rStyle w:val="contenttext"/>
          <w:rFonts w:cs="B Zar" w:hint="cs"/>
          <w:color w:val="000000"/>
          <w:sz w:val="36"/>
          <w:szCs w:val="36"/>
        </w:rPr>
        <w:t>sini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 t</w:t>
      </w:r>
      <w:r>
        <w:rPr>
          <w:rStyle w:val="contenttext"/>
          <w:rFonts w:cs="B Zar" w:hint="cs"/>
          <w:color w:val="000000"/>
          <w:sz w:val="36"/>
          <w:szCs w:val="36"/>
        </w:rPr>
        <w:t>ə</w:t>
      </w:r>
      <w:r>
        <w:rPr>
          <w:rStyle w:val="contenttext"/>
          <w:rFonts w:cs="B Zar" w:hint="cs"/>
          <w:color w:val="000000"/>
          <w:sz w:val="36"/>
          <w:szCs w:val="36"/>
        </w:rPr>
        <w:t>dqiqatı” adı il</w:t>
      </w:r>
      <w:r>
        <w:rPr>
          <w:rStyle w:val="contenttext"/>
          <w:rFonts w:cs="B Zar" w:hint="cs"/>
          <w:color w:val="000000"/>
          <w:sz w:val="36"/>
          <w:szCs w:val="36"/>
        </w:rPr>
        <w:t>ə</w:t>
      </w:r>
      <w:r>
        <w:rPr>
          <w:rStyle w:val="contenttext"/>
          <w:rFonts w:cs="B Zar" w:hint="cs"/>
          <w:color w:val="000000"/>
          <w:sz w:val="36"/>
          <w:szCs w:val="36"/>
        </w:rPr>
        <w:t xml:space="preserve"> bu qanunları öyr</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üçün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baxmayaraq - minl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xırdalıqları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alan asimani qanunların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dirilm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onlardan baş açdıqlarını nec</w:t>
      </w:r>
      <w:r>
        <w:rPr>
          <w:rStyle w:val="contenttext"/>
          <w:rFonts w:cs="B Zar" w:hint="cs"/>
          <w:color w:val="000000"/>
          <w:sz w:val="36"/>
          <w:szCs w:val="36"/>
        </w:rPr>
        <w:t>ə</w:t>
      </w:r>
      <w:r>
        <w:rPr>
          <w:rStyle w:val="contenttext"/>
          <w:rFonts w:cs="B Zar" w:hint="cs"/>
          <w:color w:val="000000"/>
          <w:sz w:val="36"/>
          <w:szCs w:val="36"/>
        </w:rPr>
        <w:t xml:space="preserve"> iddia edirl</w:t>
      </w:r>
      <w:r>
        <w:rPr>
          <w:rStyle w:val="contenttext"/>
          <w:rFonts w:cs="B Zar" w:hint="cs"/>
          <w:color w:val="000000"/>
          <w:sz w:val="36"/>
          <w:szCs w:val="36"/>
        </w:rPr>
        <w:t>ə</w:t>
      </w:r>
      <w:r>
        <w:rPr>
          <w:rStyle w:val="contenttext"/>
          <w:rFonts w:cs="B Zar" w:hint="cs"/>
          <w:color w:val="000000"/>
          <w:sz w:val="36"/>
          <w:szCs w:val="36"/>
        </w:rPr>
        <w:t>r?! Onu da qeyd ed</w:t>
      </w:r>
      <w:r>
        <w:rPr>
          <w:rStyle w:val="contenttext"/>
          <w:rFonts w:cs="B Zar" w:hint="cs"/>
          <w:color w:val="000000"/>
          <w:sz w:val="36"/>
          <w:szCs w:val="36"/>
        </w:rPr>
        <w:t>ə</w:t>
      </w:r>
      <w:r>
        <w:rPr>
          <w:rStyle w:val="contenttext"/>
          <w:rFonts w:cs="B Zar" w:hint="cs"/>
          <w:color w:val="000000"/>
          <w:sz w:val="36"/>
          <w:szCs w:val="36"/>
        </w:rPr>
        <w:t>k ki, M.İ.Z</w:t>
      </w:r>
      <w:r>
        <w:rPr>
          <w:rStyle w:val="contenttext"/>
          <w:rFonts w:cs="B Zar" w:hint="cs"/>
          <w:color w:val="000000"/>
          <w:sz w:val="36"/>
          <w:szCs w:val="36"/>
        </w:rPr>
        <w:t>ə</w:t>
      </w:r>
      <w:r>
        <w:rPr>
          <w:rStyle w:val="contenttext"/>
          <w:rFonts w:cs="B Zar" w:hint="cs"/>
          <w:color w:val="000000"/>
          <w:sz w:val="36"/>
          <w:szCs w:val="36"/>
        </w:rPr>
        <w:t>ncani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s </w:t>
      </w:r>
      <w:r>
        <w:rPr>
          <w:rStyle w:val="contenttext"/>
          <w:rFonts w:cs="B Zar" w:hint="cs"/>
          <w:color w:val="000000"/>
          <w:sz w:val="36"/>
          <w:szCs w:val="36"/>
        </w:rPr>
        <w:t>ə</w:t>
      </w:r>
      <w:r>
        <w:rPr>
          <w:rStyle w:val="contenttext"/>
          <w:rFonts w:cs="B Zar" w:hint="cs"/>
          <w:color w:val="000000"/>
          <w:sz w:val="36"/>
          <w:szCs w:val="36"/>
        </w:rPr>
        <w:t xml:space="preserve">hd-peyman, yoxsa, evlilik andı” kitabını yazmazdan beş il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yuxarıdakı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“heç bir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olmadan” kimi oxuyurmuş. O, öz kitabının ön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ryad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“dünyada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siz bir iş varmı?” - deyir. Amma son 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onun bu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yanlış oxuduğu m</w:t>
      </w:r>
      <w:r>
        <w:rPr>
          <w:rStyle w:val="contenttext"/>
          <w:rFonts w:cs="B Zar" w:hint="cs"/>
          <w:color w:val="000000"/>
          <w:sz w:val="36"/>
          <w:szCs w:val="36"/>
        </w:rPr>
        <w:t>ə</w:t>
      </w:r>
      <w:r>
        <w:rPr>
          <w:rStyle w:val="contenttext"/>
          <w:rFonts w:cs="B Zar" w:hint="cs"/>
          <w:color w:val="000000"/>
          <w:sz w:val="36"/>
          <w:szCs w:val="36"/>
        </w:rPr>
        <w:t>lum olmuşdur</w:t>
      </w:r>
      <w:r>
        <w:rPr>
          <w:rStyle w:val="contenttext"/>
          <w:rFonts w:cs="B Zar" w:hint="cs"/>
          <w:color w:val="000000"/>
          <w:sz w:val="36"/>
          <w:szCs w:val="36"/>
          <w:rtl/>
        </w:rPr>
        <w:t>.</w:t>
      </w:r>
    </w:p>
    <w:p w:rsidR="00000000" w:rsidRDefault="00976AFA" w:rsidP="0026523D">
      <w:pPr>
        <w:pStyle w:val="contentparagraph"/>
        <w:jc w:val="both"/>
        <w:divId w:val="1180656943"/>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lik “Elçilik” f</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klif sahibin</w:t>
      </w:r>
      <w:r>
        <w:rPr>
          <w:rStyle w:val="contenttext"/>
          <w:rFonts w:cs="B Zar" w:hint="cs"/>
          <w:color w:val="000000"/>
          <w:sz w:val="36"/>
          <w:szCs w:val="36"/>
        </w:rPr>
        <w:t>ə</w:t>
      </w:r>
      <w:r>
        <w:rPr>
          <w:rStyle w:val="contenttext"/>
          <w:rFonts w:cs="B Zar" w:hint="cs"/>
          <w:color w:val="000000"/>
          <w:sz w:val="36"/>
          <w:szCs w:val="36"/>
        </w:rPr>
        <w:t xml:space="preserve"> tutduğumuz dig</w:t>
      </w:r>
      <w:r>
        <w:rPr>
          <w:rStyle w:val="contenttext"/>
          <w:rFonts w:cs="B Zar" w:hint="cs"/>
          <w:color w:val="000000"/>
          <w:sz w:val="36"/>
          <w:szCs w:val="36"/>
        </w:rPr>
        <w:t>ə</w:t>
      </w:r>
      <w:r>
        <w:rPr>
          <w:rStyle w:val="contenttext"/>
          <w:rFonts w:cs="B Zar" w:hint="cs"/>
          <w:color w:val="000000"/>
          <w:sz w:val="36"/>
          <w:szCs w:val="36"/>
        </w:rPr>
        <w:t>r iradlardan daşınırıq</w:t>
      </w:r>
      <w:r>
        <w:rPr>
          <w:rStyle w:val="contenttext"/>
          <w:rFonts w:cs="B Zar" w:hint="cs"/>
          <w:color w:val="000000"/>
          <w:sz w:val="36"/>
          <w:szCs w:val="36"/>
          <w:rtl/>
        </w:rPr>
        <w:t>.</w:t>
      </w:r>
    </w:p>
    <w:p w:rsidR="00000000" w:rsidRDefault="00976AFA" w:rsidP="0026523D">
      <w:pPr>
        <w:pStyle w:val="contentparagraph"/>
        <w:jc w:val="both"/>
        <w:divId w:val="118065694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h:41</w:t>
      </w:r>
    </w:p>
    <w:p w:rsidR="00000000" w:rsidRDefault="00976AFA" w:rsidP="0026523D">
      <w:pPr>
        <w:pStyle w:val="contentparagraph"/>
        <w:jc w:val="both"/>
        <w:divId w:val="186359388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h:42</w:t>
      </w:r>
    </w:p>
    <w:p w:rsidR="00000000" w:rsidRDefault="00976AFA" w:rsidP="0026523D">
      <w:pPr>
        <w:pStyle w:val="Heading2"/>
        <w:shd w:val="clear" w:color="auto" w:fill="FFFFFF"/>
        <w:jc w:val="both"/>
        <w:divId w:val="1266384198"/>
        <w:rPr>
          <w:rFonts w:eastAsia="Times New Roman" w:cs="B Titr" w:hint="cs"/>
          <w:b w:val="0"/>
          <w:bCs w:val="0"/>
          <w:color w:val="008000"/>
          <w:sz w:val="32"/>
          <w:szCs w:val="32"/>
          <w:rtl/>
        </w:rPr>
      </w:pPr>
      <w:r>
        <w:rPr>
          <w:rFonts w:eastAsia="Times New Roman" w:cs="B Titr" w:hint="cs"/>
          <w:b w:val="0"/>
          <w:bCs w:val="0"/>
          <w:color w:val="008000"/>
          <w:sz w:val="32"/>
          <w:szCs w:val="32"/>
        </w:rPr>
        <w:t>İKİNCİ HİSSƏ</w:t>
      </w:r>
    </w:p>
    <w:p w:rsidR="00000000" w:rsidRDefault="00976AFA" w:rsidP="0026523D">
      <w:pPr>
        <w:pStyle w:val="Heading3"/>
        <w:shd w:val="clear" w:color="auto" w:fill="FFFFFF"/>
        <w:jc w:val="both"/>
        <w:divId w:val="1156993145"/>
        <w:rPr>
          <w:rFonts w:eastAsia="Times New Roman" w:cs="B Titr" w:hint="cs"/>
          <w:b w:val="0"/>
          <w:bCs w:val="0"/>
          <w:color w:val="FF0080"/>
          <w:sz w:val="30"/>
          <w:szCs w:val="30"/>
          <w:rtl/>
        </w:rPr>
      </w:pPr>
      <w:r>
        <w:rPr>
          <w:rFonts w:eastAsia="Times New Roman" w:cs="B Titr" w:hint="cs"/>
          <w:b w:val="0"/>
          <w:bCs w:val="0"/>
          <w:color w:val="FF0080"/>
          <w:sz w:val="30"/>
          <w:szCs w:val="30"/>
        </w:rPr>
        <w:t>Müvәqqәti evlilik (mütә)</w:t>
      </w:r>
    </w:p>
    <w:p w:rsidR="00000000" w:rsidRDefault="00976AFA" w:rsidP="0026523D">
      <w:pPr>
        <w:pStyle w:val="contentparagraph"/>
        <w:jc w:val="both"/>
        <w:divId w:val="115699314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İslam dini il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kkiyyat v</w:t>
      </w:r>
      <w:r>
        <w:rPr>
          <w:rStyle w:val="contenttext"/>
          <w:rFonts w:cs="B Zar" w:hint="cs"/>
          <w:color w:val="000000"/>
          <w:sz w:val="36"/>
          <w:szCs w:val="36"/>
        </w:rPr>
        <w:t>ə</w:t>
      </w:r>
      <w:r>
        <w:rPr>
          <w:rStyle w:val="contenttext"/>
          <w:rFonts w:cs="B Zar" w:hint="cs"/>
          <w:color w:val="000000"/>
          <w:sz w:val="36"/>
          <w:szCs w:val="36"/>
        </w:rPr>
        <w:t xml:space="preserve"> şübh</w:t>
      </w:r>
      <w:r>
        <w:rPr>
          <w:rStyle w:val="contenttext"/>
          <w:rFonts w:cs="B Zar" w:hint="cs"/>
          <w:color w:val="000000"/>
          <w:sz w:val="36"/>
          <w:szCs w:val="36"/>
        </w:rPr>
        <w:t>ə</w:t>
      </w:r>
      <w:r>
        <w:rPr>
          <w:rStyle w:val="contenttext"/>
          <w:rFonts w:cs="B Zar" w:hint="cs"/>
          <w:color w:val="000000"/>
          <w:sz w:val="36"/>
          <w:szCs w:val="36"/>
        </w:rPr>
        <w:t xml:space="preserve"> yaradanlardan - bu din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diyim etiqad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ğm</w:t>
      </w:r>
      <w:r>
        <w:rPr>
          <w:rStyle w:val="contenttext"/>
          <w:rFonts w:cs="B Zar" w:hint="cs"/>
          <w:color w:val="000000"/>
          <w:sz w:val="36"/>
          <w:szCs w:val="36"/>
        </w:rPr>
        <w:t>ə</w:t>
      </w:r>
      <w:r>
        <w:rPr>
          <w:rStyle w:val="contenttext"/>
          <w:rFonts w:cs="B Zar" w:hint="cs"/>
          <w:color w:val="000000"/>
          <w:sz w:val="36"/>
          <w:szCs w:val="36"/>
        </w:rPr>
        <w:t xml:space="preserve">n - heç vaxt narahat olmuram,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lbimin d</w:t>
      </w:r>
      <w:r>
        <w:rPr>
          <w:rStyle w:val="contenttext"/>
          <w:rFonts w:cs="B Zar" w:hint="cs"/>
          <w:color w:val="000000"/>
          <w:sz w:val="36"/>
          <w:szCs w:val="36"/>
        </w:rPr>
        <w:t>ə</w:t>
      </w:r>
      <w:r>
        <w:rPr>
          <w:rStyle w:val="contenttext"/>
          <w:rFonts w:cs="B Zar" w:hint="cs"/>
          <w:color w:val="000000"/>
          <w:sz w:val="36"/>
          <w:szCs w:val="36"/>
        </w:rPr>
        <w:t>rinliyind</w:t>
      </w:r>
      <w:r>
        <w:rPr>
          <w:rStyle w:val="contenttext"/>
          <w:rFonts w:cs="B Zar" w:hint="cs"/>
          <w:color w:val="000000"/>
          <w:sz w:val="36"/>
          <w:szCs w:val="36"/>
        </w:rPr>
        <w:t>ə</w:t>
      </w:r>
      <w:r>
        <w:rPr>
          <w:rStyle w:val="contenttext"/>
          <w:rFonts w:cs="B Zar" w:hint="cs"/>
          <w:color w:val="000000"/>
          <w:sz w:val="36"/>
          <w:szCs w:val="36"/>
        </w:rPr>
        <w:t xml:space="preserve"> sevinir</w:t>
      </w:r>
      <w:r>
        <w:rPr>
          <w:rStyle w:val="contenttext"/>
          <w:rFonts w:cs="B Zar" w:hint="cs"/>
          <w:color w:val="000000"/>
          <w:sz w:val="36"/>
          <w:szCs w:val="36"/>
        </w:rPr>
        <w:t>ə</w:t>
      </w:r>
      <w:r>
        <w:rPr>
          <w:rStyle w:val="contenttext"/>
          <w:rFonts w:cs="B Zar" w:hint="cs"/>
          <w:color w:val="000000"/>
          <w:sz w:val="36"/>
          <w:szCs w:val="36"/>
        </w:rPr>
        <w:t>m, çünki bu asim</w:t>
      </w:r>
      <w:r>
        <w:rPr>
          <w:rStyle w:val="contenttext"/>
          <w:rFonts w:cs="B Zar" w:hint="cs"/>
          <w:color w:val="000000"/>
          <w:sz w:val="36"/>
          <w:szCs w:val="36"/>
        </w:rPr>
        <w:t>ani v</w:t>
      </w:r>
      <w:r>
        <w:rPr>
          <w:rStyle w:val="contenttext"/>
          <w:rFonts w:cs="B Zar" w:hint="cs"/>
          <w:color w:val="000000"/>
          <w:sz w:val="36"/>
          <w:szCs w:val="36"/>
        </w:rPr>
        <w:t>ə</w:t>
      </w:r>
      <w:r>
        <w:rPr>
          <w:rStyle w:val="contenttext"/>
          <w:rFonts w:cs="B Zar" w:hint="cs"/>
          <w:color w:val="000000"/>
          <w:sz w:val="36"/>
          <w:szCs w:val="36"/>
        </w:rPr>
        <w:t xml:space="preserve"> ilahi din ona edil</w:t>
      </w:r>
      <w:r>
        <w:rPr>
          <w:rStyle w:val="contenttext"/>
          <w:rFonts w:cs="B Zar" w:hint="cs"/>
          <w:color w:val="000000"/>
          <w:sz w:val="36"/>
          <w:szCs w:val="36"/>
        </w:rPr>
        <w:t>ə</w:t>
      </w:r>
      <w:r>
        <w:rPr>
          <w:rStyle w:val="contenttext"/>
          <w:rFonts w:cs="B Zar" w:hint="cs"/>
          <w:color w:val="000000"/>
          <w:sz w:val="36"/>
          <w:szCs w:val="36"/>
        </w:rPr>
        <w:t>n bütün h</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hücumlar, h</w:t>
      </w:r>
      <w:r>
        <w:rPr>
          <w:rStyle w:val="contenttext"/>
          <w:rFonts w:cs="B Zar" w:hint="cs"/>
          <w:color w:val="000000"/>
          <w:sz w:val="36"/>
          <w:szCs w:val="36"/>
        </w:rPr>
        <w:t>ə</w:t>
      </w:r>
      <w:r>
        <w:rPr>
          <w:rStyle w:val="contenttext"/>
          <w:rFonts w:cs="B Zar" w:hint="cs"/>
          <w:color w:val="000000"/>
          <w:sz w:val="36"/>
          <w:szCs w:val="36"/>
        </w:rPr>
        <w:t>mçinin,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çalışılan c</w:t>
      </w:r>
      <w:r>
        <w:rPr>
          <w:rStyle w:val="contenttext"/>
          <w:rFonts w:cs="B Zar" w:hint="cs"/>
          <w:color w:val="000000"/>
          <w:sz w:val="36"/>
          <w:szCs w:val="36"/>
        </w:rPr>
        <w:t>ə</w:t>
      </w:r>
      <w:r>
        <w:rPr>
          <w:rStyle w:val="contenttext"/>
          <w:rFonts w:cs="B Zar" w:hint="cs"/>
          <w:color w:val="000000"/>
          <w:sz w:val="36"/>
          <w:szCs w:val="36"/>
        </w:rPr>
        <w:t>bh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başı uca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 çıxmış v</w:t>
      </w:r>
      <w:r>
        <w:rPr>
          <w:rStyle w:val="contenttext"/>
          <w:rFonts w:cs="B Zar" w:hint="cs"/>
          <w:color w:val="000000"/>
          <w:sz w:val="36"/>
          <w:szCs w:val="36"/>
        </w:rPr>
        <w:t>ə</w:t>
      </w:r>
      <w:r>
        <w:rPr>
          <w:rStyle w:val="contenttext"/>
          <w:rFonts w:cs="B Zar" w:hint="cs"/>
          <w:color w:val="000000"/>
          <w:sz w:val="36"/>
          <w:szCs w:val="36"/>
        </w:rPr>
        <w:t xml:space="preserve"> daha da tanınmışdır</w:t>
      </w:r>
      <w:r>
        <w:rPr>
          <w:rStyle w:val="contenttext"/>
          <w:rFonts w:cs="B Zar" w:hint="cs"/>
          <w:color w:val="000000"/>
          <w:sz w:val="36"/>
          <w:szCs w:val="36"/>
          <w:rtl/>
        </w:rPr>
        <w:t>.</w:t>
      </w:r>
    </w:p>
    <w:p w:rsidR="00000000" w:rsidRDefault="00976AFA" w:rsidP="0026523D">
      <w:pPr>
        <w:pStyle w:val="contentparagraph"/>
        <w:jc w:val="both"/>
        <w:divId w:val="1156993145"/>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tin xasiyy</w:t>
      </w:r>
      <w:r>
        <w:rPr>
          <w:rStyle w:val="contenttext"/>
          <w:rFonts w:cs="B Zar" w:hint="cs"/>
          <w:color w:val="000000"/>
          <w:sz w:val="36"/>
          <w:szCs w:val="36"/>
        </w:rPr>
        <w:t>ə</w:t>
      </w:r>
      <w:r>
        <w:rPr>
          <w:rStyle w:val="contenttext"/>
          <w:rFonts w:cs="B Zar" w:hint="cs"/>
          <w:color w:val="000000"/>
          <w:sz w:val="36"/>
          <w:szCs w:val="36"/>
        </w:rPr>
        <w:t>ti ş</w:t>
      </w:r>
      <w:r>
        <w:rPr>
          <w:rStyle w:val="contenttext"/>
          <w:rFonts w:cs="B Zar" w:hint="cs"/>
          <w:color w:val="000000"/>
          <w:sz w:val="36"/>
          <w:szCs w:val="36"/>
        </w:rPr>
        <w:t>ə</w:t>
      </w:r>
      <w:r>
        <w:rPr>
          <w:rStyle w:val="contenttext"/>
          <w:rFonts w:cs="B Zar" w:hint="cs"/>
          <w:color w:val="000000"/>
          <w:sz w:val="36"/>
          <w:szCs w:val="36"/>
        </w:rPr>
        <w:t>kk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ddüdün onun zahir v</w:t>
      </w:r>
      <w:r>
        <w:rPr>
          <w:rStyle w:val="contenttext"/>
          <w:rFonts w:cs="B Zar" w:hint="cs"/>
          <w:color w:val="000000"/>
          <w:sz w:val="36"/>
          <w:szCs w:val="36"/>
        </w:rPr>
        <w:t>ə</w:t>
      </w:r>
      <w:r>
        <w:rPr>
          <w:rStyle w:val="contenttext"/>
          <w:rFonts w:cs="B Zar" w:hint="cs"/>
          <w:color w:val="000000"/>
          <w:sz w:val="36"/>
          <w:szCs w:val="36"/>
        </w:rPr>
        <w:t xml:space="preserve"> aşkar olmasına köm</w:t>
      </w:r>
      <w:r>
        <w:rPr>
          <w:rStyle w:val="contenttext"/>
          <w:rFonts w:cs="B Zar" w:hint="cs"/>
          <w:color w:val="000000"/>
          <w:sz w:val="36"/>
          <w:szCs w:val="36"/>
        </w:rPr>
        <w:t>ə</w:t>
      </w:r>
      <w:r>
        <w:rPr>
          <w:rStyle w:val="contenttext"/>
          <w:rFonts w:cs="B Zar" w:hint="cs"/>
          <w:color w:val="000000"/>
          <w:sz w:val="36"/>
          <w:szCs w:val="36"/>
        </w:rPr>
        <w:t>k etm</w:t>
      </w:r>
      <w:r>
        <w:rPr>
          <w:rStyle w:val="contenttext"/>
          <w:rFonts w:cs="B Zar" w:hint="cs"/>
          <w:color w:val="000000"/>
          <w:sz w:val="36"/>
          <w:szCs w:val="36"/>
        </w:rPr>
        <w:t>ə</w:t>
      </w:r>
      <w:r>
        <w:rPr>
          <w:rStyle w:val="contenttext"/>
          <w:rFonts w:cs="B Zar" w:hint="cs"/>
          <w:color w:val="000000"/>
          <w:sz w:val="36"/>
          <w:szCs w:val="36"/>
        </w:rPr>
        <w:t>sidir. “Ş</w:t>
      </w:r>
      <w:r>
        <w:rPr>
          <w:rStyle w:val="contenttext"/>
          <w:rFonts w:cs="B Zar" w:hint="cs"/>
          <w:color w:val="000000"/>
          <w:sz w:val="36"/>
          <w:szCs w:val="36"/>
        </w:rPr>
        <w:t>ə</w:t>
      </w:r>
      <w:r>
        <w:rPr>
          <w:rStyle w:val="contenttext"/>
          <w:rFonts w:cs="B Zar" w:hint="cs"/>
          <w:color w:val="000000"/>
          <w:sz w:val="36"/>
          <w:szCs w:val="36"/>
        </w:rPr>
        <w:t>kk” y</w:t>
      </w:r>
      <w:r>
        <w:rPr>
          <w:rStyle w:val="contenttext"/>
          <w:rFonts w:cs="B Zar" w:hint="cs"/>
          <w:color w:val="000000"/>
          <w:sz w:val="36"/>
          <w:szCs w:val="36"/>
        </w:rPr>
        <w:t>ə</w:t>
      </w:r>
      <w:r>
        <w:rPr>
          <w:rStyle w:val="contenttext"/>
          <w:rFonts w:cs="B Zar" w:hint="cs"/>
          <w:color w:val="000000"/>
          <w:sz w:val="36"/>
          <w:szCs w:val="36"/>
        </w:rPr>
        <w:t>qi</w:t>
      </w:r>
      <w:r>
        <w:rPr>
          <w:rStyle w:val="contenttext"/>
          <w:rFonts w:cs="B Zar" w:hint="cs"/>
          <w:color w:val="000000"/>
          <w:sz w:val="36"/>
          <w:szCs w:val="36"/>
        </w:rPr>
        <w:t>nin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ddüd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tin kirpikl</w:t>
      </w:r>
      <w:r>
        <w:rPr>
          <w:rStyle w:val="contenttext"/>
          <w:rFonts w:cs="B Zar" w:hint="cs"/>
          <w:color w:val="000000"/>
          <w:sz w:val="36"/>
          <w:szCs w:val="36"/>
        </w:rPr>
        <w:t>ə</w:t>
      </w:r>
      <w:r>
        <w:rPr>
          <w:rStyle w:val="contenttext"/>
          <w:rFonts w:cs="B Zar" w:hint="cs"/>
          <w:color w:val="000000"/>
          <w:sz w:val="36"/>
          <w:szCs w:val="36"/>
        </w:rPr>
        <w:t>ridir. Q</w:t>
      </w:r>
      <w:r>
        <w:rPr>
          <w:rStyle w:val="contenttext"/>
          <w:rFonts w:cs="B Zar" w:hint="cs"/>
          <w:color w:val="000000"/>
          <w:sz w:val="36"/>
          <w:szCs w:val="36"/>
        </w:rPr>
        <w:t>ə</w:t>
      </w:r>
      <w:r>
        <w:rPr>
          <w:rStyle w:val="contenttext"/>
          <w:rFonts w:cs="B Zar" w:hint="cs"/>
          <w:color w:val="000000"/>
          <w:sz w:val="36"/>
          <w:szCs w:val="36"/>
        </w:rPr>
        <w:t>zzali “Əm</w:t>
      </w:r>
      <w:r>
        <w:rPr>
          <w:rStyle w:val="contenttext"/>
          <w:rFonts w:cs="B Zar" w:hint="cs"/>
          <w:color w:val="000000"/>
          <w:sz w:val="36"/>
          <w:szCs w:val="36"/>
        </w:rPr>
        <w:t>ə</w:t>
      </w:r>
      <w:r>
        <w:rPr>
          <w:rStyle w:val="contenttext"/>
          <w:rFonts w:cs="B Zar" w:hint="cs"/>
          <w:color w:val="000000"/>
          <w:sz w:val="36"/>
          <w:szCs w:val="36"/>
        </w:rPr>
        <w:t>lin mizanı” v</w:t>
      </w:r>
      <w:r>
        <w:rPr>
          <w:rStyle w:val="contenttext"/>
          <w:rFonts w:cs="B Zar" w:hint="cs"/>
          <w:color w:val="000000"/>
          <w:sz w:val="36"/>
          <w:szCs w:val="36"/>
        </w:rPr>
        <w:t>ə</w:t>
      </w:r>
      <w:r>
        <w:rPr>
          <w:rStyle w:val="contenttext"/>
          <w:rFonts w:cs="B Zar" w:hint="cs"/>
          <w:color w:val="000000"/>
          <w:sz w:val="36"/>
          <w:szCs w:val="36"/>
        </w:rPr>
        <w:t xml:space="preserve"> “Ayıq olan canlı” risal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edir: “Sözl</w:t>
      </w:r>
      <w:r>
        <w:rPr>
          <w:rStyle w:val="contenttext"/>
          <w:rFonts w:cs="B Zar" w:hint="cs"/>
          <w:color w:val="000000"/>
          <w:sz w:val="36"/>
          <w:szCs w:val="36"/>
        </w:rPr>
        <w:t>ə</w:t>
      </w:r>
      <w:r>
        <w:rPr>
          <w:rStyle w:val="contenttext"/>
          <w:rFonts w:cs="B Zar" w:hint="cs"/>
          <w:color w:val="000000"/>
          <w:sz w:val="36"/>
          <w:szCs w:val="36"/>
        </w:rPr>
        <w:t>rimizin faydalı olduğunun sübutu üçün sizi köhn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irsi olaraq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etdiyiniz etiqadlarınızda ş</w:t>
      </w:r>
      <w:r>
        <w:rPr>
          <w:rStyle w:val="contenttext"/>
          <w:rFonts w:cs="B Zar" w:hint="cs"/>
          <w:color w:val="000000"/>
          <w:sz w:val="36"/>
          <w:szCs w:val="36"/>
        </w:rPr>
        <w:t>ə</w:t>
      </w:r>
      <w:r>
        <w:rPr>
          <w:rStyle w:val="contenttext"/>
          <w:rFonts w:cs="B Zar" w:hint="cs"/>
          <w:color w:val="000000"/>
          <w:sz w:val="36"/>
          <w:szCs w:val="36"/>
        </w:rPr>
        <w:t>kk</w:t>
      </w:r>
      <w:r>
        <w:rPr>
          <w:rStyle w:val="contenttext"/>
          <w:rFonts w:cs="B Zar" w:hint="cs"/>
          <w:color w:val="000000"/>
          <w:sz w:val="36"/>
          <w:szCs w:val="36"/>
        </w:rPr>
        <w:t>ə</w:t>
      </w:r>
      <w:r>
        <w:rPr>
          <w:rStyle w:val="contenttext"/>
          <w:rFonts w:cs="B Zar" w:hint="cs"/>
          <w:color w:val="000000"/>
          <w:sz w:val="36"/>
          <w:szCs w:val="36"/>
        </w:rPr>
        <w:t xml:space="preserve"> salması kifay</w:t>
      </w:r>
      <w:r>
        <w:rPr>
          <w:rStyle w:val="contenttext"/>
          <w:rFonts w:cs="B Zar" w:hint="cs"/>
          <w:color w:val="000000"/>
          <w:sz w:val="36"/>
          <w:szCs w:val="36"/>
        </w:rPr>
        <w:t>ə</w:t>
      </w:r>
      <w:r>
        <w:rPr>
          <w:rStyle w:val="contenttext"/>
          <w:rFonts w:cs="B Zar" w:hint="cs"/>
          <w:color w:val="000000"/>
          <w:sz w:val="36"/>
          <w:szCs w:val="36"/>
        </w:rPr>
        <w:t>tdir. Ş</w:t>
      </w:r>
      <w:r>
        <w:rPr>
          <w:rStyle w:val="contenttext"/>
          <w:rFonts w:cs="B Zar" w:hint="cs"/>
          <w:color w:val="000000"/>
          <w:sz w:val="36"/>
          <w:szCs w:val="36"/>
        </w:rPr>
        <w:t>ə</w:t>
      </w:r>
      <w:r>
        <w:rPr>
          <w:rStyle w:val="contenttext"/>
          <w:rFonts w:cs="B Zar" w:hint="cs"/>
          <w:color w:val="000000"/>
          <w:sz w:val="36"/>
          <w:szCs w:val="36"/>
        </w:rPr>
        <w:t>kk etm</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dqiqatın sütunudur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kk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 düzgün düşünc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olmur. Doğru-düzgün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baxmayan k</w:t>
      </w:r>
      <w:r>
        <w:rPr>
          <w:rStyle w:val="contenttext"/>
          <w:rFonts w:cs="B Zar" w:hint="cs"/>
          <w:color w:val="000000"/>
          <w:sz w:val="36"/>
          <w:szCs w:val="36"/>
        </w:rPr>
        <w:t>ə</w:t>
      </w:r>
      <w:r>
        <w:rPr>
          <w:rStyle w:val="contenttext"/>
          <w:rFonts w:cs="B Zar" w:hint="cs"/>
          <w:color w:val="000000"/>
          <w:sz w:val="36"/>
          <w:szCs w:val="36"/>
        </w:rPr>
        <w:t>s yaxşı gör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xs korluq v</w:t>
      </w:r>
      <w:r>
        <w:rPr>
          <w:rStyle w:val="contenttext"/>
          <w:rFonts w:cs="B Zar" w:hint="cs"/>
          <w:color w:val="000000"/>
          <w:sz w:val="36"/>
          <w:szCs w:val="36"/>
        </w:rPr>
        <w:t>ə</w:t>
      </w:r>
      <w:r>
        <w:rPr>
          <w:rStyle w:val="contenttext"/>
          <w:rFonts w:cs="B Zar" w:hint="cs"/>
          <w:color w:val="000000"/>
          <w:sz w:val="36"/>
          <w:szCs w:val="36"/>
        </w:rPr>
        <w:t xml:space="preserve"> çaşqınlıqda h</w:t>
      </w:r>
      <w:r>
        <w:rPr>
          <w:rStyle w:val="contenttext"/>
          <w:rFonts w:cs="B Zar" w:hint="cs"/>
          <w:color w:val="000000"/>
          <w:sz w:val="36"/>
          <w:szCs w:val="36"/>
        </w:rPr>
        <w:t>ə</w:t>
      </w:r>
      <w:r>
        <w:rPr>
          <w:rStyle w:val="contenttext"/>
          <w:rFonts w:cs="B Zar" w:hint="cs"/>
          <w:color w:val="000000"/>
          <w:sz w:val="36"/>
          <w:szCs w:val="36"/>
        </w:rPr>
        <w:t>yat sür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156993145"/>
        <w:rPr>
          <w:rFonts w:cs="B Zar" w:hint="cs"/>
          <w:color w:val="000000"/>
          <w:sz w:val="36"/>
          <w:szCs w:val="36"/>
          <w:rtl/>
        </w:rPr>
      </w:pPr>
      <w:r>
        <w:rPr>
          <w:rStyle w:val="contenttext"/>
          <w:rFonts w:cs="B Zar" w:hint="cs"/>
          <w:color w:val="000000"/>
          <w:sz w:val="36"/>
          <w:szCs w:val="36"/>
        </w:rPr>
        <w:t>Qoyun, yazıb-pozsunlar, deyib-danışsınlar v</w:t>
      </w:r>
      <w:r>
        <w:rPr>
          <w:rStyle w:val="contenttext"/>
          <w:rFonts w:cs="B Zar" w:hint="cs"/>
          <w:color w:val="000000"/>
          <w:sz w:val="36"/>
          <w:szCs w:val="36"/>
        </w:rPr>
        <w:t>ə</w:t>
      </w:r>
      <w:r>
        <w:rPr>
          <w:rStyle w:val="contenttext"/>
          <w:rFonts w:cs="B Zar" w:hint="cs"/>
          <w:color w:val="000000"/>
          <w:sz w:val="36"/>
          <w:szCs w:val="36"/>
        </w:rPr>
        <w:t xml:space="preserve"> konfrans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ir</w:t>
      </w:r>
      <w:r>
        <w:rPr>
          <w:rStyle w:val="contenttext"/>
          <w:rFonts w:cs="B Zar" w:hint="cs"/>
          <w:color w:val="000000"/>
          <w:sz w:val="36"/>
          <w:szCs w:val="36"/>
        </w:rPr>
        <w:t>ad tutsunlar ki, özl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İslam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aşkar olunmasına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 xml:space="preserve"> olsunlar</w:t>
      </w:r>
      <w:r>
        <w:rPr>
          <w:rStyle w:val="contenttext"/>
          <w:rFonts w:cs="B Zar" w:hint="cs"/>
          <w:color w:val="000000"/>
          <w:sz w:val="36"/>
          <w:szCs w:val="36"/>
          <w:rtl/>
        </w:rPr>
        <w:t>.</w:t>
      </w:r>
    </w:p>
    <w:p w:rsidR="00000000" w:rsidRDefault="00976AFA" w:rsidP="0026523D">
      <w:pPr>
        <w:pStyle w:val="contentparagraph"/>
        <w:jc w:val="both"/>
        <w:divId w:val="1156993145"/>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binin - bizim ölk</w:t>
      </w:r>
      <w:r>
        <w:rPr>
          <w:rStyle w:val="contenttext"/>
          <w:rFonts w:cs="B Zar" w:hint="cs"/>
          <w:color w:val="000000"/>
          <w:sz w:val="36"/>
          <w:szCs w:val="36"/>
        </w:rPr>
        <w:t>ə</w:t>
      </w:r>
      <w:r>
        <w:rPr>
          <w:rStyle w:val="contenttext"/>
          <w:rFonts w:cs="B Zar" w:hint="cs"/>
          <w:color w:val="000000"/>
          <w:sz w:val="36"/>
          <w:szCs w:val="36"/>
        </w:rPr>
        <w:t>mizin (İranın) r</w:t>
      </w:r>
      <w:r>
        <w:rPr>
          <w:rStyle w:val="contenttext"/>
          <w:rFonts w:cs="B Zar" w:hint="cs"/>
          <w:color w:val="000000"/>
          <w:sz w:val="36"/>
          <w:szCs w:val="36"/>
        </w:rPr>
        <w:t>ə</w:t>
      </w:r>
      <w:r>
        <w:rPr>
          <w:rStyle w:val="contenttext"/>
          <w:rFonts w:cs="B Zar" w:hint="cs"/>
          <w:color w:val="000000"/>
          <w:sz w:val="36"/>
          <w:szCs w:val="36"/>
        </w:rPr>
        <w:t>smi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bidir</w:t>
      </w:r>
    </w:p>
    <w:p w:rsidR="00000000" w:rsidRDefault="00976AFA" w:rsidP="0026523D">
      <w:pPr>
        <w:pStyle w:val="contentparagraph"/>
        <w:jc w:val="both"/>
        <w:divId w:val="115699314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h:43</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İslamın parlaq qanunlarından biri evliliyin iki istiqam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baş tutmasıdır</w:t>
      </w:r>
      <w:r>
        <w:rPr>
          <w:rStyle w:val="contenttext"/>
          <w:rFonts w:cs="B Zar" w:hint="cs"/>
          <w:color w:val="000000"/>
          <w:sz w:val="36"/>
          <w:szCs w:val="36"/>
        </w:rPr>
        <w:t>: Daimi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w:t>
      </w:r>
      <w:r>
        <w:rPr>
          <w:rStyle w:val="contenttext"/>
          <w:rFonts w:cs="B Zar" w:hint="cs"/>
          <w:color w:val="000000"/>
          <w:sz w:val="36"/>
          <w:szCs w:val="36"/>
          <w:rtl/>
        </w:rPr>
        <w:t>.</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Pr>
        <w:t>Daimi evlilikl</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bir sıra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oxşar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 yönl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Onları bir-birind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birinci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rar verdikl</w:t>
      </w:r>
      <w:r>
        <w:rPr>
          <w:rStyle w:val="contenttext"/>
          <w:rFonts w:cs="B Zar" w:hint="cs"/>
          <w:color w:val="000000"/>
          <w:sz w:val="36"/>
          <w:szCs w:val="36"/>
        </w:rPr>
        <w:t>ə</w:t>
      </w:r>
      <w:r>
        <w:rPr>
          <w:rStyle w:val="contenttext"/>
          <w:rFonts w:cs="B Zar" w:hint="cs"/>
          <w:color w:val="000000"/>
          <w:sz w:val="36"/>
          <w:szCs w:val="36"/>
        </w:rPr>
        <w:t>ri zaman müdd</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aşa çatdıqdan sonra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vaxtı artırmaları,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ayrılmalarıdır. Dig</w:t>
      </w:r>
      <w:r>
        <w:rPr>
          <w:rStyle w:val="contenttext"/>
          <w:rFonts w:cs="B Zar" w:hint="cs"/>
          <w:color w:val="000000"/>
          <w:sz w:val="36"/>
          <w:szCs w:val="36"/>
        </w:rPr>
        <w:t>ə</w:t>
      </w:r>
      <w:r>
        <w:rPr>
          <w:rStyle w:val="contenttext"/>
          <w:rFonts w:cs="B Zar" w:hint="cs"/>
          <w:color w:val="000000"/>
          <w:sz w:val="36"/>
          <w:szCs w:val="36"/>
        </w:rPr>
        <w:t>r bir f</w:t>
      </w:r>
      <w:r>
        <w:rPr>
          <w:rStyle w:val="contenttext"/>
          <w:rFonts w:cs="B Zar" w:hint="cs"/>
          <w:color w:val="000000"/>
          <w:sz w:val="36"/>
          <w:szCs w:val="36"/>
        </w:rPr>
        <w:t>ə</w:t>
      </w:r>
      <w:r>
        <w:rPr>
          <w:rStyle w:val="contenttext"/>
          <w:rFonts w:cs="B Zar" w:hint="cs"/>
          <w:color w:val="000000"/>
          <w:sz w:val="36"/>
          <w:szCs w:val="36"/>
        </w:rPr>
        <w:t>rq is</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 baxımından, onların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 xml:space="preserve">ri kimi </w:t>
      </w:r>
      <w:r>
        <w:rPr>
          <w:rStyle w:val="contenttext"/>
          <w:rFonts w:cs="B Zar" w:hint="cs"/>
          <w:color w:val="000000"/>
          <w:sz w:val="36"/>
          <w:szCs w:val="36"/>
        </w:rPr>
        <w:t>ə</w:t>
      </w:r>
      <w:r>
        <w:rPr>
          <w:rStyle w:val="contenttext"/>
          <w:rFonts w:cs="B Zar" w:hint="cs"/>
          <w:color w:val="000000"/>
          <w:sz w:val="36"/>
          <w:szCs w:val="36"/>
        </w:rPr>
        <w:t>hd-peyman bağlamalarının mümükün olmasıdır.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daimi evlilikd</w:t>
      </w:r>
      <w:r>
        <w:rPr>
          <w:rStyle w:val="contenttext"/>
          <w:rFonts w:cs="B Zar" w:hint="cs"/>
          <w:color w:val="000000"/>
          <w:sz w:val="36"/>
          <w:szCs w:val="36"/>
        </w:rPr>
        <w:t>ə</w:t>
      </w:r>
      <w:r>
        <w:rPr>
          <w:rStyle w:val="contenttext"/>
          <w:rFonts w:cs="B Zar" w:hint="cs"/>
          <w:color w:val="000000"/>
          <w:sz w:val="36"/>
          <w:szCs w:val="36"/>
        </w:rPr>
        <w:t xml:space="preserve"> kişi qadının günd</w:t>
      </w:r>
      <w:r>
        <w:rPr>
          <w:rStyle w:val="contenttext"/>
          <w:rFonts w:cs="B Zar" w:hint="cs"/>
          <w:color w:val="000000"/>
          <w:sz w:val="36"/>
          <w:szCs w:val="36"/>
        </w:rPr>
        <w:t>ə</w:t>
      </w:r>
      <w:r>
        <w:rPr>
          <w:rStyle w:val="contenttext"/>
          <w:rFonts w:cs="B Zar" w:hint="cs"/>
          <w:color w:val="000000"/>
          <w:sz w:val="36"/>
          <w:szCs w:val="36"/>
        </w:rPr>
        <w:t>lik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 geyimini,</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ndikd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rman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kiml</w:t>
      </w:r>
      <w:r>
        <w:rPr>
          <w:rStyle w:val="contenttext"/>
          <w:rFonts w:cs="B Zar" w:hint="cs"/>
          <w:color w:val="000000"/>
          <w:sz w:val="36"/>
          <w:szCs w:val="36"/>
        </w:rPr>
        <w:t>ə</w:t>
      </w:r>
      <w:r>
        <w:rPr>
          <w:rStyle w:val="contenttext"/>
          <w:rFonts w:cs="B Zar" w:hint="cs"/>
          <w:color w:val="000000"/>
          <w:sz w:val="36"/>
          <w:szCs w:val="36"/>
        </w:rPr>
        <w:t xml:space="preserve"> bağlı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borcludur, amma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qd bağlayan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ist</w:t>
      </w:r>
      <w:r>
        <w:rPr>
          <w:rStyle w:val="contenttext"/>
          <w:rFonts w:cs="B Zar" w:hint="cs"/>
          <w:color w:val="000000"/>
          <w:sz w:val="36"/>
          <w:szCs w:val="36"/>
        </w:rPr>
        <w:t>ə</w:t>
      </w:r>
      <w:r>
        <w:rPr>
          <w:rStyle w:val="contenttext"/>
          <w:rFonts w:cs="B Zar" w:hint="cs"/>
          <w:color w:val="000000"/>
          <w:sz w:val="36"/>
          <w:szCs w:val="36"/>
        </w:rPr>
        <w:t>yind</w:t>
      </w:r>
      <w:r>
        <w:rPr>
          <w:rStyle w:val="contenttext"/>
          <w:rFonts w:cs="B Zar" w:hint="cs"/>
          <w:color w:val="000000"/>
          <w:sz w:val="36"/>
          <w:szCs w:val="36"/>
        </w:rPr>
        <w:t>ə</w:t>
      </w:r>
      <w:r>
        <w:rPr>
          <w:rStyle w:val="contenttext"/>
          <w:rFonts w:cs="B Zar" w:hint="cs"/>
          <w:color w:val="000000"/>
          <w:sz w:val="36"/>
          <w:szCs w:val="36"/>
        </w:rPr>
        <w:t>n asılıdır, bel</w:t>
      </w:r>
      <w:r>
        <w:rPr>
          <w:rStyle w:val="contenttext"/>
          <w:rFonts w:cs="B Zar" w:hint="cs"/>
          <w:color w:val="000000"/>
          <w:sz w:val="36"/>
          <w:szCs w:val="36"/>
        </w:rPr>
        <w:t>ə</w:t>
      </w:r>
      <w:r>
        <w:rPr>
          <w:rStyle w:val="contenttext"/>
          <w:rFonts w:cs="B Zar" w:hint="cs"/>
          <w:color w:val="000000"/>
          <w:sz w:val="36"/>
          <w:szCs w:val="36"/>
        </w:rPr>
        <w:t xml:space="preserve"> ki, kişi h</w:t>
      </w:r>
      <w:r>
        <w:rPr>
          <w:rStyle w:val="contenttext"/>
          <w:rFonts w:cs="B Zar" w:hint="cs"/>
          <w:color w:val="000000"/>
          <w:sz w:val="36"/>
          <w:szCs w:val="36"/>
        </w:rPr>
        <w:t>ə</w:t>
      </w:r>
      <w:r>
        <w:rPr>
          <w:rStyle w:val="contenttext"/>
          <w:rFonts w:cs="B Zar" w:hint="cs"/>
          <w:color w:val="000000"/>
          <w:sz w:val="36"/>
          <w:szCs w:val="36"/>
        </w:rPr>
        <w:t>min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olmaya v</w:t>
      </w:r>
      <w:r>
        <w:rPr>
          <w:rStyle w:val="contenttext"/>
          <w:rFonts w:cs="B Zar" w:hint="cs"/>
          <w:color w:val="000000"/>
          <w:sz w:val="36"/>
          <w:szCs w:val="36"/>
        </w:rPr>
        <w:t>ə</w:t>
      </w:r>
      <w:r>
        <w:rPr>
          <w:rStyle w:val="contenttext"/>
          <w:rFonts w:cs="B Zar" w:hint="cs"/>
          <w:color w:val="000000"/>
          <w:sz w:val="36"/>
          <w:szCs w:val="36"/>
        </w:rPr>
        <w:t xml:space="preserve"> qadın kişinin pulundan i</w:t>
      </w:r>
      <w:r>
        <w:rPr>
          <w:rStyle w:val="contenttext"/>
          <w:rFonts w:cs="B Zar" w:hint="cs"/>
          <w:color w:val="000000"/>
          <w:sz w:val="36"/>
          <w:szCs w:val="36"/>
        </w:rPr>
        <w:t>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yi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Pr>
        <w:t>Daimi evlilikd</w:t>
      </w:r>
      <w:r>
        <w:rPr>
          <w:rStyle w:val="contenttext"/>
          <w:rFonts w:cs="B Zar" w:hint="cs"/>
          <w:color w:val="000000"/>
          <w:sz w:val="36"/>
          <w:szCs w:val="36"/>
        </w:rPr>
        <w:t>ə</w:t>
      </w:r>
      <w:r>
        <w:rPr>
          <w:rStyle w:val="contenttext"/>
          <w:rFonts w:cs="B Zar" w:hint="cs"/>
          <w:color w:val="000000"/>
          <w:sz w:val="36"/>
          <w:szCs w:val="36"/>
        </w:rPr>
        <w:t xml:space="preserve"> qadın ist</w:t>
      </w:r>
      <w:r>
        <w:rPr>
          <w:rStyle w:val="contenttext"/>
          <w:rFonts w:cs="B Zar" w:hint="cs"/>
          <w:color w:val="000000"/>
          <w:sz w:val="36"/>
          <w:szCs w:val="36"/>
        </w:rPr>
        <w:t>ə</w:t>
      </w:r>
      <w:r>
        <w:rPr>
          <w:rStyle w:val="contenttext"/>
          <w:rFonts w:cs="B Zar" w:hint="cs"/>
          <w:color w:val="000000"/>
          <w:sz w:val="36"/>
          <w:szCs w:val="36"/>
        </w:rPr>
        <w:t>r-ist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kişinin ail</w:t>
      </w:r>
      <w:r>
        <w:rPr>
          <w:rStyle w:val="contenttext"/>
          <w:rFonts w:cs="B Zar" w:hint="cs"/>
          <w:color w:val="000000"/>
          <w:sz w:val="36"/>
          <w:szCs w:val="36"/>
        </w:rPr>
        <w:t>ə</w:t>
      </w:r>
      <w:r>
        <w:rPr>
          <w:rStyle w:val="contenttext"/>
          <w:rFonts w:cs="B Zar" w:hint="cs"/>
          <w:color w:val="000000"/>
          <w:sz w:val="36"/>
          <w:szCs w:val="36"/>
        </w:rPr>
        <w:t xml:space="preserve"> başçısı olmasını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mr v</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 xml:space="preserve"> ita</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lidir, amma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razılaşma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ist</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bağlıdır</w:t>
      </w:r>
      <w:r>
        <w:rPr>
          <w:rStyle w:val="contenttext"/>
          <w:rFonts w:cs="B Zar" w:hint="cs"/>
          <w:color w:val="000000"/>
          <w:sz w:val="36"/>
          <w:szCs w:val="36"/>
          <w:rtl/>
        </w:rPr>
        <w:t>.</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Pr>
        <w:t>Daimi evlilikd</w:t>
      </w:r>
      <w:r>
        <w:rPr>
          <w:rStyle w:val="contenttext"/>
          <w:rFonts w:cs="B Zar" w:hint="cs"/>
          <w:color w:val="000000"/>
          <w:sz w:val="36"/>
          <w:szCs w:val="36"/>
        </w:rPr>
        <w:t>ə</w:t>
      </w:r>
      <w:r>
        <w:rPr>
          <w:rStyle w:val="contenttext"/>
          <w:rFonts w:cs="B Zar" w:hint="cs"/>
          <w:color w:val="000000"/>
          <w:sz w:val="36"/>
          <w:szCs w:val="36"/>
        </w:rPr>
        <w:t xml:space="preserve"> kiş</w:t>
      </w:r>
      <w:r>
        <w:rPr>
          <w:rStyle w:val="contenttext"/>
          <w:rFonts w:cs="B Zar" w:hint="cs"/>
          <w:color w:val="000000"/>
          <w:sz w:val="36"/>
          <w:szCs w:val="36"/>
        </w:rPr>
        <w:t>i v</w:t>
      </w:r>
      <w:r>
        <w:rPr>
          <w:rStyle w:val="contenttext"/>
          <w:rFonts w:cs="B Zar" w:hint="cs"/>
          <w:color w:val="000000"/>
          <w:sz w:val="36"/>
          <w:szCs w:val="36"/>
        </w:rPr>
        <w:t>ə</w:t>
      </w:r>
      <w:r>
        <w:rPr>
          <w:rStyle w:val="contenttext"/>
          <w:rFonts w:cs="B Zar" w:hint="cs"/>
          <w:color w:val="000000"/>
          <w:sz w:val="36"/>
          <w:szCs w:val="36"/>
        </w:rPr>
        <w:t xml:space="preserve"> qadın qeyri-ixtiyari olaraq bir-birind</w:t>
      </w:r>
      <w:r>
        <w:rPr>
          <w:rStyle w:val="contenttext"/>
          <w:rFonts w:cs="B Zar" w:hint="cs"/>
          <w:color w:val="000000"/>
          <w:sz w:val="36"/>
          <w:szCs w:val="36"/>
        </w:rPr>
        <w:t>ə</w:t>
      </w:r>
      <w:r>
        <w:rPr>
          <w:rStyle w:val="contenttext"/>
          <w:rFonts w:cs="B Zar" w:hint="cs"/>
          <w:color w:val="000000"/>
          <w:sz w:val="36"/>
          <w:szCs w:val="36"/>
        </w:rPr>
        <w:t>n irs aparırlar, lakin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bu cür deyil</w:t>
      </w:r>
      <w:r>
        <w:rPr>
          <w:rStyle w:val="contenttext"/>
          <w:rFonts w:cs="B Zar" w:hint="cs"/>
          <w:color w:val="000000"/>
          <w:sz w:val="36"/>
          <w:szCs w:val="36"/>
          <w:rtl/>
        </w:rPr>
        <w:t>.</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Pr>
        <w:t>Daimi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 xml:space="preserve">ti evliliyin </w:t>
      </w:r>
      <w:r>
        <w:rPr>
          <w:rStyle w:val="contenttext"/>
          <w:rFonts w:cs="B Zar" w:hint="cs"/>
          <w:color w:val="000000"/>
          <w:sz w:val="36"/>
          <w:szCs w:val="36"/>
        </w:rPr>
        <w:t>ə</w:t>
      </w:r>
      <w:r>
        <w:rPr>
          <w:rStyle w:val="contenttext"/>
          <w:rFonts w:cs="B Zar" w:hint="cs"/>
          <w:color w:val="000000"/>
          <w:sz w:val="36"/>
          <w:szCs w:val="36"/>
        </w:rPr>
        <w:t>sl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h</w:t>
      </w:r>
      <w:r>
        <w:rPr>
          <w:rStyle w:val="contenttext"/>
          <w:rFonts w:cs="B Zar" w:hint="cs"/>
          <w:color w:val="000000"/>
          <w:sz w:val="36"/>
          <w:szCs w:val="36"/>
        </w:rPr>
        <w:t>ə</w:t>
      </w:r>
      <w:r>
        <w:rPr>
          <w:rStyle w:val="contenttext"/>
          <w:rFonts w:cs="B Zar" w:hint="cs"/>
          <w:color w:val="000000"/>
          <w:sz w:val="36"/>
          <w:szCs w:val="36"/>
        </w:rPr>
        <w:t>dd-hüdud v</w:t>
      </w:r>
      <w:r>
        <w:rPr>
          <w:rStyle w:val="contenttext"/>
          <w:rFonts w:cs="B Zar" w:hint="cs"/>
          <w:color w:val="000000"/>
          <w:sz w:val="36"/>
          <w:szCs w:val="36"/>
        </w:rPr>
        <w:t>ə</w:t>
      </w:r>
      <w:r>
        <w:rPr>
          <w:rStyle w:val="contenttext"/>
          <w:rFonts w:cs="B Zar" w:hint="cs"/>
          <w:color w:val="000000"/>
          <w:sz w:val="36"/>
          <w:szCs w:val="36"/>
        </w:rPr>
        <w:t xml:space="preserve"> qeydl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azad v</w:t>
      </w:r>
      <w:r>
        <w:rPr>
          <w:rStyle w:val="contenttext"/>
          <w:rFonts w:cs="B Zar" w:hint="cs"/>
          <w:color w:val="000000"/>
          <w:sz w:val="36"/>
          <w:szCs w:val="36"/>
        </w:rPr>
        <w:t>ə</w:t>
      </w:r>
      <w:r>
        <w:rPr>
          <w:rStyle w:val="contenttext"/>
          <w:rFonts w:cs="B Zar" w:hint="cs"/>
          <w:color w:val="000000"/>
          <w:sz w:val="36"/>
          <w:szCs w:val="36"/>
        </w:rPr>
        <w:t xml:space="preserve"> istisna olması, y</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razılaşma</w:t>
      </w:r>
      <w:r>
        <w:rPr>
          <w:rStyle w:val="contenttext"/>
          <w:rFonts w:cs="B Zar" w:hint="cs"/>
          <w:color w:val="000000"/>
          <w:sz w:val="36"/>
          <w:szCs w:val="36"/>
        </w:rPr>
        <w:t>sına bağlı olmasındadır. H</w:t>
      </w:r>
      <w:r>
        <w:rPr>
          <w:rStyle w:val="contenttext"/>
          <w:rFonts w:cs="B Zar" w:hint="cs"/>
          <w:color w:val="000000"/>
          <w:sz w:val="36"/>
          <w:szCs w:val="36"/>
        </w:rPr>
        <w:t>ə</w:t>
      </w:r>
      <w:r>
        <w:rPr>
          <w:rStyle w:val="contenttext"/>
          <w:rFonts w:cs="B Zar" w:hint="cs"/>
          <w:color w:val="000000"/>
          <w:sz w:val="36"/>
          <w:szCs w:val="36"/>
        </w:rPr>
        <w:t>tta, onun (evliliyin)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olması da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bir növ, azadlıq bağışlayır v</w:t>
      </w:r>
      <w:r>
        <w:rPr>
          <w:rStyle w:val="contenttext"/>
          <w:rFonts w:cs="B Zar" w:hint="cs"/>
          <w:color w:val="000000"/>
          <w:sz w:val="36"/>
          <w:szCs w:val="36"/>
        </w:rPr>
        <w:t>ə</w:t>
      </w:r>
      <w:r>
        <w:rPr>
          <w:rStyle w:val="contenttext"/>
          <w:rFonts w:cs="B Zar" w:hint="cs"/>
          <w:color w:val="000000"/>
          <w:sz w:val="36"/>
          <w:szCs w:val="36"/>
        </w:rPr>
        <w:t xml:space="preserve"> evliliyin zaman v</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tini onların ixtiyarında qoyur</w:t>
      </w:r>
      <w:r>
        <w:rPr>
          <w:rStyle w:val="contenttext"/>
          <w:rFonts w:cs="B Zar" w:hint="cs"/>
          <w:color w:val="000000"/>
          <w:sz w:val="36"/>
          <w:szCs w:val="36"/>
          <w:rtl/>
        </w:rPr>
        <w:t>.</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Pr>
        <w:t>Daimi evlilikd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heç biri dig</w:t>
      </w:r>
      <w:r>
        <w:rPr>
          <w:rStyle w:val="contenttext"/>
          <w:rFonts w:cs="B Zar" w:hint="cs"/>
          <w:color w:val="000000"/>
          <w:sz w:val="36"/>
          <w:szCs w:val="36"/>
        </w:rPr>
        <w:t>ə</w:t>
      </w:r>
      <w:r>
        <w:rPr>
          <w:rStyle w:val="contenttext"/>
          <w:rFonts w:cs="B Zar" w:hint="cs"/>
          <w:color w:val="000000"/>
          <w:sz w:val="36"/>
          <w:szCs w:val="36"/>
        </w:rPr>
        <w:t>rinin razılığı olmadan övlad sahi</w:t>
      </w:r>
      <w:r>
        <w:rPr>
          <w:rStyle w:val="contenttext"/>
          <w:rFonts w:cs="B Zar" w:hint="cs"/>
          <w:color w:val="000000"/>
          <w:sz w:val="36"/>
          <w:szCs w:val="36"/>
        </w:rPr>
        <w:t>bi olmaq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artırılmasının qarşısını ala bilm</w:t>
      </w:r>
      <w:r>
        <w:rPr>
          <w:rStyle w:val="contenttext"/>
          <w:rFonts w:cs="B Zar" w:hint="cs"/>
          <w:color w:val="000000"/>
          <w:sz w:val="36"/>
          <w:szCs w:val="36"/>
        </w:rPr>
        <w:t>ə</w:t>
      </w:r>
      <w:r>
        <w:rPr>
          <w:rStyle w:val="contenttext"/>
          <w:rFonts w:cs="B Zar" w:hint="cs"/>
          <w:color w:val="000000"/>
          <w:sz w:val="36"/>
          <w:szCs w:val="36"/>
        </w:rPr>
        <w:t>z, amma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birinin razılığına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ehtiyac yoxdur.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bu da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xş edil</w:t>
      </w:r>
      <w:r>
        <w:rPr>
          <w:rStyle w:val="contenttext"/>
          <w:rFonts w:cs="B Zar" w:hint="cs"/>
          <w:color w:val="000000"/>
          <w:sz w:val="36"/>
          <w:szCs w:val="36"/>
        </w:rPr>
        <w:t>ə</w:t>
      </w:r>
      <w:r>
        <w:rPr>
          <w:rStyle w:val="contenttext"/>
          <w:rFonts w:cs="B Zar" w:hint="cs"/>
          <w:color w:val="000000"/>
          <w:sz w:val="36"/>
          <w:szCs w:val="36"/>
        </w:rPr>
        <w:t>n ikinci bir azadlıqdır</w:t>
      </w:r>
      <w:r>
        <w:rPr>
          <w:rStyle w:val="contenttext"/>
          <w:rFonts w:cs="B Zar" w:hint="cs"/>
          <w:color w:val="000000"/>
          <w:sz w:val="36"/>
          <w:szCs w:val="36"/>
          <w:rtl/>
        </w:rPr>
        <w:t>.</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Pr>
        <w:t>Bu q</w:t>
      </w:r>
      <w:r>
        <w:rPr>
          <w:rStyle w:val="contenttext"/>
          <w:rFonts w:cs="B Zar" w:hint="cs"/>
          <w:color w:val="000000"/>
          <w:sz w:val="36"/>
          <w:szCs w:val="36"/>
        </w:rPr>
        <w:t>ə</w:t>
      </w:r>
      <w:r>
        <w:rPr>
          <w:rStyle w:val="contenttext"/>
          <w:rFonts w:cs="B Zar" w:hint="cs"/>
          <w:color w:val="000000"/>
          <w:sz w:val="36"/>
          <w:szCs w:val="36"/>
        </w:rPr>
        <w:t>bild</w:t>
      </w:r>
      <w:r>
        <w:rPr>
          <w:rStyle w:val="contenttext"/>
          <w:rFonts w:cs="B Zar" w:hint="cs"/>
          <w:color w:val="000000"/>
          <w:sz w:val="36"/>
          <w:szCs w:val="36"/>
        </w:rPr>
        <w:t>ə</w:t>
      </w:r>
      <w:r>
        <w:rPr>
          <w:rStyle w:val="contenttext"/>
          <w:rFonts w:cs="B Zar" w:hint="cs"/>
          <w:color w:val="000000"/>
          <w:sz w:val="36"/>
          <w:szCs w:val="36"/>
        </w:rPr>
        <w:t>n olan evliliyin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y</w:t>
      </w:r>
      <w:r>
        <w:rPr>
          <w:rStyle w:val="contenttext"/>
          <w:rFonts w:cs="B Zar" w:hint="cs"/>
          <w:color w:val="000000"/>
          <w:sz w:val="36"/>
          <w:szCs w:val="36"/>
        </w:rPr>
        <w:t>ə</w:t>
      </w:r>
      <w:r>
        <w:rPr>
          <w:rStyle w:val="contenttext"/>
          <w:rFonts w:cs="B Zar" w:hint="cs"/>
          <w:color w:val="000000"/>
          <w:sz w:val="36"/>
          <w:szCs w:val="36"/>
        </w:rPr>
        <w:t>ni övladın d</w:t>
      </w:r>
      <w:r>
        <w:rPr>
          <w:rStyle w:val="contenttext"/>
          <w:rFonts w:cs="B Zar" w:hint="cs"/>
          <w:color w:val="000000"/>
          <w:sz w:val="36"/>
          <w:szCs w:val="36"/>
        </w:rPr>
        <w:t>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daimi evlilikd</w:t>
      </w:r>
      <w:r>
        <w:rPr>
          <w:rStyle w:val="contenttext"/>
          <w:rFonts w:cs="B Zar" w:hint="cs"/>
          <w:color w:val="000000"/>
          <w:sz w:val="36"/>
          <w:szCs w:val="36"/>
        </w:rPr>
        <w:t>ə</w:t>
      </w:r>
      <w:r>
        <w:rPr>
          <w:rStyle w:val="contenttext"/>
          <w:rFonts w:cs="B Zar" w:hint="cs"/>
          <w:color w:val="000000"/>
          <w:sz w:val="36"/>
          <w:szCs w:val="36"/>
        </w:rPr>
        <w:t>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övlad arasında heç bir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mövcud deyil</w:t>
      </w:r>
      <w:r>
        <w:rPr>
          <w:rStyle w:val="contenttext"/>
          <w:rFonts w:cs="B Zar" w:hint="cs"/>
          <w:color w:val="000000"/>
          <w:sz w:val="36"/>
          <w:szCs w:val="36"/>
          <w:rtl/>
        </w:rPr>
        <w:t>.</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 daimi,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w:t>
      </w:r>
    </w:p>
    <w:p w:rsidR="00000000" w:rsidRDefault="00976AFA" w:rsidP="0026523D">
      <w:pPr>
        <w:pStyle w:val="contentparagraph"/>
        <w:jc w:val="both"/>
        <w:divId w:val="151121135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h:44</w:t>
      </w:r>
    </w:p>
    <w:p w:rsidR="00000000" w:rsidRDefault="00976AFA" w:rsidP="0026523D">
      <w:pPr>
        <w:pStyle w:val="contentparagraph"/>
        <w:jc w:val="both"/>
        <w:divId w:val="624507504"/>
        <w:rPr>
          <w:rFonts w:cs="B Zar" w:hint="cs"/>
          <w:color w:val="000000"/>
          <w:sz w:val="36"/>
          <w:szCs w:val="36"/>
          <w:rtl/>
        </w:rPr>
      </w:pP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ruridir. Əg</w:t>
      </w:r>
      <w:r>
        <w:rPr>
          <w:rStyle w:val="contenttext"/>
          <w:rFonts w:cs="B Zar" w:hint="cs"/>
          <w:color w:val="000000"/>
          <w:sz w:val="36"/>
          <w:szCs w:val="36"/>
        </w:rPr>
        <w:t>ə</w:t>
      </w:r>
      <w:r>
        <w:rPr>
          <w:rStyle w:val="contenttext"/>
          <w:rFonts w:cs="B Zar" w:hint="cs"/>
          <w:color w:val="000000"/>
          <w:sz w:val="36"/>
          <w:szCs w:val="36"/>
        </w:rPr>
        <w:t>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nin miqdarı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 xml:space="preserve">miş olsa, </w:t>
      </w:r>
      <w:r>
        <w:rPr>
          <w:rStyle w:val="contenttext"/>
          <w:rFonts w:cs="B Zar" w:hint="cs"/>
          <w:color w:val="000000"/>
          <w:sz w:val="36"/>
          <w:szCs w:val="36"/>
        </w:rPr>
        <w:t>ə</w:t>
      </w:r>
      <w:r>
        <w:rPr>
          <w:rStyle w:val="contenttext"/>
          <w:rFonts w:cs="B Zar" w:hint="cs"/>
          <w:color w:val="000000"/>
          <w:sz w:val="36"/>
          <w:szCs w:val="36"/>
        </w:rPr>
        <w:t>qd batildir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aimi evlilikd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batil deyil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olunmuş olur. Bu,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daimi evlilikl</w:t>
      </w:r>
      <w:r>
        <w:rPr>
          <w:rStyle w:val="contenttext"/>
          <w:rFonts w:cs="B Zar" w:hint="cs"/>
          <w:color w:val="000000"/>
          <w:sz w:val="36"/>
          <w:szCs w:val="36"/>
        </w:rPr>
        <w:t>ə</w:t>
      </w:r>
      <w:r>
        <w:rPr>
          <w:rStyle w:val="contenttext"/>
          <w:rFonts w:cs="B Zar" w:hint="cs"/>
          <w:color w:val="000000"/>
          <w:sz w:val="36"/>
          <w:szCs w:val="36"/>
        </w:rPr>
        <w:t xml:space="preserve"> olan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tl/>
        </w:rPr>
        <w:t>.</w:t>
      </w:r>
    </w:p>
    <w:p w:rsidR="00000000" w:rsidRDefault="00976AFA" w:rsidP="0026523D">
      <w:pPr>
        <w:pStyle w:val="contentparagraph"/>
        <w:jc w:val="both"/>
        <w:divId w:val="624507504"/>
        <w:rPr>
          <w:rFonts w:cs="B Zar" w:hint="cs"/>
          <w:color w:val="000000"/>
          <w:sz w:val="36"/>
          <w:szCs w:val="36"/>
          <w:rtl/>
        </w:rPr>
      </w:pPr>
      <w:r>
        <w:rPr>
          <w:rStyle w:val="contenttext"/>
          <w:rFonts w:cs="B Zar" w:hint="cs"/>
          <w:color w:val="000000"/>
          <w:sz w:val="36"/>
          <w:szCs w:val="36"/>
        </w:rPr>
        <w:t>Daimi evlilik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qdd</w:t>
      </w:r>
      <w:r>
        <w:rPr>
          <w:rStyle w:val="contenttext"/>
          <w:rFonts w:cs="B Zar" w:hint="cs"/>
          <w:color w:val="000000"/>
          <w:sz w:val="36"/>
          <w:szCs w:val="36"/>
        </w:rPr>
        <w:t>ə</w:t>
      </w:r>
      <w:r>
        <w:rPr>
          <w:rStyle w:val="contenttext"/>
          <w:rFonts w:cs="B Zar" w:hint="cs"/>
          <w:color w:val="000000"/>
          <w:sz w:val="36"/>
          <w:szCs w:val="36"/>
        </w:rPr>
        <w:t xml:space="preserve"> qadının anası v</w:t>
      </w:r>
      <w:r>
        <w:rPr>
          <w:rStyle w:val="contenttext"/>
          <w:rFonts w:cs="B Zar" w:hint="cs"/>
          <w:color w:val="000000"/>
          <w:sz w:val="36"/>
          <w:szCs w:val="36"/>
        </w:rPr>
        <w:t>ə</w:t>
      </w:r>
      <w:r>
        <w:rPr>
          <w:rStyle w:val="contenttext"/>
          <w:rFonts w:cs="B Zar" w:hint="cs"/>
          <w:color w:val="000000"/>
          <w:sz w:val="36"/>
          <w:szCs w:val="36"/>
        </w:rPr>
        <w:t xml:space="preserve"> qızı (ögey)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k baxımından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 atası v</w:t>
      </w:r>
      <w:r>
        <w:rPr>
          <w:rStyle w:val="contenttext"/>
          <w:rFonts w:cs="B Zar" w:hint="cs"/>
          <w:color w:val="000000"/>
          <w:sz w:val="36"/>
          <w:szCs w:val="36"/>
        </w:rPr>
        <w:t>ə</w:t>
      </w:r>
      <w:r>
        <w:rPr>
          <w:rStyle w:val="contenttext"/>
          <w:rFonts w:cs="B Zar" w:hint="cs"/>
          <w:color w:val="000000"/>
          <w:sz w:val="36"/>
          <w:szCs w:val="36"/>
        </w:rPr>
        <w:t xml:space="preserve"> oğlu (ögey) qadına haram olduğu kimi,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keç</w:t>
      </w:r>
      <w:r>
        <w:rPr>
          <w:rStyle w:val="contenttext"/>
          <w:rFonts w:cs="B Zar" w:hint="cs"/>
          <w:color w:val="000000"/>
          <w:sz w:val="36"/>
          <w:szCs w:val="36"/>
        </w:rPr>
        <w:t>ə</w:t>
      </w:r>
      <w:r>
        <w:rPr>
          <w:rStyle w:val="contenttext"/>
          <w:rFonts w:cs="B Zar" w:hint="cs"/>
          <w:color w:val="000000"/>
          <w:sz w:val="36"/>
          <w:szCs w:val="36"/>
        </w:rPr>
        <w:t xml:space="preserve">rlidir. Eyni zamanda, daimi </w:t>
      </w:r>
      <w:r>
        <w:rPr>
          <w:rStyle w:val="contenttext"/>
          <w:rFonts w:cs="B Zar" w:hint="cs"/>
          <w:color w:val="000000"/>
          <w:sz w:val="36"/>
          <w:szCs w:val="36"/>
        </w:rPr>
        <w:t>ə</w:t>
      </w:r>
      <w:r>
        <w:rPr>
          <w:rStyle w:val="contenttext"/>
          <w:rFonts w:cs="B Zar" w:hint="cs"/>
          <w:color w:val="000000"/>
          <w:sz w:val="36"/>
          <w:szCs w:val="36"/>
        </w:rPr>
        <w:t>qdd</w:t>
      </w:r>
      <w:r>
        <w:rPr>
          <w:rStyle w:val="contenttext"/>
          <w:rFonts w:cs="B Zar" w:hint="cs"/>
          <w:color w:val="000000"/>
          <w:sz w:val="36"/>
          <w:szCs w:val="36"/>
        </w:rPr>
        <w:t>ə</w:t>
      </w:r>
      <w:r>
        <w:rPr>
          <w:rStyle w:val="contenttext"/>
          <w:rFonts w:cs="B Zar" w:hint="cs"/>
          <w:color w:val="000000"/>
          <w:sz w:val="36"/>
          <w:szCs w:val="36"/>
        </w:rPr>
        <w:t xml:space="preserve"> olan qadına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elçi getm</w:t>
      </w:r>
      <w:r>
        <w:rPr>
          <w:rStyle w:val="contenttext"/>
          <w:rFonts w:cs="B Zar" w:hint="cs"/>
          <w:color w:val="000000"/>
          <w:sz w:val="36"/>
          <w:szCs w:val="36"/>
        </w:rPr>
        <w:t>ə</w:t>
      </w:r>
      <w:r>
        <w:rPr>
          <w:rStyle w:val="contenttext"/>
          <w:rFonts w:cs="B Zar" w:hint="cs"/>
          <w:color w:val="000000"/>
          <w:sz w:val="36"/>
          <w:szCs w:val="36"/>
        </w:rPr>
        <w:t>si haram olduğu kimi,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qdd</w:t>
      </w:r>
      <w:r>
        <w:rPr>
          <w:rStyle w:val="contenttext"/>
          <w:rFonts w:cs="B Zar" w:hint="cs"/>
          <w:color w:val="000000"/>
          <w:sz w:val="36"/>
          <w:szCs w:val="36"/>
        </w:rPr>
        <w:t>ə</w:t>
      </w:r>
      <w:r>
        <w:rPr>
          <w:rStyle w:val="contenttext"/>
          <w:rFonts w:cs="B Zar" w:hint="cs"/>
          <w:color w:val="000000"/>
          <w:sz w:val="36"/>
          <w:szCs w:val="36"/>
        </w:rPr>
        <w:t xml:space="preserve"> olan qadına da elçi getm</w:t>
      </w:r>
      <w:r>
        <w:rPr>
          <w:rStyle w:val="contenttext"/>
          <w:rFonts w:cs="B Zar" w:hint="cs"/>
          <w:color w:val="000000"/>
          <w:sz w:val="36"/>
          <w:szCs w:val="36"/>
        </w:rPr>
        <w:t>ə</w:t>
      </w:r>
      <w:r>
        <w:rPr>
          <w:rStyle w:val="contenttext"/>
          <w:rFonts w:cs="B Zar" w:hint="cs"/>
          <w:color w:val="000000"/>
          <w:sz w:val="36"/>
          <w:szCs w:val="36"/>
        </w:rPr>
        <w:t xml:space="preserve">k haramdır. Daimi </w:t>
      </w:r>
      <w:r>
        <w:rPr>
          <w:rStyle w:val="contenttext"/>
          <w:rFonts w:cs="B Zar" w:hint="cs"/>
          <w:color w:val="000000"/>
          <w:sz w:val="36"/>
          <w:szCs w:val="36"/>
        </w:rPr>
        <w:t>ə</w:t>
      </w:r>
      <w:r>
        <w:rPr>
          <w:rStyle w:val="contenttext"/>
          <w:rFonts w:cs="B Zar" w:hint="cs"/>
          <w:color w:val="000000"/>
          <w:sz w:val="36"/>
          <w:szCs w:val="36"/>
        </w:rPr>
        <w:t>qdd</w:t>
      </w:r>
      <w:r>
        <w:rPr>
          <w:rStyle w:val="contenttext"/>
          <w:rFonts w:cs="B Zar" w:hint="cs"/>
          <w:color w:val="000000"/>
          <w:sz w:val="36"/>
          <w:szCs w:val="36"/>
        </w:rPr>
        <w:t>ə</w:t>
      </w:r>
      <w:r>
        <w:rPr>
          <w:rStyle w:val="contenttext"/>
          <w:rFonts w:cs="B Zar" w:hint="cs"/>
          <w:color w:val="000000"/>
          <w:sz w:val="36"/>
          <w:szCs w:val="36"/>
        </w:rPr>
        <w:t xml:space="preserve"> olan dig</w:t>
      </w:r>
      <w:r>
        <w:rPr>
          <w:rStyle w:val="contenttext"/>
          <w:rFonts w:cs="B Zar" w:hint="cs"/>
          <w:color w:val="000000"/>
          <w:sz w:val="36"/>
          <w:szCs w:val="36"/>
        </w:rPr>
        <w:t>ə</w:t>
      </w:r>
      <w:r>
        <w:rPr>
          <w:rStyle w:val="contenttext"/>
          <w:rFonts w:cs="B Zar" w:hint="cs"/>
          <w:color w:val="000000"/>
          <w:sz w:val="36"/>
          <w:szCs w:val="36"/>
        </w:rPr>
        <w:t>r bir qadınla zina etm</w:t>
      </w:r>
      <w:r>
        <w:rPr>
          <w:rStyle w:val="contenttext"/>
          <w:rFonts w:cs="B Zar" w:hint="cs"/>
          <w:color w:val="000000"/>
          <w:sz w:val="36"/>
          <w:szCs w:val="36"/>
        </w:rPr>
        <w:t>ə</w:t>
      </w:r>
      <w:r>
        <w:rPr>
          <w:rStyle w:val="contenttext"/>
          <w:rFonts w:cs="B Zar" w:hint="cs"/>
          <w:color w:val="000000"/>
          <w:sz w:val="36"/>
          <w:szCs w:val="36"/>
        </w:rPr>
        <w:t xml:space="preserve">yin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haramlığa (y</w:t>
      </w:r>
      <w:r>
        <w:rPr>
          <w:rStyle w:val="contenttext"/>
          <w:rFonts w:cs="B Zar" w:hint="cs"/>
          <w:color w:val="000000"/>
          <w:sz w:val="36"/>
          <w:szCs w:val="36"/>
        </w:rPr>
        <w:t>ə</w:t>
      </w:r>
      <w:r>
        <w:rPr>
          <w:rStyle w:val="contenttext"/>
          <w:rFonts w:cs="B Zar" w:hint="cs"/>
          <w:color w:val="000000"/>
          <w:sz w:val="36"/>
          <w:szCs w:val="36"/>
        </w:rPr>
        <w:t>ni o</w:t>
      </w:r>
      <w:r>
        <w:rPr>
          <w:rStyle w:val="contenttext"/>
          <w:rFonts w:cs="B Zar" w:hint="cs"/>
          <w:color w:val="000000"/>
          <w:sz w:val="36"/>
          <w:szCs w:val="36"/>
        </w:rPr>
        <w:t xml:space="preserve"> qadınla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olması,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qdd</w:t>
      </w:r>
      <w:r>
        <w:rPr>
          <w:rStyle w:val="contenttext"/>
          <w:rFonts w:cs="B Zar" w:hint="cs"/>
          <w:color w:val="000000"/>
          <w:sz w:val="36"/>
          <w:szCs w:val="36"/>
        </w:rPr>
        <w:t>ə</w:t>
      </w:r>
      <w:r>
        <w:rPr>
          <w:rStyle w:val="contenttext"/>
          <w:rFonts w:cs="B Zar" w:hint="cs"/>
          <w:color w:val="000000"/>
          <w:sz w:val="36"/>
          <w:szCs w:val="36"/>
        </w:rPr>
        <w:t xml:space="preserve"> olan qadınla zina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aiddir v</w:t>
      </w:r>
      <w:r>
        <w:rPr>
          <w:rStyle w:val="contenttext"/>
          <w:rFonts w:cs="B Zar" w:hint="cs"/>
          <w:color w:val="000000"/>
          <w:sz w:val="36"/>
          <w:szCs w:val="36"/>
        </w:rPr>
        <w:t>ə</w:t>
      </w:r>
      <w:r>
        <w:rPr>
          <w:rStyle w:val="contenttext"/>
          <w:rFonts w:cs="B Zar" w:hint="cs"/>
          <w:color w:val="000000"/>
          <w:sz w:val="36"/>
          <w:szCs w:val="36"/>
        </w:rPr>
        <w:t xml:space="preserve"> o qadın da eyni hökmü daşıyır. Daimi evlilikd</w:t>
      </w:r>
      <w:r>
        <w:rPr>
          <w:rStyle w:val="contenttext"/>
          <w:rFonts w:cs="B Zar" w:hint="cs"/>
          <w:color w:val="000000"/>
          <w:sz w:val="36"/>
          <w:szCs w:val="36"/>
        </w:rPr>
        <w:t>ə</w:t>
      </w:r>
      <w:r>
        <w:rPr>
          <w:rStyle w:val="contenttext"/>
          <w:rFonts w:cs="B Zar" w:hint="cs"/>
          <w:color w:val="000000"/>
          <w:sz w:val="36"/>
          <w:szCs w:val="36"/>
        </w:rPr>
        <w:t xml:space="preserve"> qadın ayrılıq v</w:t>
      </w:r>
      <w:r>
        <w:rPr>
          <w:rStyle w:val="contenttext"/>
          <w:rFonts w:cs="B Zar" w:hint="cs"/>
          <w:color w:val="000000"/>
          <w:sz w:val="36"/>
          <w:szCs w:val="36"/>
        </w:rPr>
        <w:t>ə</w:t>
      </w:r>
      <w:r>
        <w:rPr>
          <w:rStyle w:val="contenttext"/>
          <w:rFonts w:cs="B Zar" w:hint="cs"/>
          <w:color w:val="000000"/>
          <w:sz w:val="36"/>
          <w:szCs w:val="36"/>
        </w:rPr>
        <w:t xml:space="preserve"> talaqdan sonra bir müdd</w:t>
      </w:r>
      <w:r>
        <w:rPr>
          <w:rStyle w:val="contenttext"/>
          <w:rFonts w:cs="B Zar" w:hint="cs"/>
          <w:color w:val="000000"/>
          <w:sz w:val="36"/>
          <w:szCs w:val="36"/>
        </w:rPr>
        <w:t>ə</w:t>
      </w:r>
      <w:r>
        <w:rPr>
          <w:rStyle w:val="contenttext"/>
          <w:rFonts w:cs="B Zar" w:hint="cs"/>
          <w:color w:val="000000"/>
          <w:sz w:val="36"/>
          <w:szCs w:val="36"/>
        </w:rPr>
        <w:t>t idd</w:t>
      </w:r>
      <w:r>
        <w:rPr>
          <w:rStyle w:val="contenttext"/>
          <w:rFonts w:cs="B Zar" w:hint="cs"/>
          <w:color w:val="000000"/>
          <w:sz w:val="36"/>
          <w:szCs w:val="36"/>
        </w:rPr>
        <w:t>ə</w:t>
      </w:r>
      <w:r>
        <w:rPr>
          <w:rStyle w:val="contenttext"/>
          <w:rFonts w:cs="B Zar" w:hint="cs"/>
          <w:color w:val="000000"/>
          <w:sz w:val="36"/>
          <w:szCs w:val="36"/>
        </w:rPr>
        <w:t xml:space="preserve"> saxlayır v</w:t>
      </w:r>
      <w:r>
        <w:rPr>
          <w:rStyle w:val="contenttext"/>
          <w:rFonts w:cs="B Zar" w:hint="cs"/>
          <w:color w:val="000000"/>
          <w:sz w:val="36"/>
          <w:szCs w:val="36"/>
        </w:rPr>
        <w:t>ə</w:t>
      </w:r>
      <w:r>
        <w:rPr>
          <w:rStyle w:val="contenttext"/>
          <w:rFonts w:cs="B Zar" w:hint="cs"/>
          <w:color w:val="000000"/>
          <w:sz w:val="36"/>
          <w:szCs w:val="36"/>
        </w:rPr>
        <w:t xml:space="preserve"> onun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ti üç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aylıq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 zaman</w:t>
      </w:r>
      <w:r>
        <w:rPr>
          <w:rStyle w:val="contenttext"/>
          <w:rFonts w:cs="B Zar" w:hint="cs"/>
          <w:color w:val="000000"/>
          <w:sz w:val="36"/>
          <w:szCs w:val="36"/>
        </w:rPr>
        <w:t>ı gördüyü qandan pak olmaq müdd</w:t>
      </w:r>
      <w:r>
        <w:rPr>
          <w:rStyle w:val="contenttext"/>
          <w:rFonts w:cs="B Zar" w:hint="cs"/>
          <w:color w:val="000000"/>
          <w:sz w:val="36"/>
          <w:szCs w:val="36"/>
        </w:rPr>
        <w:t>ə</w:t>
      </w:r>
      <w:r>
        <w:rPr>
          <w:rStyle w:val="contenttext"/>
          <w:rFonts w:cs="B Zar" w:hint="cs"/>
          <w:color w:val="000000"/>
          <w:sz w:val="36"/>
          <w:szCs w:val="36"/>
        </w:rPr>
        <w:t>ti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rdir, amma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tin bitm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ya onun qadına bağışlanılmasından sonra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ti daimi evlilikd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iki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aylıq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 qanından t</w:t>
      </w:r>
      <w:r>
        <w:rPr>
          <w:rStyle w:val="contenttext"/>
          <w:rFonts w:cs="B Zar" w:hint="cs"/>
          <w:color w:val="000000"/>
          <w:sz w:val="36"/>
          <w:szCs w:val="36"/>
        </w:rPr>
        <w:t>ə</w:t>
      </w:r>
      <w:r>
        <w:rPr>
          <w:rStyle w:val="contenttext"/>
          <w:rFonts w:cs="B Zar" w:hint="cs"/>
          <w:color w:val="000000"/>
          <w:sz w:val="36"/>
          <w:szCs w:val="36"/>
        </w:rPr>
        <w:t>mizl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ya qırx beş gün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rdir</w:t>
      </w:r>
      <w:r>
        <w:rPr>
          <w:rStyle w:val="contenttext"/>
          <w:rFonts w:cs="B Zar" w:hint="cs"/>
          <w:color w:val="000000"/>
          <w:sz w:val="36"/>
          <w:szCs w:val="36"/>
          <w:rtl/>
        </w:rPr>
        <w:t>.</w:t>
      </w:r>
    </w:p>
    <w:p w:rsidR="00000000" w:rsidRDefault="00976AFA" w:rsidP="0026523D">
      <w:pPr>
        <w:pStyle w:val="contentparagraph"/>
        <w:jc w:val="both"/>
        <w:divId w:val="624507504"/>
        <w:rPr>
          <w:rFonts w:cs="B Zar" w:hint="cs"/>
          <w:color w:val="000000"/>
          <w:sz w:val="36"/>
          <w:szCs w:val="36"/>
          <w:rtl/>
        </w:rPr>
      </w:pPr>
      <w:r>
        <w:rPr>
          <w:rStyle w:val="contenttext"/>
          <w:rFonts w:cs="B Zar" w:hint="cs"/>
          <w:color w:val="000000"/>
          <w:sz w:val="36"/>
          <w:szCs w:val="36"/>
        </w:rPr>
        <w:t>Daimi evlilikd</w:t>
      </w:r>
      <w:r>
        <w:rPr>
          <w:rStyle w:val="contenttext"/>
          <w:rFonts w:cs="B Zar" w:hint="cs"/>
          <w:color w:val="000000"/>
          <w:sz w:val="36"/>
          <w:szCs w:val="36"/>
        </w:rPr>
        <w:t>ə</w:t>
      </w:r>
      <w:r>
        <w:rPr>
          <w:rStyle w:val="contenttext"/>
          <w:rFonts w:cs="B Zar" w:hint="cs"/>
          <w:color w:val="000000"/>
          <w:sz w:val="36"/>
          <w:szCs w:val="36"/>
        </w:rPr>
        <w:t xml:space="preserve"> iki bacı il</w:t>
      </w:r>
      <w:r>
        <w:rPr>
          <w:rStyle w:val="contenttext"/>
          <w:rFonts w:cs="B Zar" w:hint="cs"/>
          <w:color w:val="000000"/>
          <w:sz w:val="36"/>
          <w:szCs w:val="36"/>
        </w:rPr>
        <w:t>ə</w:t>
      </w:r>
      <w:r>
        <w:rPr>
          <w:rStyle w:val="contenttext"/>
          <w:rFonts w:cs="B Zar" w:hint="cs"/>
          <w:color w:val="000000"/>
          <w:sz w:val="36"/>
          <w:szCs w:val="36"/>
        </w:rPr>
        <w:t xml:space="preserve"> eyni zamanda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qeyri-mümkün olduğu kimi,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bu qayda il</w:t>
      </w:r>
      <w:r>
        <w:rPr>
          <w:rStyle w:val="contenttext"/>
          <w:rFonts w:cs="B Zar" w:hint="cs"/>
          <w:color w:val="000000"/>
          <w:sz w:val="36"/>
          <w:szCs w:val="36"/>
        </w:rPr>
        <w:t>ə</w:t>
      </w:r>
      <w:r>
        <w:rPr>
          <w:rStyle w:val="contenttext"/>
          <w:rFonts w:cs="B Zar" w:hint="cs"/>
          <w:color w:val="000000"/>
          <w:sz w:val="36"/>
          <w:szCs w:val="36"/>
        </w:rPr>
        <w:t>dir. Bu,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v</w:t>
      </w:r>
      <w:r>
        <w:rPr>
          <w:rStyle w:val="contenttext"/>
          <w:rFonts w:cs="B Zar" w:hint="cs"/>
          <w:color w:val="000000"/>
          <w:sz w:val="36"/>
          <w:szCs w:val="36"/>
        </w:rPr>
        <w:t>ə</w:t>
      </w:r>
      <w:r>
        <w:rPr>
          <w:rStyle w:val="contenttext"/>
          <w:rFonts w:cs="B Zar" w:hint="cs"/>
          <w:color w:val="000000"/>
          <w:sz w:val="36"/>
          <w:szCs w:val="36"/>
        </w:rPr>
        <w:t xml:space="preserve"> ya “müdd</w:t>
      </w:r>
      <w:r>
        <w:rPr>
          <w:rStyle w:val="contenttext"/>
          <w:rFonts w:cs="B Zar" w:hint="cs"/>
          <w:color w:val="000000"/>
          <w:sz w:val="36"/>
          <w:szCs w:val="36"/>
        </w:rPr>
        <w:t>ə</w:t>
      </w:r>
      <w:r>
        <w:rPr>
          <w:rStyle w:val="contenttext"/>
          <w:rFonts w:cs="B Zar" w:hint="cs"/>
          <w:color w:val="000000"/>
          <w:sz w:val="36"/>
          <w:szCs w:val="36"/>
        </w:rPr>
        <w:t>tli izdivac” adı il</w:t>
      </w:r>
      <w:r>
        <w:rPr>
          <w:rStyle w:val="contenttext"/>
          <w:rFonts w:cs="B Zar" w:hint="cs"/>
          <w:color w:val="000000"/>
          <w:sz w:val="36"/>
          <w:szCs w:val="36"/>
        </w:rPr>
        <w:t>ə</w:t>
      </w:r>
      <w:r>
        <w:rPr>
          <w:rStyle w:val="contenttext"/>
          <w:rFonts w:cs="B Zar" w:hint="cs"/>
          <w:color w:val="000000"/>
          <w:sz w:val="36"/>
          <w:szCs w:val="36"/>
        </w:rPr>
        <w:t xml:space="preserve"> şi</w:t>
      </w:r>
      <w:r>
        <w:rPr>
          <w:rStyle w:val="contenttext"/>
          <w:rFonts w:cs="B Zar" w:hint="cs"/>
          <w:color w:val="000000"/>
          <w:sz w:val="36"/>
          <w:szCs w:val="36"/>
        </w:rPr>
        <w:t>ə</w:t>
      </w:r>
      <w:r>
        <w:rPr>
          <w:rStyle w:val="contenttext"/>
          <w:rFonts w:cs="B Zar" w:hint="cs"/>
          <w:color w:val="000000"/>
          <w:sz w:val="36"/>
          <w:szCs w:val="36"/>
        </w:rPr>
        <w:t xml:space="preserve"> fiqhind</w:t>
      </w:r>
      <w:r>
        <w:rPr>
          <w:rStyle w:val="contenttext"/>
          <w:rFonts w:cs="B Zar" w:hint="cs"/>
          <w:color w:val="000000"/>
          <w:sz w:val="36"/>
          <w:szCs w:val="36"/>
        </w:rPr>
        <w:t>ə</w:t>
      </w:r>
      <w:r>
        <w:rPr>
          <w:rStyle w:val="contenttext"/>
          <w:rFonts w:cs="B Zar" w:hint="cs"/>
          <w:color w:val="000000"/>
          <w:sz w:val="36"/>
          <w:szCs w:val="36"/>
        </w:rPr>
        <w:t xml:space="preserve"> qeyd edil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ictimai qanunumuzda işar</w:t>
      </w:r>
      <w:r>
        <w:rPr>
          <w:rStyle w:val="contenttext"/>
          <w:rFonts w:cs="B Zar" w:hint="cs"/>
          <w:color w:val="000000"/>
          <w:sz w:val="36"/>
          <w:szCs w:val="36"/>
        </w:rPr>
        <w:t>ə</w:t>
      </w:r>
      <w:r>
        <w:rPr>
          <w:rStyle w:val="contenttext"/>
          <w:rFonts w:cs="B Zar" w:hint="cs"/>
          <w:color w:val="000000"/>
          <w:sz w:val="36"/>
          <w:szCs w:val="36"/>
        </w:rPr>
        <w:t xml:space="preserve"> olunan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tl/>
        </w:rPr>
        <w:t>.</w:t>
      </w:r>
    </w:p>
    <w:p w:rsidR="00000000" w:rsidRDefault="00976AFA" w:rsidP="0026523D">
      <w:pPr>
        <w:pStyle w:val="contentparagraph"/>
        <w:jc w:val="both"/>
        <w:divId w:val="624507504"/>
        <w:rPr>
          <w:rFonts w:cs="B Zar" w:hint="cs"/>
          <w:color w:val="000000"/>
          <w:sz w:val="36"/>
          <w:szCs w:val="36"/>
          <w:rtl/>
        </w:rPr>
      </w:pPr>
      <w:r>
        <w:rPr>
          <w:rStyle w:val="contenttext"/>
          <w:rFonts w:cs="B Zar" w:hint="cs"/>
          <w:color w:val="000000"/>
          <w:sz w:val="36"/>
          <w:szCs w:val="36"/>
        </w:rPr>
        <w:t>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biz bu qanunu onun bütün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edirik. Amma “camaat h</w:t>
      </w:r>
      <w:r>
        <w:rPr>
          <w:rStyle w:val="contenttext"/>
          <w:rFonts w:cs="B Zar" w:hint="cs"/>
          <w:color w:val="000000"/>
          <w:sz w:val="36"/>
          <w:szCs w:val="36"/>
        </w:rPr>
        <w:t>ə</w:t>
      </w:r>
      <w:r>
        <w:rPr>
          <w:rStyle w:val="contenttext"/>
          <w:rFonts w:cs="B Zar" w:hint="cs"/>
          <w:color w:val="000000"/>
          <w:sz w:val="36"/>
          <w:szCs w:val="36"/>
        </w:rPr>
        <w:t>min qanundan sui-istifad</w:t>
      </w:r>
      <w:r>
        <w:rPr>
          <w:rStyle w:val="contenttext"/>
          <w:rFonts w:cs="B Zar" w:hint="cs"/>
          <w:color w:val="000000"/>
          <w:sz w:val="36"/>
          <w:szCs w:val="36"/>
        </w:rPr>
        <w:t>ə</w:t>
      </w:r>
      <w:r>
        <w:rPr>
          <w:rStyle w:val="contenttext"/>
          <w:rFonts w:cs="B Zar" w:hint="cs"/>
          <w:color w:val="000000"/>
          <w:sz w:val="36"/>
          <w:szCs w:val="36"/>
        </w:rPr>
        <w:t xml:space="preserve"> etmiş v</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bu qanuna heç bir aidiyyatı yoxdur. H</w:t>
      </w:r>
      <w:r>
        <w:rPr>
          <w:rStyle w:val="contenttext"/>
          <w:rFonts w:cs="B Zar" w:hint="cs"/>
          <w:color w:val="000000"/>
          <w:sz w:val="36"/>
          <w:szCs w:val="36"/>
        </w:rPr>
        <w:t>ə</w:t>
      </w:r>
      <w:r>
        <w:rPr>
          <w:rStyle w:val="contenttext"/>
          <w:rFonts w:cs="B Zar" w:hint="cs"/>
          <w:color w:val="000000"/>
          <w:sz w:val="36"/>
          <w:szCs w:val="36"/>
        </w:rPr>
        <w:t>min qanunun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qabağını ala bi</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onların forma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klini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tta, qanunun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sinin özü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olaraq,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sadın yaranmasına g</w:t>
      </w:r>
      <w:r>
        <w:rPr>
          <w:rStyle w:val="contenttext"/>
          <w:rFonts w:cs="B Zar" w:hint="cs"/>
          <w:color w:val="000000"/>
          <w:sz w:val="36"/>
          <w:szCs w:val="36"/>
        </w:rPr>
        <w:t>ə</w:t>
      </w:r>
      <w:r>
        <w:rPr>
          <w:rStyle w:val="contenttext"/>
          <w:rFonts w:cs="B Zar" w:hint="cs"/>
          <w:color w:val="000000"/>
          <w:sz w:val="36"/>
          <w:szCs w:val="36"/>
        </w:rPr>
        <w:t>tirib çıxarar</w:t>
      </w:r>
      <w:r>
        <w:rPr>
          <w:rStyle w:val="contenttext"/>
          <w:rFonts w:cs="B Zar" w:hint="cs"/>
          <w:color w:val="000000"/>
          <w:sz w:val="36"/>
          <w:szCs w:val="36"/>
          <w:rtl/>
        </w:rPr>
        <w:t>.</w:t>
      </w:r>
    </w:p>
    <w:p w:rsidR="00000000" w:rsidRDefault="00976AFA" w:rsidP="0026523D">
      <w:pPr>
        <w:pStyle w:val="contentparagraph"/>
        <w:jc w:val="both"/>
        <w:divId w:val="624507504"/>
        <w:rPr>
          <w:rFonts w:cs="B Zar" w:hint="cs"/>
          <w:color w:val="000000"/>
          <w:sz w:val="36"/>
          <w:szCs w:val="36"/>
          <w:rtl/>
        </w:rPr>
      </w:pPr>
      <w:r>
        <w:rPr>
          <w:rStyle w:val="contenttext"/>
          <w:rFonts w:cs="B Zar" w:hint="cs"/>
          <w:color w:val="000000"/>
          <w:sz w:val="36"/>
          <w:szCs w:val="36"/>
        </w:rPr>
        <w:t>Biz insanları islah edib onları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 xml:space="preserve">lumatlandırmaq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w:t>
      </w:r>
      <w:r>
        <w:rPr>
          <w:rStyle w:val="contenttext"/>
          <w:rFonts w:cs="B Zar" w:hint="cs"/>
          <w:color w:val="000000"/>
          <w:sz w:val="36"/>
          <w:szCs w:val="36"/>
        </w:rPr>
        <w:t>ə</w:t>
      </w:r>
      <w:r>
        <w:rPr>
          <w:rStyle w:val="contenttext"/>
          <w:rFonts w:cs="B Zar" w:hint="cs"/>
          <w:color w:val="000000"/>
          <w:sz w:val="36"/>
          <w:szCs w:val="36"/>
        </w:rPr>
        <w:t>, buna l</w:t>
      </w:r>
      <w:r>
        <w:rPr>
          <w:rStyle w:val="contenttext"/>
          <w:rFonts w:cs="B Zar" w:hint="cs"/>
          <w:color w:val="000000"/>
          <w:sz w:val="36"/>
          <w:szCs w:val="36"/>
        </w:rPr>
        <w:t>ə</w:t>
      </w:r>
      <w:r>
        <w:rPr>
          <w:rStyle w:val="contenttext"/>
          <w:rFonts w:cs="B Zar" w:hint="cs"/>
          <w:color w:val="000000"/>
          <w:sz w:val="36"/>
          <w:szCs w:val="36"/>
        </w:rPr>
        <w:t>yaq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 xml:space="preserve">timiz </w:t>
      </w:r>
      <w:r>
        <w:rPr>
          <w:rStyle w:val="contenttext"/>
          <w:rFonts w:cs="B Zar" w:hint="cs"/>
          <w:color w:val="000000"/>
          <w:sz w:val="36"/>
          <w:szCs w:val="36"/>
        </w:rPr>
        <w:t>çatmadığı üçün davamlı olaraq qanunların üstün</w:t>
      </w:r>
      <w:r>
        <w:rPr>
          <w:rStyle w:val="contenttext"/>
          <w:rFonts w:cs="B Zar" w:hint="cs"/>
          <w:color w:val="000000"/>
          <w:sz w:val="36"/>
          <w:szCs w:val="36"/>
        </w:rPr>
        <w:t>ə</w:t>
      </w:r>
      <w:r>
        <w:rPr>
          <w:rStyle w:val="contenttext"/>
          <w:rFonts w:cs="B Zar" w:hint="cs"/>
          <w:color w:val="000000"/>
          <w:sz w:val="36"/>
          <w:szCs w:val="36"/>
        </w:rPr>
        <w:t xml:space="preserve"> düşmüşük v</w:t>
      </w:r>
      <w:r>
        <w:rPr>
          <w:rStyle w:val="contenttext"/>
          <w:rFonts w:cs="B Zar" w:hint="cs"/>
          <w:color w:val="000000"/>
          <w:sz w:val="36"/>
          <w:szCs w:val="36"/>
        </w:rPr>
        <w:t>ə</w:t>
      </w:r>
      <w:r>
        <w:rPr>
          <w:rStyle w:val="contenttext"/>
          <w:rFonts w:cs="B Zar" w:hint="cs"/>
          <w:color w:val="000000"/>
          <w:sz w:val="36"/>
          <w:szCs w:val="36"/>
        </w:rPr>
        <w:t xml:space="preserve"> bu düzgün deyil. Biz insanları günahsız v</w:t>
      </w:r>
      <w:r>
        <w:rPr>
          <w:rStyle w:val="contenttext"/>
          <w:rFonts w:cs="B Zar" w:hint="cs"/>
          <w:color w:val="000000"/>
          <w:sz w:val="36"/>
          <w:szCs w:val="36"/>
        </w:rPr>
        <w:t>ə</w:t>
      </w:r>
      <w:r>
        <w:rPr>
          <w:rStyle w:val="contenttext"/>
          <w:rFonts w:cs="B Zar" w:hint="cs"/>
          <w:color w:val="000000"/>
          <w:sz w:val="36"/>
          <w:szCs w:val="36"/>
        </w:rPr>
        <w:t xml:space="preserve"> qanunları müq</w:t>
      </w:r>
      <w:r>
        <w:rPr>
          <w:rStyle w:val="contenttext"/>
          <w:rFonts w:cs="B Zar" w:hint="cs"/>
          <w:color w:val="000000"/>
          <w:sz w:val="36"/>
          <w:szCs w:val="36"/>
        </w:rPr>
        <w:t>ə</w:t>
      </w:r>
      <w:r>
        <w:rPr>
          <w:rStyle w:val="contenttext"/>
          <w:rFonts w:cs="B Zar" w:hint="cs"/>
          <w:color w:val="000000"/>
          <w:sz w:val="36"/>
          <w:szCs w:val="36"/>
        </w:rPr>
        <w:t>ssir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liyik</w:t>
      </w:r>
      <w:r>
        <w:rPr>
          <w:rStyle w:val="contenttext"/>
          <w:rFonts w:cs="B Zar" w:hint="cs"/>
          <w:color w:val="000000"/>
          <w:sz w:val="36"/>
          <w:szCs w:val="36"/>
          <w:rtl/>
        </w:rPr>
        <w:t>.</w:t>
      </w:r>
    </w:p>
    <w:p w:rsidR="00000000" w:rsidRDefault="00976AFA" w:rsidP="0026523D">
      <w:pPr>
        <w:pStyle w:val="contentparagraph"/>
        <w:jc w:val="both"/>
        <w:divId w:val="62450750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h:45</w:t>
      </w:r>
    </w:p>
    <w:p w:rsidR="00000000" w:rsidRDefault="00976AFA" w:rsidP="0026523D">
      <w:pPr>
        <w:pStyle w:val="contentparagraph"/>
        <w:jc w:val="both"/>
        <w:divId w:val="1750150042"/>
        <w:rPr>
          <w:rFonts w:cs="B Zar" w:hint="cs"/>
          <w:color w:val="000000"/>
          <w:sz w:val="36"/>
          <w:szCs w:val="36"/>
          <w:rtl/>
        </w:rPr>
      </w:pPr>
      <w:r>
        <w:rPr>
          <w:rStyle w:val="contenttext"/>
          <w:rFonts w:cs="B Zar" w:hint="cs"/>
          <w:color w:val="000000"/>
          <w:sz w:val="36"/>
          <w:szCs w:val="36"/>
        </w:rPr>
        <w:t>Başa düşm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çalışmalıyıq ki, daimi evliliyin olmasına baxmayaraq, n</w:t>
      </w:r>
      <w:r>
        <w:rPr>
          <w:rStyle w:val="contenttext"/>
          <w:rFonts w:cs="B Zar" w:hint="cs"/>
          <w:color w:val="000000"/>
          <w:sz w:val="36"/>
          <w:szCs w:val="36"/>
        </w:rPr>
        <w:t>ə</w:t>
      </w:r>
      <w:r>
        <w:rPr>
          <w:rStyle w:val="contenttext"/>
          <w:rFonts w:cs="B Zar" w:hint="cs"/>
          <w:color w:val="000000"/>
          <w:sz w:val="36"/>
          <w:szCs w:val="36"/>
        </w:rPr>
        <w:t xml:space="preserve"> üçün qanun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 adını</w:t>
      </w:r>
      <w:r>
        <w:rPr>
          <w:rStyle w:val="contenttext"/>
          <w:rFonts w:cs="B Zar" w:hint="cs"/>
          <w:color w:val="000000"/>
          <w:sz w:val="36"/>
          <w:szCs w:val="36"/>
        </w:rPr>
        <w:t xml:space="preserve"> daşıyır?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“Günün qadını” jurnalında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yazan b</w:t>
      </w:r>
      <w:r>
        <w:rPr>
          <w:rStyle w:val="contenttext"/>
          <w:rFonts w:cs="B Zar" w:hint="cs"/>
          <w:color w:val="000000"/>
          <w:sz w:val="36"/>
          <w:szCs w:val="36"/>
        </w:rPr>
        <w:t>ə</w:t>
      </w:r>
      <w:r>
        <w:rPr>
          <w:rStyle w:val="contenttext"/>
          <w:rFonts w:cs="B Zar" w:hint="cs"/>
          <w:color w:val="000000"/>
          <w:sz w:val="36"/>
          <w:szCs w:val="36"/>
        </w:rPr>
        <w:t>zi yazıçıların dedikl</w:t>
      </w:r>
      <w:r>
        <w:rPr>
          <w:rStyle w:val="contenttext"/>
          <w:rFonts w:cs="B Zar" w:hint="cs"/>
          <w:color w:val="000000"/>
          <w:sz w:val="36"/>
          <w:szCs w:val="36"/>
        </w:rPr>
        <w:t>ə</w:t>
      </w:r>
      <w:r>
        <w:rPr>
          <w:rStyle w:val="contenttext"/>
          <w:rFonts w:cs="B Zar" w:hint="cs"/>
          <w:color w:val="000000"/>
          <w:sz w:val="36"/>
          <w:szCs w:val="36"/>
        </w:rPr>
        <w:t>ri kimi,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qadının insanlıq heysiyy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ruhiyy</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ti vardırmı? Q</w:t>
      </w:r>
      <w:r>
        <w:rPr>
          <w:rStyle w:val="contenttext"/>
          <w:rFonts w:cs="B Zar" w:hint="cs"/>
          <w:color w:val="000000"/>
          <w:sz w:val="36"/>
          <w:szCs w:val="36"/>
        </w:rPr>
        <w:t>ə</w:t>
      </w:r>
      <w:r>
        <w:rPr>
          <w:rStyle w:val="contenttext"/>
          <w:rFonts w:cs="B Zar" w:hint="cs"/>
          <w:color w:val="000000"/>
          <w:sz w:val="36"/>
          <w:szCs w:val="36"/>
        </w:rPr>
        <w:t>dim zamanlarda v</w:t>
      </w:r>
      <w:r>
        <w:rPr>
          <w:rStyle w:val="contenttext"/>
          <w:rFonts w:cs="B Zar" w:hint="cs"/>
          <w:color w:val="000000"/>
          <w:sz w:val="36"/>
          <w:szCs w:val="36"/>
        </w:rPr>
        <w:t>ə</w:t>
      </w:r>
      <w:r>
        <w:rPr>
          <w:rStyle w:val="contenttext"/>
          <w:rFonts w:cs="B Zar" w:hint="cs"/>
          <w:color w:val="000000"/>
          <w:sz w:val="36"/>
          <w:szCs w:val="36"/>
        </w:rPr>
        <w:t xml:space="preserve"> keçmişd</w:t>
      </w:r>
      <w:r>
        <w:rPr>
          <w:rStyle w:val="contenttext"/>
          <w:rFonts w:cs="B Zar" w:hint="cs"/>
          <w:color w:val="000000"/>
          <w:sz w:val="36"/>
          <w:szCs w:val="36"/>
        </w:rPr>
        <w:t>ə</w:t>
      </w:r>
      <w:r>
        <w:rPr>
          <w:rStyle w:val="contenttext"/>
          <w:rFonts w:cs="B Zar" w:hint="cs"/>
          <w:color w:val="000000"/>
          <w:sz w:val="36"/>
          <w:szCs w:val="36"/>
        </w:rPr>
        <w:t xml:space="preserve"> olmasına baxmayaraq, indi bizim</w:t>
      </w:r>
      <w:r>
        <w:rPr>
          <w:rStyle w:val="contenttext"/>
          <w:rFonts w:cs="B Zar" w:hint="cs"/>
          <w:color w:val="000000"/>
          <w:sz w:val="36"/>
          <w:szCs w:val="36"/>
        </w:rPr>
        <w:t xml:space="preserve"> dövrümüzd</w:t>
      </w:r>
      <w:r>
        <w:rPr>
          <w:rStyle w:val="contenttext"/>
          <w:rFonts w:cs="B Zar" w:hint="cs"/>
          <w:color w:val="000000"/>
          <w:sz w:val="36"/>
          <w:szCs w:val="36"/>
        </w:rPr>
        <w:t>ə</w:t>
      </w:r>
      <w:r>
        <w:rPr>
          <w:rStyle w:val="contenttext"/>
          <w:rFonts w:cs="B Zar" w:hint="cs"/>
          <w:color w:val="000000"/>
          <w:sz w:val="36"/>
          <w:szCs w:val="36"/>
        </w:rPr>
        <w:t>ki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 v</w:t>
      </w:r>
      <w:r>
        <w:rPr>
          <w:rStyle w:val="contenttext"/>
          <w:rFonts w:cs="B Zar" w:hint="cs"/>
          <w:color w:val="000000"/>
          <w:sz w:val="36"/>
          <w:szCs w:val="36"/>
        </w:rPr>
        <w:t>ə</w:t>
      </w:r>
      <w:r>
        <w:rPr>
          <w:rStyle w:val="contenttext"/>
          <w:rFonts w:cs="B Zar" w:hint="cs"/>
          <w:color w:val="000000"/>
          <w:sz w:val="36"/>
          <w:szCs w:val="36"/>
        </w:rPr>
        <w:t xml:space="preserve"> iqtisadi ş</w:t>
      </w:r>
      <w:r>
        <w:rPr>
          <w:rStyle w:val="contenttext"/>
          <w:rFonts w:cs="B Zar" w:hint="cs"/>
          <w:color w:val="000000"/>
          <w:sz w:val="36"/>
          <w:szCs w:val="36"/>
        </w:rPr>
        <w:t>ə</w:t>
      </w:r>
      <w:r>
        <w:rPr>
          <w:rStyle w:val="contenttext"/>
          <w:rFonts w:cs="B Zar" w:hint="cs"/>
          <w:color w:val="000000"/>
          <w:sz w:val="36"/>
          <w:szCs w:val="36"/>
        </w:rPr>
        <w:t>rait baxımdan uyğunluq t</w:t>
      </w:r>
      <w:r>
        <w:rPr>
          <w:rStyle w:val="contenttext"/>
          <w:rFonts w:cs="B Zar" w:hint="cs"/>
          <w:color w:val="000000"/>
          <w:sz w:val="36"/>
          <w:szCs w:val="36"/>
        </w:rPr>
        <w:t>ə</w:t>
      </w:r>
      <w:r>
        <w:rPr>
          <w:rStyle w:val="contenttext"/>
          <w:rFonts w:cs="B Zar" w:hint="cs"/>
          <w:color w:val="000000"/>
          <w:sz w:val="36"/>
          <w:szCs w:val="36"/>
        </w:rPr>
        <w:t>şkil etmirmi</w:t>
      </w:r>
      <w:r>
        <w:rPr>
          <w:rStyle w:val="contenttext"/>
          <w:rFonts w:cs="B Zar" w:hint="cs"/>
          <w:color w:val="000000"/>
          <w:sz w:val="36"/>
          <w:szCs w:val="36"/>
          <w:rtl/>
        </w:rPr>
        <w:t>?</w:t>
      </w:r>
    </w:p>
    <w:p w:rsidR="00000000" w:rsidRDefault="00976AFA" w:rsidP="0026523D">
      <w:pPr>
        <w:pStyle w:val="contentparagraph"/>
        <w:jc w:val="both"/>
        <w:divId w:val="1750150042"/>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biz iki başlıq altında araşdırırıq</w:t>
      </w:r>
      <w:r>
        <w:rPr>
          <w:rStyle w:val="contenttext"/>
          <w:rFonts w:cs="B Zar" w:hint="cs"/>
          <w:color w:val="000000"/>
          <w:sz w:val="36"/>
          <w:szCs w:val="36"/>
          <w:rtl/>
        </w:rPr>
        <w:t>:</w:t>
      </w:r>
    </w:p>
    <w:p w:rsidR="00000000" w:rsidRDefault="00976AFA" w:rsidP="0026523D">
      <w:pPr>
        <w:pStyle w:val="contentparagraph"/>
        <w:jc w:val="both"/>
        <w:divId w:val="1750150042"/>
        <w:rPr>
          <w:rFonts w:cs="B Zar" w:hint="cs"/>
          <w:color w:val="000000"/>
          <w:sz w:val="36"/>
          <w:szCs w:val="36"/>
          <w:rtl/>
        </w:rPr>
      </w:pPr>
      <w:r>
        <w:rPr>
          <w:rStyle w:val="contenttext"/>
          <w:rFonts w:cs="B Zar" w:hint="cs"/>
          <w:color w:val="000000"/>
          <w:sz w:val="36"/>
          <w:szCs w:val="36"/>
        </w:rPr>
        <w:t>A) Bugünkü h</w:t>
      </w:r>
      <w:r>
        <w:rPr>
          <w:rStyle w:val="contenttext"/>
          <w:rFonts w:cs="B Zar" w:hint="cs"/>
          <w:color w:val="000000"/>
          <w:sz w:val="36"/>
          <w:szCs w:val="36"/>
        </w:rPr>
        <w:t>ə</w:t>
      </w:r>
      <w:r>
        <w:rPr>
          <w:rStyle w:val="contenttext"/>
          <w:rFonts w:cs="B Zar" w:hint="cs"/>
          <w:color w:val="000000"/>
          <w:sz w:val="36"/>
          <w:szCs w:val="36"/>
        </w:rPr>
        <w:t>yat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w:t>
      </w:r>
    </w:p>
    <w:p w:rsidR="00000000" w:rsidRDefault="00976AFA" w:rsidP="0026523D">
      <w:pPr>
        <w:pStyle w:val="contentparagraph"/>
        <w:jc w:val="both"/>
        <w:divId w:val="1750150042"/>
        <w:rPr>
          <w:rFonts w:cs="B Zar" w:hint="cs"/>
          <w:color w:val="000000"/>
          <w:sz w:val="36"/>
          <w:szCs w:val="36"/>
          <w:rtl/>
        </w:rPr>
      </w:pPr>
      <w:r>
        <w:rPr>
          <w:rStyle w:val="contenttext"/>
          <w:rFonts w:cs="B Zar" w:hint="cs"/>
          <w:color w:val="000000"/>
          <w:sz w:val="36"/>
          <w:szCs w:val="36"/>
        </w:rPr>
        <w:t>B)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w:t>
      </w:r>
    </w:p>
    <w:p w:rsidR="00000000" w:rsidRDefault="00976AFA" w:rsidP="0026523D">
      <w:pPr>
        <w:pStyle w:val="Heading3"/>
        <w:shd w:val="clear" w:color="auto" w:fill="FFFFFF"/>
        <w:jc w:val="both"/>
        <w:divId w:val="1238855530"/>
        <w:rPr>
          <w:rFonts w:eastAsia="Times New Roman" w:cs="B Titr" w:hint="cs"/>
          <w:b w:val="0"/>
          <w:bCs w:val="0"/>
          <w:color w:val="FF0080"/>
          <w:sz w:val="30"/>
          <w:szCs w:val="30"/>
          <w:rtl/>
        </w:rPr>
      </w:pPr>
      <w:r>
        <w:rPr>
          <w:rFonts w:eastAsia="Times New Roman" w:cs="B Titr" w:hint="cs"/>
          <w:b w:val="0"/>
          <w:bCs w:val="0"/>
          <w:color w:val="FF0080"/>
          <w:sz w:val="30"/>
          <w:szCs w:val="30"/>
        </w:rPr>
        <w:t>Bugünkü hәyat vә müvәqqәti evlilik</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23885553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başa düşdüyümüz kimi, daimi evlilik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arasında daha çox t</w:t>
      </w:r>
      <w:r>
        <w:rPr>
          <w:rStyle w:val="contenttext"/>
          <w:rFonts w:cs="B Zar" w:hint="cs"/>
          <w:color w:val="000000"/>
          <w:sz w:val="36"/>
          <w:szCs w:val="36"/>
        </w:rPr>
        <w:t>ə</w:t>
      </w:r>
      <w:r>
        <w:rPr>
          <w:rStyle w:val="contenttext"/>
          <w:rFonts w:cs="B Zar" w:hint="cs"/>
          <w:color w:val="000000"/>
          <w:sz w:val="36"/>
          <w:szCs w:val="36"/>
        </w:rPr>
        <w:t>klif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Bu baxımdan,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yaşına çatmış el</w:t>
      </w:r>
      <w:r>
        <w:rPr>
          <w:rStyle w:val="contenttext"/>
          <w:rFonts w:cs="B Zar" w:hint="cs"/>
          <w:color w:val="000000"/>
          <w:sz w:val="36"/>
          <w:szCs w:val="36"/>
        </w:rPr>
        <w:t>ə</w:t>
      </w:r>
      <w:r>
        <w:rPr>
          <w:rStyle w:val="contenttext"/>
          <w:rFonts w:cs="B Zar" w:hint="cs"/>
          <w:color w:val="000000"/>
          <w:sz w:val="36"/>
          <w:szCs w:val="36"/>
        </w:rPr>
        <w:t xml:space="preserve"> bir qız v</w:t>
      </w:r>
      <w:r>
        <w:rPr>
          <w:rStyle w:val="contenttext"/>
          <w:rFonts w:cs="B Zar" w:hint="cs"/>
          <w:color w:val="000000"/>
          <w:sz w:val="36"/>
          <w:szCs w:val="36"/>
        </w:rPr>
        <w:t>ə</w:t>
      </w:r>
      <w:r>
        <w:rPr>
          <w:rStyle w:val="contenttext"/>
          <w:rFonts w:cs="B Zar" w:hint="cs"/>
          <w:color w:val="000000"/>
          <w:sz w:val="36"/>
          <w:szCs w:val="36"/>
        </w:rPr>
        <w:t xml:space="preserve"> oğlanı tapmaq olmaz ki, t</w:t>
      </w:r>
      <w:r>
        <w:rPr>
          <w:rStyle w:val="contenttext"/>
          <w:rFonts w:cs="B Zar" w:hint="cs"/>
          <w:color w:val="000000"/>
          <w:sz w:val="36"/>
          <w:szCs w:val="36"/>
        </w:rPr>
        <w:t>ə</w:t>
      </w:r>
      <w:r>
        <w:rPr>
          <w:rStyle w:val="contenttext"/>
          <w:rFonts w:cs="B Zar" w:hint="cs"/>
          <w:color w:val="000000"/>
          <w:sz w:val="36"/>
          <w:szCs w:val="36"/>
        </w:rPr>
        <w:t>bii olaraq cinsi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zyiqi</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ruz qalmış olmasın v</w:t>
      </w:r>
      <w:r>
        <w:rPr>
          <w:rStyle w:val="contenttext"/>
          <w:rFonts w:cs="B Zar" w:hint="cs"/>
          <w:color w:val="000000"/>
          <w:sz w:val="36"/>
          <w:szCs w:val="36"/>
        </w:rPr>
        <w:t>ə</w:t>
      </w:r>
      <w:r>
        <w:rPr>
          <w:rStyle w:val="contenttext"/>
          <w:rFonts w:cs="B Zar" w:hint="cs"/>
          <w:color w:val="000000"/>
          <w:sz w:val="36"/>
          <w:szCs w:val="36"/>
        </w:rPr>
        <w:t xml:space="preserve"> daimi izdivac v</w:t>
      </w:r>
      <w:r>
        <w:rPr>
          <w:rStyle w:val="contenttext"/>
          <w:rFonts w:cs="B Zar" w:hint="cs"/>
          <w:color w:val="000000"/>
          <w:sz w:val="36"/>
          <w:szCs w:val="36"/>
        </w:rPr>
        <w:t>ə</w:t>
      </w:r>
      <w:r>
        <w:rPr>
          <w:rStyle w:val="contenttext"/>
          <w:rFonts w:cs="B Zar" w:hint="cs"/>
          <w:color w:val="000000"/>
          <w:sz w:val="36"/>
          <w:szCs w:val="36"/>
        </w:rPr>
        <w:t xml:space="preserve"> evliliy</w:t>
      </w:r>
      <w:r>
        <w:rPr>
          <w:rStyle w:val="contenttext"/>
          <w:rFonts w:cs="B Zar" w:hint="cs"/>
          <w:color w:val="000000"/>
          <w:sz w:val="36"/>
          <w:szCs w:val="36"/>
        </w:rPr>
        <w:t>ə</w:t>
      </w:r>
      <w:r>
        <w:rPr>
          <w:rStyle w:val="contenttext"/>
          <w:rFonts w:cs="B Zar" w:hint="cs"/>
          <w:color w:val="000000"/>
          <w:sz w:val="36"/>
          <w:szCs w:val="36"/>
        </w:rPr>
        <w:t xml:space="preserve"> hazır olsun. Yaşadığımız yeni </w:t>
      </w:r>
      <w:r>
        <w:rPr>
          <w:rStyle w:val="contenttext"/>
          <w:rFonts w:cs="B Zar" w:hint="cs"/>
          <w:color w:val="000000"/>
          <w:sz w:val="36"/>
          <w:szCs w:val="36"/>
        </w:rPr>
        <w:t>ə</w:t>
      </w:r>
      <w:r>
        <w:rPr>
          <w:rStyle w:val="contenttext"/>
          <w:rFonts w:cs="B Zar" w:hint="cs"/>
          <w:color w:val="000000"/>
          <w:sz w:val="36"/>
          <w:szCs w:val="36"/>
        </w:rPr>
        <w:t>srin xüsusiyy</w:t>
      </w:r>
      <w:r>
        <w:rPr>
          <w:rStyle w:val="contenttext"/>
          <w:rFonts w:cs="B Zar" w:hint="cs"/>
          <w:color w:val="000000"/>
          <w:sz w:val="36"/>
          <w:szCs w:val="36"/>
        </w:rPr>
        <w:t>ə</w:t>
      </w:r>
      <w:r>
        <w:rPr>
          <w:rStyle w:val="contenttext"/>
          <w:rFonts w:cs="B Zar" w:hint="cs"/>
          <w:color w:val="000000"/>
          <w:sz w:val="36"/>
          <w:szCs w:val="36"/>
        </w:rPr>
        <w:t>ti t</w:t>
      </w:r>
      <w:r>
        <w:rPr>
          <w:rStyle w:val="contenttext"/>
          <w:rFonts w:cs="B Zar" w:hint="cs"/>
          <w:color w:val="000000"/>
          <w:sz w:val="36"/>
          <w:szCs w:val="36"/>
        </w:rPr>
        <w:t>ə</w:t>
      </w:r>
      <w:r>
        <w:rPr>
          <w:rStyle w:val="contenttext"/>
          <w:rFonts w:cs="B Zar" w:hint="cs"/>
          <w:color w:val="000000"/>
          <w:sz w:val="36"/>
          <w:szCs w:val="36"/>
        </w:rPr>
        <w:t>bii olan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yetkinlikl</w:t>
      </w:r>
      <w:r>
        <w:rPr>
          <w:rStyle w:val="contenttext"/>
          <w:rFonts w:cs="B Zar" w:hint="cs"/>
          <w:color w:val="000000"/>
          <w:sz w:val="36"/>
          <w:szCs w:val="36"/>
        </w:rPr>
        <w:t>ə</w:t>
      </w:r>
      <w:r>
        <w:rPr>
          <w:rStyle w:val="contenttext"/>
          <w:rFonts w:cs="B Zar" w:hint="cs"/>
          <w:color w:val="000000"/>
          <w:sz w:val="36"/>
          <w:szCs w:val="36"/>
        </w:rPr>
        <w:t xml:space="preserve"> ictimai yetkinlik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qurmaq qüdr</w:t>
      </w:r>
      <w:r>
        <w:rPr>
          <w:rStyle w:val="contenttext"/>
          <w:rFonts w:cs="B Zar" w:hint="cs"/>
          <w:color w:val="000000"/>
          <w:sz w:val="36"/>
          <w:szCs w:val="36"/>
        </w:rPr>
        <w:t>ə</w:t>
      </w:r>
      <w:r>
        <w:rPr>
          <w:rStyle w:val="contenttext"/>
          <w:rFonts w:cs="B Zar" w:hint="cs"/>
          <w:color w:val="000000"/>
          <w:sz w:val="36"/>
          <w:szCs w:val="36"/>
        </w:rPr>
        <w:t>ti arasındakı fasil</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çoxaltmasındadır</w:t>
      </w:r>
      <w:r>
        <w:rPr>
          <w:rStyle w:val="contenttext"/>
          <w:rFonts w:cs="B Zar" w:hint="cs"/>
          <w:color w:val="000000"/>
          <w:sz w:val="36"/>
          <w:szCs w:val="36"/>
          <w:rtl/>
        </w:rPr>
        <w:t>.</w:t>
      </w:r>
    </w:p>
    <w:p w:rsidR="00000000" w:rsidRDefault="00976AFA" w:rsidP="0026523D">
      <w:pPr>
        <w:pStyle w:val="contentparagraph"/>
        <w:jc w:val="both"/>
        <w:divId w:val="1238855530"/>
        <w:rPr>
          <w:rFonts w:cs="B Zar" w:hint="cs"/>
          <w:color w:val="000000"/>
          <w:sz w:val="36"/>
          <w:szCs w:val="36"/>
          <w:rtl/>
        </w:rPr>
      </w:pPr>
      <w:r>
        <w:rPr>
          <w:rStyle w:val="contenttext"/>
          <w:rFonts w:cs="B Zar" w:hint="cs"/>
          <w:color w:val="000000"/>
          <w:sz w:val="36"/>
          <w:szCs w:val="36"/>
        </w:rPr>
        <w:t>Sad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rzin</w:t>
      </w:r>
      <w:r>
        <w:rPr>
          <w:rStyle w:val="contenttext"/>
          <w:rFonts w:cs="B Zar" w:hint="cs"/>
          <w:color w:val="000000"/>
          <w:sz w:val="36"/>
          <w:szCs w:val="36"/>
        </w:rPr>
        <w:t>ə</w:t>
      </w:r>
      <w:r>
        <w:rPr>
          <w:rStyle w:val="contenttext"/>
          <w:rFonts w:cs="B Zar" w:hint="cs"/>
          <w:color w:val="000000"/>
          <w:sz w:val="36"/>
          <w:szCs w:val="36"/>
        </w:rPr>
        <w:t xml:space="preserve"> malik </w:t>
      </w:r>
      <w:r>
        <w:rPr>
          <w:rStyle w:val="contenttext"/>
          <w:rFonts w:cs="B Zar" w:hint="cs"/>
          <w:color w:val="000000"/>
          <w:sz w:val="36"/>
          <w:szCs w:val="36"/>
        </w:rPr>
        <w:t xml:space="preserve">olan keçmiş zamanda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bir oğlan uşağının ixtiyarında ömrünün sonuna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hansısa iş v</w:t>
      </w:r>
      <w:r>
        <w:rPr>
          <w:rStyle w:val="contenttext"/>
          <w:rFonts w:cs="B Zar" w:hint="cs"/>
          <w:color w:val="000000"/>
          <w:sz w:val="36"/>
          <w:szCs w:val="36"/>
        </w:rPr>
        <w:t>ə</w:t>
      </w:r>
      <w:r>
        <w:rPr>
          <w:rStyle w:val="contenttext"/>
          <w:rFonts w:cs="B Zar" w:hint="cs"/>
          <w:color w:val="000000"/>
          <w:sz w:val="36"/>
          <w:szCs w:val="36"/>
        </w:rPr>
        <w:t xml:space="preserve"> ya m</w:t>
      </w:r>
      <w:r>
        <w:rPr>
          <w:rStyle w:val="contenttext"/>
          <w:rFonts w:cs="B Zar" w:hint="cs"/>
          <w:color w:val="000000"/>
          <w:sz w:val="36"/>
          <w:szCs w:val="36"/>
        </w:rPr>
        <w:t>ə</w:t>
      </w:r>
      <w:r>
        <w:rPr>
          <w:rStyle w:val="contenttext"/>
          <w:rFonts w:cs="B Zar" w:hint="cs"/>
          <w:color w:val="000000"/>
          <w:sz w:val="36"/>
          <w:szCs w:val="36"/>
        </w:rPr>
        <w:t>şğuliyy</w:t>
      </w:r>
      <w:r>
        <w:rPr>
          <w:rStyle w:val="contenttext"/>
          <w:rFonts w:cs="B Zar" w:hint="cs"/>
          <w:color w:val="000000"/>
          <w:sz w:val="36"/>
          <w:szCs w:val="36"/>
        </w:rPr>
        <w:t>ə</w:t>
      </w:r>
      <w:r>
        <w:rPr>
          <w:rStyle w:val="contenttext"/>
          <w:rFonts w:cs="B Zar" w:hint="cs"/>
          <w:color w:val="000000"/>
          <w:sz w:val="36"/>
          <w:szCs w:val="36"/>
        </w:rPr>
        <w:t>t qoyulsaydı, onun öhd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 xml:space="preserve">rdi, amma bu, yeni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mümkün deyil. Orta m</w:t>
      </w:r>
      <w:r>
        <w:rPr>
          <w:rStyle w:val="contenttext"/>
          <w:rFonts w:cs="B Zar" w:hint="cs"/>
          <w:color w:val="000000"/>
          <w:sz w:val="36"/>
          <w:szCs w:val="36"/>
        </w:rPr>
        <w:t>ə</w:t>
      </w:r>
      <w:r>
        <w:rPr>
          <w:rStyle w:val="contenttext"/>
          <w:rFonts w:cs="B Zar" w:hint="cs"/>
          <w:color w:val="000000"/>
          <w:sz w:val="36"/>
          <w:szCs w:val="36"/>
        </w:rPr>
        <w:t>kt</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universitet</w:t>
      </w:r>
      <w:r>
        <w:rPr>
          <w:rStyle w:val="contenttext"/>
          <w:rFonts w:cs="B Zar" w:hint="cs"/>
          <w:color w:val="000000"/>
          <w:sz w:val="36"/>
          <w:szCs w:val="36"/>
        </w:rPr>
        <w:t>ə</w:t>
      </w:r>
      <w:r>
        <w:rPr>
          <w:rStyle w:val="contenttext"/>
          <w:rFonts w:cs="B Zar" w:hint="cs"/>
          <w:color w:val="000000"/>
          <w:sz w:val="36"/>
          <w:szCs w:val="36"/>
        </w:rPr>
        <w:t xml:space="preserve"> heç vaxt gecikm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qeyb</w:t>
      </w:r>
      <w:r>
        <w:rPr>
          <w:rStyle w:val="contenttext"/>
          <w:rFonts w:cs="B Zar" w:hint="cs"/>
          <w:color w:val="000000"/>
          <w:sz w:val="36"/>
          <w:szCs w:val="36"/>
        </w:rPr>
        <w:t>ə</w:t>
      </w:r>
      <w:r>
        <w:rPr>
          <w:rStyle w:val="contenttext"/>
          <w:rFonts w:cs="B Zar" w:hint="cs"/>
          <w:color w:val="000000"/>
          <w:sz w:val="36"/>
          <w:szCs w:val="36"/>
        </w:rPr>
        <w:t>ti (qay</w:t>
      </w:r>
      <w:r>
        <w:rPr>
          <w:rStyle w:val="contenttext"/>
          <w:rFonts w:cs="B Zar" w:hint="cs"/>
          <w:color w:val="000000"/>
          <w:sz w:val="36"/>
          <w:szCs w:val="36"/>
        </w:rPr>
        <w:t>ıbı) olmadan gedib-g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universitet v</w:t>
      </w:r>
      <w:r>
        <w:rPr>
          <w:rStyle w:val="contenttext"/>
          <w:rFonts w:cs="B Zar" w:hint="cs"/>
          <w:color w:val="000000"/>
          <w:sz w:val="36"/>
          <w:szCs w:val="36"/>
        </w:rPr>
        <w:t>ə</w:t>
      </w:r>
      <w:r>
        <w:rPr>
          <w:rStyle w:val="contenttext"/>
          <w:rFonts w:cs="B Zar" w:hint="cs"/>
          <w:color w:val="000000"/>
          <w:sz w:val="36"/>
          <w:szCs w:val="36"/>
        </w:rPr>
        <w:t xml:space="preserve"> ali m</w:t>
      </w:r>
      <w:r>
        <w:rPr>
          <w:rStyle w:val="contenttext"/>
          <w:rFonts w:cs="B Zar" w:hint="cs"/>
          <w:color w:val="000000"/>
          <w:sz w:val="36"/>
          <w:szCs w:val="36"/>
        </w:rPr>
        <w:t>ə</w:t>
      </w:r>
      <w:r>
        <w:rPr>
          <w:rStyle w:val="contenttext"/>
          <w:rFonts w:cs="B Zar" w:hint="cs"/>
          <w:color w:val="000000"/>
          <w:sz w:val="36"/>
          <w:szCs w:val="36"/>
        </w:rPr>
        <w:t>kt</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ilin axırında götürül</w:t>
      </w:r>
      <w:r>
        <w:rPr>
          <w:rStyle w:val="contenttext"/>
          <w:rFonts w:cs="B Zar" w:hint="cs"/>
          <w:color w:val="000000"/>
          <w:sz w:val="36"/>
          <w:szCs w:val="36"/>
        </w:rPr>
        <w:t>ə</w:t>
      </w:r>
      <w:r>
        <w:rPr>
          <w:rStyle w:val="contenttext"/>
          <w:rFonts w:cs="B Zar" w:hint="cs"/>
          <w:color w:val="000000"/>
          <w:sz w:val="36"/>
          <w:szCs w:val="36"/>
        </w:rPr>
        <w:t>n imtahan v</w:t>
      </w:r>
      <w:r>
        <w:rPr>
          <w:rStyle w:val="contenttext"/>
          <w:rFonts w:cs="B Zar" w:hint="cs"/>
          <w:color w:val="000000"/>
          <w:sz w:val="36"/>
          <w:szCs w:val="36"/>
        </w:rPr>
        <w:t>ə</w:t>
      </w:r>
      <w:r>
        <w:rPr>
          <w:rStyle w:val="contenttext"/>
          <w:rFonts w:cs="B Zar" w:hint="cs"/>
          <w:color w:val="000000"/>
          <w:sz w:val="36"/>
          <w:szCs w:val="36"/>
        </w:rPr>
        <w:t xml:space="preserve"> konkurslardan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keç</w:t>
      </w:r>
      <w:r>
        <w:rPr>
          <w:rStyle w:val="contenttext"/>
          <w:rFonts w:cs="B Zar" w:hint="cs"/>
          <w:color w:val="000000"/>
          <w:sz w:val="36"/>
          <w:szCs w:val="36"/>
        </w:rPr>
        <w:t>ə</w:t>
      </w:r>
      <w:r>
        <w:rPr>
          <w:rStyle w:val="contenttext"/>
          <w:rFonts w:cs="B Zar" w:hint="cs"/>
          <w:color w:val="000000"/>
          <w:sz w:val="36"/>
          <w:szCs w:val="36"/>
        </w:rPr>
        <w:t>n bir oğlan uşağı iyirmi beş yaşına çatdıqda, universiteti bitirdikd</w:t>
      </w:r>
      <w:r>
        <w:rPr>
          <w:rStyle w:val="contenttext"/>
          <w:rFonts w:cs="B Zar" w:hint="cs"/>
          <w:color w:val="000000"/>
          <w:sz w:val="36"/>
          <w:szCs w:val="36"/>
        </w:rPr>
        <w:t>ə</w:t>
      </w:r>
      <w:r>
        <w:rPr>
          <w:rStyle w:val="contenttext"/>
          <w:rFonts w:cs="B Zar" w:hint="cs"/>
          <w:color w:val="000000"/>
          <w:sz w:val="36"/>
          <w:szCs w:val="36"/>
        </w:rPr>
        <w:t>n sonra g</w:t>
      </w:r>
      <w:r>
        <w:rPr>
          <w:rStyle w:val="contenttext"/>
          <w:rFonts w:cs="B Zar" w:hint="cs"/>
          <w:color w:val="000000"/>
          <w:sz w:val="36"/>
          <w:szCs w:val="36"/>
        </w:rPr>
        <w:t>ə</w:t>
      </w:r>
      <w:r>
        <w:rPr>
          <w:rStyle w:val="contenttext"/>
          <w:rFonts w:cs="B Zar" w:hint="cs"/>
          <w:color w:val="000000"/>
          <w:sz w:val="36"/>
          <w:szCs w:val="36"/>
        </w:rPr>
        <w:t xml:space="preserve">lir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özü üçün ş</w:t>
      </w:r>
      <w:r>
        <w:rPr>
          <w:rStyle w:val="contenttext"/>
          <w:rFonts w:cs="B Zar" w:hint="cs"/>
          <w:color w:val="000000"/>
          <w:sz w:val="36"/>
          <w:szCs w:val="36"/>
        </w:rPr>
        <w:t>ə</w:t>
      </w:r>
      <w:r>
        <w:rPr>
          <w:rStyle w:val="contenttext"/>
          <w:rFonts w:cs="B Zar" w:hint="cs"/>
          <w:color w:val="000000"/>
          <w:sz w:val="36"/>
          <w:szCs w:val="36"/>
        </w:rPr>
        <w:t>rait q</w:t>
      </w:r>
      <w:r>
        <w:rPr>
          <w:rStyle w:val="contenttext"/>
          <w:rFonts w:cs="B Zar" w:hint="cs"/>
          <w:color w:val="000000"/>
          <w:sz w:val="36"/>
          <w:szCs w:val="36"/>
        </w:rPr>
        <w:t>urması v</w:t>
      </w:r>
      <w:r>
        <w:rPr>
          <w:rStyle w:val="contenttext"/>
          <w:rFonts w:cs="B Zar" w:hint="cs"/>
          <w:color w:val="000000"/>
          <w:sz w:val="36"/>
          <w:szCs w:val="36"/>
        </w:rPr>
        <w:t>ə</w:t>
      </w:r>
      <w:r>
        <w:rPr>
          <w:rStyle w:val="contenttext"/>
          <w:rFonts w:cs="B Zar" w:hint="cs"/>
          <w:color w:val="000000"/>
          <w:sz w:val="36"/>
          <w:szCs w:val="36"/>
        </w:rPr>
        <w:t xml:space="preserve"> daimi olaraq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üçün, haradasa, üç-dörd il vaxt keç</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eyni qaydada qızlar üçün d</w:t>
      </w:r>
      <w:r>
        <w:rPr>
          <w:rStyle w:val="contenttext"/>
          <w:rFonts w:cs="B Zar" w:hint="cs"/>
          <w:color w:val="000000"/>
          <w:sz w:val="36"/>
          <w:szCs w:val="36"/>
        </w:rPr>
        <w:t>ə</w:t>
      </w:r>
      <w:r>
        <w:rPr>
          <w:rStyle w:val="contenttext"/>
          <w:rFonts w:cs="B Zar" w:hint="cs"/>
          <w:color w:val="000000"/>
          <w:sz w:val="36"/>
          <w:szCs w:val="36"/>
        </w:rPr>
        <w:t xml:space="preserve"> keç</w:t>
      </w:r>
      <w:r>
        <w:rPr>
          <w:rStyle w:val="contenttext"/>
          <w:rFonts w:cs="B Zar" w:hint="cs"/>
          <w:color w:val="000000"/>
          <w:sz w:val="36"/>
          <w:szCs w:val="36"/>
        </w:rPr>
        <w:t>ə</w:t>
      </w:r>
      <w:r>
        <w:rPr>
          <w:rStyle w:val="contenttext"/>
          <w:rFonts w:cs="B Zar" w:hint="cs"/>
          <w:color w:val="000000"/>
          <w:sz w:val="36"/>
          <w:szCs w:val="36"/>
        </w:rPr>
        <w:t>rlidir</w:t>
      </w:r>
      <w:r>
        <w:rPr>
          <w:rStyle w:val="contenttext"/>
          <w:rFonts w:cs="B Zar" w:hint="cs"/>
          <w:color w:val="000000"/>
          <w:sz w:val="36"/>
          <w:szCs w:val="36"/>
          <w:rtl/>
        </w:rPr>
        <w:t>.</w:t>
      </w:r>
    </w:p>
    <w:p w:rsidR="00000000" w:rsidRDefault="00976AFA" w:rsidP="0026523D">
      <w:pPr>
        <w:pStyle w:val="Heading3"/>
        <w:shd w:val="clear" w:color="auto" w:fill="FFFFFF"/>
        <w:jc w:val="both"/>
        <w:divId w:val="1645744411"/>
        <w:rPr>
          <w:rFonts w:eastAsia="Times New Roman" w:cs="B Titr" w:hint="cs"/>
          <w:b w:val="0"/>
          <w:bCs w:val="0"/>
          <w:color w:val="FF0080"/>
          <w:sz w:val="30"/>
          <w:szCs w:val="30"/>
          <w:rtl/>
        </w:rPr>
      </w:pPr>
      <w:r>
        <w:rPr>
          <w:rFonts w:eastAsia="Times New Roman" w:cs="B Titr" w:hint="cs"/>
          <w:b w:val="0"/>
          <w:bCs w:val="0"/>
          <w:color w:val="FF0080"/>
          <w:sz w:val="30"/>
          <w:szCs w:val="30"/>
        </w:rPr>
        <w:t>Bugünkü gәnc vә onun ”hәddi-büluğ vә cinsi böhran” dövrü</w:t>
      </w:r>
    </w:p>
    <w:p w:rsidR="00000000" w:rsidRDefault="00976AFA" w:rsidP="0026523D">
      <w:pPr>
        <w:pStyle w:val="contentparagraph"/>
        <w:jc w:val="both"/>
        <w:divId w:val="164574441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siz t</w:t>
      </w:r>
      <w:r>
        <w:rPr>
          <w:rStyle w:val="contenttext"/>
          <w:rFonts w:cs="B Zar" w:hint="cs"/>
          <w:color w:val="000000"/>
          <w:sz w:val="36"/>
          <w:szCs w:val="36"/>
        </w:rPr>
        <w:t>ə</w:t>
      </w:r>
      <w:r>
        <w:rPr>
          <w:rStyle w:val="contenttext"/>
          <w:rFonts w:cs="B Zar" w:hint="cs"/>
          <w:color w:val="000000"/>
          <w:sz w:val="36"/>
          <w:szCs w:val="36"/>
        </w:rPr>
        <w:t>hsilli, on s</w:t>
      </w:r>
      <w:r>
        <w:rPr>
          <w:rStyle w:val="contenttext"/>
          <w:rFonts w:cs="B Zar" w:hint="cs"/>
          <w:color w:val="000000"/>
          <w:sz w:val="36"/>
          <w:szCs w:val="36"/>
        </w:rPr>
        <w:t>ə</w:t>
      </w:r>
      <w:r>
        <w:rPr>
          <w:rStyle w:val="contenttext"/>
          <w:rFonts w:cs="B Zar" w:hint="cs"/>
          <w:color w:val="000000"/>
          <w:sz w:val="36"/>
          <w:szCs w:val="36"/>
        </w:rPr>
        <w:t>kkiz yaşına çatmış v</w:t>
      </w:r>
      <w:r>
        <w:rPr>
          <w:rStyle w:val="contenttext"/>
          <w:rFonts w:cs="B Zar" w:hint="cs"/>
          <w:color w:val="000000"/>
          <w:sz w:val="36"/>
          <w:szCs w:val="36"/>
        </w:rPr>
        <w:t>ə</w:t>
      </w:r>
      <w:r>
        <w:rPr>
          <w:rStyle w:val="contenttext"/>
          <w:rFonts w:cs="B Zar" w:hint="cs"/>
          <w:color w:val="000000"/>
          <w:sz w:val="36"/>
          <w:szCs w:val="36"/>
        </w:rPr>
        <w:t xml:space="preserve"> cinsi ehtiyacları</w:t>
      </w:r>
    </w:p>
    <w:p w:rsidR="00000000" w:rsidRDefault="00976AFA" w:rsidP="0026523D">
      <w:pPr>
        <w:pStyle w:val="contentparagraph"/>
        <w:jc w:val="both"/>
        <w:divId w:val="164574441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h:46</w:t>
      </w:r>
    </w:p>
    <w:p w:rsidR="00000000" w:rsidRDefault="00976AFA" w:rsidP="0026523D">
      <w:pPr>
        <w:pStyle w:val="contentparagraph"/>
        <w:jc w:val="both"/>
        <w:divId w:val="1256523116"/>
        <w:rPr>
          <w:rFonts w:cs="B Zar" w:hint="cs"/>
          <w:color w:val="000000"/>
          <w:sz w:val="36"/>
          <w:szCs w:val="36"/>
          <w:rtl/>
        </w:rPr>
      </w:pPr>
      <w:r>
        <w:rPr>
          <w:rStyle w:val="contenttext"/>
          <w:rFonts w:cs="B Zar" w:hint="cs"/>
          <w:color w:val="000000"/>
          <w:sz w:val="36"/>
          <w:szCs w:val="36"/>
        </w:rPr>
        <w:t>tüğyan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zirv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pik nöqt</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çatan bir g</w:t>
      </w:r>
      <w:r>
        <w:rPr>
          <w:rStyle w:val="contenttext"/>
          <w:rFonts w:cs="B Zar" w:hint="cs"/>
          <w:color w:val="000000"/>
          <w:sz w:val="36"/>
          <w:szCs w:val="36"/>
        </w:rPr>
        <w:t>ə</w:t>
      </w:r>
      <w:r>
        <w:rPr>
          <w:rStyle w:val="contenttext"/>
          <w:rFonts w:cs="B Zar" w:hint="cs"/>
          <w:color w:val="000000"/>
          <w:sz w:val="36"/>
          <w:szCs w:val="36"/>
        </w:rPr>
        <w:t>nc</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li olmasını t</w:t>
      </w:r>
      <w:r>
        <w:rPr>
          <w:rStyle w:val="contenttext"/>
          <w:rFonts w:cs="B Zar" w:hint="cs"/>
          <w:color w:val="000000"/>
          <w:sz w:val="36"/>
          <w:szCs w:val="36"/>
        </w:rPr>
        <w:t>ə</w:t>
      </w:r>
      <w:r>
        <w:rPr>
          <w:rStyle w:val="contenttext"/>
          <w:rFonts w:cs="B Zar" w:hint="cs"/>
          <w:color w:val="000000"/>
          <w:sz w:val="36"/>
          <w:szCs w:val="36"/>
        </w:rPr>
        <w:t>klif ets</w:t>
      </w:r>
      <w:r>
        <w:rPr>
          <w:rStyle w:val="contenttext"/>
          <w:rFonts w:cs="B Zar" w:hint="cs"/>
          <w:color w:val="000000"/>
          <w:sz w:val="36"/>
          <w:szCs w:val="36"/>
        </w:rPr>
        <w:t>ə</w:t>
      </w:r>
      <w:r>
        <w:rPr>
          <w:rStyle w:val="contenttext"/>
          <w:rFonts w:cs="B Zar" w:hint="cs"/>
          <w:color w:val="000000"/>
          <w:sz w:val="36"/>
          <w:szCs w:val="36"/>
        </w:rPr>
        <w:t>niz, siz</w:t>
      </w:r>
      <w:r>
        <w:rPr>
          <w:rStyle w:val="contenttext"/>
          <w:rFonts w:cs="B Zar" w:hint="cs"/>
          <w:color w:val="000000"/>
          <w:sz w:val="36"/>
          <w:szCs w:val="36"/>
        </w:rPr>
        <w:t>ə</w:t>
      </w:r>
      <w:r>
        <w:rPr>
          <w:rStyle w:val="contenttext"/>
          <w:rFonts w:cs="B Zar" w:hint="cs"/>
          <w:color w:val="000000"/>
          <w:sz w:val="36"/>
          <w:szCs w:val="36"/>
        </w:rPr>
        <w:t xml:space="preserve"> gül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On altı yaşlı v</w:t>
      </w:r>
      <w:r>
        <w:rPr>
          <w:rStyle w:val="contenttext"/>
          <w:rFonts w:cs="B Zar" w:hint="cs"/>
          <w:color w:val="000000"/>
          <w:sz w:val="36"/>
          <w:szCs w:val="36"/>
        </w:rPr>
        <w:t>ə</w:t>
      </w:r>
      <w:r>
        <w:rPr>
          <w:rStyle w:val="contenttext"/>
          <w:rFonts w:cs="B Zar" w:hint="cs"/>
          <w:color w:val="000000"/>
          <w:sz w:val="36"/>
          <w:szCs w:val="36"/>
        </w:rPr>
        <w:t xml:space="preserve"> ali t</w:t>
      </w:r>
      <w:r>
        <w:rPr>
          <w:rStyle w:val="contenttext"/>
          <w:rFonts w:cs="B Zar" w:hint="cs"/>
          <w:color w:val="000000"/>
          <w:sz w:val="36"/>
          <w:szCs w:val="36"/>
        </w:rPr>
        <w:t>ə</w:t>
      </w:r>
      <w:r>
        <w:rPr>
          <w:rStyle w:val="contenttext"/>
          <w:rFonts w:cs="B Zar" w:hint="cs"/>
          <w:color w:val="000000"/>
          <w:sz w:val="36"/>
          <w:szCs w:val="36"/>
        </w:rPr>
        <w:t>hsilli bir qız da eynil</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25652311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olaraq bu yaşdakı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rin evlilik yükü - bir-birl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övladların</w:t>
      </w:r>
      <w:r>
        <w:rPr>
          <w:rStyle w:val="contenttext"/>
          <w:rFonts w:cs="B Zar" w:hint="cs"/>
          <w:color w:val="000000"/>
          <w:sz w:val="36"/>
          <w:szCs w:val="36"/>
        </w:rPr>
        <w:t>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 altına girm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onları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si mümkün deyil</w:t>
      </w:r>
      <w:r>
        <w:rPr>
          <w:rStyle w:val="contenttext"/>
          <w:rFonts w:cs="B Zar" w:hint="cs"/>
          <w:color w:val="000000"/>
          <w:sz w:val="36"/>
          <w:szCs w:val="36"/>
          <w:rtl/>
        </w:rPr>
        <w:t>.</w:t>
      </w:r>
    </w:p>
    <w:p w:rsidR="00000000" w:rsidRDefault="00976AFA" w:rsidP="0026523D">
      <w:pPr>
        <w:pStyle w:val="Heading3"/>
        <w:shd w:val="clear" w:color="auto" w:fill="FFFFFF"/>
        <w:jc w:val="both"/>
        <w:divId w:val="1350138063"/>
        <w:rPr>
          <w:rFonts w:eastAsia="Times New Roman" w:cs="B Titr" w:hint="cs"/>
          <w:b w:val="0"/>
          <w:bCs w:val="0"/>
          <w:color w:val="FF0080"/>
          <w:sz w:val="30"/>
          <w:szCs w:val="30"/>
          <w:rtl/>
        </w:rPr>
      </w:pPr>
      <w:r>
        <w:rPr>
          <w:rFonts w:eastAsia="Times New Roman" w:cs="B Titr" w:hint="cs"/>
          <w:b w:val="0"/>
          <w:bCs w:val="0"/>
          <w:color w:val="FF0080"/>
          <w:sz w:val="30"/>
          <w:szCs w:val="30"/>
        </w:rPr>
        <w:t>Müvәqqәti rahiblik, cinsi kommunizm, yoxsa</w:t>
      </w:r>
      <w:r>
        <w:rPr>
          <w:rFonts w:eastAsia="Times New Roman" w:cs="B Titr" w:hint="cs"/>
          <w:b w:val="0"/>
          <w:bCs w:val="0"/>
          <w:color w:val="FF0080"/>
          <w:sz w:val="30"/>
          <w:szCs w:val="30"/>
          <w:rtl/>
        </w:rPr>
        <w:t>,...</w:t>
      </w:r>
    </w:p>
    <w:p w:rsidR="00000000" w:rsidRDefault="00976AFA" w:rsidP="0026523D">
      <w:pPr>
        <w:pStyle w:val="contentparagraph"/>
        <w:jc w:val="both"/>
        <w:divId w:val="1350138063"/>
        <w:rPr>
          <w:rFonts w:cs="B Zar" w:hint="cs"/>
          <w:color w:val="000000"/>
          <w:sz w:val="36"/>
          <w:szCs w:val="36"/>
          <w:rtl/>
        </w:rPr>
      </w:pPr>
      <w:r>
        <w:rPr>
          <w:rStyle w:val="contenttext"/>
          <w:rFonts w:cs="B Zar" w:hint="cs"/>
          <w:color w:val="000000"/>
          <w:sz w:val="36"/>
          <w:szCs w:val="36"/>
        </w:rPr>
        <w:t xml:space="preserve">Müvәqqәti rahiblik, cinsi kommunizm, yoxsa, müvәqqәti evlilik - bunlardan hansını </w:t>
      </w:r>
      <w:r>
        <w:rPr>
          <w:rStyle w:val="contenttext"/>
          <w:rFonts w:cs="B Zar" w:hint="cs"/>
          <w:color w:val="000000"/>
          <w:sz w:val="36"/>
          <w:szCs w:val="36"/>
        </w:rPr>
        <w:t>qәbul etmәk</w:t>
      </w:r>
      <w:r>
        <w:rPr>
          <w:rStyle w:val="contenttext"/>
          <w:rFonts w:cs="B Zar" w:hint="cs"/>
          <w:color w:val="000000"/>
          <w:sz w:val="36"/>
          <w:szCs w:val="36"/>
          <w:rtl/>
        </w:rPr>
        <w:t xml:space="preserve">? </w:t>
      </w:r>
    </w:p>
    <w:p w:rsidR="00000000" w:rsidRDefault="00976AFA" w:rsidP="0026523D">
      <w:pPr>
        <w:pStyle w:val="contentparagraph"/>
        <w:jc w:val="both"/>
        <w:divId w:val="1350138063"/>
        <w:rPr>
          <w:rFonts w:cs="B Zar" w:hint="cs"/>
          <w:color w:val="000000"/>
          <w:sz w:val="36"/>
          <w:szCs w:val="36"/>
          <w:rtl/>
        </w:rPr>
      </w:pPr>
      <w:r>
        <w:rPr>
          <w:rStyle w:val="contenttext"/>
          <w:rFonts w:cs="B Zar" w:hint="cs"/>
          <w:color w:val="000000"/>
          <w:sz w:val="36"/>
          <w:szCs w:val="36"/>
        </w:rPr>
        <w:t>Sizd</w:t>
      </w:r>
      <w:r>
        <w:rPr>
          <w:rStyle w:val="contenttext"/>
          <w:rFonts w:cs="B Zar" w:hint="cs"/>
          <w:color w:val="000000"/>
          <w:sz w:val="36"/>
          <w:szCs w:val="36"/>
        </w:rPr>
        <w:t>ə</w:t>
      </w:r>
      <w:r>
        <w:rPr>
          <w:rStyle w:val="contenttext"/>
          <w:rFonts w:cs="B Zar" w:hint="cs"/>
          <w:color w:val="000000"/>
          <w:sz w:val="36"/>
          <w:szCs w:val="36"/>
        </w:rPr>
        <w:t>n soruşuram: “Bel</w:t>
      </w:r>
      <w:r>
        <w:rPr>
          <w:rStyle w:val="contenttext"/>
          <w:rFonts w:cs="B Zar" w:hint="cs"/>
          <w:color w:val="000000"/>
          <w:sz w:val="36"/>
          <w:szCs w:val="36"/>
        </w:rPr>
        <w:t>ə</w:t>
      </w:r>
      <w:r>
        <w:rPr>
          <w:rStyle w:val="contenttext"/>
          <w:rFonts w:cs="B Zar" w:hint="cs"/>
          <w:color w:val="000000"/>
          <w:sz w:val="36"/>
          <w:szCs w:val="36"/>
        </w:rPr>
        <w:t xml:space="preserve"> bir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siniz?”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sizin on altı v</w:t>
      </w:r>
      <w:r>
        <w:rPr>
          <w:rStyle w:val="contenttext"/>
          <w:rFonts w:cs="B Zar" w:hint="cs"/>
          <w:color w:val="000000"/>
          <w:sz w:val="36"/>
          <w:szCs w:val="36"/>
        </w:rPr>
        <w:t>ə</w:t>
      </w:r>
      <w:r>
        <w:rPr>
          <w:rStyle w:val="contenttext"/>
          <w:rFonts w:cs="B Zar" w:hint="cs"/>
          <w:color w:val="000000"/>
          <w:sz w:val="36"/>
          <w:szCs w:val="36"/>
        </w:rPr>
        <w:t xml:space="preserve"> ya on s</w:t>
      </w:r>
      <w:r>
        <w:rPr>
          <w:rStyle w:val="contenttext"/>
          <w:rFonts w:cs="B Zar" w:hint="cs"/>
          <w:color w:val="000000"/>
          <w:sz w:val="36"/>
          <w:szCs w:val="36"/>
        </w:rPr>
        <w:t>ə</w:t>
      </w:r>
      <w:r>
        <w:rPr>
          <w:rStyle w:val="contenttext"/>
          <w:rFonts w:cs="B Zar" w:hint="cs"/>
          <w:color w:val="000000"/>
          <w:sz w:val="36"/>
          <w:szCs w:val="36"/>
        </w:rPr>
        <w:t>kkiz yaşınıza çatmamış,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hsili başa vurmamış cinsi hiss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rinizin inkişaf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sizd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w:t>
      </w:r>
      <w:r>
        <w:rPr>
          <w:rStyle w:val="contenttext"/>
          <w:rFonts w:cs="B Zar" w:hint="cs"/>
          <w:color w:val="000000"/>
          <w:sz w:val="36"/>
          <w:szCs w:val="36"/>
        </w:rPr>
        <w:t>caz</w:t>
      </w:r>
      <w:r>
        <w:rPr>
          <w:rStyle w:val="contenttext"/>
          <w:rFonts w:cs="B Zar" w:hint="cs"/>
          <w:color w:val="000000"/>
          <w:sz w:val="36"/>
          <w:szCs w:val="36"/>
        </w:rPr>
        <w:t>ə</w:t>
      </w:r>
      <w:r>
        <w:rPr>
          <w:rStyle w:val="contenttext"/>
          <w:rFonts w:cs="B Zar" w:hint="cs"/>
          <w:color w:val="000000"/>
          <w:sz w:val="36"/>
          <w:szCs w:val="36"/>
        </w:rPr>
        <w:t xml:space="preserve"> verirmi</w:t>
      </w:r>
      <w:r>
        <w:rPr>
          <w:rStyle w:val="contenttext"/>
          <w:rFonts w:cs="B Zar" w:hint="cs"/>
          <w:color w:val="000000"/>
          <w:sz w:val="36"/>
          <w:szCs w:val="36"/>
          <w:rtl/>
        </w:rPr>
        <w:t>?</w:t>
      </w:r>
    </w:p>
    <w:p w:rsidR="00000000" w:rsidRDefault="00976AFA" w:rsidP="0026523D">
      <w:pPr>
        <w:pStyle w:val="contentparagraph"/>
        <w:jc w:val="both"/>
        <w:divId w:val="1350138063"/>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daimi olaraq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k imkanı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zamana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cavanlar bir müdd</w:t>
      </w:r>
      <w:r>
        <w:rPr>
          <w:rStyle w:val="contenttext"/>
          <w:rFonts w:cs="B Zar" w:hint="cs"/>
          <w:color w:val="000000"/>
          <w:sz w:val="36"/>
          <w:szCs w:val="36"/>
        </w:rPr>
        <w:t>ə</w:t>
      </w:r>
      <w:r>
        <w:rPr>
          <w:rStyle w:val="contenttext"/>
          <w:rFonts w:cs="B Zar" w:hint="cs"/>
          <w:color w:val="000000"/>
          <w:sz w:val="36"/>
          <w:szCs w:val="36"/>
        </w:rPr>
        <w:t>t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rahiblik”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zyiql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razıdırlarmı? Hansısa bir g</w:t>
      </w:r>
      <w:r>
        <w:rPr>
          <w:rStyle w:val="contenttext"/>
          <w:rFonts w:cs="B Zar" w:hint="cs"/>
          <w:color w:val="000000"/>
          <w:sz w:val="36"/>
          <w:szCs w:val="36"/>
        </w:rPr>
        <w:t>ə</w:t>
      </w:r>
      <w:r>
        <w:rPr>
          <w:rStyle w:val="contenttext"/>
          <w:rFonts w:cs="B Zar" w:hint="cs"/>
          <w:color w:val="000000"/>
          <w:sz w:val="36"/>
          <w:szCs w:val="36"/>
        </w:rPr>
        <w:t>ncin buna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rahibliy</w:t>
      </w:r>
      <w:r>
        <w:rPr>
          <w:rStyle w:val="contenttext"/>
          <w:rFonts w:cs="B Zar" w:hint="cs"/>
          <w:color w:val="000000"/>
          <w:sz w:val="36"/>
          <w:szCs w:val="36"/>
        </w:rPr>
        <w:t>ə</w:t>
      </w:r>
      <w:r>
        <w:rPr>
          <w:rStyle w:val="contenttext"/>
          <w:rFonts w:cs="B Zar" w:hint="cs"/>
          <w:color w:val="000000"/>
          <w:sz w:val="36"/>
          <w:szCs w:val="36"/>
        </w:rPr>
        <w:t>) razı olduğunu f</w:t>
      </w:r>
      <w:r>
        <w:rPr>
          <w:rStyle w:val="contenttext"/>
          <w:rFonts w:cs="B Zar" w:hint="cs"/>
          <w:color w:val="000000"/>
          <w:sz w:val="36"/>
          <w:szCs w:val="36"/>
        </w:rPr>
        <w:t>ə</w:t>
      </w:r>
      <w:r>
        <w:rPr>
          <w:rStyle w:val="contenttext"/>
          <w:rFonts w:cs="B Zar" w:hint="cs"/>
          <w:color w:val="000000"/>
          <w:sz w:val="36"/>
          <w:szCs w:val="36"/>
        </w:rPr>
        <w:t>rz etdikd</w:t>
      </w:r>
      <w:r>
        <w:rPr>
          <w:rStyle w:val="contenttext"/>
          <w:rFonts w:cs="B Zar" w:hint="cs"/>
          <w:color w:val="000000"/>
          <w:sz w:val="36"/>
          <w:szCs w:val="36"/>
        </w:rPr>
        <w:t>ə</w:t>
      </w:r>
      <w:r>
        <w:rPr>
          <w:rStyle w:val="contenttext"/>
          <w:rFonts w:cs="B Zar" w:hint="cs"/>
          <w:color w:val="000000"/>
          <w:sz w:val="36"/>
          <w:szCs w:val="36"/>
        </w:rPr>
        <w:t>, gö</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cinsi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hissin qarşısının alınması zamanı şidd</w:t>
      </w:r>
      <w:r>
        <w:rPr>
          <w:rStyle w:val="contenttext"/>
          <w:rFonts w:cs="B Zar" w:hint="cs"/>
          <w:color w:val="000000"/>
          <w:sz w:val="36"/>
          <w:szCs w:val="36"/>
        </w:rPr>
        <w:t>ə</w:t>
      </w:r>
      <w:r>
        <w:rPr>
          <w:rStyle w:val="contenttext"/>
          <w:rFonts w:cs="B Zar" w:hint="cs"/>
          <w:color w:val="000000"/>
          <w:sz w:val="36"/>
          <w:szCs w:val="36"/>
        </w:rPr>
        <w:t>tli ruhi sarsıntı v</w:t>
      </w:r>
      <w:r>
        <w:rPr>
          <w:rStyle w:val="contenttext"/>
          <w:rFonts w:cs="B Zar" w:hint="cs"/>
          <w:color w:val="000000"/>
          <w:sz w:val="36"/>
          <w:szCs w:val="36"/>
        </w:rPr>
        <w:t>ə</w:t>
      </w:r>
      <w:r>
        <w:rPr>
          <w:rStyle w:val="contenttext"/>
          <w:rFonts w:cs="B Zar" w:hint="cs"/>
          <w:color w:val="000000"/>
          <w:sz w:val="36"/>
          <w:szCs w:val="36"/>
        </w:rPr>
        <w:t xml:space="preserve"> psixoloqların bu günl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şf etmiş olduqları v</w:t>
      </w:r>
      <w:r>
        <w:rPr>
          <w:rStyle w:val="contenttext"/>
          <w:rFonts w:cs="B Zar" w:hint="cs"/>
          <w:color w:val="000000"/>
          <w:sz w:val="36"/>
          <w:szCs w:val="36"/>
        </w:rPr>
        <w:t>ə</w:t>
      </w:r>
      <w:r>
        <w:rPr>
          <w:rStyle w:val="contenttext"/>
          <w:rFonts w:cs="B Zar" w:hint="cs"/>
          <w:color w:val="000000"/>
          <w:sz w:val="36"/>
          <w:szCs w:val="36"/>
        </w:rPr>
        <w:t xml:space="preserve"> hissiyyatın qüvv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rli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yaratmaqdan </w:t>
      </w:r>
      <w:r>
        <w:rPr>
          <w:rStyle w:val="contenttext"/>
          <w:rFonts w:cs="B Zar" w:hint="cs"/>
          <w:color w:val="000000"/>
          <w:sz w:val="36"/>
          <w:szCs w:val="36"/>
        </w:rPr>
        <w:t>ə</w:t>
      </w:r>
      <w:r>
        <w:rPr>
          <w:rStyle w:val="contenttext"/>
          <w:rFonts w:cs="B Zar" w:hint="cs"/>
          <w:color w:val="000000"/>
          <w:sz w:val="36"/>
          <w:szCs w:val="36"/>
        </w:rPr>
        <w:t>l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kmi</w:t>
      </w:r>
      <w:r>
        <w:rPr>
          <w:rStyle w:val="contenttext"/>
          <w:rFonts w:cs="B Zar" w:hint="cs"/>
          <w:color w:val="000000"/>
          <w:sz w:val="36"/>
          <w:szCs w:val="36"/>
          <w:rtl/>
        </w:rPr>
        <w:t>?.</w:t>
      </w:r>
    </w:p>
    <w:p w:rsidR="00000000" w:rsidRDefault="00976AFA" w:rsidP="0026523D">
      <w:pPr>
        <w:pStyle w:val="contentparagraph"/>
        <w:jc w:val="both"/>
        <w:divId w:val="1350138063"/>
        <w:rPr>
          <w:rFonts w:cs="B Zar" w:hint="cs"/>
          <w:color w:val="000000"/>
          <w:sz w:val="36"/>
          <w:szCs w:val="36"/>
          <w:rtl/>
        </w:rPr>
      </w:pPr>
      <w:r>
        <w:rPr>
          <w:rStyle w:val="contenttext"/>
          <w:rFonts w:cs="B Zar" w:hint="cs"/>
          <w:color w:val="000000"/>
          <w:sz w:val="36"/>
          <w:szCs w:val="36"/>
        </w:rPr>
        <w:t>İkid</w:t>
      </w:r>
      <w:r>
        <w:rPr>
          <w:rStyle w:val="contenttext"/>
          <w:rFonts w:cs="B Zar" w:hint="cs"/>
          <w:color w:val="000000"/>
          <w:sz w:val="36"/>
          <w:szCs w:val="36"/>
        </w:rPr>
        <w:t>ə</w:t>
      </w:r>
      <w:r>
        <w:rPr>
          <w:rStyle w:val="contenttext"/>
          <w:rFonts w:cs="B Zar" w:hint="cs"/>
          <w:color w:val="000000"/>
          <w:sz w:val="36"/>
          <w:szCs w:val="36"/>
        </w:rPr>
        <w:t xml:space="preserve">n artıq yolumuz yoxdur. </w:t>
      </w:r>
      <w:r>
        <w:rPr>
          <w:rStyle w:val="contenttext"/>
          <w:rFonts w:cs="B Zar" w:hint="cs"/>
          <w:color w:val="000000"/>
          <w:sz w:val="36"/>
          <w:szCs w:val="36"/>
        </w:rPr>
        <w:t>Ya oğlanları başlı-başına buraxaq v</w:t>
      </w:r>
      <w:r>
        <w:rPr>
          <w:rStyle w:val="contenttext"/>
          <w:rFonts w:cs="B Zar" w:hint="cs"/>
          <w:color w:val="000000"/>
          <w:sz w:val="36"/>
          <w:szCs w:val="36"/>
        </w:rPr>
        <w:t>ə</w:t>
      </w:r>
      <w:r>
        <w:rPr>
          <w:rStyle w:val="contenttext"/>
          <w:rFonts w:cs="B Zar" w:hint="cs"/>
          <w:color w:val="000000"/>
          <w:sz w:val="36"/>
          <w:szCs w:val="36"/>
        </w:rPr>
        <w:t xml:space="preserve"> onların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qızdan kam almasına v</w:t>
      </w:r>
      <w:r>
        <w:rPr>
          <w:rStyle w:val="contenttext"/>
          <w:rFonts w:cs="B Zar" w:hint="cs"/>
          <w:color w:val="000000"/>
          <w:sz w:val="36"/>
          <w:szCs w:val="36"/>
        </w:rPr>
        <w:t>ə</w:t>
      </w:r>
      <w:r>
        <w:rPr>
          <w:rStyle w:val="contenttext"/>
          <w:rFonts w:cs="B Zar" w:hint="cs"/>
          <w:color w:val="000000"/>
          <w:sz w:val="36"/>
          <w:szCs w:val="36"/>
        </w:rPr>
        <w:t xml:space="preserve"> qızların da onlarla oğlanla qeyri-qanuni v</w:t>
      </w:r>
      <w:r>
        <w:rPr>
          <w:rStyle w:val="contenttext"/>
          <w:rFonts w:cs="B Zar" w:hint="cs"/>
          <w:color w:val="000000"/>
          <w:sz w:val="36"/>
          <w:szCs w:val="36"/>
        </w:rPr>
        <w:t>ə</w:t>
      </w:r>
      <w:r>
        <w:rPr>
          <w:rStyle w:val="contenttext"/>
          <w:rFonts w:cs="B Zar" w:hint="cs"/>
          <w:color w:val="000000"/>
          <w:sz w:val="36"/>
          <w:szCs w:val="36"/>
        </w:rPr>
        <w:t xml:space="preserve"> qeyri-ş</w:t>
      </w:r>
      <w:r>
        <w:rPr>
          <w:rStyle w:val="contenttext"/>
          <w:rFonts w:cs="B Zar" w:hint="cs"/>
          <w:color w:val="000000"/>
          <w:sz w:val="36"/>
          <w:szCs w:val="36"/>
        </w:rPr>
        <w:t>ə</w:t>
      </w:r>
      <w:r>
        <w:rPr>
          <w:rStyle w:val="contenttext"/>
          <w:rFonts w:cs="B Zar" w:hint="cs"/>
          <w:color w:val="000000"/>
          <w:sz w:val="36"/>
          <w:szCs w:val="36"/>
        </w:rPr>
        <w:t>ri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girm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neç</w:t>
      </w:r>
      <w:r>
        <w:rPr>
          <w:rStyle w:val="contenttext"/>
          <w:rFonts w:cs="B Zar" w:hint="cs"/>
          <w:color w:val="000000"/>
          <w:sz w:val="36"/>
          <w:szCs w:val="36"/>
        </w:rPr>
        <w:t>ə</w:t>
      </w:r>
      <w:r>
        <w:rPr>
          <w:rStyle w:val="contenttext"/>
          <w:rFonts w:cs="B Zar" w:hint="cs"/>
          <w:color w:val="000000"/>
          <w:sz w:val="36"/>
          <w:szCs w:val="36"/>
        </w:rPr>
        <w:t>-neç</w:t>
      </w:r>
      <w:r>
        <w:rPr>
          <w:rStyle w:val="contenttext"/>
          <w:rFonts w:cs="B Zar" w:hint="cs"/>
          <w:color w:val="000000"/>
          <w:sz w:val="36"/>
          <w:szCs w:val="36"/>
        </w:rPr>
        <w:t>ə</w:t>
      </w:r>
      <w:r>
        <w:rPr>
          <w:rStyle w:val="contenttext"/>
          <w:rFonts w:cs="B Zar" w:hint="cs"/>
          <w:color w:val="000000"/>
          <w:sz w:val="36"/>
          <w:szCs w:val="36"/>
        </w:rPr>
        <w:t xml:space="preserve"> uşağı siqt v</w:t>
      </w:r>
      <w:r>
        <w:rPr>
          <w:rStyle w:val="contenttext"/>
          <w:rFonts w:cs="B Zar" w:hint="cs"/>
          <w:color w:val="000000"/>
          <w:sz w:val="36"/>
          <w:szCs w:val="36"/>
        </w:rPr>
        <w:t>ə</w:t>
      </w:r>
      <w:r>
        <w:rPr>
          <w:rStyle w:val="contenttext"/>
          <w:rFonts w:cs="B Zar" w:hint="cs"/>
          <w:color w:val="000000"/>
          <w:sz w:val="36"/>
          <w:szCs w:val="36"/>
        </w:rPr>
        <w:t xml:space="preserve"> abort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cinsi kommunizmi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liyik, çünki oğlan v</w:t>
      </w:r>
      <w:r>
        <w:rPr>
          <w:rStyle w:val="contenttext"/>
          <w:rFonts w:cs="B Zar" w:hint="cs"/>
          <w:color w:val="000000"/>
          <w:sz w:val="36"/>
          <w:szCs w:val="36"/>
        </w:rPr>
        <w:t>ə</w:t>
      </w:r>
      <w:r>
        <w:rPr>
          <w:rStyle w:val="contenttext"/>
          <w:rFonts w:cs="B Zar" w:hint="cs"/>
          <w:color w:val="000000"/>
          <w:sz w:val="36"/>
          <w:szCs w:val="36"/>
        </w:rPr>
        <w:t xml:space="preserve"> qızlar hüquqlarda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hüququdur dey</w:t>
      </w:r>
      <w:r>
        <w:rPr>
          <w:rStyle w:val="contenttext"/>
          <w:rFonts w:cs="B Zar" w:hint="cs"/>
          <w:color w:val="000000"/>
          <w:sz w:val="36"/>
          <w:szCs w:val="36"/>
        </w:rPr>
        <w:t>ə</w:t>
      </w:r>
      <w:r>
        <w:rPr>
          <w:rStyle w:val="contenttext"/>
          <w:rFonts w:cs="B Zar" w:hint="cs"/>
          <w:color w:val="000000"/>
          <w:sz w:val="36"/>
          <w:szCs w:val="36"/>
        </w:rPr>
        <w:t>, bir-birl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kam alaraq xoşallansınlar v</w:t>
      </w:r>
      <w:r>
        <w:rPr>
          <w:rStyle w:val="contenttext"/>
          <w:rFonts w:cs="B Zar" w:hint="cs"/>
          <w:color w:val="000000"/>
          <w:sz w:val="36"/>
          <w:szCs w:val="36"/>
        </w:rPr>
        <w:t>ə</w:t>
      </w:r>
      <w:r>
        <w:rPr>
          <w:rStyle w:val="contenttext"/>
          <w:rFonts w:cs="B Zar" w:hint="cs"/>
          <w:color w:val="000000"/>
          <w:sz w:val="36"/>
          <w:szCs w:val="36"/>
        </w:rPr>
        <w:t xml:space="preserve"> dar düşünc</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 xml:space="preserve">rin dediyi kimi,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nn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yuvarlansalar, bir-biri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yuvarlanacaqlar.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hsil müdd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saysız-hesabsız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olan oğlan v</w:t>
      </w:r>
      <w:r>
        <w:rPr>
          <w:rStyle w:val="contenttext"/>
          <w:rFonts w:cs="B Zar" w:hint="cs"/>
          <w:color w:val="000000"/>
          <w:sz w:val="36"/>
          <w:szCs w:val="36"/>
        </w:rPr>
        <w:t>ə</w:t>
      </w:r>
      <w:r>
        <w:rPr>
          <w:rStyle w:val="contenttext"/>
          <w:rFonts w:cs="B Zar" w:hint="cs"/>
          <w:color w:val="000000"/>
          <w:sz w:val="36"/>
          <w:szCs w:val="36"/>
        </w:rPr>
        <w:t xml:space="preserve"> qız öz evinin kişisi v</w:t>
      </w:r>
      <w:r>
        <w:rPr>
          <w:rStyle w:val="contenttext"/>
          <w:rFonts w:cs="B Zar" w:hint="cs"/>
          <w:color w:val="000000"/>
          <w:sz w:val="36"/>
          <w:szCs w:val="36"/>
        </w:rPr>
        <w:t>ə</w:t>
      </w:r>
      <w:r>
        <w:rPr>
          <w:rStyle w:val="contenttext"/>
          <w:rFonts w:cs="B Zar" w:hint="cs"/>
          <w:color w:val="000000"/>
          <w:sz w:val="36"/>
          <w:szCs w:val="36"/>
        </w:rPr>
        <w:t xml:space="preserve"> qadını ola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kmi</w:t>
      </w:r>
      <w:r>
        <w:rPr>
          <w:rStyle w:val="contenttext"/>
          <w:rFonts w:cs="B Zar" w:hint="cs"/>
          <w:color w:val="000000"/>
          <w:sz w:val="36"/>
          <w:szCs w:val="36"/>
          <w:rtl/>
        </w:rPr>
        <w:t>?</w:t>
      </w:r>
    </w:p>
    <w:p w:rsidR="00000000" w:rsidRDefault="00976AFA" w:rsidP="0026523D">
      <w:pPr>
        <w:pStyle w:val="contentparagraph"/>
        <w:jc w:val="both"/>
        <w:divId w:val="1350138063"/>
        <w:rPr>
          <w:rFonts w:cs="B Zar" w:hint="cs"/>
          <w:color w:val="000000"/>
          <w:sz w:val="36"/>
          <w:szCs w:val="36"/>
          <w:rtl/>
        </w:rPr>
      </w:pPr>
      <w:r>
        <w:rPr>
          <w:rStyle w:val="contenttext"/>
          <w:rFonts w:cs="B Zar" w:hint="cs"/>
          <w:color w:val="000000"/>
          <w:sz w:val="36"/>
          <w:szCs w:val="36"/>
        </w:rPr>
        <w:t>Ya da ikinci yol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azad evlilikdir.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ilkin olaraq qadını m</w:t>
      </w:r>
      <w:r>
        <w:rPr>
          <w:rStyle w:val="contenttext"/>
          <w:rFonts w:cs="B Zar" w:hint="cs"/>
          <w:color w:val="000000"/>
          <w:sz w:val="36"/>
          <w:szCs w:val="36"/>
        </w:rPr>
        <w:t>ə</w:t>
      </w:r>
      <w:r>
        <w:rPr>
          <w:rStyle w:val="contenttext"/>
          <w:rFonts w:cs="B Zar" w:hint="cs"/>
          <w:color w:val="000000"/>
          <w:sz w:val="36"/>
          <w:szCs w:val="36"/>
        </w:rPr>
        <w:t>hdudlaşırır ki, eyni zamanda iki</w:t>
      </w:r>
    </w:p>
    <w:p w:rsidR="00000000" w:rsidRDefault="00976AFA" w:rsidP="0026523D">
      <w:pPr>
        <w:pStyle w:val="contentparagraph"/>
        <w:jc w:val="both"/>
        <w:divId w:val="135013806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h:47</w:t>
      </w:r>
    </w:p>
    <w:p w:rsidR="00000000" w:rsidRDefault="00976AFA" w:rsidP="0026523D">
      <w:pPr>
        <w:pStyle w:val="contentparagraph"/>
        <w:jc w:val="both"/>
        <w:divId w:val="783889260"/>
        <w:rPr>
          <w:rFonts w:cs="B Zar" w:hint="cs"/>
          <w:color w:val="000000"/>
          <w:sz w:val="36"/>
          <w:szCs w:val="36"/>
          <w:rtl/>
        </w:rPr>
      </w:pPr>
      <w:r>
        <w:rPr>
          <w:rStyle w:val="contenttext"/>
          <w:rFonts w:cs="B Zar" w:hint="cs"/>
          <w:color w:val="000000"/>
          <w:sz w:val="36"/>
          <w:szCs w:val="36"/>
        </w:rPr>
        <w:t>kişiy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olmasın. Bu zaman kişinin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Bel</w:t>
      </w:r>
      <w:r>
        <w:rPr>
          <w:rStyle w:val="contenttext"/>
          <w:rFonts w:cs="B Zar" w:hint="cs"/>
          <w:color w:val="000000"/>
          <w:sz w:val="36"/>
          <w:szCs w:val="36"/>
        </w:rPr>
        <w:t>ə</w:t>
      </w:r>
      <w:r>
        <w:rPr>
          <w:rStyle w:val="contenttext"/>
          <w:rFonts w:cs="B Zar" w:hint="cs"/>
          <w:color w:val="000000"/>
          <w:sz w:val="36"/>
          <w:szCs w:val="36"/>
        </w:rPr>
        <w:t xml:space="preserve"> olan halda, h</w:t>
      </w:r>
      <w:r>
        <w:rPr>
          <w:rStyle w:val="contenttext"/>
          <w:rFonts w:cs="B Zar" w:hint="cs"/>
          <w:color w:val="000000"/>
          <w:sz w:val="36"/>
          <w:szCs w:val="36"/>
        </w:rPr>
        <w:t>ə</w:t>
      </w:r>
      <w:r>
        <w:rPr>
          <w:rStyle w:val="contenttext"/>
          <w:rFonts w:cs="B Zar" w:hint="cs"/>
          <w:color w:val="000000"/>
          <w:sz w:val="36"/>
          <w:szCs w:val="36"/>
        </w:rPr>
        <w:t>m kişi,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qadın bir-birin</w:t>
      </w:r>
      <w:r>
        <w:rPr>
          <w:rStyle w:val="contenttext"/>
          <w:rFonts w:cs="B Zar" w:hint="cs"/>
          <w:color w:val="000000"/>
          <w:sz w:val="36"/>
          <w:szCs w:val="36"/>
        </w:rPr>
        <w:t>ə</w:t>
      </w:r>
      <w:r>
        <w:rPr>
          <w:rStyle w:val="contenttext"/>
          <w:rFonts w:cs="B Zar" w:hint="cs"/>
          <w:color w:val="000000"/>
          <w:sz w:val="36"/>
          <w:szCs w:val="36"/>
        </w:rPr>
        <w:t xml:space="preserve"> mehr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Bu yolla onlar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rahibliyin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cinsi kommunizmin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qane ola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1502500741"/>
        <w:rPr>
          <w:rFonts w:eastAsia="Times New Roman" w:cs="B Titr" w:hint="cs"/>
          <w:b w:val="0"/>
          <w:bCs w:val="0"/>
          <w:color w:val="FF0080"/>
          <w:sz w:val="30"/>
          <w:szCs w:val="30"/>
          <w:rtl/>
        </w:rPr>
      </w:pPr>
      <w:r>
        <w:rPr>
          <w:rFonts w:eastAsia="Times New Roman" w:cs="B Titr" w:hint="cs"/>
          <w:b w:val="0"/>
          <w:bCs w:val="0"/>
          <w:color w:val="FF0080"/>
          <w:sz w:val="30"/>
          <w:szCs w:val="30"/>
        </w:rPr>
        <w:t>İmtahan vә sınaq üçün evlilik</w:t>
      </w:r>
    </w:p>
    <w:p w:rsidR="00000000" w:rsidRDefault="00976AFA" w:rsidP="0026523D">
      <w:pPr>
        <w:pStyle w:val="contentparagraph"/>
        <w:jc w:val="both"/>
        <w:divId w:val="1502500741"/>
        <w:rPr>
          <w:rFonts w:cs="B Zar" w:hint="cs"/>
          <w:color w:val="000000"/>
          <w:sz w:val="36"/>
          <w:szCs w:val="36"/>
          <w:rtl/>
        </w:rPr>
      </w:pPr>
      <w:r>
        <w:rPr>
          <w:rStyle w:val="contenttext"/>
          <w:rFonts w:cs="B Zar" w:hint="cs"/>
          <w:color w:val="000000"/>
          <w:sz w:val="36"/>
          <w:szCs w:val="36"/>
        </w:rPr>
        <w:t>Bu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hsil alma müdd</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aid deyil, dig</w:t>
      </w:r>
      <w:r>
        <w:rPr>
          <w:rStyle w:val="contenttext"/>
          <w:rFonts w:cs="B Zar" w:hint="cs"/>
          <w:color w:val="000000"/>
          <w:sz w:val="36"/>
          <w:szCs w:val="36"/>
        </w:rPr>
        <w:t>ə</w:t>
      </w:r>
      <w:r>
        <w:rPr>
          <w:rStyle w:val="contenttext"/>
          <w:rFonts w:cs="B Zar" w:hint="cs"/>
          <w:color w:val="000000"/>
          <w:sz w:val="36"/>
          <w:szCs w:val="36"/>
        </w:rPr>
        <w:t>r vaxtlarda da qarşıya çıxa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502500741"/>
        <w:rPr>
          <w:rFonts w:cs="B Zar" w:hint="cs"/>
          <w:color w:val="000000"/>
          <w:sz w:val="36"/>
          <w:szCs w:val="36"/>
          <w:rtl/>
        </w:rPr>
      </w:pPr>
      <w:r>
        <w:rPr>
          <w:rStyle w:val="contenttext"/>
          <w:rFonts w:cs="B Zar" w:hint="cs"/>
          <w:color w:val="000000"/>
          <w:sz w:val="36"/>
          <w:szCs w:val="36"/>
        </w:rPr>
        <w:t>Bir qayda olaraq, daimi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düşünc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olan, amma bir-biri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alınmayan v</w:t>
      </w:r>
      <w:r>
        <w:rPr>
          <w:rStyle w:val="contenttext"/>
          <w:rFonts w:cs="B Zar" w:hint="cs"/>
          <w:color w:val="000000"/>
          <w:sz w:val="36"/>
          <w:szCs w:val="36"/>
        </w:rPr>
        <w:t>ə</w:t>
      </w:r>
      <w:r>
        <w:rPr>
          <w:rStyle w:val="contenttext"/>
          <w:rFonts w:cs="B Zar" w:hint="cs"/>
          <w:color w:val="000000"/>
          <w:sz w:val="36"/>
          <w:szCs w:val="36"/>
        </w:rPr>
        <w:t xml:space="preserve"> aralarında etimad yaranmayan oğlan v</w:t>
      </w:r>
      <w:r>
        <w:rPr>
          <w:rStyle w:val="contenttext"/>
          <w:rFonts w:cs="B Zar" w:hint="cs"/>
          <w:color w:val="000000"/>
          <w:sz w:val="36"/>
          <w:szCs w:val="36"/>
        </w:rPr>
        <w:t>ə</w:t>
      </w:r>
      <w:r>
        <w:rPr>
          <w:rStyle w:val="contenttext"/>
          <w:rFonts w:cs="B Zar" w:hint="cs"/>
          <w:color w:val="000000"/>
          <w:sz w:val="36"/>
          <w:szCs w:val="36"/>
        </w:rPr>
        <w:t xml:space="preserve"> qızlar üçün bu, bir növ, imtahan v</w:t>
      </w:r>
      <w:r>
        <w:rPr>
          <w:rStyle w:val="contenttext"/>
          <w:rFonts w:cs="B Zar" w:hint="cs"/>
          <w:color w:val="000000"/>
          <w:sz w:val="36"/>
          <w:szCs w:val="36"/>
        </w:rPr>
        <w:t>ə</w:t>
      </w:r>
      <w:r>
        <w:rPr>
          <w:rStyle w:val="contenttext"/>
          <w:rFonts w:cs="B Zar" w:hint="cs"/>
          <w:color w:val="000000"/>
          <w:sz w:val="36"/>
          <w:szCs w:val="36"/>
        </w:rPr>
        <w:t xml:space="preserve"> sınaq xarakteri daşıya bil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onlar bir-birin</w:t>
      </w:r>
      <w:r>
        <w:rPr>
          <w:rStyle w:val="contenttext"/>
          <w:rFonts w:cs="B Zar" w:hint="cs"/>
          <w:color w:val="000000"/>
          <w:sz w:val="36"/>
          <w:szCs w:val="36"/>
        </w:rPr>
        <w:t>ə</w:t>
      </w:r>
      <w:r>
        <w:rPr>
          <w:rStyle w:val="contenttext"/>
          <w:rFonts w:cs="B Zar" w:hint="cs"/>
          <w:color w:val="000000"/>
          <w:sz w:val="36"/>
          <w:szCs w:val="36"/>
        </w:rPr>
        <w:t xml:space="preserve"> etimad ets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davam edir, </w:t>
      </w:r>
      <w:r>
        <w:rPr>
          <w:rStyle w:val="contenttext"/>
          <w:rFonts w:cs="B Zar" w:hint="cs"/>
          <w:color w:val="000000"/>
          <w:sz w:val="36"/>
          <w:szCs w:val="36"/>
        </w:rPr>
        <w:t>ə</w:t>
      </w:r>
      <w:r>
        <w:rPr>
          <w:rStyle w:val="contenttext"/>
          <w:rFonts w:cs="B Zar" w:hint="cs"/>
          <w:color w:val="000000"/>
          <w:sz w:val="36"/>
          <w:szCs w:val="36"/>
        </w:rPr>
        <w:t>ks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xml:space="preserve"> ayrılırlar. M</w:t>
      </w:r>
      <w:r>
        <w:rPr>
          <w:rStyle w:val="contenttext"/>
          <w:rFonts w:cs="B Zar" w:hint="cs"/>
          <w:color w:val="000000"/>
          <w:sz w:val="36"/>
          <w:szCs w:val="36"/>
        </w:rPr>
        <w:t>ə</w:t>
      </w:r>
      <w:r>
        <w:rPr>
          <w:rStyle w:val="contenttext"/>
          <w:rFonts w:cs="B Zar" w:hint="cs"/>
          <w:color w:val="000000"/>
          <w:sz w:val="36"/>
          <w:szCs w:val="36"/>
        </w:rPr>
        <w:t>n sizd</w:t>
      </w:r>
      <w:r>
        <w:rPr>
          <w:rStyle w:val="contenttext"/>
          <w:rFonts w:cs="B Zar" w:hint="cs"/>
          <w:color w:val="000000"/>
          <w:sz w:val="36"/>
          <w:szCs w:val="36"/>
        </w:rPr>
        <w:t>ə</w:t>
      </w:r>
      <w:r>
        <w:rPr>
          <w:rStyle w:val="contenttext"/>
          <w:rFonts w:cs="B Zar" w:hint="cs"/>
          <w:color w:val="000000"/>
          <w:sz w:val="36"/>
          <w:szCs w:val="36"/>
        </w:rPr>
        <w:t>n “av</w:t>
      </w:r>
      <w:r>
        <w:rPr>
          <w:rStyle w:val="contenttext"/>
          <w:rFonts w:cs="B Zar" w:hint="cs"/>
          <w:color w:val="000000"/>
          <w:sz w:val="36"/>
          <w:szCs w:val="36"/>
        </w:rPr>
        <w:t>ropalıların pozğun qadınları h</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olunmuş yerl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saxlanılması v</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tin 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sinin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etdiyini hesab etm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 dey</w:t>
      </w:r>
      <w:r>
        <w:rPr>
          <w:rStyle w:val="contenttext"/>
          <w:rFonts w:cs="B Zar" w:hint="cs"/>
          <w:color w:val="000000"/>
          <w:sz w:val="36"/>
          <w:szCs w:val="36"/>
        </w:rPr>
        <w:t>ə</w:t>
      </w:r>
      <w:r>
        <w:rPr>
          <w:rStyle w:val="contenttext"/>
          <w:rFonts w:cs="B Zar" w:hint="cs"/>
          <w:color w:val="000000"/>
          <w:sz w:val="36"/>
          <w:szCs w:val="36"/>
        </w:rPr>
        <w:t xml:space="preserve"> soruşuram. Buna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subay kişil</w:t>
      </w:r>
      <w:r>
        <w:rPr>
          <w:rStyle w:val="contenttext"/>
          <w:rFonts w:cs="B Zar" w:hint="cs"/>
          <w:color w:val="000000"/>
          <w:sz w:val="36"/>
          <w:szCs w:val="36"/>
        </w:rPr>
        <w:t>ə</w:t>
      </w:r>
      <w:r>
        <w:rPr>
          <w:rStyle w:val="contenttext"/>
          <w:rFonts w:cs="B Zar" w:hint="cs"/>
          <w:color w:val="000000"/>
          <w:sz w:val="36"/>
          <w:szCs w:val="36"/>
        </w:rPr>
        <w:t>ri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üçün böyük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 xml:space="preserve"> ol</w:t>
      </w:r>
      <w:r>
        <w:rPr>
          <w:rStyle w:val="contenttext"/>
          <w:rFonts w:cs="B Zar" w:hint="cs"/>
          <w:color w:val="000000"/>
          <w:sz w:val="36"/>
          <w:szCs w:val="36"/>
        </w:rPr>
        <w:t>araq göm</w:t>
      </w:r>
      <w:r>
        <w:rPr>
          <w:rStyle w:val="contenttext"/>
          <w:rFonts w:cs="B Zar" w:hint="cs"/>
          <w:color w:val="000000"/>
          <w:sz w:val="36"/>
          <w:szCs w:val="36"/>
        </w:rPr>
        <w:t>ə</w:t>
      </w:r>
      <w:r>
        <w:rPr>
          <w:rStyle w:val="contenttext"/>
          <w:rFonts w:cs="B Zar" w:hint="cs"/>
          <w:color w:val="000000"/>
          <w:sz w:val="36"/>
          <w:szCs w:val="36"/>
        </w:rPr>
        <w:t>sidirmi</w:t>
      </w:r>
      <w:r>
        <w:rPr>
          <w:rStyle w:val="contenttext"/>
          <w:rFonts w:cs="B Zar" w:hint="cs"/>
          <w:color w:val="000000"/>
          <w:sz w:val="36"/>
          <w:szCs w:val="36"/>
          <w:rtl/>
        </w:rPr>
        <w:t>?</w:t>
      </w:r>
    </w:p>
    <w:p w:rsidR="00000000" w:rsidRDefault="00976AFA" w:rsidP="0026523D">
      <w:pPr>
        <w:pStyle w:val="Heading3"/>
        <w:shd w:val="clear" w:color="auto" w:fill="FFFFFF"/>
        <w:jc w:val="both"/>
        <w:divId w:val="348141534"/>
        <w:rPr>
          <w:rFonts w:eastAsia="Times New Roman" w:cs="B Titr" w:hint="cs"/>
          <w:b w:val="0"/>
          <w:bCs w:val="0"/>
          <w:color w:val="FF0080"/>
          <w:sz w:val="30"/>
          <w:szCs w:val="30"/>
          <w:rtl/>
        </w:rPr>
      </w:pPr>
      <w:r>
        <w:rPr>
          <w:rFonts w:eastAsia="Times New Roman" w:cs="B Titr" w:hint="cs"/>
          <w:b w:val="0"/>
          <w:bCs w:val="0"/>
          <w:color w:val="FF0080"/>
          <w:sz w:val="30"/>
          <w:szCs w:val="30"/>
        </w:rPr>
        <w:t>Rassel vә "müvәqqәti evlilik" nәzәriyyәsi</w:t>
      </w:r>
    </w:p>
    <w:p w:rsidR="00000000" w:rsidRDefault="00976AFA" w:rsidP="0026523D">
      <w:pPr>
        <w:pStyle w:val="contentparagraph"/>
        <w:jc w:val="both"/>
        <w:divId w:val="348141534"/>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şhur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filosofu Bertrand Rassel özünün “Qadına sahib olmaq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 kitabında yazır: “...Doğru v</w:t>
      </w:r>
      <w:r>
        <w:rPr>
          <w:rStyle w:val="contenttext"/>
          <w:rFonts w:cs="B Zar" w:hint="cs"/>
          <w:color w:val="000000"/>
          <w:sz w:val="36"/>
          <w:szCs w:val="36"/>
        </w:rPr>
        <w:t>ə</w:t>
      </w:r>
      <w:r>
        <w:rPr>
          <w:rStyle w:val="contenttext"/>
          <w:rFonts w:cs="B Zar" w:hint="cs"/>
          <w:color w:val="000000"/>
          <w:sz w:val="36"/>
          <w:szCs w:val="36"/>
        </w:rPr>
        <w:t xml:space="preserve"> düzgün olaraq fikirl</w:t>
      </w:r>
      <w:r>
        <w:rPr>
          <w:rStyle w:val="contenttext"/>
          <w:rFonts w:cs="B Zar" w:hint="cs"/>
          <w:color w:val="000000"/>
          <w:sz w:val="36"/>
          <w:szCs w:val="36"/>
        </w:rPr>
        <w:t>ə</w:t>
      </w:r>
      <w:r>
        <w:rPr>
          <w:rStyle w:val="contenttext"/>
          <w:rFonts w:cs="B Zar" w:hint="cs"/>
          <w:color w:val="000000"/>
          <w:sz w:val="36"/>
          <w:szCs w:val="36"/>
        </w:rPr>
        <w:t>şdiyimizd</w:t>
      </w:r>
      <w:r>
        <w:rPr>
          <w:rStyle w:val="contenttext"/>
          <w:rFonts w:cs="B Zar" w:hint="cs"/>
          <w:color w:val="000000"/>
          <w:sz w:val="36"/>
          <w:szCs w:val="36"/>
        </w:rPr>
        <w:t>ə</w:t>
      </w:r>
      <w:r>
        <w:rPr>
          <w:rStyle w:val="contenttext"/>
          <w:rFonts w:cs="B Zar" w:hint="cs"/>
          <w:color w:val="000000"/>
          <w:sz w:val="36"/>
          <w:szCs w:val="36"/>
        </w:rPr>
        <w:t>, fahiş</w:t>
      </w:r>
      <w:r>
        <w:rPr>
          <w:rStyle w:val="contenttext"/>
          <w:rFonts w:cs="B Zar" w:hint="cs"/>
          <w:color w:val="000000"/>
          <w:sz w:val="36"/>
          <w:szCs w:val="36"/>
        </w:rPr>
        <w:t>ə</w:t>
      </w:r>
      <w:r>
        <w:rPr>
          <w:rStyle w:val="contenttext"/>
          <w:rFonts w:cs="B Zar" w:hint="cs"/>
          <w:color w:val="000000"/>
          <w:sz w:val="36"/>
          <w:szCs w:val="36"/>
        </w:rPr>
        <w:t>liyin bizim ail</w:t>
      </w:r>
      <w:r>
        <w:rPr>
          <w:rStyle w:val="contenttext"/>
          <w:rFonts w:cs="B Zar" w:hint="cs"/>
          <w:color w:val="000000"/>
          <w:sz w:val="36"/>
          <w:szCs w:val="36"/>
        </w:rPr>
        <w:t>ə</w:t>
      </w:r>
      <w:r>
        <w:rPr>
          <w:rStyle w:val="contenttext"/>
          <w:rFonts w:cs="B Zar" w:hint="cs"/>
          <w:color w:val="000000"/>
          <w:sz w:val="36"/>
          <w:szCs w:val="36"/>
        </w:rPr>
        <w:t>mizin m</w:t>
      </w:r>
      <w:r>
        <w:rPr>
          <w:rStyle w:val="contenttext"/>
          <w:rFonts w:cs="B Zar" w:hint="cs"/>
          <w:color w:val="000000"/>
          <w:sz w:val="36"/>
          <w:szCs w:val="36"/>
        </w:rPr>
        <w:t>ə</w:t>
      </w:r>
      <w:r>
        <w:rPr>
          <w:rStyle w:val="contenttext"/>
          <w:rFonts w:cs="B Zar" w:hint="cs"/>
          <w:color w:val="000000"/>
          <w:sz w:val="36"/>
          <w:szCs w:val="36"/>
        </w:rPr>
        <w:t>sumiyy</w:t>
      </w:r>
      <w:r>
        <w:rPr>
          <w:rStyle w:val="contenttext"/>
          <w:rFonts w:cs="B Zar" w:hint="cs"/>
          <w:color w:val="000000"/>
          <w:sz w:val="36"/>
          <w:szCs w:val="36"/>
        </w:rPr>
        <w:t>ə</w:t>
      </w:r>
      <w:r>
        <w:rPr>
          <w:rStyle w:val="contenttext"/>
          <w:rFonts w:cs="B Zar" w:hint="cs"/>
          <w:color w:val="000000"/>
          <w:sz w:val="36"/>
          <w:szCs w:val="36"/>
        </w:rPr>
        <w:t>tini, h</w:t>
      </w:r>
      <w:r>
        <w:rPr>
          <w:rStyle w:val="contenttext"/>
          <w:rFonts w:cs="B Zar" w:hint="cs"/>
          <w:color w:val="000000"/>
          <w:sz w:val="36"/>
          <w:szCs w:val="36"/>
        </w:rPr>
        <w:t>ə</w:t>
      </w:r>
      <w:r>
        <w:rPr>
          <w:rStyle w:val="contenttext"/>
          <w:rFonts w:cs="B Zar" w:hint="cs"/>
          <w:color w:val="000000"/>
          <w:sz w:val="36"/>
          <w:szCs w:val="36"/>
        </w:rPr>
        <w:t>mçinin, q</w:t>
      </w:r>
      <w:r>
        <w:rPr>
          <w:rStyle w:val="contenttext"/>
          <w:rFonts w:cs="B Zar" w:hint="cs"/>
          <w:color w:val="000000"/>
          <w:sz w:val="36"/>
          <w:szCs w:val="36"/>
        </w:rPr>
        <w:t>adın v</w:t>
      </w:r>
      <w:r>
        <w:rPr>
          <w:rStyle w:val="contenttext"/>
          <w:rFonts w:cs="B Zar" w:hint="cs"/>
          <w:color w:val="000000"/>
          <w:sz w:val="36"/>
          <w:szCs w:val="36"/>
        </w:rPr>
        <w:t>ə</w:t>
      </w:r>
      <w:r>
        <w:rPr>
          <w:rStyle w:val="contenttext"/>
          <w:rFonts w:cs="B Zar" w:hint="cs"/>
          <w:color w:val="000000"/>
          <w:sz w:val="36"/>
          <w:szCs w:val="36"/>
        </w:rPr>
        <w:t xml:space="preserve"> qızlarımızın paklığını qoruduğunu anlayarıq. Bu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 Lekki özünün “Viktoriya </w:t>
      </w:r>
      <w:r>
        <w:rPr>
          <w:rStyle w:val="contenttext"/>
          <w:rFonts w:cs="B Zar" w:hint="cs"/>
          <w:color w:val="000000"/>
          <w:sz w:val="36"/>
          <w:szCs w:val="36"/>
        </w:rPr>
        <w:t>ə</w:t>
      </w:r>
      <w:r>
        <w:rPr>
          <w:rStyle w:val="contenttext"/>
          <w:rFonts w:cs="B Zar" w:hint="cs"/>
          <w:color w:val="000000"/>
          <w:sz w:val="36"/>
          <w:szCs w:val="36"/>
        </w:rPr>
        <w:t xml:space="preserve">sri”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büruz</w:t>
      </w:r>
      <w:r>
        <w:rPr>
          <w:rStyle w:val="contenttext"/>
          <w:rFonts w:cs="B Zar" w:hint="cs"/>
          <w:color w:val="000000"/>
          <w:sz w:val="36"/>
          <w:szCs w:val="36"/>
        </w:rPr>
        <w:t>ə</w:t>
      </w:r>
      <w:r>
        <w:rPr>
          <w:rStyle w:val="contenttext"/>
          <w:rFonts w:cs="B Zar" w:hint="cs"/>
          <w:color w:val="000000"/>
          <w:sz w:val="36"/>
          <w:szCs w:val="36"/>
        </w:rPr>
        <w:t xml:space="preserve"> verdiyi zaman,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bini bilm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baxmayaraq, </w:t>
      </w:r>
      <w:r>
        <w:rPr>
          <w:rStyle w:val="contenttext"/>
          <w:rFonts w:cs="B Zar" w:hint="cs"/>
          <w:color w:val="000000"/>
          <w:sz w:val="36"/>
          <w:szCs w:val="36"/>
        </w:rPr>
        <w:t>ə</w:t>
      </w:r>
      <w:r>
        <w:rPr>
          <w:rStyle w:val="contenttext"/>
          <w:rFonts w:cs="B Zar" w:hint="cs"/>
          <w:color w:val="000000"/>
          <w:sz w:val="36"/>
          <w:szCs w:val="36"/>
        </w:rPr>
        <w:t>xlaq aliml</w:t>
      </w:r>
      <w:r>
        <w:rPr>
          <w:rStyle w:val="contenttext"/>
          <w:rFonts w:cs="B Zar" w:hint="cs"/>
          <w:color w:val="000000"/>
          <w:sz w:val="36"/>
          <w:szCs w:val="36"/>
        </w:rPr>
        <w:t>ə</w:t>
      </w:r>
      <w:r>
        <w:rPr>
          <w:rStyle w:val="contenttext"/>
          <w:rFonts w:cs="B Zar" w:hint="cs"/>
          <w:color w:val="000000"/>
          <w:sz w:val="36"/>
          <w:szCs w:val="36"/>
        </w:rPr>
        <w:t>ri şidd</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narahat oldular, amma Lekki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sinin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ta</w:t>
      </w:r>
      <w:r>
        <w:rPr>
          <w:rStyle w:val="contenttext"/>
          <w:rFonts w:cs="B Zar" w:hint="cs"/>
          <w:color w:val="000000"/>
          <w:sz w:val="36"/>
          <w:szCs w:val="36"/>
        </w:rPr>
        <w:t>sını heç vaxt sübut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 xml:space="preserve">min </w:t>
      </w:r>
      <w:r>
        <w:rPr>
          <w:rStyle w:val="contenttext"/>
          <w:rFonts w:cs="B Zar" w:hint="cs"/>
          <w:color w:val="000000"/>
          <w:sz w:val="36"/>
          <w:szCs w:val="36"/>
        </w:rPr>
        <w:t>ə</w:t>
      </w:r>
      <w:r>
        <w:rPr>
          <w:rStyle w:val="contenttext"/>
          <w:rFonts w:cs="B Zar" w:hint="cs"/>
          <w:color w:val="000000"/>
          <w:sz w:val="36"/>
          <w:szCs w:val="36"/>
        </w:rPr>
        <w:t>xlaq sahibl</w:t>
      </w:r>
      <w:r>
        <w:rPr>
          <w:rStyle w:val="contenttext"/>
          <w:rFonts w:cs="B Zar" w:hint="cs"/>
          <w:color w:val="000000"/>
          <w:sz w:val="36"/>
          <w:szCs w:val="36"/>
        </w:rPr>
        <w:t>ə</w:t>
      </w:r>
      <w:r>
        <w:rPr>
          <w:rStyle w:val="contenttext"/>
          <w:rFonts w:cs="B Zar" w:hint="cs"/>
          <w:color w:val="000000"/>
          <w:sz w:val="36"/>
          <w:szCs w:val="36"/>
        </w:rPr>
        <w:t>rinin ş</w:t>
      </w:r>
      <w:r>
        <w:rPr>
          <w:rStyle w:val="contenttext"/>
          <w:rFonts w:cs="B Zar" w:hint="cs"/>
          <w:color w:val="000000"/>
          <w:sz w:val="36"/>
          <w:szCs w:val="36"/>
        </w:rPr>
        <w:t>ə</w:t>
      </w:r>
      <w:r>
        <w:rPr>
          <w:rStyle w:val="contenttext"/>
          <w:rFonts w:cs="B Zar" w:hint="cs"/>
          <w:color w:val="000000"/>
          <w:sz w:val="36"/>
          <w:szCs w:val="36"/>
        </w:rPr>
        <w:t>rhi-halı bel</w:t>
      </w:r>
      <w:r>
        <w:rPr>
          <w:rStyle w:val="contenttext"/>
          <w:rFonts w:cs="B Zar" w:hint="cs"/>
          <w:color w:val="000000"/>
          <w:sz w:val="36"/>
          <w:szCs w:val="36"/>
        </w:rPr>
        <w:t>ə</w:t>
      </w:r>
      <w:r>
        <w:rPr>
          <w:rStyle w:val="contenttext"/>
          <w:rFonts w:cs="B Zar" w:hint="cs"/>
          <w:color w:val="000000"/>
          <w:sz w:val="36"/>
          <w:szCs w:val="36"/>
        </w:rPr>
        <w:t>dir: “Əg</w:t>
      </w:r>
      <w:r>
        <w:rPr>
          <w:rStyle w:val="contenttext"/>
          <w:rFonts w:cs="B Zar" w:hint="cs"/>
          <w:color w:val="000000"/>
          <w:sz w:val="36"/>
          <w:szCs w:val="36"/>
        </w:rPr>
        <w:t>ə</w:t>
      </w:r>
      <w:r>
        <w:rPr>
          <w:rStyle w:val="contenttext"/>
          <w:rFonts w:cs="B Zar" w:hint="cs"/>
          <w:color w:val="000000"/>
          <w:sz w:val="36"/>
          <w:szCs w:val="36"/>
        </w:rPr>
        <w:t xml:space="preserve">r camaatın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bizim gözt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rimiz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 xml:space="preserve">limatlarımıza tabe olsaydı, </w:t>
      </w:r>
      <w:r>
        <w:rPr>
          <w:rStyle w:val="contenttext"/>
          <w:rFonts w:cs="B Zar" w:hint="cs"/>
          <w:color w:val="000000"/>
          <w:sz w:val="36"/>
          <w:szCs w:val="36"/>
        </w:rPr>
        <w:t>ə</w:t>
      </w:r>
      <w:r>
        <w:rPr>
          <w:rStyle w:val="contenttext"/>
          <w:rFonts w:cs="B Zar" w:hint="cs"/>
          <w:color w:val="000000"/>
          <w:sz w:val="36"/>
          <w:szCs w:val="36"/>
        </w:rPr>
        <w:t>xlaqsızlıq v</w:t>
      </w:r>
      <w:r>
        <w:rPr>
          <w:rStyle w:val="contenttext"/>
          <w:rFonts w:cs="B Zar" w:hint="cs"/>
          <w:color w:val="000000"/>
          <w:sz w:val="36"/>
          <w:szCs w:val="36"/>
        </w:rPr>
        <w:t>ə</w:t>
      </w:r>
      <w:r>
        <w:rPr>
          <w:rStyle w:val="contenttext"/>
          <w:rFonts w:cs="B Zar" w:hint="cs"/>
          <w:color w:val="000000"/>
          <w:sz w:val="36"/>
          <w:szCs w:val="36"/>
        </w:rPr>
        <w:t xml:space="preserve"> pozğunluq mövcud olmazdı.” Bununla yanaşı, onların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kimins</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diyini yaxşı bilirl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348141534"/>
        <w:rPr>
          <w:rFonts w:cs="B Zar" w:hint="cs"/>
          <w:color w:val="000000"/>
          <w:sz w:val="36"/>
          <w:szCs w:val="36"/>
          <w:rtl/>
        </w:rPr>
      </w:pPr>
      <w:r>
        <w:rPr>
          <w:rStyle w:val="contenttext"/>
          <w:rFonts w:cs="B Zar" w:hint="cs"/>
          <w:color w:val="000000"/>
          <w:sz w:val="36"/>
          <w:szCs w:val="36"/>
        </w:rPr>
        <w:t>Bu, avropalılar sayağı kişil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 xml:space="preserve"> daimi olaraq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qadınların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rininin d</w:t>
      </w:r>
      <w:r>
        <w:rPr>
          <w:rStyle w:val="contenttext"/>
          <w:rFonts w:cs="B Zar" w:hint="cs"/>
          <w:color w:val="000000"/>
          <w:sz w:val="36"/>
          <w:szCs w:val="36"/>
        </w:rPr>
        <w:t>ə</w:t>
      </w:r>
      <w:r>
        <w:rPr>
          <w:rStyle w:val="contenttext"/>
          <w:rFonts w:cs="B Zar" w:hint="cs"/>
          <w:color w:val="000000"/>
          <w:sz w:val="36"/>
          <w:szCs w:val="36"/>
        </w:rPr>
        <w:t>f edilm</w:t>
      </w:r>
      <w:r>
        <w:rPr>
          <w:rStyle w:val="contenttext"/>
          <w:rFonts w:cs="B Zar" w:hint="cs"/>
          <w:color w:val="000000"/>
          <w:sz w:val="36"/>
          <w:szCs w:val="36"/>
        </w:rPr>
        <w:t>ə</w:t>
      </w:r>
      <w:r>
        <w:rPr>
          <w:rStyle w:val="contenttext"/>
          <w:rFonts w:cs="B Zar" w:hint="cs"/>
          <w:color w:val="000000"/>
          <w:sz w:val="36"/>
          <w:szCs w:val="36"/>
        </w:rPr>
        <w:t>si üçün çar</w:t>
      </w:r>
      <w:r>
        <w:rPr>
          <w:rStyle w:val="contenttext"/>
          <w:rFonts w:cs="B Zar" w:hint="cs"/>
          <w:color w:val="000000"/>
          <w:sz w:val="36"/>
          <w:szCs w:val="36"/>
        </w:rPr>
        <w:t>ə</w:t>
      </w:r>
      <w:r>
        <w:rPr>
          <w:rStyle w:val="contenttext"/>
          <w:rFonts w:cs="B Zar" w:hint="cs"/>
          <w:color w:val="000000"/>
          <w:sz w:val="36"/>
          <w:szCs w:val="36"/>
        </w:rPr>
        <w:t xml:space="preserve"> axtarışı</w:t>
      </w:r>
    </w:p>
    <w:p w:rsidR="00000000" w:rsidRDefault="00976AFA" w:rsidP="0026523D">
      <w:pPr>
        <w:pStyle w:val="contentparagraph"/>
        <w:jc w:val="both"/>
        <w:divId w:val="34814153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h:48</w:t>
      </w:r>
    </w:p>
    <w:p w:rsidR="00000000" w:rsidRDefault="00976AFA" w:rsidP="0026523D">
      <w:pPr>
        <w:pStyle w:val="contentparagraph"/>
        <w:jc w:val="both"/>
        <w:divId w:val="1538927206"/>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düsturdur,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is</w:t>
      </w:r>
      <w:r>
        <w:rPr>
          <w:rStyle w:val="contenttext"/>
          <w:rFonts w:cs="B Zar" w:hint="cs"/>
          <w:color w:val="000000"/>
          <w:sz w:val="36"/>
          <w:szCs w:val="36"/>
        </w:rPr>
        <w:t>ə</w:t>
      </w:r>
      <w:r>
        <w:rPr>
          <w:rStyle w:val="contenttext"/>
          <w:rFonts w:cs="B Zar" w:hint="cs"/>
          <w:color w:val="000000"/>
          <w:sz w:val="36"/>
          <w:szCs w:val="36"/>
        </w:rPr>
        <w:t>, İslamın t</w:t>
      </w:r>
      <w:r>
        <w:rPr>
          <w:rStyle w:val="contenttext"/>
          <w:rFonts w:cs="B Zar" w:hint="cs"/>
          <w:color w:val="000000"/>
          <w:sz w:val="36"/>
          <w:szCs w:val="36"/>
        </w:rPr>
        <w:t>ə</w:t>
      </w:r>
      <w:r>
        <w:rPr>
          <w:rStyle w:val="contenttext"/>
          <w:rFonts w:cs="B Zar" w:hint="cs"/>
          <w:color w:val="000000"/>
          <w:sz w:val="36"/>
          <w:szCs w:val="36"/>
        </w:rPr>
        <w:t>klif etdiyi qanun</w:t>
      </w:r>
      <w:r>
        <w:rPr>
          <w:rStyle w:val="contenttext"/>
          <w:rFonts w:cs="B Zar" w:hint="cs"/>
          <w:color w:val="000000"/>
          <w:sz w:val="36"/>
          <w:szCs w:val="36"/>
          <w:rtl/>
        </w:rPr>
        <w:t>.</w:t>
      </w:r>
    </w:p>
    <w:p w:rsidR="00000000" w:rsidRDefault="00976AFA" w:rsidP="0026523D">
      <w:pPr>
        <w:pStyle w:val="contentparagraph"/>
        <w:jc w:val="both"/>
        <w:divId w:val="153892720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avropasayağı proses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 v</w:t>
      </w:r>
      <w:r>
        <w:rPr>
          <w:rStyle w:val="contenttext"/>
          <w:rFonts w:cs="B Zar" w:hint="cs"/>
          <w:color w:val="000000"/>
          <w:sz w:val="36"/>
          <w:szCs w:val="36"/>
        </w:rPr>
        <w:t>ə</w:t>
      </w:r>
      <w:r>
        <w:rPr>
          <w:rStyle w:val="contenttext"/>
          <w:rFonts w:cs="B Zar" w:hint="cs"/>
          <w:color w:val="000000"/>
          <w:sz w:val="36"/>
          <w:szCs w:val="36"/>
        </w:rPr>
        <w:t xml:space="preserve"> biçar</w:t>
      </w:r>
      <w:r>
        <w:rPr>
          <w:rStyle w:val="contenttext"/>
          <w:rFonts w:cs="B Zar" w:hint="cs"/>
          <w:color w:val="000000"/>
          <w:sz w:val="36"/>
          <w:szCs w:val="36"/>
        </w:rPr>
        <w:t>ə</w:t>
      </w:r>
      <w:r>
        <w:rPr>
          <w:rStyle w:val="contenttext"/>
          <w:rFonts w:cs="B Zar" w:hint="cs"/>
          <w:color w:val="000000"/>
          <w:sz w:val="36"/>
          <w:szCs w:val="36"/>
        </w:rPr>
        <w:t xml:space="preserve"> qadınların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min ictimai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ni ifa etm</w:t>
      </w:r>
      <w:r>
        <w:rPr>
          <w:rStyle w:val="contenttext"/>
          <w:rFonts w:cs="B Zar" w:hint="cs"/>
          <w:color w:val="000000"/>
          <w:sz w:val="36"/>
          <w:szCs w:val="36"/>
        </w:rPr>
        <w:t>ə</w:t>
      </w:r>
      <w:r>
        <w:rPr>
          <w:rStyle w:val="contenttext"/>
          <w:rFonts w:cs="B Zar" w:hint="cs"/>
          <w:color w:val="000000"/>
          <w:sz w:val="36"/>
          <w:szCs w:val="36"/>
        </w:rPr>
        <w:t>k üçün t</w:t>
      </w:r>
      <w:r>
        <w:rPr>
          <w:rStyle w:val="contenttext"/>
          <w:rFonts w:cs="B Zar" w:hint="cs"/>
          <w:color w:val="000000"/>
          <w:sz w:val="36"/>
          <w:szCs w:val="36"/>
        </w:rPr>
        <w:t>ə</w:t>
      </w:r>
      <w:r>
        <w:rPr>
          <w:rStyle w:val="contenttext"/>
          <w:rFonts w:cs="B Zar" w:hint="cs"/>
          <w:color w:val="000000"/>
          <w:sz w:val="36"/>
          <w:szCs w:val="36"/>
        </w:rPr>
        <w:t>yin olunarsa, o zaman qadın öz h</w:t>
      </w:r>
      <w:r>
        <w:rPr>
          <w:rStyle w:val="contenttext"/>
          <w:rFonts w:cs="B Zar" w:hint="cs"/>
          <w:color w:val="000000"/>
          <w:sz w:val="36"/>
          <w:szCs w:val="36"/>
        </w:rPr>
        <w:t>ə</w:t>
      </w:r>
      <w:r>
        <w:rPr>
          <w:rStyle w:val="contenttext"/>
          <w:rFonts w:cs="B Zar" w:hint="cs"/>
          <w:color w:val="000000"/>
          <w:sz w:val="36"/>
          <w:szCs w:val="36"/>
        </w:rPr>
        <w:t>qiqi m</w:t>
      </w:r>
      <w:r>
        <w:rPr>
          <w:rStyle w:val="contenttext"/>
          <w:rFonts w:cs="B Zar" w:hint="cs"/>
          <w:color w:val="000000"/>
          <w:sz w:val="36"/>
          <w:szCs w:val="36"/>
        </w:rPr>
        <w:t>ə</w:t>
      </w:r>
      <w:r>
        <w:rPr>
          <w:rStyle w:val="contenttext"/>
          <w:rFonts w:cs="B Zar" w:hint="cs"/>
          <w:color w:val="000000"/>
          <w:sz w:val="36"/>
          <w:szCs w:val="36"/>
        </w:rPr>
        <w:t>qamına v</w:t>
      </w:r>
      <w:r>
        <w:rPr>
          <w:rStyle w:val="contenttext"/>
          <w:rFonts w:cs="B Zar" w:hint="cs"/>
          <w:color w:val="000000"/>
          <w:sz w:val="36"/>
          <w:szCs w:val="36"/>
        </w:rPr>
        <w:t>ə</w:t>
      </w:r>
      <w:r>
        <w:rPr>
          <w:rStyle w:val="contenttext"/>
          <w:rFonts w:cs="B Zar" w:hint="cs"/>
          <w:color w:val="000000"/>
          <w:sz w:val="36"/>
          <w:szCs w:val="36"/>
        </w:rPr>
        <w:t xml:space="preserve"> insanlıq heysiyy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yetiş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ruhiyy</w:t>
      </w:r>
      <w:r>
        <w:rPr>
          <w:rStyle w:val="contenttext"/>
          <w:rFonts w:cs="B Zar" w:hint="cs"/>
          <w:color w:val="000000"/>
          <w:sz w:val="36"/>
          <w:szCs w:val="36"/>
        </w:rPr>
        <w:t>ə</w:t>
      </w:r>
      <w:r>
        <w:rPr>
          <w:rStyle w:val="contenttext"/>
          <w:rFonts w:cs="B Zar" w:hint="cs"/>
          <w:color w:val="000000"/>
          <w:sz w:val="36"/>
          <w:szCs w:val="36"/>
        </w:rPr>
        <w:t>si şad olacaqmı</w:t>
      </w:r>
      <w:r>
        <w:rPr>
          <w:rStyle w:val="contenttext"/>
          <w:rFonts w:cs="B Zar" w:hint="cs"/>
          <w:color w:val="000000"/>
          <w:sz w:val="36"/>
          <w:szCs w:val="36"/>
          <w:rtl/>
        </w:rPr>
        <w:t>?</w:t>
      </w:r>
    </w:p>
    <w:p w:rsidR="00000000" w:rsidRDefault="00976AFA" w:rsidP="0026523D">
      <w:pPr>
        <w:pStyle w:val="contentparagraph"/>
        <w:jc w:val="both"/>
        <w:divId w:val="1538927206"/>
        <w:rPr>
          <w:rFonts w:cs="B Zar" w:hint="cs"/>
          <w:color w:val="000000"/>
          <w:sz w:val="36"/>
          <w:szCs w:val="36"/>
          <w:rtl/>
        </w:rPr>
      </w:pPr>
      <w:r>
        <w:rPr>
          <w:rStyle w:val="contenttext"/>
          <w:rFonts w:cs="B Zar" w:hint="cs"/>
          <w:color w:val="000000"/>
          <w:sz w:val="36"/>
          <w:szCs w:val="36"/>
        </w:rPr>
        <w:t>Ber</w:t>
      </w:r>
      <w:r>
        <w:rPr>
          <w:rStyle w:val="contenttext"/>
          <w:rFonts w:cs="B Zar" w:hint="cs"/>
          <w:color w:val="000000"/>
          <w:sz w:val="36"/>
          <w:szCs w:val="36"/>
        </w:rPr>
        <w:t>trand Rassel 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 kitabının bir f</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crübi v</w:t>
      </w:r>
      <w:r>
        <w:rPr>
          <w:rStyle w:val="contenttext"/>
          <w:rFonts w:cs="B Zar" w:hint="cs"/>
          <w:color w:val="000000"/>
          <w:sz w:val="36"/>
          <w:szCs w:val="36"/>
        </w:rPr>
        <w:t>ə</w:t>
      </w:r>
      <w:r>
        <w:rPr>
          <w:rStyle w:val="contenttext"/>
          <w:rFonts w:cs="B Zar" w:hint="cs"/>
          <w:color w:val="000000"/>
          <w:sz w:val="36"/>
          <w:szCs w:val="36"/>
        </w:rPr>
        <w:t xml:space="preserve"> sınaq evliliyi”n</w:t>
      </w:r>
      <w:r>
        <w:rPr>
          <w:rStyle w:val="contenttext"/>
          <w:rFonts w:cs="B Zar" w:hint="cs"/>
          <w:color w:val="000000"/>
          <w:sz w:val="36"/>
          <w:szCs w:val="36"/>
        </w:rPr>
        <w:t>ə</w:t>
      </w:r>
      <w:r>
        <w:rPr>
          <w:rStyle w:val="contenttext"/>
          <w:rFonts w:cs="B Zar" w:hint="cs"/>
          <w:color w:val="000000"/>
          <w:sz w:val="36"/>
          <w:szCs w:val="36"/>
        </w:rPr>
        <w:t xml:space="preserve"> yer vermişdir. O deyir: “Müt</w:t>
      </w:r>
      <w:r>
        <w:rPr>
          <w:rStyle w:val="contenttext"/>
          <w:rFonts w:cs="B Zar" w:hint="cs"/>
          <w:color w:val="000000"/>
          <w:sz w:val="36"/>
          <w:szCs w:val="36"/>
        </w:rPr>
        <w:t>ə</w:t>
      </w:r>
      <w:r>
        <w:rPr>
          <w:rStyle w:val="contenttext"/>
          <w:rFonts w:cs="B Zar" w:hint="cs"/>
          <w:color w:val="000000"/>
          <w:sz w:val="36"/>
          <w:szCs w:val="36"/>
        </w:rPr>
        <w:t xml:space="preserve">madi olaraq Denver </w:t>
      </w:r>
      <w:r>
        <w:rPr>
          <w:rStyle w:val="contenttext"/>
          <w:rFonts w:cs="B Zar" w:hint="cs"/>
          <w:color w:val="000000"/>
          <w:sz w:val="36"/>
          <w:szCs w:val="36"/>
        </w:rPr>
        <w:t>ə</w:t>
      </w:r>
      <w:r>
        <w:rPr>
          <w:rStyle w:val="contenttext"/>
          <w:rFonts w:cs="B Zar" w:hint="cs"/>
          <w:color w:val="000000"/>
          <w:sz w:val="36"/>
          <w:szCs w:val="36"/>
        </w:rPr>
        <w:t>yal</w:t>
      </w:r>
      <w:r>
        <w:rPr>
          <w:rStyle w:val="contenttext"/>
          <w:rFonts w:cs="B Zar" w:hint="cs"/>
          <w:color w:val="000000"/>
          <w:sz w:val="36"/>
          <w:szCs w:val="36"/>
        </w:rPr>
        <w:t>ə</w:t>
      </w:r>
      <w:r>
        <w:rPr>
          <w:rStyle w:val="contenttext"/>
          <w:rFonts w:cs="B Zar" w:hint="cs"/>
          <w:color w:val="000000"/>
          <w:sz w:val="36"/>
          <w:szCs w:val="36"/>
        </w:rPr>
        <w:t>tinin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hakimlik etmiş Lindezi h</w:t>
      </w:r>
      <w:r>
        <w:rPr>
          <w:rStyle w:val="contenttext"/>
          <w:rFonts w:cs="B Zar" w:hint="cs"/>
          <w:color w:val="000000"/>
          <w:sz w:val="36"/>
          <w:szCs w:val="36"/>
        </w:rPr>
        <w:t>ə</w:t>
      </w:r>
      <w:r>
        <w:rPr>
          <w:rStyle w:val="contenttext"/>
          <w:rFonts w:cs="B Zar" w:hint="cs"/>
          <w:color w:val="000000"/>
          <w:sz w:val="36"/>
          <w:szCs w:val="36"/>
        </w:rPr>
        <w:t>min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olduğu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bir sıra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müşahid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fürs</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alik olmuş v</w:t>
      </w:r>
      <w:r>
        <w:rPr>
          <w:rStyle w:val="contenttext"/>
          <w:rFonts w:cs="B Zar" w:hint="cs"/>
          <w:color w:val="000000"/>
          <w:sz w:val="36"/>
          <w:szCs w:val="36"/>
        </w:rPr>
        <w:t>ə</w:t>
      </w:r>
      <w:r>
        <w:rPr>
          <w:rStyle w:val="contenttext"/>
          <w:rFonts w:cs="B Zar" w:hint="cs"/>
          <w:color w:val="000000"/>
          <w:sz w:val="36"/>
          <w:szCs w:val="36"/>
        </w:rPr>
        <w:t xml:space="preserve"> “dostluq evliliyi”nin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klifini ir</w:t>
      </w:r>
      <w:r>
        <w:rPr>
          <w:rStyle w:val="contenttext"/>
          <w:rFonts w:cs="B Zar" w:hint="cs"/>
          <w:color w:val="000000"/>
          <w:sz w:val="36"/>
          <w:szCs w:val="36"/>
        </w:rPr>
        <w:t>ə</w:t>
      </w:r>
      <w:r>
        <w:rPr>
          <w:rStyle w:val="contenttext"/>
          <w:rFonts w:cs="B Zar" w:hint="cs"/>
          <w:color w:val="000000"/>
          <w:sz w:val="36"/>
          <w:szCs w:val="36"/>
        </w:rPr>
        <w:t>li sürmüşdür.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o, Amerikadakı post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 xml:space="preserve">qamını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verir v</w:t>
      </w:r>
      <w:r>
        <w:rPr>
          <w:rStyle w:val="contenttext"/>
          <w:rFonts w:cs="B Zar" w:hint="cs"/>
          <w:color w:val="000000"/>
          <w:sz w:val="36"/>
          <w:szCs w:val="36"/>
        </w:rPr>
        <w:t>ə</w:t>
      </w:r>
      <w:r>
        <w:rPr>
          <w:rStyle w:val="contenttext"/>
          <w:rFonts w:cs="B Zar" w:hint="cs"/>
          <w:color w:val="000000"/>
          <w:sz w:val="36"/>
          <w:szCs w:val="36"/>
        </w:rPr>
        <w:t xml:space="preserve"> daha sonra onun cavanların düşünc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nfi fikirl</w:t>
      </w:r>
      <w:r>
        <w:rPr>
          <w:rStyle w:val="contenttext"/>
          <w:rFonts w:cs="B Zar" w:hint="cs"/>
          <w:color w:val="000000"/>
          <w:sz w:val="36"/>
          <w:szCs w:val="36"/>
        </w:rPr>
        <w:t>ə</w:t>
      </w:r>
      <w:r>
        <w:rPr>
          <w:rStyle w:val="contenttext"/>
          <w:rFonts w:cs="B Zar" w:hint="cs"/>
          <w:color w:val="000000"/>
          <w:sz w:val="36"/>
          <w:szCs w:val="36"/>
        </w:rPr>
        <w:t xml:space="preserve">r yaratması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onların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çalışıldı</w:t>
      </w:r>
      <w:r>
        <w:rPr>
          <w:rStyle w:val="contenttext"/>
          <w:rFonts w:cs="B Zar" w:hint="cs"/>
          <w:color w:val="000000"/>
          <w:sz w:val="36"/>
          <w:szCs w:val="36"/>
        </w:rPr>
        <w:t>ğı m</w:t>
      </w:r>
      <w:r>
        <w:rPr>
          <w:rStyle w:val="contenttext"/>
          <w:rFonts w:cs="B Zar" w:hint="cs"/>
          <w:color w:val="000000"/>
          <w:sz w:val="36"/>
          <w:szCs w:val="36"/>
        </w:rPr>
        <w:t>ə</w:t>
      </w:r>
      <w:r>
        <w:rPr>
          <w:rStyle w:val="contenttext"/>
          <w:rFonts w:cs="B Zar" w:hint="cs"/>
          <w:color w:val="000000"/>
          <w:sz w:val="36"/>
          <w:szCs w:val="36"/>
        </w:rPr>
        <w:t>lum olur. Katolikl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qara d</w:t>
      </w:r>
      <w:r>
        <w:rPr>
          <w:rStyle w:val="contenttext"/>
          <w:rFonts w:cs="B Zar" w:hint="cs"/>
          <w:color w:val="000000"/>
          <w:sz w:val="36"/>
          <w:szCs w:val="36"/>
        </w:rPr>
        <w:t>ə</w:t>
      </w:r>
      <w:r>
        <w:rPr>
          <w:rStyle w:val="contenttext"/>
          <w:rFonts w:cs="B Zar" w:hint="cs"/>
          <w:color w:val="000000"/>
          <w:sz w:val="36"/>
          <w:szCs w:val="36"/>
        </w:rPr>
        <w:t>rilil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zidd olan siyasi firq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ona etm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qalmadı</w:t>
      </w:r>
      <w:r>
        <w:rPr>
          <w:rStyle w:val="contenttext"/>
          <w:rFonts w:cs="B Zar" w:hint="cs"/>
          <w:color w:val="000000"/>
          <w:sz w:val="36"/>
          <w:szCs w:val="36"/>
          <w:rtl/>
        </w:rPr>
        <w:t>.</w:t>
      </w:r>
    </w:p>
    <w:p w:rsidR="00000000" w:rsidRDefault="00976AFA" w:rsidP="0026523D">
      <w:pPr>
        <w:pStyle w:val="contentparagraph"/>
        <w:jc w:val="both"/>
        <w:divId w:val="153892720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Dostluq evliliyi”ni Mühafiz</w:t>
      </w:r>
      <w:r>
        <w:rPr>
          <w:rStyle w:val="contenttext"/>
          <w:rFonts w:cs="B Zar" w:hint="cs"/>
          <w:color w:val="000000"/>
          <w:sz w:val="36"/>
          <w:szCs w:val="36"/>
        </w:rPr>
        <w:t>ə</w:t>
      </w:r>
      <w:r>
        <w:rPr>
          <w:rStyle w:val="contenttext"/>
          <w:rFonts w:cs="B Zar" w:hint="cs"/>
          <w:color w:val="000000"/>
          <w:sz w:val="36"/>
          <w:szCs w:val="36"/>
        </w:rPr>
        <w:t>karlardan olan aliml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t</w:t>
      </w:r>
      <w:r>
        <w:rPr>
          <w:rStyle w:val="contenttext"/>
          <w:rFonts w:cs="B Zar" w:hint="cs"/>
          <w:color w:val="000000"/>
          <w:sz w:val="36"/>
          <w:szCs w:val="36"/>
        </w:rPr>
        <w:t>ə</w:t>
      </w:r>
      <w:r>
        <w:rPr>
          <w:rStyle w:val="contenttext"/>
          <w:rFonts w:cs="B Zar" w:hint="cs"/>
          <w:color w:val="000000"/>
          <w:sz w:val="36"/>
          <w:szCs w:val="36"/>
        </w:rPr>
        <w:t>klif etmişdi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d</w:t>
      </w:r>
      <w:r>
        <w:rPr>
          <w:rStyle w:val="contenttext"/>
          <w:rFonts w:cs="B Zar" w:hint="cs"/>
          <w:color w:val="000000"/>
          <w:sz w:val="36"/>
          <w:szCs w:val="36"/>
        </w:rPr>
        <w:t>ə</w:t>
      </w:r>
      <w:r>
        <w:rPr>
          <w:rStyle w:val="contenttext"/>
          <w:rFonts w:cs="B Zar" w:hint="cs"/>
          <w:color w:val="000000"/>
          <w:sz w:val="36"/>
          <w:szCs w:val="36"/>
        </w:rPr>
        <w:t xml:space="preserve"> cavanların cinsi probleml</w:t>
      </w:r>
      <w:r>
        <w:rPr>
          <w:rStyle w:val="contenttext"/>
          <w:rFonts w:cs="B Zar" w:hint="cs"/>
          <w:color w:val="000000"/>
          <w:sz w:val="36"/>
          <w:szCs w:val="36"/>
        </w:rPr>
        <w:t>ə</w:t>
      </w:r>
      <w:r>
        <w:rPr>
          <w:rStyle w:val="contenttext"/>
          <w:rFonts w:cs="B Zar" w:hint="cs"/>
          <w:color w:val="000000"/>
          <w:sz w:val="36"/>
          <w:szCs w:val="36"/>
        </w:rPr>
        <w:t>rini h</w:t>
      </w:r>
      <w:r>
        <w:rPr>
          <w:rStyle w:val="contenttext"/>
          <w:rFonts w:cs="B Zar" w:hint="cs"/>
          <w:color w:val="000000"/>
          <w:sz w:val="36"/>
          <w:szCs w:val="36"/>
        </w:rPr>
        <w:t>ə</w:t>
      </w:r>
      <w:r>
        <w:rPr>
          <w:rStyle w:val="contenttext"/>
          <w:rFonts w:cs="B Zar" w:hint="cs"/>
          <w:color w:val="000000"/>
          <w:sz w:val="36"/>
          <w:szCs w:val="36"/>
        </w:rPr>
        <w:t>ll etm</w:t>
      </w:r>
      <w:r>
        <w:rPr>
          <w:rStyle w:val="contenttext"/>
          <w:rFonts w:cs="B Zar" w:hint="cs"/>
          <w:color w:val="000000"/>
          <w:sz w:val="36"/>
          <w:szCs w:val="36"/>
        </w:rPr>
        <w:t>ə</w:t>
      </w:r>
      <w:r>
        <w:rPr>
          <w:rStyle w:val="contenttext"/>
          <w:rFonts w:cs="B Zar" w:hint="cs"/>
          <w:color w:val="000000"/>
          <w:sz w:val="36"/>
          <w:szCs w:val="36"/>
        </w:rPr>
        <w:t>k idi. Evlilikd</w:t>
      </w:r>
      <w:r>
        <w:rPr>
          <w:rStyle w:val="contenttext"/>
          <w:rFonts w:cs="B Zar" w:hint="cs"/>
          <w:color w:val="000000"/>
          <w:sz w:val="36"/>
          <w:szCs w:val="36"/>
        </w:rPr>
        <w:t>ə</w:t>
      </w:r>
      <w:r>
        <w:rPr>
          <w:rStyle w:val="contenttext"/>
          <w:rFonts w:cs="B Zar" w:hint="cs"/>
          <w:color w:val="000000"/>
          <w:sz w:val="36"/>
          <w:szCs w:val="36"/>
        </w:rPr>
        <w:t xml:space="preserve"> pulun olmamasının ç</w:t>
      </w:r>
      <w:r>
        <w:rPr>
          <w:rStyle w:val="contenttext"/>
          <w:rFonts w:cs="B Zar" w:hint="cs"/>
          <w:color w:val="000000"/>
          <w:sz w:val="36"/>
          <w:szCs w:val="36"/>
        </w:rPr>
        <w:t>ə</w:t>
      </w:r>
      <w:r>
        <w:rPr>
          <w:rStyle w:val="contenttext"/>
          <w:rFonts w:cs="B Zar" w:hint="cs"/>
          <w:color w:val="000000"/>
          <w:sz w:val="36"/>
          <w:szCs w:val="36"/>
        </w:rPr>
        <w:t xml:space="preserve">tinlik yaradan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olduğu Lindezinin diqq</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yayınmır.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w:t>
      </w:r>
      <w:r>
        <w:rPr>
          <w:rStyle w:val="contenttext"/>
          <w:rFonts w:cs="B Zar" w:hint="cs"/>
          <w:color w:val="000000"/>
          <w:sz w:val="36"/>
          <w:szCs w:val="36"/>
        </w:rPr>
        <w:t xml:space="preserve"> (pulun olmaması) ç</w:t>
      </w:r>
      <w:r>
        <w:rPr>
          <w:rStyle w:val="contenttext"/>
          <w:rFonts w:cs="B Zar" w:hint="cs"/>
          <w:color w:val="000000"/>
          <w:sz w:val="36"/>
          <w:szCs w:val="36"/>
        </w:rPr>
        <w:t>ə</w:t>
      </w:r>
      <w:r>
        <w:rPr>
          <w:rStyle w:val="contenttext"/>
          <w:rFonts w:cs="B Zar" w:hint="cs"/>
          <w:color w:val="000000"/>
          <w:sz w:val="36"/>
          <w:szCs w:val="36"/>
        </w:rPr>
        <w:t>tinliyi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uşaqların olması ehtimalı il</w:t>
      </w:r>
      <w:r>
        <w:rPr>
          <w:rStyle w:val="contenttext"/>
          <w:rFonts w:cs="B Zar" w:hint="cs"/>
          <w:color w:val="000000"/>
          <w:sz w:val="36"/>
          <w:szCs w:val="36"/>
        </w:rPr>
        <w:t>ə</w:t>
      </w:r>
      <w:r>
        <w:rPr>
          <w:rStyle w:val="contenttext"/>
          <w:rFonts w:cs="B Zar" w:hint="cs"/>
          <w:color w:val="000000"/>
          <w:sz w:val="36"/>
          <w:szCs w:val="36"/>
        </w:rPr>
        <w:t xml:space="preserve"> bağlı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qadınların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yaxşı fikir olmaması baxımından idi.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o, cavanların h</w:t>
      </w:r>
      <w:r>
        <w:rPr>
          <w:rStyle w:val="contenttext"/>
          <w:rFonts w:cs="B Zar" w:hint="cs"/>
          <w:color w:val="000000"/>
          <w:sz w:val="36"/>
          <w:szCs w:val="36"/>
        </w:rPr>
        <w:t>ə</w:t>
      </w:r>
      <w:r>
        <w:rPr>
          <w:rStyle w:val="contenttext"/>
          <w:rFonts w:cs="B Zar" w:hint="cs"/>
          <w:color w:val="000000"/>
          <w:sz w:val="36"/>
          <w:szCs w:val="36"/>
        </w:rPr>
        <w:t>min evliliyi h</w:t>
      </w:r>
      <w:r>
        <w:rPr>
          <w:rStyle w:val="contenttext"/>
          <w:rFonts w:cs="B Zar" w:hint="cs"/>
          <w:color w:val="000000"/>
          <w:sz w:val="36"/>
          <w:szCs w:val="36"/>
        </w:rPr>
        <w:t>ə</w:t>
      </w:r>
      <w:r>
        <w:rPr>
          <w:rStyle w:val="contenttext"/>
          <w:rFonts w:cs="B Zar" w:hint="cs"/>
          <w:color w:val="000000"/>
          <w:sz w:val="36"/>
          <w:szCs w:val="36"/>
        </w:rPr>
        <w:t>yata keçirm</w:t>
      </w:r>
      <w:r>
        <w:rPr>
          <w:rStyle w:val="contenttext"/>
          <w:rFonts w:cs="B Zar" w:hint="cs"/>
          <w:color w:val="000000"/>
          <w:sz w:val="36"/>
          <w:szCs w:val="36"/>
        </w:rPr>
        <w:t>ə</w:t>
      </w:r>
      <w:r>
        <w:rPr>
          <w:rStyle w:val="contenttext"/>
          <w:rFonts w:cs="B Zar" w:hint="cs"/>
          <w:color w:val="000000"/>
          <w:sz w:val="36"/>
          <w:szCs w:val="36"/>
        </w:rPr>
        <w:t>sinin düzgünlüyü fikrind</w:t>
      </w:r>
      <w:r>
        <w:rPr>
          <w:rStyle w:val="contenttext"/>
          <w:rFonts w:cs="B Zar" w:hint="cs"/>
          <w:color w:val="000000"/>
          <w:sz w:val="36"/>
          <w:szCs w:val="36"/>
        </w:rPr>
        <w:t>ə</w:t>
      </w:r>
      <w:r>
        <w:rPr>
          <w:rStyle w:val="contenttext"/>
          <w:rFonts w:cs="B Zar" w:hint="cs"/>
          <w:color w:val="000000"/>
          <w:sz w:val="36"/>
          <w:szCs w:val="36"/>
        </w:rPr>
        <w:t xml:space="preserve"> idi. Bu</w:t>
      </w:r>
      <w:r>
        <w:rPr>
          <w:rStyle w:val="contenttext"/>
          <w:rFonts w:cs="B Zar" w:hint="cs"/>
          <w:color w:val="000000"/>
          <w:sz w:val="36"/>
          <w:szCs w:val="36"/>
        </w:rPr>
        <w:t xml:space="preserve"> evlilik adi evlilikl</w:t>
      </w:r>
      <w:r>
        <w:rPr>
          <w:rStyle w:val="contenttext"/>
          <w:rFonts w:cs="B Zar" w:hint="cs"/>
          <w:color w:val="000000"/>
          <w:sz w:val="36"/>
          <w:szCs w:val="36"/>
        </w:rPr>
        <w:t>ə</w:t>
      </w:r>
      <w:r>
        <w:rPr>
          <w:rStyle w:val="contenttext"/>
          <w:rFonts w:cs="B Zar" w:hint="cs"/>
          <w:color w:val="000000"/>
          <w:sz w:val="36"/>
          <w:szCs w:val="36"/>
        </w:rPr>
        <w:t xml:space="preserve"> üç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malikdir: Birincisi, evlilikd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uşaqların dünyaya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 deyil. İkincisi, qadın hamil</w:t>
      </w:r>
      <w:r>
        <w:rPr>
          <w:rStyle w:val="contenttext"/>
          <w:rFonts w:cs="B Zar" w:hint="cs"/>
          <w:color w:val="000000"/>
          <w:sz w:val="36"/>
          <w:szCs w:val="36"/>
        </w:rPr>
        <w:t>ə</w:t>
      </w:r>
      <w:r>
        <w:rPr>
          <w:rStyle w:val="contenttext"/>
          <w:rFonts w:cs="B Zar" w:hint="cs"/>
          <w:color w:val="000000"/>
          <w:sz w:val="36"/>
          <w:szCs w:val="36"/>
        </w:rPr>
        <w:t xml:space="preserve"> olmadığı v</w:t>
      </w:r>
      <w:r>
        <w:rPr>
          <w:rStyle w:val="contenttext"/>
          <w:rFonts w:cs="B Zar" w:hint="cs"/>
          <w:color w:val="000000"/>
          <w:sz w:val="36"/>
          <w:szCs w:val="36"/>
        </w:rPr>
        <w:t>ə</w:t>
      </w:r>
      <w:r>
        <w:rPr>
          <w:rStyle w:val="contenttext"/>
          <w:rFonts w:cs="B Zar" w:hint="cs"/>
          <w:color w:val="000000"/>
          <w:sz w:val="36"/>
          <w:szCs w:val="36"/>
        </w:rPr>
        <w:t xml:space="preserve"> övlad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diyi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onların bir-birind</w:t>
      </w:r>
      <w:r>
        <w:rPr>
          <w:rStyle w:val="contenttext"/>
          <w:rFonts w:cs="B Zar" w:hint="cs"/>
          <w:color w:val="000000"/>
          <w:sz w:val="36"/>
          <w:szCs w:val="36"/>
        </w:rPr>
        <w:t>ə</w:t>
      </w:r>
      <w:r>
        <w:rPr>
          <w:rStyle w:val="contenttext"/>
          <w:rFonts w:cs="B Zar" w:hint="cs"/>
          <w:color w:val="000000"/>
          <w:sz w:val="36"/>
          <w:szCs w:val="36"/>
        </w:rPr>
        <w:t>n ayrılması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razılığı il</w:t>
      </w:r>
      <w:r>
        <w:rPr>
          <w:rStyle w:val="contenttext"/>
          <w:rFonts w:cs="B Zar" w:hint="cs"/>
          <w:color w:val="000000"/>
          <w:sz w:val="36"/>
          <w:szCs w:val="36"/>
        </w:rPr>
        <w:t>ə</w:t>
      </w:r>
      <w:r>
        <w:rPr>
          <w:rStyle w:val="contenttext"/>
          <w:rFonts w:cs="B Zar" w:hint="cs"/>
          <w:color w:val="000000"/>
          <w:sz w:val="36"/>
          <w:szCs w:val="36"/>
        </w:rPr>
        <w:t xml:space="preserve"> olmalıdır</w:t>
      </w:r>
      <w:r>
        <w:rPr>
          <w:rStyle w:val="contenttext"/>
          <w:rFonts w:cs="B Zar" w:hint="cs"/>
          <w:color w:val="000000"/>
          <w:sz w:val="36"/>
          <w:szCs w:val="36"/>
        </w:rPr>
        <w:t>. Üçüncüsü, ayrılıq v</w:t>
      </w:r>
      <w:r>
        <w:rPr>
          <w:rStyle w:val="contenttext"/>
          <w:rFonts w:cs="B Zar" w:hint="cs"/>
          <w:color w:val="000000"/>
          <w:sz w:val="36"/>
          <w:szCs w:val="36"/>
        </w:rPr>
        <w:t>ə</w:t>
      </w:r>
      <w:r>
        <w:rPr>
          <w:rStyle w:val="contenttext"/>
          <w:rFonts w:cs="B Zar" w:hint="cs"/>
          <w:color w:val="000000"/>
          <w:sz w:val="36"/>
          <w:szCs w:val="36"/>
        </w:rPr>
        <w:t xml:space="preserve"> talaqın baş verdiyi sur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qadın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yem</w:t>
      </w:r>
      <w:r>
        <w:rPr>
          <w:rStyle w:val="contenttext"/>
          <w:rFonts w:cs="B Zar" w:hint="cs"/>
          <w:color w:val="000000"/>
          <w:sz w:val="36"/>
          <w:szCs w:val="36"/>
        </w:rPr>
        <w:t>ə</w:t>
      </w:r>
      <w:r>
        <w:rPr>
          <w:rStyle w:val="contenttext"/>
          <w:rFonts w:cs="B Zar" w:hint="cs"/>
          <w:color w:val="000000"/>
          <w:sz w:val="36"/>
          <w:szCs w:val="36"/>
        </w:rPr>
        <w:t>k-içm</w:t>
      </w:r>
      <w:r>
        <w:rPr>
          <w:rStyle w:val="contenttext"/>
          <w:rFonts w:cs="B Zar" w:hint="cs"/>
          <w:color w:val="000000"/>
          <w:sz w:val="36"/>
          <w:szCs w:val="36"/>
        </w:rPr>
        <w:t>ə</w:t>
      </w:r>
      <w:r>
        <w:rPr>
          <w:rStyle w:val="contenttext"/>
          <w:rFonts w:cs="B Zar" w:hint="cs"/>
          <w:color w:val="000000"/>
          <w:sz w:val="36"/>
          <w:szCs w:val="36"/>
        </w:rPr>
        <w:t>k x</w:t>
      </w:r>
      <w:r>
        <w:rPr>
          <w:rStyle w:val="contenttext"/>
          <w:rFonts w:cs="B Zar" w:hint="cs"/>
          <w:color w:val="000000"/>
          <w:sz w:val="36"/>
          <w:szCs w:val="36"/>
        </w:rPr>
        <w:t>ə</w:t>
      </w:r>
      <w:r>
        <w:rPr>
          <w:rStyle w:val="contenttext"/>
          <w:rFonts w:cs="B Zar" w:hint="cs"/>
          <w:color w:val="000000"/>
          <w:sz w:val="36"/>
          <w:szCs w:val="36"/>
        </w:rPr>
        <w:t>rc</w:t>
      </w:r>
      <w:r>
        <w:rPr>
          <w:rStyle w:val="contenttext"/>
          <w:rFonts w:cs="B Zar" w:hint="cs"/>
          <w:color w:val="000000"/>
          <w:sz w:val="36"/>
          <w:szCs w:val="36"/>
        </w:rPr>
        <w:t>ə</w:t>
      </w:r>
      <w:r>
        <w:rPr>
          <w:rStyle w:val="contenttext"/>
          <w:rFonts w:cs="B Zar" w:hint="cs"/>
          <w:color w:val="000000"/>
          <w:sz w:val="36"/>
          <w:szCs w:val="36"/>
        </w:rPr>
        <w:t>rinin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 Lindezinin ir</w:t>
      </w:r>
      <w:r>
        <w:rPr>
          <w:rStyle w:val="contenttext"/>
          <w:rFonts w:cs="B Zar" w:hint="cs"/>
          <w:color w:val="000000"/>
          <w:sz w:val="36"/>
          <w:szCs w:val="36"/>
        </w:rPr>
        <w:t>ə</w:t>
      </w:r>
      <w:r>
        <w:rPr>
          <w:rStyle w:val="contenttext"/>
          <w:rFonts w:cs="B Zar" w:hint="cs"/>
          <w:color w:val="000000"/>
          <w:sz w:val="36"/>
          <w:szCs w:val="36"/>
        </w:rPr>
        <w:t>li sürdüyü t</w:t>
      </w:r>
      <w:r>
        <w:rPr>
          <w:rStyle w:val="contenttext"/>
          <w:rFonts w:cs="B Zar" w:hint="cs"/>
          <w:color w:val="000000"/>
          <w:sz w:val="36"/>
          <w:szCs w:val="36"/>
        </w:rPr>
        <w:t>ə</w:t>
      </w:r>
      <w:r>
        <w:rPr>
          <w:rStyle w:val="contenttext"/>
          <w:rFonts w:cs="B Zar" w:hint="cs"/>
          <w:color w:val="000000"/>
          <w:sz w:val="36"/>
          <w:szCs w:val="36"/>
        </w:rPr>
        <w:t>klifin t</w:t>
      </w:r>
      <w:r>
        <w:rPr>
          <w:rStyle w:val="contenttext"/>
          <w:rFonts w:cs="B Zar" w:hint="cs"/>
          <w:color w:val="000000"/>
          <w:sz w:val="36"/>
          <w:szCs w:val="36"/>
        </w:rPr>
        <w:t>ə</w:t>
      </w:r>
      <w:r>
        <w:rPr>
          <w:rStyle w:val="contenttext"/>
          <w:rFonts w:cs="B Zar" w:hint="cs"/>
          <w:color w:val="000000"/>
          <w:sz w:val="36"/>
          <w:szCs w:val="36"/>
        </w:rPr>
        <w:t>sirli olması il</w:t>
      </w:r>
      <w:r>
        <w:rPr>
          <w:rStyle w:val="contenttext"/>
          <w:rFonts w:cs="B Zar" w:hint="cs"/>
          <w:color w:val="000000"/>
          <w:sz w:val="36"/>
          <w:szCs w:val="36"/>
        </w:rPr>
        <w:t>ə</w:t>
      </w:r>
      <w:r>
        <w:rPr>
          <w:rStyle w:val="contenttext"/>
          <w:rFonts w:cs="B Zar" w:hint="cs"/>
          <w:color w:val="000000"/>
          <w:sz w:val="36"/>
          <w:szCs w:val="36"/>
        </w:rPr>
        <w:t xml:space="preserve"> bağlı heç 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kk-şübh</w:t>
      </w:r>
      <w:r>
        <w:rPr>
          <w:rStyle w:val="contenttext"/>
          <w:rFonts w:cs="B Zar" w:hint="cs"/>
          <w:color w:val="000000"/>
          <w:sz w:val="36"/>
          <w:szCs w:val="36"/>
        </w:rPr>
        <w:t>ə</w:t>
      </w:r>
      <w:r>
        <w:rPr>
          <w:rStyle w:val="contenttext"/>
          <w:rFonts w:cs="B Zar" w:hint="cs"/>
          <w:color w:val="000000"/>
          <w:sz w:val="36"/>
          <w:szCs w:val="36"/>
        </w:rPr>
        <w:t xml:space="preserve"> etmir</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qanun q</w:t>
      </w:r>
      <w:r>
        <w:rPr>
          <w:rStyle w:val="contenttext"/>
          <w:rFonts w:cs="B Zar" w:hint="cs"/>
          <w:color w:val="000000"/>
          <w:sz w:val="36"/>
          <w:szCs w:val="36"/>
        </w:rPr>
        <w:t>ə</w:t>
      </w:r>
      <w:r>
        <w:rPr>
          <w:rStyle w:val="contenttext"/>
          <w:rFonts w:cs="B Zar" w:hint="cs"/>
          <w:color w:val="000000"/>
          <w:sz w:val="36"/>
          <w:szCs w:val="36"/>
        </w:rPr>
        <w:t>bul ets</w:t>
      </w:r>
      <w:r>
        <w:rPr>
          <w:rStyle w:val="contenttext"/>
          <w:rFonts w:cs="B Zar" w:hint="cs"/>
          <w:color w:val="000000"/>
          <w:sz w:val="36"/>
          <w:szCs w:val="36"/>
        </w:rPr>
        <w:t>ə</w:t>
      </w:r>
      <w:r>
        <w:rPr>
          <w:rStyle w:val="contenttext"/>
          <w:rFonts w:cs="B Zar" w:hint="cs"/>
          <w:color w:val="000000"/>
          <w:sz w:val="36"/>
          <w:szCs w:val="36"/>
        </w:rPr>
        <w:t xml:space="preserve">ydi, </w:t>
      </w:r>
      <w:r>
        <w:rPr>
          <w:rStyle w:val="contenttext"/>
          <w:rFonts w:cs="B Zar" w:hint="cs"/>
          <w:color w:val="000000"/>
          <w:sz w:val="36"/>
          <w:szCs w:val="36"/>
        </w:rPr>
        <w:t>ə</w:t>
      </w:r>
      <w:r>
        <w:rPr>
          <w:rStyle w:val="contenttext"/>
          <w:rFonts w:cs="B Zar" w:hint="cs"/>
          <w:color w:val="000000"/>
          <w:sz w:val="36"/>
          <w:szCs w:val="36"/>
        </w:rPr>
        <w:t>xlaq</w:t>
      </w:r>
      <w:r>
        <w:rPr>
          <w:rStyle w:val="contenttext"/>
          <w:rFonts w:cs="B Zar" w:hint="cs"/>
          <w:color w:val="000000"/>
          <w:sz w:val="36"/>
          <w:szCs w:val="36"/>
        </w:rPr>
        <w:t>ın sağlamlaşdırılmasında bir çox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olardı</w:t>
      </w:r>
      <w:r>
        <w:rPr>
          <w:rStyle w:val="contenttext"/>
          <w:rFonts w:cs="B Zar" w:hint="cs"/>
          <w:color w:val="000000"/>
          <w:sz w:val="36"/>
          <w:szCs w:val="36"/>
          <w:rtl/>
        </w:rPr>
        <w:t>.”</w:t>
      </w:r>
    </w:p>
    <w:p w:rsidR="00000000" w:rsidRDefault="00976AFA" w:rsidP="0026523D">
      <w:pPr>
        <w:pStyle w:val="contentparagraph"/>
        <w:jc w:val="both"/>
        <w:divId w:val="1538927206"/>
        <w:rPr>
          <w:rFonts w:cs="B Zar" w:hint="cs"/>
          <w:color w:val="000000"/>
          <w:sz w:val="36"/>
          <w:szCs w:val="36"/>
          <w:rtl/>
        </w:rPr>
      </w:pPr>
      <w:r>
        <w:rPr>
          <w:rStyle w:val="contenttext"/>
          <w:rFonts w:cs="B Zar" w:hint="cs"/>
          <w:color w:val="000000"/>
          <w:sz w:val="36"/>
          <w:szCs w:val="36"/>
        </w:rPr>
        <w:t>Rassel v</w:t>
      </w:r>
      <w:r>
        <w:rPr>
          <w:rStyle w:val="contenttext"/>
          <w:rFonts w:cs="B Zar" w:hint="cs"/>
          <w:color w:val="000000"/>
          <w:sz w:val="36"/>
          <w:szCs w:val="36"/>
        </w:rPr>
        <w:t>ə</w:t>
      </w:r>
      <w:r>
        <w:rPr>
          <w:rStyle w:val="contenttext"/>
          <w:rFonts w:cs="B Zar" w:hint="cs"/>
          <w:color w:val="000000"/>
          <w:sz w:val="36"/>
          <w:szCs w:val="36"/>
        </w:rPr>
        <w:t xml:space="preserve"> Lindezinin “dostluq evliliyi” adlandırdığı izdivacın</w:t>
      </w:r>
    </w:p>
    <w:p w:rsidR="00000000" w:rsidRDefault="00976AFA" w:rsidP="0026523D">
      <w:pPr>
        <w:pStyle w:val="contentparagraph"/>
        <w:jc w:val="both"/>
        <w:divId w:val="153892720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h:49</w:t>
      </w:r>
    </w:p>
    <w:p w:rsidR="00000000" w:rsidRDefault="00976AFA" w:rsidP="0026523D">
      <w:pPr>
        <w:pStyle w:val="contentparagraph"/>
        <w:jc w:val="both"/>
        <w:divId w:val="271016167"/>
        <w:rPr>
          <w:rFonts w:cs="B Zar" w:hint="cs"/>
          <w:color w:val="000000"/>
          <w:sz w:val="36"/>
          <w:szCs w:val="36"/>
          <w:rtl/>
        </w:rPr>
      </w:pPr>
      <w:r>
        <w:rPr>
          <w:rStyle w:val="contenttext"/>
          <w:rFonts w:cs="B Zar" w:hint="cs"/>
          <w:color w:val="000000"/>
          <w:sz w:val="36"/>
          <w:szCs w:val="36"/>
        </w:rPr>
        <w:t>İslamın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adlandırdığı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azacıq f</w:t>
      </w:r>
      <w:r>
        <w:rPr>
          <w:rStyle w:val="contenttext"/>
          <w:rFonts w:cs="B Zar" w:hint="cs"/>
          <w:color w:val="000000"/>
          <w:sz w:val="36"/>
          <w:szCs w:val="36"/>
        </w:rPr>
        <w:t>ə</w:t>
      </w:r>
      <w:r>
        <w:rPr>
          <w:rStyle w:val="contenttext"/>
          <w:rFonts w:cs="B Zar" w:hint="cs"/>
          <w:color w:val="000000"/>
          <w:sz w:val="36"/>
          <w:szCs w:val="36"/>
        </w:rPr>
        <w:t>rqinin olmasına baxmayaraq, Rassel v</w:t>
      </w:r>
      <w:r>
        <w:rPr>
          <w:rStyle w:val="contenttext"/>
          <w:rFonts w:cs="B Zar" w:hint="cs"/>
          <w:color w:val="000000"/>
          <w:sz w:val="36"/>
          <w:szCs w:val="36"/>
        </w:rPr>
        <w:t>ə</w:t>
      </w:r>
      <w:r>
        <w:rPr>
          <w:rStyle w:val="contenttext"/>
          <w:rFonts w:cs="B Zar" w:hint="cs"/>
          <w:color w:val="000000"/>
          <w:sz w:val="36"/>
          <w:szCs w:val="36"/>
        </w:rPr>
        <w:t xml:space="preserve"> Lindezi kimi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daimi evliliyin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bütün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yegan</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çıxış yolu olmadığını anlamışlar</w:t>
      </w:r>
      <w:r>
        <w:rPr>
          <w:rStyle w:val="contenttext"/>
          <w:rFonts w:cs="B Zar" w:hint="cs"/>
          <w:color w:val="000000"/>
          <w:sz w:val="36"/>
          <w:szCs w:val="36"/>
          <w:rtl/>
        </w:rPr>
        <w:t>.</w:t>
      </w:r>
    </w:p>
    <w:p w:rsidR="00000000" w:rsidRDefault="00976AFA" w:rsidP="0026523D">
      <w:pPr>
        <w:pStyle w:val="contentparagraph"/>
        <w:jc w:val="both"/>
        <w:divId w:val="271016167"/>
        <w:rPr>
          <w:rFonts w:cs="B Zar" w:hint="cs"/>
          <w:color w:val="000000"/>
          <w:sz w:val="36"/>
          <w:szCs w:val="36"/>
          <w:rtl/>
        </w:rPr>
      </w:pPr>
      <w:r>
        <w:rPr>
          <w:rStyle w:val="contenttext"/>
          <w:rFonts w:cs="B Zar" w:hint="cs"/>
          <w:color w:val="000000"/>
          <w:sz w:val="36"/>
          <w:szCs w:val="36"/>
        </w:rPr>
        <w:t>Xüsus</w:t>
      </w:r>
      <w:r>
        <w:rPr>
          <w:rStyle w:val="contenttext"/>
          <w:rFonts w:cs="B Zar" w:hint="cs"/>
          <w:color w:val="000000"/>
          <w:sz w:val="36"/>
          <w:szCs w:val="36"/>
        </w:rPr>
        <w:t>ə</w:t>
      </w:r>
      <w:r>
        <w:rPr>
          <w:rStyle w:val="contenttext"/>
          <w:rFonts w:cs="B Zar" w:hint="cs"/>
          <w:color w:val="000000"/>
          <w:sz w:val="36"/>
          <w:szCs w:val="36"/>
        </w:rPr>
        <w:t>n, hazırkı v</w:t>
      </w:r>
      <w:r>
        <w:rPr>
          <w:rStyle w:val="contenttext"/>
          <w:rFonts w:cs="B Zar" w:hint="cs"/>
          <w:color w:val="000000"/>
          <w:sz w:val="36"/>
          <w:szCs w:val="36"/>
        </w:rPr>
        <w:t>ə</w:t>
      </w:r>
      <w:r>
        <w:rPr>
          <w:rStyle w:val="contenttext"/>
          <w:rFonts w:cs="B Zar" w:hint="cs"/>
          <w:color w:val="000000"/>
          <w:sz w:val="36"/>
          <w:szCs w:val="36"/>
        </w:rPr>
        <w:t xml:space="preserve"> yaşadığımız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onun z</w:t>
      </w:r>
      <w:r>
        <w:rPr>
          <w:rStyle w:val="contenttext"/>
          <w:rFonts w:cs="B Zar" w:hint="cs"/>
          <w:color w:val="000000"/>
          <w:sz w:val="36"/>
          <w:szCs w:val="36"/>
        </w:rPr>
        <w:t>ə</w:t>
      </w:r>
      <w:r>
        <w:rPr>
          <w:rStyle w:val="contenttext"/>
          <w:rFonts w:cs="B Zar" w:hint="cs"/>
          <w:color w:val="000000"/>
          <w:sz w:val="36"/>
          <w:szCs w:val="36"/>
        </w:rPr>
        <w:t>ruriliyi, eyni zamanda, daimi evliliyin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bütün ehtiya</w:t>
      </w:r>
      <w:r>
        <w:rPr>
          <w:rStyle w:val="contenttext"/>
          <w:rFonts w:cs="B Zar" w:hint="cs"/>
          <w:color w:val="000000"/>
          <w:sz w:val="36"/>
          <w:szCs w:val="36"/>
        </w:rPr>
        <w:t>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dqiqat v</w:t>
      </w:r>
      <w:r>
        <w:rPr>
          <w:rStyle w:val="contenttext"/>
          <w:rFonts w:cs="B Zar" w:hint="cs"/>
          <w:color w:val="000000"/>
          <w:sz w:val="36"/>
          <w:szCs w:val="36"/>
        </w:rPr>
        <w:t>ə</w:t>
      </w:r>
      <w:r>
        <w:rPr>
          <w:rStyle w:val="contenttext"/>
          <w:rFonts w:cs="B Zar" w:hint="cs"/>
          <w:color w:val="000000"/>
          <w:sz w:val="36"/>
          <w:szCs w:val="36"/>
        </w:rPr>
        <w:t xml:space="preserve"> araşdırma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saxlanılmışdır. İndi d</w:t>
      </w:r>
      <w:r>
        <w:rPr>
          <w:rStyle w:val="contenttext"/>
          <w:rFonts w:cs="B Zar" w:hint="cs"/>
          <w:color w:val="000000"/>
          <w:sz w:val="36"/>
          <w:szCs w:val="36"/>
        </w:rPr>
        <w:t>ə</w:t>
      </w:r>
      <w:r>
        <w:rPr>
          <w:rStyle w:val="contenttext"/>
          <w:rFonts w:cs="B Zar" w:hint="cs"/>
          <w:color w:val="000000"/>
          <w:sz w:val="36"/>
          <w:szCs w:val="36"/>
        </w:rPr>
        <w:t>, başqa bir deyiml</w:t>
      </w:r>
      <w:r>
        <w:rPr>
          <w:rStyle w:val="contenttext"/>
          <w:rFonts w:cs="B Zar" w:hint="cs"/>
          <w:color w:val="000000"/>
          <w:sz w:val="36"/>
          <w:szCs w:val="36"/>
        </w:rPr>
        <w:t>ə</w:t>
      </w:r>
      <w:r>
        <w:rPr>
          <w:rStyle w:val="contenttext"/>
          <w:rFonts w:cs="B Zar" w:hint="cs"/>
          <w:color w:val="000000"/>
          <w:sz w:val="36"/>
          <w:szCs w:val="36"/>
        </w:rPr>
        <w:t>, sikk</w:t>
      </w:r>
      <w:r>
        <w:rPr>
          <w:rStyle w:val="contenttext"/>
          <w:rFonts w:cs="B Zar" w:hint="cs"/>
          <w:color w:val="000000"/>
          <w:sz w:val="36"/>
          <w:szCs w:val="36"/>
        </w:rPr>
        <w:t>ə</w:t>
      </w:r>
      <w:r>
        <w:rPr>
          <w:rStyle w:val="contenttext"/>
          <w:rFonts w:cs="B Zar" w:hint="cs"/>
          <w:color w:val="000000"/>
          <w:sz w:val="36"/>
          <w:szCs w:val="36"/>
        </w:rPr>
        <w:t>nin dig</w:t>
      </w:r>
      <w:r>
        <w:rPr>
          <w:rStyle w:val="contenttext"/>
          <w:rFonts w:cs="B Zar" w:hint="cs"/>
          <w:color w:val="000000"/>
          <w:sz w:val="36"/>
          <w:szCs w:val="36"/>
        </w:rPr>
        <w:t>ə</w:t>
      </w:r>
      <w:r>
        <w:rPr>
          <w:rStyle w:val="contenttext"/>
          <w:rFonts w:cs="B Zar" w:hint="cs"/>
          <w:color w:val="000000"/>
          <w:sz w:val="36"/>
          <w:szCs w:val="36"/>
        </w:rPr>
        <w:t>r üzünü - h</w:t>
      </w:r>
      <w:r>
        <w:rPr>
          <w:rStyle w:val="contenttext"/>
          <w:rFonts w:cs="B Zar" w:hint="cs"/>
          <w:color w:val="000000"/>
          <w:sz w:val="36"/>
          <w:szCs w:val="36"/>
        </w:rPr>
        <w:t>ə</w:t>
      </w:r>
      <w:r>
        <w:rPr>
          <w:rStyle w:val="contenttext"/>
          <w:rFonts w:cs="B Zar" w:hint="cs"/>
          <w:color w:val="000000"/>
          <w:sz w:val="36"/>
          <w:szCs w:val="36"/>
        </w:rPr>
        <w:t>min evliliyin hansı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sadları tör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bildiyini araşdıraq.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olaraq bir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 xatırlatmaq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271016167"/>
        <w:rPr>
          <w:rFonts w:cs="B Zar" w:hint="cs"/>
          <w:color w:val="000000"/>
          <w:sz w:val="36"/>
          <w:szCs w:val="36"/>
          <w:rtl/>
        </w:rPr>
      </w:pPr>
      <w:r>
        <w:rPr>
          <w:rStyle w:val="contenttext"/>
          <w:rFonts w:cs="B Zar" w:hint="cs"/>
          <w:color w:val="000000"/>
          <w:sz w:val="36"/>
          <w:szCs w:val="36"/>
        </w:rPr>
        <w:t>İ</w:t>
      </w:r>
      <w:r>
        <w:rPr>
          <w:rStyle w:val="contenttext"/>
          <w:rFonts w:cs="B Zar" w:hint="cs"/>
          <w:color w:val="000000"/>
          <w:sz w:val="36"/>
          <w:szCs w:val="36"/>
        </w:rPr>
        <w:t>nsanların düçünc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ir</w:t>
      </w:r>
      <w:r>
        <w:rPr>
          <w:rStyle w:val="contenttext"/>
          <w:rFonts w:cs="B Zar" w:hint="cs"/>
          <w:color w:val="000000"/>
          <w:sz w:val="36"/>
          <w:szCs w:val="36"/>
        </w:rPr>
        <w:t>ə</w:t>
      </w:r>
      <w:r>
        <w:rPr>
          <w:rStyle w:val="contenttext"/>
          <w:rFonts w:cs="B Zar" w:hint="cs"/>
          <w:color w:val="000000"/>
          <w:sz w:val="36"/>
          <w:szCs w:val="36"/>
        </w:rPr>
        <w:t>li sür</w:t>
      </w:r>
      <w:r>
        <w:rPr>
          <w:rStyle w:val="contenttext"/>
          <w:rFonts w:cs="B Zar" w:hint="cs"/>
          <w:color w:val="000000"/>
          <w:sz w:val="36"/>
          <w:szCs w:val="36"/>
        </w:rPr>
        <w:t>ə</w:t>
      </w:r>
      <w:r>
        <w:rPr>
          <w:rStyle w:val="contenttext"/>
          <w:rFonts w:cs="B Zar" w:hint="cs"/>
          <w:color w:val="000000"/>
          <w:sz w:val="36"/>
          <w:szCs w:val="36"/>
        </w:rPr>
        <w:t xml:space="preserve"> bildikl</w:t>
      </w:r>
      <w:r>
        <w:rPr>
          <w:rStyle w:val="contenttext"/>
          <w:rFonts w:cs="B Zar" w:hint="cs"/>
          <w:color w:val="000000"/>
          <w:sz w:val="36"/>
          <w:szCs w:val="36"/>
        </w:rPr>
        <w:t>ə</w:t>
      </w:r>
      <w:r>
        <w:rPr>
          <w:rStyle w:val="contenttext"/>
          <w:rFonts w:cs="B Zar" w:hint="cs"/>
          <w:color w:val="000000"/>
          <w:sz w:val="36"/>
          <w:szCs w:val="36"/>
        </w:rPr>
        <w:t>ri bütün mövzu,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arasından heç biri tarix elml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qaid,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mövzu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dolaşıq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 deyil v</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heç bir mövzu h</w:t>
      </w:r>
      <w:r>
        <w:rPr>
          <w:rStyle w:val="contenttext"/>
          <w:rFonts w:cs="B Zar" w:hint="cs"/>
          <w:color w:val="000000"/>
          <w:sz w:val="36"/>
          <w:szCs w:val="36"/>
        </w:rPr>
        <w:t>ə</w:t>
      </w:r>
      <w:r>
        <w:rPr>
          <w:rStyle w:val="contenttext"/>
          <w:rFonts w:cs="B Zar" w:hint="cs"/>
          <w:color w:val="000000"/>
          <w:sz w:val="36"/>
          <w:szCs w:val="36"/>
        </w:rPr>
        <w:t xml:space="preserve">min mövzular kimi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nqid at</w:t>
      </w:r>
      <w:r>
        <w:rPr>
          <w:rStyle w:val="contenttext"/>
          <w:rFonts w:cs="B Zar" w:hint="cs"/>
          <w:color w:val="000000"/>
          <w:sz w:val="36"/>
          <w:szCs w:val="36"/>
        </w:rPr>
        <w:t>ə</w:t>
      </w:r>
      <w:r>
        <w:rPr>
          <w:rStyle w:val="contenttext"/>
          <w:rFonts w:cs="B Zar" w:hint="cs"/>
          <w:color w:val="000000"/>
          <w:sz w:val="36"/>
          <w:szCs w:val="36"/>
        </w:rPr>
        <w:t>şin</w:t>
      </w:r>
      <w:r>
        <w:rPr>
          <w:rStyle w:val="contenttext"/>
          <w:rFonts w:cs="B Zar" w:hint="cs"/>
          <w:color w:val="000000"/>
          <w:sz w:val="36"/>
          <w:szCs w:val="36"/>
        </w:rPr>
        <w:t>ə</w:t>
      </w:r>
      <w:r>
        <w:rPr>
          <w:rStyle w:val="contenttext"/>
          <w:rFonts w:cs="B Zar" w:hint="cs"/>
          <w:color w:val="000000"/>
          <w:sz w:val="36"/>
          <w:szCs w:val="36"/>
        </w:rPr>
        <w:t xml:space="preserve"> tutulmamış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onlar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şöhr</w:t>
      </w:r>
      <w:r>
        <w:rPr>
          <w:rStyle w:val="contenttext"/>
          <w:rFonts w:cs="B Zar" w:hint="cs"/>
          <w:color w:val="000000"/>
          <w:sz w:val="36"/>
          <w:szCs w:val="36"/>
        </w:rPr>
        <w:t>ə</w:t>
      </w:r>
      <w:r>
        <w:rPr>
          <w:rStyle w:val="contenttext"/>
          <w:rFonts w:cs="B Zar" w:hint="cs"/>
          <w:color w:val="000000"/>
          <w:sz w:val="36"/>
          <w:szCs w:val="36"/>
        </w:rPr>
        <w:t>t tapan v</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ir</w:t>
      </w:r>
      <w:r>
        <w:rPr>
          <w:rStyle w:val="contenttext"/>
          <w:rFonts w:cs="B Zar" w:hint="cs"/>
          <w:color w:val="000000"/>
          <w:sz w:val="36"/>
          <w:szCs w:val="36"/>
        </w:rPr>
        <w:t>ə</w:t>
      </w:r>
      <w:r>
        <w:rPr>
          <w:rStyle w:val="contenttext"/>
          <w:rFonts w:cs="B Zar" w:hint="cs"/>
          <w:color w:val="000000"/>
          <w:sz w:val="36"/>
          <w:szCs w:val="36"/>
        </w:rPr>
        <w:t>li sürül</w:t>
      </w:r>
      <w:r>
        <w:rPr>
          <w:rStyle w:val="contenttext"/>
          <w:rFonts w:cs="B Zar" w:hint="cs"/>
          <w:color w:val="000000"/>
          <w:sz w:val="36"/>
          <w:szCs w:val="36"/>
        </w:rPr>
        <w:t>ə</w:t>
      </w:r>
      <w:r>
        <w:rPr>
          <w:rStyle w:val="contenttext"/>
          <w:rFonts w:cs="B Zar" w:hint="cs"/>
          <w:color w:val="000000"/>
          <w:sz w:val="36"/>
          <w:szCs w:val="36"/>
        </w:rPr>
        <w:t>n mövzular da olmamışdır</w:t>
      </w:r>
      <w:r>
        <w:rPr>
          <w:rStyle w:val="contenttext"/>
          <w:rFonts w:cs="B Zar" w:hint="cs"/>
          <w:color w:val="000000"/>
          <w:sz w:val="36"/>
          <w:szCs w:val="36"/>
          <w:rtl/>
        </w:rPr>
        <w:t>.</w:t>
      </w:r>
    </w:p>
    <w:p w:rsidR="00000000" w:rsidRDefault="00976AFA" w:rsidP="0026523D">
      <w:pPr>
        <w:pStyle w:val="contentparagraph"/>
        <w:jc w:val="both"/>
        <w:divId w:val="271016167"/>
        <w:rPr>
          <w:rFonts w:cs="B Zar" w:hint="cs"/>
          <w:color w:val="000000"/>
          <w:sz w:val="36"/>
          <w:szCs w:val="36"/>
          <w:rtl/>
        </w:rPr>
      </w:pPr>
      <w:r>
        <w:rPr>
          <w:rStyle w:val="contenttext"/>
          <w:rFonts w:cs="B Zar" w:hint="cs"/>
          <w:color w:val="000000"/>
          <w:sz w:val="36"/>
          <w:szCs w:val="36"/>
        </w:rPr>
        <w:t>Misal olaraq,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ki,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irfan, islami k</w:t>
      </w:r>
      <w:r>
        <w:rPr>
          <w:rStyle w:val="contenttext"/>
          <w:rFonts w:cs="B Zar" w:hint="cs"/>
          <w:color w:val="000000"/>
          <w:sz w:val="36"/>
          <w:szCs w:val="36"/>
        </w:rPr>
        <w:t>ə</w:t>
      </w:r>
      <w:r>
        <w:rPr>
          <w:rStyle w:val="contenttext"/>
          <w:rFonts w:cs="B Zar" w:hint="cs"/>
          <w:color w:val="000000"/>
          <w:sz w:val="36"/>
          <w:szCs w:val="36"/>
        </w:rPr>
        <w:t>lam (</w:t>
      </w:r>
      <w:r>
        <w:rPr>
          <w:rStyle w:val="contenttext"/>
          <w:rFonts w:cs="B Zar" w:hint="cs"/>
          <w:color w:val="000000"/>
          <w:sz w:val="36"/>
          <w:szCs w:val="36"/>
        </w:rPr>
        <w:t>ə</w:t>
      </w:r>
      <w:r>
        <w:rPr>
          <w:rStyle w:val="contenttext"/>
          <w:rFonts w:cs="B Zar" w:hint="cs"/>
          <w:color w:val="000000"/>
          <w:sz w:val="36"/>
          <w:szCs w:val="36"/>
        </w:rPr>
        <w:t>qaid)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lumatı olan v</w:t>
      </w:r>
      <w:r>
        <w:rPr>
          <w:rStyle w:val="contenttext"/>
          <w:rFonts w:cs="B Zar" w:hint="cs"/>
          <w:color w:val="000000"/>
          <w:sz w:val="36"/>
          <w:szCs w:val="36"/>
        </w:rPr>
        <w:t>ə</w:t>
      </w:r>
      <w:r>
        <w:rPr>
          <w:rStyle w:val="contenttext"/>
          <w:rFonts w:cs="B Zar" w:hint="cs"/>
          <w:color w:val="000000"/>
          <w:sz w:val="36"/>
          <w:szCs w:val="36"/>
        </w:rPr>
        <w:t xml:space="preserve"> günümüzd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alınan bir sıra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ri -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hallarda xaricil</w:t>
      </w:r>
      <w:r>
        <w:rPr>
          <w:rStyle w:val="contenttext"/>
          <w:rFonts w:cs="B Zar" w:hint="cs"/>
          <w:color w:val="000000"/>
          <w:sz w:val="36"/>
          <w:szCs w:val="36"/>
        </w:rPr>
        <w:t>ə</w:t>
      </w:r>
      <w:r>
        <w:rPr>
          <w:rStyle w:val="contenttext"/>
          <w:rFonts w:cs="B Zar" w:hint="cs"/>
          <w:color w:val="000000"/>
          <w:sz w:val="36"/>
          <w:szCs w:val="36"/>
        </w:rPr>
        <w:t>rin yazdıqlarından iqtibas v</w:t>
      </w:r>
      <w:r>
        <w:rPr>
          <w:rStyle w:val="contenttext"/>
          <w:rFonts w:cs="B Zar" w:hint="cs"/>
          <w:color w:val="000000"/>
          <w:sz w:val="36"/>
          <w:szCs w:val="36"/>
        </w:rPr>
        <w:t>ə</w:t>
      </w:r>
      <w:r>
        <w:rPr>
          <w:rStyle w:val="contenttext"/>
          <w:rFonts w:cs="B Zar" w:hint="cs"/>
          <w:color w:val="000000"/>
          <w:sz w:val="36"/>
          <w:szCs w:val="36"/>
        </w:rPr>
        <w:t xml:space="preserve"> ya eynil</w:t>
      </w:r>
      <w:r>
        <w:rPr>
          <w:rStyle w:val="contenttext"/>
          <w:rFonts w:cs="B Zar" w:hint="cs"/>
          <w:color w:val="000000"/>
          <w:sz w:val="36"/>
          <w:szCs w:val="36"/>
        </w:rPr>
        <w:t>ə</w:t>
      </w:r>
      <w:r>
        <w:rPr>
          <w:rStyle w:val="contenttext"/>
          <w:rFonts w:cs="B Zar" w:hint="cs"/>
          <w:color w:val="000000"/>
          <w:sz w:val="36"/>
          <w:szCs w:val="36"/>
        </w:rPr>
        <w:t xml:space="preserve"> onların dedikl</w:t>
      </w:r>
      <w:r>
        <w:rPr>
          <w:rStyle w:val="contenttext"/>
          <w:rFonts w:cs="B Zar" w:hint="cs"/>
          <w:color w:val="000000"/>
          <w:sz w:val="36"/>
          <w:szCs w:val="36"/>
        </w:rPr>
        <w:t>ə</w:t>
      </w:r>
      <w:r>
        <w:rPr>
          <w:rStyle w:val="contenttext"/>
          <w:rFonts w:cs="B Zar" w:hint="cs"/>
          <w:color w:val="000000"/>
          <w:sz w:val="36"/>
          <w:szCs w:val="36"/>
        </w:rPr>
        <w:t>ridir - mütali</w:t>
      </w:r>
      <w:r>
        <w:rPr>
          <w:rStyle w:val="contenttext"/>
          <w:rFonts w:cs="B Zar" w:hint="cs"/>
          <w:color w:val="000000"/>
          <w:sz w:val="36"/>
          <w:szCs w:val="36"/>
        </w:rPr>
        <w:t>ə</w:t>
      </w:r>
      <w:r>
        <w:rPr>
          <w:rStyle w:val="contenttext"/>
          <w:rFonts w:cs="B Zar" w:hint="cs"/>
          <w:color w:val="000000"/>
          <w:sz w:val="36"/>
          <w:szCs w:val="36"/>
        </w:rPr>
        <w:t xml:space="preserve"> etmiş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 xml:space="preserve">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diyimi başa düş</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anlaya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Bu, ş</w:t>
      </w:r>
      <w:r>
        <w:rPr>
          <w:rStyle w:val="contenttext"/>
          <w:rFonts w:cs="B Zar" w:hint="cs"/>
          <w:color w:val="000000"/>
          <w:sz w:val="36"/>
          <w:szCs w:val="36"/>
        </w:rPr>
        <w:t>ə</w:t>
      </w:r>
      <w:r>
        <w:rPr>
          <w:rStyle w:val="contenttext"/>
          <w:rFonts w:cs="B Zar" w:hint="cs"/>
          <w:color w:val="000000"/>
          <w:sz w:val="36"/>
          <w:szCs w:val="36"/>
        </w:rPr>
        <w:t>rqşünaslar, onların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 v</w:t>
      </w:r>
      <w:r>
        <w:rPr>
          <w:rStyle w:val="contenttext"/>
          <w:rFonts w:cs="B Zar" w:hint="cs"/>
          <w:color w:val="000000"/>
          <w:sz w:val="36"/>
          <w:szCs w:val="36"/>
        </w:rPr>
        <w:t>ə</w:t>
      </w:r>
      <w:r>
        <w:rPr>
          <w:rStyle w:val="contenttext"/>
          <w:rFonts w:cs="B Zar" w:hint="cs"/>
          <w:color w:val="000000"/>
          <w:sz w:val="36"/>
          <w:szCs w:val="36"/>
        </w:rPr>
        <w:t xml:space="preserve"> tabeçiliyind</w:t>
      </w:r>
      <w:r>
        <w:rPr>
          <w:rStyle w:val="contenttext"/>
          <w:rFonts w:cs="B Zar" w:hint="cs"/>
          <w:color w:val="000000"/>
          <w:sz w:val="36"/>
          <w:szCs w:val="36"/>
        </w:rPr>
        <w:t>ə</w:t>
      </w:r>
      <w:r>
        <w:rPr>
          <w:rStyle w:val="contenttext"/>
          <w:rFonts w:cs="B Zar" w:hint="cs"/>
          <w:color w:val="000000"/>
          <w:sz w:val="36"/>
          <w:szCs w:val="36"/>
        </w:rPr>
        <w:t xml:space="preserve"> olanların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başa düşüb anladıqları zaman, o mövzularla bağlı h</w:t>
      </w:r>
      <w:r>
        <w:rPr>
          <w:rStyle w:val="contenttext"/>
          <w:rFonts w:cs="B Zar" w:hint="cs"/>
          <w:color w:val="000000"/>
          <w:sz w:val="36"/>
          <w:szCs w:val="36"/>
        </w:rPr>
        <w:t>ə</w:t>
      </w:r>
      <w:r>
        <w:rPr>
          <w:rStyle w:val="contenttext"/>
          <w:rFonts w:cs="B Zar" w:hint="cs"/>
          <w:color w:val="000000"/>
          <w:sz w:val="36"/>
          <w:szCs w:val="36"/>
        </w:rPr>
        <w:t>r cür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lazım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ruri bilm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tl/>
        </w:rPr>
        <w:t>.</w:t>
      </w:r>
    </w:p>
    <w:p w:rsidR="00000000" w:rsidRDefault="00976AFA" w:rsidP="0026523D">
      <w:pPr>
        <w:pStyle w:val="contentparagraph"/>
        <w:jc w:val="both"/>
        <w:divId w:val="271016167"/>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islami irfanda m</w:t>
      </w:r>
      <w:r>
        <w:rPr>
          <w:rStyle w:val="contenttext"/>
          <w:rFonts w:cs="B Zar" w:hint="cs"/>
          <w:color w:val="000000"/>
          <w:sz w:val="36"/>
          <w:szCs w:val="36"/>
        </w:rPr>
        <w:t>ə</w:t>
      </w:r>
      <w:r>
        <w:rPr>
          <w:rStyle w:val="contenttext"/>
          <w:rFonts w:cs="B Zar" w:hint="cs"/>
          <w:color w:val="000000"/>
          <w:sz w:val="36"/>
          <w:szCs w:val="36"/>
        </w:rPr>
        <w:t>şhur olan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tül-vücud”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 </w:t>
      </w:r>
      <w:r>
        <w:rPr>
          <w:rStyle w:val="contenttext"/>
          <w:rFonts w:cs="B Zar" w:hint="cs"/>
          <w:color w:val="000000"/>
          <w:sz w:val="36"/>
          <w:szCs w:val="36"/>
        </w:rPr>
        <w:t>ə</w:t>
      </w:r>
      <w:r>
        <w:rPr>
          <w:rStyle w:val="contenttext"/>
          <w:rFonts w:cs="B Zar" w:hint="cs"/>
          <w:color w:val="000000"/>
          <w:sz w:val="36"/>
          <w:szCs w:val="36"/>
        </w:rPr>
        <w:t>trafında hansı sözl</w:t>
      </w:r>
      <w:r>
        <w:rPr>
          <w:rStyle w:val="contenttext"/>
          <w:rFonts w:cs="B Zar" w:hint="cs"/>
          <w:color w:val="000000"/>
          <w:sz w:val="36"/>
          <w:szCs w:val="36"/>
        </w:rPr>
        <w:t>ə</w:t>
      </w:r>
      <w:r>
        <w:rPr>
          <w:rStyle w:val="contenttext"/>
          <w:rFonts w:cs="B Zar" w:hint="cs"/>
          <w:color w:val="000000"/>
          <w:sz w:val="36"/>
          <w:szCs w:val="36"/>
        </w:rPr>
        <w:t>r deyilm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danışılmamışdır?! Amma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bir</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tül-vücud”un n</w:t>
      </w:r>
      <w:r>
        <w:rPr>
          <w:rStyle w:val="contenttext"/>
          <w:rFonts w:cs="B Zar" w:hint="cs"/>
          <w:color w:val="000000"/>
          <w:sz w:val="36"/>
          <w:szCs w:val="36"/>
        </w:rPr>
        <w:t>ə</w:t>
      </w:r>
      <w:r>
        <w:rPr>
          <w:rStyle w:val="contenttext"/>
          <w:rFonts w:cs="B Zar" w:hint="cs"/>
          <w:color w:val="000000"/>
          <w:sz w:val="36"/>
          <w:szCs w:val="36"/>
        </w:rPr>
        <w:t xml:space="preserve"> olması v</w:t>
      </w:r>
      <w:r>
        <w:rPr>
          <w:rStyle w:val="contenttext"/>
          <w:rFonts w:cs="B Zar" w:hint="cs"/>
          <w:color w:val="000000"/>
          <w:sz w:val="36"/>
          <w:szCs w:val="36"/>
        </w:rPr>
        <w:t>ə</w:t>
      </w:r>
      <w:r>
        <w:rPr>
          <w:rStyle w:val="contenttext"/>
          <w:rFonts w:cs="B Zar" w:hint="cs"/>
          <w:color w:val="000000"/>
          <w:sz w:val="36"/>
          <w:szCs w:val="36"/>
        </w:rPr>
        <w:t xml:space="preserve">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drül-müt</w:t>
      </w:r>
      <w:r>
        <w:rPr>
          <w:rStyle w:val="contenttext"/>
          <w:rFonts w:cs="B Zar" w:hint="cs"/>
          <w:color w:val="000000"/>
          <w:sz w:val="36"/>
          <w:szCs w:val="36"/>
        </w:rPr>
        <w:t>əə</w:t>
      </w:r>
      <w:r>
        <w:rPr>
          <w:rStyle w:val="contenttext"/>
          <w:rFonts w:cs="B Zar" w:hint="cs"/>
          <w:color w:val="000000"/>
          <w:sz w:val="36"/>
          <w:szCs w:val="36"/>
        </w:rPr>
        <w:t>llihin Şirazi v</w:t>
      </w:r>
      <w:r>
        <w:rPr>
          <w:rStyle w:val="contenttext"/>
          <w:rFonts w:cs="B Zar" w:hint="cs"/>
          <w:color w:val="000000"/>
          <w:sz w:val="36"/>
          <w:szCs w:val="36"/>
        </w:rPr>
        <w:t>ə</w:t>
      </w:r>
      <w:r>
        <w:rPr>
          <w:rStyle w:val="contenttext"/>
          <w:rFonts w:cs="B Zar" w:hint="cs"/>
          <w:color w:val="000000"/>
          <w:sz w:val="36"/>
          <w:szCs w:val="36"/>
        </w:rPr>
        <w:t xml:space="preserve"> Muhyddin Ər</w:t>
      </w:r>
      <w:r>
        <w:rPr>
          <w:rStyle w:val="contenttext"/>
          <w:rFonts w:cs="B Zar" w:hint="cs"/>
          <w:color w:val="000000"/>
          <w:sz w:val="36"/>
          <w:szCs w:val="36"/>
        </w:rPr>
        <w:t>ə</w:t>
      </w:r>
      <w:r>
        <w:rPr>
          <w:rStyle w:val="contenttext"/>
          <w:rFonts w:cs="B Zar" w:hint="cs"/>
          <w:color w:val="000000"/>
          <w:sz w:val="36"/>
          <w:szCs w:val="36"/>
        </w:rPr>
        <w:t>bi kimi) İslam irfanı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manlarının n</w:t>
      </w:r>
      <w:r>
        <w:rPr>
          <w:rStyle w:val="contenttext"/>
          <w:rFonts w:cs="B Zar" w:hint="cs"/>
          <w:color w:val="000000"/>
          <w:sz w:val="36"/>
          <w:szCs w:val="36"/>
        </w:rPr>
        <w:t>ə</w:t>
      </w:r>
      <w:r>
        <w:rPr>
          <w:rStyle w:val="contenttext"/>
          <w:rFonts w:cs="B Zar" w:hint="cs"/>
          <w:color w:val="000000"/>
          <w:sz w:val="36"/>
          <w:szCs w:val="36"/>
        </w:rPr>
        <w:t xml:space="preserve"> dedikl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hansı t</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vvürd</w:t>
      </w:r>
      <w:r>
        <w:rPr>
          <w:rStyle w:val="contenttext"/>
          <w:rFonts w:cs="B Zar" w:hint="cs"/>
          <w:color w:val="000000"/>
          <w:sz w:val="36"/>
          <w:szCs w:val="36"/>
        </w:rPr>
        <w:t>ə</w:t>
      </w:r>
      <w:r>
        <w:rPr>
          <w:rStyle w:val="contenttext"/>
          <w:rFonts w:cs="B Zar" w:hint="cs"/>
          <w:color w:val="000000"/>
          <w:sz w:val="36"/>
          <w:szCs w:val="36"/>
        </w:rPr>
        <w:t xml:space="preserve"> olduqlarının yeri m</w:t>
      </w:r>
      <w:r>
        <w:rPr>
          <w:rStyle w:val="contenttext"/>
          <w:rFonts w:cs="B Zar" w:hint="cs"/>
          <w:color w:val="000000"/>
          <w:sz w:val="36"/>
          <w:szCs w:val="36"/>
        </w:rPr>
        <w:t>ə</w:t>
      </w:r>
      <w:r>
        <w:rPr>
          <w:rStyle w:val="contenttext"/>
          <w:rFonts w:cs="B Zar" w:hint="cs"/>
          <w:color w:val="000000"/>
          <w:sz w:val="36"/>
          <w:szCs w:val="36"/>
        </w:rPr>
        <w:t>lum</w:t>
      </w:r>
      <w:r>
        <w:rPr>
          <w:rStyle w:val="contenttext"/>
          <w:rFonts w:cs="B Zar" w:hint="cs"/>
          <w:color w:val="000000"/>
          <w:sz w:val="36"/>
          <w:szCs w:val="36"/>
          <w:rtl/>
        </w:rPr>
        <w:t>!</w:t>
      </w:r>
    </w:p>
    <w:p w:rsidR="00000000" w:rsidRDefault="00976AFA" w:rsidP="0026523D">
      <w:pPr>
        <w:pStyle w:val="contentparagraph"/>
        <w:jc w:val="both"/>
        <w:divId w:val="271016167"/>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“Günün qadını” jurnalının bir neç</w:t>
      </w:r>
      <w:r>
        <w:rPr>
          <w:rStyle w:val="contenttext"/>
          <w:rFonts w:cs="B Zar" w:hint="cs"/>
          <w:color w:val="000000"/>
          <w:sz w:val="36"/>
          <w:szCs w:val="36"/>
        </w:rPr>
        <w:t>ə</w:t>
      </w:r>
      <w:r>
        <w:rPr>
          <w:rStyle w:val="contenttext"/>
          <w:rFonts w:cs="B Zar" w:hint="cs"/>
          <w:color w:val="000000"/>
          <w:sz w:val="36"/>
          <w:szCs w:val="36"/>
        </w:rPr>
        <w:t xml:space="preserve"> sayında n</w:t>
      </w:r>
      <w:r>
        <w:rPr>
          <w:rStyle w:val="contenttext"/>
          <w:rFonts w:cs="B Zar" w:hint="cs"/>
          <w:color w:val="000000"/>
          <w:sz w:val="36"/>
          <w:szCs w:val="36"/>
        </w:rPr>
        <w:t>ə</w:t>
      </w:r>
      <w:r>
        <w:rPr>
          <w:rStyle w:val="contenttext"/>
          <w:rFonts w:cs="B Zar" w:hint="cs"/>
          <w:color w:val="000000"/>
          <w:sz w:val="36"/>
          <w:szCs w:val="36"/>
        </w:rPr>
        <w:t>şr edil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oxuduğum zaman, qeyri-ixtiyari olaraq</w:t>
      </w:r>
    </w:p>
    <w:p w:rsidR="00000000" w:rsidRDefault="00976AFA" w:rsidP="0026523D">
      <w:pPr>
        <w:pStyle w:val="contentparagraph"/>
        <w:jc w:val="both"/>
        <w:divId w:val="27101616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h:50</w:t>
      </w:r>
    </w:p>
    <w:p w:rsidR="00000000" w:rsidRDefault="00976AFA" w:rsidP="0026523D">
      <w:pPr>
        <w:pStyle w:val="contentparagraph"/>
        <w:jc w:val="both"/>
        <w:divId w:val="3135089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tül-vücud”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xatırladım. Gördüm ki, bütün sözl</w:t>
      </w:r>
      <w:r>
        <w:rPr>
          <w:rStyle w:val="contenttext"/>
          <w:rFonts w:cs="B Zar" w:hint="cs"/>
          <w:color w:val="000000"/>
          <w:sz w:val="36"/>
          <w:szCs w:val="36"/>
        </w:rPr>
        <w:t>ə</w:t>
      </w:r>
      <w:r>
        <w:rPr>
          <w:rStyle w:val="contenttext"/>
          <w:rFonts w:cs="B Zar" w:hint="cs"/>
          <w:color w:val="000000"/>
          <w:sz w:val="36"/>
          <w:szCs w:val="36"/>
        </w:rPr>
        <w:t>r deyilib, lakin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ruhu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sasını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hiss</w:t>
      </w:r>
      <w:r>
        <w:rPr>
          <w:rStyle w:val="contenttext"/>
          <w:rFonts w:cs="B Zar" w:hint="cs"/>
          <w:color w:val="000000"/>
          <w:sz w:val="36"/>
          <w:szCs w:val="36"/>
        </w:rPr>
        <w:t>ə</w:t>
      </w:r>
      <w:r>
        <w:rPr>
          <w:rStyle w:val="contenttext"/>
          <w:rFonts w:cs="B Zar" w:hint="cs"/>
          <w:color w:val="000000"/>
          <w:sz w:val="36"/>
          <w:szCs w:val="36"/>
        </w:rPr>
        <w:t xml:space="preserve"> - qanun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llifin n</w:t>
      </w:r>
      <w:r>
        <w:rPr>
          <w:rStyle w:val="contenttext"/>
          <w:rFonts w:cs="B Zar" w:hint="cs"/>
          <w:color w:val="000000"/>
          <w:sz w:val="36"/>
          <w:szCs w:val="36"/>
        </w:rPr>
        <w:t>ə</w:t>
      </w:r>
      <w:r>
        <w:rPr>
          <w:rStyle w:val="contenttext"/>
          <w:rFonts w:cs="B Zar" w:hint="cs"/>
          <w:color w:val="000000"/>
          <w:sz w:val="36"/>
          <w:szCs w:val="36"/>
        </w:rPr>
        <w:t xml:space="preserve">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dinin n</w:t>
      </w:r>
      <w:r>
        <w:rPr>
          <w:rStyle w:val="contenttext"/>
          <w:rFonts w:cs="B Zar" w:hint="cs"/>
          <w:color w:val="000000"/>
          <w:sz w:val="36"/>
          <w:szCs w:val="36"/>
        </w:rPr>
        <w:t>ə</w:t>
      </w:r>
      <w:r>
        <w:rPr>
          <w:rStyle w:val="contenttext"/>
          <w:rFonts w:cs="B Zar" w:hint="cs"/>
          <w:color w:val="000000"/>
          <w:sz w:val="36"/>
          <w:szCs w:val="36"/>
        </w:rPr>
        <w:t xml:space="preserve"> olduğu</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qaçırılıb</w:t>
      </w:r>
      <w:r>
        <w:rPr>
          <w:rStyle w:val="contenttext"/>
          <w:rFonts w:cs="B Zar" w:hint="cs"/>
          <w:color w:val="000000"/>
          <w:sz w:val="36"/>
          <w:szCs w:val="36"/>
          <w:rtl/>
        </w:rPr>
        <w:t>.</w:t>
      </w:r>
    </w:p>
    <w:p w:rsidR="00000000" w:rsidRDefault="00976AFA" w:rsidP="0026523D">
      <w:pPr>
        <w:pStyle w:val="contentparagraph"/>
        <w:jc w:val="both"/>
        <w:divId w:val="3135089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“Ş</w:t>
      </w:r>
      <w:r>
        <w:rPr>
          <w:rStyle w:val="contenttext"/>
          <w:rFonts w:cs="B Zar" w:hint="cs"/>
          <w:color w:val="000000"/>
          <w:sz w:val="36"/>
          <w:szCs w:val="36"/>
        </w:rPr>
        <w:t>ə</w:t>
      </w:r>
      <w:r>
        <w:rPr>
          <w:rStyle w:val="contenttext"/>
          <w:rFonts w:cs="B Zar" w:hint="cs"/>
          <w:color w:val="000000"/>
          <w:sz w:val="36"/>
          <w:szCs w:val="36"/>
        </w:rPr>
        <w:t>rqin mirası” olması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ona lazımı miqdarda diqq</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mişdir, amma “Q</w:t>
      </w:r>
      <w:r>
        <w:rPr>
          <w:rStyle w:val="contenttext"/>
          <w:rFonts w:cs="B Zar" w:hint="cs"/>
          <w:color w:val="000000"/>
          <w:sz w:val="36"/>
          <w:szCs w:val="36"/>
        </w:rPr>
        <w:t>ə</w:t>
      </w:r>
      <w:r>
        <w:rPr>
          <w:rStyle w:val="contenttext"/>
          <w:rFonts w:cs="B Zar" w:hint="cs"/>
          <w:color w:val="000000"/>
          <w:sz w:val="36"/>
          <w:szCs w:val="36"/>
        </w:rPr>
        <w:t>rbin töhf</w:t>
      </w:r>
      <w:r>
        <w:rPr>
          <w:rStyle w:val="contenttext"/>
          <w:rFonts w:cs="B Zar" w:hint="cs"/>
          <w:color w:val="000000"/>
          <w:sz w:val="36"/>
          <w:szCs w:val="36"/>
        </w:rPr>
        <w:t>ə</w:t>
      </w:r>
      <w:r>
        <w:rPr>
          <w:rStyle w:val="contenttext"/>
          <w:rFonts w:cs="B Zar" w:hint="cs"/>
          <w:color w:val="000000"/>
          <w:sz w:val="36"/>
          <w:szCs w:val="36"/>
        </w:rPr>
        <w:t>si” olsaydı, bel</w:t>
      </w:r>
      <w:r>
        <w:rPr>
          <w:rStyle w:val="contenttext"/>
          <w:rFonts w:cs="B Zar" w:hint="cs"/>
          <w:color w:val="000000"/>
          <w:sz w:val="36"/>
          <w:szCs w:val="36"/>
        </w:rPr>
        <w:t>ə</w:t>
      </w:r>
      <w:r>
        <w:rPr>
          <w:rStyle w:val="contenttext"/>
          <w:rFonts w:cs="B Zar" w:hint="cs"/>
          <w:color w:val="000000"/>
          <w:sz w:val="36"/>
          <w:szCs w:val="36"/>
        </w:rPr>
        <w:t xml:space="preserve"> olmazdı. Əg</w:t>
      </w:r>
      <w:r>
        <w:rPr>
          <w:rStyle w:val="contenttext"/>
          <w:rFonts w:cs="B Zar" w:hint="cs"/>
          <w:color w:val="000000"/>
          <w:sz w:val="36"/>
          <w:szCs w:val="36"/>
        </w:rPr>
        <w:t>ə</w:t>
      </w:r>
      <w:r>
        <w:rPr>
          <w:rStyle w:val="contenttext"/>
          <w:rFonts w:cs="B Zar" w:hint="cs"/>
          <w:color w:val="000000"/>
          <w:sz w:val="36"/>
          <w:szCs w:val="36"/>
        </w:rPr>
        <w:t>r bu qanun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n biz</w:t>
      </w:r>
      <w:r>
        <w:rPr>
          <w:rStyle w:val="contenttext"/>
          <w:rFonts w:cs="B Zar" w:hint="cs"/>
          <w:color w:val="000000"/>
          <w:sz w:val="36"/>
          <w:szCs w:val="36"/>
        </w:rPr>
        <w:t>ə</w:t>
      </w:r>
      <w:r>
        <w:rPr>
          <w:rStyle w:val="contenttext"/>
          <w:rFonts w:cs="B Zar" w:hint="cs"/>
          <w:color w:val="000000"/>
          <w:sz w:val="36"/>
          <w:szCs w:val="36"/>
        </w:rPr>
        <w:t xml:space="preserve"> keçs</w:t>
      </w:r>
      <w:r>
        <w:rPr>
          <w:rStyle w:val="contenttext"/>
          <w:rFonts w:cs="B Zar" w:hint="cs"/>
          <w:color w:val="000000"/>
          <w:sz w:val="36"/>
          <w:szCs w:val="36"/>
        </w:rPr>
        <w:t>ə</w:t>
      </w:r>
      <w:r>
        <w:rPr>
          <w:rStyle w:val="contenttext"/>
          <w:rFonts w:cs="B Zar" w:hint="cs"/>
          <w:color w:val="000000"/>
          <w:sz w:val="36"/>
          <w:szCs w:val="36"/>
        </w:rPr>
        <w:t>ydi, indi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seminar v</w:t>
      </w:r>
      <w:r>
        <w:rPr>
          <w:rStyle w:val="contenttext"/>
          <w:rFonts w:cs="B Zar" w:hint="cs"/>
          <w:color w:val="000000"/>
          <w:sz w:val="36"/>
          <w:szCs w:val="36"/>
        </w:rPr>
        <w:t>ə</w:t>
      </w:r>
      <w:r>
        <w:rPr>
          <w:rStyle w:val="contenttext"/>
          <w:rFonts w:cs="B Zar" w:hint="cs"/>
          <w:color w:val="000000"/>
          <w:sz w:val="36"/>
          <w:szCs w:val="36"/>
        </w:rPr>
        <w:t xml:space="preserve"> konfranslar t</w:t>
      </w:r>
      <w:r>
        <w:rPr>
          <w:rStyle w:val="contenttext"/>
          <w:rFonts w:cs="B Zar" w:hint="cs"/>
          <w:color w:val="000000"/>
          <w:sz w:val="36"/>
          <w:szCs w:val="36"/>
        </w:rPr>
        <w:t>ə</w:t>
      </w:r>
      <w:r>
        <w:rPr>
          <w:rStyle w:val="contenttext"/>
          <w:rFonts w:cs="B Zar" w:hint="cs"/>
          <w:color w:val="000000"/>
          <w:sz w:val="36"/>
          <w:szCs w:val="36"/>
        </w:rPr>
        <w:t>şkil ol</w:t>
      </w:r>
      <w:r>
        <w:rPr>
          <w:rStyle w:val="contenttext"/>
          <w:rFonts w:cs="B Zar" w:hint="cs"/>
          <w:color w:val="000000"/>
          <w:sz w:val="36"/>
          <w:szCs w:val="36"/>
        </w:rPr>
        <w:t>unar v</w:t>
      </w:r>
      <w:r>
        <w:rPr>
          <w:rStyle w:val="contenttext"/>
          <w:rFonts w:cs="B Zar" w:hint="cs"/>
          <w:color w:val="000000"/>
          <w:sz w:val="36"/>
          <w:szCs w:val="36"/>
        </w:rPr>
        <w:t>ə</w:t>
      </w:r>
      <w:r>
        <w:rPr>
          <w:rStyle w:val="contenttext"/>
          <w:rFonts w:cs="B Zar" w:hint="cs"/>
          <w:color w:val="000000"/>
          <w:sz w:val="36"/>
          <w:szCs w:val="36"/>
        </w:rPr>
        <w:t xml:space="preserve"> daimi evlilik qanunlarının XX </w:t>
      </w:r>
      <w:r>
        <w:rPr>
          <w:rStyle w:val="contenttext"/>
          <w:rFonts w:cs="B Zar" w:hint="cs"/>
          <w:color w:val="000000"/>
          <w:sz w:val="36"/>
          <w:szCs w:val="36"/>
        </w:rPr>
        <w:t>ə</w:t>
      </w:r>
      <w:r>
        <w:rPr>
          <w:rStyle w:val="contenttext"/>
          <w:rFonts w:cs="B Zar" w:hint="cs"/>
          <w:color w:val="000000"/>
          <w:sz w:val="36"/>
          <w:szCs w:val="36"/>
        </w:rPr>
        <w:t>srin ikinci yarısı il</w:t>
      </w:r>
      <w:r>
        <w:rPr>
          <w:rStyle w:val="contenttext"/>
          <w:rFonts w:cs="B Zar" w:hint="cs"/>
          <w:color w:val="000000"/>
          <w:sz w:val="36"/>
          <w:szCs w:val="36"/>
        </w:rPr>
        <w:t>ə</w:t>
      </w:r>
      <w:r>
        <w:rPr>
          <w:rStyle w:val="contenttext"/>
          <w:rFonts w:cs="B Zar" w:hint="cs"/>
          <w:color w:val="000000"/>
          <w:sz w:val="36"/>
          <w:szCs w:val="36"/>
        </w:rPr>
        <w:t xml:space="preserve"> bir araya sığaraq uzlaşmadığı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nc n</w:t>
      </w:r>
      <w:r>
        <w:rPr>
          <w:rStyle w:val="contenttext"/>
          <w:rFonts w:cs="B Zar" w:hint="cs"/>
          <w:color w:val="000000"/>
          <w:sz w:val="36"/>
          <w:szCs w:val="36"/>
        </w:rPr>
        <w:t>ə</w:t>
      </w:r>
      <w:r>
        <w:rPr>
          <w:rStyle w:val="contenttext"/>
          <w:rFonts w:cs="B Zar" w:hint="cs"/>
          <w:color w:val="000000"/>
          <w:sz w:val="36"/>
          <w:szCs w:val="36"/>
        </w:rPr>
        <w:t xml:space="preserve">slin daimi </w:t>
      </w:r>
      <w:r>
        <w:rPr>
          <w:rStyle w:val="contenttext"/>
          <w:rFonts w:cs="B Zar" w:hint="cs"/>
          <w:color w:val="000000"/>
          <w:sz w:val="36"/>
          <w:szCs w:val="36"/>
        </w:rPr>
        <w:t>ə</w:t>
      </w:r>
      <w:r>
        <w:rPr>
          <w:rStyle w:val="contenttext"/>
          <w:rFonts w:cs="B Zar" w:hint="cs"/>
          <w:color w:val="000000"/>
          <w:sz w:val="36"/>
          <w:szCs w:val="36"/>
        </w:rPr>
        <w:t>qdin bu cür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 altına girm</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bugünkü n</w:t>
      </w:r>
      <w:r>
        <w:rPr>
          <w:rStyle w:val="contenttext"/>
          <w:rFonts w:cs="B Zar" w:hint="cs"/>
          <w:color w:val="000000"/>
          <w:sz w:val="36"/>
          <w:szCs w:val="36"/>
        </w:rPr>
        <w:t>ə</w:t>
      </w:r>
      <w:r>
        <w:rPr>
          <w:rStyle w:val="contenttext"/>
          <w:rFonts w:cs="B Zar" w:hint="cs"/>
          <w:color w:val="000000"/>
          <w:sz w:val="36"/>
          <w:szCs w:val="36"/>
        </w:rPr>
        <w:t>slin azad olmaq, azad yaşamaq ist</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özünü razılaşma </w:t>
      </w:r>
      <w:r>
        <w:rPr>
          <w:rStyle w:val="contenttext"/>
          <w:rFonts w:cs="B Zar" w:hint="cs"/>
          <w:color w:val="000000"/>
          <w:sz w:val="36"/>
          <w:szCs w:val="36"/>
        </w:rPr>
        <w:t>ə</w:t>
      </w:r>
      <w:r>
        <w:rPr>
          <w:rStyle w:val="contenttext"/>
          <w:rFonts w:cs="B Zar" w:hint="cs"/>
          <w:color w:val="000000"/>
          <w:sz w:val="36"/>
          <w:szCs w:val="36"/>
        </w:rPr>
        <w:t>sasında seç</w:t>
      </w:r>
      <w:r>
        <w:rPr>
          <w:rStyle w:val="contenttext"/>
          <w:rFonts w:cs="B Zar" w:hint="cs"/>
          <w:color w:val="000000"/>
          <w:sz w:val="36"/>
          <w:szCs w:val="36"/>
        </w:rPr>
        <w:t>ə</w:t>
      </w:r>
      <w:r>
        <w:rPr>
          <w:rStyle w:val="contenttext"/>
          <w:rFonts w:cs="B Zar" w:hint="cs"/>
          <w:color w:val="000000"/>
          <w:sz w:val="36"/>
          <w:szCs w:val="36"/>
        </w:rPr>
        <w:t xml:space="preserve"> bildiyi ş</w:t>
      </w:r>
      <w:r>
        <w:rPr>
          <w:rStyle w:val="contenttext"/>
          <w:rFonts w:cs="B Zar" w:hint="cs"/>
          <w:color w:val="000000"/>
          <w:sz w:val="36"/>
          <w:szCs w:val="36"/>
        </w:rPr>
        <w:t>ə</w:t>
      </w:r>
      <w:r>
        <w:rPr>
          <w:rStyle w:val="contenttext"/>
          <w:rFonts w:cs="B Zar" w:hint="cs"/>
          <w:color w:val="000000"/>
          <w:sz w:val="36"/>
          <w:szCs w:val="36"/>
        </w:rPr>
        <w:t>rt</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uzlaşan evliliy</w:t>
      </w:r>
      <w:r>
        <w:rPr>
          <w:rStyle w:val="contenttext"/>
          <w:rFonts w:cs="B Zar" w:hint="cs"/>
          <w:color w:val="000000"/>
          <w:sz w:val="36"/>
          <w:szCs w:val="36"/>
        </w:rPr>
        <w:t>ə</w:t>
      </w:r>
      <w:r>
        <w:rPr>
          <w:rStyle w:val="contenttext"/>
          <w:rFonts w:cs="B Zar" w:hint="cs"/>
          <w:color w:val="000000"/>
          <w:sz w:val="36"/>
          <w:szCs w:val="36"/>
        </w:rPr>
        <w:t xml:space="preserve"> razı olduğunu dey</w:t>
      </w:r>
      <w:r>
        <w:rPr>
          <w:rStyle w:val="contenttext"/>
          <w:rFonts w:cs="B Zar" w:hint="cs"/>
          <w:color w:val="000000"/>
          <w:sz w:val="36"/>
          <w:szCs w:val="36"/>
        </w:rPr>
        <w:t>ə</w:t>
      </w:r>
      <w:r>
        <w:rPr>
          <w:rStyle w:val="contenttext"/>
          <w:rFonts w:cs="B Zar" w:hint="cs"/>
          <w:color w:val="000000"/>
          <w:sz w:val="36"/>
          <w:szCs w:val="36"/>
        </w:rPr>
        <w:t>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31350892"/>
        <w:rPr>
          <w:rFonts w:cs="B Zar" w:hint="cs"/>
          <w:color w:val="000000"/>
          <w:sz w:val="36"/>
          <w:szCs w:val="36"/>
          <w:rtl/>
        </w:rPr>
      </w:pPr>
      <w:r>
        <w:rPr>
          <w:rStyle w:val="contenttext"/>
          <w:rFonts w:cs="B Zar" w:hint="cs"/>
          <w:color w:val="000000"/>
          <w:sz w:val="36"/>
          <w:szCs w:val="36"/>
        </w:rPr>
        <w:t>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n</w:t>
      </w:r>
      <w:r>
        <w:rPr>
          <w:rStyle w:val="contenttext"/>
          <w:rFonts w:cs="B Zar" w:hint="cs"/>
          <w:color w:val="000000"/>
          <w:sz w:val="36"/>
          <w:szCs w:val="36"/>
        </w:rPr>
        <w:t>ə</w:t>
      </w:r>
      <w:r>
        <w:rPr>
          <w:rStyle w:val="contenttext"/>
          <w:rFonts w:cs="B Zar" w:hint="cs"/>
          <w:color w:val="000000"/>
          <w:sz w:val="36"/>
          <w:szCs w:val="36"/>
        </w:rPr>
        <w:t>ğm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zümzüm</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n başladıldığı v</w:t>
      </w:r>
      <w:r>
        <w:rPr>
          <w:rStyle w:val="contenttext"/>
          <w:rFonts w:cs="B Zar" w:hint="cs"/>
          <w:color w:val="000000"/>
          <w:sz w:val="36"/>
          <w:szCs w:val="36"/>
        </w:rPr>
        <w:t>ə</w:t>
      </w:r>
      <w:r>
        <w:rPr>
          <w:rStyle w:val="contenttext"/>
          <w:rFonts w:cs="B Zar" w:hint="cs"/>
          <w:color w:val="000000"/>
          <w:sz w:val="36"/>
          <w:szCs w:val="36"/>
        </w:rPr>
        <w:t xml:space="preserve"> Rassel kimi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“dostluq evliliyi” t</w:t>
      </w:r>
      <w:r>
        <w:rPr>
          <w:rStyle w:val="contenttext"/>
          <w:rFonts w:cs="B Zar" w:hint="cs"/>
          <w:color w:val="000000"/>
          <w:sz w:val="36"/>
          <w:szCs w:val="36"/>
        </w:rPr>
        <w:t>ə</w:t>
      </w:r>
      <w:r>
        <w:rPr>
          <w:rStyle w:val="contenttext"/>
          <w:rFonts w:cs="B Zar" w:hint="cs"/>
          <w:color w:val="000000"/>
          <w:sz w:val="36"/>
          <w:szCs w:val="36"/>
        </w:rPr>
        <w:t>klif olaraq ir</w:t>
      </w:r>
      <w:r>
        <w:rPr>
          <w:rStyle w:val="contenttext"/>
          <w:rFonts w:cs="B Zar" w:hint="cs"/>
          <w:color w:val="000000"/>
          <w:sz w:val="36"/>
          <w:szCs w:val="36"/>
        </w:rPr>
        <w:t>ə</w:t>
      </w:r>
      <w:r>
        <w:rPr>
          <w:rStyle w:val="contenttext"/>
          <w:rFonts w:cs="B Zar" w:hint="cs"/>
          <w:color w:val="000000"/>
          <w:sz w:val="36"/>
          <w:szCs w:val="36"/>
        </w:rPr>
        <w:t>li sürüldüyü üçün, onun İslamda ist</w:t>
      </w:r>
      <w:r>
        <w:rPr>
          <w:rStyle w:val="contenttext"/>
          <w:rFonts w:cs="B Zar" w:hint="cs"/>
          <w:color w:val="000000"/>
          <w:sz w:val="36"/>
          <w:szCs w:val="36"/>
        </w:rPr>
        <w:t>ə</w:t>
      </w:r>
      <w:r>
        <w:rPr>
          <w:rStyle w:val="contenttext"/>
          <w:rFonts w:cs="B Zar" w:hint="cs"/>
          <w:color w:val="000000"/>
          <w:sz w:val="36"/>
          <w:szCs w:val="36"/>
        </w:rPr>
        <w:t>nildiyind</w:t>
      </w:r>
      <w:r>
        <w:rPr>
          <w:rStyle w:val="contenttext"/>
          <w:rFonts w:cs="B Zar" w:hint="cs"/>
          <w:color w:val="000000"/>
          <w:sz w:val="36"/>
          <w:szCs w:val="36"/>
        </w:rPr>
        <w:t>ə</w:t>
      </w:r>
      <w:r>
        <w:rPr>
          <w:rStyle w:val="contenttext"/>
          <w:rFonts w:cs="B Zar" w:hint="cs"/>
          <w:color w:val="000000"/>
          <w:sz w:val="36"/>
          <w:szCs w:val="36"/>
        </w:rPr>
        <w:t>n daha artıq r</w:t>
      </w:r>
      <w:r>
        <w:rPr>
          <w:rStyle w:val="contenttext"/>
          <w:rFonts w:cs="B Zar" w:hint="cs"/>
          <w:color w:val="000000"/>
          <w:sz w:val="36"/>
          <w:szCs w:val="36"/>
        </w:rPr>
        <w:t>ə</w:t>
      </w:r>
      <w:r>
        <w:rPr>
          <w:rStyle w:val="contenttext"/>
          <w:rFonts w:cs="B Zar" w:hint="cs"/>
          <w:color w:val="000000"/>
          <w:sz w:val="36"/>
          <w:szCs w:val="36"/>
        </w:rPr>
        <w:t>ğb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qarşılandığı</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yayınmamış v</w:t>
      </w:r>
      <w:r>
        <w:rPr>
          <w:rStyle w:val="contenttext"/>
          <w:rFonts w:cs="B Zar" w:hint="cs"/>
          <w:color w:val="000000"/>
          <w:sz w:val="36"/>
          <w:szCs w:val="36"/>
        </w:rPr>
        <w:t>ə</w:t>
      </w:r>
      <w:r>
        <w:rPr>
          <w:rStyle w:val="contenttext"/>
          <w:rFonts w:cs="B Zar" w:hint="cs"/>
          <w:color w:val="000000"/>
          <w:sz w:val="36"/>
          <w:szCs w:val="36"/>
        </w:rPr>
        <w:t xml:space="preserve"> daimi evlilik v</w:t>
      </w:r>
      <w:r>
        <w:rPr>
          <w:rStyle w:val="contenttext"/>
          <w:rFonts w:cs="B Zar" w:hint="cs"/>
          <w:color w:val="000000"/>
          <w:sz w:val="36"/>
          <w:szCs w:val="36"/>
        </w:rPr>
        <w:t>ə</w:t>
      </w:r>
      <w:r>
        <w:rPr>
          <w:rStyle w:val="contenttext"/>
          <w:rFonts w:cs="B Zar" w:hint="cs"/>
          <w:color w:val="000000"/>
          <w:sz w:val="36"/>
          <w:szCs w:val="36"/>
        </w:rPr>
        <w:t xml:space="preserve"> izdivacı gerid</w:t>
      </w:r>
      <w:r>
        <w:rPr>
          <w:rStyle w:val="contenttext"/>
          <w:rFonts w:cs="B Zar" w:hint="cs"/>
          <w:color w:val="000000"/>
          <w:sz w:val="36"/>
          <w:szCs w:val="36"/>
        </w:rPr>
        <w:t>ə</w:t>
      </w:r>
      <w:r>
        <w:rPr>
          <w:rStyle w:val="contenttext"/>
          <w:rFonts w:cs="B Zar" w:hint="cs"/>
          <w:color w:val="000000"/>
          <w:sz w:val="36"/>
          <w:szCs w:val="36"/>
        </w:rPr>
        <w:t xml:space="preserve"> qoymuşdur. Bel</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biz d</w:t>
      </w:r>
      <w:r>
        <w:rPr>
          <w:rStyle w:val="contenttext"/>
          <w:rFonts w:cs="B Zar" w:hint="cs"/>
          <w:color w:val="000000"/>
          <w:sz w:val="36"/>
          <w:szCs w:val="36"/>
        </w:rPr>
        <w:t>ə</w:t>
      </w:r>
      <w:r>
        <w:rPr>
          <w:rStyle w:val="contenttext"/>
          <w:rFonts w:cs="B Zar" w:hint="cs"/>
          <w:color w:val="000000"/>
          <w:sz w:val="36"/>
          <w:szCs w:val="36"/>
        </w:rPr>
        <w:t xml:space="preserve"> daimi evliliyi t</w:t>
      </w:r>
      <w:r>
        <w:rPr>
          <w:rStyle w:val="contenttext"/>
          <w:rFonts w:cs="B Zar" w:hint="cs"/>
          <w:color w:val="000000"/>
          <w:sz w:val="36"/>
          <w:szCs w:val="36"/>
        </w:rPr>
        <w:t>ə</w:t>
      </w:r>
      <w:r>
        <w:rPr>
          <w:rStyle w:val="contenttext"/>
          <w:rFonts w:cs="B Zar" w:hint="cs"/>
          <w:color w:val="000000"/>
          <w:sz w:val="36"/>
          <w:szCs w:val="36"/>
        </w:rPr>
        <w:t>bliğ v</w:t>
      </w:r>
      <w:r>
        <w:rPr>
          <w:rStyle w:val="contenttext"/>
          <w:rFonts w:cs="B Zar" w:hint="cs"/>
          <w:color w:val="000000"/>
          <w:sz w:val="36"/>
          <w:szCs w:val="36"/>
        </w:rPr>
        <w:t>ə</w:t>
      </w:r>
      <w:r>
        <w:rPr>
          <w:rStyle w:val="contenttext"/>
          <w:rFonts w:cs="B Zar" w:hint="cs"/>
          <w:color w:val="000000"/>
          <w:sz w:val="36"/>
          <w:szCs w:val="36"/>
        </w:rPr>
        <w:t xml:space="preserve">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Heading3"/>
        <w:shd w:val="clear" w:color="auto" w:fill="FFFFFF"/>
        <w:jc w:val="both"/>
        <w:divId w:val="416364891"/>
        <w:rPr>
          <w:rFonts w:eastAsia="Times New Roman" w:cs="B Titr" w:hint="cs"/>
          <w:b w:val="0"/>
          <w:bCs w:val="0"/>
          <w:color w:val="FF0080"/>
          <w:sz w:val="30"/>
          <w:szCs w:val="30"/>
          <w:rtl/>
        </w:rPr>
      </w:pPr>
      <w:r>
        <w:rPr>
          <w:rFonts w:eastAsia="Times New Roman" w:cs="B Titr" w:hint="cs"/>
          <w:b w:val="0"/>
          <w:bCs w:val="0"/>
          <w:color w:val="FF0080"/>
          <w:sz w:val="30"/>
          <w:szCs w:val="30"/>
        </w:rPr>
        <w:t>Müvәqqәti evliliyin fәsad vә zәrәrlәri</w:t>
      </w:r>
    </w:p>
    <w:p w:rsidR="00000000" w:rsidRDefault="00976AFA" w:rsidP="0026523D">
      <w:pPr>
        <w:pStyle w:val="contentparagraph"/>
        <w:jc w:val="both"/>
        <w:divId w:val="416364891"/>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tör</w:t>
      </w:r>
      <w:r>
        <w:rPr>
          <w:rStyle w:val="contenttext"/>
          <w:rFonts w:cs="B Zar" w:hint="cs"/>
          <w:color w:val="000000"/>
          <w:sz w:val="36"/>
          <w:szCs w:val="36"/>
        </w:rPr>
        <w:t>ə</w:t>
      </w:r>
      <w:r>
        <w:rPr>
          <w:rStyle w:val="contenttext"/>
          <w:rFonts w:cs="B Zar" w:hint="cs"/>
          <w:color w:val="000000"/>
          <w:sz w:val="36"/>
          <w:szCs w:val="36"/>
        </w:rPr>
        <w:t>tdiyi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416364891"/>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Ev</w:t>
      </w:r>
      <w:r>
        <w:rPr>
          <w:rStyle w:val="contenttext"/>
          <w:rFonts w:cs="B Zar" w:hint="cs"/>
          <w:color w:val="000000"/>
          <w:sz w:val="36"/>
          <w:szCs w:val="36"/>
        </w:rPr>
        <w:t>lilik v</w:t>
      </w:r>
      <w:r>
        <w:rPr>
          <w:rStyle w:val="contenttext"/>
          <w:rFonts w:cs="B Zar" w:hint="cs"/>
          <w:color w:val="000000"/>
          <w:sz w:val="36"/>
          <w:szCs w:val="36"/>
        </w:rPr>
        <w:t>ə</w:t>
      </w:r>
      <w:r>
        <w:rPr>
          <w:rStyle w:val="contenttext"/>
          <w:rFonts w:cs="B Zar" w:hint="cs"/>
          <w:color w:val="000000"/>
          <w:sz w:val="36"/>
          <w:szCs w:val="36"/>
        </w:rPr>
        <w:t xml:space="preserve"> izdivacın </w:t>
      </w:r>
      <w:r>
        <w:rPr>
          <w:rStyle w:val="contenttext"/>
          <w:rFonts w:cs="B Zar" w:hint="cs"/>
          <w:color w:val="000000"/>
          <w:sz w:val="36"/>
          <w:szCs w:val="36"/>
        </w:rPr>
        <w:t>ə</w:t>
      </w:r>
      <w:r>
        <w:rPr>
          <w:rStyle w:val="contenttext"/>
          <w:rFonts w:cs="B Zar" w:hint="cs"/>
          <w:color w:val="000000"/>
          <w:sz w:val="36"/>
          <w:szCs w:val="36"/>
        </w:rPr>
        <w:t>sasları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davamlı olmalıdır. Evliliyin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bir-biri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hd-peyman bağlayan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lik olaraq bir-birin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daq</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bağlı olmalıdır v</w:t>
      </w:r>
      <w:r>
        <w:rPr>
          <w:rStyle w:val="contenttext"/>
          <w:rFonts w:cs="B Zar" w:hint="cs"/>
          <w:color w:val="000000"/>
          <w:sz w:val="36"/>
          <w:szCs w:val="36"/>
        </w:rPr>
        <w:t>ə</w:t>
      </w:r>
      <w:r>
        <w:rPr>
          <w:rStyle w:val="contenttext"/>
          <w:rFonts w:cs="B Zar" w:hint="cs"/>
          <w:color w:val="000000"/>
          <w:sz w:val="36"/>
          <w:szCs w:val="36"/>
        </w:rPr>
        <w:t xml:space="preserve"> onların fikir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ayrılığa yer verilm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mü</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arasında möhk</w:t>
      </w:r>
      <w:r>
        <w:rPr>
          <w:rStyle w:val="contenttext"/>
          <w:rFonts w:cs="B Zar" w:hint="cs"/>
          <w:color w:val="000000"/>
          <w:sz w:val="36"/>
          <w:szCs w:val="36"/>
        </w:rPr>
        <w:t>ə</w:t>
      </w:r>
      <w:r>
        <w:rPr>
          <w:rStyle w:val="contenttext"/>
          <w:rFonts w:cs="B Zar" w:hint="cs"/>
          <w:color w:val="000000"/>
          <w:sz w:val="36"/>
          <w:szCs w:val="36"/>
        </w:rPr>
        <w:t xml:space="preserve">m </w:t>
      </w:r>
      <w:r>
        <w:rPr>
          <w:rStyle w:val="contenttext"/>
          <w:rFonts w:cs="B Zar" w:hint="cs"/>
          <w:color w:val="000000"/>
          <w:sz w:val="36"/>
          <w:szCs w:val="36"/>
        </w:rPr>
        <w:t>ə</w:t>
      </w:r>
      <w:r>
        <w:rPr>
          <w:rStyle w:val="contenttext"/>
          <w:rFonts w:cs="B Zar" w:hint="cs"/>
          <w:color w:val="000000"/>
          <w:sz w:val="36"/>
          <w:szCs w:val="36"/>
        </w:rPr>
        <w:t>hd-peymana söyk</w:t>
      </w:r>
      <w:r>
        <w:rPr>
          <w:rStyle w:val="contenttext"/>
          <w:rFonts w:cs="B Zar" w:hint="cs"/>
          <w:color w:val="000000"/>
          <w:sz w:val="36"/>
          <w:szCs w:val="36"/>
        </w:rPr>
        <w:t>ə</w:t>
      </w:r>
      <w:r>
        <w:rPr>
          <w:rStyle w:val="contenttext"/>
          <w:rFonts w:cs="B Zar" w:hint="cs"/>
          <w:color w:val="000000"/>
          <w:sz w:val="36"/>
          <w:szCs w:val="36"/>
        </w:rPr>
        <w:t>nmir</w:t>
      </w:r>
      <w:r>
        <w:rPr>
          <w:rStyle w:val="contenttext"/>
          <w:rFonts w:cs="B Zar" w:hint="cs"/>
          <w:color w:val="000000"/>
          <w:sz w:val="36"/>
          <w:szCs w:val="36"/>
          <w:rtl/>
        </w:rPr>
        <w:t>.</w:t>
      </w:r>
    </w:p>
    <w:p w:rsidR="00000000" w:rsidRDefault="00976AFA" w:rsidP="0026523D">
      <w:pPr>
        <w:pStyle w:val="contentparagraph"/>
        <w:jc w:val="both"/>
        <w:divId w:val="416364891"/>
        <w:rPr>
          <w:rFonts w:cs="B Zar" w:hint="cs"/>
          <w:color w:val="000000"/>
          <w:sz w:val="36"/>
          <w:szCs w:val="36"/>
          <w:rtl/>
        </w:rPr>
      </w:pPr>
      <w:r>
        <w:rPr>
          <w:rStyle w:val="contenttext"/>
          <w:rFonts w:cs="B Zar" w:hint="cs"/>
          <w:color w:val="000000"/>
          <w:sz w:val="36"/>
          <w:szCs w:val="36"/>
        </w:rPr>
        <w:t xml:space="preserve">Evlilik </w:t>
      </w:r>
      <w:r>
        <w:rPr>
          <w:rStyle w:val="contenttext"/>
          <w:rFonts w:cs="B Zar" w:hint="cs"/>
          <w:color w:val="000000"/>
          <w:sz w:val="36"/>
          <w:szCs w:val="36"/>
        </w:rPr>
        <w:t>ə</w:t>
      </w:r>
      <w:r>
        <w:rPr>
          <w:rStyle w:val="contenttext"/>
          <w:rFonts w:cs="B Zar" w:hint="cs"/>
          <w:color w:val="000000"/>
          <w:sz w:val="36"/>
          <w:szCs w:val="36"/>
        </w:rPr>
        <w:t>saslarının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davamlı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tamamil</w:t>
      </w:r>
      <w:r>
        <w:rPr>
          <w:rStyle w:val="contenttext"/>
          <w:rFonts w:cs="B Zar" w:hint="cs"/>
          <w:color w:val="000000"/>
          <w:sz w:val="36"/>
          <w:szCs w:val="36"/>
        </w:rPr>
        <w:t>ə</w:t>
      </w:r>
      <w:r>
        <w:rPr>
          <w:rStyle w:val="contenttext"/>
          <w:rFonts w:cs="B Zar" w:hint="cs"/>
          <w:color w:val="000000"/>
          <w:sz w:val="36"/>
          <w:szCs w:val="36"/>
        </w:rPr>
        <w:t xml:space="preserve"> doğrudur, amma bu irad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daimi evliliy</w:t>
      </w:r>
      <w:r>
        <w:rPr>
          <w:rStyle w:val="contenttext"/>
          <w:rFonts w:cs="B Zar" w:hint="cs"/>
          <w:color w:val="000000"/>
          <w:sz w:val="36"/>
          <w:szCs w:val="36"/>
        </w:rPr>
        <w:t>ə</w:t>
      </w:r>
      <w:r>
        <w:rPr>
          <w:rStyle w:val="contenttext"/>
          <w:rFonts w:cs="B Zar" w:hint="cs"/>
          <w:color w:val="000000"/>
          <w:sz w:val="36"/>
          <w:szCs w:val="36"/>
        </w:rPr>
        <w:t xml:space="preserve"> canişin olaraq t</w:t>
      </w:r>
      <w:r>
        <w:rPr>
          <w:rStyle w:val="contenttext"/>
          <w:rFonts w:cs="B Zar" w:hint="cs"/>
          <w:color w:val="000000"/>
          <w:sz w:val="36"/>
          <w:szCs w:val="36"/>
        </w:rPr>
        <w:t>ə</w:t>
      </w:r>
      <w:r>
        <w:rPr>
          <w:rStyle w:val="contenttext"/>
          <w:rFonts w:cs="B Zar" w:hint="cs"/>
          <w:color w:val="000000"/>
          <w:sz w:val="36"/>
          <w:szCs w:val="36"/>
        </w:rPr>
        <w:t>yin olunduğu v</w:t>
      </w:r>
      <w:r>
        <w:rPr>
          <w:rStyle w:val="contenttext"/>
          <w:rFonts w:cs="B Zar" w:hint="cs"/>
          <w:color w:val="000000"/>
          <w:sz w:val="36"/>
          <w:szCs w:val="36"/>
        </w:rPr>
        <w:t>ə</w:t>
      </w:r>
      <w:r>
        <w:rPr>
          <w:rStyle w:val="contenttext"/>
          <w:rFonts w:cs="B Zar" w:hint="cs"/>
          <w:color w:val="000000"/>
          <w:sz w:val="36"/>
          <w:szCs w:val="36"/>
        </w:rPr>
        <w:t xml:space="preserve"> daimi evlilik hökmünü aradan qaldırdığ</w:t>
      </w:r>
      <w:r>
        <w:rPr>
          <w:rStyle w:val="contenttext"/>
          <w:rFonts w:cs="B Zar" w:hint="cs"/>
          <w:color w:val="000000"/>
          <w:sz w:val="36"/>
          <w:szCs w:val="36"/>
        </w:rPr>
        <w:t>ı zaman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 tapır</w:t>
      </w:r>
      <w:r>
        <w:rPr>
          <w:rStyle w:val="contenttext"/>
          <w:rFonts w:cs="B Zar" w:hint="cs"/>
          <w:color w:val="000000"/>
          <w:sz w:val="36"/>
          <w:szCs w:val="36"/>
          <w:rtl/>
        </w:rPr>
        <w:t>.</w:t>
      </w:r>
    </w:p>
    <w:p w:rsidR="00000000" w:rsidRDefault="00976AFA" w:rsidP="0026523D">
      <w:pPr>
        <w:pStyle w:val="contentparagraph"/>
        <w:jc w:val="both"/>
        <w:divId w:val="416364891"/>
        <w:rPr>
          <w:rFonts w:cs="B Zar" w:hint="cs"/>
          <w:color w:val="000000"/>
          <w:sz w:val="36"/>
          <w:szCs w:val="36"/>
          <w:rtl/>
        </w:rPr>
      </w:pPr>
      <w:r>
        <w:rPr>
          <w:rStyle w:val="contenttext"/>
          <w:rFonts w:cs="B Zar" w:hint="cs"/>
          <w:color w:val="000000"/>
          <w:sz w:val="36"/>
          <w:szCs w:val="36"/>
        </w:rPr>
        <w:t>Şübh</w:t>
      </w:r>
      <w:r>
        <w:rPr>
          <w:rStyle w:val="contenttext"/>
          <w:rFonts w:cs="B Zar" w:hint="cs"/>
          <w:color w:val="000000"/>
          <w:sz w:val="36"/>
          <w:szCs w:val="36"/>
        </w:rPr>
        <w:t>ə</w:t>
      </w:r>
      <w:r>
        <w:rPr>
          <w:rStyle w:val="contenttext"/>
          <w:rFonts w:cs="B Zar" w:hint="cs"/>
          <w:color w:val="000000"/>
          <w:sz w:val="36"/>
          <w:szCs w:val="36"/>
        </w:rPr>
        <w:t>siz,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daimi evliliy</w:t>
      </w:r>
      <w:r>
        <w:rPr>
          <w:rStyle w:val="contenttext"/>
          <w:rFonts w:cs="B Zar" w:hint="cs"/>
          <w:color w:val="000000"/>
          <w:sz w:val="36"/>
          <w:szCs w:val="36"/>
        </w:rPr>
        <w:t>ə</w:t>
      </w:r>
      <w:r>
        <w:rPr>
          <w:rStyle w:val="contenttext"/>
          <w:rFonts w:cs="B Zar" w:hint="cs"/>
          <w:color w:val="000000"/>
          <w:sz w:val="36"/>
          <w:szCs w:val="36"/>
        </w:rPr>
        <w:t xml:space="preserve"> hazır, bir-birl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lik bağlı olduqlarını düşündükl</w:t>
      </w:r>
      <w:r>
        <w:rPr>
          <w:rStyle w:val="contenttext"/>
          <w:rFonts w:cs="B Zar" w:hint="cs"/>
          <w:color w:val="000000"/>
          <w:sz w:val="36"/>
          <w:szCs w:val="36"/>
        </w:rPr>
        <w:t>ə</w:t>
      </w:r>
      <w:r>
        <w:rPr>
          <w:rStyle w:val="contenttext"/>
          <w:rFonts w:cs="B Zar" w:hint="cs"/>
          <w:color w:val="000000"/>
          <w:sz w:val="36"/>
          <w:szCs w:val="36"/>
        </w:rPr>
        <w:t xml:space="preserve">ri zaman daimi evlilik </w:t>
      </w:r>
      <w:r>
        <w:rPr>
          <w:rStyle w:val="contenttext"/>
          <w:rFonts w:cs="B Zar" w:hint="cs"/>
          <w:color w:val="000000"/>
          <w:sz w:val="36"/>
          <w:szCs w:val="36"/>
        </w:rPr>
        <w:t>ə</w:t>
      </w:r>
      <w:r>
        <w:rPr>
          <w:rStyle w:val="contenttext"/>
          <w:rFonts w:cs="B Zar" w:hint="cs"/>
          <w:color w:val="000000"/>
          <w:sz w:val="36"/>
          <w:szCs w:val="36"/>
        </w:rPr>
        <w:t>qdi bağlayır</w:t>
      </w:r>
      <w:r>
        <w:rPr>
          <w:rStyle w:val="contenttext"/>
          <w:rFonts w:cs="B Zar" w:hint="cs"/>
          <w:color w:val="000000"/>
          <w:sz w:val="36"/>
          <w:szCs w:val="36"/>
          <w:rtl/>
        </w:rPr>
        <w:t>.</w:t>
      </w:r>
    </w:p>
    <w:p w:rsidR="00000000" w:rsidRDefault="00976AFA" w:rsidP="0026523D">
      <w:pPr>
        <w:pStyle w:val="contentparagraph"/>
        <w:jc w:val="both"/>
        <w:divId w:val="41636489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h:51</w:t>
      </w:r>
    </w:p>
    <w:p w:rsidR="00000000" w:rsidRDefault="00976AFA" w:rsidP="0026523D">
      <w:pPr>
        <w:pStyle w:val="contentparagraph"/>
        <w:jc w:val="both"/>
        <w:divId w:val="915555233"/>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bütün hall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daimi evliliyin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 xml:space="preserve"> ehtiyaclarını aradan qaldırmağa qadir olmadığı zamanlarda ş</w:t>
      </w:r>
      <w:r>
        <w:rPr>
          <w:rStyle w:val="contenttext"/>
          <w:rFonts w:cs="B Zar" w:hint="cs"/>
          <w:color w:val="000000"/>
          <w:sz w:val="36"/>
          <w:szCs w:val="36"/>
        </w:rPr>
        <w:t>ə</w:t>
      </w:r>
      <w:r>
        <w:rPr>
          <w:rStyle w:val="contenttext"/>
          <w:rFonts w:cs="B Zar" w:hint="cs"/>
          <w:color w:val="000000"/>
          <w:sz w:val="36"/>
          <w:szCs w:val="36"/>
        </w:rPr>
        <w:t>riliy</w:t>
      </w:r>
      <w:r>
        <w:rPr>
          <w:rStyle w:val="contenttext"/>
          <w:rFonts w:cs="B Zar" w:hint="cs"/>
          <w:color w:val="000000"/>
          <w:sz w:val="36"/>
          <w:szCs w:val="36"/>
        </w:rPr>
        <w:t>ə</w:t>
      </w:r>
      <w:r>
        <w:rPr>
          <w:rStyle w:val="contenttext"/>
          <w:rFonts w:cs="B Zar" w:hint="cs"/>
          <w:color w:val="000000"/>
          <w:sz w:val="36"/>
          <w:szCs w:val="36"/>
        </w:rPr>
        <w:t xml:space="preserve"> malik olmuş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daimi evlilikl</w:t>
      </w:r>
      <w:r>
        <w:rPr>
          <w:rStyle w:val="contenttext"/>
          <w:rFonts w:cs="B Zar" w:hint="cs"/>
          <w:color w:val="000000"/>
          <w:sz w:val="36"/>
          <w:szCs w:val="36"/>
        </w:rPr>
        <w:t>ə</w:t>
      </w:r>
      <w:r>
        <w:rPr>
          <w:rStyle w:val="contenttext"/>
          <w:rFonts w:cs="B Zar" w:hint="cs"/>
          <w:color w:val="000000"/>
          <w:sz w:val="36"/>
          <w:szCs w:val="36"/>
        </w:rPr>
        <w:t xml:space="preserve"> bağlı olan inhisar insanların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rahiblik v</w:t>
      </w:r>
      <w:r>
        <w:rPr>
          <w:rStyle w:val="contenttext"/>
          <w:rFonts w:cs="B Zar" w:hint="cs"/>
          <w:color w:val="000000"/>
          <w:sz w:val="36"/>
          <w:szCs w:val="36"/>
        </w:rPr>
        <w:t>ə</w:t>
      </w:r>
      <w:r>
        <w:rPr>
          <w:rStyle w:val="contenttext"/>
          <w:rFonts w:cs="B Zar" w:hint="cs"/>
          <w:color w:val="000000"/>
          <w:sz w:val="36"/>
          <w:szCs w:val="36"/>
        </w:rPr>
        <w:t xml:space="preserve"> yaxud cinsi kommunizmd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rq olması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tini yaratmışdır. Ayındır ki, heç bir oğlan v</w:t>
      </w:r>
      <w:r>
        <w:rPr>
          <w:rStyle w:val="contenttext"/>
          <w:rFonts w:cs="B Zar" w:hint="cs"/>
          <w:color w:val="000000"/>
          <w:sz w:val="36"/>
          <w:szCs w:val="36"/>
        </w:rPr>
        <w:t>ə</w:t>
      </w:r>
      <w:r>
        <w:rPr>
          <w:rStyle w:val="contenttext"/>
          <w:rFonts w:cs="B Zar" w:hint="cs"/>
          <w:color w:val="000000"/>
          <w:sz w:val="36"/>
          <w:szCs w:val="36"/>
        </w:rPr>
        <w:t xml:space="preserve"> qız d</w:t>
      </w:r>
      <w:r>
        <w:rPr>
          <w:rStyle w:val="contenttext"/>
          <w:rFonts w:cs="B Zar" w:hint="cs"/>
          <w:color w:val="000000"/>
          <w:sz w:val="36"/>
          <w:szCs w:val="36"/>
        </w:rPr>
        <w:t>aimi</w:t>
      </w:r>
      <w:r>
        <w:rPr>
          <w:rStyle w:val="contenttext"/>
          <w:rFonts w:cs="B Zar" w:hint="cs"/>
          <w:color w:val="000000"/>
          <w:sz w:val="36"/>
          <w:szCs w:val="36"/>
          <w:rtl/>
        </w:rPr>
        <w:t xml:space="preserve"> </w:t>
      </w:r>
      <w:r>
        <w:rPr>
          <w:rStyle w:val="contenttext"/>
          <w:rFonts w:cs="B Zar" w:hint="cs"/>
          <w:color w:val="000000"/>
          <w:sz w:val="36"/>
          <w:szCs w:val="36"/>
        </w:rPr>
        <w:t>evlilik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 olan yerd</w:t>
      </w:r>
      <w:r>
        <w:rPr>
          <w:rStyle w:val="contenttext"/>
          <w:rFonts w:cs="B Zar" w:hint="cs"/>
          <w:color w:val="000000"/>
          <w:sz w:val="36"/>
          <w:szCs w:val="36"/>
        </w:rPr>
        <w:t>ə</w:t>
      </w:r>
      <w:r>
        <w:rPr>
          <w:rStyle w:val="contenttext"/>
          <w:rFonts w:cs="B Zar" w:hint="cs"/>
          <w:color w:val="000000"/>
          <w:sz w:val="36"/>
          <w:szCs w:val="36"/>
        </w:rPr>
        <w:t xml:space="preserve"> özünü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alud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tl/>
        </w:rPr>
        <w:t>.</w:t>
      </w:r>
    </w:p>
    <w:p w:rsidR="00000000" w:rsidRDefault="00976AFA" w:rsidP="0026523D">
      <w:pPr>
        <w:pStyle w:val="contentparagraph"/>
        <w:jc w:val="both"/>
        <w:divId w:val="915555233"/>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iranlı oğlan v</w:t>
      </w:r>
      <w:r>
        <w:rPr>
          <w:rStyle w:val="contenttext"/>
          <w:rFonts w:cs="B Zar" w:hint="cs"/>
          <w:color w:val="000000"/>
          <w:sz w:val="36"/>
          <w:szCs w:val="36"/>
        </w:rPr>
        <w:t>ə</w:t>
      </w:r>
      <w:r>
        <w:rPr>
          <w:rStyle w:val="contenttext"/>
          <w:rFonts w:cs="B Zar" w:hint="cs"/>
          <w:color w:val="000000"/>
          <w:sz w:val="36"/>
          <w:szCs w:val="36"/>
        </w:rPr>
        <w:t xml:space="preserve"> qızlar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 onlar şi</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blidirl</w:t>
      </w:r>
      <w:r>
        <w:rPr>
          <w:rStyle w:val="contenttext"/>
          <w:rFonts w:cs="B Zar" w:hint="cs"/>
          <w:color w:val="000000"/>
          <w:sz w:val="36"/>
          <w:szCs w:val="36"/>
        </w:rPr>
        <w:t>ə</w:t>
      </w:r>
      <w:r>
        <w:rPr>
          <w:rStyle w:val="contenttext"/>
          <w:rFonts w:cs="B Zar" w:hint="cs"/>
          <w:color w:val="000000"/>
          <w:sz w:val="36"/>
          <w:szCs w:val="36"/>
        </w:rPr>
        <w:t>r - yaxşı qarşılanmamış v</w:t>
      </w:r>
      <w:r>
        <w:rPr>
          <w:rStyle w:val="contenttext"/>
          <w:rFonts w:cs="B Zar" w:hint="cs"/>
          <w:color w:val="000000"/>
          <w:sz w:val="36"/>
          <w:szCs w:val="36"/>
        </w:rPr>
        <w:t>ə</w:t>
      </w:r>
      <w:r>
        <w:rPr>
          <w:rStyle w:val="contenttext"/>
          <w:rFonts w:cs="B Zar" w:hint="cs"/>
          <w:color w:val="000000"/>
          <w:sz w:val="36"/>
          <w:szCs w:val="36"/>
        </w:rPr>
        <w:t xml:space="preserve"> bunu, bir növ, özl</w:t>
      </w:r>
      <w:r>
        <w:rPr>
          <w:rStyle w:val="contenttext"/>
          <w:rFonts w:cs="B Zar" w:hint="cs"/>
          <w:color w:val="000000"/>
          <w:sz w:val="36"/>
          <w:szCs w:val="36"/>
        </w:rPr>
        <w:t>ə</w:t>
      </w:r>
      <w:r>
        <w:rPr>
          <w:rStyle w:val="contenttext"/>
          <w:rFonts w:cs="B Zar" w:hint="cs"/>
          <w:color w:val="000000"/>
          <w:sz w:val="36"/>
          <w:szCs w:val="36"/>
        </w:rPr>
        <w:t>rininin t</w:t>
      </w:r>
      <w:r>
        <w:rPr>
          <w:rStyle w:val="contenttext"/>
          <w:rFonts w:cs="B Zar" w:hint="cs"/>
          <w:color w:val="000000"/>
          <w:sz w:val="36"/>
          <w:szCs w:val="36"/>
        </w:rPr>
        <w:t>ə</w:t>
      </w:r>
      <w:r>
        <w:rPr>
          <w:rStyle w:val="contenttext"/>
          <w:rFonts w:cs="B Zar" w:hint="cs"/>
          <w:color w:val="000000"/>
          <w:sz w:val="36"/>
          <w:szCs w:val="36"/>
        </w:rPr>
        <w:t>hqir olunması kimi q</w:t>
      </w:r>
      <w:r>
        <w:rPr>
          <w:rStyle w:val="contenttext"/>
          <w:rFonts w:cs="B Zar" w:hint="cs"/>
          <w:color w:val="000000"/>
          <w:sz w:val="36"/>
          <w:szCs w:val="36"/>
        </w:rPr>
        <w:t>ə</w:t>
      </w:r>
      <w:r>
        <w:rPr>
          <w:rStyle w:val="contenttext"/>
          <w:rFonts w:cs="B Zar" w:hint="cs"/>
          <w:color w:val="000000"/>
          <w:sz w:val="36"/>
          <w:szCs w:val="36"/>
        </w:rPr>
        <w:t>bul etmişl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şi</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olan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ümumi fikrind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narlaşdırılır</w:t>
      </w:r>
      <w:r>
        <w:rPr>
          <w:rStyle w:val="contenttext"/>
          <w:rFonts w:cs="B Zar" w:hint="cs"/>
          <w:color w:val="000000"/>
          <w:sz w:val="36"/>
          <w:szCs w:val="36"/>
          <w:rtl/>
        </w:rPr>
        <w:t>.</w:t>
      </w:r>
    </w:p>
    <w:p w:rsidR="00000000" w:rsidRDefault="00976AFA" w:rsidP="0026523D">
      <w:pPr>
        <w:pStyle w:val="contentparagraph"/>
        <w:jc w:val="both"/>
        <w:divId w:val="915555233"/>
        <w:rPr>
          <w:rFonts w:cs="B Zar" w:hint="cs"/>
          <w:color w:val="000000"/>
          <w:sz w:val="36"/>
          <w:szCs w:val="36"/>
          <w:rtl/>
        </w:rPr>
      </w:pPr>
      <w:r>
        <w:rPr>
          <w:rStyle w:val="contenttext"/>
          <w:rFonts w:cs="B Zar" w:hint="cs"/>
          <w:color w:val="000000"/>
          <w:sz w:val="36"/>
          <w:szCs w:val="36"/>
        </w:rPr>
        <w:t>Cavab olaraq birincisi, qadınlar arasında müt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nifr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nfi münasib</w:t>
      </w:r>
      <w:r>
        <w:rPr>
          <w:rStyle w:val="contenttext"/>
          <w:rFonts w:cs="B Zar" w:hint="cs"/>
          <w:color w:val="000000"/>
          <w:sz w:val="36"/>
          <w:szCs w:val="36"/>
        </w:rPr>
        <w:t>ə</w:t>
      </w:r>
      <w:r>
        <w:rPr>
          <w:rStyle w:val="contenttext"/>
          <w:rFonts w:cs="B Zar" w:hint="cs"/>
          <w:color w:val="000000"/>
          <w:sz w:val="36"/>
          <w:szCs w:val="36"/>
        </w:rPr>
        <w:t>tin yaranması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binin onlardan sui-istifad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 olduğunu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Qanun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onların qarşısını alm</w:t>
      </w:r>
      <w:r>
        <w:rPr>
          <w:rStyle w:val="contenttext"/>
          <w:rFonts w:cs="B Zar" w:hint="cs"/>
          <w:color w:val="000000"/>
          <w:sz w:val="36"/>
          <w:szCs w:val="36"/>
        </w:rPr>
        <w:t>alı v</w:t>
      </w:r>
      <w:r>
        <w:rPr>
          <w:rStyle w:val="contenttext"/>
          <w:rFonts w:cs="B Zar" w:hint="cs"/>
          <w:color w:val="000000"/>
          <w:sz w:val="36"/>
          <w:szCs w:val="36"/>
        </w:rPr>
        <w:t>ə</w:t>
      </w:r>
      <w:r>
        <w:rPr>
          <w:rStyle w:val="contenttext"/>
          <w:rFonts w:cs="B Zar" w:hint="cs"/>
          <w:color w:val="000000"/>
          <w:sz w:val="36"/>
          <w:szCs w:val="36"/>
        </w:rPr>
        <w:t xml:space="preserve"> mane olmalıdır. Biz h</w:t>
      </w:r>
      <w:r>
        <w:rPr>
          <w:rStyle w:val="contenttext"/>
          <w:rFonts w:cs="B Zar" w:hint="cs"/>
          <w:color w:val="000000"/>
          <w:sz w:val="36"/>
          <w:szCs w:val="36"/>
        </w:rPr>
        <w:t>ə</w:t>
      </w:r>
      <w:r>
        <w:rPr>
          <w:rStyle w:val="contenttext"/>
          <w:rFonts w:cs="B Zar" w:hint="cs"/>
          <w:color w:val="000000"/>
          <w:sz w:val="36"/>
          <w:szCs w:val="36"/>
        </w:rPr>
        <w:t>min sui-istifad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açacağıq. İkincisi,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 bu evliliyin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daimi evliliy</w:t>
      </w:r>
      <w:r>
        <w:rPr>
          <w:rStyle w:val="contenttext"/>
          <w:rFonts w:cs="B Zar" w:hint="cs"/>
          <w:color w:val="000000"/>
          <w:sz w:val="36"/>
          <w:szCs w:val="36"/>
        </w:rPr>
        <w:t>ə</w:t>
      </w:r>
      <w:r>
        <w:rPr>
          <w:rStyle w:val="contenttext"/>
          <w:rFonts w:cs="B Zar" w:hint="cs"/>
          <w:color w:val="000000"/>
          <w:sz w:val="36"/>
          <w:szCs w:val="36"/>
        </w:rPr>
        <w:t xml:space="preserve"> ya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ya da onlardan birinin hazırlığının olmamasına baxmayaraq - daimi evlilik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yaxşı qarşıla</w:t>
      </w:r>
      <w:r>
        <w:rPr>
          <w:rStyle w:val="contenttext"/>
          <w:rFonts w:cs="B Zar" w:hint="cs"/>
          <w:color w:val="000000"/>
          <w:sz w:val="36"/>
          <w:szCs w:val="36"/>
        </w:rPr>
        <w:t>nacağını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yanlış v</w:t>
      </w:r>
      <w:r>
        <w:rPr>
          <w:rStyle w:val="contenttext"/>
          <w:rFonts w:cs="B Zar" w:hint="cs"/>
          <w:color w:val="000000"/>
          <w:sz w:val="36"/>
          <w:szCs w:val="36"/>
        </w:rPr>
        <w:t>ə</w:t>
      </w:r>
      <w:r>
        <w:rPr>
          <w:rStyle w:val="contenttext"/>
          <w:rFonts w:cs="B Zar" w:hint="cs"/>
          <w:color w:val="000000"/>
          <w:sz w:val="36"/>
          <w:szCs w:val="36"/>
        </w:rPr>
        <w:t xml:space="preserve"> yersizdir</w:t>
      </w:r>
      <w:r>
        <w:rPr>
          <w:rStyle w:val="contenttext"/>
          <w:rFonts w:cs="B Zar" w:hint="cs"/>
          <w:color w:val="000000"/>
          <w:sz w:val="36"/>
          <w:szCs w:val="36"/>
          <w:rtl/>
        </w:rPr>
        <w:t>.</w:t>
      </w:r>
    </w:p>
    <w:p w:rsidR="00000000" w:rsidRDefault="00976AFA" w:rsidP="0026523D">
      <w:pPr>
        <w:pStyle w:val="contentparagraph"/>
        <w:jc w:val="both"/>
        <w:divId w:val="915555233"/>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Müdd</w:t>
      </w:r>
      <w:r>
        <w:rPr>
          <w:rStyle w:val="contenttext"/>
          <w:rFonts w:cs="B Zar" w:hint="cs"/>
          <w:color w:val="000000"/>
          <w:sz w:val="36"/>
          <w:szCs w:val="36"/>
        </w:rPr>
        <w:t>ə</w:t>
      </w:r>
      <w:r>
        <w:rPr>
          <w:rStyle w:val="contenttext"/>
          <w:rFonts w:cs="B Zar" w:hint="cs"/>
          <w:color w:val="000000"/>
          <w:sz w:val="36"/>
          <w:szCs w:val="36"/>
        </w:rPr>
        <w:t>tli evlilik qadının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ehtiramına ziddir v</w:t>
      </w:r>
      <w:r>
        <w:rPr>
          <w:rStyle w:val="contenttext"/>
          <w:rFonts w:cs="B Zar" w:hint="cs"/>
          <w:color w:val="000000"/>
          <w:sz w:val="36"/>
          <w:szCs w:val="36"/>
        </w:rPr>
        <w:t>ə</w:t>
      </w:r>
      <w:r>
        <w:rPr>
          <w:rStyle w:val="contenttext"/>
          <w:rFonts w:cs="B Zar" w:hint="cs"/>
          <w:color w:val="000000"/>
          <w:sz w:val="36"/>
          <w:szCs w:val="36"/>
        </w:rPr>
        <w:t xml:space="preserve"> bir növ, insanı kiray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verm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 baxımdan bunu qanunil</w:t>
      </w:r>
      <w:r>
        <w:rPr>
          <w:rStyle w:val="contenttext"/>
          <w:rFonts w:cs="B Zar" w:hint="cs"/>
          <w:color w:val="000000"/>
          <w:sz w:val="36"/>
          <w:szCs w:val="36"/>
        </w:rPr>
        <w:t>ə</w:t>
      </w:r>
      <w:r>
        <w:rPr>
          <w:rStyle w:val="contenttext"/>
          <w:rFonts w:cs="B Zar" w:hint="cs"/>
          <w:color w:val="000000"/>
          <w:sz w:val="36"/>
          <w:szCs w:val="36"/>
        </w:rPr>
        <w:t>şdirm</w:t>
      </w:r>
      <w:r>
        <w:rPr>
          <w:rStyle w:val="contenttext"/>
          <w:rFonts w:cs="B Zar" w:hint="cs"/>
          <w:color w:val="000000"/>
          <w:sz w:val="36"/>
          <w:szCs w:val="36"/>
        </w:rPr>
        <w:t>ə</w:t>
      </w:r>
      <w:r>
        <w:rPr>
          <w:rStyle w:val="contenttext"/>
          <w:rFonts w:cs="B Zar" w:hint="cs"/>
          <w:color w:val="000000"/>
          <w:sz w:val="36"/>
          <w:szCs w:val="36"/>
        </w:rPr>
        <w:t>kdir. Qadının kişid</w:t>
      </w:r>
      <w:r>
        <w:rPr>
          <w:rStyle w:val="contenttext"/>
          <w:rFonts w:cs="B Zar" w:hint="cs"/>
          <w:color w:val="000000"/>
          <w:sz w:val="36"/>
          <w:szCs w:val="36"/>
        </w:rPr>
        <w:t>ə</w:t>
      </w:r>
      <w:r>
        <w:rPr>
          <w:rStyle w:val="contenttext"/>
          <w:rFonts w:cs="B Zar" w:hint="cs"/>
          <w:color w:val="000000"/>
          <w:sz w:val="36"/>
          <w:szCs w:val="36"/>
        </w:rPr>
        <w:t>n aldığı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miqdar pul müqabilind</w:t>
      </w:r>
      <w:r>
        <w:rPr>
          <w:rStyle w:val="contenttext"/>
          <w:rFonts w:cs="B Zar" w:hint="cs"/>
          <w:color w:val="000000"/>
          <w:sz w:val="36"/>
          <w:szCs w:val="36"/>
        </w:rPr>
        <w:t>ə</w:t>
      </w:r>
      <w:r>
        <w:rPr>
          <w:rStyle w:val="contenttext"/>
          <w:rFonts w:cs="B Zar" w:hint="cs"/>
          <w:color w:val="000000"/>
          <w:sz w:val="36"/>
          <w:szCs w:val="36"/>
        </w:rPr>
        <w:t xml:space="preserve"> öz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vücud</w:t>
      </w:r>
      <w:r>
        <w:rPr>
          <w:rStyle w:val="contenttext"/>
          <w:rFonts w:cs="B Zar" w:hint="cs"/>
          <w:color w:val="000000"/>
          <w:sz w:val="36"/>
          <w:szCs w:val="36"/>
        </w:rPr>
        <w:t>unu kişiy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slim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ixtiyarında qoyması qadın heysiyy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müxalifdir</w:t>
      </w:r>
      <w:r>
        <w:rPr>
          <w:rStyle w:val="contenttext"/>
          <w:rFonts w:cs="B Zar" w:hint="cs"/>
          <w:color w:val="000000"/>
          <w:sz w:val="36"/>
          <w:szCs w:val="36"/>
          <w:rtl/>
        </w:rPr>
        <w:t>.</w:t>
      </w:r>
    </w:p>
    <w:p w:rsidR="00000000" w:rsidRDefault="00976AFA" w:rsidP="0026523D">
      <w:pPr>
        <w:pStyle w:val="contentparagraph"/>
        <w:jc w:val="both"/>
        <w:divId w:val="915555233"/>
        <w:rPr>
          <w:rFonts w:cs="B Zar" w:hint="cs"/>
          <w:color w:val="000000"/>
          <w:sz w:val="36"/>
          <w:szCs w:val="36"/>
          <w:rtl/>
        </w:rPr>
      </w:pPr>
      <w:r>
        <w:rPr>
          <w:rStyle w:val="contenttext"/>
          <w:rFonts w:cs="B Zar" w:hint="cs"/>
          <w:color w:val="000000"/>
          <w:sz w:val="36"/>
          <w:szCs w:val="36"/>
        </w:rPr>
        <w:t>Bu irad daha da t</w:t>
      </w:r>
      <w:r>
        <w:rPr>
          <w:rStyle w:val="contenttext"/>
          <w:rFonts w:cs="B Zar" w:hint="cs"/>
          <w:color w:val="000000"/>
          <w:sz w:val="36"/>
          <w:szCs w:val="36"/>
        </w:rPr>
        <w:t>əə</w:t>
      </w:r>
      <w:r>
        <w:rPr>
          <w:rStyle w:val="contenttext"/>
          <w:rFonts w:cs="B Zar" w:hint="cs"/>
          <w:color w:val="000000"/>
          <w:sz w:val="36"/>
          <w:szCs w:val="36"/>
        </w:rPr>
        <w:t>ccüb edil</w:t>
      </w:r>
      <w:r>
        <w:rPr>
          <w:rStyle w:val="contenttext"/>
          <w:rFonts w:cs="B Zar" w:hint="cs"/>
          <w:color w:val="000000"/>
          <w:sz w:val="36"/>
          <w:szCs w:val="36"/>
        </w:rPr>
        <w:t>ə</w:t>
      </w:r>
      <w:r>
        <w:rPr>
          <w:rStyle w:val="contenttext"/>
          <w:rFonts w:cs="B Zar" w:hint="cs"/>
          <w:color w:val="000000"/>
          <w:sz w:val="36"/>
          <w:szCs w:val="36"/>
        </w:rPr>
        <w:t xml:space="preserve">sidir. Birincisi,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qeyd etdiyimiz bütün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 xml:space="preserve"> yanaşı,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kiray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si var v</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evliliyin zaman m</w:t>
      </w:r>
      <w:r>
        <w:rPr>
          <w:rStyle w:val="contenttext"/>
          <w:rFonts w:cs="B Zar" w:hint="cs"/>
          <w:color w:val="000000"/>
          <w:sz w:val="36"/>
          <w:szCs w:val="36"/>
        </w:rPr>
        <w:t>ə</w:t>
      </w:r>
      <w:r>
        <w:rPr>
          <w:rStyle w:val="contenttext"/>
          <w:rFonts w:cs="B Zar" w:hint="cs"/>
          <w:color w:val="000000"/>
          <w:sz w:val="36"/>
          <w:szCs w:val="36"/>
        </w:rPr>
        <w:t>hdudiyy</w:t>
      </w:r>
      <w:r>
        <w:rPr>
          <w:rStyle w:val="contenttext"/>
          <w:rFonts w:cs="B Zar" w:hint="cs"/>
          <w:color w:val="000000"/>
          <w:sz w:val="36"/>
          <w:szCs w:val="36"/>
        </w:rPr>
        <w:t>ə</w:t>
      </w:r>
      <w:r>
        <w:rPr>
          <w:rStyle w:val="contenttext"/>
          <w:rFonts w:cs="B Zar" w:hint="cs"/>
          <w:color w:val="000000"/>
          <w:sz w:val="36"/>
          <w:szCs w:val="36"/>
        </w:rPr>
        <w:t>ti onun evlilik forması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n xaric olma</w:t>
      </w:r>
      <w:r>
        <w:rPr>
          <w:rStyle w:val="contenttext"/>
          <w:rFonts w:cs="B Zar" w:hint="cs"/>
          <w:color w:val="000000"/>
          <w:sz w:val="36"/>
          <w:szCs w:val="36"/>
        </w:rPr>
        <w:t>sı v</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olurmu? Eyni zamanda,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müdd</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yin olunmasına malik olma onun icar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kiray</w:t>
      </w:r>
      <w:r>
        <w:rPr>
          <w:rStyle w:val="contenttext"/>
          <w:rFonts w:cs="B Zar" w:hint="cs"/>
          <w:color w:val="000000"/>
          <w:sz w:val="36"/>
          <w:szCs w:val="36"/>
        </w:rPr>
        <w:t>ə</w:t>
      </w:r>
      <w:r>
        <w:rPr>
          <w:rStyle w:val="contenttext"/>
          <w:rFonts w:cs="B Zar" w:hint="cs"/>
          <w:color w:val="000000"/>
          <w:sz w:val="36"/>
          <w:szCs w:val="36"/>
        </w:rPr>
        <w:t xml:space="preserve"> hesab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 verirmi? Əg</w:t>
      </w:r>
      <w:r>
        <w:rPr>
          <w:rStyle w:val="contenttext"/>
          <w:rFonts w:cs="B Zar" w:hint="cs"/>
          <w:color w:val="000000"/>
          <w:sz w:val="36"/>
          <w:szCs w:val="36"/>
        </w:rPr>
        <w:t>ə</w:t>
      </w:r>
      <w:r>
        <w:rPr>
          <w:rStyle w:val="contenttext"/>
          <w:rFonts w:cs="B Zar" w:hint="cs"/>
          <w:color w:val="000000"/>
          <w:sz w:val="36"/>
          <w:szCs w:val="36"/>
        </w:rPr>
        <w:t>r mehriyy</w:t>
      </w:r>
      <w:r>
        <w:rPr>
          <w:rStyle w:val="contenttext"/>
          <w:rFonts w:cs="B Zar" w:hint="cs"/>
          <w:color w:val="000000"/>
          <w:sz w:val="36"/>
          <w:szCs w:val="36"/>
        </w:rPr>
        <w:t>ə</w:t>
      </w:r>
      <w:r>
        <w:rPr>
          <w:rStyle w:val="contenttext"/>
          <w:rFonts w:cs="B Zar" w:hint="cs"/>
          <w:color w:val="000000"/>
          <w:sz w:val="36"/>
          <w:szCs w:val="36"/>
        </w:rPr>
        <w:t>siz olsa v</w:t>
      </w:r>
      <w:r>
        <w:rPr>
          <w:rStyle w:val="contenttext"/>
          <w:rFonts w:cs="B Zar" w:hint="cs"/>
          <w:color w:val="000000"/>
          <w:sz w:val="36"/>
          <w:szCs w:val="36"/>
        </w:rPr>
        <w:t>ə</w:t>
      </w:r>
      <w:r>
        <w:rPr>
          <w:rStyle w:val="contenttext"/>
          <w:rFonts w:cs="B Zar" w:hint="cs"/>
          <w:color w:val="000000"/>
          <w:sz w:val="36"/>
          <w:szCs w:val="36"/>
        </w:rPr>
        <w:t xml:space="preserve"> kişi qadına heç bir şey verm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bağışlamasaydı, onda, qad</w:t>
      </w:r>
      <w:r>
        <w:rPr>
          <w:rStyle w:val="contenttext"/>
          <w:rFonts w:cs="B Zar" w:hint="cs"/>
          <w:color w:val="000000"/>
          <w:sz w:val="36"/>
          <w:szCs w:val="36"/>
        </w:rPr>
        <w:t>ın öz insanlıq heysiyy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qovuşacaq v</w:t>
      </w:r>
      <w:r>
        <w:rPr>
          <w:rStyle w:val="contenttext"/>
          <w:rFonts w:cs="B Zar" w:hint="cs"/>
          <w:color w:val="000000"/>
          <w:sz w:val="36"/>
          <w:szCs w:val="36"/>
        </w:rPr>
        <w:t>ə</w:t>
      </w:r>
      <w:r>
        <w:rPr>
          <w:rStyle w:val="contenttext"/>
          <w:rFonts w:cs="B Zar" w:hint="cs"/>
          <w:color w:val="000000"/>
          <w:sz w:val="36"/>
          <w:szCs w:val="36"/>
        </w:rPr>
        <w:t xml:space="preserve"> onu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kdimi? Biz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ayrıca olaraq izah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contentparagraph"/>
        <w:jc w:val="both"/>
        <w:divId w:val="91555523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h:52</w:t>
      </w:r>
    </w:p>
    <w:p w:rsidR="00000000" w:rsidRDefault="00976AFA" w:rsidP="0026523D">
      <w:pPr>
        <w:pStyle w:val="contentparagraph"/>
        <w:jc w:val="both"/>
        <w:divId w:val="602886582"/>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açıq-aşkar işar</w:t>
      </w:r>
      <w:r>
        <w:rPr>
          <w:rStyle w:val="contenttext"/>
          <w:rFonts w:cs="B Zar" w:hint="cs"/>
          <w:color w:val="000000"/>
          <w:sz w:val="36"/>
          <w:szCs w:val="36"/>
        </w:rPr>
        <w:t>ə</w:t>
      </w:r>
      <w:r>
        <w:rPr>
          <w:rStyle w:val="contenttext"/>
          <w:rFonts w:cs="B Zar" w:hint="cs"/>
          <w:color w:val="000000"/>
          <w:sz w:val="36"/>
          <w:szCs w:val="36"/>
        </w:rPr>
        <w:t xml:space="preserve"> etmiş v</w:t>
      </w:r>
      <w:r>
        <w:rPr>
          <w:rStyle w:val="contenttext"/>
          <w:rFonts w:cs="B Zar" w:hint="cs"/>
          <w:color w:val="000000"/>
          <w:sz w:val="36"/>
          <w:szCs w:val="36"/>
        </w:rPr>
        <w:t>ə</w:t>
      </w:r>
      <w:r>
        <w:rPr>
          <w:rStyle w:val="contenttext"/>
          <w:rFonts w:cs="B Zar" w:hint="cs"/>
          <w:color w:val="000000"/>
          <w:sz w:val="36"/>
          <w:szCs w:val="36"/>
        </w:rPr>
        <w:t xml:space="preserve"> ictimai qanun da buna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öz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evlilikl</w:t>
      </w:r>
      <w:r>
        <w:rPr>
          <w:rStyle w:val="contenttext"/>
          <w:rFonts w:cs="B Zar" w:hint="cs"/>
          <w:color w:val="000000"/>
          <w:sz w:val="36"/>
          <w:szCs w:val="36"/>
        </w:rPr>
        <w:t>ə</w:t>
      </w:r>
      <w:r>
        <w:rPr>
          <w:rStyle w:val="contenttext"/>
          <w:rFonts w:cs="B Zar" w:hint="cs"/>
          <w:color w:val="000000"/>
          <w:sz w:val="36"/>
          <w:szCs w:val="36"/>
        </w:rPr>
        <w:t xml:space="preserve"> daimi evliliyin raz</w:t>
      </w:r>
      <w:r>
        <w:rPr>
          <w:rStyle w:val="contenttext"/>
          <w:rFonts w:cs="B Zar" w:hint="cs"/>
          <w:color w:val="000000"/>
          <w:sz w:val="36"/>
          <w:szCs w:val="36"/>
        </w:rPr>
        <w:t>ılaşma mahiyy</w:t>
      </w:r>
      <w:r>
        <w:rPr>
          <w:rStyle w:val="contenttext"/>
          <w:rFonts w:cs="B Zar" w:hint="cs"/>
          <w:color w:val="000000"/>
          <w:sz w:val="36"/>
          <w:szCs w:val="36"/>
        </w:rPr>
        <w:t>ə</w:t>
      </w:r>
      <w:r>
        <w:rPr>
          <w:rStyle w:val="contenttext"/>
          <w:rFonts w:cs="B Zar" w:hint="cs"/>
          <w:color w:val="000000"/>
          <w:sz w:val="36"/>
          <w:szCs w:val="36"/>
        </w:rPr>
        <w:t>ti baxımından, heç bir f</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malik olmadığını v</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 cür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olunmalı olduğunu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mişdir. Onların h</w:t>
      </w:r>
      <w:r>
        <w:rPr>
          <w:rStyle w:val="contenttext"/>
          <w:rFonts w:cs="B Zar" w:hint="cs"/>
          <w:color w:val="000000"/>
          <w:sz w:val="36"/>
          <w:szCs w:val="36"/>
        </w:rPr>
        <w:t>ə</w:t>
      </w:r>
      <w:r>
        <w:rPr>
          <w:rStyle w:val="contenttext"/>
          <w:rFonts w:cs="B Zar" w:hint="cs"/>
          <w:color w:val="000000"/>
          <w:sz w:val="36"/>
          <w:szCs w:val="36"/>
        </w:rPr>
        <w:t>r ikisi izdivaca aiddir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r birinin </w:t>
      </w:r>
      <w:r>
        <w:rPr>
          <w:rStyle w:val="contenttext"/>
          <w:rFonts w:cs="B Zar" w:hint="cs"/>
          <w:color w:val="000000"/>
          <w:sz w:val="36"/>
          <w:szCs w:val="36"/>
        </w:rPr>
        <w:t>ə</w:t>
      </w:r>
      <w:r>
        <w:rPr>
          <w:rStyle w:val="contenttext"/>
          <w:rFonts w:cs="B Zar" w:hint="cs"/>
          <w:color w:val="000000"/>
          <w:sz w:val="36"/>
          <w:szCs w:val="36"/>
        </w:rPr>
        <w:t>qdi özün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sözl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 xml:space="preserve">ti evlilik </w:t>
      </w:r>
      <w:r>
        <w:rPr>
          <w:rStyle w:val="contenttext"/>
          <w:rFonts w:cs="B Zar" w:hint="cs"/>
          <w:color w:val="000000"/>
          <w:sz w:val="36"/>
          <w:szCs w:val="36"/>
        </w:rPr>
        <w:t>ə</w:t>
      </w:r>
      <w:r>
        <w:rPr>
          <w:rStyle w:val="contenttext"/>
          <w:rFonts w:cs="B Zar" w:hint="cs"/>
          <w:color w:val="000000"/>
          <w:sz w:val="36"/>
          <w:szCs w:val="36"/>
        </w:rPr>
        <w:t>qdini kiray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aid </w:t>
      </w:r>
      <w:r>
        <w:rPr>
          <w:rStyle w:val="contenttext"/>
          <w:rFonts w:cs="B Zar" w:hint="cs"/>
          <w:color w:val="000000"/>
          <w:sz w:val="36"/>
          <w:szCs w:val="36"/>
        </w:rPr>
        <w:t>olan sözl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oxusalar, </w:t>
      </w:r>
      <w:r>
        <w:rPr>
          <w:rStyle w:val="contenttext"/>
          <w:rFonts w:cs="B Zar" w:hint="cs"/>
          <w:color w:val="000000"/>
          <w:sz w:val="36"/>
          <w:szCs w:val="36"/>
        </w:rPr>
        <w:t>ə</w:t>
      </w:r>
      <w:r>
        <w:rPr>
          <w:rStyle w:val="contenttext"/>
          <w:rFonts w:cs="B Zar" w:hint="cs"/>
          <w:color w:val="000000"/>
          <w:sz w:val="36"/>
          <w:szCs w:val="36"/>
        </w:rPr>
        <w:t>qd batildir</w:t>
      </w:r>
      <w:r>
        <w:rPr>
          <w:rStyle w:val="contenttext"/>
          <w:rFonts w:cs="B Zar" w:hint="cs"/>
          <w:color w:val="000000"/>
          <w:sz w:val="36"/>
          <w:szCs w:val="36"/>
          <w:rtl/>
        </w:rPr>
        <w:t>.</w:t>
      </w:r>
    </w:p>
    <w:p w:rsidR="00000000" w:rsidRDefault="00976AFA" w:rsidP="0026523D">
      <w:pPr>
        <w:pStyle w:val="contentparagraph"/>
        <w:jc w:val="both"/>
        <w:divId w:val="602886582"/>
        <w:rPr>
          <w:rFonts w:cs="B Zar" w:hint="cs"/>
          <w:color w:val="000000"/>
          <w:sz w:val="36"/>
          <w:szCs w:val="36"/>
          <w:rtl/>
        </w:rPr>
      </w:pPr>
      <w:r>
        <w:rPr>
          <w:rStyle w:val="contenttext"/>
          <w:rFonts w:cs="B Zar" w:hint="cs"/>
          <w:color w:val="000000"/>
          <w:sz w:val="36"/>
          <w:szCs w:val="36"/>
        </w:rPr>
        <w:t>İkincisi, hansı vaxt v</w:t>
      </w:r>
      <w:r>
        <w:rPr>
          <w:rStyle w:val="contenttext"/>
          <w:rFonts w:cs="B Zar" w:hint="cs"/>
          <w:color w:val="000000"/>
          <w:sz w:val="36"/>
          <w:szCs w:val="36"/>
        </w:rPr>
        <w:t>ə</w:t>
      </w:r>
      <w:r>
        <w:rPr>
          <w:rStyle w:val="contenttext"/>
          <w:rFonts w:cs="B Zar" w:hint="cs"/>
          <w:color w:val="000000"/>
          <w:sz w:val="36"/>
          <w:szCs w:val="36"/>
        </w:rPr>
        <w:t xml:space="preserve"> hansı tarixd</w:t>
      </w:r>
      <w:r>
        <w:rPr>
          <w:rStyle w:val="contenttext"/>
          <w:rFonts w:cs="B Zar" w:hint="cs"/>
          <w:color w:val="000000"/>
          <w:sz w:val="36"/>
          <w:szCs w:val="36"/>
        </w:rPr>
        <w:t>ə</w:t>
      </w:r>
      <w:r>
        <w:rPr>
          <w:rStyle w:val="contenttext"/>
          <w:rFonts w:cs="B Zar" w:hint="cs"/>
          <w:color w:val="000000"/>
          <w:sz w:val="36"/>
          <w:szCs w:val="36"/>
        </w:rPr>
        <w:t>n etibar</w:t>
      </w:r>
      <w:r>
        <w:rPr>
          <w:rStyle w:val="contenttext"/>
          <w:rFonts w:cs="B Zar" w:hint="cs"/>
          <w:color w:val="000000"/>
          <w:sz w:val="36"/>
          <w:szCs w:val="36"/>
        </w:rPr>
        <w:t>ə</w:t>
      </w:r>
      <w:r>
        <w:rPr>
          <w:rStyle w:val="contenttext"/>
          <w:rFonts w:cs="B Zar" w:hint="cs"/>
          <w:color w:val="000000"/>
          <w:sz w:val="36"/>
          <w:szCs w:val="36"/>
        </w:rPr>
        <w:t>n, insanı icar</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hökmü m</w:t>
      </w:r>
      <w:r>
        <w:rPr>
          <w:rStyle w:val="contenttext"/>
          <w:rFonts w:cs="B Zar" w:hint="cs"/>
          <w:color w:val="000000"/>
          <w:sz w:val="36"/>
          <w:szCs w:val="36"/>
        </w:rPr>
        <w:t>ə</w:t>
      </w:r>
      <w:r>
        <w:rPr>
          <w:rStyle w:val="contenttext"/>
          <w:rFonts w:cs="B Zar" w:hint="cs"/>
          <w:color w:val="000000"/>
          <w:sz w:val="36"/>
          <w:szCs w:val="36"/>
        </w:rPr>
        <w:t>nsux (aradan qaldırılmış) olmuşdur? Bütün d</w:t>
      </w:r>
      <w:r>
        <w:rPr>
          <w:rStyle w:val="contenttext"/>
          <w:rFonts w:cs="B Zar" w:hint="cs"/>
          <w:color w:val="000000"/>
          <w:sz w:val="36"/>
          <w:szCs w:val="36"/>
        </w:rPr>
        <w:t>ə</w:t>
      </w:r>
      <w:r>
        <w:rPr>
          <w:rStyle w:val="contenttext"/>
          <w:rFonts w:cs="B Zar" w:hint="cs"/>
          <w:color w:val="000000"/>
          <w:sz w:val="36"/>
          <w:szCs w:val="36"/>
        </w:rPr>
        <w:t>rzil</w:t>
      </w:r>
      <w:r>
        <w:rPr>
          <w:rStyle w:val="contenttext"/>
          <w:rFonts w:cs="B Zar" w:hint="cs"/>
          <w:color w:val="000000"/>
          <w:sz w:val="36"/>
          <w:szCs w:val="36"/>
        </w:rPr>
        <w:t>ə</w:t>
      </w:r>
      <w:r>
        <w:rPr>
          <w:rStyle w:val="contenttext"/>
          <w:rFonts w:cs="B Zar" w:hint="cs"/>
          <w:color w:val="000000"/>
          <w:sz w:val="36"/>
          <w:szCs w:val="36"/>
        </w:rPr>
        <w:t>r, çor</w:t>
      </w:r>
      <w:r>
        <w:rPr>
          <w:rStyle w:val="contenttext"/>
          <w:rFonts w:cs="B Zar" w:hint="cs"/>
          <w:color w:val="000000"/>
          <w:sz w:val="36"/>
          <w:szCs w:val="36"/>
        </w:rPr>
        <w:t>ə</w:t>
      </w:r>
      <w:r>
        <w:rPr>
          <w:rStyle w:val="contenttext"/>
          <w:rFonts w:cs="B Zar" w:hint="cs"/>
          <w:color w:val="000000"/>
          <w:sz w:val="36"/>
          <w:szCs w:val="36"/>
        </w:rPr>
        <w:t>k bişir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kim v</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ssisl</w:t>
      </w:r>
      <w:r>
        <w:rPr>
          <w:rStyle w:val="contenttext"/>
          <w:rFonts w:cs="B Zar" w:hint="cs"/>
          <w:color w:val="000000"/>
          <w:sz w:val="36"/>
          <w:szCs w:val="36"/>
        </w:rPr>
        <w:t>ə</w:t>
      </w:r>
      <w:r>
        <w:rPr>
          <w:rStyle w:val="contenttext"/>
          <w:rFonts w:cs="B Zar" w:hint="cs"/>
          <w:color w:val="000000"/>
          <w:sz w:val="36"/>
          <w:szCs w:val="36"/>
        </w:rPr>
        <w:t>r, Baş Nazird</w:t>
      </w:r>
      <w:r>
        <w:rPr>
          <w:rStyle w:val="contenttext"/>
          <w:rFonts w:cs="B Zar" w:hint="cs"/>
          <w:color w:val="000000"/>
          <w:sz w:val="36"/>
          <w:szCs w:val="36"/>
        </w:rPr>
        <w:t>ə</w:t>
      </w:r>
      <w:r>
        <w:rPr>
          <w:rStyle w:val="contenttext"/>
          <w:rFonts w:cs="B Zar" w:hint="cs"/>
          <w:color w:val="000000"/>
          <w:sz w:val="36"/>
          <w:szCs w:val="36"/>
        </w:rPr>
        <w:t>n tutmuş sad</w:t>
      </w:r>
      <w:r>
        <w:rPr>
          <w:rStyle w:val="contenttext"/>
          <w:rFonts w:cs="B Zar" w:hint="cs"/>
          <w:color w:val="000000"/>
          <w:sz w:val="36"/>
          <w:szCs w:val="36"/>
        </w:rPr>
        <w:t>ə</w:t>
      </w:r>
      <w:r>
        <w:rPr>
          <w:rStyle w:val="contenttext"/>
          <w:rFonts w:cs="B Zar" w:hint="cs"/>
          <w:color w:val="000000"/>
          <w:sz w:val="36"/>
          <w:szCs w:val="36"/>
        </w:rPr>
        <w:t xml:space="preserve"> işçil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bütün dö</w:t>
      </w:r>
      <w:r>
        <w:rPr>
          <w:rStyle w:val="contenttext"/>
          <w:rFonts w:cs="B Zar" w:hint="cs"/>
          <w:color w:val="000000"/>
          <w:sz w:val="36"/>
          <w:szCs w:val="36"/>
        </w:rPr>
        <w:t>vl</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murları v</w:t>
      </w:r>
      <w:r>
        <w:rPr>
          <w:rStyle w:val="contenttext"/>
          <w:rFonts w:cs="B Zar" w:hint="cs"/>
          <w:color w:val="000000"/>
          <w:sz w:val="36"/>
          <w:szCs w:val="36"/>
        </w:rPr>
        <w:t>ə</w:t>
      </w:r>
      <w:r>
        <w:rPr>
          <w:rStyle w:val="contenttext"/>
          <w:rFonts w:cs="B Zar" w:hint="cs"/>
          <w:color w:val="000000"/>
          <w:sz w:val="36"/>
          <w:szCs w:val="36"/>
        </w:rPr>
        <w:t xml:space="preserve"> karxana işçil</w:t>
      </w:r>
      <w:r>
        <w:rPr>
          <w:rStyle w:val="contenttext"/>
          <w:rFonts w:cs="B Zar" w:hint="cs"/>
          <w:color w:val="000000"/>
          <w:sz w:val="36"/>
          <w:szCs w:val="36"/>
        </w:rPr>
        <w:t>ə</w:t>
      </w:r>
      <w:r>
        <w:rPr>
          <w:rStyle w:val="contenttext"/>
          <w:rFonts w:cs="B Zar" w:hint="cs"/>
          <w:color w:val="000000"/>
          <w:sz w:val="36"/>
          <w:szCs w:val="36"/>
        </w:rPr>
        <w:t>ri kiray</w:t>
      </w:r>
      <w:r>
        <w:rPr>
          <w:rStyle w:val="contenttext"/>
          <w:rFonts w:cs="B Zar" w:hint="cs"/>
          <w:color w:val="000000"/>
          <w:sz w:val="36"/>
          <w:szCs w:val="36"/>
        </w:rPr>
        <w:t>ə</w:t>
      </w:r>
      <w:r>
        <w:rPr>
          <w:rStyle w:val="contenttext"/>
          <w:rFonts w:cs="B Zar" w:hint="cs"/>
          <w:color w:val="000000"/>
          <w:sz w:val="36"/>
          <w:szCs w:val="36"/>
        </w:rPr>
        <w:t xml:space="preserve"> edilmiş insanlardır</w:t>
      </w:r>
      <w:r>
        <w:rPr>
          <w:rStyle w:val="contenttext"/>
          <w:rFonts w:cs="B Zar" w:hint="cs"/>
          <w:color w:val="000000"/>
          <w:sz w:val="36"/>
          <w:szCs w:val="36"/>
          <w:rtl/>
        </w:rPr>
        <w:t>.</w:t>
      </w:r>
    </w:p>
    <w:p w:rsidR="00000000" w:rsidRDefault="00976AFA" w:rsidP="0026523D">
      <w:pPr>
        <w:pStyle w:val="contentparagraph"/>
        <w:jc w:val="both"/>
        <w:divId w:val="602886582"/>
        <w:rPr>
          <w:rFonts w:cs="B Zar" w:hint="cs"/>
          <w:color w:val="000000"/>
          <w:sz w:val="36"/>
          <w:szCs w:val="36"/>
          <w:rtl/>
        </w:rPr>
      </w:pPr>
      <w:r>
        <w:rPr>
          <w:rStyle w:val="contenttext"/>
          <w:rFonts w:cs="B Zar" w:hint="cs"/>
          <w:color w:val="000000"/>
          <w:sz w:val="36"/>
          <w:szCs w:val="36"/>
        </w:rPr>
        <w:t>Üçüncüsü, azad v</w:t>
      </w:r>
      <w:r>
        <w:rPr>
          <w:rStyle w:val="contenttext"/>
          <w:rFonts w:cs="B Zar" w:hint="cs"/>
          <w:color w:val="000000"/>
          <w:sz w:val="36"/>
          <w:szCs w:val="36"/>
        </w:rPr>
        <w:t>ə</w:t>
      </w:r>
      <w:r>
        <w:rPr>
          <w:rStyle w:val="contenttext"/>
          <w:rFonts w:cs="B Zar" w:hint="cs"/>
          <w:color w:val="000000"/>
          <w:sz w:val="36"/>
          <w:szCs w:val="36"/>
        </w:rPr>
        <w:t xml:space="preserve"> ixtiyari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bir qadın hansısa bir kişi il</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 xml:space="preserve">ti izdivac </w:t>
      </w:r>
      <w:r>
        <w:rPr>
          <w:rStyle w:val="contenttext"/>
          <w:rFonts w:cs="B Zar" w:hint="cs"/>
          <w:color w:val="000000"/>
          <w:sz w:val="36"/>
          <w:szCs w:val="36"/>
        </w:rPr>
        <w:t>ə</w:t>
      </w:r>
      <w:r>
        <w:rPr>
          <w:rStyle w:val="contenttext"/>
          <w:rFonts w:cs="B Zar" w:hint="cs"/>
          <w:color w:val="000000"/>
          <w:sz w:val="36"/>
          <w:szCs w:val="36"/>
        </w:rPr>
        <w:t>qdi bağlayarsa, kiray</w:t>
      </w:r>
      <w:r>
        <w:rPr>
          <w:rStyle w:val="contenttext"/>
          <w:rFonts w:cs="B Zar" w:hint="cs"/>
          <w:color w:val="000000"/>
          <w:sz w:val="36"/>
          <w:szCs w:val="36"/>
        </w:rPr>
        <w:t>ə</w:t>
      </w:r>
      <w:r>
        <w:rPr>
          <w:rStyle w:val="contenttext"/>
          <w:rFonts w:cs="B Zar" w:hint="cs"/>
          <w:color w:val="000000"/>
          <w:sz w:val="36"/>
          <w:szCs w:val="36"/>
        </w:rPr>
        <w:t xml:space="preserve"> olunmuş insan deyil v</w:t>
      </w:r>
      <w:r>
        <w:rPr>
          <w:rStyle w:val="contenttext"/>
          <w:rFonts w:cs="B Zar" w:hint="cs"/>
          <w:color w:val="000000"/>
          <w:sz w:val="36"/>
          <w:szCs w:val="36"/>
        </w:rPr>
        <w:t>ə</w:t>
      </w:r>
      <w:r>
        <w:rPr>
          <w:rStyle w:val="contenttext"/>
          <w:rFonts w:cs="B Zar" w:hint="cs"/>
          <w:color w:val="000000"/>
          <w:sz w:val="36"/>
          <w:szCs w:val="36"/>
        </w:rPr>
        <w:t xml:space="preserve"> insanlıq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xilaf olan heç bir iş görm</w:t>
      </w:r>
      <w:r>
        <w:rPr>
          <w:rStyle w:val="contenttext"/>
          <w:rFonts w:cs="B Zar" w:hint="cs"/>
          <w:color w:val="000000"/>
          <w:sz w:val="36"/>
          <w:szCs w:val="36"/>
        </w:rPr>
        <w:t>ə</w:t>
      </w:r>
      <w:r>
        <w:rPr>
          <w:rStyle w:val="contenttext"/>
          <w:rFonts w:cs="B Zar" w:hint="cs"/>
          <w:color w:val="000000"/>
          <w:sz w:val="36"/>
          <w:szCs w:val="36"/>
        </w:rPr>
        <w:t>mi</w:t>
      </w:r>
      <w:r>
        <w:rPr>
          <w:rStyle w:val="contenttext"/>
          <w:rFonts w:cs="B Zar" w:hint="cs"/>
          <w:color w:val="000000"/>
          <w:sz w:val="36"/>
          <w:szCs w:val="36"/>
        </w:rPr>
        <w:t>şdir. Əg</w:t>
      </w:r>
      <w:r>
        <w:rPr>
          <w:rStyle w:val="contenttext"/>
          <w:rFonts w:cs="B Zar" w:hint="cs"/>
          <w:color w:val="000000"/>
          <w:sz w:val="36"/>
          <w:szCs w:val="36"/>
        </w:rPr>
        <w:t>ə</w:t>
      </w:r>
      <w:r>
        <w:rPr>
          <w:rStyle w:val="contenttext"/>
          <w:rFonts w:cs="B Zar" w:hint="cs"/>
          <w:color w:val="000000"/>
          <w:sz w:val="36"/>
          <w:szCs w:val="36"/>
        </w:rPr>
        <w:t>r kir</w:t>
      </w:r>
      <w:r>
        <w:rPr>
          <w:rStyle w:val="contenttext"/>
          <w:rFonts w:cs="B Zar" w:hint="cs"/>
          <w:color w:val="000000"/>
          <w:sz w:val="36"/>
          <w:szCs w:val="36"/>
        </w:rPr>
        <w:t>ə</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 xml:space="preserve"> edilmiş qadını tanımaq v</w:t>
      </w:r>
      <w:r>
        <w:rPr>
          <w:rStyle w:val="contenttext"/>
          <w:rFonts w:cs="B Zar" w:hint="cs"/>
          <w:color w:val="000000"/>
          <w:sz w:val="36"/>
          <w:szCs w:val="36"/>
        </w:rPr>
        <w:t>ə</w:t>
      </w:r>
      <w:r>
        <w:rPr>
          <w:rStyle w:val="contenttext"/>
          <w:rFonts w:cs="B Zar" w:hint="cs"/>
          <w:color w:val="000000"/>
          <w:sz w:val="36"/>
          <w:szCs w:val="36"/>
        </w:rPr>
        <w:t xml:space="preserve"> qadının köl</w:t>
      </w:r>
      <w:r>
        <w:rPr>
          <w:rStyle w:val="contenttext"/>
          <w:rFonts w:cs="B Zar" w:hint="cs"/>
          <w:color w:val="000000"/>
          <w:sz w:val="36"/>
          <w:szCs w:val="36"/>
        </w:rPr>
        <w:t>ə</w:t>
      </w:r>
      <w:r>
        <w:rPr>
          <w:rStyle w:val="contenttext"/>
          <w:rFonts w:cs="B Zar" w:hint="cs"/>
          <w:color w:val="000000"/>
          <w:sz w:val="36"/>
          <w:szCs w:val="36"/>
        </w:rPr>
        <w:t>liyini görm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yirsinizs</w:t>
      </w:r>
      <w:r>
        <w:rPr>
          <w:rStyle w:val="contenttext"/>
          <w:rFonts w:cs="B Zar" w:hint="cs"/>
          <w:color w:val="000000"/>
          <w:sz w:val="36"/>
          <w:szCs w:val="36"/>
        </w:rPr>
        <w:t>ə</w:t>
      </w:r>
      <w:r>
        <w:rPr>
          <w:rStyle w:val="contenttext"/>
          <w:rFonts w:cs="B Zar" w:hint="cs"/>
          <w:color w:val="000000"/>
          <w:sz w:val="36"/>
          <w:szCs w:val="36"/>
        </w:rPr>
        <w:t>, Avropa v</w:t>
      </w:r>
      <w:r>
        <w:rPr>
          <w:rStyle w:val="contenttext"/>
          <w:rFonts w:cs="B Zar" w:hint="cs"/>
          <w:color w:val="000000"/>
          <w:sz w:val="36"/>
          <w:szCs w:val="36"/>
        </w:rPr>
        <w:t>ə</w:t>
      </w:r>
      <w:r>
        <w:rPr>
          <w:rStyle w:val="contenttext"/>
          <w:rFonts w:cs="B Zar" w:hint="cs"/>
          <w:color w:val="000000"/>
          <w:sz w:val="36"/>
          <w:szCs w:val="36"/>
        </w:rPr>
        <w:t xml:space="preserve"> Amerikaya 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film v</w:t>
      </w:r>
      <w:r>
        <w:rPr>
          <w:rStyle w:val="contenttext"/>
          <w:rFonts w:cs="B Zar" w:hint="cs"/>
          <w:color w:val="000000"/>
          <w:sz w:val="36"/>
          <w:szCs w:val="36"/>
        </w:rPr>
        <w:t>ə</w:t>
      </w:r>
      <w:r>
        <w:rPr>
          <w:rStyle w:val="contenttext"/>
          <w:rFonts w:cs="B Zar" w:hint="cs"/>
          <w:color w:val="000000"/>
          <w:sz w:val="36"/>
          <w:szCs w:val="36"/>
        </w:rPr>
        <w:t xml:space="preserve"> kino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 şirk</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baş ç</w:t>
      </w:r>
      <w:r>
        <w:rPr>
          <w:rStyle w:val="contenttext"/>
          <w:rFonts w:cs="B Zar" w:hint="cs"/>
          <w:color w:val="000000"/>
          <w:sz w:val="36"/>
          <w:szCs w:val="36"/>
        </w:rPr>
        <w:t>ə</w:t>
      </w:r>
      <w:r>
        <w:rPr>
          <w:rStyle w:val="contenttext"/>
          <w:rFonts w:cs="B Zar" w:hint="cs"/>
          <w:color w:val="000000"/>
          <w:sz w:val="36"/>
          <w:szCs w:val="36"/>
        </w:rPr>
        <w:t>kin v</w:t>
      </w:r>
      <w:r>
        <w:rPr>
          <w:rStyle w:val="contenttext"/>
          <w:rFonts w:cs="B Zar" w:hint="cs"/>
          <w:color w:val="000000"/>
          <w:sz w:val="36"/>
          <w:szCs w:val="36"/>
        </w:rPr>
        <w:t>ə</w:t>
      </w:r>
      <w:r>
        <w:rPr>
          <w:rStyle w:val="contenttext"/>
          <w:rFonts w:cs="B Zar" w:hint="cs"/>
          <w:color w:val="000000"/>
          <w:sz w:val="36"/>
          <w:szCs w:val="36"/>
        </w:rPr>
        <w:t xml:space="preserve"> onların nec</w:t>
      </w:r>
      <w:r>
        <w:rPr>
          <w:rStyle w:val="contenttext"/>
          <w:rFonts w:cs="B Zar" w:hint="cs"/>
          <w:color w:val="000000"/>
          <w:sz w:val="36"/>
          <w:szCs w:val="36"/>
        </w:rPr>
        <w:t>ə</w:t>
      </w:r>
      <w:r>
        <w:rPr>
          <w:rStyle w:val="contenttext"/>
          <w:rFonts w:cs="B Zar" w:hint="cs"/>
          <w:color w:val="000000"/>
          <w:sz w:val="36"/>
          <w:szCs w:val="36"/>
        </w:rPr>
        <w:t xml:space="preserve"> olmasını anlayın v</w:t>
      </w:r>
      <w:r>
        <w:rPr>
          <w:rStyle w:val="contenttext"/>
          <w:rFonts w:cs="B Zar" w:hint="cs"/>
          <w:color w:val="000000"/>
          <w:sz w:val="36"/>
          <w:szCs w:val="36"/>
        </w:rPr>
        <w:t>ə</w:t>
      </w:r>
      <w:r>
        <w:rPr>
          <w:rStyle w:val="contenttext"/>
          <w:rFonts w:cs="B Zar" w:hint="cs"/>
          <w:color w:val="000000"/>
          <w:sz w:val="36"/>
          <w:szCs w:val="36"/>
        </w:rPr>
        <w:t xml:space="preserve"> görün ki, adları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kompaniyalar qadın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jestl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cinsi qabiliyy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nec</w:t>
      </w:r>
      <w:r>
        <w:rPr>
          <w:rStyle w:val="contenttext"/>
          <w:rFonts w:cs="B Zar" w:hint="cs"/>
          <w:color w:val="000000"/>
          <w:sz w:val="36"/>
          <w:szCs w:val="36"/>
        </w:rPr>
        <w:t>ə</w:t>
      </w:r>
      <w:r>
        <w:rPr>
          <w:rStyle w:val="contenttext"/>
          <w:rFonts w:cs="B Zar" w:hint="cs"/>
          <w:color w:val="000000"/>
          <w:sz w:val="36"/>
          <w:szCs w:val="36"/>
        </w:rPr>
        <w:t xml:space="preserve"> satışa çıxarmışlar.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sizin kino v</w:t>
      </w:r>
      <w:r>
        <w:rPr>
          <w:rStyle w:val="contenttext"/>
          <w:rFonts w:cs="B Zar" w:hint="cs"/>
          <w:color w:val="000000"/>
          <w:sz w:val="36"/>
          <w:szCs w:val="36"/>
        </w:rPr>
        <w:t>ə</w:t>
      </w:r>
      <w:r>
        <w:rPr>
          <w:rStyle w:val="contenttext"/>
          <w:rFonts w:cs="B Zar" w:hint="cs"/>
          <w:color w:val="000000"/>
          <w:sz w:val="36"/>
          <w:szCs w:val="36"/>
        </w:rPr>
        <w:t xml:space="preserve"> teatrlar üçün aldığınız biletl</w:t>
      </w:r>
      <w:r>
        <w:rPr>
          <w:rStyle w:val="contenttext"/>
          <w:rFonts w:cs="B Zar" w:hint="cs"/>
          <w:color w:val="000000"/>
          <w:sz w:val="36"/>
          <w:szCs w:val="36"/>
        </w:rPr>
        <w:t>ə</w:t>
      </w:r>
      <w:r>
        <w:rPr>
          <w:rStyle w:val="contenttext"/>
          <w:rFonts w:cs="B Zar" w:hint="cs"/>
          <w:color w:val="000000"/>
          <w:sz w:val="36"/>
          <w:szCs w:val="36"/>
        </w:rPr>
        <w:t>rin pulları kiralıq qadınların pullarını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rf edilir. Siz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 v</w:t>
      </w:r>
      <w:r>
        <w:rPr>
          <w:rStyle w:val="contenttext"/>
          <w:rFonts w:cs="B Zar" w:hint="cs"/>
          <w:color w:val="000000"/>
          <w:sz w:val="36"/>
          <w:szCs w:val="36"/>
        </w:rPr>
        <w:t>ə</w:t>
      </w:r>
      <w:r>
        <w:rPr>
          <w:rStyle w:val="contenttext"/>
          <w:rFonts w:cs="B Zar" w:hint="cs"/>
          <w:color w:val="000000"/>
          <w:sz w:val="36"/>
          <w:szCs w:val="36"/>
        </w:rPr>
        <w:t xml:space="preserve"> biçar</w:t>
      </w:r>
      <w:r>
        <w:rPr>
          <w:rStyle w:val="contenttext"/>
          <w:rFonts w:cs="B Zar" w:hint="cs"/>
          <w:color w:val="000000"/>
          <w:sz w:val="36"/>
          <w:szCs w:val="36"/>
        </w:rPr>
        <w:t>ə</w:t>
      </w:r>
      <w:r>
        <w:rPr>
          <w:rStyle w:val="contenttext"/>
          <w:rFonts w:cs="B Zar" w:hint="cs"/>
          <w:color w:val="000000"/>
          <w:sz w:val="36"/>
          <w:szCs w:val="36"/>
        </w:rPr>
        <w:t xml:space="preserve"> qadınların pul qazanmaqdan ötrü hansı yükün altına</w:t>
      </w:r>
      <w:r>
        <w:rPr>
          <w:rStyle w:val="contenttext"/>
          <w:rFonts w:cs="B Zar" w:hint="cs"/>
          <w:color w:val="000000"/>
          <w:sz w:val="36"/>
          <w:szCs w:val="36"/>
        </w:rPr>
        <w:t xml:space="preserve"> girdiyin</w:t>
      </w:r>
      <w:r>
        <w:rPr>
          <w:rStyle w:val="contenttext"/>
          <w:rFonts w:cs="B Zar" w:hint="cs"/>
          <w:color w:val="000000"/>
          <w:sz w:val="36"/>
          <w:szCs w:val="36"/>
        </w:rPr>
        <w:t>ə</w:t>
      </w:r>
      <w:r>
        <w:rPr>
          <w:rStyle w:val="contenttext"/>
          <w:rFonts w:cs="B Zar" w:hint="cs"/>
          <w:color w:val="000000"/>
          <w:sz w:val="36"/>
          <w:szCs w:val="36"/>
        </w:rPr>
        <w:t xml:space="preserve"> bir diqq</w:t>
      </w:r>
      <w:r>
        <w:rPr>
          <w:rStyle w:val="contenttext"/>
          <w:rFonts w:cs="B Zar" w:hint="cs"/>
          <w:color w:val="000000"/>
          <w:sz w:val="36"/>
          <w:szCs w:val="36"/>
        </w:rPr>
        <w:t>ə</w:t>
      </w:r>
      <w:r>
        <w:rPr>
          <w:rStyle w:val="contenttext"/>
          <w:rFonts w:cs="B Zar" w:hint="cs"/>
          <w:color w:val="000000"/>
          <w:sz w:val="36"/>
          <w:szCs w:val="36"/>
        </w:rPr>
        <w:t>t edin. Onlar uzun müdd</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ti altında qalaraq cinsi hissl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hrik ed</w:t>
      </w:r>
      <w:r>
        <w:rPr>
          <w:rStyle w:val="contenttext"/>
          <w:rFonts w:cs="B Zar" w:hint="cs"/>
          <w:color w:val="000000"/>
          <w:sz w:val="36"/>
          <w:szCs w:val="36"/>
        </w:rPr>
        <w:t>ə</w:t>
      </w:r>
      <w:r>
        <w:rPr>
          <w:rStyle w:val="contenttext"/>
          <w:rFonts w:cs="B Zar" w:hint="cs"/>
          <w:color w:val="000000"/>
          <w:sz w:val="36"/>
          <w:szCs w:val="36"/>
        </w:rPr>
        <w:t>n sirl</w:t>
      </w:r>
      <w:r>
        <w:rPr>
          <w:rStyle w:val="contenttext"/>
          <w:rFonts w:cs="B Zar" w:hint="cs"/>
          <w:color w:val="000000"/>
          <w:sz w:val="36"/>
          <w:szCs w:val="36"/>
        </w:rPr>
        <w:t>ə</w:t>
      </w:r>
      <w:r>
        <w:rPr>
          <w:rStyle w:val="contenttext"/>
          <w:rFonts w:cs="B Zar" w:hint="cs"/>
          <w:color w:val="000000"/>
          <w:sz w:val="36"/>
          <w:szCs w:val="36"/>
        </w:rPr>
        <w:t>rin öyr</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edilir v</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rini g</w:t>
      </w:r>
      <w:r>
        <w:rPr>
          <w:rStyle w:val="contenttext"/>
          <w:rFonts w:cs="B Zar" w:hint="cs"/>
          <w:color w:val="000000"/>
          <w:sz w:val="36"/>
          <w:szCs w:val="36"/>
        </w:rPr>
        <w:t>ə</w:t>
      </w:r>
      <w:r>
        <w:rPr>
          <w:rStyle w:val="contenttext"/>
          <w:rFonts w:cs="B Zar" w:hint="cs"/>
          <w:color w:val="000000"/>
          <w:sz w:val="36"/>
          <w:szCs w:val="36"/>
        </w:rPr>
        <w:t>lirli mü</w:t>
      </w:r>
      <w:r>
        <w:rPr>
          <w:rStyle w:val="contenttext"/>
          <w:rFonts w:cs="B Zar" w:hint="cs"/>
          <w:color w:val="000000"/>
          <w:sz w:val="36"/>
          <w:szCs w:val="36"/>
        </w:rPr>
        <w:t>ə</w:t>
      </w:r>
      <w:r>
        <w:rPr>
          <w:rStyle w:val="contenttext"/>
          <w:rFonts w:cs="B Zar" w:hint="cs"/>
          <w:color w:val="000000"/>
          <w:sz w:val="36"/>
          <w:szCs w:val="36"/>
        </w:rPr>
        <w:t>ssis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ixtiyarında qoyur v</w:t>
      </w:r>
      <w:r>
        <w:rPr>
          <w:rStyle w:val="contenttext"/>
          <w:rFonts w:cs="B Zar" w:hint="cs"/>
          <w:color w:val="000000"/>
          <w:sz w:val="36"/>
          <w:szCs w:val="36"/>
        </w:rPr>
        <w:t>ə</w:t>
      </w:r>
      <w:r>
        <w:rPr>
          <w:rStyle w:val="contenttext"/>
          <w:rFonts w:cs="B Zar" w:hint="cs"/>
          <w:color w:val="000000"/>
          <w:sz w:val="36"/>
          <w:szCs w:val="36"/>
        </w:rPr>
        <w:t xml:space="preserve"> onların müşt</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rinin ar</w:t>
      </w:r>
      <w:r>
        <w:rPr>
          <w:rStyle w:val="contenttext"/>
          <w:rFonts w:cs="B Zar" w:hint="cs"/>
          <w:color w:val="000000"/>
          <w:sz w:val="36"/>
          <w:szCs w:val="36"/>
        </w:rPr>
        <w:t>tmasına xidm</w:t>
      </w:r>
      <w:r>
        <w:rPr>
          <w:rStyle w:val="contenttext"/>
          <w:rFonts w:cs="B Zar" w:hint="cs"/>
          <w:color w:val="000000"/>
          <w:sz w:val="36"/>
          <w:szCs w:val="36"/>
        </w:rPr>
        <w:t>ə</w:t>
      </w:r>
      <w:r>
        <w:rPr>
          <w:rStyle w:val="contenttext"/>
          <w:rFonts w:cs="B Zar" w:hint="cs"/>
          <w:color w:val="000000"/>
          <w:sz w:val="36"/>
          <w:szCs w:val="36"/>
        </w:rPr>
        <w:t>t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602886582"/>
        <w:rPr>
          <w:rFonts w:cs="B Zar" w:hint="cs"/>
          <w:color w:val="000000"/>
          <w:sz w:val="36"/>
          <w:szCs w:val="36"/>
          <w:rtl/>
        </w:rPr>
      </w:pPr>
      <w:r>
        <w:rPr>
          <w:rStyle w:val="contenttext"/>
          <w:rFonts w:cs="B Zar" w:hint="cs"/>
          <w:color w:val="000000"/>
          <w:sz w:val="36"/>
          <w:szCs w:val="36"/>
        </w:rPr>
        <w:t>Bar, diskoteyka v</w:t>
      </w:r>
      <w:r>
        <w:rPr>
          <w:rStyle w:val="contenttext"/>
          <w:rFonts w:cs="B Zar" w:hint="cs"/>
          <w:color w:val="000000"/>
          <w:sz w:val="36"/>
          <w:szCs w:val="36"/>
        </w:rPr>
        <w:t>ə</w:t>
      </w:r>
      <w:r>
        <w:rPr>
          <w:rStyle w:val="contenttext"/>
          <w:rFonts w:cs="B Zar" w:hint="cs"/>
          <w:color w:val="000000"/>
          <w:sz w:val="36"/>
          <w:szCs w:val="36"/>
        </w:rPr>
        <w:t xml:space="preserve"> otell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baş ç</w:t>
      </w:r>
      <w:r>
        <w:rPr>
          <w:rStyle w:val="contenttext"/>
          <w:rFonts w:cs="B Zar" w:hint="cs"/>
          <w:color w:val="000000"/>
          <w:sz w:val="36"/>
          <w:szCs w:val="36"/>
        </w:rPr>
        <w:t>ə</w:t>
      </w:r>
      <w:r>
        <w:rPr>
          <w:rStyle w:val="contenttext"/>
          <w:rFonts w:cs="B Zar" w:hint="cs"/>
          <w:color w:val="000000"/>
          <w:sz w:val="36"/>
          <w:szCs w:val="36"/>
        </w:rPr>
        <w:t>kin v</w:t>
      </w:r>
      <w:r>
        <w:rPr>
          <w:rStyle w:val="contenttext"/>
          <w:rFonts w:cs="B Zar" w:hint="cs"/>
          <w:color w:val="000000"/>
          <w:sz w:val="36"/>
          <w:szCs w:val="36"/>
        </w:rPr>
        <w:t>ə</w:t>
      </w:r>
      <w:r>
        <w:rPr>
          <w:rStyle w:val="contenttext"/>
          <w:rFonts w:cs="B Zar" w:hint="cs"/>
          <w:color w:val="000000"/>
          <w:sz w:val="36"/>
          <w:szCs w:val="36"/>
        </w:rPr>
        <w:t xml:space="preserve"> qadınların nec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olduğunun, q</w:t>
      </w:r>
      <w:r>
        <w:rPr>
          <w:rStyle w:val="contenttext"/>
          <w:rFonts w:cs="B Zar" w:hint="cs"/>
          <w:color w:val="000000"/>
          <w:sz w:val="36"/>
          <w:szCs w:val="36"/>
        </w:rPr>
        <w:t>ə</w:t>
      </w:r>
      <w:r>
        <w:rPr>
          <w:rStyle w:val="contenttext"/>
          <w:rFonts w:cs="B Zar" w:hint="cs"/>
          <w:color w:val="000000"/>
          <w:sz w:val="36"/>
          <w:szCs w:val="36"/>
        </w:rPr>
        <w:t xml:space="preserve">pik-quruş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ya kimins</w:t>
      </w:r>
      <w:r>
        <w:rPr>
          <w:rStyle w:val="contenttext"/>
          <w:rFonts w:cs="B Zar" w:hint="cs"/>
          <w:color w:val="000000"/>
          <w:sz w:val="36"/>
          <w:szCs w:val="36"/>
        </w:rPr>
        <w:t>ə</w:t>
      </w:r>
      <w:r>
        <w:rPr>
          <w:rStyle w:val="contenttext"/>
          <w:rFonts w:cs="B Zar" w:hint="cs"/>
          <w:color w:val="000000"/>
          <w:sz w:val="36"/>
          <w:szCs w:val="36"/>
        </w:rPr>
        <w:t xml:space="preserve"> cibini doldurmaq üçün özünü qonaqların ixtiyarında qoyduğunun şahidi olun. Kiralıq v</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 xml:space="preserve"> edilmiş qadınl</w:t>
      </w:r>
      <w:r>
        <w:rPr>
          <w:rStyle w:val="contenttext"/>
          <w:rFonts w:cs="B Zar" w:hint="cs"/>
          <w:color w:val="000000"/>
          <w:sz w:val="36"/>
          <w:szCs w:val="36"/>
        </w:rPr>
        <w:t>ar böyük ticar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üçün öz 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heysiyy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çevir</w:t>
      </w:r>
      <w:r>
        <w:rPr>
          <w:rStyle w:val="contenttext"/>
          <w:rFonts w:cs="B Zar" w:hint="cs"/>
          <w:color w:val="000000"/>
          <w:sz w:val="36"/>
          <w:szCs w:val="36"/>
        </w:rPr>
        <w:t>ə</w:t>
      </w:r>
      <w:r>
        <w:rPr>
          <w:rStyle w:val="contenttext"/>
          <w:rFonts w:cs="B Zar" w:hint="cs"/>
          <w:color w:val="000000"/>
          <w:sz w:val="36"/>
          <w:szCs w:val="36"/>
        </w:rPr>
        <w:t>n manikenl</w:t>
      </w:r>
      <w:r>
        <w:rPr>
          <w:rStyle w:val="contenttext"/>
          <w:rFonts w:cs="B Zar" w:hint="cs"/>
          <w:color w:val="000000"/>
          <w:sz w:val="36"/>
          <w:szCs w:val="36"/>
        </w:rPr>
        <w:t>ə</w:t>
      </w:r>
      <w:r>
        <w:rPr>
          <w:rStyle w:val="contenttext"/>
          <w:rFonts w:cs="B Zar" w:hint="cs"/>
          <w:color w:val="000000"/>
          <w:sz w:val="36"/>
          <w:szCs w:val="36"/>
        </w:rPr>
        <w:t>rdir v</w:t>
      </w:r>
      <w:r>
        <w:rPr>
          <w:rStyle w:val="contenttext"/>
          <w:rFonts w:cs="B Zar" w:hint="cs"/>
          <w:color w:val="000000"/>
          <w:sz w:val="36"/>
          <w:szCs w:val="36"/>
        </w:rPr>
        <w:t>ə</w:t>
      </w:r>
      <w:r>
        <w:rPr>
          <w:rStyle w:val="contenttext"/>
          <w:rFonts w:cs="B Zar" w:hint="cs"/>
          <w:color w:val="000000"/>
          <w:sz w:val="36"/>
          <w:szCs w:val="36"/>
        </w:rPr>
        <w:t xml:space="preserve"> onlar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h</w:t>
      </w:r>
      <w:r>
        <w:rPr>
          <w:rStyle w:val="contenttext"/>
          <w:rFonts w:cs="B Zar" w:hint="cs"/>
          <w:color w:val="000000"/>
          <w:sz w:val="36"/>
          <w:szCs w:val="36"/>
        </w:rPr>
        <w:t>ə</w:t>
      </w:r>
      <w:r>
        <w:rPr>
          <w:rStyle w:val="contenttext"/>
          <w:rFonts w:cs="B Zar" w:hint="cs"/>
          <w:color w:val="000000"/>
          <w:sz w:val="36"/>
          <w:szCs w:val="36"/>
        </w:rPr>
        <w:t>rislikl</w:t>
      </w:r>
      <w:r>
        <w:rPr>
          <w:rStyle w:val="contenttext"/>
          <w:rFonts w:cs="B Zar" w:hint="cs"/>
          <w:color w:val="000000"/>
          <w:sz w:val="36"/>
          <w:szCs w:val="36"/>
        </w:rPr>
        <w:t>ə</w:t>
      </w:r>
      <w:r>
        <w:rPr>
          <w:rStyle w:val="contenttext"/>
          <w:rFonts w:cs="B Zar" w:hint="cs"/>
          <w:color w:val="000000"/>
          <w:sz w:val="36"/>
          <w:szCs w:val="36"/>
        </w:rPr>
        <w:t>rinin daha da artmasına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olurlar</w:t>
      </w:r>
      <w:r>
        <w:rPr>
          <w:rStyle w:val="contenttext"/>
          <w:rFonts w:cs="B Zar" w:hint="cs"/>
          <w:color w:val="000000"/>
          <w:sz w:val="36"/>
          <w:szCs w:val="36"/>
          <w:rtl/>
        </w:rPr>
        <w:t>.</w:t>
      </w:r>
    </w:p>
    <w:p w:rsidR="00000000" w:rsidRDefault="00976AFA" w:rsidP="0026523D">
      <w:pPr>
        <w:pStyle w:val="contentparagraph"/>
        <w:jc w:val="both"/>
        <w:divId w:val="60288658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h:53</w:t>
      </w:r>
    </w:p>
    <w:p w:rsidR="00000000" w:rsidRDefault="00976AFA" w:rsidP="0026523D">
      <w:pPr>
        <w:pStyle w:val="contentparagraph"/>
        <w:jc w:val="both"/>
        <w:divId w:val="1567841749"/>
        <w:rPr>
          <w:rFonts w:cs="B Zar" w:hint="cs"/>
          <w:color w:val="000000"/>
          <w:sz w:val="36"/>
          <w:szCs w:val="36"/>
          <w:rtl/>
        </w:rPr>
      </w:pPr>
      <w:r>
        <w:rPr>
          <w:rStyle w:val="contenttext"/>
          <w:rFonts w:cs="B Zar" w:hint="cs"/>
          <w:color w:val="000000"/>
          <w:sz w:val="36"/>
          <w:szCs w:val="36"/>
        </w:rPr>
        <w:t>İcar</w:t>
      </w:r>
      <w:r>
        <w:rPr>
          <w:rStyle w:val="contenttext"/>
          <w:rFonts w:cs="B Zar" w:hint="cs"/>
          <w:color w:val="000000"/>
          <w:sz w:val="36"/>
          <w:szCs w:val="36"/>
        </w:rPr>
        <w:t>ə</w:t>
      </w:r>
      <w:r>
        <w:rPr>
          <w:rStyle w:val="contenttext"/>
          <w:rFonts w:cs="B Zar" w:hint="cs"/>
          <w:color w:val="000000"/>
          <w:sz w:val="36"/>
          <w:szCs w:val="36"/>
        </w:rPr>
        <w:t xml:space="preserve"> edilmiş qadınlar hansısa bir firmanın iqtisadiyyatı xeyrin</w:t>
      </w:r>
      <w:r>
        <w:rPr>
          <w:rStyle w:val="contenttext"/>
          <w:rFonts w:cs="B Zar" w:hint="cs"/>
          <w:color w:val="000000"/>
          <w:sz w:val="36"/>
          <w:szCs w:val="36"/>
        </w:rPr>
        <w:t>ə</w:t>
      </w:r>
      <w:r>
        <w:rPr>
          <w:rStyle w:val="contenttext"/>
          <w:rFonts w:cs="B Zar" w:hint="cs"/>
          <w:color w:val="000000"/>
          <w:sz w:val="36"/>
          <w:szCs w:val="36"/>
        </w:rPr>
        <w:t xml:space="preserve"> süni v</w:t>
      </w:r>
      <w:r>
        <w:rPr>
          <w:rStyle w:val="contenttext"/>
          <w:rFonts w:cs="B Zar" w:hint="cs"/>
          <w:color w:val="000000"/>
          <w:sz w:val="36"/>
          <w:szCs w:val="36"/>
        </w:rPr>
        <w:t>ə</w:t>
      </w:r>
      <w:r>
        <w:rPr>
          <w:rStyle w:val="contenttext"/>
          <w:rFonts w:cs="B Zar" w:hint="cs"/>
          <w:color w:val="000000"/>
          <w:sz w:val="36"/>
          <w:szCs w:val="36"/>
        </w:rPr>
        <w:t xml:space="preserve"> ke</w:t>
      </w:r>
      <w:r>
        <w:rPr>
          <w:rStyle w:val="contenttext"/>
          <w:rFonts w:cs="B Zar" w:hint="cs"/>
          <w:color w:val="000000"/>
          <w:sz w:val="36"/>
          <w:szCs w:val="36"/>
        </w:rPr>
        <w:t>yfiyy</w:t>
      </w:r>
      <w:r>
        <w:rPr>
          <w:rStyle w:val="contenttext"/>
          <w:rFonts w:cs="B Zar" w:hint="cs"/>
          <w:color w:val="000000"/>
          <w:sz w:val="36"/>
          <w:szCs w:val="36"/>
        </w:rPr>
        <w:t>ə</w:t>
      </w:r>
      <w:r>
        <w:rPr>
          <w:rStyle w:val="contenttext"/>
          <w:rFonts w:cs="B Zar" w:hint="cs"/>
          <w:color w:val="000000"/>
          <w:sz w:val="36"/>
          <w:szCs w:val="36"/>
        </w:rPr>
        <w:t>tsiz malları reklam etm</w:t>
      </w:r>
      <w:r>
        <w:rPr>
          <w:rStyle w:val="contenttext"/>
          <w:rFonts w:cs="B Zar" w:hint="cs"/>
          <w:color w:val="000000"/>
          <w:sz w:val="36"/>
          <w:szCs w:val="36"/>
        </w:rPr>
        <w:t>ə</w:t>
      </w:r>
      <w:r>
        <w:rPr>
          <w:rStyle w:val="contenttext"/>
          <w:rFonts w:cs="B Zar" w:hint="cs"/>
          <w:color w:val="000000"/>
          <w:sz w:val="36"/>
          <w:szCs w:val="36"/>
        </w:rPr>
        <w:t>k üçün min cür formada televiziya ekranlarına çıxır v</w:t>
      </w:r>
      <w:r>
        <w:rPr>
          <w:rStyle w:val="contenttext"/>
          <w:rFonts w:cs="B Zar" w:hint="cs"/>
          <w:color w:val="000000"/>
          <w:sz w:val="36"/>
          <w:szCs w:val="36"/>
        </w:rPr>
        <w:t>ə</w:t>
      </w:r>
      <w:r>
        <w:rPr>
          <w:rStyle w:val="contenttext"/>
          <w:rFonts w:cs="B Zar" w:hint="cs"/>
          <w:color w:val="000000"/>
          <w:sz w:val="36"/>
          <w:szCs w:val="36"/>
        </w:rPr>
        <w:t xml:space="preserve"> malları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çarpdırmağa çalışırlar</w:t>
      </w:r>
      <w:r>
        <w:rPr>
          <w:rStyle w:val="contenttext"/>
          <w:rFonts w:cs="B Zar" w:hint="cs"/>
          <w:color w:val="000000"/>
          <w:sz w:val="36"/>
          <w:szCs w:val="36"/>
          <w:rtl/>
        </w:rPr>
        <w:t>.</w:t>
      </w:r>
    </w:p>
    <w:p w:rsidR="00000000" w:rsidRDefault="00976AFA" w:rsidP="0026523D">
      <w:pPr>
        <w:pStyle w:val="contentparagraph"/>
        <w:jc w:val="both"/>
        <w:divId w:val="1567841749"/>
        <w:rPr>
          <w:rFonts w:cs="B Zar" w:hint="cs"/>
          <w:color w:val="000000"/>
          <w:sz w:val="36"/>
          <w:szCs w:val="36"/>
          <w:rtl/>
        </w:rPr>
      </w:pP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Avropadakı qadınların göz</w:t>
      </w:r>
      <w:r>
        <w:rPr>
          <w:rStyle w:val="contenttext"/>
          <w:rFonts w:cs="B Zar" w:hint="cs"/>
          <w:color w:val="000000"/>
          <w:sz w:val="36"/>
          <w:szCs w:val="36"/>
        </w:rPr>
        <w:t>ə</w:t>
      </w:r>
      <w:r>
        <w:rPr>
          <w:rStyle w:val="contenttext"/>
          <w:rFonts w:cs="B Zar" w:hint="cs"/>
          <w:color w:val="000000"/>
          <w:sz w:val="36"/>
          <w:szCs w:val="36"/>
        </w:rPr>
        <w:t>lliyi, vücudu, cinsi baxımdan cazib</w:t>
      </w:r>
      <w:r>
        <w:rPr>
          <w:rStyle w:val="contenttext"/>
          <w:rFonts w:cs="B Zar" w:hint="cs"/>
          <w:color w:val="000000"/>
          <w:sz w:val="36"/>
          <w:szCs w:val="36"/>
        </w:rPr>
        <w:t>ə</w:t>
      </w:r>
      <w:r>
        <w:rPr>
          <w:rStyle w:val="contenttext"/>
          <w:rFonts w:cs="B Zar" w:hint="cs"/>
          <w:color w:val="000000"/>
          <w:sz w:val="36"/>
          <w:szCs w:val="36"/>
        </w:rPr>
        <w:t>si, s</w:t>
      </w:r>
      <w:r>
        <w:rPr>
          <w:rStyle w:val="contenttext"/>
          <w:rFonts w:cs="B Zar" w:hint="cs"/>
          <w:color w:val="000000"/>
          <w:sz w:val="36"/>
          <w:szCs w:val="36"/>
        </w:rPr>
        <w:t>ə</w:t>
      </w:r>
      <w:r>
        <w:rPr>
          <w:rStyle w:val="contenttext"/>
          <w:rFonts w:cs="B Zar" w:hint="cs"/>
          <w:color w:val="000000"/>
          <w:sz w:val="36"/>
          <w:szCs w:val="36"/>
        </w:rPr>
        <w:t>si, bir sözl</w:t>
      </w:r>
      <w:r>
        <w:rPr>
          <w:rStyle w:val="contenttext"/>
          <w:rFonts w:cs="B Zar" w:hint="cs"/>
          <w:color w:val="000000"/>
          <w:sz w:val="36"/>
          <w:szCs w:val="36"/>
        </w:rPr>
        <w:t>ə</w:t>
      </w:r>
      <w:r>
        <w:rPr>
          <w:rStyle w:val="contenttext"/>
          <w:rFonts w:cs="B Zar" w:hint="cs"/>
          <w:color w:val="000000"/>
          <w:sz w:val="36"/>
          <w:szCs w:val="36"/>
        </w:rPr>
        <w:t>, bütün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tinin h</w:t>
      </w:r>
      <w:r>
        <w:rPr>
          <w:rStyle w:val="contenttext"/>
          <w:rFonts w:cs="B Zar" w:hint="cs"/>
          <w:color w:val="000000"/>
          <w:sz w:val="36"/>
          <w:szCs w:val="36"/>
        </w:rPr>
        <w:t>ə</w:t>
      </w:r>
      <w:r>
        <w:rPr>
          <w:rStyle w:val="contenttext"/>
          <w:rFonts w:cs="B Zar" w:hint="cs"/>
          <w:color w:val="000000"/>
          <w:sz w:val="36"/>
          <w:szCs w:val="36"/>
        </w:rPr>
        <w:t>qir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pis f</w:t>
      </w:r>
      <w:r>
        <w:rPr>
          <w:rStyle w:val="contenttext"/>
          <w:rFonts w:cs="B Zar" w:hint="cs"/>
          <w:color w:val="000000"/>
          <w:sz w:val="36"/>
          <w:szCs w:val="36"/>
        </w:rPr>
        <w:t>ormada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darlara xidm</w:t>
      </w:r>
      <w:r>
        <w:rPr>
          <w:rStyle w:val="contenttext"/>
          <w:rFonts w:cs="B Zar" w:hint="cs"/>
          <w:color w:val="000000"/>
          <w:sz w:val="36"/>
          <w:szCs w:val="36"/>
        </w:rPr>
        <w:t>ə</w:t>
      </w:r>
      <w:r>
        <w:rPr>
          <w:rStyle w:val="contenttext"/>
          <w:rFonts w:cs="B Zar" w:hint="cs"/>
          <w:color w:val="000000"/>
          <w:sz w:val="36"/>
          <w:szCs w:val="36"/>
        </w:rPr>
        <w:t>t etdiyini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bir k</w:t>
      </w:r>
      <w:r>
        <w:rPr>
          <w:rStyle w:val="contenttext"/>
          <w:rFonts w:cs="B Zar" w:hint="cs"/>
          <w:color w:val="000000"/>
          <w:sz w:val="36"/>
          <w:szCs w:val="36"/>
        </w:rPr>
        <w:t>ə</w:t>
      </w:r>
      <w:r>
        <w:rPr>
          <w:rStyle w:val="contenttext"/>
          <w:rFonts w:cs="B Zar" w:hint="cs"/>
          <w:color w:val="000000"/>
          <w:sz w:val="36"/>
          <w:szCs w:val="36"/>
        </w:rPr>
        <w:t>s varmı?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siz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ya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cib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 xml:space="preserve">tli olan iranlı qadınları bu cür </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altına sürükl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yirsiniz. M</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azad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bir qadının hansısa bir</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zamanı h</w:t>
      </w:r>
      <w:r>
        <w:rPr>
          <w:rStyle w:val="contenttext"/>
          <w:rFonts w:cs="B Zar" w:hint="cs"/>
          <w:color w:val="000000"/>
          <w:sz w:val="36"/>
          <w:szCs w:val="36"/>
        </w:rPr>
        <w:t>ə</w:t>
      </w:r>
      <w:r>
        <w:rPr>
          <w:rStyle w:val="contenttext"/>
          <w:rFonts w:cs="B Zar" w:hint="cs"/>
          <w:color w:val="000000"/>
          <w:sz w:val="36"/>
          <w:szCs w:val="36"/>
        </w:rPr>
        <w:t>min qadının kiray</w:t>
      </w:r>
      <w:r>
        <w:rPr>
          <w:rStyle w:val="contenttext"/>
          <w:rFonts w:cs="B Zar" w:hint="cs"/>
          <w:color w:val="000000"/>
          <w:sz w:val="36"/>
          <w:szCs w:val="36"/>
        </w:rPr>
        <w:t>ə</w:t>
      </w:r>
      <w:r>
        <w:rPr>
          <w:rStyle w:val="contenttext"/>
          <w:rFonts w:cs="B Zar" w:hint="cs"/>
          <w:color w:val="000000"/>
          <w:sz w:val="36"/>
          <w:szCs w:val="36"/>
        </w:rPr>
        <w:t>lik qadın hesab edildiyini, lakin gec</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 keçir</w:t>
      </w:r>
      <w:r>
        <w:rPr>
          <w:rStyle w:val="contenttext"/>
          <w:rFonts w:cs="B Zar" w:hint="cs"/>
          <w:color w:val="000000"/>
          <w:sz w:val="36"/>
          <w:szCs w:val="36"/>
        </w:rPr>
        <w:t>ə</w:t>
      </w:r>
      <w:r>
        <w:rPr>
          <w:rStyle w:val="contenttext"/>
          <w:rFonts w:cs="B Zar" w:hint="cs"/>
          <w:color w:val="000000"/>
          <w:sz w:val="36"/>
          <w:szCs w:val="36"/>
        </w:rPr>
        <w:t>n, bar v</w:t>
      </w:r>
      <w:r>
        <w:rPr>
          <w:rStyle w:val="contenttext"/>
          <w:rFonts w:cs="B Zar" w:hint="cs"/>
          <w:color w:val="000000"/>
          <w:sz w:val="36"/>
          <w:szCs w:val="36"/>
        </w:rPr>
        <w:t>ə</w:t>
      </w:r>
      <w:r>
        <w:rPr>
          <w:rStyle w:val="contenttext"/>
          <w:rFonts w:cs="B Zar" w:hint="cs"/>
          <w:color w:val="000000"/>
          <w:sz w:val="36"/>
          <w:szCs w:val="36"/>
        </w:rPr>
        <w:t xml:space="preserve"> diskoteykalarda öz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ona h</w:t>
      </w:r>
      <w:r>
        <w:rPr>
          <w:rStyle w:val="contenttext"/>
          <w:rFonts w:cs="B Zar" w:hint="cs"/>
          <w:color w:val="000000"/>
          <w:sz w:val="36"/>
          <w:szCs w:val="36"/>
        </w:rPr>
        <w:t>ə</w:t>
      </w:r>
      <w:r>
        <w:rPr>
          <w:rStyle w:val="contenttext"/>
          <w:rFonts w:cs="B Zar" w:hint="cs"/>
          <w:color w:val="000000"/>
          <w:sz w:val="36"/>
          <w:szCs w:val="36"/>
        </w:rPr>
        <w:t>ris v</w:t>
      </w:r>
      <w:r>
        <w:rPr>
          <w:rStyle w:val="contenttext"/>
          <w:rFonts w:cs="B Zar" w:hint="cs"/>
          <w:color w:val="000000"/>
          <w:sz w:val="36"/>
          <w:szCs w:val="36"/>
        </w:rPr>
        <w:t>ə</w:t>
      </w:r>
      <w:r>
        <w:rPr>
          <w:rStyle w:val="contenttext"/>
          <w:rFonts w:cs="B Zar" w:hint="cs"/>
          <w:color w:val="000000"/>
          <w:sz w:val="36"/>
          <w:szCs w:val="36"/>
        </w:rPr>
        <w:t xml:space="preserve"> acgözlükl</w:t>
      </w:r>
      <w:r>
        <w:rPr>
          <w:rStyle w:val="contenttext"/>
          <w:rFonts w:cs="B Zar" w:hint="cs"/>
          <w:color w:val="000000"/>
          <w:sz w:val="36"/>
          <w:szCs w:val="36"/>
        </w:rPr>
        <w:t>ə</w:t>
      </w:r>
      <w:r>
        <w:rPr>
          <w:rStyle w:val="contenttext"/>
          <w:rFonts w:cs="B Zar" w:hint="cs"/>
          <w:color w:val="000000"/>
          <w:sz w:val="36"/>
          <w:szCs w:val="36"/>
        </w:rPr>
        <w:t xml:space="preserve"> baxan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göz qarşısında kişil</w:t>
      </w:r>
      <w:r>
        <w:rPr>
          <w:rStyle w:val="contenttext"/>
          <w:rFonts w:cs="B Zar" w:hint="cs"/>
          <w:color w:val="000000"/>
          <w:sz w:val="36"/>
          <w:szCs w:val="36"/>
        </w:rPr>
        <w:t>ə</w:t>
      </w:r>
      <w:r>
        <w:rPr>
          <w:rStyle w:val="contenttext"/>
          <w:rFonts w:cs="B Zar" w:hint="cs"/>
          <w:color w:val="000000"/>
          <w:sz w:val="36"/>
          <w:szCs w:val="36"/>
        </w:rPr>
        <w:t>rin cinsi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rini razı salmaqd</w:t>
      </w:r>
      <w:r>
        <w:rPr>
          <w:rStyle w:val="contenttext"/>
          <w:rFonts w:cs="B Zar" w:hint="cs"/>
          <w:color w:val="000000"/>
          <w:sz w:val="36"/>
          <w:szCs w:val="36"/>
        </w:rPr>
        <w:t>an ötrü, min hoqqadan çıxan qadının is</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kiray</w:t>
      </w:r>
      <w:r>
        <w:rPr>
          <w:rStyle w:val="contenttext"/>
          <w:rFonts w:cs="B Zar" w:hint="cs"/>
          <w:color w:val="000000"/>
          <w:sz w:val="36"/>
          <w:szCs w:val="36"/>
        </w:rPr>
        <w:t>ə</w:t>
      </w:r>
      <w:r>
        <w:rPr>
          <w:rStyle w:val="contenttext"/>
          <w:rFonts w:cs="B Zar" w:hint="cs"/>
          <w:color w:val="000000"/>
          <w:sz w:val="36"/>
          <w:szCs w:val="36"/>
        </w:rPr>
        <w:t>lik hesab olunmadığını başa düş</w:t>
      </w:r>
      <w:r>
        <w:rPr>
          <w:rStyle w:val="contenttext"/>
          <w:rFonts w:cs="B Zar" w:hint="cs"/>
          <w:color w:val="000000"/>
          <w:sz w:val="36"/>
          <w:szCs w:val="36"/>
        </w:rPr>
        <w:t>ə</w:t>
      </w:r>
      <w:r>
        <w:rPr>
          <w:rStyle w:val="contenttext"/>
          <w:rFonts w:cs="B Zar" w:hint="cs"/>
          <w:color w:val="000000"/>
          <w:sz w:val="36"/>
          <w:szCs w:val="36"/>
        </w:rPr>
        <w:t xml:space="preserve"> bilmir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567841749"/>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qadınlardan bu cür faydalnmasının qarşısını alan v</w:t>
      </w:r>
      <w:r>
        <w:rPr>
          <w:rStyle w:val="contenttext"/>
          <w:rFonts w:cs="B Zar" w:hint="cs"/>
          <w:color w:val="000000"/>
          <w:sz w:val="36"/>
          <w:szCs w:val="36"/>
        </w:rPr>
        <w:t>ə</w:t>
      </w:r>
      <w:r>
        <w:rPr>
          <w:rStyle w:val="contenttext"/>
          <w:rFonts w:cs="B Zar" w:hint="cs"/>
          <w:color w:val="000000"/>
          <w:sz w:val="36"/>
          <w:szCs w:val="36"/>
        </w:rPr>
        <w:t xml:space="preserve"> qadınlara bel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nicat ver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onların m</w:t>
      </w:r>
      <w:r>
        <w:rPr>
          <w:rStyle w:val="contenttext"/>
          <w:rFonts w:cs="B Zar" w:hint="cs"/>
          <w:color w:val="000000"/>
          <w:sz w:val="36"/>
          <w:szCs w:val="36"/>
        </w:rPr>
        <w:t>ə</w:t>
      </w:r>
      <w:r>
        <w:rPr>
          <w:rStyle w:val="contenttext"/>
          <w:rFonts w:cs="B Zar" w:hint="cs"/>
          <w:color w:val="000000"/>
          <w:sz w:val="36"/>
          <w:szCs w:val="36"/>
        </w:rPr>
        <w:t>lumatlanması v</w:t>
      </w:r>
      <w:r>
        <w:rPr>
          <w:rStyle w:val="contenttext"/>
          <w:rFonts w:cs="B Zar" w:hint="cs"/>
          <w:color w:val="000000"/>
          <w:sz w:val="36"/>
          <w:szCs w:val="36"/>
        </w:rPr>
        <w:t>ə</w:t>
      </w:r>
      <w:r>
        <w:rPr>
          <w:rStyle w:val="contenttext"/>
          <w:rFonts w:cs="B Zar" w:hint="cs"/>
          <w:color w:val="000000"/>
          <w:sz w:val="36"/>
          <w:szCs w:val="36"/>
        </w:rPr>
        <w:t xml:space="preserve"> ayıq olmasına ş</w:t>
      </w:r>
      <w:r>
        <w:rPr>
          <w:rStyle w:val="contenttext"/>
          <w:rFonts w:cs="B Zar" w:hint="cs"/>
          <w:color w:val="000000"/>
          <w:sz w:val="36"/>
          <w:szCs w:val="36"/>
        </w:rPr>
        <w:t>ə</w:t>
      </w:r>
      <w:r>
        <w:rPr>
          <w:rStyle w:val="contenttext"/>
          <w:rFonts w:cs="B Zar" w:hint="cs"/>
          <w:color w:val="000000"/>
          <w:sz w:val="36"/>
          <w:szCs w:val="36"/>
        </w:rPr>
        <w:t xml:space="preserve">rait </w:t>
      </w:r>
      <w:r>
        <w:rPr>
          <w:rStyle w:val="contenttext"/>
          <w:rFonts w:cs="B Zar" w:hint="cs"/>
          <w:color w:val="000000"/>
          <w:sz w:val="36"/>
          <w:szCs w:val="36"/>
        </w:rPr>
        <w:t>yaradan İslam qadının m</w:t>
      </w:r>
      <w:r>
        <w:rPr>
          <w:rStyle w:val="contenttext"/>
          <w:rFonts w:cs="B Zar" w:hint="cs"/>
          <w:color w:val="000000"/>
          <w:sz w:val="36"/>
          <w:szCs w:val="36"/>
        </w:rPr>
        <w:t>ə</w:t>
      </w:r>
      <w:r>
        <w:rPr>
          <w:rStyle w:val="contenttext"/>
          <w:rFonts w:cs="B Zar" w:hint="cs"/>
          <w:color w:val="000000"/>
          <w:sz w:val="36"/>
          <w:szCs w:val="36"/>
        </w:rPr>
        <w:t>qamını 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zzül</w:t>
      </w:r>
      <w:r>
        <w:rPr>
          <w:rStyle w:val="contenttext"/>
          <w:rFonts w:cs="B Zar" w:hint="cs"/>
          <w:color w:val="000000"/>
          <w:sz w:val="36"/>
          <w:szCs w:val="36"/>
        </w:rPr>
        <w:t>ə</w:t>
      </w:r>
      <w:r>
        <w:rPr>
          <w:rStyle w:val="contenttext"/>
          <w:rFonts w:cs="B Zar" w:hint="cs"/>
          <w:color w:val="000000"/>
          <w:sz w:val="36"/>
          <w:szCs w:val="36"/>
        </w:rPr>
        <w:t xml:space="preserve"> uğratmışdır, yoxsa, XX </w:t>
      </w:r>
      <w:r>
        <w:rPr>
          <w:rStyle w:val="contenttext"/>
          <w:rFonts w:cs="B Zar" w:hint="cs"/>
          <w:color w:val="000000"/>
          <w:sz w:val="36"/>
          <w:szCs w:val="36"/>
        </w:rPr>
        <w:t>ə</w:t>
      </w:r>
      <w:r>
        <w:rPr>
          <w:rStyle w:val="contenttext"/>
          <w:rFonts w:cs="B Zar" w:hint="cs"/>
          <w:color w:val="000000"/>
          <w:sz w:val="36"/>
          <w:szCs w:val="36"/>
        </w:rPr>
        <w:t>srin ikinci yarısındakı Avropa</w:t>
      </w:r>
      <w:r>
        <w:rPr>
          <w:rStyle w:val="contenttext"/>
          <w:rFonts w:cs="B Zar" w:hint="cs"/>
          <w:color w:val="000000"/>
          <w:sz w:val="36"/>
          <w:szCs w:val="36"/>
          <w:rtl/>
        </w:rPr>
        <w:t>?</w:t>
      </w:r>
    </w:p>
    <w:p w:rsidR="00000000" w:rsidRDefault="00976AFA" w:rsidP="0026523D">
      <w:pPr>
        <w:pStyle w:val="contentparagraph"/>
        <w:jc w:val="both"/>
        <w:divId w:val="156784174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bir gün, doğrudan da, qadın yuxudan ayılaraq XX </w:t>
      </w:r>
      <w:r>
        <w:rPr>
          <w:rStyle w:val="contenttext"/>
          <w:rFonts w:cs="B Zar" w:hint="cs"/>
          <w:color w:val="000000"/>
          <w:sz w:val="36"/>
          <w:szCs w:val="36"/>
        </w:rPr>
        <w:t>ə</w:t>
      </w:r>
      <w:r>
        <w:rPr>
          <w:rStyle w:val="contenttext"/>
          <w:rFonts w:cs="B Zar" w:hint="cs"/>
          <w:color w:val="000000"/>
          <w:sz w:val="36"/>
          <w:szCs w:val="36"/>
        </w:rPr>
        <w:t>sr kişil</w:t>
      </w:r>
      <w:r>
        <w:rPr>
          <w:rStyle w:val="contenttext"/>
          <w:rFonts w:cs="B Zar" w:hint="cs"/>
          <w:color w:val="000000"/>
          <w:sz w:val="36"/>
          <w:szCs w:val="36"/>
        </w:rPr>
        <w:t>ə</w:t>
      </w:r>
      <w:r>
        <w:rPr>
          <w:rStyle w:val="contenttext"/>
          <w:rFonts w:cs="B Zar" w:hint="cs"/>
          <w:color w:val="000000"/>
          <w:sz w:val="36"/>
          <w:szCs w:val="36"/>
        </w:rPr>
        <w:t>rinin onların yolları üstünd</w:t>
      </w:r>
      <w:r>
        <w:rPr>
          <w:rStyle w:val="contenttext"/>
          <w:rFonts w:cs="B Zar" w:hint="cs"/>
          <w:color w:val="000000"/>
          <w:sz w:val="36"/>
          <w:szCs w:val="36"/>
        </w:rPr>
        <w:t>ə</w:t>
      </w:r>
      <w:r>
        <w:rPr>
          <w:rStyle w:val="contenttext"/>
          <w:rFonts w:cs="B Zar" w:hint="cs"/>
          <w:color w:val="000000"/>
          <w:sz w:val="36"/>
          <w:szCs w:val="36"/>
        </w:rPr>
        <w:t xml:space="preserve"> qurmuş v</w:t>
      </w:r>
      <w:r>
        <w:rPr>
          <w:rStyle w:val="contenttext"/>
          <w:rFonts w:cs="B Zar" w:hint="cs"/>
          <w:color w:val="000000"/>
          <w:sz w:val="36"/>
          <w:szCs w:val="36"/>
        </w:rPr>
        <w:t>ə</w:t>
      </w:r>
      <w:r>
        <w:rPr>
          <w:rStyle w:val="contenttext"/>
          <w:rFonts w:cs="B Zar" w:hint="cs"/>
          <w:color w:val="000000"/>
          <w:sz w:val="36"/>
          <w:szCs w:val="36"/>
        </w:rPr>
        <w:t xml:space="preserve"> gizl</w:t>
      </w:r>
      <w:r>
        <w:rPr>
          <w:rStyle w:val="contenttext"/>
          <w:rFonts w:cs="B Zar" w:hint="cs"/>
          <w:color w:val="000000"/>
          <w:sz w:val="36"/>
          <w:szCs w:val="36"/>
        </w:rPr>
        <w:t>ə</w:t>
      </w:r>
      <w:r>
        <w:rPr>
          <w:rStyle w:val="contenttext"/>
          <w:rFonts w:cs="B Zar" w:hint="cs"/>
          <w:color w:val="000000"/>
          <w:sz w:val="36"/>
          <w:szCs w:val="36"/>
        </w:rPr>
        <w:t>tmiş olduğu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görs</w:t>
      </w:r>
      <w:r>
        <w:rPr>
          <w:rStyle w:val="contenttext"/>
          <w:rFonts w:cs="B Zar" w:hint="cs"/>
          <w:color w:val="000000"/>
          <w:sz w:val="36"/>
          <w:szCs w:val="36"/>
        </w:rPr>
        <w:t>ə</w:t>
      </w:r>
      <w:r>
        <w:rPr>
          <w:rStyle w:val="contenttext"/>
          <w:rFonts w:cs="B Zar" w:hint="cs"/>
          <w:color w:val="000000"/>
          <w:sz w:val="36"/>
          <w:szCs w:val="36"/>
        </w:rPr>
        <w:t xml:space="preserve">, bütün bu fırıldaqların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qiyam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onun yegan</w:t>
      </w:r>
      <w:r>
        <w:rPr>
          <w:rStyle w:val="contenttext"/>
          <w:rFonts w:cs="B Zar" w:hint="cs"/>
          <w:color w:val="000000"/>
          <w:sz w:val="36"/>
          <w:szCs w:val="36"/>
        </w:rPr>
        <w:t>ə</w:t>
      </w:r>
      <w:r>
        <w:rPr>
          <w:rStyle w:val="contenttext"/>
          <w:rFonts w:cs="B Zar" w:hint="cs"/>
          <w:color w:val="000000"/>
          <w:sz w:val="36"/>
          <w:szCs w:val="36"/>
        </w:rPr>
        <w:t xml:space="preserve"> hami v</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nah yeri v</w:t>
      </w:r>
      <w:r>
        <w:rPr>
          <w:rStyle w:val="contenttext"/>
          <w:rFonts w:cs="B Zar" w:hint="cs"/>
          <w:color w:val="000000"/>
          <w:sz w:val="36"/>
          <w:szCs w:val="36"/>
        </w:rPr>
        <w:t>ə</w:t>
      </w:r>
      <w:r>
        <w:rPr>
          <w:rStyle w:val="contenttext"/>
          <w:rFonts w:cs="B Zar" w:hint="cs"/>
          <w:color w:val="000000"/>
          <w:sz w:val="36"/>
          <w:szCs w:val="36"/>
        </w:rPr>
        <w:t xml:space="preserve"> doğru danışanın Quran olduğu sübut olunacaq.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bir gün heç d</w:t>
      </w:r>
      <w:r>
        <w:rPr>
          <w:rStyle w:val="contenttext"/>
          <w:rFonts w:cs="B Zar" w:hint="cs"/>
          <w:color w:val="000000"/>
          <w:sz w:val="36"/>
          <w:szCs w:val="36"/>
        </w:rPr>
        <w:t>ə</w:t>
      </w:r>
      <w:r>
        <w:rPr>
          <w:rStyle w:val="contenttext"/>
          <w:rFonts w:cs="B Zar" w:hint="cs"/>
          <w:color w:val="000000"/>
          <w:sz w:val="36"/>
          <w:szCs w:val="36"/>
        </w:rPr>
        <w:t xml:space="preserve"> uzaq deyil</w:t>
      </w:r>
      <w:r>
        <w:rPr>
          <w:rStyle w:val="contenttext"/>
          <w:rFonts w:cs="B Zar" w:hint="cs"/>
          <w:color w:val="000000"/>
          <w:sz w:val="36"/>
          <w:szCs w:val="36"/>
          <w:rtl/>
        </w:rPr>
        <w:t>.</w:t>
      </w:r>
    </w:p>
    <w:p w:rsidR="00000000" w:rsidRDefault="00976AFA" w:rsidP="0026523D">
      <w:pPr>
        <w:pStyle w:val="contentparagraph"/>
        <w:jc w:val="both"/>
        <w:divId w:val="156784174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Günün qadını” jurnalı 87-ci sayının 8-ci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adlı qadın v</w:t>
      </w:r>
      <w:r>
        <w:rPr>
          <w:rStyle w:val="contenttext"/>
          <w:rFonts w:cs="B Zar" w:hint="cs"/>
          <w:color w:val="000000"/>
          <w:sz w:val="36"/>
          <w:szCs w:val="36"/>
        </w:rPr>
        <w:t>ə</w:t>
      </w:r>
      <w:r>
        <w:rPr>
          <w:rStyle w:val="contenttext"/>
          <w:rFonts w:cs="B Zar" w:hint="cs"/>
          <w:color w:val="000000"/>
          <w:sz w:val="36"/>
          <w:szCs w:val="36"/>
        </w:rPr>
        <w:t xml:space="preserve"> Rza adlı bir kişid</w:t>
      </w:r>
      <w:r>
        <w:rPr>
          <w:rStyle w:val="contenttext"/>
          <w:rFonts w:cs="B Zar" w:hint="cs"/>
          <w:color w:val="000000"/>
          <w:sz w:val="36"/>
          <w:szCs w:val="36"/>
        </w:rPr>
        <w:t>ə</w:t>
      </w:r>
      <w:r>
        <w:rPr>
          <w:rStyle w:val="contenttext"/>
          <w:rFonts w:cs="B Zar" w:hint="cs"/>
          <w:color w:val="000000"/>
          <w:sz w:val="36"/>
          <w:szCs w:val="36"/>
        </w:rPr>
        <w:t>n müsahib</w:t>
      </w:r>
      <w:r>
        <w:rPr>
          <w:rStyle w:val="contenttext"/>
          <w:rFonts w:cs="B Zar" w:hint="cs"/>
          <w:color w:val="000000"/>
          <w:sz w:val="36"/>
          <w:szCs w:val="36"/>
        </w:rPr>
        <w:t>ə</w:t>
      </w:r>
      <w:r>
        <w:rPr>
          <w:rStyle w:val="contenttext"/>
          <w:rFonts w:cs="B Zar" w:hint="cs"/>
          <w:color w:val="000000"/>
          <w:sz w:val="36"/>
          <w:szCs w:val="36"/>
        </w:rPr>
        <w:t xml:space="preserve"> alar</w:t>
      </w:r>
      <w:r>
        <w:rPr>
          <w:rStyle w:val="contenttext"/>
          <w:rFonts w:cs="B Zar" w:hint="cs"/>
          <w:color w:val="000000"/>
          <w:sz w:val="36"/>
          <w:szCs w:val="36"/>
        </w:rPr>
        <w:t>aq “Kiralıq v</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 xml:space="preserve"> qadın” başlığı altında qadınının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 v</w:t>
      </w:r>
      <w:r>
        <w:rPr>
          <w:rStyle w:val="contenttext"/>
          <w:rFonts w:cs="B Zar" w:hint="cs"/>
          <w:color w:val="000000"/>
          <w:sz w:val="36"/>
          <w:szCs w:val="36"/>
        </w:rPr>
        <w:t>ə</w:t>
      </w:r>
      <w:r>
        <w:rPr>
          <w:rStyle w:val="contenttext"/>
          <w:rFonts w:cs="B Zar" w:hint="cs"/>
          <w:color w:val="000000"/>
          <w:sz w:val="36"/>
          <w:szCs w:val="36"/>
        </w:rPr>
        <w:t xml:space="preserve"> biçar</w:t>
      </w:r>
      <w:r>
        <w:rPr>
          <w:rStyle w:val="contenttext"/>
          <w:rFonts w:cs="B Zar" w:hint="cs"/>
          <w:color w:val="000000"/>
          <w:sz w:val="36"/>
          <w:szCs w:val="36"/>
        </w:rPr>
        <w:t>ə</w:t>
      </w:r>
      <w:r>
        <w:rPr>
          <w:rStyle w:val="contenttext"/>
          <w:rFonts w:cs="B Zar" w:hint="cs"/>
          <w:color w:val="000000"/>
          <w:sz w:val="36"/>
          <w:szCs w:val="36"/>
        </w:rPr>
        <w:t>liyini ş</w:t>
      </w:r>
      <w:r>
        <w:rPr>
          <w:rStyle w:val="contenttext"/>
          <w:rFonts w:cs="B Zar" w:hint="cs"/>
          <w:color w:val="000000"/>
          <w:sz w:val="36"/>
          <w:szCs w:val="36"/>
        </w:rPr>
        <w:t>ə</w:t>
      </w:r>
      <w:r>
        <w:rPr>
          <w:rStyle w:val="contenttext"/>
          <w:rFonts w:cs="B Zar" w:hint="cs"/>
          <w:color w:val="000000"/>
          <w:sz w:val="36"/>
          <w:szCs w:val="36"/>
        </w:rPr>
        <w:t>rh etmişdir</w:t>
      </w:r>
      <w:r>
        <w:rPr>
          <w:rStyle w:val="contenttext"/>
          <w:rFonts w:cs="B Zar" w:hint="cs"/>
          <w:color w:val="000000"/>
          <w:sz w:val="36"/>
          <w:szCs w:val="36"/>
          <w:rtl/>
        </w:rPr>
        <w:t>.</w:t>
      </w:r>
    </w:p>
    <w:p w:rsidR="00000000" w:rsidRDefault="00976AFA" w:rsidP="0026523D">
      <w:pPr>
        <w:pStyle w:val="contentparagraph"/>
        <w:jc w:val="both"/>
        <w:divId w:val="1567841749"/>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Rzanın dedikl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elçilik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başlamışdır, y</w:t>
      </w:r>
      <w:r>
        <w:rPr>
          <w:rStyle w:val="contenttext"/>
          <w:rFonts w:cs="B Zar" w:hint="cs"/>
          <w:color w:val="000000"/>
          <w:sz w:val="36"/>
          <w:szCs w:val="36"/>
        </w:rPr>
        <w:t>ə</w:t>
      </w:r>
      <w:r>
        <w:rPr>
          <w:rStyle w:val="contenttext"/>
          <w:rFonts w:cs="B Zar" w:hint="cs"/>
          <w:color w:val="000000"/>
          <w:sz w:val="36"/>
          <w:szCs w:val="36"/>
        </w:rPr>
        <w:t>ni 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olaraq “qırx t</w:t>
      </w:r>
      <w:r>
        <w:rPr>
          <w:rStyle w:val="contenttext"/>
          <w:rFonts w:cs="B Zar" w:hint="cs"/>
          <w:color w:val="000000"/>
          <w:sz w:val="36"/>
          <w:szCs w:val="36"/>
        </w:rPr>
        <w:t>ə</w:t>
      </w:r>
      <w:r>
        <w:rPr>
          <w:rStyle w:val="contenttext"/>
          <w:rFonts w:cs="B Zar" w:hint="cs"/>
          <w:color w:val="000000"/>
          <w:sz w:val="36"/>
          <w:szCs w:val="36"/>
        </w:rPr>
        <w:t>klif” düsturundan istifad</w:t>
      </w:r>
      <w:r>
        <w:rPr>
          <w:rStyle w:val="contenttext"/>
          <w:rFonts w:cs="B Zar" w:hint="cs"/>
          <w:color w:val="000000"/>
          <w:sz w:val="36"/>
          <w:szCs w:val="36"/>
        </w:rPr>
        <w:t>ə</w:t>
      </w:r>
      <w:r>
        <w:rPr>
          <w:rStyle w:val="contenttext"/>
          <w:rFonts w:cs="B Zar" w:hint="cs"/>
          <w:color w:val="000000"/>
          <w:sz w:val="36"/>
          <w:szCs w:val="36"/>
        </w:rPr>
        <w:t xml:space="preserve"> olunmuş v</w:t>
      </w:r>
      <w:r>
        <w:rPr>
          <w:rStyle w:val="contenttext"/>
          <w:rFonts w:cs="B Zar" w:hint="cs"/>
          <w:color w:val="000000"/>
          <w:sz w:val="36"/>
          <w:szCs w:val="36"/>
        </w:rPr>
        <w:t>ə</w:t>
      </w:r>
      <w:r>
        <w:rPr>
          <w:rStyle w:val="contenttext"/>
          <w:rFonts w:cs="B Zar" w:hint="cs"/>
          <w:color w:val="000000"/>
          <w:sz w:val="36"/>
          <w:szCs w:val="36"/>
        </w:rPr>
        <w:t xml:space="preserve"> qadın kişiy</w:t>
      </w:r>
      <w:r>
        <w:rPr>
          <w:rStyle w:val="contenttext"/>
          <w:rFonts w:cs="B Zar" w:hint="cs"/>
          <w:color w:val="000000"/>
          <w:sz w:val="36"/>
          <w:szCs w:val="36"/>
        </w:rPr>
        <w:t>ə</w:t>
      </w:r>
      <w:r>
        <w:rPr>
          <w:rStyle w:val="contenttext"/>
          <w:rFonts w:cs="B Zar" w:hint="cs"/>
          <w:color w:val="000000"/>
          <w:sz w:val="36"/>
          <w:szCs w:val="36"/>
        </w:rPr>
        <w:t xml:space="preserve"> elçiliy</w:t>
      </w:r>
      <w:r>
        <w:rPr>
          <w:rStyle w:val="contenttext"/>
          <w:rFonts w:cs="B Zar" w:hint="cs"/>
          <w:color w:val="000000"/>
          <w:sz w:val="36"/>
          <w:szCs w:val="36"/>
        </w:rPr>
        <w:t>ə</w:t>
      </w:r>
      <w:r>
        <w:rPr>
          <w:rStyle w:val="contenttext"/>
          <w:rFonts w:cs="B Zar" w:hint="cs"/>
          <w:color w:val="000000"/>
          <w:sz w:val="36"/>
          <w:szCs w:val="36"/>
        </w:rPr>
        <w:t xml:space="preserve"> get</w:t>
      </w:r>
      <w:r>
        <w:rPr>
          <w:rStyle w:val="contenttext"/>
          <w:rFonts w:cs="B Zar" w:hint="cs"/>
          <w:color w:val="000000"/>
          <w:sz w:val="36"/>
          <w:szCs w:val="36"/>
        </w:rPr>
        <w:t>mişdir. Qadının kişiy</w:t>
      </w:r>
      <w:r>
        <w:rPr>
          <w:rStyle w:val="contenttext"/>
          <w:rFonts w:cs="B Zar" w:hint="cs"/>
          <w:color w:val="000000"/>
          <w:sz w:val="36"/>
          <w:szCs w:val="36"/>
        </w:rPr>
        <w:t>ə</w:t>
      </w:r>
      <w:r>
        <w:rPr>
          <w:rStyle w:val="contenttext"/>
          <w:rFonts w:cs="B Zar" w:hint="cs"/>
          <w:color w:val="000000"/>
          <w:sz w:val="36"/>
          <w:szCs w:val="36"/>
        </w:rPr>
        <w:t xml:space="preserve"> elçilik etm</w:t>
      </w:r>
      <w:r>
        <w:rPr>
          <w:rStyle w:val="contenttext"/>
          <w:rFonts w:cs="B Zar" w:hint="cs"/>
          <w:color w:val="000000"/>
          <w:sz w:val="36"/>
          <w:szCs w:val="36"/>
        </w:rPr>
        <w:t>ə</w:t>
      </w:r>
      <w:r>
        <w:rPr>
          <w:rStyle w:val="contenttext"/>
          <w:rFonts w:cs="B Zar" w:hint="cs"/>
          <w:color w:val="000000"/>
          <w:sz w:val="36"/>
          <w:szCs w:val="36"/>
        </w:rPr>
        <w:t>si hadis</w:t>
      </w:r>
      <w:r>
        <w:rPr>
          <w:rStyle w:val="contenttext"/>
          <w:rFonts w:cs="B Zar" w:hint="cs"/>
          <w:color w:val="000000"/>
          <w:sz w:val="36"/>
          <w:szCs w:val="36"/>
        </w:rPr>
        <w:t>ə</w:t>
      </w:r>
      <w:r>
        <w:rPr>
          <w:rStyle w:val="contenttext"/>
          <w:rFonts w:cs="B Zar" w:hint="cs"/>
          <w:color w:val="000000"/>
          <w:sz w:val="36"/>
          <w:szCs w:val="36"/>
        </w:rPr>
        <w:t>sinin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xtlikd</w:t>
      </w:r>
      <w:r>
        <w:rPr>
          <w:rStyle w:val="contenttext"/>
          <w:rFonts w:cs="B Zar" w:hint="cs"/>
          <w:color w:val="000000"/>
          <w:sz w:val="36"/>
          <w:szCs w:val="36"/>
        </w:rPr>
        <w:t>ə</w:t>
      </w:r>
      <w:r>
        <w:rPr>
          <w:rStyle w:val="contenttext"/>
          <w:rFonts w:cs="B Zar" w:hint="cs"/>
          <w:color w:val="000000"/>
          <w:sz w:val="36"/>
          <w:szCs w:val="36"/>
        </w:rPr>
        <w:t>n başqa, bir şeyl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olmaz</w:t>
      </w:r>
      <w:r>
        <w:rPr>
          <w:rStyle w:val="contenttext"/>
          <w:rFonts w:cs="B Zar" w:hint="cs"/>
          <w:color w:val="000000"/>
          <w:sz w:val="36"/>
          <w:szCs w:val="36"/>
          <w:rtl/>
        </w:rPr>
        <w:t>.</w:t>
      </w:r>
    </w:p>
    <w:p w:rsidR="00000000" w:rsidRDefault="00976AFA" w:rsidP="0026523D">
      <w:pPr>
        <w:pStyle w:val="contentparagraph"/>
        <w:jc w:val="both"/>
        <w:divId w:val="156784174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h:54</w:t>
      </w:r>
    </w:p>
    <w:p w:rsidR="00000000" w:rsidRDefault="00976AFA" w:rsidP="0026523D">
      <w:pPr>
        <w:pStyle w:val="contentparagraph"/>
        <w:jc w:val="both"/>
        <w:divId w:val="402918448"/>
        <w:rPr>
          <w:rFonts w:cs="B Zar" w:hint="cs"/>
          <w:color w:val="000000"/>
          <w:sz w:val="36"/>
          <w:szCs w:val="36"/>
          <w:rtl/>
        </w:rPr>
      </w:pPr>
      <w:r>
        <w:rPr>
          <w:rStyle w:val="contenttext"/>
          <w:rFonts w:cs="B Zar" w:hint="cs"/>
          <w:color w:val="000000"/>
          <w:sz w:val="36"/>
          <w:szCs w:val="36"/>
        </w:rPr>
        <w:t>Amma qadının - M</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nin dedikl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 daş q</w:t>
      </w:r>
      <w:r>
        <w:rPr>
          <w:rStyle w:val="contenttext"/>
          <w:rFonts w:cs="B Zar" w:hint="cs"/>
          <w:color w:val="000000"/>
          <w:sz w:val="36"/>
          <w:szCs w:val="36"/>
        </w:rPr>
        <w:t>ə</w:t>
      </w:r>
      <w:r>
        <w:rPr>
          <w:rStyle w:val="contenttext"/>
          <w:rFonts w:cs="B Zar" w:hint="cs"/>
          <w:color w:val="000000"/>
          <w:sz w:val="36"/>
          <w:szCs w:val="36"/>
        </w:rPr>
        <w:t>lbli v</w:t>
      </w:r>
      <w:r>
        <w:rPr>
          <w:rStyle w:val="contenttext"/>
          <w:rFonts w:cs="B Zar" w:hint="cs"/>
          <w:color w:val="000000"/>
          <w:sz w:val="36"/>
          <w:szCs w:val="36"/>
        </w:rPr>
        <w:t>ə</w:t>
      </w:r>
      <w:r>
        <w:rPr>
          <w:rStyle w:val="contenttext"/>
          <w:rFonts w:cs="B Zar" w:hint="cs"/>
          <w:color w:val="000000"/>
          <w:sz w:val="36"/>
          <w:szCs w:val="36"/>
        </w:rPr>
        <w:t xml:space="preserve"> fürs</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insan onu daimi izdivac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dil</w:t>
      </w:r>
      <w:r>
        <w:rPr>
          <w:rStyle w:val="contenttext"/>
          <w:rFonts w:cs="B Zar" w:hint="cs"/>
          <w:color w:val="000000"/>
          <w:sz w:val="36"/>
          <w:szCs w:val="36"/>
        </w:rPr>
        <w:t>ə</w:t>
      </w:r>
      <w:r>
        <w:rPr>
          <w:rStyle w:val="contenttext"/>
          <w:rFonts w:cs="B Zar" w:hint="cs"/>
          <w:color w:val="000000"/>
          <w:sz w:val="36"/>
          <w:szCs w:val="36"/>
        </w:rPr>
        <w:t xml:space="preserve"> öz </w:t>
      </w:r>
      <w:r>
        <w:rPr>
          <w:rStyle w:val="contenttext"/>
          <w:rFonts w:cs="B Zar" w:hint="cs"/>
          <w:color w:val="000000"/>
          <w:sz w:val="36"/>
          <w:szCs w:val="36"/>
        </w:rPr>
        <w:t>ə</w:t>
      </w:r>
      <w:r>
        <w:rPr>
          <w:rStyle w:val="contenttext"/>
          <w:rFonts w:cs="B Zar" w:hint="cs"/>
          <w:color w:val="000000"/>
          <w:sz w:val="36"/>
          <w:szCs w:val="36"/>
        </w:rPr>
        <w:t>qdin</w:t>
      </w:r>
      <w:r>
        <w:rPr>
          <w:rStyle w:val="contenttext"/>
          <w:rFonts w:cs="B Zar" w:hint="cs"/>
          <w:color w:val="000000"/>
          <w:sz w:val="36"/>
          <w:szCs w:val="36"/>
        </w:rPr>
        <w:t>ə</w:t>
      </w:r>
      <w:r>
        <w:rPr>
          <w:rStyle w:val="contenttext"/>
          <w:rFonts w:cs="B Zar" w:hint="cs"/>
          <w:color w:val="000000"/>
          <w:sz w:val="36"/>
          <w:szCs w:val="36"/>
        </w:rPr>
        <w:t xml:space="preserve"> keçirtm</w:t>
      </w:r>
      <w:r>
        <w:rPr>
          <w:rStyle w:val="contenttext"/>
          <w:rFonts w:cs="B Zar" w:hint="cs"/>
          <w:color w:val="000000"/>
          <w:sz w:val="36"/>
          <w:szCs w:val="36"/>
        </w:rPr>
        <w:t>ə</w:t>
      </w:r>
      <w:r>
        <w:rPr>
          <w:rStyle w:val="contenttext"/>
          <w:rFonts w:cs="B Zar" w:hint="cs"/>
          <w:color w:val="000000"/>
          <w:sz w:val="36"/>
          <w:szCs w:val="36"/>
        </w:rPr>
        <w:t>k,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övladlarını himay</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yerin</w:t>
      </w:r>
      <w:r>
        <w:rPr>
          <w:rStyle w:val="contenttext"/>
          <w:rFonts w:cs="B Zar" w:hint="cs"/>
          <w:color w:val="000000"/>
          <w:sz w:val="36"/>
          <w:szCs w:val="36"/>
        </w:rPr>
        <w:t>ə</w:t>
      </w:r>
      <w:r>
        <w:rPr>
          <w:rStyle w:val="contenttext"/>
          <w:rFonts w:cs="B Zar" w:hint="cs"/>
          <w:color w:val="000000"/>
          <w:sz w:val="36"/>
          <w:szCs w:val="36"/>
        </w:rPr>
        <w:t>, qadından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qdin</w:t>
      </w:r>
      <w:r>
        <w:rPr>
          <w:rStyle w:val="contenttext"/>
          <w:rFonts w:cs="B Zar" w:hint="cs"/>
          <w:color w:val="000000"/>
          <w:sz w:val="36"/>
          <w:szCs w:val="36"/>
        </w:rPr>
        <w:t>ə</w:t>
      </w:r>
      <w:r>
        <w:rPr>
          <w:rStyle w:val="contenttext"/>
          <w:rFonts w:cs="B Zar" w:hint="cs"/>
          <w:color w:val="000000"/>
          <w:sz w:val="36"/>
          <w:szCs w:val="36"/>
        </w:rPr>
        <w:t xml:space="preserve"> keçir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ondan faydalanmış, daha sonra is</w:t>
      </w:r>
      <w:r>
        <w:rPr>
          <w:rStyle w:val="contenttext"/>
          <w:rFonts w:cs="B Zar" w:hint="cs"/>
          <w:color w:val="000000"/>
          <w:sz w:val="36"/>
          <w:szCs w:val="36"/>
        </w:rPr>
        <w:t>ə</w:t>
      </w:r>
      <w:r>
        <w:rPr>
          <w:rStyle w:val="contenttext"/>
          <w:rFonts w:cs="B Zar" w:hint="cs"/>
          <w:color w:val="000000"/>
          <w:sz w:val="36"/>
          <w:szCs w:val="36"/>
        </w:rPr>
        <w:t xml:space="preserve"> ona etinasızlıq etmişdir</w:t>
      </w:r>
      <w:r>
        <w:rPr>
          <w:rStyle w:val="contenttext"/>
          <w:rFonts w:cs="B Zar" w:hint="cs"/>
          <w:color w:val="000000"/>
          <w:sz w:val="36"/>
          <w:szCs w:val="36"/>
          <w:rtl/>
        </w:rPr>
        <w:t>.</w:t>
      </w:r>
    </w:p>
    <w:p w:rsidR="00000000" w:rsidRDefault="00976AFA" w:rsidP="0026523D">
      <w:pPr>
        <w:pStyle w:val="contentparagraph"/>
        <w:jc w:val="both"/>
        <w:divId w:val="40291844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 xml:space="preserve">r doğru olmuş olsa, </w:t>
      </w:r>
      <w:r>
        <w:rPr>
          <w:rStyle w:val="contenttext"/>
          <w:rFonts w:cs="B Zar" w:hint="cs"/>
          <w:color w:val="000000"/>
          <w:sz w:val="36"/>
          <w:szCs w:val="36"/>
        </w:rPr>
        <w:t>ə</w:t>
      </w:r>
      <w:r>
        <w:rPr>
          <w:rStyle w:val="contenttext"/>
          <w:rFonts w:cs="B Zar" w:hint="cs"/>
          <w:color w:val="000000"/>
          <w:sz w:val="36"/>
          <w:szCs w:val="36"/>
        </w:rPr>
        <w:t>qd batildir. Ş</w:t>
      </w:r>
      <w:r>
        <w:rPr>
          <w:rStyle w:val="contenttext"/>
          <w:rFonts w:cs="B Zar" w:hint="cs"/>
          <w:color w:val="000000"/>
          <w:sz w:val="36"/>
          <w:szCs w:val="36"/>
        </w:rPr>
        <w:t>ə</w:t>
      </w:r>
      <w:r>
        <w:rPr>
          <w:rStyle w:val="contenttext"/>
          <w:rFonts w:cs="B Zar" w:hint="cs"/>
          <w:color w:val="000000"/>
          <w:sz w:val="36"/>
          <w:szCs w:val="36"/>
        </w:rPr>
        <w:t>ri qanunlar v</w:t>
      </w:r>
      <w:r>
        <w:rPr>
          <w:rStyle w:val="contenttext"/>
          <w:rFonts w:cs="B Zar" w:hint="cs"/>
          <w:color w:val="000000"/>
          <w:sz w:val="36"/>
          <w:szCs w:val="36"/>
        </w:rPr>
        <w:t>ə</w:t>
      </w:r>
      <w:r>
        <w:rPr>
          <w:rStyle w:val="contenttext"/>
          <w:rFonts w:cs="B Zar" w:hint="cs"/>
          <w:color w:val="000000"/>
          <w:sz w:val="36"/>
          <w:szCs w:val="36"/>
        </w:rPr>
        <w:t xml:space="preserve"> ürfi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olan qadının haqları</w:t>
      </w:r>
      <w:r>
        <w:rPr>
          <w:rStyle w:val="contenttext"/>
          <w:rFonts w:cs="B Zar" w:hint="cs"/>
          <w:color w:val="000000"/>
          <w:sz w:val="36"/>
          <w:szCs w:val="36"/>
        </w:rPr>
        <w:t>na h</w:t>
      </w:r>
      <w:r>
        <w:rPr>
          <w:rStyle w:val="contenttext"/>
          <w:rFonts w:cs="B Zar" w:hint="cs"/>
          <w:color w:val="000000"/>
          <w:sz w:val="36"/>
          <w:szCs w:val="36"/>
        </w:rPr>
        <w:t>ə</w:t>
      </w:r>
      <w:r>
        <w:rPr>
          <w:rStyle w:val="contenttext"/>
          <w:rFonts w:cs="B Zar" w:hint="cs"/>
          <w:color w:val="000000"/>
          <w:sz w:val="36"/>
          <w:szCs w:val="36"/>
        </w:rPr>
        <w:t>min kişi t</w:t>
      </w:r>
      <w:r>
        <w:rPr>
          <w:rStyle w:val="contenttext"/>
          <w:rFonts w:cs="B Zar" w:hint="cs"/>
          <w:color w:val="000000"/>
          <w:sz w:val="36"/>
          <w:szCs w:val="36"/>
        </w:rPr>
        <w:t>ə</w:t>
      </w:r>
      <w:r>
        <w:rPr>
          <w:rStyle w:val="contenttext"/>
          <w:rFonts w:cs="B Zar" w:hint="cs"/>
          <w:color w:val="000000"/>
          <w:sz w:val="36"/>
          <w:szCs w:val="36"/>
        </w:rPr>
        <w:t>cavüz etmişdir v</w:t>
      </w:r>
      <w:r>
        <w:rPr>
          <w:rStyle w:val="contenttext"/>
          <w:rFonts w:cs="B Zar" w:hint="cs"/>
          <w:color w:val="000000"/>
          <w:sz w:val="36"/>
          <w:szCs w:val="36"/>
        </w:rPr>
        <w:t>ə</w:t>
      </w:r>
      <w:r>
        <w:rPr>
          <w:rStyle w:val="contenttext"/>
          <w:rFonts w:cs="B Zar" w:hint="cs"/>
          <w:color w:val="000000"/>
          <w:sz w:val="36"/>
          <w:szCs w:val="36"/>
        </w:rPr>
        <w:t xml:space="preserve"> o, qanun qarşısında hesab verm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zalanmalıdır. Rza kimil</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zalandırılmazdan qabaq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bundan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M</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kimil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lumatlandırılmalıdırlar</w:t>
      </w:r>
      <w:r>
        <w:rPr>
          <w:rStyle w:val="contenttext"/>
          <w:rFonts w:cs="B Zar" w:hint="cs"/>
          <w:color w:val="000000"/>
          <w:sz w:val="36"/>
          <w:szCs w:val="36"/>
          <w:rtl/>
        </w:rPr>
        <w:t>.</w:t>
      </w:r>
    </w:p>
    <w:p w:rsidR="00000000" w:rsidRDefault="00976AFA" w:rsidP="0026523D">
      <w:pPr>
        <w:pStyle w:val="contentparagraph"/>
        <w:jc w:val="both"/>
        <w:divId w:val="402918448"/>
        <w:rPr>
          <w:rFonts w:cs="B Zar" w:hint="cs"/>
          <w:color w:val="000000"/>
          <w:sz w:val="36"/>
          <w:szCs w:val="36"/>
          <w:rtl/>
        </w:rPr>
      </w:pPr>
      <w:r>
        <w:rPr>
          <w:rStyle w:val="contenttext"/>
          <w:rFonts w:cs="B Zar" w:hint="cs"/>
          <w:color w:val="000000"/>
          <w:sz w:val="36"/>
          <w:szCs w:val="36"/>
        </w:rPr>
        <w:t>Kişinin vicdansızlığı v</w:t>
      </w:r>
      <w:r>
        <w:rPr>
          <w:rStyle w:val="contenttext"/>
          <w:rFonts w:cs="B Zar" w:hint="cs"/>
          <w:color w:val="000000"/>
          <w:sz w:val="36"/>
          <w:szCs w:val="36"/>
        </w:rPr>
        <w:t>ə</w:t>
      </w:r>
      <w:r>
        <w:rPr>
          <w:rStyle w:val="contenttext"/>
          <w:rFonts w:cs="B Zar" w:hint="cs"/>
          <w:color w:val="000000"/>
          <w:sz w:val="36"/>
          <w:szCs w:val="36"/>
        </w:rPr>
        <w:t xml:space="preserve"> qadının bix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r olması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bind</w:t>
      </w:r>
      <w:r>
        <w:rPr>
          <w:rStyle w:val="contenttext"/>
          <w:rFonts w:cs="B Zar" w:hint="cs"/>
          <w:color w:val="000000"/>
          <w:sz w:val="36"/>
          <w:szCs w:val="36"/>
        </w:rPr>
        <w:t>ə</w:t>
      </w:r>
      <w:r>
        <w:rPr>
          <w:rStyle w:val="contenttext"/>
          <w:rFonts w:cs="B Zar" w:hint="cs"/>
          <w:color w:val="000000"/>
          <w:sz w:val="36"/>
          <w:szCs w:val="36"/>
        </w:rPr>
        <w:t>n baş vermiş cinay</w:t>
      </w:r>
      <w:r>
        <w:rPr>
          <w:rStyle w:val="contenttext"/>
          <w:rFonts w:cs="B Zar" w:hint="cs"/>
          <w:color w:val="000000"/>
          <w:sz w:val="36"/>
          <w:szCs w:val="36"/>
        </w:rPr>
        <w:t>ə</w:t>
      </w:r>
      <w:r>
        <w:rPr>
          <w:rStyle w:val="contenttext"/>
          <w:rFonts w:cs="B Zar" w:hint="cs"/>
          <w:color w:val="000000"/>
          <w:sz w:val="36"/>
          <w:szCs w:val="36"/>
        </w:rPr>
        <w:t>tin qanuna n</w:t>
      </w:r>
      <w:r>
        <w:rPr>
          <w:rStyle w:val="contenttext"/>
          <w:rFonts w:cs="B Zar" w:hint="cs"/>
          <w:color w:val="000000"/>
          <w:sz w:val="36"/>
          <w:szCs w:val="36"/>
        </w:rPr>
        <w:t>ə</w:t>
      </w:r>
      <w:r>
        <w:rPr>
          <w:rStyle w:val="contenttext"/>
          <w:rFonts w:cs="B Zar" w:hint="cs"/>
          <w:color w:val="000000"/>
          <w:sz w:val="36"/>
          <w:szCs w:val="36"/>
        </w:rPr>
        <w:t xml:space="preserve"> aidiyyatı var ki, “Günün qadını” jurnalı Rzaya haqq donu geydirir v</w:t>
      </w:r>
      <w:r>
        <w:rPr>
          <w:rStyle w:val="contenttext"/>
          <w:rFonts w:cs="B Zar" w:hint="cs"/>
          <w:color w:val="000000"/>
          <w:sz w:val="36"/>
          <w:szCs w:val="36"/>
        </w:rPr>
        <w:t>ə</w:t>
      </w:r>
      <w:r>
        <w:rPr>
          <w:rStyle w:val="contenttext"/>
          <w:rFonts w:cs="B Zar" w:hint="cs"/>
          <w:color w:val="000000"/>
          <w:sz w:val="36"/>
          <w:szCs w:val="36"/>
        </w:rPr>
        <w:t xml:space="preserve"> daha sonra qanunun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qılınc ç</w:t>
      </w:r>
      <w:r>
        <w:rPr>
          <w:rStyle w:val="contenttext"/>
          <w:rFonts w:cs="B Zar" w:hint="cs"/>
          <w:color w:val="000000"/>
          <w:sz w:val="36"/>
          <w:szCs w:val="36"/>
        </w:rPr>
        <w:t>ə</w:t>
      </w:r>
      <w:r>
        <w:rPr>
          <w:rStyle w:val="contenttext"/>
          <w:rFonts w:cs="B Zar" w:hint="cs"/>
          <w:color w:val="000000"/>
          <w:sz w:val="36"/>
          <w:szCs w:val="36"/>
        </w:rPr>
        <w:t>kir? Əg</w:t>
      </w:r>
      <w:r>
        <w:rPr>
          <w:rStyle w:val="contenttext"/>
          <w:rFonts w:cs="B Zar" w:hint="cs"/>
          <w:color w:val="000000"/>
          <w:sz w:val="36"/>
          <w:szCs w:val="36"/>
        </w:rPr>
        <w:t>ə</w:t>
      </w:r>
      <w:r>
        <w:rPr>
          <w:rStyle w:val="contenttext"/>
          <w:rFonts w:cs="B Zar" w:hint="cs"/>
          <w:color w:val="000000"/>
          <w:sz w:val="36"/>
          <w:szCs w:val="36"/>
        </w:rPr>
        <w:t>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 olmasaydı, Rza kimisi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v</w:t>
      </w:r>
      <w:r>
        <w:rPr>
          <w:rStyle w:val="contenttext"/>
          <w:rFonts w:cs="B Zar" w:hint="cs"/>
          <w:color w:val="000000"/>
          <w:sz w:val="36"/>
          <w:szCs w:val="36"/>
        </w:rPr>
        <w:t>ə</w:t>
      </w:r>
      <w:r>
        <w:rPr>
          <w:rStyle w:val="contenttext"/>
          <w:rFonts w:cs="B Zar" w:hint="cs"/>
          <w:color w:val="000000"/>
          <w:sz w:val="36"/>
          <w:szCs w:val="36"/>
        </w:rPr>
        <w:t xml:space="preserve"> qafil M</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 rahat buraxardımı</w:t>
      </w:r>
      <w:r>
        <w:rPr>
          <w:rStyle w:val="contenttext"/>
          <w:rFonts w:cs="B Zar" w:hint="cs"/>
          <w:color w:val="000000"/>
          <w:sz w:val="36"/>
          <w:szCs w:val="36"/>
          <w:rtl/>
        </w:rPr>
        <w:t>?</w:t>
      </w:r>
    </w:p>
    <w:p w:rsidR="00000000" w:rsidRDefault="00976AFA" w:rsidP="0026523D">
      <w:pPr>
        <w:pStyle w:val="contentparagraph"/>
        <w:jc w:val="both"/>
        <w:divId w:val="402918448"/>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ü</w:t>
      </w:r>
      <w:r>
        <w:rPr>
          <w:rStyle w:val="contenttext"/>
          <w:rFonts w:cs="B Zar" w:hint="cs"/>
          <w:color w:val="000000"/>
          <w:sz w:val="36"/>
          <w:szCs w:val="36"/>
        </w:rPr>
        <w:t>çün kişi v</w:t>
      </w:r>
      <w:r>
        <w:rPr>
          <w:rStyle w:val="contenttext"/>
          <w:rFonts w:cs="B Zar" w:hint="cs"/>
          <w:color w:val="000000"/>
          <w:sz w:val="36"/>
          <w:szCs w:val="36"/>
        </w:rPr>
        <w:t>ə</w:t>
      </w:r>
      <w:r>
        <w:rPr>
          <w:rStyle w:val="contenttext"/>
          <w:rFonts w:cs="B Zar" w:hint="cs"/>
          <w:color w:val="000000"/>
          <w:sz w:val="36"/>
          <w:szCs w:val="36"/>
        </w:rPr>
        <w:t xml:space="preserve"> qadınların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lumatlandırılması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 altına girmir 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ş</w:t>
      </w:r>
      <w:r>
        <w:rPr>
          <w:rStyle w:val="contenttext"/>
          <w:rFonts w:cs="B Zar" w:hint="cs"/>
          <w:color w:val="000000"/>
          <w:sz w:val="36"/>
          <w:szCs w:val="36"/>
        </w:rPr>
        <w:t>ə</w:t>
      </w:r>
      <w:r>
        <w:rPr>
          <w:rStyle w:val="contenttext"/>
          <w:rFonts w:cs="B Zar" w:hint="cs"/>
          <w:color w:val="000000"/>
          <w:sz w:val="36"/>
          <w:szCs w:val="36"/>
        </w:rPr>
        <w:t>ri hüquqlarını gizl</w:t>
      </w:r>
      <w:r>
        <w:rPr>
          <w:rStyle w:val="contenttext"/>
          <w:rFonts w:cs="B Zar" w:hint="cs"/>
          <w:color w:val="000000"/>
          <w:sz w:val="36"/>
          <w:szCs w:val="36"/>
        </w:rPr>
        <w:t>ə</w:t>
      </w:r>
      <w:r>
        <w:rPr>
          <w:rStyle w:val="contenttext"/>
          <w:rFonts w:cs="B Zar" w:hint="cs"/>
          <w:color w:val="000000"/>
          <w:sz w:val="36"/>
          <w:szCs w:val="36"/>
        </w:rPr>
        <w:t>dirsiniz, h</w:t>
      </w:r>
      <w:r>
        <w:rPr>
          <w:rStyle w:val="contenttext"/>
          <w:rFonts w:cs="B Zar" w:hint="cs"/>
          <w:color w:val="000000"/>
          <w:sz w:val="36"/>
          <w:szCs w:val="36"/>
        </w:rPr>
        <w:t>ə</w:t>
      </w:r>
      <w:r>
        <w:rPr>
          <w:rStyle w:val="contenttext"/>
          <w:rFonts w:cs="B Zar" w:hint="cs"/>
          <w:color w:val="000000"/>
          <w:sz w:val="36"/>
          <w:szCs w:val="36"/>
        </w:rPr>
        <w:t>mçinin, yazıq qadınları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salaraq onun yegan</w:t>
      </w:r>
      <w:r>
        <w:rPr>
          <w:rStyle w:val="contenttext"/>
          <w:rFonts w:cs="B Zar" w:hint="cs"/>
          <w:color w:val="000000"/>
          <w:sz w:val="36"/>
          <w:szCs w:val="36"/>
        </w:rPr>
        <w:t>ə</w:t>
      </w:r>
      <w:r>
        <w:rPr>
          <w:rStyle w:val="contenttext"/>
          <w:rFonts w:cs="B Zar" w:hint="cs"/>
          <w:color w:val="000000"/>
          <w:sz w:val="36"/>
          <w:szCs w:val="36"/>
        </w:rPr>
        <w:t xml:space="preserve"> hamisi v</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nahı olan qanunu ona düşm</w:t>
      </w:r>
      <w:r>
        <w:rPr>
          <w:rStyle w:val="contenttext"/>
          <w:rFonts w:cs="B Zar" w:hint="cs"/>
          <w:color w:val="000000"/>
          <w:sz w:val="36"/>
          <w:szCs w:val="36"/>
        </w:rPr>
        <w:t>ə</w:t>
      </w:r>
      <w:r>
        <w:rPr>
          <w:rStyle w:val="contenttext"/>
          <w:rFonts w:cs="B Zar" w:hint="cs"/>
          <w:color w:val="000000"/>
          <w:sz w:val="36"/>
          <w:szCs w:val="36"/>
        </w:rPr>
        <w:t>n kimi tanıtdırır v</w:t>
      </w:r>
      <w:r>
        <w:rPr>
          <w:rStyle w:val="contenttext"/>
          <w:rFonts w:cs="B Zar" w:hint="cs"/>
          <w:color w:val="000000"/>
          <w:sz w:val="36"/>
          <w:szCs w:val="36"/>
        </w:rPr>
        <w:t>ə</w:t>
      </w:r>
      <w:r>
        <w:rPr>
          <w:rStyle w:val="contenttext"/>
          <w:rFonts w:cs="B Zar" w:hint="cs"/>
          <w:color w:val="000000"/>
          <w:sz w:val="36"/>
          <w:szCs w:val="36"/>
        </w:rPr>
        <w:t xml:space="preserve"> qadının öz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hamisini m</w:t>
      </w:r>
      <w:r>
        <w:rPr>
          <w:rStyle w:val="contenttext"/>
          <w:rFonts w:cs="B Zar" w:hint="cs"/>
          <w:color w:val="000000"/>
          <w:sz w:val="36"/>
          <w:szCs w:val="36"/>
        </w:rPr>
        <w:t>ə</w:t>
      </w:r>
      <w:r>
        <w:rPr>
          <w:rStyle w:val="contenttext"/>
          <w:rFonts w:cs="B Zar" w:hint="cs"/>
          <w:color w:val="000000"/>
          <w:sz w:val="36"/>
          <w:szCs w:val="36"/>
        </w:rPr>
        <w:t>hv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yirsiniz</w:t>
      </w:r>
      <w:r>
        <w:rPr>
          <w:rStyle w:val="contenttext"/>
          <w:rFonts w:cs="B Zar" w:hint="cs"/>
          <w:color w:val="000000"/>
          <w:sz w:val="36"/>
          <w:szCs w:val="36"/>
          <w:rtl/>
        </w:rPr>
        <w:t>?</w:t>
      </w:r>
    </w:p>
    <w:p w:rsidR="00000000" w:rsidRDefault="00976AFA" w:rsidP="0026523D">
      <w:pPr>
        <w:pStyle w:val="Heading3"/>
        <w:shd w:val="clear" w:color="auto" w:fill="FFFFFF"/>
        <w:jc w:val="both"/>
        <w:divId w:val="2048218352"/>
        <w:rPr>
          <w:rFonts w:eastAsia="Times New Roman" w:cs="B Titr" w:hint="cs"/>
          <w:b w:val="0"/>
          <w:bCs w:val="0"/>
          <w:color w:val="FF0080"/>
          <w:sz w:val="30"/>
          <w:szCs w:val="30"/>
          <w:rtl/>
        </w:rPr>
      </w:pPr>
      <w:r>
        <w:rPr>
          <w:rFonts w:eastAsia="Times New Roman" w:cs="B Titr" w:hint="cs"/>
          <w:b w:val="0"/>
          <w:bCs w:val="0"/>
          <w:color w:val="FF0080"/>
          <w:sz w:val="30"/>
          <w:szCs w:val="30"/>
        </w:rPr>
        <w:t>Müvәqqәti evlilik vә qadınların sayı</w:t>
      </w:r>
    </w:p>
    <w:p w:rsidR="00000000" w:rsidRDefault="00976AFA" w:rsidP="0026523D">
      <w:pPr>
        <w:pStyle w:val="contentparagraph"/>
        <w:jc w:val="both"/>
        <w:divId w:val="2048218352"/>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qadınların sayı çox ola bilir v</w:t>
      </w:r>
      <w:r>
        <w:rPr>
          <w:rStyle w:val="contenttext"/>
          <w:rFonts w:cs="B Zar" w:hint="cs"/>
          <w:color w:val="000000"/>
          <w:sz w:val="36"/>
          <w:szCs w:val="36"/>
        </w:rPr>
        <w:t>ə</w:t>
      </w:r>
      <w:r>
        <w:rPr>
          <w:rStyle w:val="contenttext"/>
          <w:rFonts w:cs="B Zar" w:hint="cs"/>
          <w:color w:val="000000"/>
          <w:sz w:val="36"/>
          <w:szCs w:val="36"/>
        </w:rPr>
        <w:t xml:space="preserve"> çox olduğuna gör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t olunur dey</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nikah 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t olunasıdır</w:t>
      </w:r>
      <w:r>
        <w:rPr>
          <w:rStyle w:val="contenttext"/>
          <w:rFonts w:cs="B Zar" w:hint="cs"/>
          <w:color w:val="000000"/>
          <w:sz w:val="36"/>
          <w:szCs w:val="36"/>
          <w:rtl/>
        </w:rPr>
        <w:t>.</w:t>
      </w:r>
    </w:p>
    <w:p w:rsidR="00000000" w:rsidRDefault="00976AFA" w:rsidP="0026523D">
      <w:pPr>
        <w:pStyle w:val="contentparagraph"/>
        <w:jc w:val="both"/>
        <w:divId w:val="2048218352"/>
        <w:rPr>
          <w:rFonts w:cs="B Zar" w:hint="cs"/>
          <w:color w:val="000000"/>
          <w:sz w:val="36"/>
          <w:szCs w:val="36"/>
          <w:rtl/>
        </w:rPr>
      </w:pP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hansı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tutulması v</w:t>
      </w:r>
      <w:r>
        <w:rPr>
          <w:rStyle w:val="contenttext"/>
          <w:rFonts w:cs="B Zar" w:hint="cs"/>
          <w:color w:val="000000"/>
          <w:sz w:val="36"/>
          <w:szCs w:val="36"/>
        </w:rPr>
        <w:t>ə</w:t>
      </w:r>
      <w:r>
        <w:rPr>
          <w:rStyle w:val="contenttext"/>
          <w:rFonts w:cs="B Zar" w:hint="cs"/>
          <w:color w:val="000000"/>
          <w:sz w:val="36"/>
          <w:szCs w:val="36"/>
        </w:rPr>
        <w:t xml:space="preserve"> qadınların sayı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 b</w:t>
      </w:r>
      <w:r>
        <w:rPr>
          <w:rStyle w:val="contenttext"/>
          <w:rFonts w:cs="B Zar" w:hint="cs"/>
          <w:color w:val="000000"/>
          <w:sz w:val="36"/>
          <w:szCs w:val="36"/>
        </w:rPr>
        <w:t>ə</w:t>
      </w:r>
      <w:r>
        <w:rPr>
          <w:rStyle w:val="contenttext"/>
          <w:rFonts w:cs="B Zar" w:hint="cs"/>
          <w:color w:val="000000"/>
          <w:sz w:val="36"/>
          <w:szCs w:val="36"/>
        </w:rPr>
        <w:t>hsin davamında v</w:t>
      </w:r>
      <w:r>
        <w:rPr>
          <w:rStyle w:val="contenttext"/>
          <w:rFonts w:cs="B Zar" w:hint="cs"/>
          <w:color w:val="000000"/>
          <w:sz w:val="36"/>
          <w:szCs w:val="36"/>
        </w:rPr>
        <w:t>ə</w:t>
      </w:r>
      <w:r>
        <w:rPr>
          <w:rStyle w:val="contenttext"/>
          <w:rFonts w:cs="B Zar" w:hint="cs"/>
          <w:color w:val="000000"/>
          <w:sz w:val="36"/>
          <w:szCs w:val="36"/>
        </w:rPr>
        <w:t xml:space="preserve"> müf</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Allahın yardımı il</w:t>
      </w:r>
      <w:r>
        <w:rPr>
          <w:rStyle w:val="contenttext"/>
          <w:rFonts w:cs="B Zar" w:hint="cs"/>
          <w:color w:val="000000"/>
          <w:sz w:val="36"/>
          <w:szCs w:val="36"/>
        </w:rPr>
        <w:t>ə</w:t>
      </w:r>
      <w:r>
        <w:rPr>
          <w:rStyle w:val="contenttext"/>
          <w:rFonts w:cs="B Zar" w:hint="cs"/>
          <w:color w:val="000000"/>
          <w:sz w:val="36"/>
          <w:szCs w:val="36"/>
        </w:rPr>
        <w:t xml:space="preserve"> izah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Heading3"/>
        <w:shd w:val="clear" w:color="auto" w:fill="FFFFFF"/>
        <w:jc w:val="both"/>
        <w:divId w:val="1480272015"/>
        <w:rPr>
          <w:rFonts w:eastAsia="Times New Roman" w:cs="B Titr" w:hint="cs"/>
          <w:b w:val="0"/>
          <w:bCs w:val="0"/>
          <w:color w:val="FF0080"/>
          <w:sz w:val="30"/>
          <w:szCs w:val="30"/>
          <w:rtl/>
        </w:rPr>
      </w:pPr>
      <w:r>
        <w:rPr>
          <w:rFonts w:eastAsia="Times New Roman" w:cs="B Titr" w:hint="cs"/>
          <w:b w:val="0"/>
          <w:bCs w:val="0"/>
          <w:color w:val="FF0080"/>
          <w:sz w:val="30"/>
          <w:szCs w:val="30"/>
        </w:rPr>
        <w:t>Müvәqqәti evlilikdә övladların taleyi</w:t>
      </w:r>
    </w:p>
    <w:p w:rsidR="00000000" w:rsidRDefault="00976AFA" w:rsidP="0026523D">
      <w:pPr>
        <w:pStyle w:val="contentparagraph"/>
        <w:jc w:val="both"/>
        <w:divId w:val="1480272015"/>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davamlı olmaması baxımından, dünya</w:t>
      </w:r>
      <w:r>
        <w:rPr>
          <w:rStyle w:val="contenttext"/>
          <w:rFonts w:cs="B Zar" w:hint="cs"/>
          <w:color w:val="000000"/>
          <w:sz w:val="36"/>
          <w:szCs w:val="36"/>
        </w:rPr>
        <w:t>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uşaqlar üçün münasib rabit</w:t>
      </w:r>
      <w:r>
        <w:rPr>
          <w:rStyle w:val="contenttext"/>
          <w:rFonts w:cs="B Zar" w:hint="cs"/>
          <w:color w:val="000000"/>
          <w:sz w:val="36"/>
          <w:szCs w:val="36"/>
        </w:rPr>
        <w:t>ə</w:t>
      </w:r>
      <w:r>
        <w:rPr>
          <w:rStyle w:val="contenttext"/>
          <w:rFonts w:cs="B Zar" w:hint="cs"/>
          <w:color w:val="000000"/>
          <w:sz w:val="36"/>
          <w:szCs w:val="36"/>
        </w:rPr>
        <w:t xml:space="preserve"> deyi. Bu evliliyin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övladların mehriban ata qayğısı v</w:t>
      </w:r>
      <w:r>
        <w:rPr>
          <w:rStyle w:val="contenttext"/>
          <w:rFonts w:cs="B Zar" w:hint="cs"/>
          <w:color w:val="000000"/>
          <w:sz w:val="36"/>
          <w:szCs w:val="36"/>
        </w:rPr>
        <w:t>ə</w:t>
      </w:r>
      <w:r>
        <w:rPr>
          <w:rStyle w:val="contenttext"/>
          <w:rFonts w:cs="B Zar" w:hint="cs"/>
          <w:color w:val="000000"/>
          <w:sz w:val="36"/>
          <w:szCs w:val="36"/>
        </w:rPr>
        <w:t xml:space="preserve"> ana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olmasıdır</w:t>
      </w:r>
      <w:r>
        <w:rPr>
          <w:rStyle w:val="contenttext"/>
          <w:rFonts w:cs="B Zar" w:hint="cs"/>
          <w:color w:val="000000"/>
          <w:sz w:val="36"/>
          <w:szCs w:val="36"/>
          <w:rtl/>
        </w:rPr>
        <w:t>.</w:t>
      </w:r>
    </w:p>
    <w:p w:rsidR="00000000" w:rsidRDefault="00976AFA" w:rsidP="0026523D">
      <w:pPr>
        <w:pStyle w:val="contentparagraph"/>
        <w:jc w:val="both"/>
        <w:divId w:val="148027201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h:55</w:t>
      </w:r>
    </w:p>
    <w:p w:rsidR="00000000" w:rsidRDefault="00976AFA" w:rsidP="0026523D">
      <w:pPr>
        <w:pStyle w:val="contentparagraph"/>
        <w:jc w:val="both"/>
        <w:divId w:val="1730613420"/>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irad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nqid “Günün qadını” jurnalının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cox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kidl</w:t>
      </w:r>
      <w:r>
        <w:rPr>
          <w:rStyle w:val="contenttext"/>
          <w:rFonts w:cs="B Zar" w:hint="cs"/>
          <w:color w:val="000000"/>
          <w:sz w:val="36"/>
          <w:szCs w:val="36"/>
        </w:rPr>
        <w:t>ə</w:t>
      </w:r>
      <w:r>
        <w:rPr>
          <w:rStyle w:val="contenttext"/>
          <w:rFonts w:cs="B Zar" w:hint="cs"/>
          <w:color w:val="000000"/>
          <w:sz w:val="36"/>
          <w:szCs w:val="36"/>
        </w:rPr>
        <w:t xml:space="preserve"> dayandığı iradlardandır v</w:t>
      </w:r>
      <w:r>
        <w:rPr>
          <w:rStyle w:val="contenttext"/>
          <w:rFonts w:cs="B Zar" w:hint="cs"/>
          <w:color w:val="000000"/>
          <w:sz w:val="36"/>
          <w:szCs w:val="36"/>
        </w:rPr>
        <w:t>ə</w:t>
      </w:r>
      <w:r>
        <w:rPr>
          <w:rStyle w:val="contenttext"/>
          <w:rFonts w:cs="B Zar" w:hint="cs"/>
          <w:color w:val="000000"/>
          <w:sz w:val="36"/>
          <w:szCs w:val="36"/>
        </w:rPr>
        <w:t xml:space="preserve"> verdiyimiz izahlardan sonra b</w:t>
      </w:r>
      <w:r>
        <w:rPr>
          <w:rStyle w:val="contenttext"/>
          <w:rFonts w:cs="B Zar" w:hint="cs"/>
          <w:color w:val="000000"/>
          <w:sz w:val="36"/>
          <w:szCs w:val="36"/>
        </w:rPr>
        <w:t>ə</w:t>
      </w:r>
      <w:r>
        <w:rPr>
          <w:rStyle w:val="contenttext"/>
          <w:rFonts w:cs="B Zar" w:hint="cs"/>
          <w:color w:val="000000"/>
          <w:sz w:val="36"/>
          <w:szCs w:val="36"/>
        </w:rPr>
        <w:t>hs v</w:t>
      </w:r>
      <w:r>
        <w:rPr>
          <w:rStyle w:val="contenttext"/>
          <w:rFonts w:cs="B Zar" w:hint="cs"/>
          <w:color w:val="000000"/>
          <w:sz w:val="36"/>
          <w:szCs w:val="36"/>
        </w:rPr>
        <w:t>ə</w:t>
      </w:r>
      <w:r>
        <w:rPr>
          <w:rStyle w:val="contenttext"/>
          <w:rFonts w:cs="B Zar" w:hint="cs"/>
          <w:color w:val="000000"/>
          <w:sz w:val="36"/>
          <w:szCs w:val="36"/>
        </w:rPr>
        <w:t xml:space="preserve"> irada bir lüzumun qaldığını gümün etmir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73061342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daimi evlilikl</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tli evlilik arasındakı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birinin n</w:t>
      </w:r>
      <w:r>
        <w:rPr>
          <w:rStyle w:val="contenttext"/>
          <w:rFonts w:cs="B Zar" w:hint="cs"/>
          <w:color w:val="000000"/>
          <w:sz w:val="36"/>
          <w:szCs w:val="36"/>
        </w:rPr>
        <w:t>ə</w:t>
      </w:r>
      <w:r>
        <w:rPr>
          <w:rStyle w:val="contenttext"/>
          <w:rFonts w:cs="B Zar" w:hint="cs"/>
          <w:color w:val="000000"/>
          <w:sz w:val="36"/>
          <w:szCs w:val="36"/>
        </w:rPr>
        <w:t>sil artımı il</w:t>
      </w:r>
      <w:r>
        <w:rPr>
          <w:rStyle w:val="contenttext"/>
          <w:rFonts w:cs="B Zar" w:hint="cs"/>
          <w:color w:val="000000"/>
          <w:sz w:val="36"/>
          <w:szCs w:val="36"/>
        </w:rPr>
        <w:t>ə</w:t>
      </w:r>
      <w:r>
        <w:rPr>
          <w:rStyle w:val="contenttext"/>
          <w:rFonts w:cs="B Zar" w:hint="cs"/>
          <w:color w:val="000000"/>
          <w:sz w:val="36"/>
          <w:szCs w:val="36"/>
        </w:rPr>
        <w:t xml:space="preserve"> bağlı olduğunu demişdik.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azad olduğu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 olaraq, daimi evlilikd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heç biri dig</w:t>
      </w:r>
      <w:r>
        <w:rPr>
          <w:rStyle w:val="contenttext"/>
          <w:rFonts w:cs="B Zar" w:hint="cs"/>
          <w:color w:val="000000"/>
          <w:sz w:val="36"/>
          <w:szCs w:val="36"/>
        </w:rPr>
        <w:t>ə</w:t>
      </w:r>
      <w:r>
        <w:rPr>
          <w:rStyle w:val="contenttext"/>
          <w:rFonts w:cs="B Zar" w:hint="cs"/>
          <w:color w:val="000000"/>
          <w:sz w:val="36"/>
          <w:szCs w:val="36"/>
        </w:rPr>
        <w:t>rinin razılığı olmadan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(övlad sahib olmaqdan) yayına bilm</w:t>
      </w:r>
      <w:r>
        <w:rPr>
          <w:rStyle w:val="contenttext"/>
          <w:rFonts w:cs="B Zar" w:hint="cs"/>
          <w:color w:val="000000"/>
          <w:sz w:val="36"/>
          <w:szCs w:val="36"/>
        </w:rPr>
        <w:t>ə</w:t>
      </w:r>
      <w:r>
        <w:rPr>
          <w:rStyle w:val="contenttext"/>
          <w:rFonts w:cs="B Zar" w:hint="cs"/>
          <w:color w:val="000000"/>
          <w:sz w:val="36"/>
          <w:szCs w:val="36"/>
        </w:rPr>
        <w:t>z.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qadın kişinin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yaxınlıq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olmadan hamil</w:t>
      </w:r>
      <w:r>
        <w:rPr>
          <w:rStyle w:val="contenttext"/>
          <w:rFonts w:cs="B Zar" w:hint="cs"/>
          <w:color w:val="000000"/>
          <w:sz w:val="36"/>
          <w:szCs w:val="36"/>
        </w:rPr>
        <w:t>ə</w:t>
      </w:r>
      <w:r>
        <w:rPr>
          <w:rStyle w:val="contenttext"/>
          <w:rFonts w:cs="B Zar" w:hint="cs"/>
          <w:color w:val="000000"/>
          <w:sz w:val="36"/>
          <w:szCs w:val="36"/>
        </w:rPr>
        <w:t xml:space="preserve"> qalmasının qarşısını ala bil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günümüzd</w:t>
      </w:r>
      <w:r>
        <w:rPr>
          <w:rStyle w:val="contenttext"/>
          <w:rFonts w:cs="B Zar" w:hint="cs"/>
          <w:color w:val="000000"/>
          <w:sz w:val="36"/>
          <w:szCs w:val="36"/>
        </w:rPr>
        <w:t>ə</w:t>
      </w:r>
      <w:r>
        <w:rPr>
          <w:rStyle w:val="contenttext"/>
          <w:rFonts w:cs="B Zar" w:hint="cs"/>
          <w:color w:val="000000"/>
          <w:sz w:val="36"/>
          <w:szCs w:val="36"/>
        </w:rPr>
        <w:t>ki bir sıra d</w:t>
      </w:r>
      <w:r>
        <w:rPr>
          <w:rStyle w:val="contenttext"/>
          <w:rFonts w:cs="B Zar" w:hint="cs"/>
          <w:color w:val="000000"/>
          <w:sz w:val="36"/>
          <w:szCs w:val="36"/>
        </w:rPr>
        <w:t>ə</w:t>
      </w:r>
      <w:r>
        <w:rPr>
          <w:rStyle w:val="contenttext"/>
          <w:rFonts w:cs="B Zar" w:hint="cs"/>
          <w:color w:val="000000"/>
          <w:sz w:val="36"/>
          <w:szCs w:val="36"/>
        </w:rPr>
        <w:t>rman preparatları say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tamamill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ll edilir.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övlad sahibi olmaq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uşağın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tini q</w:t>
      </w:r>
      <w:r>
        <w:rPr>
          <w:rStyle w:val="contenttext"/>
          <w:rFonts w:cs="B Zar" w:hint="cs"/>
          <w:color w:val="000000"/>
          <w:sz w:val="36"/>
          <w:szCs w:val="36"/>
        </w:rPr>
        <w:t>ə</w:t>
      </w:r>
      <w:r>
        <w:rPr>
          <w:rStyle w:val="contenttext"/>
          <w:rFonts w:cs="B Zar" w:hint="cs"/>
          <w:color w:val="000000"/>
          <w:sz w:val="36"/>
          <w:szCs w:val="36"/>
        </w:rPr>
        <w:t>bul ets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uşaq sahibi ola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Atif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hissiyyat baxımından daimi </w:t>
      </w:r>
      <w:r>
        <w:rPr>
          <w:rStyle w:val="contenttext"/>
          <w:rFonts w:cs="B Zar" w:hint="cs"/>
          <w:color w:val="000000"/>
          <w:sz w:val="36"/>
          <w:szCs w:val="36"/>
        </w:rPr>
        <w:t>evlilikd</w:t>
      </w:r>
      <w:r>
        <w:rPr>
          <w:rStyle w:val="contenttext"/>
          <w:rFonts w:cs="B Zar" w:hint="cs"/>
          <w:color w:val="000000"/>
          <w:sz w:val="36"/>
          <w:szCs w:val="36"/>
        </w:rPr>
        <w:t>ə</w:t>
      </w:r>
      <w:r>
        <w:rPr>
          <w:rStyle w:val="contenttext"/>
          <w:rFonts w:cs="B Zar" w:hint="cs"/>
          <w:color w:val="000000"/>
          <w:sz w:val="36"/>
          <w:szCs w:val="36"/>
        </w:rPr>
        <w:t>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övladın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övladla heç bir f</w:t>
      </w:r>
      <w:r>
        <w:rPr>
          <w:rStyle w:val="contenttext"/>
          <w:rFonts w:cs="B Zar" w:hint="cs"/>
          <w:color w:val="000000"/>
          <w:sz w:val="36"/>
          <w:szCs w:val="36"/>
        </w:rPr>
        <w:t>ə</w:t>
      </w:r>
      <w:r>
        <w:rPr>
          <w:rStyle w:val="contenttext"/>
          <w:rFonts w:cs="B Zar" w:hint="cs"/>
          <w:color w:val="000000"/>
          <w:sz w:val="36"/>
          <w:szCs w:val="36"/>
        </w:rPr>
        <w:t>rqi yoxdur. Əg</w:t>
      </w:r>
      <w:r>
        <w:rPr>
          <w:rStyle w:val="contenttext"/>
          <w:rFonts w:cs="B Zar" w:hint="cs"/>
          <w:color w:val="000000"/>
          <w:sz w:val="36"/>
          <w:szCs w:val="36"/>
        </w:rPr>
        <w:t>ə</w:t>
      </w:r>
      <w:r>
        <w:rPr>
          <w:rStyle w:val="contenttext"/>
          <w:rFonts w:cs="B Zar" w:hint="cs"/>
          <w:color w:val="000000"/>
          <w:sz w:val="36"/>
          <w:szCs w:val="36"/>
        </w:rPr>
        <w:t>r ata v</w:t>
      </w:r>
      <w:r>
        <w:rPr>
          <w:rStyle w:val="contenttext"/>
          <w:rFonts w:cs="B Zar" w:hint="cs"/>
          <w:color w:val="000000"/>
          <w:sz w:val="36"/>
          <w:szCs w:val="36"/>
        </w:rPr>
        <w:t>ə</w:t>
      </w:r>
      <w:r>
        <w:rPr>
          <w:rStyle w:val="contenttext"/>
          <w:rFonts w:cs="B Zar" w:hint="cs"/>
          <w:color w:val="000000"/>
          <w:sz w:val="36"/>
          <w:szCs w:val="36"/>
        </w:rPr>
        <w:t xml:space="preserve"> ananın öz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icra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imtina etdikl</w:t>
      </w:r>
      <w:r>
        <w:rPr>
          <w:rStyle w:val="contenttext"/>
          <w:rFonts w:cs="B Zar" w:hint="cs"/>
          <w:color w:val="000000"/>
          <w:sz w:val="36"/>
          <w:szCs w:val="36"/>
        </w:rPr>
        <w:t>ə</w:t>
      </w:r>
      <w:r>
        <w:rPr>
          <w:rStyle w:val="contenttext"/>
          <w:rFonts w:cs="B Zar" w:hint="cs"/>
          <w:color w:val="000000"/>
          <w:sz w:val="36"/>
          <w:szCs w:val="36"/>
        </w:rPr>
        <w:t>rini f</w:t>
      </w:r>
      <w:r>
        <w:rPr>
          <w:rStyle w:val="contenttext"/>
          <w:rFonts w:cs="B Zar" w:hint="cs"/>
          <w:color w:val="000000"/>
          <w:sz w:val="36"/>
          <w:szCs w:val="36"/>
        </w:rPr>
        <w:t>ə</w:t>
      </w:r>
      <w:r>
        <w:rPr>
          <w:rStyle w:val="contenttext"/>
          <w:rFonts w:cs="B Zar" w:hint="cs"/>
          <w:color w:val="000000"/>
          <w:sz w:val="36"/>
          <w:szCs w:val="36"/>
        </w:rPr>
        <w:t>rz ets</w:t>
      </w:r>
      <w:r>
        <w:rPr>
          <w:rStyle w:val="contenttext"/>
          <w:rFonts w:cs="B Zar" w:hint="cs"/>
          <w:color w:val="000000"/>
          <w:sz w:val="36"/>
          <w:szCs w:val="36"/>
        </w:rPr>
        <w:t>ə</w:t>
      </w:r>
      <w:r>
        <w:rPr>
          <w:rStyle w:val="contenttext"/>
          <w:rFonts w:cs="B Zar" w:hint="cs"/>
          <w:color w:val="000000"/>
          <w:sz w:val="36"/>
          <w:szCs w:val="36"/>
        </w:rPr>
        <w:t>k, ayrılıq v</w:t>
      </w:r>
      <w:r>
        <w:rPr>
          <w:rStyle w:val="contenttext"/>
          <w:rFonts w:cs="B Zar" w:hint="cs"/>
          <w:color w:val="000000"/>
          <w:sz w:val="36"/>
          <w:szCs w:val="36"/>
        </w:rPr>
        <w:t>ə</w:t>
      </w:r>
      <w:r>
        <w:rPr>
          <w:rStyle w:val="contenttext"/>
          <w:rFonts w:cs="B Zar" w:hint="cs"/>
          <w:color w:val="000000"/>
          <w:sz w:val="36"/>
          <w:szCs w:val="36"/>
        </w:rPr>
        <w:t xml:space="preserve"> boşanma zamanı övladların haqqının tapdalanmaması üçün qanun müdaxi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etdiyi kimi, bu zaman da qanun onları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v</w:t>
      </w:r>
      <w:r>
        <w:rPr>
          <w:rStyle w:val="contenttext"/>
          <w:rFonts w:cs="B Zar" w:hint="cs"/>
          <w:color w:val="000000"/>
          <w:sz w:val="36"/>
          <w:szCs w:val="36"/>
        </w:rPr>
        <w:t>ə</w:t>
      </w:r>
      <w:r>
        <w:rPr>
          <w:rStyle w:val="contenttext"/>
          <w:rFonts w:cs="B Zar" w:hint="cs"/>
          <w:color w:val="000000"/>
          <w:sz w:val="36"/>
          <w:szCs w:val="36"/>
        </w:rPr>
        <w:t xml:space="preserve"> mük</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f edir. Əg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övladın olmasını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onun dünyaya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sinin qarşısını alırlar</w:t>
      </w:r>
      <w:r>
        <w:rPr>
          <w:rStyle w:val="contenttext"/>
          <w:rFonts w:cs="B Zar" w:hint="cs"/>
          <w:color w:val="000000"/>
          <w:sz w:val="36"/>
          <w:szCs w:val="36"/>
          <w:rtl/>
        </w:rPr>
        <w:t>.</w:t>
      </w:r>
    </w:p>
    <w:p w:rsidR="00000000" w:rsidRDefault="00976AFA" w:rsidP="0026523D">
      <w:pPr>
        <w:pStyle w:val="contentparagraph"/>
        <w:jc w:val="both"/>
        <w:divId w:val="1730613420"/>
        <w:rPr>
          <w:rFonts w:cs="B Zar" w:hint="cs"/>
          <w:color w:val="000000"/>
          <w:sz w:val="36"/>
          <w:szCs w:val="36"/>
          <w:rtl/>
        </w:rPr>
      </w:pPr>
      <w:r>
        <w:rPr>
          <w:rStyle w:val="contenttext"/>
          <w:rFonts w:cs="B Zar" w:hint="cs"/>
          <w:color w:val="000000"/>
          <w:sz w:val="36"/>
          <w:szCs w:val="36"/>
        </w:rPr>
        <w:t>Bildiyimiz kimi, kils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uşağın abort edilm</w:t>
      </w:r>
      <w:r>
        <w:rPr>
          <w:rStyle w:val="contenttext"/>
          <w:rFonts w:cs="B Zar" w:hint="cs"/>
          <w:color w:val="000000"/>
          <w:sz w:val="36"/>
          <w:szCs w:val="36"/>
        </w:rPr>
        <w:t>ə</w:t>
      </w:r>
      <w:r>
        <w:rPr>
          <w:rStyle w:val="contenttext"/>
          <w:rFonts w:cs="B Zar" w:hint="cs"/>
          <w:color w:val="000000"/>
          <w:sz w:val="36"/>
          <w:szCs w:val="36"/>
        </w:rPr>
        <w:t>sini qeyri-ş</w:t>
      </w:r>
      <w:r>
        <w:rPr>
          <w:rStyle w:val="contenttext"/>
          <w:rFonts w:cs="B Zar" w:hint="cs"/>
          <w:color w:val="000000"/>
          <w:sz w:val="36"/>
          <w:szCs w:val="36"/>
        </w:rPr>
        <w:t>ə</w:t>
      </w:r>
      <w:r>
        <w:rPr>
          <w:rStyle w:val="contenttext"/>
          <w:rFonts w:cs="B Zar" w:hint="cs"/>
          <w:color w:val="000000"/>
          <w:sz w:val="36"/>
          <w:szCs w:val="36"/>
        </w:rPr>
        <w:t>ri hesab edir, lakin islami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valideynl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övladın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sinin qarşısını alsalar, ş</w:t>
      </w:r>
      <w:r>
        <w:rPr>
          <w:rStyle w:val="contenttext"/>
          <w:rFonts w:cs="B Zar" w:hint="cs"/>
          <w:color w:val="000000"/>
          <w:sz w:val="36"/>
          <w:szCs w:val="36"/>
        </w:rPr>
        <w:t>ə</w:t>
      </w:r>
      <w:r>
        <w:rPr>
          <w:rStyle w:val="contenttext"/>
          <w:rFonts w:cs="B Zar" w:hint="cs"/>
          <w:color w:val="000000"/>
          <w:sz w:val="36"/>
          <w:szCs w:val="36"/>
        </w:rPr>
        <w:t>ri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bunun heç bir mane</w:t>
      </w:r>
      <w:r>
        <w:rPr>
          <w:rStyle w:val="contenttext"/>
          <w:rFonts w:cs="B Zar" w:hint="cs"/>
          <w:color w:val="000000"/>
          <w:sz w:val="36"/>
          <w:szCs w:val="36"/>
        </w:rPr>
        <w:t>ə</w:t>
      </w:r>
      <w:r>
        <w:rPr>
          <w:rStyle w:val="contenttext"/>
          <w:rFonts w:cs="B Zar" w:hint="cs"/>
          <w:color w:val="000000"/>
          <w:sz w:val="36"/>
          <w:szCs w:val="36"/>
        </w:rPr>
        <w:t>si yoxdur, amma nütf</w:t>
      </w:r>
      <w:r>
        <w:rPr>
          <w:rStyle w:val="contenttext"/>
          <w:rFonts w:cs="B Zar" w:hint="cs"/>
          <w:color w:val="000000"/>
          <w:sz w:val="36"/>
          <w:szCs w:val="36"/>
        </w:rPr>
        <w:t>ə</w:t>
      </w:r>
      <w:r>
        <w:rPr>
          <w:rStyle w:val="contenttext"/>
          <w:rFonts w:cs="B Zar" w:hint="cs"/>
          <w:color w:val="000000"/>
          <w:sz w:val="36"/>
          <w:szCs w:val="36"/>
        </w:rPr>
        <w:t xml:space="preserve"> qadının b</w:t>
      </w:r>
      <w:r>
        <w:rPr>
          <w:rStyle w:val="contenttext"/>
          <w:rFonts w:cs="B Zar" w:hint="cs"/>
          <w:color w:val="000000"/>
          <w:sz w:val="36"/>
          <w:szCs w:val="36"/>
        </w:rPr>
        <w:t>ə</w:t>
      </w:r>
      <w:r>
        <w:rPr>
          <w:rStyle w:val="contenttext"/>
          <w:rFonts w:cs="B Zar" w:hint="cs"/>
          <w:color w:val="000000"/>
          <w:sz w:val="36"/>
          <w:szCs w:val="36"/>
        </w:rPr>
        <w:t>tnin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c</w:t>
      </w:r>
      <w:r>
        <w:rPr>
          <w:rStyle w:val="contenttext"/>
          <w:rFonts w:cs="B Zar" w:hint="cs"/>
          <w:color w:val="000000"/>
          <w:sz w:val="36"/>
          <w:szCs w:val="36"/>
        </w:rPr>
        <w:t>ə</w:t>
      </w:r>
      <w:r>
        <w:rPr>
          <w:rStyle w:val="contenttext"/>
          <w:rFonts w:cs="B Zar" w:hint="cs"/>
          <w:color w:val="000000"/>
          <w:sz w:val="36"/>
          <w:szCs w:val="36"/>
        </w:rPr>
        <w:t>nin ha</w:t>
      </w:r>
      <w:r>
        <w:rPr>
          <w:rStyle w:val="contenttext"/>
          <w:rFonts w:cs="B Zar" w:hint="cs"/>
          <w:color w:val="000000"/>
          <w:sz w:val="36"/>
          <w:szCs w:val="36"/>
        </w:rPr>
        <w:t>lına çevrils</w:t>
      </w:r>
      <w:r>
        <w:rPr>
          <w:rStyle w:val="contenttext"/>
          <w:rFonts w:cs="B Zar" w:hint="cs"/>
          <w:color w:val="000000"/>
          <w:sz w:val="36"/>
          <w:szCs w:val="36"/>
        </w:rPr>
        <w:t>ə</w:t>
      </w:r>
      <w:r>
        <w:rPr>
          <w:rStyle w:val="contenttext"/>
          <w:rFonts w:cs="B Zar" w:hint="cs"/>
          <w:color w:val="000000"/>
          <w:sz w:val="36"/>
          <w:szCs w:val="36"/>
        </w:rPr>
        <w:t>, İslam heç bir halda onun abort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razılıq vermir</w:t>
      </w:r>
      <w:r>
        <w:rPr>
          <w:rStyle w:val="contenttext"/>
          <w:rFonts w:cs="B Zar" w:hint="cs"/>
          <w:color w:val="000000"/>
          <w:sz w:val="36"/>
          <w:szCs w:val="36"/>
          <w:rtl/>
        </w:rPr>
        <w:t>.</w:t>
      </w:r>
    </w:p>
    <w:p w:rsidR="00000000" w:rsidRDefault="00976AFA" w:rsidP="0026523D">
      <w:pPr>
        <w:pStyle w:val="contentparagraph"/>
        <w:jc w:val="both"/>
        <w:divId w:val="1730613420"/>
        <w:rPr>
          <w:rFonts w:cs="B Zar" w:hint="cs"/>
          <w:color w:val="000000"/>
          <w:sz w:val="36"/>
          <w:szCs w:val="36"/>
          <w:rtl/>
        </w:rPr>
      </w:pPr>
      <w:r>
        <w:rPr>
          <w:rStyle w:val="contenttext"/>
          <w:rFonts w:cs="B Zar" w:hint="cs"/>
          <w:color w:val="000000"/>
          <w:sz w:val="36"/>
          <w:szCs w:val="36"/>
        </w:rPr>
        <w:t>Şi</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rinin “daimi evlilikd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n</w:t>
      </w:r>
      <w:r>
        <w:rPr>
          <w:rStyle w:val="contenttext"/>
          <w:rFonts w:cs="B Zar" w:hint="cs"/>
          <w:color w:val="000000"/>
          <w:sz w:val="36"/>
          <w:szCs w:val="36"/>
        </w:rPr>
        <w:t>ə</w:t>
      </w:r>
      <w:r>
        <w:rPr>
          <w:rStyle w:val="contenttext"/>
          <w:rFonts w:cs="B Zar" w:hint="cs"/>
          <w:color w:val="000000"/>
          <w:sz w:val="36"/>
          <w:szCs w:val="36"/>
        </w:rPr>
        <w:t>sil artımı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evlilikd</w:t>
      </w:r>
      <w:r>
        <w:rPr>
          <w:rStyle w:val="contenttext"/>
          <w:rFonts w:cs="B Zar" w:hint="cs"/>
          <w:color w:val="000000"/>
          <w:sz w:val="36"/>
          <w:szCs w:val="36"/>
        </w:rPr>
        <w:t>ə</w:t>
      </w:r>
      <w:r>
        <w:rPr>
          <w:rStyle w:val="contenttext"/>
          <w:rFonts w:cs="B Zar" w:hint="cs"/>
          <w:color w:val="000000"/>
          <w:sz w:val="36"/>
          <w:szCs w:val="36"/>
        </w:rPr>
        <w:t xml:space="preserve"> cinsi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sidir” - dem</w:t>
      </w:r>
      <w:r>
        <w:rPr>
          <w:rStyle w:val="contenttext"/>
          <w:rFonts w:cs="B Zar" w:hint="cs"/>
          <w:color w:val="000000"/>
          <w:sz w:val="36"/>
          <w:szCs w:val="36"/>
        </w:rPr>
        <w:t>ə</w:t>
      </w:r>
      <w:r>
        <w:rPr>
          <w:rStyle w:val="contenttext"/>
          <w:rFonts w:cs="B Zar" w:hint="cs"/>
          <w:color w:val="000000"/>
          <w:sz w:val="36"/>
          <w:szCs w:val="36"/>
        </w:rPr>
        <w:t>si, yuxarıda qeyd etdiyimiz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nadadır</w:t>
      </w:r>
      <w:r>
        <w:rPr>
          <w:rStyle w:val="contenttext"/>
          <w:rFonts w:cs="B Zar" w:hint="cs"/>
          <w:color w:val="000000"/>
          <w:sz w:val="36"/>
          <w:szCs w:val="36"/>
          <w:rtl/>
        </w:rPr>
        <w:t>.</w:t>
      </w:r>
    </w:p>
    <w:p w:rsidR="00000000" w:rsidRDefault="00976AFA" w:rsidP="0026523D">
      <w:pPr>
        <w:pStyle w:val="Heading3"/>
        <w:shd w:val="clear" w:color="auto" w:fill="FFFFFF"/>
        <w:jc w:val="both"/>
        <w:divId w:val="267155227"/>
        <w:rPr>
          <w:rFonts w:eastAsia="Times New Roman" w:cs="B Titr" w:hint="cs"/>
          <w:b w:val="0"/>
          <w:bCs w:val="0"/>
          <w:color w:val="FF0080"/>
          <w:sz w:val="30"/>
          <w:szCs w:val="30"/>
          <w:rtl/>
        </w:rPr>
      </w:pPr>
      <w:r>
        <w:rPr>
          <w:rFonts w:eastAsia="Times New Roman" w:cs="B Titr" w:hint="cs"/>
          <w:b w:val="0"/>
          <w:bCs w:val="0"/>
          <w:color w:val="FF0080"/>
          <w:sz w:val="30"/>
          <w:szCs w:val="30"/>
        </w:rPr>
        <w:t>İradlar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6715522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Qırx t</w:t>
      </w:r>
      <w:r>
        <w:rPr>
          <w:rStyle w:val="contenttext"/>
          <w:rFonts w:cs="B Zar" w:hint="cs"/>
          <w:color w:val="000000"/>
          <w:sz w:val="36"/>
          <w:szCs w:val="36"/>
        </w:rPr>
        <w:t>ə</w:t>
      </w:r>
      <w:r>
        <w:rPr>
          <w:rStyle w:val="contenttext"/>
          <w:rFonts w:cs="B Zar" w:hint="cs"/>
          <w:color w:val="000000"/>
          <w:sz w:val="36"/>
          <w:szCs w:val="36"/>
        </w:rPr>
        <w:t>klif”in mü</w:t>
      </w:r>
      <w:r>
        <w:rPr>
          <w:rStyle w:val="contenttext"/>
          <w:rFonts w:cs="B Zar" w:hint="cs"/>
          <w:color w:val="000000"/>
          <w:sz w:val="36"/>
          <w:szCs w:val="36"/>
        </w:rPr>
        <w:t>ə</w:t>
      </w:r>
      <w:r>
        <w:rPr>
          <w:rStyle w:val="contenttext"/>
          <w:rFonts w:cs="B Zar" w:hint="cs"/>
          <w:color w:val="000000"/>
          <w:sz w:val="36"/>
          <w:szCs w:val="36"/>
        </w:rPr>
        <w:t>llifi “Günün qadını” jurnalının 87-ci sayında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irad tutmuşdur. O,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w:t>
      </w:r>
      <w:r>
        <w:rPr>
          <w:rStyle w:val="contenttext"/>
          <w:rFonts w:cs="B Zar" w:hint="cs"/>
          <w:color w:val="000000"/>
          <w:sz w:val="36"/>
          <w:szCs w:val="36"/>
          <w:rtl/>
        </w:rPr>
        <w:t>:</w:t>
      </w:r>
    </w:p>
    <w:p w:rsidR="00000000" w:rsidRDefault="00976AFA" w:rsidP="0026523D">
      <w:pPr>
        <w:pStyle w:val="contentparagraph"/>
        <w:jc w:val="both"/>
        <w:divId w:val="26715522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h:56</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qanununun mövzusu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narahat edici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h</w:t>
      </w:r>
      <w:r>
        <w:rPr>
          <w:rStyle w:val="contenttext"/>
          <w:rFonts w:cs="B Zar" w:hint="cs"/>
          <w:color w:val="000000"/>
          <w:sz w:val="36"/>
          <w:szCs w:val="36"/>
        </w:rPr>
        <w:t>ə</w:t>
      </w:r>
      <w:r>
        <w:rPr>
          <w:rStyle w:val="contenttext"/>
          <w:rFonts w:cs="B Zar" w:hint="cs"/>
          <w:color w:val="000000"/>
          <w:sz w:val="36"/>
          <w:szCs w:val="36"/>
        </w:rPr>
        <w:t>tta, nikah qanununu yazanların özl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onun ba</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rh v</w:t>
      </w:r>
      <w:r>
        <w:rPr>
          <w:rStyle w:val="contenttext"/>
          <w:rFonts w:cs="B Zar" w:hint="cs"/>
          <w:color w:val="000000"/>
          <w:sz w:val="36"/>
          <w:szCs w:val="36"/>
        </w:rPr>
        <w:t>ə</w:t>
      </w:r>
      <w:r>
        <w:rPr>
          <w:rStyle w:val="contenttext"/>
          <w:rFonts w:cs="B Zar" w:hint="cs"/>
          <w:color w:val="000000"/>
          <w:sz w:val="36"/>
          <w:szCs w:val="36"/>
        </w:rPr>
        <w:t xml:space="preserve"> izah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 El</w:t>
      </w:r>
      <w:r>
        <w:rPr>
          <w:rStyle w:val="contenttext"/>
          <w:rFonts w:cs="B Zar" w:hint="cs"/>
          <w:color w:val="000000"/>
          <w:sz w:val="36"/>
          <w:szCs w:val="36"/>
        </w:rPr>
        <w:t>ə</w:t>
      </w:r>
      <w:r>
        <w:rPr>
          <w:rStyle w:val="contenttext"/>
          <w:rFonts w:cs="B Zar" w:hint="cs"/>
          <w:color w:val="000000"/>
          <w:sz w:val="36"/>
          <w:szCs w:val="36"/>
        </w:rPr>
        <w:t xml:space="preserve"> bil, öz işl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narazı olmuş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zahirini qorumaq üçün 1075, 1076 v</w:t>
      </w:r>
      <w:r>
        <w:rPr>
          <w:rStyle w:val="contenttext"/>
          <w:rFonts w:cs="B Zar" w:hint="cs"/>
          <w:color w:val="000000"/>
          <w:sz w:val="36"/>
          <w:szCs w:val="36"/>
        </w:rPr>
        <w:t>ə</w:t>
      </w:r>
      <w:r>
        <w:rPr>
          <w:rStyle w:val="contenttext"/>
          <w:rFonts w:cs="B Zar" w:hint="cs"/>
          <w:color w:val="000000"/>
          <w:sz w:val="36"/>
          <w:szCs w:val="36"/>
        </w:rPr>
        <w:t xml:space="preserve"> 1077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olması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cüml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ifad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bir-birin</w:t>
      </w:r>
      <w:r>
        <w:rPr>
          <w:rStyle w:val="contenttext"/>
          <w:rFonts w:cs="B Zar" w:hint="cs"/>
          <w:color w:val="000000"/>
          <w:sz w:val="36"/>
          <w:szCs w:val="36"/>
        </w:rPr>
        <w:t>ə</w:t>
      </w:r>
      <w:r>
        <w:rPr>
          <w:rStyle w:val="contenttext"/>
          <w:rFonts w:cs="B Zar" w:hint="cs"/>
          <w:color w:val="000000"/>
          <w:sz w:val="36"/>
          <w:szCs w:val="36"/>
        </w:rPr>
        <w:t xml:space="preserve"> calaşdırmışlar.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murlar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narazı</w:t>
      </w:r>
      <w:r>
        <w:rPr>
          <w:rStyle w:val="contenttext"/>
          <w:rFonts w:cs="B Zar" w:hint="cs"/>
          <w:color w:val="000000"/>
          <w:sz w:val="36"/>
          <w:szCs w:val="36"/>
        </w:rPr>
        <w:t xml:space="preserve"> olduqlarından, 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 xml:space="preserve">n izdivacın </w:t>
      </w:r>
      <w:r>
        <w:rPr>
          <w:rStyle w:val="contenttext"/>
          <w:rFonts w:cs="B Zar" w:hint="cs"/>
          <w:color w:val="000000"/>
          <w:sz w:val="36"/>
          <w:szCs w:val="36"/>
        </w:rPr>
        <w:t>ə</w:t>
      </w:r>
      <w:r>
        <w:rPr>
          <w:rStyle w:val="contenttext"/>
          <w:rFonts w:cs="B Zar" w:hint="cs"/>
          <w:color w:val="000000"/>
          <w:sz w:val="36"/>
          <w:szCs w:val="36"/>
        </w:rPr>
        <w:t>qdini (sözl</w:t>
      </w:r>
      <w:r>
        <w:rPr>
          <w:rStyle w:val="contenttext"/>
          <w:rFonts w:cs="B Zar" w:hint="cs"/>
          <w:color w:val="000000"/>
          <w:sz w:val="36"/>
          <w:szCs w:val="36"/>
        </w:rPr>
        <w:t>ə</w:t>
      </w:r>
      <w:r>
        <w:rPr>
          <w:rStyle w:val="contenttext"/>
          <w:rFonts w:cs="B Zar" w:hint="cs"/>
          <w:color w:val="000000"/>
          <w:sz w:val="36"/>
          <w:szCs w:val="36"/>
        </w:rPr>
        <w:t>rini) qeyd etm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onun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izah verm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Daha sonra mü</w:t>
      </w:r>
      <w:r>
        <w:rPr>
          <w:rStyle w:val="contenttext"/>
          <w:rFonts w:cs="B Zar" w:hint="cs"/>
          <w:color w:val="000000"/>
          <w:sz w:val="36"/>
          <w:szCs w:val="36"/>
        </w:rPr>
        <w:t>ə</w:t>
      </w:r>
      <w:r>
        <w:rPr>
          <w:rStyle w:val="contenttext"/>
          <w:rFonts w:cs="B Zar" w:hint="cs"/>
          <w:color w:val="000000"/>
          <w:sz w:val="36"/>
          <w:szCs w:val="36"/>
        </w:rPr>
        <w:t>llifin özü ictimai qanundakı bu naqisliyi aradan qaldırmaq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il</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nikahı t</w:t>
      </w:r>
      <w:r>
        <w:rPr>
          <w:rStyle w:val="contenttext"/>
          <w:rFonts w:cs="B Zar" w:hint="cs"/>
          <w:color w:val="000000"/>
          <w:sz w:val="36"/>
          <w:szCs w:val="36"/>
        </w:rPr>
        <w:t>ə</w:t>
      </w:r>
      <w:r>
        <w:rPr>
          <w:rStyle w:val="contenttext"/>
          <w:rFonts w:cs="B Zar" w:hint="cs"/>
          <w:color w:val="000000"/>
          <w:sz w:val="36"/>
          <w:szCs w:val="36"/>
        </w:rPr>
        <w:t>rif edir v</w:t>
      </w:r>
      <w:r>
        <w:rPr>
          <w:rStyle w:val="contenttext"/>
          <w:rFonts w:cs="B Zar" w:hint="cs"/>
          <w:color w:val="000000"/>
          <w:sz w:val="36"/>
          <w:szCs w:val="36"/>
        </w:rPr>
        <w:t>ə</w:t>
      </w:r>
      <w:r>
        <w:rPr>
          <w:rStyle w:val="contenttext"/>
          <w:rFonts w:cs="B Zar" w:hint="cs"/>
          <w:color w:val="000000"/>
          <w:sz w:val="36"/>
          <w:szCs w:val="36"/>
        </w:rPr>
        <w:t xml:space="preserve"> deyir: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nikah subay qadının özünü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v</w:t>
      </w:r>
      <w:r>
        <w:rPr>
          <w:rStyle w:val="contenttext"/>
          <w:rFonts w:cs="B Zar" w:hint="cs"/>
          <w:color w:val="000000"/>
          <w:sz w:val="36"/>
          <w:szCs w:val="36"/>
        </w:rPr>
        <w:t>ə</w:t>
      </w:r>
      <w:r>
        <w:rPr>
          <w:rStyle w:val="contenttext"/>
          <w:rFonts w:cs="B Zar" w:hint="cs"/>
          <w:color w:val="000000"/>
          <w:sz w:val="36"/>
          <w:szCs w:val="36"/>
        </w:rPr>
        <w:t xml:space="preserve"> ücr</w:t>
      </w:r>
      <w:r>
        <w:rPr>
          <w:rStyle w:val="contenttext"/>
          <w:rFonts w:cs="B Zar" w:hint="cs"/>
          <w:color w:val="000000"/>
          <w:sz w:val="36"/>
          <w:szCs w:val="36"/>
        </w:rPr>
        <w:t>ə</w:t>
      </w:r>
      <w:r>
        <w:rPr>
          <w:rStyle w:val="contenttext"/>
          <w:rFonts w:cs="B Zar" w:hint="cs"/>
          <w:color w:val="000000"/>
          <w:sz w:val="36"/>
          <w:szCs w:val="36"/>
        </w:rPr>
        <w:t>t müqabilind</w:t>
      </w:r>
      <w:r>
        <w:rPr>
          <w:rStyle w:val="contenttext"/>
          <w:rFonts w:cs="B Zar" w:hint="cs"/>
          <w:color w:val="000000"/>
          <w:sz w:val="36"/>
          <w:szCs w:val="36"/>
        </w:rPr>
        <w:t>ə</w:t>
      </w:r>
      <w:r>
        <w:rPr>
          <w:rStyle w:val="contenttext"/>
          <w:rFonts w:cs="B Zar" w:hint="cs"/>
          <w:color w:val="000000"/>
          <w:sz w:val="36"/>
          <w:szCs w:val="36"/>
        </w:rPr>
        <w:t>, eyni zamanda, t</w:t>
      </w:r>
      <w:r>
        <w:rPr>
          <w:rStyle w:val="contenttext"/>
          <w:rFonts w:cs="B Zar" w:hint="cs"/>
          <w:color w:val="000000"/>
          <w:sz w:val="36"/>
          <w:szCs w:val="36"/>
        </w:rPr>
        <w:t>ə</w:t>
      </w:r>
      <w:r>
        <w:rPr>
          <w:rStyle w:val="contenttext"/>
          <w:rFonts w:cs="B Zar" w:hint="cs"/>
          <w:color w:val="000000"/>
          <w:sz w:val="36"/>
          <w:szCs w:val="36"/>
        </w:rPr>
        <w:t>yin edil</w:t>
      </w:r>
      <w:r>
        <w:rPr>
          <w:rStyle w:val="contenttext"/>
          <w:rFonts w:cs="B Zar" w:hint="cs"/>
          <w:color w:val="000000"/>
          <w:sz w:val="36"/>
          <w:szCs w:val="36"/>
        </w:rPr>
        <w:t>ə</w:t>
      </w:r>
      <w:r>
        <w:rPr>
          <w:rStyle w:val="contenttext"/>
          <w:rFonts w:cs="B Zar" w:hint="cs"/>
          <w:color w:val="000000"/>
          <w:sz w:val="36"/>
          <w:szCs w:val="36"/>
        </w:rPr>
        <w:t>n zaman v</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 h</w:t>
      </w:r>
      <w:r>
        <w:rPr>
          <w:rStyle w:val="contenttext"/>
          <w:rFonts w:cs="B Zar" w:hint="cs"/>
          <w:color w:val="000000"/>
          <w:sz w:val="36"/>
          <w:szCs w:val="36"/>
        </w:rPr>
        <w:t>ə</w:t>
      </w:r>
      <w:r>
        <w:rPr>
          <w:rStyle w:val="contenttext"/>
          <w:rFonts w:cs="B Zar" w:hint="cs"/>
          <w:color w:val="000000"/>
          <w:sz w:val="36"/>
          <w:szCs w:val="36"/>
        </w:rPr>
        <w:t>min müdd</w:t>
      </w:r>
      <w:r>
        <w:rPr>
          <w:rStyle w:val="contenttext"/>
          <w:rFonts w:cs="B Zar" w:hint="cs"/>
          <w:color w:val="000000"/>
          <w:sz w:val="36"/>
          <w:szCs w:val="36"/>
        </w:rPr>
        <w:t>ə</w:t>
      </w:r>
      <w:r>
        <w:rPr>
          <w:rStyle w:val="contenttext"/>
          <w:rFonts w:cs="B Zar" w:hint="cs"/>
          <w:color w:val="000000"/>
          <w:sz w:val="36"/>
          <w:szCs w:val="36"/>
        </w:rPr>
        <w:t>t bir neç</w:t>
      </w:r>
      <w:r>
        <w:rPr>
          <w:rStyle w:val="contenttext"/>
          <w:rFonts w:cs="B Zar" w:hint="cs"/>
          <w:color w:val="000000"/>
          <w:sz w:val="36"/>
          <w:szCs w:val="36"/>
        </w:rPr>
        <w:t>ə</w:t>
      </w:r>
      <w:r>
        <w:rPr>
          <w:rStyle w:val="contenttext"/>
          <w:rFonts w:cs="B Zar" w:hint="cs"/>
          <w:color w:val="000000"/>
          <w:sz w:val="36"/>
          <w:szCs w:val="36"/>
        </w:rPr>
        <w:t xml:space="preserve"> saat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tta, bir neç</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olsa bel</w:t>
      </w:r>
      <w:r>
        <w:rPr>
          <w:rStyle w:val="contenttext"/>
          <w:rFonts w:cs="B Zar" w:hint="cs"/>
          <w:color w:val="000000"/>
          <w:sz w:val="36"/>
          <w:szCs w:val="36"/>
        </w:rPr>
        <w:t>ə</w:t>
      </w:r>
      <w:r>
        <w:rPr>
          <w:rStyle w:val="contenttext"/>
          <w:rFonts w:cs="B Zar" w:hint="cs"/>
          <w:color w:val="000000"/>
          <w:sz w:val="36"/>
          <w:szCs w:val="36"/>
        </w:rPr>
        <w:t xml:space="preserve"> - kişinin cinsi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üçün onun ixtiyarında qoymasıdır</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So</w:t>
      </w:r>
      <w:r>
        <w:rPr>
          <w:rStyle w:val="contenttext"/>
          <w:rFonts w:cs="B Zar" w:hint="cs"/>
          <w:color w:val="000000"/>
          <w:sz w:val="36"/>
          <w:szCs w:val="36"/>
        </w:rPr>
        <w:t>nra deyir: “Bu nikahın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xml:space="preserve"> oxunması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şi</w:t>
      </w:r>
      <w:r>
        <w:rPr>
          <w:rStyle w:val="contenttext"/>
          <w:rFonts w:cs="B Zar" w:hint="cs"/>
          <w:color w:val="000000"/>
          <w:sz w:val="36"/>
          <w:szCs w:val="36"/>
        </w:rPr>
        <w:t>ə</w:t>
      </w:r>
      <w:r>
        <w:rPr>
          <w:rStyle w:val="contenttext"/>
          <w:rFonts w:cs="B Zar" w:hint="cs"/>
          <w:color w:val="000000"/>
          <w:sz w:val="36"/>
          <w:szCs w:val="36"/>
        </w:rPr>
        <w:t xml:space="preserve"> kitablarında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bc</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xsus sözl</w:t>
      </w:r>
      <w:r>
        <w:rPr>
          <w:rStyle w:val="contenttext"/>
          <w:rFonts w:cs="B Zar" w:hint="cs"/>
          <w:color w:val="000000"/>
          <w:sz w:val="36"/>
          <w:szCs w:val="36"/>
        </w:rPr>
        <w:t>ə</w:t>
      </w:r>
      <w:r>
        <w:rPr>
          <w:rStyle w:val="contenttext"/>
          <w:rFonts w:cs="B Zar" w:hint="cs"/>
          <w:color w:val="000000"/>
          <w:sz w:val="36"/>
          <w:szCs w:val="36"/>
        </w:rPr>
        <w:t>r qeyd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ictimai qanun h</w:t>
      </w:r>
      <w:r>
        <w:rPr>
          <w:rStyle w:val="contenttext"/>
          <w:rFonts w:cs="B Zar" w:hint="cs"/>
          <w:color w:val="000000"/>
          <w:sz w:val="36"/>
          <w:szCs w:val="36"/>
        </w:rPr>
        <w:t>ə</w:t>
      </w:r>
      <w:r>
        <w:rPr>
          <w:rStyle w:val="contenttext"/>
          <w:rFonts w:cs="B Zar" w:hint="cs"/>
          <w:color w:val="000000"/>
          <w:sz w:val="36"/>
          <w:szCs w:val="36"/>
        </w:rPr>
        <w:t>min sözl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mişdir. El</w:t>
      </w:r>
      <w:r>
        <w:rPr>
          <w:rStyle w:val="contenttext"/>
          <w:rFonts w:cs="B Zar" w:hint="cs"/>
          <w:color w:val="000000"/>
          <w:sz w:val="36"/>
          <w:szCs w:val="36"/>
        </w:rPr>
        <w:t>ə</w:t>
      </w:r>
      <w:r>
        <w:rPr>
          <w:rStyle w:val="contenttext"/>
          <w:rFonts w:cs="B Zar" w:hint="cs"/>
          <w:color w:val="000000"/>
          <w:sz w:val="36"/>
          <w:szCs w:val="36"/>
        </w:rPr>
        <w:t xml:space="preserve"> bil, qanunvericilikd</w:t>
      </w:r>
      <w:r>
        <w:rPr>
          <w:rStyle w:val="contenttext"/>
          <w:rFonts w:cs="B Zar" w:hint="cs"/>
          <w:color w:val="000000"/>
          <w:sz w:val="36"/>
          <w:szCs w:val="36"/>
        </w:rPr>
        <w:t>ə</w:t>
      </w:r>
      <w:r>
        <w:rPr>
          <w:rStyle w:val="contenttext"/>
          <w:rFonts w:cs="B Zar" w:hint="cs"/>
          <w:color w:val="000000"/>
          <w:sz w:val="36"/>
          <w:szCs w:val="36"/>
        </w:rPr>
        <w:t xml:space="preserve"> yuxarıdakı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din h</w:t>
      </w:r>
      <w:r>
        <w:rPr>
          <w:rStyle w:val="contenttext"/>
          <w:rFonts w:cs="B Zar" w:hint="cs"/>
          <w:color w:val="000000"/>
          <w:sz w:val="36"/>
          <w:szCs w:val="36"/>
        </w:rPr>
        <w:t>ə</w:t>
      </w:r>
      <w:r>
        <w:rPr>
          <w:rStyle w:val="contenttext"/>
          <w:rFonts w:cs="B Zar" w:hint="cs"/>
          <w:color w:val="000000"/>
          <w:sz w:val="36"/>
          <w:szCs w:val="36"/>
        </w:rPr>
        <w:t>yata keçm</w:t>
      </w:r>
      <w:r>
        <w:rPr>
          <w:rStyle w:val="contenttext"/>
          <w:rFonts w:cs="B Zar" w:hint="cs"/>
          <w:color w:val="000000"/>
          <w:sz w:val="36"/>
          <w:szCs w:val="36"/>
        </w:rPr>
        <w:t>ə</w:t>
      </w:r>
      <w:r>
        <w:rPr>
          <w:rStyle w:val="contenttext"/>
          <w:rFonts w:cs="B Zar" w:hint="cs"/>
          <w:color w:val="000000"/>
          <w:sz w:val="36"/>
          <w:szCs w:val="36"/>
        </w:rPr>
        <w:t>sinin (y</w:t>
      </w:r>
      <w:r>
        <w:rPr>
          <w:rStyle w:val="contenttext"/>
          <w:rFonts w:cs="B Zar" w:hint="cs"/>
          <w:color w:val="000000"/>
          <w:sz w:val="36"/>
          <w:szCs w:val="36"/>
        </w:rPr>
        <w:t>ə</w:t>
      </w:r>
      <w:r>
        <w:rPr>
          <w:rStyle w:val="contenttext"/>
          <w:rFonts w:cs="B Zar" w:hint="cs"/>
          <w:color w:val="000000"/>
          <w:sz w:val="36"/>
          <w:szCs w:val="36"/>
        </w:rPr>
        <w:t>ni icar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muzd alınması) hansı dild</w:t>
      </w:r>
      <w:r>
        <w:rPr>
          <w:rStyle w:val="contenttext"/>
          <w:rFonts w:cs="B Zar" w:hint="cs"/>
          <w:color w:val="000000"/>
          <w:sz w:val="36"/>
          <w:szCs w:val="36"/>
        </w:rPr>
        <w:t>ə</w:t>
      </w:r>
      <w:r>
        <w:rPr>
          <w:rStyle w:val="contenttext"/>
          <w:rFonts w:cs="B Zar" w:hint="cs"/>
          <w:color w:val="000000"/>
          <w:sz w:val="36"/>
          <w:szCs w:val="36"/>
        </w:rPr>
        <w:t xml:space="preserve"> olması -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bc</w:t>
      </w:r>
      <w:r>
        <w:rPr>
          <w:rStyle w:val="contenttext"/>
          <w:rFonts w:cs="B Zar" w:hint="cs"/>
          <w:color w:val="000000"/>
          <w:sz w:val="36"/>
          <w:szCs w:val="36"/>
        </w:rPr>
        <w:t>ə</w:t>
      </w:r>
      <w:r>
        <w:rPr>
          <w:rStyle w:val="contenttext"/>
          <w:rFonts w:cs="B Zar" w:hint="cs"/>
          <w:color w:val="000000"/>
          <w:sz w:val="36"/>
          <w:szCs w:val="36"/>
        </w:rPr>
        <w:t xml:space="preserve"> olmasa da -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etmir</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Mü</w:t>
      </w:r>
      <w:r>
        <w:rPr>
          <w:rStyle w:val="contenttext"/>
          <w:rFonts w:cs="B Zar" w:hint="cs"/>
          <w:color w:val="000000"/>
          <w:sz w:val="36"/>
          <w:szCs w:val="36"/>
        </w:rPr>
        <w:t>ə</w:t>
      </w:r>
      <w:r>
        <w:rPr>
          <w:rStyle w:val="contenttext"/>
          <w:rFonts w:cs="B Zar" w:hint="cs"/>
          <w:color w:val="000000"/>
          <w:sz w:val="36"/>
          <w:szCs w:val="36"/>
        </w:rPr>
        <w:t>llifin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A. İctimai qanun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nikahın t</w:t>
      </w:r>
      <w:r>
        <w:rPr>
          <w:rStyle w:val="contenttext"/>
          <w:rFonts w:cs="B Zar" w:hint="cs"/>
          <w:color w:val="000000"/>
          <w:sz w:val="36"/>
          <w:szCs w:val="36"/>
        </w:rPr>
        <w:t>ə</w:t>
      </w:r>
      <w:r>
        <w:rPr>
          <w:rStyle w:val="contenttext"/>
          <w:rFonts w:cs="B Zar" w:hint="cs"/>
          <w:color w:val="000000"/>
          <w:sz w:val="36"/>
          <w:szCs w:val="36"/>
        </w:rPr>
        <w:t>rifini dem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onun ş</w:t>
      </w:r>
      <w:r>
        <w:rPr>
          <w:rStyle w:val="contenttext"/>
          <w:rFonts w:cs="B Zar" w:hint="cs"/>
          <w:color w:val="000000"/>
          <w:sz w:val="36"/>
          <w:szCs w:val="36"/>
        </w:rPr>
        <w:t>ə</w:t>
      </w:r>
      <w:r>
        <w:rPr>
          <w:rStyle w:val="contenttext"/>
          <w:rFonts w:cs="B Zar" w:hint="cs"/>
          <w:color w:val="000000"/>
          <w:sz w:val="36"/>
          <w:szCs w:val="36"/>
        </w:rPr>
        <w:t>raitini izah etm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B.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nikahın m</w:t>
      </w:r>
      <w:r>
        <w:rPr>
          <w:rStyle w:val="contenttext"/>
          <w:rFonts w:cs="B Zar" w:hint="cs"/>
          <w:color w:val="000000"/>
          <w:sz w:val="36"/>
          <w:szCs w:val="36"/>
        </w:rPr>
        <w:t>ə</w:t>
      </w:r>
      <w:r>
        <w:rPr>
          <w:rStyle w:val="contenttext"/>
          <w:rFonts w:cs="B Zar" w:hint="cs"/>
          <w:color w:val="000000"/>
          <w:sz w:val="36"/>
          <w:szCs w:val="36"/>
        </w:rPr>
        <w:t>nası qadının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müqabili</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 xml:space="preserve"> özünü kişiy</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C. İctimai qanunun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 icar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kiray</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sinin baş tutmasına d</w:t>
      </w:r>
      <w:r>
        <w:rPr>
          <w:rStyle w:val="contenttext"/>
          <w:rFonts w:cs="B Zar" w:hint="cs"/>
          <w:color w:val="000000"/>
          <w:sz w:val="36"/>
          <w:szCs w:val="36"/>
        </w:rPr>
        <w:t>ə</w:t>
      </w:r>
      <w:r>
        <w:rPr>
          <w:rStyle w:val="contenttext"/>
          <w:rFonts w:cs="B Zar" w:hint="cs"/>
          <w:color w:val="000000"/>
          <w:sz w:val="36"/>
          <w:szCs w:val="36"/>
        </w:rPr>
        <w:t>lal</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w:t>
      </w:r>
      <w:r>
        <w:rPr>
          <w:rStyle w:val="contenttext"/>
          <w:rFonts w:cs="B Zar" w:hint="cs"/>
          <w:color w:val="000000"/>
          <w:sz w:val="36"/>
          <w:szCs w:val="36"/>
        </w:rPr>
        <w:t>ə</w:t>
      </w:r>
      <w:r>
        <w:rPr>
          <w:rStyle w:val="contenttext"/>
          <w:rFonts w:cs="B Zar" w:hint="cs"/>
          <w:color w:val="000000"/>
          <w:sz w:val="36"/>
          <w:szCs w:val="36"/>
        </w:rPr>
        <w:t>qd)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üçün kifay</w:t>
      </w:r>
      <w:r>
        <w:rPr>
          <w:rStyle w:val="contenttext"/>
          <w:rFonts w:cs="B Zar" w:hint="cs"/>
          <w:color w:val="000000"/>
          <w:sz w:val="36"/>
          <w:szCs w:val="36"/>
        </w:rPr>
        <w:t>ə</w:t>
      </w:r>
      <w:r>
        <w:rPr>
          <w:rStyle w:val="contenttext"/>
          <w:rFonts w:cs="B Zar" w:hint="cs"/>
          <w:color w:val="000000"/>
          <w:sz w:val="36"/>
          <w:szCs w:val="36"/>
        </w:rPr>
        <w:t>t edir</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llifi bir daha ictimai qanunu diqq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oxuyub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keçirtm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t edir</w:t>
      </w:r>
      <w:r>
        <w:rPr>
          <w:rStyle w:val="contenttext"/>
          <w:rFonts w:cs="B Zar" w:hint="cs"/>
          <w:color w:val="000000"/>
          <w:sz w:val="36"/>
          <w:szCs w:val="36"/>
        </w:rPr>
        <w:t>ə</w:t>
      </w:r>
      <w:r>
        <w:rPr>
          <w:rStyle w:val="contenttext"/>
          <w:rFonts w:cs="B Zar" w:hint="cs"/>
          <w:color w:val="000000"/>
          <w:sz w:val="36"/>
          <w:szCs w:val="36"/>
        </w:rPr>
        <w:t>m. Eyni zamanda, “Günün qadını” jurnalının oxucularından ictimai qanunun bir nüsx</w:t>
      </w:r>
      <w:r>
        <w:rPr>
          <w:rStyle w:val="contenttext"/>
          <w:rFonts w:cs="B Zar" w:hint="cs"/>
          <w:color w:val="000000"/>
          <w:sz w:val="36"/>
          <w:szCs w:val="36"/>
        </w:rPr>
        <w:t>ə</w:t>
      </w:r>
      <w:r>
        <w:rPr>
          <w:rStyle w:val="contenttext"/>
          <w:rFonts w:cs="B Zar" w:hint="cs"/>
          <w:color w:val="000000"/>
          <w:sz w:val="36"/>
          <w:szCs w:val="36"/>
        </w:rPr>
        <w:t xml:space="preserve">sini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aşağıdakı hiss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sini xahiş edir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İctimai qanununun altıncı f</w:t>
      </w:r>
      <w:r>
        <w:rPr>
          <w:rStyle w:val="contenttext"/>
          <w:rFonts w:cs="B Zar" w:hint="cs"/>
          <w:color w:val="000000"/>
          <w:sz w:val="36"/>
          <w:szCs w:val="36"/>
        </w:rPr>
        <w:t>ə</w:t>
      </w:r>
      <w:r>
        <w:rPr>
          <w:rStyle w:val="contenttext"/>
          <w:rFonts w:cs="B Zar" w:hint="cs"/>
          <w:color w:val="000000"/>
          <w:sz w:val="36"/>
          <w:szCs w:val="36"/>
        </w:rPr>
        <w:t>sli olan “Nikah m</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si”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v</w:t>
      </w:r>
      <w:r>
        <w:rPr>
          <w:rStyle w:val="contenttext"/>
          <w:rFonts w:cs="B Zar" w:hint="cs"/>
          <w:color w:val="000000"/>
          <w:sz w:val="36"/>
          <w:szCs w:val="36"/>
        </w:rPr>
        <w:t>ə</w:t>
      </w:r>
      <w:r>
        <w:rPr>
          <w:rStyle w:val="contenttext"/>
          <w:rFonts w:cs="B Zar" w:hint="cs"/>
          <w:color w:val="000000"/>
          <w:sz w:val="36"/>
          <w:szCs w:val="36"/>
        </w:rPr>
        <w:t xml:space="preserve"> üç sad</w:t>
      </w:r>
      <w:r>
        <w:rPr>
          <w:rStyle w:val="contenttext"/>
          <w:rFonts w:cs="B Zar" w:hint="cs"/>
          <w:color w:val="000000"/>
          <w:sz w:val="36"/>
          <w:szCs w:val="36"/>
        </w:rPr>
        <w:t>ə</w:t>
      </w:r>
      <w:r>
        <w:rPr>
          <w:rStyle w:val="contenttext"/>
          <w:rFonts w:cs="B Zar" w:hint="cs"/>
          <w:color w:val="000000"/>
          <w:sz w:val="36"/>
          <w:szCs w:val="36"/>
        </w:rPr>
        <w:t xml:space="preserve"> cüml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artıq deyil</w:t>
      </w:r>
      <w:r>
        <w:rPr>
          <w:rStyle w:val="contenttext"/>
          <w:rFonts w:cs="B Zar" w:hint="cs"/>
          <w:color w:val="000000"/>
          <w:sz w:val="36"/>
          <w:szCs w:val="36"/>
          <w:rtl/>
        </w:rPr>
        <w:t>:</w:t>
      </w:r>
    </w:p>
    <w:p w:rsidR="00000000" w:rsidRDefault="00976AFA" w:rsidP="0026523D">
      <w:pPr>
        <w:pStyle w:val="contentparagraph"/>
        <w:jc w:val="both"/>
        <w:divId w:val="58623227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h:57</w:t>
      </w:r>
    </w:p>
    <w:p w:rsidR="00000000" w:rsidRDefault="00976AFA" w:rsidP="0026523D">
      <w:pPr>
        <w:pStyle w:val="contentparagraph"/>
        <w:jc w:val="both"/>
        <w:divId w:val="250549212"/>
        <w:rPr>
          <w:rFonts w:cs="B Zar" w:hint="cs"/>
          <w:color w:val="000000"/>
          <w:sz w:val="36"/>
          <w:szCs w:val="36"/>
          <w:rtl/>
        </w:rPr>
      </w:pPr>
      <w:r>
        <w:rPr>
          <w:rStyle w:val="contenttext"/>
          <w:rFonts w:cs="B Zar" w:hint="cs"/>
          <w:color w:val="000000"/>
          <w:sz w:val="36"/>
          <w:szCs w:val="36"/>
        </w:rPr>
        <w:t>Birincisi, nikah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müdd</w:t>
      </w:r>
      <w:r>
        <w:rPr>
          <w:rStyle w:val="contenttext"/>
          <w:rFonts w:cs="B Zar" w:hint="cs"/>
          <w:color w:val="000000"/>
          <w:sz w:val="36"/>
          <w:szCs w:val="36"/>
        </w:rPr>
        <w:t>ə</w:t>
      </w:r>
      <w:r>
        <w:rPr>
          <w:rStyle w:val="contenttext"/>
          <w:rFonts w:cs="B Zar" w:hint="cs"/>
          <w:color w:val="000000"/>
          <w:sz w:val="36"/>
          <w:szCs w:val="36"/>
        </w:rPr>
        <w:t>t üçün baş tutduğu zaman, müvv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nikahdır. İkincisi,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nikahın müdd</w:t>
      </w:r>
      <w:r>
        <w:rPr>
          <w:rStyle w:val="contenttext"/>
          <w:rFonts w:cs="B Zar" w:hint="cs"/>
          <w:color w:val="000000"/>
          <w:sz w:val="36"/>
          <w:szCs w:val="36"/>
        </w:rPr>
        <w:t>ə</w:t>
      </w:r>
      <w:r>
        <w:rPr>
          <w:rStyle w:val="contenttext"/>
          <w:rFonts w:cs="B Zar" w:hint="cs"/>
          <w:color w:val="000000"/>
          <w:sz w:val="36"/>
          <w:szCs w:val="36"/>
        </w:rPr>
        <w:t>ti tamamil</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lidir. Üçüncüsü,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evlilikl</w:t>
      </w:r>
      <w:r>
        <w:rPr>
          <w:rStyle w:val="contenttext"/>
          <w:rFonts w:cs="B Zar" w:hint="cs"/>
          <w:color w:val="000000"/>
          <w:sz w:val="36"/>
          <w:szCs w:val="36"/>
        </w:rPr>
        <w:t>ə</w:t>
      </w:r>
      <w:r>
        <w:rPr>
          <w:rStyle w:val="contenttext"/>
          <w:rFonts w:cs="B Zar" w:hint="cs"/>
          <w:color w:val="000000"/>
          <w:sz w:val="36"/>
          <w:szCs w:val="36"/>
        </w:rPr>
        <w:t xml:space="preserve"> bağlı irs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hökml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llki f</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irs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söyl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rimiz kimidir</w:t>
      </w:r>
      <w:r>
        <w:rPr>
          <w:rStyle w:val="contenttext"/>
          <w:rFonts w:cs="B Zar" w:hint="cs"/>
          <w:color w:val="000000"/>
          <w:sz w:val="36"/>
          <w:szCs w:val="36"/>
          <w:rtl/>
        </w:rPr>
        <w:t>.</w:t>
      </w:r>
    </w:p>
    <w:p w:rsidR="00000000" w:rsidRDefault="00976AFA" w:rsidP="0026523D">
      <w:pPr>
        <w:pStyle w:val="contentparagraph"/>
        <w:jc w:val="both"/>
        <w:divId w:val="25054921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Qırx t</w:t>
      </w:r>
      <w:r>
        <w:rPr>
          <w:rStyle w:val="contenttext"/>
          <w:rFonts w:cs="B Zar" w:hint="cs"/>
          <w:color w:val="000000"/>
          <w:sz w:val="36"/>
          <w:szCs w:val="36"/>
        </w:rPr>
        <w:t>ə</w:t>
      </w:r>
      <w:r>
        <w:rPr>
          <w:rStyle w:val="contenttext"/>
          <w:rFonts w:cs="B Zar" w:hint="cs"/>
          <w:color w:val="000000"/>
          <w:sz w:val="36"/>
          <w:szCs w:val="36"/>
        </w:rPr>
        <w:t>klif”in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mü</w:t>
      </w:r>
      <w:r>
        <w:rPr>
          <w:rStyle w:val="contenttext"/>
          <w:rFonts w:cs="B Zar" w:hint="cs"/>
          <w:color w:val="000000"/>
          <w:sz w:val="36"/>
          <w:szCs w:val="36"/>
        </w:rPr>
        <w:t>ə</w:t>
      </w:r>
      <w:r>
        <w:rPr>
          <w:rStyle w:val="contenttext"/>
          <w:rFonts w:cs="B Zar" w:hint="cs"/>
          <w:color w:val="000000"/>
          <w:sz w:val="36"/>
          <w:szCs w:val="36"/>
        </w:rPr>
        <w:t>llifi nikah m</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beş f</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yazılanların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daimi evlilikl</w:t>
      </w:r>
      <w:r>
        <w:rPr>
          <w:rStyle w:val="contenttext"/>
          <w:rFonts w:cs="B Zar" w:hint="cs"/>
          <w:color w:val="000000"/>
          <w:sz w:val="36"/>
          <w:szCs w:val="36"/>
        </w:rPr>
        <w:t>ə</w:t>
      </w:r>
      <w:r>
        <w:rPr>
          <w:rStyle w:val="contenttext"/>
          <w:rFonts w:cs="B Zar" w:hint="cs"/>
          <w:color w:val="000000"/>
          <w:sz w:val="36"/>
          <w:szCs w:val="36"/>
        </w:rPr>
        <w:t xml:space="preserve"> bağlı olduğunu güman etmiş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biri - 1069-cu v</w:t>
      </w:r>
      <w:r>
        <w:rPr>
          <w:rStyle w:val="contenttext"/>
          <w:rFonts w:cs="B Zar" w:hint="cs"/>
          <w:color w:val="000000"/>
          <w:sz w:val="36"/>
          <w:szCs w:val="36"/>
        </w:rPr>
        <w:t>ə</w:t>
      </w:r>
      <w:r>
        <w:rPr>
          <w:rStyle w:val="contenttext"/>
          <w:rFonts w:cs="B Zar" w:hint="cs"/>
          <w:color w:val="000000"/>
          <w:sz w:val="36"/>
          <w:szCs w:val="36"/>
        </w:rPr>
        <w:t xml:space="preserve"> ya boşanma v</w:t>
      </w:r>
      <w:r>
        <w:rPr>
          <w:rStyle w:val="contenttext"/>
          <w:rFonts w:cs="B Zar" w:hint="cs"/>
          <w:color w:val="000000"/>
          <w:sz w:val="36"/>
          <w:szCs w:val="36"/>
        </w:rPr>
        <w:t>ə</w:t>
      </w:r>
      <w:r>
        <w:rPr>
          <w:rStyle w:val="contenttext"/>
          <w:rFonts w:cs="B Zar" w:hint="cs"/>
          <w:color w:val="000000"/>
          <w:sz w:val="36"/>
          <w:szCs w:val="36"/>
        </w:rPr>
        <w:t xml:space="preserve"> talaqla bağlı madd</w:t>
      </w:r>
      <w:r>
        <w:rPr>
          <w:rStyle w:val="contenttext"/>
          <w:rFonts w:cs="B Zar" w:hint="cs"/>
          <w:color w:val="000000"/>
          <w:sz w:val="36"/>
          <w:szCs w:val="36"/>
        </w:rPr>
        <w:t>ə</w:t>
      </w:r>
      <w:r>
        <w:rPr>
          <w:rStyle w:val="contenttext"/>
          <w:rFonts w:cs="B Zar" w:hint="cs"/>
          <w:color w:val="000000"/>
          <w:sz w:val="36"/>
          <w:szCs w:val="36"/>
        </w:rPr>
        <w:t xml:space="preserve"> - istisna olmaqla, hamısının müvv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evlilikl</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olmasından qafil olmuşdur.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1062-ci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deyilir: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sözl</w:t>
      </w:r>
      <w:r>
        <w:rPr>
          <w:rStyle w:val="contenttext"/>
          <w:rFonts w:cs="B Zar" w:hint="cs"/>
          <w:color w:val="000000"/>
          <w:sz w:val="36"/>
          <w:szCs w:val="36"/>
        </w:rPr>
        <w:t>ə</w:t>
      </w:r>
      <w:r>
        <w:rPr>
          <w:rStyle w:val="contenttext"/>
          <w:rFonts w:cs="B Zar" w:hint="cs"/>
          <w:color w:val="000000"/>
          <w:sz w:val="36"/>
          <w:szCs w:val="36"/>
        </w:rPr>
        <w:t>rin oxunması il</w:t>
      </w:r>
      <w:r>
        <w:rPr>
          <w:rStyle w:val="contenttext"/>
          <w:rFonts w:cs="B Zar" w:hint="cs"/>
          <w:color w:val="000000"/>
          <w:sz w:val="36"/>
          <w:szCs w:val="36"/>
        </w:rPr>
        <w:t>ə</w:t>
      </w:r>
      <w:r>
        <w:rPr>
          <w:rStyle w:val="contenttext"/>
          <w:rFonts w:cs="B Zar" w:hint="cs"/>
          <w:color w:val="000000"/>
          <w:sz w:val="36"/>
          <w:szCs w:val="36"/>
        </w:rPr>
        <w:t xml:space="preserve">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izdivac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lal</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 nikah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daimi evliliy</w:t>
      </w:r>
      <w:r>
        <w:rPr>
          <w:rStyle w:val="contenttext"/>
          <w:rFonts w:cs="B Zar" w:hint="cs"/>
          <w:color w:val="000000"/>
          <w:sz w:val="36"/>
          <w:szCs w:val="36"/>
        </w:rPr>
        <w:t>ə</w:t>
      </w:r>
      <w:r>
        <w:rPr>
          <w:rStyle w:val="contenttext"/>
          <w:rFonts w:cs="B Zar" w:hint="cs"/>
          <w:color w:val="000000"/>
          <w:sz w:val="36"/>
          <w:szCs w:val="36"/>
        </w:rPr>
        <w:t xml:space="preserve"> aid deyil, h</w:t>
      </w:r>
      <w:r>
        <w:rPr>
          <w:rStyle w:val="contenttext"/>
          <w:rFonts w:cs="B Zar" w:hint="cs"/>
          <w:color w:val="000000"/>
          <w:sz w:val="36"/>
          <w:szCs w:val="36"/>
        </w:rPr>
        <w:t>ə</w:t>
      </w:r>
      <w:r>
        <w:rPr>
          <w:rStyle w:val="contenttext"/>
          <w:rFonts w:cs="B Zar" w:hint="cs"/>
          <w:color w:val="000000"/>
          <w:sz w:val="36"/>
          <w:szCs w:val="36"/>
        </w:rPr>
        <w:t>r iki evliliy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H</w:t>
      </w:r>
      <w:r>
        <w:rPr>
          <w:rStyle w:val="contenttext"/>
          <w:rFonts w:cs="B Zar" w:hint="cs"/>
          <w:color w:val="000000"/>
          <w:sz w:val="36"/>
          <w:szCs w:val="36"/>
        </w:rPr>
        <w:t>ə</w:t>
      </w:r>
      <w:r>
        <w:rPr>
          <w:rStyle w:val="contenttext"/>
          <w:rFonts w:cs="B Zar" w:hint="cs"/>
          <w:color w:val="000000"/>
          <w:sz w:val="36"/>
          <w:szCs w:val="36"/>
        </w:rPr>
        <w:t xml:space="preserve">mçinin, </w:t>
      </w:r>
      <w:r>
        <w:rPr>
          <w:rStyle w:val="contenttext"/>
          <w:rFonts w:cs="B Zar" w:hint="cs"/>
          <w:color w:val="000000"/>
          <w:sz w:val="36"/>
          <w:szCs w:val="36"/>
        </w:rPr>
        <w:t>ə</w:t>
      </w:r>
      <w:r>
        <w:rPr>
          <w:rStyle w:val="contenttext"/>
          <w:rFonts w:cs="B Zar" w:hint="cs"/>
          <w:color w:val="000000"/>
          <w:sz w:val="36"/>
          <w:szCs w:val="36"/>
        </w:rPr>
        <w:t>qd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qd ed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ş</w:t>
      </w:r>
      <w:r>
        <w:rPr>
          <w:rStyle w:val="contenttext"/>
          <w:rFonts w:cs="B Zar" w:hint="cs"/>
          <w:color w:val="000000"/>
          <w:sz w:val="36"/>
          <w:szCs w:val="36"/>
        </w:rPr>
        <w:t>ə</w:t>
      </w:r>
      <w:r>
        <w:rPr>
          <w:rStyle w:val="contenttext"/>
          <w:rFonts w:cs="B Zar" w:hint="cs"/>
          <w:color w:val="000000"/>
          <w:sz w:val="36"/>
          <w:szCs w:val="36"/>
        </w:rPr>
        <w:t>raitl</w:t>
      </w:r>
      <w:r>
        <w:rPr>
          <w:rStyle w:val="contenttext"/>
          <w:rFonts w:cs="B Zar" w:hint="cs"/>
          <w:color w:val="000000"/>
          <w:sz w:val="36"/>
          <w:szCs w:val="36"/>
        </w:rPr>
        <w:t>ə</w:t>
      </w:r>
      <w:r>
        <w:rPr>
          <w:rStyle w:val="contenttext"/>
          <w:rFonts w:cs="B Zar" w:hint="cs"/>
          <w:color w:val="000000"/>
          <w:sz w:val="36"/>
          <w:szCs w:val="36"/>
        </w:rPr>
        <w:t>r iki evliliy</w:t>
      </w:r>
      <w:r>
        <w:rPr>
          <w:rStyle w:val="contenttext"/>
          <w:rFonts w:cs="B Zar" w:hint="cs"/>
          <w:color w:val="000000"/>
          <w:sz w:val="36"/>
          <w:szCs w:val="36"/>
        </w:rPr>
        <w:t>ə</w:t>
      </w:r>
      <w:r>
        <w:rPr>
          <w:rStyle w:val="contenttext"/>
          <w:rFonts w:cs="B Zar" w:hint="cs"/>
          <w:color w:val="000000"/>
          <w:sz w:val="36"/>
          <w:szCs w:val="36"/>
        </w:rPr>
        <w:t xml:space="preserve"> (daimi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şamildir. Əg</w:t>
      </w:r>
      <w:r>
        <w:rPr>
          <w:rStyle w:val="contenttext"/>
          <w:rFonts w:cs="B Zar" w:hint="cs"/>
          <w:color w:val="000000"/>
          <w:sz w:val="36"/>
          <w:szCs w:val="36"/>
        </w:rPr>
        <w:t>ə</w:t>
      </w:r>
      <w:r>
        <w:rPr>
          <w:rStyle w:val="contenttext"/>
          <w:rFonts w:cs="B Zar" w:hint="cs"/>
          <w:color w:val="000000"/>
          <w:sz w:val="36"/>
          <w:szCs w:val="36"/>
        </w:rPr>
        <w:t>r ictimai qanun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t</w:t>
      </w:r>
      <w:r>
        <w:rPr>
          <w:rStyle w:val="contenttext"/>
          <w:rFonts w:cs="B Zar" w:hint="cs"/>
          <w:color w:val="000000"/>
          <w:sz w:val="36"/>
          <w:szCs w:val="36"/>
        </w:rPr>
        <w:t>ə</w:t>
      </w:r>
      <w:r>
        <w:rPr>
          <w:rStyle w:val="contenttext"/>
          <w:rFonts w:cs="B Zar" w:hint="cs"/>
          <w:color w:val="000000"/>
          <w:sz w:val="36"/>
          <w:szCs w:val="36"/>
        </w:rPr>
        <w:t>rifini qeyd etm</w:t>
      </w:r>
      <w:r>
        <w:rPr>
          <w:rStyle w:val="contenttext"/>
          <w:rFonts w:cs="B Zar" w:hint="cs"/>
          <w:color w:val="000000"/>
          <w:sz w:val="36"/>
          <w:szCs w:val="36"/>
        </w:rPr>
        <w:t>ə</w:t>
      </w:r>
      <w:r>
        <w:rPr>
          <w:rStyle w:val="contenttext"/>
          <w:rFonts w:cs="B Zar" w:hint="cs"/>
          <w:color w:val="000000"/>
          <w:sz w:val="36"/>
          <w:szCs w:val="36"/>
        </w:rPr>
        <w:t>mişd</w:t>
      </w:r>
      <w:r>
        <w:rPr>
          <w:rStyle w:val="contenttext"/>
          <w:rFonts w:cs="B Zar" w:hint="cs"/>
          <w:color w:val="000000"/>
          <w:sz w:val="36"/>
          <w:szCs w:val="36"/>
        </w:rPr>
        <w:t>irs</w:t>
      </w:r>
      <w:r>
        <w:rPr>
          <w:rStyle w:val="contenttext"/>
          <w:rFonts w:cs="B Zar" w:hint="cs"/>
          <w:color w:val="000000"/>
          <w:sz w:val="36"/>
          <w:szCs w:val="36"/>
        </w:rPr>
        <w:t>ə</w:t>
      </w:r>
      <w:r>
        <w:rPr>
          <w:rStyle w:val="contenttext"/>
          <w:rFonts w:cs="B Zar" w:hint="cs"/>
          <w:color w:val="000000"/>
          <w:sz w:val="36"/>
          <w:szCs w:val="36"/>
        </w:rPr>
        <w:t>, buna lüzum duymamış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daimi evliliyin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rifini verm</w:t>
      </w:r>
      <w:r>
        <w:rPr>
          <w:rStyle w:val="contenttext"/>
          <w:rFonts w:cs="B Zar" w:hint="cs"/>
          <w:color w:val="000000"/>
          <w:sz w:val="36"/>
          <w:szCs w:val="36"/>
        </w:rPr>
        <w:t>ə</w:t>
      </w:r>
      <w:r>
        <w:rPr>
          <w:rStyle w:val="contenttext"/>
          <w:rFonts w:cs="B Zar" w:hint="cs"/>
          <w:color w:val="000000"/>
          <w:sz w:val="36"/>
          <w:szCs w:val="36"/>
        </w:rPr>
        <w:t>mişdirs</w:t>
      </w:r>
      <w:r>
        <w:rPr>
          <w:rStyle w:val="contenttext"/>
          <w:rFonts w:cs="B Zar" w:hint="cs"/>
          <w:color w:val="000000"/>
          <w:sz w:val="36"/>
          <w:szCs w:val="36"/>
        </w:rPr>
        <w:t>ə</w:t>
      </w:r>
      <w:r>
        <w:rPr>
          <w:rStyle w:val="contenttext"/>
          <w:rFonts w:cs="B Zar" w:hint="cs"/>
          <w:color w:val="000000"/>
          <w:sz w:val="36"/>
          <w:szCs w:val="36"/>
        </w:rPr>
        <w:t>, onun t</w:t>
      </w:r>
      <w:r>
        <w:rPr>
          <w:rStyle w:val="contenttext"/>
          <w:rFonts w:cs="B Zar" w:hint="cs"/>
          <w:color w:val="000000"/>
          <w:sz w:val="36"/>
          <w:szCs w:val="36"/>
        </w:rPr>
        <w:t>ə</w:t>
      </w:r>
      <w:r>
        <w:rPr>
          <w:rStyle w:val="contenttext"/>
          <w:rFonts w:cs="B Zar" w:hint="cs"/>
          <w:color w:val="000000"/>
          <w:sz w:val="36"/>
          <w:szCs w:val="36"/>
        </w:rPr>
        <w:t>rif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ehtiyacsız bilmişdir. Qanun ist</w:t>
      </w:r>
      <w:r>
        <w:rPr>
          <w:rStyle w:val="contenttext"/>
          <w:rFonts w:cs="B Zar" w:hint="cs"/>
          <w:color w:val="000000"/>
          <w:sz w:val="36"/>
          <w:szCs w:val="36"/>
        </w:rPr>
        <w:t>ə</w:t>
      </w:r>
      <w:r>
        <w:rPr>
          <w:rStyle w:val="contenttext"/>
          <w:rFonts w:cs="B Zar" w:hint="cs"/>
          <w:color w:val="000000"/>
          <w:sz w:val="36"/>
          <w:szCs w:val="36"/>
        </w:rPr>
        <w:t>r daimi evlilik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r-arvad hesab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sözl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na</w:t>
      </w:r>
      <w:r>
        <w:rPr>
          <w:rStyle w:val="contenttext"/>
          <w:rFonts w:cs="B Zar" w:hint="cs"/>
          <w:color w:val="000000"/>
          <w:sz w:val="36"/>
          <w:szCs w:val="36"/>
        </w:rPr>
        <w:t>ə</w:t>
      </w:r>
      <w:r>
        <w:rPr>
          <w:rStyle w:val="contenttext"/>
          <w:rFonts w:cs="B Zar" w:hint="cs"/>
          <w:color w:val="000000"/>
          <w:sz w:val="36"/>
          <w:szCs w:val="36"/>
        </w:rPr>
        <w:t>tb</w:t>
      </w:r>
      <w:r>
        <w:rPr>
          <w:rStyle w:val="contenttext"/>
          <w:rFonts w:cs="B Zar" w:hint="cs"/>
          <w:color w:val="000000"/>
          <w:sz w:val="36"/>
          <w:szCs w:val="36"/>
        </w:rPr>
        <w:t>ə</w:t>
      </w:r>
      <w:r>
        <w:rPr>
          <w:rStyle w:val="contenttext"/>
          <w:rFonts w:cs="B Zar" w:hint="cs"/>
          <w:color w:val="000000"/>
          <w:sz w:val="36"/>
          <w:szCs w:val="36"/>
        </w:rPr>
        <w:t>xş hesab etmişdir. İcar</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zav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oxunan</w:t>
      </w:r>
      <w:r>
        <w:rPr>
          <w:rStyle w:val="contenttext"/>
          <w:rFonts w:cs="B Zar" w:hint="cs"/>
          <w:color w:val="000000"/>
          <w:sz w:val="36"/>
          <w:szCs w:val="36"/>
          <w:rtl/>
        </w:rPr>
        <w:t xml:space="preserve">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sözl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 xml:space="preserve"> daimi,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üçün düzgün hesab etm</w:t>
      </w:r>
      <w:r>
        <w:rPr>
          <w:rStyle w:val="contenttext"/>
          <w:rFonts w:cs="B Zar" w:hint="cs"/>
          <w:color w:val="000000"/>
          <w:sz w:val="36"/>
          <w:szCs w:val="36"/>
        </w:rPr>
        <w:t>ə</w:t>
      </w:r>
      <w:r>
        <w:rPr>
          <w:rStyle w:val="contenttext"/>
          <w:rFonts w:cs="B Zar" w:hint="cs"/>
          <w:color w:val="000000"/>
          <w:sz w:val="36"/>
          <w:szCs w:val="36"/>
        </w:rPr>
        <w:t>mişdir. M</w:t>
      </w:r>
      <w:r>
        <w:rPr>
          <w:rStyle w:val="contenttext"/>
          <w:rFonts w:cs="B Zar" w:hint="cs"/>
          <w:color w:val="000000"/>
          <w:sz w:val="36"/>
          <w:szCs w:val="36"/>
        </w:rPr>
        <w:t>ə</w:t>
      </w:r>
      <w:r>
        <w:rPr>
          <w:rStyle w:val="contenttext"/>
          <w:rFonts w:cs="B Zar" w:hint="cs"/>
          <w:color w:val="000000"/>
          <w:sz w:val="36"/>
          <w:szCs w:val="36"/>
        </w:rPr>
        <w:t>n bu andan etibar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verir</w:t>
      </w:r>
      <w:r>
        <w:rPr>
          <w:rStyle w:val="contenttext"/>
          <w:rFonts w:cs="B Zar" w:hint="cs"/>
          <w:color w:val="000000"/>
          <w:sz w:val="36"/>
          <w:szCs w:val="36"/>
        </w:rPr>
        <w:t>ə</w:t>
      </w:r>
      <w:r>
        <w:rPr>
          <w:rStyle w:val="contenttext"/>
          <w:rFonts w:cs="B Zar" w:hint="cs"/>
          <w:color w:val="000000"/>
          <w:sz w:val="36"/>
          <w:szCs w:val="36"/>
        </w:rPr>
        <w:t xml:space="preserve">m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ölk</w:t>
      </w:r>
      <w:r>
        <w:rPr>
          <w:rStyle w:val="contenttext"/>
          <w:rFonts w:cs="B Zar" w:hint="cs"/>
          <w:color w:val="000000"/>
          <w:sz w:val="36"/>
          <w:szCs w:val="36"/>
        </w:rPr>
        <w:t>ə</w:t>
      </w:r>
      <w:r>
        <w:rPr>
          <w:rStyle w:val="contenttext"/>
          <w:rFonts w:cs="B Zar" w:hint="cs"/>
          <w:color w:val="000000"/>
          <w:sz w:val="36"/>
          <w:szCs w:val="36"/>
        </w:rPr>
        <w:t>mizin f</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li hakim v</w:t>
      </w:r>
      <w:r>
        <w:rPr>
          <w:rStyle w:val="contenttext"/>
          <w:rFonts w:cs="B Zar" w:hint="cs"/>
          <w:color w:val="000000"/>
          <w:sz w:val="36"/>
          <w:szCs w:val="36"/>
        </w:rPr>
        <w:t>ə</w:t>
      </w:r>
      <w:r>
        <w:rPr>
          <w:rStyle w:val="contenttext"/>
          <w:rFonts w:cs="B Zar" w:hint="cs"/>
          <w:color w:val="000000"/>
          <w:sz w:val="36"/>
          <w:szCs w:val="36"/>
        </w:rPr>
        <w:t xml:space="preserve"> qanunvericilikl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çalışan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li m</w:t>
      </w:r>
      <w:r>
        <w:rPr>
          <w:rStyle w:val="contenttext"/>
          <w:rFonts w:cs="B Zar" w:hint="cs"/>
          <w:color w:val="000000"/>
          <w:sz w:val="36"/>
          <w:szCs w:val="36"/>
        </w:rPr>
        <w:t>ə</w:t>
      </w:r>
      <w:r>
        <w:rPr>
          <w:rStyle w:val="contenttext"/>
          <w:rFonts w:cs="B Zar" w:hint="cs"/>
          <w:color w:val="000000"/>
          <w:sz w:val="36"/>
          <w:szCs w:val="36"/>
        </w:rPr>
        <w:t>murları -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onların sayı çoxdur - ictimai qanuna tutalan iradların yerind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doğru olduğunu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 “Günün qadını” jurnalında yazılanları t</w:t>
      </w:r>
      <w:r>
        <w:rPr>
          <w:rStyle w:val="contenttext"/>
          <w:rFonts w:cs="B Zar" w:hint="cs"/>
          <w:color w:val="000000"/>
          <w:sz w:val="36"/>
          <w:szCs w:val="36"/>
        </w:rPr>
        <w:t>ə</w:t>
      </w:r>
      <w:r>
        <w:rPr>
          <w:rStyle w:val="contenttext"/>
          <w:rFonts w:cs="B Zar" w:hint="cs"/>
          <w:color w:val="000000"/>
          <w:sz w:val="36"/>
          <w:szCs w:val="36"/>
        </w:rPr>
        <w:t>nqid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Heading3"/>
        <w:shd w:val="clear" w:color="auto" w:fill="FFFFFF"/>
        <w:jc w:val="both"/>
        <w:divId w:val="2035691530"/>
        <w:rPr>
          <w:rFonts w:eastAsia="Times New Roman" w:cs="B Titr" w:hint="cs"/>
          <w:b w:val="0"/>
          <w:bCs w:val="0"/>
          <w:color w:val="FF0080"/>
          <w:sz w:val="30"/>
          <w:szCs w:val="30"/>
          <w:rtl/>
        </w:rPr>
      </w:pPr>
      <w:r>
        <w:rPr>
          <w:rFonts w:eastAsia="Times New Roman" w:cs="B Titr" w:hint="cs"/>
          <w:b w:val="0"/>
          <w:bCs w:val="0"/>
          <w:color w:val="FF0080"/>
          <w:sz w:val="30"/>
          <w:szCs w:val="30"/>
        </w:rPr>
        <w:t xml:space="preserve">Müvәqqәti </w:t>
      </w:r>
      <w:r>
        <w:rPr>
          <w:rFonts w:eastAsia="Times New Roman" w:cs="B Titr" w:hint="cs"/>
          <w:b w:val="0"/>
          <w:bCs w:val="0"/>
          <w:color w:val="FF0080"/>
          <w:sz w:val="30"/>
          <w:szCs w:val="30"/>
        </w:rPr>
        <w:t>evlilik vә hәrәmxanalar</w:t>
      </w:r>
    </w:p>
    <w:p w:rsidR="00000000" w:rsidRDefault="00976AFA" w:rsidP="0026523D">
      <w:pPr>
        <w:pStyle w:val="contentparagraph"/>
        <w:jc w:val="both"/>
        <w:divId w:val="2035691530"/>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hazırladıqları, nümayişl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ictimaiyy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çatdırmaq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süjetl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Ş</w:t>
      </w:r>
      <w:r>
        <w:rPr>
          <w:rStyle w:val="contenttext"/>
          <w:rFonts w:cs="B Zar" w:hint="cs"/>
          <w:color w:val="000000"/>
          <w:sz w:val="36"/>
          <w:szCs w:val="36"/>
        </w:rPr>
        <w:t>ə</w:t>
      </w:r>
      <w:r>
        <w:rPr>
          <w:rStyle w:val="contenttext"/>
          <w:rFonts w:cs="B Zar" w:hint="cs"/>
          <w:color w:val="000000"/>
          <w:sz w:val="36"/>
          <w:szCs w:val="36"/>
        </w:rPr>
        <w:t>rq tarixind</w:t>
      </w:r>
      <w:r>
        <w:rPr>
          <w:rStyle w:val="contenttext"/>
          <w:rFonts w:cs="B Zar" w:hint="cs"/>
          <w:color w:val="000000"/>
          <w:sz w:val="36"/>
          <w:szCs w:val="36"/>
        </w:rPr>
        <w:t>ə</w:t>
      </w:r>
      <w:r>
        <w:rPr>
          <w:rStyle w:val="contenttext"/>
          <w:rFonts w:cs="B Zar" w:hint="cs"/>
          <w:color w:val="000000"/>
          <w:sz w:val="36"/>
          <w:szCs w:val="36"/>
        </w:rPr>
        <w:t xml:space="preserve"> özünü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büruz</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nümun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 mümkün olan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203569153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h:58</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rq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sultan v</w:t>
      </w:r>
      <w:r>
        <w:rPr>
          <w:rStyle w:val="contenttext"/>
          <w:rFonts w:cs="B Zar" w:hint="cs"/>
          <w:color w:val="000000"/>
          <w:sz w:val="36"/>
          <w:szCs w:val="36"/>
        </w:rPr>
        <w:t>ə</w:t>
      </w:r>
      <w:r>
        <w:rPr>
          <w:rStyle w:val="contenttext"/>
          <w:rFonts w:cs="B Zar" w:hint="cs"/>
          <w:color w:val="000000"/>
          <w:sz w:val="36"/>
          <w:szCs w:val="36"/>
        </w:rPr>
        <w:t xml:space="preserve"> hakiml</w:t>
      </w:r>
      <w:r>
        <w:rPr>
          <w:rStyle w:val="contenttext"/>
          <w:rFonts w:cs="B Zar" w:hint="cs"/>
          <w:color w:val="000000"/>
          <w:sz w:val="36"/>
          <w:szCs w:val="36"/>
        </w:rPr>
        <w:t>ə</w:t>
      </w:r>
      <w:r>
        <w:rPr>
          <w:rStyle w:val="contenttext"/>
          <w:rFonts w:cs="B Zar" w:hint="cs"/>
          <w:color w:val="000000"/>
          <w:sz w:val="36"/>
          <w:szCs w:val="36"/>
        </w:rPr>
        <w:t>rinin h</w:t>
      </w:r>
      <w:r>
        <w:rPr>
          <w:rStyle w:val="contenttext"/>
          <w:rFonts w:cs="B Zar" w:hint="cs"/>
          <w:color w:val="000000"/>
          <w:sz w:val="36"/>
          <w:szCs w:val="36"/>
        </w:rPr>
        <w:t>ə</w:t>
      </w:r>
      <w:r>
        <w:rPr>
          <w:rStyle w:val="contenttext"/>
          <w:rFonts w:cs="B Zar" w:hint="cs"/>
          <w:color w:val="000000"/>
          <w:sz w:val="36"/>
          <w:szCs w:val="36"/>
        </w:rPr>
        <w:t>yatında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yer tutması t</w:t>
      </w:r>
      <w:r>
        <w:rPr>
          <w:rStyle w:val="contenttext"/>
          <w:rFonts w:cs="B Zar" w:hint="cs"/>
          <w:color w:val="000000"/>
          <w:sz w:val="36"/>
          <w:szCs w:val="36"/>
        </w:rPr>
        <w:t>ə</w:t>
      </w:r>
      <w:r>
        <w:rPr>
          <w:rStyle w:val="contenttext"/>
          <w:rFonts w:cs="B Zar" w:hint="cs"/>
          <w:color w:val="000000"/>
          <w:sz w:val="36"/>
          <w:szCs w:val="36"/>
        </w:rPr>
        <w:t>biidir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ş</w:t>
      </w:r>
      <w:r>
        <w:rPr>
          <w:rStyle w:val="contenttext"/>
          <w:rFonts w:cs="B Zar" w:hint="cs"/>
          <w:color w:val="000000"/>
          <w:sz w:val="36"/>
          <w:szCs w:val="36"/>
        </w:rPr>
        <w:t>ə</w:t>
      </w:r>
      <w:r>
        <w:rPr>
          <w:rStyle w:val="contenttext"/>
          <w:rFonts w:cs="B Zar" w:hint="cs"/>
          <w:color w:val="000000"/>
          <w:sz w:val="36"/>
          <w:szCs w:val="36"/>
        </w:rPr>
        <w:t>rqli bir kişinin eyş-işr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vayi-n</w:t>
      </w:r>
      <w:r>
        <w:rPr>
          <w:rStyle w:val="contenttext"/>
          <w:rFonts w:cs="B Zar" w:hint="cs"/>
          <w:color w:val="000000"/>
          <w:sz w:val="36"/>
          <w:szCs w:val="36"/>
        </w:rPr>
        <w:t>ə</w:t>
      </w:r>
      <w:r>
        <w:rPr>
          <w:rStyle w:val="contenttext"/>
          <w:rFonts w:cs="B Zar" w:hint="cs"/>
          <w:color w:val="000000"/>
          <w:sz w:val="36"/>
          <w:szCs w:val="36"/>
        </w:rPr>
        <w:t>fsin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düşkün olduğunu göst</w:t>
      </w:r>
      <w:r>
        <w:rPr>
          <w:rStyle w:val="contenttext"/>
          <w:rFonts w:cs="B Zar" w:hint="cs"/>
          <w:color w:val="000000"/>
          <w:sz w:val="36"/>
          <w:szCs w:val="36"/>
        </w:rPr>
        <w:t>ə</w:t>
      </w:r>
      <w:r>
        <w:rPr>
          <w:rStyle w:val="contenttext"/>
          <w:rFonts w:cs="B Zar" w:hint="cs"/>
          <w:color w:val="000000"/>
          <w:sz w:val="36"/>
          <w:szCs w:val="36"/>
        </w:rPr>
        <w:t>rir</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t</w:t>
      </w:r>
      <w:r>
        <w:rPr>
          <w:rStyle w:val="contenttext"/>
          <w:rFonts w:cs="B Zar" w:hint="cs"/>
          <w:color w:val="000000"/>
          <w:sz w:val="36"/>
          <w:szCs w:val="36"/>
        </w:rPr>
        <w:t>ə</w:t>
      </w:r>
      <w:r>
        <w:rPr>
          <w:rStyle w:val="contenttext"/>
          <w:rFonts w:cs="B Zar" w:hint="cs"/>
          <w:color w:val="000000"/>
          <w:sz w:val="36"/>
          <w:szCs w:val="36"/>
        </w:rPr>
        <w:t>şkil olunmasına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kimi bir şeydir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rin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qarşısında başıaşağı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hqir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 yaradır,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iflik nöqt</w:t>
      </w:r>
      <w:r>
        <w:rPr>
          <w:rStyle w:val="contenttext"/>
          <w:rFonts w:cs="B Zar" w:hint="cs"/>
          <w:color w:val="000000"/>
          <w:sz w:val="36"/>
          <w:szCs w:val="36"/>
        </w:rPr>
        <w:t>ə</w:t>
      </w:r>
      <w:r>
        <w:rPr>
          <w:rStyle w:val="contenttext"/>
          <w:rFonts w:cs="B Zar" w:hint="cs"/>
          <w:color w:val="000000"/>
          <w:sz w:val="36"/>
          <w:szCs w:val="36"/>
        </w:rPr>
        <w:t>si hesab olunur” - deyir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mçinin, onun </w:t>
      </w:r>
      <w:r>
        <w:rPr>
          <w:rStyle w:val="contenttext"/>
          <w:rFonts w:cs="B Zar" w:hint="cs"/>
          <w:color w:val="000000"/>
          <w:sz w:val="36"/>
          <w:szCs w:val="36"/>
        </w:rPr>
        <w:t>ə</w:t>
      </w:r>
      <w:r>
        <w:rPr>
          <w:rStyle w:val="contenttext"/>
          <w:rFonts w:cs="B Zar" w:hint="cs"/>
          <w:color w:val="000000"/>
          <w:sz w:val="36"/>
          <w:szCs w:val="36"/>
        </w:rPr>
        <w:t>xlaq v</w:t>
      </w:r>
      <w:r>
        <w:rPr>
          <w:rStyle w:val="contenttext"/>
          <w:rFonts w:cs="B Zar" w:hint="cs"/>
          <w:color w:val="000000"/>
          <w:sz w:val="36"/>
          <w:szCs w:val="36"/>
        </w:rPr>
        <w:t>ə</w:t>
      </w:r>
      <w:r>
        <w:rPr>
          <w:rStyle w:val="contenttext"/>
          <w:rFonts w:cs="B Zar" w:hint="cs"/>
          <w:color w:val="000000"/>
          <w:sz w:val="36"/>
          <w:szCs w:val="36"/>
        </w:rPr>
        <w:t xml:space="preserve"> inkişafa zidd</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süqut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zzül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olduğunu vurğulayırlar</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oxşarı 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deyilmişdir. Çoxarvadlılığa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sini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t</w:t>
      </w:r>
      <w:r>
        <w:rPr>
          <w:rStyle w:val="contenttext"/>
          <w:rFonts w:cs="B Zar" w:hint="cs"/>
          <w:color w:val="000000"/>
          <w:sz w:val="36"/>
          <w:szCs w:val="36"/>
        </w:rPr>
        <w:t>ə</w:t>
      </w:r>
      <w:r>
        <w:rPr>
          <w:rStyle w:val="contenttext"/>
          <w:rFonts w:cs="B Zar" w:hint="cs"/>
          <w:color w:val="000000"/>
          <w:sz w:val="36"/>
          <w:szCs w:val="36"/>
        </w:rPr>
        <w:t>şkil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icaz</w:t>
      </w:r>
      <w:r>
        <w:rPr>
          <w:rStyle w:val="contenttext"/>
          <w:rFonts w:cs="B Zar" w:hint="cs"/>
          <w:color w:val="000000"/>
          <w:sz w:val="36"/>
          <w:szCs w:val="36"/>
        </w:rPr>
        <w:t>ə</w:t>
      </w:r>
      <w:r>
        <w:rPr>
          <w:rStyle w:val="contenttext"/>
          <w:rFonts w:cs="B Zar" w:hint="cs"/>
          <w:color w:val="000000"/>
          <w:sz w:val="36"/>
          <w:szCs w:val="36"/>
        </w:rPr>
        <w:t>”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ndirmiş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fsir etmiş</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Biz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ayrıca olaraq b</w:t>
      </w:r>
      <w:r>
        <w:rPr>
          <w:rStyle w:val="contenttext"/>
          <w:rFonts w:cs="B Zar" w:hint="cs"/>
          <w:color w:val="000000"/>
          <w:sz w:val="36"/>
          <w:szCs w:val="36"/>
        </w:rPr>
        <w:t>ə</w:t>
      </w:r>
      <w:r>
        <w:rPr>
          <w:rStyle w:val="contenttext"/>
          <w:rFonts w:cs="B Zar" w:hint="cs"/>
          <w:color w:val="000000"/>
          <w:sz w:val="36"/>
          <w:szCs w:val="36"/>
        </w:rPr>
        <w:t>hs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 amma indi b</w:t>
      </w:r>
      <w:r>
        <w:rPr>
          <w:rStyle w:val="contenttext"/>
          <w:rFonts w:cs="B Zar" w:hint="cs"/>
          <w:color w:val="000000"/>
          <w:sz w:val="36"/>
          <w:szCs w:val="36"/>
        </w:rPr>
        <w:t>ə</w:t>
      </w:r>
      <w:r>
        <w:rPr>
          <w:rStyle w:val="contenttext"/>
          <w:rFonts w:cs="B Zar" w:hint="cs"/>
          <w:color w:val="000000"/>
          <w:sz w:val="36"/>
          <w:szCs w:val="36"/>
        </w:rPr>
        <w:t>hsimid</w:t>
      </w:r>
      <w:r>
        <w:rPr>
          <w:rStyle w:val="contenttext"/>
          <w:rFonts w:cs="B Zar" w:hint="cs"/>
          <w:color w:val="000000"/>
          <w:sz w:val="36"/>
          <w:szCs w:val="36"/>
        </w:rPr>
        <w:t>ə</w:t>
      </w:r>
      <w:r>
        <w:rPr>
          <w:rStyle w:val="contenttext"/>
          <w:rFonts w:cs="B Zar" w:hint="cs"/>
          <w:color w:val="000000"/>
          <w:sz w:val="36"/>
          <w:szCs w:val="36"/>
        </w:rPr>
        <w:t xml:space="preserve"> üstünlüyü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veririk</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iki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dqiq edib araşdırmaq lazımdır</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Birincisi, ictimai baxımdan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t</w:t>
      </w:r>
      <w:r>
        <w:rPr>
          <w:rStyle w:val="contenttext"/>
          <w:rFonts w:cs="B Zar" w:hint="cs"/>
          <w:color w:val="000000"/>
          <w:sz w:val="36"/>
          <w:szCs w:val="36"/>
        </w:rPr>
        <w:t>ə</w:t>
      </w:r>
      <w:r>
        <w:rPr>
          <w:rStyle w:val="contenttext"/>
          <w:rFonts w:cs="B Zar" w:hint="cs"/>
          <w:color w:val="000000"/>
          <w:sz w:val="36"/>
          <w:szCs w:val="36"/>
        </w:rPr>
        <w:t>şkil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hansı amill</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yatında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yaradılmasına t</w:t>
      </w:r>
      <w:r>
        <w:rPr>
          <w:rStyle w:val="contenttext"/>
          <w:rFonts w:cs="B Zar" w:hint="cs"/>
          <w:color w:val="000000"/>
          <w:sz w:val="36"/>
          <w:szCs w:val="36"/>
        </w:rPr>
        <w:t>ə</w:t>
      </w:r>
      <w:r>
        <w:rPr>
          <w:rStyle w:val="contenttext"/>
          <w:rFonts w:cs="B Zar" w:hint="cs"/>
          <w:color w:val="000000"/>
          <w:sz w:val="36"/>
          <w:szCs w:val="36"/>
        </w:rPr>
        <w:t>sir qoymuşdur, ya yox</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İkincisi,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qanununun yaradılmasında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bir sıra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eyş-işr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tikm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yardım etm</w:t>
      </w:r>
      <w:r>
        <w:rPr>
          <w:rStyle w:val="contenttext"/>
          <w:rFonts w:cs="B Zar" w:hint="cs"/>
          <w:color w:val="000000"/>
          <w:sz w:val="36"/>
          <w:szCs w:val="36"/>
        </w:rPr>
        <w:t>ə</w:t>
      </w:r>
      <w:r>
        <w:rPr>
          <w:rStyle w:val="contenttext"/>
          <w:rFonts w:cs="B Zar" w:hint="cs"/>
          <w:color w:val="000000"/>
          <w:sz w:val="36"/>
          <w:szCs w:val="36"/>
        </w:rPr>
        <w:t>kdirmi</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Hәrәmxana yaradılmasının ictimai sәbәblәri</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Birinci b</w:t>
      </w:r>
      <w:r>
        <w:rPr>
          <w:rStyle w:val="contenttext"/>
          <w:rFonts w:cs="B Zar" w:hint="cs"/>
          <w:color w:val="000000"/>
          <w:sz w:val="36"/>
          <w:szCs w:val="36"/>
        </w:rPr>
        <w:t>ə</w:t>
      </w:r>
      <w:r>
        <w:rPr>
          <w:rStyle w:val="contenttext"/>
          <w:rFonts w:cs="B Zar" w:hint="cs"/>
          <w:color w:val="000000"/>
          <w:sz w:val="36"/>
          <w:szCs w:val="36"/>
        </w:rPr>
        <w:t>hs.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yaranması bir-biri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mütt</w:t>
      </w:r>
      <w:r>
        <w:rPr>
          <w:rStyle w:val="contenttext"/>
          <w:rFonts w:cs="B Zar" w:hint="cs"/>
          <w:color w:val="000000"/>
          <w:sz w:val="36"/>
          <w:szCs w:val="36"/>
        </w:rPr>
        <w:t>ə</w:t>
      </w:r>
      <w:r>
        <w:rPr>
          <w:rStyle w:val="contenttext"/>
          <w:rFonts w:cs="B Zar" w:hint="cs"/>
          <w:color w:val="000000"/>
          <w:sz w:val="36"/>
          <w:szCs w:val="36"/>
        </w:rPr>
        <w:t>fiqlik ed</w:t>
      </w:r>
      <w:r>
        <w:rPr>
          <w:rStyle w:val="contenttext"/>
          <w:rFonts w:cs="B Zar" w:hint="cs"/>
          <w:color w:val="000000"/>
          <w:sz w:val="36"/>
          <w:szCs w:val="36"/>
        </w:rPr>
        <w:t>ə</w:t>
      </w:r>
      <w:r>
        <w:rPr>
          <w:rStyle w:val="contenttext"/>
          <w:rFonts w:cs="B Zar" w:hint="cs"/>
          <w:color w:val="000000"/>
          <w:sz w:val="36"/>
          <w:szCs w:val="36"/>
        </w:rPr>
        <w:t>n iki amilin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yardılmasında birinci amil qadınların t</w:t>
      </w:r>
      <w:r>
        <w:rPr>
          <w:rStyle w:val="contenttext"/>
          <w:rFonts w:cs="B Zar" w:hint="cs"/>
          <w:color w:val="000000"/>
          <w:sz w:val="36"/>
          <w:szCs w:val="36"/>
        </w:rPr>
        <w:t>ə</w:t>
      </w:r>
      <w:r>
        <w:rPr>
          <w:rStyle w:val="contenttext"/>
          <w:rFonts w:cs="B Zar" w:hint="cs"/>
          <w:color w:val="000000"/>
          <w:sz w:val="36"/>
          <w:szCs w:val="36"/>
        </w:rPr>
        <w:t>qva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y</w:t>
      </w:r>
      <w:r>
        <w:rPr>
          <w:rStyle w:val="contenttext"/>
          <w:rFonts w:cs="B Zar" w:hint="cs"/>
          <w:color w:val="000000"/>
          <w:sz w:val="36"/>
          <w:szCs w:val="36"/>
        </w:rPr>
        <w:t>ə</w:t>
      </w:r>
      <w:r>
        <w:rPr>
          <w:rStyle w:val="contenttext"/>
          <w:rFonts w:cs="B Zar" w:hint="cs"/>
          <w:color w:val="000000"/>
          <w:sz w:val="36"/>
          <w:szCs w:val="36"/>
        </w:rPr>
        <w:t>ni ictimai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mühit 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rait</w:t>
      </w:r>
      <w:r>
        <w:rPr>
          <w:rStyle w:val="contenttext"/>
          <w:rFonts w:cs="B Zar" w:hint="cs"/>
          <w:color w:val="000000"/>
          <w:sz w:val="36"/>
          <w:szCs w:val="36"/>
        </w:rPr>
        <w:t>ə</w:t>
      </w:r>
      <w:r>
        <w:rPr>
          <w:rStyle w:val="contenttext"/>
          <w:rFonts w:cs="B Zar" w:hint="cs"/>
          <w:color w:val="000000"/>
          <w:sz w:val="36"/>
          <w:szCs w:val="36"/>
        </w:rPr>
        <w:t xml:space="preserve"> malik olmalıdır ki, bir kişi il</w:t>
      </w:r>
      <w:r>
        <w:rPr>
          <w:rStyle w:val="contenttext"/>
          <w:rFonts w:cs="B Zar" w:hint="cs"/>
          <w:color w:val="000000"/>
          <w:sz w:val="36"/>
          <w:szCs w:val="36"/>
        </w:rPr>
        <w:t>ə</w:t>
      </w:r>
      <w:r>
        <w:rPr>
          <w:rStyle w:val="contenttext"/>
          <w:rFonts w:cs="B Zar" w:hint="cs"/>
          <w:color w:val="000000"/>
          <w:sz w:val="36"/>
          <w:szCs w:val="36"/>
        </w:rPr>
        <w:t xml:space="preserve"> cinsi irtibatda olan qadınların dig</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sin. Bel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imkanlı, eyş-işr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fsin</w:t>
      </w:r>
      <w:r>
        <w:rPr>
          <w:rStyle w:val="contenttext"/>
          <w:rFonts w:cs="B Zar" w:hint="cs"/>
          <w:color w:val="000000"/>
          <w:sz w:val="36"/>
          <w:szCs w:val="36"/>
        </w:rPr>
        <w:t>ə</w:t>
      </w:r>
      <w:r>
        <w:rPr>
          <w:rStyle w:val="contenttext"/>
          <w:rFonts w:cs="B Zar" w:hint="cs"/>
          <w:color w:val="000000"/>
          <w:sz w:val="36"/>
          <w:szCs w:val="36"/>
        </w:rPr>
        <w:t xml:space="preserve"> düşkün kişil</w:t>
      </w:r>
      <w:r>
        <w:rPr>
          <w:rStyle w:val="contenttext"/>
          <w:rFonts w:cs="B Zar" w:hint="cs"/>
          <w:color w:val="000000"/>
          <w:sz w:val="36"/>
          <w:szCs w:val="36"/>
        </w:rPr>
        <w:t>ə</w:t>
      </w:r>
      <w:r>
        <w:rPr>
          <w:rStyle w:val="contenttext"/>
          <w:rFonts w:cs="B Zar" w:hint="cs"/>
          <w:color w:val="000000"/>
          <w:sz w:val="36"/>
          <w:szCs w:val="36"/>
        </w:rPr>
        <w:t xml:space="preserve">r öz </w:t>
      </w:r>
      <w:r>
        <w:rPr>
          <w:rStyle w:val="contenttext"/>
          <w:rFonts w:cs="B Zar" w:hint="cs"/>
          <w:color w:val="000000"/>
          <w:sz w:val="36"/>
          <w:szCs w:val="36"/>
        </w:rPr>
        <w:t>ə</w:t>
      </w:r>
      <w:r>
        <w:rPr>
          <w:rStyle w:val="contenttext"/>
          <w:rFonts w:cs="B Zar" w:hint="cs"/>
          <w:color w:val="000000"/>
          <w:sz w:val="36"/>
          <w:szCs w:val="36"/>
        </w:rPr>
        <w:t>traflarına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qadını toplayaraq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cburdurlar</w:t>
      </w:r>
      <w:r>
        <w:rPr>
          <w:rStyle w:val="contenttext"/>
          <w:rFonts w:cs="B Zar" w:hint="cs"/>
          <w:color w:val="000000"/>
          <w:sz w:val="36"/>
          <w:szCs w:val="36"/>
          <w:rtl/>
        </w:rPr>
        <w:t>.</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ictimai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ş</w:t>
      </w:r>
      <w:r>
        <w:rPr>
          <w:rStyle w:val="contenttext"/>
          <w:rFonts w:cs="B Zar" w:hint="cs"/>
          <w:color w:val="000000"/>
          <w:sz w:val="36"/>
          <w:szCs w:val="36"/>
        </w:rPr>
        <w:t>ə</w:t>
      </w:r>
      <w:r>
        <w:rPr>
          <w:rStyle w:val="contenttext"/>
          <w:rFonts w:cs="B Zar" w:hint="cs"/>
          <w:color w:val="000000"/>
          <w:sz w:val="36"/>
          <w:szCs w:val="36"/>
        </w:rPr>
        <w:t>rait qadınlara t</w:t>
      </w:r>
      <w:r>
        <w:rPr>
          <w:rStyle w:val="contenttext"/>
          <w:rFonts w:cs="B Zar" w:hint="cs"/>
          <w:color w:val="000000"/>
          <w:sz w:val="36"/>
          <w:szCs w:val="36"/>
        </w:rPr>
        <w:t>ə</w:t>
      </w:r>
      <w:r>
        <w:rPr>
          <w:rStyle w:val="contenttext"/>
          <w:rFonts w:cs="B Zar" w:hint="cs"/>
          <w:color w:val="000000"/>
          <w:sz w:val="36"/>
          <w:szCs w:val="36"/>
        </w:rPr>
        <w:t>qva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tli</w:t>
      </w:r>
    </w:p>
    <w:p w:rsidR="00000000" w:rsidRDefault="00976AFA" w:rsidP="0026523D">
      <w:pPr>
        <w:pStyle w:val="contentparagraph"/>
        <w:jc w:val="both"/>
        <w:divId w:val="167360468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h:59</w:t>
      </w:r>
    </w:p>
    <w:p w:rsidR="00000000" w:rsidRDefault="00976AFA" w:rsidP="0026523D">
      <w:pPr>
        <w:pStyle w:val="contentparagraph"/>
        <w:jc w:val="both"/>
        <w:divId w:val="125130437"/>
        <w:rPr>
          <w:rFonts w:cs="B Zar" w:hint="cs"/>
          <w:color w:val="000000"/>
          <w:sz w:val="36"/>
          <w:szCs w:val="36"/>
          <w:rtl/>
        </w:rPr>
      </w:pPr>
      <w:r>
        <w:rPr>
          <w:rStyle w:val="contenttext"/>
          <w:rFonts w:cs="B Zar" w:hint="cs"/>
          <w:color w:val="000000"/>
          <w:sz w:val="36"/>
          <w:szCs w:val="36"/>
        </w:rPr>
        <w:t>olmalarını lazım bilm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ydi</w:t>
      </w:r>
      <w:r>
        <w:rPr>
          <w:rStyle w:val="contenttext"/>
          <w:rFonts w:cs="B Zar" w:hint="cs"/>
          <w:color w:val="000000"/>
          <w:sz w:val="36"/>
          <w:szCs w:val="36"/>
        </w:rPr>
        <w:t>, qadın müft</w:t>
      </w:r>
      <w:r>
        <w:rPr>
          <w:rStyle w:val="contenttext"/>
          <w:rFonts w:cs="B Zar" w:hint="cs"/>
          <w:color w:val="000000"/>
          <w:sz w:val="36"/>
          <w:szCs w:val="36"/>
        </w:rPr>
        <w:t>ə</w:t>
      </w:r>
      <w:r>
        <w:rPr>
          <w:rStyle w:val="contenttext"/>
          <w:rFonts w:cs="B Zar" w:hint="cs"/>
          <w:color w:val="000000"/>
          <w:sz w:val="36"/>
          <w:szCs w:val="36"/>
        </w:rPr>
        <w:t xml:space="preserve"> (havayı) v</w:t>
      </w:r>
      <w:r>
        <w:rPr>
          <w:rStyle w:val="contenttext"/>
          <w:rFonts w:cs="B Zar" w:hint="cs"/>
          <w:color w:val="000000"/>
          <w:sz w:val="36"/>
          <w:szCs w:val="36"/>
        </w:rPr>
        <w:t>ə</w:t>
      </w:r>
      <w:r>
        <w:rPr>
          <w:rStyle w:val="contenttext"/>
          <w:rFonts w:cs="B Zar" w:hint="cs"/>
          <w:color w:val="000000"/>
          <w:sz w:val="36"/>
          <w:szCs w:val="36"/>
        </w:rPr>
        <w:t xml:space="preserve"> asan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özünü ist</w:t>
      </w:r>
      <w:r>
        <w:rPr>
          <w:rStyle w:val="contenttext"/>
          <w:rFonts w:cs="B Zar" w:hint="cs"/>
          <w:color w:val="000000"/>
          <w:sz w:val="36"/>
          <w:szCs w:val="36"/>
        </w:rPr>
        <w:t>ə</w:t>
      </w:r>
      <w:r>
        <w:rPr>
          <w:rStyle w:val="contenttext"/>
          <w:rFonts w:cs="B Zar" w:hint="cs"/>
          <w:color w:val="000000"/>
          <w:sz w:val="36"/>
          <w:szCs w:val="36"/>
        </w:rPr>
        <w:t>diyi h</w:t>
      </w:r>
      <w:r>
        <w:rPr>
          <w:rStyle w:val="contenttext"/>
          <w:rFonts w:cs="B Zar" w:hint="cs"/>
          <w:color w:val="000000"/>
          <w:sz w:val="36"/>
          <w:szCs w:val="36"/>
        </w:rPr>
        <w:t>ə</w:t>
      </w:r>
      <w:r>
        <w:rPr>
          <w:rStyle w:val="contenttext"/>
          <w:rFonts w:cs="B Zar" w:hint="cs"/>
          <w:color w:val="000000"/>
          <w:sz w:val="36"/>
          <w:szCs w:val="36"/>
        </w:rPr>
        <w:t>r hansı bir kişinin ixtiyarında qoysaydı, kişil</w:t>
      </w:r>
      <w:r>
        <w:rPr>
          <w:rStyle w:val="contenttext"/>
          <w:rFonts w:cs="B Zar" w:hint="cs"/>
          <w:color w:val="000000"/>
          <w:sz w:val="36"/>
          <w:szCs w:val="36"/>
        </w:rPr>
        <w:t>ə</w:t>
      </w:r>
      <w:r>
        <w:rPr>
          <w:rStyle w:val="contenttext"/>
          <w:rFonts w:cs="B Zar" w:hint="cs"/>
          <w:color w:val="000000"/>
          <w:sz w:val="36"/>
          <w:szCs w:val="36"/>
        </w:rPr>
        <w:t>r üçün qadınlardan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zaman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ş</w:t>
      </w:r>
      <w:r>
        <w:rPr>
          <w:rStyle w:val="contenttext"/>
          <w:rFonts w:cs="B Zar" w:hint="cs"/>
          <w:color w:val="000000"/>
          <w:sz w:val="36"/>
          <w:szCs w:val="36"/>
        </w:rPr>
        <w:t>ə</w:t>
      </w:r>
      <w:r>
        <w:rPr>
          <w:rStyle w:val="contenttext"/>
          <w:rFonts w:cs="B Zar" w:hint="cs"/>
          <w:color w:val="000000"/>
          <w:sz w:val="36"/>
          <w:szCs w:val="36"/>
        </w:rPr>
        <w:t>raid</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eşqbazlıq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imkan yaransaydı, ç</w:t>
      </w:r>
      <w:r>
        <w:rPr>
          <w:rStyle w:val="contenttext"/>
          <w:rFonts w:cs="B Zar" w:hint="cs"/>
          <w:color w:val="000000"/>
          <w:sz w:val="36"/>
          <w:szCs w:val="36"/>
        </w:rPr>
        <w:t>ə</w:t>
      </w:r>
      <w:r>
        <w:rPr>
          <w:rStyle w:val="contenttext"/>
          <w:rFonts w:cs="B Zar" w:hint="cs"/>
          <w:color w:val="000000"/>
          <w:sz w:val="36"/>
          <w:szCs w:val="36"/>
        </w:rPr>
        <w:t>tin ki, h</w:t>
      </w:r>
      <w:r>
        <w:rPr>
          <w:rStyle w:val="contenttext"/>
          <w:rFonts w:cs="B Zar" w:hint="cs"/>
          <w:color w:val="000000"/>
          <w:sz w:val="36"/>
          <w:szCs w:val="36"/>
        </w:rPr>
        <w:t>ə</w:t>
      </w:r>
      <w:r>
        <w:rPr>
          <w:rStyle w:val="contenttext"/>
          <w:rFonts w:cs="B Zar" w:hint="cs"/>
          <w:color w:val="000000"/>
          <w:sz w:val="36"/>
          <w:szCs w:val="36"/>
        </w:rPr>
        <w:t>min imkanlı kişil</w:t>
      </w:r>
      <w:r>
        <w:rPr>
          <w:rStyle w:val="contenttext"/>
          <w:rFonts w:cs="B Zar" w:hint="cs"/>
          <w:color w:val="000000"/>
          <w:sz w:val="36"/>
          <w:szCs w:val="36"/>
        </w:rPr>
        <w:t>ə</w:t>
      </w:r>
      <w:r>
        <w:rPr>
          <w:rStyle w:val="contenttext"/>
          <w:rFonts w:cs="B Zar" w:hint="cs"/>
          <w:color w:val="000000"/>
          <w:sz w:val="36"/>
          <w:szCs w:val="36"/>
        </w:rPr>
        <w:t>r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baha başa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yaradardılar</w:t>
      </w:r>
      <w:r>
        <w:rPr>
          <w:rStyle w:val="contenttext"/>
          <w:rFonts w:cs="B Zar" w:hint="cs"/>
          <w:color w:val="000000"/>
          <w:sz w:val="36"/>
          <w:szCs w:val="36"/>
          <w:rtl/>
        </w:rPr>
        <w:t>.</w:t>
      </w:r>
    </w:p>
    <w:p w:rsidR="00000000" w:rsidRDefault="00976AFA" w:rsidP="0026523D">
      <w:pPr>
        <w:pStyle w:val="contentparagraph"/>
        <w:jc w:val="both"/>
        <w:divId w:val="125130437"/>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 xml:space="preserve">r ikinci amil ictimai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olmamasıdır. Bel</w:t>
      </w:r>
      <w:r>
        <w:rPr>
          <w:rStyle w:val="contenttext"/>
          <w:rFonts w:cs="B Zar" w:hint="cs"/>
          <w:color w:val="000000"/>
          <w:sz w:val="36"/>
          <w:szCs w:val="36"/>
        </w:rPr>
        <w:t>ə</w:t>
      </w:r>
      <w:r>
        <w:rPr>
          <w:rStyle w:val="contenttext"/>
          <w:rFonts w:cs="B Zar" w:hint="cs"/>
          <w:color w:val="000000"/>
          <w:sz w:val="36"/>
          <w:szCs w:val="36"/>
        </w:rPr>
        <w:t xml:space="preserve"> olan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çoxları bol v</w:t>
      </w:r>
      <w:r>
        <w:rPr>
          <w:rStyle w:val="contenttext"/>
          <w:rFonts w:cs="B Zar" w:hint="cs"/>
          <w:color w:val="000000"/>
          <w:sz w:val="36"/>
          <w:szCs w:val="36"/>
        </w:rPr>
        <w:t>ə</w:t>
      </w:r>
      <w:r>
        <w:rPr>
          <w:rStyle w:val="contenttext"/>
          <w:rFonts w:cs="B Zar" w:hint="cs"/>
          <w:color w:val="000000"/>
          <w:sz w:val="36"/>
          <w:szCs w:val="36"/>
        </w:rPr>
        <w:t xml:space="preserve"> firavan nem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içind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rq,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yoxsulluq v</w:t>
      </w:r>
      <w:r>
        <w:rPr>
          <w:rStyle w:val="contenttext"/>
          <w:rFonts w:cs="B Zar" w:hint="cs"/>
          <w:color w:val="000000"/>
          <w:sz w:val="36"/>
          <w:szCs w:val="36"/>
        </w:rPr>
        <w:t>ə</w:t>
      </w:r>
      <w:r>
        <w:rPr>
          <w:rStyle w:val="contenttext"/>
          <w:rFonts w:cs="B Zar" w:hint="cs"/>
          <w:color w:val="000000"/>
          <w:sz w:val="36"/>
          <w:szCs w:val="36"/>
        </w:rPr>
        <w:t xml:space="preserve"> müflislikd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rg</w:t>
      </w:r>
      <w:r>
        <w:rPr>
          <w:rStyle w:val="contenttext"/>
          <w:rFonts w:cs="B Zar" w:hint="cs"/>
          <w:color w:val="000000"/>
          <w:sz w:val="36"/>
          <w:szCs w:val="36"/>
        </w:rPr>
        <w:t>ə</w:t>
      </w:r>
      <w:r>
        <w:rPr>
          <w:rStyle w:val="contenttext"/>
          <w:rFonts w:cs="B Zar" w:hint="cs"/>
          <w:color w:val="000000"/>
          <w:sz w:val="36"/>
          <w:szCs w:val="36"/>
        </w:rPr>
        <w:t>rdan v</w:t>
      </w:r>
      <w:r>
        <w:rPr>
          <w:rStyle w:val="contenttext"/>
          <w:rFonts w:cs="B Zar" w:hint="cs"/>
          <w:color w:val="000000"/>
          <w:sz w:val="36"/>
          <w:szCs w:val="36"/>
        </w:rPr>
        <w:t>ə</w:t>
      </w:r>
      <w:r>
        <w:rPr>
          <w:rStyle w:val="contenttext"/>
          <w:rFonts w:cs="B Zar" w:hint="cs"/>
          <w:color w:val="000000"/>
          <w:sz w:val="36"/>
          <w:szCs w:val="36"/>
        </w:rPr>
        <w:t xml:space="preserve"> çaşqın olaraq qal</w:t>
      </w:r>
      <w:r>
        <w:rPr>
          <w:rStyle w:val="contenttext"/>
          <w:rFonts w:cs="B Zar" w:hint="cs"/>
          <w:color w:val="000000"/>
          <w:sz w:val="36"/>
          <w:szCs w:val="36"/>
        </w:rPr>
        <w:t>acaq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rin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imkanı olmama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bind</w:t>
      </w:r>
      <w:r>
        <w:rPr>
          <w:rStyle w:val="contenttext"/>
          <w:rFonts w:cs="B Zar" w:hint="cs"/>
          <w:color w:val="000000"/>
          <w:sz w:val="36"/>
          <w:szCs w:val="36"/>
        </w:rPr>
        <w:t>ə</w:t>
      </w:r>
      <w:r>
        <w:rPr>
          <w:rStyle w:val="contenttext"/>
          <w:rFonts w:cs="B Zar" w:hint="cs"/>
          <w:color w:val="000000"/>
          <w:sz w:val="36"/>
          <w:szCs w:val="36"/>
        </w:rPr>
        <w:t>n subay qızların sayı çoxalacaq v</w:t>
      </w:r>
      <w:r>
        <w:rPr>
          <w:rStyle w:val="contenttext"/>
          <w:rFonts w:cs="B Zar" w:hint="cs"/>
          <w:color w:val="000000"/>
          <w:sz w:val="36"/>
          <w:szCs w:val="36"/>
        </w:rPr>
        <w:t>ə</w:t>
      </w:r>
      <w:r>
        <w:rPr>
          <w:rStyle w:val="contenttext"/>
          <w:rFonts w:cs="B Zar" w:hint="cs"/>
          <w:color w:val="000000"/>
          <w:sz w:val="36"/>
          <w:szCs w:val="36"/>
        </w:rPr>
        <w:t xml:space="preserve"> bu zaman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yaranması üçün yaxşı fürs</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125130437"/>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ictimai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rpa edil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hamı üçün ail</w:t>
      </w:r>
      <w:r>
        <w:rPr>
          <w:rStyle w:val="contenttext"/>
          <w:rFonts w:cs="B Zar" w:hint="cs"/>
          <w:color w:val="000000"/>
          <w:sz w:val="36"/>
          <w:szCs w:val="36"/>
        </w:rPr>
        <w:t>ə</w:t>
      </w:r>
      <w:r>
        <w:rPr>
          <w:rStyle w:val="contenttext"/>
          <w:rFonts w:cs="B Zar" w:hint="cs"/>
          <w:color w:val="000000"/>
          <w:sz w:val="36"/>
          <w:szCs w:val="36"/>
        </w:rPr>
        <w:t xml:space="preserve"> qurmaq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 xml:space="preserve"> seçm</w:t>
      </w:r>
      <w:r>
        <w:rPr>
          <w:rStyle w:val="contenttext"/>
          <w:rFonts w:cs="B Zar" w:hint="cs"/>
          <w:color w:val="000000"/>
          <w:sz w:val="36"/>
          <w:szCs w:val="36"/>
        </w:rPr>
        <w:t>ə</w:t>
      </w:r>
      <w:r>
        <w:rPr>
          <w:rStyle w:val="contenttext"/>
          <w:rFonts w:cs="B Zar" w:hint="cs"/>
          <w:color w:val="000000"/>
          <w:sz w:val="36"/>
          <w:szCs w:val="36"/>
        </w:rPr>
        <w:t>k imkanı olarsa, hökm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qadın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kişiy</w:t>
      </w:r>
      <w:r>
        <w:rPr>
          <w:rStyle w:val="contenttext"/>
          <w:rFonts w:cs="B Zar" w:hint="cs"/>
          <w:color w:val="000000"/>
          <w:sz w:val="36"/>
          <w:szCs w:val="36"/>
        </w:rPr>
        <w:t>ə</w:t>
      </w:r>
      <w:r>
        <w:rPr>
          <w:rStyle w:val="contenttext"/>
          <w:rFonts w:cs="B Zar" w:hint="cs"/>
          <w:color w:val="000000"/>
          <w:sz w:val="36"/>
          <w:szCs w:val="36"/>
        </w:rPr>
        <w:t xml:space="preserve"> aid olacaq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yaradaraq eyş-işr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eşqbazlıqla m</w:t>
      </w:r>
      <w:r>
        <w:rPr>
          <w:rStyle w:val="contenttext"/>
          <w:rFonts w:cs="B Zar" w:hint="cs"/>
          <w:color w:val="000000"/>
          <w:sz w:val="36"/>
          <w:szCs w:val="36"/>
        </w:rPr>
        <w:t>ə</w:t>
      </w:r>
      <w:r>
        <w:rPr>
          <w:rStyle w:val="contenttext"/>
          <w:rFonts w:cs="B Zar" w:hint="cs"/>
          <w:color w:val="000000"/>
          <w:sz w:val="36"/>
          <w:szCs w:val="36"/>
        </w:rPr>
        <w:t>şğul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aradan qalxacaqdır</w:t>
      </w:r>
      <w:r>
        <w:rPr>
          <w:rStyle w:val="contenttext"/>
          <w:rFonts w:cs="B Zar" w:hint="cs"/>
          <w:color w:val="000000"/>
          <w:sz w:val="36"/>
          <w:szCs w:val="36"/>
          <w:rtl/>
        </w:rPr>
        <w:t>.</w:t>
      </w:r>
    </w:p>
    <w:p w:rsidR="00000000" w:rsidRDefault="00976AFA" w:rsidP="0026523D">
      <w:pPr>
        <w:pStyle w:val="contentparagraph"/>
        <w:jc w:val="both"/>
        <w:divId w:val="125130437"/>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qadınların sayı hans</w:t>
      </w:r>
      <w:r>
        <w:rPr>
          <w:rStyle w:val="contenttext"/>
          <w:rFonts w:cs="B Zar" w:hint="cs"/>
          <w:color w:val="000000"/>
          <w:sz w:val="36"/>
          <w:szCs w:val="36"/>
        </w:rPr>
        <w:t>ı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dir ki, yetkin,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qadına ehtiyaclı olan kişil</w:t>
      </w:r>
      <w:r>
        <w:rPr>
          <w:rStyle w:val="contenttext"/>
          <w:rFonts w:cs="B Zar" w:hint="cs"/>
          <w:color w:val="000000"/>
          <w:sz w:val="36"/>
          <w:szCs w:val="36"/>
        </w:rPr>
        <w:t>ə</w:t>
      </w:r>
      <w:r>
        <w:rPr>
          <w:rStyle w:val="contenttext"/>
          <w:rFonts w:cs="B Zar" w:hint="cs"/>
          <w:color w:val="000000"/>
          <w:sz w:val="36"/>
          <w:szCs w:val="36"/>
        </w:rPr>
        <w:t>r evl</w:t>
      </w:r>
      <w:r>
        <w:rPr>
          <w:rStyle w:val="contenttext"/>
          <w:rFonts w:cs="B Zar" w:hint="cs"/>
          <w:color w:val="000000"/>
          <w:sz w:val="36"/>
          <w:szCs w:val="36"/>
        </w:rPr>
        <w:t>ə</w:t>
      </w:r>
      <w:r>
        <w:rPr>
          <w:rStyle w:val="contenttext"/>
          <w:rFonts w:cs="B Zar" w:hint="cs"/>
          <w:color w:val="000000"/>
          <w:sz w:val="36"/>
          <w:szCs w:val="36"/>
        </w:rPr>
        <w:t>ndikd</w:t>
      </w:r>
      <w:r>
        <w:rPr>
          <w:rStyle w:val="contenttext"/>
          <w:rFonts w:cs="B Zar" w:hint="cs"/>
          <w:color w:val="000000"/>
          <w:sz w:val="36"/>
          <w:szCs w:val="36"/>
        </w:rPr>
        <w:t>ə</w:t>
      </w:r>
      <w:r>
        <w:rPr>
          <w:rStyle w:val="contenttext"/>
          <w:rFonts w:cs="B Zar" w:hint="cs"/>
          <w:color w:val="000000"/>
          <w:sz w:val="36"/>
          <w:szCs w:val="36"/>
        </w:rPr>
        <w:t>n sonra, gerid</w:t>
      </w:r>
      <w:r>
        <w:rPr>
          <w:rStyle w:val="contenttext"/>
          <w:rFonts w:cs="B Zar" w:hint="cs"/>
          <w:color w:val="000000"/>
          <w:sz w:val="36"/>
          <w:szCs w:val="36"/>
        </w:rPr>
        <w:t>ə</w:t>
      </w:r>
      <w:r>
        <w:rPr>
          <w:rStyle w:val="contenttext"/>
          <w:rFonts w:cs="B Zar" w:hint="cs"/>
          <w:color w:val="000000"/>
          <w:sz w:val="36"/>
          <w:szCs w:val="36"/>
        </w:rPr>
        <w:t xml:space="preserve"> imkanlı v</w:t>
      </w:r>
      <w:r>
        <w:rPr>
          <w:rStyle w:val="contenttext"/>
          <w:rFonts w:cs="B Zar" w:hint="cs"/>
          <w:color w:val="000000"/>
          <w:sz w:val="36"/>
          <w:szCs w:val="36"/>
        </w:rPr>
        <w:t>ə</w:t>
      </w:r>
      <w:r>
        <w:rPr>
          <w:rStyle w:val="contenttext"/>
          <w:rFonts w:cs="B Zar" w:hint="cs"/>
          <w:color w:val="000000"/>
          <w:sz w:val="36"/>
          <w:szCs w:val="36"/>
        </w:rPr>
        <w:t xml:space="preserve"> pullu kişil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üçün qadınlar qalmış olsun</w:t>
      </w:r>
      <w:r>
        <w:rPr>
          <w:rStyle w:val="contenttext"/>
          <w:rFonts w:cs="B Zar" w:hint="cs"/>
          <w:color w:val="000000"/>
          <w:sz w:val="36"/>
          <w:szCs w:val="36"/>
          <w:rtl/>
        </w:rPr>
        <w:t>?</w:t>
      </w:r>
    </w:p>
    <w:p w:rsidR="00000000" w:rsidRDefault="00976AFA" w:rsidP="0026523D">
      <w:pPr>
        <w:pStyle w:val="contentparagraph"/>
        <w:jc w:val="both"/>
        <w:divId w:val="125130437"/>
        <w:rPr>
          <w:rFonts w:cs="B Zar" w:hint="cs"/>
          <w:color w:val="000000"/>
          <w:sz w:val="36"/>
          <w:szCs w:val="36"/>
          <w:rtl/>
        </w:rPr>
      </w:pPr>
      <w:r>
        <w:rPr>
          <w:rStyle w:val="contenttext"/>
          <w:rFonts w:cs="B Zar" w:hint="cs"/>
          <w:color w:val="000000"/>
          <w:sz w:val="36"/>
          <w:szCs w:val="36"/>
        </w:rPr>
        <w:t>Tarixin qaydası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eyş-işr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olan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sultanlar</w:t>
      </w:r>
      <w:r>
        <w:rPr>
          <w:rStyle w:val="contenttext"/>
          <w:rFonts w:cs="B Zar" w:hint="cs"/>
          <w:color w:val="000000"/>
          <w:sz w:val="36"/>
          <w:szCs w:val="36"/>
        </w:rPr>
        <w:t>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çatdırmaq, onların ictimai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ş</w:t>
      </w:r>
      <w:r>
        <w:rPr>
          <w:rStyle w:val="contenttext"/>
          <w:rFonts w:cs="B Zar" w:hint="cs"/>
          <w:color w:val="000000"/>
          <w:sz w:val="36"/>
          <w:szCs w:val="36"/>
        </w:rPr>
        <w:t>ə</w:t>
      </w:r>
      <w:r>
        <w:rPr>
          <w:rStyle w:val="contenttext"/>
          <w:rFonts w:cs="B Zar" w:hint="cs"/>
          <w:color w:val="000000"/>
          <w:sz w:val="36"/>
          <w:szCs w:val="36"/>
        </w:rPr>
        <w:t>rait baxımından hansı m</w:t>
      </w:r>
      <w:r>
        <w:rPr>
          <w:rStyle w:val="contenttext"/>
          <w:rFonts w:cs="B Zar" w:hint="cs"/>
          <w:color w:val="000000"/>
          <w:sz w:val="36"/>
          <w:szCs w:val="36"/>
        </w:rPr>
        <w:t>ə</w:t>
      </w:r>
      <w:r>
        <w:rPr>
          <w:rStyle w:val="contenttext"/>
          <w:rFonts w:cs="B Zar" w:hint="cs"/>
          <w:color w:val="000000"/>
          <w:sz w:val="36"/>
          <w:szCs w:val="36"/>
        </w:rPr>
        <w:t>hrumiyy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bir qadını bel</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 xml:space="preserve"> seç</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düçar olduğunu v</w:t>
      </w:r>
      <w:r>
        <w:rPr>
          <w:rStyle w:val="contenttext"/>
          <w:rFonts w:cs="B Zar" w:hint="cs"/>
          <w:color w:val="000000"/>
          <w:sz w:val="36"/>
          <w:szCs w:val="36"/>
        </w:rPr>
        <w:t>ə</w:t>
      </w:r>
      <w:r>
        <w:rPr>
          <w:rStyle w:val="contenttext"/>
          <w:rFonts w:cs="B Zar" w:hint="cs"/>
          <w:color w:val="000000"/>
          <w:sz w:val="36"/>
          <w:szCs w:val="36"/>
        </w:rPr>
        <w:t xml:space="preserve"> bunun müqabilind</w:t>
      </w:r>
      <w:r>
        <w:rPr>
          <w:rStyle w:val="contenttext"/>
          <w:rFonts w:cs="B Zar" w:hint="cs"/>
          <w:color w:val="000000"/>
          <w:sz w:val="36"/>
          <w:szCs w:val="36"/>
        </w:rPr>
        <w:t>ə</w:t>
      </w:r>
      <w:r>
        <w:rPr>
          <w:rStyle w:val="contenttext"/>
          <w:rFonts w:cs="B Zar" w:hint="cs"/>
          <w:color w:val="000000"/>
          <w:sz w:val="36"/>
          <w:szCs w:val="36"/>
        </w:rPr>
        <w:t xml:space="preserve"> sükut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arzuları ür</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qalaraq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birsanlıqları ziyar</w:t>
      </w:r>
      <w:r>
        <w:rPr>
          <w:rStyle w:val="contenttext"/>
          <w:rFonts w:cs="B Zar" w:hint="cs"/>
          <w:color w:val="000000"/>
          <w:sz w:val="36"/>
          <w:szCs w:val="36"/>
        </w:rPr>
        <w:t>ə</w:t>
      </w:r>
      <w:r>
        <w:rPr>
          <w:rStyle w:val="contenttext"/>
          <w:rFonts w:cs="B Zar" w:hint="cs"/>
          <w:color w:val="000000"/>
          <w:sz w:val="36"/>
          <w:szCs w:val="36"/>
        </w:rPr>
        <w:t>t et</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rini gözl</w:t>
      </w:r>
      <w:r>
        <w:rPr>
          <w:rStyle w:val="contenttext"/>
          <w:rFonts w:cs="B Zar" w:hint="cs"/>
          <w:color w:val="000000"/>
          <w:sz w:val="36"/>
          <w:szCs w:val="36"/>
        </w:rPr>
        <w:t>ə</w:t>
      </w:r>
      <w:r>
        <w:rPr>
          <w:rStyle w:val="contenttext"/>
          <w:rFonts w:cs="B Zar" w:hint="cs"/>
          <w:color w:val="000000"/>
          <w:sz w:val="36"/>
          <w:szCs w:val="36"/>
        </w:rPr>
        <w:t>r önün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rgil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125130437"/>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mxanalarda yaşayan onlarla,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 ömrünün sonuna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subay qalmaq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olan neç</w:t>
      </w:r>
      <w:r>
        <w:rPr>
          <w:rStyle w:val="contenttext"/>
          <w:rFonts w:cs="B Zar" w:hint="cs"/>
          <w:color w:val="000000"/>
          <w:sz w:val="36"/>
          <w:szCs w:val="36"/>
        </w:rPr>
        <w:t>ə</w:t>
      </w:r>
      <w:r>
        <w:rPr>
          <w:rStyle w:val="contenttext"/>
          <w:rFonts w:cs="B Zar" w:hint="cs"/>
          <w:color w:val="000000"/>
          <w:sz w:val="36"/>
          <w:szCs w:val="36"/>
        </w:rPr>
        <w:t>-neç</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hrum v</w:t>
      </w:r>
      <w:r>
        <w:rPr>
          <w:rStyle w:val="contenttext"/>
          <w:rFonts w:cs="B Zar" w:hint="cs"/>
          <w:color w:val="000000"/>
          <w:sz w:val="36"/>
          <w:szCs w:val="36"/>
        </w:rPr>
        <w:t>ə</w:t>
      </w:r>
      <w:r>
        <w:rPr>
          <w:rStyle w:val="contenttext"/>
          <w:rFonts w:cs="B Zar" w:hint="cs"/>
          <w:color w:val="000000"/>
          <w:sz w:val="36"/>
          <w:szCs w:val="36"/>
        </w:rPr>
        <w:t xml:space="preserve"> biçar</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haqqı idi</w:t>
      </w:r>
      <w:r>
        <w:rPr>
          <w:rStyle w:val="contenttext"/>
          <w:rFonts w:cs="B Zar" w:hint="cs"/>
          <w:color w:val="000000"/>
          <w:sz w:val="36"/>
          <w:szCs w:val="36"/>
          <w:rtl/>
        </w:rPr>
        <w:t>.</w:t>
      </w:r>
    </w:p>
    <w:p w:rsidR="00000000" w:rsidRDefault="00976AFA" w:rsidP="0026523D">
      <w:pPr>
        <w:pStyle w:val="contentparagraph"/>
        <w:jc w:val="both"/>
        <w:divId w:val="125130437"/>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iki amil bir-birind</w:t>
      </w:r>
      <w:r>
        <w:rPr>
          <w:rStyle w:val="contenttext"/>
          <w:rFonts w:cs="B Zar" w:hint="cs"/>
          <w:color w:val="000000"/>
          <w:sz w:val="36"/>
          <w:szCs w:val="36"/>
        </w:rPr>
        <w:t>ə</w:t>
      </w:r>
      <w:r>
        <w:rPr>
          <w:rStyle w:val="contenttext"/>
          <w:rFonts w:cs="B Zar" w:hint="cs"/>
          <w:color w:val="000000"/>
          <w:sz w:val="36"/>
          <w:szCs w:val="36"/>
        </w:rPr>
        <w:t>n ayrılsa v</w:t>
      </w:r>
      <w:r>
        <w:rPr>
          <w:rStyle w:val="contenttext"/>
          <w:rFonts w:cs="B Zar" w:hint="cs"/>
          <w:color w:val="000000"/>
          <w:sz w:val="36"/>
          <w:szCs w:val="36"/>
        </w:rPr>
        <w:t>ə</w:t>
      </w:r>
      <w:r>
        <w:rPr>
          <w:rStyle w:val="contenttext"/>
          <w:rFonts w:cs="B Zar" w:hint="cs"/>
          <w:color w:val="000000"/>
          <w:sz w:val="36"/>
          <w:szCs w:val="36"/>
        </w:rPr>
        <w:t xml:space="preserve"> aradan qalxsa, y</w:t>
      </w:r>
      <w:r>
        <w:rPr>
          <w:rStyle w:val="contenttext"/>
          <w:rFonts w:cs="B Zar" w:hint="cs"/>
          <w:color w:val="000000"/>
          <w:sz w:val="36"/>
          <w:szCs w:val="36"/>
        </w:rPr>
        <w:t>ə</w:t>
      </w:r>
      <w:r>
        <w:rPr>
          <w:rStyle w:val="contenttext"/>
          <w:rFonts w:cs="B Zar" w:hint="cs"/>
          <w:color w:val="000000"/>
          <w:sz w:val="36"/>
          <w:szCs w:val="36"/>
        </w:rPr>
        <w:t>ni iff</w:t>
      </w:r>
      <w:r>
        <w:rPr>
          <w:rStyle w:val="contenttext"/>
          <w:rFonts w:cs="B Zar" w:hint="cs"/>
          <w:color w:val="000000"/>
          <w:sz w:val="36"/>
          <w:szCs w:val="36"/>
        </w:rPr>
        <w:t>ə</w:t>
      </w:r>
      <w:r>
        <w:rPr>
          <w:rStyle w:val="contenttext"/>
          <w:rFonts w:cs="B Zar" w:hint="cs"/>
          <w:color w:val="000000"/>
          <w:sz w:val="36"/>
          <w:szCs w:val="36"/>
        </w:rPr>
        <w:t>tli</w:t>
      </w:r>
      <w:r>
        <w:rPr>
          <w:rStyle w:val="contenttext"/>
          <w:rFonts w:cs="B Zar" w:hint="cs"/>
          <w:color w:val="000000"/>
          <w:sz w:val="36"/>
          <w:szCs w:val="36"/>
        </w:rPr>
        <w:t xml:space="preserve"> olmaq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qva qadın üçün vacib hesab olunsa, cinsi ehtiyacların evlillikd</w:t>
      </w:r>
      <w:r>
        <w:rPr>
          <w:rStyle w:val="contenttext"/>
          <w:rFonts w:cs="B Zar" w:hint="cs"/>
          <w:color w:val="000000"/>
          <w:sz w:val="36"/>
          <w:szCs w:val="36"/>
        </w:rPr>
        <w:t>ə</w:t>
      </w:r>
      <w:r>
        <w:rPr>
          <w:rStyle w:val="contenttext"/>
          <w:rFonts w:cs="B Zar" w:hint="cs"/>
          <w:color w:val="000000"/>
          <w:sz w:val="36"/>
          <w:szCs w:val="36"/>
        </w:rPr>
        <w:t>n (daimi v</w:t>
      </w:r>
      <w:r>
        <w:rPr>
          <w:rStyle w:val="contenttext"/>
          <w:rFonts w:cs="B Zar" w:hint="cs"/>
          <w:color w:val="000000"/>
          <w:sz w:val="36"/>
          <w:szCs w:val="36"/>
        </w:rPr>
        <w:t>ə</w:t>
      </w:r>
      <w:r>
        <w:rPr>
          <w:rStyle w:val="contenttext"/>
          <w:rFonts w:cs="B Zar" w:hint="cs"/>
          <w:color w:val="000000"/>
          <w:sz w:val="36"/>
          <w:szCs w:val="36"/>
        </w:rPr>
        <w:t xml:space="preserve"> ya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başqa, dig</w:t>
      </w:r>
      <w:r>
        <w:rPr>
          <w:rStyle w:val="contenttext"/>
          <w:rFonts w:cs="B Zar" w:hint="cs"/>
          <w:color w:val="000000"/>
          <w:sz w:val="36"/>
          <w:szCs w:val="36"/>
        </w:rPr>
        <w:t>ə</w:t>
      </w:r>
      <w:r>
        <w:rPr>
          <w:rStyle w:val="contenttext"/>
          <w:rFonts w:cs="B Zar" w:hint="cs"/>
          <w:color w:val="000000"/>
          <w:sz w:val="36"/>
          <w:szCs w:val="36"/>
        </w:rPr>
        <w:t>r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 qeyri-mümkün olsa, ail</w:t>
      </w:r>
      <w:r>
        <w:rPr>
          <w:rStyle w:val="contenttext"/>
          <w:rFonts w:cs="B Zar" w:hint="cs"/>
          <w:color w:val="000000"/>
          <w:sz w:val="36"/>
          <w:szCs w:val="36"/>
        </w:rPr>
        <w:t>ə</w:t>
      </w:r>
      <w:r>
        <w:rPr>
          <w:rStyle w:val="contenttext"/>
          <w:rFonts w:cs="B Zar" w:hint="cs"/>
          <w:color w:val="000000"/>
          <w:sz w:val="36"/>
          <w:szCs w:val="36"/>
        </w:rPr>
        <w:t xml:space="preserve"> qurmaq üçün cavanların iqtisadi v</w:t>
      </w:r>
      <w:r>
        <w:rPr>
          <w:rStyle w:val="contenttext"/>
          <w:rFonts w:cs="B Zar" w:hint="cs"/>
          <w:color w:val="000000"/>
          <w:sz w:val="36"/>
          <w:szCs w:val="36"/>
        </w:rPr>
        <w:t>ə</w:t>
      </w:r>
      <w:r>
        <w:rPr>
          <w:rStyle w:val="contenttext"/>
          <w:rFonts w:cs="B Zar" w:hint="cs"/>
          <w:color w:val="000000"/>
          <w:sz w:val="36"/>
          <w:szCs w:val="36"/>
        </w:rPr>
        <w:t xml:space="preserve"> ictimai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 ortadan götürüls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bii</w:t>
      </w:r>
      <w:r>
        <w:rPr>
          <w:rStyle w:val="contenttext"/>
          <w:rFonts w:cs="B Zar" w:hint="cs"/>
          <w:color w:val="000000"/>
          <w:sz w:val="36"/>
          <w:szCs w:val="36"/>
        </w:rPr>
        <w:t xml:space="preserve"> olan bu hüququ öd</w:t>
      </w:r>
      <w:r>
        <w:rPr>
          <w:rStyle w:val="contenttext"/>
          <w:rFonts w:cs="B Zar" w:hint="cs"/>
          <w:color w:val="000000"/>
          <w:sz w:val="36"/>
          <w:szCs w:val="36"/>
        </w:rPr>
        <w:t>ə</w:t>
      </w:r>
      <w:r>
        <w:rPr>
          <w:rStyle w:val="contenttext"/>
          <w:rFonts w:cs="B Zar" w:hint="cs"/>
          <w:color w:val="000000"/>
          <w:sz w:val="36"/>
          <w:szCs w:val="36"/>
        </w:rPr>
        <w:t>ns</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t</w:t>
      </w:r>
      <w:r>
        <w:rPr>
          <w:rStyle w:val="contenttext"/>
          <w:rFonts w:cs="B Zar" w:hint="cs"/>
          <w:color w:val="000000"/>
          <w:sz w:val="36"/>
          <w:szCs w:val="36"/>
        </w:rPr>
        <w:t>ə</w:t>
      </w:r>
      <w:r>
        <w:rPr>
          <w:rStyle w:val="contenttext"/>
          <w:rFonts w:cs="B Zar" w:hint="cs"/>
          <w:color w:val="000000"/>
          <w:sz w:val="36"/>
          <w:szCs w:val="36"/>
        </w:rPr>
        <w:t>şkili</w:t>
      </w:r>
    </w:p>
    <w:p w:rsidR="00000000" w:rsidRDefault="00976AFA" w:rsidP="0026523D">
      <w:pPr>
        <w:pStyle w:val="contentparagraph"/>
        <w:jc w:val="both"/>
        <w:divId w:val="12513043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h:60</w:t>
      </w:r>
    </w:p>
    <w:p w:rsidR="00000000" w:rsidRDefault="00976AFA" w:rsidP="0026523D">
      <w:pPr>
        <w:pStyle w:val="contentparagraph"/>
        <w:jc w:val="both"/>
        <w:divId w:val="1302035061"/>
        <w:rPr>
          <w:rFonts w:cs="B Zar" w:hint="cs"/>
          <w:color w:val="000000"/>
          <w:sz w:val="36"/>
          <w:szCs w:val="36"/>
          <w:rtl/>
        </w:rPr>
      </w:pPr>
      <w:r>
        <w:rPr>
          <w:rStyle w:val="contenttext"/>
          <w:rFonts w:cs="B Zar" w:hint="cs"/>
          <w:color w:val="000000"/>
          <w:sz w:val="36"/>
          <w:szCs w:val="36"/>
        </w:rPr>
        <w:t>mümkün olmayan v</w:t>
      </w:r>
      <w:r>
        <w:rPr>
          <w:rStyle w:val="contenttext"/>
          <w:rFonts w:cs="B Zar" w:hint="cs"/>
          <w:color w:val="000000"/>
          <w:sz w:val="36"/>
          <w:szCs w:val="36"/>
        </w:rPr>
        <w:t>ə</w:t>
      </w:r>
      <w:r>
        <w:rPr>
          <w:rStyle w:val="contenttext"/>
          <w:rFonts w:cs="B Zar" w:hint="cs"/>
          <w:color w:val="000000"/>
          <w:sz w:val="36"/>
          <w:szCs w:val="36"/>
        </w:rPr>
        <w:t xml:space="preserve"> mahal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çevril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302035061"/>
        <w:rPr>
          <w:rFonts w:cs="B Zar" w:hint="cs"/>
          <w:color w:val="000000"/>
          <w:sz w:val="36"/>
          <w:szCs w:val="36"/>
          <w:rtl/>
        </w:rPr>
      </w:pPr>
      <w:r>
        <w:rPr>
          <w:rStyle w:val="contenttext"/>
          <w:rFonts w:cs="B Zar" w:hint="cs"/>
          <w:color w:val="000000"/>
          <w:sz w:val="36"/>
          <w:szCs w:val="36"/>
        </w:rPr>
        <w:t>Tarix</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salsaq,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yaranması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şkilind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z</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olsa, t</w:t>
      </w:r>
      <w:r>
        <w:rPr>
          <w:rStyle w:val="contenttext"/>
          <w:rFonts w:cs="B Zar" w:hint="cs"/>
          <w:color w:val="000000"/>
          <w:sz w:val="36"/>
          <w:szCs w:val="36"/>
        </w:rPr>
        <w:t>ə</w:t>
      </w:r>
      <w:r>
        <w:rPr>
          <w:rStyle w:val="contenttext"/>
          <w:rFonts w:cs="B Zar" w:hint="cs"/>
          <w:color w:val="000000"/>
          <w:sz w:val="36"/>
          <w:szCs w:val="36"/>
        </w:rPr>
        <w:t>sir etm</w:t>
      </w:r>
      <w:r>
        <w:rPr>
          <w:rStyle w:val="contenttext"/>
          <w:rFonts w:cs="B Zar" w:hint="cs"/>
          <w:color w:val="000000"/>
          <w:sz w:val="36"/>
          <w:szCs w:val="36"/>
        </w:rPr>
        <w:t>ə</w:t>
      </w:r>
      <w:r>
        <w:rPr>
          <w:rStyle w:val="contenttext"/>
          <w:rFonts w:cs="B Zar" w:hint="cs"/>
          <w:color w:val="000000"/>
          <w:sz w:val="36"/>
          <w:szCs w:val="36"/>
        </w:rPr>
        <w:t>diyini gör</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1302035061"/>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 il</w:t>
      </w:r>
      <w:r>
        <w:rPr>
          <w:rStyle w:val="contenttext"/>
          <w:rFonts w:cs="B Zar" w:hint="cs"/>
          <w:color w:val="000000"/>
          <w:sz w:val="36"/>
          <w:szCs w:val="36"/>
        </w:rPr>
        <w:t>ə</w:t>
      </w:r>
      <w:r>
        <w:rPr>
          <w:rStyle w:val="contenttext"/>
          <w:rFonts w:cs="B Zar" w:hint="cs"/>
          <w:color w:val="000000"/>
          <w:sz w:val="36"/>
          <w:szCs w:val="36"/>
        </w:rPr>
        <w:t xml:space="preserve"> tanınan Abbasi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Osmanlı sultanlarının heç biri şi</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binin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 olmamış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qanunundan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302035061"/>
        <w:rPr>
          <w:rFonts w:cs="B Zar" w:hint="cs"/>
          <w:color w:val="000000"/>
          <w:sz w:val="36"/>
          <w:szCs w:val="36"/>
          <w:rtl/>
        </w:rPr>
      </w:pPr>
      <w:r>
        <w:rPr>
          <w:rStyle w:val="contenttext"/>
          <w:rFonts w:cs="B Zar" w:hint="cs"/>
          <w:color w:val="000000"/>
          <w:sz w:val="36"/>
          <w:szCs w:val="36"/>
        </w:rPr>
        <w:t>Şi</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bli hökmdar v</w:t>
      </w:r>
      <w:r>
        <w:rPr>
          <w:rStyle w:val="contenttext"/>
          <w:rFonts w:cs="B Zar" w:hint="cs"/>
          <w:color w:val="000000"/>
          <w:sz w:val="36"/>
          <w:szCs w:val="36"/>
        </w:rPr>
        <w:t>ə</w:t>
      </w:r>
      <w:r>
        <w:rPr>
          <w:rStyle w:val="contenttext"/>
          <w:rFonts w:cs="B Zar" w:hint="cs"/>
          <w:color w:val="000000"/>
          <w:sz w:val="36"/>
          <w:szCs w:val="36"/>
        </w:rPr>
        <w:t xml:space="preserve"> sultanlar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qanunundan b</w:t>
      </w:r>
      <w:r>
        <w:rPr>
          <w:rStyle w:val="contenttext"/>
          <w:rFonts w:cs="B Zar" w:hint="cs"/>
          <w:color w:val="000000"/>
          <w:sz w:val="36"/>
          <w:szCs w:val="36"/>
        </w:rPr>
        <w:t>ə</w:t>
      </w:r>
      <w:r>
        <w:rPr>
          <w:rStyle w:val="contenttext"/>
          <w:rFonts w:cs="B Zar" w:hint="cs"/>
          <w:color w:val="000000"/>
          <w:sz w:val="36"/>
          <w:szCs w:val="36"/>
        </w:rPr>
        <w:t>han</w:t>
      </w:r>
      <w:r>
        <w:rPr>
          <w:rStyle w:val="contenttext"/>
          <w:rFonts w:cs="B Zar" w:hint="cs"/>
          <w:color w:val="000000"/>
          <w:sz w:val="36"/>
          <w:szCs w:val="36"/>
        </w:rPr>
        <w:t>ə</w:t>
      </w:r>
      <w:r>
        <w:rPr>
          <w:rStyle w:val="contenttext"/>
          <w:rFonts w:cs="B Zar" w:hint="cs"/>
          <w:color w:val="000000"/>
          <w:sz w:val="36"/>
          <w:szCs w:val="36"/>
        </w:rPr>
        <w:t xml:space="preserve"> olaraq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imkanına ma</w:t>
      </w:r>
      <w:r>
        <w:rPr>
          <w:rStyle w:val="contenttext"/>
          <w:rFonts w:cs="B Zar" w:hint="cs"/>
          <w:color w:val="000000"/>
          <w:sz w:val="36"/>
          <w:szCs w:val="36"/>
        </w:rPr>
        <w:t>lik olsalar da, heç vaxt Abbasi v</w:t>
      </w:r>
      <w:r>
        <w:rPr>
          <w:rStyle w:val="contenttext"/>
          <w:rFonts w:cs="B Zar" w:hint="cs"/>
          <w:color w:val="000000"/>
          <w:sz w:val="36"/>
          <w:szCs w:val="36"/>
        </w:rPr>
        <w:t>ə</w:t>
      </w:r>
      <w:r>
        <w:rPr>
          <w:rStyle w:val="contenttext"/>
          <w:rFonts w:cs="B Zar" w:hint="cs"/>
          <w:color w:val="000000"/>
          <w:sz w:val="36"/>
          <w:szCs w:val="36"/>
        </w:rPr>
        <w:t xml:space="preserve"> Osmanlı padşahları kimi etm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özü h</w:t>
      </w:r>
      <w:r>
        <w:rPr>
          <w:rStyle w:val="contenttext"/>
          <w:rFonts w:cs="B Zar" w:hint="cs"/>
          <w:color w:val="000000"/>
          <w:sz w:val="36"/>
          <w:szCs w:val="36"/>
        </w:rPr>
        <w:t>ə</w:t>
      </w:r>
      <w:r>
        <w:rPr>
          <w:rStyle w:val="contenttext"/>
          <w:rFonts w:cs="B Zar" w:hint="cs"/>
          <w:color w:val="000000"/>
          <w:sz w:val="36"/>
          <w:szCs w:val="36"/>
        </w:rPr>
        <w:t>min mac</w:t>
      </w:r>
      <w:r>
        <w:rPr>
          <w:rStyle w:val="contenttext"/>
          <w:rFonts w:cs="B Zar" w:hint="cs"/>
          <w:color w:val="000000"/>
          <w:sz w:val="36"/>
          <w:szCs w:val="36"/>
        </w:rPr>
        <w:t>ə</w:t>
      </w:r>
      <w:r>
        <w:rPr>
          <w:rStyle w:val="contenttext"/>
          <w:rFonts w:cs="B Zar" w:hint="cs"/>
          <w:color w:val="000000"/>
          <w:sz w:val="36"/>
          <w:szCs w:val="36"/>
        </w:rPr>
        <w:t>ranın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yaranmasının) dig</w:t>
      </w:r>
      <w:r>
        <w:rPr>
          <w:rStyle w:val="contenttext"/>
          <w:rFonts w:cs="B Zar" w:hint="cs"/>
          <w:color w:val="000000"/>
          <w:sz w:val="36"/>
          <w:szCs w:val="36"/>
        </w:rPr>
        <w:t>ə</w:t>
      </w:r>
      <w:r>
        <w:rPr>
          <w:rStyle w:val="contenttext"/>
          <w:rFonts w:cs="B Zar" w:hint="cs"/>
          <w:color w:val="000000"/>
          <w:sz w:val="36"/>
          <w:szCs w:val="36"/>
        </w:rPr>
        <w:t>r bir xüsusi ictimai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 olması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yarandığını göst</w:t>
      </w:r>
      <w:r>
        <w:rPr>
          <w:rStyle w:val="contenttext"/>
          <w:rFonts w:cs="B Zar" w:hint="cs"/>
          <w:color w:val="000000"/>
          <w:sz w:val="36"/>
          <w:szCs w:val="36"/>
        </w:rPr>
        <w:t>ə</w:t>
      </w:r>
      <w:r>
        <w:rPr>
          <w:rStyle w:val="contenttext"/>
          <w:rFonts w:cs="B Zar" w:hint="cs"/>
          <w:color w:val="000000"/>
          <w:sz w:val="36"/>
          <w:szCs w:val="36"/>
        </w:rPr>
        <w:t>rir</w:t>
      </w:r>
      <w:r>
        <w:rPr>
          <w:rStyle w:val="contenttext"/>
          <w:rFonts w:cs="B Zar" w:hint="cs"/>
          <w:color w:val="000000"/>
          <w:sz w:val="36"/>
          <w:szCs w:val="36"/>
          <w:rtl/>
        </w:rPr>
        <w:t>.</w:t>
      </w:r>
    </w:p>
    <w:p w:rsidR="00000000" w:rsidRDefault="00976AFA" w:rsidP="0026523D">
      <w:pPr>
        <w:pStyle w:val="Heading3"/>
        <w:shd w:val="clear" w:color="auto" w:fill="FFFFFF"/>
        <w:jc w:val="both"/>
        <w:divId w:val="1977905122"/>
        <w:rPr>
          <w:rFonts w:eastAsia="Times New Roman" w:cs="B Titr" w:hint="cs"/>
          <w:b w:val="0"/>
          <w:bCs w:val="0"/>
          <w:color w:val="FF0080"/>
          <w:sz w:val="30"/>
          <w:szCs w:val="30"/>
          <w:rtl/>
        </w:rPr>
      </w:pPr>
      <w:r>
        <w:rPr>
          <w:rFonts w:eastAsia="Times New Roman" w:cs="B Titr" w:hint="cs"/>
          <w:b w:val="0"/>
          <w:bCs w:val="0"/>
          <w:color w:val="FF0080"/>
          <w:sz w:val="30"/>
          <w:szCs w:val="30"/>
        </w:rPr>
        <w:t>Müvәqqәti evliliyin yaradılması (şәriliyi) ey</w:t>
      </w:r>
      <w:r>
        <w:rPr>
          <w:rFonts w:eastAsia="Times New Roman" w:cs="B Titr" w:hint="cs"/>
          <w:b w:val="0"/>
          <w:bCs w:val="0"/>
          <w:color w:val="FF0080"/>
          <w:sz w:val="30"/>
          <w:szCs w:val="30"/>
        </w:rPr>
        <w:t>ş-işrәt vә nәfsin tәmini üçündürmü</w:t>
      </w:r>
      <w:r>
        <w:rPr>
          <w:rFonts w:eastAsia="Times New Roman" w:cs="B Titr" w:hint="cs"/>
          <w:b w:val="0"/>
          <w:bCs w:val="0"/>
          <w:color w:val="FF0080"/>
          <w:sz w:val="30"/>
          <w:szCs w:val="30"/>
          <w:rtl/>
        </w:rPr>
        <w:t>?</w:t>
      </w:r>
    </w:p>
    <w:p w:rsidR="00000000" w:rsidRDefault="00976AFA" w:rsidP="0026523D">
      <w:pPr>
        <w:pStyle w:val="contentparagraph"/>
        <w:jc w:val="both"/>
        <w:divId w:val="1977905122"/>
        <w:rPr>
          <w:rFonts w:cs="B Zar" w:hint="cs"/>
          <w:color w:val="000000"/>
          <w:sz w:val="36"/>
          <w:szCs w:val="36"/>
          <w:rtl/>
        </w:rPr>
      </w:pPr>
      <w:r>
        <w:rPr>
          <w:rStyle w:val="contenttext"/>
          <w:rFonts w:cs="B Zar" w:hint="cs"/>
          <w:color w:val="000000"/>
          <w:sz w:val="36"/>
          <w:szCs w:val="36"/>
        </w:rPr>
        <w:t>İkinci b</w:t>
      </w:r>
      <w:r>
        <w:rPr>
          <w:rStyle w:val="contenttext"/>
          <w:rFonts w:cs="B Zar" w:hint="cs"/>
          <w:color w:val="000000"/>
          <w:sz w:val="36"/>
          <w:szCs w:val="36"/>
        </w:rPr>
        <w:t>ə</w:t>
      </w:r>
      <w:r>
        <w:rPr>
          <w:rStyle w:val="contenttext"/>
          <w:rFonts w:cs="B Zar" w:hint="cs"/>
          <w:color w:val="000000"/>
          <w:sz w:val="36"/>
          <w:szCs w:val="36"/>
        </w:rPr>
        <w:t>hs. H</w:t>
      </w:r>
      <w:r>
        <w:rPr>
          <w:rStyle w:val="contenttext"/>
          <w:rFonts w:cs="B Zar" w:hint="cs"/>
          <w:color w:val="000000"/>
          <w:sz w:val="36"/>
          <w:szCs w:val="36"/>
        </w:rPr>
        <w:t>ə</w:t>
      </w:r>
      <w:r>
        <w:rPr>
          <w:rStyle w:val="contenttext"/>
          <w:rFonts w:cs="B Zar" w:hint="cs"/>
          <w:color w:val="000000"/>
          <w:sz w:val="36"/>
          <w:szCs w:val="36"/>
        </w:rPr>
        <w:t>r hansı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ddüd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asimani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mavi dinl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onların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insanın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rinin qarşısını almaq üçün nazil edilm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bu istiqam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din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w:t>
      </w:r>
      <w:r>
        <w:rPr>
          <w:rStyle w:val="contenttext"/>
          <w:rFonts w:cs="B Zar" w:hint="cs"/>
          <w:color w:val="000000"/>
          <w:sz w:val="36"/>
          <w:szCs w:val="36"/>
        </w:rPr>
        <w:t>larının m</w:t>
      </w:r>
      <w:r>
        <w:rPr>
          <w:rStyle w:val="contenttext"/>
          <w:rFonts w:cs="B Zar" w:hint="cs"/>
          <w:color w:val="000000"/>
          <w:sz w:val="36"/>
          <w:szCs w:val="36"/>
        </w:rPr>
        <w:t>ə</w:t>
      </w:r>
      <w:r>
        <w:rPr>
          <w:rStyle w:val="contenttext"/>
          <w:rFonts w:cs="B Zar" w:hint="cs"/>
          <w:color w:val="000000"/>
          <w:sz w:val="36"/>
          <w:szCs w:val="36"/>
        </w:rPr>
        <w:t>cbur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riyaz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(özünü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hesabına s</w:t>
      </w:r>
      <w:r>
        <w:rPr>
          <w:rStyle w:val="contenttext"/>
          <w:rFonts w:cs="B Zar" w:hint="cs"/>
          <w:color w:val="000000"/>
          <w:sz w:val="36"/>
          <w:szCs w:val="36"/>
        </w:rPr>
        <w:t>ə</w:t>
      </w:r>
      <w:r>
        <w:rPr>
          <w:rStyle w:val="contenttext"/>
          <w:rFonts w:cs="B Zar" w:hint="cs"/>
          <w:color w:val="000000"/>
          <w:sz w:val="36"/>
          <w:szCs w:val="36"/>
        </w:rPr>
        <w:t>br v</w:t>
      </w:r>
      <w:r>
        <w:rPr>
          <w:rStyle w:val="contenttext"/>
          <w:rFonts w:cs="B Zar" w:hint="cs"/>
          <w:color w:val="000000"/>
          <w:sz w:val="36"/>
          <w:szCs w:val="36"/>
        </w:rPr>
        <w:t>ə</w:t>
      </w:r>
      <w:r>
        <w:rPr>
          <w:rStyle w:val="contenttext"/>
          <w:rFonts w:cs="B Zar" w:hint="cs"/>
          <w:color w:val="000000"/>
          <w:sz w:val="36"/>
          <w:szCs w:val="36"/>
        </w:rPr>
        <w:t xml:space="preserve"> dözümlülük göst</w:t>
      </w:r>
      <w:r>
        <w:rPr>
          <w:rStyle w:val="contenttext"/>
          <w:rFonts w:cs="B Zar" w:hint="cs"/>
          <w:color w:val="000000"/>
          <w:sz w:val="36"/>
          <w:szCs w:val="36"/>
        </w:rPr>
        <w:t>ə</w:t>
      </w:r>
      <w:r>
        <w:rPr>
          <w:rStyle w:val="contenttext"/>
          <w:rFonts w:cs="B Zar" w:hint="cs"/>
          <w:color w:val="000000"/>
          <w:sz w:val="36"/>
          <w:szCs w:val="36"/>
        </w:rPr>
        <w:t>rdiyini düşünm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onda ş</w:t>
      </w:r>
      <w:r>
        <w:rPr>
          <w:rStyle w:val="contenttext"/>
          <w:rFonts w:cs="B Zar" w:hint="cs"/>
          <w:color w:val="000000"/>
          <w:sz w:val="36"/>
          <w:szCs w:val="36"/>
        </w:rPr>
        <w:t>ə</w:t>
      </w:r>
      <w:r>
        <w:rPr>
          <w:rStyle w:val="contenttext"/>
          <w:rFonts w:cs="B Zar" w:hint="cs"/>
          <w:color w:val="000000"/>
          <w:sz w:val="36"/>
          <w:szCs w:val="36"/>
        </w:rPr>
        <w:t>kk etm</w:t>
      </w:r>
      <w:r>
        <w:rPr>
          <w:rStyle w:val="contenttext"/>
          <w:rFonts w:cs="B Zar" w:hint="cs"/>
          <w:color w:val="000000"/>
          <w:sz w:val="36"/>
          <w:szCs w:val="36"/>
        </w:rPr>
        <w:t>ə</w:t>
      </w:r>
      <w:r>
        <w:rPr>
          <w:rStyle w:val="contenttext"/>
          <w:rFonts w:cs="B Zar" w:hint="cs"/>
          <w:color w:val="000000"/>
          <w:sz w:val="36"/>
          <w:szCs w:val="36"/>
        </w:rPr>
        <w:t>k olmaz</w:t>
      </w:r>
      <w:r>
        <w:rPr>
          <w:rStyle w:val="contenttext"/>
          <w:rFonts w:cs="B Zar" w:hint="cs"/>
          <w:color w:val="000000"/>
          <w:sz w:val="36"/>
          <w:szCs w:val="36"/>
          <w:rtl/>
        </w:rPr>
        <w:t>.</w:t>
      </w:r>
    </w:p>
    <w:p w:rsidR="00000000" w:rsidRDefault="00976AFA" w:rsidP="0026523D">
      <w:pPr>
        <w:pStyle w:val="contentparagraph"/>
        <w:jc w:val="both"/>
        <w:divId w:val="1977905122"/>
        <w:rPr>
          <w:rFonts w:cs="B Zar" w:hint="cs"/>
          <w:color w:val="000000"/>
          <w:sz w:val="36"/>
          <w:szCs w:val="36"/>
          <w:rtl/>
        </w:rPr>
      </w:pPr>
      <w:r>
        <w:rPr>
          <w:rStyle w:val="contenttext"/>
          <w:rFonts w:cs="B Zar" w:hint="cs"/>
          <w:color w:val="000000"/>
          <w:sz w:val="36"/>
          <w:szCs w:val="36"/>
        </w:rPr>
        <w:t>İslamın aydın v</w:t>
      </w:r>
      <w:r>
        <w:rPr>
          <w:rStyle w:val="contenttext"/>
          <w:rFonts w:cs="B Zar" w:hint="cs"/>
          <w:color w:val="000000"/>
          <w:sz w:val="36"/>
          <w:szCs w:val="36"/>
        </w:rPr>
        <w:t>ə</w:t>
      </w:r>
      <w:r>
        <w:rPr>
          <w:rStyle w:val="contenttext"/>
          <w:rFonts w:cs="B Zar" w:hint="cs"/>
          <w:color w:val="000000"/>
          <w:sz w:val="36"/>
          <w:szCs w:val="36"/>
        </w:rPr>
        <w:t xml:space="preserve"> aşkar üslub v</w:t>
      </w:r>
      <w:r>
        <w:rPr>
          <w:rStyle w:val="contenttext"/>
          <w:rFonts w:cs="B Zar" w:hint="cs"/>
          <w:color w:val="000000"/>
          <w:sz w:val="36"/>
          <w:szCs w:val="36"/>
        </w:rPr>
        <w:t>ə</w:t>
      </w:r>
      <w:r>
        <w:rPr>
          <w:rStyle w:val="contenttext"/>
          <w:rFonts w:cs="B Zar" w:hint="cs"/>
          <w:color w:val="000000"/>
          <w:sz w:val="36"/>
          <w:szCs w:val="36"/>
        </w:rPr>
        <w:t xml:space="preserve"> qaydalarından biri onun n</w:t>
      </w:r>
      <w:r>
        <w:rPr>
          <w:rStyle w:val="contenttext"/>
          <w:rFonts w:cs="B Zar" w:hint="cs"/>
          <w:color w:val="000000"/>
          <w:sz w:val="36"/>
          <w:szCs w:val="36"/>
        </w:rPr>
        <w:t>ə</w:t>
      </w:r>
      <w:r>
        <w:rPr>
          <w:rStyle w:val="contenttext"/>
          <w:rFonts w:cs="B Zar" w:hint="cs"/>
          <w:color w:val="000000"/>
          <w:sz w:val="36"/>
          <w:szCs w:val="36"/>
        </w:rPr>
        <w:t>fs</w:t>
      </w:r>
      <w:r>
        <w:rPr>
          <w:rStyle w:val="contenttext"/>
          <w:rFonts w:cs="B Zar" w:hint="cs"/>
          <w:color w:val="000000"/>
          <w:sz w:val="36"/>
          <w:szCs w:val="36"/>
        </w:rPr>
        <w:t>ə</w:t>
      </w:r>
      <w:r>
        <w:rPr>
          <w:rStyle w:val="contenttext"/>
          <w:rFonts w:cs="B Zar" w:hint="cs"/>
          <w:color w:val="000000"/>
          <w:sz w:val="36"/>
          <w:szCs w:val="36"/>
        </w:rPr>
        <w: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aparmasıdır. Qurani-k</w:t>
      </w:r>
      <w:r>
        <w:rPr>
          <w:rStyle w:val="contenttext"/>
          <w:rFonts w:cs="B Zar" w:hint="cs"/>
          <w:color w:val="000000"/>
          <w:sz w:val="36"/>
          <w:szCs w:val="36"/>
        </w:rPr>
        <w:t>ə</w:t>
      </w:r>
      <w:r>
        <w:rPr>
          <w:rStyle w:val="contenttext"/>
          <w:rFonts w:cs="B Zar" w:hint="cs"/>
          <w:color w:val="000000"/>
          <w:sz w:val="36"/>
          <w:szCs w:val="36"/>
        </w:rPr>
        <w:t>rimd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bütp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stlikl</w:t>
      </w:r>
      <w:r>
        <w:rPr>
          <w:rStyle w:val="contenttext"/>
          <w:rFonts w:cs="B Zar" w:hint="cs"/>
          <w:color w:val="000000"/>
          <w:sz w:val="36"/>
          <w:szCs w:val="36"/>
        </w:rPr>
        <w:t>ə</w:t>
      </w:r>
      <w:r>
        <w:rPr>
          <w:rStyle w:val="contenttext"/>
          <w:rFonts w:cs="B Zar" w:hint="cs"/>
          <w:color w:val="000000"/>
          <w:sz w:val="36"/>
          <w:szCs w:val="36"/>
        </w:rPr>
        <w:t xml:space="preserve"> yanaşı hesab edilir. İslamda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müxt</w:t>
      </w:r>
      <w:r>
        <w:rPr>
          <w:rStyle w:val="contenttext"/>
          <w:rFonts w:cs="B Zar" w:hint="cs"/>
          <w:color w:val="000000"/>
          <w:sz w:val="36"/>
          <w:szCs w:val="36"/>
        </w:rPr>
        <w:t>ə</w:t>
      </w:r>
      <w:r>
        <w:rPr>
          <w:rStyle w:val="contenttext"/>
          <w:rFonts w:cs="B Zar" w:hint="cs"/>
          <w:color w:val="000000"/>
          <w:sz w:val="36"/>
          <w:szCs w:val="36"/>
        </w:rPr>
        <w:t>lif qadınlardan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onlardan kam almaq olan insan Allahın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etdiyi v</w:t>
      </w:r>
      <w:r>
        <w:rPr>
          <w:rStyle w:val="contenttext"/>
          <w:rFonts w:cs="B Zar" w:hint="cs"/>
          <w:color w:val="000000"/>
          <w:sz w:val="36"/>
          <w:szCs w:val="36"/>
        </w:rPr>
        <w:t>ə</w:t>
      </w:r>
      <w:r>
        <w:rPr>
          <w:rStyle w:val="contenttext"/>
          <w:rFonts w:cs="B Zar" w:hint="cs"/>
          <w:color w:val="000000"/>
          <w:sz w:val="36"/>
          <w:szCs w:val="36"/>
        </w:rPr>
        <w:t xml:space="preserve"> onun r</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uzaq (m</w:t>
      </w:r>
      <w:r>
        <w:rPr>
          <w:rStyle w:val="contenttext"/>
          <w:rFonts w:cs="B Zar" w:hint="cs"/>
          <w:color w:val="000000"/>
          <w:sz w:val="36"/>
          <w:szCs w:val="36"/>
        </w:rPr>
        <w:t>ə</w:t>
      </w:r>
      <w:r>
        <w:rPr>
          <w:rStyle w:val="contenttext"/>
          <w:rFonts w:cs="B Zar" w:hint="cs"/>
          <w:color w:val="000000"/>
          <w:sz w:val="36"/>
          <w:szCs w:val="36"/>
        </w:rPr>
        <w:t>lun) kimi tanıtdırılmışdır. Biz talaq v</w:t>
      </w:r>
      <w:r>
        <w:rPr>
          <w:rStyle w:val="contenttext"/>
          <w:rFonts w:cs="B Zar" w:hint="cs"/>
          <w:color w:val="000000"/>
          <w:sz w:val="36"/>
          <w:szCs w:val="36"/>
        </w:rPr>
        <w:t>ə</w:t>
      </w:r>
      <w:r>
        <w:rPr>
          <w:rStyle w:val="contenttext"/>
          <w:rFonts w:cs="B Zar" w:hint="cs"/>
          <w:color w:val="000000"/>
          <w:sz w:val="36"/>
          <w:szCs w:val="36"/>
        </w:rPr>
        <w:t xml:space="preserve"> boşanma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w:t>
      </w:r>
      <w:r>
        <w:rPr>
          <w:rStyle w:val="contenttext"/>
          <w:rFonts w:cs="B Zar" w:hint="cs"/>
          <w:color w:val="000000"/>
          <w:sz w:val="36"/>
          <w:szCs w:val="36"/>
          <w:rtl/>
        </w:rPr>
        <w:t xml:space="preserve"> </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hsd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bin islami material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toxunacağıq</w:t>
      </w:r>
      <w:r>
        <w:rPr>
          <w:rStyle w:val="contenttext"/>
          <w:rFonts w:cs="B Zar" w:hint="cs"/>
          <w:color w:val="000000"/>
          <w:sz w:val="36"/>
          <w:szCs w:val="36"/>
          <w:rtl/>
        </w:rPr>
        <w:t>.</w:t>
      </w:r>
    </w:p>
    <w:p w:rsidR="00000000" w:rsidRDefault="00976AFA" w:rsidP="0026523D">
      <w:pPr>
        <w:pStyle w:val="contentparagraph"/>
        <w:jc w:val="both"/>
        <w:divId w:val="1977905122"/>
        <w:rPr>
          <w:rFonts w:cs="B Zar" w:hint="cs"/>
          <w:color w:val="000000"/>
          <w:sz w:val="36"/>
          <w:szCs w:val="36"/>
          <w:rtl/>
        </w:rPr>
      </w:pPr>
      <w:r>
        <w:rPr>
          <w:rStyle w:val="contenttext"/>
          <w:rFonts w:cs="B Zar" w:hint="cs"/>
          <w:color w:val="000000"/>
          <w:sz w:val="36"/>
          <w:szCs w:val="36"/>
        </w:rPr>
        <w:t>İslamın dig</w:t>
      </w:r>
      <w:r>
        <w:rPr>
          <w:rStyle w:val="contenttext"/>
          <w:rFonts w:cs="B Zar" w:hint="cs"/>
          <w:color w:val="000000"/>
          <w:sz w:val="36"/>
          <w:szCs w:val="36"/>
        </w:rPr>
        <w:t>ə</w:t>
      </w:r>
      <w:r>
        <w:rPr>
          <w:rStyle w:val="contenttext"/>
          <w:rFonts w:cs="B Zar" w:hint="cs"/>
          <w:color w:val="000000"/>
          <w:sz w:val="36"/>
          <w:szCs w:val="36"/>
        </w:rPr>
        <w:t>r dinl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üstünlüyü onun rahiblikl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aparmasıdır, n</w:t>
      </w:r>
      <w:r>
        <w:rPr>
          <w:rStyle w:val="contenttext"/>
          <w:rFonts w:cs="B Zar" w:hint="cs"/>
          <w:color w:val="000000"/>
          <w:sz w:val="36"/>
          <w:szCs w:val="36"/>
        </w:rPr>
        <w:t>ə</w:t>
      </w:r>
      <w:r>
        <w:rPr>
          <w:rStyle w:val="contenttext"/>
          <w:rFonts w:cs="B Zar" w:hint="cs"/>
          <w:color w:val="000000"/>
          <w:sz w:val="36"/>
          <w:szCs w:val="36"/>
        </w:rPr>
        <w:t>inki, n</w:t>
      </w:r>
      <w:r>
        <w:rPr>
          <w:rStyle w:val="contenttext"/>
          <w:rFonts w:cs="B Zar" w:hint="cs"/>
          <w:color w:val="000000"/>
          <w:sz w:val="36"/>
          <w:szCs w:val="36"/>
        </w:rPr>
        <w:t>ə</w:t>
      </w:r>
      <w:r>
        <w:rPr>
          <w:rStyle w:val="contenttext"/>
          <w:rFonts w:cs="B Zar" w:hint="cs"/>
          <w:color w:val="000000"/>
          <w:sz w:val="36"/>
          <w:szCs w:val="36"/>
        </w:rPr>
        <w:t>fs</w:t>
      </w:r>
      <w:r>
        <w:rPr>
          <w:rStyle w:val="contenttext"/>
          <w:rFonts w:cs="B Zar" w:hint="cs"/>
          <w:color w:val="000000"/>
          <w:sz w:val="36"/>
          <w:szCs w:val="36"/>
        </w:rPr>
        <w:t>ə</w:t>
      </w:r>
      <w:r>
        <w:rPr>
          <w:rStyle w:val="contenttext"/>
          <w:rFonts w:cs="B Zar" w:hint="cs"/>
          <w:color w:val="000000"/>
          <w:sz w:val="36"/>
          <w:szCs w:val="36"/>
        </w:rPr>
        <w: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bütün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(ist</w:t>
      </w:r>
      <w:r>
        <w:rPr>
          <w:rStyle w:val="contenttext"/>
          <w:rFonts w:cs="B Zar" w:hint="cs"/>
          <w:color w:val="000000"/>
          <w:sz w:val="36"/>
          <w:szCs w:val="36"/>
        </w:rPr>
        <w:t>ə</w:t>
      </w:r>
      <w:r>
        <w:rPr>
          <w:rStyle w:val="contenttext"/>
          <w:rFonts w:cs="B Zar" w:hint="cs"/>
          <w:color w:val="000000"/>
          <w:sz w:val="36"/>
          <w:szCs w:val="36"/>
        </w:rPr>
        <w:t>r cinsi,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qeyri-cinsi) öz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uyğun halda öd</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lidir. İslam insanların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daha da alovlandıraraq onu bitm</w:t>
      </w:r>
      <w:r>
        <w:rPr>
          <w:rStyle w:val="contenttext"/>
          <w:rFonts w:cs="B Zar" w:hint="cs"/>
          <w:color w:val="000000"/>
          <w:sz w:val="36"/>
          <w:szCs w:val="36"/>
        </w:rPr>
        <w:t>ə</w:t>
      </w:r>
      <w:r>
        <w:rPr>
          <w:rStyle w:val="contenttext"/>
          <w:rFonts w:cs="B Zar" w:hint="cs"/>
          <w:color w:val="000000"/>
          <w:sz w:val="36"/>
          <w:szCs w:val="36"/>
        </w:rPr>
        <w:t>k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ruhi</w:t>
      </w:r>
    </w:p>
    <w:p w:rsidR="00000000" w:rsidRDefault="00976AFA" w:rsidP="0026523D">
      <w:pPr>
        <w:pStyle w:val="contentparagraph"/>
        <w:jc w:val="both"/>
        <w:divId w:val="197790512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h:61</w:t>
      </w:r>
    </w:p>
    <w:p w:rsidR="00000000" w:rsidRDefault="00976AFA" w:rsidP="0026523D">
      <w:pPr>
        <w:pStyle w:val="contentparagraph"/>
        <w:jc w:val="both"/>
        <w:divId w:val="1664889261"/>
        <w:rPr>
          <w:rFonts w:cs="B Zar" w:hint="cs"/>
          <w:color w:val="000000"/>
          <w:sz w:val="36"/>
          <w:szCs w:val="36"/>
          <w:rtl/>
        </w:rPr>
      </w:pPr>
      <w:r>
        <w:rPr>
          <w:rStyle w:val="contenttext"/>
          <w:rFonts w:cs="B Zar" w:hint="cs"/>
          <w:color w:val="000000"/>
          <w:sz w:val="36"/>
          <w:szCs w:val="36"/>
        </w:rPr>
        <w:t>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çevirm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vermir. Əg</w:t>
      </w:r>
      <w:r>
        <w:rPr>
          <w:rStyle w:val="contenttext"/>
          <w:rFonts w:cs="B Zar" w:hint="cs"/>
          <w:color w:val="000000"/>
          <w:sz w:val="36"/>
          <w:szCs w:val="36"/>
        </w:rPr>
        <w:t>ə</w:t>
      </w:r>
      <w:r>
        <w:rPr>
          <w:rStyle w:val="contenttext"/>
          <w:rFonts w:cs="B Zar" w:hint="cs"/>
          <w:color w:val="000000"/>
          <w:sz w:val="36"/>
          <w:szCs w:val="36"/>
        </w:rPr>
        <w:t>r hansısa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zülm,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tsizlik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olarsa, onun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 xml:space="preserve"> uyğun olmadığını anlamaq üçün kifay</w:t>
      </w:r>
      <w:r>
        <w:rPr>
          <w:rStyle w:val="contenttext"/>
          <w:rFonts w:cs="B Zar" w:hint="cs"/>
          <w:color w:val="000000"/>
          <w:sz w:val="36"/>
          <w:szCs w:val="36"/>
        </w:rPr>
        <w:t>ə</w:t>
      </w:r>
      <w:r>
        <w:rPr>
          <w:rStyle w:val="contenttext"/>
          <w:rFonts w:cs="B Zar" w:hint="cs"/>
          <w:color w:val="000000"/>
          <w:sz w:val="36"/>
          <w:szCs w:val="36"/>
        </w:rPr>
        <w:t>tdir</w:t>
      </w:r>
      <w:r>
        <w:rPr>
          <w:rStyle w:val="contenttext"/>
          <w:rFonts w:cs="B Zar" w:hint="cs"/>
          <w:color w:val="000000"/>
          <w:sz w:val="36"/>
          <w:szCs w:val="36"/>
          <w:rtl/>
        </w:rPr>
        <w:t>.</w:t>
      </w:r>
    </w:p>
    <w:p w:rsidR="00000000" w:rsidRDefault="00976AFA" w:rsidP="0026523D">
      <w:pPr>
        <w:pStyle w:val="contentparagraph"/>
        <w:jc w:val="both"/>
        <w:divId w:val="1664889261"/>
        <w:rPr>
          <w:rFonts w:cs="B Zar" w:hint="cs"/>
          <w:color w:val="000000"/>
          <w:sz w:val="36"/>
          <w:szCs w:val="36"/>
          <w:rtl/>
        </w:rPr>
      </w:pPr>
      <w:r>
        <w:rPr>
          <w:rStyle w:val="contenttext"/>
          <w:rFonts w:cs="B Zar" w:hint="cs"/>
          <w:color w:val="000000"/>
          <w:sz w:val="36"/>
          <w:szCs w:val="36"/>
        </w:rPr>
        <w:t>Şübh</w:t>
      </w:r>
      <w:r>
        <w:rPr>
          <w:rStyle w:val="contenttext"/>
          <w:rFonts w:cs="B Zar" w:hint="cs"/>
          <w:color w:val="000000"/>
          <w:sz w:val="36"/>
          <w:szCs w:val="36"/>
        </w:rPr>
        <w:t>ə</w:t>
      </w:r>
      <w:r>
        <w:rPr>
          <w:rStyle w:val="contenttext"/>
          <w:rFonts w:cs="B Zar" w:hint="cs"/>
          <w:color w:val="000000"/>
          <w:sz w:val="36"/>
          <w:szCs w:val="36"/>
        </w:rPr>
        <w:t>siz,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qanununun yaradılmasında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n</w:t>
      </w:r>
      <w:r>
        <w:rPr>
          <w:rStyle w:val="contenttext"/>
          <w:rFonts w:cs="B Zar" w:hint="cs"/>
          <w:color w:val="000000"/>
          <w:sz w:val="36"/>
          <w:szCs w:val="36"/>
        </w:rPr>
        <w:t>ə</w:t>
      </w:r>
      <w:r>
        <w:rPr>
          <w:rStyle w:val="contenttext"/>
          <w:rFonts w:cs="B Zar" w:hint="cs"/>
          <w:color w:val="000000"/>
          <w:sz w:val="36"/>
          <w:szCs w:val="36"/>
        </w:rPr>
        <w:t>fsin</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ed</w:t>
      </w:r>
      <w:r>
        <w:rPr>
          <w:rStyle w:val="contenttext"/>
          <w:rFonts w:cs="B Zar" w:hint="cs"/>
          <w:color w:val="000000"/>
          <w:sz w:val="36"/>
          <w:szCs w:val="36"/>
        </w:rPr>
        <w:t>ə</w:t>
      </w:r>
      <w:r>
        <w:rPr>
          <w:rStyle w:val="contenttext"/>
          <w:rFonts w:cs="B Zar" w:hint="cs"/>
          <w:color w:val="000000"/>
          <w:sz w:val="36"/>
          <w:szCs w:val="36"/>
        </w:rPr>
        <w:t>n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camaatın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mxanalar yaradaraq </w:t>
      </w:r>
      <w:r>
        <w:rPr>
          <w:rStyle w:val="contenttext"/>
          <w:rFonts w:cs="B Zar" w:hint="cs"/>
          <w:color w:val="000000"/>
          <w:sz w:val="36"/>
          <w:szCs w:val="36"/>
        </w:rPr>
        <w:t>ə</w:t>
      </w:r>
      <w:r>
        <w:rPr>
          <w:rStyle w:val="contenttext"/>
          <w:rFonts w:cs="B Zar" w:hint="cs"/>
          <w:color w:val="000000"/>
          <w:sz w:val="36"/>
          <w:szCs w:val="36"/>
        </w:rPr>
        <w:t>yyaşlıq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qadınların qapı-qapı düşm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saysıs-hesabsız övladların düny</w:t>
      </w:r>
      <w:r>
        <w:rPr>
          <w:rStyle w:val="contenttext"/>
          <w:rFonts w:cs="B Zar" w:hint="cs"/>
          <w:color w:val="000000"/>
          <w:sz w:val="36"/>
          <w:szCs w:val="36"/>
        </w:rPr>
        <w:t>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olmaq deyil</w:t>
      </w:r>
      <w:r>
        <w:rPr>
          <w:rStyle w:val="contenttext"/>
          <w:rFonts w:cs="B Zar" w:hint="cs"/>
          <w:color w:val="000000"/>
          <w:sz w:val="36"/>
          <w:szCs w:val="36"/>
          <w:rtl/>
        </w:rPr>
        <w:t>.</w:t>
      </w:r>
    </w:p>
    <w:p w:rsidR="00000000" w:rsidRDefault="00976AFA" w:rsidP="0026523D">
      <w:pPr>
        <w:pStyle w:val="contentparagraph"/>
        <w:jc w:val="both"/>
        <w:divId w:val="1664889261"/>
        <w:rPr>
          <w:rFonts w:cs="B Zar" w:hint="cs"/>
          <w:color w:val="000000"/>
          <w:sz w:val="36"/>
          <w:szCs w:val="36"/>
          <w:rtl/>
        </w:rPr>
      </w:pPr>
      <w:r>
        <w:rPr>
          <w:rStyle w:val="contenttext"/>
          <w:rFonts w:cs="B Zar" w:hint="cs"/>
          <w:color w:val="000000"/>
          <w:sz w:val="36"/>
          <w:szCs w:val="36"/>
        </w:rPr>
        <w:t>Dini r</w:t>
      </w:r>
      <w:r>
        <w:rPr>
          <w:rStyle w:val="contenttext"/>
          <w:rFonts w:cs="B Zar" w:hint="cs"/>
          <w:color w:val="000000"/>
          <w:sz w:val="36"/>
          <w:szCs w:val="36"/>
        </w:rPr>
        <w:t>ə</w:t>
      </w:r>
      <w:r>
        <w:rPr>
          <w:rStyle w:val="contenttext"/>
          <w:rFonts w:cs="B Zar" w:hint="cs"/>
          <w:color w:val="000000"/>
          <w:sz w:val="36"/>
          <w:szCs w:val="36"/>
        </w:rPr>
        <w:t>hb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imamlar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şviq edilm</w:t>
      </w:r>
      <w:r>
        <w:rPr>
          <w:rStyle w:val="contenttext"/>
          <w:rFonts w:cs="B Zar" w:hint="cs"/>
          <w:color w:val="000000"/>
          <w:sz w:val="36"/>
          <w:szCs w:val="36"/>
        </w:rPr>
        <w:t>ə</w:t>
      </w:r>
      <w:r>
        <w:rPr>
          <w:rStyle w:val="contenttext"/>
          <w:rFonts w:cs="B Zar" w:hint="cs"/>
          <w:color w:val="000000"/>
          <w:sz w:val="36"/>
          <w:szCs w:val="36"/>
        </w:rPr>
        <w:t>sinin xüsusi bir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olmuşdur v</w:t>
      </w:r>
      <w:r>
        <w:rPr>
          <w:rStyle w:val="contenttext"/>
          <w:rFonts w:cs="B Zar" w:hint="cs"/>
          <w:color w:val="000000"/>
          <w:sz w:val="36"/>
          <w:szCs w:val="36"/>
        </w:rPr>
        <w:t>ə</w:t>
      </w:r>
      <w:r>
        <w:rPr>
          <w:rStyle w:val="contenttext"/>
          <w:rFonts w:cs="B Zar" w:hint="cs"/>
          <w:color w:val="000000"/>
          <w:sz w:val="36"/>
          <w:szCs w:val="36"/>
        </w:rPr>
        <w:t xml:space="preserve"> biz tezlikl</w:t>
      </w:r>
      <w:r>
        <w:rPr>
          <w:rStyle w:val="contenttext"/>
          <w:rFonts w:cs="B Zar" w:hint="cs"/>
          <w:color w:val="000000"/>
          <w:sz w:val="36"/>
          <w:szCs w:val="36"/>
        </w:rPr>
        <w:t>ə</w:t>
      </w:r>
      <w:r>
        <w:rPr>
          <w:rStyle w:val="contenttext"/>
          <w:rFonts w:cs="B Zar" w:hint="cs"/>
          <w:color w:val="000000"/>
          <w:sz w:val="36"/>
          <w:szCs w:val="36"/>
        </w:rPr>
        <w:t xml:space="preserve"> onu izah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Heading3"/>
        <w:shd w:val="clear" w:color="auto" w:fill="FFFFFF"/>
        <w:jc w:val="both"/>
        <w:divId w:val="2010062436"/>
        <w:rPr>
          <w:rFonts w:eastAsia="Times New Roman" w:cs="B Titr" w:hint="cs"/>
          <w:b w:val="0"/>
          <w:bCs w:val="0"/>
          <w:color w:val="FF0080"/>
          <w:sz w:val="30"/>
          <w:szCs w:val="30"/>
          <w:rtl/>
        </w:rPr>
      </w:pPr>
      <w:r>
        <w:rPr>
          <w:rFonts w:eastAsia="Times New Roman" w:cs="B Titr" w:hint="cs"/>
          <w:b w:val="0"/>
          <w:bCs w:val="0"/>
          <w:color w:val="FF0080"/>
          <w:sz w:val="30"/>
          <w:szCs w:val="30"/>
        </w:rPr>
        <w:t>Bugünkü dünyada hәrәmxanalar</w:t>
      </w:r>
    </w:p>
    <w:p w:rsidR="00000000" w:rsidRDefault="00976AFA" w:rsidP="0026523D">
      <w:pPr>
        <w:pStyle w:val="contentparagraph"/>
        <w:jc w:val="both"/>
        <w:divId w:val="2010062436"/>
        <w:rPr>
          <w:rFonts w:cs="B Zar" w:hint="cs"/>
          <w:color w:val="000000"/>
          <w:sz w:val="36"/>
          <w:szCs w:val="36"/>
          <w:rtl/>
        </w:rPr>
      </w:pPr>
      <w:r>
        <w:rPr>
          <w:rStyle w:val="contenttext"/>
          <w:rFonts w:cs="B Zar" w:hint="cs"/>
          <w:color w:val="000000"/>
          <w:sz w:val="36"/>
          <w:szCs w:val="36"/>
        </w:rPr>
        <w:t>İndi bugünkü dünyanın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 xml:space="preserve"> etdiyin</w:t>
      </w:r>
      <w:r>
        <w:rPr>
          <w:rStyle w:val="contenttext"/>
          <w:rFonts w:cs="B Zar" w:hint="cs"/>
          <w:color w:val="000000"/>
          <w:sz w:val="36"/>
          <w:szCs w:val="36"/>
        </w:rPr>
        <w:t>ə</w:t>
      </w:r>
      <w:r>
        <w:rPr>
          <w:rStyle w:val="contenttext"/>
          <w:rFonts w:cs="B Zar" w:hint="cs"/>
          <w:color w:val="000000"/>
          <w:sz w:val="36"/>
          <w:szCs w:val="36"/>
        </w:rPr>
        <w:t xml:space="preserve"> (hansı işl</w:t>
      </w:r>
      <w:r>
        <w:rPr>
          <w:rStyle w:val="contenttext"/>
          <w:rFonts w:cs="B Zar" w:hint="cs"/>
          <w:color w:val="000000"/>
          <w:sz w:val="36"/>
          <w:szCs w:val="36"/>
        </w:rPr>
        <w:t>ə</w:t>
      </w:r>
      <w:r>
        <w:rPr>
          <w:rStyle w:val="contenttext"/>
          <w:rFonts w:cs="B Zar" w:hint="cs"/>
          <w:color w:val="000000"/>
          <w:sz w:val="36"/>
          <w:szCs w:val="36"/>
        </w:rPr>
        <w:t>r gördüyün</w:t>
      </w:r>
      <w:r>
        <w:rPr>
          <w:rStyle w:val="contenttext"/>
          <w:rFonts w:cs="B Zar" w:hint="cs"/>
          <w:color w:val="000000"/>
          <w:sz w:val="36"/>
          <w:szCs w:val="36"/>
        </w:rPr>
        <w:t>ə</w:t>
      </w:r>
      <w:r>
        <w:rPr>
          <w:rStyle w:val="contenttext"/>
          <w:rFonts w:cs="B Zar" w:hint="cs"/>
          <w:color w:val="000000"/>
          <w:sz w:val="36"/>
          <w:szCs w:val="36"/>
        </w:rPr>
        <w:t>) diq</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k. Hazırkı dünya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yaratmaq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sini l</w:t>
      </w:r>
      <w:r>
        <w:rPr>
          <w:rStyle w:val="contenttext"/>
          <w:rFonts w:cs="B Zar" w:hint="cs"/>
          <w:color w:val="000000"/>
          <w:sz w:val="36"/>
          <w:szCs w:val="36"/>
        </w:rPr>
        <w:t>ə</w:t>
      </w:r>
      <w:r>
        <w:rPr>
          <w:rStyle w:val="contenttext"/>
          <w:rFonts w:cs="B Zar" w:hint="cs"/>
          <w:color w:val="000000"/>
          <w:sz w:val="36"/>
          <w:szCs w:val="36"/>
        </w:rPr>
        <w:t>ğv etmişdir. Bügünkü dünya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yaranma amilini aradan qaldırmışdır. Amm</w:t>
      </w:r>
      <w:r>
        <w:rPr>
          <w:rStyle w:val="contenttext"/>
          <w:rFonts w:cs="B Zar" w:hint="cs"/>
          <w:color w:val="000000"/>
          <w:sz w:val="36"/>
          <w:szCs w:val="36"/>
        </w:rPr>
        <w:t>a hansı amilini?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qeyri-b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yaradan ictimai amilini aradan qaldırmış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bu yolla bütün cavanlar evliliy</w:t>
      </w:r>
      <w:r>
        <w:rPr>
          <w:rStyle w:val="contenttext"/>
          <w:rFonts w:cs="B Zar" w:hint="cs"/>
          <w:color w:val="000000"/>
          <w:sz w:val="36"/>
          <w:szCs w:val="36"/>
        </w:rPr>
        <w:t>ə</w:t>
      </w:r>
      <w:r>
        <w:rPr>
          <w:rStyle w:val="contenttext"/>
          <w:rFonts w:cs="B Zar" w:hint="cs"/>
          <w:color w:val="000000"/>
          <w:sz w:val="36"/>
          <w:szCs w:val="36"/>
        </w:rPr>
        <w:t xml:space="preserve"> üz tutmuş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yaradılması ortadan götürülmüşdürmü</w:t>
      </w:r>
      <w:r>
        <w:rPr>
          <w:rStyle w:val="contenttext"/>
          <w:rFonts w:cs="B Zar" w:hint="cs"/>
          <w:color w:val="000000"/>
          <w:sz w:val="36"/>
          <w:szCs w:val="36"/>
          <w:rtl/>
        </w:rPr>
        <w:t>?</w:t>
      </w:r>
    </w:p>
    <w:p w:rsidR="00000000" w:rsidRDefault="00976AFA" w:rsidP="0026523D">
      <w:pPr>
        <w:pStyle w:val="contentparagraph"/>
        <w:jc w:val="both"/>
        <w:divId w:val="2010062436"/>
        <w:rPr>
          <w:rFonts w:cs="B Zar" w:hint="cs"/>
          <w:color w:val="000000"/>
          <w:sz w:val="36"/>
          <w:szCs w:val="36"/>
          <w:rtl/>
        </w:rPr>
      </w:pPr>
      <w:r>
        <w:rPr>
          <w:rStyle w:val="contenttext"/>
          <w:rFonts w:cs="B Zar" w:hint="cs"/>
          <w:color w:val="000000"/>
          <w:sz w:val="36"/>
          <w:szCs w:val="36"/>
        </w:rPr>
        <w:t>Xeyr, başqa bir iş görmüşdür. Birinci amill</w:t>
      </w:r>
      <w:r>
        <w:rPr>
          <w:rStyle w:val="contenttext"/>
          <w:rFonts w:cs="B Zar" w:hint="cs"/>
          <w:color w:val="000000"/>
          <w:sz w:val="36"/>
          <w:szCs w:val="36"/>
        </w:rPr>
        <w:t>ə</w:t>
      </w:r>
      <w:r>
        <w:rPr>
          <w:rStyle w:val="contenttext"/>
          <w:rFonts w:cs="B Zar" w:hint="cs"/>
          <w:color w:val="000000"/>
          <w:sz w:val="36"/>
          <w:szCs w:val="36"/>
        </w:rPr>
        <w:t xml:space="preserve"> - qadınların iff</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qvası il</w:t>
      </w:r>
      <w:r>
        <w:rPr>
          <w:rStyle w:val="contenttext"/>
          <w:rFonts w:cs="B Zar" w:hint="cs"/>
          <w:color w:val="000000"/>
          <w:sz w:val="36"/>
          <w:szCs w:val="36"/>
        </w:rPr>
        <w:t>ə</w:t>
      </w:r>
      <w:r>
        <w:rPr>
          <w:rStyle w:val="contenttext"/>
          <w:rFonts w:cs="B Zar" w:hint="cs"/>
          <w:color w:val="000000"/>
          <w:sz w:val="36"/>
          <w:szCs w:val="36"/>
        </w:rPr>
        <w:t xml:space="preserve"> - mübariz</w:t>
      </w:r>
      <w:r>
        <w:rPr>
          <w:rStyle w:val="contenttext"/>
          <w:rFonts w:cs="B Zar" w:hint="cs"/>
          <w:color w:val="000000"/>
          <w:sz w:val="36"/>
          <w:szCs w:val="36"/>
        </w:rPr>
        <w:t>ə</w:t>
      </w:r>
      <w:r>
        <w:rPr>
          <w:rStyle w:val="contenttext"/>
          <w:rFonts w:cs="B Zar" w:hint="cs"/>
          <w:color w:val="000000"/>
          <w:sz w:val="36"/>
          <w:szCs w:val="36"/>
        </w:rPr>
        <w:t xml:space="preserve"> apararaq bu yolda kişi cinsin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böyük xidm</w:t>
      </w:r>
      <w:r>
        <w:rPr>
          <w:rStyle w:val="contenttext"/>
          <w:rFonts w:cs="B Zar" w:hint="cs"/>
          <w:color w:val="000000"/>
          <w:sz w:val="36"/>
          <w:szCs w:val="36"/>
        </w:rPr>
        <w:t>ə</w:t>
      </w:r>
      <w:r>
        <w:rPr>
          <w:rStyle w:val="contenttext"/>
          <w:rFonts w:cs="B Zar" w:hint="cs"/>
          <w:color w:val="000000"/>
          <w:sz w:val="36"/>
          <w:szCs w:val="36"/>
        </w:rPr>
        <w:t>ti göst</w:t>
      </w:r>
      <w:r>
        <w:rPr>
          <w:rStyle w:val="contenttext"/>
          <w:rFonts w:cs="B Zar" w:hint="cs"/>
          <w:color w:val="000000"/>
          <w:sz w:val="36"/>
          <w:szCs w:val="36"/>
        </w:rPr>
        <w:t>ə</w:t>
      </w:r>
      <w:r>
        <w:rPr>
          <w:rStyle w:val="contenttext"/>
          <w:rFonts w:cs="B Zar" w:hint="cs"/>
          <w:color w:val="000000"/>
          <w:sz w:val="36"/>
          <w:szCs w:val="36"/>
        </w:rPr>
        <w:t>rmişdir. Qandının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qiym</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layiq olmasını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n iff</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qva kişi üçün mane</w:t>
      </w:r>
      <w:r>
        <w:rPr>
          <w:rStyle w:val="contenttext"/>
          <w:rFonts w:cs="B Zar" w:hint="cs"/>
          <w:color w:val="000000"/>
          <w:sz w:val="36"/>
          <w:szCs w:val="36"/>
        </w:rPr>
        <w:t>ə</w:t>
      </w:r>
      <w:r>
        <w:rPr>
          <w:rStyle w:val="contenttext"/>
          <w:rFonts w:cs="B Zar" w:hint="cs"/>
          <w:color w:val="000000"/>
          <w:sz w:val="36"/>
          <w:szCs w:val="36"/>
        </w:rPr>
        <w:t xml:space="preserve"> hesab edilmişdir</w:t>
      </w:r>
      <w:r>
        <w:rPr>
          <w:rStyle w:val="contenttext"/>
          <w:rFonts w:cs="B Zar" w:hint="cs"/>
          <w:color w:val="000000"/>
          <w:sz w:val="36"/>
          <w:szCs w:val="36"/>
          <w:rtl/>
        </w:rPr>
        <w:t>.</w:t>
      </w:r>
    </w:p>
    <w:p w:rsidR="00000000" w:rsidRDefault="00976AFA" w:rsidP="0026523D">
      <w:pPr>
        <w:pStyle w:val="contentparagraph"/>
        <w:jc w:val="both"/>
        <w:divId w:val="2010062436"/>
        <w:rPr>
          <w:rFonts w:cs="B Zar" w:hint="cs"/>
          <w:color w:val="000000"/>
          <w:sz w:val="36"/>
          <w:szCs w:val="36"/>
          <w:rtl/>
        </w:rPr>
      </w:pPr>
      <w:r>
        <w:rPr>
          <w:rStyle w:val="contenttext"/>
          <w:rFonts w:cs="B Zar" w:hint="cs"/>
          <w:color w:val="000000"/>
          <w:sz w:val="36"/>
          <w:szCs w:val="36"/>
        </w:rPr>
        <w:t>Bügünkü dünya el</w:t>
      </w:r>
      <w:r>
        <w:rPr>
          <w:rStyle w:val="contenttext"/>
          <w:rFonts w:cs="B Zar" w:hint="cs"/>
          <w:color w:val="000000"/>
          <w:sz w:val="36"/>
          <w:szCs w:val="36"/>
        </w:rPr>
        <w:t>ə</w:t>
      </w:r>
      <w:r>
        <w:rPr>
          <w:rStyle w:val="contenttext"/>
          <w:rFonts w:cs="B Zar" w:hint="cs"/>
          <w:color w:val="000000"/>
          <w:sz w:val="36"/>
          <w:szCs w:val="36"/>
        </w:rPr>
        <w:t xml:space="preserve"> bir iş görmüşdür ki, artıq XX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yyaş kişil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in baha başa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yaratmasına ehtiyac qalmasın</w:t>
      </w:r>
      <w:r>
        <w:rPr>
          <w:rStyle w:val="contenttext"/>
          <w:rFonts w:cs="B Zar" w:hint="cs"/>
          <w:color w:val="000000"/>
          <w:sz w:val="36"/>
          <w:szCs w:val="36"/>
          <w:rtl/>
        </w:rPr>
        <w:t>.</w:t>
      </w:r>
    </w:p>
    <w:p w:rsidR="00000000" w:rsidRDefault="00976AFA" w:rsidP="0026523D">
      <w:pPr>
        <w:pStyle w:val="contentparagraph"/>
        <w:jc w:val="both"/>
        <w:divId w:val="201006243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tinin 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ti hesabına, h</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f indiki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yaşayan kişil</w:t>
      </w:r>
      <w:r>
        <w:rPr>
          <w:rStyle w:val="contenttext"/>
          <w:rFonts w:cs="B Zar" w:hint="cs"/>
          <w:color w:val="000000"/>
          <w:sz w:val="36"/>
          <w:szCs w:val="36"/>
        </w:rPr>
        <w:t>ə</w:t>
      </w:r>
      <w:r>
        <w:rPr>
          <w:rStyle w:val="contenttext"/>
          <w:rFonts w:cs="B Zar" w:hint="cs"/>
          <w:color w:val="000000"/>
          <w:sz w:val="36"/>
          <w:szCs w:val="36"/>
        </w:rPr>
        <w:t>r üçün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mxanadır. Bu </w:t>
      </w:r>
      <w:r>
        <w:rPr>
          <w:rStyle w:val="contenttext"/>
          <w:rFonts w:cs="B Zar" w:hint="cs"/>
          <w:color w:val="000000"/>
          <w:sz w:val="36"/>
          <w:szCs w:val="36"/>
        </w:rPr>
        <w:t>ə</w:t>
      </w:r>
      <w:r>
        <w:rPr>
          <w:rStyle w:val="contenttext"/>
          <w:rFonts w:cs="B Zar" w:hint="cs"/>
          <w:color w:val="000000"/>
          <w:sz w:val="36"/>
          <w:szCs w:val="36"/>
        </w:rPr>
        <w:t>srin kişil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Harun Ər-R</w:t>
      </w:r>
      <w:r>
        <w:rPr>
          <w:rStyle w:val="contenttext"/>
          <w:rFonts w:cs="B Zar" w:hint="cs"/>
          <w:color w:val="000000"/>
          <w:sz w:val="36"/>
          <w:szCs w:val="36"/>
        </w:rPr>
        <w:t>ə</w:t>
      </w:r>
      <w:r>
        <w:rPr>
          <w:rStyle w:val="contenttext"/>
          <w:rFonts w:cs="B Zar" w:hint="cs"/>
          <w:color w:val="000000"/>
          <w:sz w:val="36"/>
          <w:szCs w:val="36"/>
        </w:rPr>
        <w:t>şid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zl ibn Y</w:t>
      </w:r>
      <w:r>
        <w:rPr>
          <w:rStyle w:val="contenttext"/>
          <w:rFonts w:cs="B Zar" w:hint="cs"/>
          <w:color w:val="000000"/>
          <w:sz w:val="36"/>
          <w:szCs w:val="36"/>
        </w:rPr>
        <w:t>ə</w:t>
      </w:r>
      <w:r>
        <w:rPr>
          <w:rStyle w:val="contenttext"/>
          <w:rFonts w:cs="B Zar" w:hint="cs"/>
          <w:color w:val="000000"/>
          <w:sz w:val="36"/>
          <w:szCs w:val="36"/>
        </w:rPr>
        <w:t>hya B</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ki kimi qüdr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pul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müxt</w:t>
      </w:r>
      <w:r>
        <w:rPr>
          <w:rStyle w:val="contenttext"/>
          <w:rFonts w:cs="B Zar" w:hint="cs"/>
          <w:color w:val="000000"/>
          <w:sz w:val="36"/>
          <w:szCs w:val="36"/>
        </w:rPr>
        <w:t>ə</w:t>
      </w:r>
      <w:r>
        <w:rPr>
          <w:rStyle w:val="contenttext"/>
          <w:rFonts w:cs="B Zar" w:hint="cs"/>
          <w:color w:val="000000"/>
          <w:sz w:val="36"/>
          <w:szCs w:val="36"/>
        </w:rPr>
        <w:t>lif r</w:t>
      </w:r>
      <w:r>
        <w:rPr>
          <w:rStyle w:val="contenttext"/>
          <w:rFonts w:cs="B Zar" w:hint="cs"/>
          <w:color w:val="000000"/>
          <w:sz w:val="36"/>
          <w:szCs w:val="36"/>
        </w:rPr>
        <w:t>ə</w:t>
      </w:r>
      <w:r>
        <w:rPr>
          <w:rStyle w:val="contenttext"/>
          <w:rFonts w:cs="B Zar" w:hint="cs"/>
          <w:color w:val="000000"/>
          <w:sz w:val="36"/>
          <w:szCs w:val="36"/>
        </w:rPr>
        <w:t>ng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rili qadınları almaq,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onlara sahib olmağa el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lüzum yoxdur. Qadınlardan ist</w:t>
      </w:r>
      <w:r>
        <w:rPr>
          <w:rStyle w:val="contenttext"/>
          <w:rFonts w:cs="B Zar" w:hint="cs"/>
          <w:color w:val="000000"/>
          <w:sz w:val="36"/>
          <w:szCs w:val="36"/>
        </w:rPr>
        <w:t>ə</w:t>
      </w:r>
      <w:r>
        <w:rPr>
          <w:rStyle w:val="contenttext"/>
          <w:rFonts w:cs="B Zar" w:hint="cs"/>
          <w:color w:val="000000"/>
          <w:sz w:val="36"/>
          <w:szCs w:val="36"/>
        </w:rPr>
        <w:t>diyi kimi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tta, Harun Ər-R</w:t>
      </w:r>
      <w:r>
        <w:rPr>
          <w:rStyle w:val="contenttext"/>
          <w:rFonts w:cs="B Zar" w:hint="cs"/>
          <w:color w:val="000000"/>
          <w:sz w:val="36"/>
          <w:szCs w:val="36"/>
        </w:rPr>
        <w:t>ə</w:t>
      </w:r>
      <w:r>
        <w:rPr>
          <w:rStyle w:val="contenttext"/>
          <w:rFonts w:cs="B Zar" w:hint="cs"/>
          <w:color w:val="000000"/>
          <w:sz w:val="36"/>
          <w:szCs w:val="36"/>
        </w:rPr>
        <w:t>şidin yuxusuna bel</w:t>
      </w:r>
      <w:r>
        <w:rPr>
          <w:rStyle w:val="contenttext"/>
          <w:rFonts w:cs="B Zar" w:hint="cs"/>
          <w:color w:val="000000"/>
          <w:sz w:val="36"/>
          <w:szCs w:val="36"/>
        </w:rPr>
        <w:t>ə</w:t>
      </w:r>
      <w:r>
        <w:rPr>
          <w:rStyle w:val="contenttext"/>
          <w:rFonts w:cs="B Zar" w:hint="cs"/>
          <w:color w:val="000000"/>
          <w:sz w:val="36"/>
          <w:szCs w:val="36"/>
        </w:rPr>
        <w:t xml:space="preserve"> girm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ütm</w:t>
      </w:r>
      <w:r>
        <w:rPr>
          <w:rStyle w:val="contenttext"/>
          <w:rFonts w:cs="B Zar" w:hint="cs"/>
          <w:color w:val="000000"/>
          <w:sz w:val="36"/>
          <w:szCs w:val="36"/>
        </w:rPr>
        <w:t>ə</w:t>
      </w:r>
      <w:r>
        <w:rPr>
          <w:rStyle w:val="contenttext"/>
          <w:rFonts w:cs="B Zar" w:hint="cs"/>
          <w:color w:val="000000"/>
          <w:sz w:val="36"/>
          <w:szCs w:val="36"/>
        </w:rPr>
        <w:t xml:space="preserve">k üçün, indiki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yaşayan kiş</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bir avtomobil v</w:t>
      </w:r>
      <w:r>
        <w:rPr>
          <w:rStyle w:val="contenttext"/>
          <w:rFonts w:cs="B Zar" w:hint="cs"/>
          <w:color w:val="000000"/>
          <w:sz w:val="36"/>
          <w:szCs w:val="36"/>
        </w:rPr>
        <w:t>ə</w:t>
      </w:r>
      <w:r>
        <w:rPr>
          <w:rStyle w:val="contenttext"/>
          <w:rFonts w:cs="B Zar" w:hint="cs"/>
          <w:color w:val="000000"/>
          <w:sz w:val="36"/>
          <w:szCs w:val="36"/>
        </w:rPr>
        <w:t xml:space="preserve"> aylıq olaraq iki</w:t>
      </w:r>
      <w:r>
        <w:rPr>
          <w:rStyle w:val="contenttext"/>
          <w:rFonts w:cs="B Zar" w:hint="cs"/>
          <w:color w:val="000000"/>
          <w:sz w:val="36"/>
          <w:szCs w:val="36"/>
          <w:rtl/>
        </w:rPr>
        <w:t>-</w:t>
      </w:r>
    </w:p>
    <w:p w:rsidR="00000000" w:rsidRDefault="00976AFA" w:rsidP="0026523D">
      <w:pPr>
        <w:pStyle w:val="contentparagraph"/>
        <w:jc w:val="both"/>
        <w:divId w:val="201006243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h:62</w:t>
      </w:r>
    </w:p>
    <w:p w:rsidR="00000000" w:rsidRDefault="00976AFA" w:rsidP="0026523D">
      <w:pPr>
        <w:pStyle w:val="contentparagraph"/>
        <w:jc w:val="both"/>
        <w:divId w:val="148450381"/>
        <w:rPr>
          <w:rFonts w:cs="B Zar" w:hint="cs"/>
          <w:color w:val="000000"/>
          <w:sz w:val="36"/>
          <w:szCs w:val="36"/>
          <w:rtl/>
        </w:rPr>
      </w:pPr>
      <w:r>
        <w:rPr>
          <w:rStyle w:val="contenttext"/>
          <w:rFonts w:cs="B Zar" w:hint="cs"/>
          <w:color w:val="000000"/>
          <w:sz w:val="36"/>
          <w:szCs w:val="36"/>
        </w:rPr>
        <w:t>üç min tüm</w:t>
      </w:r>
      <w:r>
        <w:rPr>
          <w:rStyle w:val="contenttext"/>
          <w:rFonts w:cs="B Zar" w:hint="cs"/>
          <w:color w:val="000000"/>
          <w:sz w:val="36"/>
          <w:szCs w:val="36"/>
        </w:rPr>
        <w:t>ə</w:t>
      </w:r>
      <w:r>
        <w:rPr>
          <w:rStyle w:val="contenttext"/>
          <w:rFonts w:cs="B Zar" w:hint="cs"/>
          <w:color w:val="000000"/>
          <w:sz w:val="36"/>
          <w:szCs w:val="36"/>
        </w:rPr>
        <w:t>n (İran pulu) kifay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 Otel, restoran v</w:t>
      </w:r>
      <w:r>
        <w:rPr>
          <w:rStyle w:val="contenttext"/>
          <w:rFonts w:cs="B Zar" w:hint="cs"/>
          <w:color w:val="000000"/>
          <w:sz w:val="36"/>
          <w:szCs w:val="36"/>
        </w:rPr>
        <w:t>ə</w:t>
      </w:r>
      <w:r>
        <w:rPr>
          <w:rStyle w:val="contenttext"/>
          <w:rFonts w:cs="B Zar" w:hint="cs"/>
          <w:color w:val="000000"/>
          <w:sz w:val="36"/>
          <w:szCs w:val="36"/>
        </w:rPr>
        <w:t xml:space="preserve"> kafel</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 üçün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funksiyası v</w:t>
      </w:r>
      <w:r>
        <w:rPr>
          <w:rStyle w:val="contenttext"/>
          <w:rFonts w:cs="B Zar" w:hint="cs"/>
          <w:color w:val="000000"/>
          <w:sz w:val="36"/>
          <w:szCs w:val="36"/>
        </w:rPr>
        <w:t>ə</w:t>
      </w:r>
      <w:r>
        <w:rPr>
          <w:rStyle w:val="contenttext"/>
          <w:rFonts w:cs="B Zar" w:hint="cs"/>
          <w:color w:val="000000"/>
          <w:sz w:val="36"/>
          <w:szCs w:val="36"/>
        </w:rPr>
        <w:t xml:space="preserve"> rolunu daşımağı açıq-aşkar elan etmişdir</w:t>
      </w:r>
      <w:r>
        <w:rPr>
          <w:rStyle w:val="contenttext"/>
          <w:rFonts w:cs="B Zar" w:hint="cs"/>
          <w:color w:val="000000"/>
          <w:sz w:val="36"/>
          <w:szCs w:val="36"/>
          <w:rtl/>
        </w:rPr>
        <w:t>.</w:t>
      </w:r>
    </w:p>
    <w:p w:rsidR="00000000" w:rsidRDefault="00976AFA" w:rsidP="0026523D">
      <w:pPr>
        <w:pStyle w:val="contentparagraph"/>
        <w:jc w:val="both"/>
        <w:divId w:val="148450381"/>
        <w:rPr>
          <w:rFonts w:cs="B Zar" w:hint="cs"/>
          <w:color w:val="000000"/>
          <w:sz w:val="36"/>
          <w:szCs w:val="36"/>
          <w:rtl/>
        </w:rPr>
      </w:pPr>
      <w:r>
        <w:rPr>
          <w:rStyle w:val="contenttext"/>
          <w:rFonts w:cs="B Zar" w:hint="cs"/>
          <w:color w:val="000000"/>
          <w:sz w:val="36"/>
          <w:szCs w:val="36"/>
        </w:rPr>
        <w:t xml:space="preserve">Özünün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olduğunu düşün</w:t>
      </w:r>
      <w:r>
        <w:rPr>
          <w:rStyle w:val="contenttext"/>
          <w:rFonts w:cs="B Zar" w:hint="cs"/>
          <w:color w:val="000000"/>
          <w:sz w:val="36"/>
          <w:szCs w:val="36"/>
        </w:rPr>
        <w:t>ə</w:t>
      </w:r>
      <w:r>
        <w:rPr>
          <w:rStyle w:val="contenttext"/>
          <w:rFonts w:cs="B Zar" w:hint="cs"/>
          <w:color w:val="000000"/>
          <w:sz w:val="36"/>
          <w:szCs w:val="36"/>
        </w:rPr>
        <w:t>n cavanlardan biri eyni zamanda m</w:t>
      </w:r>
      <w:r>
        <w:rPr>
          <w:rStyle w:val="contenttext"/>
          <w:rFonts w:cs="B Zar" w:hint="cs"/>
          <w:color w:val="000000"/>
          <w:sz w:val="36"/>
          <w:szCs w:val="36"/>
        </w:rPr>
        <w:t>üxt</w:t>
      </w:r>
      <w:r>
        <w:rPr>
          <w:rStyle w:val="contenttext"/>
          <w:rFonts w:cs="B Zar" w:hint="cs"/>
          <w:color w:val="000000"/>
          <w:sz w:val="36"/>
          <w:szCs w:val="36"/>
        </w:rPr>
        <w:t>ə</w:t>
      </w:r>
      <w:r>
        <w:rPr>
          <w:rStyle w:val="contenttext"/>
          <w:rFonts w:cs="B Zar" w:hint="cs"/>
          <w:color w:val="000000"/>
          <w:sz w:val="36"/>
          <w:szCs w:val="36"/>
        </w:rPr>
        <w:t>lif sima v</w:t>
      </w:r>
      <w:r>
        <w:rPr>
          <w:rStyle w:val="contenttext"/>
          <w:rFonts w:cs="B Zar" w:hint="cs"/>
          <w:color w:val="000000"/>
          <w:sz w:val="36"/>
          <w:szCs w:val="36"/>
        </w:rPr>
        <w:t>ə</w:t>
      </w:r>
      <w:r>
        <w:rPr>
          <w:rStyle w:val="contenttext"/>
          <w:rFonts w:cs="B Zar" w:hint="cs"/>
          <w:color w:val="000000"/>
          <w:sz w:val="36"/>
          <w:szCs w:val="36"/>
        </w:rPr>
        <w:t xml:space="preserve"> yaraşıqda olan iyirmi iki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olduğunu ç</w:t>
      </w:r>
      <w:r>
        <w:rPr>
          <w:rStyle w:val="contenttext"/>
          <w:rFonts w:cs="B Zar" w:hint="cs"/>
          <w:color w:val="000000"/>
          <w:sz w:val="36"/>
          <w:szCs w:val="36"/>
        </w:rPr>
        <w:t>ə</w:t>
      </w:r>
      <w:r>
        <w:rPr>
          <w:rStyle w:val="contenttext"/>
          <w:rFonts w:cs="B Zar" w:hint="cs"/>
          <w:color w:val="000000"/>
          <w:sz w:val="36"/>
          <w:szCs w:val="36"/>
        </w:rPr>
        <w:t>kinm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iddia edir. Daha indiki </w:t>
      </w:r>
      <w:r>
        <w:rPr>
          <w:rStyle w:val="contenttext"/>
          <w:rFonts w:cs="B Zar" w:hint="cs"/>
          <w:color w:val="000000"/>
          <w:sz w:val="36"/>
          <w:szCs w:val="36"/>
        </w:rPr>
        <w:t>ə</w:t>
      </w:r>
      <w:r>
        <w:rPr>
          <w:rStyle w:val="contenttext"/>
          <w:rFonts w:cs="B Zar" w:hint="cs"/>
          <w:color w:val="000000"/>
          <w:sz w:val="36"/>
          <w:szCs w:val="36"/>
        </w:rPr>
        <w:t>srin kişi cinsi üçün bundan yaxşı n</w:t>
      </w:r>
      <w:r>
        <w:rPr>
          <w:rStyle w:val="contenttext"/>
          <w:rFonts w:cs="B Zar" w:hint="cs"/>
          <w:color w:val="000000"/>
          <w:sz w:val="36"/>
          <w:szCs w:val="36"/>
        </w:rPr>
        <w:t>ə</w:t>
      </w:r>
      <w:r>
        <w:rPr>
          <w:rStyle w:val="contenttext"/>
          <w:rFonts w:cs="B Zar" w:hint="cs"/>
          <w:color w:val="000000"/>
          <w:sz w:val="36"/>
          <w:szCs w:val="36"/>
        </w:rPr>
        <w:t xml:space="preserve"> olsun! İyirminci </w:t>
      </w:r>
      <w:r>
        <w:rPr>
          <w:rStyle w:val="contenttext"/>
          <w:rFonts w:cs="B Zar" w:hint="cs"/>
          <w:color w:val="000000"/>
          <w:sz w:val="36"/>
          <w:szCs w:val="36"/>
        </w:rPr>
        <w:t>ə</w:t>
      </w:r>
      <w:r>
        <w:rPr>
          <w:rStyle w:val="contenttext"/>
          <w:rFonts w:cs="B Zar" w:hint="cs"/>
          <w:color w:val="000000"/>
          <w:sz w:val="36"/>
          <w:szCs w:val="36"/>
        </w:rPr>
        <w:t>srin kişil</w:t>
      </w:r>
      <w:r>
        <w:rPr>
          <w:rStyle w:val="contenttext"/>
          <w:rFonts w:cs="B Zar" w:hint="cs"/>
          <w:color w:val="000000"/>
          <w:sz w:val="36"/>
          <w:szCs w:val="36"/>
        </w:rPr>
        <w:t>ə</w:t>
      </w:r>
      <w:r>
        <w:rPr>
          <w:rStyle w:val="contenttext"/>
          <w:rFonts w:cs="B Zar" w:hint="cs"/>
          <w:color w:val="000000"/>
          <w:sz w:val="36"/>
          <w:szCs w:val="36"/>
        </w:rPr>
        <w:t>ri baha başa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dsiz x</w:t>
      </w:r>
      <w:r>
        <w:rPr>
          <w:rStyle w:val="contenttext"/>
          <w:rFonts w:cs="B Zar" w:hint="cs"/>
          <w:color w:val="000000"/>
          <w:sz w:val="36"/>
          <w:szCs w:val="36"/>
        </w:rPr>
        <w:t>ə</w:t>
      </w:r>
      <w:r>
        <w:rPr>
          <w:rStyle w:val="contenttext"/>
          <w:rFonts w:cs="B Zar" w:hint="cs"/>
          <w:color w:val="000000"/>
          <w:sz w:val="36"/>
          <w:szCs w:val="36"/>
        </w:rPr>
        <w:t>rc v</w:t>
      </w:r>
      <w:r>
        <w:rPr>
          <w:rStyle w:val="contenttext"/>
          <w:rFonts w:cs="B Zar" w:hint="cs"/>
          <w:color w:val="000000"/>
          <w:sz w:val="36"/>
          <w:szCs w:val="36"/>
        </w:rPr>
        <w:t>ə</w:t>
      </w:r>
      <w:r>
        <w:rPr>
          <w:rStyle w:val="contenttext"/>
          <w:rFonts w:cs="B Zar" w:hint="cs"/>
          <w:color w:val="000000"/>
          <w:sz w:val="36"/>
          <w:szCs w:val="36"/>
        </w:rPr>
        <w:t xml:space="preserve"> baş ağrısı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t</w:t>
      </w:r>
      <w:r>
        <w:rPr>
          <w:rStyle w:val="contenttext"/>
          <w:rFonts w:cs="B Zar" w:hint="cs"/>
          <w:color w:val="000000"/>
          <w:sz w:val="36"/>
          <w:szCs w:val="36"/>
        </w:rPr>
        <w:t>ə</w:t>
      </w:r>
      <w:r>
        <w:rPr>
          <w:rStyle w:val="contenttext"/>
          <w:rFonts w:cs="B Zar" w:hint="cs"/>
          <w:color w:val="000000"/>
          <w:sz w:val="36"/>
          <w:szCs w:val="36"/>
        </w:rPr>
        <w:t>şk</w:t>
      </w:r>
      <w:r>
        <w:rPr>
          <w:rStyle w:val="contenttext"/>
          <w:rFonts w:cs="B Zar" w:hint="cs"/>
          <w:color w:val="000000"/>
          <w:sz w:val="36"/>
          <w:szCs w:val="36"/>
        </w:rPr>
        <w:t>ilinin olmamasına gör</w:t>
      </w:r>
      <w:r>
        <w:rPr>
          <w:rStyle w:val="contenttext"/>
          <w:rFonts w:cs="B Zar" w:hint="cs"/>
          <w:color w:val="000000"/>
          <w:sz w:val="36"/>
          <w:szCs w:val="36"/>
        </w:rPr>
        <w:t>ə</w:t>
      </w:r>
      <w:r>
        <w:rPr>
          <w:rStyle w:val="contenttext"/>
          <w:rFonts w:cs="B Zar" w:hint="cs"/>
          <w:color w:val="000000"/>
          <w:sz w:val="36"/>
          <w:szCs w:val="36"/>
        </w:rPr>
        <w:t xml:space="preserve"> heç bir şey itirmir</w:t>
      </w:r>
      <w:r>
        <w:rPr>
          <w:rStyle w:val="contenttext"/>
          <w:rFonts w:cs="B Zar" w:hint="cs"/>
          <w:color w:val="000000"/>
          <w:sz w:val="36"/>
          <w:szCs w:val="36"/>
          <w:rtl/>
        </w:rPr>
        <w:t>.</w:t>
      </w:r>
    </w:p>
    <w:p w:rsidR="00000000" w:rsidRDefault="00976AFA" w:rsidP="0026523D">
      <w:pPr>
        <w:pStyle w:val="contentparagraph"/>
        <w:jc w:val="both"/>
        <w:divId w:val="14845038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“Min bir gec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manı q</w:t>
      </w:r>
      <w:r>
        <w:rPr>
          <w:rStyle w:val="contenttext"/>
          <w:rFonts w:cs="B Zar" w:hint="cs"/>
          <w:color w:val="000000"/>
          <w:sz w:val="36"/>
          <w:szCs w:val="36"/>
        </w:rPr>
        <w:t>ə</w:t>
      </w:r>
      <w:r>
        <w:rPr>
          <w:rStyle w:val="contenttext"/>
          <w:rFonts w:cs="B Zar" w:hint="cs"/>
          <w:color w:val="000000"/>
          <w:sz w:val="36"/>
          <w:szCs w:val="36"/>
        </w:rPr>
        <w:t>bird</w:t>
      </w:r>
      <w:r>
        <w:rPr>
          <w:rStyle w:val="contenttext"/>
          <w:rFonts w:cs="B Zar" w:hint="cs"/>
          <w:color w:val="000000"/>
          <w:sz w:val="36"/>
          <w:szCs w:val="36"/>
        </w:rPr>
        <w:t>ə</w:t>
      </w:r>
      <w:r>
        <w:rPr>
          <w:rStyle w:val="contenttext"/>
          <w:rFonts w:cs="B Zar" w:hint="cs"/>
          <w:color w:val="000000"/>
          <w:sz w:val="36"/>
          <w:szCs w:val="36"/>
        </w:rPr>
        <w:t>n baş qaldırsa v</w:t>
      </w:r>
      <w:r>
        <w:rPr>
          <w:rStyle w:val="contenttext"/>
          <w:rFonts w:cs="B Zar" w:hint="cs"/>
          <w:color w:val="000000"/>
          <w:sz w:val="36"/>
          <w:szCs w:val="36"/>
        </w:rPr>
        <w:t>ə</w:t>
      </w:r>
      <w:r>
        <w:rPr>
          <w:rStyle w:val="contenttext"/>
          <w:rFonts w:cs="B Zar" w:hint="cs"/>
          <w:color w:val="000000"/>
          <w:sz w:val="36"/>
          <w:szCs w:val="36"/>
        </w:rPr>
        <w:t xml:space="preserve"> bugünkü </w:t>
      </w:r>
      <w:r>
        <w:rPr>
          <w:rStyle w:val="contenttext"/>
          <w:rFonts w:cs="B Zar" w:hint="cs"/>
          <w:color w:val="000000"/>
          <w:sz w:val="36"/>
          <w:szCs w:val="36"/>
        </w:rPr>
        <w:t>ə</w:t>
      </w:r>
      <w:r>
        <w:rPr>
          <w:rStyle w:val="contenttext"/>
          <w:rFonts w:cs="B Zar" w:hint="cs"/>
          <w:color w:val="000000"/>
          <w:sz w:val="36"/>
          <w:szCs w:val="36"/>
        </w:rPr>
        <w:t>srin qadınları, eyş-işr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kef m</w:t>
      </w:r>
      <w:r>
        <w:rPr>
          <w:rStyle w:val="contenttext"/>
          <w:rFonts w:cs="B Zar" w:hint="cs"/>
          <w:color w:val="000000"/>
          <w:sz w:val="36"/>
          <w:szCs w:val="36"/>
        </w:rPr>
        <w:t>ə</w:t>
      </w:r>
      <w:r>
        <w:rPr>
          <w:rStyle w:val="contenttext"/>
          <w:rFonts w:cs="B Zar" w:hint="cs"/>
          <w:color w:val="000000"/>
          <w:sz w:val="36"/>
          <w:szCs w:val="36"/>
        </w:rPr>
        <w:t>clisl</w:t>
      </w:r>
      <w:r>
        <w:rPr>
          <w:rStyle w:val="contenttext"/>
          <w:rFonts w:cs="B Zar" w:hint="cs"/>
          <w:color w:val="000000"/>
          <w:sz w:val="36"/>
          <w:szCs w:val="36"/>
        </w:rPr>
        <w:t>ə</w:t>
      </w:r>
      <w:r>
        <w:rPr>
          <w:rStyle w:val="contenttext"/>
          <w:rFonts w:cs="B Zar" w:hint="cs"/>
          <w:color w:val="000000"/>
          <w:sz w:val="36"/>
          <w:szCs w:val="36"/>
        </w:rPr>
        <w:t>rinin havayı v</w:t>
      </w:r>
      <w:r>
        <w:rPr>
          <w:rStyle w:val="contenttext"/>
          <w:rFonts w:cs="B Zar" w:hint="cs"/>
          <w:color w:val="000000"/>
          <w:sz w:val="36"/>
          <w:szCs w:val="36"/>
        </w:rPr>
        <w:t>ə</w:t>
      </w:r>
      <w:r>
        <w:rPr>
          <w:rStyle w:val="contenttext"/>
          <w:rFonts w:cs="B Zar" w:hint="cs"/>
          <w:color w:val="000000"/>
          <w:sz w:val="36"/>
          <w:szCs w:val="36"/>
        </w:rPr>
        <w:t xml:space="preserve"> asan başa g</w:t>
      </w:r>
      <w:r>
        <w:rPr>
          <w:rStyle w:val="contenttext"/>
          <w:rFonts w:cs="B Zar" w:hint="cs"/>
          <w:color w:val="000000"/>
          <w:sz w:val="36"/>
          <w:szCs w:val="36"/>
        </w:rPr>
        <w:t>ə</w:t>
      </w:r>
      <w:r>
        <w:rPr>
          <w:rStyle w:val="contenttext"/>
          <w:rFonts w:cs="B Zar" w:hint="cs"/>
          <w:color w:val="000000"/>
          <w:sz w:val="36"/>
          <w:szCs w:val="36"/>
        </w:rPr>
        <w:t>ldiyini görs</w:t>
      </w:r>
      <w:r>
        <w:rPr>
          <w:rStyle w:val="contenttext"/>
          <w:rFonts w:cs="B Zar" w:hint="cs"/>
          <w:color w:val="000000"/>
          <w:sz w:val="36"/>
          <w:szCs w:val="36"/>
        </w:rPr>
        <w:t>ə</w:t>
      </w:r>
      <w:r>
        <w:rPr>
          <w:rStyle w:val="contenttext"/>
          <w:rFonts w:cs="B Zar" w:hint="cs"/>
          <w:color w:val="000000"/>
          <w:sz w:val="36"/>
          <w:szCs w:val="36"/>
        </w:rPr>
        <w:t>ydi, heç vaxt ağır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yaradılan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w:t>
      </w:r>
      <w:r>
        <w:rPr>
          <w:rStyle w:val="contenttext"/>
          <w:rFonts w:cs="B Zar" w:hint="cs"/>
          <w:color w:val="000000"/>
          <w:sz w:val="36"/>
          <w:szCs w:val="36"/>
        </w:rPr>
        <w:t>a t</w:t>
      </w:r>
      <w:r>
        <w:rPr>
          <w:rStyle w:val="contenttext"/>
          <w:rFonts w:cs="B Zar" w:hint="cs"/>
          <w:color w:val="000000"/>
          <w:sz w:val="36"/>
          <w:szCs w:val="36"/>
        </w:rPr>
        <w:t>ə</w:t>
      </w:r>
      <w:r>
        <w:rPr>
          <w:rStyle w:val="contenttext"/>
          <w:rFonts w:cs="B Zar" w:hint="cs"/>
          <w:color w:val="000000"/>
          <w:sz w:val="36"/>
          <w:szCs w:val="36"/>
        </w:rPr>
        <w:t>şkilin</w:t>
      </w:r>
      <w:r>
        <w:rPr>
          <w:rStyle w:val="contenttext"/>
          <w:rFonts w:cs="B Zar" w:hint="cs"/>
          <w:color w:val="000000"/>
          <w:sz w:val="36"/>
          <w:szCs w:val="36"/>
        </w:rPr>
        <w:t>ə</w:t>
      </w:r>
      <w:r>
        <w:rPr>
          <w:rStyle w:val="contenttext"/>
          <w:rFonts w:cs="B Zar" w:hint="cs"/>
          <w:color w:val="000000"/>
          <w:sz w:val="36"/>
          <w:szCs w:val="36"/>
        </w:rPr>
        <w:t xml:space="preserve"> razı olmadığını, kişi v</w:t>
      </w:r>
      <w:r>
        <w:rPr>
          <w:rStyle w:val="contenttext"/>
          <w:rFonts w:cs="B Zar" w:hint="cs"/>
          <w:color w:val="000000"/>
          <w:sz w:val="36"/>
          <w:szCs w:val="36"/>
        </w:rPr>
        <w:t>ə</w:t>
      </w:r>
      <w:r>
        <w:rPr>
          <w:rStyle w:val="contenttext"/>
          <w:rFonts w:cs="B Zar" w:hint="cs"/>
          <w:color w:val="000000"/>
          <w:sz w:val="36"/>
          <w:szCs w:val="36"/>
        </w:rPr>
        <w:t xml:space="preserve"> qadın üçün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fürs</w:t>
      </w:r>
      <w:r>
        <w:rPr>
          <w:rStyle w:val="contenttext"/>
          <w:rFonts w:cs="B Zar" w:hint="cs"/>
          <w:color w:val="000000"/>
          <w:sz w:val="36"/>
          <w:szCs w:val="36"/>
        </w:rPr>
        <w:t>ə</w:t>
      </w:r>
      <w:r>
        <w:rPr>
          <w:rStyle w:val="contenttext"/>
          <w:rFonts w:cs="B Zar" w:hint="cs"/>
          <w:color w:val="000000"/>
          <w:sz w:val="36"/>
          <w:szCs w:val="36"/>
        </w:rPr>
        <w:t>t yaratdığı üçün d</w:t>
      </w:r>
      <w:r>
        <w:rPr>
          <w:rStyle w:val="contenttext"/>
          <w:rFonts w:cs="B Zar" w:hint="cs"/>
          <w:color w:val="000000"/>
          <w:sz w:val="36"/>
          <w:szCs w:val="36"/>
        </w:rPr>
        <w:t>ə</w:t>
      </w:r>
      <w:r>
        <w:rPr>
          <w:rStyle w:val="contenttext"/>
          <w:rFonts w:cs="B Zar" w:hint="cs"/>
          <w:color w:val="000000"/>
          <w:sz w:val="36"/>
          <w:szCs w:val="36"/>
        </w:rPr>
        <w:t xml:space="preserve"> öz t</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kkürünü elan ed</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bildir</w:t>
      </w:r>
      <w:r>
        <w:rPr>
          <w:rStyle w:val="contenttext"/>
          <w:rFonts w:cs="B Zar" w:hint="cs"/>
          <w:color w:val="000000"/>
          <w:sz w:val="36"/>
          <w:szCs w:val="36"/>
        </w:rPr>
        <w:t>ə</w:t>
      </w:r>
      <w:r>
        <w:rPr>
          <w:rStyle w:val="contenttext"/>
          <w:rFonts w:cs="B Zar" w:hint="cs"/>
          <w:color w:val="000000"/>
          <w:sz w:val="36"/>
          <w:szCs w:val="36"/>
        </w:rPr>
        <w:t>rdi</w:t>
      </w:r>
      <w:r>
        <w:rPr>
          <w:rStyle w:val="contenttext"/>
          <w:rFonts w:cs="B Zar" w:hint="cs"/>
          <w:color w:val="000000"/>
          <w:sz w:val="36"/>
          <w:szCs w:val="36"/>
          <w:rtl/>
        </w:rPr>
        <w:t>.</w:t>
      </w:r>
    </w:p>
    <w:p w:rsidR="00000000" w:rsidRDefault="00976AFA" w:rsidP="0026523D">
      <w:pPr>
        <w:pStyle w:val="contentparagraph"/>
        <w:jc w:val="both"/>
        <w:divId w:val="14845038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“dün</w:t>
      </w:r>
      <w:r>
        <w:rPr>
          <w:rStyle w:val="contenttext"/>
          <w:rFonts w:cs="B Zar" w:hint="cs"/>
          <w:color w:val="000000"/>
          <w:sz w:val="36"/>
          <w:szCs w:val="36"/>
        </w:rPr>
        <w:t>ə</w:t>
      </w:r>
      <w:r>
        <w:rPr>
          <w:rStyle w:val="contenttext"/>
          <w:rFonts w:cs="B Zar" w:hint="cs"/>
          <w:color w:val="000000"/>
          <w:sz w:val="36"/>
          <w:szCs w:val="36"/>
        </w:rPr>
        <w:t>nin v</w:t>
      </w:r>
      <w:r>
        <w:rPr>
          <w:rStyle w:val="contenttext"/>
          <w:rFonts w:cs="B Zar" w:hint="cs"/>
          <w:color w:val="000000"/>
          <w:sz w:val="36"/>
          <w:szCs w:val="36"/>
        </w:rPr>
        <w:t>ə</w:t>
      </w:r>
      <w:r>
        <w:rPr>
          <w:rStyle w:val="contenttext"/>
          <w:rFonts w:cs="B Zar" w:hint="cs"/>
          <w:color w:val="000000"/>
          <w:sz w:val="36"/>
          <w:szCs w:val="36"/>
        </w:rPr>
        <w:t xml:space="preserve"> bu günün qalibi m</w:t>
      </w:r>
      <w:r>
        <w:rPr>
          <w:rStyle w:val="contenttext"/>
          <w:rFonts w:cs="B Zar" w:hint="cs"/>
          <w:color w:val="000000"/>
          <w:sz w:val="36"/>
          <w:szCs w:val="36"/>
        </w:rPr>
        <w:t>ə</w:t>
      </w:r>
      <w:r>
        <w:rPr>
          <w:rStyle w:val="contenttext"/>
          <w:rFonts w:cs="B Zar" w:hint="cs"/>
          <w:color w:val="000000"/>
          <w:sz w:val="36"/>
          <w:szCs w:val="36"/>
        </w:rPr>
        <w:t>lum oldusa, b</w:t>
      </w:r>
      <w:r>
        <w:rPr>
          <w:rStyle w:val="contenttext"/>
          <w:rFonts w:cs="B Zar" w:hint="cs"/>
          <w:color w:val="000000"/>
          <w:sz w:val="36"/>
          <w:szCs w:val="36"/>
        </w:rPr>
        <w:t>ə</w:t>
      </w:r>
      <w:r>
        <w:rPr>
          <w:rStyle w:val="contenttext"/>
          <w:rFonts w:cs="B Zar" w:hint="cs"/>
          <w:color w:val="000000"/>
          <w:sz w:val="36"/>
          <w:szCs w:val="36"/>
        </w:rPr>
        <w:t>s, m</w:t>
      </w:r>
      <w:r>
        <w:rPr>
          <w:rStyle w:val="contenttext"/>
          <w:rFonts w:cs="B Zar" w:hint="cs"/>
          <w:color w:val="000000"/>
          <w:sz w:val="36"/>
          <w:szCs w:val="36"/>
        </w:rPr>
        <w:t>ə</w:t>
      </w:r>
      <w:r>
        <w:rPr>
          <w:rStyle w:val="contenttext"/>
          <w:rFonts w:cs="B Zar" w:hint="cs"/>
          <w:color w:val="000000"/>
          <w:sz w:val="36"/>
          <w:szCs w:val="36"/>
        </w:rPr>
        <w:t>ğ</w:t>
      </w:r>
      <w:r>
        <w:rPr>
          <w:rStyle w:val="contenttext"/>
          <w:rFonts w:cs="B Zar" w:hint="cs"/>
          <w:color w:val="000000"/>
          <w:sz w:val="36"/>
          <w:szCs w:val="36"/>
        </w:rPr>
        <w:t>lubu kimdir?” - dey</w:t>
      </w:r>
      <w:r>
        <w:rPr>
          <w:rStyle w:val="contenttext"/>
          <w:rFonts w:cs="B Zar" w:hint="cs"/>
          <w:color w:val="000000"/>
          <w:sz w:val="36"/>
          <w:szCs w:val="36"/>
        </w:rPr>
        <w:t>ə</w:t>
      </w:r>
      <w:r>
        <w:rPr>
          <w:rStyle w:val="contenttext"/>
          <w:rFonts w:cs="B Zar" w:hint="cs"/>
          <w:color w:val="000000"/>
          <w:sz w:val="36"/>
          <w:szCs w:val="36"/>
        </w:rPr>
        <w:t xml:space="preserve"> soruşsanız,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 xml:space="preserve"> dün</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bu günün m</w:t>
      </w:r>
      <w:r>
        <w:rPr>
          <w:rStyle w:val="contenttext"/>
          <w:rFonts w:cs="B Zar" w:hint="cs"/>
          <w:color w:val="000000"/>
          <w:sz w:val="36"/>
          <w:szCs w:val="36"/>
        </w:rPr>
        <w:t>ə</w:t>
      </w:r>
      <w:r>
        <w:rPr>
          <w:rStyle w:val="contenttext"/>
          <w:rFonts w:cs="B Zar" w:hint="cs"/>
          <w:color w:val="000000"/>
          <w:sz w:val="36"/>
          <w:szCs w:val="36"/>
        </w:rPr>
        <w:t>ğlubu v</w:t>
      </w:r>
      <w:r>
        <w:rPr>
          <w:rStyle w:val="contenttext"/>
          <w:rFonts w:cs="B Zar" w:hint="cs"/>
          <w:color w:val="000000"/>
          <w:sz w:val="36"/>
          <w:szCs w:val="36"/>
        </w:rPr>
        <w:t>ə</w:t>
      </w:r>
      <w:r>
        <w:rPr>
          <w:rStyle w:val="contenttext"/>
          <w:rFonts w:cs="B Zar" w:hint="cs"/>
          <w:color w:val="000000"/>
          <w:sz w:val="36"/>
          <w:szCs w:val="36"/>
        </w:rPr>
        <w:t xml:space="preserve"> oyunu uduzanının sad</w:t>
      </w:r>
      <w:r>
        <w:rPr>
          <w:rStyle w:val="contenttext"/>
          <w:rFonts w:cs="B Zar" w:hint="cs"/>
          <w:color w:val="000000"/>
          <w:sz w:val="36"/>
          <w:szCs w:val="36"/>
        </w:rPr>
        <w:t>ə</w:t>
      </w:r>
      <w:r>
        <w:rPr>
          <w:rStyle w:val="contenttext"/>
          <w:rFonts w:cs="B Zar" w:hint="cs"/>
          <w:color w:val="000000"/>
          <w:sz w:val="36"/>
          <w:szCs w:val="36"/>
        </w:rPr>
        <w:t>lövh varlıq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lbli kimi tanınan “qadın cinsi” olduğunu dem</w:t>
      </w:r>
      <w:r>
        <w:rPr>
          <w:rStyle w:val="contenttext"/>
          <w:rFonts w:cs="B Zar" w:hint="cs"/>
          <w:color w:val="000000"/>
          <w:sz w:val="36"/>
          <w:szCs w:val="36"/>
        </w:rPr>
        <w:t>ə</w:t>
      </w:r>
      <w:r>
        <w:rPr>
          <w:rStyle w:val="contenttext"/>
          <w:rFonts w:cs="B Zar" w:hint="cs"/>
          <w:color w:val="000000"/>
          <w:sz w:val="36"/>
          <w:szCs w:val="36"/>
        </w:rPr>
        <w:t>liyik</w:t>
      </w:r>
      <w:r>
        <w:rPr>
          <w:rStyle w:val="contenttext"/>
          <w:rFonts w:cs="B Zar" w:hint="cs"/>
          <w:color w:val="000000"/>
          <w:sz w:val="36"/>
          <w:szCs w:val="36"/>
          <w:rtl/>
        </w:rPr>
        <w:t>.</w:t>
      </w:r>
    </w:p>
    <w:p w:rsidR="00000000" w:rsidRDefault="00976AFA" w:rsidP="0026523D">
      <w:pPr>
        <w:pStyle w:val="Heading3"/>
        <w:shd w:val="clear" w:color="auto" w:fill="FFFFFF"/>
        <w:jc w:val="both"/>
        <w:divId w:val="1538615540"/>
        <w:rPr>
          <w:rFonts w:eastAsia="Times New Roman" w:cs="B Titr" w:hint="cs"/>
          <w:b w:val="0"/>
          <w:bCs w:val="0"/>
          <w:color w:val="FF0080"/>
          <w:sz w:val="30"/>
          <w:szCs w:val="30"/>
          <w:rtl/>
        </w:rPr>
      </w:pPr>
      <w:r>
        <w:rPr>
          <w:rFonts w:eastAsia="Times New Roman" w:cs="B Titr" w:hint="cs"/>
          <w:b w:val="0"/>
          <w:bCs w:val="0"/>
          <w:color w:val="FF0080"/>
          <w:sz w:val="30"/>
          <w:szCs w:val="30"/>
        </w:rPr>
        <w:t>Xәlifәnin müvәqqәti evliliyi qadağan etmәsi</w:t>
      </w:r>
    </w:p>
    <w:p w:rsidR="00000000" w:rsidRDefault="00976AFA" w:rsidP="0026523D">
      <w:pPr>
        <w:pStyle w:val="contentparagraph"/>
        <w:jc w:val="both"/>
        <w:divId w:val="153861554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C</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 fiqhin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ola</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islami fiqhl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buna icaz</w:t>
      </w:r>
      <w:r>
        <w:rPr>
          <w:rStyle w:val="contenttext"/>
          <w:rFonts w:cs="B Zar" w:hint="cs"/>
          <w:color w:val="000000"/>
          <w:sz w:val="36"/>
          <w:szCs w:val="36"/>
        </w:rPr>
        <w:t>ə</w:t>
      </w:r>
      <w:r>
        <w:rPr>
          <w:rStyle w:val="contenttext"/>
          <w:rFonts w:cs="B Zar" w:hint="cs"/>
          <w:color w:val="000000"/>
          <w:sz w:val="36"/>
          <w:szCs w:val="36"/>
        </w:rPr>
        <w:t xml:space="preserve"> verilmir. M</w:t>
      </w:r>
      <w:r>
        <w:rPr>
          <w:rStyle w:val="contenttext"/>
          <w:rFonts w:cs="B Zar" w:hint="cs"/>
          <w:color w:val="000000"/>
          <w:sz w:val="36"/>
          <w:szCs w:val="36"/>
        </w:rPr>
        <w:t>ə</w:t>
      </w:r>
      <w:r>
        <w:rPr>
          <w:rStyle w:val="contenttext"/>
          <w:rFonts w:cs="B Zar" w:hint="cs"/>
          <w:color w:val="000000"/>
          <w:sz w:val="36"/>
          <w:szCs w:val="36"/>
        </w:rPr>
        <w:t>n İslamda şi</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sünni arasında mübahis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friq</w:t>
      </w:r>
      <w:r>
        <w:rPr>
          <w:rStyle w:val="contenttext"/>
          <w:rFonts w:cs="B Zar" w:hint="cs"/>
          <w:color w:val="000000"/>
          <w:sz w:val="36"/>
          <w:szCs w:val="36"/>
        </w:rPr>
        <w:t>ə</w:t>
      </w:r>
      <w:r>
        <w:rPr>
          <w:rStyle w:val="contenttext"/>
          <w:rFonts w:cs="B Zar" w:hint="cs"/>
          <w:color w:val="000000"/>
          <w:sz w:val="36"/>
          <w:szCs w:val="36"/>
        </w:rPr>
        <w:t xml:space="preserve"> yaratmaq fikrind</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m. Burada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qısa tarixç</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538615540"/>
        <w:rPr>
          <w:rFonts w:cs="B Zar" w:hint="cs"/>
          <w:color w:val="000000"/>
          <w:sz w:val="36"/>
          <w:szCs w:val="36"/>
          <w:rtl/>
        </w:rPr>
      </w:pPr>
      <w:r>
        <w:rPr>
          <w:rStyle w:val="contenttext"/>
          <w:rFonts w:cs="B Zar" w:hint="cs"/>
          <w:color w:val="000000"/>
          <w:sz w:val="36"/>
          <w:szCs w:val="36"/>
        </w:rPr>
        <w:t>Müs</w:t>
      </w:r>
      <w:r>
        <w:rPr>
          <w:rStyle w:val="contenttext"/>
          <w:rFonts w:cs="B Zar" w:hint="cs"/>
          <w:color w:val="000000"/>
          <w:sz w:val="36"/>
          <w:szCs w:val="36"/>
        </w:rPr>
        <w:t>ə</w:t>
      </w:r>
      <w:r>
        <w:rPr>
          <w:rStyle w:val="contenttext"/>
          <w:rFonts w:cs="B Zar" w:hint="cs"/>
          <w:color w:val="000000"/>
          <w:sz w:val="36"/>
          <w:szCs w:val="36"/>
        </w:rPr>
        <w:t xml:space="preserve">lmanlar 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olması v</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d</w:t>
      </w:r>
      <w:r>
        <w:rPr>
          <w:rStyle w:val="contenttext"/>
          <w:rFonts w:cs="B Zar" w:hint="cs"/>
          <w:color w:val="000000"/>
          <w:sz w:val="36"/>
          <w:szCs w:val="36"/>
        </w:rPr>
        <w:t>ə</w:t>
      </w:r>
      <w:r>
        <w:rPr>
          <w:rStyle w:val="contenttext"/>
          <w:rFonts w:cs="B Zar" w:hint="cs"/>
          <w:color w:val="000000"/>
          <w:sz w:val="36"/>
          <w:szCs w:val="36"/>
        </w:rPr>
        <w:t xml:space="preserve"> üzun 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lmanların öz qadınlarının uzaq düşdükl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sıxıntı keçirdikl</w:t>
      </w:r>
      <w:r>
        <w:rPr>
          <w:rStyle w:val="contenttext"/>
          <w:rFonts w:cs="B Zar" w:hint="cs"/>
          <w:color w:val="000000"/>
          <w:sz w:val="36"/>
          <w:szCs w:val="36"/>
        </w:rPr>
        <w:t>ə</w:t>
      </w:r>
      <w:r>
        <w:rPr>
          <w:rStyle w:val="contenttext"/>
          <w:rFonts w:cs="B Zar" w:hint="cs"/>
          <w:color w:val="000000"/>
          <w:sz w:val="36"/>
          <w:szCs w:val="36"/>
        </w:rPr>
        <w:t>ri zamanlarda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fikir birliyin</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Eyni zamanda, ikinci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d</w:t>
      </w:r>
      <w:r>
        <w:rPr>
          <w:rStyle w:val="contenttext"/>
          <w:rFonts w:cs="B Zar" w:hint="cs"/>
          <w:color w:val="000000"/>
          <w:sz w:val="36"/>
          <w:szCs w:val="36"/>
        </w:rPr>
        <w:t>ə</w:t>
      </w:r>
      <w:r>
        <w:rPr>
          <w:rStyle w:val="contenttext"/>
          <w:rFonts w:cs="B Zar" w:hint="cs"/>
          <w:color w:val="000000"/>
          <w:sz w:val="36"/>
          <w:szCs w:val="36"/>
        </w:rPr>
        <w:t xml:space="preserve"> öz xil</w:t>
      </w:r>
      <w:r>
        <w:rPr>
          <w:rStyle w:val="contenttext"/>
          <w:rFonts w:cs="B Zar" w:hint="cs"/>
          <w:color w:val="000000"/>
          <w:sz w:val="36"/>
          <w:szCs w:val="36"/>
        </w:rPr>
        <w:t>af</w:t>
      </w:r>
      <w:r>
        <w:rPr>
          <w:rStyle w:val="contenttext"/>
          <w:rFonts w:cs="B Zar" w:hint="cs"/>
          <w:color w:val="000000"/>
          <w:sz w:val="36"/>
          <w:szCs w:val="36"/>
        </w:rPr>
        <w:t>ə</w:t>
      </w:r>
      <w:r>
        <w:rPr>
          <w:rStyle w:val="contenttext"/>
          <w:rFonts w:cs="B Zar" w:hint="cs"/>
          <w:color w:val="000000"/>
          <w:sz w:val="36"/>
          <w:szCs w:val="36"/>
        </w:rPr>
        <w:t>ti dövründ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 haram v</w:t>
      </w:r>
      <w:r>
        <w:rPr>
          <w:rStyle w:val="contenttext"/>
          <w:rFonts w:cs="B Zar" w:hint="cs"/>
          <w:color w:val="000000"/>
          <w:sz w:val="36"/>
          <w:szCs w:val="36"/>
        </w:rPr>
        <w:t>ə</w:t>
      </w:r>
      <w:r>
        <w:rPr>
          <w:rStyle w:val="contenttext"/>
          <w:rFonts w:cs="B Zar" w:hint="cs"/>
          <w:color w:val="000000"/>
          <w:sz w:val="36"/>
          <w:szCs w:val="36"/>
        </w:rPr>
        <w:t xml:space="preserve"> qadağan etm</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lmanlar ortaq fikr</w:t>
      </w:r>
      <w:r>
        <w:rPr>
          <w:rStyle w:val="contenttext"/>
          <w:rFonts w:cs="B Zar" w:hint="cs"/>
          <w:color w:val="000000"/>
          <w:sz w:val="36"/>
          <w:szCs w:val="36"/>
        </w:rPr>
        <w:t>ə</w:t>
      </w:r>
      <w:r>
        <w:rPr>
          <w:rStyle w:val="contenttext"/>
          <w:rFonts w:cs="B Zar" w:hint="cs"/>
          <w:color w:val="000000"/>
          <w:sz w:val="36"/>
          <w:szCs w:val="36"/>
        </w:rPr>
        <w:t xml:space="preserve"> sahibdirl</w:t>
      </w:r>
      <w:r>
        <w:rPr>
          <w:rStyle w:val="contenttext"/>
          <w:rFonts w:cs="B Zar" w:hint="cs"/>
          <w:color w:val="000000"/>
          <w:sz w:val="36"/>
          <w:szCs w:val="36"/>
        </w:rPr>
        <w:t>ə</w:t>
      </w:r>
      <w:r>
        <w:rPr>
          <w:rStyle w:val="contenttext"/>
          <w:rFonts w:cs="B Zar" w:hint="cs"/>
          <w:color w:val="000000"/>
          <w:sz w:val="36"/>
          <w:szCs w:val="36"/>
        </w:rPr>
        <w:t>r. İkinci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özünün tanınmış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şhur cüml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demişdir</w:t>
      </w:r>
      <w:r>
        <w:rPr>
          <w:rStyle w:val="contenttext"/>
          <w:rFonts w:cs="B Zar" w:hint="cs"/>
          <w:color w:val="000000"/>
          <w:sz w:val="36"/>
          <w:szCs w:val="36"/>
          <w:rtl/>
        </w:rPr>
        <w:t>:</w:t>
      </w:r>
    </w:p>
    <w:p w:rsidR="00000000" w:rsidRDefault="00976AFA" w:rsidP="0026523D">
      <w:pPr>
        <w:pStyle w:val="contentparagraph"/>
        <w:jc w:val="both"/>
        <w:divId w:val="153861554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h:63</w:t>
      </w:r>
    </w:p>
    <w:p w:rsidR="00000000" w:rsidRDefault="00976AFA" w:rsidP="0026523D">
      <w:pPr>
        <w:pStyle w:val="contentparagraph"/>
        <w:jc w:val="both"/>
        <w:divId w:val="22186533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zamanında halal olan iki şeyi m</w:t>
      </w:r>
      <w:r>
        <w:rPr>
          <w:rStyle w:val="contenttext"/>
          <w:rFonts w:cs="B Zar" w:hint="cs"/>
          <w:color w:val="000000"/>
          <w:sz w:val="36"/>
          <w:szCs w:val="36"/>
        </w:rPr>
        <w:t>ə</w:t>
      </w:r>
      <w:r>
        <w:rPr>
          <w:rStyle w:val="contenttext"/>
          <w:rFonts w:cs="B Zar" w:hint="cs"/>
          <w:color w:val="000000"/>
          <w:sz w:val="36"/>
          <w:szCs w:val="36"/>
        </w:rPr>
        <w:t>n siz</w:t>
      </w:r>
      <w:r>
        <w:rPr>
          <w:rStyle w:val="contenttext"/>
          <w:rFonts w:cs="B Zar" w:hint="cs"/>
          <w:color w:val="000000"/>
          <w:sz w:val="36"/>
          <w:szCs w:val="36"/>
        </w:rPr>
        <w:t>ə</w:t>
      </w:r>
      <w:r>
        <w:rPr>
          <w:rStyle w:val="contenttext"/>
          <w:rFonts w:cs="B Zar" w:hint="cs"/>
          <w:color w:val="000000"/>
          <w:sz w:val="36"/>
          <w:szCs w:val="36"/>
        </w:rPr>
        <w:t xml:space="preserve"> haram edir</w:t>
      </w:r>
      <w:r>
        <w:rPr>
          <w:rStyle w:val="contenttext"/>
          <w:rFonts w:cs="B Zar" w:hint="cs"/>
          <w:color w:val="000000"/>
          <w:sz w:val="36"/>
          <w:szCs w:val="36"/>
        </w:rPr>
        <w:t>ə</w:t>
      </w:r>
      <w:r>
        <w:rPr>
          <w:rStyle w:val="contenttext"/>
          <w:rFonts w:cs="B Zar" w:hint="cs"/>
          <w:color w:val="000000"/>
          <w:sz w:val="36"/>
          <w:szCs w:val="36"/>
        </w:rPr>
        <w:t>m. Onlardan b</w:t>
      </w:r>
      <w:r>
        <w:rPr>
          <w:rStyle w:val="contenttext"/>
          <w:rFonts w:cs="B Zar" w:hint="cs"/>
          <w:color w:val="000000"/>
          <w:sz w:val="36"/>
          <w:szCs w:val="36"/>
        </w:rPr>
        <w:t>iri “h</w:t>
      </w:r>
      <w:r>
        <w:rPr>
          <w:rStyle w:val="contenttext"/>
          <w:rFonts w:cs="B Zar" w:hint="cs"/>
          <w:color w:val="000000"/>
          <w:sz w:val="36"/>
          <w:szCs w:val="36"/>
        </w:rPr>
        <w:t>ə</w:t>
      </w:r>
      <w:r>
        <w:rPr>
          <w:rStyle w:val="contenttext"/>
          <w:rFonts w:cs="B Zar" w:hint="cs"/>
          <w:color w:val="000000"/>
          <w:sz w:val="36"/>
          <w:szCs w:val="36"/>
        </w:rPr>
        <w:t>cci-t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ttö”, dig</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”dir. Sizl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k</w:t>
      </w:r>
      <w:r>
        <w:rPr>
          <w:rStyle w:val="contenttext"/>
          <w:rFonts w:cs="B Zar" w:hint="cs"/>
          <w:color w:val="000000"/>
          <w:sz w:val="36"/>
          <w:szCs w:val="36"/>
        </w:rPr>
        <w:t>ə</w:t>
      </w:r>
      <w:r>
        <w:rPr>
          <w:rStyle w:val="contenttext"/>
          <w:rFonts w:cs="B Zar" w:hint="cs"/>
          <w:color w:val="000000"/>
          <w:sz w:val="36"/>
          <w:szCs w:val="36"/>
        </w:rPr>
        <w:t>s ona mürt</w:t>
      </w:r>
      <w:r>
        <w:rPr>
          <w:rStyle w:val="contenttext"/>
          <w:rFonts w:cs="B Zar" w:hint="cs"/>
          <w:color w:val="000000"/>
          <w:sz w:val="36"/>
          <w:szCs w:val="36"/>
        </w:rPr>
        <w:t>ə</w:t>
      </w:r>
      <w:r>
        <w:rPr>
          <w:rStyle w:val="contenttext"/>
          <w:rFonts w:cs="B Zar" w:hint="cs"/>
          <w:color w:val="000000"/>
          <w:sz w:val="36"/>
          <w:szCs w:val="36"/>
        </w:rPr>
        <w:t>kib olsa, onu c</w:t>
      </w:r>
      <w:r>
        <w:rPr>
          <w:rStyle w:val="contenttext"/>
          <w:rFonts w:cs="B Zar" w:hint="cs"/>
          <w:color w:val="000000"/>
          <w:sz w:val="36"/>
          <w:szCs w:val="36"/>
        </w:rPr>
        <w:t>ə</w:t>
      </w:r>
      <w:r>
        <w:rPr>
          <w:rStyle w:val="contenttext"/>
          <w:rFonts w:cs="B Zar" w:hint="cs"/>
          <w:color w:val="000000"/>
          <w:sz w:val="36"/>
          <w:szCs w:val="36"/>
        </w:rPr>
        <w:t>zalandıracağam</w:t>
      </w:r>
      <w:r>
        <w:rPr>
          <w:rStyle w:val="contenttext"/>
          <w:rFonts w:cs="B Zar" w:hint="cs"/>
          <w:color w:val="000000"/>
          <w:sz w:val="36"/>
          <w:szCs w:val="36"/>
          <w:rtl/>
        </w:rPr>
        <w:t>!”</w:t>
      </w:r>
    </w:p>
    <w:p w:rsidR="00000000" w:rsidRDefault="00976AFA" w:rsidP="0026523D">
      <w:pPr>
        <w:pStyle w:val="contentparagraph"/>
        <w:jc w:val="both"/>
        <w:divId w:val="22186533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hli-sünn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olan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özü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ömrünün sonlarında qadağan edildiyi v</w:t>
      </w:r>
      <w:r>
        <w:rPr>
          <w:rStyle w:val="contenttext"/>
          <w:rFonts w:cs="B Zar" w:hint="cs"/>
          <w:color w:val="000000"/>
          <w:sz w:val="36"/>
          <w:szCs w:val="36"/>
        </w:rPr>
        <w:t>ə</w:t>
      </w:r>
      <w:r>
        <w:rPr>
          <w:rStyle w:val="contenttext"/>
          <w:rFonts w:cs="B Zar" w:hint="cs"/>
          <w:color w:val="000000"/>
          <w:sz w:val="36"/>
          <w:szCs w:val="36"/>
        </w:rPr>
        <w:t xml:space="preserve"> ikinci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d</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 elan etm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etiqadlıdırlar. Amma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özünd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limiz</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lib çatmış olan ifad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bin xilafı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ksini bildirir</w:t>
      </w:r>
      <w:r>
        <w:rPr>
          <w:rStyle w:val="contenttext"/>
          <w:rFonts w:cs="B Zar" w:hint="cs"/>
          <w:color w:val="000000"/>
          <w:sz w:val="36"/>
          <w:szCs w:val="36"/>
          <w:rtl/>
        </w:rPr>
        <w:t>.</w:t>
      </w:r>
    </w:p>
    <w:p w:rsidR="00000000" w:rsidRDefault="00976AFA" w:rsidP="0026523D">
      <w:pPr>
        <w:pStyle w:val="contentparagraph"/>
        <w:jc w:val="both"/>
        <w:divId w:val="22186533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düzgün b</w:t>
      </w:r>
      <w:r>
        <w:rPr>
          <w:rStyle w:val="contenttext"/>
          <w:rFonts w:cs="B Zar" w:hint="cs"/>
          <w:color w:val="000000"/>
          <w:sz w:val="36"/>
          <w:szCs w:val="36"/>
        </w:rPr>
        <w:t>ə</w:t>
      </w:r>
      <w:r>
        <w:rPr>
          <w:rStyle w:val="contenttext"/>
          <w:rFonts w:cs="B Zar" w:hint="cs"/>
          <w:color w:val="000000"/>
          <w:sz w:val="36"/>
          <w:szCs w:val="36"/>
        </w:rPr>
        <w:t>yanı Əllam</w:t>
      </w:r>
      <w:r>
        <w:rPr>
          <w:rStyle w:val="contenttext"/>
          <w:rFonts w:cs="B Zar" w:hint="cs"/>
          <w:color w:val="000000"/>
          <w:sz w:val="36"/>
          <w:szCs w:val="36"/>
        </w:rPr>
        <w:t>ə</w:t>
      </w:r>
      <w:r>
        <w:rPr>
          <w:rStyle w:val="contenttext"/>
          <w:rFonts w:cs="B Zar" w:hint="cs"/>
          <w:color w:val="000000"/>
          <w:sz w:val="36"/>
          <w:szCs w:val="36"/>
        </w:rPr>
        <w:t xml:space="preserve"> Kaşiful Ğitanın söyl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ridir. İkinci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müs</w:t>
      </w:r>
      <w:r>
        <w:rPr>
          <w:rStyle w:val="contenttext"/>
          <w:rFonts w:cs="B Zar" w:hint="cs"/>
          <w:color w:val="000000"/>
          <w:sz w:val="36"/>
          <w:szCs w:val="36"/>
        </w:rPr>
        <w:t>ə</w:t>
      </w:r>
      <w:r>
        <w:rPr>
          <w:rStyle w:val="contenttext"/>
          <w:rFonts w:cs="B Zar" w:hint="cs"/>
          <w:color w:val="000000"/>
          <w:sz w:val="36"/>
          <w:szCs w:val="36"/>
        </w:rPr>
        <w:t>lmanların v</w:t>
      </w:r>
      <w:r>
        <w:rPr>
          <w:rStyle w:val="contenttext"/>
          <w:rFonts w:cs="B Zar" w:hint="cs"/>
          <w:color w:val="000000"/>
          <w:sz w:val="36"/>
          <w:szCs w:val="36"/>
        </w:rPr>
        <w:t>ə</w:t>
      </w:r>
      <w:r>
        <w:rPr>
          <w:rStyle w:val="contenttext"/>
          <w:rFonts w:cs="B Zar" w:hint="cs"/>
          <w:color w:val="000000"/>
          <w:sz w:val="36"/>
          <w:szCs w:val="36"/>
        </w:rPr>
        <w:t>liyyi-</w:t>
      </w:r>
      <w:r>
        <w:rPr>
          <w:rStyle w:val="contenttext"/>
          <w:rFonts w:cs="B Zar" w:hint="cs"/>
          <w:color w:val="000000"/>
          <w:sz w:val="36"/>
          <w:szCs w:val="36"/>
        </w:rPr>
        <w:t>ə</w:t>
      </w:r>
      <w:r>
        <w:rPr>
          <w:rStyle w:val="contenttext"/>
          <w:rFonts w:cs="B Zar" w:hint="cs"/>
          <w:color w:val="000000"/>
          <w:sz w:val="36"/>
          <w:szCs w:val="36"/>
        </w:rPr>
        <w:t>mrinin (</w:t>
      </w:r>
      <w:r>
        <w:rPr>
          <w:rStyle w:val="contenttext"/>
          <w:rFonts w:cs="B Zar" w:hint="cs"/>
          <w:color w:val="000000"/>
          <w:sz w:val="36"/>
          <w:szCs w:val="36"/>
        </w:rPr>
        <w:t>ə</w:t>
      </w:r>
      <w:r>
        <w:rPr>
          <w:rStyle w:val="contenttext"/>
          <w:rFonts w:cs="B Zar" w:hint="cs"/>
          <w:color w:val="000000"/>
          <w:sz w:val="36"/>
          <w:szCs w:val="36"/>
        </w:rPr>
        <w:t>mr sahibi)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daxil olduğunu güman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qadan etdi. O, özün</w:t>
      </w:r>
      <w:r>
        <w:rPr>
          <w:rStyle w:val="contenttext"/>
          <w:rFonts w:cs="B Zar" w:hint="cs"/>
          <w:color w:val="000000"/>
          <w:sz w:val="36"/>
          <w:szCs w:val="36"/>
        </w:rPr>
        <w:t>ə</w:t>
      </w:r>
      <w:r>
        <w:rPr>
          <w:rStyle w:val="contenttext"/>
          <w:rFonts w:cs="B Zar" w:hint="cs"/>
          <w:color w:val="000000"/>
          <w:sz w:val="36"/>
          <w:szCs w:val="36"/>
        </w:rPr>
        <w:t xml:space="preserve"> bu cür haqq qazandırdı ki, h</w:t>
      </w:r>
      <w:r>
        <w:rPr>
          <w:rStyle w:val="contenttext"/>
          <w:rFonts w:cs="B Zar" w:hint="cs"/>
          <w:color w:val="000000"/>
          <w:sz w:val="36"/>
          <w:szCs w:val="36"/>
        </w:rPr>
        <w:t>ə</w:t>
      </w:r>
      <w:r>
        <w:rPr>
          <w:rStyle w:val="contenttext"/>
          <w:rFonts w:cs="B Zar" w:hint="cs"/>
          <w:color w:val="000000"/>
          <w:sz w:val="36"/>
          <w:szCs w:val="36"/>
        </w:rPr>
        <w:t>r hansı bir hakim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mr sahibi öz ixtiyarından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alaraq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21865330"/>
        <w:rPr>
          <w:rFonts w:cs="B Zar" w:hint="cs"/>
          <w:color w:val="000000"/>
          <w:sz w:val="36"/>
          <w:szCs w:val="36"/>
          <w:rtl/>
        </w:rPr>
      </w:pPr>
      <w:r>
        <w:rPr>
          <w:rStyle w:val="contenttext"/>
          <w:rFonts w:cs="B Zar" w:hint="cs"/>
          <w:color w:val="000000"/>
          <w:sz w:val="36"/>
          <w:szCs w:val="36"/>
        </w:rPr>
        <w:t>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qoyduğu qadağa ş</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qanuni qadağa deyil, siyasi bir qadağa idi. İkinci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hakimiyy</w:t>
      </w:r>
      <w:r>
        <w:rPr>
          <w:rStyle w:val="contenttext"/>
          <w:rFonts w:cs="B Zar" w:hint="cs"/>
          <w:color w:val="000000"/>
          <w:sz w:val="36"/>
          <w:szCs w:val="36"/>
        </w:rPr>
        <w:t>ə</w:t>
      </w:r>
      <w:r>
        <w:rPr>
          <w:rStyle w:val="contenttext"/>
          <w:rFonts w:cs="B Zar" w:hint="cs"/>
          <w:color w:val="000000"/>
          <w:sz w:val="36"/>
          <w:szCs w:val="36"/>
        </w:rPr>
        <w:t>ti dövründ</w:t>
      </w:r>
      <w:r>
        <w:rPr>
          <w:rStyle w:val="contenttext"/>
          <w:rFonts w:cs="B Zar" w:hint="cs"/>
          <w:color w:val="000000"/>
          <w:sz w:val="36"/>
          <w:szCs w:val="36"/>
        </w:rPr>
        <w:t>ə</w:t>
      </w:r>
      <w:r>
        <w:rPr>
          <w:rStyle w:val="contenttext"/>
          <w:rFonts w:cs="B Zar" w:hint="cs"/>
          <w:color w:val="000000"/>
          <w:sz w:val="36"/>
          <w:szCs w:val="36"/>
        </w:rPr>
        <w:t xml:space="preserve"> yenic</w:t>
      </w:r>
      <w:r>
        <w:rPr>
          <w:rStyle w:val="contenttext"/>
          <w:rFonts w:cs="B Zar" w:hint="cs"/>
          <w:color w:val="000000"/>
          <w:sz w:val="36"/>
          <w:szCs w:val="36"/>
        </w:rPr>
        <w:t>ə</w:t>
      </w:r>
      <w:r>
        <w:rPr>
          <w:rStyle w:val="contenttext"/>
          <w:rFonts w:cs="B Zar" w:hint="cs"/>
          <w:color w:val="000000"/>
          <w:sz w:val="36"/>
          <w:szCs w:val="36"/>
        </w:rPr>
        <w:t xml:space="preserve"> yaranan v</w:t>
      </w:r>
      <w:r>
        <w:rPr>
          <w:rStyle w:val="contenttext"/>
          <w:rFonts w:cs="B Zar" w:hint="cs"/>
          <w:color w:val="000000"/>
          <w:sz w:val="36"/>
          <w:szCs w:val="36"/>
        </w:rPr>
        <w:t>ə</w:t>
      </w:r>
      <w:r>
        <w:rPr>
          <w:rStyle w:val="contenttext"/>
          <w:rFonts w:cs="B Zar" w:hint="cs"/>
          <w:color w:val="000000"/>
          <w:sz w:val="36"/>
          <w:szCs w:val="36"/>
        </w:rPr>
        <w:t xml:space="preserve"> genişl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müs</w:t>
      </w:r>
      <w:r>
        <w:rPr>
          <w:rStyle w:val="contenttext"/>
          <w:rFonts w:cs="B Zar" w:hint="cs"/>
          <w:color w:val="000000"/>
          <w:sz w:val="36"/>
          <w:szCs w:val="36"/>
        </w:rPr>
        <w:t>ə</w:t>
      </w:r>
      <w:r>
        <w:rPr>
          <w:rStyle w:val="contenttext"/>
          <w:rFonts w:cs="B Zar" w:hint="cs"/>
          <w:color w:val="000000"/>
          <w:sz w:val="36"/>
          <w:szCs w:val="36"/>
        </w:rPr>
        <w:t>lman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hab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yayılması v</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rak</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liyi, eyni zamanda,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 olan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qaynayıb qarışmasına olan nigarançılığını gizl</w:t>
      </w:r>
      <w:r>
        <w:rPr>
          <w:rStyle w:val="contenttext"/>
          <w:rFonts w:cs="B Zar" w:hint="cs"/>
          <w:color w:val="000000"/>
          <w:sz w:val="36"/>
          <w:szCs w:val="36"/>
        </w:rPr>
        <w:t>ə</w:t>
      </w:r>
      <w:r>
        <w:rPr>
          <w:rStyle w:val="contenttext"/>
          <w:rFonts w:cs="B Zar" w:hint="cs"/>
          <w:color w:val="000000"/>
          <w:sz w:val="36"/>
          <w:szCs w:val="36"/>
        </w:rPr>
        <w:t>tmirdi. Sağ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yatda olduğu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onların M</w:t>
      </w:r>
      <w:r>
        <w:rPr>
          <w:rStyle w:val="contenttext"/>
          <w:rFonts w:cs="B Zar" w:hint="cs"/>
          <w:color w:val="000000"/>
          <w:sz w:val="36"/>
          <w:szCs w:val="36"/>
        </w:rPr>
        <w:t>ə</w:t>
      </w:r>
      <w:r>
        <w:rPr>
          <w:rStyle w:val="contenttext"/>
          <w:rFonts w:cs="B Zar" w:hint="cs"/>
          <w:color w:val="000000"/>
          <w:sz w:val="36"/>
          <w:szCs w:val="36"/>
        </w:rPr>
        <w:t>din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uzaqlaşmasına mane oldu. İlkin olaraq,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onların İslamı yenic</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etmiş v</w:t>
      </w:r>
      <w:r>
        <w:rPr>
          <w:rStyle w:val="contenttext"/>
          <w:rFonts w:cs="B Zar" w:hint="cs"/>
          <w:color w:val="000000"/>
          <w:sz w:val="36"/>
          <w:szCs w:val="36"/>
        </w:rPr>
        <w:t>ə</w:t>
      </w:r>
      <w:r>
        <w:rPr>
          <w:rStyle w:val="contenttext"/>
          <w:rFonts w:cs="B Zar" w:hint="cs"/>
          <w:color w:val="000000"/>
          <w:sz w:val="36"/>
          <w:szCs w:val="36"/>
        </w:rPr>
        <w:t xml:space="preserve"> islami hökml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 etm</w:t>
      </w:r>
      <w:r>
        <w:rPr>
          <w:rStyle w:val="contenttext"/>
          <w:rFonts w:cs="B Zar" w:hint="cs"/>
          <w:color w:val="000000"/>
          <w:sz w:val="36"/>
          <w:szCs w:val="36"/>
        </w:rPr>
        <w:t>ə</w:t>
      </w:r>
      <w:r>
        <w:rPr>
          <w:rStyle w:val="contenttext"/>
          <w:rFonts w:cs="B Zar" w:hint="cs"/>
          <w:color w:val="000000"/>
          <w:sz w:val="36"/>
          <w:szCs w:val="36"/>
        </w:rPr>
        <w:t>diyi müs</w:t>
      </w:r>
      <w:r>
        <w:rPr>
          <w:rStyle w:val="contenttext"/>
          <w:rFonts w:cs="B Zar" w:hint="cs"/>
          <w:color w:val="000000"/>
          <w:sz w:val="36"/>
          <w:szCs w:val="36"/>
        </w:rPr>
        <w:t>ə</w:t>
      </w:r>
      <w:r>
        <w:rPr>
          <w:rStyle w:val="contenttext"/>
          <w:rFonts w:cs="B Zar" w:hint="cs"/>
          <w:color w:val="000000"/>
          <w:sz w:val="36"/>
          <w:szCs w:val="36"/>
        </w:rPr>
        <w:t>lmanlarla yax</w:t>
      </w:r>
      <w:r>
        <w:rPr>
          <w:rStyle w:val="contenttext"/>
          <w:rFonts w:cs="B Zar" w:hint="cs"/>
          <w:color w:val="000000"/>
          <w:sz w:val="36"/>
          <w:szCs w:val="36"/>
        </w:rPr>
        <w:t>şı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narazı idi v</w:t>
      </w:r>
      <w:r>
        <w:rPr>
          <w:rStyle w:val="contenttext"/>
          <w:rFonts w:cs="B Zar" w:hint="cs"/>
          <w:color w:val="000000"/>
          <w:sz w:val="36"/>
          <w:szCs w:val="36"/>
        </w:rPr>
        <w:t>ə</w:t>
      </w:r>
      <w:r>
        <w:rPr>
          <w:rStyle w:val="contenttext"/>
          <w:rFonts w:cs="B Zar" w:hint="cs"/>
          <w:color w:val="000000"/>
          <w:sz w:val="36"/>
          <w:szCs w:val="36"/>
        </w:rPr>
        <w:t xml:space="preserve"> onları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sil üçün bir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 xml:space="preserve"> kimi görürdü.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 xml:space="preserve">ti bir </w:t>
      </w:r>
      <w:r>
        <w:rPr>
          <w:rStyle w:val="contenttext"/>
          <w:rFonts w:cs="B Zar" w:hint="cs"/>
          <w:color w:val="000000"/>
          <w:sz w:val="36"/>
          <w:szCs w:val="36"/>
        </w:rPr>
        <w:t>ə</w:t>
      </w:r>
      <w:r>
        <w:rPr>
          <w:rStyle w:val="contenttext"/>
          <w:rFonts w:cs="B Zar" w:hint="cs"/>
          <w:color w:val="000000"/>
          <w:sz w:val="36"/>
          <w:szCs w:val="36"/>
        </w:rPr>
        <w:t>mrd</w:t>
      </w:r>
      <w:r>
        <w:rPr>
          <w:rStyle w:val="contenttext"/>
          <w:rFonts w:cs="B Zar" w:hint="cs"/>
          <w:color w:val="000000"/>
          <w:sz w:val="36"/>
          <w:szCs w:val="36"/>
        </w:rPr>
        <w:t>ə</w:t>
      </w:r>
      <w:r>
        <w:rPr>
          <w:rStyle w:val="contenttext"/>
          <w:rFonts w:cs="B Zar" w:hint="cs"/>
          <w:color w:val="000000"/>
          <w:sz w:val="36"/>
          <w:szCs w:val="36"/>
        </w:rPr>
        <w:t>n başqa, bir şey deyildi. O zamankı müs</w:t>
      </w:r>
      <w:r>
        <w:rPr>
          <w:rStyle w:val="contenttext"/>
          <w:rFonts w:cs="B Zar" w:hint="cs"/>
          <w:color w:val="000000"/>
          <w:sz w:val="36"/>
          <w:szCs w:val="36"/>
        </w:rPr>
        <w:t>ə</w:t>
      </w:r>
      <w:r>
        <w:rPr>
          <w:rStyle w:val="contenttext"/>
          <w:rFonts w:cs="B Zar" w:hint="cs"/>
          <w:color w:val="000000"/>
          <w:sz w:val="36"/>
          <w:szCs w:val="36"/>
        </w:rPr>
        <w:t>lmanların da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bu cür qadağalarını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si onların h</w:t>
      </w:r>
      <w:r>
        <w:rPr>
          <w:rStyle w:val="contenttext"/>
          <w:rFonts w:cs="B Zar" w:hint="cs"/>
          <w:color w:val="000000"/>
          <w:sz w:val="36"/>
          <w:szCs w:val="36"/>
        </w:rPr>
        <w:t>ə</w:t>
      </w:r>
      <w:r>
        <w:rPr>
          <w:rStyle w:val="contenttext"/>
          <w:rFonts w:cs="B Zar" w:hint="cs"/>
          <w:color w:val="000000"/>
          <w:sz w:val="36"/>
          <w:szCs w:val="36"/>
        </w:rPr>
        <w:t>min qanunu daim</w:t>
      </w:r>
      <w:r>
        <w:rPr>
          <w:rStyle w:val="contenttext"/>
          <w:rFonts w:cs="B Zar" w:hint="cs"/>
          <w:color w:val="000000"/>
          <w:sz w:val="36"/>
          <w:szCs w:val="36"/>
        </w:rPr>
        <w:t>i bir qanun kimi deyil,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mrini siyasi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bir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idi, yoxsa, dövrün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si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 xml:space="preserve">r (s) bu cür </w:t>
      </w:r>
      <w:r>
        <w:rPr>
          <w:rStyle w:val="contenttext"/>
          <w:rFonts w:cs="B Zar" w:hint="cs"/>
          <w:color w:val="000000"/>
          <w:sz w:val="36"/>
          <w:szCs w:val="36"/>
        </w:rPr>
        <w:t>ə</w:t>
      </w:r>
      <w:r>
        <w:rPr>
          <w:rStyle w:val="contenttext"/>
          <w:rFonts w:cs="B Zar" w:hint="cs"/>
          <w:color w:val="000000"/>
          <w:sz w:val="36"/>
          <w:szCs w:val="36"/>
        </w:rPr>
        <w:t>mr vermişdir, m</w:t>
      </w:r>
      <w:r>
        <w:rPr>
          <w:rStyle w:val="contenttext"/>
          <w:rFonts w:cs="B Zar" w:hint="cs"/>
          <w:color w:val="000000"/>
          <w:sz w:val="36"/>
          <w:szCs w:val="36"/>
        </w:rPr>
        <w:t>ə</w:t>
      </w:r>
      <w:r>
        <w:rPr>
          <w:rStyle w:val="contenttext"/>
          <w:rFonts w:cs="B Zar" w:hint="cs"/>
          <w:color w:val="000000"/>
          <w:sz w:val="36"/>
          <w:szCs w:val="36"/>
        </w:rPr>
        <w:t>n is</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hökm verir</w:t>
      </w:r>
      <w:r>
        <w:rPr>
          <w:rStyle w:val="contenttext"/>
          <w:rFonts w:cs="B Zar" w:hint="cs"/>
          <w:color w:val="000000"/>
          <w:sz w:val="36"/>
          <w:szCs w:val="36"/>
        </w:rPr>
        <w:t>ə</w:t>
      </w:r>
      <w:r>
        <w:rPr>
          <w:rStyle w:val="contenttext"/>
          <w:rFonts w:cs="B Zar" w:hint="cs"/>
          <w:color w:val="000000"/>
          <w:sz w:val="36"/>
          <w:szCs w:val="36"/>
        </w:rPr>
        <w:t>m” - des</w:t>
      </w:r>
      <w:r>
        <w:rPr>
          <w:rStyle w:val="contenttext"/>
          <w:rFonts w:cs="B Zar" w:hint="cs"/>
          <w:color w:val="000000"/>
          <w:sz w:val="36"/>
          <w:szCs w:val="36"/>
        </w:rPr>
        <w:t>ə</w:t>
      </w:r>
      <w:r>
        <w:rPr>
          <w:rStyle w:val="contenttext"/>
          <w:rFonts w:cs="B Zar" w:hint="cs"/>
          <w:color w:val="000000"/>
          <w:sz w:val="36"/>
          <w:szCs w:val="36"/>
        </w:rPr>
        <w:t>ydi, camaat onun sözl</w:t>
      </w:r>
      <w:r>
        <w:rPr>
          <w:rStyle w:val="contenttext"/>
          <w:rFonts w:cs="B Zar" w:hint="cs"/>
          <w:color w:val="000000"/>
          <w:sz w:val="36"/>
          <w:szCs w:val="36"/>
        </w:rPr>
        <w:t>ə</w:t>
      </w:r>
      <w:r>
        <w:rPr>
          <w:rStyle w:val="contenttext"/>
          <w:rFonts w:cs="B Zar" w:hint="cs"/>
          <w:color w:val="000000"/>
          <w:sz w:val="36"/>
          <w:szCs w:val="36"/>
        </w:rPr>
        <w:t>rini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tabe olmazd</w:t>
      </w:r>
      <w:r>
        <w:rPr>
          <w:rStyle w:val="contenttext"/>
          <w:rFonts w:cs="B Zar" w:hint="cs"/>
          <w:color w:val="000000"/>
          <w:sz w:val="36"/>
          <w:szCs w:val="36"/>
        </w:rPr>
        <w:t>ılar.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sonradan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bir üslub v</w:t>
      </w:r>
      <w:r>
        <w:rPr>
          <w:rStyle w:val="contenttext"/>
          <w:rFonts w:cs="B Zar" w:hint="cs"/>
          <w:color w:val="000000"/>
          <w:sz w:val="36"/>
          <w:szCs w:val="36"/>
        </w:rPr>
        <w:t>ə</w:t>
      </w:r>
      <w:r>
        <w:rPr>
          <w:rStyle w:val="contenttext"/>
          <w:rFonts w:cs="B Zar" w:hint="cs"/>
          <w:color w:val="000000"/>
          <w:sz w:val="36"/>
          <w:szCs w:val="36"/>
        </w:rPr>
        <w:t xml:space="preserve"> metod ş</w:t>
      </w:r>
      <w:r>
        <w:rPr>
          <w:rStyle w:val="contenttext"/>
          <w:rFonts w:cs="B Zar" w:hint="cs"/>
          <w:color w:val="000000"/>
          <w:sz w:val="36"/>
          <w:szCs w:val="36"/>
        </w:rPr>
        <w:t>ə</w:t>
      </w:r>
      <w:r>
        <w:rPr>
          <w:rStyle w:val="contenttext"/>
          <w:rFonts w:cs="B Zar" w:hint="cs"/>
          <w:color w:val="000000"/>
          <w:sz w:val="36"/>
          <w:szCs w:val="36"/>
        </w:rPr>
        <w:t xml:space="preserve">klini alaraq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xüsus</w:t>
      </w:r>
      <w:r>
        <w:rPr>
          <w:rStyle w:val="contenttext"/>
          <w:rFonts w:cs="B Zar" w:hint="cs"/>
          <w:color w:val="000000"/>
          <w:sz w:val="36"/>
          <w:szCs w:val="36"/>
        </w:rPr>
        <w:t>ə</w:t>
      </w:r>
      <w:r>
        <w:rPr>
          <w:rStyle w:val="contenttext"/>
          <w:rFonts w:cs="B Zar" w:hint="cs"/>
          <w:color w:val="000000"/>
          <w:sz w:val="36"/>
          <w:szCs w:val="36"/>
        </w:rPr>
        <w:t>n, iki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dövründ</w:t>
      </w:r>
      <w:r>
        <w:rPr>
          <w:rStyle w:val="contenttext"/>
          <w:rFonts w:cs="B Zar" w:hint="cs"/>
          <w:color w:val="000000"/>
          <w:sz w:val="36"/>
          <w:szCs w:val="36"/>
        </w:rPr>
        <w:t>ə</w:t>
      </w:r>
      <w:r>
        <w:rPr>
          <w:rStyle w:val="contenttext"/>
          <w:rFonts w:cs="B Zar" w:hint="cs"/>
          <w:color w:val="000000"/>
          <w:sz w:val="36"/>
          <w:szCs w:val="36"/>
        </w:rPr>
        <w:t xml:space="preserve"> 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z qanun halını aldı.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bizim </w:t>
      </w:r>
      <w:r>
        <w:rPr>
          <w:rStyle w:val="contenttext"/>
          <w:rFonts w:cs="B Zar" w:hint="cs"/>
          <w:color w:val="000000"/>
          <w:sz w:val="36"/>
          <w:szCs w:val="36"/>
        </w:rPr>
        <w:t>ə</w:t>
      </w:r>
      <w:r>
        <w:rPr>
          <w:rStyle w:val="contenttext"/>
          <w:rFonts w:cs="B Zar" w:hint="cs"/>
          <w:color w:val="000000"/>
          <w:sz w:val="36"/>
          <w:szCs w:val="36"/>
        </w:rPr>
        <w:t>hli-sünn</w:t>
      </w:r>
      <w:r>
        <w:rPr>
          <w:rStyle w:val="contenttext"/>
          <w:rFonts w:cs="B Zar" w:hint="cs"/>
          <w:color w:val="000000"/>
          <w:sz w:val="36"/>
          <w:szCs w:val="36"/>
        </w:rPr>
        <w:t>ə</w:t>
      </w:r>
    </w:p>
    <w:p w:rsidR="00000000" w:rsidRDefault="00976AFA" w:rsidP="0026523D">
      <w:pPr>
        <w:pStyle w:val="contentparagraph"/>
        <w:jc w:val="both"/>
        <w:divId w:val="22186533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h:64</w:t>
      </w:r>
    </w:p>
    <w:p w:rsidR="00000000" w:rsidRDefault="00976AFA" w:rsidP="0026523D">
      <w:pPr>
        <w:pStyle w:val="contentparagraph"/>
        <w:jc w:val="both"/>
        <w:divId w:val="2041974640"/>
        <w:rPr>
          <w:rFonts w:cs="B Zar" w:hint="cs"/>
          <w:color w:val="000000"/>
          <w:sz w:val="36"/>
          <w:szCs w:val="36"/>
          <w:rtl/>
        </w:rPr>
      </w:pPr>
      <w:r>
        <w:rPr>
          <w:rStyle w:val="contenttext"/>
          <w:rFonts w:cs="B Zar" w:hint="cs"/>
          <w:color w:val="000000"/>
          <w:sz w:val="36"/>
          <w:szCs w:val="36"/>
        </w:rPr>
        <w:t>qardaşlarımıza tutduğumuz irad,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tutulan iraddır.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siyasi baxımdan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 xml:space="preserve">ti olaraq - on doqquzuncu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kiy</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qadağa kimi -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qadağa qoymasına baxmayaraq,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rinin ona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dilik donu geyindirm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daha yaxşı olardı</w:t>
      </w:r>
      <w:r>
        <w:rPr>
          <w:rStyle w:val="contenttext"/>
          <w:rFonts w:cs="B Zar" w:hint="cs"/>
          <w:color w:val="000000"/>
          <w:sz w:val="36"/>
          <w:szCs w:val="36"/>
          <w:rtl/>
        </w:rPr>
        <w:t>.</w:t>
      </w:r>
    </w:p>
    <w:p w:rsidR="00000000" w:rsidRDefault="00976AFA" w:rsidP="0026523D">
      <w:pPr>
        <w:pStyle w:val="contentparagraph"/>
        <w:jc w:val="both"/>
        <w:divId w:val="2041974640"/>
        <w:rPr>
          <w:rFonts w:cs="B Zar" w:hint="cs"/>
          <w:color w:val="000000"/>
          <w:sz w:val="36"/>
          <w:szCs w:val="36"/>
          <w:rtl/>
        </w:rPr>
      </w:pPr>
      <w:r>
        <w:rPr>
          <w:rStyle w:val="contenttext"/>
          <w:rFonts w:cs="B Zar" w:hint="cs"/>
          <w:color w:val="000000"/>
          <w:sz w:val="36"/>
          <w:szCs w:val="36"/>
        </w:rPr>
        <w:t>Kaşiful Ğitanın sözl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o zamankı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bu hökmü verib-verm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düzgün olub-olmadığını, müs</w:t>
      </w:r>
      <w:r>
        <w:rPr>
          <w:rStyle w:val="contenttext"/>
          <w:rFonts w:cs="B Zar" w:hint="cs"/>
          <w:color w:val="000000"/>
          <w:sz w:val="36"/>
          <w:szCs w:val="36"/>
        </w:rPr>
        <w:t>ə</w:t>
      </w:r>
      <w:r>
        <w:rPr>
          <w:rStyle w:val="contenttext"/>
          <w:rFonts w:cs="B Zar" w:hint="cs"/>
          <w:color w:val="000000"/>
          <w:sz w:val="36"/>
          <w:szCs w:val="36"/>
        </w:rPr>
        <w:t xml:space="preserve">lmanların hansısa bir </w:t>
      </w:r>
      <w:r>
        <w:rPr>
          <w:rStyle w:val="contenttext"/>
          <w:rFonts w:cs="B Zar" w:hint="cs"/>
          <w:color w:val="000000"/>
          <w:sz w:val="36"/>
          <w:szCs w:val="36"/>
        </w:rPr>
        <w:t>ə</w:t>
      </w:r>
      <w:r>
        <w:rPr>
          <w:rStyle w:val="contenttext"/>
          <w:rFonts w:cs="B Zar" w:hint="cs"/>
          <w:color w:val="000000"/>
          <w:sz w:val="36"/>
          <w:szCs w:val="36"/>
        </w:rPr>
        <w:t>mr sahibi v</w:t>
      </w:r>
      <w:r>
        <w:rPr>
          <w:rStyle w:val="contenttext"/>
          <w:rFonts w:cs="B Zar" w:hint="cs"/>
          <w:color w:val="000000"/>
          <w:sz w:val="36"/>
          <w:szCs w:val="36"/>
        </w:rPr>
        <w:t>ə</w:t>
      </w:r>
      <w:r>
        <w:rPr>
          <w:rStyle w:val="contenttext"/>
          <w:rFonts w:cs="B Zar" w:hint="cs"/>
          <w:color w:val="000000"/>
          <w:sz w:val="36"/>
          <w:szCs w:val="36"/>
        </w:rPr>
        <w:t xml:space="preserve"> hakiminin qadağan etm</w:t>
      </w:r>
      <w:r>
        <w:rPr>
          <w:rStyle w:val="contenttext"/>
          <w:rFonts w:cs="B Zar" w:hint="cs"/>
          <w:color w:val="000000"/>
          <w:sz w:val="36"/>
          <w:szCs w:val="36"/>
        </w:rPr>
        <w:t>ə</w:t>
      </w:r>
      <w:r>
        <w:rPr>
          <w:rStyle w:val="contenttext"/>
          <w:rFonts w:cs="B Zar" w:hint="cs"/>
          <w:color w:val="000000"/>
          <w:sz w:val="36"/>
          <w:szCs w:val="36"/>
        </w:rPr>
        <w:t>k hüququnun onların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aid olduğunu v</w:t>
      </w:r>
      <w:r>
        <w:rPr>
          <w:rStyle w:val="contenttext"/>
          <w:rFonts w:cs="B Zar" w:hint="cs"/>
          <w:color w:val="000000"/>
          <w:sz w:val="36"/>
          <w:szCs w:val="36"/>
        </w:rPr>
        <w:t>ə</w:t>
      </w:r>
      <w:r>
        <w:rPr>
          <w:rStyle w:val="contenttext"/>
          <w:rFonts w:cs="B Zar" w:hint="cs"/>
          <w:color w:val="000000"/>
          <w:sz w:val="36"/>
          <w:szCs w:val="36"/>
        </w:rPr>
        <w:t xml:space="preserve"> s. araşdırmaq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qanununun olmasını v</w:t>
      </w:r>
      <w:r>
        <w:rPr>
          <w:rStyle w:val="contenttext"/>
          <w:rFonts w:cs="B Zar" w:hint="cs"/>
          <w:color w:val="000000"/>
          <w:sz w:val="36"/>
          <w:szCs w:val="36"/>
        </w:rPr>
        <w:t>ə</w:t>
      </w:r>
      <w:r>
        <w:rPr>
          <w:rStyle w:val="contenttext"/>
          <w:rFonts w:cs="B Zar" w:hint="cs"/>
          <w:color w:val="000000"/>
          <w:sz w:val="36"/>
          <w:szCs w:val="36"/>
        </w:rPr>
        <w:t xml:space="preserve"> heç k</w:t>
      </w:r>
      <w:r>
        <w:rPr>
          <w:rStyle w:val="contenttext"/>
          <w:rFonts w:cs="B Zar" w:hint="cs"/>
          <w:color w:val="000000"/>
          <w:sz w:val="36"/>
          <w:szCs w:val="36"/>
        </w:rPr>
        <w:t>ə</w:t>
      </w:r>
      <w:r>
        <w:rPr>
          <w:rStyle w:val="contenttext"/>
          <w:rFonts w:cs="B Zar" w:hint="cs"/>
          <w:color w:val="000000"/>
          <w:sz w:val="36"/>
          <w:szCs w:val="36"/>
        </w:rPr>
        <w:t>sin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müxalif</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diyini vurğulamaq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çatdırmaqdır</w:t>
      </w:r>
      <w:r>
        <w:rPr>
          <w:rStyle w:val="contenttext"/>
          <w:rFonts w:cs="B Zar" w:hint="cs"/>
          <w:color w:val="000000"/>
          <w:sz w:val="36"/>
          <w:szCs w:val="36"/>
          <w:rtl/>
        </w:rPr>
        <w:t>.</w:t>
      </w:r>
    </w:p>
    <w:p w:rsidR="00000000" w:rsidRDefault="00976AFA" w:rsidP="0026523D">
      <w:pPr>
        <w:pStyle w:val="contentparagraph"/>
        <w:jc w:val="both"/>
        <w:divId w:val="2041974640"/>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halda,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nin nüfuz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ölk</w:t>
      </w:r>
      <w:r>
        <w:rPr>
          <w:rStyle w:val="contenttext"/>
          <w:rFonts w:cs="B Zar" w:hint="cs"/>
          <w:color w:val="000000"/>
          <w:sz w:val="36"/>
          <w:szCs w:val="36"/>
        </w:rPr>
        <w:t>ə</w:t>
      </w:r>
      <w:r>
        <w:rPr>
          <w:rStyle w:val="contenttext"/>
          <w:rFonts w:cs="B Zar" w:hint="cs"/>
          <w:color w:val="000000"/>
          <w:sz w:val="36"/>
          <w:szCs w:val="36"/>
        </w:rPr>
        <w:t xml:space="preserve"> idar</w:t>
      </w:r>
      <w:r>
        <w:rPr>
          <w:rStyle w:val="contenttext"/>
          <w:rFonts w:cs="B Zar" w:hint="cs"/>
          <w:color w:val="000000"/>
          <w:sz w:val="36"/>
          <w:szCs w:val="36"/>
        </w:rPr>
        <w:t>ə</w:t>
      </w:r>
      <w:r>
        <w:rPr>
          <w:rStyle w:val="contenttext"/>
          <w:rFonts w:cs="B Zar" w:hint="cs"/>
          <w:color w:val="000000"/>
          <w:sz w:val="36"/>
          <w:szCs w:val="36"/>
        </w:rPr>
        <w:t>çiliyind</w:t>
      </w:r>
      <w:r>
        <w:rPr>
          <w:rStyle w:val="contenttext"/>
          <w:rFonts w:cs="B Zar" w:hint="cs"/>
          <w:color w:val="000000"/>
          <w:sz w:val="36"/>
          <w:szCs w:val="36"/>
        </w:rPr>
        <w:t>ə</w:t>
      </w:r>
      <w:r>
        <w:rPr>
          <w:rStyle w:val="contenttext"/>
          <w:rFonts w:cs="B Zar" w:hint="cs"/>
          <w:color w:val="000000"/>
          <w:sz w:val="36"/>
          <w:szCs w:val="36"/>
        </w:rPr>
        <w:t xml:space="preserve"> yürütdüyü siyas</w:t>
      </w:r>
      <w:r>
        <w:rPr>
          <w:rStyle w:val="contenttext"/>
          <w:rFonts w:cs="B Zar" w:hint="cs"/>
          <w:color w:val="000000"/>
          <w:sz w:val="36"/>
          <w:szCs w:val="36"/>
        </w:rPr>
        <w:t>ə</w:t>
      </w:r>
      <w:r>
        <w:rPr>
          <w:rStyle w:val="contenttext"/>
          <w:rFonts w:cs="B Zar" w:hint="cs"/>
          <w:color w:val="000000"/>
          <w:sz w:val="36"/>
          <w:szCs w:val="36"/>
        </w:rPr>
        <w:t>t camaatın bu qanunu unutması v</w:t>
      </w:r>
      <w:r>
        <w:rPr>
          <w:rStyle w:val="contenttext"/>
          <w:rFonts w:cs="B Zar" w:hint="cs"/>
          <w:color w:val="000000"/>
          <w:sz w:val="36"/>
          <w:szCs w:val="36"/>
        </w:rPr>
        <w:t>ə</w:t>
      </w:r>
      <w:r>
        <w:rPr>
          <w:rStyle w:val="contenttext"/>
          <w:rFonts w:cs="B Zar" w:hint="cs"/>
          <w:color w:val="000000"/>
          <w:sz w:val="36"/>
          <w:szCs w:val="36"/>
        </w:rPr>
        <w:t xml:space="preserve"> yaddan çıxartmasına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 xml:space="preserve"> olmuş v</w:t>
      </w:r>
      <w:r>
        <w:rPr>
          <w:rStyle w:val="contenttext"/>
          <w:rFonts w:cs="B Zar" w:hint="cs"/>
          <w:color w:val="000000"/>
          <w:sz w:val="36"/>
          <w:szCs w:val="36"/>
        </w:rPr>
        <w:t>ə</w:t>
      </w:r>
      <w:r>
        <w:rPr>
          <w:rStyle w:val="contenttext"/>
          <w:rFonts w:cs="B Zar" w:hint="cs"/>
          <w:color w:val="000000"/>
          <w:sz w:val="36"/>
          <w:szCs w:val="36"/>
        </w:rPr>
        <w:t xml:space="preserve"> daimi evliliyin t</w:t>
      </w:r>
      <w:r>
        <w:rPr>
          <w:rStyle w:val="contenttext"/>
          <w:rFonts w:cs="B Zar" w:hint="cs"/>
          <w:color w:val="000000"/>
          <w:sz w:val="36"/>
          <w:szCs w:val="36"/>
        </w:rPr>
        <w:t>ə</w:t>
      </w:r>
      <w:r>
        <w:rPr>
          <w:rStyle w:val="contenttext"/>
          <w:rFonts w:cs="B Zar" w:hint="cs"/>
          <w:color w:val="000000"/>
          <w:sz w:val="36"/>
          <w:szCs w:val="36"/>
        </w:rPr>
        <w:t>kmill</w:t>
      </w:r>
      <w:r>
        <w:rPr>
          <w:rStyle w:val="contenttext"/>
          <w:rFonts w:cs="B Zar" w:hint="cs"/>
          <w:color w:val="000000"/>
          <w:sz w:val="36"/>
          <w:szCs w:val="36"/>
        </w:rPr>
        <w:t>ə</w:t>
      </w:r>
      <w:r>
        <w:rPr>
          <w:rStyle w:val="contenttext"/>
          <w:rFonts w:cs="B Zar" w:hint="cs"/>
          <w:color w:val="000000"/>
          <w:sz w:val="36"/>
          <w:szCs w:val="36"/>
        </w:rPr>
        <w:t>şdirici v</w:t>
      </w:r>
      <w:r>
        <w:rPr>
          <w:rStyle w:val="contenttext"/>
          <w:rFonts w:cs="B Zar" w:hint="cs"/>
          <w:color w:val="000000"/>
          <w:sz w:val="36"/>
          <w:szCs w:val="36"/>
        </w:rPr>
        <w:t>ə</w:t>
      </w:r>
      <w:r>
        <w:rPr>
          <w:rStyle w:val="contenttext"/>
          <w:rFonts w:cs="B Zar" w:hint="cs"/>
          <w:color w:val="000000"/>
          <w:sz w:val="36"/>
          <w:szCs w:val="36"/>
        </w:rPr>
        <w:t xml:space="preserve"> tamamlayıcısı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til edilm</w:t>
      </w:r>
      <w:r>
        <w:rPr>
          <w:rStyle w:val="contenttext"/>
          <w:rFonts w:cs="B Zar" w:hint="cs"/>
          <w:color w:val="000000"/>
          <w:sz w:val="36"/>
          <w:szCs w:val="36"/>
        </w:rPr>
        <w:t>ə</w:t>
      </w:r>
      <w:r>
        <w:rPr>
          <w:rStyle w:val="contenttext"/>
          <w:rFonts w:cs="B Zar" w:hint="cs"/>
          <w:color w:val="000000"/>
          <w:sz w:val="36"/>
          <w:szCs w:val="36"/>
        </w:rPr>
        <w:t>si böyük problem v</w:t>
      </w:r>
      <w:r>
        <w:rPr>
          <w:rStyle w:val="contenttext"/>
          <w:rFonts w:cs="B Zar" w:hint="cs"/>
          <w:color w:val="000000"/>
          <w:sz w:val="36"/>
          <w:szCs w:val="36"/>
        </w:rPr>
        <w:t>ə</w:t>
      </w:r>
      <w:r>
        <w:rPr>
          <w:rStyle w:val="contenttext"/>
          <w:rFonts w:cs="B Zar" w:hint="cs"/>
          <w:color w:val="000000"/>
          <w:sz w:val="36"/>
          <w:szCs w:val="36"/>
        </w:rPr>
        <w:t xml:space="preserve"> narahatçılıqlara bais olan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tamam</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rk olunmasına g</w:t>
      </w:r>
      <w:r>
        <w:rPr>
          <w:rStyle w:val="contenttext"/>
          <w:rFonts w:cs="B Zar" w:hint="cs"/>
          <w:color w:val="000000"/>
          <w:sz w:val="36"/>
          <w:szCs w:val="36"/>
        </w:rPr>
        <w:t>ə</w:t>
      </w:r>
      <w:r>
        <w:rPr>
          <w:rStyle w:val="contenttext"/>
          <w:rFonts w:cs="B Zar" w:hint="cs"/>
          <w:color w:val="000000"/>
          <w:sz w:val="36"/>
          <w:szCs w:val="36"/>
        </w:rPr>
        <w:t>tirib çıxarmışdır</w:t>
      </w:r>
      <w:r>
        <w:rPr>
          <w:rStyle w:val="contenttext"/>
          <w:rFonts w:cs="B Zar" w:hint="cs"/>
          <w:color w:val="000000"/>
          <w:sz w:val="36"/>
          <w:szCs w:val="36"/>
          <w:rtl/>
        </w:rPr>
        <w:t>.</w:t>
      </w:r>
    </w:p>
    <w:p w:rsidR="00000000" w:rsidRDefault="00976AFA" w:rsidP="0026523D">
      <w:pPr>
        <w:pStyle w:val="contentparagraph"/>
        <w:jc w:val="both"/>
        <w:divId w:val="2041974640"/>
        <w:rPr>
          <w:rFonts w:cs="B Zar" w:hint="cs"/>
          <w:color w:val="000000"/>
          <w:sz w:val="36"/>
          <w:szCs w:val="36"/>
          <w:rtl/>
        </w:rPr>
      </w:pPr>
      <w:r>
        <w:rPr>
          <w:rStyle w:val="contenttext"/>
          <w:rFonts w:cs="B Zar" w:hint="cs"/>
          <w:color w:val="000000"/>
          <w:sz w:val="36"/>
          <w:szCs w:val="36"/>
        </w:rPr>
        <w:t>Bu yerd</w:t>
      </w:r>
      <w:r>
        <w:rPr>
          <w:rStyle w:val="contenttext"/>
          <w:rFonts w:cs="B Zar" w:hint="cs"/>
          <w:color w:val="000000"/>
          <w:sz w:val="36"/>
          <w:szCs w:val="36"/>
        </w:rPr>
        <w:t>ə</w:t>
      </w:r>
      <w:r>
        <w:rPr>
          <w:rStyle w:val="contenttext"/>
          <w:rFonts w:cs="B Zar" w:hint="cs"/>
          <w:color w:val="000000"/>
          <w:sz w:val="36"/>
          <w:szCs w:val="36"/>
        </w:rPr>
        <w:t xml:space="preserve"> pak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sum imamlar (</w:t>
      </w:r>
      <w:r>
        <w:rPr>
          <w:rStyle w:val="contenttext"/>
          <w:rFonts w:cs="B Zar" w:hint="cs"/>
          <w:color w:val="000000"/>
          <w:sz w:val="36"/>
          <w:szCs w:val="36"/>
        </w:rPr>
        <w:t>ə</w:t>
      </w:r>
      <w:r>
        <w:rPr>
          <w:rStyle w:val="contenttext"/>
          <w:rFonts w:cs="B Zar" w:hint="cs"/>
          <w:color w:val="000000"/>
          <w:sz w:val="36"/>
          <w:szCs w:val="36"/>
        </w:rPr>
        <w:t>) - İslam dininin mühafiz</w:t>
      </w:r>
      <w:r>
        <w:rPr>
          <w:rStyle w:val="contenttext"/>
          <w:rFonts w:cs="B Zar" w:hint="cs"/>
          <w:color w:val="000000"/>
          <w:sz w:val="36"/>
          <w:szCs w:val="36"/>
        </w:rPr>
        <w:t>ə</w:t>
      </w:r>
      <w:r>
        <w:rPr>
          <w:rStyle w:val="contenttext"/>
          <w:rFonts w:cs="B Zar" w:hint="cs"/>
          <w:color w:val="000000"/>
          <w:sz w:val="36"/>
          <w:szCs w:val="36"/>
        </w:rPr>
        <w:t>çil</w:t>
      </w:r>
      <w:r>
        <w:rPr>
          <w:rStyle w:val="contenttext"/>
          <w:rFonts w:cs="B Zar" w:hint="cs"/>
          <w:color w:val="000000"/>
          <w:sz w:val="36"/>
          <w:szCs w:val="36"/>
        </w:rPr>
        <w:t>ə</w:t>
      </w:r>
      <w:r>
        <w:rPr>
          <w:rStyle w:val="contenttext"/>
          <w:rFonts w:cs="B Zar" w:hint="cs"/>
          <w:color w:val="000000"/>
          <w:sz w:val="36"/>
          <w:szCs w:val="36"/>
        </w:rPr>
        <w:t>ridirl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xml:space="preserve"> - h</w:t>
      </w:r>
      <w:r>
        <w:rPr>
          <w:rStyle w:val="contenttext"/>
          <w:rFonts w:cs="B Zar" w:hint="cs"/>
          <w:color w:val="000000"/>
          <w:sz w:val="36"/>
          <w:szCs w:val="36"/>
        </w:rPr>
        <w:t>ə</w:t>
      </w:r>
      <w:r>
        <w:rPr>
          <w:rStyle w:val="contenttext"/>
          <w:rFonts w:cs="B Zar" w:hint="cs"/>
          <w:color w:val="000000"/>
          <w:sz w:val="36"/>
          <w:szCs w:val="36"/>
        </w:rPr>
        <w:t>min islami sünn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nin unudularaq t</w:t>
      </w:r>
      <w:r>
        <w:rPr>
          <w:rStyle w:val="contenttext"/>
          <w:rFonts w:cs="B Zar" w:hint="cs"/>
          <w:color w:val="000000"/>
          <w:sz w:val="36"/>
          <w:szCs w:val="36"/>
        </w:rPr>
        <w:t>ə</w:t>
      </w:r>
      <w:r>
        <w:rPr>
          <w:rStyle w:val="contenttext"/>
          <w:rFonts w:cs="B Zar" w:hint="cs"/>
          <w:color w:val="000000"/>
          <w:sz w:val="36"/>
          <w:szCs w:val="36"/>
        </w:rPr>
        <w:t>rk olunmaması üçün camaatı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ğb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şviq ediril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41974640"/>
        <w:rPr>
          <w:rFonts w:cs="B Zar" w:hint="cs"/>
          <w:color w:val="000000"/>
          <w:sz w:val="36"/>
          <w:szCs w:val="36"/>
          <w:rtl/>
        </w:rPr>
      </w:pPr>
      <w:r>
        <w:rPr>
          <w:rStyle w:val="contenttext"/>
          <w:rFonts w:cs="B Zar" w:hint="cs"/>
          <w:color w:val="000000"/>
          <w:sz w:val="36"/>
          <w:szCs w:val="36"/>
        </w:rPr>
        <w:t>İmam C</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Sadiq (</w:t>
      </w:r>
      <w:r>
        <w:rPr>
          <w:rStyle w:val="contenttext"/>
          <w:rFonts w:cs="B Zar" w:hint="cs"/>
          <w:color w:val="000000"/>
          <w:sz w:val="36"/>
          <w:szCs w:val="36"/>
        </w:rPr>
        <w:t>ə</w:t>
      </w:r>
      <w:r>
        <w:rPr>
          <w:rStyle w:val="contenttext"/>
          <w:rFonts w:cs="B Zar" w:hint="cs"/>
          <w:color w:val="000000"/>
          <w:sz w:val="36"/>
          <w:szCs w:val="36"/>
        </w:rPr>
        <w:t>) buryurur: “M</w:t>
      </w:r>
      <w:r>
        <w:rPr>
          <w:rStyle w:val="contenttext"/>
          <w:rFonts w:cs="B Zar" w:hint="cs"/>
          <w:color w:val="000000"/>
          <w:sz w:val="36"/>
          <w:szCs w:val="36"/>
        </w:rPr>
        <w:t>ə</w:t>
      </w:r>
      <w:r>
        <w:rPr>
          <w:rStyle w:val="contenttext"/>
          <w:rFonts w:cs="B Zar" w:hint="cs"/>
          <w:color w:val="000000"/>
          <w:sz w:val="36"/>
          <w:szCs w:val="36"/>
        </w:rPr>
        <w:t>nim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heç vaxt t</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diyim mövzulardan biri “müt</w:t>
      </w:r>
      <w:r>
        <w:rPr>
          <w:rStyle w:val="contenttext"/>
          <w:rFonts w:cs="B Zar" w:hint="cs"/>
          <w:color w:val="000000"/>
          <w:sz w:val="36"/>
          <w:szCs w:val="36"/>
        </w:rPr>
        <w:t>ə</w:t>
      </w:r>
      <w:r>
        <w:rPr>
          <w:rStyle w:val="contenttext"/>
          <w:rFonts w:cs="B Zar" w:hint="cs"/>
          <w:color w:val="000000"/>
          <w:sz w:val="36"/>
          <w:szCs w:val="36"/>
        </w:rPr>
        <w:t>” mövzusudur.”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olaraq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ikincili hökm daşıyan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evliliyin t</w:t>
      </w:r>
      <w:r>
        <w:rPr>
          <w:rStyle w:val="contenttext"/>
          <w:rFonts w:cs="B Zar" w:hint="cs"/>
          <w:color w:val="000000"/>
          <w:sz w:val="36"/>
          <w:szCs w:val="36"/>
        </w:rPr>
        <w:t>ə</w:t>
      </w:r>
      <w:r>
        <w:rPr>
          <w:rStyle w:val="contenttext"/>
          <w:rFonts w:cs="B Zar" w:hint="cs"/>
          <w:color w:val="000000"/>
          <w:sz w:val="36"/>
          <w:szCs w:val="36"/>
        </w:rPr>
        <w:t>rk olunmasına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İndi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hökmün dirç</w:t>
      </w:r>
      <w:r>
        <w:rPr>
          <w:rStyle w:val="contenttext"/>
          <w:rFonts w:cs="B Zar" w:hint="cs"/>
          <w:color w:val="000000"/>
          <w:sz w:val="36"/>
          <w:szCs w:val="36"/>
        </w:rPr>
        <w:t>ə</w:t>
      </w:r>
      <w:r>
        <w:rPr>
          <w:rStyle w:val="contenttext"/>
          <w:rFonts w:cs="B Zar" w:hint="cs"/>
          <w:color w:val="000000"/>
          <w:sz w:val="36"/>
          <w:szCs w:val="36"/>
        </w:rPr>
        <w:t>ldilm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 edilir. Pak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sum imamlar evli kişil</w:t>
      </w:r>
      <w:r>
        <w:rPr>
          <w:rStyle w:val="contenttext"/>
          <w:rFonts w:cs="B Zar" w:hint="cs"/>
          <w:color w:val="000000"/>
          <w:sz w:val="36"/>
          <w:szCs w:val="36"/>
        </w:rPr>
        <w:t>ə</w:t>
      </w:r>
      <w:r>
        <w:rPr>
          <w:rStyle w:val="contenttext"/>
          <w:rFonts w:cs="B Zar" w:hint="cs"/>
          <w:color w:val="000000"/>
          <w:sz w:val="36"/>
          <w:szCs w:val="36"/>
        </w:rPr>
        <w:t>ri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ç</w:t>
      </w:r>
      <w:r>
        <w:rPr>
          <w:rStyle w:val="contenttext"/>
          <w:rFonts w:cs="B Zar" w:hint="cs"/>
          <w:color w:val="000000"/>
          <w:sz w:val="36"/>
          <w:szCs w:val="36"/>
        </w:rPr>
        <w:t>ə</w:t>
      </w:r>
      <w:r>
        <w:rPr>
          <w:rStyle w:val="contenttext"/>
          <w:rFonts w:cs="B Zar" w:hint="cs"/>
          <w:color w:val="000000"/>
          <w:sz w:val="36"/>
          <w:szCs w:val="36"/>
        </w:rPr>
        <w:t>kindir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w:t>
      </w:r>
      <w:r>
        <w:rPr>
          <w:rStyle w:val="contenttext"/>
          <w:rFonts w:cs="B Zar" w:hint="cs"/>
          <w:color w:val="000000"/>
          <w:sz w:val="36"/>
          <w:szCs w:val="36"/>
        </w:rPr>
        <w:t>yin onlar üçn deyil, daha çox ehtiyacı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tutulduğunu” dem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çalışırdılar</w:t>
      </w:r>
      <w:r>
        <w:rPr>
          <w:rStyle w:val="contenttext"/>
          <w:rFonts w:cs="B Zar" w:hint="cs"/>
          <w:color w:val="000000"/>
          <w:sz w:val="36"/>
          <w:szCs w:val="36"/>
          <w:rtl/>
        </w:rPr>
        <w:t>.</w:t>
      </w:r>
    </w:p>
    <w:p w:rsidR="00000000" w:rsidRDefault="00976AFA" w:rsidP="0026523D">
      <w:pPr>
        <w:pStyle w:val="contentparagraph"/>
        <w:jc w:val="both"/>
        <w:divId w:val="2041974640"/>
        <w:rPr>
          <w:rFonts w:cs="B Zar" w:hint="cs"/>
          <w:color w:val="000000"/>
          <w:sz w:val="36"/>
          <w:szCs w:val="36"/>
          <w:rtl/>
        </w:rPr>
      </w:pPr>
      <w:r>
        <w:rPr>
          <w:rStyle w:val="contenttext"/>
          <w:rFonts w:cs="B Zar" w:hint="cs"/>
          <w:color w:val="000000"/>
          <w:sz w:val="36"/>
          <w:szCs w:val="36"/>
        </w:rPr>
        <w:t>İmam Kazım (</w:t>
      </w:r>
      <w:r>
        <w:rPr>
          <w:rStyle w:val="contenttext"/>
          <w:rFonts w:cs="B Zar" w:hint="cs"/>
          <w:color w:val="000000"/>
          <w:sz w:val="36"/>
          <w:szCs w:val="36"/>
        </w:rPr>
        <w:t>ə</w:t>
      </w:r>
      <w:r>
        <w:rPr>
          <w:rStyle w:val="contenttext"/>
          <w:rFonts w:cs="B Zar" w:hint="cs"/>
          <w:color w:val="000000"/>
          <w:sz w:val="36"/>
          <w:szCs w:val="36"/>
        </w:rPr>
        <w:t>) Əli ibn Y</w:t>
      </w:r>
      <w:r>
        <w:rPr>
          <w:rStyle w:val="contenttext"/>
          <w:rFonts w:cs="B Zar" w:hint="cs"/>
          <w:color w:val="000000"/>
          <w:sz w:val="36"/>
          <w:szCs w:val="36"/>
        </w:rPr>
        <w:t>ə</w:t>
      </w:r>
      <w:r>
        <w:rPr>
          <w:rStyle w:val="contenttext"/>
          <w:rFonts w:cs="B Zar" w:hint="cs"/>
          <w:color w:val="000000"/>
          <w:sz w:val="36"/>
          <w:szCs w:val="36"/>
        </w:rPr>
        <w:t>qtin</w:t>
      </w:r>
      <w:r>
        <w:rPr>
          <w:rStyle w:val="contenttext"/>
          <w:rFonts w:cs="B Zar" w:hint="cs"/>
          <w:color w:val="000000"/>
          <w:sz w:val="36"/>
          <w:szCs w:val="36"/>
        </w:rPr>
        <w:t>ə</w:t>
      </w:r>
      <w:r>
        <w:rPr>
          <w:rStyle w:val="contenttext"/>
          <w:rFonts w:cs="B Zar" w:hint="cs"/>
          <w:color w:val="000000"/>
          <w:sz w:val="36"/>
          <w:szCs w:val="36"/>
        </w:rPr>
        <w:t xml:space="preserve"> buyurur: “S</w:t>
      </w:r>
      <w:r>
        <w:rPr>
          <w:rStyle w:val="contenttext"/>
          <w:rFonts w:cs="B Zar" w:hint="cs"/>
          <w:color w:val="000000"/>
          <w:sz w:val="36"/>
          <w:szCs w:val="36"/>
        </w:rPr>
        <w:t>ə</w:t>
      </w:r>
      <w:r>
        <w:rPr>
          <w:rStyle w:val="contenttext"/>
          <w:rFonts w:cs="B Zar" w:hint="cs"/>
          <w:color w:val="000000"/>
          <w:sz w:val="36"/>
          <w:szCs w:val="36"/>
        </w:rPr>
        <w:t>nin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ehtiyacın var, bel</w:t>
      </w:r>
      <w:r>
        <w:rPr>
          <w:rStyle w:val="contenttext"/>
          <w:rFonts w:cs="B Zar" w:hint="cs"/>
          <w:color w:val="000000"/>
          <w:sz w:val="36"/>
          <w:szCs w:val="36"/>
        </w:rPr>
        <w:t>ə</w:t>
      </w:r>
      <w:r>
        <w:rPr>
          <w:rStyle w:val="contenttext"/>
          <w:rFonts w:cs="B Zar" w:hint="cs"/>
          <w:color w:val="000000"/>
          <w:sz w:val="36"/>
          <w:szCs w:val="36"/>
        </w:rPr>
        <w:t xml:space="preserve"> ki, Allah s</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ehtiyacsız etmişdir.” Başqa birin</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Allah-taalanın qadınla bağlı ehtiyacsız etm</w:t>
      </w:r>
      <w:r>
        <w:rPr>
          <w:rStyle w:val="contenttext"/>
          <w:rFonts w:cs="B Zar" w:hint="cs"/>
          <w:color w:val="000000"/>
          <w:sz w:val="36"/>
          <w:szCs w:val="36"/>
        </w:rPr>
        <w:t>ə</w:t>
      </w:r>
      <w:r>
        <w:rPr>
          <w:rStyle w:val="contenttext"/>
          <w:rFonts w:cs="B Zar" w:hint="cs"/>
          <w:color w:val="000000"/>
          <w:sz w:val="36"/>
          <w:szCs w:val="36"/>
        </w:rPr>
        <w:t>diyi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üçündür. Amma evl</w:t>
      </w:r>
      <w:r>
        <w:rPr>
          <w:rStyle w:val="contenttext"/>
          <w:rFonts w:cs="B Zar" w:hint="cs"/>
          <w:color w:val="000000"/>
          <w:sz w:val="36"/>
          <w:szCs w:val="36"/>
        </w:rPr>
        <w:t>i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üçün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evlilik onların</w:t>
      </w:r>
    </w:p>
    <w:p w:rsidR="00000000" w:rsidRDefault="00976AFA" w:rsidP="0026523D">
      <w:pPr>
        <w:pStyle w:val="contentparagraph"/>
        <w:jc w:val="both"/>
        <w:divId w:val="204197464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h:65</w:t>
      </w:r>
    </w:p>
    <w:p w:rsidR="00000000" w:rsidRDefault="00976AFA" w:rsidP="0026523D">
      <w:pPr>
        <w:pStyle w:val="contentparagraph"/>
        <w:jc w:val="both"/>
        <w:divId w:val="1891770591"/>
        <w:rPr>
          <w:rFonts w:cs="B Zar" w:hint="cs"/>
          <w:color w:val="000000"/>
          <w:sz w:val="36"/>
          <w:szCs w:val="36"/>
          <w:rtl/>
        </w:rPr>
      </w:pPr>
      <w:r>
        <w:rPr>
          <w:rStyle w:val="contenttext"/>
          <w:rFonts w:cs="B Zar" w:hint="cs"/>
          <w:color w:val="000000"/>
          <w:sz w:val="36"/>
          <w:szCs w:val="36"/>
        </w:rPr>
        <w:t xml:space="preserve">öz qadınlarına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çatmadığı zamanlarda lazımdır</w:t>
      </w:r>
      <w:r>
        <w:rPr>
          <w:rStyle w:val="contenttext"/>
          <w:rFonts w:cs="B Zar" w:hint="cs"/>
          <w:color w:val="000000"/>
          <w:sz w:val="36"/>
          <w:szCs w:val="36"/>
          <w:rtl/>
        </w:rPr>
        <w:t>.”</w:t>
      </w:r>
    </w:p>
    <w:p w:rsidR="00000000" w:rsidRDefault="00976AFA" w:rsidP="0026523D">
      <w:pPr>
        <w:pStyle w:val="contentparagraph"/>
        <w:jc w:val="both"/>
        <w:divId w:val="1891770591"/>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ümumi camaatı t</w:t>
      </w:r>
      <w:r>
        <w:rPr>
          <w:rStyle w:val="contenttext"/>
          <w:rFonts w:cs="B Zar" w:hint="cs"/>
          <w:color w:val="000000"/>
          <w:sz w:val="36"/>
          <w:szCs w:val="36"/>
        </w:rPr>
        <w:t>ə</w:t>
      </w:r>
      <w:r>
        <w:rPr>
          <w:rStyle w:val="contenttext"/>
          <w:rFonts w:cs="B Zar" w:hint="cs"/>
          <w:color w:val="000000"/>
          <w:sz w:val="36"/>
          <w:szCs w:val="36"/>
        </w:rPr>
        <w:t>şviq ed</w:t>
      </w:r>
      <w:r>
        <w:rPr>
          <w:rStyle w:val="contenttext"/>
          <w:rFonts w:cs="B Zar" w:hint="cs"/>
          <w:color w:val="000000"/>
          <w:sz w:val="36"/>
          <w:szCs w:val="36"/>
        </w:rPr>
        <w:t>ə</w:t>
      </w:r>
      <w:r>
        <w:rPr>
          <w:rStyle w:val="contenttext"/>
          <w:rFonts w:cs="B Zar" w:hint="cs"/>
          <w:color w:val="000000"/>
          <w:sz w:val="36"/>
          <w:szCs w:val="36"/>
        </w:rPr>
        <w:t>n zaman imamların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“t</w:t>
      </w:r>
      <w:r>
        <w:rPr>
          <w:rStyle w:val="contenttext"/>
          <w:rFonts w:cs="B Zar" w:hint="cs"/>
          <w:color w:val="000000"/>
          <w:sz w:val="36"/>
          <w:szCs w:val="36"/>
        </w:rPr>
        <w:t>ə</w:t>
      </w:r>
      <w:r>
        <w:rPr>
          <w:rStyle w:val="contenttext"/>
          <w:rFonts w:cs="B Zar" w:hint="cs"/>
          <w:color w:val="000000"/>
          <w:sz w:val="36"/>
          <w:szCs w:val="36"/>
        </w:rPr>
        <w:t>rk edilmiş sünn</w:t>
      </w:r>
      <w:r>
        <w:rPr>
          <w:rStyle w:val="contenttext"/>
          <w:rFonts w:cs="B Zar" w:hint="cs"/>
          <w:color w:val="000000"/>
          <w:sz w:val="36"/>
          <w:szCs w:val="36"/>
        </w:rPr>
        <w:t>ə</w:t>
      </w:r>
      <w:r>
        <w:rPr>
          <w:rStyle w:val="contenttext"/>
          <w:rFonts w:cs="B Zar" w:hint="cs"/>
          <w:color w:val="000000"/>
          <w:sz w:val="36"/>
          <w:szCs w:val="36"/>
        </w:rPr>
        <w:t>”ni dirç</w:t>
      </w:r>
      <w:r>
        <w:rPr>
          <w:rStyle w:val="contenttext"/>
          <w:rFonts w:cs="B Zar" w:hint="cs"/>
          <w:color w:val="000000"/>
          <w:sz w:val="36"/>
          <w:szCs w:val="36"/>
        </w:rPr>
        <w:t>ə</w:t>
      </w:r>
      <w:r>
        <w:rPr>
          <w:rStyle w:val="contenttext"/>
          <w:rFonts w:cs="B Zar" w:hint="cs"/>
          <w:color w:val="000000"/>
          <w:sz w:val="36"/>
          <w:szCs w:val="36"/>
        </w:rPr>
        <w:t>ltm</w:t>
      </w:r>
      <w:r>
        <w:rPr>
          <w:rStyle w:val="contenttext"/>
          <w:rFonts w:cs="B Zar" w:hint="cs"/>
          <w:color w:val="000000"/>
          <w:sz w:val="36"/>
          <w:szCs w:val="36"/>
        </w:rPr>
        <w:t>ə</w:t>
      </w:r>
      <w:r>
        <w:rPr>
          <w:rStyle w:val="contenttext"/>
          <w:rFonts w:cs="B Zar" w:hint="cs"/>
          <w:color w:val="000000"/>
          <w:sz w:val="36"/>
          <w:szCs w:val="36"/>
        </w:rPr>
        <w:t>k idi, amma ehtiyaclı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t</w:t>
      </w:r>
      <w:r>
        <w:rPr>
          <w:rStyle w:val="contenttext"/>
          <w:rFonts w:cs="B Zar" w:hint="cs"/>
          <w:color w:val="000000"/>
          <w:sz w:val="36"/>
          <w:szCs w:val="36"/>
        </w:rPr>
        <w:t>ə</w:t>
      </w:r>
      <w:r>
        <w:rPr>
          <w:rStyle w:val="contenttext"/>
          <w:rFonts w:cs="B Zar" w:hint="cs"/>
          <w:color w:val="000000"/>
          <w:sz w:val="36"/>
          <w:szCs w:val="36"/>
        </w:rPr>
        <w:t>şviq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ğb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 kifay</w:t>
      </w:r>
      <w:r>
        <w:rPr>
          <w:rStyle w:val="contenttext"/>
          <w:rFonts w:cs="B Zar" w:hint="cs"/>
          <w:color w:val="000000"/>
          <w:sz w:val="36"/>
          <w:szCs w:val="36"/>
        </w:rPr>
        <w:t>ə</w:t>
      </w:r>
      <w:r>
        <w:rPr>
          <w:rStyle w:val="contenttext"/>
          <w:rFonts w:cs="B Zar" w:hint="cs"/>
          <w:color w:val="000000"/>
          <w:sz w:val="36"/>
          <w:szCs w:val="36"/>
        </w:rPr>
        <w:t>t etmirdi.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danışdığımız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 şi</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olar</w:t>
      </w:r>
      <w:r>
        <w:rPr>
          <w:rStyle w:val="contenttext"/>
          <w:rFonts w:cs="B Zar" w:hint="cs"/>
          <w:color w:val="000000"/>
          <w:sz w:val="36"/>
          <w:szCs w:val="36"/>
          <w:rtl/>
        </w:rPr>
        <w:t>.</w:t>
      </w:r>
    </w:p>
    <w:p w:rsidR="00000000" w:rsidRDefault="00976AFA" w:rsidP="0026523D">
      <w:pPr>
        <w:pStyle w:val="contentparagraph"/>
        <w:jc w:val="both"/>
        <w:divId w:val="1891770591"/>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halda, aydın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 qanunun yaradılmasında v</w:t>
      </w:r>
      <w:r>
        <w:rPr>
          <w:rStyle w:val="contenttext"/>
          <w:rFonts w:cs="B Zar" w:hint="cs"/>
          <w:color w:val="000000"/>
          <w:sz w:val="36"/>
          <w:szCs w:val="36"/>
        </w:rPr>
        <w:t>ə</w:t>
      </w:r>
      <w:r>
        <w:rPr>
          <w:rStyle w:val="contenttext"/>
          <w:rFonts w:cs="B Zar" w:hint="cs"/>
          <w:color w:val="000000"/>
          <w:sz w:val="36"/>
          <w:szCs w:val="36"/>
        </w:rPr>
        <w:t xml:space="preserve"> imamların camaatı t</w:t>
      </w:r>
      <w:r>
        <w:rPr>
          <w:rStyle w:val="contenttext"/>
          <w:rFonts w:cs="B Zar" w:hint="cs"/>
          <w:color w:val="000000"/>
          <w:sz w:val="36"/>
          <w:szCs w:val="36"/>
        </w:rPr>
        <w:t>ə</w:t>
      </w:r>
      <w:r>
        <w:rPr>
          <w:rStyle w:val="contenttext"/>
          <w:rFonts w:cs="B Zar" w:hint="cs"/>
          <w:color w:val="000000"/>
          <w:sz w:val="36"/>
          <w:szCs w:val="36"/>
        </w:rPr>
        <w:t>şviq etm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ki </w:t>
      </w:r>
      <w:r>
        <w:rPr>
          <w:rStyle w:val="contenttext"/>
          <w:rFonts w:cs="B Zar" w:hint="cs"/>
          <w:color w:val="000000"/>
          <w:sz w:val="36"/>
          <w:szCs w:val="36"/>
        </w:rPr>
        <w:t>ə</w:t>
      </w:r>
      <w:r>
        <w:rPr>
          <w:rStyle w:val="contenttext"/>
          <w:rFonts w:cs="B Zar" w:hint="cs"/>
          <w:color w:val="000000"/>
          <w:sz w:val="36"/>
          <w:szCs w:val="36"/>
        </w:rPr>
        <w:t>sil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sin bir sıra heyvan xisl</w:t>
      </w:r>
      <w:r>
        <w:rPr>
          <w:rStyle w:val="contenttext"/>
          <w:rFonts w:cs="B Zar" w:hint="cs"/>
          <w:color w:val="000000"/>
          <w:sz w:val="36"/>
          <w:szCs w:val="36"/>
        </w:rPr>
        <w:t>ə</w:t>
      </w:r>
      <w:r>
        <w:rPr>
          <w:rStyle w:val="contenttext"/>
          <w:rFonts w:cs="B Zar" w:hint="cs"/>
          <w:color w:val="000000"/>
          <w:sz w:val="36"/>
          <w:szCs w:val="36"/>
        </w:rPr>
        <w:t>tli insanların qafil v</w:t>
      </w:r>
      <w:r>
        <w:rPr>
          <w:rStyle w:val="contenttext"/>
          <w:rFonts w:cs="B Zar" w:hint="cs"/>
          <w:color w:val="000000"/>
          <w:sz w:val="36"/>
          <w:szCs w:val="36"/>
        </w:rPr>
        <w:t>ə</w:t>
      </w:r>
      <w:r>
        <w:rPr>
          <w:rStyle w:val="contenttext"/>
          <w:rFonts w:cs="B Zar" w:hint="cs"/>
          <w:color w:val="000000"/>
          <w:sz w:val="36"/>
          <w:szCs w:val="36"/>
        </w:rPr>
        <w:t xml:space="preserve"> biçar</w:t>
      </w:r>
      <w:r>
        <w:rPr>
          <w:rStyle w:val="contenttext"/>
          <w:rFonts w:cs="B Zar" w:hint="cs"/>
          <w:color w:val="000000"/>
          <w:sz w:val="36"/>
          <w:szCs w:val="36"/>
        </w:rPr>
        <w:t>ə</w:t>
      </w:r>
      <w:r>
        <w:rPr>
          <w:rStyle w:val="contenttext"/>
          <w:rFonts w:cs="B Zar" w:hint="cs"/>
          <w:color w:val="000000"/>
          <w:sz w:val="36"/>
          <w:szCs w:val="36"/>
        </w:rPr>
        <w:t xml:space="preserve"> qadınlardan sui-istifad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onları biçar</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w:t>
      </w:r>
      <w:r>
        <w:rPr>
          <w:rStyle w:val="contenttext"/>
          <w:rFonts w:cs="B Zar" w:hint="cs"/>
          <w:color w:val="000000"/>
          <w:sz w:val="36"/>
          <w:szCs w:val="36"/>
        </w:rPr>
        <w:t>ar yaratması, n</w:t>
      </w:r>
      <w:r>
        <w:rPr>
          <w:rStyle w:val="contenttext"/>
          <w:rFonts w:cs="B Zar" w:hint="cs"/>
          <w:color w:val="000000"/>
          <w:sz w:val="36"/>
          <w:szCs w:val="36"/>
        </w:rPr>
        <w:t>ə</w:t>
      </w:r>
      <w:r>
        <w:rPr>
          <w:rStyle w:val="contenttext"/>
          <w:rFonts w:cs="B Zar" w:hint="cs"/>
          <w:color w:val="000000"/>
          <w:sz w:val="36"/>
          <w:szCs w:val="36"/>
        </w:rPr>
        <w:t>fs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v</w:t>
      </w:r>
      <w:r>
        <w:rPr>
          <w:rStyle w:val="contenttext"/>
          <w:rFonts w:cs="B Zar" w:hint="cs"/>
          <w:color w:val="000000"/>
          <w:sz w:val="36"/>
          <w:szCs w:val="36"/>
        </w:rPr>
        <w:t>ə</w:t>
      </w:r>
      <w:r>
        <w:rPr>
          <w:rStyle w:val="contenttext"/>
          <w:rFonts w:cs="B Zar" w:hint="cs"/>
          <w:color w:val="000000"/>
          <w:sz w:val="36"/>
          <w:szCs w:val="36"/>
        </w:rPr>
        <w:t xml:space="preserve"> ata-anasız uşaqların sayının çoxalmasının ist</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Heading3"/>
        <w:shd w:val="clear" w:color="auto" w:fill="FFFFFF"/>
        <w:jc w:val="both"/>
        <w:divId w:val="1315792165"/>
        <w:rPr>
          <w:rFonts w:eastAsia="Times New Roman" w:cs="B Titr" w:hint="cs"/>
          <w:b w:val="0"/>
          <w:bCs w:val="0"/>
          <w:color w:val="FF0080"/>
          <w:sz w:val="30"/>
          <w:szCs w:val="30"/>
          <w:rtl/>
        </w:rPr>
      </w:pPr>
      <w:r>
        <w:rPr>
          <w:rFonts w:eastAsia="Times New Roman" w:cs="B Titr" w:hint="cs"/>
          <w:b w:val="0"/>
          <w:bCs w:val="0"/>
          <w:color w:val="FF0080"/>
          <w:sz w:val="30"/>
          <w:szCs w:val="30"/>
        </w:rPr>
        <w:t>Hәzrәt Әlidәn (ә) bir hәdis</w:t>
      </w:r>
    </w:p>
    <w:p w:rsidR="00000000" w:rsidRDefault="00976AFA" w:rsidP="0026523D">
      <w:pPr>
        <w:pStyle w:val="contentparagraph"/>
        <w:jc w:val="both"/>
        <w:divId w:val="1315792165"/>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nab İ.M.Z</w:t>
      </w:r>
      <w:r>
        <w:rPr>
          <w:rStyle w:val="contenttext"/>
          <w:rFonts w:cs="B Zar" w:hint="cs"/>
          <w:color w:val="000000"/>
          <w:sz w:val="36"/>
          <w:szCs w:val="36"/>
        </w:rPr>
        <w:t>ə</w:t>
      </w:r>
      <w:r>
        <w:rPr>
          <w:rStyle w:val="contenttext"/>
          <w:rFonts w:cs="B Zar" w:hint="cs"/>
          <w:color w:val="000000"/>
          <w:sz w:val="36"/>
          <w:szCs w:val="36"/>
        </w:rPr>
        <w:t>ncani - “Qırx t</w:t>
      </w:r>
      <w:r>
        <w:rPr>
          <w:rStyle w:val="contenttext"/>
          <w:rFonts w:cs="B Zar" w:hint="cs"/>
          <w:color w:val="000000"/>
          <w:sz w:val="36"/>
          <w:szCs w:val="36"/>
        </w:rPr>
        <w:t>ə</w:t>
      </w:r>
      <w:r>
        <w:rPr>
          <w:rStyle w:val="contenttext"/>
          <w:rFonts w:cs="B Zar" w:hint="cs"/>
          <w:color w:val="000000"/>
          <w:sz w:val="36"/>
          <w:szCs w:val="36"/>
        </w:rPr>
        <w:t xml:space="preserve">klif”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mü</w:t>
      </w:r>
      <w:r>
        <w:rPr>
          <w:rStyle w:val="contenttext"/>
          <w:rFonts w:cs="B Zar" w:hint="cs"/>
          <w:color w:val="000000"/>
          <w:sz w:val="36"/>
          <w:szCs w:val="36"/>
        </w:rPr>
        <w:t>ə</w:t>
      </w:r>
      <w:r>
        <w:rPr>
          <w:rStyle w:val="contenttext"/>
          <w:rFonts w:cs="B Zar" w:hint="cs"/>
          <w:color w:val="000000"/>
          <w:sz w:val="36"/>
          <w:szCs w:val="36"/>
        </w:rPr>
        <w:t>llifi - “Günün qadını” jurnalının 87-ci sayında yazır: “Şeyx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 Ə</w:t>
      </w:r>
      <w:r>
        <w:rPr>
          <w:rStyle w:val="contenttext"/>
          <w:rFonts w:cs="B Zar" w:hint="cs"/>
          <w:color w:val="000000"/>
          <w:sz w:val="36"/>
          <w:szCs w:val="36"/>
        </w:rPr>
        <w:t>bu Zöhr</w:t>
      </w:r>
      <w:r>
        <w:rPr>
          <w:rStyle w:val="contenttext"/>
          <w:rFonts w:cs="B Zar" w:hint="cs"/>
          <w:color w:val="000000"/>
          <w:sz w:val="36"/>
          <w:szCs w:val="36"/>
        </w:rPr>
        <w:t>ə</w:t>
      </w:r>
      <w:r>
        <w:rPr>
          <w:rStyle w:val="contenttext"/>
          <w:rFonts w:cs="B Zar" w:hint="cs"/>
          <w:color w:val="000000"/>
          <w:sz w:val="36"/>
          <w:szCs w:val="36"/>
        </w:rPr>
        <w:t xml:space="preserve"> “Əl</w:t>
      </w:r>
      <w:r>
        <w:rPr>
          <w:rStyle w:val="contenttext"/>
          <w:rFonts w:cs="B Zar" w:hint="cs"/>
          <w:color w:val="000000"/>
          <w:sz w:val="36"/>
          <w:szCs w:val="36"/>
        </w:rPr>
        <w:t>ə</w:t>
      </w:r>
      <w:r>
        <w:rPr>
          <w:rStyle w:val="contenttext"/>
          <w:rFonts w:cs="B Zar" w:hint="cs"/>
          <w:color w:val="000000"/>
          <w:sz w:val="36"/>
          <w:szCs w:val="36"/>
        </w:rPr>
        <w:t>hvaluş-ş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 kitabında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edir</w:t>
      </w:r>
      <w:r>
        <w:rPr>
          <w:rStyle w:val="contenttext"/>
          <w:rFonts w:cs="B Zar" w:hint="cs"/>
          <w:color w:val="000000"/>
          <w:sz w:val="36"/>
          <w:szCs w:val="36"/>
          <w:rtl/>
        </w:rPr>
        <w:t>:</w:t>
      </w:r>
    </w:p>
    <w:p w:rsidR="00000000" w:rsidRDefault="00976AFA" w:rsidP="0026523D">
      <w:pPr>
        <w:pStyle w:val="contentparagraph"/>
        <w:jc w:val="both"/>
        <w:divId w:val="1315792165"/>
        <w:rPr>
          <w:rFonts w:cs="B Zar" w:hint="cs"/>
          <w:color w:val="000000"/>
          <w:sz w:val="36"/>
          <w:szCs w:val="36"/>
          <w:rtl/>
        </w:rPr>
      </w:pPr>
      <w:r>
        <w:rPr>
          <w:rStyle w:val="contenttext"/>
          <w:rFonts w:cs="B Zar" w:hint="cs"/>
          <w:color w:val="000000"/>
          <w:sz w:val="36"/>
          <w:szCs w:val="36"/>
          <w:rtl/>
        </w:rPr>
        <w:t>لا اَعَلمُ احداً تَمَتَّعَ وهو ُمحصِنٌ اِلاَّ رَجَمتُهُ بالحِجارَهِ</w:t>
      </w:r>
    </w:p>
    <w:p w:rsidR="00000000" w:rsidRDefault="00976AFA" w:rsidP="0026523D">
      <w:pPr>
        <w:pStyle w:val="contentparagraph"/>
        <w:jc w:val="both"/>
        <w:divId w:val="131579216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xsin müt</w:t>
      </w:r>
      <w:r>
        <w:rPr>
          <w:rStyle w:val="contenttext"/>
          <w:rFonts w:cs="B Zar" w:hint="cs"/>
          <w:color w:val="000000"/>
          <w:sz w:val="36"/>
          <w:szCs w:val="36"/>
        </w:rPr>
        <w:t>ə</w:t>
      </w:r>
      <w:r>
        <w:rPr>
          <w:rStyle w:val="contenttext"/>
          <w:rFonts w:cs="B Zar" w:hint="cs"/>
          <w:color w:val="000000"/>
          <w:sz w:val="36"/>
          <w:szCs w:val="36"/>
        </w:rPr>
        <w:t xml:space="preserve"> etdiyini bils</w:t>
      </w:r>
      <w:r>
        <w:rPr>
          <w:rStyle w:val="contenttext"/>
          <w:rFonts w:cs="B Zar" w:hint="cs"/>
          <w:color w:val="000000"/>
          <w:sz w:val="36"/>
          <w:szCs w:val="36"/>
        </w:rPr>
        <w:t>ə</w:t>
      </w:r>
      <w:r>
        <w:rPr>
          <w:rStyle w:val="contenttext"/>
          <w:rFonts w:cs="B Zar" w:hint="cs"/>
          <w:color w:val="000000"/>
          <w:sz w:val="36"/>
          <w:szCs w:val="36"/>
        </w:rPr>
        <w:t>m, möhsin</w:t>
      </w:r>
      <w:r>
        <w:rPr>
          <w:rStyle w:val="contenttext"/>
          <w:rFonts w:cs="B Zar" w:hint="cs"/>
          <w:color w:val="000000"/>
          <w:sz w:val="36"/>
          <w:szCs w:val="36"/>
        </w:rPr>
        <w:t>ə</w:t>
      </w:r>
      <w:r>
        <w:rPr>
          <w:rStyle w:val="contenttext"/>
          <w:rFonts w:cs="B Zar" w:hint="cs"/>
          <w:color w:val="000000"/>
          <w:sz w:val="36"/>
          <w:szCs w:val="36"/>
        </w:rPr>
        <w:t xml:space="preserve"> zinasının hökmünü onun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tbiq ed</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daş-qalaq (r</w:t>
      </w:r>
      <w:r>
        <w:rPr>
          <w:rStyle w:val="contenttext"/>
          <w:rFonts w:cs="B Zar" w:hint="cs"/>
          <w:color w:val="000000"/>
          <w:sz w:val="36"/>
          <w:szCs w:val="36"/>
        </w:rPr>
        <w:t>ə</w:t>
      </w:r>
      <w:r>
        <w:rPr>
          <w:rStyle w:val="contenttext"/>
          <w:rFonts w:cs="B Zar" w:hint="cs"/>
          <w:color w:val="000000"/>
          <w:sz w:val="36"/>
          <w:szCs w:val="36"/>
        </w:rPr>
        <w:t>cm) etd</w:t>
      </w:r>
      <w:r>
        <w:rPr>
          <w:rStyle w:val="contenttext"/>
          <w:rFonts w:cs="B Zar" w:hint="cs"/>
          <w:color w:val="000000"/>
          <w:sz w:val="36"/>
          <w:szCs w:val="36"/>
        </w:rPr>
        <w:t>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315792165"/>
        <w:rPr>
          <w:rFonts w:cs="B Zar" w:hint="cs"/>
          <w:color w:val="000000"/>
          <w:sz w:val="36"/>
          <w:szCs w:val="36"/>
          <w:rtl/>
        </w:rPr>
      </w:pPr>
      <w:r>
        <w:rPr>
          <w:rStyle w:val="contenttext"/>
          <w:rFonts w:cs="B Zar" w:hint="cs"/>
          <w:color w:val="000000"/>
          <w:sz w:val="36"/>
          <w:szCs w:val="36"/>
        </w:rPr>
        <w:t>Birincisi, n</w:t>
      </w:r>
      <w:r>
        <w:rPr>
          <w:rStyle w:val="contenttext"/>
          <w:rFonts w:cs="B Zar" w:hint="cs"/>
          <w:color w:val="000000"/>
          <w:sz w:val="36"/>
          <w:szCs w:val="36"/>
        </w:rPr>
        <w:t>ə</w:t>
      </w:r>
      <w:r>
        <w:rPr>
          <w:rStyle w:val="contenttext"/>
          <w:rFonts w:cs="B Zar" w:hint="cs"/>
          <w:color w:val="000000"/>
          <w:sz w:val="36"/>
          <w:szCs w:val="36"/>
        </w:rPr>
        <w:t xml:space="preserve"> üçün şi</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qeyri-şi</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dis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 kitablarında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müt</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edil</w:t>
      </w:r>
      <w:r>
        <w:rPr>
          <w:rStyle w:val="contenttext"/>
          <w:rFonts w:cs="B Zar" w:hint="cs"/>
          <w:color w:val="000000"/>
          <w:sz w:val="36"/>
          <w:szCs w:val="36"/>
        </w:rPr>
        <w:t>ə</w:t>
      </w:r>
      <w:r>
        <w:rPr>
          <w:rStyle w:val="contenttext"/>
          <w:rFonts w:cs="B Zar" w:hint="cs"/>
          <w:color w:val="000000"/>
          <w:sz w:val="36"/>
          <w:szCs w:val="36"/>
        </w:rPr>
        <w:t>n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disl</w:t>
      </w:r>
      <w:r>
        <w:rPr>
          <w:rStyle w:val="contenttext"/>
          <w:rFonts w:cs="B Zar" w:hint="cs"/>
          <w:color w:val="000000"/>
          <w:sz w:val="36"/>
          <w:szCs w:val="36"/>
        </w:rPr>
        <w:t>ə</w:t>
      </w:r>
      <w:r>
        <w:rPr>
          <w:rStyle w:val="contenttext"/>
          <w:rFonts w:cs="B Zar" w:hint="cs"/>
          <w:color w:val="000000"/>
          <w:sz w:val="36"/>
          <w:szCs w:val="36"/>
        </w:rPr>
        <w:t>ri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sünninin n</w:t>
      </w:r>
      <w:r>
        <w:rPr>
          <w:rStyle w:val="contenttext"/>
          <w:rFonts w:cs="B Zar" w:hint="cs"/>
          <w:color w:val="000000"/>
          <w:sz w:val="36"/>
          <w:szCs w:val="36"/>
        </w:rPr>
        <w:t>ə</w:t>
      </w:r>
      <w:r>
        <w:rPr>
          <w:rStyle w:val="contenttext"/>
          <w:rFonts w:cs="B Zar" w:hint="cs"/>
          <w:color w:val="000000"/>
          <w:sz w:val="36"/>
          <w:szCs w:val="36"/>
        </w:rPr>
        <w:t>ql etdiyi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di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olmayan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disin imam Əlid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olduğunu q</w:t>
      </w:r>
      <w:r>
        <w:rPr>
          <w:rStyle w:val="contenttext"/>
          <w:rFonts w:cs="B Zar" w:hint="cs"/>
          <w:color w:val="000000"/>
          <w:sz w:val="36"/>
          <w:szCs w:val="36"/>
        </w:rPr>
        <w:t>ə</w:t>
      </w:r>
      <w:r>
        <w:rPr>
          <w:rStyle w:val="contenttext"/>
          <w:rFonts w:cs="B Zar" w:hint="cs"/>
          <w:color w:val="000000"/>
          <w:sz w:val="36"/>
          <w:szCs w:val="36"/>
        </w:rPr>
        <w:t>bul edib onun qarşısında t</w:t>
      </w:r>
      <w:r>
        <w:rPr>
          <w:rStyle w:val="contenttext"/>
          <w:rFonts w:cs="B Zar" w:hint="cs"/>
          <w:color w:val="000000"/>
          <w:sz w:val="36"/>
          <w:szCs w:val="36"/>
        </w:rPr>
        <w:t>ə</w:t>
      </w:r>
      <w:r>
        <w:rPr>
          <w:rStyle w:val="contenttext"/>
          <w:rFonts w:cs="B Zar" w:hint="cs"/>
          <w:color w:val="000000"/>
          <w:sz w:val="36"/>
          <w:szCs w:val="36"/>
        </w:rPr>
        <w:t>slim olmalı v</w:t>
      </w:r>
      <w:r>
        <w:rPr>
          <w:rStyle w:val="contenttext"/>
          <w:rFonts w:cs="B Zar" w:hint="cs"/>
          <w:color w:val="000000"/>
          <w:sz w:val="36"/>
          <w:szCs w:val="36"/>
        </w:rPr>
        <w:t>ə</w:t>
      </w:r>
      <w:r>
        <w:rPr>
          <w:rStyle w:val="contenttext"/>
          <w:rFonts w:cs="B Zar" w:hint="cs"/>
          <w:color w:val="000000"/>
          <w:sz w:val="36"/>
          <w:szCs w:val="36"/>
        </w:rPr>
        <w:t xml:space="preserve"> o h</w:t>
      </w:r>
      <w:r>
        <w:rPr>
          <w:rStyle w:val="contenttext"/>
          <w:rFonts w:cs="B Zar" w:hint="cs"/>
          <w:color w:val="000000"/>
          <w:sz w:val="36"/>
          <w:szCs w:val="36"/>
        </w:rPr>
        <w:t>ə</w:t>
      </w:r>
      <w:r>
        <w:rPr>
          <w:rStyle w:val="contenttext"/>
          <w:rFonts w:cs="B Zar" w:hint="cs"/>
          <w:color w:val="000000"/>
          <w:sz w:val="36"/>
          <w:szCs w:val="36"/>
        </w:rPr>
        <w:t>disd</w:t>
      </w:r>
      <w:r>
        <w:rPr>
          <w:rStyle w:val="contenttext"/>
          <w:rFonts w:cs="B Zar" w:hint="cs"/>
          <w:color w:val="000000"/>
          <w:sz w:val="36"/>
          <w:szCs w:val="36"/>
        </w:rPr>
        <w:t>ə</w:t>
      </w:r>
      <w:r>
        <w:rPr>
          <w:rStyle w:val="contenttext"/>
          <w:rFonts w:cs="B Zar" w:hint="cs"/>
          <w:color w:val="000000"/>
          <w:sz w:val="36"/>
          <w:szCs w:val="36"/>
        </w:rPr>
        <w:t>n yapışmalıyıq?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qiym</w:t>
      </w:r>
      <w:r>
        <w:rPr>
          <w:rStyle w:val="contenttext"/>
          <w:rFonts w:cs="B Zar" w:hint="cs"/>
          <w:color w:val="000000"/>
          <w:sz w:val="36"/>
          <w:szCs w:val="36"/>
        </w:rPr>
        <w:t>ə</w:t>
      </w:r>
      <w:r>
        <w:rPr>
          <w:rStyle w:val="contenttext"/>
          <w:rFonts w:cs="B Zar" w:hint="cs"/>
          <w:color w:val="000000"/>
          <w:sz w:val="36"/>
          <w:szCs w:val="36"/>
        </w:rPr>
        <w:t>tli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Əlinin (</w:t>
      </w:r>
      <w:r>
        <w:rPr>
          <w:rStyle w:val="contenttext"/>
          <w:rFonts w:cs="B Zar" w:hint="cs"/>
          <w:color w:val="000000"/>
          <w:sz w:val="36"/>
          <w:szCs w:val="36"/>
        </w:rPr>
        <w:t>ə</w:t>
      </w:r>
      <w:r>
        <w:rPr>
          <w:rStyle w:val="contenttext"/>
          <w:rFonts w:cs="B Zar" w:hint="cs"/>
          <w:color w:val="000000"/>
          <w:sz w:val="36"/>
          <w:szCs w:val="36"/>
        </w:rPr>
        <w:t>) sözl</w:t>
      </w:r>
      <w:r>
        <w:rPr>
          <w:rStyle w:val="contenttext"/>
          <w:rFonts w:cs="B Zar" w:hint="cs"/>
          <w:color w:val="000000"/>
          <w:sz w:val="36"/>
          <w:szCs w:val="36"/>
        </w:rPr>
        <w:t>ə</w:t>
      </w:r>
      <w:r>
        <w:rPr>
          <w:rStyle w:val="contenttext"/>
          <w:rFonts w:cs="B Zar" w:hint="cs"/>
          <w:color w:val="000000"/>
          <w:sz w:val="36"/>
          <w:szCs w:val="36"/>
        </w:rPr>
        <w:t>ri bel</w:t>
      </w:r>
      <w:r>
        <w:rPr>
          <w:rStyle w:val="contenttext"/>
          <w:rFonts w:cs="B Zar" w:hint="cs"/>
          <w:color w:val="000000"/>
          <w:sz w:val="36"/>
          <w:szCs w:val="36"/>
        </w:rPr>
        <w:t>ə</w:t>
      </w:r>
      <w:r>
        <w:rPr>
          <w:rStyle w:val="contenttext"/>
          <w:rFonts w:cs="B Zar" w:hint="cs"/>
          <w:color w:val="000000"/>
          <w:sz w:val="36"/>
          <w:szCs w:val="36"/>
        </w:rPr>
        <w:t>dir: “Əg</w:t>
      </w:r>
      <w:r>
        <w:rPr>
          <w:rStyle w:val="contenttext"/>
          <w:rFonts w:cs="B Zar" w:hint="cs"/>
          <w:color w:val="000000"/>
          <w:sz w:val="36"/>
          <w:szCs w:val="36"/>
        </w:rPr>
        <w:t>ə</w:t>
      </w:r>
      <w:r>
        <w:rPr>
          <w:rStyle w:val="contenttext"/>
          <w:rFonts w:cs="B Zar" w:hint="cs"/>
          <w:color w:val="000000"/>
          <w:sz w:val="36"/>
          <w:szCs w:val="36"/>
        </w:rPr>
        <w:t>r Öm</w:t>
      </w:r>
      <w:r>
        <w:rPr>
          <w:rStyle w:val="contenttext"/>
          <w:rFonts w:cs="B Zar" w:hint="cs"/>
          <w:color w:val="000000"/>
          <w:sz w:val="36"/>
          <w:szCs w:val="36"/>
        </w:rPr>
        <w:t>ə</w:t>
      </w:r>
      <w:r>
        <w:rPr>
          <w:rStyle w:val="contenttext"/>
          <w:rFonts w:cs="B Zar" w:hint="cs"/>
          <w:color w:val="000000"/>
          <w:sz w:val="36"/>
          <w:szCs w:val="36"/>
        </w:rPr>
        <w:t>r qabağa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müt</w:t>
      </w:r>
      <w:r>
        <w:rPr>
          <w:rStyle w:val="contenttext"/>
          <w:rFonts w:cs="B Zar" w:hint="cs"/>
          <w:color w:val="000000"/>
          <w:sz w:val="36"/>
          <w:szCs w:val="36"/>
        </w:rPr>
        <w:t>ə</w:t>
      </w:r>
      <w:r>
        <w:rPr>
          <w:rStyle w:val="contenttext"/>
          <w:rFonts w:cs="B Zar" w:hint="cs"/>
          <w:color w:val="000000"/>
          <w:sz w:val="36"/>
          <w:szCs w:val="36"/>
        </w:rPr>
        <w:t>ni haram v</w:t>
      </w:r>
      <w:r>
        <w:rPr>
          <w:rStyle w:val="contenttext"/>
          <w:rFonts w:cs="B Zar" w:hint="cs"/>
          <w:color w:val="000000"/>
          <w:sz w:val="36"/>
          <w:szCs w:val="36"/>
        </w:rPr>
        <w:t>ə</w:t>
      </w:r>
      <w:r>
        <w:rPr>
          <w:rStyle w:val="contenttext"/>
          <w:rFonts w:cs="B Zar" w:hint="cs"/>
          <w:color w:val="000000"/>
          <w:sz w:val="36"/>
          <w:szCs w:val="36"/>
        </w:rPr>
        <w:t xml:space="preserve"> qadağan etm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ydi,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zülm ed</w:t>
      </w:r>
      <w:r>
        <w:rPr>
          <w:rStyle w:val="contenttext"/>
          <w:rFonts w:cs="B Zar" w:hint="cs"/>
          <w:color w:val="000000"/>
          <w:sz w:val="36"/>
          <w:szCs w:val="36"/>
        </w:rPr>
        <w:t>ə</w:t>
      </w:r>
      <w:r>
        <w:rPr>
          <w:rStyle w:val="contenttext"/>
          <w:rFonts w:cs="B Zar" w:hint="cs"/>
          <w:color w:val="000000"/>
          <w:sz w:val="36"/>
          <w:szCs w:val="36"/>
        </w:rPr>
        <w:t>n azğınlardan başqa, heç k</w:t>
      </w:r>
      <w:r>
        <w:rPr>
          <w:rStyle w:val="contenttext"/>
          <w:rFonts w:cs="B Zar" w:hint="cs"/>
          <w:color w:val="000000"/>
          <w:sz w:val="36"/>
          <w:szCs w:val="36"/>
        </w:rPr>
        <w:t>ə</w:t>
      </w:r>
      <w:r>
        <w:rPr>
          <w:rStyle w:val="contenttext"/>
          <w:rFonts w:cs="B Zar" w:hint="cs"/>
          <w:color w:val="000000"/>
          <w:sz w:val="36"/>
          <w:szCs w:val="36"/>
        </w:rPr>
        <w:t>s zina etm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i</w:t>
      </w:r>
      <w:r>
        <w:rPr>
          <w:rStyle w:val="contenttext"/>
          <w:rFonts w:cs="B Zar" w:hint="cs"/>
          <w:color w:val="000000"/>
          <w:sz w:val="36"/>
          <w:szCs w:val="36"/>
          <w:rtl/>
        </w:rPr>
        <w:t>.”</w:t>
      </w:r>
    </w:p>
    <w:p w:rsidR="00000000" w:rsidRDefault="00976AFA" w:rsidP="0026523D">
      <w:pPr>
        <w:pStyle w:val="contentparagraph"/>
        <w:jc w:val="both"/>
        <w:divId w:val="1315792165"/>
        <w:rPr>
          <w:rFonts w:cs="B Zar" w:hint="cs"/>
          <w:color w:val="000000"/>
          <w:sz w:val="36"/>
          <w:szCs w:val="36"/>
          <w:rtl/>
        </w:rPr>
      </w:pP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 müt</w:t>
      </w:r>
      <w:r>
        <w:rPr>
          <w:rStyle w:val="contenttext"/>
          <w:rFonts w:cs="B Zar" w:hint="cs"/>
          <w:color w:val="000000"/>
          <w:sz w:val="36"/>
          <w:szCs w:val="36"/>
        </w:rPr>
        <w:t>ə</w:t>
      </w:r>
      <w:r>
        <w:rPr>
          <w:rStyle w:val="contenttext"/>
          <w:rFonts w:cs="B Zar" w:hint="cs"/>
          <w:color w:val="000000"/>
          <w:sz w:val="36"/>
          <w:szCs w:val="36"/>
        </w:rPr>
        <w:t xml:space="preserve"> qadağan olunmasaydı, qanun pozuntusuna yol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günahı üstün tutanlardan başqa, heç kim cinsi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ucbatından zina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olmazdı</w:t>
      </w:r>
      <w:r>
        <w:rPr>
          <w:rStyle w:val="contenttext"/>
          <w:rFonts w:cs="B Zar" w:hint="cs"/>
          <w:color w:val="000000"/>
          <w:sz w:val="36"/>
          <w:szCs w:val="36"/>
          <w:rtl/>
        </w:rPr>
        <w:t>.</w:t>
      </w:r>
    </w:p>
    <w:p w:rsidR="00000000" w:rsidRDefault="00976AFA" w:rsidP="0026523D">
      <w:pPr>
        <w:pStyle w:val="contentparagraph"/>
        <w:jc w:val="both"/>
        <w:divId w:val="1315792165"/>
        <w:rPr>
          <w:rFonts w:cs="B Zar" w:hint="cs"/>
          <w:color w:val="000000"/>
          <w:sz w:val="36"/>
          <w:szCs w:val="36"/>
          <w:rtl/>
        </w:rPr>
      </w:pPr>
      <w:r>
        <w:rPr>
          <w:rStyle w:val="contenttext"/>
          <w:rFonts w:cs="B Zar" w:hint="cs"/>
          <w:color w:val="000000"/>
          <w:sz w:val="36"/>
          <w:szCs w:val="36"/>
        </w:rPr>
        <w:t>İkincisi, yuxarıda qeyd etdiyimiz ifad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“evli kişil</w:t>
      </w:r>
      <w:r>
        <w:rPr>
          <w:rStyle w:val="contenttext"/>
          <w:rFonts w:cs="B Zar" w:hint="cs"/>
          <w:color w:val="000000"/>
          <w:sz w:val="36"/>
          <w:szCs w:val="36"/>
        </w:rPr>
        <w:t>ə</w:t>
      </w:r>
      <w:r>
        <w:rPr>
          <w:rStyle w:val="contenttext"/>
          <w:rFonts w:cs="B Zar" w:hint="cs"/>
          <w:color w:val="000000"/>
          <w:sz w:val="36"/>
          <w:szCs w:val="36"/>
        </w:rPr>
        <w:t>rin müt</w:t>
      </w:r>
      <w:r>
        <w:rPr>
          <w:rStyle w:val="contenttext"/>
          <w:rFonts w:cs="B Zar" w:hint="cs"/>
          <w:color w:val="000000"/>
          <w:sz w:val="36"/>
          <w:szCs w:val="36"/>
        </w:rPr>
        <w:t>ə</w:t>
      </w:r>
      <w:r>
        <w:rPr>
          <w:rStyle w:val="contenttext"/>
          <w:rFonts w:cs="B Zar" w:hint="cs"/>
          <w:color w:val="000000"/>
          <w:sz w:val="36"/>
          <w:szCs w:val="36"/>
        </w:rPr>
        <w:t xml:space="preserve"> etdiyini eşits</w:t>
      </w:r>
      <w:r>
        <w:rPr>
          <w:rStyle w:val="contenttext"/>
          <w:rFonts w:cs="B Zar" w:hint="cs"/>
          <w:color w:val="000000"/>
          <w:sz w:val="36"/>
          <w:szCs w:val="36"/>
        </w:rPr>
        <w:t>ə</w:t>
      </w:r>
      <w:r>
        <w:rPr>
          <w:rStyle w:val="contenttext"/>
          <w:rFonts w:cs="B Zar" w:hint="cs"/>
          <w:color w:val="000000"/>
          <w:sz w:val="36"/>
          <w:szCs w:val="36"/>
        </w:rPr>
        <w:t>m, onları daş-</w:t>
      </w:r>
      <w:r>
        <w:rPr>
          <w:rStyle w:val="contenttext"/>
          <w:rFonts w:cs="B Zar" w:hint="cs"/>
          <w:color w:val="000000"/>
          <w:sz w:val="36"/>
          <w:szCs w:val="36"/>
        </w:rPr>
        <w:t>qalaq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nasında</w:t>
      </w:r>
    </w:p>
    <w:p w:rsidR="00000000" w:rsidRDefault="00976AFA" w:rsidP="0026523D">
      <w:pPr>
        <w:pStyle w:val="contentparagraph"/>
        <w:jc w:val="both"/>
        <w:divId w:val="131579216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h:66</w:t>
      </w:r>
    </w:p>
    <w:p w:rsidR="00000000" w:rsidRDefault="00976AFA" w:rsidP="0026523D">
      <w:pPr>
        <w:pStyle w:val="contentparagraph"/>
        <w:jc w:val="both"/>
        <w:divId w:val="699865393"/>
        <w:rPr>
          <w:rFonts w:cs="B Zar" w:hint="cs"/>
          <w:color w:val="000000"/>
          <w:sz w:val="36"/>
          <w:szCs w:val="36"/>
          <w:rtl/>
        </w:rPr>
      </w:pPr>
      <w:r>
        <w:rPr>
          <w:rStyle w:val="contenttext"/>
          <w:rFonts w:cs="B Zar" w:hint="cs"/>
          <w:color w:val="000000"/>
          <w:sz w:val="36"/>
          <w:szCs w:val="36"/>
        </w:rPr>
        <w:t>olduğu halda, m</w:t>
      </w:r>
      <w:r>
        <w:rPr>
          <w:rStyle w:val="contenttext"/>
          <w:rFonts w:cs="B Zar" w:hint="cs"/>
          <w:color w:val="000000"/>
          <w:sz w:val="36"/>
          <w:szCs w:val="36"/>
        </w:rPr>
        <w:t>ə</w:t>
      </w:r>
      <w:r>
        <w:rPr>
          <w:rStyle w:val="contenttext"/>
          <w:rFonts w:cs="B Zar" w:hint="cs"/>
          <w:color w:val="000000"/>
          <w:sz w:val="36"/>
          <w:szCs w:val="36"/>
        </w:rPr>
        <w:t>n İ.M.Z</w:t>
      </w:r>
      <w:r>
        <w:rPr>
          <w:rStyle w:val="contenttext"/>
          <w:rFonts w:cs="B Zar" w:hint="cs"/>
          <w:color w:val="000000"/>
          <w:sz w:val="36"/>
          <w:szCs w:val="36"/>
        </w:rPr>
        <w:t>ə</w:t>
      </w:r>
      <w:r>
        <w:rPr>
          <w:rStyle w:val="contenttext"/>
          <w:rFonts w:cs="B Zar" w:hint="cs"/>
          <w:color w:val="000000"/>
          <w:sz w:val="36"/>
          <w:szCs w:val="36"/>
        </w:rPr>
        <w:t>ncaninin n</w:t>
      </w:r>
      <w:r>
        <w:rPr>
          <w:rStyle w:val="contenttext"/>
          <w:rFonts w:cs="B Zar" w:hint="cs"/>
          <w:color w:val="000000"/>
          <w:sz w:val="36"/>
          <w:szCs w:val="36"/>
        </w:rPr>
        <w:t>ə</w:t>
      </w:r>
      <w:r>
        <w:rPr>
          <w:rStyle w:val="contenttext"/>
          <w:rFonts w:cs="B Zar" w:hint="cs"/>
          <w:color w:val="000000"/>
          <w:sz w:val="36"/>
          <w:szCs w:val="36"/>
        </w:rPr>
        <w:t xml:space="preserve"> üçün “möhsin” (evli, qadını olan kişi) sözünü “heç k</w:t>
      </w:r>
      <w:r>
        <w:rPr>
          <w:rStyle w:val="contenttext"/>
          <w:rFonts w:cs="B Zar" w:hint="cs"/>
          <w:color w:val="000000"/>
          <w:sz w:val="36"/>
          <w:szCs w:val="36"/>
        </w:rPr>
        <w:t>ə</w:t>
      </w:r>
      <w:r>
        <w:rPr>
          <w:rStyle w:val="contenttext"/>
          <w:rFonts w:cs="B Zar" w:hint="cs"/>
          <w:color w:val="000000"/>
          <w:sz w:val="36"/>
          <w:szCs w:val="36"/>
        </w:rPr>
        <w:t>s” kimi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etdiyini başa düş</w:t>
      </w:r>
      <w:r>
        <w:rPr>
          <w:rStyle w:val="contenttext"/>
          <w:rFonts w:cs="B Zar" w:hint="cs"/>
          <w:color w:val="000000"/>
          <w:sz w:val="36"/>
          <w:szCs w:val="36"/>
        </w:rPr>
        <w:t>ə</w:t>
      </w:r>
      <w:r>
        <w:rPr>
          <w:rStyle w:val="contenttext"/>
          <w:rFonts w:cs="B Zar" w:hint="cs"/>
          <w:color w:val="000000"/>
          <w:sz w:val="36"/>
          <w:szCs w:val="36"/>
        </w:rPr>
        <w:t xml:space="preserve"> bilmir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699865393"/>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evli kişil</w:t>
      </w:r>
      <w:r>
        <w:rPr>
          <w:rStyle w:val="contenttext"/>
          <w:rFonts w:cs="B Zar" w:hint="cs"/>
          <w:color w:val="000000"/>
          <w:sz w:val="36"/>
          <w:szCs w:val="36"/>
        </w:rPr>
        <w:t>ə</w:t>
      </w:r>
      <w:r>
        <w:rPr>
          <w:rStyle w:val="contenttext"/>
          <w:rFonts w:cs="B Zar" w:hint="cs"/>
          <w:color w:val="000000"/>
          <w:sz w:val="36"/>
          <w:szCs w:val="36"/>
        </w:rPr>
        <w:t>rin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evliliy</w:t>
      </w:r>
      <w:r>
        <w:rPr>
          <w:rStyle w:val="contenttext"/>
          <w:rFonts w:cs="B Zar" w:hint="cs"/>
          <w:color w:val="000000"/>
          <w:sz w:val="36"/>
          <w:szCs w:val="36"/>
        </w:rPr>
        <w:t>ə</w:t>
      </w:r>
      <w:r>
        <w:rPr>
          <w:rStyle w:val="contenttext"/>
          <w:rFonts w:cs="B Zar" w:hint="cs"/>
          <w:color w:val="000000"/>
          <w:sz w:val="36"/>
          <w:szCs w:val="36"/>
        </w:rPr>
        <w:t xml:space="preserve"> haqqının olmamasıdır.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heç kim</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icaz</w:t>
      </w:r>
      <w:r>
        <w:rPr>
          <w:rStyle w:val="contenttext"/>
          <w:rFonts w:cs="B Zar" w:hint="cs"/>
          <w:color w:val="000000"/>
          <w:sz w:val="36"/>
          <w:szCs w:val="36"/>
        </w:rPr>
        <w:t>ə</w:t>
      </w:r>
      <w:r>
        <w:rPr>
          <w:rStyle w:val="contenttext"/>
          <w:rFonts w:cs="B Zar" w:hint="cs"/>
          <w:color w:val="000000"/>
          <w:sz w:val="36"/>
          <w:szCs w:val="36"/>
        </w:rPr>
        <w:t>si verilm</w:t>
      </w:r>
      <w:r>
        <w:rPr>
          <w:rStyle w:val="contenttext"/>
          <w:rFonts w:cs="B Zar" w:hint="cs"/>
          <w:color w:val="000000"/>
          <w:sz w:val="36"/>
          <w:szCs w:val="36"/>
        </w:rPr>
        <w:t>ə</w:t>
      </w:r>
      <w:r>
        <w:rPr>
          <w:rStyle w:val="contenttext"/>
          <w:rFonts w:cs="B Zar" w:hint="cs"/>
          <w:color w:val="000000"/>
          <w:sz w:val="36"/>
          <w:szCs w:val="36"/>
        </w:rPr>
        <w:t>miş olsaydı, onda “möhsin” sözü v</w:t>
      </w:r>
      <w:r>
        <w:rPr>
          <w:rStyle w:val="contenttext"/>
          <w:rFonts w:cs="B Zar" w:hint="cs"/>
          <w:color w:val="000000"/>
          <w:sz w:val="36"/>
          <w:szCs w:val="36"/>
        </w:rPr>
        <w:t>ə</w:t>
      </w:r>
      <w:r>
        <w:rPr>
          <w:rStyle w:val="contenttext"/>
          <w:rFonts w:cs="B Zar" w:hint="cs"/>
          <w:color w:val="000000"/>
          <w:sz w:val="36"/>
          <w:szCs w:val="36"/>
        </w:rPr>
        <w:t xml:space="preserve"> onun qeydi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li idi</w:t>
      </w:r>
      <w:r>
        <w:rPr>
          <w:rStyle w:val="contenttext"/>
          <w:rFonts w:cs="B Zar" w:hint="cs"/>
          <w:color w:val="000000"/>
          <w:sz w:val="36"/>
          <w:szCs w:val="36"/>
          <w:rtl/>
        </w:rPr>
        <w:t>.</w:t>
      </w:r>
    </w:p>
    <w:p w:rsidR="00000000" w:rsidRDefault="00976AFA" w:rsidP="0026523D">
      <w:pPr>
        <w:pStyle w:val="contentparagraph"/>
        <w:jc w:val="both"/>
        <w:divId w:val="699865393"/>
        <w:rPr>
          <w:rFonts w:cs="B Zar" w:hint="cs"/>
          <w:color w:val="000000"/>
          <w:sz w:val="36"/>
          <w:szCs w:val="36"/>
          <w:rtl/>
        </w:rPr>
      </w:pPr>
      <w:r>
        <w:rPr>
          <w:rStyle w:val="contenttext"/>
          <w:rFonts w:cs="B Zar" w:hint="cs"/>
          <w:color w:val="000000"/>
          <w:sz w:val="36"/>
          <w:szCs w:val="36"/>
        </w:rPr>
        <w:t>Bu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 olduğunu q</w:t>
      </w:r>
      <w:r>
        <w:rPr>
          <w:rStyle w:val="contenttext"/>
          <w:rFonts w:cs="B Zar" w:hint="cs"/>
          <w:color w:val="000000"/>
          <w:sz w:val="36"/>
          <w:szCs w:val="36"/>
        </w:rPr>
        <w:t>ə</w:t>
      </w:r>
      <w:r>
        <w:rPr>
          <w:rStyle w:val="contenttext"/>
          <w:rFonts w:cs="B Zar" w:hint="cs"/>
          <w:color w:val="000000"/>
          <w:sz w:val="36"/>
          <w:szCs w:val="36"/>
        </w:rPr>
        <w:t>bul etdiyimiz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müt</w:t>
      </w:r>
      <w:r>
        <w:rPr>
          <w:rStyle w:val="contenttext"/>
          <w:rFonts w:cs="B Zar" w:hint="cs"/>
          <w:color w:val="000000"/>
          <w:sz w:val="36"/>
          <w:szCs w:val="36"/>
        </w:rPr>
        <w:t>ə</w:t>
      </w:r>
      <w:r>
        <w:rPr>
          <w:rStyle w:val="contenttext"/>
          <w:rFonts w:cs="B Zar" w:hint="cs"/>
          <w:color w:val="000000"/>
          <w:sz w:val="36"/>
          <w:szCs w:val="36"/>
        </w:rPr>
        <w:t>nin qadına ehtiyacı olan, y</w:t>
      </w:r>
      <w:r>
        <w:rPr>
          <w:rStyle w:val="contenttext"/>
          <w:rFonts w:cs="B Zar" w:hint="cs"/>
          <w:color w:val="000000"/>
          <w:sz w:val="36"/>
          <w:szCs w:val="36"/>
        </w:rPr>
        <w:t>ə</w:t>
      </w:r>
      <w:r>
        <w:rPr>
          <w:rStyle w:val="contenttext"/>
          <w:rFonts w:cs="B Zar" w:hint="cs"/>
          <w:color w:val="000000"/>
          <w:sz w:val="36"/>
          <w:szCs w:val="36"/>
        </w:rPr>
        <w:t>ni subay v</w:t>
      </w:r>
      <w:r>
        <w:rPr>
          <w:rStyle w:val="contenttext"/>
          <w:rFonts w:cs="B Zar" w:hint="cs"/>
          <w:color w:val="000000"/>
          <w:sz w:val="36"/>
          <w:szCs w:val="36"/>
        </w:rPr>
        <w:t>ə</w:t>
      </w:r>
      <w:r>
        <w:rPr>
          <w:rStyle w:val="contenttext"/>
          <w:rFonts w:cs="B Zar" w:hint="cs"/>
          <w:color w:val="000000"/>
          <w:sz w:val="36"/>
          <w:szCs w:val="36"/>
        </w:rPr>
        <w:t xml:space="preserve"> ya qadınları yaxınlar</w:t>
      </w:r>
      <w:r>
        <w:rPr>
          <w:rStyle w:val="contenttext"/>
          <w:rFonts w:cs="B Zar" w:hint="cs"/>
          <w:color w:val="000000"/>
          <w:sz w:val="36"/>
          <w:szCs w:val="36"/>
        </w:rPr>
        <w:t>ında olmayan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lçatmaz kişil</w:t>
      </w:r>
      <w:r>
        <w:rPr>
          <w:rStyle w:val="contenttext"/>
          <w:rFonts w:cs="B Zar" w:hint="cs"/>
          <w:color w:val="000000"/>
          <w:sz w:val="36"/>
          <w:szCs w:val="36"/>
        </w:rPr>
        <w:t>ə</w:t>
      </w:r>
      <w:r>
        <w:rPr>
          <w:rStyle w:val="contenttext"/>
          <w:rFonts w:cs="B Zar" w:hint="cs"/>
          <w:color w:val="000000"/>
          <w:sz w:val="36"/>
          <w:szCs w:val="36"/>
        </w:rPr>
        <w:t>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tutulduğunu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qanunun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yaradıldığını dem</w:t>
      </w:r>
      <w:r>
        <w:rPr>
          <w:rStyle w:val="contenttext"/>
          <w:rFonts w:cs="B Zar" w:hint="cs"/>
          <w:color w:val="000000"/>
          <w:sz w:val="36"/>
          <w:szCs w:val="36"/>
        </w:rPr>
        <w:t>ə</w:t>
      </w:r>
      <w:r>
        <w:rPr>
          <w:rStyle w:val="contenttext"/>
          <w:rFonts w:cs="B Zar" w:hint="cs"/>
          <w:color w:val="000000"/>
          <w:sz w:val="36"/>
          <w:szCs w:val="36"/>
        </w:rPr>
        <w:t>yimiz</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 verir, n</w:t>
      </w:r>
      <w:r>
        <w:rPr>
          <w:rStyle w:val="contenttext"/>
          <w:rFonts w:cs="B Zar" w:hint="cs"/>
          <w:color w:val="000000"/>
          <w:sz w:val="36"/>
          <w:szCs w:val="36"/>
        </w:rPr>
        <w:t>ə</w:t>
      </w:r>
      <w:r>
        <w:rPr>
          <w:rStyle w:val="contenttext"/>
          <w:rFonts w:cs="B Zar" w:hint="cs"/>
          <w:color w:val="000000"/>
          <w:sz w:val="36"/>
          <w:szCs w:val="36"/>
        </w:rPr>
        <w:t>inki, onun haram olmasını dem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69986539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h:67</w:t>
      </w:r>
    </w:p>
    <w:p w:rsidR="00000000" w:rsidRDefault="00976AFA" w:rsidP="0026523D">
      <w:pPr>
        <w:pStyle w:val="contentparagraph"/>
        <w:jc w:val="both"/>
        <w:divId w:val="170683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h:68</w:t>
      </w:r>
    </w:p>
    <w:p w:rsidR="00000000" w:rsidRDefault="00976AFA" w:rsidP="0026523D">
      <w:pPr>
        <w:pStyle w:val="Heading2"/>
        <w:shd w:val="clear" w:color="auto" w:fill="FFFFFF"/>
        <w:jc w:val="both"/>
        <w:divId w:val="224029120"/>
        <w:rPr>
          <w:rFonts w:eastAsia="Times New Roman" w:cs="B Titr" w:hint="cs"/>
          <w:b w:val="0"/>
          <w:bCs w:val="0"/>
          <w:color w:val="008000"/>
          <w:sz w:val="32"/>
          <w:szCs w:val="32"/>
          <w:rtl/>
        </w:rPr>
      </w:pPr>
      <w:r>
        <w:rPr>
          <w:rFonts w:eastAsia="Times New Roman" w:cs="B Titr" w:hint="cs"/>
          <w:b w:val="0"/>
          <w:bCs w:val="0"/>
          <w:color w:val="008000"/>
          <w:sz w:val="32"/>
          <w:szCs w:val="32"/>
        </w:rPr>
        <w:t>ÜÇÜNCÜ HİSSӘ</w:t>
      </w:r>
    </w:p>
    <w:p w:rsidR="00000000" w:rsidRDefault="00976AFA" w:rsidP="0026523D">
      <w:pPr>
        <w:pStyle w:val="Heading3"/>
        <w:shd w:val="clear" w:color="auto" w:fill="FFFFFF"/>
        <w:jc w:val="both"/>
        <w:divId w:val="1192694732"/>
        <w:rPr>
          <w:rFonts w:eastAsia="Times New Roman" w:cs="B Titr" w:hint="cs"/>
          <w:b w:val="0"/>
          <w:bCs w:val="0"/>
          <w:color w:val="FF0080"/>
          <w:sz w:val="30"/>
          <w:szCs w:val="30"/>
          <w:rtl/>
        </w:rPr>
      </w:pPr>
      <w:r>
        <w:rPr>
          <w:rFonts w:eastAsia="Times New Roman" w:cs="B Titr" w:hint="cs"/>
          <w:b w:val="0"/>
          <w:bCs w:val="0"/>
          <w:color w:val="FF0080"/>
          <w:sz w:val="30"/>
          <w:szCs w:val="30"/>
        </w:rPr>
        <w:t>Qadın vә ictimai azadlıq Taleyi seçmәkdә azadlıq</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Pr>
        <w:t>Qorxmuş v</w:t>
      </w:r>
      <w:r>
        <w:rPr>
          <w:rStyle w:val="contenttext"/>
          <w:rFonts w:cs="B Zar" w:hint="cs"/>
          <w:color w:val="000000"/>
          <w:sz w:val="36"/>
          <w:szCs w:val="36"/>
        </w:rPr>
        <w:t>ə</w:t>
      </w:r>
      <w:r>
        <w:rPr>
          <w:rStyle w:val="contenttext"/>
          <w:rFonts w:cs="B Zar" w:hint="cs"/>
          <w:color w:val="000000"/>
          <w:sz w:val="36"/>
          <w:szCs w:val="36"/>
        </w:rPr>
        <w:t xml:space="preserve"> narahat </w:t>
      </w:r>
      <w:r>
        <w:rPr>
          <w:rStyle w:val="contenttext"/>
          <w:rFonts w:cs="B Zar" w:hint="cs"/>
          <w:color w:val="000000"/>
          <w:sz w:val="36"/>
          <w:szCs w:val="36"/>
        </w:rPr>
        <w:t>halda olan bir qızcığaz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yanına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Ey Allahın R</w:t>
      </w:r>
      <w:r>
        <w:rPr>
          <w:rStyle w:val="contenttext"/>
          <w:rFonts w:cs="B Zar" w:hint="cs"/>
          <w:color w:val="000000"/>
          <w:sz w:val="36"/>
          <w:szCs w:val="36"/>
        </w:rPr>
        <w:t>ə</w:t>
      </w:r>
      <w:r>
        <w:rPr>
          <w:rStyle w:val="contenttext"/>
          <w:rFonts w:cs="B Zar" w:hint="cs"/>
          <w:color w:val="000000"/>
          <w:sz w:val="36"/>
          <w:szCs w:val="36"/>
        </w:rPr>
        <w:t xml:space="preserve">sulu! Atamın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Atan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edib ki</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Onun bir qardaşı oğlu var v</w:t>
      </w:r>
      <w:r>
        <w:rPr>
          <w:rStyle w:val="contenttext"/>
          <w:rFonts w:cs="B Zar" w:hint="cs"/>
          <w:color w:val="000000"/>
          <w:sz w:val="36"/>
          <w:szCs w:val="36"/>
        </w:rPr>
        <w:t>ə</w:t>
      </w:r>
      <w:r>
        <w:rPr>
          <w:rStyle w:val="contenttext"/>
          <w:rFonts w:cs="B Zar" w:hint="cs"/>
          <w:color w:val="000000"/>
          <w:sz w:val="36"/>
          <w:szCs w:val="36"/>
        </w:rPr>
        <w:t xml:space="preserve"> fikrimi soruşmadan m</w:t>
      </w:r>
      <w:r>
        <w:rPr>
          <w:rStyle w:val="contenttext"/>
          <w:rFonts w:cs="B Zar" w:hint="cs"/>
          <w:color w:val="000000"/>
          <w:sz w:val="36"/>
          <w:szCs w:val="36"/>
        </w:rPr>
        <w:t>ə</w:t>
      </w:r>
      <w:r>
        <w:rPr>
          <w:rStyle w:val="contenttext"/>
          <w:rFonts w:cs="B Zar" w:hint="cs"/>
          <w:color w:val="000000"/>
          <w:sz w:val="36"/>
          <w:szCs w:val="36"/>
        </w:rPr>
        <w:t xml:space="preserve">ni onun </w:t>
      </w:r>
      <w:r>
        <w:rPr>
          <w:rStyle w:val="contenttext"/>
          <w:rFonts w:cs="B Zar" w:hint="cs"/>
          <w:color w:val="000000"/>
          <w:sz w:val="36"/>
          <w:szCs w:val="36"/>
        </w:rPr>
        <w:t>ə</w:t>
      </w:r>
      <w:r>
        <w:rPr>
          <w:rStyle w:val="contenttext"/>
          <w:rFonts w:cs="B Zar" w:hint="cs"/>
          <w:color w:val="000000"/>
          <w:sz w:val="36"/>
          <w:szCs w:val="36"/>
        </w:rPr>
        <w:t>qdin</w:t>
      </w:r>
      <w:r>
        <w:rPr>
          <w:rStyle w:val="contenttext"/>
          <w:rFonts w:cs="B Zar" w:hint="cs"/>
          <w:color w:val="000000"/>
          <w:sz w:val="36"/>
          <w:szCs w:val="36"/>
        </w:rPr>
        <w:t>ə</w:t>
      </w:r>
      <w:r>
        <w:rPr>
          <w:rStyle w:val="contenttext"/>
          <w:rFonts w:cs="B Zar" w:hint="cs"/>
          <w:color w:val="000000"/>
          <w:sz w:val="36"/>
          <w:szCs w:val="36"/>
        </w:rPr>
        <w:t xml:space="preserve"> (nikahına) keçirmişdir</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Atan bel</w:t>
      </w:r>
      <w:r>
        <w:rPr>
          <w:rStyle w:val="contenttext"/>
          <w:rFonts w:cs="B Zar" w:hint="cs"/>
          <w:color w:val="000000"/>
          <w:sz w:val="36"/>
          <w:szCs w:val="36"/>
        </w:rPr>
        <w:t>ə</w:t>
      </w:r>
      <w:r>
        <w:rPr>
          <w:rStyle w:val="contenttext"/>
          <w:rFonts w:cs="B Zar" w:hint="cs"/>
          <w:color w:val="000000"/>
          <w:sz w:val="36"/>
          <w:szCs w:val="36"/>
        </w:rPr>
        <w:t xml:space="preserve"> etdiyi üçün doğru olduğu</w:t>
      </w:r>
      <w:r>
        <w:rPr>
          <w:rStyle w:val="contenttext"/>
          <w:rFonts w:cs="B Zar" w:hint="cs"/>
          <w:color w:val="000000"/>
          <w:sz w:val="36"/>
          <w:szCs w:val="36"/>
        </w:rPr>
        <w:t>nu düşün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 oğlunun zövc</w:t>
      </w:r>
      <w:r>
        <w:rPr>
          <w:rStyle w:val="contenttext"/>
          <w:rFonts w:cs="B Zar" w:hint="cs"/>
          <w:color w:val="000000"/>
          <w:sz w:val="36"/>
          <w:szCs w:val="36"/>
        </w:rPr>
        <w:t>ə</w:t>
      </w:r>
      <w:r>
        <w:rPr>
          <w:rStyle w:val="contenttext"/>
          <w:rFonts w:cs="B Zar" w:hint="cs"/>
          <w:color w:val="000000"/>
          <w:sz w:val="36"/>
          <w:szCs w:val="36"/>
        </w:rPr>
        <w:t>si ol</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Ey Allahın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mim oğlunu sevm</w:t>
      </w:r>
      <w:r>
        <w:rPr>
          <w:rStyle w:val="contenttext"/>
          <w:rFonts w:cs="B Zar" w:hint="cs"/>
          <w:color w:val="000000"/>
          <w:sz w:val="36"/>
          <w:szCs w:val="36"/>
        </w:rPr>
        <w:t>ə</w:t>
      </w:r>
      <w:r>
        <w:rPr>
          <w:rStyle w:val="contenttext"/>
          <w:rFonts w:cs="B Zar" w:hint="cs"/>
          <w:color w:val="000000"/>
          <w:sz w:val="36"/>
          <w:szCs w:val="36"/>
        </w:rPr>
        <w:t>diyim halda, nec</w:t>
      </w:r>
      <w:r>
        <w:rPr>
          <w:rStyle w:val="contenttext"/>
          <w:rFonts w:cs="B Zar" w:hint="cs"/>
          <w:color w:val="000000"/>
          <w:sz w:val="36"/>
          <w:szCs w:val="36"/>
        </w:rPr>
        <w:t>ə</w:t>
      </w:r>
      <w:r>
        <w:rPr>
          <w:rStyle w:val="contenttext"/>
          <w:rFonts w:cs="B Zar" w:hint="cs"/>
          <w:color w:val="000000"/>
          <w:sz w:val="36"/>
          <w:szCs w:val="36"/>
        </w:rPr>
        <w:t xml:space="preserve"> onun zövc</w:t>
      </w:r>
      <w:r>
        <w:rPr>
          <w:rStyle w:val="contenttext"/>
          <w:rFonts w:cs="B Zar" w:hint="cs"/>
          <w:color w:val="000000"/>
          <w:sz w:val="36"/>
          <w:szCs w:val="36"/>
        </w:rPr>
        <w:t>ə</w:t>
      </w:r>
      <w:r>
        <w:rPr>
          <w:rStyle w:val="contenttext"/>
          <w:rFonts w:cs="B Zar" w:hint="cs"/>
          <w:color w:val="000000"/>
          <w:sz w:val="36"/>
          <w:szCs w:val="36"/>
        </w:rPr>
        <w:t>si olum</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onu sevmirs</w:t>
      </w:r>
      <w:r>
        <w:rPr>
          <w:rStyle w:val="contenttext"/>
          <w:rFonts w:cs="B Zar" w:hint="cs"/>
          <w:color w:val="000000"/>
          <w:sz w:val="36"/>
          <w:szCs w:val="36"/>
        </w:rPr>
        <w:t>ə</w:t>
      </w:r>
      <w:r>
        <w:rPr>
          <w:rStyle w:val="contenttext"/>
          <w:rFonts w:cs="B Zar" w:hint="cs"/>
          <w:color w:val="000000"/>
          <w:sz w:val="36"/>
          <w:szCs w:val="36"/>
        </w:rPr>
        <w:t>ns</w:t>
      </w:r>
      <w:r>
        <w:rPr>
          <w:rStyle w:val="contenttext"/>
          <w:rFonts w:cs="B Zar" w:hint="cs"/>
          <w:color w:val="000000"/>
          <w:sz w:val="36"/>
          <w:szCs w:val="36"/>
        </w:rPr>
        <w:t>ə</w:t>
      </w:r>
      <w:r>
        <w:rPr>
          <w:rStyle w:val="contenttext"/>
          <w:rFonts w:cs="B Zar" w:hint="cs"/>
          <w:color w:val="000000"/>
          <w:sz w:val="36"/>
          <w:szCs w:val="36"/>
        </w:rPr>
        <w:t xml:space="preserve">, onda heç. İxtiyarın öz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dir. Kimi sevirs</w:t>
      </w:r>
      <w:r>
        <w:rPr>
          <w:rStyle w:val="contenttext"/>
          <w:rFonts w:cs="B Zar" w:hint="cs"/>
          <w:color w:val="000000"/>
          <w:sz w:val="36"/>
          <w:szCs w:val="36"/>
        </w:rPr>
        <w:t>ə</w:t>
      </w:r>
      <w:r>
        <w:rPr>
          <w:rStyle w:val="contenttext"/>
          <w:rFonts w:cs="B Zar" w:hint="cs"/>
          <w:color w:val="000000"/>
          <w:sz w:val="36"/>
          <w:szCs w:val="36"/>
        </w:rPr>
        <w:t>ns</w:t>
      </w:r>
      <w:r>
        <w:rPr>
          <w:rStyle w:val="contenttext"/>
          <w:rFonts w:cs="B Zar" w:hint="cs"/>
          <w:color w:val="000000"/>
          <w:sz w:val="36"/>
          <w:szCs w:val="36"/>
        </w:rPr>
        <w:t>ə</w:t>
      </w:r>
      <w:r>
        <w:rPr>
          <w:rStyle w:val="contenttext"/>
          <w:rFonts w:cs="B Zar" w:hint="cs"/>
          <w:color w:val="000000"/>
          <w:sz w:val="36"/>
          <w:szCs w:val="36"/>
        </w:rPr>
        <w:t xml:space="preserve">, onu özün üçün </w:t>
      </w:r>
      <w:r>
        <w:rPr>
          <w:rStyle w:val="contenttext"/>
          <w:rFonts w:cs="B Zar" w:hint="cs"/>
          <w:color w:val="000000"/>
          <w:sz w:val="36"/>
          <w:szCs w:val="36"/>
        </w:rPr>
        <w:t>ə</w:t>
      </w:r>
      <w:r>
        <w:rPr>
          <w:rStyle w:val="contenttext"/>
          <w:rFonts w:cs="B Zar" w:hint="cs"/>
          <w:color w:val="000000"/>
          <w:sz w:val="36"/>
          <w:szCs w:val="36"/>
        </w:rPr>
        <w:t>r olaraq seç</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mim oğlunu sevir</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atam 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rimi soruşmadan bu işi etdiyi üçün, m</w:t>
      </w:r>
      <w:r>
        <w:rPr>
          <w:rStyle w:val="contenttext"/>
          <w:rFonts w:cs="B Zar" w:hint="cs"/>
          <w:color w:val="000000"/>
          <w:sz w:val="36"/>
          <w:szCs w:val="36"/>
        </w:rPr>
        <w:t>ə</w:t>
      </w:r>
      <w:r>
        <w:rPr>
          <w:rStyle w:val="contenttext"/>
          <w:rFonts w:cs="B Zar" w:hint="cs"/>
          <w:color w:val="000000"/>
          <w:sz w:val="36"/>
          <w:szCs w:val="36"/>
        </w:rPr>
        <w:t>n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yanınıza g</w:t>
      </w:r>
      <w:r>
        <w:rPr>
          <w:rStyle w:val="contenttext"/>
          <w:rFonts w:cs="B Zar" w:hint="cs"/>
          <w:color w:val="000000"/>
          <w:sz w:val="36"/>
          <w:szCs w:val="36"/>
        </w:rPr>
        <w:t>ə</w:t>
      </w:r>
      <w:r>
        <w:rPr>
          <w:rStyle w:val="contenttext"/>
          <w:rFonts w:cs="B Zar" w:hint="cs"/>
          <w:color w:val="000000"/>
          <w:sz w:val="36"/>
          <w:szCs w:val="36"/>
        </w:rPr>
        <w:t>ldim ki, sizd</w:t>
      </w:r>
      <w:r>
        <w:rPr>
          <w:rStyle w:val="contenttext"/>
          <w:rFonts w:cs="B Zar" w:hint="cs"/>
          <w:color w:val="000000"/>
          <w:sz w:val="36"/>
          <w:szCs w:val="36"/>
        </w:rPr>
        <w:t>ə</w:t>
      </w:r>
      <w:r>
        <w:rPr>
          <w:rStyle w:val="contenttext"/>
          <w:rFonts w:cs="B Zar" w:hint="cs"/>
          <w:color w:val="000000"/>
          <w:sz w:val="36"/>
          <w:szCs w:val="36"/>
        </w:rPr>
        <w:t>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soruşum v</w:t>
      </w:r>
      <w:r>
        <w:rPr>
          <w:rStyle w:val="contenttext"/>
          <w:rFonts w:cs="B Zar" w:hint="cs"/>
          <w:color w:val="000000"/>
          <w:sz w:val="36"/>
          <w:szCs w:val="36"/>
        </w:rPr>
        <w:t>ə</w:t>
      </w:r>
      <w:r>
        <w:rPr>
          <w:rStyle w:val="contenttext"/>
          <w:rFonts w:cs="B Zar" w:hint="cs"/>
          <w:color w:val="000000"/>
          <w:sz w:val="36"/>
          <w:szCs w:val="36"/>
        </w:rPr>
        <w:t xml:space="preserve"> bütün qadınlara ataların qızlarından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olaraq onları ür</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n adama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haqla</w:t>
      </w:r>
      <w:r>
        <w:rPr>
          <w:rStyle w:val="contenttext"/>
          <w:rFonts w:cs="B Zar" w:hint="cs"/>
          <w:color w:val="000000"/>
          <w:sz w:val="36"/>
          <w:szCs w:val="36"/>
        </w:rPr>
        <w:t>rının olmadığını elan edim</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Pr>
        <w:t>Bu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ti Ş</w:t>
      </w:r>
      <w:r>
        <w:rPr>
          <w:rStyle w:val="contenttext"/>
          <w:rFonts w:cs="B Zar" w:hint="cs"/>
          <w:color w:val="000000"/>
          <w:sz w:val="36"/>
          <w:szCs w:val="36"/>
        </w:rPr>
        <w:t>ə</w:t>
      </w:r>
      <w:r>
        <w:rPr>
          <w:rStyle w:val="contenttext"/>
          <w:rFonts w:cs="B Zar" w:hint="cs"/>
          <w:color w:val="000000"/>
          <w:sz w:val="36"/>
          <w:szCs w:val="36"/>
        </w:rPr>
        <w:t>hid Sani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vahir sahibi (sahibi-c</w:t>
      </w:r>
      <w:r>
        <w:rPr>
          <w:rStyle w:val="contenttext"/>
          <w:rFonts w:cs="B Zar" w:hint="cs"/>
          <w:color w:val="000000"/>
          <w:sz w:val="36"/>
          <w:szCs w:val="36"/>
        </w:rPr>
        <w:t>ə</w:t>
      </w:r>
      <w:r>
        <w:rPr>
          <w:rStyle w:val="contenttext"/>
          <w:rFonts w:cs="B Zar" w:hint="cs"/>
          <w:color w:val="000000"/>
          <w:sz w:val="36"/>
          <w:szCs w:val="36"/>
        </w:rPr>
        <w:t>vahir) kimi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salik”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vahirul-k</w:t>
      </w:r>
      <w:r>
        <w:rPr>
          <w:rStyle w:val="contenttext"/>
          <w:rFonts w:cs="B Zar" w:hint="cs"/>
          <w:color w:val="000000"/>
          <w:sz w:val="36"/>
          <w:szCs w:val="36"/>
        </w:rPr>
        <w:t>ə</w:t>
      </w:r>
      <w:r>
        <w:rPr>
          <w:rStyle w:val="contenttext"/>
          <w:rFonts w:cs="B Zar" w:hint="cs"/>
          <w:color w:val="000000"/>
          <w:sz w:val="36"/>
          <w:szCs w:val="36"/>
        </w:rPr>
        <w:t>lam” kitabında ümumi olaraq n</w:t>
      </w:r>
      <w:r>
        <w:rPr>
          <w:rStyle w:val="contenttext"/>
          <w:rFonts w:cs="B Zar" w:hint="cs"/>
          <w:color w:val="000000"/>
          <w:sz w:val="36"/>
          <w:szCs w:val="36"/>
        </w:rPr>
        <w:t>ə</w:t>
      </w:r>
      <w:r>
        <w:rPr>
          <w:rStyle w:val="contenttext"/>
          <w:rFonts w:cs="B Zar" w:hint="cs"/>
          <w:color w:val="000000"/>
          <w:sz w:val="36"/>
          <w:szCs w:val="36"/>
        </w:rPr>
        <w:t>ql etmişl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19269473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h:69</w:t>
      </w:r>
    </w:p>
    <w:p w:rsidR="00000000" w:rsidRDefault="00976AFA" w:rsidP="0026523D">
      <w:pPr>
        <w:pStyle w:val="contentparagraph"/>
        <w:jc w:val="both"/>
        <w:divId w:val="174005394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bin 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atalar öz qızları, ana v</w:t>
      </w:r>
      <w:r>
        <w:rPr>
          <w:rStyle w:val="contenttext"/>
          <w:rFonts w:cs="B Zar" w:hint="cs"/>
          <w:color w:val="000000"/>
          <w:sz w:val="36"/>
          <w:szCs w:val="36"/>
        </w:rPr>
        <w:t>ə</w:t>
      </w:r>
      <w:r>
        <w:rPr>
          <w:rStyle w:val="contenttext"/>
          <w:rFonts w:cs="B Zar" w:hint="cs"/>
          <w:color w:val="000000"/>
          <w:sz w:val="36"/>
          <w:szCs w:val="36"/>
        </w:rPr>
        <w:t xml:space="preserve"> bacılarının mütl</w:t>
      </w:r>
      <w:r>
        <w:rPr>
          <w:rStyle w:val="contenttext"/>
          <w:rFonts w:cs="B Zar" w:hint="cs"/>
          <w:color w:val="000000"/>
          <w:sz w:val="36"/>
          <w:szCs w:val="36"/>
        </w:rPr>
        <w:t>ə</w:t>
      </w:r>
      <w:r>
        <w:rPr>
          <w:rStyle w:val="contenttext"/>
          <w:rFonts w:cs="B Zar" w:hint="cs"/>
          <w:color w:val="000000"/>
          <w:sz w:val="36"/>
          <w:szCs w:val="36"/>
        </w:rPr>
        <w:t xml:space="preserve">q ixtiyar </w:t>
      </w:r>
      <w:r>
        <w:rPr>
          <w:rStyle w:val="contenttext"/>
          <w:rFonts w:cs="B Zar" w:hint="cs"/>
          <w:color w:val="000000"/>
          <w:sz w:val="36"/>
          <w:szCs w:val="36"/>
        </w:rPr>
        <w:t>sahibi olduğunu düşünür v</w:t>
      </w:r>
      <w:r>
        <w:rPr>
          <w:rStyle w:val="contenttext"/>
          <w:rFonts w:cs="B Zar" w:hint="cs"/>
          <w:color w:val="000000"/>
          <w:sz w:val="36"/>
          <w:szCs w:val="36"/>
        </w:rPr>
        <w:t>ə</w:t>
      </w:r>
      <w:r>
        <w:rPr>
          <w:rStyle w:val="contenttext"/>
          <w:rFonts w:cs="B Zar" w:hint="cs"/>
          <w:color w:val="000000"/>
          <w:sz w:val="36"/>
          <w:szCs w:val="36"/>
        </w:rPr>
        <w:t xml:space="preserve"> onların </w:t>
      </w:r>
      <w:r>
        <w:rPr>
          <w:rStyle w:val="contenttext"/>
          <w:rFonts w:cs="B Zar" w:hint="cs"/>
          <w:color w:val="000000"/>
          <w:sz w:val="36"/>
          <w:szCs w:val="36"/>
        </w:rPr>
        <w:t>ə</w:t>
      </w:r>
      <w:r>
        <w:rPr>
          <w:rStyle w:val="contenttext"/>
          <w:rFonts w:cs="B Zar" w:hint="cs"/>
          <w:color w:val="000000"/>
          <w:sz w:val="36"/>
          <w:szCs w:val="36"/>
        </w:rPr>
        <w:t>r seçimind</w:t>
      </w:r>
      <w:r>
        <w:rPr>
          <w:rStyle w:val="contenttext"/>
          <w:rFonts w:cs="B Zar" w:hint="cs"/>
          <w:color w:val="000000"/>
          <w:sz w:val="36"/>
          <w:szCs w:val="36"/>
        </w:rPr>
        <w:t>ə</w:t>
      </w:r>
      <w:r>
        <w:rPr>
          <w:rStyle w:val="contenttext"/>
          <w:rFonts w:cs="B Zar" w:hint="cs"/>
          <w:color w:val="000000"/>
          <w:sz w:val="36"/>
          <w:szCs w:val="36"/>
        </w:rPr>
        <w:t xml:space="preserve"> azad v</w:t>
      </w:r>
      <w:r>
        <w:rPr>
          <w:rStyle w:val="contenttext"/>
          <w:rFonts w:cs="B Zar" w:hint="cs"/>
          <w:color w:val="000000"/>
          <w:sz w:val="36"/>
          <w:szCs w:val="36"/>
        </w:rPr>
        <w:t>ə</w:t>
      </w:r>
      <w:r>
        <w:rPr>
          <w:rStyle w:val="contenttext"/>
          <w:rFonts w:cs="B Zar" w:hint="cs"/>
          <w:color w:val="000000"/>
          <w:sz w:val="36"/>
          <w:szCs w:val="36"/>
        </w:rPr>
        <w:t xml:space="preserve"> ixtiyara malik olduqlarını q</w:t>
      </w:r>
      <w:r>
        <w:rPr>
          <w:rStyle w:val="contenttext"/>
          <w:rFonts w:cs="B Zar" w:hint="cs"/>
          <w:color w:val="000000"/>
          <w:sz w:val="36"/>
          <w:szCs w:val="36"/>
        </w:rPr>
        <w:t>ə</w:t>
      </w:r>
      <w:r>
        <w:rPr>
          <w:rStyle w:val="contenttext"/>
          <w:rFonts w:cs="B Zar" w:hint="cs"/>
          <w:color w:val="000000"/>
          <w:sz w:val="36"/>
          <w:szCs w:val="36"/>
        </w:rPr>
        <w:t>bul etmirdil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rar verm</w:t>
      </w:r>
      <w:r>
        <w:rPr>
          <w:rStyle w:val="contenttext"/>
          <w:rFonts w:cs="B Zar" w:hint="cs"/>
          <w:color w:val="000000"/>
          <w:sz w:val="36"/>
          <w:szCs w:val="36"/>
        </w:rPr>
        <w:t>ə</w:t>
      </w:r>
      <w:r>
        <w:rPr>
          <w:rStyle w:val="contenttext"/>
          <w:rFonts w:cs="B Zar" w:hint="cs"/>
          <w:color w:val="000000"/>
          <w:sz w:val="36"/>
          <w:szCs w:val="36"/>
        </w:rPr>
        <w:t>k baxımından ata, oğul v</w:t>
      </w:r>
      <w:r>
        <w:rPr>
          <w:rStyle w:val="contenttext"/>
          <w:rFonts w:cs="B Zar" w:hint="cs"/>
          <w:color w:val="000000"/>
          <w:sz w:val="36"/>
          <w:szCs w:val="36"/>
        </w:rPr>
        <w:t>ə</w:t>
      </w:r>
      <w:r>
        <w:rPr>
          <w:rStyle w:val="contenttext"/>
          <w:rFonts w:cs="B Zar" w:hint="cs"/>
          <w:color w:val="000000"/>
          <w:sz w:val="36"/>
          <w:szCs w:val="36"/>
        </w:rPr>
        <w:t xml:space="preserve"> onlar olmayanda da </w:t>
      </w:r>
      <w:r>
        <w:rPr>
          <w:rStyle w:val="contenttext"/>
          <w:rFonts w:cs="B Zar" w:hint="cs"/>
          <w:color w:val="000000"/>
          <w:sz w:val="36"/>
          <w:szCs w:val="36"/>
        </w:rPr>
        <w:t>ə</w:t>
      </w:r>
      <w:r>
        <w:rPr>
          <w:rStyle w:val="contenttext"/>
          <w:rFonts w:cs="B Zar" w:hint="cs"/>
          <w:color w:val="000000"/>
          <w:sz w:val="36"/>
          <w:szCs w:val="36"/>
        </w:rPr>
        <w:t>mi mütl</w:t>
      </w:r>
      <w:r>
        <w:rPr>
          <w:rStyle w:val="contenttext"/>
          <w:rFonts w:cs="B Zar" w:hint="cs"/>
          <w:color w:val="000000"/>
          <w:sz w:val="36"/>
          <w:szCs w:val="36"/>
        </w:rPr>
        <w:t>ə</w:t>
      </w:r>
      <w:r>
        <w:rPr>
          <w:rStyle w:val="contenttext"/>
          <w:rFonts w:cs="B Zar" w:hint="cs"/>
          <w:color w:val="000000"/>
          <w:sz w:val="36"/>
          <w:szCs w:val="36"/>
        </w:rPr>
        <w:t>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haqq sahibi idi. Bu iş o yer</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mişdi ki, atalar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qız uşaqları dü</w:t>
      </w:r>
      <w:r>
        <w:rPr>
          <w:rStyle w:val="contenttext"/>
          <w:rFonts w:cs="B Zar" w:hint="cs"/>
          <w:color w:val="000000"/>
          <w:sz w:val="36"/>
          <w:szCs w:val="36"/>
        </w:rPr>
        <w:t>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analarının b</w:t>
      </w:r>
      <w:r>
        <w:rPr>
          <w:rStyle w:val="contenttext"/>
          <w:rFonts w:cs="B Zar" w:hint="cs"/>
          <w:color w:val="000000"/>
          <w:sz w:val="36"/>
          <w:szCs w:val="36"/>
        </w:rPr>
        <w:t>ə</w:t>
      </w:r>
      <w:r>
        <w:rPr>
          <w:rStyle w:val="contenttext"/>
          <w:rFonts w:cs="B Zar" w:hint="cs"/>
          <w:color w:val="000000"/>
          <w:sz w:val="36"/>
          <w:szCs w:val="36"/>
        </w:rPr>
        <w:t>tnind</w:t>
      </w:r>
      <w:r>
        <w:rPr>
          <w:rStyle w:val="contenttext"/>
          <w:rFonts w:cs="B Zar" w:hint="cs"/>
          <w:color w:val="000000"/>
          <w:sz w:val="36"/>
          <w:szCs w:val="36"/>
        </w:rPr>
        <w:t>ə</w:t>
      </w:r>
      <w:r>
        <w:rPr>
          <w:rStyle w:val="contenttext"/>
          <w:rFonts w:cs="B Zar" w:hint="cs"/>
          <w:color w:val="000000"/>
          <w:sz w:val="36"/>
          <w:szCs w:val="36"/>
        </w:rPr>
        <w:t xml:space="preserve"> olduğu zaman, qabaqcadan onları başqa bir kişinin </w:t>
      </w:r>
      <w:r>
        <w:rPr>
          <w:rStyle w:val="contenttext"/>
          <w:rFonts w:cs="B Zar" w:hint="cs"/>
          <w:color w:val="000000"/>
          <w:sz w:val="36"/>
          <w:szCs w:val="36"/>
        </w:rPr>
        <w:t>ə</w:t>
      </w:r>
      <w:r>
        <w:rPr>
          <w:rStyle w:val="contenttext"/>
          <w:rFonts w:cs="B Zar" w:hint="cs"/>
          <w:color w:val="000000"/>
          <w:sz w:val="36"/>
          <w:szCs w:val="36"/>
        </w:rPr>
        <w:t>qdin</w:t>
      </w:r>
      <w:r>
        <w:rPr>
          <w:rStyle w:val="contenttext"/>
          <w:rFonts w:cs="B Zar" w:hint="cs"/>
          <w:color w:val="000000"/>
          <w:sz w:val="36"/>
          <w:szCs w:val="36"/>
        </w:rPr>
        <w:t>ə</w:t>
      </w:r>
      <w:r>
        <w:rPr>
          <w:rStyle w:val="contenttext"/>
          <w:rFonts w:cs="B Zar" w:hint="cs"/>
          <w:color w:val="000000"/>
          <w:sz w:val="36"/>
          <w:szCs w:val="36"/>
        </w:rPr>
        <w:t xml:space="preserve"> keçirirdil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yolla qız uşağı dünyaya g</w:t>
      </w:r>
      <w:r>
        <w:rPr>
          <w:rStyle w:val="contenttext"/>
          <w:rFonts w:cs="B Zar" w:hint="cs"/>
          <w:color w:val="000000"/>
          <w:sz w:val="36"/>
          <w:szCs w:val="36"/>
        </w:rPr>
        <w:t>ə</w:t>
      </w:r>
      <w:r>
        <w:rPr>
          <w:rStyle w:val="contenttext"/>
          <w:rFonts w:cs="B Zar" w:hint="cs"/>
          <w:color w:val="000000"/>
          <w:sz w:val="36"/>
          <w:szCs w:val="36"/>
        </w:rPr>
        <w:t>ldikd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böyüdükd</w:t>
      </w:r>
      <w:r>
        <w:rPr>
          <w:rStyle w:val="contenttext"/>
          <w:rFonts w:cs="B Zar" w:hint="cs"/>
          <w:color w:val="000000"/>
          <w:sz w:val="36"/>
          <w:szCs w:val="36"/>
        </w:rPr>
        <w:t>ə</w:t>
      </w:r>
      <w:r>
        <w:rPr>
          <w:rStyle w:val="contenttext"/>
          <w:rFonts w:cs="B Zar" w:hint="cs"/>
          <w:color w:val="000000"/>
          <w:sz w:val="36"/>
          <w:szCs w:val="36"/>
        </w:rPr>
        <w:t>n sonra,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onu özü il</w:t>
      </w:r>
      <w:r>
        <w:rPr>
          <w:rStyle w:val="contenttext"/>
          <w:rFonts w:cs="B Zar" w:hint="cs"/>
          <w:color w:val="000000"/>
          <w:sz w:val="36"/>
          <w:szCs w:val="36"/>
        </w:rPr>
        <w:t>ə</w:t>
      </w:r>
      <w:r>
        <w:rPr>
          <w:rStyle w:val="contenttext"/>
          <w:rFonts w:cs="B Zar" w:hint="cs"/>
          <w:color w:val="000000"/>
          <w:sz w:val="36"/>
          <w:szCs w:val="36"/>
        </w:rPr>
        <w:t xml:space="preserve"> apara bilm</w:t>
      </w:r>
      <w:r>
        <w:rPr>
          <w:rStyle w:val="contenttext"/>
          <w:rFonts w:cs="B Zar" w:hint="cs"/>
          <w:color w:val="000000"/>
          <w:sz w:val="36"/>
          <w:szCs w:val="36"/>
        </w:rPr>
        <w:t>ə</w:t>
      </w:r>
      <w:r>
        <w:rPr>
          <w:rStyle w:val="contenttext"/>
          <w:rFonts w:cs="B Zar" w:hint="cs"/>
          <w:color w:val="000000"/>
          <w:sz w:val="36"/>
          <w:szCs w:val="36"/>
        </w:rPr>
        <w:t>k haqqına malik olurdu</w:t>
      </w:r>
      <w:r>
        <w:rPr>
          <w:rStyle w:val="contenttext"/>
          <w:rFonts w:cs="B Zar" w:hint="cs"/>
          <w:color w:val="000000"/>
          <w:sz w:val="36"/>
          <w:szCs w:val="36"/>
          <w:rtl/>
        </w:rPr>
        <w:t>.</w:t>
      </w:r>
    </w:p>
    <w:p w:rsidR="00000000" w:rsidRDefault="00976AFA" w:rsidP="0026523D">
      <w:pPr>
        <w:pStyle w:val="Heading3"/>
        <w:shd w:val="clear" w:color="auto" w:fill="FFFFFF"/>
        <w:jc w:val="both"/>
        <w:divId w:val="1573009111"/>
        <w:rPr>
          <w:rFonts w:eastAsia="Times New Roman" w:cs="B Titr" w:hint="cs"/>
          <w:b w:val="0"/>
          <w:bCs w:val="0"/>
          <w:color w:val="FF0080"/>
          <w:sz w:val="30"/>
          <w:szCs w:val="30"/>
          <w:rtl/>
        </w:rPr>
      </w:pPr>
      <w:r>
        <w:rPr>
          <w:rFonts w:eastAsia="Times New Roman" w:cs="B Titr" w:hint="cs"/>
          <w:b w:val="0"/>
          <w:bCs w:val="0"/>
          <w:color w:val="FF0080"/>
          <w:sz w:val="30"/>
          <w:szCs w:val="30"/>
        </w:rPr>
        <w:t>Dünyaya gәlmәmiş qızı әrә ver</w:t>
      </w:r>
      <w:r>
        <w:rPr>
          <w:rFonts w:eastAsia="Times New Roman" w:cs="B Titr" w:hint="cs"/>
          <w:b w:val="0"/>
          <w:bCs w:val="0"/>
          <w:color w:val="FF0080"/>
          <w:sz w:val="30"/>
          <w:szCs w:val="30"/>
        </w:rPr>
        <w:t>mәk</w:t>
      </w:r>
    </w:p>
    <w:p w:rsidR="00000000" w:rsidRDefault="00976AFA" w:rsidP="0026523D">
      <w:pPr>
        <w:pStyle w:val="contentparagraph"/>
        <w:jc w:val="both"/>
        <w:divId w:val="1573009111"/>
        <w:rPr>
          <w:rFonts w:cs="B Zar" w:hint="cs"/>
          <w:color w:val="000000"/>
          <w:sz w:val="36"/>
          <w:szCs w:val="36"/>
          <w:rtl/>
        </w:rPr>
      </w:pP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yerin</w:t>
      </w:r>
      <w:r>
        <w:rPr>
          <w:rStyle w:val="contenttext"/>
          <w:rFonts w:cs="B Zar" w:hint="cs"/>
          <w:color w:val="000000"/>
          <w:sz w:val="36"/>
          <w:szCs w:val="36"/>
        </w:rPr>
        <w:t>ə</w:t>
      </w:r>
      <w:r>
        <w:rPr>
          <w:rStyle w:val="contenttext"/>
          <w:rFonts w:cs="B Zar" w:hint="cs"/>
          <w:color w:val="000000"/>
          <w:sz w:val="36"/>
          <w:szCs w:val="36"/>
        </w:rPr>
        <w:t xml:space="preserve"> yetirdiyi son h</w:t>
      </w:r>
      <w:r>
        <w:rPr>
          <w:rStyle w:val="contenttext"/>
          <w:rFonts w:cs="B Zar" w:hint="cs"/>
          <w:color w:val="000000"/>
          <w:sz w:val="36"/>
          <w:szCs w:val="36"/>
        </w:rPr>
        <w:t>ə</w:t>
      </w:r>
      <w:r>
        <w:rPr>
          <w:rStyle w:val="contenttext"/>
          <w:rFonts w:cs="B Zar" w:hint="cs"/>
          <w:color w:val="000000"/>
          <w:sz w:val="36"/>
          <w:szCs w:val="36"/>
        </w:rPr>
        <w:t>cc zamanı (h</w:t>
      </w:r>
      <w:r>
        <w:rPr>
          <w:rStyle w:val="contenttext"/>
          <w:rFonts w:cs="B Zar" w:hint="cs"/>
          <w:color w:val="000000"/>
          <w:sz w:val="36"/>
          <w:szCs w:val="36"/>
        </w:rPr>
        <w:t>ə</w:t>
      </w:r>
      <w:r>
        <w:rPr>
          <w:rStyle w:val="contenttext"/>
          <w:rFonts w:cs="B Zar" w:hint="cs"/>
          <w:color w:val="000000"/>
          <w:sz w:val="36"/>
          <w:szCs w:val="36"/>
        </w:rPr>
        <w:t>cc</w:t>
      </w:r>
      <w:r>
        <w:rPr>
          <w:rStyle w:val="contenttext"/>
          <w:rFonts w:cs="B Zar" w:hint="cs"/>
          <w:color w:val="000000"/>
          <w:sz w:val="36"/>
          <w:szCs w:val="36"/>
        </w:rPr>
        <w:t>ə</w:t>
      </w:r>
      <w:r>
        <w:rPr>
          <w:rStyle w:val="contenttext"/>
          <w:rFonts w:cs="B Zar" w:hint="cs"/>
          <w:color w:val="000000"/>
          <w:sz w:val="36"/>
          <w:szCs w:val="36"/>
        </w:rPr>
        <w:t>tül-vida) atına mindiyi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qamçı olduğu halda, yoluna davam edirdi.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tin yolunu k</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“şikay</w:t>
      </w:r>
      <w:r>
        <w:rPr>
          <w:rStyle w:val="contenttext"/>
          <w:rFonts w:cs="B Zar" w:hint="cs"/>
          <w:color w:val="000000"/>
          <w:sz w:val="36"/>
          <w:szCs w:val="36"/>
        </w:rPr>
        <w:t>ə</w:t>
      </w:r>
      <w:r>
        <w:rPr>
          <w:rStyle w:val="contenttext"/>
          <w:rFonts w:cs="B Zar" w:hint="cs"/>
          <w:color w:val="000000"/>
          <w:sz w:val="36"/>
          <w:szCs w:val="36"/>
        </w:rPr>
        <w:t>ti olduğunu” dedi.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onu dinl</w:t>
      </w:r>
      <w:r>
        <w:rPr>
          <w:rStyle w:val="contenttext"/>
          <w:rFonts w:cs="B Zar" w:hint="cs"/>
          <w:color w:val="000000"/>
          <w:sz w:val="36"/>
          <w:szCs w:val="36"/>
        </w:rPr>
        <w:t>ə</w:t>
      </w:r>
      <w:r>
        <w:rPr>
          <w:rStyle w:val="contenttext"/>
          <w:rFonts w:cs="B Zar" w:hint="cs"/>
          <w:color w:val="000000"/>
          <w:sz w:val="36"/>
          <w:szCs w:val="36"/>
        </w:rPr>
        <w:t>diyini buyurduğu anda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söz</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aşladı</w:t>
      </w:r>
      <w:r>
        <w:rPr>
          <w:rStyle w:val="contenttext"/>
          <w:rFonts w:cs="B Zar" w:hint="cs"/>
          <w:color w:val="000000"/>
          <w:sz w:val="36"/>
          <w:szCs w:val="36"/>
          <w:rtl/>
        </w:rPr>
        <w:t>:</w:t>
      </w:r>
    </w:p>
    <w:p w:rsidR="00000000" w:rsidRDefault="00976AFA" w:rsidP="0026523D">
      <w:pPr>
        <w:pStyle w:val="contentparagraph"/>
        <w:jc w:val="both"/>
        <w:divId w:val="157300911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Uzun ill</w:t>
      </w:r>
      <w:r>
        <w:rPr>
          <w:rStyle w:val="contenttext"/>
          <w:rFonts w:cs="B Zar" w:hint="cs"/>
          <w:color w:val="000000"/>
          <w:sz w:val="36"/>
          <w:szCs w:val="36"/>
        </w:rPr>
        <w:t>ə</w:t>
      </w:r>
      <w:r>
        <w:rPr>
          <w:rStyle w:val="contenttext"/>
          <w:rFonts w:cs="B Zar" w:hint="cs"/>
          <w:color w:val="000000"/>
          <w:sz w:val="36"/>
          <w:szCs w:val="36"/>
        </w:rPr>
        <w:t>r önc</w:t>
      </w:r>
      <w:r>
        <w:rPr>
          <w:rStyle w:val="contenttext"/>
          <w:rFonts w:cs="B Zar" w:hint="cs"/>
          <w:color w:val="000000"/>
          <w:sz w:val="36"/>
          <w:szCs w:val="36"/>
        </w:rPr>
        <w:t>ə</w:t>
      </w:r>
      <w:r>
        <w:rPr>
          <w:rStyle w:val="contenttext"/>
          <w:rFonts w:cs="B Zar" w:hint="cs"/>
          <w:color w:val="000000"/>
          <w:sz w:val="36"/>
          <w:szCs w:val="36"/>
        </w:rPr>
        <w:t xml:space="preserve"> 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Tariq ibn Mürq</w:t>
      </w:r>
      <w:r>
        <w:rPr>
          <w:rStyle w:val="contenttext"/>
          <w:rFonts w:cs="B Zar" w:hint="cs"/>
          <w:color w:val="000000"/>
          <w:sz w:val="36"/>
          <w:szCs w:val="36"/>
        </w:rPr>
        <w:t>ə</w:t>
      </w:r>
      <w:r>
        <w:rPr>
          <w:rStyle w:val="contenttext"/>
          <w:rFonts w:cs="B Zar" w:hint="cs"/>
          <w:color w:val="000000"/>
          <w:sz w:val="36"/>
          <w:szCs w:val="36"/>
        </w:rPr>
        <w:t xml:space="preserve"> döyüşl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 xml:space="preserve"> iştirak edirdik. Döyüşün ortasında, bird</w:t>
      </w:r>
      <w:r>
        <w:rPr>
          <w:rStyle w:val="contenttext"/>
          <w:rFonts w:cs="B Zar" w:hint="cs"/>
          <w:color w:val="000000"/>
          <w:sz w:val="36"/>
          <w:szCs w:val="36"/>
        </w:rPr>
        <w:t>ə</w:t>
      </w:r>
      <w:r>
        <w:rPr>
          <w:rStyle w:val="contenttext"/>
          <w:rFonts w:cs="B Zar" w:hint="cs"/>
          <w:color w:val="000000"/>
          <w:sz w:val="36"/>
          <w:szCs w:val="36"/>
        </w:rPr>
        <w:t>n Mürq</w:t>
      </w:r>
      <w:r>
        <w:rPr>
          <w:rStyle w:val="contenttext"/>
          <w:rFonts w:cs="B Zar" w:hint="cs"/>
          <w:color w:val="000000"/>
          <w:sz w:val="36"/>
          <w:szCs w:val="36"/>
        </w:rPr>
        <w:t>ə</w:t>
      </w:r>
      <w:r>
        <w:rPr>
          <w:rStyle w:val="contenttext"/>
          <w:rFonts w:cs="B Zar" w:hint="cs"/>
          <w:color w:val="000000"/>
          <w:sz w:val="36"/>
          <w:szCs w:val="36"/>
        </w:rPr>
        <w:t xml:space="preserve"> niz</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ehtiyaclı olduğunu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ryad etdi v</w:t>
      </w:r>
      <w:r>
        <w:rPr>
          <w:rStyle w:val="contenttext"/>
          <w:rFonts w:cs="B Zar" w:hint="cs"/>
          <w:color w:val="000000"/>
          <w:sz w:val="36"/>
          <w:szCs w:val="36"/>
        </w:rPr>
        <w:t>ə</w:t>
      </w:r>
      <w:r>
        <w:rPr>
          <w:rStyle w:val="contenttext"/>
          <w:rFonts w:cs="B Zar" w:hint="cs"/>
          <w:color w:val="000000"/>
          <w:sz w:val="36"/>
          <w:szCs w:val="36"/>
        </w:rPr>
        <w:t xml:space="preserve"> “kim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niz</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tirs</w:t>
      </w:r>
      <w:r>
        <w:rPr>
          <w:rStyle w:val="contenttext"/>
          <w:rFonts w:cs="B Zar" w:hint="cs"/>
          <w:color w:val="000000"/>
          <w:sz w:val="36"/>
          <w:szCs w:val="36"/>
        </w:rPr>
        <w:t>ə</w:t>
      </w:r>
      <w:r>
        <w:rPr>
          <w:rStyle w:val="contenttext"/>
          <w:rFonts w:cs="B Zar" w:hint="cs"/>
          <w:color w:val="000000"/>
          <w:sz w:val="36"/>
          <w:szCs w:val="36"/>
        </w:rPr>
        <w:t xml:space="preserve">, ona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mükafat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 dedi. M</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ona n</w:t>
      </w:r>
      <w:r>
        <w:rPr>
          <w:rStyle w:val="contenttext"/>
          <w:rFonts w:cs="B Zar" w:hint="cs"/>
          <w:color w:val="000000"/>
          <w:sz w:val="36"/>
          <w:szCs w:val="36"/>
        </w:rPr>
        <w:t>ə</w:t>
      </w:r>
      <w:r>
        <w:rPr>
          <w:rStyle w:val="contenttext"/>
          <w:rFonts w:cs="B Zar" w:hint="cs"/>
          <w:color w:val="000000"/>
          <w:sz w:val="36"/>
          <w:szCs w:val="36"/>
        </w:rPr>
        <w:t>yi mükafat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soruşdum. Cavabında : “Söz verir</w:t>
      </w:r>
      <w:r>
        <w:rPr>
          <w:rStyle w:val="contenttext"/>
          <w:rFonts w:cs="B Zar" w:hint="cs"/>
          <w:color w:val="000000"/>
          <w:sz w:val="36"/>
          <w:szCs w:val="36"/>
        </w:rPr>
        <w:t>ə</w:t>
      </w:r>
      <w:r>
        <w:rPr>
          <w:rStyle w:val="contenttext"/>
          <w:rFonts w:cs="B Zar" w:hint="cs"/>
          <w:color w:val="000000"/>
          <w:sz w:val="36"/>
          <w:szCs w:val="36"/>
        </w:rPr>
        <w:t>m ki,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ilk qız övladımı s</w:t>
      </w:r>
      <w:r>
        <w:rPr>
          <w:rStyle w:val="contenttext"/>
          <w:rFonts w:cs="B Zar" w:hint="cs"/>
          <w:color w:val="000000"/>
          <w:sz w:val="36"/>
          <w:szCs w:val="36"/>
        </w:rPr>
        <w:t>ə</w:t>
      </w:r>
      <w:r>
        <w:rPr>
          <w:rStyle w:val="contenttext"/>
          <w:rFonts w:cs="B Zar" w:hint="cs"/>
          <w:color w:val="000000"/>
          <w:sz w:val="36"/>
          <w:szCs w:val="36"/>
        </w:rPr>
        <w:t>nin üçün böyüd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 dedi. M</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niz</w:t>
      </w:r>
      <w:r>
        <w:rPr>
          <w:rStyle w:val="contenttext"/>
          <w:rFonts w:cs="B Zar" w:hint="cs"/>
          <w:color w:val="000000"/>
          <w:sz w:val="36"/>
          <w:szCs w:val="36"/>
        </w:rPr>
        <w:t>ə</w:t>
      </w:r>
      <w:r>
        <w:rPr>
          <w:rStyle w:val="contenttext"/>
          <w:rFonts w:cs="B Zar" w:hint="cs"/>
          <w:color w:val="000000"/>
          <w:sz w:val="36"/>
          <w:szCs w:val="36"/>
        </w:rPr>
        <w:t>mi ona verdim. Döyüş başa çatdı. İll</w:t>
      </w:r>
      <w:r>
        <w:rPr>
          <w:rStyle w:val="contenttext"/>
          <w:rFonts w:cs="B Zar" w:hint="cs"/>
          <w:color w:val="000000"/>
          <w:sz w:val="36"/>
          <w:szCs w:val="36"/>
        </w:rPr>
        <w:t>ə</w:t>
      </w:r>
      <w:r>
        <w:rPr>
          <w:rStyle w:val="contenttext"/>
          <w:rFonts w:cs="B Zar" w:hint="cs"/>
          <w:color w:val="000000"/>
          <w:sz w:val="36"/>
          <w:szCs w:val="36"/>
        </w:rPr>
        <w:t>r ötdükd</w:t>
      </w:r>
      <w:r>
        <w:rPr>
          <w:rStyle w:val="contenttext"/>
          <w:rFonts w:cs="B Zar" w:hint="cs"/>
          <w:color w:val="000000"/>
          <w:sz w:val="36"/>
          <w:szCs w:val="36"/>
        </w:rPr>
        <w:t>ə</w:t>
      </w:r>
      <w:r>
        <w:rPr>
          <w:rStyle w:val="contenttext"/>
          <w:rFonts w:cs="B Zar" w:hint="cs"/>
          <w:color w:val="000000"/>
          <w:sz w:val="36"/>
          <w:szCs w:val="36"/>
        </w:rPr>
        <w:t>n sonra, m</w:t>
      </w:r>
      <w:r>
        <w:rPr>
          <w:rStyle w:val="contenttext"/>
          <w:rFonts w:cs="B Zar" w:hint="cs"/>
          <w:color w:val="000000"/>
          <w:sz w:val="36"/>
          <w:szCs w:val="36"/>
        </w:rPr>
        <w:t>ə</w:t>
      </w:r>
      <w:r>
        <w:rPr>
          <w:rStyle w:val="contenttext"/>
          <w:rFonts w:cs="B Zar" w:hint="cs"/>
          <w:color w:val="000000"/>
          <w:sz w:val="36"/>
          <w:szCs w:val="36"/>
        </w:rPr>
        <w:t>n onun evind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getm</w:t>
      </w:r>
      <w:r>
        <w:rPr>
          <w:rStyle w:val="contenttext"/>
          <w:rFonts w:cs="B Zar" w:hint="cs"/>
          <w:color w:val="000000"/>
          <w:sz w:val="36"/>
          <w:szCs w:val="36"/>
        </w:rPr>
        <w:t>ə</w:t>
      </w:r>
      <w:r>
        <w:rPr>
          <w:rStyle w:val="contenttext"/>
          <w:rFonts w:cs="B Zar" w:hint="cs"/>
          <w:color w:val="000000"/>
          <w:sz w:val="36"/>
          <w:szCs w:val="36"/>
        </w:rPr>
        <w:t xml:space="preserve">li bir qızının olduğu </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rini aldım. Onun yanına ged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olan borcunu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b etdim. Amma o, </w:t>
      </w:r>
      <w:r>
        <w:rPr>
          <w:rStyle w:val="contenttext"/>
          <w:rFonts w:cs="B Zar" w:hint="cs"/>
          <w:color w:val="000000"/>
          <w:sz w:val="36"/>
          <w:szCs w:val="36"/>
        </w:rPr>
        <w:t>ə</w:t>
      </w:r>
      <w:r>
        <w:rPr>
          <w:rStyle w:val="contenttext"/>
          <w:rFonts w:cs="B Zar" w:hint="cs"/>
          <w:color w:val="000000"/>
          <w:sz w:val="36"/>
          <w:szCs w:val="36"/>
        </w:rPr>
        <w:t>hdin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yib m</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ikinci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di. İndi, ey Allahın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 sizin yanınıza g</w:t>
      </w:r>
      <w:r>
        <w:rPr>
          <w:rStyle w:val="contenttext"/>
          <w:rFonts w:cs="B Zar" w:hint="cs"/>
          <w:color w:val="000000"/>
          <w:sz w:val="36"/>
          <w:szCs w:val="36"/>
        </w:rPr>
        <w:t>ə</w:t>
      </w:r>
      <w:r>
        <w:rPr>
          <w:rStyle w:val="contenttext"/>
          <w:rFonts w:cs="B Zar" w:hint="cs"/>
          <w:color w:val="000000"/>
          <w:sz w:val="36"/>
          <w:szCs w:val="36"/>
        </w:rPr>
        <w:t>ldim görüm m</w:t>
      </w:r>
      <w:r>
        <w:rPr>
          <w:rStyle w:val="contenttext"/>
          <w:rFonts w:cs="B Zar" w:hint="cs"/>
          <w:color w:val="000000"/>
          <w:sz w:val="36"/>
          <w:szCs w:val="36"/>
        </w:rPr>
        <w:t>ə</w:t>
      </w:r>
      <w:r>
        <w:rPr>
          <w:rStyle w:val="contenttext"/>
          <w:rFonts w:cs="B Zar" w:hint="cs"/>
          <w:color w:val="000000"/>
          <w:sz w:val="36"/>
          <w:szCs w:val="36"/>
        </w:rPr>
        <w:t>n haqlıyam, yoxsa, o</w:t>
      </w:r>
      <w:r>
        <w:rPr>
          <w:rStyle w:val="contenttext"/>
          <w:rFonts w:cs="B Zar" w:hint="cs"/>
          <w:color w:val="000000"/>
          <w:sz w:val="36"/>
          <w:szCs w:val="36"/>
          <w:rtl/>
        </w:rPr>
        <w:t>?</w:t>
      </w:r>
    </w:p>
    <w:p w:rsidR="00000000" w:rsidRDefault="00976AFA" w:rsidP="0026523D">
      <w:pPr>
        <w:pStyle w:val="contentparagraph"/>
        <w:jc w:val="both"/>
        <w:divId w:val="157300911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soruşdu: “O</w:t>
      </w:r>
      <w:r>
        <w:rPr>
          <w:rStyle w:val="contenttext"/>
          <w:rFonts w:cs="B Zar" w:hint="cs"/>
          <w:color w:val="000000"/>
          <w:sz w:val="36"/>
          <w:szCs w:val="36"/>
        </w:rPr>
        <w:t>nun qızının neç</w:t>
      </w:r>
      <w:r>
        <w:rPr>
          <w:rStyle w:val="contenttext"/>
          <w:rFonts w:cs="B Zar" w:hint="cs"/>
          <w:color w:val="000000"/>
          <w:sz w:val="36"/>
          <w:szCs w:val="36"/>
        </w:rPr>
        <w:t>ə</w:t>
      </w:r>
      <w:r>
        <w:rPr>
          <w:rStyle w:val="contenttext"/>
          <w:rFonts w:cs="B Zar" w:hint="cs"/>
          <w:color w:val="000000"/>
          <w:sz w:val="36"/>
          <w:szCs w:val="36"/>
        </w:rPr>
        <w:t xml:space="preserve"> yaşı var</w:t>
      </w:r>
      <w:r>
        <w:rPr>
          <w:rStyle w:val="contenttext"/>
          <w:rFonts w:cs="B Zar" w:hint="cs"/>
          <w:color w:val="000000"/>
          <w:sz w:val="36"/>
          <w:szCs w:val="36"/>
          <w:rtl/>
        </w:rPr>
        <w:t>? “</w:t>
      </w:r>
    </w:p>
    <w:p w:rsidR="00000000" w:rsidRDefault="00976AFA" w:rsidP="0026523D">
      <w:pPr>
        <w:pStyle w:val="contentparagraph"/>
        <w:jc w:val="both"/>
        <w:divId w:val="157300911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Qızı böyükdür, h</w:t>
      </w:r>
      <w:r>
        <w:rPr>
          <w:rStyle w:val="contenttext"/>
          <w:rFonts w:cs="B Zar" w:hint="cs"/>
          <w:color w:val="000000"/>
          <w:sz w:val="36"/>
          <w:szCs w:val="36"/>
        </w:rPr>
        <w:t>ə</w:t>
      </w:r>
      <w:r>
        <w:rPr>
          <w:rStyle w:val="contenttext"/>
          <w:rFonts w:cs="B Zar" w:hint="cs"/>
          <w:color w:val="000000"/>
          <w:sz w:val="36"/>
          <w:szCs w:val="36"/>
        </w:rPr>
        <w:t>tta, saçında ağarmış tükl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var</w:t>
      </w:r>
      <w:r>
        <w:rPr>
          <w:rStyle w:val="contenttext"/>
          <w:rFonts w:cs="B Zar" w:hint="cs"/>
          <w:color w:val="000000"/>
          <w:sz w:val="36"/>
          <w:szCs w:val="36"/>
          <w:rtl/>
        </w:rPr>
        <w:t>.</w:t>
      </w:r>
    </w:p>
    <w:p w:rsidR="00000000" w:rsidRDefault="00976AFA" w:rsidP="0026523D">
      <w:pPr>
        <w:pStyle w:val="contentparagraph"/>
        <w:jc w:val="both"/>
        <w:divId w:val="157300911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doğrusunu bilm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yirs</w:t>
      </w:r>
      <w:r>
        <w:rPr>
          <w:rStyle w:val="contenttext"/>
          <w:rFonts w:cs="B Zar" w:hint="cs"/>
          <w:color w:val="000000"/>
          <w:sz w:val="36"/>
          <w:szCs w:val="36"/>
        </w:rPr>
        <w:t>ə</w:t>
      </w:r>
      <w:r>
        <w:rPr>
          <w:rStyle w:val="contenttext"/>
          <w:rFonts w:cs="B Zar" w:hint="cs"/>
          <w:color w:val="000000"/>
          <w:sz w:val="36"/>
          <w:szCs w:val="36"/>
        </w:rPr>
        <w:t>ns</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 haqlısan,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Tariq. Öz işinl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olmağa çalış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biçar</w:t>
      </w:r>
      <w:r>
        <w:rPr>
          <w:rStyle w:val="contenttext"/>
          <w:rFonts w:cs="B Zar" w:hint="cs"/>
          <w:color w:val="000000"/>
          <w:sz w:val="36"/>
          <w:szCs w:val="36"/>
        </w:rPr>
        <w:t>ə</w:t>
      </w:r>
      <w:r>
        <w:rPr>
          <w:rStyle w:val="contenttext"/>
          <w:rFonts w:cs="B Zar" w:hint="cs"/>
          <w:color w:val="000000"/>
          <w:sz w:val="36"/>
          <w:szCs w:val="36"/>
        </w:rPr>
        <w:t xml:space="preserve"> qızı rahat burax</w:t>
      </w:r>
      <w:r>
        <w:rPr>
          <w:rStyle w:val="contenttext"/>
          <w:rFonts w:cs="B Zar" w:hint="cs"/>
          <w:color w:val="000000"/>
          <w:sz w:val="36"/>
          <w:szCs w:val="36"/>
          <w:rtl/>
        </w:rPr>
        <w:t>.</w:t>
      </w:r>
    </w:p>
    <w:p w:rsidR="00000000" w:rsidRDefault="00976AFA" w:rsidP="0026523D">
      <w:pPr>
        <w:pStyle w:val="contentparagraph"/>
        <w:jc w:val="both"/>
        <w:divId w:val="157300911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h:70</w:t>
      </w:r>
    </w:p>
    <w:p w:rsidR="00000000" w:rsidRDefault="00976AFA" w:rsidP="0026523D">
      <w:pPr>
        <w:pStyle w:val="contentparagraph"/>
        <w:jc w:val="both"/>
        <w:divId w:val="89548291"/>
        <w:rPr>
          <w:rFonts w:cs="B Zar" w:hint="cs"/>
          <w:color w:val="000000"/>
          <w:sz w:val="36"/>
          <w:szCs w:val="36"/>
          <w:rtl/>
        </w:rPr>
      </w:pPr>
      <w:r>
        <w:rPr>
          <w:rStyle w:val="contenttext"/>
          <w:rFonts w:cs="B Zar" w:hint="cs"/>
          <w:color w:val="000000"/>
          <w:sz w:val="36"/>
          <w:szCs w:val="36"/>
        </w:rPr>
        <w:t>O kişi çox t</w:t>
      </w:r>
      <w:r>
        <w:rPr>
          <w:rStyle w:val="contenttext"/>
          <w:rFonts w:cs="B Zar" w:hint="cs"/>
          <w:color w:val="000000"/>
          <w:sz w:val="36"/>
          <w:szCs w:val="36"/>
        </w:rPr>
        <w:t>əə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 xml:space="preserve">ndi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heyr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donaraq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 baxa-baxa qaldı. Öz-özün</w:t>
      </w:r>
      <w:r>
        <w:rPr>
          <w:rStyle w:val="contenttext"/>
          <w:rFonts w:cs="B Zar" w:hint="cs"/>
          <w:color w:val="000000"/>
          <w:sz w:val="36"/>
          <w:szCs w:val="36"/>
        </w:rPr>
        <w:t>ə</w:t>
      </w:r>
      <w:r>
        <w:rPr>
          <w:rStyle w:val="contenttext"/>
          <w:rFonts w:cs="B Zar" w:hint="cs"/>
          <w:color w:val="000000"/>
          <w:sz w:val="36"/>
          <w:szCs w:val="36"/>
        </w:rPr>
        <w:t xml:space="preserve"> fikr</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rq olaraq bunun nec</w:t>
      </w:r>
      <w:r>
        <w:rPr>
          <w:rStyle w:val="contenttext"/>
          <w:rFonts w:cs="B Zar" w:hint="cs"/>
          <w:color w:val="000000"/>
          <w:sz w:val="36"/>
          <w:szCs w:val="36"/>
        </w:rPr>
        <w:t>ə</w:t>
      </w:r>
      <w:r>
        <w:rPr>
          <w:rStyle w:val="contenttext"/>
          <w:rFonts w:cs="B Zar" w:hint="cs"/>
          <w:color w:val="000000"/>
          <w:sz w:val="36"/>
          <w:szCs w:val="36"/>
        </w:rPr>
        <w:t xml:space="preserve"> bir q</w:t>
      </w:r>
      <w:r>
        <w:rPr>
          <w:rStyle w:val="contenttext"/>
          <w:rFonts w:cs="B Zar" w:hint="cs"/>
          <w:color w:val="000000"/>
          <w:sz w:val="36"/>
          <w:szCs w:val="36"/>
        </w:rPr>
        <w:t>ə</w:t>
      </w:r>
      <w:r>
        <w:rPr>
          <w:rStyle w:val="contenttext"/>
          <w:rFonts w:cs="B Zar" w:hint="cs"/>
          <w:color w:val="000000"/>
          <w:sz w:val="36"/>
          <w:szCs w:val="36"/>
        </w:rPr>
        <w:t>zav</w:t>
      </w:r>
      <w:r>
        <w:rPr>
          <w:rStyle w:val="contenttext"/>
          <w:rFonts w:cs="B Zar" w:hint="cs"/>
          <w:color w:val="000000"/>
          <w:sz w:val="36"/>
          <w:szCs w:val="36"/>
        </w:rPr>
        <w:t>ə</w:t>
      </w:r>
      <w:r>
        <w:rPr>
          <w:rStyle w:val="contenttext"/>
          <w:rFonts w:cs="B Zar" w:hint="cs"/>
          <w:color w:val="000000"/>
          <w:sz w:val="36"/>
          <w:szCs w:val="36"/>
        </w:rPr>
        <w:t>t olduğunu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atalar qızlarının ixtiyar sahibi deyilmi?” - dey</w:t>
      </w:r>
      <w:r>
        <w:rPr>
          <w:rStyle w:val="contenttext"/>
          <w:rFonts w:cs="B Zar" w:hint="cs"/>
          <w:color w:val="000000"/>
          <w:sz w:val="36"/>
          <w:szCs w:val="36"/>
        </w:rPr>
        <w:t>ə</w:t>
      </w:r>
      <w:r>
        <w:rPr>
          <w:rStyle w:val="contenttext"/>
          <w:rFonts w:cs="B Zar" w:hint="cs"/>
          <w:color w:val="000000"/>
          <w:sz w:val="36"/>
          <w:szCs w:val="36"/>
        </w:rPr>
        <w:t xml:space="preserve"> düşünm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başladı.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qızın atasına yenid</w:t>
      </w:r>
      <w:r>
        <w:rPr>
          <w:rStyle w:val="contenttext"/>
          <w:rFonts w:cs="B Zar" w:hint="cs"/>
          <w:color w:val="000000"/>
          <w:sz w:val="36"/>
          <w:szCs w:val="36"/>
        </w:rPr>
        <w:t>ə</w:t>
      </w:r>
      <w:r>
        <w:rPr>
          <w:rStyle w:val="contenttext"/>
          <w:rFonts w:cs="B Zar" w:hint="cs"/>
          <w:color w:val="000000"/>
          <w:sz w:val="36"/>
          <w:szCs w:val="36"/>
        </w:rPr>
        <w:t>n mehriyy</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yim v</w:t>
      </w:r>
      <w:r>
        <w:rPr>
          <w:rStyle w:val="contenttext"/>
          <w:rFonts w:cs="B Zar" w:hint="cs"/>
          <w:color w:val="000000"/>
          <w:sz w:val="36"/>
          <w:szCs w:val="36"/>
        </w:rPr>
        <w:t>ə</w:t>
      </w:r>
      <w:r>
        <w:rPr>
          <w:rStyle w:val="contenttext"/>
          <w:rFonts w:cs="B Zar" w:hint="cs"/>
          <w:color w:val="000000"/>
          <w:sz w:val="36"/>
          <w:szCs w:val="36"/>
        </w:rPr>
        <w:t xml:space="preserve"> o, öz</w:t>
      </w:r>
      <w:r>
        <w:rPr>
          <w:rStyle w:val="contenttext"/>
          <w:rFonts w:cs="B Zar" w:hint="cs"/>
          <w:color w:val="000000"/>
          <w:sz w:val="36"/>
          <w:szCs w:val="36"/>
        </w:rPr>
        <w:t xml:space="preserve"> razılığı il</w:t>
      </w:r>
      <w:r>
        <w:rPr>
          <w:rStyle w:val="contenttext"/>
          <w:rFonts w:cs="B Zar" w:hint="cs"/>
          <w:color w:val="000000"/>
          <w:sz w:val="36"/>
          <w:szCs w:val="36"/>
        </w:rPr>
        <w:t>ə</w:t>
      </w:r>
      <w:r>
        <w:rPr>
          <w:rStyle w:val="contenttext"/>
          <w:rFonts w:cs="B Zar" w:hint="cs"/>
          <w:color w:val="000000"/>
          <w:sz w:val="36"/>
          <w:szCs w:val="36"/>
        </w:rPr>
        <w:t xml:space="preserve"> qızını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slim ets</w:t>
      </w:r>
      <w:r>
        <w:rPr>
          <w:rStyle w:val="contenttext"/>
          <w:rFonts w:cs="B Zar" w:hint="cs"/>
          <w:color w:val="000000"/>
          <w:sz w:val="36"/>
          <w:szCs w:val="36"/>
        </w:rPr>
        <w:t>ə</w:t>
      </w:r>
      <w:r>
        <w:rPr>
          <w:rStyle w:val="contenttext"/>
          <w:rFonts w:cs="B Zar" w:hint="cs"/>
          <w:color w:val="000000"/>
          <w:sz w:val="36"/>
          <w:szCs w:val="36"/>
        </w:rPr>
        <w:t>, bu iş düzgün deyil?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onun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fikirl</w:t>
      </w:r>
      <w:r>
        <w:rPr>
          <w:rStyle w:val="contenttext"/>
          <w:rFonts w:cs="B Zar" w:hint="cs"/>
          <w:color w:val="000000"/>
          <w:sz w:val="36"/>
          <w:szCs w:val="36"/>
        </w:rPr>
        <w:t>ə</w:t>
      </w:r>
      <w:r>
        <w:rPr>
          <w:rStyle w:val="contenttext"/>
          <w:rFonts w:cs="B Zar" w:hint="cs"/>
          <w:color w:val="000000"/>
          <w:sz w:val="36"/>
          <w:szCs w:val="36"/>
        </w:rPr>
        <w:t>rini oxuyaraq buyurdu: “Əmin ol ki, m</w:t>
      </w:r>
      <w:r>
        <w:rPr>
          <w:rStyle w:val="contenttext"/>
          <w:rFonts w:cs="B Zar" w:hint="cs"/>
          <w:color w:val="000000"/>
          <w:sz w:val="36"/>
          <w:szCs w:val="36"/>
        </w:rPr>
        <w:t>ə</w:t>
      </w:r>
      <w:r>
        <w:rPr>
          <w:rStyle w:val="contenttext"/>
          <w:rFonts w:cs="B Zar" w:hint="cs"/>
          <w:color w:val="000000"/>
          <w:sz w:val="36"/>
          <w:szCs w:val="36"/>
        </w:rPr>
        <w:t>nim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hökm etm</w:t>
      </w:r>
      <w:r>
        <w:rPr>
          <w:rStyle w:val="contenttext"/>
          <w:rFonts w:cs="B Zar" w:hint="cs"/>
          <w:color w:val="000000"/>
          <w:sz w:val="36"/>
          <w:szCs w:val="36"/>
        </w:rPr>
        <w:t>ə</w:t>
      </w:r>
      <w:r>
        <w:rPr>
          <w:rStyle w:val="contenttext"/>
          <w:rFonts w:cs="B Zar" w:hint="cs"/>
          <w:color w:val="000000"/>
          <w:sz w:val="36"/>
          <w:szCs w:val="36"/>
        </w:rPr>
        <w:t>yiml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dostun Tariq günahkar olmayacaqsınız</w:t>
      </w:r>
      <w:r>
        <w:rPr>
          <w:rStyle w:val="contenttext"/>
          <w:rFonts w:cs="B Zar" w:hint="cs"/>
          <w:color w:val="000000"/>
          <w:sz w:val="36"/>
          <w:szCs w:val="36"/>
          <w:rtl/>
        </w:rPr>
        <w:t>.”</w:t>
      </w:r>
    </w:p>
    <w:p w:rsidR="00000000" w:rsidRDefault="00976AFA" w:rsidP="0026523D">
      <w:pPr>
        <w:pStyle w:val="Heading3"/>
        <w:shd w:val="clear" w:color="auto" w:fill="FFFFFF"/>
        <w:jc w:val="both"/>
        <w:divId w:val="1217859038"/>
        <w:rPr>
          <w:rFonts w:eastAsia="Times New Roman" w:cs="B Titr" w:hint="cs"/>
          <w:b w:val="0"/>
          <w:bCs w:val="0"/>
          <w:color w:val="FF0080"/>
          <w:sz w:val="30"/>
          <w:szCs w:val="30"/>
          <w:rtl/>
        </w:rPr>
      </w:pPr>
      <w:r>
        <w:rPr>
          <w:rFonts w:eastAsia="Times New Roman" w:cs="B Titr" w:hint="cs"/>
          <w:b w:val="0"/>
          <w:bCs w:val="0"/>
          <w:color w:val="FF0080"/>
          <w:sz w:val="30"/>
          <w:szCs w:val="30"/>
        </w:rPr>
        <w:t>Qız vә ya bacıların qarşılıqlı olaraq (bir-biri әvәzindә) dәyişdirilmәsi</w:t>
      </w:r>
    </w:p>
    <w:p w:rsidR="00000000" w:rsidRDefault="00976AFA" w:rsidP="0026523D">
      <w:pPr>
        <w:pStyle w:val="contentparagraph"/>
        <w:jc w:val="both"/>
        <w:divId w:val="121785903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Şiğar” adlı nikah da ataların qızları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mütl</w:t>
      </w:r>
      <w:r>
        <w:rPr>
          <w:rStyle w:val="contenttext"/>
          <w:rFonts w:cs="B Zar" w:hint="cs"/>
          <w:color w:val="000000"/>
          <w:sz w:val="36"/>
          <w:szCs w:val="36"/>
        </w:rPr>
        <w:t>ə</w:t>
      </w:r>
      <w:r>
        <w:rPr>
          <w:rStyle w:val="contenttext"/>
          <w:rFonts w:cs="B Zar" w:hint="cs"/>
          <w:color w:val="000000"/>
          <w:sz w:val="36"/>
          <w:szCs w:val="36"/>
        </w:rPr>
        <w:t>q ixtiyar sahibi olmasının dig</w:t>
      </w:r>
      <w:r>
        <w:rPr>
          <w:rStyle w:val="contenttext"/>
          <w:rFonts w:cs="B Zar" w:hint="cs"/>
          <w:color w:val="000000"/>
          <w:sz w:val="36"/>
          <w:szCs w:val="36"/>
        </w:rPr>
        <w:t>ə</w:t>
      </w:r>
      <w:r>
        <w:rPr>
          <w:rStyle w:val="contenttext"/>
          <w:rFonts w:cs="B Zar" w:hint="cs"/>
          <w:color w:val="000000"/>
          <w:sz w:val="36"/>
          <w:szCs w:val="36"/>
        </w:rPr>
        <w:t>r bir göst</w:t>
      </w:r>
      <w:r>
        <w:rPr>
          <w:rStyle w:val="contenttext"/>
          <w:rFonts w:cs="B Zar" w:hint="cs"/>
          <w:color w:val="000000"/>
          <w:sz w:val="36"/>
          <w:szCs w:val="36"/>
        </w:rPr>
        <w:t>ə</w:t>
      </w:r>
      <w:r>
        <w:rPr>
          <w:rStyle w:val="contenttext"/>
          <w:rFonts w:cs="B Zar" w:hint="cs"/>
          <w:color w:val="000000"/>
          <w:sz w:val="36"/>
          <w:szCs w:val="36"/>
        </w:rPr>
        <w:t>ricisi idi. “Şiğar” nikahı - qızların qarşılıqlı v</w:t>
      </w:r>
      <w:r>
        <w:rPr>
          <w:rStyle w:val="contenttext"/>
          <w:rFonts w:cs="B Zar" w:hint="cs"/>
          <w:color w:val="000000"/>
          <w:sz w:val="36"/>
          <w:szCs w:val="36"/>
        </w:rPr>
        <w:t>ə</w:t>
      </w:r>
      <w:r>
        <w:rPr>
          <w:rStyle w:val="contenttext"/>
          <w:rFonts w:cs="B Zar" w:hint="cs"/>
          <w:color w:val="000000"/>
          <w:sz w:val="36"/>
          <w:szCs w:val="36"/>
        </w:rPr>
        <w:t xml:space="preserve"> bir-biri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(qız verib qız alm</w:t>
      </w:r>
      <w:r>
        <w:rPr>
          <w:rStyle w:val="contenttext"/>
          <w:rFonts w:cs="B Zar" w:hint="cs"/>
          <w:color w:val="000000"/>
          <w:sz w:val="36"/>
          <w:szCs w:val="36"/>
        </w:rPr>
        <w:t>aq kimi)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 dem</w:t>
      </w:r>
      <w:r>
        <w:rPr>
          <w:rStyle w:val="contenttext"/>
          <w:rFonts w:cs="B Zar" w:hint="cs"/>
          <w:color w:val="000000"/>
          <w:sz w:val="36"/>
          <w:szCs w:val="36"/>
        </w:rPr>
        <w:t>ə</w:t>
      </w:r>
      <w:r>
        <w:rPr>
          <w:rStyle w:val="contenttext"/>
          <w:rFonts w:cs="B Zar" w:hint="cs"/>
          <w:color w:val="000000"/>
          <w:sz w:val="36"/>
          <w:szCs w:val="36"/>
        </w:rPr>
        <w:t>kdir. Evind</w:t>
      </w:r>
      <w:r>
        <w:rPr>
          <w:rStyle w:val="contenttext"/>
          <w:rFonts w:cs="B Zar" w:hint="cs"/>
          <w:color w:val="000000"/>
          <w:sz w:val="36"/>
          <w:szCs w:val="36"/>
        </w:rPr>
        <w:t>ə</w:t>
      </w:r>
      <w:r>
        <w:rPr>
          <w:rStyle w:val="contenttext"/>
          <w:rFonts w:cs="B Zar" w:hint="cs"/>
          <w:color w:val="000000"/>
          <w:sz w:val="36"/>
          <w:szCs w:val="36"/>
        </w:rPr>
        <w:t xml:space="preserve"> iki </w:t>
      </w:r>
      <w:r>
        <w:rPr>
          <w:rStyle w:val="contenttext"/>
          <w:rFonts w:cs="B Zar" w:hint="cs"/>
          <w:color w:val="000000"/>
          <w:sz w:val="36"/>
          <w:szCs w:val="36"/>
        </w:rPr>
        <w:t>ə</w:t>
      </w:r>
      <w:r>
        <w:rPr>
          <w:rStyle w:val="contenttext"/>
          <w:rFonts w:cs="B Zar" w:hint="cs"/>
          <w:color w:val="000000"/>
          <w:sz w:val="36"/>
          <w:szCs w:val="36"/>
        </w:rPr>
        <w:t>rlik qızı olan hansısa bir ş</w:t>
      </w:r>
      <w:r>
        <w:rPr>
          <w:rStyle w:val="contenttext"/>
          <w:rFonts w:cs="B Zar" w:hint="cs"/>
          <w:color w:val="000000"/>
          <w:sz w:val="36"/>
          <w:szCs w:val="36"/>
        </w:rPr>
        <w:t>ə</w:t>
      </w:r>
      <w:r>
        <w:rPr>
          <w:rStyle w:val="contenttext"/>
          <w:rFonts w:cs="B Zar" w:hint="cs"/>
          <w:color w:val="000000"/>
          <w:sz w:val="36"/>
          <w:szCs w:val="36"/>
        </w:rPr>
        <w:t>xs dig</w:t>
      </w:r>
      <w:r>
        <w:rPr>
          <w:rStyle w:val="contenttext"/>
          <w:rFonts w:cs="B Zar" w:hint="cs"/>
          <w:color w:val="000000"/>
          <w:sz w:val="36"/>
          <w:szCs w:val="36"/>
        </w:rPr>
        <w:t>ə</w:t>
      </w:r>
      <w:r>
        <w:rPr>
          <w:rStyle w:val="contenttext"/>
          <w:rFonts w:cs="B Zar" w:hint="cs"/>
          <w:color w:val="000000"/>
          <w:sz w:val="36"/>
          <w:szCs w:val="36"/>
        </w:rPr>
        <w:t>r bir ç</w:t>
      </w:r>
      <w:r>
        <w:rPr>
          <w:rStyle w:val="contenttext"/>
          <w:rFonts w:cs="B Zar" w:hint="cs"/>
          <w:color w:val="000000"/>
          <w:sz w:val="36"/>
          <w:szCs w:val="36"/>
        </w:rPr>
        <w:t>ə</w:t>
      </w:r>
      <w:r>
        <w:rPr>
          <w:rStyle w:val="contenttext"/>
          <w:rFonts w:cs="B Zar" w:hint="cs"/>
          <w:color w:val="000000"/>
          <w:sz w:val="36"/>
          <w:szCs w:val="36"/>
        </w:rPr>
        <w:t>xs il</w:t>
      </w:r>
      <w:r>
        <w:rPr>
          <w:rStyle w:val="contenttext"/>
          <w:rFonts w:cs="B Zar" w:hint="cs"/>
          <w:color w:val="000000"/>
          <w:sz w:val="36"/>
          <w:szCs w:val="36"/>
        </w:rPr>
        <w:t>ə</w:t>
      </w:r>
      <w:r>
        <w:rPr>
          <w:rStyle w:val="contenttext"/>
          <w:rFonts w:cs="B Zar" w:hint="cs"/>
          <w:color w:val="000000"/>
          <w:sz w:val="36"/>
          <w:szCs w:val="36"/>
        </w:rPr>
        <w:t xml:space="preserve"> qızlarını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olaraq d</w:t>
      </w:r>
      <w:r>
        <w:rPr>
          <w:rStyle w:val="contenttext"/>
          <w:rFonts w:cs="B Zar" w:hint="cs"/>
          <w:color w:val="000000"/>
          <w:sz w:val="36"/>
          <w:szCs w:val="36"/>
        </w:rPr>
        <w:t>ə</w:t>
      </w:r>
      <w:r>
        <w:rPr>
          <w:rStyle w:val="contenttext"/>
          <w:rFonts w:cs="B Zar" w:hint="cs"/>
          <w:color w:val="000000"/>
          <w:sz w:val="36"/>
          <w:szCs w:val="36"/>
        </w:rPr>
        <w:t>yişirdi. İslam bu evlilik ad</w:t>
      </w:r>
      <w:r>
        <w:rPr>
          <w:rStyle w:val="contenttext"/>
          <w:rFonts w:cs="B Zar" w:hint="cs"/>
          <w:color w:val="000000"/>
          <w:sz w:val="36"/>
          <w:szCs w:val="36"/>
        </w:rPr>
        <w:t>ə</w:t>
      </w:r>
      <w:r>
        <w:rPr>
          <w:rStyle w:val="contenttext"/>
          <w:rFonts w:cs="B Zar" w:hint="cs"/>
          <w:color w:val="000000"/>
          <w:sz w:val="36"/>
          <w:szCs w:val="36"/>
        </w:rPr>
        <w:t>tinin batil olduğunu elan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l</w:t>
      </w:r>
      <w:r>
        <w:rPr>
          <w:rStyle w:val="contenttext"/>
          <w:rFonts w:cs="B Zar" w:hint="cs"/>
          <w:color w:val="000000"/>
          <w:sz w:val="36"/>
          <w:szCs w:val="36"/>
        </w:rPr>
        <w:t>ə</w:t>
      </w:r>
      <w:r>
        <w:rPr>
          <w:rStyle w:val="contenttext"/>
          <w:rFonts w:cs="B Zar" w:hint="cs"/>
          <w:color w:val="000000"/>
          <w:sz w:val="36"/>
          <w:szCs w:val="36"/>
        </w:rPr>
        <w:t>ğv etmişdir</w:t>
      </w:r>
      <w:r>
        <w:rPr>
          <w:rStyle w:val="contenttext"/>
          <w:rFonts w:cs="B Zar" w:hint="cs"/>
          <w:color w:val="000000"/>
          <w:sz w:val="36"/>
          <w:szCs w:val="36"/>
          <w:rtl/>
        </w:rPr>
        <w:t>.</w:t>
      </w:r>
    </w:p>
    <w:p w:rsidR="00000000" w:rsidRDefault="00976AFA" w:rsidP="0026523D">
      <w:pPr>
        <w:pStyle w:val="Heading3"/>
        <w:shd w:val="clear" w:color="auto" w:fill="FFFFFF"/>
        <w:jc w:val="both"/>
        <w:divId w:val="359550259"/>
        <w:rPr>
          <w:rFonts w:eastAsia="Times New Roman" w:cs="B Titr" w:hint="cs"/>
          <w:b w:val="0"/>
          <w:bCs w:val="0"/>
          <w:color w:val="FF0080"/>
          <w:sz w:val="30"/>
          <w:szCs w:val="30"/>
          <w:rtl/>
        </w:rPr>
      </w:pPr>
      <w:r>
        <w:rPr>
          <w:rFonts w:eastAsia="Times New Roman" w:cs="B Titr" w:hint="cs"/>
          <w:b w:val="0"/>
          <w:bCs w:val="0"/>
          <w:color w:val="FF0080"/>
          <w:sz w:val="30"/>
          <w:szCs w:val="30"/>
        </w:rPr>
        <w:t>Peyğәmbәr-әkrәm (s) öz qızı Zәhranı (ә) әr seçmәk</w:t>
      </w:r>
      <w:r>
        <w:rPr>
          <w:rFonts w:eastAsia="Times New Roman" w:cs="B Titr" w:hint="cs"/>
          <w:b w:val="0"/>
          <w:bCs w:val="0"/>
          <w:color w:val="FF0080"/>
          <w:sz w:val="30"/>
          <w:szCs w:val="30"/>
        </w:rPr>
        <w:t>dә sәrbәst qoyur</w:t>
      </w:r>
    </w:p>
    <w:p w:rsidR="00000000" w:rsidRDefault="00976AFA" w:rsidP="0026523D">
      <w:pPr>
        <w:pStyle w:val="contentparagraph"/>
        <w:jc w:val="both"/>
        <w:divId w:val="359550259"/>
        <w:rPr>
          <w:rFonts w:cs="B Zar" w:hint="cs"/>
          <w:color w:val="000000"/>
          <w:sz w:val="36"/>
          <w:szCs w:val="36"/>
          <w:rtl/>
        </w:rPr>
      </w:pP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özü neç</w:t>
      </w:r>
      <w:r>
        <w:rPr>
          <w:rStyle w:val="contenttext"/>
          <w:rFonts w:cs="B Zar" w:hint="cs"/>
          <w:color w:val="000000"/>
          <w:sz w:val="36"/>
          <w:szCs w:val="36"/>
        </w:rPr>
        <w:t>ə</w:t>
      </w:r>
      <w:r>
        <w:rPr>
          <w:rStyle w:val="contenttext"/>
          <w:rFonts w:cs="B Zar" w:hint="cs"/>
          <w:color w:val="000000"/>
          <w:sz w:val="36"/>
          <w:szCs w:val="36"/>
        </w:rPr>
        <w:t xml:space="preserve"> qız köçürtmüşdü. Bununla yanaşı, heç vaxt onların irad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ixtiyarlarını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almamışdı.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 (</w:t>
      </w:r>
      <w:r>
        <w:rPr>
          <w:rStyle w:val="contenttext"/>
          <w:rFonts w:cs="B Zar" w:hint="cs"/>
          <w:color w:val="000000"/>
          <w:sz w:val="36"/>
          <w:szCs w:val="36"/>
        </w:rPr>
        <w:t>ə</w:t>
      </w:r>
      <w:r>
        <w:rPr>
          <w:rStyle w:val="contenttext"/>
          <w:rFonts w:cs="B Zar" w:hint="cs"/>
          <w:color w:val="000000"/>
          <w:sz w:val="36"/>
          <w:szCs w:val="36"/>
        </w:rPr>
        <w:t>) xanım Z</w:t>
      </w:r>
      <w:r>
        <w:rPr>
          <w:rStyle w:val="contenttext"/>
          <w:rFonts w:cs="B Zar" w:hint="cs"/>
          <w:color w:val="000000"/>
          <w:sz w:val="36"/>
          <w:szCs w:val="36"/>
        </w:rPr>
        <w:t>ə</w:t>
      </w:r>
      <w:r>
        <w:rPr>
          <w:rStyle w:val="contenttext"/>
          <w:rFonts w:cs="B Zar" w:hint="cs"/>
          <w:color w:val="000000"/>
          <w:sz w:val="36"/>
          <w:szCs w:val="36"/>
        </w:rPr>
        <w:t>hraya (</w:t>
      </w:r>
      <w:r>
        <w:rPr>
          <w:rStyle w:val="contenttext"/>
          <w:rFonts w:cs="B Zar" w:hint="cs"/>
          <w:color w:val="000000"/>
          <w:sz w:val="36"/>
          <w:szCs w:val="36"/>
        </w:rPr>
        <w:t>ə</w:t>
      </w:r>
      <w:r>
        <w:rPr>
          <w:rStyle w:val="contenttext"/>
          <w:rFonts w:cs="B Zar" w:hint="cs"/>
          <w:color w:val="000000"/>
          <w:sz w:val="36"/>
          <w:szCs w:val="36"/>
        </w:rPr>
        <w:t>) elçilik üçün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yanına g</w:t>
      </w:r>
      <w:r>
        <w:rPr>
          <w:rStyle w:val="contenttext"/>
          <w:rFonts w:cs="B Zar" w:hint="cs"/>
          <w:color w:val="000000"/>
          <w:sz w:val="36"/>
          <w:szCs w:val="36"/>
        </w:rPr>
        <w:t>ə</w:t>
      </w:r>
      <w:r>
        <w:rPr>
          <w:rStyle w:val="contenttext"/>
          <w:rFonts w:cs="B Zar" w:hint="cs"/>
          <w:color w:val="000000"/>
          <w:sz w:val="36"/>
          <w:szCs w:val="36"/>
        </w:rPr>
        <w:t>ldikd</w:t>
      </w:r>
      <w:r>
        <w:rPr>
          <w:rStyle w:val="contenttext"/>
          <w:rFonts w:cs="B Zar" w:hint="cs"/>
          <w:color w:val="000000"/>
          <w:sz w:val="36"/>
          <w:szCs w:val="36"/>
        </w:rPr>
        <w:t>ə</w:t>
      </w:r>
      <w:r>
        <w:rPr>
          <w:rStyle w:val="contenttext"/>
          <w:rFonts w:cs="B Zar" w:hint="cs"/>
          <w:color w:val="000000"/>
          <w:sz w:val="36"/>
          <w:szCs w:val="36"/>
        </w:rPr>
        <w:t>,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deyir: “İndiy</w:t>
      </w:r>
      <w:r>
        <w:rPr>
          <w:rStyle w:val="contenttext"/>
          <w:rFonts w:cs="B Zar" w:hint="cs"/>
          <w:color w:val="000000"/>
          <w:sz w:val="36"/>
          <w:szCs w:val="36"/>
        </w:rPr>
        <w:t>ə</w:t>
      </w:r>
      <w:r>
        <w:rPr>
          <w:rStyle w:val="contenttext"/>
          <w:rFonts w:cs="B Zar" w:hint="cs"/>
          <w:color w:val="000000"/>
          <w:sz w:val="36"/>
          <w:szCs w:val="36"/>
        </w:rPr>
        <w:t xml:space="preserve"> kimi s</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bir neç</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 d</w:t>
      </w:r>
      <w:r>
        <w:rPr>
          <w:rStyle w:val="contenttext"/>
          <w:rFonts w:cs="B Zar" w:hint="cs"/>
          <w:color w:val="000000"/>
          <w:sz w:val="36"/>
          <w:szCs w:val="36"/>
        </w:rPr>
        <w:t>ə</w:t>
      </w:r>
      <w:r>
        <w:rPr>
          <w:rStyle w:val="contenttext"/>
          <w:rFonts w:cs="B Zar" w:hint="cs"/>
          <w:color w:val="000000"/>
          <w:sz w:val="36"/>
          <w:szCs w:val="36"/>
        </w:rPr>
        <w:t xml:space="preserve"> elçilik üçün g</w:t>
      </w:r>
      <w:r>
        <w:rPr>
          <w:rStyle w:val="contenttext"/>
          <w:rFonts w:cs="B Zar" w:hint="cs"/>
          <w:color w:val="000000"/>
          <w:sz w:val="36"/>
          <w:szCs w:val="36"/>
        </w:rPr>
        <w:t>ə</w:t>
      </w:r>
      <w:r>
        <w:rPr>
          <w:rStyle w:val="contenttext"/>
          <w:rFonts w:cs="B Zar" w:hint="cs"/>
          <w:color w:val="000000"/>
          <w:sz w:val="36"/>
          <w:szCs w:val="36"/>
        </w:rPr>
        <w:t>lmişdi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 (s)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harayla (</w:t>
      </w:r>
      <w:r>
        <w:rPr>
          <w:rStyle w:val="contenttext"/>
          <w:rFonts w:cs="B Zar" w:hint="cs"/>
          <w:color w:val="000000"/>
          <w:sz w:val="36"/>
          <w:szCs w:val="36"/>
        </w:rPr>
        <w:t>ə</w:t>
      </w:r>
      <w:r>
        <w:rPr>
          <w:rStyle w:val="contenttext"/>
          <w:rFonts w:cs="B Zar" w:hint="cs"/>
          <w:color w:val="000000"/>
          <w:sz w:val="36"/>
          <w:szCs w:val="36"/>
        </w:rPr>
        <w:t>) müzakir</w:t>
      </w:r>
      <w:r>
        <w:rPr>
          <w:rStyle w:val="contenttext"/>
          <w:rFonts w:cs="B Zar" w:hint="cs"/>
          <w:color w:val="000000"/>
          <w:sz w:val="36"/>
          <w:szCs w:val="36"/>
        </w:rPr>
        <w:t>ə</w:t>
      </w:r>
      <w:r>
        <w:rPr>
          <w:rStyle w:val="contenttext"/>
          <w:rFonts w:cs="B Zar" w:hint="cs"/>
          <w:color w:val="000000"/>
          <w:sz w:val="36"/>
          <w:szCs w:val="36"/>
        </w:rPr>
        <w:t xml:space="preserve"> etdim v</w:t>
      </w:r>
      <w:r>
        <w:rPr>
          <w:rStyle w:val="contenttext"/>
          <w:rFonts w:cs="B Zar" w:hint="cs"/>
          <w:color w:val="000000"/>
          <w:sz w:val="36"/>
          <w:szCs w:val="36"/>
        </w:rPr>
        <w:t>ə</w:t>
      </w:r>
      <w:r>
        <w:rPr>
          <w:rStyle w:val="contenttext"/>
          <w:rFonts w:cs="B Zar" w:hint="cs"/>
          <w:color w:val="000000"/>
          <w:sz w:val="36"/>
          <w:szCs w:val="36"/>
        </w:rPr>
        <w:t xml:space="preserve"> o, öz narazılığını üzünü çevir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bildirdi “ İndi 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nin g</w:t>
      </w:r>
      <w:r>
        <w:rPr>
          <w:rStyle w:val="contenttext"/>
          <w:rFonts w:cs="B Zar" w:hint="cs"/>
          <w:color w:val="000000"/>
          <w:sz w:val="36"/>
          <w:szCs w:val="36"/>
        </w:rPr>
        <w:t>ə</w:t>
      </w:r>
      <w:r>
        <w:rPr>
          <w:rStyle w:val="contenttext"/>
          <w:rFonts w:cs="B Zar" w:hint="cs"/>
          <w:color w:val="000000"/>
          <w:sz w:val="36"/>
          <w:szCs w:val="36"/>
        </w:rPr>
        <w:t>ldiyini ona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 xml:space="preserve">r (s) </w:t>
      </w:r>
      <w:r>
        <w:rPr>
          <w:rStyle w:val="contenttext"/>
          <w:rFonts w:cs="B Zar" w:hint="cs"/>
          <w:color w:val="000000"/>
          <w:sz w:val="36"/>
          <w:szCs w:val="36"/>
        </w:rPr>
        <w:t>ə</w:t>
      </w:r>
      <w:r>
        <w:rPr>
          <w:rStyle w:val="contenttext"/>
          <w:rFonts w:cs="B Zar" w:hint="cs"/>
          <w:color w:val="000000"/>
          <w:sz w:val="36"/>
          <w:szCs w:val="36"/>
        </w:rPr>
        <w:t>ziz v</w:t>
      </w:r>
      <w:r>
        <w:rPr>
          <w:rStyle w:val="contenttext"/>
          <w:rFonts w:cs="B Zar" w:hint="cs"/>
          <w:color w:val="000000"/>
          <w:sz w:val="36"/>
          <w:szCs w:val="36"/>
        </w:rPr>
        <w:t>ə</w:t>
      </w:r>
      <w:r>
        <w:rPr>
          <w:rStyle w:val="contenttext"/>
          <w:rFonts w:cs="B Zar" w:hint="cs"/>
          <w:color w:val="000000"/>
          <w:sz w:val="36"/>
          <w:szCs w:val="36"/>
        </w:rPr>
        <w:t xml:space="preserve"> sevimli qızı Z</w:t>
      </w:r>
      <w:r>
        <w:rPr>
          <w:rStyle w:val="contenttext"/>
          <w:rFonts w:cs="B Zar" w:hint="cs"/>
          <w:color w:val="000000"/>
          <w:sz w:val="36"/>
          <w:szCs w:val="36"/>
        </w:rPr>
        <w:t>ə</w:t>
      </w:r>
      <w:r>
        <w:rPr>
          <w:rStyle w:val="contenttext"/>
          <w:rFonts w:cs="B Zar" w:hint="cs"/>
          <w:color w:val="000000"/>
          <w:sz w:val="36"/>
          <w:szCs w:val="36"/>
        </w:rPr>
        <w:t>hraya (</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bildirdiyi zaman, o,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bu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üzünü çevirm</w:t>
      </w:r>
      <w:r>
        <w:rPr>
          <w:rStyle w:val="contenttext"/>
          <w:rFonts w:cs="B Zar" w:hint="cs"/>
          <w:color w:val="000000"/>
          <w:sz w:val="36"/>
          <w:szCs w:val="36"/>
        </w:rPr>
        <w:t>ə</w:t>
      </w:r>
      <w:r>
        <w:rPr>
          <w:rStyle w:val="contenttext"/>
          <w:rFonts w:cs="B Zar" w:hint="cs"/>
          <w:color w:val="000000"/>
          <w:sz w:val="36"/>
          <w:szCs w:val="36"/>
        </w:rPr>
        <w:t>di v</w:t>
      </w:r>
      <w:r>
        <w:rPr>
          <w:rStyle w:val="contenttext"/>
          <w:rFonts w:cs="B Zar" w:hint="cs"/>
          <w:color w:val="000000"/>
          <w:sz w:val="36"/>
          <w:szCs w:val="36"/>
        </w:rPr>
        <w:t>ə</w:t>
      </w:r>
      <w:r>
        <w:rPr>
          <w:rStyle w:val="contenttext"/>
          <w:rFonts w:cs="B Zar" w:hint="cs"/>
          <w:color w:val="000000"/>
          <w:sz w:val="36"/>
          <w:szCs w:val="36"/>
        </w:rPr>
        <w:t xml:space="preserve"> sükut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öz razılığını bildirdi. T</w:t>
      </w:r>
      <w:r>
        <w:rPr>
          <w:rStyle w:val="contenttext"/>
          <w:rFonts w:cs="B Zar" w:hint="cs"/>
          <w:color w:val="000000"/>
          <w:sz w:val="36"/>
          <w:szCs w:val="36"/>
        </w:rPr>
        <w:t>ə</w:t>
      </w:r>
      <w:r>
        <w:rPr>
          <w:rStyle w:val="contenttext"/>
          <w:rFonts w:cs="B Zar" w:hint="cs"/>
          <w:color w:val="000000"/>
          <w:sz w:val="36"/>
          <w:szCs w:val="36"/>
        </w:rPr>
        <w:t>kbir</w:t>
      </w:r>
      <w:r>
        <w:rPr>
          <w:rStyle w:val="contenttext"/>
          <w:rFonts w:cs="B Zar" w:hint="cs"/>
          <w:color w:val="000000"/>
          <w:sz w:val="36"/>
          <w:szCs w:val="36"/>
          <w:rtl/>
        </w:rPr>
        <w:t>(</w:t>
      </w:r>
    </w:p>
    <w:p w:rsidR="00000000" w:rsidRDefault="00976AFA" w:rsidP="0026523D">
      <w:pPr>
        <w:pStyle w:val="contentparagraph"/>
        <w:jc w:val="both"/>
        <w:divId w:val="359550259"/>
        <w:rPr>
          <w:rFonts w:cs="B Zar" w:hint="cs"/>
          <w:color w:val="000000"/>
          <w:sz w:val="36"/>
          <w:szCs w:val="36"/>
          <w:rtl/>
        </w:rPr>
      </w:pPr>
      <w:r>
        <w:rPr>
          <w:rStyle w:val="contenttext"/>
          <w:rFonts w:cs="B Zar" w:hint="cs"/>
          <w:color w:val="000000"/>
          <w:sz w:val="36"/>
          <w:szCs w:val="36"/>
        </w:rPr>
        <w:t xml:space="preserve">Allahu </w:t>
      </w:r>
      <w:r>
        <w:rPr>
          <w:rStyle w:val="contenttext"/>
          <w:rFonts w:cs="B Zar" w:hint="cs"/>
          <w:color w:val="000000"/>
          <w:sz w:val="36"/>
          <w:szCs w:val="36"/>
        </w:rPr>
        <w:t>ə</w:t>
      </w:r>
      <w:r>
        <w:rPr>
          <w:rStyle w:val="contenttext"/>
          <w:rFonts w:cs="B Zar" w:hint="cs"/>
          <w:color w:val="000000"/>
          <w:sz w:val="36"/>
          <w:szCs w:val="36"/>
        </w:rPr>
        <w:t>kb</w:t>
      </w:r>
      <w:r>
        <w:rPr>
          <w:rStyle w:val="contenttext"/>
          <w:rFonts w:cs="B Zar" w:hint="cs"/>
          <w:color w:val="000000"/>
          <w:sz w:val="36"/>
          <w:szCs w:val="36"/>
        </w:rPr>
        <w:t>ə</w:t>
      </w:r>
      <w:r>
        <w:rPr>
          <w:rStyle w:val="contenttext"/>
          <w:rFonts w:cs="B Zar" w:hint="cs"/>
          <w:color w:val="000000"/>
          <w:sz w:val="36"/>
          <w:szCs w:val="36"/>
        </w:rPr>
        <w:t>r) dediyi halda,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xanım Z</w:t>
      </w:r>
      <w:r>
        <w:rPr>
          <w:rStyle w:val="contenttext"/>
          <w:rFonts w:cs="B Zar" w:hint="cs"/>
          <w:color w:val="000000"/>
          <w:sz w:val="36"/>
          <w:szCs w:val="36"/>
        </w:rPr>
        <w:t>ə</w:t>
      </w:r>
      <w:r>
        <w:rPr>
          <w:rStyle w:val="contenttext"/>
          <w:rFonts w:cs="B Zar" w:hint="cs"/>
          <w:color w:val="000000"/>
          <w:sz w:val="36"/>
          <w:szCs w:val="36"/>
        </w:rPr>
        <w:t>hranın (</w:t>
      </w:r>
      <w:r>
        <w:rPr>
          <w:rStyle w:val="contenttext"/>
          <w:rFonts w:cs="B Zar" w:hint="cs"/>
          <w:color w:val="000000"/>
          <w:sz w:val="36"/>
          <w:szCs w:val="36"/>
        </w:rPr>
        <w:t>ə</w:t>
      </w:r>
      <w:r>
        <w:rPr>
          <w:rStyle w:val="contenttext"/>
          <w:rFonts w:cs="B Zar" w:hint="cs"/>
          <w:color w:val="000000"/>
          <w:sz w:val="36"/>
          <w:szCs w:val="36"/>
        </w:rPr>
        <w:t>) yanından qayıtdı</w:t>
      </w:r>
      <w:r>
        <w:rPr>
          <w:rStyle w:val="contenttext"/>
          <w:rFonts w:cs="B Zar" w:hint="cs"/>
          <w:color w:val="000000"/>
          <w:sz w:val="36"/>
          <w:szCs w:val="36"/>
          <w:rtl/>
        </w:rPr>
        <w:t>.</w:t>
      </w:r>
    </w:p>
    <w:p w:rsidR="00000000" w:rsidRDefault="00976AFA" w:rsidP="0026523D">
      <w:pPr>
        <w:pStyle w:val="Heading3"/>
        <w:shd w:val="clear" w:color="auto" w:fill="FFFFFF"/>
        <w:jc w:val="both"/>
        <w:divId w:val="2039116712"/>
        <w:rPr>
          <w:rFonts w:eastAsia="Times New Roman" w:cs="B Titr" w:hint="cs"/>
          <w:b w:val="0"/>
          <w:bCs w:val="0"/>
          <w:color w:val="FF0080"/>
          <w:sz w:val="30"/>
          <w:szCs w:val="30"/>
          <w:rtl/>
        </w:rPr>
      </w:pPr>
      <w:r>
        <w:rPr>
          <w:rFonts w:eastAsia="Times New Roman" w:cs="B Titr" w:hint="cs"/>
          <w:b w:val="0"/>
          <w:bCs w:val="0"/>
          <w:color w:val="FF0080"/>
          <w:sz w:val="30"/>
          <w:szCs w:val="30"/>
        </w:rPr>
        <w:t>Qadının islami inqilabı (hәrәkatı) ağ idi</w:t>
      </w:r>
    </w:p>
    <w:p w:rsidR="00000000" w:rsidRDefault="00976AFA" w:rsidP="0026523D">
      <w:pPr>
        <w:pStyle w:val="contentparagraph"/>
        <w:jc w:val="both"/>
        <w:divId w:val="2039116712"/>
        <w:rPr>
          <w:rFonts w:cs="B Zar" w:hint="cs"/>
          <w:color w:val="000000"/>
          <w:sz w:val="36"/>
          <w:szCs w:val="36"/>
          <w:rtl/>
        </w:rPr>
      </w:pPr>
      <w:r>
        <w:rPr>
          <w:rStyle w:val="contenttext"/>
          <w:rFonts w:cs="B Zar" w:hint="cs"/>
          <w:color w:val="000000"/>
          <w:sz w:val="36"/>
          <w:szCs w:val="36"/>
        </w:rPr>
        <w:t>İslam qad</w:t>
      </w:r>
      <w:r>
        <w:rPr>
          <w:rStyle w:val="contenttext"/>
          <w:rFonts w:cs="B Zar" w:hint="cs"/>
          <w:color w:val="000000"/>
          <w:sz w:val="36"/>
          <w:szCs w:val="36"/>
        </w:rPr>
        <w:t>ın cinsin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böyük xidm</w:t>
      </w:r>
      <w:r>
        <w:rPr>
          <w:rStyle w:val="contenttext"/>
          <w:rFonts w:cs="B Zar" w:hint="cs"/>
          <w:color w:val="000000"/>
          <w:sz w:val="36"/>
          <w:szCs w:val="36"/>
        </w:rPr>
        <w:t>ə</w:t>
      </w:r>
      <w:r>
        <w:rPr>
          <w:rStyle w:val="contenttext"/>
          <w:rFonts w:cs="B Zar" w:hint="cs"/>
          <w:color w:val="000000"/>
          <w:sz w:val="36"/>
          <w:szCs w:val="36"/>
        </w:rPr>
        <w:t>tini</w:t>
      </w:r>
    </w:p>
    <w:p w:rsidR="00000000" w:rsidRDefault="00976AFA" w:rsidP="0026523D">
      <w:pPr>
        <w:pStyle w:val="contentparagraph"/>
        <w:jc w:val="both"/>
        <w:divId w:val="203911671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h:71</w:t>
      </w:r>
    </w:p>
    <w:p w:rsidR="00000000" w:rsidRDefault="00976AFA" w:rsidP="0026523D">
      <w:pPr>
        <w:pStyle w:val="contentparagraph"/>
        <w:jc w:val="both"/>
        <w:divId w:val="938365616"/>
        <w:rPr>
          <w:rFonts w:cs="B Zar" w:hint="cs"/>
          <w:color w:val="000000"/>
          <w:sz w:val="36"/>
          <w:szCs w:val="36"/>
          <w:rtl/>
        </w:rPr>
      </w:pPr>
      <w:r>
        <w:rPr>
          <w:rStyle w:val="contenttext"/>
          <w:rFonts w:cs="B Zar" w:hint="cs"/>
          <w:color w:val="000000"/>
          <w:sz w:val="36"/>
          <w:szCs w:val="36"/>
        </w:rPr>
        <w:t>göst</w:t>
      </w:r>
      <w:r>
        <w:rPr>
          <w:rStyle w:val="contenttext"/>
          <w:rFonts w:cs="B Zar" w:hint="cs"/>
          <w:color w:val="000000"/>
          <w:sz w:val="36"/>
          <w:szCs w:val="36"/>
        </w:rPr>
        <w:t>ə</w:t>
      </w:r>
      <w:r>
        <w:rPr>
          <w:rStyle w:val="contenttext"/>
          <w:rFonts w:cs="B Zar" w:hint="cs"/>
          <w:color w:val="000000"/>
          <w:sz w:val="36"/>
          <w:szCs w:val="36"/>
        </w:rPr>
        <w:t>mişdir. İslam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ataların mütl</w:t>
      </w:r>
      <w:r>
        <w:rPr>
          <w:rStyle w:val="contenttext"/>
          <w:rFonts w:cs="B Zar" w:hint="cs"/>
          <w:color w:val="000000"/>
          <w:sz w:val="36"/>
          <w:szCs w:val="36"/>
        </w:rPr>
        <w:t>ə</w:t>
      </w:r>
      <w:r>
        <w:rPr>
          <w:rStyle w:val="contenttext"/>
          <w:rFonts w:cs="B Zar" w:hint="cs"/>
          <w:color w:val="000000"/>
          <w:sz w:val="36"/>
          <w:szCs w:val="36"/>
        </w:rPr>
        <w:t>q ixtiyarını aradan qaldırmadı, qadına tamamil</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müst</w:t>
      </w:r>
      <w:r>
        <w:rPr>
          <w:rStyle w:val="contenttext"/>
          <w:rFonts w:cs="B Zar" w:hint="cs"/>
          <w:color w:val="000000"/>
          <w:sz w:val="36"/>
          <w:szCs w:val="36"/>
        </w:rPr>
        <w:t>ə</w:t>
      </w:r>
      <w:r>
        <w:rPr>
          <w:rStyle w:val="contenttext"/>
          <w:rFonts w:cs="B Zar" w:hint="cs"/>
          <w:color w:val="000000"/>
          <w:sz w:val="36"/>
          <w:szCs w:val="36"/>
        </w:rPr>
        <w:t>qil düşünc</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kkür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 azadlığı bağışladı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bii olan hüquqlarını r</w:t>
      </w:r>
      <w:r>
        <w:rPr>
          <w:rStyle w:val="contenttext"/>
          <w:rFonts w:cs="B Zar" w:hint="cs"/>
          <w:color w:val="000000"/>
          <w:sz w:val="36"/>
          <w:szCs w:val="36"/>
        </w:rPr>
        <w:t>ə</w:t>
      </w:r>
      <w:r>
        <w:rPr>
          <w:rStyle w:val="contenttext"/>
          <w:rFonts w:cs="B Zar" w:hint="cs"/>
          <w:color w:val="000000"/>
          <w:sz w:val="36"/>
          <w:szCs w:val="36"/>
        </w:rPr>
        <w:t>smi olar</w:t>
      </w:r>
      <w:r>
        <w:rPr>
          <w:rStyle w:val="contenttext"/>
          <w:rFonts w:cs="B Zar" w:hint="cs"/>
          <w:color w:val="000000"/>
          <w:sz w:val="36"/>
          <w:szCs w:val="36"/>
        </w:rPr>
        <w:t>aq tanıdı. Amma İslamın qadın hüquqları istiqam</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atdığı addım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mövcud olan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qlid etdikl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iki </w:t>
      </w:r>
      <w:r>
        <w:rPr>
          <w:rStyle w:val="contenttext"/>
          <w:rFonts w:cs="B Zar" w:hint="cs"/>
          <w:color w:val="000000"/>
          <w:sz w:val="36"/>
          <w:szCs w:val="36"/>
        </w:rPr>
        <w:t>ə</w:t>
      </w:r>
      <w:r>
        <w:rPr>
          <w:rStyle w:val="contenttext"/>
          <w:rFonts w:cs="B Zar" w:hint="cs"/>
          <w:color w:val="000000"/>
          <w:sz w:val="36"/>
          <w:szCs w:val="36"/>
        </w:rPr>
        <w:t>saslı f</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malikdir</w:t>
      </w:r>
      <w:r>
        <w:rPr>
          <w:rStyle w:val="contenttext"/>
          <w:rFonts w:cs="B Zar" w:hint="cs"/>
          <w:color w:val="000000"/>
          <w:sz w:val="36"/>
          <w:szCs w:val="36"/>
          <w:rtl/>
        </w:rPr>
        <w:t>:</w:t>
      </w:r>
    </w:p>
    <w:p w:rsidR="00000000" w:rsidRDefault="00976AFA" w:rsidP="0026523D">
      <w:pPr>
        <w:pStyle w:val="contentparagraph"/>
        <w:jc w:val="both"/>
        <w:divId w:val="938365616"/>
        <w:rPr>
          <w:rFonts w:cs="B Zar" w:hint="cs"/>
          <w:color w:val="000000"/>
          <w:sz w:val="36"/>
          <w:szCs w:val="36"/>
          <w:rtl/>
        </w:rPr>
      </w:pPr>
      <w:r>
        <w:rPr>
          <w:rStyle w:val="contenttext"/>
          <w:rFonts w:cs="B Zar" w:hint="cs"/>
          <w:color w:val="000000"/>
          <w:sz w:val="36"/>
          <w:szCs w:val="36"/>
        </w:rPr>
        <w:t>Birincisi, qadın v</w:t>
      </w:r>
      <w:r>
        <w:rPr>
          <w:rStyle w:val="contenttext"/>
          <w:rFonts w:cs="B Zar" w:hint="cs"/>
          <w:color w:val="000000"/>
          <w:sz w:val="36"/>
          <w:szCs w:val="36"/>
        </w:rPr>
        <w:t>ə</w:t>
      </w:r>
      <w:r>
        <w:rPr>
          <w:rStyle w:val="contenttext"/>
          <w:rFonts w:cs="B Zar" w:hint="cs"/>
          <w:color w:val="000000"/>
          <w:sz w:val="36"/>
          <w:szCs w:val="36"/>
        </w:rPr>
        <w:t xml:space="preserve"> kişinin psixoloji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baxımındandır. İslam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möcüz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yaratmışdır.</w:t>
      </w:r>
      <w:r>
        <w:rPr>
          <w:rStyle w:val="contenttext"/>
          <w:rFonts w:cs="B Zar" w:hint="cs"/>
          <w:color w:val="000000"/>
          <w:sz w:val="36"/>
          <w:szCs w:val="36"/>
        </w:rPr>
        <w:t xml:space="preserve"> Biz bu mövzu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yikk v</w:t>
      </w:r>
      <w:r>
        <w:rPr>
          <w:rStyle w:val="contenttext"/>
          <w:rFonts w:cs="B Zar" w:hint="cs"/>
          <w:color w:val="000000"/>
          <w:sz w:val="36"/>
          <w:szCs w:val="36"/>
        </w:rPr>
        <w:t>ə</w:t>
      </w:r>
      <w:r>
        <w:rPr>
          <w:rStyle w:val="contenttext"/>
          <w:rFonts w:cs="B Zar" w:hint="cs"/>
          <w:color w:val="000000"/>
          <w:sz w:val="36"/>
          <w:szCs w:val="36"/>
        </w:rPr>
        <w:t xml:space="preserve"> siz h</w:t>
      </w:r>
      <w:r>
        <w:rPr>
          <w:rStyle w:val="contenttext"/>
          <w:rFonts w:cs="B Zar" w:hint="cs"/>
          <w:color w:val="000000"/>
          <w:sz w:val="36"/>
          <w:szCs w:val="36"/>
        </w:rPr>
        <w:t>ə</w:t>
      </w:r>
      <w:r>
        <w:rPr>
          <w:rStyle w:val="contenttext"/>
          <w:rFonts w:cs="B Zar" w:hint="cs"/>
          <w:color w:val="000000"/>
          <w:sz w:val="36"/>
          <w:szCs w:val="36"/>
        </w:rPr>
        <w:t>min nümun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tanış olacaqsınız</w:t>
      </w:r>
      <w:r>
        <w:rPr>
          <w:rStyle w:val="contenttext"/>
          <w:rFonts w:cs="B Zar" w:hint="cs"/>
          <w:color w:val="000000"/>
          <w:sz w:val="36"/>
          <w:szCs w:val="36"/>
          <w:rtl/>
        </w:rPr>
        <w:t>.</w:t>
      </w:r>
    </w:p>
    <w:p w:rsidR="00000000" w:rsidRDefault="00976AFA" w:rsidP="0026523D">
      <w:pPr>
        <w:pStyle w:val="contentparagraph"/>
        <w:jc w:val="both"/>
        <w:divId w:val="938365616"/>
        <w:rPr>
          <w:rFonts w:cs="B Zar" w:hint="cs"/>
          <w:color w:val="000000"/>
          <w:sz w:val="36"/>
          <w:szCs w:val="36"/>
          <w:rtl/>
        </w:rPr>
      </w:pPr>
      <w:r>
        <w:rPr>
          <w:rStyle w:val="contenttext"/>
          <w:rFonts w:cs="B Zar" w:hint="cs"/>
          <w:color w:val="000000"/>
          <w:sz w:val="36"/>
          <w:szCs w:val="36"/>
        </w:rPr>
        <w:t>İkinci f</w:t>
      </w:r>
      <w:r>
        <w:rPr>
          <w:rStyle w:val="contenttext"/>
          <w:rFonts w:cs="B Zar" w:hint="cs"/>
          <w:color w:val="000000"/>
          <w:sz w:val="36"/>
          <w:szCs w:val="36"/>
        </w:rPr>
        <w:t>ə</w:t>
      </w:r>
      <w:r>
        <w:rPr>
          <w:rStyle w:val="contenttext"/>
          <w:rFonts w:cs="B Zar" w:hint="cs"/>
          <w:color w:val="000000"/>
          <w:sz w:val="36"/>
          <w:szCs w:val="36"/>
        </w:rPr>
        <w:t>rq İslamın qadına hürriyy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onları insanlıq hüquqları il</w:t>
      </w:r>
      <w:r>
        <w:rPr>
          <w:rStyle w:val="contenttext"/>
          <w:rFonts w:cs="B Zar" w:hint="cs"/>
          <w:color w:val="000000"/>
          <w:sz w:val="36"/>
          <w:szCs w:val="36"/>
        </w:rPr>
        <w:t>ə</w:t>
      </w:r>
      <w:r>
        <w:rPr>
          <w:rStyle w:val="contenttext"/>
          <w:rFonts w:cs="B Zar" w:hint="cs"/>
          <w:color w:val="000000"/>
          <w:sz w:val="36"/>
          <w:szCs w:val="36"/>
        </w:rPr>
        <w:t xml:space="preserve"> tanış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müxalif cins</w:t>
      </w:r>
      <w:r>
        <w:rPr>
          <w:rStyle w:val="contenttext"/>
          <w:rFonts w:cs="B Zar" w:hint="cs"/>
          <w:color w:val="000000"/>
          <w:sz w:val="36"/>
          <w:szCs w:val="36"/>
        </w:rPr>
        <w:t>ə</w:t>
      </w:r>
      <w:r>
        <w:rPr>
          <w:rStyle w:val="contenttext"/>
          <w:rFonts w:cs="B Zar" w:hint="cs"/>
          <w:color w:val="000000"/>
          <w:sz w:val="36"/>
          <w:szCs w:val="36"/>
        </w:rPr>
        <w:t xml:space="preserve"> -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 qarşı v</w:t>
      </w:r>
      <w:r>
        <w:rPr>
          <w:rStyle w:val="contenttext"/>
          <w:rFonts w:cs="B Zar" w:hint="cs"/>
          <w:color w:val="000000"/>
          <w:sz w:val="36"/>
          <w:szCs w:val="36"/>
        </w:rPr>
        <w:t>ə</w:t>
      </w:r>
      <w:r>
        <w:rPr>
          <w:rStyle w:val="contenttext"/>
          <w:rFonts w:cs="B Zar" w:hint="cs"/>
          <w:color w:val="000000"/>
          <w:sz w:val="36"/>
          <w:szCs w:val="36"/>
        </w:rPr>
        <w:t xml:space="preserve"> onlara ni</w:t>
      </w:r>
      <w:r>
        <w:rPr>
          <w:rStyle w:val="contenttext"/>
          <w:rFonts w:cs="B Zar" w:hint="cs"/>
          <w:color w:val="000000"/>
          <w:sz w:val="36"/>
          <w:szCs w:val="36"/>
        </w:rPr>
        <w:t>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dbin, üsyankar olmağa t</w:t>
      </w:r>
      <w:r>
        <w:rPr>
          <w:rStyle w:val="contenttext"/>
          <w:rFonts w:cs="B Zar" w:hint="cs"/>
          <w:color w:val="000000"/>
          <w:sz w:val="36"/>
          <w:szCs w:val="36"/>
        </w:rPr>
        <w:t>ə</w:t>
      </w:r>
      <w:r>
        <w:rPr>
          <w:rStyle w:val="contenttext"/>
          <w:rFonts w:cs="B Zar" w:hint="cs"/>
          <w:color w:val="000000"/>
          <w:sz w:val="36"/>
          <w:szCs w:val="36"/>
        </w:rPr>
        <w:t>hrik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938365616"/>
        <w:rPr>
          <w:rFonts w:cs="B Zar" w:hint="cs"/>
          <w:color w:val="000000"/>
          <w:sz w:val="36"/>
          <w:szCs w:val="36"/>
          <w:rtl/>
        </w:rPr>
      </w:pPr>
      <w:r>
        <w:rPr>
          <w:rStyle w:val="contenttext"/>
          <w:rFonts w:cs="B Zar" w:hint="cs"/>
          <w:color w:val="000000"/>
          <w:sz w:val="36"/>
          <w:szCs w:val="36"/>
        </w:rPr>
        <w:t>Qadının islami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 qara, qırmızı, b</w:t>
      </w:r>
      <w:r>
        <w:rPr>
          <w:rStyle w:val="contenttext"/>
          <w:rFonts w:cs="B Zar" w:hint="cs"/>
          <w:color w:val="000000"/>
          <w:sz w:val="36"/>
          <w:szCs w:val="36"/>
        </w:rPr>
        <w:t>ə</w:t>
      </w:r>
      <w:r>
        <w:rPr>
          <w:rStyle w:val="contenttext"/>
          <w:rFonts w:cs="B Zar" w:hint="cs"/>
          <w:color w:val="000000"/>
          <w:sz w:val="36"/>
          <w:szCs w:val="36"/>
        </w:rPr>
        <w:t>növş</w:t>
      </w:r>
      <w:r>
        <w:rPr>
          <w:rStyle w:val="contenttext"/>
          <w:rFonts w:cs="B Zar" w:hint="cs"/>
          <w:color w:val="000000"/>
          <w:sz w:val="36"/>
          <w:szCs w:val="36"/>
        </w:rPr>
        <w:t>ə</w:t>
      </w:r>
      <w:r>
        <w:rPr>
          <w:rStyle w:val="contenttext"/>
          <w:rFonts w:cs="B Zar" w:hint="cs"/>
          <w:color w:val="000000"/>
          <w:sz w:val="36"/>
          <w:szCs w:val="36"/>
        </w:rPr>
        <w:t>yi deyil, ağ idi, bel</w:t>
      </w:r>
      <w:r>
        <w:rPr>
          <w:rStyle w:val="contenttext"/>
          <w:rFonts w:cs="B Zar" w:hint="cs"/>
          <w:color w:val="000000"/>
          <w:sz w:val="36"/>
          <w:szCs w:val="36"/>
        </w:rPr>
        <w:t>ə</w:t>
      </w:r>
      <w:r>
        <w:rPr>
          <w:rStyle w:val="contenttext"/>
          <w:rFonts w:cs="B Zar" w:hint="cs"/>
          <w:color w:val="000000"/>
          <w:sz w:val="36"/>
          <w:szCs w:val="36"/>
        </w:rPr>
        <w:t xml:space="preserve"> ki, qızların yanında ataya hörm</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qadın yanında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ehtiramı aradan aparmamış, ail</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 sarsıtmamış, qadınla</w:t>
      </w:r>
      <w:r>
        <w:rPr>
          <w:rStyle w:val="contenttext"/>
          <w:rFonts w:cs="B Zar" w:hint="cs"/>
          <w:color w:val="000000"/>
          <w:sz w:val="36"/>
          <w:szCs w:val="36"/>
        </w:rPr>
        <w:t xml:space="preserve">rı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övladalrına qarşı b</w:t>
      </w:r>
      <w:r>
        <w:rPr>
          <w:rStyle w:val="contenttext"/>
          <w:rFonts w:cs="B Zar" w:hint="cs"/>
          <w:color w:val="000000"/>
          <w:sz w:val="36"/>
          <w:szCs w:val="36"/>
        </w:rPr>
        <w:t>ə</w:t>
      </w:r>
      <w:r>
        <w:rPr>
          <w:rStyle w:val="contenttext"/>
          <w:rFonts w:cs="B Zar" w:hint="cs"/>
          <w:color w:val="000000"/>
          <w:sz w:val="36"/>
          <w:szCs w:val="36"/>
        </w:rPr>
        <w:t>dbin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dgümün v</w:t>
      </w:r>
      <w:r>
        <w:rPr>
          <w:rStyle w:val="contenttext"/>
          <w:rFonts w:cs="B Zar" w:hint="cs"/>
          <w:color w:val="000000"/>
          <w:sz w:val="36"/>
          <w:szCs w:val="36"/>
        </w:rPr>
        <w:t>ə</w:t>
      </w:r>
      <w:r>
        <w:rPr>
          <w:rStyle w:val="contenttext"/>
          <w:rFonts w:cs="B Zar" w:hint="cs"/>
          <w:color w:val="000000"/>
          <w:sz w:val="36"/>
          <w:szCs w:val="36"/>
        </w:rPr>
        <w:t xml:space="preserve"> subay, müft</w:t>
      </w:r>
      <w:r>
        <w:rPr>
          <w:rStyle w:val="contenttext"/>
          <w:rFonts w:cs="B Zar" w:hint="cs"/>
          <w:color w:val="000000"/>
          <w:sz w:val="36"/>
          <w:szCs w:val="36"/>
        </w:rPr>
        <w:t>ə</w:t>
      </w:r>
      <w:r>
        <w:rPr>
          <w:rStyle w:val="contenttext"/>
          <w:rFonts w:cs="B Zar" w:hint="cs"/>
          <w:color w:val="000000"/>
          <w:sz w:val="36"/>
          <w:szCs w:val="36"/>
        </w:rPr>
        <w:t xml:space="preserve"> şikar axtarışında olan v</w:t>
      </w:r>
      <w:r>
        <w:rPr>
          <w:rStyle w:val="contenttext"/>
          <w:rFonts w:cs="B Zar" w:hint="cs"/>
          <w:color w:val="000000"/>
          <w:sz w:val="36"/>
          <w:szCs w:val="36"/>
        </w:rPr>
        <w:t>ə</w:t>
      </w:r>
      <w:r>
        <w:rPr>
          <w:rStyle w:val="contenttext"/>
          <w:rFonts w:cs="B Zar" w:hint="cs"/>
          <w:color w:val="000000"/>
          <w:sz w:val="36"/>
          <w:szCs w:val="36"/>
        </w:rPr>
        <w:t xml:space="preserve"> cinsi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tamahkar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faydalanmaq vasit</w:t>
      </w:r>
      <w:r>
        <w:rPr>
          <w:rStyle w:val="contenttext"/>
          <w:rFonts w:cs="B Zar" w:hint="cs"/>
          <w:color w:val="000000"/>
          <w:sz w:val="36"/>
          <w:szCs w:val="36"/>
        </w:rPr>
        <w:t>ə</w:t>
      </w:r>
      <w:r>
        <w:rPr>
          <w:rStyle w:val="contenttext"/>
          <w:rFonts w:cs="B Zar" w:hint="cs"/>
          <w:color w:val="000000"/>
          <w:sz w:val="36"/>
          <w:szCs w:val="36"/>
        </w:rPr>
        <w:t>si etm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qızları ata qayğısından, qadınları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ayıraraq pullu v</w:t>
      </w:r>
      <w:r>
        <w:rPr>
          <w:rStyle w:val="contenttext"/>
          <w:rFonts w:cs="B Zar" w:hint="cs"/>
          <w:color w:val="000000"/>
          <w:sz w:val="36"/>
          <w:szCs w:val="36"/>
        </w:rPr>
        <w:t>ə</w:t>
      </w:r>
      <w:r>
        <w:rPr>
          <w:rStyle w:val="contenttext"/>
          <w:rFonts w:cs="B Zar" w:hint="cs"/>
          <w:color w:val="000000"/>
          <w:sz w:val="36"/>
          <w:szCs w:val="36"/>
        </w:rPr>
        <w:t xml:space="preserve"> varlı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hvil verm</w:t>
      </w:r>
      <w:r>
        <w:rPr>
          <w:rStyle w:val="contenttext"/>
          <w:rFonts w:cs="B Zar" w:hint="cs"/>
          <w:color w:val="000000"/>
          <w:sz w:val="36"/>
          <w:szCs w:val="36"/>
        </w:rPr>
        <w:t>ə</w:t>
      </w:r>
      <w:r>
        <w:rPr>
          <w:rStyle w:val="contenttext"/>
          <w:rFonts w:cs="B Zar" w:hint="cs"/>
          <w:color w:val="000000"/>
          <w:sz w:val="36"/>
          <w:szCs w:val="36"/>
        </w:rPr>
        <w:t>mişdir. Bir sözl</w:t>
      </w:r>
      <w:r>
        <w:rPr>
          <w:rStyle w:val="contenttext"/>
          <w:rFonts w:cs="B Zar" w:hint="cs"/>
          <w:color w:val="000000"/>
          <w:sz w:val="36"/>
          <w:szCs w:val="36"/>
        </w:rPr>
        <w:t>ə</w:t>
      </w:r>
      <w:r>
        <w:rPr>
          <w:rStyle w:val="contenttext"/>
          <w:rFonts w:cs="B Zar" w:hint="cs"/>
          <w:color w:val="000000"/>
          <w:sz w:val="36"/>
          <w:szCs w:val="36"/>
        </w:rPr>
        <w:t>, İslam atalara etimadın aradan qalxması,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sarsılması baxımından, f</w:t>
      </w:r>
      <w:r>
        <w:rPr>
          <w:rStyle w:val="contenttext"/>
          <w:rFonts w:cs="B Zar" w:hint="cs"/>
          <w:color w:val="000000"/>
          <w:sz w:val="36"/>
          <w:szCs w:val="36"/>
        </w:rPr>
        <w:t>ə</w:t>
      </w:r>
      <w:r>
        <w:rPr>
          <w:rStyle w:val="contenttext"/>
          <w:rFonts w:cs="B Zar" w:hint="cs"/>
          <w:color w:val="000000"/>
          <w:sz w:val="36"/>
          <w:szCs w:val="36"/>
        </w:rPr>
        <w:t>ryad v</w:t>
      </w:r>
      <w:r>
        <w:rPr>
          <w:rStyle w:val="contenttext"/>
          <w:rFonts w:cs="B Zar" w:hint="cs"/>
          <w:color w:val="000000"/>
          <w:sz w:val="36"/>
          <w:szCs w:val="36"/>
        </w:rPr>
        <w:t>ə</w:t>
      </w:r>
      <w:r>
        <w:rPr>
          <w:rStyle w:val="contenttext"/>
          <w:rFonts w:cs="B Zar" w:hint="cs"/>
          <w:color w:val="000000"/>
          <w:sz w:val="36"/>
          <w:szCs w:val="36"/>
        </w:rPr>
        <w:t xml:space="preserve"> ah-nal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göy</w:t>
      </w:r>
      <w:r>
        <w:rPr>
          <w:rStyle w:val="contenttext"/>
          <w:rFonts w:cs="B Zar" w:hint="cs"/>
          <w:color w:val="000000"/>
          <w:sz w:val="36"/>
          <w:szCs w:val="36"/>
        </w:rPr>
        <w:t>ə</w:t>
      </w:r>
      <w:r>
        <w:rPr>
          <w:rStyle w:val="contenttext"/>
          <w:rFonts w:cs="B Zar" w:hint="cs"/>
          <w:color w:val="000000"/>
          <w:sz w:val="36"/>
          <w:szCs w:val="36"/>
        </w:rPr>
        <w:t xml:space="preserve"> ucalması v</w:t>
      </w:r>
      <w:r>
        <w:rPr>
          <w:rStyle w:val="contenttext"/>
          <w:rFonts w:cs="B Zar" w:hint="cs"/>
          <w:color w:val="000000"/>
          <w:sz w:val="36"/>
          <w:szCs w:val="36"/>
        </w:rPr>
        <w:t>ə</w:t>
      </w:r>
      <w:r>
        <w:rPr>
          <w:rStyle w:val="contenttext"/>
          <w:rFonts w:cs="B Zar" w:hint="cs"/>
          <w:color w:val="000000"/>
          <w:sz w:val="36"/>
          <w:szCs w:val="36"/>
        </w:rPr>
        <w:t xml:space="preserve"> “bütün bu f</w:t>
      </w:r>
      <w:r>
        <w:rPr>
          <w:rStyle w:val="contenttext"/>
          <w:rFonts w:cs="B Zar" w:hint="cs"/>
          <w:color w:val="000000"/>
          <w:sz w:val="36"/>
          <w:szCs w:val="36"/>
        </w:rPr>
        <w:t>ə</w:t>
      </w:r>
      <w:r>
        <w:rPr>
          <w:rStyle w:val="contenttext"/>
          <w:rFonts w:cs="B Zar" w:hint="cs"/>
          <w:color w:val="000000"/>
          <w:sz w:val="36"/>
          <w:szCs w:val="36"/>
        </w:rPr>
        <w:t>sadlarla nec</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aparaq?”, “qırx faiz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zinadan yaranmış, siqt olan v</w:t>
      </w:r>
      <w:r>
        <w:rPr>
          <w:rStyle w:val="contenttext"/>
          <w:rFonts w:cs="B Zar" w:hint="cs"/>
          <w:color w:val="000000"/>
          <w:sz w:val="36"/>
          <w:szCs w:val="36"/>
        </w:rPr>
        <w:t>ə</w:t>
      </w:r>
      <w:r>
        <w:rPr>
          <w:rStyle w:val="contenttext"/>
          <w:rFonts w:cs="B Zar" w:hint="cs"/>
          <w:color w:val="000000"/>
          <w:sz w:val="36"/>
          <w:szCs w:val="36"/>
        </w:rPr>
        <w:t xml:space="preserve"> abort</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uşaqlarla n</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k?” - deyilm</w:t>
      </w:r>
      <w:r>
        <w:rPr>
          <w:rStyle w:val="contenttext"/>
          <w:rFonts w:cs="B Zar" w:hint="cs"/>
          <w:color w:val="000000"/>
          <w:sz w:val="36"/>
          <w:szCs w:val="36"/>
        </w:rPr>
        <w:t>ə</w:t>
      </w:r>
      <w:r>
        <w:rPr>
          <w:rStyle w:val="contenttext"/>
          <w:rFonts w:cs="B Zar" w:hint="cs"/>
          <w:color w:val="000000"/>
          <w:sz w:val="36"/>
          <w:szCs w:val="36"/>
        </w:rPr>
        <w:t>sinin qarşısını almışdır</w:t>
      </w:r>
      <w:r>
        <w:rPr>
          <w:rStyle w:val="contenttext"/>
          <w:rFonts w:cs="B Zar" w:hint="cs"/>
          <w:color w:val="000000"/>
          <w:sz w:val="36"/>
          <w:szCs w:val="36"/>
          <w:rtl/>
        </w:rPr>
        <w:t>.</w:t>
      </w:r>
    </w:p>
    <w:p w:rsidR="00000000" w:rsidRDefault="00976AFA" w:rsidP="0026523D">
      <w:pPr>
        <w:pStyle w:val="contentparagraph"/>
        <w:jc w:val="both"/>
        <w:divId w:val="938365616"/>
        <w:rPr>
          <w:rFonts w:cs="B Zar" w:hint="cs"/>
          <w:color w:val="000000"/>
          <w:sz w:val="36"/>
          <w:szCs w:val="36"/>
          <w:rtl/>
        </w:rPr>
      </w:pPr>
      <w:r>
        <w:rPr>
          <w:rStyle w:val="contenttext"/>
          <w:rFonts w:cs="B Zar" w:hint="cs"/>
          <w:color w:val="000000"/>
          <w:sz w:val="36"/>
          <w:szCs w:val="36"/>
        </w:rPr>
        <w:t>Atası m</w:t>
      </w:r>
      <w:r>
        <w:rPr>
          <w:rStyle w:val="contenttext"/>
          <w:rFonts w:cs="B Zar" w:hint="cs"/>
          <w:color w:val="000000"/>
          <w:sz w:val="36"/>
          <w:szCs w:val="36"/>
        </w:rPr>
        <w:t>ə</w:t>
      </w:r>
      <w:r>
        <w:rPr>
          <w:rStyle w:val="contenttext"/>
          <w:rFonts w:cs="B Zar" w:hint="cs"/>
          <w:color w:val="000000"/>
          <w:sz w:val="36"/>
          <w:szCs w:val="36"/>
        </w:rPr>
        <w:t>lum olmayan v</w:t>
      </w:r>
      <w:r>
        <w:rPr>
          <w:rStyle w:val="contenttext"/>
          <w:rFonts w:cs="B Zar" w:hint="cs"/>
          <w:color w:val="000000"/>
          <w:sz w:val="36"/>
          <w:szCs w:val="36"/>
        </w:rPr>
        <w:t>ə</w:t>
      </w:r>
      <w:r>
        <w:rPr>
          <w:rStyle w:val="contenttext"/>
          <w:rFonts w:cs="B Zar" w:hint="cs"/>
          <w:color w:val="000000"/>
          <w:sz w:val="36"/>
          <w:szCs w:val="36"/>
        </w:rPr>
        <w:t xml:space="preserve"> anası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ist</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dünyaya g</w:t>
      </w:r>
      <w:r>
        <w:rPr>
          <w:rStyle w:val="contenttext"/>
          <w:rFonts w:cs="B Zar" w:hint="cs"/>
          <w:color w:val="000000"/>
          <w:sz w:val="36"/>
          <w:szCs w:val="36"/>
        </w:rPr>
        <w:t>ə</w:t>
      </w:r>
      <w:r>
        <w:rPr>
          <w:rStyle w:val="contenttext"/>
          <w:rFonts w:cs="B Zar" w:hint="cs"/>
          <w:color w:val="000000"/>
          <w:sz w:val="36"/>
          <w:szCs w:val="36"/>
        </w:rPr>
        <w:t>tiril</w:t>
      </w:r>
      <w:r>
        <w:rPr>
          <w:rStyle w:val="contenttext"/>
          <w:rFonts w:cs="B Zar" w:hint="cs"/>
          <w:color w:val="000000"/>
          <w:sz w:val="36"/>
          <w:szCs w:val="36"/>
        </w:rPr>
        <w:t>ə</w:t>
      </w:r>
      <w:r>
        <w:rPr>
          <w:rStyle w:val="contenttext"/>
          <w:rFonts w:cs="B Zar" w:hint="cs"/>
          <w:color w:val="000000"/>
          <w:sz w:val="36"/>
          <w:szCs w:val="36"/>
        </w:rPr>
        <w:t>n uşaqlar qadınlar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uşaq evl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yetimxanalara verilir v</w:t>
      </w:r>
      <w:r>
        <w:rPr>
          <w:rStyle w:val="contenttext"/>
          <w:rFonts w:cs="B Zar" w:hint="cs"/>
          <w:color w:val="000000"/>
          <w:sz w:val="36"/>
          <w:szCs w:val="36"/>
        </w:rPr>
        <w:t>ə</w:t>
      </w:r>
      <w:r>
        <w:rPr>
          <w:rStyle w:val="contenttext"/>
          <w:rFonts w:cs="B Zar" w:hint="cs"/>
          <w:color w:val="000000"/>
          <w:sz w:val="36"/>
          <w:szCs w:val="36"/>
        </w:rPr>
        <w:t xml:space="preserve"> bundan sonra h</w:t>
      </w:r>
      <w:r>
        <w:rPr>
          <w:rStyle w:val="contenttext"/>
          <w:rFonts w:cs="B Zar" w:hint="cs"/>
          <w:color w:val="000000"/>
          <w:sz w:val="36"/>
          <w:szCs w:val="36"/>
        </w:rPr>
        <w:t>ə</w:t>
      </w:r>
      <w:r>
        <w:rPr>
          <w:rStyle w:val="contenttext"/>
          <w:rFonts w:cs="B Zar" w:hint="cs"/>
          <w:color w:val="000000"/>
          <w:sz w:val="36"/>
          <w:szCs w:val="36"/>
        </w:rPr>
        <w:t>min valideynl</w:t>
      </w:r>
      <w:r>
        <w:rPr>
          <w:rStyle w:val="contenttext"/>
          <w:rFonts w:cs="B Zar" w:hint="cs"/>
          <w:color w:val="000000"/>
          <w:sz w:val="36"/>
          <w:szCs w:val="36"/>
        </w:rPr>
        <w:t>ə</w:t>
      </w:r>
      <w:r>
        <w:rPr>
          <w:rStyle w:val="contenttext"/>
          <w:rFonts w:cs="B Zar" w:hint="cs"/>
          <w:color w:val="000000"/>
          <w:sz w:val="36"/>
          <w:szCs w:val="36"/>
        </w:rPr>
        <w:t>r heç vaxt onların dalı</w:t>
      </w:r>
      <w:r>
        <w:rPr>
          <w:rStyle w:val="contenttext"/>
          <w:rFonts w:cs="B Zar" w:hint="cs"/>
          <w:color w:val="000000"/>
          <w:sz w:val="36"/>
          <w:szCs w:val="36"/>
        </w:rPr>
        <w:t>nca bir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olsun getmir v</w:t>
      </w:r>
      <w:r>
        <w:rPr>
          <w:rStyle w:val="contenttext"/>
          <w:rFonts w:cs="B Zar" w:hint="cs"/>
          <w:color w:val="000000"/>
          <w:sz w:val="36"/>
          <w:szCs w:val="36"/>
        </w:rPr>
        <w:t>ə</w:t>
      </w:r>
      <w:r>
        <w:rPr>
          <w:rStyle w:val="contenttext"/>
          <w:rFonts w:cs="B Zar" w:hint="cs"/>
          <w:color w:val="000000"/>
          <w:sz w:val="36"/>
          <w:szCs w:val="36"/>
        </w:rPr>
        <w:t xml:space="preserve"> maraqlanmırlar</w:t>
      </w:r>
      <w:r>
        <w:rPr>
          <w:rStyle w:val="contenttext"/>
          <w:rFonts w:cs="B Zar" w:hint="cs"/>
          <w:color w:val="000000"/>
          <w:sz w:val="36"/>
          <w:szCs w:val="36"/>
          <w:rtl/>
        </w:rPr>
        <w:t>.</w:t>
      </w:r>
    </w:p>
    <w:p w:rsidR="00000000" w:rsidRDefault="00976AFA" w:rsidP="0026523D">
      <w:pPr>
        <w:pStyle w:val="contentparagraph"/>
        <w:jc w:val="both"/>
        <w:divId w:val="938365616"/>
        <w:rPr>
          <w:rFonts w:cs="B Zar" w:hint="cs"/>
          <w:color w:val="000000"/>
          <w:sz w:val="36"/>
          <w:szCs w:val="36"/>
          <w:rtl/>
        </w:rPr>
      </w:pPr>
      <w:r>
        <w:rPr>
          <w:rStyle w:val="contenttext"/>
          <w:rFonts w:cs="B Zar" w:hint="cs"/>
          <w:color w:val="000000"/>
          <w:sz w:val="36"/>
          <w:szCs w:val="36"/>
        </w:rPr>
        <w:t>Bizim ölk</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qadınlarla bağlı islami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kata ehtiyac var, amma ağ -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fsin</w:t>
      </w:r>
      <w:r>
        <w:rPr>
          <w:rStyle w:val="contenttext"/>
          <w:rFonts w:cs="B Zar" w:hint="cs"/>
          <w:color w:val="000000"/>
          <w:sz w:val="36"/>
          <w:szCs w:val="36"/>
        </w:rPr>
        <w:t>ə</w:t>
      </w:r>
      <w:r>
        <w:rPr>
          <w:rStyle w:val="contenttext"/>
          <w:rFonts w:cs="B Zar" w:hint="cs"/>
          <w:color w:val="000000"/>
          <w:sz w:val="36"/>
          <w:szCs w:val="36"/>
        </w:rPr>
        <w:t xml:space="preserve"> tabe kişil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li yetişm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İslamın ali v</w:t>
      </w:r>
      <w:r>
        <w:rPr>
          <w:rStyle w:val="contenttext"/>
          <w:rFonts w:cs="B Zar" w:hint="cs"/>
          <w:color w:val="000000"/>
          <w:sz w:val="36"/>
          <w:szCs w:val="36"/>
        </w:rPr>
        <w:t>ə</w:t>
      </w:r>
      <w:r>
        <w:rPr>
          <w:rStyle w:val="contenttext"/>
          <w:rFonts w:cs="B Zar" w:hint="cs"/>
          <w:color w:val="000000"/>
          <w:sz w:val="36"/>
          <w:szCs w:val="36"/>
        </w:rPr>
        <w:t xml:space="preserve"> yüks</w:t>
      </w:r>
      <w:r>
        <w:rPr>
          <w:rStyle w:val="contenttext"/>
          <w:rFonts w:cs="B Zar" w:hint="cs"/>
          <w:color w:val="000000"/>
          <w:sz w:val="36"/>
          <w:szCs w:val="36"/>
        </w:rPr>
        <w:t>ə</w:t>
      </w:r>
      <w:r>
        <w:rPr>
          <w:rStyle w:val="contenttext"/>
          <w:rFonts w:cs="B Zar" w:hint="cs"/>
          <w:color w:val="000000"/>
          <w:sz w:val="36"/>
          <w:szCs w:val="36"/>
        </w:rPr>
        <w:t>k qanunlarından yararlanan v</w:t>
      </w:r>
      <w:r>
        <w:rPr>
          <w:rStyle w:val="contenttext"/>
          <w:rFonts w:cs="B Zar" w:hint="cs"/>
          <w:color w:val="000000"/>
          <w:sz w:val="36"/>
          <w:szCs w:val="36"/>
        </w:rPr>
        <w:t>ə</w:t>
      </w:r>
      <w:r>
        <w:rPr>
          <w:rStyle w:val="contenttext"/>
          <w:rFonts w:cs="B Zar" w:hint="cs"/>
          <w:color w:val="000000"/>
          <w:sz w:val="36"/>
          <w:szCs w:val="36"/>
        </w:rPr>
        <w:t xml:space="preserve"> birinci növb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İslam</w:t>
      </w:r>
    </w:p>
    <w:p w:rsidR="00000000" w:rsidRDefault="00976AFA" w:rsidP="0026523D">
      <w:pPr>
        <w:pStyle w:val="contentparagraph"/>
        <w:jc w:val="both"/>
        <w:divId w:val="93836561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h:72</w:t>
      </w:r>
    </w:p>
    <w:p w:rsidR="00000000" w:rsidRDefault="00976AFA" w:rsidP="0026523D">
      <w:pPr>
        <w:pStyle w:val="contentparagraph"/>
        <w:jc w:val="both"/>
        <w:divId w:val="1041246724"/>
        <w:rPr>
          <w:rFonts w:cs="B Zar" w:hint="cs"/>
          <w:color w:val="000000"/>
          <w:sz w:val="36"/>
          <w:szCs w:val="36"/>
          <w:rtl/>
        </w:rPr>
      </w:pPr>
      <w:r>
        <w:rPr>
          <w:rStyle w:val="contenttext"/>
          <w:rFonts w:cs="B Zar" w:hint="cs"/>
          <w:color w:val="000000"/>
          <w:sz w:val="36"/>
          <w:szCs w:val="36"/>
        </w:rPr>
        <w:t>adlandır</w:t>
      </w:r>
      <w:r>
        <w:rPr>
          <w:rStyle w:val="contenttext"/>
          <w:rFonts w:cs="B Zar" w:hint="cs"/>
          <w:color w:val="000000"/>
          <w:sz w:val="36"/>
          <w:szCs w:val="36"/>
        </w:rPr>
        <w:t>ılan v</w:t>
      </w:r>
      <w:r>
        <w:rPr>
          <w:rStyle w:val="contenttext"/>
          <w:rFonts w:cs="B Zar" w:hint="cs"/>
          <w:color w:val="000000"/>
          <w:sz w:val="36"/>
          <w:szCs w:val="36"/>
        </w:rPr>
        <w:t>ə</w:t>
      </w:r>
      <w:r>
        <w:rPr>
          <w:rStyle w:val="contenttext"/>
          <w:rFonts w:cs="B Zar" w:hint="cs"/>
          <w:color w:val="000000"/>
          <w:sz w:val="36"/>
          <w:szCs w:val="36"/>
        </w:rPr>
        <w:t xml:space="preserve"> onda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üçün m</w:t>
      </w:r>
      <w:r>
        <w:rPr>
          <w:rStyle w:val="contenttext"/>
          <w:rFonts w:cs="B Zar" w:hint="cs"/>
          <w:color w:val="000000"/>
          <w:sz w:val="36"/>
          <w:szCs w:val="36"/>
        </w:rPr>
        <w:t>ə</w:t>
      </w:r>
      <w:r>
        <w:rPr>
          <w:rStyle w:val="contenttext"/>
          <w:rFonts w:cs="B Zar" w:hint="cs"/>
          <w:color w:val="000000"/>
          <w:sz w:val="36"/>
          <w:szCs w:val="36"/>
        </w:rPr>
        <w:t>ntiqli olaraq hansı işl</w:t>
      </w:r>
      <w:r>
        <w:rPr>
          <w:rStyle w:val="contenttext"/>
          <w:rFonts w:cs="B Zar" w:hint="cs"/>
          <w:color w:val="000000"/>
          <w:sz w:val="36"/>
          <w:szCs w:val="36"/>
        </w:rPr>
        <w:t>ə</w:t>
      </w:r>
      <w:r>
        <w:rPr>
          <w:rStyle w:val="contenttext"/>
          <w:rFonts w:cs="B Zar" w:hint="cs"/>
          <w:color w:val="000000"/>
          <w:sz w:val="36"/>
          <w:szCs w:val="36"/>
        </w:rPr>
        <w:t>rin görüldüyünü aydınlaşdıran islami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kata, n</w:t>
      </w:r>
      <w:r>
        <w:rPr>
          <w:rStyle w:val="contenttext"/>
          <w:rFonts w:cs="B Zar" w:hint="cs"/>
          <w:color w:val="000000"/>
          <w:sz w:val="36"/>
          <w:szCs w:val="36"/>
        </w:rPr>
        <w:t>ə</w:t>
      </w:r>
      <w:r>
        <w:rPr>
          <w:rStyle w:val="contenttext"/>
          <w:rFonts w:cs="B Zar" w:hint="cs"/>
          <w:color w:val="000000"/>
          <w:sz w:val="36"/>
          <w:szCs w:val="36"/>
        </w:rPr>
        <w:t>iki, Avropaya m</w:t>
      </w:r>
      <w:r>
        <w:rPr>
          <w:rStyle w:val="contenttext"/>
          <w:rFonts w:cs="B Zar" w:hint="cs"/>
          <w:color w:val="000000"/>
          <w:sz w:val="36"/>
          <w:szCs w:val="36"/>
        </w:rPr>
        <w:t>ə</w:t>
      </w:r>
      <w:r>
        <w:rPr>
          <w:rStyle w:val="contenttext"/>
          <w:rFonts w:cs="B Zar" w:hint="cs"/>
          <w:color w:val="000000"/>
          <w:sz w:val="36"/>
          <w:szCs w:val="36"/>
        </w:rPr>
        <w:t>nsub qara - ictimai qanun d</w:t>
      </w:r>
      <w:r>
        <w:rPr>
          <w:rStyle w:val="contenttext"/>
          <w:rFonts w:cs="B Zar" w:hint="cs"/>
          <w:color w:val="000000"/>
          <w:sz w:val="36"/>
          <w:szCs w:val="36"/>
        </w:rPr>
        <w:t>ə</w:t>
      </w:r>
      <w:r>
        <w:rPr>
          <w:rStyle w:val="contenttext"/>
          <w:rFonts w:cs="B Zar" w:hint="cs"/>
          <w:color w:val="000000"/>
          <w:sz w:val="36"/>
          <w:szCs w:val="36"/>
        </w:rPr>
        <w:t>yişikliyi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islami qanunların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çalışılan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kata</w:t>
      </w:r>
      <w:r>
        <w:rPr>
          <w:rStyle w:val="contenttext"/>
          <w:rFonts w:cs="B Zar" w:hint="cs"/>
          <w:color w:val="000000"/>
          <w:sz w:val="36"/>
          <w:szCs w:val="36"/>
          <w:rtl/>
        </w:rPr>
        <w:t>.</w:t>
      </w:r>
    </w:p>
    <w:p w:rsidR="00000000" w:rsidRDefault="00976AFA" w:rsidP="0026523D">
      <w:pPr>
        <w:pStyle w:val="contentparagraph"/>
        <w:jc w:val="both"/>
        <w:divId w:val="1041246724"/>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Allahın izni il</w:t>
      </w:r>
      <w:r>
        <w:rPr>
          <w:rStyle w:val="contenttext"/>
          <w:rFonts w:cs="B Zar" w:hint="cs"/>
          <w:color w:val="000000"/>
          <w:sz w:val="36"/>
          <w:szCs w:val="36"/>
        </w:rPr>
        <w:t>ə</w:t>
      </w:r>
      <w:r>
        <w:rPr>
          <w:rStyle w:val="contenttext"/>
          <w:rFonts w:cs="B Zar" w:hint="cs"/>
          <w:color w:val="000000"/>
          <w:sz w:val="36"/>
          <w:szCs w:val="36"/>
        </w:rPr>
        <w:t xml:space="preserve"> yazdığımız m</w:t>
      </w:r>
      <w:r>
        <w:rPr>
          <w:rStyle w:val="contenttext"/>
          <w:rFonts w:cs="B Zar" w:hint="cs"/>
          <w:color w:val="000000"/>
          <w:sz w:val="36"/>
          <w:szCs w:val="36"/>
        </w:rPr>
        <w:t>ə</w:t>
      </w:r>
      <w:r>
        <w:rPr>
          <w:rStyle w:val="contenttext"/>
          <w:rFonts w:cs="B Zar" w:hint="cs"/>
          <w:color w:val="000000"/>
          <w:sz w:val="36"/>
          <w:szCs w:val="36"/>
        </w:rPr>
        <w:t>qa</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başa çatdıra bils</w:t>
      </w:r>
      <w:r>
        <w:rPr>
          <w:rStyle w:val="contenttext"/>
          <w:rFonts w:cs="B Zar" w:hint="cs"/>
          <w:color w:val="000000"/>
          <w:sz w:val="36"/>
          <w:szCs w:val="36"/>
        </w:rPr>
        <w:t>ə</w:t>
      </w:r>
      <w:r>
        <w:rPr>
          <w:rStyle w:val="contenttext"/>
          <w:rFonts w:cs="B Zar" w:hint="cs"/>
          <w:color w:val="000000"/>
          <w:sz w:val="36"/>
          <w:szCs w:val="36"/>
        </w:rPr>
        <w:t>k, İslam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katının qadınlarla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tl/>
        </w:rPr>
        <w:t xml:space="preserve"> </w:t>
      </w:r>
      <w:r>
        <w:rPr>
          <w:rStyle w:val="contenttext"/>
          <w:rFonts w:cs="B Zar" w:hint="cs"/>
          <w:color w:val="000000"/>
          <w:sz w:val="36"/>
          <w:szCs w:val="36"/>
        </w:rPr>
        <w:t>ed</w:t>
      </w:r>
      <w:r>
        <w:rPr>
          <w:rStyle w:val="contenttext"/>
          <w:rFonts w:cs="B Zar" w:hint="cs"/>
          <w:color w:val="000000"/>
          <w:sz w:val="36"/>
          <w:szCs w:val="36"/>
        </w:rPr>
        <w:t>ə</w:t>
      </w:r>
      <w:r>
        <w:rPr>
          <w:rStyle w:val="contenttext"/>
          <w:rFonts w:cs="B Zar" w:hint="cs"/>
          <w:color w:val="000000"/>
          <w:sz w:val="36"/>
          <w:szCs w:val="36"/>
        </w:rPr>
        <w:t>n praşuraların hazırlanması v</w:t>
      </w:r>
      <w:r>
        <w:rPr>
          <w:rStyle w:val="contenttext"/>
          <w:rFonts w:cs="B Zar" w:hint="cs"/>
          <w:color w:val="000000"/>
          <w:sz w:val="36"/>
          <w:szCs w:val="36"/>
        </w:rPr>
        <w:t>ə</w:t>
      </w:r>
      <w:r>
        <w:rPr>
          <w:rStyle w:val="contenttext"/>
          <w:rFonts w:cs="B Zar" w:hint="cs"/>
          <w:color w:val="000000"/>
          <w:sz w:val="36"/>
          <w:szCs w:val="36"/>
        </w:rPr>
        <w:t xml:space="preserve"> yayılmasına çalışacağıq. O zaman iranlı qadın yaradacağı inqılabın bütün dünya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ntiqli olduğunu, h</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 dörd </w:t>
      </w:r>
      <w:r>
        <w:rPr>
          <w:rStyle w:val="contenttext"/>
          <w:rFonts w:cs="B Zar" w:hint="cs"/>
          <w:color w:val="000000"/>
          <w:sz w:val="36"/>
          <w:szCs w:val="36"/>
        </w:rPr>
        <w:t>ə</w:t>
      </w:r>
      <w:r>
        <w:rPr>
          <w:rStyle w:val="contenttext"/>
          <w:rFonts w:cs="B Zar" w:hint="cs"/>
          <w:color w:val="000000"/>
          <w:sz w:val="36"/>
          <w:szCs w:val="36"/>
        </w:rPr>
        <w:t>srlik bir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 qaynaqlanaraq </w:t>
      </w:r>
      <w:r>
        <w:rPr>
          <w:rStyle w:val="contenttext"/>
          <w:rFonts w:cs="B Zar" w:hint="cs"/>
          <w:color w:val="000000"/>
          <w:sz w:val="36"/>
          <w:szCs w:val="36"/>
        </w:rPr>
        <w:t>ə</w:t>
      </w:r>
      <w:r>
        <w:rPr>
          <w:rStyle w:val="contenttext"/>
          <w:rFonts w:cs="B Zar" w:hint="cs"/>
          <w:color w:val="000000"/>
          <w:sz w:val="36"/>
          <w:szCs w:val="36"/>
        </w:rPr>
        <w:t>lini Q</w:t>
      </w:r>
      <w:r>
        <w:rPr>
          <w:rStyle w:val="contenttext"/>
          <w:rFonts w:cs="B Zar" w:hint="cs"/>
          <w:color w:val="000000"/>
          <w:sz w:val="36"/>
          <w:szCs w:val="36"/>
        </w:rPr>
        <w:t>ə</w:t>
      </w:r>
      <w:r>
        <w:rPr>
          <w:rStyle w:val="contenttext"/>
          <w:rFonts w:cs="B Zar" w:hint="cs"/>
          <w:color w:val="000000"/>
          <w:sz w:val="36"/>
          <w:szCs w:val="36"/>
        </w:rPr>
        <w:t>rbin dün</w:t>
      </w:r>
      <w:r>
        <w:rPr>
          <w:rStyle w:val="contenttext"/>
          <w:rFonts w:cs="B Zar" w:hint="cs"/>
          <w:color w:val="000000"/>
          <w:sz w:val="36"/>
          <w:szCs w:val="36"/>
        </w:rPr>
        <w:t>ə</w:t>
      </w:r>
      <w:r>
        <w:rPr>
          <w:rStyle w:val="contenttext"/>
          <w:rFonts w:cs="B Zar" w:hint="cs"/>
          <w:color w:val="000000"/>
          <w:sz w:val="36"/>
          <w:szCs w:val="36"/>
        </w:rPr>
        <w:t>nki köhn</w:t>
      </w:r>
      <w:r>
        <w:rPr>
          <w:rStyle w:val="contenttext"/>
          <w:rFonts w:cs="B Zar" w:hint="cs"/>
          <w:color w:val="000000"/>
          <w:sz w:val="36"/>
          <w:szCs w:val="36"/>
        </w:rPr>
        <w:t>ə</w:t>
      </w:r>
      <w:r>
        <w:rPr>
          <w:rStyle w:val="contenttext"/>
          <w:rFonts w:cs="B Zar" w:hint="cs"/>
          <w:color w:val="000000"/>
          <w:sz w:val="36"/>
          <w:szCs w:val="36"/>
        </w:rPr>
        <w:t xml:space="preserve"> dünyasına uzatmadığını daha yaxşı anlayacaqdır</w:t>
      </w:r>
      <w:r>
        <w:rPr>
          <w:rStyle w:val="contenttext"/>
          <w:rFonts w:cs="B Zar" w:hint="cs"/>
          <w:color w:val="000000"/>
          <w:sz w:val="36"/>
          <w:szCs w:val="36"/>
          <w:rtl/>
        </w:rPr>
        <w:t>.</w:t>
      </w:r>
    </w:p>
    <w:p w:rsidR="00000000" w:rsidRDefault="00976AFA" w:rsidP="0026523D">
      <w:pPr>
        <w:pStyle w:val="Heading3"/>
        <w:shd w:val="clear" w:color="auto" w:fill="FFFFFF"/>
        <w:jc w:val="both"/>
        <w:divId w:val="1279264530"/>
        <w:rPr>
          <w:rFonts w:eastAsia="Times New Roman" w:cs="B Titr" w:hint="cs"/>
          <w:b w:val="0"/>
          <w:bCs w:val="0"/>
          <w:color w:val="FF0080"/>
          <w:sz w:val="30"/>
          <w:szCs w:val="30"/>
          <w:rtl/>
        </w:rPr>
      </w:pPr>
      <w:r>
        <w:rPr>
          <w:rFonts w:eastAsia="Times New Roman" w:cs="B Titr" w:hint="cs"/>
          <w:b w:val="0"/>
          <w:bCs w:val="0"/>
          <w:color w:val="FF0080"/>
          <w:sz w:val="30"/>
          <w:szCs w:val="30"/>
        </w:rPr>
        <w:t>Atanın "icazә vermә" mәsәlәsi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279264530"/>
        <w:rPr>
          <w:rFonts w:cs="B Zar" w:hint="cs"/>
          <w:color w:val="000000"/>
          <w:sz w:val="36"/>
          <w:szCs w:val="36"/>
          <w:rtl/>
        </w:rPr>
      </w:pPr>
      <w:r>
        <w:rPr>
          <w:rStyle w:val="contenttext"/>
          <w:rFonts w:cs="B Zar" w:hint="cs"/>
          <w:color w:val="000000"/>
          <w:sz w:val="36"/>
          <w:szCs w:val="36"/>
        </w:rPr>
        <w:t>Qızlar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atanın vilay</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bağlı b</w:t>
      </w:r>
      <w:r>
        <w:rPr>
          <w:rStyle w:val="contenttext"/>
          <w:rFonts w:cs="B Zar" w:hint="cs"/>
          <w:color w:val="000000"/>
          <w:sz w:val="36"/>
          <w:szCs w:val="36"/>
        </w:rPr>
        <w:t>ə</w:t>
      </w:r>
      <w:r>
        <w:rPr>
          <w:rStyle w:val="contenttext"/>
          <w:rFonts w:cs="B Zar" w:hint="cs"/>
          <w:color w:val="000000"/>
          <w:sz w:val="36"/>
          <w:szCs w:val="36"/>
        </w:rPr>
        <w:t>yan olunan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bakir</w:t>
      </w:r>
      <w:r>
        <w:rPr>
          <w:rStyle w:val="contenttext"/>
          <w:rFonts w:cs="B Zar" w:hint="cs"/>
          <w:color w:val="000000"/>
          <w:sz w:val="36"/>
          <w:szCs w:val="36"/>
        </w:rPr>
        <w:t>ə</w:t>
      </w:r>
      <w:r>
        <w:rPr>
          <w:rStyle w:val="contenttext"/>
          <w:rFonts w:cs="B Zar" w:hint="cs"/>
          <w:color w:val="000000"/>
          <w:sz w:val="36"/>
          <w:szCs w:val="36"/>
        </w:rPr>
        <w:t xml:space="preserve"> qı</w:t>
      </w:r>
      <w:r>
        <w:rPr>
          <w:rStyle w:val="contenttext"/>
          <w:rFonts w:cs="B Zar" w:hint="cs"/>
          <w:color w:val="000000"/>
          <w:sz w:val="36"/>
          <w:szCs w:val="36"/>
        </w:rPr>
        <w:t>zların atalarından icaz</w:t>
      </w:r>
      <w:r>
        <w:rPr>
          <w:rStyle w:val="contenttext"/>
          <w:rFonts w:cs="B Zar" w:hint="cs"/>
          <w:color w:val="000000"/>
          <w:sz w:val="36"/>
          <w:szCs w:val="36"/>
        </w:rPr>
        <w:t>ə</w:t>
      </w:r>
      <w:r>
        <w:rPr>
          <w:rStyle w:val="contenttext"/>
          <w:rFonts w:cs="B Zar" w:hint="cs"/>
          <w:color w:val="000000"/>
          <w:sz w:val="36"/>
          <w:szCs w:val="36"/>
        </w:rPr>
        <w:t xml:space="preserve"> almalarının ş</w:t>
      </w:r>
      <w:r>
        <w:rPr>
          <w:rStyle w:val="contenttext"/>
          <w:rFonts w:cs="B Zar" w:hint="cs"/>
          <w:color w:val="000000"/>
          <w:sz w:val="36"/>
          <w:szCs w:val="36"/>
        </w:rPr>
        <w:t>ə</w:t>
      </w:r>
      <w:r>
        <w:rPr>
          <w:rStyle w:val="contenttext"/>
          <w:rFonts w:cs="B Zar" w:hint="cs"/>
          <w:color w:val="000000"/>
          <w:sz w:val="36"/>
          <w:szCs w:val="36"/>
        </w:rPr>
        <w:t>rt olub-olmaması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aşağıdakı bir neç</w:t>
      </w:r>
      <w:r>
        <w:rPr>
          <w:rStyle w:val="contenttext"/>
          <w:rFonts w:cs="B Zar" w:hint="cs"/>
          <w:color w:val="000000"/>
          <w:sz w:val="36"/>
          <w:szCs w:val="36"/>
        </w:rPr>
        <w:t>ə</w:t>
      </w:r>
      <w:r>
        <w:rPr>
          <w:rStyle w:val="contenttext"/>
          <w:rFonts w:cs="B Zar" w:hint="cs"/>
          <w:color w:val="000000"/>
          <w:sz w:val="36"/>
          <w:szCs w:val="36"/>
        </w:rPr>
        <w:t xml:space="preserve"> şey aydın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izah edilib</w:t>
      </w:r>
      <w:r>
        <w:rPr>
          <w:rStyle w:val="contenttext"/>
          <w:rFonts w:cs="B Zar" w:hint="cs"/>
          <w:color w:val="000000"/>
          <w:sz w:val="36"/>
          <w:szCs w:val="36"/>
          <w:rtl/>
        </w:rPr>
        <w:t>:</w:t>
      </w:r>
    </w:p>
    <w:p w:rsidR="00000000" w:rsidRDefault="00976AFA" w:rsidP="0026523D">
      <w:pPr>
        <w:pStyle w:val="contentparagraph"/>
        <w:jc w:val="both"/>
        <w:divId w:val="1279264530"/>
        <w:rPr>
          <w:rFonts w:cs="B Zar" w:hint="cs"/>
          <w:color w:val="000000"/>
          <w:sz w:val="36"/>
          <w:szCs w:val="36"/>
          <w:rtl/>
        </w:rPr>
      </w:pPr>
      <w:r>
        <w:rPr>
          <w:rStyle w:val="contenttext"/>
          <w:rFonts w:cs="B Zar" w:hint="cs"/>
          <w:color w:val="000000"/>
          <w:sz w:val="36"/>
          <w:szCs w:val="36"/>
        </w:rPr>
        <w:t>Oğlan v</w:t>
      </w:r>
      <w:r>
        <w:rPr>
          <w:rStyle w:val="contenttext"/>
          <w:rFonts w:cs="B Zar" w:hint="cs"/>
          <w:color w:val="000000"/>
          <w:sz w:val="36"/>
          <w:szCs w:val="36"/>
        </w:rPr>
        <w:t>ə</w:t>
      </w:r>
      <w:r>
        <w:rPr>
          <w:rStyle w:val="contenttext"/>
          <w:rFonts w:cs="B Zar" w:hint="cs"/>
          <w:color w:val="000000"/>
          <w:sz w:val="36"/>
          <w:szCs w:val="36"/>
        </w:rPr>
        <w:t xml:space="preserve"> qızın iqtisadi baxımdan müst</w:t>
      </w:r>
      <w:r>
        <w:rPr>
          <w:rStyle w:val="contenttext"/>
          <w:rFonts w:cs="B Zar" w:hint="cs"/>
          <w:color w:val="000000"/>
          <w:sz w:val="36"/>
          <w:szCs w:val="36"/>
        </w:rPr>
        <w:t>ə</w:t>
      </w:r>
      <w:r>
        <w:rPr>
          <w:rStyle w:val="contenttext"/>
          <w:rFonts w:cs="B Zar" w:hint="cs"/>
          <w:color w:val="000000"/>
          <w:sz w:val="36"/>
          <w:szCs w:val="36"/>
        </w:rPr>
        <w:t>qilliyi. Əg</w:t>
      </w:r>
      <w:r>
        <w:rPr>
          <w:rStyle w:val="contenttext"/>
          <w:rFonts w:cs="B Zar" w:hint="cs"/>
          <w:color w:val="000000"/>
          <w:sz w:val="36"/>
          <w:szCs w:val="36"/>
        </w:rPr>
        <w:t>ə</w:t>
      </w:r>
      <w:r>
        <w:rPr>
          <w:rStyle w:val="contenttext"/>
          <w:rFonts w:cs="B Zar" w:hint="cs"/>
          <w:color w:val="000000"/>
          <w:sz w:val="36"/>
          <w:szCs w:val="36"/>
        </w:rPr>
        <w:t>r oğlan v</w:t>
      </w:r>
      <w:r>
        <w:rPr>
          <w:rStyle w:val="contenttext"/>
          <w:rFonts w:cs="B Zar" w:hint="cs"/>
          <w:color w:val="000000"/>
          <w:sz w:val="36"/>
          <w:szCs w:val="36"/>
        </w:rPr>
        <w:t>ə</w:t>
      </w:r>
      <w:r>
        <w:rPr>
          <w:rStyle w:val="contenttext"/>
          <w:rFonts w:cs="B Zar" w:hint="cs"/>
          <w:color w:val="000000"/>
          <w:sz w:val="36"/>
          <w:szCs w:val="36"/>
        </w:rPr>
        <w:t xml:space="preserve"> qız h</w:t>
      </w:r>
      <w:r>
        <w:rPr>
          <w:rStyle w:val="contenttext"/>
          <w:rFonts w:cs="B Zar" w:hint="cs"/>
          <w:color w:val="000000"/>
          <w:sz w:val="36"/>
          <w:szCs w:val="36"/>
        </w:rPr>
        <w:t>ə</w:t>
      </w:r>
      <w:r>
        <w:rPr>
          <w:rStyle w:val="contenttext"/>
          <w:rFonts w:cs="B Zar" w:hint="cs"/>
          <w:color w:val="000000"/>
          <w:sz w:val="36"/>
          <w:szCs w:val="36"/>
        </w:rPr>
        <w:t>ddi-büluğ, aqil v</w:t>
      </w:r>
      <w:r>
        <w:rPr>
          <w:rStyle w:val="contenttext"/>
          <w:rFonts w:cs="B Zar" w:hint="cs"/>
          <w:color w:val="000000"/>
          <w:sz w:val="36"/>
          <w:szCs w:val="36"/>
        </w:rPr>
        <w:t>ə</w:t>
      </w:r>
      <w:r>
        <w:rPr>
          <w:rStyle w:val="contenttext"/>
          <w:rFonts w:cs="B Zar" w:hint="cs"/>
          <w:color w:val="000000"/>
          <w:sz w:val="36"/>
          <w:szCs w:val="36"/>
        </w:rPr>
        <w:t xml:space="preserve"> yetkin olarsa, y</w:t>
      </w:r>
      <w:r>
        <w:rPr>
          <w:rStyle w:val="contenttext"/>
          <w:rFonts w:cs="B Zar" w:hint="cs"/>
          <w:color w:val="000000"/>
          <w:sz w:val="36"/>
          <w:szCs w:val="36"/>
        </w:rPr>
        <w:t>ə</w:t>
      </w:r>
      <w:r>
        <w:rPr>
          <w:rStyle w:val="contenttext"/>
          <w:rFonts w:cs="B Zar" w:hint="cs"/>
          <w:color w:val="000000"/>
          <w:sz w:val="36"/>
          <w:szCs w:val="36"/>
        </w:rPr>
        <w:t>ni ictimai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lazımı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fikri inkişifa malik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öz var-dövl</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malını mühafiz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qoruya bil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bu zaman onların var-dövl</w:t>
      </w:r>
      <w:r>
        <w:rPr>
          <w:rStyle w:val="contenttext"/>
          <w:rFonts w:cs="B Zar" w:hint="cs"/>
          <w:color w:val="000000"/>
          <w:sz w:val="36"/>
          <w:szCs w:val="36"/>
        </w:rPr>
        <w:t>ə</w:t>
      </w:r>
      <w:r>
        <w:rPr>
          <w:rStyle w:val="contenttext"/>
          <w:rFonts w:cs="B Zar" w:hint="cs"/>
          <w:color w:val="000000"/>
          <w:sz w:val="36"/>
          <w:szCs w:val="36"/>
        </w:rPr>
        <w:t>tini özl</w:t>
      </w:r>
      <w:r>
        <w:rPr>
          <w:rStyle w:val="contenttext"/>
          <w:rFonts w:cs="B Zar" w:hint="cs"/>
          <w:color w:val="000000"/>
          <w:sz w:val="36"/>
          <w:szCs w:val="36"/>
        </w:rPr>
        <w:t>ə</w:t>
      </w:r>
      <w:r>
        <w:rPr>
          <w:rStyle w:val="contenttext"/>
          <w:rFonts w:cs="B Zar" w:hint="cs"/>
          <w:color w:val="000000"/>
          <w:sz w:val="36"/>
          <w:szCs w:val="36"/>
        </w:rPr>
        <w:t>rinin ixtiyarında qoymaq lazımdır. Ata, ana, qardaş v</w:t>
      </w:r>
      <w:r>
        <w:rPr>
          <w:rStyle w:val="contenttext"/>
          <w:rFonts w:cs="B Zar" w:hint="cs"/>
          <w:color w:val="000000"/>
          <w:sz w:val="36"/>
          <w:szCs w:val="36"/>
        </w:rPr>
        <w:t>ə</w:t>
      </w:r>
      <w:r>
        <w:rPr>
          <w:rStyle w:val="contenttext"/>
          <w:rFonts w:cs="B Zar" w:hint="cs"/>
          <w:color w:val="000000"/>
          <w:sz w:val="36"/>
          <w:szCs w:val="36"/>
        </w:rPr>
        <w:t xml:space="preserve"> ya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onlara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haqları yoxdur</w:t>
      </w:r>
      <w:r>
        <w:rPr>
          <w:rStyle w:val="contenttext"/>
          <w:rFonts w:cs="B Zar" w:hint="cs"/>
          <w:color w:val="000000"/>
          <w:sz w:val="36"/>
          <w:szCs w:val="36"/>
          <w:rtl/>
        </w:rPr>
        <w:t>.</w:t>
      </w:r>
    </w:p>
    <w:p w:rsidR="00000000" w:rsidRDefault="00976AFA" w:rsidP="0026523D">
      <w:pPr>
        <w:pStyle w:val="contentparagraph"/>
        <w:jc w:val="both"/>
        <w:divId w:val="1279264530"/>
        <w:rPr>
          <w:rFonts w:cs="B Zar" w:hint="cs"/>
          <w:color w:val="000000"/>
          <w:sz w:val="36"/>
          <w:szCs w:val="36"/>
          <w:rtl/>
        </w:rPr>
      </w:pPr>
      <w:r>
        <w:rPr>
          <w:rStyle w:val="contenttext"/>
          <w:rFonts w:cs="B Zar" w:hint="cs"/>
          <w:color w:val="000000"/>
          <w:sz w:val="36"/>
          <w:szCs w:val="36"/>
        </w:rPr>
        <w:t>Aydın olan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evlilik v</w:t>
      </w:r>
      <w:r>
        <w:rPr>
          <w:rStyle w:val="contenttext"/>
          <w:rFonts w:cs="B Zar" w:hint="cs"/>
          <w:color w:val="000000"/>
          <w:sz w:val="36"/>
          <w:szCs w:val="36"/>
        </w:rPr>
        <w:t>ə</w:t>
      </w:r>
      <w:r>
        <w:rPr>
          <w:rStyle w:val="contenttext"/>
          <w:rFonts w:cs="B Zar" w:hint="cs"/>
          <w:color w:val="000000"/>
          <w:sz w:val="36"/>
          <w:szCs w:val="36"/>
        </w:rPr>
        <w:t xml:space="preserve"> izdivac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Əg</w:t>
      </w:r>
      <w:r>
        <w:rPr>
          <w:rStyle w:val="contenttext"/>
          <w:rFonts w:cs="B Zar" w:hint="cs"/>
          <w:color w:val="000000"/>
          <w:sz w:val="36"/>
          <w:szCs w:val="36"/>
        </w:rPr>
        <w:t>ə</w:t>
      </w:r>
      <w:r>
        <w:rPr>
          <w:rStyle w:val="contenttext"/>
          <w:rFonts w:cs="B Zar" w:hint="cs"/>
          <w:color w:val="000000"/>
          <w:sz w:val="36"/>
          <w:szCs w:val="36"/>
        </w:rPr>
        <w:t>r oğlan uşaqları yetkin v</w:t>
      </w:r>
      <w:r>
        <w:rPr>
          <w:rStyle w:val="contenttext"/>
          <w:rFonts w:cs="B Zar" w:hint="cs"/>
          <w:color w:val="000000"/>
          <w:sz w:val="36"/>
          <w:szCs w:val="36"/>
        </w:rPr>
        <w:t>ə</w:t>
      </w:r>
      <w:r>
        <w:rPr>
          <w:rStyle w:val="contenttext"/>
          <w:rFonts w:cs="B Zar" w:hint="cs"/>
          <w:color w:val="000000"/>
          <w:sz w:val="36"/>
          <w:szCs w:val="36"/>
        </w:rPr>
        <w:t xml:space="preserve"> normal </w:t>
      </w:r>
      <w:r>
        <w:rPr>
          <w:rStyle w:val="contenttext"/>
          <w:rFonts w:cs="B Zar" w:hint="cs"/>
          <w:color w:val="000000"/>
          <w:sz w:val="36"/>
          <w:szCs w:val="36"/>
        </w:rPr>
        <w:t>ə</w:t>
      </w:r>
      <w:r>
        <w:rPr>
          <w:rStyle w:val="contenttext"/>
          <w:rFonts w:cs="B Zar" w:hint="cs"/>
          <w:color w:val="000000"/>
          <w:sz w:val="36"/>
          <w:szCs w:val="36"/>
        </w:rPr>
        <w:t>ql</w:t>
      </w:r>
      <w:r>
        <w:rPr>
          <w:rStyle w:val="contenttext"/>
          <w:rFonts w:cs="B Zar" w:hint="cs"/>
          <w:color w:val="000000"/>
          <w:sz w:val="36"/>
          <w:szCs w:val="36"/>
        </w:rPr>
        <w:t>ə</w:t>
      </w:r>
      <w:r>
        <w:rPr>
          <w:rStyle w:val="contenttext"/>
          <w:rFonts w:cs="B Zar" w:hint="cs"/>
          <w:color w:val="000000"/>
          <w:sz w:val="36"/>
          <w:szCs w:val="36"/>
        </w:rPr>
        <w:t xml:space="preserve"> sahib olsalar, onların özl</w:t>
      </w:r>
      <w:r>
        <w:rPr>
          <w:rStyle w:val="contenttext"/>
          <w:rFonts w:cs="B Zar" w:hint="cs"/>
          <w:color w:val="000000"/>
          <w:sz w:val="36"/>
          <w:szCs w:val="36"/>
        </w:rPr>
        <w:t>ə</w:t>
      </w:r>
      <w:r>
        <w:rPr>
          <w:rStyle w:val="contenttext"/>
          <w:rFonts w:cs="B Zar" w:hint="cs"/>
          <w:color w:val="000000"/>
          <w:sz w:val="36"/>
          <w:szCs w:val="36"/>
        </w:rPr>
        <w:t>ri özl</w:t>
      </w:r>
      <w:r>
        <w:rPr>
          <w:rStyle w:val="contenttext"/>
          <w:rFonts w:cs="B Zar" w:hint="cs"/>
          <w:color w:val="000000"/>
          <w:sz w:val="36"/>
          <w:szCs w:val="36"/>
        </w:rPr>
        <w:t>ə</w:t>
      </w:r>
      <w:r>
        <w:rPr>
          <w:rStyle w:val="contenttext"/>
          <w:rFonts w:cs="B Zar" w:hint="cs"/>
          <w:color w:val="000000"/>
          <w:sz w:val="36"/>
          <w:szCs w:val="36"/>
        </w:rPr>
        <w:t>rinin ixtiyar sahibidir v</w:t>
      </w:r>
      <w:r>
        <w:rPr>
          <w:rStyle w:val="contenttext"/>
          <w:rFonts w:cs="B Zar" w:hint="cs"/>
          <w:color w:val="000000"/>
          <w:sz w:val="36"/>
          <w:szCs w:val="36"/>
        </w:rPr>
        <w:t>ə</w:t>
      </w:r>
      <w:r>
        <w:rPr>
          <w:rStyle w:val="contenttext"/>
          <w:rFonts w:cs="B Zar" w:hint="cs"/>
          <w:color w:val="000000"/>
          <w:sz w:val="36"/>
          <w:szCs w:val="36"/>
        </w:rPr>
        <w:t xml:space="preserve"> kims</w:t>
      </w:r>
      <w:r>
        <w:rPr>
          <w:rStyle w:val="contenttext"/>
          <w:rFonts w:cs="B Zar" w:hint="cs"/>
          <w:color w:val="000000"/>
          <w:sz w:val="36"/>
          <w:szCs w:val="36"/>
        </w:rPr>
        <w:t>ə</w:t>
      </w:r>
      <w:r>
        <w:rPr>
          <w:rStyle w:val="contenttext"/>
          <w:rFonts w:cs="B Zar" w:hint="cs"/>
          <w:color w:val="000000"/>
          <w:sz w:val="36"/>
          <w:szCs w:val="36"/>
        </w:rPr>
        <w:t xml:space="preserve"> onların işl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qarışa bilm</w:t>
      </w:r>
      <w:r>
        <w:rPr>
          <w:rStyle w:val="contenttext"/>
          <w:rFonts w:cs="B Zar" w:hint="cs"/>
          <w:color w:val="000000"/>
          <w:sz w:val="36"/>
          <w:szCs w:val="36"/>
        </w:rPr>
        <w:t>ə</w:t>
      </w:r>
      <w:r>
        <w:rPr>
          <w:rStyle w:val="contenttext"/>
          <w:rFonts w:cs="B Zar" w:hint="cs"/>
          <w:color w:val="000000"/>
          <w:sz w:val="36"/>
          <w:szCs w:val="36"/>
        </w:rPr>
        <w:t>z. Amma qızlara g</w:t>
      </w:r>
      <w:r>
        <w:rPr>
          <w:rStyle w:val="contenttext"/>
          <w:rFonts w:cs="B Zar" w:hint="cs"/>
          <w:color w:val="000000"/>
          <w:sz w:val="36"/>
          <w:szCs w:val="36"/>
        </w:rPr>
        <w:t>ə</w:t>
      </w:r>
      <w:r>
        <w:rPr>
          <w:rStyle w:val="contenttext"/>
          <w:rFonts w:cs="B Zar" w:hint="cs"/>
          <w:color w:val="000000"/>
          <w:sz w:val="36"/>
          <w:szCs w:val="36"/>
        </w:rPr>
        <w:t>ldikd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onlar bir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görmüş (evl</w:t>
      </w:r>
      <w:r>
        <w:rPr>
          <w:rStyle w:val="contenttext"/>
          <w:rFonts w:cs="B Zar" w:hint="cs"/>
          <w:color w:val="000000"/>
          <w:sz w:val="36"/>
          <w:szCs w:val="36"/>
        </w:rPr>
        <w:t>ə</w:t>
      </w:r>
      <w:r>
        <w:rPr>
          <w:rStyle w:val="contenttext"/>
          <w:rFonts w:cs="B Zar" w:hint="cs"/>
          <w:color w:val="000000"/>
          <w:sz w:val="36"/>
          <w:szCs w:val="36"/>
        </w:rPr>
        <w:t>nmiş), hazırda is</w:t>
      </w:r>
      <w:r>
        <w:rPr>
          <w:rStyle w:val="contenttext"/>
          <w:rFonts w:cs="B Zar" w:hint="cs"/>
          <w:color w:val="000000"/>
          <w:sz w:val="36"/>
          <w:szCs w:val="36"/>
        </w:rPr>
        <w:t>ə</w:t>
      </w:r>
      <w:r>
        <w:rPr>
          <w:rStyle w:val="contenttext"/>
          <w:rFonts w:cs="B Zar" w:hint="cs"/>
          <w:color w:val="000000"/>
          <w:sz w:val="36"/>
          <w:szCs w:val="36"/>
        </w:rPr>
        <w:t xml:space="preserve"> duldurlarsa (</w:t>
      </w:r>
      <w:r>
        <w:rPr>
          <w:rStyle w:val="contenttext"/>
          <w:rFonts w:cs="B Zar" w:hint="cs"/>
          <w:color w:val="000000"/>
          <w:sz w:val="36"/>
          <w:szCs w:val="36"/>
        </w:rPr>
        <w:t>ə</w:t>
      </w:r>
      <w:r>
        <w:rPr>
          <w:rStyle w:val="contenttext"/>
          <w:rFonts w:cs="B Zar" w:hint="cs"/>
          <w:color w:val="000000"/>
          <w:sz w:val="36"/>
          <w:szCs w:val="36"/>
        </w:rPr>
        <w:t>rsizdil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kimins</w:t>
      </w:r>
      <w:r>
        <w:rPr>
          <w:rStyle w:val="contenttext"/>
          <w:rFonts w:cs="B Zar" w:hint="cs"/>
          <w:color w:val="000000"/>
          <w:sz w:val="36"/>
          <w:szCs w:val="36"/>
        </w:rPr>
        <w:t>ə</w:t>
      </w:r>
      <w:r>
        <w:rPr>
          <w:rStyle w:val="contenttext"/>
          <w:rFonts w:cs="B Zar" w:hint="cs"/>
          <w:color w:val="000000"/>
          <w:sz w:val="36"/>
          <w:szCs w:val="36"/>
        </w:rPr>
        <w:t xml:space="preserve"> onların işl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ixtiyarı yoxdur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oğlanlarla eyni haqqa malikdirl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bakir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olaraq evlilik peymanı bağlamaq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nec</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127926453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atasının onun mütl</w:t>
      </w:r>
      <w:r>
        <w:rPr>
          <w:rStyle w:val="contenttext"/>
          <w:rFonts w:cs="B Zar" w:hint="cs"/>
          <w:color w:val="000000"/>
          <w:sz w:val="36"/>
          <w:szCs w:val="36"/>
        </w:rPr>
        <w:t>ə</w:t>
      </w:r>
      <w:r>
        <w:rPr>
          <w:rStyle w:val="contenttext"/>
          <w:rFonts w:cs="B Zar" w:hint="cs"/>
          <w:color w:val="000000"/>
          <w:sz w:val="36"/>
          <w:szCs w:val="36"/>
        </w:rPr>
        <w:t>q ixtiyar sahibi olmaması v</w:t>
      </w:r>
      <w:r>
        <w:rPr>
          <w:rStyle w:val="contenttext"/>
          <w:rFonts w:cs="B Zar" w:hint="cs"/>
          <w:color w:val="000000"/>
          <w:sz w:val="36"/>
          <w:szCs w:val="36"/>
        </w:rPr>
        <w:t>ə</w:t>
      </w:r>
      <w:r>
        <w:rPr>
          <w:rStyle w:val="contenttext"/>
          <w:rFonts w:cs="B Zar" w:hint="cs"/>
          <w:color w:val="000000"/>
          <w:sz w:val="36"/>
          <w:szCs w:val="36"/>
        </w:rPr>
        <w:t xml:space="preserve"> qızının razılığı olmadan onu ür</w:t>
      </w:r>
      <w:r>
        <w:rPr>
          <w:rStyle w:val="contenttext"/>
          <w:rFonts w:cs="B Zar" w:hint="cs"/>
          <w:color w:val="000000"/>
          <w:sz w:val="36"/>
          <w:szCs w:val="36"/>
        </w:rPr>
        <w:t>ə</w:t>
      </w:r>
      <w:r>
        <w:rPr>
          <w:rStyle w:val="contenttext"/>
          <w:rFonts w:cs="B Zar" w:hint="cs"/>
          <w:color w:val="000000"/>
          <w:sz w:val="36"/>
          <w:szCs w:val="36"/>
        </w:rPr>
        <w:t>yi ist</w:t>
      </w:r>
      <w:r>
        <w:rPr>
          <w:rStyle w:val="contenttext"/>
          <w:rFonts w:cs="B Zar" w:hint="cs"/>
          <w:color w:val="000000"/>
          <w:sz w:val="36"/>
          <w:szCs w:val="36"/>
        </w:rPr>
        <w:t>ə</w:t>
      </w:r>
      <w:r>
        <w:rPr>
          <w:rStyle w:val="contenttext"/>
          <w:rFonts w:cs="B Zar" w:hint="cs"/>
          <w:color w:val="000000"/>
          <w:sz w:val="36"/>
          <w:szCs w:val="36"/>
        </w:rPr>
        <w:t>diyi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w:t>
      </w:r>
    </w:p>
    <w:p w:rsidR="00000000" w:rsidRDefault="00976AFA" w:rsidP="0026523D">
      <w:pPr>
        <w:pStyle w:val="contentparagraph"/>
        <w:jc w:val="both"/>
        <w:divId w:val="127926453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h:73</w:t>
      </w:r>
    </w:p>
    <w:p w:rsidR="00000000" w:rsidRDefault="00976AFA" w:rsidP="0026523D">
      <w:pPr>
        <w:pStyle w:val="contentparagraph"/>
        <w:jc w:val="both"/>
        <w:divId w:val="115218170"/>
        <w:rPr>
          <w:rFonts w:cs="B Zar" w:hint="cs"/>
          <w:color w:val="000000"/>
          <w:sz w:val="36"/>
          <w:szCs w:val="36"/>
          <w:rtl/>
        </w:rPr>
      </w:pPr>
      <w:r>
        <w:rPr>
          <w:rStyle w:val="contenttext"/>
          <w:rFonts w:cs="B Zar" w:hint="cs"/>
          <w:color w:val="000000"/>
          <w:sz w:val="36"/>
          <w:szCs w:val="36"/>
        </w:rPr>
        <w:t>haqqının olmaması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hansısa bir sözümüz yoxdur.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qeyd etdiyimiz v</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özünd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v</w:t>
      </w:r>
      <w:r>
        <w:rPr>
          <w:rStyle w:val="contenttext"/>
          <w:rFonts w:cs="B Zar" w:hint="cs"/>
          <w:color w:val="000000"/>
          <w:sz w:val="36"/>
          <w:szCs w:val="36"/>
        </w:rPr>
        <w:t>ə</w:t>
      </w:r>
      <w:r>
        <w:rPr>
          <w:rStyle w:val="contenttext"/>
          <w:rFonts w:cs="B Zar" w:hint="cs"/>
          <w:color w:val="000000"/>
          <w:sz w:val="36"/>
          <w:szCs w:val="36"/>
        </w:rPr>
        <w:t xml:space="preserve"> razılığı olmadan onu başqa bir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qızın atası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dediyi sözl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meylin yoxdursa, başqa biri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n) izah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115218170"/>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 arasında ixtilaflı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“atasının razılığını c</w:t>
      </w:r>
      <w:r>
        <w:rPr>
          <w:rStyle w:val="contenttext"/>
          <w:rFonts w:cs="B Zar" w:hint="cs"/>
          <w:color w:val="000000"/>
          <w:sz w:val="36"/>
          <w:szCs w:val="36"/>
        </w:rPr>
        <w:t>ə</w:t>
      </w:r>
      <w:r>
        <w:rPr>
          <w:rStyle w:val="contenttext"/>
          <w:rFonts w:cs="B Zar" w:hint="cs"/>
          <w:color w:val="000000"/>
          <w:sz w:val="36"/>
          <w:szCs w:val="36"/>
        </w:rPr>
        <w:t>lb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bakir</w:t>
      </w:r>
      <w:r>
        <w:rPr>
          <w:rStyle w:val="contenttext"/>
          <w:rFonts w:cs="B Zar" w:hint="cs"/>
          <w:color w:val="000000"/>
          <w:sz w:val="36"/>
          <w:szCs w:val="36"/>
        </w:rPr>
        <w:t>ə</w:t>
      </w:r>
      <w:r>
        <w:rPr>
          <w:rStyle w:val="contenttext"/>
          <w:rFonts w:cs="B Zar" w:hint="cs"/>
          <w:color w:val="000000"/>
          <w:sz w:val="36"/>
          <w:szCs w:val="36"/>
        </w:rPr>
        <w:t xml:space="preserve"> qızların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 haqqına malik olmaması” v</w:t>
      </w:r>
      <w:r>
        <w:rPr>
          <w:rStyle w:val="contenttext"/>
          <w:rFonts w:cs="B Zar" w:hint="cs"/>
          <w:color w:val="000000"/>
          <w:sz w:val="36"/>
          <w:szCs w:val="36"/>
        </w:rPr>
        <w:t>ə</w:t>
      </w:r>
      <w:r>
        <w:rPr>
          <w:rStyle w:val="contenttext"/>
          <w:rFonts w:cs="B Zar" w:hint="cs"/>
          <w:color w:val="000000"/>
          <w:sz w:val="36"/>
          <w:szCs w:val="36"/>
        </w:rPr>
        <w:t xml:space="preserve"> ya atanın razılığının onların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düzgün olmasında (evliliyin düzgünlüyünd</w:t>
      </w:r>
      <w:r>
        <w:rPr>
          <w:rStyle w:val="contenttext"/>
          <w:rFonts w:cs="B Zar" w:hint="cs"/>
          <w:color w:val="000000"/>
          <w:sz w:val="36"/>
          <w:szCs w:val="36"/>
        </w:rPr>
        <w:t>ə</w:t>
      </w:r>
      <w:r>
        <w:rPr>
          <w:rStyle w:val="contenttext"/>
          <w:rFonts w:cs="B Zar" w:hint="cs"/>
          <w:color w:val="000000"/>
          <w:sz w:val="36"/>
          <w:szCs w:val="36"/>
        </w:rPr>
        <w:t xml:space="preserve">) heç bir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1521817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aydın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ti olan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atanın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bsiz olaraq qı</w:t>
      </w:r>
      <w:r>
        <w:rPr>
          <w:rStyle w:val="contenttext"/>
          <w:rFonts w:cs="B Zar" w:hint="cs"/>
          <w:color w:val="000000"/>
          <w:sz w:val="36"/>
          <w:szCs w:val="36"/>
        </w:rPr>
        <w:t>zının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razılıq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imtina etm</w:t>
      </w:r>
      <w:r>
        <w:rPr>
          <w:rStyle w:val="contenttext"/>
          <w:rFonts w:cs="B Zar" w:hint="cs"/>
          <w:color w:val="000000"/>
          <w:sz w:val="36"/>
          <w:szCs w:val="36"/>
        </w:rPr>
        <w:t>ə</w:t>
      </w:r>
      <w:r>
        <w:rPr>
          <w:rStyle w:val="contenttext"/>
          <w:rFonts w:cs="B Zar" w:hint="cs"/>
          <w:color w:val="000000"/>
          <w:sz w:val="36"/>
          <w:szCs w:val="36"/>
        </w:rPr>
        <w:t>sinin atanın haqqının aradan qalxmasına bais olması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olan halda,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İslam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rinin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fikir birliyin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 xml:space="preserve">n, qızın </w:t>
      </w:r>
      <w:r>
        <w:rPr>
          <w:rStyle w:val="contenttext"/>
          <w:rFonts w:cs="B Zar" w:hint="cs"/>
          <w:color w:val="000000"/>
          <w:sz w:val="36"/>
          <w:szCs w:val="36"/>
        </w:rPr>
        <w:t>ə</w:t>
      </w:r>
      <w:r>
        <w:rPr>
          <w:rStyle w:val="contenttext"/>
          <w:rFonts w:cs="B Zar" w:hint="cs"/>
          <w:color w:val="000000"/>
          <w:sz w:val="36"/>
          <w:szCs w:val="36"/>
        </w:rPr>
        <w:t>r seçm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tamamil</w:t>
      </w:r>
      <w:r>
        <w:rPr>
          <w:rStyle w:val="contenttext"/>
          <w:rFonts w:cs="B Zar" w:hint="cs"/>
          <w:color w:val="000000"/>
          <w:sz w:val="36"/>
          <w:szCs w:val="36"/>
        </w:rPr>
        <w:t>ə</w:t>
      </w:r>
      <w:r>
        <w:rPr>
          <w:rStyle w:val="contenttext"/>
          <w:rFonts w:cs="B Zar" w:hint="cs"/>
          <w:color w:val="000000"/>
          <w:sz w:val="36"/>
          <w:szCs w:val="36"/>
        </w:rPr>
        <w:t xml:space="preserve"> azad v</w:t>
      </w:r>
      <w:r>
        <w:rPr>
          <w:rStyle w:val="contenttext"/>
          <w:rFonts w:cs="B Zar" w:hint="cs"/>
          <w:color w:val="000000"/>
          <w:sz w:val="36"/>
          <w:szCs w:val="36"/>
        </w:rPr>
        <w:t>ə</w:t>
      </w:r>
      <w:r>
        <w:rPr>
          <w:rStyle w:val="contenttext"/>
          <w:rFonts w:cs="B Zar" w:hint="cs"/>
          <w:color w:val="000000"/>
          <w:sz w:val="36"/>
          <w:szCs w:val="36"/>
        </w:rPr>
        <w:t xml:space="preserve"> müst</w:t>
      </w:r>
      <w:r>
        <w:rPr>
          <w:rStyle w:val="contenttext"/>
          <w:rFonts w:cs="B Zar" w:hint="cs"/>
          <w:color w:val="000000"/>
          <w:sz w:val="36"/>
          <w:szCs w:val="36"/>
        </w:rPr>
        <w:t>ə</w:t>
      </w:r>
      <w:r>
        <w:rPr>
          <w:rStyle w:val="contenttext"/>
          <w:rFonts w:cs="B Zar" w:hint="cs"/>
          <w:color w:val="000000"/>
          <w:sz w:val="36"/>
          <w:szCs w:val="36"/>
        </w:rPr>
        <w:t>qil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15218170"/>
        <w:rPr>
          <w:rFonts w:cs="B Zar" w:hint="cs"/>
          <w:color w:val="000000"/>
          <w:sz w:val="36"/>
          <w:szCs w:val="36"/>
          <w:rtl/>
        </w:rPr>
      </w:pPr>
      <w:r>
        <w:rPr>
          <w:rStyle w:val="contenttext"/>
          <w:rFonts w:cs="B Zar" w:hint="cs"/>
          <w:color w:val="000000"/>
          <w:sz w:val="36"/>
          <w:szCs w:val="36"/>
        </w:rPr>
        <w:t>Atanın razılığının ş</w:t>
      </w:r>
      <w:r>
        <w:rPr>
          <w:rStyle w:val="contenttext"/>
          <w:rFonts w:cs="B Zar" w:hint="cs"/>
          <w:color w:val="000000"/>
          <w:sz w:val="36"/>
          <w:szCs w:val="36"/>
        </w:rPr>
        <w:t>ə</w:t>
      </w:r>
      <w:r>
        <w:rPr>
          <w:rStyle w:val="contenttext"/>
          <w:rFonts w:cs="B Zar" w:hint="cs"/>
          <w:color w:val="000000"/>
          <w:sz w:val="36"/>
          <w:szCs w:val="36"/>
        </w:rPr>
        <w:t>rt</w:t>
      </w:r>
      <w:r>
        <w:rPr>
          <w:rStyle w:val="contenttext"/>
          <w:rFonts w:cs="B Zar" w:hint="cs"/>
          <w:color w:val="000000"/>
          <w:sz w:val="36"/>
          <w:szCs w:val="36"/>
        </w:rPr>
        <w:t xml:space="preserve"> olub-olmaması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 arasında fikir ayrılığı v</w:t>
      </w:r>
      <w:r>
        <w:rPr>
          <w:rStyle w:val="contenttext"/>
          <w:rFonts w:cs="B Zar" w:hint="cs"/>
          <w:color w:val="000000"/>
          <w:sz w:val="36"/>
          <w:szCs w:val="36"/>
        </w:rPr>
        <w:t>ə</w:t>
      </w:r>
      <w:r>
        <w:rPr>
          <w:rStyle w:val="contenttext"/>
          <w:rFonts w:cs="B Zar" w:hint="cs"/>
          <w:color w:val="000000"/>
          <w:sz w:val="36"/>
          <w:szCs w:val="36"/>
        </w:rPr>
        <w:t xml:space="preserve"> ixtilaf vardır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 xüsus</w:t>
      </w:r>
      <w:r>
        <w:rPr>
          <w:rStyle w:val="contenttext"/>
          <w:rFonts w:cs="B Zar" w:hint="cs"/>
          <w:color w:val="000000"/>
          <w:sz w:val="36"/>
          <w:szCs w:val="36"/>
        </w:rPr>
        <w:t>ə</w:t>
      </w:r>
      <w:r>
        <w:rPr>
          <w:rStyle w:val="contenttext"/>
          <w:rFonts w:cs="B Zar" w:hint="cs"/>
          <w:color w:val="000000"/>
          <w:sz w:val="36"/>
          <w:szCs w:val="36"/>
        </w:rPr>
        <w:t>n, son zamanların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ri atanın razılığını ş</w:t>
      </w:r>
      <w:r>
        <w:rPr>
          <w:rStyle w:val="contenttext"/>
          <w:rFonts w:cs="B Zar" w:hint="cs"/>
          <w:color w:val="000000"/>
          <w:sz w:val="36"/>
          <w:szCs w:val="36"/>
        </w:rPr>
        <w:t>ə</w:t>
      </w:r>
      <w:r>
        <w:rPr>
          <w:rStyle w:val="contenttext"/>
          <w:rFonts w:cs="B Zar" w:hint="cs"/>
          <w:color w:val="000000"/>
          <w:sz w:val="36"/>
          <w:szCs w:val="36"/>
        </w:rPr>
        <w:t>rt hesab edirl</w:t>
      </w:r>
      <w:r>
        <w:rPr>
          <w:rStyle w:val="contenttext"/>
          <w:rFonts w:cs="B Zar" w:hint="cs"/>
          <w:color w:val="000000"/>
          <w:sz w:val="36"/>
          <w:szCs w:val="36"/>
        </w:rPr>
        <w:t>ə</w:t>
      </w:r>
      <w:r>
        <w:rPr>
          <w:rStyle w:val="contenttext"/>
          <w:rFonts w:cs="B Zar" w:hint="cs"/>
          <w:color w:val="000000"/>
          <w:sz w:val="36"/>
          <w:szCs w:val="36"/>
        </w:rPr>
        <w:t>r, amma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bunun </w:t>
      </w:r>
      <w:r>
        <w:rPr>
          <w:rStyle w:val="contenttext"/>
          <w:rFonts w:cs="B Zar" w:hint="cs"/>
          <w:color w:val="000000"/>
          <w:sz w:val="36"/>
          <w:szCs w:val="36"/>
        </w:rPr>
        <w:t>ə</w:t>
      </w:r>
      <w:r>
        <w:rPr>
          <w:rStyle w:val="contenttext"/>
          <w:rFonts w:cs="B Zar" w:hint="cs"/>
          <w:color w:val="000000"/>
          <w:sz w:val="36"/>
          <w:szCs w:val="36"/>
        </w:rPr>
        <w:t>ksini düşünür. Bizim ictimai qanun ikinci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 - ehtiy</w:t>
      </w:r>
      <w:r>
        <w:rPr>
          <w:rStyle w:val="contenttext"/>
          <w:rFonts w:cs="B Zar" w:hint="cs"/>
          <w:color w:val="000000"/>
          <w:sz w:val="36"/>
          <w:szCs w:val="36"/>
        </w:rPr>
        <w:t>yata müvafiq olaraq atanın razılığını ş</w:t>
      </w:r>
      <w:r>
        <w:rPr>
          <w:rStyle w:val="contenttext"/>
          <w:rFonts w:cs="B Zar" w:hint="cs"/>
          <w:color w:val="000000"/>
          <w:sz w:val="36"/>
          <w:szCs w:val="36"/>
        </w:rPr>
        <w:t>ə</w:t>
      </w:r>
      <w:r>
        <w:rPr>
          <w:rStyle w:val="contenttext"/>
          <w:rFonts w:cs="B Zar" w:hint="cs"/>
          <w:color w:val="000000"/>
          <w:sz w:val="36"/>
          <w:szCs w:val="36"/>
        </w:rPr>
        <w:t>rt bilm</w:t>
      </w:r>
      <w:r>
        <w:rPr>
          <w:rStyle w:val="contenttext"/>
          <w:rFonts w:cs="B Zar" w:hint="cs"/>
          <w:color w:val="000000"/>
          <w:sz w:val="36"/>
          <w:szCs w:val="36"/>
        </w:rPr>
        <w:t>ə</w:t>
      </w:r>
      <w:r>
        <w:rPr>
          <w:rStyle w:val="contenttext"/>
          <w:rFonts w:cs="B Zar" w:hint="cs"/>
          <w:color w:val="000000"/>
          <w:sz w:val="36"/>
          <w:szCs w:val="36"/>
        </w:rPr>
        <w:t xml:space="preserve">yi - </w:t>
      </w:r>
      <w:r>
        <w:rPr>
          <w:rStyle w:val="contenttext"/>
          <w:rFonts w:cs="B Zar" w:hint="cs"/>
          <w:color w:val="000000"/>
          <w:sz w:val="36"/>
          <w:szCs w:val="36"/>
        </w:rPr>
        <w:t>ə</w:t>
      </w:r>
      <w:r>
        <w:rPr>
          <w:rStyle w:val="contenttext"/>
          <w:rFonts w:cs="B Zar" w:hint="cs"/>
          <w:color w:val="000000"/>
          <w:sz w:val="36"/>
          <w:szCs w:val="36"/>
        </w:rPr>
        <w:t>sas götürmüşdür, çünki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aydın olan bir islami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 y</w:t>
      </w:r>
      <w:r>
        <w:rPr>
          <w:rStyle w:val="contenttext"/>
          <w:rFonts w:cs="B Zar" w:hint="cs"/>
          <w:color w:val="000000"/>
          <w:sz w:val="36"/>
          <w:szCs w:val="36"/>
        </w:rPr>
        <w:t>ə</w:t>
      </w:r>
      <w:r>
        <w:rPr>
          <w:rStyle w:val="contenttext"/>
          <w:rFonts w:cs="B Zar" w:hint="cs"/>
          <w:color w:val="000000"/>
          <w:sz w:val="36"/>
          <w:szCs w:val="36"/>
        </w:rPr>
        <w:t>ni onu islami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deyil, ictimai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müzakir</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yi lazım bilirik. M</w:t>
      </w:r>
      <w:r>
        <w:rPr>
          <w:rStyle w:val="contenttext"/>
          <w:rFonts w:cs="B Zar" w:hint="cs"/>
          <w:color w:val="000000"/>
          <w:sz w:val="36"/>
          <w:szCs w:val="36"/>
        </w:rPr>
        <w:t>ə</w:t>
      </w:r>
      <w:r>
        <w:rPr>
          <w:rStyle w:val="contenttext"/>
          <w:rFonts w:cs="B Zar" w:hint="cs"/>
          <w:color w:val="000000"/>
          <w:sz w:val="36"/>
          <w:szCs w:val="36"/>
        </w:rPr>
        <w:t>nim (Ş</w:t>
      </w:r>
      <w:r>
        <w:rPr>
          <w:rStyle w:val="contenttext"/>
          <w:rFonts w:cs="B Zar" w:hint="cs"/>
          <w:color w:val="000000"/>
          <w:sz w:val="36"/>
          <w:szCs w:val="36"/>
        </w:rPr>
        <w:t>ə</w:t>
      </w:r>
      <w:r>
        <w:rPr>
          <w:rStyle w:val="contenttext"/>
          <w:rFonts w:cs="B Zar" w:hint="cs"/>
          <w:color w:val="000000"/>
          <w:sz w:val="36"/>
          <w:szCs w:val="36"/>
        </w:rPr>
        <w:t>hid Müt</w:t>
      </w:r>
      <w:r>
        <w:rPr>
          <w:rStyle w:val="contenttext"/>
          <w:rFonts w:cs="B Zar" w:hint="cs"/>
          <w:color w:val="000000"/>
          <w:sz w:val="36"/>
          <w:szCs w:val="36"/>
        </w:rPr>
        <w:t>ə</w:t>
      </w:r>
      <w:r>
        <w:rPr>
          <w:rStyle w:val="contenttext"/>
          <w:rFonts w:cs="B Zar" w:hint="cs"/>
          <w:color w:val="000000"/>
          <w:sz w:val="36"/>
          <w:szCs w:val="36"/>
        </w:rPr>
        <w:t>hh</w:t>
      </w:r>
      <w:r>
        <w:rPr>
          <w:rStyle w:val="contenttext"/>
          <w:rFonts w:cs="B Zar" w:hint="cs"/>
          <w:color w:val="000000"/>
          <w:sz w:val="36"/>
          <w:szCs w:val="36"/>
        </w:rPr>
        <w:t>ə</w:t>
      </w:r>
      <w:r>
        <w:rPr>
          <w:rStyle w:val="contenttext"/>
          <w:rFonts w:cs="B Zar" w:hint="cs"/>
          <w:color w:val="000000"/>
          <w:sz w:val="36"/>
          <w:szCs w:val="36"/>
        </w:rPr>
        <w:t>ri) ş</w:t>
      </w:r>
      <w:r>
        <w:rPr>
          <w:rStyle w:val="contenttext"/>
          <w:rFonts w:cs="B Zar" w:hint="cs"/>
          <w:color w:val="000000"/>
          <w:sz w:val="36"/>
          <w:szCs w:val="36"/>
        </w:rPr>
        <w:t>ə</w:t>
      </w:r>
      <w:r>
        <w:rPr>
          <w:rStyle w:val="contenttext"/>
          <w:rFonts w:cs="B Zar" w:hint="cs"/>
          <w:color w:val="000000"/>
          <w:sz w:val="36"/>
          <w:szCs w:val="36"/>
        </w:rPr>
        <w:t>xsi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 ictimai qanunun bu</w:t>
      </w:r>
      <w:r>
        <w:rPr>
          <w:rStyle w:val="contenttext"/>
          <w:rFonts w:cs="B Zar" w:hint="cs"/>
          <w:color w:val="000000"/>
          <w:sz w:val="36"/>
          <w:szCs w:val="36"/>
        </w:rPr>
        <w:t xml:space="preserve"> istiqam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kor-koran</w:t>
      </w:r>
      <w:r>
        <w:rPr>
          <w:rStyle w:val="contenttext"/>
          <w:rFonts w:cs="B Zar" w:hint="cs"/>
          <w:color w:val="000000"/>
          <w:sz w:val="36"/>
          <w:szCs w:val="36"/>
        </w:rPr>
        <w:t>ə</w:t>
      </w:r>
      <w:r>
        <w:rPr>
          <w:rStyle w:val="contenttext"/>
          <w:rFonts w:cs="B Zar" w:hint="cs"/>
          <w:color w:val="000000"/>
          <w:sz w:val="36"/>
          <w:szCs w:val="36"/>
        </w:rPr>
        <w:t xml:space="preserve"> addım atmasıdır</w:t>
      </w:r>
      <w:r>
        <w:rPr>
          <w:rStyle w:val="contenttext"/>
          <w:rFonts w:cs="B Zar" w:hint="cs"/>
          <w:color w:val="000000"/>
          <w:sz w:val="36"/>
          <w:szCs w:val="36"/>
          <w:rtl/>
        </w:rPr>
        <w:t>.</w:t>
      </w:r>
    </w:p>
    <w:p w:rsidR="00000000" w:rsidRDefault="00976AFA" w:rsidP="0026523D">
      <w:pPr>
        <w:pStyle w:val="Heading3"/>
        <w:shd w:val="clear" w:color="auto" w:fill="FFFFFF"/>
        <w:jc w:val="both"/>
        <w:divId w:val="1917665705"/>
        <w:rPr>
          <w:rFonts w:eastAsia="Times New Roman" w:cs="B Titr" w:hint="cs"/>
          <w:b w:val="0"/>
          <w:bCs w:val="0"/>
          <w:color w:val="FF0080"/>
          <w:sz w:val="30"/>
          <w:szCs w:val="30"/>
          <w:rtl/>
        </w:rPr>
      </w:pPr>
      <w:r>
        <w:rPr>
          <w:rFonts w:eastAsia="Times New Roman" w:cs="B Titr" w:hint="cs"/>
          <w:b w:val="0"/>
          <w:bCs w:val="0"/>
          <w:color w:val="FF0080"/>
          <w:sz w:val="30"/>
          <w:szCs w:val="30"/>
        </w:rPr>
        <w:t>Kişi şәhvәtin, qadın isә mәhәbbәtin әsiri olan mәxluqdur</w:t>
      </w:r>
    </w:p>
    <w:p w:rsidR="00000000" w:rsidRDefault="00976AFA" w:rsidP="0026523D">
      <w:pPr>
        <w:pStyle w:val="contentparagraph"/>
        <w:jc w:val="both"/>
        <w:divId w:val="1917665705"/>
        <w:rPr>
          <w:rFonts w:cs="B Zar" w:hint="cs"/>
          <w:color w:val="000000"/>
          <w:sz w:val="36"/>
          <w:szCs w:val="36"/>
          <w:rtl/>
        </w:rPr>
      </w:pPr>
      <w:r>
        <w:rPr>
          <w:rStyle w:val="contenttext"/>
          <w:rFonts w:cs="B Zar" w:hint="cs"/>
          <w:color w:val="000000"/>
          <w:sz w:val="36"/>
          <w:szCs w:val="36"/>
        </w:rPr>
        <w:t>Bakir</w:t>
      </w:r>
      <w:r>
        <w:rPr>
          <w:rStyle w:val="contenttext"/>
          <w:rFonts w:cs="B Zar" w:hint="cs"/>
          <w:color w:val="000000"/>
          <w:sz w:val="36"/>
          <w:szCs w:val="36"/>
        </w:rPr>
        <w:t>ə</w:t>
      </w:r>
      <w:r>
        <w:rPr>
          <w:rStyle w:val="contenttext"/>
          <w:rFonts w:cs="B Zar" w:hint="cs"/>
          <w:color w:val="000000"/>
          <w:sz w:val="36"/>
          <w:szCs w:val="36"/>
        </w:rPr>
        <w:t xml:space="preserve"> qızların atalarının razılığını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z</w:t>
      </w:r>
      <w:r>
        <w:rPr>
          <w:rStyle w:val="contenttext"/>
          <w:rFonts w:cs="B Zar" w:hint="cs"/>
          <w:color w:val="000000"/>
          <w:sz w:val="36"/>
          <w:szCs w:val="36"/>
        </w:rPr>
        <w:t>ə</w:t>
      </w:r>
      <w:r>
        <w:rPr>
          <w:rStyle w:val="contenttext"/>
          <w:rFonts w:cs="B Zar" w:hint="cs"/>
          <w:color w:val="000000"/>
          <w:sz w:val="36"/>
          <w:szCs w:val="36"/>
        </w:rPr>
        <w:t xml:space="preserve">ruriliyi - </w:t>
      </w:r>
      <w:r>
        <w:rPr>
          <w:rStyle w:val="contenttext"/>
          <w:rFonts w:cs="B Zar" w:hint="cs"/>
          <w:color w:val="000000"/>
          <w:sz w:val="36"/>
          <w:szCs w:val="36"/>
        </w:rPr>
        <w:t>ə</w:t>
      </w:r>
      <w:r>
        <w:rPr>
          <w:rStyle w:val="contenttext"/>
          <w:rFonts w:cs="B Zar" w:hint="cs"/>
          <w:color w:val="000000"/>
          <w:sz w:val="36"/>
          <w:szCs w:val="36"/>
        </w:rPr>
        <w:t>n azı, bunun yaxşı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olması -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qızların ctimai cah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gec inkişaf etdiyini düşünm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onların qüsurlu olduğunu hesab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qaynaqlanmır. Əg</w:t>
      </w:r>
      <w:r>
        <w:rPr>
          <w:rStyle w:val="contenttext"/>
          <w:rFonts w:cs="B Zar" w:hint="cs"/>
          <w:color w:val="000000"/>
          <w:sz w:val="36"/>
          <w:szCs w:val="36"/>
        </w:rPr>
        <w:t>ə</w:t>
      </w:r>
      <w:r>
        <w:rPr>
          <w:rStyle w:val="contenttext"/>
          <w:rFonts w:cs="B Zar" w:hint="cs"/>
          <w:color w:val="000000"/>
          <w:sz w:val="36"/>
          <w:szCs w:val="36"/>
        </w:rPr>
        <w:t>r bu baxımdan olsaydı, onda on altı yaşlı dul qadının atasından icaz</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duymaması, amma on s</w:t>
      </w:r>
      <w:r>
        <w:rPr>
          <w:rStyle w:val="contenttext"/>
          <w:rFonts w:cs="B Zar" w:hint="cs"/>
          <w:color w:val="000000"/>
          <w:sz w:val="36"/>
          <w:szCs w:val="36"/>
        </w:rPr>
        <w:t>ə</w:t>
      </w:r>
      <w:r>
        <w:rPr>
          <w:rStyle w:val="contenttext"/>
          <w:rFonts w:cs="B Zar" w:hint="cs"/>
          <w:color w:val="000000"/>
          <w:sz w:val="36"/>
          <w:szCs w:val="36"/>
        </w:rPr>
        <w:t>kkiz yaşlı bakir</w:t>
      </w:r>
      <w:r>
        <w:rPr>
          <w:rStyle w:val="contenttext"/>
          <w:rFonts w:cs="B Zar" w:hint="cs"/>
          <w:color w:val="000000"/>
          <w:sz w:val="36"/>
          <w:szCs w:val="36"/>
        </w:rPr>
        <w:t>ə</w:t>
      </w:r>
      <w:r>
        <w:rPr>
          <w:rStyle w:val="contenttext"/>
          <w:rFonts w:cs="B Zar" w:hint="cs"/>
          <w:color w:val="000000"/>
          <w:sz w:val="36"/>
          <w:szCs w:val="36"/>
        </w:rPr>
        <w:t xml:space="preserve"> bir qızın is</w:t>
      </w:r>
      <w:r>
        <w:rPr>
          <w:rStyle w:val="contenttext"/>
          <w:rFonts w:cs="B Zar" w:hint="cs"/>
          <w:color w:val="000000"/>
          <w:sz w:val="36"/>
          <w:szCs w:val="36"/>
        </w:rPr>
        <w:t>ə</w:t>
      </w:r>
      <w:r>
        <w:rPr>
          <w:rStyle w:val="contenttext"/>
          <w:rFonts w:cs="B Zar" w:hint="cs"/>
          <w:color w:val="000000"/>
          <w:sz w:val="36"/>
          <w:szCs w:val="36"/>
        </w:rPr>
        <w:t xml:space="preserve"> atanın razılığına ehtiyacl</w:t>
      </w:r>
      <w:r>
        <w:rPr>
          <w:rStyle w:val="contenttext"/>
          <w:rFonts w:cs="B Zar" w:hint="cs"/>
          <w:color w:val="000000"/>
          <w:sz w:val="36"/>
          <w:szCs w:val="36"/>
        </w:rPr>
        <w:t>ı olması arasında n</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 olardı? Əlav</w:t>
      </w:r>
      <w:r>
        <w:rPr>
          <w:rStyle w:val="contenttext"/>
          <w:rFonts w:cs="B Zar" w:hint="cs"/>
          <w:color w:val="000000"/>
          <w:sz w:val="36"/>
          <w:szCs w:val="36"/>
        </w:rPr>
        <w:t>ə</w:t>
      </w:r>
      <w:r>
        <w:rPr>
          <w:rStyle w:val="contenttext"/>
          <w:rFonts w:cs="B Zar" w:hint="cs"/>
          <w:color w:val="000000"/>
          <w:sz w:val="36"/>
          <w:szCs w:val="36"/>
        </w:rPr>
        <w:t xml:space="preserve"> olaraq,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qız öz işl</w:t>
      </w:r>
      <w:r>
        <w:rPr>
          <w:rStyle w:val="contenttext"/>
          <w:rFonts w:cs="B Zar" w:hint="cs"/>
          <w:color w:val="000000"/>
          <w:sz w:val="36"/>
          <w:szCs w:val="36"/>
        </w:rPr>
        <w:t>ə</w:t>
      </w:r>
      <w:r>
        <w:rPr>
          <w:rStyle w:val="contenttext"/>
          <w:rFonts w:cs="B Zar" w:hint="cs"/>
          <w:color w:val="000000"/>
          <w:sz w:val="36"/>
          <w:szCs w:val="36"/>
        </w:rPr>
        <w:t>rinin idar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hansısa qüsura</w:t>
      </w:r>
    </w:p>
    <w:p w:rsidR="00000000" w:rsidRDefault="00976AFA" w:rsidP="0026523D">
      <w:pPr>
        <w:pStyle w:val="contentparagraph"/>
        <w:jc w:val="both"/>
        <w:divId w:val="191766570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h:74</w:t>
      </w:r>
    </w:p>
    <w:p w:rsidR="00000000" w:rsidRDefault="00976AFA" w:rsidP="0026523D">
      <w:pPr>
        <w:pStyle w:val="contentparagraph"/>
        <w:jc w:val="both"/>
        <w:divId w:val="306133032"/>
        <w:rPr>
          <w:rFonts w:cs="B Zar" w:hint="cs"/>
          <w:color w:val="000000"/>
          <w:sz w:val="36"/>
          <w:szCs w:val="36"/>
          <w:rtl/>
        </w:rPr>
      </w:pPr>
      <w:r>
        <w:rPr>
          <w:rStyle w:val="contenttext"/>
          <w:rFonts w:cs="B Zar" w:hint="cs"/>
          <w:color w:val="000000"/>
          <w:sz w:val="36"/>
          <w:szCs w:val="36"/>
        </w:rPr>
        <w:t>malikdirs</w:t>
      </w:r>
      <w:r>
        <w:rPr>
          <w:rStyle w:val="contenttext"/>
          <w:rFonts w:cs="B Zar" w:hint="cs"/>
          <w:color w:val="000000"/>
          <w:sz w:val="36"/>
          <w:szCs w:val="36"/>
        </w:rPr>
        <w:t>ə</w:t>
      </w:r>
      <w:r>
        <w:rPr>
          <w:rStyle w:val="contenttext"/>
          <w:rFonts w:cs="B Zar" w:hint="cs"/>
          <w:color w:val="000000"/>
          <w:sz w:val="36"/>
          <w:szCs w:val="36"/>
        </w:rPr>
        <w:t>, onda n</w:t>
      </w:r>
      <w:r>
        <w:rPr>
          <w:rStyle w:val="contenttext"/>
          <w:rFonts w:cs="B Zar" w:hint="cs"/>
          <w:color w:val="000000"/>
          <w:sz w:val="36"/>
          <w:szCs w:val="36"/>
        </w:rPr>
        <w:t>ə</w:t>
      </w:r>
      <w:r>
        <w:rPr>
          <w:rStyle w:val="contenttext"/>
          <w:rFonts w:cs="B Zar" w:hint="cs"/>
          <w:color w:val="000000"/>
          <w:sz w:val="36"/>
          <w:szCs w:val="36"/>
        </w:rPr>
        <w:t xml:space="preserve"> üçün İslam yetkin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ddi-büluğ olan qıza iqtisadi müst</w:t>
      </w:r>
      <w:r>
        <w:rPr>
          <w:rStyle w:val="contenttext"/>
          <w:rFonts w:cs="B Zar" w:hint="cs"/>
          <w:color w:val="000000"/>
          <w:sz w:val="36"/>
          <w:szCs w:val="36"/>
        </w:rPr>
        <w:t>ə</w:t>
      </w:r>
      <w:r>
        <w:rPr>
          <w:rStyle w:val="contenttext"/>
          <w:rFonts w:cs="B Zar" w:hint="cs"/>
          <w:color w:val="000000"/>
          <w:sz w:val="36"/>
          <w:szCs w:val="36"/>
        </w:rPr>
        <w:t>qillik verir v</w:t>
      </w:r>
      <w:r>
        <w:rPr>
          <w:rStyle w:val="contenttext"/>
          <w:rFonts w:cs="B Zar" w:hint="cs"/>
          <w:color w:val="000000"/>
          <w:sz w:val="36"/>
          <w:szCs w:val="36"/>
        </w:rPr>
        <w:t>ə</w:t>
      </w:r>
      <w:r>
        <w:rPr>
          <w:rStyle w:val="contenttext"/>
          <w:rFonts w:cs="B Zar" w:hint="cs"/>
          <w:color w:val="000000"/>
          <w:sz w:val="36"/>
          <w:szCs w:val="36"/>
        </w:rPr>
        <w:t xml:space="preserve"> onun neç</w:t>
      </w:r>
      <w:r>
        <w:rPr>
          <w:rStyle w:val="contenttext"/>
          <w:rFonts w:cs="B Zar" w:hint="cs"/>
          <w:color w:val="000000"/>
          <w:sz w:val="36"/>
          <w:szCs w:val="36"/>
        </w:rPr>
        <w:t>ə</w:t>
      </w:r>
      <w:r>
        <w:rPr>
          <w:rStyle w:val="contenttext"/>
          <w:rFonts w:cs="B Zar" w:hint="cs"/>
          <w:color w:val="000000"/>
          <w:sz w:val="36"/>
          <w:szCs w:val="36"/>
        </w:rPr>
        <w:t xml:space="preserve"> milyon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müamil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ticar</w:t>
      </w:r>
      <w:r>
        <w:rPr>
          <w:rStyle w:val="contenttext"/>
          <w:rFonts w:cs="B Zar" w:hint="cs"/>
          <w:color w:val="000000"/>
          <w:sz w:val="36"/>
          <w:szCs w:val="36"/>
        </w:rPr>
        <w:t>ə</w:t>
      </w:r>
      <w:r>
        <w:rPr>
          <w:rStyle w:val="contenttext"/>
          <w:rFonts w:cs="B Zar" w:hint="cs"/>
          <w:color w:val="000000"/>
          <w:sz w:val="36"/>
          <w:szCs w:val="36"/>
        </w:rPr>
        <w:t>tini at</w:t>
      </w:r>
      <w:r>
        <w:rPr>
          <w:rStyle w:val="contenttext"/>
          <w:rFonts w:cs="B Zar" w:hint="cs"/>
          <w:color w:val="000000"/>
          <w:sz w:val="36"/>
          <w:szCs w:val="36"/>
        </w:rPr>
        <w:t>ası, qardaşı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rinin rizay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ehtiyac duymadan düzgün hesab edir?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ayrıca bir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var v</w:t>
      </w:r>
      <w:r>
        <w:rPr>
          <w:rStyle w:val="contenttext"/>
          <w:rFonts w:cs="B Zar" w:hint="cs"/>
          <w:color w:val="000000"/>
          <w:sz w:val="36"/>
          <w:szCs w:val="36"/>
        </w:rPr>
        <w:t>ə</w:t>
      </w:r>
      <w:r>
        <w:rPr>
          <w:rStyle w:val="contenttext"/>
          <w:rFonts w:cs="B Zar" w:hint="cs"/>
          <w:color w:val="000000"/>
          <w:sz w:val="36"/>
          <w:szCs w:val="36"/>
        </w:rPr>
        <w:t xml:space="preserve"> biz onun fiqhi baxımdan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göz yumaraq ictimai qanunu hazırlayanlara “af</w:t>
      </w:r>
      <w:r>
        <w:rPr>
          <w:rStyle w:val="contenttext"/>
          <w:rFonts w:cs="B Zar" w:hint="cs"/>
          <w:color w:val="000000"/>
          <w:sz w:val="36"/>
          <w:szCs w:val="36"/>
        </w:rPr>
        <w:t>ə</w:t>
      </w:r>
      <w:r>
        <w:rPr>
          <w:rStyle w:val="contenttext"/>
          <w:rFonts w:cs="B Zar" w:hint="cs"/>
          <w:color w:val="000000"/>
          <w:sz w:val="36"/>
          <w:szCs w:val="36"/>
        </w:rPr>
        <w:t>rin” dey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306133032"/>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nin qadının </w:t>
      </w:r>
      <w:r>
        <w:rPr>
          <w:rStyle w:val="contenttext"/>
          <w:rFonts w:cs="B Zar" w:hint="cs"/>
          <w:color w:val="000000"/>
          <w:sz w:val="36"/>
          <w:szCs w:val="36"/>
        </w:rPr>
        <w:t>ə</w:t>
      </w:r>
      <w:r>
        <w:rPr>
          <w:rStyle w:val="contenttext"/>
          <w:rFonts w:cs="B Zar" w:hint="cs"/>
          <w:color w:val="000000"/>
          <w:sz w:val="36"/>
          <w:szCs w:val="36"/>
        </w:rPr>
        <w:t>qli inkişaf, düşünc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yetkinlik baxımından qüsurlu olmasına aidiyyatı yoxdur,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qadın v</w:t>
      </w:r>
      <w:r>
        <w:rPr>
          <w:rStyle w:val="contenttext"/>
          <w:rFonts w:cs="B Zar" w:hint="cs"/>
          <w:color w:val="000000"/>
          <w:sz w:val="36"/>
          <w:szCs w:val="36"/>
        </w:rPr>
        <w:t>ə</w:t>
      </w:r>
      <w:r>
        <w:rPr>
          <w:rStyle w:val="contenttext"/>
          <w:rFonts w:cs="B Zar" w:hint="cs"/>
          <w:color w:val="000000"/>
          <w:sz w:val="36"/>
          <w:szCs w:val="36"/>
        </w:rPr>
        <w:t xml:space="preserve"> kişinin psixoloji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ti var. Y</w:t>
      </w:r>
      <w:r>
        <w:rPr>
          <w:rStyle w:val="contenttext"/>
          <w:rFonts w:cs="B Zar" w:hint="cs"/>
          <w:color w:val="000000"/>
          <w:sz w:val="36"/>
          <w:szCs w:val="36"/>
        </w:rPr>
        <w:t>ə</w:t>
      </w:r>
      <w:r>
        <w:rPr>
          <w:rStyle w:val="contenttext"/>
          <w:rFonts w:cs="B Zar" w:hint="cs"/>
          <w:color w:val="000000"/>
          <w:sz w:val="36"/>
          <w:szCs w:val="36"/>
        </w:rPr>
        <w:t>ni,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kişinin şikarçı olması,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qadının onlara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tez inanan, s</w:t>
      </w:r>
      <w:r>
        <w:rPr>
          <w:rStyle w:val="contenttext"/>
          <w:rFonts w:cs="B Zar" w:hint="cs"/>
          <w:color w:val="000000"/>
          <w:sz w:val="36"/>
          <w:szCs w:val="36"/>
        </w:rPr>
        <w:t>ə</w:t>
      </w:r>
      <w:r>
        <w:rPr>
          <w:rStyle w:val="contenttext"/>
          <w:rFonts w:cs="B Zar" w:hint="cs"/>
          <w:color w:val="000000"/>
          <w:sz w:val="36"/>
          <w:szCs w:val="36"/>
        </w:rPr>
        <w:t>daq</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falı olma</w:t>
      </w:r>
      <w:r>
        <w:rPr>
          <w:rStyle w:val="contenttext"/>
          <w:rFonts w:cs="B Zar" w:hint="cs"/>
          <w:color w:val="000000"/>
          <w:sz w:val="36"/>
          <w:szCs w:val="36"/>
        </w:rPr>
        <w:t>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bağlılıq v</w:t>
      </w:r>
      <w:r>
        <w:rPr>
          <w:rStyle w:val="contenttext"/>
          <w:rFonts w:cs="B Zar" w:hint="cs"/>
          <w:color w:val="000000"/>
          <w:sz w:val="36"/>
          <w:szCs w:val="36"/>
        </w:rPr>
        <w:t>ə</w:t>
      </w:r>
      <w:r>
        <w:rPr>
          <w:rStyle w:val="contenttext"/>
          <w:rFonts w:cs="B Zar" w:hint="cs"/>
          <w:color w:val="000000"/>
          <w:sz w:val="36"/>
          <w:szCs w:val="36"/>
        </w:rPr>
        <w:t xml:space="preserve"> irtibatı vardır. Kişi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tin, qadın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siri olan m</w:t>
      </w:r>
      <w:r>
        <w:rPr>
          <w:rStyle w:val="contenttext"/>
          <w:rFonts w:cs="B Zar" w:hint="cs"/>
          <w:color w:val="000000"/>
          <w:sz w:val="36"/>
          <w:szCs w:val="36"/>
        </w:rPr>
        <w:t>ə</w:t>
      </w:r>
      <w:r>
        <w:rPr>
          <w:rStyle w:val="contenttext"/>
          <w:rFonts w:cs="B Zar" w:hint="cs"/>
          <w:color w:val="000000"/>
          <w:sz w:val="36"/>
          <w:szCs w:val="36"/>
        </w:rPr>
        <w:t>xluqdur. Kişini titr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l</w:t>
      </w:r>
      <w:r>
        <w:rPr>
          <w:rStyle w:val="contenttext"/>
          <w:rFonts w:cs="B Zar" w:hint="cs"/>
          <w:color w:val="000000"/>
          <w:sz w:val="36"/>
          <w:szCs w:val="36"/>
        </w:rPr>
        <w:t>ə</w:t>
      </w:r>
      <w:r>
        <w:rPr>
          <w:rStyle w:val="contenttext"/>
          <w:rFonts w:cs="B Zar" w:hint="cs"/>
          <w:color w:val="000000"/>
          <w:sz w:val="36"/>
          <w:szCs w:val="36"/>
        </w:rPr>
        <w:t>rz</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taq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salan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Psixoloqların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rinc</w:t>
      </w:r>
      <w:r>
        <w:rPr>
          <w:rStyle w:val="contenttext"/>
          <w:rFonts w:cs="B Zar" w:hint="cs"/>
          <w:color w:val="000000"/>
          <w:sz w:val="36"/>
          <w:szCs w:val="36"/>
        </w:rPr>
        <w:t>ə</w:t>
      </w:r>
      <w:r>
        <w:rPr>
          <w:rStyle w:val="contenttext"/>
          <w:rFonts w:cs="B Zar" w:hint="cs"/>
          <w:color w:val="000000"/>
          <w:sz w:val="36"/>
          <w:szCs w:val="36"/>
        </w:rPr>
        <w:t>, qadınlar bu baxımdan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döz</w:t>
      </w:r>
      <w:r>
        <w:rPr>
          <w:rStyle w:val="contenttext"/>
          <w:rFonts w:cs="B Zar" w:hint="cs"/>
          <w:color w:val="000000"/>
          <w:sz w:val="36"/>
          <w:szCs w:val="36"/>
        </w:rPr>
        <w:t>ümlü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birlidirl</w:t>
      </w:r>
      <w:r>
        <w:rPr>
          <w:rStyle w:val="contenttext"/>
          <w:rFonts w:cs="B Zar" w:hint="cs"/>
          <w:color w:val="000000"/>
          <w:sz w:val="36"/>
          <w:szCs w:val="36"/>
        </w:rPr>
        <w:t>ə</w:t>
      </w:r>
      <w:r>
        <w:rPr>
          <w:rStyle w:val="contenttext"/>
          <w:rFonts w:cs="B Zar" w:hint="cs"/>
          <w:color w:val="000000"/>
          <w:sz w:val="36"/>
          <w:szCs w:val="36"/>
        </w:rPr>
        <w:t>r. Amma qadınları taq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salan,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n-ayaqdan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sir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m vurmasıdır. Qadının tez inanması da el</w:t>
      </w:r>
      <w:r>
        <w:rPr>
          <w:rStyle w:val="contenttext"/>
          <w:rFonts w:cs="B Zar" w:hint="cs"/>
          <w:color w:val="000000"/>
          <w:sz w:val="36"/>
          <w:szCs w:val="36"/>
        </w:rPr>
        <w:t>ə</w:t>
      </w:r>
      <w:r>
        <w:rPr>
          <w:rStyle w:val="contenttext"/>
          <w:rFonts w:cs="B Zar" w:hint="cs"/>
          <w:color w:val="000000"/>
          <w:sz w:val="36"/>
          <w:szCs w:val="36"/>
        </w:rPr>
        <w:t>, bu yerd</w:t>
      </w:r>
      <w:r>
        <w:rPr>
          <w:rStyle w:val="contenttext"/>
          <w:rFonts w:cs="B Zar" w:hint="cs"/>
          <w:color w:val="000000"/>
          <w:sz w:val="36"/>
          <w:szCs w:val="36"/>
        </w:rPr>
        <w:t>ə</w:t>
      </w:r>
      <w:r>
        <w:rPr>
          <w:rStyle w:val="contenttext"/>
          <w:rFonts w:cs="B Zar" w:hint="cs"/>
          <w:color w:val="000000"/>
          <w:sz w:val="36"/>
          <w:szCs w:val="36"/>
        </w:rPr>
        <w:t>dir. Bakir</w:t>
      </w:r>
      <w:r>
        <w:rPr>
          <w:rStyle w:val="contenttext"/>
          <w:rFonts w:cs="B Zar" w:hint="cs"/>
          <w:color w:val="000000"/>
          <w:sz w:val="36"/>
          <w:szCs w:val="36"/>
        </w:rPr>
        <w:t>ə</w:t>
      </w:r>
      <w:r>
        <w:rPr>
          <w:rStyle w:val="contenttext"/>
          <w:rFonts w:cs="B Zar" w:hint="cs"/>
          <w:color w:val="000000"/>
          <w:sz w:val="36"/>
          <w:szCs w:val="36"/>
        </w:rPr>
        <w:t xml:space="preserve"> qızlar reallıqları müşahid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n</w:t>
      </w:r>
      <w:r>
        <w:rPr>
          <w:rStyle w:val="contenttext"/>
          <w:rFonts w:cs="B Zar" w:hint="cs"/>
          <w:color w:val="000000"/>
          <w:sz w:val="36"/>
          <w:szCs w:val="36"/>
        </w:rPr>
        <w:t>ə</w:t>
      </w:r>
      <w:r>
        <w:rPr>
          <w:rStyle w:val="contenttext"/>
          <w:rFonts w:cs="B Zar" w:hint="cs"/>
          <w:color w:val="000000"/>
          <w:sz w:val="36"/>
          <w:szCs w:val="36"/>
        </w:rPr>
        <w:t>ğm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aldanır v</w:t>
      </w:r>
      <w:r>
        <w:rPr>
          <w:rStyle w:val="contenttext"/>
          <w:rFonts w:cs="B Zar" w:hint="cs"/>
          <w:color w:val="000000"/>
          <w:sz w:val="36"/>
          <w:szCs w:val="36"/>
        </w:rPr>
        <w:t>ə</w:t>
      </w:r>
      <w:r>
        <w:rPr>
          <w:rStyle w:val="contenttext"/>
          <w:rFonts w:cs="B Zar" w:hint="cs"/>
          <w:color w:val="000000"/>
          <w:sz w:val="36"/>
          <w:szCs w:val="36"/>
        </w:rPr>
        <w:t xml:space="preserve"> onlara çox tez inanırlar. M</w:t>
      </w:r>
      <w:r>
        <w:rPr>
          <w:rStyle w:val="contenttext"/>
          <w:rFonts w:cs="B Zar" w:hint="cs"/>
          <w:color w:val="000000"/>
          <w:sz w:val="36"/>
          <w:szCs w:val="36"/>
        </w:rPr>
        <w:t>ə</w:t>
      </w:r>
      <w:r>
        <w:rPr>
          <w:rStyle w:val="contenttext"/>
          <w:rFonts w:cs="B Zar" w:hint="cs"/>
          <w:color w:val="000000"/>
          <w:sz w:val="36"/>
          <w:szCs w:val="36"/>
        </w:rPr>
        <w:t>n sizin m</w:t>
      </w:r>
      <w:r>
        <w:rPr>
          <w:rStyle w:val="contenttext"/>
          <w:rFonts w:cs="B Zar" w:hint="cs"/>
          <w:color w:val="000000"/>
          <w:sz w:val="36"/>
          <w:szCs w:val="36"/>
        </w:rPr>
        <w:t>ə</w:t>
      </w:r>
      <w:r>
        <w:rPr>
          <w:rStyle w:val="contenttext"/>
          <w:rFonts w:cs="B Zar" w:hint="cs"/>
          <w:color w:val="000000"/>
          <w:sz w:val="36"/>
          <w:szCs w:val="36"/>
        </w:rPr>
        <w:t>şhur Amerika psixoloqu professor Rikin “Günün qadını” jurnalının doxsanıncı sayında “Dünya kişi v</w:t>
      </w:r>
      <w:r>
        <w:rPr>
          <w:rStyle w:val="contenttext"/>
          <w:rFonts w:cs="B Zar" w:hint="cs"/>
          <w:color w:val="000000"/>
          <w:sz w:val="36"/>
          <w:szCs w:val="36"/>
        </w:rPr>
        <w:t>ə</w:t>
      </w:r>
      <w:r>
        <w:rPr>
          <w:rStyle w:val="contenttext"/>
          <w:rFonts w:cs="B Zar" w:hint="cs"/>
          <w:color w:val="000000"/>
          <w:sz w:val="36"/>
          <w:szCs w:val="36"/>
        </w:rPr>
        <w:t xml:space="preserve"> qadın üçün eyni deyil” adı altında veril</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oxuyub-oxumadığınızı bi</w:t>
      </w:r>
      <w:r>
        <w:rPr>
          <w:rStyle w:val="contenttext"/>
          <w:rFonts w:cs="B Zar" w:hint="cs"/>
          <w:color w:val="000000"/>
          <w:sz w:val="36"/>
          <w:szCs w:val="36"/>
        </w:rPr>
        <w:t>lmir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306133032"/>
        <w:rPr>
          <w:rFonts w:cs="B Zar" w:hint="cs"/>
          <w:color w:val="000000"/>
          <w:sz w:val="36"/>
          <w:szCs w:val="36"/>
          <w:rtl/>
        </w:rPr>
      </w:pPr>
      <w:r>
        <w:rPr>
          <w:rStyle w:val="contenttext"/>
          <w:rFonts w:cs="B Zar" w:hint="cs"/>
          <w:color w:val="000000"/>
          <w:sz w:val="36"/>
          <w:szCs w:val="36"/>
        </w:rPr>
        <w:t xml:space="preserve">O deyir: “Kişinin qadına dediyi </w:t>
      </w:r>
      <w:r>
        <w:rPr>
          <w:rStyle w:val="contenttext"/>
          <w:rFonts w:cs="B Zar" w:hint="cs"/>
          <w:color w:val="000000"/>
          <w:sz w:val="36"/>
          <w:szCs w:val="36"/>
        </w:rPr>
        <w:t>ə</w:t>
      </w:r>
      <w:r>
        <w:rPr>
          <w:rStyle w:val="contenttext"/>
          <w:rFonts w:cs="B Zar" w:hint="cs"/>
          <w:color w:val="000000"/>
          <w:sz w:val="36"/>
          <w:szCs w:val="36"/>
        </w:rPr>
        <w:t>n yaxşı cüml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ifad</w:t>
      </w:r>
      <w:r>
        <w:rPr>
          <w:rStyle w:val="contenttext"/>
          <w:rFonts w:cs="B Zar" w:hint="cs"/>
          <w:color w:val="000000"/>
          <w:sz w:val="36"/>
          <w:szCs w:val="36"/>
        </w:rPr>
        <w:t>ə</w:t>
      </w:r>
      <w:r>
        <w:rPr>
          <w:rStyle w:val="contenttext"/>
          <w:rFonts w:cs="B Zar" w:hint="cs"/>
          <w:color w:val="000000"/>
          <w:sz w:val="36"/>
          <w:szCs w:val="36"/>
        </w:rPr>
        <w:t xml:space="preserve"> “Əzizim, m</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ni sevir</w:t>
      </w:r>
      <w:r>
        <w:rPr>
          <w:rStyle w:val="contenttext"/>
          <w:rFonts w:cs="B Zar" w:hint="cs"/>
          <w:color w:val="000000"/>
          <w:sz w:val="36"/>
          <w:szCs w:val="36"/>
        </w:rPr>
        <w:t>ə</w:t>
      </w:r>
      <w:r>
        <w:rPr>
          <w:rStyle w:val="contenttext"/>
          <w:rFonts w:cs="B Zar" w:hint="cs"/>
          <w:color w:val="000000"/>
          <w:sz w:val="36"/>
          <w:szCs w:val="36"/>
        </w:rPr>
        <w:t>m”dir.” Davamında Rik qeyd edir ki, qadın üçün xoşb</w:t>
      </w:r>
      <w:r>
        <w:rPr>
          <w:rStyle w:val="contenttext"/>
          <w:rFonts w:cs="B Zar" w:hint="cs"/>
          <w:color w:val="000000"/>
          <w:sz w:val="36"/>
          <w:szCs w:val="36"/>
        </w:rPr>
        <w:t>ə</w:t>
      </w:r>
      <w:r>
        <w:rPr>
          <w:rStyle w:val="contenttext"/>
          <w:rFonts w:cs="B Zar" w:hint="cs"/>
          <w:color w:val="000000"/>
          <w:sz w:val="36"/>
          <w:szCs w:val="36"/>
        </w:rPr>
        <w:t>xtlik “kişinin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 ömrü boyunca qorumağı bacarmasıdır</w:t>
      </w:r>
      <w:r>
        <w:rPr>
          <w:rStyle w:val="contenttext"/>
          <w:rFonts w:cs="B Zar" w:hint="cs"/>
          <w:color w:val="000000"/>
          <w:sz w:val="36"/>
          <w:szCs w:val="36"/>
          <w:rtl/>
        </w:rPr>
        <w:t>.”</w:t>
      </w:r>
    </w:p>
    <w:p w:rsidR="00000000" w:rsidRDefault="00976AFA" w:rsidP="0026523D">
      <w:pPr>
        <w:pStyle w:val="contentparagraph"/>
        <w:jc w:val="both"/>
        <w:divId w:val="306133032"/>
        <w:rPr>
          <w:rFonts w:cs="B Zar" w:hint="cs"/>
          <w:color w:val="000000"/>
          <w:sz w:val="36"/>
          <w:szCs w:val="36"/>
          <w:rtl/>
        </w:rPr>
      </w:pPr>
      <w:r>
        <w:rPr>
          <w:rStyle w:val="contenttext"/>
          <w:rFonts w:cs="B Zar" w:hint="cs"/>
          <w:color w:val="000000"/>
          <w:sz w:val="36"/>
          <w:szCs w:val="36"/>
        </w:rPr>
        <w:t>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 (s) bir ilahi</w:t>
      </w:r>
      <w:r>
        <w:rPr>
          <w:rStyle w:val="contenttext"/>
          <w:rFonts w:cs="B Zar" w:hint="cs"/>
          <w:color w:val="000000"/>
          <w:sz w:val="36"/>
          <w:szCs w:val="36"/>
        </w:rPr>
        <w:t xml:space="preserve"> psixoloq olaraq on dörd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toxunaraq bel</w:t>
      </w:r>
      <w:r>
        <w:rPr>
          <w:rStyle w:val="contenttext"/>
          <w:rFonts w:cs="B Zar" w:hint="cs"/>
          <w:color w:val="000000"/>
          <w:sz w:val="36"/>
          <w:szCs w:val="36"/>
        </w:rPr>
        <w:t>ə</w:t>
      </w:r>
      <w:r>
        <w:rPr>
          <w:rStyle w:val="contenttext"/>
          <w:rFonts w:cs="B Zar" w:hint="cs"/>
          <w:color w:val="000000"/>
          <w:sz w:val="36"/>
          <w:szCs w:val="36"/>
        </w:rPr>
        <w:t xml:space="preserve"> buyurmuşdur: “Kişinin qadına “S</w:t>
      </w:r>
      <w:r>
        <w:rPr>
          <w:rStyle w:val="contenttext"/>
          <w:rFonts w:cs="B Zar" w:hint="cs"/>
          <w:color w:val="000000"/>
          <w:sz w:val="36"/>
          <w:szCs w:val="36"/>
        </w:rPr>
        <w:t>ə</w:t>
      </w:r>
      <w:r>
        <w:rPr>
          <w:rStyle w:val="contenttext"/>
          <w:rFonts w:cs="B Zar" w:hint="cs"/>
          <w:color w:val="000000"/>
          <w:sz w:val="36"/>
          <w:szCs w:val="36"/>
        </w:rPr>
        <w:t>ni sevir</w:t>
      </w:r>
      <w:r>
        <w:rPr>
          <w:rStyle w:val="contenttext"/>
          <w:rFonts w:cs="B Zar" w:hint="cs"/>
          <w:color w:val="000000"/>
          <w:sz w:val="36"/>
          <w:szCs w:val="36"/>
        </w:rPr>
        <w:t>ə</w:t>
      </w:r>
      <w:r>
        <w:rPr>
          <w:rStyle w:val="contenttext"/>
          <w:rFonts w:cs="B Zar" w:hint="cs"/>
          <w:color w:val="000000"/>
          <w:sz w:val="36"/>
          <w:szCs w:val="36"/>
        </w:rPr>
        <w:t>m” - dem</w:t>
      </w:r>
      <w:r>
        <w:rPr>
          <w:rStyle w:val="contenttext"/>
          <w:rFonts w:cs="B Zar" w:hint="cs"/>
          <w:color w:val="000000"/>
          <w:sz w:val="36"/>
          <w:szCs w:val="36"/>
        </w:rPr>
        <w:t>ə</w:t>
      </w:r>
      <w:r>
        <w:rPr>
          <w:rStyle w:val="contenttext"/>
          <w:rFonts w:cs="B Zar" w:hint="cs"/>
          <w:color w:val="000000"/>
          <w:sz w:val="36"/>
          <w:szCs w:val="36"/>
        </w:rPr>
        <w:t>si, heç vaxt qadının q</w:t>
      </w:r>
      <w:r>
        <w:rPr>
          <w:rStyle w:val="contenttext"/>
          <w:rFonts w:cs="B Zar" w:hint="cs"/>
          <w:color w:val="000000"/>
          <w:sz w:val="36"/>
          <w:szCs w:val="36"/>
        </w:rPr>
        <w:t>ə</w:t>
      </w:r>
      <w:r>
        <w:rPr>
          <w:rStyle w:val="contenttext"/>
          <w:rFonts w:cs="B Zar" w:hint="cs"/>
          <w:color w:val="000000"/>
          <w:sz w:val="36"/>
          <w:szCs w:val="36"/>
        </w:rPr>
        <w:t>lbind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yaddaşından silinm</w:t>
      </w:r>
      <w:r>
        <w:rPr>
          <w:rStyle w:val="contenttext"/>
          <w:rFonts w:cs="B Zar" w:hint="cs"/>
          <w:color w:val="000000"/>
          <w:sz w:val="36"/>
          <w:szCs w:val="36"/>
        </w:rPr>
        <w:t>ə</w:t>
      </w:r>
      <w:r>
        <w:rPr>
          <w:rStyle w:val="contenttext"/>
          <w:rFonts w:cs="B Zar" w:hint="cs"/>
          <w:color w:val="000000"/>
          <w:sz w:val="36"/>
          <w:szCs w:val="36"/>
        </w:rPr>
        <w:t>z.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 v</w:t>
      </w:r>
      <w:r>
        <w:rPr>
          <w:rStyle w:val="contenttext"/>
          <w:rFonts w:cs="B Zar" w:hint="cs"/>
          <w:color w:val="000000"/>
          <w:sz w:val="36"/>
          <w:szCs w:val="36"/>
        </w:rPr>
        <w:t>ə</w:t>
      </w:r>
      <w:r>
        <w:rPr>
          <w:rStyle w:val="contenttext"/>
          <w:rFonts w:cs="B Zar" w:hint="cs"/>
          <w:color w:val="000000"/>
          <w:sz w:val="36"/>
          <w:szCs w:val="36"/>
        </w:rPr>
        <w:t xml:space="preserve"> qadın ovçusu kişil</w:t>
      </w:r>
      <w:r>
        <w:rPr>
          <w:rStyle w:val="contenttext"/>
          <w:rFonts w:cs="B Zar" w:hint="cs"/>
          <w:color w:val="000000"/>
          <w:sz w:val="36"/>
          <w:szCs w:val="36"/>
        </w:rPr>
        <w:t>ə</w:t>
      </w:r>
      <w:r>
        <w:rPr>
          <w:rStyle w:val="contenttext"/>
          <w:rFonts w:cs="B Zar" w:hint="cs"/>
          <w:color w:val="000000"/>
          <w:sz w:val="36"/>
          <w:szCs w:val="36"/>
        </w:rPr>
        <w:t>r daimi olaraq qadının bu hissiyyatından sui-isti</w:t>
      </w:r>
      <w:r>
        <w:rPr>
          <w:rStyle w:val="contenttext"/>
          <w:rFonts w:cs="B Zar" w:hint="cs"/>
          <w:color w:val="000000"/>
          <w:sz w:val="36"/>
          <w:szCs w:val="36"/>
        </w:rPr>
        <w:t>fad</w:t>
      </w:r>
      <w:r>
        <w:rPr>
          <w:rStyle w:val="contenttext"/>
          <w:rFonts w:cs="B Zar" w:hint="cs"/>
          <w:color w:val="000000"/>
          <w:sz w:val="36"/>
          <w:szCs w:val="36"/>
        </w:rPr>
        <w:t>ə</w:t>
      </w:r>
      <w:r>
        <w:rPr>
          <w:rStyle w:val="contenttext"/>
          <w:rFonts w:cs="B Zar" w:hint="cs"/>
          <w:color w:val="000000"/>
          <w:sz w:val="36"/>
          <w:szCs w:val="36"/>
        </w:rPr>
        <w:t xml:space="preserve"> edir. Qadınları ovlamaq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salmaq üçün “Əzizim, m</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nin d</w:t>
      </w:r>
      <w:r>
        <w:rPr>
          <w:rStyle w:val="contenttext"/>
          <w:rFonts w:cs="B Zar" w:hint="cs"/>
          <w:color w:val="000000"/>
          <w:sz w:val="36"/>
          <w:szCs w:val="36"/>
        </w:rPr>
        <w:t>ə</w:t>
      </w:r>
      <w:r>
        <w:rPr>
          <w:rStyle w:val="contenttext"/>
          <w:rFonts w:cs="B Zar" w:hint="cs"/>
          <w:color w:val="000000"/>
          <w:sz w:val="36"/>
          <w:szCs w:val="36"/>
        </w:rPr>
        <w:t>rdind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li-divan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ölür</w:t>
      </w:r>
      <w:r>
        <w:rPr>
          <w:rStyle w:val="contenttext"/>
          <w:rFonts w:cs="B Zar" w:hint="cs"/>
          <w:color w:val="000000"/>
          <w:sz w:val="36"/>
          <w:szCs w:val="36"/>
        </w:rPr>
        <w:t>ə</w:t>
      </w:r>
      <w:r>
        <w:rPr>
          <w:rStyle w:val="contenttext"/>
          <w:rFonts w:cs="B Zar" w:hint="cs"/>
          <w:color w:val="000000"/>
          <w:sz w:val="36"/>
          <w:szCs w:val="36"/>
        </w:rPr>
        <w:t>m” - dem</w:t>
      </w:r>
      <w:r>
        <w:rPr>
          <w:rStyle w:val="contenttext"/>
          <w:rFonts w:cs="B Zar" w:hint="cs"/>
          <w:color w:val="000000"/>
          <w:sz w:val="36"/>
          <w:szCs w:val="36"/>
        </w:rPr>
        <w:t>ə</w:t>
      </w:r>
      <w:r>
        <w:rPr>
          <w:rStyle w:val="contenttext"/>
          <w:rFonts w:cs="B Zar" w:hint="cs"/>
          <w:color w:val="000000"/>
          <w:sz w:val="36"/>
          <w:szCs w:val="36"/>
        </w:rPr>
        <w:t xml:space="preserve">si </w:t>
      </w:r>
      <w:r>
        <w:rPr>
          <w:rStyle w:val="contenttext"/>
          <w:rFonts w:cs="B Zar" w:hint="cs"/>
          <w:color w:val="000000"/>
          <w:sz w:val="36"/>
          <w:szCs w:val="36"/>
        </w:rPr>
        <w:t>ə</w:t>
      </w:r>
      <w:r>
        <w:rPr>
          <w:rStyle w:val="contenttext"/>
          <w:rFonts w:cs="B Zar" w:hint="cs"/>
          <w:color w:val="000000"/>
          <w:sz w:val="36"/>
          <w:szCs w:val="36"/>
        </w:rPr>
        <w:t>n yaxşı</w:t>
      </w:r>
    </w:p>
    <w:p w:rsidR="00000000" w:rsidRDefault="00976AFA" w:rsidP="0026523D">
      <w:pPr>
        <w:pStyle w:val="contentparagraph"/>
        <w:jc w:val="both"/>
        <w:divId w:val="30613303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h:75</w:t>
      </w:r>
    </w:p>
    <w:p w:rsidR="00000000" w:rsidRDefault="00976AFA" w:rsidP="0026523D">
      <w:pPr>
        <w:pStyle w:val="contentparagraph"/>
        <w:jc w:val="both"/>
        <w:divId w:val="27222222"/>
        <w:rPr>
          <w:rFonts w:cs="B Zar" w:hint="cs"/>
          <w:color w:val="000000"/>
          <w:sz w:val="36"/>
          <w:szCs w:val="36"/>
          <w:rtl/>
        </w:rPr>
      </w:pPr>
      <w:r>
        <w:rPr>
          <w:rStyle w:val="contenttext"/>
          <w:rFonts w:cs="B Zar" w:hint="cs"/>
          <w:color w:val="000000"/>
          <w:sz w:val="36"/>
          <w:szCs w:val="36"/>
        </w:rPr>
        <w:t>vasit</w:t>
      </w:r>
      <w:r>
        <w:rPr>
          <w:rStyle w:val="contenttext"/>
          <w:rFonts w:cs="B Zar" w:hint="cs"/>
          <w:color w:val="000000"/>
          <w:sz w:val="36"/>
          <w:szCs w:val="36"/>
        </w:rPr>
        <w:t>ə</w:t>
      </w:r>
      <w:r>
        <w:rPr>
          <w:rStyle w:val="contenttext"/>
          <w:rFonts w:cs="B Zar" w:hint="cs"/>
          <w:color w:val="000000"/>
          <w:sz w:val="36"/>
          <w:szCs w:val="36"/>
        </w:rPr>
        <w:t>dir. Son zamanlarda Cavad adlı bir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aldadılaraq intihar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özünü öldürm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Əfs</w:t>
      </w:r>
      <w:r>
        <w:rPr>
          <w:rStyle w:val="contenttext"/>
          <w:rFonts w:cs="B Zar" w:hint="cs"/>
          <w:color w:val="000000"/>
          <w:sz w:val="36"/>
          <w:szCs w:val="36"/>
        </w:rPr>
        <w:t>ə</w:t>
      </w:r>
      <w:r>
        <w:rPr>
          <w:rStyle w:val="contenttext"/>
          <w:rFonts w:cs="B Zar" w:hint="cs"/>
          <w:color w:val="000000"/>
          <w:sz w:val="36"/>
          <w:szCs w:val="36"/>
        </w:rPr>
        <w:t>r adlı bir q</w:t>
      </w:r>
      <w:r>
        <w:rPr>
          <w:rStyle w:val="contenttext"/>
          <w:rFonts w:cs="B Zar" w:hint="cs"/>
          <w:color w:val="000000"/>
          <w:sz w:val="36"/>
          <w:szCs w:val="36"/>
        </w:rPr>
        <w:t>adının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dill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zb</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çevrilmiş v</w:t>
      </w:r>
      <w:r>
        <w:rPr>
          <w:rStyle w:val="contenttext"/>
          <w:rFonts w:cs="B Zar" w:hint="cs"/>
          <w:color w:val="000000"/>
          <w:sz w:val="36"/>
          <w:szCs w:val="36"/>
        </w:rPr>
        <w:t>ə</w:t>
      </w:r>
      <w:r>
        <w:rPr>
          <w:rStyle w:val="contenttext"/>
          <w:rFonts w:cs="B Zar" w:hint="cs"/>
          <w:color w:val="000000"/>
          <w:sz w:val="36"/>
          <w:szCs w:val="36"/>
        </w:rPr>
        <w:t xml:space="preserve"> onların işi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düşmüşdür.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qadını aldatmaq üçün yuxarıda işar</w:t>
      </w:r>
      <w:r>
        <w:rPr>
          <w:rStyle w:val="contenttext"/>
          <w:rFonts w:cs="B Zar" w:hint="cs"/>
          <w:color w:val="000000"/>
          <w:sz w:val="36"/>
          <w:szCs w:val="36"/>
        </w:rPr>
        <w:t>ə</w:t>
      </w:r>
      <w:r>
        <w:rPr>
          <w:rStyle w:val="contenttext"/>
          <w:rFonts w:cs="B Zar" w:hint="cs"/>
          <w:color w:val="000000"/>
          <w:sz w:val="36"/>
          <w:szCs w:val="36"/>
        </w:rPr>
        <w:t xml:space="preserve"> etdiyimiz düsturdan istifad</w:t>
      </w:r>
      <w:r>
        <w:rPr>
          <w:rStyle w:val="contenttext"/>
          <w:rFonts w:cs="B Zar" w:hint="cs"/>
          <w:color w:val="000000"/>
          <w:sz w:val="36"/>
          <w:szCs w:val="36"/>
        </w:rPr>
        <w:t>ə</w:t>
      </w:r>
      <w:r>
        <w:rPr>
          <w:rStyle w:val="contenttext"/>
          <w:rFonts w:cs="B Zar" w:hint="cs"/>
          <w:color w:val="000000"/>
          <w:sz w:val="36"/>
          <w:szCs w:val="36"/>
        </w:rPr>
        <w:t xml:space="preserve"> etmişdir. “Günün qadını” jurnalına müsahib</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n qadın bel</w:t>
      </w:r>
      <w:r>
        <w:rPr>
          <w:rStyle w:val="contenttext"/>
          <w:rFonts w:cs="B Zar" w:hint="cs"/>
          <w:color w:val="000000"/>
          <w:sz w:val="36"/>
          <w:szCs w:val="36"/>
        </w:rPr>
        <w:t>ə</w:t>
      </w:r>
      <w:r>
        <w:rPr>
          <w:rStyle w:val="contenttext"/>
          <w:rFonts w:cs="B Zar" w:hint="cs"/>
          <w:color w:val="000000"/>
          <w:sz w:val="36"/>
          <w:szCs w:val="36"/>
        </w:rPr>
        <w:t xml:space="preserve"> danışır: “Onunla danışmamağıma baxmayaraq</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lbimd</w:t>
      </w:r>
      <w:r>
        <w:rPr>
          <w:rStyle w:val="contenttext"/>
          <w:rFonts w:cs="B Zar" w:hint="cs"/>
          <w:color w:val="000000"/>
          <w:sz w:val="36"/>
          <w:szCs w:val="36"/>
        </w:rPr>
        <w:t>ə</w:t>
      </w:r>
      <w:r>
        <w:rPr>
          <w:rStyle w:val="contenttext"/>
          <w:rFonts w:cs="B Zar" w:hint="cs"/>
          <w:color w:val="000000"/>
          <w:sz w:val="36"/>
          <w:szCs w:val="36"/>
        </w:rPr>
        <w:t xml:space="preserve"> tez-tez onunla görüşm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saat, h</w:t>
      </w:r>
      <w:r>
        <w:rPr>
          <w:rStyle w:val="contenttext"/>
          <w:rFonts w:cs="B Zar" w:hint="cs"/>
          <w:color w:val="000000"/>
          <w:sz w:val="36"/>
          <w:szCs w:val="36"/>
        </w:rPr>
        <w:t>ə</w:t>
      </w:r>
      <w:r>
        <w:rPr>
          <w:rStyle w:val="contenttext"/>
          <w:rFonts w:cs="B Zar" w:hint="cs"/>
          <w:color w:val="000000"/>
          <w:sz w:val="36"/>
          <w:szCs w:val="36"/>
        </w:rPr>
        <w:t>r an onunla birlikd</w:t>
      </w:r>
      <w:r>
        <w:rPr>
          <w:rStyle w:val="contenttext"/>
          <w:rFonts w:cs="B Zar" w:hint="cs"/>
          <w:color w:val="000000"/>
          <w:sz w:val="36"/>
          <w:szCs w:val="36"/>
        </w:rPr>
        <w:t>ə</w:t>
      </w:r>
      <w:r>
        <w:rPr>
          <w:rStyle w:val="contenttext"/>
          <w:rFonts w:cs="B Zar" w:hint="cs"/>
          <w:color w:val="000000"/>
          <w:sz w:val="36"/>
          <w:szCs w:val="36"/>
        </w:rPr>
        <w:t xml:space="preserve"> olmaq ist</w:t>
      </w:r>
      <w:r>
        <w:rPr>
          <w:rStyle w:val="contenttext"/>
          <w:rFonts w:cs="B Zar" w:hint="cs"/>
          <w:color w:val="000000"/>
          <w:sz w:val="36"/>
          <w:szCs w:val="36"/>
        </w:rPr>
        <w:t>ə</w:t>
      </w:r>
      <w:r>
        <w:rPr>
          <w:rStyle w:val="contenttext"/>
          <w:rFonts w:cs="B Zar" w:hint="cs"/>
          <w:color w:val="000000"/>
          <w:sz w:val="36"/>
          <w:szCs w:val="36"/>
        </w:rPr>
        <w:t>yirdim. Ona aşiq olmamışdım, amma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qarşı göst</w:t>
      </w:r>
      <w:r>
        <w:rPr>
          <w:rStyle w:val="contenttext"/>
          <w:rFonts w:cs="B Zar" w:hint="cs"/>
          <w:color w:val="000000"/>
          <w:sz w:val="36"/>
          <w:szCs w:val="36"/>
        </w:rPr>
        <w:t>ə</w:t>
      </w:r>
      <w:r>
        <w:rPr>
          <w:rStyle w:val="contenttext"/>
          <w:rFonts w:cs="B Zar" w:hint="cs"/>
          <w:color w:val="000000"/>
          <w:sz w:val="36"/>
          <w:szCs w:val="36"/>
        </w:rPr>
        <w:t>rdiyi 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ruh</w:t>
      </w:r>
      <w:r>
        <w:rPr>
          <w:rStyle w:val="contenttext"/>
          <w:rFonts w:cs="B Zar" w:hint="cs"/>
          <w:color w:val="000000"/>
          <w:sz w:val="36"/>
          <w:szCs w:val="36"/>
        </w:rPr>
        <w:t>ə</w:t>
      </w:r>
      <w:r>
        <w:rPr>
          <w:rStyle w:val="contenttext"/>
          <w:rFonts w:cs="B Zar" w:hint="cs"/>
          <w:color w:val="000000"/>
          <w:sz w:val="36"/>
          <w:szCs w:val="36"/>
        </w:rPr>
        <w:t>n ehtiyacım olduğunu duyurdum. Bütün qadınlar bel</w:t>
      </w:r>
      <w:r>
        <w:rPr>
          <w:rStyle w:val="contenttext"/>
          <w:rFonts w:cs="B Zar" w:hint="cs"/>
          <w:color w:val="000000"/>
          <w:sz w:val="36"/>
          <w:szCs w:val="36"/>
        </w:rPr>
        <w:t>ə</w:t>
      </w:r>
      <w:r>
        <w:rPr>
          <w:rStyle w:val="contenttext"/>
          <w:rFonts w:cs="B Zar" w:hint="cs"/>
          <w:color w:val="000000"/>
          <w:sz w:val="36"/>
          <w:szCs w:val="36"/>
        </w:rPr>
        <w:t>dir. Əvv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 xml:space="preserve">ti duymaq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w:t>
      </w:r>
      <w:r>
        <w:rPr>
          <w:rStyle w:val="contenttext"/>
          <w:rFonts w:cs="B Zar" w:hint="cs"/>
          <w:color w:val="000000"/>
          <w:sz w:val="36"/>
          <w:szCs w:val="36"/>
        </w:rPr>
        <w:t>ə</w:t>
      </w:r>
      <w:r>
        <w:rPr>
          <w:rStyle w:val="contenttext"/>
          <w:rFonts w:cs="B Zar" w:hint="cs"/>
          <w:color w:val="000000"/>
          <w:sz w:val="36"/>
          <w:szCs w:val="36"/>
        </w:rPr>
        <w:t>, onlar aşiq</w:t>
      </w:r>
      <w:r>
        <w:rPr>
          <w:rStyle w:val="contenttext"/>
          <w:rFonts w:cs="B Zar" w:hint="cs"/>
          <w:color w:val="000000"/>
          <w:sz w:val="36"/>
          <w:szCs w:val="36"/>
        </w:rPr>
        <w:t>ə</w:t>
      </w:r>
      <w:r>
        <w:rPr>
          <w:rStyle w:val="contenttext"/>
          <w:rFonts w:cs="B Zar" w:hint="cs"/>
          <w:color w:val="000000"/>
          <w:sz w:val="36"/>
          <w:szCs w:val="36"/>
        </w:rPr>
        <w:t xml:space="preserve"> vu</w:t>
      </w:r>
      <w:r>
        <w:rPr>
          <w:rStyle w:val="contenttext"/>
          <w:rFonts w:cs="B Zar" w:hint="cs"/>
          <w:color w:val="000000"/>
          <w:sz w:val="36"/>
          <w:szCs w:val="36"/>
        </w:rPr>
        <w:t>rulurlar. M</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qaydadan istisna olmadım</w:t>
      </w:r>
      <w:r>
        <w:rPr>
          <w:rStyle w:val="contenttext"/>
          <w:rFonts w:cs="B Zar" w:hint="cs"/>
          <w:color w:val="000000"/>
          <w:sz w:val="36"/>
          <w:szCs w:val="36"/>
          <w:rtl/>
        </w:rPr>
        <w:t>.”</w:t>
      </w:r>
    </w:p>
    <w:p w:rsidR="00000000" w:rsidRDefault="00976AFA" w:rsidP="0026523D">
      <w:pPr>
        <w:pStyle w:val="contentparagraph"/>
        <w:jc w:val="both"/>
        <w:divId w:val="27222222"/>
        <w:rPr>
          <w:rFonts w:cs="B Zar" w:hint="cs"/>
          <w:color w:val="000000"/>
          <w:sz w:val="36"/>
          <w:szCs w:val="36"/>
          <w:rtl/>
        </w:rPr>
      </w:pPr>
      <w:r>
        <w:rPr>
          <w:rStyle w:val="contenttext"/>
          <w:rFonts w:cs="B Zar" w:hint="cs"/>
          <w:color w:val="000000"/>
          <w:sz w:val="36"/>
          <w:szCs w:val="36"/>
        </w:rPr>
        <w:t>Bu qadın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li olanlardan biridir. Onda, vay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sizl</w:t>
      </w:r>
      <w:r>
        <w:rPr>
          <w:rStyle w:val="contenttext"/>
          <w:rFonts w:cs="B Zar" w:hint="cs"/>
          <w:color w:val="000000"/>
          <w:sz w:val="36"/>
          <w:szCs w:val="36"/>
        </w:rPr>
        <w:t>ə</w:t>
      </w:r>
      <w:r>
        <w:rPr>
          <w:rStyle w:val="contenttext"/>
          <w:rFonts w:cs="B Zar" w:hint="cs"/>
          <w:color w:val="000000"/>
          <w:sz w:val="36"/>
          <w:szCs w:val="36"/>
        </w:rPr>
        <w:t>rin halına</w:t>
      </w:r>
      <w:r>
        <w:rPr>
          <w:rStyle w:val="contenttext"/>
          <w:rFonts w:cs="B Zar" w:hint="cs"/>
          <w:color w:val="000000"/>
          <w:sz w:val="36"/>
          <w:szCs w:val="36"/>
          <w:rtl/>
        </w:rPr>
        <w:t>!</w:t>
      </w:r>
    </w:p>
    <w:p w:rsidR="00000000" w:rsidRDefault="00976AFA" w:rsidP="0026523D">
      <w:pPr>
        <w:pStyle w:val="contentparagraph"/>
        <w:jc w:val="both"/>
        <w:divId w:val="27222222"/>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yerd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siz qızların kişil</w:t>
      </w:r>
      <w:r>
        <w:rPr>
          <w:rStyle w:val="contenttext"/>
          <w:rFonts w:cs="B Zar" w:hint="cs"/>
          <w:color w:val="000000"/>
          <w:sz w:val="36"/>
          <w:szCs w:val="36"/>
        </w:rPr>
        <w:t>ə</w:t>
      </w:r>
      <w:r>
        <w:rPr>
          <w:rStyle w:val="contenttext"/>
          <w:rFonts w:cs="B Zar" w:hint="cs"/>
          <w:color w:val="000000"/>
          <w:sz w:val="36"/>
          <w:szCs w:val="36"/>
        </w:rPr>
        <w:t>rin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agah olan ataları</w:t>
      </w:r>
      <w:r>
        <w:rPr>
          <w:rStyle w:val="contenttext"/>
          <w:rFonts w:cs="B Zar" w:hint="cs"/>
          <w:color w:val="000000"/>
          <w:sz w:val="36"/>
          <w:szCs w:val="36"/>
          <w:rtl/>
        </w:rPr>
        <w:t xml:space="preserve"> </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şv</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 - istisna hallardan başqa, büt</w:t>
      </w:r>
      <w:r>
        <w:rPr>
          <w:rStyle w:val="contenttext"/>
          <w:rFonts w:cs="B Zar" w:hint="cs"/>
          <w:color w:val="000000"/>
          <w:sz w:val="36"/>
          <w:szCs w:val="36"/>
        </w:rPr>
        <w:t>ün atalar qızlarının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xtliyini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 v</w:t>
      </w:r>
      <w:r>
        <w:rPr>
          <w:rStyle w:val="contenttext"/>
          <w:rFonts w:cs="B Zar" w:hint="cs"/>
          <w:color w:val="000000"/>
          <w:sz w:val="36"/>
          <w:szCs w:val="36"/>
        </w:rPr>
        <w:t>ə</w:t>
      </w:r>
      <w:r>
        <w:rPr>
          <w:rStyle w:val="contenttext"/>
          <w:rFonts w:cs="B Zar" w:hint="cs"/>
          <w:color w:val="000000"/>
          <w:sz w:val="36"/>
          <w:szCs w:val="36"/>
        </w:rPr>
        <w:t xml:space="preserve"> onların r</w:t>
      </w:r>
      <w:r>
        <w:rPr>
          <w:rStyle w:val="contenttext"/>
          <w:rFonts w:cs="B Zar" w:hint="cs"/>
          <w:color w:val="000000"/>
          <w:sz w:val="36"/>
          <w:szCs w:val="36"/>
        </w:rPr>
        <w:t>ə</w:t>
      </w:r>
      <w:r>
        <w:rPr>
          <w:rStyle w:val="contenttext"/>
          <w:rFonts w:cs="B Zar" w:hint="cs"/>
          <w:color w:val="000000"/>
          <w:sz w:val="36"/>
          <w:szCs w:val="36"/>
        </w:rPr>
        <w:t>yi il</w:t>
      </w:r>
      <w:r>
        <w:rPr>
          <w:rStyle w:val="contenttext"/>
          <w:rFonts w:cs="B Zar" w:hint="cs"/>
          <w:color w:val="000000"/>
          <w:sz w:val="36"/>
          <w:szCs w:val="36"/>
        </w:rPr>
        <w:t>ə</w:t>
      </w:r>
      <w:r>
        <w:rPr>
          <w:rStyle w:val="contenttext"/>
          <w:rFonts w:cs="B Zar" w:hint="cs"/>
          <w:color w:val="000000"/>
          <w:sz w:val="36"/>
          <w:szCs w:val="36"/>
        </w:rPr>
        <w:t xml:space="preserve"> müvafiq olmaları v</w:t>
      </w:r>
      <w:r>
        <w:rPr>
          <w:rStyle w:val="contenttext"/>
          <w:rFonts w:cs="B Zar" w:hint="cs"/>
          <w:color w:val="000000"/>
          <w:sz w:val="36"/>
          <w:szCs w:val="36"/>
        </w:rPr>
        <w:t>ə</w:t>
      </w:r>
      <w:r>
        <w:rPr>
          <w:rStyle w:val="contenttext"/>
          <w:rFonts w:cs="B Zar" w:hint="cs"/>
          <w:color w:val="000000"/>
          <w:sz w:val="36"/>
          <w:szCs w:val="36"/>
        </w:rPr>
        <w:t xml:space="preserve"> razılıqlarını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tdir</w:t>
      </w:r>
      <w:r>
        <w:rPr>
          <w:rStyle w:val="contenttext"/>
          <w:rFonts w:cs="B Zar" w:hint="cs"/>
          <w:color w:val="000000"/>
          <w:sz w:val="36"/>
          <w:szCs w:val="36"/>
          <w:rtl/>
        </w:rPr>
        <w:t>.</w:t>
      </w:r>
    </w:p>
    <w:p w:rsidR="00000000" w:rsidRDefault="00976AFA" w:rsidP="0026523D">
      <w:pPr>
        <w:pStyle w:val="contentparagraph"/>
        <w:jc w:val="both"/>
        <w:divId w:val="27222222"/>
        <w:rPr>
          <w:rFonts w:cs="B Zar" w:hint="cs"/>
          <w:color w:val="000000"/>
          <w:sz w:val="36"/>
          <w:szCs w:val="36"/>
          <w:rtl/>
        </w:rPr>
      </w:pPr>
      <w:r>
        <w:rPr>
          <w:rStyle w:val="contenttext"/>
          <w:rFonts w:cs="B Zar" w:hint="cs"/>
          <w:color w:val="000000"/>
          <w:sz w:val="36"/>
          <w:szCs w:val="36"/>
        </w:rPr>
        <w:t>Burada qanun, 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qadını t</w:t>
      </w:r>
      <w:r>
        <w:rPr>
          <w:rStyle w:val="contenttext"/>
          <w:rFonts w:cs="B Zar" w:hint="cs"/>
          <w:color w:val="000000"/>
          <w:sz w:val="36"/>
          <w:szCs w:val="36"/>
        </w:rPr>
        <w:t>ə</w:t>
      </w:r>
      <w:r>
        <w:rPr>
          <w:rStyle w:val="contenttext"/>
          <w:rFonts w:cs="B Zar" w:hint="cs"/>
          <w:color w:val="000000"/>
          <w:sz w:val="36"/>
          <w:szCs w:val="36"/>
        </w:rPr>
        <w:t>hqir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kiçik saymamış,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öz himay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lini ona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uzatmışdır. Əg</w:t>
      </w:r>
      <w:r>
        <w:rPr>
          <w:rStyle w:val="contenttext"/>
          <w:rFonts w:cs="B Zar" w:hint="cs"/>
          <w:color w:val="000000"/>
          <w:sz w:val="36"/>
          <w:szCs w:val="36"/>
        </w:rPr>
        <w:t>ə</w:t>
      </w:r>
      <w:r>
        <w:rPr>
          <w:rStyle w:val="contenttext"/>
          <w:rFonts w:cs="B Zar" w:hint="cs"/>
          <w:color w:val="000000"/>
          <w:sz w:val="36"/>
          <w:szCs w:val="36"/>
        </w:rPr>
        <w:t>r o</w:t>
      </w:r>
      <w:r>
        <w:rPr>
          <w:rStyle w:val="contenttext"/>
          <w:rFonts w:cs="B Zar" w:hint="cs"/>
          <w:color w:val="000000"/>
          <w:sz w:val="36"/>
          <w:szCs w:val="36"/>
        </w:rPr>
        <w:t>ğlanlar iddia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 xml:space="preserve"> üçün qanun bizim ata v</w:t>
      </w:r>
      <w:r>
        <w:rPr>
          <w:rStyle w:val="contenttext"/>
          <w:rFonts w:cs="B Zar" w:hint="cs"/>
          <w:color w:val="000000"/>
          <w:sz w:val="36"/>
          <w:szCs w:val="36"/>
        </w:rPr>
        <w:t>ə</w:t>
      </w:r>
      <w:r>
        <w:rPr>
          <w:rStyle w:val="contenttext"/>
          <w:rFonts w:cs="B Zar" w:hint="cs"/>
          <w:color w:val="000000"/>
          <w:sz w:val="36"/>
          <w:szCs w:val="36"/>
        </w:rPr>
        <w:t xml:space="preserve"> ya anamızın razılığını c</w:t>
      </w:r>
      <w:r>
        <w:rPr>
          <w:rStyle w:val="contenttext"/>
          <w:rFonts w:cs="B Zar" w:hint="cs"/>
          <w:color w:val="000000"/>
          <w:sz w:val="36"/>
          <w:szCs w:val="36"/>
        </w:rPr>
        <w:t>ə</w:t>
      </w:r>
      <w:r>
        <w:rPr>
          <w:rStyle w:val="contenttext"/>
          <w:rFonts w:cs="B Zar" w:hint="cs"/>
          <w:color w:val="000000"/>
          <w:sz w:val="36"/>
          <w:szCs w:val="36"/>
        </w:rPr>
        <w:t>lb etm</w:t>
      </w:r>
      <w:r>
        <w:rPr>
          <w:rStyle w:val="contenttext"/>
          <w:rFonts w:cs="B Zar" w:hint="cs"/>
          <w:color w:val="000000"/>
          <w:sz w:val="36"/>
          <w:szCs w:val="36"/>
        </w:rPr>
        <w:t>ə</w:t>
      </w:r>
      <w:r>
        <w:rPr>
          <w:rStyle w:val="contenttext"/>
          <w:rFonts w:cs="B Zar" w:hint="cs"/>
          <w:color w:val="000000"/>
          <w:sz w:val="36"/>
          <w:szCs w:val="36"/>
        </w:rPr>
        <w:t>yimizi z</w:t>
      </w:r>
      <w:r>
        <w:rPr>
          <w:rStyle w:val="contenttext"/>
          <w:rFonts w:cs="B Zar" w:hint="cs"/>
          <w:color w:val="000000"/>
          <w:sz w:val="36"/>
          <w:szCs w:val="36"/>
        </w:rPr>
        <w:t>ə</w:t>
      </w:r>
      <w:r>
        <w:rPr>
          <w:rStyle w:val="contenttext"/>
          <w:rFonts w:cs="B Zar" w:hint="cs"/>
          <w:color w:val="000000"/>
          <w:sz w:val="36"/>
          <w:szCs w:val="36"/>
        </w:rPr>
        <w:t>ruri hesab etmir?” - des</w:t>
      </w:r>
      <w:r>
        <w:rPr>
          <w:rStyle w:val="contenttext"/>
          <w:rFonts w:cs="B Zar" w:hint="cs"/>
          <w:color w:val="000000"/>
          <w:sz w:val="36"/>
          <w:szCs w:val="36"/>
        </w:rPr>
        <w:t>ə</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heç d</w:t>
      </w:r>
      <w:r>
        <w:rPr>
          <w:rStyle w:val="contenttext"/>
          <w:rFonts w:cs="B Zar" w:hint="cs"/>
          <w:color w:val="000000"/>
          <w:sz w:val="36"/>
          <w:szCs w:val="36"/>
        </w:rPr>
        <w:t>ə</w:t>
      </w:r>
      <w:r>
        <w:rPr>
          <w:rStyle w:val="contenttext"/>
          <w:rFonts w:cs="B Zar" w:hint="cs"/>
          <w:color w:val="000000"/>
          <w:sz w:val="36"/>
          <w:szCs w:val="36"/>
        </w:rPr>
        <w:t xml:space="preserve"> qızlara atalarının rizay</w:t>
      </w:r>
      <w:r>
        <w:rPr>
          <w:rStyle w:val="contenttext"/>
          <w:rFonts w:cs="B Zar" w:hint="cs"/>
          <w:color w:val="000000"/>
          <w:sz w:val="36"/>
          <w:szCs w:val="36"/>
        </w:rPr>
        <w:t>ə</w:t>
      </w:r>
      <w:r>
        <w:rPr>
          <w:rStyle w:val="contenttext"/>
          <w:rFonts w:cs="B Zar" w:hint="cs"/>
          <w:color w:val="000000"/>
          <w:sz w:val="36"/>
          <w:szCs w:val="36"/>
        </w:rPr>
        <w:t xml:space="preserve">tini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etiraz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ntiqsiz deyil. M</w:t>
      </w:r>
      <w:r>
        <w:rPr>
          <w:rStyle w:val="contenttext"/>
          <w:rFonts w:cs="B Zar" w:hint="cs"/>
          <w:color w:val="000000"/>
          <w:sz w:val="36"/>
          <w:szCs w:val="36"/>
        </w:rPr>
        <w:t>ə</w:t>
      </w:r>
      <w:r>
        <w:rPr>
          <w:rStyle w:val="contenttext"/>
          <w:rFonts w:cs="B Zar" w:hint="cs"/>
          <w:color w:val="000000"/>
          <w:sz w:val="36"/>
          <w:szCs w:val="36"/>
        </w:rPr>
        <w:t>n tez-tez qız</w:t>
      </w:r>
      <w:r>
        <w:rPr>
          <w:rStyle w:val="contenttext"/>
          <w:rFonts w:cs="B Zar" w:hint="cs"/>
          <w:color w:val="000000"/>
          <w:sz w:val="36"/>
          <w:szCs w:val="36"/>
        </w:rPr>
        <w:t>ların başına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xoşag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rastlaşan,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eşidib bil</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rin bir daha qızları valideynl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qarşı etinasız olmağa çağırması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çox t</w:t>
      </w:r>
      <w:r>
        <w:rPr>
          <w:rStyle w:val="contenttext"/>
          <w:rFonts w:cs="B Zar" w:hint="cs"/>
          <w:color w:val="000000"/>
          <w:sz w:val="36"/>
          <w:szCs w:val="36"/>
        </w:rPr>
        <w:t>əə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nir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27222222"/>
        <w:rPr>
          <w:rFonts w:cs="B Zar" w:hint="cs"/>
          <w:color w:val="000000"/>
          <w:sz w:val="36"/>
          <w:szCs w:val="36"/>
          <w:rtl/>
        </w:rPr>
      </w:pP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nnimc</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günümüzd</w:t>
      </w:r>
      <w:r>
        <w:rPr>
          <w:rStyle w:val="contenttext"/>
          <w:rFonts w:cs="B Zar" w:hint="cs"/>
          <w:color w:val="000000"/>
          <w:sz w:val="36"/>
          <w:szCs w:val="36"/>
        </w:rPr>
        <w:t>ə</w:t>
      </w:r>
      <w:r>
        <w:rPr>
          <w:rStyle w:val="contenttext"/>
          <w:rFonts w:cs="B Zar" w:hint="cs"/>
          <w:color w:val="000000"/>
          <w:sz w:val="36"/>
          <w:szCs w:val="36"/>
        </w:rPr>
        <w:t xml:space="preserve"> qadın ovçusuna çevril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yalandan qadınlara qarşı ür</w:t>
      </w:r>
      <w:r>
        <w:rPr>
          <w:rStyle w:val="contenttext"/>
          <w:rFonts w:cs="B Zar" w:hint="cs"/>
          <w:color w:val="000000"/>
          <w:sz w:val="36"/>
          <w:szCs w:val="36"/>
        </w:rPr>
        <w:t>ə</w:t>
      </w:r>
      <w:r>
        <w:rPr>
          <w:rStyle w:val="contenttext"/>
          <w:rFonts w:cs="B Zar" w:hint="cs"/>
          <w:color w:val="000000"/>
          <w:sz w:val="36"/>
          <w:szCs w:val="36"/>
        </w:rPr>
        <w:t>yi yandığını dey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arasında bir növ, saziş v</w:t>
      </w:r>
      <w:r>
        <w:rPr>
          <w:rStyle w:val="contenttext"/>
          <w:rFonts w:cs="B Zar" w:hint="cs"/>
          <w:color w:val="000000"/>
          <w:sz w:val="36"/>
          <w:szCs w:val="36"/>
        </w:rPr>
        <w:t>ə</w:t>
      </w:r>
      <w:r>
        <w:rPr>
          <w:rStyle w:val="contenttext"/>
          <w:rFonts w:cs="B Zar" w:hint="cs"/>
          <w:color w:val="000000"/>
          <w:sz w:val="36"/>
          <w:szCs w:val="36"/>
        </w:rPr>
        <w:t xml:space="preserve"> anlaşmadır. Bu tip v</w:t>
      </w:r>
      <w:r>
        <w:rPr>
          <w:rStyle w:val="contenttext"/>
          <w:rFonts w:cs="B Zar" w:hint="cs"/>
          <w:color w:val="000000"/>
          <w:sz w:val="36"/>
          <w:szCs w:val="36"/>
        </w:rPr>
        <w:t>ə</w:t>
      </w:r>
      <w:r>
        <w:rPr>
          <w:rStyle w:val="contenttext"/>
          <w:rFonts w:cs="B Zar" w:hint="cs"/>
          <w:color w:val="000000"/>
          <w:sz w:val="36"/>
          <w:szCs w:val="36"/>
        </w:rPr>
        <w:t xml:space="preserve"> xarakterli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qadınları ov timsalında görür v</w:t>
      </w:r>
      <w:r>
        <w:rPr>
          <w:rStyle w:val="contenttext"/>
          <w:rFonts w:cs="B Zar" w:hint="cs"/>
          <w:color w:val="000000"/>
          <w:sz w:val="36"/>
          <w:szCs w:val="36"/>
        </w:rPr>
        <w:t>ə</w:t>
      </w:r>
      <w:r>
        <w:rPr>
          <w:rStyle w:val="contenttext"/>
          <w:rFonts w:cs="B Zar" w:hint="cs"/>
          <w:color w:val="000000"/>
          <w:sz w:val="36"/>
          <w:szCs w:val="36"/>
        </w:rPr>
        <w:t xml:space="preserve"> onları şikarçılara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yön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hürküd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canlı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çevirirl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722222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Qırx t</w:t>
      </w:r>
      <w:r>
        <w:rPr>
          <w:rStyle w:val="contenttext"/>
          <w:rFonts w:cs="B Zar" w:hint="cs"/>
          <w:color w:val="000000"/>
          <w:sz w:val="36"/>
          <w:szCs w:val="36"/>
        </w:rPr>
        <w:t>ə</w:t>
      </w:r>
      <w:r>
        <w:rPr>
          <w:rStyle w:val="contenttext"/>
          <w:rFonts w:cs="B Zar" w:hint="cs"/>
          <w:color w:val="000000"/>
          <w:sz w:val="36"/>
          <w:szCs w:val="36"/>
        </w:rPr>
        <w:t>klif”in mü</w:t>
      </w:r>
      <w:r>
        <w:rPr>
          <w:rStyle w:val="contenttext"/>
          <w:rFonts w:cs="B Zar" w:hint="cs"/>
          <w:color w:val="000000"/>
          <w:sz w:val="36"/>
          <w:szCs w:val="36"/>
        </w:rPr>
        <w:t>ə</w:t>
      </w:r>
      <w:r>
        <w:rPr>
          <w:rStyle w:val="contenttext"/>
          <w:rFonts w:cs="B Zar" w:hint="cs"/>
          <w:color w:val="000000"/>
          <w:sz w:val="36"/>
          <w:szCs w:val="36"/>
        </w:rPr>
        <w:t>llifi “Günün qadını” jurnalının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kkizinci sayında bel</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27222222"/>
        <w:rPr>
          <w:rFonts w:cs="B Zar" w:hint="cs"/>
          <w:color w:val="000000"/>
          <w:sz w:val="36"/>
          <w:szCs w:val="36"/>
          <w:rtl/>
        </w:rPr>
      </w:pPr>
      <w:r>
        <w:rPr>
          <w:rStyle w:val="contenttext"/>
          <w:rFonts w:cs="B Zar" w:hint="cs"/>
          <w:color w:val="000000"/>
          <w:sz w:val="36"/>
          <w:szCs w:val="36"/>
          <w:rtl/>
        </w:rPr>
        <w:t>“1043-</w:t>
      </w:r>
      <w:r>
        <w:rPr>
          <w:rStyle w:val="contenttext"/>
          <w:rFonts w:cs="B Zar" w:hint="cs"/>
          <w:color w:val="000000"/>
          <w:sz w:val="36"/>
          <w:szCs w:val="36"/>
        </w:rPr>
        <w:t>cu madd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yetkinlikl</w:t>
      </w:r>
      <w:r>
        <w:rPr>
          <w:rStyle w:val="contenttext"/>
          <w:rFonts w:cs="B Zar" w:hint="cs"/>
          <w:color w:val="000000"/>
          <w:sz w:val="36"/>
          <w:szCs w:val="36"/>
        </w:rPr>
        <w:t>ə</w:t>
      </w:r>
      <w:r>
        <w:rPr>
          <w:rStyle w:val="contenttext"/>
          <w:rFonts w:cs="B Zar" w:hint="cs"/>
          <w:color w:val="000000"/>
          <w:sz w:val="36"/>
          <w:szCs w:val="36"/>
        </w:rPr>
        <w:t xml:space="preserve"> bağlı olan bütün</w:t>
      </w:r>
    </w:p>
    <w:p w:rsidR="00000000" w:rsidRDefault="00976AFA" w:rsidP="0026523D">
      <w:pPr>
        <w:pStyle w:val="contentparagraph"/>
        <w:jc w:val="both"/>
        <w:divId w:val="2722222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h:76</w:t>
      </w:r>
    </w:p>
    <w:p w:rsidR="00000000" w:rsidRDefault="00976AFA" w:rsidP="0026523D">
      <w:pPr>
        <w:pStyle w:val="contentparagraph"/>
        <w:jc w:val="both"/>
        <w:divId w:val="1657101008"/>
        <w:rPr>
          <w:rFonts w:cs="B Zar" w:hint="cs"/>
          <w:color w:val="000000"/>
          <w:sz w:val="36"/>
          <w:szCs w:val="36"/>
          <w:rtl/>
        </w:rPr>
      </w:pPr>
      <w:r>
        <w:rPr>
          <w:rStyle w:val="contenttext"/>
          <w:rFonts w:cs="B Zar" w:hint="cs"/>
          <w:color w:val="000000"/>
          <w:sz w:val="36"/>
          <w:szCs w:val="36"/>
        </w:rPr>
        <w:t>qanunlara müxalif v</w:t>
      </w:r>
      <w:r>
        <w:rPr>
          <w:rStyle w:val="contenttext"/>
          <w:rFonts w:cs="B Zar" w:hint="cs"/>
          <w:color w:val="000000"/>
          <w:sz w:val="36"/>
          <w:szCs w:val="36"/>
        </w:rPr>
        <w:t>ə</w:t>
      </w:r>
      <w:r>
        <w:rPr>
          <w:rStyle w:val="contenttext"/>
          <w:rFonts w:cs="B Zar" w:hint="cs"/>
          <w:color w:val="000000"/>
          <w:sz w:val="36"/>
          <w:szCs w:val="36"/>
        </w:rPr>
        <w:t xml:space="preserve"> naqis, eyni zamanda, insanların </w:t>
      </w:r>
      <w:r>
        <w:rPr>
          <w:rStyle w:val="contenttext"/>
          <w:rFonts w:cs="B Zar" w:hint="cs"/>
          <w:color w:val="000000"/>
          <w:sz w:val="36"/>
          <w:szCs w:val="36"/>
        </w:rPr>
        <w:t>ə</w:t>
      </w:r>
      <w:r>
        <w:rPr>
          <w:rStyle w:val="contenttext"/>
          <w:rFonts w:cs="B Zar" w:hint="cs"/>
          <w:color w:val="000000"/>
          <w:sz w:val="36"/>
          <w:szCs w:val="36"/>
        </w:rPr>
        <w:t>sil azadlığı v</w:t>
      </w:r>
      <w:r>
        <w:rPr>
          <w:rStyle w:val="contenttext"/>
          <w:rFonts w:cs="B Zar" w:hint="cs"/>
          <w:color w:val="000000"/>
          <w:sz w:val="36"/>
          <w:szCs w:val="36"/>
        </w:rPr>
        <w:t>ə</w:t>
      </w:r>
      <w:r>
        <w:rPr>
          <w:rStyle w:val="contenttext"/>
          <w:rFonts w:cs="B Zar" w:hint="cs"/>
          <w:color w:val="000000"/>
          <w:sz w:val="36"/>
          <w:szCs w:val="36"/>
        </w:rPr>
        <w:t xml:space="preserve">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ziddir</w:t>
      </w:r>
      <w:r>
        <w:rPr>
          <w:rStyle w:val="contenttext"/>
          <w:rFonts w:cs="B Zar" w:hint="cs"/>
          <w:color w:val="000000"/>
          <w:sz w:val="36"/>
          <w:szCs w:val="36"/>
          <w:rtl/>
        </w:rPr>
        <w:t>.... “</w:t>
      </w:r>
    </w:p>
    <w:p w:rsidR="00000000" w:rsidRDefault="00976AFA" w:rsidP="0026523D">
      <w:pPr>
        <w:pStyle w:val="contentparagraph"/>
        <w:jc w:val="both"/>
        <w:divId w:val="1657101008"/>
        <w:rPr>
          <w:rFonts w:cs="B Zar" w:hint="cs"/>
          <w:color w:val="000000"/>
          <w:sz w:val="36"/>
          <w:szCs w:val="36"/>
          <w:rtl/>
        </w:rPr>
      </w:pPr>
      <w:r>
        <w:rPr>
          <w:rStyle w:val="contenttext"/>
          <w:rFonts w:cs="B Zar" w:hint="cs"/>
          <w:color w:val="000000"/>
          <w:sz w:val="36"/>
          <w:szCs w:val="36"/>
        </w:rPr>
        <w:t>El</w:t>
      </w:r>
      <w:r>
        <w:rPr>
          <w:rStyle w:val="contenttext"/>
          <w:rFonts w:cs="B Zar" w:hint="cs"/>
          <w:color w:val="000000"/>
          <w:sz w:val="36"/>
          <w:szCs w:val="36"/>
        </w:rPr>
        <w:t>ə</w:t>
      </w:r>
      <w:r>
        <w:rPr>
          <w:rStyle w:val="contenttext"/>
          <w:rFonts w:cs="B Zar" w:hint="cs"/>
          <w:color w:val="000000"/>
          <w:sz w:val="36"/>
          <w:szCs w:val="36"/>
        </w:rPr>
        <w:t xml:space="preserve"> bil, mü</w:t>
      </w:r>
      <w:r>
        <w:rPr>
          <w:rStyle w:val="contenttext"/>
          <w:rFonts w:cs="B Zar" w:hint="cs"/>
          <w:color w:val="000000"/>
          <w:sz w:val="36"/>
          <w:szCs w:val="36"/>
        </w:rPr>
        <w:t>ə</w:t>
      </w:r>
      <w:r>
        <w:rPr>
          <w:rStyle w:val="contenttext"/>
          <w:rFonts w:cs="B Zar" w:hint="cs"/>
          <w:color w:val="000000"/>
          <w:sz w:val="36"/>
          <w:szCs w:val="36"/>
        </w:rPr>
        <w:t>llif xatırladılan qanunun ataların qızlarını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k</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haqqının olması v</w:t>
      </w:r>
      <w:r>
        <w:rPr>
          <w:rStyle w:val="contenttext"/>
          <w:rFonts w:cs="B Zar" w:hint="cs"/>
          <w:color w:val="000000"/>
          <w:sz w:val="36"/>
          <w:szCs w:val="36"/>
        </w:rPr>
        <w:t>ə</w:t>
      </w:r>
      <w:r>
        <w:rPr>
          <w:rStyle w:val="contenttext"/>
          <w:rFonts w:cs="B Zar" w:hint="cs"/>
          <w:color w:val="000000"/>
          <w:sz w:val="36"/>
          <w:szCs w:val="36"/>
        </w:rPr>
        <w:t xml:space="preserve"> ya heç bir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olmadan öz qızlarının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mane ola bilm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vvüründ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65710100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k ixtiyarının qızların öz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olduğunu v</w:t>
      </w:r>
      <w:r>
        <w:rPr>
          <w:rStyle w:val="contenttext"/>
          <w:rFonts w:cs="B Zar" w:hint="cs"/>
          <w:color w:val="000000"/>
          <w:sz w:val="36"/>
          <w:szCs w:val="36"/>
        </w:rPr>
        <w:t>ə</w:t>
      </w:r>
      <w:r>
        <w:rPr>
          <w:rStyle w:val="contenttext"/>
          <w:rFonts w:cs="B Zar" w:hint="cs"/>
          <w:color w:val="000000"/>
          <w:sz w:val="36"/>
          <w:szCs w:val="36"/>
        </w:rPr>
        <w:t xml:space="preserve"> atanın razılığının da evliliyin düzgünlüyünd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 - atanın öz qızı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onun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rini v</w:t>
      </w:r>
      <w:r>
        <w:rPr>
          <w:rStyle w:val="contenttext"/>
          <w:rFonts w:cs="B Zar" w:hint="cs"/>
          <w:color w:val="000000"/>
          <w:sz w:val="36"/>
          <w:szCs w:val="36"/>
        </w:rPr>
        <w:t>ə</w:t>
      </w:r>
      <w:r>
        <w:rPr>
          <w:rStyle w:val="contenttext"/>
          <w:rFonts w:cs="B Zar" w:hint="cs"/>
          <w:color w:val="000000"/>
          <w:sz w:val="36"/>
          <w:szCs w:val="36"/>
        </w:rPr>
        <w:t xml:space="preserve"> evliliyin</w:t>
      </w:r>
      <w:r>
        <w:rPr>
          <w:rStyle w:val="contenttext"/>
          <w:rFonts w:cs="B Zar" w:hint="cs"/>
          <w:color w:val="000000"/>
          <w:sz w:val="36"/>
          <w:szCs w:val="36"/>
        </w:rPr>
        <w:t>ə</w:t>
      </w:r>
      <w:r>
        <w:rPr>
          <w:rStyle w:val="contenttext"/>
          <w:rFonts w:cs="B Zar" w:hint="cs"/>
          <w:color w:val="000000"/>
          <w:sz w:val="36"/>
          <w:szCs w:val="36"/>
        </w:rPr>
        <w:t xml:space="preserve"> mane olmaq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diyini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w:t>
      </w:r>
      <w:r>
        <w:rPr>
          <w:rStyle w:val="contenttext"/>
          <w:rFonts w:cs="B Zar" w:hint="cs"/>
          <w:color w:val="000000"/>
          <w:sz w:val="36"/>
          <w:szCs w:val="36"/>
        </w:rPr>
        <w:t>aqla - hesab edildiyini q</w:t>
      </w:r>
      <w:r>
        <w:rPr>
          <w:rStyle w:val="contenttext"/>
          <w:rFonts w:cs="B Zar" w:hint="cs"/>
          <w:color w:val="000000"/>
          <w:sz w:val="36"/>
          <w:szCs w:val="36"/>
        </w:rPr>
        <w:t>ə</w:t>
      </w:r>
      <w:r>
        <w:rPr>
          <w:rStyle w:val="contenttext"/>
          <w:rFonts w:cs="B Zar" w:hint="cs"/>
          <w:color w:val="000000"/>
          <w:sz w:val="36"/>
          <w:szCs w:val="36"/>
        </w:rPr>
        <w:t>bul ets</w:t>
      </w:r>
      <w:r>
        <w:rPr>
          <w:rStyle w:val="contenttext"/>
          <w:rFonts w:cs="B Zar" w:hint="cs"/>
          <w:color w:val="000000"/>
          <w:sz w:val="36"/>
          <w:szCs w:val="36"/>
        </w:rPr>
        <w:t>ə</w:t>
      </w:r>
      <w:r>
        <w:rPr>
          <w:rStyle w:val="contenttext"/>
          <w:rFonts w:cs="B Zar" w:hint="cs"/>
          <w:color w:val="000000"/>
          <w:sz w:val="36"/>
          <w:szCs w:val="36"/>
        </w:rPr>
        <w:t>k, onun insan azadlığı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eybi var? Bu, qanunun ehtiyyata müvafiq olaraq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siz qızları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qoruması üçün atdığı addım v</w:t>
      </w:r>
      <w:r>
        <w:rPr>
          <w:rStyle w:val="contenttext"/>
          <w:rFonts w:cs="B Zar" w:hint="cs"/>
          <w:color w:val="000000"/>
          <w:sz w:val="36"/>
          <w:szCs w:val="36"/>
        </w:rPr>
        <w:t>ə</w:t>
      </w:r>
      <w:r>
        <w:rPr>
          <w:rStyle w:val="contenttext"/>
          <w:rFonts w:cs="B Zar" w:hint="cs"/>
          <w:color w:val="000000"/>
          <w:sz w:val="36"/>
          <w:szCs w:val="36"/>
        </w:rPr>
        <w:t xml:space="preserve"> kişi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etdiyi sui-z</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qaynaqlanan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65710100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Qırx t</w:t>
      </w:r>
      <w:r>
        <w:rPr>
          <w:rStyle w:val="contenttext"/>
          <w:rFonts w:cs="B Zar" w:hint="cs"/>
          <w:color w:val="000000"/>
          <w:sz w:val="36"/>
          <w:szCs w:val="36"/>
        </w:rPr>
        <w:t>ə</w:t>
      </w:r>
      <w:r>
        <w:rPr>
          <w:rStyle w:val="contenttext"/>
          <w:rFonts w:cs="B Zar" w:hint="cs"/>
          <w:color w:val="000000"/>
          <w:sz w:val="36"/>
          <w:szCs w:val="36"/>
        </w:rPr>
        <w:t>klif”i</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llifi yazır: “Qanunu m</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fikri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düzgün inkişfa malki olmayan on altı yaşındakı qızı evliliyin, zövc</w:t>
      </w:r>
      <w:r>
        <w:rPr>
          <w:rStyle w:val="contenttext"/>
          <w:rFonts w:cs="B Zar" w:hint="cs"/>
          <w:color w:val="000000"/>
          <w:sz w:val="36"/>
          <w:szCs w:val="36"/>
        </w:rPr>
        <w:t>ə</w:t>
      </w:r>
      <w:r>
        <w:rPr>
          <w:rStyle w:val="contenttext"/>
          <w:rFonts w:cs="B Zar" w:hint="cs"/>
          <w:color w:val="000000"/>
          <w:sz w:val="36"/>
          <w:szCs w:val="36"/>
        </w:rPr>
        <w:t xml:space="preserve"> olmaq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olmanın n</w:t>
      </w:r>
      <w:r>
        <w:rPr>
          <w:rStyle w:val="contenttext"/>
          <w:rFonts w:cs="B Zar" w:hint="cs"/>
          <w:color w:val="000000"/>
          <w:sz w:val="36"/>
          <w:szCs w:val="36"/>
        </w:rPr>
        <w:t>ə</w:t>
      </w:r>
      <w:r>
        <w:rPr>
          <w:rStyle w:val="contenttext"/>
          <w:rFonts w:cs="B Zar" w:hint="cs"/>
          <w:color w:val="000000"/>
          <w:sz w:val="36"/>
          <w:szCs w:val="36"/>
        </w:rPr>
        <w:t xml:space="preserve"> olduğunu d</w:t>
      </w:r>
      <w:r>
        <w:rPr>
          <w:rStyle w:val="contenttext"/>
          <w:rFonts w:cs="B Zar" w:hint="cs"/>
          <w:color w:val="000000"/>
          <w:sz w:val="36"/>
          <w:szCs w:val="36"/>
        </w:rPr>
        <w:t>ə</w:t>
      </w:r>
      <w:r>
        <w:rPr>
          <w:rStyle w:val="contenttext"/>
          <w:rFonts w:cs="B Zar" w:hint="cs"/>
          <w:color w:val="000000"/>
          <w:sz w:val="36"/>
          <w:szCs w:val="36"/>
        </w:rPr>
        <w:t>rk etm</w:t>
      </w:r>
      <w:r>
        <w:rPr>
          <w:rStyle w:val="contenttext"/>
          <w:rFonts w:cs="B Zar" w:hint="cs"/>
          <w:color w:val="000000"/>
          <w:sz w:val="36"/>
          <w:szCs w:val="36"/>
        </w:rPr>
        <w:t>ə</w:t>
      </w:r>
      <w:r>
        <w:rPr>
          <w:rStyle w:val="contenttext"/>
          <w:rFonts w:cs="B Zar" w:hint="cs"/>
          <w:color w:val="000000"/>
          <w:sz w:val="36"/>
          <w:szCs w:val="36"/>
        </w:rPr>
        <w:t>diyi halda,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olmasına icaz</w:t>
      </w:r>
      <w:r>
        <w:rPr>
          <w:rStyle w:val="contenttext"/>
          <w:rFonts w:cs="B Zar" w:hint="cs"/>
          <w:color w:val="000000"/>
          <w:sz w:val="36"/>
          <w:szCs w:val="36"/>
        </w:rPr>
        <w:t>ə</w:t>
      </w:r>
      <w:r>
        <w:rPr>
          <w:rStyle w:val="contenttext"/>
          <w:rFonts w:cs="B Zar" w:hint="cs"/>
          <w:color w:val="000000"/>
          <w:sz w:val="36"/>
          <w:szCs w:val="36"/>
        </w:rPr>
        <w:t xml:space="preserve"> verirl</w:t>
      </w:r>
      <w:r>
        <w:rPr>
          <w:rStyle w:val="contenttext"/>
          <w:rFonts w:cs="B Zar" w:hint="cs"/>
          <w:color w:val="000000"/>
          <w:sz w:val="36"/>
          <w:szCs w:val="36"/>
        </w:rPr>
        <w:t>ə</w:t>
      </w:r>
      <w:r>
        <w:rPr>
          <w:rStyle w:val="contenttext"/>
          <w:rFonts w:cs="B Zar" w:hint="cs"/>
          <w:color w:val="000000"/>
          <w:sz w:val="36"/>
          <w:szCs w:val="36"/>
        </w:rPr>
        <w:t>r. Onl</w:t>
      </w:r>
      <w:r>
        <w:rPr>
          <w:rStyle w:val="contenttext"/>
          <w:rFonts w:cs="B Zar" w:hint="cs"/>
          <w:color w:val="000000"/>
          <w:sz w:val="36"/>
          <w:szCs w:val="36"/>
        </w:rPr>
        <w:t>ar bu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olan bir qız uşağına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icaz</w:t>
      </w:r>
      <w:r>
        <w:rPr>
          <w:rStyle w:val="contenttext"/>
          <w:rFonts w:cs="B Zar" w:hint="cs"/>
          <w:color w:val="000000"/>
          <w:sz w:val="36"/>
          <w:szCs w:val="36"/>
        </w:rPr>
        <w:t>ə</w:t>
      </w:r>
      <w:r>
        <w:rPr>
          <w:rStyle w:val="contenttext"/>
          <w:rFonts w:cs="B Zar" w:hint="cs"/>
          <w:color w:val="000000"/>
          <w:sz w:val="36"/>
          <w:szCs w:val="36"/>
        </w:rPr>
        <w:t>si verir, amma iyirmi beş v</w:t>
      </w:r>
      <w:r>
        <w:rPr>
          <w:rStyle w:val="contenttext"/>
          <w:rFonts w:cs="B Zar" w:hint="cs"/>
          <w:color w:val="000000"/>
          <w:sz w:val="36"/>
          <w:szCs w:val="36"/>
        </w:rPr>
        <w:t>ə</w:t>
      </w:r>
      <w:r>
        <w:rPr>
          <w:rStyle w:val="contenttext"/>
          <w:rFonts w:cs="B Zar" w:hint="cs"/>
          <w:color w:val="000000"/>
          <w:sz w:val="36"/>
          <w:szCs w:val="36"/>
        </w:rPr>
        <w:t xml:space="preserve"> ya qırx yaşında olan, universitet bitirmiş, ali t</w:t>
      </w:r>
      <w:r>
        <w:rPr>
          <w:rStyle w:val="contenttext"/>
          <w:rFonts w:cs="B Zar" w:hint="cs"/>
          <w:color w:val="000000"/>
          <w:sz w:val="36"/>
          <w:szCs w:val="36"/>
        </w:rPr>
        <w:t>ə</w:t>
      </w:r>
      <w:r>
        <w:rPr>
          <w:rStyle w:val="contenttext"/>
          <w:rFonts w:cs="B Zar" w:hint="cs"/>
          <w:color w:val="000000"/>
          <w:sz w:val="36"/>
          <w:szCs w:val="36"/>
        </w:rPr>
        <w:t>hsilli v</w:t>
      </w:r>
      <w:r>
        <w:rPr>
          <w:rStyle w:val="contenttext"/>
          <w:rFonts w:cs="B Zar" w:hint="cs"/>
          <w:color w:val="000000"/>
          <w:sz w:val="36"/>
          <w:szCs w:val="36"/>
        </w:rPr>
        <w:t>ə</w:t>
      </w:r>
      <w:r>
        <w:rPr>
          <w:rStyle w:val="contenttext"/>
          <w:rFonts w:cs="B Zar" w:hint="cs"/>
          <w:color w:val="000000"/>
          <w:sz w:val="36"/>
          <w:szCs w:val="36"/>
        </w:rPr>
        <w:t xml:space="preserve"> yüks</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bir qıza savadsız atası v</w:t>
      </w:r>
      <w:r>
        <w:rPr>
          <w:rStyle w:val="contenttext"/>
          <w:rFonts w:cs="B Zar" w:hint="cs"/>
          <w:color w:val="000000"/>
          <w:sz w:val="36"/>
          <w:szCs w:val="36"/>
        </w:rPr>
        <w:t>ə</w:t>
      </w:r>
      <w:r>
        <w:rPr>
          <w:rStyle w:val="contenttext"/>
          <w:rFonts w:cs="B Zar" w:hint="cs"/>
          <w:color w:val="000000"/>
          <w:sz w:val="36"/>
          <w:szCs w:val="36"/>
        </w:rPr>
        <w:t xml:space="preserve"> ya babasının razılığı olmadan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65710100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irincisi, qanunun hansı hiss</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on altı yaşlı qızın atasının icaz</w:t>
      </w:r>
      <w:r>
        <w:rPr>
          <w:rStyle w:val="contenttext"/>
          <w:rFonts w:cs="B Zar" w:hint="cs"/>
          <w:color w:val="000000"/>
          <w:sz w:val="36"/>
          <w:szCs w:val="36"/>
        </w:rPr>
        <w:t>ə</w:t>
      </w:r>
      <w:r>
        <w:rPr>
          <w:rStyle w:val="contenttext"/>
          <w:rFonts w:cs="B Zar" w:hint="cs"/>
          <w:color w:val="000000"/>
          <w:sz w:val="36"/>
          <w:szCs w:val="36"/>
        </w:rPr>
        <w:t>si olmadan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amma iyirmi beş v</w:t>
      </w:r>
      <w:r>
        <w:rPr>
          <w:rStyle w:val="contenttext"/>
          <w:rFonts w:cs="B Zar" w:hint="cs"/>
          <w:color w:val="000000"/>
          <w:sz w:val="36"/>
          <w:szCs w:val="36"/>
        </w:rPr>
        <w:t>ə</w:t>
      </w:r>
      <w:r>
        <w:rPr>
          <w:rStyle w:val="contenttext"/>
          <w:rFonts w:cs="B Zar" w:hint="cs"/>
          <w:color w:val="000000"/>
          <w:sz w:val="36"/>
          <w:szCs w:val="36"/>
        </w:rPr>
        <w:t xml:space="preserve"> qırx yaşlı ali t</w:t>
      </w:r>
      <w:r>
        <w:rPr>
          <w:rStyle w:val="contenttext"/>
          <w:rFonts w:cs="B Zar" w:hint="cs"/>
          <w:color w:val="000000"/>
          <w:sz w:val="36"/>
          <w:szCs w:val="36"/>
        </w:rPr>
        <w:t>ə</w:t>
      </w:r>
      <w:r>
        <w:rPr>
          <w:rStyle w:val="contenttext"/>
          <w:rFonts w:cs="B Zar" w:hint="cs"/>
          <w:color w:val="000000"/>
          <w:sz w:val="36"/>
          <w:szCs w:val="36"/>
        </w:rPr>
        <w:t>hsilli bir qızın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anlaşılır</w:t>
      </w:r>
      <w:r>
        <w:rPr>
          <w:rStyle w:val="contenttext"/>
          <w:rFonts w:cs="B Zar" w:hint="cs"/>
          <w:color w:val="000000"/>
          <w:sz w:val="36"/>
          <w:szCs w:val="36"/>
          <w:rtl/>
        </w:rPr>
        <w:t>?</w:t>
      </w:r>
    </w:p>
    <w:p w:rsidR="00000000" w:rsidRDefault="00976AFA" w:rsidP="0026523D">
      <w:pPr>
        <w:pStyle w:val="contentparagraph"/>
        <w:jc w:val="both"/>
        <w:divId w:val="1657101008"/>
        <w:rPr>
          <w:rFonts w:cs="B Zar" w:hint="cs"/>
          <w:color w:val="000000"/>
          <w:sz w:val="36"/>
          <w:szCs w:val="36"/>
          <w:rtl/>
        </w:rPr>
      </w:pPr>
      <w:r>
        <w:rPr>
          <w:rStyle w:val="contenttext"/>
          <w:rFonts w:cs="B Zar" w:hint="cs"/>
          <w:color w:val="000000"/>
          <w:sz w:val="36"/>
          <w:szCs w:val="36"/>
        </w:rPr>
        <w:t>İkincisi, atanın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ş</w:t>
      </w:r>
      <w:r>
        <w:rPr>
          <w:rStyle w:val="contenttext"/>
          <w:rFonts w:cs="B Zar" w:hint="cs"/>
          <w:color w:val="000000"/>
          <w:sz w:val="36"/>
          <w:szCs w:val="36"/>
        </w:rPr>
        <w:t>ə</w:t>
      </w:r>
      <w:r>
        <w:rPr>
          <w:rStyle w:val="contenttext"/>
          <w:rFonts w:cs="B Zar" w:hint="cs"/>
          <w:color w:val="000000"/>
          <w:sz w:val="36"/>
          <w:szCs w:val="36"/>
        </w:rPr>
        <w:t>rti kişil</w:t>
      </w:r>
      <w:r>
        <w:rPr>
          <w:rStyle w:val="contenttext"/>
          <w:rFonts w:cs="B Zar" w:hint="cs"/>
          <w:color w:val="000000"/>
          <w:sz w:val="36"/>
          <w:szCs w:val="36"/>
        </w:rPr>
        <w:t>ə</w:t>
      </w:r>
      <w:r>
        <w:rPr>
          <w:rStyle w:val="contenttext"/>
          <w:rFonts w:cs="B Zar" w:hint="cs"/>
          <w:color w:val="000000"/>
          <w:sz w:val="36"/>
          <w:szCs w:val="36"/>
        </w:rPr>
        <w:t>rin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bi</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qızına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yardımçı olmaq baxımından,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 xml:space="preserve">n hallarda lazımlıdır,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qızın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klini alarsa, heç bir etibar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deyil</w:t>
      </w:r>
      <w:r>
        <w:rPr>
          <w:rStyle w:val="contenttext"/>
          <w:rFonts w:cs="B Zar" w:hint="cs"/>
          <w:color w:val="000000"/>
          <w:sz w:val="36"/>
          <w:szCs w:val="36"/>
          <w:rtl/>
        </w:rPr>
        <w:t>.</w:t>
      </w:r>
    </w:p>
    <w:p w:rsidR="00000000" w:rsidRDefault="00976AFA" w:rsidP="0026523D">
      <w:pPr>
        <w:pStyle w:val="contentparagraph"/>
        <w:jc w:val="both"/>
        <w:divId w:val="1657101008"/>
        <w:rPr>
          <w:rFonts w:cs="B Zar" w:hint="cs"/>
          <w:color w:val="000000"/>
          <w:sz w:val="36"/>
          <w:szCs w:val="36"/>
          <w:rtl/>
        </w:rPr>
      </w:pPr>
      <w:r>
        <w:rPr>
          <w:rStyle w:val="contenttext"/>
          <w:rFonts w:cs="B Zar" w:hint="cs"/>
          <w:color w:val="000000"/>
          <w:sz w:val="36"/>
          <w:szCs w:val="36"/>
        </w:rPr>
        <w:t>Üçüncüsü, indiyi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hansısa bir hakimin meydana çıxaraq ictimai qanunda qızın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üçün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 inkişafının ş</w:t>
      </w:r>
      <w:r>
        <w:rPr>
          <w:rStyle w:val="contenttext"/>
          <w:rFonts w:cs="B Zar" w:hint="cs"/>
          <w:color w:val="000000"/>
          <w:sz w:val="36"/>
          <w:szCs w:val="36"/>
        </w:rPr>
        <w:t>ə</w:t>
      </w:r>
      <w:r>
        <w:rPr>
          <w:rStyle w:val="contenttext"/>
          <w:rFonts w:cs="B Zar" w:hint="cs"/>
          <w:color w:val="000000"/>
          <w:sz w:val="36"/>
          <w:szCs w:val="36"/>
        </w:rPr>
        <w:t>rt olmadığını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llifin dediyi kimi, evlilik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getm</w:t>
      </w:r>
      <w:r>
        <w:rPr>
          <w:rStyle w:val="contenttext"/>
          <w:rFonts w:cs="B Zar" w:hint="cs"/>
          <w:color w:val="000000"/>
          <w:sz w:val="36"/>
          <w:szCs w:val="36"/>
        </w:rPr>
        <w:t>ə</w:t>
      </w:r>
      <w:r>
        <w:rPr>
          <w:rStyle w:val="contenttext"/>
          <w:rFonts w:cs="B Zar" w:hint="cs"/>
          <w:color w:val="000000"/>
          <w:sz w:val="36"/>
          <w:szCs w:val="36"/>
        </w:rPr>
        <w:t>nin n</w:t>
      </w:r>
      <w:r>
        <w:rPr>
          <w:rStyle w:val="contenttext"/>
          <w:rFonts w:cs="B Zar" w:hint="cs"/>
          <w:color w:val="000000"/>
          <w:sz w:val="36"/>
          <w:szCs w:val="36"/>
        </w:rPr>
        <w:t>ə</w:t>
      </w:r>
      <w:r>
        <w:rPr>
          <w:rStyle w:val="contenttext"/>
          <w:rFonts w:cs="B Zar" w:hint="cs"/>
          <w:color w:val="000000"/>
          <w:sz w:val="36"/>
          <w:szCs w:val="36"/>
        </w:rPr>
        <w:t xml:space="preserve"> olduğunu anlamadığı halda,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sinin mümkünlüyünü iddia etdiyini güman etmir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65710100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h:77</w:t>
      </w:r>
    </w:p>
    <w:p w:rsidR="00000000" w:rsidRDefault="00976AFA" w:rsidP="0026523D">
      <w:pPr>
        <w:pStyle w:val="contentparagraph"/>
        <w:jc w:val="both"/>
        <w:divId w:val="227306587"/>
        <w:rPr>
          <w:rFonts w:cs="B Zar" w:hint="cs"/>
          <w:color w:val="000000"/>
          <w:sz w:val="36"/>
          <w:szCs w:val="36"/>
          <w:rtl/>
        </w:rPr>
      </w:pPr>
      <w:r>
        <w:rPr>
          <w:rStyle w:val="contenttext"/>
          <w:rFonts w:cs="B Zar" w:hint="cs"/>
          <w:color w:val="000000"/>
          <w:sz w:val="36"/>
          <w:szCs w:val="36"/>
        </w:rPr>
        <w:t>Mülkiyy</w:t>
      </w:r>
      <w:r>
        <w:rPr>
          <w:rStyle w:val="contenttext"/>
          <w:rFonts w:cs="B Zar" w:hint="cs"/>
          <w:color w:val="000000"/>
          <w:sz w:val="36"/>
          <w:szCs w:val="36"/>
        </w:rPr>
        <w:t>ə</w:t>
      </w:r>
      <w:r>
        <w:rPr>
          <w:rStyle w:val="contenttext"/>
          <w:rFonts w:cs="B Zar" w:hint="cs"/>
          <w:color w:val="000000"/>
          <w:sz w:val="36"/>
          <w:szCs w:val="36"/>
        </w:rPr>
        <w:t>t qanunun 211-ci madd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w:t>
      </w:r>
      <w:r>
        <w:rPr>
          <w:rStyle w:val="contenttext"/>
          <w:rFonts w:cs="B Zar" w:hint="cs"/>
          <w:color w:val="000000"/>
          <w:sz w:val="36"/>
          <w:szCs w:val="36"/>
        </w:rPr>
        <w:t>zılır: “Müamil</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tli hesab edil</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üçün onların aqil v</w:t>
      </w:r>
      <w:r>
        <w:rPr>
          <w:rStyle w:val="contenttext"/>
          <w:rFonts w:cs="B Zar" w:hint="cs"/>
          <w:color w:val="000000"/>
          <w:sz w:val="36"/>
          <w:szCs w:val="36"/>
        </w:rPr>
        <w:t>ə</w:t>
      </w:r>
      <w:r>
        <w:rPr>
          <w:rStyle w:val="contenttext"/>
          <w:rFonts w:cs="B Zar" w:hint="cs"/>
          <w:color w:val="000000"/>
          <w:sz w:val="36"/>
          <w:szCs w:val="36"/>
        </w:rPr>
        <w:t xml:space="preserve"> yetkin olmaları lazımdır.” Qanunda müamil</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(mut</w:t>
      </w:r>
      <w:r>
        <w:rPr>
          <w:rStyle w:val="contenttext"/>
          <w:rFonts w:cs="B Zar" w:hint="cs"/>
          <w:color w:val="000000"/>
          <w:sz w:val="36"/>
          <w:szCs w:val="36"/>
        </w:rPr>
        <w:t>ə</w:t>
      </w:r>
      <w:r>
        <w:rPr>
          <w:rStyle w:val="contenttext"/>
          <w:rFonts w:cs="B Zar" w:hint="cs"/>
          <w:color w:val="000000"/>
          <w:sz w:val="36"/>
          <w:szCs w:val="36"/>
        </w:rPr>
        <w:t>amil</w:t>
      </w:r>
      <w:r>
        <w:rPr>
          <w:rStyle w:val="contenttext"/>
          <w:rFonts w:cs="B Zar" w:hint="cs"/>
          <w:color w:val="000000"/>
          <w:sz w:val="36"/>
          <w:szCs w:val="36"/>
        </w:rPr>
        <w:t>ə</w:t>
      </w:r>
      <w:r>
        <w:rPr>
          <w:rStyle w:val="contenttext"/>
          <w:rFonts w:cs="B Zar" w:hint="cs"/>
          <w:color w:val="000000"/>
          <w:sz w:val="36"/>
          <w:szCs w:val="36"/>
        </w:rPr>
        <w:t>yn)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sinin işl</w:t>
      </w:r>
      <w:r>
        <w:rPr>
          <w:rStyle w:val="contenttext"/>
          <w:rFonts w:cs="B Zar" w:hint="cs"/>
          <w:color w:val="000000"/>
          <w:sz w:val="36"/>
          <w:szCs w:val="36"/>
        </w:rPr>
        <w:t>ə</w:t>
      </w:r>
      <w:r>
        <w:rPr>
          <w:rStyle w:val="contenttext"/>
          <w:rFonts w:cs="B Zar" w:hint="cs"/>
          <w:color w:val="000000"/>
          <w:sz w:val="36"/>
          <w:szCs w:val="36"/>
        </w:rPr>
        <w:t>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evlilik bir müamil</w:t>
      </w:r>
      <w:r>
        <w:rPr>
          <w:rStyle w:val="contenttext"/>
          <w:rFonts w:cs="B Zar" w:hint="cs"/>
          <w:color w:val="000000"/>
          <w:sz w:val="36"/>
          <w:szCs w:val="36"/>
        </w:rPr>
        <w:t>ə</w:t>
      </w:r>
      <w:r>
        <w:rPr>
          <w:rStyle w:val="contenttext"/>
          <w:rFonts w:cs="B Zar" w:hint="cs"/>
          <w:color w:val="000000"/>
          <w:sz w:val="36"/>
          <w:szCs w:val="36"/>
        </w:rPr>
        <w:t xml:space="preserve"> deyil v</w:t>
      </w:r>
      <w:r>
        <w:rPr>
          <w:rStyle w:val="contenttext"/>
          <w:rFonts w:cs="B Zar" w:hint="cs"/>
          <w:color w:val="000000"/>
          <w:sz w:val="36"/>
          <w:szCs w:val="36"/>
        </w:rPr>
        <w:t>ə</w:t>
      </w:r>
      <w:r>
        <w:rPr>
          <w:rStyle w:val="contenttext"/>
          <w:rFonts w:cs="B Zar" w:hint="cs"/>
          <w:color w:val="000000"/>
          <w:sz w:val="36"/>
          <w:szCs w:val="36"/>
        </w:rPr>
        <w:t xml:space="preserve"> qanunu t</w:t>
      </w:r>
      <w:r>
        <w:rPr>
          <w:rStyle w:val="contenttext"/>
          <w:rFonts w:cs="B Zar" w:hint="cs"/>
          <w:color w:val="000000"/>
          <w:sz w:val="36"/>
          <w:szCs w:val="36"/>
        </w:rPr>
        <w:t>ə</w:t>
      </w:r>
      <w:r>
        <w:rPr>
          <w:rStyle w:val="contenttext"/>
          <w:rFonts w:cs="B Zar" w:hint="cs"/>
          <w:color w:val="000000"/>
          <w:sz w:val="36"/>
          <w:szCs w:val="36"/>
        </w:rPr>
        <w:t>rtib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onun ardını</w:t>
      </w:r>
      <w:r>
        <w:rPr>
          <w:rStyle w:val="contenttext"/>
          <w:rFonts w:cs="B Zar" w:hint="cs"/>
          <w:color w:val="000000"/>
          <w:sz w:val="36"/>
          <w:szCs w:val="36"/>
        </w:rPr>
        <w:t>n 181-ci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başlanmasını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tutaraq ümumi başlıq altında (</w:t>
      </w:r>
      <w:r>
        <w:rPr>
          <w:rStyle w:val="contenttext"/>
          <w:rFonts w:cs="B Zar" w:hint="cs"/>
          <w:color w:val="000000"/>
          <w:sz w:val="36"/>
          <w:szCs w:val="36"/>
        </w:rPr>
        <w:t>ə</w:t>
      </w:r>
      <w:r>
        <w:rPr>
          <w:rStyle w:val="contenttext"/>
          <w:rFonts w:cs="B Zar" w:hint="cs"/>
          <w:color w:val="000000"/>
          <w:sz w:val="36"/>
          <w:szCs w:val="36"/>
        </w:rPr>
        <w:t>qd, müamil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 qeyd etmiş v</w:t>
      </w:r>
      <w:r>
        <w:rPr>
          <w:rStyle w:val="contenttext"/>
          <w:rFonts w:cs="B Zar" w:hint="cs"/>
          <w:color w:val="000000"/>
          <w:sz w:val="36"/>
          <w:szCs w:val="36"/>
        </w:rPr>
        <w:t>ə</w:t>
      </w:r>
      <w:r>
        <w:rPr>
          <w:rStyle w:val="contenttext"/>
          <w:rFonts w:cs="B Zar" w:hint="cs"/>
          <w:color w:val="000000"/>
          <w:sz w:val="36"/>
          <w:szCs w:val="36"/>
        </w:rPr>
        <w:t xml:space="preserve"> 211-ci madd</w:t>
      </w:r>
      <w:r>
        <w:rPr>
          <w:rStyle w:val="contenttext"/>
          <w:rFonts w:cs="B Zar" w:hint="cs"/>
          <w:color w:val="000000"/>
          <w:sz w:val="36"/>
          <w:szCs w:val="36"/>
        </w:rPr>
        <w:t>ə</w:t>
      </w:r>
      <w:r>
        <w:rPr>
          <w:rStyle w:val="contenttext"/>
          <w:rFonts w:cs="B Zar" w:hint="cs"/>
          <w:color w:val="000000"/>
          <w:sz w:val="36"/>
          <w:szCs w:val="36"/>
        </w:rPr>
        <w:t>ni (</w:t>
      </w:r>
      <w:r>
        <w:rPr>
          <w:rStyle w:val="contenttext"/>
          <w:rFonts w:cs="B Zar" w:hint="cs"/>
          <w:color w:val="000000"/>
          <w:sz w:val="36"/>
          <w:szCs w:val="36"/>
        </w:rPr>
        <w:t>ə</w:t>
      </w:r>
      <w:r>
        <w:rPr>
          <w:rStyle w:val="contenttext"/>
          <w:rFonts w:cs="B Zar" w:hint="cs"/>
          <w:color w:val="000000"/>
          <w:sz w:val="36"/>
          <w:szCs w:val="36"/>
        </w:rPr>
        <w:t>ql v</w:t>
      </w:r>
      <w:r>
        <w:rPr>
          <w:rStyle w:val="contenttext"/>
          <w:rFonts w:cs="B Zar" w:hint="cs"/>
          <w:color w:val="000000"/>
          <w:sz w:val="36"/>
          <w:szCs w:val="36"/>
        </w:rPr>
        <w:t>ə</w:t>
      </w:r>
      <w:r>
        <w:rPr>
          <w:rStyle w:val="contenttext"/>
          <w:rFonts w:cs="B Zar" w:hint="cs"/>
          <w:color w:val="000000"/>
          <w:sz w:val="36"/>
          <w:szCs w:val="36"/>
        </w:rPr>
        <w:t xml:space="preserve"> yetkin olmanı) yuxarıdakı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hamısı üçün “ümumi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kimi vurğulamışlar</w:t>
      </w:r>
      <w:r>
        <w:rPr>
          <w:rStyle w:val="contenttext"/>
          <w:rFonts w:cs="B Zar" w:hint="cs"/>
          <w:color w:val="000000"/>
          <w:sz w:val="36"/>
          <w:szCs w:val="36"/>
          <w:rtl/>
        </w:rPr>
        <w:t>.</w:t>
      </w:r>
    </w:p>
    <w:p w:rsidR="00000000" w:rsidRDefault="00976AFA" w:rsidP="0026523D">
      <w:pPr>
        <w:pStyle w:val="contentparagraph"/>
        <w:jc w:val="both"/>
        <w:divId w:val="227306587"/>
        <w:rPr>
          <w:rFonts w:cs="B Zar" w:hint="cs"/>
          <w:color w:val="000000"/>
          <w:sz w:val="36"/>
          <w:szCs w:val="36"/>
          <w:rtl/>
        </w:rPr>
      </w:pPr>
      <w:r>
        <w:rPr>
          <w:rStyle w:val="contenttext"/>
          <w:rFonts w:cs="B Zar" w:hint="cs"/>
          <w:color w:val="000000"/>
          <w:sz w:val="36"/>
          <w:szCs w:val="36"/>
        </w:rPr>
        <w:t>Bütün q</w:t>
      </w:r>
      <w:r>
        <w:rPr>
          <w:rStyle w:val="contenttext"/>
          <w:rFonts w:cs="B Zar" w:hint="cs"/>
          <w:color w:val="000000"/>
          <w:sz w:val="36"/>
          <w:szCs w:val="36"/>
        </w:rPr>
        <w:t>ə</w:t>
      </w:r>
      <w:r>
        <w:rPr>
          <w:rStyle w:val="contenttext"/>
          <w:rFonts w:cs="B Zar" w:hint="cs"/>
          <w:color w:val="000000"/>
          <w:sz w:val="36"/>
          <w:szCs w:val="36"/>
        </w:rPr>
        <w:t>dimi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w:t>
      </w:r>
      <w:r>
        <w:rPr>
          <w:rStyle w:val="contenttext"/>
          <w:rFonts w:cs="B Zar" w:hint="cs"/>
          <w:color w:val="000000"/>
          <w:sz w:val="36"/>
          <w:szCs w:val="36"/>
        </w:rPr>
        <w:t>n adını “baliğ”, “aqil” v</w:t>
      </w:r>
      <w:r>
        <w:rPr>
          <w:rStyle w:val="contenttext"/>
          <w:rFonts w:cs="B Zar" w:hint="cs"/>
          <w:color w:val="000000"/>
          <w:sz w:val="36"/>
          <w:szCs w:val="36"/>
        </w:rPr>
        <w:t>ə</w:t>
      </w:r>
      <w:r>
        <w:rPr>
          <w:rStyle w:val="contenttext"/>
          <w:rFonts w:cs="B Zar" w:hint="cs"/>
          <w:color w:val="000000"/>
          <w:sz w:val="36"/>
          <w:szCs w:val="36"/>
        </w:rPr>
        <w:t xml:space="preserve"> “yetkin” sözl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sonra qeyd edirdil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olduğu halda, ictimai qanunla bağlı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 xml:space="preserve"> yazan mü</w:t>
      </w:r>
      <w:r>
        <w:rPr>
          <w:rStyle w:val="contenttext"/>
          <w:rFonts w:cs="B Zar" w:hint="cs"/>
          <w:color w:val="000000"/>
          <w:sz w:val="36"/>
          <w:szCs w:val="36"/>
        </w:rPr>
        <w:t>ə</w:t>
      </w:r>
      <w:r>
        <w:rPr>
          <w:rStyle w:val="contenttext"/>
          <w:rFonts w:cs="B Zar" w:hint="cs"/>
          <w:color w:val="000000"/>
          <w:sz w:val="36"/>
          <w:szCs w:val="36"/>
        </w:rPr>
        <w:t>llifl</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nec</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 etmişl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27306587"/>
        <w:rPr>
          <w:rFonts w:cs="B Zar" w:hint="cs"/>
          <w:color w:val="000000"/>
          <w:sz w:val="36"/>
          <w:szCs w:val="36"/>
          <w:rtl/>
        </w:rPr>
      </w:pPr>
      <w:r>
        <w:rPr>
          <w:rStyle w:val="contenttext"/>
          <w:rFonts w:cs="B Zar" w:hint="cs"/>
          <w:color w:val="000000"/>
          <w:sz w:val="36"/>
          <w:szCs w:val="36"/>
        </w:rPr>
        <w:t>Qanunu t</w:t>
      </w:r>
      <w:r>
        <w:rPr>
          <w:rStyle w:val="contenttext"/>
          <w:rFonts w:cs="B Zar" w:hint="cs"/>
          <w:color w:val="000000"/>
          <w:sz w:val="36"/>
          <w:szCs w:val="36"/>
        </w:rPr>
        <w:t>ə</w:t>
      </w:r>
      <w:r>
        <w:rPr>
          <w:rStyle w:val="contenttext"/>
          <w:rFonts w:cs="B Zar" w:hint="cs"/>
          <w:color w:val="000000"/>
          <w:sz w:val="36"/>
          <w:szCs w:val="36"/>
        </w:rPr>
        <w:t>yin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fikri d</w:t>
      </w:r>
      <w:r>
        <w:rPr>
          <w:rStyle w:val="contenttext"/>
          <w:rFonts w:cs="B Zar" w:hint="cs"/>
          <w:color w:val="000000"/>
          <w:sz w:val="36"/>
          <w:szCs w:val="36"/>
        </w:rPr>
        <w:t>ə</w:t>
      </w:r>
      <w:r>
        <w:rPr>
          <w:rStyle w:val="contenttext"/>
          <w:rFonts w:cs="B Zar" w:hint="cs"/>
          <w:color w:val="000000"/>
          <w:sz w:val="36"/>
          <w:szCs w:val="36"/>
        </w:rPr>
        <w:t>yişikliyin bu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g</w:t>
      </w:r>
      <w:r>
        <w:rPr>
          <w:rStyle w:val="contenttext"/>
          <w:rFonts w:cs="B Zar" w:hint="cs"/>
          <w:color w:val="000000"/>
          <w:sz w:val="36"/>
          <w:szCs w:val="36"/>
        </w:rPr>
        <w:t>ə</w:t>
      </w:r>
      <w:r>
        <w:rPr>
          <w:rStyle w:val="contenttext"/>
          <w:rFonts w:cs="B Zar" w:hint="cs"/>
          <w:color w:val="000000"/>
          <w:sz w:val="36"/>
          <w:szCs w:val="36"/>
        </w:rPr>
        <w:t>lib çıxacağını v</w:t>
      </w:r>
      <w:r>
        <w:rPr>
          <w:rStyle w:val="contenttext"/>
          <w:rFonts w:cs="B Zar" w:hint="cs"/>
          <w:color w:val="000000"/>
          <w:sz w:val="36"/>
          <w:szCs w:val="36"/>
        </w:rPr>
        <w:t>ə</w:t>
      </w:r>
      <w:r>
        <w:rPr>
          <w:rStyle w:val="contenttext"/>
          <w:rFonts w:cs="B Zar" w:hint="cs"/>
          <w:color w:val="000000"/>
          <w:sz w:val="36"/>
          <w:szCs w:val="36"/>
        </w:rPr>
        <w:t xml:space="preserve"> nikah madd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yenid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r salaraq </w:t>
      </w:r>
      <w:r>
        <w:rPr>
          <w:rStyle w:val="contenttext"/>
          <w:rFonts w:cs="B Zar" w:hint="cs"/>
          <w:color w:val="000000"/>
          <w:sz w:val="36"/>
          <w:szCs w:val="36"/>
        </w:rPr>
        <w:t>ə</w:t>
      </w:r>
      <w:r>
        <w:rPr>
          <w:rStyle w:val="contenttext"/>
          <w:rFonts w:cs="B Zar" w:hint="cs"/>
          <w:color w:val="000000"/>
          <w:sz w:val="36"/>
          <w:szCs w:val="36"/>
        </w:rPr>
        <w:t>ql, yetkinlik v</w:t>
      </w:r>
      <w:r>
        <w:rPr>
          <w:rStyle w:val="contenttext"/>
          <w:rFonts w:cs="B Zar" w:hint="cs"/>
          <w:color w:val="000000"/>
          <w:sz w:val="36"/>
          <w:szCs w:val="36"/>
        </w:rPr>
        <w:t>ə</w:t>
      </w:r>
      <w:r>
        <w:rPr>
          <w:rStyle w:val="contenttext"/>
          <w:rFonts w:cs="B Zar" w:hint="cs"/>
          <w:color w:val="000000"/>
          <w:sz w:val="36"/>
          <w:szCs w:val="36"/>
        </w:rPr>
        <w:t xml:space="preserve"> inkişaf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yenid</w:t>
      </w:r>
      <w:r>
        <w:rPr>
          <w:rStyle w:val="contenttext"/>
          <w:rFonts w:cs="B Zar" w:hint="cs"/>
          <w:color w:val="000000"/>
          <w:sz w:val="36"/>
          <w:szCs w:val="36"/>
        </w:rPr>
        <w:t>ə</w:t>
      </w:r>
      <w:r>
        <w:rPr>
          <w:rStyle w:val="contenttext"/>
          <w:rFonts w:cs="B Zar" w:hint="cs"/>
          <w:color w:val="000000"/>
          <w:sz w:val="36"/>
          <w:szCs w:val="36"/>
        </w:rPr>
        <w:t>n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 olacaqlarını gözl</w:t>
      </w:r>
      <w:r>
        <w:rPr>
          <w:rStyle w:val="contenttext"/>
          <w:rFonts w:cs="B Zar" w:hint="cs"/>
          <w:color w:val="000000"/>
          <w:sz w:val="36"/>
          <w:szCs w:val="36"/>
        </w:rPr>
        <w:t>ə</w:t>
      </w:r>
      <w:r>
        <w:rPr>
          <w:rStyle w:val="contenttext"/>
          <w:rFonts w:cs="B Zar" w:hint="cs"/>
          <w:color w:val="000000"/>
          <w:sz w:val="36"/>
          <w:szCs w:val="36"/>
        </w:rPr>
        <w:t>mirdil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27306587"/>
        <w:rPr>
          <w:rFonts w:cs="B Zar" w:hint="cs"/>
          <w:color w:val="000000"/>
          <w:sz w:val="36"/>
          <w:szCs w:val="36"/>
          <w:rtl/>
        </w:rPr>
      </w:pPr>
      <w:r>
        <w:rPr>
          <w:rStyle w:val="contenttext"/>
          <w:rFonts w:cs="B Zar" w:hint="cs"/>
          <w:color w:val="000000"/>
          <w:sz w:val="36"/>
          <w:szCs w:val="36"/>
        </w:rPr>
        <w:t>İctimai qanuna ş</w:t>
      </w:r>
      <w:r>
        <w:rPr>
          <w:rStyle w:val="contenttext"/>
          <w:rFonts w:cs="B Zar" w:hint="cs"/>
          <w:color w:val="000000"/>
          <w:sz w:val="36"/>
          <w:szCs w:val="36"/>
        </w:rPr>
        <w:t>ə</w:t>
      </w:r>
      <w:r>
        <w:rPr>
          <w:rStyle w:val="contenttext"/>
          <w:rFonts w:cs="B Zar" w:hint="cs"/>
          <w:color w:val="000000"/>
          <w:sz w:val="36"/>
          <w:szCs w:val="36"/>
        </w:rPr>
        <w:t>rh ver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(doktor Seyid Əli Şayqan) 1064-cü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n “Əqdi oxuyanın h</w:t>
      </w:r>
      <w:r>
        <w:rPr>
          <w:rStyle w:val="contenttext"/>
          <w:rFonts w:cs="B Zar" w:hint="cs"/>
          <w:color w:val="000000"/>
          <w:sz w:val="36"/>
          <w:szCs w:val="36"/>
        </w:rPr>
        <w:t>ə</w:t>
      </w:r>
      <w:r>
        <w:rPr>
          <w:rStyle w:val="contenttext"/>
          <w:rFonts w:cs="B Zar" w:hint="cs"/>
          <w:color w:val="000000"/>
          <w:sz w:val="36"/>
          <w:szCs w:val="36"/>
        </w:rPr>
        <w:t>ddi-büluğ, aqil v</w:t>
      </w:r>
      <w:r>
        <w:rPr>
          <w:rStyle w:val="contenttext"/>
          <w:rFonts w:cs="B Zar" w:hint="cs"/>
          <w:color w:val="000000"/>
          <w:sz w:val="36"/>
          <w:szCs w:val="36"/>
        </w:rPr>
        <w:t>ə</w:t>
      </w:r>
      <w:r>
        <w:rPr>
          <w:rStyle w:val="contenttext"/>
          <w:rFonts w:cs="B Zar" w:hint="cs"/>
          <w:color w:val="000000"/>
          <w:sz w:val="36"/>
          <w:szCs w:val="36"/>
        </w:rPr>
        <w:t xml:space="preserve">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arasında evlilik rabit</w:t>
      </w:r>
      <w:r>
        <w:rPr>
          <w:rStyle w:val="contenttext"/>
          <w:rFonts w:cs="B Zar" w:hint="cs"/>
          <w:color w:val="000000"/>
          <w:sz w:val="36"/>
          <w:szCs w:val="36"/>
        </w:rPr>
        <w:t>ə</w:t>
      </w:r>
      <w:r>
        <w:rPr>
          <w:rStyle w:val="contenttext"/>
          <w:rFonts w:cs="B Zar" w:hint="cs"/>
          <w:color w:val="000000"/>
          <w:sz w:val="36"/>
          <w:szCs w:val="36"/>
        </w:rPr>
        <w:t>sini b</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rar etm</w:t>
      </w:r>
      <w:r>
        <w:rPr>
          <w:rStyle w:val="contenttext"/>
          <w:rFonts w:cs="B Zar" w:hint="cs"/>
          <w:color w:val="000000"/>
          <w:sz w:val="36"/>
          <w:szCs w:val="36"/>
        </w:rPr>
        <w:t>ə</w:t>
      </w:r>
      <w:r>
        <w:rPr>
          <w:rStyle w:val="contenttext"/>
          <w:rFonts w:cs="B Zar" w:hint="cs"/>
          <w:color w:val="000000"/>
          <w:sz w:val="36"/>
          <w:szCs w:val="36"/>
        </w:rPr>
        <w:t>k niyy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olması vacibdir” cüml</w:t>
      </w:r>
      <w:r>
        <w:rPr>
          <w:rStyle w:val="contenttext"/>
          <w:rFonts w:cs="B Zar" w:hint="cs"/>
          <w:color w:val="000000"/>
          <w:sz w:val="36"/>
          <w:szCs w:val="36"/>
        </w:rPr>
        <w:t>ə</w:t>
      </w:r>
      <w:r>
        <w:rPr>
          <w:rStyle w:val="contenttext"/>
          <w:rFonts w:cs="B Zar" w:hint="cs"/>
          <w:color w:val="000000"/>
          <w:sz w:val="36"/>
          <w:szCs w:val="36"/>
        </w:rPr>
        <w:t>sinin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şamil olduğunu v</w:t>
      </w:r>
      <w:r>
        <w:rPr>
          <w:rStyle w:val="contenttext"/>
          <w:rFonts w:cs="B Zar" w:hint="cs"/>
          <w:color w:val="000000"/>
          <w:sz w:val="36"/>
          <w:szCs w:val="36"/>
        </w:rPr>
        <w:t>ə</w:t>
      </w:r>
      <w:r>
        <w:rPr>
          <w:rStyle w:val="contenttext"/>
          <w:rFonts w:cs="B Zar" w:hint="cs"/>
          <w:color w:val="000000"/>
          <w:sz w:val="36"/>
          <w:szCs w:val="36"/>
        </w:rPr>
        <w:t xml:space="preserve"> yetkinliyin ş</w:t>
      </w:r>
      <w:r>
        <w:rPr>
          <w:rStyle w:val="contenttext"/>
          <w:rFonts w:cs="B Zar" w:hint="cs"/>
          <w:color w:val="000000"/>
          <w:sz w:val="36"/>
          <w:szCs w:val="36"/>
        </w:rPr>
        <w:t>ə</w:t>
      </w:r>
      <w:r>
        <w:rPr>
          <w:rStyle w:val="contenttext"/>
          <w:rFonts w:cs="B Zar" w:hint="cs"/>
          <w:color w:val="000000"/>
          <w:sz w:val="36"/>
          <w:szCs w:val="36"/>
        </w:rPr>
        <w:t>rt olaraq qeyd edilm</w:t>
      </w:r>
      <w:r>
        <w:rPr>
          <w:rStyle w:val="contenttext"/>
          <w:rFonts w:cs="B Zar" w:hint="cs"/>
          <w:color w:val="000000"/>
          <w:sz w:val="36"/>
          <w:szCs w:val="36"/>
        </w:rPr>
        <w:t>ə</w:t>
      </w:r>
      <w:r>
        <w:rPr>
          <w:rStyle w:val="contenttext"/>
          <w:rFonts w:cs="B Zar" w:hint="cs"/>
          <w:color w:val="000000"/>
          <w:sz w:val="36"/>
          <w:szCs w:val="36"/>
        </w:rPr>
        <w:t>diyini düşün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211-ci madd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sini qeyd edir v</w:t>
      </w:r>
      <w:r>
        <w:rPr>
          <w:rStyle w:val="contenttext"/>
          <w:rFonts w:cs="B Zar" w:hint="cs"/>
          <w:color w:val="000000"/>
          <w:sz w:val="36"/>
          <w:szCs w:val="36"/>
        </w:rPr>
        <w:t>ə</w:t>
      </w:r>
      <w:r>
        <w:rPr>
          <w:rStyle w:val="contenttext"/>
          <w:rFonts w:cs="B Zar" w:hint="cs"/>
          <w:color w:val="000000"/>
          <w:sz w:val="36"/>
          <w:szCs w:val="36"/>
        </w:rPr>
        <w:t xml:space="preserve"> ardınca izaha başlayı</w:t>
      </w:r>
      <w:r>
        <w:rPr>
          <w:rStyle w:val="contenttext"/>
          <w:rFonts w:cs="B Zar" w:hint="cs"/>
          <w:color w:val="000000"/>
          <w:sz w:val="36"/>
          <w:szCs w:val="36"/>
        </w:rPr>
        <w:t>r. Halbuki, o, 1064-cü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qeyd edil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qdi oxuyana (aqid</w:t>
      </w:r>
      <w:r>
        <w:rPr>
          <w:rStyle w:val="contenttext"/>
          <w:rFonts w:cs="B Zar" w:hint="cs"/>
          <w:color w:val="000000"/>
          <w:sz w:val="36"/>
          <w:szCs w:val="36"/>
        </w:rPr>
        <w:t>ə</w:t>
      </w:r>
      <w:r>
        <w:rPr>
          <w:rStyle w:val="contenttext"/>
          <w:rFonts w:cs="B Zar" w:hint="cs"/>
          <w:color w:val="000000"/>
          <w:sz w:val="36"/>
          <w:szCs w:val="36"/>
        </w:rPr>
        <w:t>) aid olduğunu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qaçırmışdır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qdi oxuyanın (aqidin) yetkin olması lazım deyil</w:t>
      </w:r>
      <w:r>
        <w:rPr>
          <w:rStyle w:val="contenttext"/>
          <w:rFonts w:cs="B Zar" w:hint="cs"/>
          <w:color w:val="000000"/>
          <w:sz w:val="36"/>
          <w:szCs w:val="36"/>
          <w:rtl/>
        </w:rPr>
        <w:t>.</w:t>
      </w:r>
    </w:p>
    <w:p w:rsidR="00000000" w:rsidRDefault="00976AFA" w:rsidP="0026523D">
      <w:pPr>
        <w:pStyle w:val="contentparagraph"/>
        <w:jc w:val="both"/>
        <w:divId w:val="227306587"/>
        <w:rPr>
          <w:rFonts w:cs="B Zar" w:hint="cs"/>
          <w:color w:val="000000"/>
          <w:sz w:val="36"/>
          <w:szCs w:val="36"/>
          <w:rtl/>
        </w:rPr>
      </w:pPr>
      <w:r>
        <w:rPr>
          <w:rStyle w:val="contenttext"/>
          <w:rFonts w:cs="B Zar" w:hint="cs"/>
          <w:color w:val="000000"/>
          <w:sz w:val="36"/>
          <w:szCs w:val="36"/>
        </w:rPr>
        <w:t>Bu b</w:t>
      </w:r>
      <w:r>
        <w:rPr>
          <w:rStyle w:val="contenttext"/>
          <w:rFonts w:cs="B Zar" w:hint="cs"/>
          <w:color w:val="000000"/>
          <w:sz w:val="36"/>
          <w:szCs w:val="36"/>
        </w:rPr>
        <w:t>ə</w:t>
      </w:r>
      <w:r>
        <w:rPr>
          <w:rStyle w:val="contenttext"/>
          <w:rFonts w:cs="B Zar" w:hint="cs"/>
          <w:color w:val="000000"/>
          <w:sz w:val="36"/>
          <w:szCs w:val="36"/>
        </w:rPr>
        <w:t>hsd</w:t>
      </w:r>
      <w:r>
        <w:rPr>
          <w:rStyle w:val="contenttext"/>
          <w:rFonts w:cs="B Zar" w:hint="cs"/>
          <w:color w:val="000000"/>
          <w:sz w:val="36"/>
          <w:szCs w:val="36"/>
        </w:rPr>
        <w:t>ə</w:t>
      </w:r>
      <w:r>
        <w:rPr>
          <w:rStyle w:val="contenttext"/>
          <w:rFonts w:cs="B Zar" w:hint="cs"/>
          <w:color w:val="000000"/>
          <w:sz w:val="36"/>
          <w:szCs w:val="36"/>
        </w:rPr>
        <w:t xml:space="preserve"> etiraz olunmalı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İran camaatının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 n</w:t>
      </w:r>
      <w:r>
        <w:rPr>
          <w:rStyle w:val="contenttext"/>
          <w:rFonts w:cs="B Zar" w:hint="cs"/>
          <w:color w:val="000000"/>
          <w:sz w:val="36"/>
          <w:szCs w:val="36"/>
        </w:rPr>
        <w:t>ə</w:t>
      </w:r>
      <w:r>
        <w:rPr>
          <w:rStyle w:val="contenttext"/>
          <w:rFonts w:cs="B Zar" w:hint="cs"/>
          <w:color w:val="000000"/>
          <w:sz w:val="36"/>
          <w:szCs w:val="36"/>
        </w:rPr>
        <w:t>inki, islami v</w:t>
      </w:r>
      <w:r>
        <w:rPr>
          <w:rStyle w:val="contenttext"/>
          <w:rFonts w:cs="B Zar" w:hint="cs"/>
          <w:color w:val="000000"/>
          <w:sz w:val="36"/>
          <w:szCs w:val="36"/>
        </w:rPr>
        <w:t>ə</w:t>
      </w:r>
      <w:r>
        <w:rPr>
          <w:rStyle w:val="contenttext"/>
          <w:rFonts w:cs="B Zar" w:hint="cs"/>
          <w:color w:val="000000"/>
          <w:sz w:val="36"/>
          <w:szCs w:val="36"/>
        </w:rPr>
        <w:t xml:space="preserve"> ictimai qanun. Bizim ca</w:t>
      </w:r>
      <w:r>
        <w:rPr>
          <w:rStyle w:val="contenttext"/>
          <w:rFonts w:cs="B Zar" w:hint="cs"/>
          <w:color w:val="000000"/>
          <w:sz w:val="36"/>
          <w:szCs w:val="36"/>
        </w:rPr>
        <w:t xml:space="preserve">maatın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ki kimi, özünü qızlarına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mütl</w:t>
      </w:r>
      <w:r>
        <w:rPr>
          <w:rStyle w:val="contenttext"/>
          <w:rFonts w:cs="B Zar" w:hint="cs"/>
          <w:color w:val="000000"/>
          <w:sz w:val="36"/>
          <w:szCs w:val="36"/>
        </w:rPr>
        <w:t>ə</w:t>
      </w:r>
      <w:r>
        <w:rPr>
          <w:rStyle w:val="contenttext"/>
          <w:rFonts w:cs="B Zar" w:hint="cs"/>
          <w:color w:val="000000"/>
          <w:sz w:val="36"/>
          <w:szCs w:val="36"/>
        </w:rPr>
        <w:t>q ixtiyar sahibi hesab edir v</w:t>
      </w:r>
      <w:r>
        <w:rPr>
          <w:rStyle w:val="contenttext"/>
          <w:rFonts w:cs="B Zar" w:hint="cs"/>
          <w:color w:val="000000"/>
          <w:sz w:val="36"/>
          <w:szCs w:val="36"/>
        </w:rPr>
        <w:t>ə</w:t>
      </w:r>
      <w:r>
        <w:rPr>
          <w:rStyle w:val="contenttext"/>
          <w:rFonts w:cs="B Zar" w:hint="cs"/>
          <w:color w:val="000000"/>
          <w:sz w:val="36"/>
          <w:szCs w:val="36"/>
        </w:rPr>
        <w:t xml:space="preserve"> onların müqabilind</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övladlarının atası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yoldaşı ünvanında seçim etd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bildirm</w:t>
      </w:r>
      <w:r>
        <w:rPr>
          <w:rStyle w:val="contenttext"/>
          <w:rFonts w:cs="B Zar" w:hint="cs"/>
          <w:color w:val="000000"/>
          <w:sz w:val="36"/>
          <w:szCs w:val="36"/>
        </w:rPr>
        <w:t>ə</w:t>
      </w:r>
      <w:r>
        <w:rPr>
          <w:rStyle w:val="contenttext"/>
          <w:rFonts w:cs="B Zar" w:hint="cs"/>
          <w:color w:val="000000"/>
          <w:sz w:val="36"/>
          <w:szCs w:val="36"/>
        </w:rPr>
        <w:t>sini h</w:t>
      </w:r>
      <w:r>
        <w:rPr>
          <w:rStyle w:val="contenttext"/>
          <w:rFonts w:cs="B Zar" w:hint="cs"/>
          <w:color w:val="000000"/>
          <w:sz w:val="36"/>
          <w:szCs w:val="36"/>
        </w:rPr>
        <w:t>ə</w:t>
      </w:r>
      <w:r>
        <w:rPr>
          <w:rStyle w:val="contenttext"/>
          <w:rFonts w:cs="B Zar" w:hint="cs"/>
          <w:color w:val="000000"/>
          <w:sz w:val="36"/>
          <w:szCs w:val="36"/>
        </w:rPr>
        <w:t>yasızlıq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zak</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xa</w:t>
      </w:r>
      <w:r>
        <w:rPr>
          <w:rStyle w:val="contenttext"/>
          <w:rFonts w:cs="B Zar" w:hint="cs"/>
          <w:color w:val="000000"/>
          <w:sz w:val="36"/>
          <w:szCs w:val="36"/>
        </w:rPr>
        <w:t xml:space="preserve">ric olan bir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ndirir v</w:t>
      </w:r>
      <w:r>
        <w:rPr>
          <w:rStyle w:val="contenttext"/>
          <w:rFonts w:cs="B Zar" w:hint="cs"/>
          <w:color w:val="000000"/>
          <w:sz w:val="36"/>
          <w:szCs w:val="36"/>
        </w:rPr>
        <w:t>ə</w:t>
      </w:r>
      <w:r>
        <w:rPr>
          <w:rStyle w:val="contenttext"/>
          <w:rFonts w:cs="B Zar" w:hint="cs"/>
          <w:color w:val="000000"/>
          <w:sz w:val="36"/>
          <w:szCs w:val="36"/>
        </w:rPr>
        <w:t xml:space="preserve"> İslami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qızların aydın olaraq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fikri inkişaflarını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lirl</w:t>
      </w:r>
      <w:r>
        <w:rPr>
          <w:rStyle w:val="contenttext"/>
          <w:rFonts w:cs="B Zar" w:hint="cs"/>
          <w:color w:val="000000"/>
          <w:sz w:val="36"/>
          <w:szCs w:val="36"/>
        </w:rPr>
        <w:t>ə</w:t>
      </w:r>
      <w:r>
        <w:rPr>
          <w:rStyle w:val="contenttext"/>
          <w:rFonts w:cs="B Zar" w:hint="cs"/>
          <w:color w:val="000000"/>
          <w:sz w:val="36"/>
          <w:szCs w:val="36"/>
        </w:rPr>
        <w:t>r. Qızların fikri inkişafını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almadan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n izdivacların çoxu batil v</w:t>
      </w:r>
      <w:r>
        <w:rPr>
          <w:rStyle w:val="contenttext"/>
          <w:rFonts w:cs="B Zar" w:hint="cs"/>
          <w:color w:val="000000"/>
          <w:sz w:val="36"/>
          <w:szCs w:val="36"/>
        </w:rPr>
        <w:t>ə</w:t>
      </w:r>
      <w:r>
        <w:rPr>
          <w:rStyle w:val="contenttext"/>
          <w:rFonts w:cs="B Zar" w:hint="cs"/>
          <w:color w:val="000000"/>
          <w:sz w:val="36"/>
          <w:szCs w:val="36"/>
        </w:rPr>
        <w:t xml:space="preserve"> faydasızdır</w:t>
      </w:r>
      <w:r>
        <w:rPr>
          <w:rStyle w:val="contenttext"/>
          <w:rFonts w:cs="B Zar" w:hint="cs"/>
          <w:color w:val="000000"/>
          <w:sz w:val="36"/>
          <w:szCs w:val="36"/>
          <w:rtl/>
        </w:rPr>
        <w:t>.</w:t>
      </w:r>
    </w:p>
    <w:p w:rsidR="00000000" w:rsidRDefault="00976AFA" w:rsidP="0026523D">
      <w:pPr>
        <w:pStyle w:val="contentparagraph"/>
        <w:jc w:val="both"/>
        <w:divId w:val="22730658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h:78</w:t>
      </w:r>
    </w:p>
    <w:p w:rsidR="00000000" w:rsidRDefault="00976AFA" w:rsidP="0026523D">
      <w:pPr>
        <w:pStyle w:val="contentparagraph"/>
        <w:jc w:val="both"/>
        <w:divId w:val="208348221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qdi oxuyanl</w:t>
      </w:r>
      <w:r>
        <w:rPr>
          <w:rStyle w:val="contenttext"/>
          <w:rFonts w:cs="B Zar" w:hint="cs"/>
          <w:color w:val="000000"/>
          <w:sz w:val="36"/>
          <w:szCs w:val="36"/>
        </w:rPr>
        <w:t>ar qızların inkişaf v</w:t>
      </w:r>
      <w:r>
        <w:rPr>
          <w:rStyle w:val="contenttext"/>
          <w:rFonts w:cs="B Zar" w:hint="cs"/>
          <w:color w:val="000000"/>
          <w:sz w:val="36"/>
          <w:szCs w:val="36"/>
        </w:rPr>
        <w:t>ə</w:t>
      </w:r>
      <w:r>
        <w:rPr>
          <w:rStyle w:val="contenttext"/>
          <w:rFonts w:cs="B Zar" w:hint="cs"/>
          <w:color w:val="000000"/>
          <w:sz w:val="36"/>
          <w:szCs w:val="36"/>
        </w:rPr>
        <w:t xml:space="preserve"> yetkinliyini araşdırmadan, onların h</w:t>
      </w:r>
      <w:r>
        <w:rPr>
          <w:rStyle w:val="contenttext"/>
          <w:rFonts w:cs="B Zar" w:hint="cs"/>
          <w:color w:val="000000"/>
          <w:sz w:val="36"/>
          <w:szCs w:val="36"/>
        </w:rPr>
        <w:t>ə</w:t>
      </w:r>
      <w:r>
        <w:rPr>
          <w:rStyle w:val="contenttext"/>
          <w:rFonts w:cs="B Zar" w:hint="cs"/>
          <w:color w:val="000000"/>
          <w:sz w:val="36"/>
          <w:szCs w:val="36"/>
        </w:rPr>
        <w:t>ddi-büluğ olması il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nirl</w:t>
      </w:r>
      <w:r>
        <w:rPr>
          <w:rStyle w:val="contenttext"/>
          <w:rFonts w:cs="B Zar" w:hint="cs"/>
          <w:color w:val="000000"/>
          <w:sz w:val="36"/>
          <w:szCs w:val="36"/>
        </w:rPr>
        <w:t>ə</w:t>
      </w:r>
      <w:r>
        <w:rPr>
          <w:rStyle w:val="contenttext"/>
          <w:rFonts w:cs="B Zar" w:hint="cs"/>
          <w:color w:val="000000"/>
          <w:sz w:val="36"/>
          <w:szCs w:val="36"/>
        </w:rPr>
        <w:t>r. Amma hamımıza böyük aliml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qızların inkişaf, </w:t>
      </w:r>
      <w:r>
        <w:rPr>
          <w:rStyle w:val="contenttext"/>
          <w:rFonts w:cs="B Zar" w:hint="cs"/>
          <w:color w:val="000000"/>
          <w:sz w:val="36"/>
          <w:szCs w:val="36"/>
        </w:rPr>
        <w:t>ə</w:t>
      </w:r>
      <w:r>
        <w:rPr>
          <w:rStyle w:val="contenttext"/>
          <w:rFonts w:cs="B Zar" w:hint="cs"/>
          <w:color w:val="000000"/>
          <w:sz w:val="36"/>
          <w:szCs w:val="36"/>
        </w:rPr>
        <w:t>ql v</w:t>
      </w:r>
      <w:r>
        <w:rPr>
          <w:rStyle w:val="contenttext"/>
          <w:rFonts w:cs="B Zar" w:hint="cs"/>
          <w:color w:val="000000"/>
          <w:sz w:val="36"/>
          <w:szCs w:val="36"/>
        </w:rPr>
        <w:t>ə</w:t>
      </w:r>
      <w:r>
        <w:rPr>
          <w:rStyle w:val="contenttext"/>
          <w:rFonts w:cs="B Zar" w:hint="cs"/>
          <w:color w:val="000000"/>
          <w:sz w:val="36"/>
          <w:szCs w:val="36"/>
        </w:rPr>
        <w:t xml:space="preserve"> yetkinlikl</w:t>
      </w:r>
      <w:r>
        <w:rPr>
          <w:rStyle w:val="contenttext"/>
          <w:rFonts w:cs="B Zar" w:hint="cs"/>
          <w:color w:val="000000"/>
          <w:sz w:val="36"/>
          <w:szCs w:val="36"/>
        </w:rPr>
        <w:t>ə</w:t>
      </w:r>
      <w:r>
        <w:rPr>
          <w:rStyle w:val="contenttext"/>
          <w:rFonts w:cs="B Zar" w:hint="cs"/>
          <w:color w:val="000000"/>
          <w:sz w:val="36"/>
          <w:szCs w:val="36"/>
        </w:rPr>
        <w:t>rini imtahan edib yoxlamaqla bağlı hansı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daha çox ri</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umatlar g</w:t>
      </w:r>
      <w:r>
        <w:rPr>
          <w:rStyle w:val="contenttext"/>
          <w:rFonts w:cs="B Zar" w:hint="cs"/>
          <w:color w:val="000000"/>
          <w:sz w:val="36"/>
          <w:szCs w:val="36"/>
        </w:rPr>
        <w:t>ə</w:t>
      </w:r>
      <w:r>
        <w:rPr>
          <w:rStyle w:val="contenttext"/>
          <w:rFonts w:cs="B Zar" w:hint="cs"/>
          <w:color w:val="000000"/>
          <w:sz w:val="36"/>
          <w:szCs w:val="36"/>
        </w:rPr>
        <w:t>lib çatmışdır. Aliml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qızların dini baxımdan inkişafını ş</w:t>
      </w:r>
      <w:r>
        <w:rPr>
          <w:rStyle w:val="contenttext"/>
          <w:rFonts w:cs="B Zar" w:hint="cs"/>
          <w:color w:val="000000"/>
          <w:sz w:val="36"/>
          <w:szCs w:val="36"/>
        </w:rPr>
        <w:t>ə</w:t>
      </w:r>
      <w:r>
        <w:rPr>
          <w:rStyle w:val="contenttext"/>
          <w:rFonts w:cs="B Zar" w:hint="cs"/>
          <w:color w:val="000000"/>
          <w:sz w:val="36"/>
          <w:szCs w:val="36"/>
        </w:rPr>
        <w:t>rt bilmişl</w:t>
      </w:r>
      <w:r>
        <w:rPr>
          <w:rStyle w:val="contenttext"/>
          <w:rFonts w:cs="B Zar" w:hint="cs"/>
          <w:color w:val="000000"/>
          <w:sz w:val="36"/>
          <w:szCs w:val="36"/>
        </w:rPr>
        <w:t>ə</w:t>
      </w:r>
      <w:r>
        <w:rPr>
          <w:rStyle w:val="contenttext"/>
          <w:rFonts w:cs="B Zar" w:hint="cs"/>
          <w:color w:val="000000"/>
          <w:sz w:val="36"/>
          <w:szCs w:val="36"/>
        </w:rPr>
        <w:t xml:space="preserve">r. Onlar </w:t>
      </w:r>
      <w:r>
        <w:rPr>
          <w:rStyle w:val="contenttext"/>
          <w:rFonts w:cs="B Zar" w:hint="cs"/>
          <w:color w:val="000000"/>
          <w:sz w:val="36"/>
          <w:szCs w:val="36"/>
        </w:rPr>
        <w:t>ə</w:t>
      </w:r>
      <w:r>
        <w:rPr>
          <w:rStyle w:val="contenttext"/>
          <w:rFonts w:cs="B Zar" w:hint="cs"/>
          <w:color w:val="000000"/>
          <w:sz w:val="36"/>
          <w:szCs w:val="36"/>
        </w:rPr>
        <w:t>qd v</w:t>
      </w:r>
      <w:r>
        <w:rPr>
          <w:rStyle w:val="contenttext"/>
          <w:rFonts w:cs="B Zar" w:hint="cs"/>
          <w:color w:val="000000"/>
          <w:sz w:val="36"/>
          <w:szCs w:val="36"/>
        </w:rPr>
        <w:t>ə</w:t>
      </w:r>
      <w:r>
        <w:rPr>
          <w:rStyle w:val="contenttext"/>
          <w:rFonts w:cs="B Zar" w:hint="cs"/>
          <w:color w:val="000000"/>
          <w:sz w:val="36"/>
          <w:szCs w:val="36"/>
        </w:rPr>
        <w:t xml:space="preserve"> evliliyi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qızın üsulid-dind</w:t>
      </w:r>
      <w:r>
        <w:rPr>
          <w:rStyle w:val="contenttext"/>
          <w:rFonts w:cs="B Zar" w:hint="cs"/>
          <w:color w:val="000000"/>
          <w:sz w:val="36"/>
          <w:szCs w:val="36"/>
        </w:rPr>
        <w:t>ə</w:t>
      </w:r>
      <w:r>
        <w:rPr>
          <w:rStyle w:val="contenttext"/>
          <w:rFonts w:cs="B Zar" w:hint="cs"/>
          <w:color w:val="000000"/>
          <w:sz w:val="36"/>
          <w:szCs w:val="36"/>
        </w:rPr>
        <w:t>n (tövhid, nübuvv</w:t>
      </w:r>
      <w:r>
        <w:rPr>
          <w:rStyle w:val="contenttext"/>
          <w:rFonts w:cs="B Zar" w:hint="cs"/>
          <w:color w:val="000000"/>
          <w:sz w:val="36"/>
          <w:szCs w:val="36"/>
        </w:rPr>
        <w:t>ə</w:t>
      </w:r>
      <w:r>
        <w:rPr>
          <w:rStyle w:val="contenttext"/>
          <w:rFonts w:cs="B Zar" w:hint="cs"/>
          <w:color w:val="000000"/>
          <w:sz w:val="36"/>
          <w:szCs w:val="36"/>
        </w:rPr>
        <w:t>t, imam</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ad) anlayışı olduğu zaman düzgün hesab edirdil</w:t>
      </w:r>
      <w:r>
        <w:rPr>
          <w:rStyle w:val="contenttext"/>
          <w:rFonts w:cs="B Zar" w:hint="cs"/>
          <w:color w:val="000000"/>
          <w:sz w:val="36"/>
          <w:szCs w:val="36"/>
        </w:rPr>
        <w:t>ə</w:t>
      </w:r>
      <w:r>
        <w:rPr>
          <w:rStyle w:val="contenttext"/>
          <w:rFonts w:cs="B Zar" w:hint="cs"/>
          <w:color w:val="000000"/>
          <w:sz w:val="36"/>
          <w:szCs w:val="36"/>
        </w:rPr>
        <w:t>r, amma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w:t>
      </w:r>
      <w:r>
        <w:rPr>
          <w:rStyle w:val="contenttext"/>
          <w:rFonts w:cs="B Zar" w:hint="cs"/>
          <w:color w:val="000000"/>
          <w:sz w:val="36"/>
          <w:szCs w:val="36"/>
        </w:rPr>
        <w:t>i, indiki valideynl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qd oxuyanlar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bin k</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etmirl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8348221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camaatı t</w:t>
      </w:r>
      <w:r>
        <w:rPr>
          <w:rStyle w:val="contenttext"/>
          <w:rFonts w:cs="B Zar" w:hint="cs"/>
          <w:color w:val="000000"/>
          <w:sz w:val="36"/>
          <w:szCs w:val="36"/>
        </w:rPr>
        <w:t>ə</w:t>
      </w:r>
      <w:r>
        <w:rPr>
          <w:rStyle w:val="contenttext"/>
          <w:rFonts w:cs="B Zar" w:hint="cs"/>
          <w:color w:val="000000"/>
          <w:sz w:val="36"/>
          <w:szCs w:val="36"/>
        </w:rPr>
        <w:t>nqid at</w:t>
      </w:r>
      <w:r>
        <w:rPr>
          <w:rStyle w:val="contenttext"/>
          <w:rFonts w:cs="B Zar" w:hint="cs"/>
          <w:color w:val="000000"/>
          <w:sz w:val="36"/>
          <w:szCs w:val="36"/>
        </w:rPr>
        <w:t>ə</w:t>
      </w:r>
      <w:r>
        <w:rPr>
          <w:rStyle w:val="contenttext"/>
          <w:rFonts w:cs="B Zar" w:hint="cs"/>
          <w:color w:val="000000"/>
          <w:sz w:val="36"/>
          <w:szCs w:val="36"/>
        </w:rPr>
        <w:t>şin</w:t>
      </w:r>
      <w:r>
        <w:rPr>
          <w:rStyle w:val="contenttext"/>
          <w:rFonts w:cs="B Zar" w:hint="cs"/>
          <w:color w:val="000000"/>
          <w:sz w:val="36"/>
          <w:szCs w:val="36"/>
        </w:rPr>
        <w:t>ə</w:t>
      </w:r>
      <w:r>
        <w:rPr>
          <w:rStyle w:val="contenttext"/>
          <w:rFonts w:cs="B Zar" w:hint="cs"/>
          <w:color w:val="000000"/>
          <w:sz w:val="36"/>
          <w:szCs w:val="36"/>
        </w:rPr>
        <w:t xml:space="preserve"> tutmaq niyy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olmadıqları üçün, bütün eyibl</w:t>
      </w:r>
      <w:r>
        <w:rPr>
          <w:rStyle w:val="contenttext"/>
          <w:rFonts w:cs="B Zar" w:hint="cs"/>
          <w:color w:val="000000"/>
          <w:sz w:val="36"/>
          <w:szCs w:val="36"/>
        </w:rPr>
        <w:t>ə</w:t>
      </w:r>
      <w:r>
        <w:rPr>
          <w:rStyle w:val="contenttext"/>
          <w:rFonts w:cs="B Zar" w:hint="cs"/>
          <w:color w:val="000000"/>
          <w:sz w:val="36"/>
          <w:szCs w:val="36"/>
        </w:rPr>
        <w:t>ri ictimai qanunda gör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çanağı onun başında çartladır v</w:t>
      </w:r>
      <w:r>
        <w:rPr>
          <w:rStyle w:val="contenttext"/>
          <w:rFonts w:cs="B Zar" w:hint="cs"/>
          <w:color w:val="000000"/>
          <w:sz w:val="36"/>
          <w:szCs w:val="36"/>
        </w:rPr>
        <w:t>ə</w:t>
      </w:r>
      <w:r>
        <w:rPr>
          <w:rStyle w:val="contenttext"/>
          <w:rFonts w:cs="B Zar" w:hint="cs"/>
          <w:color w:val="000000"/>
          <w:sz w:val="36"/>
          <w:szCs w:val="36"/>
        </w:rPr>
        <w:t xml:space="preserve"> bütün insanların </w:t>
      </w: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onun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yön</w:t>
      </w:r>
      <w:r>
        <w:rPr>
          <w:rStyle w:val="contenttext"/>
          <w:rFonts w:cs="B Zar" w:hint="cs"/>
          <w:color w:val="000000"/>
          <w:sz w:val="36"/>
          <w:szCs w:val="36"/>
        </w:rPr>
        <w:t>ə</w:t>
      </w:r>
      <w:r>
        <w:rPr>
          <w:rStyle w:val="contenttext"/>
          <w:rFonts w:cs="B Zar" w:hint="cs"/>
          <w:color w:val="000000"/>
          <w:sz w:val="36"/>
          <w:szCs w:val="36"/>
        </w:rPr>
        <w:t>ldirl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83482211"/>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rimc</w:t>
      </w:r>
      <w:r>
        <w:rPr>
          <w:rStyle w:val="contenttext"/>
          <w:rFonts w:cs="B Zar" w:hint="cs"/>
          <w:color w:val="000000"/>
          <w:sz w:val="36"/>
          <w:szCs w:val="36"/>
        </w:rPr>
        <w:t>ə</w:t>
      </w:r>
      <w:r>
        <w:rPr>
          <w:rStyle w:val="contenttext"/>
          <w:rFonts w:cs="B Zar" w:hint="cs"/>
          <w:color w:val="000000"/>
          <w:sz w:val="36"/>
          <w:szCs w:val="36"/>
        </w:rPr>
        <w:t>, ictimai qanunun 1064-cü madd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tutulan irad yerli iraddır. H</w:t>
      </w:r>
      <w:r>
        <w:rPr>
          <w:rStyle w:val="contenttext"/>
          <w:rFonts w:cs="B Zar" w:hint="cs"/>
          <w:color w:val="000000"/>
          <w:sz w:val="36"/>
          <w:szCs w:val="36"/>
        </w:rPr>
        <w:t>ə</w:t>
      </w:r>
      <w:r>
        <w:rPr>
          <w:rStyle w:val="contenttext"/>
          <w:rFonts w:cs="B Zar" w:hint="cs"/>
          <w:color w:val="000000"/>
          <w:sz w:val="36"/>
          <w:szCs w:val="36"/>
        </w:rPr>
        <w:t>min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deyilir: “On beş yaşında olan qızlar on s</w:t>
      </w:r>
      <w:r>
        <w:rPr>
          <w:rStyle w:val="contenttext"/>
          <w:rFonts w:cs="B Zar" w:hint="cs"/>
          <w:color w:val="000000"/>
          <w:sz w:val="36"/>
          <w:szCs w:val="36"/>
        </w:rPr>
        <w:t>ə</w:t>
      </w:r>
      <w:r>
        <w:rPr>
          <w:rStyle w:val="contenttext"/>
          <w:rFonts w:cs="B Zar" w:hint="cs"/>
          <w:color w:val="000000"/>
          <w:sz w:val="36"/>
          <w:szCs w:val="36"/>
        </w:rPr>
        <w:t>kkiz yaşına çatmayana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atalarının icaz</w:t>
      </w:r>
      <w:r>
        <w:rPr>
          <w:rStyle w:val="contenttext"/>
          <w:rFonts w:cs="B Zar" w:hint="cs"/>
          <w:color w:val="000000"/>
          <w:sz w:val="36"/>
          <w:szCs w:val="36"/>
        </w:rPr>
        <w:t>ə</w:t>
      </w:r>
      <w:r>
        <w:rPr>
          <w:rStyle w:val="contenttext"/>
          <w:rFonts w:cs="B Zar" w:hint="cs"/>
          <w:color w:val="000000"/>
          <w:sz w:val="36"/>
          <w:szCs w:val="36"/>
        </w:rPr>
        <w:t>si olmadan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83482211"/>
        <w:rPr>
          <w:rFonts w:cs="B Zar" w:hint="cs"/>
          <w:color w:val="000000"/>
          <w:sz w:val="36"/>
          <w:szCs w:val="36"/>
          <w:rtl/>
        </w:rPr>
      </w:pPr>
      <w:r>
        <w:rPr>
          <w:rStyle w:val="contenttext"/>
          <w:rFonts w:cs="B Zar" w:hint="cs"/>
          <w:color w:val="000000"/>
          <w:sz w:val="36"/>
          <w:szCs w:val="36"/>
        </w:rPr>
        <w:t>Bu madd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on beş v</w:t>
      </w:r>
      <w:r>
        <w:rPr>
          <w:rStyle w:val="contenttext"/>
          <w:rFonts w:cs="B Zar" w:hint="cs"/>
          <w:color w:val="000000"/>
          <w:sz w:val="36"/>
          <w:szCs w:val="36"/>
        </w:rPr>
        <w:t>ə</w:t>
      </w:r>
      <w:r>
        <w:rPr>
          <w:rStyle w:val="contenttext"/>
          <w:rFonts w:cs="B Zar" w:hint="cs"/>
          <w:color w:val="000000"/>
          <w:sz w:val="36"/>
          <w:szCs w:val="36"/>
        </w:rPr>
        <w:t xml:space="preserve"> on s</w:t>
      </w:r>
      <w:r>
        <w:rPr>
          <w:rStyle w:val="contenttext"/>
          <w:rFonts w:cs="B Zar" w:hint="cs"/>
          <w:color w:val="000000"/>
          <w:sz w:val="36"/>
          <w:szCs w:val="36"/>
        </w:rPr>
        <w:t>ə</w:t>
      </w:r>
      <w:r>
        <w:rPr>
          <w:rStyle w:val="contenttext"/>
          <w:rFonts w:cs="B Zar" w:hint="cs"/>
          <w:color w:val="000000"/>
          <w:sz w:val="36"/>
          <w:szCs w:val="36"/>
        </w:rPr>
        <w:t>kkiz yaş arasında olan qızlar (dul olsa da bel</w:t>
      </w:r>
      <w:r>
        <w:rPr>
          <w:rStyle w:val="contenttext"/>
          <w:rFonts w:cs="B Zar" w:hint="cs"/>
          <w:color w:val="000000"/>
          <w:sz w:val="36"/>
          <w:szCs w:val="36"/>
        </w:rPr>
        <w:t>ə</w:t>
      </w:r>
      <w:r>
        <w:rPr>
          <w:rStyle w:val="contenttext"/>
          <w:rFonts w:cs="B Zar" w:hint="cs"/>
          <w:color w:val="000000"/>
          <w:sz w:val="36"/>
          <w:szCs w:val="36"/>
        </w:rPr>
        <w:t>) atasının icaz</w:t>
      </w:r>
      <w:r>
        <w:rPr>
          <w:rStyle w:val="contenttext"/>
          <w:rFonts w:cs="B Zar" w:hint="cs"/>
          <w:color w:val="000000"/>
          <w:sz w:val="36"/>
          <w:szCs w:val="36"/>
        </w:rPr>
        <w:t>ə</w:t>
      </w:r>
      <w:r>
        <w:rPr>
          <w:rStyle w:val="contenttext"/>
          <w:rFonts w:cs="B Zar" w:hint="cs"/>
          <w:color w:val="000000"/>
          <w:sz w:val="36"/>
          <w:szCs w:val="36"/>
        </w:rPr>
        <w:t>si olmadan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r, halbuki, 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şi</w:t>
      </w:r>
      <w:r>
        <w:rPr>
          <w:rStyle w:val="contenttext"/>
          <w:rFonts w:cs="B Zar" w:hint="cs"/>
          <w:color w:val="000000"/>
          <w:sz w:val="36"/>
          <w:szCs w:val="36"/>
        </w:rPr>
        <w:t>ə</w:t>
      </w:r>
      <w:r>
        <w:rPr>
          <w:rStyle w:val="contenttext"/>
          <w:rFonts w:cs="B Zar" w:hint="cs"/>
          <w:color w:val="000000"/>
          <w:sz w:val="36"/>
          <w:szCs w:val="36"/>
        </w:rPr>
        <w:t xml:space="preserve"> fiqhi baxımdan, bir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ged</w:t>
      </w:r>
      <w:r>
        <w:rPr>
          <w:rStyle w:val="contenttext"/>
          <w:rFonts w:cs="B Zar" w:hint="cs"/>
          <w:color w:val="000000"/>
          <w:sz w:val="36"/>
          <w:szCs w:val="36"/>
        </w:rPr>
        <w:t>ə</w:t>
      </w:r>
      <w:r>
        <w:rPr>
          <w:rStyle w:val="contenttext"/>
          <w:rFonts w:cs="B Zar" w:hint="cs"/>
          <w:color w:val="000000"/>
          <w:sz w:val="36"/>
          <w:szCs w:val="36"/>
        </w:rPr>
        <w:t>n (dul)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malik bir qızın ik</w:t>
      </w:r>
      <w:r>
        <w:rPr>
          <w:rStyle w:val="contenttext"/>
          <w:rFonts w:cs="B Zar" w:hint="cs"/>
          <w:color w:val="000000"/>
          <w:sz w:val="36"/>
          <w:szCs w:val="36"/>
        </w:rPr>
        <w:t>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 xml:space="preserve"> </w:t>
      </w:r>
      <w:r>
        <w:rPr>
          <w:rStyle w:val="contenttext"/>
          <w:rFonts w:cs="B Zar" w:hint="cs"/>
          <w:color w:val="000000"/>
          <w:sz w:val="36"/>
          <w:szCs w:val="36"/>
        </w:rPr>
        <w:t>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atasının icaz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razılığını c</w:t>
      </w:r>
      <w:r>
        <w:rPr>
          <w:rStyle w:val="contenttext"/>
          <w:rFonts w:cs="B Zar" w:hint="cs"/>
          <w:color w:val="000000"/>
          <w:sz w:val="36"/>
          <w:szCs w:val="36"/>
        </w:rPr>
        <w:t>ə</w:t>
      </w:r>
      <w:r>
        <w:rPr>
          <w:rStyle w:val="contenttext"/>
          <w:rFonts w:cs="B Zar" w:hint="cs"/>
          <w:color w:val="000000"/>
          <w:sz w:val="36"/>
          <w:szCs w:val="36"/>
        </w:rPr>
        <w:t>lb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ehtiyac yoxdur</w:t>
      </w:r>
      <w:r>
        <w:rPr>
          <w:rStyle w:val="contenttext"/>
          <w:rFonts w:cs="B Zar" w:hint="cs"/>
          <w:color w:val="000000"/>
          <w:sz w:val="36"/>
          <w:szCs w:val="36"/>
          <w:rtl/>
        </w:rPr>
        <w:t>.</w:t>
      </w:r>
    </w:p>
    <w:p w:rsidR="00000000" w:rsidRDefault="00976AFA" w:rsidP="0026523D">
      <w:pPr>
        <w:pStyle w:val="contentparagraph"/>
        <w:jc w:val="both"/>
        <w:divId w:val="208348221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h:79</w:t>
      </w:r>
    </w:p>
    <w:p w:rsidR="00000000" w:rsidRDefault="00976AFA" w:rsidP="0026523D">
      <w:pPr>
        <w:pStyle w:val="contentparagraph"/>
        <w:jc w:val="both"/>
        <w:divId w:val="23497766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h:80</w:t>
      </w:r>
    </w:p>
    <w:p w:rsidR="00000000" w:rsidRDefault="00976AFA" w:rsidP="0026523D">
      <w:pPr>
        <w:pStyle w:val="Heading2"/>
        <w:shd w:val="clear" w:color="auto" w:fill="FFFFFF"/>
        <w:jc w:val="both"/>
        <w:divId w:val="917012236"/>
        <w:rPr>
          <w:rFonts w:eastAsia="Times New Roman" w:cs="B Titr" w:hint="cs"/>
          <w:b w:val="0"/>
          <w:bCs w:val="0"/>
          <w:color w:val="008000"/>
          <w:sz w:val="32"/>
          <w:szCs w:val="32"/>
          <w:rtl/>
        </w:rPr>
      </w:pPr>
      <w:r>
        <w:rPr>
          <w:rFonts w:eastAsia="Times New Roman" w:cs="B Titr" w:hint="cs"/>
          <w:b w:val="0"/>
          <w:bCs w:val="0"/>
          <w:color w:val="008000"/>
          <w:sz w:val="32"/>
          <w:szCs w:val="32"/>
        </w:rPr>
        <w:t>DÖRDÜNCÜ HİSSӘ</w:t>
      </w:r>
      <w:r>
        <w:rPr>
          <w:rFonts w:eastAsia="Times New Roman" w:cs="B Titr" w:hint="cs"/>
          <w:b w:val="0"/>
          <w:bCs w:val="0"/>
          <w:color w:val="008000"/>
          <w:sz w:val="32"/>
          <w:szCs w:val="32"/>
          <w:rtl/>
        </w:rPr>
        <w:t xml:space="preserve"> </w:t>
      </w:r>
    </w:p>
    <w:p w:rsidR="00000000" w:rsidRDefault="00976AFA" w:rsidP="0026523D">
      <w:pPr>
        <w:pStyle w:val="Heading3"/>
        <w:shd w:val="clear" w:color="auto" w:fill="FFFFFF"/>
        <w:jc w:val="both"/>
        <w:divId w:val="1702365507"/>
        <w:rPr>
          <w:rFonts w:eastAsia="Times New Roman" w:cs="B Titr" w:hint="cs"/>
          <w:b w:val="0"/>
          <w:bCs w:val="0"/>
          <w:color w:val="FF0080"/>
          <w:sz w:val="30"/>
          <w:szCs w:val="30"/>
          <w:rtl/>
        </w:rPr>
      </w:pPr>
      <w:r>
        <w:rPr>
          <w:rFonts w:eastAsia="Times New Roman" w:cs="B Titr" w:hint="cs"/>
          <w:b w:val="0"/>
          <w:bCs w:val="0"/>
          <w:color w:val="FF0080"/>
          <w:sz w:val="30"/>
          <w:szCs w:val="30"/>
        </w:rPr>
        <w:t>İslam vә hәyatın yenilәnmәsi</w:t>
      </w:r>
      <w:r>
        <w:rPr>
          <w:rFonts w:eastAsia="Times New Roman" w:cs="B Titr" w:hint="cs"/>
          <w:b w:val="0"/>
          <w:bCs w:val="0"/>
          <w:color w:val="FF0080"/>
          <w:sz w:val="30"/>
          <w:szCs w:val="30"/>
          <w:rtl/>
        </w:rPr>
        <w:t xml:space="preserve"> (1) </w:t>
      </w:r>
    </w:p>
    <w:p w:rsidR="00000000" w:rsidRDefault="00976AFA" w:rsidP="0026523D">
      <w:pPr>
        <w:pStyle w:val="Heading3"/>
        <w:shd w:val="clear" w:color="auto" w:fill="FFFFFF"/>
        <w:jc w:val="both"/>
        <w:divId w:val="1292057966"/>
        <w:rPr>
          <w:rFonts w:eastAsia="Times New Roman" w:cs="B Titr" w:hint="cs"/>
          <w:b w:val="0"/>
          <w:bCs w:val="0"/>
          <w:color w:val="FF0080"/>
          <w:sz w:val="30"/>
          <w:szCs w:val="30"/>
          <w:rtl/>
        </w:rPr>
      </w:pPr>
      <w:r>
        <w:rPr>
          <w:rFonts w:eastAsia="Times New Roman" w:cs="B Titr" w:hint="cs"/>
          <w:b w:val="0"/>
          <w:bCs w:val="0"/>
          <w:color w:val="FF0080"/>
          <w:sz w:val="30"/>
          <w:szCs w:val="30"/>
        </w:rPr>
        <w:t>Zamanın tәlәblәri</w:t>
      </w:r>
    </w:p>
    <w:p w:rsidR="00000000" w:rsidRDefault="00976AFA" w:rsidP="0026523D">
      <w:pPr>
        <w:pStyle w:val="contentparagraph"/>
        <w:jc w:val="both"/>
        <w:divId w:val="1292057966"/>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“İnsan v</w:t>
      </w:r>
      <w:r>
        <w:rPr>
          <w:rStyle w:val="contenttext"/>
          <w:rFonts w:cs="B Zar" w:hint="cs"/>
          <w:color w:val="000000"/>
          <w:sz w:val="36"/>
          <w:szCs w:val="36"/>
        </w:rPr>
        <w:t>ə</w:t>
      </w:r>
      <w:r>
        <w:rPr>
          <w:rStyle w:val="contenttext"/>
          <w:rFonts w:cs="B Zar" w:hint="cs"/>
          <w:color w:val="000000"/>
          <w:sz w:val="36"/>
          <w:szCs w:val="36"/>
        </w:rPr>
        <w:t xml:space="preserve"> tale” kitabının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 xml:space="preserve">lmanların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onlardakı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araşdırark</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dqiqat aparmağımı üç hiss</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şdirdim: İslam, müs</w:t>
      </w:r>
      <w:r>
        <w:rPr>
          <w:rStyle w:val="contenttext"/>
          <w:rFonts w:cs="B Zar" w:hint="cs"/>
          <w:color w:val="000000"/>
          <w:sz w:val="36"/>
          <w:szCs w:val="36"/>
        </w:rPr>
        <w:t>ə</w:t>
      </w:r>
      <w:r>
        <w:rPr>
          <w:rStyle w:val="contenttext"/>
          <w:rFonts w:cs="B Zar" w:hint="cs"/>
          <w:color w:val="000000"/>
          <w:sz w:val="36"/>
          <w:szCs w:val="36"/>
        </w:rPr>
        <w:t>lmanlar v</w:t>
      </w:r>
      <w:r>
        <w:rPr>
          <w:rStyle w:val="contenttext"/>
          <w:rFonts w:cs="B Zar" w:hint="cs"/>
          <w:color w:val="000000"/>
          <w:sz w:val="36"/>
          <w:szCs w:val="36"/>
        </w:rPr>
        <w:t>ə</w:t>
      </w:r>
      <w:r>
        <w:rPr>
          <w:rStyle w:val="contenttext"/>
          <w:rFonts w:cs="B Zar" w:hint="cs"/>
          <w:color w:val="000000"/>
          <w:sz w:val="36"/>
          <w:szCs w:val="36"/>
        </w:rPr>
        <w:t xml:space="preserve"> xarici amill</w:t>
      </w:r>
      <w:r>
        <w:rPr>
          <w:rStyle w:val="contenttext"/>
          <w:rFonts w:cs="B Zar" w:hint="cs"/>
          <w:color w:val="000000"/>
          <w:sz w:val="36"/>
          <w:szCs w:val="36"/>
        </w:rPr>
        <w:t>ə</w:t>
      </w:r>
      <w:r>
        <w:rPr>
          <w:rStyle w:val="contenttext"/>
          <w:rFonts w:cs="B Zar" w:hint="cs"/>
          <w:color w:val="000000"/>
          <w:sz w:val="36"/>
          <w:szCs w:val="36"/>
        </w:rPr>
        <w:t>r.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qeyd etdiyim v</w:t>
      </w:r>
      <w:r>
        <w:rPr>
          <w:rStyle w:val="contenttext"/>
          <w:rFonts w:cs="B Zar" w:hint="cs"/>
          <w:color w:val="000000"/>
          <w:sz w:val="36"/>
          <w:szCs w:val="36"/>
        </w:rPr>
        <w:t>ə</w:t>
      </w:r>
      <w:r>
        <w:rPr>
          <w:rStyle w:val="contenttext"/>
          <w:rFonts w:cs="B Zar" w:hint="cs"/>
          <w:color w:val="000000"/>
          <w:sz w:val="36"/>
          <w:szCs w:val="36"/>
        </w:rPr>
        <w:t xml:space="preserve"> araşdırıl</w:t>
      </w:r>
      <w:r>
        <w:rPr>
          <w:rStyle w:val="contenttext"/>
          <w:rFonts w:cs="B Zar" w:hint="cs"/>
          <w:color w:val="000000"/>
          <w:sz w:val="36"/>
          <w:szCs w:val="36"/>
        </w:rPr>
        <w:t>masına ehtiyac duyulan iyirmi yeddi mövzudan biri 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mövzudur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“İslam v</w:t>
      </w:r>
      <w:r>
        <w:rPr>
          <w:rStyle w:val="contenttext"/>
          <w:rFonts w:cs="B Zar" w:hint="cs"/>
          <w:color w:val="000000"/>
          <w:sz w:val="36"/>
          <w:szCs w:val="36"/>
        </w:rPr>
        <w:t>ə</w:t>
      </w:r>
      <w:r>
        <w:rPr>
          <w:rStyle w:val="contenttext"/>
          <w:rFonts w:cs="B Zar" w:hint="cs"/>
          <w:color w:val="000000"/>
          <w:sz w:val="36"/>
          <w:szCs w:val="36"/>
        </w:rPr>
        <w:t xml:space="preserve">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adı altında risal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etdir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vermiş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ml:space="preserve">, bunun üçün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çoxlu sayda qeydl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apararaq hazırlıq görmüş</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292057966"/>
        <w:rPr>
          <w:rFonts w:cs="B Zar" w:hint="cs"/>
          <w:color w:val="000000"/>
          <w:sz w:val="36"/>
          <w:szCs w:val="36"/>
          <w:rtl/>
        </w:rPr>
      </w:pPr>
      <w:r>
        <w:rPr>
          <w:rStyle w:val="contenttext"/>
          <w:rFonts w:cs="B Zar" w:hint="cs"/>
          <w:color w:val="000000"/>
          <w:sz w:val="36"/>
          <w:szCs w:val="36"/>
        </w:rPr>
        <w:t>Bu si</w:t>
      </w:r>
      <w:r>
        <w:rPr>
          <w:rStyle w:val="contenttext"/>
          <w:rFonts w:cs="B Zar" w:hint="cs"/>
          <w:color w:val="000000"/>
          <w:sz w:val="36"/>
          <w:szCs w:val="36"/>
        </w:rPr>
        <w:t>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risal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üçün bütün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sığışdırmağın mümkün olmamasına baxmayaraq, bu mövzu il</w:t>
      </w:r>
      <w:r>
        <w:rPr>
          <w:rStyle w:val="contenttext"/>
          <w:rFonts w:cs="B Zar" w:hint="cs"/>
          <w:color w:val="000000"/>
          <w:sz w:val="36"/>
          <w:szCs w:val="36"/>
        </w:rPr>
        <w:t>ə</w:t>
      </w:r>
      <w:r>
        <w:rPr>
          <w:rStyle w:val="contenttext"/>
          <w:rFonts w:cs="B Zar" w:hint="cs"/>
          <w:color w:val="000000"/>
          <w:sz w:val="36"/>
          <w:szCs w:val="36"/>
        </w:rPr>
        <w:t xml:space="preserve"> bağlı oxucuların zehnind</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aydınlıq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çalışararaq izah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 (din)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 mövzusu</w:t>
      </w:r>
      <w:r>
        <w:rPr>
          <w:rStyle w:val="contenttext"/>
          <w:rFonts w:cs="B Zar" w:hint="cs"/>
          <w:color w:val="000000"/>
          <w:sz w:val="36"/>
          <w:szCs w:val="36"/>
        </w:rPr>
        <w:t xml:space="preserve"> biz müs</w:t>
      </w:r>
      <w:r>
        <w:rPr>
          <w:rStyle w:val="contenttext"/>
          <w:rFonts w:cs="B Zar" w:hint="cs"/>
          <w:color w:val="000000"/>
          <w:sz w:val="36"/>
          <w:szCs w:val="36"/>
        </w:rPr>
        <w:t>ə</w:t>
      </w:r>
      <w:r>
        <w:rPr>
          <w:rStyle w:val="contenttext"/>
          <w:rFonts w:cs="B Zar" w:hint="cs"/>
          <w:color w:val="000000"/>
          <w:sz w:val="36"/>
          <w:szCs w:val="36"/>
        </w:rPr>
        <w:t>lmanlardan daha çox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olanları düşündür</w:t>
      </w:r>
      <w:r>
        <w:rPr>
          <w:rStyle w:val="contenttext"/>
          <w:rFonts w:cs="B Zar" w:hint="cs"/>
          <w:color w:val="000000"/>
          <w:sz w:val="36"/>
          <w:szCs w:val="36"/>
        </w:rPr>
        <w:t>ə</w:t>
      </w:r>
      <w:r>
        <w:rPr>
          <w:rStyle w:val="contenttext"/>
          <w:rFonts w:cs="B Zar" w:hint="cs"/>
          <w:color w:val="000000"/>
          <w:sz w:val="36"/>
          <w:szCs w:val="36"/>
        </w:rPr>
        <w:t xml:space="preserve">n mövzulardan hesab edilir. Dünyanın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ziyalı v</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rinin dini t</w:t>
      </w:r>
      <w:r>
        <w:rPr>
          <w:rStyle w:val="contenttext"/>
          <w:rFonts w:cs="B Zar" w:hint="cs"/>
          <w:color w:val="000000"/>
          <w:sz w:val="36"/>
          <w:szCs w:val="36"/>
        </w:rPr>
        <w:t>ə</w:t>
      </w:r>
      <w:r>
        <w:rPr>
          <w:rStyle w:val="contenttext"/>
          <w:rFonts w:cs="B Zar" w:hint="cs"/>
          <w:color w:val="000000"/>
          <w:sz w:val="36"/>
          <w:szCs w:val="36"/>
        </w:rPr>
        <w:t>rk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yegan</w:t>
      </w:r>
      <w:r>
        <w:rPr>
          <w:rStyle w:val="contenttext"/>
          <w:rFonts w:cs="B Zar" w:hint="cs"/>
          <w:color w:val="000000"/>
          <w:sz w:val="36"/>
          <w:szCs w:val="36"/>
        </w:rPr>
        <w:t>ə</w:t>
      </w:r>
      <w:r>
        <w:rPr>
          <w:rStyle w:val="contenttext"/>
          <w:rFonts w:cs="B Zar" w:hint="cs"/>
          <w:color w:val="000000"/>
          <w:sz w:val="36"/>
          <w:szCs w:val="36"/>
        </w:rPr>
        <w:t xml:space="preserve"> amil onların “h</w:t>
      </w:r>
      <w:r>
        <w:rPr>
          <w:rStyle w:val="contenttext"/>
          <w:rFonts w:cs="B Zar" w:hint="cs"/>
          <w:color w:val="000000"/>
          <w:sz w:val="36"/>
          <w:szCs w:val="36"/>
        </w:rPr>
        <w:t>ə</w:t>
      </w:r>
      <w:r>
        <w:rPr>
          <w:rStyle w:val="contenttext"/>
          <w:rFonts w:cs="B Zar" w:hint="cs"/>
          <w:color w:val="000000"/>
          <w:sz w:val="36"/>
          <w:szCs w:val="36"/>
        </w:rPr>
        <w:t>yatın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dinin uyğun olmadığı”nı düşünm</w:t>
      </w:r>
      <w:r>
        <w:rPr>
          <w:rStyle w:val="contenttext"/>
          <w:rFonts w:cs="B Zar" w:hint="cs"/>
          <w:color w:val="000000"/>
          <w:sz w:val="36"/>
          <w:szCs w:val="36"/>
        </w:rPr>
        <w:t>ə</w:t>
      </w:r>
      <w:r>
        <w:rPr>
          <w:rStyle w:val="contenttext"/>
          <w:rFonts w:cs="B Zar" w:hint="cs"/>
          <w:color w:val="000000"/>
          <w:sz w:val="36"/>
          <w:szCs w:val="36"/>
        </w:rPr>
        <w:t>si olmuşdur</w:t>
      </w:r>
      <w:r>
        <w:rPr>
          <w:rStyle w:val="contenttext"/>
          <w:rFonts w:cs="B Zar" w:hint="cs"/>
          <w:color w:val="000000"/>
          <w:sz w:val="36"/>
          <w:szCs w:val="36"/>
          <w:rtl/>
        </w:rPr>
        <w:t>.</w:t>
      </w:r>
    </w:p>
    <w:p w:rsidR="00000000" w:rsidRDefault="00976AFA" w:rsidP="0026523D">
      <w:pPr>
        <w:pStyle w:val="contentparagraph"/>
        <w:jc w:val="both"/>
        <w:divId w:val="1292057966"/>
        <w:rPr>
          <w:rFonts w:cs="B Zar" w:hint="cs"/>
          <w:color w:val="000000"/>
          <w:sz w:val="36"/>
          <w:szCs w:val="36"/>
          <w:rtl/>
        </w:rPr>
      </w:pPr>
      <w:r>
        <w:rPr>
          <w:rStyle w:val="contenttext"/>
          <w:rFonts w:cs="B Zar" w:hint="cs"/>
          <w:color w:val="000000"/>
          <w:sz w:val="36"/>
          <w:szCs w:val="36"/>
        </w:rPr>
        <w:t>Onl</w:t>
      </w:r>
      <w:r>
        <w:rPr>
          <w:rStyle w:val="contenttext"/>
          <w:rFonts w:cs="B Zar" w:hint="cs"/>
          <w:color w:val="000000"/>
          <w:sz w:val="36"/>
          <w:szCs w:val="36"/>
        </w:rPr>
        <w:t>ar el</w:t>
      </w:r>
      <w:r>
        <w:rPr>
          <w:rStyle w:val="contenttext"/>
          <w:rFonts w:cs="B Zar" w:hint="cs"/>
          <w:color w:val="000000"/>
          <w:sz w:val="36"/>
          <w:szCs w:val="36"/>
        </w:rPr>
        <w:t>ə</w:t>
      </w:r>
      <w:r>
        <w:rPr>
          <w:rStyle w:val="contenttext"/>
          <w:rFonts w:cs="B Zar" w:hint="cs"/>
          <w:color w:val="000000"/>
          <w:sz w:val="36"/>
          <w:szCs w:val="36"/>
        </w:rPr>
        <w:t xml:space="preserve"> düşünürdül</w:t>
      </w:r>
      <w:r>
        <w:rPr>
          <w:rStyle w:val="contenttext"/>
          <w:rFonts w:cs="B Zar" w:hint="cs"/>
          <w:color w:val="000000"/>
          <w:sz w:val="36"/>
          <w:szCs w:val="36"/>
        </w:rPr>
        <w:t>ə</w:t>
      </w:r>
      <w:r>
        <w:rPr>
          <w:rStyle w:val="contenttext"/>
          <w:rFonts w:cs="B Zar" w:hint="cs"/>
          <w:color w:val="000000"/>
          <w:sz w:val="36"/>
          <w:szCs w:val="36"/>
        </w:rPr>
        <w:t>r ki, dindarlığın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sası</w:t>
      </w:r>
    </w:p>
    <w:p w:rsidR="00000000" w:rsidRDefault="00976AFA" w:rsidP="0026523D">
      <w:pPr>
        <w:pStyle w:val="contentparagraph"/>
        <w:jc w:val="both"/>
        <w:divId w:val="129205796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h:81</w:t>
      </w:r>
    </w:p>
    <w:p w:rsidR="00000000" w:rsidRDefault="00976AFA" w:rsidP="0026523D">
      <w:pPr>
        <w:pStyle w:val="contentparagraph"/>
        <w:jc w:val="both"/>
        <w:divId w:val="994532177"/>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tal</w:t>
      </w:r>
      <w:r>
        <w:rPr>
          <w:rStyle w:val="contenttext"/>
          <w:rFonts w:cs="B Zar" w:hint="cs"/>
          <w:color w:val="000000"/>
          <w:sz w:val="36"/>
          <w:szCs w:val="36"/>
        </w:rPr>
        <w:t>ə</w:t>
      </w:r>
      <w:r>
        <w:rPr>
          <w:rStyle w:val="contenttext"/>
          <w:rFonts w:cs="B Zar" w:hint="cs"/>
          <w:color w:val="000000"/>
          <w:sz w:val="36"/>
          <w:szCs w:val="36"/>
        </w:rPr>
        <w:t>t, sükut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aparmaqdır.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dinin xüsusiyy</w:t>
      </w:r>
      <w:r>
        <w:rPr>
          <w:rStyle w:val="contenttext"/>
          <w:rFonts w:cs="B Zar" w:hint="cs"/>
          <w:color w:val="000000"/>
          <w:sz w:val="36"/>
          <w:szCs w:val="36"/>
        </w:rPr>
        <w:t>ə</w:t>
      </w:r>
      <w:r>
        <w:rPr>
          <w:rStyle w:val="contenttext"/>
          <w:rFonts w:cs="B Zar" w:hint="cs"/>
          <w:color w:val="000000"/>
          <w:sz w:val="36"/>
          <w:szCs w:val="36"/>
        </w:rPr>
        <w:t>tini, “sabit”, “olduğu kimi”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qalmaq” m</w:t>
      </w:r>
      <w:r>
        <w:rPr>
          <w:rStyle w:val="contenttext"/>
          <w:rFonts w:cs="B Zar" w:hint="cs"/>
          <w:color w:val="000000"/>
          <w:sz w:val="36"/>
          <w:szCs w:val="36"/>
        </w:rPr>
        <w:t>ə</w:t>
      </w:r>
      <w:r>
        <w:rPr>
          <w:rStyle w:val="contenttext"/>
          <w:rFonts w:cs="B Zar" w:hint="cs"/>
          <w:color w:val="000000"/>
          <w:sz w:val="36"/>
          <w:szCs w:val="36"/>
        </w:rPr>
        <w:t>nasında başa düşürdül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indistanın Baş Naziri C</w:t>
      </w:r>
      <w:r>
        <w:rPr>
          <w:rStyle w:val="contenttext"/>
          <w:rFonts w:cs="B Zar" w:hint="cs"/>
          <w:color w:val="000000"/>
          <w:sz w:val="36"/>
          <w:szCs w:val="36"/>
        </w:rPr>
        <w:t>ə</w:t>
      </w:r>
      <w:r>
        <w:rPr>
          <w:rStyle w:val="contenttext"/>
          <w:rFonts w:cs="B Zar" w:hint="cs"/>
          <w:color w:val="000000"/>
          <w:sz w:val="36"/>
          <w:szCs w:val="36"/>
        </w:rPr>
        <w:t>vahirl</w:t>
      </w:r>
      <w:r>
        <w:rPr>
          <w:rStyle w:val="contenttext"/>
          <w:rFonts w:cs="B Zar" w:hint="cs"/>
          <w:color w:val="000000"/>
          <w:sz w:val="36"/>
          <w:szCs w:val="36"/>
        </w:rPr>
        <w:t>ə</w:t>
      </w:r>
      <w:r>
        <w:rPr>
          <w:rStyle w:val="contenttext"/>
          <w:rFonts w:cs="B Zar" w:hint="cs"/>
          <w:color w:val="000000"/>
          <w:sz w:val="36"/>
          <w:szCs w:val="36"/>
        </w:rPr>
        <w:t>l Nehru din</w:t>
      </w:r>
      <w:r>
        <w:rPr>
          <w:rStyle w:val="contenttext"/>
          <w:rFonts w:cs="B Zar" w:hint="cs"/>
          <w:color w:val="000000"/>
          <w:sz w:val="36"/>
          <w:szCs w:val="36"/>
        </w:rPr>
        <w:t>ə</w:t>
      </w:r>
      <w:r>
        <w:rPr>
          <w:rStyle w:val="contenttext"/>
          <w:rFonts w:cs="B Zar" w:hint="cs"/>
          <w:color w:val="000000"/>
          <w:sz w:val="36"/>
          <w:szCs w:val="36"/>
        </w:rPr>
        <w:t xml:space="preserve"> zidd olan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v</w:t>
      </w:r>
      <w:r>
        <w:rPr>
          <w:rStyle w:val="contenttext"/>
          <w:rFonts w:cs="B Zar" w:hint="cs"/>
          <w:color w:val="000000"/>
          <w:sz w:val="36"/>
          <w:szCs w:val="36"/>
        </w:rPr>
        <w:t>ə</w:t>
      </w:r>
      <w:r>
        <w:rPr>
          <w:rStyle w:val="contenttext"/>
          <w:rFonts w:cs="B Zar" w:hint="cs"/>
          <w:color w:val="000000"/>
          <w:sz w:val="36"/>
          <w:szCs w:val="36"/>
        </w:rPr>
        <w:t xml:space="preserve"> heç bir 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etiqadlı olmayan bir ş</w:t>
      </w:r>
      <w:r>
        <w:rPr>
          <w:rStyle w:val="contenttext"/>
          <w:rFonts w:cs="B Zar" w:hint="cs"/>
          <w:color w:val="000000"/>
          <w:sz w:val="36"/>
          <w:szCs w:val="36"/>
        </w:rPr>
        <w:t>ə</w:t>
      </w:r>
      <w:r>
        <w:rPr>
          <w:rStyle w:val="contenttext"/>
          <w:rFonts w:cs="B Zar" w:hint="cs"/>
          <w:color w:val="000000"/>
          <w:sz w:val="36"/>
          <w:szCs w:val="36"/>
        </w:rPr>
        <w:t>xs idi. Onun dedikl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dinin “doqmatizm”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tal</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 C</w:t>
      </w:r>
      <w:r>
        <w:rPr>
          <w:rStyle w:val="contenttext"/>
          <w:rFonts w:cs="B Zar" w:hint="cs"/>
          <w:color w:val="000000"/>
          <w:sz w:val="36"/>
          <w:szCs w:val="36"/>
        </w:rPr>
        <w:t>ə</w:t>
      </w:r>
      <w:r>
        <w:rPr>
          <w:rStyle w:val="contenttext"/>
          <w:rFonts w:cs="B Zar" w:hint="cs"/>
          <w:color w:val="000000"/>
          <w:sz w:val="36"/>
          <w:szCs w:val="36"/>
        </w:rPr>
        <w:t>vahirl</w:t>
      </w:r>
      <w:r>
        <w:rPr>
          <w:rStyle w:val="contenttext"/>
          <w:rFonts w:cs="B Zar" w:hint="cs"/>
          <w:color w:val="000000"/>
          <w:sz w:val="36"/>
          <w:szCs w:val="36"/>
        </w:rPr>
        <w:t>ə</w:t>
      </w:r>
      <w:r>
        <w:rPr>
          <w:rStyle w:val="contenttext"/>
          <w:rFonts w:cs="B Zar" w:hint="cs"/>
          <w:color w:val="000000"/>
          <w:sz w:val="36"/>
          <w:szCs w:val="36"/>
        </w:rPr>
        <w:t>l Nehrunun dind</w:t>
      </w:r>
      <w:r>
        <w:rPr>
          <w:rStyle w:val="contenttext"/>
          <w:rFonts w:cs="B Zar" w:hint="cs"/>
          <w:color w:val="000000"/>
          <w:sz w:val="36"/>
          <w:szCs w:val="36"/>
        </w:rPr>
        <w:t>ə</w:t>
      </w:r>
      <w:r>
        <w:rPr>
          <w:rStyle w:val="contenttext"/>
          <w:rFonts w:cs="B Zar" w:hint="cs"/>
          <w:color w:val="000000"/>
          <w:sz w:val="36"/>
          <w:szCs w:val="36"/>
        </w:rPr>
        <w:t>n nifr</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w:t>
      </w:r>
      <w:r>
        <w:rPr>
          <w:rStyle w:val="contenttext"/>
          <w:rFonts w:cs="B Zar" w:hint="cs"/>
          <w:color w:val="000000"/>
          <w:sz w:val="36"/>
          <w:szCs w:val="36"/>
          <w:rtl/>
        </w:rPr>
        <w:t>.</w:t>
      </w:r>
    </w:p>
    <w:p w:rsidR="00000000" w:rsidRDefault="00976AFA" w:rsidP="0026523D">
      <w:pPr>
        <w:pStyle w:val="contentparagraph"/>
        <w:jc w:val="both"/>
        <w:divId w:val="994532177"/>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vahirl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 xml:space="preserve"> Nehru ömrünün sonlarında öz vücudu v</w:t>
      </w:r>
      <w:r>
        <w:rPr>
          <w:rStyle w:val="contenttext"/>
          <w:rFonts w:cs="B Zar" w:hint="cs"/>
          <w:color w:val="000000"/>
          <w:sz w:val="36"/>
          <w:szCs w:val="36"/>
        </w:rPr>
        <w:t>ə</w:t>
      </w:r>
      <w:r>
        <w:rPr>
          <w:rStyle w:val="contenttext"/>
          <w:rFonts w:cs="B Zar" w:hint="cs"/>
          <w:color w:val="000000"/>
          <w:sz w:val="36"/>
          <w:szCs w:val="36"/>
        </w:rPr>
        <w:t xml:space="preserve"> dünyada hansısa bir boşluğun olmasını müşahid</w:t>
      </w:r>
      <w:r>
        <w:rPr>
          <w:rStyle w:val="contenttext"/>
          <w:rFonts w:cs="B Zar" w:hint="cs"/>
          <w:color w:val="000000"/>
          <w:sz w:val="36"/>
          <w:szCs w:val="36"/>
        </w:rPr>
        <w:t>ə</w:t>
      </w:r>
      <w:r>
        <w:rPr>
          <w:rStyle w:val="contenttext"/>
          <w:rFonts w:cs="B Zar" w:hint="cs"/>
          <w:color w:val="000000"/>
          <w:sz w:val="36"/>
          <w:szCs w:val="36"/>
        </w:rPr>
        <w:t xml:space="preserve"> edir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boşluğun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viyyatdan başqa, heç bir şeyl</w:t>
      </w:r>
      <w:r>
        <w:rPr>
          <w:rStyle w:val="contenttext"/>
          <w:rFonts w:cs="B Zar" w:hint="cs"/>
          <w:color w:val="000000"/>
          <w:sz w:val="36"/>
          <w:szCs w:val="36"/>
        </w:rPr>
        <w:t>ə</w:t>
      </w:r>
      <w:r>
        <w:rPr>
          <w:rStyle w:val="contenttext"/>
          <w:rFonts w:cs="B Zar" w:hint="cs"/>
          <w:color w:val="000000"/>
          <w:sz w:val="36"/>
          <w:szCs w:val="36"/>
        </w:rPr>
        <w:t xml:space="preserve"> doldurula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q</w:t>
      </w:r>
      <w:r>
        <w:rPr>
          <w:rStyle w:val="contenttext"/>
          <w:rFonts w:cs="B Zar" w:hint="cs"/>
          <w:color w:val="000000"/>
          <w:sz w:val="36"/>
          <w:szCs w:val="36"/>
        </w:rPr>
        <w:t>ə</w:t>
      </w:r>
      <w:r>
        <w:rPr>
          <w:rStyle w:val="contenttext"/>
          <w:rFonts w:cs="B Zar" w:hint="cs"/>
          <w:color w:val="000000"/>
          <w:sz w:val="36"/>
          <w:szCs w:val="36"/>
        </w:rPr>
        <w:t>na</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lir. Bununla bel</w:t>
      </w:r>
      <w:r>
        <w:rPr>
          <w:rStyle w:val="contenttext"/>
          <w:rFonts w:cs="B Zar" w:hint="cs"/>
          <w:color w:val="000000"/>
          <w:sz w:val="36"/>
          <w:szCs w:val="36"/>
        </w:rPr>
        <w:t>ə</w:t>
      </w:r>
      <w:r>
        <w:rPr>
          <w:rStyle w:val="contenttext"/>
          <w:rFonts w:cs="B Zar" w:hint="cs"/>
          <w:color w:val="000000"/>
          <w:sz w:val="36"/>
          <w:szCs w:val="36"/>
        </w:rPr>
        <w:t>, öz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qlind</w:t>
      </w:r>
      <w:r>
        <w:rPr>
          <w:rStyle w:val="contenttext"/>
          <w:rFonts w:cs="B Zar" w:hint="cs"/>
          <w:color w:val="000000"/>
          <w:sz w:val="36"/>
          <w:szCs w:val="36"/>
        </w:rPr>
        <w:t>ə</w:t>
      </w:r>
      <w:r>
        <w:rPr>
          <w:rStyle w:val="contenttext"/>
          <w:rFonts w:cs="B Zar" w:hint="cs"/>
          <w:color w:val="000000"/>
          <w:sz w:val="36"/>
          <w:szCs w:val="36"/>
        </w:rPr>
        <w:t xml:space="preserve"> yer tutmuş “din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tal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 fikrind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hş</w:t>
      </w:r>
      <w:r>
        <w:rPr>
          <w:rStyle w:val="contenttext"/>
          <w:rFonts w:cs="B Zar" w:hint="cs"/>
          <w:color w:val="000000"/>
          <w:sz w:val="36"/>
          <w:szCs w:val="36"/>
        </w:rPr>
        <w:t>ə</w:t>
      </w:r>
      <w:r>
        <w:rPr>
          <w:rStyle w:val="contenttext"/>
          <w:rFonts w:cs="B Zar" w:hint="cs"/>
          <w:color w:val="000000"/>
          <w:sz w:val="36"/>
          <w:szCs w:val="36"/>
        </w:rPr>
        <w:t>t hissi keçirir</w:t>
      </w:r>
      <w:r>
        <w:rPr>
          <w:rStyle w:val="contenttext"/>
          <w:rFonts w:cs="B Zar" w:hint="cs"/>
          <w:color w:val="000000"/>
          <w:sz w:val="36"/>
          <w:szCs w:val="36"/>
          <w:rtl/>
        </w:rPr>
        <w:t>.</w:t>
      </w:r>
    </w:p>
    <w:p w:rsidR="00000000" w:rsidRDefault="00976AFA" w:rsidP="0026523D">
      <w:pPr>
        <w:pStyle w:val="contentparagraph"/>
        <w:jc w:val="both"/>
        <w:divId w:val="994532177"/>
        <w:rPr>
          <w:rFonts w:cs="B Zar" w:hint="cs"/>
          <w:color w:val="000000"/>
          <w:sz w:val="36"/>
          <w:szCs w:val="36"/>
          <w:rtl/>
        </w:rPr>
      </w:pPr>
      <w:r>
        <w:rPr>
          <w:rStyle w:val="contenttext"/>
          <w:rFonts w:cs="B Zar" w:hint="cs"/>
          <w:color w:val="000000"/>
          <w:sz w:val="36"/>
          <w:szCs w:val="36"/>
        </w:rPr>
        <w:t>Hindistanın q</w:t>
      </w:r>
      <w:r>
        <w:rPr>
          <w:rStyle w:val="contenttext"/>
          <w:rFonts w:cs="B Zar" w:hint="cs"/>
          <w:color w:val="000000"/>
          <w:sz w:val="36"/>
          <w:szCs w:val="36"/>
        </w:rPr>
        <w:t>ə</w:t>
      </w:r>
      <w:r>
        <w:rPr>
          <w:rStyle w:val="contenttext"/>
          <w:rFonts w:cs="B Zar" w:hint="cs"/>
          <w:color w:val="000000"/>
          <w:sz w:val="36"/>
          <w:szCs w:val="36"/>
        </w:rPr>
        <w:t>zet müxbirl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Karancya adlı biri C</w:t>
      </w:r>
      <w:r>
        <w:rPr>
          <w:rStyle w:val="contenttext"/>
          <w:rFonts w:cs="B Zar" w:hint="cs"/>
          <w:color w:val="000000"/>
          <w:sz w:val="36"/>
          <w:szCs w:val="36"/>
        </w:rPr>
        <w:t>ə</w:t>
      </w:r>
      <w:r>
        <w:rPr>
          <w:rStyle w:val="contenttext"/>
          <w:rFonts w:cs="B Zar" w:hint="cs"/>
          <w:color w:val="000000"/>
          <w:sz w:val="36"/>
          <w:szCs w:val="36"/>
        </w:rPr>
        <w:t>vahirl</w:t>
      </w:r>
      <w:r>
        <w:rPr>
          <w:rStyle w:val="contenttext"/>
          <w:rFonts w:cs="B Zar" w:hint="cs"/>
          <w:color w:val="000000"/>
          <w:sz w:val="36"/>
          <w:szCs w:val="36"/>
        </w:rPr>
        <w:t>ə</w:t>
      </w:r>
      <w:r>
        <w:rPr>
          <w:rStyle w:val="contenttext"/>
          <w:rFonts w:cs="B Zar" w:hint="cs"/>
          <w:color w:val="000000"/>
          <w:sz w:val="36"/>
          <w:szCs w:val="36"/>
        </w:rPr>
        <w:t>l Nehrudan ömrünün sonunda müsahib</w:t>
      </w:r>
      <w:r>
        <w:rPr>
          <w:rStyle w:val="contenttext"/>
          <w:rFonts w:cs="B Zar" w:hint="cs"/>
          <w:color w:val="000000"/>
          <w:sz w:val="36"/>
          <w:szCs w:val="36"/>
        </w:rPr>
        <w:t>ə</w:t>
      </w:r>
      <w:r>
        <w:rPr>
          <w:rStyle w:val="contenttext"/>
          <w:rFonts w:cs="B Zar" w:hint="cs"/>
          <w:color w:val="000000"/>
          <w:sz w:val="36"/>
          <w:szCs w:val="36"/>
        </w:rPr>
        <w:t xml:space="preserve"> almağa nail olur (h</w:t>
      </w:r>
      <w:r>
        <w:rPr>
          <w:rStyle w:val="contenttext"/>
          <w:rFonts w:cs="B Zar" w:hint="cs"/>
          <w:color w:val="000000"/>
          <w:sz w:val="36"/>
          <w:szCs w:val="36"/>
        </w:rPr>
        <w:t>ə</w:t>
      </w:r>
      <w:r>
        <w:rPr>
          <w:rStyle w:val="contenttext"/>
          <w:rFonts w:cs="B Zar" w:hint="cs"/>
          <w:color w:val="000000"/>
          <w:sz w:val="36"/>
          <w:szCs w:val="36"/>
        </w:rPr>
        <w:t>min müsahib</w:t>
      </w:r>
      <w:r>
        <w:rPr>
          <w:rStyle w:val="contenttext"/>
          <w:rFonts w:cs="B Zar" w:hint="cs"/>
          <w:color w:val="000000"/>
          <w:sz w:val="36"/>
          <w:szCs w:val="36"/>
        </w:rPr>
        <w:t>ə</w:t>
      </w:r>
      <w:r>
        <w:rPr>
          <w:rStyle w:val="contenttext"/>
          <w:rFonts w:cs="B Zar" w:hint="cs"/>
          <w:color w:val="000000"/>
          <w:sz w:val="36"/>
          <w:szCs w:val="36"/>
        </w:rPr>
        <w:t xml:space="preserve"> farscaya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edilmişdir) v</w:t>
      </w:r>
      <w:r>
        <w:rPr>
          <w:rStyle w:val="contenttext"/>
          <w:rFonts w:cs="B Zar" w:hint="cs"/>
          <w:color w:val="000000"/>
          <w:sz w:val="36"/>
          <w:szCs w:val="36"/>
        </w:rPr>
        <w:t>ə</w:t>
      </w:r>
      <w:r>
        <w:rPr>
          <w:rStyle w:val="contenttext"/>
          <w:rFonts w:cs="B Zar" w:hint="cs"/>
          <w:color w:val="000000"/>
          <w:sz w:val="36"/>
          <w:szCs w:val="36"/>
        </w:rPr>
        <w:t xml:space="preserve"> dem</w:t>
      </w:r>
      <w:r>
        <w:rPr>
          <w:rStyle w:val="contenttext"/>
          <w:rFonts w:cs="B Zar" w:hint="cs"/>
          <w:color w:val="000000"/>
          <w:sz w:val="36"/>
          <w:szCs w:val="36"/>
        </w:rPr>
        <w:t>ə</w:t>
      </w:r>
      <w:r>
        <w:rPr>
          <w:rStyle w:val="contenttext"/>
          <w:rFonts w:cs="B Zar" w:hint="cs"/>
          <w:color w:val="000000"/>
          <w:sz w:val="36"/>
          <w:szCs w:val="36"/>
        </w:rPr>
        <w:t>k olar ki, h</w:t>
      </w:r>
      <w:r>
        <w:rPr>
          <w:rStyle w:val="contenttext"/>
          <w:rFonts w:cs="B Zar" w:hint="cs"/>
          <w:color w:val="000000"/>
          <w:sz w:val="36"/>
          <w:szCs w:val="36"/>
        </w:rPr>
        <w:t>ə</w:t>
      </w:r>
      <w:r>
        <w:rPr>
          <w:rStyle w:val="contenttext"/>
          <w:rFonts w:cs="B Zar" w:hint="cs"/>
          <w:color w:val="000000"/>
          <w:sz w:val="36"/>
          <w:szCs w:val="36"/>
        </w:rPr>
        <w:t>min müsahib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 ümumilikd</w:t>
      </w:r>
      <w:r>
        <w:rPr>
          <w:rStyle w:val="contenttext"/>
          <w:rFonts w:cs="B Zar" w:hint="cs"/>
          <w:color w:val="000000"/>
          <w:sz w:val="36"/>
          <w:szCs w:val="36"/>
        </w:rPr>
        <w:t>ə</w:t>
      </w:r>
      <w:r>
        <w:rPr>
          <w:rStyle w:val="contenttext"/>
          <w:rFonts w:cs="B Zar" w:hint="cs"/>
          <w:color w:val="000000"/>
          <w:sz w:val="36"/>
          <w:szCs w:val="36"/>
        </w:rPr>
        <w:t xml:space="preserve"> dünya bar</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sonuncu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bildirmişdir. Karancya onunla Qandi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müzakir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aparark</w:t>
      </w:r>
      <w:r>
        <w:rPr>
          <w:rStyle w:val="contenttext"/>
          <w:rFonts w:cs="B Zar" w:hint="cs"/>
          <w:color w:val="000000"/>
          <w:sz w:val="36"/>
          <w:szCs w:val="36"/>
        </w:rPr>
        <w:t>ə</w:t>
      </w:r>
      <w:r>
        <w:rPr>
          <w:rStyle w:val="contenttext"/>
          <w:rFonts w:cs="B Zar" w:hint="cs"/>
          <w:color w:val="000000"/>
          <w:sz w:val="36"/>
          <w:szCs w:val="36"/>
        </w:rPr>
        <w:t>n deyir: “B</w:t>
      </w:r>
      <w:r>
        <w:rPr>
          <w:rStyle w:val="contenttext"/>
          <w:rFonts w:cs="B Zar" w:hint="cs"/>
          <w:color w:val="000000"/>
          <w:sz w:val="36"/>
          <w:szCs w:val="36"/>
        </w:rPr>
        <w:t>ə</w:t>
      </w:r>
      <w:r>
        <w:rPr>
          <w:rStyle w:val="contenttext"/>
          <w:rFonts w:cs="B Zar" w:hint="cs"/>
          <w:color w:val="000000"/>
          <w:sz w:val="36"/>
          <w:szCs w:val="36"/>
        </w:rPr>
        <w:t>zi ziyalı v</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fikirli ünsürl</w:t>
      </w:r>
      <w:r>
        <w:rPr>
          <w:rStyle w:val="contenttext"/>
          <w:rFonts w:cs="B Zar" w:hint="cs"/>
          <w:color w:val="000000"/>
          <w:sz w:val="36"/>
          <w:szCs w:val="36"/>
        </w:rPr>
        <w:t>ə</w:t>
      </w:r>
      <w:r>
        <w:rPr>
          <w:rStyle w:val="contenttext"/>
          <w:rFonts w:cs="B Zar" w:hint="cs"/>
          <w:color w:val="000000"/>
          <w:sz w:val="36"/>
          <w:szCs w:val="36"/>
        </w:rPr>
        <w:t>r Qandinin öz hissi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h</w:t>
      </w:r>
      <w:r>
        <w:rPr>
          <w:rStyle w:val="contenttext"/>
          <w:rFonts w:cs="B Zar" w:hint="cs"/>
          <w:color w:val="000000"/>
          <w:sz w:val="36"/>
          <w:szCs w:val="36"/>
        </w:rPr>
        <w:t>ə</w:t>
      </w:r>
      <w:r>
        <w:rPr>
          <w:rStyle w:val="contenttext"/>
          <w:rFonts w:cs="B Zar" w:hint="cs"/>
          <w:color w:val="000000"/>
          <w:sz w:val="36"/>
          <w:szCs w:val="36"/>
        </w:rPr>
        <w:t>ll yolları il</w:t>
      </w:r>
      <w:r>
        <w:rPr>
          <w:rStyle w:val="contenttext"/>
          <w:rFonts w:cs="B Zar" w:hint="cs"/>
          <w:color w:val="000000"/>
          <w:sz w:val="36"/>
          <w:szCs w:val="36"/>
        </w:rPr>
        <w:t>ə</w:t>
      </w:r>
      <w:r>
        <w:rPr>
          <w:rStyle w:val="contenttext"/>
          <w:rFonts w:cs="B Zar" w:hint="cs"/>
          <w:color w:val="000000"/>
          <w:sz w:val="36"/>
          <w:szCs w:val="36"/>
        </w:rPr>
        <w:t xml:space="preserve"> sizin sosializml</w:t>
      </w:r>
      <w:r>
        <w:rPr>
          <w:rStyle w:val="contenttext"/>
          <w:rFonts w:cs="B Zar" w:hint="cs"/>
          <w:color w:val="000000"/>
          <w:sz w:val="36"/>
          <w:szCs w:val="36"/>
        </w:rPr>
        <w:t>ə</w:t>
      </w:r>
      <w:r>
        <w:rPr>
          <w:rStyle w:val="contenttext"/>
          <w:rFonts w:cs="B Zar" w:hint="cs"/>
          <w:color w:val="000000"/>
          <w:sz w:val="36"/>
          <w:szCs w:val="36"/>
        </w:rPr>
        <w:t xml:space="preserve"> bağlı ibtidai etiqadlarınızı sarsıtdığı</w:t>
      </w:r>
      <w:r>
        <w:rPr>
          <w:rStyle w:val="contenttext"/>
          <w:rFonts w:cs="B Zar" w:hint="cs"/>
          <w:color w:val="000000"/>
          <w:sz w:val="36"/>
          <w:szCs w:val="36"/>
        </w:rPr>
        <w:t>nı v</w:t>
      </w:r>
      <w:r>
        <w:rPr>
          <w:rStyle w:val="contenttext"/>
          <w:rFonts w:cs="B Zar" w:hint="cs"/>
          <w:color w:val="000000"/>
          <w:sz w:val="36"/>
          <w:szCs w:val="36"/>
        </w:rPr>
        <w:t>ə</w:t>
      </w:r>
      <w:r>
        <w:rPr>
          <w:rStyle w:val="contenttext"/>
          <w:rFonts w:cs="B Zar" w:hint="cs"/>
          <w:color w:val="000000"/>
          <w:sz w:val="36"/>
          <w:szCs w:val="36"/>
        </w:rPr>
        <w:t xml:space="preserve"> titr</w:t>
      </w:r>
      <w:r>
        <w:rPr>
          <w:rStyle w:val="contenttext"/>
          <w:rFonts w:cs="B Zar" w:hint="cs"/>
          <w:color w:val="000000"/>
          <w:sz w:val="36"/>
          <w:szCs w:val="36"/>
        </w:rPr>
        <w:t>ə</w:t>
      </w:r>
      <w:r>
        <w:rPr>
          <w:rStyle w:val="contenttext"/>
          <w:rFonts w:cs="B Zar" w:hint="cs"/>
          <w:color w:val="000000"/>
          <w:sz w:val="36"/>
          <w:szCs w:val="36"/>
        </w:rPr>
        <w:t>tdiyini deyirl</w:t>
      </w:r>
      <w:r>
        <w:rPr>
          <w:rStyle w:val="contenttext"/>
          <w:rFonts w:cs="B Zar" w:hint="cs"/>
          <w:color w:val="000000"/>
          <w:sz w:val="36"/>
          <w:szCs w:val="36"/>
        </w:rPr>
        <w:t>ə</w:t>
      </w:r>
      <w:r>
        <w:rPr>
          <w:rStyle w:val="contenttext"/>
          <w:rFonts w:cs="B Zar" w:hint="cs"/>
          <w:color w:val="000000"/>
          <w:sz w:val="36"/>
          <w:szCs w:val="36"/>
        </w:rPr>
        <w:t>r.” Nehru cavab olaraq deyir: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v</w:t>
      </w:r>
      <w:r>
        <w:rPr>
          <w:rStyle w:val="contenttext"/>
          <w:rFonts w:cs="B Zar" w:hint="cs"/>
          <w:color w:val="000000"/>
          <w:sz w:val="36"/>
          <w:szCs w:val="36"/>
        </w:rPr>
        <w:t>ə</w:t>
      </w:r>
      <w:r>
        <w:rPr>
          <w:rStyle w:val="contenttext"/>
          <w:rFonts w:cs="B Zar" w:hint="cs"/>
          <w:color w:val="000000"/>
          <w:sz w:val="36"/>
          <w:szCs w:val="36"/>
        </w:rPr>
        <w:t xml:space="preserve"> ruhani üsullardan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d</w:t>
      </w:r>
      <w:r>
        <w:rPr>
          <w:rStyle w:val="contenttext"/>
          <w:rFonts w:cs="B Zar" w:hint="cs"/>
          <w:color w:val="000000"/>
          <w:sz w:val="36"/>
          <w:szCs w:val="36"/>
        </w:rPr>
        <w:t>ə</w:t>
      </w:r>
      <w:r>
        <w:rPr>
          <w:rStyle w:val="contenttext"/>
          <w:rFonts w:cs="B Zar" w:hint="cs"/>
          <w:color w:val="000000"/>
          <w:sz w:val="36"/>
          <w:szCs w:val="36"/>
        </w:rPr>
        <w:t xml:space="preserve"> çox yaxşı v</w:t>
      </w:r>
      <w:r>
        <w:rPr>
          <w:rStyle w:val="contenttext"/>
          <w:rFonts w:cs="B Zar" w:hint="cs"/>
          <w:color w:val="000000"/>
          <w:sz w:val="36"/>
          <w:szCs w:val="36"/>
        </w:rPr>
        <w:t>ə</w:t>
      </w:r>
      <w:r>
        <w:rPr>
          <w:rStyle w:val="contenttext"/>
          <w:rFonts w:cs="B Zar" w:hint="cs"/>
          <w:color w:val="000000"/>
          <w:sz w:val="36"/>
          <w:szCs w:val="36"/>
        </w:rPr>
        <w:t xml:space="preserve"> lazımdır. 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Qandi il</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eyni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mfikir olmuşam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bu gün h</w:t>
      </w:r>
      <w:r>
        <w:rPr>
          <w:rStyle w:val="contenttext"/>
          <w:rFonts w:cs="B Zar" w:hint="cs"/>
          <w:color w:val="000000"/>
          <w:sz w:val="36"/>
          <w:szCs w:val="36"/>
        </w:rPr>
        <w:t>ə</w:t>
      </w:r>
      <w:r>
        <w:rPr>
          <w:rStyle w:val="contenttext"/>
          <w:rFonts w:cs="B Zar" w:hint="cs"/>
          <w:color w:val="000000"/>
          <w:sz w:val="36"/>
          <w:szCs w:val="36"/>
        </w:rPr>
        <w:t>min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yin d</w:t>
      </w:r>
      <w:r>
        <w:rPr>
          <w:rStyle w:val="contenttext"/>
          <w:rFonts w:cs="B Zar" w:hint="cs"/>
          <w:color w:val="000000"/>
          <w:sz w:val="36"/>
          <w:szCs w:val="36"/>
        </w:rPr>
        <w:t>aha da z</w:t>
      </w:r>
      <w:r>
        <w:rPr>
          <w:rStyle w:val="contenttext"/>
          <w:rFonts w:cs="B Zar" w:hint="cs"/>
          <w:color w:val="000000"/>
          <w:sz w:val="36"/>
          <w:szCs w:val="36"/>
        </w:rPr>
        <w:t>ə</w:t>
      </w:r>
      <w:r>
        <w:rPr>
          <w:rStyle w:val="contenttext"/>
          <w:rFonts w:cs="B Zar" w:hint="cs"/>
          <w:color w:val="000000"/>
          <w:sz w:val="36"/>
          <w:szCs w:val="36"/>
        </w:rPr>
        <w:t>ruri olduğunu hesab edir</w:t>
      </w:r>
      <w:r>
        <w:rPr>
          <w:rStyle w:val="contenttext"/>
          <w:rFonts w:cs="B Zar" w:hint="cs"/>
          <w:color w:val="000000"/>
          <w:sz w:val="36"/>
          <w:szCs w:val="36"/>
        </w:rPr>
        <w:t>ə</w:t>
      </w:r>
      <w:r>
        <w:rPr>
          <w:rStyle w:val="contenttext"/>
          <w:rFonts w:cs="B Zar" w:hint="cs"/>
          <w:color w:val="000000"/>
          <w:sz w:val="36"/>
          <w:szCs w:val="36"/>
        </w:rPr>
        <w:t>m. Çünki dün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bu gün daha çox yayılan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boşluğunda dün</w:t>
      </w:r>
      <w:r>
        <w:rPr>
          <w:rStyle w:val="contenttext"/>
          <w:rFonts w:cs="B Zar" w:hint="cs"/>
          <w:color w:val="000000"/>
          <w:sz w:val="36"/>
          <w:szCs w:val="36"/>
        </w:rPr>
        <w:t>ə</w:t>
      </w:r>
      <w:r>
        <w:rPr>
          <w:rStyle w:val="contenttext"/>
          <w:rFonts w:cs="B Zar" w:hint="cs"/>
          <w:color w:val="000000"/>
          <w:sz w:val="36"/>
          <w:szCs w:val="36"/>
        </w:rPr>
        <w:t>nkind</w:t>
      </w:r>
      <w:r>
        <w:rPr>
          <w:rStyle w:val="contenttext"/>
          <w:rFonts w:cs="B Zar" w:hint="cs"/>
          <w:color w:val="000000"/>
          <w:sz w:val="36"/>
          <w:szCs w:val="36"/>
        </w:rPr>
        <w:t>ə</w:t>
      </w:r>
      <w:r>
        <w:rPr>
          <w:rStyle w:val="contenttext"/>
          <w:rFonts w:cs="B Zar" w:hint="cs"/>
          <w:color w:val="000000"/>
          <w:sz w:val="36"/>
          <w:szCs w:val="36"/>
        </w:rPr>
        <w:t>n artıq ruhi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suallara cavab tapmalıyıq.” Karancya daha sonra C</w:t>
      </w:r>
      <w:r>
        <w:rPr>
          <w:rStyle w:val="contenttext"/>
          <w:rFonts w:cs="B Zar" w:hint="cs"/>
          <w:color w:val="000000"/>
          <w:sz w:val="36"/>
          <w:szCs w:val="36"/>
        </w:rPr>
        <w:t>ə</w:t>
      </w:r>
      <w:r>
        <w:rPr>
          <w:rStyle w:val="contenttext"/>
          <w:rFonts w:cs="B Zar" w:hint="cs"/>
          <w:color w:val="000000"/>
          <w:sz w:val="36"/>
          <w:szCs w:val="36"/>
        </w:rPr>
        <w:t>vahirl</w:t>
      </w:r>
      <w:r>
        <w:rPr>
          <w:rStyle w:val="contenttext"/>
          <w:rFonts w:cs="B Zar" w:hint="cs"/>
          <w:color w:val="000000"/>
          <w:sz w:val="36"/>
          <w:szCs w:val="36"/>
        </w:rPr>
        <w:t>ə</w:t>
      </w:r>
      <w:r>
        <w:rPr>
          <w:rStyle w:val="contenttext"/>
          <w:rFonts w:cs="B Zar" w:hint="cs"/>
          <w:color w:val="000000"/>
          <w:sz w:val="36"/>
          <w:szCs w:val="36"/>
        </w:rPr>
        <w:t>l Nehruya marksizml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suallar verir v</w:t>
      </w:r>
      <w:r>
        <w:rPr>
          <w:rStyle w:val="contenttext"/>
          <w:rFonts w:cs="B Zar" w:hint="cs"/>
          <w:color w:val="000000"/>
          <w:sz w:val="36"/>
          <w:szCs w:val="36"/>
        </w:rPr>
        <w:t>ə</w:t>
      </w:r>
      <w:r>
        <w:rPr>
          <w:rStyle w:val="contenttext"/>
          <w:rFonts w:cs="B Zar" w:hint="cs"/>
          <w:color w:val="000000"/>
          <w:sz w:val="36"/>
          <w:szCs w:val="36"/>
        </w:rPr>
        <w:t xml:space="preserve"> o, ma</w:t>
      </w:r>
      <w:r>
        <w:rPr>
          <w:rStyle w:val="contenttext"/>
          <w:rFonts w:cs="B Zar" w:hint="cs"/>
          <w:color w:val="000000"/>
          <w:sz w:val="36"/>
          <w:szCs w:val="36"/>
        </w:rPr>
        <w:t>rksizmd</w:t>
      </w:r>
      <w:r>
        <w:rPr>
          <w:rStyle w:val="contenttext"/>
          <w:rFonts w:cs="B Zar" w:hint="cs"/>
          <w:color w:val="000000"/>
          <w:sz w:val="36"/>
          <w:szCs w:val="36"/>
        </w:rPr>
        <w:t>ə</w:t>
      </w:r>
      <w:r>
        <w:rPr>
          <w:rStyle w:val="contenttext"/>
          <w:rFonts w:cs="B Zar" w:hint="cs"/>
          <w:color w:val="000000"/>
          <w:sz w:val="36"/>
          <w:szCs w:val="36"/>
        </w:rPr>
        <w:t xml:space="preserve"> olan bir sıra çatışmamazlıqlara toxunaraq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v</w:t>
      </w:r>
      <w:r>
        <w:rPr>
          <w:rStyle w:val="contenttext"/>
          <w:rFonts w:cs="B Zar" w:hint="cs"/>
          <w:color w:val="000000"/>
          <w:sz w:val="36"/>
          <w:szCs w:val="36"/>
        </w:rPr>
        <w:t>ə</w:t>
      </w:r>
      <w:r>
        <w:rPr>
          <w:rStyle w:val="contenttext"/>
          <w:rFonts w:cs="B Zar" w:hint="cs"/>
          <w:color w:val="000000"/>
          <w:sz w:val="36"/>
          <w:szCs w:val="36"/>
        </w:rPr>
        <w:t xml:space="preserve"> ruhi h</w:t>
      </w:r>
      <w:r>
        <w:rPr>
          <w:rStyle w:val="contenttext"/>
          <w:rFonts w:cs="B Zar" w:hint="cs"/>
          <w:color w:val="000000"/>
          <w:sz w:val="36"/>
          <w:szCs w:val="36"/>
        </w:rPr>
        <w:t>ə</w:t>
      </w:r>
      <w:r>
        <w:rPr>
          <w:rStyle w:val="contenttext"/>
          <w:rFonts w:cs="B Zar" w:hint="cs"/>
          <w:color w:val="000000"/>
          <w:sz w:val="36"/>
          <w:szCs w:val="36"/>
        </w:rPr>
        <w:t>ll yollarına müraci</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yi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görür. Bu zaman Karancya ona deyir: “C</w:t>
      </w:r>
      <w:r>
        <w:rPr>
          <w:rStyle w:val="contenttext"/>
          <w:rFonts w:cs="B Zar" w:hint="cs"/>
          <w:color w:val="000000"/>
          <w:sz w:val="36"/>
          <w:szCs w:val="36"/>
        </w:rPr>
        <w:t>ə</w:t>
      </w:r>
      <w:r>
        <w:rPr>
          <w:rStyle w:val="contenttext"/>
          <w:rFonts w:cs="B Zar" w:hint="cs"/>
          <w:color w:val="000000"/>
          <w:sz w:val="36"/>
          <w:szCs w:val="36"/>
        </w:rPr>
        <w:t xml:space="preserve">nab Nehru! Sizin indi </w:t>
      </w:r>
      <w:r>
        <w:rPr>
          <w:rStyle w:val="contenttext"/>
          <w:rFonts w:cs="B Zar" w:hint="cs"/>
          <w:color w:val="000000"/>
          <w:sz w:val="36"/>
          <w:szCs w:val="36"/>
        </w:rPr>
        <w:t>ə</w:t>
      </w:r>
      <w:r>
        <w:rPr>
          <w:rStyle w:val="contenttext"/>
          <w:rFonts w:cs="B Zar" w:hint="cs"/>
          <w:color w:val="000000"/>
          <w:sz w:val="36"/>
          <w:szCs w:val="36"/>
        </w:rPr>
        <w:t>xlaqi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ruhi (psixoloji)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h</w:t>
      </w:r>
      <w:r>
        <w:rPr>
          <w:rStyle w:val="contenttext"/>
          <w:rFonts w:cs="B Zar" w:hint="cs"/>
          <w:color w:val="000000"/>
          <w:sz w:val="36"/>
          <w:szCs w:val="36"/>
        </w:rPr>
        <w:t>ə</w:t>
      </w:r>
      <w:r>
        <w:rPr>
          <w:rStyle w:val="contenttext"/>
          <w:rFonts w:cs="B Zar" w:hint="cs"/>
          <w:color w:val="000000"/>
          <w:sz w:val="36"/>
          <w:szCs w:val="36"/>
        </w:rPr>
        <w:t>ll yolları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danışmağınız,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 (sizin cavanlığınızda) dediyiniz sözl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rqlilik t</w:t>
      </w:r>
      <w:r>
        <w:rPr>
          <w:rStyle w:val="contenttext"/>
          <w:rFonts w:cs="B Zar" w:hint="cs"/>
          <w:color w:val="000000"/>
          <w:sz w:val="36"/>
          <w:szCs w:val="36"/>
        </w:rPr>
        <w:t>ə</w:t>
      </w:r>
      <w:r>
        <w:rPr>
          <w:rStyle w:val="contenttext"/>
          <w:rFonts w:cs="B Zar" w:hint="cs"/>
          <w:color w:val="000000"/>
          <w:sz w:val="36"/>
          <w:szCs w:val="36"/>
        </w:rPr>
        <w:t>şkil etmirmi? Sizin</w:t>
      </w:r>
    </w:p>
    <w:p w:rsidR="00000000" w:rsidRDefault="00976AFA" w:rsidP="0026523D">
      <w:pPr>
        <w:pStyle w:val="contentparagraph"/>
        <w:jc w:val="both"/>
        <w:divId w:val="99453217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h:82</w:t>
      </w:r>
    </w:p>
    <w:p w:rsidR="00000000" w:rsidRDefault="00976AFA" w:rsidP="0026523D">
      <w:pPr>
        <w:pStyle w:val="contentparagraph"/>
        <w:jc w:val="both"/>
        <w:divId w:val="409040287"/>
        <w:rPr>
          <w:rFonts w:cs="B Zar" w:hint="cs"/>
          <w:color w:val="000000"/>
          <w:sz w:val="36"/>
          <w:szCs w:val="36"/>
          <w:rtl/>
        </w:rPr>
      </w:pPr>
      <w:r>
        <w:rPr>
          <w:rStyle w:val="contenttext"/>
          <w:rFonts w:cs="B Zar" w:hint="cs"/>
          <w:color w:val="000000"/>
          <w:sz w:val="36"/>
          <w:szCs w:val="36"/>
        </w:rPr>
        <w:t>dedikl</w:t>
      </w:r>
      <w:r>
        <w:rPr>
          <w:rStyle w:val="contenttext"/>
          <w:rFonts w:cs="B Zar" w:hint="cs"/>
          <w:color w:val="000000"/>
          <w:sz w:val="36"/>
          <w:szCs w:val="36"/>
        </w:rPr>
        <w:t>ə</w:t>
      </w:r>
      <w:r>
        <w:rPr>
          <w:rStyle w:val="contenttext"/>
          <w:rFonts w:cs="B Zar" w:hint="cs"/>
          <w:color w:val="000000"/>
          <w:sz w:val="36"/>
          <w:szCs w:val="36"/>
        </w:rPr>
        <w:t>rinizd</w:t>
      </w:r>
      <w:r>
        <w:rPr>
          <w:rStyle w:val="contenttext"/>
          <w:rFonts w:cs="B Zar" w:hint="cs"/>
          <w:color w:val="000000"/>
          <w:sz w:val="36"/>
          <w:szCs w:val="36"/>
        </w:rPr>
        <w:t>ə</w:t>
      </w:r>
      <w:r>
        <w:rPr>
          <w:rStyle w:val="contenttext"/>
          <w:rFonts w:cs="B Zar" w:hint="cs"/>
          <w:color w:val="000000"/>
          <w:sz w:val="36"/>
          <w:szCs w:val="36"/>
        </w:rPr>
        <w:t>n ömrünüzün son anlarında Allah axtarışında olduğunuz anlaşılır.” Nehru cavab verir: “B</w:t>
      </w:r>
      <w:r>
        <w:rPr>
          <w:rStyle w:val="contenttext"/>
          <w:rFonts w:cs="B Zar" w:hint="cs"/>
          <w:color w:val="000000"/>
          <w:sz w:val="36"/>
          <w:szCs w:val="36"/>
        </w:rPr>
        <w:t>ə</w:t>
      </w:r>
      <w:r>
        <w:rPr>
          <w:rStyle w:val="contenttext"/>
          <w:rFonts w:cs="B Zar" w:hint="cs"/>
          <w:color w:val="000000"/>
          <w:sz w:val="36"/>
          <w:szCs w:val="36"/>
        </w:rPr>
        <w:t>li, m</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yişilmiş</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 xml:space="preserve">nim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ruhi h</w:t>
      </w:r>
      <w:r>
        <w:rPr>
          <w:rStyle w:val="contenttext"/>
          <w:rFonts w:cs="B Zar" w:hint="cs"/>
          <w:color w:val="000000"/>
          <w:sz w:val="36"/>
          <w:szCs w:val="36"/>
        </w:rPr>
        <w:t>ə</w:t>
      </w:r>
      <w:r>
        <w:rPr>
          <w:rStyle w:val="contenttext"/>
          <w:rFonts w:cs="B Zar" w:hint="cs"/>
          <w:color w:val="000000"/>
          <w:sz w:val="36"/>
          <w:szCs w:val="36"/>
        </w:rPr>
        <w:t>ll yolları ü</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kid etm</w:t>
      </w:r>
      <w:r>
        <w:rPr>
          <w:rStyle w:val="contenttext"/>
          <w:rFonts w:cs="B Zar" w:hint="cs"/>
          <w:color w:val="000000"/>
          <w:sz w:val="36"/>
          <w:szCs w:val="36"/>
        </w:rPr>
        <w:t>ə</w:t>
      </w:r>
      <w:r>
        <w:rPr>
          <w:rStyle w:val="contenttext"/>
          <w:rFonts w:cs="B Zar" w:hint="cs"/>
          <w:color w:val="000000"/>
          <w:sz w:val="36"/>
          <w:szCs w:val="36"/>
        </w:rPr>
        <w:t>yim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tsiz olaraq deyil.” Sonra özü sözün</w:t>
      </w:r>
      <w:r>
        <w:rPr>
          <w:rStyle w:val="contenttext"/>
          <w:rFonts w:cs="B Zar" w:hint="cs"/>
          <w:color w:val="000000"/>
          <w:sz w:val="36"/>
          <w:szCs w:val="36"/>
        </w:rPr>
        <w:t>ə</w:t>
      </w:r>
      <w:r>
        <w:rPr>
          <w:rStyle w:val="contenttext"/>
          <w:rFonts w:cs="B Zar" w:hint="cs"/>
          <w:color w:val="000000"/>
          <w:sz w:val="36"/>
          <w:szCs w:val="36"/>
        </w:rPr>
        <w:t xml:space="preserve"> davam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deyir ki, “indi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n ali v</w:t>
      </w:r>
      <w:r>
        <w:rPr>
          <w:rStyle w:val="contenttext"/>
          <w:rFonts w:cs="B Zar" w:hint="cs"/>
          <w:color w:val="000000"/>
          <w:sz w:val="36"/>
          <w:szCs w:val="36"/>
        </w:rPr>
        <w:t>ə</w:t>
      </w:r>
      <w:r>
        <w:rPr>
          <w:rStyle w:val="contenttext"/>
          <w:rFonts w:cs="B Zar" w:hint="cs"/>
          <w:color w:val="000000"/>
          <w:sz w:val="36"/>
          <w:szCs w:val="36"/>
        </w:rPr>
        <w:t xml:space="preserve"> yuxarı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xml:space="preserve"> qaldırmaq olar?” - problemi qarşıya çıxır. Özü d</w:t>
      </w:r>
      <w:r>
        <w:rPr>
          <w:rStyle w:val="contenttext"/>
          <w:rFonts w:cs="B Zar" w:hint="cs"/>
          <w:color w:val="000000"/>
          <w:sz w:val="36"/>
          <w:szCs w:val="36"/>
        </w:rPr>
        <w:t>ə</w:t>
      </w:r>
      <w:r>
        <w:rPr>
          <w:rStyle w:val="contenttext"/>
          <w:rFonts w:cs="B Zar" w:hint="cs"/>
          <w:color w:val="000000"/>
          <w:sz w:val="36"/>
          <w:szCs w:val="36"/>
        </w:rPr>
        <w:t xml:space="preserve"> bu cür cavab verir</w:t>
      </w:r>
      <w:r>
        <w:rPr>
          <w:rStyle w:val="contenttext"/>
          <w:rFonts w:cs="B Zar" w:hint="cs"/>
          <w:color w:val="000000"/>
          <w:sz w:val="36"/>
          <w:szCs w:val="36"/>
          <w:rtl/>
        </w:rPr>
        <w:t>:</w:t>
      </w:r>
    </w:p>
    <w:p w:rsidR="00000000" w:rsidRDefault="00976AFA" w:rsidP="0026523D">
      <w:pPr>
        <w:pStyle w:val="contentparagraph"/>
        <w:jc w:val="both"/>
        <w:divId w:val="40904028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Bunun üçün dinl</w:t>
      </w:r>
      <w:r>
        <w:rPr>
          <w:rStyle w:val="contenttext"/>
          <w:rFonts w:cs="B Zar" w:hint="cs"/>
          <w:color w:val="000000"/>
          <w:sz w:val="36"/>
          <w:szCs w:val="36"/>
        </w:rPr>
        <w:t>ə</w:t>
      </w:r>
      <w:r>
        <w:rPr>
          <w:rStyle w:val="contenttext"/>
          <w:rFonts w:cs="B Zar" w:hint="cs"/>
          <w:color w:val="000000"/>
          <w:sz w:val="36"/>
          <w:szCs w:val="36"/>
        </w:rPr>
        <w:t>rin olması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amma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dinl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qlidi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lib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olaraq b</w:t>
      </w:r>
      <w:r>
        <w:rPr>
          <w:rStyle w:val="contenttext"/>
          <w:rFonts w:cs="B Zar" w:hint="cs"/>
          <w:color w:val="000000"/>
          <w:sz w:val="36"/>
          <w:szCs w:val="36"/>
        </w:rPr>
        <w:t>ə</w:t>
      </w:r>
      <w:r>
        <w:rPr>
          <w:rStyle w:val="contenttext"/>
          <w:rFonts w:cs="B Zar" w:hint="cs"/>
          <w:color w:val="000000"/>
          <w:sz w:val="36"/>
          <w:szCs w:val="36"/>
        </w:rPr>
        <w:t>zi quru v</w:t>
      </w:r>
      <w:r>
        <w:rPr>
          <w:rStyle w:val="contenttext"/>
          <w:rFonts w:cs="B Zar" w:hint="cs"/>
          <w:color w:val="000000"/>
          <w:sz w:val="36"/>
          <w:szCs w:val="36"/>
        </w:rPr>
        <w:t>ə</w:t>
      </w:r>
      <w:r>
        <w:rPr>
          <w:rStyle w:val="contenttext"/>
          <w:rFonts w:cs="B Zar" w:hint="cs"/>
          <w:color w:val="000000"/>
          <w:sz w:val="36"/>
          <w:szCs w:val="36"/>
        </w:rPr>
        <w:t xml:space="preserve"> cansız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işl</w:t>
      </w:r>
      <w:r>
        <w:rPr>
          <w:rStyle w:val="contenttext"/>
          <w:rFonts w:cs="B Zar" w:hint="cs"/>
          <w:color w:val="000000"/>
          <w:sz w:val="36"/>
          <w:szCs w:val="36"/>
        </w:rPr>
        <w:t>ə</w:t>
      </w:r>
      <w:r>
        <w:rPr>
          <w:rStyle w:val="contenttext"/>
          <w:rFonts w:cs="B Zar" w:hint="cs"/>
          <w:color w:val="000000"/>
          <w:sz w:val="36"/>
          <w:szCs w:val="36"/>
        </w:rPr>
        <w:t>rin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 halında aşağı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enmiş v</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qiqi m</w:t>
      </w:r>
      <w:r>
        <w:rPr>
          <w:rStyle w:val="contenttext"/>
          <w:rFonts w:cs="B Zar" w:hint="cs"/>
          <w:color w:val="000000"/>
          <w:sz w:val="36"/>
          <w:szCs w:val="36"/>
        </w:rPr>
        <w:t>ə</w:t>
      </w:r>
      <w:r>
        <w:rPr>
          <w:rStyle w:val="contenttext"/>
          <w:rFonts w:cs="B Zar" w:hint="cs"/>
          <w:color w:val="000000"/>
          <w:sz w:val="36"/>
          <w:szCs w:val="36"/>
        </w:rPr>
        <w:t>fhum v</w:t>
      </w:r>
      <w:r>
        <w:rPr>
          <w:rStyle w:val="contenttext"/>
          <w:rFonts w:cs="B Zar" w:hint="cs"/>
          <w:color w:val="000000"/>
          <w:sz w:val="36"/>
          <w:szCs w:val="36"/>
        </w:rPr>
        <w:t>ə</w:t>
      </w:r>
      <w:r>
        <w:rPr>
          <w:rStyle w:val="contenttext"/>
          <w:rFonts w:cs="B Zar" w:hint="cs"/>
          <w:color w:val="000000"/>
          <w:sz w:val="36"/>
          <w:szCs w:val="36"/>
        </w:rPr>
        <w:t xml:space="preserve"> ruhu aradan qalxmış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onun x</w:t>
      </w:r>
      <w:r>
        <w:rPr>
          <w:rStyle w:val="contenttext"/>
          <w:rFonts w:cs="B Zar" w:hint="cs"/>
          <w:color w:val="000000"/>
          <w:sz w:val="36"/>
          <w:szCs w:val="36"/>
        </w:rPr>
        <w:t>arici (zahiri) görünüşü qalmışdır</w:t>
      </w:r>
      <w:r>
        <w:rPr>
          <w:rStyle w:val="contenttext"/>
          <w:rFonts w:cs="B Zar" w:hint="cs"/>
          <w:color w:val="000000"/>
          <w:sz w:val="36"/>
          <w:szCs w:val="36"/>
          <w:rtl/>
        </w:rPr>
        <w:t>.”</w:t>
      </w:r>
    </w:p>
    <w:p w:rsidR="00000000" w:rsidRDefault="00976AFA" w:rsidP="0026523D">
      <w:pPr>
        <w:pStyle w:val="Heading3"/>
        <w:shd w:val="clear" w:color="auto" w:fill="FFFFFF"/>
        <w:jc w:val="both"/>
        <w:divId w:val="1227375748"/>
        <w:rPr>
          <w:rFonts w:eastAsia="Times New Roman" w:cs="B Titr" w:hint="cs"/>
          <w:b w:val="0"/>
          <w:bCs w:val="0"/>
          <w:color w:val="FF0080"/>
          <w:sz w:val="30"/>
          <w:szCs w:val="30"/>
          <w:rtl/>
        </w:rPr>
      </w:pPr>
      <w:r>
        <w:rPr>
          <w:rFonts w:eastAsia="Times New Roman" w:cs="B Titr" w:hint="cs"/>
          <w:b w:val="0"/>
          <w:bCs w:val="0"/>
          <w:color w:val="FF0080"/>
          <w:sz w:val="30"/>
          <w:szCs w:val="30"/>
        </w:rPr>
        <w:t>İslam vә zamanın tәlәblәri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227375748"/>
        <w:rPr>
          <w:rFonts w:cs="B Zar" w:hint="cs"/>
          <w:color w:val="000000"/>
          <w:sz w:val="36"/>
          <w:szCs w:val="36"/>
          <w:rtl/>
        </w:rPr>
      </w:pPr>
      <w:r>
        <w:rPr>
          <w:rStyle w:val="contenttext"/>
          <w:rFonts w:cs="B Zar" w:hint="cs"/>
          <w:color w:val="000000"/>
          <w:sz w:val="36"/>
          <w:szCs w:val="36"/>
        </w:rPr>
        <w:t>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arasından heç biri İslam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insanlar v</w:t>
      </w:r>
      <w:r>
        <w:rPr>
          <w:rStyle w:val="contenttext"/>
          <w:rFonts w:cs="B Zar" w:hint="cs"/>
          <w:color w:val="000000"/>
          <w:sz w:val="36"/>
          <w:szCs w:val="36"/>
        </w:rPr>
        <w:t>ə</w:t>
      </w:r>
      <w:r>
        <w:rPr>
          <w:rStyle w:val="contenttext"/>
          <w:rFonts w:cs="B Zar" w:hint="cs"/>
          <w:color w:val="000000"/>
          <w:sz w:val="36"/>
          <w:szCs w:val="36"/>
        </w:rPr>
        <w:t xml:space="preserve"> camaatın h</w:t>
      </w:r>
      <w:r>
        <w:rPr>
          <w:rStyle w:val="contenttext"/>
          <w:rFonts w:cs="B Zar" w:hint="cs"/>
          <w:color w:val="000000"/>
          <w:sz w:val="36"/>
          <w:szCs w:val="36"/>
        </w:rPr>
        <w:t>ə</w:t>
      </w:r>
      <w:r>
        <w:rPr>
          <w:rStyle w:val="contenttext"/>
          <w:rFonts w:cs="B Zar" w:hint="cs"/>
          <w:color w:val="000000"/>
          <w:sz w:val="36"/>
          <w:szCs w:val="36"/>
        </w:rPr>
        <w:t>yati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müdaxil</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mişdir. İslam özünün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proqramında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dualar, ibad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zikrl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w:t>
      </w:r>
      <w:r>
        <w:rPr>
          <w:rStyle w:val="contenttext"/>
          <w:rFonts w:cs="B Zar" w:hint="cs"/>
          <w:color w:val="000000"/>
          <w:sz w:val="36"/>
          <w:szCs w:val="36"/>
        </w:rPr>
        <w:t>i öyüd-n</w:t>
      </w:r>
      <w:r>
        <w:rPr>
          <w:rStyle w:val="contenttext"/>
          <w:rFonts w:cs="B Zar" w:hint="cs"/>
          <w:color w:val="000000"/>
          <w:sz w:val="36"/>
          <w:szCs w:val="36"/>
        </w:rPr>
        <w:t>ə</w:t>
      </w:r>
      <w:r>
        <w:rPr>
          <w:rStyle w:val="contenttext"/>
          <w:rFonts w:cs="B Zar" w:hint="cs"/>
          <w:color w:val="000000"/>
          <w:sz w:val="36"/>
          <w:szCs w:val="36"/>
        </w:rPr>
        <w:t>sih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mişdir. B</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Allah arasındakı rabit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toxunaraq onu izah etdiyi kimi, insanların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sas x</w:t>
      </w:r>
      <w:r>
        <w:rPr>
          <w:rStyle w:val="contenttext"/>
          <w:rFonts w:cs="B Zar" w:hint="cs"/>
          <w:color w:val="000000"/>
          <w:sz w:val="36"/>
          <w:szCs w:val="36"/>
        </w:rPr>
        <w:t>ə</w:t>
      </w:r>
      <w:r>
        <w:rPr>
          <w:rStyle w:val="contenttext"/>
          <w:rFonts w:cs="B Zar" w:hint="cs"/>
          <w:color w:val="000000"/>
          <w:sz w:val="36"/>
          <w:szCs w:val="36"/>
        </w:rPr>
        <w:t>ttini d</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ş</w:t>
      </w:r>
      <w:r>
        <w:rPr>
          <w:rStyle w:val="contenttext"/>
          <w:rFonts w:cs="B Zar" w:hint="cs"/>
          <w:color w:val="000000"/>
          <w:sz w:val="36"/>
          <w:szCs w:val="36"/>
        </w:rPr>
        <w:t>ə</w:t>
      </w:r>
      <w:r>
        <w:rPr>
          <w:rStyle w:val="contenttext"/>
          <w:rFonts w:cs="B Zar" w:hint="cs"/>
          <w:color w:val="000000"/>
          <w:sz w:val="36"/>
          <w:szCs w:val="36"/>
        </w:rPr>
        <w:t>kill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etmişdir.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İslamın zamanla ayaqlaşması v</w:t>
      </w:r>
      <w:r>
        <w:rPr>
          <w:rStyle w:val="contenttext"/>
          <w:rFonts w:cs="B Zar" w:hint="cs"/>
          <w:color w:val="000000"/>
          <w:sz w:val="36"/>
          <w:szCs w:val="36"/>
        </w:rPr>
        <w:t>ə</w:t>
      </w:r>
      <w:r>
        <w:rPr>
          <w:rStyle w:val="contenttext"/>
          <w:rFonts w:cs="B Zar" w:hint="cs"/>
          <w:color w:val="000000"/>
          <w:sz w:val="36"/>
          <w:szCs w:val="36"/>
        </w:rPr>
        <w:t xml:space="preserve"> uyğunluğu daha çox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tl/>
        </w:rPr>
        <w:t>.</w:t>
      </w:r>
    </w:p>
    <w:p w:rsidR="00000000" w:rsidRDefault="00976AFA" w:rsidP="0026523D">
      <w:pPr>
        <w:pStyle w:val="Heading3"/>
        <w:shd w:val="clear" w:color="auto" w:fill="FFFFFF"/>
        <w:jc w:val="both"/>
        <w:divId w:val="1378160836"/>
        <w:rPr>
          <w:rFonts w:eastAsia="Times New Roman" w:cs="B Titr" w:hint="cs"/>
          <w:b w:val="0"/>
          <w:bCs w:val="0"/>
          <w:color w:val="FF0080"/>
          <w:sz w:val="30"/>
          <w:szCs w:val="30"/>
          <w:rtl/>
        </w:rPr>
      </w:pPr>
      <w:r>
        <w:rPr>
          <w:rFonts w:eastAsia="Times New Roman" w:cs="B Titr" w:hint="cs"/>
          <w:b w:val="0"/>
          <w:bCs w:val="0"/>
          <w:color w:val="FF0080"/>
          <w:sz w:val="30"/>
          <w:szCs w:val="30"/>
        </w:rPr>
        <w:t>Xaricilәrin (yadellilәrin) nәzәrindә İslamın zamanla uyğunlaşma xislәti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378160836"/>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sadüfi deyil ki, xarici alim v</w:t>
      </w:r>
      <w:r>
        <w:rPr>
          <w:rStyle w:val="contenttext"/>
          <w:rFonts w:cs="B Zar" w:hint="cs"/>
          <w:color w:val="000000"/>
          <w:sz w:val="36"/>
          <w:szCs w:val="36"/>
        </w:rPr>
        <w:t>ə</w:t>
      </w:r>
      <w:r>
        <w:rPr>
          <w:rStyle w:val="contenttext"/>
          <w:rFonts w:cs="B Zar" w:hint="cs"/>
          <w:color w:val="000000"/>
          <w:sz w:val="36"/>
          <w:szCs w:val="36"/>
        </w:rPr>
        <w:t xml:space="preserve"> yazıçıların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İslamı ictimai v</w:t>
      </w:r>
      <w:r>
        <w:rPr>
          <w:rStyle w:val="contenttext"/>
          <w:rFonts w:cs="B Zar" w:hint="cs"/>
          <w:color w:val="000000"/>
          <w:sz w:val="36"/>
          <w:szCs w:val="36"/>
        </w:rPr>
        <w:t>ə</w:t>
      </w:r>
      <w:r>
        <w:rPr>
          <w:rStyle w:val="contenttext"/>
          <w:rFonts w:cs="B Zar" w:hint="cs"/>
          <w:color w:val="000000"/>
          <w:sz w:val="36"/>
          <w:szCs w:val="36"/>
        </w:rPr>
        <w:t xml:space="preserve"> ictimai qanunlar baxımından mütali</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onun</w:t>
      </w:r>
      <w:r>
        <w:rPr>
          <w:rStyle w:val="contenttext"/>
          <w:rFonts w:cs="B Zar" w:hint="cs"/>
          <w:color w:val="000000"/>
          <w:sz w:val="36"/>
          <w:szCs w:val="36"/>
        </w:rPr>
        <w:t xml:space="preserve"> qanunlarını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“müt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qanunlar”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dinin canlı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bir din v</w:t>
      </w:r>
      <w:r>
        <w:rPr>
          <w:rStyle w:val="contenttext"/>
          <w:rFonts w:cs="B Zar" w:hint="cs"/>
          <w:color w:val="000000"/>
          <w:sz w:val="36"/>
          <w:szCs w:val="36"/>
        </w:rPr>
        <w:t>ə</w:t>
      </w:r>
      <w:r>
        <w:rPr>
          <w:rStyle w:val="contenttext"/>
          <w:rFonts w:cs="B Zar" w:hint="cs"/>
          <w:color w:val="000000"/>
          <w:sz w:val="36"/>
          <w:szCs w:val="36"/>
        </w:rPr>
        <w:t xml:space="preserve"> zamanın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kamülü il</w:t>
      </w:r>
      <w:r>
        <w:rPr>
          <w:rStyle w:val="contenttext"/>
          <w:rFonts w:cs="B Zar" w:hint="cs"/>
          <w:color w:val="000000"/>
          <w:sz w:val="36"/>
          <w:szCs w:val="36"/>
        </w:rPr>
        <w:t>ə</w:t>
      </w:r>
      <w:r>
        <w:rPr>
          <w:rStyle w:val="contenttext"/>
          <w:rFonts w:cs="B Zar" w:hint="cs"/>
          <w:color w:val="000000"/>
          <w:sz w:val="36"/>
          <w:szCs w:val="36"/>
        </w:rPr>
        <w:t xml:space="preserve"> ayaqlaşmaq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olmasını t</w:t>
      </w:r>
      <w:r>
        <w:rPr>
          <w:rStyle w:val="contenttext"/>
          <w:rFonts w:cs="B Zar" w:hint="cs"/>
          <w:color w:val="000000"/>
          <w:sz w:val="36"/>
          <w:szCs w:val="36"/>
        </w:rPr>
        <w:t>ə</w:t>
      </w:r>
      <w:r>
        <w:rPr>
          <w:rStyle w:val="contenttext"/>
          <w:rFonts w:cs="B Zar" w:hint="cs"/>
          <w:color w:val="000000"/>
          <w:sz w:val="36"/>
          <w:szCs w:val="36"/>
        </w:rPr>
        <w:t>rifl</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onu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saxlamışlar</w:t>
      </w:r>
      <w:r>
        <w:rPr>
          <w:rStyle w:val="contenttext"/>
          <w:rFonts w:cs="B Zar" w:hint="cs"/>
          <w:color w:val="000000"/>
          <w:sz w:val="36"/>
          <w:szCs w:val="36"/>
          <w:rtl/>
        </w:rPr>
        <w:t>.</w:t>
      </w:r>
    </w:p>
    <w:p w:rsidR="00000000" w:rsidRDefault="00976AFA" w:rsidP="0026523D">
      <w:pPr>
        <w:pStyle w:val="contentparagraph"/>
        <w:jc w:val="both"/>
        <w:divId w:val="1378160836"/>
        <w:rPr>
          <w:rFonts w:cs="B Zar" w:hint="cs"/>
          <w:color w:val="000000"/>
          <w:sz w:val="36"/>
          <w:szCs w:val="36"/>
          <w:rtl/>
        </w:rPr>
      </w:pPr>
      <w:r>
        <w:rPr>
          <w:rStyle w:val="contenttext"/>
          <w:rFonts w:cs="B Zar" w:hint="cs"/>
          <w:color w:val="000000"/>
          <w:sz w:val="36"/>
          <w:szCs w:val="36"/>
        </w:rPr>
        <w:t>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li azad fikirli</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şhur yazıçı Bernard Şav yazır: “M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din (s) dinin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 doğuracaq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canlı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olması xüsusiyy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sonsuz ehtiram göst</w:t>
      </w:r>
      <w:r>
        <w:rPr>
          <w:rStyle w:val="contenttext"/>
          <w:rFonts w:cs="B Zar" w:hint="cs"/>
          <w:color w:val="000000"/>
          <w:sz w:val="36"/>
          <w:szCs w:val="36"/>
        </w:rPr>
        <w:t>ə</w:t>
      </w:r>
      <w:r>
        <w:rPr>
          <w:rStyle w:val="contenttext"/>
          <w:rFonts w:cs="B Zar" w:hint="cs"/>
          <w:color w:val="000000"/>
          <w:sz w:val="36"/>
          <w:szCs w:val="36"/>
        </w:rPr>
        <w:t>rmiş</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rimc</w:t>
      </w:r>
      <w:r>
        <w:rPr>
          <w:rStyle w:val="contenttext"/>
          <w:rFonts w:cs="B Zar" w:hint="cs"/>
          <w:color w:val="000000"/>
          <w:sz w:val="36"/>
          <w:szCs w:val="36"/>
        </w:rPr>
        <w:t>ə</w:t>
      </w:r>
      <w:r>
        <w:rPr>
          <w:rStyle w:val="contenttext"/>
          <w:rFonts w:cs="B Zar" w:hint="cs"/>
          <w:color w:val="000000"/>
          <w:sz w:val="36"/>
          <w:szCs w:val="36"/>
        </w:rPr>
        <w:t>, İslam dini h</w:t>
      </w:r>
      <w:r>
        <w:rPr>
          <w:rStyle w:val="contenttext"/>
          <w:rFonts w:cs="B Zar" w:hint="cs"/>
          <w:color w:val="000000"/>
          <w:sz w:val="36"/>
          <w:szCs w:val="36"/>
        </w:rPr>
        <w:t>ə</w:t>
      </w:r>
      <w:r>
        <w:rPr>
          <w:rStyle w:val="contenttext"/>
          <w:rFonts w:cs="B Zar" w:hint="cs"/>
          <w:color w:val="000000"/>
          <w:sz w:val="36"/>
          <w:szCs w:val="36"/>
        </w:rPr>
        <w:t>yatın müxt</w:t>
      </w:r>
      <w:r>
        <w:rPr>
          <w:rStyle w:val="contenttext"/>
          <w:rFonts w:cs="B Zar" w:hint="cs"/>
          <w:color w:val="000000"/>
          <w:sz w:val="36"/>
          <w:szCs w:val="36"/>
        </w:rPr>
        <w:t>ə</w:t>
      </w:r>
      <w:r>
        <w:rPr>
          <w:rStyle w:val="contenttext"/>
          <w:rFonts w:cs="B Zar" w:hint="cs"/>
          <w:color w:val="000000"/>
          <w:sz w:val="36"/>
          <w:szCs w:val="36"/>
        </w:rPr>
        <w:t>lif</w:t>
      </w:r>
    </w:p>
    <w:p w:rsidR="00000000" w:rsidRDefault="00976AFA" w:rsidP="0026523D">
      <w:pPr>
        <w:pStyle w:val="contentparagraph"/>
        <w:jc w:val="both"/>
        <w:divId w:val="137816083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h:83</w:t>
      </w:r>
    </w:p>
    <w:p w:rsidR="00000000" w:rsidRDefault="00976AFA" w:rsidP="0026523D">
      <w:pPr>
        <w:pStyle w:val="contentparagraph"/>
        <w:jc w:val="both"/>
        <w:divId w:val="241834384"/>
        <w:rPr>
          <w:rFonts w:cs="B Zar" w:hint="cs"/>
          <w:color w:val="000000"/>
          <w:sz w:val="36"/>
          <w:szCs w:val="36"/>
          <w:rtl/>
        </w:rPr>
      </w:pPr>
      <w:r>
        <w:rPr>
          <w:rStyle w:val="contenttext"/>
          <w:rFonts w:cs="B Zar" w:hint="cs"/>
          <w:color w:val="000000"/>
          <w:sz w:val="36"/>
          <w:szCs w:val="36"/>
        </w:rPr>
        <w:t>hal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nlikl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uzl</w:t>
      </w:r>
      <w:r>
        <w:rPr>
          <w:rStyle w:val="contenttext"/>
          <w:rFonts w:cs="B Zar" w:hint="cs"/>
          <w:color w:val="000000"/>
          <w:sz w:val="36"/>
          <w:szCs w:val="36"/>
        </w:rPr>
        <w:t>aşmaq v</w:t>
      </w:r>
      <w:r>
        <w:rPr>
          <w:rStyle w:val="contenttext"/>
          <w:rFonts w:cs="B Zar" w:hint="cs"/>
          <w:color w:val="000000"/>
          <w:sz w:val="36"/>
          <w:szCs w:val="36"/>
        </w:rPr>
        <w:t>ə</w:t>
      </w:r>
      <w:r>
        <w:rPr>
          <w:rStyle w:val="contenttext"/>
          <w:rFonts w:cs="B Zar" w:hint="cs"/>
          <w:color w:val="000000"/>
          <w:sz w:val="36"/>
          <w:szCs w:val="36"/>
        </w:rPr>
        <w:t xml:space="preserve"> uyğunlaşa bilm</w:t>
      </w:r>
      <w:r>
        <w:rPr>
          <w:rStyle w:val="contenttext"/>
          <w:rFonts w:cs="B Zar" w:hint="cs"/>
          <w:color w:val="000000"/>
          <w:sz w:val="36"/>
          <w:szCs w:val="36"/>
        </w:rPr>
        <w:t>ə</w:t>
      </w:r>
      <w:r>
        <w:rPr>
          <w:rStyle w:val="contenttext"/>
          <w:rFonts w:cs="B Zar" w:hint="cs"/>
          <w:color w:val="000000"/>
          <w:sz w:val="36"/>
          <w:szCs w:val="36"/>
        </w:rPr>
        <w:t xml:space="preserve">k, eyni zamanda, </w:t>
      </w:r>
      <w:r>
        <w:rPr>
          <w:rStyle w:val="contenttext"/>
          <w:rFonts w:cs="B Zar" w:hint="cs"/>
          <w:color w:val="000000"/>
          <w:sz w:val="36"/>
          <w:szCs w:val="36"/>
        </w:rPr>
        <w:t>ə</w:t>
      </w:r>
      <w:r>
        <w:rPr>
          <w:rStyle w:val="contenttext"/>
          <w:rFonts w:cs="B Zar" w:hint="cs"/>
          <w:color w:val="000000"/>
          <w:sz w:val="36"/>
          <w:szCs w:val="36"/>
        </w:rPr>
        <w:t>sr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qarşı-qarşıya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k istedadına malik olan yegan</w:t>
      </w:r>
      <w:r>
        <w:rPr>
          <w:rStyle w:val="contenttext"/>
          <w:rFonts w:cs="B Zar" w:hint="cs"/>
          <w:color w:val="000000"/>
          <w:sz w:val="36"/>
          <w:szCs w:val="36"/>
        </w:rPr>
        <w:t>ə</w:t>
      </w:r>
      <w:r>
        <w:rPr>
          <w:rStyle w:val="contenttext"/>
          <w:rFonts w:cs="B Zar" w:hint="cs"/>
          <w:color w:val="000000"/>
          <w:sz w:val="36"/>
          <w:szCs w:val="36"/>
        </w:rPr>
        <w:t xml:space="preserve"> bir dindir. M</w:t>
      </w:r>
      <w:r>
        <w:rPr>
          <w:rStyle w:val="contenttext"/>
          <w:rFonts w:cs="B Zar" w:hint="cs"/>
          <w:color w:val="000000"/>
          <w:sz w:val="36"/>
          <w:szCs w:val="36"/>
        </w:rPr>
        <w:t>ə</w:t>
      </w:r>
      <w:r>
        <w:rPr>
          <w:rStyle w:val="contenttext"/>
          <w:rFonts w:cs="B Zar" w:hint="cs"/>
          <w:color w:val="000000"/>
          <w:sz w:val="36"/>
          <w:szCs w:val="36"/>
        </w:rPr>
        <w:t>n bu cür düşünür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xmin edir</w:t>
      </w:r>
      <w:r>
        <w:rPr>
          <w:rStyle w:val="contenttext"/>
          <w:rFonts w:cs="B Zar" w:hint="cs"/>
          <w:color w:val="000000"/>
          <w:sz w:val="36"/>
          <w:szCs w:val="36"/>
        </w:rPr>
        <w:t>ə</w:t>
      </w:r>
      <w:r>
        <w:rPr>
          <w:rStyle w:val="contenttext"/>
          <w:rFonts w:cs="B Zar" w:hint="cs"/>
          <w:color w:val="000000"/>
          <w:sz w:val="36"/>
          <w:szCs w:val="36"/>
        </w:rPr>
        <w:t>m ki, onun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ri el</w:t>
      </w:r>
      <w:r>
        <w:rPr>
          <w:rStyle w:val="contenttext"/>
          <w:rFonts w:cs="B Zar" w:hint="cs"/>
          <w:color w:val="000000"/>
          <w:sz w:val="36"/>
          <w:szCs w:val="36"/>
        </w:rPr>
        <w:t>ə</w:t>
      </w:r>
      <w:r>
        <w:rPr>
          <w:rStyle w:val="contenttext"/>
          <w:rFonts w:cs="B Zar" w:hint="cs"/>
          <w:color w:val="000000"/>
          <w:sz w:val="36"/>
          <w:szCs w:val="36"/>
        </w:rPr>
        <w:t xml:space="preserve"> indid</w:t>
      </w:r>
      <w:r>
        <w:rPr>
          <w:rStyle w:val="contenttext"/>
          <w:rFonts w:cs="B Zar" w:hint="cs"/>
          <w:color w:val="000000"/>
          <w:sz w:val="36"/>
          <w:szCs w:val="36"/>
        </w:rPr>
        <w:t>ə</w:t>
      </w:r>
      <w:r>
        <w:rPr>
          <w:rStyle w:val="contenttext"/>
          <w:rFonts w:cs="B Zar" w:hint="cs"/>
          <w:color w:val="000000"/>
          <w:sz w:val="36"/>
          <w:szCs w:val="36"/>
        </w:rPr>
        <w:t>n görülm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 inamı Avropanın sabahkı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q</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ul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kdir.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rin ruhanil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din (s) dini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ssüb v</w:t>
      </w:r>
      <w:r>
        <w:rPr>
          <w:rStyle w:val="contenttext"/>
          <w:rFonts w:cs="B Zar" w:hint="cs"/>
          <w:color w:val="000000"/>
          <w:sz w:val="36"/>
          <w:szCs w:val="36"/>
        </w:rPr>
        <w:t>ə</w:t>
      </w:r>
      <w:r>
        <w:rPr>
          <w:rStyle w:val="contenttext"/>
          <w:rFonts w:cs="B Zar" w:hint="cs"/>
          <w:color w:val="000000"/>
          <w:sz w:val="36"/>
          <w:szCs w:val="36"/>
        </w:rPr>
        <w:t xml:space="preserve"> ya cahillikd</w:t>
      </w:r>
      <w:r>
        <w:rPr>
          <w:rStyle w:val="contenttext"/>
          <w:rFonts w:cs="B Zar" w:hint="cs"/>
          <w:color w:val="000000"/>
          <w:sz w:val="36"/>
          <w:szCs w:val="36"/>
        </w:rPr>
        <w:t>ə</w:t>
      </w:r>
      <w:r>
        <w:rPr>
          <w:rStyle w:val="contenttext"/>
          <w:rFonts w:cs="B Zar" w:hint="cs"/>
          <w:color w:val="000000"/>
          <w:sz w:val="36"/>
          <w:szCs w:val="36"/>
        </w:rPr>
        <w:t>n qaranlıq p</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kirdil</w:t>
      </w:r>
      <w:r>
        <w:rPr>
          <w:rStyle w:val="contenttext"/>
          <w:rFonts w:cs="B Zar" w:hint="cs"/>
          <w:color w:val="000000"/>
          <w:sz w:val="36"/>
          <w:szCs w:val="36"/>
        </w:rPr>
        <w:t>ə</w:t>
      </w:r>
      <w:r>
        <w:rPr>
          <w:rStyle w:val="contenttext"/>
          <w:rFonts w:cs="B Zar" w:hint="cs"/>
          <w:color w:val="000000"/>
          <w:sz w:val="36"/>
          <w:szCs w:val="36"/>
        </w:rPr>
        <w:t>r. Onların kin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gözl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sih</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zidd olan bir ş</w:t>
      </w:r>
      <w:r>
        <w:rPr>
          <w:rStyle w:val="contenttext"/>
          <w:rFonts w:cs="B Zar" w:hint="cs"/>
          <w:color w:val="000000"/>
          <w:sz w:val="36"/>
          <w:szCs w:val="36"/>
        </w:rPr>
        <w:t>ə</w:t>
      </w:r>
      <w:r>
        <w:rPr>
          <w:rStyle w:val="contenttext"/>
          <w:rFonts w:cs="B Zar" w:hint="cs"/>
          <w:color w:val="000000"/>
          <w:sz w:val="36"/>
          <w:szCs w:val="36"/>
        </w:rPr>
        <w:t>xs kimi cilv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nirdi. M</w:t>
      </w:r>
      <w:r>
        <w:rPr>
          <w:rStyle w:val="contenttext"/>
          <w:rFonts w:cs="B Zar" w:hint="cs"/>
          <w:color w:val="000000"/>
          <w:sz w:val="36"/>
          <w:szCs w:val="36"/>
        </w:rPr>
        <w:t>ə</w:t>
      </w:r>
      <w:r>
        <w:rPr>
          <w:rStyle w:val="contenttext"/>
          <w:rFonts w:cs="B Zar" w:hint="cs"/>
          <w:color w:val="000000"/>
          <w:sz w:val="36"/>
          <w:szCs w:val="36"/>
        </w:rPr>
        <w:t>n bu qeyri-adi v</w:t>
      </w:r>
      <w:r>
        <w:rPr>
          <w:rStyle w:val="contenttext"/>
          <w:rFonts w:cs="B Zar" w:hint="cs"/>
          <w:color w:val="000000"/>
          <w:sz w:val="36"/>
          <w:szCs w:val="36"/>
        </w:rPr>
        <w:t>ə</w:t>
      </w:r>
      <w:r>
        <w:rPr>
          <w:rStyle w:val="contenttext"/>
          <w:rFonts w:cs="B Zar" w:hint="cs"/>
          <w:color w:val="000000"/>
          <w:sz w:val="36"/>
          <w:szCs w:val="36"/>
        </w:rPr>
        <w:t xml:space="preserve"> fövq</w:t>
      </w:r>
      <w:r>
        <w:rPr>
          <w:rStyle w:val="contenttext"/>
          <w:rFonts w:cs="B Zar" w:hint="cs"/>
          <w:color w:val="000000"/>
          <w:sz w:val="36"/>
          <w:szCs w:val="36"/>
        </w:rPr>
        <w:t>ə</w:t>
      </w:r>
      <w:r>
        <w:rPr>
          <w:rStyle w:val="contenttext"/>
          <w:rFonts w:cs="B Zar" w:hint="cs"/>
          <w:color w:val="000000"/>
          <w:sz w:val="36"/>
          <w:szCs w:val="36"/>
        </w:rPr>
        <w:t>lad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ş</w:t>
      </w:r>
      <w:r>
        <w:rPr>
          <w:rStyle w:val="contenttext"/>
          <w:rFonts w:cs="B Zar" w:hint="cs"/>
          <w:color w:val="000000"/>
          <w:sz w:val="36"/>
          <w:szCs w:val="36"/>
        </w:rPr>
        <w:t>ə</w:t>
      </w:r>
      <w:r>
        <w:rPr>
          <w:rStyle w:val="contenttext"/>
          <w:rFonts w:cs="B Zar" w:hint="cs"/>
          <w:color w:val="000000"/>
          <w:sz w:val="36"/>
          <w:szCs w:val="36"/>
        </w:rPr>
        <w:t>xs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mütali</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lmiş</w:t>
      </w:r>
      <w:r>
        <w:rPr>
          <w:rStyle w:val="contenttext"/>
          <w:rFonts w:cs="B Zar" w:hint="cs"/>
          <w:color w:val="000000"/>
          <w:sz w:val="36"/>
          <w:szCs w:val="36"/>
        </w:rPr>
        <w:t>ə</w:t>
      </w:r>
      <w:r>
        <w:rPr>
          <w:rStyle w:val="contenttext"/>
          <w:rFonts w:cs="B Zar" w:hint="cs"/>
          <w:color w:val="000000"/>
          <w:sz w:val="36"/>
          <w:szCs w:val="36"/>
        </w:rPr>
        <w:t xml:space="preserve">m ki, </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onu M</w:t>
      </w:r>
      <w:r>
        <w:rPr>
          <w:rStyle w:val="contenttext"/>
          <w:rFonts w:cs="B Zar" w:hint="cs"/>
          <w:color w:val="000000"/>
          <w:sz w:val="36"/>
          <w:szCs w:val="36"/>
        </w:rPr>
        <w:t>ə</w:t>
      </w:r>
      <w:r>
        <w:rPr>
          <w:rStyle w:val="contenttext"/>
          <w:rFonts w:cs="B Zar" w:hint="cs"/>
          <w:color w:val="000000"/>
          <w:sz w:val="36"/>
          <w:szCs w:val="36"/>
        </w:rPr>
        <w:t>sih</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zidd biri kimi deyil,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xilasedicisi v</w:t>
      </w:r>
      <w:r>
        <w:rPr>
          <w:rStyle w:val="contenttext"/>
          <w:rFonts w:cs="B Zar" w:hint="cs"/>
          <w:color w:val="000000"/>
          <w:sz w:val="36"/>
          <w:szCs w:val="36"/>
        </w:rPr>
        <w:t>ə</w:t>
      </w:r>
      <w:r>
        <w:rPr>
          <w:rStyle w:val="contenttext"/>
          <w:rFonts w:cs="B Zar" w:hint="cs"/>
          <w:color w:val="000000"/>
          <w:sz w:val="36"/>
          <w:szCs w:val="36"/>
        </w:rPr>
        <w:t xml:space="preserve"> nicat ver</w:t>
      </w:r>
      <w:r>
        <w:rPr>
          <w:rStyle w:val="contenttext"/>
          <w:rFonts w:cs="B Zar" w:hint="cs"/>
          <w:color w:val="000000"/>
          <w:sz w:val="36"/>
          <w:szCs w:val="36"/>
        </w:rPr>
        <w:t>ə</w:t>
      </w:r>
      <w:r>
        <w:rPr>
          <w:rStyle w:val="contenttext"/>
          <w:rFonts w:cs="B Zar" w:hint="cs"/>
          <w:color w:val="000000"/>
          <w:sz w:val="36"/>
          <w:szCs w:val="36"/>
        </w:rPr>
        <w:t>ni kimi tanıtdırmaq lazımdır. M</w:t>
      </w:r>
      <w:r>
        <w:rPr>
          <w:rStyle w:val="contenttext"/>
          <w:rFonts w:cs="B Zar" w:hint="cs"/>
          <w:color w:val="000000"/>
          <w:sz w:val="36"/>
          <w:szCs w:val="36"/>
        </w:rPr>
        <w:t>ə</w:t>
      </w:r>
      <w:r>
        <w:rPr>
          <w:rStyle w:val="contenttext"/>
          <w:rFonts w:cs="B Zar" w:hint="cs"/>
          <w:color w:val="000000"/>
          <w:sz w:val="36"/>
          <w:szCs w:val="36"/>
        </w:rPr>
        <w:t>nim etiqadıma gör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dünya onun timsalındakı kimi birinin ixtiyarında qo</w:t>
      </w:r>
      <w:r>
        <w:rPr>
          <w:rStyle w:val="contenttext"/>
          <w:rFonts w:cs="B Zar" w:hint="cs"/>
          <w:color w:val="000000"/>
          <w:sz w:val="36"/>
          <w:szCs w:val="36"/>
        </w:rPr>
        <w:t>yularsa,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bütün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ri aradan qalxar v</w:t>
      </w:r>
      <w:r>
        <w:rPr>
          <w:rStyle w:val="contenttext"/>
          <w:rFonts w:cs="B Zar" w:hint="cs"/>
          <w:color w:val="000000"/>
          <w:sz w:val="36"/>
          <w:szCs w:val="36"/>
        </w:rPr>
        <w:t>ə</w:t>
      </w:r>
      <w:r>
        <w:rPr>
          <w:rStyle w:val="contenttext"/>
          <w:rFonts w:cs="B Zar" w:hint="cs"/>
          <w:color w:val="000000"/>
          <w:sz w:val="36"/>
          <w:szCs w:val="36"/>
        </w:rPr>
        <w:t xml:space="preserve"> yer üzü sülh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minamanlıqda v</w:t>
      </w:r>
      <w:r>
        <w:rPr>
          <w:rStyle w:val="contenttext"/>
          <w:rFonts w:cs="B Zar" w:hint="cs"/>
          <w:color w:val="000000"/>
          <w:sz w:val="36"/>
          <w:szCs w:val="36"/>
        </w:rPr>
        <w:t>ə</w:t>
      </w:r>
      <w:r>
        <w:rPr>
          <w:rStyle w:val="contenttext"/>
          <w:rFonts w:cs="B Zar" w:hint="cs"/>
          <w:color w:val="000000"/>
          <w:sz w:val="36"/>
          <w:szCs w:val="36"/>
        </w:rPr>
        <w:t xml:space="preserve"> insanların arzuları t</w:t>
      </w:r>
      <w:r>
        <w:rPr>
          <w:rStyle w:val="contenttext"/>
          <w:rFonts w:cs="B Zar" w:hint="cs"/>
          <w:color w:val="000000"/>
          <w:sz w:val="36"/>
          <w:szCs w:val="36"/>
        </w:rPr>
        <w:t>ə</w:t>
      </w:r>
      <w:r>
        <w:rPr>
          <w:rStyle w:val="contenttext"/>
          <w:rFonts w:cs="B Zar" w:hint="cs"/>
          <w:color w:val="000000"/>
          <w:sz w:val="36"/>
          <w:szCs w:val="36"/>
        </w:rPr>
        <w:t>min edilmiş olar</w:t>
      </w:r>
      <w:r>
        <w:rPr>
          <w:rStyle w:val="contenttext"/>
          <w:rFonts w:cs="B Zar" w:hint="cs"/>
          <w:color w:val="000000"/>
          <w:sz w:val="36"/>
          <w:szCs w:val="36"/>
          <w:rtl/>
        </w:rPr>
        <w:t>.”</w:t>
      </w:r>
    </w:p>
    <w:p w:rsidR="00000000" w:rsidRDefault="00976AFA" w:rsidP="0026523D">
      <w:pPr>
        <w:pStyle w:val="contentparagraph"/>
        <w:jc w:val="both"/>
        <w:divId w:val="241834384"/>
        <w:rPr>
          <w:rFonts w:cs="B Zar" w:hint="cs"/>
          <w:color w:val="000000"/>
          <w:sz w:val="36"/>
          <w:szCs w:val="36"/>
          <w:rtl/>
        </w:rPr>
      </w:pPr>
      <w:r>
        <w:rPr>
          <w:rStyle w:val="contenttext"/>
          <w:rFonts w:cs="B Zar" w:hint="cs"/>
          <w:color w:val="000000"/>
          <w:sz w:val="36"/>
          <w:szCs w:val="36"/>
        </w:rPr>
        <w:t>Doktor Şibli Şmil Lüblanlı materialist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 xml:space="preserve">k bir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bdir. O, 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olaraq Darvinin “Növl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sası (öz</w:t>
      </w:r>
      <w:r>
        <w:rPr>
          <w:rStyle w:val="contenttext"/>
          <w:rFonts w:cs="B Zar" w:hint="cs"/>
          <w:color w:val="000000"/>
          <w:sz w:val="36"/>
          <w:szCs w:val="36"/>
        </w:rPr>
        <w:t>ə</w:t>
      </w:r>
      <w:r>
        <w:rPr>
          <w:rStyle w:val="contenttext"/>
          <w:rFonts w:cs="B Zar" w:hint="cs"/>
          <w:color w:val="000000"/>
          <w:sz w:val="36"/>
          <w:szCs w:val="36"/>
        </w:rPr>
        <w:t xml:space="preserve">yi)”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 almaniyalı Buxnerin “Ş</w:t>
      </w:r>
      <w:r>
        <w:rPr>
          <w:rStyle w:val="contenttext"/>
          <w:rFonts w:cs="B Zar" w:hint="cs"/>
          <w:color w:val="000000"/>
          <w:sz w:val="36"/>
          <w:szCs w:val="36"/>
        </w:rPr>
        <w:t>ə</w:t>
      </w:r>
      <w:r>
        <w:rPr>
          <w:rStyle w:val="contenttext"/>
          <w:rFonts w:cs="B Zar" w:hint="cs"/>
          <w:color w:val="000000"/>
          <w:sz w:val="36"/>
          <w:szCs w:val="36"/>
        </w:rPr>
        <w:t>rhi”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olmaqla,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 dilin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 xml:space="preserve">b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müharib</w:t>
      </w:r>
      <w:r>
        <w:rPr>
          <w:rStyle w:val="contenttext"/>
          <w:rFonts w:cs="B Zar" w:hint="cs"/>
          <w:color w:val="000000"/>
          <w:sz w:val="36"/>
          <w:szCs w:val="36"/>
        </w:rPr>
        <w:t>ə</w:t>
      </w:r>
      <w:r>
        <w:rPr>
          <w:rStyle w:val="contenttext"/>
          <w:rFonts w:cs="B Zar" w:hint="cs"/>
          <w:color w:val="000000"/>
          <w:sz w:val="36"/>
          <w:szCs w:val="36"/>
        </w:rPr>
        <w:t xml:space="preserve"> elan etmiş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min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illi insanların ixtiyarında qoymuşdur. O, materialist olmasına baxmayaraq, İslama müsb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yaxşı münasib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onun zamanla ayaqlaşaraq canlı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bir din olmasını dem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geri qalmır</w:t>
      </w:r>
      <w:r>
        <w:rPr>
          <w:rStyle w:val="contenttext"/>
          <w:rFonts w:cs="B Zar" w:hint="cs"/>
          <w:color w:val="000000"/>
          <w:sz w:val="36"/>
          <w:szCs w:val="36"/>
          <w:rtl/>
        </w:rPr>
        <w:t>.</w:t>
      </w:r>
    </w:p>
    <w:p w:rsidR="00000000" w:rsidRDefault="00976AFA" w:rsidP="0026523D">
      <w:pPr>
        <w:pStyle w:val="contentparagraph"/>
        <w:jc w:val="both"/>
        <w:divId w:val="24183438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 xml:space="preserve">xsin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bc</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etdirdiyi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tun-nuşu</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l irtiqa”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ikinci cildind</w:t>
      </w:r>
      <w:r>
        <w:rPr>
          <w:rStyle w:val="contenttext"/>
          <w:rFonts w:cs="B Zar" w:hint="cs"/>
          <w:color w:val="000000"/>
          <w:sz w:val="36"/>
          <w:szCs w:val="36"/>
        </w:rPr>
        <w:t>ə</w:t>
      </w:r>
      <w:r>
        <w:rPr>
          <w:rStyle w:val="contenttext"/>
          <w:rFonts w:cs="B Zar" w:hint="cs"/>
          <w:color w:val="000000"/>
          <w:sz w:val="36"/>
          <w:szCs w:val="36"/>
        </w:rPr>
        <w:t xml:space="preserve"> “Əl-Quran v</w:t>
      </w:r>
      <w:r>
        <w:rPr>
          <w:rStyle w:val="contenttext"/>
          <w:rFonts w:cs="B Zar" w:hint="cs"/>
          <w:color w:val="000000"/>
          <w:sz w:val="36"/>
          <w:szCs w:val="36"/>
        </w:rPr>
        <w:t>ə</w:t>
      </w:r>
      <w:r>
        <w:rPr>
          <w:rStyle w:val="contenttext"/>
          <w:rFonts w:cs="B Zar" w:hint="cs"/>
          <w:color w:val="000000"/>
          <w:sz w:val="36"/>
          <w:szCs w:val="36"/>
        </w:rPr>
        <w:t xml:space="preserve">l </w:t>
      </w:r>
      <w:r>
        <w:rPr>
          <w:rStyle w:val="contenttext"/>
          <w:rFonts w:cs="B Zar" w:hint="cs"/>
          <w:color w:val="000000"/>
          <w:sz w:val="36"/>
          <w:szCs w:val="36"/>
        </w:rPr>
        <w:t>ə</w:t>
      </w:r>
      <w:r>
        <w:rPr>
          <w:rStyle w:val="contenttext"/>
          <w:rFonts w:cs="B Zar" w:hint="cs"/>
          <w:color w:val="000000"/>
          <w:sz w:val="36"/>
          <w:szCs w:val="36"/>
        </w:rPr>
        <w:t>mran” başlığı altında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si mövcuddur. O, 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ni islami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müs</w:t>
      </w:r>
      <w:r>
        <w:rPr>
          <w:rStyle w:val="contenttext"/>
          <w:rFonts w:cs="B Zar" w:hint="cs"/>
          <w:color w:val="000000"/>
          <w:sz w:val="36"/>
          <w:szCs w:val="36"/>
        </w:rPr>
        <w:t>ə</w:t>
      </w:r>
      <w:r>
        <w:rPr>
          <w:rStyle w:val="contenttext"/>
          <w:rFonts w:cs="B Zar" w:hint="cs"/>
          <w:color w:val="000000"/>
          <w:sz w:val="36"/>
          <w:szCs w:val="36"/>
        </w:rPr>
        <w:t>lmanların h</w:t>
      </w:r>
      <w:r>
        <w:rPr>
          <w:rStyle w:val="contenttext"/>
          <w:rFonts w:cs="B Zar" w:hint="cs"/>
          <w:color w:val="000000"/>
          <w:sz w:val="36"/>
          <w:szCs w:val="36"/>
        </w:rPr>
        <w:t>ə</w:t>
      </w:r>
      <w:r>
        <w:rPr>
          <w:rStyle w:val="contenttext"/>
          <w:rFonts w:cs="B Zar" w:hint="cs"/>
          <w:color w:val="000000"/>
          <w:sz w:val="36"/>
          <w:szCs w:val="36"/>
        </w:rPr>
        <w:t>yatındakı d</w:t>
      </w:r>
      <w:r>
        <w:rPr>
          <w:rStyle w:val="contenttext"/>
          <w:rFonts w:cs="B Zar" w:hint="cs"/>
          <w:color w:val="000000"/>
          <w:sz w:val="36"/>
          <w:szCs w:val="36"/>
        </w:rPr>
        <w:t>ə</w:t>
      </w:r>
      <w:r>
        <w:rPr>
          <w:rStyle w:val="contenttext"/>
          <w:rFonts w:cs="B Zar" w:hint="cs"/>
          <w:color w:val="000000"/>
          <w:sz w:val="36"/>
          <w:szCs w:val="36"/>
        </w:rPr>
        <w:t xml:space="preserve">yişikliyi İslamla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 </w:t>
      </w:r>
      <w:r>
        <w:rPr>
          <w:rStyle w:val="contenttext"/>
          <w:rFonts w:cs="B Zar" w:hint="cs"/>
          <w:color w:val="000000"/>
          <w:sz w:val="36"/>
          <w:szCs w:val="36"/>
        </w:rPr>
        <w:t>ə</w:t>
      </w:r>
      <w:r>
        <w:rPr>
          <w:rStyle w:val="contenttext"/>
          <w:rFonts w:cs="B Zar" w:hint="cs"/>
          <w:color w:val="000000"/>
          <w:sz w:val="36"/>
          <w:szCs w:val="36"/>
        </w:rPr>
        <w:t>sas tutan bir xaricinin fikirl</w:t>
      </w:r>
      <w:r>
        <w:rPr>
          <w:rStyle w:val="contenttext"/>
          <w:rFonts w:cs="B Zar" w:hint="cs"/>
          <w:color w:val="000000"/>
          <w:sz w:val="36"/>
          <w:szCs w:val="36"/>
        </w:rPr>
        <w:t>ə</w:t>
      </w:r>
      <w:r>
        <w:rPr>
          <w:rStyle w:val="contenttext"/>
          <w:rFonts w:cs="B Zar" w:hint="cs"/>
          <w:color w:val="000000"/>
          <w:sz w:val="36"/>
          <w:szCs w:val="36"/>
        </w:rPr>
        <w:t>rini r</w:t>
      </w:r>
      <w:r>
        <w:rPr>
          <w:rStyle w:val="contenttext"/>
          <w:rFonts w:cs="B Zar" w:hint="cs"/>
          <w:color w:val="000000"/>
          <w:sz w:val="36"/>
          <w:szCs w:val="36"/>
        </w:rPr>
        <w:t>ə</w:t>
      </w:r>
      <w:r>
        <w:rPr>
          <w:rStyle w:val="contenttext"/>
          <w:rFonts w:cs="B Zar" w:hint="cs"/>
          <w:color w:val="000000"/>
          <w:sz w:val="36"/>
          <w:szCs w:val="36"/>
        </w:rPr>
        <w:t>dd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yazmışdır</w:t>
      </w:r>
      <w:r>
        <w:rPr>
          <w:rStyle w:val="contenttext"/>
          <w:rFonts w:cs="B Zar" w:hint="cs"/>
          <w:color w:val="000000"/>
          <w:sz w:val="36"/>
          <w:szCs w:val="36"/>
          <w:rtl/>
        </w:rPr>
        <w:t>.</w:t>
      </w:r>
    </w:p>
    <w:p w:rsidR="00000000" w:rsidRDefault="00976AFA" w:rsidP="0026523D">
      <w:pPr>
        <w:pStyle w:val="contentparagraph"/>
        <w:jc w:val="both"/>
        <w:divId w:val="241834384"/>
        <w:rPr>
          <w:rFonts w:cs="B Zar" w:hint="cs"/>
          <w:color w:val="000000"/>
          <w:sz w:val="36"/>
          <w:szCs w:val="36"/>
          <w:rtl/>
        </w:rPr>
      </w:pPr>
      <w:r>
        <w:rPr>
          <w:rStyle w:val="contenttext"/>
          <w:rFonts w:cs="B Zar" w:hint="cs"/>
          <w:color w:val="000000"/>
          <w:sz w:val="36"/>
          <w:szCs w:val="36"/>
        </w:rPr>
        <w:t>Şibli Şmil öz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lmanların inkişaf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yişikliyin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amilin İslam deyil, İslamın ictimai t</w:t>
      </w:r>
      <w:r>
        <w:rPr>
          <w:rStyle w:val="contenttext"/>
          <w:rFonts w:cs="B Zar" w:hint="cs"/>
          <w:color w:val="000000"/>
          <w:sz w:val="36"/>
          <w:szCs w:val="36"/>
        </w:rPr>
        <w:t>ə</w:t>
      </w:r>
      <w:r>
        <w:rPr>
          <w:rStyle w:val="contenttext"/>
          <w:rFonts w:cs="B Zar" w:hint="cs"/>
          <w:color w:val="000000"/>
          <w:sz w:val="36"/>
          <w:szCs w:val="36"/>
        </w:rPr>
        <w:t>liml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üz çevirilm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olmasını sübut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İslamı tanımayan v</w:t>
      </w:r>
      <w:r>
        <w:rPr>
          <w:rStyle w:val="contenttext"/>
          <w:rFonts w:cs="B Zar" w:hint="cs"/>
          <w:color w:val="000000"/>
          <w:sz w:val="36"/>
          <w:szCs w:val="36"/>
        </w:rPr>
        <w:t>ə</w:t>
      </w:r>
      <w:r>
        <w:rPr>
          <w:rStyle w:val="contenttext"/>
          <w:rFonts w:cs="B Zar" w:hint="cs"/>
          <w:color w:val="000000"/>
          <w:sz w:val="36"/>
          <w:szCs w:val="36"/>
        </w:rPr>
        <w:t xml:space="preserve"> ona h</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ri öz aral</w:t>
      </w:r>
      <w:r>
        <w:rPr>
          <w:rStyle w:val="contenttext"/>
          <w:rFonts w:cs="B Zar" w:hint="cs"/>
          <w:color w:val="000000"/>
          <w:sz w:val="36"/>
          <w:szCs w:val="36"/>
        </w:rPr>
        <w:t>arında yaratdıqları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etdikl</w:t>
      </w:r>
      <w:r>
        <w:rPr>
          <w:rStyle w:val="contenttext"/>
          <w:rFonts w:cs="B Zar" w:hint="cs"/>
          <w:color w:val="000000"/>
          <w:sz w:val="36"/>
          <w:szCs w:val="36"/>
        </w:rPr>
        <w:t>ə</w:t>
      </w:r>
      <w:r>
        <w:rPr>
          <w:rStyle w:val="contenttext"/>
          <w:rFonts w:cs="B Zar" w:hint="cs"/>
          <w:color w:val="000000"/>
          <w:sz w:val="36"/>
          <w:szCs w:val="36"/>
        </w:rPr>
        <w:t>ri qanunlara qarşı b</w:t>
      </w:r>
      <w:r>
        <w:rPr>
          <w:rStyle w:val="contenttext"/>
          <w:rFonts w:cs="B Zar" w:hint="cs"/>
          <w:color w:val="000000"/>
          <w:sz w:val="36"/>
          <w:szCs w:val="36"/>
        </w:rPr>
        <w:t>ə</w:t>
      </w:r>
      <w:r>
        <w:rPr>
          <w:rStyle w:val="contenttext"/>
          <w:rFonts w:cs="B Zar" w:hint="cs"/>
          <w:color w:val="000000"/>
          <w:sz w:val="36"/>
          <w:szCs w:val="36"/>
        </w:rPr>
        <w:t>dbin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qul boyunduruğunu onların boynuna salmaq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rini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çatdırmağa s</w:t>
      </w:r>
      <w:r>
        <w:rPr>
          <w:rStyle w:val="contenttext"/>
          <w:rFonts w:cs="B Zar" w:hint="cs"/>
          <w:color w:val="000000"/>
          <w:sz w:val="36"/>
          <w:szCs w:val="36"/>
        </w:rPr>
        <w:t>ə</w:t>
      </w:r>
      <w:r>
        <w:rPr>
          <w:rStyle w:val="contenttext"/>
          <w:rFonts w:cs="B Zar" w:hint="cs"/>
          <w:color w:val="000000"/>
          <w:sz w:val="36"/>
          <w:szCs w:val="36"/>
        </w:rPr>
        <w:t>y etmişdir</w:t>
      </w:r>
      <w:r>
        <w:rPr>
          <w:rStyle w:val="contenttext"/>
          <w:rFonts w:cs="B Zar" w:hint="cs"/>
          <w:color w:val="000000"/>
          <w:sz w:val="36"/>
          <w:szCs w:val="36"/>
          <w:rtl/>
        </w:rPr>
        <w:t>.</w:t>
      </w:r>
    </w:p>
    <w:p w:rsidR="00000000" w:rsidRDefault="00976AFA" w:rsidP="0026523D">
      <w:pPr>
        <w:pStyle w:val="contentparagraph"/>
        <w:jc w:val="both"/>
        <w:divId w:val="24183438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h:84</w:t>
      </w:r>
    </w:p>
    <w:p w:rsidR="00000000" w:rsidRDefault="00976AFA" w:rsidP="0026523D">
      <w:pPr>
        <w:pStyle w:val="contentparagraph"/>
        <w:jc w:val="both"/>
        <w:divId w:val="689333507"/>
        <w:rPr>
          <w:rFonts w:cs="B Zar" w:hint="cs"/>
          <w:color w:val="000000"/>
          <w:sz w:val="36"/>
          <w:szCs w:val="36"/>
          <w:rtl/>
        </w:rPr>
      </w:pPr>
      <w:r>
        <w:rPr>
          <w:rStyle w:val="contenttext"/>
          <w:rFonts w:cs="B Zar" w:hint="cs"/>
          <w:color w:val="000000"/>
          <w:sz w:val="36"/>
          <w:szCs w:val="36"/>
        </w:rPr>
        <w:t xml:space="preserve">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İslam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uzlaşa bilir, yoxsa, yox?” - ümumil</w:t>
      </w:r>
      <w:r>
        <w:rPr>
          <w:rStyle w:val="contenttext"/>
          <w:rFonts w:cs="B Zar" w:hint="cs"/>
          <w:color w:val="000000"/>
          <w:sz w:val="36"/>
          <w:szCs w:val="36"/>
        </w:rPr>
        <w:t>ik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suallardandır. Müxt</w:t>
      </w:r>
      <w:r>
        <w:rPr>
          <w:rStyle w:val="contenttext"/>
          <w:rFonts w:cs="B Zar" w:hint="cs"/>
          <w:color w:val="000000"/>
          <w:sz w:val="36"/>
          <w:szCs w:val="36"/>
        </w:rPr>
        <w:t>ə</w:t>
      </w:r>
      <w:r>
        <w:rPr>
          <w:rStyle w:val="contenttext"/>
          <w:rFonts w:cs="B Zar" w:hint="cs"/>
          <w:color w:val="000000"/>
          <w:sz w:val="36"/>
          <w:szCs w:val="36"/>
        </w:rPr>
        <w:t>li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xüsus</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li, dünya görüşün</w:t>
      </w:r>
      <w:r>
        <w:rPr>
          <w:rStyle w:val="contenttext"/>
          <w:rFonts w:cs="B Zar" w:hint="cs"/>
          <w:color w:val="000000"/>
          <w:sz w:val="36"/>
          <w:szCs w:val="36"/>
        </w:rPr>
        <w:t>ə</w:t>
      </w:r>
      <w:r>
        <w:rPr>
          <w:rStyle w:val="contenttext"/>
          <w:rFonts w:cs="B Zar" w:hint="cs"/>
          <w:color w:val="000000"/>
          <w:sz w:val="36"/>
          <w:szCs w:val="36"/>
        </w:rPr>
        <w:t xml:space="preserve"> malik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silli olanlarla ünsiyy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olduğum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sual at</w:t>
      </w:r>
      <w:r>
        <w:rPr>
          <w:rStyle w:val="contenttext"/>
          <w:rFonts w:cs="B Zar" w:hint="cs"/>
          <w:color w:val="000000"/>
          <w:sz w:val="36"/>
          <w:szCs w:val="36"/>
        </w:rPr>
        <w:t>ə</w:t>
      </w:r>
      <w:r>
        <w:rPr>
          <w:rStyle w:val="contenttext"/>
          <w:rFonts w:cs="B Zar" w:hint="cs"/>
          <w:color w:val="000000"/>
          <w:sz w:val="36"/>
          <w:szCs w:val="36"/>
        </w:rPr>
        <w:t>şin</w:t>
      </w:r>
      <w:r>
        <w:rPr>
          <w:rStyle w:val="contenttext"/>
          <w:rFonts w:cs="B Zar" w:hint="cs"/>
          <w:color w:val="000000"/>
          <w:sz w:val="36"/>
          <w:szCs w:val="36"/>
        </w:rPr>
        <w:t>ə</w:t>
      </w:r>
      <w:r>
        <w:rPr>
          <w:rStyle w:val="contenttext"/>
          <w:rFonts w:cs="B Zar" w:hint="cs"/>
          <w:color w:val="000000"/>
          <w:sz w:val="36"/>
          <w:szCs w:val="36"/>
        </w:rPr>
        <w:t xml:space="preserve"> tutulan dig</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 rastlaşmamışam</w:t>
      </w:r>
      <w:r>
        <w:rPr>
          <w:rStyle w:val="contenttext"/>
          <w:rFonts w:cs="B Zar" w:hint="cs"/>
          <w:color w:val="000000"/>
          <w:sz w:val="36"/>
          <w:szCs w:val="36"/>
          <w:rtl/>
        </w:rPr>
        <w:t>.</w:t>
      </w:r>
    </w:p>
    <w:p w:rsidR="00000000" w:rsidRDefault="00976AFA" w:rsidP="0026523D">
      <w:pPr>
        <w:pStyle w:val="Heading3"/>
        <w:shd w:val="clear" w:color="auto" w:fill="FFFFFF"/>
        <w:jc w:val="both"/>
        <w:divId w:val="838695825"/>
        <w:rPr>
          <w:rFonts w:eastAsia="Times New Roman" w:cs="B Titr" w:hint="cs"/>
          <w:b w:val="0"/>
          <w:bCs w:val="0"/>
          <w:color w:val="FF0080"/>
          <w:sz w:val="30"/>
          <w:szCs w:val="30"/>
          <w:rtl/>
        </w:rPr>
      </w:pPr>
      <w:r>
        <w:rPr>
          <w:rFonts w:eastAsia="Times New Roman" w:cs="B Titr" w:hint="cs"/>
          <w:b w:val="0"/>
          <w:bCs w:val="0"/>
          <w:color w:val="FF0080"/>
          <w:sz w:val="30"/>
          <w:szCs w:val="30"/>
        </w:rPr>
        <w:t>İradlar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838695825"/>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suallara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don ge</w:t>
      </w:r>
      <w:r>
        <w:rPr>
          <w:rStyle w:val="contenttext"/>
          <w:rFonts w:cs="B Zar" w:hint="cs"/>
          <w:color w:val="000000"/>
          <w:sz w:val="36"/>
          <w:szCs w:val="36"/>
        </w:rPr>
        <w:t>yindir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deyirl</w:t>
      </w:r>
      <w:r>
        <w:rPr>
          <w:rStyle w:val="contenttext"/>
          <w:rFonts w:cs="B Zar" w:hint="cs"/>
          <w:color w:val="000000"/>
          <w:sz w:val="36"/>
          <w:szCs w:val="36"/>
        </w:rPr>
        <w:t>ə</w:t>
      </w:r>
      <w:r>
        <w:rPr>
          <w:rStyle w:val="contenttext"/>
          <w:rFonts w:cs="B Zar" w:hint="cs"/>
          <w:color w:val="000000"/>
          <w:sz w:val="36"/>
          <w:szCs w:val="36"/>
        </w:rPr>
        <w:t>r: “Bu dünyadakı bütün şeyl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yişir, sabit v</w:t>
      </w:r>
      <w:r>
        <w:rPr>
          <w:rStyle w:val="contenttext"/>
          <w:rFonts w:cs="B Zar" w:hint="cs"/>
          <w:color w:val="000000"/>
          <w:sz w:val="36"/>
          <w:szCs w:val="36"/>
        </w:rPr>
        <w:t>ə</w:t>
      </w:r>
      <w:r>
        <w:rPr>
          <w:rStyle w:val="contenttext"/>
          <w:rFonts w:cs="B Zar" w:hint="cs"/>
          <w:color w:val="000000"/>
          <w:sz w:val="36"/>
          <w:szCs w:val="36"/>
        </w:rPr>
        <w:t xml:space="preserve">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qalmır.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 d</w:t>
      </w:r>
      <w:r>
        <w:rPr>
          <w:rStyle w:val="contenttext"/>
          <w:rFonts w:cs="B Zar" w:hint="cs"/>
          <w:color w:val="000000"/>
          <w:sz w:val="36"/>
          <w:szCs w:val="36"/>
        </w:rPr>
        <w:t>ə</w:t>
      </w:r>
      <w:r>
        <w:rPr>
          <w:rStyle w:val="contenttext"/>
          <w:rFonts w:cs="B Zar" w:hint="cs"/>
          <w:color w:val="000000"/>
          <w:sz w:val="36"/>
          <w:szCs w:val="36"/>
        </w:rPr>
        <w:t xml:space="preserve"> bu qaydadan istisna deyil. Bel</w:t>
      </w:r>
      <w:r>
        <w:rPr>
          <w:rStyle w:val="contenttext"/>
          <w:rFonts w:cs="B Zar" w:hint="cs"/>
          <w:color w:val="000000"/>
          <w:sz w:val="36"/>
          <w:szCs w:val="36"/>
        </w:rPr>
        <w:t>ə</w:t>
      </w:r>
      <w:r>
        <w:rPr>
          <w:rStyle w:val="contenttext"/>
          <w:rFonts w:cs="B Zar" w:hint="cs"/>
          <w:color w:val="000000"/>
          <w:sz w:val="36"/>
          <w:szCs w:val="36"/>
        </w:rPr>
        <w:t xml:space="preserve"> olduğu halda,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ictimai qanunların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qalması nec</w:t>
      </w:r>
      <w:r>
        <w:rPr>
          <w:rStyle w:val="contenttext"/>
          <w:rFonts w:cs="B Zar" w:hint="cs"/>
          <w:color w:val="000000"/>
          <w:sz w:val="36"/>
          <w:szCs w:val="36"/>
        </w:rPr>
        <w:t>ə</w:t>
      </w:r>
      <w:r>
        <w:rPr>
          <w:rStyle w:val="contenttext"/>
          <w:rFonts w:cs="B Zar" w:hint="cs"/>
          <w:color w:val="000000"/>
          <w:sz w:val="36"/>
          <w:szCs w:val="36"/>
        </w:rPr>
        <w:t xml:space="preserve"> mümkün olur</w:t>
      </w:r>
      <w:r>
        <w:rPr>
          <w:rStyle w:val="contenttext"/>
          <w:rFonts w:cs="B Zar" w:hint="cs"/>
          <w:color w:val="000000"/>
          <w:sz w:val="36"/>
          <w:szCs w:val="36"/>
          <w:rtl/>
        </w:rPr>
        <w:t>?”</w:t>
      </w:r>
    </w:p>
    <w:p w:rsidR="00000000" w:rsidRDefault="00976AFA" w:rsidP="0026523D">
      <w:pPr>
        <w:pStyle w:val="contentparagraph"/>
        <w:jc w:val="both"/>
        <w:divId w:val="83869582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yerl</w:t>
      </w:r>
      <w:r>
        <w:rPr>
          <w:rStyle w:val="contenttext"/>
          <w:rFonts w:cs="B Zar" w:hint="cs"/>
          <w:color w:val="000000"/>
          <w:sz w:val="36"/>
          <w:szCs w:val="36"/>
        </w:rPr>
        <w:t>ə</w:t>
      </w:r>
      <w:r>
        <w:rPr>
          <w:rStyle w:val="contenttext"/>
          <w:rFonts w:cs="B Zar" w:hint="cs"/>
          <w:color w:val="000000"/>
          <w:sz w:val="36"/>
          <w:szCs w:val="36"/>
        </w:rPr>
        <w:t>şdirmiş olsaq, cavabı aydındır.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yişiklikd</w:t>
      </w:r>
      <w:r>
        <w:rPr>
          <w:rStyle w:val="contenttext"/>
          <w:rFonts w:cs="B Zar" w:hint="cs"/>
          <w:color w:val="000000"/>
          <w:sz w:val="36"/>
          <w:szCs w:val="36"/>
        </w:rPr>
        <w:t>ə</w:t>
      </w:r>
      <w:r>
        <w:rPr>
          <w:rStyle w:val="contenttext"/>
          <w:rFonts w:cs="B Zar" w:hint="cs"/>
          <w:color w:val="000000"/>
          <w:sz w:val="36"/>
          <w:szCs w:val="36"/>
        </w:rPr>
        <w:t xml:space="preserve"> olan şeyl</w:t>
      </w:r>
      <w:r>
        <w:rPr>
          <w:rStyle w:val="contenttext"/>
          <w:rFonts w:cs="B Zar" w:hint="cs"/>
          <w:color w:val="000000"/>
          <w:sz w:val="36"/>
          <w:szCs w:val="36"/>
        </w:rPr>
        <w:t>ə</w:t>
      </w:r>
      <w:r>
        <w:rPr>
          <w:rStyle w:val="contenttext"/>
          <w:rFonts w:cs="B Zar" w:hint="cs"/>
          <w:color w:val="000000"/>
          <w:sz w:val="36"/>
          <w:szCs w:val="36"/>
        </w:rPr>
        <w:t>rin köhn</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vardır v</w:t>
      </w:r>
      <w:r>
        <w:rPr>
          <w:rStyle w:val="contenttext"/>
          <w:rFonts w:cs="B Zar" w:hint="cs"/>
          <w:color w:val="000000"/>
          <w:sz w:val="36"/>
          <w:szCs w:val="36"/>
        </w:rPr>
        <w:t>ə</w:t>
      </w:r>
      <w:r>
        <w:rPr>
          <w:rStyle w:val="contenttext"/>
          <w:rFonts w:cs="B Zar" w:hint="cs"/>
          <w:color w:val="000000"/>
          <w:sz w:val="36"/>
          <w:szCs w:val="36"/>
        </w:rPr>
        <w:t xml:space="preserve"> onlar daim</w:t>
      </w:r>
      <w:r>
        <w:rPr>
          <w:rStyle w:val="contenttext"/>
          <w:rFonts w:cs="B Zar" w:hint="cs"/>
          <w:color w:val="000000"/>
          <w:sz w:val="36"/>
          <w:szCs w:val="36"/>
        </w:rPr>
        <w:t>ə</w:t>
      </w:r>
      <w:r>
        <w:rPr>
          <w:rStyle w:val="contenttext"/>
          <w:rFonts w:cs="B Zar" w:hint="cs"/>
          <w:color w:val="000000"/>
          <w:sz w:val="36"/>
          <w:szCs w:val="36"/>
        </w:rPr>
        <w:t>n bu dünyanın maddi olan hiss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rkibl</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şkil</w:t>
      </w:r>
      <w:r>
        <w:rPr>
          <w:rStyle w:val="contenttext"/>
          <w:rFonts w:cs="B Zar" w:hint="cs"/>
          <w:color w:val="000000"/>
          <w:sz w:val="36"/>
          <w:szCs w:val="36"/>
        </w:rPr>
        <w:t xml:space="preserve"> edirl</w:t>
      </w:r>
      <w:r>
        <w:rPr>
          <w:rStyle w:val="contenttext"/>
          <w:rFonts w:cs="B Zar" w:hint="cs"/>
          <w:color w:val="000000"/>
          <w:sz w:val="36"/>
          <w:szCs w:val="36"/>
        </w:rPr>
        <w:t>ə</w:t>
      </w:r>
      <w:r>
        <w:rPr>
          <w:rStyle w:val="contenttext"/>
          <w:rFonts w:cs="B Zar" w:hint="cs"/>
          <w:color w:val="000000"/>
          <w:sz w:val="36"/>
          <w:szCs w:val="36"/>
        </w:rPr>
        <w:t>r. Bununla yanaşı, dünyanın qanunları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sabit olaraq qalır.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canlı varlıqlar xüsusi qanunlara uyğun olaraq t</w:t>
      </w:r>
      <w:r>
        <w:rPr>
          <w:rStyle w:val="contenttext"/>
          <w:rFonts w:cs="B Zar" w:hint="cs"/>
          <w:color w:val="000000"/>
          <w:sz w:val="36"/>
          <w:szCs w:val="36"/>
        </w:rPr>
        <w:t>ə</w:t>
      </w:r>
      <w:r>
        <w:rPr>
          <w:rStyle w:val="contenttext"/>
          <w:rFonts w:cs="B Zar" w:hint="cs"/>
          <w:color w:val="000000"/>
          <w:sz w:val="36"/>
          <w:szCs w:val="36"/>
        </w:rPr>
        <w:t>kamül v</w:t>
      </w:r>
      <w:r>
        <w:rPr>
          <w:rStyle w:val="contenttext"/>
          <w:rFonts w:cs="B Zar" w:hint="cs"/>
          <w:color w:val="000000"/>
          <w:sz w:val="36"/>
          <w:szCs w:val="36"/>
        </w:rPr>
        <w:t>ə</w:t>
      </w:r>
      <w:r>
        <w:rPr>
          <w:rStyle w:val="contenttext"/>
          <w:rFonts w:cs="B Zar" w:hint="cs"/>
          <w:color w:val="000000"/>
          <w:sz w:val="36"/>
          <w:szCs w:val="36"/>
        </w:rPr>
        <w:t xml:space="preserve"> inkişaf edir v</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Bu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 qanunlarının nec</w:t>
      </w:r>
      <w:r>
        <w:rPr>
          <w:rStyle w:val="contenttext"/>
          <w:rFonts w:cs="B Zar" w:hint="cs"/>
          <w:color w:val="000000"/>
          <w:sz w:val="36"/>
          <w:szCs w:val="36"/>
        </w:rPr>
        <w:t>ə</w:t>
      </w:r>
      <w:r>
        <w:rPr>
          <w:rStyle w:val="contenttext"/>
          <w:rFonts w:cs="B Zar" w:hint="cs"/>
          <w:color w:val="000000"/>
          <w:sz w:val="36"/>
          <w:szCs w:val="36"/>
        </w:rPr>
        <w:t>liyini aliml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yan etmişl</w:t>
      </w:r>
      <w:r>
        <w:rPr>
          <w:rStyle w:val="contenttext"/>
          <w:rFonts w:cs="B Zar" w:hint="cs"/>
          <w:color w:val="000000"/>
          <w:sz w:val="36"/>
          <w:szCs w:val="36"/>
        </w:rPr>
        <w:t>ə</w:t>
      </w:r>
      <w:r>
        <w:rPr>
          <w:rStyle w:val="contenttext"/>
          <w:rFonts w:cs="B Zar" w:hint="cs"/>
          <w:color w:val="000000"/>
          <w:sz w:val="36"/>
          <w:szCs w:val="36"/>
        </w:rPr>
        <w:t>r. Canlı varlıqların öz</w:t>
      </w:r>
      <w:r>
        <w:rPr>
          <w:rStyle w:val="contenttext"/>
          <w:rFonts w:cs="B Zar" w:hint="cs"/>
          <w:color w:val="000000"/>
          <w:sz w:val="36"/>
          <w:szCs w:val="36"/>
        </w:rPr>
        <w:t>ünün daimi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inkişaf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yişiklikd</w:t>
      </w:r>
      <w:r>
        <w:rPr>
          <w:rStyle w:val="contenttext"/>
          <w:rFonts w:cs="B Zar" w:hint="cs"/>
          <w:color w:val="000000"/>
          <w:sz w:val="36"/>
          <w:szCs w:val="36"/>
        </w:rPr>
        <w:t>ə</w:t>
      </w:r>
      <w:r>
        <w:rPr>
          <w:rStyle w:val="contenttext"/>
          <w:rFonts w:cs="B Zar" w:hint="cs"/>
          <w:color w:val="000000"/>
          <w:sz w:val="36"/>
          <w:szCs w:val="36"/>
        </w:rPr>
        <w:t xml:space="preserve"> olmasına baxmayaraq, t</w:t>
      </w:r>
      <w:r>
        <w:rPr>
          <w:rStyle w:val="contenttext"/>
          <w:rFonts w:cs="B Zar" w:hint="cs"/>
          <w:color w:val="000000"/>
          <w:sz w:val="36"/>
          <w:szCs w:val="36"/>
        </w:rPr>
        <w:t>ə</w:t>
      </w:r>
      <w:r>
        <w:rPr>
          <w:rStyle w:val="contenttext"/>
          <w:rFonts w:cs="B Zar" w:hint="cs"/>
          <w:color w:val="000000"/>
          <w:sz w:val="36"/>
          <w:szCs w:val="36"/>
        </w:rPr>
        <w:t>kamül qanunu nec</w:t>
      </w:r>
      <w:r>
        <w:rPr>
          <w:rStyle w:val="contenttext"/>
          <w:rFonts w:cs="B Zar" w:hint="cs"/>
          <w:color w:val="000000"/>
          <w:sz w:val="36"/>
          <w:szCs w:val="36"/>
        </w:rPr>
        <w:t>ə</w:t>
      </w:r>
      <w:r>
        <w:rPr>
          <w:rStyle w:val="contenttext"/>
          <w:rFonts w:cs="B Zar" w:hint="cs"/>
          <w:color w:val="000000"/>
          <w:sz w:val="36"/>
          <w:szCs w:val="36"/>
        </w:rPr>
        <w:t>,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ndirmi?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kamül v</w:t>
      </w:r>
      <w:r>
        <w:rPr>
          <w:rStyle w:val="contenttext"/>
          <w:rFonts w:cs="B Zar" w:hint="cs"/>
          <w:color w:val="000000"/>
          <w:sz w:val="36"/>
          <w:szCs w:val="36"/>
        </w:rPr>
        <w:t>ə</w:t>
      </w:r>
      <w:r>
        <w:rPr>
          <w:rStyle w:val="contenttext"/>
          <w:rFonts w:cs="B Zar" w:hint="cs"/>
          <w:color w:val="000000"/>
          <w:sz w:val="36"/>
          <w:szCs w:val="36"/>
        </w:rPr>
        <w:t xml:space="preserve"> inkişaf qanunları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deyildir. Bizim söhb</w:t>
      </w:r>
      <w:r>
        <w:rPr>
          <w:rStyle w:val="contenttext"/>
          <w:rFonts w:cs="B Zar" w:hint="cs"/>
          <w:color w:val="000000"/>
          <w:sz w:val="36"/>
          <w:szCs w:val="36"/>
        </w:rPr>
        <w:t>ə</w:t>
      </w:r>
      <w:r>
        <w:rPr>
          <w:rStyle w:val="contenttext"/>
          <w:rFonts w:cs="B Zar" w:hint="cs"/>
          <w:color w:val="000000"/>
          <w:sz w:val="36"/>
          <w:szCs w:val="36"/>
        </w:rPr>
        <w:t>timiz qanunlar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 Bu baxımdan, qanunun t</w:t>
      </w:r>
      <w:r>
        <w:rPr>
          <w:rStyle w:val="contenttext"/>
          <w:rFonts w:cs="B Zar" w:hint="cs"/>
          <w:color w:val="000000"/>
          <w:sz w:val="36"/>
          <w:szCs w:val="36"/>
        </w:rPr>
        <w:t>ə</w:t>
      </w:r>
      <w:r>
        <w:rPr>
          <w:rStyle w:val="contenttext"/>
          <w:rFonts w:cs="B Zar" w:hint="cs"/>
          <w:color w:val="000000"/>
          <w:sz w:val="36"/>
          <w:szCs w:val="36"/>
        </w:rPr>
        <w:t>bii bir qanun, yoxsa, insanlar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ind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w:t>
      </w:r>
      <w:r>
        <w:rPr>
          <w:rStyle w:val="contenttext"/>
          <w:rFonts w:cs="B Zar" w:hint="cs"/>
          <w:color w:val="000000"/>
          <w:sz w:val="36"/>
          <w:szCs w:val="36"/>
        </w:rPr>
        <w:t>ə</w:t>
      </w:r>
      <w:r>
        <w:rPr>
          <w:rStyle w:val="contenttext"/>
          <w:rFonts w:cs="B Zar" w:hint="cs"/>
          <w:color w:val="000000"/>
          <w:sz w:val="36"/>
          <w:szCs w:val="36"/>
        </w:rPr>
        <w:t>n qanun olmasında heç bir f</w:t>
      </w:r>
      <w:r>
        <w:rPr>
          <w:rStyle w:val="contenttext"/>
          <w:rFonts w:cs="B Zar" w:hint="cs"/>
          <w:color w:val="000000"/>
          <w:sz w:val="36"/>
          <w:szCs w:val="36"/>
        </w:rPr>
        <w:t>ə</w:t>
      </w:r>
      <w:r>
        <w:rPr>
          <w:rStyle w:val="contenttext"/>
          <w:rFonts w:cs="B Zar" w:hint="cs"/>
          <w:color w:val="000000"/>
          <w:sz w:val="36"/>
          <w:szCs w:val="36"/>
        </w:rPr>
        <w:t>rq yoxdur, çünki insanlar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 qanunun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(qaynaq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olaraq)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mçinin, h</w:t>
      </w:r>
      <w:r>
        <w:rPr>
          <w:rStyle w:val="contenttext"/>
          <w:rFonts w:cs="B Zar" w:hint="cs"/>
          <w:color w:val="000000"/>
          <w:sz w:val="36"/>
          <w:szCs w:val="36"/>
        </w:rPr>
        <w:t>ə</w:t>
      </w:r>
      <w:r>
        <w:rPr>
          <w:rStyle w:val="contenttext"/>
          <w:rFonts w:cs="B Zar" w:hint="cs"/>
          <w:color w:val="000000"/>
          <w:sz w:val="36"/>
          <w:szCs w:val="36"/>
        </w:rPr>
        <w:t>min qanunun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kamül v</w:t>
      </w:r>
      <w:r>
        <w:rPr>
          <w:rStyle w:val="contenttext"/>
          <w:rFonts w:cs="B Zar" w:hint="cs"/>
          <w:color w:val="000000"/>
          <w:sz w:val="36"/>
          <w:szCs w:val="36"/>
        </w:rPr>
        <w:t>ə</w:t>
      </w:r>
      <w:r>
        <w:rPr>
          <w:rStyle w:val="contenttext"/>
          <w:rFonts w:cs="B Zar" w:hint="cs"/>
          <w:color w:val="000000"/>
          <w:sz w:val="36"/>
          <w:szCs w:val="36"/>
        </w:rPr>
        <w:t xml:space="preserve"> inki</w:t>
      </w:r>
      <w:r>
        <w:rPr>
          <w:rStyle w:val="contenttext"/>
          <w:rFonts w:cs="B Zar" w:hint="cs"/>
          <w:color w:val="000000"/>
          <w:sz w:val="36"/>
          <w:szCs w:val="36"/>
        </w:rPr>
        <w:t>şafında “aparıcı x</w:t>
      </w:r>
      <w:r>
        <w:rPr>
          <w:rStyle w:val="contenttext"/>
          <w:rFonts w:cs="B Zar" w:hint="cs"/>
          <w:color w:val="000000"/>
          <w:sz w:val="36"/>
          <w:szCs w:val="36"/>
        </w:rPr>
        <w:t>ə</w:t>
      </w:r>
      <w:r>
        <w:rPr>
          <w:rStyle w:val="contenttext"/>
          <w:rFonts w:cs="B Zar" w:hint="cs"/>
          <w:color w:val="000000"/>
          <w:sz w:val="36"/>
          <w:szCs w:val="36"/>
        </w:rPr>
        <w:t>tt” mövqeyini daşıması mümkündür</w:t>
      </w:r>
      <w:r>
        <w:rPr>
          <w:rStyle w:val="contenttext"/>
          <w:rFonts w:cs="B Zar" w:hint="cs"/>
          <w:color w:val="000000"/>
          <w:sz w:val="36"/>
          <w:szCs w:val="36"/>
          <w:rtl/>
        </w:rPr>
        <w:t>.</w:t>
      </w:r>
    </w:p>
    <w:p w:rsidR="00000000" w:rsidRDefault="00976AFA" w:rsidP="0026523D">
      <w:pPr>
        <w:pStyle w:val="contentparagraph"/>
        <w:jc w:val="both"/>
        <w:divId w:val="838695825"/>
        <w:rPr>
          <w:rFonts w:cs="B Zar" w:hint="cs"/>
          <w:color w:val="000000"/>
          <w:sz w:val="36"/>
          <w:szCs w:val="36"/>
          <w:rtl/>
        </w:rPr>
      </w:pPr>
      <w:r>
        <w:rPr>
          <w:rStyle w:val="contenttext"/>
          <w:rFonts w:cs="B Zar" w:hint="cs"/>
          <w:color w:val="000000"/>
          <w:sz w:val="36"/>
          <w:szCs w:val="36"/>
        </w:rPr>
        <w:t>Amma İslamın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uzlaşıb-uzlaşmaması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mövcud olan suallar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ümumi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yön</w:t>
      </w:r>
      <w:r>
        <w:rPr>
          <w:rStyle w:val="contenttext"/>
          <w:rFonts w:cs="B Zar" w:hint="cs"/>
          <w:color w:val="000000"/>
          <w:sz w:val="36"/>
          <w:szCs w:val="36"/>
        </w:rPr>
        <w:t>ə</w:t>
      </w:r>
      <w:r>
        <w:rPr>
          <w:rStyle w:val="contenttext"/>
          <w:rFonts w:cs="B Zar" w:hint="cs"/>
          <w:color w:val="000000"/>
          <w:sz w:val="36"/>
          <w:szCs w:val="36"/>
        </w:rPr>
        <w:t xml:space="preserve"> malik deyil. Bütün suallardan daha artıq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krar</w:t>
      </w:r>
      <w:r>
        <w:rPr>
          <w:rStyle w:val="contenttext"/>
          <w:rFonts w:cs="B Zar" w:hint="cs"/>
          <w:color w:val="000000"/>
          <w:sz w:val="36"/>
          <w:szCs w:val="36"/>
        </w:rPr>
        <w:t>ə</w:t>
      </w:r>
      <w:r>
        <w:rPr>
          <w:rStyle w:val="contenttext"/>
          <w:rFonts w:cs="B Zar" w:hint="cs"/>
          <w:color w:val="000000"/>
          <w:sz w:val="36"/>
          <w:szCs w:val="36"/>
        </w:rPr>
        <w:t>n veril</w:t>
      </w:r>
      <w:r>
        <w:rPr>
          <w:rStyle w:val="contenttext"/>
          <w:rFonts w:cs="B Zar" w:hint="cs"/>
          <w:color w:val="000000"/>
          <w:sz w:val="36"/>
          <w:szCs w:val="36"/>
        </w:rPr>
        <w:t>ə</w:t>
      </w:r>
      <w:r>
        <w:rPr>
          <w:rStyle w:val="contenttext"/>
          <w:rFonts w:cs="B Zar" w:hint="cs"/>
          <w:color w:val="000000"/>
          <w:sz w:val="36"/>
          <w:szCs w:val="36"/>
        </w:rPr>
        <w:t>n suallar “qanunların ehtiyaclar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olunması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rin bü cür </w:t>
      </w:r>
      <w:r>
        <w:rPr>
          <w:rStyle w:val="contenttext"/>
          <w:rFonts w:cs="B Zar" w:hint="cs"/>
          <w:color w:val="000000"/>
          <w:sz w:val="36"/>
          <w:szCs w:val="36"/>
        </w:rPr>
        <w:t>ictimai ehtiyacları sabit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tal</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p>
    <w:p w:rsidR="00000000" w:rsidRDefault="00976AFA" w:rsidP="0026523D">
      <w:pPr>
        <w:pStyle w:val="contentparagraph"/>
        <w:jc w:val="both"/>
        <w:divId w:val="83869582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h:85</w:t>
      </w:r>
    </w:p>
    <w:p w:rsidR="00000000" w:rsidRDefault="00976AFA" w:rsidP="0026523D">
      <w:pPr>
        <w:pStyle w:val="contentparagraph"/>
        <w:jc w:val="both"/>
        <w:divId w:val="834032434"/>
        <w:rPr>
          <w:rFonts w:cs="B Zar" w:hint="cs"/>
          <w:color w:val="000000"/>
          <w:sz w:val="36"/>
          <w:szCs w:val="36"/>
          <w:rtl/>
        </w:rPr>
      </w:pPr>
      <w:r>
        <w:rPr>
          <w:rStyle w:val="contenttext"/>
          <w:rFonts w:cs="B Zar" w:hint="cs"/>
          <w:color w:val="000000"/>
          <w:sz w:val="36"/>
          <w:szCs w:val="36"/>
        </w:rPr>
        <w:t>qalmadığı üçün, ictimai qanunların da sabit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tal</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qalmasının mümkün olmaması”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834032434"/>
        <w:rPr>
          <w:rFonts w:cs="B Zar" w:hint="cs"/>
          <w:color w:val="000000"/>
          <w:sz w:val="36"/>
          <w:szCs w:val="36"/>
          <w:rtl/>
        </w:rPr>
      </w:pPr>
      <w:r>
        <w:rPr>
          <w:rStyle w:val="contenttext"/>
          <w:rFonts w:cs="B Zar" w:hint="cs"/>
          <w:color w:val="000000"/>
          <w:sz w:val="36"/>
          <w:szCs w:val="36"/>
        </w:rPr>
        <w:t>Bu sual nec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yaxşı sualdır!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İslam dininin möcüz</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 doğuran yönl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biri - bu</w:t>
      </w:r>
      <w:r>
        <w:rPr>
          <w:rStyle w:val="contenttext"/>
          <w:rFonts w:cs="B Zar" w:hint="cs"/>
          <w:color w:val="000000"/>
          <w:sz w:val="36"/>
          <w:szCs w:val="36"/>
        </w:rPr>
        <w:t>nu h</w:t>
      </w:r>
      <w:r>
        <w:rPr>
          <w:rStyle w:val="contenttext"/>
          <w:rFonts w:cs="B Zar" w:hint="cs"/>
          <w:color w:val="000000"/>
          <w:sz w:val="36"/>
          <w:szCs w:val="36"/>
        </w:rPr>
        <w:t>ə</w:t>
      </w:r>
      <w:r>
        <w:rPr>
          <w:rStyle w:val="contenttext"/>
          <w:rFonts w:cs="B Zar" w:hint="cs"/>
          <w:color w:val="000000"/>
          <w:sz w:val="36"/>
          <w:szCs w:val="36"/>
        </w:rPr>
        <w:t>r müs</w:t>
      </w:r>
      <w:r>
        <w:rPr>
          <w:rStyle w:val="contenttext"/>
          <w:rFonts w:cs="B Zar" w:hint="cs"/>
          <w:color w:val="000000"/>
          <w:sz w:val="36"/>
          <w:szCs w:val="36"/>
        </w:rPr>
        <w:t>ə</w:t>
      </w:r>
      <w:r>
        <w:rPr>
          <w:rStyle w:val="contenttext"/>
          <w:rFonts w:cs="B Zar" w:hint="cs"/>
          <w:color w:val="000000"/>
          <w:sz w:val="36"/>
          <w:szCs w:val="36"/>
        </w:rPr>
        <w:t>lman bilir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alim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qürur v</w:t>
      </w:r>
      <w:r>
        <w:rPr>
          <w:rStyle w:val="contenttext"/>
          <w:rFonts w:cs="B Zar" w:hint="cs"/>
          <w:color w:val="000000"/>
          <w:sz w:val="36"/>
          <w:szCs w:val="36"/>
        </w:rPr>
        <w:t>ə</w:t>
      </w:r>
      <w:r>
        <w:rPr>
          <w:rStyle w:val="contenttext"/>
          <w:rFonts w:cs="B Zar" w:hint="cs"/>
          <w:color w:val="000000"/>
          <w:sz w:val="36"/>
          <w:szCs w:val="36"/>
        </w:rPr>
        <w:t xml:space="preserve"> iftixar hissi keçirir - 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ictimai ehtiyaclara uyğun olaraq sabit ictimai qanunlar, lakin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ehtiyaclar üçün 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edil</w:t>
      </w:r>
      <w:r>
        <w:rPr>
          <w:rStyle w:val="contenttext"/>
          <w:rFonts w:cs="B Zar" w:hint="cs"/>
          <w:color w:val="000000"/>
          <w:sz w:val="36"/>
          <w:szCs w:val="36"/>
        </w:rPr>
        <w:t>ə</w:t>
      </w:r>
      <w:r>
        <w:rPr>
          <w:rStyle w:val="contenttext"/>
          <w:rFonts w:cs="B Zar" w:hint="cs"/>
          <w:color w:val="000000"/>
          <w:sz w:val="36"/>
          <w:szCs w:val="36"/>
        </w:rPr>
        <w:t>n ictimai qanunları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tutmasıdır. Biz Allahın yardım v</w:t>
      </w:r>
      <w:r>
        <w:rPr>
          <w:rStyle w:val="contenttext"/>
          <w:rFonts w:cs="B Zar" w:hint="cs"/>
          <w:color w:val="000000"/>
          <w:sz w:val="36"/>
          <w:szCs w:val="36"/>
        </w:rPr>
        <w:t>ə</w:t>
      </w:r>
      <w:r>
        <w:rPr>
          <w:rStyle w:val="contenttext"/>
          <w:rFonts w:cs="B Zar" w:hint="cs"/>
          <w:color w:val="000000"/>
          <w:sz w:val="36"/>
          <w:szCs w:val="36"/>
        </w:rPr>
        <w:t xml:space="preserve"> köm</w:t>
      </w:r>
      <w:r>
        <w:rPr>
          <w:rStyle w:val="contenttext"/>
          <w:rFonts w:cs="B Zar" w:hint="cs"/>
          <w:color w:val="000000"/>
          <w:sz w:val="36"/>
          <w:szCs w:val="36"/>
        </w:rPr>
        <w:t>ə</w:t>
      </w:r>
      <w:r>
        <w:rPr>
          <w:rStyle w:val="contenttext"/>
          <w:rFonts w:cs="B Zar" w:hint="cs"/>
          <w:color w:val="000000"/>
          <w:sz w:val="36"/>
          <w:szCs w:val="36"/>
        </w:rPr>
        <w:t>kliyi il</w:t>
      </w:r>
      <w:r>
        <w:rPr>
          <w:rStyle w:val="contenttext"/>
          <w:rFonts w:cs="B Zar" w:hint="cs"/>
          <w:color w:val="000000"/>
          <w:sz w:val="36"/>
          <w:szCs w:val="36"/>
        </w:rPr>
        <w:t>ə</w:t>
      </w:r>
      <w:r>
        <w:rPr>
          <w:rStyle w:val="contenttext"/>
          <w:rFonts w:cs="B Zar" w:hint="cs"/>
          <w:color w:val="000000"/>
          <w:sz w:val="36"/>
          <w:szCs w:val="36"/>
        </w:rPr>
        <w:t xml:space="preserve"> bu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onunla bağlı ş</w:t>
      </w:r>
      <w:r>
        <w:rPr>
          <w:rStyle w:val="contenttext"/>
          <w:rFonts w:cs="B Zar" w:hint="cs"/>
          <w:color w:val="000000"/>
          <w:sz w:val="36"/>
          <w:szCs w:val="36"/>
        </w:rPr>
        <w:t>ə</w:t>
      </w:r>
      <w:r>
        <w:rPr>
          <w:rStyle w:val="contenttext"/>
          <w:rFonts w:cs="B Zar" w:hint="cs"/>
          <w:color w:val="000000"/>
          <w:sz w:val="36"/>
          <w:szCs w:val="36"/>
        </w:rPr>
        <w:t>rh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Heading3"/>
        <w:shd w:val="clear" w:color="auto" w:fill="FFFFFF"/>
        <w:jc w:val="both"/>
        <w:divId w:val="930629425"/>
        <w:rPr>
          <w:rFonts w:eastAsia="Times New Roman" w:cs="B Titr" w:hint="cs"/>
          <w:b w:val="0"/>
          <w:bCs w:val="0"/>
          <w:color w:val="FF0080"/>
          <w:sz w:val="30"/>
          <w:szCs w:val="30"/>
          <w:rtl/>
        </w:rPr>
      </w:pPr>
      <w:r>
        <w:rPr>
          <w:rFonts w:eastAsia="Times New Roman" w:cs="B Titr" w:hint="cs"/>
          <w:b w:val="0"/>
          <w:bCs w:val="0"/>
          <w:color w:val="FF0080"/>
          <w:sz w:val="30"/>
          <w:szCs w:val="30"/>
        </w:rPr>
        <w:t>Zamanın özü nәlәrlә uyğunluq tәşkil edir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930629425"/>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 xml:space="preserve"> daxil olmazdan qabaq, iki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çatdırmağı lazım bilir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930629425"/>
        <w:rPr>
          <w:rFonts w:cs="B Zar" w:hint="cs"/>
          <w:color w:val="000000"/>
          <w:sz w:val="36"/>
          <w:szCs w:val="36"/>
          <w:rtl/>
        </w:rPr>
      </w:pPr>
      <w:r>
        <w:rPr>
          <w:rStyle w:val="contenttext"/>
          <w:rFonts w:cs="B Zar" w:hint="cs"/>
          <w:color w:val="000000"/>
          <w:sz w:val="36"/>
          <w:szCs w:val="36"/>
        </w:rPr>
        <w:t xml:space="preserve">Birincisi, zamanın </w:t>
      </w:r>
      <w:r>
        <w:rPr>
          <w:rStyle w:val="contenttext"/>
          <w:rFonts w:cs="B Zar" w:hint="cs"/>
          <w:color w:val="000000"/>
          <w:sz w:val="36"/>
          <w:szCs w:val="36"/>
        </w:rPr>
        <w:t>inkişaf,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kamülünd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m vuran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insanlar, ictimai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yaranan h</w:t>
      </w:r>
      <w:r>
        <w:rPr>
          <w:rStyle w:val="contenttext"/>
          <w:rFonts w:cs="B Zar" w:hint="cs"/>
          <w:color w:val="000000"/>
          <w:sz w:val="36"/>
          <w:szCs w:val="36"/>
        </w:rPr>
        <w:t>ə</w:t>
      </w:r>
      <w:r>
        <w:rPr>
          <w:rStyle w:val="contenttext"/>
          <w:rFonts w:cs="B Zar" w:hint="cs"/>
          <w:color w:val="000000"/>
          <w:sz w:val="36"/>
          <w:szCs w:val="36"/>
        </w:rPr>
        <w:t>r cür d</w:t>
      </w:r>
      <w:r>
        <w:rPr>
          <w:rStyle w:val="contenttext"/>
          <w:rFonts w:cs="B Zar" w:hint="cs"/>
          <w:color w:val="000000"/>
          <w:sz w:val="36"/>
          <w:szCs w:val="36"/>
        </w:rPr>
        <w:t>ə</w:t>
      </w:r>
      <w:r>
        <w:rPr>
          <w:rStyle w:val="contenttext"/>
          <w:rFonts w:cs="B Zar" w:hint="cs"/>
          <w:color w:val="000000"/>
          <w:sz w:val="36"/>
          <w:szCs w:val="36"/>
        </w:rPr>
        <w:t>yişikliyi - xüsus</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n qaynaqlanan d</w:t>
      </w:r>
      <w:r>
        <w:rPr>
          <w:rStyle w:val="contenttext"/>
          <w:rFonts w:cs="B Zar" w:hint="cs"/>
          <w:color w:val="000000"/>
          <w:sz w:val="36"/>
          <w:szCs w:val="36"/>
        </w:rPr>
        <w:t>ə</w:t>
      </w:r>
      <w:r>
        <w:rPr>
          <w:rStyle w:val="contenttext"/>
          <w:rFonts w:cs="B Zar" w:hint="cs"/>
          <w:color w:val="000000"/>
          <w:sz w:val="36"/>
          <w:szCs w:val="36"/>
        </w:rPr>
        <w:t>yişikliyi -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 hesab edirl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günümüzd</w:t>
      </w:r>
      <w:r>
        <w:rPr>
          <w:rStyle w:val="contenttext"/>
          <w:rFonts w:cs="B Zar" w:hint="cs"/>
          <w:color w:val="000000"/>
          <w:sz w:val="36"/>
          <w:szCs w:val="36"/>
        </w:rPr>
        <w:t>ə</w:t>
      </w:r>
      <w:r>
        <w:rPr>
          <w:rStyle w:val="contenttext"/>
          <w:rFonts w:cs="B Zar" w:hint="cs"/>
          <w:color w:val="000000"/>
          <w:sz w:val="36"/>
          <w:szCs w:val="36"/>
        </w:rPr>
        <w:t>ki camaatın azmasına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olaraq onlar arasında yayı</w:t>
      </w:r>
      <w:r>
        <w:rPr>
          <w:rStyle w:val="contenttext"/>
          <w:rFonts w:cs="B Zar" w:hint="cs"/>
          <w:color w:val="000000"/>
          <w:sz w:val="36"/>
          <w:szCs w:val="36"/>
        </w:rPr>
        <w:t xml:space="preserve">lmış </w:t>
      </w:r>
      <w:r>
        <w:rPr>
          <w:rStyle w:val="contenttext"/>
          <w:rFonts w:cs="B Zar" w:hint="cs"/>
          <w:color w:val="000000"/>
          <w:sz w:val="36"/>
          <w:szCs w:val="36"/>
        </w:rPr>
        <w:t>ə</w:t>
      </w:r>
      <w:r>
        <w:rPr>
          <w:rStyle w:val="contenttext"/>
          <w:rFonts w:cs="B Zar" w:hint="cs"/>
          <w:color w:val="000000"/>
          <w:sz w:val="36"/>
          <w:szCs w:val="36"/>
        </w:rPr>
        <w:t>n azğın düşünc</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rzidir. H</w:t>
      </w:r>
      <w:r>
        <w:rPr>
          <w:rStyle w:val="contenttext"/>
          <w:rFonts w:cs="B Zar" w:hint="cs"/>
          <w:color w:val="000000"/>
          <w:sz w:val="36"/>
          <w:szCs w:val="36"/>
        </w:rPr>
        <w:t>ə</w:t>
      </w:r>
      <w:r>
        <w:rPr>
          <w:rStyle w:val="contenttext"/>
          <w:rFonts w:cs="B Zar" w:hint="cs"/>
          <w:color w:val="000000"/>
          <w:sz w:val="36"/>
          <w:szCs w:val="36"/>
        </w:rPr>
        <w:t>min qrupun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yat üçün lazım olan vasit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günb</w:t>
      </w:r>
      <w:r>
        <w:rPr>
          <w:rStyle w:val="contenttext"/>
          <w:rFonts w:cs="B Zar" w:hint="cs"/>
          <w:color w:val="000000"/>
          <w:sz w:val="36"/>
          <w:szCs w:val="36"/>
        </w:rPr>
        <w:t>ə</w:t>
      </w:r>
      <w:r>
        <w:rPr>
          <w:rStyle w:val="contenttext"/>
          <w:rFonts w:cs="B Zar" w:hint="cs"/>
          <w:color w:val="000000"/>
          <w:sz w:val="36"/>
          <w:szCs w:val="36"/>
        </w:rPr>
        <w:t>gün d</w:t>
      </w:r>
      <w:r>
        <w:rPr>
          <w:rStyle w:val="contenttext"/>
          <w:rFonts w:cs="B Zar" w:hint="cs"/>
          <w:color w:val="000000"/>
          <w:sz w:val="36"/>
          <w:szCs w:val="36"/>
        </w:rPr>
        <w:t>ə</w:t>
      </w:r>
      <w:r>
        <w:rPr>
          <w:rStyle w:val="contenttext"/>
          <w:rFonts w:cs="B Zar" w:hint="cs"/>
          <w:color w:val="000000"/>
          <w:sz w:val="36"/>
          <w:szCs w:val="36"/>
        </w:rPr>
        <w:t>yişdiyi, naqis olanın öz yerini daha da kamil olana verdiyi, elm v</w:t>
      </w:r>
      <w:r>
        <w:rPr>
          <w:rStyle w:val="contenttext"/>
          <w:rFonts w:cs="B Zar" w:hint="cs"/>
          <w:color w:val="000000"/>
          <w:sz w:val="36"/>
          <w:szCs w:val="36"/>
        </w:rPr>
        <w:t>ə</w:t>
      </w:r>
      <w:r>
        <w:rPr>
          <w:rStyle w:val="contenttext"/>
          <w:rFonts w:cs="B Zar" w:hint="cs"/>
          <w:color w:val="000000"/>
          <w:sz w:val="36"/>
          <w:szCs w:val="36"/>
        </w:rPr>
        <w:t xml:space="preserve"> texnika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qqid</w:t>
      </w:r>
      <w:r>
        <w:rPr>
          <w:rStyle w:val="contenttext"/>
          <w:rFonts w:cs="B Zar" w:hint="cs"/>
          <w:color w:val="000000"/>
          <w:sz w:val="36"/>
          <w:szCs w:val="36"/>
        </w:rPr>
        <w:t>ə</w:t>
      </w:r>
      <w:r>
        <w:rPr>
          <w:rStyle w:val="contenttext"/>
          <w:rFonts w:cs="B Zar" w:hint="cs"/>
          <w:color w:val="000000"/>
          <w:sz w:val="36"/>
          <w:szCs w:val="36"/>
        </w:rPr>
        <w:t xml:space="preserve"> olduğu üçün, insan h</w:t>
      </w:r>
      <w:r>
        <w:rPr>
          <w:rStyle w:val="contenttext"/>
          <w:rFonts w:cs="B Zar" w:hint="cs"/>
          <w:color w:val="000000"/>
          <w:sz w:val="36"/>
          <w:szCs w:val="36"/>
        </w:rPr>
        <w:t>ə</w:t>
      </w:r>
      <w:r>
        <w:rPr>
          <w:rStyle w:val="contenttext"/>
          <w:rFonts w:cs="B Zar" w:hint="cs"/>
          <w:color w:val="000000"/>
          <w:sz w:val="36"/>
          <w:szCs w:val="36"/>
        </w:rPr>
        <w:t>yatında baş ver</w:t>
      </w:r>
      <w:r>
        <w:rPr>
          <w:rStyle w:val="contenttext"/>
          <w:rFonts w:cs="B Zar" w:hint="cs"/>
          <w:color w:val="000000"/>
          <w:sz w:val="36"/>
          <w:szCs w:val="36"/>
        </w:rPr>
        <w:t>ə</w:t>
      </w:r>
      <w:r>
        <w:rPr>
          <w:rStyle w:val="contenttext"/>
          <w:rFonts w:cs="B Zar" w:hint="cs"/>
          <w:color w:val="000000"/>
          <w:sz w:val="36"/>
          <w:szCs w:val="36"/>
        </w:rPr>
        <w:t>n bütün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iklikl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bir növ, inkişafdır v</w:t>
      </w:r>
      <w:r>
        <w:rPr>
          <w:rStyle w:val="contenttext"/>
          <w:rFonts w:cs="B Zar" w:hint="cs"/>
          <w:color w:val="000000"/>
          <w:sz w:val="36"/>
          <w:szCs w:val="36"/>
        </w:rPr>
        <w:t>ə</w:t>
      </w:r>
      <w:r>
        <w:rPr>
          <w:rStyle w:val="contenttext"/>
          <w:rFonts w:cs="B Zar" w:hint="cs"/>
          <w:color w:val="000000"/>
          <w:sz w:val="36"/>
          <w:szCs w:val="36"/>
        </w:rPr>
        <w:t xml:space="preserve"> yaxşı qarşılanmalıdır. Əksin</w:t>
      </w:r>
      <w:r>
        <w:rPr>
          <w:rStyle w:val="contenttext"/>
          <w:rFonts w:cs="B Zar" w:hint="cs"/>
          <w:color w:val="000000"/>
          <w:sz w:val="36"/>
          <w:szCs w:val="36"/>
        </w:rPr>
        <w:t>ə</w:t>
      </w:r>
      <w:r>
        <w:rPr>
          <w:rStyle w:val="contenttext"/>
          <w:rFonts w:cs="B Zar" w:hint="cs"/>
          <w:color w:val="000000"/>
          <w:sz w:val="36"/>
          <w:szCs w:val="36"/>
        </w:rPr>
        <w:t>, bunlar zamanın c</w:t>
      </w:r>
      <w:r>
        <w:rPr>
          <w:rStyle w:val="contenttext"/>
          <w:rFonts w:cs="B Zar" w:hint="cs"/>
          <w:color w:val="000000"/>
          <w:sz w:val="36"/>
          <w:szCs w:val="36"/>
        </w:rPr>
        <w:t>ə</w:t>
      </w:r>
      <w:r>
        <w:rPr>
          <w:rStyle w:val="contenttext"/>
          <w:rFonts w:cs="B Zar" w:hint="cs"/>
          <w:color w:val="000000"/>
          <w:sz w:val="36"/>
          <w:szCs w:val="36"/>
        </w:rPr>
        <w:t>br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tidir ki, ist</w:t>
      </w:r>
      <w:r>
        <w:rPr>
          <w:rStyle w:val="contenttext"/>
          <w:rFonts w:cs="B Zar" w:hint="cs"/>
          <w:color w:val="000000"/>
          <w:sz w:val="36"/>
          <w:szCs w:val="36"/>
        </w:rPr>
        <w:t>ə</w:t>
      </w:r>
      <w:r>
        <w:rPr>
          <w:rStyle w:val="contenttext"/>
          <w:rFonts w:cs="B Zar" w:hint="cs"/>
          <w:color w:val="000000"/>
          <w:sz w:val="36"/>
          <w:szCs w:val="36"/>
        </w:rPr>
        <w:t>r-ist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öz yerini tutur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bütün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 birbaşa elm v</w:t>
      </w:r>
      <w:r>
        <w:rPr>
          <w:rStyle w:val="contenttext"/>
          <w:rFonts w:cs="B Zar" w:hint="cs"/>
          <w:color w:val="000000"/>
          <w:sz w:val="36"/>
          <w:szCs w:val="36"/>
        </w:rPr>
        <w:t>ə</w:t>
      </w:r>
      <w:r>
        <w:rPr>
          <w:rStyle w:val="contenttext"/>
          <w:rFonts w:cs="B Zar" w:hint="cs"/>
          <w:color w:val="000000"/>
          <w:sz w:val="36"/>
          <w:szCs w:val="36"/>
        </w:rPr>
        <w:t xml:space="preserve"> texnikanın inkişafının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sidir,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işin içind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br yoxdur</w:t>
      </w:r>
      <w:r>
        <w:rPr>
          <w:rStyle w:val="contenttext"/>
          <w:rFonts w:cs="B Zar" w:hint="cs"/>
          <w:color w:val="000000"/>
          <w:sz w:val="36"/>
          <w:szCs w:val="36"/>
          <w:rtl/>
        </w:rPr>
        <w:t>.</w:t>
      </w:r>
    </w:p>
    <w:p w:rsidR="00000000" w:rsidRDefault="00976AFA" w:rsidP="0026523D">
      <w:pPr>
        <w:pStyle w:val="contentparagraph"/>
        <w:jc w:val="both"/>
        <w:divId w:val="930629425"/>
        <w:rPr>
          <w:rFonts w:cs="B Zar" w:hint="cs"/>
          <w:color w:val="000000"/>
          <w:sz w:val="36"/>
          <w:szCs w:val="36"/>
          <w:rtl/>
        </w:rPr>
      </w:pPr>
      <w:r>
        <w:rPr>
          <w:rStyle w:val="contenttext"/>
          <w:rFonts w:cs="B Zar" w:hint="cs"/>
          <w:color w:val="000000"/>
          <w:sz w:val="36"/>
          <w:szCs w:val="36"/>
        </w:rPr>
        <w:t>Elmin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kamüld</w:t>
      </w:r>
      <w:r>
        <w:rPr>
          <w:rStyle w:val="contenttext"/>
          <w:rFonts w:cs="B Zar" w:hint="cs"/>
          <w:color w:val="000000"/>
          <w:sz w:val="36"/>
          <w:szCs w:val="36"/>
        </w:rPr>
        <w:t>ə</w:t>
      </w:r>
      <w:r>
        <w:rPr>
          <w:rStyle w:val="contenttext"/>
          <w:rFonts w:cs="B Zar" w:hint="cs"/>
          <w:color w:val="000000"/>
          <w:sz w:val="36"/>
          <w:szCs w:val="36"/>
        </w:rPr>
        <w:t xml:space="preserve"> olduğu h</w:t>
      </w:r>
      <w:r>
        <w:rPr>
          <w:rStyle w:val="contenttext"/>
          <w:rFonts w:cs="B Zar" w:hint="cs"/>
          <w:color w:val="000000"/>
          <w:sz w:val="36"/>
          <w:szCs w:val="36"/>
        </w:rPr>
        <w:t>ə</w:t>
      </w:r>
      <w:r>
        <w:rPr>
          <w:rStyle w:val="contenttext"/>
          <w:rFonts w:cs="B Zar" w:hint="cs"/>
          <w:color w:val="000000"/>
          <w:sz w:val="36"/>
          <w:szCs w:val="36"/>
        </w:rPr>
        <w:t>min halda bel</w:t>
      </w:r>
      <w:r>
        <w:rPr>
          <w:rStyle w:val="contenttext"/>
          <w:rFonts w:cs="B Zar" w:hint="cs"/>
          <w:color w:val="000000"/>
          <w:sz w:val="36"/>
          <w:szCs w:val="36"/>
        </w:rPr>
        <w:t>ə</w:t>
      </w:r>
      <w:r>
        <w:rPr>
          <w:rStyle w:val="contenttext"/>
          <w:rFonts w:cs="B Zar" w:hint="cs"/>
          <w:color w:val="000000"/>
          <w:sz w:val="36"/>
          <w:szCs w:val="36"/>
        </w:rPr>
        <w:t>, insan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yırtıcılıq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sbazlığı boş-bekar qalmır. Elm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qlin inkişafı insanı t</w:t>
      </w:r>
      <w:r>
        <w:rPr>
          <w:rStyle w:val="contenttext"/>
          <w:rFonts w:cs="B Zar" w:hint="cs"/>
          <w:color w:val="000000"/>
          <w:sz w:val="36"/>
          <w:szCs w:val="36"/>
        </w:rPr>
        <w:t>ə</w:t>
      </w:r>
      <w:r>
        <w:rPr>
          <w:rStyle w:val="contenttext"/>
          <w:rFonts w:cs="B Zar" w:hint="cs"/>
          <w:color w:val="000000"/>
          <w:sz w:val="36"/>
          <w:szCs w:val="36"/>
        </w:rPr>
        <w:t>kamül</w:t>
      </w:r>
      <w:r>
        <w:rPr>
          <w:rStyle w:val="contenttext"/>
          <w:rFonts w:cs="B Zar" w:hint="cs"/>
          <w:color w:val="000000"/>
          <w:sz w:val="36"/>
          <w:szCs w:val="36"/>
        </w:rPr>
        <w:t>ə</w:t>
      </w:r>
      <w:r>
        <w:rPr>
          <w:rStyle w:val="contenttext"/>
          <w:rFonts w:cs="B Zar" w:hint="cs"/>
          <w:color w:val="000000"/>
          <w:sz w:val="36"/>
          <w:szCs w:val="36"/>
        </w:rPr>
        <w:t xml:space="preserve"> doğru aparmaq ist</w:t>
      </w:r>
      <w:r>
        <w:rPr>
          <w:rStyle w:val="contenttext"/>
          <w:rFonts w:cs="B Zar" w:hint="cs"/>
          <w:color w:val="000000"/>
          <w:sz w:val="36"/>
          <w:szCs w:val="36"/>
        </w:rPr>
        <w:t>ə</w:t>
      </w:r>
      <w:r>
        <w:rPr>
          <w:rStyle w:val="contenttext"/>
          <w:rFonts w:cs="B Zar" w:hint="cs"/>
          <w:color w:val="000000"/>
          <w:sz w:val="36"/>
          <w:szCs w:val="36"/>
        </w:rPr>
        <w:t>yir, amma insanın yırtıcı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hşi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is</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insanları inhiraf v</w:t>
      </w:r>
      <w:r>
        <w:rPr>
          <w:rStyle w:val="contenttext"/>
          <w:rFonts w:cs="B Zar" w:hint="cs"/>
          <w:color w:val="000000"/>
          <w:sz w:val="36"/>
          <w:szCs w:val="36"/>
        </w:rPr>
        <w:t>ə</w:t>
      </w:r>
      <w:r>
        <w:rPr>
          <w:rStyle w:val="contenttext"/>
          <w:rFonts w:cs="B Zar" w:hint="cs"/>
          <w:color w:val="000000"/>
          <w:sz w:val="36"/>
          <w:szCs w:val="36"/>
        </w:rPr>
        <w:t xml:space="preserve"> a</w:t>
      </w:r>
      <w:r>
        <w:rPr>
          <w:rStyle w:val="contenttext"/>
          <w:rFonts w:cs="B Zar" w:hint="cs"/>
          <w:color w:val="000000"/>
          <w:sz w:val="36"/>
          <w:szCs w:val="36"/>
        </w:rPr>
        <w:t>zğınlığa sürükl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çalışaraq s</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 edir. İnsanın bu xisl</w:t>
      </w:r>
      <w:r>
        <w:rPr>
          <w:rStyle w:val="contenttext"/>
          <w:rFonts w:cs="B Zar" w:hint="cs"/>
          <w:color w:val="000000"/>
          <w:sz w:val="36"/>
          <w:szCs w:val="36"/>
        </w:rPr>
        <w:t>ə</w:t>
      </w:r>
      <w:r>
        <w:rPr>
          <w:rStyle w:val="contenttext"/>
          <w:rFonts w:cs="B Zar" w:hint="cs"/>
          <w:color w:val="000000"/>
          <w:sz w:val="36"/>
          <w:szCs w:val="36"/>
        </w:rPr>
        <w:t>ti elm v</w:t>
      </w:r>
      <w:r>
        <w:rPr>
          <w:rStyle w:val="contenttext"/>
          <w:rFonts w:cs="B Zar" w:hint="cs"/>
          <w:color w:val="000000"/>
          <w:sz w:val="36"/>
          <w:szCs w:val="36"/>
        </w:rPr>
        <w:t>ə</w:t>
      </w:r>
      <w:r>
        <w:rPr>
          <w:rStyle w:val="contenttext"/>
          <w:rFonts w:cs="B Zar" w:hint="cs"/>
          <w:color w:val="000000"/>
          <w:sz w:val="36"/>
          <w:szCs w:val="36"/>
        </w:rPr>
        <w:t xml:space="preserve"> texniki inkişafı özünün heyvani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olan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istiqam</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bir al</w:t>
      </w:r>
      <w:r>
        <w:rPr>
          <w:rStyle w:val="contenttext"/>
          <w:rFonts w:cs="B Zar" w:hint="cs"/>
          <w:color w:val="000000"/>
          <w:sz w:val="36"/>
          <w:szCs w:val="36"/>
        </w:rPr>
        <w:t>ə</w:t>
      </w:r>
      <w:r>
        <w:rPr>
          <w:rStyle w:val="contenttext"/>
          <w:rFonts w:cs="B Zar" w:hint="cs"/>
          <w:color w:val="000000"/>
          <w:sz w:val="36"/>
          <w:szCs w:val="36"/>
        </w:rPr>
        <w:t>t kimi gör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çalışır. Zamanın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kamülü</w:t>
      </w:r>
    </w:p>
    <w:p w:rsidR="00000000" w:rsidRDefault="00976AFA" w:rsidP="0026523D">
      <w:pPr>
        <w:pStyle w:val="contentparagraph"/>
        <w:jc w:val="both"/>
        <w:divId w:val="93062942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h:86</w:t>
      </w:r>
    </w:p>
    <w:p w:rsidR="00000000" w:rsidRDefault="00976AFA" w:rsidP="0026523D">
      <w:pPr>
        <w:pStyle w:val="contentparagraph"/>
        <w:jc w:val="both"/>
        <w:divId w:val="261961039"/>
        <w:rPr>
          <w:rFonts w:cs="B Zar" w:hint="cs"/>
          <w:color w:val="000000"/>
          <w:sz w:val="36"/>
          <w:szCs w:val="36"/>
          <w:rtl/>
        </w:rPr>
      </w:pPr>
      <w:r>
        <w:rPr>
          <w:rStyle w:val="contenttext"/>
          <w:rFonts w:cs="B Zar" w:hint="cs"/>
          <w:color w:val="000000"/>
          <w:sz w:val="36"/>
          <w:szCs w:val="36"/>
        </w:rPr>
        <w:t>ol</w:t>
      </w:r>
      <w:r>
        <w:rPr>
          <w:rStyle w:val="contenttext"/>
          <w:rFonts w:cs="B Zar" w:hint="cs"/>
          <w:color w:val="000000"/>
          <w:sz w:val="36"/>
          <w:szCs w:val="36"/>
        </w:rPr>
        <w:t>duğu kimi, onun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vardır. Zamanın t</w:t>
      </w:r>
      <w:r>
        <w:rPr>
          <w:rStyle w:val="contenttext"/>
          <w:rFonts w:cs="B Zar" w:hint="cs"/>
          <w:color w:val="000000"/>
          <w:sz w:val="36"/>
          <w:szCs w:val="36"/>
        </w:rPr>
        <w:t>ə</w:t>
      </w:r>
      <w:r>
        <w:rPr>
          <w:rStyle w:val="contenttext"/>
          <w:rFonts w:cs="B Zar" w:hint="cs"/>
          <w:color w:val="000000"/>
          <w:sz w:val="36"/>
          <w:szCs w:val="36"/>
        </w:rPr>
        <w:t>kamülü il</w:t>
      </w:r>
      <w:r>
        <w:rPr>
          <w:rStyle w:val="contenttext"/>
          <w:rFonts w:cs="B Zar" w:hint="cs"/>
          <w:color w:val="000000"/>
          <w:sz w:val="36"/>
          <w:szCs w:val="36"/>
        </w:rPr>
        <w:t>ə</w:t>
      </w:r>
      <w:r>
        <w:rPr>
          <w:rStyle w:val="contenttext"/>
          <w:rFonts w:cs="B Zar" w:hint="cs"/>
          <w:color w:val="000000"/>
          <w:sz w:val="36"/>
          <w:szCs w:val="36"/>
        </w:rPr>
        <w:t xml:space="preserve"> birlikd</w:t>
      </w:r>
      <w:r>
        <w:rPr>
          <w:rStyle w:val="contenttext"/>
          <w:rFonts w:cs="B Zar" w:hint="cs"/>
          <w:color w:val="000000"/>
          <w:sz w:val="36"/>
          <w:szCs w:val="36"/>
        </w:rPr>
        <w:t>ə</w:t>
      </w:r>
      <w:r>
        <w:rPr>
          <w:rStyle w:val="contenttext"/>
          <w:rFonts w:cs="B Zar" w:hint="cs"/>
          <w:color w:val="000000"/>
          <w:sz w:val="36"/>
          <w:szCs w:val="36"/>
        </w:rPr>
        <w:t xml:space="preserve"> inkişaf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onun f</w:t>
      </w:r>
      <w:r>
        <w:rPr>
          <w:rStyle w:val="contenttext"/>
          <w:rFonts w:cs="B Zar" w:hint="cs"/>
          <w:color w:val="000000"/>
          <w:sz w:val="36"/>
          <w:szCs w:val="36"/>
        </w:rPr>
        <w:t>ə</w:t>
      </w:r>
      <w:r>
        <w:rPr>
          <w:rStyle w:val="contenttext"/>
          <w:rFonts w:cs="B Zar" w:hint="cs"/>
          <w:color w:val="000000"/>
          <w:sz w:val="36"/>
          <w:szCs w:val="36"/>
        </w:rPr>
        <w:t>sadları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aparmaq lazımdır. Mürt</w:t>
      </w:r>
      <w:r>
        <w:rPr>
          <w:rStyle w:val="contenttext"/>
          <w:rFonts w:cs="B Zar" w:hint="cs"/>
          <w:color w:val="000000"/>
          <w:sz w:val="36"/>
          <w:szCs w:val="36"/>
        </w:rPr>
        <w:t>ə</w:t>
      </w:r>
      <w:r>
        <w:rPr>
          <w:rStyle w:val="contenttext"/>
          <w:rFonts w:cs="B Zar" w:hint="cs"/>
          <w:color w:val="000000"/>
          <w:sz w:val="36"/>
          <w:szCs w:val="36"/>
        </w:rPr>
        <w:t>ce (m</w:t>
      </w:r>
      <w:r>
        <w:rPr>
          <w:rStyle w:val="contenttext"/>
          <w:rFonts w:cs="B Zar" w:hint="cs"/>
          <w:color w:val="000000"/>
          <w:sz w:val="36"/>
          <w:szCs w:val="36"/>
        </w:rPr>
        <w:t>ə</w:t>
      </w:r>
      <w:r>
        <w:rPr>
          <w:rStyle w:val="contenttext"/>
          <w:rFonts w:cs="B Zar" w:hint="cs"/>
          <w:color w:val="000000"/>
          <w:sz w:val="36"/>
          <w:szCs w:val="36"/>
        </w:rPr>
        <w:t>nfi, zidd) v</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amill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 xml:space="preserve">r ikisi zamanın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çalışır. Mürt</w:t>
      </w:r>
      <w:r>
        <w:rPr>
          <w:rStyle w:val="contenttext"/>
          <w:rFonts w:cs="B Zar" w:hint="cs"/>
          <w:color w:val="000000"/>
          <w:sz w:val="36"/>
          <w:szCs w:val="36"/>
        </w:rPr>
        <w:t>ə</w:t>
      </w:r>
      <w:r>
        <w:rPr>
          <w:rStyle w:val="contenttext"/>
          <w:rFonts w:cs="B Zar" w:hint="cs"/>
          <w:color w:val="000000"/>
          <w:sz w:val="36"/>
          <w:szCs w:val="36"/>
        </w:rPr>
        <w:t>ce amill</w:t>
      </w:r>
      <w:r>
        <w:rPr>
          <w:rStyle w:val="contenttext"/>
          <w:rFonts w:cs="B Zar" w:hint="cs"/>
          <w:color w:val="000000"/>
          <w:sz w:val="36"/>
          <w:szCs w:val="36"/>
        </w:rPr>
        <w:t>ə</w:t>
      </w:r>
      <w:r>
        <w:rPr>
          <w:rStyle w:val="contenttext"/>
          <w:rFonts w:cs="B Zar" w:hint="cs"/>
          <w:color w:val="000000"/>
          <w:sz w:val="36"/>
          <w:szCs w:val="36"/>
        </w:rPr>
        <w:t>r zamanın inkişafın</w:t>
      </w:r>
      <w:r>
        <w:rPr>
          <w:rStyle w:val="contenttext"/>
          <w:rFonts w:cs="B Zar" w:hint="cs"/>
          <w:color w:val="000000"/>
          <w:sz w:val="36"/>
          <w:szCs w:val="36"/>
        </w:rPr>
        <w:t>a qarşı v</w:t>
      </w:r>
      <w:r>
        <w:rPr>
          <w:rStyle w:val="contenttext"/>
          <w:rFonts w:cs="B Zar" w:hint="cs"/>
          <w:color w:val="000000"/>
          <w:sz w:val="36"/>
          <w:szCs w:val="36"/>
        </w:rPr>
        <w:t>ə</w:t>
      </w:r>
      <w:r>
        <w:rPr>
          <w:rStyle w:val="contenttext"/>
          <w:rFonts w:cs="B Zar" w:hint="cs"/>
          <w:color w:val="000000"/>
          <w:sz w:val="36"/>
          <w:szCs w:val="36"/>
        </w:rPr>
        <w:t xml:space="preserve"> ona mane olmaq üçün, müt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amill</w:t>
      </w:r>
      <w:r>
        <w:rPr>
          <w:rStyle w:val="contenttext"/>
          <w:rFonts w:cs="B Zar" w:hint="cs"/>
          <w:color w:val="000000"/>
          <w:sz w:val="36"/>
          <w:szCs w:val="36"/>
        </w:rPr>
        <w:t>ə</w:t>
      </w:r>
      <w:r>
        <w:rPr>
          <w:rStyle w:val="contenttext"/>
          <w:rFonts w:cs="B Zar" w:hint="cs"/>
          <w:color w:val="000000"/>
          <w:sz w:val="36"/>
          <w:szCs w:val="36"/>
        </w:rPr>
        <w:t>r is</w:t>
      </w:r>
      <w:r>
        <w:rPr>
          <w:rStyle w:val="contenttext"/>
          <w:rFonts w:cs="B Zar" w:hint="cs"/>
          <w:color w:val="000000"/>
          <w:sz w:val="36"/>
          <w:szCs w:val="36"/>
        </w:rPr>
        <w:t>ə</w:t>
      </w:r>
      <w:r>
        <w:rPr>
          <w:rStyle w:val="contenttext"/>
          <w:rFonts w:cs="B Zar" w:hint="cs"/>
          <w:color w:val="000000"/>
          <w:sz w:val="36"/>
          <w:szCs w:val="36"/>
        </w:rPr>
        <w:t xml:space="preserve"> zamanın inkişafı v</w:t>
      </w:r>
      <w:r>
        <w:rPr>
          <w:rStyle w:val="contenttext"/>
          <w:rFonts w:cs="B Zar" w:hint="cs"/>
          <w:color w:val="000000"/>
          <w:sz w:val="36"/>
          <w:szCs w:val="36"/>
        </w:rPr>
        <w:t>ə</w:t>
      </w:r>
      <w:r>
        <w:rPr>
          <w:rStyle w:val="contenttext"/>
          <w:rFonts w:cs="B Zar" w:hint="cs"/>
          <w:color w:val="000000"/>
          <w:sz w:val="36"/>
          <w:szCs w:val="36"/>
        </w:rPr>
        <w:t xml:space="preserve"> zidd amill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aparmaq üçün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rir. Əg</w:t>
      </w:r>
      <w:r>
        <w:rPr>
          <w:rStyle w:val="contenttext"/>
          <w:rFonts w:cs="B Zar" w:hint="cs"/>
          <w:color w:val="000000"/>
          <w:sz w:val="36"/>
          <w:szCs w:val="36"/>
        </w:rPr>
        <w:t>ə</w:t>
      </w:r>
      <w:r>
        <w:rPr>
          <w:rStyle w:val="contenttext"/>
          <w:rFonts w:cs="B Zar" w:hint="cs"/>
          <w:color w:val="000000"/>
          <w:sz w:val="36"/>
          <w:szCs w:val="36"/>
        </w:rPr>
        <w:t>r zaman v</w:t>
      </w:r>
      <w:r>
        <w:rPr>
          <w:rStyle w:val="contenttext"/>
          <w:rFonts w:cs="B Zar" w:hint="cs"/>
          <w:color w:val="000000"/>
          <w:sz w:val="36"/>
          <w:szCs w:val="36"/>
        </w:rPr>
        <w:t>ə</w:t>
      </w:r>
      <w:r>
        <w:rPr>
          <w:rStyle w:val="contenttext"/>
          <w:rFonts w:cs="B Zar" w:hint="cs"/>
          <w:color w:val="000000"/>
          <w:sz w:val="36"/>
          <w:szCs w:val="36"/>
        </w:rPr>
        <w:t xml:space="preserve"> zamanın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rini bütün yaxşı v</w:t>
      </w:r>
      <w:r>
        <w:rPr>
          <w:rStyle w:val="contenttext"/>
          <w:rFonts w:cs="B Zar" w:hint="cs"/>
          <w:color w:val="000000"/>
          <w:sz w:val="36"/>
          <w:szCs w:val="36"/>
        </w:rPr>
        <w:t>ə</w:t>
      </w:r>
      <w:r>
        <w:rPr>
          <w:rStyle w:val="contenttext"/>
          <w:rFonts w:cs="B Zar" w:hint="cs"/>
          <w:color w:val="000000"/>
          <w:sz w:val="36"/>
          <w:szCs w:val="36"/>
        </w:rPr>
        <w:t xml:space="preserve"> pis şeyl</w:t>
      </w:r>
      <w:r>
        <w:rPr>
          <w:rStyle w:val="contenttext"/>
          <w:rFonts w:cs="B Zar" w:hint="cs"/>
          <w:color w:val="000000"/>
          <w:sz w:val="36"/>
          <w:szCs w:val="36"/>
        </w:rPr>
        <w:t>ə</w:t>
      </w:r>
      <w:r>
        <w:rPr>
          <w:rStyle w:val="contenttext"/>
          <w:rFonts w:cs="B Zar" w:hint="cs"/>
          <w:color w:val="000000"/>
          <w:sz w:val="36"/>
          <w:szCs w:val="36"/>
        </w:rPr>
        <w:t>r üçün ölçü v</w:t>
      </w:r>
      <w:r>
        <w:rPr>
          <w:rStyle w:val="contenttext"/>
          <w:rFonts w:cs="B Zar" w:hint="cs"/>
          <w:color w:val="000000"/>
          <w:sz w:val="36"/>
          <w:szCs w:val="36"/>
        </w:rPr>
        <w:t>ə</w:t>
      </w:r>
      <w:r>
        <w:rPr>
          <w:rStyle w:val="contenttext"/>
          <w:rFonts w:cs="B Zar" w:hint="cs"/>
          <w:color w:val="000000"/>
          <w:sz w:val="36"/>
          <w:szCs w:val="36"/>
        </w:rPr>
        <w:t xml:space="preserve"> miqyas hesab ets</w:t>
      </w:r>
      <w:r>
        <w:rPr>
          <w:rStyle w:val="contenttext"/>
          <w:rFonts w:cs="B Zar" w:hint="cs"/>
          <w:color w:val="000000"/>
          <w:sz w:val="36"/>
          <w:szCs w:val="36"/>
        </w:rPr>
        <w:t>ə</w:t>
      </w:r>
      <w:r>
        <w:rPr>
          <w:rStyle w:val="contenttext"/>
          <w:rFonts w:cs="B Zar" w:hint="cs"/>
          <w:color w:val="000000"/>
          <w:sz w:val="36"/>
          <w:szCs w:val="36"/>
        </w:rPr>
        <w:t>k, onda, zamanın özü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w:t>
      </w:r>
      <w:r>
        <w:rPr>
          <w:rStyle w:val="contenttext"/>
          <w:rFonts w:cs="B Zar" w:hint="cs"/>
          <w:color w:val="000000"/>
          <w:sz w:val="36"/>
          <w:szCs w:val="36"/>
        </w:rPr>
        <w:t>kliyini n</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ölç</w:t>
      </w:r>
      <w:r>
        <w:rPr>
          <w:rStyle w:val="contenttext"/>
          <w:rFonts w:cs="B Zar" w:hint="cs"/>
          <w:color w:val="000000"/>
          <w:sz w:val="36"/>
          <w:szCs w:val="36"/>
        </w:rPr>
        <w:t>ə</w:t>
      </w:r>
      <w:r>
        <w:rPr>
          <w:rStyle w:val="contenttext"/>
          <w:rFonts w:cs="B Zar" w:hint="cs"/>
          <w:color w:val="000000"/>
          <w:sz w:val="36"/>
          <w:szCs w:val="36"/>
        </w:rPr>
        <w:t>k? Əg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r bir şeyi zamanla t</w:t>
      </w:r>
      <w:r>
        <w:rPr>
          <w:rStyle w:val="contenttext"/>
          <w:rFonts w:cs="B Zar" w:hint="cs"/>
          <w:color w:val="000000"/>
          <w:sz w:val="36"/>
          <w:szCs w:val="36"/>
        </w:rPr>
        <w:t>ə</w:t>
      </w:r>
      <w:r>
        <w:rPr>
          <w:rStyle w:val="contenttext"/>
          <w:rFonts w:cs="B Zar" w:hint="cs"/>
          <w:color w:val="000000"/>
          <w:sz w:val="36"/>
          <w:szCs w:val="36"/>
        </w:rPr>
        <w:t>tbiq ets</w:t>
      </w:r>
      <w:r>
        <w:rPr>
          <w:rStyle w:val="contenttext"/>
          <w:rFonts w:cs="B Zar" w:hint="cs"/>
          <w:color w:val="000000"/>
          <w:sz w:val="36"/>
          <w:szCs w:val="36"/>
        </w:rPr>
        <w:t>ə</w:t>
      </w:r>
      <w:r>
        <w:rPr>
          <w:rStyle w:val="contenttext"/>
          <w:rFonts w:cs="B Zar" w:hint="cs"/>
          <w:color w:val="000000"/>
          <w:sz w:val="36"/>
          <w:szCs w:val="36"/>
        </w:rPr>
        <w:t>k, zamanın özünü n</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tbiq ed</w:t>
      </w:r>
      <w:r>
        <w:rPr>
          <w:rStyle w:val="contenttext"/>
          <w:rFonts w:cs="B Zar" w:hint="cs"/>
          <w:color w:val="000000"/>
          <w:sz w:val="36"/>
          <w:szCs w:val="36"/>
        </w:rPr>
        <w:t>ə</w:t>
      </w:r>
      <w:r>
        <w:rPr>
          <w:rStyle w:val="contenttext"/>
          <w:rFonts w:cs="B Zar" w:hint="cs"/>
          <w:color w:val="000000"/>
          <w:sz w:val="36"/>
          <w:szCs w:val="36"/>
        </w:rPr>
        <w:t>k? Əg</w:t>
      </w:r>
      <w:r>
        <w:rPr>
          <w:rStyle w:val="contenttext"/>
          <w:rFonts w:cs="B Zar" w:hint="cs"/>
          <w:color w:val="000000"/>
          <w:sz w:val="36"/>
          <w:szCs w:val="36"/>
        </w:rPr>
        <w:t>ə</w:t>
      </w:r>
      <w:r>
        <w:rPr>
          <w:rStyle w:val="contenttext"/>
          <w:rFonts w:cs="B Zar" w:hint="cs"/>
          <w:color w:val="000000"/>
          <w:sz w:val="36"/>
          <w:szCs w:val="36"/>
        </w:rPr>
        <w:t>r insan h</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zamana tabe etdir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d</w:t>
      </w:r>
      <w:r>
        <w:rPr>
          <w:rStyle w:val="contenttext"/>
          <w:rFonts w:cs="B Zar" w:hint="cs"/>
          <w:color w:val="000000"/>
          <w:sz w:val="36"/>
          <w:szCs w:val="36"/>
        </w:rPr>
        <w:t>ə</w:t>
      </w:r>
      <w:r>
        <w:rPr>
          <w:rStyle w:val="contenttext"/>
          <w:rFonts w:cs="B Zar" w:hint="cs"/>
          <w:color w:val="000000"/>
          <w:sz w:val="36"/>
          <w:szCs w:val="36"/>
        </w:rPr>
        <w:t>yişiklitind</w:t>
      </w:r>
      <w:r>
        <w:rPr>
          <w:rStyle w:val="contenttext"/>
          <w:rFonts w:cs="B Zar" w:hint="cs"/>
          <w:color w:val="000000"/>
          <w:sz w:val="36"/>
          <w:szCs w:val="36"/>
        </w:rPr>
        <w:t>ə</w:t>
      </w:r>
      <w:r>
        <w:rPr>
          <w:rStyle w:val="contenttext"/>
          <w:rFonts w:cs="B Zar" w:hint="cs"/>
          <w:color w:val="000000"/>
          <w:sz w:val="36"/>
          <w:szCs w:val="36"/>
        </w:rPr>
        <w:t>n asılı olsa, b</w:t>
      </w:r>
      <w:r>
        <w:rPr>
          <w:rStyle w:val="contenttext"/>
          <w:rFonts w:cs="B Zar" w:hint="cs"/>
          <w:color w:val="000000"/>
          <w:sz w:val="36"/>
          <w:szCs w:val="36"/>
        </w:rPr>
        <w:t>ə</w:t>
      </w:r>
      <w:r>
        <w:rPr>
          <w:rStyle w:val="contenttext"/>
          <w:rFonts w:cs="B Zar" w:hint="cs"/>
          <w:color w:val="000000"/>
          <w:sz w:val="36"/>
          <w:szCs w:val="36"/>
        </w:rPr>
        <w:t>s, onun x</w:t>
      </w:r>
      <w:r>
        <w:rPr>
          <w:rStyle w:val="contenttext"/>
          <w:rFonts w:cs="B Zar" w:hint="cs"/>
          <w:color w:val="000000"/>
          <w:sz w:val="36"/>
          <w:szCs w:val="36"/>
        </w:rPr>
        <w:t>ə</w:t>
      </w:r>
      <w:r>
        <w:rPr>
          <w:rStyle w:val="contenttext"/>
          <w:rFonts w:cs="B Zar" w:hint="cs"/>
          <w:color w:val="000000"/>
          <w:sz w:val="36"/>
          <w:szCs w:val="36"/>
        </w:rPr>
        <w:t>lq olunmasındakı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irad</w:t>
      </w:r>
      <w:r>
        <w:rPr>
          <w:rStyle w:val="contenttext"/>
          <w:rFonts w:cs="B Zar" w:hint="cs"/>
          <w:color w:val="000000"/>
          <w:sz w:val="36"/>
          <w:szCs w:val="36"/>
        </w:rPr>
        <w:t>ə</w:t>
      </w:r>
      <w:r>
        <w:rPr>
          <w:rStyle w:val="contenttext"/>
          <w:rFonts w:cs="B Zar" w:hint="cs"/>
          <w:color w:val="000000"/>
          <w:sz w:val="36"/>
          <w:szCs w:val="36"/>
        </w:rPr>
        <w:t>si nec</w:t>
      </w:r>
      <w:r>
        <w:rPr>
          <w:rStyle w:val="contenttext"/>
          <w:rFonts w:cs="B Zar" w:hint="cs"/>
          <w:color w:val="000000"/>
          <w:sz w:val="36"/>
          <w:szCs w:val="36"/>
        </w:rPr>
        <w:t>ə</w:t>
      </w:r>
      <w:r>
        <w:rPr>
          <w:rStyle w:val="contenttext"/>
          <w:rFonts w:cs="B Zar" w:hint="cs"/>
          <w:color w:val="000000"/>
          <w:sz w:val="36"/>
          <w:szCs w:val="36"/>
        </w:rPr>
        <w:t xml:space="preserve"> olsun? Zaman n</w:t>
      </w:r>
      <w:r>
        <w:rPr>
          <w:rStyle w:val="contenttext"/>
          <w:rFonts w:cs="B Zar" w:hint="cs"/>
          <w:color w:val="000000"/>
          <w:sz w:val="36"/>
          <w:szCs w:val="36"/>
        </w:rPr>
        <w:t>ə</w:t>
      </w:r>
      <w:r>
        <w:rPr>
          <w:rStyle w:val="contenttext"/>
          <w:rFonts w:cs="B Zar" w:hint="cs"/>
          <w:color w:val="000000"/>
          <w:sz w:val="36"/>
          <w:szCs w:val="36"/>
        </w:rPr>
        <w:t>qliyyatına minmiş olan insan bir an bel</w:t>
      </w:r>
      <w:r>
        <w:rPr>
          <w:rStyle w:val="contenttext"/>
          <w:rFonts w:cs="B Zar" w:hint="cs"/>
          <w:color w:val="000000"/>
          <w:sz w:val="36"/>
          <w:szCs w:val="36"/>
        </w:rPr>
        <w:t>ə</w:t>
      </w:r>
      <w:r>
        <w:rPr>
          <w:rStyle w:val="contenttext"/>
          <w:rFonts w:cs="B Zar" w:hint="cs"/>
          <w:color w:val="000000"/>
          <w:sz w:val="36"/>
          <w:szCs w:val="36"/>
        </w:rPr>
        <w:t>, onu idar</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hansı istiqam</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 Zamanın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m vuraraq ona diqq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 idar</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qafil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ata minmiş, lakin özl</w:t>
      </w:r>
      <w:r>
        <w:rPr>
          <w:rStyle w:val="contenttext"/>
          <w:rFonts w:cs="B Zar" w:hint="cs"/>
          <w:color w:val="000000"/>
          <w:sz w:val="36"/>
          <w:szCs w:val="36"/>
        </w:rPr>
        <w:t>ə</w:t>
      </w:r>
      <w:r>
        <w:rPr>
          <w:rStyle w:val="contenttext"/>
          <w:rFonts w:cs="B Zar" w:hint="cs"/>
          <w:color w:val="000000"/>
          <w:sz w:val="36"/>
          <w:szCs w:val="36"/>
        </w:rPr>
        <w:t>rini atın ixtiyarınd</w:t>
      </w:r>
      <w:r>
        <w:rPr>
          <w:rStyle w:val="contenttext"/>
          <w:rFonts w:cs="B Zar" w:hint="cs"/>
          <w:color w:val="000000"/>
          <w:sz w:val="36"/>
          <w:szCs w:val="36"/>
        </w:rPr>
        <w:t>a qoymuş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894198264"/>
        <w:rPr>
          <w:rFonts w:eastAsia="Times New Roman" w:cs="B Titr" w:hint="cs"/>
          <w:b w:val="0"/>
          <w:bCs w:val="0"/>
          <w:color w:val="FF0080"/>
          <w:sz w:val="30"/>
          <w:szCs w:val="30"/>
          <w:rtl/>
        </w:rPr>
      </w:pPr>
      <w:r>
        <w:rPr>
          <w:rFonts w:eastAsia="Times New Roman" w:cs="B Titr" w:hint="cs"/>
          <w:b w:val="0"/>
          <w:bCs w:val="0"/>
          <w:color w:val="FF0080"/>
          <w:sz w:val="30"/>
          <w:szCs w:val="30"/>
        </w:rPr>
        <w:t>Uyğunluq, yoxsa, aradan qalxma</w:t>
      </w:r>
      <w:r>
        <w:rPr>
          <w:rFonts w:eastAsia="Times New Roman" w:cs="B Titr" w:hint="cs"/>
          <w:b w:val="0"/>
          <w:bCs w:val="0"/>
          <w:color w:val="FF0080"/>
          <w:sz w:val="30"/>
          <w:szCs w:val="30"/>
          <w:rtl/>
        </w:rPr>
        <w:t xml:space="preserve">? </w:t>
      </w:r>
    </w:p>
    <w:p w:rsidR="00000000" w:rsidRDefault="00976AFA" w:rsidP="0026523D">
      <w:pPr>
        <w:pStyle w:val="contentparagraph"/>
        <w:jc w:val="both"/>
        <w:divId w:val="894198264"/>
        <w:rPr>
          <w:rFonts w:cs="B Zar" w:hint="cs"/>
          <w:color w:val="000000"/>
          <w:sz w:val="36"/>
          <w:szCs w:val="36"/>
          <w:rtl/>
        </w:rPr>
      </w:pPr>
      <w:r>
        <w:rPr>
          <w:rStyle w:val="contenttext"/>
          <w:rFonts w:cs="B Zar" w:hint="cs"/>
          <w:color w:val="000000"/>
          <w:sz w:val="36"/>
          <w:szCs w:val="36"/>
        </w:rPr>
        <w:t>Burada xatırladılması z</w:t>
      </w:r>
      <w:r>
        <w:rPr>
          <w:rStyle w:val="contenttext"/>
          <w:rFonts w:cs="B Zar" w:hint="cs"/>
          <w:color w:val="000000"/>
          <w:sz w:val="36"/>
          <w:szCs w:val="36"/>
        </w:rPr>
        <w:t>ə</w:t>
      </w:r>
      <w:r>
        <w:rPr>
          <w:rStyle w:val="contenttext"/>
          <w:rFonts w:cs="B Zar" w:hint="cs"/>
          <w:color w:val="000000"/>
          <w:sz w:val="36"/>
          <w:szCs w:val="36"/>
        </w:rPr>
        <w:t>ruri olan ikinci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b</w:t>
      </w:r>
      <w:r>
        <w:rPr>
          <w:rStyle w:val="contenttext"/>
          <w:rFonts w:cs="B Zar" w:hint="cs"/>
          <w:color w:val="000000"/>
          <w:sz w:val="36"/>
          <w:szCs w:val="36"/>
        </w:rPr>
        <w:t>ə</w:t>
      </w:r>
      <w:r>
        <w:rPr>
          <w:rStyle w:val="contenttext"/>
          <w:rFonts w:cs="B Zar" w:hint="cs"/>
          <w:color w:val="000000"/>
          <w:sz w:val="36"/>
          <w:szCs w:val="36"/>
        </w:rPr>
        <w:t>zi insanların “İslam v</w:t>
      </w:r>
      <w:r>
        <w:rPr>
          <w:rStyle w:val="contenttext"/>
          <w:rFonts w:cs="B Zar" w:hint="cs"/>
          <w:color w:val="000000"/>
          <w:sz w:val="36"/>
          <w:szCs w:val="36"/>
        </w:rPr>
        <w:t>ə</w:t>
      </w:r>
      <w:r>
        <w:rPr>
          <w:rStyle w:val="contenttext"/>
          <w:rFonts w:cs="B Zar" w:hint="cs"/>
          <w:color w:val="000000"/>
          <w:sz w:val="36"/>
          <w:szCs w:val="36"/>
        </w:rPr>
        <w:t xml:space="preserve">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problemini asanlıqla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düsturlarla h</w:t>
      </w:r>
      <w:r>
        <w:rPr>
          <w:rStyle w:val="contenttext"/>
          <w:rFonts w:cs="B Zar" w:hint="cs"/>
          <w:color w:val="000000"/>
          <w:sz w:val="36"/>
          <w:szCs w:val="36"/>
        </w:rPr>
        <w:t>ə</w:t>
      </w:r>
      <w:r>
        <w:rPr>
          <w:rStyle w:val="contenttext"/>
          <w:rFonts w:cs="B Zar" w:hint="cs"/>
          <w:color w:val="000000"/>
          <w:sz w:val="36"/>
          <w:szCs w:val="36"/>
        </w:rPr>
        <w:t>ll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çalışaraq “İslam dini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v</w:t>
      </w:r>
      <w:r>
        <w:rPr>
          <w:rStyle w:val="contenttext"/>
          <w:rFonts w:cs="B Zar" w:hint="cs"/>
          <w:color w:val="000000"/>
          <w:sz w:val="36"/>
          <w:szCs w:val="36"/>
        </w:rPr>
        <w:t>ə</w:t>
      </w:r>
      <w:r>
        <w:rPr>
          <w:rStyle w:val="contenttext"/>
          <w:rFonts w:cs="B Zar" w:hint="cs"/>
          <w:color w:val="000000"/>
          <w:sz w:val="36"/>
          <w:szCs w:val="36"/>
        </w:rPr>
        <w:t xml:space="preserve"> bütün zama</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uyğunlaşa bil</w:t>
      </w:r>
      <w:r>
        <w:rPr>
          <w:rStyle w:val="contenttext"/>
          <w:rFonts w:cs="B Zar" w:hint="cs"/>
          <w:color w:val="000000"/>
          <w:sz w:val="36"/>
          <w:szCs w:val="36"/>
        </w:rPr>
        <w:t>ə</w:t>
      </w:r>
      <w:r>
        <w:rPr>
          <w:rStyle w:val="contenttext"/>
          <w:rFonts w:cs="B Zar" w:hint="cs"/>
          <w:color w:val="000000"/>
          <w:sz w:val="36"/>
          <w:szCs w:val="36"/>
        </w:rPr>
        <w:t>n bir dindir” - dem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El</w:t>
      </w:r>
      <w:r>
        <w:rPr>
          <w:rStyle w:val="contenttext"/>
          <w:rFonts w:cs="B Zar" w:hint="cs"/>
          <w:color w:val="000000"/>
          <w:sz w:val="36"/>
          <w:szCs w:val="36"/>
        </w:rPr>
        <w:t>ə</w:t>
      </w:r>
      <w:r>
        <w:rPr>
          <w:rStyle w:val="contenttext"/>
          <w:rFonts w:cs="B Zar" w:hint="cs"/>
          <w:color w:val="000000"/>
          <w:sz w:val="36"/>
          <w:szCs w:val="36"/>
        </w:rPr>
        <w:t xml:space="preserve"> ki, onlardan “bu uyğunlaşmanın keyfiyy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düsturu (qaydası) nec</w:t>
      </w:r>
      <w:r>
        <w:rPr>
          <w:rStyle w:val="contenttext"/>
          <w:rFonts w:cs="B Zar" w:hint="cs"/>
          <w:color w:val="000000"/>
          <w:sz w:val="36"/>
          <w:szCs w:val="36"/>
        </w:rPr>
        <w:t>ə</w:t>
      </w:r>
      <w:r>
        <w:rPr>
          <w:rStyle w:val="contenttext"/>
          <w:rFonts w:cs="B Zar" w:hint="cs"/>
          <w:color w:val="000000"/>
          <w:sz w:val="36"/>
          <w:szCs w:val="36"/>
        </w:rPr>
        <w:t>dir?” - dey</w:t>
      </w:r>
      <w:r>
        <w:rPr>
          <w:rStyle w:val="contenttext"/>
          <w:rFonts w:cs="B Zar" w:hint="cs"/>
          <w:color w:val="000000"/>
          <w:sz w:val="36"/>
          <w:szCs w:val="36"/>
        </w:rPr>
        <w:t>ə</w:t>
      </w:r>
      <w:r>
        <w:rPr>
          <w:rStyle w:val="contenttext"/>
          <w:rFonts w:cs="B Zar" w:hint="cs"/>
          <w:color w:val="000000"/>
          <w:sz w:val="36"/>
          <w:szCs w:val="36"/>
        </w:rPr>
        <w:t xml:space="preserve"> soruşduqda, “zamanın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 olduğunu gördüyümüz zaman, biz</w:t>
      </w:r>
      <w:r>
        <w:rPr>
          <w:rStyle w:val="contenttext"/>
          <w:rFonts w:cs="B Zar" w:hint="cs"/>
          <w:color w:val="000000"/>
          <w:sz w:val="36"/>
          <w:szCs w:val="36"/>
          <w:rtl/>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qanunları aradan qaldıra</w:t>
      </w:r>
      <w:r>
        <w:rPr>
          <w:rStyle w:val="contenttext"/>
          <w:rFonts w:cs="B Zar" w:hint="cs"/>
          <w:color w:val="000000"/>
          <w:sz w:val="36"/>
          <w:szCs w:val="36"/>
        </w:rPr>
        <w:t>raq onların yerin</w:t>
      </w:r>
      <w:r>
        <w:rPr>
          <w:rStyle w:val="contenttext"/>
          <w:rFonts w:cs="B Zar" w:hint="cs"/>
          <w:color w:val="000000"/>
          <w:sz w:val="36"/>
          <w:szCs w:val="36"/>
        </w:rPr>
        <w:t>ə</w:t>
      </w:r>
      <w:r>
        <w:rPr>
          <w:rStyle w:val="contenttext"/>
          <w:rFonts w:cs="B Zar" w:hint="cs"/>
          <w:color w:val="000000"/>
          <w:sz w:val="36"/>
          <w:szCs w:val="36"/>
        </w:rPr>
        <w:t xml:space="preserve"> yeni qanunlar t</w:t>
      </w:r>
      <w:r>
        <w:rPr>
          <w:rStyle w:val="contenttext"/>
          <w:rFonts w:cs="B Zar" w:hint="cs"/>
          <w:color w:val="000000"/>
          <w:sz w:val="36"/>
          <w:szCs w:val="36"/>
        </w:rPr>
        <w:t>ə</w:t>
      </w:r>
      <w:r>
        <w:rPr>
          <w:rStyle w:val="contenttext"/>
          <w:rFonts w:cs="B Zar" w:hint="cs"/>
          <w:color w:val="000000"/>
          <w:sz w:val="36"/>
          <w:szCs w:val="36"/>
        </w:rPr>
        <w:t>yin edirik.” - deyirl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89419826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Qırx t</w:t>
      </w:r>
      <w:r>
        <w:rPr>
          <w:rStyle w:val="contenttext"/>
          <w:rFonts w:cs="B Zar" w:hint="cs"/>
          <w:color w:val="000000"/>
          <w:sz w:val="36"/>
          <w:szCs w:val="36"/>
        </w:rPr>
        <w:t>ə</w:t>
      </w:r>
      <w:r>
        <w:rPr>
          <w:rStyle w:val="contenttext"/>
          <w:rFonts w:cs="B Zar" w:hint="cs"/>
          <w:color w:val="000000"/>
          <w:sz w:val="36"/>
          <w:szCs w:val="36"/>
        </w:rPr>
        <w:t>klif”in mü</w:t>
      </w:r>
      <w:r>
        <w:rPr>
          <w:rStyle w:val="contenttext"/>
          <w:rFonts w:cs="B Zar" w:hint="cs"/>
          <w:color w:val="000000"/>
          <w:sz w:val="36"/>
          <w:szCs w:val="36"/>
        </w:rPr>
        <w:t>ə</w:t>
      </w:r>
      <w:r>
        <w:rPr>
          <w:rStyle w:val="contenttext"/>
          <w:rFonts w:cs="B Zar" w:hint="cs"/>
          <w:color w:val="000000"/>
          <w:sz w:val="36"/>
          <w:szCs w:val="36"/>
        </w:rPr>
        <w:t>llifi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min yolla h</w:t>
      </w:r>
      <w:r>
        <w:rPr>
          <w:rStyle w:val="contenttext"/>
          <w:rFonts w:cs="B Zar" w:hint="cs"/>
          <w:color w:val="000000"/>
          <w:sz w:val="36"/>
          <w:szCs w:val="36"/>
        </w:rPr>
        <w:t>ə</w:t>
      </w:r>
      <w:r>
        <w:rPr>
          <w:rStyle w:val="contenttext"/>
          <w:rFonts w:cs="B Zar" w:hint="cs"/>
          <w:color w:val="000000"/>
          <w:sz w:val="36"/>
          <w:szCs w:val="36"/>
        </w:rPr>
        <w:t>ll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deyir: “Dinl</w:t>
      </w:r>
      <w:r>
        <w:rPr>
          <w:rStyle w:val="contenttext"/>
          <w:rFonts w:cs="B Zar" w:hint="cs"/>
          <w:color w:val="000000"/>
          <w:sz w:val="36"/>
          <w:szCs w:val="36"/>
        </w:rPr>
        <w:t>ə</w:t>
      </w:r>
      <w:r>
        <w:rPr>
          <w:rStyle w:val="contenttext"/>
          <w:rFonts w:cs="B Zar" w:hint="cs"/>
          <w:color w:val="000000"/>
          <w:sz w:val="36"/>
          <w:szCs w:val="36"/>
        </w:rPr>
        <w:t>rin düny</w:t>
      </w:r>
      <w:r>
        <w:rPr>
          <w:rStyle w:val="contenttext"/>
          <w:rFonts w:cs="B Zar" w:hint="cs"/>
          <w:color w:val="000000"/>
          <w:sz w:val="36"/>
          <w:szCs w:val="36"/>
        </w:rPr>
        <w:t>ə</w:t>
      </w:r>
      <w:r>
        <w:rPr>
          <w:rStyle w:val="contenttext"/>
          <w:rFonts w:cs="B Zar" w:hint="cs"/>
          <w:color w:val="000000"/>
          <w:sz w:val="36"/>
          <w:szCs w:val="36"/>
        </w:rPr>
        <w:t>vi qanunları t</w:t>
      </w:r>
      <w:r>
        <w:rPr>
          <w:rStyle w:val="contenttext"/>
          <w:rFonts w:cs="B Zar" w:hint="cs"/>
          <w:color w:val="000000"/>
          <w:sz w:val="36"/>
          <w:szCs w:val="36"/>
        </w:rPr>
        <w:t>ə</w:t>
      </w:r>
      <w:r>
        <w:rPr>
          <w:rStyle w:val="contenttext"/>
          <w:rFonts w:cs="B Zar" w:hint="cs"/>
          <w:color w:val="000000"/>
          <w:sz w:val="36"/>
          <w:szCs w:val="36"/>
        </w:rPr>
        <w:t>sir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olmalı v</w:t>
      </w:r>
      <w:r>
        <w:rPr>
          <w:rStyle w:val="contenttext"/>
          <w:rFonts w:cs="B Zar" w:hint="cs"/>
          <w:color w:val="000000"/>
          <w:sz w:val="36"/>
          <w:szCs w:val="36"/>
        </w:rPr>
        <w:t>ə</w:t>
      </w:r>
      <w:r>
        <w:rPr>
          <w:rStyle w:val="contenttext"/>
          <w:rFonts w:cs="B Zar" w:hint="cs"/>
          <w:color w:val="000000"/>
          <w:sz w:val="36"/>
          <w:szCs w:val="36"/>
        </w:rPr>
        <w:t xml:space="preserve"> elm, texnika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inkişafı il</w:t>
      </w:r>
      <w:r>
        <w:rPr>
          <w:rStyle w:val="contenttext"/>
          <w:rFonts w:cs="B Zar" w:hint="cs"/>
          <w:color w:val="000000"/>
          <w:sz w:val="36"/>
          <w:szCs w:val="36"/>
        </w:rPr>
        <w:t>ə</w:t>
      </w:r>
      <w:r>
        <w:rPr>
          <w:rStyle w:val="contenttext"/>
          <w:rFonts w:cs="B Zar" w:hint="cs"/>
          <w:color w:val="000000"/>
          <w:sz w:val="36"/>
          <w:szCs w:val="36"/>
        </w:rPr>
        <w:t xml:space="preserve"> ayaqlaşmalıdır</w:t>
      </w:r>
      <w:r>
        <w:rPr>
          <w:rStyle w:val="contenttext"/>
          <w:rFonts w:cs="B Zar" w:hint="cs"/>
          <w:color w:val="000000"/>
          <w:sz w:val="36"/>
          <w:szCs w:val="36"/>
        </w:rPr>
        <w:t>. Bu kimi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onun (dinin) zamanla uyğunlaşmaq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İslamın ali qanunları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inki, müxalif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 xml:space="preserve">şkil edir,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onun</w:t>
      </w:r>
    </w:p>
    <w:p w:rsidR="00000000" w:rsidRDefault="00976AFA" w:rsidP="0026523D">
      <w:pPr>
        <w:pStyle w:val="contentparagraph"/>
        <w:jc w:val="both"/>
        <w:divId w:val="8941982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h:87</w:t>
      </w:r>
    </w:p>
    <w:p w:rsidR="00000000" w:rsidRDefault="00976AFA" w:rsidP="0026523D">
      <w:pPr>
        <w:pStyle w:val="contentparagraph"/>
        <w:jc w:val="both"/>
        <w:divId w:val="726731767"/>
        <w:rPr>
          <w:rFonts w:cs="B Zar" w:hint="cs"/>
          <w:color w:val="000000"/>
          <w:sz w:val="36"/>
          <w:szCs w:val="36"/>
          <w:rtl/>
        </w:rPr>
      </w:pPr>
      <w:r>
        <w:rPr>
          <w:rStyle w:val="contenttext"/>
          <w:rFonts w:cs="B Zar" w:hint="cs"/>
          <w:color w:val="000000"/>
          <w:sz w:val="36"/>
          <w:szCs w:val="36"/>
        </w:rPr>
        <w:t>xüsusiyy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ruhu il</w:t>
      </w:r>
      <w:r>
        <w:rPr>
          <w:rStyle w:val="contenttext"/>
          <w:rFonts w:cs="B Zar" w:hint="cs"/>
          <w:color w:val="000000"/>
          <w:sz w:val="36"/>
          <w:szCs w:val="36"/>
        </w:rPr>
        <w:t>ə</w:t>
      </w:r>
      <w:r>
        <w:rPr>
          <w:rStyle w:val="contenttext"/>
          <w:rFonts w:cs="B Zar" w:hint="cs"/>
          <w:color w:val="000000"/>
          <w:sz w:val="36"/>
          <w:szCs w:val="36"/>
        </w:rPr>
        <w:t xml:space="preserve"> münasibdir” (“Günün qadını” jurnalının 90-cı sayı, s</w:t>
      </w:r>
      <w:r>
        <w:rPr>
          <w:rStyle w:val="contenttext"/>
          <w:rFonts w:cs="B Zar" w:hint="cs"/>
          <w:color w:val="000000"/>
          <w:sz w:val="36"/>
          <w:szCs w:val="36"/>
        </w:rPr>
        <w:t>ə</w:t>
      </w:r>
      <w:r>
        <w:rPr>
          <w:rStyle w:val="contenttext"/>
          <w:rFonts w:cs="B Zar" w:hint="cs"/>
          <w:color w:val="000000"/>
          <w:sz w:val="36"/>
          <w:szCs w:val="36"/>
        </w:rPr>
        <w:t>h. 75)</w:t>
      </w:r>
      <w:r>
        <w:rPr>
          <w:rStyle w:val="contenttext"/>
          <w:rFonts w:cs="B Zar" w:hint="cs"/>
          <w:color w:val="000000"/>
          <w:sz w:val="36"/>
          <w:szCs w:val="36"/>
          <w:rtl/>
        </w:rPr>
        <w:t>.</w:t>
      </w:r>
    </w:p>
    <w:p w:rsidR="00000000" w:rsidRDefault="00976AFA" w:rsidP="0026523D">
      <w:pPr>
        <w:pStyle w:val="contentparagraph"/>
        <w:jc w:val="both"/>
        <w:divId w:val="726731767"/>
        <w:rPr>
          <w:rFonts w:cs="B Zar" w:hint="cs"/>
          <w:color w:val="000000"/>
          <w:sz w:val="36"/>
          <w:szCs w:val="36"/>
          <w:rtl/>
        </w:rPr>
      </w:pPr>
      <w:r>
        <w:rPr>
          <w:rStyle w:val="contenttext"/>
          <w:rFonts w:cs="B Zar" w:hint="cs"/>
          <w:color w:val="000000"/>
          <w:sz w:val="36"/>
          <w:szCs w:val="36"/>
        </w:rPr>
        <w:t>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llif b</w:t>
      </w:r>
      <w:r>
        <w:rPr>
          <w:rStyle w:val="contenttext"/>
          <w:rFonts w:cs="B Zar" w:hint="cs"/>
          <w:color w:val="000000"/>
          <w:sz w:val="36"/>
          <w:szCs w:val="36"/>
        </w:rPr>
        <w:t>u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sonrasında bel</w:t>
      </w:r>
      <w:r>
        <w:rPr>
          <w:rStyle w:val="contenttext"/>
          <w:rFonts w:cs="B Zar" w:hint="cs"/>
          <w:color w:val="000000"/>
          <w:sz w:val="36"/>
          <w:szCs w:val="36"/>
        </w:rPr>
        <w:t>ə</w:t>
      </w:r>
      <w:r>
        <w:rPr>
          <w:rStyle w:val="contenttext"/>
          <w:rFonts w:cs="B Zar" w:hint="cs"/>
          <w:color w:val="000000"/>
          <w:sz w:val="36"/>
          <w:szCs w:val="36"/>
        </w:rPr>
        <w:t xml:space="preserve"> deyir: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yişiklikd</w:t>
      </w:r>
      <w:r>
        <w:rPr>
          <w:rStyle w:val="contenttext"/>
          <w:rFonts w:cs="B Zar" w:hint="cs"/>
          <w:color w:val="000000"/>
          <w:sz w:val="36"/>
          <w:szCs w:val="36"/>
        </w:rPr>
        <w:t>ə</w:t>
      </w:r>
      <w:r>
        <w:rPr>
          <w:rStyle w:val="contenttext"/>
          <w:rFonts w:cs="B Zar" w:hint="cs"/>
          <w:color w:val="000000"/>
          <w:sz w:val="36"/>
          <w:szCs w:val="36"/>
        </w:rPr>
        <w:t xml:space="preserve"> olduğu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bir zaman yeni qanunlar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etdiyind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İslamın mülki v</w:t>
      </w:r>
      <w:r>
        <w:rPr>
          <w:rStyle w:val="contenttext"/>
          <w:rFonts w:cs="B Zar" w:hint="cs"/>
          <w:color w:val="000000"/>
          <w:sz w:val="36"/>
          <w:szCs w:val="36"/>
        </w:rPr>
        <w:t>ə</w:t>
      </w:r>
      <w:r>
        <w:rPr>
          <w:rStyle w:val="contenttext"/>
          <w:rFonts w:cs="B Zar" w:hint="cs"/>
          <w:color w:val="000000"/>
          <w:sz w:val="36"/>
          <w:szCs w:val="36"/>
        </w:rPr>
        <w:t xml:space="preserve"> ictimai qanunları da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bin cahiliyy</w:t>
      </w:r>
      <w:r>
        <w:rPr>
          <w:rStyle w:val="contenttext"/>
          <w:rFonts w:cs="B Zar" w:hint="cs"/>
          <w:color w:val="000000"/>
          <w:sz w:val="36"/>
          <w:szCs w:val="36"/>
        </w:rPr>
        <w:t>ə</w:t>
      </w:r>
      <w:r>
        <w:rPr>
          <w:rStyle w:val="contenttext"/>
          <w:rFonts w:cs="B Zar" w:hint="cs"/>
          <w:color w:val="000000"/>
          <w:sz w:val="36"/>
          <w:szCs w:val="36"/>
        </w:rPr>
        <w:t>t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 il</w:t>
      </w:r>
      <w:r>
        <w:rPr>
          <w:rStyle w:val="contenttext"/>
          <w:rFonts w:cs="B Zar" w:hint="cs"/>
          <w:color w:val="000000"/>
          <w:sz w:val="36"/>
          <w:szCs w:val="36"/>
        </w:rPr>
        <w:t>ə</w:t>
      </w:r>
      <w:r>
        <w:rPr>
          <w:rStyle w:val="contenttext"/>
          <w:rFonts w:cs="B Zar" w:hint="cs"/>
          <w:color w:val="000000"/>
          <w:sz w:val="36"/>
          <w:szCs w:val="36"/>
        </w:rPr>
        <w:t xml:space="preserve"> uyğun olduğu v</w:t>
      </w:r>
      <w:r>
        <w:rPr>
          <w:rStyle w:val="contenttext"/>
          <w:rFonts w:cs="B Zar" w:hint="cs"/>
          <w:color w:val="000000"/>
          <w:sz w:val="36"/>
          <w:szCs w:val="36"/>
        </w:rPr>
        <w:t>ə</w:t>
      </w:r>
      <w:r>
        <w:rPr>
          <w:rStyle w:val="contenttext"/>
          <w:rFonts w:cs="B Zar" w:hint="cs"/>
          <w:color w:val="000000"/>
          <w:sz w:val="36"/>
          <w:szCs w:val="36"/>
        </w:rPr>
        <w:t xml:space="preserve"> hazırk</w:t>
      </w:r>
      <w:r>
        <w:rPr>
          <w:rStyle w:val="contenttext"/>
          <w:rFonts w:cs="B Zar" w:hint="cs"/>
          <w:color w:val="000000"/>
          <w:sz w:val="36"/>
          <w:szCs w:val="36"/>
        </w:rPr>
        <w:t>ı zamanın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diyind</w:t>
      </w:r>
      <w:r>
        <w:rPr>
          <w:rStyle w:val="contenttext"/>
          <w:rFonts w:cs="B Zar" w:hint="cs"/>
          <w:color w:val="000000"/>
          <w:sz w:val="36"/>
          <w:szCs w:val="36"/>
        </w:rPr>
        <w:t>ə</w:t>
      </w:r>
      <w:r>
        <w:rPr>
          <w:rStyle w:val="contenttext"/>
          <w:rFonts w:cs="B Zar" w:hint="cs"/>
          <w:color w:val="000000"/>
          <w:sz w:val="36"/>
          <w:szCs w:val="36"/>
        </w:rPr>
        <w:t>n (zamanla t</w:t>
      </w:r>
      <w:r>
        <w:rPr>
          <w:rStyle w:val="contenttext"/>
          <w:rFonts w:cs="B Zar" w:hint="cs"/>
          <w:color w:val="000000"/>
          <w:sz w:val="36"/>
          <w:szCs w:val="36"/>
        </w:rPr>
        <w:t>ə</w:t>
      </w:r>
      <w:r>
        <w:rPr>
          <w:rStyle w:val="contenttext"/>
          <w:rFonts w:cs="B Zar" w:hint="cs"/>
          <w:color w:val="000000"/>
          <w:sz w:val="36"/>
          <w:szCs w:val="36"/>
        </w:rPr>
        <w:t>tbiq edil</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diyind</w:t>
      </w:r>
      <w:r>
        <w:rPr>
          <w:rStyle w:val="contenttext"/>
          <w:rFonts w:cs="B Zar" w:hint="cs"/>
          <w:color w:val="000000"/>
          <w:sz w:val="36"/>
          <w:szCs w:val="36"/>
        </w:rPr>
        <w:t>ə</w:t>
      </w:r>
      <w:r>
        <w:rPr>
          <w:rStyle w:val="contenttext"/>
          <w:rFonts w:cs="B Zar" w:hint="cs"/>
          <w:color w:val="000000"/>
          <w:sz w:val="36"/>
          <w:szCs w:val="36"/>
        </w:rPr>
        <w:t>n), onların yerin</w:t>
      </w:r>
      <w:r>
        <w:rPr>
          <w:rStyle w:val="contenttext"/>
          <w:rFonts w:cs="B Zar" w:hint="cs"/>
          <w:color w:val="000000"/>
          <w:sz w:val="36"/>
          <w:szCs w:val="36"/>
        </w:rPr>
        <w:t>ə</w:t>
      </w:r>
      <w:r>
        <w:rPr>
          <w:rStyle w:val="contenttext"/>
          <w:rFonts w:cs="B Zar" w:hint="cs"/>
          <w:color w:val="000000"/>
          <w:sz w:val="36"/>
          <w:szCs w:val="36"/>
        </w:rPr>
        <w:t xml:space="preserve"> günümüzd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qanunlar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 “</w:t>
      </w:r>
    </w:p>
    <w:p w:rsidR="00000000" w:rsidRDefault="00976AFA" w:rsidP="0026523D">
      <w:pPr>
        <w:pStyle w:val="contentparagraph"/>
        <w:jc w:val="both"/>
        <w:divId w:val="726731767"/>
        <w:rPr>
          <w:rFonts w:cs="B Zar" w:hint="cs"/>
          <w:color w:val="000000"/>
          <w:sz w:val="36"/>
          <w:szCs w:val="36"/>
          <w:rtl/>
        </w:rPr>
      </w:pPr>
      <w:r>
        <w:rPr>
          <w:rStyle w:val="contenttext"/>
          <w:rFonts w:cs="B Zar" w:hint="cs"/>
          <w:color w:val="000000"/>
          <w:sz w:val="36"/>
          <w:szCs w:val="36"/>
        </w:rPr>
        <w:t>Bu tipli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soruşmaq lazımdır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zamanla uyğunlaşmaq qabiliyy</w:t>
      </w:r>
      <w:r>
        <w:rPr>
          <w:rStyle w:val="contenttext"/>
          <w:rFonts w:cs="B Zar" w:hint="cs"/>
          <w:color w:val="000000"/>
          <w:sz w:val="36"/>
          <w:szCs w:val="36"/>
        </w:rPr>
        <w:t>ə</w:t>
      </w:r>
      <w:r>
        <w:rPr>
          <w:rStyle w:val="contenttext"/>
          <w:rFonts w:cs="B Zar" w:hint="cs"/>
          <w:color w:val="000000"/>
          <w:sz w:val="36"/>
          <w:szCs w:val="36"/>
        </w:rPr>
        <w:t>tinin olmasında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qanunların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sidirs</w:t>
      </w:r>
      <w:r>
        <w:rPr>
          <w:rStyle w:val="contenttext"/>
          <w:rFonts w:cs="B Zar" w:hint="cs"/>
          <w:color w:val="000000"/>
          <w:sz w:val="36"/>
          <w:szCs w:val="36"/>
        </w:rPr>
        <w:t>ə</w:t>
      </w:r>
      <w:r>
        <w:rPr>
          <w:rStyle w:val="contenttext"/>
          <w:rFonts w:cs="B Zar" w:hint="cs"/>
          <w:color w:val="000000"/>
          <w:sz w:val="36"/>
          <w:szCs w:val="36"/>
        </w:rPr>
        <w:t>, onda, hansı qanun bu cür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deyil? Hansı qanun bu m</w:t>
      </w:r>
      <w:r>
        <w:rPr>
          <w:rStyle w:val="contenttext"/>
          <w:rFonts w:cs="B Zar" w:hint="cs"/>
          <w:color w:val="000000"/>
          <w:sz w:val="36"/>
          <w:szCs w:val="36"/>
        </w:rPr>
        <w:t>ə</w:t>
      </w:r>
      <w:r>
        <w:rPr>
          <w:rStyle w:val="contenttext"/>
          <w:rFonts w:cs="B Zar" w:hint="cs"/>
          <w:color w:val="000000"/>
          <w:sz w:val="36"/>
          <w:szCs w:val="36"/>
        </w:rPr>
        <w:t>nada zamanla uyğunluq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 xml:space="preserve"> bilmir?! İslamın zamanla uyğunlaşması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bir izah, eynil</w:t>
      </w:r>
      <w:r>
        <w:rPr>
          <w:rStyle w:val="contenttext"/>
          <w:rFonts w:cs="B Zar" w:hint="cs"/>
          <w:color w:val="000000"/>
          <w:sz w:val="36"/>
          <w:szCs w:val="36"/>
        </w:rPr>
        <w:t>ə</w:t>
      </w:r>
      <w:r>
        <w:rPr>
          <w:rStyle w:val="contenttext"/>
          <w:rFonts w:cs="B Zar" w:hint="cs"/>
          <w:color w:val="000000"/>
          <w:sz w:val="36"/>
          <w:szCs w:val="36"/>
        </w:rPr>
        <w:t xml:space="preserve"> hansısa bir ş</w:t>
      </w:r>
      <w:r>
        <w:rPr>
          <w:rStyle w:val="contenttext"/>
          <w:rFonts w:cs="B Zar" w:hint="cs"/>
          <w:color w:val="000000"/>
          <w:sz w:val="36"/>
          <w:szCs w:val="36"/>
        </w:rPr>
        <w:t>ə</w:t>
      </w:r>
      <w:r>
        <w:rPr>
          <w:rStyle w:val="contenttext"/>
          <w:rFonts w:cs="B Zar" w:hint="cs"/>
          <w:color w:val="000000"/>
          <w:sz w:val="36"/>
          <w:szCs w:val="36"/>
        </w:rPr>
        <w:t>xsin “kitab v</w:t>
      </w:r>
      <w:r>
        <w:rPr>
          <w:rStyle w:val="contenttext"/>
          <w:rFonts w:cs="B Zar" w:hint="cs"/>
          <w:color w:val="000000"/>
          <w:sz w:val="36"/>
          <w:szCs w:val="36"/>
        </w:rPr>
        <w:t>ə</w:t>
      </w:r>
      <w:r>
        <w:rPr>
          <w:rStyle w:val="contenttext"/>
          <w:rFonts w:cs="B Zar" w:hint="cs"/>
          <w:color w:val="000000"/>
          <w:sz w:val="36"/>
          <w:szCs w:val="36"/>
        </w:rPr>
        <w:t xml:space="preserve"> kitabxanalar ömürd</w:t>
      </w:r>
      <w:r>
        <w:rPr>
          <w:rStyle w:val="contenttext"/>
          <w:rFonts w:cs="B Zar" w:hint="cs"/>
          <w:color w:val="000000"/>
          <w:sz w:val="36"/>
          <w:szCs w:val="36"/>
        </w:rPr>
        <w:t>ə</w:t>
      </w:r>
      <w:r>
        <w:rPr>
          <w:rStyle w:val="contenttext"/>
          <w:rFonts w:cs="B Zar" w:hint="cs"/>
          <w:color w:val="000000"/>
          <w:sz w:val="36"/>
          <w:szCs w:val="36"/>
        </w:rPr>
        <w:t>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 xml:space="preserve">t duymaq üçün </w:t>
      </w:r>
      <w:r>
        <w:rPr>
          <w:rStyle w:val="contenttext"/>
          <w:rFonts w:cs="B Zar" w:hint="cs"/>
          <w:color w:val="000000"/>
          <w:sz w:val="36"/>
          <w:szCs w:val="36"/>
        </w:rPr>
        <w:t>ə</w:t>
      </w:r>
      <w:r>
        <w:rPr>
          <w:rStyle w:val="contenttext"/>
          <w:rFonts w:cs="B Zar" w:hint="cs"/>
          <w:color w:val="000000"/>
          <w:sz w:val="36"/>
          <w:szCs w:val="36"/>
        </w:rPr>
        <w:t>n yaxşı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dir” - dem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El</w:t>
      </w:r>
      <w:r>
        <w:rPr>
          <w:rStyle w:val="contenttext"/>
          <w:rFonts w:cs="B Zar" w:hint="cs"/>
          <w:color w:val="000000"/>
          <w:sz w:val="36"/>
          <w:szCs w:val="36"/>
        </w:rPr>
        <w:t>ə</w:t>
      </w:r>
      <w:r>
        <w:rPr>
          <w:rStyle w:val="contenttext"/>
          <w:rFonts w:cs="B Zar" w:hint="cs"/>
          <w:color w:val="000000"/>
          <w:sz w:val="36"/>
          <w:szCs w:val="36"/>
        </w:rPr>
        <w:t xml:space="preserve"> ki, ondan izah etm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“kitabları h</w:t>
      </w:r>
      <w:r>
        <w:rPr>
          <w:rStyle w:val="contenttext"/>
          <w:rFonts w:cs="B Zar" w:hint="cs"/>
          <w:color w:val="000000"/>
          <w:sz w:val="36"/>
          <w:szCs w:val="36"/>
        </w:rPr>
        <w:t>ə</w:t>
      </w:r>
      <w:r>
        <w:rPr>
          <w:rStyle w:val="contenttext"/>
          <w:rFonts w:cs="B Zar" w:hint="cs"/>
          <w:color w:val="000000"/>
          <w:sz w:val="36"/>
          <w:szCs w:val="36"/>
        </w:rPr>
        <w:t>rraca qoyaraq satmaq v</w:t>
      </w:r>
      <w:r>
        <w:rPr>
          <w:rStyle w:val="contenttext"/>
          <w:rFonts w:cs="B Zar" w:hint="cs"/>
          <w:color w:val="000000"/>
          <w:sz w:val="36"/>
          <w:szCs w:val="36"/>
        </w:rPr>
        <w:t>ə</w:t>
      </w:r>
      <w:r>
        <w:rPr>
          <w:rStyle w:val="contenttext"/>
          <w:rFonts w:cs="B Zar" w:hint="cs"/>
          <w:color w:val="000000"/>
          <w:sz w:val="36"/>
          <w:szCs w:val="36"/>
        </w:rPr>
        <w:t xml:space="preserve"> onların pulu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eyş-işr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olmaq üçündür” - dey</w:t>
      </w:r>
      <w:r>
        <w:rPr>
          <w:rStyle w:val="contenttext"/>
          <w:rFonts w:cs="B Zar" w:hint="cs"/>
          <w:color w:val="000000"/>
          <w:sz w:val="36"/>
          <w:szCs w:val="36"/>
        </w:rPr>
        <w:t>ə</w:t>
      </w:r>
      <w:r>
        <w:rPr>
          <w:rStyle w:val="contenttext"/>
          <w:rFonts w:cs="B Zar" w:hint="cs"/>
          <w:color w:val="000000"/>
          <w:sz w:val="36"/>
          <w:szCs w:val="36"/>
        </w:rPr>
        <w:t xml:space="preserve"> cavab verm</w:t>
      </w:r>
      <w:r>
        <w:rPr>
          <w:rStyle w:val="contenttext"/>
          <w:rFonts w:cs="B Zar" w:hint="cs"/>
          <w:color w:val="000000"/>
          <w:sz w:val="36"/>
          <w:szCs w:val="36"/>
        </w:rPr>
        <w:t>ə</w:t>
      </w:r>
      <w:r>
        <w:rPr>
          <w:rStyle w:val="contenttext"/>
          <w:rFonts w:cs="B Zar" w:hint="cs"/>
          <w:color w:val="000000"/>
          <w:sz w:val="36"/>
          <w:szCs w:val="36"/>
        </w:rPr>
        <w:t>sidir. H</w:t>
      </w:r>
      <w:r>
        <w:rPr>
          <w:rStyle w:val="contenttext"/>
          <w:rFonts w:cs="B Zar" w:hint="cs"/>
          <w:color w:val="000000"/>
          <w:sz w:val="36"/>
          <w:szCs w:val="36"/>
        </w:rPr>
        <w:t>ə</w:t>
      </w:r>
      <w:r>
        <w:rPr>
          <w:rStyle w:val="contenttext"/>
          <w:rFonts w:cs="B Zar" w:hint="cs"/>
          <w:color w:val="000000"/>
          <w:sz w:val="36"/>
          <w:szCs w:val="36"/>
        </w:rPr>
        <w:t>min mü</w:t>
      </w:r>
      <w:r>
        <w:rPr>
          <w:rStyle w:val="contenttext"/>
          <w:rFonts w:cs="B Zar" w:hint="cs"/>
          <w:color w:val="000000"/>
          <w:sz w:val="36"/>
          <w:szCs w:val="36"/>
        </w:rPr>
        <w:t>ə</w:t>
      </w:r>
      <w:r>
        <w:rPr>
          <w:rStyle w:val="contenttext"/>
          <w:rFonts w:cs="B Zar" w:hint="cs"/>
          <w:color w:val="000000"/>
          <w:sz w:val="36"/>
          <w:szCs w:val="36"/>
        </w:rPr>
        <w:t>llif (qırx t</w:t>
      </w:r>
      <w:r>
        <w:rPr>
          <w:rStyle w:val="contenttext"/>
          <w:rFonts w:cs="B Zar" w:hint="cs"/>
          <w:color w:val="000000"/>
          <w:sz w:val="36"/>
          <w:szCs w:val="36"/>
        </w:rPr>
        <w:t>ə</w:t>
      </w:r>
      <w:r>
        <w:rPr>
          <w:rStyle w:val="contenttext"/>
          <w:rFonts w:cs="B Zar" w:hint="cs"/>
          <w:color w:val="000000"/>
          <w:sz w:val="36"/>
          <w:szCs w:val="36"/>
        </w:rPr>
        <w:t>klif mü</w:t>
      </w:r>
      <w:r>
        <w:rPr>
          <w:rStyle w:val="contenttext"/>
          <w:rFonts w:cs="B Zar" w:hint="cs"/>
          <w:color w:val="000000"/>
          <w:sz w:val="36"/>
          <w:szCs w:val="36"/>
        </w:rPr>
        <w:t>ə</w:t>
      </w:r>
      <w:r>
        <w:rPr>
          <w:rStyle w:val="contenttext"/>
          <w:rFonts w:cs="B Zar" w:hint="cs"/>
          <w:color w:val="000000"/>
          <w:sz w:val="36"/>
          <w:szCs w:val="36"/>
        </w:rPr>
        <w:t>llifi) yazır: “İslam t</w:t>
      </w:r>
      <w:r>
        <w:rPr>
          <w:rStyle w:val="contenttext"/>
          <w:rFonts w:cs="B Zar" w:hint="cs"/>
          <w:color w:val="000000"/>
          <w:sz w:val="36"/>
          <w:szCs w:val="36"/>
        </w:rPr>
        <w:t>ə</w:t>
      </w:r>
      <w:r>
        <w:rPr>
          <w:rStyle w:val="contenttext"/>
          <w:rFonts w:cs="B Zar" w:hint="cs"/>
          <w:color w:val="000000"/>
          <w:sz w:val="36"/>
          <w:szCs w:val="36"/>
        </w:rPr>
        <w:t>liml</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 xml:space="preserve"> üç qisimdir: Birinci qisim - tövhid,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ad v</w:t>
      </w:r>
      <w:r>
        <w:rPr>
          <w:rStyle w:val="contenttext"/>
          <w:rFonts w:cs="B Zar" w:hint="cs"/>
          <w:color w:val="000000"/>
          <w:sz w:val="36"/>
          <w:szCs w:val="36"/>
        </w:rPr>
        <w:t>ə</w:t>
      </w:r>
      <w:r>
        <w:rPr>
          <w:rStyle w:val="contenttext"/>
          <w:rFonts w:cs="B Zar" w:hint="cs"/>
          <w:color w:val="000000"/>
          <w:sz w:val="36"/>
          <w:szCs w:val="36"/>
        </w:rPr>
        <w:t xml:space="preserve"> sair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üsul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qaiddir. İkinci qisim - namazın müq</w:t>
      </w:r>
      <w:r>
        <w:rPr>
          <w:rStyle w:val="contenttext"/>
          <w:rFonts w:cs="B Zar" w:hint="cs"/>
          <w:color w:val="000000"/>
          <w:sz w:val="36"/>
          <w:szCs w:val="36"/>
        </w:rPr>
        <w:t>ə</w:t>
      </w:r>
      <w:r>
        <w:rPr>
          <w:rStyle w:val="contenttext"/>
          <w:rFonts w:cs="B Zar" w:hint="cs"/>
          <w:color w:val="000000"/>
          <w:sz w:val="36"/>
          <w:szCs w:val="36"/>
        </w:rPr>
        <w:t>ddimati işl</w:t>
      </w:r>
      <w:r>
        <w:rPr>
          <w:rStyle w:val="contenttext"/>
          <w:rFonts w:cs="B Zar" w:hint="cs"/>
          <w:color w:val="000000"/>
          <w:sz w:val="36"/>
          <w:szCs w:val="36"/>
        </w:rPr>
        <w:t>ə</w:t>
      </w:r>
      <w:r>
        <w:rPr>
          <w:rStyle w:val="contenttext"/>
          <w:rFonts w:cs="B Zar" w:hint="cs"/>
          <w:color w:val="000000"/>
          <w:sz w:val="36"/>
          <w:szCs w:val="36"/>
        </w:rPr>
        <w:t>rinin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cc, oruc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har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olan ibad</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ridir. Amma üçüncü qisim dinin hiss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n hesab </w:t>
      </w:r>
      <w:r>
        <w:rPr>
          <w:rStyle w:val="contenttext"/>
          <w:rFonts w:cs="B Zar" w:hint="cs"/>
          <w:color w:val="000000"/>
          <w:sz w:val="36"/>
          <w:szCs w:val="36"/>
        </w:rPr>
        <w:t>edilmir, çünki dinin insanların h</w:t>
      </w:r>
      <w:r>
        <w:rPr>
          <w:rStyle w:val="contenttext"/>
          <w:rFonts w:cs="B Zar" w:hint="cs"/>
          <w:color w:val="000000"/>
          <w:sz w:val="36"/>
          <w:szCs w:val="36"/>
        </w:rPr>
        <w:t>ə</w:t>
      </w:r>
      <w:r>
        <w:rPr>
          <w:rStyle w:val="contenttext"/>
          <w:rFonts w:cs="B Zar" w:hint="cs"/>
          <w:color w:val="000000"/>
          <w:sz w:val="36"/>
          <w:szCs w:val="36"/>
        </w:rPr>
        <w:t>yatı il</w:t>
      </w:r>
      <w:r>
        <w:rPr>
          <w:rStyle w:val="contenttext"/>
          <w:rFonts w:cs="B Zar" w:hint="cs"/>
          <w:color w:val="000000"/>
          <w:sz w:val="36"/>
          <w:szCs w:val="36"/>
        </w:rPr>
        <w:t>ə</w:t>
      </w:r>
      <w:r>
        <w:rPr>
          <w:rStyle w:val="contenttext"/>
          <w:rFonts w:cs="B Zar" w:hint="cs"/>
          <w:color w:val="000000"/>
          <w:sz w:val="36"/>
          <w:szCs w:val="36"/>
        </w:rPr>
        <w:t xml:space="preserve"> heç bir münasib</w:t>
      </w:r>
      <w:r>
        <w:rPr>
          <w:rStyle w:val="contenttext"/>
          <w:rFonts w:cs="B Zar" w:hint="cs"/>
          <w:color w:val="000000"/>
          <w:sz w:val="36"/>
          <w:szCs w:val="36"/>
        </w:rPr>
        <w:t>ə</w:t>
      </w:r>
      <w:r>
        <w:rPr>
          <w:rStyle w:val="contenttext"/>
          <w:rFonts w:cs="B Zar" w:hint="cs"/>
          <w:color w:val="000000"/>
          <w:sz w:val="36"/>
          <w:szCs w:val="36"/>
        </w:rPr>
        <w:t>ti yoxdur, eyni zamanda,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özü d</w:t>
      </w:r>
      <w:r>
        <w:rPr>
          <w:rStyle w:val="contenttext"/>
          <w:rFonts w:cs="B Zar" w:hint="cs"/>
          <w:color w:val="000000"/>
          <w:sz w:val="36"/>
          <w:szCs w:val="36"/>
        </w:rPr>
        <w:t>ə</w:t>
      </w:r>
      <w:r>
        <w:rPr>
          <w:rStyle w:val="contenttext"/>
          <w:rFonts w:cs="B Zar" w:hint="cs"/>
          <w:color w:val="000000"/>
          <w:sz w:val="36"/>
          <w:szCs w:val="36"/>
        </w:rPr>
        <w:t xml:space="preserve"> bu qismi dinin bir hiss</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risal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aid olan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kimi qeyd etm</w:t>
      </w:r>
      <w:r>
        <w:rPr>
          <w:rStyle w:val="contenttext"/>
          <w:rFonts w:cs="B Zar" w:hint="cs"/>
          <w:color w:val="000000"/>
          <w:sz w:val="36"/>
          <w:szCs w:val="36"/>
        </w:rPr>
        <w:t>ə</w:t>
      </w:r>
      <w:r>
        <w:rPr>
          <w:rStyle w:val="contenttext"/>
          <w:rFonts w:cs="B Zar" w:hint="cs"/>
          <w:color w:val="000000"/>
          <w:sz w:val="36"/>
          <w:szCs w:val="36"/>
        </w:rPr>
        <w:t xml:space="preserve">mişdir,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 r</w:t>
      </w:r>
      <w:r>
        <w:rPr>
          <w:rStyle w:val="contenttext"/>
          <w:rFonts w:cs="B Zar" w:hint="cs"/>
          <w:color w:val="000000"/>
          <w:sz w:val="36"/>
          <w:szCs w:val="36"/>
        </w:rPr>
        <w:t>ə</w:t>
      </w:r>
      <w:r>
        <w:rPr>
          <w:rStyle w:val="contenttext"/>
          <w:rFonts w:cs="B Zar" w:hint="cs"/>
          <w:color w:val="000000"/>
          <w:sz w:val="36"/>
          <w:szCs w:val="36"/>
        </w:rPr>
        <w:t>hb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hakim olduğu üçün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çatdırmı</w:t>
      </w:r>
      <w:r>
        <w:rPr>
          <w:rStyle w:val="contenttext"/>
          <w:rFonts w:cs="B Zar" w:hint="cs"/>
          <w:color w:val="000000"/>
          <w:sz w:val="36"/>
          <w:szCs w:val="36"/>
        </w:rPr>
        <w:t>şdır v</w:t>
      </w:r>
      <w:r>
        <w:rPr>
          <w:rStyle w:val="contenttext"/>
          <w:rFonts w:cs="B Zar" w:hint="cs"/>
          <w:color w:val="000000"/>
          <w:sz w:val="36"/>
          <w:szCs w:val="36"/>
        </w:rPr>
        <w:t>ə</w:t>
      </w:r>
      <w:r>
        <w:rPr>
          <w:rStyle w:val="contenttext"/>
          <w:rFonts w:cs="B Zar" w:hint="cs"/>
          <w:color w:val="000000"/>
          <w:sz w:val="36"/>
          <w:szCs w:val="36"/>
        </w:rPr>
        <w:t xml:space="preserve"> dinin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camaatı namaz, oruc v</w:t>
      </w:r>
      <w:r>
        <w:rPr>
          <w:rStyle w:val="contenttext"/>
          <w:rFonts w:cs="B Zar" w:hint="cs"/>
          <w:color w:val="000000"/>
          <w:sz w:val="36"/>
          <w:szCs w:val="36"/>
        </w:rPr>
        <w:t>ə</w:t>
      </w:r>
      <w:r>
        <w:rPr>
          <w:rStyle w:val="contenttext"/>
          <w:rFonts w:cs="B Zar" w:hint="cs"/>
          <w:color w:val="000000"/>
          <w:sz w:val="36"/>
          <w:szCs w:val="36"/>
        </w:rPr>
        <w:t xml:space="preserve"> ibad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kdir. Dinin camaatın düny</w:t>
      </w:r>
      <w:r>
        <w:rPr>
          <w:rStyle w:val="contenttext"/>
          <w:rFonts w:cs="B Zar" w:hint="cs"/>
          <w:color w:val="000000"/>
          <w:sz w:val="36"/>
          <w:szCs w:val="36"/>
        </w:rPr>
        <w:t>ə</w:t>
      </w:r>
      <w:r>
        <w:rPr>
          <w:rStyle w:val="contenttext"/>
          <w:rFonts w:cs="B Zar" w:hint="cs"/>
          <w:color w:val="000000"/>
          <w:sz w:val="36"/>
          <w:szCs w:val="36"/>
        </w:rPr>
        <w:t>vi h</w:t>
      </w:r>
      <w:r>
        <w:rPr>
          <w:rStyle w:val="contenttext"/>
          <w:rFonts w:cs="B Zar" w:hint="cs"/>
          <w:color w:val="000000"/>
          <w:sz w:val="36"/>
          <w:szCs w:val="36"/>
        </w:rPr>
        <w:t>ə</w:t>
      </w:r>
      <w:r>
        <w:rPr>
          <w:rStyle w:val="contenttext"/>
          <w:rFonts w:cs="B Zar" w:hint="cs"/>
          <w:color w:val="000000"/>
          <w:sz w:val="36"/>
          <w:szCs w:val="36"/>
        </w:rPr>
        <w:t>yatı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işi var</w:t>
      </w:r>
      <w:r>
        <w:rPr>
          <w:rStyle w:val="contenttext"/>
          <w:rFonts w:cs="B Zar" w:hint="cs"/>
          <w:color w:val="000000"/>
          <w:sz w:val="36"/>
          <w:szCs w:val="36"/>
          <w:rtl/>
        </w:rPr>
        <w:t>!”</w:t>
      </w:r>
    </w:p>
    <w:p w:rsidR="00000000" w:rsidRDefault="00976AFA" w:rsidP="0026523D">
      <w:pPr>
        <w:pStyle w:val="contentparagraph"/>
        <w:jc w:val="both"/>
        <w:divId w:val="726731767"/>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İslam ölk</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yaşayan, amma İslamın m</w:t>
      </w:r>
      <w:r>
        <w:rPr>
          <w:rStyle w:val="contenttext"/>
          <w:rFonts w:cs="B Zar" w:hint="cs"/>
          <w:color w:val="000000"/>
          <w:sz w:val="36"/>
          <w:szCs w:val="36"/>
        </w:rPr>
        <w:t>ə</w:t>
      </w:r>
      <w:r>
        <w:rPr>
          <w:rStyle w:val="contenttext"/>
          <w:rFonts w:cs="B Zar" w:hint="cs"/>
          <w:color w:val="000000"/>
          <w:sz w:val="36"/>
          <w:szCs w:val="36"/>
        </w:rPr>
        <w:t>ntiqind</w:t>
      </w:r>
      <w:r>
        <w:rPr>
          <w:rStyle w:val="contenttext"/>
          <w:rFonts w:cs="B Zar" w:hint="cs"/>
          <w:color w:val="000000"/>
          <w:sz w:val="36"/>
          <w:szCs w:val="36"/>
        </w:rPr>
        <w:t>ə</w:t>
      </w:r>
      <w:r>
        <w:rPr>
          <w:rStyle w:val="contenttext"/>
          <w:rFonts w:cs="B Zar" w:hint="cs"/>
          <w:color w:val="000000"/>
          <w:sz w:val="36"/>
          <w:szCs w:val="36"/>
        </w:rPr>
        <w:t>n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bix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 olan bir ş</w:t>
      </w:r>
      <w:r>
        <w:rPr>
          <w:rStyle w:val="contenttext"/>
          <w:rFonts w:cs="B Zar" w:hint="cs"/>
          <w:color w:val="000000"/>
          <w:sz w:val="36"/>
          <w:szCs w:val="36"/>
        </w:rPr>
        <w:t>ə</w:t>
      </w:r>
      <w:r>
        <w:rPr>
          <w:rStyle w:val="contenttext"/>
          <w:rFonts w:cs="B Zar" w:hint="cs"/>
          <w:color w:val="000000"/>
          <w:sz w:val="36"/>
          <w:szCs w:val="36"/>
        </w:rPr>
        <w:t>xsin olmasına inana bilmir</w:t>
      </w:r>
      <w:r>
        <w:rPr>
          <w:rStyle w:val="contenttext"/>
          <w:rFonts w:cs="B Zar" w:hint="cs"/>
          <w:color w:val="000000"/>
          <w:sz w:val="36"/>
          <w:szCs w:val="36"/>
        </w:rPr>
        <w:t>ə</w:t>
      </w:r>
      <w:r>
        <w:rPr>
          <w:rStyle w:val="contenttext"/>
          <w:rFonts w:cs="B Zar" w:hint="cs"/>
          <w:color w:val="000000"/>
          <w:sz w:val="36"/>
          <w:szCs w:val="36"/>
        </w:rPr>
        <w:t>m!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Quran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nbiyaların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rini b</w:t>
      </w:r>
      <w:r>
        <w:rPr>
          <w:rStyle w:val="contenttext"/>
          <w:rFonts w:cs="B Zar" w:hint="cs"/>
          <w:color w:val="000000"/>
          <w:sz w:val="36"/>
          <w:szCs w:val="36"/>
        </w:rPr>
        <w:t>ə</w:t>
      </w:r>
      <w:r>
        <w:rPr>
          <w:rStyle w:val="contenttext"/>
          <w:rFonts w:cs="B Zar" w:hint="cs"/>
          <w:color w:val="000000"/>
          <w:sz w:val="36"/>
          <w:szCs w:val="36"/>
        </w:rPr>
        <w:t>yan etm</w:t>
      </w:r>
      <w:r>
        <w:rPr>
          <w:rStyle w:val="contenttext"/>
          <w:rFonts w:cs="B Zar" w:hint="cs"/>
          <w:color w:val="000000"/>
          <w:sz w:val="36"/>
          <w:szCs w:val="36"/>
        </w:rPr>
        <w:t>ə</w:t>
      </w:r>
      <w:r>
        <w:rPr>
          <w:rStyle w:val="contenttext"/>
          <w:rFonts w:cs="B Zar" w:hint="cs"/>
          <w:color w:val="000000"/>
          <w:sz w:val="36"/>
          <w:szCs w:val="36"/>
        </w:rPr>
        <w:t>mişdirmi?! Quran tamamil</w:t>
      </w:r>
      <w:r>
        <w:rPr>
          <w:rStyle w:val="contenttext"/>
          <w:rFonts w:cs="B Zar" w:hint="cs"/>
          <w:color w:val="000000"/>
          <w:sz w:val="36"/>
          <w:szCs w:val="36"/>
        </w:rPr>
        <w:t>ə</w:t>
      </w:r>
      <w:r>
        <w:rPr>
          <w:rStyle w:val="contenttext"/>
          <w:rFonts w:cs="B Zar" w:hint="cs"/>
          <w:color w:val="000000"/>
          <w:sz w:val="36"/>
          <w:szCs w:val="36"/>
        </w:rPr>
        <w:t xml:space="preserve"> açıq-aşkar bir sur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demirmi ki</w:t>
      </w:r>
      <w:r>
        <w:rPr>
          <w:rStyle w:val="contenttext"/>
          <w:rFonts w:cs="B Zar" w:hint="cs"/>
          <w:color w:val="000000"/>
          <w:sz w:val="36"/>
          <w:szCs w:val="36"/>
          <w:rtl/>
        </w:rPr>
        <w:t>:</w:t>
      </w:r>
    </w:p>
    <w:p w:rsidR="00000000" w:rsidRDefault="00976AFA" w:rsidP="0026523D">
      <w:pPr>
        <w:pStyle w:val="contentparagraph"/>
        <w:jc w:val="both"/>
        <w:divId w:val="72673176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h:88</w:t>
      </w:r>
    </w:p>
    <w:p w:rsidR="00000000" w:rsidRDefault="00976AFA" w:rsidP="0026523D">
      <w:pPr>
        <w:pStyle w:val="contentparagraph"/>
        <w:jc w:val="both"/>
        <w:divId w:val="316498279"/>
        <w:rPr>
          <w:rFonts w:cs="B Zar" w:hint="cs"/>
          <w:color w:val="000000"/>
          <w:sz w:val="36"/>
          <w:szCs w:val="36"/>
          <w:rtl/>
        </w:rPr>
      </w:pPr>
      <w:r>
        <w:rPr>
          <w:rStyle w:val="contenttext"/>
          <w:rFonts w:cs="B Zar" w:hint="cs"/>
          <w:color w:val="000000"/>
          <w:sz w:val="36"/>
          <w:szCs w:val="36"/>
          <w:rtl/>
        </w:rPr>
        <w:t>{لَقَدْ أَرْسَلْنَا رُسُلَنَا بِالْبَینَاتِ وَأَنْزَلْنَا مَعَهُمُ الْکِتَابَ وَالْمِیزَانَ لِیقُومَ النَّاسُ بِالْقِسْطِ}</w:t>
      </w:r>
    </w:p>
    <w:p w:rsidR="00000000" w:rsidRDefault="00976AFA" w:rsidP="0026523D">
      <w:pPr>
        <w:pStyle w:val="contentparagraph"/>
        <w:jc w:val="both"/>
        <w:divId w:val="31649827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Biz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rimizi açıq-aşk</w:t>
      </w:r>
      <w:r>
        <w:rPr>
          <w:rStyle w:val="contenttext"/>
          <w:rFonts w:cs="B Zar" w:hint="cs"/>
          <w:color w:val="000000"/>
          <w:sz w:val="36"/>
          <w:szCs w:val="36"/>
        </w:rPr>
        <w:t>ar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(möcüz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gönd</w:t>
      </w:r>
      <w:r>
        <w:rPr>
          <w:rStyle w:val="contenttext"/>
          <w:rFonts w:cs="B Zar" w:hint="cs"/>
          <w:color w:val="000000"/>
          <w:sz w:val="36"/>
          <w:szCs w:val="36"/>
        </w:rPr>
        <w:t>ə</w:t>
      </w:r>
      <w:r>
        <w:rPr>
          <w:rStyle w:val="contenttext"/>
          <w:rFonts w:cs="B Zar" w:hint="cs"/>
          <w:color w:val="000000"/>
          <w:sz w:val="36"/>
          <w:szCs w:val="36"/>
        </w:rPr>
        <w:t>rdik. Biz onlarla birlikd</w:t>
      </w:r>
      <w:r>
        <w:rPr>
          <w:rStyle w:val="contenttext"/>
          <w:rFonts w:cs="B Zar" w:hint="cs"/>
          <w:color w:val="000000"/>
          <w:sz w:val="36"/>
          <w:szCs w:val="36"/>
        </w:rPr>
        <w:t>ə</w:t>
      </w:r>
      <w:r>
        <w:rPr>
          <w:rStyle w:val="contenttext"/>
          <w:rFonts w:cs="B Zar" w:hint="cs"/>
          <w:color w:val="000000"/>
          <w:sz w:val="36"/>
          <w:szCs w:val="36"/>
        </w:rPr>
        <w:t xml:space="preserve"> (Allahın hökml</w:t>
      </w:r>
      <w:r>
        <w:rPr>
          <w:rStyle w:val="contenttext"/>
          <w:rFonts w:cs="B Zar" w:hint="cs"/>
          <w:color w:val="000000"/>
          <w:sz w:val="36"/>
          <w:szCs w:val="36"/>
        </w:rPr>
        <w:t>ə</w:t>
      </w:r>
      <w:r>
        <w:rPr>
          <w:rStyle w:val="contenttext"/>
          <w:rFonts w:cs="B Zar" w:hint="cs"/>
          <w:color w:val="000000"/>
          <w:sz w:val="36"/>
          <w:szCs w:val="36"/>
        </w:rPr>
        <w:t>rini bildir</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mavi) kitab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zisi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 nazil etdik ki, insanlar bir-biri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r</w:t>
      </w:r>
      <w:r>
        <w:rPr>
          <w:rStyle w:val="contenttext"/>
          <w:rFonts w:cs="B Zar" w:hint="cs"/>
          <w:color w:val="000000"/>
          <w:sz w:val="36"/>
          <w:szCs w:val="36"/>
        </w:rPr>
        <w:t>ə</w:t>
      </w:r>
      <w:r>
        <w:rPr>
          <w:rStyle w:val="contenttext"/>
          <w:rFonts w:cs="B Zar" w:hint="cs"/>
          <w:color w:val="000000"/>
          <w:sz w:val="36"/>
          <w:szCs w:val="36"/>
        </w:rPr>
        <w:t>ftar etsinl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hyperlink w:anchor="content_note_89_1" w:tooltip=" [1] . “Hədid“ surəsi, ayə 25. " w:history="1">
        <w:r>
          <w:rPr>
            <w:rStyle w:val="Hyperlink"/>
            <w:rFonts w:cs="B Zar" w:hint="cs"/>
            <w:sz w:val="36"/>
            <w:szCs w:val="36"/>
            <w:rtl/>
          </w:rPr>
          <w:t>(1)</w:t>
        </w:r>
      </w:hyperlink>
    </w:p>
    <w:p w:rsidR="00000000" w:rsidRDefault="00976AFA" w:rsidP="0026523D">
      <w:pPr>
        <w:pStyle w:val="contentparagraph"/>
        <w:jc w:val="both"/>
        <w:divId w:val="3164982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Pr>
        <w:t xml:space="preserve">Quran ictimai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 bütün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 üçün </w:t>
      </w:r>
      <w:r>
        <w:rPr>
          <w:rStyle w:val="contenttext"/>
          <w:rFonts w:cs="B Zar" w:hint="cs"/>
          <w:color w:val="000000"/>
          <w:sz w:val="36"/>
          <w:szCs w:val="36"/>
        </w:rPr>
        <w:t>ə</w:t>
      </w:r>
      <w:r>
        <w:rPr>
          <w:rStyle w:val="contenttext"/>
          <w:rFonts w:cs="B Zar" w:hint="cs"/>
          <w:color w:val="000000"/>
          <w:sz w:val="36"/>
          <w:szCs w:val="36"/>
        </w:rPr>
        <w:t>sil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ünvanında xatırlatmışdır. Əg</w:t>
      </w:r>
      <w:r>
        <w:rPr>
          <w:rStyle w:val="contenttext"/>
          <w:rFonts w:cs="B Zar" w:hint="cs"/>
          <w:color w:val="000000"/>
          <w:sz w:val="36"/>
          <w:szCs w:val="36"/>
        </w:rPr>
        <w:t>ə</w:t>
      </w:r>
      <w:r>
        <w:rPr>
          <w:rStyle w:val="contenttext"/>
          <w:rFonts w:cs="B Zar" w:hint="cs"/>
          <w:color w:val="000000"/>
          <w:sz w:val="36"/>
          <w:szCs w:val="36"/>
        </w:rPr>
        <w:t xml:space="preserve">r Qurana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mirsinizs</w:t>
      </w:r>
      <w:r>
        <w:rPr>
          <w:rStyle w:val="contenttext"/>
          <w:rFonts w:cs="B Zar" w:hint="cs"/>
          <w:color w:val="000000"/>
          <w:sz w:val="36"/>
          <w:szCs w:val="36"/>
        </w:rPr>
        <w:t>ə</w:t>
      </w:r>
      <w:r>
        <w:rPr>
          <w:rStyle w:val="contenttext"/>
          <w:rFonts w:cs="B Zar" w:hint="cs"/>
          <w:color w:val="000000"/>
          <w:sz w:val="36"/>
          <w:szCs w:val="36"/>
        </w:rPr>
        <w:t>, onda, n</w:t>
      </w:r>
      <w:r>
        <w:rPr>
          <w:rStyle w:val="contenttext"/>
          <w:rFonts w:cs="B Zar" w:hint="cs"/>
          <w:color w:val="000000"/>
          <w:sz w:val="36"/>
          <w:szCs w:val="36"/>
        </w:rPr>
        <w:t>ə</w:t>
      </w:r>
      <w:r>
        <w:rPr>
          <w:rStyle w:val="contenttext"/>
          <w:rFonts w:cs="B Zar" w:hint="cs"/>
          <w:color w:val="000000"/>
          <w:sz w:val="36"/>
          <w:szCs w:val="36"/>
        </w:rPr>
        <w:t xml:space="preserve"> üçün daha da böyük olan bir günaha mürt</w:t>
      </w:r>
      <w:r>
        <w:rPr>
          <w:rStyle w:val="contenttext"/>
          <w:rFonts w:cs="B Zar" w:hint="cs"/>
          <w:color w:val="000000"/>
          <w:sz w:val="36"/>
          <w:szCs w:val="36"/>
        </w:rPr>
        <w:t>ə</w:t>
      </w:r>
      <w:r>
        <w:rPr>
          <w:rStyle w:val="contenttext"/>
          <w:rFonts w:cs="B Zar" w:hint="cs"/>
          <w:color w:val="000000"/>
          <w:sz w:val="36"/>
          <w:szCs w:val="36"/>
        </w:rPr>
        <w:t>kib olaraq Quran v</w:t>
      </w:r>
      <w:r>
        <w:rPr>
          <w:rStyle w:val="contenttext"/>
          <w:rFonts w:cs="B Zar" w:hint="cs"/>
          <w:color w:val="000000"/>
          <w:sz w:val="36"/>
          <w:szCs w:val="36"/>
        </w:rPr>
        <w:t>ə</w:t>
      </w:r>
      <w:r>
        <w:rPr>
          <w:rStyle w:val="contenttext"/>
          <w:rFonts w:cs="B Zar" w:hint="cs"/>
          <w:color w:val="000000"/>
          <w:sz w:val="36"/>
          <w:szCs w:val="36"/>
        </w:rPr>
        <w:t xml:space="preserve"> İslama töhm</w:t>
      </w:r>
      <w:r>
        <w:rPr>
          <w:rStyle w:val="contenttext"/>
          <w:rFonts w:cs="B Zar" w:hint="cs"/>
          <w:color w:val="000000"/>
          <w:sz w:val="36"/>
          <w:szCs w:val="36"/>
        </w:rPr>
        <w:t>ə</w:t>
      </w:r>
      <w:r>
        <w:rPr>
          <w:rStyle w:val="contenttext"/>
          <w:rFonts w:cs="B Zar" w:hint="cs"/>
          <w:color w:val="000000"/>
          <w:sz w:val="36"/>
          <w:szCs w:val="36"/>
        </w:rPr>
        <w:t>t vurursunuz? Bu gün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özü</w:t>
      </w:r>
      <w:r>
        <w:rPr>
          <w:rStyle w:val="contenttext"/>
          <w:rFonts w:cs="B Zar" w:hint="cs"/>
          <w:color w:val="000000"/>
          <w:sz w:val="36"/>
          <w:szCs w:val="36"/>
        </w:rPr>
        <w:t>nün nicat ver</w:t>
      </w:r>
      <w:r>
        <w:rPr>
          <w:rStyle w:val="contenttext"/>
          <w:rFonts w:cs="B Zar" w:hint="cs"/>
          <w:color w:val="000000"/>
          <w:sz w:val="36"/>
          <w:szCs w:val="36"/>
        </w:rPr>
        <w:t>ə</w:t>
      </w:r>
      <w:r>
        <w:rPr>
          <w:rStyle w:val="contenttext"/>
          <w:rFonts w:cs="B Zar" w:hint="cs"/>
          <w:color w:val="000000"/>
          <w:sz w:val="36"/>
          <w:szCs w:val="36"/>
        </w:rPr>
        <w:t>ni v</w:t>
      </w:r>
      <w:r>
        <w:rPr>
          <w:rStyle w:val="contenttext"/>
          <w:rFonts w:cs="B Zar" w:hint="cs"/>
          <w:color w:val="000000"/>
          <w:sz w:val="36"/>
          <w:szCs w:val="36"/>
        </w:rPr>
        <w:t>ə</w:t>
      </w:r>
      <w:r>
        <w:rPr>
          <w:rStyle w:val="contenttext"/>
          <w:rFonts w:cs="B Zar" w:hint="cs"/>
          <w:color w:val="000000"/>
          <w:sz w:val="36"/>
          <w:szCs w:val="36"/>
        </w:rPr>
        <w:t xml:space="preserve"> himay</w:t>
      </w:r>
      <w:r>
        <w:rPr>
          <w:rStyle w:val="contenttext"/>
          <w:rFonts w:cs="B Zar" w:hint="cs"/>
          <w:color w:val="000000"/>
          <w:sz w:val="36"/>
          <w:szCs w:val="36"/>
        </w:rPr>
        <w:t>ə</w:t>
      </w:r>
      <w:r>
        <w:rPr>
          <w:rStyle w:val="contenttext"/>
          <w:rFonts w:cs="B Zar" w:hint="cs"/>
          <w:color w:val="000000"/>
          <w:sz w:val="36"/>
          <w:szCs w:val="36"/>
        </w:rPr>
        <w:t xml:space="preserve">edicisi olan dinin </w:t>
      </w:r>
      <w:r>
        <w:rPr>
          <w:rStyle w:val="contenttext"/>
          <w:rFonts w:cs="B Zar" w:hint="cs"/>
          <w:color w:val="000000"/>
          <w:sz w:val="36"/>
          <w:szCs w:val="36"/>
        </w:rPr>
        <w:t>ə</w:t>
      </w:r>
      <w:r>
        <w:rPr>
          <w:rStyle w:val="contenttext"/>
          <w:rFonts w:cs="B Zar" w:hint="cs"/>
          <w:color w:val="000000"/>
          <w:sz w:val="36"/>
          <w:szCs w:val="36"/>
        </w:rPr>
        <w:t>xlaqi qanunlarından uzaq düşdüyü üçün,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giriftar olaraq bataqlığa düşmüşdür. Biz yarım </w:t>
      </w:r>
      <w:r>
        <w:rPr>
          <w:rStyle w:val="contenttext"/>
          <w:rFonts w:cs="B Zar" w:hint="cs"/>
          <w:color w:val="000000"/>
          <w:sz w:val="36"/>
          <w:szCs w:val="36"/>
        </w:rPr>
        <w:t>ə</w:t>
      </w:r>
      <w:r>
        <w:rPr>
          <w:rStyle w:val="contenttext"/>
          <w:rFonts w:cs="B Zar" w:hint="cs"/>
          <w:color w:val="000000"/>
          <w:sz w:val="36"/>
          <w:szCs w:val="36"/>
        </w:rPr>
        <w:t>srdir ki, “İslm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scid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hdudlaşsın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heç bir işi olmasın” sözl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tanı</w:t>
      </w:r>
      <w:r>
        <w:rPr>
          <w:rStyle w:val="contenttext"/>
          <w:rFonts w:cs="B Zar" w:hint="cs"/>
          <w:color w:val="000000"/>
          <w:sz w:val="36"/>
          <w:szCs w:val="36"/>
        </w:rPr>
        <w:t>şıq v</w:t>
      </w:r>
      <w:r>
        <w:rPr>
          <w:rStyle w:val="contenttext"/>
          <w:rFonts w:cs="B Zar" w:hint="cs"/>
          <w:color w:val="000000"/>
          <w:sz w:val="36"/>
          <w:szCs w:val="36"/>
        </w:rPr>
        <w:t>ə</w:t>
      </w:r>
      <w:r>
        <w:rPr>
          <w:rStyle w:val="contenttext"/>
          <w:rFonts w:cs="B Zar" w:hint="cs"/>
          <w:color w:val="000000"/>
          <w:sz w:val="36"/>
          <w:szCs w:val="36"/>
        </w:rPr>
        <w:t xml:space="preserve"> qarnımız bunlara toxdur. Bu cür fikirl</w:t>
      </w:r>
      <w:r>
        <w:rPr>
          <w:rStyle w:val="contenttext"/>
          <w:rFonts w:cs="B Zar" w:hint="cs"/>
          <w:color w:val="000000"/>
          <w:sz w:val="36"/>
          <w:szCs w:val="36"/>
        </w:rPr>
        <w:t>ə</w:t>
      </w:r>
      <w:r>
        <w:rPr>
          <w:rStyle w:val="contenttext"/>
          <w:rFonts w:cs="B Zar" w:hint="cs"/>
          <w:color w:val="000000"/>
          <w:sz w:val="36"/>
          <w:szCs w:val="36"/>
        </w:rPr>
        <w:t>r islami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narda yaradılmış v</w:t>
      </w:r>
      <w:r>
        <w:rPr>
          <w:rStyle w:val="contenttext"/>
          <w:rFonts w:cs="B Zar" w:hint="cs"/>
          <w:color w:val="000000"/>
          <w:sz w:val="36"/>
          <w:szCs w:val="36"/>
        </w:rPr>
        <w:t>ə</w:t>
      </w:r>
      <w:r>
        <w:rPr>
          <w:rStyle w:val="contenttext"/>
          <w:rFonts w:cs="B Zar" w:hint="cs"/>
          <w:color w:val="000000"/>
          <w:sz w:val="36"/>
          <w:szCs w:val="36"/>
        </w:rPr>
        <w:t xml:space="preserve"> indi d</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bliğ edilm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Sizin icaz</w:t>
      </w:r>
      <w:r>
        <w:rPr>
          <w:rStyle w:val="contenttext"/>
          <w:rFonts w:cs="B Zar" w:hint="cs"/>
          <w:color w:val="000000"/>
          <w:sz w:val="36"/>
          <w:szCs w:val="36"/>
        </w:rPr>
        <w:t>ə</w:t>
      </w:r>
      <w:r>
        <w:rPr>
          <w:rStyle w:val="contenttext"/>
          <w:rFonts w:cs="B Zar" w:hint="cs"/>
          <w:color w:val="000000"/>
          <w:sz w:val="36"/>
          <w:szCs w:val="36"/>
        </w:rPr>
        <w:t>nizl</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bu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daha sad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anlaşıqlı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izah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316498279"/>
        <w:rPr>
          <w:rFonts w:cs="B Zar" w:hint="cs"/>
          <w:color w:val="000000"/>
          <w:sz w:val="36"/>
          <w:szCs w:val="36"/>
          <w:rtl/>
        </w:rPr>
      </w:pPr>
      <w:r>
        <w:rPr>
          <w:rStyle w:val="contenttext"/>
          <w:rFonts w:cs="B Zar" w:hint="cs"/>
          <w:color w:val="000000"/>
          <w:sz w:val="36"/>
          <w:szCs w:val="36"/>
        </w:rPr>
        <w:t>Bunun xülas</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nası “İslam kommunizmin müqabilind</w:t>
      </w:r>
      <w:r>
        <w:rPr>
          <w:rStyle w:val="contenttext"/>
          <w:rFonts w:cs="B Zar" w:hint="cs"/>
          <w:color w:val="000000"/>
          <w:sz w:val="36"/>
          <w:szCs w:val="36"/>
        </w:rPr>
        <w:t>ə</w:t>
      </w:r>
      <w:r>
        <w:rPr>
          <w:rStyle w:val="contenttext"/>
          <w:rFonts w:cs="B Zar" w:hint="cs"/>
          <w:color w:val="000000"/>
          <w:sz w:val="36"/>
          <w:szCs w:val="36"/>
        </w:rPr>
        <w:t xml:space="preserve"> dayandığı v</w:t>
      </w:r>
      <w:r>
        <w:rPr>
          <w:rStyle w:val="contenttext"/>
          <w:rFonts w:cs="B Zar" w:hint="cs"/>
          <w:color w:val="000000"/>
          <w:sz w:val="36"/>
          <w:szCs w:val="36"/>
        </w:rPr>
        <w:t>ə</w:t>
      </w:r>
      <w:r>
        <w:rPr>
          <w:rStyle w:val="contenttext"/>
          <w:rFonts w:cs="B Zar" w:hint="cs"/>
          <w:color w:val="000000"/>
          <w:sz w:val="36"/>
          <w:szCs w:val="36"/>
        </w:rPr>
        <w:t xml:space="preserve"> onun qarşısını aldığı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qalmalı, amma Q</w:t>
      </w:r>
      <w:r>
        <w:rPr>
          <w:rStyle w:val="contenttext"/>
          <w:rFonts w:cs="B Zar" w:hint="cs"/>
          <w:color w:val="000000"/>
          <w:sz w:val="36"/>
          <w:szCs w:val="36"/>
        </w:rPr>
        <w:t>ə</w:t>
      </w:r>
      <w:r>
        <w:rPr>
          <w:rStyle w:val="contenttext"/>
          <w:rFonts w:cs="B Zar" w:hint="cs"/>
          <w:color w:val="000000"/>
          <w:sz w:val="36"/>
          <w:szCs w:val="36"/>
        </w:rPr>
        <w:t>rbin m</w:t>
      </w:r>
      <w:r>
        <w:rPr>
          <w:rStyle w:val="contenttext"/>
          <w:rFonts w:cs="B Zar" w:hint="cs"/>
          <w:color w:val="000000"/>
          <w:sz w:val="36"/>
          <w:szCs w:val="36"/>
        </w:rPr>
        <w:t>ə</w:t>
      </w:r>
      <w:r>
        <w:rPr>
          <w:rStyle w:val="contenttext"/>
          <w:rFonts w:cs="B Zar" w:hint="cs"/>
          <w:color w:val="000000"/>
          <w:sz w:val="36"/>
          <w:szCs w:val="36"/>
        </w:rPr>
        <w:t>nafel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toqquşduğu zaman aradan getm</w:t>
      </w:r>
      <w:r>
        <w:rPr>
          <w:rStyle w:val="contenttext"/>
          <w:rFonts w:cs="B Zar" w:hint="cs"/>
          <w:color w:val="000000"/>
          <w:sz w:val="36"/>
          <w:szCs w:val="36"/>
        </w:rPr>
        <w:t>ə</w:t>
      </w:r>
      <w:r>
        <w:rPr>
          <w:rStyle w:val="contenttext"/>
          <w:rFonts w:cs="B Zar" w:hint="cs"/>
          <w:color w:val="000000"/>
          <w:sz w:val="36"/>
          <w:szCs w:val="36"/>
        </w:rPr>
        <w:t>lidir.” - dem</w:t>
      </w:r>
      <w:r>
        <w:rPr>
          <w:rStyle w:val="contenttext"/>
          <w:rFonts w:cs="B Zar" w:hint="cs"/>
          <w:color w:val="000000"/>
          <w:sz w:val="36"/>
          <w:szCs w:val="36"/>
        </w:rPr>
        <w:t>ə</w:t>
      </w:r>
      <w:r>
        <w:rPr>
          <w:rStyle w:val="contenttext"/>
          <w:rFonts w:cs="B Zar" w:hint="cs"/>
          <w:color w:val="000000"/>
          <w:sz w:val="36"/>
          <w:szCs w:val="36"/>
        </w:rPr>
        <w:t>kdir. Q</w:t>
      </w:r>
      <w:r>
        <w:rPr>
          <w:rStyle w:val="contenttext"/>
          <w:rFonts w:cs="B Zar" w:hint="cs"/>
          <w:color w:val="000000"/>
          <w:sz w:val="36"/>
          <w:szCs w:val="36"/>
        </w:rPr>
        <w:t>ə</w:t>
      </w:r>
      <w:r>
        <w:rPr>
          <w:rStyle w:val="contenttext"/>
          <w:rFonts w:cs="B Zar" w:hint="cs"/>
          <w:color w:val="000000"/>
          <w:sz w:val="36"/>
          <w:szCs w:val="36"/>
        </w:rPr>
        <w:t>rbli camaatın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rinc</w:t>
      </w:r>
      <w:r>
        <w:rPr>
          <w:rStyle w:val="contenttext"/>
          <w:rFonts w:cs="B Zar" w:hint="cs"/>
          <w:color w:val="000000"/>
          <w:sz w:val="36"/>
          <w:szCs w:val="36"/>
        </w:rPr>
        <w:t>ə</w:t>
      </w:r>
      <w:r>
        <w:rPr>
          <w:rStyle w:val="contenttext"/>
          <w:rFonts w:cs="B Zar" w:hint="cs"/>
          <w:color w:val="000000"/>
          <w:sz w:val="36"/>
          <w:szCs w:val="36"/>
        </w:rPr>
        <w:t>, İslamın ibad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qanunları yeri v</w:t>
      </w:r>
      <w:r>
        <w:rPr>
          <w:rStyle w:val="contenttext"/>
          <w:rFonts w:cs="B Zar" w:hint="cs"/>
          <w:color w:val="000000"/>
          <w:sz w:val="36"/>
          <w:szCs w:val="36"/>
        </w:rPr>
        <w:t>ə</w:t>
      </w:r>
      <w:r>
        <w:rPr>
          <w:rStyle w:val="contenttext"/>
          <w:rFonts w:cs="B Zar" w:hint="cs"/>
          <w:color w:val="000000"/>
          <w:sz w:val="36"/>
          <w:szCs w:val="36"/>
        </w:rPr>
        <w:t xml:space="preserve"> zamanı g</w:t>
      </w:r>
      <w:r>
        <w:rPr>
          <w:rStyle w:val="contenttext"/>
          <w:rFonts w:cs="B Zar" w:hint="cs"/>
          <w:color w:val="000000"/>
          <w:sz w:val="36"/>
          <w:szCs w:val="36"/>
        </w:rPr>
        <w:t>ə</w:t>
      </w:r>
      <w:r>
        <w:rPr>
          <w:rStyle w:val="contenttext"/>
          <w:rFonts w:cs="B Zar" w:hint="cs"/>
          <w:color w:val="000000"/>
          <w:sz w:val="36"/>
          <w:szCs w:val="36"/>
        </w:rPr>
        <w:t>ldikc</w:t>
      </w:r>
      <w:r>
        <w:rPr>
          <w:rStyle w:val="contenttext"/>
          <w:rFonts w:cs="B Zar" w:hint="cs"/>
          <w:color w:val="000000"/>
          <w:sz w:val="36"/>
          <w:szCs w:val="36"/>
        </w:rPr>
        <w:t>ə</w:t>
      </w:r>
      <w:r>
        <w:rPr>
          <w:rStyle w:val="contenttext"/>
          <w:rFonts w:cs="B Zar" w:hint="cs"/>
          <w:color w:val="000000"/>
          <w:sz w:val="36"/>
          <w:szCs w:val="36"/>
        </w:rPr>
        <w:t>, kommun</w:t>
      </w:r>
      <w:r>
        <w:rPr>
          <w:rStyle w:val="contenttext"/>
          <w:rFonts w:cs="B Zar" w:hint="cs"/>
          <w:color w:val="000000"/>
          <w:sz w:val="36"/>
          <w:szCs w:val="36"/>
        </w:rPr>
        <w:t>izmin bir nömr</w:t>
      </w:r>
      <w:r>
        <w:rPr>
          <w:rStyle w:val="contenttext"/>
          <w:rFonts w:cs="B Zar" w:hint="cs"/>
          <w:color w:val="000000"/>
          <w:sz w:val="36"/>
          <w:szCs w:val="36"/>
        </w:rPr>
        <w:t>ə</w:t>
      </w:r>
      <w:r>
        <w:rPr>
          <w:rStyle w:val="contenttext"/>
          <w:rFonts w:cs="B Zar" w:hint="cs"/>
          <w:color w:val="000000"/>
          <w:sz w:val="36"/>
          <w:szCs w:val="36"/>
        </w:rPr>
        <w:t>li sistem v</w:t>
      </w:r>
      <w:r>
        <w:rPr>
          <w:rStyle w:val="contenttext"/>
          <w:rFonts w:cs="B Zar" w:hint="cs"/>
          <w:color w:val="000000"/>
          <w:sz w:val="36"/>
          <w:szCs w:val="36"/>
        </w:rPr>
        <w:t>ə</w:t>
      </w:r>
      <w:r>
        <w:rPr>
          <w:rStyle w:val="contenttext"/>
          <w:rFonts w:cs="B Zar" w:hint="cs"/>
          <w:color w:val="000000"/>
          <w:sz w:val="36"/>
          <w:szCs w:val="36"/>
        </w:rPr>
        <w:t xml:space="preserve"> Allaha zidd olması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camaatın onun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qaldırılması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 üçün saxlanılmalıdır. Amma müs</w:t>
      </w:r>
      <w:r>
        <w:rPr>
          <w:rStyle w:val="contenttext"/>
          <w:rFonts w:cs="B Zar" w:hint="cs"/>
          <w:color w:val="000000"/>
          <w:sz w:val="36"/>
          <w:szCs w:val="36"/>
        </w:rPr>
        <w:t>ə</w:t>
      </w:r>
      <w:r>
        <w:rPr>
          <w:rStyle w:val="contenttext"/>
          <w:rFonts w:cs="B Zar" w:hint="cs"/>
          <w:color w:val="000000"/>
          <w:sz w:val="36"/>
          <w:szCs w:val="36"/>
        </w:rPr>
        <w:t>lmanların h</w:t>
      </w:r>
      <w:r>
        <w:rPr>
          <w:rStyle w:val="contenttext"/>
          <w:rFonts w:cs="B Zar" w:hint="cs"/>
          <w:color w:val="000000"/>
          <w:sz w:val="36"/>
          <w:szCs w:val="36"/>
        </w:rPr>
        <w:t>ə</w:t>
      </w:r>
      <w:r>
        <w:rPr>
          <w:rStyle w:val="contenttext"/>
          <w:rFonts w:cs="B Zar" w:hint="cs"/>
          <w:color w:val="000000"/>
          <w:sz w:val="36"/>
          <w:szCs w:val="36"/>
        </w:rPr>
        <w:t>yat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hesab edil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buna sahib olmaqla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qarşısında daha artıq istiqlaliyy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rislikl</w:t>
      </w:r>
      <w:r>
        <w:rPr>
          <w:rStyle w:val="contenttext"/>
          <w:rFonts w:cs="B Zar" w:hint="cs"/>
          <w:color w:val="000000"/>
          <w:sz w:val="36"/>
          <w:szCs w:val="36"/>
        </w:rPr>
        <w:t>ə</w:t>
      </w:r>
      <w:r>
        <w:rPr>
          <w:rStyle w:val="contenttext"/>
          <w:rFonts w:cs="B Zar" w:hint="cs"/>
          <w:color w:val="000000"/>
          <w:sz w:val="36"/>
          <w:szCs w:val="36"/>
        </w:rPr>
        <w:t>ri müqabilind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zm edilm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mane</w:t>
      </w:r>
      <w:r>
        <w:rPr>
          <w:rStyle w:val="contenttext"/>
          <w:rFonts w:cs="B Zar" w:hint="cs"/>
          <w:color w:val="000000"/>
          <w:sz w:val="36"/>
          <w:szCs w:val="36"/>
        </w:rPr>
        <w:t>ə</w:t>
      </w:r>
      <w:r>
        <w:rPr>
          <w:rStyle w:val="contenttext"/>
          <w:rFonts w:cs="B Zar" w:hint="cs"/>
          <w:color w:val="000000"/>
          <w:sz w:val="36"/>
          <w:szCs w:val="36"/>
        </w:rPr>
        <w:t xml:space="preserve"> olan İslamın ictimai qanunları aradan qaldırılmalıdır</w:t>
      </w:r>
      <w:r>
        <w:rPr>
          <w:rStyle w:val="contenttext"/>
          <w:rFonts w:cs="B Zar" w:hint="cs"/>
          <w:color w:val="000000"/>
          <w:sz w:val="36"/>
          <w:szCs w:val="36"/>
          <w:rtl/>
        </w:rPr>
        <w:t>.</w:t>
      </w:r>
    </w:p>
    <w:p w:rsidR="00000000" w:rsidRDefault="00976AFA" w:rsidP="0026523D">
      <w:pPr>
        <w:pStyle w:val="contentparagraph"/>
        <w:jc w:val="both"/>
        <w:divId w:val="316498279"/>
        <w:rPr>
          <w:rFonts w:cs="B Zar" w:hint="cs"/>
          <w:color w:val="000000"/>
          <w:sz w:val="36"/>
          <w:szCs w:val="36"/>
          <w:rtl/>
        </w:rPr>
      </w:pPr>
      <w:r>
        <w:rPr>
          <w:rStyle w:val="contenttext"/>
          <w:rFonts w:cs="B Zar" w:hint="cs"/>
          <w:color w:val="000000"/>
          <w:sz w:val="36"/>
          <w:szCs w:val="36"/>
        </w:rPr>
        <w:t xml:space="preserve">Birincisi, on dörd </w:t>
      </w:r>
      <w:r>
        <w:rPr>
          <w:rStyle w:val="contenttext"/>
          <w:rFonts w:cs="B Zar" w:hint="cs"/>
          <w:color w:val="000000"/>
          <w:sz w:val="36"/>
          <w:szCs w:val="36"/>
        </w:rPr>
        <w:t>ə</w:t>
      </w:r>
      <w:r>
        <w:rPr>
          <w:rStyle w:val="contenttext"/>
          <w:rFonts w:cs="B Zar" w:hint="cs"/>
          <w:color w:val="000000"/>
          <w:sz w:val="36"/>
          <w:szCs w:val="36"/>
        </w:rPr>
        <w:t>srdir ki, Quran</w:t>
      </w:r>
      <w:r>
        <w:rPr>
          <w:rStyle w:val="contenttext"/>
          <w:rFonts w:cs="B Zar" w:hint="cs"/>
          <w:color w:val="000000"/>
          <w:sz w:val="36"/>
          <w:szCs w:val="36"/>
          <w:rtl/>
        </w:rPr>
        <w:t xml:space="preserve"> {نُؤْمِنُ بِبَعْضٍ وَنَکْفُرُ بِبَعْضٍ} (</w:t>
      </w:r>
      <w:r>
        <w:rPr>
          <w:rStyle w:val="contenttext"/>
          <w:rFonts w:cs="B Zar" w:hint="cs"/>
          <w:color w:val="000000"/>
          <w:sz w:val="36"/>
          <w:szCs w:val="36"/>
        </w:rPr>
        <w:t>Quran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inanır,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kafir olurlar</w:t>
      </w:r>
      <w:r>
        <w:rPr>
          <w:rStyle w:val="contenttext"/>
          <w:rFonts w:cs="B Zar" w:hint="cs"/>
          <w:color w:val="000000"/>
          <w:sz w:val="36"/>
          <w:szCs w:val="36"/>
          <w:rtl/>
        </w:rPr>
        <w:t>)</w:t>
      </w:r>
    </w:p>
    <w:p w:rsidR="00000000" w:rsidRDefault="00976AFA" w:rsidP="0026523D">
      <w:pPr>
        <w:pStyle w:val="contentparagraph"/>
        <w:jc w:val="both"/>
        <w:divId w:val="3164982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etibar v</w:t>
      </w:r>
      <w:r>
        <w:rPr>
          <w:rStyle w:val="contenttext"/>
          <w:rFonts w:cs="B Zar" w:hint="cs"/>
          <w:color w:val="000000"/>
          <w:sz w:val="36"/>
          <w:szCs w:val="36"/>
        </w:rPr>
        <w:t>ə</w:t>
      </w:r>
      <w:r>
        <w:rPr>
          <w:rStyle w:val="contenttext"/>
          <w:rFonts w:cs="B Zar" w:hint="cs"/>
          <w:color w:val="000000"/>
          <w:sz w:val="36"/>
          <w:szCs w:val="36"/>
        </w:rPr>
        <w:t xml:space="preserve"> qüvv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salmış v</w:t>
      </w:r>
      <w:r>
        <w:rPr>
          <w:rStyle w:val="contenttext"/>
          <w:rFonts w:cs="B Zar" w:hint="cs"/>
          <w:color w:val="000000"/>
          <w:sz w:val="36"/>
          <w:szCs w:val="36"/>
        </w:rPr>
        <w:t>ə</w:t>
      </w:r>
      <w:r>
        <w:rPr>
          <w:rStyle w:val="contenttext"/>
          <w:rFonts w:cs="B Zar" w:hint="cs"/>
          <w:color w:val="000000"/>
          <w:sz w:val="36"/>
          <w:szCs w:val="36"/>
        </w:rPr>
        <w:t xml:space="preserve"> elan etmişdir ki, İslam parçalanmazdır. İkincisi, müs</w:t>
      </w:r>
      <w:r>
        <w:rPr>
          <w:rStyle w:val="contenttext"/>
          <w:rFonts w:cs="B Zar" w:hint="cs"/>
          <w:color w:val="000000"/>
          <w:sz w:val="36"/>
          <w:szCs w:val="36"/>
        </w:rPr>
        <w:t>ə</w:t>
      </w:r>
      <w:r>
        <w:rPr>
          <w:rStyle w:val="contenttext"/>
          <w:rFonts w:cs="B Zar" w:hint="cs"/>
          <w:color w:val="000000"/>
          <w:sz w:val="36"/>
          <w:szCs w:val="36"/>
        </w:rPr>
        <w:t>lmanların bu fırıl</w:t>
      </w:r>
      <w:r>
        <w:rPr>
          <w:rStyle w:val="contenttext"/>
          <w:rFonts w:cs="B Zar" w:hint="cs"/>
          <w:color w:val="000000"/>
          <w:sz w:val="36"/>
          <w:szCs w:val="36"/>
        </w:rPr>
        <w:t>daqlara aldanmamaları vaxtının g</w:t>
      </w:r>
      <w:r>
        <w:rPr>
          <w:rStyle w:val="contenttext"/>
          <w:rFonts w:cs="B Zar" w:hint="cs"/>
          <w:color w:val="000000"/>
          <w:sz w:val="36"/>
          <w:szCs w:val="36"/>
        </w:rPr>
        <w:t>ə</w:t>
      </w:r>
      <w:r>
        <w:rPr>
          <w:rStyle w:val="contenttext"/>
          <w:rFonts w:cs="B Zar" w:hint="cs"/>
          <w:color w:val="000000"/>
          <w:sz w:val="36"/>
          <w:szCs w:val="36"/>
        </w:rPr>
        <w:t>lib çatdığını güman edir</w:t>
      </w:r>
      <w:r>
        <w:rPr>
          <w:rStyle w:val="contenttext"/>
          <w:rFonts w:cs="B Zar" w:hint="cs"/>
          <w:color w:val="000000"/>
          <w:sz w:val="36"/>
          <w:szCs w:val="36"/>
        </w:rPr>
        <w:t>ə</w:t>
      </w:r>
      <w:r>
        <w:rPr>
          <w:rStyle w:val="contenttext"/>
          <w:rFonts w:cs="B Zar" w:hint="cs"/>
          <w:color w:val="000000"/>
          <w:sz w:val="36"/>
          <w:szCs w:val="36"/>
        </w:rPr>
        <w:t>m. Artıq</w:t>
      </w:r>
    </w:p>
    <w:p w:rsidR="00000000" w:rsidRDefault="00976AFA" w:rsidP="0026523D">
      <w:pPr>
        <w:pStyle w:val="contentparagraph"/>
        <w:jc w:val="both"/>
        <w:divId w:val="31649827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h:89</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976AFA" w:rsidP="0026523D">
      <w:pPr>
        <w:jc w:val="both"/>
        <w:divId w:val="1065185909"/>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Hədid“ surəsi, ayə 25</w:t>
      </w:r>
      <w:r>
        <w:rPr>
          <w:rFonts w:eastAsia="Times New Roman" w:cs="B Zar" w:hint="cs"/>
          <w:color w:val="000000"/>
          <w:sz w:val="36"/>
          <w:szCs w:val="36"/>
          <w:rtl/>
        </w:rPr>
        <w:t xml:space="preserve">. </w:t>
      </w:r>
    </w:p>
    <w:p w:rsidR="00000000" w:rsidRDefault="00976AFA" w:rsidP="0026523D">
      <w:pPr>
        <w:pStyle w:val="contentparagraph"/>
        <w:jc w:val="both"/>
        <w:divId w:val="1231190054"/>
        <w:rPr>
          <w:rFonts w:cs="B Zar" w:hint="cs"/>
          <w:color w:val="000000"/>
          <w:sz w:val="36"/>
          <w:szCs w:val="36"/>
          <w:rtl/>
        </w:rPr>
      </w:pPr>
      <w:r>
        <w:rPr>
          <w:rStyle w:val="contenttext"/>
          <w:rFonts w:cs="B Zar" w:hint="cs"/>
          <w:color w:val="000000"/>
          <w:sz w:val="36"/>
          <w:szCs w:val="36"/>
        </w:rPr>
        <w:t>insanların ayırdetm</w:t>
      </w:r>
      <w:r>
        <w:rPr>
          <w:rStyle w:val="contenttext"/>
          <w:rFonts w:cs="B Zar" w:hint="cs"/>
          <w:color w:val="000000"/>
          <w:sz w:val="36"/>
          <w:szCs w:val="36"/>
        </w:rPr>
        <w:t>ə</w:t>
      </w:r>
      <w:r>
        <w:rPr>
          <w:rStyle w:val="contenttext"/>
          <w:rFonts w:cs="B Zar" w:hint="cs"/>
          <w:color w:val="000000"/>
          <w:sz w:val="36"/>
          <w:szCs w:val="36"/>
        </w:rPr>
        <w:t xml:space="preserve"> qüvv</w:t>
      </w:r>
      <w:r>
        <w:rPr>
          <w:rStyle w:val="contenttext"/>
          <w:rFonts w:cs="B Zar" w:hint="cs"/>
          <w:color w:val="000000"/>
          <w:sz w:val="36"/>
          <w:szCs w:val="36"/>
        </w:rPr>
        <w:t>ə</w:t>
      </w:r>
      <w:r>
        <w:rPr>
          <w:rStyle w:val="contenttext"/>
          <w:rFonts w:cs="B Zar" w:hint="cs"/>
          <w:color w:val="000000"/>
          <w:sz w:val="36"/>
          <w:szCs w:val="36"/>
        </w:rPr>
        <w:t>si daha da artmış v</w:t>
      </w:r>
      <w:r>
        <w:rPr>
          <w:rStyle w:val="contenttext"/>
          <w:rFonts w:cs="B Zar" w:hint="cs"/>
          <w:color w:val="000000"/>
          <w:sz w:val="36"/>
          <w:szCs w:val="36"/>
        </w:rPr>
        <w:t>ə</w:t>
      </w:r>
      <w:r>
        <w:rPr>
          <w:rStyle w:val="contenttext"/>
          <w:rFonts w:cs="B Zar" w:hint="cs"/>
          <w:color w:val="000000"/>
          <w:sz w:val="36"/>
          <w:szCs w:val="36"/>
        </w:rPr>
        <w:t xml:space="preserve"> onlar elm v</w:t>
      </w:r>
      <w:r>
        <w:rPr>
          <w:rStyle w:val="contenttext"/>
          <w:rFonts w:cs="B Zar" w:hint="cs"/>
          <w:color w:val="000000"/>
          <w:sz w:val="36"/>
          <w:szCs w:val="36"/>
        </w:rPr>
        <w:t>ə</w:t>
      </w:r>
      <w:r>
        <w:rPr>
          <w:rStyle w:val="contenttext"/>
          <w:rFonts w:cs="B Zar" w:hint="cs"/>
          <w:color w:val="000000"/>
          <w:sz w:val="36"/>
          <w:szCs w:val="36"/>
        </w:rPr>
        <w:t xml:space="preserve"> texnikadakı inkişafla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n qaynaqlanan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azğınlıqlar arasında f</w:t>
      </w:r>
      <w:r>
        <w:rPr>
          <w:rStyle w:val="contenttext"/>
          <w:rFonts w:cs="B Zar" w:hint="cs"/>
          <w:color w:val="000000"/>
          <w:sz w:val="36"/>
          <w:szCs w:val="36"/>
        </w:rPr>
        <w:t>ə</w:t>
      </w:r>
      <w:r>
        <w:rPr>
          <w:rStyle w:val="contenttext"/>
          <w:rFonts w:cs="B Zar" w:hint="cs"/>
          <w:color w:val="000000"/>
          <w:sz w:val="36"/>
          <w:szCs w:val="36"/>
        </w:rPr>
        <w:t>rq qoymağa qadirdil</w:t>
      </w:r>
      <w:r>
        <w:rPr>
          <w:rStyle w:val="contenttext"/>
          <w:rFonts w:cs="B Zar" w:hint="cs"/>
          <w:color w:val="000000"/>
          <w:sz w:val="36"/>
          <w:szCs w:val="36"/>
        </w:rPr>
        <w:t>ə</w:t>
      </w:r>
      <w:r>
        <w:rPr>
          <w:rStyle w:val="contenttext"/>
          <w:rFonts w:cs="B Zar" w:hint="cs"/>
          <w:color w:val="000000"/>
          <w:sz w:val="36"/>
          <w:szCs w:val="36"/>
        </w:rPr>
        <w:t>r. Müs</w:t>
      </w:r>
      <w:r>
        <w:rPr>
          <w:rStyle w:val="contenttext"/>
          <w:rFonts w:cs="B Zar" w:hint="cs"/>
          <w:color w:val="000000"/>
          <w:sz w:val="36"/>
          <w:szCs w:val="36"/>
        </w:rPr>
        <w:t>ə</w:t>
      </w:r>
      <w:r>
        <w:rPr>
          <w:rStyle w:val="contenttext"/>
          <w:rFonts w:cs="B Zar" w:hint="cs"/>
          <w:color w:val="000000"/>
          <w:sz w:val="36"/>
          <w:szCs w:val="36"/>
        </w:rPr>
        <w:t>lman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yaşayan </w:t>
      </w:r>
      <w:r>
        <w:rPr>
          <w:rStyle w:val="contenttext"/>
          <w:rFonts w:cs="B Zar" w:hint="cs"/>
          <w:color w:val="000000"/>
          <w:sz w:val="36"/>
          <w:szCs w:val="36"/>
        </w:rPr>
        <w:t>insanlar h</w:t>
      </w:r>
      <w:r>
        <w:rPr>
          <w:rStyle w:val="contenttext"/>
          <w:rFonts w:cs="B Zar" w:hint="cs"/>
          <w:color w:val="000000"/>
          <w:sz w:val="36"/>
          <w:szCs w:val="36"/>
        </w:rPr>
        <w:t>ə</w:t>
      </w:r>
      <w:r>
        <w:rPr>
          <w:rStyle w:val="contenttext"/>
          <w:rFonts w:cs="B Zar" w:hint="cs"/>
          <w:color w:val="000000"/>
          <w:sz w:val="36"/>
          <w:szCs w:val="36"/>
        </w:rPr>
        <w:t>r şeyd</w:t>
      </w:r>
      <w:r>
        <w:rPr>
          <w:rStyle w:val="contenttext"/>
          <w:rFonts w:cs="B Zar" w:hint="cs"/>
          <w:color w:val="000000"/>
          <w:sz w:val="36"/>
          <w:szCs w:val="36"/>
        </w:rPr>
        <w:t>ə</w:t>
      </w:r>
      <w:r>
        <w:rPr>
          <w:rStyle w:val="contenttext"/>
          <w:rFonts w:cs="B Zar" w:hint="cs"/>
          <w:color w:val="000000"/>
          <w:sz w:val="36"/>
          <w:szCs w:val="36"/>
        </w:rPr>
        <w:t>n önc</w:t>
      </w:r>
      <w:r>
        <w:rPr>
          <w:rStyle w:val="contenttext"/>
          <w:rFonts w:cs="B Zar" w:hint="cs"/>
          <w:color w:val="000000"/>
          <w:sz w:val="36"/>
          <w:szCs w:val="36"/>
        </w:rPr>
        <w:t>ə</w:t>
      </w:r>
      <w:r>
        <w:rPr>
          <w:rStyle w:val="contenttext"/>
          <w:rFonts w:cs="B Zar" w:hint="cs"/>
          <w:color w:val="000000"/>
          <w:sz w:val="36"/>
          <w:szCs w:val="36"/>
        </w:rPr>
        <w:t>, islami t</w:t>
      </w:r>
      <w:r>
        <w:rPr>
          <w:rStyle w:val="contenttext"/>
          <w:rFonts w:cs="B Zar" w:hint="cs"/>
          <w:color w:val="000000"/>
          <w:sz w:val="36"/>
          <w:szCs w:val="36"/>
        </w:rPr>
        <w:t>ə</w:t>
      </w:r>
      <w:r>
        <w:rPr>
          <w:rStyle w:val="contenttext"/>
          <w:rFonts w:cs="B Zar" w:hint="cs"/>
          <w:color w:val="000000"/>
          <w:sz w:val="36"/>
          <w:szCs w:val="36"/>
        </w:rPr>
        <w:t>liml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rliliyin</w:t>
      </w:r>
      <w:r>
        <w:rPr>
          <w:rStyle w:val="contenttext"/>
          <w:rFonts w:cs="B Zar" w:hint="cs"/>
          <w:color w:val="000000"/>
          <w:sz w:val="36"/>
          <w:szCs w:val="36"/>
        </w:rPr>
        <w:t>ə</w:t>
      </w:r>
      <w:r>
        <w:rPr>
          <w:rStyle w:val="contenttext"/>
          <w:rFonts w:cs="B Zar" w:hint="cs"/>
          <w:color w:val="000000"/>
          <w:sz w:val="36"/>
          <w:szCs w:val="36"/>
        </w:rPr>
        <w:t xml:space="preserve"> ön</w:t>
      </w:r>
      <w:r>
        <w:rPr>
          <w:rStyle w:val="contenttext"/>
          <w:rFonts w:cs="B Zar" w:hint="cs"/>
          <w:color w:val="000000"/>
          <w:sz w:val="36"/>
          <w:szCs w:val="36"/>
        </w:rPr>
        <w:t>ə</w:t>
      </w:r>
      <w:r>
        <w:rPr>
          <w:rStyle w:val="contenttext"/>
          <w:rFonts w:cs="B Zar" w:hint="cs"/>
          <w:color w:val="000000"/>
          <w:sz w:val="36"/>
          <w:szCs w:val="36"/>
        </w:rPr>
        <w:t>m vermiş v</w:t>
      </w:r>
      <w:r>
        <w:rPr>
          <w:rStyle w:val="contenttext"/>
          <w:rFonts w:cs="B Zar" w:hint="cs"/>
          <w:color w:val="000000"/>
          <w:sz w:val="36"/>
          <w:szCs w:val="36"/>
        </w:rPr>
        <w:t>ə</w:t>
      </w:r>
      <w:r>
        <w:rPr>
          <w:rStyle w:val="contenttext"/>
          <w:rFonts w:cs="B Zar" w:hint="cs"/>
          <w:color w:val="000000"/>
          <w:sz w:val="36"/>
          <w:szCs w:val="36"/>
        </w:rPr>
        <w:t xml:space="preserve"> müst</w:t>
      </w:r>
      <w:r>
        <w:rPr>
          <w:rStyle w:val="contenttext"/>
          <w:rFonts w:cs="B Zar" w:hint="cs"/>
          <w:color w:val="000000"/>
          <w:sz w:val="36"/>
          <w:szCs w:val="36"/>
        </w:rPr>
        <w:t>ə</w:t>
      </w:r>
      <w:r>
        <w:rPr>
          <w:rStyle w:val="contenttext"/>
          <w:rFonts w:cs="B Zar" w:hint="cs"/>
          <w:color w:val="000000"/>
          <w:sz w:val="36"/>
          <w:szCs w:val="36"/>
        </w:rPr>
        <w:t>qil h</w:t>
      </w:r>
      <w:r>
        <w:rPr>
          <w:rStyle w:val="contenttext"/>
          <w:rFonts w:cs="B Zar" w:hint="cs"/>
          <w:color w:val="000000"/>
          <w:sz w:val="36"/>
          <w:szCs w:val="36"/>
        </w:rPr>
        <w:t>ə</w:t>
      </w:r>
      <w:r>
        <w:rPr>
          <w:rStyle w:val="contenttext"/>
          <w:rFonts w:cs="B Zar" w:hint="cs"/>
          <w:color w:val="000000"/>
          <w:sz w:val="36"/>
          <w:szCs w:val="36"/>
        </w:rPr>
        <w:t>yatın yegan</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sinin İslam qanunlarında olduğunu t</w:t>
      </w:r>
      <w:r>
        <w:rPr>
          <w:rStyle w:val="contenttext"/>
          <w:rFonts w:cs="B Zar" w:hint="cs"/>
          <w:color w:val="000000"/>
          <w:sz w:val="36"/>
          <w:szCs w:val="36"/>
        </w:rPr>
        <w:t>ə</w:t>
      </w:r>
      <w:r>
        <w:rPr>
          <w:rStyle w:val="contenttext"/>
          <w:rFonts w:cs="B Zar" w:hint="cs"/>
          <w:color w:val="000000"/>
          <w:sz w:val="36"/>
          <w:szCs w:val="36"/>
        </w:rPr>
        <w:t>şxis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yin bahasına olursa olsun, onu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mirl</w:t>
      </w:r>
      <w:r>
        <w:rPr>
          <w:rStyle w:val="contenttext"/>
          <w:rFonts w:cs="B Zar" w:hint="cs"/>
          <w:color w:val="000000"/>
          <w:sz w:val="36"/>
          <w:szCs w:val="36"/>
        </w:rPr>
        <w:t>ə</w:t>
      </w:r>
      <w:r>
        <w:rPr>
          <w:rStyle w:val="contenttext"/>
          <w:rFonts w:cs="B Zar" w:hint="cs"/>
          <w:color w:val="000000"/>
          <w:sz w:val="36"/>
          <w:szCs w:val="36"/>
        </w:rPr>
        <w:t>r. Müs</w:t>
      </w:r>
      <w:r>
        <w:rPr>
          <w:rStyle w:val="contenttext"/>
          <w:rFonts w:cs="B Zar" w:hint="cs"/>
          <w:color w:val="000000"/>
          <w:sz w:val="36"/>
          <w:szCs w:val="36"/>
        </w:rPr>
        <w:t>ə</w:t>
      </w:r>
      <w:r>
        <w:rPr>
          <w:rStyle w:val="contenttext"/>
          <w:rFonts w:cs="B Zar" w:hint="cs"/>
          <w:color w:val="000000"/>
          <w:sz w:val="36"/>
          <w:szCs w:val="36"/>
        </w:rPr>
        <w:t xml:space="preserve">lmanlar islami qanunlar </w:t>
      </w:r>
      <w:r>
        <w:rPr>
          <w:rStyle w:val="contenttext"/>
          <w:rFonts w:cs="B Zar" w:hint="cs"/>
          <w:color w:val="000000"/>
          <w:sz w:val="36"/>
          <w:szCs w:val="36"/>
        </w:rPr>
        <w:t>ə</w:t>
      </w:r>
      <w:r>
        <w:rPr>
          <w:rStyle w:val="contenttext"/>
          <w:rFonts w:cs="B Zar" w:hint="cs"/>
          <w:color w:val="000000"/>
          <w:sz w:val="36"/>
          <w:szCs w:val="36"/>
        </w:rPr>
        <w:t>le</w:t>
      </w:r>
      <w:r>
        <w:rPr>
          <w:rStyle w:val="contenttext"/>
          <w:rFonts w:cs="B Zar" w:hint="cs"/>
          <w:color w:val="000000"/>
          <w:sz w:val="36"/>
          <w:szCs w:val="36"/>
        </w:rPr>
        <w:t>yhin</w:t>
      </w:r>
      <w:r>
        <w:rPr>
          <w:rStyle w:val="contenttext"/>
          <w:rFonts w:cs="B Zar" w:hint="cs"/>
          <w:color w:val="000000"/>
          <w:sz w:val="36"/>
          <w:szCs w:val="36"/>
        </w:rPr>
        <w:t>ə</w:t>
      </w:r>
      <w:r>
        <w:rPr>
          <w:rStyle w:val="contenttext"/>
          <w:rFonts w:cs="B Zar" w:hint="cs"/>
          <w:color w:val="000000"/>
          <w:sz w:val="36"/>
          <w:szCs w:val="36"/>
        </w:rPr>
        <w:t xml:space="preserve"> aparılan t</w:t>
      </w:r>
      <w:r>
        <w:rPr>
          <w:rStyle w:val="contenttext"/>
          <w:rFonts w:cs="B Zar" w:hint="cs"/>
          <w:color w:val="000000"/>
          <w:sz w:val="36"/>
          <w:szCs w:val="36"/>
        </w:rPr>
        <w:t>ə</w:t>
      </w:r>
      <w:r>
        <w:rPr>
          <w:rStyle w:val="contenttext"/>
          <w:rFonts w:cs="B Zar" w:hint="cs"/>
          <w:color w:val="000000"/>
          <w:sz w:val="36"/>
          <w:szCs w:val="36"/>
        </w:rPr>
        <w:t>bliğatların istismarçıların m</w:t>
      </w:r>
      <w:r>
        <w:rPr>
          <w:rStyle w:val="contenttext"/>
          <w:rFonts w:cs="B Zar" w:hint="cs"/>
          <w:color w:val="000000"/>
          <w:sz w:val="36"/>
          <w:szCs w:val="36"/>
        </w:rPr>
        <w:t>ə</w:t>
      </w:r>
      <w:r>
        <w:rPr>
          <w:rStyle w:val="contenttext"/>
          <w:rFonts w:cs="B Zar" w:hint="cs"/>
          <w:color w:val="000000"/>
          <w:sz w:val="36"/>
          <w:szCs w:val="36"/>
        </w:rPr>
        <w:t>kr v</w:t>
      </w:r>
      <w:r>
        <w:rPr>
          <w:rStyle w:val="contenttext"/>
          <w:rFonts w:cs="B Zar" w:hint="cs"/>
          <w:color w:val="000000"/>
          <w:sz w:val="36"/>
          <w:szCs w:val="36"/>
        </w:rPr>
        <w:t>ə</w:t>
      </w:r>
      <w:r>
        <w:rPr>
          <w:rStyle w:val="contenttext"/>
          <w:rFonts w:cs="B Zar" w:hint="cs"/>
          <w:color w:val="000000"/>
          <w:sz w:val="36"/>
          <w:szCs w:val="36"/>
        </w:rPr>
        <w:t xml:space="preserve"> hiyl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başqa, bir şey olmadığını bilirl</w:t>
      </w:r>
      <w:r>
        <w:rPr>
          <w:rStyle w:val="contenttext"/>
          <w:rFonts w:cs="B Zar" w:hint="cs"/>
          <w:color w:val="000000"/>
          <w:sz w:val="36"/>
          <w:szCs w:val="36"/>
        </w:rPr>
        <w:t>ə</w:t>
      </w:r>
      <w:r>
        <w:rPr>
          <w:rStyle w:val="contenttext"/>
          <w:rFonts w:cs="B Zar" w:hint="cs"/>
          <w:color w:val="000000"/>
          <w:sz w:val="36"/>
          <w:szCs w:val="36"/>
        </w:rPr>
        <w:t>r. Üçüncüsü, bu tezisl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sini başladanlar, İslamın m</w:t>
      </w:r>
      <w:r>
        <w:rPr>
          <w:rStyle w:val="contenttext"/>
          <w:rFonts w:cs="B Zar" w:hint="cs"/>
          <w:color w:val="000000"/>
          <w:sz w:val="36"/>
          <w:szCs w:val="36"/>
        </w:rPr>
        <w:t>ə</w:t>
      </w:r>
      <w:r>
        <w:rPr>
          <w:rStyle w:val="contenttext"/>
          <w:rFonts w:cs="B Zar" w:hint="cs"/>
          <w:color w:val="000000"/>
          <w:sz w:val="36"/>
          <w:szCs w:val="36"/>
        </w:rPr>
        <w:t>scid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 xml:space="preserve">hdudlaşmayaraq </w:t>
      </w:r>
      <w:r>
        <w:rPr>
          <w:rStyle w:val="contenttext"/>
          <w:rFonts w:cs="B Zar" w:hint="cs"/>
          <w:color w:val="000000"/>
          <w:sz w:val="36"/>
          <w:szCs w:val="36"/>
        </w:rPr>
        <w:t>ə</w:t>
      </w:r>
      <w:r>
        <w:rPr>
          <w:rStyle w:val="contenttext"/>
          <w:rFonts w:cs="B Zar" w:hint="cs"/>
          <w:color w:val="000000"/>
          <w:sz w:val="36"/>
          <w:szCs w:val="36"/>
        </w:rPr>
        <w:t>n güclü v</w:t>
      </w:r>
      <w:r>
        <w:rPr>
          <w:rStyle w:val="contenttext"/>
          <w:rFonts w:cs="B Zar" w:hint="cs"/>
          <w:color w:val="000000"/>
          <w:sz w:val="36"/>
          <w:szCs w:val="36"/>
        </w:rPr>
        <w:t>ə</w:t>
      </w:r>
      <w:r>
        <w:rPr>
          <w:rStyle w:val="contenttext"/>
          <w:rFonts w:cs="B Zar" w:hint="cs"/>
          <w:color w:val="000000"/>
          <w:sz w:val="36"/>
          <w:szCs w:val="36"/>
        </w:rPr>
        <w:t xml:space="preserve"> önd</w:t>
      </w:r>
      <w:r>
        <w:rPr>
          <w:rStyle w:val="contenttext"/>
          <w:rFonts w:cs="B Zar" w:hint="cs"/>
          <w:color w:val="000000"/>
          <w:sz w:val="36"/>
          <w:szCs w:val="36"/>
        </w:rPr>
        <w:t>ə</w:t>
      </w:r>
      <w:r>
        <w:rPr>
          <w:rStyle w:val="contenttext"/>
          <w:rFonts w:cs="B Zar" w:hint="cs"/>
          <w:color w:val="000000"/>
          <w:sz w:val="36"/>
          <w:szCs w:val="36"/>
        </w:rPr>
        <w:t xml:space="preserve"> ged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ya dig</w:t>
      </w:r>
      <w:r>
        <w:rPr>
          <w:rStyle w:val="contenttext"/>
          <w:rFonts w:cs="B Zar" w:hint="cs"/>
          <w:color w:val="000000"/>
          <w:sz w:val="36"/>
          <w:szCs w:val="36"/>
        </w:rPr>
        <w:t>ə</w:t>
      </w:r>
      <w:r>
        <w:rPr>
          <w:rStyle w:val="contenttext"/>
          <w:rFonts w:cs="B Zar" w:hint="cs"/>
          <w:color w:val="000000"/>
          <w:sz w:val="36"/>
          <w:szCs w:val="36"/>
        </w:rPr>
        <w:t>r sisteml</w:t>
      </w:r>
      <w:r>
        <w:rPr>
          <w:rStyle w:val="contenttext"/>
          <w:rFonts w:cs="B Zar" w:hint="cs"/>
          <w:color w:val="000000"/>
          <w:sz w:val="36"/>
          <w:szCs w:val="36"/>
        </w:rPr>
        <w:t>ə</w:t>
      </w:r>
      <w:r>
        <w:rPr>
          <w:rStyle w:val="contenttext"/>
          <w:rFonts w:cs="B Zar" w:hint="cs"/>
          <w:color w:val="000000"/>
          <w:sz w:val="36"/>
          <w:szCs w:val="36"/>
        </w:rPr>
        <w:t>r müqabi</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müqavim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dayana bildiyini v</w:t>
      </w:r>
      <w:r>
        <w:rPr>
          <w:rStyle w:val="contenttext"/>
          <w:rFonts w:cs="B Zar" w:hint="cs"/>
          <w:color w:val="000000"/>
          <w:sz w:val="36"/>
          <w:szCs w:val="36"/>
        </w:rPr>
        <w:t>ə</w:t>
      </w:r>
      <w:r>
        <w:rPr>
          <w:rStyle w:val="contenttext"/>
          <w:rFonts w:cs="B Zar" w:hint="cs"/>
          <w:color w:val="000000"/>
          <w:sz w:val="36"/>
          <w:szCs w:val="36"/>
        </w:rPr>
        <w:t xml:space="preserve"> bir h</w:t>
      </w:r>
      <w:r>
        <w:rPr>
          <w:rStyle w:val="contenttext"/>
          <w:rFonts w:cs="B Zar" w:hint="cs"/>
          <w:color w:val="000000"/>
          <w:sz w:val="36"/>
          <w:szCs w:val="36"/>
        </w:rPr>
        <w:t>ə</w:t>
      </w:r>
      <w:r>
        <w:rPr>
          <w:rStyle w:val="contenttext"/>
          <w:rFonts w:cs="B Zar" w:hint="cs"/>
          <w:color w:val="000000"/>
          <w:sz w:val="36"/>
          <w:szCs w:val="36"/>
        </w:rPr>
        <w:t>yat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kimi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hökmranlıq etdiyini bilm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anlamalıdırlar. M</w:t>
      </w:r>
      <w:r>
        <w:rPr>
          <w:rStyle w:val="contenttext"/>
          <w:rFonts w:cs="B Zar" w:hint="cs"/>
          <w:color w:val="000000"/>
          <w:sz w:val="36"/>
          <w:szCs w:val="36"/>
        </w:rPr>
        <w:t>ə</w:t>
      </w:r>
      <w:r>
        <w:rPr>
          <w:rStyle w:val="contenttext"/>
          <w:rFonts w:cs="B Zar" w:hint="cs"/>
          <w:color w:val="000000"/>
          <w:sz w:val="36"/>
          <w:szCs w:val="36"/>
        </w:rPr>
        <w:t>scidl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hdudlaşmayan İslam meydanı Q</w:t>
      </w:r>
      <w:r>
        <w:rPr>
          <w:rStyle w:val="contenttext"/>
          <w:rFonts w:cs="B Zar" w:hint="cs"/>
          <w:color w:val="000000"/>
          <w:sz w:val="36"/>
          <w:szCs w:val="36"/>
        </w:rPr>
        <w:t>ə</w:t>
      </w:r>
      <w:r>
        <w:rPr>
          <w:rStyle w:val="contenttext"/>
          <w:rFonts w:cs="B Zar" w:hint="cs"/>
          <w:color w:val="000000"/>
          <w:sz w:val="36"/>
          <w:szCs w:val="36"/>
        </w:rPr>
        <w:t>rb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kkürü üçün boş qoyduğu kimi,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zidd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yayılmasına gör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meydanı boşaldacaqdır. B</w:t>
      </w:r>
      <w:r>
        <w:rPr>
          <w:rStyle w:val="contenttext"/>
          <w:rFonts w:cs="B Zar" w:hint="cs"/>
          <w:color w:val="000000"/>
          <w:sz w:val="36"/>
          <w:szCs w:val="36"/>
        </w:rPr>
        <w:t>ə</w:t>
      </w:r>
      <w:r>
        <w:rPr>
          <w:rStyle w:val="contenttext"/>
          <w:rFonts w:cs="B Zar" w:hint="cs"/>
          <w:color w:val="000000"/>
          <w:sz w:val="36"/>
          <w:szCs w:val="36"/>
        </w:rPr>
        <w:t>zi İslami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rbin at oynatması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hvd</w:t>
      </w:r>
      <w:r>
        <w:rPr>
          <w:rStyle w:val="contenttext"/>
          <w:rFonts w:cs="B Zar" w:hint="cs"/>
          <w:color w:val="000000"/>
          <w:sz w:val="36"/>
          <w:szCs w:val="36"/>
        </w:rPr>
        <w:t>ə</w:t>
      </w:r>
      <w:r>
        <w:rPr>
          <w:rStyle w:val="contenttext"/>
          <w:rFonts w:cs="B Zar" w:hint="cs"/>
          <w:color w:val="000000"/>
          <w:sz w:val="36"/>
          <w:szCs w:val="36"/>
        </w:rPr>
        <w:t>n (İslamın meydanı boş qoymasından) qaynaqlanan s</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Heading3"/>
        <w:shd w:val="clear" w:color="auto" w:fill="FFFFFF"/>
        <w:jc w:val="both"/>
        <w:divId w:val="473186357"/>
        <w:rPr>
          <w:rFonts w:eastAsia="Times New Roman" w:cs="B Titr" w:hint="cs"/>
          <w:b w:val="0"/>
          <w:bCs w:val="0"/>
          <w:color w:val="FF0080"/>
          <w:sz w:val="30"/>
          <w:szCs w:val="30"/>
          <w:rtl/>
        </w:rPr>
      </w:pPr>
      <w:r>
        <w:rPr>
          <w:rFonts w:eastAsia="Times New Roman" w:cs="B Titr" w:hint="cs"/>
          <w:b w:val="0"/>
          <w:bCs w:val="0"/>
          <w:color w:val="FF0080"/>
          <w:sz w:val="30"/>
          <w:szCs w:val="30"/>
        </w:rPr>
        <w:t>İslam vә hәyatın yenilәnmәsi</w:t>
      </w:r>
      <w:r>
        <w:rPr>
          <w:rFonts w:eastAsia="Times New Roman" w:cs="B Titr" w:hint="cs"/>
          <w:b w:val="0"/>
          <w:bCs w:val="0"/>
          <w:color w:val="FF0080"/>
          <w:sz w:val="30"/>
          <w:szCs w:val="30"/>
          <w:rtl/>
        </w:rPr>
        <w:t xml:space="preserve"> (2)</w:t>
      </w:r>
    </w:p>
    <w:p w:rsidR="00000000" w:rsidRDefault="00976AFA" w:rsidP="0026523D">
      <w:pPr>
        <w:pStyle w:val="contentparagraph"/>
        <w:jc w:val="both"/>
        <w:divId w:val="473186357"/>
        <w:rPr>
          <w:rFonts w:cs="B Zar" w:hint="cs"/>
          <w:color w:val="000000"/>
          <w:sz w:val="36"/>
          <w:szCs w:val="36"/>
          <w:rtl/>
        </w:rPr>
      </w:pPr>
      <w:r>
        <w:rPr>
          <w:rStyle w:val="contenttext"/>
          <w:rFonts w:cs="B Zar" w:hint="cs"/>
          <w:color w:val="000000"/>
          <w:sz w:val="36"/>
          <w:szCs w:val="36"/>
        </w:rPr>
        <w:t>İnsan icma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yaşayan yegan</w:t>
      </w:r>
      <w:r>
        <w:rPr>
          <w:rStyle w:val="contenttext"/>
          <w:rFonts w:cs="B Zar" w:hint="cs"/>
          <w:color w:val="000000"/>
          <w:sz w:val="36"/>
          <w:szCs w:val="36"/>
        </w:rPr>
        <w:t>ə</w:t>
      </w:r>
      <w:r>
        <w:rPr>
          <w:rStyle w:val="contenttext"/>
          <w:rFonts w:cs="B Zar" w:hint="cs"/>
          <w:color w:val="000000"/>
          <w:sz w:val="36"/>
          <w:szCs w:val="36"/>
        </w:rPr>
        <w:t xml:space="preserve"> canlı varlıq deyil. Dig</w:t>
      </w:r>
      <w:r>
        <w:rPr>
          <w:rStyle w:val="contenttext"/>
          <w:rFonts w:cs="B Zar" w:hint="cs"/>
          <w:color w:val="000000"/>
          <w:sz w:val="36"/>
          <w:szCs w:val="36"/>
        </w:rPr>
        <w:t>ə</w:t>
      </w:r>
      <w:r>
        <w:rPr>
          <w:rStyle w:val="contenttext"/>
          <w:rFonts w:cs="B Zar" w:hint="cs"/>
          <w:color w:val="000000"/>
          <w:sz w:val="36"/>
          <w:szCs w:val="36"/>
        </w:rPr>
        <w:t xml:space="preserve">r heyvanların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ratlar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hikm</w:t>
      </w:r>
      <w:r>
        <w:rPr>
          <w:rStyle w:val="contenttext"/>
          <w:rFonts w:cs="B Zar" w:hint="cs"/>
          <w:color w:val="000000"/>
          <w:sz w:val="36"/>
          <w:szCs w:val="36"/>
        </w:rPr>
        <w:t>ə</w:t>
      </w:r>
      <w:r>
        <w:rPr>
          <w:rStyle w:val="contenttext"/>
          <w:rFonts w:cs="B Zar" w:hint="cs"/>
          <w:color w:val="000000"/>
          <w:sz w:val="36"/>
          <w:szCs w:val="36"/>
        </w:rPr>
        <w:t>tli qayda-qanunlar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tabedirl</w:t>
      </w:r>
      <w:r>
        <w:rPr>
          <w:rStyle w:val="contenttext"/>
          <w:rFonts w:cs="B Zar" w:hint="cs"/>
          <w:color w:val="000000"/>
          <w:sz w:val="36"/>
          <w:szCs w:val="36"/>
        </w:rPr>
        <w:t>ə</w:t>
      </w:r>
      <w:r>
        <w:rPr>
          <w:rStyle w:val="contenttext"/>
          <w:rFonts w:cs="B Zar" w:hint="cs"/>
          <w:color w:val="000000"/>
          <w:sz w:val="36"/>
          <w:szCs w:val="36"/>
        </w:rPr>
        <w:t>r. Onların icması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“yardımlaşma qaydaları”, “iş bölgüsü”, “idar</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tabeçilik”, “</w:t>
      </w:r>
      <w:r>
        <w:rPr>
          <w:rStyle w:val="contenttext"/>
          <w:rFonts w:cs="B Zar" w:hint="cs"/>
          <w:color w:val="000000"/>
          <w:sz w:val="36"/>
          <w:szCs w:val="36"/>
        </w:rPr>
        <w:t>ə</w:t>
      </w:r>
      <w:r>
        <w:rPr>
          <w:rStyle w:val="contenttext"/>
          <w:rFonts w:cs="B Zar" w:hint="cs"/>
          <w:color w:val="000000"/>
          <w:sz w:val="36"/>
          <w:szCs w:val="36"/>
        </w:rPr>
        <w:t>mr v</w:t>
      </w:r>
      <w:r>
        <w:rPr>
          <w:rStyle w:val="contenttext"/>
          <w:rFonts w:cs="B Zar" w:hint="cs"/>
          <w:color w:val="000000"/>
          <w:sz w:val="36"/>
          <w:szCs w:val="36"/>
        </w:rPr>
        <w:t>ə</w:t>
      </w:r>
      <w:r>
        <w:rPr>
          <w:rStyle w:val="contenttext"/>
          <w:rFonts w:cs="B Zar" w:hint="cs"/>
          <w:color w:val="000000"/>
          <w:sz w:val="36"/>
          <w:szCs w:val="36"/>
        </w:rPr>
        <w:t xml:space="preserve"> ita</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silartırma” kimi qan</w:t>
      </w:r>
      <w:r>
        <w:rPr>
          <w:rStyle w:val="contenttext"/>
          <w:rFonts w:cs="B Zar" w:hint="cs"/>
          <w:color w:val="000000"/>
          <w:sz w:val="36"/>
          <w:szCs w:val="36"/>
        </w:rPr>
        <w:t>unlar hakimdir. Bal arıları, b</w:t>
      </w:r>
      <w:r>
        <w:rPr>
          <w:rStyle w:val="contenttext"/>
          <w:rFonts w:cs="B Zar" w:hint="cs"/>
          <w:color w:val="000000"/>
          <w:sz w:val="36"/>
          <w:szCs w:val="36"/>
        </w:rPr>
        <w:t>ə</w:t>
      </w:r>
      <w:r>
        <w:rPr>
          <w:rStyle w:val="contenttext"/>
          <w:rFonts w:cs="B Zar" w:hint="cs"/>
          <w:color w:val="000000"/>
          <w:sz w:val="36"/>
          <w:szCs w:val="36"/>
        </w:rPr>
        <w:t>zi qarışqa növl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salma kimi), nizam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şkilatçılıqdan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yararlanır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 xml:space="preserve">xluqatın </w:t>
      </w:r>
      <w:r>
        <w:rPr>
          <w:rStyle w:val="contenttext"/>
          <w:rFonts w:cs="B Zar" w:hint="cs"/>
          <w:color w:val="000000"/>
          <w:sz w:val="36"/>
          <w:szCs w:val="36"/>
        </w:rPr>
        <w:t>ə</w:t>
      </w:r>
      <w:r>
        <w:rPr>
          <w:rStyle w:val="contenttext"/>
          <w:rFonts w:cs="B Zar" w:hint="cs"/>
          <w:color w:val="000000"/>
          <w:sz w:val="36"/>
          <w:szCs w:val="36"/>
        </w:rPr>
        <w:t>şr</w:t>
      </w:r>
      <w:r>
        <w:rPr>
          <w:rStyle w:val="contenttext"/>
          <w:rFonts w:cs="B Zar" w:hint="cs"/>
          <w:color w:val="000000"/>
          <w:sz w:val="36"/>
          <w:szCs w:val="36"/>
        </w:rPr>
        <w:t>ə</w:t>
      </w:r>
      <w:r>
        <w:rPr>
          <w:rStyle w:val="contenttext"/>
          <w:rFonts w:cs="B Zar" w:hint="cs"/>
          <w:color w:val="000000"/>
          <w:sz w:val="36"/>
          <w:szCs w:val="36"/>
        </w:rPr>
        <w:t>fi hesab edil</w:t>
      </w:r>
      <w:r>
        <w:rPr>
          <w:rStyle w:val="contenttext"/>
          <w:rFonts w:cs="B Zar" w:hint="cs"/>
          <w:color w:val="000000"/>
          <w:sz w:val="36"/>
          <w:szCs w:val="36"/>
        </w:rPr>
        <w:t>ə</w:t>
      </w:r>
      <w:r>
        <w:rPr>
          <w:rStyle w:val="contenttext"/>
          <w:rFonts w:cs="B Zar" w:hint="cs"/>
          <w:color w:val="000000"/>
          <w:sz w:val="36"/>
          <w:szCs w:val="36"/>
        </w:rPr>
        <w:t xml:space="preserve">n insan onları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yiy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üçün, b</w:t>
      </w:r>
      <w:r>
        <w:rPr>
          <w:rStyle w:val="contenttext"/>
          <w:rFonts w:cs="B Zar" w:hint="cs"/>
          <w:color w:val="000000"/>
          <w:sz w:val="36"/>
          <w:szCs w:val="36"/>
        </w:rPr>
        <w:t>ə</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uzun il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ehtiyaclıdır. O</w:t>
      </w:r>
      <w:r>
        <w:rPr>
          <w:rStyle w:val="contenttext"/>
          <w:rFonts w:cs="B Zar" w:hint="cs"/>
          <w:color w:val="000000"/>
          <w:sz w:val="36"/>
          <w:szCs w:val="36"/>
        </w:rPr>
        <w:t>nların t</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kkül dövrü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ibtidai icma, daş, d</w:t>
      </w:r>
      <w:r>
        <w:rPr>
          <w:rStyle w:val="contenttext"/>
          <w:rFonts w:cs="B Zar" w:hint="cs"/>
          <w:color w:val="000000"/>
          <w:sz w:val="36"/>
          <w:szCs w:val="36"/>
        </w:rPr>
        <w:t>ə</w:t>
      </w:r>
      <w:r>
        <w:rPr>
          <w:rStyle w:val="contenttext"/>
          <w:rFonts w:cs="B Zar" w:hint="cs"/>
          <w:color w:val="000000"/>
          <w:sz w:val="36"/>
          <w:szCs w:val="36"/>
        </w:rPr>
        <w:t>mir v</w:t>
      </w:r>
      <w:r>
        <w:rPr>
          <w:rStyle w:val="contenttext"/>
          <w:rFonts w:cs="B Zar" w:hint="cs"/>
          <w:color w:val="000000"/>
          <w:sz w:val="36"/>
          <w:szCs w:val="36"/>
        </w:rPr>
        <w:t>ə</w:t>
      </w:r>
      <w:r>
        <w:rPr>
          <w:rStyle w:val="contenttext"/>
          <w:rFonts w:cs="B Zar" w:hint="cs"/>
          <w:color w:val="000000"/>
          <w:sz w:val="36"/>
          <w:szCs w:val="36"/>
        </w:rPr>
        <w:t xml:space="preserve"> atom dövrünü keçm</w:t>
      </w:r>
      <w:r>
        <w:rPr>
          <w:rStyle w:val="contenttext"/>
          <w:rFonts w:cs="B Zar" w:hint="cs"/>
          <w:color w:val="000000"/>
          <w:sz w:val="36"/>
          <w:szCs w:val="36"/>
        </w:rPr>
        <w:t>ə</w:t>
      </w:r>
      <w:r>
        <w:rPr>
          <w:rStyle w:val="contenttext"/>
          <w:rFonts w:cs="B Zar" w:hint="cs"/>
          <w:color w:val="000000"/>
          <w:sz w:val="36"/>
          <w:szCs w:val="36"/>
        </w:rPr>
        <w:t>mişdir. Onlar bu dünyaya ayaq basdıqları el</w:t>
      </w:r>
      <w:r>
        <w:rPr>
          <w:rStyle w:val="contenttext"/>
          <w:rFonts w:cs="B Zar" w:hint="cs"/>
          <w:color w:val="000000"/>
          <w:sz w:val="36"/>
          <w:szCs w:val="36"/>
        </w:rPr>
        <w:t>ə</w:t>
      </w:r>
      <w:r>
        <w:rPr>
          <w:rStyle w:val="contenttext"/>
          <w:rFonts w:cs="B Zar" w:hint="cs"/>
          <w:color w:val="000000"/>
          <w:sz w:val="36"/>
          <w:szCs w:val="36"/>
        </w:rPr>
        <w:t xml:space="preserve"> ilkin günd</w:t>
      </w:r>
      <w:r>
        <w:rPr>
          <w:rStyle w:val="contenttext"/>
          <w:rFonts w:cs="B Zar" w:hint="cs"/>
          <w:color w:val="000000"/>
          <w:sz w:val="36"/>
          <w:szCs w:val="36"/>
        </w:rPr>
        <w:t>ə</w:t>
      </w:r>
      <w:r>
        <w:rPr>
          <w:rStyle w:val="contenttext"/>
          <w:rFonts w:cs="B Zar" w:hint="cs"/>
          <w:color w:val="000000"/>
          <w:sz w:val="36"/>
          <w:szCs w:val="36"/>
        </w:rPr>
        <w:t>n indiy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kkül</w:t>
      </w:r>
      <w:r>
        <w:rPr>
          <w:rStyle w:val="contenttext"/>
          <w:rFonts w:cs="B Zar" w:hint="cs"/>
          <w:color w:val="000000"/>
          <w:sz w:val="36"/>
          <w:szCs w:val="36"/>
        </w:rPr>
        <w:t>ə</w:t>
      </w:r>
      <w:r>
        <w:rPr>
          <w:rStyle w:val="contenttext"/>
          <w:rFonts w:cs="B Zar" w:hint="cs"/>
          <w:color w:val="000000"/>
          <w:sz w:val="36"/>
          <w:szCs w:val="36"/>
        </w:rPr>
        <w:t xml:space="preserve"> malik olmuş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onlarda</w:t>
      </w:r>
    </w:p>
    <w:p w:rsidR="00000000" w:rsidRDefault="00976AFA" w:rsidP="0026523D">
      <w:pPr>
        <w:pStyle w:val="contentparagraph"/>
        <w:jc w:val="both"/>
        <w:divId w:val="47318635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h:90</w:t>
      </w:r>
    </w:p>
    <w:p w:rsidR="00000000" w:rsidRDefault="00976AFA" w:rsidP="0026523D">
      <w:pPr>
        <w:pStyle w:val="contentparagraph"/>
        <w:jc w:val="both"/>
        <w:divId w:val="1988315062"/>
        <w:rPr>
          <w:rFonts w:cs="B Zar" w:hint="cs"/>
          <w:color w:val="000000"/>
          <w:sz w:val="36"/>
          <w:szCs w:val="36"/>
          <w:rtl/>
        </w:rPr>
      </w:pPr>
      <w:r>
        <w:rPr>
          <w:rStyle w:val="contenttext"/>
          <w:rFonts w:cs="B Zar" w:hint="cs"/>
          <w:color w:val="000000"/>
          <w:sz w:val="36"/>
          <w:szCs w:val="36"/>
        </w:rPr>
        <w:t>(onların icması</w:t>
      </w:r>
      <w:r>
        <w:rPr>
          <w:rStyle w:val="contenttext"/>
          <w:rFonts w:cs="B Zar" w:hint="cs"/>
          <w:color w:val="000000"/>
          <w:sz w:val="36"/>
          <w:szCs w:val="36"/>
        </w:rPr>
        <w:t>nda) hansısa bir d</w:t>
      </w:r>
      <w:r>
        <w:rPr>
          <w:rStyle w:val="contenttext"/>
          <w:rFonts w:cs="B Zar" w:hint="cs"/>
          <w:color w:val="000000"/>
          <w:sz w:val="36"/>
          <w:szCs w:val="36"/>
        </w:rPr>
        <w:t>ə</w:t>
      </w:r>
      <w:r>
        <w:rPr>
          <w:rStyle w:val="contenttext"/>
          <w:rFonts w:cs="B Zar" w:hint="cs"/>
          <w:color w:val="000000"/>
          <w:sz w:val="36"/>
          <w:szCs w:val="36"/>
        </w:rPr>
        <w:t>yişiklik baş verm</w:t>
      </w:r>
      <w:r>
        <w:rPr>
          <w:rStyle w:val="contenttext"/>
          <w:rFonts w:cs="B Zar" w:hint="cs"/>
          <w:color w:val="000000"/>
          <w:sz w:val="36"/>
          <w:szCs w:val="36"/>
        </w:rPr>
        <w:t>ə</w:t>
      </w:r>
      <w:r>
        <w:rPr>
          <w:rStyle w:val="contenttext"/>
          <w:rFonts w:cs="B Zar" w:hint="cs"/>
          <w:color w:val="000000"/>
          <w:sz w:val="36"/>
          <w:szCs w:val="36"/>
        </w:rPr>
        <w:t>mişdir. O, insandır ki</w:t>
      </w:r>
      <w:r>
        <w:rPr>
          <w:rStyle w:val="contenttext"/>
          <w:rFonts w:cs="B Zar" w:hint="cs"/>
          <w:color w:val="000000"/>
          <w:sz w:val="36"/>
          <w:szCs w:val="36"/>
          <w:rtl/>
        </w:rPr>
        <w:t>, َ{خُلِقَ الْإِنْسَانُ ضَعِیفًا}</w:t>
      </w:r>
      <w:hyperlink w:anchor="content_note_91_1" w:tooltip=" [1] . “İnsan“ surəsi, ayə 28.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(insan z</w:t>
      </w:r>
      <w:r>
        <w:rPr>
          <w:rStyle w:val="contenttext"/>
          <w:rFonts w:cs="B Zar" w:hint="cs"/>
          <w:color w:val="000000"/>
          <w:sz w:val="36"/>
          <w:szCs w:val="36"/>
        </w:rPr>
        <w:t>ə</w:t>
      </w:r>
      <w:r>
        <w:rPr>
          <w:rStyle w:val="contenttext"/>
          <w:rFonts w:cs="B Zar" w:hint="cs"/>
          <w:color w:val="000000"/>
          <w:sz w:val="36"/>
          <w:szCs w:val="36"/>
        </w:rPr>
        <w:t>if yaradılmışdır) ay</w:t>
      </w:r>
      <w:r>
        <w:rPr>
          <w:rStyle w:val="contenttext"/>
          <w:rFonts w:cs="B Zar" w:hint="cs"/>
          <w:color w:val="000000"/>
          <w:sz w:val="36"/>
          <w:szCs w:val="36"/>
        </w:rPr>
        <w:t>ə</w:t>
      </w:r>
      <w:r>
        <w:rPr>
          <w:rStyle w:val="contenttext"/>
          <w:rFonts w:cs="B Zar" w:hint="cs"/>
          <w:color w:val="000000"/>
          <w:sz w:val="36"/>
          <w:szCs w:val="36"/>
        </w:rPr>
        <w:t>sinin misadaq v</w:t>
      </w:r>
      <w:r>
        <w:rPr>
          <w:rStyle w:val="contenttext"/>
          <w:rFonts w:cs="B Zar" w:hint="cs"/>
          <w:color w:val="000000"/>
          <w:sz w:val="36"/>
          <w:szCs w:val="36"/>
        </w:rPr>
        <w:t>ə</w:t>
      </w:r>
      <w:r>
        <w:rPr>
          <w:rStyle w:val="contenttext"/>
          <w:rFonts w:cs="B Zar" w:hint="cs"/>
          <w:color w:val="000000"/>
          <w:sz w:val="36"/>
          <w:szCs w:val="36"/>
        </w:rPr>
        <w:t xml:space="preserve"> nümun</w:t>
      </w:r>
      <w:r>
        <w:rPr>
          <w:rStyle w:val="contenttext"/>
          <w:rFonts w:cs="B Zar" w:hint="cs"/>
          <w:color w:val="000000"/>
          <w:sz w:val="36"/>
          <w:szCs w:val="36"/>
        </w:rPr>
        <w:t>ə</w:t>
      </w:r>
      <w:r>
        <w:rPr>
          <w:rStyle w:val="contenttext"/>
          <w:rFonts w:cs="B Zar" w:hint="cs"/>
          <w:color w:val="000000"/>
          <w:sz w:val="36"/>
          <w:szCs w:val="36"/>
        </w:rPr>
        <w:t>si olaraq h</w:t>
      </w:r>
      <w:r>
        <w:rPr>
          <w:rStyle w:val="contenttext"/>
          <w:rFonts w:cs="B Zar" w:hint="cs"/>
          <w:color w:val="000000"/>
          <w:sz w:val="36"/>
          <w:szCs w:val="36"/>
        </w:rPr>
        <w:t>ə</w:t>
      </w:r>
      <w:r>
        <w:rPr>
          <w:rStyle w:val="contenttext"/>
          <w:rFonts w:cs="B Zar" w:hint="cs"/>
          <w:color w:val="000000"/>
          <w:sz w:val="36"/>
          <w:szCs w:val="36"/>
        </w:rPr>
        <w:t>yatı sıfırdan ba</w:t>
      </w:r>
      <w:r>
        <w:rPr>
          <w:rStyle w:val="contenttext"/>
          <w:rFonts w:cs="B Zar" w:hint="cs"/>
          <w:color w:val="000000"/>
          <w:sz w:val="36"/>
          <w:szCs w:val="36"/>
        </w:rPr>
        <w:t>şlamış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hay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sonu olmayana doğru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tl/>
        </w:rPr>
        <w:t>.</w:t>
      </w:r>
    </w:p>
    <w:p w:rsidR="00000000" w:rsidRDefault="00976AFA" w:rsidP="0026523D">
      <w:pPr>
        <w:pStyle w:val="contentparagraph"/>
        <w:jc w:val="both"/>
        <w:divId w:val="1988315062"/>
        <w:rPr>
          <w:rFonts w:cs="B Zar" w:hint="cs"/>
          <w:color w:val="000000"/>
          <w:sz w:val="36"/>
          <w:szCs w:val="36"/>
          <w:rtl/>
        </w:rPr>
      </w:pPr>
      <w:r>
        <w:rPr>
          <w:rStyle w:val="contenttext"/>
          <w:rFonts w:cs="B Zar" w:hint="cs"/>
          <w:color w:val="000000"/>
          <w:sz w:val="36"/>
          <w:szCs w:val="36"/>
        </w:rPr>
        <w:t>Heyvanlar üçün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ondakı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olaraq qalır. Onların h</w:t>
      </w:r>
      <w:r>
        <w:rPr>
          <w:rStyle w:val="contenttext"/>
          <w:rFonts w:cs="B Zar" w:hint="cs"/>
          <w:color w:val="000000"/>
          <w:sz w:val="36"/>
          <w:szCs w:val="36"/>
        </w:rPr>
        <w:t>ə</w:t>
      </w:r>
      <w:r>
        <w:rPr>
          <w:rStyle w:val="contenttext"/>
          <w:rFonts w:cs="B Zar" w:hint="cs"/>
          <w:color w:val="000000"/>
          <w:sz w:val="36"/>
          <w:szCs w:val="36"/>
        </w:rPr>
        <w:t>yatını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 xml:space="preserve"> bilmir. Onlar üçün h</w:t>
      </w:r>
      <w:r>
        <w:rPr>
          <w:rStyle w:val="contenttext"/>
          <w:rFonts w:cs="B Zar" w:hint="cs"/>
          <w:color w:val="000000"/>
          <w:sz w:val="36"/>
          <w:szCs w:val="36"/>
        </w:rPr>
        <w:t>ə</w:t>
      </w:r>
      <w:r>
        <w:rPr>
          <w:rStyle w:val="contenttext"/>
          <w:rFonts w:cs="B Zar" w:hint="cs"/>
          <w:color w:val="000000"/>
          <w:sz w:val="36"/>
          <w:szCs w:val="36"/>
        </w:rPr>
        <w:t>yatın yeni v</w:t>
      </w:r>
      <w:r>
        <w:rPr>
          <w:rStyle w:val="contenttext"/>
          <w:rFonts w:cs="B Zar" w:hint="cs"/>
          <w:color w:val="000000"/>
          <w:sz w:val="36"/>
          <w:szCs w:val="36"/>
        </w:rPr>
        <w:t>ə</w:t>
      </w:r>
      <w:r>
        <w:rPr>
          <w:rStyle w:val="contenttext"/>
          <w:rFonts w:cs="B Zar" w:hint="cs"/>
          <w:color w:val="000000"/>
          <w:sz w:val="36"/>
          <w:szCs w:val="36"/>
        </w:rPr>
        <w:t xml:space="preserve"> köhn</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sinin heç bir m</w:t>
      </w:r>
      <w:r>
        <w:rPr>
          <w:rStyle w:val="contenttext"/>
          <w:rFonts w:cs="B Zar" w:hint="cs"/>
          <w:color w:val="000000"/>
          <w:sz w:val="36"/>
          <w:szCs w:val="36"/>
        </w:rPr>
        <w:t>ə</w:t>
      </w:r>
      <w:r>
        <w:rPr>
          <w:rStyle w:val="contenttext"/>
          <w:rFonts w:cs="B Zar" w:hint="cs"/>
          <w:color w:val="000000"/>
          <w:sz w:val="36"/>
          <w:szCs w:val="36"/>
        </w:rPr>
        <w:t>nas</w:t>
      </w:r>
      <w:r>
        <w:rPr>
          <w:rStyle w:val="contenttext"/>
          <w:rFonts w:cs="B Zar" w:hint="cs"/>
          <w:color w:val="000000"/>
          <w:sz w:val="36"/>
          <w:szCs w:val="36"/>
        </w:rPr>
        <w:t>ı yoxdur v</w:t>
      </w:r>
      <w:r>
        <w:rPr>
          <w:rStyle w:val="contenttext"/>
          <w:rFonts w:cs="B Zar" w:hint="cs"/>
          <w:color w:val="000000"/>
          <w:sz w:val="36"/>
          <w:szCs w:val="36"/>
        </w:rPr>
        <w:t>ə</w:t>
      </w:r>
      <w:r>
        <w:rPr>
          <w:rStyle w:val="contenttext"/>
          <w:rFonts w:cs="B Zar" w:hint="cs"/>
          <w:color w:val="000000"/>
          <w:sz w:val="36"/>
          <w:szCs w:val="36"/>
        </w:rPr>
        <w:t xml:space="preserve"> yeni v</w:t>
      </w:r>
      <w:r>
        <w:rPr>
          <w:rStyle w:val="contenttext"/>
          <w:rFonts w:cs="B Zar" w:hint="cs"/>
          <w:color w:val="000000"/>
          <w:sz w:val="36"/>
          <w:szCs w:val="36"/>
        </w:rPr>
        <w:t>ə</w:t>
      </w:r>
      <w:r>
        <w:rPr>
          <w:rStyle w:val="contenttext"/>
          <w:rFonts w:cs="B Zar" w:hint="cs"/>
          <w:color w:val="000000"/>
          <w:sz w:val="36"/>
          <w:szCs w:val="36"/>
        </w:rPr>
        <w:t xml:space="preserve"> köhn</w:t>
      </w:r>
      <w:r>
        <w:rPr>
          <w:rStyle w:val="contenttext"/>
          <w:rFonts w:cs="B Zar" w:hint="cs"/>
          <w:color w:val="000000"/>
          <w:sz w:val="36"/>
          <w:szCs w:val="36"/>
        </w:rPr>
        <w:t>ə</w:t>
      </w:r>
      <w:r>
        <w:rPr>
          <w:rStyle w:val="contenttext"/>
          <w:rFonts w:cs="B Zar" w:hint="cs"/>
          <w:color w:val="000000"/>
          <w:sz w:val="36"/>
          <w:szCs w:val="36"/>
        </w:rPr>
        <w:t xml:space="preserve"> dünya da mövcud deyil. Elm onlara yeni k</w:t>
      </w:r>
      <w:r>
        <w:rPr>
          <w:rStyle w:val="contenttext"/>
          <w:rFonts w:cs="B Zar" w:hint="cs"/>
          <w:color w:val="000000"/>
          <w:sz w:val="36"/>
          <w:szCs w:val="36"/>
        </w:rPr>
        <w:t>ə</w:t>
      </w:r>
      <w:r>
        <w:rPr>
          <w:rStyle w:val="contenttext"/>
          <w:rFonts w:cs="B Zar" w:hint="cs"/>
          <w:color w:val="000000"/>
          <w:sz w:val="36"/>
          <w:szCs w:val="36"/>
        </w:rPr>
        <w:t>şfl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ta etmir, hallarını d</w:t>
      </w:r>
      <w:r>
        <w:rPr>
          <w:rStyle w:val="contenttext"/>
          <w:rFonts w:cs="B Zar" w:hint="cs"/>
          <w:color w:val="000000"/>
          <w:sz w:val="36"/>
          <w:szCs w:val="36"/>
        </w:rPr>
        <w:t>ə</w:t>
      </w:r>
      <w:r>
        <w:rPr>
          <w:rStyle w:val="contenttext"/>
          <w:rFonts w:cs="B Zar" w:hint="cs"/>
          <w:color w:val="000000"/>
          <w:sz w:val="36"/>
          <w:szCs w:val="36"/>
        </w:rPr>
        <w:t>yişmir, ağır v</w:t>
      </w:r>
      <w:r>
        <w:rPr>
          <w:rStyle w:val="contenttext"/>
          <w:rFonts w:cs="B Zar" w:hint="cs"/>
          <w:color w:val="000000"/>
          <w:sz w:val="36"/>
          <w:szCs w:val="36"/>
        </w:rPr>
        <w:t>ə</w:t>
      </w:r>
      <w:r>
        <w:rPr>
          <w:rStyle w:val="contenttext"/>
          <w:rFonts w:cs="B Zar" w:hint="cs"/>
          <w:color w:val="000000"/>
          <w:sz w:val="36"/>
          <w:szCs w:val="36"/>
        </w:rPr>
        <w:t xml:space="preserve"> yüngül s</w:t>
      </w:r>
      <w:r>
        <w:rPr>
          <w:rStyle w:val="contenttext"/>
          <w:rFonts w:cs="B Zar" w:hint="cs"/>
          <w:color w:val="000000"/>
          <w:sz w:val="36"/>
          <w:szCs w:val="36"/>
        </w:rPr>
        <w:t>ə</w:t>
      </w:r>
      <w:r>
        <w:rPr>
          <w:rStyle w:val="contenttext"/>
          <w:rFonts w:cs="B Zar" w:hint="cs"/>
          <w:color w:val="000000"/>
          <w:sz w:val="36"/>
          <w:szCs w:val="36"/>
        </w:rPr>
        <w:t>naye malları onların bazarında tapılmır. N</w:t>
      </w:r>
      <w:r>
        <w:rPr>
          <w:rStyle w:val="contenttext"/>
          <w:rFonts w:cs="B Zar" w:hint="cs"/>
          <w:color w:val="000000"/>
          <w:sz w:val="36"/>
          <w:szCs w:val="36"/>
        </w:rPr>
        <w:t>ə</w:t>
      </w:r>
      <w:r>
        <w:rPr>
          <w:rStyle w:val="contenttext"/>
          <w:rFonts w:cs="B Zar" w:hint="cs"/>
          <w:color w:val="000000"/>
          <w:sz w:val="36"/>
          <w:szCs w:val="36"/>
        </w:rPr>
        <w:t xml:space="preserve"> üçün? Çünki onlar </w:t>
      </w:r>
      <w:r>
        <w:rPr>
          <w:rStyle w:val="contenttext"/>
          <w:rFonts w:cs="B Zar" w:hint="cs"/>
          <w:color w:val="000000"/>
          <w:sz w:val="36"/>
          <w:szCs w:val="36"/>
        </w:rPr>
        <w:t>ə</w:t>
      </w:r>
      <w:r>
        <w:rPr>
          <w:rStyle w:val="contenttext"/>
          <w:rFonts w:cs="B Zar" w:hint="cs"/>
          <w:color w:val="000000"/>
          <w:sz w:val="36"/>
          <w:szCs w:val="36"/>
        </w:rPr>
        <w:t>ql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deyil,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instinkt</w:t>
      </w:r>
      <w:r>
        <w:rPr>
          <w:rStyle w:val="contenttext"/>
          <w:rFonts w:cs="B Zar" w:hint="cs"/>
          <w:color w:val="000000"/>
          <w:sz w:val="36"/>
          <w:szCs w:val="36"/>
        </w:rPr>
        <w:t>ə</w:t>
      </w:r>
      <w:r>
        <w:rPr>
          <w:rStyle w:val="contenttext"/>
          <w:rFonts w:cs="B Zar" w:hint="cs"/>
          <w:color w:val="000000"/>
          <w:sz w:val="36"/>
          <w:szCs w:val="36"/>
        </w:rPr>
        <w:t xml:space="preserve"> uyğun olaraq yaşayırlar</w:t>
      </w:r>
      <w:r>
        <w:rPr>
          <w:rStyle w:val="contenttext"/>
          <w:rFonts w:cs="B Zar" w:hint="cs"/>
          <w:color w:val="000000"/>
          <w:sz w:val="36"/>
          <w:szCs w:val="36"/>
          <w:rtl/>
        </w:rPr>
        <w:t>.</w:t>
      </w:r>
    </w:p>
    <w:p w:rsidR="00000000" w:rsidRDefault="00976AFA" w:rsidP="0026523D">
      <w:pPr>
        <w:pStyle w:val="contentparagraph"/>
        <w:jc w:val="both"/>
        <w:divId w:val="1988315062"/>
        <w:rPr>
          <w:rFonts w:cs="B Zar" w:hint="cs"/>
          <w:color w:val="000000"/>
          <w:sz w:val="36"/>
          <w:szCs w:val="36"/>
          <w:rtl/>
        </w:rPr>
      </w:pPr>
      <w:r>
        <w:rPr>
          <w:rStyle w:val="contenttext"/>
          <w:rFonts w:cs="B Zar" w:hint="cs"/>
          <w:color w:val="000000"/>
          <w:sz w:val="36"/>
          <w:szCs w:val="36"/>
        </w:rPr>
        <w:t>Amma insa</w:t>
      </w:r>
      <w:r>
        <w:rPr>
          <w:rStyle w:val="contenttext"/>
          <w:rFonts w:cs="B Zar" w:hint="cs"/>
          <w:color w:val="000000"/>
          <w:sz w:val="36"/>
          <w:szCs w:val="36"/>
        </w:rPr>
        <w:t>n nec</w:t>
      </w:r>
      <w:r>
        <w:rPr>
          <w:rStyle w:val="contenttext"/>
          <w:rFonts w:cs="B Zar" w:hint="cs"/>
          <w:color w:val="000000"/>
          <w:sz w:val="36"/>
          <w:szCs w:val="36"/>
        </w:rPr>
        <w:t>ə</w:t>
      </w:r>
      <w:r>
        <w:rPr>
          <w:rStyle w:val="contenttext"/>
          <w:rFonts w:cs="B Zar" w:hint="cs"/>
          <w:color w:val="000000"/>
          <w:sz w:val="36"/>
          <w:szCs w:val="36"/>
        </w:rPr>
        <w:t>? Onun ictimai h</w:t>
      </w:r>
      <w:r>
        <w:rPr>
          <w:rStyle w:val="contenttext"/>
          <w:rFonts w:cs="B Zar" w:hint="cs"/>
          <w:color w:val="000000"/>
          <w:sz w:val="36"/>
          <w:szCs w:val="36"/>
        </w:rPr>
        <w:t>ə</w:t>
      </w:r>
      <w:r>
        <w:rPr>
          <w:rStyle w:val="contenttext"/>
          <w:rFonts w:cs="B Zar" w:hint="cs"/>
          <w:color w:val="000000"/>
          <w:sz w:val="36"/>
          <w:szCs w:val="36"/>
        </w:rPr>
        <w:t>yatı daim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yenil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dir. H</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insan üçün dünya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olunur. İnsanın m</w:t>
      </w:r>
      <w:r>
        <w:rPr>
          <w:rStyle w:val="contenttext"/>
          <w:rFonts w:cs="B Zar" w:hint="cs"/>
          <w:color w:val="000000"/>
          <w:sz w:val="36"/>
          <w:szCs w:val="36"/>
        </w:rPr>
        <w:t>ə</w:t>
      </w:r>
      <w:r>
        <w:rPr>
          <w:rStyle w:val="contenttext"/>
          <w:rFonts w:cs="B Zar" w:hint="cs"/>
          <w:color w:val="000000"/>
          <w:sz w:val="36"/>
          <w:szCs w:val="36"/>
        </w:rPr>
        <w:t xml:space="preserve">xluqatın </w:t>
      </w:r>
      <w:r>
        <w:rPr>
          <w:rStyle w:val="contenttext"/>
          <w:rFonts w:cs="B Zar" w:hint="cs"/>
          <w:color w:val="000000"/>
          <w:sz w:val="36"/>
          <w:szCs w:val="36"/>
        </w:rPr>
        <w:t>ə</w:t>
      </w:r>
      <w:r>
        <w:rPr>
          <w:rStyle w:val="contenttext"/>
          <w:rFonts w:cs="B Zar" w:hint="cs"/>
          <w:color w:val="000000"/>
          <w:sz w:val="36"/>
          <w:szCs w:val="36"/>
        </w:rPr>
        <w:t>şr</w:t>
      </w:r>
      <w:r>
        <w:rPr>
          <w:rStyle w:val="contenttext"/>
          <w:rFonts w:cs="B Zar" w:hint="cs"/>
          <w:color w:val="000000"/>
          <w:sz w:val="36"/>
          <w:szCs w:val="36"/>
        </w:rPr>
        <w:t>ə</w:t>
      </w:r>
      <w:r>
        <w:rPr>
          <w:rStyle w:val="contenttext"/>
          <w:rFonts w:cs="B Zar" w:hint="cs"/>
          <w:color w:val="000000"/>
          <w:sz w:val="36"/>
          <w:szCs w:val="36"/>
        </w:rPr>
        <w:t>fi olması sirri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buradadır. İnsan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yetkin v</w:t>
      </w:r>
      <w:r>
        <w:rPr>
          <w:rStyle w:val="contenttext"/>
          <w:rFonts w:cs="B Zar" w:hint="cs"/>
          <w:color w:val="000000"/>
          <w:sz w:val="36"/>
          <w:szCs w:val="36"/>
        </w:rPr>
        <w:t>ə</w:t>
      </w:r>
      <w:r>
        <w:rPr>
          <w:rStyle w:val="contenttext"/>
          <w:rFonts w:cs="B Zar" w:hint="cs"/>
          <w:color w:val="000000"/>
          <w:sz w:val="36"/>
          <w:szCs w:val="36"/>
        </w:rPr>
        <w:t xml:space="preserve"> ağıllı övladıdır. Onun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q</w:t>
      </w:r>
      <w:r>
        <w:rPr>
          <w:rStyle w:val="contenttext"/>
          <w:rFonts w:cs="B Zar" w:hint="cs"/>
          <w:color w:val="000000"/>
          <w:sz w:val="36"/>
          <w:szCs w:val="36"/>
        </w:rPr>
        <w:t>ə</w:t>
      </w:r>
      <w:r>
        <w:rPr>
          <w:rStyle w:val="contenttext"/>
          <w:rFonts w:cs="B Zar" w:hint="cs"/>
          <w:color w:val="000000"/>
          <w:sz w:val="36"/>
          <w:szCs w:val="36"/>
        </w:rPr>
        <w:t>yyumluğuna v</w:t>
      </w:r>
      <w:r>
        <w:rPr>
          <w:rStyle w:val="contenttext"/>
          <w:rFonts w:cs="B Zar" w:hint="cs"/>
          <w:color w:val="000000"/>
          <w:sz w:val="36"/>
          <w:szCs w:val="36"/>
        </w:rPr>
        <w:t>ə</w:t>
      </w:r>
      <w:r>
        <w:rPr>
          <w:rStyle w:val="contenttext"/>
          <w:rFonts w:cs="B Zar" w:hint="cs"/>
          <w:color w:val="000000"/>
          <w:sz w:val="36"/>
          <w:szCs w:val="36"/>
        </w:rPr>
        <w:t xml:space="preserve"> onu instinktl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idar</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ehtiyacı yoxdur v</w:t>
      </w:r>
      <w:r>
        <w:rPr>
          <w:rStyle w:val="contenttext"/>
          <w:rFonts w:cs="B Zar" w:hint="cs"/>
          <w:color w:val="000000"/>
          <w:sz w:val="36"/>
          <w:szCs w:val="36"/>
        </w:rPr>
        <w:t>ə</w:t>
      </w:r>
      <w:r>
        <w:rPr>
          <w:rStyle w:val="contenttext"/>
          <w:rFonts w:cs="B Zar" w:hint="cs"/>
          <w:color w:val="000000"/>
          <w:sz w:val="36"/>
          <w:szCs w:val="36"/>
        </w:rPr>
        <w:t xml:space="preserve"> insan instinkt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 xml:space="preserve">n deyil, </w:t>
      </w:r>
      <w:r>
        <w:rPr>
          <w:rStyle w:val="contenttext"/>
          <w:rFonts w:cs="B Zar" w:hint="cs"/>
          <w:color w:val="000000"/>
          <w:sz w:val="36"/>
          <w:szCs w:val="36"/>
        </w:rPr>
        <w:t>ə</w:t>
      </w:r>
      <w:r>
        <w:rPr>
          <w:rStyle w:val="contenttext"/>
          <w:rFonts w:cs="B Zar" w:hint="cs"/>
          <w:color w:val="000000"/>
          <w:sz w:val="36"/>
          <w:szCs w:val="36"/>
        </w:rPr>
        <w:t>qli il</w:t>
      </w:r>
      <w:r>
        <w:rPr>
          <w:rStyle w:val="contenttext"/>
          <w:rFonts w:cs="B Zar" w:hint="cs"/>
          <w:color w:val="000000"/>
          <w:sz w:val="36"/>
          <w:szCs w:val="36"/>
        </w:rPr>
        <w:t>ə</w:t>
      </w:r>
      <w:r>
        <w:rPr>
          <w:rStyle w:val="contenttext"/>
          <w:rFonts w:cs="B Zar" w:hint="cs"/>
          <w:color w:val="000000"/>
          <w:sz w:val="36"/>
          <w:szCs w:val="36"/>
        </w:rPr>
        <w:t xml:space="preserve"> yaşayışına davam edir.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insanın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 olduğunu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azad v</w:t>
      </w:r>
      <w:r>
        <w:rPr>
          <w:rStyle w:val="contenttext"/>
          <w:rFonts w:cs="B Zar" w:hint="cs"/>
          <w:color w:val="000000"/>
          <w:sz w:val="36"/>
          <w:szCs w:val="36"/>
        </w:rPr>
        <w:t>ə</w:t>
      </w:r>
      <w:r>
        <w:rPr>
          <w:rStyle w:val="contenttext"/>
          <w:rFonts w:cs="B Zar" w:hint="cs"/>
          <w:color w:val="000000"/>
          <w:sz w:val="36"/>
          <w:szCs w:val="36"/>
        </w:rPr>
        <w:t xml:space="preserve"> müst</w:t>
      </w:r>
      <w:r>
        <w:rPr>
          <w:rStyle w:val="contenttext"/>
          <w:rFonts w:cs="B Zar" w:hint="cs"/>
          <w:color w:val="000000"/>
          <w:sz w:val="36"/>
          <w:szCs w:val="36"/>
        </w:rPr>
        <w:t>ə</w:t>
      </w:r>
      <w:r>
        <w:rPr>
          <w:rStyle w:val="contenttext"/>
          <w:rFonts w:cs="B Zar" w:hint="cs"/>
          <w:color w:val="000000"/>
          <w:sz w:val="36"/>
          <w:szCs w:val="36"/>
        </w:rPr>
        <w:t>qil olmasına izin vermiş v</w:t>
      </w:r>
      <w:r>
        <w:rPr>
          <w:rStyle w:val="contenttext"/>
          <w:rFonts w:cs="B Zar" w:hint="cs"/>
          <w:color w:val="000000"/>
          <w:sz w:val="36"/>
          <w:szCs w:val="36"/>
        </w:rPr>
        <w:t>ə</w:t>
      </w:r>
      <w:r>
        <w:rPr>
          <w:rStyle w:val="contenttext"/>
          <w:rFonts w:cs="B Zar" w:hint="cs"/>
          <w:color w:val="000000"/>
          <w:sz w:val="36"/>
          <w:szCs w:val="36"/>
        </w:rPr>
        <w:t xml:space="preserve"> onu himay</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 ç</w:t>
      </w:r>
      <w:r>
        <w:rPr>
          <w:rStyle w:val="contenttext"/>
          <w:rFonts w:cs="B Zar" w:hint="cs"/>
          <w:color w:val="000000"/>
          <w:sz w:val="36"/>
          <w:szCs w:val="36"/>
        </w:rPr>
        <w:t>ə</w:t>
      </w:r>
      <w:r>
        <w:rPr>
          <w:rStyle w:val="contenttext"/>
          <w:rFonts w:cs="B Zar" w:hint="cs"/>
          <w:color w:val="000000"/>
          <w:sz w:val="36"/>
          <w:szCs w:val="36"/>
        </w:rPr>
        <w:t>kmişdir. Heyvanlar onla</w:t>
      </w:r>
      <w:r>
        <w:rPr>
          <w:rStyle w:val="contenttext"/>
          <w:rFonts w:cs="B Zar" w:hint="cs"/>
          <w:color w:val="000000"/>
          <w:sz w:val="36"/>
          <w:szCs w:val="36"/>
        </w:rPr>
        <w:t>r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 instinkt</w:t>
      </w:r>
      <w:r>
        <w:rPr>
          <w:rStyle w:val="contenttext"/>
          <w:rFonts w:cs="B Zar" w:hint="cs"/>
          <w:color w:val="000000"/>
          <w:sz w:val="36"/>
          <w:szCs w:val="36"/>
        </w:rPr>
        <w:t>ə</w:t>
      </w:r>
      <w:r>
        <w:rPr>
          <w:rStyle w:val="contenttext"/>
          <w:rFonts w:cs="B Zar" w:hint="cs"/>
          <w:color w:val="000000"/>
          <w:sz w:val="36"/>
          <w:szCs w:val="36"/>
        </w:rPr>
        <w:t xml:space="preserve"> uyğun olaraq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edir v</w:t>
      </w:r>
      <w:r>
        <w:rPr>
          <w:rStyle w:val="contenttext"/>
          <w:rFonts w:cs="B Zar" w:hint="cs"/>
          <w:color w:val="000000"/>
          <w:sz w:val="36"/>
          <w:szCs w:val="36"/>
        </w:rPr>
        <w:t>ə</w:t>
      </w:r>
      <w:r>
        <w:rPr>
          <w:rStyle w:val="contenttext"/>
          <w:rFonts w:cs="B Zar" w:hint="cs"/>
          <w:color w:val="000000"/>
          <w:sz w:val="36"/>
          <w:szCs w:val="36"/>
        </w:rPr>
        <w:t xml:space="preserve"> onda ita</w:t>
      </w:r>
      <w:r>
        <w:rPr>
          <w:rStyle w:val="contenttext"/>
          <w:rFonts w:cs="B Zar" w:hint="cs"/>
          <w:color w:val="000000"/>
          <w:sz w:val="36"/>
          <w:szCs w:val="36"/>
        </w:rPr>
        <w:t>ə</w:t>
      </w:r>
      <w:r>
        <w:rPr>
          <w:rStyle w:val="contenttext"/>
          <w:rFonts w:cs="B Zar" w:hint="cs"/>
          <w:color w:val="000000"/>
          <w:sz w:val="36"/>
          <w:szCs w:val="36"/>
        </w:rPr>
        <w:t>tsizlik ed</w:t>
      </w:r>
      <w:r>
        <w:rPr>
          <w:rStyle w:val="contenttext"/>
          <w:rFonts w:cs="B Zar" w:hint="cs"/>
          <w:color w:val="000000"/>
          <w:sz w:val="36"/>
          <w:szCs w:val="36"/>
        </w:rPr>
        <w:t>ə</w:t>
      </w:r>
      <w:r>
        <w:rPr>
          <w:rStyle w:val="contenttext"/>
          <w:rFonts w:cs="B Zar" w:hint="cs"/>
          <w:color w:val="000000"/>
          <w:sz w:val="36"/>
          <w:szCs w:val="36"/>
        </w:rPr>
        <w:t xml:space="preserve"> bilmirl</w:t>
      </w:r>
      <w:r>
        <w:rPr>
          <w:rStyle w:val="contenttext"/>
          <w:rFonts w:cs="B Zar" w:hint="cs"/>
          <w:color w:val="000000"/>
          <w:sz w:val="36"/>
          <w:szCs w:val="36"/>
        </w:rPr>
        <w:t>ə</w:t>
      </w:r>
      <w:r>
        <w:rPr>
          <w:rStyle w:val="contenttext"/>
          <w:rFonts w:cs="B Zar" w:hint="cs"/>
          <w:color w:val="000000"/>
          <w:sz w:val="36"/>
          <w:szCs w:val="36"/>
        </w:rPr>
        <w:t>r. Amma insan öz elm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qlin</w:t>
      </w:r>
      <w:r>
        <w:rPr>
          <w:rStyle w:val="contenttext"/>
          <w:rFonts w:cs="B Zar" w:hint="cs"/>
          <w:color w:val="000000"/>
          <w:sz w:val="36"/>
          <w:szCs w:val="36"/>
        </w:rPr>
        <w:t>ə</w:t>
      </w:r>
      <w:r>
        <w:rPr>
          <w:rStyle w:val="contenttext"/>
          <w:rFonts w:cs="B Zar" w:hint="cs"/>
          <w:color w:val="000000"/>
          <w:sz w:val="36"/>
          <w:szCs w:val="36"/>
        </w:rPr>
        <w:t xml:space="preserve"> uyğun olaraq t</w:t>
      </w:r>
      <w:r>
        <w:rPr>
          <w:rStyle w:val="contenttext"/>
          <w:rFonts w:cs="B Zar" w:hint="cs"/>
          <w:color w:val="000000"/>
          <w:sz w:val="36"/>
          <w:szCs w:val="36"/>
        </w:rPr>
        <w:t>ə</w:t>
      </w:r>
      <w:r>
        <w:rPr>
          <w:rStyle w:val="contenttext"/>
          <w:rFonts w:cs="B Zar" w:hint="cs"/>
          <w:color w:val="000000"/>
          <w:sz w:val="36"/>
          <w:szCs w:val="36"/>
        </w:rPr>
        <w:t>yin edil</w:t>
      </w:r>
      <w:r>
        <w:rPr>
          <w:rStyle w:val="contenttext"/>
          <w:rFonts w:cs="B Zar" w:hint="cs"/>
          <w:color w:val="000000"/>
          <w:sz w:val="36"/>
          <w:szCs w:val="36"/>
        </w:rPr>
        <w:t>ə</w:t>
      </w:r>
      <w:r>
        <w:rPr>
          <w:rStyle w:val="contenttext"/>
          <w:rFonts w:cs="B Zar" w:hint="cs"/>
          <w:color w:val="000000"/>
          <w:sz w:val="36"/>
          <w:szCs w:val="36"/>
        </w:rPr>
        <w:t xml:space="preserve">n qanunlara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ya ita</w:t>
      </w:r>
      <w:r>
        <w:rPr>
          <w:rStyle w:val="contenttext"/>
          <w:rFonts w:cs="B Zar" w:hint="cs"/>
          <w:color w:val="000000"/>
          <w:sz w:val="36"/>
          <w:szCs w:val="36"/>
        </w:rPr>
        <w:t>ə</w:t>
      </w:r>
      <w:r>
        <w:rPr>
          <w:rStyle w:val="contenttext"/>
          <w:rFonts w:cs="B Zar" w:hint="cs"/>
          <w:color w:val="000000"/>
          <w:sz w:val="36"/>
          <w:szCs w:val="36"/>
        </w:rPr>
        <w:t>tsizlik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malikdir. İnsanların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 prosesi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ri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inhirafların, h</w:t>
      </w:r>
      <w:r>
        <w:rPr>
          <w:rStyle w:val="contenttext"/>
          <w:rFonts w:cs="B Zar" w:hint="cs"/>
          <w:color w:val="000000"/>
          <w:sz w:val="36"/>
          <w:szCs w:val="36"/>
        </w:rPr>
        <w:t>ə</w:t>
      </w:r>
      <w:r>
        <w:rPr>
          <w:rStyle w:val="contenttext"/>
          <w:rFonts w:cs="B Zar" w:hint="cs"/>
          <w:color w:val="000000"/>
          <w:sz w:val="36"/>
          <w:szCs w:val="36"/>
        </w:rPr>
        <w:t>lak</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süqut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durğunluq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baş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bais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 yerd</w:t>
      </w:r>
      <w:r>
        <w:rPr>
          <w:rStyle w:val="contenttext"/>
          <w:rFonts w:cs="B Zar" w:hint="cs"/>
          <w:color w:val="000000"/>
          <w:sz w:val="36"/>
          <w:szCs w:val="36"/>
        </w:rPr>
        <w:t>ə</w:t>
      </w:r>
      <w:r>
        <w:rPr>
          <w:rStyle w:val="contenttext"/>
          <w:rFonts w:cs="B Zar" w:hint="cs"/>
          <w:color w:val="000000"/>
          <w:sz w:val="36"/>
          <w:szCs w:val="36"/>
        </w:rPr>
        <w:t>dir. İnsanın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yolları açıq olduğu kimi, onun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inhirafa sürükl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 qapıları da bağlı </w:t>
      </w:r>
      <w:r>
        <w:rPr>
          <w:rStyle w:val="contenttext"/>
          <w:rFonts w:cs="B Zar" w:hint="cs"/>
          <w:color w:val="000000"/>
          <w:sz w:val="36"/>
          <w:szCs w:val="36"/>
        </w:rPr>
        <w:t>deyil. Qurani-k</w:t>
      </w:r>
      <w:r>
        <w:rPr>
          <w:rStyle w:val="contenttext"/>
          <w:rFonts w:cs="B Zar" w:hint="cs"/>
          <w:color w:val="000000"/>
          <w:sz w:val="36"/>
          <w:szCs w:val="36"/>
        </w:rPr>
        <w:t>ə</w:t>
      </w:r>
      <w:r>
        <w:rPr>
          <w:rStyle w:val="contenttext"/>
          <w:rFonts w:cs="B Zar" w:hint="cs"/>
          <w:color w:val="000000"/>
          <w:sz w:val="36"/>
          <w:szCs w:val="36"/>
        </w:rPr>
        <w:t>rimin ifad</w:t>
      </w:r>
      <w:r>
        <w:rPr>
          <w:rStyle w:val="contenttext"/>
          <w:rFonts w:cs="B Zar" w:hint="cs"/>
          <w:color w:val="000000"/>
          <w:sz w:val="36"/>
          <w:szCs w:val="36"/>
        </w:rPr>
        <w:t>ə</w:t>
      </w:r>
      <w:r>
        <w:rPr>
          <w:rStyle w:val="contenttext"/>
          <w:rFonts w:cs="B Zar" w:hint="cs"/>
          <w:color w:val="000000"/>
          <w:sz w:val="36"/>
          <w:szCs w:val="36"/>
        </w:rPr>
        <w:t xml:space="preserve"> etdiyi kimi, insan göyl</w:t>
      </w:r>
      <w:r>
        <w:rPr>
          <w:rStyle w:val="contenttext"/>
          <w:rFonts w:cs="B Zar" w:hint="cs"/>
          <w:color w:val="000000"/>
          <w:sz w:val="36"/>
          <w:szCs w:val="36"/>
        </w:rPr>
        <w:t>ə</w:t>
      </w:r>
      <w:r>
        <w:rPr>
          <w:rStyle w:val="contenttext"/>
          <w:rFonts w:cs="B Zar" w:hint="cs"/>
          <w:color w:val="000000"/>
          <w:sz w:val="36"/>
          <w:szCs w:val="36"/>
        </w:rPr>
        <w:t>rin, yerin v</w:t>
      </w:r>
      <w:r>
        <w:rPr>
          <w:rStyle w:val="contenttext"/>
          <w:rFonts w:cs="B Zar" w:hint="cs"/>
          <w:color w:val="000000"/>
          <w:sz w:val="36"/>
          <w:szCs w:val="36"/>
        </w:rPr>
        <w:t>ə</w:t>
      </w:r>
      <w:r>
        <w:rPr>
          <w:rStyle w:val="contenttext"/>
          <w:rFonts w:cs="B Zar" w:hint="cs"/>
          <w:color w:val="000000"/>
          <w:sz w:val="36"/>
          <w:szCs w:val="36"/>
        </w:rPr>
        <w:t xml:space="preserve"> dağların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tini daşıya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ti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yetişir, y</w:t>
      </w:r>
      <w:r>
        <w:rPr>
          <w:rStyle w:val="contenttext"/>
          <w:rFonts w:cs="B Zar" w:hint="cs"/>
          <w:color w:val="000000"/>
          <w:sz w:val="36"/>
          <w:szCs w:val="36"/>
        </w:rPr>
        <w:t>ə</w:t>
      </w:r>
      <w:r>
        <w:rPr>
          <w:rStyle w:val="contenttext"/>
          <w:rFonts w:cs="B Zar" w:hint="cs"/>
          <w:color w:val="000000"/>
          <w:sz w:val="36"/>
          <w:szCs w:val="36"/>
        </w:rPr>
        <w:t>ni azad v</w:t>
      </w:r>
      <w:r>
        <w:rPr>
          <w:rStyle w:val="contenttext"/>
          <w:rFonts w:cs="B Zar" w:hint="cs"/>
          <w:color w:val="000000"/>
          <w:sz w:val="36"/>
          <w:szCs w:val="36"/>
        </w:rPr>
        <w:t>ə</w:t>
      </w:r>
      <w:r>
        <w:rPr>
          <w:rStyle w:val="contenttext"/>
          <w:rFonts w:cs="B Zar" w:hint="cs"/>
          <w:color w:val="000000"/>
          <w:sz w:val="36"/>
          <w:szCs w:val="36"/>
        </w:rPr>
        <w:t xml:space="preserve"> müst</w:t>
      </w:r>
      <w:r>
        <w:rPr>
          <w:rStyle w:val="contenttext"/>
          <w:rFonts w:cs="B Zar" w:hint="cs"/>
          <w:color w:val="000000"/>
          <w:sz w:val="36"/>
          <w:szCs w:val="36"/>
        </w:rPr>
        <w:t>ə</w:t>
      </w:r>
      <w:r>
        <w:rPr>
          <w:rStyle w:val="contenttext"/>
          <w:rFonts w:cs="B Zar" w:hint="cs"/>
          <w:color w:val="000000"/>
          <w:sz w:val="36"/>
          <w:szCs w:val="36"/>
        </w:rPr>
        <w:t>qil yaşamağa v</w:t>
      </w:r>
      <w:r>
        <w:rPr>
          <w:rStyle w:val="contenttext"/>
          <w:rFonts w:cs="B Zar" w:hint="cs"/>
          <w:color w:val="000000"/>
          <w:sz w:val="36"/>
          <w:szCs w:val="36"/>
        </w:rPr>
        <w:t>ə</w:t>
      </w:r>
      <w:r>
        <w:rPr>
          <w:rStyle w:val="contenttext"/>
          <w:rFonts w:cs="B Zar" w:hint="cs"/>
          <w:color w:val="000000"/>
          <w:sz w:val="36"/>
          <w:szCs w:val="36"/>
        </w:rPr>
        <w:t xml:space="preserve"> qanun,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klifl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razıla</w:t>
      </w:r>
      <w:r>
        <w:rPr>
          <w:rStyle w:val="contenttext"/>
          <w:rFonts w:cs="B Zar" w:hint="cs"/>
          <w:color w:val="000000"/>
          <w:sz w:val="36"/>
          <w:szCs w:val="36"/>
        </w:rPr>
        <w:t>şır. Bu baxımdan, insan zülm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hal</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stişd</w:t>
      </w:r>
      <w:r>
        <w:rPr>
          <w:rStyle w:val="contenttext"/>
          <w:rFonts w:cs="B Zar" w:hint="cs"/>
          <w:color w:val="000000"/>
          <w:sz w:val="36"/>
          <w:szCs w:val="36"/>
        </w:rPr>
        <w:t>ə</w:t>
      </w:r>
      <w:r>
        <w:rPr>
          <w:rStyle w:val="contenttext"/>
          <w:rFonts w:cs="B Zar" w:hint="cs"/>
          <w:color w:val="000000"/>
          <w:sz w:val="36"/>
          <w:szCs w:val="36"/>
        </w:rPr>
        <w:t>n amanda deyil. Qurani</w:t>
      </w:r>
      <w:r>
        <w:rPr>
          <w:rStyle w:val="contenttext"/>
          <w:rFonts w:cs="B Zar" w:hint="cs"/>
          <w:color w:val="000000"/>
          <w:sz w:val="36"/>
          <w:szCs w:val="36"/>
          <w:rtl/>
        </w:rPr>
        <w:t>-</w:t>
      </w:r>
    </w:p>
    <w:p w:rsidR="00000000" w:rsidRDefault="00976AFA" w:rsidP="0026523D">
      <w:pPr>
        <w:pStyle w:val="contentparagraph"/>
        <w:jc w:val="both"/>
        <w:divId w:val="198831506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h:91</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976AFA" w:rsidP="0026523D">
      <w:pPr>
        <w:jc w:val="both"/>
        <w:divId w:val="1037851140"/>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İnsan“ surəsi, ayə 28</w:t>
      </w:r>
      <w:r>
        <w:rPr>
          <w:rFonts w:eastAsia="Times New Roman" w:cs="B Zar" w:hint="cs"/>
          <w:color w:val="000000"/>
          <w:sz w:val="36"/>
          <w:szCs w:val="36"/>
          <w:rtl/>
        </w:rPr>
        <w:t xml:space="preserve">. </w:t>
      </w:r>
    </w:p>
    <w:p w:rsidR="00000000" w:rsidRDefault="00976AFA" w:rsidP="0026523D">
      <w:pPr>
        <w:pStyle w:val="contentparagraph"/>
        <w:jc w:val="both"/>
        <w:divId w:val="1775510832"/>
        <w:rPr>
          <w:rFonts w:cs="B Zar" w:hint="cs"/>
          <w:color w:val="000000"/>
          <w:sz w:val="36"/>
          <w:szCs w:val="36"/>
          <w:rtl/>
        </w:rPr>
      </w:pP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rim insanın bu q</w:t>
      </w:r>
      <w:r>
        <w:rPr>
          <w:rStyle w:val="contenttext"/>
          <w:rFonts w:cs="B Zar" w:hint="cs"/>
          <w:color w:val="000000"/>
          <w:sz w:val="36"/>
          <w:szCs w:val="36"/>
        </w:rPr>
        <w:t>ə</w:t>
      </w:r>
      <w:r>
        <w:rPr>
          <w:rStyle w:val="contenttext"/>
          <w:rFonts w:cs="B Zar" w:hint="cs"/>
          <w:color w:val="000000"/>
          <w:sz w:val="36"/>
          <w:szCs w:val="36"/>
        </w:rPr>
        <w:t>rib</w:t>
      </w:r>
      <w:r>
        <w:rPr>
          <w:rStyle w:val="contenttext"/>
          <w:rFonts w:cs="B Zar" w:hint="cs"/>
          <w:color w:val="000000"/>
          <w:sz w:val="36"/>
          <w:szCs w:val="36"/>
        </w:rPr>
        <w:t>ə</w:t>
      </w:r>
      <w:r>
        <w:rPr>
          <w:rStyle w:val="contenttext"/>
          <w:rFonts w:cs="B Zar" w:hint="cs"/>
          <w:color w:val="000000"/>
          <w:sz w:val="36"/>
          <w:szCs w:val="36"/>
        </w:rPr>
        <w:t xml:space="preserve"> istedada malik olmasını qeyd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yanaşı, onu zalım v</w:t>
      </w:r>
      <w:r>
        <w:rPr>
          <w:rStyle w:val="contenttext"/>
          <w:rFonts w:cs="B Zar" w:hint="cs"/>
          <w:color w:val="000000"/>
          <w:sz w:val="36"/>
          <w:szCs w:val="36"/>
        </w:rPr>
        <w:t>ə</w:t>
      </w:r>
      <w:r>
        <w:rPr>
          <w:rStyle w:val="contenttext"/>
          <w:rFonts w:cs="B Zar" w:hint="cs"/>
          <w:color w:val="000000"/>
          <w:sz w:val="36"/>
          <w:szCs w:val="36"/>
        </w:rPr>
        <w:t xml:space="preserve"> cahil </w:t>
      </w:r>
      <w:r>
        <w:rPr>
          <w:rStyle w:val="contenttext"/>
          <w:rFonts w:cs="B Zar" w:hint="cs"/>
          <w:color w:val="000000"/>
          <w:sz w:val="36"/>
          <w:szCs w:val="36"/>
        </w:rPr>
        <w:t>sif</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sf edir. İnsadakı bu iki istedad -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 v</w:t>
      </w:r>
      <w:r>
        <w:rPr>
          <w:rStyle w:val="contenttext"/>
          <w:rFonts w:cs="B Zar" w:hint="cs"/>
          <w:color w:val="000000"/>
          <w:sz w:val="36"/>
          <w:szCs w:val="36"/>
        </w:rPr>
        <w:t>ə</w:t>
      </w:r>
      <w:r>
        <w:rPr>
          <w:rStyle w:val="contenttext"/>
          <w:rFonts w:cs="B Zar" w:hint="cs"/>
          <w:color w:val="000000"/>
          <w:sz w:val="36"/>
          <w:szCs w:val="36"/>
        </w:rPr>
        <w:t xml:space="preserve"> inhirafa yön</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k - bir-birind</w:t>
      </w:r>
      <w:r>
        <w:rPr>
          <w:rStyle w:val="contenttext"/>
          <w:rFonts w:cs="B Zar" w:hint="cs"/>
          <w:color w:val="000000"/>
          <w:sz w:val="36"/>
          <w:szCs w:val="36"/>
        </w:rPr>
        <w:t>ə</w:t>
      </w:r>
      <w:r>
        <w:rPr>
          <w:rStyle w:val="contenttext"/>
          <w:rFonts w:cs="B Zar" w:hint="cs"/>
          <w:color w:val="000000"/>
          <w:sz w:val="36"/>
          <w:szCs w:val="36"/>
        </w:rPr>
        <w:t>n ayrılmazdır. İnsan heyvanlar kimi deyil ki, ictimai h</w:t>
      </w:r>
      <w:r>
        <w:rPr>
          <w:rStyle w:val="contenttext"/>
          <w:rFonts w:cs="B Zar" w:hint="cs"/>
          <w:color w:val="000000"/>
          <w:sz w:val="36"/>
          <w:szCs w:val="36"/>
        </w:rPr>
        <w:t>ə</w:t>
      </w:r>
      <w:r>
        <w:rPr>
          <w:rStyle w:val="contenttext"/>
          <w:rFonts w:cs="B Zar" w:hint="cs"/>
          <w:color w:val="000000"/>
          <w:sz w:val="36"/>
          <w:szCs w:val="36"/>
        </w:rPr>
        <w:t>yatında n</w:t>
      </w:r>
      <w:r>
        <w:rPr>
          <w:rStyle w:val="contenttext"/>
          <w:rFonts w:cs="B Zar" w:hint="cs"/>
          <w:color w:val="000000"/>
          <w:sz w:val="36"/>
          <w:szCs w:val="36"/>
        </w:rPr>
        <w:t>ə</w:t>
      </w:r>
      <w:r>
        <w:rPr>
          <w:rStyle w:val="contenttext"/>
          <w:rFonts w:cs="B Zar" w:hint="cs"/>
          <w:color w:val="000000"/>
          <w:sz w:val="36"/>
          <w:szCs w:val="36"/>
        </w:rPr>
        <w:t xml:space="preserve"> ir</w:t>
      </w:r>
      <w:r>
        <w:rPr>
          <w:rStyle w:val="contenttext"/>
          <w:rFonts w:cs="B Zar" w:hint="cs"/>
          <w:color w:val="000000"/>
          <w:sz w:val="36"/>
          <w:szCs w:val="36"/>
        </w:rPr>
        <w:t>ə</w:t>
      </w:r>
      <w:r>
        <w:rPr>
          <w:rStyle w:val="contenttext"/>
          <w:rFonts w:cs="B Zar" w:hint="cs"/>
          <w:color w:val="000000"/>
          <w:sz w:val="36"/>
          <w:szCs w:val="36"/>
        </w:rPr>
        <w:t>li, n</w:t>
      </w:r>
      <w:r>
        <w:rPr>
          <w:rStyle w:val="contenttext"/>
          <w:rFonts w:cs="B Zar" w:hint="cs"/>
          <w:color w:val="000000"/>
          <w:sz w:val="36"/>
          <w:szCs w:val="36"/>
        </w:rPr>
        <w:t>ə</w:t>
      </w:r>
      <w:r>
        <w:rPr>
          <w:rStyle w:val="contenttext"/>
          <w:rFonts w:cs="B Zar" w:hint="cs"/>
          <w:color w:val="000000"/>
          <w:sz w:val="36"/>
          <w:szCs w:val="36"/>
        </w:rPr>
        <w:t xml:space="preserve"> arxaya,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sağa v</w:t>
      </w:r>
      <w:r>
        <w:rPr>
          <w:rStyle w:val="contenttext"/>
          <w:rFonts w:cs="B Zar" w:hint="cs"/>
          <w:color w:val="000000"/>
          <w:sz w:val="36"/>
          <w:szCs w:val="36"/>
        </w:rPr>
        <w:t>ə</w:t>
      </w:r>
      <w:r>
        <w:rPr>
          <w:rStyle w:val="contenttext"/>
          <w:rFonts w:cs="B Zar" w:hint="cs"/>
          <w:color w:val="000000"/>
          <w:sz w:val="36"/>
          <w:szCs w:val="36"/>
        </w:rPr>
        <w:t xml:space="preserve"> sola ged</w:t>
      </w:r>
      <w:r>
        <w:rPr>
          <w:rStyle w:val="contenttext"/>
          <w:rFonts w:cs="B Zar" w:hint="cs"/>
          <w:color w:val="000000"/>
          <w:sz w:val="36"/>
          <w:szCs w:val="36"/>
        </w:rPr>
        <w:t>ə</w:t>
      </w:r>
      <w:r>
        <w:rPr>
          <w:rStyle w:val="contenttext"/>
          <w:rFonts w:cs="B Zar" w:hint="cs"/>
          <w:color w:val="000000"/>
          <w:sz w:val="36"/>
          <w:szCs w:val="36"/>
        </w:rPr>
        <w:t xml:space="preserve"> bilsin. İnsanlar b</w:t>
      </w:r>
      <w:r>
        <w:rPr>
          <w:rStyle w:val="contenttext"/>
          <w:rFonts w:cs="B Zar" w:hint="cs"/>
          <w:color w:val="000000"/>
          <w:sz w:val="36"/>
          <w:szCs w:val="36"/>
        </w:rPr>
        <w:t>ə</w:t>
      </w:r>
      <w:r>
        <w:rPr>
          <w:rStyle w:val="contenttext"/>
          <w:rFonts w:cs="B Zar" w:hint="cs"/>
          <w:color w:val="000000"/>
          <w:sz w:val="36"/>
          <w:szCs w:val="36"/>
        </w:rPr>
        <w:t>zi vaxtlar h</w:t>
      </w:r>
      <w:r>
        <w:rPr>
          <w:rStyle w:val="contenttext"/>
          <w:rFonts w:cs="B Zar" w:hint="cs"/>
          <w:color w:val="000000"/>
          <w:sz w:val="36"/>
          <w:szCs w:val="36"/>
        </w:rPr>
        <w:t>ə</w:t>
      </w:r>
      <w:r>
        <w:rPr>
          <w:rStyle w:val="contenttext"/>
          <w:rFonts w:cs="B Zar" w:hint="cs"/>
          <w:color w:val="000000"/>
          <w:sz w:val="36"/>
          <w:szCs w:val="36"/>
        </w:rPr>
        <w:t>yatda ya i</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li gedirl</w:t>
      </w:r>
      <w:r>
        <w:rPr>
          <w:rStyle w:val="contenttext"/>
          <w:rFonts w:cs="B Zar" w:hint="cs"/>
          <w:color w:val="000000"/>
          <w:sz w:val="36"/>
          <w:szCs w:val="36"/>
        </w:rPr>
        <w:t>ə</w:t>
      </w:r>
      <w:r>
        <w:rPr>
          <w:rStyle w:val="contenttext"/>
          <w:rFonts w:cs="B Zar" w:hint="cs"/>
          <w:color w:val="000000"/>
          <w:sz w:val="36"/>
          <w:szCs w:val="36"/>
        </w:rPr>
        <w:t>r, ya da geri. İnsan h</w:t>
      </w:r>
      <w:r>
        <w:rPr>
          <w:rStyle w:val="contenttext"/>
          <w:rFonts w:cs="B Zar" w:hint="cs"/>
          <w:color w:val="000000"/>
          <w:sz w:val="36"/>
          <w:szCs w:val="36"/>
        </w:rPr>
        <w:t>ə</w:t>
      </w:r>
      <w:r>
        <w:rPr>
          <w:rStyle w:val="contenttext"/>
          <w:rFonts w:cs="B Zar" w:hint="cs"/>
          <w:color w:val="000000"/>
          <w:sz w:val="36"/>
          <w:szCs w:val="36"/>
        </w:rPr>
        <w:t>yatında t</w:t>
      </w:r>
      <w:r>
        <w:rPr>
          <w:rStyle w:val="contenttext"/>
          <w:rFonts w:cs="B Zar" w:hint="cs"/>
          <w:color w:val="000000"/>
          <w:sz w:val="36"/>
          <w:szCs w:val="36"/>
        </w:rPr>
        <w:t>ə</w:t>
      </w:r>
      <w:r>
        <w:rPr>
          <w:rStyle w:val="contenttext"/>
          <w:rFonts w:cs="B Zar" w:hint="cs"/>
          <w:color w:val="000000"/>
          <w:sz w:val="36"/>
          <w:szCs w:val="36"/>
        </w:rPr>
        <w:t>kamül v</w:t>
      </w:r>
      <w:r>
        <w:rPr>
          <w:rStyle w:val="contenttext"/>
          <w:rFonts w:cs="B Zar" w:hint="cs"/>
          <w:color w:val="000000"/>
          <w:sz w:val="36"/>
          <w:szCs w:val="36"/>
        </w:rPr>
        <w:t>ə</w:t>
      </w:r>
      <w:r>
        <w:rPr>
          <w:rStyle w:val="contenttext"/>
          <w:rFonts w:cs="B Zar" w:hint="cs"/>
          <w:color w:val="000000"/>
          <w:sz w:val="36"/>
          <w:szCs w:val="36"/>
        </w:rPr>
        <w:t xml:space="preserve"> inkişaf varsa, inhiraf v</w:t>
      </w:r>
      <w:r>
        <w:rPr>
          <w:rStyle w:val="contenttext"/>
          <w:rFonts w:cs="B Zar" w:hint="cs"/>
          <w:color w:val="000000"/>
          <w:sz w:val="36"/>
          <w:szCs w:val="36"/>
        </w:rPr>
        <w:t>ə</w:t>
      </w:r>
      <w:r>
        <w:rPr>
          <w:rStyle w:val="contenttext"/>
          <w:rFonts w:cs="B Zar" w:hint="cs"/>
          <w:color w:val="000000"/>
          <w:sz w:val="36"/>
          <w:szCs w:val="36"/>
        </w:rPr>
        <w:t xml:space="preserve"> azğınlıq da var,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onlar sür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geril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durğunluğa da malikdirl</w:t>
      </w:r>
      <w:r>
        <w:rPr>
          <w:rStyle w:val="contenttext"/>
          <w:rFonts w:cs="B Zar" w:hint="cs"/>
          <w:color w:val="000000"/>
          <w:sz w:val="36"/>
          <w:szCs w:val="36"/>
        </w:rPr>
        <w:t>ə</w:t>
      </w:r>
      <w:r>
        <w:rPr>
          <w:rStyle w:val="contenttext"/>
          <w:rFonts w:cs="B Zar" w:hint="cs"/>
          <w:color w:val="000000"/>
          <w:sz w:val="36"/>
          <w:szCs w:val="36"/>
        </w:rPr>
        <w:t>r. Ədal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yaxşılıq varsa, zülm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cavüz d</w:t>
      </w:r>
      <w:r>
        <w:rPr>
          <w:rStyle w:val="contenttext"/>
          <w:rFonts w:cs="B Zar" w:hint="cs"/>
          <w:color w:val="000000"/>
          <w:sz w:val="36"/>
          <w:szCs w:val="36"/>
        </w:rPr>
        <w:t>ə</w:t>
      </w:r>
      <w:r>
        <w:rPr>
          <w:rStyle w:val="contenttext"/>
          <w:rFonts w:cs="B Zar" w:hint="cs"/>
          <w:color w:val="000000"/>
          <w:sz w:val="36"/>
          <w:szCs w:val="36"/>
        </w:rPr>
        <w:t xml:space="preserve"> var. Əg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ql v</w:t>
      </w:r>
      <w:r>
        <w:rPr>
          <w:rStyle w:val="contenttext"/>
          <w:rFonts w:cs="B Zar" w:hint="cs"/>
          <w:color w:val="000000"/>
          <w:sz w:val="36"/>
          <w:szCs w:val="36"/>
        </w:rPr>
        <w:t>ə</w:t>
      </w:r>
      <w:r>
        <w:rPr>
          <w:rStyle w:val="contenttext"/>
          <w:rFonts w:cs="B Zar" w:hint="cs"/>
          <w:color w:val="000000"/>
          <w:sz w:val="36"/>
          <w:szCs w:val="36"/>
        </w:rPr>
        <w:t xml:space="preserve"> elmin t</w:t>
      </w:r>
      <w:r>
        <w:rPr>
          <w:rStyle w:val="contenttext"/>
          <w:rFonts w:cs="B Zar" w:hint="cs"/>
          <w:color w:val="000000"/>
          <w:sz w:val="36"/>
          <w:szCs w:val="36"/>
        </w:rPr>
        <w:t>ə</w:t>
      </w:r>
      <w:r>
        <w:rPr>
          <w:rStyle w:val="contenttext"/>
          <w:rFonts w:cs="B Zar" w:hint="cs"/>
          <w:color w:val="000000"/>
          <w:sz w:val="36"/>
          <w:szCs w:val="36"/>
        </w:rPr>
        <w:t>zahürl</w:t>
      </w:r>
      <w:r>
        <w:rPr>
          <w:rStyle w:val="contenttext"/>
          <w:rFonts w:cs="B Zar" w:hint="cs"/>
          <w:color w:val="000000"/>
          <w:sz w:val="36"/>
          <w:szCs w:val="36"/>
        </w:rPr>
        <w:t>ə</w:t>
      </w:r>
      <w:r>
        <w:rPr>
          <w:rStyle w:val="contenttext"/>
          <w:rFonts w:cs="B Zar" w:hint="cs"/>
          <w:color w:val="000000"/>
          <w:sz w:val="36"/>
          <w:szCs w:val="36"/>
        </w:rPr>
        <w:t>ri varsa, c</w:t>
      </w:r>
      <w:r>
        <w:rPr>
          <w:rStyle w:val="contenttext"/>
          <w:rFonts w:cs="B Zar" w:hint="cs"/>
          <w:color w:val="000000"/>
          <w:sz w:val="36"/>
          <w:szCs w:val="36"/>
        </w:rPr>
        <w:t>ə</w:t>
      </w:r>
      <w:r>
        <w:rPr>
          <w:rStyle w:val="contenttext"/>
          <w:rFonts w:cs="B Zar" w:hint="cs"/>
          <w:color w:val="000000"/>
          <w:sz w:val="36"/>
          <w:szCs w:val="36"/>
        </w:rPr>
        <w:t>hal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w:t>
      </w:r>
      <w:r>
        <w:rPr>
          <w:rStyle w:val="contenttext"/>
          <w:rFonts w:cs="B Zar" w:hint="cs"/>
          <w:color w:val="000000"/>
          <w:sz w:val="36"/>
          <w:szCs w:val="36"/>
        </w:rPr>
        <w:t>ə</w:t>
      </w:r>
      <w:r>
        <w:rPr>
          <w:rStyle w:val="contenttext"/>
          <w:rFonts w:cs="B Zar" w:hint="cs"/>
          <w:color w:val="000000"/>
          <w:sz w:val="36"/>
          <w:szCs w:val="36"/>
        </w:rPr>
        <w: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stişin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zahürl</w:t>
      </w:r>
      <w:r>
        <w:rPr>
          <w:rStyle w:val="contenttext"/>
          <w:rFonts w:cs="B Zar" w:hint="cs"/>
          <w:color w:val="000000"/>
          <w:sz w:val="36"/>
          <w:szCs w:val="36"/>
        </w:rPr>
        <w:t>ə</w:t>
      </w:r>
      <w:r>
        <w:rPr>
          <w:rStyle w:val="contenttext"/>
          <w:rFonts w:cs="B Zar" w:hint="cs"/>
          <w:color w:val="000000"/>
          <w:sz w:val="36"/>
          <w:szCs w:val="36"/>
        </w:rPr>
        <w:t>ri vardır</w:t>
      </w:r>
      <w:r>
        <w:rPr>
          <w:rStyle w:val="contenttext"/>
          <w:rFonts w:cs="B Zar" w:hint="cs"/>
          <w:color w:val="000000"/>
          <w:sz w:val="36"/>
          <w:szCs w:val="36"/>
          <w:rtl/>
        </w:rPr>
        <w:t>.</w:t>
      </w:r>
    </w:p>
    <w:p w:rsidR="00000000" w:rsidRDefault="00976AFA" w:rsidP="0026523D">
      <w:pPr>
        <w:pStyle w:val="contentparagraph"/>
        <w:jc w:val="both"/>
        <w:divId w:val="1775510832"/>
        <w:rPr>
          <w:rFonts w:cs="B Zar" w:hint="cs"/>
          <w:color w:val="000000"/>
          <w:sz w:val="36"/>
          <w:szCs w:val="36"/>
          <w:rtl/>
        </w:rPr>
      </w:pPr>
      <w:r>
        <w:rPr>
          <w:rStyle w:val="contenttext"/>
          <w:rFonts w:cs="B Zar" w:hint="cs"/>
          <w:color w:val="000000"/>
          <w:sz w:val="36"/>
          <w:szCs w:val="36"/>
        </w:rPr>
        <w:t>Zamanda baş ver</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ikinci qismd</w:t>
      </w:r>
      <w:r>
        <w:rPr>
          <w:rStyle w:val="contenttext"/>
          <w:rFonts w:cs="B Zar" w:hint="cs"/>
          <w:color w:val="000000"/>
          <w:sz w:val="36"/>
          <w:szCs w:val="36"/>
        </w:rPr>
        <w:t>ə</w:t>
      </w:r>
      <w:r>
        <w:rPr>
          <w:rStyle w:val="contenttext"/>
          <w:rFonts w:cs="B Zar" w:hint="cs"/>
          <w:color w:val="000000"/>
          <w:sz w:val="36"/>
          <w:szCs w:val="36"/>
        </w:rPr>
        <w:t>n ola bilm</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mümkündür</w:t>
      </w:r>
      <w:r>
        <w:rPr>
          <w:rStyle w:val="contenttext"/>
          <w:rFonts w:cs="B Zar" w:hint="cs"/>
          <w:color w:val="000000"/>
          <w:sz w:val="36"/>
          <w:szCs w:val="36"/>
          <w:rtl/>
        </w:rPr>
        <w:t>.</w:t>
      </w:r>
    </w:p>
    <w:p w:rsidR="00000000" w:rsidRDefault="00976AFA" w:rsidP="0026523D">
      <w:pPr>
        <w:pStyle w:val="Heading3"/>
        <w:shd w:val="clear" w:color="auto" w:fill="FFFFFF"/>
        <w:jc w:val="both"/>
        <w:divId w:val="1866671860"/>
        <w:rPr>
          <w:rFonts w:eastAsia="Times New Roman" w:cs="B Titr" w:hint="cs"/>
          <w:b w:val="0"/>
          <w:bCs w:val="0"/>
          <w:color w:val="FF0080"/>
          <w:sz w:val="30"/>
          <w:szCs w:val="30"/>
          <w:rtl/>
        </w:rPr>
      </w:pPr>
      <w:r>
        <w:rPr>
          <w:rFonts w:eastAsia="Times New Roman" w:cs="B Titr" w:hint="cs"/>
          <w:b w:val="0"/>
          <w:bCs w:val="0"/>
          <w:color w:val="FF0080"/>
          <w:sz w:val="30"/>
          <w:szCs w:val="30"/>
        </w:rPr>
        <w:t>Beyinin tәsir qәbul etmәmәsi (doqmatizm vә ya köhnә fikirlilik) vә cahillәr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866671860"/>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w:t>
      </w:r>
      <w:r>
        <w:rPr>
          <w:rStyle w:val="contenttext"/>
          <w:rFonts w:cs="B Zar" w:hint="cs"/>
          <w:color w:val="000000"/>
          <w:sz w:val="36"/>
          <w:szCs w:val="36"/>
        </w:rPr>
        <w:t>i ifrat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fritdir. Əg</w:t>
      </w:r>
      <w:r>
        <w:rPr>
          <w:rStyle w:val="contenttext"/>
          <w:rFonts w:cs="B Zar" w:hint="cs"/>
          <w:color w:val="000000"/>
          <w:sz w:val="36"/>
          <w:szCs w:val="36"/>
        </w:rPr>
        <w:t>ə</w:t>
      </w:r>
      <w:r>
        <w:rPr>
          <w:rStyle w:val="contenttext"/>
          <w:rFonts w:cs="B Zar" w:hint="cs"/>
          <w:color w:val="000000"/>
          <w:sz w:val="36"/>
          <w:szCs w:val="36"/>
        </w:rPr>
        <w:t>r insan orta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mövqe tutsa, birinci növl</w:t>
      </w:r>
      <w:r>
        <w:rPr>
          <w:rStyle w:val="contenttext"/>
          <w:rFonts w:cs="B Zar" w:hint="cs"/>
          <w:color w:val="000000"/>
          <w:sz w:val="36"/>
          <w:szCs w:val="36"/>
        </w:rPr>
        <w:t>ə</w:t>
      </w:r>
      <w:r>
        <w:rPr>
          <w:rStyle w:val="contenttext"/>
          <w:rFonts w:cs="B Zar" w:hint="cs"/>
          <w:color w:val="000000"/>
          <w:sz w:val="36"/>
          <w:szCs w:val="36"/>
        </w:rPr>
        <w:t xml:space="preserve"> ikinci növ arasındakı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zamanı elm,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çalışqanlıq qüvv</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ir</w:t>
      </w:r>
      <w:r>
        <w:rPr>
          <w:rStyle w:val="contenttext"/>
          <w:rFonts w:cs="B Zar" w:hint="cs"/>
          <w:color w:val="000000"/>
          <w:sz w:val="36"/>
          <w:szCs w:val="36"/>
        </w:rPr>
        <w:t>ə</w:t>
      </w:r>
      <w:r>
        <w:rPr>
          <w:rStyle w:val="contenttext"/>
          <w:rFonts w:cs="B Zar" w:hint="cs"/>
          <w:color w:val="000000"/>
          <w:sz w:val="36"/>
          <w:szCs w:val="36"/>
        </w:rPr>
        <w:t>li aparmağa, eyni zamanda, özünü zamanın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qqisi il</w:t>
      </w:r>
      <w:r>
        <w:rPr>
          <w:rStyle w:val="contenttext"/>
          <w:rFonts w:cs="B Zar" w:hint="cs"/>
          <w:color w:val="000000"/>
          <w:sz w:val="36"/>
          <w:szCs w:val="36"/>
        </w:rPr>
        <w:t>ə</w:t>
      </w:r>
      <w:r>
        <w:rPr>
          <w:rStyle w:val="contenttext"/>
          <w:rFonts w:cs="B Zar" w:hint="cs"/>
          <w:color w:val="000000"/>
          <w:sz w:val="36"/>
          <w:szCs w:val="36"/>
        </w:rPr>
        <w:t xml:space="preserve"> uyğunlaşdır</w:t>
      </w:r>
      <w:r>
        <w:rPr>
          <w:rStyle w:val="contenttext"/>
          <w:rFonts w:cs="B Zar" w:hint="cs"/>
          <w:color w:val="000000"/>
          <w:sz w:val="36"/>
          <w:szCs w:val="36"/>
        </w:rPr>
        <w:t>mağa, onun inhirafları il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aparmaq v</w:t>
      </w:r>
      <w:r>
        <w:rPr>
          <w:rStyle w:val="contenttext"/>
          <w:rFonts w:cs="B Zar" w:hint="cs"/>
          <w:color w:val="000000"/>
          <w:sz w:val="36"/>
          <w:szCs w:val="36"/>
        </w:rPr>
        <w:t>ə</w:t>
      </w:r>
      <w:r>
        <w:rPr>
          <w:rStyle w:val="contenttext"/>
          <w:rFonts w:cs="B Zar" w:hint="cs"/>
          <w:color w:val="000000"/>
          <w:sz w:val="36"/>
          <w:szCs w:val="36"/>
        </w:rPr>
        <w:t xml:space="preserve"> onlardan k</w:t>
      </w:r>
      <w:r>
        <w:rPr>
          <w:rStyle w:val="contenttext"/>
          <w:rFonts w:cs="B Zar" w:hint="cs"/>
          <w:color w:val="000000"/>
          <w:sz w:val="36"/>
          <w:szCs w:val="36"/>
        </w:rPr>
        <w:t>ə</w:t>
      </w:r>
      <w:r>
        <w:rPr>
          <w:rStyle w:val="contenttext"/>
          <w:rFonts w:cs="B Zar" w:hint="cs"/>
          <w:color w:val="000000"/>
          <w:sz w:val="36"/>
          <w:szCs w:val="36"/>
        </w:rPr>
        <w:t>narlaşmağa çalışar</w:t>
      </w:r>
      <w:r>
        <w:rPr>
          <w:rStyle w:val="contenttext"/>
          <w:rFonts w:cs="B Zar" w:hint="cs"/>
          <w:color w:val="000000"/>
          <w:sz w:val="36"/>
          <w:szCs w:val="36"/>
          <w:rtl/>
        </w:rPr>
        <w:t>.</w:t>
      </w:r>
    </w:p>
    <w:p w:rsidR="00000000" w:rsidRDefault="00976AFA" w:rsidP="0026523D">
      <w:pPr>
        <w:pStyle w:val="contentparagraph"/>
        <w:jc w:val="both"/>
        <w:divId w:val="1866671860"/>
        <w:rPr>
          <w:rFonts w:cs="B Zar" w:hint="cs"/>
          <w:color w:val="000000"/>
          <w:sz w:val="36"/>
          <w:szCs w:val="36"/>
          <w:rtl/>
        </w:rPr>
      </w:pPr>
      <w:r>
        <w:rPr>
          <w:rStyle w:val="contenttext"/>
          <w:rFonts w:cs="B Zar" w:hint="cs"/>
          <w:color w:val="000000"/>
          <w:sz w:val="36"/>
          <w:szCs w:val="36"/>
        </w:rPr>
        <w:t>Amma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onun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bu cür deyil. İnsanı iki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li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daimi olaraq t</w:t>
      </w:r>
      <w:r>
        <w:rPr>
          <w:rStyle w:val="contenttext"/>
          <w:rFonts w:cs="B Zar" w:hint="cs"/>
          <w:color w:val="000000"/>
          <w:sz w:val="36"/>
          <w:szCs w:val="36"/>
        </w:rPr>
        <w:t>ə</w:t>
      </w:r>
      <w:r>
        <w:rPr>
          <w:rStyle w:val="contenttext"/>
          <w:rFonts w:cs="B Zar" w:hint="cs"/>
          <w:color w:val="000000"/>
          <w:sz w:val="36"/>
          <w:szCs w:val="36"/>
        </w:rPr>
        <w:t>hdid edir. Onlardan biri beyinin t</w:t>
      </w:r>
      <w:r>
        <w:rPr>
          <w:rStyle w:val="contenttext"/>
          <w:rFonts w:cs="B Zar" w:hint="cs"/>
          <w:color w:val="000000"/>
          <w:sz w:val="36"/>
          <w:szCs w:val="36"/>
        </w:rPr>
        <w:t>ə</w:t>
      </w:r>
      <w:r>
        <w:rPr>
          <w:rStyle w:val="contenttext"/>
          <w:rFonts w:cs="B Zar" w:hint="cs"/>
          <w:color w:val="000000"/>
          <w:sz w:val="36"/>
          <w:szCs w:val="36"/>
        </w:rPr>
        <w:t>sir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(köhn</w:t>
      </w:r>
      <w:r>
        <w:rPr>
          <w:rStyle w:val="contenttext"/>
          <w:rFonts w:cs="B Zar" w:hint="cs"/>
          <w:color w:val="000000"/>
          <w:sz w:val="36"/>
          <w:szCs w:val="36"/>
        </w:rPr>
        <w:t>ə</w:t>
      </w:r>
      <w:r>
        <w:rPr>
          <w:rStyle w:val="contenttext"/>
          <w:rFonts w:cs="B Zar" w:hint="cs"/>
          <w:color w:val="000000"/>
          <w:sz w:val="36"/>
          <w:szCs w:val="36"/>
        </w:rPr>
        <w:t>fikirlilik</w:t>
      </w:r>
      <w:r>
        <w:rPr>
          <w:rStyle w:val="contenttext"/>
          <w:rFonts w:cs="B Zar" w:hint="cs"/>
          <w:color w:val="000000"/>
          <w:sz w:val="36"/>
          <w:szCs w:val="36"/>
        </w:rPr>
        <w:t>), dig</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hal</w:t>
      </w:r>
      <w:r>
        <w:rPr>
          <w:rStyle w:val="contenttext"/>
          <w:rFonts w:cs="B Zar" w:hint="cs"/>
          <w:color w:val="000000"/>
          <w:sz w:val="36"/>
          <w:szCs w:val="36"/>
        </w:rPr>
        <w:t>ə</w:t>
      </w:r>
      <w:r>
        <w:rPr>
          <w:rStyle w:val="contenttext"/>
          <w:rFonts w:cs="B Zar" w:hint="cs"/>
          <w:color w:val="000000"/>
          <w:sz w:val="36"/>
          <w:szCs w:val="36"/>
        </w:rPr>
        <w:t>tdir. Birinci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beyinin dayanması v</w:t>
      </w:r>
      <w:r>
        <w:rPr>
          <w:rStyle w:val="contenttext"/>
          <w:rFonts w:cs="B Zar" w:hint="cs"/>
          <w:color w:val="000000"/>
          <w:sz w:val="36"/>
          <w:szCs w:val="36"/>
        </w:rPr>
        <w:t>ə</w:t>
      </w:r>
      <w:r>
        <w:rPr>
          <w:rStyle w:val="contenttext"/>
          <w:rFonts w:cs="B Zar" w:hint="cs"/>
          <w:color w:val="000000"/>
          <w:sz w:val="36"/>
          <w:szCs w:val="36"/>
        </w:rPr>
        <w:t xml:space="preserve"> onun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kamüld</w:t>
      </w:r>
      <w:r>
        <w:rPr>
          <w:rStyle w:val="contenttext"/>
          <w:rFonts w:cs="B Zar" w:hint="cs"/>
          <w:color w:val="000000"/>
          <w:sz w:val="36"/>
          <w:szCs w:val="36"/>
        </w:rPr>
        <w:t>ə</w:t>
      </w:r>
      <w:r>
        <w:rPr>
          <w:rStyle w:val="contenttext"/>
          <w:rFonts w:cs="B Zar" w:hint="cs"/>
          <w:color w:val="000000"/>
          <w:sz w:val="36"/>
          <w:szCs w:val="36"/>
        </w:rPr>
        <w:t>n qalmasıdır, ikinci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is</w:t>
      </w:r>
      <w:r>
        <w:rPr>
          <w:rStyle w:val="contenttext"/>
          <w:rFonts w:cs="B Zar" w:hint="cs"/>
          <w:color w:val="000000"/>
          <w:sz w:val="36"/>
          <w:szCs w:val="36"/>
        </w:rPr>
        <w:t>ə</w:t>
      </w:r>
      <w:r>
        <w:rPr>
          <w:rStyle w:val="contenttext"/>
          <w:rFonts w:cs="B Zar" w:hint="cs"/>
          <w:color w:val="000000"/>
          <w:sz w:val="36"/>
          <w:szCs w:val="36"/>
        </w:rPr>
        <w:t xml:space="preserve"> süqut (m</w:t>
      </w:r>
      <w:r>
        <w:rPr>
          <w:rStyle w:val="contenttext"/>
          <w:rFonts w:cs="B Zar" w:hint="cs"/>
          <w:color w:val="000000"/>
          <w:sz w:val="36"/>
          <w:szCs w:val="36"/>
        </w:rPr>
        <w:t>ə</w:t>
      </w:r>
      <w:r>
        <w:rPr>
          <w:rStyle w:val="contenttext"/>
          <w:rFonts w:cs="B Zar" w:hint="cs"/>
          <w:color w:val="000000"/>
          <w:sz w:val="36"/>
          <w:szCs w:val="36"/>
        </w:rPr>
        <w:t>hv olmaq) v</w:t>
      </w:r>
      <w:r>
        <w:rPr>
          <w:rStyle w:val="contenttext"/>
          <w:rFonts w:cs="B Zar" w:hint="cs"/>
          <w:color w:val="000000"/>
          <w:sz w:val="36"/>
          <w:szCs w:val="36"/>
        </w:rPr>
        <w:t>ə</w:t>
      </w:r>
      <w:r>
        <w:rPr>
          <w:rStyle w:val="contenttext"/>
          <w:rFonts w:cs="B Zar" w:hint="cs"/>
          <w:color w:val="000000"/>
          <w:sz w:val="36"/>
          <w:szCs w:val="36"/>
        </w:rPr>
        <w:t xml:space="preserve"> inhirafdır. Köhn</w:t>
      </w:r>
      <w:r>
        <w:rPr>
          <w:rStyle w:val="contenttext"/>
          <w:rFonts w:cs="B Zar" w:hint="cs"/>
          <w:color w:val="000000"/>
          <w:sz w:val="36"/>
          <w:szCs w:val="36"/>
        </w:rPr>
        <w:t>ə</w:t>
      </w:r>
      <w:r>
        <w:rPr>
          <w:rStyle w:val="contenttext"/>
          <w:rFonts w:cs="B Zar" w:hint="cs"/>
          <w:color w:val="000000"/>
          <w:sz w:val="36"/>
          <w:szCs w:val="36"/>
        </w:rPr>
        <w:t xml:space="preserve"> fikirli insanlar yeni olan h</w:t>
      </w:r>
      <w:r>
        <w:rPr>
          <w:rStyle w:val="contenttext"/>
          <w:rFonts w:cs="B Zar" w:hint="cs"/>
          <w:color w:val="000000"/>
          <w:sz w:val="36"/>
          <w:szCs w:val="36"/>
        </w:rPr>
        <w:t>ə</w:t>
      </w:r>
      <w:r>
        <w:rPr>
          <w:rStyle w:val="contenttext"/>
          <w:rFonts w:cs="B Zar" w:hint="cs"/>
          <w:color w:val="000000"/>
          <w:sz w:val="36"/>
          <w:szCs w:val="36"/>
        </w:rPr>
        <w:t>r şey</w:t>
      </w:r>
      <w:r>
        <w:rPr>
          <w:rStyle w:val="contenttext"/>
          <w:rFonts w:cs="B Zar" w:hint="cs"/>
          <w:color w:val="000000"/>
          <w:sz w:val="36"/>
          <w:szCs w:val="36"/>
        </w:rPr>
        <w:t>ə</w:t>
      </w:r>
      <w:r>
        <w:rPr>
          <w:rStyle w:val="contenttext"/>
          <w:rFonts w:cs="B Zar" w:hint="cs"/>
          <w:color w:val="000000"/>
          <w:sz w:val="36"/>
          <w:szCs w:val="36"/>
        </w:rPr>
        <w:t xml:space="preserve"> nifr</w:t>
      </w:r>
      <w:r>
        <w:rPr>
          <w:rStyle w:val="contenttext"/>
          <w:rFonts w:cs="B Zar" w:hint="cs"/>
          <w:color w:val="000000"/>
          <w:sz w:val="36"/>
          <w:szCs w:val="36"/>
        </w:rPr>
        <w:t>ə</w:t>
      </w:r>
      <w:r>
        <w:rPr>
          <w:rStyle w:val="contenttext"/>
          <w:rFonts w:cs="B Zar" w:hint="cs"/>
          <w:color w:val="000000"/>
          <w:sz w:val="36"/>
          <w:szCs w:val="36"/>
        </w:rPr>
        <w:t>t edir v</w:t>
      </w:r>
      <w:r>
        <w:rPr>
          <w:rStyle w:val="contenttext"/>
          <w:rFonts w:cs="B Zar" w:hint="cs"/>
          <w:color w:val="000000"/>
          <w:sz w:val="36"/>
          <w:szCs w:val="36"/>
        </w:rPr>
        <w:t>ə</w:t>
      </w:r>
      <w:r>
        <w:rPr>
          <w:rStyle w:val="contenttext"/>
          <w:rFonts w:cs="B Zar" w:hint="cs"/>
          <w:color w:val="000000"/>
          <w:sz w:val="36"/>
          <w:szCs w:val="36"/>
        </w:rPr>
        <w:t xml:space="preserve"> onlar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köhn</w:t>
      </w:r>
      <w:r>
        <w:rPr>
          <w:rStyle w:val="contenttext"/>
          <w:rFonts w:cs="B Zar" w:hint="cs"/>
          <w:color w:val="000000"/>
          <w:sz w:val="36"/>
          <w:szCs w:val="36"/>
        </w:rPr>
        <w:t>ə</w:t>
      </w:r>
      <w:r>
        <w:rPr>
          <w:rStyle w:val="contenttext"/>
          <w:rFonts w:cs="B Zar" w:hint="cs"/>
          <w:color w:val="000000"/>
          <w:sz w:val="36"/>
          <w:szCs w:val="36"/>
        </w:rPr>
        <w:t>li</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uyğunlaşırlar. Cahill</w:t>
      </w:r>
      <w:r>
        <w:rPr>
          <w:rStyle w:val="contenttext"/>
          <w:rFonts w:cs="B Zar" w:hint="cs"/>
          <w:color w:val="000000"/>
          <w:sz w:val="36"/>
          <w:szCs w:val="36"/>
        </w:rPr>
        <w:t>ə</w:t>
      </w:r>
      <w:r>
        <w:rPr>
          <w:rStyle w:val="contenttext"/>
          <w:rFonts w:cs="B Zar" w:hint="cs"/>
          <w:color w:val="000000"/>
          <w:sz w:val="36"/>
          <w:szCs w:val="36"/>
        </w:rPr>
        <w:t>r is</w:t>
      </w:r>
      <w:r>
        <w:rPr>
          <w:rStyle w:val="contenttext"/>
          <w:rFonts w:cs="B Zar" w:hint="cs"/>
          <w:color w:val="000000"/>
          <w:sz w:val="36"/>
          <w:szCs w:val="36"/>
        </w:rPr>
        <w:t>ə</w:t>
      </w:r>
      <w:r>
        <w:rPr>
          <w:rStyle w:val="contenttext"/>
          <w:rFonts w:cs="B Zar" w:hint="cs"/>
          <w:color w:val="000000"/>
          <w:sz w:val="36"/>
          <w:szCs w:val="36"/>
        </w:rPr>
        <w:t xml:space="preserve"> yaranan h</w:t>
      </w:r>
      <w:r>
        <w:rPr>
          <w:rStyle w:val="contenttext"/>
          <w:rFonts w:cs="B Zar" w:hint="cs"/>
          <w:color w:val="000000"/>
          <w:sz w:val="36"/>
          <w:szCs w:val="36"/>
        </w:rPr>
        <w:t>ə</w:t>
      </w:r>
      <w:r>
        <w:rPr>
          <w:rStyle w:val="contenttext"/>
          <w:rFonts w:cs="B Zar" w:hint="cs"/>
          <w:color w:val="000000"/>
          <w:sz w:val="36"/>
          <w:szCs w:val="36"/>
        </w:rPr>
        <w:t>r bir yeniliyi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v</w:t>
      </w:r>
      <w:r>
        <w:rPr>
          <w:rStyle w:val="contenttext"/>
          <w:rFonts w:cs="B Zar" w:hint="cs"/>
          <w:color w:val="000000"/>
          <w:sz w:val="36"/>
          <w:szCs w:val="36"/>
        </w:rPr>
        <w:t>ə</w:t>
      </w:r>
      <w:r>
        <w:rPr>
          <w:rStyle w:val="contenttext"/>
          <w:rFonts w:cs="B Zar" w:hint="cs"/>
          <w:color w:val="000000"/>
          <w:sz w:val="36"/>
          <w:szCs w:val="36"/>
        </w:rPr>
        <w:t xml:space="preserve"> inkişaf hesab edir. Köhn</w:t>
      </w:r>
      <w:r>
        <w:rPr>
          <w:rStyle w:val="contenttext"/>
          <w:rFonts w:cs="B Zar" w:hint="cs"/>
          <w:color w:val="000000"/>
          <w:sz w:val="36"/>
          <w:szCs w:val="36"/>
        </w:rPr>
        <w:t>ə</w:t>
      </w:r>
      <w:r>
        <w:rPr>
          <w:rStyle w:val="contenttext"/>
          <w:rFonts w:cs="B Zar" w:hint="cs"/>
          <w:color w:val="000000"/>
          <w:sz w:val="36"/>
          <w:szCs w:val="36"/>
        </w:rPr>
        <w:t xml:space="preserve"> fikirli insan h</w:t>
      </w:r>
      <w:r>
        <w:rPr>
          <w:rStyle w:val="contenttext"/>
          <w:rFonts w:cs="B Zar" w:hint="cs"/>
          <w:color w:val="000000"/>
          <w:sz w:val="36"/>
          <w:szCs w:val="36"/>
        </w:rPr>
        <w:t>ə</w:t>
      </w:r>
      <w:r>
        <w:rPr>
          <w:rStyle w:val="contenttext"/>
          <w:rFonts w:cs="B Zar" w:hint="cs"/>
          <w:color w:val="000000"/>
          <w:sz w:val="36"/>
          <w:szCs w:val="36"/>
        </w:rPr>
        <w:t>r bir yeniliyi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inhiraf, cahil is</w:t>
      </w:r>
      <w:r>
        <w:rPr>
          <w:rStyle w:val="contenttext"/>
          <w:rFonts w:cs="B Zar" w:hint="cs"/>
          <w:color w:val="000000"/>
          <w:sz w:val="36"/>
          <w:szCs w:val="36"/>
        </w:rPr>
        <w:t>ə</w:t>
      </w:r>
      <w:r>
        <w:rPr>
          <w:rStyle w:val="contenttext"/>
          <w:rFonts w:cs="B Zar" w:hint="cs"/>
          <w:color w:val="000000"/>
          <w:sz w:val="36"/>
          <w:szCs w:val="36"/>
        </w:rPr>
        <w:t xml:space="preserve"> onların hamısını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elm v</w:t>
      </w:r>
      <w:r>
        <w:rPr>
          <w:rStyle w:val="contenttext"/>
          <w:rFonts w:cs="B Zar" w:hint="cs"/>
          <w:color w:val="000000"/>
          <w:sz w:val="36"/>
          <w:szCs w:val="36"/>
        </w:rPr>
        <w:t>ə</w:t>
      </w:r>
      <w:r>
        <w:rPr>
          <w:rStyle w:val="contenttext"/>
          <w:rFonts w:cs="B Zar" w:hint="cs"/>
          <w:color w:val="000000"/>
          <w:sz w:val="36"/>
          <w:szCs w:val="36"/>
        </w:rPr>
        <w:t xml:space="preserve"> biliyin inkişaf v</w:t>
      </w:r>
      <w:r>
        <w:rPr>
          <w:rStyle w:val="contenttext"/>
          <w:rFonts w:cs="B Zar" w:hint="cs"/>
          <w:color w:val="000000"/>
          <w:sz w:val="36"/>
          <w:szCs w:val="36"/>
        </w:rPr>
        <w:t>ə</w:t>
      </w:r>
      <w:r>
        <w:rPr>
          <w:rStyle w:val="contenttext"/>
          <w:rFonts w:cs="B Zar" w:hint="cs"/>
          <w:color w:val="000000"/>
          <w:sz w:val="36"/>
          <w:szCs w:val="36"/>
        </w:rPr>
        <w:t xml:space="preserve"> genişl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olaraq düşünür. Köh</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fikirli insan atomla elektron,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arasında f</w:t>
      </w:r>
      <w:r>
        <w:rPr>
          <w:rStyle w:val="contenttext"/>
          <w:rFonts w:cs="B Zar" w:hint="cs"/>
          <w:color w:val="000000"/>
          <w:sz w:val="36"/>
          <w:szCs w:val="36"/>
        </w:rPr>
        <w:t>ə</w:t>
      </w:r>
      <w:r>
        <w:rPr>
          <w:rStyle w:val="contenttext"/>
          <w:rFonts w:cs="B Zar" w:hint="cs"/>
          <w:color w:val="000000"/>
          <w:sz w:val="36"/>
          <w:szCs w:val="36"/>
        </w:rPr>
        <w:t>rq qoymur. Onun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din q</w:t>
      </w:r>
      <w:r>
        <w:rPr>
          <w:rStyle w:val="contenttext"/>
          <w:rFonts w:cs="B Zar" w:hint="cs"/>
          <w:color w:val="000000"/>
          <w:sz w:val="36"/>
          <w:szCs w:val="36"/>
        </w:rPr>
        <w:t>ə</w:t>
      </w:r>
      <w:r>
        <w:rPr>
          <w:rStyle w:val="contenttext"/>
          <w:rFonts w:cs="B Zar" w:hint="cs"/>
          <w:color w:val="000000"/>
          <w:sz w:val="36"/>
          <w:szCs w:val="36"/>
        </w:rPr>
        <w:t>dim v</w:t>
      </w:r>
      <w:r>
        <w:rPr>
          <w:rStyle w:val="contenttext"/>
          <w:rFonts w:cs="B Zar" w:hint="cs"/>
          <w:color w:val="000000"/>
          <w:sz w:val="36"/>
          <w:szCs w:val="36"/>
        </w:rPr>
        <w:t>ə</w:t>
      </w:r>
      <w:r>
        <w:rPr>
          <w:rStyle w:val="contenttext"/>
          <w:rFonts w:cs="B Zar" w:hint="cs"/>
          <w:color w:val="000000"/>
          <w:sz w:val="36"/>
          <w:szCs w:val="36"/>
        </w:rPr>
        <w:t xml:space="preserve"> antik</w:t>
      </w:r>
    </w:p>
    <w:p w:rsidR="00000000" w:rsidRDefault="00976AFA" w:rsidP="0026523D">
      <w:pPr>
        <w:pStyle w:val="contentparagraph"/>
        <w:jc w:val="both"/>
        <w:divId w:val="186667186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h:92</w:t>
      </w:r>
    </w:p>
    <w:p w:rsidR="00000000" w:rsidRDefault="00976AFA" w:rsidP="0026523D">
      <w:pPr>
        <w:pStyle w:val="contentparagraph"/>
        <w:jc w:val="both"/>
        <w:divId w:val="98955680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qorunması üçün t</w:t>
      </w:r>
      <w:r>
        <w:rPr>
          <w:rStyle w:val="contenttext"/>
          <w:rFonts w:cs="B Zar" w:hint="cs"/>
          <w:color w:val="000000"/>
          <w:sz w:val="36"/>
          <w:szCs w:val="36"/>
        </w:rPr>
        <w:t>ə</w:t>
      </w:r>
      <w:r>
        <w:rPr>
          <w:rStyle w:val="contenttext"/>
          <w:rFonts w:cs="B Zar" w:hint="cs"/>
          <w:color w:val="000000"/>
          <w:sz w:val="36"/>
          <w:szCs w:val="36"/>
        </w:rPr>
        <w:t>hkim edilmiş bir m</w:t>
      </w:r>
      <w:r>
        <w:rPr>
          <w:rStyle w:val="contenttext"/>
          <w:rFonts w:cs="B Zar" w:hint="cs"/>
          <w:color w:val="000000"/>
          <w:sz w:val="36"/>
          <w:szCs w:val="36"/>
        </w:rPr>
        <w:t>ə</w:t>
      </w:r>
      <w:r>
        <w:rPr>
          <w:rStyle w:val="contenttext"/>
          <w:rFonts w:cs="B Zar" w:hint="cs"/>
          <w:color w:val="000000"/>
          <w:sz w:val="36"/>
          <w:szCs w:val="36"/>
        </w:rPr>
        <w:t>murdur. O, Quranın zaman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yanının durdurulması v</w:t>
      </w:r>
      <w:r>
        <w:rPr>
          <w:rStyle w:val="contenttext"/>
          <w:rFonts w:cs="B Zar" w:hint="cs"/>
          <w:color w:val="000000"/>
          <w:sz w:val="36"/>
          <w:szCs w:val="36"/>
        </w:rPr>
        <w:t>ə</w:t>
      </w:r>
      <w:r>
        <w:rPr>
          <w:rStyle w:val="contenttext"/>
          <w:rFonts w:cs="B Zar" w:hint="cs"/>
          <w:color w:val="000000"/>
          <w:sz w:val="36"/>
          <w:szCs w:val="36"/>
        </w:rPr>
        <w:t xml:space="preserve"> dünyanın öz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halında saxlanılması üçü</w:t>
      </w:r>
      <w:r>
        <w:rPr>
          <w:rStyle w:val="contenttext"/>
          <w:rFonts w:cs="B Zar" w:hint="cs"/>
          <w:color w:val="000000"/>
          <w:sz w:val="36"/>
          <w:szCs w:val="36"/>
        </w:rPr>
        <w:t>n nazil edildiyini düşünür.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el</w:t>
      </w:r>
      <w:r>
        <w:rPr>
          <w:rStyle w:val="contenttext"/>
          <w:rFonts w:cs="B Zar" w:hint="cs"/>
          <w:color w:val="000000"/>
          <w:sz w:val="36"/>
          <w:szCs w:val="36"/>
        </w:rPr>
        <w:t>ə</w:t>
      </w:r>
      <w:r>
        <w:rPr>
          <w:rStyle w:val="contenttext"/>
          <w:rFonts w:cs="B Zar" w:hint="cs"/>
          <w:color w:val="000000"/>
          <w:sz w:val="36"/>
          <w:szCs w:val="36"/>
        </w:rPr>
        <w:t xml:space="preserve"> fikirl</w:t>
      </w:r>
      <w:r>
        <w:rPr>
          <w:rStyle w:val="contenttext"/>
          <w:rFonts w:cs="B Zar" w:hint="cs"/>
          <w:color w:val="000000"/>
          <w:sz w:val="36"/>
          <w:szCs w:val="36"/>
        </w:rPr>
        <w:t>ə</w:t>
      </w:r>
      <w:r>
        <w:rPr>
          <w:rStyle w:val="contenttext"/>
          <w:rFonts w:cs="B Zar" w:hint="cs"/>
          <w:color w:val="000000"/>
          <w:sz w:val="36"/>
          <w:szCs w:val="36"/>
        </w:rPr>
        <w:t>şir ki,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 xml:space="preserve"> yazmaq, ümumi v</w:t>
      </w:r>
      <w:r>
        <w:rPr>
          <w:rStyle w:val="contenttext"/>
          <w:rFonts w:cs="B Zar" w:hint="cs"/>
          <w:color w:val="000000"/>
          <w:sz w:val="36"/>
          <w:szCs w:val="36"/>
        </w:rPr>
        <w:t>ə</w:t>
      </w:r>
      <w:r>
        <w:rPr>
          <w:rStyle w:val="contenttext"/>
          <w:rFonts w:cs="B Zar" w:hint="cs"/>
          <w:color w:val="000000"/>
          <w:sz w:val="36"/>
          <w:szCs w:val="36"/>
        </w:rPr>
        <w:t xml:space="preserve"> cüzi adlandırmaq, neftl</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çıraqlardan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hamamların su x</w:t>
      </w:r>
      <w:r>
        <w:rPr>
          <w:rStyle w:val="contenttext"/>
          <w:rFonts w:cs="B Zar" w:hint="cs"/>
          <w:color w:val="000000"/>
          <w:sz w:val="36"/>
          <w:szCs w:val="36"/>
        </w:rPr>
        <w:t>ə</w:t>
      </w:r>
      <w:r>
        <w:rPr>
          <w:rStyle w:val="contenttext"/>
          <w:rFonts w:cs="B Zar" w:hint="cs"/>
          <w:color w:val="000000"/>
          <w:sz w:val="36"/>
          <w:szCs w:val="36"/>
        </w:rPr>
        <w:t>zin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(hovuzlarında) yuyunmaq,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 xml:space="preserve"> yem</w:t>
      </w:r>
      <w:r>
        <w:rPr>
          <w:rStyle w:val="contenttext"/>
          <w:rFonts w:cs="B Zar" w:hint="cs"/>
          <w:color w:val="000000"/>
          <w:sz w:val="36"/>
          <w:szCs w:val="36"/>
        </w:rPr>
        <w:t>ə</w:t>
      </w:r>
      <w:r>
        <w:rPr>
          <w:rStyle w:val="contenttext"/>
          <w:rFonts w:cs="B Zar" w:hint="cs"/>
          <w:color w:val="000000"/>
          <w:sz w:val="36"/>
          <w:szCs w:val="36"/>
        </w:rPr>
        <w:t>k yem</w:t>
      </w:r>
      <w:r>
        <w:rPr>
          <w:rStyle w:val="contenttext"/>
          <w:rFonts w:cs="B Zar" w:hint="cs"/>
          <w:color w:val="000000"/>
          <w:sz w:val="36"/>
          <w:szCs w:val="36"/>
        </w:rPr>
        <w:t>ə</w:t>
      </w:r>
      <w:r>
        <w:rPr>
          <w:rStyle w:val="contenttext"/>
          <w:rFonts w:cs="B Zar" w:hint="cs"/>
          <w:color w:val="000000"/>
          <w:sz w:val="36"/>
          <w:szCs w:val="36"/>
        </w:rPr>
        <w:t>k, cahil v</w:t>
      </w:r>
      <w:r>
        <w:rPr>
          <w:rStyle w:val="contenttext"/>
          <w:rFonts w:cs="B Zar" w:hint="cs"/>
          <w:color w:val="000000"/>
          <w:sz w:val="36"/>
          <w:szCs w:val="36"/>
        </w:rPr>
        <w:t>ə</w:t>
      </w:r>
      <w:r>
        <w:rPr>
          <w:rStyle w:val="contenttext"/>
          <w:rFonts w:cs="B Zar" w:hint="cs"/>
          <w:color w:val="000000"/>
          <w:sz w:val="36"/>
          <w:szCs w:val="36"/>
        </w:rPr>
        <w:t xml:space="preserve"> ya savadlı kimi yaşamağı dinin n</w:t>
      </w:r>
      <w:r>
        <w:rPr>
          <w:rStyle w:val="contenttext"/>
          <w:rFonts w:cs="B Zar" w:hint="cs"/>
          <w:color w:val="000000"/>
          <w:sz w:val="36"/>
          <w:szCs w:val="36"/>
        </w:rPr>
        <w:t>işan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kimi qorumaq v</w:t>
      </w:r>
      <w:r>
        <w:rPr>
          <w:rStyle w:val="contenttext"/>
          <w:rFonts w:cs="B Zar" w:hint="cs"/>
          <w:color w:val="000000"/>
          <w:sz w:val="36"/>
          <w:szCs w:val="36"/>
        </w:rPr>
        <w:t>ə</w:t>
      </w:r>
      <w:r>
        <w:rPr>
          <w:rStyle w:val="contenttext"/>
          <w:rFonts w:cs="B Zar" w:hint="cs"/>
          <w:color w:val="000000"/>
          <w:sz w:val="36"/>
          <w:szCs w:val="36"/>
        </w:rPr>
        <w:t xml:space="preserve"> mühafiz</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lazımdır. Cahil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rb dünyasında hansı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yeniliyin baş verm</w:t>
      </w:r>
      <w:r>
        <w:rPr>
          <w:rStyle w:val="contenttext"/>
          <w:rFonts w:cs="B Zar" w:hint="cs"/>
          <w:color w:val="000000"/>
          <w:sz w:val="36"/>
          <w:szCs w:val="36"/>
        </w:rPr>
        <w:t>ə</w:t>
      </w:r>
      <w:r>
        <w:rPr>
          <w:rStyle w:val="contenttext"/>
          <w:rFonts w:cs="B Zar" w:hint="cs"/>
          <w:color w:val="000000"/>
          <w:sz w:val="36"/>
          <w:szCs w:val="36"/>
        </w:rPr>
        <w:t>sini gözl</w:t>
      </w:r>
      <w:r>
        <w:rPr>
          <w:rStyle w:val="contenttext"/>
          <w:rFonts w:cs="B Zar" w:hint="cs"/>
          <w:color w:val="000000"/>
          <w:sz w:val="36"/>
          <w:szCs w:val="36"/>
        </w:rPr>
        <w:t>ə</w:t>
      </w:r>
      <w:r>
        <w:rPr>
          <w:rStyle w:val="contenttext"/>
          <w:rFonts w:cs="B Zar" w:hint="cs"/>
          <w:color w:val="000000"/>
          <w:sz w:val="36"/>
          <w:szCs w:val="36"/>
        </w:rPr>
        <w:t>yir ki, d</w:t>
      </w:r>
      <w:r>
        <w:rPr>
          <w:rStyle w:val="contenttext"/>
          <w:rFonts w:cs="B Zar" w:hint="cs"/>
          <w:color w:val="000000"/>
          <w:sz w:val="36"/>
          <w:szCs w:val="36"/>
        </w:rPr>
        <w:t>ə</w:t>
      </w:r>
      <w:r>
        <w:rPr>
          <w:rStyle w:val="contenttext"/>
          <w:rFonts w:cs="B Zar" w:hint="cs"/>
          <w:color w:val="000000"/>
          <w:sz w:val="36"/>
          <w:szCs w:val="36"/>
        </w:rPr>
        <w:t>rhal onu t</w:t>
      </w:r>
      <w:r>
        <w:rPr>
          <w:rStyle w:val="contenttext"/>
          <w:rFonts w:cs="B Zar" w:hint="cs"/>
          <w:color w:val="000000"/>
          <w:sz w:val="36"/>
          <w:szCs w:val="36"/>
        </w:rPr>
        <w:t>ə</w:t>
      </w:r>
      <w:r>
        <w:rPr>
          <w:rStyle w:val="contenttext"/>
          <w:rFonts w:cs="B Zar" w:hint="cs"/>
          <w:color w:val="000000"/>
          <w:sz w:val="36"/>
          <w:szCs w:val="36"/>
        </w:rPr>
        <w:t>qlid etsin v</w:t>
      </w:r>
      <w:r>
        <w:rPr>
          <w:rStyle w:val="contenttext"/>
          <w:rFonts w:cs="B Zar" w:hint="cs"/>
          <w:color w:val="000000"/>
          <w:sz w:val="36"/>
          <w:szCs w:val="36"/>
        </w:rPr>
        <w:t>ə</w:t>
      </w:r>
      <w:r>
        <w:rPr>
          <w:rStyle w:val="contenttext"/>
          <w:rFonts w:cs="B Zar" w:hint="cs"/>
          <w:color w:val="000000"/>
          <w:sz w:val="36"/>
          <w:szCs w:val="36"/>
        </w:rPr>
        <w:t xml:space="preserve"> adını zamanın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 qoysun</w:t>
      </w:r>
      <w:r>
        <w:rPr>
          <w:rStyle w:val="contenttext"/>
          <w:rFonts w:cs="B Zar" w:hint="cs"/>
          <w:color w:val="000000"/>
          <w:sz w:val="36"/>
          <w:szCs w:val="36"/>
          <w:rtl/>
        </w:rPr>
        <w:t>.</w:t>
      </w:r>
    </w:p>
    <w:p w:rsidR="00000000" w:rsidRDefault="00976AFA" w:rsidP="0026523D">
      <w:pPr>
        <w:pStyle w:val="contentparagraph"/>
        <w:jc w:val="both"/>
        <w:divId w:val="989556801"/>
        <w:rPr>
          <w:rFonts w:cs="B Zar" w:hint="cs"/>
          <w:color w:val="000000"/>
          <w:sz w:val="36"/>
          <w:szCs w:val="36"/>
          <w:rtl/>
        </w:rPr>
      </w:pPr>
      <w:r>
        <w:rPr>
          <w:rStyle w:val="contenttext"/>
          <w:rFonts w:cs="B Zar" w:hint="cs"/>
          <w:color w:val="000000"/>
          <w:sz w:val="36"/>
          <w:szCs w:val="36"/>
        </w:rPr>
        <w:t>Köhn</w:t>
      </w:r>
      <w:r>
        <w:rPr>
          <w:rStyle w:val="contenttext"/>
          <w:rFonts w:cs="B Zar" w:hint="cs"/>
          <w:color w:val="000000"/>
          <w:sz w:val="36"/>
          <w:szCs w:val="36"/>
        </w:rPr>
        <w:t>ə</w:t>
      </w:r>
      <w:r>
        <w:rPr>
          <w:rStyle w:val="contenttext"/>
          <w:rFonts w:cs="B Zar" w:hint="cs"/>
          <w:color w:val="000000"/>
          <w:sz w:val="36"/>
          <w:szCs w:val="36"/>
        </w:rPr>
        <w:t xml:space="preserve"> fikirli v</w:t>
      </w:r>
      <w:r>
        <w:rPr>
          <w:rStyle w:val="contenttext"/>
          <w:rFonts w:cs="B Zar" w:hint="cs"/>
          <w:color w:val="000000"/>
          <w:sz w:val="36"/>
          <w:szCs w:val="36"/>
        </w:rPr>
        <w:t>ə</w:t>
      </w:r>
      <w:r>
        <w:rPr>
          <w:rStyle w:val="contenttext"/>
          <w:rFonts w:cs="B Zar" w:hint="cs"/>
          <w:color w:val="000000"/>
          <w:sz w:val="36"/>
          <w:szCs w:val="36"/>
        </w:rPr>
        <w:t xml:space="preserve"> cahil insan mütt</w:t>
      </w:r>
      <w:r>
        <w:rPr>
          <w:rStyle w:val="contenttext"/>
          <w:rFonts w:cs="B Zar" w:hint="cs"/>
          <w:color w:val="000000"/>
          <w:sz w:val="36"/>
          <w:szCs w:val="36"/>
        </w:rPr>
        <w:t>ə</w:t>
      </w:r>
      <w:r>
        <w:rPr>
          <w:rStyle w:val="contenttext"/>
          <w:rFonts w:cs="B Zar" w:hint="cs"/>
          <w:color w:val="000000"/>
          <w:sz w:val="36"/>
          <w:szCs w:val="36"/>
        </w:rPr>
        <w:t>fiq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mövcud olan h</w:t>
      </w:r>
      <w:r>
        <w:rPr>
          <w:rStyle w:val="contenttext"/>
          <w:rFonts w:cs="B Zar" w:hint="cs"/>
          <w:color w:val="000000"/>
          <w:sz w:val="36"/>
          <w:szCs w:val="36"/>
        </w:rPr>
        <w:t>ə</w:t>
      </w:r>
      <w:r>
        <w:rPr>
          <w:rStyle w:val="contenttext"/>
          <w:rFonts w:cs="B Zar" w:hint="cs"/>
          <w:color w:val="000000"/>
          <w:sz w:val="36"/>
          <w:szCs w:val="36"/>
        </w:rPr>
        <w:t>r bir qanunun dinin nişan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bir hiss</w:t>
      </w:r>
      <w:r>
        <w:rPr>
          <w:rStyle w:val="contenttext"/>
          <w:rFonts w:cs="B Zar" w:hint="cs"/>
          <w:color w:val="000000"/>
          <w:sz w:val="36"/>
          <w:szCs w:val="36"/>
        </w:rPr>
        <w:t>ə</w:t>
      </w:r>
      <w:r>
        <w:rPr>
          <w:rStyle w:val="contenttext"/>
          <w:rFonts w:cs="B Zar" w:hint="cs"/>
          <w:color w:val="000000"/>
          <w:sz w:val="36"/>
          <w:szCs w:val="36"/>
        </w:rPr>
        <w:t>si olduğunu f</w:t>
      </w:r>
      <w:r>
        <w:rPr>
          <w:rStyle w:val="contenttext"/>
          <w:rFonts w:cs="B Zar" w:hint="cs"/>
          <w:color w:val="000000"/>
          <w:sz w:val="36"/>
          <w:szCs w:val="36"/>
        </w:rPr>
        <w:t>ə</w:t>
      </w:r>
      <w:r>
        <w:rPr>
          <w:rStyle w:val="contenttext"/>
          <w:rFonts w:cs="B Zar" w:hint="cs"/>
          <w:color w:val="000000"/>
          <w:sz w:val="36"/>
          <w:szCs w:val="36"/>
        </w:rPr>
        <w:t>rz edir. Onlar arasındakı f</w:t>
      </w:r>
      <w:r>
        <w:rPr>
          <w:rStyle w:val="contenttext"/>
          <w:rFonts w:cs="B Zar" w:hint="cs"/>
          <w:color w:val="000000"/>
          <w:sz w:val="36"/>
          <w:szCs w:val="36"/>
        </w:rPr>
        <w:t>ə</w:t>
      </w:r>
      <w:r>
        <w:rPr>
          <w:rStyle w:val="contenttext"/>
          <w:rFonts w:cs="B Zar" w:hint="cs"/>
          <w:color w:val="000000"/>
          <w:sz w:val="36"/>
          <w:szCs w:val="36"/>
        </w:rPr>
        <w:t>rq köhn</w:t>
      </w:r>
      <w:r>
        <w:rPr>
          <w:rStyle w:val="contenttext"/>
          <w:rFonts w:cs="B Zar" w:hint="cs"/>
          <w:color w:val="000000"/>
          <w:sz w:val="36"/>
          <w:szCs w:val="36"/>
        </w:rPr>
        <w:t>ə</w:t>
      </w:r>
      <w:r>
        <w:rPr>
          <w:rStyle w:val="contenttext"/>
          <w:rFonts w:cs="B Zar" w:hint="cs"/>
          <w:color w:val="000000"/>
          <w:sz w:val="36"/>
          <w:szCs w:val="36"/>
        </w:rPr>
        <w:t xml:space="preserve"> fikirli ş</w:t>
      </w:r>
      <w:r>
        <w:rPr>
          <w:rStyle w:val="contenttext"/>
          <w:rFonts w:cs="B Zar" w:hint="cs"/>
          <w:color w:val="000000"/>
          <w:sz w:val="36"/>
          <w:szCs w:val="36"/>
        </w:rPr>
        <w:t>ə</w:t>
      </w:r>
      <w:r>
        <w:rPr>
          <w:rStyle w:val="contenttext"/>
          <w:rFonts w:cs="B Zar" w:hint="cs"/>
          <w:color w:val="000000"/>
          <w:sz w:val="36"/>
          <w:szCs w:val="36"/>
        </w:rPr>
        <w:t>xsin h</w:t>
      </w:r>
      <w:r>
        <w:rPr>
          <w:rStyle w:val="contenttext"/>
          <w:rFonts w:cs="B Zar" w:hint="cs"/>
          <w:color w:val="000000"/>
          <w:sz w:val="36"/>
          <w:szCs w:val="36"/>
        </w:rPr>
        <w:t>ə</w:t>
      </w:r>
      <w:r>
        <w:rPr>
          <w:rStyle w:val="contenttext"/>
          <w:rFonts w:cs="B Zar" w:hint="cs"/>
          <w:color w:val="000000"/>
          <w:sz w:val="36"/>
          <w:szCs w:val="36"/>
        </w:rPr>
        <w:t>min nişan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qorunmasının z</w:t>
      </w:r>
      <w:r>
        <w:rPr>
          <w:rStyle w:val="contenttext"/>
          <w:rFonts w:cs="B Zar" w:hint="cs"/>
          <w:color w:val="000000"/>
          <w:sz w:val="36"/>
          <w:szCs w:val="36"/>
        </w:rPr>
        <w:t>ə</w:t>
      </w:r>
      <w:r>
        <w:rPr>
          <w:rStyle w:val="contenttext"/>
          <w:rFonts w:cs="B Zar" w:hint="cs"/>
          <w:color w:val="000000"/>
          <w:sz w:val="36"/>
          <w:szCs w:val="36"/>
        </w:rPr>
        <w:t>ruriliyini düşünm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cahilin is</w:t>
      </w:r>
      <w:r>
        <w:rPr>
          <w:rStyle w:val="contenttext"/>
          <w:rFonts w:cs="B Zar" w:hint="cs"/>
          <w:color w:val="000000"/>
          <w:sz w:val="36"/>
          <w:szCs w:val="36"/>
        </w:rPr>
        <w:t>ə</w:t>
      </w:r>
      <w:r>
        <w:rPr>
          <w:rStyle w:val="contenttext"/>
          <w:rFonts w:cs="B Zar" w:hint="cs"/>
          <w:color w:val="000000"/>
          <w:sz w:val="36"/>
          <w:szCs w:val="36"/>
        </w:rPr>
        <w:t xml:space="preserve"> dinin köh</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sabitlik v</w:t>
      </w:r>
      <w:r>
        <w:rPr>
          <w:rStyle w:val="contenttext"/>
          <w:rFonts w:cs="B Zar" w:hint="cs"/>
          <w:color w:val="000000"/>
          <w:sz w:val="36"/>
          <w:szCs w:val="36"/>
        </w:rPr>
        <w:t>ə</w:t>
      </w:r>
      <w:r>
        <w:rPr>
          <w:rStyle w:val="contenttext"/>
          <w:rFonts w:cs="B Zar" w:hint="cs"/>
          <w:color w:val="000000"/>
          <w:sz w:val="36"/>
          <w:szCs w:val="36"/>
        </w:rPr>
        <w:t xml:space="preserve"> sükuta maraqlı olduğu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989556801"/>
        <w:rPr>
          <w:rFonts w:cs="B Zar" w:hint="cs"/>
          <w:color w:val="000000"/>
          <w:sz w:val="36"/>
          <w:szCs w:val="36"/>
          <w:rtl/>
        </w:rPr>
      </w:pPr>
      <w:r>
        <w:rPr>
          <w:rStyle w:val="contenttext"/>
          <w:rFonts w:cs="B Zar" w:hint="cs"/>
          <w:color w:val="000000"/>
          <w:sz w:val="36"/>
          <w:szCs w:val="36"/>
        </w:rPr>
        <w:t xml:space="preserve">Son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elml</w:t>
      </w:r>
      <w:r>
        <w:rPr>
          <w:rStyle w:val="contenttext"/>
          <w:rFonts w:cs="B Zar" w:hint="cs"/>
          <w:color w:val="000000"/>
          <w:sz w:val="36"/>
          <w:szCs w:val="36"/>
        </w:rPr>
        <w:t>ə</w:t>
      </w:r>
      <w:r>
        <w:rPr>
          <w:rStyle w:val="contenttext"/>
          <w:rFonts w:cs="B Zar" w:hint="cs"/>
          <w:color w:val="000000"/>
          <w:sz w:val="36"/>
          <w:szCs w:val="36"/>
        </w:rPr>
        <w:t xml:space="preserve"> din arasında ziddiyy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zadların mövcud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arasında geniş yayılaraq müzakir</w:t>
      </w:r>
      <w:r>
        <w:rPr>
          <w:rStyle w:val="contenttext"/>
          <w:rFonts w:cs="B Zar" w:hint="cs"/>
          <w:color w:val="000000"/>
          <w:sz w:val="36"/>
          <w:szCs w:val="36"/>
        </w:rPr>
        <w:t>ə</w:t>
      </w:r>
      <w:r>
        <w:rPr>
          <w:rStyle w:val="contenttext"/>
          <w:rFonts w:cs="B Zar" w:hint="cs"/>
          <w:color w:val="000000"/>
          <w:sz w:val="36"/>
          <w:szCs w:val="36"/>
        </w:rPr>
        <w:t xml:space="preserve"> obyektin</w:t>
      </w:r>
      <w:r>
        <w:rPr>
          <w:rStyle w:val="contenttext"/>
          <w:rFonts w:cs="B Zar" w:hint="cs"/>
          <w:color w:val="000000"/>
          <w:sz w:val="36"/>
          <w:szCs w:val="36"/>
        </w:rPr>
        <w:t>ə</w:t>
      </w:r>
      <w:r>
        <w:rPr>
          <w:rStyle w:val="contenttext"/>
          <w:rFonts w:cs="B Zar" w:hint="cs"/>
          <w:color w:val="000000"/>
          <w:sz w:val="36"/>
          <w:szCs w:val="36"/>
        </w:rPr>
        <w:t xml:space="preserve"> çevrilmişdir. Dinl</w:t>
      </w:r>
      <w:r>
        <w:rPr>
          <w:rStyle w:val="contenttext"/>
          <w:rFonts w:cs="B Zar" w:hint="cs"/>
          <w:color w:val="000000"/>
          <w:sz w:val="36"/>
          <w:szCs w:val="36"/>
        </w:rPr>
        <w:t>ə</w:t>
      </w:r>
      <w:r>
        <w:rPr>
          <w:rStyle w:val="contenttext"/>
          <w:rFonts w:cs="B Zar" w:hint="cs"/>
          <w:color w:val="000000"/>
          <w:sz w:val="36"/>
          <w:szCs w:val="36"/>
        </w:rPr>
        <w:t xml:space="preserve"> elm arasında ziddiyy</w:t>
      </w:r>
      <w:r>
        <w:rPr>
          <w:rStyle w:val="contenttext"/>
          <w:rFonts w:cs="B Zar" w:hint="cs"/>
          <w:color w:val="000000"/>
          <w:sz w:val="36"/>
          <w:szCs w:val="36"/>
        </w:rPr>
        <w:t>ə</w:t>
      </w:r>
      <w:r>
        <w:rPr>
          <w:rStyle w:val="contenttext"/>
          <w:rFonts w:cs="B Zar" w:hint="cs"/>
          <w:color w:val="000000"/>
          <w:sz w:val="36"/>
          <w:szCs w:val="36"/>
        </w:rPr>
        <w:t>tin o</w:t>
      </w:r>
      <w:r>
        <w:rPr>
          <w:rStyle w:val="contenttext"/>
          <w:rFonts w:cs="B Zar" w:hint="cs"/>
          <w:color w:val="000000"/>
          <w:sz w:val="36"/>
          <w:szCs w:val="36"/>
        </w:rPr>
        <w:t>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sinin iki </w:t>
      </w:r>
      <w:r>
        <w:rPr>
          <w:rStyle w:val="contenttext"/>
          <w:rFonts w:cs="B Zar" w:hint="cs"/>
          <w:color w:val="000000"/>
          <w:sz w:val="36"/>
          <w:szCs w:val="36"/>
        </w:rPr>
        <w:t>ə</w:t>
      </w:r>
      <w:r>
        <w:rPr>
          <w:rStyle w:val="contenttext"/>
          <w:rFonts w:cs="B Zar" w:hint="cs"/>
          <w:color w:val="000000"/>
          <w:sz w:val="36"/>
          <w:szCs w:val="36"/>
        </w:rPr>
        <w:t>sası (kökü) var: Birincisi, b</w:t>
      </w:r>
      <w:r>
        <w:rPr>
          <w:rStyle w:val="contenttext"/>
          <w:rFonts w:cs="B Zar" w:hint="cs"/>
          <w:color w:val="000000"/>
          <w:sz w:val="36"/>
          <w:szCs w:val="36"/>
        </w:rPr>
        <w:t>ə</w:t>
      </w:r>
      <w:r>
        <w:rPr>
          <w:rStyle w:val="contenttext"/>
          <w:rFonts w:cs="B Zar" w:hint="cs"/>
          <w:color w:val="000000"/>
          <w:sz w:val="36"/>
          <w:szCs w:val="36"/>
        </w:rPr>
        <w:t>zi kils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ki elmi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mövcud olması v</w:t>
      </w:r>
      <w:r>
        <w:rPr>
          <w:rStyle w:val="contenttext"/>
          <w:rFonts w:cs="B Zar" w:hint="cs"/>
          <w:color w:val="000000"/>
          <w:sz w:val="36"/>
          <w:szCs w:val="36"/>
        </w:rPr>
        <w:t>ə</w:t>
      </w:r>
      <w:r>
        <w:rPr>
          <w:rStyle w:val="contenttext"/>
          <w:rFonts w:cs="B Zar" w:hint="cs"/>
          <w:color w:val="000000"/>
          <w:sz w:val="36"/>
          <w:szCs w:val="36"/>
        </w:rPr>
        <w:t xml:space="preserve"> onlara da dinin bir hiss</w:t>
      </w:r>
      <w:r>
        <w:rPr>
          <w:rStyle w:val="contenttext"/>
          <w:rFonts w:cs="B Zar" w:hint="cs"/>
          <w:color w:val="000000"/>
          <w:sz w:val="36"/>
          <w:szCs w:val="36"/>
        </w:rPr>
        <w:t>ə</w:t>
      </w:r>
      <w:r>
        <w:rPr>
          <w:rStyle w:val="contenttext"/>
          <w:rFonts w:cs="B Zar" w:hint="cs"/>
          <w:color w:val="000000"/>
          <w:sz w:val="36"/>
          <w:szCs w:val="36"/>
        </w:rPr>
        <w:t>si kimi inanılmasına etiqadlı olmaları idi ki, elmin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qqisi bunun </w:t>
      </w:r>
      <w:r>
        <w:rPr>
          <w:rStyle w:val="contenttext"/>
          <w:rFonts w:cs="B Zar" w:hint="cs"/>
          <w:color w:val="000000"/>
          <w:sz w:val="36"/>
          <w:szCs w:val="36"/>
        </w:rPr>
        <w:t>ə</w:t>
      </w:r>
      <w:r>
        <w:rPr>
          <w:rStyle w:val="contenttext"/>
          <w:rFonts w:cs="B Zar" w:hint="cs"/>
          <w:color w:val="000000"/>
          <w:sz w:val="36"/>
          <w:szCs w:val="36"/>
        </w:rPr>
        <w:t>ksini sübut etmişdi</w:t>
      </w:r>
      <w:r>
        <w:rPr>
          <w:rStyle w:val="contenttext"/>
          <w:rFonts w:cs="B Zar" w:hint="cs"/>
          <w:color w:val="000000"/>
          <w:sz w:val="36"/>
          <w:szCs w:val="36"/>
        </w:rPr>
        <w:t>r. İkincisi, elmin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rzini d</w:t>
      </w:r>
      <w:r>
        <w:rPr>
          <w:rStyle w:val="contenttext"/>
          <w:rFonts w:cs="B Zar" w:hint="cs"/>
          <w:color w:val="000000"/>
          <w:sz w:val="36"/>
          <w:szCs w:val="36"/>
        </w:rPr>
        <w:t>ə</w:t>
      </w:r>
      <w:r>
        <w:rPr>
          <w:rStyle w:val="contenttext"/>
          <w:rFonts w:cs="B Zar" w:hint="cs"/>
          <w:color w:val="000000"/>
          <w:sz w:val="36"/>
          <w:szCs w:val="36"/>
        </w:rPr>
        <w:t>yişdir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yenil</w:t>
      </w:r>
      <w:r>
        <w:rPr>
          <w:rStyle w:val="contenttext"/>
          <w:rFonts w:cs="B Zar" w:hint="cs"/>
          <w:color w:val="000000"/>
          <w:sz w:val="36"/>
          <w:szCs w:val="36"/>
        </w:rPr>
        <w:t>ə</w:t>
      </w:r>
      <w:r>
        <w:rPr>
          <w:rStyle w:val="contenttext"/>
          <w:rFonts w:cs="B Zar" w:hint="cs"/>
          <w:color w:val="000000"/>
          <w:sz w:val="36"/>
          <w:szCs w:val="36"/>
        </w:rPr>
        <w:t>şdirm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olmuşdur. Özl</w:t>
      </w:r>
      <w:r>
        <w:rPr>
          <w:rStyle w:val="contenttext"/>
          <w:rFonts w:cs="B Zar" w:hint="cs"/>
          <w:color w:val="000000"/>
          <w:sz w:val="36"/>
          <w:szCs w:val="36"/>
        </w:rPr>
        <w:t>ə</w:t>
      </w:r>
      <w:r>
        <w:rPr>
          <w:rStyle w:val="contenttext"/>
          <w:rFonts w:cs="B Zar" w:hint="cs"/>
          <w:color w:val="000000"/>
          <w:sz w:val="36"/>
          <w:szCs w:val="36"/>
        </w:rPr>
        <w:t>rini din</w:t>
      </w:r>
      <w:r>
        <w:rPr>
          <w:rStyle w:val="contenttext"/>
          <w:rFonts w:cs="B Zar" w:hint="cs"/>
          <w:color w:val="000000"/>
          <w:sz w:val="36"/>
          <w:szCs w:val="36"/>
        </w:rPr>
        <w:t>ə</w:t>
      </w:r>
      <w:r>
        <w:rPr>
          <w:rStyle w:val="contenttext"/>
          <w:rFonts w:cs="B Zar" w:hint="cs"/>
          <w:color w:val="000000"/>
          <w:sz w:val="36"/>
          <w:szCs w:val="36"/>
        </w:rPr>
        <w:t xml:space="preserve"> etiqadlı kimi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dinin bir hiss</w:t>
      </w:r>
      <w:r>
        <w:rPr>
          <w:rStyle w:val="contenttext"/>
          <w:rFonts w:cs="B Zar" w:hint="cs"/>
          <w:color w:val="000000"/>
          <w:sz w:val="36"/>
          <w:szCs w:val="36"/>
        </w:rPr>
        <w:t>ə</w:t>
      </w:r>
      <w:r>
        <w:rPr>
          <w:rStyle w:val="contenttext"/>
          <w:rFonts w:cs="B Zar" w:hint="cs"/>
          <w:color w:val="000000"/>
          <w:sz w:val="36"/>
          <w:szCs w:val="36"/>
        </w:rPr>
        <w:t>si olduğunu düşün</w:t>
      </w:r>
      <w:r>
        <w:rPr>
          <w:rStyle w:val="contenttext"/>
          <w:rFonts w:cs="B Zar" w:hint="cs"/>
          <w:color w:val="000000"/>
          <w:sz w:val="36"/>
          <w:szCs w:val="36"/>
        </w:rPr>
        <w:t>ə</w:t>
      </w:r>
      <w:r>
        <w:rPr>
          <w:rStyle w:val="contenttext"/>
          <w:rFonts w:cs="B Zar" w:hint="cs"/>
          <w:color w:val="000000"/>
          <w:sz w:val="36"/>
          <w:szCs w:val="36"/>
        </w:rPr>
        <w:t>n köhn</w:t>
      </w:r>
      <w:r>
        <w:rPr>
          <w:rStyle w:val="contenttext"/>
          <w:rFonts w:cs="B Zar" w:hint="cs"/>
          <w:color w:val="000000"/>
          <w:sz w:val="36"/>
          <w:szCs w:val="36"/>
        </w:rPr>
        <w:t>ə</w:t>
      </w:r>
      <w:r>
        <w:rPr>
          <w:rStyle w:val="contenttext"/>
          <w:rFonts w:cs="B Zar" w:hint="cs"/>
          <w:color w:val="000000"/>
          <w:sz w:val="36"/>
          <w:szCs w:val="36"/>
        </w:rPr>
        <w:t xml:space="preserve"> fikirli insanlar h</w:t>
      </w:r>
      <w:r>
        <w:rPr>
          <w:rStyle w:val="contenttext"/>
          <w:rFonts w:cs="B Zar" w:hint="cs"/>
          <w:color w:val="000000"/>
          <w:sz w:val="36"/>
          <w:szCs w:val="36"/>
        </w:rPr>
        <w:t>ə</w:t>
      </w:r>
      <w:r>
        <w:rPr>
          <w:rStyle w:val="contenttext"/>
          <w:rFonts w:cs="B Zar" w:hint="cs"/>
          <w:color w:val="000000"/>
          <w:sz w:val="36"/>
          <w:szCs w:val="36"/>
        </w:rPr>
        <w:t>yatın maddi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aid olan mövzu</w:t>
      </w:r>
      <w:r>
        <w:rPr>
          <w:rStyle w:val="contenttext"/>
          <w:rFonts w:cs="B Zar" w:hint="cs"/>
          <w:color w:val="000000"/>
          <w:sz w:val="36"/>
          <w:szCs w:val="36"/>
        </w:rPr>
        <w:t>ları da dinin bir qismi olması kimi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çarpdırmaq ist</w:t>
      </w:r>
      <w:r>
        <w:rPr>
          <w:rStyle w:val="contenttext"/>
          <w:rFonts w:cs="B Zar" w:hint="cs"/>
          <w:color w:val="000000"/>
          <w:sz w:val="36"/>
          <w:szCs w:val="36"/>
        </w:rPr>
        <w:t>ə</w:t>
      </w:r>
      <w:r>
        <w:rPr>
          <w:rStyle w:val="contenttext"/>
          <w:rFonts w:cs="B Zar" w:hint="cs"/>
          <w:color w:val="000000"/>
          <w:sz w:val="36"/>
          <w:szCs w:val="36"/>
        </w:rPr>
        <w:t>yirdil</w:t>
      </w:r>
      <w:r>
        <w:rPr>
          <w:rStyle w:val="contenttext"/>
          <w:rFonts w:cs="B Zar" w:hint="cs"/>
          <w:color w:val="000000"/>
          <w:sz w:val="36"/>
          <w:szCs w:val="36"/>
        </w:rPr>
        <w:t>ə</w:t>
      </w:r>
      <w:r>
        <w:rPr>
          <w:rStyle w:val="contenttext"/>
          <w:rFonts w:cs="B Zar" w:hint="cs"/>
          <w:color w:val="000000"/>
          <w:sz w:val="36"/>
          <w:szCs w:val="36"/>
        </w:rPr>
        <w:t>r. Cahil v</w:t>
      </w:r>
      <w:r>
        <w:rPr>
          <w:rStyle w:val="contenttext"/>
          <w:rFonts w:cs="B Zar" w:hint="cs"/>
          <w:color w:val="000000"/>
          <w:sz w:val="36"/>
          <w:szCs w:val="36"/>
        </w:rPr>
        <w:t>ə</w:t>
      </w:r>
      <w:r>
        <w:rPr>
          <w:rStyle w:val="contenttext"/>
          <w:rFonts w:cs="B Zar" w:hint="cs"/>
          <w:color w:val="000000"/>
          <w:sz w:val="36"/>
          <w:szCs w:val="36"/>
        </w:rPr>
        <w:t xml:space="preserve"> bix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 insanlar da bel</w:t>
      </w:r>
      <w:r>
        <w:rPr>
          <w:rStyle w:val="contenttext"/>
          <w:rFonts w:cs="B Zar" w:hint="cs"/>
          <w:color w:val="000000"/>
          <w:sz w:val="36"/>
          <w:szCs w:val="36"/>
        </w:rPr>
        <w:t>ə</w:t>
      </w:r>
      <w:r>
        <w:rPr>
          <w:rStyle w:val="contenttext"/>
          <w:rFonts w:cs="B Zar" w:hint="cs"/>
          <w:color w:val="000000"/>
          <w:sz w:val="36"/>
          <w:szCs w:val="36"/>
        </w:rPr>
        <w:t xml:space="preserve"> olduğunu v</w:t>
      </w:r>
      <w:r>
        <w:rPr>
          <w:rStyle w:val="contenttext"/>
          <w:rFonts w:cs="B Zar" w:hint="cs"/>
          <w:color w:val="000000"/>
          <w:sz w:val="36"/>
          <w:szCs w:val="36"/>
        </w:rPr>
        <w:t>ə</w:t>
      </w:r>
      <w:r>
        <w:rPr>
          <w:rStyle w:val="contenttext"/>
          <w:rFonts w:cs="B Zar" w:hint="cs"/>
          <w:color w:val="000000"/>
          <w:sz w:val="36"/>
          <w:szCs w:val="36"/>
        </w:rPr>
        <w:t xml:space="preserve"> dinin insanların maddi yaşayış üçün d</w:t>
      </w:r>
      <w:r>
        <w:rPr>
          <w:rStyle w:val="contenttext"/>
          <w:rFonts w:cs="B Zar" w:hint="cs"/>
          <w:color w:val="000000"/>
          <w:sz w:val="36"/>
          <w:szCs w:val="36"/>
        </w:rPr>
        <w:t>ə</w:t>
      </w:r>
      <w:r>
        <w:rPr>
          <w:rStyle w:val="contenttext"/>
          <w:rFonts w:cs="B Zar" w:hint="cs"/>
          <w:color w:val="000000"/>
          <w:sz w:val="36"/>
          <w:szCs w:val="36"/>
        </w:rPr>
        <w:t xml:space="preserve"> xüsusi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tutduğunu t</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vvür edirdil</w:t>
      </w:r>
      <w:r>
        <w:rPr>
          <w:rStyle w:val="contenttext"/>
          <w:rFonts w:cs="B Zar" w:hint="cs"/>
          <w:color w:val="000000"/>
          <w:sz w:val="36"/>
          <w:szCs w:val="36"/>
        </w:rPr>
        <w:t>ə</w:t>
      </w:r>
      <w:r>
        <w:rPr>
          <w:rStyle w:val="contenttext"/>
          <w:rFonts w:cs="B Zar" w:hint="cs"/>
          <w:color w:val="000000"/>
          <w:sz w:val="36"/>
          <w:szCs w:val="36"/>
        </w:rPr>
        <w:t>r. El</w:t>
      </w:r>
      <w:r>
        <w:rPr>
          <w:rStyle w:val="contenttext"/>
          <w:rFonts w:cs="B Zar" w:hint="cs"/>
          <w:color w:val="000000"/>
          <w:sz w:val="36"/>
          <w:szCs w:val="36"/>
        </w:rPr>
        <w:t>ə</w:t>
      </w:r>
      <w:r>
        <w:rPr>
          <w:rStyle w:val="contenttext"/>
          <w:rFonts w:cs="B Zar" w:hint="cs"/>
          <w:color w:val="000000"/>
          <w:sz w:val="36"/>
          <w:szCs w:val="36"/>
        </w:rPr>
        <w:t xml:space="preserve"> düşünürdül</w:t>
      </w:r>
      <w:r>
        <w:rPr>
          <w:rStyle w:val="contenttext"/>
          <w:rFonts w:cs="B Zar" w:hint="cs"/>
          <w:color w:val="000000"/>
          <w:sz w:val="36"/>
          <w:szCs w:val="36"/>
        </w:rPr>
        <w:t>ə</w:t>
      </w:r>
      <w:r>
        <w:rPr>
          <w:rStyle w:val="contenttext"/>
          <w:rFonts w:cs="B Zar" w:hint="cs"/>
          <w:color w:val="000000"/>
          <w:sz w:val="36"/>
          <w:szCs w:val="36"/>
        </w:rPr>
        <w:t>r ki, elmin f</w:t>
      </w:r>
      <w:r>
        <w:rPr>
          <w:rStyle w:val="contenttext"/>
          <w:rFonts w:cs="B Zar" w:hint="cs"/>
          <w:color w:val="000000"/>
          <w:sz w:val="36"/>
          <w:szCs w:val="36"/>
        </w:rPr>
        <w:t>ə</w:t>
      </w:r>
      <w:r>
        <w:rPr>
          <w:rStyle w:val="contenttext"/>
          <w:rFonts w:cs="B Zar" w:hint="cs"/>
          <w:color w:val="000000"/>
          <w:sz w:val="36"/>
          <w:szCs w:val="36"/>
        </w:rPr>
        <w:t>tvasına uyğun ola</w:t>
      </w:r>
      <w:r>
        <w:rPr>
          <w:rStyle w:val="contenttext"/>
          <w:rFonts w:cs="B Zar" w:hint="cs"/>
          <w:color w:val="000000"/>
          <w:sz w:val="36"/>
          <w:szCs w:val="36"/>
        </w:rPr>
        <w:t>raq maddi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rzini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k lazımdır v</w:t>
      </w:r>
      <w:r>
        <w:rPr>
          <w:rStyle w:val="contenttext"/>
          <w:rFonts w:cs="B Zar" w:hint="cs"/>
          <w:color w:val="000000"/>
          <w:sz w:val="36"/>
          <w:szCs w:val="36"/>
        </w:rPr>
        <w:t>ə</w:t>
      </w:r>
      <w:r>
        <w:rPr>
          <w:rStyle w:val="contenttext"/>
          <w:rFonts w:cs="B Zar" w:hint="cs"/>
          <w:color w:val="000000"/>
          <w:sz w:val="36"/>
          <w:szCs w:val="36"/>
        </w:rPr>
        <w:t xml:space="preserve"> elm dinin aradan qaldırılması hökmünü vermişdir</w:t>
      </w:r>
      <w:r>
        <w:rPr>
          <w:rStyle w:val="contenttext"/>
          <w:rFonts w:cs="B Zar" w:hint="cs"/>
          <w:color w:val="000000"/>
          <w:sz w:val="36"/>
          <w:szCs w:val="36"/>
          <w:rtl/>
        </w:rPr>
        <w:t>.</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iki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bir-birind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olaraq dinl</w:t>
      </w:r>
      <w:r>
        <w:rPr>
          <w:rStyle w:val="contenttext"/>
          <w:rFonts w:cs="B Zar" w:hint="cs"/>
          <w:color w:val="000000"/>
          <w:sz w:val="36"/>
          <w:szCs w:val="36"/>
        </w:rPr>
        <w:t>ə</w:t>
      </w:r>
      <w:r>
        <w:rPr>
          <w:rStyle w:val="contenttext"/>
          <w:rFonts w:cs="B Zar" w:hint="cs"/>
          <w:color w:val="000000"/>
          <w:sz w:val="36"/>
          <w:szCs w:val="36"/>
        </w:rPr>
        <w:t xml:space="preserve"> elmin ziddiyy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zadlı</w:t>
      </w:r>
    </w:p>
    <w:p w:rsidR="00000000" w:rsidRDefault="00976AFA" w:rsidP="0026523D">
      <w:pPr>
        <w:pStyle w:val="contentparagraph"/>
        <w:jc w:val="both"/>
        <w:divId w:val="98955680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h:93</w:t>
      </w:r>
    </w:p>
    <w:p w:rsidR="00000000" w:rsidRDefault="00976AFA" w:rsidP="0026523D">
      <w:pPr>
        <w:pStyle w:val="contentparagraph"/>
        <w:jc w:val="both"/>
        <w:divId w:val="1233858655"/>
        <w:rPr>
          <w:rFonts w:cs="B Zar" w:hint="cs"/>
          <w:color w:val="000000"/>
          <w:sz w:val="36"/>
          <w:szCs w:val="36"/>
          <w:rtl/>
        </w:rPr>
      </w:pPr>
      <w:r>
        <w:rPr>
          <w:rStyle w:val="contenttext"/>
          <w:rFonts w:cs="B Zar" w:hint="cs"/>
          <w:color w:val="000000"/>
          <w:sz w:val="36"/>
          <w:szCs w:val="36"/>
        </w:rPr>
        <w:t>olması m</w:t>
      </w:r>
      <w:r>
        <w:rPr>
          <w:rStyle w:val="contenttext"/>
          <w:rFonts w:cs="B Zar" w:hint="cs"/>
          <w:color w:val="000000"/>
          <w:sz w:val="36"/>
          <w:szCs w:val="36"/>
        </w:rPr>
        <w:t>ə</w:t>
      </w:r>
      <w:r>
        <w:rPr>
          <w:rStyle w:val="contenttext"/>
          <w:rFonts w:cs="B Zar" w:hint="cs"/>
          <w:color w:val="000000"/>
          <w:sz w:val="36"/>
          <w:szCs w:val="36"/>
        </w:rPr>
        <w:t>fhumunu meydana g</w:t>
      </w:r>
      <w:r>
        <w:rPr>
          <w:rStyle w:val="contenttext"/>
          <w:rFonts w:cs="B Zar" w:hint="cs"/>
          <w:color w:val="000000"/>
          <w:sz w:val="36"/>
          <w:szCs w:val="36"/>
        </w:rPr>
        <w:t>ə</w:t>
      </w:r>
      <w:r>
        <w:rPr>
          <w:rStyle w:val="contenttext"/>
          <w:rFonts w:cs="B Zar" w:hint="cs"/>
          <w:color w:val="000000"/>
          <w:sz w:val="36"/>
          <w:szCs w:val="36"/>
        </w:rPr>
        <w:t>tirdi</w:t>
      </w:r>
      <w:r>
        <w:rPr>
          <w:rStyle w:val="contenttext"/>
          <w:rFonts w:cs="B Zar" w:hint="cs"/>
          <w:color w:val="000000"/>
          <w:sz w:val="36"/>
          <w:szCs w:val="36"/>
          <w:rtl/>
        </w:rPr>
        <w:t>.</w:t>
      </w:r>
    </w:p>
    <w:p w:rsidR="00000000" w:rsidRDefault="00976AFA" w:rsidP="0026523D">
      <w:pPr>
        <w:pStyle w:val="Heading3"/>
        <w:shd w:val="clear" w:color="auto" w:fill="FFFFFF"/>
        <w:jc w:val="both"/>
        <w:divId w:val="300622902"/>
        <w:rPr>
          <w:rFonts w:eastAsia="Times New Roman" w:cs="B Titr" w:hint="cs"/>
          <w:b w:val="0"/>
          <w:bCs w:val="0"/>
          <w:color w:val="FF0080"/>
          <w:sz w:val="30"/>
          <w:szCs w:val="30"/>
          <w:rtl/>
        </w:rPr>
      </w:pPr>
      <w:r>
        <w:rPr>
          <w:rFonts w:eastAsia="Times New Roman" w:cs="B Titr" w:hint="cs"/>
          <w:b w:val="0"/>
          <w:bCs w:val="0"/>
          <w:color w:val="FF0080"/>
          <w:sz w:val="30"/>
          <w:szCs w:val="30"/>
        </w:rPr>
        <w:t>Quranın mәsәllәri (misal çәkmәsi)</w:t>
      </w:r>
    </w:p>
    <w:p w:rsidR="00000000" w:rsidRDefault="00976AFA" w:rsidP="0026523D">
      <w:pPr>
        <w:pStyle w:val="contentparagraph"/>
        <w:jc w:val="both"/>
        <w:divId w:val="300622902"/>
        <w:rPr>
          <w:rFonts w:cs="B Zar" w:hint="cs"/>
          <w:color w:val="000000"/>
          <w:sz w:val="36"/>
          <w:szCs w:val="36"/>
          <w:rtl/>
        </w:rPr>
      </w:pPr>
      <w:r>
        <w:rPr>
          <w:rStyle w:val="contenttext"/>
          <w:rFonts w:cs="B Zar" w:hint="cs"/>
          <w:color w:val="000000"/>
          <w:sz w:val="36"/>
          <w:szCs w:val="36"/>
        </w:rPr>
        <w:t>İslam öncü</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insanı ir</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doğru aparan bir dindir. Qurani-k</w:t>
      </w:r>
      <w:r>
        <w:rPr>
          <w:rStyle w:val="contenttext"/>
          <w:rFonts w:cs="B Zar" w:hint="cs"/>
          <w:color w:val="000000"/>
          <w:sz w:val="36"/>
          <w:szCs w:val="36"/>
        </w:rPr>
        <w:t>ə</w:t>
      </w:r>
      <w:r>
        <w:rPr>
          <w:rStyle w:val="contenttext"/>
          <w:rFonts w:cs="B Zar" w:hint="cs"/>
          <w:color w:val="000000"/>
          <w:sz w:val="36"/>
          <w:szCs w:val="36"/>
        </w:rPr>
        <w:t>rim müs</w:t>
      </w:r>
      <w:r>
        <w:rPr>
          <w:rStyle w:val="contenttext"/>
          <w:rFonts w:cs="B Zar" w:hint="cs"/>
          <w:color w:val="000000"/>
          <w:sz w:val="36"/>
          <w:szCs w:val="36"/>
        </w:rPr>
        <w:t>ə</w:t>
      </w:r>
      <w:r>
        <w:rPr>
          <w:rStyle w:val="contenttext"/>
          <w:rFonts w:cs="B Zar" w:hint="cs"/>
          <w:color w:val="000000"/>
          <w:sz w:val="36"/>
          <w:szCs w:val="36"/>
        </w:rPr>
        <w:t>lmanları İslam dini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etm</w:t>
      </w:r>
      <w:r>
        <w:rPr>
          <w:rStyle w:val="contenttext"/>
          <w:rFonts w:cs="B Zar" w:hint="cs"/>
          <w:color w:val="000000"/>
          <w:sz w:val="36"/>
          <w:szCs w:val="36"/>
        </w:rPr>
        <w:t>ə</w:t>
      </w:r>
      <w:r>
        <w:rPr>
          <w:rStyle w:val="contenttext"/>
          <w:rFonts w:cs="B Zar" w:hint="cs"/>
          <w:color w:val="000000"/>
          <w:sz w:val="36"/>
          <w:szCs w:val="36"/>
        </w:rPr>
        <w:t>li olduqlarını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çatdırmaq üçün, t</w:t>
      </w:r>
      <w:r>
        <w:rPr>
          <w:rStyle w:val="contenttext"/>
          <w:rFonts w:cs="B Zar" w:hint="cs"/>
          <w:color w:val="000000"/>
          <w:sz w:val="36"/>
          <w:szCs w:val="36"/>
        </w:rPr>
        <w:t>ə</w:t>
      </w:r>
      <w:r>
        <w:rPr>
          <w:rStyle w:val="contenttext"/>
          <w:rFonts w:cs="B Zar" w:hint="cs"/>
          <w:color w:val="000000"/>
          <w:sz w:val="36"/>
          <w:szCs w:val="36"/>
        </w:rPr>
        <w:t>msild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misallar ç</w:t>
      </w:r>
      <w:r>
        <w:rPr>
          <w:rStyle w:val="contenttext"/>
          <w:rFonts w:cs="B Zar" w:hint="cs"/>
          <w:color w:val="000000"/>
          <w:sz w:val="36"/>
          <w:szCs w:val="36"/>
        </w:rPr>
        <w:t>ə</w:t>
      </w:r>
      <w:r>
        <w:rPr>
          <w:rStyle w:val="contenttext"/>
          <w:rFonts w:cs="B Zar" w:hint="cs"/>
          <w:color w:val="000000"/>
          <w:sz w:val="36"/>
          <w:szCs w:val="36"/>
        </w:rPr>
        <w:t>kir.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deyir: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din (s)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 v</w:t>
      </w:r>
      <w:r>
        <w:rPr>
          <w:rStyle w:val="contenttext"/>
          <w:rFonts w:cs="B Zar" w:hint="cs"/>
          <w:color w:val="000000"/>
          <w:sz w:val="36"/>
          <w:szCs w:val="36"/>
        </w:rPr>
        <w:t>ə</w:t>
      </w:r>
      <w:r>
        <w:rPr>
          <w:rStyle w:val="contenttext"/>
          <w:rFonts w:cs="B Zar" w:hint="cs"/>
          <w:color w:val="000000"/>
          <w:sz w:val="36"/>
          <w:szCs w:val="36"/>
        </w:rPr>
        <w:t xml:space="preserve"> onun</w:t>
      </w:r>
      <w:r>
        <w:rPr>
          <w:rStyle w:val="contenttext"/>
          <w:rFonts w:cs="B Zar" w:hint="cs"/>
          <w:color w:val="000000"/>
          <w:sz w:val="36"/>
          <w:szCs w:val="36"/>
        </w:rPr>
        <w:t xml:space="preserve"> yolunu ged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yerd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bir toxuma (d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H</w:t>
      </w:r>
      <w:r>
        <w:rPr>
          <w:rStyle w:val="contenttext"/>
          <w:rFonts w:cs="B Zar" w:hint="cs"/>
          <w:color w:val="000000"/>
          <w:sz w:val="36"/>
          <w:szCs w:val="36"/>
        </w:rPr>
        <w:t>ə</w:t>
      </w:r>
      <w:r>
        <w:rPr>
          <w:rStyle w:val="contenttext"/>
          <w:rFonts w:cs="B Zar" w:hint="cs"/>
          <w:color w:val="000000"/>
          <w:sz w:val="36"/>
          <w:szCs w:val="36"/>
        </w:rPr>
        <w:t>min toxum ilkin olaraq bir yarpaq kimi torpaqdan baş qaldırır, sonra özünü gücl</w:t>
      </w:r>
      <w:r>
        <w:rPr>
          <w:rStyle w:val="contenttext"/>
          <w:rFonts w:cs="B Zar" w:hint="cs"/>
          <w:color w:val="000000"/>
          <w:sz w:val="36"/>
          <w:szCs w:val="36"/>
        </w:rPr>
        <w:t>ə</w:t>
      </w:r>
      <w:r>
        <w:rPr>
          <w:rStyle w:val="contenttext"/>
          <w:rFonts w:cs="B Zar" w:hint="cs"/>
          <w:color w:val="000000"/>
          <w:sz w:val="36"/>
          <w:szCs w:val="36"/>
        </w:rPr>
        <w:t>ndirir v</w:t>
      </w:r>
      <w:r>
        <w:rPr>
          <w:rStyle w:val="contenttext"/>
          <w:rFonts w:cs="B Zar" w:hint="cs"/>
          <w:color w:val="000000"/>
          <w:sz w:val="36"/>
          <w:szCs w:val="36"/>
        </w:rPr>
        <w:t>ə</w:t>
      </w:r>
      <w:r>
        <w:rPr>
          <w:rStyle w:val="contenttext"/>
          <w:rFonts w:cs="B Zar" w:hint="cs"/>
          <w:color w:val="000000"/>
          <w:sz w:val="36"/>
          <w:szCs w:val="36"/>
        </w:rPr>
        <w:t xml:space="preserve"> daha sonra öz gövd</w:t>
      </w:r>
      <w:r>
        <w:rPr>
          <w:rStyle w:val="contenttext"/>
          <w:rFonts w:cs="B Zar" w:hint="cs"/>
          <w:color w:val="000000"/>
          <w:sz w:val="36"/>
          <w:szCs w:val="36"/>
        </w:rPr>
        <w:t>ə</w:t>
      </w:r>
      <w:r>
        <w:rPr>
          <w:rStyle w:val="contenttext"/>
          <w:rFonts w:cs="B Zar" w:hint="cs"/>
          <w:color w:val="000000"/>
          <w:sz w:val="36"/>
          <w:szCs w:val="36"/>
        </w:rPr>
        <w:t>si üst</w:t>
      </w:r>
      <w:r>
        <w:rPr>
          <w:rStyle w:val="contenttext"/>
          <w:rFonts w:cs="B Zar" w:hint="cs"/>
          <w:color w:val="000000"/>
          <w:sz w:val="36"/>
          <w:szCs w:val="36"/>
        </w:rPr>
        <w:t>ə</w:t>
      </w:r>
      <w:r>
        <w:rPr>
          <w:rStyle w:val="contenttext"/>
          <w:rFonts w:cs="B Zar" w:hint="cs"/>
          <w:color w:val="000000"/>
          <w:sz w:val="36"/>
          <w:szCs w:val="36"/>
        </w:rPr>
        <w:t xml:space="preserve"> dayanır. O, el</w:t>
      </w:r>
      <w:r>
        <w:rPr>
          <w:rStyle w:val="contenttext"/>
          <w:rFonts w:cs="B Zar" w:hint="cs"/>
          <w:color w:val="000000"/>
          <w:sz w:val="36"/>
          <w:szCs w:val="36"/>
        </w:rPr>
        <w:t>ə</w:t>
      </w:r>
      <w:r>
        <w:rPr>
          <w:rStyle w:val="contenttext"/>
          <w:rFonts w:cs="B Zar" w:hint="cs"/>
          <w:color w:val="000000"/>
          <w:sz w:val="36"/>
          <w:szCs w:val="36"/>
        </w:rPr>
        <w:t xml:space="preserve"> bir sür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qüvv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inkişaf edir ki, </w:t>
      </w:r>
      <w:r>
        <w:rPr>
          <w:rStyle w:val="contenttext"/>
          <w:rFonts w:cs="B Zar" w:hint="cs"/>
          <w:color w:val="000000"/>
          <w:sz w:val="36"/>
          <w:szCs w:val="36"/>
        </w:rPr>
        <w:t>ə</w:t>
      </w:r>
      <w:r>
        <w:rPr>
          <w:rStyle w:val="contenttext"/>
          <w:rFonts w:cs="B Zar" w:hint="cs"/>
          <w:color w:val="000000"/>
          <w:sz w:val="36"/>
          <w:szCs w:val="36"/>
        </w:rPr>
        <w:t>kinçil</w:t>
      </w:r>
      <w:r>
        <w:rPr>
          <w:rStyle w:val="contenttext"/>
          <w:rFonts w:cs="B Zar" w:hint="cs"/>
          <w:color w:val="000000"/>
          <w:sz w:val="36"/>
          <w:szCs w:val="36"/>
        </w:rPr>
        <w:t>ə</w:t>
      </w:r>
      <w:r>
        <w:rPr>
          <w:rStyle w:val="contenttext"/>
          <w:rFonts w:cs="B Zar" w:hint="cs"/>
          <w:color w:val="000000"/>
          <w:sz w:val="36"/>
          <w:szCs w:val="36"/>
        </w:rPr>
        <w:t>ri heyr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irir.” Bu, Quranın ç</w:t>
      </w:r>
      <w:r>
        <w:rPr>
          <w:rStyle w:val="contenttext"/>
          <w:rFonts w:cs="B Zar" w:hint="cs"/>
          <w:color w:val="000000"/>
          <w:sz w:val="36"/>
          <w:szCs w:val="36"/>
        </w:rPr>
        <w:t>ə</w:t>
      </w:r>
      <w:r>
        <w:rPr>
          <w:rStyle w:val="contenttext"/>
          <w:rFonts w:cs="B Zar" w:hint="cs"/>
          <w:color w:val="000000"/>
          <w:sz w:val="36"/>
          <w:szCs w:val="36"/>
        </w:rPr>
        <w:t>kdiyi v</w:t>
      </w:r>
      <w:r>
        <w:rPr>
          <w:rStyle w:val="contenttext"/>
          <w:rFonts w:cs="B Zar" w:hint="cs"/>
          <w:color w:val="000000"/>
          <w:sz w:val="36"/>
          <w:szCs w:val="36"/>
        </w:rPr>
        <w:t>ə</w:t>
      </w:r>
      <w:r>
        <w:rPr>
          <w:rStyle w:val="contenttext"/>
          <w:rFonts w:cs="B Zar" w:hint="cs"/>
          <w:color w:val="000000"/>
          <w:sz w:val="36"/>
          <w:szCs w:val="36"/>
        </w:rPr>
        <w:t xml:space="preserve"> arzuladığı misallardan biridir. Quran daimi olaraq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insanları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t edir</w:t>
      </w:r>
      <w:r>
        <w:rPr>
          <w:rStyle w:val="contenttext"/>
          <w:rFonts w:cs="B Zar" w:hint="cs"/>
          <w:color w:val="000000"/>
          <w:sz w:val="36"/>
          <w:szCs w:val="36"/>
          <w:rtl/>
        </w:rPr>
        <w:t>.</w:t>
      </w:r>
    </w:p>
    <w:p w:rsidR="00000000" w:rsidRDefault="00976AFA" w:rsidP="0026523D">
      <w:pPr>
        <w:pStyle w:val="contentparagraph"/>
        <w:jc w:val="both"/>
        <w:divId w:val="300622902"/>
        <w:rPr>
          <w:rFonts w:cs="B Zar" w:hint="cs"/>
          <w:color w:val="000000"/>
          <w:sz w:val="36"/>
          <w:szCs w:val="36"/>
          <w:rtl/>
        </w:rPr>
      </w:pPr>
      <w:r>
        <w:rPr>
          <w:rStyle w:val="contenttext"/>
          <w:rFonts w:cs="B Zar" w:hint="cs"/>
          <w:color w:val="000000"/>
          <w:sz w:val="36"/>
          <w:szCs w:val="36"/>
        </w:rPr>
        <w:t>Vil Dorant deyir: “İslam dini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heç bir din öz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fdarlarını güclü olmağa d</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 xml:space="preserve">mişdir. 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aid olan tarix İslam dininin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yenid</w:t>
      </w:r>
      <w:r>
        <w:rPr>
          <w:rStyle w:val="contenttext"/>
          <w:rFonts w:cs="B Zar" w:hint="cs"/>
          <w:color w:val="000000"/>
          <w:sz w:val="36"/>
          <w:szCs w:val="36"/>
        </w:rPr>
        <w:t>ə</w:t>
      </w:r>
      <w:r>
        <w:rPr>
          <w:rStyle w:val="contenttext"/>
          <w:rFonts w:cs="B Zar" w:hint="cs"/>
          <w:color w:val="000000"/>
          <w:sz w:val="36"/>
          <w:szCs w:val="36"/>
        </w:rPr>
        <w:t>nqurma işl</w:t>
      </w:r>
      <w:r>
        <w:rPr>
          <w:rStyle w:val="contenttext"/>
          <w:rFonts w:cs="B Zar" w:hint="cs"/>
          <w:color w:val="000000"/>
          <w:sz w:val="36"/>
          <w:szCs w:val="36"/>
        </w:rPr>
        <w:t>ə</w:t>
      </w:r>
      <w:r>
        <w:rPr>
          <w:rStyle w:val="contenttext"/>
          <w:rFonts w:cs="B Zar" w:hint="cs"/>
          <w:color w:val="000000"/>
          <w:sz w:val="36"/>
          <w:szCs w:val="36"/>
        </w:rPr>
        <w:t>rini aparmaq v</w:t>
      </w:r>
      <w:r>
        <w:rPr>
          <w:rStyle w:val="contenttext"/>
          <w:rFonts w:cs="B Zar" w:hint="cs"/>
          <w:color w:val="000000"/>
          <w:sz w:val="36"/>
          <w:szCs w:val="36"/>
        </w:rPr>
        <w:t>ə</w:t>
      </w:r>
      <w:r>
        <w:rPr>
          <w:rStyle w:val="contenttext"/>
          <w:rFonts w:cs="B Zar" w:hint="cs"/>
          <w:color w:val="000000"/>
          <w:sz w:val="36"/>
          <w:szCs w:val="36"/>
        </w:rPr>
        <w:t xml:space="preserve"> onu inkişaf etdirm</w:t>
      </w:r>
      <w:r>
        <w:rPr>
          <w:rStyle w:val="contenttext"/>
          <w:rFonts w:cs="B Zar" w:hint="cs"/>
          <w:color w:val="000000"/>
          <w:sz w:val="36"/>
          <w:szCs w:val="36"/>
        </w:rPr>
        <w:t>ə</w:t>
      </w:r>
      <w:r>
        <w:rPr>
          <w:rStyle w:val="contenttext"/>
          <w:rFonts w:cs="B Zar" w:hint="cs"/>
          <w:color w:val="000000"/>
          <w:sz w:val="36"/>
          <w:szCs w:val="36"/>
        </w:rPr>
        <w:t>k üçün hansı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 xml:space="preserve">tli olduğunu sübuta </w:t>
      </w:r>
      <w:r>
        <w:rPr>
          <w:rStyle w:val="contenttext"/>
          <w:rFonts w:cs="B Zar" w:hint="cs"/>
          <w:color w:val="000000"/>
          <w:sz w:val="36"/>
          <w:szCs w:val="36"/>
        </w:rPr>
        <w:t>yetirmişdir. İslam da köhn</w:t>
      </w:r>
      <w:r>
        <w:rPr>
          <w:rStyle w:val="contenttext"/>
          <w:rFonts w:cs="B Zar" w:hint="cs"/>
          <w:color w:val="000000"/>
          <w:sz w:val="36"/>
          <w:szCs w:val="36"/>
        </w:rPr>
        <w:t>ə</w:t>
      </w:r>
      <w:r>
        <w:rPr>
          <w:rStyle w:val="contenttext"/>
          <w:rFonts w:cs="B Zar" w:hint="cs"/>
          <w:color w:val="000000"/>
          <w:sz w:val="36"/>
          <w:szCs w:val="36"/>
        </w:rPr>
        <w:t xml:space="preserve"> fikirli olmaq v</w:t>
      </w:r>
      <w:r>
        <w:rPr>
          <w:rStyle w:val="contenttext"/>
          <w:rFonts w:cs="B Zar" w:hint="cs"/>
          <w:color w:val="000000"/>
          <w:sz w:val="36"/>
          <w:szCs w:val="36"/>
        </w:rPr>
        <w:t>ə</w:t>
      </w:r>
      <w:r>
        <w:rPr>
          <w:rStyle w:val="contenttext"/>
          <w:rFonts w:cs="B Zar" w:hint="cs"/>
          <w:color w:val="000000"/>
          <w:sz w:val="36"/>
          <w:szCs w:val="36"/>
        </w:rPr>
        <w:t xml:space="preserve"> cahillikl</w:t>
      </w:r>
      <w:r>
        <w:rPr>
          <w:rStyle w:val="contenttext"/>
          <w:rFonts w:cs="B Zar" w:hint="cs"/>
          <w:color w:val="000000"/>
          <w:sz w:val="36"/>
          <w:szCs w:val="36"/>
        </w:rPr>
        <w:t>ə</w:t>
      </w:r>
      <w:r>
        <w:rPr>
          <w:rStyle w:val="contenttext"/>
          <w:rFonts w:cs="B Zar" w:hint="cs"/>
          <w:color w:val="000000"/>
          <w:sz w:val="36"/>
          <w:szCs w:val="36"/>
        </w:rPr>
        <w:t xml:space="preserve"> müxalifdir. İslam dini onu t</w:t>
      </w:r>
      <w:r>
        <w:rPr>
          <w:rStyle w:val="contenttext"/>
          <w:rFonts w:cs="B Zar" w:hint="cs"/>
          <w:color w:val="000000"/>
          <w:sz w:val="36"/>
          <w:szCs w:val="36"/>
        </w:rPr>
        <w:t>ə</w:t>
      </w:r>
      <w:r>
        <w:rPr>
          <w:rStyle w:val="contenttext"/>
          <w:rFonts w:cs="B Zar" w:hint="cs"/>
          <w:color w:val="000000"/>
          <w:sz w:val="36"/>
          <w:szCs w:val="36"/>
        </w:rPr>
        <w:t>hdid ed</w:t>
      </w:r>
      <w:r>
        <w:rPr>
          <w:rStyle w:val="contenttext"/>
          <w:rFonts w:cs="B Zar" w:hint="cs"/>
          <w:color w:val="000000"/>
          <w:sz w:val="36"/>
          <w:szCs w:val="36"/>
        </w:rPr>
        <w:t>ə</w:t>
      </w:r>
      <w:r>
        <w:rPr>
          <w:rStyle w:val="contenttext"/>
          <w:rFonts w:cs="B Zar" w:hint="cs"/>
          <w:color w:val="000000"/>
          <w:sz w:val="36"/>
          <w:szCs w:val="36"/>
        </w:rPr>
        <w:t>n bu iki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nin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rdar v</w:t>
      </w:r>
      <w:r>
        <w:rPr>
          <w:rStyle w:val="contenttext"/>
          <w:rFonts w:cs="B Zar" w:hint="cs"/>
          <w:color w:val="000000"/>
          <w:sz w:val="36"/>
          <w:szCs w:val="36"/>
        </w:rPr>
        <w:t>ə</w:t>
      </w:r>
      <w:r>
        <w:rPr>
          <w:rStyle w:val="contenttext"/>
          <w:rFonts w:cs="B Zar" w:hint="cs"/>
          <w:color w:val="000000"/>
          <w:sz w:val="36"/>
          <w:szCs w:val="36"/>
        </w:rPr>
        <w:t xml:space="preserve"> agahdır. Bu köhn</w:t>
      </w:r>
      <w:r>
        <w:rPr>
          <w:rStyle w:val="contenttext"/>
          <w:rFonts w:cs="B Zar" w:hint="cs"/>
          <w:color w:val="000000"/>
          <w:sz w:val="36"/>
          <w:szCs w:val="36"/>
        </w:rPr>
        <w:t>ə</w:t>
      </w:r>
      <w:r>
        <w:rPr>
          <w:rStyle w:val="contenttext"/>
          <w:rFonts w:cs="B Zar" w:hint="cs"/>
          <w:color w:val="000000"/>
          <w:sz w:val="36"/>
          <w:szCs w:val="36"/>
        </w:rPr>
        <w:t xml:space="preserve"> fikirli v</w:t>
      </w:r>
      <w:r>
        <w:rPr>
          <w:rStyle w:val="contenttext"/>
          <w:rFonts w:cs="B Zar" w:hint="cs"/>
          <w:color w:val="000000"/>
          <w:sz w:val="36"/>
          <w:szCs w:val="36"/>
        </w:rPr>
        <w:t>ə</w:t>
      </w:r>
      <w:r>
        <w:rPr>
          <w:rStyle w:val="contenttext"/>
          <w:rFonts w:cs="B Zar" w:hint="cs"/>
          <w:color w:val="000000"/>
          <w:sz w:val="36"/>
          <w:szCs w:val="36"/>
        </w:rPr>
        <w:t xml:space="preserve"> ağıldan k</w:t>
      </w:r>
      <w:r>
        <w:rPr>
          <w:rStyle w:val="contenttext"/>
          <w:rFonts w:cs="B Zar" w:hint="cs"/>
          <w:color w:val="000000"/>
          <w:sz w:val="36"/>
          <w:szCs w:val="36"/>
        </w:rPr>
        <w:t>ə</w:t>
      </w:r>
      <w:r>
        <w:rPr>
          <w:rStyle w:val="contenttext"/>
          <w:rFonts w:cs="B Zar" w:hint="cs"/>
          <w:color w:val="000000"/>
          <w:sz w:val="36"/>
          <w:szCs w:val="36"/>
        </w:rPr>
        <w:t>m olanlar İslam dinin</w:t>
      </w:r>
      <w:r>
        <w:rPr>
          <w:rStyle w:val="contenttext"/>
          <w:rFonts w:cs="B Zar" w:hint="cs"/>
          <w:color w:val="000000"/>
          <w:sz w:val="36"/>
          <w:szCs w:val="36"/>
        </w:rPr>
        <w:t>ə</w:t>
      </w:r>
      <w:r>
        <w:rPr>
          <w:rStyle w:val="contenttext"/>
          <w:rFonts w:cs="B Zar" w:hint="cs"/>
          <w:color w:val="000000"/>
          <w:sz w:val="36"/>
          <w:szCs w:val="36"/>
        </w:rPr>
        <w:t xml:space="preserve"> aid olmayan q</w:t>
      </w:r>
      <w:r>
        <w:rPr>
          <w:rStyle w:val="contenttext"/>
          <w:rFonts w:cs="B Zar" w:hint="cs"/>
          <w:color w:val="000000"/>
          <w:sz w:val="36"/>
          <w:szCs w:val="36"/>
        </w:rPr>
        <w:t>ə</w:t>
      </w:r>
      <w:r>
        <w:rPr>
          <w:rStyle w:val="contenttext"/>
          <w:rFonts w:cs="B Zar" w:hint="cs"/>
          <w:color w:val="000000"/>
          <w:sz w:val="36"/>
          <w:szCs w:val="36"/>
        </w:rPr>
        <w:t>dim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cahil</w:t>
      </w:r>
      <w:r>
        <w:rPr>
          <w:rStyle w:val="contenttext"/>
          <w:rFonts w:cs="B Zar" w:hint="cs"/>
          <w:color w:val="000000"/>
          <w:sz w:val="36"/>
          <w:szCs w:val="36"/>
        </w:rPr>
        <w:t xml:space="preserve"> insanların </w:t>
      </w:r>
      <w:r>
        <w:rPr>
          <w:rStyle w:val="contenttext"/>
          <w:rFonts w:cs="B Zar" w:hint="cs"/>
          <w:color w:val="000000"/>
          <w:sz w:val="36"/>
          <w:szCs w:val="36"/>
        </w:rPr>
        <w:t>ə</w:t>
      </w:r>
      <w:r>
        <w:rPr>
          <w:rStyle w:val="contenttext"/>
          <w:rFonts w:cs="B Zar" w:hint="cs"/>
          <w:color w:val="000000"/>
          <w:sz w:val="36"/>
          <w:szCs w:val="36"/>
        </w:rPr>
        <w:t>lin</w:t>
      </w:r>
      <w:r>
        <w:rPr>
          <w:rStyle w:val="contenttext"/>
          <w:rFonts w:cs="B Zar" w:hint="cs"/>
          <w:color w:val="000000"/>
          <w:sz w:val="36"/>
          <w:szCs w:val="36"/>
        </w:rPr>
        <w:t>ə</w:t>
      </w:r>
      <w:r>
        <w:rPr>
          <w:rStyle w:val="contenttext"/>
          <w:rFonts w:cs="B Zar" w:hint="cs"/>
          <w:color w:val="000000"/>
          <w:sz w:val="36"/>
          <w:szCs w:val="36"/>
        </w:rPr>
        <w:t xml:space="preserve"> İslam dinini,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olmadığı halda, onu “yeniliyin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ona müxalif “ kimi düşünm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üçün b</w:t>
      </w:r>
      <w:r>
        <w:rPr>
          <w:rStyle w:val="contenttext"/>
          <w:rFonts w:cs="B Zar" w:hint="cs"/>
          <w:color w:val="000000"/>
          <w:sz w:val="36"/>
          <w:szCs w:val="36"/>
        </w:rPr>
        <w:t>ə</w:t>
      </w:r>
      <w:r>
        <w:rPr>
          <w:rStyle w:val="contenttext"/>
          <w:rFonts w:cs="B Zar" w:hint="cs"/>
          <w:color w:val="000000"/>
          <w:sz w:val="36"/>
          <w:szCs w:val="36"/>
        </w:rPr>
        <w:t>han</w:t>
      </w:r>
      <w:r>
        <w:rPr>
          <w:rStyle w:val="contenttext"/>
          <w:rFonts w:cs="B Zar" w:hint="cs"/>
          <w:color w:val="000000"/>
          <w:sz w:val="36"/>
          <w:szCs w:val="36"/>
        </w:rPr>
        <w:t>ə</w:t>
      </w:r>
      <w:r>
        <w:rPr>
          <w:rStyle w:val="contenttext"/>
          <w:rFonts w:cs="B Zar" w:hint="cs"/>
          <w:color w:val="000000"/>
          <w:sz w:val="36"/>
          <w:szCs w:val="36"/>
        </w:rPr>
        <w:t xml:space="preserve"> verirl</w:t>
      </w:r>
      <w:r>
        <w:rPr>
          <w:rStyle w:val="contenttext"/>
          <w:rFonts w:cs="B Zar" w:hint="cs"/>
          <w:color w:val="000000"/>
          <w:sz w:val="36"/>
          <w:szCs w:val="36"/>
        </w:rPr>
        <w:t>ə</w:t>
      </w:r>
      <w:r>
        <w:rPr>
          <w:rStyle w:val="contenttext"/>
          <w:rFonts w:cs="B Zar" w:hint="cs"/>
          <w:color w:val="000000"/>
          <w:sz w:val="36"/>
          <w:szCs w:val="36"/>
        </w:rPr>
        <w:t>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meyillil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qlidçil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köhn</w:t>
      </w:r>
      <w:r>
        <w:rPr>
          <w:rStyle w:val="contenttext"/>
          <w:rFonts w:cs="B Zar" w:hint="cs"/>
          <w:color w:val="000000"/>
          <w:sz w:val="36"/>
          <w:szCs w:val="36"/>
        </w:rPr>
        <w:t>ə</w:t>
      </w:r>
      <w:r>
        <w:rPr>
          <w:rStyle w:val="contenttext"/>
          <w:rFonts w:cs="B Zar" w:hint="cs"/>
          <w:color w:val="000000"/>
          <w:sz w:val="36"/>
          <w:szCs w:val="36"/>
        </w:rPr>
        <w:t xml:space="preserve"> fikirlil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rin xoşb</w:t>
      </w:r>
      <w:r>
        <w:rPr>
          <w:rStyle w:val="contenttext"/>
          <w:rFonts w:cs="B Zar" w:hint="cs"/>
          <w:color w:val="000000"/>
          <w:sz w:val="36"/>
          <w:szCs w:val="36"/>
        </w:rPr>
        <w:t>ə</w:t>
      </w:r>
      <w:r>
        <w:rPr>
          <w:rStyle w:val="contenttext"/>
          <w:rFonts w:cs="B Zar" w:hint="cs"/>
          <w:color w:val="000000"/>
          <w:sz w:val="36"/>
          <w:szCs w:val="36"/>
        </w:rPr>
        <w:t>xtlik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tinin cismi, ruhi, zahiri v</w:t>
      </w:r>
      <w:r>
        <w:rPr>
          <w:rStyle w:val="contenttext"/>
          <w:rFonts w:cs="B Zar" w:hint="cs"/>
          <w:color w:val="000000"/>
          <w:sz w:val="36"/>
          <w:szCs w:val="36"/>
        </w:rPr>
        <w:t>ə</w:t>
      </w:r>
      <w:r>
        <w:rPr>
          <w:rStyle w:val="contenttext"/>
          <w:rFonts w:cs="B Zar" w:hint="cs"/>
          <w:color w:val="000000"/>
          <w:sz w:val="36"/>
          <w:szCs w:val="36"/>
        </w:rPr>
        <w:t xml:space="preserve"> batini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avropalaşmaqda olmasını v</w:t>
      </w:r>
      <w:r>
        <w:rPr>
          <w:rStyle w:val="contenttext"/>
          <w:rFonts w:cs="B Zar" w:hint="cs"/>
          <w:color w:val="000000"/>
          <w:sz w:val="36"/>
          <w:szCs w:val="36"/>
        </w:rPr>
        <w:t>ə</w:t>
      </w:r>
      <w:r>
        <w:rPr>
          <w:rStyle w:val="contenttext"/>
          <w:rFonts w:cs="B Zar" w:hint="cs"/>
          <w:color w:val="000000"/>
          <w:sz w:val="36"/>
          <w:szCs w:val="36"/>
        </w:rPr>
        <w:t xml:space="preserve"> gözüyumulu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onların qanunlarına uyğun addım atmalarını düşünm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etiqadlı olmaları üçün b</w:t>
      </w:r>
      <w:r>
        <w:rPr>
          <w:rStyle w:val="contenttext"/>
          <w:rFonts w:cs="B Zar" w:hint="cs"/>
          <w:color w:val="000000"/>
          <w:sz w:val="36"/>
          <w:szCs w:val="36"/>
        </w:rPr>
        <w:t>ə</w:t>
      </w:r>
      <w:r>
        <w:rPr>
          <w:rStyle w:val="contenttext"/>
          <w:rFonts w:cs="B Zar" w:hint="cs"/>
          <w:color w:val="000000"/>
          <w:sz w:val="36"/>
          <w:szCs w:val="36"/>
        </w:rPr>
        <w:t>han</w:t>
      </w:r>
      <w:r>
        <w:rPr>
          <w:rStyle w:val="contenttext"/>
          <w:rFonts w:cs="B Zar" w:hint="cs"/>
          <w:color w:val="000000"/>
          <w:sz w:val="36"/>
          <w:szCs w:val="36"/>
        </w:rPr>
        <w:t>ə</w:t>
      </w:r>
      <w:r>
        <w:rPr>
          <w:rStyle w:val="contenttext"/>
          <w:rFonts w:cs="B Zar" w:hint="cs"/>
          <w:color w:val="000000"/>
          <w:sz w:val="36"/>
          <w:szCs w:val="36"/>
        </w:rPr>
        <w:t xml:space="preserve"> olur v</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r hansı bir yenilik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dbin olmasında t</w:t>
      </w:r>
      <w:r>
        <w:rPr>
          <w:rStyle w:val="contenttext"/>
          <w:rFonts w:cs="B Zar" w:hint="cs"/>
          <w:color w:val="000000"/>
          <w:sz w:val="36"/>
          <w:szCs w:val="36"/>
        </w:rPr>
        <w:t>ə</w:t>
      </w:r>
      <w:r>
        <w:rPr>
          <w:rStyle w:val="contenttext"/>
          <w:rFonts w:cs="B Zar" w:hint="cs"/>
          <w:color w:val="000000"/>
          <w:sz w:val="36"/>
          <w:szCs w:val="36"/>
        </w:rPr>
        <w:t xml:space="preserve">sir </w:t>
      </w:r>
      <w:r>
        <w:rPr>
          <w:rStyle w:val="contenttext"/>
          <w:rFonts w:cs="B Zar" w:hint="cs"/>
          <w:color w:val="000000"/>
          <w:sz w:val="36"/>
          <w:szCs w:val="36"/>
        </w:rPr>
        <w:t>göst</w:t>
      </w:r>
      <w:r>
        <w:rPr>
          <w:rStyle w:val="contenttext"/>
          <w:rFonts w:cs="B Zar" w:hint="cs"/>
          <w:color w:val="000000"/>
          <w:sz w:val="36"/>
          <w:szCs w:val="36"/>
        </w:rPr>
        <w:t>ə</w:t>
      </w:r>
      <w:r>
        <w:rPr>
          <w:rStyle w:val="contenttext"/>
          <w:rFonts w:cs="B Zar" w:hint="cs"/>
          <w:color w:val="000000"/>
          <w:sz w:val="36"/>
          <w:szCs w:val="36"/>
        </w:rPr>
        <w:t>rir. Eyni zamanda, h</w:t>
      </w:r>
      <w:r>
        <w:rPr>
          <w:rStyle w:val="contenttext"/>
          <w:rFonts w:cs="B Zar" w:hint="cs"/>
          <w:color w:val="000000"/>
          <w:sz w:val="36"/>
          <w:szCs w:val="36"/>
        </w:rPr>
        <w:t>ə</w:t>
      </w:r>
      <w:r>
        <w:rPr>
          <w:rStyle w:val="contenttext"/>
          <w:rFonts w:cs="B Zar" w:hint="cs"/>
          <w:color w:val="000000"/>
          <w:sz w:val="36"/>
          <w:szCs w:val="36"/>
        </w:rPr>
        <w:t>min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rin öz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din v</w:t>
      </w:r>
      <w:r>
        <w:rPr>
          <w:rStyle w:val="contenttext"/>
          <w:rFonts w:cs="B Zar" w:hint="cs"/>
          <w:color w:val="000000"/>
          <w:sz w:val="36"/>
          <w:szCs w:val="36"/>
        </w:rPr>
        <w:t>ə</w:t>
      </w:r>
      <w:r>
        <w:rPr>
          <w:rStyle w:val="contenttext"/>
          <w:rFonts w:cs="B Zar" w:hint="cs"/>
          <w:color w:val="000000"/>
          <w:sz w:val="36"/>
          <w:szCs w:val="36"/>
        </w:rPr>
        <w:t xml:space="preserve"> ictimai istiqlaliyy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 vuracağını güman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Bu arada h</w:t>
      </w:r>
      <w:r>
        <w:rPr>
          <w:rStyle w:val="contenttext"/>
          <w:rFonts w:cs="B Zar" w:hint="cs"/>
          <w:color w:val="000000"/>
          <w:sz w:val="36"/>
          <w:szCs w:val="36"/>
        </w:rPr>
        <w:t>ə</w:t>
      </w:r>
      <w:r>
        <w:rPr>
          <w:rStyle w:val="contenttext"/>
          <w:rFonts w:cs="B Zar" w:hint="cs"/>
          <w:color w:val="000000"/>
          <w:sz w:val="36"/>
          <w:szCs w:val="36"/>
        </w:rPr>
        <w:t>r iki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nin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yanlışlıqlarının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rini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olan İslamdır. Köhn</w:t>
      </w:r>
      <w:r>
        <w:rPr>
          <w:rStyle w:val="contenttext"/>
          <w:rFonts w:cs="B Zar" w:hint="cs"/>
          <w:color w:val="000000"/>
          <w:sz w:val="36"/>
          <w:szCs w:val="36"/>
        </w:rPr>
        <w:t>ə</w:t>
      </w:r>
      <w:r>
        <w:rPr>
          <w:rStyle w:val="contenttext"/>
          <w:rFonts w:cs="B Zar" w:hint="cs"/>
          <w:color w:val="000000"/>
          <w:sz w:val="36"/>
          <w:szCs w:val="36"/>
        </w:rPr>
        <w:t xml:space="preserve"> fikirlil</w:t>
      </w:r>
      <w:r>
        <w:rPr>
          <w:rStyle w:val="contenttext"/>
          <w:rFonts w:cs="B Zar" w:hint="cs"/>
          <w:color w:val="000000"/>
          <w:sz w:val="36"/>
          <w:szCs w:val="36"/>
        </w:rPr>
        <w:t>ə</w:t>
      </w:r>
      <w:r>
        <w:rPr>
          <w:rStyle w:val="contenttext"/>
          <w:rFonts w:cs="B Zar" w:hint="cs"/>
          <w:color w:val="000000"/>
          <w:sz w:val="36"/>
          <w:szCs w:val="36"/>
        </w:rPr>
        <w:t>rin köhn</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meyli cahill</w:t>
      </w:r>
      <w:r>
        <w:rPr>
          <w:rStyle w:val="contenttext"/>
          <w:rFonts w:cs="B Zar" w:hint="cs"/>
          <w:color w:val="000000"/>
          <w:sz w:val="36"/>
          <w:szCs w:val="36"/>
        </w:rPr>
        <w:t>ə</w:t>
      </w:r>
      <w:r>
        <w:rPr>
          <w:rStyle w:val="contenttext"/>
          <w:rFonts w:cs="B Zar" w:hint="cs"/>
          <w:color w:val="000000"/>
          <w:sz w:val="36"/>
          <w:szCs w:val="36"/>
        </w:rPr>
        <w:t>rin</w:t>
      </w:r>
    </w:p>
    <w:p w:rsidR="00000000" w:rsidRDefault="00976AFA" w:rsidP="0026523D">
      <w:pPr>
        <w:pStyle w:val="contentparagraph"/>
        <w:jc w:val="both"/>
        <w:divId w:val="30062290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h:94</w:t>
      </w:r>
    </w:p>
    <w:p w:rsidR="00000000" w:rsidRDefault="00976AFA" w:rsidP="0026523D">
      <w:pPr>
        <w:pStyle w:val="contentparagraph"/>
        <w:jc w:val="both"/>
        <w:divId w:val="1016420227"/>
        <w:rPr>
          <w:rFonts w:cs="B Zar" w:hint="cs"/>
          <w:color w:val="000000"/>
          <w:sz w:val="36"/>
          <w:szCs w:val="36"/>
          <w:rtl/>
        </w:rPr>
      </w:pPr>
      <w:r>
        <w:rPr>
          <w:rStyle w:val="contenttext"/>
          <w:rFonts w:cs="B Zar" w:hint="cs"/>
          <w:color w:val="000000"/>
          <w:sz w:val="36"/>
          <w:szCs w:val="36"/>
        </w:rPr>
        <w:t>meydanda at oynatmasına, cahill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cahilliyi onların (köhn</w:t>
      </w:r>
      <w:r>
        <w:rPr>
          <w:rStyle w:val="contenttext"/>
          <w:rFonts w:cs="B Zar" w:hint="cs"/>
          <w:color w:val="000000"/>
          <w:sz w:val="36"/>
          <w:szCs w:val="36"/>
        </w:rPr>
        <w:t>ə</w:t>
      </w:r>
      <w:r>
        <w:rPr>
          <w:rStyle w:val="contenttext"/>
          <w:rFonts w:cs="B Zar" w:hint="cs"/>
          <w:color w:val="000000"/>
          <w:sz w:val="36"/>
          <w:szCs w:val="36"/>
        </w:rPr>
        <w:t xml:space="preserve"> fikirlil</w:t>
      </w:r>
      <w:r>
        <w:rPr>
          <w:rStyle w:val="contenttext"/>
          <w:rFonts w:cs="B Zar" w:hint="cs"/>
          <w:color w:val="000000"/>
          <w:sz w:val="36"/>
          <w:szCs w:val="36"/>
        </w:rPr>
        <w:t>ə</w:t>
      </w:r>
      <w:r>
        <w:rPr>
          <w:rStyle w:val="contenttext"/>
          <w:rFonts w:cs="B Zar" w:hint="cs"/>
          <w:color w:val="000000"/>
          <w:sz w:val="36"/>
          <w:szCs w:val="36"/>
        </w:rPr>
        <w:t>rin) öz etiqad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daha da möhk</w:t>
      </w:r>
      <w:r>
        <w:rPr>
          <w:rStyle w:val="contenttext"/>
          <w:rFonts w:cs="B Zar" w:hint="cs"/>
          <w:color w:val="000000"/>
          <w:sz w:val="36"/>
          <w:szCs w:val="36"/>
        </w:rPr>
        <w:t>ə</w:t>
      </w:r>
      <w:r>
        <w:rPr>
          <w:rStyle w:val="contenttext"/>
          <w:rFonts w:cs="B Zar" w:hint="cs"/>
          <w:color w:val="000000"/>
          <w:sz w:val="36"/>
          <w:szCs w:val="36"/>
        </w:rPr>
        <w:t>m yapışmasına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w:t>
      </w:r>
      <w:r>
        <w:rPr>
          <w:rStyle w:val="contenttext"/>
          <w:rFonts w:cs="B Zar" w:hint="cs"/>
          <w:color w:val="000000"/>
          <w:sz w:val="36"/>
          <w:szCs w:val="36"/>
          <w:rtl/>
        </w:rPr>
        <w:t>.”</w:t>
      </w:r>
    </w:p>
    <w:p w:rsidR="00000000" w:rsidRDefault="00976AFA" w:rsidP="0026523D">
      <w:pPr>
        <w:pStyle w:val="contentparagraph"/>
        <w:jc w:val="both"/>
        <w:divId w:val="1016420227"/>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özl</w:t>
      </w:r>
      <w:r>
        <w:rPr>
          <w:rStyle w:val="contenttext"/>
          <w:rFonts w:cs="B Zar" w:hint="cs"/>
          <w:color w:val="000000"/>
          <w:sz w:val="36"/>
          <w:szCs w:val="36"/>
        </w:rPr>
        <w:t>ə</w:t>
      </w:r>
      <w:r>
        <w:rPr>
          <w:rStyle w:val="contenttext"/>
          <w:rFonts w:cs="B Zar" w:hint="cs"/>
          <w:color w:val="000000"/>
          <w:sz w:val="36"/>
          <w:szCs w:val="36"/>
        </w:rPr>
        <w:t>rini din</w:t>
      </w:r>
      <w:r>
        <w:rPr>
          <w:rStyle w:val="contenttext"/>
          <w:rFonts w:cs="B Zar" w:hint="cs"/>
          <w:color w:val="000000"/>
          <w:sz w:val="36"/>
          <w:szCs w:val="36"/>
        </w:rPr>
        <w:t>ə</w:t>
      </w:r>
      <w:r>
        <w:rPr>
          <w:rStyle w:val="contenttext"/>
          <w:rFonts w:cs="B Zar" w:hint="cs"/>
          <w:color w:val="000000"/>
          <w:sz w:val="36"/>
          <w:szCs w:val="36"/>
        </w:rPr>
        <w:t xml:space="preserve"> etiqadlı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bu cahill</w:t>
      </w:r>
      <w:r>
        <w:rPr>
          <w:rStyle w:val="contenttext"/>
          <w:rFonts w:cs="B Zar" w:hint="cs"/>
          <w:color w:val="000000"/>
          <w:sz w:val="36"/>
          <w:szCs w:val="36"/>
        </w:rPr>
        <w:t>ə</w:t>
      </w:r>
      <w:r>
        <w:rPr>
          <w:rStyle w:val="contenttext"/>
          <w:rFonts w:cs="B Zar" w:hint="cs"/>
          <w:color w:val="000000"/>
          <w:sz w:val="36"/>
          <w:szCs w:val="36"/>
        </w:rPr>
        <w:t>r zamanın m</w:t>
      </w:r>
      <w:r>
        <w:rPr>
          <w:rStyle w:val="contenttext"/>
          <w:rFonts w:cs="B Zar" w:hint="cs"/>
          <w:color w:val="000000"/>
          <w:sz w:val="36"/>
          <w:szCs w:val="36"/>
        </w:rPr>
        <w:t>ə</w:t>
      </w:r>
      <w:r>
        <w:rPr>
          <w:rStyle w:val="contenttext"/>
          <w:rFonts w:cs="B Zar" w:hint="cs"/>
          <w:color w:val="000000"/>
          <w:sz w:val="36"/>
          <w:szCs w:val="36"/>
        </w:rPr>
        <w:t>sum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qsirsiz olduğunu düşünürl</w:t>
      </w:r>
      <w:r>
        <w:rPr>
          <w:rStyle w:val="contenttext"/>
          <w:rFonts w:cs="B Zar" w:hint="cs"/>
          <w:color w:val="000000"/>
          <w:sz w:val="36"/>
          <w:szCs w:val="36"/>
        </w:rPr>
        <w:t>ə</w:t>
      </w:r>
      <w:r>
        <w:rPr>
          <w:rStyle w:val="contenttext"/>
          <w:rFonts w:cs="B Zar" w:hint="cs"/>
          <w:color w:val="000000"/>
          <w:sz w:val="36"/>
          <w:szCs w:val="36"/>
        </w:rPr>
        <w:t>rmi?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 xml:space="preserve">r insandan başqasının </w:t>
      </w:r>
      <w:r>
        <w:rPr>
          <w:rStyle w:val="contenttext"/>
          <w:rFonts w:cs="B Zar" w:hint="cs"/>
          <w:color w:val="000000"/>
          <w:sz w:val="36"/>
          <w:szCs w:val="36"/>
        </w:rPr>
        <w:t>ə</w:t>
      </w:r>
      <w:r>
        <w:rPr>
          <w:rStyle w:val="contenttext"/>
          <w:rFonts w:cs="B Zar" w:hint="cs"/>
          <w:color w:val="000000"/>
          <w:sz w:val="36"/>
          <w:szCs w:val="36"/>
        </w:rPr>
        <w:t>li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keçirilir? Hansı vaxt v</w:t>
      </w:r>
      <w:r>
        <w:rPr>
          <w:rStyle w:val="contenttext"/>
          <w:rFonts w:cs="B Zar" w:hint="cs"/>
          <w:color w:val="000000"/>
          <w:sz w:val="36"/>
          <w:szCs w:val="36"/>
        </w:rPr>
        <w:t>ə</w:t>
      </w:r>
      <w:r>
        <w:rPr>
          <w:rStyle w:val="contenttext"/>
          <w:rFonts w:cs="B Zar" w:hint="cs"/>
          <w:color w:val="000000"/>
          <w:sz w:val="36"/>
          <w:szCs w:val="36"/>
        </w:rPr>
        <w:t xml:space="preserve"> tarixd</w:t>
      </w:r>
      <w:r>
        <w:rPr>
          <w:rStyle w:val="contenttext"/>
          <w:rFonts w:cs="B Zar" w:hint="cs"/>
          <w:color w:val="000000"/>
          <w:sz w:val="36"/>
          <w:szCs w:val="36"/>
        </w:rPr>
        <w:t>ə</w:t>
      </w:r>
      <w:r>
        <w:rPr>
          <w:rStyle w:val="contenttext"/>
          <w:rFonts w:cs="B Zar" w:hint="cs"/>
          <w:color w:val="000000"/>
          <w:sz w:val="36"/>
          <w:szCs w:val="36"/>
        </w:rPr>
        <w:t>n etibar</w:t>
      </w:r>
      <w:r>
        <w:rPr>
          <w:rStyle w:val="contenttext"/>
          <w:rFonts w:cs="B Zar" w:hint="cs"/>
          <w:color w:val="000000"/>
          <w:sz w:val="36"/>
          <w:szCs w:val="36"/>
        </w:rPr>
        <w:t>ə</w:t>
      </w:r>
      <w:r>
        <w:rPr>
          <w:rStyle w:val="contenttext"/>
          <w:rFonts w:cs="B Zar" w:hint="cs"/>
          <w:color w:val="000000"/>
          <w:sz w:val="36"/>
          <w:szCs w:val="36"/>
        </w:rPr>
        <w:t>n insan m</w:t>
      </w:r>
      <w:r>
        <w:rPr>
          <w:rStyle w:val="contenttext"/>
          <w:rFonts w:cs="B Zar" w:hint="cs"/>
          <w:color w:val="000000"/>
          <w:sz w:val="36"/>
          <w:szCs w:val="36"/>
        </w:rPr>
        <w:t>ə</w:t>
      </w:r>
      <w:r>
        <w:rPr>
          <w:rStyle w:val="contenttext"/>
          <w:rFonts w:cs="B Zar" w:hint="cs"/>
          <w:color w:val="000000"/>
          <w:sz w:val="36"/>
          <w:szCs w:val="36"/>
        </w:rPr>
        <w:t>sumluq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 xml:space="preserve">qsirsizlik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etmişdir ki, zaman da m</w:t>
      </w:r>
      <w:r>
        <w:rPr>
          <w:rStyle w:val="contenttext"/>
          <w:rFonts w:cs="B Zar" w:hint="cs"/>
          <w:color w:val="000000"/>
          <w:sz w:val="36"/>
          <w:szCs w:val="36"/>
        </w:rPr>
        <w:t>ə</w:t>
      </w:r>
      <w:r>
        <w:rPr>
          <w:rStyle w:val="contenttext"/>
          <w:rFonts w:cs="B Zar" w:hint="cs"/>
          <w:color w:val="000000"/>
          <w:sz w:val="36"/>
          <w:szCs w:val="36"/>
        </w:rPr>
        <w:t>sum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qsirsizliy</w:t>
      </w:r>
      <w:r>
        <w:rPr>
          <w:rStyle w:val="contenttext"/>
          <w:rFonts w:cs="B Zar" w:hint="cs"/>
          <w:color w:val="000000"/>
          <w:sz w:val="36"/>
          <w:szCs w:val="36"/>
        </w:rPr>
        <w:t>ə</w:t>
      </w:r>
      <w:r>
        <w:rPr>
          <w:rStyle w:val="contenttext"/>
          <w:rFonts w:cs="B Zar" w:hint="cs"/>
          <w:color w:val="000000"/>
          <w:sz w:val="36"/>
          <w:szCs w:val="36"/>
        </w:rPr>
        <w:t xml:space="preserve"> malik olmuş olsun?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 elmi, </w:t>
      </w:r>
      <w:r>
        <w:rPr>
          <w:rStyle w:val="contenttext"/>
          <w:rFonts w:cs="B Zar" w:hint="cs"/>
          <w:color w:val="000000"/>
          <w:sz w:val="36"/>
          <w:szCs w:val="36"/>
        </w:rPr>
        <w:t>ə</w:t>
      </w:r>
      <w:r>
        <w:rPr>
          <w:rStyle w:val="contenttext"/>
          <w:rFonts w:cs="B Zar" w:hint="cs"/>
          <w:color w:val="000000"/>
          <w:sz w:val="36"/>
          <w:szCs w:val="36"/>
        </w:rPr>
        <w:t>xlaqi, zövqi, dini meyll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siri altında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zaman insanlığın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 üçün yeni-yeni yollar axtarışında olduğu kimi, xüdp</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ndlik, m</w:t>
      </w:r>
      <w:r>
        <w:rPr>
          <w:rStyle w:val="contenttext"/>
          <w:rFonts w:cs="B Zar" w:hint="cs"/>
          <w:color w:val="000000"/>
          <w:sz w:val="36"/>
          <w:szCs w:val="36"/>
        </w:rPr>
        <w:t>ə</w:t>
      </w:r>
      <w:r>
        <w:rPr>
          <w:rStyle w:val="contenttext"/>
          <w:rFonts w:cs="B Zar" w:hint="cs"/>
          <w:color w:val="000000"/>
          <w:sz w:val="36"/>
          <w:szCs w:val="36"/>
        </w:rPr>
        <w:t>qam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 mal-dövl</w:t>
      </w:r>
      <w:r>
        <w:rPr>
          <w:rStyle w:val="contenttext"/>
          <w:rFonts w:cs="B Zar" w:hint="cs"/>
          <w:color w:val="000000"/>
          <w:sz w:val="36"/>
          <w:szCs w:val="36"/>
        </w:rPr>
        <w:t>ə</w:t>
      </w:r>
      <w:r>
        <w:rPr>
          <w:rStyle w:val="contenttext"/>
          <w:rFonts w:cs="B Zar" w:hint="cs"/>
          <w:color w:val="000000"/>
          <w:sz w:val="36"/>
          <w:szCs w:val="36"/>
        </w:rPr>
        <w:t>t sevgisi, n</w:t>
      </w:r>
      <w:r>
        <w:rPr>
          <w:rStyle w:val="contenttext"/>
          <w:rFonts w:cs="B Zar" w:hint="cs"/>
          <w:color w:val="000000"/>
          <w:sz w:val="36"/>
          <w:szCs w:val="36"/>
        </w:rPr>
        <w:t>ə</w:t>
      </w:r>
      <w:r>
        <w:rPr>
          <w:rStyle w:val="contenttext"/>
          <w:rFonts w:cs="B Zar" w:hint="cs"/>
          <w:color w:val="000000"/>
          <w:sz w:val="36"/>
          <w:szCs w:val="36"/>
        </w:rPr>
        <w:t>fs</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v</w:t>
      </w:r>
      <w:r>
        <w:rPr>
          <w:rStyle w:val="contenttext"/>
          <w:rFonts w:cs="B Zar" w:hint="cs"/>
          <w:color w:val="000000"/>
          <w:sz w:val="36"/>
          <w:szCs w:val="36"/>
        </w:rPr>
        <w:t>ə</w:t>
      </w:r>
      <w:r>
        <w:rPr>
          <w:rStyle w:val="contenttext"/>
          <w:rFonts w:cs="B Zar" w:hint="cs"/>
          <w:color w:val="000000"/>
          <w:sz w:val="36"/>
          <w:szCs w:val="36"/>
        </w:rPr>
        <w:t xml:space="preserve"> istismarçılıq adlı meyll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sirin</w:t>
      </w:r>
      <w:r>
        <w:rPr>
          <w:rStyle w:val="contenttext"/>
          <w:rFonts w:cs="B Zar" w:hint="cs"/>
          <w:color w:val="000000"/>
          <w:sz w:val="36"/>
          <w:szCs w:val="36"/>
        </w:rPr>
        <w:t>ə</w:t>
      </w:r>
      <w:r>
        <w:rPr>
          <w:rStyle w:val="contenttext"/>
          <w:rFonts w:cs="B Zar" w:hint="cs"/>
          <w:color w:val="000000"/>
          <w:sz w:val="36"/>
          <w:szCs w:val="36"/>
        </w:rPr>
        <w:t xml:space="preserve"> düşür. H</w:t>
      </w:r>
      <w:r>
        <w:rPr>
          <w:rStyle w:val="contenttext"/>
          <w:rFonts w:cs="B Zar" w:hint="cs"/>
          <w:color w:val="000000"/>
          <w:sz w:val="36"/>
          <w:szCs w:val="36"/>
        </w:rPr>
        <w:t>ə</w:t>
      </w:r>
      <w:r>
        <w:rPr>
          <w:rStyle w:val="contenttext"/>
          <w:rFonts w:cs="B Zar" w:hint="cs"/>
          <w:color w:val="000000"/>
          <w:sz w:val="36"/>
          <w:szCs w:val="36"/>
        </w:rPr>
        <w:t>mçini</w:t>
      </w:r>
      <w:r>
        <w:rPr>
          <w:rStyle w:val="contenttext"/>
          <w:rFonts w:cs="B Zar" w:hint="cs"/>
          <w:color w:val="000000"/>
          <w:sz w:val="36"/>
          <w:szCs w:val="36"/>
        </w:rPr>
        <w:t>n, insan yeni k</w:t>
      </w:r>
      <w:r>
        <w:rPr>
          <w:rStyle w:val="contenttext"/>
          <w:rFonts w:cs="B Zar" w:hint="cs"/>
          <w:color w:val="000000"/>
          <w:sz w:val="36"/>
          <w:szCs w:val="36"/>
        </w:rPr>
        <w:t>ə</w:t>
      </w:r>
      <w:r>
        <w:rPr>
          <w:rStyle w:val="contenttext"/>
          <w:rFonts w:cs="B Zar" w:hint="cs"/>
          <w:color w:val="000000"/>
          <w:sz w:val="36"/>
          <w:szCs w:val="36"/>
        </w:rPr>
        <w:t>şfl</w:t>
      </w:r>
      <w:r>
        <w:rPr>
          <w:rStyle w:val="contenttext"/>
          <w:rFonts w:cs="B Zar" w:hint="cs"/>
          <w:color w:val="000000"/>
          <w:sz w:val="36"/>
          <w:szCs w:val="36"/>
        </w:rPr>
        <w:t>ə</w:t>
      </w:r>
      <w:r>
        <w:rPr>
          <w:rStyle w:val="contenttext"/>
          <w:rFonts w:cs="B Zar" w:hint="cs"/>
          <w:color w:val="000000"/>
          <w:sz w:val="36"/>
          <w:szCs w:val="36"/>
        </w:rPr>
        <w:t>r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yaxşı üsullar v</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axtarmaqda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tli olduğu kimi,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talara da düçar olur. Amma cahil onsuz da, bu sözl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nasını anlamır v</w:t>
      </w:r>
      <w:r>
        <w:rPr>
          <w:rStyle w:val="contenttext"/>
          <w:rFonts w:cs="B Zar" w:hint="cs"/>
          <w:color w:val="000000"/>
          <w:sz w:val="36"/>
          <w:szCs w:val="36"/>
        </w:rPr>
        <w:t>ə</w:t>
      </w:r>
      <w:r>
        <w:rPr>
          <w:rStyle w:val="contenttext"/>
          <w:rFonts w:cs="B Zar" w:hint="cs"/>
          <w:color w:val="000000"/>
          <w:sz w:val="36"/>
          <w:szCs w:val="36"/>
        </w:rPr>
        <w:t xml:space="preserve"> cüml</w:t>
      </w:r>
      <w:r>
        <w:rPr>
          <w:rStyle w:val="contenttext"/>
          <w:rFonts w:cs="B Zar" w:hint="cs"/>
          <w:color w:val="000000"/>
          <w:sz w:val="36"/>
          <w:szCs w:val="36"/>
        </w:rPr>
        <w:t>ə</w:t>
      </w:r>
      <w:r>
        <w:rPr>
          <w:rStyle w:val="contenttext"/>
          <w:rFonts w:cs="B Zar" w:hint="cs"/>
          <w:color w:val="000000"/>
          <w:sz w:val="36"/>
          <w:szCs w:val="36"/>
        </w:rPr>
        <w:t>sinin dayaq nöqt</w:t>
      </w:r>
      <w:r>
        <w:rPr>
          <w:rStyle w:val="contenttext"/>
          <w:rFonts w:cs="B Zar" w:hint="cs"/>
          <w:color w:val="000000"/>
          <w:sz w:val="36"/>
          <w:szCs w:val="36"/>
        </w:rPr>
        <w:t>ə</w:t>
      </w:r>
      <w:r>
        <w:rPr>
          <w:rStyle w:val="contenttext"/>
          <w:rFonts w:cs="B Zar" w:hint="cs"/>
          <w:color w:val="000000"/>
          <w:sz w:val="36"/>
          <w:szCs w:val="36"/>
        </w:rPr>
        <w:t>si “dünya o cürdür”, “dünya bu cürdür” - d</w:t>
      </w:r>
      <w:r>
        <w:rPr>
          <w:rStyle w:val="contenttext"/>
          <w:rFonts w:cs="B Zar" w:hint="cs"/>
          <w:color w:val="000000"/>
          <w:sz w:val="36"/>
          <w:szCs w:val="36"/>
        </w:rPr>
        <w:t>em</w:t>
      </w:r>
      <w:r>
        <w:rPr>
          <w:rStyle w:val="contenttext"/>
          <w:rFonts w:cs="B Zar" w:hint="cs"/>
          <w:color w:val="000000"/>
          <w:sz w:val="36"/>
          <w:szCs w:val="36"/>
        </w:rPr>
        <w:t>ə</w:t>
      </w:r>
      <w:r>
        <w:rPr>
          <w:rStyle w:val="contenttext"/>
          <w:rFonts w:cs="B Zar" w:hint="cs"/>
          <w:color w:val="000000"/>
          <w:sz w:val="36"/>
          <w:szCs w:val="36"/>
        </w:rPr>
        <w:t>kdir. Daha t</w:t>
      </w:r>
      <w:r>
        <w:rPr>
          <w:rStyle w:val="contenttext"/>
          <w:rFonts w:cs="B Zar" w:hint="cs"/>
          <w:color w:val="000000"/>
          <w:sz w:val="36"/>
          <w:szCs w:val="36"/>
        </w:rPr>
        <w:t>əə</w:t>
      </w:r>
      <w:r>
        <w:rPr>
          <w:rStyle w:val="contenttext"/>
          <w:rFonts w:cs="B Zar" w:hint="cs"/>
          <w:color w:val="000000"/>
          <w:sz w:val="36"/>
          <w:szCs w:val="36"/>
        </w:rPr>
        <w:t>ccüb doğuran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yaşayış qaydalarını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sini) onların libas, papaq v</w:t>
      </w:r>
      <w:r>
        <w:rPr>
          <w:rStyle w:val="contenttext"/>
          <w:rFonts w:cs="B Zar" w:hint="cs"/>
          <w:color w:val="000000"/>
          <w:sz w:val="36"/>
          <w:szCs w:val="36"/>
        </w:rPr>
        <w:t>ə</w:t>
      </w:r>
      <w:r>
        <w:rPr>
          <w:rStyle w:val="contenttext"/>
          <w:rFonts w:cs="B Zar" w:hint="cs"/>
          <w:color w:val="000000"/>
          <w:sz w:val="36"/>
          <w:szCs w:val="36"/>
        </w:rPr>
        <w:t xml:space="preserve"> ayaqqabıyla müqayis</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sidir. Y</w:t>
      </w:r>
      <w:r>
        <w:rPr>
          <w:rStyle w:val="contenttext"/>
          <w:rFonts w:cs="B Zar" w:hint="cs"/>
          <w:color w:val="000000"/>
          <w:sz w:val="36"/>
          <w:szCs w:val="36"/>
        </w:rPr>
        <w:t>ə</w:t>
      </w:r>
      <w:r>
        <w:rPr>
          <w:rStyle w:val="contenttext"/>
          <w:rFonts w:cs="B Zar" w:hint="cs"/>
          <w:color w:val="000000"/>
          <w:sz w:val="36"/>
          <w:szCs w:val="36"/>
        </w:rPr>
        <w:t>ni, ayaqqabı v</w:t>
      </w:r>
      <w:r>
        <w:rPr>
          <w:rStyle w:val="contenttext"/>
          <w:rFonts w:cs="B Zar" w:hint="cs"/>
          <w:color w:val="000000"/>
          <w:sz w:val="36"/>
          <w:szCs w:val="36"/>
        </w:rPr>
        <w:t>ə</w:t>
      </w:r>
      <w:r>
        <w:rPr>
          <w:rStyle w:val="contenttext"/>
          <w:rFonts w:cs="B Zar" w:hint="cs"/>
          <w:color w:val="000000"/>
          <w:sz w:val="36"/>
          <w:szCs w:val="36"/>
        </w:rPr>
        <w:t xml:space="preserve"> papaq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ki,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yenidir, qiym</w:t>
      </w:r>
      <w:r>
        <w:rPr>
          <w:rStyle w:val="contenttext"/>
          <w:rFonts w:cs="B Zar" w:hint="cs"/>
          <w:color w:val="000000"/>
          <w:sz w:val="36"/>
          <w:szCs w:val="36"/>
        </w:rPr>
        <w:t>ə</w:t>
      </w:r>
      <w:r>
        <w:rPr>
          <w:rStyle w:val="contenttext"/>
          <w:rFonts w:cs="B Zar" w:hint="cs"/>
          <w:color w:val="000000"/>
          <w:sz w:val="36"/>
          <w:szCs w:val="36"/>
        </w:rPr>
        <w:t>tlidir onları alıb geyinm</w:t>
      </w:r>
      <w:r>
        <w:rPr>
          <w:rStyle w:val="contenttext"/>
          <w:rFonts w:cs="B Zar" w:hint="cs"/>
          <w:color w:val="000000"/>
          <w:sz w:val="36"/>
          <w:szCs w:val="36"/>
        </w:rPr>
        <w:t>ə</w:t>
      </w:r>
      <w:r>
        <w:rPr>
          <w:rStyle w:val="contenttext"/>
          <w:rFonts w:cs="B Zar" w:hint="cs"/>
          <w:color w:val="000000"/>
          <w:sz w:val="36"/>
          <w:szCs w:val="36"/>
        </w:rPr>
        <w:t xml:space="preserve">k lazımdır,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ki, köhn</w:t>
      </w:r>
      <w:r>
        <w:rPr>
          <w:rStyle w:val="contenttext"/>
          <w:rFonts w:cs="B Zar" w:hint="cs"/>
          <w:color w:val="000000"/>
          <w:sz w:val="36"/>
          <w:szCs w:val="36"/>
        </w:rPr>
        <w:t>ə</w:t>
      </w:r>
      <w:r>
        <w:rPr>
          <w:rStyle w:val="contenttext"/>
          <w:rFonts w:cs="B Zar" w:hint="cs"/>
          <w:color w:val="000000"/>
          <w:sz w:val="36"/>
          <w:szCs w:val="36"/>
        </w:rPr>
        <w:t>dir, onu k</w:t>
      </w:r>
      <w:r>
        <w:rPr>
          <w:rStyle w:val="contenttext"/>
          <w:rFonts w:cs="B Zar" w:hint="cs"/>
          <w:color w:val="000000"/>
          <w:sz w:val="36"/>
          <w:szCs w:val="36"/>
        </w:rPr>
        <w:t>ə</w:t>
      </w:r>
      <w:r>
        <w:rPr>
          <w:rStyle w:val="contenttext"/>
          <w:rFonts w:cs="B Zar" w:hint="cs"/>
          <w:color w:val="000000"/>
          <w:sz w:val="36"/>
          <w:szCs w:val="36"/>
        </w:rPr>
        <w:t>nara (zibilliy</w:t>
      </w:r>
      <w:r>
        <w:rPr>
          <w:rStyle w:val="contenttext"/>
          <w:rFonts w:cs="B Zar" w:hint="cs"/>
          <w:color w:val="000000"/>
          <w:sz w:val="36"/>
          <w:szCs w:val="36"/>
        </w:rPr>
        <w:t>ə</w:t>
      </w:r>
      <w:r>
        <w:rPr>
          <w:rStyle w:val="contenttext"/>
          <w:rFonts w:cs="B Zar" w:hint="cs"/>
          <w:color w:val="000000"/>
          <w:sz w:val="36"/>
          <w:szCs w:val="36"/>
        </w:rPr>
        <w:t>) tullamaq lazımdır. Onlarının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dünyanın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bu formadadır</w:t>
      </w:r>
      <w:r>
        <w:rPr>
          <w:rStyle w:val="contenttext"/>
          <w:rFonts w:cs="B Zar" w:hint="cs"/>
          <w:color w:val="000000"/>
          <w:sz w:val="36"/>
          <w:szCs w:val="36"/>
          <w:rtl/>
        </w:rPr>
        <w:t>.</w:t>
      </w:r>
    </w:p>
    <w:p w:rsidR="00000000" w:rsidRDefault="00976AFA" w:rsidP="0026523D">
      <w:pPr>
        <w:pStyle w:val="contentparagraph"/>
        <w:jc w:val="both"/>
        <w:divId w:val="1016420227"/>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cahill</w:t>
      </w:r>
      <w:r>
        <w:rPr>
          <w:rStyle w:val="contenttext"/>
          <w:rFonts w:cs="B Zar" w:hint="cs"/>
          <w:color w:val="000000"/>
          <w:sz w:val="36"/>
          <w:szCs w:val="36"/>
        </w:rPr>
        <w:t>ə</w:t>
      </w:r>
      <w:r>
        <w:rPr>
          <w:rStyle w:val="contenttext"/>
          <w:rFonts w:cs="B Zar" w:hint="cs"/>
          <w:color w:val="000000"/>
          <w:sz w:val="36"/>
          <w:szCs w:val="36"/>
        </w:rPr>
        <w:t>rin fikrinc</w:t>
      </w:r>
      <w:r>
        <w:rPr>
          <w:rStyle w:val="contenttext"/>
          <w:rFonts w:cs="B Zar" w:hint="cs"/>
          <w:color w:val="000000"/>
          <w:sz w:val="36"/>
          <w:szCs w:val="36"/>
        </w:rPr>
        <w:t>ə</w:t>
      </w:r>
      <w:r>
        <w:rPr>
          <w:rStyle w:val="contenttext"/>
          <w:rFonts w:cs="B Zar" w:hint="cs"/>
          <w:color w:val="000000"/>
          <w:sz w:val="36"/>
          <w:szCs w:val="36"/>
        </w:rPr>
        <w:t>, yaxşı v</w:t>
      </w:r>
      <w:r>
        <w:rPr>
          <w:rStyle w:val="contenttext"/>
          <w:rFonts w:cs="B Zar" w:hint="cs"/>
          <w:color w:val="000000"/>
          <w:sz w:val="36"/>
          <w:szCs w:val="36"/>
        </w:rPr>
        <w:t>ə</w:t>
      </w:r>
      <w:r>
        <w:rPr>
          <w:rStyle w:val="contenttext"/>
          <w:rFonts w:cs="B Zar" w:hint="cs"/>
          <w:color w:val="000000"/>
          <w:sz w:val="36"/>
          <w:szCs w:val="36"/>
        </w:rPr>
        <w:t xml:space="preserve"> pis “yeni” v</w:t>
      </w:r>
      <w:r>
        <w:rPr>
          <w:rStyle w:val="contenttext"/>
          <w:rFonts w:cs="B Zar" w:hint="cs"/>
          <w:color w:val="000000"/>
          <w:sz w:val="36"/>
          <w:szCs w:val="36"/>
        </w:rPr>
        <w:t>ə</w:t>
      </w:r>
      <w:r>
        <w:rPr>
          <w:rStyle w:val="contenttext"/>
          <w:rFonts w:cs="B Zar" w:hint="cs"/>
          <w:color w:val="000000"/>
          <w:sz w:val="36"/>
          <w:szCs w:val="36"/>
        </w:rPr>
        <w:t xml:space="preserve"> “köhn</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fhumundan başqa, bir şey deyil. Bu kimi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el</w:t>
      </w:r>
      <w:r>
        <w:rPr>
          <w:rStyle w:val="contenttext"/>
          <w:rFonts w:cs="B Zar" w:hint="cs"/>
          <w:color w:val="000000"/>
          <w:sz w:val="36"/>
          <w:szCs w:val="36"/>
        </w:rPr>
        <w:t>ə</w:t>
      </w:r>
      <w:r>
        <w:rPr>
          <w:rStyle w:val="contenttext"/>
          <w:rFonts w:cs="B Zar" w:hint="cs"/>
          <w:color w:val="000000"/>
          <w:sz w:val="36"/>
          <w:szCs w:val="36"/>
        </w:rPr>
        <w:t xml:space="preserve"> düşünürl</w:t>
      </w:r>
      <w:r>
        <w:rPr>
          <w:rStyle w:val="contenttext"/>
          <w:rFonts w:cs="B Zar" w:hint="cs"/>
          <w:color w:val="000000"/>
          <w:sz w:val="36"/>
          <w:szCs w:val="36"/>
        </w:rPr>
        <w:t>ə</w:t>
      </w:r>
      <w:r>
        <w:rPr>
          <w:rStyle w:val="contenttext"/>
          <w:rFonts w:cs="B Zar" w:hint="cs"/>
          <w:color w:val="000000"/>
          <w:sz w:val="36"/>
          <w:szCs w:val="36"/>
        </w:rPr>
        <w:t>r ki, feodalizm (y</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i, bir qoluzorlunun haqsız olaraq özün</w:t>
      </w:r>
      <w:r>
        <w:rPr>
          <w:rStyle w:val="contenttext"/>
          <w:rFonts w:cs="B Zar" w:hint="cs"/>
          <w:color w:val="000000"/>
          <w:sz w:val="36"/>
          <w:szCs w:val="36"/>
        </w:rPr>
        <w:t>ə</w:t>
      </w:r>
      <w:r>
        <w:rPr>
          <w:rStyle w:val="contenttext"/>
          <w:rFonts w:cs="B Zar" w:hint="cs"/>
          <w:color w:val="000000"/>
          <w:sz w:val="36"/>
          <w:szCs w:val="36"/>
        </w:rPr>
        <w:t xml:space="preserve"> malik v</w:t>
      </w:r>
      <w:r>
        <w:rPr>
          <w:rStyle w:val="contenttext"/>
          <w:rFonts w:cs="B Zar" w:hint="cs"/>
          <w:color w:val="000000"/>
          <w:sz w:val="36"/>
          <w:szCs w:val="36"/>
        </w:rPr>
        <w:t>ə</w:t>
      </w:r>
      <w:r>
        <w:rPr>
          <w:rStyle w:val="contenttext"/>
          <w:rFonts w:cs="B Zar" w:hint="cs"/>
          <w:color w:val="000000"/>
          <w:sz w:val="36"/>
          <w:szCs w:val="36"/>
        </w:rPr>
        <w:t xml:space="preserve"> sahibkar adını götür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kürsüsünd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işçinin onun ağzı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lsin dey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lir götürm</w:t>
      </w:r>
      <w:r>
        <w:rPr>
          <w:rStyle w:val="contenttext"/>
          <w:rFonts w:cs="B Zar" w:hint="cs"/>
          <w:color w:val="000000"/>
          <w:sz w:val="36"/>
          <w:szCs w:val="36"/>
        </w:rPr>
        <w:t>ə</w:t>
      </w:r>
      <w:r>
        <w:rPr>
          <w:rStyle w:val="contenttext"/>
          <w:rFonts w:cs="B Zar" w:hint="cs"/>
          <w:color w:val="000000"/>
          <w:sz w:val="36"/>
          <w:szCs w:val="36"/>
        </w:rPr>
        <w:t>si üçün)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artıq köhn</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bugünkü dünyanın onu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vaxtının keçm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düşm</w:t>
      </w:r>
      <w:r>
        <w:rPr>
          <w:rStyle w:val="contenttext"/>
          <w:rFonts w:cs="B Zar" w:hint="cs"/>
          <w:color w:val="000000"/>
          <w:sz w:val="36"/>
          <w:szCs w:val="36"/>
        </w:rPr>
        <w:t>ə</w:t>
      </w:r>
      <w:r>
        <w:rPr>
          <w:rStyle w:val="contenttext"/>
          <w:rFonts w:cs="B Zar" w:hint="cs"/>
          <w:color w:val="000000"/>
          <w:sz w:val="36"/>
          <w:szCs w:val="36"/>
        </w:rPr>
        <w:t>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pisdir. Amma 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meydana çıxdığı, dünya bazarına yeni q</w:t>
      </w:r>
      <w:r>
        <w:rPr>
          <w:rStyle w:val="contenttext"/>
          <w:rFonts w:cs="B Zar" w:hint="cs"/>
          <w:color w:val="000000"/>
          <w:sz w:val="36"/>
          <w:szCs w:val="36"/>
        </w:rPr>
        <w:t>ə</w:t>
      </w:r>
      <w:r>
        <w:rPr>
          <w:rStyle w:val="contenttext"/>
          <w:rFonts w:cs="B Zar" w:hint="cs"/>
          <w:color w:val="000000"/>
          <w:sz w:val="36"/>
          <w:szCs w:val="36"/>
        </w:rPr>
        <w:t>lib v</w:t>
      </w:r>
      <w:r>
        <w:rPr>
          <w:rStyle w:val="contenttext"/>
          <w:rFonts w:cs="B Zar" w:hint="cs"/>
          <w:color w:val="000000"/>
          <w:sz w:val="36"/>
          <w:szCs w:val="36"/>
        </w:rPr>
        <w:t>ə</w:t>
      </w:r>
      <w:r>
        <w:rPr>
          <w:rStyle w:val="contenttext"/>
          <w:rFonts w:cs="B Zar" w:hint="cs"/>
          <w:color w:val="000000"/>
          <w:sz w:val="36"/>
          <w:szCs w:val="36"/>
        </w:rPr>
        <w:t xml:space="preserve"> formada t</w:t>
      </w:r>
      <w:r>
        <w:rPr>
          <w:rStyle w:val="contenttext"/>
          <w:rFonts w:cs="B Zar" w:hint="cs"/>
          <w:color w:val="000000"/>
          <w:sz w:val="36"/>
          <w:szCs w:val="36"/>
        </w:rPr>
        <w:t>ə</w:t>
      </w:r>
      <w:r>
        <w:rPr>
          <w:rStyle w:val="contenttext"/>
          <w:rFonts w:cs="B Zar" w:hint="cs"/>
          <w:color w:val="000000"/>
          <w:sz w:val="36"/>
          <w:szCs w:val="36"/>
        </w:rPr>
        <w:t>qdim olunduğu üçün yaxşı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idi. O cahill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 istismarı q</w:t>
      </w:r>
      <w:r>
        <w:rPr>
          <w:rStyle w:val="contenttext"/>
          <w:rFonts w:cs="B Zar" w:hint="cs"/>
          <w:color w:val="000000"/>
          <w:sz w:val="36"/>
          <w:szCs w:val="36"/>
        </w:rPr>
        <w:t>ə</w:t>
      </w:r>
      <w:r>
        <w:rPr>
          <w:rStyle w:val="contenttext"/>
          <w:rFonts w:cs="B Zar" w:hint="cs"/>
          <w:color w:val="000000"/>
          <w:sz w:val="36"/>
          <w:szCs w:val="36"/>
        </w:rPr>
        <w:t>buledilm</w:t>
      </w:r>
      <w:r>
        <w:rPr>
          <w:rStyle w:val="contenttext"/>
          <w:rFonts w:cs="B Zar" w:hint="cs"/>
          <w:color w:val="000000"/>
          <w:sz w:val="36"/>
          <w:szCs w:val="36"/>
        </w:rPr>
        <w:t>ə</w:t>
      </w:r>
      <w:r>
        <w:rPr>
          <w:rStyle w:val="contenttext"/>
          <w:rFonts w:cs="B Zar" w:hint="cs"/>
          <w:color w:val="000000"/>
          <w:sz w:val="36"/>
          <w:szCs w:val="36"/>
        </w:rPr>
        <w:t>zdir, çünki dövrümüzd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bugünkü dünyada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nilmir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heç k</w:t>
      </w:r>
      <w:r>
        <w:rPr>
          <w:rStyle w:val="contenttext"/>
          <w:rFonts w:cs="B Zar" w:hint="cs"/>
          <w:color w:val="000000"/>
          <w:sz w:val="36"/>
          <w:szCs w:val="36"/>
        </w:rPr>
        <w:t>ə</w:t>
      </w:r>
      <w:r>
        <w:rPr>
          <w:rStyle w:val="contenttext"/>
          <w:rFonts w:cs="B Zar" w:hint="cs"/>
          <w:color w:val="000000"/>
          <w:sz w:val="36"/>
          <w:szCs w:val="36"/>
        </w:rPr>
        <w:t>s onun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 altına girm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mir. Amma dün</w:t>
      </w:r>
      <w:r>
        <w:rPr>
          <w:rStyle w:val="contenttext"/>
          <w:rFonts w:cs="B Zar" w:hint="cs"/>
          <w:color w:val="000000"/>
          <w:sz w:val="36"/>
          <w:szCs w:val="36"/>
        </w:rPr>
        <w:t>ə</w:t>
      </w:r>
      <w:r>
        <w:rPr>
          <w:rStyle w:val="contenttext"/>
          <w:rFonts w:cs="B Zar" w:hint="cs"/>
          <w:color w:val="000000"/>
          <w:sz w:val="36"/>
          <w:szCs w:val="36"/>
        </w:rPr>
        <w:t>n qadın irs</w:t>
      </w:r>
    </w:p>
    <w:p w:rsidR="00000000" w:rsidRDefault="00976AFA" w:rsidP="0026523D">
      <w:pPr>
        <w:pStyle w:val="contentparagraph"/>
        <w:jc w:val="both"/>
        <w:divId w:val="101642022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h:95</w:t>
      </w:r>
    </w:p>
    <w:p w:rsidR="00000000" w:rsidRDefault="00976AFA" w:rsidP="0026523D">
      <w:pPr>
        <w:pStyle w:val="contentparagraph"/>
        <w:jc w:val="both"/>
        <w:divId w:val="1461338519"/>
        <w:rPr>
          <w:rFonts w:cs="B Zar" w:hint="cs"/>
          <w:color w:val="000000"/>
          <w:sz w:val="36"/>
          <w:szCs w:val="36"/>
          <w:rtl/>
        </w:rPr>
      </w:pPr>
      <w:r>
        <w:rPr>
          <w:rStyle w:val="contenttext"/>
          <w:rFonts w:cs="B Zar" w:hint="cs"/>
          <w:color w:val="000000"/>
          <w:sz w:val="36"/>
          <w:szCs w:val="36"/>
        </w:rPr>
        <w:t>aparmadığı, ehtiram edilm</w:t>
      </w:r>
      <w:r>
        <w:rPr>
          <w:rStyle w:val="contenttext"/>
          <w:rFonts w:cs="B Zar" w:hint="cs"/>
          <w:color w:val="000000"/>
          <w:sz w:val="36"/>
          <w:szCs w:val="36"/>
        </w:rPr>
        <w:t>ə</w:t>
      </w:r>
      <w:r>
        <w:rPr>
          <w:rStyle w:val="contenttext"/>
          <w:rFonts w:cs="B Zar" w:hint="cs"/>
          <w:color w:val="000000"/>
          <w:sz w:val="36"/>
          <w:szCs w:val="36"/>
        </w:rPr>
        <w:t>diyi, mülkiyy</w:t>
      </w:r>
      <w:r>
        <w:rPr>
          <w:rStyle w:val="contenttext"/>
          <w:rFonts w:cs="B Zar" w:hint="cs"/>
          <w:color w:val="000000"/>
          <w:sz w:val="36"/>
          <w:szCs w:val="36"/>
        </w:rPr>
        <w:t>ə</w:t>
      </w:r>
      <w:r>
        <w:rPr>
          <w:rStyle w:val="contenttext"/>
          <w:rFonts w:cs="B Zar" w:hint="cs"/>
          <w:color w:val="000000"/>
          <w:sz w:val="36"/>
          <w:szCs w:val="36"/>
        </w:rPr>
        <w:t>t hüququ olmadığı, irad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etiqadına hörm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diyi zaman yaxşı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idi, çünki o vaxt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idi v</w:t>
      </w:r>
      <w:r>
        <w:rPr>
          <w:rStyle w:val="contenttext"/>
          <w:rFonts w:cs="B Zar" w:hint="cs"/>
          <w:color w:val="000000"/>
          <w:sz w:val="36"/>
          <w:szCs w:val="36"/>
        </w:rPr>
        <w:t>ə</w:t>
      </w:r>
      <w:r>
        <w:rPr>
          <w:rStyle w:val="contenttext"/>
          <w:rFonts w:cs="B Zar" w:hint="cs"/>
          <w:color w:val="000000"/>
          <w:sz w:val="36"/>
          <w:szCs w:val="36"/>
        </w:rPr>
        <w:t xml:space="preserve"> bazara yenic</w:t>
      </w:r>
      <w:r>
        <w:rPr>
          <w:rStyle w:val="contenttext"/>
          <w:rFonts w:cs="B Zar" w:hint="cs"/>
          <w:color w:val="000000"/>
          <w:sz w:val="36"/>
          <w:szCs w:val="36"/>
        </w:rPr>
        <w:t>ə</w:t>
      </w:r>
      <w:r>
        <w:rPr>
          <w:rStyle w:val="contenttext"/>
          <w:rFonts w:cs="B Zar" w:hint="cs"/>
          <w:color w:val="000000"/>
          <w:sz w:val="36"/>
          <w:szCs w:val="36"/>
        </w:rPr>
        <w:t xml:space="preserve"> çıxarılmışd</w:t>
      </w:r>
      <w:r>
        <w:rPr>
          <w:rStyle w:val="contenttext"/>
          <w:rFonts w:cs="B Zar" w:hint="cs"/>
          <w:color w:val="000000"/>
          <w:sz w:val="36"/>
          <w:szCs w:val="36"/>
        </w:rPr>
        <w:t>ı</w:t>
      </w:r>
      <w:r>
        <w:rPr>
          <w:rStyle w:val="contenttext"/>
          <w:rFonts w:cs="B Zar" w:hint="cs"/>
          <w:color w:val="000000"/>
          <w:sz w:val="36"/>
          <w:szCs w:val="36"/>
          <w:rtl/>
        </w:rPr>
        <w:t>.</w:t>
      </w:r>
    </w:p>
    <w:p w:rsidR="00000000" w:rsidRDefault="00976AFA" w:rsidP="0026523D">
      <w:pPr>
        <w:pStyle w:val="contentparagraph"/>
        <w:jc w:val="both"/>
        <w:divId w:val="1461338519"/>
        <w:rPr>
          <w:rFonts w:cs="B Zar" w:hint="cs"/>
          <w:color w:val="000000"/>
          <w:sz w:val="36"/>
          <w:szCs w:val="36"/>
          <w:rtl/>
        </w:rPr>
      </w:pPr>
      <w:r>
        <w:rPr>
          <w:rStyle w:val="contenttext"/>
          <w:rFonts w:cs="B Zar" w:hint="cs"/>
          <w:color w:val="000000"/>
          <w:sz w:val="36"/>
          <w:szCs w:val="36"/>
        </w:rPr>
        <w:t xml:space="preserve">Onlar </w:t>
      </w:r>
      <w:r>
        <w:rPr>
          <w:rStyle w:val="contenttext"/>
          <w:rFonts w:cs="B Zar" w:hint="cs"/>
          <w:color w:val="000000"/>
          <w:sz w:val="36"/>
          <w:szCs w:val="36"/>
        </w:rPr>
        <w:t>ə</w:t>
      </w:r>
      <w:r>
        <w:rPr>
          <w:rStyle w:val="contenttext"/>
          <w:rFonts w:cs="B Zar" w:hint="cs"/>
          <w:color w:val="000000"/>
          <w:sz w:val="36"/>
          <w:szCs w:val="36"/>
        </w:rPr>
        <w:t>srin f</w:t>
      </w:r>
      <w:r>
        <w:rPr>
          <w:rStyle w:val="contenttext"/>
          <w:rFonts w:cs="B Zar" w:hint="cs"/>
          <w:color w:val="000000"/>
          <w:sz w:val="36"/>
          <w:szCs w:val="36"/>
        </w:rPr>
        <w:t>ə</w:t>
      </w:r>
      <w:r>
        <w:rPr>
          <w:rStyle w:val="contenttext"/>
          <w:rFonts w:cs="B Zar" w:hint="cs"/>
          <w:color w:val="000000"/>
          <w:sz w:val="36"/>
          <w:szCs w:val="36"/>
        </w:rPr>
        <w:t xml:space="preserve">za </w:t>
      </w:r>
      <w:r>
        <w:rPr>
          <w:rStyle w:val="contenttext"/>
          <w:rFonts w:cs="B Zar" w:hint="cs"/>
          <w:color w:val="000000"/>
          <w:sz w:val="36"/>
          <w:szCs w:val="36"/>
        </w:rPr>
        <w:t>ə</w:t>
      </w:r>
      <w:r>
        <w:rPr>
          <w:rStyle w:val="contenttext"/>
          <w:rFonts w:cs="B Zar" w:hint="cs"/>
          <w:color w:val="000000"/>
          <w:sz w:val="36"/>
          <w:szCs w:val="36"/>
        </w:rPr>
        <w:t>sri olduğu üçün t</w:t>
      </w:r>
      <w:r>
        <w:rPr>
          <w:rStyle w:val="contenttext"/>
          <w:rFonts w:cs="B Zar" w:hint="cs"/>
          <w:color w:val="000000"/>
          <w:sz w:val="36"/>
          <w:szCs w:val="36"/>
        </w:rPr>
        <w:t>ə</w:t>
      </w:r>
      <w:r>
        <w:rPr>
          <w:rStyle w:val="contenttext"/>
          <w:rFonts w:cs="B Zar" w:hint="cs"/>
          <w:color w:val="000000"/>
          <w:sz w:val="36"/>
          <w:szCs w:val="36"/>
        </w:rPr>
        <w:t>yyar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qoyub ulağa minm</w:t>
      </w:r>
      <w:r>
        <w:rPr>
          <w:rStyle w:val="contenttext"/>
          <w:rFonts w:cs="B Zar" w:hint="cs"/>
          <w:color w:val="000000"/>
          <w:sz w:val="36"/>
          <w:szCs w:val="36"/>
        </w:rPr>
        <w:t>ə</w:t>
      </w:r>
      <w:r>
        <w:rPr>
          <w:rStyle w:val="contenttext"/>
          <w:rFonts w:cs="B Zar" w:hint="cs"/>
          <w:color w:val="000000"/>
          <w:sz w:val="36"/>
          <w:szCs w:val="36"/>
        </w:rPr>
        <w:t>yi, işığı (elektrik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yanını) qoyub neftl</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lampalar yandırmağı, böyük tikiş fabrikl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n kecib </w:t>
      </w:r>
      <w:r>
        <w:rPr>
          <w:rStyle w:val="contenttext"/>
          <w:rFonts w:cs="B Zar" w:hint="cs"/>
          <w:color w:val="000000"/>
          <w:sz w:val="36"/>
          <w:szCs w:val="36"/>
        </w:rPr>
        <w:t>ə</w:t>
      </w:r>
      <w:r>
        <w:rPr>
          <w:rStyle w:val="contenttext"/>
          <w:rFonts w:cs="B Zar" w:hint="cs"/>
          <w:color w:val="000000"/>
          <w:sz w:val="36"/>
          <w:szCs w:val="36"/>
        </w:rPr>
        <w:t>l çarxları il</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ip</w:t>
      </w:r>
      <w:r>
        <w:rPr>
          <w:rStyle w:val="contenttext"/>
          <w:rFonts w:cs="B Zar" w:hint="cs"/>
          <w:color w:val="000000"/>
          <w:sz w:val="36"/>
          <w:szCs w:val="36"/>
        </w:rPr>
        <w:t>ə</w:t>
      </w:r>
      <w:r>
        <w:rPr>
          <w:rStyle w:val="contenttext"/>
          <w:rFonts w:cs="B Zar" w:hint="cs"/>
          <w:color w:val="000000"/>
          <w:sz w:val="36"/>
          <w:szCs w:val="36"/>
        </w:rPr>
        <w:t>kayırma 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rini, çap maşınlarını qoyub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 xml:space="preserve"> yazmağı q</w:t>
      </w:r>
      <w:r>
        <w:rPr>
          <w:rStyle w:val="contenttext"/>
          <w:rFonts w:cs="B Zar" w:hint="cs"/>
          <w:color w:val="000000"/>
          <w:sz w:val="36"/>
          <w:szCs w:val="36"/>
        </w:rPr>
        <w:t>ə</w:t>
      </w:r>
      <w:r>
        <w:rPr>
          <w:rStyle w:val="contenttext"/>
          <w:rFonts w:cs="B Zar" w:hint="cs"/>
          <w:color w:val="000000"/>
          <w:sz w:val="36"/>
          <w:szCs w:val="36"/>
        </w:rPr>
        <w:t>bul etmirl</w:t>
      </w:r>
      <w:r>
        <w:rPr>
          <w:rStyle w:val="contenttext"/>
          <w:rFonts w:cs="B Zar" w:hint="cs"/>
          <w:color w:val="000000"/>
          <w:sz w:val="36"/>
          <w:szCs w:val="36"/>
        </w:rPr>
        <w:t>ə</w:t>
      </w:r>
      <w:r>
        <w:rPr>
          <w:rStyle w:val="contenttext"/>
          <w:rFonts w:cs="B Zar" w:hint="cs"/>
          <w:color w:val="000000"/>
          <w:sz w:val="36"/>
          <w:szCs w:val="36"/>
        </w:rPr>
        <w:t>r. Eyni zamanda, r</w:t>
      </w:r>
      <w:r>
        <w:rPr>
          <w:rStyle w:val="contenttext"/>
          <w:rFonts w:cs="B Zar" w:hint="cs"/>
          <w:color w:val="000000"/>
          <w:sz w:val="36"/>
          <w:szCs w:val="36"/>
        </w:rPr>
        <w:t>ə</w:t>
      </w:r>
      <w:r>
        <w:rPr>
          <w:rStyle w:val="contenttext"/>
          <w:rFonts w:cs="B Zar" w:hint="cs"/>
          <w:color w:val="000000"/>
          <w:sz w:val="36"/>
          <w:szCs w:val="36"/>
        </w:rPr>
        <w:t>qs m</w:t>
      </w:r>
      <w:r>
        <w:rPr>
          <w:rStyle w:val="contenttext"/>
          <w:rFonts w:cs="B Zar" w:hint="cs"/>
          <w:color w:val="000000"/>
          <w:sz w:val="36"/>
          <w:szCs w:val="36"/>
        </w:rPr>
        <w:t>ə</w:t>
      </w:r>
      <w:r>
        <w:rPr>
          <w:rStyle w:val="contenttext"/>
          <w:rFonts w:cs="B Zar" w:hint="cs"/>
          <w:color w:val="000000"/>
          <w:sz w:val="36"/>
          <w:szCs w:val="36"/>
        </w:rPr>
        <w:t>clisl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iştirak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poker v</w:t>
      </w:r>
      <w:r>
        <w:rPr>
          <w:rStyle w:val="contenttext"/>
          <w:rFonts w:cs="B Zar" w:hint="cs"/>
          <w:color w:val="000000"/>
          <w:sz w:val="36"/>
          <w:szCs w:val="36"/>
        </w:rPr>
        <w:t>ə</w:t>
      </w:r>
      <w:r>
        <w:rPr>
          <w:rStyle w:val="contenttext"/>
          <w:rFonts w:cs="B Zar" w:hint="cs"/>
          <w:color w:val="000000"/>
          <w:sz w:val="36"/>
          <w:szCs w:val="36"/>
        </w:rPr>
        <w:t xml:space="preserve"> qumar oynamaqdan, m</w:t>
      </w:r>
      <w:r>
        <w:rPr>
          <w:rStyle w:val="contenttext"/>
          <w:rFonts w:cs="B Zar" w:hint="cs"/>
          <w:color w:val="000000"/>
          <w:sz w:val="36"/>
          <w:szCs w:val="36"/>
        </w:rPr>
        <w:t>ə</w:t>
      </w:r>
      <w:r>
        <w:rPr>
          <w:rStyle w:val="contenttext"/>
          <w:rFonts w:cs="B Zar" w:hint="cs"/>
          <w:color w:val="000000"/>
          <w:sz w:val="36"/>
          <w:szCs w:val="36"/>
        </w:rPr>
        <w:t>stedici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bikini partil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(yığıncaqlarına) getm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n - bunların hamısı 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 xml:space="preserve"> önd</w:t>
      </w:r>
      <w:r>
        <w:rPr>
          <w:rStyle w:val="contenttext"/>
          <w:rFonts w:cs="B Zar" w:hint="cs"/>
          <w:color w:val="000000"/>
          <w:sz w:val="36"/>
          <w:szCs w:val="36"/>
        </w:rPr>
        <w:t>ə</w:t>
      </w:r>
      <w:r>
        <w:rPr>
          <w:rStyle w:val="contenttext"/>
          <w:rFonts w:cs="B Zar" w:hint="cs"/>
          <w:color w:val="000000"/>
          <w:sz w:val="36"/>
          <w:szCs w:val="36"/>
        </w:rPr>
        <w:t xml:space="preserve"> ged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 özl</w:t>
      </w:r>
      <w:r>
        <w:rPr>
          <w:rStyle w:val="contenttext"/>
          <w:rFonts w:cs="B Zar" w:hint="cs"/>
          <w:color w:val="000000"/>
          <w:sz w:val="36"/>
          <w:szCs w:val="36"/>
        </w:rPr>
        <w:t>ə</w:t>
      </w:r>
      <w:r>
        <w:rPr>
          <w:rStyle w:val="contenttext"/>
          <w:rFonts w:cs="B Zar" w:hint="cs"/>
          <w:color w:val="000000"/>
          <w:sz w:val="36"/>
          <w:szCs w:val="36"/>
        </w:rPr>
        <w:t>rini sa</w:t>
      </w:r>
      <w:r>
        <w:rPr>
          <w:rStyle w:val="contenttext"/>
          <w:rFonts w:cs="B Zar" w:hint="cs"/>
          <w:color w:val="000000"/>
          <w:sz w:val="36"/>
          <w:szCs w:val="36"/>
        </w:rPr>
        <w:t>xlaya bilmir v</w:t>
      </w:r>
      <w:r>
        <w:rPr>
          <w:rStyle w:val="contenttext"/>
          <w:rFonts w:cs="B Zar" w:hint="cs"/>
          <w:color w:val="000000"/>
          <w:sz w:val="36"/>
          <w:szCs w:val="36"/>
        </w:rPr>
        <w:t>ə</w:t>
      </w:r>
      <w:r>
        <w:rPr>
          <w:rStyle w:val="contenttext"/>
          <w:rFonts w:cs="B Zar" w:hint="cs"/>
          <w:color w:val="000000"/>
          <w:sz w:val="36"/>
          <w:szCs w:val="36"/>
        </w:rPr>
        <w:t xml:space="preserve"> bunları etm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guya, daş dövrün</w:t>
      </w:r>
      <w:r>
        <w:rPr>
          <w:rStyle w:val="contenttext"/>
          <w:rFonts w:cs="B Zar" w:hint="cs"/>
          <w:color w:val="000000"/>
          <w:sz w:val="36"/>
          <w:szCs w:val="36"/>
        </w:rPr>
        <w:t>ə</w:t>
      </w:r>
      <w:r>
        <w:rPr>
          <w:rStyle w:val="contenttext"/>
          <w:rFonts w:cs="B Zar" w:hint="cs"/>
          <w:color w:val="000000"/>
          <w:sz w:val="36"/>
          <w:szCs w:val="36"/>
        </w:rPr>
        <w:t xml:space="preserve"> qayıtdıqlarını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6133851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srin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onda meydana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çoxlu sayda insanları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xtliy</w:t>
      </w:r>
      <w:r>
        <w:rPr>
          <w:rStyle w:val="contenttext"/>
          <w:rFonts w:cs="B Zar" w:hint="cs"/>
          <w:color w:val="000000"/>
          <w:sz w:val="36"/>
          <w:szCs w:val="36"/>
        </w:rPr>
        <w:t>ə</w:t>
      </w:r>
      <w:r>
        <w:rPr>
          <w:rStyle w:val="contenttext"/>
          <w:rFonts w:cs="B Zar" w:hint="cs"/>
          <w:color w:val="000000"/>
          <w:sz w:val="36"/>
          <w:szCs w:val="36"/>
        </w:rPr>
        <w:t xml:space="preserve"> düçar etmiş v</w:t>
      </w:r>
      <w:r>
        <w:rPr>
          <w:rStyle w:val="contenttext"/>
          <w:rFonts w:cs="B Zar" w:hint="cs"/>
          <w:color w:val="000000"/>
          <w:sz w:val="36"/>
          <w:szCs w:val="36"/>
        </w:rPr>
        <w:t>ə</w:t>
      </w:r>
      <w:r>
        <w:rPr>
          <w:rStyle w:val="contenttext"/>
          <w:rFonts w:cs="B Zar" w:hint="cs"/>
          <w:color w:val="000000"/>
          <w:sz w:val="36"/>
          <w:szCs w:val="36"/>
        </w:rPr>
        <w:t xml:space="preserve"> sayı bilinm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neç</w:t>
      </w:r>
      <w:r>
        <w:rPr>
          <w:rStyle w:val="contenttext"/>
          <w:rFonts w:cs="B Zar" w:hint="cs"/>
          <w:color w:val="000000"/>
          <w:sz w:val="36"/>
          <w:szCs w:val="36"/>
        </w:rPr>
        <w:t>ə</w:t>
      </w:r>
      <w:r>
        <w:rPr>
          <w:rStyle w:val="contenttext"/>
          <w:rFonts w:cs="B Zar" w:hint="cs"/>
          <w:color w:val="000000"/>
          <w:sz w:val="36"/>
          <w:szCs w:val="36"/>
        </w:rPr>
        <w:t>-neç</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dağılmasına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w:t>
      </w:r>
      <w:r>
        <w:rPr>
          <w:rStyle w:val="contenttext"/>
          <w:rFonts w:cs="B Zar" w:hint="cs"/>
          <w:color w:val="000000"/>
          <w:sz w:val="36"/>
          <w:szCs w:val="36"/>
        </w:rPr>
        <w:t>uşdur</w:t>
      </w:r>
      <w:r>
        <w:rPr>
          <w:rStyle w:val="contenttext"/>
          <w:rFonts w:cs="B Zar" w:hint="cs"/>
          <w:color w:val="000000"/>
          <w:sz w:val="36"/>
          <w:szCs w:val="36"/>
          <w:rtl/>
        </w:rPr>
        <w:t>.</w:t>
      </w:r>
    </w:p>
    <w:p w:rsidR="00000000" w:rsidRDefault="00976AFA" w:rsidP="0026523D">
      <w:pPr>
        <w:pStyle w:val="contentparagraph"/>
        <w:jc w:val="both"/>
        <w:divId w:val="146133851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Atom erası”, “elm v</w:t>
      </w:r>
      <w:r>
        <w:rPr>
          <w:rStyle w:val="contenttext"/>
          <w:rFonts w:cs="B Zar" w:hint="cs"/>
          <w:color w:val="000000"/>
          <w:sz w:val="36"/>
          <w:szCs w:val="36"/>
        </w:rPr>
        <w:t>ə</w:t>
      </w:r>
      <w:r>
        <w:rPr>
          <w:rStyle w:val="contenttext"/>
          <w:rFonts w:cs="B Zar" w:hint="cs"/>
          <w:color w:val="000000"/>
          <w:sz w:val="36"/>
          <w:szCs w:val="36"/>
        </w:rPr>
        <w:t xml:space="preserve"> texnika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 xml:space="preserve">si”, “qumar </w:t>
      </w:r>
      <w:r>
        <w:rPr>
          <w:rStyle w:val="contenttext"/>
          <w:rFonts w:cs="B Zar" w:hint="cs"/>
          <w:color w:val="000000"/>
          <w:sz w:val="36"/>
          <w:szCs w:val="36"/>
        </w:rPr>
        <w:t>ə</w:t>
      </w:r>
      <w:r>
        <w:rPr>
          <w:rStyle w:val="contenttext"/>
          <w:rFonts w:cs="B Zar" w:hint="cs"/>
          <w:color w:val="000000"/>
          <w:sz w:val="36"/>
          <w:szCs w:val="36"/>
        </w:rPr>
        <w:t>sri” v</w:t>
      </w:r>
      <w:r>
        <w:rPr>
          <w:rStyle w:val="contenttext"/>
          <w:rFonts w:cs="B Zar" w:hint="cs"/>
          <w:color w:val="000000"/>
          <w:sz w:val="36"/>
          <w:szCs w:val="36"/>
        </w:rPr>
        <w:t>ə</w:t>
      </w:r>
      <w:r>
        <w:rPr>
          <w:rStyle w:val="contenttext"/>
          <w:rFonts w:cs="B Zar" w:hint="cs"/>
          <w:color w:val="000000"/>
          <w:sz w:val="36"/>
          <w:szCs w:val="36"/>
        </w:rPr>
        <w:t xml:space="preserve"> “qırıcı t</w:t>
      </w:r>
      <w:r>
        <w:rPr>
          <w:rStyle w:val="contenttext"/>
          <w:rFonts w:cs="B Zar" w:hint="cs"/>
          <w:color w:val="000000"/>
          <w:sz w:val="36"/>
          <w:szCs w:val="36"/>
        </w:rPr>
        <w:t>ə</w:t>
      </w:r>
      <w:r>
        <w:rPr>
          <w:rStyle w:val="contenttext"/>
          <w:rFonts w:cs="B Zar" w:hint="cs"/>
          <w:color w:val="000000"/>
          <w:sz w:val="36"/>
          <w:szCs w:val="36"/>
        </w:rPr>
        <w:t>yyar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dövrü” olduğunu deyirl</w:t>
      </w:r>
      <w:r>
        <w:rPr>
          <w:rStyle w:val="contenttext"/>
          <w:rFonts w:cs="B Zar" w:hint="cs"/>
          <w:color w:val="000000"/>
          <w:sz w:val="36"/>
          <w:szCs w:val="36"/>
        </w:rPr>
        <w:t>ə</w:t>
      </w:r>
      <w:r>
        <w:rPr>
          <w:rStyle w:val="contenttext"/>
          <w:rFonts w:cs="B Zar" w:hint="cs"/>
          <w:color w:val="000000"/>
          <w:sz w:val="36"/>
          <w:szCs w:val="36"/>
        </w:rPr>
        <w:t>r. Lap yaxşı, biz 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w:t>
      </w:r>
      <w:r>
        <w:rPr>
          <w:rStyle w:val="contenttext"/>
          <w:rFonts w:cs="B Zar" w:hint="cs"/>
          <w:color w:val="000000"/>
          <w:sz w:val="36"/>
          <w:szCs w:val="36"/>
        </w:rPr>
        <w:t>ə</w:t>
      </w:r>
      <w:r>
        <w:rPr>
          <w:rStyle w:val="contenttext"/>
          <w:rFonts w:cs="B Zar" w:hint="cs"/>
          <w:color w:val="000000"/>
          <w:sz w:val="36"/>
          <w:szCs w:val="36"/>
        </w:rPr>
        <w:t>sr v</w:t>
      </w:r>
      <w:r>
        <w:rPr>
          <w:rStyle w:val="contenttext"/>
          <w:rFonts w:cs="B Zar" w:hint="cs"/>
          <w:color w:val="000000"/>
          <w:sz w:val="36"/>
          <w:szCs w:val="36"/>
        </w:rPr>
        <w:t>ə</w:t>
      </w:r>
      <w:r>
        <w:rPr>
          <w:rStyle w:val="contenttext"/>
          <w:rFonts w:cs="B Zar" w:hint="cs"/>
          <w:color w:val="000000"/>
          <w:sz w:val="36"/>
          <w:szCs w:val="36"/>
        </w:rPr>
        <w:t xml:space="preserve"> erada yaşadığımız üçün Allaha şükr edir v</w:t>
      </w:r>
      <w:r>
        <w:rPr>
          <w:rStyle w:val="contenttext"/>
          <w:rFonts w:cs="B Zar" w:hint="cs"/>
          <w:color w:val="000000"/>
          <w:sz w:val="36"/>
          <w:szCs w:val="36"/>
        </w:rPr>
        <w:t>ə</w:t>
      </w:r>
      <w:r>
        <w:rPr>
          <w:rStyle w:val="contenttext"/>
          <w:rFonts w:cs="B Zar" w:hint="cs"/>
          <w:color w:val="000000"/>
          <w:sz w:val="36"/>
          <w:szCs w:val="36"/>
        </w:rPr>
        <w:t xml:space="preserve"> bundan daha yaxşı elm v</w:t>
      </w:r>
      <w:r>
        <w:rPr>
          <w:rStyle w:val="contenttext"/>
          <w:rFonts w:cs="B Zar" w:hint="cs"/>
          <w:color w:val="000000"/>
          <w:sz w:val="36"/>
          <w:szCs w:val="36"/>
        </w:rPr>
        <w:t>ə</w:t>
      </w:r>
      <w:r>
        <w:rPr>
          <w:rStyle w:val="contenttext"/>
          <w:rFonts w:cs="B Zar" w:hint="cs"/>
          <w:color w:val="000000"/>
          <w:sz w:val="36"/>
          <w:szCs w:val="36"/>
        </w:rPr>
        <w:t xml:space="preserve"> texniki inkişafdan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yi arzulayırı</w:t>
      </w:r>
      <w:r>
        <w:rPr>
          <w:rStyle w:val="contenttext"/>
          <w:rFonts w:cs="B Zar" w:hint="cs"/>
          <w:color w:val="000000"/>
          <w:sz w:val="36"/>
          <w:szCs w:val="36"/>
        </w:rPr>
        <w:t>q.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n, bu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elmd</w:t>
      </w:r>
      <w:r>
        <w:rPr>
          <w:rStyle w:val="contenttext"/>
          <w:rFonts w:cs="B Zar" w:hint="cs"/>
          <w:color w:val="000000"/>
          <w:sz w:val="36"/>
          <w:szCs w:val="36"/>
        </w:rPr>
        <w:t>ə</w:t>
      </w:r>
      <w:r>
        <w:rPr>
          <w:rStyle w:val="contenttext"/>
          <w:rFonts w:cs="B Zar" w:hint="cs"/>
          <w:color w:val="000000"/>
          <w:sz w:val="36"/>
          <w:szCs w:val="36"/>
        </w:rPr>
        <w:t>n başqa, dig</w:t>
      </w:r>
      <w:r>
        <w:rPr>
          <w:rStyle w:val="contenttext"/>
          <w:rFonts w:cs="B Zar" w:hint="cs"/>
          <w:color w:val="000000"/>
          <w:sz w:val="36"/>
          <w:szCs w:val="36"/>
        </w:rPr>
        <w:t>ə</w:t>
      </w:r>
      <w:r>
        <w:rPr>
          <w:rStyle w:val="contenttext"/>
          <w:rFonts w:cs="B Zar" w:hint="cs"/>
          <w:color w:val="000000"/>
          <w:sz w:val="36"/>
          <w:szCs w:val="36"/>
        </w:rPr>
        <w:t>r bütün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qalmışdırmı? Bu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meydana çıxan bütün yenilikl</w:t>
      </w:r>
      <w:r>
        <w:rPr>
          <w:rStyle w:val="contenttext"/>
          <w:rFonts w:cs="B Zar" w:hint="cs"/>
          <w:color w:val="000000"/>
          <w:sz w:val="36"/>
          <w:szCs w:val="36"/>
        </w:rPr>
        <w:t>ə</w:t>
      </w:r>
      <w:r>
        <w:rPr>
          <w:rStyle w:val="contenttext"/>
          <w:rFonts w:cs="B Zar" w:hint="cs"/>
          <w:color w:val="000000"/>
          <w:sz w:val="36"/>
          <w:szCs w:val="36"/>
        </w:rPr>
        <w:t>r elmin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qqisi say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siri il</w:t>
      </w:r>
      <w:r>
        <w:rPr>
          <w:rStyle w:val="contenttext"/>
          <w:rFonts w:cs="B Zar" w:hint="cs"/>
          <w:color w:val="000000"/>
          <w:sz w:val="36"/>
          <w:szCs w:val="36"/>
        </w:rPr>
        <w:t>ə</w:t>
      </w:r>
      <w:r>
        <w:rPr>
          <w:rStyle w:val="contenttext"/>
          <w:rFonts w:cs="B Zar" w:hint="cs"/>
          <w:color w:val="000000"/>
          <w:sz w:val="36"/>
          <w:szCs w:val="36"/>
        </w:rPr>
        <w:t xml:space="preserve">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şmişdirmi?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elm yüz faiz al</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 insana ram v</w:t>
      </w:r>
      <w:r>
        <w:rPr>
          <w:rStyle w:val="contenttext"/>
          <w:rFonts w:cs="B Zar" w:hint="cs"/>
          <w:color w:val="000000"/>
          <w:sz w:val="36"/>
          <w:szCs w:val="36"/>
        </w:rPr>
        <w:t>ə</w:t>
      </w:r>
      <w:r>
        <w:rPr>
          <w:rStyle w:val="contenttext"/>
          <w:rFonts w:cs="B Zar" w:hint="cs"/>
          <w:color w:val="000000"/>
          <w:sz w:val="36"/>
          <w:szCs w:val="36"/>
        </w:rPr>
        <w:t xml:space="preserve"> müti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iddia edirmi? Elmin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iddiası yoxdur. Aliml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 qrupu pak v</w:t>
      </w:r>
      <w:r>
        <w:rPr>
          <w:rStyle w:val="contenttext"/>
          <w:rFonts w:cs="B Zar" w:hint="cs"/>
          <w:color w:val="000000"/>
          <w:sz w:val="36"/>
          <w:szCs w:val="36"/>
        </w:rPr>
        <w:t>ə</w:t>
      </w:r>
      <w:r>
        <w:rPr>
          <w:rStyle w:val="contenttext"/>
          <w:rFonts w:cs="B Zar" w:hint="cs"/>
          <w:color w:val="000000"/>
          <w:sz w:val="36"/>
          <w:szCs w:val="36"/>
        </w:rPr>
        <w:t xml:space="preserve"> xalis niyy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çalışaraq elmi k</w:t>
      </w:r>
      <w:r>
        <w:rPr>
          <w:rStyle w:val="contenttext"/>
          <w:rFonts w:cs="B Zar" w:hint="cs"/>
          <w:color w:val="000000"/>
          <w:sz w:val="36"/>
          <w:szCs w:val="36"/>
        </w:rPr>
        <w:t>ə</w:t>
      </w:r>
      <w:r>
        <w:rPr>
          <w:rStyle w:val="contenttext"/>
          <w:rFonts w:cs="B Zar" w:hint="cs"/>
          <w:color w:val="000000"/>
          <w:sz w:val="36"/>
          <w:szCs w:val="36"/>
        </w:rPr>
        <w:t>şfl</w:t>
      </w:r>
      <w:r>
        <w:rPr>
          <w:rStyle w:val="contenttext"/>
          <w:rFonts w:cs="B Zar" w:hint="cs"/>
          <w:color w:val="000000"/>
          <w:sz w:val="36"/>
          <w:szCs w:val="36"/>
        </w:rPr>
        <w:t>ə</w:t>
      </w:r>
      <w:r>
        <w:rPr>
          <w:rStyle w:val="contenttext"/>
          <w:rFonts w:cs="B Zar" w:hint="cs"/>
          <w:color w:val="000000"/>
          <w:sz w:val="36"/>
          <w:szCs w:val="36"/>
        </w:rPr>
        <w:t>r aparmaqda, dig</w:t>
      </w:r>
      <w:r>
        <w:rPr>
          <w:rStyle w:val="contenttext"/>
          <w:rFonts w:cs="B Zar" w:hint="cs"/>
          <w:color w:val="000000"/>
          <w:sz w:val="36"/>
          <w:szCs w:val="36"/>
        </w:rPr>
        <w:t>ə</w:t>
      </w:r>
      <w:r>
        <w:rPr>
          <w:rStyle w:val="contenttext"/>
          <w:rFonts w:cs="B Zar" w:hint="cs"/>
          <w:color w:val="000000"/>
          <w:sz w:val="36"/>
          <w:szCs w:val="36"/>
        </w:rPr>
        <w:t>r qrup insanlar da onların elmi k</w:t>
      </w:r>
      <w:r>
        <w:rPr>
          <w:rStyle w:val="contenttext"/>
          <w:rFonts w:cs="B Zar" w:hint="cs"/>
          <w:color w:val="000000"/>
          <w:sz w:val="36"/>
          <w:szCs w:val="36"/>
        </w:rPr>
        <w:t>ə</w:t>
      </w:r>
      <w:r>
        <w:rPr>
          <w:rStyle w:val="contenttext"/>
          <w:rFonts w:cs="B Zar" w:hint="cs"/>
          <w:color w:val="000000"/>
          <w:sz w:val="36"/>
          <w:szCs w:val="36"/>
        </w:rPr>
        <w:t>şfl</w:t>
      </w:r>
      <w:r>
        <w:rPr>
          <w:rStyle w:val="contenttext"/>
          <w:rFonts w:cs="B Zar" w:hint="cs"/>
          <w:color w:val="000000"/>
          <w:sz w:val="36"/>
          <w:szCs w:val="36"/>
        </w:rPr>
        <w:t>ə</w:t>
      </w:r>
      <w:r>
        <w:rPr>
          <w:rStyle w:val="contenttext"/>
          <w:rFonts w:cs="B Zar" w:hint="cs"/>
          <w:color w:val="000000"/>
          <w:sz w:val="36"/>
          <w:szCs w:val="36"/>
        </w:rPr>
        <w:t>rinin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rrind</w:t>
      </w:r>
      <w:r>
        <w:rPr>
          <w:rStyle w:val="contenttext"/>
          <w:rFonts w:cs="B Zar" w:hint="cs"/>
          <w:color w:val="000000"/>
          <w:sz w:val="36"/>
          <w:szCs w:val="36"/>
        </w:rPr>
        <w:t>ə</w:t>
      </w:r>
      <w:r>
        <w:rPr>
          <w:rStyle w:val="contenttext"/>
          <w:rFonts w:cs="B Zar" w:hint="cs"/>
          <w:color w:val="000000"/>
          <w:sz w:val="36"/>
          <w:szCs w:val="36"/>
        </w:rPr>
        <w:t>n öz m</w:t>
      </w:r>
      <w:r>
        <w:rPr>
          <w:rStyle w:val="contenttext"/>
          <w:rFonts w:cs="B Zar" w:hint="cs"/>
          <w:color w:val="000000"/>
          <w:sz w:val="36"/>
          <w:szCs w:val="36"/>
        </w:rPr>
        <w:t>ə</w:t>
      </w:r>
      <w:r>
        <w:rPr>
          <w:rStyle w:val="contenttext"/>
          <w:rFonts w:cs="B Zar" w:hint="cs"/>
          <w:color w:val="000000"/>
          <w:sz w:val="36"/>
          <w:szCs w:val="36"/>
        </w:rPr>
        <w:t>nfur v</w:t>
      </w:r>
      <w:r>
        <w:rPr>
          <w:rStyle w:val="contenttext"/>
          <w:rFonts w:cs="B Zar" w:hint="cs"/>
          <w:color w:val="000000"/>
          <w:sz w:val="36"/>
          <w:szCs w:val="36"/>
        </w:rPr>
        <w:t>ə</w:t>
      </w:r>
      <w:r>
        <w:rPr>
          <w:rStyle w:val="contenttext"/>
          <w:rFonts w:cs="B Zar" w:hint="cs"/>
          <w:color w:val="000000"/>
          <w:sz w:val="36"/>
          <w:szCs w:val="36"/>
        </w:rPr>
        <w:t xml:space="preserve"> pis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ri üçün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dirl</w:t>
      </w:r>
      <w:r>
        <w:rPr>
          <w:rStyle w:val="contenttext"/>
          <w:rFonts w:cs="B Zar" w:hint="cs"/>
          <w:color w:val="000000"/>
          <w:sz w:val="36"/>
          <w:szCs w:val="36"/>
        </w:rPr>
        <w:t>ə</w:t>
      </w:r>
      <w:r>
        <w:rPr>
          <w:rStyle w:val="contenttext"/>
          <w:rFonts w:cs="B Zar" w:hint="cs"/>
          <w:color w:val="000000"/>
          <w:sz w:val="36"/>
          <w:szCs w:val="36"/>
        </w:rPr>
        <w:t>r. Elm insanların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sui-istifad</w:t>
      </w:r>
      <w:r>
        <w:rPr>
          <w:rStyle w:val="contenttext"/>
          <w:rFonts w:cs="B Zar" w:hint="cs"/>
          <w:color w:val="000000"/>
          <w:sz w:val="36"/>
          <w:szCs w:val="36"/>
        </w:rPr>
        <w:t>ə</w:t>
      </w:r>
      <w:r>
        <w:rPr>
          <w:rStyle w:val="contenttext"/>
          <w:rFonts w:cs="B Zar" w:hint="cs"/>
          <w:color w:val="000000"/>
          <w:sz w:val="36"/>
          <w:szCs w:val="36"/>
        </w:rPr>
        <w:t xml:space="preserve"> etdiyi üçün nal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ryad edir. Əsrimizin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xtçiliyi v</w:t>
      </w:r>
      <w:r>
        <w:rPr>
          <w:rStyle w:val="contenttext"/>
          <w:rFonts w:cs="B Zar" w:hint="cs"/>
          <w:color w:val="000000"/>
          <w:sz w:val="36"/>
          <w:szCs w:val="36"/>
        </w:rPr>
        <w:t>ə</w:t>
      </w:r>
      <w:r>
        <w:rPr>
          <w:rStyle w:val="contenttext"/>
          <w:rFonts w:cs="B Zar" w:hint="cs"/>
          <w:color w:val="000000"/>
          <w:sz w:val="36"/>
          <w:szCs w:val="36"/>
        </w:rPr>
        <w:t xml:space="preserve"> giriftar olduğu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w:t>
      </w:r>
      <w:r>
        <w:rPr>
          <w:rStyle w:val="contenttext"/>
          <w:rFonts w:cs="B Zar" w:hint="cs"/>
          <w:color w:val="000000"/>
          <w:sz w:val="36"/>
          <w:szCs w:val="36"/>
          <w:rtl/>
        </w:rPr>
        <w:t>.</w:t>
      </w:r>
    </w:p>
    <w:p w:rsidR="00000000" w:rsidRDefault="00976AFA" w:rsidP="0026523D">
      <w:pPr>
        <w:pStyle w:val="contentparagraph"/>
        <w:jc w:val="both"/>
        <w:divId w:val="1461338519"/>
        <w:rPr>
          <w:rFonts w:cs="B Zar" w:hint="cs"/>
          <w:color w:val="000000"/>
          <w:sz w:val="36"/>
          <w:szCs w:val="36"/>
          <w:rtl/>
        </w:rPr>
      </w:pPr>
      <w:r>
        <w:rPr>
          <w:rStyle w:val="contenttext"/>
          <w:rFonts w:cs="B Zar" w:hint="cs"/>
          <w:color w:val="000000"/>
          <w:sz w:val="36"/>
          <w:szCs w:val="36"/>
        </w:rPr>
        <w:t>Elm fizika sah</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inkişaf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elektrik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yanına m</w:t>
      </w:r>
      <w:r>
        <w:rPr>
          <w:rStyle w:val="contenttext"/>
          <w:rFonts w:cs="B Zar" w:hint="cs"/>
          <w:color w:val="000000"/>
          <w:sz w:val="36"/>
          <w:szCs w:val="36"/>
        </w:rPr>
        <w:t>ə</w:t>
      </w:r>
      <w:r>
        <w:rPr>
          <w:rStyle w:val="contenttext"/>
          <w:rFonts w:cs="B Zar" w:hint="cs"/>
          <w:color w:val="000000"/>
          <w:sz w:val="36"/>
          <w:szCs w:val="36"/>
        </w:rPr>
        <w:t>xsus olan qaydaları k</w:t>
      </w:r>
      <w:r>
        <w:rPr>
          <w:rStyle w:val="contenttext"/>
          <w:rFonts w:cs="B Zar" w:hint="cs"/>
          <w:color w:val="000000"/>
          <w:sz w:val="36"/>
          <w:szCs w:val="36"/>
        </w:rPr>
        <w:t>ə</w:t>
      </w:r>
      <w:r>
        <w:rPr>
          <w:rStyle w:val="contenttext"/>
          <w:rFonts w:cs="B Zar" w:hint="cs"/>
          <w:color w:val="000000"/>
          <w:sz w:val="36"/>
          <w:szCs w:val="36"/>
        </w:rPr>
        <w:t>şf edir. Öz xeyir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güd</w:t>
      </w:r>
      <w:r>
        <w:rPr>
          <w:rStyle w:val="contenttext"/>
          <w:rFonts w:cs="B Zar" w:hint="cs"/>
          <w:color w:val="000000"/>
          <w:sz w:val="36"/>
          <w:szCs w:val="36"/>
        </w:rPr>
        <w:t>ə</w:t>
      </w:r>
      <w:r>
        <w:rPr>
          <w:rStyle w:val="contenttext"/>
          <w:rFonts w:cs="B Zar" w:hint="cs"/>
          <w:color w:val="000000"/>
          <w:sz w:val="36"/>
          <w:szCs w:val="36"/>
        </w:rPr>
        <w:t>n bir qrup da h</w:t>
      </w:r>
      <w:r>
        <w:rPr>
          <w:rStyle w:val="contenttext"/>
          <w:rFonts w:cs="B Zar" w:hint="cs"/>
          <w:color w:val="000000"/>
          <w:sz w:val="36"/>
          <w:szCs w:val="36"/>
        </w:rPr>
        <w:t>ə</w:t>
      </w:r>
      <w:r>
        <w:rPr>
          <w:rStyle w:val="contenttext"/>
          <w:rFonts w:cs="B Zar" w:hint="cs"/>
          <w:color w:val="000000"/>
          <w:sz w:val="36"/>
          <w:szCs w:val="36"/>
        </w:rPr>
        <w:t>min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qadınlarla bağlı filml</w:t>
      </w:r>
      <w:r>
        <w:rPr>
          <w:rStyle w:val="contenttext"/>
          <w:rFonts w:cs="B Zar" w:hint="cs"/>
          <w:color w:val="000000"/>
          <w:sz w:val="36"/>
          <w:szCs w:val="36"/>
        </w:rPr>
        <w:t>ə</w:t>
      </w:r>
      <w:r>
        <w:rPr>
          <w:rStyle w:val="contenttext"/>
          <w:rFonts w:cs="B Zar" w:hint="cs"/>
          <w:color w:val="000000"/>
          <w:sz w:val="36"/>
          <w:szCs w:val="36"/>
        </w:rPr>
        <w:t>r ç</w:t>
      </w:r>
      <w:r>
        <w:rPr>
          <w:rStyle w:val="contenttext"/>
          <w:rFonts w:cs="B Zar" w:hint="cs"/>
          <w:color w:val="000000"/>
          <w:sz w:val="36"/>
          <w:szCs w:val="36"/>
        </w:rPr>
        <w:t>ə</w:t>
      </w:r>
      <w:r>
        <w:rPr>
          <w:rStyle w:val="contenttext"/>
          <w:rFonts w:cs="B Zar" w:hint="cs"/>
          <w:color w:val="000000"/>
          <w:sz w:val="36"/>
          <w:szCs w:val="36"/>
        </w:rPr>
        <w:t>kilm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edir. Kimya elmi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p>
    <w:p w:rsidR="00000000" w:rsidRDefault="00976AFA" w:rsidP="0026523D">
      <w:pPr>
        <w:pStyle w:val="contentparagraph"/>
        <w:jc w:val="both"/>
        <w:divId w:val="146133851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h:96</w:t>
      </w:r>
    </w:p>
    <w:p w:rsidR="00000000" w:rsidRDefault="00976AFA" w:rsidP="0026523D">
      <w:pPr>
        <w:pStyle w:val="contentparagraph"/>
        <w:jc w:val="both"/>
        <w:divId w:val="912159948"/>
        <w:rPr>
          <w:rFonts w:cs="B Zar" w:hint="cs"/>
          <w:color w:val="000000"/>
          <w:sz w:val="36"/>
          <w:szCs w:val="36"/>
          <w:rtl/>
        </w:rPr>
      </w:pPr>
      <w:r>
        <w:rPr>
          <w:rStyle w:val="contenttext"/>
          <w:rFonts w:cs="B Zar" w:hint="cs"/>
          <w:color w:val="000000"/>
          <w:sz w:val="36"/>
          <w:szCs w:val="36"/>
        </w:rPr>
        <w:t>madd</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rkib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öyr</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insana yardım edir, amma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insanların başına b</w:t>
      </w:r>
      <w:r>
        <w:rPr>
          <w:rStyle w:val="contenttext"/>
          <w:rFonts w:cs="B Zar" w:hint="cs"/>
          <w:color w:val="000000"/>
          <w:sz w:val="36"/>
          <w:szCs w:val="36"/>
        </w:rPr>
        <w:t>ə</w:t>
      </w:r>
      <w:r>
        <w:rPr>
          <w:rStyle w:val="contenttext"/>
          <w:rFonts w:cs="B Zar" w:hint="cs"/>
          <w:color w:val="000000"/>
          <w:sz w:val="36"/>
          <w:szCs w:val="36"/>
        </w:rPr>
        <w:t>la olan n</w:t>
      </w:r>
      <w:r>
        <w:rPr>
          <w:rStyle w:val="contenttext"/>
          <w:rFonts w:cs="B Zar" w:hint="cs"/>
          <w:color w:val="000000"/>
          <w:sz w:val="36"/>
          <w:szCs w:val="36"/>
        </w:rPr>
        <w:t>arkotik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heroin düz</w:t>
      </w:r>
      <w:r>
        <w:rPr>
          <w:rStyle w:val="contenttext"/>
          <w:rFonts w:cs="B Zar" w:hint="cs"/>
          <w:color w:val="000000"/>
          <w:sz w:val="36"/>
          <w:szCs w:val="36"/>
        </w:rPr>
        <w:t>ə</w:t>
      </w:r>
      <w:r>
        <w:rPr>
          <w:rStyle w:val="contenttext"/>
          <w:rFonts w:cs="B Zar" w:hint="cs"/>
          <w:color w:val="000000"/>
          <w:sz w:val="36"/>
          <w:szCs w:val="36"/>
        </w:rPr>
        <w:t>ldir. Elmin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insan atomun daxilin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yol taparaq onun heyr</w:t>
      </w:r>
      <w:r>
        <w:rPr>
          <w:rStyle w:val="contenttext"/>
          <w:rFonts w:cs="B Zar" w:hint="cs"/>
          <w:color w:val="000000"/>
          <w:sz w:val="36"/>
          <w:szCs w:val="36"/>
        </w:rPr>
        <w:t>ə</w:t>
      </w:r>
      <w:r>
        <w:rPr>
          <w:rStyle w:val="contenttext"/>
          <w:rFonts w:cs="B Zar" w:hint="cs"/>
          <w:color w:val="000000"/>
          <w:sz w:val="36"/>
          <w:szCs w:val="36"/>
        </w:rPr>
        <w:t>t doğuran enerjisini k</w:t>
      </w:r>
      <w:r>
        <w:rPr>
          <w:rStyle w:val="contenttext"/>
          <w:rFonts w:cs="B Zar" w:hint="cs"/>
          <w:color w:val="000000"/>
          <w:sz w:val="36"/>
          <w:szCs w:val="36"/>
        </w:rPr>
        <w:t>ə</w:t>
      </w:r>
      <w:r>
        <w:rPr>
          <w:rStyle w:val="contenttext"/>
          <w:rFonts w:cs="B Zar" w:hint="cs"/>
          <w:color w:val="000000"/>
          <w:sz w:val="36"/>
          <w:szCs w:val="36"/>
        </w:rPr>
        <w:t>şf edir, lakin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azacıq da olsa, insanların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nafeyi üçün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miş, bir qrup m</w:t>
      </w:r>
      <w:r>
        <w:rPr>
          <w:rStyle w:val="contenttext"/>
          <w:rFonts w:cs="B Zar" w:hint="cs"/>
          <w:color w:val="000000"/>
          <w:sz w:val="36"/>
          <w:szCs w:val="36"/>
        </w:rPr>
        <w:t>ə</w:t>
      </w:r>
      <w:r>
        <w:rPr>
          <w:rStyle w:val="contenttext"/>
          <w:rFonts w:cs="B Zar" w:hint="cs"/>
          <w:color w:val="000000"/>
          <w:sz w:val="36"/>
          <w:szCs w:val="36"/>
        </w:rPr>
        <w:t>qamt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ondan atom bom</w:t>
      </w:r>
      <w:r>
        <w:rPr>
          <w:rStyle w:val="contenttext"/>
          <w:rFonts w:cs="B Zar" w:hint="cs"/>
          <w:color w:val="000000"/>
          <w:sz w:val="36"/>
          <w:szCs w:val="36"/>
        </w:rPr>
        <w:t>bası düz</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günahsız insanların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yağdırır</w:t>
      </w:r>
      <w:r>
        <w:rPr>
          <w:rStyle w:val="contenttext"/>
          <w:rFonts w:cs="B Zar" w:hint="cs"/>
          <w:color w:val="000000"/>
          <w:sz w:val="36"/>
          <w:szCs w:val="36"/>
          <w:rtl/>
        </w:rPr>
        <w:t>.</w:t>
      </w:r>
    </w:p>
    <w:p w:rsidR="00000000" w:rsidRDefault="00976AFA" w:rsidP="0026523D">
      <w:pPr>
        <w:pStyle w:val="contentparagraph"/>
        <w:jc w:val="both"/>
        <w:divId w:val="912159948"/>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srin m</w:t>
      </w:r>
      <w:r>
        <w:rPr>
          <w:rStyle w:val="contenttext"/>
          <w:rFonts w:cs="B Zar" w:hint="cs"/>
          <w:color w:val="000000"/>
          <w:sz w:val="36"/>
          <w:szCs w:val="36"/>
        </w:rPr>
        <w:t>ə</w:t>
      </w:r>
      <w:r>
        <w:rPr>
          <w:rStyle w:val="contenttext"/>
          <w:rFonts w:cs="B Zar" w:hint="cs"/>
          <w:color w:val="000000"/>
          <w:sz w:val="36"/>
          <w:szCs w:val="36"/>
        </w:rPr>
        <w:t>şhur ingilis alim v</w:t>
      </w:r>
      <w:r>
        <w:rPr>
          <w:rStyle w:val="contenttext"/>
          <w:rFonts w:cs="B Zar" w:hint="cs"/>
          <w:color w:val="000000"/>
          <w:sz w:val="36"/>
          <w:szCs w:val="36"/>
        </w:rPr>
        <w:t>ə</w:t>
      </w:r>
      <w:r>
        <w:rPr>
          <w:rStyle w:val="contenttext"/>
          <w:rFonts w:cs="B Zar" w:hint="cs"/>
          <w:color w:val="000000"/>
          <w:sz w:val="36"/>
          <w:szCs w:val="36"/>
        </w:rPr>
        <w:t xml:space="preserve"> fiziki Eynşteynin uğurları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yığıncaq keçiril</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n, o özü tribuna arxasına keç</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“siz atom bombasının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nim elmi nailiyy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rim</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bayram keçirirsiniz?!” - deyir. Eynşteyn öz elmi qüvv</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istedadını atom bombası düz</w:t>
      </w:r>
      <w:r>
        <w:rPr>
          <w:rStyle w:val="contenttext"/>
          <w:rFonts w:cs="B Zar" w:hint="cs"/>
          <w:color w:val="000000"/>
          <w:sz w:val="36"/>
          <w:szCs w:val="36"/>
        </w:rPr>
        <w:t>ə</w:t>
      </w:r>
      <w:r>
        <w:rPr>
          <w:rStyle w:val="contenttext"/>
          <w:rFonts w:cs="B Zar" w:hint="cs"/>
          <w:color w:val="000000"/>
          <w:sz w:val="36"/>
          <w:szCs w:val="36"/>
        </w:rPr>
        <w:t>ldilm</w:t>
      </w:r>
      <w:r>
        <w:rPr>
          <w:rStyle w:val="contenttext"/>
          <w:rFonts w:cs="B Zar" w:hint="cs"/>
          <w:color w:val="000000"/>
          <w:sz w:val="36"/>
          <w:szCs w:val="36"/>
        </w:rPr>
        <w:t>ə</w:t>
      </w:r>
      <w:r>
        <w:rPr>
          <w:rStyle w:val="contenttext"/>
          <w:rFonts w:cs="B Zar" w:hint="cs"/>
          <w:color w:val="000000"/>
          <w:sz w:val="36"/>
          <w:szCs w:val="36"/>
        </w:rPr>
        <w:t>si üçün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 xml:space="preserve">mişdir,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bir qrupun m</w:t>
      </w:r>
      <w:r>
        <w:rPr>
          <w:rStyle w:val="contenttext"/>
          <w:rFonts w:cs="B Zar" w:hint="cs"/>
          <w:color w:val="000000"/>
          <w:sz w:val="36"/>
          <w:szCs w:val="36"/>
        </w:rPr>
        <w:t>ə</w:t>
      </w:r>
      <w:r>
        <w:rPr>
          <w:rStyle w:val="contenttext"/>
          <w:rFonts w:cs="B Zar" w:hint="cs"/>
          <w:color w:val="000000"/>
          <w:sz w:val="36"/>
          <w:szCs w:val="36"/>
        </w:rPr>
        <w:t>qamp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stliyi onun bu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yolda istidad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w:t>
      </w:r>
      <w:r>
        <w:rPr>
          <w:rStyle w:val="contenttext"/>
          <w:rFonts w:cs="B Zar" w:hint="cs"/>
          <w:color w:val="000000"/>
          <w:sz w:val="36"/>
          <w:szCs w:val="36"/>
          <w:rtl/>
        </w:rPr>
        <w:t>.</w:t>
      </w:r>
    </w:p>
    <w:p w:rsidR="00000000" w:rsidRDefault="00976AFA" w:rsidP="0026523D">
      <w:pPr>
        <w:pStyle w:val="contentparagraph"/>
        <w:jc w:val="both"/>
        <w:divId w:val="912159948"/>
        <w:rPr>
          <w:rFonts w:cs="B Zar" w:hint="cs"/>
          <w:color w:val="000000"/>
          <w:sz w:val="36"/>
          <w:szCs w:val="36"/>
          <w:rtl/>
        </w:rPr>
      </w:pPr>
      <w:r>
        <w:rPr>
          <w:rStyle w:val="contenttext"/>
          <w:rFonts w:cs="B Zar" w:hint="cs"/>
          <w:color w:val="000000"/>
          <w:sz w:val="36"/>
          <w:szCs w:val="36"/>
        </w:rPr>
        <w:t>Atom bomba</w:t>
      </w:r>
      <w:r>
        <w:rPr>
          <w:rStyle w:val="contenttext"/>
          <w:rFonts w:cs="B Zar" w:hint="cs"/>
          <w:color w:val="000000"/>
          <w:sz w:val="36"/>
          <w:szCs w:val="36"/>
        </w:rPr>
        <w:t>sı, narkotik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f</w:t>
      </w:r>
      <w:r>
        <w:rPr>
          <w:rStyle w:val="contenttext"/>
          <w:rFonts w:cs="B Zar" w:hint="cs"/>
          <w:color w:val="000000"/>
          <w:sz w:val="36"/>
          <w:szCs w:val="36"/>
        </w:rPr>
        <w:t>ə</w:t>
      </w:r>
      <w:r>
        <w:rPr>
          <w:rStyle w:val="contenttext"/>
          <w:rFonts w:cs="B Zar" w:hint="cs"/>
          <w:color w:val="000000"/>
          <w:sz w:val="36"/>
          <w:szCs w:val="36"/>
        </w:rPr>
        <w:t>sad yönlü filml</w:t>
      </w:r>
      <w:r>
        <w:rPr>
          <w:rStyle w:val="contenttext"/>
          <w:rFonts w:cs="B Zar" w:hint="cs"/>
          <w:color w:val="000000"/>
          <w:sz w:val="36"/>
          <w:szCs w:val="36"/>
        </w:rPr>
        <w:t>ə</w:t>
      </w:r>
      <w:r>
        <w:rPr>
          <w:rStyle w:val="contenttext"/>
          <w:rFonts w:cs="B Zar" w:hint="cs"/>
          <w:color w:val="000000"/>
          <w:sz w:val="36"/>
          <w:szCs w:val="36"/>
        </w:rPr>
        <w:t>ri “</w:t>
      </w:r>
      <w:r>
        <w:rPr>
          <w:rStyle w:val="contenttext"/>
          <w:rFonts w:cs="B Zar" w:hint="cs"/>
          <w:color w:val="000000"/>
          <w:sz w:val="36"/>
          <w:szCs w:val="36"/>
        </w:rPr>
        <w:t>ə</w:t>
      </w:r>
      <w:r>
        <w:rPr>
          <w:rStyle w:val="contenttext"/>
          <w:rFonts w:cs="B Zar" w:hint="cs"/>
          <w:color w:val="000000"/>
          <w:sz w:val="36"/>
          <w:szCs w:val="36"/>
        </w:rPr>
        <w:t>srin meydana çıxardığı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dey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onlara b</w:t>
      </w:r>
      <w:r>
        <w:rPr>
          <w:rStyle w:val="contenttext"/>
          <w:rFonts w:cs="B Zar" w:hint="cs"/>
          <w:color w:val="000000"/>
          <w:sz w:val="36"/>
          <w:szCs w:val="36"/>
        </w:rPr>
        <w:t>ə</w:t>
      </w:r>
      <w:r>
        <w:rPr>
          <w:rStyle w:val="contenttext"/>
          <w:rFonts w:cs="B Zar" w:hint="cs"/>
          <w:color w:val="000000"/>
          <w:sz w:val="36"/>
          <w:szCs w:val="36"/>
        </w:rPr>
        <w:t>ra</w:t>
      </w:r>
      <w:r>
        <w:rPr>
          <w:rStyle w:val="contenttext"/>
          <w:rFonts w:cs="B Zar" w:hint="cs"/>
          <w:color w:val="000000"/>
          <w:sz w:val="36"/>
          <w:szCs w:val="36"/>
        </w:rPr>
        <w:t>ə</w:t>
      </w:r>
      <w:r>
        <w:rPr>
          <w:rStyle w:val="contenttext"/>
          <w:rFonts w:cs="B Zar" w:hint="cs"/>
          <w:color w:val="000000"/>
          <w:sz w:val="36"/>
          <w:szCs w:val="36"/>
        </w:rPr>
        <w:t>t qazandırmaq olmaz. Əg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hsilli v</w:t>
      </w:r>
      <w:r>
        <w:rPr>
          <w:rStyle w:val="contenttext"/>
          <w:rFonts w:cs="B Zar" w:hint="cs"/>
          <w:color w:val="000000"/>
          <w:sz w:val="36"/>
          <w:szCs w:val="36"/>
        </w:rPr>
        <w:t>ə</w:t>
      </w:r>
      <w:r>
        <w:rPr>
          <w:rStyle w:val="contenttext"/>
          <w:rFonts w:cs="B Zar" w:hint="cs"/>
          <w:color w:val="000000"/>
          <w:sz w:val="36"/>
          <w:szCs w:val="36"/>
        </w:rPr>
        <w:t xml:space="preserve"> elmli insanlar atom bombası kimi </w:t>
      </w:r>
      <w:r>
        <w:rPr>
          <w:rStyle w:val="contenttext"/>
          <w:rFonts w:cs="B Zar" w:hint="cs"/>
          <w:color w:val="000000"/>
          <w:sz w:val="36"/>
          <w:szCs w:val="36"/>
        </w:rPr>
        <w:t>ə</w:t>
      </w:r>
      <w:r>
        <w:rPr>
          <w:rStyle w:val="contenttext"/>
          <w:rFonts w:cs="B Zar" w:hint="cs"/>
          <w:color w:val="000000"/>
          <w:sz w:val="36"/>
          <w:szCs w:val="36"/>
        </w:rPr>
        <w:t>n güclü silahları günahsız insanların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atmaqdan </w:t>
      </w:r>
      <w:r>
        <w:rPr>
          <w:rStyle w:val="contenttext"/>
          <w:rFonts w:cs="B Zar" w:hint="cs"/>
          <w:color w:val="000000"/>
          <w:sz w:val="36"/>
          <w:szCs w:val="36"/>
        </w:rPr>
        <w:t>ç</w:t>
      </w:r>
      <w:r>
        <w:rPr>
          <w:rStyle w:val="contenttext"/>
          <w:rFonts w:cs="B Zar" w:hint="cs"/>
          <w:color w:val="000000"/>
          <w:sz w:val="36"/>
          <w:szCs w:val="36"/>
        </w:rPr>
        <w:t>ə</w:t>
      </w:r>
      <w:r>
        <w:rPr>
          <w:rStyle w:val="contenttext"/>
          <w:rFonts w:cs="B Zar" w:hint="cs"/>
          <w:color w:val="000000"/>
          <w:sz w:val="36"/>
          <w:szCs w:val="36"/>
        </w:rPr>
        <w:t>kinmirl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onlardan artıq h</w:t>
      </w:r>
      <w:r>
        <w:rPr>
          <w:rStyle w:val="contenttext"/>
          <w:rFonts w:cs="B Zar" w:hint="cs"/>
          <w:color w:val="000000"/>
          <w:sz w:val="36"/>
          <w:szCs w:val="36"/>
        </w:rPr>
        <w:t>ə</w:t>
      </w:r>
      <w:r>
        <w:rPr>
          <w:rStyle w:val="contenttext"/>
          <w:rFonts w:cs="B Zar" w:hint="cs"/>
          <w:color w:val="000000"/>
          <w:sz w:val="36"/>
          <w:szCs w:val="36"/>
        </w:rPr>
        <w:t>r cür v</w:t>
      </w:r>
      <w:r>
        <w:rPr>
          <w:rStyle w:val="contenttext"/>
          <w:rFonts w:cs="B Zar" w:hint="cs"/>
          <w:color w:val="000000"/>
          <w:sz w:val="36"/>
          <w:szCs w:val="36"/>
        </w:rPr>
        <w:t>ə</w:t>
      </w:r>
      <w:r>
        <w:rPr>
          <w:rStyle w:val="contenttext"/>
          <w:rFonts w:cs="B Zar" w:hint="cs"/>
          <w:color w:val="000000"/>
          <w:sz w:val="36"/>
          <w:szCs w:val="36"/>
        </w:rPr>
        <w:t>hşiliyi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olar</w:t>
      </w:r>
      <w:r>
        <w:rPr>
          <w:rStyle w:val="contenttext"/>
          <w:rFonts w:cs="B Zar" w:hint="cs"/>
          <w:color w:val="000000"/>
          <w:sz w:val="36"/>
          <w:szCs w:val="36"/>
          <w:rtl/>
        </w:rPr>
        <w:t>.</w:t>
      </w:r>
    </w:p>
    <w:p w:rsidR="00000000" w:rsidRDefault="00976AFA" w:rsidP="0026523D">
      <w:pPr>
        <w:pStyle w:val="Heading3"/>
        <w:shd w:val="clear" w:color="auto" w:fill="FFFFFF"/>
        <w:jc w:val="both"/>
        <w:divId w:val="1305814030"/>
        <w:rPr>
          <w:rFonts w:eastAsia="Times New Roman" w:cs="B Titr" w:hint="cs"/>
          <w:b w:val="0"/>
          <w:bCs w:val="0"/>
          <w:color w:val="FF0080"/>
          <w:sz w:val="30"/>
          <w:szCs w:val="30"/>
          <w:rtl/>
        </w:rPr>
      </w:pPr>
      <w:r>
        <w:rPr>
          <w:rFonts w:eastAsia="Times New Roman" w:cs="B Titr" w:hint="cs"/>
          <w:b w:val="0"/>
          <w:bCs w:val="0"/>
          <w:color w:val="FF0080"/>
          <w:sz w:val="30"/>
          <w:szCs w:val="30"/>
        </w:rPr>
        <w:t>İslam vә hәyatın yenilәnmәsi</w:t>
      </w:r>
      <w:r>
        <w:rPr>
          <w:rFonts w:eastAsia="Times New Roman" w:cs="B Titr" w:hint="cs"/>
          <w:b w:val="0"/>
          <w:bCs w:val="0"/>
          <w:color w:val="FF0080"/>
          <w:sz w:val="30"/>
          <w:szCs w:val="30"/>
          <w:rtl/>
        </w:rPr>
        <w:t xml:space="preserve"> (3)</w:t>
      </w:r>
    </w:p>
    <w:p w:rsidR="00000000" w:rsidRDefault="00976AFA" w:rsidP="0026523D">
      <w:pPr>
        <w:pStyle w:val="contentparagraph"/>
        <w:jc w:val="both"/>
        <w:divId w:val="130581403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Biz ail</w:t>
      </w:r>
      <w:r>
        <w:rPr>
          <w:rStyle w:val="contenttext"/>
          <w:rFonts w:cs="B Zar" w:hint="cs"/>
          <w:color w:val="000000"/>
          <w:sz w:val="36"/>
          <w:szCs w:val="36"/>
        </w:rPr>
        <w:t>ə</w:t>
      </w:r>
      <w:r>
        <w:rPr>
          <w:rStyle w:val="contenttext"/>
          <w:rFonts w:cs="B Zar" w:hint="cs"/>
          <w:color w:val="000000"/>
          <w:sz w:val="36"/>
          <w:szCs w:val="36"/>
        </w:rPr>
        <w:t xml:space="preserve"> hüququ il</w:t>
      </w:r>
      <w:r>
        <w:rPr>
          <w:rStyle w:val="contenttext"/>
          <w:rFonts w:cs="B Zar" w:hint="cs"/>
          <w:color w:val="000000"/>
          <w:sz w:val="36"/>
          <w:szCs w:val="36"/>
        </w:rPr>
        <w:t>ə</w:t>
      </w:r>
      <w:r>
        <w:rPr>
          <w:rStyle w:val="contenttext"/>
          <w:rFonts w:cs="B Zar" w:hint="cs"/>
          <w:color w:val="000000"/>
          <w:sz w:val="36"/>
          <w:szCs w:val="36"/>
        </w:rPr>
        <w:t xml:space="preserve"> bağlı Q</w:t>
      </w:r>
      <w:r>
        <w:rPr>
          <w:rStyle w:val="contenttext"/>
          <w:rFonts w:cs="B Zar" w:hint="cs"/>
          <w:color w:val="000000"/>
          <w:sz w:val="36"/>
          <w:szCs w:val="36"/>
        </w:rPr>
        <w:t>ə</w:t>
      </w:r>
      <w:r>
        <w:rPr>
          <w:rStyle w:val="contenttext"/>
          <w:rFonts w:cs="B Zar" w:hint="cs"/>
          <w:color w:val="000000"/>
          <w:sz w:val="36"/>
          <w:szCs w:val="36"/>
        </w:rPr>
        <w:t>rb sisteml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liyik” - dey</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n ümd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saslı d</w:t>
      </w:r>
      <w:r>
        <w:rPr>
          <w:rStyle w:val="contenttext"/>
          <w:rFonts w:cs="B Zar" w:hint="cs"/>
          <w:color w:val="000000"/>
          <w:sz w:val="36"/>
          <w:szCs w:val="36"/>
        </w:rPr>
        <w:t>ə</w:t>
      </w:r>
      <w:r>
        <w:rPr>
          <w:rStyle w:val="contenttext"/>
          <w:rFonts w:cs="B Zar" w:hint="cs"/>
          <w:color w:val="000000"/>
          <w:sz w:val="36"/>
          <w:szCs w:val="36"/>
        </w:rPr>
        <w:t>lili zamanın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srin ehtiyaclar</w:t>
      </w:r>
      <w:r>
        <w:rPr>
          <w:rStyle w:val="contenttext"/>
          <w:rFonts w:cs="B Zar" w:hint="cs"/>
          <w:color w:val="000000"/>
          <w:sz w:val="36"/>
          <w:szCs w:val="36"/>
        </w:rPr>
        <w:t>ının bu cür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sini düşünm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ridir.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biz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rimizi aydınlaşdırmasaq, dig</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 d</w:t>
      </w:r>
      <w:r>
        <w:rPr>
          <w:rStyle w:val="contenttext"/>
          <w:rFonts w:cs="B Zar" w:hint="cs"/>
          <w:color w:val="000000"/>
          <w:sz w:val="36"/>
          <w:szCs w:val="36"/>
        </w:rPr>
        <w:t>ə</w:t>
      </w:r>
      <w:r>
        <w:rPr>
          <w:rStyle w:val="contenttext"/>
          <w:rFonts w:cs="B Zar" w:hint="cs"/>
          <w:color w:val="000000"/>
          <w:sz w:val="36"/>
          <w:szCs w:val="36"/>
        </w:rPr>
        <w:t xml:space="preserve"> naqis olaraq qalacaqdır. Eyni zamanda,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lazımı v</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dqiqat aparmağı düşüns</w:t>
      </w:r>
      <w:r>
        <w:rPr>
          <w:rStyle w:val="contenttext"/>
          <w:rFonts w:cs="B Zar" w:hint="cs"/>
          <w:color w:val="000000"/>
          <w:sz w:val="36"/>
          <w:szCs w:val="36"/>
        </w:rPr>
        <w:t>ə</w:t>
      </w:r>
      <w:r>
        <w:rPr>
          <w:rStyle w:val="contenttext"/>
          <w:rFonts w:cs="B Zar" w:hint="cs"/>
          <w:color w:val="000000"/>
          <w:sz w:val="36"/>
          <w:szCs w:val="36"/>
        </w:rPr>
        <w:t>k, bizim s</w:t>
      </w:r>
      <w:r>
        <w:rPr>
          <w:rStyle w:val="contenttext"/>
          <w:rFonts w:cs="B Zar" w:hint="cs"/>
          <w:color w:val="000000"/>
          <w:sz w:val="36"/>
          <w:szCs w:val="36"/>
        </w:rPr>
        <w:t>ilsil</w:t>
      </w:r>
      <w:r>
        <w:rPr>
          <w:rStyle w:val="contenttext"/>
          <w:rFonts w:cs="B Zar" w:hint="cs"/>
          <w:color w:val="000000"/>
          <w:sz w:val="36"/>
          <w:szCs w:val="36"/>
        </w:rPr>
        <w:t>ə</w:t>
      </w:r>
      <w:r>
        <w:rPr>
          <w:rStyle w:val="contenttext"/>
          <w:rFonts w:cs="B Zar" w:hint="cs"/>
          <w:color w:val="000000"/>
          <w:sz w:val="36"/>
          <w:szCs w:val="36"/>
        </w:rPr>
        <w:t>vi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onları sığışdırmaq olmaz, çünki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 xml:space="preserve">fi, ictimai,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fiqhi olan bir çox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izah edib aydınlaşdırmaq lazım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“İslam v</w:t>
      </w:r>
      <w:r>
        <w:rPr>
          <w:rStyle w:val="contenttext"/>
          <w:rFonts w:cs="B Zar" w:hint="cs"/>
          <w:color w:val="000000"/>
          <w:sz w:val="36"/>
          <w:szCs w:val="36"/>
        </w:rPr>
        <w:t>ə</w:t>
      </w:r>
      <w:r>
        <w:rPr>
          <w:rStyle w:val="contenttext"/>
          <w:rFonts w:cs="B Zar" w:hint="cs"/>
          <w:color w:val="000000"/>
          <w:sz w:val="36"/>
          <w:szCs w:val="36"/>
        </w:rPr>
        <w:t xml:space="preserve">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adı altında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tutduğum risal</w:t>
      </w:r>
      <w:r>
        <w:rPr>
          <w:rStyle w:val="contenttext"/>
          <w:rFonts w:cs="B Zar" w:hint="cs"/>
          <w:color w:val="000000"/>
          <w:sz w:val="36"/>
          <w:szCs w:val="36"/>
        </w:rPr>
        <w:t>ə</w:t>
      </w:r>
      <w:r>
        <w:rPr>
          <w:rStyle w:val="contenttext"/>
          <w:rFonts w:cs="B Zar" w:hint="cs"/>
          <w:color w:val="000000"/>
          <w:sz w:val="36"/>
          <w:szCs w:val="36"/>
        </w:rPr>
        <w:t>ni yazaraq araşdıra v</w:t>
      </w:r>
      <w:r>
        <w:rPr>
          <w:rStyle w:val="contenttext"/>
          <w:rFonts w:cs="B Zar" w:hint="cs"/>
          <w:color w:val="000000"/>
          <w:sz w:val="36"/>
          <w:szCs w:val="36"/>
        </w:rPr>
        <w:t>ə</w:t>
      </w:r>
      <w:r>
        <w:rPr>
          <w:rStyle w:val="contenttext"/>
          <w:rFonts w:cs="B Zar" w:hint="cs"/>
          <w:color w:val="000000"/>
          <w:sz w:val="36"/>
          <w:szCs w:val="36"/>
        </w:rPr>
        <w:t xml:space="preserve"> maraqlananların ixt</w:t>
      </w:r>
      <w:r>
        <w:rPr>
          <w:rStyle w:val="contenttext"/>
          <w:rFonts w:cs="B Zar" w:hint="cs"/>
          <w:color w:val="000000"/>
          <w:sz w:val="36"/>
          <w:szCs w:val="36"/>
        </w:rPr>
        <w:t>iyarında qoya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yim</w:t>
      </w:r>
      <w:r>
        <w:rPr>
          <w:rStyle w:val="contenttext"/>
          <w:rFonts w:cs="B Zar" w:hint="cs"/>
          <w:color w:val="000000"/>
          <w:sz w:val="36"/>
          <w:szCs w:val="36"/>
        </w:rPr>
        <w:t>ə</w:t>
      </w:r>
      <w:r>
        <w:rPr>
          <w:rStyle w:val="contenttext"/>
          <w:rFonts w:cs="B Zar" w:hint="cs"/>
          <w:color w:val="000000"/>
          <w:sz w:val="36"/>
          <w:szCs w:val="36"/>
        </w:rPr>
        <w:t xml:space="preserve"> ümid edir</w:t>
      </w:r>
      <w:r>
        <w:rPr>
          <w:rStyle w:val="contenttext"/>
          <w:rFonts w:cs="B Zar" w:hint="cs"/>
          <w:color w:val="000000"/>
          <w:sz w:val="36"/>
          <w:szCs w:val="36"/>
        </w:rPr>
        <w:t>ə</w:t>
      </w:r>
      <w:r>
        <w:rPr>
          <w:rStyle w:val="contenttext"/>
          <w:rFonts w:cs="B Zar" w:hint="cs"/>
          <w:color w:val="000000"/>
          <w:sz w:val="36"/>
          <w:szCs w:val="36"/>
        </w:rPr>
        <w:t>m. Hazırda aşağıdakı iki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bin</w:t>
      </w:r>
    </w:p>
    <w:p w:rsidR="00000000" w:rsidRDefault="00976AFA" w:rsidP="0026523D">
      <w:pPr>
        <w:pStyle w:val="contentparagraph"/>
        <w:jc w:val="both"/>
        <w:divId w:val="130581403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h:97</w:t>
      </w:r>
    </w:p>
    <w:p w:rsidR="00000000" w:rsidRDefault="00976AFA" w:rsidP="0026523D">
      <w:pPr>
        <w:pStyle w:val="contentparagraph"/>
        <w:jc w:val="both"/>
        <w:divId w:val="1229223239"/>
        <w:rPr>
          <w:rFonts w:cs="B Zar" w:hint="cs"/>
          <w:color w:val="000000"/>
          <w:sz w:val="36"/>
          <w:szCs w:val="36"/>
          <w:rtl/>
        </w:rPr>
      </w:pPr>
      <w:r>
        <w:rPr>
          <w:rStyle w:val="contenttext"/>
          <w:rFonts w:cs="B Zar" w:hint="cs"/>
          <w:color w:val="000000"/>
          <w:sz w:val="36"/>
          <w:szCs w:val="36"/>
        </w:rPr>
        <w:t>aydın olması, z</w:t>
      </w:r>
      <w:r>
        <w:rPr>
          <w:rStyle w:val="contenttext"/>
          <w:rFonts w:cs="B Zar" w:hint="cs"/>
          <w:color w:val="000000"/>
          <w:sz w:val="36"/>
          <w:szCs w:val="36"/>
        </w:rPr>
        <w:t>ə</w:t>
      </w:r>
      <w:r>
        <w:rPr>
          <w:rStyle w:val="contenttext"/>
          <w:rFonts w:cs="B Zar" w:hint="cs"/>
          <w:color w:val="000000"/>
          <w:sz w:val="36"/>
          <w:szCs w:val="36"/>
        </w:rPr>
        <w:t>nnimc</w:t>
      </w:r>
      <w:r>
        <w:rPr>
          <w:rStyle w:val="contenttext"/>
          <w:rFonts w:cs="B Zar" w:hint="cs"/>
          <w:color w:val="000000"/>
          <w:sz w:val="36"/>
          <w:szCs w:val="36"/>
        </w:rPr>
        <w:t>ə</w:t>
      </w:r>
      <w:r>
        <w:rPr>
          <w:rStyle w:val="contenttext"/>
          <w:rFonts w:cs="B Zar" w:hint="cs"/>
          <w:color w:val="000000"/>
          <w:sz w:val="36"/>
          <w:szCs w:val="36"/>
        </w:rPr>
        <w:t>, kifay</w:t>
      </w:r>
      <w:r>
        <w:rPr>
          <w:rStyle w:val="contenttext"/>
          <w:rFonts w:cs="B Zar" w:hint="cs"/>
          <w:color w:val="000000"/>
          <w:sz w:val="36"/>
          <w:szCs w:val="36"/>
        </w:rPr>
        <w:t>ə</w:t>
      </w:r>
      <w:r>
        <w:rPr>
          <w:rStyle w:val="contenttext"/>
          <w:rFonts w:cs="B Zar" w:hint="cs"/>
          <w:color w:val="000000"/>
          <w:sz w:val="36"/>
          <w:szCs w:val="36"/>
        </w:rPr>
        <w:t>t edir</w:t>
      </w:r>
      <w:r>
        <w:rPr>
          <w:rStyle w:val="contenttext"/>
          <w:rFonts w:cs="B Zar" w:hint="cs"/>
          <w:color w:val="000000"/>
          <w:sz w:val="36"/>
          <w:szCs w:val="36"/>
          <w:rtl/>
        </w:rPr>
        <w:t>:</w:t>
      </w:r>
    </w:p>
    <w:p w:rsidR="00000000" w:rsidRDefault="00976AFA" w:rsidP="0026523D">
      <w:pPr>
        <w:pStyle w:val="contentparagraph"/>
        <w:jc w:val="both"/>
        <w:divId w:val="1229223239"/>
        <w:rPr>
          <w:rFonts w:cs="B Zar" w:hint="cs"/>
          <w:color w:val="000000"/>
          <w:sz w:val="36"/>
          <w:szCs w:val="36"/>
          <w:rtl/>
        </w:rPr>
      </w:pPr>
      <w:r>
        <w:rPr>
          <w:rStyle w:val="contenttext"/>
          <w:rFonts w:cs="B Zar" w:hint="cs"/>
          <w:color w:val="000000"/>
          <w:sz w:val="36"/>
          <w:szCs w:val="36"/>
        </w:rPr>
        <w:t>Birincisi, bix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lumatsız olanların dill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zb</w:t>
      </w:r>
      <w:r>
        <w:rPr>
          <w:rStyle w:val="contenttext"/>
          <w:rFonts w:cs="B Zar" w:hint="cs"/>
          <w:color w:val="000000"/>
          <w:sz w:val="36"/>
          <w:szCs w:val="36"/>
        </w:rPr>
        <w:t>ə</w:t>
      </w:r>
      <w:r>
        <w:rPr>
          <w:rStyle w:val="contenttext"/>
          <w:rFonts w:cs="B Zar" w:hint="cs"/>
          <w:color w:val="000000"/>
          <w:sz w:val="36"/>
          <w:szCs w:val="36"/>
        </w:rPr>
        <w:t>r olan v</w:t>
      </w:r>
      <w:r>
        <w:rPr>
          <w:rStyle w:val="contenttext"/>
          <w:rFonts w:cs="B Zar" w:hint="cs"/>
          <w:color w:val="000000"/>
          <w:sz w:val="36"/>
          <w:szCs w:val="36"/>
        </w:rPr>
        <w:t>ə</w:t>
      </w:r>
      <w:r>
        <w:rPr>
          <w:rStyle w:val="contenttext"/>
          <w:rFonts w:cs="B Zar" w:hint="cs"/>
          <w:color w:val="000000"/>
          <w:sz w:val="36"/>
          <w:szCs w:val="36"/>
        </w:rPr>
        <w:t xml:space="preserve"> onların iddia etdikl</w:t>
      </w:r>
      <w:r>
        <w:rPr>
          <w:rStyle w:val="contenttext"/>
          <w:rFonts w:cs="B Zar" w:hint="cs"/>
          <w:color w:val="000000"/>
          <w:sz w:val="36"/>
          <w:szCs w:val="36"/>
        </w:rPr>
        <w:t>ə</w:t>
      </w:r>
      <w:r>
        <w:rPr>
          <w:rStyle w:val="contenttext"/>
          <w:rFonts w:cs="B Zar" w:hint="cs"/>
          <w:color w:val="000000"/>
          <w:sz w:val="36"/>
          <w:szCs w:val="36"/>
        </w:rPr>
        <w:t>ri kimi, zamanın uyğunluq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 heç d</w:t>
      </w:r>
      <w:r>
        <w:rPr>
          <w:rStyle w:val="contenttext"/>
          <w:rFonts w:cs="B Zar" w:hint="cs"/>
          <w:color w:val="000000"/>
          <w:sz w:val="36"/>
          <w:szCs w:val="36"/>
        </w:rPr>
        <w:t>ə</w:t>
      </w:r>
      <w:r>
        <w:rPr>
          <w:rStyle w:val="contenttext"/>
          <w:rFonts w:cs="B Zar" w:hint="cs"/>
          <w:color w:val="000000"/>
          <w:sz w:val="36"/>
          <w:szCs w:val="36"/>
        </w:rPr>
        <w:t xml:space="preserve"> bu</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asanlıqla deyil. Zamanda h</w:t>
      </w:r>
      <w:r>
        <w:rPr>
          <w:rStyle w:val="contenttext"/>
          <w:rFonts w:cs="B Zar" w:hint="cs"/>
          <w:color w:val="000000"/>
          <w:sz w:val="36"/>
          <w:szCs w:val="36"/>
        </w:rPr>
        <w:t>ə</w:t>
      </w:r>
      <w:r>
        <w:rPr>
          <w:rStyle w:val="contenttext"/>
          <w:rFonts w:cs="B Zar" w:hint="cs"/>
          <w:color w:val="000000"/>
          <w:sz w:val="36"/>
          <w:szCs w:val="36"/>
        </w:rPr>
        <w:t>m inkişaf,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inhiraf v</w:t>
      </w:r>
      <w:r>
        <w:rPr>
          <w:rStyle w:val="contenttext"/>
          <w:rFonts w:cs="B Zar" w:hint="cs"/>
          <w:color w:val="000000"/>
          <w:sz w:val="36"/>
          <w:szCs w:val="36"/>
        </w:rPr>
        <w:t>ə</w:t>
      </w:r>
      <w:r>
        <w:rPr>
          <w:rStyle w:val="contenttext"/>
          <w:rFonts w:cs="B Zar" w:hint="cs"/>
          <w:color w:val="000000"/>
          <w:sz w:val="36"/>
          <w:szCs w:val="36"/>
        </w:rPr>
        <w:t xml:space="preserve"> azğınlıq mövcuddur. Zamanın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qqisin</w:t>
      </w:r>
      <w:r>
        <w:rPr>
          <w:rStyle w:val="contenttext"/>
          <w:rFonts w:cs="B Zar" w:hint="cs"/>
          <w:color w:val="000000"/>
          <w:sz w:val="36"/>
          <w:szCs w:val="36"/>
        </w:rPr>
        <w:t>ə</w:t>
      </w:r>
      <w:r>
        <w:rPr>
          <w:rStyle w:val="contenttext"/>
          <w:rFonts w:cs="B Zar" w:hint="cs"/>
          <w:color w:val="000000"/>
          <w:sz w:val="36"/>
          <w:szCs w:val="36"/>
        </w:rPr>
        <w:t xml:space="preserve"> uyğun olaraq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onun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inhirafları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aparmaq lazımdır. H</w:t>
      </w:r>
      <w:r>
        <w:rPr>
          <w:rStyle w:val="contenttext"/>
          <w:rFonts w:cs="B Zar" w:hint="cs"/>
          <w:color w:val="000000"/>
          <w:sz w:val="36"/>
          <w:szCs w:val="36"/>
        </w:rPr>
        <w:t>ə</w:t>
      </w:r>
      <w:r>
        <w:rPr>
          <w:rStyle w:val="contenttext"/>
          <w:rFonts w:cs="B Zar" w:hint="cs"/>
          <w:color w:val="000000"/>
          <w:sz w:val="36"/>
          <w:szCs w:val="36"/>
        </w:rPr>
        <w:t>min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bir-birind</w:t>
      </w:r>
      <w:r>
        <w:rPr>
          <w:rStyle w:val="contenttext"/>
          <w:rFonts w:cs="B Zar" w:hint="cs"/>
          <w:color w:val="000000"/>
          <w:sz w:val="36"/>
          <w:szCs w:val="36"/>
        </w:rPr>
        <w:t>ə</w:t>
      </w:r>
      <w:r>
        <w:rPr>
          <w:rStyle w:val="contenttext"/>
          <w:rFonts w:cs="B Zar" w:hint="cs"/>
          <w:color w:val="000000"/>
          <w:sz w:val="36"/>
          <w:szCs w:val="36"/>
        </w:rPr>
        <w:t>n ayırd etm</w:t>
      </w:r>
      <w:r>
        <w:rPr>
          <w:rStyle w:val="contenttext"/>
          <w:rFonts w:cs="B Zar" w:hint="cs"/>
          <w:color w:val="000000"/>
          <w:sz w:val="36"/>
          <w:szCs w:val="36"/>
        </w:rPr>
        <w:t>ə</w:t>
      </w:r>
      <w:r>
        <w:rPr>
          <w:rStyle w:val="contenttext"/>
          <w:rFonts w:cs="B Zar" w:hint="cs"/>
          <w:color w:val="000000"/>
          <w:sz w:val="36"/>
          <w:szCs w:val="36"/>
        </w:rPr>
        <w:t>k üçün, zaman</w:t>
      </w:r>
      <w:r>
        <w:rPr>
          <w:rStyle w:val="contenttext"/>
          <w:rFonts w:cs="B Zar" w:hint="cs"/>
          <w:color w:val="000000"/>
          <w:sz w:val="36"/>
          <w:szCs w:val="36"/>
        </w:rPr>
        <w:t>da baş ver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meydana çıxan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yanların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onların hansı istiqam</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doğru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hansı meyl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mayüllü insanlardan v</w:t>
      </w:r>
      <w:r>
        <w:rPr>
          <w:rStyle w:val="contenttext"/>
          <w:rFonts w:cs="B Zar" w:hint="cs"/>
          <w:color w:val="000000"/>
          <w:sz w:val="36"/>
          <w:szCs w:val="36"/>
        </w:rPr>
        <w:t>ə</w:t>
      </w:r>
      <w:r>
        <w:rPr>
          <w:rStyle w:val="contenttext"/>
          <w:rFonts w:cs="B Zar" w:hint="cs"/>
          <w:color w:val="000000"/>
          <w:sz w:val="36"/>
          <w:szCs w:val="36"/>
        </w:rPr>
        <w:t xml:space="preserve"> ictimai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qaynaqlandığına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lazımdır. Y</w:t>
      </w:r>
      <w:r>
        <w:rPr>
          <w:rStyle w:val="contenttext"/>
          <w:rFonts w:cs="B Zar" w:hint="cs"/>
          <w:color w:val="000000"/>
          <w:sz w:val="36"/>
          <w:szCs w:val="36"/>
        </w:rPr>
        <w:t>ə</w:t>
      </w:r>
      <w:r>
        <w:rPr>
          <w:rStyle w:val="contenttext"/>
          <w:rFonts w:cs="B Zar" w:hint="cs"/>
          <w:color w:val="000000"/>
          <w:sz w:val="36"/>
          <w:szCs w:val="36"/>
        </w:rPr>
        <w:t>ni, onun ali v</w:t>
      </w:r>
      <w:r>
        <w:rPr>
          <w:rStyle w:val="contenttext"/>
          <w:rFonts w:cs="B Zar" w:hint="cs"/>
          <w:color w:val="000000"/>
          <w:sz w:val="36"/>
          <w:szCs w:val="36"/>
        </w:rPr>
        <w:t>ə</w:t>
      </w:r>
      <w:r>
        <w:rPr>
          <w:rStyle w:val="contenttext"/>
          <w:rFonts w:cs="B Zar" w:hint="cs"/>
          <w:color w:val="000000"/>
          <w:sz w:val="36"/>
          <w:szCs w:val="36"/>
        </w:rPr>
        <w:t xml:space="preserve"> yüks</w:t>
      </w:r>
      <w:r>
        <w:rPr>
          <w:rStyle w:val="contenttext"/>
          <w:rFonts w:cs="B Zar" w:hint="cs"/>
          <w:color w:val="000000"/>
          <w:sz w:val="36"/>
          <w:szCs w:val="36"/>
        </w:rPr>
        <w:t>ə</w:t>
      </w:r>
      <w:r>
        <w:rPr>
          <w:rStyle w:val="contenttext"/>
          <w:rFonts w:cs="B Zar" w:hint="cs"/>
          <w:color w:val="000000"/>
          <w:sz w:val="36"/>
          <w:szCs w:val="36"/>
        </w:rPr>
        <w:t>k keyfiyy</w:t>
      </w:r>
      <w:r>
        <w:rPr>
          <w:rStyle w:val="contenttext"/>
          <w:rFonts w:cs="B Zar" w:hint="cs"/>
          <w:color w:val="000000"/>
          <w:sz w:val="36"/>
          <w:szCs w:val="36"/>
        </w:rPr>
        <w:t>ə</w:t>
      </w:r>
      <w:r>
        <w:rPr>
          <w:rStyle w:val="contenttext"/>
          <w:rFonts w:cs="B Zar" w:hint="cs"/>
          <w:color w:val="000000"/>
          <w:sz w:val="36"/>
          <w:szCs w:val="36"/>
        </w:rPr>
        <w:t>tli insa</w:t>
      </w:r>
      <w:r>
        <w:rPr>
          <w:rStyle w:val="contenttext"/>
          <w:rFonts w:cs="B Zar" w:hint="cs"/>
          <w:color w:val="000000"/>
          <w:sz w:val="36"/>
          <w:szCs w:val="36"/>
        </w:rPr>
        <w:t>nlardan, yoxsa, alçaq v</w:t>
      </w:r>
      <w:r>
        <w:rPr>
          <w:rStyle w:val="contenttext"/>
          <w:rFonts w:cs="B Zar" w:hint="cs"/>
          <w:color w:val="000000"/>
          <w:sz w:val="36"/>
          <w:szCs w:val="36"/>
        </w:rPr>
        <w:t>ə</w:t>
      </w:r>
      <w:r>
        <w:rPr>
          <w:rStyle w:val="contenttext"/>
          <w:rFonts w:cs="B Zar" w:hint="cs"/>
          <w:color w:val="000000"/>
          <w:sz w:val="36"/>
          <w:szCs w:val="36"/>
        </w:rPr>
        <w:t xml:space="preserve"> heyvan xisl</w:t>
      </w:r>
      <w:r>
        <w:rPr>
          <w:rStyle w:val="contenttext"/>
          <w:rFonts w:cs="B Zar" w:hint="cs"/>
          <w:color w:val="000000"/>
          <w:sz w:val="36"/>
          <w:szCs w:val="36"/>
        </w:rPr>
        <w:t>ə</w:t>
      </w:r>
      <w:r>
        <w:rPr>
          <w:rStyle w:val="contenttext"/>
          <w:rFonts w:cs="B Zar" w:hint="cs"/>
          <w:color w:val="000000"/>
          <w:sz w:val="36"/>
          <w:szCs w:val="36"/>
        </w:rPr>
        <w:t>tlil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yaranmasını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almaq lazımdır.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alim v</w:t>
      </w:r>
      <w:r>
        <w:rPr>
          <w:rStyle w:val="contenttext"/>
          <w:rFonts w:cs="B Zar" w:hint="cs"/>
          <w:color w:val="000000"/>
          <w:sz w:val="36"/>
          <w:szCs w:val="36"/>
        </w:rPr>
        <w:t>ə</w:t>
      </w:r>
      <w:r>
        <w:rPr>
          <w:rStyle w:val="contenttext"/>
          <w:rFonts w:cs="B Zar" w:hint="cs"/>
          <w:color w:val="000000"/>
          <w:sz w:val="36"/>
          <w:szCs w:val="36"/>
        </w:rPr>
        <w:t xml:space="preserve"> onların t</w:t>
      </w:r>
      <w:r>
        <w:rPr>
          <w:rStyle w:val="contenttext"/>
          <w:rFonts w:cs="B Zar" w:hint="cs"/>
          <w:color w:val="000000"/>
          <w:sz w:val="36"/>
          <w:szCs w:val="36"/>
        </w:rPr>
        <w:t>ə</w:t>
      </w:r>
      <w:r>
        <w:rPr>
          <w:rStyle w:val="contenttext"/>
          <w:rFonts w:cs="B Zar" w:hint="cs"/>
          <w:color w:val="000000"/>
          <w:sz w:val="36"/>
          <w:szCs w:val="36"/>
        </w:rPr>
        <w:t>dqiqatlarının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min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v</w:t>
      </w:r>
      <w:r>
        <w:rPr>
          <w:rStyle w:val="contenttext"/>
          <w:rFonts w:cs="B Zar" w:hint="cs"/>
          <w:color w:val="000000"/>
          <w:sz w:val="36"/>
          <w:szCs w:val="36"/>
        </w:rPr>
        <w:t>ə</w:t>
      </w:r>
      <w:r>
        <w:rPr>
          <w:rStyle w:val="contenttext"/>
          <w:rFonts w:cs="B Zar" w:hint="cs"/>
          <w:color w:val="000000"/>
          <w:sz w:val="36"/>
          <w:szCs w:val="36"/>
        </w:rPr>
        <w:t xml:space="preserve"> ya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m</w:t>
      </w:r>
      <w:r>
        <w:rPr>
          <w:rStyle w:val="contenttext"/>
          <w:rFonts w:cs="B Zar" w:hint="cs"/>
          <w:color w:val="000000"/>
          <w:sz w:val="36"/>
          <w:szCs w:val="36"/>
        </w:rPr>
        <w:t>ə</w:t>
      </w:r>
      <w:r>
        <w:rPr>
          <w:rStyle w:val="contenttext"/>
          <w:rFonts w:cs="B Zar" w:hint="cs"/>
          <w:color w:val="000000"/>
          <w:sz w:val="36"/>
          <w:szCs w:val="36"/>
        </w:rPr>
        <w:t>qam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pulp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fsin</w:t>
      </w:r>
      <w:r>
        <w:rPr>
          <w:rStyle w:val="contenttext"/>
          <w:rFonts w:cs="B Zar" w:hint="cs"/>
          <w:color w:val="000000"/>
          <w:sz w:val="36"/>
          <w:szCs w:val="36"/>
        </w:rPr>
        <w:t>ə</w:t>
      </w:r>
      <w:r>
        <w:rPr>
          <w:rStyle w:val="contenttext"/>
          <w:rFonts w:cs="B Zar" w:hint="cs"/>
          <w:color w:val="000000"/>
          <w:sz w:val="36"/>
          <w:szCs w:val="36"/>
        </w:rPr>
        <w:t xml:space="preserve"> tabe olan</w:t>
      </w:r>
      <w:r>
        <w:rPr>
          <w:rStyle w:val="contenttext"/>
          <w:rFonts w:cs="B Zar" w:hint="cs"/>
          <w:color w:val="000000"/>
          <w:sz w:val="36"/>
          <w:szCs w:val="36"/>
        </w:rPr>
        <w:t xml:space="preserve"> fasid ictimai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iki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aydınlaşdı</w:t>
      </w:r>
      <w:r>
        <w:rPr>
          <w:rStyle w:val="contenttext"/>
          <w:rFonts w:cs="B Zar" w:hint="cs"/>
          <w:color w:val="000000"/>
          <w:sz w:val="36"/>
          <w:szCs w:val="36"/>
          <w:rtl/>
        </w:rPr>
        <w:t>.</w:t>
      </w:r>
    </w:p>
    <w:p w:rsidR="00000000" w:rsidRDefault="00976AFA" w:rsidP="0026523D">
      <w:pPr>
        <w:pStyle w:val="Heading3"/>
        <w:shd w:val="clear" w:color="auto" w:fill="FFFFFF"/>
        <w:jc w:val="both"/>
        <w:divId w:val="1747068552"/>
        <w:rPr>
          <w:rFonts w:eastAsia="Times New Roman" w:cs="B Titr" w:hint="cs"/>
          <w:b w:val="0"/>
          <w:bCs w:val="0"/>
          <w:color w:val="FF0080"/>
          <w:sz w:val="30"/>
          <w:szCs w:val="30"/>
          <w:rtl/>
        </w:rPr>
      </w:pPr>
      <w:r>
        <w:rPr>
          <w:rFonts w:eastAsia="Times New Roman" w:cs="B Titr" w:hint="cs"/>
          <w:b w:val="0"/>
          <w:bCs w:val="0"/>
          <w:color w:val="FF0080"/>
          <w:sz w:val="30"/>
          <w:szCs w:val="30"/>
        </w:rPr>
        <w:t>İslami qanunlarda hәrәkәtlilik vә dәyişkәnliklәrin әsrar vә sirri</w:t>
      </w:r>
    </w:p>
    <w:p w:rsidR="00000000" w:rsidRDefault="00976AFA" w:rsidP="0026523D">
      <w:pPr>
        <w:pStyle w:val="contentparagraph"/>
        <w:jc w:val="both"/>
        <w:divId w:val="1747068552"/>
        <w:rPr>
          <w:rFonts w:cs="B Zar" w:hint="cs"/>
          <w:color w:val="000000"/>
          <w:sz w:val="36"/>
          <w:szCs w:val="36"/>
          <w:rtl/>
        </w:rPr>
      </w:pPr>
      <w:r>
        <w:rPr>
          <w:rStyle w:val="contenttext"/>
          <w:rFonts w:cs="B Zar" w:hint="cs"/>
          <w:color w:val="000000"/>
          <w:sz w:val="36"/>
          <w:szCs w:val="36"/>
        </w:rPr>
        <w:t>Aydınlaşdırılmalı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İslam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rinin İslam dinin</w:t>
      </w:r>
      <w:r>
        <w:rPr>
          <w:rStyle w:val="contenttext"/>
          <w:rFonts w:cs="B Zar" w:hint="cs"/>
          <w:color w:val="000000"/>
          <w:sz w:val="36"/>
          <w:szCs w:val="36"/>
        </w:rPr>
        <w:t>ə</w:t>
      </w:r>
      <w:r>
        <w:rPr>
          <w:rStyle w:val="contenttext"/>
          <w:rFonts w:cs="B Zar" w:hint="cs"/>
          <w:color w:val="000000"/>
          <w:sz w:val="36"/>
          <w:szCs w:val="36"/>
        </w:rPr>
        <w:t xml:space="preserve"> onu zamanla uzlaşdıran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nliyin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ta edib bağışlayan b</w:t>
      </w:r>
      <w:r>
        <w:rPr>
          <w:rStyle w:val="contenttext"/>
          <w:rFonts w:cs="B Zar" w:hint="cs"/>
          <w:color w:val="000000"/>
          <w:sz w:val="36"/>
          <w:szCs w:val="36"/>
        </w:rPr>
        <w:t>ə</w:t>
      </w:r>
      <w:r>
        <w:rPr>
          <w:rStyle w:val="contenttext"/>
          <w:rFonts w:cs="B Zar" w:hint="cs"/>
          <w:color w:val="000000"/>
          <w:sz w:val="36"/>
          <w:szCs w:val="36"/>
        </w:rPr>
        <w:t xml:space="preserve">zi </w:t>
      </w:r>
      <w:r>
        <w:rPr>
          <w:rStyle w:val="contenttext"/>
          <w:rFonts w:cs="B Zar" w:hint="cs"/>
          <w:color w:val="000000"/>
          <w:sz w:val="36"/>
          <w:szCs w:val="36"/>
        </w:rPr>
        <w:t>ə</w:t>
      </w:r>
      <w:r>
        <w:rPr>
          <w:rStyle w:val="contenttext"/>
          <w:rFonts w:cs="B Zar" w:hint="cs"/>
          <w:color w:val="000000"/>
          <w:sz w:val="36"/>
          <w:szCs w:val="36"/>
        </w:rPr>
        <w:t>srar v</w:t>
      </w:r>
      <w:r>
        <w:rPr>
          <w:rStyle w:val="contenttext"/>
          <w:rFonts w:cs="B Zar" w:hint="cs"/>
          <w:color w:val="000000"/>
          <w:sz w:val="36"/>
          <w:szCs w:val="36"/>
        </w:rPr>
        <w:t>ə</w:t>
      </w:r>
      <w:r>
        <w:rPr>
          <w:rStyle w:val="contenttext"/>
          <w:rFonts w:cs="B Zar" w:hint="cs"/>
          <w:color w:val="000000"/>
          <w:sz w:val="36"/>
          <w:szCs w:val="36"/>
        </w:rPr>
        <w:t xml:space="preserve"> sirl</w:t>
      </w:r>
      <w:r>
        <w:rPr>
          <w:rStyle w:val="contenttext"/>
          <w:rFonts w:cs="B Zar" w:hint="cs"/>
          <w:color w:val="000000"/>
          <w:sz w:val="36"/>
          <w:szCs w:val="36"/>
        </w:rPr>
        <w:t>ə</w:t>
      </w:r>
      <w:r>
        <w:rPr>
          <w:rStyle w:val="contenttext"/>
          <w:rFonts w:cs="B Zar" w:hint="cs"/>
          <w:color w:val="000000"/>
          <w:sz w:val="36"/>
          <w:szCs w:val="36"/>
        </w:rPr>
        <w:t>rin olmasına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ridir. Onlar bu dinin zamanın inkişafı,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qqisi v</w:t>
      </w:r>
      <w:r>
        <w:rPr>
          <w:rStyle w:val="contenttext"/>
          <w:rFonts w:cs="B Zar" w:hint="cs"/>
          <w:color w:val="000000"/>
          <w:sz w:val="36"/>
          <w:szCs w:val="36"/>
        </w:rPr>
        <w:t>ə</w:t>
      </w:r>
      <w:r>
        <w:rPr>
          <w:rStyle w:val="contenttext"/>
          <w:rFonts w:cs="B Zar" w:hint="cs"/>
          <w:color w:val="000000"/>
          <w:sz w:val="36"/>
          <w:szCs w:val="36"/>
        </w:rPr>
        <w:t xml:space="preserve"> yaranan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uyğunlaşması fikrind</w:t>
      </w:r>
      <w:r>
        <w:rPr>
          <w:rStyle w:val="contenttext"/>
          <w:rFonts w:cs="B Zar" w:hint="cs"/>
          <w:color w:val="000000"/>
          <w:sz w:val="36"/>
          <w:szCs w:val="36"/>
        </w:rPr>
        <w:t>ə</w:t>
      </w:r>
      <w:r>
        <w:rPr>
          <w:rStyle w:val="contenttext"/>
          <w:rFonts w:cs="B Zar" w:hint="cs"/>
          <w:color w:val="000000"/>
          <w:sz w:val="36"/>
          <w:szCs w:val="36"/>
        </w:rPr>
        <w:t>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747068552"/>
        <w:rPr>
          <w:rFonts w:cs="B Zar" w:hint="cs"/>
          <w:color w:val="000000"/>
          <w:sz w:val="36"/>
          <w:szCs w:val="36"/>
          <w:rtl/>
        </w:rPr>
      </w:pPr>
      <w:r>
        <w:rPr>
          <w:rStyle w:val="contenttext"/>
          <w:rFonts w:cs="B Zar" w:hint="cs"/>
          <w:color w:val="000000"/>
          <w:sz w:val="36"/>
          <w:szCs w:val="36"/>
        </w:rPr>
        <w:t>İndi h</w:t>
      </w:r>
      <w:r>
        <w:rPr>
          <w:rStyle w:val="contenttext"/>
          <w:rFonts w:cs="B Zar" w:hint="cs"/>
          <w:color w:val="000000"/>
          <w:sz w:val="36"/>
          <w:szCs w:val="36"/>
        </w:rPr>
        <w:t>ə</w:t>
      </w:r>
      <w:r>
        <w:rPr>
          <w:rStyle w:val="contenttext"/>
          <w:rFonts w:cs="B Zar" w:hint="cs"/>
          <w:color w:val="000000"/>
          <w:sz w:val="36"/>
          <w:szCs w:val="36"/>
        </w:rPr>
        <w:t>min sirr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srarın n</w:t>
      </w:r>
      <w:r>
        <w:rPr>
          <w:rStyle w:val="contenttext"/>
          <w:rFonts w:cs="B Zar" w:hint="cs"/>
          <w:color w:val="000000"/>
          <w:sz w:val="36"/>
          <w:szCs w:val="36"/>
        </w:rPr>
        <w:t>ə</w:t>
      </w:r>
      <w:r>
        <w:rPr>
          <w:rStyle w:val="contenttext"/>
          <w:rFonts w:cs="B Zar" w:hint="cs"/>
          <w:color w:val="000000"/>
          <w:sz w:val="36"/>
          <w:szCs w:val="36"/>
        </w:rPr>
        <w:t xml:space="preserve"> olmasını bilm</w:t>
      </w:r>
      <w:r>
        <w:rPr>
          <w:rStyle w:val="contenttext"/>
          <w:rFonts w:cs="B Zar" w:hint="cs"/>
          <w:color w:val="000000"/>
          <w:sz w:val="36"/>
          <w:szCs w:val="36"/>
        </w:rPr>
        <w:t>ə</w:t>
      </w:r>
      <w:r>
        <w:rPr>
          <w:rStyle w:val="contenttext"/>
          <w:rFonts w:cs="B Zar" w:hint="cs"/>
          <w:color w:val="000000"/>
          <w:sz w:val="36"/>
          <w:szCs w:val="36"/>
        </w:rPr>
        <w:t>li</w:t>
      </w:r>
      <w:r>
        <w:rPr>
          <w:rStyle w:val="contenttext"/>
          <w:rFonts w:cs="B Zar" w:hint="cs"/>
          <w:color w:val="000000"/>
          <w:sz w:val="36"/>
          <w:szCs w:val="36"/>
        </w:rPr>
        <w:t>, başqa sözl</w:t>
      </w:r>
      <w:r>
        <w:rPr>
          <w:rStyle w:val="contenttext"/>
          <w:rFonts w:cs="B Zar" w:hint="cs"/>
          <w:color w:val="000000"/>
          <w:sz w:val="36"/>
          <w:szCs w:val="36"/>
        </w:rPr>
        <w:t>ə</w:t>
      </w:r>
      <w:r>
        <w:rPr>
          <w:rStyle w:val="contenttext"/>
          <w:rFonts w:cs="B Zar" w:hint="cs"/>
          <w:color w:val="000000"/>
          <w:sz w:val="36"/>
          <w:szCs w:val="36"/>
        </w:rPr>
        <w:t>, ona zamanın, elm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d</w:t>
      </w:r>
      <w:r>
        <w:rPr>
          <w:rStyle w:val="contenttext"/>
          <w:rFonts w:cs="B Zar" w:hint="cs"/>
          <w:color w:val="000000"/>
          <w:sz w:val="36"/>
          <w:szCs w:val="36"/>
        </w:rPr>
        <w:t>ə</w:t>
      </w:r>
      <w:r>
        <w:rPr>
          <w:rStyle w:val="contenttext"/>
          <w:rFonts w:cs="B Zar" w:hint="cs"/>
          <w:color w:val="000000"/>
          <w:sz w:val="36"/>
          <w:szCs w:val="36"/>
        </w:rPr>
        <w:t>yişikliyi il</w:t>
      </w:r>
      <w:r>
        <w:rPr>
          <w:rStyle w:val="contenttext"/>
          <w:rFonts w:cs="B Zar" w:hint="cs"/>
          <w:color w:val="000000"/>
          <w:sz w:val="36"/>
          <w:szCs w:val="36"/>
        </w:rPr>
        <w:t>ə</w:t>
      </w:r>
      <w:r>
        <w:rPr>
          <w:rStyle w:val="contenttext"/>
          <w:rFonts w:cs="B Zar" w:hint="cs"/>
          <w:color w:val="000000"/>
          <w:sz w:val="36"/>
          <w:szCs w:val="36"/>
        </w:rPr>
        <w:t xml:space="preserve"> öz qanun v</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heç birini k</w:t>
      </w:r>
      <w:r>
        <w:rPr>
          <w:rStyle w:val="contenttext"/>
          <w:rFonts w:cs="B Zar" w:hint="cs"/>
          <w:color w:val="000000"/>
          <w:sz w:val="36"/>
          <w:szCs w:val="36"/>
        </w:rPr>
        <w:t>ə</w:t>
      </w:r>
      <w:r>
        <w:rPr>
          <w:rStyle w:val="contenttext"/>
          <w:rFonts w:cs="B Zar" w:hint="cs"/>
          <w:color w:val="000000"/>
          <w:sz w:val="36"/>
          <w:szCs w:val="36"/>
        </w:rPr>
        <w:t>nara qoymağa ehtiyac duymadan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bir-birin</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 vurmadan ayaqlaşmasına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İslam dinin strukturunda istifad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materiallarının</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liyini anlamağa çalışmalıyıq. H</w:t>
      </w:r>
      <w:r>
        <w:rPr>
          <w:rStyle w:val="contenttext"/>
          <w:rFonts w:cs="B Zar" w:hint="cs"/>
          <w:color w:val="000000"/>
          <w:sz w:val="36"/>
          <w:szCs w:val="36"/>
        </w:rPr>
        <w:t>ə</w:t>
      </w:r>
      <w:r>
        <w:rPr>
          <w:rStyle w:val="contenttext"/>
          <w:rFonts w:cs="B Zar" w:hint="cs"/>
          <w:color w:val="000000"/>
          <w:sz w:val="36"/>
          <w:szCs w:val="36"/>
        </w:rPr>
        <w:t>min mövzu 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aydınlaşdırılmalı olan mövzulardandır</w:t>
      </w:r>
      <w:r>
        <w:rPr>
          <w:rStyle w:val="contenttext"/>
          <w:rFonts w:cs="B Zar" w:hint="cs"/>
          <w:color w:val="000000"/>
          <w:sz w:val="36"/>
          <w:szCs w:val="36"/>
          <w:rtl/>
        </w:rPr>
        <w:t>.</w:t>
      </w:r>
    </w:p>
    <w:p w:rsidR="00000000" w:rsidRDefault="00976AFA" w:rsidP="0026523D">
      <w:pPr>
        <w:pStyle w:val="contentparagraph"/>
        <w:jc w:val="both"/>
        <w:divId w:val="1747068552"/>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k</w:t>
      </w:r>
      <w:r>
        <w:rPr>
          <w:rStyle w:val="contenttext"/>
          <w:rFonts w:cs="B Zar" w:hint="cs"/>
          <w:color w:val="000000"/>
          <w:sz w:val="36"/>
          <w:szCs w:val="36"/>
        </w:rPr>
        <w:t>ə</w:t>
      </w:r>
      <w:r>
        <w:rPr>
          <w:rStyle w:val="contenttext"/>
          <w:rFonts w:cs="B Zar" w:hint="cs"/>
          <w:color w:val="000000"/>
          <w:sz w:val="36"/>
          <w:szCs w:val="36"/>
        </w:rPr>
        <w:t>sd</w:t>
      </w:r>
      <w:r>
        <w:rPr>
          <w:rStyle w:val="contenttext"/>
          <w:rFonts w:cs="B Zar" w:hint="cs"/>
          <w:color w:val="000000"/>
          <w:sz w:val="36"/>
          <w:szCs w:val="36"/>
        </w:rPr>
        <w:t>ə</w:t>
      </w:r>
      <w:r>
        <w:rPr>
          <w:rStyle w:val="contenttext"/>
          <w:rFonts w:cs="B Zar" w:hint="cs"/>
          <w:color w:val="000000"/>
          <w:sz w:val="36"/>
          <w:szCs w:val="36"/>
        </w:rPr>
        <w:t>n önc</w:t>
      </w:r>
      <w:r>
        <w:rPr>
          <w:rStyle w:val="contenttext"/>
          <w:rFonts w:cs="B Zar" w:hint="cs"/>
          <w:color w:val="000000"/>
          <w:sz w:val="36"/>
          <w:szCs w:val="36"/>
        </w:rPr>
        <w:t>ə</w:t>
      </w:r>
      <w:r>
        <w:rPr>
          <w:rStyle w:val="contenttext"/>
          <w:rFonts w:cs="B Zar" w:hint="cs"/>
          <w:color w:val="000000"/>
          <w:sz w:val="36"/>
          <w:szCs w:val="36"/>
        </w:rPr>
        <w:t>, özüm v</w:t>
      </w:r>
      <w:r>
        <w:rPr>
          <w:rStyle w:val="contenttext"/>
          <w:rFonts w:cs="B Zar" w:hint="cs"/>
          <w:color w:val="000000"/>
          <w:sz w:val="36"/>
          <w:szCs w:val="36"/>
        </w:rPr>
        <w:t>ə</w:t>
      </w:r>
      <w:r>
        <w:rPr>
          <w:rStyle w:val="contenttext"/>
          <w:rFonts w:cs="B Zar" w:hint="cs"/>
          <w:color w:val="000000"/>
          <w:sz w:val="36"/>
          <w:szCs w:val="36"/>
        </w:rPr>
        <w:t xml:space="preserve"> eyni zamanda, oxuculardan da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diqq</w:t>
      </w:r>
      <w:r>
        <w:rPr>
          <w:rStyle w:val="contenttext"/>
          <w:rFonts w:cs="B Zar" w:hint="cs"/>
          <w:color w:val="000000"/>
          <w:sz w:val="36"/>
          <w:szCs w:val="36"/>
        </w:rPr>
        <w:t>ə</w:t>
      </w:r>
      <w:r>
        <w:rPr>
          <w:rStyle w:val="contenttext"/>
          <w:rFonts w:cs="B Zar" w:hint="cs"/>
          <w:color w:val="000000"/>
          <w:sz w:val="36"/>
          <w:szCs w:val="36"/>
        </w:rPr>
        <w:t>t etdikd</w:t>
      </w:r>
      <w:r>
        <w:rPr>
          <w:rStyle w:val="contenttext"/>
          <w:rFonts w:cs="B Zar" w:hint="cs"/>
          <w:color w:val="000000"/>
          <w:sz w:val="36"/>
          <w:szCs w:val="36"/>
        </w:rPr>
        <w:t>ə</w:t>
      </w:r>
      <w:r>
        <w:rPr>
          <w:rStyle w:val="contenttext"/>
          <w:rFonts w:cs="B Zar" w:hint="cs"/>
          <w:color w:val="000000"/>
          <w:sz w:val="36"/>
          <w:szCs w:val="36"/>
        </w:rPr>
        <w:t>, başa düşürük ki,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aidliyi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nni bir yönü var v</w:t>
      </w:r>
      <w:r>
        <w:rPr>
          <w:rStyle w:val="contenttext"/>
          <w:rFonts w:cs="B Zar" w:hint="cs"/>
          <w:color w:val="000000"/>
          <w:sz w:val="36"/>
          <w:szCs w:val="36"/>
        </w:rPr>
        <w:t>ə</w:t>
      </w:r>
      <w:r>
        <w:rPr>
          <w:rStyle w:val="contenttext"/>
          <w:rFonts w:cs="B Zar" w:hint="cs"/>
          <w:color w:val="000000"/>
          <w:sz w:val="36"/>
          <w:szCs w:val="36"/>
        </w:rPr>
        <w:t xml:space="preserve"> o</w:t>
      </w:r>
      <w:r>
        <w:rPr>
          <w:rStyle w:val="contenttext"/>
          <w:rFonts w:cs="B Zar" w:hint="cs"/>
          <w:color w:val="000000"/>
          <w:sz w:val="36"/>
          <w:szCs w:val="36"/>
        </w:rPr>
        <w:t>nu</w:t>
      </w:r>
    </w:p>
    <w:p w:rsidR="00000000" w:rsidRDefault="00976AFA" w:rsidP="0026523D">
      <w:pPr>
        <w:pStyle w:val="contentparagraph"/>
        <w:jc w:val="both"/>
        <w:divId w:val="174706855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h:98</w:t>
      </w:r>
    </w:p>
    <w:p w:rsidR="00000000" w:rsidRDefault="00976AFA" w:rsidP="0026523D">
      <w:pPr>
        <w:pStyle w:val="contentparagraph"/>
        <w:jc w:val="both"/>
        <w:divId w:val="1333490836"/>
        <w:rPr>
          <w:rFonts w:cs="B Zar" w:hint="cs"/>
          <w:color w:val="000000"/>
          <w:sz w:val="36"/>
          <w:szCs w:val="36"/>
          <w:rtl/>
        </w:rPr>
      </w:pPr>
      <w:r>
        <w:rPr>
          <w:rStyle w:val="contenttext"/>
          <w:rFonts w:cs="B Zar" w:hint="cs"/>
          <w:color w:val="000000"/>
          <w:sz w:val="36"/>
          <w:szCs w:val="36"/>
        </w:rPr>
        <w:t>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mühit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etm</w:t>
      </w:r>
      <w:r>
        <w:rPr>
          <w:rStyle w:val="contenttext"/>
          <w:rFonts w:cs="B Zar" w:hint="cs"/>
          <w:color w:val="000000"/>
          <w:sz w:val="36"/>
          <w:szCs w:val="36"/>
        </w:rPr>
        <w:t>ə</w:t>
      </w:r>
      <w:r>
        <w:rPr>
          <w:rStyle w:val="contenttext"/>
          <w:rFonts w:cs="B Zar" w:hint="cs"/>
          <w:color w:val="000000"/>
          <w:sz w:val="36"/>
          <w:szCs w:val="36"/>
        </w:rPr>
        <w:t>k lazımdır. Amma biz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suallar ver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maraqlananların say çoxluğunu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alaraq - m</w:t>
      </w:r>
      <w:r>
        <w:rPr>
          <w:rStyle w:val="contenttext"/>
          <w:rFonts w:cs="B Zar" w:hint="cs"/>
          <w:color w:val="000000"/>
          <w:sz w:val="36"/>
          <w:szCs w:val="36"/>
        </w:rPr>
        <w:t>ə</w:t>
      </w:r>
      <w:r>
        <w:rPr>
          <w:rStyle w:val="contenttext"/>
          <w:rFonts w:cs="B Zar" w:hint="cs"/>
          <w:color w:val="000000"/>
          <w:sz w:val="36"/>
          <w:szCs w:val="36"/>
        </w:rPr>
        <w:t>n tez-tez onlarla üzl</w:t>
      </w:r>
      <w:r>
        <w:rPr>
          <w:rStyle w:val="contenttext"/>
          <w:rFonts w:cs="B Zar" w:hint="cs"/>
          <w:color w:val="000000"/>
          <w:sz w:val="36"/>
          <w:szCs w:val="36"/>
        </w:rPr>
        <w:t>ə</w:t>
      </w:r>
      <w:r>
        <w:rPr>
          <w:rStyle w:val="contenttext"/>
          <w:rFonts w:cs="B Zar" w:hint="cs"/>
          <w:color w:val="000000"/>
          <w:sz w:val="36"/>
          <w:szCs w:val="36"/>
        </w:rPr>
        <w:t>şir</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qeyd etm</w:t>
      </w:r>
      <w:r>
        <w:rPr>
          <w:rStyle w:val="contenttext"/>
          <w:rFonts w:cs="B Zar" w:hint="cs"/>
          <w:color w:val="000000"/>
          <w:sz w:val="36"/>
          <w:szCs w:val="36"/>
        </w:rPr>
        <w:t>ə</w:t>
      </w:r>
      <w:r>
        <w:rPr>
          <w:rStyle w:val="contenttext"/>
          <w:rFonts w:cs="B Zar" w:hint="cs"/>
          <w:color w:val="000000"/>
          <w:sz w:val="36"/>
          <w:szCs w:val="36"/>
        </w:rPr>
        <w:t>k isy</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 ki, onlar arasında İslamın bel</w:t>
      </w:r>
      <w:r>
        <w:rPr>
          <w:rStyle w:val="contenttext"/>
          <w:rFonts w:cs="B Zar" w:hint="cs"/>
          <w:color w:val="000000"/>
          <w:sz w:val="36"/>
          <w:szCs w:val="36"/>
        </w:rPr>
        <w:t>ə</w:t>
      </w:r>
      <w:r>
        <w:rPr>
          <w:rStyle w:val="contenttext"/>
          <w:rFonts w:cs="B Zar" w:hint="cs"/>
          <w:color w:val="000000"/>
          <w:sz w:val="36"/>
          <w:szCs w:val="36"/>
        </w:rPr>
        <w:t xml:space="preserve"> bir xü</w:t>
      </w:r>
      <w:r>
        <w:rPr>
          <w:rStyle w:val="contenttext"/>
          <w:rFonts w:cs="B Zar" w:hint="cs"/>
          <w:color w:val="000000"/>
          <w:sz w:val="36"/>
          <w:szCs w:val="36"/>
        </w:rPr>
        <w:t>susiyy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olmasına inanmayan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dbin olanlar da mövcuddur - b</w:t>
      </w:r>
      <w:r>
        <w:rPr>
          <w:rStyle w:val="contenttext"/>
          <w:rFonts w:cs="B Zar" w:hint="cs"/>
          <w:color w:val="000000"/>
          <w:sz w:val="36"/>
          <w:szCs w:val="36"/>
        </w:rPr>
        <w:t>ə</w:t>
      </w:r>
      <w:r>
        <w:rPr>
          <w:rStyle w:val="contenttext"/>
          <w:rFonts w:cs="B Zar" w:hint="cs"/>
          <w:color w:val="000000"/>
          <w:sz w:val="36"/>
          <w:szCs w:val="36"/>
        </w:rPr>
        <w:t>dbin insanları b</w:t>
      </w:r>
      <w:r>
        <w:rPr>
          <w:rStyle w:val="contenttext"/>
          <w:rFonts w:cs="B Zar" w:hint="cs"/>
          <w:color w:val="000000"/>
          <w:sz w:val="36"/>
          <w:szCs w:val="36"/>
        </w:rPr>
        <w:t>ə</w:t>
      </w:r>
      <w:r>
        <w:rPr>
          <w:rStyle w:val="contenttext"/>
          <w:rFonts w:cs="B Zar" w:hint="cs"/>
          <w:color w:val="000000"/>
          <w:sz w:val="36"/>
          <w:szCs w:val="36"/>
        </w:rPr>
        <w:t>dbinlik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xaric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örn</w:t>
      </w:r>
      <w:r>
        <w:rPr>
          <w:rStyle w:val="contenttext"/>
          <w:rFonts w:cs="B Zar" w:hint="cs"/>
          <w:color w:val="000000"/>
          <w:sz w:val="36"/>
          <w:szCs w:val="36"/>
        </w:rPr>
        <w:t>ə</w:t>
      </w:r>
      <w:r>
        <w:rPr>
          <w:rStyle w:val="contenttext"/>
          <w:rFonts w:cs="B Zar" w:hint="cs"/>
          <w:color w:val="000000"/>
          <w:sz w:val="36"/>
          <w:szCs w:val="36"/>
        </w:rPr>
        <w:t>k olsun dey</w:t>
      </w:r>
      <w:r>
        <w:rPr>
          <w:rStyle w:val="contenttext"/>
          <w:rFonts w:cs="B Zar" w:hint="cs"/>
          <w:color w:val="000000"/>
          <w:sz w:val="36"/>
          <w:szCs w:val="36"/>
        </w:rPr>
        <w:t>ə</w:t>
      </w:r>
      <w:r>
        <w:rPr>
          <w:rStyle w:val="contenttext"/>
          <w:rFonts w:cs="B Zar" w:hint="cs"/>
          <w:color w:val="000000"/>
          <w:sz w:val="36"/>
          <w:szCs w:val="36"/>
        </w:rPr>
        <w:t>, bu b</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 xml:space="preserve"> daxil oluruq</w:t>
      </w:r>
      <w:r>
        <w:rPr>
          <w:rStyle w:val="contenttext"/>
          <w:rFonts w:cs="B Zar" w:hint="cs"/>
          <w:color w:val="000000"/>
          <w:sz w:val="36"/>
          <w:szCs w:val="36"/>
          <w:rtl/>
        </w:rPr>
        <w:t>.</w:t>
      </w:r>
    </w:p>
    <w:p w:rsidR="00000000" w:rsidRDefault="00976AFA" w:rsidP="0026523D">
      <w:pPr>
        <w:pStyle w:val="contentparagraph"/>
        <w:jc w:val="both"/>
        <w:divId w:val="1333490836"/>
        <w:rPr>
          <w:rFonts w:cs="B Zar" w:hint="cs"/>
          <w:color w:val="000000"/>
          <w:sz w:val="36"/>
          <w:szCs w:val="36"/>
          <w:rtl/>
        </w:rPr>
      </w:pPr>
      <w:r>
        <w:rPr>
          <w:rStyle w:val="contenttext"/>
          <w:rFonts w:cs="B Zar" w:hint="cs"/>
          <w:color w:val="000000"/>
          <w:sz w:val="36"/>
          <w:szCs w:val="36"/>
        </w:rPr>
        <w:t>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oxucuların bu cür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rin İslamın üzaqgör</w:t>
      </w:r>
      <w:r>
        <w:rPr>
          <w:rStyle w:val="contenttext"/>
          <w:rFonts w:cs="B Zar" w:hint="cs"/>
          <w:color w:val="000000"/>
          <w:sz w:val="36"/>
          <w:szCs w:val="36"/>
        </w:rPr>
        <w:t>ə</w:t>
      </w:r>
      <w:r>
        <w:rPr>
          <w:rStyle w:val="contenttext"/>
          <w:rFonts w:cs="B Zar" w:hint="cs"/>
          <w:color w:val="000000"/>
          <w:sz w:val="36"/>
          <w:szCs w:val="36"/>
        </w:rPr>
        <w:t>n aliml</w:t>
      </w:r>
      <w:r>
        <w:rPr>
          <w:rStyle w:val="contenttext"/>
          <w:rFonts w:cs="B Zar" w:hint="cs"/>
          <w:color w:val="000000"/>
          <w:sz w:val="36"/>
          <w:szCs w:val="36"/>
        </w:rPr>
        <w:t>ə</w:t>
      </w:r>
      <w:r>
        <w:rPr>
          <w:rStyle w:val="contenttext"/>
          <w:rFonts w:cs="B Zar" w:hint="cs"/>
          <w:color w:val="000000"/>
          <w:sz w:val="36"/>
          <w:szCs w:val="36"/>
        </w:rPr>
        <w:t>rinin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qaçmadığını bilm</w:t>
      </w:r>
      <w:r>
        <w:rPr>
          <w:rStyle w:val="contenttext"/>
          <w:rFonts w:cs="B Zar" w:hint="cs"/>
          <w:color w:val="000000"/>
          <w:sz w:val="36"/>
          <w:szCs w:val="36"/>
        </w:rPr>
        <w:t>ə</w:t>
      </w:r>
      <w:r>
        <w:rPr>
          <w:rStyle w:val="contenttext"/>
          <w:rFonts w:cs="B Zar" w:hint="cs"/>
          <w:color w:val="000000"/>
          <w:sz w:val="36"/>
          <w:szCs w:val="36"/>
        </w:rPr>
        <w:t>si üçün, m</w:t>
      </w:r>
      <w:r>
        <w:rPr>
          <w:rStyle w:val="contenttext"/>
          <w:rFonts w:cs="B Zar" w:hint="cs"/>
          <w:color w:val="000000"/>
          <w:sz w:val="36"/>
          <w:szCs w:val="36"/>
        </w:rPr>
        <w:t>ə</w:t>
      </w:r>
      <w:r>
        <w:rPr>
          <w:rStyle w:val="contenttext"/>
          <w:rFonts w:cs="B Zar" w:hint="cs"/>
          <w:color w:val="000000"/>
          <w:sz w:val="36"/>
          <w:szCs w:val="36"/>
        </w:rPr>
        <w:t>rhum Ay</w:t>
      </w:r>
      <w:r>
        <w:rPr>
          <w:rStyle w:val="contenttext"/>
          <w:rFonts w:cs="B Zar" w:hint="cs"/>
          <w:color w:val="000000"/>
          <w:sz w:val="36"/>
          <w:szCs w:val="36"/>
        </w:rPr>
        <w:t>ə</w:t>
      </w:r>
      <w:r>
        <w:rPr>
          <w:rStyle w:val="contenttext"/>
          <w:rFonts w:cs="B Zar" w:hint="cs"/>
          <w:color w:val="000000"/>
          <w:sz w:val="36"/>
          <w:szCs w:val="36"/>
        </w:rPr>
        <w:t xml:space="preserve">tullah Naininin çox </w:t>
      </w:r>
      <w:r>
        <w:rPr>
          <w:rStyle w:val="contenttext"/>
          <w:rFonts w:cs="B Zar" w:hint="cs"/>
          <w:color w:val="000000"/>
          <w:sz w:val="36"/>
          <w:szCs w:val="36"/>
        </w:rPr>
        <w:t>ə</w:t>
      </w:r>
      <w:r>
        <w:rPr>
          <w:rStyle w:val="contenttext"/>
          <w:rFonts w:cs="B Zar" w:hint="cs"/>
          <w:color w:val="000000"/>
          <w:sz w:val="36"/>
          <w:szCs w:val="36"/>
        </w:rPr>
        <w:t>la bir kitabı olan “T</w:t>
      </w:r>
      <w:r>
        <w:rPr>
          <w:rStyle w:val="contenttext"/>
          <w:rFonts w:cs="B Zar" w:hint="cs"/>
          <w:color w:val="000000"/>
          <w:sz w:val="36"/>
          <w:szCs w:val="36"/>
        </w:rPr>
        <w:t>ə</w:t>
      </w:r>
      <w:r>
        <w:rPr>
          <w:rStyle w:val="contenttext"/>
          <w:rFonts w:cs="B Zar" w:hint="cs"/>
          <w:color w:val="000000"/>
          <w:sz w:val="36"/>
          <w:szCs w:val="36"/>
        </w:rPr>
        <w:t>nbihul-umm</w:t>
      </w:r>
      <w:r>
        <w:rPr>
          <w:rStyle w:val="contenttext"/>
          <w:rFonts w:cs="B Zar" w:hint="cs"/>
          <w:color w:val="000000"/>
          <w:sz w:val="36"/>
          <w:szCs w:val="36"/>
        </w:rPr>
        <w:t>ə</w:t>
      </w:r>
      <w:r>
        <w:rPr>
          <w:rStyle w:val="contenttext"/>
          <w:rFonts w:cs="B Zar" w:hint="cs"/>
          <w:color w:val="000000"/>
          <w:sz w:val="36"/>
          <w:szCs w:val="36"/>
        </w:rPr>
        <w:t xml:space="preserve">h”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Əllam</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bat</w:t>
      </w:r>
      <w:r>
        <w:rPr>
          <w:rStyle w:val="contenttext"/>
          <w:rFonts w:cs="B Zar" w:hint="cs"/>
          <w:color w:val="000000"/>
          <w:sz w:val="36"/>
          <w:szCs w:val="36"/>
        </w:rPr>
        <w:t>ə</w:t>
      </w:r>
      <w:r>
        <w:rPr>
          <w:rStyle w:val="contenttext"/>
          <w:rFonts w:cs="B Zar" w:hint="cs"/>
          <w:color w:val="000000"/>
          <w:sz w:val="36"/>
          <w:szCs w:val="36"/>
        </w:rPr>
        <w:t>bainin müasiri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tli ustadının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mind</w:t>
      </w:r>
      <w:r>
        <w:rPr>
          <w:rStyle w:val="contenttext"/>
          <w:rFonts w:cs="B Zar" w:hint="cs"/>
          <w:color w:val="000000"/>
          <w:sz w:val="36"/>
          <w:szCs w:val="36"/>
        </w:rPr>
        <w:t>ə</w:t>
      </w:r>
      <w:r>
        <w:rPr>
          <w:rStyle w:val="contenttext"/>
          <w:rFonts w:cs="B Zar" w:hint="cs"/>
          <w:color w:val="000000"/>
          <w:sz w:val="36"/>
          <w:szCs w:val="36"/>
        </w:rPr>
        <w:t>n çıxmış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rc</w:t>
      </w:r>
      <w:r>
        <w:rPr>
          <w:rStyle w:val="contenttext"/>
          <w:rFonts w:cs="B Zar" w:hint="cs"/>
          <w:color w:val="000000"/>
          <w:sz w:val="36"/>
          <w:szCs w:val="36"/>
        </w:rPr>
        <w:t>ə</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ruhanilik” kitabında çap edilmiş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 “Vilay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hb</w:t>
      </w:r>
      <w:r>
        <w:rPr>
          <w:rStyle w:val="contenttext"/>
          <w:rFonts w:cs="B Zar" w:hint="cs"/>
          <w:color w:val="000000"/>
          <w:sz w:val="36"/>
          <w:szCs w:val="36"/>
        </w:rPr>
        <w:t>ə</w:t>
      </w:r>
      <w:r>
        <w:rPr>
          <w:rStyle w:val="contenttext"/>
          <w:rFonts w:cs="B Zar" w:hint="cs"/>
          <w:color w:val="000000"/>
          <w:sz w:val="36"/>
          <w:szCs w:val="36"/>
        </w:rPr>
        <w:t>rlik”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(qeyd ed</w:t>
      </w:r>
      <w:r>
        <w:rPr>
          <w:rStyle w:val="contenttext"/>
          <w:rFonts w:cs="B Zar" w:hint="cs"/>
          <w:color w:val="000000"/>
          <w:sz w:val="36"/>
          <w:szCs w:val="36"/>
        </w:rPr>
        <w:t>ə</w:t>
      </w:r>
      <w:r>
        <w:rPr>
          <w:rStyle w:val="contenttext"/>
          <w:rFonts w:cs="B Zar" w:hint="cs"/>
          <w:color w:val="000000"/>
          <w:sz w:val="36"/>
          <w:szCs w:val="36"/>
        </w:rPr>
        <w:t>k ki, h</w:t>
      </w:r>
      <w:r>
        <w:rPr>
          <w:rStyle w:val="contenttext"/>
          <w:rFonts w:cs="B Zar" w:hint="cs"/>
          <w:color w:val="000000"/>
          <w:sz w:val="36"/>
          <w:szCs w:val="36"/>
        </w:rPr>
        <w:t>ə</w:t>
      </w:r>
      <w:r>
        <w:rPr>
          <w:rStyle w:val="contenttext"/>
          <w:rFonts w:cs="B Zar" w:hint="cs"/>
          <w:color w:val="000000"/>
          <w:sz w:val="36"/>
          <w:szCs w:val="36"/>
        </w:rPr>
        <w:t>r iki kitab farscadır)</w:t>
      </w:r>
      <w:r>
        <w:rPr>
          <w:rStyle w:val="contenttext"/>
          <w:rFonts w:cs="B Zar" w:hint="cs"/>
          <w:color w:val="000000"/>
          <w:sz w:val="36"/>
          <w:szCs w:val="36"/>
          <w:rtl/>
        </w:rPr>
        <w:t>.</w:t>
      </w:r>
    </w:p>
    <w:p w:rsidR="00000000" w:rsidRDefault="00976AFA" w:rsidP="0026523D">
      <w:pPr>
        <w:pStyle w:val="contentparagraph"/>
        <w:jc w:val="both"/>
        <w:divId w:val="1333490836"/>
        <w:rPr>
          <w:rFonts w:cs="B Zar" w:hint="cs"/>
          <w:color w:val="000000"/>
          <w:sz w:val="36"/>
          <w:szCs w:val="36"/>
          <w:rtl/>
        </w:rPr>
      </w:pPr>
      <w:r>
        <w:rPr>
          <w:rStyle w:val="contenttext"/>
          <w:rFonts w:cs="B Zar" w:hint="cs"/>
          <w:color w:val="000000"/>
          <w:sz w:val="36"/>
          <w:szCs w:val="36"/>
        </w:rPr>
        <w:t>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İslam dininin 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olan qanunlara malik olması il</w:t>
      </w:r>
      <w:r>
        <w:rPr>
          <w:rStyle w:val="contenttext"/>
          <w:rFonts w:cs="B Zar" w:hint="cs"/>
          <w:color w:val="000000"/>
          <w:sz w:val="36"/>
          <w:szCs w:val="36"/>
        </w:rPr>
        <w:t>ə</w:t>
      </w:r>
      <w:r>
        <w:rPr>
          <w:rStyle w:val="contenttext"/>
          <w:rFonts w:cs="B Zar" w:hint="cs"/>
          <w:color w:val="000000"/>
          <w:sz w:val="36"/>
          <w:szCs w:val="36"/>
        </w:rPr>
        <w:t xml:space="preserve"> yanaşı,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kulturaloji</w:t>
      </w:r>
      <w:r>
        <w:rPr>
          <w:rStyle w:val="contenttext"/>
          <w:rFonts w:cs="B Zar" w:hint="cs"/>
          <w:color w:val="000000"/>
          <w:sz w:val="36"/>
          <w:szCs w:val="36"/>
        </w:rPr>
        <w:t xml:space="preserve"> yenilikl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uzlaşma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müxt</w:t>
      </w:r>
      <w:r>
        <w:rPr>
          <w:rStyle w:val="contenttext"/>
          <w:rFonts w:cs="B Zar" w:hint="cs"/>
          <w:color w:val="000000"/>
          <w:sz w:val="36"/>
          <w:szCs w:val="36"/>
        </w:rPr>
        <w:t>ə</w:t>
      </w:r>
      <w:r>
        <w:rPr>
          <w:rStyle w:val="contenttext"/>
          <w:rFonts w:cs="B Zar" w:hint="cs"/>
          <w:color w:val="000000"/>
          <w:sz w:val="36"/>
          <w:szCs w:val="36"/>
        </w:rPr>
        <w:t>lif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formaları il</w:t>
      </w:r>
      <w:r>
        <w:rPr>
          <w:rStyle w:val="contenttext"/>
          <w:rFonts w:cs="B Zar" w:hint="cs"/>
          <w:color w:val="000000"/>
          <w:sz w:val="36"/>
          <w:szCs w:val="36"/>
        </w:rPr>
        <w:t>ə</w:t>
      </w:r>
      <w:r>
        <w:rPr>
          <w:rStyle w:val="contenttext"/>
          <w:rFonts w:cs="B Zar" w:hint="cs"/>
          <w:color w:val="000000"/>
          <w:sz w:val="36"/>
          <w:szCs w:val="36"/>
        </w:rPr>
        <w:t xml:space="preserve"> uyğunlaşmasını bir neç</w:t>
      </w:r>
      <w:r>
        <w:rPr>
          <w:rStyle w:val="contenttext"/>
          <w:rFonts w:cs="B Zar" w:hint="cs"/>
          <w:color w:val="000000"/>
          <w:sz w:val="36"/>
          <w:szCs w:val="36"/>
        </w:rPr>
        <w:t>ə</w:t>
      </w:r>
      <w:r>
        <w:rPr>
          <w:rStyle w:val="contenttext"/>
          <w:rFonts w:cs="B Zar" w:hint="cs"/>
          <w:color w:val="000000"/>
          <w:sz w:val="36"/>
          <w:szCs w:val="36"/>
        </w:rPr>
        <w:t xml:space="preserve"> sirri var v</w:t>
      </w:r>
      <w:r>
        <w:rPr>
          <w:rStyle w:val="contenttext"/>
          <w:rFonts w:cs="B Zar" w:hint="cs"/>
          <w:color w:val="000000"/>
          <w:sz w:val="36"/>
          <w:szCs w:val="36"/>
        </w:rPr>
        <w:t>ə</w:t>
      </w:r>
      <w:r>
        <w:rPr>
          <w:rStyle w:val="contenttext"/>
          <w:rFonts w:cs="B Zar" w:hint="cs"/>
          <w:color w:val="000000"/>
          <w:sz w:val="36"/>
          <w:szCs w:val="36"/>
        </w:rPr>
        <w:t xml:space="preserve"> biz onlardan bir qismin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rh veririk</w:t>
      </w:r>
      <w:r>
        <w:rPr>
          <w:rStyle w:val="contenttext"/>
          <w:rFonts w:cs="B Zar" w:hint="cs"/>
          <w:color w:val="000000"/>
          <w:sz w:val="36"/>
          <w:szCs w:val="36"/>
          <w:rtl/>
        </w:rPr>
        <w:t>.</w:t>
      </w:r>
    </w:p>
    <w:p w:rsidR="00000000" w:rsidRDefault="00976AFA" w:rsidP="0026523D">
      <w:pPr>
        <w:pStyle w:val="Heading3"/>
        <w:shd w:val="clear" w:color="auto" w:fill="FFFFFF"/>
        <w:jc w:val="both"/>
        <w:divId w:val="1086001555"/>
        <w:rPr>
          <w:rFonts w:eastAsia="Times New Roman" w:cs="B Titr" w:hint="cs"/>
          <w:b w:val="0"/>
          <w:bCs w:val="0"/>
          <w:color w:val="FF0080"/>
          <w:sz w:val="30"/>
          <w:szCs w:val="30"/>
          <w:rtl/>
        </w:rPr>
      </w:pPr>
      <w:r>
        <w:rPr>
          <w:rFonts w:eastAsia="Times New Roman" w:cs="B Titr" w:hint="cs"/>
          <w:b w:val="0"/>
          <w:bCs w:val="0"/>
          <w:color w:val="FF0080"/>
          <w:sz w:val="30"/>
          <w:szCs w:val="30"/>
        </w:rPr>
        <w:t>Qәlib vә formalara nisbәtdә ruh, mәna vә fәrqliliyin olmamasına diqqәt etmәk</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086001555"/>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İslam dininin insanın bütün elm</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bilik dair</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onu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yatın zahiri v</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formaları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vardır. İslami göst</w:t>
      </w:r>
      <w:r>
        <w:rPr>
          <w:rStyle w:val="contenttext"/>
          <w:rFonts w:cs="B Zar" w:hint="cs"/>
          <w:color w:val="000000"/>
          <w:sz w:val="36"/>
          <w:szCs w:val="36"/>
        </w:rPr>
        <w:t>ə</w:t>
      </w:r>
      <w:r>
        <w:rPr>
          <w:rStyle w:val="contenttext"/>
          <w:rFonts w:cs="B Zar" w:hint="cs"/>
          <w:color w:val="000000"/>
          <w:sz w:val="36"/>
          <w:szCs w:val="36"/>
        </w:rPr>
        <w:t>riş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mrl</w:t>
      </w:r>
      <w:r>
        <w:rPr>
          <w:rStyle w:val="contenttext"/>
          <w:rFonts w:cs="B Zar" w:hint="cs"/>
          <w:color w:val="000000"/>
          <w:sz w:val="36"/>
          <w:szCs w:val="36"/>
        </w:rPr>
        <w:t>ə</w:t>
      </w:r>
      <w:r>
        <w:rPr>
          <w:rStyle w:val="contenttext"/>
          <w:rFonts w:cs="B Zar" w:hint="cs"/>
          <w:color w:val="000000"/>
          <w:sz w:val="36"/>
          <w:szCs w:val="36"/>
        </w:rPr>
        <w:t>r yaşayışdakı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ruh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na, h</w:t>
      </w:r>
      <w:r>
        <w:rPr>
          <w:rStyle w:val="contenttext"/>
          <w:rFonts w:cs="B Zar" w:hint="cs"/>
          <w:color w:val="000000"/>
          <w:sz w:val="36"/>
          <w:szCs w:val="36"/>
        </w:rPr>
        <w:t>ə</w:t>
      </w:r>
      <w:r>
        <w:rPr>
          <w:rStyle w:val="contenttext"/>
          <w:rFonts w:cs="B Zar" w:hint="cs"/>
          <w:color w:val="000000"/>
          <w:sz w:val="36"/>
          <w:szCs w:val="36"/>
        </w:rPr>
        <w:t>mçinin, insanın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çata bilm</w:t>
      </w:r>
      <w:r>
        <w:rPr>
          <w:rStyle w:val="contenttext"/>
          <w:rFonts w:cs="B Zar" w:hint="cs"/>
          <w:color w:val="000000"/>
          <w:sz w:val="36"/>
          <w:szCs w:val="36"/>
        </w:rPr>
        <w:t>ə</w:t>
      </w:r>
      <w:r>
        <w:rPr>
          <w:rStyle w:val="contenttext"/>
          <w:rFonts w:cs="B Zar" w:hint="cs"/>
          <w:color w:val="000000"/>
          <w:sz w:val="36"/>
          <w:szCs w:val="36"/>
        </w:rPr>
        <w:t>si üçün istiqam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ndirildiyi </w:t>
      </w:r>
      <w:r>
        <w:rPr>
          <w:rStyle w:val="contenttext"/>
          <w:rFonts w:cs="B Zar" w:hint="cs"/>
          <w:color w:val="000000"/>
          <w:sz w:val="36"/>
          <w:szCs w:val="36"/>
        </w:rPr>
        <w:t>ə</w:t>
      </w:r>
      <w:r>
        <w:rPr>
          <w:rStyle w:val="contenttext"/>
          <w:rFonts w:cs="B Zar" w:hint="cs"/>
          <w:color w:val="000000"/>
          <w:sz w:val="36"/>
          <w:szCs w:val="36"/>
        </w:rPr>
        <w:t>n yax</w:t>
      </w:r>
      <w:r>
        <w:rPr>
          <w:rStyle w:val="contenttext"/>
          <w:rFonts w:cs="B Zar" w:hint="cs"/>
          <w:color w:val="000000"/>
          <w:sz w:val="36"/>
          <w:szCs w:val="36"/>
        </w:rPr>
        <w:t>şı v</w:t>
      </w:r>
      <w:r>
        <w:rPr>
          <w:rStyle w:val="contenttext"/>
          <w:rFonts w:cs="B Zar" w:hint="cs"/>
          <w:color w:val="000000"/>
          <w:sz w:val="36"/>
          <w:szCs w:val="36"/>
        </w:rPr>
        <w:t>ə</w:t>
      </w:r>
      <w:r>
        <w:rPr>
          <w:rStyle w:val="contenttext"/>
          <w:rFonts w:cs="B Zar" w:hint="cs"/>
          <w:color w:val="000000"/>
          <w:sz w:val="36"/>
          <w:szCs w:val="36"/>
        </w:rPr>
        <w:t xml:space="preserve"> üstün yollarlala bağlıdır. Elm n</w:t>
      </w:r>
      <w:r>
        <w:rPr>
          <w:rStyle w:val="contenttext"/>
          <w:rFonts w:cs="B Zar" w:hint="cs"/>
          <w:color w:val="000000"/>
          <w:sz w:val="36"/>
          <w:szCs w:val="36"/>
        </w:rPr>
        <w:t>ə</w:t>
      </w:r>
      <w:r>
        <w:rPr>
          <w:rStyle w:val="contenttext"/>
          <w:rFonts w:cs="B Zar" w:hint="cs"/>
          <w:color w:val="000000"/>
          <w:sz w:val="36"/>
          <w:szCs w:val="36"/>
        </w:rPr>
        <w:t xml:space="preserve"> yaşayışın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ruhunu d</w:t>
      </w:r>
      <w:r>
        <w:rPr>
          <w:rStyle w:val="contenttext"/>
          <w:rFonts w:cs="B Zar" w:hint="cs"/>
          <w:color w:val="000000"/>
          <w:sz w:val="36"/>
          <w:szCs w:val="36"/>
        </w:rPr>
        <w:t>ə</w:t>
      </w:r>
      <w:r>
        <w:rPr>
          <w:rStyle w:val="contenttext"/>
          <w:rFonts w:cs="B Zar" w:hint="cs"/>
          <w:color w:val="000000"/>
          <w:sz w:val="36"/>
          <w:szCs w:val="36"/>
        </w:rPr>
        <w:t xml:space="preserve">yişib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ed</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yati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w:t>
      </w:r>
      <w:r>
        <w:rPr>
          <w:rStyle w:val="contenttext"/>
          <w:rFonts w:cs="B Zar" w:hint="cs"/>
          <w:color w:val="000000"/>
          <w:sz w:val="36"/>
          <w:szCs w:val="36"/>
        </w:rPr>
        <w:t>ə</w:t>
      </w:r>
      <w:r>
        <w:rPr>
          <w:rStyle w:val="contenttext"/>
          <w:rFonts w:cs="B Zar" w:hint="cs"/>
          <w:color w:val="000000"/>
          <w:sz w:val="36"/>
          <w:szCs w:val="36"/>
        </w:rPr>
        <w:t>n yaxşı, yaxın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siz yolu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bilmişdir. Elm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yaxşı v</w:t>
      </w:r>
      <w:r>
        <w:rPr>
          <w:rStyle w:val="contenttext"/>
          <w:rFonts w:cs="B Zar" w:hint="cs"/>
          <w:color w:val="000000"/>
          <w:sz w:val="36"/>
          <w:szCs w:val="36"/>
        </w:rPr>
        <w:t>ə</w:t>
      </w:r>
      <w:r>
        <w:rPr>
          <w:rStyle w:val="contenttext"/>
          <w:rFonts w:cs="B Zar" w:hint="cs"/>
          <w:color w:val="000000"/>
          <w:sz w:val="36"/>
          <w:szCs w:val="36"/>
        </w:rPr>
        <w:t xml:space="preserve"> kamil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yaşam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yetişm</w:t>
      </w:r>
      <w:r>
        <w:rPr>
          <w:rStyle w:val="contenttext"/>
          <w:rFonts w:cs="B Zar" w:hint="cs"/>
          <w:color w:val="000000"/>
          <w:sz w:val="36"/>
          <w:szCs w:val="36"/>
        </w:rPr>
        <w:t>ə</w:t>
      </w:r>
      <w:r>
        <w:rPr>
          <w:rStyle w:val="contenttext"/>
          <w:rFonts w:cs="B Zar" w:hint="cs"/>
          <w:color w:val="000000"/>
          <w:sz w:val="36"/>
          <w:szCs w:val="36"/>
        </w:rPr>
        <w:t>k üçün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insana ön</w:t>
      </w:r>
      <w:r>
        <w:rPr>
          <w:rStyle w:val="contenttext"/>
          <w:rFonts w:cs="B Zar" w:hint="cs"/>
          <w:color w:val="000000"/>
          <w:sz w:val="36"/>
          <w:szCs w:val="36"/>
        </w:rPr>
        <w:t>ə</w:t>
      </w:r>
      <w:r>
        <w:rPr>
          <w:rStyle w:val="contenttext"/>
          <w:rFonts w:cs="B Zar" w:hint="cs"/>
          <w:color w:val="000000"/>
          <w:sz w:val="36"/>
          <w:szCs w:val="36"/>
        </w:rPr>
        <w:t>rir</w:t>
      </w:r>
      <w:r>
        <w:rPr>
          <w:rStyle w:val="contenttext"/>
          <w:rFonts w:cs="B Zar" w:hint="cs"/>
          <w:color w:val="000000"/>
          <w:sz w:val="36"/>
          <w:szCs w:val="36"/>
          <w:rtl/>
        </w:rPr>
        <w:t>.</w:t>
      </w:r>
    </w:p>
    <w:p w:rsidR="00000000" w:rsidRDefault="00976AFA" w:rsidP="0026523D">
      <w:pPr>
        <w:pStyle w:val="contentparagraph"/>
        <w:jc w:val="both"/>
        <w:divId w:val="1086001555"/>
        <w:rPr>
          <w:rFonts w:cs="B Zar" w:hint="cs"/>
          <w:color w:val="000000"/>
          <w:sz w:val="36"/>
          <w:szCs w:val="36"/>
          <w:rtl/>
        </w:rPr>
      </w:pPr>
      <w:r>
        <w:rPr>
          <w:rStyle w:val="contenttext"/>
          <w:rFonts w:cs="B Zar" w:hint="cs"/>
          <w:color w:val="000000"/>
          <w:sz w:val="36"/>
          <w:szCs w:val="36"/>
        </w:rPr>
        <w:t>İslam dini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 xml:space="preserve">ri öz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Pr>
        <w:t xml:space="preserve"> dair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saxlamaq, forma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libl</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elm, texnika v</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ixtiyarında qoymaqla elm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inkişaf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w:t>
      </w:r>
    </w:p>
    <w:p w:rsidR="00000000" w:rsidRDefault="00976AFA" w:rsidP="0026523D">
      <w:pPr>
        <w:pStyle w:val="contentparagraph"/>
        <w:jc w:val="both"/>
        <w:divId w:val="108600155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h:99</w:t>
      </w:r>
    </w:p>
    <w:p w:rsidR="00000000" w:rsidRDefault="00976AFA" w:rsidP="0026523D">
      <w:pPr>
        <w:pStyle w:val="contentparagraph"/>
        <w:jc w:val="both"/>
        <w:divId w:val="434863720"/>
        <w:rPr>
          <w:rFonts w:cs="B Zar" w:hint="cs"/>
          <w:color w:val="000000"/>
          <w:sz w:val="36"/>
          <w:szCs w:val="36"/>
          <w:rtl/>
        </w:rPr>
      </w:pPr>
      <w:r>
        <w:rPr>
          <w:rStyle w:val="contenttext"/>
          <w:rFonts w:cs="B Zar" w:hint="cs"/>
          <w:color w:val="000000"/>
          <w:sz w:val="36"/>
          <w:szCs w:val="36"/>
        </w:rPr>
        <w:t>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qarşı-qarşıya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qorunmuşdur. Daha d</w:t>
      </w:r>
      <w:r>
        <w:rPr>
          <w:rStyle w:val="contenttext"/>
          <w:rFonts w:cs="B Zar" w:hint="cs"/>
          <w:color w:val="000000"/>
          <w:sz w:val="36"/>
          <w:szCs w:val="36"/>
        </w:rPr>
        <w:t>ə</w:t>
      </w:r>
      <w:r>
        <w:rPr>
          <w:rStyle w:val="contenttext"/>
          <w:rFonts w:cs="B Zar" w:hint="cs"/>
          <w:color w:val="000000"/>
          <w:sz w:val="36"/>
          <w:szCs w:val="36"/>
        </w:rPr>
        <w:t>qiq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inkişafına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şviq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elm, iş, t</w:t>
      </w:r>
      <w:r>
        <w:rPr>
          <w:rStyle w:val="contenttext"/>
          <w:rFonts w:cs="B Zar" w:hint="cs"/>
          <w:color w:val="000000"/>
          <w:sz w:val="36"/>
          <w:szCs w:val="36"/>
        </w:rPr>
        <w:t>ə</w:t>
      </w:r>
      <w:r>
        <w:rPr>
          <w:rStyle w:val="contenttext"/>
          <w:rFonts w:cs="B Zar" w:hint="cs"/>
          <w:color w:val="000000"/>
          <w:sz w:val="36"/>
          <w:szCs w:val="36"/>
        </w:rPr>
        <w:t>qva, irad</w:t>
      </w:r>
      <w:r>
        <w:rPr>
          <w:rStyle w:val="contenttext"/>
          <w:rFonts w:cs="B Zar" w:hint="cs"/>
          <w:color w:val="000000"/>
          <w:sz w:val="36"/>
          <w:szCs w:val="36"/>
        </w:rPr>
        <w:t>ə</w:t>
      </w:r>
      <w:r>
        <w:rPr>
          <w:rStyle w:val="contenttext"/>
          <w:rFonts w:cs="B Zar" w:hint="cs"/>
          <w:color w:val="000000"/>
          <w:sz w:val="36"/>
          <w:szCs w:val="36"/>
        </w:rPr>
        <w:t>, s</w:t>
      </w:r>
      <w:r>
        <w:rPr>
          <w:rStyle w:val="contenttext"/>
          <w:rFonts w:cs="B Zar" w:hint="cs"/>
          <w:color w:val="000000"/>
          <w:sz w:val="36"/>
          <w:szCs w:val="36"/>
        </w:rPr>
        <w:t>ə</w:t>
      </w:r>
      <w:r>
        <w:rPr>
          <w:rStyle w:val="contenttext"/>
          <w:rFonts w:cs="B Zar" w:hint="cs"/>
          <w:color w:val="000000"/>
          <w:sz w:val="36"/>
          <w:szCs w:val="36"/>
        </w:rPr>
        <w:t>br v</w:t>
      </w:r>
      <w:r>
        <w:rPr>
          <w:rStyle w:val="contenttext"/>
          <w:rFonts w:cs="B Zar" w:hint="cs"/>
          <w:color w:val="000000"/>
          <w:sz w:val="36"/>
          <w:szCs w:val="36"/>
        </w:rPr>
        <w:t>ə</w:t>
      </w:r>
      <w:r>
        <w:rPr>
          <w:rStyle w:val="contenttext"/>
          <w:rFonts w:cs="B Zar" w:hint="cs"/>
          <w:color w:val="000000"/>
          <w:sz w:val="36"/>
          <w:szCs w:val="36"/>
        </w:rPr>
        <w:t xml:space="preserve"> s.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kamül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olan </w:t>
      </w:r>
      <w:r>
        <w:rPr>
          <w:rStyle w:val="contenttext"/>
          <w:rFonts w:cs="B Zar" w:hint="cs"/>
          <w:color w:val="000000"/>
          <w:sz w:val="36"/>
          <w:szCs w:val="36"/>
        </w:rPr>
        <w:t>ə</w:t>
      </w:r>
      <w:r>
        <w:rPr>
          <w:rStyle w:val="contenttext"/>
          <w:rFonts w:cs="B Zar" w:hint="cs"/>
          <w:color w:val="000000"/>
          <w:sz w:val="36"/>
          <w:szCs w:val="36"/>
        </w:rPr>
        <w:t>sil amili özü öz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götürmüşdür</w:t>
      </w:r>
      <w:r>
        <w:rPr>
          <w:rStyle w:val="contenttext"/>
          <w:rFonts w:cs="B Zar" w:hint="cs"/>
          <w:color w:val="000000"/>
          <w:sz w:val="36"/>
          <w:szCs w:val="36"/>
          <w:rtl/>
        </w:rPr>
        <w:t>.</w:t>
      </w:r>
    </w:p>
    <w:p w:rsidR="00000000" w:rsidRDefault="00976AFA" w:rsidP="0026523D">
      <w:pPr>
        <w:pStyle w:val="contentparagraph"/>
        <w:jc w:val="both"/>
        <w:divId w:val="434863720"/>
        <w:rPr>
          <w:rFonts w:cs="B Zar" w:hint="cs"/>
          <w:color w:val="000000"/>
          <w:sz w:val="36"/>
          <w:szCs w:val="36"/>
          <w:rtl/>
        </w:rPr>
      </w:pPr>
      <w:r>
        <w:rPr>
          <w:rStyle w:val="contenttext"/>
          <w:rFonts w:cs="B Zar" w:hint="cs"/>
          <w:color w:val="000000"/>
          <w:sz w:val="36"/>
          <w:szCs w:val="36"/>
        </w:rPr>
        <w:t xml:space="preserve">İslam </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 xml:space="preserve">kamülü yolunda bir sıra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qoymuşdur. H</w:t>
      </w:r>
      <w:r>
        <w:rPr>
          <w:rStyle w:val="contenttext"/>
          <w:rFonts w:cs="B Zar" w:hint="cs"/>
          <w:color w:val="000000"/>
          <w:sz w:val="36"/>
          <w:szCs w:val="36"/>
        </w:rPr>
        <w:t>ə</w:t>
      </w:r>
      <w:r>
        <w:rPr>
          <w:rStyle w:val="contenttext"/>
          <w:rFonts w:cs="B Zar" w:hint="cs"/>
          <w:color w:val="000000"/>
          <w:sz w:val="36"/>
          <w:szCs w:val="36"/>
        </w:rPr>
        <w:t xml:space="preserve">min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insanlara nişan verir,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insanlara qarşıda süqut v</w:t>
      </w:r>
      <w:r>
        <w:rPr>
          <w:rStyle w:val="contenttext"/>
          <w:rFonts w:cs="B Zar" w:hint="cs"/>
          <w:color w:val="000000"/>
          <w:sz w:val="36"/>
          <w:szCs w:val="36"/>
        </w:rPr>
        <w:t>ə</w:t>
      </w:r>
      <w:r>
        <w:rPr>
          <w:rStyle w:val="contenttext"/>
          <w:rFonts w:cs="B Zar" w:hint="cs"/>
          <w:color w:val="000000"/>
          <w:sz w:val="36"/>
          <w:szCs w:val="36"/>
        </w:rPr>
        <w:t xml:space="preserve"> azğınlıq olduğunu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rdarlıq edir. İslami qanun v</w:t>
      </w:r>
      <w:r>
        <w:rPr>
          <w:rStyle w:val="contenttext"/>
          <w:rFonts w:cs="B Zar" w:hint="cs"/>
          <w:color w:val="000000"/>
          <w:sz w:val="36"/>
          <w:szCs w:val="36"/>
        </w:rPr>
        <w:t>ə</w:t>
      </w:r>
      <w:r>
        <w:rPr>
          <w:rStyle w:val="contenttext"/>
          <w:rFonts w:cs="B Zar" w:hint="cs"/>
          <w:color w:val="000000"/>
          <w:sz w:val="36"/>
          <w:szCs w:val="36"/>
        </w:rPr>
        <w:t xml:space="preserve"> gös</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rin hamısı ya birinci qismd</w:t>
      </w:r>
      <w:r>
        <w:rPr>
          <w:rStyle w:val="contenttext"/>
          <w:rFonts w:cs="B Zar" w:hint="cs"/>
          <w:color w:val="000000"/>
          <w:sz w:val="36"/>
          <w:szCs w:val="36"/>
        </w:rPr>
        <w:t>ə</w:t>
      </w:r>
      <w:r>
        <w:rPr>
          <w:rStyle w:val="contenttext"/>
          <w:rFonts w:cs="B Zar" w:hint="cs"/>
          <w:color w:val="000000"/>
          <w:sz w:val="36"/>
          <w:szCs w:val="36"/>
        </w:rPr>
        <w:t>n olan (yol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rdir, ya da ikinci qismd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rdarlıq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ridir)</w:t>
      </w:r>
      <w:r>
        <w:rPr>
          <w:rStyle w:val="contenttext"/>
          <w:rFonts w:cs="B Zar" w:hint="cs"/>
          <w:color w:val="000000"/>
          <w:sz w:val="36"/>
          <w:szCs w:val="36"/>
          <w:rtl/>
        </w:rPr>
        <w:t>.</w:t>
      </w:r>
    </w:p>
    <w:p w:rsidR="00000000" w:rsidRDefault="00976AFA" w:rsidP="0026523D">
      <w:pPr>
        <w:pStyle w:val="contentparagraph"/>
        <w:jc w:val="both"/>
        <w:divId w:val="434863720"/>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 xml:space="preserve">r bir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insanların yaşam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onların elmi m</w:t>
      </w:r>
      <w:r>
        <w:rPr>
          <w:rStyle w:val="contenttext"/>
          <w:rFonts w:cs="B Zar" w:hint="cs"/>
          <w:color w:val="000000"/>
          <w:sz w:val="36"/>
          <w:szCs w:val="36"/>
        </w:rPr>
        <w:t>ə</w:t>
      </w:r>
      <w:r>
        <w:rPr>
          <w:rStyle w:val="contenttext"/>
          <w:rFonts w:cs="B Zar" w:hint="cs"/>
          <w:color w:val="000000"/>
          <w:sz w:val="36"/>
          <w:szCs w:val="36"/>
        </w:rPr>
        <w:t>lumat v</w:t>
      </w:r>
      <w:r>
        <w:rPr>
          <w:rStyle w:val="contenttext"/>
          <w:rFonts w:cs="B Zar" w:hint="cs"/>
          <w:color w:val="000000"/>
          <w:sz w:val="36"/>
          <w:szCs w:val="36"/>
        </w:rPr>
        <w:t>ə</w:t>
      </w:r>
      <w:r>
        <w:rPr>
          <w:rStyle w:val="contenttext"/>
          <w:rFonts w:cs="B Zar" w:hint="cs"/>
          <w:color w:val="000000"/>
          <w:sz w:val="36"/>
          <w:szCs w:val="36"/>
        </w:rPr>
        <w:t xml:space="preserve"> bilikl</w:t>
      </w:r>
      <w:r>
        <w:rPr>
          <w:rStyle w:val="contenttext"/>
          <w:rFonts w:cs="B Zar" w:hint="cs"/>
          <w:color w:val="000000"/>
          <w:sz w:val="36"/>
          <w:szCs w:val="36"/>
        </w:rPr>
        <w:t>ə</w:t>
      </w:r>
      <w:r>
        <w:rPr>
          <w:rStyle w:val="contenttext"/>
          <w:rFonts w:cs="B Zar" w:hint="cs"/>
          <w:color w:val="000000"/>
          <w:sz w:val="36"/>
          <w:szCs w:val="36"/>
        </w:rPr>
        <w:t>rinin ölçü v</w:t>
      </w:r>
      <w:r>
        <w:rPr>
          <w:rStyle w:val="contenttext"/>
          <w:rFonts w:cs="B Zar" w:hint="cs"/>
          <w:color w:val="000000"/>
          <w:sz w:val="36"/>
          <w:szCs w:val="36"/>
        </w:rPr>
        <w:t>ə</w:t>
      </w:r>
      <w:r>
        <w:rPr>
          <w:rStyle w:val="contenttext"/>
          <w:rFonts w:cs="B Zar" w:hint="cs"/>
          <w:color w:val="000000"/>
          <w:sz w:val="36"/>
          <w:szCs w:val="36"/>
        </w:rPr>
        <w:t xml:space="preserve"> mizanına bağlıdır. Elm v</w:t>
      </w:r>
      <w:r>
        <w:rPr>
          <w:rStyle w:val="contenttext"/>
          <w:rFonts w:cs="B Zar" w:hint="cs"/>
          <w:color w:val="000000"/>
          <w:sz w:val="36"/>
          <w:szCs w:val="36"/>
        </w:rPr>
        <w:t>ə</w:t>
      </w:r>
      <w:r>
        <w:rPr>
          <w:rStyle w:val="contenttext"/>
          <w:rFonts w:cs="B Zar" w:hint="cs"/>
          <w:color w:val="000000"/>
          <w:sz w:val="36"/>
          <w:szCs w:val="36"/>
        </w:rPr>
        <w:t xml:space="preserve"> informasiyanın genişl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öz yerind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daha yaxşı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kmill</w:t>
      </w:r>
      <w:r>
        <w:rPr>
          <w:rStyle w:val="contenttext"/>
          <w:rFonts w:cs="B Zar" w:hint="cs"/>
          <w:color w:val="000000"/>
          <w:sz w:val="36"/>
          <w:szCs w:val="36"/>
        </w:rPr>
        <w:t>ə</w:t>
      </w:r>
      <w:r>
        <w:rPr>
          <w:rStyle w:val="contenttext"/>
          <w:rFonts w:cs="B Zar" w:hint="cs"/>
          <w:color w:val="000000"/>
          <w:sz w:val="36"/>
          <w:szCs w:val="36"/>
        </w:rPr>
        <w:t>şmiş etm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naqisl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hökmünü zamanın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li idi</w:t>
      </w:r>
      <w:r>
        <w:rPr>
          <w:rStyle w:val="contenttext"/>
          <w:rFonts w:cs="B Zar" w:hint="cs"/>
          <w:color w:val="000000"/>
          <w:sz w:val="36"/>
          <w:szCs w:val="36"/>
          <w:rtl/>
        </w:rPr>
        <w:t>.</w:t>
      </w:r>
    </w:p>
    <w:p w:rsidR="00000000" w:rsidRDefault="00976AFA" w:rsidP="0026523D">
      <w:pPr>
        <w:pStyle w:val="contentparagraph"/>
        <w:jc w:val="both"/>
        <w:divId w:val="434863720"/>
        <w:rPr>
          <w:rFonts w:cs="B Zar" w:hint="cs"/>
          <w:color w:val="000000"/>
          <w:sz w:val="36"/>
          <w:szCs w:val="36"/>
          <w:rtl/>
        </w:rPr>
      </w:pPr>
      <w:r>
        <w:rPr>
          <w:rStyle w:val="contenttext"/>
          <w:rFonts w:cs="B Zar" w:hint="cs"/>
          <w:color w:val="000000"/>
          <w:sz w:val="36"/>
          <w:szCs w:val="36"/>
        </w:rPr>
        <w:t>İslamda - ist</w:t>
      </w:r>
      <w:r>
        <w:rPr>
          <w:rStyle w:val="contenttext"/>
          <w:rFonts w:cs="B Zar" w:hint="cs"/>
          <w:color w:val="000000"/>
          <w:sz w:val="36"/>
          <w:szCs w:val="36"/>
        </w:rPr>
        <w:t>ə</w:t>
      </w:r>
      <w:r>
        <w:rPr>
          <w:rStyle w:val="contenttext"/>
          <w:rFonts w:cs="B Zar" w:hint="cs"/>
          <w:color w:val="000000"/>
          <w:sz w:val="36"/>
          <w:szCs w:val="36"/>
        </w:rPr>
        <w:t>r maddi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zahiri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 hansısa bir müs</w:t>
      </w:r>
      <w:r>
        <w:rPr>
          <w:rStyle w:val="contenttext"/>
          <w:rFonts w:cs="B Zar" w:hint="cs"/>
          <w:color w:val="000000"/>
          <w:sz w:val="36"/>
          <w:szCs w:val="36"/>
        </w:rPr>
        <w:t>ə</w:t>
      </w:r>
      <w:r>
        <w:rPr>
          <w:rStyle w:val="contenttext"/>
          <w:rFonts w:cs="B Zar" w:hint="cs"/>
          <w:color w:val="000000"/>
          <w:sz w:val="36"/>
          <w:szCs w:val="36"/>
        </w:rPr>
        <w:t>lman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hesab edil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bütün ömrü boyu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onu qoruyub saxlamağı özün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n yegan</w:t>
      </w:r>
      <w:r>
        <w:rPr>
          <w:rStyle w:val="contenttext"/>
          <w:rFonts w:cs="B Zar" w:hint="cs"/>
          <w:color w:val="000000"/>
          <w:sz w:val="36"/>
          <w:szCs w:val="36"/>
        </w:rPr>
        <w:t>ə</w:t>
      </w:r>
      <w:r>
        <w:rPr>
          <w:rStyle w:val="contenttext"/>
          <w:rFonts w:cs="B Zar" w:hint="cs"/>
          <w:color w:val="000000"/>
          <w:sz w:val="36"/>
          <w:szCs w:val="36"/>
        </w:rPr>
        <w:t xml:space="preserve"> bir vasit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 xml:space="preserve">lib (forma) tapmaq olmaz. İslam heç vaxt </w:t>
      </w:r>
      <w:r>
        <w:rPr>
          <w:rStyle w:val="contenttext"/>
          <w:rFonts w:cs="B Zar" w:hint="cs"/>
          <w:color w:val="000000"/>
          <w:sz w:val="36"/>
          <w:szCs w:val="36"/>
        </w:rPr>
        <w:t>ə</w:t>
      </w:r>
      <w:r>
        <w:rPr>
          <w:rStyle w:val="contenttext"/>
          <w:rFonts w:cs="B Zar" w:hint="cs"/>
          <w:color w:val="000000"/>
          <w:sz w:val="36"/>
          <w:szCs w:val="36"/>
        </w:rPr>
        <w:t>kinçilik, toxuculuq, n</w:t>
      </w:r>
      <w:r>
        <w:rPr>
          <w:rStyle w:val="contenttext"/>
          <w:rFonts w:cs="B Zar" w:hint="cs"/>
          <w:color w:val="000000"/>
          <w:sz w:val="36"/>
          <w:szCs w:val="36"/>
        </w:rPr>
        <w:t>ə</w:t>
      </w:r>
      <w:r>
        <w:rPr>
          <w:rStyle w:val="contenttext"/>
          <w:rFonts w:cs="B Zar" w:hint="cs"/>
          <w:color w:val="000000"/>
          <w:sz w:val="36"/>
          <w:szCs w:val="36"/>
        </w:rPr>
        <w:t>qliyyat, döyüş v</w:t>
      </w:r>
      <w:r>
        <w:rPr>
          <w:rStyle w:val="contenttext"/>
          <w:rFonts w:cs="B Zar" w:hint="cs"/>
          <w:color w:val="000000"/>
          <w:sz w:val="36"/>
          <w:szCs w:val="36"/>
        </w:rPr>
        <w:t>ə</w:t>
      </w:r>
      <w:r>
        <w:rPr>
          <w:rStyle w:val="contenttext"/>
          <w:rFonts w:cs="B Zar" w:hint="cs"/>
          <w:color w:val="000000"/>
          <w:sz w:val="36"/>
          <w:szCs w:val="36"/>
        </w:rPr>
        <w:t xml:space="preserve"> ya dig</w:t>
      </w:r>
      <w:r>
        <w:rPr>
          <w:rStyle w:val="contenttext"/>
          <w:rFonts w:cs="B Zar" w:hint="cs"/>
          <w:color w:val="000000"/>
          <w:sz w:val="36"/>
          <w:szCs w:val="36"/>
        </w:rPr>
        <w:t>ə</w:t>
      </w:r>
      <w:r>
        <w:rPr>
          <w:rStyle w:val="contenttext"/>
          <w:rFonts w:cs="B Zar" w:hint="cs"/>
          <w:color w:val="000000"/>
          <w:sz w:val="36"/>
          <w:szCs w:val="36"/>
        </w:rPr>
        <w:t>r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ona m</w:t>
      </w:r>
      <w:r>
        <w:rPr>
          <w:rStyle w:val="contenttext"/>
          <w:rFonts w:cs="B Zar" w:hint="cs"/>
          <w:color w:val="000000"/>
          <w:sz w:val="36"/>
          <w:szCs w:val="36"/>
        </w:rPr>
        <w:t>ə</w:t>
      </w:r>
      <w:r>
        <w:rPr>
          <w:rStyle w:val="contenttext"/>
          <w:rFonts w:cs="B Zar" w:hint="cs"/>
          <w:color w:val="000000"/>
          <w:sz w:val="36"/>
          <w:szCs w:val="36"/>
        </w:rPr>
        <w:t>xsus eyni bir 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texnikadan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sini dem</w:t>
      </w:r>
      <w:r>
        <w:rPr>
          <w:rStyle w:val="contenttext"/>
          <w:rFonts w:cs="B Zar" w:hint="cs"/>
          <w:color w:val="000000"/>
          <w:sz w:val="36"/>
          <w:szCs w:val="36"/>
        </w:rPr>
        <w:t>ə</w:t>
      </w:r>
      <w:r>
        <w:rPr>
          <w:rStyle w:val="contenttext"/>
          <w:rFonts w:cs="B Zar" w:hint="cs"/>
          <w:color w:val="000000"/>
          <w:sz w:val="36"/>
          <w:szCs w:val="36"/>
        </w:rPr>
        <w:t>mişd</w:t>
      </w:r>
      <w:r>
        <w:rPr>
          <w:rStyle w:val="contenttext"/>
          <w:rFonts w:cs="B Zar" w:hint="cs"/>
          <w:color w:val="000000"/>
          <w:sz w:val="36"/>
          <w:szCs w:val="36"/>
        </w:rPr>
        <w:t>ir ki,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elm v</w:t>
      </w:r>
      <w:r>
        <w:rPr>
          <w:rStyle w:val="contenttext"/>
          <w:rFonts w:cs="B Zar" w:hint="cs"/>
          <w:color w:val="000000"/>
          <w:sz w:val="36"/>
          <w:szCs w:val="36"/>
        </w:rPr>
        <w:t>ə</w:t>
      </w:r>
      <w:r>
        <w:rPr>
          <w:rStyle w:val="contenttext"/>
          <w:rFonts w:cs="B Zar" w:hint="cs"/>
          <w:color w:val="000000"/>
          <w:sz w:val="36"/>
          <w:szCs w:val="36"/>
        </w:rPr>
        <w:t xml:space="preserve"> texnikanın inkişafının İslamla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tirib çıxarsın. İslam n</w:t>
      </w:r>
      <w:r>
        <w:rPr>
          <w:rStyle w:val="contenttext"/>
          <w:rFonts w:cs="B Zar" w:hint="cs"/>
          <w:color w:val="000000"/>
          <w:sz w:val="36"/>
          <w:szCs w:val="36"/>
        </w:rPr>
        <w:t>ə</w:t>
      </w:r>
      <w:r>
        <w:rPr>
          <w:rStyle w:val="contenttext"/>
          <w:rFonts w:cs="B Zar" w:hint="cs"/>
          <w:color w:val="000000"/>
          <w:sz w:val="36"/>
          <w:szCs w:val="36"/>
        </w:rPr>
        <w:t xml:space="preserve"> geyim v</w:t>
      </w:r>
      <w:r>
        <w:rPr>
          <w:rStyle w:val="contenttext"/>
          <w:rFonts w:cs="B Zar" w:hint="cs"/>
          <w:color w:val="000000"/>
          <w:sz w:val="36"/>
          <w:szCs w:val="36"/>
        </w:rPr>
        <w:t>ə</w:t>
      </w:r>
      <w:r>
        <w:rPr>
          <w:rStyle w:val="contenttext"/>
          <w:rFonts w:cs="B Zar" w:hint="cs"/>
          <w:color w:val="000000"/>
          <w:sz w:val="36"/>
          <w:szCs w:val="36"/>
        </w:rPr>
        <w:t xml:space="preserve"> libaslar, n</w:t>
      </w:r>
      <w:r>
        <w:rPr>
          <w:rStyle w:val="contenttext"/>
          <w:rFonts w:cs="B Zar" w:hint="cs"/>
          <w:color w:val="000000"/>
          <w:sz w:val="36"/>
          <w:szCs w:val="36"/>
        </w:rPr>
        <w:t>ə</w:t>
      </w:r>
      <w:r>
        <w:rPr>
          <w:rStyle w:val="contenttext"/>
          <w:rFonts w:cs="B Zar" w:hint="cs"/>
          <w:color w:val="000000"/>
          <w:sz w:val="36"/>
          <w:szCs w:val="36"/>
        </w:rPr>
        <w:t xml:space="preserve"> tikinti v</w:t>
      </w:r>
      <w:r>
        <w:rPr>
          <w:rStyle w:val="contenttext"/>
          <w:rFonts w:cs="B Zar" w:hint="cs"/>
          <w:color w:val="000000"/>
          <w:sz w:val="36"/>
          <w:szCs w:val="36"/>
        </w:rPr>
        <w:t>ə</w:t>
      </w:r>
      <w:r>
        <w:rPr>
          <w:rStyle w:val="contenttext"/>
          <w:rFonts w:cs="B Zar" w:hint="cs"/>
          <w:color w:val="000000"/>
          <w:sz w:val="36"/>
          <w:szCs w:val="36"/>
        </w:rPr>
        <w:t xml:space="preserve"> binalar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stil v</w:t>
      </w:r>
      <w:r>
        <w:rPr>
          <w:rStyle w:val="contenttext"/>
          <w:rFonts w:cs="B Zar" w:hint="cs"/>
          <w:color w:val="000000"/>
          <w:sz w:val="36"/>
          <w:szCs w:val="36"/>
        </w:rPr>
        <w:t>ə</w:t>
      </w:r>
      <w:r>
        <w:rPr>
          <w:rStyle w:val="contenttext"/>
          <w:rFonts w:cs="B Zar" w:hint="cs"/>
          <w:color w:val="000000"/>
          <w:sz w:val="36"/>
          <w:szCs w:val="36"/>
        </w:rPr>
        <w:t xml:space="preserve"> üslub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istehsal v</w:t>
      </w:r>
      <w:r>
        <w:rPr>
          <w:rStyle w:val="contenttext"/>
          <w:rFonts w:cs="B Zar" w:hint="cs"/>
          <w:color w:val="000000"/>
          <w:sz w:val="36"/>
          <w:szCs w:val="36"/>
        </w:rPr>
        <w:t>ə</w:t>
      </w:r>
      <w:r>
        <w:rPr>
          <w:rStyle w:val="contenttext"/>
          <w:rFonts w:cs="B Zar" w:hint="cs"/>
          <w:color w:val="000000"/>
          <w:sz w:val="36"/>
          <w:szCs w:val="36"/>
        </w:rPr>
        <w:t xml:space="preserve"> istehlak üçün xüsusi bir vasit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riş vermişdir. Bu, İslam dinini zamanın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qqisi il</w:t>
      </w:r>
      <w:r>
        <w:rPr>
          <w:rStyle w:val="contenttext"/>
          <w:rFonts w:cs="B Zar" w:hint="cs"/>
          <w:color w:val="000000"/>
          <w:sz w:val="36"/>
          <w:szCs w:val="36"/>
        </w:rPr>
        <w:t>ə</w:t>
      </w:r>
      <w:r>
        <w:rPr>
          <w:rStyle w:val="contenttext"/>
          <w:rFonts w:cs="B Zar" w:hint="cs"/>
          <w:color w:val="000000"/>
          <w:sz w:val="36"/>
          <w:szCs w:val="36"/>
        </w:rPr>
        <w:t xml:space="preserve"> uyğunlaşmasını asanlaşdıran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biridir</w:t>
      </w:r>
      <w:r>
        <w:rPr>
          <w:rStyle w:val="contenttext"/>
          <w:rFonts w:cs="B Zar" w:hint="cs"/>
          <w:color w:val="000000"/>
          <w:sz w:val="36"/>
          <w:szCs w:val="36"/>
          <w:rtl/>
        </w:rPr>
        <w:t>.</w:t>
      </w:r>
    </w:p>
    <w:p w:rsidR="00000000" w:rsidRDefault="00976AFA" w:rsidP="0026523D">
      <w:pPr>
        <w:pStyle w:val="Heading3"/>
        <w:shd w:val="clear" w:color="auto" w:fill="FFFFFF"/>
        <w:jc w:val="both"/>
        <w:divId w:val="1917863588"/>
        <w:rPr>
          <w:rFonts w:eastAsia="Times New Roman" w:cs="B Titr" w:hint="cs"/>
          <w:b w:val="0"/>
          <w:bCs w:val="0"/>
          <w:color w:val="FF0080"/>
          <w:sz w:val="30"/>
          <w:szCs w:val="30"/>
          <w:rtl/>
        </w:rPr>
      </w:pPr>
      <w:r>
        <w:rPr>
          <w:rFonts w:eastAsia="Times New Roman" w:cs="B Titr" w:hint="cs"/>
          <w:b w:val="0"/>
          <w:bCs w:val="0"/>
          <w:color w:val="FF0080"/>
          <w:sz w:val="30"/>
          <w:szCs w:val="30"/>
        </w:rPr>
        <w:t>Sabit vә dәyişmәz ehtiyaclar üçün sabit qanun, dәyişkәn ehtiyaclar üçün isә dәyişkәn qanunlar</w:t>
      </w:r>
    </w:p>
    <w:p w:rsidR="00000000" w:rsidRDefault="00976AFA" w:rsidP="0026523D">
      <w:pPr>
        <w:pStyle w:val="contentparagraph"/>
        <w:jc w:val="both"/>
        <w:divId w:val="1917863588"/>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 xml:space="preserve">İslam dininin daha çox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olan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ehtiyaclar üçün sabit, amma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ehtiyaclar üçün is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qanunlar</w:t>
      </w:r>
    </w:p>
    <w:p w:rsidR="00000000" w:rsidRDefault="00976AFA" w:rsidP="0026523D">
      <w:pPr>
        <w:pStyle w:val="contentparagraph"/>
        <w:jc w:val="both"/>
        <w:divId w:val="191786358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h:100</w:t>
      </w:r>
    </w:p>
    <w:p w:rsidR="00000000" w:rsidRDefault="00976AFA" w:rsidP="0026523D">
      <w:pPr>
        <w:pStyle w:val="contentparagraph"/>
        <w:jc w:val="both"/>
        <w:divId w:val="437911971"/>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yin etd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tutmasıdır. Bir sıra ehtiyaclar - ist</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 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ümumi v</w:t>
      </w:r>
      <w:r>
        <w:rPr>
          <w:rStyle w:val="contenttext"/>
          <w:rFonts w:cs="B Zar" w:hint="cs"/>
          <w:color w:val="000000"/>
          <w:sz w:val="36"/>
          <w:szCs w:val="36"/>
        </w:rPr>
        <w:t>ə</w:t>
      </w:r>
      <w:r>
        <w:rPr>
          <w:rStyle w:val="contenttext"/>
          <w:rFonts w:cs="B Zar" w:hint="cs"/>
          <w:color w:val="000000"/>
          <w:sz w:val="36"/>
          <w:szCs w:val="36"/>
        </w:rPr>
        <w:t xml:space="preserve"> ictimai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 bütün zamanlarda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sabit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sahibdir</w:t>
      </w:r>
      <w:r>
        <w:rPr>
          <w:rStyle w:val="contenttext"/>
          <w:rFonts w:cs="B Zar" w:hint="cs"/>
          <w:color w:val="000000"/>
          <w:sz w:val="36"/>
          <w:szCs w:val="36"/>
          <w:rtl/>
        </w:rPr>
        <w:t>.</w:t>
      </w:r>
    </w:p>
    <w:p w:rsidR="00000000" w:rsidRDefault="00976AFA" w:rsidP="0026523D">
      <w:pPr>
        <w:pStyle w:val="contentparagraph"/>
        <w:jc w:val="both"/>
        <w:divId w:val="437911971"/>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xlaqın nisbiliyi”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nisbiliyi”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bir çox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fdarlara malik olanların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rdaram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arlarının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dar öz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mi bildirm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437911971"/>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ehtiyaclarının dig</w:t>
      </w:r>
      <w:r>
        <w:rPr>
          <w:rStyle w:val="contenttext"/>
          <w:rFonts w:cs="B Zar" w:hint="cs"/>
          <w:color w:val="000000"/>
          <w:sz w:val="36"/>
          <w:szCs w:val="36"/>
        </w:rPr>
        <w:t>ə</w:t>
      </w:r>
      <w:r>
        <w:rPr>
          <w:rStyle w:val="contenttext"/>
          <w:rFonts w:cs="B Zar" w:hint="cs"/>
          <w:color w:val="000000"/>
          <w:sz w:val="36"/>
          <w:szCs w:val="36"/>
        </w:rPr>
        <w:t>r qısmini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ehtiyaclar t</w:t>
      </w:r>
      <w:r>
        <w:rPr>
          <w:rStyle w:val="contenttext"/>
          <w:rFonts w:cs="B Zar" w:hint="cs"/>
          <w:color w:val="000000"/>
          <w:sz w:val="36"/>
          <w:szCs w:val="36"/>
        </w:rPr>
        <w:t>ə</w:t>
      </w:r>
      <w:r>
        <w:rPr>
          <w:rStyle w:val="contenttext"/>
          <w:rFonts w:cs="B Zar" w:hint="cs"/>
          <w:color w:val="000000"/>
          <w:sz w:val="36"/>
          <w:szCs w:val="36"/>
        </w:rPr>
        <w:t>şkil edir v</w:t>
      </w:r>
      <w:r>
        <w:rPr>
          <w:rStyle w:val="contenttext"/>
          <w:rFonts w:cs="B Zar" w:hint="cs"/>
          <w:color w:val="000000"/>
          <w:sz w:val="36"/>
          <w:szCs w:val="36"/>
        </w:rPr>
        <w:t>ə</w:t>
      </w:r>
      <w:r>
        <w:rPr>
          <w:rStyle w:val="contenttext"/>
          <w:rFonts w:cs="B Zar" w:hint="cs"/>
          <w:color w:val="000000"/>
          <w:sz w:val="36"/>
          <w:szCs w:val="36"/>
        </w:rPr>
        <w:t xml:space="preserve"> onlar üçün sabit deyil,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qanunlar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olunur. İslam dini h</w:t>
      </w:r>
      <w:r>
        <w:rPr>
          <w:rStyle w:val="contenttext"/>
          <w:rFonts w:cs="B Zar" w:hint="cs"/>
          <w:color w:val="000000"/>
          <w:sz w:val="36"/>
          <w:szCs w:val="36"/>
        </w:rPr>
        <w:t>ə</w:t>
      </w:r>
      <w:r>
        <w:rPr>
          <w:rStyle w:val="contenttext"/>
          <w:rFonts w:cs="B Zar" w:hint="cs"/>
          <w:color w:val="000000"/>
          <w:sz w:val="36"/>
          <w:szCs w:val="36"/>
        </w:rPr>
        <w:t>min ehtiyaclarla bağlı f</w:t>
      </w:r>
      <w:r>
        <w:rPr>
          <w:rStyle w:val="contenttext"/>
          <w:rFonts w:cs="B Zar" w:hint="cs"/>
          <w:color w:val="000000"/>
          <w:sz w:val="36"/>
          <w:szCs w:val="36"/>
        </w:rPr>
        <w:t>ə</w:t>
      </w:r>
      <w:r>
        <w:rPr>
          <w:rStyle w:val="contenttext"/>
          <w:rFonts w:cs="B Zar" w:hint="cs"/>
          <w:color w:val="000000"/>
          <w:sz w:val="36"/>
          <w:szCs w:val="36"/>
        </w:rPr>
        <w:t>rqli v</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qanu</w:t>
      </w:r>
      <w:r>
        <w:rPr>
          <w:rStyle w:val="contenttext"/>
          <w:rFonts w:cs="B Zar" w:hint="cs"/>
          <w:color w:val="000000"/>
          <w:sz w:val="36"/>
          <w:szCs w:val="36"/>
        </w:rPr>
        <w:t>nlar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 v</w:t>
      </w:r>
      <w:r>
        <w:rPr>
          <w:rStyle w:val="contenttext"/>
          <w:rFonts w:cs="B Zar" w:hint="cs"/>
          <w:color w:val="000000"/>
          <w:sz w:val="36"/>
          <w:szCs w:val="36"/>
        </w:rPr>
        <w:t>ə</w:t>
      </w:r>
      <w:r>
        <w:rPr>
          <w:rStyle w:val="contenttext"/>
          <w:rFonts w:cs="B Zar" w:hint="cs"/>
          <w:color w:val="000000"/>
          <w:sz w:val="36"/>
          <w:szCs w:val="36"/>
        </w:rPr>
        <w:t xml:space="preserve"> bu yolla onları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 xml:space="preserve">n ehtiyacları) sabit üsulla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ndirmişdir ki, h</w:t>
      </w:r>
      <w:r>
        <w:rPr>
          <w:rStyle w:val="contenttext"/>
          <w:rFonts w:cs="B Zar" w:hint="cs"/>
          <w:color w:val="000000"/>
          <w:sz w:val="36"/>
          <w:szCs w:val="36"/>
        </w:rPr>
        <w:t>ə</w:t>
      </w:r>
      <w:r>
        <w:rPr>
          <w:rStyle w:val="contenttext"/>
          <w:rFonts w:cs="B Zar" w:hint="cs"/>
          <w:color w:val="000000"/>
          <w:sz w:val="36"/>
          <w:szCs w:val="36"/>
        </w:rPr>
        <w:t>min sabit üsul h</w:t>
      </w:r>
      <w:r>
        <w:rPr>
          <w:rStyle w:val="contenttext"/>
          <w:rFonts w:cs="B Zar" w:hint="cs"/>
          <w:color w:val="000000"/>
          <w:sz w:val="36"/>
          <w:szCs w:val="36"/>
        </w:rPr>
        <w:t>ə</w:t>
      </w:r>
      <w:r>
        <w:rPr>
          <w:rStyle w:val="contenttext"/>
          <w:rFonts w:cs="B Zar" w:hint="cs"/>
          <w:color w:val="000000"/>
          <w:sz w:val="36"/>
          <w:szCs w:val="36"/>
        </w:rPr>
        <w:t>r bir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 xml:space="preserve">nlik üçün xüsusi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qanunlar yaradır. M</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indiki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qeyd edil</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artıq izah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amma bir neç</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 xml:space="preserve">isalı </w:t>
      </w:r>
      <w:r>
        <w:rPr>
          <w:rStyle w:val="contenttext"/>
          <w:rFonts w:cs="B Zar" w:hint="cs"/>
          <w:color w:val="000000"/>
          <w:sz w:val="36"/>
          <w:szCs w:val="36"/>
        </w:rPr>
        <w:t>ə</w:t>
      </w:r>
      <w:r>
        <w:rPr>
          <w:rStyle w:val="contenttext"/>
          <w:rFonts w:cs="B Zar" w:hint="cs"/>
          <w:color w:val="000000"/>
          <w:sz w:val="36"/>
          <w:szCs w:val="36"/>
        </w:rPr>
        <w:t>ziz v</w:t>
      </w:r>
      <w:r>
        <w:rPr>
          <w:rStyle w:val="contenttext"/>
          <w:rFonts w:cs="B Zar" w:hint="cs"/>
          <w:color w:val="000000"/>
          <w:sz w:val="36"/>
          <w:szCs w:val="36"/>
        </w:rPr>
        <w:t>ə</w:t>
      </w:r>
      <w:r>
        <w:rPr>
          <w:rStyle w:val="contenttext"/>
          <w:rFonts w:cs="B Zar" w:hint="cs"/>
          <w:color w:val="000000"/>
          <w:sz w:val="36"/>
          <w:szCs w:val="36"/>
        </w:rPr>
        <w:t xml:space="preserve">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oxucuların diqq</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çatdırmaqla onların zehinl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aydınlıq yaratmağa çalışacağam</w:t>
      </w:r>
      <w:r>
        <w:rPr>
          <w:rStyle w:val="contenttext"/>
          <w:rFonts w:cs="B Zar" w:hint="cs"/>
          <w:color w:val="000000"/>
          <w:sz w:val="36"/>
          <w:szCs w:val="36"/>
          <w:rtl/>
        </w:rPr>
        <w:t>:</w:t>
      </w:r>
    </w:p>
    <w:p w:rsidR="00000000" w:rsidRDefault="00976AFA" w:rsidP="0026523D">
      <w:pPr>
        <w:pStyle w:val="contentparagraph"/>
        <w:jc w:val="both"/>
        <w:divId w:val="437911971"/>
        <w:rPr>
          <w:rFonts w:cs="B Zar" w:hint="cs"/>
          <w:color w:val="000000"/>
          <w:sz w:val="36"/>
          <w:szCs w:val="36"/>
          <w:rtl/>
        </w:rPr>
      </w:pPr>
      <w:r>
        <w:rPr>
          <w:rStyle w:val="contenttext"/>
          <w:rFonts w:cs="B Zar" w:hint="cs"/>
          <w:color w:val="000000"/>
          <w:sz w:val="36"/>
          <w:szCs w:val="36"/>
        </w:rPr>
        <w:t>İslamda</w:t>
      </w:r>
      <w:r>
        <w:rPr>
          <w:rStyle w:val="contenttext"/>
          <w:rFonts w:cs="B Zar" w:hint="cs"/>
          <w:color w:val="000000"/>
          <w:sz w:val="36"/>
          <w:szCs w:val="36"/>
          <w:rtl/>
        </w:rPr>
        <w:t xml:space="preserve"> {وَأَعِدُّوا لَهُمْ مَا اسْتَطَعْتُمْ مِنْ قُوَّهٍ} </w:t>
      </w:r>
      <w:hyperlink w:anchor="content_note_101_1" w:tooltip=" [1] . “Ənfal“ surəsi, ayə 6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(ba</w:t>
      </w:r>
      <w:r>
        <w:rPr>
          <w:rStyle w:val="contenttext"/>
          <w:rFonts w:cs="B Zar" w:hint="cs"/>
          <w:color w:val="000000"/>
          <w:sz w:val="36"/>
          <w:szCs w:val="36"/>
        </w:rPr>
        <w:t>cardığınız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düşm</w:t>
      </w:r>
      <w:r>
        <w:rPr>
          <w:rStyle w:val="contenttext"/>
          <w:rFonts w:cs="B Zar" w:hint="cs"/>
          <w:color w:val="000000"/>
          <w:sz w:val="36"/>
          <w:szCs w:val="36"/>
        </w:rPr>
        <w:t>ə</w:t>
      </w:r>
      <w:r>
        <w:rPr>
          <w:rStyle w:val="contenttext"/>
          <w:rFonts w:cs="B Zar" w:hint="cs"/>
          <w:color w:val="000000"/>
          <w:sz w:val="36"/>
          <w:szCs w:val="36"/>
        </w:rPr>
        <w:t>n müqabilind</w:t>
      </w:r>
      <w:r>
        <w:rPr>
          <w:rStyle w:val="contenttext"/>
          <w:rFonts w:cs="B Zar" w:hint="cs"/>
          <w:color w:val="000000"/>
          <w:sz w:val="36"/>
          <w:szCs w:val="36"/>
        </w:rPr>
        <w:t>ə</w:t>
      </w:r>
      <w:r>
        <w:rPr>
          <w:rStyle w:val="contenttext"/>
          <w:rFonts w:cs="B Zar" w:hint="cs"/>
          <w:color w:val="000000"/>
          <w:sz w:val="36"/>
          <w:szCs w:val="36"/>
        </w:rPr>
        <w:t xml:space="preserve"> qüvv</w:t>
      </w:r>
      <w:r>
        <w:rPr>
          <w:rStyle w:val="contenttext"/>
          <w:rFonts w:cs="B Zar" w:hint="cs"/>
          <w:color w:val="000000"/>
          <w:sz w:val="36"/>
          <w:szCs w:val="36"/>
        </w:rPr>
        <w:t>ə</w:t>
      </w:r>
      <w:r>
        <w:rPr>
          <w:rStyle w:val="contenttext"/>
          <w:rFonts w:cs="B Zar" w:hint="cs"/>
          <w:color w:val="000000"/>
          <w:sz w:val="36"/>
          <w:szCs w:val="36"/>
        </w:rPr>
        <w:t xml:space="preserve"> toplayın)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ictimai bir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prinsip vardır.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fiqh elmind</w:t>
      </w:r>
      <w:r>
        <w:rPr>
          <w:rStyle w:val="contenttext"/>
          <w:rFonts w:cs="B Zar" w:hint="cs"/>
          <w:color w:val="000000"/>
          <w:sz w:val="36"/>
          <w:szCs w:val="36"/>
        </w:rPr>
        <w:t>ə</w:t>
      </w:r>
      <w:r>
        <w:rPr>
          <w:rStyle w:val="contenttext"/>
          <w:rFonts w:cs="B Zar" w:hint="cs"/>
          <w:color w:val="000000"/>
          <w:sz w:val="36"/>
          <w:szCs w:val="36"/>
        </w:rPr>
        <w:t xml:space="preserve"> "müsabiq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oxatma" adı altında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sünn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biz</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lib çatmışdır. H</w:t>
      </w:r>
      <w:r>
        <w:rPr>
          <w:rStyle w:val="contenttext"/>
          <w:rFonts w:cs="B Zar" w:hint="cs"/>
          <w:color w:val="000000"/>
          <w:sz w:val="36"/>
          <w:szCs w:val="36"/>
        </w:rPr>
        <w:t>ə</w:t>
      </w:r>
      <w:r>
        <w:rPr>
          <w:rStyle w:val="contenttext"/>
          <w:rFonts w:cs="B Zar" w:hint="cs"/>
          <w:color w:val="000000"/>
          <w:sz w:val="36"/>
          <w:szCs w:val="36"/>
        </w:rPr>
        <w:t>min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insanın özü v</w:t>
      </w:r>
      <w:r>
        <w:rPr>
          <w:rStyle w:val="contenttext"/>
          <w:rFonts w:cs="B Zar" w:hint="cs"/>
          <w:color w:val="000000"/>
          <w:sz w:val="36"/>
          <w:szCs w:val="36"/>
        </w:rPr>
        <w:t>ə</w:t>
      </w:r>
      <w:r>
        <w:rPr>
          <w:rStyle w:val="contenttext"/>
          <w:rFonts w:cs="B Zar" w:hint="cs"/>
          <w:color w:val="000000"/>
          <w:sz w:val="36"/>
          <w:szCs w:val="36"/>
        </w:rPr>
        <w:t xml:space="preserve"> övladlarının atçapma v</w:t>
      </w:r>
      <w:r>
        <w:rPr>
          <w:rStyle w:val="contenttext"/>
          <w:rFonts w:cs="B Zar" w:hint="cs"/>
          <w:color w:val="000000"/>
          <w:sz w:val="36"/>
          <w:szCs w:val="36"/>
        </w:rPr>
        <w:t>ə</w:t>
      </w:r>
      <w:r>
        <w:rPr>
          <w:rStyle w:val="contenttext"/>
          <w:rFonts w:cs="B Zar" w:hint="cs"/>
          <w:color w:val="000000"/>
          <w:sz w:val="36"/>
          <w:szCs w:val="36"/>
        </w:rPr>
        <w:t xml:space="preserve"> oxatama m</w:t>
      </w:r>
      <w:r>
        <w:rPr>
          <w:rStyle w:val="contenttext"/>
          <w:rFonts w:cs="B Zar" w:hint="cs"/>
          <w:color w:val="000000"/>
          <w:sz w:val="36"/>
          <w:szCs w:val="36"/>
        </w:rPr>
        <w:t>ə</w:t>
      </w:r>
      <w:r>
        <w:rPr>
          <w:rStyle w:val="contenttext"/>
          <w:rFonts w:cs="B Zar" w:hint="cs"/>
          <w:color w:val="000000"/>
          <w:sz w:val="36"/>
          <w:szCs w:val="36"/>
        </w:rPr>
        <w:t>har</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öyr</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li olması bildirilmişdir. Atçapma v</w:t>
      </w:r>
      <w:r>
        <w:rPr>
          <w:rStyle w:val="contenttext"/>
          <w:rFonts w:cs="B Zar" w:hint="cs"/>
          <w:color w:val="000000"/>
          <w:sz w:val="36"/>
          <w:szCs w:val="36"/>
        </w:rPr>
        <w:t>ə</w:t>
      </w:r>
      <w:r>
        <w:rPr>
          <w:rStyle w:val="contenttext"/>
          <w:rFonts w:cs="B Zar" w:hint="cs"/>
          <w:color w:val="000000"/>
          <w:sz w:val="36"/>
          <w:szCs w:val="36"/>
        </w:rPr>
        <w:t xml:space="preserve"> oxatma o dövrün h</w:t>
      </w:r>
      <w:r>
        <w:rPr>
          <w:rStyle w:val="contenttext"/>
          <w:rFonts w:cs="B Zar" w:hint="cs"/>
          <w:color w:val="000000"/>
          <w:sz w:val="36"/>
          <w:szCs w:val="36"/>
        </w:rPr>
        <w:t>ə</w:t>
      </w:r>
      <w:r>
        <w:rPr>
          <w:rStyle w:val="contenttext"/>
          <w:rFonts w:cs="B Zar" w:hint="cs"/>
          <w:color w:val="000000"/>
          <w:sz w:val="36"/>
          <w:szCs w:val="36"/>
        </w:rPr>
        <w:t>rbi f</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hesab edilirdi. “Müsabiq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oxatma”nın</w:t>
      </w:r>
    </w:p>
    <w:p w:rsidR="00000000" w:rsidRDefault="00976AFA" w:rsidP="0026523D">
      <w:pPr>
        <w:pStyle w:val="contentparagraph"/>
        <w:jc w:val="both"/>
        <w:divId w:val="437911971"/>
        <w:rPr>
          <w:rFonts w:cs="B Zar" w:hint="cs"/>
          <w:color w:val="000000"/>
          <w:sz w:val="36"/>
          <w:szCs w:val="36"/>
          <w:rtl/>
        </w:rPr>
      </w:pPr>
      <w:r>
        <w:rPr>
          <w:rStyle w:val="contenttext"/>
          <w:rFonts w:cs="B Zar" w:hint="cs"/>
          <w:color w:val="000000"/>
          <w:sz w:val="36"/>
          <w:szCs w:val="36"/>
          <w:rtl/>
        </w:rPr>
        <w:t>{وَأَعِدُّوا لَهُمْ مَا اسْتَطَع</w:t>
      </w:r>
      <w:r>
        <w:rPr>
          <w:rStyle w:val="contenttext"/>
          <w:rFonts w:cs="B Zar" w:hint="cs"/>
          <w:color w:val="000000"/>
          <w:sz w:val="36"/>
          <w:szCs w:val="36"/>
          <w:rtl/>
        </w:rPr>
        <w:t xml:space="preserve">ْتُمْ مِنْ قُوَّهٍ} </w:t>
      </w:r>
      <w:r>
        <w:rPr>
          <w:rStyle w:val="contenttext"/>
          <w:rFonts w:cs="B Zar" w:hint="cs"/>
          <w:color w:val="000000"/>
          <w:sz w:val="36"/>
          <w:szCs w:val="36"/>
        </w:rPr>
        <w:t>(bacardığınız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düşm</w:t>
      </w:r>
      <w:r>
        <w:rPr>
          <w:rStyle w:val="contenttext"/>
          <w:rFonts w:cs="B Zar" w:hint="cs"/>
          <w:color w:val="000000"/>
          <w:sz w:val="36"/>
          <w:szCs w:val="36"/>
        </w:rPr>
        <w:t>ə</w:t>
      </w:r>
      <w:r>
        <w:rPr>
          <w:rStyle w:val="contenttext"/>
          <w:rFonts w:cs="B Zar" w:hint="cs"/>
          <w:color w:val="000000"/>
          <w:sz w:val="36"/>
          <w:szCs w:val="36"/>
        </w:rPr>
        <w:t>n müqabilind</w:t>
      </w:r>
      <w:r>
        <w:rPr>
          <w:rStyle w:val="contenttext"/>
          <w:rFonts w:cs="B Zar" w:hint="cs"/>
          <w:color w:val="000000"/>
          <w:sz w:val="36"/>
          <w:szCs w:val="36"/>
        </w:rPr>
        <w:t>ə</w:t>
      </w:r>
      <w:r>
        <w:rPr>
          <w:rStyle w:val="contenttext"/>
          <w:rFonts w:cs="B Zar" w:hint="cs"/>
          <w:color w:val="000000"/>
          <w:sz w:val="36"/>
          <w:szCs w:val="36"/>
        </w:rPr>
        <w:t xml:space="preserve"> qüvv</w:t>
      </w:r>
      <w:r>
        <w:rPr>
          <w:rStyle w:val="contenttext"/>
          <w:rFonts w:cs="B Zar" w:hint="cs"/>
          <w:color w:val="000000"/>
          <w:sz w:val="36"/>
          <w:szCs w:val="36"/>
        </w:rPr>
        <w:t>ə</w:t>
      </w:r>
      <w:r>
        <w:rPr>
          <w:rStyle w:val="contenttext"/>
          <w:rFonts w:cs="B Zar" w:hint="cs"/>
          <w:color w:val="000000"/>
          <w:sz w:val="36"/>
          <w:szCs w:val="36"/>
        </w:rPr>
        <w:t xml:space="preserve"> toplayın) </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bu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qaynaqlandığı gün kimi aydındır. Y</w:t>
      </w:r>
      <w:r>
        <w:rPr>
          <w:rStyle w:val="contenttext"/>
          <w:rFonts w:cs="B Zar" w:hint="cs"/>
          <w:color w:val="000000"/>
          <w:sz w:val="36"/>
          <w:szCs w:val="36"/>
        </w:rPr>
        <w:t>ə</w:t>
      </w:r>
      <w:r>
        <w:rPr>
          <w:rStyle w:val="contenttext"/>
          <w:rFonts w:cs="B Zar" w:hint="cs"/>
          <w:color w:val="000000"/>
          <w:sz w:val="36"/>
          <w:szCs w:val="36"/>
        </w:rPr>
        <w:t>ni, qılınc, ox, niz</w:t>
      </w:r>
      <w:r>
        <w:rPr>
          <w:rStyle w:val="contenttext"/>
          <w:rFonts w:cs="B Zar" w:hint="cs"/>
          <w:color w:val="000000"/>
          <w:sz w:val="36"/>
          <w:szCs w:val="36"/>
        </w:rPr>
        <w:t>ə</w:t>
      </w:r>
      <w:r>
        <w:rPr>
          <w:rStyle w:val="contenttext"/>
          <w:rFonts w:cs="B Zar" w:hint="cs"/>
          <w:color w:val="000000"/>
          <w:sz w:val="36"/>
          <w:szCs w:val="36"/>
        </w:rPr>
        <w:t>, kaman v</w:t>
      </w:r>
      <w:r>
        <w:rPr>
          <w:rStyle w:val="contenttext"/>
          <w:rFonts w:cs="B Zar" w:hint="cs"/>
          <w:color w:val="000000"/>
          <w:sz w:val="36"/>
          <w:szCs w:val="36"/>
        </w:rPr>
        <w:t>ə</w:t>
      </w:r>
      <w:r>
        <w:rPr>
          <w:rStyle w:val="contenttext"/>
          <w:rFonts w:cs="B Zar" w:hint="cs"/>
          <w:color w:val="000000"/>
          <w:sz w:val="36"/>
          <w:szCs w:val="36"/>
        </w:rPr>
        <w:t xml:space="preserve"> sair</w:t>
      </w:r>
      <w:r>
        <w:rPr>
          <w:rStyle w:val="contenttext"/>
          <w:rFonts w:cs="B Zar" w:hint="cs"/>
          <w:color w:val="000000"/>
          <w:sz w:val="36"/>
          <w:szCs w:val="36"/>
        </w:rPr>
        <w:t>ə</w:t>
      </w:r>
      <w:r>
        <w:rPr>
          <w:rStyle w:val="contenttext"/>
          <w:rFonts w:cs="B Zar" w:hint="cs"/>
          <w:color w:val="000000"/>
          <w:sz w:val="36"/>
          <w:szCs w:val="36"/>
        </w:rPr>
        <w:t xml:space="preserve">nin İslamda </w:t>
      </w:r>
      <w:r>
        <w:rPr>
          <w:rStyle w:val="contenttext"/>
          <w:rFonts w:cs="B Zar" w:hint="cs"/>
          <w:color w:val="000000"/>
          <w:sz w:val="36"/>
          <w:szCs w:val="36"/>
        </w:rPr>
        <w:t>ə</w:t>
      </w:r>
      <w:r>
        <w:rPr>
          <w:rStyle w:val="contenttext"/>
          <w:rFonts w:cs="B Zar" w:hint="cs"/>
          <w:color w:val="000000"/>
          <w:sz w:val="36"/>
          <w:szCs w:val="36"/>
        </w:rPr>
        <w:t>sal</w:t>
      </w:r>
      <w:r>
        <w:rPr>
          <w:rStyle w:val="contenttext"/>
          <w:rFonts w:cs="B Zar" w:hint="cs"/>
          <w:color w:val="000000"/>
          <w:sz w:val="36"/>
          <w:szCs w:val="36"/>
        </w:rPr>
        <w:t>ə</w:t>
      </w:r>
      <w:r>
        <w:rPr>
          <w:rStyle w:val="contenttext"/>
          <w:rFonts w:cs="B Zar" w:hint="cs"/>
          <w:color w:val="000000"/>
          <w:sz w:val="36"/>
          <w:szCs w:val="36"/>
        </w:rPr>
        <w:t xml:space="preserve">ti yoxdur, </w:t>
      </w:r>
      <w:r>
        <w:rPr>
          <w:rStyle w:val="contenttext"/>
          <w:rFonts w:cs="B Zar" w:hint="cs"/>
          <w:color w:val="000000"/>
          <w:sz w:val="36"/>
          <w:szCs w:val="36"/>
        </w:rPr>
        <w:t>ə</w:t>
      </w:r>
      <w:r>
        <w:rPr>
          <w:rStyle w:val="contenttext"/>
          <w:rFonts w:cs="B Zar" w:hint="cs"/>
          <w:color w:val="000000"/>
          <w:sz w:val="36"/>
          <w:szCs w:val="36"/>
        </w:rPr>
        <w:t>sal</w:t>
      </w:r>
      <w:r>
        <w:rPr>
          <w:rStyle w:val="contenttext"/>
          <w:rFonts w:cs="B Zar" w:hint="cs"/>
          <w:color w:val="000000"/>
          <w:sz w:val="36"/>
          <w:szCs w:val="36"/>
        </w:rPr>
        <w:t>ə</w:t>
      </w:r>
      <w:r>
        <w:rPr>
          <w:rStyle w:val="contenttext"/>
          <w:rFonts w:cs="B Zar" w:hint="cs"/>
          <w:color w:val="000000"/>
          <w:sz w:val="36"/>
          <w:szCs w:val="36"/>
        </w:rPr>
        <w:t>ti olan şey güc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olmaqdır. Eyni zamanda, müs</w:t>
      </w:r>
      <w:r>
        <w:rPr>
          <w:rStyle w:val="contenttext"/>
          <w:rFonts w:cs="B Zar" w:hint="cs"/>
          <w:color w:val="000000"/>
          <w:sz w:val="36"/>
          <w:szCs w:val="36"/>
        </w:rPr>
        <w:t>ə</w:t>
      </w:r>
      <w:r>
        <w:rPr>
          <w:rStyle w:val="contenttext"/>
          <w:rFonts w:cs="B Zar" w:hint="cs"/>
          <w:color w:val="000000"/>
          <w:sz w:val="36"/>
          <w:szCs w:val="36"/>
        </w:rPr>
        <w:t>lman h</w:t>
      </w:r>
      <w:r>
        <w:rPr>
          <w:rStyle w:val="contenttext"/>
          <w:rFonts w:cs="B Zar" w:hint="cs"/>
          <w:color w:val="000000"/>
          <w:sz w:val="36"/>
          <w:szCs w:val="36"/>
        </w:rPr>
        <w:t>ə</w:t>
      </w:r>
      <w:r>
        <w:rPr>
          <w:rStyle w:val="contenttext"/>
          <w:rFonts w:cs="B Zar" w:hint="cs"/>
          <w:color w:val="000000"/>
          <w:sz w:val="36"/>
          <w:szCs w:val="36"/>
        </w:rPr>
        <w:t>r bir dövr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bütün imkanlar</w:t>
      </w:r>
    </w:p>
    <w:p w:rsidR="00000000" w:rsidRDefault="00976AFA" w:rsidP="0026523D">
      <w:pPr>
        <w:pStyle w:val="contentparagraph"/>
        <w:jc w:val="both"/>
        <w:divId w:val="43791197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h:101</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976AFA" w:rsidP="0026523D">
      <w:pPr>
        <w:jc w:val="both"/>
        <w:divId w:val="1164973272"/>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Ənfal“ surəsi, ayə 60</w:t>
      </w:r>
      <w:r>
        <w:rPr>
          <w:rFonts w:eastAsia="Times New Roman" w:cs="B Zar" w:hint="cs"/>
          <w:color w:val="000000"/>
          <w:sz w:val="36"/>
          <w:szCs w:val="36"/>
          <w:rtl/>
        </w:rPr>
        <w:t xml:space="preserve">. </w:t>
      </w:r>
    </w:p>
    <w:p w:rsidR="00000000" w:rsidRDefault="00976AFA" w:rsidP="0026523D">
      <w:pPr>
        <w:pStyle w:val="contentparagraph"/>
        <w:jc w:val="both"/>
        <w:divId w:val="1002009720"/>
        <w:rPr>
          <w:rFonts w:cs="B Zar" w:hint="cs"/>
          <w:color w:val="000000"/>
          <w:sz w:val="36"/>
          <w:szCs w:val="36"/>
          <w:rtl/>
        </w:rPr>
      </w:pPr>
      <w:r>
        <w:rPr>
          <w:rStyle w:val="contenttext"/>
          <w:rFonts w:cs="B Zar" w:hint="cs"/>
          <w:color w:val="000000"/>
          <w:sz w:val="36"/>
          <w:szCs w:val="36"/>
        </w:rPr>
        <w:t>daxilind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rbi qüvv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müdafi</w:t>
      </w:r>
      <w:r>
        <w:rPr>
          <w:rStyle w:val="contenttext"/>
          <w:rFonts w:cs="B Zar" w:hint="cs"/>
          <w:color w:val="000000"/>
          <w:sz w:val="36"/>
          <w:szCs w:val="36"/>
        </w:rPr>
        <w:t>ə</w:t>
      </w:r>
      <w:r>
        <w:rPr>
          <w:rStyle w:val="contenttext"/>
          <w:rFonts w:cs="B Zar" w:hint="cs"/>
          <w:color w:val="000000"/>
          <w:sz w:val="36"/>
          <w:szCs w:val="36"/>
        </w:rPr>
        <w:t xml:space="preserve"> baxımından düşm</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qarşısında daha güclü olmalıdır. Başqa sözl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atçapma v</w:t>
      </w:r>
      <w:r>
        <w:rPr>
          <w:rStyle w:val="contenttext"/>
          <w:rFonts w:cs="B Zar" w:hint="cs"/>
          <w:color w:val="000000"/>
          <w:sz w:val="36"/>
          <w:szCs w:val="36"/>
        </w:rPr>
        <w:t>ə</w:t>
      </w:r>
      <w:r>
        <w:rPr>
          <w:rStyle w:val="contenttext"/>
          <w:rFonts w:cs="B Zar" w:hint="cs"/>
          <w:color w:val="000000"/>
          <w:sz w:val="36"/>
          <w:szCs w:val="36"/>
        </w:rPr>
        <w:t xml:space="preserve"> oxatma (z</w:t>
      </w:r>
      <w:r>
        <w:rPr>
          <w:rStyle w:val="contenttext"/>
          <w:rFonts w:cs="B Zar" w:hint="cs"/>
          <w:color w:val="000000"/>
          <w:sz w:val="36"/>
          <w:szCs w:val="36"/>
        </w:rPr>
        <w:t>ə</w:t>
      </w:r>
      <w:r>
        <w:rPr>
          <w:rStyle w:val="contenttext"/>
          <w:rFonts w:cs="B Zar" w:hint="cs"/>
          <w:color w:val="000000"/>
          <w:sz w:val="36"/>
          <w:szCs w:val="36"/>
        </w:rPr>
        <w:t>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uyğun olaraq) güc v</w:t>
      </w:r>
      <w:r>
        <w:rPr>
          <w:rStyle w:val="contenttext"/>
          <w:rFonts w:cs="B Zar" w:hint="cs"/>
          <w:color w:val="000000"/>
          <w:sz w:val="36"/>
          <w:szCs w:val="36"/>
        </w:rPr>
        <w:t>ə</w:t>
      </w:r>
      <w:r>
        <w:rPr>
          <w:rStyle w:val="contenttext"/>
          <w:rFonts w:cs="B Zar" w:hint="cs"/>
          <w:color w:val="000000"/>
          <w:sz w:val="36"/>
          <w:szCs w:val="36"/>
        </w:rPr>
        <w:t xml:space="preserve"> qüvv</w:t>
      </w:r>
      <w:r>
        <w:rPr>
          <w:rStyle w:val="contenttext"/>
          <w:rFonts w:cs="B Zar" w:hint="cs"/>
          <w:color w:val="000000"/>
          <w:sz w:val="36"/>
          <w:szCs w:val="36"/>
        </w:rPr>
        <w:t>ə</w:t>
      </w:r>
      <w:r>
        <w:rPr>
          <w:rStyle w:val="contenttext"/>
          <w:rFonts w:cs="B Zar" w:hint="cs"/>
          <w:color w:val="000000"/>
          <w:sz w:val="36"/>
          <w:szCs w:val="36"/>
        </w:rPr>
        <w:t>tlilik üçün geyinilm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cburi olan bir libas kimi olmuş v</w:t>
      </w:r>
      <w:r>
        <w:rPr>
          <w:rStyle w:val="contenttext"/>
          <w:rFonts w:cs="B Zar" w:hint="cs"/>
          <w:color w:val="000000"/>
          <w:sz w:val="36"/>
          <w:szCs w:val="36"/>
        </w:rPr>
        <w:t>ə</w:t>
      </w:r>
      <w:r>
        <w:rPr>
          <w:rStyle w:val="contenttext"/>
          <w:rFonts w:cs="B Zar" w:hint="cs"/>
          <w:color w:val="000000"/>
          <w:sz w:val="36"/>
          <w:szCs w:val="36"/>
        </w:rPr>
        <w:t xml:space="preserve"> onun icrası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 üçündür. Düşm</w:t>
      </w:r>
      <w:r>
        <w:rPr>
          <w:rStyle w:val="contenttext"/>
          <w:rFonts w:cs="B Zar" w:hint="cs"/>
          <w:color w:val="000000"/>
          <w:sz w:val="36"/>
          <w:szCs w:val="36"/>
        </w:rPr>
        <w:t>ə</w:t>
      </w:r>
      <w:r>
        <w:rPr>
          <w:rStyle w:val="contenttext"/>
          <w:rFonts w:cs="B Zar" w:hint="cs"/>
          <w:color w:val="000000"/>
          <w:sz w:val="36"/>
          <w:szCs w:val="36"/>
        </w:rPr>
        <w:t>n müqabilind</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güclü olmaq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ti sabit v</w:t>
      </w:r>
      <w:r>
        <w:rPr>
          <w:rStyle w:val="contenttext"/>
          <w:rFonts w:cs="B Zar" w:hint="cs"/>
          <w:color w:val="000000"/>
          <w:sz w:val="36"/>
          <w:szCs w:val="36"/>
        </w:rPr>
        <w:t>ə</w:t>
      </w:r>
      <w:r>
        <w:rPr>
          <w:rStyle w:val="contenttext"/>
          <w:rFonts w:cs="B Zar" w:hint="cs"/>
          <w:color w:val="000000"/>
          <w:sz w:val="36"/>
          <w:szCs w:val="36"/>
        </w:rPr>
        <w:t xml:space="preserve"> daimi ehtiyaclardan yaranan 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bir qanundur</w:t>
      </w:r>
      <w:r>
        <w:rPr>
          <w:rStyle w:val="contenttext"/>
          <w:rFonts w:cs="B Zar" w:hint="cs"/>
          <w:color w:val="000000"/>
          <w:sz w:val="36"/>
          <w:szCs w:val="36"/>
          <w:rtl/>
        </w:rPr>
        <w:t>.</w:t>
      </w:r>
    </w:p>
    <w:p w:rsidR="00000000" w:rsidRDefault="00976AFA" w:rsidP="0026523D">
      <w:pPr>
        <w:pStyle w:val="contentparagraph"/>
        <w:jc w:val="both"/>
        <w:divId w:val="1002009720"/>
        <w:rPr>
          <w:rFonts w:cs="B Zar" w:hint="cs"/>
          <w:color w:val="000000"/>
          <w:sz w:val="36"/>
          <w:szCs w:val="36"/>
          <w:rtl/>
        </w:rPr>
      </w:pPr>
      <w:r>
        <w:rPr>
          <w:rStyle w:val="contenttext"/>
          <w:rFonts w:cs="B Zar" w:hint="cs"/>
          <w:color w:val="000000"/>
          <w:sz w:val="36"/>
          <w:szCs w:val="36"/>
        </w:rPr>
        <w:t>Am</w:t>
      </w:r>
      <w:r>
        <w:rPr>
          <w:rStyle w:val="contenttext"/>
          <w:rFonts w:cs="B Zar" w:hint="cs"/>
          <w:color w:val="000000"/>
          <w:sz w:val="36"/>
          <w:szCs w:val="36"/>
        </w:rPr>
        <w:t>ma atçapma v</w:t>
      </w:r>
      <w:r>
        <w:rPr>
          <w:rStyle w:val="contenttext"/>
          <w:rFonts w:cs="B Zar" w:hint="cs"/>
          <w:color w:val="000000"/>
          <w:sz w:val="36"/>
          <w:szCs w:val="36"/>
        </w:rPr>
        <w:t>ə</w:t>
      </w:r>
      <w:r>
        <w:rPr>
          <w:rStyle w:val="contenttext"/>
          <w:rFonts w:cs="B Zar" w:hint="cs"/>
          <w:color w:val="000000"/>
          <w:sz w:val="36"/>
          <w:szCs w:val="36"/>
        </w:rPr>
        <w:t xml:space="preserve"> oxatmaya olan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ehtiyacların nümun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ndir ki, zaman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nasib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nliyi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silahlar öz yerini müasir dövrümüzd</w:t>
      </w:r>
      <w:r>
        <w:rPr>
          <w:rStyle w:val="contenttext"/>
          <w:rFonts w:cs="B Zar" w:hint="cs"/>
          <w:color w:val="000000"/>
          <w:sz w:val="36"/>
          <w:szCs w:val="36"/>
        </w:rPr>
        <w:t>ə</w:t>
      </w:r>
      <w:r>
        <w:rPr>
          <w:rStyle w:val="contenttext"/>
          <w:rFonts w:cs="B Zar" w:hint="cs"/>
          <w:color w:val="000000"/>
          <w:sz w:val="36"/>
          <w:szCs w:val="36"/>
        </w:rPr>
        <w:t>ki odlu silahlara verir</w:t>
      </w:r>
      <w:r>
        <w:rPr>
          <w:rStyle w:val="contenttext"/>
          <w:rFonts w:cs="B Zar" w:hint="cs"/>
          <w:color w:val="000000"/>
          <w:sz w:val="36"/>
          <w:szCs w:val="36"/>
          <w:rtl/>
        </w:rPr>
        <w:t>.</w:t>
      </w:r>
    </w:p>
    <w:p w:rsidR="00000000" w:rsidRDefault="00976AFA" w:rsidP="0026523D">
      <w:pPr>
        <w:pStyle w:val="contentparagraph"/>
        <w:jc w:val="both"/>
        <w:divId w:val="1002009720"/>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 xml:space="preserve">r bir misal: Quranda </w:t>
      </w:r>
      <w:r>
        <w:rPr>
          <w:rStyle w:val="contenttext"/>
          <w:rFonts w:cs="B Zar" w:hint="cs"/>
          <w:color w:val="000000"/>
          <w:sz w:val="36"/>
          <w:szCs w:val="36"/>
        </w:rPr>
        <w:t xml:space="preserve">ikinci bir ictimai </w:t>
      </w:r>
      <w:r>
        <w:rPr>
          <w:rStyle w:val="contenttext"/>
          <w:rFonts w:cs="B Zar" w:hint="cs"/>
          <w:color w:val="000000"/>
          <w:sz w:val="36"/>
          <w:szCs w:val="36"/>
        </w:rPr>
        <w:t>ə</w:t>
      </w:r>
      <w:r>
        <w:rPr>
          <w:rStyle w:val="contenttext"/>
          <w:rFonts w:cs="B Zar" w:hint="cs"/>
          <w:color w:val="000000"/>
          <w:sz w:val="36"/>
          <w:szCs w:val="36"/>
        </w:rPr>
        <w:t>sasdan söhb</w:t>
      </w:r>
      <w:r>
        <w:rPr>
          <w:rStyle w:val="contenttext"/>
          <w:rFonts w:cs="B Zar" w:hint="cs"/>
          <w:color w:val="000000"/>
          <w:sz w:val="36"/>
          <w:szCs w:val="36"/>
        </w:rPr>
        <w:t>ə</w:t>
      </w:r>
      <w:r>
        <w:rPr>
          <w:rStyle w:val="contenttext"/>
          <w:rFonts w:cs="B Zar" w:hint="cs"/>
          <w:color w:val="000000"/>
          <w:sz w:val="36"/>
          <w:szCs w:val="36"/>
        </w:rPr>
        <w:t>t açılır v</w:t>
      </w:r>
      <w:r>
        <w:rPr>
          <w:rStyle w:val="contenttext"/>
          <w:rFonts w:cs="B Zar" w:hint="cs"/>
          <w:color w:val="000000"/>
          <w:sz w:val="36"/>
          <w:szCs w:val="36"/>
        </w:rPr>
        <w:t>ə</w:t>
      </w:r>
      <w:r>
        <w:rPr>
          <w:rStyle w:val="contenttext"/>
          <w:rFonts w:cs="B Zar" w:hint="cs"/>
          <w:color w:val="000000"/>
          <w:sz w:val="36"/>
          <w:szCs w:val="36"/>
        </w:rPr>
        <w:t xml:space="preserve"> o,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mübadil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aiddir. İslam f</w:t>
      </w:r>
      <w:r>
        <w:rPr>
          <w:rStyle w:val="contenttext"/>
          <w:rFonts w:cs="B Zar" w:hint="cs"/>
          <w:color w:val="000000"/>
          <w:sz w:val="36"/>
          <w:szCs w:val="36"/>
        </w:rPr>
        <w:t>ə</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 mülkiyy</w:t>
      </w:r>
      <w:r>
        <w:rPr>
          <w:rStyle w:val="contenttext"/>
          <w:rFonts w:cs="B Zar" w:hint="cs"/>
          <w:color w:val="000000"/>
          <w:sz w:val="36"/>
          <w:szCs w:val="36"/>
        </w:rPr>
        <w:t>ə</w:t>
      </w:r>
      <w:r>
        <w:rPr>
          <w:rStyle w:val="contenttext"/>
          <w:rFonts w:cs="B Zar" w:hint="cs"/>
          <w:color w:val="000000"/>
          <w:sz w:val="36"/>
          <w:szCs w:val="36"/>
        </w:rPr>
        <w:t>ti q</w:t>
      </w:r>
      <w:r>
        <w:rPr>
          <w:rStyle w:val="contenttext"/>
          <w:rFonts w:cs="B Zar" w:hint="cs"/>
          <w:color w:val="000000"/>
          <w:sz w:val="36"/>
          <w:szCs w:val="36"/>
        </w:rPr>
        <w:t>ə</w:t>
      </w:r>
      <w:r>
        <w:rPr>
          <w:rStyle w:val="contenttext"/>
          <w:rFonts w:cs="B Zar" w:hint="cs"/>
          <w:color w:val="000000"/>
          <w:sz w:val="36"/>
          <w:szCs w:val="36"/>
        </w:rPr>
        <w:t>bul etmişdir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mülkiyy</w:t>
      </w:r>
      <w:r>
        <w:rPr>
          <w:rStyle w:val="contenttext"/>
          <w:rFonts w:cs="B Zar" w:hint="cs"/>
          <w:color w:val="000000"/>
          <w:sz w:val="36"/>
          <w:szCs w:val="36"/>
        </w:rPr>
        <w:t>ə</w:t>
      </w:r>
      <w:r>
        <w:rPr>
          <w:rStyle w:val="contenttext"/>
          <w:rFonts w:cs="B Zar" w:hint="cs"/>
          <w:color w:val="000000"/>
          <w:sz w:val="36"/>
          <w:szCs w:val="36"/>
        </w:rPr>
        <w:t>t bugünkü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darların dünyasında “mülkiyy</w:t>
      </w:r>
      <w:r>
        <w:rPr>
          <w:rStyle w:val="contenttext"/>
          <w:rFonts w:cs="B Zar" w:hint="cs"/>
          <w:color w:val="000000"/>
          <w:sz w:val="36"/>
          <w:szCs w:val="36"/>
        </w:rPr>
        <w:t>ə</w:t>
      </w:r>
      <w:r>
        <w:rPr>
          <w:rStyle w:val="contenttext"/>
          <w:rFonts w:cs="B Zar" w:hint="cs"/>
          <w:color w:val="000000"/>
          <w:sz w:val="36"/>
          <w:szCs w:val="36"/>
        </w:rPr>
        <w:t>t” adlandırılan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bir sıra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ki, indi</w:t>
      </w:r>
      <w:r>
        <w:rPr>
          <w:rStyle w:val="contenttext"/>
          <w:rFonts w:cs="B Zar" w:hint="cs"/>
          <w:color w:val="000000"/>
          <w:sz w:val="36"/>
          <w:szCs w:val="36"/>
        </w:rPr>
        <w:t xml:space="preserve"> onları müzakir</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yoxdur. F</w:t>
      </w:r>
      <w:r>
        <w:rPr>
          <w:rStyle w:val="contenttext"/>
          <w:rFonts w:cs="B Zar" w:hint="cs"/>
          <w:color w:val="000000"/>
          <w:sz w:val="36"/>
          <w:szCs w:val="36"/>
        </w:rPr>
        <w:t>ə</w:t>
      </w:r>
      <w:r>
        <w:rPr>
          <w:rStyle w:val="contenttext"/>
          <w:rFonts w:cs="B Zar" w:hint="cs"/>
          <w:color w:val="000000"/>
          <w:sz w:val="36"/>
          <w:szCs w:val="36"/>
        </w:rPr>
        <w:t>rdi mülkiyy</w:t>
      </w:r>
      <w:r>
        <w:rPr>
          <w:rStyle w:val="contenttext"/>
          <w:rFonts w:cs="B Zar" w:hint="cs"/>
          <w:color w:val="000000"/>
          <w:sz w:val="36"/>
          <w:szCs w:val="36"/>
        </w:rPr>
        <w:t>ə</w:t>
      </w:r>
      <w:r>
        <w:rPr>
          <w:rStyle w:val="contenttext"/>
          <w:rFonts w:cs="B Zar" w:hint="cs"/>
          <w:color w:val="000000"/>
          <w:sz w:val="36"/>
          <w:szCs w:val="36"/>
        </w:rPr>
        <w:t>tin lüzum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“mübadil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002009720"/>
        <w:rPr>
          <w:rFonts w:cs="B Zar" w:hint="cs"/>
          <w:color w:val="000000"/>
          <w:sz w:val="36"/>
          <w:szCs w:val="36"/>
          <w:rtl/>
        </w:rPr>
      </w:pPr>
      <w:r>
        <w:rPr>
          <w:rStyle w:val="contenttext"/>
          <w:rFonts w:cs="B Zar" w:hint="cs"/>
          <w:color w:val="000000"/>
          <w:sz w:val="36"/>
          <w:szCs w:val="36"/>
        </w:rPr>
        <w:t>İslam “mübadil</w:t>
      </w:r>
      <w:r>
        <w:rPr>
          <w:rStyle w:val="contenttext"/>
          <w:rFonts w:cs="B Zar" w:hint="cs"/>
          <w:color w:val="000000"/>
          <w:sz w:val="36"/>
          <w:szCs w:val="36"/>
        </w:rPr>
        <w:t>ə</w:t>
      </w:r>
      <w:r>
        <w:rPr>
          <w:rStyle w:val="contenttext"/>
          <w:rFonts w:cs="B Zar" w:hint="cs"/>
          <w:color w:val="000000"/>
          <w:sz w:val="36"/>
          <w:szCs w:val="36"/>
        </w:rPr>
        <w:t>” üçün d</w:t>
      </w:r>
      <w:r>
        <w:rPr>
          <w:rStyle w:val="contenttext"/>
          <w:rFonts w:cs="B Zar" w:hint="cs"/>
          <w:color w:val="000000"/>
          <w:sz w:val="36"/>
          <w:szCs w:val="36"/>
        </w:rPr>
        <w:t>ə</w:t>
      </w:r>
      <w:r>
        <w:rPr>
          <w:rStyle w:val="contenttext"/>
          <w:rFonts w:cs="B Zar" w:hint="cs"/>
          <w:color w:val="000000"/>
          <w:sz w:val="36"/>
          <w:szCs w:val="36"/>
          <w:rtl/>
        </w:rPr>
        <w:t xml:space="preserve"> {وَلَا تَأْکُلُوا أَمْوَالَکُمْ بَینَکُمْ بِالْبَاطِلِ}</w:t>
      </w:r>
      <w:hyperlink w:anchor="content_note_102_1" w:tooltip=" [1] . “Bəqərə“ surəsi, ayə 188.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(bir-birinizin malını haqqınız olmadığı halda, yem</w:t>
      </w:r>
      <w:r>
        <w:rPr>
          <w:rStyle w:val="contenttext"/>
          <w:rFonts w:cs="B Zar" w:hint="cs"/>
          <w:color w:val="000000"/>
          <w:sz w:val="36"/>
          <w:szCs w:val="36"/>
        </w:rPr>
        <w:t>ə</w:t>
      </w:r>
      <w:r>
        <w:rPr>
          <w:rStyle w:val="contenttext"/>
          <w:rFonts w:cs="B Zar" w:hint="cs"/>
          <w:color w:val="000000"/>
          <w:sz w:val="36"/>
          <w:szCs w:val="36"/>
        </w:rPr>
        <w:t>yin) kimi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 t</w:t>
      </w:r>
      <w:r>
        <w:rPr>
          <w:rStyle w:val="contenttext"/>
          <w:rFonts w:cs="B Zar" w:hint="cs"/>
          <w:color w:val="000000"/>
          <w:sz w:val="36"/>
          <w:szCs w:val="36"/>
        </w:rPr>
        <w:t>ə</w:t>
      </w:r>
      <w:r>
        <w:rPr>
          <w:rStyle w:val="contenttext"/>
          <w:rFonts w:cs="B Zar" w:hint="cs"/>
          <w:color w:val="000000"/>
          <w:sz w:val="36"/>
          <w:szCs w:val="36"/>
        </w:rPr>
        <w:t>yin etmişdir. Y</w:t>
      </w:r>
      <w:r>
        <w:rPr>
          <w:rStyle w:val="contenttext"/>
          <w:rFonts w:cs="B Zar" w:hint="cs"/>
          <w:color w:val="000000"/>
          <w:sz w:val="36"/>
          <w:szCs w:val="36"/>
        </w:rPr>
        <w:t>ə</w:t>
      </w:r>
      <w:r>
        <w:rPr>
          <w:rStyle w:val="contenttext"/>
          <w:rFonts w:cs="B Zar" w:hint="cs"/>
          <w:color w:val="000000"/>
          <w:sz w:val="36"/>
          <w:szCs w:val="36"/>
        </w:rPr>
        <w:t>ni,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var-dövl</w:t>
      </w:r>
      <w:r>
        <w:rPr>
          <w:rStyle w:val="contenttext"/>
          <w:rFonts w:cs="B Zar" w:hint="cs"/>
          <w:color w:val="000000"/>
          <w:sz w:val="36"/>
          <w:szCs w:val="36"/>
        </w:rPr>
        <w:t>ə</w:t>
      </w:r>
      <w:r>
        <w:rPr>
          <w:rStyle w:val="contenttext"/>
          <w:rFonts w:cs="B Zar" w:hint="cs"/>
          <w:color w:val="000000"/>
          <w:sz w:val="36"/>
          <w:szCs w:val="36"/>
        </w:rPr>
        <w:t>ti öz aranızda bihud</w:t>
      </w:r>
      <w:r>
        <w:rPr>
          <w:rStyle w:val="contenttext"/>
          <w:rFonts w:cs="B Zar" w:hint="cs"/>
          <w:color w:val="000000"/>
          <w:sz w:val="36"/>
          <w:szCs w:val="36"/>
        </w:rPr>
        <w:t>ə</w:t>
      </w:r>
      <w:r>
        <w:rPr>
          <w:rStyle w:val="contenttext"/>
          <w:rFonts w:cs="B Zar" w:hint="cs"/>
          <w:color w:val="000000"/>
          <w:sz w:val="36"/>
          <w:szCs w:val="36"/>
        </w:rPr>
        <w:t xml:space="preserve"> olaraq dövr el</w:t>
      </w:r>
      <w:r>
        <w:rPr>
          <w:rStyle w:val="contenttext"/>
          <w:rFonts w:cs="B Zar" w:hint="cs"/>
          <w:color w:val="000000"/>
          <w:sz w:val="36"/>
          <w:szCs w:val="36"/>
        </w:rPr>
        <w:t>ə</w:t>
      </w:r>
      <w:r>
        <w:rPr>
          <w:rStyle w:val="contenttext"/>
          <w:rFonts w:cs="B Zar" w:hint="cs"/>
          <w:color w:val="000000"/>
          <w:sz w:val="36"/>
          <w:szCs w:val="36"/>
        </w:rPr>
        <w:t>tdirm</w:t>
      </w:r>
      <w:r>
        <w:rPr>
          <w:rStyle w:val="contenttext"/>
          <w:rFonts w:cs="B Zar" w:hint="cs"/>
          <w:color w:val="000000"/>
          <w:sz w:val="36"/>
          <w:szCs w:val="36"/>
        </w:rPr>
        <w:t>ə</w:t>
      </w:r>
      <w:r>
        <w:rPr>
          <w:rStyle w:val="contenttext"/>
          <w:rFonts w:cs="B Zar" w:hint="cs"/>
          <w:color w:val="000000"/>
          <w:sz w:val="36"/>
          <w:szCs w:val="36"/>
        </w:rPr>
        <w:t>yin. Bu m</w:t>
      </w:r>
      <w:r>
        <w:rPr>
          <w:rStyle w:val="contenttext"/>
          <w:rFonts w:cs="B Zar" w:hint="cs"/>
          <w:color w:val="000000"/>
          <w:sz w:val="36"/>
          <w:szCs w:val="36"/>
        </w:rPr>
        <w:t>ə</w:t>
      </w:r>
      <w:r>
        <w:rPr>
          <w:rStyle w:val="contenttext"/>
          <w:rFonts w:cs="B Zar" w:hint="cs"/>
          <w:color w:val="000000"/>
          <w:sz w:val="36"/>
          <w:szCs w:val="36"/>
        </w:rPr>
        <w:t>nada ki, mal-dövl</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birinci sahibi v</w:t>
      </w:r>
      <w:r>
        <w:rPr>
          <w:rStyle w:val="contenttext"/>
          <w:rFonts w:cs="B Zar" w:hint="cs"/>
          <w:color w:val="000000"/>
          <w:sz w:val="36"/>
          <w:szCs w:val="36"/>
        </w:rPr>
        <w:t>ə</w:t>
      </w:r>
      <w:r>
        <w:rPr>
          <w:rStyle w:val="contenttext"/>
          <w:rFonts w:cs="B Zar" w:hint="cs"/>
          <w:color w:val="000000"/>
          <w:sz w:val="36"/>
          <w:szCs w:val="36"/>
        </w:rPr>
        <w:t xml:space="preserve"> istehsalçının </w:t>
      </w:r>
      <w:r>
        <w:rPr>
          <w:rStyle w:val="contenttext"/>
          <w:rFonts w:cs="B Zar" w:hint="cs"/>
          <w:color w:val="000000"/>
          <w:sz w:val="36"/>
          <w:szCs w:val="36"/>
        </w:rPr>
        <w:t>ə</w:t>
      </w:r>
      <w:r>
        <w:rPr>
          <w:rStyle w:val="contenttext"/>
          <w:rFonts w:cs="B Zar" w:hint="cs"/>
          <w:color w:val="000000"/>
          <w:sz w:val="36"/>
          <w:szCs w:val="36"/>
        </w:rPr>
        <w:t>lin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çıxır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rinin ixtiyarına keçir, h</w:t>
      </w:r>
      <w:r>
        <w:rPr>
          <w:rStyle w:val="contenttext"/>
          <w:rFonts w:cs="B Zar" w:hint="cs"/>
          <w:color w:val="000000"/>
          <w:sz w:val="36"/>
          <w:szCs w:val="36"/>
        </w:rPr>
        <w:t>ə</w:t>
      </w:r>
      <w:r>
        <w:rPr>
          <w:rStyle w:val="contenttext"/>
          <w:rFonts w:cs="B Zar" w:hint="cs"/>
          <w:color w:val="000000"/>
          <w:sz w:val="36"/>
          <w:szCs w:val="36"/>
        </w:rPr>
        <w:t>mçinin, ondan da sonra başqasının.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ş</w:t>
      </w:r>
      <w:r>
        <w:rPr>
          <w:rStyle w:val="contenttext"/>
          <w:rFonts w:cs="B Zar" w:hint="cs"/>
          <w:color w:val="000000"/>
          <w:sz w:val="36"/>
          <w:szCs w:val="36"/>
        </w:rPr>
        <w:t>ə</w:t>
      </w:r>
      <w:r>
        <w:rPr>
          <w:rStyle w:val="contenttext"/>
          <w:rFonts w:cs="B Zar" w:hint="cs"/>
          <w:color w:val="000000"/>
          <w:sz w:val="36"/>
          <w:szCs w:val="36"/>
        </w:rPr>
        <w:t>ri baxımdan faydalı olarsa, sahibin</w:t>
      </w:r>
      <w:r>
        <w:rPr>
          <w:rStyle w:val="contenttext"/>
          <w:rFonts w:cs="B Zar" w:hint="cs"/>
          <w:color w:val="000000"/>
          <w:sz w:val="36"/>
          <w:szCs w:val="36"/>
        </w:rPr>
        <w:t>ə</w:t>
      </w:r>
      <w:r>
        <w:rPr>
          <w:rStyle w:val="contenttext"/>
          <w:rFonts w:cs="B Zar" w:hint="cs"/>
          <w:color w:val="000000"/>
          <w:sz w:val="36"/>
          <w:szCs w:val="36"/>
        </w:rPr>
        <w:t xml:space="preserve"> aid olar.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 xml:space="preserve">tin insanlar üçün heç bir faydası olmadan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keç</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sahibinin ixtiyarında olması </w:t>
      </w:r>
      <w:r>
        <w:rPr>
          <w:rStyle w:val="contenttext"/>
          <w:rFonts w:cs="B Zar" w:hint="cs"/>
          <w:color w:val="000000"/>
          <w:sz w:val="36"/>
          <w:szCs w:val="36"/>
        </w:rPr>
        <w:t>qadağandır. İslam mülkiyy</w:t>
      </w:r>
      <w:r>
        <w:rPr>
          <w:rStyle w:val="contenttext"/>
          <w:rFonts w:cs="B Zar" w:hint="cs"/>
          <w:color w:val="000000"/>
          <w:sz w:val="36"/>
          <w:szCs w:val="36"/>
        </w:rPr>
        <w:t>ə</w:t>
      </w:r>
      <w:r>
        <w:rPr>
          <w:rStyle w:val="contenttext"/>
          <w:rFonts w:cs="B Zar" w:hint="cs"/>
          <w:color w:val="000000"/>
          <w:sz w:val="36"/>
          <w:szCs w:val="36"/>
        </w:rPr>
        <w:t>ti mütl</w:t>
      </w:r>
      <w:r>
        <w:rPr>
          <w:rStyle w:val="contenttext"/>
          <w:rFonts w:cs="B Zar" w:hint="cs"/>
          <w:color w:val="000000"/>
          <w:sz w:val="36"/>
          <w:szCs w:val="36"/>
        </w:rPr>
        <w:t>ə</w:t>
      </w:r>
      <w:r>
        <w:rPr>
          <w:rStyle w:val="contenttext"/>
          <w:rFonts w:cs="B Zar" w:hint="cs"/>
          <w:color w:val="000000"/>
          <w:sz w:val="36"/>
          <w:szCs w:val="36"/>
        </w:rPr>
        <w:t>q ixtiyarla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olan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hesab etmir.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İslam dini insan qanı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cas</w:t>
      </w:r>
      <w:r>
        <w:rPr>
          <w:rStyle w:val="contenttext"/>
          <w:rFonts w:cs="B Zar" w:hint="cs"/>
          <w:color w:val="000000"/>
          <w:sz w:val="36"/>
          <w:szCs w:val="36"/>
        </w:rPr>
        <w:t>ə</w:t>
      </w:r>
      <w:r>
        <w:rPr>
          <w:rStyle w:val="contenttext"/>
          <w:rFonts w:cs="B Zar" w:hint="cs"/>
          <w:color w:val="000000"/>
          <w:sz w:val="36"/>
          <w:szCs w:val="36"/>
        </w:rPr>
        <w:t>ti kimi b</w:t>
      </w:r>
      <w:r>
        <w:rPr>
          <w:rStyle w:val="contenttext"/>
          <w:rFonts w:cs="B Zar" w:hint="cs"/>
          <w:color w:val="000000"/>
          <w:sz w:val="36"/>
          <w:szCs w:val="36"/>
        </w:rPr>
        <w:t>ə</w:t>
      </w:r>
      <w:r>
        <w:rPr>
          <w:rStyle w:val="contenttext"/>
          <w:rFonts w:cs="B Zar" w:hint="cs"/>
          <w:color w:val="000000"/>
          <w:sz w:val="36"/>
          <w:szCs w:val="36"/>
        </w:rPr>
        <w:t>zi şeyl</w:t>
      </w:r>
      <w:r>
        <w:rPr>
          <w:rStyle w:val="contenttext"/>
          <w:rFonts w:cs="B Zar" w:hint="cs"/>
          <w:color w:val="000000"/>
          <w:sz w:val="36"/>
          <w:szCs w:val="36"/>
        </w:rPr>
        <w:t>ə</w:t>
      </w:r>
      <w:r>
        <w:rPr>
          <w:rStyle w:val="contenttext"/>
          <w:rFonts w:cs="B Zar" w:hint="cs"/>
          <w:color w:val="000000"/>
          <w:sz w:val="36"/>
          <w:szCs w:val="36"/>
        </w:rPr>
        <w:t>rin alınıb satılmasını qadağan</w:t>
      </w:r>
    </w:p>
    <w:p w:rsidR="00000000" w:rsidRDefault="00976AFA" w:rsidP="0026523D">
      <w:pPr>
        <w:pStyle w:val="contentparagraph"/>
        <w:jc w:val="both"/>
        <w:divId w:val="100200972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h:102</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976AFA" w:rsidP="0026523D">
      <w:pPr>
        <w:jc w:val="both"/>
        <w:divId w:val="1213351850"/>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Bəqərə“ surəsi, ayə 188</w:t>
      </w:r>
      <w:r>
        <w:rPr>
          <w:rFonts w:eastAsia="Times New Roman" w:cs="B Zar" w:hint="cs"/>
          <w:color w:val="000000"/>
          <w:sz w:val="36"/>
          <w:szCs w:val="36"/>
          <w:rtl/>
        </w:rPr>
        <w:t xml:space="preserve">. </w:t>
      </w:r>
    </w:p>
    <w:p w:rsidR="00000000" w:rsidRDefault="00976AFA" w:rsidP="0026523D">
      <w:pPr>
        <w:pStyle w:val="contentparagraph"/>
        <w:jc w:val="both"/>
        <w:divId w:val="1611890090"/>
        <w:rPr>
          <w:rFonts w:cs="B Zar" w:hint="cs"/>
          <w:color w:val="000000"/>
          <w:sz w:val="36"/>
          <w:szCs w:val="36"/>
          <w:rtl/>
        </w:rPr>
      </w:pPr>
      <w:r>
        <w:rPr>
          <w:rStyle w:val="contenttext"/>
          <w:rFonts w:cs="B Zar" w:hint="cs"/>
          <w:color w:val="000000"/>
          <w:sz w:val="36"/>
          <w:szCs w:val="36"/>
        </w:rPr>
        <w:t>etmişdir. N</w:t>
      </w:r>
      <w:r>
        <w:rPr>
          <w:rStyle w:val="contenttext"/>
          <w:rFonts w:cs="B Zar" w:hint="cs"/>
          <w:color w:val="000000"/>
          <w:sz w:val="36"/>
          <w:szCs w:val="36"/>
        </w:rPr>
        <w:t>ə</w:t>
      </w:r>
      <w:r>
        <w:rPr>
          <w:rStyle w:val="contenttext"/>
          <w:rFonts w:cs="B Zar" w:hint="cs"/>
          <w:color w:val="000000"/>
          <w:sz w:val="36"/>
          <w:szCs w:val="36"/>
        </w:rPr>
        <w:t xml:space="preserve"> üçün? Çünki insanın v</w:t>
      </w:r>
      <w:r>
        <w:rPr>
          <w:rStyle w:val="contenttext"/>
          <w:rFonts w:cs="B Zar" w:hint="cs"/>
          <w:color w:val="000000"/>
          <w:sz w:val="36"/>
          <w:szCs w:val="36"/>
        </w:rPr>
        <w:t>ə</w:t>
      </w:r>
      <w:r>
        <w:rPr>
          <w:rStyle w:val="contenttext"/>
          <w:rFonts w:cs="B Zar" w:hint="cs"/>
          <w:color w:val="000000"/>
          <w:sz w:val="36"/>
          <w:szCs w:val="36"/>
        </w:rPr>
        <w:t xml:space="preserve"> ya heyvanın qanı onları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insan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tinin bir hiss</w:t>
      </w:r>
      <w:r>
        <w:rPr>
          <w:rStyle w:val="contenttext"/>
          <w:rFonts w:cs="B Zar" w:hint="cs"/>
          <w:color w:val="000000"/>
          <w:sz w:val="36"/>
          <w:szCs w:val="36"/>
        </w:rPr>
        <w:t>ə</w:t>
      </w:r>
      <w:r>
        <w:rPr>
          <w:rStyle w:val="contenttext"/>
          <w:rFonts w:cs="B Zar" w:hint="cs"/>
          <w:color w:val="000000"/>
          <w:sz w:val="36"/>
          <w:szCs w:val="36"/>
        </w:rPr>
        <w:t>si hesab edil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faydalı istifad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deyil. Qan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cas</w:t>
      </w:r>
      <w:r>
        <w:rPr>
          <w:rStyle w:val="contenttext"/>
          <w:rFonts w:cs="B Zar" w:hint="cs"/>
          <w:color w:val="000000"/>
          <w:sz w:val="36"/>
          <w:szCs w:val="36"/>
        </w:rPr>
        <w:t>ə</w:t>
      </w:r>
      <w:r>
        <w:rPr>
          <w:rStyle w:val="contenttext"/>
          <w:rFonts w:cs="B Zar" w:hint="cs"/>
          <w:color w:val="000000"/>
          <w:sz w:val="36"/>
          <w:szCs w:val="36"/>
        </w:rPr>
        <w:t>t ticar</w:t>
      </w:r>
      <w:r>
        <w:rPr>
          <w:rStyle w:val="contenttext"/>
          <w:rFonts w:cs="B Zar" w:hint="cs"/>
          <w:color w:val="000000"/>
          <w:sz w:val="36"/>
          <w:szCs w:val="36"/>
        </w:rPr>
        <w:t>ə</w:t>
      </w:r>
      <w:r>
        <w:rPr>
          <w:rStyle w:val="contenttext"/>
          <w:rFonts w:cs="B Zar" w:hint="cs"/>
          <w:color w:val="000000"/>
          <w:sz w:val="36"/>
          <w:szCs w:val="36"/>
        </w:rPr>
        <w:t>tinin qadağan olunması Qurandakı</w:t>
      </w:r>
      <w:r>
        <w:rPr>
          <w:rStyle w:val="contenttext"/>
          <w:rFonts w:cs="B Zar" w:hint="cs"/>
          <w:color w:val="000000"/>
          <w:sz w:val="36"/>
          <w:szCs w:val="36"/>
          <w:rtl/>
        </w:rPr>
        <w:t xml:space="preserve"> {وَلَا تَأْکُلُوا أَمْوَالَکُمْ بَینَکُمْ بِالْبَ</w:t>
      </w:r>
      <w:r>
        <w:rPr>
          <w:rStyle w:val="contenttext"/>
          <w:rFonts w:cs="B Zar" w:hint="cs"/>
          <w:color w:val="000000"/>
          <w:sz w:val="36"/>
          <w:szCs w:val="36"/>
          <w:rtl/>
        </w:rPr>
        <w:t>اطِلِ}</w:t>
      </w:r>
    </w:p>
    <w:p w:rsidR="00000000" w:rsidRDefault="00976AFA" w:rsidP="0026523D">
      <w:pPr>
        <w:pStyle w:val="contentparagraph"/>
        <w:jc w:val="both"/>
        <w:divId w:val="1611890090"/>
        <w:rPr>
          <w:rFonts w:cs="B Zar" w:hint="cs"/>
          <w:color w:val="000000"/>
          <w:sz w:val="36"/>
          <w:szCs w:val="36"/>
          <w:rtl/>
        </w:rPr>
      </w:pPr>
      <w:r>
        <w:rPr>
          <w:rStyle w:val="contenttext"/>
          <w:rFonts w:cs="B Zar" w:hint="cs"/>
          <w:color w:val="000000"/>
          <w:sz w:val="36"/>
          <w:szCs w:val="36"/>
        </w:rPr>
        <w:t>prinsipin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dir. Qan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cas</w:t>
      </w:r>
      <w:r>
        <w:rPr>
          <w:rStyle w:val="contenttext"/>
          <w:rFonts w:cs="B Zar" w:hint="cs"/>
          <w:color w:val="000000"/>
          <w:sz w:val="36"/>
          <w:szCs w:val="36"/>
        </w:rPr>
        <w:t>ə</w:t>
      </w:r>
      <w:r>
        <w:rPr>
          <w:rStyle w:val="contenttext"/>
          <w:rFonts w:cs="B Zar" w:hint="cs"/>
          <w:color w:val="000000"/>
          <w:sz w:val="36"/>
          <w:szCs w:val="36"/>
        </w:rPr>
        <w:t xml:space="preserve">tin qadağasında </w:t>
      </w:r>
      <w:r>
        <w:rPr>
          <w:rStyle w:val="contenttext"/>
          <w:rFonts w:cs="B Zar" w:hint="cs"/>
          <w:color w:val="000000"/>
          <w:sz w:val="36"/>
          <w:szCs w:val="36"/>
        </w:rPr>
        <w:t>ə</w:t>
      </w:r>
      <w:r>
        <w:rPr>
          <w:rStyle w:val="contenttext"/>
          <w:rFonts w:cs="B Zar" w:hint="cs"/>
          <w:color w:val="000000"/>
          <w:sz w:val="36"/>
          <w:szCs w:val="36"/>
        </w:rPr>
        <w:t>sal</w:t>
      </w:r>
      <w:r>
        <w:rPr>
          <w:rStyle w:val="contenttext"/>
          <w:rFonts w:cs="B Zar" w:hint="cs"/>
          <w:color w:val="000000"/>
          <w:sz w:val="36"/>
          <w:szCs w:val="36"/>
        </w:rPr>
        <w:t>ə</w:t>
      </w:r>
      <w:r>
        <w:rPr>
          <w:rStyle w:val="contenttext"/>
          <w:rFonts w:cs="B Zar" w:hint="cs"/>
          <w:color w:val="000000"/>
          <w:sz w:val="36"/>
          <w:szCs w:val="36"/>
        </w:rPr>
        <w:t>t yoxdur. Əsal</w:t>
      </w:r>
      <w:r>
        <w:rPr>
          <w:rStyle w:val="contenttext"/>
          <w:rFonts w:cs="B Zar" w:hint="cs"/>
          <w:color w:val="000000"/>
          <w:sz w:val="36"/>
          <w:szCs w:val="36"/>
        </w:rPr>
        <w:t>ə</w:t>
      </w:r>
      <w:r>
        <w:rPr>
          <w:rStyle w:val="contenttext"/>
          <w:rFonts w:cs="B Zar" w:hint="cs"/>
          <w:color w:val="000000"/>
          <w:sz w:val="36"/>
          <w:szCs w:val="36"/>
        </w:rPr>
        <w:t>ti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mübadil</w:t>
      </w:r>
      <w:r>
        <w:rPr>
          <w:rStyle w:val="contenttext"/>
          <w:rFonts w:cs="B Zar" w:hint="cs"/>
          <w:color w:val="000000"/>
          <w:sz w:val="36"/>
          <w:szCs w:val="36"/>
        </w:rPr>
        <w:t>ə</w:t>
      </w:r>
      <w:r>
        <w:rPr>
          <w:rStyle w:val="contenttext"/>
          <w:rFonts w:cs="B Zar" w:hint="cs"/>
          <w:color w:val="000000"/>
          <w:sz w:val="36"/>
          <w:szCs w:val="36"/>
        </w:rPr>
        <w:t>nin insanın m</w:t>
      </w:r>
      <w:r>
        <w:rPr>
          <w:rStyle w:val="contenttext"/>
          <w:rFonts w:cs="B Zar" w:hint="cs"/>
          <w:color w:val="000000"/>
          <w:sz w:val="36"/>
          <w:szCs w:val="36"/>
        </w:rPr>
        <w:t>ə</w:t>
      </w:r>
      <w:r>
        <w:rPr>
          <w:rStyle w:val="contenttext"/>
          <w:rFonts w:cs="B Zar" w:hint="cs"/>
          <w:color w:val="000000"/>
          <w:sz w:val="36"/>
          <w:szCs w:val="36"/>
        </w:rPr>
        <w:t>nafeyin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iki şey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mt</w:t>
      </w:r>
      <w:r>
        <w:rPr>
          <w:rStyle w:val="contenttext"/>
          <w:rFonts w:cs="B Zar" w:hint="cs"/>
          <w:color w:val="000000"/>
          <w:sz w:val="36"/>
          <w:szCs w:val="36"/>
        </w:rPr>
        <w:t>əə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 arasında olmasıdır. Yuxarıda qeyd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qadağan edilm</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tl/>
        </w:rPr>
        <w:t xml:space="preserve"> {وَلَا تَأْکُلُوا أَمْ</w:t>
      </w:r>
      <w:r>
        <w:rPr>
          <w:rStyle w:val="contenttext"/>
          <w:rFonts w:cs="B Zar" w:hint="cs"/>
          <w:color w:val="000000"/>
          <w:sz w:val="36"/>
          <w:szCs w:val="36"/>
          <w:rtl/>
        </w:rPr>
        <w:t xml:space="preserve">وَالَکُمْ بَینَکُمْ بِالْبَاطِلِ} </w:t>
      </w:r>
      <w:r>
        <w:rPr>
          <w:rStyle w:val="contenttext"/>
          <w:rFonts w:cs="B Zar" w:hint="cs"/>
          <w:color w:val="000000"/>
          <w:sz w:val="36"/>
          <w:szCs w:val="36"/>
        </w:rPr>
        <w:t>prinsipinin icrası, başqa sözl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boş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 yer</w:t>
      </w:r>
      <w:r>
        <w:rPr>
          <w:rStyle w:val="contenttext"/>
          <w:rFonts w:cs="B Zar" w:hint="cs"/>
          <w:color w:val="000000"/>
          <w:sz w:val="36"/>
          <w:szCs w:val="36"/>
        </w:rPr>
        <w:t>ə</w:t>
      </w:r>
      <w:r>
        <w:rPr>
          <w:rStyle w:val="contenttext"/>
          <w:rFonts w:cs="B Zar" w:hint="cs"/>
          <w:color w:val="000000"/>
          <w:sz w:val="36"/>
          <w:szCs w:val="36"/>
        </w:rPr>
        <w:t xml:space="preserve"> dövr etdirilm</w:t>
      </w:r>
      <w:r>
        <w:rPr>
          <w:rStyle w:val="contenttext"/>
          <w:rFonts w:cs="B Zar" w:hint="cs"/>
          <w:color w:val="000000"/>
          <w:sz w:val="36"/>
          <w:szCs w:val="36"/>
        </w:rPr>
        <w:t>ə</w:t>
      </w:r>
      <w:r>
        <w:rPr>
          <w:rStyle w:val="contenttext"/>
          <w:rFonts w:cs="B Zar" w:hint="cs"/>
          <w:color w:val="000000"/>
          <w:sz w:val="36"/>
          <w:szCs w:val="36"/>
        </w:rPr>
        <w:t>sinin qadağan olunması üçün bir libas rolunu daşıyır. Əg</w:t>
      </w:r>
      <w:r>
        <w:rPr>
          <w:rStyle w:val="contenttext"/>
          <w:rFonts w:cs="B Zar" w:hint="cs"/>
          <w:color w:val="000000"/>
          <w:sz w:val="36"/>
          <w:szCs w:val="36"/>
        </w:rPr>
        <w:t>ə</w:t>
      </w:r>
      <w:r>
        <w:rPr>
          <w:rStyle w:val="contenttext"/>
          <w:rFonts w:cs="B Zar" w:hint="cs"/>
          <w:color w:val="000000"/>
          <w:sz w:val="36"/>
          <w:szCs w:val="36"/>
        </w:rPr>
        <w:t>r işin içind</w:t>
      </w:r>
      <w:r>
        <w:rPr>
          <w:rStyle w:val="contenttext"/>
          <w:rFonts w:cs="B Zar" w:hint="cs"/>
          <w:color w:val="000000"/>
          <w:sz w:val="36"/>
          <w:szCs w:val="36"/>
        </w:rPr>
        <w:t>ə</w:t>
      </w:r>
      <w:r>
        <w:rPr>
          <w:rStyle w:val="contenttext"/>
          <w:rFonts w:cs="B Zar" w:hint="cs"/>
          <w:color w:val="000000"/>
          <w:sz w:val="36"/>
          <w:szCs w:val="36"/>
        </w:rPr>
        <w:t xml:space="preserve"> mübadil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olmasa,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bihud</w:t>
      </w:r>
      <w:r>
        <w:rPr>
          <w:rStyle w:val="contenttext"/>
          <w:rFonts w:cs="B Zar" w:hint="cs"/>
          <w:color w:val="000000"/>
          <w:sz w:val="36"/>
          <w:szCs w:val="36"/>
        </w:rPr>
        <w:t>ə</w:t>
      </w:r>
      <w:r>
        <w:rPr>
          <w:rStyle w:val="contenttext"/>
          <w:rFonts w:cs="B Zar" w:hint="cs"/>
          <w:color w:val="000000"/>
          <w:sz w:val="36"/>
          <w:szCs w:val="36"/>
        </w:rPr>
        <w:t xml:space="preserve"> olaraq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zm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ki</w:t>
      </w:r>
      <w:r>
        <w:rPr>
          <w:rStyle w:val="contenttext"/>
          <w:rFonts w:cs="B Zar" w:hint="cs"/>
          <w:color w:val="000000"/>
          <w:sz w:val="36"/>
          <w:szCs w:val="36"/>
        </w:rPr>
        <w:t>mins</w:t>
      </w:r>
      <w:r>
        <w:rPr>
          <w:rStyle w:val="contenttext"/>
          <w:rFonts w:cs="B Zar" w:hint="cs"/>
          <w:color w:val="000000"/>
          <w:sz w:val="36"/>
          <w:szCs w:val="36"/>
        </w:rPr>
        <w:t>ə</w:t>
      </w:r>
      <w:r>
        <w:rPr>
          <w:rStyle w:val="contenttext"/>
          <w:rFonts w:cs="B Zar" w:hint="cs"/>
          <w:color w:val="000000"/>
          <w:sz w:val="36"/>
          <w:szCs w:val="36"/>
        </w:rPr>
        <w:t xml:space="preserve"> mülkiyy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keçm</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baş tutmaz</w:t>
      </w:r>
      <w:r>
        <w:rPr>
          <w:rStyle w:val="contenttext"/>
          <w:rFonts w:cs="B Zar" w:hint="cs"/>
          <w:color w:val="000000"/>
          <w:sz w:val="36"/>
          <w:szCs w:val="36"/>
          <w:rtl/>
        </w:rPr>
        <w:t>.</w:t>
      </w:r>
    </w:p>
    <w:p w:rsidR="00000000" w:rsidRDefault="00976AFA" w:rsidP="0026523D">
      <w:pPr>
        <w:pStyle w:val="contentparagraph"/>
        <w:jc w:val="both"/>
        <w:divId w:val="1611890090"/>
        <w:rPr>
          <w:rFonts w:cs="B Zar" w:hint="cs"/>
          <w:color w:val="000000"/>
          <w:sz w:val="36"/>
          <w:szCs w:val="36"/>
          <w:rtl/>
        </w:rPr>
      </w:pPr>
      <w:r>
        <w:rPr>
          <w:rStyle w:val="contenttext"/>
          <w:rFonts w:cs="B Zar" w:hint="cs"/>
          <w:color w:val="000000"/>
          <w:sz w:val="36"/>
          <w:szCs w:val="36"/>
        </w:rPr>
        <w:t xml:space="preserve">Bu </w:t>
      </w:r>
      <w:r>
        <w:rPr>
          <w:rStyle w:val="contenttext"/>
          <w:rFonts w:cs="B Zar" w:hint="cs"/>
          <w:color w:val="000000"/>
          <w:sz w:val="36"/>
          <w:szCs w:val="36"/>
        </w:rPr>
        <w:t>ə</w:t>
      </w:r>
      <w:r>
        <w:rPr>
          <w:rStyle w:val="contenttext"/>
          <w:rFonts w:cs="B Zar" w:hint="cs"/>
          <w:color w:val="000000"/>
          <w:sz w:val="36"/>
          <w:szCs w:val="36"/>
        </w:rPr>
        <w:t>sas prinsip sabit v</w:t>
      </w:r>
      <w:r>
        <w:rPr>
          <w:rStyle w:val="contenttext"/>
          <w:rFonts w:cs="B Zar" w:hint="cs"/>
          <w:color w:val="000000"/>
          <w:sz w:val="36"/>
          <w:szCs w:val="36"/>
        </w:rPr>
        <w:t>ə</w:t>
      </w:r>
      <w:r>
        <w:rPr>
          <w:rStyle w:val="contenttext"/>
          <w:rFonts w:cs="B Zar" w:hint="cs"/>
          <w:color w:val="000000"/>
          <w:sz w:val="36"/>
          <w:szCs w:val="36"/>
        </w:rPr>
        <w:t xml:space="preserve"> bütün zamanlarda eyni olan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 ictimai ehtiyaclardan qaynaqlanmasına baxmayaraq, qan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cas</w:t>
      </w:r>
      <w:r>
        <w:rPr>
          <w:rStyle w:val="contenttext"/>
          <w:rFonts w:cs="B Zar" w:hint="cs"/>
          <w:color w:val="000000"/>
          <w:sz w:val="36"/>
          <w:szCs w:val="36"/>
        </w:rPr>
        <w:t>ə</w:t>
      </w:r>
      <w:r>
        <w:rPr>
          <w:rStyle w:val="contenttext"/>
          <w:rFonts w:cs="B Zar" w:hint="cs"/>
          <w:color w:val="000000"/>
          <w:sz w:val="36"/>
          <w:szCs w:val="36"/>
        </w:rPr>
        <w:t>tin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hesab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mübadil</w:t>
      </w:r>
      <w:r>
        <w:rPr>
          <w:rStyle w:val="contenttext"/>
          <w:rFonts w:cs="B Zar" w:hint="cs"/>
          <w:color w:val="000000"/>
          <w:sz w:val="36"/>
          <w:szCs w:val="36"/>
        </w:rPr>
        <w:t>ə</w:t>
      </w:r>
      <w:r>
        <w:rPr>
          <w:rStyle w:val="contenttext"/>
          <w:rFonts w:cs="B Zar" w:hint="cs"/>
          <w:color w:val="000000"/>
          <w:sz w:val="36"/>
          <w:szCs w:val="36"/>
        </w:rPr>
        <w:t xml:space="preserve">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olmaması ilk növb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sr, zama</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dardır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nliyi, elm v</w:t>
      </w:r>
      <w:r>
        <w:rPr>
          <w:rStyle w:val="contenttext"/>
          <w:rFonts w:cs="B Zar" w:hint="cs"/>
          <w:color w:val="000000"/>
          <w:sz w:val="36"/>
          <w:szCs w:val="36"/>
        </w:rPr>
        <w:t>ə</w:t>
      </w:r>
      <w:r>
        <w:rPr>
          <w:rStyle w:val="contenttext"/>
          <w:rFonts w:cs="B Zar" w:hint="cs"/>
          <w:color w:val="000000"/>
          <w:sz w:val="36"/>
          <w:szCs w:val="36"/>
        </w:rPr>
        <w:t xml:space="preserve"> texnikanın inkişafı v</w:t>
      </w:r>
      <w:r>
        <w:rPr>
          <w:rStyle w:val="contenttext"/>
          <w:rFonts w:cs="B Zar" w:hint="cs"/>
          <w:color w:val="000000"/>
          <w:sz w:val="36"/>
          <w:szCs w:val="36"/>
        </w:rPr>
        <w:t>ə</w:t>
      </w:r>
      <w:r>
        <w:rPr>
          <w:rStyle w:val="contenttext"/>
          <w:rFonts w:cs="B Zar" w:hint="cs"/>
          <w:color w:val="000000"/>
          <w:sz w:val="36"/>
          <w:szCs w:val="36"/>
        </w:rPr>
        <w:t xml:space="preserve"> onlardan düzgün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hih istifad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onunla bağlı hökml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611890090"/>
        <w:rPr>
          <w:rFonts w:cs="B Zar" w:hint="cs"/>
          <w:color w:val="000000"/>
          <w:sz w:val="36"/>
          <w:szCs w:val="36"/>
          <w:rtl/>
        </w:rPr>
      </w:pPr>
      <w:r>
        <w:rPr>
          <w:rStyle w:val="contenttext"/>
          <w:rFonts w:cs="B Zar" w:hint="cs"/>
          <w:color w:val="000000"/>
          <w:sz w:val="36"/>
          <w:szCs w:val="36"/>
        </w:rPr>
        <w:t>Başqa bir misal: Əmir</w:t>
      </w:r>
      <w:r>
        <w:rPr>
          <w:rStyle w:val="contenttext"/>
          <w:rFonts w:cs="B Zar" w:hint="cs"/>
          <w:color w:val="000000"/>
          <w:sz w:val="36"/>
          <w:szCs w:val="36"/>
        </w:rPr>
        <w:t>ə</w:t>
      </w:r>
      <w:r>
        <w:rPr>
          <w:rStyle w:val="contenttext"/>
          <w:rFonts w:cs="B Zar" w:hint="cs"/>
          <w:color w:val="000000"/>
          <w:sz w:val="36"/>
          <w:szCs w:val="36"/>
        </w:rPr>
        <w:t>l-möminin Əli (</w:t>
      </w:r>
      <w:r>
        <w:rPr>
          <w:rStyle w:val="contenttext"/>
          <w:rFonts w:cs="B Zar" w:hint="cs"/>
          <w:color w:val="000000"/>
          <w:sz w:val="36"/>
          <w:szCs w:val="36"/>
        </w:rPr>
        <w:t>ə</w:t>
      </w:r>
      <w:r>
        <w:rPr>
          <w:rStyle w:val="contenttext"/>
          <w:rFonts w:cs="B Zar" w:hint="cs"/>
          <w:color w:val="000000"/>
          <w:sz w:val="36"/>
          <w:szCs w:val="36"/>
        </w:rPr>
        <w:t>) ömrünün axırlarında saçı v</w:t>
      </w:r>
      <w:r>
        <w:rPr>
          <w:rStyle w:val="contenttext"/>
          <w:rFonts w:cs="B Zar" w:hint="cs"/>
          <w:color w:val="000000"/>
          <w:sz w:val="36"/>
          <w:szCs w:val="36"/>
        </w:rPr>
        <w:t>ə</w:t>
      </w:r>
      <w:r>
        <w:rPr>
          <w:rStyle w:val="contenttext"/>
          <w:rFonts w:cs="B Zar" w:hint="cs"/>
          <w:color w:val="000000"/>
          <w:sz w:val="36"/>
          <w:szCs w:val="36"/>
        </w:rPr>
        <w:t xml:space="preserve"> saqqalını</w:t>
      </w:r>
      <w:r>
        <w:rPr>
          <w:rStyle w:val="contenttext"/>
          <w:rFonts w:cs="B Zar" w:hint="cs"/>
          <w:color w:val="000000"/>
          <w:sz w:val="36"/>
          <w:szCs w:val="36"/>
        </w:rPr>
        <w:t>nı ağarmasına baxmayaraq, h</w:t>
      </w:r>
      <w:r>
        <w:rPr>
          <w:rStyle w:val="contenttext"/>
          <w:rFonts w:cs="B Zar" w:hint="cs"/>
          <w:color w:val="000000"/>
          <w:sz w:val="36"/>
          <w:szCs w:val="36"/>
        </w:rPr>
        <w:t>ə</w:t>
      </w:r>
      <w:r>
        <w:rPr>
          <w:rStyle w:val="contenttext"/>
          <w:rFonts w:cs="B Zar" w:hint="cs"/>
          <w:color w:val="000000"/>
          <w:sz w:val="36"/>
          <w:szCs w:val="36"/>
        </w:rPr>
        <w:t>na qoymurdu.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dedi: “İslam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 (s) “saç v</w:t>
      </w:r>
      <w:r>
        <w:rPr>
          <w:rStyle w:val="contenttext"/>
          <w:rFonts w:cs="B Zar" w:hint="cs"/>
          <w:color w:val="000000"/>
          <w:sz w:val="36"/>
          <w:szCs w:val="36"/>
        </w:rPr>
        <w:t>ə</w:t>
      </w:r>
      <w:r>
        <w:rPr>
          <w:rStyle w:val="contenttext"/>
          <w:rFonts w:cs="B Zar" w:hint="cs"/>
          <w:color w:val="000000"/>
          <w:sz w:val="36"/>
          <w:szCs w:val="36"/>
        </w:rPr>
        <w:t xml:space="preserve"> saqqalınızın ağlığını h</w:t>
      </w:r>
      <w:r>
        <w:rPr>
          <w:rStyle w:val="contenttext"/>
          <w:rFonts w:cs="B Zar" w:hint="cs"/>
          <w:color w:val="000000"/>
          <w:sz w:val="36"/>
          <w:szCs w:val="36"/>
        </w:rPr>
        <w:t>ə</w:t>
      </w:r>
      <w:r>
        <w:rPr>
          <w:rStyle w:val="contenttext"/>
          <w:rFonts w:cs="B Zar" w:hint="cs"/>
          <w:color w:val="000000"/>
          <w:sz w:val="36"/>
          <w:szCs w:val="36"/>
        </w:rPr>
        <w:t>na qoymaqla örtün” - dey</w:t>
      </w:r>
      <w:r>
        <w:rPr>
          <w:rStyle w:val="contenttext"/>
          <w:rFonts w:cs="B Zar" w:hint="cs"/>
          <w:color w:val="000000"/>
          <w:sz w:val="36"/>
          <w:szCs w:val="36"/>
        </w:rPr>
        <w:t>ə</w:t>
      </w:r>
      <w:r>
        <w:rPr>
          <w:rStyle w:val="contenttext"/>
          <w:rFonts w:cs="B Zar" w:hint="cs"/>
          <w:color w:val="000000"/>
          <w:sz w:val="36"/>
          <w:szCs w:val="36"/>
        </w:rPr>
        <w:t xml:space="preserve"> buyurmamışdırmı?”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cavab verir ki, b</w:t>
      </w:r>
      <w:r>
        <w:rPr>
          <w:rStyle w:val="contenttext"/>
          <w:rFonts w:cs="B Zar" w:hint="cs"/>
          <w:color w:val="000000"/>
          <w:sz w:val="36"/>
          <w:szCs w:val="36"/>
        </w:rPr>
        <w:t>ə</w:t>
      </w:r>
      <w:r>
        <w:rPr>
          <w:rStyle w:val="contenttext"/>
          <w:rFonts w:cs="B Zar" w:hint="cs"/>
          <w:color w:val="000000"/>
          <w:sz w:val="36"/>
          <w:szCs w:val="36"/>
        </w:rPr>
        <w:t>li, buyurmuşdur.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“onda, n</w:t>
      </w:r>
      <w:r>
        <w:rPr>
          <w:rStyle w:val="contenttext"/>
          <w:rFonts w:cs="B Zar" w:hint="cs"/>
          <w:color w:val="000000"/>
          <w:sz w:val="36"/>
          <w:szCs w:val="36"/>
        </w:rPr>
        <w:t>ə</w:t>
      </w:r>
      <w:r>
        <w:rPr>
          <w:rStyle w:val="contenttext"/>
          <w:rFonts w:cs="B Zar" w:hint="cs"/>
          <w:color w:val="000000"/>
          <w:sz w:val="36"/>
          <w:szCs w:val="36"/>
        </w:rPr>
        <w:t xml:space="preserve"> üçün siz h</w:t>
      </w:r>
      <w:r>
        <w:rPr>
          <w:rStyle w:val="contenttext"/>
          <w:rFonts w:cs="B Zar" w:hint="cs"/>
          <w:color w:val="000000"/>
          <w:sz w:val="36"/>
          <w:szCs w:val="36"/>
        </w:rPr>
        <w:t>ə</w:t>
      </w:r>
      <w:r>
        <w:rPr>
          <w:rStyle w:val="contenttext"/>
          <w:rFonts w:cs="B Zar" w:hint="cs"/>
          <w:color w:val="000000"/>
          <w:sz w:val="36"/>
          <w:szCs w:val="36"/>
        </w:rPr>
        <w:t xml:space="preserve">na qoymursunuz?” </w:t>
      </w:r>
      <w:r>
        <w:rPr>
          <w:rStyle w:val="contenttext"/>
          <w:rFonts w:cs="B Zar" w:hint="cs"/>
          <w:color w:val="000000"/>
          <w:sz w:val="36"/>
          <w:szCs w:val="36"/>
        </w:rPr>
        <w:t>- dey</w:t>
      </w:r>
      <w:r>
        <w:rPr>
          <w:rStyle w:val="contenttext"/>
          <w:rFonts w:cs="B Zar" w:hint="cs"/>
          <w:color w:val="000000"/>
          <w:sz w:val="36"/>
          <w:szCs w:val="36"/>
        </w:rPr>
        <w:t>ə</w:t>
      </w:r>
      <w:r>
        <w:rPr>
          <w:rStyle w:val="contenttext"/>
          <w:rFonts w:cs="B Zar" w:hint="cs"/>
          <w:color w:val="000000"/>
          <w:sz w:val="36"/>
          <w:szCs w:val="36"/>
        </w:rPr>
        <w:t xml:space="preserve"> soruşduqda, Əmir</w:t>
      </w:r>
      <w:r>
        <w:rPr>
          <w:rStyle w:val="contenttext"/>
          <w:rFonts w:cs="B Zar" w:hint="cs"/>
          <w:color w:val="000000"/>
          <w:sz w:val="36"/>
          <w:szCs w:val="36"/>
        </w:rPr>
        <w:t>ə</w:t>
      </w:r>
      <w:r>
        <w:rPr>
          <w:rStyle w:val="contenttext"/>
          <w:rFonts w:cs="B Zar" w:hint="cs"/>
          <w:color w:val="000000"/>
          <w:sz w:val="36"/>
          <w:szCs w:val="36"/>
        </w:rPr>
        <w:t>l-möminin (</w:t>
      </w:r>
      <w:r>
        <w:rPr>
          <w:rStyle w:val="contenttext"/>
          <w:rFonts w:cs="B Zar" w:hint="cs"/>
          <w:color w:val="000000"/>
          <w:sz w:val="36"/>
          <w:szCs w:val="36"/>
        </w:rPr>
        <w:t>ə</w:t>
      </w:r>
      <w:r>
        <w:rPr>
          <w:rStyle w:val="contenttext"/>
          <w:rFonts w:cs="B Zar" w:hint="cs"/>
          <w:color w:val="000000"/>
          <w:sz w:val="36"/>
          <w:szCs w:val="36"/>
        </w:rPr>
        <w:t>) cavabında bel</w:t>
      </w:r>
      <w:r>
        <w:rPr>
          <w:rStyle w:val="contenttext"/>
          <w:rFonts w:cs="B Zar" w:hint="cs"/>
          <w:color w:val="000000"/>
          <w:sz w:val="36"/>
          <w:szCs w:val="36"/>
        </w:rPr>
        <w:t>ə</w:t>
      </w:r>
      <w:r>
        <w:rPr>
          <w:rStyle w:val="contenttext"/>
          <w:rFonts w:cs="B Zar" w:hint="cs"/>
          <w:color w:val="000000"/>
          <w:sz w:val="36"/>
          <w:szCs w:val="36"/>
        </w:rPr>
        <w:t xml:space="preserve"> deyir: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 xml:space="preserve">r (s) bu </w:t>
      </w:r>
      <w:r>
        <w:rPr>
          <w:rStyle w:val="contenttext"/>
          <w:rFonts w:cs="B Zar" w:hint="cs"/>
          <w:color w:val="000000"/>
          <w:sz w:val="36"/>
          <w:szCs w:val="36"/>
        </w:rPr>
        <w:t>ə</w:t>
      </w:r>
      <w:r>
        <w:rPr>
          <w:rStyle w:val="contenttext"/>
          <w:rFonts w:cs="B Zar" w:hint="cs"/>
          <w:color w:val="000000"/>
          <w:sz w:val="36"/>
          <w:szCs w:val="36"/>
        </w:rPr>
        <w:t>mri verdikd</w:t>
      </w:r>
      <w:r>
        <w:rPr>
          <w:rStyle w:val="contenttext"/>
          <w:rFonts w:cs="B Zar" w:hint="cs"/>
          <w:color w:val="000000"/>
          <w:sz w:val="36"/>
          <w:szCs w:val="36"/>
        </w:rPr>
        <w:t>ə</w:t>
      </w:r>
      <w:r>
        <w:rPr>
          <w:rStyle w:val="contenttext"/>
          <w:rFonts w:cs="B Zar" w:hint="cs"/>
          <w:color w:val="000000"/>
          <w:sz w:val="36"/>
          <w:szCs w:val="36"/>
        </w:rPr>
        <w:t>, müs</w:t>
      </w:r>
      <w:r>
        <w:rPr>
          <w:rStyle w:val="contenttext"/>
          <w:rFonts w:cs="B Zar" w:hint="cs"/>
          <w:color w:val="000000"/>
          <w:sz w:val="36"/>
          <w:szCs w:val="36"/>
        </w:rPr>
        <w:t>ə</w:t>
      </w:r>
      <w:r>
        <w:rPr>
          <w:rStyle w:val="contenttext"/>
          <w:rFonts w:cs="B Zar" w:hint="cs"/>
          <w:color w:val="000000"/>
          <w:sz w:val="36"/>
          <w:szCs w:val="36"/>
        </w:rPr>
        <w:t>lmanlar say baxımından çox az idil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 arasında döyüşl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iştirak ed</w:t>
      </w:r>
      <w:r>
        <w:rPr>
          <w:rStyle w:val="contenttext"/>
          <w:rFonts w:cs="B Zar" w:hint="cs"/>
          <w:color w:val="000000"/>
          <w:sz w:val="36"/>
          <w:szCs w:val="36"/>
        </w:rPr>
        <w:t>ə</w:t>
      </w:r>
      <w:r>
        <w:rPr>
          <w:rStyle w:val="contenttext"/>
          <w:rFonts w:cs="B Zar" w:hint="cs"/>
          <w:color w:val="000000"/>
          <w:sz w:val="36"/>
          <w:szCs w:val="36"/>
        </w:rPr>
        <w:t>n ağ saqqalı kişil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var idi. Düşm</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İslam ordusunun c</w:t>
      </w:r>
      <w:r>
        <w:rPr>
          <w:rStyle w:val="contenttext"/>
          <w:rFonts w:cs="B Zar" w:hint="cs"/>
          <w:color w:val="000000"/>
          <w:sz w:val="36"/>
          <w:szCs w:val="36"/>
        </w:rPr>
        <w:t>ə</w:t>
      </w:r>
      <w:r>
        <w:rPr>
          <w:rStyle w:val="contenttext"/>
          <w:rFonts w:cs="B Zar" w:hint="cs"/>
          <w:color w:val="000000"/>
          <w:sz w:val="36"/>
          <w:szCs w:val="36"/>
        </w:rPr>
        <w:t>rg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saldı</w:t>
      </w:r>
      <w:r>
        <w:rPr>
          <w:rStyle w:val="contenttext"/>
          <w:rFonts w:cs="B Zar" w:hint="cs"/>
          <w:color w:val="000000"/>
          <w:sz w:val="36"/>
          <w:szCs w:val="36"/>
        </w:rPr>
        <w:t>qda, yaşlı ağsaqqal kişil</w:t>
      </w:r>
      <w:r>
        <w:rPr>
          <w:rStyle w:val="contenttext"/>
          <w:rFonts w:cs="B Zar" w:hint="cs"/>
          <w:color w:val="000000"/>
          <w:sz w:val="36"/>
          <w:szCs w:val="36"/>
        </w:rPr>
        <w:t>ə</w:t>
      </w:r>
      <w:r>
        <w:rPr>
          <w:rStyle w:val="contenttext"/>
          <w:rFonts w:cs="B Zar" w:hint="cs"/>
          <w:color w:val="000000"/>
          <w:sz w:val="36"/>
          <w:szCs w:val="36"/>
        </w:rPr>
        <w:t>ri görür v</w:t>
      </w:r>
      <w:r>
        <w:rPr>
          <w:rStyle w:val="contenttext"/>
          <w:rFonts w:cs="B Zar" w:hint="cs"/>
          <w:color w:val="000000"/>
          <w:sz w:val="36"/>
          <w:szCs w:val="36"/>
        </w:rPr>
        <w:t>ə</w:t>
      </w:r>
      <w:r>
        <w:rPr>
          <w:rStyle w:val="contenttext"/>
          <w:rFonts w:cs="B Zar" w:hint="cs"/>
          <w:color w:val="000000"/>
          <w:sz w:val="36"/>
          <w:szCs w:val="36"/>
        </w:rPr>
        <w:t xml:space="preserve"> özlüyünd</w:t>
      </w:r>
      <w:r>
        <w:rPr>
          <w:rStyle w:val="contenttext"/>
          <w:rFonts w:cs="B Zar" w:hint="cs"/>
          <w:color w:val="000000"/>
          <w:sz w:val="36"/>
          <w:szCs w:val="36"/>
        </w:rPr>
        <w:t>ə</w:t>
      </w:r>
      <w:r>
        <w:rPr>
          <w:rStyle w:val="contenttext"/>
          <w:rFonts w:cs="B Zar" w:hint="cs"/>
          <w:color w:val="000000"/>
          <w:sz w:val="36"/>
          <w:szCs w:val="36"/>
        </w:rPr>
        <w:t xml:space="preserve"> düşünürdü ki, onunun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müqabili z</w:t>
      </w:r>
      <w:r>
        <w:rPr>
          <w:rStyle w:val="contenttext"/>
          <w:rFonts w:cs="B Zar" w:hint="cs"/>
          <w:color w:val="000000"/>
          <w:sz w:val="36"/>
          <w:szCs w:val="36"/>
        </w:rPr>
        <w:t>ə</w:t>
      </w:r>
      <w:r>
        <w:rPr>
          <w:rStyle w:val="contenttext"/>
          <w:rFonts w:cs="B Zar" w:hint="cs"/>
          <w:color w:val="000000"/>
          <w:sz w:val="36"/>
          <w:szCs w:val="36"/>
        </w:rPr>
        <w:t>ifl</w:t>
      </w:r>
      <w:r>
        <w:rPr>
          <w:rStyle w:val="contenttext"/>
          <w:rFonts w:cs="B Zar" w:hint="cs"/>
          <w:color w:val="000000"/>
          <w:sz w:val="36"/>
          <w:szCs w:val="36"/>
        </w:rPr>
        <w:t>ə</w:t>
      </w:r>
      <w:r>
        <w:rPr>
          <w:rStyle w:val="contenttext"/>
          <w:rFonts w:cs="B Zar" w:hint="cs"/>
          <w:color w:val="000000"/>
          <w:sz w:val="36"/>
          <w:szCs w:val="36"/>
        </w:rPr>
        <w:t>rdir. Bu minvalla, onların döyüş ruhiyy</w:t>
      </w:r>
      <w:r>
        <w:rPr>
          <w:rStyle w:val="contenttext"/>
          <w:rFonts w:cs="B Zar" w:hint="cs"/>
          <w:color w:val="000000"/>
          <w:sz w:val="36"/>
          <w:szCs w:val="36"/>
        </w:rPr>
        <w:t>ə</w:t>
      </w:r>
      <w:r>
        <w:rPr>
          <w:rStyle w:val="contenttext"/>
          <w:rFonts w:cs="B Zar" w:hint="cs"/>
          <w:color w:val="000000"/>
          <w:sz w:val="36"/>
          <w:szCs w:val="36"/>
        </w:rPr>
        <w:t>si daha da gücl</w:t>
      </w:r>
      <w:r>
        <w:rPr>
          <w:rStyle w:val="contenttext"/>
          <w:rFonts w:cs="B Zar" w:hint="cs"/>
          <w:color w:val="000000"/>
          <w:sz w:val="36"/>
          <w:szCs w:val="36"/>
        </w:rPr>
        <w:t>ə</w:t>
      </w:r>
      <w:r>
        <w:rPr>
          <w:rStyle w:val="contenttext"/>
          <w:rFonts w:cs="B Zar" w:hint="cs"/>
          <w:color w:val="000000"/>
          <w:sz w:val="36"/>
          <w:szCs w:val="36"/>
        </w:rPr>
        <w:t>nirdi</w:t>
      </w:r>
      <w:r>
        <w:rPr>
          <w:rStyle w:val="contenttext"/>
          <w:rFonts w:cs="B Zar" w:hint="cs"/>
          <w:color w:val="000000"/>
          <w:sz w:val="36"/>
          <w:szCs w:val="36"/>
          <w:rtl/>
        </w:rPr>
        <w:t>.</w:t>
      </w:r>
    </w:p>
    <w:p w:rsidR="00000000" w:rsidRDefault="00976AFA" w:rsidP="0026523D">
      <w:pPr>
        <w:pStyle w:val="contentparagraph"/>
        <w:jc w:val="both"/>
        <w:divId w:val="161189009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h:103</w:t>
      </w:r>
    </w:p>
    <w:p w:rsidR="00000000" w:rsidRDefault="00976AFA" w:rsidP="0026523D">
      <w:pPr>
        <w:pStyle w:val="contentparagraph"/>
        <w:jc w:val="both"/>
        <w:divId w:val="624894106"/>
        <w:rPr>
          <w:rFonts w:cs="B Zar" w:hint="cs"/>
          <w:color w:val="000000"/>
          <w:sz w:val="36"/>
          <w:szCs w:val="36"/>
          <w:rtl/>
        </w:rPr>
      </w:pP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önl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nin diqq</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yayınmaq üçün onlara saqqallarına h</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a qoymaq </w:t>
      </w:r>
      <w:r>
        <w:rPr>
          <w:rStyle w:val="contenttext"/>
          <w:rFonts w:cs="B Zar" w:hint="cs"/>
          <w:color w:val="000000"/>
          <w:sz w:val="36"/>
          <w:szCs w:val="36"/>
        </w:rPr>
        <w:t>ə</w:t>
      </w:r>
      <w:r>
        <w:rPr>
          <w:rStyle w:val="contenttext"/>
          <w:rFonts w:cs="B Zar" w:hint="cs"/>
          <w:color w:val="000000"/>
          <w:sz w:val="36"/>
          <w:szCs w:val="36"/>
        </w:rPr>
        <w:t>mrini verir. “Daha sonra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 (</w:t>
      </w:r>
      <w:r>
        <w:rPr>
          <w:rStyle w:val="contenttext"/>
          <w:rFonts w:cs="B Zar" w:hint="cs"/>
          <w:color w:val="000000"/>
          <w:sz w:val="36"/>
          <w:szCs w:val="36"/>
        </w:rPr>
        <w:t>ə</w:t>
      </w:r>
      <w:r>
        <w:rPr>
          <w:rStyle w:val="contenttext"/>
          <w:rFonts w:cs="B Zar" w:hint="cs"/>
          <w:color w:val="000000"/>
          <w:sz w:val="36"/>
          <w:szCs w:val="36"/>
        </w:rPr>
        <w:t>)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h</w:t>
      </w:r>
      <w:r>
        <w:rPr>
          <w:rStyle w:val="contenttext"/>
          <w:rFonts w:cs="B Zar" w:hint="cs"/>
          <w:color w:val="000000"/>
          <w:sz w:val="36"/>
          <w:szCs w:val="36"/>
        </w:rPr>
        <w:t>ə</w:t>
      </w:r>
      <w:r>
        <w:rPr>
          <w:rStyle w:val="contenttext"/>
          <w:rFonts w:cs="B Zar" w:hint="cs"/>
          <w:color w:val="000000"/>
          <w:sz w:val="36"/>
          <w:szCs w:val="36"/>
        </w:rPr>
        <w:t>min hökmü verdiyi zaman müs</w:t>
      </w:r>
      <w:r>
        <w:rPr>
          <w:rStyle w:val="contenttext"/>
          <w:rFonts w:cs="B Zar" w:hint="cs"/>
          <w:color w:val="000000"/>
          <w:sz w:val="36"/>
          <w:szCs w:val="36"/>
        </w:rPr>
        <w:t>ə</w:t>
      </w:r>
      <w:r>
        <w:rPr>
          <w:rStyle w:val="contenttext"/>
          <w:rFonts w:cs="B Zar" w:hint="cs"/>
          <w:color w:val="000000"/>
          <w:sz w:val="36"/>
          <w:szCs w:val="36"/>
        </w:rPr>
        <w:t>lmanların sayca az olması v</w:t>
      </w:r>
      <w:r>
        <w:rPr>
          <w:rStyle w:val="contenttext"/>
          <w:rFonts w:cs="B Zar" w:hint="cs"/>
          <w:color w:val="000000"/>
          <w:sz w:val="36"/>
          <w:szCs w:val="36"/>
        </w:rPr>
        <w:t>ə</w:t>
      </w:r>
      <w:r>
        <w:rPr>
          <w:rStyle w:val="contenttext"/>
          <w:rFonts w:cs="B Zar" w:hint="cs"/>
          <w:color w:val="000000"/>
          <w:sz w:val="36"/>
          <w:szCs w:val="36"/>
        </w:rPr>
        <w:t xml:space="preserve"> bu üsula ehtiyac duyulduğunu buyuraraq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edir ki, hazırda İslam başdan-başa dünyanı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Pr>
        <w:t xml:space="preserve"> etmişdir v</w:t>
      </w:r>
      <w:r>
        <w:rPr>
          <w:rStyle w:val="contenttext"/>
          <w:rFonts w:cs="B Zar" w:hint="cs"/>
          <w:color w:val="000000"/>
          <w:sz w:val="36"/>
          <w:szCs w:val="36"/>
        </w:rPr>
        <w:t>ə</w:t>
      </w:r>
      <w:r>
        <w:rPr>
          <w:rStyle w:val="contenttext"/>
          <w:rFonts w:cs="B Zar" w:hint="cs"/>
          <w:color w:val="000000"/>
          <w:sz w:val="36"/>
          <w:szCs w:val="36"/>
        </w:rPr>
        <w:t xml:space="preserve"> bu 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artıq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ehtiyac yoxdur. H</w:t>
      </w:r>
      <w:r>
        <w:rPr>
          <w:rStyle w:val="contenttext"/>
          <w:rFonts w:cs="B Zar" w:hint="cs"/>
          <w:color w:val="000000"/>
          <w:sz w:val="36"/>
          <w:szCs w:val="36"/>
        </w:rPr>
        <w:t>ə</w:t>
      </w:r>
      <w:r>
        <w:rPr>
          <w:rStyle w:val="contenttext"/>
          <w:rFonts w:cs="B Zar" w:hint="cs"/>
          <w:color w:val="000000"/>
          <w:sz w:val="36"/>
          <w:szCs w:val="36"/>
        </w:rPr>
        <w:t>r k</w:t>
      </w:r>
      <w:r>
        <w:rPr>
          <w:rStyle w:val="contenttext"/>
          <w:rFonts w:cs="B Zar" w:hint="cs"/>
          <w:color w:val="000000"/>
          <w:sz w:val="36"/>
          <w:szCs w:val="36"/>
        </w:rPr>
        <w:t>ə</w:t>
      </w:r>
      <w:r>
        <w:rPr>
          <w:rStyle w:val="contenttext"/>
          <w:rFonts w:cs="B Zar" w:hint="cs"/>
          <w:color w:val="000000"/>
          <w:sz w:val="36"/>
          <w:szCs w:val="36"/>
        </w:rPr>
        <w:t>s indi h</w:t>
      </w:r>
      <w:r>
        <w:rPr>
          <w:rStyle w:val="contenttext"/>
          <w:rFonts w:cs="B Zar" w:hint="cs"/>
          <w:color w:val="000000"/>
          <w:sz w:val="36"/>
          <w:szCs w:val="36"/>
        </w:rPr>
        <w:t>ə</w:t>
      </w:r>
      <w:r>
        <w:rPr>
          <w:rStyle w:val="contenttext"/>
          <w:rFonts w:cs="B Zar" w:hint="cs"/>
          <w:color w:val="000000"/>
          <w:sz w:val="36"/>
          <w:szCs w:val="36"/>
        </w:rPr>
        <w:t>na qoyub-qoymaqda azaddır</w:t>
      </w:r>
      <w:r>
        <w:rPr>
          <w:rStyle w:val="contenttext"/>
          <w:rFonts w:cs="B Zar" w:hint="cs"/>
          <w:color w:val="000000"/>
          <w:sz w:val="36"/>
          <w:szCs w:val="36"/>
          <w:rtl/>
        </w:rPr>
        <w:t>.</w:t>
      </w:r>
    </w:p>
    <w:p w:rsidR="00000000" w:rsidRDefault="00976AFA" w:rsidP="0026523D">
      <w:pPr>
        <w:pStyle w:val="contentparagraph"/>
        <w:jc w:val="both"/>
        <w:divId w:val="62489410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Əlinin (</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“h</w:t>
      </w:r>
      <w:r>
        <w:rPr>
          <w:rStyle w:val="contenttext"/>
          <w:rFonts w:cs="B Zar" w:hint="cs"/>
          <w:color w:val="000000"/>
          <w:sz w:val="36"/>
          <w:szCs w:val="36"/>
        </w:rPr>
        <w:t>ə</w:t>
      </w:r>
      <w:r>
        <w:rPr>
          <w:rStyle w:val="contenttext"/>
          <w:rFonts w:cs="B Zar" w:hint="cs"/>
          <w:color w:val="000000"/>
          <w:sz w:val="36"/>
          <w:szCs w:val="36"/>
        </w:rPr>
        <w:t xml:space="preserve">na qoyun” </w:t>
      </w:r>
      <w:r>
        <w:rPr>
          <w:rStyle w:val="contenttext"/>
          <w:rFonts w:cs="B Zar" w:hint="cs"/>
          <w:color w:val="000000"/>
          <w:sz w:val="36"/>
          <w:szCs w:val="36"/>
        </w:rPr>
        <w:t>ə</w:t>
      </w:r>
      <w:r>
        <w:rPr>
          <w:rStyle w:val="contenttext"/>
          <w:rFonts w:cs="B Zar" w:hint="cs"/>
          <w:color w:val="000000"/>
          <w:sz w:val="36"/>
          <w:szCs w:val="36"/>
        </w:rPr>
        <w:t>mrini verm</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sal</w:t>
      </w:r>
      <w:r>
        <w:rPr>
          <w:rStyle w:val="contenttext"/>
          <w:rFonts w:cs="B Zar" w:hint="cs"/>
          <w:color w:val="000000"/>
          <w:sz w:val="36"/>
          <w:szCs w:val="36"/>
        </w:rPr>
        <w:t>ə</w:t>
      </w:r>
      <w:r>
        <w:rPr>
          <w:rStyle w:val="contenttext"/>
          <w:rFonts w:cs="B Zar" w:hint="cs"/>
          <w:color w:val="000000"/>
          <w:sz w:val="36"/>
          <w:szCs w:val="36"/>
        </w:rPr>
        <w:t>ti yox idi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başqa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idi, y</w:t>
      </w:r>
      <w:r>
        <w:rPr>
          <w:rStyle w:val="contenttext"/>
          <w:rFonts w:cs="B Zar" w:hint="cs"/>
          <w:color w:val="000000"/>
          <w:sz w:val="36"/>
          <w:szCs w:val="36"/>
        </w:rPr>
        <w:t>ə</w:t>
      </w:r>
      <w:r>
        <w:rPr>
          <w:rStyle w:val="contenttext"/>
          <w:rFonts w:cs="B Zar" w:hint="cs"/>
          <w:color w:val="000000"/>
          <w:sz w:val="36"/>
          <w:szCs w:val="36"/>
        </w:rPr>
        <w:t>ni, düşm</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ruhiyy</w:t>
      </w:r>
      <w:r>
        <w:rPr>
          <w:rStyle w:val="contenttext"/>
          <w:rFonts w:cs="B Zar" w:hint="cs"/>
          <w:color w:val="000000"/>
          <w:sz w:val="36"/>
          <w:szCs w:val="36"/>
        </w:rPr>
        <w:t>ə</w:t>
      </w:r>
      <w:r>
        <w:rPr>
          <w:rStyle w:val="contenttext"/>
          <w:rFonts w:cs="B Zar" w:hint="cs"/>
          <w:color w:val="000000"/>
          <w:sz w:val="36"/>
          <w:szCs w:val="36"/>
        </w:rPr>
        <w:t>sinin gücl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sinin qarşısını almaq ü</w:t>
      </w:r>
      <w:r>
        <w:rPr>
          <w:rStyle w:val="contenttext"/>
          <w:rFonts w:cs="B Zar" w:hint="cs"/>
          <w:color w:val="000000"/>
          <w:sz w:val="36"/>
          <w:szCs w:val="36"/>
        </w:rPr>
        <w:t>çün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dbir idi</w:t>
      </w:r>
      <w:r>
        <w:rPr>
          <w:rStyle w:val="contenttext"/>
          <w:rFonts w:cs="B Zar" w:hint="cs"/>
          <w:color w:val="000000"/>
          <w:sz w:val="36"/>
          <w:szCs w:val="36"/>
          <w:rtl/>
        </w:rPr>
        <w:t>.</w:t>
      </w:r>
    </w:p>
    <w:p w:rsidR="00000000" w:rsidRDefault="00976AFA" w:rsidP="0026523D">
      <w:pPr>
        <w:pStyle w:val="contentparagraph"/>
        <w:jc w:val="both"/>
        <w:divId w:val="624894106"/>
        <w:rPr>
          <w:rFonts w:cs="B Zar" w:hint="cs"/>
          <w:color w:val="000000"/>
          <w:sz w:val="36"/>
          <w:szCs w:val="36"/>
          <w:rtl/>
        </w:rPr>
      </w:pPr>
      <w:r>
        <w:rPr>
          <w:rStyle w:val="contenttext"/>
          <w:rFonts w:cs="B Zar" w:hint="cs"/>
          <w:color w:val="000000"/>
          <w:sz w:val="36"/>
          <w:szCs w:val="36"/>
        </w:rPr>
        <w:t>İslam da h</w:t>
      </w:r>
      <w:r>
        <w:rPr>
          <w:rStyle w:val="contenttext"/>
          <w:rFonts w:cs="B Zar" w:hint="cs"/>
          <w:color w:val="000000"/>
          <w:sz w:val="36"/>
          <w:szCs w:val="36"/>
        </w:rPr>
        <w:t>ə</w:t>
      </w:r>
      <w:r>
        <w:rPr>
          <w:rStyle w:val="contenttext"/>
          <w:rFonts w:cs="B Zar" w:hint="cs"/>
          <w:color w:val="000000"/>
          <w:sz w:val="36"/>
          <w:szCs w:val="36"/>
        </w:rPr>
        <w:t>m formaya, zahir v</w:t>
      </w:r>
      <w:r>
        <w:rPr>
          <w:rStyle w:val="contenttext"/>
          <w:rFonts w:cs="B Zar" w:hint="cs"/>
          <w:color w:val="000000"/>
          <w:sz w:val="36"/>
          <w:szCs w:val="36"/>
        </w:rPr>
        <w:t>ə</w:t>
      </w:r>
      <w:r>
        <w:rPr>
          <w:rStyle w:val="contenttext"/>
          <w:rFonts w:cs="B Zar" w:hint="cs"/>
          <w:color w:val="000000"/>
          <w:sz w:val="36"/>
          <w:szCs w:val="36"/>
        </w:rPr>
        <w:t xml:space="preserve"> görünüş</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verir,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ruh, batin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 Daimi olaraq forma il</w:t>
      </w:r>
      <w:r>
        <w:rPr>
          <w:rStyle w:val="contenttext"/>
          <w:rFonts w:cs="B Zar" w:hint="cs"/>
          <w:color w:val="000000"/>
          <w:sz w:val="36"/>
          <w:szCs w:val="36"/>
        </w:rPr>
        <w:t>ə</w:t>
      </w:r>
      <w:r>
        <w:rPr>
          <w:rStyle w:val="contenttext"/>
          <w:rFonts w:cs="B Zar" w:hint="cs"/>
          <w:color w:val="000000"/>
          <w:sz w:val="36"/>
          <w:szCs w:val="36"/>
        </w:rPr>
        <w:t xml:space="preserve"> zahiri ruh v</w:t>
      </w:r>
      <w:r>
        <w:rPr>
          <w:rStyle w:val="contenttext"/>
          <w:rFonts w:cs="B Zar" w:hint="cs"/>
          <w:color w:val="000000"/>
          <w:sz w:val="36"/>
          <w:szCs w:val="36"/>
        </w:rPr>
        <w:t>ə</w:t>
      </w:r>
      <w:r>
        <w:rPr>
          <w:rStyle w:val="contenttext"/>
          <w:rFonts w:cs="B Zar" w:hint="cs"/>
          <w:color w:val="000000"/>
          <w:sz w:val="36"/>
          <w:szCs w:val="36"/>
        </w:rPr>
        <w:t xml:space="preserve"> batin, qabığı toxum, libas v</w:t>
      </w:r>
      <w:r>
        <w:rPr>
          <w:rStyle w:val="contenttext"/>
          <w:rFonts w:cs="B Zar" w:hint="cs"/>
          <w:color w:val="000000"/>
          <w:sz w:val="36"/>
          <w:szCs w:val="36"/>
        </w:rPr>
        <w:t>ə</w:t>
      </w:r>
      <w:r>
        <w:rPr>
          <w:rStyle w:val="contenttext"/>
          <w:rFonts w:cs="B Zar" w:hint="cs"/>
          <w:color w:val="000000"/>
          <w:sz w:val="36"/>
          <w:szCs w:val="36"/>
        </w:rPr>
        <w:t xml:space="preserve"> örtüyü is</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üçün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tl/>
        </w:rPr>
        <w:t>.</w:t>
      </w:r>
    </w:p>
    <w:p w:rsidR="00000000" w:rsidRDefault="00976AFA" w:rsidP="0026523D">
      <w:pPr>
        <w:pStyle w:val="Heading3"/>
        <w:shd w:val="clear" w:color="auto" w:fill="FFFFFF"/>
        <w:jc w:val="both"/>
        <w:divId w:val="119963334"/>
        <w:rPr>
          <w:rFonts w:eastAsia="Times New Roman" w:cs="B Titr" w:hint="cs"/>
          <w:b w:val="0"/>
          <w:bCs w:val="0"/>
          <w:color w:val="FF0080"/>
          <w:sz w:val="30"/>
          <w:szCs w:val="30"/>
          <w:rtl/>
        </w:rPr>
      </w:pPr>
      <w:r>
        <w:rPr>
          <w:rFonts w:eastAsia="Times New Roman" w:cs="B Titr" w:hint="cs"/>
          <w:b w:val="0"/>
          <w:bCs w:val="0"/>
          <w:color w:val="FF0080"/>
          <w:sz w:val="30"/>
          <w:szCs w:val="30"/>
        </w:rPr>
        <w:t>Xәtt vә yazının dәyişilmәsi mәsәlәsi</w:t>
      </w:r>
    </w:p>
    <w:p w:rsidR="00000000" w:rsidRDefault="00976AFA" w:rsidP="0026523D">
      <w:pPr>
        <w:pStyle w:val="contentparagraph"/>
        <w:jc w:val="both"/>
        <w:divId w:val="119963334"/>
        <w:rPr>
          <w:rFonts w:cs="B Zar" w:hint="cs"/>
          <w:color w:val="000000"/>
          <w:sz w:val="36"/>
          <w:szCs w:val="36"/>
          <w:rtl/>
        </w:rPr>
      </w:pPr>
      <w:r>
        <w:rPr>
          <w:rStyle w:val="contenttext"/>
          <w:rFonts w:cs="B Zar" w:hint="cs"/>
          <w:color w:val="000000"/>
          <w:sz w:val="36"/>
          <w:szCs w:val="36"/>
        </w:rPr>
        <w:t xml:space="preserve">Bu </w:t>
      </w:r>
      <w:r>
        <w:rPr>
          <w:rStyle w:val="contenttext"/>
          <w:rFonts w:cs="B Zar" w:hint="cs"/>
          <w:color w:val="000000"/>
          <w:sz w:val="36"/>
          <w:szCs w:val="36"/>
        </w:rPr>
        <w:t>günl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ölk</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tt v</w:t>
      </w:r>
      <w:r>
        <w:rPr>
          <w:rStyle w:val="contenttext"/>
          <w:rFonts w:cs="B Zar" w:hint="cs"/>
          <w:color w:val="000000"/>
          <w:sz w:val="36"/>
          <w:szCs w:val="36"/>
        </w:rPr>
        <w:t>ə</w:t>
      </w:r>
      <w:r>
        <w:rPr>
          <w:rStyle w:val="contenttext"/>
          <w:rFonts w:cs="B Zar" w:hint="cs"/>
          <w:color w:val="000000"/>
          <w:sz w:val="36"/>
          <w:szCs w:val="36"/>
        </w:rPr>
        <w:t xml:space="preserve"> yazının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dil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biyyat baxımından araşdırılmaq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olduğu kimi, İslami üsul v</w:t>
      </w:r>
      <w:r>
        <w:rPr>
          <w:rStyle w:val="contenttext"/>
          <w:rFonts w:cs="B Zar" w:hint="cs"/>
          <w:color w:val="000000"/>
          <w:sz w:val="36"/>
          <w:szCs w:val="36"/>
        </w:rPr>
        <w:t>ə</w:t>
      </w:r>
      <w:r>
        <w:rPr>
          <w:rStyle w:val="contenttext"/>
          <w:rFonts w:cs="B Zar" w:hint="cs"/>
          <w:color w:val="000000"/>
          <w:sz w:val="36"/>
          <w:szCs w:val="36"/>
        </w:rPr>
        <w:t xml:space="preserve"> qaydalara uyğun olaraq da t</w:t>
      </w:r>
      <w:r>
        <w:rPr>
          <w:rStyle w:val="contenttext"/>
          <w:rFonts w:cs="B Zar" w:hint="cs"/>
          <w:color w:val="000000"/>
          <w:sz w:val="36"/>
          <w:szCs w:val="36"/>
        </w:rPr>
        <w:t>ə</w:t>
      </w:r>
      <w:r>
        <w:rPr>
          <w:rStyle w:val="contenttext"/>
          <w:rFonts w:cs="B Zar" w:hint="cs"/>
          <w:color w:val="000000"/>
          <w:sz w:val="36"/>
          <w:szCs w:val="36"/>
        </w:rPr>
        <w:t>dqiq edil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islami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iki ş</w:t>
      </w:r>
      <w:r>
        <w:rPr>
          <w:rStyle w:val="contenttext"/>
          <w:rFonts w:cs="B Zar" w:hint="cs"/>
          <w:color w:val="000000"/>
          <w:sz w:val="36"/>
          <w:szCs w:val="36"/>
        </w:rPr>
        <w:t>ə</w:t>
      </w:r>
      <w:r>
        <w:rPr>
          <w:rStyle w:val="contenttext"/>
          <w:rFonts w:cs="B Zar" w:hint="cs"/>
          <w:color w:val="000000"/>
          <w:sz w:val="36"/>
          <w:szCs w:val="36"/>
        </w:rPr>
        <w:t>kil v</w:t>
      </w:r>
      <w:r>
        <w:rPr>
          <w:rStyle w:val="contenttext"/>
          <w:rFonts w:cs="B Zar" w:hint="cs"/>
          <w:color w:val="000000"/>
          <w:sz w:val="36"/>
          <w:szCs w:val="36"/>
        </w:rPr>
        <w:t>ə</w:t>
      </w:r>
      <w:r>
        <w:rPr>
          <w:rStyle w:val="contenttext"/>
          <w:rFonts w:cs="B Zar" w:hint="cs"/>
          <w:color w:val="000000"/>
          <w:sz w:val="36"/>
          <w:szCs w:val="36"/>
        </w:rPr>
        <w:t xml:space="preserve"> formada b</w:t>
      </w:r>
      <w:r>
        <w:rPr>
          <w:rStyle w:val="contenttext"/>
          <w:rFonts w:cs="B Zar" w:hint="cs"/>
          <w:color w:val="000000"/>
          <w:sz w:val="36"/>
          <w:szCs w:val="36"/>
        </w:rPr>
        <w:t>ə</w:t>
      </w:r>
      <w:r>
        <w:rPr>
          <w:rStyle w:val="contenttext"/>
          <w:rFonts w:cs="B Zar" w:hint="cs"/>
          <w:color w:val="000000"/>
          <w:sz w:val="36"/>
          <w:szCs w:val="36"/>
        </w:rPr>
        <w:t>yan etm</w:t>
      </w:r>
      <w:r>
        <w:rPr>
          <w:rStyle w:val="contenttext"/>
          <w:rFonts w:cs="B Zar" w:hint="cs"/>
          <w:color w:val="000000"/>
          <w:sz w:val="36"/>
          <w:szCs w:val="36"/>
        </w:rPr>
        <w:t>ə</w:t>
      </w:r>
      <w:r>
        <w:rPr>
          <w:rStyle w:val="contenttext"/>
          <w:rFonts w:cs="B Zar" w:hint="cs"/>
          <w:color w:val="000000"/>
          <w:sz w:val="36"/>
          <w:szCs w:val="36"/>
        </w:rPr>
        <w:t>k olar: Birincisi,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İslamın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xsus </w:t>
      </w:r>
      <w:r>
        <w:rPr>
          <w:rStyle w:val="contenttext"/>
          <w:rFonts w:cs="B Zar" w:hint="cs"/>
          <w:color w:val="000000"/>
          <w:sz w:val="36"/>
          <w:szCs w:val="36"/>
        </w:rPr>
        <w:t>ə</w:t>
      </w:r>
      <w:r>
        <w:rPr>
          <w:rStyle w:val="contenttext"/>
          <w:rFonts w:cs="B Zar" w:hint="cs"/>
          <w:color w:val="000000"/>
          <w:sz w:val="36"/>
          <w:szCs w:val="36"/>
        </w:rPr>
        <w:t>lifbası varmı v</w:t>
      </w:r>
      <w:r>
        <w:rPr>
          <w:rStyle w:val="contenttext"/>
          <w:rFonts w:cs="B Zar" w:hint="cs"/>
          <w:color w:val="000000"/>
          <w:sz w:val="36"/>
          <w:szCs w:val="36"/>
        </w:rPr>
        <w:t>ə</w:t>
      </w:r>
      <w:r>
        <w:rPr>
          <w:rStyle w:val="contenttext"/>
          <w:rFonts w:cs="B Zar" w:hint="cs"/>
          <w:color w:val="000000"/>
          <w:sz w:val="36"/>
          <w:szCs w:val="36"/>
        </w:rPr>
        <w:t xml:space="preserve"> o, dig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lifbalara f</w:t>
      </w:r>
      <w:r>
        <w:rPr>
          <w:rStyle w:val="contenttext"/>
          <w:rFonts w:cs="B Zar" w:hint="cs"/>
          <w:color w:val="000000"/>
          <w:sz w:val="36"/>
          <w:szCs w:val="36"/>
        </w:rPr>
        <w:t>ə</w:t>
      </w:r>
      <w:r>
        <w:rPr>
          <w:rStyle w:val="contenttext"/>
          <w:rFonts w:cs="B Zar" w:hint="cs"/>
          <w:color w:val="000000"/>
          <w:sz w:val="36"/>
          <w:szCs w:val="36"/>
        </w:rPr>
        <w:t xml:space="preserve">rq qoyurmu? Bizim hazırda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b </w:t>
      </w:r>
      <w:r>
        <w:rPr>
          <w:rStyle w:val="contenttext"/>
          <w:rFonts w:cs="B Zar" w:hint="cs"/>
          <w:color w:val="000000"/>
          <w:sz w:val="36"/>
          <w:szCs w:val="36"/>
        </w:rPr>
        <w:t>ə</w:t>
      </w:r>
      <w:r>
        <w:rPr>
          <w:rStyle w:val="contenttext"/>
          <w:rFonts w:cs="B Zar" w:hint="cs"/>
          <w:color w:val="000000"/>
          <w:sz w:val="36"/>
          <w:szCs w:val="36"/>
        </w:rPr>
        <w:t xml:space="preserve">lifbası kimi tanıdığımız </w:t>
      </w:r>
      <w:r>
        <w:rPr>
          <w:rStyle w:val="contenttext"/>
          <w:rFonts w:cs="B Zar" w:hint="cs"/>
          <w:color w:val="000000"/>
          <w:sz w:val="36"/>
          <w:szCs w:val="36"/>
        </w:rPr>
        <w:t>ə</w:t>
      </w:r>
      <w:r>
        <w:rPr>
          <w:rStyle w:val="contenttext"/>
          <w:rFonts w:cs="B Zar" w:hint="cs"/>
          <w:color w:val="000000"/>
          <w:sz w:val="36"/>
          <w:szCs w:val="36"/>
        </w:rPr>
        <w:t xml:space="preserve">lifbanı İslam öz </w:t>
      </w:r>
      <w:r>
        <w:rPr>
          <w:rStyle w:val="contenttext"/>
          <w:rFonts w:cs="B Zar" w:hint="cs"/>
          <w:color w:val="000000"/>
          <w:sz w:val="36"/>
          <w:szCs w:val="36"/>
        </w:rPr>
        <w:t>ə</w:t>
      </w:r>
      <w:r>
        <w:rPr>
          <w:rStyle w:val="contenttext"/>
          <w:rFonts w:cs="B Zar" w:hint="cs"/>
          <w:color w:val="000000"/>
          <w:sz w:val="36"/>
          <w:szCs w:val="36"/>
        </w:rPr>
        <w:t xml:space="preserve">lifbası, latın </w:t>
      </w:r>
      <w:r>
        <w:rPr>
          <w:rStyle w:val="contenttext"/>
          <w:rFonts w:cs="B Zar" w:hint="cs"/>
          <w:color w:val="000000"/>
          <w:sz w:val="36"/>
          <w:szCs w:val="36"/>
        </w:rPr>
        <w:t>ə</w:t>
      </w:r>
      <w:r>
        <w:rPr>
          <w:rStyle w:val="contenttext"/>
          <w:rFonts w:cs="B Zar" w:hint="cs"/>
          <w:color w:val="000000"/>
          <w:sz w:val="36"/>
          <w:szCs w:val="36"/>
        </w:rPr>
        <w:t>lifbası kimi tanınan dig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ifbaları is</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yad bilirmi?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ml:space="preserve"> ki, xeyir. Düny</w:t>
      </w:r>
      <w:r>
        <w:rPr>
          <w:rStyle w:val="contenttext"/>
          <w:rFonts w:cs="B Zar" w:hint="cs"/>
          <w:color w:val="000000"/>
          <w:sz w:val="36"/>
          <w:szCs w:val="36"/>
        </w:rPr>
        <w:t>ə</w:t>
      </w:r>
      <w:r>
        <w:rPr>
          <w:rStyle w:val="contenttext"/>
          <w:rFonts w:cs="B Zar" w:hint="cs"/>
          <w:color w:val="000000"/>
          <w:sz w:val="36"/>
          <w:szCs w:val="36"/>
        </w:rPr>
        <w:t>vi bir din olaraq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bütün </w:t>
      </w:r>
      <w:r>
        <w:rPr>
          <w:rStyle w:val="contenttext"/>
          <w:rFonts w:cs="B Zar" w:hint="cs"/>
          <w:color w:val="000000"/>
          <w:sz w:val="36"/>
          <w:szCs w:val="36"/>
        </w:rPr>
        <w:t>ə</w:t>
      </w:r>
      <w:r>
        <w:rPr>
          <w:rStyle w:val="contenttext"/>
          <w:rFonts w:cs="B Zar" w:hint="cs"/>
          <w:color w:val="000000"/>
          <w:sz w:val="36"/>
          <w:szCs w:val="36"/>
        </w:rPr>
        <w:t>lifbalar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s</w:t>
      </w:r>
      <w:r>
        <w:rPr>
          <w:rStyle w:val="contenttext"/>
          <w:rFonts w:cs="B Zar" w:hint="cs"/>
          <w:color w:val="000000"/>
          <w:sz w:val="36"/>
          <w:szCs w:val="36"/>
        </w:rPr>
        <w:t>ə</w:t>
      </w:r>
      <w:r>
        <w:rPr>
          <w:rStyle w:val="contenttext"/>
          <w:rFonts w:cs="B Zar" w:hint="cs"/>
          <w:color w:val="000000"/>
          <w:sz w:val="36"/>
          <w:szCs w:val="36"/>
        </w:rPr>
        <w:t>ciyy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malikdir</w:t>
      </w:r>
      <w:r>
        <w:rPr>
          <w:rStyle w:val="contenttext"/>
          <w:rFonts w:cs="B Zar" w:hint="cs"/>
          <w:color w:val="000000"/>
          <w:sz w:val="36"/>
          <w:szCs w:val="36"/>
          <w:rtl/>
        </w:rPr>
        <w:t>.</w:t>
      </w:r>
    </w:p>
    <w:p w:rsidR="00000000" w:rsidRDefault="00976AFA" w:rsidP="0026523D">
      <w:pPr>
        <w:pStyle w:val="contentparagraph"/>
        <w:jc w:val="both"/>
        <w:divId w:val="119963334"/>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dig</w:t>
      </w:r>
      <w:r>
        <w:rPr>
          <w:rStyle w:val="contenttext"/>
          <w:rFonts w:cs="B Zar" w:hint="cs"/>
          <w:color w:val="000000"/>
          <w:sz w:val="36"/>
          <w:szCs w:val="36"/>
        </w:rPr>
        <w:t>ə</w:t>
      </w:r>
      <w:r>
        <w:rPr>
          <w:rStyle w:val="contenttext"/>
          <w:rFonts w:cs="B Zar" w:hint="cs"/>
          <w:color w:val="000000"/>
          <w:sz w:val="36"/>
          <w:szCs w:val="36"/>
        </w:rPr>
        <w:t>r forması “x</w:t>
      </w:r>
      <w:r>
        <w:rPr>
          <w:rStyle w:val="contenttext"/>
          <w:rFonts w:cs="B Zar" w:hint="cs"/>
          <w:color w:val="000000"/>
          <w:sz w:val="36"/>
          <w:szCs w:val="36"/>
        </w:rPr>
        <w:t>ə</w:t>
      </w:r>
      <w:r>
        <w:rPr>
          <w:rStyle w:val="contenttext"/>
          <w:rFonts w:cs="B Zar" w:hint="cs"/>
          <w:color w:val="000000"/>
          <w:sz w:val="36"/>
          <w:szCs w:val="36"/>
        </w:rPr>
        <w:t>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lifba d</w:t>
      </w:r>
      <w:r>
        <w:rPr>
          <w:rStyle w:val="contenttext"/>
          <w:rFonts w:cs="B Zar" w:hint="cs"/>
          <w:color w:val="000000"/>
          <w:sz w:val="36"/>
          <w:szCs w:val="36"/>
        </w:rPr>
        <w:t>ə</w:t>
      </w:r>
      <w:r>
        <w:rPr>
          <w:rStyle w:val="contenttext"/>
          <w:rFonts w:cs="B Zar" w:hint="cs"/>
          <w:color w:val="000000"/>
          <w:sz w:val="36"/>
          <w:szCs w:val="36"/>
        </w:rPr>
        <w:t>yişikliyinin müs</w:t>
      </w:r>
      <w:r>
        <w:rPr>
          <w:rStyle w:val="contenttext"/>
          <w:rFonts w:cs="B Zar" w:hint="cs"/>
          <w:color w:val="000000"/>
          <w:sz w:val="36"/>
          <w:szCs w:val="36"/>
        </w:rPr>
        <w:t>ə</w:t>
      </w:r>
      <w:r>
        <w:rPr>
          <w:rStyle w:val="contenttext"/>
          <w:rFonts w:cs="B Zar" w:hint="cs"/>
          <w:color w:val="000000"/>
          <w:sz w:val="36"/>
          <w:szCs w:val="36"/>
        </w:rPr>
        <w:t>lman mill</w:t>
      </w:r>
      <w:r>
        <w:rPr>
          <w:rStyle w:val="contenttext"/>
          <w:rFonts w:cs="B Zar" w:hint="cs"/>
          <w:color w:val="000000"/>
          <w:sz w:val="36"/>
          <w:szCs w:val="36"/>
        </w:rPr>
        <w:t>ə</w:t>
      </w:r>
      <w:r>
        <w:rPr>
          <w:rStyle w:val="contenttext"/>
          <w:rFonts w:cs="B Zar" w:hint="cs"/>
          <w:color w:val="000000"/>
          <w:sz w:val="36"/>
          <w:szCs w:val="36"/>
        </w:rPr>
        <w:t>ti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yadellil</w:t>
      </w:r>
      <w:r>
        <w:rPr>
          <w:rStyle w:val="contenttext"/>
          <w:rFonts w:cs="B Zar" w:hint="cs"/>
          <w:color w:val="000000"/>
          <w:sz w:val="36"/>
          <w:szCs w:val="36"/>
        </w:rPr>
        <w:t>ə</w:t>
      </w:r>
      <w:r>
        <w:rPr>
          <w:rStyle w:val="contenttext"/>
          <w:rFonts w:cs="B Zar" w:hint="cs"/>
          <w:color w:val="000000"/>
          <w:sz w:val="36"/>
          <w:szCs w:val="36"/>
        </w:rPr>
        <w:t>rin c</w:t>
      </w:r>
      <w:r>
        <w:rPr>
          <w:rStyle w:val="contenttext"/>
          <w:rFonts w:cs="B Zar" w:hint="cs"/>
          <w:color w:val="000000"/>
          <w:sz w:val="36"/>
          <w:szCs w:val="36"/>
        </w:rPr>
        <w:t>ə</w:t>
      </w:r>
      <w:r>
        <w:rPr>
          <w:rStyle w:val="contenttext"/>
          <w:rFonts w:cs="B Zar" w:hint="cs"/>
          <w:color w:val="000000"/>
          <w:sz w:val="36"/>
          <w:szCs w:val="36"/>
        </w:rPr>
        <w:t>lb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hansı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sidir. On dörd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öz islami maarif v</w:t>
      </w:r>
      <w:r>
        <w:rPr>
          <w:rStyle w:val="contenttext"/>
          <w:rFonts w:cs="B Zar" w:hint="cs"/>
          <w:color w:val="000000"/>
          <w:sz w:val="36"/>
          <w:szCs w:val="36"/>
        </w:rPr>
        <w:t>ə</w:t>
      </w:r>
      <w:r>
        <w:rPr>
          <w:rStyle w:val="contenttext"/>
          <w:rFonts w:cs="B Zar" w:hint="cs"/>
          <w:color w:val="000000"/>
          <w:sz w:val="36"/>
          <w:szCs w:val="36"/>
        </w:rPr>
        <w:t xml:space="preserve"> elmini bu </w:t>
      </w:r>
      <w:r>
        <w:rPr>
          <w:rStyle w:val="contenttext"/>
          <w:rFonts w:cs="B Zar" w:hint="cs"/>
          <w:color w:val="000000"/>
          <w:sz w:val="36"/>
          <w:szCs w:val="36"/>
        </w:rPr>
        <w:t>ə</w:t>
      </w:r>
      <w:r>
        <w:rPr>
          <w:rStyle w:val="contenttext"/>
          <w:rFonts w:cs="B Zar" w:hint="cs"/>
          <w:color w:val="000000"/>
          <w:sz w:val="36"/>
          <w:szCs w:val="36"/>
        </w:rPr>
        <w:t>lifba il</w:t>
      </w:r>
      <w:r>
        <w:rPr>
          <w:rStyle w:val="contenttext"/>
          <w:rFonts w:cs="B Zar" w:hint="cs"/>
          <w:color w:val="000000"/>
          <w:sz w:val="36"/>
          <w:szCs w:val="36"/>
        </w:rPr>
        <w:t>ə</w:t>
      </w:r>
      <w:r>
        <w:rPr>
          <w:rStyle w:val="contenttext"/>
          <w:rFonts w:cs="B Zar" w:hint="cs"/>
          <w:color w:val="000000"/>
          <w:sz w:val="36"/>
          <w:szCs w:val="36"/>
        </w:rPr>
        <w:t xml:space="preserve"> yazmasına baxmayaraq, bu mill</w:t>
      </w:r>
      <w:r>
        <w:rPr>
          <w:rStyle w:val="contenttext"/>
          <w:rFonts w:cs="B Zar" w:hint="cs"/>
          <w:color w:val="000000"/>
          <w:sz w:val="36"/>
          <w:szCs w:val="36"/>
        </w:rPr>
        <w:t>ə</w:t>
      </w:r>
      <w:r>
        <w:rPr>
          <w:rStyle w:val="contenttext"/>
          <w:rFonts w:cs="B Zar" w:hint="cs"/>
          <w:color w:val="000000"/>
          <w:sz w:val="36"/>
          <w:szCs w:val="36"/>
        </w:rPr>
        <w:t>tin öz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ayrı düşm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ə</w:t>
      </w:r>
      <w:r>
        <w:rPr>
          <w:rStyle w:val="contenttext"/>
          <w:rFonts w:cs="B Zar" w:hint="cs"/>
          <w:color w:val="000000"/>
          <w:sz w:val="36"/>
          <w:szCs w:val="36"/>
        </w:rPr>
        <w:t>lifba d</w:t>
      </w:r>
      <w:r>
        <w:rPr>
          <w:rStyle w:val="contenttext"/>
          <w:rFonts w:cs="B Zar" w:hint="cs"/>
          <w:color w:val="000000"/>
          <w:sz w:val="36"/>
          <w:szCs w:val="36"/>
        </w:rPr>
        <w:t>ə</w:t>
      </w:r>
      <w:r>
        <w:rPr>
          <w:rStyle w:val="contenttext"/>
          <w:rFonts w:cs="B Zar" w:hint="cs"/>
          <w:color w:val="000000"/>
          <w:sz w:val="36"/>
          <w:szCs w:val="36"/>
        </w:rPr>
        <w:t>yişikliyinin hansı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ri mövcuddur?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ttin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fikrini kim ir</w:t>
      </w:r>
      <w:r>
        <w:rPr>
          <w:rStyle w:val="contenttext"/>
          <w:rFonts w:cs="B Zar" w:hint="cs"/>
          <w:color w:val="000000"/>
          <w:sz w:val="36"/>
          <w:szCs w:val="36"/>
        </w:rPr>
        <w:t>ə</w:t>
      </w:r>
      <w:r>
        <w:rPr>
          <w:rStyle w:val="contenttext"/>
          <w:rFonts w:cs="B Zar" w:hint="cs"/>
          <w:color w:val="000000"/>
          <w:sz w:val="36"/>
          <w:szCs w:val="36"/>
        </w:rPr>
        <w:t>li sürmüş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icraçıları da kiml</w:t>
      </w:r>
      <w:r>
        <w:rPr>
          <w:rStyle w:val="contenttext"/>
          <w:rFonts w:cs="B Zar" w:hint="cs"/>
          <w:color w:val="000000"/>
          <w:sz w:val="36"/>
          <w:szCs w:val="36"/>
        </w:rPr>
        <w:t>ə</w:t>
      </w:r>
      <w:r>
        <w:rPr>
          <w:rStyle w:val="contenttext"/>
          <w:rFonts w:cs="B Zar" w:hint="cs"/>
          <w:color w:val="000000"/>
          <w:sz w:val="36"/>
          <w:szCs w:val="36"/>
        </w:rPr>
        <w:t>rdir? Bütün bu</w:t>
      </w:r>
    </w:p>
    <w:p w:rsidR="00000000" w:rsidRDefault="00976AFA" w:rsidP="0026523D">
      <w:pPr>
        <w:pStyle w:val="contentparagraph"/>
        <w:jc w:val="both"/>
        <w:divId w:val="11996333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h:104</w:t>
      </w:r>
    </w:p>
    <w:p w:rsidR="00000000" w:rsidRDefault="00976AFA" w:rsidP="0026523D">
      <w:pPr>
        <w:pStyle w:val="contentparagraph"/>
        <w:jc w:val="both"/>
        <w:divId w:val="1726220699"/>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araşdırılmalı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tl/>
        </w:rPr>
        <w:t>.</w:t>
      </w:r>
    </w:p>
    <w:p w:rsidR="00000000" w:rsidRDefault="00976AFA" w:rsidP="0026523D">
      <w:pPr>
        <w:pStyle w:val="Heading3"/>
        <w:shd w:val="clear" w:color="auto" w:fill="FFFFFF"/>
        <w:jc w:val="both"/>
        <w:divId w:val="1002700833"/>
        <w:rPr>
          <w:rFonts w:eastAsia="Times New Roman" w:cs="B Titr" w:hint="cs"/>
          <w:b w:val="0"/>
          <w:bCs w:val="0"/>
          <w:color w:val="FF0080"/>
          <w:sz w:val="30"/>
          <w:szCs w:val="30"/>
          <w:rtl/>
        </w:rPr>
      </w:pPr>
      <w:r>
        <w:rPr>
          <w:rFonts w:eastAsia="Times New Roman" w:cs="B Titr" w:hint="cs"/>
          <w:b w:val="0"/>
          <w:bCs w:val="0"/>
          <w:color w:val="FF0080"/>
          <w:sz w:val="30"/>
          <w:szCs w:val="30"/>
        </w:rPr>
        <w:t>Tüfeylilik haramdır, nәinki, başa böyük papaq qoymaq</w:t>
      </w:r>
    </w:p>
    <w:p w:rsidR="00000000" w:rsidRDefault="00976AFA" w:rsidP="0026523D">
      <w:pPr>
        <w:pStyle w:val="contentparagraph"/>
        <w:jc w:val="both"/>
        <w:divId w:val="1002700833"/>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nim timsalımdakı insanlar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hqiramiz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sx</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yönlü sualları il</w:t>
      </w:r>
      <w:r>
        <w:rPr>
          <w:rStyle w:val="contenttext"/>
          <w:rFonts w:cs="B Zar" w:hint="cs"/>
          <w:color w:val="000000"/>
          <w:sz w:val="36"/>
          <w:szCs w:val="36"/>
        </w:rPr>
        <w:t>ə</w:t>
      </w:r>
      <w:r>
        <w:rPr>
          <w:rStyle w:val="contenttext"/>
          <w:rFonts w:cs="B Zar" w:hint="cs"/>
          <w:color w:val="000000"/>
          <w:sz w:val="36"/>
          <w:szCs w:val="36"/>
        </w:rPr>
        <w:t xml:space="preserve"> üzl</w:t>
      </w:r>
      <w:r>
        <w:rPr>
          <w:rStyle w:val="contenttext"/>
          <w:rFonts w:cs="B Zar" w:hint="cs"/>
          <w:color w:val="000000"/>
          <w:sz w:val="36"/>
          <w:szCs w:val="36"/>
        </w:rPr>
        <w:t>ə</w:t>
      </w:r>
      <w:r>
        <w:rPr>
          <w:rStyle w:val="contenttext"/>
          <w:rFonts w:cs="B Zar" w:hint="cs"/>
          <w:color w:val="000000"/>
          <w:sz w:val="36"/>
          <w:szCs w:val="36"/>
        </w:rPr>
        <w:t>şirl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“yem</w:t>
      </w:r>
      <w:r>
        <w:rPr>
          <w:rStyle w:val="contenttext"/>
          <w:rFonts w:cs="B Zar" w:hint="cs"/>
          <w:color w:val="000000"/>
          <w:sz w:val="36"/>
          <w:szCs w:val="36"/>
        </w:rPr>
        <w:t>ə</w:t>
      </w:r>
      <w:r>
        <w:rPr>
          <w:rStyle w:val="contenttext"/>
          <w:rFonts w:cs="B Zar" w:hint="cs"/>
          <w:color w:val="000000"/>
          <w:sz w:val="36"/>
          <w:szCs w:val="36"/>
        </w:rPr>
        <w:t>k yem</w:t>
      </w:r>
      <w:r>
        <w:rPr>
          <w:rStyle w:val="contenttext"/>
          <w:rFonts w:cs="B Zar" w:hint="cs"/>
          <w:color w:val="000000"/>
          <w:sz w:val="36"/>
          <w:szCs w:val="36"/>
        </w:rPr>
        <w:t>ə</w:t>
      </w:r>
      <w:r>
        <w:rPr>
          <w:rStyle w:val="contenttext"/>
          <w:rFonts w:cs="B Zar" w:hint="cs"/>
          <w:color w:val="000000"/>
          <w:sz w:val="36"/>
          <w:szCs w:val="36"/>
        </w:rPr>
        <w:t>yin ş</w:t>
      </w:r>
      <w:r>
        <w:rPr>
          <w:rStyle w:val="contenttext"/>
          <w:rFonts w:cs="B Zar" w:hint="cs"/>
          <w:color w:val="000000"/>
          <w:sz w:val="36"/>
          <w:szCs w:val="36"/>
        </w:rPr>
        <w:t>ə</w:t>
      </w:r>
      <w:r>
        <w:rPr>
          <w:rStyle w:val="contenttext"/>
          <w:rFonts w:cs="B Zar" w:hint="cs"/>
          <w:color w:val="000000"/>
          <w:sz w:val="36"/>
          <w:szCs w:val="36"/>
        </w:rPr>
        <w:t>ri baxımdan hansı növl</w:t>
      </w:r>
      <w:r>
        <w:rPr>
          <w:rStyle w:val="contenttext"/>
          <w:rFonts w:cs="B Zar" w:hint="cs"/>
          <w:color w:val="000000"/>
          <w:sz w:val="36"/>
          <w:szCs w:val="36"/>
        </w:rPr>
        <w:t>ə</w:t>
      </w:r>
      <w:r>
        <w:rPr>
          <w:rStyle w:val="contenttext"/>
          <w:rFonts w:cs="B Zar" w:hint="cs"/>
          <w:color w:val="000000"/>
          <w:sz w:val="36"/>
          <w:szCs w:val="36"/>
        </w:rPr>
        <w:t>ri var?”, “ç</w:t>
      </w:r>
      <w:r>
        <w:rPr>
          <w:rStyle w:val="contenttext"/>
          <w:rFonts w:cs="B Zar" w:hint="cs"/>
          <w:color w:val="000000"/>
          <w:sz w:val="36"/>
          <w:szCs w:val="36"/>
        </w:rPr>
        <w:t>ə</w:t>
      </w:r>
      <w:r>
        <w:rPr>
          <w:rStyle w:val="contenttext"/>
          <w:rFonts w:cs="B Zar" w:hint="cs"/>
          <w:color w:val="000000"/>
          <w:sz w:val="36"/>
          <w:szCs w:val="36"/>
        </w:rPr>
        <w:t>ng</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qaşıqla yem</w:t>
      </w:r>
      <w:r>
        <w:rPr>
          <w:rStyle w:val="contenttext"/>
          <w:rFonts w:cs="B Zar" w:hint="cs"/>
          <w:color w:val="000000"/>
          <w:sz w:val="36"/>
          <w:szCs w:val="36"/>
        </w:rPr>
        <w:t>ə</w:t>
      </w:r>
      <w:r>
        <w:rPr>
          <w:rStyle w:val="contenttext"/>
          <w:rFonts w:cs="B Zar" w:hint="cs"/>
          <w:color w:val="000000"/>
          <w:sz w:val="36"/>
          <w:szCs w:val="36"/>
        </w:rPr>
        <w:t>yin nec</w:t>
      </w:r>
      <w:r>
        <w:rPr>
          <w:rStyle w:val="contenttext"/>
          <w:rFonts w:cs="B Zar" w:hint="cs"/>
          <w:color w:val="000000"/>
          <w:sz w:val="36"/>
          <w:szCs w:val="36"/>
        </w:rPr>
        <w:t>ə</w:t>
      </w:r>
      <w:r>
        <w:rPr>
          <w:rStyle w:val="contenttext"/>
          <w:rFonts w:cs="B Zar" w:hint="cs"/>
          <w:color w:val="000000"/>
          <w:sz w:val="36"/>
          <w:szCs w:val="36"/>
        </w:rPr>
        <w:t>?”, “başa böyük papaq qoymaq haramdırmı?”, “xarici dil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olan lüğ</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nec</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1002700833"/>
        <w:rPr>
          <w:rFonts w:cs="B Zar" w:hint="cs"/>
          <w:color w:val="000000"/>
          <w:sz w:val="36"/>
          <w:szCs w:val="36"/>
          <w:rtl/>
        </w:rPr>
      </w:pPr>
      <w:r>
        <w:rPr>
          <w:rStyle w:val="contenttext"/>
          <w:rFonts w:cs="B Zar" w:hint="cs"/>
          <w:color w:val="000000"/>
          <w:sz w:val="36"/>
          <w:szCs w:val="36"/>
        </w:rPr>
        <w:t>Onların cavabında m</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el</w:t>
      </w:r>
      <w:r>
        <w:rPr>
          <w:rStyle w:val="contenttext"/>
          <w:rFonts w:cs="B Zar" w:hint="cs"/>
          <w:color w:val="000000"/>
          <w:sz w:val="36"/>
          <w:szCs w:val="36"/>
        </w:rPr>
        <w:t>ə</w:t>
      </w:r>
      <w:r>
        <w:rPr>
          <w:rStyle w:val="contenttext"/>
          <w:rFonts w:cs="B Zar" w:hint="cs"/>
          <w:color w:val="000000"/>
          <w:sz w:val="36"/>
          <w:szCs w:val="36"/>
        </w:rPr>
        <w:t xml:space="preserve"> deyir</w:t>
      </w:r>
      <w:r>
        <w:rPr>
          <w:rStyle w:val="contenttext"/>
          <w:rFonts w:cs="B Zar" w:hint="cs"/>
          <w:color w:val="000000"/>
          <w:sz w:val="36"/>
          <w:szCs w:val="36"/>
        </w:rPr>
        <w:t>ə</w:t>
      </w:r>
      <w:r>
        <w:rPr>
          <w:rStyle w:val="contenttext"/>
          <w:rFonts w:cs="B Zar" w:hint="cs"/>
          <w:color w:val="000000"/>
          <w:sz w:val="36"/>
          <w:szCs w:val="36"/>
        </w:rPr>
        <w:t>m: “İslam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xüsusi bir göst</w:t>
      </w:r>
      <w:r>
        <w:rPr>
          <w:rStyle w:val="contenttext"/>
          <w:rFonts w:cs="B Zar" w:hint="cs"/>
          <w:color w:val="000000"/>
          <w:sz w:val="36"/>
          <w:szCs w:val="36"/>
        </w:rPr>
        <w:t>ə</w:t>
      </w:r>
      <w:r>
        <w:rPr>
          <w:rStyle w:val="contenttext"/>
          <w:rFonts w:cs="B Zar" w:hint="cs"/>
          <w:color w:val="000000"/>
          <w:sz w:val="36"/>
          <w:szCs w:val="36"/>
        </w:rPr>
        <w:t>riş verm</w:t>
      </w:r>
      <w:r>
        <w:rPr>
          <w:rStyle w:val="contenttext"/>
          <w:rFonts w:cs="B Zar" w:hint="cs"/>
          <w:color w:val="000000"/>
          <w:sz w:val="36"/>
          <w:szCs w:val="36"/>
        </w:rPr>
        <w:t>ə</w:t>
      </w:r>
      <w:r>
        <w:rPr>
          <w:rStyle w:val="contenttext"/>
          <w:rFonts w:cs="B Zar" w:hint="cs"/>
          <w:color w:val="000000"/>
          <w:sz w:val="36"/>
          <w:szCs w:val="36"/>
        </w:rPr>
        <w:t>mişdir. İslam n</w:t>
      </w:r>
      <w:r>
        <w:rPr>
          <w:rStyle w:val="contenttext"/>
          <w:rFonts w:cs="B Zar" w:hint="cs"/>
          <w:color w:val="000000"/>
          <w:sz w:val="36"/>
          <w:szCs w:val="36"/>
        </w:rPr>
        <w:t>ə</w:t>
      </w:r>
      <w:r>
        <w:rPr>
          <w:rStyle w:val="contenttext"/>
          <w:rFonts w:cs="B Zar" w:hint="cs"/>
          <w:color w:val="000000"/>
          <w:sz w:val="36"/>
          <w:szCs w:val="36"/>
        </w:rPr>
        <w:t xml:space="preserve"> yem</w:t>
      </w:r>
      <w:r>
        <w:rPr>
          <w:rStyle w:val="contenttext"/>
          <w:rFonts w:cs="B Zar" w:hint="cs"/>
          <w:color w:val="000000"/>
          <w:sz w:val="36"/>
          <w:szCs w:val="36"/>
        </w:rPr>
        <w:t>ə</w:t>
      </w:r>
      <w:r>
        <w:rPr>
          <w:rStyle w:val="contenttext"/>
          <w:rFonts w:cs="B Zar" w:hint="cs"/>
          <w:color w:val="000000"/>
          <w:sz w:val="36"/>
          <w:szCs w:val="36"/>
        </w:rPr>
        <w:t xml:space="preserve">yi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 xml:space="preserve"> yem</w:t>
      </w:r>
      <w:r>
        <w:rPr>
          <w:rStyle w:val="contenttext"/>
          <w:rFonts w:cs="B Zar" w:hint="cs"/>
          <w:color w:val="000000"/>
          <w:sz w:val="36"/>
          <w:szCs w:val="36"/>
        </w:rPr>
        <w:t>ə</w:t>
      </w:r>
      <w:r>
        <w:rPr>
          <w:rStyle w:val="contenttext"/>
          <w:rFonts w:cs="B Zar" w:hint="cs"/>
          <w:color w:val="000000"/>
          <w:sz w:val="36"/>
          <w:szCs w:val="36"/>
        </w:rPr>
        <w:t>yin lazım g</w:t>
      </w:r>
      <w:r>
        <w:rPr>
          <w:rStyle w:val="contenttext"/>
          <w:rFonts w:cs="B Zar" w:hint="cs"/>
          <w:color w:val="000000"/>
          <w:sz w:val="36"/>
          <w:szCs w:val="36"/>
        </w:rPr>
        <w:t>ə</w:t>
      </w:r>
      <w:r>
        <w:rPr>
          <w:rStyle w:val="contenttext"/>
          <w:rFonts w:cs="B Zar" w:hint="cs"/>
          <w:color w:val="000000"/>
          <w:sz w:val="36"/>
          <w:szCs w:val="36"/>
        </w:rPr>
        <w:t>ldiyini demişdir,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qaşıqla, amma bütün hallarda t</w:t>
      </w:r>
      <w:r>
        <w:rPr>
          <w:rStyle w:val="contenttext"/>
          <w:rFonts w:cs="B Zar" w:hint="cs"/>
          <w:color w:val="000000"/>
          <w:sz w:val="36"/>
          <w:szCs w:val="36"/>
        </w:rPr>
        <w:t>ə</w:t>
      </w:r>
      <w:r>
        <w:rPr>
          <w:rStyle w:val="contenttext"/>
          <w:rFonts w:cs="B Zar" w:hint="cs"/>
          <w:color w:val="000000"/>
          <w:sz w:val="36"/>
          <w:szCs w:val="36"/>
        </w:rPr>
        <w:t>mizlik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zaf</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yi buyurmuşdur. Libas, geyim v</w:t>
      </w:r>
      <w:r>
        <w:rPr>
          <w:rStyle w:val="contenttext"/>
          <w:rFonts w:cs="B Zar" w:hint="cs"/>
          <w:color w:val="000000"/>
          <w:sz w:val="36"/>
          <w:szCs w:val="36"/>
        </w:rPr>
        <w:t>ə</w:t>
      </w:r>
      <w:r>
        <w:rPr>
          <w:rStyle w:val="contenttext"/>
          <w:rFonts w:cs="B Zar" w:hint="cs"/>
          <w:color w:val="000000"/>
          <w:sz w:val="36"/>
          <w:szCs w:val="36"/>
        </w:rPr>
        <w:t xml:space="preserve"> papaq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eynil</w:t>
      </w:r>
      <w:r>
        <w:rPr>
          <w:rStyle w:val="contenttext"/>
          <w:rFonts w:cs="B Zar" w:hint="cs"/>
          <w:color w:val="000000"/>
          <w:sz w:val="36"/>
          <w:szCs w:val="36"/>
        </w:rPr>
        <w:t>ə</w:t>
      </w:r>
      <w:r>
        <w:rPr>
          <w:rStyle w:val="contenttext"/>
          <w:rFonts w:cs="B Zar" w:hint="cs"/>
          <w:color w:val="000000"/>
          <w:sz w:val="36"/>
          <w:szCs w:val="36"/>
        </w:rPr>
        <w:t xml:space="preserve"> yem</w:t>
      </w:r>
      <w:r>
        <w:rPr>
          <w:rStyle w:val="contenttext"/>
          <w:rFonts w:cs="B Zar" w:hint="cs"/>
          <w:color w:val="000000"/>
          <w:sz w:val="36"/>
          <w:szCs w:val="36"/>
        </w:rPr>
        <w:t>ə</w:t>
      </w:r>
      <w:r>
        <w:rPr>
          <w:rStyle w:val="contenttext"/>
          <w:rFonts w:cs="B Zar" w:hint="cs"/>
          <w:color w:val="000000"/>
          <w:sz w:val="36"/>
          <w:szCs w:val="36"/>
        </w:rPr>
        <w:t>k bar</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kimi, xüsusi qanunlar verm</w:t>
      </w:r>
      <w:r>
        <w:rPr>
          <w:rStyle w:val="contenttext"/>
          <w:rFonts w:cs="B Zar" w:hint="cs"/>
          <w:color w:val="000000"/>
          <w:sz w:val="36"/>
          <w:szCs w:val="36"/>
        </w:rPr>
        <w:t>ə</w:t>
      </w:r>
      <w:r>
        <w:rPr>
          <w:rStyle w:val="contenttext"/>
          <w:rFonts w:cs="B Zar" w:hint="cs"/>
          <w:color w:val="000000"/>
          <w:sz w:val="36"/>
          <w:szCs w:val="36"/>
        </w:rPr>
        <w:t>mişdir.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ingilis, fars v</w:t>
      </w:r>
      <w:r>
        <w:rPr>
          <w:rStyle w:val="contenttext"/>
          <w:rFonts w:cs="B Zar" w:hint="cs"/>
          <w:color w:val="000000"/>
          <w:sz w:val="36"/>
          <w:szCs w:val="36"/>
        </w:rPr>
        <w:t>ə</w:t>
      </w:r>
      <w:r>
        <w:rPr>
          <w:rStyle w:val="contenttext"/>
          <w:rFonts w:cs="B Zar" w:hint="cs"/>
          <w:color w:val="000000"/>
          <w:sz w:val="36"/>
          <w:szCs w:val="36"/>
        </w:rPr>
        <w:t xml:space="preserve"> s dill</w:t>
      </w:r>
      <w:r>
        <w:rPr>
          <w:rStyle w:val="contenttext"/>
          <w:rFonts w:cs="B Zar" w:hint="cs"/>
          <w:color w:val="000000"/>
          <w:sz w:val="36"/>
          <w:szCs w:val="36"/>
        </w:rPr>
        <w:t>ə</w:t>
      </w:r>
      <w:r>
        <w:rPr>
          <w:rStyle w:val="contenttext"/>
          <w:rFonts w:cs="B Zar" w:hint="cs"/>
          <w:color w:val="000000"/>
          <w:sz w:val="36"/>
          <w:szCs w:val="36"/>
        </w:rPr>
        <w:t>r birdir, amma</w:t>
      </w:r>
      <w:r>
        <w:rPr>
          <w:rStyle w:val="contenttext"/>
          <w:rFonts w:cs="B Zar" w:hint="cs"/>
          <w:color w:val="000000"/>
          <w:sz w:val="36"/>
          <w:szCs w:val="36"/>
          <w:rtl/>
        </w:rPr>
        <w:t>....”</w:t>
      </w:r>
    </w:p>
    <w:p w:rsidR="00000000" w:rsidRDefault="00976AFA" w:rsidP="0026523D">
      <w:pPr>
        <w:pStyle w:val="contentparagraph"/>
        <w:jc w:val="both"/>
        <w:divId w:val="1002700833"/>
        <w:rPr>
          <w:rFonts w:cs="B Zar" w:hint="cs"/>
          <w:color w:val="000000"/>
          <w:sz w:val="36"/>
          <w:szCs w:val="36"/>
          <w:rtl/>
        </w:rPr>
      </w:pPr>
      <w:r>
        <w:rPr>
          <w:rStyle w:val="contenttext"/>
          <w:rFonts w:cs="B Zar" w:hint="cs"/>
          <w:color w:val="000000"/>
          <w:sz w:val="36"/>
          <w:szCs w:val="36"/>
        </w:rPr>
        <w:t>Amma İslam dig</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 alçaltmağın,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yük olmağın, kor-koran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başqaları il</w:t>
      </w:r>
      <w:r>
        <w:rPr>
          <w:rStyle w:val="contenttext"/>
          <w:rFonts w:cs="B Zar" w:hint="cs"/>
          <w:color w:val="000000"/>
          <w:sz w:val="36"/>
          <w:szCs w:val="36"/>
        </w:rPr>
        <w:t>ə</w:t>
      </w:r>
      <w:r>
        <w:rPr>
          <w:rStyle w:val="contenttext"/>
          <w:rFonts w:cs="B Zar" w:hint="cs"/>
          <w:color w:val="000000"/>
          <w:sz w:val="36"/>
          <w:szCs w:val="36"/>
        </w:rPr>
        <w:t xml:space="preserve"> qaynayıb-qarışmağın, tüfeyli h</w:t>
      </w:r>
      <w:r>
        <w:rPr>
          <w:rStyle w:val="contenttext"/>
          <w:rFonts w:cs="B Zar" w:hint="cs"/>
          <w:color w:val="000000"/>
          <w:sz w:val="36"/>
          <w:szCs w:val="36"/>
        </w:rPr>
        <w:t>ə</w:t>
      </w:r>
      <w:r>
        <w:rPr>
          <w:rStyle w:val="contenttext"/>
          <w:rFonts w:cs="B Zar" w:hint="cs"/>
          <w:color w:val="000000"/>
          <w:sz w:val="36"/>
          <w:szCs w:val="36"/>
        </w:rPr>
        <w:t>ya</w:t>
      </w:r>
      <w:r>
        <w:rPr>
          <w:rStyle w:val="contenttext"/>
          <w:rFonts w:cs="B Zar" w:hint="cs"/>
          <w:color w:val="000000"/>
          <w:sz w:val="36"/>
          <w:szCs w:val="36"/>
        </w:rPr>
        <w:t>t sürm</w:t>
      </w:r>
      <w:r>
        <w:rPr>
          <w:rStyle w:val="contenttext"/>
          <w:rFonts w:cs="B Zar" w:hint="cs"/>
          <w:color w:val="000000"/>
          <w:sz w:val="36"/>
          <w:szCs w:val="36"/>
        </w:rPr>
        <w:t>ə</w:t>
      </w:r>
      <w:r>
        <w:rPr>
          <w:rStyle w:val="contenttext"/>
          <w:rFonts w:cs="B Zar" w:hint="cs"/>
          <w:color w:val="000000"/>
          <w:sz w:val="36"/>
          <w:szCs w:val="36"/>
        </w:rPr>
        <w:t>yin, yadellil</w:t>
      </w:r>
      <w:r>
        <w:rPr>
          <w:rStyle w:val="contenttext"/>
          <w:rFonts w:cs="B Zar" w:hint="cs"/>
          <w:color w:val="000000"/>
          <w:sz w:val="36"/>
          <w:szCs w:val="36"/>
        </w:rPr>
        <w:t>ə</w:t>
      </w:r>
      <w:r>
        <w:rPr>
          <w:rStyle w:val="contenttext"/>
          <w:rFonts w:cs="B Zar" w:hint="cs"/>
          <w:color w:val="000000"/>
          <w:sz w:val="36"/>
          <w:szCs w:val="36"/>
        </w:rPr>
        <w:t xml:space="preserve">r qarşısında </w:t>
      </w:r>
      <w:r>
        <w:rPr>
          <w:rStyle w:val="contenttext"/>
          <w:rFonts w:cs="B Zar" w:hint="cs"/>
          <w:color w:val="000000"/>
          <w:sz w:val="36"/>
          <w:szCs w:val="36"/>
        </w:rPr>
        <w:t>ə</w:t>
      </w:r>
      <w:r>
        <w:rPr>
          <w:rStyle w:val="contenttext"/>
          <w:rFonts w:cs="B Zar" w:hint="cs"/>
          <w:color w:val="000000"/>
          <w:sz w:val="36"/>
          <w:szCs w:val="36"/>
        </w:rPr>
        <w:t>fsunlanmağın (donub qalmağın)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dovşanın ilan qarşısında donub qaldığı kimi), haram olduğunu buyurmuşdur. Eyni zamanda, kimins</w:t>
      </w:r>
      <w:r>
        <w:rPr>
          <w:rStyle w:val="contenttext"/>
          <w:rFonts w:cs="B Zar" w:hint="cs"/>
          <w:color w:val="000000"/>
          <w:sz w:val="36"/>
          <w:szCs w:val="36"/>
        </w:rPr>
        <w:t>ə</w:t>
      </w:r>
      <w:r>
        <w:rPr>
          <w:rStyle w:val="contenttext"/>
          <w:rFonts w:cs="B Zar" w:hint="cs"/>
          <w:color w:val="000000"/>
          <w:sz w:val="36"/>
          <w:szCs w:val="36"/>
        </w:rPr>
        <w:t xml:space="preserve"> ölmüş ulağını qatır hesab etm</w:t>
      </w:r>
      <w:r>
        <w:rPr>
          <w:rStyle w:val="contenttext"/>
          <w:rFonts w:cs="B Zar" w:hint="cs"/>
          <w:color w:val="000000"/>
          <w:sz w:val="36"/>
          <w:szCs w:val="36"/>
        </w:rPr>
        <w:t>ə</w:t>
      </w:r>
      <w:r>
        <w:rPr>
          <w:rStyle w:val="contenttext"/>
          <w:rFonts w:cs="B Zar" w:hint="cs"/>
          <w:color w:val="000000"/>
          <w:sz w:val="36"/>
          <w:szCs w:val="36"/>
        </w:rPr>
        <w:t>yin,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inhiraf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xtlikl</w:t>
      </w:r>
      <w:r>
        <w:rPr>
          <w:rStyle w:val="contenttext"/>
          <w:rFonts w:cs="B Zar" w:hint="cs"/>
          <w:color w:val="000000"/>
          <w:sz w:val="36"/>
          <w:szCs w:val="36"/>
        </w:rPr>
        <w:t>ə</w:t>
      </w:r>
      <w:r>
        <w:rPr>
          <w:rStyle w:val="contenttext"/>
          <w:rFonts w:cs="B Zar" w:hint="cs"/>
          <w:color w:val="000000"/>
          <w:sz w:val="36"/>
          <w:szCs w:val="36"/>
        </w:rPr>
        <w:t>rini “</w:t>
      </w:r>
      <w:r>
        <w:rPr>
          <w:rStyle w:val="contenttext"/>
          <w:rFonts w:cs="B Zar" w:hint="cs"/>
          <w:color w:val="000000"/>
          <w:sz w:val="36"/>
          <w:szCs w:val="36"/>
        </w:rPr>
        <w:t>ə</w:t>
      </w:r>
      <w:r>
        <w:rPr>
          <w:rStyle w:val="contenttext"/>
          <w:rFonts w:cs="B Zar" w:hint="cs"/>
          <w:color w:val="000000"/>
          <w:sz w:val="36"/>
          <w:szCs w:val="36"/>
        </w:rPr>
        <w:t>srin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(yeni yaranan şeyl</w:t>
      </w:r>
      <w:r>
        <w:rPr>
          <w:rStyle w:val="contenttext"/>
          <w:rFonts w:cs="B Zar" w:hint="cs"/>
          <w:color w:val="000000"/>
          <w:sz w:val="36"/>
          <w:szCs w:val="36"/>
        </w:rPr>
        <w:t>ə</w:t>
      </w:r>
      <w:r>
        <w:rPr>
          <w:rStyle w:val="contenttext"/>
          <w:rFonts w:cs="B Zar" w:hint="cs"/>
          <w:color w:val="000000"/>
          <w:sz w:val="36"/>
          <w:szCs w:val="36"/>
        </w:rPr>
        <w:t>r) adı il</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zb etm</w:t>
      </w:r>
      <w:r>
        <w:rPr>
          <w:rStyle w:val="contenttext"/>
          <w:rFonts w:cs="B Zar" w:hint="cs"/>
          <w:color w:val="000000"/>
          <w:sz w:val="36"/>
          <w:szCs w:val="36"/>
        </w:rPr>
        <w:t>ə</w:t>
      </w:r>
      <w:r>
        <w:rPr>
          <w:rStyle w:val="contenttext"/>
          <w:rFonts w:cs="B Zar" w:hint="cs"/>
          <w:color w:val="000000"/>
          <w:sz w:val="36"/>
          <w:szCs w:val="36"/>
        </w:rPr>
        <w:t>yin, “iranlılar cism</w:t>
      </w:r>
      <w:r>
        <w:rPr>
          <w:rStyle w:val="contenttext"/>
          <w:rFonts w:cs="B Zar" w:hint="cs"/>
          <w:color w:val="000000"/>
          <w:sz w:val="36"/>
          <w:szCs w:val="36"/>
        </w:rPr>
        <w:t>ə</w:t>
      </w:r>
      <w:r>
        <w:rPr>
          <w:rStyle w:val="contenttext"/>
          <w:rFonts w:cs="B Zar" w:hint="cs"/>
          <w:color w:val="000000"/>
          <w:sz w:val="36"/>
          <w:szCs w:val="36"/>
        </w:rPr>
        <w:t>n, zahir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batin</w:t>
      </w:r>
      <w:r>
        <w:rPr>
          <w:rStyle w:val="contenttext"/>
          <w:rFonts w:cs="B Zar" w:hint="cs"/>
          <w:color w:val="000000"/>
          <w:sz w:val="36"/>
          <w:szCs w:val="36"/>
        </w:rPr>
        <w:t>ə</w:t>
      </w:r>
      <w:r>
        <w:rPr>
          <w:rStyle w:val="contenttext"/>
          <w:rFonts w:cs="B Zar" w:hint="cs"/>
          <w:color w:val="000000"/>
          <w:sz w:val="36"/>
          <w:szCs w:val="36"/>
        </w:rPr>
        <w:t>n avropalılara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yin haram olmasını da qeyd etmişdir</w:t>
      </w:r>
      <w:r>
        <w:rPr>
          <w:rStyle w:val="contenttext"/>
          <w:rFonts w:cs="B Zar" w:hint="cs"/>
          <w:color w:val="000000"/>
          <w:sz w:val="36"/>
          <w:szCs w:val="36"/>
          <w:rtl/>
        </w:rPr>
        <w:t>.</w:t>
      </w:r>
    </w:p>
    <w:p w:rsidR="00000000" w:rsidRDefault="00976AFA" w:rsidP="0026523D">
      <w:pPr>
        <w:pStyle w:val="Heading3"/>
        <w:shd w:val="clear" w:color="auto" w:fill="FFFFFF"/>
        <w:jc w:val="both"/>
        <w:divId w:val="1486817058"/>
        <w:rPr>
          <w:rFonts w:eastAsia="Times New Roman" w:cs="B Titr" w:hint="cs"/>
          <w:b w:val="0"/>
          <w:bCs w:val="0"/>
          <w:color w:val="FF0080"/>
          <w:sz w:val="30"/>
          <w:szCs w:val="30"/>
          <w:rtl/>
        </w:rPr>
      </w:pPr>
      <w:r>
        <w:rPr>
          <w:rFonts w:eastAsia="Times New Roman" w:cs="B Titr" w:hint="cs"/>
          <w:b w:val="0"/>
          <w:bCs w:val="0"/>
          <w:color w:val="FF0080"/>
          <w:sz w:val="30"/>
          <w:szCs w:val="30"/>
        </w:rPr>
        <w:t>Әhәmiyyәtli vә mühüm mәsәlәlәr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486817058"/>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İslam dinin</w:t>
      </w:r>
      <w:r>
        <w:rPr>
          <w:rStyle w:val="contenttext"/>
          <w:rFonts w:cs="B Zar" w:hint="cs"/>
          <w:color w:val="000000"/>
          <w:sz w:val="36"/>
          <w:szCs w:val="36"/>
        </w:rPr>
        <w:t>ə</w:t>
      </w:r>
      <w:r>
        <w:rPr>
          <w:rStyle w:val="contenttext"/>
          <w:rFonts w:cs="B Zar" w:hint="cs"/>
          <w:color w:val="000000"/>
          <w:sz w:val="36"/>
          <w:szCs w:val="36"/>
        </w:rPr>
        <w:t xml:space="preserve">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 xml:space="preserve">uyğunlaşmaq imkanı </w:t>
      </w:r>
      <w:r>
        <w:rPr>
          <w:rStyle w:val="contenttext"/>
          <w:rFonts w:cs="B Zar" w:hint="cs"/>
          <w:color w:val="000000"/>
          <w:sz w:val="36"/>
          <w:szCs w:val="36"/>
        </w:rPr>
        <w:t>ə</w:t>
      </w:r>
      <w:r>
        <w:rPr>
          <w:rStyle w:val="contenttext"/>
          <w:rFonts w:cs="B Zar" w:hint="cs"/>
          <w:color w:val="000000"/>
          <w:sz w:val="36"/>
          <w:szCs w:val="36"/>
        </w:rPr>
        <w:t>ta ed</w:t>
      </w:r>
      <w:r>
        <w:rPr>
          <w:rStyle w:val="contenttext"/>
          <w:rFonts w:cs="B Zar" w:hint="cs"/>
          <w:color w:val="000000"/>
          <w:sz w:val="36"/>
          <w:szCs w:val="36"/>
        </w:rPr>
        <w:t>ə</w:t>
      </w:r>
      <w:r>
        <w:rPr>
          <w:rStyle w:val="contenttext"/>
          <w:rFonts w:cs="B Zar" w:hint="cs"/>
          <w:color w:val="000000"/>
          <w:sz w:val="36"/>
          <w:szCs w:val="36"/>
        </w:rPr>
        <w:t>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bu dinin qayda-qanunlarının </w:t>
      </w:r>
      <w:r>
        <w:rPr>
          <w:rStyle w:val="contenttext"/>
          <w:rFonts w:cs="B Zar" w:hint="cs"/>
          <w:color w:val="000000"/>
          <w:sz w:val="36"/>
          <w:szCs w:val="36"/>
        </w:rPr>
        <w:t>ə</w:t>
      </w:r>
      <w:r>
        <w:rPr>
          <w:rStyle w:val="contenttext"/>
          <w:rFonts w:cs="B Zar" w:hint="cs"/>
          <w:color w:val="000000"/>
          <w:sz w:val="36"/>
          <w:szCs w:val="36"/>
        </w:rPr>
        <w:t>qli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ntiqli olmasıdır. İslam onu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fdarlarına verdiyi bütün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rin bir sıra üstün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etdiyini elan etmişdir. Bu xüsusiyy</w:t>
      </w:r>
      <w:r>
        <w:rPr>
          <w:rStyle w:val="contenttext"/>
          <w:rFonts w:cs="B Zar" w:hint="cs"/>
          <w:color w:val="000000"/>
          <w:sz w:val="36"/>
          <w:szCs w:val="36"/>
        </w:rPr>
        <w:t>ə</w:t>
      </w:r>
      <w:r>
        <w:rPr>
          <w:rStyle w:val="contenttext"/>
          <w:rFonts w:cs="B Zar" w:hint="cs"/>
          <w:color w:val="000000"/>
          <w:sz w:val="36"/>
          <w:szCs w:val="36"/>
        </w:rPr>
        <w:t>t müxt</w:t>
      </w:r>
      <w:r>
        <w:rPr>
          <w:rStyle w:val="contenttext"/>
          <w:rFonts w:cs="B Zar" w:hint="cs"/>
          <w:color w:val="000000"/>
          <w:sz w:val="36"/>
          <w:szCs w:val="36"/>
        </w:rPr>
        <w:t>ə</w:t>
      </w:r>
      <w:r>
        <w:rPr>
          <w:rStyle w:val="contenttext"/>
          <w:rFonts w:cs="B Zar" w:hint="cs"/>
          <w:color w:val="000000"/>
          <w:sz w:val="36"/>
          <w:szCs w:val="36"/>
        </w:rPr>
        <w:t>lif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tli sah</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meydana çıxan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ll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İslamın işini asanlaşdırır.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İslam dini islami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daha çox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mühüm olan</w:t>
      </w:r>
    </w:p>
    <w:p w:rsidR="00000000" w:rsidRDefault="00976AFA" w:rsidP="0026523D">
      <w:pPr>
        <w:pStyle w:val="contentparagraph"/>
        <w:jc w:val="both"/>
        <w:divId w:val="148681705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h:105</w:t>
      </w:r>
    </w:p>
    <w:p w:rsidR="00000000" w:rsidRDefault="00976AFA" w:rsidP="0026523D">
      <w:pPr>
        <w:pStyle w:val="contentparagraph"/>
        <w:jc w:val="both"/>
        <w:divId w:val="1755200929"/>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özünün (İslamın) yol g</w:t>
      </w:r>
      <w:r>
        <w:rPr>
          <w:rStyle w:val="contenttext"/>
          <w:rFonts w:cs="B Zar" w:hint="cs"/>
          <w:color w:val="000000"/>
          <w:sz w:val="36"/>
          <w:szCs w:val="36"/>
        </w:rPr>
        <w:t>öst</w:t>
      </w:r>
      <w:r>
        <w:rPr>
          <w:rStyle w:val="contenttext"/>
          <w:rFonts w:cs="B Zar" w:hint="cs"/>
          <w:color w:val="000000"/>
          <w:sz w:val="36"/>
          <w:szCs w:val="36"/>
        </w:rPr>
        <w:t>ə</w:t>
      </w:r>
      <w:r>
        <w:rPr>
          <w:rStyle w:val="contenttext"/>
          <w:rFonts w:cs="B Zar" w:hint="cs"/>
          <w:color w:val="000000"/>
          <w:sz w:val="36"/>
          <w:szCs w:val="36"/>
        </w:rPr>
        <w:t>rdiyi istiqam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seçim etm</w:t>
      </w:r>
      <w:r>
        <w:rPr>
          <w:rStyle w:val="contenttext"/>
          <w:rFonts w:cs="B Zar" w:hint="cs"/>
          <w:color w:val="000000"/>
          <w:sz w:val="36"/>
          <w:szCs w:val="36"/>
        </w:rPr>
        <w:t>ə</w:t>
      </w:r>
      <w:r>
        <w:rPr>
          <w:rStyle w:val="contenttext"/>
          <w:rFonts w:cs="B Zar" w:hint="cs"/>
          <w:color w:val="000000"/>
          <w:sz w:val="36"/>
          <w:szCs w:val="36"/>
        </w:rPr>
        <w:t>k icaz</w:t>
      </w:r>
      <w:r>
        <w:rPr>
          <w:rStyle w:val="contenttext"/>
          <w:rFonts w:cs="B Zar" w:hint="cs"/>
          <w:color w:val="000000"/>
          <w:sz w:val="36"/>
          <w:szCs w:val="36"/>
        </w:rPr>
        <w:t>ə</w:t>
      </w:r>
      <w:r>
        <w:rPr>
          <w:rStyle w:val="contenttext"/>
          <w:rFonts w:cs="B Zar" w:hint="cs"/>
          <w:color w:val="000000"/>
          <w:sz w:val="36"/>
          <w:szCs w:val="36"/>
        </w:rPr>
        <w:t>si vermişdir.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 bu qaydanı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mühüm” adlandırırlar.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limd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misalların olmasına baxmayaraq, onları xatırlatmaqdan daşınıram</w:t>
      </w:r>
      <w:r>
        <w:rPr>
          <w:rStyle w:val="contenttext"/>
          <w:rFonts w:cs="B Zar" w:hint="cs"/>
          <w:color w:val="000000"/>
          <w:sz w:val="36"/>
          <w:szCs w:val="36"/>
          <w:rtl/>
        </w:rPr>
        <w:t>.</w:t>
      </w:r>
    </w:p>
    <w:p w:rsidR="00000000" w:rsidRDefault="00976AFA" w:rsidP="0026523D">
      <w:pPr>
        <w:pStyle w:val="Heading3"/>
        <w:shd w:val="clear" w:color="auto" w:fill="FFFFFF"/>
        <w:jc w:val="both"/>
        <w:divId w:val="977491583"/>
        <w:rPr>
          <w:rFonts w:eastAsia="Times New Roman" w:cs="B Titr" w:hint="cs"/>
          <w:b w:val="0"/>
          <w:bCs w:val="0"/>
          <w:color w:val="FF0080"/>
          <w:sz w:val="30"/>
          <w:szCs w:val="30"/>
          <w:rtl/>
        </w:rPr>
      </w:pPr>
      <w:r>
        <w:rPr>
          <w:rFonts w:eastAsia="Times New Roman" w:cs="B Titr" w:hint="cs"/>
          <w:b w:val="0"/>
          <w:bCs w:val="0"/>
          <w:color w:val="FF0080"/>
          <w:sz w:val="30"/>
          <w:szCs w:val="30"/>
          <w:rtl/>
        </w:rPr>
        <w:t></w:t>
      </w:r>
      <w:r>
        <w:rPr>
          <w:rFonts w:eastAsia="Times New Roman" w:cs="B Titr" w:hint="cs"/>
          <w:b w:val="0"/>
          <w:bCs w:val="0"/>
          <w:color w:val="FF0080"/>
          <w:sz w:val="30"/>
          <w:szCs w:val="30"/>
          <w:rtl/>
        </w:rPr>
        <w:t>"</w:t>
      </w:r>
      <w:r>
        <w:rPr>
          <w:rFonts w:eastAsia="Times New Roman" w:cs="B Titr" w:hint="cs"/>
          <w:b w:val="0"/>
          <w:bCs w:val="0"/>
          <w:color w:val="FF0080"/>
          <w:sz w:val="30"/>
          <w:szCs w:val="30"/>
        </w:rPr>
        <w:t>Veto" (etiraz etmәk) haqqı olan qanunlar</w:t>
      </w:r>
    </w:p>
    <w:p w:rsidR="00000000" w:rsidRDefault="00976AFA" w:rsidP="0026523D">
      <w:pPr>
        <w:pStyle w:val="contentparagraph"/>
        <w:jc w:val="both"/>
        <w:divId w:val="977491583"/>
        <w:rPr>
          <w:rFonts w:cs="B Zar" w:hint="cs"/>
          <w:color w:val="000000"/>
          <w:sz w:val="36"/>
          <w:szCs w:val="36"/>
          <w:rtl/>
        </w:rPr>
      </w:pPr>
      <w:r>
        <w:rPr>
          <w:rStyle w:val="contenttext"/>
          <w:rFonts w:cs="B Zar" w:hint="cs"/>
          <w:color w:val="000000"/>
          <w:sz w:val="36"/>
          <w:szCs w:val="36"/>
        </w:rPr>
        <w:t>İslam dinin</w:t>
      </w:r>
      <w:r>
        <w:rPr>
          <w:rStyle w:val="contenttext"/>
          <w:rFonts w:cs="B Zar" w:hint="cs"/>
          <w:color w:val="000000"/>
          <w:sz w:val="36"/>
          <w:szCs w:val="36"/>
        </w:rPr>
        <w:t>ə</w:t>
      </w:r>
      <w:r>
        <w:rPr>
          <w:rStyle w:val="contenttext"/>
          <w:rFonts w:cs="B Zar" w:hint="cs"/>
          <w:color w:val="000000"/>
          <w:sz w:val="36"/>
          <w:szCs w:val="36"/>
        </w:rPr>
        <w:t xml:space="preserve"> uzlaşmaq v</w:t>
      </w:r>
      <w:r>
        <w:rPr>
          <w:rStyle w:val="contenttext"/>
          <w:rFonts w:cs="B Zar" w:hint="cs"/>
          <w:color w:val="000000"/>
          <w:sz w:val="36"/>
          <w:szCs w:val="36"/>
        </w:rPr>
        <w:t>ə</w:t>
      </w:r>
      <w:r>
        <w:rPr>
          <w:rStyle w:val="contenttext"/>
          <w:rFonts w:cs="B Zar" w:hint="cs"/>
          <w:color w:val="000000"/>
          <w:sz w:val="36"/>
          <w:szCs w:val="36"/>
        </w:rPr>
        <w:t xml:space="preserve"> uyğunlaşmaq qabiliyy</w:t>
      </w:r>
      <w:r>
        <w:rPr>
          <w:rStyle w:val="contenttext"/>
          <w:rFonts w:cs="B Zar" w:hint="cs"/>
          <w:color w:val="000000"/>
          <w:sz w:val="36"/>
          <w:szCs w:val="36"/>
        </w:rPr>
        <w:t>ə</w:t>
      </w:r>
      <w:r>
        <w:rPr>
          <w:rStyle w:val="contenttext"/>
          <w:rFonts w:cs="B Zar" w:hint="cs"/>
          <w:color w:val="000000"/>
          <w:sz w:val="36"/>
          <w:szCs w:val="36"/>
        </w:rPr>
        <w:t>ti bağışlayan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 biri bu dinin özünd</w:t>
      </w:r>
      <w:r>
        <w:rPr>
          <w:rStyle w:val="contenttext"/>
          <w:rFonts w:cs="B Zar" w:hint="cs"/>
          <w:color w:val="000000"/>
          <w:sz w:val="36"/>
          <w:szCs w:val="36"/>
        </w:rPr>
        <w:t>ə</w:t>
      </w:r>
      <w:r>
        <w:rPr>
          <w:rStyle w:val="contenttext"/>
          <w:rFonts w:cs="B Zar" w:hint="cs"/>
          <w:color w:val="000000"/>
          <w:sz w:val="36"/>
          <w:szCs w:val="36"/>
        </w:rPr>
        <w:t xml:space="preserve"> başqa qanunların işi v</w:t>
      </w:r>
      <w:r>
        <w:rPr>
          <w:rStyle w:val="contenttext"/>
          <w:rFonts w:cs="B Zar" w:hint="cs"/>
          <w:color w:val="000000"/>
          <w:sz w:val="36"/>
          <w:szCs w:val="36"/>
        </w:rPr>
        <w:t>ə</w:t>
      </w:r>
      <w:r>
        <w:rPr>
          <w:rStyle w:val="contenttext"/>
          <w:rFonts w:cs="B Zar" w:hint="cs"/>
          <w:color w:val="000000"/>
          <w:sz w:val="36"/>
          <w:szCs w:val="36"/>
        </w:rPr>
        <w:t xml:space="preserve"> icrasına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onları kontrol ed</w:t>
      </w:r>
      <w:r>
        <w:rPr>
          <w:rStyle w:val="contenttext"/>
          <w:rFonts w:cs="B Zar" w:hint="cs"/>
          <w:color w:val="000000"/>
          <w:sz w:val="36"/>
          <w:szCs w:val="36"/>
        </w:rPr>
        <w:t>ə</w:t>
      </w:r>
      <w:r>
        <w:rPr>
          <w:rStyle w:val="contenttext"/>
          <w:rFonts w:cs="B Zar" w:hint="cs"/>
          <w:color w:val="000000"/>
          <w:sz w:val="36"/>
          <w:szCs w:val="36"/>
        </w:rPr>
        <w:t>n bir sıra qanunların m</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 bu qanunları fiqh</w:t>
      </w:r>
      <w:r>
        <w:rPr>
          <w:rStyle w:val="contenttext"/>
          <w:rFonts w:cs="B Zar" w:hint="cs"/>
          <w:color w:val="000000"/>
          <w:sz w:val="36"/>
          <w:szCs w:val="36"/>
        </w:rPr>
        <w:t>ə</w:t>
      </w:r>
      <w:r>
        <w:rPr>
          <w:rStyle w:val="contenttext"/>
          <w:rFonts w:cs="B Zar" w:hint="cs"/>
          <w:color w:val="000000"/>
          <w:sz w:val="36"/>
          <w:szCs w:val="36"/>
        </w:rPr>
        <w:t xml:space="preserve"> hakim olan “la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 v</w:t>
      </w:r>
      <w:r>
        <w:rPr>
          <w:rStyle w:val="contenttext"/>
          <w:rFonts w:cs="B Zar" w:hint="cs"/>
          <w:color w:val="000000"/>
          <w:sz w:val="36"/>
          <w:szCs w:val="36"/>
        </w:rPr>
        <w:t>ə</w:t>
      </w:r>
      <w:r>
        <w:rPr>
          <w:rStyle w:val="contenttext"/>
          <w:rFonts w:cs="B Zar" w:hint="cs"/>
          <w:color w:val="000000"/>
          <w:sz w:val="36"/>
          <w:szCs w:val="36"/>
        </w:rPr>
        <w:t xml:space="preserve"> “la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 qanunlarına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“hakim qanunlar” adlandırmışlar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İslam dini bu qaydaların dig</w:t>
      </w:r>
      <w:r>
        <w:rPr>
          <w:rStyle w:val="contenttext"/>
          <w:rFonts w:cs="B Zar" w:hint="cs"/>
          <w:color w:val="000000"/>
          <w:sz w:val="36"/>
          <w:szCs w:val="36"/>
        </w:rPr>
        <w:t>ə</w:t>
      </w:r>
      <w:r>
        <w:rPr>
          <w:rStyle w:val="contenttext"/>
          <w:rFonts w:cs="B Zar" w:hint="cs"/>
          <w:color w:val="000000"/>
          <w:sz w:val="36"/>
          <w:szCs w:val="36"/>
        </w:rPr>
        <w:t>r qanunlar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“veto” haqqına malik olduğunu qeyd etmişdir.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izahı müf</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l olduğundan b</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 xml:space="preserve"> daxil olmuram</w:t>
      </w:r>
      <w:r>
        <w:rPr>
          <w:rStyle w:val="contenttext"/>
          <w:rFonts w:cs="B Zar" w:hint="cs"/>
          <w:color w:val="000000"/>
          <w:sz w:val="36"/>
          <w:szCs w:val="36"/>
          <w:rtl/>
        </w:rPr>
        <w:t>.</w:t>
      </w:r>
    </w:p>
    <w:p w:rsidR="00000000" w:rsidRDefault="00976AFA" w:rsidP="0026523D">
      <w:pPr>
        <w:pStyle w:val="Heading3"/>
        <w:shd w:val="clear" w:color="auto" w:fill="FFFFFF"/>
        <w:jc w:val="both"/>
        <w:divId w:val="2039770595"/>
        <w:rPr>
          <w:rFonts w:eastAsia="Times New Roman" w:cs="B Titr" w:hint="cs"/>
          <w:b w:val="0"/>
          <w:bCs w:val="0"/>
          <w:color w:val="FF0080"/>
          <w:sz w:val="30"/>
          <w:szCs w:val="30"/>
          <w:rtl/>
        </w:rPr>
      </w:pPr>
      <w:r>
        <w:rPr>
          <w:rFonts w:eastAsia="Times New Roman" w:cs="B Titr" w:hint="cs"/>
          <w:b w:val="0"/>
          <w:bCs w:val="0"/>
          <w:color w:val="FF0080"/>
          <w:sz w:val="30"/>
          <w:szCs w:val="30"/>
        </w:rPr>
        <w:t>Hakimin sәlahi</w:t>
      </w:r>
      <w:r>
        <w:rPr>
          <w:rFonts w:eastAsia="Times New Roman" w:cs="B Titr" w:hint="cs"/>
          <w:b w:val="0"/>
          <w:bCs w:val="0"/>
          <w:color w:val="FF0080"/>
          <w:sz w:val="30"/>
          <w:szCs w:val="30"/>
        </w:rPr>
        <w:t>yyәtlәri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039770595"/>
        <w:rPr>
          <w:rFonts w:cs="B Zar" w:hint="cs"/>
          <w:color w:val="000000"/>
          <w:sz w:val="36"/>
          <w:szCs w:val="36"/>
          <w:rtl/>
        </w:rPr>
      </w:pPr>
      <w:r>
        <w:rPr>
          <w:rStyle w:val="contenttext"/>
          <w:rFonts w:cs="B Zar" w:hint="cs"/>
          <w:color w:val="000000"/>
          <w:sz w:val="36"/>
          <w:szCs w:val="36"/>
        </w:rPr>
        <w:t>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olaraq, bu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dini</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dilik v</w:t>
      </w:r>
      <w:r>
        <w:rPr>
          <w:rStyle w:val="contenttext"/>
          <w:rFonts w:cs="B Zar" w:hint="cs"/>
          <w:color w:val="000000"/>
          <w:sz w:val="36"/>
          <w:szCs w:val="36"/>
        </w:rPr>
        <w:t>ə</w:t>
      </w:r>
      <w:r>
        <w:rPr>
          <w:rStyle w:val="contenttext"/>
          <w:rFonts w:cs="B Zar" w:hint="cs"/>
          <w:color w:val="000000"/>
          <w:sz w:val="36"/>
          <w:szCs w:val="36"/>
        </w:rPr>
        <w:t xml:space="preserve"> xat</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 sonuncu din olmaq - xüsusiyy</w:t>
      </w:r>
      <w:r>
        <w:rPr>
          <w:rStyle w:val="contenttext"/>
          <w:rFonts w:cs="B Zar" w:hint="cs"/>
          <w:color w:val="000000"/>
          <w:sz w:val="36"/>
          <w:szCs w:val="36"/>
        </w:rPr>
        <w:t>ə</w:t>
      </w:r>
      <w:r>
        <w:rPr>
          <w:rStyle w:val="contenttext"/>
          <w:rFonts w:cs="B Zar" w:hint="cs"/>
          <w:color w:val="000000"/>
          <w:sz w:val="36"/>
          <w:szCs w:val="36"/>
        </w:rPr>
        <w:t xml:space="preserve">tini </w:t>
      </w:r>
      <w:r>
        <w:rPr>
          <w:rStyle w:val="contenttext"/>
          <w:rFonts w:cs="B Zar" w:hint="cs"/>
          <w:color w:val="000000"/>
          <w:sz w:val="36"/>
          <w:szCs w:val="36"/>
        </w:rPr>
        <w:t>ə</w:t>
      </w:r>
      <w:r>
        <w:rPr>
          <w:rStyle w:val="contenttext"/>
          <w:rFonts w:cs="B Zar" w:hint="cs"/>
          <w:color w:val="000000"/>
          <w:sz w:val="36"/>
          <w:szCs w:val="36"/>
        </w:rPr>
        <w:t>ta ed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qaydalardan istifad</w:t>
      </w:r>
      <w:r>
        <w:rPr>
          <w:rStyle w:val="contenttext"/>
          <w:rFonts w:cs="B Zar" w:hint="cs"/>
          <w:color w:val="000000"/>
          <w:sz w:val="36"/>
          <w:szCs w:val="36"/>
        </w:rPr>
        <w:t>ə</w:t>
      </w:r>
      <w:r>
        <w:rPr>
          <w:rStyle w:val="contenttext"/>
          <w:rFonts w:cs="B Zar" w:hint="cs"/>
          <w:color w:val="000000"/>
          <w:sz w:val="36"/>
          <w:szCs w:val="36"/>
        </w:rPr>
        <w:t xml:space="preserve"> edilmiş olduğunu da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çatdırmaq ist</w:t>
      </w:r>
      <w:r>
        <w:rPr>
          <w:rStyle w:val="contenttext"/>
          <w:rFonts w:cs="B Zar" w:hint="cs"/>
          <w:color w:val="000000"/>
          <w:sz w:val="36"/>
          <w:szCs w:val="36"/>
        </w:rPr>
        <w:t>ə</w:t>
      </w:r>
      <w:r>
        <w:rPr>
          <w:rStyle w:val="contenttext"/>
          <w:rFonts w:cs="B Zar" w:hint="cs"/>
          <w:color w:val="000000"/>
          <w:sz w:val="36"/>
          <w:szCs w:val="36"/>
        </w:rPr>
        <w:t>yirik. M</w:t>
      </w:r>
      <w:r>
        <w:rPr>
          <w:rStyle w:val="contenttext"/>
          <w:rFonts w:cs="B Zar" w:hint="cs"/>
          <w:color w:val="000000"/>
          <w:sz w:val="36"/>
          <w:szCs w:val="36"/>
        </w:rPr>
        <w:t>ə</w:t>
      </w:r>
      <w:r>
        <w:rPr>
          <w:rStyle w:val="contenttext"/>
          <w:rFonts w:cs="B Zar" w:hint="cs"/>
          <w:color w:val="000000"/>
          <w:sz w:val="36"/>
          <w:szCs w:val="36"/>
        </w:rPr>
        <w:t>rhum Ay</w:t>
      </w:r>
      <w:r>
        <w:rPr>
          <w:rStyle w:val="contenttext"/>
          <w:rFonts w:cs="B Zar" w:hint="cs"/>
          <w:color w:val="000000"/>
          <w:sz w:val="36"/>
          <w:szCs w:val="36"/>
        </w:rPr>
        <w:t>ə</w:t>
      </w:r>
      <w:r>
        <w:rPr>
          <w:rStyle w:val="contenttext"/>
          <w:rFonts w:cs="B Zar" w:hint="cs"/>
          <w:color w:val="000000"/>
          <w:sz w:val="36"/>
          <w:szCs w:val="36"/>
        </w:rPr>
        <w:t>tullah Naini v</w:t>
      </w:r>
      <w:r>
        <w:rPr>
          <w:rStyle w:val="contenttext"/>
          <w:rFonts w:cs="B Zar" w:hint="cs"/>
          <w:color w:val="000000"/>
          <w:sz w:val="36"/>
          <w:szCs w:val="36"/>
        </w:rPr>
        <w:t>ə</w:t>
      </w:r>
      <w:r>
        <w:rPr>
          <w:rStyle w:val="contenttext"/>
          <w:rFonts w:cs="B Zar" w:hint="cs"/>
          <w:color w:val="000000"/>
          <w:sz w:val="36"/>
          <w:szCs w:val="36"/>
        </w:rPr>
        <w:t xml:space="preserve"> Əllam</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bat</w:t>
      </w:r>
      <w:r>
        <w:rPr>
          <w:rStyle w:val="contenttext"/>
          <w:rFonts w:cs="B Zar" w:hint="cs"/>
          <w:color w:val="000000"/>
          <w:sz w:val="36"/>
          <w:szCs w:val="36"/>
        </w:rPr>
        <w:t>ə</w:t>
      </w:r>
      <w:r>
        <w:rPr>
          <w:rStyle w:val="contenttext"/>
          <w:rFonts w:cs="B Zar" w:hint="cs"/>
          <w:color w:val="000000"/>
          <w:sz w:val="36"/>
          <w:szCs w:val="36"/>
        </w:rPr>
        <w:t>bai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daha çox isalmi hökum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geniş ixtiyarlar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daha çox t</w:t>
      </w:r>
      <w:r>
        <w:rPr>
          <w:rStyle w:val="contenttext"/>
          <w:rFonts w:cs="B Zar" w:hint="cs"/>
          <w:color w:val="000000"/>
          <w:sz w:val="36"/>
          <w:szCs w:val="36"/>
        </w:rPr>
        <w:t>ə</w:t>
      </w:r>
      <w:r>
        <w:rPr>
          <w:rStyle w:val="contenttext"/>
          <w:rFonts w:cs="B Zar" w:hint="cs"/>
          <w:color w:val="000000"/>
          <w:sz w:val="36"/>
          <w:szCs w:val="36"/>
        </w:rPr>
        <w:t>kid etmişl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50275297"/>
        <w:rPr>
          <w:rFonts w:eastAsia="Times New Roman" w:cs="B Titr" w:hint="cs"/>
          <w:b w:val="0"/>
          <w:bCs w:val="0"/>
          <w:color w:val="FF0080"/>
          <w:sz w:val="30"/>
          <w:szCs w:val="30"/>
          <w:rtl/>
        </w:rPr>
      </w:pPr>
      <w:r>
        <w:rPr>
          <w:rFonts w:eastAsia="Times New Roman" w:cs="B Titr" w:hint="cs"/>
          <w:b w:val="0"/>
          <w:bCs w:val="0"/>
          <w:color w:val="FF0080"/>
          <w:sz w:val="30"/>
          <w:szCs w:val="30"/>
        </w:rPr>
        <w:t>İctihadın әsli (hәqiqәti)</w:t>
      </w:r>
    </w:p>
    <w:p w:rsidR="00000000" w:rsidRDefault="00976AFA" w:rsidP="0026523D">
      <w:pPr>
        <w:pStyle w:val="contentparagraph"/>
        <w:jc w:val="both"/>
        <w:divId w:val="50275297"/>
        <w:rPr>
          <w:rFonts w:cs="B Zar" w:hint="cs"/>
          <w:color w:val="000000"/>
          <w:sz w:val="36"/>
          <w:szCs w:val="36"/>
          <w:rtl/>
        </w:rPr>
      </w:pPr>
      <w:r>
        <w:rPr>
          <w:rStyle w:val="contenttext"/>
          <w:rFonts w:cs="B Zar" w:hint="cs"/>
          <w:color w:val="000000"/>
          <w:sz w:val="36"/>
          <w:szCs w:val="36"/>
        </w:rPr>
        <w:t>Pakistanlı İqbal deyir: “İctihad</w:t>
      </w:r>
      <w:hyperlink w:anchor="content_note_106_1" w:tooltip=" [1] . “İctihad“ sözünün mənası “həddən artıq təlaş və çalışmaq“dır. İslam alimlərinin islami hökümlər və Quranla bağlı apardıqları araşdırmalarda bütün səy və təlaşlarından istifadə etmələridir.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İslamın müh</w:t>
      </w:r>
      <w:r>
        <w:rPr>
          <w:rStyle w:val="contenttext"/>
          <w:rFonts w:cs="B Zar" w:hint="cs"/>
          <w:color w:val="000000"/>
          <w:sz w:val="36"/>
          <w:szCs w:val="36"/>
        </w:rPr>
        <w:t>ə</w:t>
      </w:r>
      <w:r>
        <w:rPr>
          <w:rStyle w:val="contenttext"/>
          <w:rFonts w:cs="B Zar" w:hint="cs"/>
          <w:color w:val="000000"/>
          <w:sz w:val="36"/>
          <w:szCs w:val="36"/>
        </w:rPr>
        <w:t>rik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verici qüvv</w:t>
      </w:r>
      <w:r>
        <w:rPr>
          <w:rStyle w:val="contenttext"/>
          <w:rFonts w:cs="B Zar" w:hint="cs"/>
          <w:color w:val="000000"/>
          <w:sz w:val="36"/>
          <w:szCs w:val="36"/>
        </w:rPr>
        <w:t>ə</w:t>
      </w:r>
      <w:r>
        <w:rPr>
          <w:rStyle w:val="contenttext"/>
          <w:rFonts w:cs="B Zar" w:hint="cs"/>
          <w:color w:val="000000"/>
          <w:sz w:val="36"/>
          <w:szCs w:val="36"/>
        </w:rPr>
        <w:t>sidir.” Bu sözl</w:t>
      </w:r>
      <w:r>
        <w:rPr>
          <w:rStyle w:val="contenttext"/>
          <w:rFonts w:cs="B Zar" w:hint="cs"/>
          <w:color w:val="000000"/>
          <w:sz w:val="36"/>
          <w:szCs w:val="36"/>
        </w:rPr>
        <w:t>ə</w:t>
      </w:r>
      <w:r>
        <w:rPr>
          <w:rStyle w:val="contenttext"/>
          <w:rFonts w:cs="B Zar" w:hint="cs"/>
          <w:color w:val="000000"/>
          <w:sz w:val="36"/>
          <w:szCs w:val="36"/>
        </w:rPr>
        <w:t>r doğru sözl</w:t>
      </w:r>
      <w:r>
        <w:rPr>
          <w:rStyle w:val="contenttext"/>
          <w:rFonts w:cs="B Zar" w:hint="cs"/>
          <w:color w:val="000000"/>
          <w:sz w:val="36"/>
          <w:szCs w:val="36"/>
        </w:rPr>
        <w:t>ə</w:t>
      </w:r>
      <w:r>
        <w:rPr>
          <w:rStyle w:val="contenttext"/>
          <w:rFonts w:cs="B Zar" w:hint="cs"/>
          <w:color w:val="000000"/>
          <w:sz w:val="36"/>
          <w:szCs w:val="36"/>
        </w:rPr>
        <w:t xml:space="preserve">rdir, amma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ümd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İslamın ictihad qabiliyy</w:t>
      </w:r>
      <w:r>
        <w:rPr>
          <w:rStyle w:val="contenttext"/>
          <w:rFonts w:cs="B Zar" w:hint="cs"/>
          <w:color w:val="000000"/>
          <w:sz w:val="36"/>
          <w:szCs w:val="36"/>
        </w:rPr>
        <w:t>ə</w:t>
      </w:r>
      <w:r>
        <w:rPr>
          <w:rStyle w:val="contenttext"/>
          <w:rFonts w:cs="B Zar" w:hint="cs"/>
          <w:color w:val="000000"/>
          <w:sz w:val="36"/>
          <w:szCs w:val="36"/>
        </w:rPr>
        <w:t>tli olmasındadır. Əg</w:t>
      </w:r>
      <w:r>
        <w:rPr>
          <w:rStyle w:val="contenttext"/>
          <w:rFonts w:cs="B Zar" w:hint="cs"/>
          <w:color w:val="000000"/>
          <w:sz w:val="36"/>
          <w:szCs w:val="36"/>
        </w:rPr>
        <w:t>ə</w:t>
      </w:r>
      <w:r>
        <w:rPr>
          <w:rStyle w:val="contenttext"/>
          <w:rFonts w:cs="B Zar" w:hint="cs"/>
          <w:color w:val="000000"/>
          <w:sz w:val="36"/>
          <w:szCs w:val="36"/>
        </w:rPr>
        <w:t>r İslamın yerin</w:t>
      </w:r>
      <w:r>
        <w:rPr>
          <w:rStyle w:val="contenttext"/>
          <w:rFonts w:cs="B Zar" w:hint="cs"/>
          <w:color w:val="000000"/>
          <w:sz w:val="36"/>
          <w:szCs w:val="36"/>
        </w:rPr>
        <w:t>ə</w:t>
      </w:r>
      <w:r>
        <w:rPr>
          <w:rStyle w:val="contenttext"/>
          <w:rFonts w:cs="B Zar" w:hint="cs"/>
          <w:color w:val="000000"/>
          <w:sz w:val="36"/>
          <w:szCs w:val="36"/>
        </w:rPr>
        <w:t xml:space="preserve"> başqa bir şeyi d</w:t>
      </w:r>
      <w:r>
        <w:rPr>
          <w:rStyle w:val="contenttext"/>
          <w:rFonts w:cs="B Zar" w:hint="cs"/>
          <w:color w:val="000000"/>
          <w:sz w:val="36"/>
          <w:szCs w:val="36"/>
        </w:rPr>
        <w:t>ə</w:t>
      </w:r>
      <w:r>
        <w:rPr>
          <w:rStyle w:val="contenttext"/>
          <w:rFonts w:cs="B Zar" w:hint="cs"/>
          <w:color w:val="000000"/>
          <w:sz w:val="36"/>
          <w:szCs w:val="36"/>
        </w:rPr>
        <w:t xml:space="preserve"> qoysaq, onda gör</w:t>
      </w:r>
      <w:r>
        <w:rPr>
          <w:rStyle w:val="contenttext"/>
          <w:rFonts w:cs="B Zar" w:hint="cs"/>
          <w:color w:val="000000"/>
          <w:sz w:val="36"/>
          <w:szCs w:val="36"/>
        </w:rPr>
        <w:t>ə</w:t>
      </w:r>
      <w:r>
        <w:rPr>
          <w:rStyle w:val="contenttext"/>
          <w:rFonts w:cs="B Zar" w:hint="cs"/>
          <w:color w:val="000000"/>
          <w:sz w:val="36"/>
          <w:szCs w:val="36"/>
        </w:rPr>
        <w:t>rik ki, ictihad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ç</w:t>
      </w:r>
      <w:r>
        <w:rPr>
          <w:rStyle w:val="contenttext"/>
          <w:rFonts w:cs="B Zar" w:hint="cs"/>
          <w:color w:val="000000"/>
          <w:sz w:val="36"/>
          <w:szCs w:val="36"/>
        </w:rPr>
        <w:t>ə</w:t>
      </w:r>
      <w:r>
        <w:rPr>
          <w:rStyle w:val="contenttext"/>
          <w:rFonts w:cs="B Zar" w:hint="cs"/>
          <w:color w:val="000000"/>
          <w:sz w:val="36"/>
          <w:szCs w:val="36"/>
        </w:rPr>
        <w:t>tin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tta, onun qapısı bağlıdır. İnsanı düşündür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 t</w:t>
      </w:r>
      <w:r>
        <w:rPr>
          <w:rStyle w:val="contenttext"/>
          <w:rFonts w:cs="B Zar" w:hint="cs"/>
          <w:color w:val="000000"/>
          <w:sz w:val="36"/>
          <w:szCs w:val="36"/>
        </w:rPr>
        <w:t>əə</w:t>
      </w:r>
      <w:r>
        <w:rPr>
          <w:rStyle w:val="contenttext"/>
          <w:rFonts w:cs="B Zar" w:hint="cs"/>
          <w:color w:val="000000"/>
          <w:sz w:val="36"/>
          <w:szCs w:val="36"/>
        </w:rPr>
        <w:t>cüblü v</w:t>
      </w:r>
      <w:r>
        <w:rPr>
          <w:rStyle w:val="contenttext"/>
          <w:rFonts w:cs="B Zar" w:hint="cs"/>
          <w:color w:val="000000"/>
          <w:sz w:val="36"/>
          <w:szCs w:val="36"/>
        </w:rPr>
        <w:t>ə</w:t>
      </w:r>
      <w:r>
        <w:rPr>
          <w:rStyle w:val="contenttext"/>
          <w:rFonts w:cs="B Zar" w:hint="cs"/>
          <w:color w:val="000000"/>
          <w:sz w:val="36"/>
          <w:szCs w:val="36"/>
        </w:rPr>
        <w:t xml:space="preserve"> asimani dinin</w:t>
      </w:r>
    </w:p>
    <w:p w:rsidR="00000000" w:rsidRDefault="00976AFA" w:rsidP="0026523D">
      <w:pPr>
        <w:pStyle w:val="contentparagraph"/>
        <w:jc w:val="both"/>
        <w:divId w:val="5027529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h:106</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976AFA" w:rsidP="0026523D">
      <w:pPr>
        <w:jc w:val="both"/>
        <w:divId w:val="1919712322"/>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İctihad“ sözünün mənası “həddən artıq təlaş və çalışmaq“dır. İslam alimlərinin islami hökümlər və Quranla bağlı apardıqları araşdırmalarda bütün səy və təlaşlarından istifadə etmələridir</w:t>
      </w:r>
      <w:r>
        <w:rPr>
          <w:rFonts w:eastAsia="Times New Roman" w:cs="B Zar" w:hint="cs"/>
          <w:color w:val="000000"/>
          <w:sz w:val="36"/>
          <w:szCs w:val="36"/>
          <w:rtl/>
        </w:rPr>
        <w:t xml:space="preserve">. </w:t>
      </w:r>
    </w:p>
    <w:p w:rsidR="00000000" w:rsidRDefault="00976AFA" w:rsidP="0026523D">
      <w:pPr>
        <w:pStyle w:val="contentparagraph"/>
        <w:jc w:val="both"/>
        <w:divId w:val="546914989"/>
        <w:rPr>
          <w:rFonts w:cs="B Zar" w:hint="cs"/>
          <w:color w:val="000000"/>
          <w:sz w:val="36"/>
          <w:szCs w:val="36"/>
          <w:rtl/>
        </w:rPr>
      </w:pPr>
      <w:r>
        <w:rPr>
          <w:rStyle w:val="contenttext"/>
          <w:rFonts w:cs="B Zar" w:hint="cs"/>
          <w:color w:val="000000"/>
          <w:sz w:val="36"/>
          <w:szCs w:val="36"/>
        </w:rPr>
        <w:t>strukturunda onun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qqisi il</w:t>
      </w:r>
      <w:r>
        <w:rPr>
          <w:rStyle w:val="contenttext"/>
          <w:rFonts w:cs="B Zar" w:hint="cs"/>
          <w:color w:val="000000"/>
          <w:sz w:val="36"/>
          <w:szCs w:val="36"/>
        </w:rPr>
        <w:t>ə</w:t>
      </w:r>
      <w:r>
        <w:rPr>
          <w:rStyle w:val="contenttext"/>
          <w:rFonts w:cs="B Zar" w:hint="cs"/>
          <w:color w:val="000000"/>
          <w:sz w:val="36"/>
          <w:szCs w:val="36"/>
        </w:rPr>
        <w:t xml:space="preserve"> uyğunlaşmasını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n hansı kod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mzl</w:t>
      </w:r>
      <w:r>
        <w:rPr>
          <w:rStyle w:val="contenttext"/>
          <w:rFonts w:cs="B Zar" w:hint="cs"/>
          <w:color w:val="000000"/>
          <w:sz w:val="36"/>
          <w:szCs w:val="36"/>
        </w:rPr>
        <w:t>ə</w:t>
      </w:r>
      <w:r>
        <w:rPr>
          <w:rStyle w:val="contenttext"/>
          <w:rFonts w:cs="B Zar" w:hint="cs"/>
          <w:color w:val="000000"/>
          <w:sz w:val="36"/>
          <w:szCs w:val="36"/>
        </w:rPr>
        <w:t>rin işl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546914989"/>
        <w:rPr>
          <w:rFonts w:cs="B Zar" w:hint="cs"/>
          <w:color w:val="000000"/>
          <w:sz w:val="36"/>
          <w:szCs w:val="36"/>
          <w:rtl/>
        </w:rPr>
      </w:pPr>
      <w:r>
        <w:rPr>
          <w:rStyle w:val="contenttext"/>
          <w:rFonts w:cs="B Zar" w:hint="cs"/>
          <w:color w:val="000000"/>
          <w:sz w:val="36"/>
          <w:szCs w:val="36"/>
        </w:rPr>
        <w:t>İbn Sina “Ş</w:t>
      </w:r>
      <w:r>
        <w:rPr>
          <w:rStyle w:val="contenttext"/>
          <w:rFonts w:cs="B Zar" w:hint="cs"/>
          <w:color w:val="000000"/>
          <w:sz w:val="36"/>
          <w:szCs w:val="36"/>
        </w:rPr>
        <w:t>ə</w:t>
      </w:r>
      <w:r>
        <w:rPr>
          <w:rStyle w:val="contenttext"/>
          <w:rFonts w:cs="B Zar" w:hint="cs"/>
          <w:color w:val="000000"/>
          <w:sz w:val="36"/>
          <w:szCs w:val="36"/>
        </w:rPr>
        <w:t xml:space="preserve">fa”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ictihad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tini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uyğun olaraq b</w:t>
      </w:r>
      <w:r>
        <w:rPr>
          <w:rStyle w:val="contenttext"/>
          <w:rFonts w:cs="B Zar" w:hint="cs"/>
          <w:color w:val="000000"/>
          <w:sz w:val="36"/>
          <w:szCs w:val="36"/>
        </w:rPr>
        <w:t>ə</w:t>
      </w:r>
      <w:r>
        <w:rPr>
          <w:rStyle w:val="contenttext"/>
          <w:rFonts w:cs="B Zar" w:hint="cs"/>
          <w:color w:val="000000"/>
          <w:sz w:val="36"/>
          <w:szCs w:val="36"/>
        </w:rPr>
        <w:t>yan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deyir: “Zamanın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olduğu üçün yeni-yen</w:t>
      </w:r>
      <w:r>
        <w:rPr>
          <w:rStyle w:val="contenttext"/>
          <w:rFonts w:cs="B Zar" w:hint="cs"/>
          <w:color w:val="000000"/>
          <w:sz w:val="36"/>
          <w:szCs w:val="36"/>
        </w:rPr>
        <w:t>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 xml:space="preserve"> </w:t>
      </w:r>
      <w:r>
        <w:rPr>
          <w:rStyle w:val="contenttext"/>
          <w:rFonts w:cs="B Zar" w:hint="cs"/>
          <w:color w:val="000000"/>
          <w:sz w:val="36"/>
          <w:szCs w:val="36"/>
        </w:rPr>
        <w:t>meydana çıxır,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İslamın bütün üsul v</w:t>
      </w:r>
      <w:r>
        <w:rPr>
          <w:rStyle w:val="contenttext"/>
          <w:rFonts w:cs="B Zar" w:hint="cs"/>
          <w:color w:val="000000"/>
          <w:sz w:val="36"/>
          <w:szCs w:val="36"/>
        </w:rPr>
        <w:t>ə</w:t>
      </w:r>
      <w:r>
        <w:rPr>
          <w:rStyle w:val="contenttext"/>
          <w:rFonts w:cs="B Zar" w:hint="cs"/>
          <w:color w:val="000000"/>
          <w:sz w:val="36"/>
          <w:szCs w:val="36"/>
        </w:rPr>
        <w:t xml:space="preserve"> üslubu 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zdir dey</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r bir zaman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kamil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rif</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li insanların yaranan yeni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almaqla, müs</w:t>
      </w:r>
      <w:r>
        <w:rPr>
          <w:rStyle w:val="contenttext"/>
          <w:rFonts w:cs="B Zar" w:hint="cs"/>
          <w:color w:val="000000"/>
          <w:sz w:val="36"/>
          <w:szCs w:val="36"/>
        </w:rPr>
        <w:t>ə</w:t>
      </w:r>
      <w:r>
        <w:rPr>
          <w:rStyle w:val="contenttext"/>
          <w:rFonts w:cs="B Zar" w:hint="cs"/>
          <w:color w:val="000000"/>
          <w:sz w:val="36"/>
          <w:szCs w:val="36"/>
        </w:rPr>
        <w:t>lmanların ehtiyyaclarına cavab verm</w:t>
      </w:r>
      <w:r>
        <w:rPr>
          <w:rStyle w:val="contenttext"/>
          <w:rFonts w:cs="B Zar" w:hint="cs"/>
          <w:color w:val="000000"/>
          <w:sz w:val="36"/>
          <w:szCs w:val="36"/>
        </w:rPr>
        <w:t>ə</w:t>
      </w:r>
      <w:r>
        <w:rPr>
          <w:rStyle w:val="contenttext"/>
          <w:rFonts w:cs="B Zar" w:hint="cs"/>
          <w:color w:val="000000"/>
          <w:sz w:val="36"/>
          <w:szCs w:val="36"/>
        </w:rPr>
        <w:t>k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ti yaranır</w:t>
      </w:r>
      <w:r>
        <w:rPr>
          <w:rStyle w:val="contenttext"/>
          <w:rFonts w:cs="B Zar" w:hint="cs"/>
          <w:color w:val="000000"/>
          <w:sz w:val="36"/>
          <w:szCs w:val="36"/>
          <w:rtl/>
        </w:rPr>
        <w:t>.”</w:t>
      </w:r>
    </w:p>
    <w:p w:rsidR="00000000" w:rsidRDefault="00976AFA" w:rsidP="0026523D">
      <w:pPr>
        <w:pStyle w:val="contentparagraph"/>
        <w:jc w:val="both"/>
        <w:divId w:val="546914989"/>
        <w:rPr>
          <w:rFonts w:cs="B Zar" w:hint="cs"/>
          <w:color w:val="000000"/>
          <w:sz w:val="36"/>
          <w:szCs w:val="36"/>
          <w:rtl/>
        </w:rPr>
      </w:pPr>
      <w:r>
        <w:rPr>
          <w:rStyle w:val="contenttext"/>
          <w:rFonts w:cs="B Zar" w:hint="cs"/>
          <w:color w:val="000000"/>
          <w:sz w:val="36"/>
          <w:szCs w:val="36"/>
        </w:rPr>
        <w:t>İranın da konstitusiyasında bütün qanunlarla bağlı bel</w:t>
      </w:r>
      <w:r>
        <w:rPr>
          <w:rStyle w:val="contenttext"/>
          <w:rFonts w:cs="B Zar" w:hint="cs"/>
          <w:color w:val="000000"/>
          <w:sz w:val="36"/>
          <w:szCs w:val="36"/>
        </w:rPr>
        <w:t>ə</w:t>
      </w:r>
      <w:r>
        <w:rPr>
          <w:rStyle w:val="contenttext"/>
          <w:rFonts w:cs="B Zar" w:hint="cs"/>
          <w:color w:val="000000"/>
          <w:sz w:val="36"/>
          <w:szCs w:val="36"/>
        </w:rPr>
        <w:t xml:space="preserve"> bir proqnoz verilmiş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beş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az olmayan v</w:t>
      </w:r>
      <w:r>
        <w:rPr>
          <w:rStyle w:val="contenttext"/>
          <w:rFonts w:cs="B Zar" w:hint="cs"/>
          <w:color w:val="000000"/>
          <w:sz w:val="36"/>
          <w:szCs w:val="36"/>
        </w:rPr>
        <w:t>ə</w:t>
      </w:r>
      <w:r>
        <w:rPr>
          <w:rStyle w:val="contenttext"/>
          <w:rFonts w:cs="B Zar" w:hint="cs"/>
          <w:color w:val="000000"/>
          <w:sz w:val="36"/>
          <w:szCs w:val="36"/>
        </w:rPr>
        <w:t xml:space="preserve"> zamanın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agah müct</w:t>
      </w:r>
      <w:r>
        <w:rPr>
          <w:rStyle w:val="contenttext"/>
          <w:rFonts w:cs="B Zar" w:hint="cs"/>
          <w:color w:val="000000"/>
          <w:sz w:val="36"/>
          <w:szCs w:val="36"/>
        </w:rPr>
        <w:t>ə</w:t>
      </w:r>
      <w:r>
        <w:rPr>
          <w:rStyle w:val="contenttext"/>
          <w:rFonts w:cs="B Zar" w:hint="cs"/>
          <w:color w:val="000000"/>
          <w:sz w:val="36"/>
          <w:szCs w:val="36"/>
        </w:rPr>
        <w:t>hidl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hey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olunmuşdur ki, q</w:t>
      </w:r>
      <w:r>
        <w:rPr>
          <w:rStyle w:val="contenttext"/>
          <w:rFonts w:cs="B Zar" w:hint="cs"/>
          <w:color w:val="000000"/>
          <w:sz w:val="36"/>
          <w:szCs w:val="36"/>
        </w:rPr>
        <w:t>ə</w:t>
      </w:r>
      <w:r>
        <w:rPr>
          <w:rStyle w:val="contenttext"/>
          <w:rFonts w:cs="B Zar" w:hint="cs"/>
          <w:color w:val="000000"/>
          <w:sz w:val="36"/>
          <w:szCs w:val="36"/>
        </w:rPr>
        <w:t>bul edilmiş q</w:t>
      </w:r>
      <w:r>
        <w:rPr>
          <w:rStyle w:val="contenttext"/>
          <w:rFonts w:cs="B Zar" w:hint="cs"/>
          <w:color w:val="000000"/>
          <w:sz w:val="36"/>
          <w:szCs w:val="36"/>
        </w:rPr>
        <w:t>ə</w:t>
      </w:r>
      <w:r>
        <w:rPr>
          <w:rStyle w:val="contenttext"/>
          <w:rFonts w:cs="B Zar" w:hint="cs"/>
          <w:color w:val="000000"/>
          <w:sz w:val="36"/>
          <w:szCs w:val="36"/>
        </w:rPr>
        <w:t>rarlara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 etsinl</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cahil v</w:t>
      </w:r>
      <w:r>
        <w:rPr>
          <w:rStyle w:val="contenttext"/>
          <w:rFonts w:cs="B Zar" w:hint="cs"/>
          <w:color w:val="000000"/>
          <w:sz w:val="36"/>
          <w:szCs w:val="36"/>
        </w:rPr>
        <w:t>ə</w:t>
      </w:r>
      <w:r>
        <w:rPr>
          <w:rStyle w:val="contenttext"/>
          <w:rFonts w:cs="B Zar" w:hint="cs"/>
          <w:color w:val="000000"/>
          <w:sz w:val="36"/>
          <w:szCs w:val="36"/>
        </w:rPr>
        <w:t xml:space="preserve"> köhn</w:t>
      </w:r>
      <w:r>
        <w:rPr>
          <w:rStyle w:val="contenttext"/>
          <w:rFonts w:cs="B Zar" w:hint="cs"/>
          <w:color w:val="000000"/>
          <w:sz w:val="36"/>
          <w:szCs w:val="36"/>
        </w:rPr>
        <w:t>ə</w:t>
      </w:r>
      <w:r>
        <w:rPr>
          <w:rStyle w:val="contenttext"/>
          <w:rFonts w:cs="B Zar" w:hint="cs"/>
          <w:color w:val="000000"/>
          <w:sz w:val="36"/>
          <w:szCs w:val="36"/>
        </w:rPr>
        <w:t>fikirli, zamanın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qqisi il</w:t>
      </w:r>
      <w:r>
        <w:rPr>
          <w:rStyle w:val="contenttext"/>
          <w:rFonts w:cs="B Zar" w:hint="cs"/>
          <w:color w:val="000000"/>
          <w:sz w:val="36"/>
          <w:szCs w:val="36"/>
        </w:rPr>
        <w:t>ə</w:t>
      </w:r>
      <w:r>
        <w:rPr>
          <w:rStyle w:val="contenttext"/>
          <w:rFonts w:cs="B Zar" w:hint="cs"/>
          <w:color w:val="000000"/>
          <w:sz w:val="36"/>
          <w:szCs w:val="36"/>
        </w:rPr>
        <w:t xml:space="preserve"> müxalif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tabe olmayan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ölk</w:t>
      </w:r>
      <w:r>
        <w:rPr>
          <w:rStyle w:val="contenttext"/>
          <w:rFonts w:cs="B Zar" w:hint="cs"/>
          <w:color w:val="000000"/>
          <w:sz w:val="36"/>
          <w:szCs w:val="36"/>
        </w:rPr>
        <w:t>ə</w:t>
      </w:r>
      <w:r>
        <w:rPr>
          <w:rStyle w:val="contenttext"/>
          <w:rFonts w:cs="B Zar" w:hint="cs"/>
          <w:color w:val="000000"/>
          <w:sz w:val="36"/>
          <w:szCs w:val="36"/>
        </w:rPr>
        <w:t xml:space="preserve"> qanunlarına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546914989"/>
        <w:rPr>
          <w:rFonts w:cs="B Zar" w:hint="cs"/>
          <w:color w:val="000000"/>
          <w:sz w:val="36"/>
          <w:szCs w:val="36"/>
          <w:rtl/>
        </w:rPr>
      </w:pPr>
      <w:r>
        <w:rPr>
          <w:rStyle w:val="contenttext"/>
          <w:rFonts w:cs="B Zar" w:hint="cs"/>
          <w:color w:val="000000"/>
          <w:sz w:val="36"/>
          <w:szCs w:val="36"/>
        </w:rPr>
        <w:t>Xatırlatmaq ist</w:t>
      </w:r>
      <w:r>
        <w:rPr>
          <w:rStyle w:val="contenttext"/>
          <w:rFonts w:cs="B Zar" w:hint="cs"/>
          <w:color w:val="000000"/>
          <w:sz w:val="36"/>
          <w:szCs w:val="36"/>
        </w:rPr>
        <w:t>ə</w:t>
      </w:r>
      <w:r>
        <w:rPr>
          <w:rStyle w:val="contenttext"/>
          <w:rFonts w:cs="B Zar" w:hint="cs"/>
          <w:color w:val="000000"/>
          <w:sz w:val="36"/>
          <w:szCs w:val="36"/>
        </w:rPr>
        <w:t>diyimiz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ictihadın sözün </w:t>
      </w:r>
      <w:r>
        <w:rPr>
          <w:rStyle w:val="contenttext"/>
          <w:rFonts w:cs="B Zar" w:hint="cs"/>
          <w:color w:val="000000"/>
          <w:sz w:val="36"/>
          <w:szCs w:val="36"/>
        </w:rPr>
        <w:t>ə</w:t>
      </w:r>
      <w:r>
        <w:rPr>
          <w:rStyle w:val="contenttext"/>
          <w:rFonts w:cs="B Zar" w:hint="cs"/>
          <w:color w:val="000000"/>
          <w:sz w:val="36"/>
          <w:szCs w:val="36"/>
        </w:rPr>
        <w:t>sl m</w:t>
      </w:r>
      <w:r>
        <w:rPr>
          <w:rStyle w:val="contenttext"/>
          <w:rFonts w:cs="B Zar" w:hint="cs"/>
          <w:color w:val="000000"/>
          <w:sz w:val="36"/>
          <w:szCs w:val="36"/>
        </w:rPr>
        <w:t>ə</w:t>
      </w:r>
      <w:r>
        <w:rPr>
          <w:rStyle w:val="contenttext"/>
          <w:rFonts w:cs="B Zar" w:hint="cs"/>
          <w:color w:val="000000"/>
          <w:sz w:val="36"/>
          <w:szCs w:val="36"/>
        </w:rPr>
        <w:t>nasında, f</w:t>
      </w:r>
      <w:r>
        <w:rPr>
          <w:rStyle w:val="contenttext"/>
          <w:rFonts w:cs="B Zar" w:hint="cs"/>
          <w:color w:val="000000"/>
          <w:sz w:val="36"/>
          <w:szCs w:val="36"/>
        </w:rPr>
        <w:t>ə</w:t>
      </w:r>
      <w:r>
        <w:rPr>
          <w:rStyle w:val="contenttext"/>
          <w:rFonts w:cs="B Zar" w:hint="cs"/>
          <w:color w:val="000000"/>
          <w:sz w:val="36"/>
          <w:szCs w:val="36"/>
        </w:rPr>
        <w:t>rdi</w:t>
      </w:r>
      <w:r>
        <w:rPr>
          <w:rStyle w:val="contenttext"/>
          <w:rFonts w:cs="B Zar" w:hint="cs"/>
          <w:color w:val="000000"/>
          <w:sz w:val="36"/>
          <w:szCs w:val="36"/>
        </w:rPr>
        <w:t>n islami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li olmasıdır v</w:t>
      </w:r>
      <w:r>
        <w:rPr>
          <w:rStyle w:val="contenttext"/>
          <w:rFonts w:cs="B Zar" w:hint="cs"/>
          <w:color w:val="000000"/>
          <w:sz w:val="36"/>
          <w:szCs w:val="36"/>
        </w:rPr>
        <w:t>ə</w:t>
      </w:r>
      <w:r>
        <w:rPr>
          <w:rStyle w:val="contenttext"/>
          <w:rFonts w:cs="B Zar" w:hint="cs"/>
          <w:color w:val="000000"/>
          <w:sz w:val="36"/>
          <w:szCs w:val="36"/>
        </w:rPr>
        <w:t xml:space="preserve"> bu, el</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 ki, h</w:t>
      </w:r>
      <w:r>
        <w:rPr>
          <w:rStyle w:val="contenttext"/>
          <w:rFonts w:cs="B Zar" w:hint="cs"/>
          <w:color w:val="000000"/>
          <w:sz w:val="36"/>
          <w:szCs w:val="36"/>
        </w:rPr>
        <w:t>ə</w:t>
      </w:r>
      <w:r>
        <w:rPr>
          <w:rStyle w:val="contenttext"/>
          <w:rFonts w:cs="B Zar" w:hint="cs"/>
          <w:color w:val="000000"/>
          <w:sz w:val="36"/>
          <w:szCs w:val="36"/>
        </w:rPr>
        <w:t>r hansı bir m</w:t>
      </w:r>
      <w:r>
        <w:rPr>
          <w:rStyle w:val="contenttext"/>
          <w:rFonts w:cs="B Zar" w:hint="cs"/>
          <w:color w:val="000000"/>
          <w:sz w:val="36"/>
          <w:szCs w:val="36"/>
        </w:rPr>
        <w:t>ə</w:t>
      </w:r>
      <w:r>
        <w:rPr>
          <w:rStyle w:val="contenttext"/>
          <w:rFonts w:cs="B Zar" w:hint="cs"/>
          <w:color w:val="000000"/>
          <w:sz w:val="36"/>
          <w:szCs w:val="36"/>
        </w:rPr>
        <w:t>kt</w:t>
      </w:r>
      <w:r>
        <w:rPr>
          <w:rStyle w:val="contenttext"/>
          <w:rFonts w:cs="B Zar" w:hint="cs"/>
          <w:color w:val="000000"/>
          <w:sz w:val="36"/>
          <w:szCs w:val="36"/>
        </w:rPr>
        <w:t>ə</w:t>
      </w:r>
      <w:r>
        <w:rPr>
          <w:rStyle w:val="contenttext"/>
          <w:rFonts w:cs="B Zar" w:hint="cs"/>
          <w:color w:val="000000"/>
          <w:sz w:val="36"/>
          <w:szCs w:val="36"/>
        </w:rPr>
        <w:t>bi bitirmiş ş</w:t>
      </w:r>
      <w:r>
        <w:rPr>
          <w:rStyle w:val="contenttext"/>
          <w:rFonts w:cs="B Zar" w:hint="cs"/>
          <w:color w:val="000000"/>
          <w:sz w:val="36"/>
          <w:szCs w:val="36"/>
        </w:rPr>
        <w:t>ə</w:t>
      </w:r>
      <w:r>
        <w:rPr>
          <w:rStyle w:val="contenttext"/>
          <w:rFonts w:cs="B Zar" w:hint="cs"/>
          <w:color w:val="000000"/>
          <w:sz w:val="36"/>
          <w:szCs w:val="36"/>
        </w:rPr>
        <w:t>xs elmi hövz</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neç</w:t>
      </w:r>
      <w:r>
        <w:rPr>
          <w:rStyle w:val="contenttext"/>
          <w:rFonts w:cs="B Zar" w:hint="cs"/>
          <w:color w:val="000000"/>
          <w:sz w:val="36"/>
          <w:szCs w:val="36"/>
        </w:rPr>
        <w:t>ə</w:t>
      </w:r>
      <w:r>
        <w:rPr>
          <w:rStyle w:val="contenttext"/>
          <w:rFonts w:cs="B Zar" w:hint="cs"/>
          <w:color w:val="000000"/>
          <w:sz w:val="36"/>
          <w:szCs w:val="36"/>
        </w:rPr>
        <w:t xml:space="preserve"> gün sübh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ictihad iddiası ed</w:t>
      </w:r>
      <w:r>
        <w:rPr>
          <w:rStyle w:val="contenttext"/>
          <w:rFonts w:cs="B Zar" w:hint="cs"/>
          <w:color w:val="000000"/>
          <w:sz w:val="36"/>
          <w:szCs w:val="36"/>
        </w:rPr>
        <w:t>ə</w:t>
      </w:r>
      <w:r>
        <w:rPr>
          <w:rStyle w:val="contenttext"/>
          <w:rFonts w:cs="B Zar" w:hint="cs"/>
          <w:color w:val="000000"/>
          <w:sz w:val="36"/>
          <w:szCs w:val="36"/>
        </w:rPr>
        <w:t xml:space="preserve"> bilsin</w:t>
      </w:r>
      <w:r>
        <w:rPr>
          <w:rStyle w:val="contenttext"/>
          <w:rFonts w:cs="B Zar" w:hint="cs"/>
          <w:color w:val="000000"/>
          <w:sz w:val="36"/>
          <w:szCs w:val="36"/>
          <w:rtl/>
        </w:rPr>
        <w:t>.</w:t>
      </w:r>
    </w:p>
    <w:p w:rsidR="00000000" w:rsidRDefault="00976AFA" w:rsidP="0026523D">
      <w:pPr>
        <w:pStyle w:val="contentparagraph"/>
        <w:jc w:val="both"/>
        <w:divId w:val="546914989"/>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islami ixtisas v</w:t>
      </w:r>
      <w:r>
        <w:rPr>
          <w:rStyle w:val="contenttext"/>
          <w:rFonts w:cs="B Zar" w:hint="cs"/>
          <w:color w:val="000000"/>
          <w:sz w:val="36"/>
          <w:szCs w:val="36"/>
        </w:rPr>
        <w:t>ə</w:t>
      </w:r>
      <w:r>
        <w:rPr>
          <w:rStyle w:val="contenttext"/>
          <w:rFonts w:cs="B Zar" w:hint="cs"/>
          <w:color w:val="000000"/>
          <w:sz w:val="36"/>
          <w:szCs w:val="36"/>
        </w:rPr>
        <w:t xml:space="preserve"> İslamda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bildirm</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w:t>
      </w:r>
      <w:r>
        <w:rPr>
          <w:rStyle w:val="contenttext"/>
          <w:rFonts w:cs="B Zar" w:hint="cs"/>
          <w:color w:val="000000"/>
          <w:sz w:val="36"/>
          <w:szCs w:val="36"/>
        </w:rPr>
        <w:t>ik olmaq üçün insan ömrünün azlıq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çox da deyil, özü 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 xüsusi istedad v</w:t>
      </w:r>
      <w:r>
        <w:rPr>
          <w:rStyle w:val="contenttext"/>
          <w:rFonts w:cs="B Zar" w:hint="cs"/>
          <w:color w:val="000000"/>
          <w:sz w:val="36"/>
          <w:szCs w:val="36"/>
        </w:rPr>
        <w:t>ə</w:t>
      </w:r>
      <w:r>
        <w:rPr>
          <w:rStyle w:val="contenttext"/>
          <w:rFonts w:cs="B Zar" w:hint="cs"/>
          <w:color w:val="000000"/>
          <w:sz w:val="36"/>
          <w:szCs w:val="36"/>
        </w:rPr>
        <w:t xml:space="preserve"> ilahi tofiqd</w:t>
      </w:r>
      <w:r>
        <w:rPr>
          <w:rStyle w:val="contenttext"/>
          <w:rFonts w:cs="B Zar" w:hint="cs"/>
          <w:color w:val="000000"/>
          <w:sz w:val="36"/>
          <w:szCs w:val="36"/>
        </w:rPr>
        <w:t>ə</w:t>
      </w:r>
      <w:r>
        <w:rPr>
          <w:rStyle w:val="contenttext"/>
          <w:rFonts w:cs="B Zar" w:hint="cs"/>
          <w:color w:val="000000"/>
          <w:sz w:val="36"/>
          <w:szCs w:val="36"/>
        </w:rPr>
        <w:t>n yararlandığı bir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546914989"/>
        <w:rPr>
          <w:rFonts w:cs="B Zar" w:hint="cs"/>
          <w:color w:val="000000"/>
          <w:sz w:val="36"/>
          <w:szCs w:val="36"/>
          <w:rtl/>
        </w:rPr>
      </w:pPr>
      <w:r>
        <w:rPr>
          <w:rStyle w:val="contenttext"/>
          <w:rFonts w:cs="B Zar" w:hint="cs"/>
          <w:color w:val="000000"/>
          <w:sz w:val="36"/>
          <w:szCs w:val="36"/>
        </w:rPr>
        <w:t>İxtisas v</w:t>
      </w:r>
      <w:r>
        <w:rPr>
          <w:rStyle w:val="contenttext"/>
          <w:rFonts w:cs="B Zar" w:hint="cs"/>
          <w:color w:val="000000"/>
          <w:sz w:val="36"/>
          <w:szCs w:val="36"/>
        </w:rPr>
        <w:t>ə</w:t>
      </w:r>
      <w:r>
        <w:rPr>
          <w:rStyle w:val="contenttext"/>
          <w:rFonts w:cs="B Zar" w:hint="cs"/>
          <w:color w:val="000000"/>
          <w:sz w:val="36"/>
          <w:szCs w:val="36"/>
        </w:rPr>
        <w:t xml:space="preserve"> ictihadan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insanlar t</w:t>
      </w:r>
      <w:r>
        <w:rPr>
          <w:rStyle w:val="contenttext"/>
          <w:rFonts w:cs="B Zar" w:hint="cs"/>
          <w:color w:val="000000"/>
          <w:sz w:val="36"/>
          <w:szCs w:val="36"/>
        </w:rPr>
        <w:t>ə</w:t>
      </w:r>
      <w:r>
        <w:rPr>
          <w:rStyle w:val="contenttext"/>
          <w:rFonts w:cs="B Zar" w:hint="cs"/>
          <w:color w:val="000000"/>
          <w:sz w:val="36"/>
          <w:szCs w:val="36"/>
        </w:rPr>
        <w:t>qvalı olmaq, Allahı tanımaq v</w:t>
      </w:r>
      <w:r>
        <w:rPr>
          <w:rStyle w:val="contenttext"/>
          <w:rFonts w:cs="B Zar" w:hint="cs"/>
          <w:color w:val="000000"/>
          <w:sz w:val="36"/>
          <w:szCs w:val="36"/>
        </w:rPr>
        <w:t>ə</w:t>
      </w:r>
      <w:r>
        <w:rPr>
          <w:rStyle w:val="contenttext"/>
          <w:rFonts w:cs="B Zar" w:hint="cs"/>
          <w:color w:val="000000"/>
          <w:sz w:val="36"/>
          <w:szCs w:val="36"/>
        </w:rPr>
        <w:t xml:space="preserve"> Allahdan qorxmadan yararlanmaq vasit</w:t>
      </w:r>
      <w:r>
        <w:rPr>
          <w:rStyle w:val="contenttext"/>
          <w:rFonts w:cs="B Zar" w:hint="cs"/>
          <w:color w:val="000000"/>
          <w:sz w:val="36"/>
          <w:szCs w:val="36"/>
        </w:rPr>
        <w:t>ə</w:t>
      </w:r>
      <w:r>
        <w:rPr>
          <w:rStyle w:val="contenttext"/>
          <w:rFonts w:cs="B Zar" w:hint="cs"/>
          <w:color w:val="000000"/>
          <w:sz w:val="36"/>
          <w:szCs w:val="36"/>
        </w:rPr>
        <w:t xml:space="preserve">si </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fikir öyr</w:t>
      </w:r>
      <w:r>
        <w:rPr>
          <w:rStyle w:val="contenttext"/>
          <w:rFonts w:cs="B Zar" w:hint="cs"/>
          <w:color w:val="000000"/>
          <w:sz w:val="36"/>
          <w:szCs w:val="36"/>
        </w:rPr>
        <w:t>ə</w:t>
      </w:r>
      <w:r>
        <w:rPr>
          <w:rStyle w:val="contenttext"/>
          <w:rFonts w:cs="B Zar" w:hint="cs"/>
          <w:color w:val="000000"/>
          <w:sz w:val="36"/>
          <w:szCs w:val="36"/>
        </w:rPr>
        <w:t>ndiyi müraci</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çevril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İslam tarixi elmi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baxımdan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 xml:space="preserve"> bildirm</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qamda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bildirm</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rinin l</w:t>
      </w:r>
      <w:r>
        <w:rPr>
          <w:rStyle w:val="contenttext"/>
          <w:rFonts w:cs="B Zar" w:hint="cs"/>
          <w:color w:val="000000"/>
          <w:sz w:val="36"/>
          <w:szCs w:val="36"/>
        </w:rPr>
        <w:t>ə</w:t>
      </w:r>
      <w:r>
        <w:rPr>
          <w:rStyle w:val="contenttext"/>
          <w:rFonts w:cs="B Zar" w:hint="cs"/>
          <w:color w:val="000000"/>
          <w:sz w:val="36"/>
          <w:szCs w:val="36"/>
        </w:rPr>
        <w:t>rz</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ldiyini nişan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546914989"/>
        <w:rPr>
          <w:rFonts w:cs="B Zar" w:hint="cs"/>
          <w:color w:val="000000"/>
          <w:sz w:val="36"/>
          <w:szCs w:val="36"/>
          <w:rtl/>
        </w:rPr>
      </w:pPr>
      <w:r>
        <w:rPr>
          <w:rStyle w:val="contenttext"/>
          <w:rFonts w:cs="B Zar" w:hint="cs"/>
          <w:color w:val="000000"/>
          <w:sz w:val="36"/>
          <w:szCs w:val="36"/>
        </w:rPr>
        <w:t>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oxuculardan b</w:t>
      </w:r>
      <w:r>
        <w:rPr>
          <w:rStyle w:val="contenttext"/>
          <w:rFonts w:cs="B Zar" w:hint="cs"/>
          <w:color w:val="000000"/>
          <w:sz w:val="36"/>
          <w:szCs w:val="36"/>
        </w:rPr>
        <w:t>ə</w:t>
      </w:r>
      <w:r>
        <w:rPr>
          <w:rStyle w:val="contenttext"/>
          <w:rFonts w:cs="B Zar" w:hint="cs"/>
          <w:color w:val="000000"/>
          <w:sz w:val="36"/>
          <w:szCs w:val="36"/>
        </w:rPr>
        <w:t>hsin bu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uzanması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bir daha üzr ist</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contentparagraph"/>
        <w:jc w:val="both"/>
        <w:divId w:val="54691498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h:107</w:t>
      </w:r>
    </w:p>
    <w:p w:rsidR="00000000" w:rsidRDefault="00976AFA" w:rsidP="0026523D">
      <w:pPr>
        <w:pStyle w:val="contentparagraph"/>
        <w:jc w:val="both"/>
        <w:divId w:val="35057469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h:108</w:t>
      </w:r>
    </w:p>
    <w:p w:rsidR="00000000" w:rsidRDefault="00976AFA" w:rsidP="0026523D">
      <w:pPr>
        <w:pStyle w:val="Heading2"/>
        <w:shd w:val="clear" w:color="auto" w:fill="FFFFFF"/>
        <w:jc w:val="both"/>
        <w:divId w:val="171142352"/>
        <w:rPr>
          <w:rFonts w:eastAsia="Times New Roman" w:cs="B Titr" w:hint="cs"/>
          <w:b w:val="0"/>
          <w:bCs w:val="0"/>
          <w:color w:val="008000"/>
          <w:sz w:val="32"/>
          <w:szCs w:val="32"/>
          <w:rtl/>
        </w:rPr>
      </w:pPr>
      <w:r>
        <w:rPr>
          <w:rFonts w:eastAsia="Times New Roman" w:cs="B Titr" w:hint="cs"/>
          <w:b w:val="0"/>
          <w:bCs w:val="0"/>
          <w:color w:val="008000"/>
          <w:sz w:val="32"/>
          <w:szCs w:val="32"/>
        </w:rPr>
        <w:t>BEŞİNCİ HİSSӘ</w:t>
      </w:r>
    </w:p>
    <w:p w:rsidR="00000000" w:rsidRDefault="00976AFA" w:rsidP="0026523D">
      <w:pPr>
        <w:pStyle w:val="Heading3"/>
        <w:shd w:val="clear" w:color="auto" w:fill="FFFFFF"/>
        <w:jc w:val="both"/>
        <w:divId w:val="735519601"/>
        <w:rPr>
          <w:rFonts w:eastAsia="Times New Roman" w:cs="B Titr" w:hint="cs"/>
          <w:b w:val="0"/>
          <w:bCs w:val="0"/>
          <w:color w:val="FF0080"/>
          <w:sz w:val="30"/>
          <w:szCs w:val="30"/>
          <w:rtl/>
        </w:rPr>
      </w:pPr>
      <w:r>
        <w:rPr>
          <w:rFonts w:eastAsia="Times New Roman" w:cs="B Titr" w:hint="cs"/>
          <w:b w:val="0"/>
          <w:bCs w:val="0"/>
          <w:color w:val="FF0080"/>
          <w:sz w:val="30"/>
          <w:szCs w:val="30"/>
        </w:rPr>
        <w:t>Quranın nәzәrindә qadının insanlıq mәqamı</w:t>
      </w:r>
    </w:p>
    <w:p w:rsidR="00000000" w:rsidRDefault="00976AFA" w:rsidP="0026523D">
      <w:pPr>
        <w:pStyle w:val="contentparagraph"/>
        <w:jc w:val="both"/>
        <w:divId w:val="735519601"/>
        <w:rPr>
          <w:rFonts w:cs="B Zar" w:hint="cs"/>
          <w:color w:val="000000"/>
          <w:sz w:val="36"/>
          <w:szCs w:val="36"/>
          <w:rtl/>
        </w:rPr>
      </w:pPr>
      <w:r>
        <w:rPr>
          <w:rStyle w:val="contenttext"/>
          <w:rFonts w:cs="B Zar" w:hint="cs"/>
          <w:color w:val="000000"/>
          <w:sz w:val="36"/>
          <w:szCs w:val="36"/>
        </w:rPr>
        <w:t>QURANıN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 INSANLıQ M</w:t>
      </w:r>
      <w:r>
        <w:rPr>
          <w:rStyle w:val="contenttext"/>
          <w:rFonts w:cs="B Zar" w:hint="cs"/>
          <w:color w:val="000000"/>
          <w:sz w:val="36"/>
          <w:szCs w:val="36"/>
        </w:rPr>
        <w:t>ə</w:t>
      </w:r>
      <w:r>
        <w:rPr>
          <w:rStyle w:val="contenttext"/>
          <w:rFonts w:cs="B Zar" w:hint="cs"/>
          <w:color w:val="000000"/>
          <w:sz w:val="36"/>
          <w:szCs w:val="36"/>
        </w:rPr>
        <w:t>QAMı</w:t>
      </w:r>
    </w:p>
    <w:p w:rsidR="00000000" w:rsidRDefault="00976AFA" w:rsidP="0026523D">
      <w:pPr>
        <w:pStyle w:val="contentparagraph"/>
        <w:jc w:val="both"/>
        <w:divId w:val="735519601"/>
        <w:rPr>
          <w:rFonts w:cs="B Zar" w:hint="cs"/>
          <w:color w:val="000000"/>
          <w:sz w:val="36"/>
          <w:szCs w:val="36"/>
          <w:rtl/>
        </w:rPr>
      </w:pPr>
      <w:r>
        <w:rPr>
          <w:rStyle w:val="contenttext"/>
          <w:rFonts w:cs="B Zar" w:hint="cs"/>
          <w:color w:val="000000"/>
          <w:sz w:val="36"/>
          <w:szCs w:val="36"/>
        </w:rPr>
        <w:t>İslam qadını nec</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xluq olaraq tanıyır?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 qadını insanlıq v</w:t>
      </w:r>
      <w:r>
        <w:rPr>
          <w:rStyle w:val="contenttext"/>
          <w:rFonts w:cs="B Zar" w:hint="cs"/>
          <w:color w:val="000000"/>
          <w:sz w:val="36"/>
          <w:szCs w:val="36"/>
        </w:rPr>
        <w:t>ə</w:t>
      </w:r>
      <w:r>
        <w:rPr>
          <w:rStyle w:val="contenttext"/>
          <w:rFonts w:cs="B Zar" w:hint="cs"/>
          <w:color w:val="000000"/>
          <w:sz w:val="36"/>
          <w:szCs w:val="36"/>
        </w:rPr>
        <w:t xml:space="preserve"> heysiyy</w:t>
      </w:r>
      <w:r>
        <w:rPr>
          <w:rStyle w:val="contenttext"/>
          <w:rFonts w:cs="B Zar" w:hint="cs"/>
          <w:color w:val="000000"/>
          <w:sz w:val="36"/>
          <w:szCs w:val="36"/>
        </w:rPr>
        <w:t>ə</w:t>
      </w:r>
      <w:r>
        <w:rPr>
          <w:rStyle w:val="contenttext"/>
          <w:rFonts w:cs="B Zar" w:hint="cs"/>
          <w:color w:val="000000"/>
          <w:sz w:val="36"/>
          <w:szCs w:val="36"/>
        </w:rPr>
        <w:t>t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kişi il</w:t>
      </w:r>
      <w:r>
        <w:rPr>
          <w:rStyle w:val="contenttext"/>
          <w:rFonts w:cs="B Zar" w:hint="cs"/>
          <w:color w:val="000000"/>
          <w:sz w:val="36"/>
          <w:szCs w:val="36"/>
        </w:rPr>
        <w:t>ə</w:t>
      </w:r>
      <w:r>
        <w:rPr>
          <w:rStyle w:val="contenttext"/>
          <w:rFonts w:cs="B Zar" w:hint="cs"/>
          <w:color w:val="000000"/>
          <w:sz w:val="36"/>
          <w:szCs w:val="36"/>
        </w:rPr>
        <w:t xml:space="preserve">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tutur, yoxsa, onu </w:t>
      </w:r>
      <w:r>
        <w:rPr>
          <w:rStyle w:val="contenttext"/>
          <w:rFonts w:cs="B Zar" w:hint="cs"/>
          <w:color w:val="000000"/>
          <w:sz w:val="36"/>
          <w:szCs w:val="36"/>
        </w:rPr>
        <w:t>ə</w:t>
      </w:r>
      <w:r>
        <w:rPr>
          <w:rStyle w:val="contenttext"/>
          <w:rFonts w:cs="B Zar" w:hint="cs"/>
          <w:color w:val="000000"/>
          <w:sz w:val="36"/>
          <w:szCs w:val="36"/>
        </w:rPr>
        <w:t>n alçaq cins hesab edir? Bunlar indi bizim cavab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diyimiz suallardandır</w:t>
      </w:r>
      <w:r>
        <w:rPr>
          <w:rStyle w:val="contenttext"/>
          <w:rFonts w:cs="B Zar" w:hint="cs"/>
          <w:color w:val="000000"/>
          <w:sz w:val="36"/>
          <w:szCs w:val="36"/>
          <w:rtl/>
        </w:rPr>
        <w:t>.</w:t>
      </w:r>
    </w:p>
    <w:p w:rsidR="00000000" w:rsidRDefault="00976AFA" w:rsidP="0026523D">
      <w:pPr>
        <w:pStyle w:val="Heading3"/>
        <w:shd w:val="clear" w:color="auto" w:fill="FFFFFF"/>
        <w:jc w:val="both"/>
        <w:divId w:val="988944279"/>
        <w:rPr>
          <w:rFonts w:eastAsia="Times New Roman" w:cs="B Titr" w:hint="cs"/>
          <w:b w:val="0"/>
          <w:bCs w:val="0"/>
          <w:color w:val="FF0080"/>
          <w:sz w:val="30"/>
          <w:szCs w:val="30"/>
          <w:rtl/>
        </w:rPr>
      </w:pPr>
      <w:r>
        <w:rPr>
          <w:rFonts w:eastAsia="Times New Roman" w:cs="B Titr" w:hint="cs"/>
          <w:b w:val="0"/>
          <w:bCs w:val="0"/>
          <w:color w:val="FF0080"/>
          <w:sz w:val="30"/>
          <w:szCs w:val="30"/>
        </w:rPr>
        <w:t>Ailә hüququ barәsindә İslamın xüsusi fәlsәfәsi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988944279"/>
        <w:rPr>
          <w:rFonts w:cs="B Zar" w:hint="cs"/>
          <w:color w:val="000000"/>
          <w:sz w:val="36"/>
          <w:szCs w:val="36"/>
          <w:rtl/>
        </w:rPr>
      </w:pPr>
      <w:r>
        <w:rPr>
          <w:rStyle w:val="contenttext"/>
          <w:rFonts w:cs="B Zar" w:hint="cs"/>
          <w:color w:val="000000"/>
          <w:sz w:val="36"/>
          <w:szCs w:val="36"/>
        </w:rPr>
        <w:t>İslamın ail</w:t>
      </w:r>
      <w:r>
        <w:rPr>
          <w:rStyle w:val="contenttext"/>
          <w:rFonts w:cs="B Zar" w:hint="cs"/>
          <w:color w:val="000000"/>
          <w:sz w:val="36"/>
          <w:szCs w:val="36"/>
        </w:rPr>
        <w:t>ə</w:t>
      </w:r>
      <w:r>
        <w:rPr>
          <w:rStyle w:val="contenttext"/>
          <w:rFonts w:cs="B Zar" w:hint="cs"/>
          <w:color w:val="000000"/>
          <w:sz w:val="36"/>
          <w:szCs w:val="36"/>
        </w:rPr>
        <w:t xml:space="preserve"> hüququ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tutuduğu xüsusi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var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nin on dörd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il</w:t>
      </w:r>
      <w:r>
        <w:rPr>
          <w:rStyle w:val="contenttext"/>
          <w:rFonts w:cs="B Zar" w:hint="cs"/>
          <w:color w:val="000000"/>
          <w:sz w:val="36"/>
          <w:szCs w:val="36"/>
        </w:rPr>
        <w:t>ə</w:t>
      </w:r>
      <w:r>
        <w:rPr>
          <w:rStyle w:val="contenttext"/>
          <w:rFonts w:cs="B Zar" w:hint="cs"/>
          <w:color w:val="000000"/>
          <w:sz w:val="36"/>
          <w:szCs w:val="36"/>
        </w:rPr>
        <w:t xml:space="preserve"> indiki arasında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mövcuddur. İslam dini kişi v</w:t>
      </w:r>
      <w:r>
        <w:rPr>
          <w:rStyle w:val="contenttext"/>
          <w:rFonts w:cs="B Zar" w:hint="cs"/>
          <w:color w:val="000000"/>
          <w:sz w:val="36"/>
          <w:szCs w:val="36"/>
        </w:rPr>
        <w:t>ə</w:t>
      </w:r>
      <w:r>
        <w:rPr>
          <w:rStyle w:val="contenttext"/>
          <w:rFonts w:cs="B Zar" w:hint="cs"/>
          <w:color w:val="000000"/>
          <w:sz w:val="36"/>
          <w:szCs w:val="36"/>
        </w:rPr>
        <w:t xml:space="preserve"> qadın üçün bütün hallarda eyni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eyni hüquq v</w:t>
      </w:r>
      <w:r>
        <w:rPr>
          <w:rStyle w:val="contenttext"/>
          <w:rFonts w:cs="B Zar" w:hint="cs"/>
          <w:color w:val="000000"/>
          <w:sz w:val="36"/>
          <w:szCs w:val="36"/>
        </w:rPr>
        <w:t>ə</w:t>
      </w:r>
      <w:r>
        <w:rPr>
          <w:rStyle w:val="contenttext"/>
          <w:rFonts w:cs="B Zar" w:hint="cs"/>
          <w:color w:val="000000"/>
          <w:sz w:val="36"/>
          <w:szCs w:val="36"/>
        </w:rPr>
        <w:t xml:space="preserve"> eyni c</w:t>
      </w:r>
      <w:r>
        <w:rPr>
          <w:rStyle w:val="contenttext"/>
          <w:rFonts w:cs="B Zar" w:hint="cs"/>
          <w:color w:val="000000"/>
          <w:sz w:val="36"/>
          <w:szCs w:val="36"/>
        </w:rPr>
        <w:t>ə</w:t>
      </w:r>
      <w:r>
        <w:rPr>
          <w:rStyle w:val="contenttext"/>
          <w:rFonts w:cs="B Zar" w:hint="cs"/>
          <w:color w:val="000000"/>
          <w:sz w:val="36"/>
          <w:szCs w:val="36"/>
        </w:rPr>
        <w:t>zaları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tutmamışd</w:t>
      </w:r>
      <w:r>
        <w:rPr>
          <w:rStyle w:val="contenttext"/>
          <w:rFonts w:cs="B Zar" w:hint="cs"/>
          <w:color w:val="000000"/>
          <w:sz w:val="36"/>
          <w:szCs w:val="36"/>
        </w:rPr>
        <w:t>ır. B</w:t>
      </w:r>
      <w:r>
        <w:rPr>
          <w:rStyle w:val="contenttext"/>
          <w:rFonts w:cs="B Zar" w:hint="cs"/>
          <w:color w:val="000000"/>
          <w:sz w:val="36"/>
          <w:szCs w:val="36"/>
        </w:rPr>
        <w:t>ə</w:t>
      </w:r>
      <w:r>
        <w:rPr>
          <w:rStyle w:val="contenttext"/>
          <w:rFonts w:cs="B Zar" w:hint="cs"/>
          <w:color w:val="000000"/>
          <w:sz w:val="36"/>
          <w:szCs w:val="36"/>
        </w:rPr>
        <w:t>zi hüquq,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zaları kişi üçün münasib v</w:t>
      </w:r>
      <w:r>
        <w:rPr>
          <w:rStyle w:val="contenttext"/>
          <w:rFonts w:cs="B Zar" w:hint="cs"/>
          <w:color w:val="000000"/>
          <w:sz w:val="36"/>
          <w:szCs w:val="36"/>
        </w:rPr>
        <w:t>ə</w:t>
      </w:r>
      <w:r>
        <w:rPr>
          <w:rStyle w:val="contenttext"/>
          <w:rFonts w:cs="B Zar" w:hint="cs"/>
          <w:color w:val="000000"/>
          <w:sz w:val="36"/>
          <w:szCs w:val="36"/>
        </w:rPr>
        <w:t xml:space="preserve"> uyğun bilmiş,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rini d</w:t>
      </w:r>
      <w:r>
        <w:rPr>
          <w:rStyle w:val="contenttext"/>
          <w:rFonts w:cs="B Zar" w:hint="cs"/>
          <w:color w:val="000000"/>
          <w:sz w:val="36"/>
          <w:szCs w:val="36"/>
        </w:rPr>
        <w:t>ə</w:t>
      </w:r>
      <w:r>
        <w:rPr>
          <w:rStyle w:val="contenttext"/>
          <w:rFonts w:cs="B Zar" w:hint="cs"/>
          <w:color w:val="000000"/>
          <w:sz w:val="36"/>
          <w:szCs w:val="36"/>
        </w:rPr>
        <w:t xml:space="preserve"> qadın üçün. Bir sıra hallarda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ikisi üçün oxşar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 qanunları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etmişdir. N</w:t>
      </w:r>
      <w:r>
        <w:rPr>
          <w:rStyle w:val="contenttext"/>
          <w:rFonts w:cs="B Zar" w:hint="cs"/>
          <w:color w:val="000000"/>
          <w:sz w:val="36"/>
          <w:szCs w:val="36"/>
        </w:rPr>
        <w:t>ə</w:t>
      </w:r>
      <w:r>
        <w:rPr>
          <w:rStyle w:val="contenttext"/>
          <w:rFonts w:cs="B Zar" w:hint="cs"/>
          <w:color w:val="000000"/>
          <w:sz w:val="36"/>
          <w:szCs w:val="36"/>
        </w:rPr>
        <w:t xml:space="preserve"> üçün? 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kt</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kimi, İslam</w:t>
      </w:r>
      <w:r>
        <w:rPr>
          <w:rStyle w:val="contenttext"/>
          <w:rFonts w:cs="B Zar" w:hint="cs"/>
          <w:color w:val="000000"/>
          <w:sz w:val="36"/>
          <w:szCs w:val="36"/>
        </w:rPr>
        <w:t xml:space="preserve"> da qadını </w:t>
      </w:r>
      <w:r>
        <w:rPr>
          <w:rStyle w:val="contenttext"/>
          <w:rFonts w:cs="B Zar" w:hint="cs"/>
          <w:color w:val="000000"/>
          <w:sz w:val="36"/>
          <w:szCs w:val="36"/>
        </w:rPr>
        <w:t>ə</w:t>
      </w:r>
      <w:r>
        <w:rPr>
          <w:rStyle w:val="contenttext"/>
          <w:rFonts w:cs="B Zar" w:hint="cs"/>
          <w:color w:val="000000"/>
          <w:sz w:val="36"/>
          <w:szCs w:val="36"/>
        </w:rPr>
        <w:t>n aşağı v</w:t>
      </w:r>
      <w:r>
        <w:rPr>
          <w:rStyle w:val="contenttext"/>
          <w:rFonts w:cs="B Zar" w:hint="cs"/>
          <w:color w:val="000000"/>
          <w:sz w:val="36"/>
          <w:szCs w:val="36"/>
        </w:rPr>
        <w:t>ə</w:t>
      </w:r>
      <w:r>
        <w:rPr>
          <w:rStyle w:val="contenttext"/>
          <w:rFonts w:cs="B Zar" w:hint="cs"/>
          <w:color w:val="000000"/>
          <w:sz w:val="36"/>
          <w:szCs w:val="36"/>
        </w:rPr>
        <w:t xml:space="preserve"> alçaq bir cins hesab etmişdir, yoxsa, onun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vardır</w:t>
      </w:r>
      <w:r>
        <w:rPr>
          <w:rStyle w:val="contenttext"/>
          <w:rFonts w:cs="B Zar" w:hint="cs"/>
          <w:color w:val="000000"/>
          <w:sz w:val="36"/>
          <w:szCs w:val="36"/>
          <w:rtl/>
        </w:rPr>
        <w:t>?</w:t>
      </w:r>
    </w:p>
    <w:p w:rsidR="00000000" w:rsidRDefault="00976AFA" w:rsidP="0026523D">
      <w:pPr>
        <w:pStyle w:val="contentparagraph"/>
        <w:jc w:val="both"/>
        <w:divId w:val="988944279"/>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krar</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yön</w:t>
      </w:r>
      <w:r>
        <w:rPr>
          <w:rStyle w:val="contenttext"/>
          <w:rFonts w:cs="B Zar" w:hint="cs"/>
          <w:color w:val="000000"/>
          <w:sz w:val="36"/>
          <w:szCs w:val="36"/>
        </w:rPr>
        <w:t>ə</w:t>
      </w:r>
      <w:r>
        <w:rPr>
          <w:rStyle w:val="contenttext"/>
          <w:rFonts w:cs="B Zar" w:hint="cs"/>
          <w:color w:val="000000"/>
          <w:sz w:val="36"/>
          <w:szCs w:val="36"/>
        </w:rPr>
        <w:t>lmiş sisteml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fdarlarının nitql</w:t>
      </w:r>
      <w:r>
        <w:rPr>
          <w:rStyle w:val="contenttext"/>
          <w:rFonts w:cs="B Zar" w:hint="cs"/>
          <w:color w:val="000000"/>
          <w:sz w:val="36"/>
          <w:szCs w:val="36"/>
        </w:rPr>
        <w:t>ə</w:t>
      </w:r>
      <w:r>
        <w:rPr>
          <w:rStyle w:val="contenttext"/>
          <w:rFonts w:cs="B Zar" w:hint="cs"/>
          <w:color w:val="000000"/>
          <w:sz w:val="36"/>
          <w:szCs w:val="36"/>
        </w:rPr>
        <w:t>ri, konfrans v</w:t>
      </w:r>
      <w:r>
        <w:rPr>
          <w:rStyle w:val="contenttext"/>
          <w:rFonts w:cs="B Zar" w:hint="cs"/>
          <w:color w:val="000000"/>
          <w:sz w:val="36"/>
          <w:szCs w:val="36"/>
        </w:rPr>
        <w:t>ə</w:t>
      </w:r>
      <w:r>
        <w:rPr>
          <w:rStyle w:val="contenttext"/>
          <w:rFonts w:cs="B Zar" w:hint="cs"/>
          <w:color w:val="000000"/>
          <w:sz w:val="36"/>
          <w:szCs w:val="36"/>
        </w:rPr>
        <w:t xml:space="preserve"> çıxışlarında oxunulmuş v</w:t>
      </w:r>
      <w:r>
        <w:rPr>
          <w:rStyle w:val="contenttext"/>
          <w:rFonts w:cs="B Zar" w:hint="cs"/>
          <w:color w:val="000000"/>
          <w:sz w:val="36"/>
          <w:szCs w:val="36"/>
        </w:rPr>
        <w:t>ə</w:t>
      </w:r>
      <w:r>
        <w:rPr>
          <w:rStyle w:val="contenttext"/>
          <w:rFonts w:cs="B Zar" w:hint="cs"/>
          <w:color w:val="000000"/>
          <w:sz w:val="36"/>
          <w:szCs w:val="36"/>
        </w:rPr>
        <w:t xml:space="preserve"> eşidilmişdir ki, İslamın mehriy</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talaq v</w:t>
      </w:r>
      <w:r>
        <w:rPr>
          <w:rStyle w:val="contenttext"/>
          <w:rFonts w:cs="B Zar" w:hint="cs"/>
          <w:color w:val="000000"/>
          <w:sz w:val="36"/>
          <w:szCs w:val="36"/>
        </w:rPr>
        <w:t>ə</w:t>
      </w:r>
      <w:r>
        <w:rPr>
          <w:rStyle w:val="contenttext"/>
          <w:rFonts w:cs="B Zar" w:hint="cs"/>
          <w:color w:val="000000"/>
          <w:sz w:val="36"/>
          <w:szCs w:val="36"/>
        </w:rPr>
        <w:t xml:space="preserve"> qadınların sayı v</w:t>
      </w:r>
      <w:r>
        <w:rPr>
          <w:rStyle w:val="contenttext"/>
          <w:rFonts w:cs="B Zar" w:hint="cs"/>
          <w:color w:val="000000"/>
          <w:sz w:val="36"/>
          <w:szCs w:val="36"/>
        </w:rPr>
        <w:t>ə</w:t>
      </w:r>
      <w:r>
        <w:rPr>
          <w:rStyle w:val="contenttext"/>
          <w:rFonts w:cs="B Zar" w:hint="cs"/>
          <w:color w:val="000000"/>
          <w:sz w:val="36"/>
          <w:szCs w:val="36"/>
        </w:rPr>
        <w:t xml:space="preserve"> s. il</w:t>
      </w:r>
      <w:r>
        <w:rPr>
          <w:rStyle w:val="contenttext"/>
          <w:rFonts w:cs="B Zar" w:hint="cs"/>
          <w:color w:val="000000"/>
          <w:sz w:val="36"/>
          <w:szCs w:val="36"/>
        </w:rPr>
        <w:t>ə</w:t>
      </w:r>
      <w:r>
        <w:rPr>
          <w:rStyle w:val="contenttext"/>
          <w:rFonts w:cs="B Zar" w:hint="cs"/>
          <w:color w:val="000000"/>
          <w:sz w:val="36"/>
          <w:szCs w:val="36"/>
        </w:rPr>
        <w:t xml:space="preserve"> bağlı qanunlarını müxalif cinsd</w:t>
      </w:r>
      <w:r>
        <w:rPr>
          <w:rStyle w:val="contenttext"/>
          <w:rFonts w:cs="B Zar" w:hint="cs"/>
          <w:color w:val="000000"/>
          <w:sz w:val="36"/>
          <w:szCs w:val="36"/>
        </w:rPr>
        <w:t>ə</w:t>
      </w:r>
      <w:r>
        <w:rPr>
          <w:rStyle w:val="contenttext"/>
          <w:rFonts w:cs="B Zar" w:hint="cs"/>
          <w:color w:val="000000"/>
          <w:sz w:val="36"/>
          <w:szCs w:val="36"/>
        </w:rPr>
        <w:t>n olan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hqir v</w:t>
      </w:r>
      <w:r>
        <w:rPr>
          <w:rStyle w:val="contenttext"/>
          <w:rFonts w:cs="B Zar" w:hint="cs"/>
          <w:color w:val="000000"/>
          <w:sz w:val="36"/>
          <w:szCs w:val="36"/>
        </w:rPr>
        <w:t>ə</w:t>
      </w:r>
      <w:r>
        <w:rPr>
          <w:rStyle w:val="contenttext"/>
          <w:rFonts w:cs="B Zar" w:hint="cs"/>
          <w:color w:val="000000"/>
          <w:sz w:val="36"/>
          <w:szCs w:val="36"/>
        </w:rPr>
        <w:t xml:space="preserve"> alçaqlıq hesab etmiş v</w:t>
      </w:r>
      <w:r>
        <w:rPr>
          <w:rStyle w:val="contenttext"/>
          <w:rFonts w:cs="B Zar" w:hint="cs"/>
          <w:color w:val="000000"/>
          <w:sz w:val="36"/>
          <w:szCs w:val="36"/>
        </w:rPr>
        <w:t>ə</w:t>
      </w:r>
      <w:r>
        <w:rPr>
          <w:rStyle w:val="contenttext"/>
          <w:rFonts w:cs="B Zar" w:hint="cs"/>
          <w:color w:val="000000"/>
          <w:sz w:val="36"/>
          <w:szCs w:val="36"/>
        </w:rPr>
        <w:t xml:space="preserve"> bunların kişinin</w:t>
      </w:r>
    </w:p>
    <w:p w:rsidR="00000000" w:rsidRDefault="00976AFA" w:rsidP="0026523D">
      <w:pPr>
        <w:pStyle w:val="contentparagraph"/>
        <w:jc w:val="both"/>
        <w:divId w:val="98894427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h:109</w:t>
      </w:r>
    </w:p>
    <w:p w:rsidR="00000000" w:rsidRDefault="00976AFA" w:rsidP="0026523D">
      <w:pPr>
        <w:pStyle w:val="contentparagraph"/>
        <w:jc w:val="both"/>
        <w:divId w:val="203800160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nafeyin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başqa, dig</w:t>
      </w:r>
      <w:r>
        <w:rPr>
          <w:rStyle w:val="contenttext"/>
          <w:rFonts w:cs="B Zar" w:hint="cs"/>
          <w:color w:val="000000"/>
          <w:sz w:val="36"/>
          <w:szCs w:val="36"/>
        </w:rPr>
        <w:t>ə</w:t>
      </w:r>
      <w:r>
        <w:rPr>
          <w:rStyle w:val="contenttext"/>
          <w:rFonts w:cs="B Zar" w:hint="cs"/>
          <w:color w:val="000000"/>
          <w:sz w:val="36"/>
          <w:szCs w:val="36"/>
        </w:rPr>
        <w:t>r bir d</w:t>
      </w:r>
      <w:r>
        <w:rPr>
          <w:rStyle w:val="contenttext"/>
          <w:rFonts w:cs="B Zar" w:hint="cs"/>
          <w:color w:val="000000"/>
          <w:sz w:val="36"/>
          <w:szCs w:val="36"/>
        </w:rPr>
        <w:t>ə</w:t>
      </w:r>
      <w:r>
        <w:rPr>
          <w:rStyle w:val="contenttext"/>
          <w:rFonts w:cs="B Zar" w:hint="cs"/>
          <w:color w:val="000000"/>
          <w:sz w:val="36"/>
          <w:szCs w:val="36"/>
        </w:rPr>
        <w:t>lilinin olmadığını vurğulayaraq m</w:t>
      </w:r>
      <w:r>
        <w:rPr>
          <w:rStyle w:val="contenttext"/>
          <w:rFonts w:cs="B Zar" w:hint="cs"/>
          <w:color w:val="000000"/>
          <w:sz w:val="36"/>
          <w:szCs w:val="36"/>
        </w:rPr>
        <w:t>ə</w:t>
      </w:r>
      <w:r>
        <w:rPr>
          <w:rStyle w:val="contenttext"/>
          <w:rFonts w:cs="B Zar" w:hint="cs"/>
          <w:color w:val="000000"/>
          <w:sz w:val="36"/>
          <w:szCs w:val="36"/>
        </w:rPr>
        <w:t>nfi reaksiya gö</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rmişl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38001605"/>
        <w:rPr>
          <w:rFonts w:cs="B Zar" w:hint="cs"/>
          <w:color w:val="000000"/>
          <w:sz w:val="36"/>
          <w:szCs w:val="36"/>
          <w:rtl/>
        </w:rPr>
      </w:pPr>
      <w:r>
        <w:rPr>
          <w:rStyle w:val="contenttext"/>
          <w:rFonts w:cs="B Zar" w:hint="cs"/>
          <w:color w:val="000000"/>
          <w:sz w:val="36"/>
          <w:szCs w:val="36"/>
        </w:rPr>
        <w:t xml:space="preserve">Onlar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dünyanın bütün qanun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ratları kişinin qadından üstün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tli olması v</w:t>
      </w:r>
      <w:r>
        <w:rPr>
          <w:rStyle w:val="contenttext"/>
          <w:rFonts w:cs="B Zar" w:hint="cs"/>
          <w:color w:val="000000"/>
          <w:sz w:val="36"/>
          <w:szCs w:val="36"/>
        </w:rPr>
        <w:t>ə</w:t>
      </w:r>
      <w:r>
        <w:rPr>
          <w:rStyle w:val="contenttext"/>
          <w:rFonts w:cs="B Zar" w:hint="cs"/>
          <w:color w:val="000000"/>
          <w:sz w:val="36"/>
          <w:szCs w:val="36"/>
        </w:rPr>
        <w:t xml:space="preserve"> qadının kişinin istifad</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cinsi t</w:t>
      </w:r>
      <w:r>
        <w:rPr>
          <w:rStyle w:val="contenttext"/>
          <w:rFonts w:cs="B Zar" w:hint="cs"/>
          <w:color w:val="000000"/>
          <w:sz w:val="36"/>
          <w:szCs w:val="36"/>
        </w:rPr>
        <w:t>ə</w:t>
      </w:r>
      <w:r>
        <w:rPr>
          <w:rStyle w:val="contenttext"/>
          <w:rFonts w:cs="B Zar" w:hint="cs"/>
          <w:color w:val="000000"/>
          <w:sz w:val="36"/>
          <w:szCs w:val="36"/>
        </w:rPr>
        <w:t>minatı üçün yaradılmış olması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qurulmuşdur.” - deyir v</w:t>
      </w:r>
      <w:r>
        <w:rPr>
          <w:rStyle w:val="contenttext"/>
          <w:rFonts w:cs="B Zar" w:hint="cs"/>
          <w:color w:val="000000"/>
          <w:sz w:val="36"/>
          <w:szCs w:val="36"/>
        </w:rPr>
        <w:t>ə</w:t>
      </w:r>
      <w:r>
        <w:rPr>
          <w:rStyle w:val="contenttext"/>
          <w:rFonts w:cs="B Zar" w:hint="cs"/>
          <w:color w:val="000000"/>
          <w:sz w:val="36"/>
          <w:szCs w:val="36"/>
        </w:rPr>
        <w:t xml:space="preserve"> qeyd edirl</w:t>
      </w:r>
      <w:r>
        <w:rPr>
          <w:rStyle w:val="contenttext"/>
          <w:rFonts w:cs="B Zar" w:hint="cs"/>
          <w:color w:val="000000"/>
          <w:sz w:val="36"/>
          <w:szCs w:val="36"/>
        </w:rPr>
        <w:t>ə</w:t>
      </w:r>
      <w:r>
        <w:rPr>
          <w:rStyle w:val="contenttext"/>
          <w:rFonts w:cs="B Zar" w:hint="cs"/>
          <w:color w:val="000000"/>
          <w:sz w:val="36"/>
          <w:szCs w:val="36"/>
        </w:rPr>
        <w:t>r ki, islami hüq</w:t>
      </w:r>
      <w:r>
        <w:rPr>
          <w:rStyle w:val="contenttext"/>
          <w:rFonts w:cs="B Zar" w:hint="cs"/>
          <w:color w:val="000000"/>
          <w:sz w:val="36"/>
          <w:szCs w:val="36"/>
        </w:rPr>
        <w:t>uqda kişinin m</w:t>
      </w:r>
      <w:r>
        <w:rPr>
          <w:rStyle w:val="contenttext"/>
          <w:rFonts w:cs="B Zar" w:hint="cs"/>
          <w:color w:val="000000"/>
          <w:sz w:val="36"/>
          <w:szCs w:val="36"/>
        </w:rPr>
        <w:t>ə</w:t>
      </w:r>
      <w:r>
        <w:rPr>
          <w:rStyle w:val="contenttext"/>
          <w:rFonts w:cs="B Zar" w:hint="cs"/>
          <w:color w:val="000000"/>
          <w:sz w:val="36"/>
          <w:szCs w:val="36"/>
        </w:rPr>
        <w:t>nafeyi bu ox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 xml:space="preserve">z) </w:t>
      </w:r>
      <w:r>
        <w:rPr>
          <w:rStyle w:val="contenttext"/>
          <w:rFonts w:cs="B Zar" w:hint="cs"/>
          <w:color w:val="000000"/>
          <w:sz w:val="36"/>
          <w:szCs w:val="36"/>
        </w:rPr>
        <w:t>ə</w:t>
      </w:r>
      <w:r>
        <w:rPr>
          <w:rStyle w:val="contenttext"/>
          <w:rFonts w:cs="B Zar" w:hint="cs"/>
          <w:color w:val="000000"/>
          <w:sz w:val="36"/>
          <w:szCs w:val="36"/>
        </w:rPr>
        <w:t>trafında fırlanır</w:t>
      </w:r>
      <w:r>
        <w:rPr>
          <w:rStyle w:val="contenttext"/>
          <w:rFonts w:cs="B Zar" w:hint="cs"/>
          <w:color w:val="000000"/>
          <w:sz w:val="36"/>
          <w:szCs w:val="36"/>
          <w:rtl/>
        </w:rPr>
        <w:t>.</w:t>
      </w:r>
    </w:p>
    <w:p w:rsidR="00000000" w:rsidRDefault="00976AFA" w:rsidP="0026523D">
      <w:pPr>
        <w:pStyle w:val="contentparagraph"/>
        <w:jc w:val="both"/>
        <w:divId w:val="2038001605"/>
        <w:rPr>
          <w:rFonts w:cs="B Zar" w:hint="cs"/>
          <w:color w:val="000000"/>
          <w:sz w:val="36"/>
          <w:szCs w:val="36"/>
          <w:rtl/>
        </w:rPr>
      </w:pPr>
      <w:r>
        <w:rPr>
          <w:rStyle w:val="contenttext"/>
          <w:rFonts w:cs="B Zar" w:hint="cs"/>
          <w:color w:val="000000"/>
          <w:sz w:val="36"/>
          <w:szCs w:val="36"/>
        </w:rPr>
        <w:t>İslamın kişil</w:t>
      </w:r>
      <w:r>
        <w:rPr>
          <w:rStyle w:val="contenttext"/>
          <w:rFonts w:cs="B Zar" w:hint="cs"/>
          <w:color w:val="000000"/>
          <w:sz w:val="36"/>
          <w:szCs w:val="36"/>
        </w:rPr>
        <w:t>ə</w:t>
      </w:r>
      <w:r>
        <w:rPr>
          <w:rStyle w:val="contenttext"/>
          <w:rFonts w:cs="B Zar" w:hint="cs"/>
          <w:color w:val="000000"/>
          <w:sz w:val="36"/>
          <w:szCs w:val="36"/>
        </w:rPr>
        <w:t>rin dini olduğunu v</w:t>
      </w:r>
      <w:r>
        <w:rPr>
          <w:rStyle w:val="contenttext"/>
          <w:rFonts w:cs="B Zar" w:hint="cs"/>
          <w:color w:val="000000"/>
          <w:sz w:val="36"/>
          <w:szCs w:val="36"/>
        </w:rPr>
        <w:t>ə</w:t>
      </w:r>
      <w:r>
        <w:rPr>
          <w:rStyle w:val="contenttext"/>
          <w:rFonts w:cs="B Zar" w:hint="cs"/>
          <w:color w:val="000000"/>
          <w:sz w:val="36"/>
          <w:szCs w:val="36"/>
        </w:rPr>
        <w:t xml:space="preserve"> qadını kamil bir insan kimi tanımadığını v</w:t>
      </w:r>
      <w:r>
        <w:rPr>
          <w:rStyle w:val="contenttext"/>
          <w:rFonts w:cs="B Zar" w:hint="cs"/>
          <w:color w:val="000000"/>
          <w:sz w:val="36"/>
          <w:szCs w:val="36"/>
        </w:rPr>
        <w:t>ə</w:t>
      </w:r>
      <w:r>
        <w:rPr>
          <w:rStyle w:val="contenttext"/>
          <w:rFonts w:cs="B Zar" w:hint="cs"/>
          <w:color w:val="000000"/>
          <w:sz w:val="36"/>
          <w:szCs w:val="36"/>
        </w:rPr>
        <w:t xml:space="preserve">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bir insana lazım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ruri olan hüquqları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diyini deyirl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İslam qadını ins</w:t>
      </w:r>
      <w:r>
        <w:rPr>
          <w:rStyle w:val="contenttext"/>
          <w:rFonts w:cs="B Zar" w:hint="cs"/>
          <w:color w:val="000000"/>
          <w:sz w:val="36"/>
          <w:szCs w:val="36"/>
        </w:rPr>
        <w:t>an hesab ets</w:t>
      </w:r>
      <w:r>
        <w:rPr>
          <w:rStyle w:val="contenttext"/>
          <w:rFonts w:cs="B Zar" w:hint="cs"/>
          <w:color w:val="000000"/>
          <w:sz w:val="36"/>
          <w:szCs w:val="36"/>
        </w:rPr>
        <w:t>ə</w:t>
      </w:r>
      <w:r>
        <w:rPr>
          <w:rStyle w:val="contenttext"/>
          <w:rFonts w:cs="B Zar" w:hint="cs"/>
          <w:color w:val="000000"/>
          <w:sz w:val="36"/>
          <w:szCs w:val="36"/>
        </w:rPr>
        <w:t>ydi,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 çoxaltmaz, talaq v</w:t>
      </w:r>
      <w:r>
        <w:rPr>
          <w:rStyle w:val="contenttext"/>
          <w:rFonts w:cs="B Zar" w:hint="cs"/>
          <w:color w:val="000000"/>
          <w:sz w:val="36"/>
          <w:szCs w:val="36"/>
        </w:rPr>
        <w:t>ə</w:t>
      </w:r>
      <w:r>
        <w:rPr>
          <w:rStyle w:val="contenttext"/>
          <w:rFonts w:cs="B Zar" w:hint="cs"/>
          <w:color w:val="000000"/>
          <w:sz w:val="36"/>
          <w:szCs w:val="36"/>
        </w:rPr>
        <w:t xml:space="preserve"> boşanma haqqını kişinin ixtiyarında qoymaz, iki qadının ş</w:t>
      </w:r>
      <w:r>
        <w:rPr>
          <w:rStyle w:val="contenttext"/>
          <w:rFonts w:cs="B Zar" w:hint="cs"/>
          <w:color w:val="000000"/>
          <w:sz w:val="36"/>
          <w:szCs w:val="36"/>
        </w:rPr>
        <w:t>ə</w:t>
      </w:r>
      <w:r>
        <w:rPr>
          <w:rStyle w:val="contenttext"/>
          <w:rFonts w:cs="B Zar" w:hint="cs"/>
          <w:color w:val="000000"/>
          <w:sz w:val="36"/>
          <w:szCs w:val="36"/>
        </w:rPr>
        <w:t>had</w:t>
      </w:r>
      <w:r>
        <w:rPr>
          <w:rStyle w:val="contenttext"/>
          <w:rFonts w:cs="B Zar" w:hint="cs"/>
          <w:color w:val="000000"/>
          <w:sz w:val="36"/>
          <w:szCs w:val="36"/>
        </w:rPr>
        <w:t>ə</w:t>
      </w:r>
      <w:r>
        <w:rPr>
          <w:rStyle w:val="contenttext"/>
          <w:rFonts w:cs="B Zar" w:hint="cs"/>
          <w:color w:val="000000"/>
          <w:sz w:val="36"/>
          <w:szCs w:val="36"/>
        </w:rPr>
        <w:t>tini bir kişinin ş</w:t>
      </w:r>
      <w:r>
        <w:rPr>
          <w:rStyle w:val="contenttext"/>
          <w:rFonts w:cs="B Zar" w:hint="cs"/>
          <w:color w:val="000000"/>
          <w:sz w:val="36"/>
          <w:szCs w:val="36"/>
        </w:rPr>
        <w:t>ə</w:t>
      </w:r>
      <w:r>
        <w:rPr>
          <w:rStyle w:val="contenttext"/>
          <w:rFonts w:cs="B Zar" w:hint="cs"/>
          <w:color w:val="000000"/>
          <w:sz w:val="36"/>
          <w:szCs w:val="36"/>
        </w:rPr>
        <w:t>had</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tutmaz, ail</w:t>
      </w:r>
      <w:r>
        <w:rPr>
          <w:rStyle w:val="contenttext"/>
          <w:rFonts w:cs="B Zar" w:hint="cs"/>
          <w:color w:val="000000"/>
          <w:sz w:val="36"/>
          <w:szCs w:val="36"/>
        </w:rPr>
        <w:t>ə</w:t>
      </w:r>
      <w:r>
        <w:rPr>
          <w:rStyle w:val="contenttext"/>
          <w:rFonts w:cs="B Zar" w:hint="cs"/>
          <w:color w:val="000000"/>
          <w:sz w:val="36"/>
          <w:szCs w:val="36"/>
        </w:rPr>
        <w:t>nin idar</w:t>
      </w:r>
      <w:r>
        <w:rPr>
          <w:rStyle w:val="contenttext"/>
          <w:rFonts w:cs="B Zar" w:hint="cs"/>
          <w:color w:val="000000"/>
          <w:sz w:val="36"/>
          <w:szCs w:val="36"/>
        </w:rPr>
        <w:t>ə</w:t>
      </w:r>
      <w:r>
        <w:rPr>
          <w:rStyle w:val="contenttext"/>
          <w:rFonts w:cs="B Zar" w:hint="cs"/>
          <w:color w:val="000000"/>
          <w:sz w:val="36"/>
          <w:szCs w:val="36"/>
        </w:rPr>
        <w:t>çiliyini kişinin öhd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qoymazdı” - kimi düşünür, eyni zamanda, qadının irsini</w:t>
      </w:r>
      <w:r>
        <w:rPr>
          <w:rStyle w:val="contenttext"/>
          <w:rFonts w:cs="B Zar" w:hint="cs"/>
          <w:color w:val="000000"/>
          <w:sz w:val="36"/>
          <w:szCs w:val="36"/>
        </w:rPr>
        <w:t>n kişinin irsinin yarısı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olmasına, mehriyy</w:t>
      </w:r>
      <w:r>
        <w:rPr>
          <w:rStyle w:val="contenttext"/>
          <w:rFonts w:cs="B Zar" w:hint="cs"/>
          <w:color w:val="000000"/>
          <w:sz w:val="36"/>
          <w:szCs w:val="36"/>
        </w:rPr>
        <w:t>ə</w:t>
      </w:r>
      <w:r>
        <w:rPr>
          <w:rStyle w:val="contenttext"/>
          <w:rFonts w:cs="B Zar" w:hint="cs"/>
          <w:color w:val="000000"/>
          <w:sz w:val="36"/>
          <w:szCs w:val="36"/>
        </w:rPr>
        <w:t xml:space="preserve"> adı il</w:t>
      </w:r>
      <w:r>
        <w:rPr>
          <w:rStyle w:val="contenttext"/>
          <w:rFonts w:cs="B Zar" w:hint="cs"/>
          <w:color w:val="000000"/>
          <w:sz w:val="36"/>
          <w:szCs w:val="36"/>
        </w:rPr>
        <w:t>ə</w:t>
      </w:r>
      <w:r>
        <w:rPr>
          <w:rStyle w:val="contenttext"/>
          <w:rFonts w:cs="B Zar" w:hint="cs"/>
          <w:color w:val="000000"/>
          <w:sz w:val="36"/>
          <w:szCs w:val="36"/>
        </w:rPr>
        <w:t xml:space="preserve"> qadına qiym</w:t>
      </w:r>
      <w:r>
        <w:rPr>
          <w:rStyle w:val="contenttext"/>
          <w:rFonts w:cs="B Zar" w:hint="cs"/>
          <w:color w:val="000000"/>
          <w:sz w:val="36"/>
          <w:szCs w:val="36"/>
        </w:rPr>
        <w:t>ə</w:t>
      </w:r>
      <w:r>
        <w:rPr>
          <w:rStyle w:val="contenttext"/>
          <w:rFonts w:cs="B Zar" w:hint="cs"/>
          <w:color w:val="000000"/>
          <w:sz w:val="36"/>
          <w:szCs w:val="36"/>
        </w:rPr>
        <w:t>t biçilm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ictimai v</w:t>
      </w:r>
      <w:r>
        <w:rPr>
          <w:rStyle w:val="contenttext"/>
          <w:rFonts w:cs="B Zar" w:hint="cs"/>
          <w:color w:val="000000"/>
          <w:sz w:val="36"/>
          <w:szCs w:val="36"/>
        </w:rPr>
        <w:t>ə</w:t>
      </w:r>
      <w:r>
        <w:rPr>
          <w:rStyle w:val="contenttext"/>
          <w:rFonts w:cs="B Zar" w:hint="cs"/>
          <w:color w:val="000000"/>
          <w:sz w:val="36"/>
          <w:szCs w:val="36"/>
        </w:rPr>
        <w:t xml:space="preserve"> iqtisadi azadlığın verilm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kişinin verdiyi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pulla dolanmaq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olmasına razı olmadıqlarını bildirirl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38001605"/>
        <w:rPr>
          <w:rFonts w:cs="B Zar" w:hint="cs"/>
          <w:color w:val="000000"/>
          <w:sz w:val="36"/>
          <w:szCs w:val="36"/>
          <w:rtl/>
        </w:rPr>
      </w:pPr>
      <w:r>
        <w:rPr>
          <w:rStyle w:val="contenttext"/>
          <w:rFonts w:cs="B Zar" w:hint="cs"/>
          <w:color w:val="000000"/>
          <w:sz w:val="36"/>
          <w:szCs w:val="36"/>
        </w:rPr>
        <w:t>Bunlar İslamın qadına n</w:t>
      </w:r>
      <w:r>
        <w:rPr>
          <w:rStyle w:val="contenttext"/>
          <w:rFonts w:cs="B Zar" w:hint="cs"/>
          <w:color w:val="000000"/>
          <w:sz w:val="36"/>
          <w:szCs w:val="36"/>
        </w:rPr>
        <w:t>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hqiredici düşünc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olduğunu v</w:t>
      </w:r>
      <w:r>
        <w:rPr>
          <w:rStyle w:val="contenttext"/>
          <w:rFonts w:cs="B Zar" w:hint="cs"/>
          <w:color w:val="000000"/>
          <w:sz w:val="36"/>
          <w:szCs w:val="36"/>
        </w:rPr>
        <w:t>ə</w:t>
      </w:r>
      <w:r>
        <w:rPr>
          <w:rStyle w:val="contenttext"/>
          <w:rFonts w:cs="B Zar" w:hint="cs"/>
          <w:color w:val="000000"/>
          <w:sz w:val="36"/>
          <w:szCs w:val="36"/>
        </w:rPr>
        <w:t xml:space="preserve"> onu kişil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nafeyi üçün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hesab etdiyini nişan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göst</w:t>
      </w:r>
      <w:r>
        <w:rPr>
          <w:rStyle w:val="contenttext"/>
          <w:rFonts w:cs="B Zar" w:hint="cs"/>
          <w:color w:val="000000"/>
          <w:sz w:val="36"/>
          <w:szCs w:val="36"/>
        </w:rPr>
        <w:t>ə</w:t>
      </w:r>
      <w:r>
        <w:rPr>
          <w:rStyle w:val="contenttext"/>
          <w:rFonts w:cs="B Zar" w:hint="cs"/>
          <w:color w:val="000000"/>
          <w:sz w:val="36"/>
          <w:szCs w:val="36"/>
        </w:rPr>
        <w:t>rir. İslamın müsavat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dini olması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yerl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qoruyub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o, kişi v</w:t>
      </w:r>
      <w:r>
        <w:rPr>
          <w:rStyle w:val="contenttext"/>
          <w:rFonts w:cs="B Zar" w:hint="cs"/>
          <w:color w:val="000000"/>
          <w:sz w:val="36"/>
          <w:szCs w:val="36"/>
        </w:rPr>
        <w:t>ə</w:t>
      </w:r>
      <w:r>
        <w:rPr>
          <w:rStyle w:val="contenttext"/>
          <w:rFonts w:cs="B Zar" w:hint="cs"/>
          <w:color w:val="000000"/>
          <w:sz w:val="36"/>
          <w:szCs w:val="36"/>
        </w:rPr>
        <w:t xml:space="preserve"> qadınla bağl</w:t>
      </w:r>
      <w:r>
        <w:rPr>
          <w:rStyle w:val="contenttext"/>
          <w:rFonts w:cs="B Zar" w:hint="cs"/>
          <w:color w:val="000000"/>
          <w:sz w:val="36"/>
          <w:szCs w:val="36"/>
        </w:rPr>
        <w:t>ı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gözl</w:t>
      </w:r>
      <w:r>
        <w:rPr>
          <w:rStyle w:val="contenttext"/>
          <w:rFonts w:cs="B Zar" w:hint="cs"/>
          <w:color w:val="000000"/>
          <w:sz w:val="36"/>
          <w:szCs w:val="36"/>
        </w:rPr>
        <w:t>ə</w:t>
      </w:r>
      <w:r>
        <w:rPr>
          <w:rStyle w:val="contenttext"/>
          <w:rFonts w:cs="B Zar" w:hint="cs"/>
          <w:color w:val="000000"/>
          <w:sz w:val="36"/>
          <w:szCs w:val="36"/>
        </w:rPr>
        <w:t>yib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2038001605"/>
        <w:rPr>
          <w:rFonts w:cs="B Zar" w:hint="cs"/>
          <w:color w:val="000000"/>
          <w:sz w:val="36"/>
          <w:szCs w:val="36"/>
          <w:rtl/>
        </w:rPr>
      </w:pPr>
      <w:r>
        <w:rPr>
          <w:rStyle w:val="contenttext"/>
          <w:rFonts w:cs="B Zar" w:hint="cs"/>
          <w:color w:val="000000"/>
          <w:sz w:val="36"/>
          <w:szCs w:val="36"/>
        </w:rPr>
        <w:t>Onlar “İslam kişi üçün hüquqi imtiyazlar v</w:t>
      </w:r>
      <w:r>
        <w:rPr>
          <w:rStyle w:val="contenttext"/>
          <w:rFonts w:cs="B Zar" w:hint="cs"/>
          <w:color w:val="000000"/>
          <w:sz w:val="36"/>
          <w:szCs w:val="36"/>
        </w:rPr>
        <w:t>ə</w:t>
      </w:r>
      <w:r>
        <w:rPr>
          <w:rStyle w:val="contenttext"/>
          <w:rFonts w:cs="B Zar" w:hint="cs"/>
          <w:color w:val="000000"/>
          <w:sz w:val="36"/>
          <w:szCs w:val="36"/>
        </w:rPr>
        <w:t xml:space="preserve"> seçim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 xml:space="preserve">n etmişdir,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onlara gör</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hüquqları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ydi, yuxarıdakı qanun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ratları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zdi.” - deyirl</w:t>
      </w:r>
      <w:r>
        <w:rPr>
          <w:rStyle w:val="contenttext"/>
          <w:rFonts w:cs="B Zar" w:hint="cs"/>
          <w:color w:val="000000"/>
          <w:sz w:val="36"/>
          <w:szCs w:val="36"/>
        </w:rPr>
        <w:t>ə</w:t>
      </w:r>
      <w:r>
        <w:rPr>
          <w:rStyle w:val="contenttext"/>
          <w:rFonts w:cs="B Zar" w:hint="cs"/>
          <w:color w:val="000000"/>
          <w:sz w:val="36"/>
          <w:szCs w:val="36"/>
        </w:rPr>
        <w:t xml:space="preserve">r. Biz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Aristotelin m</w:t>
      </w:r>
      <w:r>
        <w:rPr>
          <w:rStyle w:val="contenttext"/>
          <w:rFonts w:cs="B Zar" w:hint="cs"/>
          <w:color w:val="000000"/>
          <w:sz w:val="36"/>
          <w:szCs w:val="36"/>
        </w:rPr>
        <w:t>ə</w:t>
      </w:r>
      <w:r>
        <w:rPr>
          <w:rStyle w:val="contenttext"/>
          <w:rFonts w:cs="B Zar" w:hint="cs"/>
          <w:color w:val="000000"/>
          <w:sz w:val="36"/>
          <w:szCs w:val="36"/>
        </w:rPr>
        <w:t>ntiqi formasını t</w:t>
      </w:r>
      <w:r>
        <w:rPr>
          <w:rStyle w:val="contenttext"/>
          <w:rFonts w:cs="B Zar" w:hint="cs"/>
          <w:color w:val="000000"/>
          <w:sz w:val="36"/>
          <w:szCs w:val="36"/>
        </w:rPr>
        <w:t>ə</w:t>
      </w:r>
      <w:r>
        <w:rPr>
          <w:rStyle w:val="contenttext"/>
          <w:rFonts w:cs="B Zar" w:hint="cs"/>
          <w:color w:val="000000"/>
          <w:sz w:val="36"/>
          <w:szCs w:val="36"/>
        </w:rPr>
        <w:t>tbiq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kill</w:t>
      </w:r>
      <w:r>
        <w:rPr>
          <w:rStyle w:val="contenttext"/>
          <w:rFonts w:cs="B Zar" w:hint="cs"/>
          <w:color w:val="000000"/>
          <w:sz w:val="36"/>
          <w:szCs w:val="36"/>
        </w:rPr>
        <w:t>ə</w:t>
      </w:r>
      <w:r>
        <w:rPr>
          <w:rStyle w:val="contenttext"/>
          <w:rFonts w:cs="B Zar" w:hint="cs"/>
          <w:color w:val="000000"/>
          <w:sz w:val="36"/>
          <w:szCs w:val="36"/>
        </w:rPr>
        <w:t>ndirs</w:t>
      </w:r>
      <w:r>
        <w:rPr>
          <w:rStyle w:val="contenttext"/>
          <w:rFonts w:cs="B Zar" w:hint="cs"/>
          <w:color w:val="000000"/>
          <w:sz w:val="36"/>
          <w:szCs w:val="36"/>
        </w:rPr>
        <w:t>ə</w:t>
      </w:r>
      <w:r>
        <w:rPr>
          <w:rStyle w:val="contenttext"/>
          <w:rFonts w:cs="B Zar" w:hint="cs"/>
          <w:color w:val="000000"/>
          <w:sz w:val="36"/>
          <w:szCs w:val="36"/>
        </w:rPr>
        <w:t>k, bel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kil meydana çıxacaq: “Əg</w:t>
      </w:r>
      <w:r>
        <w:rPr>
          <w:rStyle w:val="contenttext"/>
          <w:rFonts w:cs="B Zar" w:hint="cs"/>
          <w:color w:val="000000"/>
          <w:sz w:val="36"/>
          <w:szCs w:val="36"/>
        </w:rPr>
        <w:t>ə</w:t>
      </w:r>
      <w:r>
        <w:rPr>
          <w:rStyle w:val="contenttext"/>
          <w:rFonts w:cs="B Zar" w:hint="cs"/>
          <w:color w:val="000000"/>
          <w:sz w:val="36"/>
          <w:szCs w:val="36"/>
        </w:rPr>
        <w:t>r İslam qadını insan hesab ets</w:t>
      </w:r>
      <w:r>
        <w:rPr>
          <w:rStyle w:val="contenttext"/>
          <w:rFonts w:cs="B Zar" w:hint="cs"/>
          <w:color w:val="000000"/>
          <w:sz w:val="36"/>
          <w:szCs w:val="36"/>
        </w:rPr>
        <w:t>ə</w:t>
      </w:r>
      <w:r>
        <w:rPr>
          <w:rStyle w:val="contenttext"/>
          <w:rFonts w:cs="B Zar" w:hint="cs"/>
          <w:color w:val="000000"/>
          <w:sz w:val="36"/>
          <w:szCs w:val="36"/>
        </w:rPr>
        <w:t>ydi, onun üçün kişil</w:t>
      </w:r>
      <w:r>
        <w:rPr>
          <w:rStyle w:val="contenttext"/>
          <w:rFonts w:cs="B Zar" w:hint="cs"/>
          <w:color w:val="000000"/>
          <w:sz w:val="36"/>
          <w:szCs w:val="36"/>
        </w:rPr>
        <w:t>ə</w:t>
      </w:r>
      <w:r>
        <w:rPr>
          <w:rStyle w:val="contenttext"/>
          <w:rFonts w:cs="B Zar" w:hint="cs"/>
          <w:color w:val="000000"/>
          <w:sz w:val="36"/>
          <w:szCs w:val="36"/>
        </w:rPr>
        <w:t>rin hüququ il</w:t>
      </w:r>
      <w:r>
        <w:rPr>
          <w:rStyle w:val="contenttext"/>
          <w:rFonts w:cs="B Zar" w:hint="cs"/>
          <w:color w:val="000000"/>
          <w:sz w:val="36"/>
          <w:szCs w:val="36"/>
        </w:rPr>
        <w:t>ə</w:t>
      </w:r>
      <w:r>
        <w:rPr>
          <w:rStyle w:val="contenttext"/>
          <w:rFonts w:cs="B Zar" w:hint="cs"/>
          <w:color w:val="000000"/>
          <w:sz w:val="36"/>
          <w:szCs w:val="36"/>
        </w:rPr>
        <w:t xml:space="preserve"> uyğun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 t</w:t>
      </w:r>
      <w:r>
        <w:rPr>
          <w:rStyle w:val="contenttext"/>
          <w:rFonts w:cs="B Zar" w:hint="cs"/>
          <w:color w:val="000000"/>
          <w:sz w:val="36"/>
          <w:szCs w:val="36"/>
        </w:rPr>
        <w:t>ə</w:t>
      </w:r>
      <w:r>
        <w:rPr>
          <w:rStyle w:val="contenttext"/>
          <w:rFonts w:cs="B Zar" w:hint="cs"/>
          <w:color w:val="000000"/>
          <w:sz w:val="36"/>
          <w:szCs w:val="36"/>
        </w:rPr>
        <w:t>yin ed</w:t>
      </w:r>
      <w:r>
        <w:rPr>
          <w:rStyle w:val="contenttext"/>
          <w:rFonts w:cs="B Zar" w:hint="cs"/>
          <w:color w:val="000000"/>
          <w:sz w:val="36"/>
          <w:szCs w:val="36"/>
        </w:rPr>
        <w:t>ə</w:t>
      </w:r>
      <w:r>
        <w:rPr>
          <w:rStyle w:val="contenttext"/>
          <w:rFonts w:cs="B Zar" w:hint="cs"/>
          <w:color w:val="000000"/>
          <w:sz w:val="36"/>
          <w:szCs w:val="36"/>
        </w:rPr>
        <w:t>rdi, lakin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tutmadı</w:t>
      </w:r>
      <w:r>
        <w:rPr>
          <w:rStyle w:val="contenttext"/>
          <w:rFonts w:cs="B Zar" w:hint="cs"/>
          <w:color w:val="000000"/>
          <w:sz w:val="36"/>
          <w:szCs w:val="36"/>
        </w:rPr>
        <w:t>ğından,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qadını,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bir insan hesab etmir</w:t>
      </w:r>
      <w:r>
        <w:rPr>
          <w:rStyle w:val="contenttext"/>
          <w:rFonts w:cs="B Zar" w:hint="cs"/>
          <w:color w:val="000000"/>
          <w:sz w:val="36"/>
          <w:szCs w:val="36"/>
          <w:rtl/>
        </w:rPr>
        <w:t>.”</w:t>
      </w:r>
    </w:p>
    <w:p w:rsidR="00000000" w:rsidRDefault="00976AFA" w:rsidP="0026523D">
      <w:pPr>
        <w:pStyle w:val="contentparagraph"/>
        <w:jc w:val="both"/>
        <w:divId w:val="203800160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h:110</w:t>
      </w:r>
    </w:p>
    <w:p w:rsidR="00000000" w:rsidRDefault="00976AFA" w:rsidP="0026523D">
      <w:pPr>
        <w:pStyle w:val="Heading3"/>
        <w:shd w:val="clear" w:color="auto" w:fill="FFFFFF"/>
        <w:jc w:val="both"/>
        <w:divId w:val="1977447883"/>
        <w:rPr>
          <w:rFonts w:eastAsia="Times New Roman" w:cs="B Titr" w:hint="cs"/>
          <w:b w:val="0"/>
          <w:bCs w:val="0"/>
          <w:color w:val="FF0080"/>
          <w:sz w:val="30"/>
          <w:szCs w:val="30"/>
          <w:rtl/>
        </w:rPr>
      </w:pPr>
      <w:r>
        <w:rPr>
          <w:rFonts w:eastAsia="Times New Roman" w:cs="B Titr" w:hint="cs"/>
          <w:b w:val="0"/>
          <w:bCs w:val="0"/>
          <w:color w:val="FF0080"/>
          <w:sz w:val="30"/>
          <w:szCs w:val="30"/>
        </w:rPr>
        <w:t>Bәrabәrlik, yoxsa, oxşarlıq</w:t>
      </w:r>
      <w:r>
        <w:rPr>
          <w:rFonts w:eastAsia="Times New Roman" w:cs="B Titr" w:hint="cs"/>
          <w:b w:val="0"/>
          <w:bCs w:val="0"/>
          <w:color w:val="FF0080"/>
          <w:sz w:val="30"/>
          <w:szCs w:val="30"/>
          <w:rtl/>
        </w:rPr>
        <w:t>?</w:t>
      </w:r>
    </w:p>
    <w:p w:rsidR="00000000" w:rsidRDefault="00976AFA" w:rsidP="0026523D">
      <w:pPr>
        <w:pStyle w:val="contentparagraph"/>
        <w:jc w:val="both"/>
        <w:divId w:val="1977447883"/>
        <w:rPr>
          <w:rFonts w:cs="B Zar" w:hint="cs"/>
          <w:color w:val="000000"/>
          <w:sz w:val="36"/>
          <w:szCs w:val="36"/>
          <w:rtl/>
        </w:rPr>
      </w:pPr>
      <w:r>
        <w:rPr>
          <w:rStyle w:val="contenttext"/>
          <w:rFonts w:cs="B Zar" w:hint="cs"/>
          <w:color w:val="000000"/>
          <w:sz w:val="36"/>
          <w:szCs w:val="36"/>
        </w:rPr>
        <w:t>Bu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 xml:space="preserve"> bağlı istifad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olaraq, kişi v</w:t>
      </w:r>
      <w:r>
        <w:rPr>
          <w:rStyle w:val="contenttext"/>
          <w:rFonts w:cs="B Zar" w:hint="cs"/>
          <w:color w:val="000000"/>
          <w:sz w:val="36"/>
          <w:szCs w:val="36"/>
        </w:rPr>
        <w:t>ə</w:t>
      </w:r>
      <w:r>
        <w:rPr>
          <w:rStyle w:val="contenttext"/>
          <w:rFonts w:cs="B Zar" w:hint="cs"/>
          <w:color w:val="000000"/>
          <w:sz w:val="36"/>
          <w:szCs w:val="36"/>
        </w:rPr>
        <w:t xml:space="preserve"> qadının insanlıq heysiyy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rik v</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eyni zamanda, o</w:t>
      </w:r>
      <w:r>
        <w:rPr>
          <w:rStyle w:val="contenttext"/>
          <w:rFonts w:cs="B Zar" w:hint="cs"/>
          <w:color w:val="000000"/>
          <w:sz w:val="36"/>
          <w:szCs w:val="36"/>
        </w:rPr>
        <w:t>nların hüquqi baxımdan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oxşar olmasıdır.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dayanılaraq t</w:t>
      </w:r>
      <w:r>
        <w:rPr>
          <w:rStyle w:val="contenttext"/>
          <w:rFonts w:cs="B Zar" w:hint="cs"/>
          <w:color w:val="000000"/>
          <w:sz w:val="36"/>
          <w:szCs w:val="36"/>
        </w:rPr>
        <w:t>ə</w:t>
      </w:r>
      <w:r>
        <w:rPr>
          <w:rStyle w:val="contenttext"/>
          <w:rFonts w:cs="B Zar" w:hint="cs"/>
          <w:color w:val="000000"/>
          <w:sz w:val="36"/>
          <w:szCs w:val="36"/>
        </w:rPr>
        <w:t>kid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kişi v</w:t>
      </w:r>
      <w:r>
        <w:rPr>
          <w:rStyle w:val="contenttext"/>
          <w:rFonts w:cs="B Zar" w:hint="cs"/>
          <w:color w:val="000000"/>
          <w:sz w:val="36"/>
          <w:szCs w:val="36"/>
        </w:rPr>
        <w:t>ə</w:t>
      </w:r>
      <w:r>
        <w:rPr>
          <w:rStyle w:val="contenttext"/>
          <w:rFonts w:cs="B Zar" w:hint="cs"/>
          <w:color w:val="000000"/>
          <w:sz w:val="36"/>
          <w:szCs w:val="36"/>
        </w:rPr>
        <w:t xml:space="preserve"> qadının insanlıq heysiyy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olması üçün hansı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z</w:t>
      </w:r>
      <w:r>
        <w:rPr>
          <w:rStyle w:val="contenttext"/>
          <w:rFonts w:cs="B Zar" w:hint="cs"/>
          <w:color w:val="000000"/>
          <w:sz w:val="36"/>
          <w:szCs w:val="36"/>
        </w:rPr>
        <w:t>ə</w:t>
      </w:r>
      <w:r>
        <w:rPr>
          <w:rStyle w:val="contenttext"/>
          <w:rFonts w:cs="B Zar" w:hint="cs"/>
          <w:color w:val="000000"/>
          <w:sz w:val="36"/>
          <w:szCs w:val="36"/>
        </w:rPr>
        <w:t>ruri olmasıdır.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onun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bir-biri 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 amma hüquqi imtiyaz v</w:t>
      </w:r>
      <w:r>
        <w:rPr>
          <w:rStyle w:val="contenttext"/>
          <w:rFonts w:cs="B Zar" w:hint="cs"/>
          <w:color w:val="000000"/>
          <w:sz w:val="36"/>
          <w:szCs w:val="36"/>
        </w:rPr>
        <w:t>ə</w:t>
      </w:r>
      <w:r>
        <w:rPr>
          <w:rStyle w:val="contenttext"/>
          <w:rFonts w:cs="B Zar" w:hint="cs"/>
          <w:color w:val="000000"/>
          <w:sz w:val="36"/>
          <w:szCs w:val="36"/>
        </w:rPr>
        <w:t xml:space="preserve"> seçim</w:t>
      </w:r>
      <w:r>
        <w:rPr>
          <w:rStyle w:val="contenttext"/>
          <w:rFonts w:cs="B Zar" w:hint="cs"/>
          <w:color w:val="000000"/>
          <w:sz w:val="36"/>
          <w:szCs w:val="36"/>
        </w:rPr>
        <w:t>ə</w:t>
      </w:r>
      <w:r>
        <w:rPr>
          <w:rStyle w:val="contenttext"/>
          <w:rFonts w:cs="B Zar" w:hint="cs"/>
          <w:color w:val="000000"/>
          <w:sz w:val="36"/>
          <w:szCs w:val="36"/>
        </w:rPr>
        <w:t xml:space="preserve"> sahib olmamalarıdır? Yoxsa, onun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eyni olmasından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hüquqlarının oxşar v</w:t>
      </w:r>
      <w:r>
        <w:rPr>
          <w:rStyle w:val="contenttext"/>
          <w:rFonts w:cs="B Zar" w:hint="cs"/>
          <w:color w:val="000000"/>
          <w:sz w:val="36"/>
          <w:szCs w:val="36"/>
        </w:rPr>
        <w:t>ə</w:t>
      </w:r>
      <w:r>
        <w:rPr>
          <w:rStyle w:val="contenttext"/>
          <w:rFonts w:cs="B Zar" w:hint="cs"/>
          <w:color w:val="000000"/>
          <w:sz w:val="36"/>
          <w:szCs w:val="36"/>
        </w:rPr>
        <w:t xml:space="preserve"> eynis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liliyind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işin içind</w:t>
      </w:r>
      <w:r>
        <w:rPr>
          <w:rStyle w:val="contenttext"/>
          <w:rFonts w:cs="B Zar" w:hint="cs"/>
          <w:color w:val="000000"/>
          <w:sz w:val="36"/>
          <w:szCs w:val="36"/>
        </w:rPr>
        <w:t>ə</w:t>
      </w:r>
      <w:r>
        <w:rPr>
          <w:rStyle w:val="contenttext"/>
          <w:rFonts w:cs="B Zar" w:hint="cs"/>
          <w:color w:val="000000"/>
          <w:sz w:val="36"/>
          <w:szCs w:val="36"/>
        </w:rPr>
        <w:t xml:space="preserve"> heç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bölgüsünü</w:t>
      </w:r>
      <w:r>
        <w:rPr>
          <w:rStyle w:val="contenttext"/>
          <w:rFonts w:cs="B Zar" w:hint="cs"/>
          <w:color w:val="000000"/>
          <w:sz w:val="36"/>
          <w:szCs w:val="36"/>
        </w:rPr>
        <w:t>n olmamasındadır</w:t>
      </w:r>
      <w:r>
        <w:rPr>
          <w:rStyle w:val="contenttext"/>
          <w:rFonts w:cs="B Zar" w:hint="cs"/>
          <w:color w:val="000000"/>
          <w:sz w:val="36"/>
          <w:szCs w:val="36"/>
          <w:rtl/>
        </w:rPr>
        <w:t>?</w:t>
      </w:r>
    </w:p>
    <w:p w:rsidR="00000000" w:rsidRDefault="00976AFA" w:rsidP="0026523D">
      <w:pPr>
        <w:pStyle w:val="contentparagraph"/>
        <w:jc w:val="both"/>
        <w:divId w:val="1977447883"/>
        <w:rPr>
          <w:rFonts w:cs="B Zar" w:hint="cs"/>
          <w:color w:val="000000"/>
          <w:sz w:val="36"/>
          <w:szCs w:val="36"/>
          <w:rtl/>
        </w:rPr>
      </w:pPr>
      <w:r>
        <w:rPr>
          <w:rStyle w:val="contenttext"/>
          <w:rFonts w:cs="B Zar" w:hint="cs"/>
          <w:color w:val="000000"/>
          <w:sz w:val="36"/>
          <w:szCs w:val="36"/>
        </w:rPr>
        <w:t>Şübh</w:t>
      </w:r>
      <w:r>
        <w:rPr>
          <w:rStyle w:val="contenttext"/>
          <w:rFonts w:cs="B Zar" w:hint="cs"/>
          <w:color w:val="000000"/>
          <w:sz w:val="36"/>
          <w:szCs w:val="36"/>
        </w:rPr>
        <w:t>ə</w:t>
      </w:r>
      <w:r>
        <w:rPr>
          <w:rStyle w:val="contenttext"/>
          <w:rFonts w:cs="B Zar" w:hint="cs"/>
          <w:color w:val="000000"/>
          <w:sz w:val="36"/>
          <w:szCs w:val="36"/>
        </w:rPr>
        <w:t xml:space="preserve"> yoxdur ki, kişi v</w:t>
      </w:r>
      <w:r>
        <w:rPr>
          <w:rStyle w:val="contenttext"/>
          <w:rFonts w:cs="B Zar" w:hint="cs"/>
          <w:color w:val="000000"/>
          <w:sz w:val="36"/>
          <w:szCs w:val="36"/>
        </w:rPr>
        <w:t>ə</w:t>
      </w:r>
      <w:r>
        <w:rPr>
          <w:rStyle w:val="contenttext"/>
          <w:rFonts w:cs="B Zar" w:hint="cs"/>
          <w:color w:val="000000"/>
          <w:sz w:val="36"/>
          <w:szCs w:val="36"/>
        </w:rPr>
        <w:t xml:space="preserve"> qadının insanlıq heysiyy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onların insanlıq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rliyind</w:t>
      </w:r>
      <w:r>
        <w:rPr>
          <w:rStyle w:val="contenttext"/>
          <w:rFonts w:cs="B Zar" w:hint="cs"/>
          <w:color w:val="000000"/>
          <w:sz w:val="36"/>
          <w:szCs w:val="36"/>
        </w:rPr>
        <w:t>ə</w:t>
      </w:r>
      <w:r>
        <w:rPr>
          <w:rStyle w:val="contenttext"/>
          <w:rFonts w:cs="B Zar" w:hint="cs"/>
          <w:color w:val="000000"/>
          <w:sz w:val="36"/>
          <w:szCs w:val="36"/>
        </w:rPr>
        <w:t>ki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kliyin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onların insanlıq hüquqlarındadır, amma onların hüquqi oxşarlıqlarında nec</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197744788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 kor-koran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w:t>
      </w:r>
      <w:r>
        <w:rPr>
          <w:rStyle w:val="contenttext"/>
          <w:rFonts w:cs="B Zar" w:hint="cs"/>
          <w:color w:val="000000"/>
          <w:sz w:val="36"/>
          <w:szCs w:val="36"/>
        </w:rPr>
        <w:t>id v</w:t>
      </w:r>
      <w:r>
        <w:rPr>
          <w:rStyle w:val="contenttext"/>
          <w:rFonts w:cs="B Zar" w:hint="cs"/>
          <w:color w:val="000000"/>
          <w:sz w:val="36"/>
          <w:szCs w:val="36"/>
        </w:rPr>
        <w:t>ə</w:t>
      </w:r>
      <w:r>
        <w:rPr>
          <w:rStyle w:val="contenttext"/>
          <w:rFonts w:cs="B Zar" w:hint="cs"/>
          <w:color w:val="000000"/>
          <w:sz w:val="36"/>
          <w:szCs w:val="36"/>
        </w:rPr>
        <w:t xml:space="preserve"> ona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fdarlıq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eyni zamanda,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lib çatan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r</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düşüns</w:t>
      </w:r>
      <w:r>
        <w:rPr>
          <w:rStyle w:val="contenttext"/>
          <w:rFonts w:cs="B Zar" w:hint="cs"/>
          <w:color w:val="000000"/>
          <w:sz w:val="36"/>
          <w:szCs w:val="36"/>
        </w:rPr>
        <w:t>ə</w:t>
      </w:r>
      <w:r>
        <w:rPr>
          <w:rStyle w:val="contenttext"/>
          <w:rFonts w:cs="B Zar" w:hint="cs"/>
          <w:color w:val="000000"/>
          <w:sz w:val="36"/>
          <w:szCs w:val="36"/>
        </w:rPr>
        <w:t>k, onda,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rliyind</w:t>
      </w:r>
      <w:r>
        <w:rPr>
          <w:rStyle w:val="contenttext"/>
          <w:rFonts w:cs="B Zar" w:hint="cs"/>
          <w:color w:val="000000"/>
          <w:sz w:val="36"/>
          <w:szCs w:val="36"/>
        </w:rPr>
        <w:t>ə</w:t>
      </w:r>
      <w:r>
        <w:rPr>
          <w:rStyle w:val="contenttext"/>
          <w:rFonts w:cs="B Zar" w:hint="cs"/>
          <w:color w:val="000000"/>
          <w:sz w:val="36"/>
          <w:szCs w:val="36"/>
        </w:rPr>
        <w:t>ki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nin hüquq oxşarlığında da olub-olmadığını fikirl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liyik.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oxşarlıqdan f</w:t>
      </w:r>
      <w:r>
        <w:rPr>
          <w:rStyle w:val="contenttext"/>
          <w:rFonts w:cs="B Zar" w:hint="cs"/>
          <w:color w:val="000000"/>
          <w:sz w:val="36"/>
          <w:szCs w:val="36"/>
        </w:rPr>
        <w:t>ə</w:t>
      </w:r>
      <w:r>
        <w:rPr>
          <w:rStyle w:val="contenttext"/>
          <w:rFonts w:cs="B Zar" w:hint="cs"/>
          <w:color w:val="000000"/>
          <w:sz w:val="36"/>
          <w:szCs w:val="36"/>
        </w:rPr>
        <w:t>rqli b</w:t>
      </w:r>
      <w:r>
        <w:rPr>
          <w:rStyle w:val="contenttext"/>
          <w:rFonts w:cs="B Zar" w:hint="cs"/>
          <w:color w:val="000000"/>
          <w:sz w:val="36"/>
          <w:szCs w:val="36"/>
        </w:rPr>
        <w:t>ir şeydir.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“müsavailik”dir, amma oxşarlıq “eynis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lilik</w:t>
      </w:r>
      <w:r>
        <w:rPr>
          <w:rStyle w:val="contenttext"/>
          <w:rFonts w:cs="B Zar" w:hint="cs"/>
          <w:color w:val="000000"/>
          <w:sz w:val="36"/>
          <w:szCs w:val="36"/>
          <w:rtl/>
        </w:rPr>
        <w:t>”.</w:t>
      </w:r>
    </w:p>
    <w:p w:rsidR="00000000" w:rsidRDefault="00976AFA" w:rsidP="0026523D">
      <w:pPr>
        <w:pStyle w:val="contentparagraph"/>
        <w:jc w:val="both"/>
        <w:divId w:val="1977447883"/>
        <w:rPr>
          <w:rFonts w:cs="B Zar" w:hint="cs"/>
          <w:color w:val="000000"/>
          <w:sz w:val="36"/>
          <w:szCs w:val="36"/>
          <w:rtl/>
        </w:rPr>
      </w:pPr>
      <w:r>
        <w:rPr>
          <w:rStyle w:val="contenttext"/>
          <w:rFonts w:cs="B Zar" w:hint="cs"/>
          <w:color w:val="000000"/>
          <w:sz w:val="36"/>
          <w:szCs w:val="36"/>
        </w:rPr>
        <w:t>Bir atanın öz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 övladları arasında müsavi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amma oxşar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olmadan bölüşdürm</w:t>
      </w:r>
      <w:r>
        <w:rPr>
          <w:rStyle w:val="contenttext"/>
          <w:rFonts w:cs="B Zar" w:hint="cs"/>
          <w:color w:val="000000"/>
          <w:sz w:val="36"/>
          <w:szCs w:val="36"/>
        </w:rPr>
        <w:t>ə</w:t>
      </w:r>
      <w:r>
        <w:rPr>
          <w:rStyle w:val="contenttext"/>
          <w:rFonts w:cs="B Zar" w:hint="cs"/>
          <w:color w:val="000000"/>
          <w:sz w:val="36"/>
          <w:szCs w:val="36"/>
        </w:rPr>
        <w:t>si mümkündür.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atanın ticar</w:t>
      </w:r>
      <w:r>
        <w:rPr>
          <w:rStyle w:val="contenttext"/>
          <w:rFonts w:cs="B Zar" w:hint="cs"/>
          <w:color w:val="000000"/>
          <w:sz w:val="36"/>
          <w:szCs w:val="36"/>
        </w:rPr>
        <w:t>ə</w:t>
      </w:r>
      <w:r>
        <w:rPr>
          <w:rStyle w:val="contenttext"/>
          <w:rFonts w:cs="B Zar" w:hint="cs"/>
          <w:color w:val="000000"/>
          <w:sz w:val="36"/>
          <w:szCs w:val="36"/>
        </w:rPr>
        <w:t>t obyektl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kin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ica</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mülkiyy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kimi neç</w:t>
      </w:r>
      <w:r>
        <w:rPr>
          <w:rStyle w:val="contenttext"/>
          <w:rFonts w:cs="B Zar" w:hint="cs"/>
          <w:color w:val="000000"/>
          <w:sz w:val="36"/>
          <w:szCs w:val="36"/>
        </w:rPr>
        <w:t>ə</w:t>
      </w:r>
      <w:r>
        <w:rPr>
          <w:rStyle w:val="contenttext"/>
          <w:rFonts w:cs="B Zar" w:hint="cs"/>
          <w:color w:val="000000"/>
          <w:sz w:val="36"/>
          <w:szCs w:val="36"/>
        </w:rPr>
        <w:t xml:space="preserve"> cür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tinin olmasını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alın. O, övladlarının hansı istedadlara malik olduqlarını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bildiyi üçün, onlardan birinin ticar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olmasını münasib bilmiş, dig</w:t>
      </w:r>
      <w:r>
        <w:rPr>
          <w:rStyle w:val="contenttext"/>
          <w:rFonts w:cs="B Zar" w:hint="cs"/>
          <w:color w:val="000000"/>
          <w:sz w:val="36"/>
          <w:szCs w:val="36"/>
        </w:rPr>
        <w:t>ə</w:t>
      </w:r>
      <w:r>
        <w:rPr>
          <w:rStyle w:val="contenttext"/>
          <w:rFonts w:cs="B Zar" w:hint="cs"/>
          <w:color w:val="000000"/>
          <w:sz w:val="36"/>
          <w:szCs w:val="36"/>
        </w:rPr>
        <w:t>rini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kinçilik v</w:t>
      </w:r>
      <w:r>
        <w:rPr>
          <w:rStyle w:val="contenttext"/>
          <w:rFonts w:cs="B Zar" w:hint="cs"/>
          <w:color w:val="000000"/>
          <w:sz w:val="36"/>
          <w:szCs w:val="36"/>
        </w:rPr>
        <w:t>ə</w:t>
      </w:r>
      <w:r>
        <w:rPr>
          <w:rStyle w:val="contenttext"/>
          <w:rFonts w:cs="B Zar" w:hint="cs"/>
          <w:color w:val="000000"/>
          <w:sz w:val="36"/>
          <w:szCs w:val="36"/>
        </w:rPr>
        <w:t xml:space="preserve"> icar</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iş</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h</w:t>
      </w:r>
      <w:r>
        <w:rPr>
          <w:rStyle w:val="contenttext"/>
          <w:rFonts w:cs="B Zar" w:hint="cs"/>
          <w:color w:val="000000"/>
          <w:sz w:val="36"/>
          <w:szCs w:val="36"/>
        </w:rPr>
        <w:t>ə</w:t>
      </w:r>
      <w:r>
        <w:rPr>
          <w:rStyle w:val="contenttext"/>
          <w:rFonts w:cs="B Zar" w:hint="cs"/>
          <w:color w:val="000000"/>
          <w:sz w:val="36"/>
          <w:szCs w:val="36"/>
        </w:rPr>
        <w:t>yatda ik</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 övladları arasında bölüşdürdükd</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alacaq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var-dövl</w:t>
      </w:r>
      <w:r>
        <w:rPr>
          <w:rStyle w:val="contenttext"/>
          <w:rFonts w:cs="B Zar" w:hint="cs"/>
          <w:color w:val="000000"/>
          <w:sz w:val="36"/>
          <w:szCs w:val="36"/>
        </w:rPr>
        <w:t>ə</w:t>
      </w:r>
      <w:r>
        <w:rPr>
          <w:rStyle w:val="contenttext"/>
          <w:rFonts w:cs="B Zar" w:hint="cs"/>
          <w:color w:val="000000"/>
          <w:sz w:val="36"/>
          <w:szCs w:val="36"/>
        </w:rPr>
        <w:t>tini bölüşdür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onları bir-birind</w:t>
      </w:r>
      <w:r>
        <w:rPr>
          <w:rStyle w:val="contenttext"/>
          <w:rFonts w:cs="B Zar" w:hint="cs"/>
          <w:color w:val="000000"/>
          <w:sz w:val="36"/>
          <w:szCs w:val="36"/>
        </w:rPr>
        <w:t>ə</w:t>
      </w:r>
      <w:r>
        <w:rPr>
          <w:rStyle w:val="contenttext"/>
          <w:rFonts w:cs="B Zar" w:hint="cs"/>
          <w:color w:val="000000"/>
          <w:sz w:val="36"/>
          <w:szCs w:val="36"/>
        </w:rPr>
        <w:t>n üstün hesab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övladlarının h</w:t>
      </w:r>
      <w:r>
        <w:rPr>
          <w:rStyle w:val="contenttext"/>
          <w:rFonts w:cs="B Zar" w:hint="cs"/>
          <w:color w:val="000000"/>
          <w:sz w:val="36"/>
          <w:szCs w:val="36"/>
        </w:rPr>
        <w:t>ə</w:t>
      </w:r>
      <w:r>
        <w:rPr>
          <w:rStyle w:val="contenttext"/>
          <w:rFonts w:cs="B Zar" w:hint="cs"/>
          <w:color w:val="000000"/>
          <w:sz w:val="36"/>
          <w:szCs w:val="36"/>
        </w:rPr>
        <w:t>r birin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xml:space="preserve"> onlard</w:t>
      </w:r>
      <w:r>
        <w:rPr>
          <w:rStyle w:val="contenttext"/>
          <w:rFonts w:cs="B Zar" w:hint="cs"/>
          <w:color w:val="000000"/>
          <w:sz w:val="36"/>
          <w:szCs w:val="36"/>
        </w:rPr>
        <w:t>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 olduğu istedadlara uyğun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197744788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h:111</w:t>
      </w:r>
    </w:p>
    <w:p w:rsidR="00000000" w:rsidRDefault="00976AFA" w:rsidP="0026523D">
      <w:pPr>
        <w:pStyle w:val="contentparagraph"/>
        <w:jc w:val="both"/>
        <w:divId w:val="313025199"/>
        <w:rPr>
          <w:rFonts w:cs="B Zar" w:hint="cs"/>
          <w:color w:val="000000"/>
          <w:sz w:val="36"/>
          <w:szCs w:val="36"/>
          <w:rtl/>
        </w:rPr>
      </w:pP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keyfiyy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d</w:t>
      </w:r>
      <w:r>
        <w:rPr>
          <w:rStyle w:val="contenttext"/>
          <w:rFonts w:cs="B Zar" w:hint="cs"/>
          <w:color w:val="000000"/>
          <w:sz w:val="36"/>
          <w:szCs w:val="36"/>
        </w:rPr>
        <w:t>ə</w:t>
      </w:r>
      <w:r>
        <w:rPr>
          <w:rStyle w:val="contenttext"/>
          <w:rFonts w:cs="B Zar" w:hint="cs"/>
          <w:color w:val="000000"/>
          <w:sz w:val="36"/>
          <w:szCs w:val="36"/>
        </w:rPr>
        <w:t xml:space="preserve"> eynis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lilikd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bir şeydir. Aydın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İslamın kişi v</w:t>
      </w:r>
      <w:r>
        <w:rPr>
          <w:rStyle w:val="contenttext"/>
          <w:rFonts w:cs="B Zar" w:hint="cs"/>
          <w:color w:val="000000"/>
          <w:sz w:val="36"/>
          <w:szCs w:val="36"/>
        </w:rPr>
        <w:t>ə</w:t>
      </w:r>
      <w:r>
        <w:rPr>
          <w:rStyle w:val="contenttext"/>
          <w:rFonts w:cs="B Zar" w:hint="cs"/>
          <w:color w:val="000000"/>
          <w:sz w:val="36"/>
          <w:szCs w:val="36"/>
        </w:rPr>
        <w:t xml:space="preserve"> qadına bir cür v</w:t>
      </w:r>
      <w:r>
        <w:rPr>
          <w:rStyle w:val="contenttext"/>
          <w:rFonts w:cs="B Zar" w:hint="cs"/>
          <w:color w:val="000000"/>
          <w:sz w:val="36"/>
          <w:szCs w:val="36"/>
        </w:rPr>
        <w:t>ə</w:t>
      </w:r>
      <w:r>
        <w:rPr>
          <w:rStyle w:val="contenttext"/>
          <w:rFonts w:cs="B Zar" w:hint="cs"/>
          <w:color w:val="000000"/>
          <w:sz w:val="36"/>
          <w:szCs w:val="36"/>
        </w:rPr>
        <w:t xml:space="preserve"> eynis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hüquqlar verm</w:t>
      </w:r>
      <w:r>
        <w:rPr>
          <w:rStyle w:val="contenttext"/>
          <w:rFonts w:cs="B Zar" w:hint="cs"/>
          <w:color w:val="000000"/>
          <w:sz w:val="36"/>
          <w:szCs w:val="36"/>
        </w:rPr>
        <w:t>ə</w:t>
      </w:r>
      <w:r>
        <w:rPr>
          <w:rStyle w:val="contenttext"/>
          <w:rFonts w:cs="B Zar" w:hint="cs"/>
          <w:color w:val="000000"/>
          <w:sz w:val="36"/>
          <w:szCs w:val="36"/>
        </w:rPr>
        <w:t>diyidir. Eyni zamanda, İslam he</w:t>
      </w:r>
      <w:r>
        <w:rPr>
          <w:rStyle w:val="contenttext"/>
          <w:rFonts w:cs="B Zar" w:hint="cs"/>
          <w:color w:val="000000"/>
          <w:sz w:val="36"/>
          <w:szCs w:val="36"/>
        </w:rPr>
        <w:t>ç vaxt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kişi üçün daha üstün hüquqi imtiyaz v</w:t>
      </w:r>
      <w:r>
        <w:rPr>
          <w:rStyle w:val="contenttext"/>
          <w:rFonts w:cs="B Zar" w:hint="cs"/>
          <w:color w:val="000000"/>
          <w:sz w:val="36"/>
          <w:szCs w:val="36"/>
        </w:rPr>
        <w:t>ə</w:t>
      </w:r>
      <w:r>
        <w:rPr>
          <w:rStyle w:val="contenttext"/>
          <w:rFonts w:cs="B Zar" w:hint="cs"/>
          <w:color w:val="000000"/>
          <w:sz w:val="36"/>
          <w:szCs w:val="36"/>
        </w:rPr>
        <w:t xml:space="preserve"> seçim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tutmamışdır. İslam dini insanların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v</w:t>
      </w:r>
      <w:r>
        <w:rPr>
          <w:rStyle w:val="contenttext"/>
          <w:rFonts w:cs="B Zar" w:hint="cs"/>
          <w:color w:val="000000"/>
          <w:sz w:val="36"/>
          <w:szCs w:val="36"/>
        </w:rPr>
        <w:t>ə</w:t>
      </w:r>
      <w:r>
        <w:rPr>
          <w:rStyle w:val="contenttext"/>
          <w:rFonts w:cs="B Zar" w:hint="cs"/>
          <w:color w:val="000000"/>
          <w:sz w:val="36"/>
          <w:szCs w:val="36"/>
        </w:rPr>
        <w:t xml:space="preserve"> müsaviliyini qadın v</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etmişdir. O, qadının kişi il</w:t>
      </w:r>
      <w:r>
        <w:rPr>
          <w:rStyle w:val="contenttext"/>
          <w:rFonts w:cs="B Zar" w:hint="cs"/>
          <w:color w:val="000000"/>
          <w:sz w:val="36"/>
          <w:szCs w:val="36"/>
        </w:rPr>
        <w:t>ə</w:t>
      </w:r>
      <w:r>
        <w:rPr>
          <w:rStyle w:val="contenttext"/>
          <w:rFonts w:cs="B Zar" w:hint="cs"/>
          <w:color w:val="000000"/>
          <w:sz w:val="36"/>
          <w:szCs w:val="36"/>
        </w:rPr>
        <w:t xml:space="preserve"> hüquqi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w:t>
      </w:r>
      <w:r>
        <w:rPr>
          <w:rStyle w:val="contenttext"/>
          <w:rFonts w:cs="B Zar" w:hint="cs"/>
          <w:color w:val="000000"/>
          <w:sz w:val="36"/>
          <w:szCs w:val="36"/>
        </w:rPr>
        <w:t>ə</w:t>
      </w:r>
      <w:r>
        <w:rPr>
          <w:rStyle w:val="contenttext"/>
          <w:rFonts w:cs="B Zar" w:hint="cs"/>
          <w:color w:val="000000"/>
          <w:sz w:val="36"/>
          <w:szCs w:val="36"/>
        </w:rPr>
        <w:t xml:space="preserve"> müxalif v</w:t>
      </w:r>
      <w:r>
        <w:rPr>
          <w:rStyle w:val="contenttext"/>
          <w:rFonts w:cs="B Zar" w:hint="cs"/>
          <w:color w:val="000000"/>
          <w:sz w:val="36"/>
          <w:szCs w:val="36"/>
        </w:rPr>
        <w:t>ə</w:t>
      </w:r>
      <w:r>
        <w:rPr>
          <w:rStyle w:val="contenttext"/>
          <w:rFonts w:cs="B Zar" w:hint="cs"/>
          <w:color w:val="000000"/>
          <w:sz w:val="36"/>
          <w:szCs w:val="36"/>
        </w:rPr>
        <w:t xml:space="preserve"> zidd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onlar</w:t>
      </w:r>
      <w:r>
        <w:rPr>
          <w:rStyle w:val="contenttext"/>
          <w:rFonts w:cs="B Zar" w:hint="cs"/>
          <w:color w:val="000000"/>
          <w:sz w:val="36"/>
          <w:szCs w:val="36"/>
        </w:rPr>
        <w:t>ın oxşarlığı il</w:t>
      </w:r>
      <w:r>
        <w:rPr>
          <w:rStyle w:val="contenttext"/>
          <w:rFonts w:cs="B Zar" w:hint="cs"/>
          <w:color w:val="000000"/>
          <w:sz w:val="36"/>
          <w:szCs w:val="36"/>
        </w:rPr>
        <w:t>ə</w:t>
      </w:r>
      <w:r>
        <w:rPr>
          <w:rStyle w:val="contenttext"/>
          <w:rFonts w:cs="B Zar" w:hint="cs"/>
          <w:color w:val="000000"/>
          <w:sz w:val="36"/>
          <w:szCs w:val="36"/>
        </w:rPr>
        <w:t xml:space="preserve"> müxalifdir</w:t>
      </w:r>
      <w:r>
        <w:rPr>
          <w:rStyle w:val="contenttext"/>
          <w:rFonts w:cs="B Zar" w:hint="cs"/>
          <w:color w:val="000000"/>
          <w:sz w:val="36"/>
          <w:szCs w:val="36"/>
          <w:rtl/>
        </w:rPr>
        <w:t>.</w:t>
      </w:r>
    </w:p>
    <w:p w:rsidR="00000000" w:rsidRDefault="00976AFA" w:rsidP="0026523D">
      <w:pPr>
        <w:pStyle w:val="contentparagraph"/>
        <w:jc w:val="both"/>
        <w:divId w:val="31302519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v</w:t>
      </w:r>
      <w:r>
        <w:rPr>
          <w:rStyle w:val="contenttext"/>
          <w:rFonts w:cs="B Zar" w:hint="cs"/>
          <w:color w:val="000000"/>
          <w:sz w:val="36"/>
          <w:szCs w:val="36"/>
        </w:rPr>
        <w:t>ə</w:t>
      </w:r>
      <w:r>
        <w:rPr>
          <w:rStyle w:val="contenttext"/>
          <w:rFonts w:cs="B Zar" w:hint="cs"/>
          <w:color w:val="000000"/>
          <w:sz w:val="36"/>
          <w:szCs w:val="36"/>
        </w:rPr>
        <w:t xml:space="preserve"> “müsavilik” sözl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v</w:t>
      </w:r>
      <w:r>
        <w:rPr>
          <w:rStyle w:val="contenttext"/>
          <w:rFonts w:cs="B Zar" w:hint="cs"/>
          <w:color w:val="000000"/>
          <w:sz w:val="36"/>
          <w:szCs w:val="36"/>
        </w:rPr>
        <w:t>ə</w:t>
      </w:r>
      <w:r>
        <w:rPr>
          <w:rStyle w:val="contenttext"/>
          <w:rFonts w:cs="B Zar" w:hint="cs"/>
          <w:color w:val="000000"/>
          <w:sz w:val="36"/>
          <w:szCs w:val="36"/>
        </w:rPr>
        <w:t xml:space="preserve"> “imyiyazların olmaması” m</w:t>
      </w:r>
      <w:r>
        <w:rPr>
          <w:rStyle w:val="contenttext"/>
          <w:rFonts w:cs="B Zar" w:hint="cs"/>
          <w:color w:val="000000"/>
          <w:sz w:val="36"/>
          <w:szCs w:val="36"/>
        </w:rPr>
        <w:t>ə</w:t>
      </w:r>
      <w:r>
        <w:rPr>
          <w:rStyle w:val="contenttext"/>
          <w:rFonts w:cs="B Zar" w:hint="cs"/>
          <w:color w:val="000000"/>
          <w:sz w:val="36"/>
          <w:szCs w:val="36"/>
        </w:rPr>
        <w:t>fhumu yerl</w:t>
      </w:r>
      <w:r>
        <w:rPr>
          <w:rStyle w:val="contenttext"/>
          <w:rFonts w:cs="B Zar" w:hint="cs"/>
          <w:color w:val="000000"/>
          <w:sz w:val="36"/>
          <w:szCs w:val="36"/>
        </w:rPr>
        <w:t>ə</w:t>
      </w:r>
      <w:r>
        <w:rPr>
          <w:rStyle w:val="contenttext"/>
          <w:rFonts w:cs="B Zar" w:hint="cs"/>
          <w:color w:val="000000"/>
          <w:sz w:val="36"/>
          <w:szCs w:val="36"/>
        </w:rPr>
        <w:t>şdirildiyind</w:t>
      </w:r>
      <w:r>
        <w:rPr>
          <w:rStyle w:val="contenttext"/>
          <w:rFonts w:cs="B Zar" w:hint="cs"/>
          <w:color w:val="000000"/>
          <w:sz w:val="36"/>
          <w:szCs w:val="36"/>
        </w:rPr>
        <w:t>ə</w:t>
      </w:r>
      <w:r>
        <w:rPr>
          <w:rStyle w:val="contenttext"/>
          <w:rFonts w:cs="B Zar" w:hint="cs"/>
          <w:color w:val="000000"/>
          <w:sz w:val="36"/>
          <w:szCs w:val="36"/>
        </w:rPr>
        <w:t>n, bu iki söz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slik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etmiş, c</w:t>
      </w:r>
      <w:r>
        <w:rPr>
          <w:rStyle w:val="contenttext"/>
          <w:rFonts w:cs="B Zar" w:hint="cs"/>
          <w:color w:val="000000"/>
          <w:sz w:val="36"/>
          <w:szCs w:val="36"/>
        </w:rPr>
        <w:t>ə</w:t>
      </w:r>
      <w:r>
        <w:rPr>
          <w:rStyle w:val="contenttext"/>
          <w:rFonts w:cs="B Zar" w:hint="cs"/>
          <w:color w:val="000000"/>
          <w:sz w:val="36"/>
          <w:szCs w:val="36"/>
        </w:rPr>
        <w:t>zbetm</w:t>
      </w:r>
      <w:r>
        <w:rPr>
          <w:rStyle w:val="contenttext"/>
          <w:rFonts w:cs="B Zar" w:hint="cs"/>
          <w:color w:val="000000"/>
          <w:sz w:val="36"/>
          <w:szCs w:val="36"/>
        </w:rPr>
        <w:t>ə</w:t>
      </w:r>
      <w:r>
        <w:rPr>
          <w:rStyle w:val="contenttext"/>
          <w:rFonts w:cs="B Zar" w:hint="cs"/>
          <w:color w:val="000000"/>
          <w:sz w:val="36"/>
          <w:szCs w:val="36"/>
        </w:rPr>
        <w:t xml:space="preserve"> qüvv</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malik olmuş v</w:t>
      </w:r>
      <w:r>
        <w:rPr>
          <w:rStyle w:val="contenttext"/>
          <w:rFonts w:cs="B Zar" w:hint="cs"/>
          <w:color w:val="000000"/>
          <w:sz w:val="36"/>
          <w:szCs w:val="36"/>
        </w:rPr>
        <w:t>ə</w:t>
      </w:r>
      <w:r>
        <w:rPr>
          <w:rStyle w:val="contenttext"/>
          <w:rFonts w:cs="B Zar" w:hint="cs"/>
          <w:color w:val="000000"/>
          <w:sz w:val="36"/>
          <w:szCs w:val="36"/>
        </w:rPr>
        <w:t xml:space="preserve"> xüsus</w:t>
      </w:r>
      <w:r>
        <w:rPr>
          <w:rStyle w:val="contenttext"/>
          <w:rFonts w:cs="B Zar" w:hint="cs"/>
          <w:color w:val="000000"/>
          <w:sz w:val="36"/>
          <w:szCs w:val="36"/>
        </w:rPr>
        <w:t>ə</w:t>
      </w:r>
      <w:r>
        <w:rPr>
          <w:rStyle w:val="contenttext"/>
          <w:rFonts w:cs="B Zar" w:hint="cs"/>
          <w:color w:val="000000"/>
          <w:sz w:val="36"/>
          <w:szCs w:val="36"/>
        </w:rPr>
        <w:t>n, “hüquq”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yanaşı işl</w:t>
      </w:r>
      <w:r>
        <w:rPr>
          <w:rStyle w:val="contenttext"/>
          <w:rFonts w:cs="B Zar" w:hint="cs"/>
          <w:color w:val="000000"/>
          <w:sz w:val="36"/>
          <w:szCs w:val="36"/>
        </w:rPr>
        <w:t>ə</w:t>
      </w:r>
      <w:r>
        <w:rPr>
          <w:rStyle w:val="contenttext"/>
          <w:rFonts w:cs="B Zar" w:hint="cs"/>
          <w:color w:val="000000"/>
          <w:sz w:val="36"/>
          <w:szCs w:val="36"/>
        </w:rPr>
        <w:t>ndikd</w:t>
      </w:r>
      <w:r>
        <w:rPr>
          <w:rStyle w:val="contenttext"/>
          <w:rFonts w:cs="B Zar" w:hint="cs"/>
          <w:color w:val="000000"/>
          <w:sz w:val="36"/>
          <w:szCs w:val="36"/>
        </w:rPr>
        <w:t>ə</w:t>
      </w:r>
      <w:r>
        <w:rPr>
          <w:rStyle w:val="contenttext"/>
          <w:rFonts w:cs="B Zar" w:hint="cs"/>
          <w:color w:val="000000"/>
          <w:sz w:val="36"/>
          <w:szCs w:val="36"/>
        </w:rPr>
        <w:t>, eş</w:t>
      </w:r>
      <w:r>
        <w:rPr>
          <w:rStyle w:val="contenttext"/>
          <w:rFonts w:cs="B Zar" w:hint="cs"/>
          <w:color w:val="000000"/>
          <w:sz w:val="36"/>
          <w:szCs w:val="36"/>
        </w:rPr>
        <w:t>id</w:t>
      </w:r>
      <w:r>
        <w:rPr>
          <w:rStyle w:val="contenttext"/>
          <w:rFonts w:cs="B Zar" w:hint="cs"/>
          <w:color w:val="000000"/>
          <w:sz w:val="36"/>
          <w:szCs w:val="36"/>
        </w:rPr>
        <w:t>ə</w:t>
      </w:r>
      <w:r>
        <w:rPr>
          <w:rStyle w:val="contenttext"/>
          <w:rFonts w:cs="B Zar" w:hint="cs"/>
          <w:color w:val="000000"/>
          <w:sz w:val="36"/>
          <w:szCs w:val="36"/>
        </w:rPr>
        <w:t>nin ehtiramını daha çox c</w:t>
      </w:r>
      <w:r>
        <w:rPr>
          <w:rStyle w:val="contenttext"/>
          <w:rFonts w:cs="B Zar" w:hint="cs"/>
          <w:color w:val="000000"/>
          <w:sz w:val="36"/>
          <w:szCs w:val="36"/>
        </w:rPr>
        <w:t>ə</w:t>
      </w:r>
      <w:r>
        <w:rPr>
          <w:rStyle w:val="contenttext"/>
          <w:rFonts w:cs="B Zar" w:hint="cs"/>
          <w:color w:val="000000"/>
          <w:sz w:val="36"/>
          <w:szCs w:val="36"/>
        </w:rPr>
        <w:t>lb etmişdir</w:t>
      </w:r>
      <w:r>
        <w:rPr>
          <w:rStyle w:val="contenttext"/>
          <w:rFonts w:cs="B Zar" w:hint="cs"/>
          <w:color w:val="000000"/>
          <w:sz w:val="36"/>
          <w:szCs w:val="36"/>
          <w:rtl/>
        </w:rPr>
        <w:t>.</w:t>
      </w:r>
    </w:p>
    <w:p w:rsidR="00000000" w:rsidRDefault="00976AFA" w:rsidP="0026523D">
      <w:pPr>
        <w:pStyle w:val="contentparagraph"/>
        <w:jc w:val="both"/>
        <w:divId w:val="31302519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 bu sözl</w:t>
      </w:r>
      <w:r>
        <w:rPr>
          <w:rStyle w:val="contenttext"/>
          <w:rFonts w:cs="B Zar" w:hint="cs"/>
          <w:color w:val="000000"/>
          <w:sz w:val="36"/>
          <w:szCs w:val="36"/>
        </w:rPr>
        <w:t>ə</w:t>
      </w:r>
      <w:r>
        <w:rPr>
          <w:rStyle w:val="contenttext"/>
          <w:rFonts w:cs="B Zar" w:hint="cs"/>
          <w:color w:val="000000"/>
          <w:sz w:val="36"/>
          <w:szCs w:val="36"/>
        </w:rPr>
        <w:t>r nec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iki sözd</w:t>
      </w:r>
      <w:r>
        <w:rPr>
          <w:rStyle w:val="contenttext"/>
          <w:rFonts w:cs="B Zar" w:hint="cs"/>
          <w:color w:val="000000"/>
          <w:sz w:val="36"/>
          <w:szCs w:val="36"/>
        </w:rPr>
        <w:t>ə</w:t>
      </w:r>
      <w:r>
        <w:rPr>
          <w:rStyle w:val="contenttext"/>
          <w:rFonts w:cs="B Zar" w:hint="cs"/>
          <w:color w:val="000000"/>
          <w:sz w:val="36"/>
          <w:szCs w:val="36"/>
        </w:rPr>
        <w:t>n yaranmış göz</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bir t</w:t>
      </w:r>
      <w:r>
        <w:rPr>
          <w:rStyle w:val="contenttext"/>
          <w:rFonts w:cs="B Zar" w:hint="cs"/>
          <w:color w:val="000000"/>
          <w:sz w:val="36"/>
          <w:szCs w:val="36"/>
        </w:rPr>
        <w:t>ə</w:t>
      </w:r>
      <w:r>
        <w:rPr>
          <w:rStyle w:val="contenttext"/>
          <w:rFonts w:cs="B Zar" w:hint="cs"/>
          <w:color w:val="000000"/>
          <w:sz w:val="36"/>
          <w:szCs w:val="36"/>
        </w:rPr>
        <w:t xml:space="preserve">rkibi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tirmişdir! O, hansı ş</w:t>
      </w:r>
      <w:r>
        <w:rPr>
          <w:rStyle w:val="contenttext"/>
          <w:rFonts w:cs="B Zar" w:hint="cs"/>
          <w:color w:val="000000"/>
          <w:sz w:val="36"/>
          <w:szCs w:val="36"/>
        </w:rPr>
        <w:t>ə</w:t>
      </w:r>
      <w:r>
        <w:rPr>
          <w:rStyle w:val="contenttext"/>
          <w:rFonts w:cs="B Zar" w:hint="cs"/>
          <w:color w:val="000000"/>
          <w:sz w:val="36"/>
          <w:szCs w:val="36"/>
        </w:rPr>
        <w:t>xsdir ki, pak vicdan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olmuş olsun, amma bu sözl</w:t>
      </w:r>
      <w:r>
        <w:rPr>
          <w:rStyle w:val="contenttext"/>
          <w:rFonts w:cs="B Zar" w:hint="cs"/>
          <w:color w:val="000000"/>
          <w:sz w:val="36"/>
          <w:szCs w:val="36"/>
        </w:rPr>
        <w:t>ə</w:t>
      </w:r>
      <w:r>
        <w:rPr>
          <w:rStyle w:val="contenttext"/>
          <w:rFonts w:cs="B Zar" w:hint="cs"/>
          <w:color w:val="000000"/>
          <w:sz w:val="36"/>
          <w:szCs w:val="36"/>
        </w:rPr>
        <w:t>r qarşısında t</w:t>
      </w:r>
      <w:r>
        <w:rPr>
          <w:rStyle w:val="contenttext"/>
          <w:rFonts w:cs="B Zar" w:hint="cs"/>
          <w:color w:val="000000"/>
          <w:sz w:val="36"/>
          <w:szCs w:val="36"/>
        </w:rPr>
        <w:t>ə</w:t>
      </w:r>
      <w:r>
        <w:rPr>
          <w:rStyle w:val="contenttext"/>
          <w:rFonts w:cs="B Zar" w:hint="cs"/>
          <w:color w:val="000000"/>
          <w:sz w:val="36"/>
          <w:szCs w:val="36"/>
        </w:rPr>
        <w:t>vazökarlıq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tl/>
        </w:rPr>
        <w:t>?!</w:t>
      </w:r>
    </w:p>
    <w:p w:rsidR="00000000" w:rsidRDefault="00976AFA" w:rsidP="0026523D">
      <w:pPr>
        <w:pStyle w:val="contentparagraph"/>
        <w:jc w:val="both"/>
        <w:divId w:val="313025199"/>
        <w:rPr>
          <w:rFonts w:cs="B Zar" w:hint="cs"/>
          <w:color w:val="000000"/>
          <w:sz w:val="36"/>
          <w:szCs w:val="36"/>
          <w:rtl/>
        </w:rPr>
      </w:pPr>
      <w:r>
        <w:rPr>
          <w:rStyle w:val="contenttext"/>
          <w:rFonts w:cs="B Zar" w:hint="cs"/>
          <w:color w:val="000000"/>
          <w:sz w:val="36"/>
          <w:szCs w:val="36"/>
        </w:rPr>
        <w:t>Amma m</w:t>
      </w:r>
      <w:r>
        <w:rPr>
          <w:rStyle w:val="contenttext"/>
          <w:rFonts w:cs="B Zar" w:hint="cs"/>
          <w:color w:val="000000"/>
          <w:sz w:val="36"/>
          <w:szCs w:val="36"/>
        </w:rPr>
        <w:t>ə</w:t>
      </w:r>
      <w:r>
        <w:rPr>
          <w:rStyle w:val="contenttext"/>
          <w:rFonts w:cs="B Zar" w:hint="cs"/>
          <w:color w:val="000000"/>
          <w:sz w:val="36"/>
          <w:szCs w:val="36"/>
        </w:rPr>
        <w:t>n bilmir</w:t>
      </w:r>
      <w:r>
        <w:rPr>
          <w:rStyle w:val="contenttext"/>
          <w:rFonts w:cs="B Zar" w:hint="cs"/>
          <w:color w:val="000000"/>
          <w:sz w:val="36"/>
          <w:szCs w:val="36"/>
        </w:rPr>
        <w:t>ə</w:t>
      </w:r>
      <w:r>
        <w:rPr>
          <w:rStyle w:val="contenttext"/>
          <w:rFonts w:cs="B Zar" w:hint="cs"/>
          <w:color w:val="000000"/>
          <w:sz w:val="36"/>
          <w:szCs w:val="36"/>
        </w:rPr>
        <w:t>m n</w:t>
      </w:r>
      <w:r>
        <w:rPr>
          <w:rStyle w:val="contenttext"/>
          <w:rFonts w:cs="B Zar" w:hint="cs"/>
          <w:color w:val="000000"/>
          <w:sz w:val="36"/>
          <w:szCs w:val="36"/>
        </w:rPr>
        <w:t>ə</w:t>
      </w:r>
      <w:r>
        <w:rPr>
          <w:rStyle w:val="contenttext"/>
          <w:rFonts w:cs="B Zar" w:hint="cs"/>
          <w:color w:val="000000"/>
          <w:sz w:val="36"/>
          <w:szCs w:val="36"/>
        </w:rPr>
        <w:t xml:space="preserve"> üçün bizim işimiz - n</w:t>
      </w:r>
      <w:r>
        <w:rPr>
          <w:rStyle w:val="contenttext"/>
          <w:rFonts w:cs="B Zar" w:hint="cs"/>
          <w:color w:val="000000"/>
          <w:sz w:val="36"/>
          <w:szCs w:val="36"/>
        </w:rPr>
        <w:t>ə</w:t>
      </w:r>
      <w:r>
        <w:rPr>
          <w:rStyle w:val="contenttext"/>
          <w:rFonts w:cs="B Zar" w:hint="cs"/>
          <w:color w:val="000000"/>
          <w:sz w:val="36"/>
          <w:szCs w:val="36"/>
        </w:rPr>
        <w:t xml:space="preserve"> vaxtsa m</w:t>
      </w:r>
      <w:r>
        <w:rPr>
          <w:rStyle w:val="contenttext"/>
          <w:rFonts w:cs="B Zar" w:hint="cs"/>
          <w:color w:val="000000"/>
          <w:sz w:val="36"/>
          <w:szCs w:val="36"/>
        </w:rPr>
        <w:t>ə</w:t>
      </w:r>
      <w:r>
        <w:rPr>
          <w:rStyle w:val="contenttext"/>
          <w:rFonts w:cs="B Zar" w:hint="cs"/>
          <w:color w:val="000000"/>
          <w:sz w:val="36"/>
          <w:szCs w:val="36"/>
        </w:rPr>
        <w:t>ntiq,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elmd</w:t>
      </w:r>
      <w:r>
        <w:rPr>
          <w:rStyle w:val="contenttext"/>
          <w:rFonts w:cs="B Zar" w:hint="cs"/>
          <w:color w:val="000000"/>
          <w:sz w:val="36"/>
          <w:szCs w:val="36"/>
        </w:rPr>
        <w:t>ə</w:t>
      </w:r>
      <w:r>
        <w:rPr>
          <w:rStyle w:val="contenttext"/>
          <w:rFonts w:cs="B Zar" w:hint="cs"/>
          <w:color w:val="000000"/>
          <w:sz w:val="36"/>
          <w:szCs w:val="36"/>
        </w:rPr>
        <w:t xml:space="preserve"> dünyada aparıcı v</w:t>
      </w:r>
      <w:r>
        <w:rPr>
          <w:rStyle w:val="contenttext"/>
          <w:rFonts w:cs="B Zar" w:hint="cs"/>
          <w:color w:val="000000"/>
          <w:sz w:val="36"/>
          <w:szCs w:val="36"/>
        </w:rPr>
        <w:t>ə</w:t>
      </w:r>
      <w:r>
        <w:rPr>
          <w:rStyle w:val="contenttext"/>
          <w:rFonts w:cs="B Zar" w:hint="cs"/>
          <w:color w:val="000000"/>
          <w:sz w:val="36"/>
          <w:szCs w:val="36"/>
        </w:rPr>
        <w:t xml:space="preserve"> bayraqdar idik - el</w:t>
      </w:r>
      <w:r>
        <w:rPr>
          <w:rStyle w:val="contenttext"/>
          <w:rFonts w:cs="B Zar" w:hint="cs"/>
          <w:color w:val="000000"/>
          <w:sz w:val="36"/>
          <w:szCs w:val="36"/>
        </w:rPr>
        <w:t>ə</w:t>
      </w:r>
      <w:r>
        <w:rPr>
          <w:rStyle w:val="contenttext"/>
          <w:rFonts w:cs="B Zar" w:hint="cs"/>
          <w:color w:val="000000"/>
          <w:sz w:val="36"/>
          <w:szCs w:val="36"/>
        </w:rPr>
        <w:t xml:space="preserve"> bir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lib çatmalıdır ki,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“kişi v</w:t>
      </w:r>
      <w:r>
        <w:rPr>
          <w:rStyle w:val="contenttext"/>
          <w:rFonts w:cs="B Zar" w:hint="cs"/>
          <w:color w:val="000000"/>
          <w:sz w:val="36"/>
          <w:szCs w:val="36"/>
        </w:rPr>
        <w:t>ə</w:t>
      </w:r>
      <w:r>
        <w:rPr>
          <w:rStyle w:val="contenttext"/>
          <w:rFonts w:cs="B Zar" w:hint="cs"/>
          <w:color w:val="000000"/>
          <w:sz w:val="36"/>
          <w:szCs w:val="36"/>
        </w:rPr>
        <w:t xml:space="preserve"> qadın hüquqlarının oxşarlığı”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adı altında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biz</w:t>
      </w:r>
      <w:r>
        <w:rPr>
          <w:rStyle w:val="contenttext"/>
          <w:rFonts w:cs="B Zar" w:hint="cs"/>
          <w:color w:val="000000"/>
          <w:sz w:val="36"/>
          <w:szCs w:val="36"/>
        </w:rPr>
        <w:t>ə</w:t>
      </w:r>
      <w:r>
        <w:rPr>
          <w:rStyle w:val="contenttext"/>
          <w:rFonts w:cs="B Zar" w:hint="cs"/>
          <w:color w:val="000000"/>
          <w:sz w:val="36"/>
          <w:szCs w:val="36"/>
        </w:rPr>
        <w:t xml:space="preserve"> yeritm</w:t>
      </w:r>
      <w:r>
        <w:rPr>
          <w:rStyle w:val="contenttext"/>
          <w:rFonts w:cs="B Zar" w:hint="cs"/>
          <w:color w:val="000000"/>
          <w:sz w:val="36"/>
          <w:szCs w:val="36"/>
        </w:rPr>
        <w:t>ə</w:t>
      </w:r>
      <w:r>
        <w:rPr>
          <w:rStyle w:val="contenttext"/>
          <w:rFonts w:cs="B Zar" w:hint="cs"/>
          <w:color w:val="000000"/>
          <w:sz w:val="36"/>
          <w:szCs w:val="36"/>
        </w:rPr>
        <w:t>lidir?!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eynil</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rin l</w:t>
      </w:r>
      <w:r>
        <w:rPr>
          <w:rStyle w:val="contenttext"/>
          <w:rFonts w:cs="B Zar" w:hint="cs"/>
          <w:color w:val="000000"/>
          <w:sz w:val="36"/>
          <w:szCs w:val="36"/>
        </w:rPr>
        <w:t>ə</w:t>
      </w:r>
      <w:r>
        <w:rPr>
          <w:rStyle w:val="contenttext"/>
          <w:rFonts w:cs="B Zar" w:hint="cs"/>
          <w:color w:val="000000"/>
          <w:sz w:val="36"/>
          <w:szCs w:val="36"/>
        </w:rPr>
        <w:t>p</w:t>
      </w:r>
      <w:r>
        <w:rPr>
          <w:rStyle w:val="contenttext"/>
          <w:rFonts w:cs="B Zar" w:hint="cs"/>
          <w:color w:val="000000"/>
          <w:sz w:val="36"/>
          <w:szCs w:val="36"/>
        </w:rPr>
        <w:t>ə</w:t>
      </w:r>
      <w:r>
        <w:rPr>
          <w:rStyle w:val="contenttext"/>
          <w:rFonts w:cs="B Zar" w:hint="cs"/>
          <w:color w:val="000000"/>
          <w:sz w:val="36"/>
          <w:szCs w:val="36"/>
        </w:rPr>
        <w:t xml:space="preserve"> satmasına, amma l</w:t>
      </w:r>
      <w:r>
        <w:rPr>
          <w:rStyle w:val="contenttext"/>
          <w:rFonts w:cs="B Zar" w:hint="cs"/>
          <w:color w:val="000000"/>
          <w:sz w:val="36"/>
          <w:szCs w:val="36"/>
        </w:rPr>
        <w:t>ə</w:t>
      </w:r>
      <w:r>
        <w:rPr>
          <w:rStyle w:val="contenttext"/>
          <w:rFonts w:cs="B Zar" w:hint="cs"/>
          <w:color w:val="000000"/>
          <w:sz w:val="36"/>
          <w:szCs w:val="36"/>
        </w:rPr>
        <w:t>p</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armud adı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bliğ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aydın olan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 İslamın bütün yerd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üçün oxşar c</w:t>
      </w:r>
      <w:r>
        <w:rPr>
          <w:rStyle w:val="contenttext"/>
          <w:rFonts w:cs="B Zar" w:hint="cs"/>
          <w:color w:val="000000"/>
          <w:sz w:val="36"/>
          <w:szCs w:val="36"/>
        </w:rPr>
        <w:t>ə</w:t>
      </w:r>
      <w:r>
        <w:rPr>
          <w:rStyle w:val="contenttext"/>
          <w:rFonts w:cs="B Zar" w:hint="cs"/>
          <w:color w:val="000000"/>
          <w:sz w:val="36"/>
          <w:szCs w:val="36"/>
        </w:rPr>
        <w:t>zalar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tutmadığı kimi, qadın</w:t>
      </w:r>
      <w:r>
        <w:rPr>
          <w:rStyle w:val="contenttext"/>
          <w:rFonts w:cs="B Zar" w:hint="cs"/>
          <w:color w:val="000000"/>
          <w:sz w:val="36"/>
          <w:szCs w:val="36"/>
        </w:rPr>
        <w:t>ın kişi il</w:t>
      </w:r>
      <w:r>
        <w:rPr>
          <w:rStyle w:val="contenttext"/>
          <w:rFonts w:cs="B Zar" w:hint="cs"/>
          <w:color w:val="000000"/>
          <w:sz w:val="36"/>
          <w:szCs w:val="36"/>
        </w:rPr>
        <w:t>ə</w:t>
      </w:r>
      <w:r>
        <w:rPr>
          <w:rStyle w:val="contenttext"/>
          <w:rFonts w:cs="B Zar" w:hint="cs"/>
          <w:color w:val="000000"/>
          <w:sz w:val="36"/>
          <w:szCs w:val="36"/>
        </w:rPr>
        <w:t xml:space="preserve"> hüquq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rliyi il</w:t>
      </w:r>
      <w:r>
        <w:rPr>
          <w:rStyle w:val="contenttext"/>
          <w:rFonts w:cs="B Zar" w:hint="cs"/>
          <w:color w:val="000000"/>
          <w:sz w:val="36"/>
          <w:szCs w:val="36"/>
        </w:rPr>
        <w:t>ə</w:t>
      </w:r>
      <w:r>
        <w:rPr>
          <w:rStyle w:val="contenttext"/>
          <w:rFonts w:cs="B Zar" w:hint="cs"/>
          <w:color w:val="000000"/>
          <w:sz w:val="36"/>
          <w:szCs w:val="36"/>
        </w:rPr>
        <w:t xml:space="preserve"> bağlı qanunu 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İslamın qadınla bağlı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etdiyi bütün hüquqlar toplusu kişinin hüquqlarına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az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malikdirmi?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xeyr! Biz bunu sübuta yetir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contentparagraph"/>
        <w:jc w:val="both"/>
        <w:divId w:val="313025199"/>
        <w:rPr>
          <w:rFonts w:cs="B Zar" w:hint="cs"/>
          <w:color w:val="000000"/>
          <w:sz w:val="36"/>
          <w:szCs w:val="36"/>
          <w:rtl/>
        </w:rPr>
      </w:pPr>
      <w:r>
        <w:rPr>
          <w:rStyle w:val="contenttext"/>
          <w:rFonts w:cs="B Zar" w:hint="cs"/>
          <w:color w:val="000000"/>
          <w:sz w:val="36"/>
          <w:szCs w:val="36"/>
        </w:rPr>
        <w:t>Burada ikinci bir</w:t>
      </w:r>
      <w:r>
        <w:rPr>
          <w:rStyle w:val="contenttext"/>
          <w:rFonts w:cs="B Zar" w:hint="cs"/>
          <w:color w:val="000000"/>
          <w:sz w:val="36"/>
          <w:szCs w:val="36"/>
        </w:rPr>
        <w:t xml:space="preserve"> sual meydana çıxır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sual “İslamın kişi il</w:t>
      </w:r>
      <w:r>
        <w:rPr>
          <w:rStyle w:val="contenttext"/>
          <w:rFonts w:cs="B Zar" w:hint="cs"/>
          <w:color w:val="000000"/>
          <w:sz w:val="36"/>
          <w:szCs w:val="36"/>
        </w:rPr>
        <w:t>ə</w:t>
      </w:r>
      <w:r>
        <w:rPr>
          <w:rStyle w:val="contenttext"/>
          <w:rFonts w:cs="B Zar" w:hint="cs"/>
          <w:color w:val="000000"/>
          <w:sz w:val="36"/>
          <w:szCs w:val="36"/>
        </w:rPr>
        <w:t xml:space="preserve"> qadının hüquqlarını b</w:t>
      </w:r>
      <w:r>
        <w:rPr>
          <w:rStyle w:val="contenttext"/>
          <w:rFonts w:cs="B Zar" w:hint="cs"/>
          <w:color w:val="000000"/>
          <w:sz w:val="36"/>
          <w:szCs w:val="36"/>
        </w:rPr>
        <w:t>ə</w:t>
      </w:r>
      <w:r>
        <w:rPr>
          <w:rStyle w:val="contenttext"/>
          <w:rFonts w:cs="B Zar" w:hint="cs"/>
          <w:color w:val="000000"/>
          <w:sz w:val="36"/>
          <w:szCs w:val="36"/>
        </w:rPr>
        <w:t>zi hallarda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n</w:t>
      </w:r>
      <w:r>
        <w:rPr>
          <w:rStyle w:val="contenttext"/>
          <w:rFonts w:cs="B Zar" w:hint="cs"/>
          <w:color w:val="000000"/>
          <w:sz w:val="36"/>
          <w:szCs w:val="36"/>
        </w:rPr>
        <w:t>ə</w:t>
      </w:r>
      <w:r>
        <w:rPr>
          <w:rStyle w:val="contenttext"/>
          <w:rFonts w:cs="B Zar" w:hint="cs"/>
          <w:color w:val="000000"/>
          <w:sz w:val="36"/>
          <w:szCs w:val="36"/>
        </w:rPr>
        <w:t>dir?” sualıdır. N</w:t>
      </w:r>
      <w:r>
        <w:rPr>
          <w:rStyle w:val="contenttext"/>
          <w:rFonts w:cs="B Zar" w:hint="cs"/>
          <w:color w:val="000000"/>
          <w:sz w:val="36"/>
          <w:szCs w:val="36"/>
        </w:rPr>
        <w:t>ə</w:t>
      </w:r>
      <w:r>
        <w:rPr>
          <w:rStyle w:val="contenttext"/>
          <w:rFonts w:cs="B Zar" w:hint="cs"/>
          <w:color w:val="000000"/>
          <w:sz w:val="36"/>
          <w:szCs w:val="36"/>
        </w:rPr>
        <w:t xml:space="preserve"> üçün onları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mişdir?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 v</w:t>
      </w:r>
      <w:r>
        <w:rPr>
          <w:rStyle w:val="contenttext"/>
          <w:rFonts w:cs="B Zar" w:hint="cs"/>
          <w:color w:val="000000"/>
          <w:sz w:val="36"/>
          <w:szCs w:val="36"/>
        </w:rPr>
        <w:t>ə</w:t>
      </w:r>
      <w:r>
        <w:rPr>
          <w:rStyle w:val="contenttext"/>
          <w:rFonts w:cs="B Zar" w:hint="cs"/>
          <w:color w:val="000000"/>
          <w:sz w:val="36"/>
          <w:szCs w:val="36"/>
        </w:rPr>
        <w:t xml:space="preserve"> qadının hüquqları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oxşar halda olsa daha yaxşıdır</w:t>
      </w:r>
      <w:r>
        <w:rPr>
          <w:rStyle w:val="contenttext"/>
          <w:rFonts w:cs="B Zar" w:hint="cs"/>
          <w:color w:val="000000"/>
          <w:sz w:val="36"/>
          <w:szCs w:val="36"/>
          <w:rtl/>
        </w:rPr>
        <w:t>,</w:t>
      </w:r>
    </w:p>
    <w:p w:rsidR="00000000" w:rsidRDefault="00976AFA" w:rsidP="0026523D">
      <w:pPr>
        <w:pStyle w:val="contentparagraph"/>
        <w:jc w:val="both"/>
        <w:divId w:val="31302519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h:112</w:t>
      </w:r>
    </w:p>
    <w:p w:rsidR="00000000" w:rsidRDefault="00976AFA" w:rsidP="0026523D">
      <w:pPr>
        <w:pStyle w:val="contentparagraph"/>
        <w:jc w:val="both"/>
        <w:divId w:val="1926719735"/>
        <w:rPr>
          <w:rFonts w:cs="B Zar" w:hint="cs"/>
          <w:color w:val="000000"/>
          <w:sz w:val="36"/>
          <w:szCs w:val="36"/>
          <w:rtl/>
        </w:rPr>
      </w:pPr>
      <w:r>
        <w:rPr>
          <w:rStyle w:val="contenttext"/>
          <w:rFonts w:cs="B Zar" w:hint="cs"/>
          <w:color w:val="000000"/>
          <w:sz w:val="36"/>
          <w:szCs w:val="36"/>
        </w:rPr>
        <w:t>yoxsa,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olsa?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araşdırmağımız üçün onu üç qismd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yimiz lazımdır</w:t>
      </w:r>
      <w:r>
        <w:rPr>
          <w:rStyle w:val="contenttext"/>
          <w:rFonts w:cs="B Zar" w:hint="cs"/>
          <w:color w:val="000000"/>
          <w:sz w:val="36"/>
          <w:szCs w:val="36"/>
          <w:rtl/>
        </w:rPr>
        <w:t>:</w:t>
      </w:r>
    </w:p>
    <w:p w:rsidR="00000000" w:rsidRDefault="00976AFA" w:rsidP="0026523D">
      <w:pPr>
        <w:pStyle w:val="contentparagraph"/>
        <w:jc w:val="both"/>
        <w:divId w:val="1926719735"/>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Qadının insanlıq m</w:t>
      </w:r>
      <w:r>
        <w:rPr>
          <w:rStyle w:val="contenttext"/>
          <w:rFonts w:cs="B Zar" w:hint="cs"/>
          <w:color w:val="000000"/>
          <w:sz w:val="36"/>
          <w:szCs w:val="36"/>
        </w:rPr>
        <w:t>ə</w:t>
      </w:r>
      <w:r>
        <w:rPr>
          <w:rStyle w:val="contenttext"/>
          <w:rFonts w:cs="B Zar" w:hint="cs"/>
          <w:color w:val="000000"/>
          <w:sz w:val="36"/>
          <w:szCs w:val="36"/>
        </w:rPr>
        <w:t>qamı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 baxımından araşdırm</w:t>
      </w:r>
      <w:r>
        <w:rPr>
          <w:rStyle w:val="contenttext"/>
          <w:rFonts w:cs="B Zar" w:hint="cs"/>
          <w:color w:val="000000"/>
          <w:sz w:val="36"/>
          <w:szCs w:val="36"/>
        </w:rPr>
        <w:t>aq</w:t>
      </w:r>
      <w:r>
        <w:rPr>
          <w:rStyle w:val="contenttext"/>
          <w:rFonts w:cs="B Zar" w:hint="cs"/>
          <w:color w:val="000000"/>
          <w:sz w:val="36"/>
          <w:szCs w:val="36"/>
          <w:rtl/>
        </w:rPr>
        <w:t>.</w:t>
      </w:r>
    </w:p>
    <w:p w:rsidR="00000000" w:rsidRDefault="00976AFA" w:rsidP="0026523D">
      <w:pPr>
        <w:pStyle w:val="contentparagraph"/>
        <w:jc w:val="both"/>
        <w:divId w:val="1926719735"/>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xilq</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ki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 hansı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qadının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hüquqlar baxımından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olmayan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ya yox</w:t>
      </w:r>
      <w:r>
        <w:rPr>
          <w:rStyle w:val="contenttext"/>
          <w:rFonts w:cs="B Zar" w:hint="cs"/>
          <w:color w:val="000000"/>
          <w:sz w:val="36"/>
          <w:szCs w:val="36"/>
          <w:rtl/>
        </w:rPr>
        <w:t>?</w:t>
      </w:r>
    </w:p>
    <w:p w:rsidR="00000000" w:rsidRDefault="00976AFA" w:rsidP="0026523D">
      <w:pPr>
        <w:pStyle w:val="contentparagraph"/>
        <w:jc w:val="both"/>
        <w:divId w:val="1926719735"/>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İslamda kişi v</w:t>
      </w:r>
      <w:r>
        <w:rPr>
          <w:rStyle w:val="contenttext"/>
          <w:rFonts w:cs="B Zar" w:hint="cs"/>
          <w:color w:val="000000"/>
          <w:sz w:val="36"/>
          <w:szCs w:val="36"/>
        </w:rPr>
        <w:t>ə</w:t>
      </w:r>
      <w:r>
        <w:rPr>
          <w:rStyle w:val="contenttext"/>
          <w:rFonts w:cs="B Zar" w:hint="cs"/>
          <w:color w:val="000000"/>
          <w:sz w:val="36"/>
          <w:szCs w:val="36"/>
        </w:rPr>
        <w:t xml:space="preserve"> qad</w:t>
      </w:r>
      <w:r>
        <w:rPr>
          <w:rStyle w:val="contenttext"/>
          <w:rFonts w:cs="B Zar" w:hint="cs"/>
          <w:color w:val="000000"/>
          <w:sz w:val="36"/>
          <w:szCs w:val="36"/>
        </w:rPr>
        <w:t>ın arasındakı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v</w:t>
      </w:r>
      <w:r>
        <w:rPr>
          <w:rStyle w:val="contenttext"/>
          <w:rFonts w:cs="B Zar" w:hint="cs"/>
          <w:color w:val="000000"/>
          <w:sz w:val="36"/>
          <w:szCs w:val="36"/>
        </w:rPr>
        <w:t>ə</w:t>
      </w:r>
      <w:r>
        <w:rPr>
          <w:rStyle w:val="contenttext"/>
          <w:rFonts w:cs="B Zar" w:hint="cs"/>
          <w:color w:val="000000"/>
          <w:sz w:val="36"/>
          <w:szCs w:val="36"/>
        </w:rPr>
        <w:t xml:space="preserve"> onların b</w:t>
      </w:r>
      <w:r>
        <w:rPr>
          <w:rStyle w:val="contenttext"/>
          <w:rFonts w:cs="B Zar" w:hint="cs"/>
          <w:color w:val="000000"/>
          <w:sz w:val="36"/>
          <w:szCs w:val="36"/>
        </w:rPr>
        <w:t>ə</w:t>
      </w:r>
      <w:r>
        <w:rPr>
          <w:rStyle w:val="contenttext"/>
          <w:rFonts w:cs="B Zar" w:hint="cs"/>
          <w:color w:val="000000"/>
          <w:sz w:val="36"/>
          <w:szCs w:val="36"/>
        </w:rPr>
        <w:t>zi hallarda bir-birin</w:t>
      </w:r>
      <w:r>
        <w:rPr>
          <w:rStyle w:val="contenttext"/>
          <w:rFonts w:cs="B Zar" w:hint="cs"/>
          <w:color w:val="000000"/>
          <w:sz w:val="36"/>
          <w:szCs w:val="36"/>
        </w:rPr>
        <w:t>ə</w:t>
      </w:r>
      <w:r>
        <w:rPr>
          <w:rStyle w:val="contenttext"/>
          <w:rFonts w:cs="B Zar" w:hint="cs"/>
          <w:color w:val="000000"/>
          <w:sz w:val="36"/>
          <w:szCs w:val="36"/>
        </w:rPr>
        <w:t xml:space="preserve"> oxşamayan hüquqlarının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ratlar hansı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öz yerind</w:t>
      </w:r>
      <w:r>
        <w:rPr>
          <w:rStyle w:val="contenttext"/>
          <w:rFonts w:cs="B Zar" w:hint="cs"/>
          <w:color w:val="000000"/>
          <w:sz w:val="36"/>
          <w:szCs w:val="36"/>
        </w:rPr>
        <w:t>ə</w:t>
      </w:r>
      <w:r>
        <w:rPr>
          <w:rStyle w:val="contenttext"/>
          <w:rFonts w:cs="B Zar" w:hint="cs"/>
          <w:color w:val="000000"/>
          <w:sz w:val="36"/>
          <w:szCs w:val="36"/>
        </w:rPr>
        <w:t xml:space="preserve"> qalmaqdadırmı, ya xeyr, </w:t>
      </w:r>
      <w:r>
        <w:rPr>
          <w:rStyle w:val="contenttext"/>
          <w:rFonts w:cs="B Zar" w:hint="cs"/>
          <w:color w:val="000000"/>
          <w:sz w:val="36"/>
          <w:szCs w:val="36"/>
        </w:rPr>
        <w:t>qalmaqda deyil</w:t>
      </w:r>
      <w:r>
        <w:rPr>
          <w:rStyle w:val="contenttext"/>
          <w:rFonts w:cs="B Zar" w:hint="cs"/>
          <w:color w:val="000000"/>
          <w:sz w:val="36"/>
          <w:szCs w:val="36"/>
          <w:rtl/>
        </w:rPr>
        <w:t>?</w:t>
      </w:r>
    </w:p>
    <w:p w:rsidR="00000000" w:rsidRDefault="00976AFA" w:rsidP="0026523D">
      <w:pPr>
        <w:pStyle w:val="Heading3"/>
        <w:shd w:val="clear" w:color="auto" w:fill="FFFFFF"/>
        <w:jc w:val="both"/>
        <w:divId w:val="50426848"/>
        <w:rPr>
          <w:rFonts w:eastAsia="Times New Roman" w:cs="B Titr" w:hint="cs"/>
          <w:b w:val="0"/>
          <w:bCs w:val="0"/>
          <w:color w:val="FF0080"/>
          <w:sz w:val="30"/>
          <w:szCs w:val="30"/>
          <w:rtl/>
        </w:rPr>
      </w:pPr>
      <w:r>
        <w:rPr>
          <w:rFonts w:eastAsia="Times New Roman" w:cs="B Titr" w:hint="cs"/>
          <w:b w:val="0"/>
          <w:bCs w:val="0"/>
          <w:color w:val="FF0080"/>
          <w:sz w:val="30"/>
          <w:szCs w:val="30"/>
        </w:rPr>
        <w:t>İslami dünya görüşündә qadının mәqamı</w:t>
      </w:r>
    </w:p>
    <w:p w:rsidR="00000000" w:rsidRDefault="00976AFA" w:rsidP="0026523D">
      <w:pPr>
        <w:pStyle w:val="contentparagraph"/>
        <w:jc w:val="both"/>
        <w:divId w:val="50426848"/>
        <w:rPr>
          <w:rFonts w:cs="B Zar" w:hint="cs"/>
          <w:color w:val="000000"/>
          <w:sz w:val="36"/>
          <w:szCs w:val="36"/>
          <w:rtl/>
        </w:rPr>
      </w:pPr>
      <w:r>
        <w:rPr>
          <w:rStyle w:val="contenttext"/>
          <w:rFonts w:cs="B Zar" w:hint="cs"/>
          <w:color w:val="000000"/>
          <w:sz w:val="36"/>
          <w:szCs w:val="36"/>
        </w:rPr>
        <w:t>Birinci qisim. Quran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qanunlar toplusundan ibar</w:t>
      </w:r>
      <w:r>
        <w:rPr>
          <w:rStyle w:val="contenttext"/>
          <w:rFonts w:cs="B Zar" w:hint="cs"/>
          <w:color w:val="000000"/>
          <w:sz w:val="36"/>
          <w:szCs w:val="36"/>
        </w:rPr>
        <w:t>ə</w:t>
      </w:r>
      <w:r>
        <w:rPr>
          <w:rStyle w:val="contenttext"/>
          <w:rFonts w:cs="B Zar" w:hint="cs"/>
          <w:color w:val="000000"/>
          <w:sz w:val="36"/>
          <w:szCs w:val="36"/>
        </w:rPr>
        <w:t xml:space="preserve">t deyil. Onun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Pr>
        <w:t xml:space="preserve"> dair</w:t>
      </w:r>
      <w:r>
        <w:rPr>
          <w:rStyle w:val="contenttext"/>
          <w:rFonts w:cs="B Zar" w:hint="cs"/>
          <w:color w:val="000000"/>
          <w:sz w:val="36"/>
          <w:szCs w:val="36"/>
        </w:rPr>
        <w:t>ə</w:t>
      </w:r>
      <w:r>
        <w:rPr>
          <w:rStyle w:val="contenttext"/>
          <w:rFonts w:cs="B Zar" w:hint="cs"/>
          <w:color w:val="000000"/>
          <w:sz w:val="36"/>
          <w:szCs w:val="36"/>
        </w:rPr>
        <w:t>si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bir sıra silsil</w:t>
      </w:r>
      <w:r>
        <w:rPr>
          <w:rStyle w:val="contenttext"/>
          <w:rFonts w:cs="B Zar" w:hint="cs"/>
          <w:color w:val="000000"/>
          <w:sz w:val="36"/>
          <w:szCs w:val="36"/>
        </w:rPr>
        <w:t>ə</w:t>
      </w:r>
      <w:r>
        <w:rPr>
          <w:rStyle w:val="contenttext"/>
          <w:rFonts w:cs="B Zar" w:hint="cs"/>
          <w:color w:val="000000"/>
          <w:sz w:val="36"/>
          <w:szCs w:val="36"/>
        </w:rPr>
        <w:t>vi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fsir edilm</w:t>
      </w:r>
      <w:r>
        <w:rPr>
          <w:rStyle w:val="contenttext"/>
          <w:rFonts w:cs="B Zar" w:hint="cs"/>
          <w:color w:val="000000"/>
          <w:sz w:val="36"/>
          <w:szCs w:val="36"/>
        </w:rPr>
        <w:t>ə</w:t>
      </w:r>
      <w:r>
        <w:rPr>
          <w:rStyle w:val="contenttext"/>
          <w:rFonts w:cs="B Zar" w:hint="cs"/>
          <w:color w:val="000000"/>
          <w:sz w:val="36"/>
          <w:szCs w:val="36"/>
        </w:rPr>
        <w:t>miş quru qanunlardan t</w:t>
      </w:r>
      <w:r>
        <w:rPr>
          <w:rStyle w:val="contenttext"/>
          <w:rFonts w:cs="B Zar" w:hint="cs"/>
          <w:color w:val="000000"/>
          <w:sz w:val="36"/>
          <w:szCs w:val="36"/>
        </w:rPr>
        <w:t>ə</w:t>
      </w:r>
      <w:r>
        <w:rPr>
          <w:rStyle w:val="contenttext"/>
          <w:rFonts w:cs="B Zar" w:hint="cs"/>
          <w:color w:val="000000"/>
          <w:sz w:val="36"/>
          <w:szCs w:val="36"/>
        </w:rPr>
        <w:t>şkil olunmamışdır. Quranda h</w:t>
      </w:r>
      <w:r>
        <w:rPr>
          <w:rStyle w:val="contenttext"/>
          <w:rFonts w:cs="B Zar" w:hint="cs"/>
          <w:color w:val="000000"/>
          <w:sz w:val="36"/>
          <w:szCs w:val="36"/>
        </w:rPr>
        <w:t>ə</w:t>
      </w:r>
      <w:r>
        <w:rPr>
          <w:rStyle w:val="contenttext"/>
          <w:rFonts w:cs="B Zar" w:hint="cs"/>
          <w:color w:val="000000"/>
          <w:sz w:val="36"/>
          <w:szCs w:val="36"/>
        </w:rPr>
        <w:t>m qanun, tarix v</w:t>
      </w:r>
      <w:r>
        <w:rPr>
          <w:rStyle w:val="contenttext"/>
          <w:rFonts w:cs="B Zar" w:hint="cs"/>
          <w:color w:val="000000"/>
          <w:sz w:val="36"/>
          <w:szCs w:val="36"/>
        </w:rPr>
        <w:t>ə</w:t>
      </w:r>
      <w:r>
        <w:rPr>
          <w:rStyle w:val="contenttext"/>
          <w:rFonts w:cs="B Zar" w:hint="cs"/>
          <w:color w:val="000000"/>
          <w:sz w:val="36"/>
          <w:szCs w:val="36"/>
        </w:rPr>
        <w:t xml:space="preserve"> öyüd-n</w:t>
      </w:r>
      <w:r>
        <w:rPr>
          <w:rStyle w:val="contenttext"/>
          <w:rFonts w:cs="B Zar" w:hint="cs"/>
          <w:color w:val="000000"/>
          <w:sz w:val="36"/>
          <w:szCs w:val="36"/>
        </w:rPr>
        <w:t>ə</w:t>
      </w:r>
      <w:r>
        <w:rPr>
          <w:rStyle w:val="contenttext"/>
          <w:rFonts w:cs="B Zar" w:hint="cs"/>
          <w:color w:val="000000"/>
          <w:sz w:val="36"/>
          <w:szCs w:val="36"/>
        </w:rPr>
        <w:t>sih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mövcuddur,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yaradılışın izahı v</w:t>
      </w:r>
      <w:r>
        <w:rPr>
          <w:rStyle w:val="contenttext"/>
          <w:rFonts w:cs="B Zar" w:hint="cs"/>
          <w:color w:val="000000"/>
          <w:sz w:val="36"/>
          <w:szCs w:val="36"/>
        </w:rPr>
        <w:t>ə</w:t>
      </w:r>
      <w:r>
        <w:rPr>
          <w:rStyle w:val="contenttext"/>
          <w:rFonts w:cs="B Zar" w:hint="cs"/>
          <w:color w:val="000000"/>
          <w:sz w:val="36"/>
          <w:szCs w:val="36"/>
        </w:rPr>
        <w:t xml:space="preserve"> minl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Quran bir yerd</w:t>
      </w:r>
      <w:r>
        <w:rPr>
          <w:rStyle w:val="contenttext"/>
          <w:rFonts w:cs="B Zar" w:hint="cs"/>
          <w:color w:val="000000"/>
          <w:sz w:val="36"/>
          <w:szCs w:val="36"/>
        </w:rPr>
        <w:t>ə</w:t>
      </w:r>
      <w:r>
        <w:rPr>
          <w:rStyle w:val="contenttext"/>
          <w:rFonts w:cs="B Zar" w:hint="cs"/>
          <w:color w:val="000000"/>
          <w:sz w:val="36"/>
          <w:szCs w:val="36"/>
        </w:rPr>
        <w:t xml:space="preserve"> qanuna nec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edilm</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riş ferdiyi kimi, dig</w:t>
      </w:r>
      <w:r>
        <w:rPr>
          <w:rStyle w:val="contenttext"/>
          <w:rFonts w:cs="B Zar" w:hint="cs"/>
          <w:color w:val="000000"/>
          <w:sz w:val="36"/>
          <w:szCs w:val="36"/>
        </w:rPr>
        <w:t>ə</w:t>
      </w:r>
      <w:r>
        <w:rPr>
          <w:rStyle w:val="contenttext"/>
          <w:rFonts w:cs="B Zar" w:hint="cs"/>
          <w:color w:val="000000"/>
          <w:sz w:val="36"/>
          <w:szCs w:val="36"/>
        </w:rPr>
        <w:t>r yerd</w:t>
      </w:r>
      <w:r>
        <w:rPr>
          <w:rStyle w:val="contenttext"/>
          <w:rFonts w:cs="B Zar" w:hint="cs"/>
          <w:color w:val="000000"/>
          <w:sz w:val="36"/>
          <w:szCs w:val="36"/>
        </w:rPr>
        <w:t>ə</w:t>
      </w:r>
      <w:r>
        <w:rPr>
          <w:rStyle w:val="contenttext"/>
          <w:rFonts w:cs="B Zar" w:hint="cs"/>
          <w:color w:val="000000"/>
          <w:sz w:val="36"/>
          <w:szCs w:val="36"/>
        </w:rPr>
        <w:t xml:space="preserve"> varlıq al</w:t>
      </w:r>
      <w:r>
        <w:rPr>
          <w:rStyle w:val="contenttext"/>
          <w:rFonts w:cs="B Zar" w:hint="cs"/>
          <w:color w:val="000000"/>
          <w:sz w:val="36"/>
          <w:szCs w:val="36"/>
        </w:rPr>
        <w:t>ə</w:t>
      </w:r>
      <w:r>
        <w:rPr>
          <w:rStyle w:val="contenttext"/>
          <w:rFonts w:cs="B Zar" w:hint="cs"/>
          <w:color w:val="000000"/>
          <w:sz w:val="36"/>
          <w:szCs w:val="36"/>
        </w:rPr>
        <w:t>mi, yer v</w:t>
      </w:r>
      <w:r>
        <w:rPr>
          <w:rStyle w:val="contenttext"/>
          <w:rFonts w:cs="B Zar" w:hint="cs"/>
          <w:color w:val="000000"/>
          <w:sz w:val="36"/>
          <w:szCs w:val="36"/>
        </w:rPr>
        <w:t>ə</w:t>
      </w:r>
      <w:r>
        <w:rPr>
          <w:rStyle w:val="contenttext"/>
          <w:rFonts w:cs="B Zar" w:hint="cs"/>
          <w:color w:val="000000"/>
          <w:sz w:val="36"/>
          <w:szCs w:val="36"/>
        </w:rPr>
        <w:t xml:space="preserve"> göyl</w:t>
      </w:r>
      <w:r>
        <w:rPr>
          <w:rStyle w:val="contenttext"/>
          <w:rFonts w:cs="B Zar" w:hint="cs"/>
          <w:color w:val="000000"/>
          <w:sz w:val="36"/>
          <w:szCs w:val="36"/>
        </w:rPr>
        <w:t>ə</w:t>
      </w:r>
      <w:r>
        <w:rPr>
          <w:rStyle w:val="contenttext"/>
          <w:rFonts w:cs="B Zar" w:hint="cs"/>
          <w:color w:val="000000"/>
          <w:sz w:val="36"/>
          <w:szCs w:val="36"/>
        </w:rPr>
        <w:t>rin yaranışdan, olum v</w:t>
      </w:r>
      <w:r>
        <w:rPr>
          <w:rStyle w:val="contenttext"/>
          <w:rFonts w:cs="B Zar" w:hint="cs"/>
          <w:color w:val="000000"/>
          <w:sz w:val="36"/>
          <w:szCs w:val="36"/>
        </w:rPr>
        <w:t>ə</w:t>
      </w:r>
      <w:r>
        <w:rPr>
          <w:rStyle w:val="contenttext"/>
          <w:rFonts w:cs="B Zar" w:hint="cs"/>
          <w:color w:val="000000"/>
          <w:sz w:val="36"/>
          <w:szCs w:val="36"/>
        </w:rPr>
        <w:t xml:space="preserve"> ölümd</w:t>
      </w:r>
      <w:r>
        <w:rPr>
          <w:rStyle w:val="contenttext"/>
          <w:rFonts w:cs="B Zar" w:hint="cs"/>
          <w:color w:val="000000"/>
          <w:sz w:val="36"/>
          <w:szCs w:val="36"/>
        </w:rPr>
        <w:t>ə</w:t>
      </w:r>
      <w:r>
        <w:rPr>
          <w:rStyle w:val="contenttext"/>
          <w:rFonts w:cs="B Zar" w:hint="cs"/>
          <w:color w:val="000000"/>
          <w:sz w:val="36"/>
          <w:szCs w:val="36"/>
        </w:rPr>
        <w:t>n, heyvanlar v</w:t>
      </w:r>
      <w:r>
        <w:rPr>
          <w:rStyle w:val="contenttext"/>
          <w:rFonts w:cs="B Zar" w:hint="cs"/>
          <w:color w:val="000000"/>
          <w:sz w:val="36"/>
          <w:szCs w:val="36"/>
        </w:rPr>
        <w:t>ə</w:t>
      </w:r>
      <w:r>
        <w:rPr>
          <w:rStyle w:val="contenttext"/>
          <w:rFonts w:cs="B Zar" w:hint="cs"/>
          <w:color w:val="000000"/>
          <w:sz w:val="36"/>
          <w:szCs w:val="36"/>
        </w:rPr>
        <w:t xml:space="preserve"> bitkil</w:t>
      </w:r>
      <w:r>
        <w:rPr>
          <w:rStyle w:val="contenttext"/>
          <w:rFonts w:cs="B Zar" w:hint="cs"/>
          <w:color w:val="000000"/>
          <w:sz w:val="36"/>
          <w:szCs w:val="36"/>
        </w:rPr>
        <w:t>ə</w:t>
      </w:r>
      <w:r>
        <w:rPr>
          <w:rStyle w:val="contenttext"/>
          <w:rFonts w:cs="B Zar" w:hint="cs"/>
          <w:color w:val="000000"/>
          <w:sz w:val="36"/>
          <w:szCs w:val="36"/>
        </w:rPr>
        <w:t>r al</w:t>
      </w:r>
      <w:r>
        <w:rPr>
          <w:rStyle w:val="contenttext"/>
          <w:rFonts w:cs="B Zar" w:hint="cs"/>
          <w:color w:val="000000"/>
          <w:sz w:val="36"/>
          <w:szCs w:val="36"/>
        </w:rPr>
        <w:t>ə</w:t>
      </w:r>
      <w:r>
        <w:rPr>
          <w:rStyle w:val="contenttext"/>
          <w:rFonts w:cs="B Zar" w:hint="cs"/>
          <w:color w:val="000000"/>
          <w:sz w:val="36"/>
          <w:szCs w:val="36"/>
        </w:rPr>
        <w:t>minin sirl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izz</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lil olmaqdan,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v</w:t>
      </w:r>
      <w:r>
        <w:rPr>
          <w:rStyle w:val="contenttext"/>
          <w:rFonts w:cs="B Zar" w:hint="cs"/>
          <w:color w:val="000000"/>
          <w:sz w:val="36"/>
          <w:szCs w:val="36"/>
        </w:rPr>
        <w:t>ə</w:t>
      </w:r>
      <w:r>
        <w:rPr>
          <w:rStyle w:val="contenttext"/>
          <w:rFonts w:cs="B Zar" w:hint="cs"/>
          <w:color w:val="000000"/>
          <w:sz w:val="36"/>
          <w:szCs w:val="36"/>
        </w:rPr>
        <w:t xml:space="preserve"> inki</w:t>
      </w:r>
      <w:r>
        <w:rPr>
          <w:rStyle w:val="contenttext"/>
          <w:rFonts w:cs="B Zar" w:hint="cs"/>
          <w:color w:val="000000"/>
          <w:sz w:val="36"/>
          <w:szCs w:val="36"/>
        </w:rPr>
        <w:t>şafdan,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tlilik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qirlikd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 edir. Quran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kitabı deyil, amma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dünya v</w:t>
      </w:r>
      <w:r>
        <w:rPr>
          <w:rStyle w:val="contenttext"/>
          <w:rFonts w:cs="B Zar" w:hint="cs"/>
          <w:color w:val="000000"/>
          <w:sz w:val="36"/>
          <w:szCs w:val="36"/>
        </w:rPr>
        <w:t>ə</w:t>
      </w:r>
      <w:r>
        <w:rPr>
          <w:rStyle w:val="contenttext"/>
          <w:rFonts w:cs="B Zar" w:hint="cs"/>
          <w:color w:val="000000"/>
          <w:sz w:val="36"/>
          <w:szCs w:val="36"/>
        </w:rPr>
        <w:t xml:space="preserve"> insanlar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sini - bunlar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nin üç </w:t>
      </w:r>
      <w:r>
        <w:rPr>
          <w:rStyle w:val="contenttext"/>
          <w:rFonts w:cs="B Zar" w:hint="cs"/>
          <w:color w:val="000000"/>
          <w:sz w:val="36"/>
          <w:szCs w:val="36"/>
        </w:rPr>
        <w:t>ə</w:t>
      </w:r>
      <w:r>
        <w:rPr>
          <w:rStyle w:val="contenttext"/>
          <w:rFonts w:cs="B Zar" w:hint="cs"/>
          <w:color w:val="000000"/>
          <w:sz w:val="36"/>
          <w:szCs w:val="36"/>
        </w:rPr>
        <w:t>sas mövzusunu t</w:t>
      </w:r>
      <w:r>
        <w:rPr>
          <w:rStyle w:val="contenttext"/>
          <w:rFonts w:cs="B Zar" w:hint="cs"/>
          <w:color w:val="000000"/>
          <w:sz w:val="36"/>
          <w:szCs w:val="36"/>
        </w:rPr>
        <w:t>ə</w:t>
      </w:r>
      <w:r>
        <w:rPr>
          <w:rStyle w:val="contenttext"/>
          <w:rFonts w:cs="B Zar" w:hint="cs"/>
          <w:color w:val="000000"/>
          <w:sz w:val="36"/>
          <w:szCs w:val="36"/>
        </w:rPr>
        <w:t>şkil edir - bildir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ona d</w:t>
      </w:r>
      <w:r>
        <w:rPr>
          <w:rStyle w:val="contenttext"/>
          <w:rFonts w:cs="B Zar" w:hint="cs"/>
          <w:color w:val="000000"/>
          <w:sz w:val="36"/>
          <w:szCs w:val="36"/>
        </w:rPr>
        <w:t>ə</w:t>
      </w:r>
      <w:r>
        <w:rPr>
          <w:rStyle w:val="contenttext"/>
          <w:rFonts w:cs="B Zar" w:hint="cs"/>
          <w:color w:val="000000"/>
          <w:sz w:val="36"/>
          <w:szCs w:val="36"/>
        </w:rPr>
        <w:t>qiq v</w:t>
      </w:r>
      <w:r>
        <w:rPr>
          <w:rStyle w:val="contenttext"/>
          <w:rFonts w:cs="B Zar" w:hint="cs"/>
          <w:color w:val="000000"/>
          <w:sz w:val="36"/>
          <w:szCs w:val="36"/>
        </w:rPr>
        <w:t>ə</w:t>
      </w:r>
      <w:r>
        <w:rPr>
          <w:rStyle w:val="contenttext"/>
          <w:rFonts w:cs="B Zar" w:hint="cs"/>
          <w:color w:val="000000"/>
          <w:sz w:val="36"/>
          <w:szCs w:val="36"/>
        </w:rPr>
        <w:t xml:space="preserve"> tutarlı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izah vermişdir. Qurani-</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rim ona iman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qanunları t</w:t>
      </w:r>
      <w:r>
        <w:rPr>
          <w:rStyle w:val="contenttext"/>
          <w:rFonts w:cs="B Zar" w:hint="cs"/>
          <w:color w:val="000000"/>
          <w:sz w:val="36"/>
          <w:szCs w:val="36"/>
        </w:rPr>
        <w:t>ə</w:t>
      </w:r>
      <w:r>
        <w:rPr>
          <w:rStyle w:val="contenttext"/>
          <w:rFonts w:cs="B Zar" w:hint="cs"/>
          <w:color w:val="000000"/>
          <w:sz w:val="36"/>
          <w:szCs w:val="36"/>
        </w:rPr>
        <w:t>lim verib öyr</w:t>
      </w:r>
      <w:r>
        <w:rPr>
          <w:rStyle w:val="contenttext"/>
          <w:rFonts w:cs="B Zar" w:hint="cs"/>
          <w:color w:val="000000"/>
          <w:sz w:val="36"/>
          <w:szCs w:val="36"/>
        </w:rPr>
        <w:t>ə</w:t>
      </w:r>
      <w:r>
        <w:rPr>
          <w:rStyle w:val="contenttext"/>
          <w:rFonts w:cs="B Zar" w:hint="cs"/>
          <w:color w:val="000000"/>
          <w:sz w:val="36"/>
          <w:szCs w:val="36"/>
        </w:rPr>
        <w:t>tmir, eyni zamanda, onlara öyüd-n</w:t>
      </w:r>
      <w:r>
        <w:rPr>
          <w:rStyle w:val="contenttext"/>
          <w:rFonts w:cs="B Zar" w:hint="cs"/>
          <w:color w:val="000000"/>
          <w:sz w:val="36"/>
          <w:szCs w:val="36"/>
        </w:rPr>
        <w:t>ə</w:t>
      </w:r>
      <w:r>
        <w:rPr>
          <w:rStyle w:val="contenttext"/>
          <w:rFonts w:cs="B Zar" w:hint="cs"/>
          <w:color w:val="000000"/>
          <w:sz w:val="36"/>
          <w:szCs w:val="36"/>
        </w:rPr>
        <w:t>sih</w:t>
      </w:r>
      <w:r>
        <w:rPr>
          <w:rStyle w:val="contenttext"/>
          <w:rFonts w:cs="B Zar" w:hint="cs"/>
          <w:color w:val="000000"/>
          <w:sz w:val="36"/>
          <w:szCs w:val="36"/>
        </w:rPr>
        <w:t>ə</w:t>
      </w:r>
      <w:r>
        <w:rPr>
          <w:rStyle w:val="contenttext"/>
          <w:rFonts w:cs="B Zar" w:hint="cs"/>
          <w:color w:val="000000"/>
          <w:sz w:val="36"/>
          <w:szCs w:val="36"/>
        </w:rPr>
        <w:t>t verm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moiz</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nmir,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yaranış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fsir v</w:t>
      </w:r>
      <w:r>
        <w:rPr>
          <w:rStyle w:val="contenttext"/>
          <w:rFonts w:cs="B Zar" w:hint="cs"/>
          <w:color w:val="000000"/>
          <w:sz w:val="36"/>
          <w:szCs w:val="36"/>
        </w:rPr>
        <w:t>ə</w:t>
      </w:r>
      <w:r>
        <w:rPr>
          <w:rStyle w:val="contenttext"/>
          <w:rFonts w:cs="B Zar" w:hint="cs"/>
          <w:color w:val="000000"/>
          <w:sz w:val="36"/>
          <w:szCs w:val="36"/>
        </w:rPr>
        <w:t xml:space="preserve"> sirl</w:t>
      </w:r>
      <w:r>
        <w:rPr>
          <w:rStyle w:val="contenttext"/>
          <w:rFonts w:cs="B Zar" w:hint="cs"/>
          <w:color w:val="000000"/>
          <w:sz w:val="36"/>
          <w:szCs w:val="36"/>
        </w:rPr>
        <w:t>ə</w:t>
      </w:r>
      <w:r>
        <w:rPr>
          <w:rStyle w:val="contenttext"/>
          <w:rFonts w:cs="B Zar" w:hint="cs"/>
          <w:color w:val="000000"/>
          <w:sz w:val="36"/>
          <w:szCs w:val="36"/>
        </w:rPr>
        <w:t>rini izah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öz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fdarlarına xüsusi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t</w:t>
      </w:r>
      <w:r>
        <w:rPr>
          <w:rStyle w:val="contenttext"/>
          <w:rFonts w:cs="B Zar" w:hint="cs"/>
          <w:color w:val="000000"/>
          <w:sz w:val="36"/>
          <w:szCs w:val="36"/>
        </w:rPr>
        <w:t>ə</w:t>
      </w:r>
      <w:r>
        <w:rPr>
          <w:rStyle w:val="contenttext"/>
          <w:rFonts w:cs="B Zar" w:hint="cs"/>
          <w:color w:val="000000"/>
          <w:sz w:val="36"/>
          <w:szCs w:val="36"/>
        </w:rPr>
        <w:t>rzi v</w:t>
      </w:r>
      <w:r>
        <w:rPr>
          <w:rStyle w:val="contenttext"/>
          <w:rFonts w:cs="B Zar" w:hint="cs"/>
          <w:color w:val="000000"/>
          <w:sz w:val="36"/>
          <w:szCs w:val="36"/>
        </w:rPr>
        <w:t>ə</w:t>
      </w:r>
      <w:r>
        <w:rPr>
          <w:rStyle w:val="contenttext"/>
          <w:rFonts w:cs="B Zar" w:hint="cs"/>
          <w:color w:val="000000"/>
          <w:sz w:val="36"/>
          <w:szCs w:val="36"/>
        </w:rPr>
        <w:t xml:space="preserve"> dünya görüşü</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ta edib bağışlayır</w:t>
      </w:r>
      <w:r>
        <w:rPr>
          <w:rStyle w:val="contenttext"/>
          <w:rFonts w:cs="B Zar" w:hint="cs"/>
          <w:color w:val="000000"/>
          <w:sz w:val="36"/>
          <w:szCs w:val="36"/>
          <w:rtl/>
        </w:rPr>
        <w:t>.</w:t>
      </w:r>
    </w:p>
    <w:p w:rsidR="00000000" w:rsidRDefault="00976AFA" w:rsidP="0026523D">
      <w:pPr>
        <w:pStyle w:val="contentparagraph"/>
        <w:jc w:val="both"/>
        <w:divId w:val="50426848"/>
        <w:rPr>
          <w:rFonts w:cs="B Zar" w:hint="cs"/>
          <w:color w:val="000000"/>
          <w:sz w:val="36"/>
          <w:szCs w:val="36"/>
          <w:rtl/>
        </w:rPr>
      </w:pPr>
      <w:r>
        <w:rPr>
          <w:rStyle w:val="contenttext"/>
          <w:rFonts w:cs="B Zar" w:hint="cs"/>
          <w:color w:val="000000"/>
          <w:sz w:val="36"/>
          <w:szCs w:val="36"/>
        </w:rPr>
        <w:t>İslami qanun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ratların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mülkiyy</w:t>
      </w:r>
      <w:r>
        <w:rPr>
          <w:rStyle w:val="contenttext"/>
          <w:rFonts w:cs="B Zar" w:hint="cs"/>
          <w:color w:val="000000"/>
          <w:sz w:val="36"/>
          <w:szCs w:val="36"/>
        </w:rPr>
        <w:t>ə</w:t>
      </w:r>
      <w:r>
        <w:rPr>
          <w:rStyle w:val="contenttext"/>
          <w:rFonts w:cs="B Zar" w:hint="cs"/>
          <w:color w:val="000000"/>
          <w:sz w:val="36"/>
          <w:szCs w:val="36"/>
        </w:rPr>
        <w:t>t, hakimiyy</w:t>
      </w:r>
      <w:r>
        <w:rPr>
          <w:rStyle w:val="contenttext"/>
          <w:rFonts w:cs="B Zar" w:hint="cs"/>
          <w:color w:val="000000"/>
          <w:sz w:val="36"/>
          <w:szCs w:val="36"/>
        </w:rPr>
        <w:t>ə</w:t>
      </w:r>
      <w:r>
        <w:rPr>
          <w:rStyle w:val="contenttext"/>
          <w:rFonts w:cs="B Zar" w:hint="cs"/>
          <w:color w:val="000000"/>
          <w:sz w:val="36"/>
          <w:szCs w:val="36"/>
        </w:rPr>
        <w:t>t, ail</w:t>
      </w:r>
      <w:r>
        <w:rPr>
          <w:rStyle w:val="contenttext"/>
          <w:rFonts w:cs="B Zar" w:hint="cs"/>
          <w:color w:val="000000"/>
          <w:sz w:val="36"/>
          <w:szCs w:val="36"/>
        </w:rPr>
        <w:t>ə</w:t>
      </w:r>
      <w:r>
        <w:rPr>
          <w:rStyle w:val="contenttext"/>
          <w:rFonts w:cs="B Zar" w:hint="cs"/>
          <w:color w:val="000000"/>
          <w:sz w:val="36"/>
          <w:szCs w:val="36"/>
        </w:rPr>
        <w:t xml:space="preserve"> hüququ v</w:t>
      </w:r>
      <w:r>
        <w:rPr>
          <w:rStyle w:val="contenttext"/>
          <w:rFonts w:cs="B Zar" w:hint="cs"/>
          <w:color w:val="000000"/>
          <w:sz w:val="36"/>
          <w:szCs w:val="36"/>
        </w:rPr>
        <w:t>ə</w:t>
      </w:r>
      <w:r>
        <w:rPr>
          <w:rStyle w:val="contenttext"/>
          <w:rFonts w:cs="B Zar" w:hint="cs"/>
          <w:color w:val="000000"/>
          <w:sz w:val="36"/>
          <w:szCs w:val="36"/>
        </w:rPr>
        <w:t xml:space="preserve"> sair</w:t>
      </w:r>
      <w:r>
        <w:rPr>
          <w:rStyle w:val="contenttext"/>
          <w:rFonts w:cs="B Zar" w:hint="cs"/>
          <w:color w:val="000000"/>
          <w:sz w:val="36"/>
          <w:szCs w:val="36"/>
        </w:rPr>
        <w:t>ə</w:t>
      </w:r>
      <w:r>
        <w:rPr>
          <w:rStyle w:val="contenttext"/>
          <w:rFonts w:cs="B Zar" w:hint="cs"/>
          <w:color w:val="000000"/>
          <w:sz w:val="36"/>
          <w:szCs w:val="36"/>
        </w:rPr>
        <w:t xml:space="preserve"> kimi ictimai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fsir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yanı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qurulmuşdur ki, bunlar da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p>
    <w:p w:rsidR="00000000" w:rsidRDefault="00976AFA" w:rsidP="0026523D">
      <w:pPr>
        <w:pStyle w:val="contentparagraph"/>
        <w:jc w:val="both"/>
        <w:divId w:val="5042684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h:113</w:t>
      </w:r>
    </w:p>
    <w:p w:rsidR="00000000" w:rsidRDefault="00976AFA" w:rsidP="0026523D">
      <w:pPr>
        <w:pStyle w:val="contentparagraph"/>
        <w:jc w:val="both"/>
        <w:divId w:val="205017899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şyanın t</w:t>
      </w:r>
      <w:r>
        <w:rPr>
          <w:rStyle w:val="contenttext"/>
          <w:rFonts w:cs="B Zar" w:hint="cs"/>
          <w:color w:val="000000"/>
          <w:sz w:val="36"/>
          <w:szCs w:val="36"/>
        </w:rPr>
        <w:t>ə</w:t>
      </w:r>
      <w:r>
        <w:rPr>
          <w:rStyle w:val="contenttext"/>
          <w:rFonts w:cs="B Zar" w:hint="cs"/>
          <w:color w:val="000000"/>
          <w:sz w:val="36"/>
          <w:szCs w:val="36"/>
        </w:rPr>
        <w:t>fsirin</w:t>
      </w:r>
      <w:r>
        <w:rPr>
          <w:rStyle w:val="contenttext"/>
          <w:rFonts w:cs="B Zar" w:hint="cs"/>
          <w:color w:val="000000"/>
          <w:sz w:val="36"/>
          <w:szCs w:val="36"/>
        </w:rPr>
        <w:t>ə</w:t>
      </w:r>
      <w:r>
        <w:rPr>
          <w:rStyle w:val="contenttext"/>
          <w:rFonts w:cs="B Zar" w:hint="cs"/>
          <w:color w:val="000000"/>
          <w:sz w:val="36"/>
          <w:szCs w:val="36"/>
        </w:rPr>
        <w:t xml:space="preserve"> qayıdır. Eyni zamanda, Quranda bar</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fsir edil</w:t>
      </w:r>
      <w:r>
        <w:rPr>
          <w:rStyle w:val="contenttext"/>
          <w:rFonts w:cs="B Zar" w:hint="cs"/>
          <w:color w:val="000000"/>
          <w:sz w:val="36"/>
          <w:szCs w:val="36"/>
        </w:rPr>
        <w:t>ə</w:t>
      </w:r>
      <w:r>
        <w:rPr>
          <w:rStyle w:val="contenttext"/>
          <w:rFonts w:cs="B Zar" w:hint="cs"/>
          <w:color w:val="000000"/>
          <w:sz w:val="36"/>
          <w:szCs w:val="36"/>
        </w:rPr>
        <w:t>n mövzulardan biri 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xilq</w:t>
      </w:r>
      <w:r>
        <w:rPr>
          <w:rStyle w:val="contenttext"/>
          <w:rFonts w:cs="B Zar" w:hint="cs"/>
          <w:color w:val="000000"/>
          <w:sz w:val="36"/>
          <w:szCs w:val="36"/>
        </w:rPr>
        <w:t>ə</w:t>
      </w:r>
      <w:r>
        <w:rPr>
          <w:rStyle w:val="contenttext"/>
          <w:rFonts w:cs="B Zar" w:hint="cs"/>
          <w:color w:val="000000"/>
          <w:sz w:val="36"/>
          <w:szCs w:val="36"/>
        </w:rPr>
        <w:t>tidir. Quran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sükut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zi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rin kişi v</w:t>
      </w:r>
      <w:r>
        <w:rPr>
          <w:rStyle w:val="contenttext"/>
          <w:rFonts w:cs="B Zar" w:hint="cs"/>
          <w:color w:val="000000"/>
          <w:sz w:val="36"/>
          <w:szCs w:val="36"/>
        </w:rPr>
        <w:t>ə</w:t>
      </w:r>
      <w:r>
        <w:rPr>
          <w:rStyle w:val="contenttext"/>
          <w:rFonts w:cs="B Zar" w:hint="cs"/>
          <w:color w:val="000000"/>
          <w:sz w:val="36"/>
          <w:szCs w:val="36"/>
        </w:rPr>
        <w:t xml:space="preserve"> qadın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danışmasına v</w:t>
      </w:r>
      <w:r>
        <w:rPr>
          <w:rStyle w:val="contenttext"/>
          <w:rFonts w:cs="B Zar" w:hint="cs"/>
          <w:color w:val="000000"/>
          <w:sz w:val="36"/>
          <w:szCs w:val="36"/>
        </w:rPr>
        <w:t>ə</w:t>
      </w:r>
      <w:r>
        <w:rPr>
          <w:rStyle w:val="contenttext"/>
          <w:rFonts w:cs="B Zar" w:hint="cs"/>
          <w:color w:val="000000"/>
          <w:sz w:val="36"/>
          <w:szCs w:val="36"/>
        </w:rPr>
        <w:t xml:space="preserve"> İslamın onlarla bağlı t</w:t>
      </w:r>
      <w:r>
        <w:rPr>
          <w:rStyle w:val="contenttext"/>
          <w:rFonts w:cs="B Zar" w:hint="cs"/>
          <w:color w:val="000000"/>
          <w:sz w:val="36"/>
          <w:szCs w:val="36"/>
        </w:rPr>
        <w:t>ə</w:t>
      </w:r>
      <w:r>
        <w:rPr>
          <w:rStyle w:val="contenttext"/>
          <w:rFonts w:cs="B Zar" w:hint="cs"/>
          <w:color w:val="000000"/>
          <w:sz w:val="36"/>
          <w:szCs w:val="36"/>
        </w:rPr>
        <w:t>yin etdiyi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 v</w:t>
      </w:r>
      <w:r>
        <w:rPr>
          <w:rStyle w:val="contenttext"/>
          <w:rFonts w:cs="B Zar" w:hint="cs"/>
          <w:color w:val="000000"/>
          <w:sz w:val="36"/>
          <w:szCs w:val="36"/>
        </w:rPr>
        <w:t>ə</w:t>
      </w:r>
      <w:r>
        <w:rPr>
          <w:rStyle w:val="contenttext"/>
          <w:rFonts w:cs="B Zar" w:hint="cs"/>
          <w:color w:val="000000"/>
          <w:sz w:val="36"/>
          <w:szCs w:val="36"/>
        </w:rPr>
        <w:t xml:space="preserve"> qanunlar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yinin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 xml:space="preserve">n qadına </w:t>
      </w:r>
      <w:r>
        <w:rPr>
          <w:rStyle w:val="contenttext"/>
          <w:rFonts w:cs="B Zar" w:hint="cs"/>
          <w:color w:val="000000"/>
          <w:sz w:val="36"/>
          <w:szCs w:val="36"/>
        </w:rPr>
        <w:t>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hqiramiz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kimi tanıtdırılmasına imkan verm</w:t>
      </w:r>
      <w:r>
        <w:rPr>
          <w:rStyle w:val="contenttext"/>
          <w:rFonts w:cs="B Zar" w:hint="cs"/>
          <w:color w:val="000000"/>
          <w:sz w:val="36"/>
          <w:szCs w:val="36"/>
        </w:rPr>
        <w:t>ə</w:t>
      </w:r>
      <w:r>
        <w:rPr>
          <w:rStyle w:val="contenttext"/>
          <w:rFonts w:cs="B Zar" w:hint="cs"/>
          <w:color w:val="000000"/>
          <w:sz w:val="36"/>
          <w:szCs w:val="36"/>
        </w:rPr>
        <w:t>mişdir. İslam qadın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 açıq-aşkar b</w:t>
      </w:r>
      <w:r>
        <w:rPr>
          <w:rStyle w:val="contenttext"/>
          <w:rFonts w:cs="B Zar" w:hint="cs"/>
          <w:color w:val="000000"/>
          <w:sz w:val="36"/>
          <w:szCs w:val="36"/>
        </w:rPr>
        <w:t>ə</w:t>
      </w:r>
      <w:r>
        <w:rPr>
          <w:rStyle w:val="contenttext"/>
          <w:rFonts w:cs="B Zar" w:hint="cs"/>
          <w:color w:val="000000"/>
          <w:sz w:val="36"/>
          <w:szCs w:val="36"/>
        </w:rPr>
        <w:t>yan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bildirmişdir</w:t>
      </w:r>
      <w:r>
        <w:rPr>
          <w:rStyle w:val="contenttext"/>
          <w:rFonts w:cs="B Zar" w:hint="cs"/>
          <w:color w:val="000000"/>
          <w:sz w:val="36"/>
          <w:szCs w:val="36"/>
          <w:rtl/>
        </w:rPr>
        <w:t>.</w:t>
      </w:r>
    </w:p>
    <w:p w:rsidR="00000000" w:rsidRDefault="00976AFA" w:rsidP="0026523D">
      <w:pPr>
        <w:pStyle w:val="contentparagraph"/>
        <w:jc w:val="both"/>
        <w:divId w:val="205017899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Quranın kişi v</w:t>
      </w:r>
      <w:r>
        <w:rPr>
          <w:rStyle w:val="contenttext"/>
          <w:rFonts w:cs="B Zar" w:hint="cs"/>
          <w:color w:val="000000"/>
          <w:sz w:val="36"/>
          <w:szCs w:val="36"/>
        </w:rPr>
        <w:t>ə</w:t>
      </w:r>
      <w:r>
        <w:rPr>
          <w:rStyle w:val="contenttext"/>
          <w:rFonts w:cs="B Zar" w:hint="cs"/>
          <w:color w:val="000000"/>
          <w:sz w:val="36"/>
          <w:szCs w:val="36"/>
        </w:rPr>
        <w:t xml:space="preserve"> qadının yaranış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rinin n</w:t>
      </w:r>
      <w:r>
        <w:rPr>
          <w:rStyle w:val="contenttext"/>
          <w:rFonts w:cs="B Zar" w:hint="cs"/>
          <w:color w:val="000000"/>
          <w:sz w:val="36"/>
          <w:szCs w:val="36"/>
        </w:rPr>
        <w:t>ə</w:t>
      </w:r>
      <w:r>
        <w:rPr>
          <w:rStyle w:val="contenttext"/>
          <w:rFonts w:cs="B Zar" w:hint="cs"/>
          <w:color w:val="000000"/>
          <w:sz w:val="36"/>
          <w:szCs w:val="36"/>
        </w:rPr>
        <w:t xml:space="preserve"> olduğunu bilm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yiriks</w:t>
      </w:r>
      <w:r>
        <w:rPr>
          <w:rStyle w:val="contenttext"/>
          <w:rFonts w:cs="B Zar" w:hint="cs"/>
          <w:color w:val="000000"/>
          <w:sz w:val="36"/>
          <w:szCs w:val="36"/>
        </w:rPr>
        <w:t>ə</w:t>
      </w:r>
      <w:r>
        <w:rPr>
          <w:rStyle w:val="contenttext"/>
          <w:rFonts w:cs="B Zar" w:hint="cs"/>
          <w:color w:val="000000"/>
          <w:sz w:val="36"/>
          <w:szCs w:val="36"/>
        </w:rPr>
        <w:t>, qadın v</w:t>
      </w:r>
      <w:r>
        <w:rPr>
          <w:rStyle w:val="contenttext"/>
          <w:rFonts w:cs="B Zar" w:hint="cs"/>
          <w:color w:val="000000"/>
          <w:sz w:val="36"/>
          <w:szCs w:val="36"/>
        </w:rPr>
        <w:t>ə</w:t>
      </w:r>
      <w:r>
        <w:rPr>
          <w:rStyle w:val="contenttext"/>
          <w:rFonts w:cs="B Zar" w:hint="cs"/>
          <w:color w:val="000000"/>
          <w:sz w:val="36"/>
          <w:szCs w:val="36"/>
        </w:rPr>
        <w:t xml:space="preserve"> kiş</w:t>
      </w:r>
      <w:r>
        <w:rPr>
          <w:rStyle w:val="contenttext"/>
          <w:rFonts w:cs="B Zar" w:hint="cs"/>
          <w:color w:val="000000"/>
          <w:sz w:val="36"/>
          <w:szCs w:val="36"/>
        </w:rPr>
        <w:t>i il</w:t>
      </w:r>
      <w:r>
        <w:rPr>
          <w:rStyle w:val="contenttext"/>
          <w:rFonts w:cs="B Zar" w:hint="cs"/>
          <w:color w:val="000000"/>
          <w:sz w:val="36"/>
          <w:szCs w:val="36"/>
        </w:rPr>
        <w:t>ə</w:t>
      </w:r>
      <w:r>
        <w:rPr>
          <w:rStyle w:val="contenttext"/>
          <w:rFonts w:cs="B Zar" w:hint="cs"/>
          <w:color w:val="000000"/>
          <w:sz w:val="36"/>
          <w:szCs w:val="36"/>
        </w:rPr>
        <w:t xml:space="preserve"> bağlı - dig</w:t>
      </w:r>
      <w:r>
        <w:rPr>
          <w:rStyle w:val="contenttext"/>
          <w:rFonts w:cs="B Zar" w:hint="cs"/>
          <w:color w:val="000000"/>
          <w:sz w:val="36"/>
          <w:szCs w:val="36"/>
        </w:rPr>
        <w:t>ə</w:t>
      </w:r>
      <w:r>
        <w:rPr>
          <w:rStyle w:val="contenttext"/>
          <w:rFonts w:cs="B Zar" w:hint="cs"/>
          <w:color w:val="000000"/>
          <w:sz w:val="36"/>
          <w:szCs w:val="36"/>
        </w:rPr>
        <w:t>r dini kitablarda da izah edil</w:t>
      </w:r>
      <w:r>
        <w:rPr>
          <w:rStyle w:val="contenttext"/>
          <w:rFonts w:cs="B Zar" w:hint="cs"/>
          <w:color w:val="000000"/>
          <w:sz w:val="36"/>
          <w:szCs w:val="36"/>
        </w:rPr>
        <w:t>ə</w:t>
      </w:r>
      <w:r>
        <w:rPr>
          <w:rStyle w:val="contenttext"/>
          <w:rFonts w:cs="B Zar" w:hint="cs"/>
          <w:color w:val="000000"/>
          <w:sz w:val="36"/>
          <w:szCs w:val="36"/>
        </w:rPr>
        <w:t>n - xüsusiyy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yimiz lazımdır. Quran da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sükut etm</w:t>
      </w:r>
      <w:r>
        <w:rPr>
          <w:rStyle w:val="contenttext"/>
          <w:rFonts w:cs="B Zar" w:hint="cs"/>
          <w:color w:val="000000"/>
          <w:sz w:val="36"/>
          <w:szCs w:val="36"/>
        </w:rPr>
        <w:t>ə</w:t>
      </w:r>
      <w:r>
        <w:rPr>
          <w:rStyle w:val="contenttext"/>
          <w:rFonts w:cs="B Zar" w:hint="cs"/>
          <w:color w:val="000000"/>
          <w:sz w:val="36"/>
          <w:szCs w:val="36"/>
        </w:rPr>
        <w:t>mişdir.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Quranda qadın v</w:t>
      </w:r>
      <w:r>
        <w:rPr>
          <w:rStyle w:val="contenttext"/>
          <w:rFonts w:cs="B Zar" w:hint="cs"/>
          <w:color w:val="000000"/>
          <w:sz w:val="36"/>
          <w:szCs w:val="36"/>
        </w:rPr>
        <w:t>ə</w:t>
      </w:r>
      <w:r>
        <w:rPr>
          <w:rStyle w:val="contenttext"/>
          <w:rFonts w:cs="B Zar" w:hint="cs"/>
          <w:color w:val="000000"/>
          <w:sz w:val="36"/>
          <w:szCs w:val="36"/>
        </w:rPr>
        <w:t xml:space="preserve"> kişi bir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tli olaraq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yoxsa, ikic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tli? Y</w:t>
      </w:r>
      <w:r>
        <w:rPr>
          <w:rStyle w:val="contenttext"/>
          <w:rFonts w:cs="B Zar" w:hint="cs"/>
          <w:color w:val="000000"/>
          <w:sz w:val="36"/>
          <w:szCs w:val="36"/>
        </w:rPr>
        <w:t>ə</w:t>
      </w:r>
      <w:r>
        <w:rPr>
          <w:rStyle w:val="contenttext"/>
          <w:rFonts w:cs="B Zar" w:hint="cs"/>
          <w:color w:val="000000"/>
          <w:sz w:val="36"/>
          <w:szCs w:val="36"/>
        </w:rPr>
        <w:t>ni, Quran kişi il</w:t>
      </w:r>
      <w:r>
        <w:rPr>
          <w:rStyle w:val="contenttext"/>
          <w:rFonts w:cs="B Zar" w:hint="cs"/>
          <w:color w:val="000000"/>
          <w:sz w:val="36"/>
          <w:szCs w:val="36"/>
        </w:rPr>
        <w:t>ə</w:t>
      </w:r>
      <w:r>
        <w:rPr>
          <w:rStyle w:val="contenttext"/>
          <w:rFonts w:cs="B Zar" w:hint="cs"/>
          <w:color w:val="000000"/>
          <w:sz w:val="36"/>
          <w:szCs w:val="36"/>
        </w:rPr>
        <w:t xml:space="preserve"> qa</w:t>
      </w:r>
      <w:r>
        <w:rPr>
          <w:rStyle w:val="contenttext"/>
          <w:rFonts w:cs="B Zar" w:hint="cs"/>
          <w:color w:val="000000"/>
          <w:sz w:val="36"/>
          <w:szCs w:val="36"/>
        </w:rPr>
        <w:t>dının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 eyni hesab edir, yaxud f</w:t>
      </w:r>
      <w:r>
        <w:rPr>
          <w:rStyle w:val="contenttext"/>
          <w:rFonts w:cs="B Zar" w:hint="cs"/>
          <w:color w:val="000000"/>
          <w:sz w:val="36"/>
          <w:szCs w:val="36"/>
        </w:rPr>
        <w:t>ə</w:t>
      </w:r>
      <w:r>
        <w:rPr>
          <w:rStyle w:val="contenttext"/>
          <w:rFonts w:cs="B Zar" w:hint="cs"/>
          <w:color w:val="000000"/>
          <w:sz w:val="36"/>
          <w:szCs w:val="36"/>
        </w:rPr>
        <w:t>rqli</w:t>
      </w:r>
      <w:r>
        <w:rPr>
          <w:rStyle w:val="contenttext"/>
          <w:rFonts w:cs="B Zar" w:hint="cs"/>
          <w:color w:val="000000"/>
          <w:sz w:val="36"/>
          <w:szCs w:val="36"/>
          <w:rtl/>
        </w:rPr>
        <w:t>?</w:t>
      </w:r>
    </w:p>
    <w:p w:rsidR="00000000" w:rsidRDefault="00976AFA" w:rsidP="0026523D">
      <w:pPr>
        <w:pStyle w:val="contentparagraph"/>
        <w:jc w:val="both"/>
        <w:divId w:val="2050178992"/>
        <w:rPr>
          <w:rFonts w:cs="B Zar" w:hint="cs"/>
          <w:color w:val="000000"/>
          <w:sz w:val="36"/>
          <w:szCs w:val="36"/>
          <w:rtl/>
        </w:rPr>
      </w:pPr>
      <w:r>
        <w:rPr>
          <w:rStyle w:val="contenttext"/>
          <w:rFonts w:cs="B Zar" w:hint="cs"/>
          <w:color w:val="000000"/>
          <w:sz w:val="36"/>
          <w:szCs w:val="36"/>
        </w:rPr>
        <w:t xml:space="preserve">Quran çoxlu sayda </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açıq v</w:t>
      </w:r>
      <w:r>
        <w:rPr>
          <w:rStyle w:val="contenttext"/>
          <w:rFonts w:cs="B Zar" w:hint="cs"/>
          <w:color w:val="000000"/>
          <w:sz w:val="36"/>
          <w:szCs w:val="36"/>
        </w:rPr>
        <w:t>ə</w:t>
      </w:r>
      <w:r>
        <w:rPr>
          <w:rStyle w:val="contenttext"/>
          <w:rFonts w:cs="B Zar" w:hint="cs"/>
          <w:color w:val="000000"/>
          <w:sz w:val="36"/>
          <w:szCs w:val="36"/>
        </w:rPr>
        <w:t xml:space="preserve"> 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qadını kişi cinsind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onların xilq</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uyğun olan bir xilq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yaratdığını vurğulamışdır. Qurani-k</w:t>
      </w:r>
      <w:r>
        <w:rPr>
          <w:rStyle w:val="contenttext"/>
          <w:rFonts w:cs="B Zar" w:hint="cs"/>
          <w:color w:val="000000"/>
          <w:sz w:val="36"/>
          <w:szCs w:val="36"/>
        </w:rPr>
        <w:t>ə</w:t>
      </w:r>
      <w:r>
        <w:rPr>
          <w:rStyle w:val="contenttext"/>
          <w:rFonts w:cs="B Zar" w:hint="cs"/>
          <w:color w:val="000000"/>
          <w:sz w:val="36"/>
          <w:szCs w:val="36"/>
        </w:rPr>
        <w:t>rim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Ad</w:t>
      </w:r>
      <w:r>
        <w:rPr>
          <w:rStyle w:val="contenttext"/>
          <w:rFonts w:cs="B Zar" w:hint="cs"/>
          <w:color w:val="000000"/>
          <w:sz w:val="36"/>
          <w:szCs w:val="36"/>
        </w:rPr>
        <w:t>ə</w:t>
      </w:r>
      <w:r>
        <w:rPr>
          <w:rStyle w:val="contenttext"/>
          <w:rFonts w:cs="B Zar" w:hint="cs"/>
          <w:color w:val="000000"/>
          <w:sz w:val="36"/>
          <w:szCs w:val="36"/>
        </w:rPr>
        <w:t>min (</w:t>
      </w:r>
      <w:r>
        <w:rPr>
          <w:rStyle w:val="contenttext"/>
          <w:rFonts w:cs="B Zar" w:hint="cs"/>
          <w:color w:val="000000"/>
          <w:sz w:val="36"/>
          <w:szCs w:val="36"/>
        </w:rPr>
        <w:t>ə</w:t>
      </w:r>
      <w:r>
        <w:rPr>
          <w:rStyle w:val="contenttext"/>
          <w:rFonts w:cs="B Zar" w:hint="cs"/>
          <w:color w:val="000000"/>
          <w:sz w:val="36"/>
          <w:szCs w:val="36"/>
        </w:rPr>
        <w:t>) xilq</w:t>
      </w:r>
      <w:r>
        <w:rPr>
          <w:rStyle w:val="contenttext"/>
          <w:rFonts w:cs="B Zar" w:hint="cs"/>
          <w:color w:val="000000"/>
          <w:sz w:val="36"/>
          <w:szCs w:val="36"/>
        </w:rPr>
        <w:t>ə</w:t>
      </w:r>
      <w:r>
        <w:rPr>
          <w:rStyle w:val="contenttext"/>
          <w:rFonts w:cs="B Zar" w:hint="cs"/>
          <w:color w:val="000000"/>
          <w:sz w:val="36"/>
          <w:szCs w:val="36"/>
        </w:rPr>
        <w:t>ti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buyurur: ”Ey</w:t>
      </w:r>
      <w:r>
        <w:rPr>
          <w:rStyle w:val="contenttext"/>
          <w:rFonts w:cs="B Zar" w:hint="cs"/>
          <w:color w:val="000000"/>
          <w:sz w:val="36"/>
          <w:szCs w:val="36"/>
        </w:rPr>
        <w:t xml:space="preserve"> insanlar! Sizi t</w:t>
      </w:r>
      <w:r>
        <w:rPr>
          <w:rStyle w:val="contenttext"/>
          <w:rFonts w:cs="B Zar" w:hint="cs"/>
          <w:color w:val="000000"/>
          <w:sz w:val="36"/>
          <w:szCs w:val="36"/>
        </w:rPr>
        <w:t>ə</w:t>
      </w:r>
      <w:r>
        <w:rPr>
          <w:rStyle w:val="contenttext"/>
          <w:rFonts w:cs="B Zar" w:hint="cs"/>
          <w:color w:val="000000"/>
          <w:sz w:val="36"/>
          <w:szCs w:val="36"/>
        </w:rPr>
        <w:t>k bir ş</w:t>
      </w:r>
      <w:r>
        <w:rPr>
          <w:rStyle w:val="contenttext"/>
          <w:rFonts w:cs="B Zar" w:hint="cs"/>
          <w:color w:val="000000"/>
          <w:sz w:val="36"/>
          <w:szCs w:val="36"/>
        </w:rPr>
        <w:t>ə</w:t>
      </w:r>
      <w:r>
        <w:rPr>
          <w:rStyle w:val="contenttext"/>
          <w:rFonts w:cs="B Zar" w:hint="cs"/>
          <w:color w:val="000000"/>
          <w:sz w:val="36"/>
          <w:szCs w:val="36"/>
        </w:rPr>
        <w:t>xsd</w:t>
      </w:r>
      <w:r>
        <w:rPr>
          <w:rStyle w:val="contenttext"/>
          <w:rFonts w:cs="B Zar" w:hint="cs"/>
          <w:color w:val="000000"/>
          <w:sz w:val="36"/>
          <w:szCs w:val="36"/>
        </w:rPr>
        <w:t>ə</w:t>
      </w:r>
      <w:r>
        <w:rPr>
          <w:rStyle w:val="contenttext"/>
          <w:rFonts w:cs="B Zar" w:hint="cs"/>
          <w:color w:val="000000"/>
          <w:sz w:val="36"/>
          <w:szCs w:val="36"/>
        </w:rPr>
        <w:t>n (Ad</w:t>
      </w:r>
      <w:r>
        <w:rPr>
          <w:rStyle w:val="contenttext"/>
          <w:rFonts w:cs="B Zar" w:hint="cs"/>
          <w:color w:val="000000"/>
          <w:sz w:val="36"/>
          <w:szCs w:val="36"/>
        </w:rPr>
        <w:t>ə</w:t>
      </w:r>
      <w:r>
        <w:rPr>
          <w:rStyle w:val="contenttext"/>
          <w:rFonts w:cs="B Zar" w:hint="cs"/>
          <w:color w:val="000000"/>
          <w:sz w:val="36"/>
          <w:szCs w:val="36"/>
        </w:rPr>
        <w:t>md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sini (H</w:t>
      </w:r>
      <w:r>
        <w:rPr>
          <w:rStyle w:val="contenttext"/>
          <w:rFonts w:cs="B Zar" w:hint="cs"/>
          <w:color w:val="000000"/>
          <w:sz w:val="36"/>
          <w:szCs w:val="36"/>
        </w:rPr>
        <w:t>ə</w:t>
      </w:r>
      <w:r>
        <w:rPr>
          <w:rStyle w:val="contenttext"/>
          <w:rFonts w:cs="B Zar" w:hint="cs"/>
          <w:color w:val="000000"/>
          <w:sz w:val="36"/>
          <w:szCs w:val="36"/>
        </w:rPr>
        <w:t>vvanı) d</w:t>
      </w:r>
      <w:r>
        <w:rPr>
          <w:rStyle w:val="contenttext"/>
          <w:rFonts w:cs="B Zar" w:hint="cs"/>
          <w:color w:val="000000"/>
          <w:sz w:val="36"/>
          <w:szCs w:val="36"/>
        </w:rPr>
        <w:t>ə</w:t>
      </w:r>
      <w:r>
        <w:rPr>
          <w:rStyle w:val="contenttext"/>
          <w:rFonts w:cs="B Zar" w:hint="cs"/>
          <w:color w:val="000000"/>
          <w:sz w:val="36"/>
          <w:szCs w:val="36"/>
        </w:rPr>
        <w:t xml:space="preserve"> öz cinsind</w:t>
      </w:r>
      <w:r>
        <w:rPr>
          <w:rStyle w:val="contenttext"/>
          <w:rFonts w:cs="B Zar" w:hint="cs"/>
          <w:color w:val="000000"/>
          <w:sz w:val="36"/>
          <w:szCs w:val="36"/>
        </w:rPr>
        <w:t>ə</w:t>
      </w:r>
      <w:r>
        <w:rPr>
          <w:rStyle w:val="contenttext"/>
          <w:rFonts w:cs="B Zar" w:hint="cs"/>
          <w:color w:val="000000"/>
          <w:sz w:val="36"/>
          <w:szCs w:val="36"/>
        </w:rPr>
        <w:t>n yaradan v</w:t>
      </w:r>
      <w:r>
        <w:rPr>
          <w:rStyle w:val="contenttext"/>
          <w:rFonts w:cs="B Zar" w:hint="cs"/>
          <w:color w:val="000000"/>
          <w:sz w:val="36"/>
          <w:szCs w:val="36"/>
        </w:rPr>
        <w:t>ə</w:t>
      </w:r>
      <w:r>
        <w:rPr>
          <w:rStyle w:val="contenttext"/>
          <w:rFonts w:cs="B Zar" w:hint="cs"/>
          <w:color w:val="000000"/>
          <w:sz w:val="36"/>
          <w:szCs w:val="36"/>
        </w:rPr>
        <w:t xml:space="preserve"> onlardan da bi çox insanları x</w:t>
      </w:r>
      <w:r>
        <w:rPr>
          <w:rStyle w:val="contenttext"/>
          <w:rFonts w:cs="B Zar" w:hint="cs"/>
          <w:color w:val="000000"/>
          <w:sz w:val="36"/>
          <w:szCs w:val="36"/>
        </w:rPr>
        <w:t>ə</w:t>
      </w:r>
      <w:r>
        <w:rPr>
          <w:rStyle w:val="contenttext"/>
          <w:rFonts w:cs="B Zar" w:hint="cs"/>
          <w:color w:val="000000"/>
          <w:sz w:val="36"/>
          <w:szCs w:val="36"/>
        </w:rPr>
        <w:t>lq ed</w:t>
      </w:r>
      <w:r>
        <w:rPr>
          <w:rStyle w:val="contenttext"/>
          <w:rFonts w:cs="B Zar" w:hint="cs"/>
          <w:color w:val="000000"/>
          <w:sz w:val="36"/>
          <w:szCs w:val="36"/>
        </w:rPr>
        <w:t>ə</w:t>
      </w:r>
      <w:r>
        <w:rPr>
          <w:rStyle w:val="contenttext"/>
          <w:rFonts w:cs="B Zar" w:hint="cs"/>
          <w:color w:val="000000"/>
          <w:sz w:val="36"/>
          <w:szCs w:val="36"/>
        </w:rPr>
        <w:t>n Allahdan qorxun</w:t>
      </w:r>
      <w:r>
        <w:rPr>
          <w:rStyle w:val="contenttext"/>
          <w:rFonts w:cs="B Zar" w:hint="cs"/>
          <w:color w:val="000000"/>
          <w:sz w:val="36"/>
          <w:szCs w:val="36"/>
          <w:rtl/>
        </w:rPr>
        <w:t>.”</w:t>
      </w:r>
      <w:hyperlink w:anchor="content_note_114_1" w:tooltip=" [1] . “Nisa“ surəsi, ayə 1.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Bütün insanlar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buyurur: “Allah sizin öz cinsinizd</w:t>
      </w:r>
      <w:r>
        <w:rPr>
          <w:rStyle w:val="contenttext"/>
          <w:rFonts w:cs="B Zar" w:hint="cs"/>
          <w:color w:val="000000"/>
          <w:sz w:val="36"/>
          <w:szCs w:val="36"/>
        </w:rPr>
        <w:t>ə</w:t>
      </w:r>
      <w:r>
        <w:rPr>
          <w:rStyle w:val="contenttext"/>
          <w:rFonts w:cs="B Zar" w:hint="cs"/>
          <w:color w:val="000000"/>
          <w:sz w:val="36"/>
          <w:szCs w:val="36"/>
        </w:rPr>
        <w:t>n sizin üçün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yaratdı</w:t>
      </w:r>
      <w:r>
        <w:rPr>
          <w:rStyle w:val="contenttext"/>
          <w:rFonts w:cs="B Zar" w:hint="cs"/>
          <w:color w:val="000000"/>
          <w:sz w:val="36"/>
          <w:szCs w:val="36"/>
          <w:rtl/>
        </w:rPr>
        <w:t>.”</w:t>
      </w:r>
      <w:hyperlink w:anchor="content_note_114_2" w:tooltip=" [2] . “Nisa“,“Rum“ və “Nəhl“ surələri.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Pr>
        <w:t>Qurandan f</w:t>
      </w:r>
      <w:r>
        <w:rPr>
          <w:rStyle w:val="contenttext"/>
          <w:rFonts w:cs="B Zar" w:hint="cs"/>
          <w:color w:val="000000"/>
          <w:sz w:val="36"/>
          <w:szCs w:val="36"/>
        </w:rPr>
        <w:t>ə</w:t>
      </w:r>
      <w:r>
        <w:rPr>
          <w:rStyle w:val="contenttext"/>
          <w:rFonts w:cs="B Zar" w:hint="cs"/>
          <w:color w:val="000000"/>
          <w:sz w:val="36"/>
          <w:szCs w:val="36"/>
        </w:rPr>
        <w:t>rqli olaraq dig</w:t>
      </w:r>
      <w:r>
        <w:rPr>
          <w:rStyle w:val="contenttext"/>
          <w:rFonts w:cs="B Zar" w:hint="cs"/>
          <w:color w:val="000000"/>
          <w:sz w:val="36"/>
          <w:szCs w:val="36"/>
        </w:rPr>
        <w:t>ə</w:t>
      </w:r>
      <w:r>
        <w:rPr>
          <w:rStyle w:val="contenttext"/>
          <w:rFonts w:cs="B Zar" w:hint="cs"/>
          <w:color w:val="000000"/>
          <w:sz w:val="36"/>
          <w:szCs w:val="36"/>
        </w:rPr>
        <w:t>r dini kitablarda qadını alçaldaraq kişi yaradılan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pis v</w:t>
      </w:r>
      <w:r>
        <w:rPr>
          <w:rStyle w:val="contenttext"/>
          <w:rFonts w:cs="B Zar" w:hint="cs"/>
          <w:color w:val="000000"/>
          <w:sz w:val="36"/>
          <w:szCs w:val="36"/>
        </w:rPr>
        <w:t>ə</w:t>
      </w:r>
      <w:r>
        <w:rPr>
          <w:rStyle w:val="contenttext"/>
          <w:rFonts w:cs="B Zar" w:hint="cs"/>
          <w:color w:val="000000"/>
          <w:sz w:val="36"/>
          <w:szCs w:val="36"/>
        </w:rPr>
        <w:t xml:space="preserve"> alçaq bir sudan yaradılması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vvanın Ad</w:t>
      </w:r>
      <w:r>
        <w:rPr>
          <w:rStyle w:val="contenttext"/>
          <w:rFonts w:cs="B Zar" w:hint="cs"/>
          <w:color w:val="000000"/>
          <w:sz w:val="36"/>
          <w:szCs w:val="36"/>
        </w:rPr>
        <w:t>ə</w:t>
      </w:r>
      <w:r>
        <w:rPr>
          <w:rStyle w:val="contenttext"/>
          <w:rFonts w:cs="B Zar" w:hint="cs"/>
          <w:color w:val="000000"/>
          <w:sz w:val="36"/>
          <w:szCs w:val="36"/>
        </w:rPr>
        <w:t>min sol qabırğasından x</w:t>
      </w:r>
      <w:r>
        <w:rPr>
          <w:rStyle w:val="contenttext"/>
          <w:rFonts w:cs="B Zar" w:hint="cs"/>
          <w:color w:val="000000"/>
          <w:sz w:val="36"/>
          <w:szCs w:val="36"/>
        </w:rPr>
        <w:t>ə</w:t>
      </w:r>
      <w:r>
        <w:rPr>
          <w:rStyle w:val="contenttext"/>
          <w:rFonts w:cs="B Zar" w:hint="cs"/>
          <w:color w:val="000000"/>
          <w:sz w:val="36"/>
          <w:szCs w:val="36"/>
        </w:rPr>
        <w:t>lq edildiyi” kimi sözl</w:t>
      </w:r>
      <w:r>
        <w:rPr>
          <w:rStyle w:val="contenttext"/>
          <w:rFonts w:cs="B Zar" w:hint="cs"/>
          <w:color w:val="000000"/>
          <w:sz w:val="36"/>
          <w:szCs w:val="36"/>
        </w:rPr>
        <w:t>ə</w:t>
      </w:r>
      <w:r>
        <w:rPr>
          <w:rStyle w:val="contenttext"/>
          <w:rFonts w:cs="B Zar" w:hint="cs"/>
          <w:color w:val="000000"/>
          <w:sz w:val="36"/>
          <w:szCs w:val="36"/>
        </w:rPr>
        <w:t xml:space="preserve">rin heç bir </w:t>
      </w:r>
      <w:r>
        <w:rPr>
          <w:rStyle w:val="contenttext"/>
          <w:rFonts w:cs="B Zar" w:hint="cs"/>
          <w:color w:val="000000"/>
          <w:sz w:val="36"/>
          <w:szCs w:val="36"/>
        </w:rPr>
        <w:t>ə</w:t>
      </w:r>
      <w:r>
        <w:rPr>
          <w:rStyle w:val="contenttext"/>
          <w:rFonts w:cs="B Zar" w:hint="cs"/>
          <w:color w:val="000000"/>
          <w:sz w:val="36"/>
          <w:szCs w:val="36"/>
        </w:rPr>
        <w:t>sası yoxdur. Quranda xilq</w:t>
      </w:r>
      <w:r>
        <w:rPr>
          <w:rStyle w:val="contenttext"/>
          <w:rFonts w:cs="B Zar" w:hint="cs"/>
          <w:color w:val="000000"/>
          <w:sz w:val="36"/>
          <w:szCs w:val="36"/>
        </w:rPr>
        <w:t>ə</w:t>
      </w:r>
      <w:r>
        <w:rPr>
          <w:rStyle w:val="contenttext"/>
          <w:rFonts w:cs="B Zar" w:hint="cs"/>
          <w:color w:val="000000"/>
          <w:sz w:val="36"/>
          <w:szCs w:val="36"/>
        </w:rPr>
        <w:t>t baxımından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bu cür t</w:t>
      </w:r>
      <w:r>
        <w:rPr>
          <w:rStyle w:val="contenttext"/>
          <w:rFonts w:cs="B Zar" w:hint="cs"/>
          <w:color w:val="000000"/>
          <w:sz w:val="36"/>
          <w:szCs w:val="36"/>
        </w:rPr>
        <w:t>ə</w:t>
      </w:r>
      <w:r>
        <w:rPr>
          <w:rStyle w:val="contenttext"/>
          <w:rFonts w:cs="B Zar" w:hint="cs"/>
          <w:color w:val="000000"/>
          <w:sz w:val="36"/>
          <w:szCs w:val="36"/>
        </w:rPr>
        <w:t>hqiramiz yönlü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 edilmir</w:t>
      </w:r>
      <w:r>
        <w:rPr>
          <w:rStyle w:val="contenttext"/>
          <w:rFonts w:cs="B Zar" w:hint="cs"/>
          <w:color w:val="000000"/>
          <w:sz w:val="36"/>
          <w:szCs w:val="36"/>
          <w:rtl/>
        </w:rPr>
        <w:t>.</w:t>
      </w:r>
    </w:p>
    <w:p w:rsidR="00000000" w:rsidRDefault="00976AFA" w:rsidP="0026523D">
      <w:pPr>
        <w:pStyle w:val="contentparagraph"/>
        <w:jc w:val="both"/>
        <w:divId w:val="2050178992"/>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dim zamanlarda geniş yayılan v</w:t>
      </w:r>
      <w:r>
        <w:rPr>
          <w:rStyle w:val="contenttext"/>
          <w:rFonts w:cs="B Zar" w:hint="cs"/>
          <w:color w:val="000000"/>
          <w:sz w:val="36"/>
          <w:szCs w:val="36"/>
        </w:rPr>
        <w:t>ə</w:t>
      </w:r>
      <w:r>
        <w:rPr>
          <w:rStyle w:val="contenttext"/>
          <w:rFonts w:cs="B Zar" w:hint="cs"/>
          <w:color w:val="000000"/>
          <w:sz w:val="36"/>
          <w:szCs w:val="36"/>
        </w:rPr>
        <w:t xml:space="preserve"> dünya</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biyyatında özünd</w:t>
      </w:r>
      <w:r>
        <w:rPr>
          <w:rStyle w:val="contenttext"/>
          <w:rFonts w:cs="B Zar" w:hint="cs"/>
          <w:color w:val="000000"/>
          <w:sz w:val="36"/>
          <w:szCs w:val="36"/>
        </w:rPr>
        <w:t>ə</w:t>
      </w:r>
      <w:r>
        <w:rPr>
          <w:rStyle w:val="contenttext"/>
          <w:rFonts w:cs="B Zar" w:hint="cs"/>
          <w:color w:val="000000"/>
          <w:sz w:val="36"/>
          <w:szCs w:val="36"/>
        </w:rPr>
        <w:t>n sonra xoşag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z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tl/>
        </w:rPr>
        <w:t xml:space="preserve"> </w:t>
      </w:r>
      <w:r>
        <w:rPr>
          <w:rStyle w:val="contenttext"/>
          <w:rFonts w:cs="B Zar" w:hint="cs"/>
          <w:color w:val="000000"/>
          <w:sz w:val="36"/>
          <w:szCs w:val="36"/>
        </w:rPr>
        <w:t>yadigar qoymuş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qadının “günaha düşm</w:t>
      </w:r>
      <w:r>
        <w:rPr>
          <w:rStyle w:val="contenttext"/>
          <w:rFonts w:cs="B Zar" w:hint="cs"/>
          <w:color w:val="000000"/>
          <w:sz w:val="36"/>
          <w:szCs w:val="36"/>
        </w:rPr>
        <w:t>ə</w:t>
      </w:r>
      <w:r>
        <w:rPr>
          <w:rStyle w:val="contenttext"/>
          <w:rFonts w:cs="B Zar" w:hint="cs"/>
          <w:color w:val="000000"/>
          <w:sz w:val="36"/>
          <w:szCs w:val="36"/>
        </w:rPr>
        <w:t>k ünsürü” kimi</w:t>
      </w:r>
    </w:p>
    <w:p w:rsidR="00000000" w:rsidRDefault="00976AFA" w:rsidP="0026523D">
      <w:pPr>
        <w:pStyle w:val="contentparagraph"/>
        <w:jc w:val="both"/>
        <w:divId w:val="205017899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h:114</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976AFA" w:rsidP="0026523D">
      <w:pPr>
        <w:jc w:val="both"/>
        <w:divId w:val="1329481893"/>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Nisa“ surəsi, ayə 1</w:t>
      </w:r>
      <w:r>
        <w:rPr>
          <w:rFonts w:eastAsia="Times New Roman" w:cs="B Zar" w:hint="cs"/>
          <w:color w:val="000000"/>
          <w:sz w:val="36"/>
          <w:szCs w:val="36"/>
          <w:rtl/>
        </w:rPr>
        <w:t xml:space="preserve">. </w:t>
      </w:r>
    </w:p>
    <w:p w:rsidR="00000000" w:rsidRDefault="00976AFA" w:rsidP="0026523D">
      <w:pPr>
        <w:jc w:val="both"/>
        <w:divId w:val="1828281263"/>
        <w:rPr>
          <w:rFonts w:eastAsia="Times New Roman" w:cs="B Zar" w:hint="cs"/>
          <w:color w:val="000000"/>
          <w:sz w:val="36"/>
          <w:szCs w:val="36"/>
          <w:rtl/>
        </w:rPr>
      </w:pPr>
      <w:r>
        <w:rPr>
          <w:rFonts w:eastAsia="Times New Roman" w:cs="B Zar" w:hint="cs"/>
          <w:color w:val="000000"/>
          <w:sz w:val="36"/>
          <w:szCs w:val="36"/>
          <w:rtl/>
        </w:rPr>
        <w:t>2- [2] . “</w:t>
      </w:r>
      <w:r>
        <w:rPr>
          <w:rFonts w:eastAsia="Times New Roman" w:cs="B Zar" w:hint="cs"/>
          <w:color w:val="000000"/>
          <w:sz w:val="36"/>
          <w:szCs w:val="36"/>
        </w:rPr>
        <w:t>Nisa“,“Rum“ və “Nəhl“ surələri</w:t>
      </w:r>
      <w:r>
        <w:rPr>
          <w:rFonts w:eastAsia="Times New Roman" w:cs="B Zar" w:hint="cs"/>
          <w:color w:val="000000"/>
          <w:sz w:val="36"/>
          <w:szCs w:val="36"/>
          <w:rtl/>
        </w:rPr>
        <w:t xml:space="preserve">. </w:t>
      </w:r>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Pr>
        <w:t>tanıtdırılmas</w:t>
      </w:r>
      <w:r>
        <w:rPr>
          <w:rStyle w:val="contenttext"/>
          <w:rFonts w:cs="B Zar" w:hint="cs"/>
          <w:color w:val="000000"/>
          <w:sz w:val="36"/>
          <w:szCs w:val="36"/>
        </w:rPr>
        <w:t>ı, onun vücudunun ş</w:t>
      </w:r>
      <w:r>
        <w:rPr>
          <w:rStyle w:val="contenttext"/>
          <w:rFonts w:cs="B Zar" w:hint="cs"/>
          <w:color w:val="000000"/>
          <w:sz w:val="36"/>
          <w:szCs w:val="36"/>
        </w:rPr>
        <w:t>ə</w:t>
      </w:r>
      <w:r>
        <w:rPr>
          <w:rStyle w:val="contenttext"/>
          <w:rFonts w:cs="B Zar" w:hint="cs"/>
          <w:color w:val="000000"/>
          <w:sz w:val="36"/>
          <w:szCs w:val="36"/>
        </w:rPr>
        <w:t>r olması v</w:t>
      </w:r>
      <w:r>
        <w:rPr>
          <w:rStyle w:val="contenttext"/>
          <w:rFonts w:cs="B Zar" w:hint="cs"/>
          <w:color w:val="000000"/>
          <w:sz w:val="36"/>
          <w:szCs w:val="36"/>
        </w:rPr>
        <w:t>ə</w:t>
      </w:r>
      <w:r>
        <w:rPr>
          <w:rStyle w:val="contenttext"/>
          <w:rFonts w:cs="B Zar" w:hint="cs"/>
          <w:color w:val="000000"/>
          <w:sz w:val="36"/>
          <w:szCs w:val="36"/>
        </w:rPr>
        <w:t xml:space="preserve"> kiçik şeytana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dilm</w:t>
      </w:r>
      <w:r>
        <w:rPr>
          <w:rStyle w:val="contenttext"/>
          <w:rFonts w:cs="B Zar" w:hint="cs"/>
          <w:color w:val="000000"/>
          <w:sz w:val="36"/>
          <w:szCs w:val="36"/>
        </w:rPr>
        <w:t>ə</w:t>
      </w:r>
      <w:r>
        <w:rPr>
          <w:rStyle w:val="contenttext"/>
          <w:rFonts w:cs="B Zar" w:hint="cs"/>
          <w:color w:val="000000"/>
          <w:sz w:val="36"/>
          <w:szCs w:val="36"/>
        </w:rPr>
        <w:t>si idi. Onlar “kişinin mürt</w:t>
      </w:r>
      <w:r>
        <w:rPr>
          <w:rStyle w:val="contenttext"/>
          <w:rFonts w:cs="B Zar" w:hint="cs"/>
          <w:color w:val="000000"/>
          <w:sz w:val="36"/>
          <w:szCs w:val="36"/>
        </w:rPr>
        <w:t>ə</w:t>
      </w:r>
      <w:r>
        <w:rPr>
          <w:rStyle w:val="contenttext"/>
          <w:rFonts w:cs="B Zar" w:hint="cs"/>
          <w:color w:val="000000"/>
          <w:sz w:val="36"/>
          <w:szCs w:val="36"/>
        </w:rPr>
        <w:t>kib olduğu h</w:t>
      </w:r>
      <w:r>
        <w:rPr>
          <w:rStyle w:val="contenttext"/>
          <w:rFonts w:cs="B Zar" w:hint="cs"/>
          <w:color w:val="000000"/>
          <w:sz w:val="36"/>
          <w:szCs w:val="36"/>
        </w:rPr>
        <w:t>ə</w:t>
      </w:r>
      <w:r>
        <w:rPr>
          <w:rStyle w:val="contenttext"/>
          <w:rFonts w:cs="B Zar" w:hint="cs"/>
          <w:color w:val="000000"/>
          <w:sz w:val="36"/>
          <w:szCs w:val="36"/>
        </w:rPr>
        <w:t>r bir cinay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qadının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tinin olmaması mümkün deyil” - dey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kişinin zatı baxımdan pak v</w:t>
      </w:r>
      <w:r>
        <w:rPr>
          <w:rStyle w:val="contenttext"/>
          <w:rFonts w:cs="B Zar" w:hint="cs"/>
          <w:color w:val="000000"/>
          <w:sz w:val="36"/>
          <w:szCs w:val="36"/>
        </w:rPr>
        <w:t>ə</w:t>
      </w:r>
      <w:r>
        <w:rPr>
          <w:rStyle w:val="contenttext"/>
          <w:rFonts w:cs="B Zar" w:hint="cs"/>
          <w:color w:val="000000"/>
          <w:sz w:val="36"/>
          <w:szCs w:val="36"/>
        </w:rPr>
        <w:t xml:space="preserve"> sudan arı olduğunu v</w:t>
      </w:r>
      <w:r>
        <w:rPr>
          <w:rStyle w:val="contenttext"/>
          <w:rFonts w:cs="B Zar" w:hint="cs"/>
          <w:color w:val="000000"/>
          <w:sz w:val="36"/>
          <w:szCs w:val="36"/>
        </w:rPr>
        <w:t>ə</w:t>
      </w:r>
      <w:r>
        <w:rPr>
          <w:rStyle w:val="contenttext"/>
          <w:rFonts w:cs="B Zar" w:hint="cs"/>
          <w:color w:val="000000"/>
          <w:sz w:val="36"/>
          <w:szCs w:val="36"/>
        </w:rPr>
        <w:t xml:space="preserve"> qadının kişil</w:t>
      </w:r>
      <w:r>
        <w:rPr>
          <w:rStyle w:val="contenttext"/>
          <w:rFonts w:cs="B Zar" w:hint="cs"/>
          <w:color w:val="000000"/>
          <w:sz w:val="36"/>
          <w:szCs w:val="36"/>
        </w:rPr>
        <w:t>ə</w:t>
      </w:r>
      <w:r>
        <w:rPr>
          <w:rStyle w:val="contenttext"/>
          <w:rFonts w:cs="B Zar" w:hint="cs"/>
          <w:color w:val="000000"/>
          <w:sz w:val="36"/>
          <w:szCs w:val="36"/>
        </w:rPr>
        <w:t>ri günaha sürükl</w:t>
      </w:r>
      <w:r>
        <w:rPr>
          <w:rStyle w:val="contenttext"/>
          <w:rFonts w:cs="B Zar" w:hint="cs"/>
          <w:color w:val="000000"/>
          <w:sz w:val="36"/>
          <w:szCs w:val="36"/>
        </w:rPr>
        <w:t>ə</w:t>
      </w:r>
      <w:r>
        <w:rPr>
          <w:rStyle w:val="contenttext"/>
          <w:rFonts w:cs="B Zar" w:hint="cs"/>
          <w:color w:val="000000"/>
          <w:sz w:val="36"/>
          <w:szCs w:val="36"/>
        </w:rPr>
        <w:t>diyini q</w:t>
      </w:r>
      <w:r>
        <w:rPr>
          <w:rStyle w:val="contenttext"/>
          <w:rFonts w:cs="B Zar" w:hint="cs"/>
          <w:color w:val="000000"/>
          <w:sz w:val="36"/>
          <w:szCs w:val="36"/>
        </w:rPr>
        <w:t>eyd edirdil</w:t>
      </w:r>
      <w:r>
        <w:rPr>
          <w:rStyle w:val="contenttext"/>
          <w:rFonts w:cs="B Zar" w:hint="cs"/>
          <w:color w:val="000000"/>
          <w:sz w:val="36"/>
          <w:szCs w:val="36"/>
        </w:rPr>
        <w:t>ə</w:t>
      </w:r>
      <w:r>
        <w:rPr>
          <w:rStyle w:val="contenttext"/>
          <w:rFonts w:cs="B Zar" w:hint="cs"/>
          <w:color w:val="000000"/>
          <w:sz w:val="36"/>
          <w:szCs w:val="36"/>
        </w:rPr>
        <w:t>r. Onlar şeytanın birbaşa kişiy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ancaq qadın vasit</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onu yoldan azdırdığını güman edirl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şeytan qadına v</w:t>
      </w:r>
      <w:r>
        <w:rPr>
          <w:rStyle w:val="contenttext"/>
          <w:rFonts w:cs="B Zar" w:hint="cs"/>
          <w:color w:val="000000"/>
          <w:sz w:val="36"/>
          <w:szCs w:val="36"/>
        </w:rPr>
        <w:t>ə</w:t>
      </w:r>
      <w:r>
        <w:rPr>
          <w:rStyle w:val="contenttext"/>
          <w:rFonts w:cs="B Zar" w:hint="cs"/>
          <w:color w:val="000000"/>
          <w:sz w:val="36"/>
          <w:szCs w:val="36"/>
        </w:rPr>
        <w:t>sv</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edir, qadın da kişiy</w:t>
      </w:r>
      <w:r>
        <w:rPr>
          <w:rStyle w:val="contenttext"/>
          <w:rFonts w:cs="B Zar" w:hint="cs"/>
          <w:color w:val="000000"/>
          <w:sz w:val="36"/>
          <w:szCs w:val="36"/>
        </w:rPr>
        <w:t>ə</w:t>
      </w:r>
      <w:r>
        <w:rPr>
          <w:rStyle w:val="contenttext"/>
          <w:rFonts w:cs="B Zar" w:hint="cs"/>
          <w:color w:val="000000"/>
          <w:sz w:val="36"/>
          <w:szCs w:val="36"/>
        </w:rPr>
        <w:t>.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min (</w:t>
      </w:r>
      <w:r>
        <w:rPr>
          <w:rStyle w:val="contenttext"/>
          <w:rFonts w:cs="B Zar" w:hint="cs"/>
          <w:color w:val="000000"/>
          <w:sz w:val="36"/>
          <w:szCs w:val="36"/>
        </w:rPr>
        <w:t>ə</w:t>
      </w:r>
      <w:r>
        <w:rPr>
          <w:rStyle w:val="contenttext"/>
          <w:rFonts w:cs="B Zar" w:hint="cs"/>
          <w:color w:val="000000"/>
          <w:sz w:val="36"/>
          <w:szCs w:val="36"/>
        </w:rPr>
        <w:t>) c</w:t>
      </w:r>
      <w:r>
        <w:rPr>
          <w:rStyle w:val="contenttext"/>
          <w:rFonts w:cs="B Zar" w:hint="cs"/>
          <w:color w:val="000000"/>
          <w:sz w:val="36"/>
          <w:szCs w:val="36"/>
        </w:rPr>
        <w:t>ə</w:t>
      </w:r>
      <w:r>
        <w:rPr>
          <w:rStyle w:val="contenttext"/>
          <w:rFonts w:cs="B Zar" w:hint="cs"/>
          <w:color w:val="000000"/>
          <w:sz w:val="36"/>
          <w:szCs w:val="36"/>
        </w:rPr>
        <w:t>nn</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cıxarılması v</w:t>
      </w:r>
      <w:r>
        <w:rPr>
          <w:rStyle w:val="contenttext"/>
          <w:rFonts w:cs="B Zar" w:hint="cs"/>
          <w:color w:val="000000"/>
          <w:sz w:val="36"/>
          <w:szCs w:val="36"/>
        </w:rPr>
        <w:t>ə</w:t>
      </w:r>
      <w:r>
        <w:rPr>
          <w:rStyle w:val="contenttext"/>
          <w:rFonts w:cs="B Zar" w:hint="cs"/>
          <w:color w:val="000000"/>
          <w:sz w:val="36"/>
          <w:szCs w:val="36"/>
        </w:rPr>
        <w:t xml:space="preserve"> onun şeytana aldanması qa</w:t>
      </w:r>
      <w:r>
        <w:rPr>
          <w:rStyle w:val="contenttext"/>
          <w:rFonts w:cs="B Zar" w:hint="cs"/>
          <w:color w:val="000000"/>
          <w:sz w:val="36"/>
          <w:szCs w:val="36"/>
        </w:rPr>
        <w:t>dın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olmuşdur. Şeytan H</w:t>
      </w:r>
      <w:r>
        <w:rPr>
          <w:rStyle w:val="contenttext"/>
          <w:rFonts w:cs="B Zar" w:hint="cs"/>
          <w:color w:val="000000"/>
          <w:sz w:val="36"/>
          <w:szCs w:val="36"/>
        </w:rPr>
        <w:t>ə</w:t>
      </w:r>
      <w:r>
        <w:rPr>
          <w:rStyle w:val="contenttext"/>
          <w:rFonts w:cs="B Zar" w:hint="cs"/>
          <w:color w:val="000000"/>
          <w:sz w:val="36"/>
          <w:szCs w:val="36"/>
        </w:rPr>
        <w:t>vvanı yoldan çıxarmışdır, H</w:t>
      </w:r>
      <w:r>
        <w:rPr>
          <w:rStyle w:val="contenttext"/>
          <w:rFonts w:cs="B Zar" w:hint="cs"/>
          <w:color w:val="000000"/>
          <w:sz w:val="36"/>
          <w:szCs w:val="36"/>
        </w:rPr>
        <w:t>ə</w:t>
      </w:r>
      <w:r>
        <w:rPr>
          <w:rStyle w:val="contenttext"/>
          <w:rFonts w:cs="B Zar" w:hint="cs"/>
          <w:color w:val="000000"/>
          <w:sz w:val="36"/>
          <w:szCs w:val="36"/>
        </w:rPr>
        <w:t>vva da Ad</w:t>
      </w:r>
      <w:r>
        <w:rPr>
          <w:rStyle w:val="contenttext"/>
          <w:rFonts w:cs="B Zar" w:hint="cs"/>
          <w:color w:val="000000"/>
          <w:sz w:val="36"/>
          <w:szCs w:val="36"/>
        </w:rPr>
        <w:t>ə</w:t>
      </w:r>
      <w:r>
        <w:rPr>
          <w:rStyle w:val="contenttext"/>
          <w:rFonts w:cs="B Zar" w:hint="cs"/>
          <w:color w:val="000000"/>
          <w:sz w:val="36"/>
          <w:szCs w:val="36"/>
        </w:rPr>
        <w:t>mi (</w:t>
      </w:r>
      <w:r>
        <w:rPr>
          <w:rStyle w:val="contenttext"/>
          <w:rFonts w:cs="B Zar" w:hint="cs"/>
          <w:color w:val="000000"/>
          <w:sz w:val="36"/>
          <w:szCs w:val="36"/>
        </w:rPr>
        <w:t>ə</w:t>
      </w:r>
      <w:r>
        <w:rPr>
          <w:rStyle w:val="contenttext"/>
          <w:rFonts w:cs="B Zar" w:hint="cs"/>
          <w:color w:val="000000"/>
          <w:sz w:val="36"/>
          <w:szCs w:val="36"/>
        </w:rPr>
        <w:t>)</w:t>
      </w:r>
      <w:r>
        <w:rPr>
          <w:rStyle w:val="contenttext"/>
          <w:rFonts w:cs="B Zar" w:hint="cs"/>
          <w:color w:val="000000"/>
          <w:sz w:val="36"/>
          <w:szCs w:val="36"/>
          <w:rtl/>
        </w:rPr>
        <w:t>.</w:t>
      </w:r>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Pr>
        <w:t>Quranda Ad</w:t>
      </w:r>
      <w:r>
        <w:rPr>
          <w:rStyle w:val="contenttext"/>
          <w:rFonts w:cs="B Zar" w:hint="cs"/>
          <w:color w:val="000000"/>
          <w:sz w:val="36"/>
          <w:szCs w:val="36"/>
        </w:rPr>
        <w:t>ə</w:t>
      </w:r>
      <w:r>
        <w:rPr>
          <w:rStyle w:val="contenttext"/>
          <w:rFonts w:cs="B Zar" w:hint="cs"/>
          <w:color w:val="000000"/>
          <w:sz w:val="36"/>
          <w:szCs w:val="36"/>
        </w:rPr>
        <w:t>min (</w:t>
      </w:r>
      <w:r>
        <w:rPr>
          <w:rStyle w:val="contenttext"/>
          <w:rFonts w:cs="B Zar" w:hint="cs"/>
          <w:color w:val="000000"/>
          <w:sz w:val="36"/>
          <w:szCs w:val="36"/>
        </w:rPr>
        <w:t>ə</w:t>
      </w:r>
      <w:r>
        <w:rPr>
          <w:rStyle w:val="contenttext"/>
          <w:rFonts w:cs="B Zar" w:hint="cs"/>
          <w:color w:val="000000"/>
          <w:sz w:val="36"/>
          <w:szCs w:val="36"/>
        </w:rPr>
        <w:t>) c</w:t>
      </w:r>
      <w:r>
        <w:rPr>
          <w:rStyle w:val="contenttext"/>
          <w:rFonts w:cs="B Zar" w:hint="cs"/>
          <w:color w:val="000000"/>
          <w:sz w:val="36"/>
          <w:szCs w:val="36"/>
        </w:rPr>
        <w:t>ə</w:t>
      </w:r>
      <w:r>
        <w:rPr>
          <w:rStyle w:val="contenttext"/>
          <w:rFonts w:cs="B Zar" w:hint="cs"/>
          <w:color w:val="000000"/>
          <w:sz w:val="36"/>
          <w:szCs w:val="36"/>
        </w:rPr>
        <w:t>nn</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çıxarılması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toxunulmuş, amma heç vaxt deyilm</w:t>
      </w:r>
      <w:r>
        <w:rPr>
          <w:rStyle w:val="contenttext"/>
          <w:rFonts w:cs="B Zar" w:hint="cs"/>
          <w:color w:val="000000"/>
          <w:sz w:val="36"/>
          <w:szCs w:val="36"/>
        </w:rPr>
        <w:t>ə</w:t>
      </w:r>
      <w:r>
        <w:rPr>
          <w:rStyle w:val="contenttext"/>
          <w:rFonts w:cs="B Zar" w:hint="cs"/>
          <w:color w:val="000000"/>
          <w:sz w:val="36"/>
          <w:szCs w:val="36"/>
        </w:rPr>
        <w:t>mişdir ki, şeytan H</w:t>
      </w:r>
      <w:r>
        <w:rPr>
          <w:rStyle w:val="contenttext"/>
          <w:rFonts w:cs="B Zar" w:hint="cs"/>
          <w:color w:val="000000"/>
          <w:sz w:val="36"/>
          <w:szCs w:val="36"/>
        </w:rPr>
        <w:t>ə</w:t>
      </w:r>
      <w:r>
        <w:rPr>
          <w:rStyle w:val="contenttext"/>
          <w:rFonts w:cs="B Zar" w:hint="cs"/>
          <w:color w:val="000000"/>
          <w:sz w:val="36"/>
          <w:szCs w:val="36"/>
        </w:rPr>
        <w:t>vvanı aldatmışdır, H</w:t>
      </w:r>
      <w:r>
        <w:rPr>
          <w:rStyle w:val="contenttext"/>
          <w:rFonts w:cs="B Zar" w:hint="cs"/>
          <w:color w:val="000000"/>
          <w:sz w:val="36"/>
          <w:szCs w:val="36"/>
        </w:rPr>
        <w:t>ə</w:t>
      </w:r>
      <w:r>
        <w:rPr>
          <w:rStyle w:val="contenttext"/>
          <w:rFonts w:cs="B Zar" w:hint="cs"/>
          <w:color w:val="000000"/>
          <w:sz w:val="36"/>
          <w:szCs w:val="36"/>
        </w:rPr>
        <w:t>vva da Ad</w:t>
      </w:r>
      <w:r>
        <w:rPr>
          <w:rStyle w:val="contenttext"/>
          <w:rFonts w:cs="B Zar" w:hint="cs"/>
          <w:color w:val="000000"/>
          <w:sz w:val="36"/>
          <w:szCs w:val="36"/>
        </w:rPr>
        <w:t>ə</w:t>
      </w:r>
      <w:r>
        <w:rPr>
          <w:rStyle w:val="contenttext"/>
          <w:rFonts w:cs="B Zar" w:hint="cs"/>
          <w:color w:val="000000"/>
          <w:sz w:val="36"/>
          <w:szCs w:val="36"/>
        </w:rPr>
        <w:t>mi. Quran 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vvanı bu işin </w:t>
      </w:r>
      <w:r>
        <w:rPr>
          <w:rStyle w:val="contenttext"/>
          <w:rFonts w:cs="B Zar" w:hint="cs"/>
          <w:color w:val="000000"/>
          <w:sz w:val="36"/>
          <w:szCs w:val="36"/>
        </w:rPr>
        <w:t>ə</w:t>
      </w:r>
      <w:r>
        <w:rPr>
          <w:rStyle w:val="contenttext"/>
          <w:rFonts w:cs="B Zar" w:hint="cs"/>
          <w:color w:val="000000"/>
          <w:sz w:val="36"/>
          <w:szCs w:val="36"/>
        </w:rPr>
        <w:t>sl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karı hesab edir,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onu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 saxlayır. Quran buyurur: “S</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nn</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sakin olun v</w:t>
      </w:r>
      <w:r>
        <w:rPr>
          <w:rStyle w:val="contenttext"/>
          <w:rFonts w:cs="B Zar" w:hint="cs"/>
          <w:color w:val="000000"/>
          <w:sz w:val="36"/>
          <w:szCs w:val="36"/>
        </w:rPr>
        <w:t>ə</w:t>
      </w:r>
      <w:r>
        <w:rPr>
          <w:rStyle w:val="contenttext"/>
          <w:rFonts w:cs="B Zar" w:hint="cs"/>
          <w:color w:val="000000"/>
          <w:sz w:val="36"/>
          <w:szCs w:val="36"/>
        </w:rPr>
        <w:t xml:space="preserve"> onun meyv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yeyin.” Şeytanın v</w:t>
      </w:r>
      <w:r>
        <w:rPr>
          <w:rStyle w:val="contenttext"/>
          <w:rFonts w:cs="B Zar" w:hint="cs"/>
          <w:color w:val="000000"/>
          <w:sz w:val="36"/>
          <w:szCs w:val="36"/>
        </w:rPr>
        <w:t>ə</w:t>
      </w:r>
      <w:r>
        <w:rPr>
          <w:rStyle w:val="contenttext"/>
          <w:rFonts w:cs="B Zar" w:hint="cs"/>
          <w:color w:val="000000"/>
          <w:sz w:val="36"/>
          <w:szCs w:val="36"/>
        </w:rPr>
        <w:t>sv</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açark</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ikilik (müs</w:t>
      </w:r>
      <w:r>
        <w:rPr>
          <w:rStyle w:val="contenttext"/>
          <w:rFonts w:cs="B Zar" w:hint="cs"/>
          <w:color w:val="000000"/>
          <w:sz w:val="36"/>
          <w:szCs w:val="36"/>
        </w:rPr>
        <w:t>ə</w:t>
      </w:r>
      <w:r>
        <w:rPr>
          <w:rStyle w:val="contenttext"/>
          <w:rFonts w:cs="B Zar" w:hint="cs"/>
          <w:color w:val="000000"/>
          <w:sz w:val="36"/>
          <w:szCs w:val="36"/>
        </w:rPr>
        <w:t>nna)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(y</w:t>
      </w:r>
      <w:r>
        <w:rPr>
          <w:rStyle w:val="contenttext"/>
          <w:rFonts w:cs="B Zar" w:hint="cs"/>
          <w:color w:val="000000"/>
          <w:sz w:val="36"/>
          <w:szCs w:val="36"/>
        </w:rPr>
        <w:t>ə</w:t>
      </w:r>
      <w:r>
        <w:rPr>
          <w:rStyle w:val="contenttext"/>
          <w:rFonts w:cs="B Zar" w:hint="cs"/>
          <w:color w:val="000000"/>
          <w:sz w:val="36"/>
          <w:szCs w:val="36"/>
        </w:rPr>
        <w:t>ni, onların h</w:t>
      </w:r>
      <w:r>
        <w:rPr>
          <w:rStyle w:val="contenttext"/>
          <w:rFonts w:cs="B Zar" w:hint="cs"/>
          <w:color w:val="000000"/>
          <w:sz w:val="36"/>
          <w:szCs w:val="36"/>
        </w:rPr>
        <w:t>ə</w:t>
      </w:r>
      <w:r>
        <w:rPr>
          <w:rStyle w:val="contenttext"/>
          <w:rFonts w:cs="B Zar" w:hint="cs"/>
          <w:color w:val="000000"/>
          <w:sz w:val="36"/>
          <w:szCs w:val="36"/>
        </w:rPr>
        <w:t>r ikisin</w:t>
      </w:r>
      <w:r>
        <w:rPr>
          <w:rStyle w:val="contenttext"/>
          <w:rFonts w:cs="B Zar" w:hint="cs"/>
          <w:color w:val="000000"/>
          <w:sz w:val="36"/>
          <w:szCs w:val="36"/>
        </w:rPr>
        <w:t>ə</w:t>
      </w:r>
      <w:r>
        <w:rPr>
          <w:rStyle w:val="contenttext"/>
          <w:rFonts w:cs="B Zar" w:hint="cs"/>
          <w:color w:val="000000"/>
          <w:sz w:val="36"/>
          <w:szCs w:val="36"/>
        </w:rPr>
        <w:t xml:space="preserve"> şamil olan)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zlikl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edir</w:t>
      </w:r>
      <w:r>
        <w:rPr>
          <w:rStyle w:val="contenttext"/>
          <w:rFonts w:cs="B Zar" w:hint="cs"/>
          <w:color w:val="000000"/>
          <w:sz w:val="36"/>
          <w:szCs w:val="36"/>
          <w:rtl/>
        </w:rPr>
        <w:t>:</w:t>
      </w:r>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tl/>
        </w:rPr>
        <w:t>{فَوَسْوَسَ لَهُمَا الشَّیطَانُ}</w:t>
      </w:r>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Şeytan onların h</w:t>
      </w:r>
      <w:r>
        <w:rPr>
          <w:rStyle w:val="contenttext"/>
          <w:rFonts w:cs="B Zar" w:hint="cs"/>
          <w:color w:val="000000"/>
          <w:sz w:val="36"/>
          <w:szCs w:val="36"/>
        </w:rPr>
        <w:t>ə</w:t>
      </w:r>
      <w:r>
        <w:rPr>
          <w:rStyle w:val="contenttext"/>
          <w:rFonts w:cs="B Zar" w:hint="cs"/>
          <w:color w:val="000000"/>
          <w:sz w:val="36"/>
          <w:szCs w:val="36"/>
        </w:rPr>
        <w:t>r ikisin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sv</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etdi</w:t>
      </w:r>
      <w:r>
        <w:rPr>
          <w:rStyle w:val="contenttext"/>
          <w:rFonts w:cs="B Zar" w:hint="cs"/>
          <w:color w:val="000000"/>
          <w:sz w:val="36"/>
          <w:szCs w:val="36"/>
          <w:rtl/>
        </w:rPr>
        <w:t xml:space="preserve">. </w:t>
      </w:r>
      <w:hyperlink w:anchor="content_note_115_1" w:tooltip=" [1] . “Əraf“ surəsi, ayə 20. " w:history="1">
        <w:r>
          <w:rPr>
            <w:rStyle w:val="Hyperlink"/>
            <w:rFonts w:cs="B Zar" w:hint="cs"/>
            <w:sz w:val="36"/>
            <w:szCs w:val="36"/>
            <w:rtl/>
          </w:rPr>
          <w:t>(1)</w:t>
        </w:r>
      </w:hyperlink>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tl/>
        </w:rPr>
        <w:t>{فَدَلَّاهُمَا بِغُرُورٍ}</w:t>
      </w:r>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şeytan onları hiyl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aldadaraq (m</w:t>
      </w:r>
      <w:r>
        <w:rPr>
          <w:rStyle w:val="contenttext"/>
          <w:rFonts w:cs="B Zar" w:hint="cs"/>
          <w:color w:val="000000"/>
          <w:sz w:val="36"/>
          <w:szCs w:val="36"/>
        </w:rPr>
        <w:t>ə</w:t>
      </w:r>
      <w:r>
        <w:rPr>
          <w:rStyle w:val="contenttext"/>
          <w:rFonts w:cs="B Zar" w:hint="cs"/>
          <w:color w:val="000000"/>
          <w:sz w:val="36"/>
          <w:szCs w:val="36"/>
        </w:rPr>
        <w:t>qamlarından) endirdi</w:t>
      </w:r>
      <w:r>
        <w:rPr>
          <w:rStyle w:val="contenttext"/>
          <w:rFonts w:cs="B Zar" w:hint="cs"/>
          <w:color w:val="000000"/>
          <w:sz w:val="36"/>
          <w:szCs w:val="36"/>
          <w:rtl/>
        </w:rPr>
        <w:t xml:space="preserve">. </w:t>
      </w:r>
      <w:hyperlink w:anchor="content_note_115_2" w:tooltip=" [2] . “Əraf“ surəsi, ayə 22. " w:history="1">
        <w:r>
          <w:rPr>
            <w:rStyle w:val="Hyperlink"/>
            <w:rFonts w:cs="B Zar" w:hint="cs"/>
            <w:sz w:val="36"/>
            <w:szCs w:val="36"/>
            <w:rtl/>
          </w:rPr>
          <w:t>(2)</w:t>
        </w:r>
      </w:hyperlink>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tl/>
        </w:rPr>
        <w:t>{وَقَاسَمَهُمَا إِنِّی لَکُمَا لَمِنَ النَّاصِحِینَ}</w:t>
      </w:r>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O ikisin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kidl</w:t>
      </w:r>
      <w:r>
        <w:rPr>
          <w:rStyle w:val="contenttext"/>
          <w:rFonts w:cs="B Zar" w:hint="cs"/>
          <w:color w:val="000000"/>
          <w:sz w:val="36"/>
          <w:szCs w:val="36"/>
        </w:rPr>
        <w:t>ə</w:t>
      </w:r>
      <w:r>
        <w:rPr>
          <w:rStyle w:val="contenttext"/>
          <w:rFonts w:cs="B Zar" w:hint="cs"/>
          <w:color w:val="000000"/>
          <w:sz w:val="36"/>
          <w:szCs w:val="36"/>
        </w:rPr>
        <w:t xml:space="preserve"> and içdi ki,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 sizin xeyrinizi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 xml:space="preserve">.” </w:t>
      </w:r>
      <w:hyperlink w:anchor="content_note_115_3" w:tooltip=" [3] . “Əraf“ surəsi, ayə 21. " w:history="1">
        <w:r>
          <w:rPr>
            <w:rStyle w:val="Hyperlink"/>
            <w:rFonts w:cs="B Zar" w:hint="cs"/>
            <w:sz w:val="36"/>
            <w:szCs w:val="36"/>
            <w:rtl/>
          </w:rPr>
          <w:t>(3)</w:t>
        </w:r>
      </w:hyperlink>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Quran el</w:t>
      </w:r>
      <w:r>
        <w:rPr>
          <w:rStyle w:val="contenttext"/>
          <w:rFonts w:cs="B Zar" w:hint="cs"/>
          <w:color w:val="000000"/>
          <w:sz w:val="36"/>
          <w:szCs w:val="36"/>
        </w:rPr>
        <w:t>ə</w:t>
      </w:r>
      <w:r>
        <w:rPr>
          <w:rStyle w:val="contenttext"/>
          <w:rFonts w:cs="B Zar" w:hint="cs"/>
          <w:color w:val="000000"/>
          <w:sz w:val="36"/>
          <w:szCs w:val="36"/>
        </w:rPr>
        <w:t xml:space="preserve"> o zamandan,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bugünkü dünyada geniş yayılmış olan yanlış fikirl</w:t>
      </w:r>
      <w:r>
        <w:rPr>
          <w:rStyle w:val="contenttext"/>
          <w:rFonts w:cs="B Zar" w:hint="cs"/>
          <w:color w:val="000000"/>
          <w:sz w:val="36"/>
          <w:szCs w:val="36"/>
        </w:rPr>
        <w:t>ə</w:t>
      </w:r>
      <w:r>
        <w:rPr>
          <w:rStyle w:val="contenttext"/>
          <w:rFonts w:cs="B Zar" w:hint="cs"/>
          <w:color w:val="000000"/>
          <w:sz w:val="36"/>
          <w:szCs w:val="36"/>
        </w:rPr>
        <w:t xml:space="preserve"> şidd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aparmış v</w:t>
      </w:r>
      <w:r>
        <w:rPr>
          <w:rStyle w:val="contenttext"/>
          <w:rFonts w:cs="B Zar" w:hint="cs"/>
          <w:color w:val="000000"/>
          <w:sz w:val="36"/>
          <w:szCs w:val="36"/>
        </w:rPr>
        <w:t>ə</w:t>
      </w:r>
      <w:r>
        <w:rPr>
          <w:rStyle w:val="contenttext"/>
          <w:rFonts w:cs="B Zar" w:hint="cs"/>
          <w:color w:val="000000"/>
          <w:sz w:val="36"/>
          <w:szCs w:val="36"/>
        </w:rPr>
        <w:t xml:space="preserve"> qadın cinsini</w:t>
      </w:r>
      <w:r>
        <w:rPr>
          <w:rStyle w:val="contenttext"/>
          <w:rFonts w:cs="B Zar" w:hint="cs"/>
          <w:color w:val="000000"/>
          <w:sz w:val="36"/>
          <w:szCs w:val="36"/>
        </w:rPr>
        <w:t>n “şeytanın v</w:t>
      </w:r>
      <w:r>
        <w:rPr>
          <w:rStyle w:val="contenttext"/>
          <w:rFonts w:cs="B Zar" w:hint="cs"/>
          <w:color w:val="000000"/>
          <w:sz w:val="36"/>
          <w:szCs w:val="36"/>
        </w:rPr>
        <w:t>ə</w:t>
      </w:r>
      <w:r>
        <w:rPr>
          <w:rStyle w:val="contenttext"/>
          <w:rFonts w:cs="B Zar" w:hint="cs"/>
          <w:color w:val="000000"/>
          <w:sz w:val="36"/>
          <w:szCs w:val="36"/>
        </w:rPr>
        <w:t>sv</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“kişik şeytan” adı il</w:t>
      </w:r>
      <w:r>
        <w:rPr>
          <w:rStyle w:val="contenttext"/>
          <w:rFonts w:cs="B Zar" w:hint="cs"/>
          <w:color w:val="000000"/>
          <w:sz w:val="36"/>
          <w:szCs w:val="36"/>
        </w:rPr>
        <w:t>ə</w:t>
      </w:r>
      <w:r>
        <w:rPr>
          <w:rStyle w:val="contenttext"/>
          <w:rFonts w:cs="B Zar" w:hint="cs"/>
          <w:color w:val="000000"/>
          <w:sz w:val="36"/>
          <w:szCs w:val="36"/>
        </w:rPr>
        <w:t xml:space="preserve"> ittiham edilm</w:t>
      </w:r>
      <w:r>
        <w:rPr>
          <w:rStyle w:val="contenttext"/>
          <w:rFonts w:cs="B Zar" w:hint="cs"/>
          <w:color w:val="000000"/>
          <w:sz w:val="36"/>
          <w:szCs w:val="36"/>
        </w:rPr>
        <w:t>ə</w:t>
      </w:r>
      <w:r>
        <w:rPr>
          <w:rStyle w:val="contenttext"/>
          <w:rFonts w:cs="B Zar" w:hint="cs"/>
          <w:color w:val="000000"/>
          <w:sz w:val="36"/>
          <w:szCs w:val="36"/>
        </w:rPr>
        <w:t>sini aradan qaldırmışdır. Qadınla bağlı mövcud olan t</w:t>
      </w:r>
      <w:r>
        <w:rPr>
          <w:rStyle w:val="contenttext"/>
          <w:rFonts w:cs="B Zar" w:hint="cs"/>
          <w:color w:val="000000"/>
          <w:sz w:val="36"/>
          <w:szCs w:val="36"/>
        </w:rPr>
        <w:t>ə</w:t>
      </w:r>
      <w:r>
        <w:rPr>
          <w:rStyle w:val="contenttext"/>
          <w:rFonts w:cs="B Zar" w:hint="cs"/>
          <w:color w:val="000000"/>
          <w:sz w:val="36"/>
          <w:szCs w:val="36"/>
        </w:rPr>
        <w:t>hqiramiz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onun ruhi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istedadları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idi. Onlar qadının c</w:t>
      </w:r>
      <w:r>
        <w:rPr>
          <w:rStyle w:val="contenttext"/>
          <w:rFonts w:cs="B Zar" w:hint="cs"/>
          <w:color w:val="000000"/>
          <w:sz w:val="36"/>
          <w:szCs w:val="36"/>
        </w:rPr>
        <w:t>ə</w:t>
      </w:r>
      <w:r>
        <w:rPr>
          <w:rStyle w:val="contenttext"/>
          <w:rFonts w:cs="B Zar" w:hint="cs"/>
          <w:color w:val="000000"/>
          <w:sz w:val="36"/>
          <w:szCs w:val="36"/>
        </w:rPr>
        <w:t>nn</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v</w:t>
      </w:r>
      <w:r>
        <w:rPr>
          <w:rStyle w:val="contenttext"/>
          <w:rFonts w:cs="B Zar" w:hint="cs"/>
          <w:color w:val="000000"/>
          <w:sz w:val="36"/>
          <w:szCs w:val="36"/>
        </w:rPr>
        <w:t>ə</w:t>
      </w:r>
      <w:r>
        <w:rPr>
          <w:rStyle w:val="contenttext"/>
          <w:rFonts w:cs="B Zar" w:hint="cs"/>
          <w:color w:val="000000"/>
          <w:sz w:val="36"/>
          <w:szCs w:val="36"/>
        </w:rPr>
        <w:t xml:space="preserve"> ilah</w:t>
      </w:r>
      <w:r>
        <w:rPr>
          <w:rStyle w:val="contenttext"/>
          <w:rFonts w:cs="B Zar" w:hint="cs"/>
          <w:color w:val="000000"/>
          <w:sz w:val="36"/>
          <w:szCs w:val="36"/>
        </w:rPr>
        <w:t>i m</w:t>
      </w:r>
      <w:r>
        <w:rPr>
          <w:rStyle w:val="contenttext"/>
          <w:rFonts w:cs="B Zar" w:hint="cs"/>
          <w:color w:val="000000"/>
          <w:sz w:val="36"/>
          <w:szCs w:val="36"/>
        </w:rPr>
        <w:t>ə</w:t>
      </w:r>
      <w:r>
        <w:rPr>
          <w:rStyle w:val="contenttext"/>
          <w:rFonts w:cs="B Zar" w:hint="cs"/>
          <w:color w:val="000000"/>
          <w:sz w:val="36"/>
          <w:szCs w:val="36"/>
        </w:rPr>
        <w:t>qamlara yiy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v</w:t>
      </w:r>
      <w:r>
        <w:rPr>
          <w:rStyle w:val="contenttext"/>
          <w:rFonts w:cs="B Zar" w:hint="cs"/>
          <w:color w:val="000000"/>
          <w:sz w:val="36"/>
          <w:szCs w:val="36"/>
        </w:rPr>
        <w:t>ə</w:t>
      </w:r>
    </w:p>
    <w:p w:rsidR="00000000" w:rsidRDefault="00976AFA" w:rsidP="0026523D">
      <w:pPr>
        <w:pStyle w:val="contentparagraph"/>
        <w:jc w:val="both"/>
        <w:divId w:val="155697146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h:115</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976AFA" w:rsidP="0026523D">
      <w:pPr>
        <w:jc w:val="both"/>
        <w:divId w:val="80369752"/>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Əraf“ surəsi, ayə 20</w:t>
      </w:r>
      <w:r>
        <w:rPr>
          <w:rFonts w:eastAsia="Times New Roman" w:cs="B Zar" w:hint="cs"/>
          <w:color w:val="000000"/>
          <w:sz w:val="36"/>
          <w:szCs w:val="36"/>
          <w:rtl/>
        </w:rPr>
        <w:t xml:space="preserve">. </w:t>
      </w:r>
    </w:p>
    <w:p w:rsidR="00000000" w:rsidRDefault="00976AFA" w:rsidP="0026523D">
      <w:pPr>
        <w:jc w:val="both"/>
        <w:divId w:val="1296133066"/>
        <w:rPr>
          <w:rFonts w:eastAsia="Times New Roman" w:cs="B Zar" w:hint="cs"/>
          <w:color w:val="000000"/>
          <w:sz w:val="36"/>
          <w:szCs w:val="36"/>
          <w:rtl/>
        </w:rPr>
      </w:pPr>
      <w:r>
        <w:rPr>
          <w:rFonts w:eastAsia="Times New Roman" w:cs="B Zar" w:hint="cs"/>
          <w:color w:val="000000"/>
          <w:sz w:val="36"/>
          <w:szCs w:val="36"/>
          <w:rtl/>
        </w:rPr>
        <w:t>2- [2] . “</w:t>
      </w:r>
      <w:r>
        <w:rPr>
          <w:rFonts w:eastAsia="Times New Roman" w:cs="B Zar" w:hint="cs"/>
          <w:color w:val="000000"/>
          <w:sz w:val="36"/>
          <w:szCs w:val="36"/>
        </w:rPr>
        <w:t>Əraf“ surəsi, ayə 22</w:t>
      </w:r>
      <w:r>
        <w:rPr>
          <w:rFonts w:eastAsia="Times New Roman" w:cs="B Zar" w:hint="cs"/>
          <w:color w:val="000000"/>
          <w:sz w:val="36"/>
          <w:szCs w:val="36"/>
          <w:rtl/>
        </w:rPr>
        <w:t xml:space="preserve">. </w:t>
      </w:r>
    </w:p>
    <w:p w:rsidR="00000000" w:rsidRDefault="00976AFA" w:rsidP="0026523D">
      <w:pPr>
        <w:jc w:val="both"/>
        <w:divId w:val="1195996510"/>
        <w:rPr>
          <w:rFonts w:eastAsia="Times New Roman" w:cs="B Zar" w:hint="cs"/>
          <w:color w:val="000000"/>
          <w:sz w:val="36"/>
          <w:szCs w:val="36"/>
          <w:rtl/>
        </w:rPr>
      </w:pPr>
      <w:r>
        <w:rPr>
          <w:rFonts w:eastAsia="Times New Roman" w:cs="B Zar" w:hint="cs"/>
          <w:color w:val="000000"/>
          <w:sz w:val="36"/>
          <w:szCs w:val="36"/>
          <w:rtl/>
        </w:rPr>
        <w:t>3- [3] . “</w:t>
      </w:r>
      <w:r>
        <w:rPr>
          <w:rFonts w:eastAsia="Times New Roman" w:cs="B Zar" w:hint="cs"/>
          <w:color w:val="000000"/>
          <w:sz w:val="36"/>
          <w:szCs w:val="36"/>
        </w:rPr>
        <w:t>Əraf“ surəsi, ayə 21</w:t>
      </w:r>
      <w:r>
        <w:rPr>
          <w:rFonts w:eastAsia="Times New Roman" w:cs="B Zar" w:hint="cs"/>
          <w:color w:val="000000"/>
          <w:sz w:val="36"/>
          <w:szCs w:val="36"/>
          <w:rtl/>
        </w:rPr>
        <w:t xml:space="preserve">. </w:t>
      </w:r>
    </w:p>
    <w:p w:rsidR="00000000" w:rsidRDefault="00976AFA" w:rsidP="0026523D">
      <w:pPr>
        <w:pStyle w:val="contentparagraph"/>
        <w:jc w:val="both"/>
        <w:divId w:val="1229731468"/>
        <w:rPr>
          <w:rFonts w:cs="B Zar" w:hint="cs"/>
          <w:color w:val="000000"/>
          <w:sz w:val="36"/>
          <w:szCs w:val="36"/>
          <w:rtl/>
        </w:rPr>
      </w:pP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rin ilahi d</w:t>
      </w:r>
      <w:r>
        <w:rPr>
          <w:rStyle w:val="contenttext"/>
          <w:rFonts w:cs="B Zar" w:hint="cs"/>
          <w:color w:val="000000"/>
          <w:sz w:val="36"/>
          <w:szCs w:val="36"/>
        </w:rPr>
        <w:t>ə</w:t>
      </w:r>
      <w:r>
        <w:rPr>
          <w:rStyle w:val="contenttext"/>
          <w:rFonts w:cs="B Zar" w:hint="cs"/>
          <w:color w:val="000000"/>
          <w:sz w:val="36"/>
          <w:szCs w:val="36"/>
        </w:rPr>
        <w:t xml:space="preserve">rgahda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ri yaxınlıq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çatmayacağını düşünürdül</w:t>
      </w:r>
      <w:r>
        <w:rPr>
          <w:rStyle w:val="contenttext"/>
          <w:rFonts w:cs="B Zar" w:hint="cs"/>
          <w:color w:val="000000"/>
          <w:sz w:val="36"/>
          <w:szCs w:val="36"/>
        </w:rPr>
        <w:t>ə</w:t>
      </w:r>
      <w:r>
        <w:rPr>
          <w:rStyle w:val="contenttext"/>
          <w:rFonts w:cs="B Zar" w:hint="cs"/>
          <w:color w:val="000000"/>
          <w:sz w:val="36"/>
          <w:szCs w:val="36"/>
        </w:rPr>
        <w:t>r. Quran açıq v</w:t>
      </w:r>
      <w:r>
        <w:rPr>
          <w:rStyle w:val="contenttext"/>
          <w:rFonts w:cs="B Zar" w:hint="cs"/>
          <w:color w:val="000000"/>
          <w:sz w:val="36"/>
          <w:szCs w:val="36"/>
        </w:rPr>
        <w:t>ə</w:t>
      </w:r>
      <w:r>
        <w:rPr>
          <w:rStyle w:val="contenttext"/>
          <w:rFonts w:cs="B Zar" w:hint="cs"/>
          <w:color w:val="000000"/>
          <w:sz w:val="36"/>
          <w:szCs w:val="36"/>
        </w:rPr>
        <w:t xml:space="preserve"> 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ilahi m</w:t>
      </w:r>
      <w:r>
        <w:rPr>
          <w:rStyle w:val="contenttext"/>
          <w:rFonts w:cs="B Zar" w:hint="cs"/>
          <w:color w:val="000000"/>
          <w:sz w:val="36"/>
          <w:szCs w:val="36"/>
        </w:rPr>
        <w:t>ə</w:t>
      </w:r>
      <w:r>
        <w:rPr>
          <w:rStyle w:val="contenttext"/>
          <w:rFonts w:cs="B Zar" w:hint="cs"/>
          <w:color w:val="000000"/>
          <w:sz w:val="36"/>
          <w:szCs w:val="36"/>
        </w:rPr>
        <w:t>qam v</w:t>
      </w:r>
      <w:r>
        <w:rPr>
          <w:rStyle w:val="contenttext"/>
          <w:rFonts w:cs="B Zar" w:hint="cs"/>
          <w:color w:val="000000"/>
          <w:sz w:val="36"/>
          <w:szCs w:val="36"/>
        </w:rPr>
        <w:t>ə</w:t>
      </w:r>
      <w:r>
        <w:rPr>
          <w:rStyle w:val="contenttext"/>
          <w:rFonts w:cs="B Zar" w:hint="cs"/>
          <w:color w:val="000000"/>
          <w:sz w:val="36"/>
          <w:szCs w:val="36"/>
        </w:rPr>
        <w:t xml:space="preserve"> axir</w:t>
      </w:r>
      <w:r>
        <w:rPr>
          <w:rStyle w:val="contenttext"/>
          <w:rFonts w:cs="B Zar" w:hint="cs"/>
          <w:color w:val="000000"/>
          <w:sz w:val="36"/>
          <w:szCs w:val="36"/>
        </w:rPr>
        <w:t>ə</w:t>
      </w:r>
      <w:r>
        <w:rPr>
          <w:rStyle w:val="contenttext"/>
          <w:rFonts w:cs="B Zar" w:hint="cs"/>
          <w:color w:val="000000"/>
          <w:sz w:val="36"/>
          <w:szCs w:val="36"/>
        </w:rPr>
        <w:t>t nem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yetişm</w:t>
      </w:r>
      <w:r>
        <w:rPr>
          <w:rStyle w:val="contenttext"/>
          <w:rFonts w:cs="B Zar" w:hint="cs"/>
          <w:color w:val="000000"/>
          <w:sz w:val="36"/>
          <w:szCs w:val="36"/>
        </w:rPr>
        <w:t>ə</w:t>
      </w:r>
      <w:r>
        <w:rPr>
          <w:rStyle w:val="contenttext"/>
          <w:rFonts w:cs="B Zar" w:hint="cs"/>
          <w:color w:val="000000"/>
          <w:sz w:val="36"/>
          <w:szCs w:val="36"/>
        </w:rPr>
        <w:t>yin cinsl</w:t>
      </w:r>
      <w:r>
        <w:rPr>
          <w:rStyle w:val="contenttext"/>
          <w:rFonts w:cs="B Zar" w:hint="cs"/>
          <w:color w:val="000000"/>
          <w:sz w:val="36"/>
          <w:szCs w:val="36"/>
        </w:rPr>
        <w:t>ə</w:t>
      </w:r>
      <w:r>
        <w:rPr>
          <w:rStyle w:val="contenttext"/>
          <w:rFonts w:cs="B Zar" w:hint="cs"/>
          <w:color w:val="000000"/>
          <w:sz w:val="36"/>
          <w:szCs w:val="36"/>
        </w:rPr>
        <w:t xml:space="preserve"> bağlı olmadığını bilirmiş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r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 onun iman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asılılığına işar</w:t>
      </w:r>
      <w:r>
        <w:rPr>
          <w:rStyle w:val="contenttext"/>
          <w:rFonts w:cs="B Zar" w:hint="cs"/>
          <w:color w:val="000000"/>
          <w:sz w:val="36"/>
          <w:szCs w:val="36"/>
        </w:rPr>
        <w:t>ə</w:t>
      </w:r>
      <w:r>
        <w:rPr>
          <w:rStyle w:val="contenttext"/>
          <w:rFonts w:cs="B Zar" w:hint="cs"/>
          <w:color w:val="000000"/>
          <w:sz w:val="36"/>
          <w:szCs w:val="36"/>
        </w:rPr>
        <w:t xml:space="preserve"> etmişdir. Qurani-k</w:t>
      </w:r>
      <w:r>
        <w:rPr>
          <w:rStyle w:val="contenttext"/>
          <w:rFonts w:cs="B Zar" w:hint="cs"/>
          <w:color w:val="000000"/>
          <w:sz w:val="36"/>
          <w:szCs w:val="36"/>
        </w:rPr>
        <w:t>ə</w:t>
      </w:r>
      <w:r>
        <w:rPr>
          <w:rStyle w:val="contenttext"/>
          <w:rFonts w:cs="B Zar" w:hint="cs"/>
          <w:color w:val="000000"/>
          <w:sz w:val="36"/>
          <w:szCs w:val="36"/>
        </w:rPr>
        <w:t>rimd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yüks</w:t>
      </w:r>
      <w:r>
        <w:rPr>
          <w:rStyle w:val="contenttext"/>
          <w:rFonts w:cs="B Zar" w:hint="cs"/>
          <w:color w:val="000000"/>
          <w:sz w:val="36"/>
          <w:szCs w:val="36"/>
        </w:rPr>
        <w:t>ə</w:t>
      </w:r>
      <w:r>
        <w:rPr>
          <w:rStyle w:val="contenttext"/>
          <w:rFonts w:cs="B Zar" w:hint="cs"/>
          <w:color w:val="000000"/>
          <w:sz w:val="36"/>
          <w:szCs w:val="36"/>
        </w:rPr>
        <w:t>k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h</w:t>
      </w:r>
      <w:r>
        <w:rPr>
          <w:rStyle w:val="contenttext"/>
          <w:rFonts w:cs="B Zar" w:hint="cs"/>
          <w:color w:val="000000"/>
          <w:sz w:val="36"/>
          <w:szCs w:val="36"/>
        </w:rPr>
        <w:t>ə</w:t>
      </w:r>
      <w:r>
        <w:rPr>
          <w:rStyle w:val="contenttext"/>
          <w:rFonts w:cs="B Zar" w:hint="cs"/>
          <w:color w:val="000000"/>
          <w:sz w:val="36"/>
          <w:szCs w:val="36"/>
        </w:rPr>
        <w:t>r hansı bir kişinin yanında h</w:t>
      </w:r>
      <w:r>
        <w:rPr>
          <w:rStyle w:val="contenttext"/>
          <w:rFonts w:cs="B Zar" w:hint="cs"/>
          <w:color w:val="000000"/>
          <w:sz w:val="36"/>
          <w:szCs w:val="36"/>
        </w:rPr>
        <w:t>ə</w:t>
      </w:r>
      <w:r>
        <w:rPr>
          <w:rStyle w:val="contenttext"/>
          <w:rFonts w:cs="B Zar" w:hint="cs"/>
          <w:color w:val="000000"/>
          <w:sz w:val="36"/>
          <w:szCs w:val="36"/>
        </w:rPr>
        <w:t>min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bir qadının olması xatırladılır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Ad</w:t>
      </w:r>
      <w:r>
        <w:rPr>
          <w:rStyle w:val="contenttext"/>
          <w:rFonts w:cs="B Zar" w:hint="cs"/>
          <w:color w:val="000000"/>
          <w:sz w:val="36"/>
          <w:szCs w:val="36"/>
        </w:rPr>
        <w:t>ə</w:t>
      </w:r>
      <w:r>
        <w:rPr>
          <w:rStyle w:val="contenttext"/>
          <w:rFonts w:cs="B Zar" w:hint="cs"/>
          <w:color w:val="000000"/>
          <w:sz w:val="36"/>
          <w:szCs w:val="36"/>
        </w:rPr>
        <w:t>m (</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İbrahimin (</w:t>
      </w:r>
      <w:r>
        <w:rPr>
          <w:rStyle w:val="contenttext"/>
          <w:rFonts w:cs="B Zar" w:hint="cs"/>
          <w:color w:val="000000"/>
          <w:sz w:val="36"/>
          <w:szCs w:val="36"/>
        </w:rPr>
        <w:t>ə</w:t>
      </w:r>
      <w:r>
        <w:rPr>
          <w:rStyle w:val="contenttext"/>
          <w:rFonts w:cs="B Zar" w:hint="cs"/>
          <w:color w:val="000000"/>
          <w:sz w:val="36"/>
          <w:szCs w:val="36"/>
        </w:rPr>
        <w:t>) qadınları,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İsa (</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Musan</w:t>
      </w:r>
      <w:r>
        <w:rPr>
          <w:rStyle w:val="contenttext"/>
          <w:rFonts w:cs="B Zar" w:hint="cs"/>
          <w:color w:val="000000"/>
          <w:sz w:val="36"/>
          <w:szCs w:val="36"/>
        </w:rPr>
        <w:t>ın (</w:t>
      </w:r>
      <w:r>
        <w:rPr>
          <w:rStyle w:val="contenttext"/>
          <w:rFonts w:cs="B Zar" w:hint="cs"/>
          <w:color w:val="000000"/>
          <w:sz w:val="36"/>
          <w:szCs w:val="36"/>
        </w:rPr>
        <w:t>ə</w:t>
      </w:r>
      <w:r>
        <w:rPr>
          <w:rStyle w:val="contenttext"/>
          <w:rFonts w:cs="B Zar" w:hint="cs"/>
          <w:color w:val="000000"/>
          <w:sz w:val="36"/>
          <w:szCs w:val="36"/>
        </w:rPr>
        <w:t>) anaları m</w:t>
      </w:r>
      <w:r>
        <w:rPr>
          <w:rStyle w:val="contenttext"/>
          <w:rFonts w:cs="B Zar" w:hint="cs"/>
          <w:color w:val="000000"/>
          <w:sz w:val="36"/>
          <w:szCs w:val="36"/>
        </w:rPr>
        <w:t>ə</w:t>
      </w:r>
      <w:r>
        <w:rPr>
          <w:rStyle w:val="contenttext"/>
          <w:rFonts w:cs="B Zar" w:hint="cs"/>
          <w:color w:val="000000"/>
          <w:sz w:val="36"/>
          <w:szCs w:val="36"/>
        </w:rPr>
        <w:t>dh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rifl</w:t>
      </w:r>
      <w:r>
        <w:rPr>
          <w:rStyle w:val="contenttext"/>
          <w:rFonts w:cs="B Zar" w:hint="cs"/>
          <w:color w:val="000000"/>
          <w:sz w:val="36"/>
          <w:szCs w:val="36"/>
        </w:rPr>
        <w:t>ə</w:t>
      </w:r>
      <w:r>
        <w:rPr>
          <w:rStyle w:val="contenttext"/>
          <w:rFonts w:cs="B Zar" w:hint="cs"/>
          <w:color w:val="000000"/>
          <w:sz w:val="36"/>
          <w:szCs w:val="36"/>
        </w:rPr>
        <w:t>nir</w:t>
      </w:r>
      <w:r>
        <w:rPr>
          <w:rStyle w:val="contenttext"/>
          <w:rFonts w:cs="B Zar" w:hint="cs"/>
          <w:color w:val="000000"/>
          <w:sz w:val="36"/>
          <w:szCs w:val="36"/>
          <w:rtl/>
        </w:rPr>
        <w:t>.</w:t>
      </w:r>
    </w:p>
    <w:p w:rsidR="00000000" w:rsidRDefault="00976AFA" w:rsidP="0026523D">
      <w:pPr>
        <w:pStyle w:val="contentparagraph"/>
        <w:jc w:val="both"/>
        <w:divId w:val="122973146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Nuh (</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Lut (</w:t>
      </w:r>
      <w:r>
        <w:rPr>
          <w:rStyle w:val="contenttext"/>
          <w:rFonts w:cs="B Zar" w:hint="cs"/>
          <w:color w:val="000000"/>
          <w:sz w:val="36"/>
          <w:szCs w:val="36"/>
        </w:rPr>
        <w:t>ə</w:t>
      </w:r>
      <w:r>
        <w:rPr>
          <w:rStyle w:val="contenttext"/>
          <w:rFonts w:cs="B Zar" w:hint="cs"/>
          <w:color w:val="000000"/>
          <w:sz w:val="36"/>
          <w:szCs w:val="36"/>
        </w:rPr>
        <w:t>)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 xml:space="preserve">rin qadınlarının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layiq olmadıqları Quranda qeyd edilmişdis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fironun (tarixd</w:t>
      </w:r>
      <w:r>
        <w:rPr>
          <w:rStyle w:val="contenttext"/>
          <w:rFonts w:cs="B Zar" w:hint="cs"/>
          <w:color w:val="000000"/>
          <w:sz w:val="36"/>
          <w:szCs w:val="36"/>
        </w:rPr>
        <w:t>ə</w:t>
      </w:r>
      <w:r>
        <w:rPr>
          <w:rStyle w:val="contenttext"/>
          <w:rFonts w:cs="B Zar" w:hint="cs"/>
          <w:color w:val="000000"/>
          <w:sz w:val="36"/>
          <w:szCs w:val="36"/>
        </w:rPr>
        <w:t xml:space="preserve"> ikinci Ramzes kimi tanınır)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tli qadınının yaxşı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bildirilm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w:t>
      </w:r>
      <w:r>
        <w:rPr>
          <w:rStyle w:val="contenttext"/>
          <w:rFonts w:cs="B Zar" w:hint="cs"/>
          <w:color w:val="000000"/>
          <w:sz w:val="36"/>
          <w:szCs w:val="36"/>
        </w:rPr>
        <w:t>n alçaq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zil bir insanın ixtiyarında olmasından da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mişdir. Qeyd edil</w:t>
      </w:r>
      <w:r>
        <w:rPr>
          <w:rStyle w:val="contenttext"/>
          <w:rFonts w:cs="B Zar" w:hint="cs"/>
          <w:color w:val="000000"/>
          <w:sz w:val="36"/>
          <w:szCs w:val="36"/>
        </w:rPr>
        <w:t>ə</w:t>
      </w:r>
      <w:r>
        <w:rPr>
          <w:rStyle w:val="contenttext"/>
          <w:rFonts w:cs="B Zar" w:hint="cs"/>
          <w:color w:val="000000"/>
          <w:sz w:val="36"/>
          <w:szCs w:val="36"/>
        </w:rPr>
        <w:t>n bütün bu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sanki Quran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manların müvazin</w:t>
      </w:r>
      <w:r>
        <w:rPr>
          <w:rStyle w:val="contenttext"/>
          <w:rFonts w:cs="B Zar" w:hint="cs"/>
          <w:color w:val="000000"/>
          <w:sz w:val="36"/>
          <w:szCs w:val="36"/>
        </w:rPr>
        <w:t>ə</w:t>
      </w:r>
      <w:r>
        <w:rPr>
          <w:rStyle w:val="contenttext"/>
          <w:rFonts w:cs="B Zar" w:hint="cs"/>
          <w:color w:val="000000"/>
          <w:sz w:val="36"/>
          <w:szCs w:val="36"/>
        </w:rPr>
        <w:t>tini qorumağa çalışmış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saxlamamışdır.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Quranda Musanın (</w:t>
      </w:r>
      <w:r>
        <w:rPr>
          <w:rStyle w:val="contenttext"/>
          <w:rFonts w:cs="B Zar" w:hint="cs"/>
          <w:color w:val="000000"/>
          <w:sz w:val="36"/>
          <w:szCs w:val="36"/>
        </w:rPr>
        <w:t>ə</w:t>
      </w:r>
      <w:r>
        <w:rPr>
          <w:rStyle w:val="contenttext"/>
          <w:rFonts w:cs="B Zar" w:hint="cs"/>
          <w:color w:val="000000"/>
          <w:sz w:val="36"/>
          <w:szCs w:val="36"/>
        </w:rPr>
        <w:t>) anası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deyilir: “Biz Musanın (</w:t>
      </w:r>
      <w:r>
        <w:rPr>
          <w:rStyle w:val="contenttext"/>
          <w:rFonts w:cs="B Zar" w:hint="cs"/>
          <w:color w:val="000000"/>
          <w:sz w:val="36"/>
          <w:szCs w:val="36"/>
        </w:rPr>
        <w:t>ə</w:t>
      </w:r>
      <w:r>
        <w:rPr>
          <w:rStyle w:val="contenttext"/>
          <w:rFonts w:cs="B Zar" w:hint="cs"/>
          <w:color w:val="000000"/>
          <w:sz w:val="36"/>
          <w:szCs w:val="36"/>
        </w:rPr>
        <w:t>) anasına v</w:t>
      </w:r>
      <w:r>
        <w:rPr>
          <w:rStyle w:val="contenttext"/>
          <w:rFonts w:cs="B Zar" w:hint="cs"/>
          <w:color w:val="000000"/>
          <w:sz w:val="36"/>
          <w:szCs w:val="36"/>
        </w:rPr>
        <w:t>ə</w:t>
      </w:r>
      <w:r>
        <w:rPr>
          <w:rStyle w:val="contenttext"/>
          <w:rFonts w:cs="B Zar" w:hint="cs"/>
          <w:color w:val="000000"/>
          <w:sz w:val="36"/>
          <w:szCs w:val="36"/>
        </w:rPr>
        <w:t>hy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ona süd verm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uşağın canından qorxuya düşdükd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onu d</w:t>
      </w:r>
      <w:r>
        <w:rPr>
          <w:rStyle w:val="contenttext"/>
          <w:rFonts w:cs="B Zar" w:hint="cs"/>
          <w:color w:val="000000"/>
          <w:sz w:val="36"/>
          <w:szCs w:val="36"/>
        </w:rPr>
        <w:t>ə</w:t>
      </w:r>
      <w:r>
        <w:rPr>
          <w:rStyle w:val="contenttext"/>
          <w:rFonts w:cs="B Zar" w:hint="cs"/>
          <w:color w:val="000000"/>
          <w:sz w:val="36"/>
          <w:szCs w:val="36"/>
        </w:rPr>
        <w:t>ryaya (Nil çayına) atmasını v</w:t>
      </w:r>
      <w:r>
        <w:rPr>
          <w:rStyle w:val="contenttext"/>
          <w:rFonts w:cs="B Zar" w:hint="cs"/>
          <w:color w:val="000000"/>
          <w:sz w:val="36"/>
          <w:szCs w:val="36"/>
        </w:rPr>
        <w:t>ə</w:t>
      </w:r>
      <w:r>
        <w:rPr>
          <w:rStyle w:val="contenttext"/>
          <w:rFonts w:cs="B Zar" w:hint="cs"/>
          <w:color w:val="000000"/>
          <w:sz w:val="36"/>
          <w:szCs w:val="36"/>
        </w:rPr>
        <w:t xml:space="preserve"> tezlikl</w:t>
      </w:r>
      <w:r>
        <w:rPr>
          <w:rStyle w:val="contenttext"/>
          <w:rFonts w:cs="B Zar" w:hint="cs"/>
          <w:color w:val="000000"/>
          <w:sz w:val="36"/>
          <w:szCs w:val="36"/>
        </w:rPr>
        <w:t>ə</w:t>
      </w:r>
      <w:r>
        <w:rPr>
          <w:rStyle w:val="contenttext"/>
          <w:rFonts w:cs="B Zar" w:hint="cs"/>
          <w:color w:val="000000"/>
          <w:sz w:val="36"/>
          <w:szCs w:val="36"/>
        </w:rPr>
        <w:t xml:space="preserve"> uşağı ona qaytaracağımızı v</w:t>
      </w:r>
      <w:r>
        <w:rPr>
          <w:rStyle w:val="contenttext"/>
          <w:rFonts w:cs="B Zar" w:hint="cs"/>
          <w:color w:val="000000"/>
          <w:sz w:val="36"/>
          <w:szCs w:val="36"/>
        </w:rPr>
        <w:t>ə</w:t>
      </w:r>
      <w:r>
        <w:rPr>
          <w:rStyle w:val="contenttext"/>
          <w:rFonts w:cs="B Zar" w:hint="cs"/>
          <w:color w:val="000000"/>
          <w:sz w:val="36"/>
          <w:szCs w:val="36"/>
        </w:rPr>
        <w:t xml:space="preserve"> nigaran olmamasını bildirdik</w:t>
      </w:r>
      <w:r>
        <w:rPr>
          <w:rStyle w:val="contenttext"/>
          <w:rFonts w:cs="B Zar" w:hint="cs"/>
          <w:color w:val="000000"/>
          <w:sz w:val="36"/>
          <w:szCs w:val="36"/>
          <w:rtl/>
        </w:rPr>
        <w:t>.”</w:t>
      </w:r>
    </w:p>
    <w:p w:rsidR="00000000" w:rsidRDefault="00976AFA" w:rsidP="0026523D">
      <w:pPr>
        <w:pStyle w:val="contentparagraph"/>
        <w:jc w:val="both"/>
        <w:divId w:val="122973146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İsanın (</w:t>
      </w:r>
      <w:r>
        <w:rPr>
          <w:rStyle w:val="contenttext"/>
          <w:rFonts w:cs="B Zar" w:hint="cs"/>
          <w:color w:val="000000"/>
          <w:sz w:val="36"/>
          <w:szCs w:val="36"/>
        </w:rPr>
        <w:t>ə</w:t>
      </w:r>
      <w:r>
        <w:rPr>
          <w:rStyle w:val="contenttext"/>
          <w:rFonts w:cs="B Zar" w:hint="cs"/>
          <w:color w:val="000000"/>
          <w:sz w:val="36"/>
          <w:szCs w:val="36"/>
        </w:rPr>
        <w:t>) anası M</w:t>
      </w:r>
      <w:r>
        <w:rPr>
          <w:rStyle w:val="contenttext"/>
          <w:rFonts w:cs="B Zar" w:hint="cs"/>
          <w:color w:val="000000"/>
          <w:sz w:val="36"/>
          <w:szCs w:val="36"/>
        </w:rPr>
        <w:t>ə</w:t>
      </w:r>
      <w:r>
        <w:rPr>
          <w:rStyle w:val="contenttext"/>
          <w:rFonts w:cs="B Zar" w:hint="cs"/>
          <w:color w:val="000000"/>
          <w:sz w:val="36"/>
          <w:szCs w:val="36"/>
        </w:rPr>
        <w:t>ry</w:t>
      </w:r>
      <w:r>
        <w:rPr>
          <w:rStyle w:val="contenttext"/>
          <w:rFonts w:cs="B Zar" w:hint="cs"/>
          <w:color w:val="000000"/>
          <w:sz w:val="36"/>
          <w:szCs w:val="36"/>
        </w:rPr>
        <w:t>ə</w:t>
      </w:r>
      <w:r>
        <w:rPr>
          <w:rStyle w:val="contenttext"/>
          <w:rFonts w:cs="B Zar" w:hint="cs"/>
          <w:color w:val="000000"/>
          <w:sz w:val="36"/>
          <w:szCs w:val="36"/>
        </w:rPr>
        <w:t>m (</w:t>
      </w:r>
      <w:r>
        <w:rPr>
          <w:rStyle w:val="contenttext"/>
          <w:rFonts w:cs="B Zar" w:hint="cs"/>
          <w:color w:val="000000"/>
          <w:sz w:val="36"/>
          <w:szCs w:val="36"/>
        </w:rPr>
        <w:t>ə</w:t>
      </w:r>
      <w:r>
        <w:rPr>
          <w:rStyle w:val="contenttext"/>
          <w:rFonts w:cs="B Zar" w:hint="cs"/>
          <w:color w:val="000000"/>
          <w:sz w:val="36"/>
          <w:szCs w:val="36"/>
        </w:rPr>
        <w:t>)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buyurulur: “O, el</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qama yetişmişdi ki, mehrabda ibad</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edir v</w:t>
      </w:r>
      <w:r>
        <w:rPr>
          <w:rStyle w:val="contenttext"/>
          <w:rFonts w:cs="B Zar" w:hint="cs"/>
          <w:color w:val="000000"/>
          <w:sz w:val="36"/>
          <w:szCs w:val="36"/>
        </w:rPr>
        <w:t>ə</w:t>
      </w:r>
      <w:r>
        <w:rPr>
          <w:rStyle w:val="contenttext"/>
          <w:rFonts w:cs="B Zar" w:hint="cs"/>
          <w:color w:val="000000"/>
          <w:sz w:val="36"/>
          <w:szCs w:val="36"/>
        </w:rPr>
        <w:t xml:space="preserve"> ona qeybd</w:t>
      </w:r>
      <w:r>
        <w:rPr>
          <w:rStyle w:val="contenttext"/>
          <w:rFonts w:cs="B Zar" w:hint="cs"/>
          <w:color w:val="000000"/>
          <w:sz w:val="36"/>
          <w:szCs w:val="36"/>
        </w:rPr>
        <w:t>ə</w:t>
      </w:r>
      <w:r>
        <w:rPr>
          <w:rStyle w:val="contenttext"/>
          <w:rFonts w:cs="B Zar" w:hint="cs"/>
          <w:color w:val="000000"/>
          <w:sz w:val="36"/>
          <w:szCs w:val="36"/>
        </w:rPr>
        <w:t>n ruzi gönd</w:t>
      </w:r>
      <w:r>
        <w:rPr>
          <w:rStyle w:val="contenttext"/>
          <w:rFonts w:cs="B Zar" w:hint="cs"/>
          <w:color w:val="000000"/>
          <w:sz w:val="36"/>
          <w:szCs w:val="36"/>
        </w:rPr>
        <w:t>ə</w:t>
      </w:r>
      <w:r>
        <w:rPr>
          <w:rStyle w:val="contenttext"/>
          <w:rFonts w:cs="B Zar" w:hint="cs"/>
          <w:color w:val="000000"/>
          <w:sz w:val="36"/>
          <w:szCs w:val="36"/>
        </w:rPr>
        <w:t>rilirdi.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yüks</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 xml:space="preserve">qamlar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sinin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rini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Z</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özü müqabilind</w:t>
      </w:r>
      <w:r>
        <w:rPr>
          <w:rStyle w:val="contenttext"/>
          <w:rFonts w:cs="B Zar" w:hint="cs"/>
          <w:color w:val="000000"/>
          <w:sz w:val="36"/>
          <w:szCs w:val="36"/>
        </w:rPr>
        <w:t>ə</w:t>
      </w:r>
      <w:r>
        <w:rPr>
          <w:rStyle w:val="contenttext"/>
          <w:rFonts w:cs="B Zar" w:hint="cs"/>
          <w:color w:val="000000"/>
          <w:sz w:val="36"/>
          <w:szCs w:val="36"/>
        </w:rPr>
        <w:t xml:space="preserve"> heyr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qoymuşdu</w:t>
      </w:r>
      <w:r>
        <w:rPr>
          <w:rStyle w:val="contenttext"/>
          <w:rFonts w:cs="B Zar" w:hint="cs"/>
          <w:color w:val="000000"/>
          <w:sz w:val="36"/>
          <w:szCs w:val="36"/>
          <w:rtl/>
        </w:rPr>
        <w:t>.”</w:t>
      </w:r>
    </w:p>
    <w:p w:rsidR="00000000" w:rsidRDefault="00976AFA" w:rsidP="0026523D">
      <w:pPr>
        <w:pStyle w:val="contentparagraph"/>
        <w:jc w:val="both"/>
        <w:divId w:val="1229731468"/>
        <w:rPr>
          <w:rFonts w:cs="B Zar" w:hint="cs"/>
          <w:color w:val="000000"/>
          <w:sz w:val="36"/>
          <w:szCs w:val="36"/>
          <w:rtl/>
        </w:rPr>
      </w:pPr>
      <w:r>
        <w:rPr>
          <w:rStyle w:val="contenttext"/>
          <w:rFonts w:cs="B Zar" w:hint="cs"/>
          <w:color w:val="000000"/>
          <w:sz w:val="36"/>
          <w:szCs w:val="36"/>
        </w:rPr>
        <w:t>İslam tarixind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v</w:t>
      </w:r>
      <w:r>
        <w:rPr>
          <w:rStyle w:val="contenttext"/>
          <w:rFonts w:cs="B Zar" w:hint="cs"/>
          <w:color w:val="000000"/>
          <w:sz w:val="36"/>
          <w:szCs w:val="36"/>
        </w:rPr>
        <w:t>ə</w:t>
      </w:r>
      <w:r>
        <w:rPr>
          <w:rStyle w:val="contenttext"/>
          <w:rFonts w:cs="B Zar" w:hint="cs"/>
          <w:color w:val="000000"/>
          <w:sz w:val="36"/>
          <w:szCs w:val="36"/>
        </w:rPr>
        <w:t xml:space="preserve"> yüks</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tli qadınlar çoxluq t</w:t>
      </w:r>
      <w:r>
        <w:rPr>
          <w:rStyle w:val="contenttext"/>
          <w:rFonts w:cs="B Zar" w:hint="cs"/>
          <w:color w:val="000000"/>
          <w:sz w:val="36"/>
          <w:szCs w:val="36"/>
        </w:rPr>
        <w:t>ə</w:t>
      </w:r>
      <w:r>
        <w:rPr>
          <w:rStyle w:val="contenttext"/>
          <w:rFonts w:cs="B Zar" w:hint="cs"/>
          <w:color w:val="000000"/>
          <w:sz w:val="36"/>
          <w:szCs w:val="36"/>
        </w:rPr>
        <w:t>şkil edir. Xanım X</w:t>
      </w:r>
      <w:r>
        <w:rPr>
          <w:rStyle w:val="contenttext"/>
          <w:rFonts w:cs="B Zar" w:hint="cs"/>
          <w:color w:val="000000"/>
          <w:sz w:val="36"/>
          <w:szCs w:val="36"/>
        </w:rPr>
        <w:t>ə</w:t>
      </w:r>
      <w:r>
        <w:rPr>
          <w:rStyle w:val="contenttext"/>
          <w:rFonts w:cs="B Zar" w:hint="cs"/>
          <w:color w:val="000000"/>
          <w:sz w:val="36"/>
          <w:szCs w:val="36"/>
        </w:rPr>
        <w:t>dic</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qamına yetiş</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çox az kişil</w:t>
      </w:r>
      <w:r>
        <w:rPr>
          <w:rStyle w:val="contenttext"/>
          <w:rFonts w:cs="B Zar" w:hint="cs"/>
          <w:color w:val="000000"/>
          <w:sz w:val="36"/>
          <w:szCs w:val="36"/>
        </w:rPr>
        <w:t>ə</w:t>
      </w:r>
      <w:r>
        <w:rPr>
          <w:rStyle w:val="contenttext"/>
          <w:rFonts w:cs="B Zar" w:hint="cs"/>
          <w:color w:val="000000"/>
          <w:sz w:val="36"/>
          <w:szCs w:val="36"/>
        </w:rPr>
        <w:t>r mövcuddur v</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başqa, heç bir kişi xanım Z</w:t>
      </w:r>
      <w:r>
        <w:rPr>
          <w:rStyle w:val="contenttext"/>
          <w:rFonts w:cs="B Zar" w:hint="cs"/>
          <w:color w:val="000000"/>
          <w:sz w:val="36"/>
          <w:szCs w:val="36"/>
        </w:rPr>
        <w:t>ə</w:t>
      </w:r>
      <w:r>
        <w:rPr>
          <w:rStyle w:val="contenttext"/>
          <w:rFonts w:cs="B Zar" w:hint="cs"/>
          <w:color w:val="000000"/>
          <w:sz w:val="36"/>
          <w:szCs w:val="36"/>
        </w:rPr>
        <w:t>hraya (</w:t>
      </w:r>
      <w:r>
        <w:rPr>
          <w:rStyle w:val="contenttext"/>
          <w:rFonts w:cs="B Zar" w:hint="cs"/>
          <w:color w:val="000000"/>
          <w:sz w:val="36"/>
          <w:szCs w:val="36"/>
        </w:rPr>
        <w:t>ə</w:t>
      </w:r>
      <w:r>
        <w:rPr>
          <w:rStyle w:val="contenttext"/>
          <w:rFonts w:cs="B Zar" w:hint="cs"/>
          <w:color w:val="000000"/>
          <w:sz w:val="36"/>
          <w:szCs w:val="36"/>
        </w:rPr>
        <w:t>) çata bilm</w:t>
      </w:r>
      <w:r>
        <w:rPr>
          <w:rStyle w:val="contenttext"/>
          <w:rFonts w:cs="B Zar" w:hint="cs"/>
          <w:color w:val="000000"/>
          <w:sz w:val="36"/>
          <w:szCs w:val="36"/>
        </w:rPr>
        <w:t>ə</w:t>
      </w:r>
      <w:r>
        <w:rPr>
          <w:rStyle w:val="contenttext"/>
          <w:rFonts w:cs="B Zar" w:hint="cs"/>
          <w:color w:val="000000"/>
          <w:sz w:val="36"/>
          <w:szCs w:val="36"/>
        </w:rPr>
        <w:t>z.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Z</w:t>
      </w:r>
      <w:r>
        <w:rPr>
          <w:rStyle w:val="contenttext"/>
          <w:rFonts w:cs="B Zar" w:hint="cs"/>
          <w:color w:val="000000"/>
          <w:sz w:val="36"/>
          <w:szCs w:val="36"/>
        </w:rPr>
        <w:t>ə</w:t>
      </w:r>
      <w:r>
        <w:rPr>
          <w:rStyle w:val="contenttext"/>
          <w:rFonts w:cs="B Zar" w:hint="cs"/>
          <w:color w:val="000000"/>
          <w:sz w:val="36"/>
          <w:szCs w:val="36"/>
        </w:rPr>
        <w:t>hranın (</w:t>
      </w:r>
      <w:r>
        <w:rPr>
          <w:rStyle w:val="contenttext"/>
          <w:rFonts w:cs="B Zar" w:hint="cs"/>
          <w:color w:val="000000"/>
          <w:sz w:val="36"/>
          <w:szCs w:val="36"/>
        </w:rPr>
        <w:t>ə</w:t>
      </w:r>
      <w:r>
        <w:rPr>
          <w:rStyle w:val="contenttext"/>
          <w:rFonts w:cs="B Zar" w:hint="cs"/>
          <w:color w:val="000000"/>
          <w:sz w:val="36"/>
          <w:szCs w:val="36"/>
        </w:rPr>
        <w:t>) imam olan öz övladları v</w:t>
      </w:r>
      <w:r>
        <w:rPr>
          <w:rStyle w:val="contenttext"/>
          <w:rFonts w:cs="B Zar" w:hint="cs"/>
          <w:color w:val="000000"/>
          <w:sz w:val="36"/>
          <w:szCs w:val="36"/>
        </w:rPr>
        <w:t>ə</w:t>
      </w:r>
      <w:r>
        <w:rPr>
          <w:rStyle w:val="contenttext"/>
          <w:rFonts w:cs="B Zar" w:hint="cs"/>
          <w:color w:val="000000"/>
          <w:sz w:val="36"/>
          <w:szCs w:val="36"/>
        </w:rPr>
        <w:t xml:space="preserve"> bütün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 sonuncu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(xat</w:t>
      </w:r>
      <w:r>
        <w:rPr>
          <w:rStyle w:val="contenttext"/>
          <w:rFonts w:cs="B Zar" w:hint="cs"/>
          <w:color w:val="000000"/>
          <w:sz w:val="36"/>
          <w:szCs w:val="36"/>
        </w:rPr>
        <w:t>ə</w:t>
      </w:r>
      <w:r>
        <w:rPr>
          <w:rStyle w:val="contenttext"/>
          <w:rFonts w:cs="B Zar" w:hint="cs"/>
          <w:color w:val="000000"/>
          <w:sz w:val="36"/>
          <w:szCs w:val="36"/>
        </w:rPr>
        <w:t>mul-</w:t>
      </w:r>
      <w:r>
        <w:rPr>
          <w:rStyle w:val="contenttext"/>
          <w:rFonts w:cs="B Zar" w:hint="cs"/>
          <w:color w:val="000000"/>
          <w:sz w:val="36"/>
          <w:szCs w:val="36"/>
        </w:rPr>
        <w:t>ə</w:t>
      </w:r>
      <w:r>
        <w:rPr>
          <w:rStyle w:val="contenttext"/>
          <w:rFonts w:cs="B Zar" w:hint="cs"/>
          <w:color w:val="000000"/>
          <w:sz w:val="36"/>
          <w:szCs w:val="36"/>
        </w:rPr>
        <w:t>nbiya) başqa - üstünlüyü vardır. İslam dini m</w:t>
      </w:r>
      <w:r>
        <w:rPr>
          <w:rStyle w:val="contenttext"/>
          <w:rFonts w:cs="B Zar" w:hint="cs"/>
          <w:color w:val="000000"/>
          <w:sz w:val="36"/>
          <w:szCs w:val="36"/>
        </w:rPr>
        <w:t>ə</w:t>
      </w:r>
      <w:r>
        <w:rPr>
          <w:rStyle w:val="contenttext"/>
          <w:rFonts w:cs="B Zar" w:hint="cs"/>
          <w:color w:val="000000"/>
          <w:sz w:val="36"/>
          <w:szCs w:val="36"/>
        </w:rPr>
        <w:t>xluqatın Allaha doğru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istiqam</w:t>
      </w:r>
      <w:r>
        <w:rPr>
          <w:rStyle w:val="contenttext"/>
          <w:rFonts w:cs="B Zar" w:hint="cs"/>
          <w:color w:val="000000"/>
          <w:sz w:val="36"/>
          <w:szCs w:val="36"/>
        </w:rPr>
        <w:t>ə</w:t>
      </w:r>
      <w:r>
        <w:rPr>
          <w:rStyle w:val="contenttext"/>
          <w:rFonts w:cs="B Zar" w:hint="cs"/>
          <w:color w:val="000000"/>
          <w:sz w:val="36"/>
          <w:szCs w:val="36"/>
        </w:rPr>
        <w:t>t alması baxımından qadın v</w:t>
      </w:r>
      <w:r>
        <w:rPr>
          <w:rStyle w:val="contenttext"/>
          <w:rFonts w:cs="B Zar" w:hint="cs"/>
          <w:color w:val="000000"/>
          <w:sz w:val="36"/>
          <w:szCs w:val="36"/>
        </w:rPr>
        <w:t>ə</w:t>
      </w:r>
      <w:r>
        <w:rPr>
          <w:rStyle w:val="contenttext"/>
          <w:rFonts w:cs="B Zar" w:hint="cs"/>
          <w:color w:val="000000"/>
          <w:sz w:val="36"/>
          <w:szCs w:val="36"/>
        </w:rPr>
        <w:t xml:space="preserve"> kişi arasında heç bir f</w:t>
      </w:r>
      <w:r>
        <w:rPr>
          <w:rStyle w:val="contenttext"/>
          <w:rFonts w:cs="B Zar" w:hint="cs"/>
          <w:color w:val="000000"/>
          <w:sz w:val="36"/>
          <w:szCs w:val="36"/>
        </w:rPr>
        <w:t>ə</w:t>
      </w:r>
      <w:r>
        <w:rPr>
          <w:rStyle w:val="contenttext"/>
          <w:rFonts w:cs="B Zar" w:hint="cs"/>
          <w:color w:val="000000"/>
          <w:sz w:val="36"/>
          <w:szCs w:val="36"/>
        </w:rPr>
        <w:t>rq qoymur.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Allah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camaata doğru</w:t>
      </w:r>
    </w:p>
    <w:p w:rsidR="00000000" w:rsidRDefault="00976AFA" w:rsidP="0026523D">
      <w:pPr>
        <w:pStyle w:val="contentparagraph"/>
        <w:jc w:val="both"/>
        <w:divId w:val="122973146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h:116</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bir f</w:t>
      </w:r>
      <w:r>
        <w:rPr>
          <w:rStyle w:val="contenttext"/>
          <w:rFonts w:cs="B Zar" w:hint="cs"/>
          <w:color w:val="000000"/>
          <w:sz w:val="36"/>
          <w:szCs w:val="36"/>
        </w:rPr>
        <w:t>ə</w:t>
      </w:r>
      <w:r>
        <w:rPr>
          <w:rStyle w:val="contenttext"/>
          <w:rFonts w:cs="B Zar" w:hint="cs"/>
          <w:color w:val="000000"/>
          <w:sz w:val="36"/>
          <w:szCs w:val="36"/>
        </w:rPr>
        <w:t>rq vardır v</w:t>
      </w:r>
      <w:r>
        <w:rPr>
          <w:rStyle w:val="contenttext"/>
          <w:rFonts w:cs="B Zar" w:hint="cs"/>
          <w:color w:val="000000"/>
          <w:sz w:val="36"/>
          <w:szCs w:val="36"/>
        </w:rPr>
        <w:t>ə</w:t>
      </w:r>
      <w:r>
        <w:rPr>
          <w:rStyle w:val="contenttext"/>
          <w:rFonts w:cs="B Zar" w:hint="cs"/>
          <w:color w:val="000000"/>
          <w:sz w:val="36"/>
          <w:szCs w:val="36"/>
        </w:rPr>
        <w:t xml:space="preserve"> o,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ki, bu ç</w:t>
      </w:r>
      <w:r>
        <w:rPr>
          <w:rStyle w:val="contenttext"/>
          <w:rFonts w:cs="B Zar" w:hint="cs"/>
          <w:color w:val="000000"/>
          <w:sz w:val="36"/>
          <w:szCs w:val="36"/>
        </w:rPr>
        <w:t>ə</w:t>
      </w:r>
      <w:r>
        <w:rPr>
          <w:rStyle w:val="contenttext"/>
          <w:rFonts w:cs="B Zar" w:hint="cs"/>
          <w:color w:val="000000"/>
          <w:sz w:val="36"/>
          <w:szCs w:val="36"/>
        </w:rPr>
        <w:t>tin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qoyulmuş v</w:t>
      </w:r>
      <w:r>
        <w:rPr>
          <w:rStyle w:val="contenttext"/>
          <w:rFonts w:cs="B Zar" w:hint="cs"/>
          <w:color w:val="000000"/>
          <w:sz w:val="36"/>
          <w:szCs w:val="36"/>
        </w:rPr>
        <w:t>ə</w:t>
      </w:r>
      <w:r>
        <w:rPr>
          <w:rStyle w:val="contenttext"/>
          <w:rFonts w:cs="B Zar" w:hint="cs"/>
          <w:color w:val="000000"/>
          <w:sz w:val="36"/>
          <w:szCs w:val="36"/>
        </w:rPr>
        <w:t xml:space="preserve"> onlar h</w:t>
      </w:r>
      <w:r>
        <w:rPr>
          <w:rStyle w:val="contenttext"/>
          <w:rFonts w:cs="B Zar" w:hint="cs"/>
          <w:color w:val="000000"/>
          <w:sz w:val="36"/>
          <w:szCs w:val="36"/>
        </w:rPr>
        <w:t>ə</w:t>
      </w:r>
      <w:r>
        <w:rPr>
          <w:rStyle w:val="contenttext"/>
          <w:rFonts w:cs="B Zar" w:hint="cs"/>
          <w:color w:val="000000"/>
          <w:sz w:val="36"/>
          <w:szCs w:val="36"/>
        </w:rPr>
        <w:t>min iş üçün daha münasib bilinmişl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Pr>
        <w:t>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mövcud olan t</w:t>
      </w:r>
      <w:r>
        <w:rPr>
          <w:rStyle w:val="contenttext"/>
          <w:rFonts w:cs="B Zar" w:hint="cs"/>
          <w:color w:val="000000"/>
          <w:sz w:val="36"/>
          <w:szCs w:val="36"/>
        </w:rPr>
        <w:t>ə</w:t>
      </w:r>
      <w:r>
        <w:rPr>
          <w:rStyle w:val="contenttext"/>
          <w:rFonts w:cs="B Zar" w:hint="cs"/>
          <w:color w:val="000000"/>
          <w:sz w:val="36"/>
          <w:szCs w:val="36"/>
        </w:rPr>
        <w:t>hqiramiz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cinsi riyaz</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kliyin (ayrı olmanın)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sliyi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Bildiyimiz kimi, b</w:t>
      </w:r>
      <w:r>
        <w:rPr>
          <w:rStyle w:val="contenttext"/>
          <w:rFonts w:cs="B Zar" w:hint="cs"/>
          <w:color w:val="000000"/>
          <w:sz w:val="36"/>
          <w:szCs w:val="36"/>
        </w:rPr>
        <w:t>ə</w:t>
      </w:r>
      <w:r>
        <w:rPr>
          <w:rStyle w:val="contenttext"/>
          <w:rFonts w:cs="B Zar" w:hint="cs"/>
          <w:color w:val="000000"/>
          <w:sz w:val="36"/>
          <w:szCs w:val="36"/>
        </w:rPr>
        <w:t>zi dinl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cinsi münasib</w:t>
      </w:r>
      <w:r>
        <w:rPr>
          <w:rStyle w:val="contenttext"/>
          <w:rFonts w:cs="B Zar" w:hint="cs"/>
          <w:color w:val="000000"/>
          <w:sz w:val="36"/>
          <w:szCs w:val="36"/>
        </w:rPr>
        <w:t>ə</w:t>
      </w:r>
      <w:r>
        <w:rPr>
          <w:rStyle w:val="contenttext"/>
          <w:rFonts w:cs="B Zar" w:hint="cs"/>
          <w:color w:val="000000"/>
          <w:sz w:val="36"/>
          <w:szCs w:val="36"/>
        </w:rPr>
        <w:t>t pis v</w:t>
      </w:r>
      <w:r>
        <w:rPr>
          <w:rStyle w:val="contenttext"/>
          <w:rFonts w:cs="B Zar" w:hint="cs"/>
          <w:color w:val="000000"/>
          <w:sz w:val="36"/>
          <w:szCs w:val="36"/>
        </w:rPr>
        <w:t>ə</w:t>
      </w:r>
      <w:r>
        <w:rPr>
          <w:rStyle w:val="contenttext"/>
          <w:rFonts w:cs="B Zar" w:hint="cs"/>
          <w:color w:val="000000"/>
          <w:sz w:val="36"/>
          <w:szCs w:val="36"/>
        </w:rPr>
        <w:t xml:space="preserve"> alçaq iş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ndirilir. H</w:t>
      </w:r>
      <w:r>
        <w:rPr>
          <w:rStyle w:val="contenttext"/>
          <w:rFonts w:cs="B Zar" w:hint="cs"/>
          <w:color w:val="000000"/>
          <w:sz w:val="36"/>
          <w:szCs w:val="36"/>
        </w:rPr>
        <w:t>ə</w:t>
      </w:r>
      <w:r>
        <w:rPr>
          <w:rStyle w:val="contenttext"/>
          <w:rFonts w:cs="B Zar" w:hint="cs"/>
          <w:color w:val="000000"/>
          <w:sz w:val="36"/>
          <w:szCs w:val="36"/>
        </w:rPr>
        <w:t>min dinl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m</w:t>
      </w:r>
      <w:r>
        <w:rPr>
          <w:rStyle w:val="contenttext"/>
          <w:rFonts w:cs="B Zar" w:hint="cs"/>
          <w:color w:val="000000"/>
          <w:sz w:val="36"/>
          <w:szCs w:val="36"/>
        </w:rPr>
        <w:t>ə</w:t>
      </w:r>
      <w:r>
        <w:rPr>
          <w:rStyle w:val="contenttext"/>
          <w:rFonts w:cs="B Zar" w:hint="cs"/>
          <w:color w:val="000000"/>
          <w:sz w:val="36"/>
          <w:szCs w:val="36"/>
        </w:rPr>
        <w:t>qamlara çatmağın yegan</w:t>
      </w:r>
      <w:r>
        <w:rPr>
          <w:rStyle w:val="contenttext"/>
          <w:rFonts w:cs="B Zar" w:hint="cs"/>
          <w:color w:val="000000"/>
          <w:sz w:val="36"/>
          <w:szCs w:val="36"/>
        </w:rPr>
        <w:t>ə</w:t>
      </w:r>
      <w:r>
        <w:rPr>
          <w:rStyle w:val="contenttext"/>
          <w:rFonts w:cs="B Zar" w:hint="cs"/>
          <w:color w:val="000000"/>
          <w:sz w:val="36"/>
          <w:szCs w:val="36"/>
        </w:rPr>
        <w:t xml:space="preserve"> yolunu insanın ömrü boyu</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yaşamasında bilirl</w:t>
      </w:r>
      <w:r>
        <w:rPr>
          <w:rStyle w:val="contenttext"/>
          <w:rFonts w:cs="B Zar" w:hint="cs"/>
          <w:color w:val="000000"/>
          <w:sz w:val="36"/>
          <w:szCs w:val="36"/>
        </w:rPr>
        <w:t>ə</w:t>
      </w:r>
      <w:r>
        <w:rPr>
          <w:rStyle w:val="contenttext"/>
          <w:rFonts w:cs="B Zar" w:hint="cs"/>
          <w:color w:val="000000"/>
          <w:sz w:val="36"/>
          <w:szCs w:val="36"/>
        </w:rPr>
        <w:t>r. Düny</w:t>
      </w:r>
      <w:r>
        <w:rPr>
          <w:rStyle w:val="contenttext"/>
          <w:rFonts w:cs="B Zar" w:hint="cs"/>
          <w:color w:val="000000"/>
          <w:sz w:val="36"/>
          <w:szCs w:val="36"/>
        </w:rPr>
        <w:t>ə</w:t>
      </w:r>
      <w:r>
        <w:rPr>
          <w:rStyle w:val="contenttext"/>
          <w:rFonts w:cs="B Zar" w:hint="cs"/>
          <w:color w:val="000000"/>
          <w:sz w:val="36"/>
          <w:szCs w:val="36"/>
        </w:rPr>
        <w:t>vi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tanınmış r</w:t>
      </w:r>
      <w:r>
        <w:rPr>
          <w:rStyle w:val="contenttext"/>
          <w:rFonts w:cs="B Zar" w:hint="cs"/>
          <w:color w:val="000000"/>
          <w:sz w:val="36"/>
          <w:szCs w:val="36"/>
        </w:rPr>
        <w:t>ə</w:t>
      </w:r>
      <w:r>
        <w:rPr>
          <w:rStyle w:val="contenttext"/>
          <w:rFonts w:cs="B Zar" w:hint="cs"/>
          <w:color w:val="000000"/>
          <w:sz w:val="36"/>
          <w:szCs w:val="36"/>
        </w:rPr>
        <w:t>hb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biri deyir: “B</w:t>
      </w:r>
      <w:r>
        <w:rPr>
          <w:rStyle w:val="contenttext"/>
          <w:rFonts w:cs="B Zar" w:hint="cs"/>
          <w:color w:val="000000"/>
          <w:sz w:val="36"/>
          <w:szCs w:val="36"/>
        </w:rPr>
        <w:t>ə</w:t>
      </w:r>
      <w:r>
        <w:rPr>
          <w:rStyle w:val="contenttext"/>
          <w:rFonts w:cs="B Zar" w:hint="cs"/>
          <w:color w:val="000000"/>
          <w:sz w:val="36"/>
          <w:szCs w:val="36"/>
        </w:rPr>
        <w:t>kar</w:t>
      </w:r>
      <w:r>
        <w:rPr>
          <w:rStyle w:val="contenttext"/>
          <w:rFonts w:cs="B Zar" w:hint="cs"/>
          <w:color w:val="000000"/>
          <w:sz w:val="36"/>
          <w:szCs w:val="36"/>
        </w:rPr>
        <w:t>ə</w:t>
      </w:r>
      <w:r>
        <w:rPr>
          <w:rStyle w:val="contenttext"/>
          <w:rFonts w:cs="B Zar" w:hint="cs"/>
          <w:color w:val="000000"/>
          <w:sz w:val="36"/>
          <w:szCs w:val="36"/>
        </w:rPr>
        <w:t>t mişarı il</w:t>
      </w:r>
      <w:r>
        <w:rPr>
          <w:rStyle w:val="contenttext"/>
          <w:rFonts w:cs="B Zar" w:hint="cs"/>
          <w:color w:val="000000"/>
          <w:sz w:val="36"/>
          <w:szCs w:val="36"/>
        </w:rPr>
        <w:t>ə</w:t>
      </w:r>
      <w:r>
        <w:rPr>
          <w:rStyle w:val="contenttext"/>
          <w:rFonts w:cs="B Zar" w:hint="cs"/>
          <w:color w:val="000000"/>
          <w:sz w:val="36"/>
          <w:szCs w:val="36"/>
        </w:rPr>
        <w:t xml:space="preserve"> izdivac v</w:t>
      </w:r>
      <w:r>
        <w:rPr>
          <w:rStyle w:val="contenttext"/>
          <w:rFonts w:cs="B Zar" w:hint="cs"/>
          <w:color w:val="000000"/>
          <w:sz w:val="36"/>
          <w:szCs w:val="36"/>
        </w:rPr>
        <w:t>ə</w:t>
      </w:r>
      <w:r>
        <w:rPr>
          <w:rStyle w:val="contenttext"/>
          <w:rFonts w:cs="B Zar" w:hint="cs"/>
          <w:color w:val="000000"/>
          <w:sz w:val="36"/>
          <w:szCs w:val="36"/>
        </w:rPr>
        <w:t xml:space="preserve"> evlilik ağacını kökünd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sin.” Bu tipli r</w:t>
      </w:r>
      <w:r>
        <w:rPr>
          <w:rStyle w:val="contenttext"/>
          <w:rFonts w:cs="B Zar" w:hint="cs"/>
          <w:color w:val="000000"/>
          <w:sz w:val="36"/>
          <w:szCs w:val="36"/>
        </w:rPr>
        <w:t>ə</w:t>
      </w:r>
      <w:r>
        <w:rPr>
          <w:rStyle w:val="contenttext"/>
          <w:rFonts w:cs="B Zar" w:hint="cs"/>
          <w:color w:val="000000"/>
          <w:sz w:val="36"/>
          <w:szCs w:val="36"/>
        </w:rPr>
        <w:t>hb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evliliy</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sadı aradan qaldırmaq üçün icaz</w:t>
      </w:r>
      <w:r>
        <w:rPr>
          <w:rStyle w:val="contenttext"/>
          <w:rFonts w:cs="B Zar" w:hint="cs"/>
          <w:color w:val="000000"/>
          <w:sz w:val="36"/>
          <w:szCs w:val="36"/>
        </w:rPr>
        <w:t>ə</w:t>
      </w:r>
      <w:r>
        <w:rPr>
          <w:rStyle w:val="contenttext"/>
          <w:rFonts w:cs="B Zar" w:hint="cs"/>
          <w:color w:val="000000"/>
          <w:sz w:val="36"/>
          <w:szCs w:val="36"/>
        </w:rPr>
        <w:t xml:space="preserve"> verirl</w:t>
      </w:r>
      <w:r>
        <w:rPr>
          <w:rStyle w:val="contenttext"/>
          <w:rFonts w:cs="B Zar" w:hint="cs"/>
          <w:color w:val="000000"/>
          <w:sz w:val="36"/>
          <w:szCs w:val="36"/>
        </w:rPr>
        <w:t>ə</w:t>
      </w:r>
      <w:r>
        <w:rPr>
          <w:rStyle w:val="contenttext"/>
          <w:rFonts w:cs="B Zar" w:hint="cs"/>
          <w:color w:val="000000"/>
          <w:sz w:val="36"/>
          <w:szCs w:val="36"/>
        </w:rPr>
        <w:t>r. Onlar t</w:t>
      </w:r>
      <w:r>
        <w:rPr>
          <w:rStyle w:val="contenttext"/>
          <w:rFonts w:cs="B Zar" w:hint="cs"/>
          <w:color w:val="000000"/>
          <w:sz w:val="36"/>
          <w:szCs w:val="36"/>
        </w:rPr>
        <w:t>ə</w:t>
      </w:r>
      <w:r>
        <w:rPr>
          <w:rStyle w:val="contenttext"/>
          <w:rFonts w:cs="B Zar" w:hint="cs"/>
          <w:color w:val="000000"/>
          <w:sz w:val="36"/>
          <w:szCs w:val="36"/>
        </w:rPr>
        <w:t>nha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 yaşam</w:t>
      </w:r>
      <w:r>
        <w:rPr>
          <w:rStyle w:val="contenttext"/>
          <w:rFonts w:cs="B Zar" w:hint="cs"/>
          <w:color w:val="000000"/>
          <w:sz w:val="36"/>
          <w:szCs w:val="36"/>
        </w:rPr>
        <w:t>ağa bütün insanların qadir olmadıqlarını v</w:t>
      </w:r>
      <w:r>
        <w:rPr>
          <w:rStyle w:val="contenttext"/>
          <w:rFonts w:cs="B Zar" w:hint="cs"/>
          <w:color w:val="000000"/>
          <w:sz w:val="36"/>
          <w:szCs w:val="36"/>
        </w:rPr>
        <w:t>ə</w:t>
      </w:r>
      <w:r>
        <w:rPr>
          <w:rStyle w:val="contenttext"/>
          <w:rFonts w:cs="B Zar" w:hint="cs"/>
          <w:color w:val="000000"/>
          <w:sz w:val="36"/>
          <w:szCs w:val="36"/>
        </w:rPr>
        <w:t xml:space="preserve"> onların s</w:t>
      </w:r>
      <w:r>
        <w:rPr>
          <w:rStyle w:val="contenttext"/>
          <w:rFonts w:cs="B Zar" w:hint="cs"/>
          <w:color w:val="000000"/>
          <w:sz w:val="36"/>
          <w:szCs w:val="36"/>
        </w:rPr>
        <w:t>ə</w:t>
      </w:r>
      <w:r>
        <w:rPr>
          <w:rStyle w:val="contenttext"/>
          <w:rFonts w:cs="B Zar" w:hint="cs"/>
          <w:color w:val="000000"/>
          <w:sz w:val="36"/>
          <w:szCs w:val="36"/>
        </w:rPr>
        <w:t>br v</w:t>
      </w:r>
      <w:r>
        <w:rPr>
          <w:rStyle w:val="contenttext"/>
          <w:rFonts w:cs="B Zar" w:hint="cs"/>
          <w:color w:val="000000"/>
          <w:sz w:val="36"/>
          <w:szCs w:val="36"/>
        </w:rPr>
        <w:t>ə</w:t>
      </w:r>
      <w:r>
        <w:rPr>
          <w:rStyle w:val="contenttext"/>
          <w:rFonts w:cs="B Zar" w:hint="cs"/>
          <w:color w:val="000000"/>
          <w:sz w:val="36"/>
          <w:szCs w:val="36"/>
        </w:rPr>
        <w:t xml:space="preserve"> ixtiyarlarının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çıxaraq günaha düşdükl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çoxlu sayda qadınlarla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olmalarını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alaraq icaz</w:t>
      </w:r>
      <w:r>
        <w:rPr>
          <w:rStyle w:val="contenttext"/>
          <w:rFonts w:cs="B Zar" w:hint="cs"/>
          <w:color w:val="000000"/>
          <w:sz w:val="36"/>
          <w:szCs w:val="36"/>
        </w:rPr>
        <w:t>ə</w:t>
      </w:r>
      <w:r>
        <w:rPr>
          <w:rStyle w:val="contenttext"/>
          <w:rFonts w:cs="B Zar" w:hint="cs"/>
          <w:color w:val="000000"/>
          <w:sz w:val="36"/>
          <w:szCs w:val="36"/>
        </w:rPr>
        <w:t xml:space="preserve"> verirl</w:t>
      </w:r>
      <w:r>
        <w:rPr>
          <w:rStyle w:val="contenttext"/>
          <w:rFonts w:cs="B Zar" w:hint="cs"/>
          <w:color w:val="000000"/>
          <w:sz w:val="36"/>
          <w:szCs w:val="36"/>
        </w:rPr>
        <w:t>ə</w:t>
      </w:r>
      <w:r>
        <w:rPr>
          <w:rStyle w:val="contenttext"/>
          <w:rFonts w:cs="B Zar" w:hint="cs"/>
          <w:color w:val="000000"/>
          <w:sz w:val="36"/>
          <w:szCs w:val="36"/>
        </w:rPr>
        <w:t>r ki, bir qadınla evl</w:t>
      </w:r>
      <w:r>
        <w:rPr>
          <w:rStyle w:val="contenttext"/>
          <w:rFonts w:cs="B Zar" w:hint="cs"/>
          <w:color w:val="000000"/>
          <w:sz w:val="36"/>
          <w:szCs w:val="36"/>
        </w:rPr>
        <w:t>ə</w:t>
      </w:r>
      <w:r>
        <w:rPr>
          <w:rStyle w:val="contenttext"/>
          <w:rFonts w:cs="B Zar" w:hint="cs"/>
          <w:color w:val="000000"/>
          <w:sz w:val="36"/>
          <w:szCs w:val="36"/>
        </w:rPr>
        <w:t>nsinl</w:t>
      </w:r>
      <w:r>
        <w:rPr>
          <w:rStyle w:val="contenttext"/>
          <w:rFonts w:cs="B Zar" w:hint="cs"/>
          <w:color w:val="000000"/>
          <w:sz w:val="36"/>
          <w:szCs w:val="36"/>
        </w:rPr>
        <w:t>ə</w:t>
      </w:r>
      <w:r>
        <w:rPr>
          <w:rStyle w:val="contenttext"/>
          <w:rFonts w:cs="B Zar" w:hint="cs"/>
          <w:color w:val="000000"/>
          <w:sz w:val="36"/>
          <w:szCs w:val="36"/>
        </w:rPr>
        <w:t>r, çünki bu çoxlu sayda qadınla cins</w:t>
      </w:r>
      <w:r>
        <w:rPr>
          <w:rStyle w:val="contenttext"/>
          <w:rFonts w:cs="B Zar" w:hint="cs"/>
          <w:color w:val="000000"/>
          <w:sz w:val="36"/>
          <w:szCs w:val="36"/>
        </w:rPr>
        <w:t>i rabit</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olmaqdan daha yaxşıdır</w:t>
      </w:r>
      <w:r>
        <w:rPr>
          <w:rStyle w:val="contenttext"/>
          <w:rFonts w:cs="B Zar" w:hint="cs"/>
          <w:color w:val="000000"/>
          <w:sz w:val="36"/>
          <w:szCs w:val="36"/>
          <w:rtl/>
        </w:rPr>
        <w:t>.</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Pr>
        <w:t>Riyaz</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özünü cismani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salmaq fikri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 yaşamağa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 olmaq qadın cinsin</w:t>
      </w:r>
      <w:r>
        <w:rPr>
          <w:rStyle w:val="contenttext"/>
          <w:rFonts w:cs="B Zar" w:hint="cs"/>
          <w:color w:val="000000"/>
          <w:sz w:val="36"/>
          <w:szCs w:val="36"/>
        </w:rPr>
        <w:t>ə</w:t>
      </w:r>
      <w:r>
        <w:rPr>
          <w:rStyle w:val="contenttext"/>
          <w:rFonts w:cs="B Zar" w:hint="cs"/>
          <w:color w:val="000000"/>
          <w:sz w:val="36"/>
          <w:szCs w:val="36"/>
        </w:rPr>
        <w:t xml:space="preserve"> qarşı b</w:t>
      </w:r>
      <w:r>
        <w:rPr>
          <w:rStyle w:val="contenttext"/>
          <w:rFonts w:cs="B Zar" w:hint="cs"/>
          <w:color w:val="000000"/>
          <w:sz w:val="36"/>
          <w:szCs w:val="36"/>
        </w:rPr>
        <w:t>ə</w:t>
      </w:r>
      <w:r>
        <w:rPr>
          <w:rStyle w:val="contenttext"/>
          <w:rFonts w:cs="B Zar" w:hint="cs"/>
          <w:color w:val="000000"/>
          <w:sz w:val="36"/>
          <w:szCs w:val="36"/>
        </w:rPr>
        <w:t>dbinlikd</w:t>
      </w:r>
      <w:r>
        <w:rPr>
          <w:rStyle w:val="contenttext"/>
          <w:rFonts w:cs="B Zar" w:hint="cs"/>
          <w:color w:val="000000"/>
          <w:sz w:val="36"/>
          <w:szCs w:val="36"/>
        </w:rPr>
        <w:t>ə</w:t>
      </w:r>
      <w:r>
        <w:rPr>
          <w:rStyle w:val="contenttext"/>
          <w:rFonts w:cs="B Zar" w:hint="cs"/>
          <w:color w:val="000000"/>
          <w:sz w:val="36"/>
          <w:szCs w:val="36"/>
        </w:rPr>
        <w:t>n qaynaqlanır. Onlar qadına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sevgini böyük </w:t>
      </w:r>
      <w:r>
        <w:rPr>
          <w:rStyle w:val="contenttext"/>
          <w:rFonts w:cs="B Zar" w:hint="cs"/>
          <w:color w:val="000000"/>
          <w:sz w:val="36"/>
          <w:szCs w:val="36"/>
        </w:rPr>
        <w:t>ə</w:t>
      </w:r>
      <w:r>
        <w:rPr>
          <w:rStyle w:val="contenttext"/>
          <w:rFonts w:cs="B Zar" w:hint="cs"/>
          <w:color w:val="000000"/>
          <w:sz w:val="36"/>
          <w:szCs w:val="36"/>
        </w:rPr>
        <w:t>xlaqi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inhirafların bir qismi v</w:t>
      </w:r>
      <w:r>
        <w:rPr>
          <w:rStyle w:val="contenttext"/>
          <w:rFonts w:cs="B Zar" w:hint="cs"/>
          <w:color w:val="000000"/>
          <w:sz w:val="36"/>
          <w:szCs w:val="36"/>
        </w:rPr>
        <w:t>ə</w:t>
      </w:r>
      <w:r>
        <w:rPr>
          <w:rStyle w:val="contenttext"/>
          <w:rFonts w:cs="B Zar" w:hint="cs"/>
          <w:color w:val="000000"/>
          <w:sz w:val="36"/>
          <w:szCs w:val="36"/>
        </w:rPr>
        <w:t xml:space="preserve"> hiss</w:t>
      </w:r>
      <w:r>
        <w:rPr>
          <w:rStyle w:val="contenttext"/>
          <w:rFonts w:cs="B Zar" w:hint="cs"/>
          <w:color w:val="000000"/>
          <w:sz w:val="36"/>
          <w:szCs w:val="36"/>
        </w:rPr>
        <w:t>ə</w:t>
      </w:r>
      <w:r>
        <w:rPr>
          <w:rStyle w:val="contenttext"/>
          <w:rFonts w:cs="B Zar" w:hint="cs"/>
          <w:color w:val="000000"/>
          <w:sz w:val="36"/>
          <w:szCs w:val="36"/>
        </w:rPr>
        <w:t xml:space="preserve">si kimi </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bul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Pr>
        <w:t>İslam bu cür xürafat, azğın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yanlışlıqla şidd</w:t>
      </w:r>
      <w:r>
        <w:rPr>
          <w:rStyle w:val="contenttext"/>
          <w:rFonts w:cs="B Zar" w:hint="cs"/>
          <w:color w:val="000000"/>
          <w:sz w:val="36"/>
          <w:szCs w:val="36"/>
        </w:rPr>
        <w:t>ə</w:t>
      </w:r>
      <w:r>
        <w:rPr>
          <w:rStyle w:val="contenttext"/>
          <w:rFonts w:cs="B Zar" w:hint="cs"/>
          <w:color w:val="000000"/>
          <w:sz w:val="36"/>
          <w:szCs w:val="36"/>
        </w:rPr>
        <w:t>tli mübariz</w:t>
      </w:r>
      <w:r>
        <w:rPr>
          <w:rStyle w:val="contenttext"/>
          <w:rFonts w:cs="B Zar" w:hint="cs"/>
          <w:color w:val="000000"/>
          <w:sz w:val="36"/>
          <w:szCs w:val="36"/>
        </w:rPr>
        <w:t>ə</w:t>
      </w:r>
      <w:r>
        <w:rPr>
          <w:rStyle w:val="contenttext"/>
          <w:rFonts w:cs="B Zar" w:hint="cs"/>
          <w:color w:val="000000"/>
          <w:sz w:val="36"/>
          <w:szCs w:val="36"/>
        </w:rPr>
        <w:t xml:space="preserve"> aparmış v</w:t>
      </w:r>
      <w:r>
        <w:rPr>
          <w:rStyle w:val="contenttext"/>
          <w:rFonts w:cs="B Zar" w:hint="cs"/>
          <w:color w:val="000000"/>
          <w:sz w:val="36"/>
          <w:szCs w:val="36"/>
        </w:rPr>
        <w:t>ə</w:t>
      </w:r>
      <w:r>
        <w:rPr>
          <w:rStyle w:val="contenttext"/>
          <w:rFonts w:cs="B Zar" w:hint="cs"/>
          <w:color w:val="000000"/>
          <w:sz w:val="36"/>
          <w:szCs w:val="36"/>
        </w:rPr>
        <w:t xml:space="preserve"> evlilik v</w:t>
      </w:r>
      <w:r>
        <w:rPr>
          <w:rStyle w:val="contenttext"/>
          <w:rFonts w:cs="B Zar" w:hint="cs"/>
          <w:color w:val="000000"/>
          <w:sz w:val="36"/>
          <w:szCs w:val="36"/>
        </w:rPr>
        <w:t>ə</w:t>
      </w:r>
      <w:r>
        <w:rPr>
          <w:rStyle w:val="contenttext"/>
          <w:rFonts w:cs="B Zar" w:hint="cs"/>
          <w:color w:val="000000"/>
          <w:sz w:val="36"/>
          <w:szCs w:val="36"/>
        </w:rPr>
        <w:t xml:space="preserve"> izdivacı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klik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nhalığı pisl</w:t>
      </w:r>
      <w:r>
        <w:rPr>
          <w:rStyle w:val="contenttext"/>
          <w:rFonts w:cs="B Zar" w:hint="cs"/>
          <w:color w:val="000000"/>
          <w:sz w:val="36"/>
          <w:szCs w:val="36"/>
        </w:rPr>
        <w:t>ə</w:t>
      </w:r>
      <w:r>
        <w:rPr>
          <w:rStyle w:val="contenttext"/>
          <w:rFonts w:cs="B Zar" w:hint="cs"/>
          <w:color w:val="000000"/>
          <w:sz w:val="36"/>
          <w:szCs w:val="36"/>
        </w:rPr>
        <w:t>mişdir. İslam dini qadına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sevgi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yin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xlaqından olduğunu vurğulam</w:t>
      </w:r>
      <w:r>
        <w:rPr>
          <w:rStyle w:val="contenttext"/>
          <w:rFonts w:cs="B Zar" w:hint="cs"/>
          <w:color w:val="000000"/>
          <w:sz w:val="36"/>
          <w:szCs w:val="36"/>
        </w:rPr>
        <w:t>ış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buyurmuşdur</w:t>
      </w:r>
      <w:r>
        <w:rPr>
          <w:rStyle w:val="contenttext"/>
          <w:rFonts w:cs="B Zar" w:hint="cs"/>
          <w:color w:val="000000"/>
          <w:sz w:val="36"/>
          <w:szCs w:val="36"/>
          <w:rtl/>
        </w:rPr>
        <w:t>:</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tl/>
        </w:rPr>
        <w:t>من اخلاق الانبیاءِ حُبُّ النِِّساءِ</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Pr>
        <w:t>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 (s) buyurur: “M</w:t>
      </w:r>
      <w:r>
        <w:rPr>
          <w:rStyle w:val="contenttext"/>
          <w:rFonts w:cs="B Zar" w:hint="cs"/>
          <w:color w:val="000000"/>
          <w:sz w:val="36"/>
          <w:szCs w:val="36"/>
        </w:rPr>
        <w:t>ə</w:t>
      </w:r>
      <w:r>
        <w:rPr>
          <w:rStyle w:val="contenttext"/>
          <w:rFonts w:cs="B Zar" w:hint="cs"/>
          <w:color w:val="000000"/>
          <w:sz w:val="36"/>
          <w:szCs w:val="36"/>
        </w:rPr>
        <w:t>nim üç şey</w:t>
      </w:r>
      <w:r>
        <w:rPr>
          <w:rStyle w:val="contenttext"/>
          <w:rFonts w:cs="B Zar" w:hint="cs"/>
          <w:color w:val="000000"/>
          <w:sz w:val="36"/>
          <w:szCs w:val="36"/>
        </w:rPr>
        <w:t>ə</w:t>
      </w:r>
      <w:r>
        <w:rPr>
          <w:rStyle w:val="contenttext"/>
          <w:rFonts w:cs="B Zar" w:hint="cs"/>
          <w:color w:val="000000"/>
          <w:sz w:val="36"/>
          <w:szCs w:val="36"/>
        </w:rPr>
        <w:t xml:space="preserve"> - xoş iyili </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qadın v</w:t>
      </w:r>
      <w:r>
        <w:rPr>
          <w:rStyle w:val="contenttext"/>
          <w:rFonts w:cs="B Zar" w:hint="cs"/>
          <w:color w:val="000000"/>
          <w:sz w:val="36"/>
          <w:szCs w:val="36"/>
        </w:rPr>
        <w:t>ə</w:t>
      </w:r>
      <w:r>
        <w:rPr>
          <w:rStyle w:val="contenttext"/>
          <w:rFonts w:cs="B Zar" w:hint="cs"/>
          <w:color w:val="000000"/>
          <w:sz w:val="36"/>
          <w:szCs w:val="36"/>
        </w:rPr>
        <w:t xml:space="preserve"> namaza -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tim vardır</w:t>
      </w:r>
      <w:r>
        <w:rPr>
          <w:rStyle w:val="contenttext"/>
          <w:rFonts w:cs="B Zar" w:hint="cs"/>
          <w:color w:val="000000"/>
          <w:sz w:val="36"/>
          <w:szCs w:val="36"/>
          <w:rtl/>
        </w:rPr>
        <w:t>.”</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Pr>
        <w:t>Bertrand Rassel deyir: “İslam dinind</w:t>
      </w:r>
      <w:r>
        <w:rPr>
          <w:rStyle w:val="contenttext"/>
          <w:rFonts w:cs="B Zar" w:hint="cs"/>
          <w:color w:val="000000"/>
          <w:sz w:val="36"/>
          <w:szCs w:val="36"/>
        </w:rPr>
        <w:t>ə</w:t>
      </w:r>
      <w:r>
        <w:rPr>
          <w:rStyle w:val="contenttext"/>
          <w:rFonts w:cs="B Zar" w:hint="cs"/>
          <w:color w:val="000000"/>
          <w:sz w:val="36"/>
          <w:szCs w:val="36"/>
        </w:rPr>
        <w:t>n başqa, bütün dinl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cinsi 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tl/>
        </w:rPr>
        <w:t xml:space="preserve"> </w:t>
      </w:r>
      <w:r>
        <w:rPr>
          <w:rStyle w:val="contenttext"/>
          <w:rFonts w:cs="B Zar" w:hint="cs"/>
          <w:color w:val="000000"/>
          <w:sz w:val="36"/>
          <w:szCs w:val="36"/>
        </w:rPr>
        <w:t>qarşı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mi</w:t>
      </w:r>
      <w:r>
        <w:rPr>
          <w:rStyle w:val="contenttext"/>
          <w:rFonts w:cs="B Zar" w:hint="cs"/>
          <w:color w:val="000000"/>
          <w:sz w:val="36"/>
          <w:szCs w:val="36"/>
        </w:rPr>
        <w:t>qdarda b</w:t>
      </w:r>
      <w:r>
        <w:rPr>
          <w:rStyle w:val="contenttext"/>
          <w:rFonts w:cs="B Zar" w:hint="cs"/>
          <w:color w:val="000000"/>
          <w:sz w:val="36"/>
          <w:szCs w:val="36"/>
        </w:rPr>
        <w:t>ə</w:t>
      </w:r>
      <w:r>
        <w:rPr>
          <w:rStyle w:val="contenttext"/>
          <w:rFonts w:cs="B Zar" w:hint="cs"/>
          <w:color w:val="000000"/>
          <w:sz w:val="36"/>
          <w:szCs w:val="36"/>
        </w:rPr>
        <w:t>dbinlik mövcuddur.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İslam dini ictimai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baxımından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qanunlar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 amma heç vaxt onu alçaq v</w:t>
      </w:r>
      <w:r>
        <w:rPr>
          <w:rStyle w:val="contenttext"/>
          <w:rFonts w:cs="B Zar" w:hint="cs"/>
          <w:color w:val="000000"/>
          <w:sz w:val="36"/>
          <w:szCs w:val="36"/>
        </w:rPr>
        <w:t>ə</w:t>
      </w:r>
      <w:r>
        <w:rPr>
          <w:rStyle w:val="contenttext"/>
          <w:rFonts w:cs="B Zar" w:hint="cs"/>
          <w:color w:val="000000"/>
          <w:sz w:val="36"/>
          <w:szCs w:val="36"/>
        </w:rPr>
        <w:t xml:space="preserve"> pis bir iş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Pr>
        <w:t>Qadınlarla bağlı t</w:t>
      </w:r>
      <w:r>
        <w:rPr>
          <w:rStyle w:val="contenttext"/>
          <w:rFonts w:cs="B Zar" w:hint="cs"/>
          <w:color w:val="000000"/>
          <w:sz w:val="36"/>
          <w:szCs w:val="36"/>
        </w:rPr>
        <w:t>ə</w:t>
      </w:r>
      <w:r>
        <w:rPr>
          <w:rStyle w:val="contenttext"/>
          <w:rFonts w:cs="B Zar" w:hint="cs"/>
          <w:color w:val="000000"/>
          <w:sz w:val="36"/>
          <w:szCs w:val="36"/>
        </w:rPr>
        <w:t>hqiramiz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adının kişinin mövcud olması üçün bir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olması v</w:t>
      </w:r>
      <w:r>
        <w:rPr>
          <w:rStyle w:val="contenttext"/>
          <w:rFonts w:cs="B Zar" w:hint="cs"/>
          <w:color w:val="000000"/>
          <w:sz w:val="36"/>
          <w:szCs w:val="36"/>
        </w:rPr>
        <w:t>ə</w:t>
      </w:r>
      <w:r>
        <w:rPr>
          <w:rStyle w:val="contenttext"/>
          <w:rFonts w:cs="B Zar" w:hint="cs"/>
          <w:color w:val="000000"/>
          <w:sz w:val="36"/>
          <w:szCs w:val="36"/>
        </w:rPr>
        <w:t xml:space="preserve"> ona gör</w:t>
      </w:r>
      <w:r>
        <w:rPr>
          <w:rStyle w:val="contenttext"/>
          <w:rFonts w:cs="B Zar" w:hint="cs"/>
          <w:color w:val="000000"/>
          <w:sz w:val="36"/>
          <w:szCs w:val="36"/>
        </w:rPr>
        <w:t>ə</w:t>
      </w:r>
    </w:p>
    <w:p w:rsidR="00000000" w:rsidRDefault="00976AFA" w:rsidP="0026523D">
      <w:pPr>
        <w:pStyle w:val="contentparagraph"/>
        <w:jc w:val="both"/>
        <w:divId w:val="63841649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h:117</w:t>
      </w:r>
    </w:p>
    <w:p w:rsidR="00000000" w:rsidRDefault="00976AFA" w:rsidP="0026523D">
      <w:pPr>
        <w:pStyle w:val="contentparagraph"/>
        <w:jc w:val="both"/>
        <w:divId w:val="1917864311"/>
        <w:rPr>
          <w:rFonts w:cs="B Zar" w:hint="cs"/>
          <w:color w:val="000000"/>
          <w:sz w:val="36"/>
          <w:szCs w:val="36"/>
          <w:rtl/>
        </w:rPr>
      </w:pP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ə</w:t>
      </w:r>
      <w:r>
        <w:rPr>
          <w:rStyle w:val="contenttext"/>
          <w:rFonts w:cs="B Zar" w:hint="cs"/>
          <w:color w:val="000000"/>
          <w:sz w:val="36"/>
          <w:szCs w:val="36"/>
        </w:rPr>
        <w:t>sidir. 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İslam heç zaman bel</w:t>
      </w:r>
      <w:r>
        <w:rPr>
          <w:rStyle w:val="contenttext"/>
          <w:rFonts w:cs="B Zar" w:hint="cs"/>
          <w:color w:val="000000"/>
          <w:sz w:val="36"/>
          <w:szCs w:val="36"/>
        </w:rPr>
        <w:t>ə</w:t>
      </w:r>
      <w:r>
        <w:rPr>
          <w:rStyle w:val="contenttext"/>
          <w:rFonts w:cs="B Zar" w:hint="cs"/>
          <w:color w:val="000000"/>
          <w:sz w:val="36"/>
          <w:szCs w:val="36"/>
        </w:rPr>
        <w:t xml:space="preserve"> bir söz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mişdir. İslamda yaranışın </w:t>
      </w:r>
      <w:r>
        <w:rPr>
          <w:rStyle w:val="contenttext"/>
          <w:rFonts w:cs="B Zar" w:hint="cs"/>
          <w:color w:val="000000"/>
          <w:sz w:val="36"/>
          <w:szCs w:val="36"/>
        </w:rPr>
        <w:t>ə</w:t>
      </w:r>
      <w:r>
        <w:rPr>
          <w:rStyle w:val="contenttext"/>
          <w:rFonts w:cs="B Zar" w:hint="cs"/>
          <w:color w:val="000000"/>
          <w:sz w:val="36"/>
          <w:szCs w:val="36"/>
        </w:rPr>
        <w:t>sl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kamil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bildirilmiş v</w:t>
      </w:r>
      <w:r>
        <w:rPr>
          <w:rStyle w:val="contenttext"/>
          <w:rFonts w:cs="B Zar" w:hint="cs"/>
          <w:color w:val="000000"/>
          <w:sz w:val="36"/>
          <w:szCs w:val="36"/>
        </w:rPr>
        <w:t>ə</w:t>
      </w:r>
      <w:r>
        <w:rPr>
          <w:rStyle w:val="contenttext"/>
          <w:rFonts w:cs="B Zar" w:hint="cs"/>
          <w:color w:val="000000"/>
          <w:sz w:val="36"/>
          <w:szCs w:val="36"/>
        </w:rPr>
        <w:t xml:space="preserve"> deyilmişdir ki, yer v</w:t>
      </w:r>
      <w:r>
        <w:rPr>
          <w:rStyle w:val="contenttext"/>
          <w:rFonts w:cs="B Zar" w:hint="cs"/>
          <w:color w:val="000000"/>
          <w:sz w:val="36"/>
          <w:szCs w:val="36"/>
        </w:rPr>
        <w:t>ə</w:t>
      </w:r>
      <w:r>
        <w:rPr>
          <w:rStyle w:val="contenttext"/>
          <w:rFonts w:cs="B Zar" w:hint="cs"/>
          <w:color w:val="000000"/>
          <w:sz w:val="36"/>
          <w:szCs w:val="36"/>
        </w:rPr>
        <w:t xml:space="preserve"> göyl</w:t>
      </w:r>
      <w:r>
        <w:rPr>
          <w:rStyle w:val="contenttext"/>
          <w:rFonts w:cs="B Zar" w:hint="cs"/>
          <w:color w:val="000000"/>
          <w:sz w:val="36"/>
          <w:szCs w:val="36"/>
        </w:rPr>
        <w:t>ə</w:t>
      </w:r>
      <w:r>
        <w:rPr>
          <w:rStyle w:val="contenttext"/>
          <w:rFonts w:cs="B Zar" w:hint="cs"/>
          <w:color w:val="000000"/>
          <w:sz w:val="36"/>
          <w:szCs w:val="36"/>
        </w:rPr>
        <w:t>r, bitkil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hyvanlar, yağış v</w:t>
      </w:r>
      <w:r>
        <w:rPr>
          <w:rStyle w:val="contenttext"/>
          <w:rFonts w:cs="B Zar" w:hint="cs"/>
          <w:color w:val="000000"/>
          <w:sz w:val="36"/>
          <w:szCs w:val="36"/>
        </w:rPr>
        <w:t>ə</w:t>
      </w:r>
      <w:r>
        <w:rPr>
          <w:rStyle w:val="contenttext"/>
          <w:rFonts w:cs="B Zar" w:hint="cs"/>
          <w:color w:val="000000"/>
          <w:sz w:val="36"/>
          <w:szCs w:val="36"/>
        </w:rPr>
        <w:t xml:space="preserve"> kül</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 - bunların hamısı insan üçün yaradılmış</w:t>
      </w:r>
      <w:r>
        <w:rPr>
          <w:rStyle w:val="contenttext"/>
          <w:rFonts w:cs="B Zar" w:hint="cs"/>
          <w:color w:val="000000"/>
          <w:sz w:val="36"/>
          <w:szCs w:val="36"/>
        </w:rPr>
        <w:t>dır. Amma qadının kişi üçün yaradılması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söz deyilm</w:t>
      </w:r>
      <w:r>
        <w:rPr>
          <w:rStyle w:val="contenttext"/>
          <w:rFonts w:cs="B Zar" w:hint="cs"/>
          <w:color w:val="000000"/>
          <w:sz w:val="36"/>
          <w:szCs w:val="36"/>
        </w:rPr>
        <w:t>ə</w:t>
      </w:r>
      <w:r>
        <w:rPr>
          <w:rStyle w:val="contenttext"/>
          <w:rFonts w:cs="B Zar" w:hint="cs"/>
          <w:color w:val="000000"/>
          <w:sz w:val="36"/>
          <w:szCs w:val="36"/>
        </w:rPr>
        <w:t>mişdir. İslamda h</w:t>
      </w:r>
      <w:r>
        <w:rPr>
          <w:rStyle w:val="contenttext"/>
          <w:rFonts w:cs="B Zar" w:hint="cs"/>
          <w:color w:val="000000"/>
          <w:sz w:val="36"/>
          <w:szCs w:val="36"/>
        </w:rPr>
        <w:t>ə</w:t>
      </w:r>
      <w:r>
        <w:rPr>
          <w:rStyle w:val="contenttext"/>
          <w:rFonts w:cs="B Zar" w:hint="cs"/>
          <w:color w:val="000000"/>
          <w:sz w:val="36"/>
          <w:szCs w:val="36"/>
        </w:rPr>
        <w:t>r bir kişi v</w:t>
      </w:r>
      <w:r>
        <w:rPr>
          <w:rStyle w:val="contenttext"/>
          <w:rFonts w:cs="B Zar" w:hint="cs"/>
          <w:color w:val="000000"/>
          <w:sz w:val="36"/>
          <w:szCs w:val="36"/>
        </w:rPr>
        <w:t>ə</w:t>
      </w:r>
      <w:r>
        <w:rPr>
          <w:rStyle w:val="contenttext"/>
          <w:rFonts w:cs="B Zar" w:hint="cs"/>
          <w:color w:val="000000"/>
          <w:sz w:val="36"/>
          <w:szCs w:val="36"/>
        </w:rPr>
        <w:t xml:space="preserve"> qadının bir-biri üçün 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t açılır v</w:t>
      </w:r>
      <w:r>
        <w:rPr>
          <w:rStyle w:val="contenttext"/>
          <w:rFonts w:cs="B Zar" w:hint="cs"/>
          <w:color w:val="000000"/>
          <w:sz w:val="36"/>
          <w:szCs w:val="36"/>
        </w:rPr>
        <w:t>ə</w:t>
      </w:r>
      <w:r>
        <w:rPr>
          <w:rStyle w:val="contenttext"/>
          <w:rFonts w:cs="B Zar" w:hint="cs"/>
          <w:color w:val="000000"/>
          <w:sz w:val="36"/>
          <w:szCs w:val="36"/>
        </w:rPr>
        <w:t xml:space="preserve"> deyilir</w:t>
      </w:r>
      <w:r>
        <w:rPr>
          <w:rStyle w:val="contenttext"/>
          <w:rFonts w:cs="B Zar" w:hint="cs"/>
          <w:color w:val="000000"/>
          <w:sz w:val="36"/>
          <w:szCs w:val="36"/>
          <w:rtl/>
        </w:rPr>
        <w:t>:</w:t>
      </w:r>
    </w:p>
    <w:p w:rsidR="00000000" w:rsidRDefault="00976AFA" w:rsidP="0026523D">
      <w:pPr>
        <w:pStyle w:val="contentparagraph"/>
        <w:jc w:val="both"/>
        <w:divId w:val="1917864311"/>
        <w:rPr>
          <w:rFonts w:cs="B Zar" w:hint="cs"/>
          <w:color w:val="000000"/>
          <w:sz w:val="36"/>
          <w:szCs w:val="36"/>
          <w:rtl/>
        </w:rPr>
      </w:pPr>
      <w:r>
        <w:rPr>
          <w:rStyle w:val="contenttext"/>
          <w:rFonts w:cs="B Zar" w:hint="cs"/>
          <w:color w:val="000000"/>
          <w:sz w:val="36"/>
          <w:szCs w:val="36"/>
          <w:rtl/>
        </w:rPr>
        <w:t>{هُنَّ لِبَاسٌ لَکُمْ وَأَنْتُمْ لِبَاسٌ لَهُنَّ}</w:t>
      </w:r>
    </w:p>
    <w:p w:rsidR="00000000" w:rsidRDefault="00976AFA" w:rsidP="0026523D">
      <w:pPr>
        <w:pStyle w:val="contentparagraph"/>
        <w:jc w:val="both"/>
        <w:divId w:val="191786431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 onlar sizin üçün libasdırlar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siz onlar üçün libassınız (h</w:t>
      </w:r>
      <w:r>
        <w:rPr>
          <w:rStyle w:val="contenttext"/>
          <w:rFonts w:cs="B Zar" w:hint="cs"/>
          <w:color w:val="000000"/>
          <w:sz w:val="36"/>
          <w:szCs w:val="36"/>
        </w:rPr>
        <w:t>ə</w:t>
      </w:r>
      <w:r>
        <w:rPr>
          <w:rStyle w:val="contenttext"/>
          <w:rFonts w:cs="B Zar" w:hint="cs"/>
          <w:color w:val="000000"/>
          <w:sz w:val="36"/>
          <w:szCs w:val="36"/>
        </w:rPr>
        <w:t>r biriniz dig</w:t>
      </w:r>
      <w:r>
        <w:rPr>
          <w:rStyle w:val="contenttext"/>
          <w:rFonts w:cs="B Zar" w:hint="cs"/>
          <w:color w:val="000000"/>
          <w:sz w:val="36"/>
          <w:szCs w:val="36"/>
        </w:rPr>
        <w:t>ə</w:t>
      </w:r>
      <w:r>
        <w:rPr>
          <w:rStyle w:val="contenttext"/>
          <w:rFonts w:cs="B Zar" w:hint="cs"/>
          <w:color w:val="000000"/>
          <w:sz w:val="36"/>
          <w:szCs w:val="36"/>
        </w:rPr>
        <w:t>rinin zin</w:t>
      </w:r>
      <w:r>
        <w:rPr>
          <w:rStyle w:val="contenttext"/>
          <w:rFonts w:cs="B Zar" w:hint="cs"/>
          <w:color w:val="000000"/>
          <w:sz w:val="36"/>
          <w:szCs w:val="36"/>
        </w:rPr>
        <w:t>ə</w:t>
      </w:r>
      <w:r>
        <w:rPr>
          <w:rStyle w:val="contenttext"/>
          <w:rFonts w:cs="B Zar" w:hint="cs"/>
          <w:color w:val="000000"/>
          <w:sz w:val="36"/>
          <w:szCs w:val="36"/>
        </w:rPr>
        <w:t>ti, eyibl</w:t>
      </w:r>
      <w:r>
        <w:rPr>
          <w:rStyle w:val="contenttext"/>
          <w:rFonts w:cs="B Zar" w:hint="cs"/>
          <w:color w:val="000000"/>
          <w:sz w:val="36"/>
          <w:szCs w:val="36"/>
        </w:rPr>
        <w:t>ə</w:t>
      </w:r>
      <w:r>
        <w:rPr>
          <w:rStyle w:val="contenttext"/>
          <w:rFonts w:cs="B Zar" w:hint="cs"/>
          <w:color w:val="000000"/>
          <w:sz w:val="36"/>
          <w:szCs w:val="36"/>
        </w:rPr>
        <w:t>rini ört</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 günahdan qoruyansınız)</w:t>
      </w:r>
      <w:r>
        <w:rPr>
          <w:rStyle w:val="contenttext"/>
          <w:rFonts w:cs="B Zar" w:hint="cs"/>
          <w:color w:val="000000"/>
          <w:sz w:val="36"/>
          <w:szCs w:val="36"/>
          <w:rtl/>
        </w:rPr>
        <w:t>. “</w:t>
      </w:r>
      <w:hyperlink w:anchor="content_note_118_1" w:tooltip=" [1] . “Bəqərə“ surəsi, ayə 187. " w:history="1">
        <w:r>
          <w:rPr>
            <w:rStyle w:val="Hyperlink"/>
            <w:rFonts w:cs="B Zar" w:hint="cs"/>
            <w:sz w:val="36"/>
            <w:szCs w:val="36"/>
            <w:rtl/>
          </w:rPr>
          <w:t>(1)</w:t>
        </w:r>
      </w:hyperlink>
    </w:p>
    <w:p w:rsidR="00000000" w:rsidRDefault="00976AFA" w:rsidP="0026523D">
      <w:pPr>
        <w:pStyle w:val="contentparagraph"/>
        <w:jc w:val="both"/>
        <w:divId w:val="1917864311"/>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İslam qadını kişi v</w:t>
      </w:r>
      <w:r>
        <w:rPr>
          <w:rStyle w:val="contenttext"/>
          <w:rFonts w:cs="B Zar" w:hint="cs"/>
          <w:color w:val="000000"/>
          <w:sz w:val="36"/>
          <w:szCs w:val="36"/>
        </w:rPr>
        <w:t>ə</w:t>
      </w:r>
      <w:r>
        <w:rPr>
          <w:rStyle w:val="contenttext"/>
          <w:rFonts w:cs="B Zar" w:hint="cs"/>
          <w:color w:val="000000"/>
          <w:sz w:val="36"/>
          <w:szCs w:val="36"/>
        </w:rPr>
        <w:t xml:space="preserve"> onun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üçün yar</w:t>
      </w:r>
      <w:r>
        <w:rPr>
          <w:rStyle w:val="contenttext"/>
          <w:rFonts w:cs="B Zar" w:hint="cs"/>
          <w:color w:val="000000"/>
          <w:sz w:val="36"/>
          <w:szCs w:val="36"/>
        </w:rPr>
        <w:t>dılmış hesab ets</w:t>
      </w:r>
      <w:r>
        <w:rPr>
          <w:rStyle w:val="contenttext"/>
          <w:rFonts w:cs="B Zar" w:hint="cs"/>
          <w:color w:val="000000"/>
          <w:sz w:val="36"/>
          <w:szCs w:val="36"/>
        </w:rPr>
        <w:t>ə</w:t>
      </w:r>
      <w:r>
        <w:rPr>
          <w:rStyle w:val="contenttext"/>
          <w:rFonts w:cs="B Zar" w:hint="cs"/>
          <w:color w:val="000000"/>
          <w:sz w:val="36"/>
          <w:szCs w:val="36"/>
        </w:rPr>
        <w:t>ydi, bu baxımdan m</w:t>
      </w:r>
      <w:r>
        <w:rPr>
          <w:rStyle w:val="contenttext"/>
          <w:rFonts w:cs="B Zar" w:hint="cs"/>
          <w:color w:val="000000"/>
          <w:sz w:val="36"/>
          <w:szCs w:val="36"/>
        </w:rPr>
        <w:t>ə</w:t>
      </w:r>
      <w:r>
        <w:rPr>
          <w:rStyle w:val="contenttext"/>
          <w:rFonts w:cs="B Zar" w:hint="cs"/>
          <w:color w:val="000000"/>
          <w:sz w:val="36"/>
          <w:szCs w:val="36"/>
        </w:rPr>
        <w:t>xsus qanunlar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w:t>
      </w:r>
      <w:r>
        <w:rPr>
          <w:rStyle w:val="contenttext"/>
          <w:rFonts w:cs="B Zar" w:hint="cs"/>
          <w:color w:val="000000"/>
          <w:sz w:val="36"/>
          <w:szCs w:val="36"/>
        </w:rPr>
        <w:t>ə</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qanunların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tutulmaması İslamın qadına yararsız bir m</w:t>
      </w:r>
      <w:r>
        <w:rPr>
          <w:rStyle w:val="contenttext"/>
          <w:rFonts w:cs="B Zar" w:hint="cs"/>
          <w:color w:val="000000"/>
          <w:sz w:val="36"/>
          <w:szCs w:val="36"/>
        </w:rPr>
        <w:t>ə</w:t>
      </w:r>
      <w:r>
        <w:rPr>
          <w:rStyle w:val="contenttext"/>
          <w:rFonts w:cs="B Zar" w:hint="cs"/>
          <w:color w:val="000000"/>
          <w:sz w:val="36"/>
          <w:szCs w:val="36"/>
        </w:rPr>
        <w:t>xluq kimi baxmadığını aydınlaşdırır</w:t>
      </w:r>
      <w:r>
        <w:rPr>
          <w:rStyle w:val="contenttext"/>
          <w:rFonts w:cs="B Zar" w:hint="cs"/>
          <w:color w:val="000000"/>
          <w:sz w:val="36"/>
          <w:szCs w:val="36"/>
          <w:rtl/>
        </w:rPr>
        <w:t>.</w:t>
      </w:r>
    </w:p>
    <w:p w:rsidR="00000000" w:rsidRDefault="00976AFA" w:rsidP="0026523D">
      <w:pPr>
        <w:pStyle w:val="contentparagraph"/>
        <w:jc w:val="both"/>
        <w:divId w:val="1917864311"/>
        <w:rPr>
          <w:rFonts w:cs="B Zar" w:hint="cs"/>
          <w:color w:val="000000"/>
          <w:sz w:val="36"/>
          <w:szCs w:val="36"/>
          <w:rtl/>
        </w:rPr>
      </w:pPr>
      <w:r>
        <w:rPr>
          <w:rStyle w:val="contenttext"/>
          <w:rFonts w:cs="B Zar" w:hint="cs"/>
          <w:color w:val="000000"/>
          <w:sz w:val="36"/>
          <w:szCs w:val="36"/>
        </w:rPr>
        <w:t>Keçmişd</w:t>
      </w:r>
      <w:r>
        <w:rPr>
          <w:rStyle w:val="contenttext"/>
          <w:rFonts w:cs="B Zar" w:hint="cs"/>
          <w:color w:val="000000"/>
          <w:sz w:val="36"/>
          <w:szCs w:val="36"/>
        </w:rPr>
        <w:t>ə</w:t>
      </w:r>
      <w:r>
        <w:rPr>
          <w:rStyle w:val="contenttext"/>
          <w:rFonts w:cs="B Zar" w:hint="cs"/>
          <w:color w:val="000000"/>
          <w:sz w:val="36"/>
          <w:szCs w:val="36"/>
        </w:rPr>
        <w:t xml:space="preserve"> qadın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yaılan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hqiramiz v</w:t>
      </w:r>
      <w:r>
        <w:rPr>
          <w:rStyle w:val="contenttext"/>
          <w:rFonts w:cs="B Zar" w:hint="cs"/>
          <w:color w:val="000000"/>
          <w:sz w:val="36"/>
          <w:szCs w:val="36"/>
        </w:rPr>
        <w:t>ə</w:t>
      </w:r>
      <w:r>
        <w:rPr>
          <w:rStyle w:val="contenttext"/>
          <w:rFonts w:cs="B Zar" w:hint="cs"/>
          <w:color w:val="000000"/>
          <w:sz w:val="36"/>
          <w:szCs w:val="36"/>
        </w:rPr>
        <w:t xml:space="preserve"> alçaldıcı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onun kişi üçün </w:t>
      </w:r>
      <w:r>
        <w:rPr>
          <w:rStyle w:val="contenttext"/>
          <w:rFonts w:cs="B Zar" w:hint="cs"/>
          <w:color w:val="000000"/>
          <w:sz w:val="36"/>
          <w:szCs w:val="36"/>
        </w:rPr>
        <w:t>qaçılmaz bir b</w:t>
      </w:r>
      <w:r>
        <w:rPr>
          <w:rStyle w:val="contenttext"/>
          <w:rFonts w:cs="B Zar" w:hint="cs"/>
          <w:color w:val="000000"/>
          <w:sz w:val="36"/>
          <w:szCs w:val="36"/>
        </w:rPr>
        <w:t>ə</w:t>
      </w:r>
      <w:r>
        <w:rPr>
          <w:rStyle w:val="contenttext"/>
          <w:rFonts w:cs="B Zar" w:hint="cs"/>
          <w:color w:val="000000"/>
          <w:sz w:val="36"/>
          <w:szCs w:val="36"/>
        </w:rPr>
        <w:t>la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 kimi tanıtdırılması idi. 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ki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mçinin, b</w:t>
      </w:r>
      <w:r>
        <w:rPr>
          <w:rStyle w:val="contenttext"/>
          <w:rFonts w:cs="B Zar" w:hint="cs"/>
          <w:color w:val="000000"/>
          <w:sz w:val="36"/>
          <w:szCs w:val="36"/>
        </w:rPr>
        <w:t>ə</w:t>
      </w:r>
      <w:r>
        <w:rPr>
          <w:rStyle w:val="contenttext"/>
          <w:rFonts w:cs="B Zar" w:hint="cs"/>
          <w:color w:val="000000"/>
          <w:sz w:val="36"/>
          <w:szCs w:val="36"/>
        </w:rPr>
        <w:t>zi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ananı kişinin nütf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spermasını - uşaqların yaranması üçün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aparıcı funksiya rolunu oynayır - daşımaq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v</w:t>
      </w:r>
      <w:r>
        <w:rPr>
          <w:rStyle w:val="contenttext"/>
          <w:rFonts w:cs="B Zar" w:hint="cs"/>
          <w:color w:val="000000"/>
          <w:sz w:val="36"/>
          <w:szCs w:val="36"/>
        </w:rPr>
        <w:t>ə</w:t>
      </w:r>
      <w:r>
        <w:rPr>
          <w:rStyle w:val="contenttext"/>
          <w:rFonts w:cs="B Zar" w:hint="cs"/>
          <w:color w:val="000000"/>
          <w:sz w:val="36"/>
          <w:szCs w:val="36"/>
        </w:rPr>
        <w:t xml:space="preserve"> övladı özünd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saxlayan bir qab v</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 xml:space="preserve"> hesab edirdil</w:t>
      </w:r>
      <w:r>
        <w:rPr>
          <w:rStyle w:val="contenttext"/>
          <w:rFonts w:cs="B Zar" w:hint="cs"/>
          <w:color w:val="000000"/>
          <w:sz w:val="36"/>
          <w:szCs w:val="36"/>
        </w:rPr>
        <w:t>ə</w:t>
      </w:r>
      <w:r>
        <w:rPr>
          <w:rStyle w:val="contenttext"/>
          <w:rFonts w:cs="B Zar" w:hint="cs"/>
          <w:color w:val="000000"/>
          <w:sz w:val="36"/>
          <w:szCs w:val="36"/>
        </w:rPr>
        <w:t>r. Quranın b</w:t>
      </w:r>
      <w:r>
        <w:rPr>
          <w:rStyle w:val="contenttext"/>
          <w:rFonts w:cs="B Zar" w:hint="cs"/>
          <w:color w:val="000000"/>
          <w:sz w:val="36"/>
          <w:szCs w:val="36"/>
        </w:rPr>
        <w:t>ə</w:t>
      </w:r>
      <w:r>
        <w:rPr>
          <w:rStyle w:val="contenttext"/>
          <w:rFonts w:cs="B Zar" w:hint="cs"/>
          <w:color w:val="000000"/>
          <w:sz w:val="36"/>
          <w:szCs w:val="36"/>
        </w:rPr>
        <w:t>zi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insanın kişi v</w:t>
      </w:r>
      <w:r>
        <w:rPr>
          <w:rStyle w:val="contenttext"/>
          <w:rFonts w:cs="B Zar" w:hint="cs"/>
          <w:color w:val="000000"/>
          <w:sz w:val="36"/>
          <w:szCs w:val="36"/>
        </w:rPr>
        <w:t>ə</w:t>
      </w:r>
      <w:r>
        <w:rPr>
          <w:rStyle w:val="contenttext"/>
          <w:rFonts w:cs="B Zar" w:hint="cs"/>
          <w:color w:val="000000"/>
          <w:sz w:val="36"/>
          <w:szCs w:val="36"/>
        </w:rPr>
        <w:t xml:space="preserve"> qadından yaradılmasına işar</w:t>
      </w:r>
      <w:r>
        <w:rPr>
          <w:rStyle w:val="contenttext"/>
          <w:rFonts w:cs="B Zar" w:hint="cs"/>
          <w:color w:val="000000"/>
          <w:sz w:val="36"/>
          <w:szCs w:val="36"/>
        </w:rPr>
        <w:t>ə</w:t>
      </w:r>
      <w:r>
        <w:rPr>
          <w:rStyle w:val="contenttext"/>
          <w:rFonts w:cs="B Zar" w:hint="cs"/>
          <w:color w:val="000000"/>
          <w:sz w:val="36"/>
          <w:szCs w:val="36"/>
        </w:rPr>
        <w:t xml:space="preserve"> edilmiş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fsiri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t</w:t>
      </w:r>
      <w:r>
        <w:rPr>
          <w:rStyle w:val="contenttext"/>
          <w:rFonts w:cs="B Zar" w:hint="cs"/>
          <w:color w:val="000000"/>
          <w:sz w:val="36"/>
          <w:szCs w:val="36"/>
        </w:rPr>
        <w:t>ə</w:t>
      </w:r>
      <w:r>
        <w:rPr>
          <w:rStyle w:val="contenttext"/>
          <w:rFonts w:cs="B Zar" w:hint="cs"/>
          <w:color w:val="000000"/>
          <w:sz w:val="36"/>
          <w:szCs w:val="36"/>
        </w:rPr>
        <w:t>rzi il</w:t>
      </w:r>
      <w:r>
        <w:rPr>
          <w:rStyle w:val="contenttext"/>
          <w:rFonts w:cs="B Zar" w:hint="cs"/>
          <w:color w:val="000000"/>
          <w:sz w:val="36"/>
          <w:szCs w:val="36"/>
        </w:rPr>
        <w:t>ə</w:t>
      </w:r>
      <w:r>
        <w:rPr>
          <w:rStyle w:val="contenttext"/>
          <w:rFonts w:cs="B Zar" w:hint="cs"/>
          <w:color w:val="000000"/>
          <w:sz w:val="36"/>
          <w:szCs w:val="36"/>
        </w:rPr>
        <w:t xml:space="preserve"> sona yetmişdir</w:t>
      </w:r>
      <w:r>
        <w:rPr>
          <w:rStyle w:val="contenttext"/>
          <w:rFonts w:cs="B Zar" w:hint="cs"/>
          <w:color w:val="000000"/>
          <w:sz w:val="36"/>
          <w:szCs w:val="36"/>
          <w:rtl/>
        </w:rPr>
        <w:t>.</w:t>
      </w:r>
    </w:p>
    <w:p w:rsidR="00000000" w:rsidRDefault="00976AFA" w:rsidP="0026523D">
      <w:pPr>
        <w:pStyle w:val="contentparagraph"/>
        <w:jc w:val="both"/>
        <w:divId w:val="1917864311"/>
        <w:rPr>
          <w:rFonts w:cs="B Zar" w:hint="cs"/>
          <w:color w:val="000000"/>
          <w:sz w:val="36"/>
          <w:szCs w:val="36"/>
          <w:rtl/>
        </w:rPr>
      </w:pPr>
      <w:r>
        <w:rPr>
          <w:rStyle w:val="contenttext"/>
          <w:rFonts w:cs="B Zar" w:hint="cs"/>
          <w:color w:val="000000"/>
          <w:sz w:val="36"/>
          <w:szCs w:val="36"/>
        </w:rPr>
        <w:t>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olur ki, İslam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baxımdan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in b</w:t>
      </w:r>
      <w:r>
        <w:rPr>
          <w:rStyle w:val="contenttext"/>
          <w:rFonts w:cs="B Zar" w:hint="cs"/>
          <w:color w:val="000000"/>
          <w:sz w:val="36"/>
          <w:szCs w:val="36"/>
        </w:rPr>
        <w:t>ə</w:t>
      </w:r>
      <w:r>
        <w:rPr>
          <w:rStyle w:val="contenttext"/>
          <w:rFonts w:cs="B Zar" w:hint="cs"/>
          <w:color w:val="000000"/>
          <w:sz w:val="36"/>
          <w:szCs w:val="36"/>
        </w:rPr>
        <w:t>yanı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olaraq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hqiramiz düşünc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olmamış,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pisl</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t etmişdir. İndi kişi v</w:t>
      </w:r>
      <w:r>
        <w:rPr>
          <w:rStyle w:val="contenttext"/>
          <w:rFonts w:cs="B Zar" w:hint="cs"/>
          <w:color w:val="000000"/>
          <w:sz w:val="36"/>
          <w:szCs w:val="36"/>
        </w:rPr>
        <w:t>ə</w:t>
      </w:r>
      <w:r>
        <w:rPr>
          <w:rStyle w:val="contenttext"/>
          <w:rFonts w:cs="B Zar" w:hint="cs"/>
          <w:color w:val="000000"/>
          <w:sz w:val="36"/>
          <w:szCs w:val="36"/>
        </w:rPr>
        <w:t xml:space="preserve"> qadın hüquqlarında oxşarlığın olmaması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 anlamağın növb</w:t>
      </w:r>
      <w:r>
        <w:rPr>
          <w:rStyle w:val="contenttext"/>
          <w:rFonts w:cs="B Zar" w:hint="cs"/>
          <w:color w:val="000000"/>
          <w:sz w:val="36"/>
          <w:szCs w:val="36"/>
        </w:rPr>
        <w:t>ə</w:t>
      </w:r>
      <w:r>
        <w:rPr>
          <w:rStyle w:val="contenttext"/>
          <w:rFonts w:cs="B Zar" w:hint="cs"/>
          <w:color w:val="000000"/>
          <w:sz w:val="36"/>
          <w:szCs w:val="36"/>
        </w:rPr>
        <w:t>si g</w:t>
      </w:r>
      <w:r>
        <w:rPr>
          <w:rStyle w:val="contenttext"/>
          <w:rFonts w:cs="B Zar" w:hint="cs"/>
          <w:color w:val="000000"/>
          <w:sz w:val="36"/>
          <w:szCs w:val="36"/>
        </w:rPr>
        <w:t>ə</w:t>
      </w:r>
      <w:r>
        <w:rPr>
          <w:rStyle w:val="contenttext"/>
          <w:rFonts w:cs="B Zar" w:hint="cs"/>
          <w:color w:val="000000"/>
          <w:sz w:val="36"/>
          <w:szCs w:val="36"/>
        </w:rPr>
        <w:t>lib çatmışdır</w:t>
      </w:r>
      <w:r>
        <w:rPr>
          <w:rStyle w:val="contenttext"/>
          <w:rFonts w:cs="B Zar" w:hint="cs"/>
          <w:color w:val="000000"/>
          <w:sz w:val="36"/>
          <w:szCs w:val="36"/>
          <w:rtl/>
        </w:rPr>
        <w:t>.</w:t>
      </w:r>
    </w:p>
    <w:p w:rsidR="00000000" w:rsidRDefault="00976AFA" w:rsidP="0026523D">
      <w:pPr>
        <w:pStyle w:val="Heading3"/>
        <w:shd w:val="clear" w:color="auto" w:fill="FFFFFF"/>
        <w:jc w:val="both"/>
        <w:divId w:val="802040397"/>
        <w:rPr>
          <w:rFonts w:eastAsia="Times New Roman" w:cs="B Titr" w:hint="cs"/>
          <w:b w:val="0"/>
          <w:bCs w:val="0"/>
          <w:color w:val="FF0080"/>
          <w:sz w:val="30"/>
          <w:szCs w:val="30"/>
          <w:rtl/>
        </w:rPr>
      </w:pPr>
      <w:r>
        <w:rPr>
          <w:rFonts w:eastAsia="Times New Roman" w:cs="B Titr" w:hint="cs"/>
          <w:b w:val="0"/>
          <w:bCs w:val="0"/>
          <w:color w:val="FF0080"/>
          <w:sz w:val="30"/>
          <w:szCs w:val="30"/>
        </w:rPr>
        <w:t>Bәnzәrliyә xeyr, bәrabә</w:t>
      </w:r>
      <w:r>
        <w:rPr>
          <w:rFonts w:eastAsia="Times New Roman" w:cs="B Titr" w:hint="cs"/>
          <w:b w:val="0"/>
          <w:bCs w:val="0"/>
          <w:color w:val="FF0080"/>
          <w:sz w:val="30"/>
          <w:szCs w:val="30"/>
        </w:rPr>
        <w:t>rliyә isә bәli</w:t>
      </w:r>
    </w:p>
    <w:p w:rsidR="00000000" w:rsidRDefault="00976AFA" w:rsidP="0026523D">
      <w:pPr>
        <w:pStyle w:val="contentparagraph"/>
        <w:jc w:val="both"/>
        <w:divId w:val="802040397"/>
        <w:rPr>
          <w:rFonts w:cs="B Zar" w:hint="cs"/>
          <w:color w:val="000000"/>
          <w:sz w:val="36"/>
          <w:szCs w:val="36"/>
          <w:rtl/>
        </w:rPr>
      </w:pPr>
      <w:r>
        <w:rPr>
          <w:rStyle w:val="contenttext"/>
          <w:rFonts w:cs="B Zar" w:hint="cs"/>
          <w:color w:val="000000"/>
          <w:sz w:val="36"/>
          <w:szCs w:val="36"/>
        </w:rPr>
        <w:t>İslamın qadının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hüquqları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xüsusi bir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olduğunu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nin on dörd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günümüzd</w:t>
      </w:r>
      <w:r>
        <w:rPr>
          <w:rStyle w:val="contenttext"/>
          <w:rFonts w:cs="B Zar" w:hint="cs"/>
          <w:color w:val="000000"/>
          <w:sz w:val="36"/>
          <w:szCs w:val="36"/>
        </w:rPr>
        <w:t>ə</w:t>
      </w:r>
      <w:r>
        <w:rPr>
          <w:rStyle w:val="contenttext"/>
          <w:rFonts w:cs="B Zar" w:hint="cs"/>
          <w:color w:val="000000"/>
          <w:sz w:val="36"/>
          <w:szCs w:val="36"/>
        </w:rPr>
        <w:t>ki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ndiyini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çatdırmışdıq. Eyni zamanda,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kiş</w:t>
      </w:r>
      <w:r>
        <w:rPr>
          <w:rStyle w:val="contenttext"/>
          <w:rFonts w:cs="B Zar" w:hint="cs"/>
          <w:color w:val="000000"/>
          <w:sz w:val="36"/>
          <w:szCs w:val="36"/>
        </w:rPr>
        <w:t>i v</w:t>
      </w:r>
      <w:r>
        <w:rPr>
          <w:rStyle w:val="contenttext"/>
          <w:rFonts w:cs="B Zar" w:hint="cs"/>
          <w:color w:val="000000"/>
          <w:sz w:val="36"/>
          <w:szCs w:val="36"/>
        </w:rPr>
        <w:t>ə</w:t>
      </w:r>
      <w:r>
        <w:rPr>
          <w:rStyle w:val="contenttext"/>
          <w:rFonts w:cs="B Zar" w:hint="cs"/>
          <w:color w:val="000000"/>
          <w:sz w:val="36"/>
          <w:szCs w:val="36"/>
        </w:rPr>
        <w:t xml:space="preserve"> qadının insanlıq baxımından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 olub</w:t>
      </w:r>
      <w:r>
        <w:rPr>
          <w:rStyle w:val="contenttext"/>
          <w:rFonts w:cs="B Zar" w:hint="cs"/>
          <w:color w:val="000000"/>
          <w:sz w:val="36"/>
          <w:szCs w:val="36"/>
          <w:rtl/>
        </w:rPr>
        <w:t>-</w:t>
      </w:r>
    </w:p>
    <w:p w:rsidR="00000000" w:rsidRDefault="00976AFA" w:rsidP="0026523D">
      <w:pPr>
        <w:pStyle w:val="contentparagraph"/>
        <w:jc w:val="both"/>
        <w:divId w:val="80204039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h:118</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976AFA" w:rsidP="0026523D">
      <w:pPr>
        <w:jc w:val="both"/>
        <w:divId w:val="78404330"/>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Bəqərə“ surəsi, ayə 187</w:t>
      </w:r>
      <w:r>
        <w:rPr>
          <w:rFonts w:eastAsia="Times New Roman" w:cs="B Zar" w:hint="cs"/>
          <w:color w:val="000000"/>
          <w:sz w:val="36"/>
          <w:szCs w:val="36"/>
          <w:rtl/>
        </w:rPr>
        <w:t xml:space="preserve">. </w:t>
      </w:r>
    </w:p>
    <w:p w:rsidR="00000000" w:rsidRDefault="00976AFA" w:rsidP="0026523D">
      <w:pPr>
        <w:pStyle w:val="contentparagraph"/>
        <w:jc w:val="both"/>
        <w:divId w:val="2028016751"/>
        <w:rPr>
          <w:rFonts w:cs="B Zar" w:hint="cs"/>
          <w:color w:val="000000"/>
          <w:sz w:val="36"/>
          <w:szCs w:val="36"/>
          <w:rtl/>
        </w:rPr>
      </w:pPr>
      <w:r>
        <w:rPr>
          <w:rStyle w:val="contenttext"/>
          <w:rFonts w:cs="B Zar" w:hint="cs"/>
          <w:color w:val="000000"/>
          <w:sz w:val="36"/>
          <w:szCs w:val="36"/>
        </w:rPr>
        <w:t>olmaması, onların ail</w:t>
      </w:r>
      <w:r>
        <w:rPr>
          <w:rStyle w:val="contenttext"/>
          <w:rFonts w:cs="B Zar" w:hint="cs"/>
          <w:color w:val="000000"/>
          <w:sz w:val="36"/>
          <w:szCs w:val="36"/>
        </w:rPr>
        <w:t>ə</w:t>
      </w:r>
      <w:r>
        <w:rPr>
          <w:rStyle w:val="contenttext"/>
          <w:rFonts w:cs="B Zar" w:hint="cs"/>
          <w:color w:val="000000"/>
          <w:sz w:val="36"/>
          <w:szCs w:val="36"/>
        </w:rPr>
        <w:t xml:space="preserve"> hüquqlarının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eyni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malikliliyi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indiki b</w:t>
      </w:r>
      <w:r>
        <w:rPr>
          <w:rStyle w:val="contenttext"/>
          <w:rFonts w:cs="B Zar" w:hint="cs"/>
          <w:color w:val="000000"/>
          <w:sz w:val="36"/>
          <w:szCs w:val="36"/>
        </w:rPr>
        <w:t>ə</w:t>
      </w:r>
      <w:r>
        <w:rPr>
          <w:rStyle w:val="contenttext"/>
          <w:rFonts w:cs="B Zar" w:hint="cs"/>
          <w:color w:val="000000"/>
          <w:sz w:val="36"/>
          <w:szCs w:val="36"/>
        </w:rPr>
        <w:t>hsimizin mövzusu deyil. İslami dünya görüşünd</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ikisi insandır v</w:t>
      </w:r>
      <w:r>
        <w:rPr>
          <w:rStyle w:val="contenttext"/>
          <w:rFonts w:cs="B Zar" w:hint="cs"/>
          <w:color w:val="000000"/>
          <w:sz w:val="36"/>
          <w:szCs w:val="36"/>
        </w:rPr>
        <w:t>ə</w:t>
      </w:r>
      <w:r>
        <w:rPr>
          <w:rStyle w:val="contenttext"/>
          <w:rFonts w:cs="B Zar" w:hint="cs"/>
          <w:color w:val="000000"/>
          <w:sz w:val="36"/>
          <w:szCs w:val="36"/>
        </w:rPr>
        <w:t xml:space="preserve"> insanlıq hüquqlarından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28016751"/>
        <w:rPr>
          <w:rFonts w:cs="B Zar" w:hint="cs"/>
          <w:color w:val="000000"/>
          <w:sz w:val="36"/>
          <w:szCs w:val="36"/>
          <w:rtl/>
        </w:rPr>
      </w:pPr>
      <w:r>
        <w:rPr>
          <w:rStyle w:val="contenttext"/>
          <w:rFonts w:cs="B Zar" w:hint="cs"/>
          <w:color w:val="000000"/>
          <w:sz w:val="36"/>
          <w:szCs w:val="36"/>
        </w:rPr>
        <w:t>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kişinin kişi v</w:t>
      </w:r>
      <w:r>
        <w:rPr>
          <w:rStyle w:val="contenttext"/>
          <w:rFonts w:cs="B Zar" w:hint="cs"/>
          <w:color w:val="000000"/>
          <w:sz w:val="36"/>
          <w:szCs w:val="36"/>
        </w:rPr>
        <w:t>ə</w:t>
      </w:r>
      <w:r>
        <w:rPr>
          <w:rStyle w:val="contenttext"/>
          <w:rFonts w:cs="B Zar" w:hint="cs"/>
          <w:color w:val="000000"/>
          <w:sz w:val="36"/>
          <w:szCs w:val="36"/>
        </w:rPr>
        <w:t xml:space="preserve"> qadının qadın olması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onların bir-birin</w:t>
      </w:r>
      <w:r>
        <w:rPr>
          <w:rStyle w:val="contenttext"/>
          <w:rFonts w:cs="B Zar" w:hint="cs"/>
          <w:color w:val="000000"/>
          <w:sz w:val="36"/>
          <w:szCs w:val="36"/>
        </w:rPr>
        <w:t>ə</w:t>
      </w:r>
      <w:r>
        <w:rPr>
          <w:rStyle w:val="contenttext"/>
          <w:rFonts w:cs="B Zar" w:hint="cs"/>
          <w:color w:val="000000"/>
          <w:sz w:val="36"/>
          <w:szCs w:val="36"/>
        </w:rPr>
        <w:t xml:space="preserve"> oxşar olmaması, dünyanın onlar üçün eynis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lik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r ikisinin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baxımından f</w:t>
      </w:r>
      <w:r>
        <w:rPr>
          <w:rStyle w:val="contenttext"/>
          <w:rFonts w:cs="B Zar" w:hint="cs"/>
          <w:color w:val="000000"/>
          <w:sz w:val="36"/>
          <w:szCs w:val="36"/>
        </w:rPr>
        <w:t>ə</w:t>
      </w:r>
      <w:r>
        <w:rPr>
          <w:rStyle w:val="contenttext"/>
          <w:rFonts w:cs="B Zar" w:hint="cs"/>
          <w:color w:val="000000"/>
          <w:sz w:val="36"/>
          <w:szCs w:val="36"/>
        </w:rPr>
        <w:t>rqli olması, kişi v</w:t>
      </w:r>
      <w:r>
        <w:rPr>
          <w:rStyle w:val="contenttext"/>
          <w:rFonts w:cs="B Zar" w:hint="cs"/>
          <w:color w:val="000000"/>
          <w:sz w:val="36"/>
          <w:szCs w:val="36"/>
        </w:rPr>
        <w:t>ə</w:t>
      </w:r>
      <w:r>
        <w:rPr>
          <w:rStyle w:val="contenttext"/>
          <w:rFonts w:cs="B Zar" w:hint="cs"/>
          <w:color w:val="000000"/>
          <w:sz w:val="36"/>
          <w:szCs w:val="36"/>
        </w:rPr>
        <w:t xml:space="preserve"> qadının bir sıra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t</w:t>
      </w:r>
      <w:r>
        <w:rPr>
          <w:rStyle w:val="contenttext"/>
          <w:rFonts w:cs="B Zar" w:hint="cs"/>
          <w:color w:val="000000"/>
          <w:sz w:val="36"/>
          <w:szCs w:val="36"/>
        </w:rPr>
        <w:t>ə</w:t>
      </w:r>
      <w:r>
        <w:rPr>
          <w:rStyle w:val="contenttext"/>
          <w:rFonts w:cs="B Zar" w:hint="cs"/>
          <w:color w:val="000000"/>
          <w:sz w:val="36"/>
          <w:szCs w:val="36"/>
        </w:rPr>
        <w:t>klif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mçinin, c</w:t>
      </w:r>
      <w:r>
        <w:rPr>
          <w:rStyle w:val="contenttext"/>
          <w:rFonts w:cs="B Zar" w:hint="cs"/>
          <w:color w:val="000000"/>
          <w:sz w:val="36"/>
          <w:szCs w:val="36"/>
        </w:rPr>
        <w:t>ə</w:t>
      </w:r>
      <w:r>
        <w:rPr>
          <w:rStyle w:val="contenttext"/>
          <w:rFonts w:cs="B Zar" w:hint="cs"/>
          <w:color w:val="000000"/>
          <w:sz w:val="36"/>
          <w:szCs w:val="36"/>
        </w:rPr>
        <w:t>za verilm</w:t>
      </w:r>
      <w:r>
        <w:rPr>
          <w:rStyle w:val="contenttext"/>
          <w:rFonts w:cs="B Zar" w:hint="cs"/>
          <w:color w:val="000000"/>
          <w:sz w:val="36"/>
          <w:szCs w:val="36"/>
        </w:rPr>
        <w:t>ə</w:t>
      </w:r>
      <w:r>
        <w:rPr>
          <w:rStyle w:val="contenttext"/>
          <w:rFonts w:cs="B Zar" w:hint="cs"/>
          <w:color w:val="000000"/>
          <w:sz w:val="36"/>
          <w:szCs w:val="36"/>
        </w:rPr>
        <w:t>si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qanunların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tirib çıxartmasıdır. Hazırda Q</w:t>
      </w:r>
      <w:r>
        <w:rPr>
          <w:rStyle w:val="contenttext"/>
          <w:rFonts w:cs="B Zar" w:hint="cs"/>
          <w:color w:val="000000"/>
          <w:sz w:val="36"/>
          <w:szCs w:val="36"/>
        </w:rPr>
        <w:t>ə</w:t>
      </w:r>
      <w:r>
        <w:rPr>
          <w:rStyle w:val="contenttext"/>
          <w:rFonts w:cs="B Zar" w:hint="cs"/>
          <w:color w:val="000000"/>
          <w:sz w:val="36"/>
          <w:szCs w:val="36"/>
        </w:rPr>
        <w:t>rb dünyasında qanun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ratlar,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baxımından kişi il</w:t>
      </w:r>
      <w:r>
        <w:rPr>
          <w:rStyle w:val="contenttext"/>
          <w:rFonts w:cs="B Zar" w:hint="cs"/>
          <w:color w:val="000000"/>
          <w:sz w:val="36"/>
          <w:szCs w:val="36"/>
        </w:rPr>
        <w:t>ə</w:t>
      </w:r>
      <w:r>
        <w:rPr>
          <w:rStyle w:val="contenttext"/>
          <w:rFonts w:cs="B Zar" w:hint="cs"/>
          <w:color w:val="000000"/>
          <w:sz w:val="36"/>
          <w:szCs w:val="36"/>
        </w:rPr>
        <w:t xml:space="preserve"> qadın arasında vahid v</w:t>
      </w:r>
      <w:r>
        <w:rPr>
          <w:rStyle w:val="contenttext"/>
          <w:rFonts w:cs="B Zar" w:hint="cs"/>
          <w:color w:val="000000"/>
          <w:sz w:val="36"/>
          <w:szCs w:val="36"/>
        </w:rPr>
        <w:t>ə</w:t>
      </w:r>
      <w:r>
        <w:rPr>
          <w:rStyle w:val="contenttext"/>
          <w:rFonts w:cs="B Zar" w:hint="cs"/>
          <w:color w:val="000000"/>
          <w:sz w:val="36"/>
          <w:szCs w:val="36"/>
        </w:rPr>
        <w:t xml:space="preserve"> oxşa</w:t>
      </w:r>
      <w:r>
        <w:rPr>
          <w:rStyle w:val="contenttext"/>
          <w:rFonts w:cs="B Zar" w:hint="cs"/>
          <w:color w:val="000000"/>
          <w:sz w:val="36"/>
          <w:szCs w:val="36"/>
        </w:rPr>
        <w:t>r bir qanunun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y edilir v</w:t>
      </w:r>
      <w:r>
        <w:rPr>
          <w:rStyle w:val="contenttext"/>
          <w:rFonts w:cs="B Zar" w:hint="cs"/>
          <w:color w:val="000000"/>
          <w:sz w:val="36"/>
          <w:szCs w:val="36"/>
        </w:rPr>
        <w:t>ə</w:t>
      </w:r>
      <w:r>
        <w:rPr>
          <w:rStyle w:val="contenttext"/>
          <w:rFonts w:cs="B Zar" w:hint="cs"/>
          <w:color w:val="000000"/>
          <w:sz w:val="36"/>
          <w:szCs w:val="36"/>
        </w:rPr>
        <w:t xml:space="preserve"> onların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cinsi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linir.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 sisteml</w:t>
      </w:r>
      <w:r>
        <w:rPr>
          <w:rStyle w:val="contenttext"/>
          <w:rFonts w:cs="B Zar" w:hint="cs"/>
          <w:color w:val="000000"/>
          <w:sz w:val="36"/>
          <w:szCs w:val="36"/>
        </w:rPr>
        <w:t>ə</w:t>
      </w:r>
      <w:r>
        <w:rPr>
          <w:rStyle w:val="contenttext"/>
          <w:rFonts w:cs="B Zar" w:hint="cs"/>
          <w:color w:val="000000"/>
          <w:sz w:val="36"/>
          <w:szCs w:val="36"/>
        </w:rPr>
        <w:t>ri arasında mövcud olan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 yerd</w:t>
      </w:r>
      <w:r>
        <w:rPr>
          <w:rStyle w:val="contenttext"/>
          <w:rFonts w:cs="B Zar" w:hint="cs"/>
          <w:color w:val="000000"/>
          <w:sz w:val="36"/>
          <w:szCs w:val="36"/>
        </w:rPr>
        <w:t>ə</w:t>
      </w:r>
      <w:r>
        <w:rPr>
          <w:rStyle w:val="contenttext"/>
          <w:rFonts w:cs="B Zar" w:hint="cs"/>
          <w:color w:val="000000"/>
          <w:sz w:val="36"/>
          <w:szCs w:val="36"/>
        </w:rPr>
        <w:t>dir. Bel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bizim ölk</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islami hüquq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 il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 sisteml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 olan v</w:t>
      </w:r>
      <w:r>
        <w:rPr>
          <w:rStyle w:val="contenttext"/>
          <w:rFonts w:cs="B Zar" w:hint="cs"/>
          <w:color w:val="000000"/>
          <w:sz w:val="36"/>
          <w:szCs w:val="36"/>
        </w:rPr>
        <w:t>ə</w:t>
      </w:r>
      <w:r>
        <w:rPr>
          <w:rStyle w:val="contenttext"/>
          <w:rFonts w:cs="B Zar" w:hint="cs"/>
          <w:color w:val="000000"/>
          <w:sz w:val="36"/>
          <w:szCs w:val="36"/>
        </w:rPr>
        <w:t xml:space="preserve"> ona t</w:t>
      </w:r>
      <w:r>
        <w:rPr>
          <w:rStyle w:val="contenttext"/>
          <w:rFonts w:cs="B Zar" w:hint="cs"/>
          <w:color w:val="000000"/>
          <w:sz w:val="36"/>
          <w:szCs w:val="36"/>
        </w:rPr>
        <w:t>ə</w:t>
      </w:r>
      <w:r>
        <w:rPr>
          <w:rStyle w:val="contenttext"/>
          <w:rFonts w:cs="B Zar" w:hint="cs"/>
          <w:color w:val="000000"/>
          <w:sz w:val="36"/>
          <w:szCs w:val="36"/>
        </w:rPr>
        <w:t>qlid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arasında b</w:t>
      </w:r>
      <w:r>
        <w:rPr>
          <w:rStyle w:val="contenttext"/>
          <w:rFonts w:cs="B Zar" w:hint="cs"/>
          <w:color w:val="000000"/>
          <w:sz w:val="36"/>
          <w:szCs w:val="36"/>
        </w:rPr>
        <w:t>ə</w:t>
      </w:r>
      <w:r>
        <w:rPr>
          <w:rStyle w:val="contenttext"/>
          <w:rFonts w:cs="B Zar" w:hint="cs"/>
          <w:color w:val="000000"/>
          <w:sz w:val="36"/>
          <w:szCs w:val="36"/>
        </w:rPr>
        <w:t>yan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hüquqi birliyi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n</w:t>
      </w:r>
      <w:r>
        <w:rPr>
          <w:rStyle w:val="contenttext"/>
          <w:rFonts w:cs="B Zar" w:hint="cs"/>
          <w:color w:val="000000"/>
          <w:sz w:val="36"/>
          <w:szCs w:val="36"/>
        </w:rPr>
        <w:t>ə</w:t>
      </w:r>
      <w:r>
        <w:rPr>
          <w:rStyle w:val="contenttext"/>
          <w:rFonts w:cs="B Zar" w:hint="cs"/>
          <w:color w:val="000000"/>
          <w:sz w:val="36"/>
          <w:szCs w:val="36"/>
        </w:rPr>
        <w:t>inki, onların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Q</w:t>
      </w:r>
      <w:r>
        <w:rPr>
          <w:rStyle w:val="contenttext"/>
          <w:rFonts w:cs="B Zar" w:hint="cs"/>
          <w:color w:val="000000"/>
          <w:sz w:val="36"/>
          <w:szCs w:val="36"/>
        </w:rPr>
        <w:t>ə</w:t>
      </w:r>
      <w:r>
        <w:rPr>
          <w:rStyle w:val="contenttext"/>
          <w:rFonts w:cs="B Zar" w:hint="cs"/>
          <w:color w:val="000000"/>
          <w:sz w:val="36"/>
          <w:szCs w:val="36"/>
        </w:rPr>
        <w:t>rbin onun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rbyönlülük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 h</w:t>
      </w:r>
      <w:r>
        <w:rPr>
          <w:rStyle w:val="contenttext"/>
          <w:rFonts w:cs="B Zar" w:hint="cs"/>
          <w:color w:val="000000"/>
          <w:sz w:val="36"/>
          <w:szCs w:val="36"/>
        </w:rPr>
        <w:t>ə</w:t>
      </w:r>
      <w:r>
        <w:rPr>
          <w:rStyle w:val="contenttext"/>
          <w:rFonts w:cs="B Zar" w:hint="cs"/>
          <w:color w:val="000000"/>
          <w:sz w:val="36"/>
          <w:szCs w:val="36"/>
        </w:rPr>
        <w:t>kk etdirdiyi saxta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lib bir pula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tl/>
        </w:rPr>
        <w:t>.</w:t>
      </w:r>
    </w:p>
    <w:p w:rsidR="00000000" w:rsidRDefault="00976AFA" w:rsidP="0026523D">
      <w:pPr>
        <w:pStyle w:val="contentparagraph"/>
        <w:jc w:val="both"/>
        <w:divId w:val="2028016751"/>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yazılarımda, konfranslarda, öz söhb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çıxışlarımda bu saxta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lib puldan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 - bu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hüquqi oxşar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rliyi iddiasından başqa, bir şey deyil -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liyi” adı il</w:t>
      </w:r>
      <w:r>
        <w:rPr>
          <w:rStyle w:val="contenttext"/>
          <w:rFonts w:cs="B Zar" w:hint="cs"/>
          <w:color w:val="000000"/>
          <w:sz w:val="36"/>
          <w:szCs w:val="36"/>
        </w:rPr>
        <w:t>ə</w:t>
      </w:r>
      <w:r>
        <w:rPr>
          <w:rStyle w:val="contenttext"/>
          <w:rFonts w:cs="B Zar" w:hint="cs"/>
          <w:color w:val="000000"/>
          <w:sz w:val="36"/>
          <w:szCs w:val="36"/>
        </w:rPr>
        <w:t xml:space="preserve"> xatırlatmaqdan ç</w:t>
      </w:r>
      <w:r>
        <w:rPr>
          <w:rStyle w:val="contenttext"/>
          <w:rFonts w:cs="B Zar" w:hint="cs"/>
          <w:color w:val="000000"/>
          <w:sz w:val="36"/>
          <w:szCs w:val="36"/>
        </w:rPr>
        <w:t>ə</w:t>
      </w:r>
      <w:r>
        <w:rPr>
          <w:rStyle w:val="contenttext"/>
          <w:rFonts w:cs="B Zar" w:hint="cs"/>
          <w:color w:val="000000"/>
          <w:sz w:val="36"/>
          <w:szCs w:val="36"/>
        </w:rPr>
        <w:t>kinmiş</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n dünyanın heç bir yerind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iddianın m</w:t>
      </w:r>
      <w:r>
        <w:rPr>
          <w:rStyle w:val="contenttext"/>
          <w:rFonts w:cs="B Zar" w:hint="cs"/>
          <w:color w:val="000000"/>
          <w:sz w:val="36"/>
          <w:szCs w:val="36"/>
        </w:rPr>
        <w:t>ə</w:t>
      </w:r>
      <w:r>
        <w:rPr>
          <w:rStyle w:val="contenttext"/>
          <w:rFonts w:cs="B Zar" w:hint="cs"/>
          <w:color w:val="000000"/>
          <w:sz w:val="36"/>
          <w:szCs w:val="36"/>
        </w:rPr>
        <w:t>na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dünyanın keçmiş v</w:t>
      </w:r>
      <w:r>
        <w:rPr>
          <w:rStyle w:val="contenttext"/>
          <w:rFonts w:cs="B Zar" w:hint="cs"/>
          <w:color w:val="000000"/>
          <w:sz w:val="36"/>
          <w:szCs w:val="36"/>
        </w:rPr>
        <w:t>ə</w:t>
      </w:r>
      <w:r>
        <w:rPr>
          <w:rStyle w:val="contenttext"/>
          <w:rFonts w:cs="B Zar" w:hint="cs"/>
          <w:color w:val="000000"/>
          <w:sz w:val="36"/>
          <w:szCs w:val="36"/>
        </w:rPr>
        <w:t xml:space="preserve"> indiki qanunlarında kişi il</w:t>
      </w:r>
      <w:r>
        <w:rPr>
          <w:rStyle w:val="contenttext"/>
          <w:rFonts w:cs="B Zar" w:hint="cs"/>
          <w:color w:val="000000"/>
          <w:sz w:val="36"/>
          <w:szCs w:val="36"/>
        </w:rPr>
        <w:t>ə</w:t>
      </w:r>
      <w:r>
        <w:rPr>
          <w:rStyle w:val="contenttext"/>
          <w:rFonts w:cs="B Zar" w:hint="cs"/>
          <w:color w:val="000000"/>
          <w:sz w:val="36"/>
          <w:szCs w:val="36"/>
        </w:rPr>
        <w:t xml:space="preserve"> qadın hüquqlarının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tutulan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edildiyini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rliyin aradan qaldırıldığını demir</w:t>
      </w:r>
      <w:r>
        <w:rPr>
          <w:rStyle w:val="contenttext"/>
          <w:rFonts w:cs="B Zar" w:hint="cs"/>
          <w:color w:val="000000"/>
          <w:sz w:val="36"/>
          <w:szCs w:val="36"/>
        </w:rPr>
        <w:t>ə</w:t>
      </w:r>
      <w:r>
        <w:rPr>
          <w:rStyle w:val="contenttext"/>
          <w:rFonts w:cs="B Zar" w:hint="cs"/>
          <w:color w:val="000000"/>
          <w:sz w:val="36"/>
          <w:szCs w:val="36"/>
        </w:rPr>
        <w:t>m. Xeyr, m</w:t>
      </w:r>
      <w:r>
        <w:rPr>
          <w:rStyle w:val="contenttext"/>
          <w:rFonts w:cs="B Zar" w:hint="cs"/>
          <w:color w:val="000000"/>
          <w:sz w:val="36"/>
          <w:szCs w:val="36"/>
        </w:rPr>
        <w:t>ə</w:t>
      </w:r>
      <w:r>
        <w:rPr>
          <w:rStyle w:val="contenttext"/>
          <w:rFonts w:cs="B Zar" w:hint="cs"/>
          <w:color w:val="000000"/>
          <w:sz w:val="36"/>
          <w:szCs w:val="36"/>
        </w:rPr>
        <w:t>nim bel</w:t>
      </w:r>
      <w:r>
        <w:rPr>
          <w:rStyle w:val="contenttext"/>
          <w:rFonts w:cs="B Zar" w:hint="cs"/>
          <w:color w:val="000000"/>
          <w:sz w:val="36"/>
          <w:szCs w:val="36"/>
        </w:rPr>
        <w:t>ə</w:t>
      </w:r>
      <w:r>
        <w:rPr>
          <w:rStyle w:val="contenttext"/>
          <w:rFonts w:cs="B Zar" w:hint="cs"/>
          <w:color w:val="000000"/>
          <w:sz w:val="36"/>
          <w:szCs w:val="36"/>
        </w:rPr>
        <w:t xml:space="preserve"> bir iddiam yoxdur. Avropa özü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 xml:space="preserve">l buna </w:t>
      </w:r>
      <w:r>
        <w:rPr>
          <w:rStyle w:val="contenttext"/>
          <w:rFonts w:cs="B Zar" w:hint="cs"/>
          <w:color w:val="000000"/>
          <w:sz w:val="36"/>
          <w:szCs w:val="36"/>
        </w:rPr>
        <w:t>ə</w:t>
      </w:r>
      <w:r>
        <w:rPr>
          <w:rStyle w:val="contenttext"/>
          <w:rFonts w:cs="B Zar" w:hint="cs"/>
          <w:color w:val="000000"/>
          <w:sz w:val="36"/>
          <w:szCs w:val="36"/>
        </w:rPr>
        <w:t xml:space="preserve">n yaxşı şahiddir. Avropada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n önc</w:t>
      </w:r>
      <w:r>
        <w:rPr>
          <w:rStyle w:val="contenttext"/>
          <w:rFonts w:cs="B Zar" w:hint="cs"/>
          <w:color w:val="000000"/>
          <w:sz w:val="36"/>
          <w:szCs w:val="36"/>
        </w:rPr>
        <w:t>ə</w:t>
      </w:r>
      <w:r>
        <w:rPr>
          <w:rStyle w:val="contenttext"/>
          <w:rFonts w:cs="B Zar" w:hint="cs"/>
          <w:color w:val="000000"/>
          <w:sz w:val="36"/>
          <w:szCs w:val="36"/>
        </w:rPr>
        <w:t>, qadın qanun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baxımdan insanlıq hüquqlarından m</w:t>
      </w:r>
      <w:r>
        <w:rPr>
          <w:rStyle w:val="contenttext"/>
          <w:rFonts w:cs="B Zar" w:hint="cs"/>
          <w:color w:val="000000"/>
          <w:sz w:val="36"/>
          <w:szCs w:val="36"/>
        </w:rPr>
        <w:t>ə</w:t>
      </w:r>
      <w:r>
        <w:rPr>
          <w:rStyle w:val="contenttext"/>
          <w:rFonts w:cs="B Zar" w:hint="cs"/>
          <w:color w:val="000000"/>
          <w:sz w:val="36"/>
          <w:szCs w:val="36"/>
        </w:rPr>
        <w:t>hrum idi. O, n</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onunla oxşar v</w:t>
      </w:r>
      <w:r>
        <w:rPr>
          <w:rStyle w:val="contenttext"/>
          <w:rFonts w:cs="B Zar" w:hint="cs"/>
          <w:color w:val="000000"/>
          <w:sz w:val="36"/>
          <w:szCs w:val="36"/>
        </w:rPr>
        <w:t>ə</w:t>
      </w:r>
      <w:r>
        <w:rPr>
          <w:rStyle w:val="contenttext"/>
          <w:rFonts w:cs="B Zar" w:hint="cs"/>
          <w:color w:val="000000"/>
          <w:sz w:val="36"/>
          <w:szCs w:val="36"/>
        </w:rPr>
        <w:t xml:space="preserve">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hüquqlara malik deyildi</w:t>
      </w:r>
      <w:r>
        <w:rPr>
          <w:rStyle w:val="contenttext"/>
          <w:rFonts w:cs="B Zar" w:hint="cs"/>
          <w:color w:val="000000"/>
          <w:sz w:val="36"/>
          <w:szCs w:val="36"/>
          <w:rtl/>
        </w:rPr>
        <w:t>.</w:t>
      </w:r>
    </w:p>
    <w:p w:rsidR="00000000" w:rsidRDefault="00976AFA" w:rsidP="0026523D">
      <w:pPr>
        <w:pStyle w:val="contentparagraph"/>
        <w:jc w:val="both"/>
        <w:divId w:val="202801675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h:119</w:t>
      </w:r>
    </w:p>
    <w:p w:rsidR="00000000" w:rsidRDefault="00976AFA" w:rsidP="0026523D">
      <w:pPr>
        <w:pStyle w:val="contentparagraph"/>
        <w:jc w:val="both"/>
        <w:divId w:val="1884368519"/>
        <w:rPr>
          <w:rFonts w:cs="B Zar" w:hint="cs"/>
          <w:color w:val="000000"/>
          <w:sz w:val="36"/>
          <w:szCs w:val="36"/>
          <w:rtl/>
        </w:rPr>
      </w:pPr>
      <w:r>
        <w:rPr>
          <w:rStyle w:val="contenttext"/>
          <w:rFonts w:cs="B Zar" w:hint="cs"/>
          <w:color w:val="000000"/>
          <w:sz w:val="36"/>
          <w:szCs w:val="36"/>
        </w:rPr>
        <w:t xml:space="preserve">Son bir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cili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qadın adı 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qadınlar üçün baş vermiş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qadın, haradasa, kişi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hü</w:t>
      </w:r>
      <w:r>
        <w:rPr>
          <w:rStyle w:val="contenttext"/>
          <w:rFonts w:cs="B Zar" w:hint="cs"/>
          <w:color w:val="000000"/>
          <w:sz w:val="36"/>
          <w:szCs w:val="36"/>
        </w:rPr>
        <w:t xml:space="preserve">quqlar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 Amma onun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cismi v</w:t>
      </w:r>
      <w:r>
        <w:rPr>
          <w:rStyle w:val="contenttext"/>
          <w:rFonts w:cs="B Zar" w:hint="cs"/>
          <w:color w:val="000000"/>
          <w:sz w:val="36"/>
          <w:szCs w:val="36"/>
        </w:rPr>
        <w:t>ə</w:t>
      </w:r>
      <w:r>
        <w:rPr>
          <w:rStyle w:val="contenttext"/>
          <w:rFonts w:cs="B Zar" w:hint="cs"/>
          <w:color w:val="000000"/>
          <w:sz w:val="36"/>
          <w:szCs w:val="36"/>
        </w:rPr>
        <w:t xml:space="preserve"> ruhi t</w:t>
      </w:r>
      <w:r>
        <w:rPr>
          <w:rStyle w:val="contenttext"/>
          <w:rFonts w:cs="B Zar" w:hint="cs"/>
          <w:color w:val="000000"/>
          <w:sz w:val="36"/>
          <w:szCs w:val="36"/>
        </w:rPr>
        <w:t>ə</w:t>
      </w:r>
      <w:r>
        <w:rPr>
          <w:rStyle w:val="contenttext"/>
          <w:rFonts w:cs="B Zar" w:hint="cs"/>
          <w:color w:val="000000"/>
          <w:sz w:val="36"/>
          <w:szCs w:val="36"/>
        </w:rPr>
        <w:t>labatlarına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saldıqda, heç d</w:t>
      </w:r>
      <w:r>
        <w:rPr>
          <w:rStyle w:val="contenttext"/>
          <w:rFonts w:cs="B Zar" w:hint="cs"/>
          <w:color w:val="000000"/>
          <w:sz w:val="36"/>
          <w:szCs w:val="36"/>
        </w:rPr>
        <w:t>ə</w:t>
      </w:r>
      <w:r>
        <w:rPr>
          <w:rStyle w:val="contenttext"/>
          <w:rFonts w:cs="B Zar" w:hint="cs"/>
          <w:color w:val="000000"/>
          <w:sz w:val="36"/>
          <w:szCs w:val="36"/>
        </w:rPr>
        <w:t>, kişi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oxşar hüquqlar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diyi anlaşılır. Əg</w:t>
      </w:r>
      <w:r>
        <w:rPr>
          <w:rStyle w:val="contenttext"/>
          <w:rFonts w:cs="B Zar" w:hint="cs"/>
          <w:color w:val="000000"/>
          <w:sz w:val="36"/>
          <w:szCs w:val="36"/>
        </w:rPr>
        <w:t>ə</w:t>
      </w:r>
      <w:r>
        <w:rPr>
          <w:rStyle w:val="contenttext"/>
          <w:rFonts w:cs="B Zar" w:hint="cs"/>
          <w:color w:val="000000"/>
          <w:sz w:val="36"/>
          <w:szCs w:val="36"/>
        </w:rPr>
        <w:t>r qadın kişinin hüququna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olan hüquq v</w:t>
      </w:r>
      <w:r>
        <w:rPr>
          <w:rStyle w:val="contenttext"/>
          <w:rFonts w:cs="B Zar" w:hint="cs"/>
          <w:color w:val="000000"/>
          <w:sz w:val="36"/>
          <w:szCs w:val="36"/>
        </w:rPr>
        <w:t>ə</w:t>
      </w:r>
      <w:r>
        <w:rPr>
          <w:rStyle w:val="contenttext"/>
          <w:rFonts w:cs="B Zar" w:hint="cs"/>
          <w:color w:val="000000"/>
          <w:sz w:val="36"/>
          <w:szCs w:val="36"/>
        </w:rPr>
        <w:t xml:space="preserve"> onun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 kimi bir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o</w:t>
      </w:r>
      <w:r>
        <w:rPr>
          <w:rStyle w:val="contenttext"/>
          <w:rFonts w:cs="B Zar" w:hint="cs"/>
          <w:color w:val="000000"/>
          <w:sz w:val="36"/>
          <w:szCs w:val="36"/>
        </w:rPr>
        <w:t>na m</w:t>
      </w:r>
      <w:r>
        <w:rPr>
          <w:rStyle w:val="contenttext"/>
          <w:rFonts w:cs="B Zar" w:hint="cs"/>
          <w:color w:val="000000"/>
          <w:sz w:val="36"/>
          <w:szCs w:val="36"/>
        </w:rPr>
        <w:t>ə</w:t>
      </w:r>
      <w:r>
        <w:rPr>
          <w:rStyle w:val="contenttext"/>
          <w:rFonts w:cs="B Zar" w:hint="cs"/>
          <w:color w:val="000000"/>
          <w:sz w:val="36"/>
          <w:szCs w:val="36"/>
        </w:rPr>
        <w:t>xsus olan çıxış yolu hüquqi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rliyin ortadan qaldırılması v</w:t>
      </w:r>
      <w:r>
        <w:rPr>
          <w:rStyle w:val="contenttext"/>
          <w:rFonts w:cs="B Zar" w:hint="cs"/>
          <w:color w:val="000000"/>
          <w:sz w:val="36"/>
          <w:szCs w:val="36"/>
        </w:rPr>
        <w:t>ə</w:t>
      </w:r>
      <w:r>
        <w:rPr>
          <w:rStyle w:val="contenttext"/>
          <w:rFonts w:cs="B Zar" w:hint="cs"/>
          <w:color w:val="000000"/>
          <w:sz w:val="36"/>
          <w:szCs w:val="36"/>
        </w:rPr>
        <w:t xml:space="preserve"> qadınla kişinin h</w:t>
      </w:r>
      <w:r>
        <w:rPr>
          <w:rStyle w:val="contenttext"/>
          <w:rFonts w:cs="B Zar" w:hint="cs"/>
          <w:color w:val="000000"/>
          <w:sz w:val="36"/>
          <w:szCs w:val="36"/>
        </w:rPr>
        <w:t>ə</w:t>
      </w:r>
      <w:r>
        <w:rPr>
          <w:rStyle w:val="contenttext"/>
          <w:rFonts w:cs="B Zar" w:hint="cs"/>
          <w:color w:val="000000"/>
          <w:sz w:val="36"/>
          <w:szCs w:val="36"/>
        </w:rPr>
        <w:t>r birin</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nasib v</w:t>
      </w:r>
      <w:r>
        <w:rPr>
          <w:rStyle w:val="contenttext"/>
          <w:rFonts w:cs="B Zar" w:hint="cs"/>
          <w:color w:val="000000"/>
          <w:sz w:val="36"/>
          <w:szCs w:val="36"/>
        </w:rPr>
        <w:t>ə</w:t>
      </w:r>
      <w:r>
        <w:rPr>
          <w:rStyle w:val="contenttext"/>
          <w:rFonts w:cs="B Zar" w:hint="cs"/>
          <w:color w:val="000000"/>
          <w:sz w:val="36"/>
          <w:szCs w:val="36"/>
        </w:rPr>
        <w:t xml:space="preserve"> uyğun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qanunların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sidir.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bu yolla kişi v</w:t>
      </w:r>
      <w:r>
        <w:rPr>
          <w:rStyle w:val="contenttext"/>
          <w:rFonts w:cs="B Zar" w:hint="cs"/>
          <w:color w:val="000000"/>
          <w:sz w:val="36"/>
          <w:szCs w:val="36"/>
        </w:rPr>
        <w:t>ə</w:t>
      </w:r>
      <w:r>
        <w:rPr>
          <w:rStyle w:val="contenttext"/>
          <w:rFonts w:cs="B Zar" w:hint="cs"/>
          <w:color w:val="000000"/>
          <w:sz w:val="36"/>
          <w:szCs w:val="36"/>
        </w:rPr>
        <w:t xml:space="preserve"> qadın arasında h</w:t>
      </w:r>
      <w:r>
        <w:rPr>
          <w:rStyle w:val="contenttext"/>
          <w:rFonts w:cs="B Zar" w:hint="cs"/>
          <w:color w:val="000000"/>
          <w:sz w:val="36"/>
          <w:szCs w:val="36"/>
        </w:rPr>
        <w:t>ə</w:t>
      </w:r>
      <w:r>
        <w:rPr>
          <w:rStyle w:val="contenttext"/>
          <w:rFonts w:cs="B Zar" w:hint="cs"/>
          <w:color w:val="000000"/>
          <w:sz w:val="36"/>
          <w:szCs w:val="36"/>
        </w:rPr>
        <w:t>qiqi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mimiyy</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rar olacaq v</w:t>
      </w:r>
      <w:r>
        <w:rPr>
          <w:rStyle w:val="contenttext"/>
          <w:rFonts w:cs="B Zar" w:hint="cs"/>
          <w:color w:val="000000"/>
          <w:sz w:val="36"/>
          <w:szCs w:val="36"/>
        </w:rPr>
        <w:t>ə</w:t>
      </w:r>
      <w:r>
        <w:rPr>
          <w:rStyle w:val="contenttext"/>
          <w:rFonts w:cs="B Zar" w:hint="cs"/>
          <w:color w:val="000000"/>
          <w:sz w:val="36"/>
          <w:szCs w:val="36"/>
        </w:rPr>
        <w:t xml:space="preserve"> qadın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b</w:t>
      </w:r>
      <w:r>
        <w:rPr>
          <w:rStyle w:val="contenttext"/>
          <w:rFonts w:cs="B Zar" w:hint="cs"/>
          <w:color w:val="000000"/>
          <w:sz w:val="36"/>
          <w:szCs w:val="36"/>
        </w:rPr>
        <w:t>ə</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ondan da artıq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xtlikd</w:t>
      </w:r>
      <w:r>
        <w:rPr>
          <w:rStyle w:val="contenttext"/>
          <w:rFonts w:cs="B Zar" w:hint="cs"/>
          <w:color w:val="000000"/>
          <w:sz w:val="36"/>
          <w:szCs w:val="36"/>
        </w:rPr>
        <w:t>ə</w:t>
      </w:r>
      <w:r>
        <w:rPr>
          <w:rStyle w:val="contenttext"/>
          <w:rFonts w:cs="B Zar" w:hint="cs"/>
          <w:color w:val="000000"/>
          <w:sz w:val="36"/>
          <w:szCs w:val="36"/>
        </w:rPr>
        <w:t>n yararlana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olan halda, kişil</w:t>
      </w:r>
      <w:r>
        <w:rPr>
          <w:rStyle w:val="contenttext"/>
          <w:rFonts w:cs="B Zar" w:hint="cs"/>
          <w:color w:val="000000"/>
          <w:sz w:val="36"/>
          <w:szCs w:val="36"/>
        </w:rPr>
        <w:t>ə</w:t>
      </w:r>
      <w:r>
        <w:rPr>
          <w:rStyle w:val="contenttext"/>
          <w:rFonts w:cs="B Zar" w:hint="cs"/>
          <w:color w:val="000000"/>
          <w:sz w:val="36"/>
          <w:szCs w:val="36"/>
        </w:rPr>
        <w:t>r qadınları aldatmadan v</w:t>
      </w:r>
      <w:r>
        <w:rPr>
          <w:rStyle w:val="contenttext"/>
          <w:rFonts w:cs="B Zar" w:hint="cs"/>
          <w:color w:val="000000"/>
          <w:sz w:val="36"/>
          <w:szCs w:val="36"/>
        </w:rPr>
        <w:t>ə</w:t>
      </w:r>
      <w:r>
        <w:rPr>
          <w:rStyle w:val="contenttext"/>
          <w:rFonts w:cs="B Zar" w:hint="cs"/>
          <w:color w:val="000000"/>
          <w:sz w:val="36"/>
          <w:szCs w:val="36"/>
        </w:rPr>
        <w:t xml:space="preserve"> hiyl</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onlar üçün daha artıq v</w:t>
      </w:r>
      <w:r>
        <w:rPr>
          <w:rStyle w:val="contenttext"/>
          <w:rFonts w:cs="B Zar" w:hint="cs"/>
          <w:color w:val="000000"/>
          <w:sz w:val="36"/>
          <w:szCs w:val="36"/>
        </w:rPr>
        <w:t>ə</w:t>
      </w:r>
      <w:r>
        <w:rPr>
          <w:rStyle w:val="contenttext"/>
          <w:rFonts w:cs="B Zar" w:hint="cs"/>
          <w:color w:val="000000"/>
          <w:sz w:val="36"/>
          <w:szCs w:val="36"/>
        </w:rPr>
        <w:t xml:space="preserve"> çox hüquqları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tutmaq fikrind</w:t>
      </w:r>
      <w:r>
        <w:rPr>
          <w:rStyle w:val="contenttext"/>
          <w:rFonts w:cs="B Zar" w:hint="cs"/>
          <w:color w:val="000000"/>
          <w:sz w:val="36"/>
          <w:szCs w:val="36"/>
        </w:rPr>
        <w:t>ə</w:t>
      </w:r>
      <w:r>
        <w:rPr>
          <w:rStyle w:val="contenttext"/>
          <w:rFonts w:cs="B Zar" w:hint="cs"/>
          <w:color w:val="000000"/>
          <w:sz w:val="36"/>
          <w:szCs w:val="36"/>
        </w:rPr>
        <w:t xml:space="preserve"> olacaqlar</w:t>
      </w:r>
      <w:r>
        <w:rPr>
          <w:rStyle w:val="contenttext"/>
          <w:rFonts w:cs="B Zar" w:hint="cs"/>
          <w:color w:val="000000"/>
          <w:sz w:val="36"/>
          <w:szCs w:val="36"/>
          <w:rtl/>
        </w:rPr>
        <w:t>.</w:t>
      </w:r>
    </w:p>
    <w:p w:rsidR="00000000" w:rsidRDefault="00976AFA" w:rsidP="0026523D">
      <w:pPr>
        <w:pStyle w:val="contentparagraph"/>
        <w:jc w:val="both"/>
        <w:divId w:val="1884368519"/>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İslamın zahiri baxı</w:t>
      </w:r>
      <w:r>
        <w:rPr>
          <w:rStyle w:val="contenttext"/>
          <w:rFonts w:cs="B Zar" w:hint="cs"/>
          <w:color w:val="000000"/>
          <w:sz w:val="36"/>
          <w:szCs w:val="36"/>
        </w:rPr>
        <w:t>mından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qadına n</w:t>
      </w:r>
      <w:r>
        <w:rPr>
          <w:rStyle w:val="contenttext"/>
          <w:rFonts w:cs="B Zar" w:hint="cs"/>
          <w:color w:val="000000"/>
          <w:sz w:val="36"/>
          <w:szCs w:val="36"/>
        </w:rPr>
        <w:t>ə</w:t>
      </w:r>
      <w:r>
        <w:rPr>
          <w:rStyle w:val="contenttext"/>
          <w:rFonts w:cs="B Zar" w:hint="cs"/>
          <w:color w:val="000000"/>
          <w:sz w:val="36"/>
          <w:szCs w:val="36"/>
        </w:rPr>
        <w:t>sib olan hüquqların kişini hüquqları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olduğunu iddia el</w:t>
      </w:r>
      <w:r>
        <w:rPr>
          <w:rStyle w:val="contenttext"/>
          <w:rFonts w:cs="B Zar" w:hint="cs"/>
          <w:color w:val="000000"/>
          <w:sz w:val="36"/>
          <w:szCs w:val="36"/>
        </w:rPr>
        <w:t>ə</w:t>
      </w:r>
      <w:r>
        <w:rPr>
          <w:rStyle w:val="contenttext"/>
          <w:rFonts w:cs="B Zar" w:hint="cs"/>
          <w:color w:val="000000"/>
          <w:sz w:val="36"/>
          <w:szCs w:val="36"/>
        </w:rPr>
        <w:t>mir</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bugünkü qadının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ona yardım edilm</w:t>
      </w:r>
      <w:r>
        <w:rPr>
          <w:rStyle w:val="contenttext"/>
          <w:rFonts w:cs="B Zar" w:hint="cs"/>
          <w:color w:val="000000"/>
          <w:sz w:val="36"/>
          <w:szCs w:val="36"/>
        </w:rPr>
        <w:t>ə</w:t>
      </w:r>
      <w:r>
        <w:rPr>
          <w:rStyle w:val="contenttext"/>
          <w:rFonts w:cs="B Zar" w:hint="cs"/>
          <w:color w:val="000000"/>
          <w:sz w:val="36"/>
          <w:szCs w:val="36"/>
        </w:rPr>
        <w:t>sinin lazım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ruriliyini vurğulamış v</w:t>
      </w:r>
      <w:r>
        <w:rPr>
          <w:rStyle w:val="contenttext"/>
          <w:rFonts w:cs="B Zar" w:hint="cs"/>
          <w:color w:val="000000"/>
          <w:sz w:val="36"/>
          <w:szCs w:val="36"/>
        </w:rPr>
        <w:t>ə</w:t>
      </w:r>
      <w:r>
        <w:rPr>
          <w:rStyle w:val="contenttext"/>
          <w:rFonts w:cs="B Zar" w:hint="cs"/>
          <w:color w:val="000000"/>
          <w:sz w:val="36"/>
          <w:szCs w:val="36"/>
        </w:rPr>
        <w:t xml:space="preserve"> İslamın qa</w:t>
      </w:r>
      <w:r>
        <w:rPr>
          <w:rStyle w:val="contenttext"/>
          <w:rFonts w:cs="B Zar" w:hint="cs"/>
          <w:color w:val="000000"/>
          <w:sz w:val="36"/>
          <w:szCs w:val="36"/>
        </w:rPr>
        <w:t xml:space="preserve">dına </w:t>
      </w:r>
      <w:r>
        <w:rPr>
          <w:rStyle w:val="contenttext"/>
          <w:rFonts w:cs="B Zar" w:hint="cs"/>
          <w:color w:val="000000"/>
          <w:sz w:val="36"/>
          <w:szCs w:val="36"/>
        </w:rPr>
        <w:t>ə</w:t>
      </w:r>
      <w:r>
        <w:rPr>
          <w:rStyle w:val="contenttext"/>
          <w:rFonts w:cs="B Zar" w:hint="cs"/>
          <w:color w:val="000000"/>
          <w:sz w:val="36"/>
          <w:szCs w:val="36"/>
        </w:rPr>
        <w:t>ta etdiyi v</w:t>
      </w:r>
      <w:r>
        <w:rPr>
          <w:rStyle w:val="contenttext"/>
          <w:rFonts w:cs="B Zar" w:hint="cs"/>
          <w:color w:val="000000"/>
          <w:sz w:val="36"/>
          <w:szCs w:val="36"/>
        </w:rPr>
        <w:t>ə</w:t>
      </w:r>
      <w:r>
        <w:rPr>
          <w:rStyle w:val="contenttext"/>
          <w:rFonts w:cs="B Zar" w:hint="cs"/>
          <w:color w:val="000000"/>
          <w:sz w:val="36"/>
          <w:szCs w:val="36"/>
        </w:rPr>
        <w:t xml:space="preserve"> tarix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rk edil</w:t>
      </w:r>
      <w:r>
        <w:rPr>
          <w:rStyle w:val="contenttext"/>
          <w:rFonts w:cs="B Zar" w:hint="cs"/>
          <w:color w:val="000000"/>
          <w:sz w:val="36"/>
          <w:szCs w:val="36"/>
        </w:rPr>
        <w:t>ə</w:t>
      </w:r>
      <w:r>
        <w:rPr>
          <w:rStyle w:val="contenttext"/>
          <w:rFonts w:cs="B Zar" w:hint="cs"/>
          <w:color w:val="000000"/>
          <w:sz w:val="36"/>
          <w:szCs w:val="36"/>
        </w:rPr>
        <w:t>n hüquqların ona geri qaytarılmalı olduğunu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çatdırmışıq, n</w:t>
      </w:r>
      <w:r>
        <w:rPr>
          <w:rStyle w:val="contenttext"/>
          <w:rFonts w:cs="B Zar" w:hint="cs"/>
          <w:color w:val="000000"/>
          <w:sz w:val="36"/>
          <w:szCs w:val="36"/>
        </w:rPr>
        <w:t>ə</w:t>
      </w:r>
      <w:r>
        <w:rPr>
          <w:rStyle w:val="contenttext"/>
          <w:rFonts w:cs="B Zar" w:hint="cs"/>
          <w:color w:val="000000"/>
          <w:sz w:val="36"/>
          <w:szCs w:val="36"/>
        </w:rPr>
        <w:t>inki, kor-koran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gözüyumulu halda, Q</w:t>
      </w:r>
      <w:r>
        <w:rPr>
          <w:rStyle w:val="contenttext"/>
          <w:rFonts w:cs="B Zar" w:hint="cs"/>
          <w:color w:val="000000"/>
          <w:sz w:val="36"/>
          <w:szCs w:val="36"/>
        </w:rPr>
        <w:t>ə</w:t>
      </w:r>
      <w:r>
        <w:rPr>
          <w:rStyle w:val="contenttext"/>
          <w:rFonts w:cs="B Zar" w:hint="cs"/>
          <w:color w:val="000000"/>
          <w:sz w:val="36"/>
          <w:szCs w:val="36"/>
        </w:rPr>
        <w:t>rb camaatının yanlış v</w:t>
      </w:r>
      <w:r>
        <w:rPr>
          <w:rStyle w:val="contenttext"/>
          <w:rFonts w:cs="B Zar" w:hint="cs"/>
          <w:color w:val="000000"/>
          <w:sz w:val="36"/>
          <w:szCs w:val="36"/>
        </w:rPr>
        <w:t>ə</w:t>
      </w:r>
      <w:r>
        <w:rPr>
          <w:rStyle w:val="contenttext"/>
          <w:rFonts w:cs="B Zar" w:hint="cs"/>
          <w:color w:val="000000"/>
          <w:sz w:val="36"/>
          <w:szCs w:val="36"/>
        </w:rPr>
        <w:t xml:space="preserve"> batil olan üslubuna - h</w:t>
      </w:r>
      <w:r>
        <w:rPr>
          <w:rStyle w:val="contenttext"/>
          <w:rFonts w:cs="B Zar" w:hint="cs"/>
          <w:color w:val="000000"/>
          <w:sz w:val="36"/>
          <w:szCs w:val="36"/>
        </w:rPr>
        <w:t>ə</w:t>
      </w:r>
      <w:r>
        <w:rPr>
          <w:rStyle w:val="contenttext"/>
          <w:rFonts w:cs="B Zar" w:hint="cs"/>
          <w:color w:val="000000"/>
          <w:sz w:val="36"/>
          <w:szCs w:val="36"/>
        </w:rPr>
        <w:t>min üslub onlar üçün minl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w:t>
      </w:r>
      <w:r>
        <w:rPr>
          <w:rStyle w:val="contenttext"/>
          <w:rFonts w:cs="B Zar" w:hint="cs"/>
          <w:color w:val="000000"/>
          <w:sz w:val="36"/>
          <w:szCs w:val="36"/>
        </w:rPr>
        <w:t xml:space="preserve"> meydana g</w:t>
      </w:r>
      <w:r>
        <w:rPr>
          <w:rStyle w:val="contenttext"/>
          <w:rFonts w:cs="B Zar" w:hint="cs"/>
          <w:color w:val="000000"/>
          <w:sz w:val="36"/>
          <w:szCs w:val="36"/>
        </w:rPr>
        <w:t>ə</w:t>
      </w:r>
      <w:r>
        <w:rPr>
          <w:rStyle w:val="contenttext"/>
          <w:rFonts w:cs="B Zar" w:hint="cs"/>
          <w:color w:val="000000"/>
          <w:sz w:val="36"/>
          <w:szCs w:val="36"/>
        </w:rPr>
        <w:t>tirmişdir - q</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ng bir ad qoyaraq qadının q</w:t>
      </w:r>
      <w:r>
        <w:rPr>
          <w:rStyle w:val="contenttext"/>
          <w:rFonts w:cs="B Zar" w:hint="cs"/>
          <w:color w:val="000000"/>
          <w:sz w:val="36"/>
          <w:szCs w:val="36"/>
        </w:rPr>
        <w:t>ə</w:t>
      </w:r>
      <w:r>
        <w:rPr>
          <w:rStyle w:val="contenttext"/>
          <w:rFonts w:cs="B Zar" w:hint="cs"/>
          <w:color w:val="000000"/>
          <w:sz w:val="36"/>
          <w:szCs w:val="36"/>
        </w:rPr>
        <w:t>rb yönlü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xtlikl</w:t>
      </w:r>
      <w:r>
        <w:rPr>
          <w:rStyle w:val="contenttext"/>
          <w:rFonts w:cs="B Zar" w:hint="cs"/>
          <w:color w:val="000000"/>
          <w:sz w:val="36"/>
          <w:szCs w:val="36"/>
        </w:rPr>
        <w:t>ə</w:t>
      </w:r>
      <w:r>
        <w:rPr>
          <w:rStyle w:val="contenttext"/>
          <w:rFonts w:cs="B Zar" w:hint="cs"/>
          <w:color w:val="000000"/>
          <w:sz w:val="36"/>
          <w:szCs w:val="36"/>
        </w:rPr>
        <w:t>ri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 yönlü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yi. Bizim iddia etdikl</w:t>
      </w:r>
      <w:r>
        <w:rPr>
          <w:rStyle w:val="contenttext"/>
          <w:rFonts w:cs="B Zar" w:hint="cs"/>
          <w:color w:val="000000"/>
          <w:sz w:val="36"/>
          <w:szCs w:val="36"/>
        </w:rPr>
        <w:t>ə</w:t>
      </w:r>
      <w:r>
        <w:rPr>
          <w:rStyle w:val="contenttext"/>
          <w:rFonts w:cs="B Zar" w:hint="cs"/>
          <w:color w:val="000000"/>
          <w:sz w:val="36"/>
          <w:szCs w:val="36"/>
        </w:rPr>
        <w:t>rimiz kişi v</w:t>
      </w:r>
      <w:r>
        <w:rPr>
          <w:rStyle w:val="contenttext"/>
          <w:rFonts w:cs="B Zar" w:hint="cs"/>
          <w:color w:val="000000"/>
          <w:sz w:val="36"/>
          <w:szCs w:val="36"/>
        </w:rPr>
        <w:t>ə</w:t>
      </w:r>
      <w:r>
        <w:rPr>
          <w:rStyle w:val="contenttext"/>
          <w:rFonts w:cs="B Zar" w:hint="cs"/>
          <w:color w:val="000000"/>
          <w:sz w:val="36"/>
          <w:szCs w:val="36"/>
        </w:rPr>
        <w:t xml:space="preserve"> qadın hüquqlarının onların fit</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icaz</w:t>
      </w:r>
      <w:r>
        <w:rPr>
          <w:rStyle w:val="contenttext"/>
          <w:rFonts w:cs="B Zar" w:hint="cs"/>
          <w:color w:val="000000"/>
          <w:sz w:val="36"/>
          <w:szCs w:val="36"/>
        </w:rPr>
        <w:t>ə</w:t>
      </w:r>
      <w:r>
        <w:rPr>
          <w:rStyle w:val="contenttext"/>
          <w:rFonts w:cs="B Zar" w:hint="cs"/>
          <w:color w:val="000000"/>
          <w:sz w:val="36"/>
          <w:szCs w:val="36"/>
        </w:rPr>
        <w:t xml:space="preserve"> verdiyi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oxşar v</w:t>
      </w:r>
      <w:r>
        <w:rPr>
          <w:rStyle w:val="contenttext"/>
          <w:rFonts w:cs="B Zar" w:hint="cs"/>
          <w:color w:val="000000"/>
          <w:sz w:val="36"/>
          <w:szCs w:val="36"/>
        </w:rPr>
        <w:t>ə</w:t>
      </w:r>
      <w:r>
        <w:rPr>
          <w:rStyle w:val="contenttext"/>
          <w:rFonts w:cs="B Zar" w:hint="cs"/>
          <w:color w:val="000000"/>
          <w:sz w:val="36"/>
          <w:szCs w:val="36"/>
        </w:rPr>
        <w:t xml:space="preserve">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olmay</w:t>
      </w:r>
      <w:r>
        <w:rPr>
          <w:rStyle w:val="contenttext"/>
          <w:rFonts w:cs="B Zar" w:hint="cs"/>
          <w:color w:val="000000"/>
          <w:sz w:val="36"/>
          <w:szCs w:val="36"/>
        </w:rPr>
        <w:t>acaq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sinin h</w:t>
      </w:r>
      <w:r>
        <w:rPr>
          <w:rStyle w:val="contenttext"/>
          <w:rFonts w:cs="B Zar" w:hint="cs"/>
          <w:color w:val="000000"/>
          <w:sz w:val="36"/>
          <w:szCs w:val="36"/>
        </w:rPr>
        <w:t>ə</w:t>
      </w:r>
      <w:r>
        <w:rPr>
          <w:rStyle w:val="contenttext"/>
          <w:rFonts w:cs="B Zar" w:hint="cs"/>
          <w:color w:val="000000"/>
          <w:sz w:val="36"/>
          <w:szCs w:val="36"/>
        </w:rPr>
        <w:t xml:space="preserve">m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fitri hüquqla t</w:t>
      </w:r>
      <w:r>
        <w:rPr>
          <w:rStyle w:val="contenttext"/>
          <w:rFonts w:cs="B Zar" w:hint="cs"/>
          <w:color w:val="000000"/>
          <w:sz w:val="36"/>
          <w:szCs w:val="36"/>
        </w:rPr>
        <w:t>ə</w:t>
      </w:r>
      <w:r>
        <w:rPr>
          <w:rStyle w:val="contenttext"/>
          <w:rFonts w:cs="B Zar" w:hint="cs"/>
          <w:color w:val="000000"/>
          <w:sz w:val="36"/>
          <w:szCs w:val="36"/>
        </w:rPr>
        <w:t>tbiq olunması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tini daha yaxşı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 ir</w:t>
      </w:r>
      <w:r>
        <w:rPr>
          <w:rStyle w:val="contenttext"/>
          <w:rFonts w:cs="B Zar" w:hint="cs"/>
          <w:color w:val="000000"/>
          <w:sz w:val="36"/>
          <w:szCs w:val="36"/>
        </w:rPr>
        <w:t>ə</w:t>
      </w:r>
      <w:r>
        <w:rPr>
          <w:rStyle w:val="contenttext"/>
          <w:rFonts w:cs="B Zar" w:hint="cs"/>
          <w:color w:val="000000"/>
          <w:sz w:val="36"/>
          <w:szCs w:val="36"/>
        </w:rPr>
        <w:t>li aparması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884368519"/>
        <w:rPr>
          <w:rFonts w:cs="B Zar" w:hint="cs"/>
          <w:color w:val="000000"/>
          <w:sz w:val="36"/>
          <w:szCs w:val="36"/>
          <w:rtl/>
        </w:rPr>
      </w:pPr>
      <w:r>
        <w:rPr>
          <w:rStyle w:val="contenttext"/>
          <w:rFonts w:cs="B Zar" w:hint="cs"/>
          <w:color w:val="000000"/>
          <w:sz w:val="36"/>
          <w:szCs w:val="36"/>
        </w:rPr>
        <w:t>Bizim kişi v</w:t>
      </w:r>
      <w:r>
        <w:rPr>
          <w:rStyle w:val="contenttext"/>
          <w:rFonts w:cs="B Zar" w:hint="cs"/>
          <w:color w:val="000000"/>
          <w:sz w:val="36"/>
          <w:szCs w:val="36"/>
        </w:rPr>
        <w:t>ə</w:t>
      </w:r>
      <w:r>
        <w:rPr>
          <w:rStyle w:val="contenttext"/>
          <w:rFonts w:cs="B Zar" w:hint="cs"/>
          <w:color w:val="000000"/>
          <w:sz w:val="36"/>
          <w:szCs w:val="36"/>
        </w:rPr>
        <w:t xml:space="preserve"> qadının insanlıq v</w:t>
      </w:r>
      <w:r>
        <w:rPr>
          <w:rStyle w:val="contenttext"/>
          <w:rFonts w:cs="B Zar" w:hint="cs"/>
          <w:color w:val="000000"/>
          <w:sz w:val="36"/>
          <w:szCs w:val="36"/>
        </w:rPr>
        <w:t>ə</w:t>
      </w:r>
      <w:r>
        <w:rPr>
          <w:rStyle w:val="contenttext"/>
          <w:rFonts w:cs="B Zar" w:hint="cs"/>
          <w:color w:val="000000"/>
          <w:sz w:val="36"/>
          <w:szCs w:val="36"/>
        </w:rPr>
        <w:t xml:space="preserve"> fitri hüququ, eyni zamanda,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kimi bir sıra hüquqlarda onların oxşarlıq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iddia etdiyimiz mövzulara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v</w:t>
      </w:r>
      <w:r>
        <w:rPr>
          <w:rStyle w:val="contenttext"/>
          <w:rFonts w:cs="B Zar" w:hint="cs"/>
          <w:color w:val="000000"/>
          <w:sz w:val="36"/>
          <w:szCs w:val="36"/>
        </w:rPr>
        <w:t>ə</w:t>
      </w:r>
      <w:r>
        <w:rPr>
          <w:rStyle w:val="contenttext"/>
          <w:rFonts w:cs="B Zar" w:hint="cs"/>
          <w:color w:val="000000"/>
          <w:sz w:val="36"/>
          <w:szCs w:val="36"/>
        </w:rPr>
        <w:t xml:space="preserve">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yetirin.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hsimiz h</w:t>
      </w:r>
      <w:r>
        <w:rPr>
          <w:rStyle w:val="contenttext"/>
          <w:rFonts w:cs="B Zar" w:hint="cs"/>
          <w:color w:val="000000"/>
          <w:sz w:val="36"/>
          <w:szCs w:val="36"/>
        </w:rPr>
        <w:t>ə</w:t>
      </w:r>
      <w:r>
        <w:rPr>
          <w:rStyle w:val="contenttext"/>
          <w:rFonts w:cs="B Zar" w:hint="cs"/>
          <w:color w:val="000000"/>
          <w:sz w:val="36"/>
          <w:szCs w:val="36"/>
        </w:rPr>
        <w:t>m yüz faiz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yönl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p>
    <w:p w:rsidR="00000000" w:rsidRDefault="00976AFA" w:rsidP="0026523D">
      <w:pPr>
        <w:pStyle w:val="contentparagraph"/>
        <w:jc w:val="both"/>
        <w:divId w:val="188436851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h:120</w:t>
      </w:r>
    </w:p>
    <w:p w:rsidR="00000000" w:rsidRDefault="00976AFA" w:rsidP="0026523D">
      <w:pPr>
        <w:pStyle w:val="contentparagraph"/>
        <w:jc w:val="both"/>
        <w:divId w:val="301158952"/>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hüququn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si vardır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o, İslami k</w:t>
      </w:r>
      <w:r>
        <w:rPr>
          <w:rStyle w:val="contenttext"/>
          <w:rFonts w:cs="B Zar" w:hint="cs"/>
          <w:color w:val="000000"/>
          <w:sz w:val="36"/>
          <w:szCs w:val="36"/>
        </w:rPr>
        <w:t>ə</w:t>
      </w:r>
      <w:r>
        <w:rPr>
          <w:rStyle w:val="contenttext"/>
          <w:rFonts w:cs="B Zar" w:hint="cs"/>
          <w:color w:val="000000"/>
          <w:sz w:val="36"/>
          <w:szCs w:val="36"/>
        </w:rPr>
        <w:t>lam (</w:t>
      </w:r>
      <w:r>
        <w:rPr>
          <w:rStyle w:val="contenttext"/>
          <w:rFonts w:cs="B Zar" w:hint="cs"/>
          <w:color w:val="000000"/>
          <w:sz w:val="36"/>
          <w:szCs w:val="36"/>
        </w:rPr>
        <w:t>ə</w:t>
      </w:r>
      <w:r>
        <w:rPr>
          <w:rStyle w:val="contenttext"/>
          <w:rFonts w:cs="B Zar" w:hint="cs"/>
          <w:color w:val="000000"/>
          <w:sz w:val="36"/>
          <w:szCs w:val="36"/>
        </w:rPr>
        <w:t>qaid) v</w:t>
      </w:r>
      <w:r>
        <w:rPr>
          <w:rStyle w:val="contenttext"/>
          <w:rFonts w:cs="B Zar" w:hint="cs"/>
          <w:color w:val="000000"/>
          <w:sz w:val="36"/>
          <w:szCs w:val="36"/>
        </w:rPr>
        <w:t>ə</w:t>
      </w:r>
      <w:r>
        <w:rPr>
          <w:rStyle w:val="contenttext"/>
          <w:rFonts w:cs="B Zar" w:hint="cs"/>
          <w:color w:val="000000"/>
          <w:sz w:val="36"/>
          <w:szCs w:val="36"/>
        </w:rPr>
        <w:t xml:space="preserve"> fiqhin rükn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hesab edil</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adlı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irtibat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30115895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 xml:space="preserve">sli İslamda qanunun </w:t>
      </w:r>
      <w:r>
        <w:rPr>
          <w:rStyle w:val="contenttext"/>
          <w:rFonts w:cs="B Zar" w:hint="cs"/>
          <w:color w:val="000000"/>
          <w:sz w:val="36"/>
          <w:szCs w:val="36"/>
        </w:rPr>
        <w:t>ə</w:t>
      </w:r>
      <w:r>
        <w:rPr>
          <w:rStyle w:val="contenttext"/>
          <w:rFonts w:cs="B Zar" w:hint="cs"/>
          <w:color w:val="000000"/>
          <w:sz w:val="36"/>
          <w:szCs w:val="36"/>
        </w:rPr>
        <w:t>ql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tbiq edilm</w:t>
      </w:r>
      <w:r>
        <w:rPr>
          <w:rStyle w:val="contenttext"/>
          <w:rFonts w:cs="B Zar" w:hint="cs"/>
          <w:color w:val="000000"/>
          <w:sz w:val="36"/>
          <w:szCs w:val="36"/>
        </w:rPr>
        <w:t>ə</w:t>
      </w:r>
      <w:r>
        <w:rPr>
          <w:rStyle w:val="contenttext"/>
          <w:rFonts w:cs="B Zar" w:hint="cs"/>
          <w:color w:val="000000"/>
          <w:sz w:val="36"/>
          <w:szCs w:val="36"/>
        </w:rPr>
        <w:t>sini meydana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qayıdır. Y</w:t>
      </w:r>
      <w:r>
        <w:rPr>
          <w:rStyle w:val="contenttext"/>
          <w:rFonts w:cs="B Zar" w:hint="cs"/>
          <w:color w:val="000000"/>
          <w:sz w:val="36"/>
          <w:szCs w:val="36"/>
        </w:rPr>
        <w:t>ə</w:t>
      </w:r>
      <w:r>
        <w:rPr>
          <w:rStyle w:val="contenttext"/>
          <w:rFonts w:cs="B Zar" w:hint="cs"/>
          <w:color w:val="000000"/>
          <w:sz w:val="36"/>
          <w:szCs w:val="36"/>
        </w:rPr>
        <w:t>ni, islami fiqhin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n azı, şi</w:t>
      </w:r>
      <w:r>
        <w:rPr>
          <w:rStyle w:val="contenttext"/>
          <w:rFonts w:cs="B Zar" w:hint="cs"/>
          <w:color w:val="000000"/>
          <w:sz w:val="36"/>
          <w:szCs w:val="36"/>
        </w:rPr>
        <w:t>ə</w:t>
      </w:r>
      <w:r>
        <w:rPr>
          <w:rStyle w:val="contenttext"/>
          <w:rFonts w:cs="B Zar" w:hint="cs"/>
          <w:color w:val="000000"/>
          <w:sz w:val="36"/>
          <w:szCs w:val="36"/>
        </w:rPr>
        <w:t xml:space="preserve"> fiqhind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hansısa bir işin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o cür deyil, bu cür olduğunu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ona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edilm</w:t>
      </w:r>
      <w:r>
        <w:rPr>
          <w:rStyle w:val="contenttext"/>
          <w:rFonts w:cs="B Zar" w:hint="cs"/>
          <w:color w:val="000000"/>
          <w:sz w:val="36"/>
          <w:szCs w:val="36"/>
        </w:rPr>
        <w:t>ə</w:t>
      </w:r>
      <w:r>
        <w:rPr>
          <w:rStyle w:val="contenttext"/>
          <w:rFonts w:cs="B Zar" w:hint="cs"/>
          <w:color w:val="000000"/>
          <w:sz w:val="36"/>
          <w:szCs w:val="36"/>
        </w:rPr>
        <w:t>diyi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zülm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xilafına olacağını sübuta yetir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cbur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r-ist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din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tin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qaydada hökm etdiyini d</w:t>
      </w:r>
      <w:r>
        <w:rPr>
          <w:rStyle w:val="contenttext"/>
          <w:rFonts w:cs="B Zar" w:hint="cs"/>
          <w:color w:val="000000"/>
          <w:sz w:val="36"/>
          <w:szCs w:val="36"/>
        </w:rPr>
        <w:t>em</w:t>
      </w:r>
      <w:r>
        <w:rPr>
          <w:rStyle w:val="contenttext"/>
          <w:rFonts w:cs="B Zar" w:hint="cs"/>
          <w:color w:val="000000"/>
          <w:sz w:val="36"/>
          <w:szCs w:val="36"/>
        </w:rPr>
        <w:t>ə</w:t>
      </w:r>
      <w:r>
        <w:rPr>
          <w:rStyle w:val="contenttext"/>
          <w:rFonts w:cs="B Zar" w:hint="cs"/>
          <w:color w:val="000000"/>
          <w:sz w:val="36"/>
          <w:szCs w:val="36"/>
        </w:rPr>
        <w:t>liyik.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İslam özünün t</w:t>
      </w:r>
      <w:r>
        <w:rPr>
          <w:rStyle w:val="contenttext"/>
          <w:rFonts w:cs="B Zar" w:hint="cs"/>
          <w:color w:val="000000"/>
          <w:sz w:val="36"/>
          <w:szCs w:val="36"/>
        </w:rPr>
        <w:t>ə</w:t>
      </w:r>
      <w:r>
        <w:rPr>
          <w:rStyle w:val="contenttext"/>
          <w:rFonts w:cs="B Zar" w:hint="cs"/>
          <w:color w:val="000000"/>
          <w:sz w:val="36"/>
          <w:szCs w:val="36"/>
        </w:rPr>
        <w:t>lim verdikl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uyğun olaraq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ç</w:t>
      </w:r>
      <w:r>
        <w:rPr>
          <w:rStyle w:val="contenttext"/>
          <w:rFonts w:cs="B Zar" w:hint="cs"/>
          <w:color w:val="000000"/>
          <w:sz w:val="36"/>
          <w:szCs w:val="36"/>
        </w:rPr>
        <w:t>ə</w:t>
      </w:r>
      <w:r>
        <w:rPr>
          <w:rStyle w:val="contenttext"/>
          <w:rFonts w:cs="B Zar" w:hint="cs"/>
          <w:color w:val="000000"/>
          <w:sz w:val="36"/>
          <w:szCs w:val="36"/>
        </w:rPr>
        <w:t>rçiv</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hüquqdan heç vaxt xaric olmaz</w:t>
      </w:r>
      <w:r>
        <w:rPr>
          <w:rStyle w:val="contenttext"/>
          <w:rFonts w:cs="B Zar" w:hint="cs"/>
          <w:color w:val="000000"/>
          <w:sz w:val="36"/>
          <w:szCs w:val="36"/>
          <w:rtl/>
        </w:rPr>
        <w:t>.</w:t>
      </w:r>
    </w:p>
    <w:p w:rsidR="00000000" w:rsidRDefault="00976AFA" w:rsidP="0026523D">
      <w:pPr>
        <w:pStyle w:val="contentparagraph"/>
        <w:jc w:val="both"/>
        <w:divId w:val="301158952"/>
        <w:rPr>
          <w:rFonts w:cs="B Zar" w:hint="cs"/>
          <w:color w:val="000000"/>
          <w:sz w:val="36"/>
          <w:szCs w:val="36"/>
          <w:rtl/>
        </w:rPr>
      </w:pPr>
      <w:r>
        <w:rPr>
          <w:rStyle w:val="contenttext"/>
          <w:rFonts w:cs="B Zar" w:hint="cs"/>
          <w:color w:val="000000"/>
          <w:sz w:val="36"/>
          <w:szCs w:val="36"/>
        </w:rPr>
        <w:t>İslam aliml</w:t>
      </w:r>
      <w:r>
        <w:rPr>
          <w:rStyle w:val="contenttext"/>
          <w:rFonts w:cs="B Zar" w:hint="cs"/>
          <w:color w:val="000000"/>
          <w:sz w:val="36"/>
          <w:szCs w:val="36"/>
        </w:rPr>
        <w:t>ə</w:t>
      </w:r>
      <w:r>
        <w:rPr>
          <w:rStyle w:val="contenttext"/>
          <w:rFonts w:cs="B Zar" w:hint="cs"/>
          <w:color w:val="000000"/>
          <w:sz w:val="36"/>
          <w:szCs w:val="36"/>
        </w:rPr>
        <w:t>ri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lini b</w:t>
      </w:r>
      <w:r>
        <w:rPr>
          <w:rStyle w:val="contenttext"/>
          <w:rFonts w:cs="B Zar" w:hint="cs"/>
          <w:color w:val="000000"/>
          <w:sz w:val="36"/>
          <w:szCs w:val="36"/>
        </w:rPr>
        <w:t>ə</w:t>
      </w:r>
      <w:r>
        <w:rPr>
          <w:rStyle w:val="contenttext"/>
          <w:rFonts w:cs="B Zar" w:hint="cs"/>
          <w:color w:val="000000"/>
          <w:sz w:val="36"/>
          <w:szCs w:val="36"/>
        </w:rPr>
        <w:t>yan v</w:t>
      </w:r>
      <w:r>
        <w:rPr>
          <w:rStyle w:val="contenttext"/>
          <w:rFonts w:cs="B Zar" w:hint="cs"/>
          <w:color w:val="000000"/>
          <w:sz w:val="36"/>
          <w:szCs w:val="36"/>
        </w:rPr>
        <w:t>ə</w:t>
      </w:r>
      <w:r>
        <w:rPr>
          <w:rStyle w:val="contenttext"/>
          <w:rFonts w:cs="B Zar" w:hint="cs"/>
          <w:color w:val="000000"/>
          <w:sz w:val="36"/>
          <w:szCs w:val="36"/>
        </w:rPr>
        <w:t xml:space="preserve"> izah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“hüquq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si”nin bünövr</w:t>
      </w:r>
      <w:r>
        <w:rPr>
          <w:rStyle w:val="contenttext"/>
          <w:rFonts w:cs="B Zar" w:hint="cs"/>
          <w:color w:val="000000"/>
          <w:sz w:val="36"/>
          <w:szCs w:val="36"/>
        </w:rPr>
        <w:t>ə</w:t>
      </w:r>
      <w:r>
        <w:rPr>
          <w:rStyle w:val="contenttext"/>
          <w:rFonts w:cs="B Zar" w:hint="cs"/>
          <w:color w:val="000000"/>
          <w:sz w:val="36"/>
          <w:szCs w:val="36"/>
        </w:rPr>
        <w:t>sini qoymuş v</w:t>
      </w:r>
      <w:r>
        <w:rPr>
          <w:rStyle w:val="contenttext"/>
          <w:rFonts w:cs="B Zar" w:hint="cs"/>
          <w:color w:val="000000"/>
          <w:sz w:val="36"/>
          <w:szCs w:val="36"/>
        </w:rPr>
        <w:t>ə</w:t>
      </w:r>
      <w:r>
        <w:rPr>
          <w:rStyle w:val="contenttext"/>
          <w:rFonts w:cs="B Zar" w:hint="cs"/>
          <w:color w:val="000000"/>
          <w:sz w:val="36"/>
          <w:szCs w:val="36"/>
        </w:rPr>
        <w:t xml:space="preserve"> sank</w:t>
      </w:r>
      <w:r>
        <w:rPr>
          <w:rStyle w:val="contenttext"/>
          <w:rFonts w:cs="B Zar" w:hint="cs"/>
          <w:color w:val="000000"/>
          <w:sz w:val="36"/>
          <w:szCs w:val="36"/>
        </w:rPr>
        <w:t>i tarixd</w:t>
      </w:r>
      <w:r>
        <w:rPr>
          <w:rStyle w:val="contenttext"/>
          <w:rFonts w:cs="B Zar" w:hint="cs"/>
          <w:color w:val="000000"/>
          <w:sz w:val="36"/>
          <w:szCs w:val="36"/>
        </w:rPr>
        <w:t>ə</w:t>
      </w:r>
      <w:r>
        <w:rPr>
          <w:rStyle w:val="contenttext"/>
          <w:rFonts w:cs="B Zar" w:hint="cs"/>
          <w:color w:val="000000"/>
          <w:sz w:val="36"/>
          <w:szCs w:val="36"/>
        </w:rPr>
        <w:t xml:space="preserve"> meydana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bir sıra mane</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tutmuş olduqları yolu davam etdir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slin</w:t>
      </w:r>
      <w:r>
        <w:rPr>
          <w:rStyle w:val="contenttext"/>
          <w:rFonts w:cs="B Zar" w:hint="cs"/>
          <w:color w:val="000000"/>
          <w:sz w:val="36"/>
          <w:szCs w:val="36"/>
        </w:rPr>
        <w:t>ə</w:t>
      </w:r>
      <w:r>
        <w:rPr>
          <w:rStyle w:val="contenttext"/>
          <w:rFonts w:cs="B Zar" w:hint="cs"/>
          <w:color w:val="000000"/>
          <w:sz w:val="36"/>
          <w:szCs w:val="36"/>
        </w:rPr>
        <w:t xml:space="preserve"> zatı, t</w:t>
      </w:r>
      <w:r>
        <w:rPr>
          <w:rStyle w:val="contenttext"/>
          <w:rFonts w:cs="B Zar" w:hint="cs"/>
          <w:color w:val="000000"/>
          <w:sz w:val="36"/>
          <w:szCs w:val="36"/>
        </w:rPr>
        <w:t>ə</w:t>
      </w:r>
      <w:r>
        <w:rPr>
          <w:rStyle w:val="contenttext"/>
          <w:rFonts w:cs="B Zar" w:hint="cs"/>
          <w:color w:val="000000"/>
          <w:sz w:val="36"/>
          <w:szCs w:val="36"/>
        </w:rPr>
        <w:t>kvini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saziş qaydalarından xaric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ünvanında diqq</w:t>
      </w:r>
      <w:r>
        <w:rPr>
          <w:rStyle w:val="contenttext"/>
          <w:rFonts w:cs="B Zar" w:hint="cs"/>
          <w:color w:val="000000"/>
          <w:sz w:val="36"/>
          <w:szCs w:val="36"/>
        </w:rPr>
        <w:t>ə</w:t>
      </w:r>
      <w:r>
        <w:rPr>
          <w:rStyle w:val="contenttext"/>
          <w:rFonts w:cs="B Zar" w:hint="cs"/>
          <w:color w:val="000000"/>
          <w:sz w:val="36"/>
          <w:szCs w:val="36"/>
        </w:rPr>
        <w:t>t etdikd</w:t>
      </w:r>
      <w:r>
        <w:rPr>
          <w:rStyle w:val="contenttext"/>
          <w:rFonts w:cs="B Zar" w:hint="cs"/>
          <w:color w:val="000000"/>
          <w:sz w:val="36"/>
          <w:szCs w:val="36"/>
        </w:rPr>
        <w:t>ə</w:t>
      </w:r>
      <w:r>
        <w:rPr>
          <w:rStyle w:val="contenttext"/>
          <w:rFonts w:cs="B Zar" w:hint="cs"/>
          <w:color w:val="000000"/>
          <w:sz w:val="36"/>
          <w:szCs w:val="36"/>
        </w:rPr>
        <w:t>, onun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lmanlar</w:t>
      </w:r>
      <w:r>
        <w:rPr>
          <w:rStyle w:val="contenttext"/>
          <w:rFonts w:cs="B Zar" w:hint="cs"/>
          <w:color w:val="000000"/>
          <w:sz w:val="36"/>
          <w:szCs w:val="36"/>
        </w:rPr>
        <w:t>ın vasit</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keçirildiyi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 xml:space="preserve">bii hüquqların </w:t>
      </w:r>
      <w:r>
        <w:rPr>
          <w:rStyle w:val="contenttext"/>
          <w:rFonts w:cs="B Zar" w:hint="cs"/>
          <w:color w:val="000000"/>
          <w:sz w:val="36"/>
          <w:szCs w:val="36"/>
        </w:rPr>
        <w:t>ə</w:t>
      </w:r>
      <w:r>
        <w:rPr>
          <w:rStyle w:val="contenttext"/>
          <w:rFonts w:cs="B Zar" w:hint="cs"/>
          <w:color w:val="000000"/>
          <w:sz w:val="36"/>
          <w:szCs w:val="36"/>
        </w:rPr>
        <w:t>sasının onlar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qoyulduğu m</w:t>
      </w:r>
      <w:r>
        <w:rPr>
          <w:rStyle w:val="contenttext"/>
          <w:rFonts w:cs="B Zar" w:hint="cs"/>
          <w:color w:val="000000"/>
          <w:sz w:val="36"/>
          <w:szCs w:val="36"/>
        </w:rPr>
        <w:t>ə</w:t>
      </w:r>
      <w:r>
        <w:rPr>
          <w:rStyle w:val="contenttext"/>
          <w:rFonts w:cs="B Zar" w:hint="cs"/>
          <w:color w:val="000000"/>
          <w:sz w:val="36"/>
          <w:szCs w:val="36"/>
        </w:rPr>
        <w:t>lum olur</w:t>
      </w:r>
      <w:r>
        <w:rPr>
          <w:rStyle w:val="contenttext"/>
          <w:rFonts w:cs="B Zar" w:hint="cs"/>
          <w:color w:val="000000"/>
          <w:sz w:val="36"/>
          <w:szCs w:val="36"/>
          <w:rtl/>
        </w:rPr>
        <w:t>.</w:t>
      </w:r>
    </w:p>
    <w:p w:rsidR="00000000" w:rsidRDefault="00976AFA" w:rsidP="0026523D">
      <w:pPr>
        <w:pStyle w:val="contentparagraph"/>
        <w:jc w:val="both"/>
        <w:divId w:val="301158952"/>
        <w:rPr>
          <w:rFonts w:cs="B Zar" w:hint="cs"/>
          <w:color w:val="000000"/>
          <w:sz w:val="36"/>
          <w:szCs w:val="36"/>
          <w:rtl/>
        </w:rPr>
      </w:pPr>
      <w:r>
        <w:rPr>
          <w:rStyle w:val="contenttext"/>
          <w:rFonts w:cs="B Zar" w:hint="cs"/>
          <w:color w:val="000000"/>
          <w:sz w:val="36"/>
          <w:szCs w:val="36"/>
        </w:rPr>
        <w:t>Amma tale bel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tirir ki, onlar (müs</w:t>
      </w:r>
      <w:r>
        <w:rPr>
          <w:rStyle w:val="contenttext"/>
          <w:rFonts w:cs="B Zar" w:hint="cs"/>
          <w:color w:val="000000"/>
          <w:sz w:val="36"/>
          <w:szCs w:val="36"/>
        </w:rPr>
        <w:t>ə</w:t>
      </w:r>
      <w:r>
        <w:rPr>
          <w:rStyle w:val="contenttext"/>
          <w:rFonts w:cs="B Zar" w:hint="cs"/>
          <w:color w:val="000000"/>
          <w:sz w:val="36"/>
          <w:szCs w:val="36"/>
        </w:rPr>
        <w:t>lman aliml</w:t>
      </w:r>
      <w:r>
        <w:rPr>
          <w:rStyle w:val="contenttext"/>
          <w:rFonts w:cs="B Zar" w:hint="cs"/>
          <w:color w:val="000000"/>
          <w:sz w:val="36"/>
          <w:szCs w:val="36"/>
        </w:rPr>
        <w:t>ə</w:t>
      </w:r>
      <w:r>
        <w:rPr>
          <w:rStyle w:val="contenttext"/>
          <w:rFonts w:cs="B Zar" w:hint="cs"/>
          <w:color w:val="000000"/>
          <w:sz w:val="36"/>
          <w:szCs w:val="36"/>
        </w:rPr>
        <w:t>ri) öz işl</w:t>
      </w:r>
      <w:r>
        <w:rPr>
          <w:rStyle w:val="contenttext"/>
          <w:rFonts w:cs="B Zar" w:hint="cs"/>
          <w:color w:val="000000"/>
          <w:sz w:val="36"/>
          <w:szCs w:val="36"/>
        </w:rPr>
        <w:t>ə</w:t>
      </w:r>
      <w:r>
        <w:rPr>
          <w:rStyle w:val="contenttext"/>
          <w:rFonts w:cs="B Zar" w:hint="cs"/>
          <w:color w:val="000000"/>
          <w:sz w:val="36"/>
          <w:szCs w:val="36"/>
        </w:rPr>
        <w:t>rini davam etdirm</w:t>
      </w:r>
      <w:r>
        <w:rPr>
          <w:rStyle w:val="contenttext"/>
          <w:rFonts w:cs="B Zar" w:hint="cs"/>
          <w:color w:val="000000"/>
          <w:sz w:val="36"/>
          <w:szCs w:val="36"/>
        </w:rPr>
        <w:t>ə</w:t>
      </w:r>
      <w:r>
        <w:rPr>
          <w:rStyle w:val="contenttext"/>
          <w:rFonts w:cs="B Zar" w:hint="cs"/>
          <w:color w:val="000000"/>
          <w:sz w:val="36"/>
          <w:szCs w:val="36"/>
        </w:rPr>
        <w:t>sinl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haradasa, s</w:t>
      </w:r>
      <w:r>
        <w:rPr>
          <w:rStyle w:val="contenttext"/>
          <w:rFonts w:cs="B Zar" w:hint="cs"/>
          <w:color w:val="000000"/>
          <w:sz w:val="36"/>
          <w:szCs w:val="36"/>
        </w:rPr>
        <w:t>ə</w:t>
      </w:r>
      <w:r>
        <w:rPr>
          <w:rStyle w:val="contenttext"/>
          <w:rFonts w:cs="B Zar" w:hint="cs"/>
          <w:color w:val="000000"/>
          <w:sz w:val="36"/>
          <w:szCs w:val="36"/>
        </w:rPr>
        <w:t xml:space="preserve">kkiz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n sonra h</w:t>
      </w:r>
      <w:r>
        <w:rPr>
          <w:rStyle w:val="contenttext"/>
          <w:rFonts w:cs="B Zar" w:hint="cs"/>
          <w:color w:val="000000"/>
          <w:sz w:val="36"/>
          <w:szCs w:val="36"/>
        </w:rPr>
        <w:t>ə</w:t>
      </w:r>
      <w:r>
        <w:rPr>
          <w:rStyle w:val="contenttext"/>
          <w:rFonts w:cs="B Zar" w:hint="cs"/>
          <w:color w:val="000000"/>
          <w:sz w:val="36"/>
          <w:szCs w:val="36"/>
        </w:rPr>
        <w:t>min işi Avropa alim v</w:t>
      </w:r>
      <w:r>
        <w:rPr>
          <w:rStyle w:val="contenttext"/>
          <w:rFonts w:cs="B Zar" w:hint="cs"/>
          <w:color w:val="000000"/>
          <w:sz w:val="36"/>
          <w:szCs w:val="36"/>
        </w:rPr>
        <w:t>ə</w:t>
      </w:r>
      <w:r>
        <w:rPr>
          <w:rStyle w:val="contenttext"/>
          <w:rFonts w:cs="B Zar" w:hint="cs"/>
          <w:color w:val="000000"/>
          <w:sz w:val="36"/>
          <w:szCs w:val="36"/>
        </w:rPr>
        <w:t xml:space="preserve"> filo</w:t>
      </w:r>
      <w:r>
        <w:rPr>
          <w:rStyle w:val="contenttext"/>
          <w:rFonts w:cs="B Zar" w:hint="cs"/>
          <w:color w:val="000000"/>
          <w:sz w:val="36"/>
          <w:szCs w:val="36"/>
        </w:rPr>
        <w:t>sofları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iftixarı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adlarına çıxsınlar</w:t>
      </w:r>
      <w:r>
        <w:rPr>
          <w:rStyle w:val="contenttext"/>
          <w:rFonts w:cs="B Zar" w:hint="cs"/>
          <w:color w:val="000000"/>
          <w:sz w:val="36"/>
          <w:szCs w:val="36"/>
          <w:rtl/>
        </w:rPr>
        <w:t>.</w:t>
      </w:r>
    </w:p>
    <w:p w:rsidR="00000000" w:rsidRDefault="00976AFA" w:rsidP="0026523D">
      <w:pPr>
        <w:pStyle w:val="contentparagraph"/>
        <w:jc w:val="both"/>
        <w:divId w:val="301158952"/>
        <w:rPr>
          <w:rFonts w:cs="B Zar" w:hint="cs"/>
          <w:color w:val="000000"/>
          <w:sz w:val="36"/>
          <w:szCs w:val="36"/>
          <w:rtl/>
        </w:rPr>
      </w:pPr>
      <w:r>
        <w:rPr>
          <w:rStyle w:val="contenttext"/>
          <w:rFonts w:cs="B Zar" w:hint="cs"/>
          <w:color w:val="000000"/>
          <w:sz w:val="36"/>
          <w:szCs w:val="36"/>
        </w:rPr>
        <w:t>Onlar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iqtisadi, ictimai v</w:t>
      </w:r>
      <w:r>
        <w:rPr>
          <w:rStyle w:val="contenttext"/>
          <w:rFonts w:cs="B Zar" w:hint="cs"/>
          <w:color w:val="000000"/>
          <w:sz w:val="36"/>
          <w:szCs w:val="36"/>
        </w:rPr>
        <w:t>ə</w:t>
      </w:r>
      <w:r>
        <w:rPr>
          <w:rStyle w:val="contenttext"/>
          <w:rFonts w:cs="B Zar" w:hint="cs"/>
          <w:color w:val="000000"/>
          <w:sz w:val="36"/>
          <w:szCs w:val="36"/>
        </w:rPr>
        <w:t xml:space="preserve"> siyasi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 meydana çıxartmış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is</w:t>
      </w:r>
      <w:r>
        <w:rPr>
          <w:rStyle w:val="contenttext"/>
          <w:rFonts w:cs="B Zar" w:hint="cs"/>
          <w:color w:val="000000"/>
          <w:sz w:val="36"/>
          <w:szCs w:val="36"/>
        </w:rPr>
        <w:t>ə</w:t>
      </w:r>
      <w:r>
        <w:rPr>
          <w:rStyle w:val="contenttext"/>
          <w:rFonts w:cs="B Zar" w:hint="cs"/>
          <w:color w:val="000000"/>
          <w:sz w:val="36"/>
          <w:szCs w:val="36"/>
        </w:rPr>
        <w:t xml:space="preserve"> insanlar,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onların insanlıq hüquqları, h</w:t>
      </w:r>
      <w:r>
        <w:rPr>
          <w:rStyle w:val="contenttext"/>
          <w:rFonts w:cs="B Zar" w:hint="cs"/>
          <w:color w:val="000000"/>
          <w:sz w:val="36"/>
          <w:szCs w:val="36"/>
        </w:rPr>
        <w:t>ə</w:t>
      </w:r>
      <w:r>
        <w:rPr>
          <w:rStyle w:val="contenttext"/>
          <w:rFonts w:cs="B Zar" w:hint="cs"/>
          <w:color w:val="000000"/>
          <w:sz w:val="36"/>
          <w:szCs w:val="36"/>
        </w:rPr>
        <w:t>yat v</w:t>
      </w:r>
      <w:r>
        <w:rPr>
          <w:rStyle w:val="contenttext"/>
          <w:rFonts w:cs="B Zar" w:hint="cs"/>
          <w:color w:val="000000"/>
          <w:sz w:val="36"/>
          <w:szCs w:val="36"/>
        </w:rPr>
        <w:t>ə</w:t>
      </w:r>
      <w:r>
        <w:rPr>
          <w:rStyle w:val="contenttext"/>
          <w:rFonts w:cs="B Zar" w:hint="cs"/>
          <w:color w:val="000000"/>
          <w:sz w:val="36"/>
          <w:szCs w:val="36"/>
        </w:rPr>
        <w:t xml:space="preserve"> yaşam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tanış etmiş,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v</w:t>
      </w:r>
      <w:r>
        <w:rPr>
          <w:rStyle w:val="contenttext"/>
          <w:rFonts w:cs="B Zar" w:hint="cs"/>
          <w:color w:val="000000"/>
          <w:sz w:val="36"/>
          <w:szCs w:val="36"/>
        </w:rPr>
        <w:t>ə</w:t>
      </w:r>
      <w:r>
        <w:rPr>
          <w:rStyle w:val="contenttext"/>
          <w:rFonts w:cs="B Zar" w:hint="cs"/>
          <w:color w:val="000000"/>
          <w:sz w:val="36"/>
          <w:szCs w:val="36"/>
        </w:rPr>
        <w:t xml:space="preserve"> yürüşl</w:t>
      </w:r>
      <w:r>
        <w:rPr>
          <w:rStyle w:val="contenttext"/>
          <w:rFonts w:cs="B Zar" w:hint="cs"/>
          <w:color w:val="000000"/>
          <w:sz w:val="36"/>
          <w:szCs w:val="36"/>
        </w:rPr>
        <w:t>ə</w:t>
      </w:r>
      <w:r>
        <w:rPr>
          <w:rStyle w:val="contenttext"/>
          <w:rFonts w:cs="B Zar" w:hint="cs"/>
          <w:color w:val="000000"/>
          <w:sz w:val="36"/>
          <w:szCs w:val="36"/>
        </w:rPr>
        <w:t>rin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olara</w:t>
      </w:r>
      <w:r>
        <w:rPr>
          <w:rStyle w:val="contenttext"/>
          <w:rFonts w:cs="B Zar" w:hint="cs"/>
          <w:color w:val="000000"/>
          <w:sz w:val="36"/>
          <w:szCs w:val="36"/>
        </w:rPr>
        <w:t>q dünyanın simasını d</w:t>
      </w:r>
      <w:r>
        <w:rPr>
          <w:rStyle w:val="contenttext"/>
          <w:rFonts w:cs="B Zar" w:hint="cs"/>
          <w:color w:val="000000"/>
          <w:sz w:val="36"/>
          <w:szCs w:val="36"/>
        </w:rPr>
        <w:t>ə</w:t>
      </w:r>
      <w:r>
        <w:rPr>
          <w:rStyle w:val="contenttext"/>
          <w:rFonts w:cs="B Zar" w:hint="cs"/>
          <w:color w:val="000000"/>
          <w:sz w:val="36"/>
          <w:szCs w:val="36"/>
        </w:rPr>
        <w:t>yişmişl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301158952"/>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rimc</w:t>
      </w:r>
      <w:r>
        <w:rPr>
          <w:rStyle w:val="contenttext"/>
          <w:rFonts w:cs="B Zar" w:hint="cs"/>
          <w:color w:val="000000"/>
          <w:sz w:val="36"/>
          <w:szCs w:val="36"/>
        </w:rPr>
        <w:t>ə</w:t>
      </w:r>
      <w:r>
        <w:rPr>
          <w:rStyle w:val="contenttext"/>
          <w:rFonts w:cs="B Zar" w:hint="cs"/>
          <w:color w:val="000000"/>
          <w:sz w:val="36"/>
          <w:szCs w:val="36"/>
        </w:rPr>
        <w:t>, müs</w:t>
      </w:r>
      <w:r>
        <w:rPr>
          <w:rStyle w:val="contenttext"/>
          <w:rFonts w:cs="B Zar" w:hint="cs"/>
          <w:color w:val="000000"/>
          <w:sz w:val="36"/>
          <w:szCs w:val="36"/>
        </w:rPr>
        <w:t>ə</w:t>
      </w:r>
      <w:r>
        <w:rPr>
          <w:rStyle w:val="contenttext"/>
          <w:rFonts w:cs="B Zar" w:hint="cs"/>
          <w:color w:val="000000"/>
          <w:sz w:val="36"/>
          <w:szCs w:val="36"/>
        </w:rPr>
        <w:t>lman Ş</w:t>
      </w:r>
      <w:r>
        <w:rPr>
          <w:rStyle w:val="contenttext"/>
          <w:rFonts w:cs="B Zar" w:hint="cs"/>
          <w:color w:val="000000"/>
          <w:sz w:val="36"/>
          <w:szCs w:val="36"/>
        </w:rPr>
        <w:t>ə</w:t>
      </w:r>
      <w:r>
        <w:rPr>
          <w:rStyle w:val="contenttext"/>
          <w:rFonts w:cs="B Zar" w:hint="cs"/>
          <w:color w:val="000000"/>
          <w:sz w:val="36"/>
          <w:szCs w:val="36"/>
        </w:rPr>
        <w:t xml:space="preserve">rqin </w:t>
      </w:r>
      <w:r>
        <w:rPr>
          <w:rStyle w:val="contenttext"/>
          <w:rFonts w:cs="B Zar" w:hint="cs"/>
          <w:color w:val="000000"/>
          <w:sz w:val="36"/>
          <w:szCs w:val="36"/>
        </w:rPr>
        <w:t>ə</w:t>
      </w:r>
      <w:r>
        <w:rPr>
          <w:rStyle w:val="contenttext"/>
          <w:rFonts w:cs="B Zar" w:hint="cs"/>
          <w:color w:val="000000"/>
          <w:sz w:val="36"/>
          <w:szCs w:val="36"/>
        </w:rPr>
        <w:t>sasını özü qoymuş olduğu “</w:t>
      </w:r>
      <w:r>
        <w:rPr>
          <w:rStyle w:val="contenttext"/>
          <w:rFonts w:cs="B Zar" w:hint="cs"/>
          <w:color w:val="000000"/>
          <w:sz w:val="36"/>
          <w:szCs w:val="36"/>
        </w:rPr>
        <w:t>ə</w:t>
      </w:r>
      <w:r>
        <w:rPr>
          <w:rStyle w:val="contenttext"/>
          <w:rFonts w:cs="B Zar" w:hint="cs"/>
          <w:color w:val="000000"/>
          <w:sz w:val="36"/>
          <w:szCs w:val="36"/>
        </w:rPr>
        <w:t>qli hüquq”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izl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tarixi manel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strateji v</w:t>
      </w:r>
      <w:r>
        <w:rPr>
          <w:rStyle w:val="contenttext"/>
          <w:rFonts w:cs="B Zar" w:hint="cs"/>
          <w:color w:val="000000"/>
          <w:sz w:val="36"/>
          <w:szCs w:val="36"/>
        </w:rPr>
        <w:t>ə</w:t>
      </w:r>
      <w:r>
        <w:rPr>
          <w:rStyle w:val="contenttext"/>
          <w:rFonts w:cs="B Zar" w:hint="cs"/>
          <w:color w:val="000000"/>
          <w:sz w:val="36"/>
          <w:szCs w:val="36"/>
        </w:rPr>
        <w:t xml:space="preserve"> psixoloji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tli olmuşdur. Ş</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 xml:space="preserve">rb arasında </w:t>
      </w:r>
      <w:r>
        <w:rPr>
          <w:rStyle w:val="contenttext"/>
          <w:rFonts w:cs="B Zar" w:hint="cs"/>
          <w:color w:val="000000"/>
          <w:sz w:val="36"/>
          <w:szCs w:val="36"/>
        </w:rPr>
        <w:t xml:space="preserve">mövcud olan </w:t>
      </w:r>
      <w:r>
        <w:rPr>
          <w:rStyle w:val="contenttext"/>
          <w:rFonts w:cs="B Zar" w:hint="cs"/>
          <w:color w:val="000000"/>
          <w:sz w:val="36"/>
          <w:szCs w:val="36"/>
        </w:rPr>
        <w:t>ə</w:t>
      </w:r>
      <w:r>
        <w:rPr>
          <w:rStyle w:val="contenttext"/>
          <w:rFonts w:cs="B Zar" w:hint="cs"/>
          <w:color w:val="000000"/>
          <w:sz w:val="36"/>
          <w:szCs w:val="36"/>
        </w:rPr>
        <w:t>saslı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 xml:space="preserve">rqin </w:t>
      </w:r>
      <w:r>
        <w:rPr>
          <w:rStyle w:val="contenttext"/>
          <w:rFonts w:cs="B Zar" w:hint="cs"/>
          <w:color w:val="000000"/>
          <w:sz w:val="36"/>
          <w:szCs w:val="36"/>
        </w:rPr>
        <w:t>ə</w:t>
      </w:r>
      <w:r>
        <w:rPr>
          <w:rStyle w:val="contenttext"/>
          <w:rFonts w:cs="B Zar" w:hint="cs"/>
          <w:color w:val="000000"/>
          <w:sz w:val="36"/>
          <w:szCs w:val="36"/>
        </w:rPr>
        <w:t>xlaqa, Q</w:t>
      </w:r>
      <w:r>
        <w:rPr>
          <w:rStyle w:val="contenttext"/>
          <w:rFonts w:cs="B Zar" w:hint="cs"/>
          <w:color w:val="000000"/>
          <w:sz w:val="36"/>
          <w:szCs w:val="36"/>
        </w:rPr>
        <w:t>ə</w:t>
      </w:r>
      <w:r>
        <w:rPr>
          <w:rStyle w:val="contenttext"/>
          <w:rFonts w:cs="B Zar" w:hint="cs"/>
          <w:color w:val="000000"/>
          <w:sz w:val="36"/>
          <w:szCs w:val="36"/>
        </w:rPr>
        <w:t>rbin is</w:t>
      </w:r>
      <w:r>
        <w:rPr>
          <w:rStyle w:val="contenttext"/>
          <w:rFonts w:cs="B Zar" w:hint="cs"/>
          <w:color w:val="000000"/>
          <w:sz w:val="36"/>
          <w:szCs w:val="36"/>
        </w:rPr>
        <w:t>ə</w:t>
      </w:r>
      <w:r>
        <w:rPr>
          <w:rStyle w:val="contenttext"/>
          <w:rFonts w:cs="B Zar" w:hint="cs"/>
          <w:color w:val="000000"/>
          <w:sz w:val="36"/>
          <w:szCs w:val="36"/>
        </w:rPr>
        <w:t xml:space="preserve"> hüquqa t</w:t>
      </w:r>
      <w:r>
        <w:rPr>
          <w:rStyle w:val="contenttext"/>
          <w:rFonts w:cs="B Zar" w:hint="cs"/>
          <w:color w:val="000000"/>
          <w:sz w:val="36"/>
          <w:szCs w:val="36"/>
        </w:rPr>
        <w:t>ə</w:t>
      </w:r>
      <w:r>
        <w:rPr>
          <w:rStyle w:val="contenttext"/>
          <w:rFonts w:cs="B Zar" w:hint="cs"/>
          <w:color w:val="000000"/>
          <w:sz w:val="36"/>
          <w:szCs w:val="36"/>
        </w:rPr>
        <w:t>mayüllü, Ş</w:t>
      </w:r>
      <w:r>
        <w:rPr>
          <w:rStyle w:val="contenttext"/>
          <w:rFonts w:cs="B Zar" w:hint="cs"/>
          <w:color w:val="000000"/>
          <w:sz w:val="36"/>
          <w:szCs w:val="36"/>
        </w:rPr>
        <w:t>ə</w:t>
      </w:r>
      <w:r>
        <w:rPr>
          <w:rStyle w:val="contenttext"/>
          <w:rFonts w:cs="B Zar" w:hint="cs"/>
          <w:color w:val="000000"/>
          <w:sz w:val="36"/>
          <w:szCs w:val="36"/>
        </w:rPr>
        <w:t xml:space="preserve">rqin </w:t>
      </w:r>
      <w:r>
        <w:rPr>
          <w:rStyle w:val="contenttext"/>
          <w:rFonts w:cs="B Zar" w:hint="cs"/>
          <w:color w:val="000000"/>
          <w:sz w:val="36"/>
          <w:szCs w:val="36"/>
        </w:rPr>
        <w:t>ə</w:t>
      </w:r>
      <w:r>
        <w:rPr>
          <w:rStyle w:val="contenttext"/>
          <w:rFonts w:cs="B Zar" w:hint="cs"/>
          <w:color w:val="000000"/>
          <w:sz w:val="36"/>
          <w:szCs w:val="36"/>
        </w:rPr>
        <w:t>xlaq aşiqi, Q</w:t>
      </w:r>
      <w:r>
        <w:rPr>
          <w:rStyle w:val="contenttext"/>
          <w:rFonts w:cs="B Zar" w:hint="cs"/>
          <w:color w:val="000000"/>
          <w:sz w:val="36"/>
          <w:szCs w:val="36"/>
        </w:rPr>
        <w:t>ə</w:t>
      </w:r>
      <w:r>
        <w:rPr>
          <w:rStyle w:val="contenttext"/>
          <w:rFonts w:cs="B Zar" w:hint="cs"/>
          <w:color w:val="000000"/>
          <w:sz w:val="36"/>
          <w:szCs w:val="36"/>
        </w:rPr>
        <w:t>rbin is</w:t>
      </w:r>
      <w:r>
        <w:rPr>
          <w:rStyle w:val="contenttext"/>
          <w:rFonts w:cs="B Zar" w:hint="cs"/>
          <w:color w:val="000000"/>
          <w:sz w:val="36"/>
          <w:szCs w:val="36"/>
        </w:rPr>
        <w:t>ə</w:t>
      </w:r>
      <w:r>
        <w:rPr>
          <w:rStyle w:val="contenttext"/>
          <w:rFonts w:cs="B Zar" w:hint="cs"/>
          <w:color w:val="000000"/>
          <w:sz w:val="36"/>
          <w:szCs w:val="36"/>
        </w:rPr>
        <w:t xml:space="preserve"> hüquqsev</w:t>
      </w:r>
      <w:r>
        <w:rPr>
          <w:rStyle w:val="contenttext"/>
          <w:rFonts w:cs="B Zar" w:hint="cs"/>
          <w:color w:val="000000"/>
          <w:sz w:val="36"/>
          <w:szCs w:val="36"/>
        </w:rPr>
        <w:t>ə</w:t>
      </w:r>
      <w:r>
        <w:rPr>
          <w:rStyle w:val="contenttext"/>
          <w:rFonts w:cs="B Zar" w:hint="cs"/>
          <w:color w:val="000000"/>
          <w:sz w:val="36"/>
          <w:szCs w:val="36"/>
        </w:rPr>
        <w:t>r olmasındadır</w:t>
      </w:r>
      <w:r>
        <w:rPr>
          <w:rStyle w:val="contenttext"/>
          <w:rFonts w:cs="B Zar" w:hint="cs"/>
          <w:color w:val="000000"/>
          <w:sz w:val="36"/>
          <w:szCs w:val="36"/>
          <w:rtl/>
        </w:rPr>
        <w:t>.</w:t>
      </w:r>
    </w:p>
    <w:p w:rsidR="00000000" w:rsidRDefault="00976AFA" w:rsidP="0026523D">
      <w:pPr>
        <w:pStyle w:val="contentparagraph"/>
        <w:jc w:val="both"/>
        <w:divId w:val="30115895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h:121</w:t>
      </w:r>
    </w:p>
    <w:p w:rsidR="00000000" w:rsidRDefault="00976AFA" w:rsidP="0026523D">
      <w:pPr>
        <w:pStyle w:val="contentparagraph"/>
        <w:jc w:val="both"/>
        <w:divId w:val="1936982554"/>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 özl</w:t>
      </w:r>
      <w:r>
        <w:rPr>
          <w:rStyle w:val="contenttext"/>
          <w:rFonts w:cs="B Zar" w:hint="cs"/>
          <w:color w:val="000000"/>
          <w:sz w:val="36"/>
          <w:szCs w:val="36"/>
        </w:rPr>
        <w:t>ə</w:t>
      </w:r>
      <w:r>
        <w:rPr>
          <w:rStyle w:val="contenttext"/>
          <w:rFonts w:cs="B Zar" w:hint="cs"/>
          <w:color w:val="000000"/>
          <w:sz w:val="36"/>
          <w:szCs w:val="36"/>
        </w:rPr>
        <w:t>rinin ş</w:t>
      </w:r>
      <w:r>
        <w:rPr>
          <w:rStyle w:val="contenttext"/>
          <w:rFonts w:cs="B Zar" w:hint="cs"/>
          <w:color w:val="000000"/>
          <w:sz w:val="36"/>
          <w:szCs w:val="36"/>
        </w:rPr>
        <w:t>ə</w:t>
      </w:r>
      <w:r>
        <w:rPr>
          <w:rStyle w:val="contenttext"/>
          <w:rFonts w:cs="B Zar" w:hint="cs"/>
          <w:color w:val="000000"/>
          <w:sz w:val="36"/>
          <w:szCs w:val="36"/>
        </w:rPr>
        <w:t>rqli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öz insanlığını hissiyyatlı olmaqda, güz</w:t>
      </w:r>
      <w:r>
        <w:rPr>
          <w:rStyle w:val="contenttext"/>
          <w:rFonts w:cs="B Zar" w:hint="cs"/>
          <w:color w:val="000000"/>
          <w:sz w:val="36"/>
          <w:szCs w:val="36"/>
        </w:rPr>
        <w:t>ə</w:t>
      </w:r>
      <w:r>
        <w:rPr>
          <w:rStyle w:val="contenttext"/>
          <w:rFonts w:cs="B Zar" w:hint="cs"/>
          <w:color w:val="000000"/>
          <w:sz w:val="36"/>
          <w:szCs w:val="36"/>
        </w:rPr>
        <w:t>şt</w:t>
      </w:r>
      <w:r>
        <w:rPr>
          <w:rStyle w:val="contenttext"/>
          <w:rFonts w:cs="B Zar" w:hint="cs"/>
          <w:color w:val="000000"/>
          <w:sz w:val="36"/>
          <w:szCs w:val="36"/>
        </w:rPr>
        <w:t>ə</w:t>
      </w:r>
      <w:r>
        <w:rPr>
          <w:rStyle w:val="contenttext"/>
          <w:rFonts w:cs="B Zar" w:hint="cs"/>
          <w:color w:val="000000"/>
          <w:sz w:val="36"/>
          <w:szCs w:val="36"/>
        </w:rPr>
        <w:t xml:space="preserve"> getm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öz h</w:t>
      </w:r>
      <w:r>
        <w:rPr>
          <w:rStyle w:val="contenttext"/>
          <w:rFonts w:cs="B Zar" w:hint="cs"/>
          <w:color w:val="000000"/>
          <w:sz w:val="36"/>
          <w:szCs w:val="36"/>
        </w:rPr>
        <w:t>ə</w:t>
      </w:r>
      <w:r>
        <w:rPr>
          <w:rStyle w:val="contenttext"/>
          <w:rFonts w:cs="B Zar" w:hint="cs"/>
          <w:color w:val="000000"/>
          <w:sz w:val="36"/>
          <w:szCs w:val="36"/>
        </w:rPr>
        <w:t>mcinsl</w:t>
      </w:r>
      <w:r>
        <w:rPr>
          <w:rStyle w:val="contenttext"/>
          <w:rFonts w:cs="B Zar" w:hint="cs"/>
          <w:color w:val="000000"/>
          <w:sz w:val="36"/>
          <w:szCs w:val="36"/>
        </w:rPr>
        <w:t>ə</w:t>
      </w:r>
      <w:r>
        <w:rPr>
          <w:rStyle w:val="contenttext"/>
          <w:rFonts w:cs="B Zar" w:hint="cs"/>
          <w:color w:val="000000"/>
          <w:sz w:val="36"/>
          <w:szCs w:val="36"/>
        </w:rPr>
        <w:t>rini sevm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rdi-m</w:t>
      </w:r>
      <w:r>
        <w:rPr>
          <w:rStyle w:val="contenttext"/>
          <w:rFonts w:cs="B Zar" w:hint="cs"/>
          <w:color w:val="000000"/>
          <w:sz w:val="36"/>
          <w:szCs w:val="36"/>
        </w:rPr>
        <w:t>ə</w:t>
      </w:r>
      <w:r>
        <w:rPr>
          <w:rStyle w:val="contenttext"/>
          <w:rFonts w:cs="B Zar" w:hint="cs"/>
          <w:color w:val="000000"/>
          <w:sz w:val="36"/>
          <w:szCs w:val="36"/>
        </w:rPr>
        <w:t>rdan</w:t>
      </w:r>
      <w:r>
        <w:rPr>
          <w:rStyle w:val="contenttext"/>
          <w:rFonts w:cs="B Zar" w:hint="cs"/>
          <w:color w:val="000000"/>
          <w:sz w:val="36"/>
          <w:szCs w:val="36"/>
        </w:rPr>
        <w:t>ə</w:t>
      </w:r>
      <w:r>
        <w:rPr>
          <w:rStyle w:val="contenttext"/>
          <w:rFonts w:cs="B Zar" w:hint="cs"/>
          <w:color w:val="000000"/>
          <w:sz w:val="36"/>
          <w:szCs w:val="36"/>
        </w:rPr>
        <w:t xml:space="preserve"> olmaqda görm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 Amma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öz insanlıqlarını hüquqlarını bilm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mçinin,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onun hüquqlarına t</w:t>
      </w:r>
      <w:r>
        <w:rPr>
          <w:rStyle w:val="contenttext"/>
          <w:rFonts w:cs="B Zar" w:hint="cs"/>
          <w:color w:val="000000"/>
          <w:sz w:val="36"/>
          <w:szCs w:val="36"/>
        </w:rPr>
        <w:t>ə</w:t>
      </w:r>
      <w:r>
        <w:rPr>
          <w:rStyle w:val="contenttext"/>
          <w:rFonts w:cs="B Zar" w:hint="cs"/>
          <w:color w:val="000000"/>
          <w:sz w:val="36"/>
          <w:szCs w:val="36"/>
        </w:rPr>
        <w:t>cavü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yol 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936982554"/>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 xml:space="preserve">m </w:t>
      </w:r>
      <w:r>
        <w:rPr>
          <w:rStyle w:val="contenttext"/>
          <w:rFonts w:cs="B Zar" w:hint="cs"/>
          <w:color w:val="000000"/>
          <w:sz w:val="36"/>
          <w:szCs w:val="36"/>
        </w:rPr>
        <w:t>ə</w:t>
      </w:r>
      <w:r>
        <w:rPr>
          <w:rStyle w:val="contenttext"/>
          <w:rFonts w:cs="B Zar" w:hint="cs"/>
          <w:color w:val="000000"/>
          <w:sz w:val="36"/>
          <w:szCs w:val="36"/>
        </w:rPr>
        <w:t>xlaqa,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hüquqa ehtiyacı vardı</w:t>
      </w:r>
      <w:r>
        <w:rPr>
          <w:rStyle w:val="contenttext"/>
          <w:rFonts w:cs="B Zar" w:hint="cs"/>
          <w:color w:val="000000"/>
          <w:sz w:val="36"/>
          <w:szCs w:val="36"/>
        </w:rPr>
        <w:t xml:space="preserve">r. İnsanlıq hüquqla </w:t>
      </w:r>
      <w:r>
        <w:rPr>
          <w:rStyle w:val="contenttext"/>
          <w:rFonts w:cs="B Zar" w:hint="cs"/>
          <w:color w:val="000000"/>
          <w:sz w:val="36"/>
          <w:szCs w:val="36"/>
        </w:rPr>
        <w:t>ə</w:t>
      </w:r>
      <w:r>
        <w:rPr>
          <w:rStyle w:val="contenttext"/>
          <w:rFonts w:cs="B Zar" w:hint="cs"/>
          <w:color w:val="000000"/>
          <w:sz w:val="36"/>
          <w:szCs w:val="36"/>
        </w:rPr>
        <w:t>xlaqdan asılı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onlardan heç biri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insanlıq meyarı hesab olunmur</w:t>
      </w:r>
      <w:r>
        <w:rPr>
          <w:rStyle w:val="contenttext"/>
          <w:rFonts w:cs="B Zar" w:hint="cs"/>
          <w:color w:val="000000"/>
          <w:sz w:val="36"/>
          <w:szCs w:val="36"/>
          <w:rtl/>
        </w:rPr>
        <w:t>.</w:t>
      </w:r>
    </w:p>
    <w:p w:rsidR="00000000" w:rsidRDefault="00976AFA" w:rsidP="0026523D">
      <w:pPr>
        <w:pStyle w:val="contentparagraph"/>
        <w:jc w:val="both"/>
        <w:divId w:val="1936982554"/>
        <w:rPr>
          <w:rFonts w:cs="B Zar" w:hint="cs"/>
          <w:color w:val="000000"/>
          <w:sz w:val="36"/>
          <w:szCs w:val="36"/>
          <w:rtl/>
        </w:rPr>
      </w:pPr>
      <w:r>
        <w:rPr>
          <w:rStyle w:val="contenttext"/>
          <w:rFonts w:cs="B Zar" w:hint="cs"/>
          <w:color w:val="000000"/>
          <w:sz w:val="36"/>
          <w:szCs w:val="36"/>
        </w:rPr>
        <w:t>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s İslam dini bu </w:t>
      </w:r>
      <w:r>
        <w:rPr>
          <w:rStyle w:val="contenttext"/>
          <w:rFonts w:cs="B Zar" w:hint="cs"/>
          <w:color w:val="000000"/>
          <w:sz w:val="36"/>
          <w:szCs w:val="36"/>
        </w:rPr>
        <w:t>ə</w:t>
      </w:r>
      <w:r>
        <w:rPr>
          <w:rStyle w:val="contenttext"/>
          <w:rFonts w:cs="B Zar" w:hint="cs"/>
          <w:color w:val="000000"/>
          <w:sz w:val="36"/>
          <w:szCs w:val="36"/>
        </w:rPr>
        <w:t>saslı xüsusiyy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imtiyazlara malik olmuş v</w:t>
      </w:r>
      <w:r>
        <w:rPr>
          <w:rStyle w:val="contenttext"/>
          <w:rFonts w:cs="B Zar" w:hint="cs"/>
          <w:color w:val="000000"/>
          <w:sz w:val="36"/>
          <w:szCs w:val="36"/>
        </w:rPr>
        <w:t>ə</w:t>
      </w:r>
      <w:r>
        <w:rPr>
          <w:rStyle w:val="contenttext"/>
          <w:rFonts w:cs="B Zar" w:hint="cs"/>
          <w:color w:val="000000"/>
          <w:sz w:val="36"/>
          <w:szCs w:val="36"/>
        </w:rPr>
        <w:t xml:space="preserve"> olmaqdadır, eyni zamanda, o, hüquqi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saxlamışdır. Əvv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İslamın yaxşılıq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mimiyy</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xlaqi baxımdan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s olan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 hesab etdiyini, h</w:t>
      </w:r>
      <w:r>
        <w:rPr>
          <w:rStyle w:val="contenttext"/>
          <w:rFonts w:cs="B Zar" w:hint="cs"/>
          <w:color w:val="000000"/>
          <w:sz w:val="36"/>
          <w:szCs w:val="36"/>
        </w:rPr>
        <w:t>ə</w:t>
      </w:r>
      <w:r>
        <w:rPr>
          <w:rStyle w:val="contenttext"/>
          <w:rFonts w:cs="B Zar" w:hint="cs"/>
          <w:color w:val="000000"/>
          <w:sz w:val="36"/>
          <w:szCs w:val="36"/>
        </w:rPr>
        <w:t>mçinin, insanın öz hüquqlarını bilm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sini d</w:t>
      </w:r>
      <w:r>
        <w:rPr>
          <w:rStyle w:val="contenttext"/>
          <w:rFonts w:cs="B Zar" w:hint="cs"/>
          <w:color w:val="000000"/>
          <w:sz w:val="36"/>
          <w:szCs w:val="36"/>
        </w:rPr>
        <w:t>ə</w:t>
      </w:r>
      <w:r>
        <w:rPr>
          <w:rStyle w:val="contenttext"/>
          <w:rFonts w:cs="B Zar" w:hint="cs"/>
          <w:color w:val="000000"/>
          <w:sz w:val="36"/>
          <w:szCs w:val="36"/>
        </w:rPr>
        <w:t xml:space="preserve"> insani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ünvanında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tutduğunu bildirmişdik</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izahı müf</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l olduğundan, hazırda h</w:t>
      </w:r>
      <w:r>
        <w:rPr>
          <w:rStyle w:val="contenttext"/>
          <w:rFonts w:cs="B Zar" w:hint="cs"/>
          <w:color w:val="000000"/>
          <w:sz w:val="36"/>
          <w:szCs w:val="36"/>
        </w:rPr>
        <w:t>ə</w:t>
      </w:r>
      <w:r>
        <w:rPr>
          <w:rStyle w:val="contenttext"/>
          <w:rFonts w:cs="B Zar" w:hint="cs"/>
          <w:color w:val="000000"/>
          <w:sz w:val="36"/>
          <w:szCs w:val="36"/>
        </w:rPr>
        <w:t>min b</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 xml:space="preserve"> girişm</w:t>
      </w:r>
      <w:r>
        <w:rPr>
          <w:rStyle w:val="contenttext"/>
          <w:rFonts w:cs="B Zar" w:hint="cs"/>
          <w:color w:val="000000"/>
          <w:sz w:val="36"/>
          <w:szCs w:val="36"/>
        </w:rPr>
        <w:t>ə</w:t>
      </w:r>
      <w:r>
        <w:rPr>
          <w:rStyle w:val="contenttext"/>
          <w:rFonts w:cs="B Zar" w:hint="cs"/>
          <w:color w:val="000000"/>
          <w:sz w:val="36"/>
          <w:szCs w:val="36"/>
        </w:rPr>
        <w:t>yi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bilmirik</w:t>
      </w:r>
      <w:r>
        <w:rPr>
          <w:rStyle w:val="contenttext"/>
          <w:rFonts w:cs="B Zar" w:hint="cs"/>
          <w:color w:val="000000"/>
          <w:sz w:val="36"/>
          <w:szCs w:val="36"/>
          <w:rtl/>
        </w:rPr>
        <w:t>.</w:t>
      </w:r>
    </w:p>
    <w:p w:rsidR="00000000" w:rsidRDefault="00976AFA" w:rsidP="0026523D">
      <w:pPr>
        <w:pStyle w:val="contentparagraph"/>
        <w:jc w:val="both"/>
        <w:divId w:val="1936982554"/>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rqin xüsusi ruhiyy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olması öz işini gör</w:t>
      </w:r>
      <w:r>
        <w:rPr>
          <w:rStyle w:val="contenttext"/>
          <w:rFonts w:cs="B Zar" w:hint="cs"/>
          <w:color w:val="000000"/>
          <w:sz w:val="36"/>
          <w:szCs w:val="36"/>
        </w:rPr>
        <w:t>ə</w:t>
      </w:r>
      <w:r>
        <w:rPr>
          <w:rStyle w:val="contenttext"/>
          <w:rFonts w:cs="B Zar" w:hint="cs"/>
          <w:color w:val="000000"/>
          <w:sz w:val="36"/>
          <w:szCs w:val="36"/>
        </w:rPr>
        <w:t xml:space="preserve"> bilmişdir.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hüquq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xlaqı - onların h</w:t>
      </w:r>
      <w:r>
        <w:rPr>
          <w:rStyle w:val="contenttext"/>
          <w:rFonts w:cs="B Zar" w:hint="cs"/>
          <w:color w:val="000000"/>
          <w:sz w:val="36"/>
          <w:szCs w:val="36"/>
        </w:rPr>
        <w:t>ə</w:t>
      </w:r>
      <w:r>
        <w:rPr>
          <w:rStyle w:val="contenttext"/>
          <w:rFonts w:cs="B Zar" w:hint="cs"/>
          <w:color w:val="000000"/>
          <w:sz w:val="36"/>
          <w:szCs w:val="36"/>
        </w:rPr>
        <w:t>r ikisini İslamdan götürm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hü</w:t>
      </w:r>
      <w:r>
        <w:rPr>
          <w:rStyle w:val="contenttext"/>
          <w:rFonts w:cs="B Zar" w:hint="cs"/>
          <w:color w:val="000000"/>
          <w:sz w:val="36"/>
          <w:szCs w:val="36"/>
        </w:rPr>
        <w:t>ququ k</w:t>
      </w:r>
      <w:r>
        <w:rPr>
          <w:rStyle w:val="contenttext"/>
          <w:rFonts w:cs="B Zar" w:hint="cs"/>
          <w:color w:val="000000"/>
          <w:sz w:val="36"/>
          <w:szCs w:val="36"/>
        </w:rPr>
        <w:t>ə</w:t>
      </w:r>
      <w:r>
        <w:rPr>
          <w:rStyle w:val="contenttext"/>
          <w:rFonts w:cs="B Zar" w:hint="cs"/>
          <w:color w:val="000000"/>
          <w:sz w:val="36"/>
          <w:szCs w:val="36"/>
        </w:rPr>
        <w:t>nara qoyaraq bütün diqq</w:t>
      </w:r>
      <w:r>
        <w:rPr>
          <w:rStyle w:val="contenttext"/>
          <w:rFonts w:cs="B Zar" w:hint="cs"/>
          <w:color w:val="000000"/>
          <w:sz w:val="36"/>
          <w:szCs w:val="36"/>
        </w:rPr>
        <w:t>ə</w:t>
      </w:r>
      <w:r>
        <w:rPr>
          <w:rStyle w:val="contenttext"/>
          <w:rFonts w:cs="B Zar" w:hint="cs"/>
          <w:color w:val="000000"/>
          <w:sz w:val="36"/>
          <w:szCs w:val="36"/>
        </w:rPr>
        <w:t xml:space="preserve">tini </w:t>
      </w:r>
      <w:r>
        <w:rPr>
          <w:rStyle w:val="contenttext"/>
          <w:rFonts w:cs="B Zar" w:hint="cs"/>
          <w:color w:val="000000"/>
          <w:sz w:val="36"/>
          <w:szCs w:val="36"/>
        </w:rPr>
        <w:t>ə</w:t>
      </w:r>
      <w:r>
        <w:rPr>
          <w:rStyle w:val="contenttext"/>
          <w:rFonts w:cs="B Zar" w:hint="cs"/>
          <w:color w:val="000000"/>
          <w:sz w:val="36"/>
          <w:szCs w:val="36"/>
        </w:rPr>
        <w:t>xlaqa yön</w:t>
      </w:r>
      <w:r>
        <w:rPr>
          <w:rStyle w:val="contenttext"/>
          <w:rFonts w:cs="B Zar" w:hint="cs"/>
          <w:color w:val="000000"/>
          <w:sz w:val="36"/>
          <w:szCs w:val="36"/>
        </w:rPr>
        <w:t>ə</w:t>
      </w:r>
      <w:r>
        <w:rPr>
          <w:rStyle w:val="contenttext"/>
          <w:rFonts w:cs="B Zar" w:hint="cs"/>
          <w:color w:val="000000"/>
          <w:sz w:val="36"/>
          <w:szCs w:val="36"/>
        </w:rPr>
        <w:t>ltmiş v</w:t>
      </w:r>
      <w:r>
        <w:rPr>
          <w:rStyle w:val="contenttext"/>
          <w:rFonts w:cs="B Zar" w:hint="cs"/>
          <w:color w:val="000000"/>
          <w:sz w:val="36"/>
          <w:szCs w:val="36"/>
        </w:rPr>
        <w:t>ə</w:t>
      </w:r>
      <w:r>
        <w:rPr>
          <w:rStyle w:val="contenttext"/>
          <w:rFonts w:cs="B Zar" w:hint="cs"/>
          <w:color w:val="000000"/>
          <w:sz w:val="36"/>
          <w:szCs w:val="36"/>
        </w:rPr>
        <w:t xml:space="preserve"> ona h</w:t>
      </w:r>
      <w:r>
        <w:rPr>
          <w:rStyle w:val="contenttext"/>
          <w:rFonts w:cs="B Zar" w:hint="cs"/>
          <w:color w:val="000000"/>
          <w:sz w:val="36"/>
          <w:szCs w:val="36"/>
        </w:rPr>
        <w:t>ə</w:t>
      </w:r>
      <w:r>
        <w:rPr>
          <w:rStyle w:val="contenttext"/>
          <w:rFonts w:cs="B Zar" w:hint="cs"/>
          <w:color w:val="000000"/>
          <w:sz w:val="36"/>
          <w:szCs w:val="36"/>
        </w:rPr>
        <w:t>sr etmişdir</w:t>
      </w:r>
      <w:r>
        <w:rPr>
          <w:rStyle w:val="contenttext"/>
          <w:rFonts w:cs="B Zar" w:hint="cs"/>
          <w:color w:val="000000"/>
          <w:sz w:val="36"/>
          <w:szCs w:val="36"/>
          <w:rtl/>
        </w:rPr>
        <w:t>.</w:t>
      </w:r>
    </w:p>
    <w:p w:rsidR="00000000" w:rsidRDefault="00976AFA" w:rsidP="0026523D">
      <w:pPr>
        <w:pStyle w:val="contentparagraph"/>
        <w:jc w:val="both"/>
        <w:divId w:val="1936982554"/>
        <w:rPr>
          <w:rFonts w:cs="B Zar" w:hint="cs"/>
          <w:color w:val="000000"/>
          <w:sz w:val="36"/>
          <w:szCs w:val="36"/>
          <w:rtl/>
        </w:rPr>
      </w:pPr>
      <w:r>
        <w:rPr>
          <w:rStyle w:val="contenttext"/>
          <w:rFonts w:cs="B Zar" w:hint="cs"/>
          <w:color w:val="000000"/>
          <w:sz w:val="36"/>
          <w:szCs w:val="36"/>
        </w:rPr>
        <w:t>Uzun sözün qısası, hazırda bizim qarşı-qarşıya g</w:t>
      </w:r>
      <w:r>
        <w:rPr>
          <w:rStyle w:val="contenttext"/>
          <w:rFonts w:cs="B Zar" w:hint="cs"/>
          <w:color w:val="000000"/>
          <w:sz w:val="36"/>
          <w:szCs w:val="36"/>
        </w:rPr>
        <w:t>ə</w:t>
      </w:r>
      <w:r>
        <w:rPr>
          <w:rStyle w:val="contenttext"/>
          <w:rFonts w:cs="B Zar" w:hint="cs"/>
          <w:color w:val="000000"/>
          <w:sz w:val="36"/>
          <w:szCs w:val="36"/>
        </w:rPr>
        <w:t>ldiyimiz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hüquqi,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 xml:space="preserve">fi, </w:t>
      </w:r>
      <w:r>
        <w:rPr>
          <w:rStyle w:val="contenttext"/>
          <w:rFonts w:cs="B Zar" w:hint="cs"/>
          <w:color w:val="000000"/>
          <w:sz w:val="36"/>
          <w:szCs w:val="36"/>
        </w:rPr>
        <w:t>ə</w:t>
      </w:r>
      <w:r>
        <w:rPr>
          <w:rStyle w:val="contenttext"/>
          <w:rFonts w:cs="B Zar" w:hint="cs"/>
          <w:color w:val="000000"/>
          <w:sz w:val="36"/>
          <w:szCs w:val="36"/>
        </w:rPr>
        <w:t>qli, d</w:t>
      </w:r>
      <w:r>
        <w:rPr>
          <w:rStyle w:val="contenttext"/>
          <w:rFonts w:cs="B Zar" w:hint="cs"/>
          <w:color w:val="000000"/>
          <w:sz w:val="36"/>
          <w:szCs w:val="36"/>
        </w:rPr>
        <w:t>ə</w:t>
      </w:r>
      <w:r>
        <w:rPr>
          <w:rStyle w:val="contenttext"/>
          <w:rFonts w:cs="B Zar" w:hint="cs"/>
          <w:color w:val="000000"/>
          <w:sz w:val="36"/>
          <w:szCs w:val="36"/>
        </w:rPr>
        <w:t>lil v</w:t>
      </w:r>
      <w:r>
        <w:rPr>
          <w:rStyle w:val="contenttext"/>
          <w:rFonts w:cs="B Zar" w:hint="cs"/>
          <w:color w:val="000000"/>
          <w:sz w:val="36"/>
          <w:szCs w:val="36"/>
        </w:rPr>
        <w:t>ə</w:t>
      </w:r>
      <w:r>
        <w:rPr>
          <w:rStyle w:val="contenttext"/>
          <w:rFonts w:cs="B Zar" w:hint="cs"/>
          <w:color w:val="000000"/>
          <w:sz w:val="36"/>
          <w:szCs w:val="36"/>
        </w:rPr>
        <w:t xml:space="preserve"> sübutlara ehtiyaclı,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hüququn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irtibata </w:t>
      </w:r>
      <w:r>
        <w:rPr>
          <w:rStyle w:val="contenttext"/>
          <w:rFonts w:cs="B Zar" w:hint="cs"/>
          <w:color w:val="000000"/>
          <w:sz w:val="36"/>
          <w:szCs w:val="36"/>
        </w:rPr>
        <w:t>malik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Ədal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hüquq dünyada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heç bir qanun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mövcud olmuşdur. Qnunların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insanlıq hüquqlarının mahiyy</w:t>
      </w:r>
      <w:r>
        <w:rPr>
          <w:rStyle w:val="contenttext"/>
          <w:rFonts w:cs="B Zar" w:hint="cs"/>
          <w:color w:val="000000"/>
          <w:sz w:val="36"/>
          <w:szCs w:val="36"/>
        </w:rPr>
        <w:t>ə</w:t>
      </w:r>
      <w:r>
        <w:rPr>
          <w:rStyle w:val="contenttext"/>
          <w:rFonts w:cs="B Zar" w:hint="cs"/>
          <w:color w:val="000000"/>
          <w:sz w:val="36"/>
          <w:szCs w:val="36"/>
        </w:rPr>
        <w:t xml:space="preserve">tini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edib d</w:t>
      </w:r>
      <w:r>
        <w:rPr>
          <w:rStyle w:val="contenttext"/>
          <w:rFonts w:cs="B Zar" w:hint="cs"/>
          <w:color w:val="000000"/>
          <w:sz w:val="36"/>
          <w:szCs w:val="36"/>
        </w:rPr>
        <w:t>ə</w:t>
      </w:r>
      <w:r>
        <w:rPr>
          <w:rStyle w:val="contenttext"/>
          <w:rFonts w:cs="B Zar" w:hint="cs"/>
          <w:color w:val="000000"/>
          <w:sz w:val="36"/>
          <w:szCs w:val="36"/>
        </w:rPr>
        <w:t>yişdirm</w:t>
      </w:r>
      <w:r>
        <w:rPr>
          <w:rStyle w:val="contenttext"/>
          <w:rFonts w:cs="B Zar" w:hint="cs"/>
          <w:color w:val="000000"/>
          <w:sz w:val="36"/>
          <w:szCs w:val="36"/>
        </w:rPr>
        <w:t>ə</w:t>
      </w:r>
      <w:r>
        <w:rPr>
          <w:rStyle w:val="contenttext"/>
          <w:rFonts w:cs="B Zar" w:hint="cs"/>
          <w:color w:val="000000"/>
          <w:sz w:val="36"/>
          <w:szCs w:val="36"/>
        </w:rPr>
        <w:t>k mümkün deyil</w:t>
      </w:r>
      <w:r>
        <w:rPr>
          <w:rStyle w:val="contenttext"/>
          <w:rFonts w:cs="B Zar" w:hint="cs"/>
          <w:color w:val="000000"/>
          <w:sz w:val="36"/>
          <w:szCs w:val="36"/>
          <w:rtl/>
        </w:rPr>
        <w:t>.</w:t>
      </w:r>
    </w:p>
    <w:p w:rsidR="00000000" w:rsidRDefault="00976AFA" w:rsidP="0026523D">
      <w:pPr>
        <w:pStyle w:val="contentparagraph"/>
        <w:jc w:val="both"/>
        <w:divId w:val="1936982554"/>
        <w:rPr>
          <w:rFonts w:cs="B Zar" w:hint="cs"/>
          <w:color w:val="000000"/>
          <w:sz w:val="36"/>
          <w:szCs w:val="36"/>
          <w:rtl/>
        </w:rPr>
      </w:pPr>
      <w:r>
        <w:rPr>
          <w:rStyle w:val="contenttext"/>
          <w:rFonts w:cs="B Zar" w:hint="cs"/>
          <w:color w:val="000000"/>
          <w:sz w:val="36"/>
          <w:szCs w:val="36"/>
        </w:rPr>
        <w:t>Montesko deyir: “İnsanlar qanu</w:t>
      </w:r>
      <w:r>
        <w:rPr>
          <w:rStyle w:val="contenttext"/>
          <w:rFonts w:cs="B Zar" w:hint="cs"/>
          <w:color w:val="000000"/>
          <w:sz w:val="36"/>
          <w:szCs w:val="36"/>
        </w:rPr>
        <w:t>nları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m</w:t>
      </w:r>
      <w:r>
        <w:rPr>
          <w:rStyle w:val="contenttext"/>
          <w:rFonts w:cs="B Zar" w:hint="cs"/>
          <w:color w:val="000000"/>
          <w:sz w:val="36"/>
          <w:szCs w:val="36"/>
        </w:rPr>
        <w:t>ə</w:t>
      </w:r>
      <w:r>
        <w:rPr>
          <w:rStyle w:val="contenttext"/>
          <w:rFonts w:cs="B Zar" w:hint="cs"/>
          <w:color w:val="000000"/>
          <w:sz w:val="36"/>
          <w:szCs w:val="36"/>
        </w:rPr>
        <w:t xml:space="preserve">xluqat arasında qanunlara </w:t>
      </w:r>
      <w:r>
        <w:rPr>
          <w:rStyle w:val="contenttext"/>
          <w:rFonts w:cs="B Zar" w:hint="cs"/>
          <w:color w:val="000000"/>
          <w:sz w:val="36"/>
          <w:szCs w:val="36"/>
        </w:rPr>
        <w:t>ə</w:t>
      </w:r>
      <w:r>
        <w:rPr>
          <w:rStyle w:val="contenttext"/>
          <w:rFonts w:cs="B Zar" w:hint="cs"/>
          <w:color w:val="000000"/>
          <w:sz w:val="36"/>
          <w:szCs w:val="36"/>
        </w:rPr>
        <w:t xml:space="preserve">saslanan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mövcud olması imkanı vardı. Bu rabit</w:t>
      </w:r>
      <w:r>
        <w:rPr>
          <w:rStyle w:val="contenttext"/>
          <w:rFonts w:cs="B Zar" w:hint="cs"/>
          <w:color w:val="000000"/>
          <w:sz w:val="36"/>
          <w:szCs w:val="36"/>
        </w:rPr>
        <w:t>ə</w:t>
      </w:r>
      <w:r>
        <w:rPr>
          <w:rStyle w:val="contenttext"/>
          <w:rFonts w:cs="B Zar" w:hint="cs"/>
          <w:color w:val="000000"/>
          <w:sz w:val="36"/>
          <w:szCs w:val="36"/>
        </w:rPr>
        <w:t>nin varlığı qanunların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Əg</w:t>
      </w:r>
      <w:r>
        <w:rPr>
          <w:rStyle w:val="contenttext"/>
          <w:rFonts w:cs="B Zar" w:hint="cs"/>
          <w:color w:val="000000"/>
          <w:sz w:val="36"/>
          <w:szCs w:val="36"/>
        </w:rPr>
        <w:t>ə</w:t>
      </w:r>
      <w:r>
        <w:rPr>
          <w:rStyle w:val="contenttext"/>
          <w:rFonts w:cs="B Zar" w:hint="cs"/>
          <w:color w:val="000000"/>
          <w:sz w:val="36"/>
          <w:szCs w:val="36"/>
        </w:rPr>
        <w:t xml:space="preserve">r biz indi </w:t>
      </w:r>
      <w:r>
        <w:rPr>
          <w:rStyle w:val="contenttext"/>
          <w:rFonts w:cs="B Zar" w:hint="cs"/>
          <w:color w:val="000000"/>
          <w:sz w:val="36"/>
          <w:szCs w:val="36"/>
        </w:rPr>
        <w:t>ə</w:t>
      </w:r>
      <w:r>
        <w:rPr>
          <w:rStyle w:val="contenttext"/>
          <w:rFonts w:cs="B Zar" w:hint="cs"/>
          <w:color w:val="000000"/>
          <w:sz w:val="36"/>
          <w:szCs w:val="36"/>
        </w:rPr>
        <w:t>mr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hy ed</w:t>
      </w:r>
      <w:r>
        <w:rPr>
          <w:rStyle w:val="contenttext"/>
          <w:rFonts w:cs="B Zar" w:hint="cs"/>
          <w:color w:val="000000"/>
          <w:sz w:val="36"/>
          <w:szCs w:val="36"/>
        </w:rPr>
        <w:t>ə</w:t>
      </w:r>
      <w:r>
        <w:rPr>
          <w:rStyle w:val="contenttext"/>
          <w:rFonts w:cs="B Zar" w:hint="cs"/>
          <w:color w:val="000000"/>
          <w:sz w:val="36"/>
          <w:szCs w:val="36"/>
        </w:rPr>
        <w:t>n (ç</w:t>
      </w:r>
      <w:r>
        <w:rPr>
          <w:rStyle w:val="contenttext"/>
          <w:rFonts w:cs="B Zar" w:hint="cs"/>
          <w:color w:val="000000"/>
          <w:sz w:val="36"/>
          <w:szCs w:val="36"/>
        </w:rPr>
        <w:t>ə</w:t>
      </w:r>
      <w:r>
        <w:rPr>
          <w:rStyle w:val="contenttext"/>
          <w:rFonts w:cs="B Zar" w:hint="cs"/>
          <w:color w:val="000000"/>
          <w:sz w:val="36"/>
          <w:szCs w:val="36"/>
        </w:rPr>
        <w:t>kindir</w:t>
      </w:r>
      <w:r>
        <w:rPr>
          <w:rStyle w:val="contenttext"/>
          <w:rFonts w:cs="B Zar" w:hint="cs"/>
          <w:color w:val="000000"/>
          <w:sz w:val="36"/>
          <w:szCs w:val="36"/>
        </w:rPr>
        <w:t>ə</w:t>
      </w:r>
      <w:r>
        <w:rPr>
          <w:rStyle w:val="contenttext"/>
          <w:rFonts w:cs="B Zar" w:hint="cs"/>
          <w:color w:val="000000"/>
          <w:sz w:val="36"/>
          <w:szCs w:val="36"/>
        </w:rPr>
        <w:t>n) ilkin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qiqi qanunlardan</w:t>
      </w:r>
      <w:r>
        <w:rPr>
          <w:rStyle w:val="contenttext"/>
          <w:rFonts w:cs="B Zar" w:hint="cs"/>
          <w:color w:val="000000"/>
          <w:sz w:val="36"/>
          <w:szCs w:val="36"/>
        </w:rPr>
        <w:t xml:space="preserve"> başqa, dig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ya zalım olan halların olmadığını des</w:t>
      </w:r>
      <w:r>
        <w:rPr>
          <w:rStyle w:val="contenttext"/>
          <w:rFonts w:cs="B Zar" w:hint="cs"/>
          <w:color w:val="000000"/>
          <w:sz w:val="36"/>
          <w:szCs w:val="36"/>
        </w:rPr>
        <w:t>ə</w:t>
      </w:r>
      <w:r>
        <w:rPr>
          <w:rStyle w:val="contenttext"/>
          <w:rFonts w:cs="B Zar" w:hint="cs"/>
          <w:color w:val="000000"/>
          <w:sz w:val="36"/>
          <w:szCs w:val="36"/>
        </w:rPr>
        <w:t>k, bu</w:t>
      </w:r>
      <w:r>
        <w:rPr>
          <w:rStyle w:val="contenttext"/>
          <w:rFonts w:cs="B Zar" w:hint="cs"/>
          <w:color w:val="000000"/>
          <w:sz w:val="36"/>
          <w:szCs w:val="36"/>
          <w:rtl/>
        </w:rPr>
        <w:t>,</w:t>
      </w:r>
    </w:p>
    <w:p w:rsidR="00000000" w:rsidRDefault="00976AFA" w:rsidP="0026523D">
      <w:pPr>
        <w:pStyle w:val="contentparagraph"/>
        <w:jc w:val="both"/>
        <w:divId w:val="193698255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h:122</w:t>
      </w:r>
    </w:p>
    <w:p w:rsidR="00000000" w:rsidRDefault="00976AFA" w:rsidP="0026523D">
      <w:pPr>
        <w:pStyle w:val="contentparagraph"/>
        <w:jc w:val="both"/>
        <w:divId w:val="45726600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dair</w:t>
      </w:r>
      <w:r>
        <w:rPr>
          <w:rStyle w:val="contenttext"/>
          <w:rFonts w:cs="B Zar" w:hint="cs"/>
          <w:color w:val="000000"/>
          <w:sz w:val="36"/>
          <w:szCs w:val="36"/>
        </w:rPr>
        <w:t>ə</w:t>
      </w:r>
      <w:r>
        <w:rPr>
          <w:rStyle w:val="contenttext"/>
          <w:rFonts w:cs="B Zar" w:hint="cs"/>
          <w:color w:val="000000"/>
          <w:sz w:val="36"/>
          <w:szCs w:val="36"/>
        </w:rPr>
        <w:t>nin ş</w:t>
      </w:r>
      <w:r>
        <w:rPr>
          <w:rStyle w:val="contenttext"/>
          <w:rFonts w:cs="B Zar" w:hint="cs"/>
          <w:color w:val="000000"/>
          <w:sz w:val="36"/>
          <w:szCs w:val="36"/>
        </w:rPr>
        <w:t>ə</w:t>
      </w:r>
      <w:r>
        <w:rPr>
          <w:rStyle w:val="contenttext"/>
          <w:rFonts w:cs="B Zar" w:hint="cs"/>
          <w:color w:val="000000"/>
          <w:sz w:val="36"/>
          <w:szCs w:val="36"/>
        </w:rPr>
        <w:t>klini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diyimiz halda, onun bütün şüalarının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olmadığını” dem</w:t>
      </w:r>
      <w:r>
        <w:rPr>
          <w:rStyle w:val="contenttext"/>
          <w:rFonts w:cs="B Zar" w:hint="cs"/>
          <w:color w:val="000000"/>
          <w:sz w:val="36"/>
          <w:szCs w:val="36"/>
        </w:rPr>
        <w:t>ə</w:t>
      </w:r>
      <w:r>
        <w:rPr>
          <w:rStyle w:val="contenttext"/>
          <w:rFonts w:cs="B Zar" w:hint="cs"/>
          <w:color w:val="000000"/>
          <w:sz w:val="36"/>
          <w:szCs w:val="36"/>
        </w:rPr>
        <w:t>yimiz</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457266000"/>
        <w:rPr>
          <w:rFonts w:cs="B Zar" w:hint="cs"/>
          <w:color w:val="000000"/>
          <w:sz w:val="36"/>
          <w:szCs w:val="36"/>
          <w:rtl/>
        </w:rPr>
      </w:pPr>
      <w:r>
        <w:rPr>
          <w:rStyle w:val="contenttext"/>
          <w:rFonts w:cs="B Zar" w:hint="cs"/>
          <w:color w:val="000000"/>
          <w:sz w:val="36"/>
          <w:szCs w:val="36"/>
        </w:rPr>
        <w:t>Herbart Spensir bel</w:t>
      </w:r>
      <w:r>
        <w:rPr>
          <w:rStyle w:val="contenttext"/>
          <w:rFonts w:cs="B Zar" w:hint="cs"/>
          <w:color w:val="000000"/>
          <w:sz w:val="36"/>
          <w:szCs w:val="36"/>
        </w:rPr>
        <w:t>ə</w:t>
      </w:r>
      <w:r>
        <w:rPr>
          <w:rStyle w:val="contenttext"/>
          <w:rFonts w:cs="B Zar" w:hint="cs"/>
          <w:color w:val="000000"/>
          <w:sz w:val="36"/>
          <w:szCs w:val="36"/>
        </w:rPr>
        <w:t xml:space="preserve"> deyir: “Ədal</w:t>
      </w:r>
      <w:r>
        <w:rPr>
          <w:rStyle w:val="contenttext"/>
          <w:rFonts w:cs="B Zar" w:hint="cs"/>
          <w:color w:val="000000"/>
          <w:sz w:val="36"/>
          <w:szCs w:val="36"/>
        </w:rPr>
        <w:t>ə</w:t>
      </w:r>
      <w:r>
        <w:rPr>
          <w:rStyle w:val="contenttext"/>
          <w:rFonts w:cs="B Zar" w:hint="cs"/>
          <w:color w:val="000000"/>
          <w:sz w:val="36"/>
          <w:szCs w:val="36"/>
        </w:rPr>
        <w:t>t hissiyyatlardan başqa,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rini</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hüquqları il</w:t>
      </w:r>
      <w:r>
        <w:rPr>
          <w:rStyle w:val="contenttext"/>
          <w:rFonts w:cs="B Zar" w:hint="cs"/>
          <w:color w:val="000000"/>
          <w:sz w:val="36"/>
          <w:szCs w:val="36"/>
        </w:rPr>
        <w:t>ə</w:t>
      </w:r>
      <w:r>
        <w:rPr>
          <w:rStyle w:val="contenttext"/>
          <w:rFonts w:cs="B Zar" w:hint="cs"/>
          <w:color w:val="000000"/>
          <w:sz w:val="36"/>
          <w:szCs w:val="36"/>
        </w:rPr>
        <w:t xml:space="preserve"> qaynayıb-qarışmışdır v</w:t>
      </w:r>
      <w:r>
        <w:rPr>
          <w:rStyle w:val="contenttext"/>
          <w:rFonts w:cs="B Zar" w:hint="cs"/>
          <w:color w:val="000000"/>
          <w:sz w:val="36"/>
          <w:szCs w:val="36"/>
        </w:rPr>
        <w:t>ə</w:t>
      </w:r>
      <w:r>
        <w:rPr>
          <w:rStyle w:val="contenttext"/>
          <w:rFonts w:cs="B Zar" w:hint="cs"/>
          <w:color w:val="000000"/>
          <w:sz w:val="36"/>
          <w:szCs w:val="36"/>
        </w:rPr>
        <w:t xml:space="preserve"> onun zehind</w:t>
      </w:r>
      <w:r>
        <w:rPr>
          <w:rStyle w:val="contenttext"/>
          <w:rFonts w:cs="B Zar" w:hint="cs"/>
          <w:color w:val="000000"/>
          <w:sz w:val="36"/>
          <w:szCs w:val="36"/>
        </w:rPr>
        <w:t>ə</w:t>
      </w:r>
      <w:r>
        <w:rPr>
          <w:rStyle w:val="contenttext"/>
          <w:rFonts w:cs="B Zar" w:hint="cs"/>
          <w:color w:val="000000"/>
          <w:sz w:val="36"/>
          <w:szCs w:val="36"/>
        </w:rPr>
        <w:t>n xaricd</w:t>
      </w:r>
      <w:r>
        <w:rPr>
          <w:rStyle w:val="contenttext"/>
          <w:rFonts w:cs="B Zar" w:hint="cs"/>
          <w:color w:val="000000"/>
          <w:sz w:val="36"/>
          <w:szCs w:val="36"/>
        </w:rPr>
        <w:t>ə</w:t>
      </w:r>
      <w:r>
        <w:rPr>
          <w:rStyle w:val="contenttext"/>
          <w:rFonts w:cs="B Zar" w:hint="cs"/>
          <w:color w:val="000000"/>
          <w:sz w:val="36"/>
          <w:szCs w:val="36"/>
        </w:rPr>
        <w:t xml:space="preserve"> mövcud ola bilm</w:t>
      </w:r>
      <w:r>
        <w:rPr>
          <w:rStyle w:val="contenttext"/>
          <w:rFonts w:cs="B Zar" w:hint="cs"/>
          <w:color w:val="000000"/>
          <w:sz w:val="36"/>
          <w:szCs w:val="36"/>
        </w:rPr>
        <w:t>ə</w:t>
      </w:r>
      <w:r>
        <w:rPr>
          <w:rStyle w:val="contenttext"/>
          <w:rFonts w:cs="B Zar" w:hint="cs"/>
          <w:color w:val="000000"/>
          <w:sz w:val="36"/>
          <w:szCs w:val="36"/>
        </w:rPr>
        <w:t>si üçün t</w:t>
      </w:r>
      <w:r>
        <w:rPr>
          <w:rStyle w:val="contenttext"/>
          <w:rFonts w:cs="B Zar" w:hint="cs"/>
          <w:color w:val="000000"/>
          <w:sz w:val="36"/>
          <w:szCs w:val="36"/>
        </w:rPr>
        <w:t>ə</w:t>
      </w:r>
      <w:r>
        <w:rPr>
          <w:rStyle w:val="contenttext"/>
          <w:rFonts w:cs="B Zar" w:hint="cs"/>
          <w:color w:val="000000"/>
          <w:sz w:val="36"/>
          <w:szCs w:val="36"/>
        </w:rPr>
        <w:t>bii hüquq v</w:t>
      </w:r>
      <w:r>
        <w:rPr>
          <w:rStyle w:val="contenttext"/>
          <w:rFonts w:cs="B Zar" w:hint="cs"/>
          <w:color w:val="000000"/>
          <w:sz w:val="36"/>
          <w:szCs w:val="36"/>
        </w:rPr>
        <w:t>ə</w:t>
      </w:r>
      <w:r>
        <w:rPr>
          <w:rStyle w:val="contenttext"/>
          <w:rFonts w:cs="B Zar" w:hint="cs"/>
          <w:color w:val="000000"/>
          <w:sz w:val="36"/>
          <w:szCs w:val="36"/>
        </w:rPr>
        <w:t xml:space="preserve"> imtiyazlara riay</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onlara ehtitam göst</w:t>
      </w:r>
      <w:r>
        <w:rPr>
          <w:rStyle w:val="contenttext"/>
          <w:rFonts w:cs="B Zar" w:hint="cs"/>
          <w:color w:val="000000"/>
          <w:sz w:val="36"/>
          <w:szCs w:val="36"/>
        </w:rPr>
        <w:t>ə</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w:t>
      </w:r>
    </w:p>
    <w:p w:rsidR="00000000" w:rsidRDefault="00976AFA" w:rsidP="0026523D">
      <w:pPr>
        <w:pStyle w:val="contentparagraph"/>
        <w:jc w:val="both"/>
        <w:divId w:val="457266000"/>
        <w:rPr>
          <w:rFonts w:cs="B Zar" w:hint="cs"/>
          <w:color w:val="000000"/>
          <w:sz w:val="36"/>
          <w:szCs w:val="36"/>
          <w:rtl/>
        </w:rPr>
      </w:pPr>
      <w:r>
        <w:rPr>
          <w:rStyle w:val="contenttext"/>
          <w:rFonts w:cs="B Zar" w:hint="cs"/>
          <w:color w:val="000000"/>
          <w:sz w:val="36"/>
          <w:szCs w:val="36"/>
        </w:rPr>
        <w:t xml:space="preserve">Bu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olmuş v</w:t>
      </w:r>
      <w:r>
        <w:rPr>
          <w:rStyle w:val="contenttext"/>
          <w:rFonts w:cs="B Zar" w:hint="cs"/>
          <w:color w:val="000000"/>
          <w:sz w:val="36"/>
          <w:szCs w:val="36"/>
        </w:rPr>
        <w:t>ə</w:t>
      </w:r>
      <w:r>
        <w:rPr>
          <w:rStyle w:val="contenttext"/>
          <w:rFonts w:cs="B Zar" w:hint="cs"/>
          <w:color w:val="000000"/>
          <w:sz w:val="36"/>
          <w:szCs w:val="36"/>
        </w:rPr>
        <w:t xml:space="preserve"> hazırda da ona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avropalı hakiml</w:t>
      </w:r>
      <w:r>
        <w:rPr>
          <w:rStyle w:val="contenttext"/>
          <w:rFonts w:cs="B Zar" w:hint="cs"/>
          <w:color w:val="000000"/>
          <w:sz w:val="36"/>
          <w:szCs w:val="36"/>
        </w:rPr>
        <w:t>ə</w:t>
      </w:r>
      <w:r>
        <w:rPr>
          <w:rStyle w:val="contenttext"/>
          <w:rFonts w:cs="B Zar" w:hint="cs"/>
          <w:color w:val="000000"/>
          <w:sz w:val="36"/>
          <w:szCs w:val="36"/>
        </w:rPr>
        <w:t>rin sayı çox</w:t>
      </w:r>
      <w:r>
        <w:rPr>
          <w:rStyle w:val="contenttext"/>
          <w:rFonts w:cs="B Zar" w:hint="cs"/>
          <w:color w:val="000000"/>
          <w:sz w:val="36"/>
          <w:szCs w:val="36"/>
        </w:rPr>
        <w:t>dur.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 onun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elan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lumatlar t</w:t>
      </w:r>
      <w:r>
        <w:rPr>
          <w:rStyle w:val="contenttext"/>
          <w:rFonts w:cs="B Zar" w:hint="cs"/>
          <w:color w:val="000000"/>
          <w:sz w:val="36"/>
          <w:szCs w:val="36"/>
        </w:rPr>
        <w:t>ə</w:t>
      </w:r>
      <w:r>
        <w:rPr>
          <w:rStyle w:val="contenttext"/>
          <w:rFonts w:cs="B Zar" w:hint="cs"/>
          <w:color w:val="000000"/>
          <w:sz w:val="36"/>
          <w:szCs w:val="36"/>
        </w:rPr>
        <w:t>nzim edilmiş v</w:t>
      </w:r>
      <w:r>
        <w:rPr>
          <w:rStyle w:val="contenttext"/>
          <w:rFonts w:cs="B Zar" w:hint="cs"/>
          <w:color w:val="000000"/>
          <w:sz w:val="36"/>
          <w:szCs w:val="36"/>
        </w:rPr>
        <w:t>ə</w:t>
      </w:r>
      <w:r>
        <w:rPr>
          <w:rStyle w:val="contenttext"/>
          <w:rFonts w:cs="B Zar" w:hint="cs"/>
          <w:color w:val="000000"/>
          <w:sz w:val="36"/>
          <w:szCs w:val="36"/>
        </w:rPr>
        <w:t xml:space="preserve"> bir sıra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 öz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yini t</w:t>
      </w:r>
      <w:r>
        <w:rPr>
          <w:rStyle w:val="contenttext"/>
          <w:rFonts w:cs="B Zar" w:hint="cs"/>
          <w:color w:val="000000"/>
          <w:sz w:val="36"/>
          <w:szCs w:val="36"/>
        </w:rPr>
        <w:t>ə</w:t>
      </w:r>
      <w:r>
        <w:rPr>
          <w:rStyle w:val="contenttext"/>
          <w:rFonts w:cs="B Zar" w:hint="cs"/>
          <w:color w:val="000000"/>
          <w:sz w:val="36"/>
          <w:szCs w:val="36"/>
        </w:rPr>
        <w:t>bii hüquqlar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götürmüşdür, y</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hüquq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elanı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zühur etmişdir</w:t>
      </w:r>
      <w:r>
        <w:rPr>
          <w:rStyle w:val="contenttext"/>
          <w:rFonts w:cs="B Zar" w:hint="cs"/>
          <w:color w:val="000000"/>
          <w:sz w:val="36"/>
          <w:szCs w:val="36"/>
          <w:rtl/>
        </w:rPr>
        <w:t>.</w:t>
      </w:r>
    </w:p>
    <w:p w:rsidR="00000000" w:rsidRDefault="00976AFA" w:rsidP="0026523D">
      <w:pPr>
        <w:pStyle w:val="contentparagraph"/>
        <w:jc w:val="both"/>
        <w:divId w:val="457266000"/>
        <w:rPr>
          <w:rFonts w:cs="B Zar" w:hint="cs"/>
          <w:color w:val="000000"/>
          <w:sz w:val="36"/>
          <w:szCs w:val="36"/>
          <w:rtl/>
        </w:rPr>
      </w:pPr>
      <w:r>
        <w:rPr>
          <w:rStyle w:val="contenttext"/>
          <w:rFonts w:cs="B Zar" w:hint="cs"/>
          <w:color w:val="000000"/>
          <w:sz w:val="36"/>
          <w:szCs w:val="36"/>
        </w:rPr>
        <w:t>Bildiyimiz kimi, Montesko, Spensir v</w:t>
      </w:r>
      <w:r>
        <w:rPr>
          <w:rStyle w:val="contenttext"/>
          <w:rFonts w:cs="B Zar" w:hint="cs"/>
          <w:color w:val="000000"/>
          <w:sz w:val="36"/>
          <w:szCs w:val="36"/>
        </w:rPr>
        <w:t>ə</w:t>
      </w:r>
      <w:r>
        <w:rPr>
          <w:rStyle w:val="contenttext"/>
          <w:rFonts w:cs="B Zar" w:hint="cs"/>
          <w:color w:val="000000"/>
          <w:sz w:val="36"/>
          <w:szCs w:val="36"/>
        </w:rPr>
        <w:t xml:space="preserve"> başqalarının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eynil</w:t>
      </w:r>
      <w:r>
        <w:rPr>
          <w:rStyle w:val="contenttext"/>
          <w:rFonts w:cs="B Zar" w:hint="cs"/>
          <w:color w:val="000000"/>
          <w:sz w:val="36"/>
          <w:szCs w:val="36"/>
        </w:rPr>
        <w:t>ə</w:t>
      </w:r>
      <w:r>
        <w:rPr>
          <w:rStyle w:val="contenttext"/>
          <w:rFonts w:cs="B Zar" w:hint="cs"/>
          <w:color w:val="000000"/>
          <w:sz w:val="36"/>
          <w:szCs w:val="36"/>
        </w:rPr>
        <w:t>, İslam müt</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lliml</w:t>
      </w:r>
      <w:r>
        <w:rPr>
          <w:rStyle w:val="contenttext"/>
          <w:rFonts w:cs="B Zar" w:hint="cs"/>
          <w:color w:val="000000"/>
          <w:sz w:val="36"/>
          <w:szCs w:val="36"/>
        </w:rPr>
        <w:t>ə</w:t>
      </w:r>
      <w:r>
        <w:rPr>
          <w:rStyle w:val="contenttext"/>
          <w:rFonts w:cs="B Zar" w:hint="cs"/>
          <w:color w:val="000000"/>
          <w:sz w:val="36"/>
          <w:szCs w:val="36"/>
        </w:rPr>
        <w:t>rinin (</w:t>
      </w:r>
      <w:r>
        <w:rPr>
          <w:rStyle w:val="contenttext"/>
          <w:rFonts w:cs="B Zar" w:hint="cs"/>
          <w:color w:val="000000"/>
          <w:sz w:val="36"/>
          <w:szCs w:val="36"/>
        </w:rPr>
        <w:t>ə</w:t>
      </w:r>
      <w:r>
        <w:rPr>
          <w:rStyle w:val="contenttext"/>
          <w:rFonts w:cs="B Zar" w:hint="cs"/>
          <w:color w:val="000000"/>
          <w:sz w:val="36"/>
          <w:szCs w:val="36"/>
        </w:rPr>
        <w:t>qaid aliml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qli xeyir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xeyirl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qli baxımdan yaxşı v</w:t>
      </w:r>
      <w:r>
        <w:rPr>
          <w:rStyle w:val="contenttext"/>
          <w:rFonts w:cs="B Zar" w:hint="cs"/>
          <w:color w:val="000000"/>
          <w:sz w:val="36"/>
          <w:szCs w:val="36"/>
        </w:rPr>
        <w:t>ə</w:t>
      </w:r>
      <w:r>
        <w:rPr>
          <w:rStyle w:val="contenttext"/>
          <w:rFonts w:cs="B Zar" w:hint="cs"/>
          <w:color w:val="000000"/>
          <w:sz w:val="36"/>
          <w:szCs w:val="36"/>
        </w:rPr>
        <w:t xml:space="preserve"> pis olması) eyni zamanda,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dedi</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ridir. Avropalılar arasında zati hüquqları inkar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 saziş v</w:t>
      </w:r>
      <w:r>
        <w:rPr>
          <w:rStyle w:val="contenttext"/>
          <w:rFonts w:cs="B Zar" w:hint="cs"/>
          <w:color w:val="000000"/>
          <w:sz w:val="36"/>
          <w:szCs w:val="36"/>
        </w:rPr>
        <w:t>ə</w:t>
      </w:r>
      <w:r>
        <w:rPr>
          <w:rStyle w:val="contenttext"/>
          <w:rFonts w:cs="B Zar" w:hint="cs"/>
          <w:color w:val="000000"/>
          <w:sz w:val="36"/>
          <w:szCs w:val="36"/>
        </w:rPr>
        <w:t xml:space="preserve"> müqvil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olduğu kimi, İslam aliml</w:t>
      </w:r>
      <w:r>
        <w:rPr>
          <w:rStyle w:val="contenttext"/>
          <w:rFonts w:cs="B Zar" w:hint="cs"/>
          <w:color w:val="000000"/>
          <w:sz w:val="36"/>
          <w:szCs w:val="36"/>
        </w:rPr>
        <w:t>ə</w:t>
      </w:r>
      <w:r>
        <w:rPr>
          <w:rStyle w:val="contenttext"/>
          <w:rFonts w:cs="B Zar" w:hint="cs"/>
          <w:color w:val="000000"/>
          <w:sz w:val="36"/>
          <w:szCs w:val="36"/>
        </w:rPr>
        <w:t xml:space="preserve">ri arasında da bu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ni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var idi.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li Hubs da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 h</w:t>
      </w:r>
      <w:r>
        <w:rPr>
          <w:rStyle w:val="contenttext"/>
          <w:rFonts w:cs="B Zar" w:hint="cs"/>
          <w:color w:val="000000"/>
          <w:sz w:val="36"/>
          <w:szCs w:val="36"/>
        </w:rPr>
        <w:t>ə</w:t>
      </w:r>
      <w:r>
        <w:rPr>
          <w:rStyle w:val="contenttext"/>
          <w:rFonts w:cs="B Zar" w:hint="cs"/>
          <w:color w:val="000000"/>
          <w:sz w:val="36"/>
          <w:szCs w:val="36"/>
        </w:rPr>
        <w:t>qiqi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olaraq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inkar edir</w:t>
      </w:r>
      <w:r>
        <w:rPr>
          <w:rStyle w:val="contenttext"/>
          <w:rFonts w:cs="B Zar" w:hint="cs"/>
          <w:color w:val="000000"/>
          <w:sz w:val="36"/>
          <w:szCs w:val="36"/>
          <w:rtl/>
        </w:rPr>
        <w:t>.</w:t>
      </w:r>
    </w:p>
    <w:p w:rsidR="00000000" w:rsidRDefault="00976AFA" w:rsidP="0026523D">
      <w:pPr>
        <w:pStyle w:val="Heading3"/>
        <w:shd w:val="clear" w:color="auto" w:fill="FFFFFF"/>
        <w:jc w:val="both"/>
        <w:divId w:val="568610355"/>
        <w:rPr>
          <w:rFonts w:eastAsia="Times New Roman" w:cs="B Titr" w:hint="cs"/>
          <w:b w:val="0"/>
          <w:bCs w:val="0"/>
          <w:color w:val="FF0080"/>
          <w:sz w:val="30"/>
          <w:szCs w:val="30"/>
          <w:rtl/>
        </w:rPr>
      </w:pPr>
      <w:r>
        <w:rPr>
          <w:rFonts w:eastAsia="Times New Roman" w:cs="B Titr" w:hint="cs"/>
          <w:b w:val="0"/>
          <w:bCs w:val="0"/>
          <w:color w:val="FF0080"/>
          <w:sz w:val="30"/>
          <w:szCs w:val="30"/>
        </w:rPr>
        <w:t>Bәşәr hüququnun elan edilmәsi qanun deyil, fәlsәfәdir</w:t>
      </w:r>
    </w:p>
    <w:p w:rsidR="00000000" w:rsidRDefault="00976AFA" w:rsidP="0026523D">
      <w:pPr>
        <w:pStyle w:val="contentparagraph"/>
        <w:jc w:val="both"/>
        <w:divId w:val="568610355"/>
        <w:rPr>
          <w:rFonts w:cs="B Zar" w:hint="cs"/>
          <w:color w:val="000000"/>
          <w:sz w:val="36"/>
          <w:szCs w:val="36"/>
          <w:rtl/>
        </w:rPr>
      </w:pPr>
      <w:r>
        <w:rPr>
          <w:rStyle w:val="contenttext"/>
          <w:rFonts w:cs="B Zar" w:hint="cs"/>
          <w:color w:val="000000"/>
          <w:sz w:val="36"/>
          <w:szCs w:val="36"/>
        </w:rPr>
        <w:t>Gülm</w:t>
      </w:r>
      <w:r>
        <w:rPr>
          <w:rStyle w:val="contenttext"/>
          <w:rFonts w:cs="B Zar" w:hint="cs"/>
          <w:color w:val="000000"/>
          <w:sz w:val="36"/>
          <w:szCs w:val="36"/>
        </w:rPr>
        <w:t>ə</w:t>
      </w:r>
      <w:r>
        <w:rPr>
          <w:rStyle w:val="contenttext"/>
          <w:rFonts w:cs="B Zar" w:hint="cs"/>
          <w:color w:val="000000"/>
          <w:sz w:val="36"/>
          <w:szCs w:val="36"/>
        </w:rPr>
        <w:t>li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tnin Milli M</w:t>
      </w:r>
      <w:r>
        <w:rPr>
          <w:rStyle w:val="contenttext"/>
          <w:rFonts w:cs="B Zar" w:hint="cs"/>
          <w:color w:val="000000"/>
          <w:sz w:val="36"/>
          <w:szCs w:val="36"/>
        </w:rPr>
        <w:t>ə</w:t>
      </w:r>
      <w:r>
        <w:rPr>
          <w:rStyle w:val="contenttext"/>
          <w:rFonts w:cs="B Zar" w:hint="cs"/>
          <w:color w:val="000000"/>
          <w:sz w:val="36"/>
          <w:szCs w:val="36"/>
        </w:rPr>
        <w:t>clis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bul olunduğunun deyilm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hüquqlarınını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müsaviliyi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bir qismini t</w:t>
      </w:r>
      <w:r>
        <w:rPr>
          <w:rStyle w:val="contenttext"/>
          <w:rFonts w:cs="B Zar" w:hint="cs"/>
          <w:color w:val="000000"/>
          <w:sz w:val="36"/>
          <w:szCs w:val="36"/>
        </w:rPr>
        <w:t>ə</w:t>
      </w:r>
      <w:r>
        <w:rPr>
          <w:rStyle w:val="contenttext"/>
          <w:rFonts w:cs="B Zar" w:hint="cs"/>
          <w:color w:val="000000"/>
          <w:sz w:val="36"/>
          <w:szCs w:val="36"/>
        </w:rPr>
        <w:t>şkil etdiyind</w:t>
      </w:r>
      <w:r>
        <w:rPr>
          <w:rStyle w:val="contenttext"/>
          <w:rFonts w:cs="B Zar" w:hint="cs"/>
          <w:color w:val="000000"/>
          <w:sz w:val="36"/>
          <w:szCs w:val="36"/>
        </w:rPr>
        <w:t>ə</w:t>
      </w:r>
      <w:r>
        <w:rPr>
          <w:rStyle w:val="contenttext"/>
          <w:rFonts w:cs="B Zar" w:hint="cs"/>
          <w:color w:val="000000"/>
          <w:sz w:val="36"/>
          <w:szCs w:val="36"/>
        </w:rPr>
        <w:t>n, Milli M</w:t>
      </w:r>
      <w:r>
        <w:rPr>
          <w:rStyle w:val="contenttext"/>
          <w:rFonts w:cs="B Zar" w:hint="cs"/>
          <w:color w:val="000000"/>
          <w:sz w:val="36"/>
          <w:szCs w:val="36"/>
        </w:rPr>
        <w:t>ə</w:t>
      </w:r>
      <w:r>
        <w:rPr>
          <w:rStyle w:val="contenttext"/>
          <w:rFonts w:cs="B Zar" w:hint="cs"/>
          <w:color w:val="000000"/>
          <w:sz w:val="36"/>
          <w:szCs w:val="36"/>
        </w:rPr>
        <w:t>clis kişi v</w:t>
      </w:r>
      <w:r>
        <w:rPr>
          <w:rStyle w:val="contenttext"/>
          <w:rFonts w:cs="B Zar" w:hint="cs"/>
          <w:color w:val="000000"/>
          <w:sz w:val="36"/>
          <w:szCs w:val="36"/>
        </w:rPr>
        <w:t>ə</w:t>
      </w:r>
      <w:r>
        <w:rPr>
          <w:rStyle w:val="contenttext"/>
          <w:rFonts w:cs="B Zar" w:hint="cs"/>
          <w:color w:val="000000"/>
          <w:sz w:val="36"/>
          <w:szCs w:val="36"/>
        </w:rPr>
        <w:t xml:space="preserve"> qadın hüquqlarının bir-biri</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rliyini qanuni hökm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etmişdir” - kimi başa düşülm</w:t>
      </w:r>
      <w:r>
        <w:rPr>
          <w:rStyle w:val="contenttext"/>
          <w:rFonts w:cs="B Zar" w:hint="cs"/>
          <w:color w:val="000000"/>
          <w:sz w:val="36"/>
          <w:szCs w:val="36"/>
        </w:rPr>
        <w:t>ə</w:t>
      </w:r>
      <w:r>
        <w:rPr>
          <w:rStyle w:val="contenttext"/>
          <w:rFonts w:cs="B Zar" w:hint="cs"/>
          <w:color w:val="000000"/>
          <w:sz w:val="36"/>
          <w:szCs w:val="36"/>
        </w:rPr>
        <w:t>sidir.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tn Milli M</w:t>
      </w:r>
      <w:r>
        <w:rPr>
          <w:rStyle w:val="contenttext"/>
          <w:rFonts w:cs="B Zar" w:hint="cs"/>
          <w:color w:val="000000"/>
          <w:sz w:val="36"/>
          <w:szCs w:val="36"/>
        </w:rPr>
        <w:t>ə</w:t>
      </w:r>
      <w:r>
        <w:rPr>
          <w:rStyle w:val="contenttext"/>
          <w:rFonts w:cs="B Zar" w:hint="cs"/>
          <w:color w:val="000000"/>
          <w:sz w:val="36"/>
          <w:szCs w:val="36"/>
        </w:rPr>
        <w:t>clisin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daxildirmi ki, onu t</w:t>
      </w:r>
      <w:r>
        <w:rPr>
          <w:rStyle w:val="contenttext"/>
          <w:rFonts w:cs="B Zar" w:hint="cs"/>
          <w:color w:val="000000"/>
          <w:sz w:val="36"/>
          <w:szCs w:val="36"/>
        </w:rPr>
        <w:t>ə</w:t>
      </w:r>
      <w:r>
        <w:rPr>
          <w:rStyle w:val="contenttext"/>
          <w:rFonts w:cs="B Zar" w:hint="cs"/>
          <w:color w:val="000000"/>
          <w:sz w:val="36"/>
          <w:szCs w:val="36"/>
        </w:rPr>
        <w:t>yin v</w:t>
      </w:r>
      <w:r>
        <w:rPr>
          <w:rStyle w:val="contenttext"/>
          <w:rFonts w:cs="B Zar" w:hint="cs"/>
          <w:color w:val="000000"/>
          <w:sz w:val="36"/>
          <w:szCs w:val="36"/>
        </w:rPr>
        <w:t>ə</w:t>
      </w:r>
      <w:r>
        <w:rPr>
          <w:rStyle w:val="contenttext"/>
          <w:rFonts w:cs="B Zar" w:hint="cs"/>
          <w:color w:val="000000"/>
          <w:sz w:val="36"/>
          <w:szCs w:val="36"/>
        </w:rPr>
        <w:t xml:space="preserve"> ya r</w:t>
      </w:r>
      <w:r>
        <w:rPr>
          <w:rStyle w:val="contenttext"/>
          <w:rFonts w:cs="B Zar" w:hint="cs"/>
          <w:color w:val="000000"/>
          <w:sz w:val="36"/>
          <w:szCs w:val="36"/>
        </w:rPr>
        <w:t>ə</w:t>
      </w:r>
      <w:r>
        <w:rPr>
          <w:rStyle w:val="contenttext"/>
          <w:rFonts w:cs="B Zar" w:hint="cs"/>
          <w:color w:val="000000"/>
          <w:sz w:val="36"/>
          <w:szCs w:val="36"/>
        </w:rPr>
        <w:t>dd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56861035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 xml:space="preserve">tnin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Pr>
        <w:t xml:space="preserve"> dair</w:t>
      </w:r>
      <w:r>
        <w:rPr>
          <w:rStyle w:val="contenttext"/>
          <w:rFonts w:cs="B Zar" w:hint="cs"/>
          <w:color w:val="000000"/>
          <w:sz w:val="36"/>
          <w:szCs w:val="36"/>
        </w:rPr>
        <w:t>ə</w:t>
      </w:r>
      <w:r>
        <w:rPr>
          <w:rStyle w:val="contenttext"/>
          <w:rFonts w:cs="B Zar" w:hint="cs"/>
          <w:color w:val="000000"/>
          <w:sz w:val="36"/>
          <w:szCs w:val="36"/>
        </w:rPr>
        <w:t>si in</w:t>
      </w:r>
      <w:r>
        <w:rPr>
          <w:rStyle w:val="contenttext"/>
          <w:rFonts w:cs="B Zar" w:hint="cs"/>
          <w:color w:val="000000"/>
          <w:sz w:val="36"/>
          <w:szCs w:val="36"/>
        </w:rPr>
        <w:t>sanların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kimi deyildir v</w:t>
      </w:r>
      <w:r>
        <w:rPr>
          <w:rStyle w:val="contenttext"/>
          <w:rFonts w:cs="B Zar" w:hint="cs"/>
          <w:color w:val="000000"/>
          <w:sz w:val="36"/>
          <w:szCs w:val="36"/>
        </w:rPr>
        <w:t>ə</w:t>
      </w:r>
      <w:r>
        <w:rPr>
          <w:rStyle w:val="contenttext"/>
          <w:rFonts w:cs="B Zar" w:hint="cs"/>
          <w:color w:val="000000"/>
          <w:sz w:val="36"/>
          <w:szCs w:val="36"/>
        </w:rPr>
        <w:t xml:space="preserve">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qanunverici orqanları onaları t</w:t>
      </w:r>
      <w:r>
        <w:rPr>
          <w:rStyle w:val="contenttext"/>
          <w:rFonts w:cs="B Zar" w:hint="cs"/>
          <w:color w:val="000000"/>
          <w:sz w:val="36"/>
          <w:szCs w:val="36"/>
        </w:rPr>
        <w:t>ə</w:t>
      </w:r>
      <w:r>
        <w:rPr>
          <w:rStyle w:val="contenttext"/>
          <w:rFonts w:cs="B Zar" w:hint="cs"/>
          <w:color w:val="000000"/>
          <w:sz w:val="36"/>
          <w:szCs w:val="36"/>
        </w:rPr>
        <w:t>sdiq v</w:t>
      </w:r>
      <w:r>
        <w:rPr>
          <w:rStyle w:val="contenttext"/>
          <w:rFonts w:cs="B Zar" w:hint="cs"/>
          <w:color w:val="000000"/>
          <w:sz w:val="36"/>
          <w:szCs w:val="36"/>
        </w:rPr>
        <w:t>ə</w:t>
      </w:r>
      <w:r>
        <w:rPr>
          <w:rStyle w:val="contenttext"/>
          <w:rFonts w:cs="B Zar" w:hint="cs"/>
          <w:color w:val="000000"/>
          <w:sz w:val="36"/>
          <w:szCs w:val="36"/>
        </w:rPr>
        <w:t xml:space="preserve"> ya inkar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elanı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insanların zati v</w:t>
      </w:r>
      <w:r>
        <w:rPr>
          <w:rStyle w:val="contenttext"/>
          <w:rFonts w:cs="B Zar" w:hint="cs"/>
          <w:color w:val="000000"/>
          <w:sz w:val="36"/>
          <w:szCs w:val="36"/>
        </w:rPr>
        <w:t>ə</w:t>
      </w:r>
      <w:r>
        <w:rPr>
          <w:rStyle w:val="contenttext"/>
          <w:rFonts w:cs="B Zar" w:hint="cs"/>
          <w:color w:val="000000"/>
          <w:sz w:val="36"/>
          <w:szCs w:val="36"/>
        </w:rPr>
        <w:t xml:space="preserve"> aradan</w:t>
      </w:r>
    </w:p>
    <w:p w:rsidR="00000000" w:rsidRDefault="00976AFA" w:rsidP="0026523D">
      <w:pPr>
        <w:pStyle w:val="contentparagraph"/>
        <w:jc w:val="both"/>
        <w:divId w:val="56861035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h:123</w:t>
      </w:r>
    </w:p>
    <w:p w:rsidR="00000000" w:rsidRDefault="00976AFA" w:rsidP="0026523D">
      <w:pPr>
        <w:pStyle w:val="contentparagraph"/>
        <w:jc w:val="both"/>
        <w:divId w:val="1157258245"/>
        <w:rPr>
          <w:rFonts w:cs="B Zar" w:hint="cs"/>
          <w:color w:val="000000"/>
          <w:sz w:val="36"/>
          <w:szCs w:val="36"/>
          <w:rtl/>
        </w:rPr>
      </w:pPr>
      <w:r>
        <w:rPr>
          <w:rStyle w:val="contenttext"/>
          <w:rFonts w:cs="B Zar" w:hint="cs"/>
          <w:color w:val="000000"/>
          <w:sz w:val="36"/>
          <w:szCs w:val="36"/>
        </w:rPr>
        <w:t>qaldırılması qeyri-mümkün olan hüquqları b</w:t>
      </w:r>
      <w:r>
        <w:rPr>
          <w:rStyle w:val="contenttext"/>
          <w:rFonts w:cs="B Zar" w:hint="cs"/>
          <w:color w:val="000000"/>
          <w:sz w:val="36"/>
          <w:szCs w:val="36"/>
        </w:rPr>
        <w:t>ə</w:t>
      </w:r>
      <w:r>
        <w:rPr>
          <w:rStyle w:val="contenttext"/>
          <w:rFonts w:cs="B Zar" w:hint="cs"/>
          <w:color w:val="000000"/>
          <w:sz w:val="36"/>
          <w:szCs w:val="36"/>
        </w:rPr>
        <w:t>hs v</w:t>
      </w:r>
      <w:r>
        <w:rPr>
          <w:rStyle w:val="contenttext"/>
          <w:rFonts w:cs="B Zar" w:hint="cs"/>
          <w:color w:val="000000"/>
          <w:sz w:val="36"/>
          <w:szCs w:val="36"/>
        </w:rPr>
        <w:t>ə</w:t>
      </w:r>
      <w:r>
        <w:rPr>
          <w:rStyle w:val="contenttext"/>
          <w:rFonts w:cs="B Zar" w:hint="cs"/>
          <w:color w:val="000000"/>
          <w:sz w:val="36"/>
          <w:szCs w:val="36"/>
        </w:rPr>
        <w:t xml:space="preserve"> müzakir</w:t>
      </w:r>
      <w:r>
        <w:rPr>
          <w:rStyle w:val="contenttext"/>
          <w:rFonts w:cs="B Zar" w:hint="cs"/>
          <w:color w:val="000000"/>
          <w:sz w:val="36"/>
          <w:szCs w:val="36"/>
        </w:rPr>
        <w:t>ə</w:t>
      </w:r>
      <w:r>
        <w:rPr>
          <w:rStyle w:val="contenttext"/>
          <w:rFonts w:cs="B Zar" w:hint="cs"/>
          <w:color w:val="000000"/>
          <w:sz w:val="36"/>
          <w:szCs w:val="36"/>
        </w:rPr>
        <w:t xml:space="preserve"> obyektin</w:t>
      </w:r>
      <w:r>
        <w:rPr>
          <w:rStyle w:val="contenttext"/>
          <w:rFonts w:cs="B Zar" w:hint="cs"/>
          <w:color w:val="000000"/>
          <w:sz w:val="36"/>
          <w:szCs w:val="36"/>
        </w:rPr>
        <w:t>ə</w:t>
      </w:r>
      <w:r>
        <w:rPr>
          <w:rStyle w:val="contenttext"/>
          <w:rFonts w:cs="B Zar" w:hint="cs"/>
          <w:color w:val="000000"/>
          <w:sz w:val="36"/>
          <w:szCs w:val="36"/>
        </w:rPr>
        <w:t xml:space="preserve"> çevrilmişdir. Bu elan v</w:t>
      </w:r>
      <w:r>
        <w:rPr>
          <w:rStyle w:val="contenttext"/>
          <w:rFonts w:cs="B Zar" w:hint="cs"/>
          <w:color w:val="000000"/>
          <w:sz w:val="36"/>
          <w:szCs w:val="36"/>
        </w:rPr>
        <w:t>ə</w:t>
      </w:r>
      <w:r>
        <w:rPr>
          <w:rStyle w:val="contenttext"/>
          <w:rFonts w:cs="B Zar" w:hint="cs"/>
          <w:color w:val="000000"/>
          <w:sz w:val="36"/>
          <w:szCs w:val="36"/>
        </w:rPr>
        <w:t xml:space="preserve"> tezisl</w:t>
      </w:r>
      <w:r>
        <w:rPr>
          <w:rStyle w:val="contenttext"/>
          <w:rFonts w:cs="B Zar" w:hint="cs"/>
          <w:color w:val="000000"/>
          <w:sz w:val="36"/>
          <w:szCs w:val="36"/>
        </w:rPr>
        <w:t>ə</w:t>
      </w:r>
      <w:r>
        <w:rPr>
          <w:rStyle w:val="contenttext"/>
          <w:rFonts w:cs="B Zar" w:hint="cs"/>
          <w:color w:val="000000"/>
          <w:sz w:val="36"/>
          <w:szCs w:val="36"/>
        </w:rPr>
        <w:t>r iddia etdiyi insanlıq heysiyy</w:t>
      </w:r>
      <w:r>
        <w:rPr>
          <w:rStyle w:val="contenttext"/>
          <w:rFonts w:cs="B Zar" w:hint="cs"/>
          <w:color w:val="000000"/>
          <w:sz w:val="36"/>
          <w:szCs w:val="36"/>
        </w:rPr>
        <w:t>ə</w:t>
      </w:r>
      <w:r>
        <w:rPr>
          <w:rStyle w:val="contenttext"/>
          <w:rFonts w:cs="B Zar" w:hint="cs"/>
          <w:color w:val="000000"/>
          <w:sz w:val="36"/>
          <w:szCs w:val="36"/>
        </w:rPr>
        <w:t>tinin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tinin insanlar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b</w:t>
      </w:r>
      <w:r>
        <w:rPr>
          <w:rStyle w:val="contenttext"/>
          <w:rFonts w:cs="B Zar" w:hint="cs"/>
          <w:color w:val="000000"/>
          <w:sz w:val="36"/>
          <w:szCs w:val="36"/>
        </w:rPr>
        <w:t>ə</w:t>
      </w:r>
      <w:r>
        <w:rPr>
          <w:rStyle w:val="contenttext"/>
          <w:rFonts w:cs="B Zar" w:hint="cs"/>
          <w:color w:val="000000"/>
          <w:sz w:val="36"/>
          <w:szCs w:val="36"/>
        </w:rPr>
        <w:t>zi hüquqları b</w:t>
      </w:r>
      <w:r>
        <w:rPr>
          <w:rStyle w:val="contenttext"/>
          <w:rFonts w:cs="B Zar" w:hint="cs"/>
          <w:color w:val="000000"/>
          <w:sz w:val="36"/>
          <w:szCs w:val="36"/>
        </w:rPr>
        <w:t>ə</w:t>
      </w:r>
      <w:r>
        <w:rPr>
          <w:rStyle w:val="contenttext"/>
          <w:rFonts w:cs="B Zar" w:hint="cs"/>
          <w:color w:val="000000"/>
          <w:sz w:val="36"/>
          <w:szCs w:val="36"/>
        </w:rPr>
        <w:t>yan etmiş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tl/>
        </w:rPr>
        <w:t xml:space="preserve">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 kimi yaradanı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 sahibini göst</w:t>
      </w:r>
      <w:r>
        <w:rPr>
          <w:rStyle w:val="contenttext"/>
          <w:rFonts w:cs="B Zar" w:hint="cs"/>
          <w:color w:val="000000"/>
          <w:sz w:val="36"/>
          <w:szCs w:val="36"/>
        </w:rPr>
        <w:t>ə</w:t>
      </w:r>
      <w:r>
        <w:rPr>
          <w:rStyle w:val="contenttext"/>
          <w:rFonts w:cs="B Zar" w:hint="cs"/>
          <w:color w:val="000000"/>
          <w:sz w:val="36"/>
          <w:szCs w:val="36"/>
        </w:rPr>
        <w:t>rmişdi</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 xml:space="preserve">ni, insanlara </w:t>
      </w:r>
      <w:r>
        <w:rPr>
          <w:rStyle w:val="contenttext"/>
          <w:rFonts w:cs="B Zar" w:hint="cs"/>
          <w:color w:val="000000"/>
          <w:sz w:val="36"/>
          <w:szCs w:val="36"/>
        </w:rPr>
        <w:t>ə</w:t>
      </w:r>
      <w:r>
        <w:rPr>
          <w:rStyle w:val="contenttext"/>
          <w:rFonts w:cs="B Zar" w:hint="cs"/>
          <w:color w:val="000000"/>
          <w:sz w:val="36"/>
          <w:szCs w:val="36"/>
        </w:rPr>
        <w:t>ql, irad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insanlıq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ta ed</w:t>
      </w:r>
      <w:r>
        <w:rPr>
          <w:rStyle w:val="contenttext"/>
          <w:rFonts w:cs="B Zar" w:hint="cs"/>
          <w:color w:val="000000"/>
          <w:sz w:val="36"/>
          <w:szCs w:val="36"/>
        </w:rPr>
        <w:t>ə</w:t>
      </w:r>
      <w:r>
        <w:rPr>
          <w:rStyle w:val="contenttext"/>
          <w:rFonts w:cs="B Zar" w:hint="cs"/>
          <w:color w:val="000000"/>
          <w:sz w:val="36"/>
          <w:szCs w:val="36"/>
        </w:rPr>
        <w:t>n qüdr</w:t>
      </w:r>
      <w:r>
        <w:rPr>
          <w:rStyle w:val="contenttext"/>
          <w:rFonts w:cs="B Zar" w:hint="cs"/>
          <w:color w:val="000000"/>
          <w:sz w:val="36"/>
          <w:szCs w:val="36"/>
        </w:rPr>
        <w:t>ə</w:t>
      </w:r>
      <w:r>
        <w:rPr>
          <w:rStyle w:val="contenttext"/>
          <w:rFonts w:cs="B Zar" w:hint="cs"/>
          <w:color w:val="000000"/>
          <w:sz w:val="36"/>
          <w:szCs w:val="36"/>
        </w:rPr>
        <w:t xml:space="preserve">t sahibi bu hüquqları da onlara </w:t>
      </w:r>
      <w:r>
        <w:rPr>
          <w:rStyle w:val="contenttext"/>
          <w:rFonts w:cs="B Zar" w:hint="cs"/>
          <w:color w:val="000000"/>
          <w:sz w:val="36"/>
          <w:szCs w:val="36"/>
        </w:rPr>
        <w:t>ə</w:t>
      </w:r>
      <w:r>
        <w:rPr>
          <w:rStyle w:val="contenttext"/>
          <w:rFonts w:cs="B Zar" w:hint="cs"/>
          <w:color w:val="000000"/>
          <w:sz w:val="36"/>
          <w:szCs w:val="36"/>
        </w:rPr>
        <w:t>ta etmişdir</w:t>
      </w:r>
      <w:r>
        <w:rPr>
          <w:rStyle w:val="contenttext"/>
          <w:rFonts w:cs="B Zar" w:hint="cs"/>
          <w:color w:val="000000"/>
          <w:sz w:val="36"/>
          <w:szCs w:val="36"/>
          <w:rtl/>
        </w:rPr>
        <w:t>.</w:t>
      </w:r>
    </w:p>
    <w:p w:rsidR="00000000" w:rsidRDefault="00976AFA" w:rsidP="0026523D">
      <w:pPr>
        <w:pStyle w:val="contentparagraph"/>
        <w:jc w:val="both"/>
        <w:divId w:val="1157258245"/>
        <w:rPr>
          <w:rFonts w:cs="B Zar" w:hint="cs"/>
          <w:color w:val="000000"/>
          <w:sz w:val="36"/>
          <w:szCs w:val="36"/>
          <w:rtl/>
        </w:rPr>
      </w:pPr>
      <w:r>
        <w:rPr>
          <w:rStyle w:val="contenttext"/>
          <w:rFonts w:cs="B Zar" w:hint="cs"/>
          <w:color w:val="000000"/>
          <w:sz w:val="36"/>
          <w:szCs w:val="36"/>
        </w:rPr>
        <w:t>İnsanlar 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Pr>
        <w:t xml:space="preserve"> dair</w:t>
      </w:r>
      <w:r>
        <w:rPr>
          <w:rStyle w:val="contenttext"/>
          <w:rFonts w:cs="B Zar" w:hint="cs"/>
          <w:color w:val="000000"/>
          <w:sz w:val="36"/>
          <w:szCs w:val="36"/>
        </w:rPr>
        <w:t>ə</w:t>
      </w:r>
      <w:r>
        <w:rPr>
          <w:rStyle w:val="contenttext"/>
          <w:rFonts w:cs="B Zar" w:hint="cs"/>
          <w:color w:val="000000"/>
          <w:sz w:val="36"/>
          <w:szCs w:val="36"/>
        </w:rPr>
        <w:t>sini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onu aradan qaldıra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Milli M</w:t>
      </w:r>
      <w:r>
        <w:rPr>
          <w:rStyle w:val="contenttext"/>
          <w:rFonts w:cs="B Zar" w:hint="cs"/>
          <w:color w:val="000000"/>
          <w:sz w:val="36"/>
          <w:szCs w:val="36"/>
        </w:rPr>
        <w:t>ə</w:t>
      </w:r>
      <w:r>
        <w:rPr>
          <w:rStyle w:val="contenttext"/>
          <w:rFonts w:cs="B Zar" w:hint="cs"/>
          <w:color w:val="000000"/>
          <w:sz w:val="36"/>
          <w:szCs w:val="36"/>
        </w:rPr>
        <w:t>clis v</w:t>
      </w:r>
      <w:r>
        <w:rPr>
          <w:rStyle w:val="contenttext"/>
          <w:rFonts w:cs="B Zar" w:hint="cs"/>
          <w:color w:val="000000"/>
          <w:sz w:val="36"/>
          <w:szCs w:val="36"/>
        </w:rPr>
        <w:t>ə</w:t>
      </w:r>
      <w:r>
        <w:rPr>
          <w:rStyle w:val="contenttext"/>
          <w:rFonts w:cs="B Zar" w:hint="cs"/>
          <w:color w:val="000000"/>
          <w:sz w:val="36"/>
          <w:szCs w:val="36"/>
        </w:rPr>
        <w:t xml:space="preserve"> qanunverici</w:t>
      </w:r>
      <w:r>
        <w:rPr>
          <w:rStyle w:val="contenttext"/>
          <w:rFonts w:cs="B Zar" w:hint="cs"/>
          <w:color w:val="000000"/>
          <w:sz w:val="36"/>
          <w:szCs w:val="36"/>
        </w:rPr>
        <w:t>lik orqanları n</w:t>
      </w:r>
      <w:r>
        <w:rPr>
          <w:rStyle w:val="contenttext"/>
          <w:rFonts w:cs="B Zar" w:hint="cs"/>
          <w:color w:val="000000"/>
          <w:sz w:val="36"/>
          <w:szCs w:val="36"/>
        </w:rPr>
        <w:t>ə</w:t>
      </w:r>
      <w:r>
        <w:rPr>
          <w:rStyle w:val="contenttext"/>
          <w:rFonts w:cs="B Zar" w:hint="cs"/>
          <w:color w:val="000000"/>
          <w:sz w:val="36"/>
          <w:szCs w:val="36"/>
        </w:rPr>
        <w:t>yi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w:t>
      </w:r>
      <w:r>
        <w:rPr>
          <w:rStyle w:val="contenttext"/>
          <w:rFonts w:cs="B Zar" w:hint="cs"/>
          <w:color w:val="000000"/>
          <w:sz w:val="36"/>
          <w:szCs w:val="36"/>
          <w:rtl/>
        </w:rPr>
        <w:t>?</w:t>
      </w:r>
    </w:p>
    <w:p w:rsidR="00000000" w:rsidRDefault="00976AFA" w:rsidP="0026523D">
      <w:pPr>
        <w:pStyle w:val="contentparagraph"/>
        <w:jc w:val="both"/>
        <w:divId w:val="1157258245"/>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dir, n</w:t>
      </w:r>
      <w:r>
        <w:rPr>
          <w:rStyle w:val="contenttext"/>
          <w:rFonts w:cs="B Zar" w:hint="cs"/>
          <w:color w:val="000000"/>
          <w:sz w:val="36"/>
          <w:szCs w:val="36"/>
        </w:rPr>
        <w:t>ə</w:t>
      </w:r>
      <w:r>
        <w:rPr>
          <w:rStyle w:val="contenttext"/>
          <w:rFonts w:cs="B Zar" w:hint="cs"/>
          <w:color w:val="000000"/>
          <w:sz w:val="36"/>
          <w:szCs w:val="36"/>
        </w:rPr>
        <w:t>inki, qanun.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mill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kill</w:t>
      </w:r>
      <w:r>
        <w:rPr>
          <w:rStyle w:val="contenttext"/>
          <w:rFonts w:cs="B Zar" w:hint="cs"/>
          <w:color w:val="000000"/>
          <w:sz w:val="36"/>
          <w:szCs w:val="36"/>
        </w:rPr>
        <w:t>ə</w:t>
      </w:r>
      <w:r>
        <w:rPr>
          <w:rStyle w:val="contenttext"/>
          <w:rFonts w:cs="B Zar" w:hint="cs"/>
          <w:color w:val="000000"/>
          <w:sz w:val="36"/>
          <w:szCs w:val="36"/>
        </w:rPr>
        <w:t>rinin deyil, filosofların t</w:t>
      </w:r>
      <w:r>
        <w:rPr>
          <w:rStyle w:val="contenttext"/>
          <w:rFonts w:cs="B Zar" w:hint="cs"/>
          <w:color w:val="000000"/>
          <w:sz w:val="36"/>
          <w:szCs w:val="36"/>
        </w:rPr>
        <w:t>ə</w:t>
      </w:r>
      <w:r>
        <w:rPr>
          <w:rStyle w:val="contenttext"/>
          <w:rFonts w:cs="B Zar" w:hint="cs"/>
          <w:color w:val="000000"/>
          <w:sz w:val="36"/>
          <w:szCs w:val="36"/>
        </w:rPr>
        <w:t>sdiq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ehtiyyaclıdır. M</w:t>
      </w:r>
      <w:r>
        <w:rPr>
          <w:rStyle w:val="contenttext"/>
          <w:rFonts w:cs="B Zar" w:hint="cs"/>
          <w:color w:val="000000"/>
          <w:sz w:val="36"/>
          <w:szCs w:val="36"/>
        </w:rPr>
        <w:t>ə</w:t>
      </w:r>
      <w:r>
        <w:rPr>
          <w:rStyle w:val="contenttext"/>
          <w:rFonts w:cs="B Zar" w:hint="cs"/>
          <w:color w:val="000000"/>
          <w:sz w:val="36"/>
          <w:szCs w:val="36"/>
        </w:rPr>
        <w:t>clis nümay</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r</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s toplamaq, t</w:t>
      </w:r>
      <w:r>
        <w:rPr>
          <w:rStyle w:val="contenttext"/>
          <w:rFonts w:cs="B Zar" w:hint="cs"/>
          <w:color w:val="000000"/>
          <w:sz w:val="36"/>
          <w:szCs w:val="36"/>
        </w:rPr>
        <w:t>ə</w:t>
      </w:r>
      <w:r>
        <w:rPr>
          <w:rStyle w:val="contenttext"/>
          <w:rFonts w:cs="B Zar" w:hint="cs"/>
          <w:color w:val="000000"/>
          <w:sz w:val="36"/>
          <w:szCs w:val="36"/>
        </w:rPr>
        <w:t>laş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camaat üçün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ntiq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olsaydı, onda, Enşteyn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planetl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 olması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sini d</w:t>
      </w:r>
      <w:r>
        <w:rPr>
          <w:rStyle w:val="contenttext"/>
          <w:rFonts w:cs="B Zar" w:hint="cs"/>
          <w:color w:val="000000"/>
          <w:sz w:val="36"/>
          <w:szCs w:val="36"/>
        </w:rPr>
        <w:t>ə</w:t>
      </w:r>
      <w:r>
        <w:rPr>
          <w:rStyle w:val="contenttext"/>
          <w:rFonts w:cs="B Zar" w:hint="cs"/>
          <w:color w:val="000000"/>
          <w:sz w:val="36"/>
          <w:szCs w:val="36"/>
        </w:rPr>
        <w:t xml:space="preserve"> Milli M</w:t>
      </w:r>
      <w:r>
        <w:rPr>
          <w:rStyle w:val="contenttext"/>
          <w:rFonts w:cs="B Zar" w:hint="cs"/>
          <w:color w:val="000000"/>
          <w:sz w:val="36"/>
          <w:szCs w:val="36"/>
        </w:rPr>
        <w:t>ə</w:t>
      </w:r>
      <w:r>
        <w:rPr>
          <w:rStyle w:val="contenttext"/>
          <w:rFonts w:cs="B Zar" w:hint="cs"/>
          <w:color w:val="000000"/>
          <w:sz w:val="36"/>
          <w:szCs w:val="36"/>
        </w:rPr>
        <w:t>clis</w:t>
      </w:r>
      <w:r>
        <w:rPr>
          <w:rStyle w:val="contenttext"/>
          <w:rFonts w:cs="B Zar" w:hint="cs"/>
          <w:color w:val="000000"/>
          <w:sz w:val="36"/>
          <w:szCs w:val="36"/>
        </w:rPr>
        <w:t>ə</w:t>
      </w:r>
      <w:r>
        <w:rPr>
          <w:rStyle w:val="contenttext"/>
          <w:rFonts w:cs="B Zar" w:hint="cs"/>
          <w:color w:val="000000"/>
          <w:sz w:val="36"/>
          <w:szCs w:val="36"/>
        </w:rPr>
        <w:t xml:space="preserve"> çıxarmaq v</w:t>
      </w:r>
      <w:r>
        <w:rPr>
          <w:rStyle w:val="contenttext"/>
          <w:rFonts w:cs="B Zar" w:hint="cs"/>
          <w:color w:val="000000"/>
          <w:sz w:val="36"/>
          <w:szCs w:val="36"/>
        </w:rPr>
        <w:t>ə</w:t>
      </w:r>
      <w:r>
        <w:rPr>
          <w:rStyle w:val="contenttext"/>
          <w:rFonts w:cs="B Zar" w:hint="cs"/>
          <w:color w:val="000000"/>
          <w:sz w:val="36"/>
          <w:szCs w:val="36"/>
        </w:rPr>
        <w:t xml:space="preserve"> nümay</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sinin ixtiyarında qoymaq lazım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qanunlarını da saziş v</w:t>
      </w:r>
      <w:r>
        <w:rPr>
          <w:rStyle w:val="contenttext"/>
          <w:rFonts w:cs="B Zar" w:hint="cs"/>
          <w:color w:val="000000"/>
          <w:sz w:val="36"/>
          <w:szCs w:val="36"/>
        </w:rPr>
        <w:t>ə</w:t>
      </w:r>
      <w:r>
        <w:rPr>
          <w:rStyle w:val="contenttext"/>
          <w:rFonts w:cs="B Zar" w:hint="cs"/>
          <w:color w:val="000000"/>
          <w:sz w:val="36"/>
          <w:szCs w:val="36"/>
        </w:rPr>
        <w:t xml:space="preserve"> müqav</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 xml:space="preserve">yin edildiyi qanunlara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sdiq v</w:t>
      </w:r>
      <w:r>
        <w:rPr>
          <w:rStyle w:val="contenttext"/>
          <w:rFonts w:cs="B Zar" w:hint="cs"/>
          <w:color w:val="000000"/>
          <w:sz w:val="36"/>
          <w:szCs w:val="36"/>
        </w:rPr>
        <w:t>ə</w:t>
      </w:r>
      <w:r>
        <w:rPr>
          <w:rStyle w:val="contenttext"/>
          <w:rFonts w:cs="B Zar" w:hint="cs"/>
          <w:color w:val="000000"/>
          <w:sz w:val="36"/>
          <w:szCs w:val="36"/>
        </w:rPr>
        <w:t xml:space="preserve"> inkar etm</w:t>
      </w:r>
      <w:r>
        <w:rPr>
          <w:rStyle w:val="contenttext"/>
          <w:rFonts w:cs="B Zar" w:hint="cs"/>
          <w:color w:val="000000"/>
          <w:sz w:val="36"/>
          <w:szCs w:val="36"/>
        </w:rPr>
        <w:t>ə</w:t>
      </w:r>
      <w:r>
        <w:rPr>
          <w:rStyle w:val="contenttext"/>
          <w:rFonts w:cs="B Zar" w:hint="cs"/>
          <w:color w:val="000000"/>
          <w:sz w:val="36"/>
          <w:szCs w:val="36"/>
        </w:rPr>
        <w:t>k olmaz.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clis nümay</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armudla almanı calaq ets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onların calağı alınar, amma armudla tutu calaq ets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alınmaz” dem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Dem</w:t>
      </w:r>
      <w:r>
        <w:rPr>
          <w:rStyle w:val="contenttext"/>
          <w:rFonts w:cs="B Zar" w:hint="cs"/>
          <w:color w:val="000000"/>
          <w:sz w:val="36"/>
          <w:szCs w:val="36"/>
        </w:rPr>
        <w:t>ə</w:t>
      </w:r>
      <w:r>
        <w:rPr>
          <w:rStyle w:val="contenttext"/>
          <w:rFonts w:cs="B Zar" w:hint="cs"/>
          <w:color w:val="000000"/>
          <w:sz w:val="36"/>
          <w:szCs w:val="36"/>
        </w:rPr>
        <w:t>li, özl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filosof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 olan bir qrup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 il</w:t>
      </w:r>
      <w:r>
        <w:rPr>
          <w:rStyle w:val="contenttext"/>
          <w:rFonts w:cs="B Zar" w:hint="cs"/>
          <w:color w:val="000000"/>
          <w:sz w:val="36"/>
          <w:szCs w:val="36"/>
        </w:rPr>
        <w:t>ə</w:t>
      </w:r>
      <w:r>
        <w:rPr>
          <w:rStyle w:val="contenttext"/>
          <w:rFonts w:cs="B Zar" w:hint="cs"/>
          <w:color w:val="000000"/>
          <w:sz w:val="36"/>
          <w:szCs w:val="36"/>
        </w:rPr>
        <w:t xml:space="preserve"> bağlı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yaranırsa,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onları özl</w:t>
      </w:r>
      <w:r>
        <w:rPr>
          <w:rStyle w:val="contenttext"/>
          <w:rFonts w:cs="B Zar" w:hint="cs"/>
          <w:color w:val="000000"/>
          <w:sz w:val="36"/>
          <w:szCs w:val="36"/>
        </w:rPr>
        <w:t>ə</w:t>
      </w:r>
      <w:r>
        <w:rPr>
          <w:rStyle w:val="contenttext"/>
          <w:rFonts w:cs="B Zar" w:hint="cs"/>
          <w:color w:val="000000"/>
          <w:sz w:val="36"/>
          <w:szCs w:val="36"/>
        </w:rPr>
        <w:t>rinin filosof v</w:t>
      </w:r>
      <w:r>
        <w:rPr>
          <w:rStyle w:val="contenttext"/>
          <w:rFonts w:cs="B Zar" w:hint="cs"/>
          <w:color w:val="000000"/>
          <w:sz w:val="36"/>
          <w:szCs w:val="36"/>
        </w:rPr>
        <w:t>ə</w:t>
      </w:r>
      <w:r>
        <w:rPr>
          <w:rStyle w:val="contenttext"/>
          <w:rFonts w:cs="B Zar" w:hint="cs"/>
          <w:color w:val="000000"/>
          <w:sz w:val="36"/>
          <w:szCs w:val="36"/>
        </w:rPr>
        <w:t xml:space="preserve"> hüquq aliml</w:t>
      </w:r>
      <w:r>
        <w:rPr>
          <w:rStyle w:val="contenttext"/>
          <w:rFonts w:cs="B Zar" w:hint="cs"/>
          <w:color w:val="000000"/>
          <w:sz w:val="36"/>
          <w:szCs w:val="36"/>
        </w:rPr>
        <w:t>ə</w:t>
      </w:r>
      <w:r>
        <w:rPr>
          <w:rStyle w:val="contenttext"/>
          <w:rFonts w:cs="B Zar" w:hint="cs"/>
          <w:color w:val="000000"/>
          <w:sz w:val="36"/>
          <w:szCs w:val="36"/>
        </w:rPr>
        <w:t>rinin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buraxmalıdırlar. Əg</w:t>
      </w:r>
      <w:r>
        <w:rPr>
          <w:rStyle w:val="contenttext"/>
          <w:rFonts w:cs="B Zar" w:hint="cs"/>
          <w:color w:val="000000"/>
          <w:sz w:val="36"/>
          <w:szCs w:val="36"/>
        </w:rPr>
        <w:t>ə</w:t>
      </w:r>
      <w:r>
        <w:rPr>
          <w:rStyle w:val="contenttext"/>
          <w:rFonts w:cs="B Zar" w:hint="cs"/>
          <w:color w:val="000000"/>
          <w:sz w:val="36"/>
          <w:szCs w:val="36"/>
        </w:rPr>
        <w:t>r o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kir v</w:t>
      </w:r>
      <w:r>
        <w:rPr>
          <w:rStyle w:val="contenttext"/>
          <w:rFonts w:cs="B Zar" w:hint="cs"/>
          <w:color w:val="000000"/>
          <w:sz w:val="36"/>
          <w:szCs w:val="36"/>
        </w:rPr>
        <w:t>ə</w:t>
      </w:r>
      <w:r>
        <w:rPr>
          <w:rStyle w:val="contenttext"/>
          <w:rFonts w:cs="B Zar" w:hint="cs"/>
          <w:color w:val="000000"/>
          <w:sz w:val="36"/>
          <w:szCs w:val="36"/>
        </w:rPr>
        <w:t xml:space="preserve"> filosoflarının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sdiq edilmiş olsa</w:t>
      </w:r>
      <w:r>
        <w:rPr>
          <w:rStyle w:val="contenttext"/>
          <w:rFonts w:cs="B Zar" w:hint="cs"/>
          <w:color w:val="000000"/>
          <w:sz w:val="36"/>
          <w:szCs w:val="36"/>
        </w:rPr>
        <w:t>, onda, onların bütün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“qanunun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ünvanında ona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Qanunverici orqanlar da h</w:t>
      </w:r>
      <w:r>
        <w:rPr>
          <w:rStyle w:val="contenttext"/>
          <w:rFonts w:cs="B Zar" w:hint="cs"/>
          <w:color w:val="000000"/>
          <w:sz w:val="36"/>
          <w:szCs w:val="36"/>
        </w:rPr>
        <w:t>ə</w:t>
      </w:r>
      <w:r>
        <w:rPr>
          <w:rStyle w:val="contenttext"/>
          <w:rFonts w:cs="B Zar" w:hint="cs"/>
          <w:color w:val="000000"/>
          <w:sz w:val="36"/>
          <w:szCs w:val="36"/>
        </w:rPr>
        <w:t>min qanunlara zidd v</w:t>
      </w:r>
      <w:r>
        <w:rPr>
          <w:rStyle w:val="contenttext"/>
          <w:rFonts w:cs="B Zar" w:hint="cs"/>
          <w:color w:val="000000"/>
          <w:sz w:val="36"/>
          <w:szCs w:val="36"/>
        </w:rPr>
        <w:t>ə</w:t>
      </w:r>
      <w:r>
        <w:rPr>
          <w:rStyle w:val="contenttext"/>
          <w:rFonts w:cs="B Zar" w:hint="cs"/>
          <w:color w:val="000000"/>
          <w:sz w:val="36"/>
          <w:szCs w:val="36"/>
        </w:rPr>
        <w:t xml:space="preserve"> müxalif olan başqa qanunlar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tl/>
        </w:rPr>
        <w:t>.</w:t>
      </w:r>
    </w:p>
    <w:p w:rsidR="00000000" w:rsidRDefault="00976AFA" w:rsidP="0026523D">
      <w:pPr>
        <w:pStyle w:val="contentparagraph"/>
        <w:jc w:val="both"/>
        <w:divId w:val="1157258245"/>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ki, onlar üçün h</w:t>
      </w:r>
      <w:r>
        <w:rPr>
          <w:rStyle w:val="contenttext"/>
          <w:rFonts w:cs="B Zar" w:hint="cs"/>
          <w:color w:val="000000"/>
          <w:sz w:val="36"/>
          <w:szCs w:val="36"/>
        </w:rPr>
        <w:t>ə</w:t>
      </w:r>
      <w:r>
        <w:rPr>
          <w:rStyle w:val="contenttext"/>
          <w:rFonts w:cs="B Zar" w:hint="cs"/>
          <w:color w:val="000000"/>
          <w:sz w:val="36"/>
          <w:szCs w:val="36"/>
        </w:rPr>
        <w:t>min qanunlar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n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öz t</w:t>
      </w:r>
      <w:r>
        <w:rPr>
          <w:rStyle w:val="contenttext"/>
          <w:rFonts w:cs="B Zar" w:hint="cs"/>
          <w:color w:val="000000"/>
          <w:sz w:val="36"/>
          <w:szCs w:val="36"/>
        </w:rPr>
        <w:t>ə</w:t>
      </w:r>
      <w:r>
        <w:rPr>
          <w:rStyle w:val="contenttext"/>
          <w:rFonts w:cs="B Zar" w:hint="cs"/>
          <w:color w:val="000000"/>
          <w:sz w:val="36"/>
          <w:szCs w:val="36"/>
        </w:rPr>
        <w:t xml:space="preserve">sdiqini tapmayıb ona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deyill</w:t>
      </w:r>
      <w:r>
        <w:rPr>
          <w:rStyle w:val="contenttext"/>
          <w:rFonts w:cs="B Zar" w:hint="cs"/>
          <w:color w:val="000000"/>
          <w:sz w:val="36"/>
          <w:szCs w:val="36"/>
        </w:rPr>
        <w:t>ə</w:t>
      </w:r>
      <w:r>
        <w:rPr>
          <w:rStyle w:val="contenttext"/>
          <w:rFonts w:cs="B Zar" w:hint="cs"/>
          <w:color w:val="000000"/>
          <w:sz w:val="36"/>
          <w:szCs w:val="36"/>
        </w:rPr>
        <w:t>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avopalıların malik olduğu,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olmayan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 xml:space="preserve"> aparmaq v</w:t>
      </w:r>
      <w:r>
        <w:rPr>
          <w:rStyle w:val="contenttext"/>
          <w:rFonts w:cs="B Zar" w:hint="cs"/>
          <w:color w:val="000000"/>
          <w:sz w:val="36"/>
          <w:szCs w:val="36"/>
        </w:rPr>
        <w:t>ə</w:t>
      </w:r>
      <w:r>
        <w:rPr>
          <w:rStyle w:val="contenttext"/>
          <w:rFonts w:cs="B Zar" w:hint="cs"/>
          <w:color w:val="000000"/>
          <w:sz w:val="36"/>
          <w:szCs w:val="36"/>
        </w:rPr>
        <w:t xml:space="preserve"> eksperimentl</w:t>
      </w:r>
      <w:r>
        <w:rPr>
          <w:rStyle w:val="contenttext"/>
          <w:rFonts w:cs="B Zar" w:hint="cs"/>
          <w:color w:val="000000"/>
          <w:sz w:val="36"/>
          <w:szCs w:val="36"/>
        </w:rPr>
        <w:t>ə</w:t>
      </w:r>
      <w:r>
        <w:rPr>
          <w:rStyle w:val="contenttext"/>
          <w:rFonts w:cs="B Zar" w:hint="cs"/>
          <w:color w:val="000000"/>
          <w:sz w:val="36"/>
          <w:szCs w:val="36"/>
        </w:rPr>
        <w:t>ri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w:t>
      </w:r>
    </w:p>
    <w:p w:rsidR="00000000" w:rsidRDefault="00976AFA" w:rsidP="0026523D">
      <w:pPr>
        <w:pStyle w:val="contentparagraph"/>
        <w:jc w:val="both"/>
        <w:divId w:val="115725824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h:124</w:t>
      </w:r>
    </w:p>
    <w:p w:rsidR="00000000" w:rsidRDefault="00976AFA" w:rsidP="0026523D">
      <w:pPr>
        <w:pStyle w:val="contentparagraph"/>
        <w:jc w:val="both"/>
        <w:divId w:val="1702321918"/>
        <w:rPr>
          <w:rFonts w:cs="B Zar" w:hint="cs"/>
          <w:color w:val="000000"/>
          <w:sz w:val="36"/>
          <w:szCs w:val="36"/>
          <w:rtl/>
        </w:rPr>
      </w:pPr>
      <w:r>
        <w:rPr>
          <w:rStyle w:val="contenttext"/>
          <w:rFonts w:cs="B Zar" w:hint="cs"/>
          <w:color w:val="000000"/>
          <w:sz w:val="36"/>
          <w:szCs w:val="36"/>
        </w:rPr>
        <w:t>hesab edilmir v</w:t>
      </w:r>
      <w:r>
        <w:rPr>
          <w:rStyle w:val="contenttext"/>
          <w:rFonts w:cs="B Zar" w:hint="cs"/>
          <w:color w:val="000000"/>
          <w:sz w:val="36"/>
          <w:szCs w:val="36"/>
        </w:rPr>
        <w:t>ə</w:t>
      </w:r>
      <w:r>
        <w:rPr>
          <w:rStyle w:val="contenttext"/>
          <w:rFonts w:cs="B Zar" w:hint="cs"/>
          <w:color w:val="000000"/>
          <w:sz w:val="36"/>
          <w:szCs w:val="36"/>
        </w:rPr>
        <w:t xml:space="preserve"> bunun</w:t>
      </w:r>
      <w:r>
        <w:rPr>
          <w:rStyle w:val="contenttext"/>
          <w:rFonts w:cs="B Zar" w:hint="cs"/>
          <w:color w:val="000000"/>
          <w:sz w:val="36"/>
          <w:szCs w:val="36"/>
        </w:rPr>
        <w:t xml:space="preserve"> üçün labaratoriyalara da ehtiyac yoxdur. Bunlar parçalanmasında bir sıra sirl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atom deyil ki, çox m</w:t>
      </w:r>
      <w:r>
        <w:rPr>
          <w:rStyle w:val="contenttext"/>
          <w:rFonts w:cs="B Zar" w:hint="cs"/>
          <w:color w:val="000000"/>
          <w:sz w:val="36"/>
          <w:szCs w:val="36"/>
        </w:rPr>
        <w:t>ə</w:t>
      </w:r>
      <w:r>
        <w:rPr>
          <w:rStyle w:val="contenttext"/>
          <w:rFonts w:cs="B Zar" w:hint="cs"/>
          <w:color w:val="000000"/>
          <w:sz w:val="36"/>
          <w:szCs w:val="36"/>
        </w:rPr>
        <w:t>hdud insanların ixtiyarında olsun,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batı da </w:t>
      </w:r>
      <w:r>
        <w:rPr>
          <w:rStyle w:val="contenttext"/>
          <w:rFonts w:cs="B Zar" w:hint="cs"/>
          <w:color w:val="000000"/>
          <w:sz w:val="36"/>
          <w:szCs w:val="36"/>
        </w:rPr>
        <w:t>ə</w:t>
      </w:r>
      <w:r>
        <w:rPr>
          <w:rStyle w:val="contenttext"/>
          <w:rFonts w:cs="B Zar" w:hint="cs"/>
          <w:color w:val="000000"/>
          <w:sz w:val="36"/>
          <w:szCs w:val="36"/>
        </w:rPr>
        <w:t>ql, beyin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qüvv</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702321918"/>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ntiql</w:t>
      </w:r>
      <w:r>
        <w:rPr>
          <w:rStyle w:val="contenttext"/>
          <w:rFonts w:cs="B Zar" w:hint="cs"/>
          <w:color w:val="000000"/>
          <w:sz w:val="36"/>
          <w:szCs w:val="36"/>
        </w:rPr>
        <w:t>ə</w:t>
      </w:r>
      <w:r>
        <w:rPr>
          <w:rStyle w:val="contenttext"/>
          <w:rFonts w:cs="B Zar" w:hint="cs"/>
          <w:color w:val="000000"/>
          <w:sz w:val="36"/>
          <w:szCs w:val="36"/>
        </w:rPr>
        <w:t xml:space="preserve"> bağlı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rini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narda tutsalar da, biz iranlılar heç vaxt bu düşünc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olmamalıyıq. Çünki biz keçmişd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 xml:space="preserve">ntiqi araşdırmalarla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dar </w:t>
      </w:r>
      <w:r>
        <w:rPr>
          <w:rStyle w:val="contenttext"/>
          <w:rFonts w:cs="B Zar" w:hint="cs"/>
          <w:color w:val="000000"/>
          <w:sz w:val="36"/>
          <w:szCs w:val="36"/>
        </w:rPr>
        <w:t>ə</w:t>
      </w:r>
      <w:r>
        <w:rPr>
          <w:rStyle w:val="contenttext"/>
          <w:rFonts w:cs="B Zar" w:hint="cs"/>
          <w:color w:val="000000"/>
          <w:sz w:val="36"/>
          <w:szCs w:val="36"/>
        </w:rPr>
        <w:t>n yüks</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ola bilm</w:t>
      </w:r>
      <w:r>
        <w:rPr>
          <w:rStyle w:val="contenttext"/>
          <w:rFonts w:cs="B Zar" w:hint="cs"/>
          <w:color w:val="000000"/>
          <w:sz w:val="36"/>
          <w:szCs w:val="36"/>
        </w:rPr>
        <w:t>ə</w:t>
      </w:r>
      <w:r>
        <w:rPr>
          <w:rStyle w:val="contenttext"/>
          <w:rFonts w:cs="B Zar" w:hint="cs"/>
          <w:color w:val="000000"/>
          <w:sz w:val="36"/>
          <w:szCs w:val="36"/>
        </w:rPr>
        <w:t>k qüdr</w:t>
      </w:r>
      <w:r>
        <w:rPr>
          <w:rStyle w:val="contenttext"/>
          <w:rFonts w:cs="B Zar" w:hint="cs"/>
          <w:color w:val="000000"/>
          <w:sz w:val="36"/>
          <w:szCs w:val="36"/>
        </w:rPr>
        <w:t>ə</w:t>
      </w:r>
      <w:r>
        <w:rPr>
          <w:rStyle w:val="contenttext"/>
          <w:rFonts w:cs="B Zar" w:hint="cs"/>
          <w:color w:val="000000"/>
          <w:sz w:val="36"/>
          <w:szCs w:val="36"/>
        </w:rPr>
        <w:t>timizi sübuta yetirmişi</w:t>
      </w:r>
      <w:r>
        <w:rPr>
          <w:rStyle w:val="contenttext"/>
          <w:rFonts w:cs="B Zar" w:hint="cs"/>
          <w:color w:val="000000"/>
          <w:sz w:val="36"/>
          <w:szCs w:val="36"/>
        </w:rPr>
        <w:t>k.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biz n</w:t>
      </w:r>
      <w:r>
        <w:rPr>
          <w:rStyle w:val="contenttext"/>
          <w:rFonts w:cs="B Zar" w:hint="cs"/>
          <w:color w:val="000000"/>
          <w:sz w:val="36"/>
          <w:szCs w:val="36"/>
        </w:rPr>
        <w:t>ə</w:t>
      </w:r>
      <w:r>
        <w:rPr>
          <w:rStyle w:val="contenttext"/>
          <w:rFonts w:cs="B Zar" w:hint="cs"/>
          <w:color w:val="000000"/>
          <w:sz w:val="36"/>
          <w:szCs w:val="36"/>
        </w:rPr>
        <w:t xml:space="preserve"> üçün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müq</w:t>
      </w:r>
      <w:r>
        <w:rPr>
          <w:rStyle w:val="contenttext"/>
          <w:rFonts w:cs="B Zar" w:hint="cs"/>
          <w:color w:val="000000"/>
          <w:sz w:val="36"/>
          <w:szCs w:val="36"/>
        </w:rPr>
        <w:t>ə</w:t>
      </w:r>
      <w:r>
        <w:rPr>
          <w:rStyle w:val="contenttext"/>
          <w:rFonts w:cs="B Zar" w:hint="cs"/>
          <w:color w:val="000000"/>
          <w:sz w:val="36"/>
          <w:szCs w:val="36"/>
        </w:rPr>
        <w:t>llidi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qlidçisin</w:t>
      </w:r>
      <w:r>
        <w:rPr>
          <w:rStyle w:val="contenttext"/>
          <w:rFonts w:cs="B Zar" w:hint="cs"/>
          <w:color w:val="000000"/>
          <w:sz w:val="36"/>
          <w:szCs w:val="36"/>
        </w:rPr>
        <w:t>ə</w:t>
      </w:r>
      <w:r>
        <w:rPr>
          <w:rStyle w:val="contenttext"/>
          <w:rFonts w:cs="B Zar" w:hint="cs"/>
          <w:color w:val="000000"/>
          <w:sz w:val="36"/>
          <w:szCs w:val="36"/>
        </w:rPr>
        <w:t xml:space="preserve"> çevrilm</w:t>
      </w:r>
      <w:r>
        <w:rPr>
          <w:rStyle w:val="contenttext"/>
          <w:rFonts w:cs="B Zar" w:hint="cs"/>
          <w:color w:val="000000"/>
          <w:sz w:val="36"/>
          <w:szCs w:val="36"/>
        </w:rPr>
        <w:t>ə</w:t>
      </w:r>
      <w:r>
        <w:rPr>
          <w:rStyle w:val="contenttext"/>
          <w:rFonts w:cs="B Zar" w:hint="cs"/>
          <w:color w:val="000000"/>
          <w:sz w:val="36"/>
          <w:szCs w:val="36"/>
        </w:rPr>
        <w:t>liyik</w:t>
      </w:r>
      <w:r>
        <w:rPr>
          <w:rStyle w:val="contenttext"/>
          <w:rFonts w:cs="B Zar" w:hint="cs"/>
          <w:color w:val="000000"/>
          <w:sz w:val="36"/>
          <w:szCs w:val="36"/>
          <w:rtl/>
        </w:rPr>
        <w:t>?</w:t>
      </w:r>
    </w:p>
    <w:p w:rsidR="00000000" w:rsidRDefault="00976AFA" w:rsidP="0026523D">
      <w:pPr>
        <w:pStyle w:val="contentparagraph"/>
        <w:jc w:val="both"/>
        <w:divId w:val="170232191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İslam aliml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zatı v</w:t>
      </w:r>
      <w:r>
        <w:rPr>
          <w:rStyle w:val="contenttext"/>
          <w:rFonts w:cs="B Zar" w:hint="cs"/>
          <w:color w:val="000000"/>
          <w:sz w:val="36"/>
          <w:szCs w:val="36"/>
        </w:rPr>
        <w:t>ə</w:t>
      </w:r>
      <w:r>
        <w:rPr>
          <w:rStyle w:val="contenttext"/>
          <w:rFonts w:cs="B Zar" w:hint="cs"/>
          <w:color w:val="000000"/>
          <w:sz w:val="36"/>
          <w:szCs w:val="36"/>
        </w:rPr>
        <w:t xml:space="preserve"> fitri hüquqlarından söhb</w:t>
      </w:r>
      <w:r>
        <w:rPr>
          <w:rStyle w:val="contenttext"/>
          <w:rFonts w:cs="B Zar" w:hint="cs"/>
          <w:color w:val="000000"/>
          <w:sz w:val="36"/>
          <w:szCs w:val="36"/>
        </w:rPr>
        <w:t>ə</w:t>
      </w:r>
      <w:r>
        <w:rPr>
          <w:rStyle w:val="contenttext"/>
          <w:rFonts w:cs="B Zar" w:hint="cs"/>
          <w:color w:val="000000"/>
          <w:sz w:val="36"/>
          <w:szCs w:val="36"/>
        </w:rPr>
        <w:t>t düş</w:t>
      </w:r>
      <w:r>
        <w:rPr>
          <w:rStyle w:val="contenttext"/>
          <w:rFonts w:cs="B Zar" w:hint="cs"/>
          <w:color w:val="000000"/>
          <w:sz w:val="36"/>
          <w:szCs w:val="36"/>
        </w:rPr>
        <w:t>ə</w:t>
      </w:r>
      <w:r>
        <w:rPr>
          <w:rStyle w:val="contenttext"/>
          <w:rFonts w:cs="B Zar" w:hint="cs"/>
          <w:color w:val="000000"/>
          <w:sz w:val="36"/>
          <w:szCs w:val="36"/>
        </w:rPr>
        <w:t>n zaman ona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n artıq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verdikl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sorğu-sualsız</w:t>
      </w:r>
      <w:r>
        <w:rPr>
          <w:rStyle w:val="contenttext"/>
          <w:rFonts w:cs="B Zar" w:hint="cs"/>
          <w:color w:val="000000"/>
          <w:sz w:val="36"/>
          <w:szCs w:val="36"/>
        </w:rPr>
        <w:t xml:space="preserve"> olaraq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qlin uyğunluğu” qaydasına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tin d</w:t>
      </w:r>
      <w:r>
        <w:rPr>
          <w:rStyle w:val="contenttext"/>
          <w:rFonts w:cs="B Zar" w:hint="cs"/>
          <w:color w:val="000000"/>
          <w:sz w:val="36"/>
          <w:szCs w:val="36"/>
        </w:rPr>
        <w:t>ə</w:t>
      </w:r>
      <w:r>
        <w:rPr>
          <w:rStyle w:val="contenttext"/>
          <w:rFonts w:cs="B Zar" w:hint="cs"/>
          <w:color w:val="000000"/>
          <w:sz w:val="36"/>
          <w:szCs w:val="36"/>
        </w:rPr>
        <w:t xml:space="preserve"> hökmü bel</w:t>
      </w:r>
      <w:r>
        <w:rPr>
          <w:rStyle w:val="contenttext"/>
          <w:rFonts w:cs="B Zar" w:hint="cs"/>
          <w:color w:val="000000"/>
          <w:sz w:val="36"/>
          <w:szCs w:val="36"/>
        </w:rPr>
        <w:t>ə</w:t>
      </w:r>
      <w:r>
        <w:rPr>
          <w:rStyle w:val="contenttext"/>
          <w:rFonts w:cs="B Zar" w:hint="cs"/>
          <w:color w:val="000000"/>
          <w:sz w:val="36"/>
          <w:szCs w:val="36"/>
        </w:rPr>
        <w:t>dir.” - deyirl</w:t>
      </w:r>
      <w:r>
        <w:rPr>
          <w:rStyle w:val="contenttext"/>
          <w:rFonts w:cs="B Zar" w:hint="cs"/>
          <w:color w:val="000000"/>
          <w:sz w:val="36"/>
          <w:szCs w:val="36"/>
        </w:rPr>
        <w:t>ə</w:t>
      </w:r>
      <w:r>
        <w:rPr>
          <w:rStyle w:val="contenttext"/>
          <w:rFonts w:cs="B Zar" w:hint="cs"/>
          <w:color w:val="000000"/>
          <w:sz w:val="36"/>
          <w:szCs w:val="36"/>
        </w:rPr>
        <w:t>rmi? Y</w:t>
      </w:r>
      <w:r>
        <w:rPr>
          <w:rStyle w:val="contenttext"/>
          <w:rFonts w:cs="B Zar" w:hint="cs"/>
          <w:color w:val="000000"/>
          <w:sz w:val="36"/>
          <w:szCs w:val="36"/>
        </w:rPr>
        <w:t>ə</w:t>
      </w:r>
      <w:r>
        <w:rPr>
          <w:rStyle w:val="contenttext"/>
          <w:rFonts w:cs="B Zar" w:hint="cs"/>
          <w:color w:val="000000"/>
          <w:sz w:val="36"/>
          <w:szCs w:val="36"/>
        </w:rPr>
        <w:t>ni,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sdiqin</w:t>
      </w:r>
      <w:r>
        <w:rPr>
          <w:rStyle w:val="contenttext"/>
          <w:rFonts w:cs="B Zar" w:hint="cs"/>
          <w:color w:val="000000"/>
          <w:sz w:val="36"/>
          <w:szCs w:val="36"/>
        </w:rPr>
        <w:t>ə</w:t>
      </w:r>
      <w:r>
        <w:rPr>
          <w:rStyle w:val="contenttext"/>
          <w:rFonts w:cs="B Zar" w:hint="cs"/>
          <w:color w:val="000000"/>
          <w:sz w:val="36"/>
          <w:szCs w:val="36"/>
        </w:rPr>
        <w:t xml:space="preserve"> ehtiyac duymurlarmı? Amma hazırda iş o yer</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lib çatmışdır ki, Milli M</w:t>
      </w:r>
      <w:r>
        <w:rPr>
          <w:rStyle w:val="contenttext"/>
          <w:rFonts w:cs="B Zar" w:hint="cs"/>
          <w:color w:val="000000"/>
          <w:sz w:val="36"/>
          <w:szCs w:val="36"/>
        </w:rPr>
        <w:t>ə</w:t>
      </w:r>
      <w:r>
        <w:rPr>
          <w:rStyle w:val="contenttext"/>
          <w:rFonts w:cs="B Zar" w:hint="cs"/>
          <w:color w:val="000000"/>
          <w:sz w:val="36"/>
          <w:szCs w:val="36"/>
        </w:rPr>
        <w:t>clis nümay</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biz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doğru v</w:t>
      </w:r>
      <w:r>
        <w:rPr>
          <w:rStyle w:val="contenttext"/>
          <w:rFonts w:cs="B Zar" w:hint="cs"/>
          <w:color w:val="000000"/>
          <w:sz w:val="36"/>
          <w:szCs w:val="36"/>
        </w:rPr>
        <w:t>ə</w:t>
      </w:r>
      <w:r>
        <w:rPr>
          <w:rStyle w:val="contenttext"/>
          <w:rFonts w:cs="B Zar" w:hint="cs"/>
          <w:color w:val="000000"/>
          <w:sz w:val="36"/>
          <w:szCs w:val="36"/>
        </w:rPr>
        <w:t xml:space="preserve"> düzgün olmasının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Heading3"/>
        <w:shd w:val="clear" w:color="auto" w:fill="FFFFFF"/>
        <w:jc w:val="both"/>
        <w:divId w:val="1203328549"/>
        <w:rPr>
          <w:rFonts w:eastAsia="Times New Roman" w:cs="B Titr" w:hint="cs"/>
          <w:b w:val="0"/>
          <w:bCs w:val="0"/>
          <w:color w:val="FF0080"/>
          <w:sz w:val="30"/>
          <w:szCs w:val="30"/>
          <w:rtl/>
        </w:rPr>
      </w:pPr>
      <w:r>
        <w:rPr>
          <w:rFonts w:eastAsia="Times New Roman" w:cs="B Titr" w:hint="cs"/>
          <w:b w:val="0"/>
          <w:bCs w:val="0"/>
          <w:color w:val="FF0080"/>
          <w:sz w:val="30"/>
          <w:szCs w:val="30"/>
        </w:rPr>
        <w:t>Fәlsәfәni rәy almaq üçün yazılan sual-cavab kartları ilә isbat etmәk olmaz</w:t>
      </w:r>
    </w:p>
    <w:p w:rsidR="00000000" w:rsidRDefault="00976AFA" w:rsidP="0026523D">
      <w:pPr>
        <w:pStyle w:val="contentparagraph"/>
        <w:jc w:val="both"/>
        <w:divId w:val="1203328549"/>
        <w:rPr>
          <w:rFonts w:cs="B Zar" w:hint="cs"/>
          <w:color w:val="000000"/>
          <w:sz w:val="36"/>
          <w:szCs w:val="36"/>
          <w:rtl/>
        </w:rPr>
      </w:pPr>
      <w:r>
        <w:rPr>
          <w:rStyle w:val="contenttext"/>
          <w:rFonts w:cs="B Zar" w:hint="cs"/>
          <w:color w:val="000000"/>
          <w:sz w:val="36"/>
          <w:szCs w:val="36"/>
        </w:rPr>
        <w:t>İnsanın daha da gülüş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ssümün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rliyini araşdıran zama</w:t>
      </w:r>
      <w:r>
        <w:rPr>
          <w:rStyle w:val="contenttext"/>
          <w:rFonts w:cs="B Zar" w:hint="cs"/>
          <w:color w:val="000000"/>
          <w:sz w:val="36"/>
          <w:szCs w:val="36"/>
        </w:rPr>
        <w:t>n, oğlan v</w:t>
      </w:r>
      <w:r>
        <w:rPr>
          <w:rStyle w:val="contenttext"/>
          <w:rFonts w:cs="B Zar" w:hint="cs"/>
          <w:color w:val="000000"/>
          <w:sz w:val="36"/>
          <w:szCs w:val="36"/>
        </w:rPr>
        <w:t>ə</w:t>
      </w:r>
      <w:r>
        <w:rPr>
          <w:rStyle w:val="contenttext"/>
          <w:rFonts w:cs="B Zar" w:hint="cs"/>
          <w:color w:val="000000"/>
          <w:sz w:val="36"/>
          <w:szCs w:val="36"/>
        </w:rPr>
        <w:t xml:space="preserve"> qızların r</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si, r</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bildirilm</w:t>
      </w:r>
      <w:r>
        <w:rPr>
          <w:rStyle w:val="contenttext"/>
          <w:rFonts w:cs="B Zar" w:hint="cs"/>
          <w:color w:val="000000"/>
          <w:sz w:val="36"/>
          <w:szCs w:val="36"/>
        </w:rPr>
        <w:t>ə</w:t>
      </w:r>
      <w:r>
        <w:rPr>
          <w:rStyle w:val="contenttext"/>
          <w:rFonts w:cs="B Zar" w:hint="cs"/>
          <w:color w:val="000000"/>
          <w:sz w:val="36"/>
          <w:szCs w:val="36"/>
        </w:rPr>
        <w:t>si üçün sual-cavab kartlarının hazırlanması v</w:t>
      </w:r>
      <w:r>
        <w:rPr>
          <w:rStyle w:val="contenttext"/>
          <w:rFonts w:cs="B Zar" w:hint="cs"/>
          <w:color w:val="000000"/>
          <w:sz w:val="36"/>
          <w:szCs w:val="36"/>
        </w:rPr>
        <w:t>ə</w:t>
      </w:r>
      <w:r>
        <w:rPr>
          <w:rStyle w:val="contenttext"/>
          <w:rFonts w:cs="B Zar" w:hint="cs"/>
          <w:color w:val="000000"/>
          <w:sz w:val="36"/>
          <w:szCs w:val="36"/>
        </w:rPr>
        <w:t xml:space="preserve"> bu yolla insanlıq hüquqlarının n</w:t>
      </w:r>
      <w:r>
        <w:rPr>
          <w:rStyle w:val="contenttext"/>
          <w:rFonts w:cs="B Zar" w:hint="cs"/>
          <w:color w:val="000000"/>
          <w:sz w:val="36"/>
          <w:szCs w:val="36"/>
        </w:rPr>
        <w:t>ə</w:t>
      </w:r>
      <w:r>
        <w:rPr>
          <w:rStyle w:val="contenttext"/>
          <w:rFonts w:cs="B Zar" w:hint="cs"/>
          <w:color w:val="000000"/>
          <w:sz w:val="36"/>
          <w:szCs w:val="36"/>
        </w:rPr>
        <w:t xml:space="preserve"> olmasının k</w:t>
      </w:r>
      <w:r>
        <w:rPr>
          <w:rStyle w:val="contenttext"/>
          <w:rFonts w:cs="B Zar" w:hint="cs"/>
          <w:color w:val="000000"/>
          <w:sz w:val="36"/>
          <w:szCs w:val="36"/>
        </w:rPr>
        <w:t>ə</w:t>
      </w:r>
      <w:r>
        <w:rPr>
          <w:rStyle w:val="contenttext"/>
          <w:rFonts w:cs="B Zar" w:hint="cs"/>
          <w:color w:val="000000"/>
          <w:sz w:val="36"/>
          <w:szCs w:val="36"/>
        </w:rPr>
        <w:t>şf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hüquqlarının bir v</w:t>
      </w:r>
      <w:r>
        <w:rPr>
          <w:rStyle w:val="contenttext"/>
          <w:rFonts w:cs="B Zar" w:hint="cs"/>
          <w:color w:val="000000"/>
          <w:sz w:val="36"/>
          <w:szCs w:val="36"/>
        </w:rPr>
        <w:t>ə</w:t>
      </w:r>
      <w:r>
        <w:rPr>
          <w:rStyle w:val="contenttext"/>
          <w:rFonts w:cs="B Zar" w:hint="cs"/>
          <w:color w:val="000000"/>
          <w:sz w:val="36"/>
          <w:szCs w:val="36"/>
        </w:rPr>
        <w:t xml:space="preserve"> ya iki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tliliyinin öyr</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203328549"/>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w:t>
      </w:r>
      <w:r>
        <w:rPr>
          <w:rStyle w:val="contenttext"/>
          <w:rFonts w:cs="B Zar" w:hint="cs"/>
          <w:color w:val="000000"/>
          <w:sz w:val="36"/>
          <w:szCs w:val="36"/>
        </w:rPr>
        <w:t>lda, biz qadının insanlıq hüquqları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elmi,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fitri hüquqları baxımından araşdırmaq ist</w:t>
      </w:r>
      <w:r>
        <w:rPr>
          <w:rStyle w:val="contenttext"/>
          <w:rFonts w:cs="B Zar" w:hint="cs"/>
          <w:color w:val="000000"/>
          <w:sz w:val="36"/>
          <w:szCs w:val="36"/>
        </w:rPr>
        <w:t>ə</w:t>
      </w:r>
      <w:r>
        <w:rPr>
          <w:rStyle w:val="contenttext"/>
          <w:rFonts w:cs="B Zar" w:hint="cs"/>
          <w:color w:val="000000"/>
          <w:sz w:val="36"/>
          <w:szCs w:val="36"/>
        </w:rPr>
        <w:t>yirik. Bilm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yirik gör</w:t>
      </w:r>
      <w:r>
        <w:rPr>
          <w:rStyle w:val="contenttext"/>
          <w:rFonts w:cs="B Zar" w:hint="cs"/>
          <w:color w:val="000000"/>
          <w:sz w:val="36"/>
          <w:szCs w:val="36"/>
        </w:rPr>
        <w:t>ə</w:t>
      </w:r>
      <w:r>
        <w:rPr>
          <w:rStyle w:val="contenttext"/>
          <w:rFonts w:cs="B Zar" w:hint="cs"/>
          <w:color w:val="000000"/>
          <w:sz w:val="36"/>
          <w:szCs w:val="36"/>
        </w:rPr>
        <w:t>k, Allah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veril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bütün insanların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hüquqlara mali</w:t>
      </w:r>
      <w:r>
        <w:rPr>
          <w:rStyle w:val="contenttext"/>
          <w:rFonts w:cs="B Zar" w:hint="cs"/>
          <w:color w:val="000000"/>
          <w:sz w:val="36"/>
          <w:szCs w:val="36"/>
        </w:rPr>
        <w:t>k olmasını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n qaydalar kişi v</w:t>
      </w:r>
      <w:r>
        <w:rPr>
          <w:rStyle w:val="contenttext"/>
          <w:rFonts w:cs="B Zar" w:hint="cs"/>
          <w:color w:val="000000"/>
          <w:sz w:val="36"/>
          <w:szCs w:val="36"/>
        </w:rPr>
        <w:t>ə</w:t>
      </w:r>
      <w:r>
        <w:rPr>
          <w:rStyle w:val="contenttext"/>
          <w:rFonts w:cs="B Zar" w:hint="cs"/>
          <w:color w:val="000000"/>
          <w:sz w:val="36"/>
          <w:szCs w:val="36"/>
        </w:rPr>
        <w:t xml:space="preserve"> qadının hüquqi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oxşar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w:t>
      </w:r>
      <w:r>
        <w:rPr>
          <w:rStyle w:val="contenttext"/>
          <w:rFonts w:cs="B Zar" w:hint="cs"/>
          <w:color w:val="000000"/>
          <w:sz w:val="36"/>
          <w:szCs w:val="36"/>
          <w:rtl/>
        </w:rPr>
        <w:t>,</w:t>
      </w:r>
    </w:p>
    <w:p w:rsidR="00000000" w:rsidRDefault="00976AFA" w:rsidP="0026523D">
      <w:pPr>
        <w:pStyle w:val="contentparagraph"/>
        <w:jc w:val="both"/>
        <w:divId w:val="120332854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h:125</w:t>
      </w:r>
    </w:p>
    <w:p w:rsidR="00000000" w:rsidRDefault="00976AFA" w:rsidP="0026523D">
      <w:pPr>
        <w:pStyle w:val="contentparagraph"/>
        <w:jc w:val="both"/>
        <w:divId w:val="326248599"/>
        <w:rPr>
          <w:rFonts w:cs="B Zar" w:hint="cs"/>
          <w:color w:val="000000"/>
          <w:sz w:val="36"/>
          <w:szCs w:val="36"/>
          <w:rtl/>
        </w:rPr>
      </w:pPr>
      <w:r>
        <w:rPr>
          <w:rStyle w:val="contenttext"/>
          <w:rFonts w:cs="B Zar" w:hint="cs"/>
          <w:color w:val="000000"/>
          <w:sz w:val="36"/>
          <w:szCs w:val="36"/>
        </w:rPr>
        <w:t>ya yox? Biz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fikir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bildirm</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malik olan ölk</w:t>
      </w:r>
      <w:r>
        <w:rPr>
          <w:rStyle w:val="contenttext"/>
          <w:rFonts w:cs="B Zar" w:hint="cs"/>
          <w:color w:val="000000"/>
          <w:sz w:val="36"/>
          <w:szCs w:val="36"/>
        </w:rPr>
        <w:t>ə</w:t>
      </w:r>
      <w:r>
        <w:rPr>
          <w:rStyle w:val="contenttext"/>
          <w:rFonts w:cs="B Zar" w:hint="cs"/>
          <w:color w:val="000000"/>
          <w:sz w:val="36"/>
          <w:szCs w:val="36"/>
        </w:rPr>
        <w:t>nin filosofları,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 v</w:t>
      </w:r>
      <w:r>
        <w:rPr>
          <w:rStyle w:val="contenttext"/>
          <w:rFonts w:cs="B Zar" w:hint="cs"/>
          <w:color w:val="000000"/>
          <w:sz w:val="36"/>
          <w:szCs w:val="36"/>
        </w:rPr>
        <w:t>ə</w:t>
      </w:r>
      <w:r>
        <w:rPr>
          <w:rStyle w:val="contenttext"/>
          <w:rFonts w:cs="B Zar" w:hint="cs"/>
          <w:color w:val="000000"/>
          <w:sz w:val="36"/>
          <w:szCs w:val="36"/>
        </w:rPr>
        <w:t xml:space="preserve"> hüquqşünasların</w:t>
      </w:r>
      <w:r>
        <w:rPr>
          <w:rStyle w:val="contenttext"/>
          <w:rFonts w:cs="B Zar" w:hint="cs"/>
          <w:color w:val="000000"/>
          <w:sz w:val="36"/>
          <w:szCs w:val="36"/>
        </w:rPr>
        <w:t>dan t</w:t>
      </w:r>
      <w:r>
        <w:rPr>
          <w:rStyle w:val="contenttext"/>
          <w:rFonts w:cs="B Zar" w:hint="cs"/>
          <w:color w:val="000000"/>
          <w:sz w:val="36"/>
          <w:szCs w:val="36"/>
        </w:rPr>
        <w:t>ə</w:t>
      </w:r>
      <w:r>
        <w:rPr>
          <w:rStyle w:val="contenttext"/>
          <w:rFonts w:cs="B Zar" w:hint="cs"/>
          <w:color w:val="000000"/>
          <w:sz w:val="36"/>
          <w:szCs w:val="36"/>
        </w:rPr>
        <w:t>qdim etdiyimiz d</w:t>
      </w:r>
      <w:r>
        <w:rPr>
          <w:rStyle w:val="contenttext"/>
          <w:rFonts w:cs="B Zar" w:hint="cs"/>
          <w:color w:val="000000"/>
          <w:sz w:val="36"/>
          <w:szCs w:val="36"/>
        </w:rPr>
        <w:t>ə</w:t>
      </w:r>
      <w:r>
        <w:rPr>
          <w:rStyle w:val="contenttext"/>
          <w:rFonts w:cs="B Zar" w:hint="cs"/>
          <w:color w:val="000000"/>
          <w:sz w:val="36"/>
          <w:szCs w:val="36"/>
        </w:rPr>
        <w:t>lil v</w:t>
      </w:r>
      <w:r>
        <w:rPr>
          <w:rStyle w:val="contenttext"/>
          <w:rFonts w:cs="B Zar" w:hint="cs"/>
          <w:color w:val="000000"/>
          <w:sz w:val="36"/>
          <w:szCs w:val="36"/>
        </w:rPr>
        <w:t>ə</w:t>
      </w:r>
      <w:r>
        <w:rPr>
          <w:rStyle w:val="contenttext"/>
          <w:rFonts w:cs="B Zar" w:hint="cs"/>
          <w:color w:val="000000"/>
          <w:sz w:val="36"/>
          <w:szCs w:val="36"/>
        </w:rPr>
        <w:t xml:space="preserve"> sübutlarla bağlı t</w:t>
      </w:r>
      <w:r>
        <w:rPr>
          <w:rStyle w:val="contenttext"/>
          <w:rFonts w:cs="B Zar" w:hint="cs"/>
          <w:color w:val="000000"/>
          <w:sz w:val="36"/>
          <w:szCs w:val="36"/>
        </w:rPr>
        <w:t>ə</w:t>
      </w:r>
      <w:r>
        <w:rPr>
          <w:rStyle w:val="contenttext"/>
          <w:rFonts w:cs="B Zar" w:hint="cs"/>
          <w:color w:val="000000"/>
          <w:sz w:val="36"/>
          <w:szCs w:val="36"/>
        </w:rPr>
        <w:t>dqiq v</w:t>
      </w:r>
      <w:r>
        <w:rPr>
          <w:rStyle w:val="contenttext"/>
          <w:rFonts w:cs="B Zar" w:hint="cs"/>
          <w:color w:val="000000"/>
          <w:sz w:val="36"/>
          <w:szCs w:val="36"/>
        </w:rPr>
        <w:t>ə</w:t>
      </w:r>
      <w:r>
        <w:rPr>
          <w:rStyle w:val="contenttext"/>
          <w:rFonts w:cs="B Zar" w:hint="cs"/>
          <w:color w:val="000000"/>
          <w:sz w:val="36"/>
          <w:szCs w:val="36"/>
        </w:rPr>
        <w:t xml:space="preserve"> onlara irad gözü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salmalarını xahiş edirik. Əg</w:t>
      </w:r>
      <w:r>
        <w:rPr>
          <w:rStyle w:val="contenttext"/>
          <w:rFonts w:cs="B Zar" w:hint="cs"/>
          <w:color w:val="000000"/>
          <w:sz w:val="36"/>
          <w:szCs w:val="36"/>
        </w:rPr>
        <w:t>ə</w:t>
      </w:r>
      <w:r>
        <w:rPr>
          <w:rStyle w:val="contenttext"/>
          <w:rFonts w:cs="B Zar" w:hint="cs"/>
          <w:color w:val="000000"/>
          <w:sz w:val="36"/>
          <w:szCs w:val="36"/>
        </w:rPr>
        <w:t>r onlar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iradlarını bildirs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bundan çox m</w:t>
      </w:r>
      <w:r>
        <w:rPr>
          <w:rStyle w:val="contenttext"/>
          <w:rFonts w:cs="B Zar" w:hint="cs"/>
          <w:color w:val="000000"/>
          <w:sz w:val="36"/>
          <w:szCs w:val="36"/>
        </w:rPr>
        <w:t>ə</w:t>
      </w:r>
      <w:r>
        <w:rPr>
          <w:rStyle w:val="contenttext"/>
          <w:rFonts w:cs="B Zar" w:hint="cs"/>
          <w:color w:val="000000"/>
          <w:sz w:val="36"/>
          <w:szCs w:val="36"/>
        </w:rPr>
        <w:t>mnun olacağımızı bildiririk</w:t>
      </w:r>
      <w:r>
        <w:rPr>
          <w:rStyle w:val="contenttext"/>
          <w:rFonts w:cs="B Zar" w:hint="cs"/>
          <w:color w:val="000000"/>
          <w:sz w:val="36"/>
          <w:szCs w:val="36"/>
          <w:rtl/>
        </w:rPr>
        <w:t>.</w:t>
      </w:r>
    </w:p>
    <w:p w:rsidR="00000000" w:rsidRDefault="00976AFA" w:rsidP="0026523D">
      <w:pPr>
        <w:pStyle w:val="contentparagraph"/>
        <w:jc w:val="both"/>
        <w:divId w:val="326248599"/>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rin araşdırılması üçün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rin insanlıq hüququnun </w:t>
      </w:r>
      <w:r>
        <w:rPr>
          <w:rStyle w:val="contenttext"/>
          <w:rFonts w:cs="B Zar" w:hint="cs"/>
          <w:color w:val="000000"/>
          <w:sz w:val="36"/>
          <w:szCs w:val="36"/>
        </w:rPr>
        <w:t>ə</w:t>
      </w:r>
      <w:r>
        <w:rPr>
          <w:rStyle w:val="contenttext"/>
          <w:rFonts w:cs="B Zar" w:hint="cs"/>
          <w:color w:val="000000"/>
          <w:sz w:val="36"/>
          <w:szCs w:val="36"/>
        </w:rPr>
        <w:t>sası v</w:t>
      </w:r>
      <w:r>
        <w:rPr>
          <w:rStyle w:val="contenttext"/>
          <w:rFonts w:cs="B Zar" w:hint="cs"/>
          <w:color w:val="000000"/>
          <w:sz w:val="36"/>
          <w:szCs w:val="36"/>
        </w:rPr>
        <w:t>ə</w:t>
      </w:r>
      <w:r>
        <w:rPr>
          <w:rStyle w:val="contenttext"/>
          <w:rFonts w:cs="B Zar" w:hint="cs"/>
          <w:color w:val="000000"/>
          <w:sz w:val="36"/>
          <w:szCs w:val="36"/>
        </w:rPr>
        <w:t xml:space="preserve"> kökü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yimiz, daha sonra is</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hüquqları haqda mütali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yimiz z</w:t>
      </w:r>
      <w:r>
        <w:rPr>
          <w:rStyle w:val="contenttext"/>
          <w:rFonts w:cs="B Zar" w:hint="cs"/>
          <w:color w:val="000000"/>
          <w:sz w:val="36"/>
          <w:szCs w:val="36"/>
        </w:rPr>
        <w:t>ə</w:t>
      </w:r>
      <w:r>
        <w:rPr>
          <w:rStyle w:val="contenttext"/>
          <w:rFonts w:cs="B Zar" w:hint="cs"/>
          <w:color w:val="000000"/>
          <w:sz w:val="36"/>
          <w:szCs w:val="36"/>
        </w:rPr>
        <w:t>ruri v</w:t>
      </w:r>
      <w:r>
        <w:rPr>
          <w:rStyle w:val="contenttext"/>
          <w:rFonts w:cs="B Zar" w:hint="cs"/>
          <w:color w:val="000000"/>
          <w:sz w:val="36"/>
          <w:szCs w:val="36"/>
        </w:rPr>
        <w:t>ə</w:t>
      </w:r>
      <w:r>
        <w:rPr>
          <w:rStyle w:val="contenttext"/>
          <w:rFonts w:cs="B Zar" w:hint="cs"/>
          <w:color w:val="000000"/>
          <w:sz w:val="36"/>
          <w:szCs w:val="36"/>
        </w:rPr>
        <w:t xml:space="preserve"> lazımlıdır.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yeni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hüquqlarının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saslanan hüquqi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katlara da qıs</w:t>
      </w:r>
      <w:r>
        <w:rPr>
          <w:rStyle w:val="contenttext"/>
          <w:rFonts w:cs="B Zar" w:hint="cs"/>
          <w:color w:val="000000"/>
          <w:sz w:val="36"/>
          <w:szCs w:val="36"/>
        </w:rPr>
        <w:t>a bir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salmağımız lap yerin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rdi</w:t>
      </w:r>
      <w:r>
        <w:rPr>
          <w:rStyle w:val="contenttext"/>
          <w:rFonts w:cs="B Zar" w:hint="cs"/>
          <w:color w:val="000000"/>
          <w:sz w:val="36"/>
          <w:szCs w:val="36"/>
          <w:rtl/>
        </w:rPr>
        <w:t>.</w:t>
      </w:r>
    </w:p>
    <w:p w:rsidR="00000000" w:rsidRDefault="00976AFA" w:rsidP="0026523D">
      <w:pPr>
        <w:pStyle w:val="Heading3"/>
        <w:shd w:val="clear" w:color="auto" w:fill="FFFFFF"/>
        <w:jc w:val="both"/>
        <w:divId w:val="1807501541"/>
        <w:rPr>
          <w:rFonts w:eastAsia="Times New Roman" w:cs="B Titr" w:hint="cs"/>
          <w:b w:val="0"/>
          <w:bCs w:val="0"/>
          <w:color w:val="FF0080"/>
          <w:sz w:val="30"/>
          <w:szCs w:val="30"/>
          <w:rtl/>
        </w:rPr>
      </w:pPr>
      <w:r>
        <w:rPr>
          <w:rFonts w:eastAsia="Times New Roman" w:cs="B Titr" w:hint="cs"/>
          <w:b w:val="0"/>
          <w:bCs w:val="0"/>
          <w:color w:val="FF0080"/>
          <w:sz w:val="30"/>
          <w:szCs w:val="30"/>
        </w:rPr>
        <w:t>Avropada qadın hüquqları tarixinә bir nәzәr</w:t>
      </w:r>
    </w:p>
    <w:p w:rsidR="00000000" w:rsidRDefault="00976AFA" w:rsidP="0026523D">
      <w:pPr>
        <w:pStyle w:val="contentparagraph"/>
        <w:jc w:val="both"/>
        <w:divId w:val="1807501541"/>
        <w:rPr>
          <w:rFonts w:cs="B Zar" w:hint="cs"/>
          <w:color w:val="000000"/>
          <w:sz w:val="36"/>
          <w:szCs w:val="36"/>
          <w:rtl/>
        </w:rPr>
      </w:pPr>
      <w:r>
        <w:rPr>
          <w:rStyle w:val="contenttext"/>
          <w:rFonts w:cs="B Zar" w:hint="cs"/>
          <w:color w:val="000000"/>
          <w:sz w:val="36"/>
          <w:szCs w:val="36"/>
        </w:rPr>
        <w:t xml:space="preserve">Avropada XVII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n sonra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adı il</w:t>
      </w:r>
      <w:r>
        <w:rPr>
          <w:rStyle w:val="contenttext"/>
          <w:rFonts w:cs="B Zar" w:hint="cs"/>
          <w:color w:val="000000"/>
          <w:sz w:val="36"/>
          <w:szCs w:val="36"/>
        </w:rPr>
        <w:t>ə</w:t>
      </w:r>
      <w:r>
        <w:rPr>
          <w:rStyle w:val="contenttext"/>
          <w:rFonts w:cs="B Zar" w:hint="cs"/>
          <w:color w:val="000000"/>
          <w:sz w:val="36"/>
          <w:szCs w:val="36"/>
        </w:rPr>
        <w:t xml:space="preserve"> zümzüm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edilm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başlandı. On yeddi v</w:t>
      </w:r>
      <w:r>
        <w:rPr>
          <w:rStyle w:val="contenttext"/>
          <w:rFonts w:cs="B Zar" w:hint="cs"/>
          <w:color w:val="000000"/>
          <w:sz w:val="36"/>
          <w:szCs w:val="36"/>
        </w:rPr>
        <w:t>ə</w:t>
      </w:r>
      <w:r>
        <w:rPr>
          <w:rStyle w:val="contenttext"/>
          <w:rFonts w:cs="B Zar" w:hint="cs"/>
          <w:color w:val="000000"/>
          <w:sz w:val="36"/>
          <w:szCs w:val="36"/>
        </w:rPr>
        <w:t xml:space="preserve"> on s</w:t>
      </w:r>
      <w:r>
        <w:rPr>
          <w:rStyle w:val="contenttext"/>
          <w:rFonts w:cs="B Zar" w:hint="cs"/>
          <w:color w:val="000000"/>
          <w:sz w:val="36"/>
          <w:szCs w:val="36"/>
        </w:rPr>
        <w:t>ə</w:t>
      </w:r>
      <w:r>
        <w:rPr>
          <w:rStyle w:val="contenttext"/>
          <w:rFonts w:cs="B Zar" w:hint="cs"/>
          <w:color w:val="000000"/>
          <w:sz w:val="36"/>
          <w:szCs w:val="36"/>
        </w:rPr>
        <w:t xml:space="preserve">kizinci </w:t>
      </w:r>
      <w:r>
        <w:rPr>
          <w:rStyle w:val="contenttext"/>
          <w:rFonts w:cs="B Zar" w:hint="cs"/>
          <w:color w:val="000000"/>
          <w:sz w:val="36"/>
          <w:szCs w:val="36"/>
        </w:rPr>
        <w:t>ə</w:t>
      </w:r>
      <w:r>
        <w:rPr>
          <w:rStyle w:val="contenttext"/>
          <w:rFonts w:cs="B Zar" w:hint="cs"/>
          <w:color w:val="000000"/>
          <w:sz w:val="36"/>
          <w:szCs w:val="36"/>
        </w:rPr>
        <w:t>srin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 v</w:t>
      </w:r>
      <w:r>
        <w:rPr>
          <w:rStyle w:val="contenttext"/>
          <w:rFonts w:cs="B Zar" w:hint="cs"/>
          <w:color w:val="000000"/>
          <w:sz w:val="36"/>
          <w:szCs w:val="36"/>
        </w:rPr>
        <w:t>ə</w:t>
      </w:r>
      <w:r>
        <w:rPr>
          <w:rStyle w:val="contenttext"/>
          <w:rFonts w:cs="B Zar" w:hint="cs"/>
          <w:color w:val="000000"/>
          <w:sz w:val="36"/>
          <w:szCs w:val="36"/>
        </w:rPr>
        <w:t xml:space="preserve"> yazıçıları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bii, fitri v</w:t>
      </w:r>
      <w:r>
        <w:rPr>
          <w:rStyle w:val="contenttext"/>
          <w:rFonts w:cs="B Zar" w:hint="cs"/>
          <w:color w:val="000000"/>
          <w:sz w:val="36"/>
          <w:szCs w:val="36"/>
        </w:rPr>
        <w:t>ə</w:t>
      </w:r>
      <w:r>
        <w:rPr>
          <w:rStyle w:val="contenttext"/>
          <w:rFonts w:cs="B Zar" w:hint="cs"/>
          <w:color w:val="000000"/>
          <w:sz w:val="36"/>
          <w:szCs w:val="36"/>
        </w:rPr>
        <w:t xml:space="preserve"> ondan alı</w:t>
      </w:r>
      <w:r>
        <w:rPr>
          <w:rStyle w:val="contenttext"/>
          <w:rFonts w:cs="B Zar" w:hint="cs"/>
          <w:color w:val="000000"/>
          <w:sz w:val="36"/>
          <w:szCs w:val="36"/>
        </w:rPr>
        <w:t>nması mümkün olmayan hüquqları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öz fikir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insanı heyr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salacaq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sür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camaat arasında durmadan yaymağa başladılar. Jan Jak Russo, Marten Luter v</w:t>
      </w:r>
      <w:r>
        <w:rPr>
          <w:rStyle w:val="contenttext"/>
          <w:rFonts w:cs="B Zar" w:hint="cs"/>
          <w:color w:val="000000"/>
          <w:sz w:val="36"/>
          <w:szCs w:val="36"/>
        </w:rPr>
        <w:t>ə</w:t>
      </w:r>
      <w:r>
        <w:rPr>
          <w:rStyle w:val="contenttext"/>
          <w:rFonts w:cs="B Zar" w:hint="cs"/>
          <w:color w:val="000000"/>
          <w:sz w:val="36"/>
          <w:szCs w:val="36"/>
        </w:rPr>
        <w:t xml:space="preserve"> Montesko kimil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olan yazıçı v</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hesab ed</w:t>
      </w:r>
      <w:r>
        <w:rPr>
          <w:rStyle w:val="contenttext"/>
          <w:rFonts w:cs="B Zar" w:hint="cs"/>
          <w:color w:val="000000"/>
          <w:sz w:val="36"/>
          <w:szCs w:val="36"/>
        </w:rPr>
        <w:t>ilir</w:t>
      </w:r>
      <w:r>
        <w:rPr>
          <w:rStyle w:val="contenttext"/>
          <w:rFonts w:cs="B Zar" w:hint="cs"/>
          <w:color w:val="000000"/>
          <w:sz w:val="36"/>
          <w:szCs w:val="36"/>
          <w:rtl/>
        </w:rPr>
        <w:t>.</w:t>
      </w:r>
    </w:p>
    <w:p w:rsidR="00000000" w:rsidRDefault="00976AFA" w:rsidP="0026523D">
      <w:pPr>
        <w:pStyle w:val="contentparagraph"/>
        <w:jc w:val="both"/>
        <w:divId w:val="1807501541"/>
        <w:rPr>
          <w:rFonts w:cs="B Zar" w:hint="cs"/>
          <w:color w:val="000000"/>
          <w:sz w:val="36"/>
          <w:szCs w:val="36"/>
          <w:rtl/>
        </w:rPr>
      </w:pPr>
      <w:r>
        <w:rPr>
          <w:rStyle w:val="contenttext"/>
          <w:rFonts w:cs="B Zar" w:hint="cs"/>
          <w:color w:val="000000"/>
          <w:sz w:val="36"/>
          <w:szCs w:val="36"/>
        </w:rPr>
        <w:t>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olaraq insanın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hüquqları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fdarlarının n</w:t>
      </w:r>
      <w:r>
        <w:rPr>
          <w:rStyle w:val="contenttext"/>
          <w:rFonts w:cs="B Zar" w:hint="cs"/>
          <w:color w:val="000000"/>
          <w:sz w:val="36"/>
          <w:szCs w:val="36"/>
        </w:rPr>
        <w:t>ə</w:t>
      </w:r>
      <w:r>
        <w:rPr>
          <w:rStyle w:val="contenttext"/>
          <w:rFonts w:cs="B Zar" w:hint="cs"/>
          <w:color w:val="000000"/>
          <w:sz w:val="36"/>
          <w:szCs w:val="36"/>
        </w:rPr>
        <w:t>şr etdikl</w:t>
      </w:r>
      <w:r>
        <w:rPr>
          <w:rStyle w:val="contenttext"/>
          <w:rFonts w:cs="B Zar" w:hint="cs"/>
          <w:color w:val="000000"/>
          <w:sz w:val="36"/>
          <w:szCs w:val="36"/>
        </w:rPr>
        <w:t>ə</w:t>
      </w:r>
      <w:r>
        <w:rPr>
          <w:rStyle w:val="contenttext"/>
          <w:rFonts w:cs="B Zar" w:hint="cs"/>
          <w:color w:val="000000"/>
          <w:sz w:val="36"/>
          <w:szCs w:val="36"/>
        </w:rPr>
        <w:t>ri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hakim hey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arasında uzunmüdd</w:t>
      </w:r>
      <w:r>
        <w:rPr>
          <w:rStyle w:val="contenttext"/>
          <w:rFonts w:cs="B Zar" w:hint="cs"/>
          <w:color w:val="000000"/>
          <w:sz w:val="36"/>
          <w:szCs w:val="36"/>
        </w:rPr>
        <w:t>ə</w:t>
      </w:r>
      <w:r>
        <w:rPr>
          <w:rStyle w:val="contenttext"/>
          <w:rFonts w:cs="B Zar" w:hint="cs"/>
          <w:color w:val="000000"/>
          <w:sz w:val="36"/>
          <w:szCs w:val="36"/>
        </w:rPr>
        <w:t>tli bir keçm</w:t>
      </w:r>
      <w:r>
        <w:rPr>
          <w:rStyle w:val="contenttext"/>
          <w:rFonts w:cs="B Zar" w:hint="cs"/>
          <w:color w:val="000000"/>
          <w:sz w:val="36"/>
          <w:szCs w:val="36"/>
        </w:rPr>
        <w:t>ə</w:t>
      </w:r>
      <w:r>
        <w:rPr>
          <w:rStyle w:val="contenttext"/>
          <w:rFonts w:cs="B Zar" w:hint="cs"/>
          <w:color w:val="000000"/>
          <w:sz w:val="36"/>
          <w:szCs w:val="36"/>
        </w:rPr>
        <w:t>keşin meydana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oldu. Sonunda,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xalqı </w:t>
      </w:r>
      <w:r>
        <w:rPr>
          <w:rStyle w:val="contenttext"/>
          <w:rFonts w:cs="B Zar" w:hint="cs"/>
          <w:color w:val="000000"/>
          <w:sz w:val="36"/>
          <w:szCs w:val="36"/>
        </w:rPr>
        <w:t>min altı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kkizinci ild</w:t>
      </w:r>
      <w:r>
        <w:rPr>
          <w:rStyle w:val="contenttext"/>
          <w:rFonts w:cs="B Zar" w:hint="cs"/>
          <w:color w:val="000000"/>
          <w:sz w:val="36"/>
          <w:szCs w:val="36"/>
        </w:rPr>
        <w:t>ə</w:t>
      </w:r>
      <w:r>
        <w:rPr>
          <w:rStyle w:val="contenttext"/>
          <w:rFonts w:cs="B Zar" w:hint="cs"/>
          <w:color w:val="000000"/>
          <w:sz w:val="36"/>
          <w:szCs w:val="36"/>
        </w:rPr>
        <w:t xml:space="preserve"> özünün siyasi, ictimai hüquqlarını hüquqi tezisl</w:t>
      </w:r>
      <w:r>
        <w:rPr>
          <w:rStyle w:val="contenttext"/>
          <w:rFonts w:cs="B Zar" w:hint="cs"/>
          <w:color w:val="000000"/>
          <w:sz w:val="36"/>
          <w:szCs w:val="36"/>
        </w:rPr>
        <w:t>ə</w:t>
      </w:r>
      <w:r>
        <w:rPr>
          <w:rStyle w:val="contenttext"/>
          <w:rFonts w:cs="B Zar" w:hint="cs"/>
          <w:color w:val="000000"/>
          <w:sz w:val="36"/>
          <w:szCs w:val="36"/>
        </w:rPr>
        <w:t>r formasında ir</w:t>
      </w:r>
      <w:r>
        <w:rPr>
          <w:rStyle w:val="contenttext"/>
          <w:rFonts w:cs="B Zar" w:hint="cs"/>
          <w:color w:val="000000"/>
          <w:sz w:val="36"/>
          <w:szCs w:val="36"/>
        </w:rPr>
        <w:t>ə</w:t>
      </w:r>
      <w:r>
        <w:rPr>
          <w:rStyle w:val="contenttext"/>
          <w:rFonts w:cs="B Zar" w:hint="cs"/>
          <w:color w:val="000000"/>
          <w:sz w:val="36"/>
          <w:szCs w:val="36"/>
        </w:rPr>
        <w:t>li sürm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 oldu</w:t>
      </w:r>
      <w:r>
        <w:rPr>
          <w:rStyle w:val="contenttext"/>
          <w:rFonts w:cs="B Zar" w:hint="cs"/>
          <w:color w:val="000000"/>
          <w:sz w:val="36"/>
          <w:szCs w:val="36"/>
          <w:rtl/>
        </w:rPr>
        <w:t>.</w:t>
      </w:r>
      <w:hyperlink w:anchor="content_note_126_1" w:tooltip=" [1] . “Albert Mali tarixi“nin tərcüməsi, c.4, səh. 366. " w:history="1">
        <w:r>
          <w:rPr>
            <w:rStyle w:val="Hyperlink"/>
            <w:rFonts w:cs="B Zar" w:hint="cs"/>
            <w:sz w:val="36"/>
            <w:szCs w:val="36"/>
            <w:rtl/>
          </w:rPr>
          <w:t>(1)</w:t>
        </w:r>
      </w:hyperlink>
    </w:p>
    <w:p w:rsidR="00000000" w:rsidRDefault="00976AFA" w:rsidP="0026523D">
      <w:pPr>
        <w:pStyle w:val="contentparagraph"/>
        <w:jc w:val="both"/>
        <w:divId w:val="1807501541"/>
        <w:rPr>
          <w:rFonts w:cs="B Zar" w:hint="cs"/>
          <w:color w:val="000000"/>
          <w:sz w:val="36"/>
          <w:szCs w:val="36"/>
          <w:rtl/>
        </w:rPr>
      </w:pPr>
      <w:r>
        <w:rPr>
          <w:rStyle w:val="contenttext"/>
          <w:rFonts w:cs="B Zar" w:hint="cs"/>
          <w:color w:val="000000"/>
          <w:sz w:val="36"/>
          <w:szCs w:val="36"/>
        </w:rPr>
        <w:t>Bu düşünc</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olaraq bariz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biri Amerikanın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apardığı istiqlal müharib</w:t>
      </w:r>
      <w:r>
        <w:rPr>
          <w:rStyle w:val="contenttext"/>
          <w:rFonts w:cs="B Zar" w:hint="cs"/>
          <w:color w:val="000000"/>
          <w:sz w:val="36"/>
          <w:szCs w:val="36"/>
        </w:rPr>
        <w:t>ə</w:t>
      </w:r>
      <w:r>
        <w:rPr>
          <w:rStyle w:val="contenttext"/>
          <w:rFonts w:cs="B Zar" w:hint="cs"/>
          <w:color w:val="000000"/>
          <w:sz w:val="36"/>
          <w:szCs w:val="36"/>
        </w:rPr>
        <w:t>si zamanı özünü nişan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göst</w:t>
      </w:r>
      <w:r>
        <w:rPr>
          <w:rStyle w:val="contenttext"/>
          <w:rFonts w:cs="B Zar" w:hint="cs"/>
          <w:color w:val="000000"/>
          <w:sz w:val="36"/>
          <w:szCs w:val="36"/>
        </w:rPr>
        <w:t>ə</w:t>
      </w:r>
      <w:r>
        <w:rPr>
          <w:rStyle w:val="contenttext"/>
          <w:rFonts w:cs="B Zar" w:hint="cs"/>
          <w:color w:val="000000"/>
          <w:sz w:val="36"/>
          <w:szCs w:val="36"/>
        </w:rPr>
        <w:t>rdi. Şimali Amerikadakı on altı ingilis müst</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si onlara edil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ziql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tab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üsyan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katlara </w:t>
      </w:r>
      <w:r>
        <w:rPr>
          <w:rStyle w:val="contenttext"/>
          <w:rFonts w:cs="B Zar" w:hint="cs"/>
          <w:color w:val="000000"/>
          <w:sz w:val="36"/>
          <w:szCs w:val="36"/>
        </w:rPr>
        <w:t>ə</w:t>
      </w:r>
      <w:r>
        <w:rPr>
          <w:rStyle w:val="contenttext"/>
          <w:rFonts w:cs="B Zar" w:hint="cs"/>
          <w:color w:val="000000"/>
          <w:sz w:val="36"/>
          <w:szCs w:val="36"/>
        </w:rPr>
        <w:t>l atdılar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hay</w:t>
      </w:r>
      <w:r>
        <w:rPr>
          <w:rStyle w:val="contenttext"/>
          <w:rFonts w:cs="B Zar" w:hint="cs"/>
          <w:color w:val="000000"/>
          <w:sz w:val="36"/>
          <w:szCs w:val="36"/>
        </w:rPr>
        <w:t>ə</w:t>
      </w:r>
      <w:r>
        <w:rPr>
          <w:rStyle w:val="contenttext"/>
          <w:rFonts w:cs="B Zar" w:hint="cs"/>
          <w:color w:val="000000"/>
          <w:sz w:val="36"/>
          <w:szCs w:val="36"/>
        </w:rPr>
        <w:t>t, öz</w:t>
      </w:r>
    </w:p>
    <w:p w:rsidR="00000000" w:rsidRDefault="00976AFA" w:rsidP="0026523D">
      <w:pPr>
        <w:pStyle w:val="contentparagraph"/>
        <w:jc w:val="both"/>
        <w:divId w:val="180750154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h:126</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976AFA" w:rsidP="0026523D">
      <w:pPr>
        <w:jc w:val="both"/>
        <w:divId w:val="1104181612"/>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Albert Mali tarixi“nin tərcüməsi, c.4, səh. 366</w:t>
      </w:r>
      <w:r>
        <w:rPr>
          <w:rFonts w:eastAsia="Times New Roman" w:cs="B Zar" w:hint="cs"/>
          <w:color w:val="000000"/>
          <w:sz w:val="36"/>
          <w:szCs w:val="36"/>
          <w:rtl/>
        </w:rPr>
        <w:t xml:space="preserve">. </w:t>
      </w:r>
    </w:p>
    <w:p w:rsidR="00000000" w:rsidRDefault="00976AFA" w:rsidP="0026523D">
      <w:pPr>
        <w:pStyle w:val="contentparagraph"/>
        <w:jc w:val="both"/>
        <w:divId w:val="1393232207"/>
        <w:rPr>
          <w:rFonts w:cs="B Zar" w:hint="cs"/>
          <w:color w:val="000000"/>
          <w:sz w:val="36"/>
          <w:szCs w:val="36"/>
          <w:rtl/>
        </w:rPr>
      </w:pPr>
      <w:r>
        <w:rPr>
          <w:rStyle w:val="contenttext"/>
          <w:rFonts w:cs="B Zar" w:hint="cs"/>
          <w:color w:val="000000"/>
          <w:sz w:val="36"/>
          <w:szCs w:val="36"/>
        </w:rPr>
        <w:t>istiqlaliyy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azadlıqlarını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393232207"/>
        <w:rPr>
          <w:rFonts w:cs="B Zar" w:hint="cs"/>
          <w:color w:val="000000"/>
          <w:sz w:val="36"/>
          <w:szCs w:val="36"/>
          <w:rtl/>
        </w:rPr>
      </w:pPr>
      <w:r>
        <w:rPr>
          <w:rStyle w:val="contenttext"/>
          <w:rFonts w:cs="B Zar" w:hint="cs"/>
          <w:color w:val="000000"/>
          <w:sz w:val="36"/>
          <w:szCs w:val="36"/>
        </w:rPr>
        <w:t>Min yeddi yüz yetmiş altıncı ild</w:t>
      </w:r>
      <w:r>
        <w:rPr>
          <w:rStyle w:val="contenttext"/>
          <w:rFonts w:cs="B Zar" w:hint="cs"/>
          <w:color w:val="000000"/>
          <w:sz w:val="36"/>
          <w:szCs w:val="36"/>
        </w:rPr>
        <w:t>ə</w:t>
      </w:r>
      <w:r>
        <w:rPr>
          <w:rStyle w:val="contenttext"/>
          <w:rFonts w:cs="B Zar" w:hint="cs"/>
          <w:color w:val="000000"/>
          <w:sz w:val="36"/>
          <w:szCs w:val="36"/>
        </w:rPr>
        <w:t xml:space="preserve"> Filadelfiyada ümumi istiqlaliyy</w:t>
      </w:r>
      <w:r>
        <w:rPr>
          <w:rStyle w:val="contenttext"/>
          <w:rFonts w:cs="B Zar" w:hint="cs"/>
          <w:color w:val="000000"/>
          <w:sz w:val="36"/>
          <w:szCs w:val="36"/>
        </w:rPr>
        <w:t>ə</w:t>
      </w:r>
      <w:r>
        <w:rPr>
          <w:rStyle w:val="contenttext"/>
          <w:rFonts w:cs="B Zar" w:hint="cs"/>
          <w:color w:val="000000"/>
          <w:sz w:val="36"/>
          <w:szCs w:val="36"/>
        </w:rPr>
        <w:t>tin elan olunması il</w:t>
      </w:r>
      <w:r>
        <w:rPr>
          <w:rStyle w:val="contenttext"/>
          <w:rFonts w:cs="B Zar" w:hint="cs"/>
          <w:color w:val="000000"/>
          <w:sz w:val="36"/>
          <w:szCs w:val="36"/>
        </w:rPr>
        <w:t>ə</w:t>
      </w:r>
      <w:r>
        <w:rPr>
          <w:rStyle w:val="contenttext"/>
          <w:rFonts w:cs="B Zar" w:hint="cs"/>
          <w:color w:val="000000"/>
          <w:sz w:val="36"/>
          <w:szCs w:val="36"/>
        </w:rPr>
        <w:t xml:space="preserve"> bağlı konfrans t</w:t>
      </w:r>
      <w:r>
        <w:rPr>
          <w:rStyle w:val="contenttext"/>
          <w:rFonts w:cs="B Zar" w:hint="cs"/>
          <w:color w:val="000000"/>
          <w:sz w:val="36"/>
          <w:szCs w:val="36"/>
        </w:rPr>
        <w:t>ə</w:t>
      </w:r>
      <w:r>
        <w:rPr>
          <w:rStyle w:val="contenttext"/>
          <w:rFonts w:cs="B Zar" w:hint="cs"/>
          <w:color w:val="000000"/>
          <w:sz w:val="36"/>
          <w:szCs w:val="36"/>
        </w:rPr>
        <w:t>şkil edildi v</w:t>
      </w:r>
      <w:r>
        <w:rPr>
          <w:rStyle w:val="contenttext"/>
          <w:rFonts w:cs="B Zar" w:hint="cs"/>
          <w:color w:val="000000"/>
          <w:sz w:val="36"/>
          <w:szCs w:val="36"/>
        </w:rPr>
        <w:t>ə</w:t>
      </w:r>
      <w:r>
        <w:rPr>
          <w:rStyle w:val="contenttext"/>
          <w:rFonts w:cs="B Zar" w:hint="cs"/>
          <w:color w:val="000000"/>
          <w:sz w:val="36"/>
          <w:szCs w:val="36"/>
        </w:rPr>
        <w:t xml:space="preserve">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bildirişl</w:t>
      </w:r>
      <w:r>
        <w:rPr>
          <w:rStyle w:val="contenttext"/>
          <w:rFonts w:cs="B Zar" w:hint="cs"/>
          <w:color w:val="000000"/>
          <w:sz w:val="36"/>
          <w:szCs w:val="36"/>
        </w:rPr>
        <w:t>ə</w:t>
      </w:r>
      <w:r>
        <w:rPr>
          <w:rStyle w:val="contenttext"/>
          <w:rFonts w:cs="B Zar" w:hint="cs"/>
          <w:color w:val="000000"/>
          <w:sz w:val="36"/>
          <w:szCs w:val="36"/>
        </w:rPr>
        <w:t>r paylanmağa başlandı v</w:t>
      </w:r>
      <w:r>
        <w:rPr>
          <w:rStyle w:val="contenttext"/>
          <w:rFonts w:cs="B Zar" w:hint="cs"/>
          <w:color w:val="000000"/>
          <w:sz w:val="36"/>
          <w:szCs w:val="36"/>
        </w:rPr>
        <w:t>ə</w:t>
      </w:r>
      <w:r>
        <w:rPr>
          <w:rStyle w:val="contenttext"/>
          <w:rFonts w:cs="B Zar" w:hint="cs"/>
          <w:color w:val="000000"/>
          <w:sz w:val="36"/>
          <w:szCs w:val="36"/>
        </w:rPr>
        <w:t xml:space="preserve"> onun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yazılmışdı: “Bütün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yaranış baxımdan 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ab</w:t>
      </w:r>
      <w:r>
        <w:rPr>
          <w:rStyle w:val="contenttext"/>
          <w:rFonts w:cs="B Zar" w:hint="cs"/>
          <w:color w:val="000000"/>
          <w:sz w:val="36"/>
          <w:szCs w:val="36"/>
        </w:rPr>
        <w:t>ə</w:t>
      </w:r>
      <w:r>
        <w:rPr>
          <w:rStyle w:val="contenttext"/>
          <w:rFonts w:cs="B Zar" w:hint="cs"/>
          <w:color w:val="000000"/>
          <w:sz w:val="36"/>
          <w:szCs w:val="36"/>
        </w:rPr>
        <w:t>rdirl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Allah h</w:t>
      </w:r>
      <w:r>
        <w:rPr>
          <w:rStyle w:val="contenttext"/>
          <w:rFonts w:cs="B Zar" w:hint="cs"/>
          <w:color w:val="000000"/>
          <w:sz w:val="36"/>
          <w:szCs w:val="36"/>
        </w:rPr>
        <w:t>ə</w:t>
      </w:r>
      <w:r>
        <w:rPr>
          <w:rStyle w:val="contenttext"/>
          <w:rFonts w:cs="B Zar" w:hint="cs"/>
          <w:color w:val="000000"/>
          <w:sz w:val="36"/>
          <w:szCs w:val="36"/>
        </w:rPr>
        <w:t>r bir insana sabit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 mümkün olmayan - yaşamaq v</w:t>
      </w:r>
      <w:r>
        <w:rPr>
          <w:rStyle w:val="contenttext"/>
          <w:rFonts w:cs="B Zar" w:hint="cs"/>
          <w:color w:val="000000"/>
          <w:sz w:val="36"/>
          <w:szCs w:val="36"/>
        </w:rPr>
        <w:t>ə</w:t>
      </w:r>
      <w:r>
        <w:rPr>
          <w:rStyle w:val="contenttext"/>
          <w:rFonts w:cs="B Zar" w:hint="cs"/>
          <w:color w:val="000000"/>
          <w:sz w:val="36"/>
          <w:szCs w:val="36"/>
        </w:rPr>
        <w:t xml:space="preserve"> azadlıq haqqı kimi - hüquqlar </w:t>
      </w:r>
      <w:r>
        <w:rPr>
          <w:rStyle w:val="contenttext"/>
          <w:rFonts w:cs="B Zar" w:hint="cs"/>
          <w:color w:val="000000"/>
          <w:sz w:val="36"/>
          <w:szCs w:val="36"/>
        </w:rPr>
        <w:t>ə</w:t>
      </w:r>
      <w:r>
        <w:rPr>
          <w:rStyle w:val="contenttext"/>
          <w:rFonts w:cs="B Zar" w:hint="cs"/>
          <w:color w:val="000000"/>
          <w:sz w:val="36"/>
          <w:szCs w:val="36"/>
        </w:rPr>
        <w:t>ta etmişdir. Dövl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hökum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 xml:space="preserve">şkil edilib yaradılmasında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bu hüquqların qorunmasıdır. Dövl</w:t>
      </w:r>
      <w:r>
        <w:rPr>
          <w:rStyle w:val="contenttext"/>
          <w:rFonts w:cs="B Zar" w:hint="cs"/>
          <w:color w:val="000000"/>
          <w:sz w:val="36"/>
          <w:szCs w:val="36"/>
        </w:rPr>
        <w:t>ə</w:t>
      </w:r>
      <w:r>
        <w:rPr>
          <w:rStyle w:val="contenttext"/>
          <w:rFonts w:cs="B Zar" w:hint="cs"/>
          <w:color w:val="000000"/>
          <w:sz w:val="36"/>
          <w:szCs w:val="36"/>
        </w:rPr>
        <w:t>tin güc strukturları v</w:t>
      </w:r>
      <w:r>
        <w:rPr>
          <w:rStyle w:val="contenttext"/>
          <w:rFonts w:cs="B Zar" w:hint="cs"/>
          <w:color w:val="000000"/>
          <w:sz w:val="36"/>
          <w:szCs w:val="36"/>
        </w:rPr>
        <w:t>ə</w:t>
      </w:r>
      <w:r>
        <w:rPr>
          <w:rStyle w:val="contenttext"/>
          <w:rFonts w:cs="B Zar" w:hint="cs"/>
          <w:color w:val="000000"/>
          <w:sz w:val="36"/>
          <w:szCs w:val="36"/>
        </w:rPr>
        <w:t xml:space="preserve"> onun</w:t>
      </w:r>
      <w:r>
        <w:rPr>
          <w:rStyle w:val="contenttext"/>
          <w:rFonts w:cs="B Zar" w:hint="cs"/>
          <w:color w:val="000000"/>
          <w:sz w:val="36"/>
          <w:szCs w:val="36"/>
        </w:rPr>
        <w:t xml:space="preserve"> sözünün t</w:t>
      </w:r>
      <w:r>
        <w:rPr>
          <w:rStyle w:val="contenttext"/>
          <w:rFonts w:cs="B Zar" w:hint="cs"/>
          <w:color w:val="000000"/>
          <w:sz w:val="36"/>
          <w:szCs w:val="36"/>
        </w:rPr>
        <w:t>ə</w:t>
      </w:r>
      <w:r>
        <w:rPr>
          <w:rStyle w:val="contenttext"/>
          <w:rFonts w:cs="B Zar" w:hint="cs"/>
          <w:color w:val="000000"/>
          <w:sz w:val="36"/>
          <w:szCs w:val="36"/>
        </w:rPr>
        <w:t>siri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razılığı üçündür</w:t>
      </w:r>
      <w:r>
        <w:rPr>
          <w:rStyle w:val="contenttext"/>
          <w:rFonts w:cs="B Zar" w:hint="cs"/>
          <w:color w:val="000000"/>
          <w:sz w:val="36"/>
          <w:szCs w:val="36"/>
          <w:rtl/>
        </w:rPr>
        <w:t>.</w:t>
      </w:r>
      <w:hyperlink w:anchor="content_note_127_1" w:tooltip=" [1] . Həmin yerdə cild.5, səh. 234. " w:history="1">
        <w:r>
          <w:rPr>
            <w:rStyle w:val="Hyperlink"/>
            <w:rFonts w:cs="B Zar" w:hint="cs"/>
            <w:sz w:val="36"/>
            <w:szCs w:val="36"/>
            <w:rtl/>
          </w:rPr>
          <w:t>(1)</w:t>
        </w:r>
      </w:hyperlink>
      <w:r>
        <w:rPr>
          <w:rStyle w:val="contenttext"/>
          <w:rFonts w:cs="B Zar" w:hint="cs"/>
          <w:color w:val="000000"/>
          <w:sz w:val="36"/>
          <w:szCs w:val="36"/>
          <w:rtl/>
        </w:rPr>
        <w:t>“</w:t>
      </w:r>
    </w:p>
    <w:p w:rsidR="00000000" w:rsidRDefault="00976AFA" w:rsidP="0026523D">
      <w:pPr>
        <w:pStyle w:val="contentparagraph"/>
        <w:jc w:val="both"/>
        <w:divId w:val="1393232207"/>
        <w:rPr>
          <w:rFonts w:cs="B Zar" w:hint="cs"/>
          <w:color w:val="000000"/>
          <w:sz w:val="36"/>
          <w:szCs w:val="36"/>
          <w:rtl/>
        </w:rPr>
      </w:pPr>
      <w:r>
        <w:rPr>
          <w:rStyle w:val="contenttext"/>
          <w:rFonts w:cs="B Zar" w:hint="cs"/>
          <w:color w:val="000000"/>
          <w:sz w:val="36"/>
          <w:szCs w:val="36"/>
        </w:rPr>
        <w:t>Amma dünyada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adı il</w:t>
      </w:r>
      <w:r>
        <w:rPr>
          <w:rStyle w:val="contenttext"/>
          <w:rFonts w:cs="B Zar" w:hint="cs"/>
          <w:color w:val="000000"/>
          <w:sz w:val="36"/>
          <w:szCs w:val="36"/>
        </w:rPr>
        <w:t>ə</w:t>
      </w:r>
      <w:r>
        <w:rPr>
          <w:rStyle w:val="contenttext"/>
          <w:rFonts w:cs="B Zar" w:hint="cs"/>
          <w:color w:val="000000"/>
          <w:sz w:val="36"/>
          <w:szCs w:val="36"/>
        </w:rPr>
        <w:t xml:space="preserve"> tanınan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böyük Fransa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katından sonra hüquq ünvanında yayılan bildirişl</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olmuşdur. H</w:t>
      </w:r>
      <w:r>
        <w:rPr>
          <w:rStyle w:val="contenttext"/>
          <w:rFonts w:cs="B Zar" w:hint="cs"/>
          <w:color w:val="000000"/>
          <w:sz w:val="36"/>
          <w:szCs w:val="36"/>
        </w:rPr>
        <w:t>ə</w:t>
      </w:r>
      <w:r>
        <w:rPr>
          <w:rStyle w:val="contenttext"/>
          <w:rFonts w:cs="B Zar" w:hint="cs"/>
          <w:color w:val="000000"/>
          <w:sz w:val="36"/>
          <w:szCs w:val="36"/>
        </w:rPr>
        <w:t>min bildiriş v</w:t>
      </w:r>
      <w:r>
        <w:rPr>
          <w:rStyle w:val="contenttext"/>
          <w:rFonts w:cs="B Zar" w:hint="cs"/>
          <w:color w:val="000000"/>
          <w:sz w:val="36"/>
          <w:szCs w:val="36"/>
        </w:rPr>
        <w:t>ə</w:t>
      </w:r>
      <w:r>
        <w:rPr>
          <w:rStyle w:val="contenttext"/>
          <w:rFonts w:cs="B Zar" w:hint="cs"/>
          <w:color w:val="000000"/>
          <w:sz w:val="36"/>
          <w:szCs w:val="36"/>
        </w:rPr>
        <w:t xml:space="preserve"> tezisl</w:t>
      </w:r>
      <w:r>
        <w:rPr>
          <w:rStyle w:val="contenttext"/>
          <w:rFonts w:cs="B Zar" w:hint="cs"/>
          <w:color w:val="000000"/>
          <w:sz w:val="36"/>
          <w:szCs w:val="36"/>
        </w:rPr>
        <w:t>ə</w:t>
      </w:r>
      <w:r>
        <w:rPr>
          <w:rStyle w:val="contenttext"/>
          <w:rFonts w:cs="B Zar" w:hint="cs"/>
          <w:color w:val="000000"/>
          <w:sz w:val="36"/>
          <w:szCs w:val="36"/>
        </w:rPr>
        <w:t>r Fransa konstitusiyasının yaradılmasında ümumi üslubu t</w:t>
      </w:r>
      <w:r>
        <w:rPr>
          <w:rStyle w:val="contenttext"/>
          <w:rFonts w:cs="B Zar" w:hint="cs"/>
          <w:color w:val="000000"/>
          <w:sz w:val="36"/>
          <w:szCs w:val="36"/>
        </w:rPr>
        <w:t>ə</w:t>
      </w:r>
      <w:r>
        <w:rPr>
          <w:rStyle w:val="contenttext"/>
          <w:rFonts w:cs="B Zar" w:hint="cs"/>
          <w:color w:val="000000"/>
          <w:sz w:val="36"/>
          <w:szCs w:val="36"/>
        </w:rPr>
        <w:t>şkil edir v</w:t>
      </w:r>
      <w:r>
        <w:rPr>
          <w:rStyle w:val="contenttext"/>
          <w:rFonts w:cs="B Zar" w:hint="cs"/>
          <w:color w:val="000000"/>
          <w:sz w:val="36"/>
          <w:szCs w:val="36"/>
        </w:rPr>
        <w:t>ə</w:t>
      </w:r>
      <w:r>
        <w:rPr>
          <w:rStyle w:val="contenttext"/>
          <w:rFonts w:cs="B Zar" w:hint="cs"/>
          <w:color w:val="000000"/>
          <w:sz w:val="36"/>
          <w:szCs w:val="36"/>
        </w:rPr>
        <w:t xml:space="preserve"> onun ayrılmaz bir hiss</w:t>
      </w:r>
      <w:r>
        <w:rPr>
          <w:rStyle w:val="contenttext"/>
          <w:rFonts w:cs="B Zar" w:hint="cs"/>
          <w:color w:val="000000"/>
          <w:sz w:val="36"/>
          <w:szCs w:val="36"/>
        </w:rPr>
        <w:t>ə</w:t>
      </w:r>
      <w:r>
        <w:rPr>
          <w:rStyle w:val="contenttext"/>
          <w:rFonts w:cs="B Zar" w:hint="cs"/>
          <w:color w:val="000000"/>
          <w:sz w:val="36"/>
          <w:szCs w:val="36"/>
        </w:rPr>
        <w:t>si hesab olunur. O tezisl</w:t>
      </w:r>
      <w:r>
        <w:rPr>
          <w:rStyle w:val="contenttext"/>
          <w:rFonts w:cs="B Zar" w:hint="cs"/>
          <w:color w:val="000000"/>
          <w:sz w:val="36"/>
          <w:szCs w:val="36"/>
        </w:rPr>
        <w:t>ə</w:t>
      </w:r>
      <w:r>
        <w:rPr>
          <w:rStyle w:val="contenttext"/>
          <w:rFonts w:cs="B Zar" w:hint="cs"/>
          <w:color w:val="000000"/>
          <w:sz w:val="36"/>
          <w:szCs w:val="36"/>
        </w:rPr>
        <w:t>r bir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yeddi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tdir. Onun birinci madd</w:t>
      </w:r>
      <w:r>
        <w:rPr>
          <w:rStyle w:val="contenttext"/>
          <w:rFonts w:cs="B Zar" w:hint="cs"/>
          <w:color w:val="000000"/>
          <w:sz w:val="36"/>
          <w:szCs w:val="36"/>
        </w:rPr>
        <w:t>ə</w:t>
      </w:r>
      <w:r>
        <w:rPr>
          <w:rStyle w:val="contenttext"/>
          <w:rFonts w:cs="B Zar" w:hint="cs"/>
          <w:color w:val="000000"/>
          <w:sz w:val="36"/>
          <w:szCs w:val="36"/>
        </w:rPr>
        <w:t>si bel</w:t>
      </w:r>
      <w:r>
        <w:rPr>
          <w:rStyle w:val="contenttext"/>
          <w:rFonts w:cs="B Zar" w:hint="cs"/>
          <w:color w:val="000000"/>
          <w:sz w:val="36"/>
          <w:szCs w:val="36"/>
        </w:rPr>
        <w:t>ə</w:t>
      </w:r>
      <w:r>
        <w:rPr>
          <w:rStyle w:val="contenttext"/>
          <w:rFonts w:cs="B Zar" w:hint="cs"/>
          <w:color w:val="000000"/>
          <w:sz w:val="36"/>
          <w:szCs w:val="36"/>
        </w:rPr>
        <w:t>dir: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 xml:space="preserve">ri azad </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lq olunmuş v</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qalmaqdadırlar. Onların hüquqları bir-biri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w:t>
      </w:r>
      <w:r>
        <w:rPr>
          <w:rStyle w:val="contenttext"/>
          <w:rFonts w:cs="B Zar" w:hint="cs"/>
          <w:color w:val="000000"/>
          <w:sz w:val="36"/>
          <w:szCs w:val="36"/>
          <w:rtl/>
        </w:rPr>
        <w:t>....”</w:t>
      </w:r>
    </w:p>
    <w:p w:rsidR="00000000" w:rsidRDefault="00976AFA" w:rsidP="0026523D">
      <w:pPr>
        <w:pStyle w:val="contentparagraph"/>
        <w:jc w:val="both"/>
        <w:divId w:val="1393232207"/>
        <w:rPr>
          <w:rFonts w:cs="B Zar" w:hint="cs"/>
          <w:color w:val="000000"/>
          <w:sz w:val="36"/>
          <w:szCs w:val="36"/>
          <w:rtl/>
        </w:rPr>
      </w:pPr>
      <w:r>
        <w:rPr>
          <w:rStyle w:val="contenttext"/>
          <w:rFonts w:cs="B Zar" w:hint="cs"/>
          <w:color w:val="000000"/>
          <w:sz w:val="36"/>
          <w:szCs w:val="36"/>
        </w:rPr>
        <w:t xml:space="preserve">On doqquzuncu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iqtisadi, ictimai v</w:t>
      </w:r>
      <w:r>
        <w:rPr>
          <w:rStyle w:val="contenttext"/>
          <w:rFonts w:cs="B Zar" w:hint="cs"/>
          <w:color w:val="000000"/>
          <w:sz w:val="36"/>
          <w:szCs w:val="36"/>
        </w:rPr>
        <w:t>ə</w:t>
      </w:r>
      <w:r>
        <w:rPr>
          <w:rStyle w:val="contenttext"/>
          <w:rFonts w:cs="B Zar" w:hint="cs"/>
          <w:color w:val="000000"/>
          <w:sz w:val="36"/>
          <w:szCs w:val="36"/>
        </w:rPr>
        <w:t xml:space="preserve"> siyasi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v</w:t>
      </w:r>
      <w:r>
        <w:rPr>
          <w:rStyle w:val="contenttext"/>
          <w:rFonts w:cs="B Zar" w:hint="cs"/>
          <w:color w:val="000000"/>
          <w:sz w:val="36"/>
          <w:szCs w:val="36"/>
        </w:rPr>
        <w:t>ə</w:t>
      </w:r>
      <w:r>
        <w:rPr>
          <w:rStyle w:val="contenttext"/>
          <w:rFonts w:cs="B Zar" w:hint="cs"/>
          <w:color w:val="000000"/>
          <w:sz w:val="36"/>
          <w:szCs w:val="36"/>
        </w:rPr>
        <w:t xml:space="preserve"> eyni zamanda, sosializmin yaranması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yeni-yeni fikir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 meydana çıxdı v</w:t>
      </w:r>
      <w:r>
        <w:rPr>
          <w:rStyle w:val="contenttext"/>
          <w:rFonts w:cs="B Zar" w:hint="cs"/>
          <w:color w:val="000000"/>
          <w:sz w:val="36"/>
          <w:szCs w:val="36"/>
        </w:rPr>
        <w:t>ə</w:t>
      </w:r>
      <w:r>
        <w:rPr>
          <w:rStyle w:val="contenttext"/>
          <w:rFonts w:cs="B Zar" w:hint="cs"/>
          <w:color w:val="000000"/>
          <w:sz w:val="36"/>
          <w:szCs w:val="36"/>
        </w:rPr>
        <w:t xml:space="preserve"> hakimiyy</w:t>
      </w:r>
      <w:r>
        <w:rPr>
          <w:rStyle w:val="contenttext"/>
          <w:rFonts w:cs="B Zar" w:hint="cs"/>
          <w:color w:val="000000"/>
          <w:sz w:val="36"/>
          <w:szCs w:val="36"/>
        </w:rPr>
        <w:t>ə</w:t>
      </w:r>
      <w:r>
        <w:rPr>
          <w:rStyle w:val="contenttext"/>
          <w:rFonts w:cs="B Zar" w:hint="cs"/>
          <w:color w:val="000000"/>
          <w:sz w:val="36"/>
          <w:szCs w:val="36"/>
        </w:rPr>
        <w:t>tin sahibkar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 xml:space="preserve">darların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çıxaraq f</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tkeş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lin</w:t>
      </w:r>
      <w:r>
        <w:rPr>
          <w:rStyle w:val="contenttext"/>
          <w:rFonts w:cs="B Zar" w:hint="cs"/>
          <w:color w:val="000000"/>
          <w:sz w:val="36"/>
          <w:szCs w:val="36"/>
        </w:rPr>
        <w:t>ə</w:t>
      </w:r>
      <w:r>
        <w:rPr>
          <w:rStyle w:val="contenttext"/>
          <w:rFonts w:cs="B Zar" w:hint="cs"/>
          <w:color w:val="000000"/>
          <w:sz w:val="36"/>
          <w:szCs w:val="36"/>
        </w:rPr>
        <w:t xml:space="preserve"> keçm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onlara m</w:t>
      </w:r>
      <w:r>
        <w:rPr>
          <w:rStyle w:val="contenttext"/>
          <w:rFonts w:cs="B Zar" w:hint="cs"/>
          <w:color w:val="000000"/>
          <w:sz w:val="36"/>
          <w:szCs w:val="36"/>
        </w:rPr>
        <w:t>ə</w:t>
      </w:r>
      <w:r>
        <w:rPr>
          <w:rStyle w:val="contenttext"/>
          <w:rFonts w:cs="B Zar" w:hint="cs"/>
          <w:color w:val="000000"/>
          <w:sz w:val="36"/>
          <w:szCs w:val="36"/>
        </w:rPr>
        <w:t>xsus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w:t>
      </w:r>
      <w:r>
        <w:rPr>
          <w:rStyle w:val="contenttext"/>
          <w:rFonts w:cs="B Zar" w:hint="cs"/>
          <w:color w:val="000000"/>
          <w:sz w:val="36"/>
          <w:szCs w:val="36"/>
          <w:rtl/>
        </w:rPr>
        <w:t>.</w:t>
      </w:r>
    </w:p>
    <w:p w:rsidR="00000000" w:rsidRDefault="00976AFA" w:rsidP="0026523D">
      <w:pPr>
        <w:pStyle w:val="contentparagraph"/>
        <w:jc w:val="both"/>
        <w:divId w:val="1393232207"/>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 hüququ </w:t>
      </w:r>
      <w:r>
        <w:rPr>
          <w:rStyle w:val="contenttext"/>
          <w:rFonts w:cs="B Zar" w:hint="cs"/>
          <w:color w:val="000000"/>
          <w:sz w:val="36"/>
          <w:szCs w:val="36"/>
        </w:rPr>
        <w:t>ə</w:t>
      </w:r>
      <w:r>
        <w:rPr>
          <w:rStyle w:val="contenttext"/>
          <w:rFonts w:cs="B Zar" w:hint="cs"/>
          <w:color w:val="000000"/>
          <w:sz w:val="36"/>
          <w:szCs w:val="36"/>
        </w:rPr>
        <w:t>trafında b</w:t>
      </w:r>
      <w:r>
        <w:rPr>
          <w:rStyle w:val="contenttext"/>
          <w:rFonts w:cs="B Zar" w:hint="cs"/>
          <w:color w:val="000000"/>
          <w:sz w:val="36"/>
          <w:szCs w:val="36"/>
        </w:rPr>
        <w:t>ə</w:t>
      </w:r>
      <w:r>
        <w:rPr>
          <w:rStyle w:val="contenttext"/>
          <w:rFonts w:cs="B Zar" w:hint="cs"/>
          <w:color w:val="000000"/>
          <w:sz w:val="36"/>
          <w:szCs w:val="36"/>
        </w:rPr>
        <w:t>hs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 xml:space="preserve"> sahibkar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darlar qarşısında da f</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tkeş sinifin hüquqları il</w:t>
      </w:r>
      <w:r>
        <w:rPr>
          <w:rStyle w:val="contenttext"/>
          <w:rFonts w:cs="B Zar" w:hint="cs"/>
          <w:color w:val="000000"/>
          <w:sz w:val="36"/>
          <w:szCs w:val="36"/>
        </w:rPr>
        <w:t>ə</w:t>
      </w:r>
      <w:r>
        <w:rPr>
          <w:rStyle w:val="contenttext"/>
          <w:rFonts w:cs="B Zar" w:hint="cs"/>
          <w:color w:val="000000"/>
          <w:sz w:val="36"/>
          <w:szCs w:val="36"/>
        </w:rPr>
        <w:t xml:space="preserve"> bağlı v</w:t>
      </w:r>
      <w:r>
        <w:rPr>
          <w:rStyle w:val="contenttext"/>
          <w:rFonts w:cs="B Zar" w:hint="cs"/>
          <w:color w:val="000000"/>
          <w:sz w:val="36"/>
          <w:szCs w:val="36"/>
        </w:rPr>
        <w:t>ə</w:t>
      </w:r>
      <w:r>
        <w:rPr>
          <w:rStyle w:val="contenttext"/>
          <w:rFonts w:cs="B Zar" w:hint="cs"/>
          <w:color w:val="000000"/>
          <w:sz w:val="36"/>
          <w:szCs w:val="36"/>
        </w:rPr>
        <w:t xml:space="preserve"> onlarla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dar olmuşdur. İyirminci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olaraq kişil</w:t>
      </w:r>
      <w:r>
        <w:rPr>
          <w:rStyle w:val="contenttext"/>
          <w:rFonts w:cs="B Zar" w:hint="cs"/>
          <w:color w:val="000000"/>
          <w:sz w:val="36"/>
          <w:szCs w:val="36"/>
        </w:rPr>
        <w:t>ə</w:t>
      </w:r>
      <w:r>
        <w:rPr>
          <w:rStyle w:val="contenttext"/>
          <w:rFonts w:cs="B Zar" w:hint="cs"/>
          <w:color w:val="000000"/>
          <w:sz w:val="36"/>
          <w:szCs w:val="36"/>
        </w:rPr>
        <w:t>rin hüququ müqabilind</w:t>
      </w:r>
      <w:r>
        <w:rPr>
          <w:rStyle w:val="contenttext"/>
          <w:rFonts w:cs="B Zar" w:hint="cs"/>
          <w:color w:val="000000"/>
          <w:sz w:val="36"/>
          <w:szCs w:val="36"/>
        </w:rPr>
        <w:t>ə</w:t>
      </w:r>
      <w:r>
        <w:rPr>
          <w:rStyle w:val="contenttext"/>
          <w:rFonts w:cs="B Zar" w:hint="cs"/>
          <w:color w:val="000000"/>
          <w:sz w:val="36"/>
          <w:szCs w:val="36"/>
        </w:rPr>
        <w:t xml:space="preserve"> “qadın hüquqları”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t açılmışdır.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 dünyanın </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dim demokratik ölk</w:t>
      </w:r>
      <w:r>
        <w:rPr>
          <w:rStyle w:val="contenttext"/>
          <w:rFonts w:cs="B Zar" w:hint="cs"/>
          <w:color w:val="000000"/>
          <w:sz w:val="36"/>
          <w:szCs w:val="36"/>
        </w:rPr>
        <w:t>ə</w:t>
      </w:r>
      <w:r>
        <w:rPr>
          <w:rStyle w:val="contenttext"/>
          <w:rFonts w:cs="B Zar" w:hint="cs"/>
          <w:color w:val="000000"/>
          <w:sz w:val="36"/>
          <w:szCs w:val="36"/>
        </w:rPr>
        <w:t>si kimi tanınır - 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 v</w:t>
      </w:r>
      <w:r>
        <w:rPr>
          <w:rStyle w:val="contenttext"/>
          <w:rFonts w:cs="B Zar" w:hint="cs"/>
          <w:color w:val="000000"/>
          <w:sz w:val="36"/>
          <w:szCs w:val="36"/>
        </w:rPr>
        <w:t>ə</w:t>
      </w:r>
      <w:r>
        <w:rPr>
          <w:rStyle w:val="contenttext"/>
          <w:rFonts w:cs="B Zar" w:hint="cs"/>
          <w:color w:val="000000"/>
          <w:sz w:val="36"/>
          <w:szCs w:val="36"/>
        </w:rPr>
        <w:t xml:space="preserve"> kişinin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w:t>
      </w:r>
      <w:r>
        <w:rPr>
          <w:rStyle w:val="contenttext"/>
          <w:rFonts w:cs="B Zar" w:hint="cs"/>
          <w:color w:val="000000"/>
          <w:sz w:val="36"/>
          <w:szCs w:val="36"/>
        </w:rPr>
        <w:t>ə</w:t>
      </w:r>
      <w:r>
        <w:rPr>
          <w:rStyle w:val="contenttext"/>
          <w:rFonts w:cs="B Zar" w:hint="cs"/>
          <w:color w:val="000000"/>
          <w:sz w:val="36"/>
          <w:szCs w:val="36"/>
        </w:rPr>
        <w:t xml:space="preserve">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1393232207"/>
        <w:rPr>
          <w:rFonts w:cs="B Zar" w:hint="cs"/>
          <w:color w:val="000000"/>
          <w:sz w:val="36"/>
          <w:szCs w:val="36"/>
          <w:rtl/>
        </w:rPr>
      </w:pPr>
      <w:r>
        <w:rPr>
          <w:rStyle w:val="contenttext"/>
          <w:rFonts w:cs="B Zar" w:hint="cs"/>
          <w:color w:val="000000"/>
          <w:sz w:val="36"/>
          <w:szCs w:val="36"/>
        </w:rPr>
        <w:t>Amerika Birl</w:t>
      </w:r>
      <w:r>
        <w:rPr>
          <w:rStyle w:val="contenttext"/>
          <w:rFonts w:cs="B Zar" w:hint="cs"/>
          <w:color w:val="000000"/>
          <w:sz w:val="36"/>
          <w:szCs w:val="36"/>
        </w:rPr>
        <w:t>ə</w:t>
      </w:r>
      <w:r>
        <w:rPr>
          <w:rStyle w:val="contenttext"/>
          <w:rFonts w:cs="B Zar" w:hint="cs"/>
          <w:color w:val="000000"/>
          <w:sz w:val="36"/>
          <w:szCs w:val="36"/>
        </w:rPr>
        <w:t xml:space="preserve">şmiş Ştatlarında XVII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n etibar</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w:t>
      </w:r>
    </w:p>
    <w:p w:rsidR="00000000" w:rsidRDefault="00976AFA" w:rsidP="0026523D">
      <w:pPr>
        <w:pStyle w:val="contentparagraph"/>
        <w:jc w:val="both"/>
        <w:divId w:val="139323220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h:127</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976AFA" w:rsidP="0026523D">
      <w:pPr>
        <w:jc w:val="both"/>
        <w:divId w:val="617640056"/>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Həmin yerdə cild.5, səh. 234</w:t>
      </w:r>
      <w:r>
        <w:rPr>
          <w:rFonts w:eastAsia="Times New Roman" w:cs="B Zar" w:hint="cs"/>
          <w:color w:val="000000"/>
          <w:sz w:val="36"/>
          <w:szCs w:val="36"/>
          <w:rtl/>
        </w:rPr>
        <w:t xml:space="preserve">. </w:t>
      </w:r>
    </w:p>
    <w:p w:rsidR="00000000" w:rsidRDefault="00976AFA" w:rsidP="0026523D">
      <w:pPr>
        <w:pStyle w:val="contentparagraph"/>
        <w:jc w:val="both"/>
        <w:divId w:val="1201286855"/>
        <w:rPr>
          <w:rFonts w:cs="B Zar" w:hint="cs"/>
          <w:color w:val="000000"/>
          <w:sz w:val="36"/>
          <w:szCs w:val="36"/>
          <w:rtl/>
        </w:rPr>
      </w:pPr>
      <w:r>
        <w:rPr>
          <w:rStyle w:val="contenttext"/>
          <w:rFonts w:cs="B Zar" w:hint="cs"/>
          <w:color w:val="000000"/>
          <w:sz w:val="36"/>
          <w:szCs w:val="36"/>
        </w:rPr>
        <w:t>hüququ il</w:t>
      </w:r>
      <w:r>
        <w:rPr>
          <w:rStyle w:val="contenttext"/>
          <w:rFonts w:cs="B Zar" w:hint="cs"/>
          <w:color w:val="000000"/>
          <w:sz w:val="36"/>
          <w:szCs w:val="36"/>
        </w:rPr>
        <w:t>ə</w:t>
      </w:r>
      <w:r>
        <w:rPr>
          <w:rStyle w:val="contenttext"/>
          <w:rFonts w:cs="B Zar" w:hint="cs"/>
          <w:color w:val="000000"/>
          <w:sz w:val="36"/>
          <w:szCs w:val="36"/>
        </w:rPr>
        <w:t xml:space="preserve"> bağlı ümumi istiqlaliyy</w:t>
      </w:r>
      <w:r>
        <w:rPr>
          <w:rStyle w:val="contenttext"/>
          <w:rFonts w:cs="B Zar" w:hint="cs"/>
          <w:color w:val="000000"/>
          <w:sz w:val="36"/>
          <w:szCs w:val="36"/>
        </w:rPr>
        <w:t>ə</w:t>
      </w:r>
      <w:r>
        <w:rPr>
          <w:rStyle w:val="contenttext"/>
          <w:rFonts w:cs="B Zar" w:hint="cs"/>
          <w:color w:val="000000"/>
          <w:sz w:val="36"/>
          <w:szCs w:val="36"/>
        </w:rPr>
        <w:t>t elan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1920-ci ild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il</w:t>
      </w:r>
      <w:r>
        <w:rPr>
          <w:rStyle w:val="contenttext"/>
          <w:rFonts w:cs="B Zar" w:hint="cs"/>
          <w:color w:val="000000"/>
          <w:sz w:val="36"/>
          <w:szCs w:val="36"/>
        </w:rPr>
        <w:t>ə</w:t>
      </w:r>
      <w:r>
        <w:rPr>
          <w:rStyle w:val="contenttext"/>
          <w:rFonts w:cs="B Zar" w:hint="cs"/>
          <w:color w:val="000000"/>
          <w:sz w:val="36"/>
          <w:szCs w:val="36"/>
        </w:rPr>
        <w:t xml:space="preserve"> bağlı siyasi hüquqda q</w:t>
      </w:r>
      <w:r>
        <w:rPr>
          <w:rStyle w:val="contenttext"/>
          <w:rFonts w:cs="B Zar" w:hint="cs"/>
          <w:color w:val="000000"/>
          <w:sz w:val="36"/>
          <w:szCs w:val="36"/>
        </w:rPr>
        <w:t>ə</w:t>
      </w:r>
      <w:r>
        <w:rPr>
          <w:rStyle w:val="contenttext"/>
          <w:rFonts w:cs="B Zar" w:hint="cs"/>
          <w:color w:val="000000"/>
          <w:sz w:val="36"/>
          <w:szCs w:val="36"/>
        </w:rPr>
        <w:t>rar q</w:t>
      </w:r>
      <w:r>
        <w:rPr>
          <w:rStyle w:val="contenttext"/>
          <w:rFonts w:cs="B Zar" w:hint="cs"/>
          <w:color w:val="000000"/>
          <w:sz w:val="36"/>
          <w:szCs w:val="36"/>
        </w:rPr>
        <w:t>ə</w:t>
      </w:r>
      <w:r>
        <w:rPr>
          <w:rStyle w:val="contenttext"/>
          <w:rFonts w:cs="B Zar" w:hint="cs"/>
          <w:color w:val="000000"/>
          <w:sz w:val="36"/>
          <w:szCs w:val="36"/>
        </w:rPr>
        <w:t>bul edilmişdir. Eyni zamanda, Fransada da h</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keçirilmişdir. H</w:t>
      </w:r>
      <w:r>
        <w:rPr>
          <w:rStyle w:val="contenttext"/>
          <w:rFonts w:cs="B Zar" w:hint="cs"/>
          <w:color w:val="000000"/>
          <w:sz w:val="36"/>
          <w:szCs w:val="36"/>
        </w:rPr>
        <w:t>ə</w:t>
      </w:r>
      <w:r>
        <w:rPr>
          <w:rStyle w:val="contenttext"/>
          <w:rFonts w:cs="B Zar" w:hint="cs"/>
          <w:color w:val="000000"/>
          <w:sz w:val="36"/>
          <w:szCs w:val="36"/>
        </w:rPr>
        <w:t xml:space="preserve">r halda,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dünyanın bir çox </w:t>
      </w:r>
      <w:r>
        <w:rPr>
          <w:rStyle w:val="contenttext"/>
          <w:rFonts w:cs="B Zar" w:hint="cs"/>
          <w:color w:val="000000"/>
          <w:sz w:val="36"/>
          <w:szCs w:val="36"/>
        </w:rPr>
        <w:t>ə</w:t>
      </w:r>
      <w:r>
        <w:rPr>
          <w:rStyle w:val="contenttext"/>
          <w:rFonts w:cs="B Zar" w:hint="cs"/>
          <w:color w:val="000000"/>
          <w:sz w:val="36"/>
          <w:szCs w:val="36"/>
        </w:rPr>
        <w:t>razil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insanlar kişi v</w:t>
      </w:r>
      <w:r>
        <w:rPr>
          <w:rStyle w:val="contenttext"/>
          <w:rFonts w:cs="B Zar" w:hint="cs"/>
          <w:color w:val="000000"/>
          <w:sz w:val="36"/>
          <w:szCs w:val="36"/>
        </w:rPr>
        <w:t>ə</w:t>
      </w:r>
      <w:r>
        <w:rPr>
          <w:rStyle w:val="contenttext"/>
          <w:rFonts w:cs="B Zar" w:hint="cs"/>
          <w:color w:val="000000"/>
          <w:sz w:val="36"/>
          <w:szCs w:val="36"/>
        </w:rPr>
        <w:t xml:space="preserve"> qadının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düşünm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başlamış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 yaranmışdır. Onlar el</w:t>
      </w:r>
      <w:r>
        <w:rPr>
          <w:rStyle w:val="contenttext"/>
          <w:rFonts w:cs="B Zar" w:hint="cs"/>
          <w:color w:val="000000"/>
          <w:sz w:val="36"/>
          <w:szCs w:val="36"/>
        </w:rPr>
        <w:t>ə</w:t>
      </w:r>
      <w:r>
        <w:rPr>
          <w:rStyle w:val="contenttext"/>
          <w:rFonts w:cs="B Zar" w:hint="cs"/>
          <w:color w:val="000000"/>
          <w:sz w:val="36"/>
          <w:szCs w:val="36"/>
        </w:rPr>
        <w:t xml:space="preserve"> düşünürdül</w:t>
      </w:r>
      <w:r>
        <w:rPr>
          <w:rStyle w:val="contenttext"/>
          <w:rFonts w:cs="B Zar" w:hint="cs"/>
          <w:color w:val="000000"/>
          <w:sz w:val="36"/>
          <w:szCs w:val="36"/>
        </w:rPr>
        <w:t>ə</w:t>
      </w:r>
      <w:r>
        <w:rPr>
          <w:rStyle w:val="contenttext"/>
          <w:rFonts w:cs="B Zar" w:hint="cs"/>
          <w:color w:val="000000"/>
          <w:sz w:val="36"/>
          <w:szCs w:val="36"/>
        </w:rPr>
        <w:t>r ki,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dövl</w:t>
      </w:r>
      <w:r>
        <w:rPr>
          <w:rStyle w:val="contenttext"/>
          <w:rFonts w:cs="B Zar" w:hint="cs"/>
          <w:color w:val="000000"/>
          <w:sz w:val="36"/>
          <w:szCs w:val="36"/>
        </w:rPr>
        <w:t>ə</w:t>
      </w:r>
      <w:r>
        <w:rPr>
          <w:rStyle w:val="contenttext"/>
          <w:rFonts w:cs="B Zar" w:hint="cs"/>
          <w:color w:val="000000"/>
          <w:sz w:val="36"/>
          <w:szCs w:val="36"/>
        </w:rPr>
        <w:t>t qarşısında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tkeş sinifin d</w:t>
      </w:r>
      <w:r>
        <w:rPr>
          <w:rStyle w:val="contenttext"/>
          <w:rFonts w:cs="B Zar" w:hint="cs"/>
          <w:color w:val="000000"/>
          <w:sz w:val="36"/>
          <w:szCs w:val="36"/>
        </w:rPr>
        <w:t>ə</w:t>
      </w:r>
      <w:r>
        <w:rPr>
          <w:rStyle w:val="contenttext"/>
          <w:rFonts w:cs="B Zar" w:hint="cs"/>
          <w:color w:val="000000"/>
          <w:sz w:val="36"/>
          <w:szCs w:val="36"/>
        </w:rPr>
        <w:t xml:space="preserve"> sahibkar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 qarşısındakı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hüquqları il</w:t>
      </w:r>
      <w:r>
        <w:rPr>
          <w:rStyle w:val="contenttext"/>
          <w:rFonts w:cs="B Zar" w:hint="cs"/>
          <w:color w:val="000000"/>
          <w:sz w:val="36"/>
          <w:szCs w:val="36"/>
        </w:rPr>
        <w:t>ə</w:t>
      </w:r>
      <w:r>
        <w:rPr>
          <w:rStyle w:val="contenttext"/>
          <w:rFonts w:cs="B Zar" w:hint="cs"/>
          <w:color w:val="000000"/>
          <w:sz w:val="36"/>
          <w:szCs w:val="36"/>
        </w:rPr>
        <w:t xml:space="preserve"> bağlı islahatlar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dikc</w:t>
      </w:r>
      <w:r>
        <w:rPr>
          <w:rStyle w:val="contenttext"/>
          <w:rFonts w:cs="B Zar" w:hint="cs"/>
          <w:color w:val="000000"/>
          <w:sz w:val="36"/>
          <w:szCs w:val="36"/>
        </w:rPr>
        <w:t>ə</w:t>
      </w:r>
      <w:r>
        <w:rPr>
          <w:rStyle w:val="contenttext"/>
          <w:rFonts w:cs="B Zar" w:hint="cs"/>
          <w:color w:val="000000"/>
          <w:sz w:val="36"/>
          <w:szCs w:val="36"/>
        </w:rPr>
        <w:t xml:space="preserve">, ictimai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rpa olunmayacaq</w:t>
      </w:r>
      <w:r>
        <w:rPr>
          <w:rStyle w:val="contenttext"/>
          <w:rFonts w:cs="B Zar" w:hint="cs"/>
          <w:color w:val="000000"/>
          <w:sz w:val="36"/>
          <w:szCs w:val="36"/>
          <w:rtl/>
        </w:rPr>
        <w:t>.</w:t>
      </w:r>
    </w:p>
    <w:p w:rsidR="00000000" w:rsidRDefault="00976AFA" w:rsidP="0026523D">
      <w:pPr>
        <w:pStyle w:val="contentparagraph"/>
        <w:jc w:val="both"/>
        <w:divId w:val="1201286855"/>
        <w:rPr>
          <w:rFonts w:cs="B Zar" w:hint="cs"/>
          <w:color w:val="000000"/>
          <w:sz w:val="36"/>
          <w:szCs w:val="36"/>
          <w:rtl/>
        </w:rPr>
      </w:pPr>
      <w:r>
        <w:rPr>
          <w:rStyle w:val="contenttext"/>
          <w:rFonts w:cs="B Zar" w:hint="cs"/>
          <w:color w:val="000000"/>
          <w:sz w:val="36"/>
          <w:szCs w:val="36"/>
        </w:rPr>
        <w:t>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olaraq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bağlı - </w:t>
      </w:r>
      <w:r>
        <w:rPr>
          <w:rStyle w:val="contenttext"/>
          <w:rFonts w:cs="B Zar" w:hint="cs"/>
          <w:color w:val="000000"/>
          <w:sz w:val="36"/>
          <w:szCs w:val="36"/>
        </w:rPr>
        <w:t>ikinci dünya müharib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sonra 1948-ci ild</w:t>
      </w:r>
      <w:r>
        <w:rPr>
          <w:rStyle w:val="contenttext"/>
          <w:rFonts w:cs="B Zar" w:hint="cs"/>
          <w:color w:val="000000"/>
          <w:sz w:val="36"/>
          <w:szCs w:val="36"/>
        </w:rPr>
        <w:t>ə</w:t>
      </w:r>
      <w:r>
        <w:rPr>
          <w:rStyle w:val="contenttext"/>
          <w:rFonts w:cs="B Zar" w:hint="cs"/>
          <w:color w:val="000000"/>
          <w:sz w:val="36"/>
          <w:szCs w:val="36"/>
        </w:rPr>
        <w:t xml:space="preserve"> Birl</w:t>
      </w:r>
      <w:r>
        <w:rPr>
          <w:rStyle w:val="contenttext"/>
          <w:rFonts w:cs="B Zar" w:hint="cs"/>
          <w:color w:val="000000"/>
          <w:sz w:val="36"/>
          <w:szCs w:val="36"/>
        </w:rPr>
        <w:t>ə</w:t>
      </w:r>
      <w:r>
        <w:rPr>
          <w:rStyle w:val="contenttext"/>
          <w:rFonts w:cs="B Zar" w:hint="cs"/>
          <w:color w:val="000000"/>
          <w:sz w:val="36"/>
          <w:szCs w:val="36"/>
        </w:rPr>
        <w:t>şmiş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şkilatı (BMT)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 onun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bunlar qeyd edilmişdir: “Birl</w:t>
      </w:r>
      <w:r>
        <w:rPr>
          <w:rStyle w:val="contenttext"/>
          <w:rFonts w:cs="B Zar" w:hint="cs"/>
          <w:color w:val="000000"/>
          <w:sz w:val="36"/>
          <w:szCs w:val="36"/>
        </w:rPr>
        <w:t>ə</w:t>
      </w:r>
      <w:r>
        <w:rPr>
          <w:rStyle w:val="contenttext"/>
          <w:rFonts w:cs="B Zar" w:hint="cs"/>
          <w:color w:val="000000"/>
          <w:sz w:val="36"/>
          <w:szCs w:val="36"/>
        </w:rPr>
        <w:t>şmiş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şkilatı (BMT)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qiym</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uquqlara malik olması il</w:t>
      </w:r>
      <w:r>
        <w:rPr>
          <w:rStyle w:val="contenttext"/>
          <w:rFonts w:cs="B Zar" w:hint="cs"/>
          <w:color w:val="000000"/>
          <w:sz w:val="36"/>
          <w:szCs w:val="36"/>
        </w:rPr>
        <w:t>ə</w:t>
      </w:r>
      <w:r>
        <w:rPr>
          <w:rStyle w:val="contenttext"/>
          <w:rFonts w:cs="B Zar" w:hint="cs"/>
          <w:color w:val="000000"/>
          <w:sz w:val="36"/>
          <w:szCs w:val="36"/>
        </w:rPr>
        <w:t xml:space="preserve"> bağlı öz inamını bir daha elan edir</w:t>
      </w:r>
      <w:r>
        <w:rPr>
          <w:rStyle w:val="contenttext"/>
          <w:rFonts w:cs="B Zar" w:hint="cs"/>
          <w:color w:val="000000"/>
          <w:sz w:val="36"/>
          <w:szCs w:val="36"/>
          <w:rtl/>
        </w:rPr>
        <w:t>....”</w:t>
      </w:r>
    </w:p>
    <w:p w:rsidR="00000000" w:rsidRDefault="00976AFA" w:rsidP="0026523D">
      <w:pPr>
        <w:pStyle w:val="contentparagraph"/>
        <w:jc w:val="both"/>
        <w:divId w:val="1201286855"/>
        <w:rPr>
          <w:rFonts w:cs="B Zar" w:hint="cs"/>
          <w:color w:val="000000"/>
          <w:sz w:val="36"/>
          <w:szCs w:val="36"/>
          <w:rtl/>
        </w:rPr>
      </w:pPr>
      <w:r>
        <w:rPr>
          <w:rStyle w:val="contenttext"/>
          <w:rFonts w:cs="B Zar" w:hint="cs"/>
          <w:color w:val="000000"/>
          <w:sz w:val="36"/>
          <w:szCs w:val="36"/>
        </w:rPr>
        <w:t>On doqquz v</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baş vermiş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maşınlı (texniki) böhranlar, f</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işçil</w:t>
      </w:r>
      <w:r>
        <w:rPr>
          <w:rStyle w:val="contenttext"/>
          <w:rFonts w:cs="B Zar" w:hint="cs"/>
          <w:color w:val="000000"/>
          <w:sz w:val="36"/>
          <w:szCs w:val="36"/>
        </w:rPr>
        <w:t>ə</w:t>
      </w:r>
      <w:r>
        <w:rPr>
          <w:rStyle w:val="contenttext"/>
          <w:rFonts w:cs="B Zar" w:hint="cs"/>
          <w:color w:val="000000"/>
          <w:sz w:val="36"/>
          <w:szCs w:val="36"/>
        </w:rPr>
        <w:t>rin f</w:t>
      </w:r>
      <w:r>
        <w:rPr>
          <w:rStyle w:val="contenttext"/>
          <w:rFonts w:cs="B Zar" w:hint="cs"/>
          <w:color w:val="000000"/>
          <w:sz w:val="36"/>
          <w:szCs w:val="36"/>
        </w:rPr>
        <w:t>ə</w:t>
      </w:r>
      <w:r>
        <w:rPr>
          <w:rStyle w:val="contenttext"/>
          <w:rFonts w:cs="B Zar" w:hint="cs"/>
          <w:color w:val="000000"/>
          <w:sz w:val="36"/>
          <w:szCs w:val="36"/>
        </w:rPr>
        <w:t>lak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düçar olması hüquqa,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hamıdan artıq qadınların hüquqları mövzusuna diqq</w:t>
      </w:r>
      <w:r>
        <w:rPr>
          <w:rStyle w:val="contenttext"/>
          <w:rFonts w:cs="B Zar" w:hint="cs"/>
          <w:color w:val="000000"/>
          <w:sz w:val="36"/>
          <w:szCs w:val="36"/>
        </w:rPr>
        <w:t>ə</w:t>
      </w:r>
      <w:r>
        <w:rPr>
          <w:rStyle w:val="contenttext"/>
          <w:rFonts w:cs="B Zar" w:hint="cs"/>
          <w:color w:val="000000"/>
          <w:sz w:val="36"/>
          <w:szCs w:val="36"/>
        </w:rPr>
        <w:t>t yetirilm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“Albert Mali tarixi”nin 6-cı cild, 328-ci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yazırlar: “Dövl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işçi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sahibkarların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maraqlanmayan zamana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darlar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şeyl</w:t>
      </w:r>
      <w:r>
        <w:rPr>
          <w:rStyle w:val="contenttext"/>
          <w:rFonts w:cs="B Zar" w:hint="cs"/>
          <w:color w:val="000000"/>
          <w:sz w:val="36"/>
          <w:szCs w:val="36"/>
        </w:rPr>
        <w:t>ə</w:t>
      </w:r>
      <w:r>
        <w:rPr>
          <w:rStyle w:val="contenttext"/>
          <w:rFonts w:cs="B Zar" w:hint="cs"/>
          <w:color w:val="000000"/>
          <w:sz w:val="36"/>
          <w:szCs w:val="36"/>
        </w:rPr>
        <w:t>ri edirdil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Fabrik sahibl</w:t>
      </w:r>
      <w:r>
        <w:rPr>
          <w:rStyle w:val="contenttext"/>
          <w:rFonts w:cs="B Zar" w:hint="cs"/>
          <w:color w:val="000000"/>
          <w:sz w:val="36"/>
          <w:szCs w:val="36"/>
        </w:rPr>
        <w:t>ə</w:t>
      </w:r>
      <w:r>
        <w:rPr>
          <w:rStyle w:val="contenttext"/>
          <w:rFonts w:cs="B Zar" w:hint="cs"/>
          <w:color w:val="000000"/>
          <w:sz w:val="36"/>
          <w:szCs w:val="36"/>
        </w:rPr>
        <w:t>ri qadın v</w:t>
      </w:r>
      <w:r>
        <w:rPr>
          <w:rStyle w:val="contenttext"/>
          <w:rFonts w:cs="B Zar" w:hint="cs"/>
          <w:color w:val="000000"/>
          <w:sz w:val="36"/>
          <w:szCs w:val="36"/>
        </w:rPr>
        <w:t>ə</w:t>
      </w:r>
      <w:r>
        <w:rPr>
          <w:rStyle w:val="contenttext"/>
          <w:rFonts w:cs="B Zar" w:hint="cs"/>
          <w:color w:val="000000"/>
          <w:sz w:val="36"/>
          <w:szCs w:val="36"/>
        </w:rPr>
        <w:t xml:space="preserve"> azyaşlı uşaqları çox az bir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haqqı il</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iş saatı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olduğundan, onlar cürb</w:t>
      </w:r>
      <w:r>
        <w:rPr>
          <w:rStyle w:val="contenttext"/>
          <w:rFonts w:cs="B Zar" w:hint="cs"/>
          <w:color w:val="000000"/>
          <w:sz w:val="36"/>
          <w:szCs w:val="36"/>
        </w:rPr>
        <w:t>ə</w:t>
      </w:r>
      <w:r>
        <w:rPr>
          <w:rStyle w:val="contenttext"/>
          <w:rFonts w:cs="B Zar" w:hint="cs"/>
          <w:color w:val="000000"/>
          <w:sz w:val="36"/>
          <w:szCs w:val="36"/>
        </w:rPr>
        <w:t>cür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düçar olur v</w:t>
      </w:r>
      <w:r>
        <w:rPr>
          <w:rStyle w:val="contenttext"/>
          <w:rFonts w:cs="B Zar" w:hint="cs"/>
          <w:color w:val="000000"/>
          <w:sz w:val="36"/>
          <w:szCs w:val="36"/>
        </w:rPr>
        <w:t>ə</w:t>
      </w:r>
      <w:r>
        <w:rPr>
          <w:rStyle w:val="contenttext"/>
          <w:rFonts w:cs="B Zar" w:hint="cs"/>
          <w:color w:val="000000"/>
          <w:sz w:val="36"/>
          <w:szCs w:val="36"/>
        </w:rPr>
        <w:t xml:space="preserve"> cavan yaşlarında ölürdül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201286855"/>
        <w:rPr>
          <w:rFonts w:cs="B Zar" w:hint="cs"/>
          <w:color w:val="000000"/>
          <w:sz w:val="36"/>
          <w:szCs w:val="36"/>
          <w:rtl/>
        </w:rPr>
      </w:pPr>
      <w:r>
        <w:rPr>
          <w:rStyle w:val="contenttext"/>
          <w:rFonts w:cs="B Zar" w:hint="cs"/>
          <w:color w:val="000000"/>
          <w:sz w:val="36"/>
          <w:szCs w:val="36"/>
        </w:rPr>
        <w:t>Bu, Avropada mövcud olan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katının qısa v</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 bir tarixç</w:t>
      </w:r>
      <w:r>
        <w:rPr>
          <w:rStyle w:val="contenttext"/>
          <w:rFonts w:cs="B Zar" w:hint="cs"/>
          <w:color w:val="000000"/>
          <w:sz w:val="36"/>
          <w:szCs w:val="36"/>
        </w:rPr>
        <w:t>ə</w:t>
      </w:r>
      <w:r>
        <w:rPr>
          <w:rStyle w:val="contenttext"/>
          <w:rFonts w:cs="B Zar" w:hint="cs"/>
          <w:color w:val="000000"/>
          <w:sz w:val="36"/>
          <w:szCs w:val="36"/>
        </w:rPr>
        <w:t>si idi. Bildiyimiz kimi, hazırda avropalılar üçün yeni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hesab edil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İslam dini on dörd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söhb</w:t>
      </w:r>
      <w:r>
        <w:rPr>
          <w:rStyle w:val="contenttext"/>
          <w:rFonts w:cs="B Zar" w:hint="cs"/>
          <w:color w:val="000000"/>
          <w:sz w:val="36"/>
          <w:szCs w:val="36"/>
        </w:rPr>
        <w:t>ə</w:t>
      </w:r>
      <w:r>
        <w:rPr>
          <w:rStyle w:val="contenttext"/>
          <w:rFonts w:cs="B Zar" w:hint="cs"/>
          <w:color w:val="000000"/>
          <w:sz w:val="36"/>
          <w:szCs w:val="36"/>
        </w:rPr>
        <w:t>t açmış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 xml:space="preserve">zi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iranlı aliml</w:t>
      </w:r>
      <w:r>
        <w:rPr>
          <w:rStyle w:val="contenttext"/>
          <w:rFonts w:cs="B Zar" w:hint="cs"/>
          <w:color w:val="000000"/>
          <w:sz w:val="36"/>
          <w:szCs w:val="36"/>
        </w:rPr>
        <w:t>ə</w:t>
      </w:r>
      <w:r>
        <w:rPr>
          <w:rStyle w:val="contenttext"/>
          <w:rFonts w:cs="B Zar" w:hint="cs"/>
          <w:color w:val="000000"/>
          <w:sz w:val="36"/>
          <w:szCs w:val="36"/>
        </w:rPr>
        <w:t>r onlar haqda m</w:t>
      </w:r>
      <w:r>
        <w:rPr>
          <w:rStyle w:val="contenttext"/>
          <w:rFonts w:cs="B Zar" w:hint="cs"/>
          <w:color w:val="000000"/>
          <w:sz w:val="36"/>
          <w:szCs w:val="36"/>
        </w:rPr>
        <w:t>ə</w:t>
      </w:r>
      <w:r>
        <w:rPr>
          <w:rStyle w:val="contenttext"/>
          <w:rFonts w:cs="B Zar" w:hint="cs"/>
          <w:color w:val="000000"/>
          <w:sz w:val="36"/>
          <w:szCs w:val="36"/>
        </w:rPr>
        <w:t>lumatları müqayis</w:t>
      </w:r>
      <w:r>
        <w:rPr>
          <w:rStyle w:val="contenttext"/>
          <w:rFonts w:cs="B Zar" w:hint="cs"/>
          <w:color w:val="000000"/>
          <w:sz w:val="36"/>
          <w:szCs w:val="36"/>
        </w:rPr>
        <w:t>ə</w:t>
      </w:r>
      <w:r>
        <w:rPr>
          <w:rStyle w:val="contenttext"/>
          <w:rFonts w:cs="B Zar" w:hint="cs"/>
          <w:color w:val="000000"/>
          <w:sz w:val="36"/>
          <w:szCs w:val="36"/>
        </w:rPr>
        <w: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 kitablarında qeyd etmişl</w:t>
      </w:r>
      <w:r>
        <w:rPr>
          <w:rStyle w:val="contenttext"/>
          <w:rFonts w:cs="B Zar" w:hint="cs"/>
          <w:color w:val="000000"/>
          <w:sz w:val="36"/>
          <w:szCs w:val="36"/>
        </w:rPr>
        <w:t>ə</w:t>
      </w:r>
      <w:r>
        <w:rPr>
          <w:rStyle w:val="contenttext"/>
          <w:rFonts w:cs="B Zar" w:hint="cs"/>
          <w:color w:val="000000"/>
          <w:sz w:val="36"/>
          <w:szCs w:val="36"/>
        </w:rPr>
        <w:t>r. Sübh</w:t>
      </w:r>
      <w:r>
        <w:rPr>
          <w:rStyle w:val="contenttext"/>
          <w:rFonts w:cs="B Zar" w:hint="cs"/>
          <w:color w:val="000000"/>
          <w:sz w:val="36"/>
          <w:szCs w:val="36"/>
        </w:rPr>
        <w:t>ə</w:t>
      </w:r>
      <w:r>
        <w:rPr>
          <w:rStyle w:val="contenttext"/>
          <w:rFonts w:cs="B Zar" w:hint="cs"/>
          <w:color w:val="000000"/>
          <w:sz w:val="36"/>
          <w:szCs w:val="36"/>
        </w:rPr>
        <w:t xml:space="preserve"> yoxdur ki, avropalıların tezisl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hüquqları il</w:t>
      </w:r>
      <w:r>
        <w:rPr>
          <w:rStyle w:val="contenttext"/>
          <w:rFonts w:cs="B Zar" w:hint="cs"/>
          <w:color w:val="000000"/>
          <w:sz w:val="36"/>
          <w:szCs w:val="36"/>
        </w:rPr>
        <w:t>ə</w:t>
      </w:r>
      <w:r>
        <w:rPr>
          <w:rStyle w:val="contenttext"/>
          <w:rFonts w:cs="B Zar" w:hint="cs"/>
          <w:color w:val="000000"/>
          <w:sz w:val="36"/>
          <w:szCs w:val="36"/>
        </w:rPr>
        <w:t xml:space="preserve">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tutduqları arasında </w:t>
      </w:r>
      <w:r>
        <w:rPr>
          <w:rStyle w:val="contenttext"/>
          <w:rFonts w:cs="B Zar" w:hint="cs"/>
          <w:color w:val="000000"/>
          <w:sz w:val="36"/>
          <w:szCs w:val="36"/>
        </w:rPr>
        <w:t>ə</w:t>
      </w:r>
      <w:r>
        <w:rPr>
          <w:rStyle w:val="contenttext"/>
          <w:rFonts w:cs="B Zar" w:hint="cs"/>
          <w:color w:val="000000"/>
          <w:sz w:val="36"/>
          <w:szCs w:val="36"/>
        </w:rPr>
        <w:t>saslı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mövcuddur v</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 çox maraqlıdır. H</w:t>
      </w:r>
      <w:r>
        <w:rPr>
          <w:rStyle w:val="contenttext"/>
          <w:rFonts w:cs="B Zar" w:hint="cs"/>
          <w:color w:val="000000"/>
          <w:sz w:val="36"/>
          <w:szCs w:val="36"/>
        </w:rPr>
        <w:t>ə</w:t>
      </w:r>
      <w:r>
        <w:rPr>
          <w:rStyle w:val="contenttext"/>
          <w:rFonts w:cs="B Zar" w:hint="cs"/>
          <w:color w:val="000000"/>
          <w:sz w:val="36"/>
          <w:szCs w:val="36"/>
        </w:rPr>
        <w:t>min</w:t>
      </w:r>
    </w:p>
    <w:p w:rsidR="00000000" w:rsidRDefault="00976AFA" w:rsidP="0026523D">
      <w:pPr>
        <w:pStyle w:val="contentparagraph"/>
        <w:jc w:val="both"/>
        <w:divId w:val="120128685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h:128</w:t>
      </w:r>
    </w:p>
    <w:p w:rsidR="00000000" w:rsidRDefault="00976AFA" w:rsidP="0026523D">
      <w:pPr>
        <w:pStyle w:val="contentparagraph"/>
        <w:jc w:val="both"/>
        <w:divId w:val="1946233272"/>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İslamın kişi v</w:t>
      </w:r>
      <w:r>
        <w:rPr>
          <w:rStyle w:val="contenttext"/>
          <w:rFonts w:cs="B Zar" w:hint="cs"/>
          <w:color w:val="000000"/>
          <w:sz w:val="36"/>
          <w:szCs w:val="36"/>
        </w:rPr>
        <w:t>ə</w:t>
      </w:r>
      <w:r>
        <w:rPr>
          <w:rStyle w:val="contenttext"/>
          <w:rFonts w:cs="B Zar" w:hint="cs"/>
          <w:color w:val="000000"/>
          <w:sz w:val="36"/>
          <w:szCs w:val="36"/>
        </w:rPr>
        <w:t xml:space="preserve"> qadın hüquqları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si, amma onların hüquqi oxşarlıqları v</w:t>
      </w:r>
      <w:r>
        <w:rPr>
          <w:rStyle w:val="contenttext"/>
          <w:rFonts w:cs="B Zar" w:hint="cs"/>
          <w:color w:val="000000"/>
          <w:sz w:val="36"/>
          <w:szCs w:val="36"/>
        </w:rPr>
        <w:t>ə</w:t>
      </w:r>
      <w:r>
        <w:rPr>
          <w:rStyle w:val="contenttext"/>
          <w:rFonts w:cs="B Zar" w:hint="cs"/>
          <w:color w:val="000000"/>
          <w:sz w:val="36"/>
          <w:szCs w:val="36"/>
        </w:rPr>
        <w:t xml:space="preserve"> eynis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liliyini is</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Heading3"/>
        <w:shd w:val="clear" w:color="auto" w:fill="FFFFFF"/>
        <w:jc w:val="both"/>
        <w:divId w:val="428432013"/>
        <w:rPr>
          <w:rFonts w:eastAsia="Times New Roman" w:cs="B Titr" w:hint="cs"/>
          <w:b w:val="0"/>
          <w:bCs w:val="0"/>
          <w:color w:val="FF0080"/>
          <w:sz w:val="30"/>
          <w:szCs w:val="30"/>
          <w:rtl/>
        </w:rPr>
      </w:pPr>
      <w:r>
        <w:rPr>
          <w:rFonts w:eastAsia="Times New Roman" w:cs="B Titr" w:hint="cs"/>
          <w:b w:val="0"/>
          <w:bCs w:val="0"/>
          <w:color w:val="FF0080"/>
          <w:sz w:val="30"/>
          <w:szCs w:val="30"/>
        </w:rPr>
        <w:t>İnsanlıq heysiyyәt vә hüququ</w:t>
      </w:r>
    </w:p>
    <w:p w:rsidR="00000000" w:rsidRDefault="00976AFA" w:rsidP="0026523D">
      <w:pPr>
        <w:pStyle w:val="contentparagraph"/>
        <w:jc w:val="both"/>
        <w:divId w:val="428432013"/>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bütün ail</w:t>
      </w:r>
      <w:r>
        <w:rPr>
          <w:rStyle w:val="contenttext"/>
          <w:rFonts w:cs="B Zar" w:hint="cs"/>
          <w:color w:val="000000"/>
          <w:sz w:val="36"/>
          <w:szCs w:val="36"/>
        </w:rPr>
        <w:t>ə</w:t>
      </w:r>
      <w:r>
        <w:rPr>
          <w:rStyle w:val="contenttext"/>
          <w:rFonts w:cs="B Zar" w:hint="cs"/>
          <w:color w:val="000000"/>
          <w:sz w:val="36"/>
          <w:szCs w:val="36"/>
        </w:rPr>
        <w:t xml:space="preserve"> üzvl</w:t>
      </w:r>
      <w:r>
        <w:rPr>
          <w:rStyle w:val="contenttext"/>
          <w:rFonts w:cs="B Zar" w:hint="cs"/>
          <w:color w:val="000000"/>
          <w:sz w:val="36"/>
          <w:szCs w:val="36"/>
        </w:rPr>
        <w:t>ə</w:t>
      </w:r>
      <w:r>
        <w:rPr>
          <w:rStyle w:val="contenttext"/>
          <w:rFonts w:cs="B Zar" w:hint="cs"/>
          <w:color w:val="000000"/>
          <w:sz w:val="36"/>
          <w:szCs w:val="36"/>
        </w:rPr>
        <w:t>rinin zati heysiyy</w:t>
      </w:r>
      <w:r>
        <w:rPr>
          <w:rStyle w:val="contenttext"/>
          <w:rFonts w:cs="B Zar" w:hint="cs"/>
          <w:color w:val="000000"/>
          <w:sz w:val="36"/>
          <w:szCs w:val="36"/>
        </w:rPr>
        <w:t>ə</w:t>
      </w:r>
      <w:r>
        <w:rPr>
          <w:rStyle w:val="contenttext"/>
          <w:rFonts w:cs="B Zar" w:hint="cs"/>
          <w:color w:val="000000"/>
          <w:sz w:val="36"/>
          <w:szCs w:val="36"/>
        </w:rPr>
        <w:t>tinin,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hüquqlarının v</w:t>
      </w:r>
      <w:r>
        <w:rPr>
          <w:rStyle w:val="contenttext"/>
          <w:rFonts w:cs="B Zar" w:hint="cs"/>
          <w:color w:val="000000"/>
          <w:sz w:val="36"/>
          <w:szCs w:val="36"/>
        </w:rPr>
        <w:t>ə</w:t>
      </w:r>
      <w:r>
        <w:rPr>
          <w:rStyle w:val="contenttext"/>
          <w:rFonts w:cs="B Zar" w:hint="cs"/>
          <w:color w:val="000000"/>
          <w:sz w:val="36"/>
          <w:szCs w:val="36"/>
        </w:rPr>
        <w:t xml:space="preserve"> onların yerinin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sinin bilinib tanınması azadlıq,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sülhün </w:t>
      </w:r>
      <w:r>
        <w:rPr>
          <w:rStyle w:val="contenttext"/>
          <w:rFonts w:cs="B Zar" w:hint="cs"/>
          <w:color w:val="000000"/>
          <w:sz w:val="36"/>
          <w:szCs w:val="36"/>
        </w:rPr>
        <w:t>ə</w:t>
      </w:r>
      <w:r>
        <w:rPr>
          <w:rStyle w:val="contenttext"/>
          <w:rFonts w:cs="B Zar" w:hint="cs"/>
          <w:color w:val="000000"/>
          <w:sz w:val="36"/>
          <w:szCs w:val="36"/>
        </w:rPr>
        <w:t>sasını t</w:t>
      </w:r>
      <w:r>
        <w:rPr>
          <w:rStyle w:val="contenttext"/>
          <w:rFonts w:cs="B Zar" w:hint="cs"/>
          <w:color w:val="000000"/>
          <w:sz w:val="36"/>
          <w:szCs w:val="36"/>
        </w:rPr>
        <w:t>ə</w:t>
      </w:r>
      <w:r>
        <w:rPr>
          <w:rStyle w:val="contenttext"/>
          <w:rFonts w:cs="B Zar" w:hint="cs"/>
          <w:color w:val="000000"/>
          <w:sz w:val="36"/>
          <w:szCs w:val="36"/>
        </w:rPr>
        <w:t>şkil edir. Əksin</w:t>
      </w:r>
      <w:r>
        <w:rPr>
          <w:rStyle w:val="contenttext"/>
          <w:rFonts w:cs="B Zar" w:hint="cs"/>
          <w:color w:val="000000"/>
          <w:sz w:val="36"/>
          <w:szCs w:val="36"/>
        </w:rPr>
        <w:t>ə</w:t>
      </w:r>
      <w:r>
        <w:rPr>
          <w:rStyle w:val="contenttext"/>
          <w:rFonts w:cs="B Zar" w:hint="cs"/>
          <w:color w:val="000000"/>
          <w:sz w:val="36"/>
          <w:szCs w:val="36"/>
        </w:rPr>
        <w:t>, insan hüququnun t</w:t>
      </w:r>
      <w:r>
        <w:rPr>
          <w:rStyle w:val="contenttext"/>
          <w:rFonts w:cs="B Zar" w:hint="cs"/>
          <w:color w:val="000000"/>
          <w:sz w:val="36"/>
          <w:szCs w:val="36"/>
        </w:rPr>
        <w:t>ə</w:t>
      </w:r>
      <w:r>
        <w:rPr>
          <w:rStyle w:val="contenttext"/>
          <w:rFonts w:cs="B Zar" w:hint="cs"/>
          <w:color w:val="000000"/>
          <w:sz w:val="36"/>
          <w:szCs w:val="36"/>
        </w:rPr>
        <w:t>hqir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kiçims</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ruhiyy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üsyan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katların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insanların azad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st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 fikir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b</w:t>
      </w:r>
      <w:r>
        <w:rPr>
          <w:rStyle w:val="contenttext"/>
          <w:rFonts w:cs="B Zar" w:hint="cs"/>
          <w:color w:val="000000"/>
          <w:sz w:val="36"/>
          <w:szCs w:val="36"/>
        </w:rPr>
        <w:t>ə</w:t>
      </w:r>
      <w:r>
        <w:rPr>
          <w:rStyle w:val="contenttext"/>
          <w:rFonts w:cs="B Zar" w:hint="cs"/>
          <w:color w:val="000000"/>
          <w:sz w:val="36"/>
          <w:szCs w:val="36"/>
        </w:rPr>
        <w:t>yan etm</w:t>
      </w:r>
      <w:r>
        <w:rPr>
          <w:rStyle w:val="contenttext"/>
          <w:rFonts w:cs="B Zar" w:hint="cs"/>
          <w:color w:val="000000"/>
          <w:sz w:val="36"/>
          <w:szCs w:val="36"/>
        </w:rPr>
        <w:t>ə</w:t>
      </w:r>
      <w:r>
        <w:rPr>
          <w:rStyle w:val="contenttext"/>
          <w:rFonts w:cs="B Zar" w:hint="cs"/>
          <w:color w:val="000000"/>
          <w:sz w:val="36"/>
          <w:szCs w:val="36"/>
        </w:rPr>
        <w:t>si arzusunda olan dünya ş</w:t>
      </w:r>
      <w:r>
        <w:rPr>
          <w:rStyle w:val="contenttext"/>
          <w:rFonts w:cs="B Zar" w:hint="cs"/>
          <w:color w:val="000000"/>
          <w:sz w:val="36"/>
          <w:szCs w:val="36"/>
        </w:rPr>
        <w:t>ə</w:t>
      </w:r>
      <w:r>
        <w:rPr>
          <w:rStyle w:val="contenttext"/>
          <w:rFonts w:cs="B Zar" w:hint="cs"/>
          <w:color w:val="000000"/>
          <w:sz w:val="36"/>
          <w:szCs w:val="36"/>
        </w:rPr>
        <w:t>klin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İmkan olduğu miqdarda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zülm v</w:t>
      </w:r>
      <w:r>
        <w:rPr>
          <w:rStyle w:val="contenttext"/>
          <w:rFonts w:cs="B Zar" w:hint="cs"/>
          <w:color w:val="000000"/>
          <w:sz w:val="36"/>
          <w:szCs w:val="36"/>
        </w:rPr>
        <w:t>ə</w:t>
      </w:r>
      <w:r>
        <w:rPr>
          <w:rStyle w:val="contenttext"/>
          <w:rFonts w:cs="B Zar" w:hint="cs"/>
          <w:color w:val="000000"/>
          <w:sz w:val="36"/>
          <w:szCs w:val="36"/>
        </w:rPr>
        <w:t xml:space="preserve"> sit</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aparmaqda son çar</w:t>
      </w:r>
      <w:r>
        <w:rPr>
          <w:rStyle w:val="contenttext"/>
          <w:rFonts w:cs="B Zar" w:hint="cs"/>
          <w:color w:val="000000"/>
          <w:sz w:val="36"/>
          <w:szCs w:val="36"/>
        </w:rPr>
        <w:t>ə</w:t>
      </w:r>
      <w:r>
        <w:rPr>
          <w:rStyle w:val="contenttext"/>
          <w:rFonts w:cs="B Zar" w:hint="cs"/>
          <w:color w:val="000000"/>
          <w:sz w:val="36"/>
          <w:szCs w:val="36"/>
        </w:rPr>
        <w:t xml:space="preserve">si </w:t>
      </w:r>
      <w:r>
        <w:rPr>
          <w:rStyle w:val="contenttext"/>
          <w:rFonts w:cs="B Zar" w:hint="cs"/>
          <w:color w:val="000000"/>
          <w:sz w:val="36"/>
          <w:szCs w:val="36"/>
        </w:rPr>
        <w:t>olan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v</w:t>
      </w:r>
      <w:r>
        <w:rPr>
          <w:rStyle w:val="contenttext"/>
          <w:rFonts w:cs="B Zar" w:hint="cs"/>
          <w:color w:val="000000"/>
          <w:sz w:val="36"/>
          <w:szCs w:val="36"/>
        </w:rPr>
        <w:t>ə</w:t>
      </w:r>
      <w:r>
        <w:rPr>
          <w:rStyle w:val="contenttext"/>
          <w:rFonts w:cs="B Zar" w:hint="cs"/>
          <w:color w:val="000000"/>
          <w:sz w:val="36"/>
          <w:szCs w:val="36"/>
        </w:rPr>
        <w:t xml:space="preserve"> üsyanlara </w:t>
      </w:r>
      <w:r>
        <w:rPr>
          <w:rStyle w:val="contenttext"/>
          <w:rFonts w:cs="B Zar" w:hint="cs"/>
          <w:color w:val="000000"/>
          <w:sz w:val="36"/>
          <w:szCs w:val="36"/>
        </w:rPr>
        <w:t>ə</w:t>
      </w:r>
      <w:r>
        <w:rPr>
          <w:rStyle w:val="contenttext"/>
          <w:rFonts w:cs="B Zar" w:hint="cs"/>
          <w:color w:val="000000"/>
          <w:sz w:val="36"/>
          <w:szCs w:val="36"/>
        </w:rPr>
        <w:t>l atmaması üçün insanlıq hüquqlarını qanunların icrası il</w:t>
      </w:r>
      <w:r>
        <w:rPr>
          <w:rStyle w:val="contenttext"/>
          <w:rFonts w:cs="B Zar" w:hint="cs"/>
          <w:color w:val="000000"/>
          <w:sz w:val="36"/>
          <w:szCs w:val="36"/>
        </w:rPr>
        <w:t>ə</w:t>
      </w:r>
      <w:r>
        <w:rPr>
          <w:rStyle w:val="contenttext"/>
          <w:rFonts w:cs="B Zar" w:hint="cs"/>
          <w:color w:val="000000"/>
          <w:sz w:val="36"/>
          <w:szCs w:val="36"/>
        </w:rPr>
        <w:t xml:space="preserve"> himay</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arasında dostluq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gücl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rpa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buna t</w:t>
      </w:r>
      <w:r>
        <w:rPr>
          <w:rStyle w:val="contenttext"/>
          <w:rFonts w:cs="B Zar" w:hint="cs"/>
          <w:color w:val="000000"/>
          <w:sz w:val="36"/>
          <w:szCs w:val="36"/>
        </w:rPr>
        <w:t>ə</w:t>
      </w:r>
      <w:r>
        <w:rPr>
          <w:rStyle w:val="contenttext"/>
          <w:rFonts w:cs="B Zar" w:hint="cs"/>
          <w:color w:val="000000"/>
          <w:sz w:val="36"/>
          <w:szCs w:val="36"/>
        </w:rPr>
        <w:t>şviq üçün çalışmaq lazımdır</w:t>
      </w:r>
      <w:r>
        <w:rPr>
          <w:rStyle w:val="contenttext"/>
          <w:rFonts w:cs="B Zar" w:hint="cs"/>
          <w:color w:val="000000"/>
          <w:sz w:val="36"/>
          <w:szCs w:val="36"/>
          <w:rtl/>
        </w:rPr>
        <w:t>.</w:t>
      </w:r>
    </w:p>
    <w:p w:rsidR="00000000" w:rsidRDefault="00976AFA" w:rsidP="0026523D">
      <w:pPr>
        <w:pStyle w:val="contentparagraph"/>
        <w:jc w:val="both"/>
        <w:divId w:val="428432013"/>
        <w:rPr>
          <w:rFonts w:cs="B Zar" w:hint="cs"/>
          <w:color w:val="000000"/>
          <w:sz w:val="36"/>
          <w:szCs w:val="36"/>
          <w:rtl/>
        </w:rPr>
      </w:pPr>
      <w:r>
        <w:rPr>
          <w:rStyle w:val="contenttext"/>
          <w:rFonts w:cs="B Zar" w:hint="cs"/>
          <w:color w:val="000000"/>
          <w:sz w:val="36"/>
          <w:szCs w:val="36"/>
        </w:rPr>
        <w:t>Birl</w:t>
      </w:r>
      <w:r>
        <w:rPr>
          <w:rStyle w:val="contenttext"/>
          <w:rFonts w:cs="B Zar" w:hint="cs"/>
          <w:color w:val="000000"/>
          <w:sz w:val="36"/>
          <w:szCs w:val="36"/>
        </w:rPr>
        <w:t>ə</w:t>
      </w:r>
      <w:r>
        <w:rPr>
          <w:rStyle w:val="contenttext"/>
          <w:rFonts w:cs="B Zar" w:hint="cs"/>
          <w:color w:val="000000"/>
          <w:sz w:val="36"/>
          <w:szCs w:val="36"/>
        </w:rPr>
        <w:t>şmiş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şkilatı özünün</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etdirdiyi bildiriş v</w:t>
      </w:r>
      <w:r>
        <w:rPr>
          <w:rStyle w:val="contenttext"/>
          <w:rFonts w:cs="B Zar" w:hint="cs"/>
          <w:color w:val="000000"/>
          <w:sz w:val="36"/>
          <w:szCs w:val="36"/>
        </w:rPr>
        <w:t>ə</w:t>
      </w:r>
      <w:r>
        <w:rPr>
          <w:rStyle w:val="contenttext"/>
          <w:rFonts w:cs="B Zar" w:hint="cs"/>
          <w:color w:val="000000"/>
          <w:sz w:val="36"/>
          <w:szCs w:val="36"/>
        </w:rPr>
        <w:t xml:space="preserve"> elanlarda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hüququna,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 insanlıq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qadının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w:t>
      </w:r>
      <w:r>
        <w:rPr>
          <w:rStyle w:val="contenttext"/>
          <w:rFonts w:cs="B Zar" w:hint="cs"/>
          <w:color w:val="000000"/>
          <w:sz w:val="36"/>
          <w:szCs w:val="36"/>
        </w:rPr>
        <w:t>ə</w:t>
      </w:r>
      <w:r>
        <w:rPr>
          <w:rStyle w:val="contenttext"/>
          <w:rFonts w:cs="B Zar" w:hint="cs"/>
          <w:color w:val="000000"/>
          <w:sz w:val="36"/>
          <w:szCs w:val="36"/>
        </w:rPr>
        <w:t xml:space="preserve">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diyini yenid</w:t>
      </w:r>
      <w:r>
        <w:rPr>
          <w:rStyle w:val="contenttext"/>
          <w:rFonts w:cs="B Zar" w:hint="cs"/>
          <w:color w:val="000000"/>
          <w:sz w:val="36"/>
          <w:szCs w:val="36"/>
        </w:rPr>
        <w:t>ə</w:t>
      </w:r>
      <w:r>
        <w:rPr>
          <w:rStyle w:val="contenttext"/>
          <w:rFonts w:cs="B Zar" w:hint="cs"/>
          <w:color w:val="000000"/>
          <w:sz w:val="36"/>
          <w:szCs w:val="36"/>
        </w:rPr>
        <w:t>n bildirmiş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inkişafına köm</w:t>
      </w:r>
      <w:r>
        <w:rPr>
          <w:rStyle w:val="contenttext"/>
          <w:rFonts w:cs="B Zar" w:hint="cs"/>
          <w:color w:val="000000"/>
          <w:sz w:val="36"/>
          <w:szCs w:val="36"/>
        </w:rPr>
        <w:t>ə</w:t>
      </w:r>
      <w:r>
        <w:rPr>
          <w:rStyle w:val="contenttext"/>
          <w:rFonts w:cs="B Zar" w:hint="cs"/>
          <w:color w:val="000000"/>
          <w:sz w:val="36"/>
          <w:szCs w:val="36"/>
        </w:rPr>
        <w:t>k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azad h</w:t>
      </w:r>
      <w:r>
        <w:rPr>
          <w:rStyle w:val="contenttext"/>
          <w:rFonts w:cs="B Zar" w:hint="cs"/>
          <w:color w:val="000000"/>
          <w:sz w:val="36"/>
          <w:szCs w:val="36"/>
        </w:rPr>
        <w:t>ə</w:t>
      </w:r>
      <w:r>
        <w:rPr>
          <w:rStyle w:val="contenttext"/>
          <w:rFonts w:cs="B Zar" w:hint="cs"/>
          <w:color w:val="000000"/>
          <w:sz w:val="36"/>
          <w:szCs w:val="36"/>
        </w:rPr>
        <w:t>yat mühitind</w:t>
      </w:r>
      <w:r>
        <w:rPr>
          <w:rStyle w:val="contenttext"/>
          <w:rFonts w:cs="B Zar" w:hint="cs"/>
          <w:color w:val="000000"/>
          <w:sz w:val="36"/>
          <w:szCs w:val="36"/>
        </w:rPr>
        <w:t>ə</w:t>
      </w:r>
      <w:r>
        <w:rPr>
          <w:rStyle w:val="contenttext"/>
          <w:rFonts w:cs="B Zar" w:hint="cs"/>
          <w:color w:val="000000"/>
          <w:sz w:val="36"/>
          <w:szCs w:val="36"/>
        </w:rPr>
        <w:t xml:space="preserve"> daha yaxşı yaşayış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yaradılmasına çalışmaq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il</w:t>
      </w:r>
      <w:r>
        <w:rPr>
          <w:rStyle w:val="contenttext"/>
          <w:rFonts w:cs="B Zar" w:hint="cs"/>
          <w:color w:val="000000"/>
          <w:sz w:val="36"/>
          <w:szCs w:val="36"/>
        </w:rPr>
        <w:t>ə</w:t>
      </w:r>
      <w:r>
        <w:rPr>
          <w:rStyle w:val="contenttext"/>
          <w:rFonts w:cs="B Zar" w:hint="cs"/>
          <w:color w:val="000000"/>
          <w:sz w:val="36"/>
          <w:szCs w:val="36"/>
        </w:rPr>
        <w:t xml:space="preserve"> ciddi qanunlar q</w:t>
      </w:r>
      <w:r>
        <w:rPr>
          <w:rStyle w:val="contenttext"/>
          <w:rFonts w:cs="B Zar" w:hint="cs"/>
          <w:color w:val="000000"/>
          <w:sz w:val="36"/>
          <w:szCs w:val="36"/>
        </w:rPr>
        <w:t>ə</w:t>
      </w:r>
      <w:r>
        <w:rPr>
          <w:rStyle w:val="contenttext"/>
          <w:rFonts w:cs="B Zar" w:hint="cs"/>
          <w:color w:val="000000"/>
          <w:sz w:val="36"/>
          <w:szCs w:val="36"/>
        </w:rPr>
        <w:t>bul etmişdir. H</w:t>
      </w:r>
      <w:r>
        <w:rPr>
          <w:rStyle w:val="contenttext"/>
          <w:rFonts w:cs="B Zar" w:hint="cs"/>
          <w:color w:val="000000"/>
          <w:sz w:val="36"/>
          <w:szCs w:val="36"/>
        </w:rPr>
        <w:t>ə</w:t>
      </w:r>
      <w:r>
        <w:rPr>
          <w:rStyle w:val="contenttext"/>
          <w:rFonts w:cs="B Zar" w:hint="cs"/>
          <w:color w:val="000000"/>
          <w:sz w:val="36"/>
          <w:szCs w:val="36"/>
        </w:rPr>
        <w:t>mçinin</w:t>
      </w:r>
      <w:r>
        <w:rPr>
          <w:rStyle w:val="contenttext"/>
          <w:rFonts w:cs="B Zar" w:hint="cs"/>
          <w:color w:val="000000"/>
          <w:sz w:val="36"/>
          <w:szCs w:val="36"/>
          <w:rtl/>
        </w:rPr>
        <w:t>,......</w:t>
      </w:r>
    </w:p>
    <w:p w:rsidR="00000000" w:rsidRDefault="00976AFA" w:rsidP="0026523D">
      <w:pPr>
        <w:pStyle w:val="contentparagraph"/>
        <w:jc w:val="both"/>
        <w:divId w:val="428432013"/>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şkilat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bu elanını bütün camaat v</w:t>
      </w:r>
      <w:r>
        <w:rPr>
          <w:rStyle w:val="contenttext"/>
          <w:rFonts w:cs="B Zar" w:hint="cs"/>
          <w:color w:val="000000"/>
          <w:sz w:val="36"/>
          <w:szCs w:val="36"/>
        </w:rPr>
        <w:t>ə</w:t>
      </w:r>
      <w:r>
        <w:rPr>
          <w:rStyle w:val="contenttext"/>
          <w:rFonts w:cs="B Zar" w:hint="cs"/>
          <w:color w:val="000000"/>
          <w:sz w:val="36"/>
          <w:szCs w:val="36"/>
        </w:rPr>
        <w:t xml:space="preserve">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üçün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hesab edir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bütün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sinin daimi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ona diqq</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almasını, bu istiqam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sini tövsiy</w:t>
      </w:r>
      <w:r>
        <w:rPr>
          <w:rStyle w:val="contenttext"/>
          <w:rFonts w:cs="B Zar" w:hint="cs"/>
          <w:color w:val="000000"/>
          <w:sz w:val="36"/>
          <w:szCs w:val="36"/>
        </w:rPr>
        <w:t>ə</w:t>
      </w:r>
      <w:r>
        <w:rPr>
          <w:rStyle w:val="contenttext"/>
          <w:rFonts w:cs="B Zar" w:hint="cs"/>
          <w:color w:val="000000"/>
          <w:sz w:val="36"/>
          <w:szCs w:val="36"/>
        </w:rPr>
        <w:t xml:space="preserve"> edir. Onlar t</w:t>
      </w:r>
      <w:r>
        <w:rPr>
          <w:rStyle w:val="contenttext"/>
          <w:rFonts w:cs="B Zar" w:hint="cs"/>
          <w:color w:val="000000"/>
          <w:sz w:val="36"/>
          <w:szCs w:val="36"/>
        </w:rPr>
        <w:t>ə</w:t>
      </w:r>
      <w:r>
        <w:rPr>
          <w:rStyle w:val="contenttext"/>
          <w:rFonts w:cs="B Zar" w:hint="cs"/>
          <w:color w:val="000000"/>
          <w:sz w:val="36"/>
          <w:szCs w:val="36"/>
        </w:rPr>
        <w:t>lim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hüququna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arasında - ist</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şkilata üzv olsunlar,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olmasınlar - ehtiram qoyulması v</w:t>
      </w:r>
      <w:r>
        <w:rPr>
          <w:rStyle w:val="contenttext"/>
          <w:rFonts w:cs="B Zar" w:hint="cs"/>
          <w:color w:val="000000"/>
          <w:sz w:val="36"/>
          <w:szCs w:val="36"/>
        </w:rPr>
        <w:t>ə</w:t>
      </w:r>
      <w:r>
        <w:rPr>
          <w:rStyle w:val="contenttext"/>
          <w:rFonts w:cs="B Zar" w:hint="cs"/>
          <w:color w:val="000000"/>
          <w:sz w:val="36"/>
          <w:szCs w:val="36"/>
        </w:rPr>
        <w:t xml:space="preserve"> onun beyn</w:t>
      </w:r>
      <w:r>
        <w:rPr>
          <w:rStyle w:val="contenttext"/>
          <w:rFonts w:cs="B Zar" w:hint="cs"/>
          <w:color w:val="000000"/>
          <w:sz w:val="36"/>
          <w:szCs w:val="36"/>
        </w:rPr>
        <w:t>ə</w:t>
      </w:r>
      <w:r>
        <w:rPr>
          <w:rStyle w:val="contenttext"/>
          <w:rFonts w:cs="B Zar" w:hint="cs"/>
          <w:color w:val="000000"/>
          <w:sz w:val="36"/>
          <w:szCs w:val="36"/>
        </w:rPr>
        <w:t>lxalq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çalışırlar</w:t>
      </w:r>
      <w:r>
        <w:rPr>
          <w:rStyle w:val="contenttext"/>
          <w:rFonts w:cs="B Zar" w:hint="cs"/>
          <w:color w:val="000000"/>
          <w:sz w:val="36"/>
          <w:szCs w:val="36"/>
          <w:rtl/>
        </w:rPr>
        <w:t>.</w:t>
      </w:r>
    </w:p>
    <w:p w:rsidR="00000000" w:rsidRDefault="00976AFA" w:rsidP="0026523D">
      <w:pPr>
        <w:pStyle w:val="contentparagraph"/>
        <w:jc w:val="both"/>
        <w:divId w:val="428432013"/>
        <w:rPr>
          <w:rFonts w:cs="B Zar" w:hint="cs"/>
          <w:color w:val="000000"/>
          <w:sz w:val="36"/>
          <w:szCs w:val="36"/>
          <w:rtl/>
        </w:rPr>
      </w:pPr>
      <w:r>
        <w:rPr>
          <w:rStyle w:val="contenttext"/>
          <w:rFonts w:cs="B Zar" w:hint="cs"/>
          <w:color w:val="000000"/>
          <w:sz w:val="36"/>
          <w:szCs w:val="36"/>
        </w:rPr>
        <w:t>Yuxarıda qeyd edil</w:t>
      </w:r>
      <w:r>
        <w:rPr>
          <w:rStyle w:val="contenttext"/>
          <w:rFonts w:cs="B Zar" w:hint="cs"/>
          <w:color w:val="000000"/>
          <w:sz w:val="36"/>
          <w:szCs w:val="36"/>
        </w:rPr>
        <w:t>ə</w:t>
      </w:r>
      <w:r>
        <w:rPr>
          <w:rStyle w:val="contenttext"/>
          <w:rFonts w:cs="B Zar" w:hint="cs"/>
          <w:color w:val="000000"/>
          <w:sz w:val="36"/>
          <w:szCs w:val="36"/>
        </w:rPr>
        <w:t>n qızıl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bağlı elan edil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şkil edir.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“bu, insanlıq hüququnun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sib olan </w:t>
      </w:r>
      <w:r>
        <w:rPr>
          <w:rStyle w:val="contenttext"/>
          <w:rFonts w:cs="B Zar" w:hint="cs"/>
          <w:color w:val="000000"/>
          <w:sz w:val="36"/>
          <w:szCs w:val="36"/>
        </w:rPr>
        <w:t>ə</w:t>
      </w:r>
      <w:r>
        <w:rPr>
          <w:rStyle w:val="contenttext"/>
          <w:rFonts w:cs="B Zar" w:hint="cs"/>
          <w:color w:val="000000"/>
          <w:sz w:val="36"/>
          <w:szCs w:val="36"/>
        </w:rPr>
        <w:t>n böyük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tdir” - deyirl</w:t>
      </w:r>
      <w:r>
        <w:rPr>
          <w:rStyle w:val="contenttext"/>
          <w:rFonts w:cs="B Zar" w:hint="cs"/>
          <w:color w:val="000000"/>
          <w:sz w:val="36"/>
          <w:szCs w:val="36"/>
        </w:rPr>
        <w:t>ə</w:t>
      </w:r>
      <w:r>
        <w:rPr>
          <w:rStyle w:val="contenttext"/>
          <w:rFonts w:cs="B Zar" w:hint="cs"/>
          <w:color w:val="000000"/>
          <w:sz w:val="36"/>
          <w:szCs w:val="36"/>
        </w:rPr>
        <w:t>r. On</w:t>
      </w:r>
      <w:r>
        <w:rPr>
          <w:rStyle w:val="contenttext"/>
          <w:rFonts w:cs="B Zar" w:hint="cs"/>
          <w:color w:val="000000"/>
          <w:sz w:val="36"/>
          <w:szCs w:val="36"/>
        </w:rPr>
        <w:t>un h</w:t>
      </w:r>
      <w:r>
        <w:rPr>
          <w:rStyle w:val="contenttext"/>
          <w:rFonts w:cs="B Zar" w:hint="cs"/>
          <w:color w:val="000000"/>
          <w:sz w:val="36"/>
          <w:szCs w:val="36"/>
        </w:rPr>
        <w:t>ə</w:t>
      </w:r>
      <w:r>
        <w:rPr>
          <w:rStyle w:val="contenttext"/>
          <w:rFonts w:cs="B Zar" w:hint="cs"/>
          <w:color w:val="000000"/>
          <w:sz w:val="36"/>
          <w:szCs w:val="36"/>
        </w:rPr>
        <w:t>r bir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cüml</w:t>
      </w:r>
      <w:r>
        <w:rPr>
          <w:rStyle w:val="contenttext"/>
          <w:rFonts w:cs="B Zar" w:hint="cs"/>
          <w:color w:val="000000"/>
          <w:sz w:val="36"/>
          <w:szCs w:val="36"/>
        </w:rPr>
        <w:t>ə</w:t>
      </w:r>
      <w:r>
        <w:rPr>
          <w:rStyle w:val="contenttext"/>
          <w:rFonts w:cs="B Zar" w:hint="cs"/>
          <w:color w:val="000000"/>
          <w:sz w:val="36"/>
          <w:szCs w:val="36"/>
        </w:rPr>
        <w:t>si</w:t>
      </w:r>
    </w:p>
    <w:p w:rsidR="00000000" w:rsidRDefault="00976AFA" w:rsidP="0026523D">
      <w:pPr>
        <w:pStyle w:val="contentparagraph"/>
        <w:jc w:val="both"/>
        <w:divId w:val="42843201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h:129</w:t>
      </w:r>
    </w:p>
    <w:p w:rsidR="00000000" w:rsidRDefault="00976AFA" w:rsidP="0026523D">
      <w:pPr>
        <w:pStyle w:val="contentparagraph"/>
        <w:jc w:val="both"/>
        <w:divId w:val="221912668"/>
        <w:rPr>
          <w:rFonts w:cs="B Zar" w:hint="cs"/>
          <w:color w:val="000000"/>
          <w:sz w:val="36"/>
          <w:szCs w:val="36"/>
          <w:rtl/>
        </w:rPr>
      </w:pPr>
      <w:r>
        <w:rPr>
          <w:rStyle w:val="contenttext"/>
          <w:rFonts w:cs="B Zar" w:hint="cs"/>
          <w:color w:val="000000"/>
          <w:sz w:val="36"/>
          <w:szCs w:val="36"/>
        </w:rPr>
        <w:t>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düşünülmüşdür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ri azadlıq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dünya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hüquqşünaslığının fikirl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ks etdirdiyini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çatdırmışdıq</w:t>
      </w:r>
      <w:r>
        <w:rPr>
          <w:rStyle w:val="contenttext"/>
          <w:rFonts w:cs="B Zar" w:hint="cs"/>
          <w:color w:val="000000"/>
          <w:sz w:val="36"/>
          <w:szCs w:val="36"/>
          <w:rtl/>
        </w:rPr>
        <w:t>.</w:t>
      </w:r>
    </w:p>
    <w:p w:rsidR="00000000" w:rsidRDefault="00976AFA" w:rsidP="0026523D">
      <w:pPr>
        <w:pStyle w:val="Heading3"/>
        <w:shd w:val="clear" w:color="auto" w:fill="FFFFFF"/>
        <w:jc w:val="both"/>
        <w:divId w:val="2065181899"/>
        <w:rPr>
          <w:rFonts w:eastAsia="Times New Roman" w:cs="B Titr" w:hint="cs"/>
          <w:b w:val="0"/>
          <w:bCs w:val="0"/>
          <w:color w:val="FF0080"/>
          <w:sz w:val="30"/>
          <w:szCs w:val="30"/>
          <w:rtl/>
        </w:rPr>
      </w:pPr>
      <w:r>
        <w:rPr>
          <w:rFonts w:eastAsia="Times New Roman" w:cs="B Titr" w:hint="cs"/>
          <w:b w:val="0"/>
          <w:bCs w:val="0"/>
          <w:color w:val="FF0080"/>
          <w:sz w:val="30"/>
          <w:szCs w:val="30"/>
        </w:rPr>
        <w:t>Bәşәr hüququnun elan edilmәsi ilә bağlı müh</w:t>
      </w:r>
      <w:r>
        <w:rPr>
          <w:rFonts w:eastAsia="Times New Roman" w:cs="B Titr" w:hint="cs"/>
          <w:b w:val="0"/>
          <w:bCs w:val="0"/>
          <w:color w:val="FF0080"/>
          <w:sz w:val="30"/>
          <w:szCs w:val="30"/>
        </w:rPr>
        <w:t>üm mәtlәblәr (nöqtәlәr)</w:t>
      </w:r>
    </w:p>
    <w:p w:rsidR="00000000" w:rsidRDefault="00976AFA" w:rsidP="0026523D">
      <w:pPr>
        <w:pStyle w:val="contentparagraph"/>
        <w:jc w:val="both"/>
        <w:divId w:val="2065181899"/>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MüHüM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(NöQT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p>
    <w:p w:rsidR="00000000" w:rsidRDefault="00976AFA" w:rsidP="0026523D">
      <w:pPr>
        <w:pStyle w:val="contentparagraph"/>
        <w:jc w:val="both"/>
        <w:divId w:val="2065181899"/>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elan edil</w:t>
      </w:r>
      <w:r>
        <w:rPr>
          <w:rStyle w:val="contenttext"/>
          <w:rFonts w:cs="B Zar" w:hint="cs"/>
          <w:color w:val="000000"/>
          <w:sz w:val="36"/>
          <w:szCs w:val="36"/>
        </w:rPr>
        <w:t>ə</w:t>
      </w:r>
      <w:r>
        <w:rPr>
          <w:rStyle w:val="contenttext"/>
          <w:rFonts w:cs="B Zar" w:hint="cs"/>
          <w:color w:val="000000"/>
          <w:sz w:val="36"/>
          <w:szCs w:val="36"/>
        </w:rPr>
        <w:t>n tezisl</w:t>
      </w:r>
      <w:r>
        <w:rPr>
          <w:rStyle w:val="contenttext"/>
          <w:rFonts w:cs="B Zar" w:hint="cs"/>
          <w:color w:val="000000"/>
          <w:sz w:val="36"/>
          <w:szCs w:val="36"/>
        </w:rPr>
        <w:t>ə</w:t>
      </w:r>
      <w:r>
        <w:rPr>
          <w:rStyle w:val="contenttext"/>
          <w:rFonts w:cs="B Zar" w:hint="cs"/>
          <w:color w:val="000000"/>
          <w:sz w:val="36"/>
          <w:szCs w:val="36"/>
        </w:rPr>
        <w:t>r otuz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şkil edilmişdir.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bir sıra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krar edilm</w:t>
      </w:r>
      <w:r>
        <w:rPr>
          <w:rStyle w:val="contenttext"/>
          <w:rFonts w:cs="B Zar" w:hint="cs"/>
          <w:color w:val="000000"/>
          <w:sz w:val="36"/>
          <w:szCs w:val="36"/>
        </w:rPr>
        <w:t>ə</w:t>
      </w:r>
      <w:r>
        <w:rPr>
          <w:rStyle w:val="contenttext"/>
          <w:rFonts w:cs="B Zar" w:hint="cs"/>
          <w:color w:val="000000"/>
          <w:sz w:val="36"/>
          <w:szCs w:val="36"/>
        </w:rPr>
        <w:t>sini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almadan, bir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bin b</w:t>
      </w:r>
      <w:r>
        <w:rPr>
          <w:rStyle w:val="contenttext"/>
          <w:rFonts w:cs="B Zar" w:hint="cs"/>
          <w:color w:val="000000"/>
          <w:sz w:val="36"/>
          <w:szCs w:val="36"/>
        </w:rPr>
        <w:t>ir madd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xatırladılmasının münd</w:t>
      </w:r>
      <w:r>
        <w:rPr>
          <w:rStyle w:val="contenttext"/>
          <w:rFonts w:cs="B Zar" w:hint="cs"/>
          <w:color w:val="000000"/>
          <w:sz w:val="36"/>
          <w:szCs w:val="36"/>
        </w:rPr>
        <w:t>ə</w:t>
      </w:r>
      <w:r>
        <w:rPr>
          <w:rStyle w:val="contenttext"/>
          <w:rFonts w:cs="B Zar" w:hint="cs"/>
          <w:color w:val="000000"/>
          <w:sz w:val="36"/>
          <w:szCs w:val="36"/>
        </w:rPr>
        <w:t>ricatda xatırlatmaqdan daha yaxşı olduğunu v</w:t>
      </w:r>
      <w:r>
        <w:rPr>
          <w:rStyle w:val="contenttext"/>
          <w:rFonts w:cs="B Zar" w:hint="cs"/>
          <w:color w:val="000000"/>
          <w:sz w:val="36"/>
          <w:szCs w:val="36"/>
        </w:rPr>
        <w:t>ə</w:t>
      </w:r>
      <w:r>
        <w:rPr>
          <w:rStyle w:val="contenttext"/>
          <w:rFonts w:cs="B Zar" w:hint="cs"/>
          <w:color w:val="000000"/>
          <w:sz w:val="36"/>
          <w:szCs w:val="36"/>
        </w:rPr>
        <w:t xml:space="preserve"> ya b</w:t>
      </w:r>
      <w:r>
        <w:rPr>
          <w:rStyle w:val="contenttext"/>
          <w:rFonts w:cs="B Zar" w:hint="cs"/>
          <w:color w:val="000000"/>
          <w:sz w:val="36"/>
          <w:szCs w:val="36"/>
        </w:rPr>
        <w:t>ə</w:t>
      </w:r>
      <w:r>
        <w:rPr>
          <w:rStyle w:val="contenttext"/>
          <w:rFonts w:cs="B Zar" w:hint="cs"/>
          <w:color w:val="000000"/>
          <w:sz w:val="36"/>
          <w:szCs w:val="36"/>
        </w:rPr>
        <w:t>zi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bir neç</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ayrıla bildiyini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liyik</w:t>
      </w:r>
      <w:r>
        <w:rPr>
          <w:rStyle w:val="contenttext"/>
          <w:rFonts w:cs="B Zar" w:hint="cs"/>
          <w:color w:val="000000"/>
          <w:sz w:val="36"/>
          <w:szCs w:val="36"/>
          <w:rtl/>
        </w:rPr>
        <w:t>.</w:t>
      </w:r>
    </w:p>
    <w:p w:rsidR="00000000" w:rsidRDefault="00976AFA" w:rsidP="0026523D">
      <w:pPr>
        <w:pStyle w:val="contentparagraph"/>
        <w:jc w:val="both"/>
        <w:divId w:val="2065181899"/>
        <w:rPr>
          <w:rFonts w:cs="B Zar" w:hint="cs"/>
          <w:color w:val="000000"/>
          <w:sz w:val="36"/>
          <w:szCs w:val="36"/>
          <w:rtl/>
        </w:rPr>
      </w:pPr>
      <w:r>
        <w:rPr>
          <w:rStyle w:val="contenttext"/>
          <w:rFonts w:cs="B Zar" w:hint="cs"/>
          <w:color w:val="000000"/>
          <w:sz w:val="36"/>
          <w:szCs w:val="36"/>
        </w:rPr>
        <w:t>Bu tezisl</w:t>
      </w:r>
      <w:r>
        <w:rPr>
          <w:rStyle w:val="contenttext"/>
          <w:rFonts w:cs="B Zar" w:hint="cs"/>
          <w:color w:val="000000"/>
          <w:sz w:val="36"/>
          <w:szCs w:val="36"/>
        </w:rPr>
        <w:t>ə</w:t>
      </w:r>
      <w:r>
        <w:rPr>
          <w:rStyle w:val="contenttext"/>
          <w:rFonts w:cs="B Zar" w:hint="cs"/>
          <w:color w:val="000000"/>
          <w:sz w:val="36"/>
          <w:szCs w:val="36"/>
        </w:rPr>
        <w:t>rin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diqq</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si lazım olan mühüm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bir neç</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ibar</w:t>
      </w:r>
      <w:r>
        <w:rPr>
          <w:rStyle w:val="contenttext"/>
          <w:rFonts w:cs="B Zar" w:hint="cs"/>
          <w:color w:val="000000"/>
          <w:sz w:val="36"/>
          <w:szCs w:val="36"/>
        </w:rPr>
        <w:t>ə</w:t>
      </w:r>
      <w:r>
        <w:rPr>
          <w:rStyle w:val="contenttext"/>
          <w:rFonts w:cs="B Zar" w:hint="cs"/>
          <w:color w:val="000000"/>
          <w:sz w:val="36"/>
          <w:szCs w:val="36"/>
        </w:rPr>
        <w:t>tdir</w:t>
      </w:r>
      <w:r>
        <w:rPr>
          <w:rStyle w:val="contenttext"/>
          <w:rFonts w:cs="B Zar" w:hint="cs"/>
          <w:color w:val="000000"/>
          <w:sz w:val="36"/>
          <w:szCs w:val="36"/>
          <w:rtl/>
        </w:rPr>
        <w:t>:</w:t>
      </w:r>
    </w:p>
    <w:p w:rsidR="00000000" w:rsidRDefault="00976AFA" w:rsidP="0026523D">
      <w:pPr>
        <w:pStyle w:val="contentparagraph"/>
        <w:jc w:val="both"/>
        <w:divId w:val="2065181899"/>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bir növ heysiyy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ehtiram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z zati hüquqlardan yararlanır</w:t>
      </w:r>
      <w:r>
        <w:rPr>
          <w:rStyle w:val="contenttext"/>
          <w:rFonts w:cs="B Zar" w:hint="cs"/>
          <w:color w:val="000000"/>
          <w:sz w:val="36"/>
          <w:szCs w:val="36"/>
          <w:rtl/>
        </w:rPr>
        <w:t>.</w:t>
      </w:r>
    </w:p>
    <w:p w:rsidR="00000000" w:rsidRDefault="00976AFA" w:rsidP="0026523D">
      <w:pPr>
        <w:pStyle w:val="contentparagraph"/>
        <w:jc w:val="both"/>
        <w:divId w:val="2065181899"/>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ehtiram,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z zati hüquqları ümumilik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bütün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rini şamil olur. O, ayrı-seçkilik yaradan deyil, ağ v</w:t>
      </w:r>
      <w:r>
        <w:rPr>
          <w:rStyle w:val="contenttext"/>
          <w:rFonts w:cs="B Zar" w:hint="cs"/>
          <w:color w:val="000000"/>
          <w:sz w:val="36"/>
          <w:szCs w:val="36"/>
        </w:rPr>
        <w:t>ə</w:t>
      </w:r>
      <w:r>
        <w:rPr>
          <w:rStyle w:val="contenttext"/>
          <w:rFonts w:cs="B Zar" w:hint="cs"/>
          <w:color w:val="000000"/>
          <w:sz w:val="36"/>
          <w:szCs w:val="36"/>
        </w:rPr>
        <w:t xml:space="preserve"> ya qara d</w:t>
      </w:r>
      <w:r>
        <w:rPr>
          <w:rStyle w:val="contenttext"/>
          <w:rFonts w:cs="B Zar" w:hint="cs"/>
          <w:color w:val="000000"/>
          <w:sz w:val="36"/>
          <w:szCs w:val="36"/>
        </w:rPr>
        <w:t>ə</w:t>
      </w:r>
      <w:r>
        <w:rPr>
          <w:rStyle w:val="contenttext"/>
          <w:rFonts w:cs="B Zar" w:hint="cs"/>
          <w:color w:val="000000"/>
          <w:sz w:val="36"/>
          <w:szCs w:val="36"/>
        </w:rPr>
        <w:t>rili, uca v</w:t>
      </w:r>
      <w:r>
        <w:rPr>
          <w:rStyle w:val="contenttext"/>
          <w:rFonts w:cs="B Zar" w:hint="cs"/>
          <w:color w:val="000000"/>
          <w:sz w:val="36"/>
          <w:szCs w:val="36"/>
        </w:rPr>
        <w:t>ə</w:t>
      </w:r>
      <w:r>
        <w:rPr>
          <w:rStyle w:val="contenttext"/>
          <w:rFonts w:cs="B Zar" w:hint="cs"/>
          <w:color w:val="000000"/>
          <w:sz w:val="36"/>
          <w:szCs w:val="36"/>
        </w:rPr>
        <w:t xml:space="preserve"> ya qısa boylu, kişi v</w:t>
      </w:r>
      <w:r>
        <w:rPr>
          <w:rStyle w:val="contenttext"/>
          <w:rFonts w:cs="B Zar" w:hint="cs"/>
          <w:color w:val="000000"/>
          <w:sz w:val="36"/>
          <w:szCs w:val="36"/>
        </w:rPr>
        <w:t>ə</w:t>
      </w:r>
      <w:r>
        <w:rPr>
          <w:rStyle w:val="contenttext"/>
          <w:rFonts w:cs="B Zar" w:hint="cs"/>
          <w:color w:val="000000"/>
          <w:sz w:val="36"/>
          <w:szCs w:val="36"/>
        </w:rPr>
        <w:t xml:space="preserve"> ya qadın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hüquqlardan yararlanırla</w:t>
      </w:r>
      <w:r>
        <w:rPr>
          <w:rStyle w:val="contenttext"/>
          <w:rFonts w:cs="B Zar" w:hint="cs"/>
          <w:color w:val="000000"/>
          <w:sz w:val="36"/>
          <w:szCs w:val="36"/>
        </w:rPr>
        <w:t>r. Hansısa bir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onun bir üzvü özünü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üstün tuta bilm</w:t>
      </w:r>
      <w:r>
        <w:rPr>
          <w:rStyle w:val="contenttext"/>
          <w:rFonts w:cs="B Zar" w:hint="cs"/>
          <w:color w:val="000000"/>
          <w:sz w:val="36"/>
          <w:szCs w:val="36"/>
        </w:rPr>
        <w:t>ə</w:t>
      </w:r>
      <w:r>
        <w:rPr>
          <w:rStyle w:val="contenttext"/>
          <w:rFonts w:cs="B Zar" w:hint="cs"/>
          <w:color w:val="000000"/>
          <w:sz w:val="36"/>
          <w:szCs w:val="36"/>
        </w:rPr>
        <w:t>diyi kimi, böyük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bütün üzvl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heç k</w:t>
      </w:r>
      <w:r>
        <w:rPr>
          <w:rStyle w:val="contenttext"/>
          <w:rFonts w:cs="B Zar" w:hint="cs"/>
          <w:color w:val="000000"/>
          <w:sz w:val="36"/>
          <w:szCs w:val="36"/>
        </w:rPr>
        <w:t>ə</w:t>
      </w:r>
      <w:r>
        <w:rPr>
          <w:rStyle w:val="contenttext"/>
          <w:rFonts w:cs="B Zar" w:hint="cs"/>
          <w:color w:val="000000"/>
          <w:sz w:val="36"/>
          <w:szCs w:val="36"/>
        </w:rPr>
        <w:t>s dig</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daha artıq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deyil</w:t>
      </w:r>
      <w:r>
        <w:rPr>
          <w:rStyle w:val="contenttext"/>
          <w:rFonts w:cs="B Zar" w:hint="cs"/>
          <w:color w:val="000000"/>
          <w:sz w:val="36"/>
          <w:szCs w:val="36"/>
          <w:rtl/>
        </w:rPr>
        <w:t>.</w:t>
      </w:r>
    </w:p>
    <w:p w:rsidR="00000000" w:rsidRDefault="00976AFA" w:rsidP="0026523D">
      <w:pPr>
        <w:pStyle w:val="contentparagraph"/>
        <w:jc w:val="both"/>
        <w:divId w:val="2065181899"/>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al</w:t>
      </w:r>
      <w:r>
        <w:rPr>
          <w:rStyle w:val="contenttext"/>
          <w:rFonts w:cs="B Zar" w:hint="cs"/>
          <w:color w:val="000000"/>
          <w:sz w:val="36"/>
          <w:szCs w:val="36"/>
        </w:rPr>
        <w:t>ə</w:t>
      </w:r>
      <w:r>
        <w:rPr>
          <w:rStyle w:val="contenttext"/>
          <w:rFonts w:cs="B Zar" w:hint="cs"/>
          <w:color w:val="000000"/>
          <w:sz w:val="36"/>
          <w:szCs w:val="36"/>
        </w:rPr>
        <w:t>t, azadlıq v</w:t>
      </w:r>
      <w:r>
        <w:rPr>
          <w:rStyle w:val="contenttext"/>
          <w:rFonts w:cs="B Zar" w:hint="cs"/>
          <w:color w:val="000000"/>
          <w:sz w:val="36"/>
          <w:szCs w:val="36"/>
        </w:rPr>
        <w:t>ə</w:t>
      </w:r>
      <w:r>
        <w:rPr>
          <w:rStyle w:val="contenttext"/>
          <w:rFonts w:cs="B Zar" w:hint="cs"/>
          <w:color w:val="000000"/>
          <w:sz w:val="36"/>
          <w:szCs w:val="36"/>
        </w:rPr>
        <w:t xml:space="preserve"> sülhün </w:t>
      </w:r>
      <w:r>
        <w:rPr>
          <w:rStyle w:val="contenttext"/>
          <w:rFonts w:cs="B Zar" w:hint="cs"/>
          <w:color w:val="000000"/>
          <w:sz w:val="36"/>
          <w:szCs w:val="36"/>
        </w:rPr>
        <w:t>ə</w:t>
      </w:r>
      <w:r>
        <w:rPr>
          <w:rStyle w:val="contenttext"/>
          <w:rFonts w:cs="B Zar" w:hint="cs"/>
          <w:color w:val="000000"/>
          <w:sz w:val="36"/>
          <w:szCs w:val="36"/>
        </w:rPr>
        <w:t>sası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insanların öz vicdanlarının d</w:t>
      </w:r>
      <w:r>
        <w:rPr>
          <w:rStyle w:val="contenttext"/>
          <w:rFonts w:cs="B Zar" w:hint="cs"/>
          <w:color w:val="000000"/>
          <w:sz w:val="36"/>
          <w:szCs w:val="36"/>
        </w:rPr>
        <w:t>ə</w:t>
      </w:r>
      <w:r>
        <w:rPr>
          <w:rStyle w:val="contenttext"/>
          <w:rFonts w:cs="B Zar" w:hint="cs"/>
          <w:color w:val="000000"/>
          <w:sz w:val="36"/>
          <w:szCs w:val="36"/>
        </w:rPr>
        <w:t>rinliyind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(bütün insanların zati ehtiram v</w:t>
      </w:r>
      <w:r>
        <w:rPr>
          <w:rStyle w:val="contenttext"/>
          <w:rFonts w:cs="B Zar" w:hint="cs"/>
          <w:color w:val="000000"/>
          <w:sz w:val="36"/>
          <w:szCs w:val="36"/>
        </w:rPr>
        <w:t>ə</w:t>
      </w:r>
      <w:r>
        <w:rPr>
          <w:rStyle w:val="contenttext"/>
          <w:rFonts w:cs="B Zar" w:hint="cs"/>
          <w:color w:val="000000"/>
          <w:sz w:val="36"/>
          <w:szCs w:val="36"/>
        </w:rPr>
        <w:t xml:space="preserve"> heysiyy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imanlı olması v</w:t>
      </w:r>
      <w:r>
        <w:rPr>
          <w:rStyle w:val="contenttext"/>
          <w:rFonts w:cs="B Zar" w:hint="cs"/>
          <w:color w:val="000000"/>
          <w:sz w:val="36"/>
          <w:szCs w:val="36"/>
        </w:rPr>
        <w:t>ə</w:t>
      </w:r>
      <w:r>
        <w:rPr>
          <w:rStyle w:val="contenttext"/>
          <w:rFonts w:cs="B Zar" w:hint="cs"/>
          <w:color w:val="000000"/>
          <w:sz w:val="36"/>
          <w:szCs w:val="36"/>
        </w:rPr>
        <w:t xml:space="preserve"> onu etiraf etm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 H</w:t>
      </w:r>
      <w:r>
        <w:rPr>
          <w:rStyle w:val="contenttext"/>
          <w:rFonts w:cs="B Zar" w:hint="cs"/>
          <w:color w:val="000000"/>
          <w:sz w:val="36"/>
          <w:szCs w:val="36"/>
        </w:rPr>
        <w:t>ə</w:t>
      </w:r>
      <w:r>
        <w:rPr>
          <w:rStyle w:val="contenttext"/>
          <w:rFonts w:cs="B Zar" w:hint="cs"/>
          <w:color w:val="000000"/>
          <w:sz w:val="36"/>
          <w:szCs w:val="36"/>
        </w:rPr>
        <w:t>min tezisl</w:t>
      </w:r>
      <w:r>
        <w:rPr>
          <w:rStyle w:val="contenttext"/>
          <w:rFonts w:cs="B Zar" w:hint="cs"/>
          <w:color w:val="000000"/>
          <w:sz w:val="36"/>
          <w:szCs w:val="36"/>
        </w:rPr>
        <w:t>ə</w:t>
      </w:r>
      <w:r>
        <w:rPr>
          <w:rStyle w:val="contenttext"/>
          <w:rFonts w:cs="B Zar" w:hint="cs"/>
          <w:color w:val="000000"/>
          <w:sz w:val="36"/>
          <w:szCs w:val="36"/>
        </w:rPr>
        <w:t>r insanların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yaratdıqları probleml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nş</w:t>
      </w:r>
      <w:r>
        <w:rPr>
          <w:rStyle w:val="contenttext"/>
          <w:rFonts w:cs="B Zar" w:hint="cs"/>
          <w:color w:val="000000"/>
          <w:sz w:val="36"/>
          <w:szCs w:val="36"/>
        </w:rPr>
        <w:t>ə</w:t>
      </w:r>
      <w:r>
        <w:rPr>
          <w:rStyle w:val="contenttext"/>
          <w:rFonts w:cs="B Zar" w:hint="cs"/>
          <w:color w:val="000000"/>
          <w:sz w:val="36"/>
          <w:szCs w:val="36"/>
        </w:rPr>
        <w:t>yini k</w:t>
      </w:r>
      <w:r>
        <w:rPr>
          <w:rStyle w:val="contenttext"/>
          <w:rFonts w:cs="B Zar" w:hint="cs"/>
          <w:color w:val="000000"/>
          <w:sz w:val="36"/>
          <w:szCs w:val="36"/>
        </w:rPr>
        <w:t>ə</w:t>
      </w:r>
      <w:r>
        <w:rPr>
          <w:rStyle w:val="contenttext"/>
          <w:rFonts w:cs="B Zar" w:hint="cs"/>
          <w:color w:val="000000"/>
          <w:sz w:val="36"/>
          <w:szCs w:val="36"/>
        </w:rPr>
        <w:t>şf etdiyini bildirir.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cavüzl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 xml:space="preserve"> qövm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 bir-birin</w:t>
      </w:r>
      <w:r>
        <w:rPr>
          <w:rStyle w:val="contenttext"/>
          <w:rFonts w:cs="B Zar" w:hint="cs"/>
          <w:color w:val="000000"/>
          <w:sz w:val="36"/>
          <w:szCs w:val="36"/>
        </w:rPr>
        <w:t>ə</w:t>
      </w:r>
      <w:r>
        <w:rPr>
          <w:rStyle w:val="contenttext"/>
          <w:rFonts w:cs="B Zar" w:hint="cs"/>
          <w:color w:val="000000"/>
          <w:sz w:val="36"/>
          <w:szCs w:val="36"/>
        </w:rPr>
        <w:t xml:space="preserve"> qarşı tör</w:t>
      </w:r>
      <w:r>
        <w:rPr>
          <w:rStyle w:val="contenttext"/>
          <w:rFonts w:cs="B Zar" w:hint="cs"/>
          <w:color w:val="000000"/>
          <w:sz w:val="36"/>
          <w:szCs w:val="36"/>
        </w:rPr>
        <w:t>ə</w:t>
      </w:r>
      <w:r>
        <w:rPr>
          <w:rStyle w:val="contenttext"/>
          <w:rFonts w:cs="B Zar" w:hint="cs"/>
          <w:color w:val="000000"/>
          <w:sz w:val="36"/>
          <w:szCs w:val="36"/>
        </w:rPr>
        <w:t>tdikl</w:t>
      </w:r>
      <w:r>
        <w:rPr>
          <w:rStyle w:val="contenttext"/>
          <w:rFonts w:cs="B Zar" w:hint="cs"/>
          <w:color w:val="000000"/>
          <w:sz w:val="36"/>
          <w:szCs w:val="36"/>
        </w:rPr>
        <w:t>ə</w:t>
      </w:r>
      <w:r>
        <w:rPr>
          <w:rStyle w:val="contenttext"/>
          <w:rFonts w:cs="B Zar" w:hint="cs"/>
          <w:color w:val="000000"/>
          <w:sz w:val="36"/>
          <w:szCs w:val="36"/>
        </w:rPr>
        <w:t>ri zülm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hşilikl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onların zati olan insanlıq heysiyy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ehtiramını tanımamasında idi.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w:t>
      </w:r>
      <w:r>
        <w:rPr>
          <w:rStyle w:val="contenttext"/>
          <w:rFonts w:cs="B Zar" w:hint="cs"/>
          <w:color w:val="000000"/>
          <w:sz w:val="36"/>
          <w:szCs w:val="36"/>
        </w:rPr>
        <w:t>lı m</w:t>
      </w:r>
      <w:r>
        <w:rPr>
          <w:rStyle w:val="contenttext"/>
          <w:rFonts w:cs="B Zar" w:hint="cs"/>
          <w:color w:val="000000"/>
          <w:sz w:val="36"/>
          <w:szCs w:val="36"/>
        </w:rPr>
        <w:t>ə</w:t>
      </w:r>
      <w:r>
        <w:rPr>
          <w:rStyle w:val="contenttext"/>
          <w:rFonts w:cs="B Zar" w:hint="cs"/>
          <w:color w:val="000000"/>
          <w:sz w:val="36"/>
          <w:szCs w:val="36"/>
        </w:rPr>
        <w:t>lumata sahib olmamaq dig</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nin üsyan v</w:t>
      </w:r>
      <w:r>
        <w:rPr>
          <w:rStyle w:val="contenttext"/>
          <w:rFonts w:cs="B Zar" w:hint="cs"/>
          <w:color w:val="000000"/>
          <w:sz w:val="36"/>
          <w:szCs w:val="36"/>
        </w:rPr>
        <w:t>ə</w:t>
      </w:r>
      <w:r>
        <w:rPr>
          <w:rStyle w:val="contenttext"/>
          <w:rFonts w:cs="B Zar" w:hint="cs"/>
          <w:color w:val="000000"/>
          <w:sz w:val="36"/>
          <w:szCs w:val="36"/>
        </w:rPr>
        <w:t xml:space="preserve"> tüğyan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tirib çıxarır v</w:t>
      </w:r>
      <w:r>
        <w:rPr>
          <w:rStyle w:val="contenttext"/>
          <w:rFonts w:cs="B Zar" w:hint="cs"/>
          <w:color w:val="000000"/>
          <w:sz w:val="36"/>
          <w:szCs w:val="36"/>
        </w:rPr>
        <w:t>ə</w:t>
      </w:r>
      <w:r>
        <w:rPr>
          <w:rStyle w:val="contenttext"/>
          <w:rFonts w:cs="B Zar" w:hint="cs"/>
          <w:color w:val="000000"/>
          <w:sz w:val="36"/>
          <w:szCs w:val="36"/>
        </w:rPr>
        <w:t xml:space="preserve"> bu</w:t>
      </w:r>
    </w:p>
    <w:p w:rsidR="00000000" w:rsidRDefault="00976AFA" w:rsidP="0026523D">
      <w:pPr>
        <w:pStyle w:val="contentparagraph"/>
        <w:jc w:val="both"/>
        <w:divId w:val="206518189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h:130</w:t>
      </w:r>
    </w:p>
    <w:p w:rsidR="00000000" w:rsidRDefault="00976AFA" w:rsidP="0026523D">
      <w:pPr>
        <w:pStyle w:val="contentparagraph"/>
        <w:jc w:val="both"/>
        <w:divId w:val="1983852838"/>
        <w:rPr>
          <w:rFonts w:cs="B Zar" w:hint="cs"/>
          <w:color w:val="000000"/>
          <w:sz w:val="36"/>
          <w:szCs w:val="36"/>
          <w:rtl/>
        </w:rPr>
      </w:pPr>
      <w:r>
        <w:rPr>
          <w:rStyle w:val="contenttext"/>
          <w:rFonts w:cs="B Zar" w:hint="cs"/>
          <w:color w:val="000000"/>
          <w:sz w:val="36"/>
          <w:szCs w:val="36"/>
        </w:rPr>
        <w:t>yolla sülh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mniyy</w:t>
      </w:r>
      <w:r>
        <w:rPr>
          <w:rStyle w:val="contenttext"/>
          <w:rFonts w:cs="B Zar" w:hint="cs"/>
          <w:color w:val="000000"/>
          <w:sz w:val="36"/>
          <w:szCs w:val="36"/>
        </w:rPr>
        <w:t>ə</w:t>
      </w:r>
      <w:r>
        <w:rPr>
          <w:rStyle w:val="contenttext"/>
          <w:rFonts w:cs="B Zar" w:hint="cs"/>
          <w:color w:val="000000"/>
          <w:sz w:val="36"/>
          <w:szCs w:val="36"/>
        </w:rPr>
        <w:t>t üçün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 xml:space="preserve"> yaranır</w:t>
      </w:r>
      <w:r>
        <w:rPr>
          <w:rStyle w:val="contenttext"/>
          <w:rFonts w:cs="B Zar" w:hint="cs"/>
          <w:color w:val="000000"/>
          <w:sz w:val="36"/>
          <w:szCs w:val="36"/>
          <w:rtl/>
        </w:rPr>
        <w:t>.</w:t>
      </w:r>
    </w:p>
    <w:p w:rsidR="00000000" w:rsidRDefault="00976AFA" w:rsidP="0026523D">
      <w:pPr>
        <w:pStyle w:val="contentparagraph"/>
        <w:jc w:val="both"/>
        <w:divId w:val="1983852838"/>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Pr>
        <w:t>Hamının onun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si üçün s</w:t>
      </w:r>
      <w:r>
        <w:rPr>
          <w:rStyle w:val="contenttext"/>
          <w:rFonts w:cs="B Zar" w:hint="cs"/>
          <w:color w:val="000000"/>
          <w:sz w:val="36"/>
          <w:szCs w:val="36"/>
        </w:rPr>
        <w:t>ə</w:t>
      </w:r>
      <w:r>
        <w:rPr>
          <w:rStyle w:val="contenttext"/>
          <w:rFonts w:cs="B Zar" w:hint="cs"/>
          <w:color w:val="000000"/>
          <w:sz w:val="36"/>
          <w:szCs w:val="36"/>
        </w:rPr>
        <w:t>y etdiyi v</w:t>
      </w:r>
      <w:r>
        <w:rPr>
          <w:rStyle w:val="contenttext"/>
          <w:rFonts w:cs="B Zar" w:hint="cs"/>
          <w:color w:val="000000"/>
          <w:sz w:val="36"/>
          <w:szCs w:val="36"/>
        </w:rPr>
        <w:t>ə</w:t>
      </w:r>
      <w:r>
        <w:rPr>
          <w:rStyle w:val="contenttext"/>
          <w:rFonts w:cs="B Zar" w:hint="cs"/>
          <w:color w:val="000000"/>
          <w:sz w:val="36"/>
          <w:szCs w:val="36"/>
        </w:rPr>
        <w:t xml:space="preserve"> çatmaq ist</w:t>
      </w:r>
      <w:r>
        <w:rPr>
          <w:rStyle w:val="contenttext"/>
          <w:rFonts w:cs="B Zar" w:hint="cs"/>
          <w:color w:val="000000"/>
          <w:sz w:val="36"/>
          <w:szCs w:val="36"/>
        </w:rPr>
        <w:t>ə</w:t>
      </w:r>
      <w:r>
        <w:rPr>
          <w:rStyle w:val="contenttext"/>
          <w:rFonts w:cs="B Zar" w:hint="cs"/>
          <w:color w:val="000000"/>
          <w:sz w:val="36"/>
          <w:szCs w:val="36"/>
        </w:rPr>
        <w:t xml:space="preserve">diyi </w:t>
      </w:r>
      <w:r>
        <w:rPr>
          <w:rStyle w:val="contenttext"/>
          <w:rFonts w:cs="B Zar" w:hint="cs"/>
          <w:color w:val="000000"/>
          <w:sz w:val="36"/>
          <w:szCs w:val="36"/>
        </w:rPr>
        <w:t>ə</w:t>
      </w:r>
      <w:r>
        <w:rPr>
          <w:rStyle w:val="contenttext"/>
          <w:rFonts w:cs="B Zar" w:hint="cs"/>
          <w:color w:val="000000"/>
          <w:sz w:val="36"/>
          <w:szCs w:val="36"/>
        </w:rPr>
        <w:t xml:space="preserve">n böyük arzu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 xml:space="preserve"> azadlığı, </w:t>
      </w:r>
      <w:r>
        <w:rPr>
          <w:rStyle w:val="contenttext"/>
          <w:rFonts w:cs="B Zar" w:hint="cs"/>
          <w:color w:val="000000"/>
          <w:sz w:val="36"/>
          <w:szCs w:val="36"/>
        </w:rPr>
        <w:t>ə</w:t>
      </w:r>
      <w:r>
        <w:rPr>
          <w:rStyle w:val="contenttext"/>
          <w:rFonts w:cs="B Zar" w:hint="cs"/>
          <w:color w:val="000000"/>
          <w:sz w:val="36"/>
          <w:szCs w:val="36"/>
        </w:rPr>
        <w:t>mniyy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kamil bi</w:t>
      </w:r>
      <w:r>
        <w:rPr>
          <w:rStyle w:val="contenttext"/>
          <w:rFonts w:cs="B Zar" w:hint="cs"/>
          <w:color w:val="000000"/>
          <w:sz w:val="36"/>
          <w:szCs w:val="36"/>
        </w:rPr>
        <w:t>r maddi rifaha sahib, h</w:t>
      </w:r>
      <w:r>
        <w:rPr>
          <w:rStyle w:val="contenttext"/>
          <w:rFonts w:cs="B Zar" w:hint="cs"/>
          <w:color w:val="000000"/>
          <w:sz w:val="36"/>
          <w:szCs w:val="36"/>
        </w:rPr>
        <w:t>ə</w:t>
      </w:r>
      <w:r>
        <w:rPr>
          <w:rStyle w:val="contenttext"/>
          <w:rFonts w:cs="B Zar" w:hint="cs"/>
          <w:color w:val="000000"/>
          <w:sz w:val="36"/>
          <w:szCs w:val="36"/>
        </w:rPr>
        <w:t>r cür qorxu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qirliyin kökü k</w:t>
      </w:r>
      <w:r>
        <w:rPr>
          <w:rStyle w:val="contenttext"/>
          <w:rFonts w:cs="B Zar" w:hint="cs"/>
          <w:color w:val="000000"/>
          <w:sz w:val="36"/>
          <w:szCs w:val="36"/>
        </w:rPr>
        <w:t>ə</w:t>
      </w:r>
      <w:r>
        <w:rPr>
          <w:rStyle w:val="contenttext"/>
          <w:rFonts w:cs="B Zar" w:hint="cs"/>
          <w:color w:val="000000"/>
          <w:sz w:val="36"/>
          <w:szCs w:val="36"/>
        </w:rPr>
        <w:t>silmiş olan dünyanın olmasıdır. Otuz madd</w:t>
      </w:r>
      <w:r>
        <w:rPr>
          <w:rStyle w:val="contenttext"/>
          <w:rFonts w:cs="B Zar" w:hint="cs"/>
          <w:color w:val="000000"/>
          <w:sz w:val="36"/>
          <w:szCs w:val="36"/>
        </w:rPr>
        <w:t>ə</w:t>
      </w:r>
      <w:r>
        <w:rPr>
          <w:rStyle w:val="contenttext"/>
          <w:rFonts w:cs="B Zar" w:hint="cs"/>
          <w:color w:val="000000"/>
          <w:sz w:val="36"/>
          <w:szCs w:val="36"/>
        </w:rPr>
        <w:t>lik tezis 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si üçün t</w:t>
      </w:r>
      <w:r>
        <w:rPr>
          <w:rStyle w:val="contenttext"/>
          <w:rFonts w:cs="B Zar" w:hint="cs"/>
          <w:color w:val="000000"/>
          <w:sz w:val="36"/>
          <w:szCs w:val="36"/>
        </w:rPr>
        <w:t>ə</w:t>
      </w:r>
      <w:r>
        <w:rPr>
          <w:rStyle w:val="contenttext"/>
          <w:rFonts w:cs="B Zar" w:hint="cs"/>
          <w:color w:val="000000"/>
          <w:sz w:val="36"/>
          <w:szCs w:val="36"/>
        </w:rPr>
        <w:t>nzim edilmişdir</w:t>
      </w:r>
      <w:r>
        <w:rPr>
          <w:rStyle w:val="contenttext"/>
          <w:rFonts w:cs="B Zar" w:hint="cs"/>
          <w:color w:val="000000"/>
          <w:sz w:val="36"/>
          <w:szCs w:val="36"/>
          <w:rtl/>
        </w:rPr>
        <w:t>.</w:t>
      </w:r>
    </w:p>
    <w:p w:rsidR="00000000" w:rsidRDefault="00976AFA" w:rsidP="0026523D">
      <w:pPr>
        <w:pStyle w:val="contentparagraph"/>
        <w:jc w:val="both"/>
        <w:divId w:val="1983852838"/>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Pr>
        <w:t>İnsanların zati heysiyy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iman v</w:t>
      </w:r>
      <w:r>
        <w:rPr>
          <w:rStyle w:val="contenttext"/>
          <w:rFonts w:cs="B Zar" w:hint="cs"/>
          <w:color w:val="000000"/>
          <w:sz w:val="36"/>
          <w:szCs w:val="36"/>
        </w:rPr>
        <w:t>ə</w:t>
      </w:r>
      <w:r>
        <w:rPr>
          <w:rStyle w:val="contenttext"/>
          <w:rFonts w:cs="B Zar" w:hint="cs"/>
          <w:color w:val="000000"/>
          <w:sz w:val="36"/>
          <w:szCs w:val="36"/>
        </w:rPr>
        <w:t xml:space="preserve"> onların aradan qaldırılması mümkün olmayan hüquq</w:t>
      </w:r>
      <w:r>
        <w:rPr>
          <w:rStyle w:val="contenttext"/>
          <w:rFonts w:cs="B Zar" w:hint="cs"/>
          <w:color w:val="000000"/>
          <w:sz w:val="36"/>
          <w:szCs w:val="36"/>
        </w:rPr>
        <w:t>larına ehtiram, 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lim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bütün insanlarda yaradılmalıdır</w:t>
      </w:r>
      <w:r>
        <w:rPr>
          <w:rStyle w:val="contenttext"/>
          <w:rFonts w:cs="B Zar" w:hint="cs"/>
          <w:color w:val="000000"/>
          <w:sz w:val="36"/>
          <w:szCs w:val="36"/>
          <w:rtl/>
        </w:rPr>
        <w:t>.</w:t>
      </w:r>
    </w:p>
    <w:p w:rsidR="00000000" w:rsidRDefault="00976AFA" w:rsidP="0026523D">
      <w:pPr>
        <w:pStyle w:val="Heading3"/>
        <w:shd w:val="clear" w:color="auto" w:fill="FFFFFF"/>
        <w:jc w:val="both"/>
        <w:divId w:val="1294368236"/>
        <w:rPr>
          <w:rFonts w:eastAsia="Times New Roman" w:cs="B Titr" w:hint="cs"/>
          <w:b w:val="0"/>
          <w:bCs w:val="0"/>
          <w:color w:val="FF0080"/>
          <w:sz w:val="30"/>
          <w:szCs w:val="30"/>
          <w:rtl/>
        </w:rPr>
      </w:pPr>
      <w:r>
        <w:rPr>
          <w:rFonts w:eastAsia="Times New Roman" w:cs="B Titr" w:hint="cs"/>
          <w:b w:val="0"/>
          <w:bCs w:val="0"/>
          <w:color w:val="FF0080"/>
          <w:sz w:val="30"/>
          <w:szCs w:val="30"/>
        </w:rPr>
        <w:t>İnsanın mәqamı vә ona ehtiram</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29436823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bağlı tezisin elan edilm</w:t>
      </w:r>
      <w:r>
        <w:rPr>
          <w:rStyle w:val="contenttext"/>
          <w:rFonts w:cs="B Zar" w:hint="cs"/>
          <w:color w:val="000000"/>
          <w:sz w:val="36"/>
          <w:szCs w:val="36"/>
        </w:rPr>
        <w:t>ə</w:t>
      </w:r>
      <w:r>
        <w:rPr>
          <w:rStyle w:val="contenttext"/>
          <w:rFonts w:cs="B Zar" w:hint="cs"/>
          <w:color w:val="000000"/>
          <w:sz w:val="36"/>
          <w:szCs w:val="36"/>
        </w:rPr>
        <w:t>si “insanlıq”,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ehtiram”a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nzim edildiyi v</w:t>
      </w:r>
      <w:r>
        <w:rPr>
          <w:rStyle w:val="contenttext"/>
          <w:rFonts w:cs="B Zar" w:hint="cs"/>
          <w:color w:val="000000"/>
          <w:sz w:val="36"/>
          <w:szCs w:val="36"/>
        </w:rPr>
        <w:t>ə</w:t>
      </w:r>
      <w:r>
        <w:rPr>
          <w:rStyle w:val="contenttext"/>
          <w:rFonts w:cs="B Zar" w:hint="cs"/>
          <w:color w:val="000000"/>
          <w:sz w:val="36"/>
          <w:szCs w:val="36"/>
        </w:rPr>
        <w:t xml:space="preserve"> insanların hüquqla</w:t>
      </w:r>
      <w:r>
        <w:rPr>
          <w:rStyle w:val="contenttext"/>
          <w:rFonts w:cs="B Zar" w:hint="cs"/>
          <w:color w:val="000000"/>
          <w:sz w:val="36"/>
          <w:szCs w:val="36"/>
        </w:rPr>
        <w:t>rının dirç</w:t>
      </w:r>
      <w:r>
        <w:rPr>
          <w:rStyle w:val="contenttext"/>
          <w:rFonts w:cs="B Zar" w:hint="cs"/>
          <w:color w:val="000000"/>
          <w:sz w:val="36"/>
          <w:szCs w:val="36"/>
        </w:rPr>
        <w:t>ə</w:t>
      </w:r>
      <w:r>
        <w:rPr>
          <w:rStyle w:val="contenttext"/>
          <w:rFonts w:cs="B Zar" w:hint="cs"/>
          <w:color w:val="000000"/>
          <w:sz w:val="36"/>
          <w:szCs w:val="36"/>
        </w:rPr>
        <w:t>ldilm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yaradıldığı üçün, h</w:t>
      </w:r>
      <w:r>
        <w:rPr>
          <w:rStyle w:val="contenttext"/>
          <w:rFonts w:cs="B Zar" w:hint="cs"/>
          <w:color w:val="000000"/>
          <w:sz w:val="36"/>
          <w:szCs w:val="36"/>
        </w:rPr>
        <w:t>ə</w:t>
      </w:r>
      <w:r>
        <w:rPr>
          <w:rStyle w:val="contenttext"/>
          <w:rFonts w:cs="B Zar" w:hint="cs"/>
          <w:color w:val="000000"/>
          <w:sz w:val="36"/>
          <w:szCs w:val="36"/>
        </w:rPr>
        <w:t>r bir vicdana sahib f</w:t>
      </w:r>
      <w:r>
        <w:rPr>
          <w:rStyle w:val="contenttext"/>
          <w:rFonts w:cs="B Zar" w:hint="cs"/>
          <w:color w:val="000000"/>
          <w:sz w:val="36"/>
          <w:szCs w:val="36"/>
        </w:rPr>
        <w:t>ə</w:t>
      </w:r>
      <w:r>
        <w:rPr>
          <w:rStyle w:val="contenttext"/>
          <w:rFonts w:cs="B Zar" w:hint="cs"/>
          <w:color w:val="000000"/>
          <w:sz w:val="36"/>
          <w:szCs w:val="36"/>
        </w:rPr>
        <w:t>rdin hörm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qazanmışdır. Biz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dim zamanlardan etibar</w:t>
      </w:r>
      <w:r>
        <w:rPr>
          <w:rStyle w:val="contenttext"/>
          <w:rFonts w:cs="B Zar" w:hint="cs"/>
          <w:color w:val="000000"/>
          <w:sz w:val="36"/>
          <w:szCs w:val="36"/>
        </w:rPr>
        <w:t>ə</w:t>
      </w:r>
      <w:r>
        <w:rPr>
          <w:rStyle w:val="contenttext"/>
          <w:rFonts w:cs="B Zar" w:hint="cs"/>
          <w:color w:val="000000"/>
          <w:sz w:val="36"/>
          <w:szCs w:val="36"/>
        </w:rPr>
        <w:t>n, insani keyfiyy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ehtiramdan b</w:t>
      </w:r>
      <w:r>
        <w:rPr>
          <w:rStyle w:val="contenttext"/>
          <w:rFonts w:cs="B Zar" w:hint="cs"/>
          <w:color w:val="000000"/>
          <w:sz w:val="36"/>
          <w:szCs w:val="36"/>
        </w:rPr>
        <w:t>ə</w:t>
      </w:r>
      <w:r>
        <w:rPr>
          <w:rStyle w:val="contenttext"/>
          <w:rFonts w:cs="B Zar" w:hint="cs"/>
          <w:color w:val="000000"/>
          <w:sz w:val="36"/>
          <w:szCs w:val="36"/>
        </w:rPr>
        <w:t>hs etmişik.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İslam dinind</w:t>
      </w:r>
      <w:r>
        <w:rPr>
          <w:rStyle w:val="contenttext"/>
          <w:rFonts w:cs="B Zar" w:hint="cs"/>
          <w:color w:val="000000"/>
          <w:sz w:val="36"/>
          <w:szCs w:val="36"/>
        </w:rPr>
        <w:t>ə</w:t>
      </w:r>
      <w:r>
        <w:rPr>
          <w:rStyle w:val="contenttext"/>
          <w:rFonts w:cs="B Zar" w:hint="cs"/>
          <w:color w:val="000000"/>
          <w:sz w:val="36"/>
          <w:szCs w:val="36"/>
        </w:rPr>
        <w:t xml:space="preserve"> -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deyildiyi kimi - insana, insan hüquqlarına,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qiym</w:t>
      </w:r>
      <w:r>
        <w:rPr>
          <w:rStyle w:val="contenttext"/>
          <w:rFonts w:cs="B Zar" w:hint="cs"/>
          <w:color w:val="000000"/>
          <w:sz w:val="36"/>
          <w:szCs w:val="36"/>
        </w:rPr>
        <w:t>ə</w:t>
      </w:r>
      <w:r>
        <w:rPr>
          <w:rStyle w:val="contenttext"/>
          <w:rFonts w:cs="B Zar" w:hint="cs"/>
          <w:color w:val="000000"/>
          <w:sz w:val="36"/>
          <w:szCs w:val="36"/>
        </w:rPr>
        <w:t>t verilmiş v</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rilmişdir</w:t>
      </w:r>
      <w:r>
        <w:rPr>
          <w:rStyle w:val="contenttext"/>
          <w:rFonts w:cs="B Zar" w:hint="cs"/>
          <w:color w:val="000000"/>
          <w:sz w:val="36"/>
          <w:szCs w:val="36"/>
          <w:rtl/>
        </w:rPr>
        <w:t>.</w:t>
      </w:r>
    </w:p>
    <w:p w:rsidR="00000000" w:rsidRDefault="00976AFA" w:rsidP="0026523D">
      <w:pPr>
        <w:pStyle w:val="contentparagraph"/>
        <w:jc w:val="both"/>
        <w:divId w:val="1294368236"/>
        <w:rPr>
          <w:rFonts w:cs="B Zar" w:hint="cs"/>
          <w:color w:val="000000"/>
          <w:sz w:val="36"/>
          <w:szCs w:val="36"/>
          <w:rtl/>
        </w:rPr>
      </w:pPr>
      <w:r>
        <w:rPr>
          <w:rStyle w:val="contenttext"/>
          <w:rFonts w:cs="B Zar" w:hint="cs"/>
          <w:color w:val="000000"/>
          <w:sz w:val="36"/>
          <w:szCs w:val="36"/>
        </w:rPr>
        <w:t>Bu tezisl</w:t>
      </w:r>
      <w:r>
        <w:rPr>
          <w:rStyle w:val="contenttext"/>
          <w:rFonts w:cs="B Zar" w:hint="cs"/>
          <w:color w:val="000000"/>
          <w:sz w:val="36"/>
          <w:szCs w:val="36"/>
        </w:rPr>
        <w:t>ə</w:t>
      </w:r>
      <w:r>
        <w:rPr>
          <w:rStyle w:val="contenttext"/>
          <w:rFonts w:cs="B Zar" w:hint="cs"/>
          <w:color w:val="000000"/>
          <w:sz w:val="36"/>
          <w:szCs w:val="36"/>
        </w:rPr>
        <w:t>ri yazan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nzim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mçinin, onun yazılmasında, yazıçılara,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ilham ver</w:t>
      </w:r>
      <w:r>
        <w:rPr>
          <w:rStyle w:val="contenttext"/>
          <w:rFonts w:cs="B Zar" w:hint="cs"/>
          <w:color w:val="000000"/>
          <w:sz w:val="36"/>
          <w:szCs w:val="36"/>
        </w:rPr>
        <w:t>ə</w:t>
      </w:r>
      <w:r>
        <w:rPr>
          <w:rStyle w:val="contenttext"/>
          <w:rFonts w:cs="B Zar" w:hint="cs"/>
          <w:color w:val="000000"/>
          <w:sz w:val="36"/>
          <w:szCs w:val="36"/>
        </w:rPr>
        <w:t>n filosoflar da bizim t</w:t>
      </w:r>
      <w:r>
        <w:rPr>
          <w:rStyle w:val="contenttext"/>
          <w:rFonts w:cs="B Zar" w:hint="cs"/>
          <w:color w:val="000000"/>
          <w:sz w:val="36"/>
          <w:szCs w:val="36"/>
        </w:rPr>
        <w:t>ə</w:t>
      </w:r>
      <w:r>
        <w:rPr>
          <w:rStyle w:val="contenttext"/>
          <w:rFonts w:cs="B Zar" w:hint="cs"/>
          <w:color w:val="000000"/>
          <w:sz w:val="36"/>
          <w:szCs w:val="36"/>
        </w:rPr>
        <w:t>zim v</w:t>
      </w:r>
      <w:r>
        <w:rPr>
          <w:rStyle w:val="contenttext"/>
          <w:rFonts w:cs="B Zar" w:hint="cs"/>
          <w:color w:val="000000"/>
          <w:sz w:val="36"/>
          <w:szCs w:val="36"/>
        </w:rPr>
        <w:t>ə</w:t>
      </w:r>
      <w:r>
        <w:rPr>
          <w:rStyle w:val="contenttext"/>
          <w:rFonts w:cs="B Zar" w:hint="cs"/>
          <w:color w:val="000000"/>
          <w:sz w:val="36"/>
          <w:szCs w:val="36"/>
        </w:rPr>
        <w:t xml:space="preserve"> ehtiramımıza layiqdirl</w:t>
      </w:r>
      <w:r>
        <w:rPr>
          <w:rStyle w:val="contenttext"/>
          <w:rFonts w:cs="B Zar" w:hint="cs"/>
          <w:color w:val="000000"/>
          <w:sz w:val="36"/>
          <w:szCs w:val="36"/>
        </w:rPr>
        <w:t>ə</w:t>
      </w:r>
      <w:r>
        <w:rPr>
          <w:rStyle w:val="contenttext"/>
          <w:rFonts w:cs="B Zar" w:hint="cs"/>
          <w:color w:val="000000"/>
          <w:sz w:val="36"/>
          <w:szCs w:val="36"/>
        </w:rPr>
        <w:t>r. Bununla yanaşı, h</w:t>
      </w:r>
      <w:r>
        <w:rPr>
          <w:rStyle w:val="contenttext"/>
          <w:rFonts w:cs="B Zar" w:hint="cs"/>
          <w:color w:val="000000"/>
          <w:sz w:val="36"/>
          <w:szCs w:val="36"/>
        </w:rPr>
        <w:t>ə</w:t>
      </w:r>
      <w:r>
        <w:rPr>
          <w:rStyle w:val="contenttext"/>
          <w:rFonts w:cs="B Zar" w:hint="cs"/>
          <w:color w:val="000000"/>
          <w:sz w:val="36"/>
          <w:szCs w:val="36"/>
        </w:rPr>
        <w:t>min tezisl</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m</w:t>
      </w:r>
      <w:r>
        <w:rPr>
          <w:rStyle w:val="contenttext"/>
          <w:rFonts w:cs="B Zar" w:hint="cs"/>
          <w:color w:val="000000"/>
          <w:sz w:val="36"/>
          <w:szCs w:val="36"/>
        </w:rPr>
        <w:t>ə</w:t>
      </w:r>
      <w:r>
        <w:rPr>
          <w:rStyle w:val="contenttext"/>
          <w:rFonts w:cs="B Zar" w:hint="cs"/>
          <w:color w:val="000000"/>
          <w:sz w:val="36"/>
          <w:szCs w:val="36"/>
        </w:rPr>
        <w:t>tnl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şkil olunduğu, 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deyil, insan </w:t>
      </w:r>
      <w:r>
        <w:rPr>
          <w:rStyle w:val="contenttext"/>
          <w:rFonts w:cs="B Zar" w:hint="cs"/>
          <w:color w:val="000000"/>
          <w:sz w:val="36"/>
          <w:szCs w:val="36"/>
        </w:rPr>
        <w:t>ə</w:t>
      </w:r>
      <w:r>
        <w:rPr>
          <w:rStyle w:val="contenttext"/>
          <w:rFonts w:cs="B Zar" w:hint="cs"/>
          <w:color w:val="000000"/>
          <w:sz w:val="36"/>
          <w:szCs w:val="36"/>
        </w:rPr>
        <w:t>li il</w:t>
      </w:r>
      <w:r>
        <w:rPr>
          <w:rStyle w:val="contenttext"/>
          <w:rFonts w:cs="B Zar" w:hint="cs"/>
          <w:color w:val="000000"/>
          <w:sz w:val="36"/>
          <w:szCs w:val="36"/>
        </w:rPr>
        <w:t>ə</w:t>
      </w:r>
      <w:r>
        <w:rPr>
          <w:rStyle w:val="contenttext"/>
          <w:rFonts w:cs="B Zar" w:hint="cs"/>
          <w:color w:val="000000"/>
          <w:sz w:val="36"/>
          <w:szCs w:val="36"/>
        </w:rPr>
        <w:t xml:space="preserve"> yazıldığından, bir sıra insan qruplarının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ki, bu da h</w:t>
      </w:r>
      <w:r>
        <w:rPr>
          <w:rStyle w:val="contenttext"/>
          <w:rFonts w:cs="B Zar" w:hint="cs"/>
          <w:color w:val="000000"/>
          <w:sz w:val="36"/>
          <w:szCs w:val="36"/>
        </w:rPr>
        <w:t>ə</w:t>
      </w:r>
      <w:r>
        <w:rPr>
          <w:rStyle w:val="contenttext"/>
          <w:rFonts w:cs="B Zar" w:hint="cs"/>
          <w:color w:val="000000"/>
          <w:sz w:val="36"/>
          <w:szCs w:val="36"/>
        </w:rPr>
        <w:t>r hansı bir filosofa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dq</w:t>
      </w:r>
      <w:r>
        <w:rPr>
          <w:rStyle w:val="contenttext"/>
          <w:rFonts w:cs="B Zar" w:hint="cs"/>
          <w:color w:val="000000"/>
          <w:sz w:val="36"/>
          <w:szCs w:val="36"/>
        </w:rPr>
        <w:t>iqat aparmaq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hlil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onda olan z</w:t>
      </w:r>
      <w:r>
        <w:rPr>
          <w:rStyle w:val="contenttext"/>
          <w:rFonts w:cs="B Zar" w:hint="cs"/>
          <w:color w:val="000000"/>
          <w:sz w:val="36"/>
          <w:szCs w:val="36"/>
        </w:rPr>
        <w:t>ə</w:t>
      </w:r>
      <w:r>
        <w:rPr>
          <w:rStyle w:val="contenttext"/>
          <w:rFonts w:cs="B Zar" w:hint="cs"/>
          <w:color w:val="000000"/>
          <w:sz w:val="36"/>
          <w:szCs w:val="36"/>
        </w:rPr>
        <w:t>if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öz fikir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bildirm</w:t>
      </w:r>
      <w:r>
        <w:rPr>
          <w:rStyle w:val="contenttext"/>
          <w:rFonts w:cs="B Zar" w:hint="cs"/>
          <w:color w:val="000000"/>
          <w:sz w:val="36"/>
          <w:szCs w:val="36"/>
        </w:rPr>
        <w:t>ə</w:t>
      </w:r>
      <w:r>
        <w:rPr>
          <w:rStyle w:val="contenttext"/>
          <w:rFonts w:cs="B Zar" w:hint="cs"/>
          <w:color w:val="000000"/>
          <w:sz w:val="36"/>
          <w:szCs w:val="36"/>
        </w:rPr>
        <w:t>k haqqı verir. Şübh</w:t>
      </w:r>
      <w:r>
        <w:rPr>
          <w:rStyle w:val="contenttext"/>
          <w:rFonts w:cs="B Zar" w:hint="cs"/>
          <w:color w:val="000000"/>
          <w:sz w:val="36"/>
          <w:szCs w:val="36"/>
        </w:rPr>
        <w:t>ə</w:t>
      </w:r>
      <w:r>
        <w:rPr>
          <w:rStyle w:val="contenttext"/>
          <w:rFonts w:cs="B Zar" w:hint="cs"/>
          <w:color w:val="000000"/>
          <w:sz w:val="36"/>
          <w:szCs w:val="36"/>
        </w:rPr>
        <w:t>siz, h</w:t>
      </w:r>
      <w:r>
        <w:rPr>
          <w:rStyle w:val="contenttext"/>
          <w:rFonts w:cs="B Zar" w:hint="cs"/>
          <w:color w:val="000000"/>
          <w:sz w:val="36"/>
          <w:szCs w:val="36"/>
        </w:rPr>
        <w:t>ə</w:t>
      </w:r>
      <w:r>
        <w:rPr>
          <w:rStyle w:val="contenttext"/>
          <w:rFonts w:cs="B Zar" w:hint="cs"/>
          <w:color w:val="000000"/>
          <w:sz w:val="36"/>
          <w:szCs w:val="36"/>
        </w:rPr>
        <w:t>min tezisl</w:t>
      </w:r>
      <w:r>
        <w:rPr>
          <w:rStyle w:val="contenttext"/>
          <w:rFonts w:cs="B Zar" w:hint="cs"/>
          <w:color w:val="000000"/>
          <w:sz w:val="36"/>
          <w:szCs w:val="36"/>
        </w:rPr>
        <w:t>ə</w:t>
      </w:r>
      <w:r>
        <w:rPr>
          <w:rStyle w:val="contenttext"/>
          <w:rFonts w:cs="B Zar" w:hint="cs"/>
          <w:color w:val="000000"/>
          <w:sz w:val="36"/>
          <w:szCs w:val="36"/>
        </w:rPr>
        <w:t>r z</w:t>
      </w:r>
      <w:r>
        <w:rPr>
          <w:rStyle w:val="contenttext"/>
          <w:rFonts w:cs="B Zar" w:hint="cs"/>
          <w:color w:val="000000"/>
          <w:sz w:val="36"/>
          <w:szCs w:val="36"/>
        </w:rPr>
        <w:t>ə</w:t>
      </w:r>
      <w:r>
        <w:rPr>
          <w:rStyle w:val="contenttext"/>
          <w:rFonts w:cs="B Zar" w:hint="cs"/>
          <w:color w:val="000000"/>
          <w:sz w:val="36"/>
          <w:szCs w:val="36"/>
        </w:rPr>
        <w:t>if nöqt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biz burada onun z</w:t>
      </w:r>
      <w:r>
        <w:rPr>
          <w:rStyle w:val="contenttext"/>
          <w:rFonts w:cs="B Zar" w:hint="cs"/>
          <w:color w:val="000000"/>
          <w:sz w:val="36"/>
          <w:szCs w:val="36"/>
        </w:rPr>
        <w:t>ə</w:t>
      </w:r>
      <w:r>
        <w:rPr>
          <w:rStyle w:val="contenttext"/>
          <w:rFonts w:cs="B Zar" w:hint="cs"/>
          <w:color w:val="000000"/>
          <w:sz w:val="36"/>
          <w:szCs w:val="36"/>
        </w:rPr>
        <w:t>if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 xml:space="preserve">kid etmirik,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onun üstün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w:t>
      </w:r>
      <w:r>
        <w:rPr>
          <w:rStyle w:val="contenttext"/>
          <w:rFonts w:cs="B Zar" w:hint="cs"/>
          <w:color w:val="000000"/>
          <w:sz w:val="36"/>
          <w:szCs w:val="36"/>
        </w:rPr>
        <w:t>tdırmaqla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dayanmaq ist</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contentparagraph"/>
        <w:jc w:val="both"/>
        <w:divId w:val="129436823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tezisl</w:t>
      </w:r>
      <w:r>
        <w:rPr>
          <w:rStyle w:val="contenttext"/>
          <w:rFonts w:cs="B Zar" w:hint="cs"/>
          <w:color w:val="000000"/>
          <w:sz w:val="36"/>
          <w:szCs w:val="36"/>
        </w:rPr>
        <w:t>ə</w:t>
      </w:r>
      <w:r>
        <w:rPr>
          <w:rStyle w:val="contenttext"/>
          <w:rFonts w:cs="B Zar" w:hint="cs"/>
          <w:color w:val="000000"/>
          <w:sz w:val="36"/>
          <w:szCs w:val="36"/>
        </w:rPr>
        <w:t>rin söyk</w:t>
      </w:r>
      <w:r>
        <w:rPr>
          <w:rStyle w:val="contenttext"/>
          <w:rFonts w:cs="B Zar" w:hint="cs"/>
          <w:color w:val="000000"/>
          <w:sz w:val="36"/>
          <w:szCs w:val="36"/>
        </w:rPr>
        <w:t>ə</w:t>
      </w:r>
      <w:r>
        <w:rPr>
          <w:rStyle w:val="contenttext"/>
          <w:rFonts w:cs="B Zar" w:hint="cs"/>
          <w:color w:val="000000"/>
          <w:sz w:val="36"/>
          <w:szCs w:val="36"/>
        </w:rPr>
        <w:t>ndiyi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insanın “zati m</w:t>
      </w:r>
      <w:r>
        <w:rPr>
          <w:rStyle w:val="contenttext"/>
          <w:rFonts w:cs="B Zar" w:hint="cs"/>
          <w:color w:val="000000"/>
          <w:sz w:val="36"/>
          <w:szCs w:val="36"/>
        </w:rPr>
        <w:t>ə</w:t>
      </w:r>
      <w:r>
        <w:rPr>
          <w:rStyle w:val="contenttext"/>
          <w:rFonts w:cs="B Zar" w:hint="cs"/>
          <w:color w:val="000000"/>
          <w:sz w:val="36"/>
          <w:szCs w:val="36"/>
        </w:rPr>
        <w:t>qamları”,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Bu tezisl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rtib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insan, bir növ,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k</w:t>
      </w:r>
      <w:r>
        <w:rPr>
          <w:rStyle w:val="contenttext"/>
          <w:rFonts w:cs="B Zar" w:hint="cs"/>
          <w:color w:val="000000"/>
          <w:sz w:val="36"/>
          <w:szCs w:val="36"/>
        </w:rPr>
        <w:t>ə</w:t>
      </w:r>
      <w:r>
        <w:rPr>
          <w:rStyle w:val="contenttext"/>
          <w:rFonts w:cs="B Zar" w:hint="cs"/>
          <w:color w:val="000000"/>
          <w:sz w:val="36"/>
          <w:szCs w:val="36"/>
        </w:rPr>
        <w:t>ram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bir sıra</w:t>
      </w:r>
      <w:r>
        <w:rPr>
          <w:rStyle w:val="contenttext"/>
          <w:rFonts w:cs="B Zar" w:hint="cs"/>
          <w:color w:val="000000"/>
          <w:sz w:val="36"/>
          <w:szCs w:val="36"/>
        </w:rPr>
        <w:t xml:space="preserve"> silsil</w:t>
      </w:r>
      <w:r>
        <w:rPr>
          <w:rStyle w:val="contenttext"/>
          <w:rFonts w:cs="B Zar" w:hint="cs"/>
          <w:color w:val="000000"/>
          <w:sz w:val="36"/>
          <w:szCs w:val="36"/>
        </w:rPr>
        <w:t>ə</w:t>
      </w:r>
      <w:r>
        <w:rPr>
          <w:rStyle w:val="contenttext"/>
          <w:rFonts w:cs="B Zar" w:hint="cs"/>
          <w:color w:val="000000"/>
          <w:sz w:val="36"/>
          <w:szCs w:val="36"/>
        </w:rPr>
        <w:t>vi hüquq v</w:t>
      </w:r>
      <w:r>
        <w:rPr>
          <w:rStyle w:val="contenttext"/>
          <w:rFonts w:cs="B Zar" w:hint="cs"/>
          <w:color w:val="000000"/>
          <w:sz w:val="36"/>
          <w:szCs w:val="36"/>
        </w:rPr>
        <w:t>ə</w:t>
      </w:r>
      <w:r>
        <w:rPr>
          <w:rStyle w:val="contenttext"/>
          <w:rFonts w:cs="B Zar" w:hint="cs"/>
          <w:color w:val="000000"/>
          <w:sz w:val="36"/>
          <w:szCs w:val="36"/>
        </w:rPr>
        <w:t xml:space="preserve"> azadlıqlara</w:t>
      </w:r>
    </w:p>
    <w:p w:rsidR="00000000" w:rsidRDefault="00976AFA" w:rsidP="0026523D">
      <w:pPr>
        <w:pStyle w:val="contentparagraph"/>
        <w:jc w:val="both"/>
        <w:divId w:val="129436823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h:131</w:t>
      </w:r>
    </w:p>
    <w:p w:rsidR="00000000" w:rsidRDefault="00976AFA" w:rsidP="0026523D">
      <w:pPr>
        <w:pStyle w:val="contentparagraph"/>
        <w:jc w:val="both"/>
        <w:divId w:val="8455904"/>
        <w:rPr>
          <w:rFonts w:cs="B Zar" w:hint="cs"/>
          <w:color w:val="000000"/>
          <w:sz w:val="36"/>
          <w:szCs w:val="36"/>
          <w:rtl/>
        </w:rPr>
      </w:pPr>
      <w:r>
        <w:rPr>
          <w:rStyle w:val="contenttext"/>
          <w:rFonts w:cs="B Zar" w:hint="cs"/>
          <w:color w:val="000000"/>
          <w:sz w:val="36"/>
          <w:szCs w:val="36"/>
        </w:rPr>
        <w:t>malik olmuşdur. Amma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xluq v</w:t>
      </w:r>
      <w:r>
        <w:rPr>
          <w:rStyle w:val="contenttext"/>
          <w:rFonts w:cs="B Zar" w:hint="cs"/>
          <w:color w:val="000000"/>
          <w:sz w:val="36"/>
          <w:szCs w:val="36"/>
        </w:rPr>
        <w:t>ə</w:t>
      </w:r>
      <w:r>
        <w:rPr>
          <w:rStyle w:val="contenttext"/>
          <w:rFonts w:cs="B Zar" w:hint="cs"/>
          <w:color w:val="000000"/>
          <w:sz w:val="36"/>
          <w:szCs w:val="36"/>
        </w:rPr>
        <w:t xml:space="preserve"> canlılar ona (zati heysiyy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ram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sahib olmadıqlarından, h</w:t>
      </w:r>
      <w:r>
        <w:rPr>
          <w:rStyle w:val="contenttext"/>
          <w:rFonts w:cs="B Zar" w:hint="cs"/>
          <w:color w:val="000000"/>
          <w:sz w:val="36"/>
          <w:szCs w:val="36"/>
        </w:rPr>
        <w:t>ə</w:t>
      </w:r>
      <w:r>
        <w:rPr>
          <w:rStyle w:val="contenttext"/>
          <w:rFonts w:cs="B Zar" w:hint="cs"/>
          <w:color w:val="000000"/>
          <w:sz w:val="36"/>
          <w:szCs w:val="36"/>
        </w:rPr>
        <w:t>min hüquq v</w:t>
      </w:r>
      <w:r>
        <w:rPr>
          <w:rStyle w:val="contenttext"/>
          <w:rFonts w:cs="B Zar" w:hint="cs"/>
          <w:color w:val="000000"/>
          <w:sz w:val="36"/>
          <w:szCs w:val="36"/>
        </w:rPr>
        <w:t>ə</w:t>
      </w:r>
      <w:r>
        <w:rPr>
          <w:rStyle w:val="contenttext"/>
          <w:rFonts w:cs="B Zar" w:hint="cs"/>
          <w:color w:val="000000"/>
          <w:sz w:val="36"/>
          <w:szCs w:val="36"/>
        </w:rPr>
        <w:t xml:space="preserve"> azadlıqlardan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 Tezisl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n üstün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bağlıdır</w:t>
      </w:r>
      <w:r>
        <w:rPr>
          <w:rStyle w:val="contenttext"/>
          <w:rFonts w:cs="B Zar" w:hint="cs"/>
          <w:color w:val="000000"/>
          <w:sz w:val="36"/>
          <w:szCs w:val="36"/>
          <w:rtl/>
        </w:rPr>
        <w:t>.</w:t>
      </w:r>
    </w:p>
    <w:p w:rsidR="00000000" w:rsidRDefault="00976AFA" w:rsidP="0026523D">
      <w:pPr>
        <w:pStyle w:val="Heading3"/>
        <w:shd w:val="clear" w:color="auto" w:fill="FFFFFF"/>
        <w:jc w:val="both"/>
        <w:divId w:val="527641533"/>
        <w:rPr>
          <w:rFonts w:eastAsia="Times New Roman" w:cs="B Titr" w:hint="cs"/>
          <w:b w:val="0"/>
          <w:bCs w:val="0"/>
          <w:color w:val="FF0080"/>
          <w:sz w:val="30"/>
          <w:szCs w:val="30"/>
          <w:rtl/>
        </w:rPr>
      </w:pPr>
      <w:r>
        <w:rPr>
          <w:rFonts w:eastAsia="Times New Roman" w:cs="B Titr" w:hint="cs"/>
          <w:b w:val="0"/>
          <w:bCs w:val="0"/>
          <w:color w:val="FF0080"/>
          <w:sz w:val="30"/>
          <w:szCs w:val="30"/>
        </w:rPr>
        <w:t>Qә</w:t>
      </w:r>
      <w:r>
        <w:rPr>
          <w:rFonts w:eastAsia="Times New Roman" w:cs="B Titr" w:hint="cs"/>
          <w:b w:val="0"/>
          <w:bCs w:val="0"/>
          <w:color w:val="FF0080"/>
          <w:sz w:val="30"/>
          <w:szCs w:val="30"/>
        </w:rPr>
        <w:t>rb fәlsәfәsindә insanın süqut vә mәhvi</w:t>
      </w:r>
    </w:p>
    <w:p w:rsidR="00000000" w:rsidRDefault="00976AFA" w:rsidP="0026523D">
      <w:pPr>
        <w:pStyle w:val="contentparagraph"/>
        <w:jc w:val="both"/>
        <w:divId w:val="527641533"/>
        <w:rPr>
          <w:rFonts w:cs="B Zar" w:hint="cs"/>
          <w:color w:val="000000"/>
          <w:sz w:val="36"/>
          <w:szCs w:val="36"/>
          <w:rtl/>
        </w:rPr>
      </w:pPr>
      <w:r>
        <w:rPr>
          <w:rStyle w:val="contenttext"/>
          <w:rFonts w:cs="B Zar" w:hint="cs"/>
          <w:color w:val="000000"/>
          <w:sz w:val="36"/>
          <w:szCs w:val="36"/>
        </w:rPr>
        <w:t>Bu yerd</w:t>
      </w:r>
      <w:r>
        <w:rPr>
          <w:rStyle w:val="contenttext"/>
          <w:rFonts w:cs="B Zar" w:hint="cs"/>
          <w:color w:val="000000"/>
          <w:sz w:val="36"/>
          <w:szCs w:val="36"/>
        </w:rPr>
        <w:t>ə</w:t>
      </w:r>
      <w:r>
        <w:rPr>
          <w:rStyle w:val="contenttext"/>
          <w:rFonts w:cs="B Zar" w:hint="cs"/>
          <w:color w:val="000000"/>
          <w:sz w:val="36"/>
          <w:szCs w:val="36"/>
        </w:rPr>
        <w:t xml:space="preserve"> biz bir daha “insanın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xluqlara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insanın m</w:t>
      </w:r>
      <w:r>
        <w:rPr>
          <w:rStyle w:val="contenttext"/>
          <w:rFonts w:cs="B Zar" w:hint="cs"/>
          <w:color w:val="000000"/>
          <w:sz w:val="36"/>
          <w:szCs w:val="36"/>
        </w:rPr>
        <w:t>ə</w:t>
      </w:r>
      <w:r>
        <w:rPr>
          <w:rStyle w:val="contenttext"/>
          <w:rFonts w:cs="B Zar" w:hint="cs"/>
          <w:color w:val="000000"/>
          <w:sz w:val="36"/>
          <w:szCs w:val="36"/>
        </w:rPr>
        <w:t>qam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“ehtirama layiq olan insan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 kimi köklü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qarşı-qarşıya g</w:t>
      </w:r>
      <w:r>
        <w:rPr>
          <w:rStyle w:val="contenttext"/>
          <w:rFonts w:cs="B Zar" w:hint="cs"/>
          <w:color w:val="000000"/>
          <w:sz w:val="36"/>
          <w:szCs w:val="36"/>
        </w:rPr>
        <w:t>ə</w:t>
      </w:r>
      <w:r>
        <w:rPr>
          <w:rStyle w:val="contenttext"/>
          <w:rFonts w:cs="B Zar" w:hint="cs"/>
          <w:color w:val="000000"/>
          <w:sz w:val="36"/>
          <w:szCs w:val="36"/>
        </w:rPr>
        <w:t>lirik. İnsanın hüquq m</w:t>
      </w:r>
      <w:r>
        <w:rPr>
          <w:rStyle w:val="contenttext"/>
          <w:rFonts w:cs="B Zar" w:hint="cs"/>
          <w:color w:val="000000"/>
          <w:sz w:val="36"/>
          <w:szCs w:val="36"/>
        </w:rPr>
        <w:t>ə</w:t>
      </w:r>
      <w:r>
        <w:rPr>
          <w:rStyle w:val="contenttext"/>
          <w:rFonts w:cs="B Zar" w:hint="cs"/>
          <w:color w:val="000000"/>
          <w:sz w:val="36"/>
          <w:szCs w:val="36"/>
        </w:rPr>
        <w:t>nş</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çevril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 at, in</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s. kimi dig</w:t>
      </w:r>
      <w:r>
        <w:rPr>
          <w:rStyle w:val="contenttext"/>
          <w:rFonts w:cs="B Zar" w:hint="cs"/>
          <w:color w:val="000000"/>
          <w:sz w:val="36"/>
          <w:szCs w:val="36"/>
        </w:rPr>
        <w:t>ə</w:t>
      </w:r>
      <w:r>
        <w:rPr>
          <w:rStyle w:val="contenttext"/>
          <w:rFonts w:cs="B Zar" w:hint="cs"/>
          <w:color w:val="000000"/>
          <w:sz w:val="36"/>
          <w:szCs w:val="36"/>
        </w:rPr>
        <w:t>r heyvanlardan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zati insanlıq heysiyy</w:t>
      </w:r>
      <w:r>
        <w:rPr>
          <w:rStyle w:val="contenttext"/>
          <w:rFonts w:cs="B Zar" w:hint="cs"/>
          <w:color w:val="000000"/>
          <w:sz w:val="36"/>
          <w:szCs w:val="36"/>
        </w:rPr>
        <w:t>ə</w:t>
      </w:r>
      <w:r>
        <w:rPr>
          <w:rStyle w:val="contenttext"/>
          <w:rFonts w:cs="B Zar" w:hint="cs"/>
          <w:color w:val="000000"/>
          <w:sz w:val="36"/>
          <w:szCs w:val="36"/>
        </w:rPr>
        <w:t>tinin n</w:t>
      </w:r>
      <w:r>
        <w:rPr>
          <w:rStyle w:val="contenttext"/>
          <w:rFonts w:cs="B Zar" w:hint="cs"/>
          <w:color w:val="000000"/>
          <w:sz w:val="36"/>
          <w:szCs w:val="36"/>
        </w:rPr>
        <w:t>ə</w:t>
      </w:r>
      <w:r>
        <w:rPr>
          <w:rStyle w:val="contenttext"/>
          <w:rFonts w:cs="B Zar" w:hint="cs"/>
          <w:color w:val="000000"/>
          <w:sz w:val="36"/>
          <w:szCs w:val="36"/>
        </w:rPr>
        <w:t xml:space="preserve"> olmasını bilm</w:t>
      </w:r>
      <w:r>
        <w:rPr>
          <w:rStyle w:val="contenttext"/>
          <w:rFonts w:cs="B Zar" w:hint="cs"/>
          <w:color w:val="000000"/>
          <w:sz w:val="36"/>
          <w:szCs w:val="36"/>
        </w:rPr>
        <w:t>ə</w:t>
      </w:r>
      <w:r>
        <w:rPr>
          <w:rStyle w:val="contenttext"/>
          <w:rFonts w:cs="B Zar" w:hint="cs"/>
          <w:color w:val="000000"/>
          <w:sz w:val="36"/>
          <w:szCs w:val="36"/>
        </w:rPr>
        <w:t>yimiz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 hüququnun elanının </w:t>
      </w:r>
      <w:r>
        <w:rPr>
          <w:rStyle w:val="contenttext"/>
          <w:rFonts w:cs="B Zar" w:hint="cs"/>
          <w:color w:val="000000"/>
          <w:sz w:val="36"/>
          <w:szCs w:val="36"/>
        </w:rPr>
        <w:t>ə</w:t>
      </w:r>
      <w:r>
        <w:rPr>
          <w:rStyle w:val="contenttext"/>
          <w:rFonts w:cs="B Zar" w:hint="cs"/>
          <w:color w:val="000000"/>
          <w:sz w:val="36"/>
          <w:szCs w:val="36"/>
        </w:rPr>
        <w:t>sası”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insanın 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si” arasında açıq-aşkar v</w:t>
      </w:r>
      <w:r>
        <w:rPr>
          <w:rStyle w:val="contenttext"/>
          <w:rFonts w:cs="B Zar" w:hint="cs"/>
          <w:color w:val="000000"/>
          <w:sz w:val="36"/>
          <w:szCs w:val="36"/>
        </w:rPr>
        <w:t>ə</w:t>
      </w:r>
      <w:r>
        <w:rPr>
          <w:rStyle w:val="contenttext"/>
          <w:rFonts w:cs="B Zar" w:hint="cs"/>
          <w:color w:val="000000"/>
          <w:sz w:val="36"/>
          <w:szCs w:val="36"/>
        </w:rPr>
        <w:t xml:space="preserve"> aydın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meydana g</w:t>
      </w:r>
      <w:r>
        <w:rPr>
          <w:rStyle w:val="contenttext"/>
          <w:rFonts w:cs="B Zar" w:hint="cs"/>
          <w:color w:val="000000"/>
          <w:sz w:val="36"/>
          <w:szCs w:val="36"/>
        </w:rPr>
        <w:t>ə</w:t>
      </w:r>
      <w:r>
        <w:rPr>
          <w:rStyle w:val="contenttext"/>
          <w:rFonts w:cs="B Zar" w:hint="cs"/>
          <w:color w:val="000000"/>
          <w:sz w:val="36"/>
          <w:szCs w:val="36"/>
        </w:rPr>
        <w:t>lir</w:t>
      </w:r>
      <w:r>
        <w:rPr>
          <w:rStyle w:val="contenttext"/>
          <w:rFonts w:cs="B Zar" w:hint="cs"/>
          <w:color w:val="000000"/>
          <w:sz w:val="36"/>
          <w:szCs w:val="36"/>
          <w:rtl/>
        </w:rPr>
        <w:t>.</w:t>
      </w:r>
    </w:p>
    <w:p w:rsidR="00000000" w:rsidRDefault="00976AFA" w:rsidP="0026523D">
      <w:pPr>
        <w:pStyle w:val="contentparagraph"/>
        <w:jc w:val="both"/>
        <w:divId w:val="527641533"/>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uzun ill</w:t>
      </w:r>
      <w:r>
        <w:rPr>
          <w:rStyle w:val="contenttext"/>
          <w:rFonts w:cs="B Zar" w:hint="cs"/>
          <w:color w:val="000000"/>
          <w:sz w:val="36"/>
          <w:szCs w:val="36"/>
        </w:rPr>
        <w:t>ə</w:t>
      </w:r>
      <w:r>
        <w:rPr>
          <w:rStyle w:val="contenttext"/>
          <w:rFonts w:cs="B Zar" w:hint="cs"/>
          <w:color w:val="000000"/>
          <w:sz w:val="36"/>
          <w:szCs w:val="36"/>
        </w:rPr>
        <w:t>rdir ki, insan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etibardan düşmüşdür. Keçmişd</w:t>
      </w:r>
      <w:r>
        <w:rPr>
          <w:rStyle w:val="contenttext"/>
          <w:rFonts w:cs="B Zar" w:hint="cs"/>
          <w:color w:val="000000"/>
          <w:sz w:val="36"/>
          <w:szCs w:val="36"/>
        </w:rPr>
        <w:t>ə</w:t>
      </w:r>
      <w:r>
        <w:rPr>
          <w:rStyle w:val="contenttext"/>
          <w:rFonts w:cs="B Zar" w:hint="cs"/>
          <w:color w:val="000000"/>
          <w:sz w:val="36"/>
          <w:szCs w:val="36"/>
        </w:rPr>
        <w:t xml:space="preserve"> insan v</w:t>
      </w:r>
      <w:r>
        <w:rPr>
          <w:rStyle w:val="contenttext"/>
          <w:rFonts w:cs="B Zar" w:hint="cs"/>
          <w:color w:val="000000"/>
          <w:sz w:val="36"/>
          <w:szCs w:val="36"/>
        </w:rPr>
        <w:t>ə</w:t>
      </w:r>
      <w:r>
        <w:rPr>
          <w:rStyle w:val="contenttext"/>
          <w:rFonts w:cs="B Zar" w:hint="cs"/>
          <w:color w:val="000000"/>
          <w:sz w:val="36"/>
          <w:szCs w:val="36"/>
        </w:rPr>
        <w:t xml:space="preserve"> onun m</w:t>
      </w:r>
      <w:r>
        <w:rPr>
          <w:rStyle w:val="contenttext"/>
          <w:rFonts w:cs="B Zar" w:hint="cs"/>
          <w:color w:val="000000"/>
          <w:sz w:val="36"/>
          <w:szCs w:val="36"/>
        </w:rPr>
        <w:t>ə</w:t>
      </w:r>
      <w:r>
        <w:rPr>
          <w:rStyle w:val="contenttext"/>
          <w:rFonts w:cs="B Zar" w:hint="cs"/>
          <w:color w:val="000000"/>
          <w:sz w:val="36"/>
          <w:szCs w:val="36"/>
        </w:rPr>
        <w:t>qamı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n sözl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sası v</w:t>
      </w:r>
      <w:r>
        <w:rPr>
          <w:rStyle w:val="contenttext"/>
          <w:rFonts w:cs="B Zar" w:hint="cs"/>
          <w:color w:val="000000"/>
          <w:sz w:val="36"/>
          <w:szCs w:val="36"/>
        </w:rPr>
        <w:t>ə</w:t>
      </w:r>
      <w:r>
        <w:rPr>
          <w:rStyle w:val="contenttext"/>
          <w:rFonts w:cs="B Zar" w:hint="cs"/>
          <w:color w:val="000000"/>
          <w:sz w:val="36"/>
          <w:szCs w:val="36"/>
        </w:rPr>
        <w:t xml:space="preserve"> kökü Ş</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olmuşdur v</w:t>
      </w:r>
      <w:r>
        <w:rPr>
          <w:rStyle w:val="contenttext"/>
          <w:rFonts w:cs="B Zar" w:hint="cs"/>
          <w:color w:val="000000"/>
          <w:sz w:val="36"/>
          <w:szCs w:val="36"/>
        </w:rPr>
        <w:t>ə</w:t>
      </w:r>
      <w:r>
        <w:rPr>
          <w:rStyle w:val="contenttext"/>
          <w:rFonts w:cs="B Zar" w:hint="cs"/>
          <w:color w:val="000000"/>
          <w:sz w:val="36"/>
          <w:szCs w:val="36"/>
        </w:rPr>
        <w:t xml:space="preserve"> hal-hazırda Q</w:t>
      </w:r>
      <w:r>
        <w:rPr>
          <w:rStyle w:val="contenttext"/>
          <w:rFonts w:cs="B Zar" w:hint="cs"/>
          <w:color w:val="000000"/>
          <w:sz w:val="36"/>
          <w:szCs w:val="36"/>
        </w:rPr>
        <w:t>ə</w:t>
      </w:r>
      <w:r>
        <w:rPr>
          <w:rStyle w:val="contenttext"/>
          <w:rFonts w:cs="B Zar" w:hint="cs"/>
          <w:color w:val="000000"/>
          <w:sz w:val="36"/>
          <w:szCs w:val="36"/>
        </w:rPr>
        <w:t xml:space="preserve">rb </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sisteml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m</w:t>
      </w:r>
      <w:r>
        <w:rPr>
          <w:rStyle w:val="contenttext"/>
          <w:rFonts w:cs="B Zar" w:hint="cs"/>
          <w:color w:val="000000"/>
          <w:sz w:val="36"/>
          <w:szCs w:val="36"/>
        </w:rPr>
        <w:t>ə</w:t>
      </w:r>
      <w:r>
        <w:rPr>
          <w:rStyle w:val="contenttext"/>
          <w:rFonts w:cs="B Zar" w:hint="cs"/>
          <w:color w:val="000000"/>
          <w:sz w:val="36"/>
          <w:szCs w:val="36"/>
        </w:rPr>
        <w:t>sx</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hqir olunacaq bir hala g</w:t>
      </w:r>
      <w:r>
        <w:rPr>
          <w:rStyle w:val="contenttext"/>
          <w:rFonts w:cs="B Zar" w:hint="cs"/>
          <w:color w:val="000000"/>
          <w:sz w:val="36"/>
          <w:szCs w:val="36"/>
        </w:rPr>
        <w:t>ə</w:t>
      </w:r>
      <w:r>
        <w:rPr>
          <w:rStyle w:val="contenttext"/>
          <w:rFonts w:cs="B Zar" w:hint="cs"/>
          <w:color w:val="000000"/>
          <w:sz w:val="36"/>
          <w:szCs w:val="36"/>
        </w:rPr>
        <w:t>lmişdir</w:t>
      </w:r>
      <w:r>
        <w:rPr>
          <w:rStyle w:val="contenttext"/>
          <w:rFonts w:cs="B Zar" w:hint="cs"/>
          <w:color w:val="000000"/>
          <w:sz w:val="36"/>
          <w:szCs w:val="36"/>
          <w:rtl/>
        </w:rPr>
        <w:t>.</w:t>
      </w:r>
    </w:p>
    <w:p w:rsidR="00000000" w:rsidRDefault="00976AFA" w:rsidP="0026523D">
      <w:pPr>
        <w:pStyle w:val="contentparagraph"/>
        <w:jc w:val="both"/>
        <w:divId w:val="527641533"/>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insanın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 maşının qiym</w:t>
      </w:r>
      <w:r>
        <w:rPr>
          <w:rStyle w:val="contenttext"/>
          <w:rFonts w:cs="B Zar" w:hint="cs"/>
          <w:color w:val="000000"/>
          <w:sz w:val="36"/>
          <w:szCs w:val="36"/>
        </w:rPr>
        <w:t>ə</w:t>
      </w:r>
      <w:r>
        <w:rPr>
          <w:rStyle w:val="contenttext"/>
          <w:rFonts w:cs="B Zar" w:hint="cs"/>
          <w:color w:val="000000"/>
          <w:sz w:val="36"/>
          <w:szCs w:val="36"/>
        </w:rPr>
        <w:t>ti kimi aşağı enmiş v</w:t>
      </w:r>
      <w:r>
        <w:rPr>
          <w:rStyle w:val="contenttext"/>
          <w:rFonts w:cs="B Zar" w:hint="cs"/>
          <w:color w:val="000000"/>
          <w:sz w:val="36"/>
          <w:szCs w:val="36"/>
        </w:rPr>
        <w:t>ə</w:t>
      </w:r>
      <w:r>
        <w:rPr>
          <w:rStyle w:val="contenttext"/>
          <w:rFonts w:cs="B Zar" w:hint="cs"/>
          <w:color w:val="000000"/>
          <w:sz w:val="36"/>
          <w:szCs w:val="36"/>
        </w:rPr>
        <w:t xml:space="preserve"> onun ruh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viyyatı)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w:t>
      </w:r>
      <w:r>
        <w:rPr>
          <w:rStyle w:val="contenttext"/>
          <w:rFonts w:cs="B Zar" w:hint="cs"/>
          <w:color w:val="000000"/>
          <w:sz w:val="36"/>
          <w:szCs w:val="36"/>
        </w:rPr>
        <w:t>ə</w:t>
      </w:r>
      <w:r>
        <w:rPr>
          <w:rStyle w:val="contenttext"/>
          <w:rFonts w:cs="B Zar" w:hint="cs"/>
          <w:color w:val="000000"/>
          <w:sz w:val="36"/>
          <w:szCs w:val="36"/>
        </w:rPr>
        <w:t>ti inkar olunacaq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düşmdüşdür. Onlar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daşıdığına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irticacı bir düşünc</w:t>
      </w:r>
      <w:r>
        <w:rPr>
          <w:rStyle w:val="contenttext"/>
          <w:rFonts w:cs="B Zar" w:hint="cs"/>
          <w:color w:val="000000"/>
          <w:sz w:val="36"/>
          <w:szCs w:val="36"/>
        </w:rPr>
        <w:t>ə</w:t>
      </w:r>
      <w:r>
        <w:rPr>
          <w:rStyle w:val="contenttext"/>
          <w:rFonts w:cs="B Zar" w:hint="cs"/>
          <w:color w:val="000000"/>
          <w:sz w:val="36"/>
          <w:szCs w:val="36"/>
        </w:rPr>
        <w:t xml:space="preserve">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527641533"/>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insanın “m</w:t>
      </w:r>
      <w:r>
        <w:rPr>
          <w:rStyle w:val="contenttext"/>
          <w:rFonts w:cs="B Zar" w:hint="cs"/>
          <w:color w:val="000000"/>
          <w:sz w:val="36"/>
          <w:szCs w:val="36"/>
        </w:rPr>
        <w:t>ə</w:t>
      </w:r>
      <w:r>
        <w:rPr>
          <w:rStyle w:val="contenttext"/>
          <w:rFonts w:cs="B Zar" w:hint="cs"/>
          <w:color w:val="000000"/>
          <w:sz w:val="36"/>
          <w:szCs w:val="36"/>
        </w:rPr>
        <w:t xml:space="preserve">xluqatın </w:t>
      </w:r>
      <w:r>
        <w:rPr>
          <w:rStyle w:val="contenttext"/>
          <w:rFonts w:cs="B Zar" w:hint="cs"/>
          <w:color w:val="000000"/>
          <w:sz w:val="36"/>
          <w:szCs w:val="36"/>
        </w:rPr>
        <w:t>ə</w:t>
      </w:r>
      <w:r>
        <w:rPr>
          <w:rStyle w:val="contenttext"/>
          <w:rFonts w:cs="B Zar" w:hint="cs"/>
          <w:color w:val="000000"/>
          <w:sz w:val="36"/>
          <w:szCs w:val="36"/>
        </w:rPr>
        <w:t>şr</w:t>
      </w:r>
      <w:r>
        <w:rPr>
          <w:rStyle w:val="contenttext"/>
          <w:rFonts w:cs="B Zar" w:hint="cs"/>
          <w:color w:val="000000"/>
          <w:sz w:val="36"/>
          <w:szCs w:val="36"/>
        </w:rPr>
        <w:t>ə</w:t>
      </w:r>
      <w:r>
        <w:rPr>
          <w:rStyle w:val="contenttext"/>
          <w:rFonts w:cs="B Zar" w:hint="cs"/>
          <w:color w:val="000000"/>
          <w:sz w:val="36"/>
          <w:szCs w:val="36"/>
        </w:rPr>
        <w:t>fi” olmasından d</w:t>
      </w:r>
      <w:r>
        <w:rPr>
          <w:rStyle w:val="contenttext"/>
          <w:rFonts w:cs="B Zar" w:hint="cs"/>
          <w:color w:val="000000"/>
          <w:sz w:val="36"/>
          <w:szCs w:val="36"/>
        </w:rPr>
        <w:t>ə</w:t>
      </w:r>
      <w:r>
        <w:rPr>
          <w:rStyle w:val="contenttext"/>
          <w:rFonts w:cs="B Zar" w:hint="cs"/>
          <w:color w:val="000000"/>
          <w:sz w:val="36"/>
          <w:szCs w:val="36"/>
        </w:rPr>
        <w:t>m vurmaq olmaz, çünki onlar insanın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xluqatdan üstün olması il</w:t>
      </w:r>
      <w:r>
        <w:rPr>
          <w:rStyle w:val="contenttext"/>
          <w:rFonts w:cs="B Zar" w:hint="cs"/>
          <w:color w:val="000000"/>
          <w:sz w:val="36"/>
          <w:szCs w:val="36"/>
        </w:rPr>
        <w:t>ə</w:t>
      </w:r>
      <w:r>
        <w:rPr>
          <w:rStyle w:val="contenttext"/>
          <w:rFonts w:cs="B Zar" w:hint="cs"/>
          <w:color w:val="000000"/>
          <w:sz w:val="36"/>
          <w:szCs w:val="36"/>
        </w:rPr>
        <w:t xml:space="preserve"> bağlı bu cür etiqadları Ptolomeyin q</w:t>
      </w:r>
      <w:r>
        <w:rPr>
          <w:rStyle w:val="contenttext"/>
          <w:rFonts w:cs="B Zar" w:hint="cs"/>
          <w:color w:val="000000"/>
          <w:sz w:val="36"/>
          <w:szCs w:val="36"/>
        </w:rPr>
        <w:t>ə</w:t>
      </w:r>
      <w:r>
        <w:rPr>
          <w:rStyle w:val="contenttext"/>
          <w:rFonts w:cs="B Zar" w:hint="cs"/>
          <w:color w:val="000000"/>
          <w:sz w:val="36"/>
          <w:szCs w:val="36"/>
        </w:rPr>
        <w:t>dim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 gün</w:t>
      </w:r>
      <w:r>
        <w:rPr>
          <w:rStyle w:val="contenttext"/>
          <w:rFonts w:cs="B Zar" w:hint="cs"/>
          <w:color w:val="000000"/>
          <w:sz w:val="36"/>
          <w:szCs w:val="36"/>
        </w:rPr>
        <w:t>ə</w:t>
      </w:r>
      <w:r>
        <w:rPr>
          <w:rStyle w:val="contenttext"/>
          <w:rFonts w:cs="B Zar" w:hint="cs"/>
          <w:color w:val="000000"/>
          <w:sz w:val="36"/>
          <w:szCs w:val="36"/>
        </w:rPr>
        <w:t>ş v</w:t>
      </w:r>
      <w:r>
        <w:rPr>
          <w:rStyle w:val="contenttext"/>
          <w:rFonts w:cs="B Zar" w:hint="cs"/>
          <w:color w:val="000000"/>
          <w:sz w:val="36"/>
          <w:szCs w:val="36"/>
        </w:rPr>
        <w:t>ə</w:t>
      </w:r>
      <w:r>
        <w:rPr>
          <w:rStyle w:val="contenttext"/>
          <w:rFonts w:cs="B Zar" w:hint="cs"/>
          <w:color w:val="000000"/>
          <w:sz w:val="36"/>
          <w:szCs w:val="36"/>
        </w:rPr>
        <w:t xml:space="preserve"> yer kür</w:t>
      </w:r>
      <w:r>
        <w:rPr>
          <w:rStyle w:val="contenttext"/>
          <w:rFonts w:cs="B Zar" w:hint="cs"/>
          <w:color w:val="000000"/>
          <w:sz w:val="36"/>
          <w:szCs w:val="36"/>
        </w:rPr>
        <w:t>ə</w:t>
      </w:r>
      <w:r>
        <w:rPr>
          <w:rStyle w:val="contenttext"/>
          <w:rFonts w:cs="B Zar" w:hint="cs"/>
          <w:color w:val="000000"/>
          <w:sz w:val="36"/>
          <w:szCs w:val="36"/>
        </w:rPr>
        <w:t>si sistemi planetl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yerin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planetl</w:t>
      </w:r>
      <w:r>
        <w:rPr>
          <w:rStyle w:val="contenttext"/>
          <w:rFonts w:cs="B Zar" w:hint="cs"/>
          <w:color w:val="000000"/>
          <w:sz w:val="36"/>
          <w:szCs w:val="36"/>
        </w:rPr>
        <w:t>ə</w:t>
      </w:r>
      <w:r>
        <w:rPr>
          <w:rStyle w:val="contenttext"/>
          <w:rFonts w:cs="B Zar" w:hint="cs"/>
          <w:color w:val="000000"/>
          <w:sz w:val="36"/>
          <w:szCs w:val="36"/>
        </w:rPr>
        <w:t xml:space="preserve">rin onun </w:t>
      </w:r>
      <w:r>
        <w:rPr>
          <w:rStyle w:val="contenttext"/>
          <w:rFonts w:cs="B Zar" w:hint="cs"/>
          <w:color w:val="000000"/>
          <w:sz w:val="36"/>
          <w:szCs w:val="36"/>
        </w:rPr>
        <w:t>ə</w:t>
      </w:r>
      <w:r>
        <w:rPr>
          <w:rStyle w:val="contenttext"/>
          <w:rFonts w:cs="B Zar" w:hint="cs"/>
          <w:color w:val="000000"/>
          <w:sz w:val="36"/>
          <w:szCs w:val="36"/>
        </w:rPr>
        <w:t>trafında fırlanmasına -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köhn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qaynaqlandığını düşünürdül</w:t>
      </w:r>
      <w:r>
        <w:rPr>
          <w:rStyle w:val="contenttext"/>
          <w:rFonts w:cs="B Zar" w:hint="cs"/>
          <w:color w:val="000000"/>
          <w:sz w:val="36"/>
          <w:szCs w:val="36"/>
        </w:rPr>
        <w:t>ə</w:t>
      </w:r>
      <w:r>
        <w:rPr>
          <w:rStyle w:val="contenttext"/>
          <w:rFonts w:cs="B Zar" w:hint="cs"/>
          <w:color w:val="000000"/>
          <w:sz w:val="36"/>
          <w:szCs w:val="36"/>
        </w:rPr>
        <w:t>r. El</w:t>
      </w:r>
      <w:r>
        <w:rPr>
          <w:rStyle w:val="contenttext"/>
          <w:rFonts w:cs="B Zar" w:hint="cs"/>
          <w:color w:val="000000"/>
          <w:sz w:val="36"/>
          <w:szCs w:val="36"/>
        </w:rPr>
        <w:t>ə</w:t>
      </w:r>
      <w:r>
        <w:rPr>
          <w:rStyle w:val="contenttext"/>
          <w:rFonts w:cs="B Zar" w:hint="cs"/>
          <w:color w:val="000000"/>
          <w:sz w:val="36"/>
          <w:szCs w:val="36"/>
        </w:rPr>
        <w:t xml:space="preserve"> hesab edirdil</w:t>
      </w:r>
      <w:r>
        <w:rPr>
          <w:rStyle w:val="contenttext"/>
          <w:rFonts w:cs="B Zar" w:hint="cs"/>
          <w:color w:val="000000"/>
          <w:sz w:val="36"/>
          <w:szCs w:val="36"/>
        </w:rPr>
        <w:t>ə</w:t>
      </w:r>
      <w:r>
        <w:rPr>
          <w:rStyle w:val="contenttext"/>
          <w:rFonts w:cs="B Zar" w:hint="cs"/>
          <w:color w:val="000000"/>
          <w:sz w:val="36"/>
          <w:szCs w:val="36"/>
        </w:rPr>
        <w:t>r ki, bu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insanın “m</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 xml:space="preserve">luqatın </w:t>
      </w:r>
      <w:r>
        <w:rPr>
          <w:rStyle w:val="contenttext"/>
          <w:rFonts w:cs="B Zar" w:hint="cs"/>
          <w:color w:val="000000"/>
          <w:sz w:val="36"/>
          <w:szCs w:val="36"/>
        </w:rPr>
        <w:t>ə</w:t>
      </w:r>
      <w:r>
        <w:rPr>
          <w:rStyle w:val="contenttext"/>
          <w:rFonts w:cs="B Zar" w:hint="cs"/>
          <w:color w:val="000000"/>
          <w:sz w:val="36"/>
          <w:szCs w:val="36"/>
        </w:rPr>
        <w:t>şr</w:t>
      </w:r>
      <w:r>
        <w:rPr>
          <w:rStyle w:val="contenttext"/>
          <w:rFonts w:cs="B Zar" w:hint="cs"/>
          <w:color w:val="000000"/>
          <w:sz w:val="36"/>
          <w:szCs w:val="36"/>
        </w:rPr>
        <w:t>ə</w:t>
      </w:r>
      <w:r>
        <w:rPr>
          <w:rStyle w:val="contenttext"/>
          <w:rFonts w:cs="B Zar" w:hint="cs"/>
          <w:color w:val="000000"/>
          <w:sz w:val="36"/>
          <w:szCs w:val="36"/>
        </w:rPr>
        <w:t>fi” olmasına yetişm</w:t>
      </w:r>
      <w:r>
        <w:rPr>
          <w:rStyle w:val="contenttext"/>
          <w:rFonts w:cs="B Zar" w:hint="cs"/>
          <w:color w:val="000000"/>
          <w:sz w:val="36"/>
          <w:szCs w:val="36"/>
        </w:rPr>
        <w:t>ə</w:t>
      </w:r>
      <w:r>
        <w:rPr>
          <w:rStyle w:val="contenttext"/>
          <w:rFonts w:cs="B Zar" w:hint="cs"/>
          <w:color w:val="000000"/>
          <w:sz w:val="36"/>
          <w:szCs w:val="36"/>
        </w:rPr>
        <w:t>k olmaz. Q</w:t>
      </w:r>
      <w:r>
        <w:rPr>
          <w:rStyle w:val="contenttext"/>
          <w:rFonts w:cs="B Zar" w:hint="cs"/>
          <w:color w:val="000000"/>
          <w:sz w:val="36"/>
          <w:szCs w:val="36"/>
        </w:rPr>
        <w:t>ə</w:t>
      </w:r>
      <w:r>
        <w:rPr>
          <w:rStyle w:val="contenttext"/>
          <w:rFonts w:cs="B Zar" w:hint="cs"/>
          <w:color w:val="000000"/>
          <w:sz w:val="36"/>
          <w:szCs w:val="36"/>
        </w:rPr>
        <w:t>rbin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eqoizm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ndirilir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 dünyanı bürüy</w:t>
      </w:r>
      <w:r>
        <w:rPr>
          <w:rStyle w:val="contenttext"/>
          <w:rFonts w:cs="B Zar" w:hint="cs"/>
          <w:color w:val="000000"/>
          <w:sz w:val="36"/>
          <w:szCs w:val="36"/>
        </w:rPr>
        <w:t>ə</w:t>
      </w:r>
      <w:r>
        <w:rPr>
          <w:rStyle w:val="contenttext"/>
          <w:rFonts w:cs="B Zar" w:hint="cs"/>
          <w:color w:val="000000"/>
          <w:sz w:val="36"/>
          <w:szCs w:val="36"/>
        </w:rPr>
        <w:t>n mövzu olaraq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ndirilirdi. Onlar bugünkü insanı çox t</w:t>
      </w:r>
      <w:r>
        <w:rPr>
          <w:rStyle w:val="contenttext"/>
          <w:rFonts w:cs="B Zar" w:hint="cs"/>
          <w:color w:val="000000"/>
          <w:sz w:val="36"/>
          <w:szCs w:val="36"/>
        </w:rPr>
        <w:t>ə</w:t>
      </w:r>
      <w:r>
        <w:rPr>
          <w:rStyle w:val="contenttext"/>
          <w:rFonts w:cs="B Zar" w:hint="cs"/>
          <w:color w:val="000000"/>
          <w:sz w:val="36"/>
          <w:szCs w:val="36"/>
        </w:rPr>
        <w:t>vazökar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w:t>
      </w:r>
    </w:p>
    <w:p w:rsidR="00000000" w:rsidRDefault="00976AFA" w:rsidP="0026523D">
      <w:pPr>
        <w:pStyle w:val="contentparagraph"/>
        <w:jc w:val="both"/>
        <w:divId w:val="52764153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h:132</w:t>
      </w:r>
    </w:p>
    <w:p w:rsidR="00000000" w:rsidRDefault="00976AFA" w:rsidP="0026523D">
      <w:pPr>
        <w:pStyle w:val="contentparagraph"/>
        <w:jc w:val="both"/>
        <w:divId w:val="1237278611"/>
        <w:rPr>
          <w:rFonts w:cs="B Zar" w:hint="cs"/>
          <w:color w:val="000000"/>
          <w:sz w:val="36"/>
          <w:szCs w:val="36"/>
          <w:rtl/>
        </w:rPr>
      </w:pPr>
      <w:r>
        <w:rPr>
          <w:rStyle w:val="contenttext"/>
          <w:rFonts w:cs="B Zar" w:hint="cs"/>
          <w:color w:val="000000"/>
          <w:sz w:val="36"/>
          <w:szCs w:val="36"/>
        </w:rPr>
        <w:t>canlılardan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torpaqdan yar</w:t>
      </w:r>
      <w:r>
        <w:rPr>
          <w:rStyle w:val="contenttext"/>
          <w:rFonts w:cs="B Zar" w:hint="cs"/>
          <w:color w:val="000000"/>
          <w:sz w:val="36"/>
          <w:szCs w:val="36"/>
        </w:rPr>
        <w:t>anıb torpağa da qayıdacağı v</w:t>
      </w:r>
      <w:r>
        <w:rPr>
          <w:rStyle w:val="contenttext"/>
          <w:rFonts w:cs="B Zar" w:hint="cs"/>
          <w:color w:val="000000"/>
          <w:sz w:val="36"/>
          <w:szCs w:val="36"/>
        </w:rPr>
        <w:t>ə</w:t>
      </w:r>
      <w:r>
        <w:rPr>
          <w:rStyle w:val="contenttext"/>
          <w:rFonts w:cs="B Zar" w:hint="cs"/>
          <w:color w:val="000000"/>
          <w:sz w:val="36"/>
          <w:szCs w:val="36"/>
        </w:rPr>
        <w:t xml:space="preserve"> bununla da sona yet</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kimi düşünürdül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237278611"/>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çox asanlıqla ruhun insan vücudundan (cismind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müst</w:t>
      </w:r>
      <w:r>
        <w:rPr>
          <w:rStyle w:val="contenttext"/>
          <w:rFonts w:cs="B Zar" w:hint="cs"/>
          <w:color w:val="000000"/>
          <w:sz w:val="36"/>
          <w:szCs w:val="36"/>
        </w:rPr>
        <w:t>ə</w:t>
      </w:r>
      <w:r>
        <w:rPr>
          <w:rStyle w:val="contenttext"/>
          <w:rFonts w:cs="B Zar" w:hint="cs"/>
          <w:color w:val="000000"/>
          <w:sz w:val="36"/>
          <w:szCs w:val="36"/>
        </w:rPr>
        <w:t>qil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mövcud olmaq xüsusiyy</w:t>
      </w:r>
      <w:r>
        <w:rPr>
          <w:rStyle w:val="contenttext"/>
          <w:rFonts w:cs="B Zar" w:hint="cs"/>
          <w:color w:val="000000"/>
          <w:sz w:val="36"/>
          <w:szCs w:val="36"/>
        </w:rPr>
        <w:t>ə</w:t>
      </w:r>
      <w:r>
        <w:rPr>
          <w:rStyle w:val="contenttext"/>
          <w:rFonts w:cs="B Zar" w:hint="cs"/>
          <w:color w:val="000000"/>
          <w:sz w:val="36"/>
          <w:szCs w:val="36"/>
        </w:rPr>
        <w:t>tini inkar edir v</w:t>
      </w:r>
      <w:r>
        <w:rPr>
          <w:rStyle w:val="contenttext"/>
          <w:rFonts w:cs="B Zar" w:hint="cs"/>
          <w:color w:val="000000"/>
          <w:sz w:val="36"/>
          <w:szCs w:val="36"/>
        </w:rPr>
        <w:t>ə</w:t>
      </w:r>
      <w:r>
        <w:rPr>
          <w:rStyle w:val="contenttext"/>
          <w:rFonts w:cs="B Zar" w:hint="cs"/>
          <w:color w:val="000000"/>
          <w:sz w:val="36"/>
          <w:szCs w:val="36"/>
        </w:rPr>
        <w:t xml:space="preserve">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insanlarla heyvan, bitkil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s. arasında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 olduğunu q</w:t>
      </w:r>
      <w:r>
        <w:rPr>
          <w:rStyle w:val="contenttext"/>
          <w:rFonts w:cs="B Zar" w:hint="cs"/>
          <w:color w:val="000000"/>
          <w:sz w:val="36"/>
          <w:szCs w:val="36"/>
        </w:rPr>
        <w:t>ə</w:t>
      </w:r>
      <w:r>
        <w:rPr>
          <w:rStyle w:val="contenttext"/>
          <w:rFonts w:cs="B Zar" w:hint="cs"/>
          <w:color w:val="000000"/>
          <w:sz w:val="36"/>
          <w:szCs w:val="36"/>
        </w:rPr>
        <w:t>bul etmirdil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insanın fikir v</w:t>
      </w:r>
      <w:r>
        <w:rPr>
          <w:rStyle w:val="contenttext"/>
          <w:rFonts w:cs="B Zar" w:hint="cs"/>
          <w:color w:val="000000"/>
          <w:sz w:val="36"/>
          <w:szCs w:val="36"/>
        </w:rPr>
        <w:t>ə</w:t>
      </w:r>
      <w:r>
        <w:rPr>
          <w:rStyle w:val="contenttext"/>
          <w:rFonts w:cs="B Zar" w:hint="cs"/>
          <w:color w:val="000000"/>
          <w:sz w:val="36"/>
          <w:szCs w:val="36"/>
        </w:rPr>
        <w:t xml:space="preserve"> ruhi qabiliyy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kömür arasında mahiyy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vücud baxımından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 xml:space="preserve">rinin olmasına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vermir, h</w:t>
      </w:r>
      <w:r>
        <w:rPr>
          <w:rStyle w:val="contenttext"/>
          <w:rFonts w:cs="B Zar" w:hint="cs"/>
          <w:color w:val="000000"/>
          <w:sz w:val="36"/>
          <w:szCs w:val="36"/>
        </w:rPr>
        <w:t>ə</w:t>
      </w:r>
      <w:r>
        <w:rPr>
          <w:rStyle w:val="contenttext"/>
          <w:rFonts w:cs="B Zar" w:hint="cs"/>
          <w:color w:val="000000"/>
          <w:sz w:val="36"/>
          <w:szCs w:val="36"/>
        </w:rPr>
        <w:t>r bir şeyi madd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enerjinin zahir olması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görürdül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ins</w:t>
      </w:r>
      <w:r>
        <w:rPr>
          <w:rStyle w:val="contenttext"/>
          <w:rFonts w:cs="B Zar" w:hint="cs"/>
          <w:color w:val="000000"/>
          <w:sz w:val="36"/>
          <w:szCs w:val="36"/>
        </w:rPr>
        <w:t>an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canlılar üçün dünya döyüş v</w:t>
      </w:r>
      <w:r>
        <w:rPr>
          <w:rStyle w:val="contenttext"/>
          <w:rFonts w:cs="B Zar" w:hint="cs"/>
          <w:color w:val="000000"/>
          <w:sz w:val="36"/>
          <w:szCs w:val="36"/>
        </w:rPr>
        <w:t>ə</w:t>
      </w:r>
      <w:r>
        <w:rPr>
          <w:rStyle w:val="contenttext"/>
          <w:rFonts w:cs="B Zar" w:hint="cs"/>
          <w:color w:val="000000"/>
          <w:sz w:val="36"/>
          <w:szCs w:val="36"/>
        </w:rPr>
        <w:t xml:space="preserve"> qantökm</w:t>
      </w:r>
      <w:r>
        <w:rPr>
          <w:rStyle w:val="contenttext"/>
          <w:rFonts w:cs="B Zar" w:hint="cs"/>
          <w:color w:val="000000"/>
          <w:sz w:val="36"/>
          <w:szCs w:val="36"/>
        </w:rPr>
        <w:t>ə</w:t>
      </w:r>
      <w:r>
        <w:rPr>
          <w:rStyle w:val="contenttext"/>
          <w:rFonts w:cs="B Zar" w:hint="cs"/>
          <w:color w:val="000000"/>
          <w:sz w:val="36"/>
          <w:szCs w:val="36"/>
        </w:rPr>
        <w:t xml:space="preserve"> meydanıdır v</w:t>
      </w:r>
      <w:r>
        <w:rPr>
          <w:rStyle w:val="contenttext"/>
          <w:rFonts w:cs="B Zar" w:hint="cs"/>
          <w:color w:val="000000"/>
          <w:sz w:val="36"/>
          <w:szCs w:val="36"/>
        </w:rPr>
        <w:t>ə</w:t>
      </w:r>
      <w:r>
        <w:rPr>
          <w:rStyle w:val="contenttext"/>
          <w:rFonts w:cs="B Zar" w:hint="cs"/>
          <w:color w:val="000000"/>
          <w:sz w:val="36"/>
          <w:szCs w:val="36"/>
        </w:rPr>
        <w:t xml:space="preserve"> bu, h</w:t>
      </w:r>
      <w:r>
        <w:rPr>
          <w:rStyle w:val="contenttext"/>
          <w:rFonts w:cs="B Zar" w:hint="cs"/>
          <w:color w:val="000000"/>
          <w:sz w:val="36"/>
          <w:szCs w:val="36"/>
        </w:rPr>
        <w:t>ə</w:t>
      </w:r>
      <w:r>
        <w:rPr>
          <w:rStyle w:val="contenttext"/>
          <w:rFonts w:cs="B Zar" w:hint="cs"/>
          <w:color w:val="000000"/>
          <w:sz w:val="36"/>
          <w:szCs w:val="36"/>
        </w:rPr>
        <w:t>yatın ayrılmaz bir hiss</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şkil edir. Bütün canlılara v</w:t>
      </w:r>
      <w:r>
        <w:rPr>
          <w:rStyle w:val="contenttext"/>
          <w:rFonts w:cs="B Zar" w:hint="cs"/>
          <w:color w:val="000000"/>
          <w:sz w:val="36"/>
          <w:szCs w:val="36"/>
        </w:rPr>
        <w:t>ə</w:t>
      </w:r>
      <w:r>
        <w:rPr>
          <w:rStyle w:val="contenttext"/>
          <w:rFonts w:cs="B Zar" w:hint="cs"/>
          <w:color w:val="000000"/>
          <w:sz w:val="36"/>
          <w:szCs w:val="36"/>
        </w:rPr>
        <w:t xml:space="preserve">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insana hakim olan </w:t>
      </w:r>
      <w:r>
        <w:rPr>
          <w:rStyle w:val="contenttext"/>
          <w:rFonts w:cs="B Zar" w:hint="cs"/>
          <w:color w:val="000000"/>
          <w:sz w:val="36"/>
          <w:szCs w:val="36"/>
        </w:rPr>
        <w:t>ə</w:t>
      </w:r>
      <w:r>
        <w:rPr>
          <w:rStyle w:val="contenttext"/>
          <w:rFonts w:cs="B Zar" w:hint="cs"/>
          <w:color w:val="000000"/>
          <w:sz w:val="36"/>
          <w:szCs w:val="36"/>
        </w:rPr>
        <w:t>sas qanunlar yaşamaq v</w:t>
      </w:r>
      <w:r>
        <w:rPr>
          <w:rStyle w:val="contenttext"/>
          <w:rFonts w:cs="B Zar" w:hint="cs"/>
          <w:color w:val="000000"/>
          <w:sz w:val="36"/>
          <w:szCs w:val="36"/>
        </w:rPr>
        <w:t>ə</w:t>
      </w:r>
      <w:r>
        <w:rPr>
          <w:rStyle w:val="contenttext"/>
          <w:rFonts w:cs="B Zar" w:hint="cs"/>
          <w:color w:val="000000"/>
          <w:sz w:val="36"/>
          <w:szCs w:val="36"/>
        </w:rPr>
        <w:t xml:space="preserve"> sağ qalmaq uğrundakı mübariz</w:t>
      </w:r>
      <w:r>
        <w:rPr>
          <w:rStyle w:val="contenttext"/>
          <w:rFonts w:cs="B Zar" w:hint="cs"/>
          <w:color w:val="000000"/>
          <w:sz w:val="36"/>
          <w:szCs w:val="36"/>
        </w:rPr>
        <w:t>ə</w:t>
      </w:r>
      <w:r>
        <w:rPr>
          <w:rStyle w:val="contenttext"/>
          <w:rFonts w:cs="B Zar" w:hint="cs"/>
          <w:color w:val="000000"/>
          <w:sz w:val="36"/>
          <w:szCs w:val="36"/>
        </w:rPr>
        <w:t>dir. İnsan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bu mübariz</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nicat tap</w:t>
      </w:r>
      <w:r>
        <w:rPr>
          <w:rStyle w:val="contenttext"/>
          <w:rFonts w:cs="B Zar" w:hint="cs"/>
          <w:color w:val="000000"/>
          <w:sz w:val="36"/>
          <w:szCs w:val="36"/>
        </w:rPr>
        <w:t>maq üçün çalışır. Ədal</w:t>
      </w:r>
      <w:r>
        <w:rPr>
          <w:rStyle w:val="contenttext"/>
          <w:rFonts w:cs="B Zar" w:hint="cs"/>
          <w:color w:val="000000"/>
          <w:sz w:val="36"/>
          <w:szCs w:val="36"/>
        </w:rPr>
        <w:t>ə</w:t>
      </w:r>
      <w:r>
        <w:rPr>
          <w:rStyle w:val="contenttext"/>
          <w:rFonts w:cs="B Zar" w:hint="cs"/>
          <w:color w:val="000000"/>
          <w:sz w:val="36"/>
          <w:szCs w:val="36"/>
        </w:rPr>
        <w:t>t, bir-birin</w:t>
      </w:r>
      <w:r>
        <w:rPr>
          <w:rStyle w:val="contenttext"/>
          <w:rFonts w:cs="B Zar" w:hint="cs"/>
          <w:color w:val="000000"/>
          <w:sz w:val="36"/>
          <w:szCs w:val="36"/>
        </w:rPr>
        <w:t>ə</w:t>
      </w:r>
      <w:r>
        <w:rPr>
          <w:rStyle w:val="contenttext"/>
          <w:rFonts w:cs="B Zar" w:hint="cs"/>
          <w:color w:val="000000"/>
          <w:sz w:val="36"/>
          <w:szCs w:val="36"/>
        </w:rPr>
        <w:t xml:space="preserve"> köm</w:t>
      </w:r>
      <w:r>
        <w:rPr>
          <w:rStyle w:val="contenttext"/>
          <w:rFonts w:cs="B Zar" w:hint="cs"/>
          <w:color w:val="000000"/>
          <w:sz w:val="36"/>
          <w:szCs w:val="36"/>
        </w:rPr>
        <w:t>ə</w:t>
      </w:r>
      <w:r>
        <w:rPr>
          <w:rStyle w:val="contenttext"/>
          <w:rFonts w:cs="B Zar" w:hint="cs"/>
          <w:color w:val="000000"/>
          <w:sz w:val="36"/>
          <w:szCs w:val="36"/>
        </w:rPr>
        <w:t>k, xeyirxahlıq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insani m</w:t>
      </w:r>
      <w:r>
        <w:rPr>
          <w:rStyle w:val="contenttext"/>
          <w:rFonts w:cs="B Zar" w:hint="cs"/>
          <w:color w:val="000000"/>
          <w:sz w:val="36"/>
          <w:szCs w:val="36"/>
        </w:rPr>
        <w:t>ə</w:t>
      </w:r>
      <w:r>
        <w:rPr>
          <w:rStyle w:val="contenttext"/>
          <w:rFonts w:cs="B Zar" w:hint="cs"/>
          <w:color w:val="000000"/>
          <w:sz w:val="36"/>
          <w:szCs w:val="36"/>
        </w:rPr>
        <w:t>fhumlar yaşamaq uğrundakı h</w:t>
      </w:r>
      <w:r>
        <w:rPr>
          <w:rStyle w:val="contenttext"/>
          <w:rFonts w:cs="B Zar" w:hint="cs"/>
          <w:color w:val="000000"/>
          <w:sz w:val="36"/>
          <w:szCs w:val="36"/>
        </w:rPr>
        <w:t>ə</w:t>
      </w:r>
      <w:r>
        <w:rPr>
          <w:rStyle w:val="contenttext"/>
          <w:rFonts w:cs="B Zar" w:hint="cs"/>
          <w:color w:val="000000"/>
          <w:sz w:val="36"/>
          <w:szCs w:val="36"/>
        </w:rPr>
        <w:t>min mübariz</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doğan m</w:t>
      </w:r>
      <w:r>
        <w:rPr>
          <w:rStyle w:val="contenttext"/>
          <w:rFonts w:cs="B Zar" w:hint="cs"/>
          <w:color w:val="000000"/>
          <w:sz w:val="36"/>
          <w:szCs w:val="36"/>
        </w:rPr>
        <w:t>ə</w:t>
      </w:r>
      <w:r>
        <w:rPr>
          <w:rStyle w:val="contenttext"/>
          <w:rFonts w:cs="B Zar" w:hint="cs"/>
          <w:color w:val="000000"/>
          <w:sz w:val="36"/>
          <w:szCs w:val="36"/>
        </w:rPr>
        <w:t>fhumlardır v</w:t>
      </w:r>
      <w:r>
        <w:rPr>
          <w:rStyle w:val="contenttext"/>
          <w:rFonts w:cs="B Zar" w:hint="cs"/>
          <w:color w:val="000000"/>
          <w:sz w:val="36"/>
          <w:szCs w:val="36"/>
        </w:rPr>
        <w:t>ə</w:t>
      </w:r>
      <w:r>
        <w:rPr>
          <w:rStyle w:val="contenttext"/>
          <w:rFonts w:cs="B Zar" w:hint="cs"/>
          <w:color w:val="000000"/>
          <w:sz w:val="36"/>
          <w:szCs w:val="36"/>
        </w:rPr>
        <w:t xml:space="preserve"> insan onları öz mövqeyini qoruyub hifz etm</w:t>
      </w:r>
      <w:r>
        <w:rPr>
          <w:rStyle w:val="contenttext"/>
          <w:rFonts w:cs="B Zar" w:hint="cs"/>
          <w:color w:val="000000"/>
          <w:sz w:val="36"/>
          <w:szCs w:val="36"/>
        </w:rPr>
        <w:t>ə</w:t>
      </w:r>
      <w:r>
        <w:rPr>
          <w:rStyle w:val="contenttext"/>
          <w:rFonts w:cs="B Zar" w:hint="cs"/>
          <w:color w:val="000000"/>
          <w:sz w:val="36"/>
          <w:szCs w:val="36"/>
        </w:rPr>
        <w:t>k üçün meydana g</w:t>
      </w:r>
      <w:r>
        <w:rPr>
          <w:rStyle w:val="contenttext"/>
          <w:rFonts w:cs="B Zar" w:hint="cs"/>
          <w:color w:val="000000"/>
          <w:sz w:val="36"/>
          <w:szCs w:val="36"/>
        </w:rPr>
        <w:t>ə</w:t>
      </w:r>
      <w:r>
        <w:rPr>
          <w:rStyle w:val="contenttext"/>
          <w:rFonts w:cs="B Zar" w:hint="cs"/>
          <w:color w:val="000000"/>
          <w:sz w:val="36"/>
          <w:szCs w:val="36"/>
        </w:rPr>
        <w:t>tirmişdir</w:t>
      </w:r>
      <w:r>
        <w:rPr>
          <w:rStyle w:val="contenttext"/>
          <w:rFonts w:cs="B Zar" w:hint="cs"/>
          <w:color w:val="000000"/>
          <w:sz w:val="36"/>
          <w:szCs w:val="36"/>
          <w:rtl/>
        </w:rPr>
        <w:t>.</w:t>
      </w:r>
    </w:p>
    <w:p w:rsidR="00000000" w:rsidRDefault="00976AFA" w:rsidP="0026523D">
      <w:pPr>
        <w:pStyle w:val="contentparagraph"/>
        <w:jc w:val="both"/>
        <w:divId w:val="1237278611"/>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rbin b</w:t>
      </w:r>
      <w:r>
        <w:rPr>
          <w:rStyle w:val="contenttext"/>
          <w:rFonts w:cs="B Zar" w:hint="cs"/>
          <w:color w:val="000000"/>
          <w:sz w:val="36"/>
          <w:szCs w:val="36"/>
        </w:rPr>
        <w:t>ə</w:t>
      </w:r>
      <w:r>
        <w:rPr>
          <w:rStyle w:val="contenttext"/>
          <w:rFonts w:cs="B Zar" w:hint="cs"/>
          <w:color w:val="000000"/>
          <w:sz w:val="36"/>
          <w:szCs w:val="36"/>
        </w:rPr>
        <w:t xml:space="preserve">zi </w:t>
      </w:r>
      <w:r>
        <w:rPr>
          <w:rStyle w:val="contenttext"/>
          <w:rFonts w:cs="B Zar" w:hint="cs"/>
          <w:color w:val="000000"/>
          <w:sz w:val="36"/>
          <w:szCs w:val="36"/>
        </w:rPr>
        <w:t>ə</w:t>
      </w:r>
      <w:r>
        <w:rPr>
          <w:rStyle w:val="contenttext"/>
          <w:rFonts w:cs="B Zar" w:hint="cs"/>
          <w:color w:val="000000"/>
          <w:sz w:val="36"/>
          <w:szCs w:val="36"/>
        </w:rPr>
        <w:t>salı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sası v</w:t>
      </w:r>
      <w:r>
        <w:rPr>
          <w:rStyle w:val="contenttext"/>
          <w:rFonts w:cs="B Zar" w:hint="cs"/>
          <w:color w:val="000000"/>
          <w:sz w:val="36"/>
          <w:szCs w:val="36"/>
        </w:rPr>
        <w:t>ə</w:t>
      </w:r>
      <w:r>
        <w:rPr>
          <w:rStyle w:val="contenttext"/>
          <w:rFonts w:cs="B Zar" w:hint="cs"/>
          <w:color w:val="000000"/>
          <w:sz w:val="36"/>
          <w:szCs w:val="36"/>
        </w:rPr>
        <w:t xml:space="preserve"> öz</w:t>
      </w:r>
      <w:r>
        <w:rPr>
          <w:rStyle w:val="contenttext"/>
          <w:rFonts w:cs="B Zar" w:hint="cs"/>
          <w:color w:val="000000"/>
          <w:sz w:val="36"/>
          <w:szCs w:val="36"/>
        </w:rPr>
        <w:t>ə</w:t>
      </w:r>
      <w:r>
        <w:rPr>
          <w:rStyle w:val="contenttext"/>
          <w:rFonts w:cs="B Zar" w:hint="cs"/>
          <w:color w:val="000000"/>
          <w:sz w:val="36"/>
          <w:szCs w:val="36"/>
        </w:rPr>
        <w:t>yind</w:t>
      </w:r>
      <w:r>
        <w:rPr>
          <w:rStyle w:val="contenttext"/>
          <w:rFonts w:cs="B Zar" w:hint="cs"/>
          <w:color w:val="000000"/>
          <w:sz w:val="36"/>
          <w:szCs w:val="36"/>
        </w:rPr>
        <w:t>ə</w:t>
      </w:r>
      <w:r>
        <w:rPr>
          <w:rStyle w:val="contenttext"/>
          <w:rFonts w:cs="B Zar" w:hint="cs"/>
          <w:color w:val="000000"/>
          <w:sz w:val="36"/>
          <w:szCs w:val="36"/>
        </w:rPr>
        <w:t xml:space="preserve"> insanın bir maşına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müh</w:t>
      </w:r>
      <w:r>
        <w:rPr>
          <w:rStyle w:val="contenttext"/>
          <w:rFonts w:cs="B Zar" w:hint="cs"/>
          <w:color w:val="000000"/>
          <w:sz w:val="36"/>
          <w:szCs w:val="36"/>
        </w:rPr>
        <w:t>ə</w:t>
      </w:r>
      <w:r>
        <w:rPr>
          <w:rStyle w:val="contenttext"/>
          <w:rFonts w:cs="B Zar" w:hint="cs"/>
          <w:color w:val="000000"/>
          <w:sz w:val="36"/>
          <w:szCs w:val="36"/>
        </w:rPr>
        <w:t>rrik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tverici qüvv</w:t>
      </w:r>
      <w:r>
        <w:rPr>
          <w:rStyle w:val="contenttext"/>
          <w:rFonts w:cs="B Zar" w:hint="cs"/>
          <w:color w:val="000000"/>
          <w:sz w:val="36"/>
          <w:szCs w:val="36"/>
        </w:rPr>
        <w:t>ə</w:t>
      </w:r>
      <w:r>
        <w:rPr>
          <w:rStyle w:val="contenttext"/>
          <w:rFonts w:cs="B Zar" w:hint="cs"/>
          <w:color w:val="000000"/>
          <w:sz w:val="36"/>
          <w:szCs w:val="36"/>
        </w:rPr>
        <w:t xml:space="preserve">sinin iqtisadiyyatdan başqa, bir şey olmaması dayanır. Din, </w:t>
      </w:r>
      <w:r>
        <w:rPr>
          <w:rStyle w:val="contenttext"/>
          <w:rFonts w:cs="B Zar" w:hint="cs"/>
          <w:color w:val="000000"/>
          <w:sz w:val="36"/>
          <w:szCs w:val="36"/>
        </w:rPr>
        <w:t>ə</w:t>
      </w:r>
      <w:r>
        <w:rPr>
          <w:rStyle w:val="contenttext"/>
          <w:rFonts w:cs="B Zar" w:hint="cs"/>
          <w:color w:val="000000"/>
          <w:sz w:val="36"/>
          <w:szCs w:val="36"/>
        </w:rPr>
        <w:t>xlaq,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elm,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biyyat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istehsal, istehlak v</w:t>
      </w:r>
      <w:r>
        <w:rPr>
          <w:rStyle w:val="contenttext"/>
          <w:rFonts w:cs="B Zar" w:hint="cs"/>
          <w:color w:val="000000"/>
          <w:sz w:val="36"/>
          <w:szCs w:val="36"/>
        </w:rPr>
        <w:t>ə</w:t>
      </w:r>
      <w:r>
        <w:rPr>
          <w:rStyle w:val="contenttext"/>
          <w:rFonts w:cs="B Zar" w:hint="cs"/>
          <w:color w:val="000000"/>
          <w:sz w:val="36"/>
          <w:szCs w:val="36"/>
        </w:rPr>
        <w:t xml:space="preserve"> bölüşdürülm</w:t>
      </w:r>
      <w:r>
        <w:rPr>
          <w:rStyle w:val="contenttext"/>
          <w:rFonts w:cs="B Zar" w:hint="cs"/>
          <w:color w:val="000000"/>
          <w:sz w:val="36"/>
          <w:szCs w:val="36"/>
        </w:rPr>
        <w:t>ə</w:t>
      </w:r>
      <w:r>
        <w:rPr>
          <w:rStyle w:val="contenttext"/>
          <w:rFonts w:cs="B Zar" w:hint="cs"/>
          <w:color w:val="000000"/>
          <w:sz w:val="36"/>
          <w:szCs w:val="36"/>
        </w:rPr>
        <w:t>si 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bağlı sütun rolunu oynamağa xidm</w:t>
      </w:r>
      <w:r>
        <w:rPr>
          <w:rStyle w:val="contenttext"/>
          <w:rFonts w:cs="B Zar" w:hint="cs"/>
          <w:color w:val="000000"/>
          <w:sz w:val="36"/>
          <w:szCs w:val="36"/>
        </w:rPr>
        <w:t>ə</w:t>
      </w:r>
      <w:r>
        <w:rPr>
          <w:rStyle w:val="contenttext"/>
          <w:rFonts w:cs="B Zar" w:hint="cs"/>
          <w:color w:val="000000"/>
          <w:sz w:val="36"/>
          <w:szCs w:val="36"/>
        </w:rPr>
        <w:t>t edir. Bunların hamısı insan h</w:t>
      </w:r>
      <w:r>
        <w:rPr>
          <w:rStyle w:val="contenttext"/>
          <w:rFonts w:cs="B Zar" w:hint="cs"/>
          <w:color w:val="000000"/>
          <w:sz w:val="36"/>
          <w:szCs w:val="36"/>
        </w:rPr>
        <w:t>ə</w:t>
      </w:r>
      <w:r>
        <w:rPr>
          <w:rStyle w:val="contenttext"/>
          <w:rFonts w:cs="B Zar" w:hint="cs"/>
          <w:color w:val="000000"/>
          <w:sz w:val="36"/>
          <w:szCs w:val="36"/>
        </w:rPr>
        <w:t>yatının iqtisadi yön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cilv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zahür etdirir. Xeyr, bunun özü d</w:t>
      </w:r>
      <w:r>
        <w:rPr>
          <w:rStyle w:val="contenttext"/>
          <w:rFonts w:cs="B Zar" w:hint="cs"/>
          <w:color w:val="000000"/>
          <w:sz w:val="36"/>
          <w:szCs w:val="36"/>
        </w:rPr>
        <w:t>ə</w:t>
      </w:r>
      <w:r>
        <w:rPr>
          <w:rStyle w:val="contenttext"/>
          <w:rFonts w:cs="B Zar" w:hint="cs"/>
          <w:color w:val="000000"/>
          <w:sz w:val="36"/>
          <w:szCs w:val="36"/>
        </w:rPr>
        <w:t xml:space="preserve"> insan üçün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bir şeydir. Əslind</w:t>
      </w:r>
      <w:r>
        <w:rPr>
          <w:rStyle w:val="contenttext"/>
          <w:rFonts w:cs="B Zar" w:hint="cs"/>
          <w:color w:val="000000"/>
          <w:sz w:val="36"/>
          <w:szCs w:val="36"/>
        </w:rPr>
        <w:t>ə</w:t>
      </w:r>
      <w:r>
        <w:rPr>
          <w:rStyle w:val="contenttext"/>
          <w:rFonts w:cs="B Zar" w:hint="cs"/>
          <w:color w:val="000000"/>
          <w:sz w:val="36"/>
          <w:szCs w:val="36"/>
        </w:rPr>
        <w:t>, insanın bütün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müh</w:t>
      </w:r>
      <w:r>
        <w:rPr>
          <w:rStyle w:val="contenttext"/>
          <w:rFonts w:cs="B Zar" w:hint="cs"/>
          <w:color w:val="000000"/>
          <w:sz w:val="36"/>
          <w:szCs w:val="36"/>
        </w:rPr>
        <w:t>ə</w:t>
      </w:r>
      <w:r>
        <w:rPr>
          <w:rStyle w:val="contenttext"/>
          <w:rFonts w:cs="B Zar" w:hint="cs"/>
          <w:color w:val="000000"/>
          <w:sz w:val="36"/>
          <w:szCs w:val="36"/>
        </w:rPr>
        <w:t xml:space="preserve">rriki cinsi </w:t>
      </w:r>
      <w:r>
        <w:rPr>
          <w:rStyle w:val="contenttext"/>
          <w:rFonts w:cs="B Zar" w:hint="cs"/>
          <w:color w:val="000000"/>
          <w:sz w:val="36"/>
          <w:szCs w:val="36"/>
        </w:rPr>
        <w:t>amil</w:t>
      </w:r>
      <w:r>
        <w:rPr>
          <w:rStyle w:val="contenttext"/>
          <w:rFonts w:cs="B Zar" w:hint="cs"/>
          <w:color w:val="000000"/>
          <w:sz w:val="36"/>
          <w:szCs w:val="36"/>
        </w:rPr>
        <w:t>ə</w:t>
      </w:r>
      <w:r>
        <w:rPr>
          <w:rStyle w:val="contenttext"/>
          <w:rFonts w:cs="B Zar" w:hint="cs"/>
          <w:color w:val="000000"/>
          <w:sz w:val="36"/>
          <w:szCs w:val="36"/>
        </w:rPr>
        <w:t xml:space="preserve"> bağlıdır. Din, </w:t>
      </w:r>
      <w:r>
        <w:rPr>
          <w:rStyle w:val="contenttext"/>
          <w:rFonts w:cs="B Zar" w:hint="cs"/>
          <w:color w:val="000000"/>
          <w:sz w:val="36"/>
          <w:szCs w:val="36"/>
        </w:rPr>
        <w:t>ə</w:t>
      </w:r>
      <w:r>
        <w:rPr>
          <w:rStyle w:val="contenttext"/>
          <w:rFonts w:cs="B Zar" w:hint="cs"/>
          <w:color w:val="000000"/>
          <w:sz w:val="36"/>
          <w:szCs w:val="36"/>
        </w:rPr>
        <w:t>xlaq,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elm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istedadlar d</w:t>
      </w:r>
      <w:r>
        <w:rPr>
          <w:rStyle w:val="contenttext"/>
          <w:rFonts w:cs="B Zar" w:hint="cs"/>
          <w:color w:val="000000"/>
          <w:sz w:val="36"/>
          <w:szCs w:val="36"/>
        </w:rPr>
        <w:t>ə</w:t>
      </w:r>
      <w:r>
        <w:rPr>
          <w:rStyle w:val="contenttext"/>
          <w:rFonts w:cs="B Zar" w:hint="cs"/>
          <w:color w:val="000000"/>
          <w:sz w:val="36"/>
          <w:szCs w:val="36"/>
        </w:rPr>
        <w:t>yişk</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insan vücudunun cinsi amill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ssümü v</w:t>
      </w:r>
      <w:r>
        <w:rPr>
          <w:rStyle w:val="contenttext"/>
          <w:rFonts w:cs="B Zar" w:hint="cs"/>
          <w:color w:val="000000"/>
          <w:sz w:val="36"/>
          <w:szCs w:val="36"/>
        </w:rPr>
        <w:t>ə</w:t>
      </w:r>
      <w:r>
        <w:rPr>
          <w:rStyle w:val="contenttext"/>
          <w:rFonts w:cs="B Zar" w:hint="cs"/>
          <w:color w:val="000000"/>
          <w:sz w:val="36"/>
          <w:szCs w:val="36"/>
        </w:rPr>
        <w:t xml:space="preserve"> onun zahiridir</w:t>
      </w:r>
      <w:r>
        <w:rPr>
          <w:rStyle w:val="contenttext"/>
          <w:rFonts w:cs="B Zar" w:hint="cs"/>
          <w:color w:val="000000"/>
          <w:sz w:val="36"/>
          <w:szCs w:val="36"/>
          <w:rtl/>
        </w:rPr>
        <w:t>.</w:t>
      </w:r>
    </w:p>
    <w:p w:rsidR="00000000" w:rsidRDefault="00976AFA" w:rsidP="0026523D">
      <w:pPr>
        <w:pStyle w:val="contentparagraph"/>
        <w:jc w:val="both"/>
        <w:divId w:val="123727861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xilq</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malik olmadığını düşünm</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sas götürüls</w:t>
      </w:r>
      <w:r>
        <w:rPr>
          <w:rStyle w:val="contenttext"/>
          <w:rFonts w:cs="B Zar" w:hint="cs"/>
          <w:color w:val="000000"/>
          <w:sz w:val="36"/>
          <w:szCs w:val="36"/>
        </w:rPr>
        <w:t>ə</w:t>
      </w:r>
      <w:r>
        <w:rPr>
          <w:rStyle w:val="contenttext"/>
          <w:rFonts w:cs="B Zar" w:hint="cs"/>
          <w:color w:val="000000"/>
          <w:sz w:val="36"/>
          <w:szCs w:val="36"/>
        </w:rPr>
        <w:t>, onda,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bütün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 v</w:t>
      </w:r>
      <w:r>
        <w:rPr>
          <w:rStyle w:val="contenttext"/>
          <w:rFonts w:cs="B Zar" w:hint="cs"/>
          <w:color w:val="000000"/>
          <w:sz w:val="36"/>
          <w:szCs w:val="36"/>
        </w:rPr>
        <w:t>ə</w:t>
      </w:r>
      <w:r>
        <w:rPr>
          <w:rStyle w:val="contenttext"/>
          <w:rFonts w:cs="B Zar" w:hint="cs"/>
          <w:color w:val="000000"/>
          <w:sz w:val="36"/>
          <w:szCs w:val="36"/>
        </w:rPr>
        <w:t xml:space="preserve">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n kor-koran</w:t>
      </w:r>
      <w:r>
        <w:rPr>
          <w:rStyle w:val="contenttext"/>
          <w:rFonts w:cs="B Zar" w:hint="cs"/>
          <w:color w:val="000000"/>
          <w:sz w:val="36"/>
          <w:szCs w:val="36"/>
        </w:rPr>
        <w:t>ə</w:t>
      </w:r>
      <w:r>
        <w:rPr>
          <w:rStyle w:val="contenttext"/>
          <w:rFonts w:cs="B Zar" w:hint="cs"/>
          <w:color w:val="000000"/>
          <w:sz w:val="36"/>
          <w:szCs w:val="36"/>
        </w:rPr>
        <w:t xml:space="preserve"> olmasına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liyik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insanların yaşayış uğrundakı mübariz</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yatda qalmağı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ona zamin olan qanun t</w:t>
      </w:r>
      <w:r>
        <w:rPr>
          <w:rStyle w:val="contenttext"/>
          <w:rFonts w:cs="B Zar" w:hint="cs"/>
          <w:color w:val="000000"/>
          <w:sz w:val="36"/>
          <w:szCs w:val="36"/>
        </w:rPr>
        <w:t>ə</w:t>
      </w:r>
      <w:r>
        <w:rPr>
          <w:rStyle w:val="contenttext"/>
          <w:rFonts w:cs="B Zar" w:hint="cs"/>
          <w:color w:val="000000"/>
          <w:sz w:val="36"/>
          <w:szCs w:val="36"/>
        </w:rPr>
        <w:t>sadüfidirs</w:t>
      </w:r>
      <w:r>
        <w:rPr>
          <w:rStyle w:val="contenttext"/>
          <w:rFonts w:cs="B Zar" w:hint="cs"/>
          <w:color w:val="000000"/>
          <w:sz w:val="36"/>
          <w:szCs w:val="36"/>
        </w:rPr>
        <w:t>ə</w:t>
      </w:r>
      <w:r>
        <w:rPr>
          <w:rStyle w:val="contenttext"/>
          <w:rFonts w:cs="B Zar" w:hint="cs"/>
          <w:color w:val="000000"/>
          <w:sz w:val="36"/>
          <w:szCs w:val="36"/>
        </w:rPr>
        <w:t>, dem</w:t>
      </w:r>
      <w:r>
        <w:rPr>
          <w:rStyle w:val="contenttext"/>
          <w:rFonts w:cs="B Zar" w:hint="cs"/>
          <w:color w:val="000000"/>
          <w:sz w:val="36"/>
          <w:szCs w:val="36"/>
        </w:rPr>
        <w:t>ə</w:t>
      </w:r>
      <w:r>
        <w:rPr>
          <w:rStyle w:val="contenttext"/>
          <w:rFonts w:cs="B Zar" w:hint="cs"/>
          <w:color w:val="000000"/>
          <w:sz w:val="36"/>
          <w:szCs w:val="36"/>
        </w:rPr>
        <w:t>li, insanın sağ qalması v</w:t>
      </w:r>
      <w:r>
        <w:rPr>
          <w:rStyle w:val="contenttext"/>
          <w:rFonts w:cs="B Zar" w:hint="cs"/>
          <w:color w:val="000000"/>
          <w:sz w:val="36"/>
          <w:szCs w:val="36"/>
        </w:rPr>
        <w:t>ə</w:t>
      </w:r>
      <w:r>
        <w:rPr>
          <w:rStyle w:val="contenttext"/>
          <w:rFonts w:cs="B Zar" w:hint="cs"/>
          <w:color w:val="000000"/>
          <w:sz w:val="36"/>
          <w:szCs w:val="36"/>
        </w:rPr>
        <w:t xml:space="preserve"> mövcudluğu onun </w:t>
      </w:r>
      <w:r>
        <w:rPr>
          <w:rStyle w:val="contenttext"/>
          <w:rFonts w:cs="B Zar" w:hint="cs"/>
          <w:color w:val="000000"/>
          <w:sz w:val="36"/>
          <w:szCs w:val="36"/>
        </w:rPr>
        <w:t>ə</w:t>
      </w:r>
      <w:r>
        <w:rPr>
          <w:rStyle w:val="contenttext"/>
          <w:rFonts w:cs="B Zar" w:hint="cs"/>
          <w:color w:val="000000"/>
          <w:sz w:val="36"/>
          <w:szCs w:val="36"/>
        </w:rPr>
        <w:t>cdadlarının milyon 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ri dig</w:t>
      </w:r>
      <w:r>
        <w:rPr>
          <w:rStyle w:val="contenttext"/>
          <w:rFonts w:cs="B Zar" w:hint="cs"/>
          <w:color w:val="000000"/>
          <w:sz w:val="36"/>
          <w:szCs w:val="36"/>
        </w:rPr>
        <w:t>ə</w:t>
      </w:r>
      <w:r>
        <w:rPr>
          <w:rStyle w:val="contenttext"/>
          <w:rFonts w:cs="B Zar" w:hint="cs"/>
          <w:color w:val="000000"/>
          <w:sz w:val="36"/>
          <w:szCs w:val="36"/>
        </w:rPr>
        <w:t>r</w:t>
      </w:r>
    </w:p>
    <w:p w:rsidR="00000000" w:rsidRDefault="00976AFA" w:rsidP="0026523D">
      <w:pPr>
        <w:pStyle w:val="contentparagraph"/>
        <w:jc w:val="both"/>
        <w:divId w:val="123727861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h:133</w:t>
      </w:r>
    </w:p>
    <w:p w:rsidR="00000000" w:rsidRDefault="00976AFA" w:rsidP="0026523D">
      <w:pPr>
        <w:pStyle w:val="contentparagraph"/>
        <w:jc w:val="both"/>
        <w:divId w:val="996614549"/>
        <w:rPr>
          <w:rFonts w:cs="B Zar" w:hint="cs"/>
          <w:color w:val="000000"/>
          <w:sz w:val="36"/>
          <w:szCs w:val="36"/>
          <w:rtl/>
        </w:rPr>
      </w:pPr>
      <w:r>
        <w:rPr>
          <w:rStyle w:val="contenttext"/>
          <w:rFonts w:cs="B Zar" w:hint="cs"/>
          <w:color w:val="000000"/>
          <w:sz w:val="36"/>
          <w:szCs w:val="36"/>
        </w:rPr>
        <w:t>nö</w:t>
      </w:r>
      <w:r>
        <w:rPr>
          <w:rStyle w:val="contenttext"/>
          <w:rFonts w:cs="B Zar" w:hint="cs"/>
          <w:color w:val="000000"/>
          <w:sz w:val="36"/>
          <w:szCs w:val="36"/>
        </w:rPr>
        <w:t>vl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yetirdiyi x</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sadüfi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saslanaraq indiki ş</w:t>
      </w:r>
      <w:r>
        <w:rPr>
          <w:rStyle w:val="contenttext"/>
          <w:rFonts w:cs="B Zar" w:hint="cs"/>
          <w:color w:val="000000"/>
          <w:sz w:val="36"/>
          <w:szCs w:val="36"/>
        </w:rPr>
        <w:t>ə</w:t>
      </w:r>
      <w:r>
        <w:rPr>
          <w:rStyle w:val="contenttext"/>
          <w:rFonts w:cs="B Zar" w:hint="cs"/>
          <w:color w:val="000000"/>
          <w:sz w:val="36"/>
          <w:szCs w:val="36"/>
        </w:rPr>
        <w:t>kil v</w:t>
      </w:r>
      <w:r>
        <w:rPr>
          <w:rStyle w:val="contenttext"/>
          <w:rFonts w:cs="B Zar" w:hint="cs"/>
          <w:color w:val="000000"/>
          <w:sz w:val="36"/>
          <w:szCs w:val="36"/>
        </w:rPr>
        <w:t>ə</w:t>
      </w:r>
      <w:r>
        <w:rPr>
          <w:rStyle w:val="contenttext"/>
          <w:rFonts w:cs="B Zar" w:hint="cs"/>
          <w:color w:val="000000"/>
          <w:sz w:val="36"/>
          <w:szCs w:val="36"/>
        </w:rPr>
        <w:t xml:space="preserve"> formaya düşmüşdür. İnsanı istehsal prosesind</w:t>
      </w:r>
      <w:r>
        <w:rPr>
          <w:rStyle w:val="contenttext"/>
          <w:rFonts w:cs="B Zar" w:hint="cs"/>
          <w:color w:val="000000"/>
          <w:sz w:val="36"/>
          <w:szCs w:val="36"/>
        </w:rPr>
        <w:t>ə</w:t>
      </w:r>
      <w:r>
        <w:rPr>
          <w:rStyle w:val="contenttext"/>
          <w:rFonts w:cs="B Zar" w:hint="cs"/>
          <w:color w:val="000000"/>
          <w:sz w:val="36"/>
          <w:szCs w:val="36"/>
        </w:rPr>
        <w:t xml:space="preserve"> avtomatik olaraq işl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maşınlara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ruh, </w:t>
      </w:r>
      <w:r>
        <w:rPr>
          <w:rStyle w:val="contenttext"/>
          <w:rFonts w:cs="B Zar" w:hint="cs"/>
          <w:color w:val="000000"/>
          <w:sz w:val="36"/>
          <w:szCs w:val="36"/>
        </w:rPr>
        <w:t>ə</w:t>
      </w:r>
      <w:r>
        <w:rPr>
          <w:rStyle w:val="contenttext"/>
          <w:rFonts w:cs="B Zar" w:hint="cs"/>
          <w:color w:val="000000"/>
          <w:sz w:val="36"/>
          <w:szCs w:val="36"/>
        </w:rPr>
        <w:t>sal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eqoizm v</w:t>
      </w:r>
      <w:r>
        <w:rPr>
          <w:rStyle w:val="contenttext"/>
          <w:rFonts w:cs="B Zar" w:hint="cs"/>
          <w:color w:val="000000"/>
          <w:sz w:val="36"/>
          <w:szCs w:val="36"/>
        </w:rPr>
        <w:t>ə</w:t>
      </w:r>
      <w:r>
        <w:rPr>
          <w:rStyle w:val="contenttext"/>
          <w:rFonts w:cs="B Zar" w:hint="cs"/>
          <w:color w:val="000000"/>
          <w:sz w:val="36"/>
          <w:szCs w:val="36"/>
        </w:rPr>
        <w:t xml:space="preserve"> xudxahlıq kimi diqq</w:t>
      </w:r>
      <w:r>
        <w:rPr>
          <w:rStyle w:val="contenttext"/>
          <w:rFonts w:cs="B Zar" w:hint="cs"/>
          <w:color w:val="000000"/>
          <w:sz w:val="36"/>
          <w:szCs w:val="36"/>
        </w:rPr>
        <w:t>ə</w:t>
      </w:r>
      <w:r>
        <w:rPr>
          <w:rStyle w:val="contenttext"/>
          <w:rFonts w:cs="B Zar" w:hint="cs"/>
          <w:color w:val="000000"/>
          <w:sz w:val="36"/>
          <w:szCs w:val="36"/>
        </w:rPr>
        <w:t>t ets</w:t>
      </w:r>
      <w:r>
        <w:rPr>
          <w:rStyle w:val="contenttext"/>
          <w:rFonts w:cs="B Zar" w:hint="cs"/>
          <w:color w:val="000000"/>
          <w:sz w:val="36"/>
          <w:szCs w:val="36"/>
        </w:rPr>
        <w:t>ə</w:t>
      </w:r>
      <w:r>
        <w:rPr>
          <w:rStyle w:val="contenttext"/>
          <w:rFonts w:cs="B Zar" w:hint="cs"/>
          <w:color w:val="000000"/>
          <w:sz w:val="36"/>
          <w:szCs w:val="36"/>
        </w:rPr>
        <w:t>k, onun bütü</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tliliyini iqtisadi, cinsi v</w:t>
      </w:r>
      <w:r>
        <w:rPr>
          <w:rStyle w:val="contenttext"/>
          <w:rFonts w:cs="B Zar" w:hint="cs"/>
          <w:color w:val="000000"/>
          <w:sz w:val="36"/>
          <w:szCs w:val="36"/>
        </w:rPr>
        <w:t>ə</w:t>
      </w:r>
      <w:r>
        <w:rPr>
          <w:rStyle w:val="contenttext"/>
          <w:rFonts w:cs="B Zar" w:hint="cs"/>
          <w:color w:val="000000"/>
          <w:sz w:val="36"/>
          <w:szCs w:val="36"/>
        </w:rPr>
        <w:t xml:space="preserve"> üstünlük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 xml:space="preserve"> amilind</w:t>
      </w:r>
      <w:r>
        <w:rPr>
          <w:rStyle w:val="contenttext"/>
          <w:rFonts w:cs="B Zar" w:hint="cs"/>
          <w:color w:val="000000"/>
          <w:sz w:val="36"/>
          <w:szCs w:val="36"/>
        </w:rPr>
        <w:t>ə</w:t>
      </w:r>
      <w:r>
        <w:rPr>
          <w:rStyle w:val="contenttext"/>
          <w:rFonts w:cs="B Zar" w:hint="cs"/>
          <w:color w:val="000000"/>
          <w:sz w:val="36"/>
          <w:szCs w:val="36"/>
        </w:rPr>
        <w:t xml:space="preserve"> görs</w:t>
      </w:r>
      <w:r>
        <w:rPr>
          <w:rStyle w:val="contenttext"/>
          <w:rFonts w:cs="B Zar" w:hint="cs"/>
          <w:color w:val="000000"/>
          <w:sz w:val="36"/>
          <w:szCs w:val="36"/>
        </w:rPr>
        <w:t>ə</w:t>
      </w:r>
      <w:r>
        <w:rPr>
          <w:rStyle w:val="contenttext"/>
          <w:rFonts w:cs="B Zar" w:hint="cs"/>
          <w:color w:val="000000"/>
          <w:sz w:val="36"/>
          <w:szCs w:val="36"/>
        </w:rPr>
        <w:t>k, yaxşılıq v</w:t>
      </w:r>
      <w:r>
        <w:rPr>
          <w:rStyle w:val="contenttext"/>
          <w:rFonts w:cs="B Zar" w:hint="cs"/>
          <w:color w:val="000000"/>
          <w:sz w:val="36"/>
          <w:szCs w:val="36"/>
        </w:rPr>
        <w:t>ə</w:t>
      </w:r>
      <w:r>
        <w:rPr>
          <w:rStyle w:val="contenttext"/>
          <w:rFonts w:cs="B Zar" w:hint="cs"/>
          <w:color w:val="000000"/>
          <w:sz w:val="36"/>
          <w:szCs w:val="36"/>
        </w:rPr>
        <w:t xml:space="preserve"> pisliy</w:t>
      </w:r>
      <w:r>
        <w:rPr>
          <w:rStyle w:val="contenttext"/>
          <w:rFonts w:cs="B Zar" w:hint="cs"/>
          <w:color w:val="000000"/>
          <w:sz w:val="36"/>
          <w:szCs w:val="36"/>
        </w:rPr>
        <w:t>ə</w:t>
      </w:r>
      <w:r>
        <w:rPr>
          <w:rStyle w:val="contenttext"/>
          <w:rFonts w:cs="B Zar" w:hint="cs"/>
          <w:color w:val="000000"/>
          <w:sz w:val="36"/>
          <w:szCs w:val="36"/>
        </w:rPr>
        <w:t xml:space="preserve"> tamamil</w:t>
      </w:r>
      <w:r>
        <w:rPr>
          <w:rStyle w:val="contenttext"/>
          <w:rFonts w:cs="B Zar" w:hint="cs"/>
          <w:color w:val="000000"/>
          <w:sz w:val="36"/>
          <w:szCs w:val="36"/>
        </w:rPr>
        <w:t>ə</w:t>
      </w:r>
      <w:r>
        <w:rPr>
          <w:rStyle w:val="contenttext"/>
          <w:rFonts w:cs="B Zar" w:hint="cs"/>
          <w:color w:val="000000"/>
          <w:sz w:val="36"/>
          <w:szCs w:val="36"/>
        </w:rPr>
        <w:t xml:space="preserve"> nisbi m</w:t>
      </w:r>
      <w:r>
        <w:rPr>
          <w:rStyle w:val="contenttext"/>
          <w:rFonts w:cs="B Zar" w:hint="cs"/>
          <w:color w:val="000000"/>
          <w:sz w:val="36"/>
          <w:szCs w:val="36"/>
        </w:rPr>
        <w:t>ə</w:t>
      </w:r>
      <w:r>
        <w:rPr>
          <w:rStyle w:val="contenttext"/>
          <w:rFonts w:cs="B Zar" w:hint="cs"/>
          <w:color w:val="000000"/>
          <w:sz w:val="36"/>
          <w:szCs w:val="36"/>
        </w:rPr>
        <w:t>fhumlar olaraq yanaşsaq v</w:t>
      </w:r>
      <w:r>
        <w:rPr>
          <w:rStyle w:val="contenttext"/>
          <w:rFonts w:cs="B Zar" w:hint="cs"/>
          <w:color w:val="000000"/>
          <w:sz w:val="36"/>
          <w:szCs w:val="36"/>
        </w:rPr>
        <w:t>ə</w:t>
      </w:r>
      <w:r>
        <w:rPr>
          <w:rStyle w:val="contenttext"/>
          <w:rFonts w:cs="B Zar" w:hint="cs"/>
          <w:color w:val="000000"/>
          <w:sz w:val="36"/>
          <w:szCs w:val="36"/>
        </w:rPr>
        <w:t xml:space="preserve"> fitri ilhamlar v</w:t>
      </w:r>
      <w:r>
        <w:rPr>
          <w:rStyle w:val="contenttext"/>
          <w:rFonts w:cs="B Zar" w:hint="cs"/>
          <w:color w:val="000000"/>
          <w:sz w:val="36"/>
          <w:szCs w:val="36"/>
        </w:rPr>
        <w:t>ə</w:t>
      </w:r>
      <w:r>
        <w:rPr>
          <w:rStyle w:val="contenttext"/>
          <w:rFonts w:cs="B Zar" w:hint="cs"/>
          <w:color w:val="000000"/>
          <w:sz w:val="36"/>
          <w:szCs w:val="36"/>
        </w:rPr>
        <w:t xml:space="preserve"> vicdanı boş-boşuna şeyl</w:t>
      </w:r>
      <w:r>
        <w:rPr>
          <w:rStyle w:val="contenttext"/>
          <w:rFonts w:cs="B Zar" w:hint="cs"/>
          <w:color w:val="000000"/>
          <w:sz w:val="36"/>
          <w:szCs w:val="36"/>
        </w:rPr>
        <w:t>ə</w:t>
      </w:r>
      <w:r>
        <w:rPr>
          <w:rStyle w:val="contenttext"/>
          <w:rFonts w:cs="B Zar" w:hint="cs"/>
          <w:color w:val="000000"/>
          <w:sz w:val="36"/>
          <w:szCs w:val="36"/>
        </w:rPr>
        <w:t>r hesab ets</w:t>
      </w:r>
      <w:r>
        <w:rPr>
          <w:rStyle w:val="contenttext"/>
          <w:rFonts w:cs="B Zar" w:hint="cs"/>
          <w:color w:val="000000"/>
          <w:sz w:val="36"/>
          <w:szCs w:val="36"/>
        </w:rPr>
        <w:t>ə</w:t>
      </w:r>
      <w:r>
        <w:rPr>
          <w:rStyle w:val="contenttext"/>
          <w:rFonts w:cs="B Zar" w:hint="cs"/>
          <w:color w:val="000000"/>
          <w:sz w:val="36"/>
          <w:szCs w:val="36"/>
        </w:rPr>
        <w:t>k, eyni zamanda insanı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tin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fsi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 xml:space="preserve"> qulu olduğunu v</w:t>
      </w:r>
      <w:r>
        <w:rPr>
          <w:rStyle w:val="contenttext"/>
          <w:rFonts w:cs="B Zar" w:hint="cs"/>
          <w:color w:val="000000"/>
          <w:sz w:val="36"/>
          <w:szCs w:val="36"/>
        </w:rPr>
        <w:t>ə</w:t>
      </w:r>
      <w:r>
        <w:rPr>
          <w:rStyle w:val="contenttext"/>
          <w:rFonts w:cs="B Zar" w:hint="cs"/>
          <w:color w:val="000000"/>
          <w:sz w:val="36"/>
          <w:szCs w:val="36"/>
        </w:rPr>
        <w:t xml:space="preserve"> s. düşüns</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s onda, insanlıq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ondan alınması mümkün olunmayan hüquqlar v</w:t>
      </w:r>
      <w:r>
        <w:rPr>
          <w:rStyle w:val="contenttext"/>
          <w:rFonts w:cs="B Zar" w:hint="cs"/>
          <w:color w:val="000000"/>
          <w:sz w:val="36"/>
          <w:szCs w:val="36"/>
        </w:rPr>
        <w:t>ə</w:t>
      </w:r>
      <w:r>
        <w:rPr>
          <w:rStyle w:val="contenttext"/>
          <w:rFonts w:cs="B Zar" w:hint="cs"/>
          <w:color w:val="000000"/>
          <w:sz w:val="36"/>
          <w:szCs w:val="36"/>
        </w:rPr>
        <w:t xml:space="preserve"> ehtirama layiq olan insan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nec</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 öz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rimizin </w:t>
      </w:r>
      <w:r>
        <w:rPr>
          <w:rStyle w:val="contenttext"/>
          <w:rFonts w:cs="B Zar" w:hint="cs"/>
          <w:color w:val="000000"/>
          <w:sz w:val="36"/>
          <w:szCs w:val="36"/>
        </w:rPr>
        <w:t>ə</w:t>
      </w:r>
      <w:r>
        <w:rPr>
          <w:rStyle w:val="contenttext"/>
          <w:rFonts w:cs="B Zar" w:hint="cs"/>
          <w:color w:val="000000"/>
          <w:sz w:val="36"/>
          <w:szCs w:val="36"/>
        </w:rPr>
        <w:t>sası kimi düşün</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Heading3"/>
        <w:shd w:val="clear" w:color="auto" w:fill="FFFFFF"/>
        <w:jc w:val="both"/>
        <w:divId w:val="764762196"/>
        <w:rPr>
          <w:rFonts w:eastAsia="Times New Roman" w:cs="B Titr" w:hint="cs"/>
          <w:b w:val="0"/>
          <w:bCs w:val="0"/>
          <w:color w:val="FF0080"/>
          <w:sz w:val="30"/>
          <w:szCs w:val="30"/>
          <w:rtl/>
        </w:rPr>
      </w:pPr>
      <w:r>
        <w:rPr>
          <w:rFonts w:eastAsia="Times New Roman" w:cs="B Titr" w:hint="cs"/>
          <w:b w:val="0"/>
          <w:bCs w:val="0"/>
          <w:color w:val="FF0080"/>
          <w:sz w:val="30"/>
          <w:szCs w:val="30"/>
        </w:rPr>
        <w:t>Qәrb insan barәsindә z</w:t>
      </w:r>
      <w:r>
        <w:rPr>
          <w:rFonts w:eastAsia="Times New Roman" w:cs="B Titr" w:hint="cs"/>
          <w:b w:val="0"/>
          <w:bCs w:val="0"/>
          <w:color w:val="FF0080"/>
          <w:sz w:val="30"/>
          <w:szCs w:val="30"/>
        </w:rPr>
        <w:t>iddiyyәtlәrә düçar olmuşdur</w:t>
      </w:r>
    </w:p>
    <w:p w:rsidR="00000000" w:rsidRDefault="00976AFA" w:rsidP="0026523D">
      <w:pPr>
        <w:pStyle w:val="contentparagraph"/>
        <w:jc w:val="both"/>
        <w:divId w:val="76476219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mümkün olduğu miqdarda insanın zati v</w:t>
      </w:r>
      <w:r>
        <w:rPr>
          <w:rStyle w:val="contenttext"/>
          <w:rFonts w:cs="B Zar" w:hint="cs"/>
          <w:color w:val="000000"/>
          <w:sz w:val="36"/>
          <w:szCs w:val="36"/>
        </w:rPr>
        <w:t>ə</w:t>
      </w:r>
      <w:r>
        <w:rPr>
          <w:rStyle w:val="contenttext"/>
          <w:rFonts w:cs="B Zar" w:hint="cs"/>
          <w:color w:val="000000"/>
          <w:sz w:val="36"/>
          <w:szCs w:val="36"/>
        </w:rPr>
        <w:t xml:space="preserve"> fitri heysiyy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vurulmuş v</w:t>
      </w:r>
      <w:r>
        <w:rPr>
          <w:rStyle w:val="contenttext"/>
          <w:rFonts w:cs="B Zar" w:hint="cs"/>
          <w:color w:val="000000"/>
          <w:sz w:val="36"/>
          <w:szCs w:val="36"/>
        </w:rPr>
        <w:t>ə</w:t>
      </w:r>
      <w:r>
        <w:rPr>
          <w:rStyle w:val="contenttext"/>
          <w:rFonts w:cs="B Zar" w:hint="cs"/>
          <w:color w:val="000000"/>
          <w:sz w:val="36"/>
          <w:szCs w:val="36"/>
        </w:rPr>
        <w:t xml:space="preserve"> insanın m</w:t>
      </w:r>
      <w:r>
        <w:rPr>
          <w:rStyle w:val="contenttext"/>
          <w:rFonts w:cs="B Zar" w:hint="cs"/>
          <w:color w:val="000000"/>
          <w:sz w:val="36"/>
          <w:szCs w:val="36"/>
        </w:rPr>
        <w:t>ə</w:t>
      </w:r>
      <w:r>
        <w:rPr>
          <w:rStyle w:val="contenttext"/>
          <w:rFonts w:cs="B Zar" w:hint="cs"/>
          <w:color w:val="000000"/>
          <w:sz w:val="36"/>
          <w:szCs w:val="36"/>
        </w:rPr>
        <w:t>qamı kiçildilmişdir.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çatdırırıq ki, bu kiçiltm</w:t>
      </w:r>
      <w:r>
        <w:rPr>
          <w:rStyle w:val="contenttext"/>
          <w:rFonts w:cs="B Zar" w:hint="cs"/>
          <w:color w:val="000000"/>
          <w:sz w:val="36"/>
          <w:szCs w:val="36"/>
        </w:rPr>
        <w:t>ə</w:t>
      </w:r>
      <w:r>
        <w:rPr>
          <w:rStyle w:val="contenttext"/>
          <w:rFonts w:cs="B Zar" w:hint="cs"/>
          <w:color w:val="000000"/>
          <w:sz w:val="36"/>
          <w:szCs w:val="36"/>
        </w:rPr>
        <w:t xml:space="preserve"> insanın meydana çıxma v</w:t>
      </w:r>
      <w:r>
        <w:rPr>
          <w:rStyle w:val="contenttext"/>
          <w:rFonts w:cs="B Zar" w:hint="cs"/>
          <w:color w:val="000000"/>
          <w:sz w:val="36"/>
          <w:szCs w:val="36"/>
        </w:rPr>
        <w:t>ə</w:t>
      </w:r>
      <w:r>
        <w:rPr>
          <w:rStyle w:val="contenttext"/>
          <w:rFonts w:cs="B Zar" w:hint="cs"/>
          <w:color w:val="000000"/>
          <w:sz w:val="36"/>
          <w:szCs w:val="36"/>
        </w:rPr>
        <w:t xml:space="preserve"> yaranış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yaradanın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 vücud, molekul</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cismi,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müh</w:t>
      </w:r>
      <w:r>
        <w:rPr>
          <w:rStyle w:val="contenttext"/>
          <w:rFonts w:cs="B Zar" w:hint="cs"/>
          <w:color w:val="000000"/>
          <w:sz w:val="36"/>
          <w:szCs w:val="36"/>
        </w:rPr>
        <w:t>ə</w:t>
      </w:r>
      <w:r>
        <w:rPr>
          <w:rStyle w:val="contenttext"/>
          <w:rFonts w:cs="B Zar" w:hint="cs"/>
          <w:color w:val="000000"/>
          <w:sz w:val="36"/>
          <w:szCs w:val="36"/>
        </w:rPr>
        <w:t>riki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vicdan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 baxımından olmuşdur. Bel</w:t>
      </w:r>
      <w:r>
        <w:rPr>
          <w:rStyle w:val="contenttext"/>
          <w:rFonts w:cs="B Zar" w:hint="cs"/>
          <w:color w:val="000000"/>
          <w:sz w:val="36"/>
          <w:szCs w:val="36"/>
        </w:rPr>
        <w:t>ə</w:t>
      </w:r>
      <w:r>
        <w:rPr>
          <w:rStyle w:val="contenttext"/>
          <w:rFonts w:cs="B Zar" w:hint="cs"/>
          <w:color w:val="000000"/>
          <w:sz w:val="36"/>
          <w:szCs w:val="36"/>
        </w:rPr>
        <w:t xml:space="preserve"> olduğu halda,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yuxarıda elan edil</w:t>
      </w:r>
      <w:r>
        <w:rPr>
          <w:rStyle w:val="contenttext"/>
          <w:rFonts w:cs="B Zar" w:hint="cs"/>
          <w:color w:val="000000"/>
          <w:sz w:val="36"/>
          <w:szCs w:val="36"/>
        </w:rPr>
        <w:t>ə</w:t>
      </w:r>
      <w:r>
        <w:rPr>
          <w:rStyle w:val="contenttext"/>
          <w:rFonts w:cs="B Zar" w:hint="cs"/>
          <w:color w:val="000000"/>
          <w:sz w:val="36"/>
          <w:szCs w:val="36"/>
        </w:rPr>
        <w:t>n tezisl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insanın m</w:t>
      </w:r>
      <w:r>
        <w:rPr>
          <w:rStyle w:val="contenttext"/>
          <w:rFonts w:cs="B Zar" w:hint="cs"/>
          <w:color w:val="000000"/>
          <w:sz w:val="36"/>
          <w:szCs w:val="36"/>
        </w:rPr>
        <w:t>ə</w:t>
      </w:r>
      <w:r>
        <w:rPr>
          <w:rStyle w:val="contenttext"/>
          <w:rFonts w:cs="B Zar" w:hint="cs"/>
          <w:color w:val="000000"/>
          <w:sz w:val="36"/>
          <w:szCs w:val="36"/>
        </w:rPr>
        <w:t>qam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 onun zati olan insanlıq heysiyy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ram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v</w:t>
      </w:r>
      <w:r>
        <w:rPr>
          <w:rStyle w:val="contenttext"/>
          <w:rFonts w:cs="B Zar" w:hint="cs"/>
          <w:color w:val="000000"/>
          <w:sz w:val="36"/>
          <w:szCs w:val="36"/>
        </w:rPr>
        <w:t>ə</w:t>
      </w:r>
      <w:r>
        <w:rPr>
          <w:rStyle w:val="contenttext"/>
          <w:rFonts w:cs="B Zar" w:hint="cs"/>
          <w:color w:val="000000"/>
          <w:sz w:val="36"/>
          <w:szCs w:val="36"/>
        </w:rPr>
        <w:t xml:space="preserve"> on</w:t>
      </w:r>
      <w:r>
        <w:rPr>
          <w:rStyle w:val="contenttext"/>
          <w:rFonts w:cs="B Zar" w:hint="cs"/>
          <w:color w:val="000000"/>
          <w:sz w:val="36"/>
          <w:szCs w:val="36"/>
        </w:rPr>
        <w:t>dan alınması mümkün olmayan hüquqlardan danışılır v</w:t>
      </w:r>
      <w:r>
        <w:rPr>
          <w:rStyle w:val="contenttext"/>
          <w:rFonts w:cs="B Zar" w:hint="cs"/>
          <w:color w:val="000000"/>
          <w:sz w:val="36"/>
          <w:szCs w:val="36"/>
        </w:rPr>
        <w:t>ə</w:t>
      </w:r>
      <w:r>
        <w:rPr>
          <w:rStyle w:val="contenttext"/>
          <w:rFonts w:cs="B Zar" w:hint="cs"/>
          <w:color w:val="000000"/>
          <w:sz w:val="36"/>
          <w:szCs w:val="36"/>
        </w:rPr>
        <w:t xml:space="preserve"> bütün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min tezisl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t edilir</w:t>
      </w:r>
      <w:r>
        <w:rPr>
          <w:rStyle w:val="contenttext"/>
          <w:rFonts w:cs="B Zar" w:hint="cs"/>
          <w:color w:val="000000"/>
          <w:sz w:val="36"/>
          <w:szCs w:val="36"/>
          <w:rtl/>
        </w:rPr>
        <w:t>.</w:t>
      </w:r>
    </w:p>
    <w:p w:rsidR="00000000" w:rsidRDefault="00976AFA" w:rsidP="0026523D">
      <w:pPr>
        <w:pStyle w:val="contentparagraph"/>
        <w:jc w:val="both"/>
        <w:divId w:val="76476219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rbin</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insan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verdiyi m</w:t>
      </w:r>
      <w:r>
        <w:rPr>
          <w:rStyle w:val="contenttext"/>
          <w:rFonts w:cs="B Zar" w:hint="cs"/>
          <w:color w:val="000000"/>
          <w:sz w:val="36"/>
          <w:szCs w:val="36"/>
        </w:rPr>
        <w:t>ə</w:t>
      </w:r>
      <w:r>
        <w:rPr>
          <w:rStyle w:val="contenttext"/>
          <w:rFonts w:cs="B Zar" w:hint="cs"/>
          <w:color w:val="000000"/>
          <w:sz w:val="36"/>
          <w:szCs w:val="36"/>
        </w:rPr>
        <w:t>lumatları bir daha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keçirm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daha sonra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v</w:t>
      </w:r>
      <w:r>
        <w:rPr>
          <w:rStyle w:val="contenttext"/>
          <w:rFonts w:cs="B Zar" w:hint="cs"/>
          <w:color w:val="000000"/>
          <w:sz w:val="36"/>
          <w:szCs w:val="36"/>
        </w:rPr>
        <w:t>ə</w:t>
      </w:r>
      <w:r>
        <w:rPr>
          <w:rStyle w:val="contenttext"/>
          <w:rFonts w:cs="B Zar" w:hint="cs"/>
          <w:color w:val="000000"/>
          <w:sz w:val="36"/>
          <w:szCs w:val="36"/>
        </w:rPr>
        <w:t xml:space="preserve"> fitri hüquqları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tezisl</w:t>
      </w:r>
      <w:r>
        <w:rPr>
          <w:rStyle w:val="contenttext"/>
          <w:rFonts w:cs="B Zar" w:hint="cs"/>
          <w:color w:val="000000"/>
          <w:sz w:val="36"/>
          <w:szCs w:val="36"/>
        </w:rPr>
        <w:t>ə</w:t>
      </w:r>
      <w:r>
        <w:rPr>
          <w:rStyle w:val="contenttext"/>
          <w:rFonts w:cs="B Zar" w:hint="cs"/>
          <w:color w:val="000000"/>
          <w:sz w:val="36"/>
          <w:szCs w:val="36"/>
        </w:rPr>
        <w:t>ri elan etm</w:t>
      </w:r>
      <w:r>
        <w:rPr>
          <w:rStyle w:val="contenttext"/>
          <w:rFonts w:cs="B Zar" w:hint="cs"/>
          <w:color w:val="000000"/>
          <w:sz w:val="36"/>
          <w:szCs w:val="36"/>
        </w:rPr>
        <w:t>ə</w:t>
      </w:r>
      <w:r>
        <w:rPr>
          <w:rStyle w:val="contenttext"/>
          <w:rFonts w:cs="B Zar" w:hint="cs"/>
          <w:color w:val="000000"/>
          <w:sz w:val="36"/>
          <w:szCs w:val="36"/>
        </w:rPr>
        <w:t>si daha yaxşı olardı</w:t>
      </w:r>
      <w:r>
        <w:rPr>
          <w:rStyle w:val="contenttext"/>
          <w:rFonts w:cs="B Zar" w:hint="cs"/>
          <w:color w:val="000000"/>
          <w:sz w:val="36"/>
          <w:szCs w:val="36"/>
          <w:rtl/>
        </w:rPr>
        <w:t>.</w:t>
      </w:r>
    </w:p>
    <w:p w:rsidR="00000000" w:rsidRDefault="00976AFA" w:rsidP="0026523D">
      <w:pPr>
        <w:pStyle w:val="contentparagraph"/>
        <w:jc w:val="both"/>
        <w:divId w:val="764762196"/>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bütün 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sinin insanı ş</w:t>
      </w:r>
      <w:r>
        <w:rPr>
          <w:rStyle w:val="contenttext"/>
          <w:rFonts w:cs="B Zar" w:hint="cs"/>
          <w:color w:val="000000"/>
          <w:sz w:val="36"/>
          <w:szCs w:val="36"/>
        </w:rPr>
        <w:t>ə</w:t>
      </w:r>
      <w:r>
        <w:rPr>
          <w:rStyle w:val="contenttext"/>
          <w:rFonts w:cs="B Zar" w:hint="cs"/>
          <w:color w:val="000000"/>
          <w:sz w:val="36"/>
          <w:szCs w:val="36"/>
        </w:rPr>
        <w:t>rh verdiyimiz v</w:t>
      </w:r>
      <w:r>
        <w:rPr>
          <w:rStyle w:val="contenttext"/>
          <w:rFonts w:cs="B Zar" w:hint="cs"/>
          <w:color w:val="000000"/>
          <w:sz w:val="36"/>
          <w:szCs w:val="36"/>
        </w:rPr>
        <w:t>ə</w:t>
      </w:r>
      <w:r>
        <w:rPr>
          <w:rStyle w:val="contenttext"/>
          <w:rFonts w:cs="B Zar" w:hint="cs"/>
          <w:color w:val="000000"/>
          <w:sz w:val="36"/>
          <w:szCs w:val="36"/>
        </w:rPr>
        <w:t xml:space="preserve"> layiq olmadığı kimi tanıtdırdığını demir</w:t>
      </w:r>
      <w:r>
        <w:rPr>
          <w:rStyle w:val="contenttext"/>
          <w:rFonts w:cs="B Zar" w:hint="cs"/>
          <w:color w:val="000000"/>
          <w:sz w:val="36"/>
          <w:szCs w:val="36"/>
        </w:rPr>
        <w:t>ə</w:t>
      </w:r>
      <w:r>
        <w:rPr>
          <w:rStyle w:val="contenttext"/>
          <w:rFonts w:cs="B Zar" w:hint="cs"/>
          <w:color w:val="000000"/>
          <w:sz w:val="36"/>
          <w:szCs w:val="36"/>
        </w:rPr>
        <w:t xml:space="preserve">m. Onların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ti insanı </w:t>
      </w:r>
      <w:r>
        <w:rPr>
          <w:rStyle w:val="contenttext"/>
          <w:rFonts w:cs="B Zar" w:hint="cs"/>
          <w:color w:val="000000"/>
          <w:sz w:val="36"/>
          <w:szCs w:val="36"/>
        </w:rPr>
        <w:t>ə</w:t>
      </w:r>
      <w:r>
        <w:rPr>
          <w:rStyle w:val="contenttext"/>
          <w:rFonts w:cs="B Zar" w:hint="cs"/>
          <w:color w:val="000000"/>
          <w:sz w:val="36"/>
          <w:szCs w:val="36"/>
        </w:rPr>
        <w:t>n azı, Ş</w:t>
      </w:r>
      <w:r>
        <w:rPr>
          <w:rStyle w:val="contenttext"/>
          <w:rFonts w:cs="B Zar" w:hint="cs"/>
          <w:color w:val="000000"/>
          <w:sz w:val="36"/>
          <w:szCs w:val="36"/>
        </w:rPr>
        <w:t>ə</w:t>
      </w:r>
      <w:r>
        <w:rPr>
          <w:rStyle w:val="contenttext"/>
          <w:rFonts w:cs="B Zar" w:hint="cs"/>
          <w:color w:val="000000"/>
          <w:sz w:val="36"/>
          <w:szCs w:val="36"/>
        </w:rPr>
        <w:t>rq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fsir edildiyi kimi tanıtdırmışdır. M</w:t>
      </w:r>
      <w:r>
        <w:rPr>
          <w:rStyle w:val="contenttext"/>
          <w:rFonts w:cs="B Zar" w:hint="cs"/>
          <w:color w:val="000000"/>
          <w:sz w:val="36"/>
          <w:szCs w:val="36"/>
        </w:rPr>
        <w:t>ə</w:t>
      </w:r>
      <w:r>
        <w:rPr>
          <w:rStyle w:val="contenttext"/>
          <w:rFonts w:cs="B Zar" w:hint="cs"/>
          <w:color w:val="000000"/>
          <w:sz w:val="36"/>
          <w:szCs w:val="36"/>
        </w:rPr>
        <w:t>ni düşündür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xml:space="preserve">b camaatının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yaranmış olan v</w:t>
      </w:r>
      <w:r>
        <w:rPr>
          <w:rStyle w:val="contenttext"/>
          <w:rFonts w:cs="B Zar" w:hint="cs"/>
          <w:color w:val="000000"/>
          <w:sz w:val="36"/>
          <w:szCs w:val="36"/>
        </w:rPr>
        <w:t>ə</w:t>
      </w:r>
      <w:r>
        <w:rPr>
          <w:rStyle w:val="contenttext"/>
          <w:rFonts w:cs="B Zar" w:hint="cs"/>
          <w:color w:val="000000"/>
          <w:sz w:val="36"/>
          <w:szCs w:val="36"/>
        </w:rPr>
        <w:t xml:space="preserve"> dünya </w:t>
      </w:r>
      <w:r>
        <w:rPr>
          <w:rStyle w:val="contenttext"/>
          <w:rFonts w:cs="B Zar" w:hint="cs"/>
          <w:color w:val="000000"/>
          <w:sz w:val="36"/>
          <w:szCs w:val="36"/>
        </w:rPr>
        <w:t>ə</w:t>
      </w:r>
      <w:r>
        <w:rPr>
          <w:rStyle w:val="contenttext"/>
          <w:rFonts w:cs="B Zar" w:hint="cs"/>
          <w:color w:val="000000"/>
          <w:sz w:val="36"/>
          <w:szCs w:val="36"/>
        </w:rPr>
        <w:t>halisini öz t</w:t>
      </w:r>
      <w:r>
        <w:rPr>
          <w:rStyle w:val="contenttext"/>
          <w:rFonts w:cs="B Zar" w:hint="cs"/>
          <w:color w:val="000000"/>
          <w:sz w:val="36"/>
          <w:szCs w:val="36"/>
        </w:rPr>
        <w:t>ə</w:t>
      </w:r>
      <w:r>
        <w:rPr>
          <w:rStyle w:val="contenttext"/>
          <w:rFonts w:cs="B Zar" w:hint="cs"/>
          <w:color w:val="000000"/>
          <w:sz w:val="36"/>
          <w:szCs w:val="36"/>
        </w:rPr>
        <w:t>siri altına salan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t</w:t>
      </w:r>
      <w:r>
        <w:rPr>
          <w:rStyle w:val="contenttext"/>
          <w:rFonts w:cs="B Zar" w:hint="cs"/>
          <w:color w:val="000000"/>
          <w:sz w:val="36"/>
          <w:szCs w:val="36"/>
        </w:rPr>
        <w:t>ə</w:t>
      </w:r>
      <w:r>
        <w:rPr>
          <w:rStyle w:val="contenttext"/>
          <w:rFonts w:cs="B Zar" w:hint="cs"/>
          <w:color w:val="000000"/>
          <w:sz w:val="36"/>
          <w:szCs w:val="36"/>
        </w:rPr>
        <w:t>rzidir</w:t>
      </w:r>
      <w:r>
        <w:rPr>
          <w:rStyle w:val="contenttext"/>
          <w:rFonts w:cs="B Zar" w:hint="cs"/>
          <w:color w:val="000000"/>
          <w:sz w:val="36"/>
          <w:szCs w:val="36"/>
          <w:rtl/>
        </w:rPr>
        <w:t>.</w:t>
      </w:r>
    </w:p>
    <w:p w:rsidR="00000000" w:rsidRDefault="00976AFA" w:rsidP="0026523D">
      <w:pPr>
        <w:pStyle w:val="contentparagraph"/>
        <w:jc w:val="both"/>
        <w:divId w:val="76476219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tezisl</w:t>
      </w:r>
      <w:r>
        <w:rPr>
          <w:rStyle w:val="contenttext"/>
          <w:rFonts w:cs="B Zar" w:hint="cs"/>
          <w:color w:val="000000"/>
          <w:sz w:val="36"/>
          <w:szCs w:val="36"/>
        </w:rPr>
        <w:t>ə</w:t>
      </w:r>
      <w:r>
        <w:rPr>
          <w:rStyle w:val="contenttext"/>
          <w:rFonts w:cs="B Zar" w:hint="cs"/>
          <w:color w:val="000000"/>
          <w:sz w:val="36"/>
          <w:szCs w:val="36"/>
        </w:rPr>
        <w:t>ri insanın maddi t</w:t>
      </w:r>
      <w:r>
        <w:rPr>
          <w:rStyle w:val="contenttext"/>
          <w:rFonts w:cs="B Zar" w:hint="cs"/>
          <w:color w:val="000000"/>
          <w:sz w:val="36"/>
          <w:szCs w:val="36"/>
        </w:rPr>
        <w:t>ə</w:t>
      </w:r>
      <w:r>
        <w:rPr>
          <w:rStyle w:val="contenttext"/>
          <w:rFonts w:cs="B Zar" w:hint="cs"/>
          <w:color w:val="000000"/>
          <w:sz w:val="36"/>
          <w:szCs w:val="36"/>
        </w:rPr>
        <w:t>rkibl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şkil edilmiş maşından daha üstün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olduğunu</w:t>
      </w:r>
    </w:p>
    <w:p w:rsidR="00000000" w:rsidRDefault="00976AFA" w:rsidP="0026523D">
      <w:pPr>
        <w:pStyle w:val="contentparagraph"/>
        <w:jc w:val="both"/>
        <w:divId w:val="76476219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h:134</w:t>
      </w:r>
    </w:p>
    <w:p w:rsidR="00000000" w:rsidRDefault="00976AFA" w:rsidP="0026523D">
      <w:pPr>
        <w:pStyle w:val="contentparagraph"/>
        <w:jc w:val="both"/>
        <w:divId w:val="1839691315"/>
        <w:rPr>
          <w:rFonts w:cs="B Zar" w:hint="cs"/>
          <w:color w:val="000000"/>
          <w:sz w:val="36"/>
          <w:szCs w:val="36"/>
          <w:rtl/>
        </w:rPr>
      </w:pPr>
      <w:r>
        <w:rPr>
          <w:rStyle w:val="contenttext"/>
          <w:rFonts w:cs="B Zar" w:hint="cs"/>
          <w:color w:val="000000"/>
          <w:sz w:val="36"/>
          <w:szCs w:val="36"/>
        </w:rPr>
        <w:t>düşün</w:t>
      </w:r>
      <w:r>
        <w:rPr>
          <w:rStyle w:val="contenttext"/>
          <w:rFonts w:cs="B Zar" w:hint="cs"/>
          <w:color w:val="000000"/>
          <w:sz w:val="36"/>
          <w:szCs w:val="36"/>
        </w:rPr>
        <w:t>ə</w:t>
      </w:r>
      <w:r>
        <w:rPr>
          <w:rStyle w:val="contenttext"/>
          <w:rFonts w:cs="B Zar" w:hint="cs"/>
          <w:color w:val="000000"/>
          <w:sz w:val="36"/>
          <w:szCs w:val="36"/>
        </w:rPr>
        <w:t>n, onun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tini heyvani</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insanın vicdana sahib olduğuna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rtib etm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 hüququnu </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lidir, çünki onlar</w:t>
      </w:r>
      <w:r>
        <w:rPr>
          <w:rStyle w:val="contenttext"/>
          <w:rFonts w:cs="B Zar" w:hint="cs"/>
          <w:color w:val="000000"/>
          <w:sz w:val="36"/>
          <w:szCs w:val="36"/>
          <w:rtl/>
        </w:rPr>
        <w:t xml:space="preserve"> {إِنِّی جَاعِلٌ فِی الْأَرْضِ خَلِیفَهً}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 yer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özüm</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etdim</w:t>
      </w:r>
      <w:r>
        <w:rPr>
          <w:rStyle w:val="contenttext"/>
          <w:rFonts w:cs="B Zar" w:hint="cs"/>
          <w:color w:val="000000"/>
          <w:sz w:val="36"/>
          <w:szCs w:val="36"/>
          <w:rtl/>
        </w:rPr>
        <w:t>)</w:t>
      </w:r>
      <w:hyperlink w:anchor="content_note_135_1" w:tooltip=" [1] . “Bəqərə“ surəsi, ayə 3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insanın ilahi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yönl</w:t>
      </w:r>
      <w:r>
        <w:rPr>
          <w:rStyle w:val="contenttext"/>
          <w:rFonts w:cs="B Zar" w:hint="cs"/>
          <w:color w:val="000000"/>
          <w:sz w:val="36"/>
          <w:szCs w:val="36"/>
        </w:rPr>
        <w:t>ə</w:t>
      </w:r>
      <w:r>
        <w:rPr>
          <w:rStyle w:val="contenttext"/>
          <w:rFonts w:cs="B Zar" w:hint="cs"/>
          <w:color w:val="000000"/>
          <w:sz w:val="36"/>
          <w:szCs w:val="36"/>
        </w:rPr>
        <w:t>rinin olmasına iman g</w:t>
      </w:r>
      <w:r>
        <w:rPr>
          <w:rStyle w:val="contenttext"/>
          <w:rFonts w:cs="B Zar" w:hint="cs"/>
          <w:color w:val="000000"/>
          <w:sz w:val="36"/>
          <w:szCs w:val="36"/>
        </w:rPr>
        <w:t>ə</w:t>
      </w:r>
      <w:r>
        <w:rPr>
          <w:rStyle w:val="contenttext"/>
          <w:rFonts w:cs="B Zar" w:hint="cs"/>
          <w:color w:val="000000"/>
          <w:sz w:val="36"/>
          <w:szCs w:val="36"/>
        </w:rPr>
        <w:t>tirmişl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insanın m</w:t>
      </w:r>
      <w:r>
        <w:rPr>
          <w:rStyle w:val="contenttext"/>
          <w:rFonts w:cs="B Zar" w:hint="cs"/>
          <w:color w:val="000000"/>
          <w:sz w:val="36"/>
          <w:szCs w:val="36"/>
        </w:rPr>
        <w:t>ə</w:t>
      </w:r>
      <w:r>
        <w:rPr>
          <w:rStyle w:val="contenttext"/>
          <w:rFonts w:cs="B Zar" w:hint="cs"/>
          <w:color w:val="000000"/>
          <w:sz w:val="36"/>
          <w:szCs w:val="36"/>
        </w:rPr>
        <w:t>nzil başına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sl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seyr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tl/>
        </w:rPr>
        <w:t xml:space="preserve"> - {یا أَیهَا الْإِنْسَانُ إِنَّکَ کَادِحٌ إِلَی رَبِّکَ کَدْحًا فَمُلَاقِیهِ} (</w:t>
      </w:r>
      <w:r>
        <w:rPr>
          <w:rStyle w:val="contenttext"/>
          <w:rFonts w:cs="B Zar" w:hint="cs"/>
          <w:color w:val="000000"/>
          <w:sz w:val="36"/>
          <w:szCs w:val="36"/>
        </w:rPr>
        <w:t>Ey insan, şübh</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z, s</w:t>
      </w:r>
      <w:r>
        <w:rPr>
          <w:rStyle w:val="contenttext"/>
          <w:rFonts w:cs="B Zar" w:hint="cs"/>
          <w:color w:val="000000"/>
          <w:sz w:val="36"/>
          <w:szCs w:val="36"/>
        </w:rPr>
        <w:t>ə</w:t>
      </w:r>
      <w:r>
        <w:rPr>
          <w:rStyle w:val="contenttext"/>
          <w:rFonts w:cs="B Zar" w:hint="cs"/>
          <w:color w:val="000000"/>
          <w:sz w:val="36"/>
          <w:szCs w:val="36"/>
        </w:rPr>
        <w:t>n öz R</w:t>
      </w:r>
      <w:r>
        <w:rPr>
          <w:rStyle w:val="contenttext"/>
          <w:rFonts w:cs="B Zar" w:hint="cs"/>
          <w:color w:val="000000"/>
          <w:sz w:val="36"/>
          <w:szCs w:val="36"/>
        </w:rPr>
        <w:t>ə</w:t>
      </w:r>
      <w:r>
        <w:rPr>
          <w:rStyle w:val="contenttext"/>
          <w:rFonts w:cs="B Zar" w:hint="cs"/>
          <w:color w:val="000000"/>
          <w:sz w:val="36"/>
          <w:szCs w:val="36"/>
        </w:rPr>
        <w:t>bbin(in camal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lalını, savab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zasını görm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doğru böyük bir s</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 xml:space="preserve"> (yaradılışla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yol il</w:t>
      </w:r>
      <w:r>
        <w:rPr>
          <w:rStyle w:val="contenttext"/>
          <w:rFonts w:cs="B Zar" w:hint="cs"/>
          <w:color w:val="000000"/>
          <w:sz w:val="36"/>
          <w:szCs w:val="36"/>
        </w:rPr>
        <w:t>ə</w:t>
      </w:r>
      <w:r>
        <w:rPr>
          <w:rStyle w:val="contenttext"/>
          <w:rFonts w:cs="B Zar" w:hint="cs"/>
          <w:color w:val="000000"/>
          <w:sz w:val="36"/>
          <w:szCs w:val="36"/>
        </w:rPr>
        <w:t>) çalışıb-çabalayırsan.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s</w:t>
      </w:r>
      <w:r>
        <w:rPr>
          <w:rStyle w:val="contenttext"/>
          <w:rFonts w:cs="B Zar" w:hint="cs"/>
          <w:color w:val="000000"/>
          <w:sz w:val="36"/>
          <w:szCs w:val="36"/>
        </w:rPr>
        <w:t>ə</w:t>
      </w:r>
      <w:r>
        <w:rPr>
          <w:rStyle w:val="contenttext"/>
          <w:rFonts w:cs="B Zar" w:hint="cs"/>
          <w:color w:val="000000"/>
          <w:sz w:val="36"/>
          <w:szCs w:val="36"/>
        </w:rPr>
        <w:t>n ona qovuşacaqsan</w:t>
      </w:r>
      <w:r>
        <w:rPr>
          <w:rStyle w:val="contenttext"/>
          <w:rFonts w:cs="B Zar" w:hint="cs"/>
          <w:color w:val="000000"/>
          <w:sz w:val="36"/>
          <w:szCs w:val="36"/>
          <w:rtl/>
        </w:rPr>
        <w:t>)</w:t>
      </w:r>
      <w:hyperlink w:anchor="content_note_135_2" w:tooltip=" [2] . “İnşiqaq“ surəsi, ayə 6. "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 </w:t>
      </w:r>
      <w:r>
        <w:rPr>
          <w:rStyle w:val="contenttext"/>
          <w:rFonts w:cs="B Zar" w:hint="cs"/>
          <w:color w:val="000000"/>
          <w:sz w:val="36"/>
          <w:szCs w:val="36"/>
        </w:rPr>
        <w:t>etiqadı vardır</w:t>
      </w:r>
      <w:r>
        <w:rPr>
          <w:rStyle w:val="contenttext"/>
          <w:rFonts w:cs="B Zar" w:hint="cs"/>
          <w:color w:val="000000"/>
          <w:sz w:val="36"/>
          <w:szCs w:val="36"/>
          <w:rtl/>
        </w:rPr>
        <w:t>.</w:t>
      </w:r>
    </w:p>
    <w:p w:rsidR="00000000" w:rsidRDefault="00976AFA" w:rsidP="0026523D">
      <w:pPr>
        <w:pStyle w:val="contentparagraph"/>
        <w:jc w:val="both"/>
        <w:divId w:val="1839691315"/>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elanı bu hökm</w:t>
      </w:r>
      <w:r>
        <w:rPr>
          <w:rStyle w:val="contenttext"/>
          <w:rFonts w:cs="B Zar" w:hint="cs"/>
          <w:color w:val="000000"/>
          <w:sz w:val="36"/>
          <w:szCs w:val="36"/>
        </w:rPr>
        <w:t>ə</w:t>
      </w:r>
    </w:p>
    <w:p w:rsidR="00000000" w:rsidRDefault="00976AFA" w:rsidP="0026523D">
      <w:pPr>
        <w:pStyle w:val="contentparagraph"/>
        <w:jc w:val="both"/>
        <w:divId w:val="18396913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فَأَلْهَمَهَا</w:t>
      </w:r>
      <w:r>
        <w:rPr>
          <w:rStyle w:val="contenttext"/>
          <w:rFonts w:cs="B Zar" w:hint="cs"/>
          <w:color w:val="000000"/>
          <w:sz w:val="36"/>
          <w:szCs w:val="36"/>
          <w:rtl/>
        </w:rPr>
        <w:t xml:space="preserve"> </w:t>
      </w:r>
      <w:r>
        <w:rPr>
          <w:rStyle w:val="contenttext"/>
          <w:rFonts w:cs="B Zar" w:hint="cs"/>
          <w:color w:val="000000"/>
          <w:sz w:val="36"/>
          <w:szCs w:val="36"/>
          <w:rtl/>
        </w:rPr>
        <w:t>فُجُورَهَا</w:t>
      </w:r>
      <w:r>
        <w:rPr>
          <w:rStyle w:val="contenttext"/>
          <w:rFonts w:cs="B Zar" w:hint="cs"/>
          <w:color w:val="000000"/>
          <w:sz w:val="36"/>
          <w:szCs w:val="36"/>
          <w:rtl/>
        </w:rPr>
        <w:t xml:space="preserve"> </w:t>
      </w:r>
      <w:r>
        <w:rPr>
          <w:rStyle w:val="contenttext"/>
          <w:rFonts w:cs="B Zar" w:hint="cs"/>
          <w:color w:val="000000"/>
          <w:sz w:val="36"/>
          <w:szCs w:val="36"/>
          <w:rtl/>
        </w:rPr>
        <w:t>وَتَقْوَاهَا</w:t>
      </w:r>
      <w:r>
        <w:rPr>
          <w:rStyle w:val="contenttext"/>
          <w:rFonts w:cs="B Zar" w:hint="cs"/>
          <w:color w:val="000000"/>
          <w:sz w:val="36"/>
          <w:szCs w:val="36"/>
          <w:rtl/>
        </w:rPr>
        <w:t>} {</w:t>
      </w:r>
      <w:r>
        <w:rPr>
          <w:rStyle w:val="contenttext"/>
          <w:rFonts w:cs="B Zar" w:hint="cs"/>
          <w:color w:val="000000"/>
          <w:sz w:val="36"/>
          <w:szCs w:val="36"/>
          <w:rtl/>
        </w:rPr>
        <w:t>وَنَفْسٍ</w:t>
      </w:r>
      <w:r>
        <w:rPr>
          <w:rStyle w:val="contenttext"/>
          <w:rFonts w:cs="B Zar" w:hint="cs"/>
          <w:color w:val="000000"/>
          <w:sz w:val="36"/>
          <w:szCs w:val="36"/>
          <w:rtl/>
        </w:rPr>
        <w:t xml:space="preserve"> </w:t>
      </w:r>
      <w:r>
        <w:rPr>
          <w:rStyle w:val="contenttext"/>
          <w:rFonts w:cs="B Zar" w:hint="cs"/>
          <w:color w:val="000000"/>
          <w:sz w:val="36"/>
          <w:szCs w:val="36"/>
          <w:rtl/>
        </w:rPr>
        <w:t>وَمَا</w:t>
      </w:r>
      <w:r>
        <w:rPr>
          <w:rStyle w:val="contenttext"/>
          <w:rFonts w:cs="B Zar" w:hint="cs"/>
          <w:color w:val="000000"/>
          <w:sz w:val="36"/>
          <w:szCs w:val="36"/>
          <w:rtl/>
        </w:rPr>
        <w:t xml:space="preserve"> </w:t>
      </w:r>
      <w:r>
        <w:rPr>
          <w:rStyle w:val="contenttext"/>
          <w:rFonts w:cs="B Zar" w:hint="cs"/>
          <w:color w:val="000000"/>
          <w:sz w:val="36"/>
          <w:szCs w:val="36"/>
          <w:rtl/>
        </w:rPr>
        <w:t>سَوَّاهَا</w:t>
      </w:r>
      <w:r>
        <w:rPr>
          <w:rStyle w:val="contenttext"/>
          <w:rFonts w:cs="B Zar" w:hint="cs"/>
          <w:color w:val="000000"/>
          <w:sz w:val="36"/>
          <w:szCs w:val="36"/>
          <w:rtl/>
        </w:rPr>
        <w:t xml:space="preserve"> * (</w:t>
      </w:r>
      <w:r>
        <w:rPr>
          <w:rStyle w:val="contenttext"/>
          <w:rFonts w:cs="B Zar" w:hint="cs"/>
          <w:color w:val="000000"/>
          <w:sz w:val="36"/>
          <w:szCs w:val="36"/>
        </w:rPr>
        <w:t>And olsun bu yer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 döş</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(o qüdr</w:t>
      </w:r>
      <w:r>
        <w:rPr>
          <w:rStyle w:val="contenttext"/>
          <w:rFonts w:cs="B Zar" w:hint="cs"/>
          <w:color w:val="000000"/>
          <w:sz w:val="36"/>
          <w:szCs w:val="36"/>
        </w:rPr>
        <w:t>ə</w:t>
      </w:r>
      <w:r>
        <w:rPr>
          <w:rStyle w:val="contenttext"/>
          <w:rFonts w:cs="B Zar" w:hint="cs"/>
          <w:color w:val="000000"/>
          <w:sz w:val="36"/>
          <w:szCs w:val="36"/>
        </w:rPr>
        <w:t>t sahibin</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and olsun (insanın) n</w:t>
      </w:r>
      <w:r>
        <w:rPr>
          <w:rStyle w:val="contenttext"/>
          <w:rFonts w:cs="B Zar" w:hint="cs"/>
          <w:color w:val="000000"/>
          <w:sz w:val="36"/>
          <w:szCs w:val="36"/>
        </w:rPr>
        <w:t>ə</w:t>
      </w:r>
      <w:r>
        <w:rPr>
          <w:rStyle w:val="contenttext"/>
          <w:rFonts w:cs="B Zar" w:hint="cs"/>
          <w:color w:val="000000"/>
          <w:sz w:val="36"/>
          <w:szCs w:val="36"/>
        </w:rPr>
        <w:t>fs(in)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ona doğru-düzgün biçim ver</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üzvl</w:t>
      </w:r>
      <w:r>
        <w:rPr>
          <w:rStyle w:val="contenttext"/>
          <w:rFonts w:cs="B Zar" w:hint="cs"/>
          <w:color w:val="000000"/>
          <w:sz w:val="36"/>
          <w:szCs w:val="36"/>
        </w:rPr>
        <w:t>ə</w:t>
      </w:r>
      <w:r>
        <w:rPr>
          <w:rStyle w:val="contenttext"/>
          <w:rFonts w:cs="B Zar" w:hint="cs"/>
          <w:color w:val="000000"/>
          <w:sz w:val="36"/>
          <w:szCs w:val="36"/>
        </w:rPr>
        <w:t>rini</w:t>
      </w:r>
      <w:r>
        <w:rPr>
          <w:rStyle w:val="contenttext"/>
          <w:rFonts w:cs="B Zar" w:hint="cs"/>
          <w:color w:val="000000"/>
          <w:sz w:val="36"/>
          <w:szCs w:val="36"/>
        </w:rPr>
        <w:t xml:space="preserve"> bir-birin</w:t>
      </w:r>
      <w:r>
        <w:rPr>
          <w:rStyle w:val="contenttext"/>
          <w:rFonts w:cs="B Zar" w:hint="cs"/>
          <w:color w:val="000000"/>
          <w:sz w:val="36"/>
          <w:szCs w:val="36"/>
        </w:rPr>
        <w:t>ə</w:t>
      </w:r>
      <w:r>
        <w:rPr>
          <w:rStyle w:val="contenttext"/>
          <w:rFonts w:cs="B Zar" w:hint="cs"/>
          <w:color w:val="000000"/>
          <w:sz w:val="36"/>
          <w:szCs w:val="36"/>
        </w:rPr>
        <w:t xml:space="preserve"> müt</w:t>
      </w:r>
      <w:r>
        <w:rPr>
          <w:rStyle w:val="contenttext"/>
          <w:rFonts w:cs="B Zar" w:hint="cs"/>
          <w:color w:val="000000"/>
          <w:sz w:val="36"/>
          <w:szCs w:val="36"/>
        </w:rPr>
        <w:t>ə</w:t>
      </w:r>
      <w:r>
        <w:rPr>
          <w:rStyle w:val="contenttext"/>
          <w:rFonts w:cs="B Zar" w:hint="cs"/>
          <w:color w:val="000000"/>
          <w:sz w:val="36"/>
          <w:szCs w:val="36"/>
        </w:rPr>
        <w:t>nasib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xarici mühitl</w:t>
      </w:r>
      <w:r>
        <w:rPr>
          <w:rStyle w:val="contenttext"/>
          <w:rFonts w:cs="B Zar" w:hint="cs"/>
          <w:color w:val="000000"/>
          <w:sz w:val="36"/>
          <w:szCs w:val="36"/>
        </w:rPr>
        <w:t>ə</w:t>
      </w:r>
      <w:r>
        <w:rPr>
          <w:rStyle w:val="contenttext"/>
          <w:rFonts w:cs="B Zar" w:hint="cs"/>
          <w:color w:val="000000"/>
          <w:sz w:val="36"/>
          <w:szCs w:val="36"/>
        </w:rPr>
        <w:t xml:space="preserve"> uyğun yaradana</w:t>
      </w:r>
      <w:r>
        <w:rPr>
          <w:rStyle w:val="contenttext"/>
          <w:rFonts w:cs="B Zar" w:hint="cs"/>
          <w:color w:val="000000"/>
          <w:sz w:val="36"/>
          <w:szCs w:val="36"/>
          <w:rtl/>
        </w:rPr>
        <w:t>)</w:t>
      </w:r>
      <w:hyperlink w:anchor="content_note_135_3" w:tooltip=" [3] . “Şəms“ surəsi, ayə 7-8. " w:history="1">
        <w:r>
          <w:rPr>
            <w:rStyle w:val="Hyperlink"/>
            <w:rFonts w:cs="B Zar" w:hint="cs"/>
            <w:sz w:val="36"/>
            <w:szCs w:val="36"/>
            <w:rtl/>
          </w:rPr>
          <w:t>(3)</w:t>
        </w:r>
      </w:hyperlink>
      <w:r>
        <w:rPr>
          <w:rStyle w:val="contenttext"/>
          <w:rFonts w:cs="B Zar" w:hint="cs"/>
          <w:color w:val="000000"/>
          <w:sz w:val="36"/>
          <w:szCs w:val="36"/>
          <w:rtl/>
        </w:rPr>
        <w:t xml:space="preserve"> - </w:t>
      </w:r>
      <w:r>
        <w:rPr>
          <w:rStyle w:val="contenttext"/>
          <w:rFonts w:cs="B Zar" w:hint="cs"/>
          <w:color w:val="000000"/>
          <w:sz w:val="36"/>
          <w:szCs w:val="36"/>
        </w:rPr>
        <w:t>ə</w:t>
      </w:r>
      <w:r>
        <w:rPr>
          <w:rStyle w:val="contenttext"/>
          <w:rFonts w:cs="B Zar" w:hint="cs"/>
          <w:color w:val="000000"/>
          <w:sz w:val="36"/>
          <w:szCs w:val="36"/>
        </w:rPr>
        <w:t>saslanaraq insanın xeyir</w:t>
      </w:r>
      <w:r>
        <w:rPr>
          <w:rStyle w:val="contenttext"/>
          <w:rFonts w:cs="B Zar" w:hint="cs"/>
          <w:color w:val="000000"/>
          <w:sz w:val="36"/>
          <w:szCs w:val="36"/>
        </w:rPr>
        <w:t>ə</w:t>
      </w:r>
      <w:r>
        <w:rPr>
          <w:rStyle w:val="contenttext"/>
          <w:rFonts w:cs="B Zar" w:hint="cs"/>
          <w:color w:val="000000"/>
          <w:sz w:val="36"/>
          <w:szCs w:val="36"/>
        </w:rPr>
        <w:t xml:space="preserve"> meyilli olmasına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sisteml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layiqdir. Eyni zamanda,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elan edilm</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üslubuna xoşbin olanlar v</w:t>
      </w:r>
      <w:r>
        <w:rPr>
          <w:rStyle w:val="contenttext"/>
          <w:rFonts w:cs="B Zar" w:hint="cs"/>
          <w:color w:val="000000"/>
          <w:sz w:val="36"/>
          <w:szCs w:val="36"/>
        </w:rPr>
        <w:t>ə</w:t>
      </w:r>
      <w:r>
        <w:rPr>
          <w:rStyle w:val="contenttext"/>
          <w:rFonts w:cs="B Zar" w:hint="cs"/>
          <w:color w:val="000000"/>
          <w:sz w:val="36"/>
          <w:szCs w:val="36"/>
        </w:rPr>
        <w:t xml:space="preserve"> onun</w:t>
      </w:r>
      <w:r>
        <w:rPr>
          <w:rStyle w:val="contenttext"/>
          <w:rFonts w:cs="B Zar" w:hint="cs"/>
          <w:color w:val="000000"/>
          <w:sz w:val="36"/>
          <w:szCs w:val="36"/>
          <w:rtl/>
        </w:rPr>
        <w:t xml:space="preserve"> {لَقَدْ خَلَقْنَا الْإِنْسَانَ فِی أَحْسَنِ تَقْوِیمٍ}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biz insanı göz</w:t>
      </w:r>
      <w:r>
        <w:rPr>
          <w:rStyle w:val="contenttext"/>
          <w:rFonts w:cs="B Zar" w:hint="cs"/>
          <w:color w:val="000000"/>
          <w:sz w:val="36"/>
          <w:szCs w:val="36"/>
        </w:rPr>
        <w:t>ə</w:t>
      </w:r>
      <w:r>
        <w:rPr>
          <w:rStyle w:val="contenttext"/>
          <w:rFonts w:cs="B Zar" w:hint="cs"/>
          <w:color w:val="000000"/>
          <w:sz w:val="36"/>
          <w:szCs w:val="36"/>
        </w:rPr>
        <w:t>l biçimd</w:t>
      </w:r>
      <w:r>
        <w:rPr>
          <w:rStyle w:val="contenttext"/>
          <w:rFonts w:cs="B Zar" w:hint="cs"/>
          <w:color w:val="000000"/>
          <w:sz w:val="36"/>
          <w:szCs w:val="36"/>
        </w:rPr>
        <w:t>ə</w:t>
      </w:r>
      <w:r>
        <w:rPr>
          <w:rStyle w:val="contenttext"/>
          <w:rFonts w:cs="B Zar" w:hint="cs"/>
          <w:color w:val="000000"/>
          <w:sz w:val="36"/>
          <w:szCs w:val="36"/>
        </w:rPr>
        <w:t xml:space="preserve"> yaratdıq</w:t>
      </w:r>
      <w:r>
        <w:rPr>
          <w:rStyle w:val="contenttext"/>
          <w:rFonts w:cs="B Zar" w:hint="cs"/>
          <w:color w:val="000000"/>
          <w:sz w:val="36"/>
          <w:szCs w:val="36"/>
          <w:rtl/>
        </w:rPr>
        <w:t>)</w:t>
      </w:r>
      <w:hyperlink w:anchor="content_note_135_4" w:tooltip=" [4] . “Tin“ surəsi,ayə 4.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Pr>
        <w:t xml:space="preserve">bu hökmünü </w:t>
      </w:r>
      <w:r>
        <w:rPr>
          <w:rStyle w:val="contenttext"/>
          <w:rFonts w:cs="B Zar" w:hint="cs"/>
          <w:color w:val="000000"/>
          <w:sz w:val="36"/>
          <w:szCs w:val="36"/>
        </w:rPr>
        <w:t>ə</w:t>
      </w:r>
      <w:r>
        <w:rPr>
          <w:rStyle w:val="contenttext"/>
          <w:rFonts w:cs="B Zar" w:hint="cs"/>
          <w:color w:val="000000"/>
          <w:sz w:val="36"/>
          <w:szCs w:val="36"/>
        </w:rPr>
        <w:t>n kamil üslub hesab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şamildir</w:t>
      </w:r>
      <w:r>
        <w:rPr>
          <w:rStyle w:val="contenttext"/>
          <w:rFonts w:cs="B Zar" w:hint="cs"/>
          <w:color w:val="000000"/>
          <w:sz w:val="36"/>
          <w:szCs w:val="36"/>
          <w:rtl/>
        </w:rPr>
        <w:t>.</w:t>
      </w:r>
    </w:p>
    <w:p w:rsidR="00000000" w:rsidRDefault="00976AFA" w:rsidP="0026523D">
      <w:pPr>
        <w:pStyle w:val="contentparagraph"/>
        <w:jc w:val="both"/>
        <w:divId w:val="1839691315"/>
        <w:rPr>
          <w:rFonts w:cs="B Zar" w:hint="cs"/>
          <w:color w:val="000000"/>
          <w:sz w:val="36"/>
          <w:szCs w:val="36"/>
          <w:rtl/>
        </w:rPr>
      </w:pPr>
      <w:r>
        <w:rPr>
          <w:rStyle w:val="contenttext"/>
          <w:rFonts w:cs="B Zar" w:hint="cs"/>
          <w:color w:val="000000"/>
          <w:sz w:val="36"/>
          <w:szCs w:val="36"/>
        </w:rPr>
        <w:t>İnsanla bağlı Q</w:t>
      </w:r>
      <w:r>
        <w:rPr>
          <w:rStyle w:val="contenttext"/>
          <w:rFonts w:cs="B Zar" w:hint="cs"/>
          <w:color w:val="000000"/>
          <w:sz w:val="36"/>
          <w:szCs w:val="36"/>
        </w:rPr>
        <w:t>ə</w:t>
      </w:r>
      <w:r>
        <w:rPr>
          <w:rStyle w:val="contenttext"/>
          <w:rFonts w:cs="B Zar" w:hint="cs"/>
          <w:color w:val="000000"/>
          <w:sz w:val="36"/>
          <w:szCs w:val="36"/>
        </w:rPr>
        <w:t xml:space="preserve">rbin </w:t>
      </w:r>
      <w:r>
        <w:rPr>
          <w:rStyle w:val="contenttext"/>
          <w:rFonts w:cs="B Zar" w:hint="cs"/>
          <w:color w:val="000000"/>
          <w:sz w:val="36"/>
          <w:szCs w:val="36"/>
        </w:rPr>
        <w:t>ə</w:t>
      </w:r>
      <w:r>
        <w:rPr>
          <w:rStyle w:val="contenttext"/>
          <w:rFonts w:cs="B Zar" w:hint="cs"/>
          <w:color w:val="000000"/>
          <w:sz w:val="36"/>
          <w:szCs w:val="36"/>
        </w:rPr>
        <w:t>n yaxşı hesab etdiyi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t</w:t>
      </w:r>
      <w:r>
        <w:rPr>
          <w:rStyle w:val="contenttext"/>
          <w:rFonts w:cs="B Zar" w:hint="cs"/>
          <w:color w:val="000000"/>
          <w:sz w:val="36"/>
          <w:szCs w:val="36"/>
        </w:rPr>
        <w:t>ə</w:t>
      </w:r>
      <w:r>
        <w:rPr>
          <w:rStyle w:val="contenttext"/>
          <w:rFonts w:cs="B Zar" w:hint="cs"/>
          <w:color w:val="000000"/>
          <w:sz w:val="36"/>
          <w:szCs w:val="36"/>
        </w:rPr>
        <w:t>rzi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 hüququnun elanı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 xml:space="preserve">rbin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insanla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göst</w:t>
      </w:r>
      <w:r>
        <w:rPr>
          <w:rStyle w:val="contenttext"/>
          <w:rFonts w:cs="B Zar" w:hint="cs"/>
          <w:color w:val="000000"/>
          <w:sz w:val="36"/>
          <w:szCs w:val="36"/>
        </w:rPr>
        <w:t>ə</w:t>
      </w:r>
      <w:r>
        <w:rPr>
          <w:rStyle w:val="contenttext"/>
          <w:rFonts w:cs="B Zar" w:hint="cs"/>
          <w:color w:val="000000"/>
          <w:sz w:val="36"/>
          <w:szCs w:val="36"/>
        </w:rPr>
        <w:t>rdiyi r</w:t>
      </w:r>
      <w:r>
        <w:rPr>
          <w:rStyle w:val="contenttext"/>
          <w:rFonts w:cs="B Zar" w:hint="cs"/>
          <w:color w:val="000000"/>
          <w:sz w:val="36"/>
          <w:szCs w:val="36"/>
        </w:rPr>
        <w:t>ə</w:t>
      </w:r>
      <w:r>
        <w:rPr>
          <w:rStyle w:val="contenttext"/>
          <w:rFonts w:cs="B Zar" w:hint="cs"/>
          <w:color w:val="000000"/>
          <w:sz w:val="36"/>
          <w:szCs w:val="36"/>
        </w:rPr>
        <w:t>ftar formasıdır, y</w:t>
      </w:r>
      <w:r>
        <w:rPr>
          <w:rStyle w:val="contenttext"/>
          <w:rFonts w:cs="B Zar" w:hint="cs"/>
          <w:color w:val="000000"/>
          <w:sz w:val="36"/>
          <w:szCs w:val="36"/>
        </w:rPr>
        <w:t>ə</w:t>
      </w:r>
      <w:r>
        <w:rPr>
          <w:rStyle w:val="contenttext"/>
          <w:rFonts w:cs="B Zar" w:hint="cs"/>
          <w:color w:val="000000"/>
          <w:sz w:val="36"/>
          <w:szCs w:val="36"/>
        </w:rPr>
        <w:t>ni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bütün hissiyyat</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atif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m</w:t>
      </w:r>
      <w:r>
        <w:rPr>
          <w:rStyle w:val="contenttext"/>
          <w:rFonts w:cs="B Zar" w:hint="cs"/>
          <w:color w:val="000000"/>
          <w:sz w:val="36"/>
          <w:szCs w:val="36"/>
        </w:rPr>
        <w:t>ə</w:t>
      </w:r>
      <w:r>
        <w:rPr>
          <w:rStyle w:val="contenttext"/>
          <w:rFonts w:cs="B Zar" w:hint="cs"/>
          <w:color w:val="000000"/>
          <w:sz w:val="36"/>
          <w:szCs w:val="36"/>
        </w:rPr>
        <w:t>hv edilm</w:t>
      </w:r>
      <w:r>
        <w:rPr>
          <w:rStyle w:val="contenttext"/>
          <w:rFonts w:cs="B Zar" w:hint="cs"/>
          <w:color w:val="000000"/>
          <w:sz w:val="36"/>
          <w:szCs w:val="36"/>
        </w:rPr>
        <w:t>ə</w:t>
      </w:r>
      <w:r>
        <w:rPr>
          <w:rStyle w:val="contenttext"/>
          <w:rFonts w:cs="B Zar" w:hint="cs"/>
          <w:color w:val="000000"/>
          <w:sz w:val="36"/>
          <w:szCs w:val="36"/>
        </w:rPr>
        <w:t>si, insani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oyun-oyuncaq olduğunun düşünülm</w:t>
      </w:r>
      <w:r>
        <w:rPr>
          <w:rStyle w:val="contenttext"/>
          <w:rFonts w:cs="B Zar" w:hint="cs"/>
          <w:color w:val="000000"/>
          <w:sz w:val="36"/>
          <w:szCs w:val="36"/>
        </w:rPr>
        <w:t>ə</w:t>
      </w:r>
      <w:r>
        <w:rPr>
          <w:rStyle w:val="contenttext"/>
          <w:rFonts w:cs="B Zar" w:hint="cs"/>
          <w:color w:val="000000"/>
          <w:sz w:val="36"/>
          <w:szCs w:val="36"/>
        </w:rPr>
        <w:t>si, kapital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nin insandan üstün tutulması, pulun insandan önc</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maşınların (texnikanın)</w:t>
      </w:r>
    </w:p>
    <w:p w:rsidR="00000000" w:rsidRDefault="00976AFA" w:rsidP="0026523D">
      <w:pPr>
        <w:pStyle w:val="contentparagraph"/>
        <w:jc w:val="both"/>
        <w:divId w:val="183969131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h:135</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976AFA" w:rsidP="0026523D">
      <w:pPr>
        <w:jc w:val="both"/>
        <w:divId w:val="568001556"/>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Bəqərə“ su</w:t>
      </w:r>
      <w:r>
        <w:rPr>
          <w:rFonts w:eastAsia="Times New Roman" w:cs="B Zar" w:hint="cs"/>
          <w:color w:val="000000"/>
          <w:sz w:val="36"/>
          <w:szCs w:val="36"/>
        </w:rPr>
        <w:t>rəsi, ayə 30</w:t>
      </w:r>
      <w:r>
        <w:rPr>
          <w:rFonts w:eastAsia="Times New Roman" w:cs="B Zar" w:hint="cs"/>
          <w:color w:val="000000"/>
          <w:sz w:val="36"/>
          <w:szCs w:val="36"/>
          <w:rtl/>
        </w:rPr>
        <w:t xml:space="preserve">. </w:t>
      </w:r>
    </w:p>
    <w:p w:rsidR="00000000" w:rsidRDefault="00976AFA" w:rsidP="0026523D">
      <w:pPr>
        <w:jc w:val="both"/>
        <w:divId w:val="212811199"/>
        <w:rPr>
          <w:rFonts w:eastAsia="Times New Roman" w:cs="B Zar" w:hint="cs"/>
          <w:color w:val="000000"/>
          <w:sz w:val="36"/>
          <w:szCs w:val="36"/>
          <w:rtl/>
        </w:rPr>
      </w:pPr>
      <w:r>
        <w:rPr>
          <w:rFonts w:eastAsia="Times New Roman" w:cs="B Zar" w:hint="cs"/>
          <w:color w:val="000000"/>
          <w:sz w:val="36"/>
          <w:szCs w:val="36"/>
          <w:rtl/>
        </w:rPr>
        <w:t>2- [2] . “</w:t>
      </w:r>
      <w:r>
        <w:rPr>
          <w:rFonts w:eastAsia="Times New Roman" w:cs="B Zar" w:hint="cs"/>
          <w:color w:val="000000"/>
          <w:sz w:val="36"/>
          <w:szCs w:val="36"/>
        </w:rPr>
        <w:t>İnşiqaq“ surəsi, ayə 6</w:t>
      </w:r>
      <w:r>
        <w:rPr>
          <w:rFonts w:eastAsia="Times New Roman" w:cs="B Zar" w:hint="cs"/>
          <w:color w:val="000000"/>
          <w:sz w:val="36"/>
          <w:szCs w:val="36"/>
          <w:rtl/>
        </w:rPr>
        <w:t xml:space="preserve">. </w:t>
      </w:r>
    </w:p>
    <w:p w:rsidR="00000000" w:rsidRDefault="00976AFA" w:rsidP="0026523D">
      <w:pPr>
        <w:jc w:val="both"/>
        <w:divId w:val="1741293272"/>
        <w:rPr>
          <w:rFonts w:eastAsia="Times New Roman" w:cs="B Zar" w:hint="cs"/>
          <w:color w:val="000000"/>
          <w:sz w:val="36"/>
          <w:szCs w:val="36"/>
          <w:rtl/>
        </w:rPr>
      </w:pPr>
      <w:r>
        <w:rPr>
          <w:rFonts w:eastAsia="Times New Roman" w:cs="B Zar" w:hint="cs"/>
          <w:color w:val="000000"/>
          <w:sz w:val="36"/>
          <w:szCs w:val="36"/>
          <w:rtl/>
        </w:rPr>
        <w:t>3- [3] . “</w:t>
      </w:r>
      <w:r>
        <w:rPr>
          <w:rFonts w:eastAsia="Times New Roman" w:cs="B Zar" w:hint="cs"/>
          <w:color w:val="000000"/>
          <w:sz w:val="36"/>
          <w:szCs w:val="36"/>
        </w:rPr>
        <w:t>Şəms“ surəsi, ayə 7-8</w:t>
      </w:r>
      <w:r>
        <w:rPr>
          <w:rFonts w:eastAsia="Times New Roman" w:cs="B Zar" w:hint="cs"/>
          <w:color w:val="000000"/>
          <w:sz w:val="36"/>
          <w:szCs w:val="36"/>
          <w:rtl/>
        </w:rPr>
        <w:t xml:space="preserve">. </w:t>
      </w:r>
    </w:p>
    <w:p w:rsidR="00000000" w:rsidRDefault="00976AFA" w:rsidP="0026523D">
      <w:pPr>
        <w:jc w:val="both"/>
        <w:divId w:val="377432441"/>
        <w:rPr>
          <w:rFonts w:eastAsia="Times New Roman" w:cs="B Zar" w:hint="cs"/>
          <w:color w:val="000000"/>
          <w:sz w:val="36"/>
          <w:szCs w:val="36"/>
          <w:rtl/>
        </w:rPr>
      </w:pPr>
      <w:r>
        <w:rPr>
          <w:rFonts w:eastAsia="Times New Roman" w:cs="B Zar" w:hint="cs"/>
          <w:color w:val="000000"/>
          <w:sz w:val="36"/>
          <w:szCs w:val="36"/>
          <w:rtl/>
        </w:rPr>
        <w:t>4- [4] . “</w:t>
      </w:r>
      <w:r>
        <w:rPr>
          <w:rFonts w:eastAsia="Times New Roman" w:cs="B Zar" w:hint="cs"/>
          <w:color w:val="000000"/>
          <w:sz w:val="36"/>
          <w:szCs w:val="36"/>
        </w:rPr>
        <w:t>Tin“ surəsi,ayə 4</w:t>
      </w:r>
      <w:r>
        <w:rPr>
          <w:rFonts w:eastAsia="Times New Roman" w:cs="B Zar" w:hint="cs"/>
          <w:color w:val="000000"/>
          <w:sz w:val="36"/>
          <w:szCs w:val="36"/>
          <w:rtl/>
        </w:rPr>
        <w:t xml:space="preserve">. </w:t>
      </w:r>
    </w:p>
    <w:p w:rsidR="00000000" w:rsidRDefault="00976AFA" w:rsidP="0026523D">
      <w:pPr>
        <w:pStyle w:val="contentparagraph"/>
        <w:jc w:val="both"/>
        <w:divId w:val="792210174"/>
        <w:rPr>
          <w:rFonts w:cs="B Zar" w:hint="cs"/>
          <w:color w:val="000000"/>
          <w:sz w:val="36"/>
          <w:szCs w:val="36"/>
          <w:rtl/>
        </w:rPr>
      </w:pPr>
      <w:r>
        <w:rPr>
          <w:rStyle w:val="contenttext"/>
          <w:rFonts w:cs="B Zar" w:hint="cs"/>
          <w:color w:val="000000"/>
          <w:sz w:val="36"/>
          <w:szCs w:val="36"/>
        </w:rPr>
        <w:t>aparıcı rola malik olması,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edilm</w:t>
      </w:r>
      <w:r>
        <w:rPr>
          <w:rStyle w:val="contenttext"/>
          <w:rFonts w:cs="B Zar" w:hint="cs"/>
          <w:color w:val="000000"/>
          <w:sz w:val="36"/>
          <w:szCs w:val="36"/>
        </w:rPr>
        <w:t>ə</w:t>
      </w:r>
      <w:r>
        <w:rPr>
          <w:rStyle w:val="contenttext"/>
          <w:rFonts w:cs="B Zar" w:hint="cs"/>
          <w:color w:val="000000"/>
          <w:sz w:val="36"/>
          <w:szCs w:val="36"/>
        </w:rPr>
        <w:t>si, insanların istismarı,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 v</w:t>
      </w:r>
      <w:r>
        <w:rPr>
          <w:rStyle w:val="contenttext"/>
          <w:rFonts w:cs="B Zar" w:hint="cs"/>
          <w:color w:val="000000"/>
          <w:sz w:val="36"/>
          <w:szCs w:val="36"/>
        </w:rPr>
        <w:t>ə</w:t>
      </w:r>
      <w:r>
        <w:rPr>
          <w:rStyle w:val="contenttext"/>
          <w:rFonts w:cs="B Zar" w:hint="cs"/>
          <w:color w:val="000000"/>
          <w:sz w:val="36"/>
          <w:szCs w:val="36"/>
        </w:rPr>
        <w:t xml:space="preserve"> kapitalistl</w:t>
      </w:r>
      <w:r>
        <w:rPr>
          <w:rStyle w:val="contenttext"/>
          <w:rFonts w:cs="B Zar" w:hint="cs"/>
          <w:color w:val="000000"/>
          <w:sz w:val="36"/>
          <w:szCs w:val="36"/>
        </w:rPr>
        <w:t>ə</w:t>
      </w:r>
      <w:r>
        <w:rPr>
          <w:rStyle w:val="contenttext"/>
          <w:rFonts w:cs="B Zar" w:hint="cs"/>
          <w:color w:val="000000"/>
          <w:sz w:val="36"/>
          <w:szCs w:val="36"/>
        </w:rPr>
        <w:t>rin sonsuz qüdr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sahibliyidir, bel</w:t>
      </w:r>
      <w:r>
        <w:rPr>
          <w:rStyle w:val="contenttext"/>
          <w:rFonts w:cs="B Zar" w:hint="cs"/>
          <w:color w:val="000000"/>
          <w:sz w:val="36"/>
          <w:szCs w:val="36"/>
        </w:rPr>
        <w:t>ə</w:t>
      </w:r>
      <w:r>
        <w:rPr>
          <w:rStyle w:val="contenttext"/>
          <w:rFonts w:cs="B Zar" w:hint="cs"/>
          <w:color w:val="000000"/>
          <w:sz w:val="36"/>
          <w:szCs w:val="36"/>
        </w:rPr>
        <w:t xml:space="preserve"> ki</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milyonçu olan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öz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 hansısa bir it</w:t>
      </w:r>
      <w:r>
        <w:rPr>
          <w:rStyle w:val="contenttext"/>
          <w:rFonts w:cs="B Zar" w:hint="cs"/>
          <w:color w:val="000000"/>
          <w:sz w:val="36"/>
          <w:szCs w:val="36"/>
        </w:rPr>
        <w:t>ə</w:t>
      </w:r>
      <w:r>
        <w:rPr>
          <w:rStyle w:val="contenttext"/>
          <w:rFonts w:cs="B Zar" w:hint="cs"/>
          <w:color w:val="000000"/>
          <w:sz w:val="36"/>
          <w:szCs w:val="36"/>
        </w:rPr>
        <w:t xml:space="preserve"> miras qoysa, h</w:t>
      </w:r>
      <w:r>
        <w:rPr>
          <w:rStyle w:val="contenttext"/>
          <w:rFonts w:cs="B Zar" w:hint="cs"/>
          <w:color w:val="000000"/>
          <w:sz w:val="36"/>
          <w:szCs w:val="36"/>
        </w:rPr>
        <w:t>ə</w:t>
      </w:r>
      <w:r>
        <w:rPr>
          <w:rStyle w:val="contenttext"/>
          <w:rFonts w:cs="B Zar" w:hint="cs"/>
          <w:color w:val="000000"/>
          <w:sz w:val="36"/>
          <w:szCs w:val="36"/>
        </w:rPr>
        <w:t>min it</w:t>
      </w:r>
      <w:r>
        <w:rPr>
          <w:rStyle w:val="contenttext"/>
          <w:rFonts w:cs="B Zar" w:hint="cs"/>
          <w:color w:val="000000"/>
          <w:sz w:val="36"/>
          <w:szCs w:val="36"/>
        </w:rPr>
        <w:t>ə</w:t>
      </w:r>
      <w:r>
        <w:rPr>
          <w:rStyle w:val="contenttext"/>
          <w:rFonts w:cs="B Zar" w:hint="cs"/>
          <w:color w:val="000000"/>
          <w:sz w:val="36"/>
          <w:szCs w:val="36"/>
        </w:rPr>
        <w:t xml:space="preserve"> insandan daha artıq ehtiram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Eyni zamanda, varlı it müqabilind</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tçiy</w:t>
      </w:r>
      <w:r>
        <w:rPr>
          <w:rStyle w:val="contenttext"/>
          <w:rFonts w:cs="B Zar" w:hint="cs"/>
          <w:color w:val="000000"/>
          <w:sz w:val="36"/>
          <w:szCs w:val="36"/>
        </w:rPr>
        <w:t>ə</w:t>
      </w:r>
      <w:r>
        <w:rPr>
          <w:rStyle w:val="contenttext"/>
          <w:rFonts w:cs="B Zar" w:hint="cs"/>
          <w:color w:val="000000"/>
          <w:sz w:val="36"/>
          <w:szCs w:val="36"/>
        </w:rPr>
        <w:t xml:space="preserve"> çevril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qarşısında t</w:t>
      </w:r>
      <w:r>
        <w:rPr>
          <w:rStyle w:val="contenttext"/>
          <w:rFonts w:cs="B Zar" w:hint="cs"/>
          <w:color w:val="000000"/>
          <w:sz w:val="36"/>
          <w:szCs w:val="36"/>
        </w:rPr>
        <w:t>ə</w:t>
      </w:r>
      <w:r>
        <w:rPr>
          <w:rStyle w:val="contenttext"/>
          <w:rFonts w:cs="B Zar" w:hint="cs"/>
          <w:color w:val="000000"/>
          <w:sz w:val="36"/>
          <w:szCs w:val="36"/>
        </w:rPr>
        <w:t>zim ed</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733160381"/>
        <w:rPr>
          <w:rFonts w:eastAsia="Times New Roman" w:cs="B Titr" w:hint="cs"/>
          <w:b w:val="0"/>
          <w:bCs w:val="0"/>
          <w:color w:val="FF0080"/>
          <w:sz w:val="30"/>
          <w:szCs w:val="30"/>
          <w:rtl/>
        </w:rPr>
      </w:pPr>
      <w:r>
        <w:rPr>
          <w:rFonts w:eastAsia="Times New Roman" w:cs="B Titr" w:hint="cs"/>
          <w:b w:val="0"/>
          <w:bCs w:val="0"/>
          <w:color w:val="FF0080"/>
          <w:sz w:val="30"/>
          <w:szCs w:val="30"/>
        </w:rPr>
        <w:t>Qәrb hәm özü, hәm dә Allahını unutmuşdur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733160381"/>
        <w:rPr>
          <w:rFonts w:cs="B Zar" w:hint="cs"/>
          <w:color w:val="000000"/>
          <w:sz w:val="36"/>
          <w:szCs w:val="36"/>
          <w:rtl/>
        </w:rPr>
      </w:pPr>
      <w:r>
        <w:rPr>
          <w:rStyle w:val="contenttext"/>
          <w:rFonts w:cs="B Zar" w:hint="cs"/>
          <w:color w:val="000000"/>
          <w:sz w:val="36"/>
          <w:szCs w:val="36"/>
        </w:rPr>
        <w:t>Bugünkü</w:t>
      </w:r>
      <w:r>
        <w:rPr>
          <w:rStyle w:val="contenttext"/>
          <w:rFonts w:cs="B Zar" w:hint="cs"/>
          <w:color w:val="000000"/>
          <w:sz w:val="36"/>
          <w:szCs w:val="36"/>
        </w:rPr>
        <w:t xml:space="preserve"> dünyada mühüm ictimai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Quranın ifad</w:t>
      </w:r>
      <w:r>
        <w:rPr>
          <w:rStyle w:val="contenttext"/>
          <w:rFonts w:cs="B Zar" w:hint="cs"/>
          <w:color w:val="000000"/>
          <w:sz w:val="36"/>
          <w:szCs w:val="36"/>
        </w:rPr>
        <w:t>ə</w:t>
      </w:r>
      <w:r>
        <w:rPr>
          <w:rStyle w:val="contenttext"/>
          <w:rFonts w:cs="B Zar" w:hint="cs"/>
          <w:color w:val="000000"/>
          <w:sz w:val="36"/>
          <w:szCs w:val="36"/>
        </w:rPr>
        <w:t xml:space="preserve"> etdiyi kimi insanın özünü unutmasıdır. O, h</w:t>
      </w:r>
      <w:r>
        <w:rPr>
          <w:rStyle w:val="contenttext"/>
          <w:rFonts w:cs="B Zar" w:hint="cs"/>
          <w:color w:val="000000"/>
          <w:sz w:val="36"/>
          <w:szCs w:val="36"/>
        </w:rPr>
        <w:t>ə</w:t>
      </w:r>
      <w:r>
        <w:rPr>
          <w:rStyle w:val="contenttext"/>
          <w:rFonts w:cs="B Zar" w:hint="cs"/>
          <w:color w:val="000000"/>
          <w:sz w:val="36"/>
          <w:szCs w:val="36"/>
        </w:rPr>
        <w:t>m özünü unutmuşdur,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onu yaradan Allahı. Dig</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insanın özünü alçaldaraq batin v</w:t>
      </w:r>
      <w:r>
        <w:rPr>
          <w:rStyle w:val="contenttext"/>
          <w:rFonts w:cs="B Zar" w:hint="cs"/>
          <w:color w:val="000000"/>
          <w:sz w:val="36"/>
          <w:szCs w:val="36"/>
        </w:rPr>
        <w:t>ə</w:t>
      </w:r>
      <w:r>
        <w:rPr>
          <w:rStyle w:val="contenttext"/>
          <w:rFonts w:cs="B Zar" w:hint="cs"/>
          <w:color w:val="000000"/>
          <w:sz w:val="36"/>
          <w:szCs w:val="36"/>
        </w:rPr>
        <w:t xml:space="preserve"> daxilin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salmaqdan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bütün diqq</w:t>
      </w:r>
      <w:r>
        <w:rPr>
          <w:rStyle w:val="contenttext"/>
          <w:rFonts w:cs="B Zar" w:hint="cs"/>
          <w:color w:val="000000"/>
          <w:sz w:val="36"/>
          <w:szCs w:val="36"/>
        </w:rPr>
        <w:t>ə</w:t>
      </w:r>
      <w:r>
        <w:rPr>
          <w:rStyle w:val="contenttext"/>
          <w:rFonts w:cs="B Zar" w:hint="cs"/>
          <w:color w:val="000000"/>
          <w:sz w:val="36"/>
          <w:szCs w:val="36"/>
        </w:rPr>
        <w:t>tini</w:t>
      </w:r>
      <w:r>
        <w:rPr>
          <w:rStyle w:val="contenttext"/>
          <w:rFonts w:cs="B Zar" w:hint="cs"/>
          <w:color w:val="000000"/>
          <w:sz w:val="36"/>
          <w:szCs w:val="36"/>
        </w:rPr>
        <w:t xml:space="preserve"> hissiyyat v</w:t>
      </w:r>
      <w:r>
        <w:rPr>
          <w:rStyle w:val="contenttext"/>
          <w:rFonts w:cs="B Zar" w:hint="cs"/>
          <w:color w:val="000000"/>
          <w:sz w:val="36"/>
          <w:szCs w:val="36"/>
        </w:rPr>
        <w:t>ə</w:t>
      </w:r>
      <w:r>
        <w:rPr>
          <w:rStyle w:val="contenttext"/>
          <w:rFonts w:cs="B Zar" w:hint="cs"/>
          <w:color w:val="000000"/>
          <w:sz w:val="36"/>
          <w:szCs w:val="36"/>
        </w:rPr>
        <w:t xml:space="preserve"> maddiyyatla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Pr>
        <w:t xml:space="preserve"> olunmuş dünyaya yön</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onunla m</w:t>
      </w:r>
      <w:r>
        <w:rPr>
          <w:rStyle w:val="contenttext"/>
          <w:rFonts w:cs="B Zar" w:hint="cs"/>
          <w:color w:val="000000"/>
          <w:sz w:val="36"/>
          <w:szCs w:val="36"/>
        </w:rPr>
        <w:t>ə</w:t>
      </w:r>
      <w:r>
        <w:rPr>
          <w:rStyle w:val="contenttext"/>
          <w:rFonts w:cs="B Zar" w:hint="cs"/>
          <w:color w:val="000000"/>
          <w:sz w:val="36"/>
          <w:szCs w:val="36"/>
        </w:rPr>
        <w:t>hdudlaşdırmasından ibar</w:t>
      </w:r>
      <w:r>
        <w:rPr>
          <w:rStyle w:val="contenttext"/>
          <w:rFonts w:cs="B Zar" w:hint="cs"/>
          <w:color w:val="000000"/>
          <w:sz w:val="36"/>
          <w:szCs w:val="36"/>
        </w:rPr>
        <w:t>ə</w:t>
      </w:r>
      <w:r>
        <w:rPr>
          <w:rStyle w:val="contenttext"/>
          <w:rFonts w:cs="B Zar" w:hint="cs"/>
          <w:color w:val="000000"/>
          <w:sz w:val="36"/>
          <w:szCs w:val="36"/>
        </w:rPr>
        <w:t>tdir. İnsan ona t</w:t>
      </w:r>
      <w:r>
        <w:rPr>
          <w:rStyle w:val="contenttext"/>
          <w:rFonts w:cs="B Zar" w:hint="cs"/>
          <w:color w:val="000000"/>
          <w:sz w:val="36"/>
          <w:szCs w:val="36"/>
        </w:rPr>
        <w:t>ə</w:t>
      </w:r>
      <w:r>
        <w:rPr>
          <w:rStyle w:val="contenttext"/>
          <w:rFonts w:cs="B Zar" w:hint="cs"/>
          <w:color w:val="000000"/>
          <w:sz w:val="36"/>
          <w:szCs w:val="36"/>
        </w:rPr>
        <w:t>yin edilmiş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fin hissiyyat v</w:t>
      </w:r>
      <w:r>
        <w:rPr>
          <w:rStyle w:val="contenttext"/>
          <w:rFonts w:cs="B Zar" w:hint="cs"/>
          <w:color w:val="000000"/>
          <w:sz w:val="36"/>
          <w:szCs w:val="36"/>
        </w:rPr>
        <w:t>ə</w:t>
      </w:r>
      <w:r>
        <w:rPr>
          <w:rStyle w:val="contenttext"/>
          <w:rFonts w:cs="B Zar" w:hint="cs"/>
          <w:color w:val="000000"/>
          <w:sz w:val="36"/>
          <w:szCs w:val="36"/>
        </w:rPr>
        <w:t xml:space="preserve"> maddiyyatlardan başqa, dig</w:t>
      </w:r>
      <w:r>
        <w:rPr>
          <w:rStyle w:val="contenttext"/>
          <w:rFonts w:cs="B Zar" w:hint="cs"/>
          <w:color w:val="000000"/>
          <w:sz w:val="36"/>
          <w:szCs w:val="36"/>
        </w:rPr>
        <w:t>ə</w:t>
      </w:r>
      <w:r>
        <w:rPr>
          <w:rStyle w:val="contenttext"/>
          <w:rFonts w:cs="B Zar" w:hint="cs"/>
          <w:color w:val="000000"/>
          <w:sz w:val="36"/>
          <w:szCs w:val="36"/>
        </w:rPr>
        <w:t>r bir şeyi duymamaqda olduğunu düşünür v</w:t>
      </w:r>
      <w:r>
        <w:rPr>
          <w:rStyle w:val="contenttext"/>
          <w:rFonts w:cs="B Zar" w:hint="cs"/>
          <w:color w:val="000000"/>
          <w:sz w:val="36"/>
          <w:szCs w:val="36"/>
        </w:rPr>
        <w:t>ə</w:t>
      </w:r>
      <w:r>
        <w:rPr>
          <w:rStyle w:val="contenttext"/>
          <w:rFonts w:cs="B Zar" w:hint="cs"/>
          <w:color w:val="000000"/>
          <w:sz w:val="36"/>
          <w:szCs w:val="36"/>
        </w:rPr>
        <w:t xml:space="preserve"> özünü inkar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xilq</w:t>
      </w:r>
      <w:r>
        <w:rPr>
          <w:rStyle w:val="contenttext"/>
          <w:rFonts w:cs="B Zar" w:hint="cs"/>
          <w:color w:val="000000"/>
          <w:sz w:val="36"/>
          <w:szCs w:val="36"/>
        </w:rPr>
        <w:t>ə</w:t>
      </w:r>
      <w:r>
        <w:rPr>
          <w:rStyle w:val="contenttext"/>
          <w:rFonts w:cs="B Zar" w:hint="cs"/>
          <w:color w:val="000000"/>
          <w:sz w:val="36"/>
          <w:szCs w:val="36"/>
        </w:rPr>
        <w:t>tin boş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 olduğunu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edir v</w:t>
      </w:r>
      <w:r>
        <w:rPr>
          <w:rStyle w:val="contenttext"/>
          <w:rFonts w:cs="B Zar" w:hint="cs"/>
          <w:color w:val="000000"/>
          <w:sz w:val="36"/>
          <w:szCs w:val="36"/>
        </w:rPr>
        <w:t>ə</w:t>
      </w:r>
      <w:r>
        <w:rPr>
          <w:rStyle w:val="contenttext"/>
          <w:rFonts w:cs="B Zar" w:hint="cs"/>
          <w:color w:val="000000"/>
          <w:sz w:val="36"/>
          <w:szCs w:val="36"/>
        </w:rPr>
        <w:t xml:space="preserve"> insanlıq ruhunu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verir</w:t>
      </w:r>
      <w:r>
        <w:rPr>
          <w:rStyle w:val="contenttext"/>
          <w:rFonts w:cs="B Zar" w:hint="cs"/>
          <w:color w:val="000000"/>
          <w:sz w:val="36"/>
          <w:szCs w:val="36"/>
          <w:rtl/>
        </w:rPr>
        <w:t>.</w:t>
      </w:r>
    </w:p>
    <w:p w:rsidR="00000000" w:rsidRDefault="00976AFA" w:rsidP="0026523D">
      <w:pPr>
        <w:pStyle w:val="contentparagraph"/>
        <w:jc w:val="both"/>
        <w:divId w:val="733160381"/>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 xml:space="preserve">r olsun ki,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qaynaqlanır v</w:t>
      </w:r>
      <w:r>
        <w:rPr>
          <w:rStyle w:val="contenttext"/>
          <w:rFonts w:cs="B Zar" w:hint="cs"/>
          <w:color w:val="000000"/>
          <w:sz w:val="36"/>
          <w:szCs w:val="36"/>
        </w:rPr>
        <w:t>ə</w:t>
      </w:r>
      <w:r>
        <w:rPr>
          <w:rStyle w:val="contenttext"/>
          <w:rFonts w:cs="B Zar" w:hint="cs"/>
          <w:color w:val="000000"/>
          <w:sz w:val="36"/>
          <w:szCs w:val="36"/>
        </w:rPr>
        <w:t xml:space="preserve"> bu cür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t</w:t>
      </w:r>
      <w:r>
        <w:rPr>
          <w:rStyle w:val="contenttext"/>
          <w:rFonts w:cs="B Zar" w:hint="cs"/>
          <w:color w:val="000000"/>
          <w:sz w:val="36"/>
          <w:szCs w:val="36"/>
        </w:rPr>
        <w:t>ə</w:t>
      </w:r>
      <w:r>
        <w:rPr>
          <w:rStyle w:val="contenttext"/>
          <w:rFonts w:cs="B Zar" w:hint="cs"/>
          <w:color w:val="000000"/>
          <w:sz w:val="36"/>
          <w:szCs w:val="36"/>
        </w:rPr>
        <w:t>rzi bütün dünyanı bürümüş v</w:t>
      </w:r>
      <w:r>
        <w:rPr>
          <w:rStyle w:val="contenttext"/>
          <w:rFonts w:cs="B Zar" w:hint="cs"/>
          <w:color w:val="000000"/>
          <w:sz w:val="36"/>
          <w:szCs w:val="36"/>
        </w:rPr>
        <w:t>ə</w:t>
      </w:r>
      <w:r>
        <w:rPr>
          <w:rStyle w:val="contenttext"/>
          <w:rFonts w:cs="B Zar" w:hint="cs"/>
          <w:color w:val="000000"/>
          <w:sz w:val="36"/>
          <w:szCs w:val="36"/>
        </w:rPr>
        <w:t xml:space="preserve"> az qalmışdır ki,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bird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lik m</w:t>
      </w:r>
      <w:r>
        <w:rPr>
          <w:rStyle w:val="contenttext"/>
          <w:rFonts w:cs="B Zar" w:hint="cs"/>
          <w:color w:val="000000"/>
          <w:sz w:val="36"/>
          <w:szCs w:val="36"/>
        </w:rPr>
        <w:t>ə</w:t>
      </w:r>
      <w:r>
        <w:rPr>
          <w:rStyle w:val="contenttext"/>
          <w:rFonts w:cs="B Zar" w:hint="cs"/>
          <w:color w:val="000000"/>
          <w:sz w:val="36"/>
          <w:szCs w:val="36"/>
        </w:rPr>
        <w:t>hv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aradan aparsın.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inkişaf edib genişl</w:t>
      </w:r>
      <w:r>
        <w:rPr>
          <w:rStyle w:val="contenttext"/>
          <w:rFonts w:cs="B Zar" w:hint="cs"/>
          <w:color w:val="000000"/>
          <w:sz w:val="36"/>
          <w:szCs w:val="36"/>
        </w:rPr>
        <w:t>ə</w:t>
      </w:r>
      <w:r>
        <w:rPr>
          <w:rStyle w:val="contenttext"/>
          <w:rFonts w:cs="B Zar" w:hint="cs"/>
          <w:color w:val="000000"/>
          <w:sz w:val="36"/>
          <w:szCs w:val="36"/>
        </w:rPr>
        <w:t>ns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insan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bu cür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t</w:t>
      </w:r>
      <w:r>
        <w:rPr>
          <w:rStyle w:val="contenttext"/>
          <w:rFonts w:cs="B Zar" w:hint="cs"/>
          <w:color w:val="000000"/>
          <w:sz w:val="36"/>
          <w:szCs w:val="36"/>
        </w:rPr>
        <w:t>ə</w:t>
      </w:r>
      <w:r>
        <w:rPr>
          <w:rStyle w:val="contenttext"/>
          <w:rFonts w:cs="B Zar" w:hint="cs"/>
          <w:color w:val="000000"/>
          <w:sz w:val="36"/>
          <w:szCs w:val="36"/>
        </w:rPr>
        <w:t>rzin</w:t>
      </w:r>
      <w:r>
        <w:rPr>
          <w:rStyle w:val="contenttext"/>
          <w:rFonts w:cs="B Zar" w:hint="cs"/>
          <w:color w:val="000000"/>
          <w:sz w:val="36"/>
          <w:szCs w:val="36"/>
        </w:rPr>
        <w:t>ə</w:t>
      </w:r>
      <w:r>
        <w:rPr>
          <w:rStyle w:val="contenttext"/>
          <w:rFonts w:cs="B Zar" w:hint="cs"/>
          <w:color w:val="000000"/>
          <w:sz w:val="36"/>
          <w:szCs w:val="36"/>
        </w:rPr>
        <w:t xml:space="preserve"> sahib olmaq onun daha da h</w:t>
      </w:r>
      <w:r>
        <w:rPr>
          <w:rStyle w:val="contenttext"/>
          <w:rFonts w:cs="B Zar" w:hint="cs"/>
          <w:color w:val="000000"/>
          <w:sz w:val="36"/>
          <w:szCs w:val="36"/>
        </w:rPr>
        <w:t>ə</w:t>
      </w:r>
      <w:r>
        <w:rPr>
          <w:rStyle w:val="contenttext"/>
          <w:rFonts w:cs="B Zar" w:hint="cs"/>
          <w:color w:val="000000"/>
          <w:sz w:val="36"/>
          <w:szCs w:val="36"/>
        </w:rPr>
        <w:t>qir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zil hala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qiqi insan v</w:t>
      </w:r>
      <w:r>
        <w:rPr>
          <w:rStyle w:val="contenttext"/>
          <w:rFonts w:cs="B Zar" w:hint="cs"/>
          <w:color w:val="000000"/>
          <w:sz w:val="36"/>
          <w:szCs w:val="36"/>
        </w:rPr>
        <w:t>ə</w:t>
      </w:r>
      <w:r>
        <w:rPr>
          <w:rStyle w:val="contenttext"/>
          <w:rFonts w:cs="B Zar" w:hint="cs"/>
          <w:color w:val="000000"/>
          <w:sz w:val="36"/>
          <w:szCs w:val="36"/>
        </w:rPr>
        <w:t xml:space="preserve"> insanlığın keçmişd</w:t>
      </w:r>
      <w:r>
        <w:rPr>
          <w:rStyle w:val="contenttext"/>
          <w:rFonts w:cs="B Zar" w:hint="cs"/>
          <w:color w:val="000000"/>
          <w:sz w:val="36"/>
          <w:szCs w:val="36"/>
        </w:rPr>
        <w:t>ə</w:t>
      </w:r>
      <w:r>
        <w:rPr>
          <w:rStyle w:val="contenttext"/>
          <w:rFonts w:cs="B Zar" w:hint="cs"/>
          <w:color w:val="000000"/>
          <w:sz w:val="36"/>
          <w:szCs w:val="36"/>
        </w:rPr>
        <w:t xml:space="preserve"> axtarılmasına bais olmuşdur, çünki bugünkü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tli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(sivilizasiya) v</w:t>
      </w:r>
      <w:r>
        <w:rPr>
          <w:rStyle w:val="contenttext"/>
          <w:rFonts w:cs="B Zar" w:hint="cs"/>
          <w:color w:val="000000"/>
          <w:sz w:val="36"/>
          <w:szCs w:val="36"/>
        </w:rPr>
        <w:t>ə</w:t>
      </w:r>
      <w:r>
        <w:rPr>
          <w:rStyle w:val="contenttext"/>
          <w:rFonts w:cs="B Zar" w:hint="cs"/>
          <w:color w:val="000000"/>
          <w:sz w:val="36"/>
          <w:szCs w:val="36"/>
        </w:rPr>
        <w:t xml:space="preserve"> reformasiyalar (ictimai v</w:t>
      </w:r>
      <w:r>
        <w:rPr>
          <w:rStyle w:val="contenttext"/>
          <w:rFonts w:cs="B Zar" w:hint="cs"/>
          <w:color w:val="000000"/>
          <w:sz w:val="36"/>
          <w:szCs w:val="36"/>
        </w:rPr>
        <w:t>ə</w:t>
      </w:r>
      <w:r>
        <w:rPr>
          <w:rStyle w:val="contenttext"/>
          <w:rFonts w:cs="B Zar" w:hint="cs"/>
          <w:color w:val="000000"/>
          <w:sz w:val="36"/>
          <w:szCs w:val="36"/>
        </w:rPr>
        <w:t xml:space="preserve"> iqtisadi quruluşlar) insandan başqa, h</w:t>
      </w:r>
      <w:r>
        <w:rPr>
          <w:rStyle w:val="contenttext"/>
          <w:rFonts w:cs="B Zar" w:hint="cs"/>
          <w:color w:val="000000"/>
          <w:sz w:val="36"/>
          <w:szCs w:val="36"/>
        </w:rPr>
        <w:t>ə</w:t>
      </w:r>
      <w:r>
        <w:rPr>
          <w:rStyle w:val="contenttext"/>
          <w:rFonts w:cs="B Zar" w:hint="cs"/>
          <w:color w:val="000000"/>
          <w:sz w:val="36"/>
          <w:szCs w:val="36"/>
        </w:rPr>
        <w:t>r bir şeyin yüks</w:t>
      </w:r>
      <w:r>
        <w:rPr>
          <w:rStyle w:val="contenttext"/>
          <w:rFonts w:cs="B Zar" w:hint="cs"/>
          <w:color w:val="000000"/>
          <w:sz w:val="36"/>
          <w:szCs w:val="36"/>
        </w:rPr>
        <w:t>ə</w:t>
      </w:r>
      <w:r>
        <w:rPr>
          <w:rStyle w:val="contenttext"/>
          <w:rFonts w:cs="B Zar" w:hint="cs"/>
          <w:color w:val="000000"/>
          <w:sz w:val="36"/>
          <w:szCs w:val="36"/>
        </w:rPr>
        <w:t>k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birinci növd</w:t>
      </w:r>
      <w:r>
        <w:rPr>
          <w:rStyle w:val="contenttext"/>
          <w:rFonts w:cs="B Zar" w:hint="cs"/>
          <w:color w:val="000000"/>
          <w:sz w:val="36"/>
          <w:szCs w:val="36"/>
        </w:rPr>
        <w:t>ə</w:t>
      </w:r>
      <w:r>
        <w:rPr>
          <w:rStyle w:val="contenttext"/>
          <w:rFonts w:cs="B Zar" w:hint="cs"/>
          <w:color w:val="000000"/>
          <w:sz w:val="36"/>
          <w:szCs w:val="36"/>
        </w:rPr>
        <w:t xml:space="preserve"> düz</w:t>
      </w:r>
      <w:r>
        <w:rPr>
          <w:rStyle w:val="contenttext"/>
          <w:rFonts w:cs="B Zar" w:hint="cs"/>
          <w:color w:val="000000"/>
          <w:sz w:val="36"/>
          <w:szCs w:val="36"/>
        </w:rPr>
        <w:t>ə</w:t>
      </w:r>
      <w:r>
        <w:rPr>
          <w:rStyle w:val="contenttext"/>
          <w:rFonts w:cs="B Zar" w:hint="cs"/>
          <w:color w:val="000000"/>
          <w:sz w:val="36"/>
          <w:szCs w:val="36"/>
        </w:rPr>
        <w:t>ldilm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qadirdir</w:t>
      </w:r>
      <w:r>
        <w:rPr>
          <w:rStyle w:val="contenttext"/>
          <w:rFonts w:cs="B Zar" w:hint="cs"/>
          <w:color w:val="000000"/>
          <w:sz w:val="36"/>
          <w:szCs w:val="36"/>
          <w:rtl/>
        </w:rPr>
        <w:t>.</w:t>
      </w:r>
    </w:p>
    <w:p w:rsidR="00000000" w:rsidRDefault="00976AFA" w:rsidP="0026523D">
      <w:pPr>
        <w:pStyle w:val="contentparagraph"/>
        <w:jc w:val="both"/>
        <w:divId w:val="733160381"/>
        <w:rPr>
          <w:rFonts w:cs="B Zar" w:hint="cs"/>
          <w:color w:val="000000"/>
          <w:sz w:val="36"/>
          <w:szCs w:val="36"/>
          <w:rtl/>
        </w:rPr>
      </w:pPr>
      <w:r>
        <w:rPr>
          <w:rStyle w:val="contenttext"/>
          <w:rFonts w:cs="B Zar" w:hint="cs"/>
          <w:color w:val="000000"/>
          <w:sz w:val="36"/>
          <w:szCs w:val="36"/>
        </w:rPr>
        <w:t>Qandi deyir: “Q</w:t>
      </w:r>
      <w:r>
        <w:rPr>
          <w:rStyle w:val="contenttext"/>
          <w:rFonts w:cs="B Zar" w:hint="cs"/>
          <w:color w:val="000000"/>
          <w:sz w:val="36"/>
          <w:szCs w:val="36"/>
        </w:rPr>
        <w:t>ə</w:t>
      </w:r>
      <w:r>
        <w:rPr>
          <w:rStyle w:val="contenttext"/>
          <w:rFonts w:cs="B Zar" w:hint="cs"/>
          <w:color w:val="000000"/>
          <w:sz w:val="36"/>
          <w:szCs w:val="36"/>
        </w:rPr>
        <w:t>rb özünü yer üzünd</w:t>
      </w:r>
      <w:r>
        <w:rPr>
          <w:rStyle w:val="contenttext"/>
          <w:rFonts w:cs="B Zar" w:hint="cs"/>
          <w:color w:val="000000"/>
          <w:sz w:val="36"/>
          <w:szCs w:val="36"/>
        </w:rPr>
        <w:t>ə</w:t>
      </w:r>
      <w:r>
        <w:rPr>
          <w:rStyle w:val="contenttext"/>
          <w:rFonts w:cs="B Zar" w:hint="cs"/>
          <w:color w:val="000000"/>
          <w:sz w:val="36"/>
          <w:szCs w:val="36"/>
        </w:rPr>
        <w:t xml:space="preserve"> bütün imkan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v</w:t>
      </w:r>
      <w:r>
        <w:rPr>
          <w:rStyle w:val="contenttext"/>
          <w:rFonts w:cs="B Zar" w:hint="cs"/>
          <w:color w:val="000000"/>
          <w:sz w:val="36"/>
          <w:szCs w:val="36"/>
        </w:rPr>
        <w:t>ə</w:t>
      </w:r>
      <w:r>
        <w:rPr>
          <w:rStyle w:val="contenttext"/>
          <w:rFonts w:cs="B Zar" w:hint="cs"/>
          <w:color w:val="000000"/>
          <w:sz w:val="36"/>
          <w:szCs w:val="36"/>
        </w:rPr>
        <w:t xml:space="preserve"> yer kür</w:t>
      </w:r>
      <w:r>
        <w:rPr>
          <w:rStyle w:val="contenttext"/>
          <w:rFonts w:cs="B Zar" w:hint="cs"/>
          <w:color w:val="000000"/>
          <w:sz w:val="36"/>
          <w:szCs w:val="36"/>
        </w:rPr>
        <w:t>ə</w:t>
      </w:r>
      <w:r>
        <w:rPr>
          <w:rStyle w:val="contenttext"/>
          <w:rFonts w:cs="B Zar" w:hint="cs"/>
          <w:color w:val="000000"/>
          <w:sz w:val="36"/>
          <w:szCs w:val="36"/>
        </w:rPr>
        <w:t>sini</w:t>
      </w:r>
      <w:r>
        <w:rPr>
          <w:rStyle w:val="contenttext"/>
          <w:rFonts w:cs="B Zar" w:hint="cs"/>
          <w:color w:val="000000"/>
          <w:sz w:val="36"/>
          <w:szCs w:val="36"/>
        </w:rPr>
        <w:t>n Allahı kimi düşünür. O, öz düşünc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onu Allah kimi qüdr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hesab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işl</w:t>
      </w:r>
      <w:r>
        <w:rPr>
          <w:rStyle w:val="contenttext"/>
          <w:rFonts w:cs="B Zar" w:hint="cs"/>
          <w:color w:val="000000"/>
          <w:sz w:val="36"/>
          <w:szCs w:val="36"/>
        </w:rPr>
        <w:t>ə</w:t>
      </w:r>
      <w:r>
        <w:rPr>
          <w:rStyle w:val="contenttext"/>
          <w:rFonts w:cs="B Zar" w:hint="cs"/>
          <w:color w:val="000000"/>
          <w:sz w:val="36"/>
          <w:szCs w:val="36"/>
        </w:rPr>
        <w:t>rin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qadirdir. Amma Q</w:t>
      </w:r>
      <w:r>
        <w:rPr>
          <w:rStyle w:val="contenttext"/>
          <w:rFonts w:cs="B Zar" w:hint="cs"/>
          <w:color w:val="000000"/>
          <w:sz w:val="36"/>
          <w:szCs w:val="36"/>
        </w:rPr>
        <w:t>ə</w:t>
      </w:r>
      <w:r>
        <w:rPr>
          <w:rStyle w:val="contenttext"/>
          <w:rFonts w:cs="B Zar" w:hint="cs"/>
          <w:color w:val="000000"/>
          <w:sz w:val="36"/>
          <w:szCs w:val="36"/>
        </w:rPr>
        <w:t>rb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 öz batini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düşünm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 qafildir.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yeni yaranmış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dinl</w:t>
      </w:r>
      <w:r>
        <w:rPr>
          <w:rStyle w:val="contenttext"/>
          <w:rFonts w:cs="B Zar" w:hint="cs"/>
          <w:color w:val="000000"/>
          <w:sz w:val="36"/>
          <w:szCs w:val="36"/>
        </w:rPr>
        <w:t>ə</w:t>
      </w:r>
      <w:r>
        <w:rPr>
          <w:rStyle w:val="contenttext"/>
          <w:rFonts w:cs="B Zar" w:hint="cs"/>
          <w:color w:val="000000"/>
          <w:sz w:val="36"/>
          <w:szCs w:val="36"/>
        </w:rPr>
        <w:t>rin puç v</w:t>
      </w:r>
      <w:r>
        <w:rPr>
          <w:rStyle w:val="contenttext"/>
          <w:rFonts w:cs="B Zar" w:hint="cs"/>
          <w:color w:val="000000"/>
          <w:sz w:val="36"/>
          <w:szCs w:val="36"/>
        </w:rPr>
        <w:t>ə</w:t>
      </w:r>
      <w:r>
        <w:rPr>
          <w:rStyle w:val="contenttext"/>
          <w:rFonts w:cs="B Zar" w:hint="cs"/>
          <w:color w:val="000000"/>
          <w:sz w:val="36"/>
          <w:szCs w:val="36"/>
        </w:rPr>
        <w:t xml:space="preserve"> aldadıcı yön</w:t>
      </w:r>
      <w:r>
        <w:rPr>
          <w:rStyle w:val="contenttext"/>
          <w:rFonts w:cs="B Zar" w:hint="cs"/>
          <w:color w:val="000000"/>
          <w:sz w:val="36"/>
          <w:szCs w:val="36"/>
        </w:rPr>
        <w:t>ə</w:t>
      </w:r>
      <w:r>
        <w:rPr>
          <w:rStyle w:val="contenttext"/>
          <w:rFonts w:cs="B Zar" w:hint="cs"/>
          <w:color w:val="000000"/>
          <w:sz w:val="36"/>
          <w:szCs w:val="36"/>
        </w:rPr>
        <w:t xml:space="preserve"> malik olduğunu sübuta yetirm</w:t>
      </w:r>
      <w:r>
        <w:rPr>
          <w:rStyle w:val="contenttext"/>
          <w:rFonts w:cs="B Zar" w:hint="cs"/>
          <w:color w:val="000000"/>
          <w:sz w:val="36"/>
          <w:szCs w:val="36"/>
        </w:rPr>
        <w:t>ə</w:t>
      </w:r>
      <w:r>
        <w:rPr>
          <w:rStyle w:val="contenttext"/>
          <w:rFonts w:cs="B Zar" w:hint="cs"/>
          <w:color w:val="000000"/>
          <w:sz w:val="36"/>
          <w:szCs w:val="36"/>
        </w:rPr>
        <w:t>k üçün kifay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73316038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h:136</w:t>
      </w:r>
    </w:p>
    <w:p w:rsidR="00000000" w:rsidRDefault="00976AFA" w:rsidP="0026523D">
      <w:pPr>
        <w:pStyle w:val="contentparagraph"/>
        <w:jc w:val="both"/>
        <w:divId w:val="1965232433"/>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tinin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yem</w:t>
      </w:r>
      <w:r>
        <w:rPr>
          <w:rStyle w:val="contenttext"/>
          <w:rFonts w:cs="B Zar" w:hint="cs"/>
          <w:color w:val="000000"/>
          <w:sz w:val="36"/>
          <w:szCs w:val="36"/>
        </w:rPr>
        <w:t>ə</w:t>
      </w:r>
      <w:r>
        <w:rPr>
          <w:rStyle w:val="contenttext"/>
          <w:rFonts w:cs="B Zar" w:hint="cs"/>
          <w:color w:val="000000"/>
          <w:sz w:val="36"/>
          <w:szCs w:val="36"/>
        </w:rPr>
        <w:t>k, içm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cinsi meyll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mübt</w:t>
      </w:r>
      <w:r>
        <w:rPr>
          <w:rStyle w:val="contenttext"/>
          <w:rFonts w:cs="B Zar" w:hint="cs"/>
          <w:color w:val="000000"/>
          <w:sz w:val="36"/>
          <w:szCs w:val="36"/>
        </w:rPr>
        <w:t>ə</w:t>
      </w:r>
      <w:r>
        <w:rPr>
          <w:rStyle w:val="contenttext"/>
          <w:rFonts w:cs="B Zar" w:hint="cs"/>
          <w:color w:val="000000"/>
          <w:sz w:val="36"/>
          <w:szCs w:val="36"/>
        </w:rPr>
        <w:t>la v</w:t>
      </w:r>
      <w:r>
        <w:rPr>
          <w:rStyle w:val="contenttext"/>
          <w:rFonts w:cs="B Zar" w:hint="cs"/>
          <w:color w:val="000000"/>
          <w:sz w:val="36"/>
          <w:szCs w:val="36"/>
        </w:rPr>
        <w:t>ə</w:t>
      </w:r>
      <w:r>
        <w:rPr>
          <w:rStyle w:val="contenttext"/>
          <w:rFonts w:cs="B Zar" w:hint="cs"/>
          <w:color w:val="000000"/>
          <w:sz w:val="36"/>
          <w:szCs w:val="36"/>
        </w:rPr>
        <w:t xml:space="preserve"> giriftar etm</w:t>
      </w:r>
      <w:r>
        <w:rPr>
          <w:rStyle w:val="contenttext"/>
          <w:rFonts w:cs="B Zar" w:hint="cs"/>
          <w:color w:val="000000"/>
          <w:sz w:val="36"/>
          <w:szCs w:val="36"/>
        </w:rPr>
        <w:t>ə</w:t>
      </w:r>
      <w:r>
        <w:rPr>
          <w:rStyle w:val="contenttext"/>
          <w:rFonts w:cs="B Zar" w:hint="cs"/>
          <w:color w:val="000000"/>
          <w:sz w:val="36"/>
          <w:szCs w:val="36"/>
        </w:rPr>
        <w:t>sinin birc</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vardır v</w:t>
      </w:r>
      <w:r>
        <w:rPr>
          <w:rStyle w:val="contenttext"/>
          <w:rFonts w:cs="B Zar" w:hint="cs"/>
          <w:color w:val="000000"/>
          <w:sz w:val="36"/>
          <w:szCs w:val="36"/>
        </w:rPr>
        <w:t>ə</w:t>
      </w:r>
      <w:r>
        <w:rPr>
          <w:rStyle w:val="contenttext"/>
          <w:rFonts w:cs="B Zar" w:hint="cs"/>
          <w:color w:val="000000"/>
          <w:sz w:val="36"/>
          <w:szCs w:val="36"/>
        </w:rPr>
        <w:t xml:space="preserve"> o,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özl</w:t>
      </w:r>
      <w:r>
        <w:rPr>
          <w:rStyle w:val="contenttext"/>
          <w:rFonts w:cs="B Zar" w:hint="cs"/>
          <w:color w:val="000000"/>
          <w:sz w:val="36"/>
          <w:szCs w:val="36"/>
        </w:rPr>
        <w:t>ə</w:t>
      </w:r>
      <w:r>
        <w:rPr>
          <w:rStyle w:val="contenttext"/>
          <w:rFonts w:cs="B Zar" w:hint="cs"/>
          <w:color w:val="000000"/>
          <w:sz w:val="36"/>
          <w:szCs w:val="36"/>
        </w:rPr>
        <w:t>rini anlamaq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rk etm</w:t>
      </w:r>
      <w:r>
        <w:rPr>
          <w:rStyle w:val="contenttext"/>
          <w:rFonts w:cs="B Zar" w:hint="cs"/>
          <w:color w:val="000000"/>
          <w:sz w:val="36"/>
          <w:szCs w:val="36"/>
        </w:rPr>
        <w:t>ə</w:t>
      </w:r>
      <w:r>
        <w:rPr>
          <w:rStyle w:val="contenttext"/>
          <w:rFonts w:cs="B Zar" w:hint="cs"/>
          <w:color w:val="000000"/>
          <w:sz w:val="36"/>
          <w:szCs w:val="36"/>
        </w:rPr>
        <w:t>k yerin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yatlarını m</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çalışmasıdır</w:t>
      </w:r>
      <w:r>
        <w:rPr>
          <w:rStyle w:val="contenttext"/>
          <w:rFonts w:cs="B Zar" w:hint="cs"/>
          <w:color w:val="000000"/>
          <w:sz w:val="36"/>
          <w:szCs w:val="36"/>
          <w:rtl/>
        </w:rPr>
        <w:t>.</w:t>
      </w:r>
    </w:p>
    <w:p w:rsidR="00000000" w:rsidRDefault="00976AFA" w:rsidP="0026523D">
      <w:pPr>
        <w:pStyle w:val="contentparagraph"/>
        <w:jc w:val="both"/>
        <w:divId w:val="196523243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 xml:space="preserve">Onların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r</w:t>
      </w:r>
      <w:r>
        <w:rPr>
          <w:rStyle w:val="contenttext"/>
          <w:rFonts w:cs="B Zar" w:hint="cs"/>
          <w:color w:val="000000"/>
          <w:sz w:val="36"/>
          <w:szCs w:val="36"/>
        </w:rPr>
        <w:t>ə</w:t>
      </w:r>
      <w:r>
        <w:rPr>
          <w:rStyle w:val="contenttext"/>
          <w:rFonts w:cs="B Zar" w:hint="cs"/>
          <w:color w:val="000000"/>
          <w:sz w:val="36"/>
          <w:szCs w:val="36"/>
        </w:rPr>
        <w:t>ftarı, döyüş sursatları hazırlaması, k</w:t>
      </w:r>
      <w:r>
        <w:rPr>
          <w:rStyle w:val="contenttext"/>
          <w:rFonts w:cs="B Zar" w:hint="cs"/>
          <w:color w:val="000000"/>
          <w:sz w:val="36"/>
          <w:szCs w:val="36"/>
        </w:rPr>
        <w:t>ə</w:t>
      </w:r>
      <w:r>
        <w:rPr>
          <w:rStyle w:val="contenttext"/>
          <w:rFonts w:cs="B Zar" w:hint="cs"/>
          <w:color w:val="000000"/>
          <w:sz w:val="36"/>
          <w:szCs w:val="36"/>
        </w:rPr>
        <w:t>şf v</w:t>
      </w:r>
      <w:r>
        <w:rPr>
          <w:rStyle w:val="contenttext"/>
          <w:rFonts w:cs="B Zar" w:hint="cs"/>
          <w:color w:val="000000"/>
          <w:sz w:val="36"/>
          <w:szCs w:val="36"/>
        </w:rPr>
        <w:t>ə</w:t>
      </w:r>
      <w:r>
        <w:rPr>
          <w:rStyle w:val="contenttext"/>
          <w:rFonts w:cs="B Zar" w:hint="cs"/>
          <w:color w:val="000000"/>
          <w:sz w:val="36"/>
          <w:szCs w:val="36"/>
        </w:rPr>
        <w:t xml:space="preserve"> ixtira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özl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(öz vicdan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qaçmasının verdiyi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n</w:t>
      </w:r>
      <w:r>
        <w:rPr>
          <w:rStyle w:val="contenttext"/>
          <w:rFonts w:cs="B Zar" w:hint="cs"/>
          <w:color w:val="000000"/>
          <w:sz w:val="36"/>
          <w:szCs w:val="36"/>
        </w:rPr>
        <w:t>ə</w:t>
      </w:r>
      <w:r>
        <w:rPr>
          <w:rStyle w:val="contenttext"/>
          <w:rFonts w:cs="B Zar" w:hint="cs"/>
          <w:color w:val="000000"/>
          <w:sz w:val="36"/>
          <w:szCs w:val="36"/>
        </w:rPr>
        <w:t>inki, onların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ha</w:t>
      </w:r>
      <w:r>
        <w:rPr>
          <w:rStyle w:val="contenttext"/>
          <w:rFonts w:cs="B Zar" w:hint="cs"/>
          <w:color w:val="000000"/>
          <w:sz w:val="36"/>
          <w:szCs w:val="36"/>
        </w:rPr>
        <w:t>kim olmaq qüdr</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sahib olmalarının.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n qorxmaq v</w:t>
      </w:r>
      <w:r>
        <w:rPr>
          <w:rStyle w:val="contenttext"/>
          <w:rFonts w:cs="B Zar" w:hint="cs"/>
          <w:color w:val="000000"/>
          <w:sz w:val="36"/>
          <w:szCs w:val="36"/>
        </w:rPr>
        <w:t>ə</w:t>
      </w:r>
      <w:r>
        <w:rPr>
          <w:rStyle w:val="contenttext"/>
          <w:rFonts w:cs="B Zar" w:hint="cs"/>
          <w:color w:val="000000"/>
          <w:sz w:val="36"/>
          <w:szCs w:val="36"/>
        </w:rPr>
        <w:t xml:space="preserve"> sükut, pula arxalanmaq onların batinl</w:t>
      </w:r>
      <w:r>
        <w:rPr>
          <w:rStyle w:val="contenttext"/>
          <w:rFonts w:cs="B Zar" w:hint="cs"/>
          <w:color w:val="000000"/>
          <w:sz w:val="36"/>
          <w:szCs w:val="36"/>
        </w:rPr>
        <w:t>ə</w:t>
      </w:r>
      <w:r>
        <w:rPr>
          <w:rStyle w:val="contenttext"/>
          <w:rFonts w:cs="B Zar" w:hint="cs"/>
          <w:color w:val="000000"/>
          <w:sz w:val="36"/>
          <w:szCs w:val="36"/>
        </w:rPr>
        <w:t>rinin (fitr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s</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qulaq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olmuşdur.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(pul,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 onların davamlı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tverici qüvv</w:t>
      </w:r>
      <w:r>
        <w:rPr>
          <w:rStyle w:val="contenttext"/>
          <w:rFonts w:cs="B Zar" w:hint="cs"/>
          <w:color w:val="000000"/>
          <w:sz w:val="36"/>
          <w:szCs w:val="36"/>
        </w:rPr>
        <w:t>ə</w:t>
      </w:r>
      <w:r>
        <w:rPr>
          <w:rStyle w:val="contenttext"/>
          <w:rFonts w:cs="B Zar" w:hint="cs"/>
          <w:color w:val="000000"/>
          <w:sz w:val="36"/>
          <w:szCs w:val="36"/>
        </w:rPr>
        <w:t>sidi</w:t>
      </w:r>
      <w:r>
        <w:rPr>
          <w:rStyle w:val="contenttext"/>
          <w:rFonts w:cs="B Zar" w:hint="cs"/>
          <w:color w:val="000000"/>
          <w:sz w:val="36"/>
          <w:szCs w:val="36"/>
        </w:rPr>
        <w:t>r. Onların müh</w:t>
      </w:r>
      <w:r>
        <w:rPr>
          <w:rStyle w:val="contenttext"/>
          <w:rFonts w:cs="B Zar" w:hint="cs"/>
          <w:color w:val="000000"/>
          <w:sz w:val="36"/>
          <w:szCs w:val="36"/>
        </w:rPr>
        <w:t>ə</w:t>
      </w:r>
      <w:r>
        <w:rPr>
          <w:rStyle w:val="contenttext"/>
          <w:rFonts w:cs="B Zar" w:hint="cs"/>
          <w:color w:val="000000"/>
          <w:sz w:val="36"/>
          <w:szCs w:val="36"/>
        </w:rPr>
        <w:t>riki “dünyanı f</w:t>
      </w:r>
      <w:r>
        <w:rPr>
          <w:rStyle w:val="contenttext"/>
          <w:rFonts w:cs="B Zar" w:hint="cs"/>
          <w:color w:val="000000"/>
          <w:sz w:val="36"/>
          <w:szCs w:val="36"/>
        </w:rPr>
        <w:t>ə</w:t>
      </w:r>
      <w:r>
        <w:rPr>
          <w:rStyle w:val="contenttext"/>
          <w:rFonts w:cs="B Zar" w:hint="cs"/>
          <w:color w:val="000000"/>
          <w:sz w:val="36"/>
          <w:szCs w:val="36"/>
        </w:rPr>
        <w:t>th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acizlikl</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hakim ola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bütün dünyada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yaranmasına bais olurlar. Əg</w:t>
      </w:r>
      <w:r>
        <w:rPr>
          <w:rStyle w:val="contenttext"/>
          <w:rFonts w:cs="B Zar" w:hint="cs"/>
          <w:color w:val="000000"/>
          <w:sz w:val="36"/>
          <w:szCs w:val="36"/>
        </w:rPr>
        <w:t>ə</w:t>
      </w:r>
      <w:r>
        <w:rPr>
          <w:rStyle w:val="contenttext"/>
          <w:rFonts w:cs="B Zar" w:hint="cs"/>
          <w:color w:val="000000"/>
          <w:sz w:val="36"/>
          <w:szCs w:val="36"/>
        </w:rPr>
        <w:t>r insan öz ruhiyy</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ruhunu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dünyanı f</w:t>
      </w:r>
      <w:r>
        <w:rPr>
          <w:rStyle w:val="contenttext"/>
          <w:rFonts w:cs="B Zar" w:hint="cs"/>
          <w:color w:val="000000"/>
          <w:sz w:val="36"/>
          <w:szCs w:val="36"/>
        </w:rPr>
        <w:t>ə</w:t>
      </w:r>
      <w:r>
        <w:rPr>
          <w:rStyle w:val="contenttext"/>
          <w:rFonts w:cs="B Zar" w:hint="cs"/>
          <w:color w:val="000000"/>
          <w:sz w:val="36"/>
          <w:szCs w:val="36"/>
        </w:rPr>
        <w:t>th el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onun h</w:t>
      </w:r>
      <w:r>
        <w:rPr>
          <w:rStyle w:val="contenttext"/>
          <w:rFonts w:cs="B Zar" w:hint="cs"/>
          <w:color w:val="000000"/>
          <w:sz w:val="36"/>
          <w:szCs w:val="36"/>
        </w:rPr>
        <w:t>ansı işin</w:t>
      </w:r>
      <w:r>
        <w:rPr>
          <w:rStyle w:val="contenttext"/>
          <w:rFonts w:cs="B Zar" w:hint="cs"/>
          <w:color w:val="000000"/>
          <w:sz w:val="36"/>
          <w:szCs w:val="36"/>
        </w:rPr>
        <w:t>ə</w:t>
      </w:r>
      <w:r>
        <w:rPr>
          <w:rStyle w:val="contenttext"/>
          <w:rFonts w:cs="B Zar" w:hint="cs"/>
          <w:color w:val="000000"/>
          <w:sz w:val="36"/>
          <w:szCs w:val="36"/>
        </w:rPr>
        <w:t xml:space="preserve"> yarayar? Onlar İncild</w:t>
      </w:r>
      <w:r>
        <w:rPr>
          <w:rStyle w:val="contenttext"/>
          <w:rFonts w:cs="B Zar" w:hint="cs"/>
          <w:color w:val="000000"/>
          <w:sz w:val="36"/>
          <w:szCs w:val="36"/>
        </w:rPr>
        <w:t>ə</w:t>
      </w:r>
      <w:r>
        <w:rPr>
          <w:rStyle w:val="contenttext"/>
          <w:rFonts w:cs="B Zar" w:hint="cs"/>
          <w:color w:val="000000"/>
          <w:sz w:val="36"/>
          <w:szCs w:val="36"/>
        </w:rPr>
        <w:t xml:space="preserve"> yazılanlara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dünyada </w:t>
      </w:r>
      <w:r>
        <w:rPr>
          <w:rStyle w:val="contenttext"/>
          <w:rFonts w:cs="B Zar" w:hint="cs"/>
          <w:color w:val="000000"/>
          <w:sz w:val="36"/>
          <w:szCs w:val="36"/>
        </w:rPr>
        <w:t>ə</w:t>
      </w:r>
      <w:r>
        <w:rPr>
          <w:rStyle w:val="contenttext"/>
          <w:rFonts w:cs="B Zar" w:hint="cs"/>
          <w:color w:val="000000"/>
          <w:sz w:val="36"/>
          <w:szCs w:val="36"/>
        </w:rPr>
        <w:t>minamanlıq, sülh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 üçün çalışmaq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w:t>
      </w:r>
      <w:r>
        <w:rPr>
          <w:rStyle w:val="contenttext"/>
          <w:rFonts w:cs="B Zar" w:hint="cs"/>
          <w:color w:val="000000"/>
          <w:sz w:val="36"/>
          <w:szCs w:val="36"/>
        </w:rPr>
        <w:t>ə</w:t>
      </w:r>
      <w:r>
        <w:rPr>
          <w:rStyle w:val="contenttext"/>
          <w:rFonts w:cs="B Zar" w:hint="cs"/>
          <w:color w:val="000000"/>
          <w:sz w:val="36"/>
          <w:szCs w:val="36"/>
        </w:rPr>
        <w:t>, qızıl v</w:t>
      </w:r>
      <w:r>
        <w:rPr>
          <w:rStyle w:val="contenttext"/>
          <w:rFonts w:cs="B Zar" w:hint="cs"/>
          <w:color w:val="000000"/>
          <w:sz w:val="36"/>
          <w:szCs w:val="36"/>
        </w:rPr>
        <w:t>ə</w:t>
      </w:r>
      <w:r>
        <w:rPr>
          <w:rStyle w:val="contenttext"/>
          <w:rFonts w:cs="B Zar" w:hint="cs"/>
          <w:color w:val="000000"/>
          <w:sz w:val="36"/>
          <w:szCs w:val="36"/>
        </w:rPr>
        <w:t xml:space="preserve"> köl</w:t>
      </w:r>
      <w:r>
        <w:rPr>
          <w:rStyle w:val="contenttext"/>
          <w:rFonts w:cs="B Zar" w:hint="cs"/>
          <w:color w:val="000000"/>
          <w:sz w:val="36"/>
          <w:szCs w:val="36"/>
        </w:rPr>
        <w:t>ə</w:t>
      </w:r>
      <w:r>
        <w:rPr>
          <w:rStyle w:val="contenttext"/>
          <w:rFonts w:cs="B Zar" w:hint="cs"/>
          <w:color w:val="000000"/>
          <w:sz w:val="36"/>
          <w:szCs w:val="36"/>
        </w:rPr>
        <w:t xml:space="preserve"> axtarışındadırlar. Halbuki, İncild</w:t>
      </w:r>
      <w:r>
        <w:rPr>
          <w:rStyle w:val="contenttext"/>
          <w:rFonts w:cs="B Zar" w:hint="cs"/>
          <w:color w:val="000000"/>
          <w:sz w:val="36"/>
          <w:szCs w:val="36"/>
        </w:rPr>
        <w:t>ə</w:t>
      </w:r>
      <w:r>
        <w:rPr>
          <w:rStyle w:val="contenttext"/>
          <w:rFonts w:cs="B Zar" w:hint="cs"/>
          <w:color w:val="000000"/>
          <w:sz w:val="36"/>
          <w:szCs w:val="36"/>
        </w:rPr>
        <w:t>ki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ita</w:t>
      </w:r>
      <w:r>
        <w:rPr>
          <w:rStyle w:val="contenttext"/>
          <w:rFonts w:cs="B Zar" w:hint="cs"/>
          <w:color w:val="000000"/>
          <w:sz w:val="36"/>
          <w:szCs w:val="36"/>
        </w:rPr>
        <w:t>ə</w:t>
      </w:r>
      <w:r>
        <w:rPr>
          <w:rStyle w:val="contenttext"/>
          <w:rFonts w:cs="B Zar" w:hint="cs"/>
          <w:color w:val="000000"/>
          <w:sz w:val="36"/>
          <w:szCs w:val="36"/>
        </w:rPr>
        <w:t>t em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Allahın m</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ktind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bağışlanmaq ardınca olm</w:t>
      </w:r>
      <w:r>
        <w:rPr>
          <w:rStyle w:val="contenttext"/>
          <w:rFonts w:cs="B Zar" w:hint="cs"/>
          <w:color w:val="000000"/>
          <w:sz w:val="36"/>
          <w:szCs w:val="36"/>
        </w:rPr>
        <w:t>alıdırlar. Amma onlar bunun yerin</w:t>
      </w:r>
      <w:r>
        <w:rPr>
          <w:rStyle w:val="contenttext"/>
          <w:rFonts w:cs="B Zar" w:hint="cs"/>
          <w:color w:val="000000"/>
          <w:sz w:val="36"/>
          <w:szCs w:val="36"/>
        </w:rPr>
        <w:t>ə</w:t>
      </w:r>
      <w:r>
        <w:rPr>
          <w:rStyle w:val="contenttext"/>
          <w:rFonts w:cs="B Zar" w:hint="cs"/>
          <w:color w:val="000000"/>
          <w:sz w:val="36"/>
          <w:szCs w:val="36"/>
        </w:rPr>
        <w:t>, öz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xatir insanların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edir v</w:t>
      </w:r>
      <w:r>
        <w:rPr>
          <w:rStyle w:val="contenttext"/>
          <w:rFonts w:cs="B Zar" w:hint="cs"/>
          <w:color w:val="000000"/>
          <w:sz w:val="36"/>
          <w:szCs w:val="36"/>
        </w:rPr>
        <w:t>ə</w:t>
      </w:r>
      <w:r>
        <w:rPr>
          <w:rStyle w:val="contenttext"/>
          <w:rFonts w:cs="B Zar" w:hint="cs"/>
          <w:color w:val="000000"/>
          <w:sz w:val="36"/>
          <w:szCs w:val="36"/>
        </w:rPr>
        <w:t xml:space="preserve"> ilahi k</w:t>
      </w:r>
      <w:r>
        <w:rPr>
          <w:rStyle w:val="contenttext"/>
          <w:rFonts w:cs="B Zar" w:hint="cs"/>
          <w:color w:val="000000"/>
          <w:sz w:val="36"/>
          <w:szCs w:val="36"/>
        </w:rPr>
        <w:t>ə</w:t>
      </w:r>
      <w:r>
        <w:rPr>
          <w:rStyle w:val="contenttext"/>
          <w:rFonts w:cs="B Zar" w:hint="cs"/>
          <w:color w:val="000000"/>
          <w:sz w:val="36"/>
          <w:szCs w:val="36"/>
        </w:rPr>
        <w:t xml:space="preserve">lamları yaymaq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w:t>
      </w:r>
      <w:r>
        <w:rPr>
          <w:rStyle w:val="contenttext"/>
          <w:rFonts w:cs="B Zar" w:hint="cs"/>
          <w:color w:val="000000"/>
          <w:sz w:val="36"/>
          <w:szCs w:val="36"/>
        </w:rPr>
        <w:t>ə</w:t>
      </w:r>
      <w:r>
        <w:rPr>
          <w:rStyle w:val="contenttext"/>
          <w:rFonts w:cs="B Zar" w:hint="cs"/>
          <w:color w:val="000000"/>
          <w:sz w:val="36"/>
          <w:szCs w:val="36"/>
        </w:rPr>
        <w:t>,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başına bombalar yağdırırlar</w:t>
      </w:r>
      <w:r>
        <w:rPr>
          <w:rStyle w:val="contenttext"/>
          <w:rFonts w:cs="B Zar" w:hint="cs"/>
          <w:color w:val="000000"/>
          <w:sz w:val="36"/>
          <w:szCs w:val="36"/>
          <w:rtl/>
        </w:rPr>
        <w:t>.”</w:t>
      </w:r>
    </w:p>
    <w:p w:rsidR="00000000" w:rsidRDefault="00976AFA" w:rsidP="0026523D">
      <w:pPr>
        <w:pStyle w:val="contentparagraph"/>
        <w:jc w:val="both"/>
        <w:divId w:val="1965232433"/>
        <w:rPr>
          <w:rFonts w:cs="B Zar" w:hint="cs"/>
          <w:color w:val="000000"/>
          <w:sz w:val="36"/>
          <w:szCs w:val="36"/>
          <w:rtl/>
        </w:rPr>
      </w:pPr>
      <w:r>
        <w:rPr>
          <w:rStyle w:val="contenttext"/>
          <w:rFonts w:cs="B Zar" w:hint="cs"/>
          <w:color w:val="000000"/>
          <w:sz w:val="36"/>
          <w:szCs w:val="36"/>
        </w:rPr>
        <w:t>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elanına hamıdan daha çox Q</w:t>
      </w:r>
      <w:r>
        <w:rPr>
          <w:rStyle w:val="contenttext"/>
          <w:rFonts w:cs="B Zar" w:hint="cs"/>
          <w:color w:val="000000"/>
          <w:sz w:val="36"/>
          <w:szCs w:val="36"/>
        </w:rPr>
        <w:t>ə</w:t>
      </w:r>
      <w:r>
        <w:rPr>
          <w:rStyle w:val="contenttext"/>
          <w:rFonts w:cs="B Zar" w:hint="cs"/>
          <w:color w:val="000000"/>
          <w:sz w:val="36"/>
          <w:szCs w:val="36"/>
        </w:rPr>
        <w:t>rbin özünd</w:t>
      </w:r>
      <w:r>
        <w:rPr>
          <w:rStyle w:val="contenttext"/>
          <w:rFonts w:cs="B Zar" w:hint="cs"/>
          <w:color w:val="000000"/>
          <w:sz w:val="36"/>
          <w:szCs w:val="36"/>
        </w:rPr>
        <w:t>ə</w:t>
      </w:r>
      <w:r>
        <w:rPr>
          <w:rStyle w:val="contenttext"/>
          <w:rFonts w:cs="B Zar" w:hint="cs"/>
          <w:color w:val="000000"/>
          <w:sz w:val="36"/>
          <w:szCs w:val="36"/>
        </w:rPr>
        <w:t xml:space="preserve"> etiraz</w:t>
      </w:r>
      <w:r>
        <w:rPr>
          <w:rStyle w:val="contenttext"/>
          <w:rFonts w:cs="B Zar" w:hint="cs"/>
          <w:color w:val="000000"/>
          <w:sz w:val="36"/>
          <w:szCs w:val="36"/>
        </w:rPr>
        <w:t xml:space="preserve"> edilmişdir. Q</w:t>
      </w:r>
      <w:r>
        <w:rPr>
          <w:rStyle w:val="contenttext"/>
          <w:rFonts w:cs="B Zar" w:hint="cs"/>
          <w:color w:val="000000"/>
          <w:sz w:val="36"/>
          <w:szCs w:val="36"/>
        </w:rPr>
        <w:t>ə</w:t>
      </w:r>
      <w:r>
        <w:rPr>
          <w:rStyle w:val="contenttext"/>
          <w:rFonts w:cs="B Zar" w:hint="cs"/>
          <w:color w:val="000000"/>
          <w:sz w:val="36"/>
          <w:szCs w:val="36"/>
        </w:rPr>
        <w:t>rbin izl</w:t>
      </w:r>
      <w:r>
        <w:rPr>
          <w:rStyle w:val="contenttext"/>
          <w:rFonts w:cs="B Zar" w:hint="cs"/>
          <w:color w:val="000000"/>
          <w:sz w:val="36"/>
          <w:szCs w:val="36"/>
        </w:rPr>
        <w:t>ə</w:t>
      </w:r>
      <w:r>
        <w:rPr>
          <w:rStyle w:val="contenttext"/>
          <w:rFonts w:cs="B Zar" w:hint="cs"/>
          <w:color w:val="000000"/>
          <w:sz w:val="36"/>
          <w:szCs w:val="36"/>
        </w:rPr>
        <w:t>diyi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 tapdalamaqdan başqa, özünd</w:t>
      </w:r>
      <w:r>
        <w:rPr>
          <w:rStyle w:val="contenttext"/>
          <w:rFonts w:cs="B Zar" w:hint="cs"/>
          <w:color w:val="000000"/>
          <w:sz w:val="36"/>
          <w:szCs w:val="36"/>
        </w:rPr>
        <w:t>ə</w:t>
      </w:r>
      <w:r>
        <w:rPr>
          <w:rStyle w:val="contenttext"/>
          <w:rFonts w:cs="B Zar" w:hint="cs"/>
          <w:color w:val="000000"/>
          <w:sz w:val="36"/>
          <w:szCs w:val="36"/>
        </w:rPr>
        <w:t>n gerid</w:t>
      </w:r>
      <w:r>
        <w:rPr>
          <w:rStyle w:val="contenttext"/>
          <w:rFonts w:cs="B Zar" w:hint="cs"/>
          <w:color w:val="000000"/>
          <w:sz w:val="36"/>
          <w:szCs w:val="36"/>
        </w:rPr>
        <w:t>ə</w:t>
      </w:r>
      <w:r>
        <w:rPr>
          <w:rStyle w:val="contenttext"/>
          <w:rFonts w:cs="B Zar" w:hint="cs"/>
          <w:color w:val="000000"/>
          <w:sz w:val="36"/>
          <w:szCs w:val="36"/>
        </w:rPr>
        <w:t xml:space="preserve"> bir iz qoymur</w:t>
      </w:r>
      <w:r>
        <w:rPr>
          <w:rStyle w:val="contenttext"/>
          <w:rFonts w:cs="B Zar" w:hint="cs"/>
          <w:color w:val="000000"/>
          <w:sz w:val="36"/>
          <w:szCs w:val="36"/>
          <w:rtl/>
        </w:rPr>
        <w:t>.</w:t>
      </w:r>
    </w:p>
    <w:p w:rsidR="00000000" w:rsidRDefault="00976AFA" w:rsidP="0026523D">
      <w:pPr>
        <w:pStyle w:val="contentparagraph"/>
        <w:jc w:val="both"/>
        <w:divId w:val="196523243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h:137</w:t>
      </w:r>
    </w:p>
    <w:p w:rsidR="00000000" w:rsidRDefault="00976AFA" w:rsidP="0026523D">
      <w:pPr>
        <w:pStyle w:val="contentparagraph"/>
        <w:jc w:val="both"/>
        <w:divId w:val="24387988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h:138</w:t>
      </w:r>
    </w:p>
    <w:p w:rsidR="00000000" w:rsidRDefault="00976AFA" w:rsidP="0026523D">
      <w:pPr>
        <w:pStyle w:val="Heading2"/>
        <w:shd w:val="clear" w:color="auto" w:fill="FFFFFF"/>
        <w:jc w:val="both"/>
        <w:divId w:val="1769159105"/>
        <w:rPr>
          <w:rFonts w:eastAsia="Times New Roman" w:cs="B Titr" w:hint="cs"/>
          <w:b w:val="0"/>
          <w:bCs w:val="0"/>
          <w:color w:val="008000"/>
          <w:sz w:val="32"/>
          <w:szCs w:val="32"/>
          <w:rtl/>
        </w:rPr>
      </w:pPr>
      <w:r>
        <w:rPr>
          <w:rFonts w:eastAsia="Times New Roman" w:cs="B Titr" w:hint="cs"/>
          <w:b w:val="0"/>
          <w:bCs w:val="0"/>
          <w:color w:val="008000"/>
          <w:sz w:val="32"/>
          <w:szCs w:val="32"/>
        </w:rPr>
        <w:t>ALTINCI HİSSƏ</w:t>
      </w:r>
    </w:p>
    <w:p w:rsidR="00000000" w:rsidRDefault="00976AFA" w:rsidP="0026523D">
      <w:pPr>
        <w:pStyle w:val="Heading3"/>
        <w:shd w:val="clear" w:color="auto" w:fill="FFFFFF"/>
        <w:jc w:val="both"/>
        <w:divId w:val="482083990"/>
        <w:rPr>
          <w:rFonts w:eastAsia="Times New Roman" w:cs="B Titr" w:hint="cs"/>
          <w:b w:val="0"/>
          <w:bCs w:val="0"/>
          <w:color w:val="FF0080"/>
          <w:sz w:val="30"/>
          <w:szCs w:val="30"/>
          <w:rtl/>
        </w:rPr>
      </w:pPr>
      <w:r>
        <w:rPr>
          <w:rFonts w:eastAsia="Times New Roman" w:cs="B Titr" w:hint="cs"/>
          <w:b w:val="0"/>
          <w:bCs w:val="0"/>
          <w:color w:val="FF0080"/>
          <w:sz w:val="30"/>
          <w:szCs w:val="30"/>
        </w:rPr>
        <w:t>Ailә hüquqlarının tәbii mәnbәlәri</w:t>
      </w:r>
      <w:r>
        <w:rPr>
          <w:rFonts w:eastAsia="Times New Roman" w:cs="B Titr" w:hint="cs"/>
          <w:b w:val="0"/>
          <w:bCs w:val="0"/>
          <w:color w:val="FF0080"/>
          <w:sz w:val="30"/>
          <w:szCs w:val="30"/>
          <w:rtl/>
        </w:rPr>
        <w:t xml:space="preserve"> (1)</w:t>
      </w:r>
    </w:p>
    <w:p w:rsidR="00000000" w:rsidRDefault="00976AFA" w:rsidP="0026523D">
      <w:pPr>
        <w:pStyle w:val="contentparagraph"/>
        <w:jc w:val="both"/>
        <w:divId w:val="48208399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 hüququ elanının </w:t>
      </w:r>
      <w:r>
        <w:rPr>
          <w:rStyle w:val="contenttext"/>
          <w:rFonts w:cs="B Zar" w:hint="cs"/>
          <w:color w:val="000000"/>
          <w:sz w:val="36"/>
          <w:szCs w:val="36"/>
        </w:rPr>
        <w:t>ə</w:t>
      </w:r>
      <w:r>
        <w:rPr>
          <w:rStyle w:val="contenttext"/>
          <w:rFonts w:cs="B Zar" w:hint="cs"/>
          <w:color w:val="000000"/>
          <w:sz w:val="36"/>
          <w:szCs w:val="36"/>
        </w:rPr>
        <w:t>sas ruhunu “insanın, bir növ, zati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faydalanaraq ehtirama layiq olması,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 baxımından, ona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aradan qaldırılması mümükün olmayan hüquq v</w:t>
      </w:r>
      <w:r>
        <w:rPr>
          <w:rStyle w:val="contenttext"/>
          <w:rFonts w:cs="B Zar" w:hint="cs"/>
          <w:color w:val="000000"/>
          <w:sz w:val="36"/>
          <w:szCs w:val="36"/>
        </w:rPr>
        <w:t>ə</w:t>
      </w:r>
      <w:r>
        <w:rPr>
          <w:rStyle w:val="contenttext"/>
          <w:rFonts w:cs="B Zar" w:hint="cs"/>
          <w:color w:val="000000"/>
          <w:sz w:val="36"/>
          <w:szCs w:val="36"/>
        </w:rPr>
        <w:t xml:space="preserve"> a</w:t>
      </w:r>
      <w:r>
        <w:rPr>
          <w:rStyle w:val="contenttext"/>
          <w:rFonts w:cs="B Zar" w:hint="cs"/>
          <w:color w:val="000000"/>
          <w:sz w:val="36"/>
          <w:szCs w:val="36"/>
        </w:rPr>
        <w:t xml:space="preserve">zadlıqların </w:t>
      </w:r>
      <w:r>
        <w:rPr>
          <w:rStyle w:val="contenttext"/>
          <w:rFonts w:cs="B Zar" w:hint="cs"/>
          <w:color w:val="000000"/>
          <w:sz w:val="36"/>
          <w:szCs w:val="36"/>
        </w:rPr>
        <w:t>ə</w:t>
      </w:r>
      <w:r>
        <w:rPr>
          <w:rStyle w:val="contenttext"/>
          <w:rFonts w:cs="B Zar" w:hint="cs"/>
          <w:color w:val="000000"/>
          <w:sz w:val="36"/>
          <w:szCs w:val="36"/>
        </w:rPr>
        <w:t>ta edilm</w:t>
      </w:r>
      <w:r>
        <w:rPr>
          <w:rStyle w:val="contenttext"/>
          <w:rFonts w:cs="B Zar" w:hint="cs"/>
          <w:color w:val="000000"/>
          <w:sz w:val="36"/>
          <w:szCs w:val="36"/>
        </w:rPr>
        <w:t>ə</w:t>
      </w:r>
      <w:r>
        <w:rPr>
          <w:rStyle w:val="contenttext"/>
          <w:rFonts w:cs="B Zar" w:hint="cs"/>
          <w:color w:val="000000"/>
          <w:sz w:val="36"/>
          <w:szCs w:val="36"/>
        </w:rPr>
        <w:t>si”nin formalaşdırdığını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çatdırmışdıq. Eyni zamanda, onun İslam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sdiq edildiyini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bu tezisl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sası v</w:t>
      </w:r>
      <w:r>
        <w:rPr>
          <w:rStyle w:val="contenttext"/>
          <w:rFonts w:cs="B Zar" w:hint="cs"/>
          <w:color w:val="000000"/>
          <w:sz w:val="36"/>
          <w:szCs w:val="36"/>
        </w:rPr>
        <w:t>ə</w:t>
      </w:r>
      <w:r>
        <w:rPr>
          <w:rStyle w:val="contenttext"/>
          <w:rFonts w:cs="B Zar" w:hint="cs"/>
          <w:color w:val="000000"/>
          <w:sz w:val="36"/>
          <w:szCs w:val="36"/>
        </w:rPr>
        <w:t xml:space="preserve"> ruhu il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 davamsız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w:t>
      </w:r>
      <w:r>
        <w:rPr>
          <w:rStyle w:val="contenttext"/>
          <w:rFonts w:cs="B Zar" w:hint="cs"/>
          <w:color w:val="000000"/>
          <w:sz w:val="36"/>
          <w:szCs w:val="36"/>
        </w:rPr>
        <w:t>ə</w:t>
      </w:r>
      <w:r>
        <w:rPr>
          <w:rStyle w:val="contenttext"/>
          <w:rFonts w:cs="B Zar" w:hint="cs"/>
          <w:color w:val="000000"/>
          <w:sz w:val="36"/>
          <w:szCs w:val="36"/>
        </w:rPr>
        <w:t>rb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siste</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insan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sl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 il</w:t>
      </w:r>
      <w:r>
        <w:rPr>
          <w:rStyle w:val="contenttext"/>
          <w:rFonts w:cs="B Zar" w:hint="cs"/>
          <w:color w:val="000000"/>
          <w:sz w:val="36"/>
          <w:szCs w:val="36"/>
        </w:rPr>
        <w:t>ə</w:t>
      </w:r>
      <w:r>
        <w:rPr>
          <w:rStyle w:val="contenttext"/>
          <w:rFonts w:cs="B Zar" w:hint="cs"/>
          <w:color w:val="000000"/>
          <w:sz w:val="36"/>
          <w:szCs w:val="36"/>
        </w:rPr>
        <w:t xml:space="preserve"> bağlı veril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lumat v</w:t>
      </w:r>
      <w:r>
        <w:rPr>
          <w:rStyle w:val="contenttext"/>
          <w:rFonts w:cs="B Zar" w:hint="cs"/>
          <w:color w:val="000000"/>
          <w:sz w:val="36"/>
          <w:szCs w:val="36"/>
        </w:rPr>
        <w:t>ə</w:t>
      </w:r>
      <w:r>
        <w:rPr>
          <w:rStyle w:val="contenttext"/>
          <w:rFonts w:cs="B Zar" w:hint="cs"/>
          <w:color w:val="000000"/>
          <w:sz w:val="36"/>
          <w:szCs w:val="36"/>
        </w:rPr>
        <w:t xml:space="preserve"> izahlar olduğunu da söyl</w:t>
      </w:r>
      <w:r>
        <w:rPr>
          <w:rStyle w:val="contenttext"/>
          <w:rFonts w:cs="B Zar" w:hint="cs"/>
          <w:color w:val="000000"/>
          <w:sz w:val="36"/>
          <w:szCs w:val="36"/>
        </w:rPr>
        <w:t>ə</w:t>
      </w:r>
      <w:r>
        <w:rPr>
          <w:rStyle w:val="contenttext"/>
          <w:rFonts w:cs="B Zar" w:hint="cs"/>
          <w:color w:val="000000"/>
          <w:sz w:val="36"/>
          <w:szCs w:val="36"/>
        </w:rPr>
        <w:t>mişdik</w:t>
      </w:r>
      <w:r>
        <w:rPr>
          <w:rStyle w:val="contenttext"/>
          <w:rFonts w:cs="B Zar" w:hint="cs"/>
          <w:color w:val="000000"/>
          <w:sz w:val="36"/>
          <w:szCs w:val="36"/>
          <w:rtl/>
        </w:rPr>
        <w:t>.</w:t>
      </w:r>
    </w:p>
    <w:p w:rsidR="00000000" w:rsidRDefault="00976AFA" w:rsidP="0026523D">
      <w:pPr>
        <w:pStyle w:val="contentparagraph"/>
        <w:jc w:val="both"/>
        <w:divId w:val="482083990"/>
        <w:rPr>
          <w:rFonts w:cs="B Zar" w:hint="cs"/>
          <w:color w:val="000000"/>
          <w:sz w:val="36"/>
          <w:szCs w:val="36"/>
          <w:rtl/>
        </w:rPr>
      </w:pPr>
      <w:r>
        <w:rPr>
          <w:rStyle w:val="contenttext"/>
          <w:rFonts w:cs="B Zar" w:hint="cs"/>
          <w:color w:val="000000"/>
          <w:sz w:val="36"/>
          <w:szCs w:val="36"/>
        </w:rPr>
        <w:t>İnsan hüquqlarının tanınması üçün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edil</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yegan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yin ilahi kitab (Quran) olduğu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dir. Bu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tli kitabın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insanların h</w:t>
      </w:r>
      <w:r>
        <w:rPr>
          <w:rStyle w:val="contenttext"/>
          <w:rFonts w:cs="B Zar" w:hint="cs"/>
          <w:color w:val="000000"/>
          <w:sz w:val="36"/>
          <w:szCs w:val="36"/>
        </w:rPr>
        <w:t>ə</w:t>
      </w:r>
      <w:r>
        <w:rPr>
          <w:rStyle w:val="contenttext"/>
          <w:rFonts w:cs="B Zar" w:hint="cs"/>
          <w:color w:val="000000"/>
          <w:sz w:val="36"/>
          <w:szCs w:val="36"/>
        </w:rPr>
        <w:t>qiqi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hüquqları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qarşılıqlı hüquqi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aydınlaşmış olacaq</w:t>
      </w:r>
      <w:r>
        <w:rPr>
          <w:rStyle w:val="contenttext"/>
          <w:rFonts w:cs="B Zar" w:hint="cs"/>
          <w:color w:val="000000"/>
          <w:sz w:val="36"/>
          <w:szCs w:val="36"/>
          <w:rtl/>
        </w:rPr>
        <w:t>.</w:t>
      </w:r>
    </w:p>
    <w:p w:rsidR="00000000" w:rsidRDefault="00976AFA" w:rsidP="0026523D">
      <w:pPr>
        <w:pStyle w:val="contentparagraph"/>
        <w:jc w:val="both"/>
        <w:divId w:val="482083990"/>
        <w:rPr>
          <w:rFonts w:cs="B Zar" w:hint="cs"/>
          <w:color w:val="000000"/>
          <w:sz w:val="36"/>
          <w:szCs w:val="36"/>
          <w:rtl/>
        </w:rPr>
      </w:pPr>
      <w:r>
        <w:rPr>
          <w:rStyle w:val="contenttext"/>
          <w:rFonts w:cs="B Zar" w:hint="cs"/>
          <w:color w:val="000000"/>
          <w:sz w:val="36"/>
          <w:szCs w:val="36"/>
        </w:rPr>
        <w:t>İnsanı t</w:t>
      </w:r>
      <w:r>
        <w:rPr>
          <w:rStyle w:val="contenttext"/>
          <w:rFonts w:cs="B Zar" w:hint="cs"/>
          <w:color w:val="000000"/>
          <w:sz w:val="36"/>
          <w:szCs w:val="36"/>
        </w:rPr>
        <w:t>əə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sad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lbli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lövh insanların bu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ni, 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tanımağa hazır olmamasıdır.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tli olan bir qrup insanlardır ki, onlar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tezisl</w:t>
      </w:r>
      <w:r>
        <w:rPr>
          <w:rStyle w:val="contenttext"/>
          <w:rFonts w:cs="B Zar" w:hint="cs"/>
          <w:color w:val="000000"/>
          <w:sz w:val="36"/>
          <w:szCs w:val="36"/>
        </w:rPr>
        <w:t>ə</w:t>
      </w:r>
      <w:r>
        <w:rPr>
          <w:rStyle w:val="contenttext"/>
          <w:rFonts w:cs="B Zar" w:hint="cs"/>
          <w:color w:val="000000"/>
          <w:sz w:val="36"/>
          <w:szCs w:val="36"/>
        </w:rPr>
        <w:t>rin hazırlanmasında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rmişl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 xml:space="preserve">min hüquqlara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l </w:t>
      </w:r>
      <w:r>
        <w:rPr>
          <w:rStyle w:val="contenttext"/>
          <w:rFonts w:cs="B Zar" w:hint="cs"/>
          <w:color w:val="000000"/>
          <w:sz w:val="36"/>
          <w:szCs w:val="36"/>
        </w:rPr>
        <w:t>etm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48208399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h:139</w:t>
      </w:r>
    </w:p>
    <w:p w:rsidR="00000000" w:rsidRDefault="00976AFA" w:rsidP="0026523D">
      <w:pPr>
        <w:pStyle w:val="contentparagraph"/>
        <w:jc w:val="both"/>
        <w:divId w:val="960576180"/>
        <w:rPr>
          <w:rFonts w:cs="B Zar" w:hint="cs"/>
          <w:color w:val="000000"/>
          <w:sz w:val="36"/>
          <w:szCs w:val="36"/>
          <w:rtl/>
        </w:rPr>
      </w:pPr>
      <w:r>
        <w:rPr>
          <w:rStyle w:val="contenttext"/>
          <w:rFonts w:cs="B Zar" w:hint="cs"/>
          <w:color w:val="000000"/>
          <w:sz w:val="36"/>
          <w:szCs w:val="36"/>
        </w:rPr>
        <w:t>dünyaya hökmranlıq edirl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insanların da onların dedikl</w:t>
      </w:r>
      <w:r>
        <w:rPr>
          <w:rStyle w:val="contenttext"/>
          <w:rFonts w:cs="B Zar" w:hint="cs"/>
          <w:color w:val="000000"/>
          <w:sz w:val="36"/>
          <w:szCs w:val="36"/>
        </w:rPr>
        <w:t>ə</w:t>
      </w:r>
      <w:r>
        <w:rPr>
          <w:rStyle w:val="contenttext"/>
          <w:rFonts w:cs="B Zar" w:hint="cs"/>
          <w:color w:val="000000"/>
          <w:sz w:val="36"/>
          <w:szCs w:val="36"/>
        </w:rPr>
        <w:t>ri müqbilind</w:t>
      </w:r>
      <w:r>
        <w:rPr>
          <w:rStyle w:val="contenttext"/>
          <w:rFonts w:cs="B Zar" w:hint="cs"/>
          <w:color w:val="000000"/>
          <w:sz w:val="36"/>
          <w:szCs w:val="36"/>
        </w:rPr>
        <w:t>ə</w:t>
      </w:r>
      <w:r>
        <w:rPr>
          <w:rStyle w:val="contenttext"/>
          <w:rFonts w:cs="B Zar" w:hint="cs"/>
          <w:color w:val="000000"/>
          <w:sz w:val="36"/>
          <w:szCs w:val="36"/>
        </w:rPr>
        <w:t xml:space="preserve"> ita</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başqa, çar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yoxdur. Amma biz onlar müqabilind</w:t>
      </w:r>
      <w:r>
        <w:rPr>
          <w:rStyle w:val="contenttext"/>
          <w:rFonts w:cs="B Zar" w:hint="cs"/>
          <w:color w:val="000000"/>
          <w:sz w:val="36"/>
          <w:szCs w:val="36"/>
        </w:rPr>
        <w:t>ə</w:t>
      </w:r>
      <w:r>
        <w:rPr>
          <w:rStyle w:val="contenttext"/>
          <w:rFonts w:cs="B Zar" w:hint="cs"/>
          <w:color w:val="000000"/>
          <w:sz w:val="36"/>
          <w:szCs w:val="36"/>
        </w:rPr>
        <w:t xml:space="preserve"> öz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fikrimizi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haqqına sahib olduğumuzu deyir v</w:t>
      </w:r>
      <w:r>
        <w:rPr>
          <w:rStyle w:val="contenttext"/>
          <w:rFonts w:cs="B Zar" w:hint="cs"/>
          <w:color w:val="000000"/>
          <w:sz w:val="36"/>
          <w:szCs w:val="36"/>
        </w:rPr>
        <w:t>ə</w:t>
      </w:r>
      <w:r>
        <w:rPr>
          <w:rStyle w:val="contenttext"/>
          <w:rFonts w:cs="B Zar" w:hint="cs"/>
          <w:color w:val="000000"/>
          <w:sz w:val="36"/>
          <w:szCs w:val="36"/>
        </w:rPr>
        <w:t xml:space="preserve"> yegan</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i olaraq ilahi kitabı (Quranı)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olan biri kimi q</w:t>
      </w:r>
      <w:r>
        <w:rPr>
          <w:rStyle w:val="contenttext"/>
          <w:rFonts w:cs="B Zar" w:hint="cs"/>
          <w:color w:val="000000"/>
          <w:sz w:val="36"/>
          <w:szCs w:val="36"/>
        </w:rPr>
        <w:t>ə</w:t>
      </w:r>
      <w:r>
        <w:rPr>
          <w:rStyle w:val="contenttext"/>
          <w:rFonts w:cs="B Zar" w:hint="cs"/>
          <w:color w:val="000000"/>
          <w:sz w:val="36"/>
          <w:szCs w:val="36"/>
        </w:rPr>
        <w:t>bul edirik</w:t>
      </w:r>
      <w:r>
        <w:rPr>
          <w:rStyle w:val="contenttext"/>
          <w:rFonts w:cs="B Zar" w:hint="cs"/>
          <w:color w:val="000000"/>
          <w:sz w:val="36"/>
          <w:szCs w:val="36"/>
          <w:rtl/>
        </w:rPr>
        <w:t>.</w:t>
      </w:r>
    </w:p>
    <w:p w:rsidR="00000000" w:rsidRDefault="00976AFA" w:rsidP="0026523D">
      <w:pPr>
        <w:pStyle w:val="contentparagraph"/>
        <w:jc w:val="both"/>
        <w:divId w:val="96057618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bir daha möht</w:t>
      </w:r>
      <w:r>
        <w:rPr>
          <w:rStyle w:val="contenttext"/>
          <w:rFonts w:cs="B Zar" w:hint="cs"/>
          <w:color w:val="000000"/>
          <w:sz w:val="36"/>
          <w:szCs w:val="36"/>
        </w:rPr>
        <w:t>ə</w:t>
      </w:r>
      <w:r>
        <w:rPr>
          <w:rStyle w:val="contenttext"/>
          <w:rFonts w:cs="B Zar" w:hint="cs"/>
          <w:color w:val="000000"/>
          <w:sz w:val="36"/>
          <w:szCs w:val="36"/>
        </w:rPr>
        <w:t>rm oxuculardan 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olmayan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toxunaraq onları yorduğum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nin quru v</w:t>
      </w:r>
      <w:r>
        <w:rPr>
          <w:rStyle w:val="contenttext"/>
          <w:rFonts w:cs="B Zar" w:hint="cs"/>
          <w:color w:val="000000"/>
          <w:sz w:val="36"/>
          <w:szCs w:val="36"/>
        </w:rPr>
        <w:t>ə</w:t>
      </w:r>
      <w:r>
        <w:rPr>
          <w:rStyle w:val="contenttext"/>
          <w:rFonts w:cs="B Zar" w:hint="cs"/>
          <w:color w:val="000000"/>
          <w:sz w:val="36"/>
          <w:szCs w:val="36"/>
        </w:rPr>
        <w:t xml:space="preserve"> cansıxıcı olması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üzr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 Özüm</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amma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qadın hüquqlarının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nin bu quru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bir rabit</w:t>
      </w:r>
      <w:r>
        <w:rPr>
          <w:rStyle w:val="contenttext"/>
          <w:rFonts w:cs="B Zar" w:hint="cs"/>
          <w:color w:val="000000"/>
          <w:sz w:val="36"/>
          <w:szCs w:val="36"/>
        </w:rPr>
        <w:t>ə</w:t>
      </w:r>
      <w:r>
        <w:rPr>
          <w:rStyle w:val="contenttext"/>
          <w:rFonts w:cs="B Zar" w:hint="cs"/>
          <w:color w:val="000000"/>
          <w:sz w:val="36"/>
          <w:szCs w:val="36"/>
        </w:rPr>
        <w:t>si yaranır ki, onlardan qaçmaq mümkün olmur</w:t>
      </w:r>
      <w:r>
        <w:rPr>
          <w:rStyle w:val="contenttext"/>
          <w:rFonts w:cs="B Zar" w:hint="cs"/>
          <w:color w:val="000000"/>
          <w:sz w:val="36"/>
          <w:szCs w:val="36"/>
          <w:rtl/>
        </w:rPr>
        <w:t>.</w:t>
      </w:r>
    </w:p>
    <w:p w:rsidR="00000000" w:rsidRDefault="00976AFA" w:rsidP="0026523D">
      <w:pPr>
        <w:pStyle w:val="Heading3"/>
        <w:shd w:val="clear" w:color="auto" w:fill="FFFFFF"/>
        <w:jc w:val="both"/>
        <w:divId w:val="1825513466"/>
        <w:rPr>
          <w:rFonts w:eastAsia="Times New Roman" w:cs="B Titr" w:hint="cs"/>
          <w:b w:val="0"/>
          <w:bCs w:val="0"/>
          <w:color w:val="FF0080"/>
          <w:sz w:val="30"/>
          <w:szCs w:val="30"/>
          <w:rtl/>
        </w:rPr>
      </w:pPr>
      <w:r>
        <w:rPr>
          <w:rFonts w:eastAsia="Times New Roman" w:cs="B Titr" w:hint="cs"/>
          <w:b w:val="0"/>
          <w:bCs w:val="0"/>
          <w:color w:val="FF0080"/>
          <w:sz w:val="30"/>
          <w:szCs w:val="30"/>
        </w:rPr>
        <w:t>Tәbbi hüquqların rabitәsi vә tәbiәtin hәdәfә malik olması</w:t>
      </w:r>
    </w:p>
    <w:p w:rsidR="00000000" w:rsidRDefault="00976AFA" w:rsidP="0026523D">
      <w:pPr>
        <w:pStyle w:val="contentparagraph"/>
        <w:jc w:val="both"/>
        <w:divId w:val="1825513466"/>
        <w:rPr>
          <w:rFonts w:cs="B Zar" w:hint="cs"/>
          <w:color w:val="000000"/>
          <w:sz w:val="36"/>
          <w:szCs w:val="36"/>
          <w:rtl/>
        </w:rPr>
      </w:pPr>
      <w:r>
        <w:rPr>
          <w:rStyle w:val="contenttext"/>
          <w:rFonts w:cs="B Zar" w:hint="cs"/>
          <w:color w:val="000000"/>
          <w:sz w:val="36"/>
          <w:szCs w:val="36"/>
        </w:rPr>
        <w:t>Bizim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rimizc</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w:t>
      </w:r>
      <w:r>
        <w:rPr>
          <w:rStyle w:val="contenttext"/>
          <w:rFonts w:cs="B Zar" w:hint="cs"/>
          <w:color w:val="000000"/>
          <w:sz w:val="36"/>
          <w:szCs w:val="36"/>
        </w:rPr>
        <w:t>hüquqlar yaradılış nizamının m</w:t>
      </w:r>
      <w:r>
        <w:rPr>
          <w:rStyle w:val="contenttext"/>
          <w:rFonts w:cs="B Zar" w:hint="cs"/>
          <w:color w:val="000000"/>
          <w:sz w:val="36"/>
          <w:szCs w:val="36"/>
        </w:rPr>
        <w:t>ə</w:t>
      </w:r>
      <w:r>
        <w:rPr>
          <w:rStyle w:val="contenttext"/>
          <w:rFonts w:cs="B Zar" w:hint="cs"/>
          <w:color w:val="000000"/>
          <w:sz w:val="36"/>
          <w:szCs w:val="36"/>
        </w:rPr>
        <w:t>xluqatın vücudunda qoyduğu “t</w:t>
      </w:r>
      <w:r>
        <w:rPr>
          <w:rStyle w:val="contenttext"/>
          <w:rFonts w:cs="B Zar" w:hint="cs"/>
          <w:color w:val="000000"/>
          <w:sz w:val="36"/>
          <w:szCs w:val="36"/>
        </w:rPr>
        <w:t>ə</w:t>
      </w:r>
      <w:r>
        <w:rPr>
          <w:rStyle w:val="contenttext"/>
          <w:rFonts w:cs="B Zar" w:hint="cs"/>
          <w:color w:val="000000"/>
          <w:sz w:val="36"/>
          <w:szCs w:val="36"/>
        </w:rPr>
        <w:t>kamül</w:t>
      </w:r>
      <w:r>
        <w:rPr>
          <w:rStyle w:val="contenttext"/>
          <w:rFonts w:cs="B Zar" w:hint="cs"/>
          <w:color w:val="000000"/>
          <w:sz w:val="36"/>
          <w:szCs w:val="36"/>
        </w:rPr>
        <w:t>ə</w:t>
      </w:r>
      <w:r>
        <w:rPr>
          <w:rStyle w:val="contenttext"/>
          <w:rFonts w:cs="B Zar" w:hint="cs"/>
          <w:color w:val="000000"/>
          <w:sz w:val="36"/>
          <w:szCs w:val="36"/>
        </w:rPr>
        <w:t xml:space="preserve"> doğru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istedadı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meydana çıxmışdır</w:t>
      </w:r>
      <w:r>
        <w:rPr>
          <w:rStyle w:val="contenttext"/>
          <w:rFonts w:cs="B Zar" w:hint="cs"/>
          <w:color w:val="000000"/>
          <w:sz w:val="36"/>
          <w:szCs w:val="36"/>
          <w:rtl/>
        </w:rPr>
        <w:t>.</w:t>
      </w:r>
    </w:p>
    <w:p w:rsidR="00000000" w:rsidRDefault="00976AFA" w:rsidP="0026523D">
      <w:pPr>
        <w:pStyle w:val="contentparagraph"/>
        <w:jc w:val="both"/>
        <w:divId w:val="182551346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bir t</w:t>
      </w:r>
      <w:r>
        <w:rPr>
          <w:rStyle w:val="contenttext"/>
          <w:rFonts w:cs="B Zar" w:hint="cs"/>
          <w:color w:val="000000"/>
          <w:sz w:val="36"/>
          <w:szCs w:val="36"/>
        </w:rPr>
        <w:t>ə</w:t>
      </w:r>
      <w:r>
        <w:rPr>
          <w:rStyle w:val="contenttext"/>
          <w:rFonts w:cs="B Zar" w:hint="cs"/>
          <w:color w:val="000000"/>
          <w:sz w:val="36"/>
          <w:szCs w:val="36"/>
        </w:rPr>
        <w:t>bii istedad t</w:t>
      </w:r>
      <w:r>
        <w:rPr>
          <w:rStyle w:val="contenttext"/>
          <w:rFonts w:cs="B Zar" w:hint="cs"/>
          <w:color w:val="000000"/>
          <w:sz w:val="36"/>
          <w:szCs w:val="36"/>
        </w:rPr>
        <w:t>ə</w:t>
      </w:r>
      <w:r>
        <w:rPr>
          <w:rStyle w:val="contenttext"/>
          <w:rFonts w:cs="B Zar" w:hint="cs"/>
          <w:color w:val="000000"/>
          <w:sz w:val="36"/>
          <w:szCs w:val="36"/>
        </w:rPr>
        <w:t>bii hüquq üçün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 funksiyasını daşıyır.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insan övladının m</w:t>
      </w:r>
      <w:r>
        <w:rPr>
          <w:rStyle w:val="contenttext"/>
          <w:rFonts w:cs="B Zar" w:hint="cs"/>
          <w:color w:val="000000"/>
          <w:sz w:val="36"/>
          <w:szCs w:val="36"/>
        </w:rPr>
        <w:t>ə</w:t>
      </w:r>
      <w:r>
        <w:rPr>
          <w:rStyle w:val="contenttext"/>
          <w:rFonts w:cs="B Zar" w:hint="cs"/>
          <w:color w:val="000000"/>
          <w:sz w:val="36"/>
          <w:szCs w:val="36"/>
        </w:rPr>
        <w:t>kt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getm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rs oxumaq haqqı vardır, amma dig</w:t>
      </w:r>
      <w:r>
        <w:rPr>
          <w:rStyle w:val="contenttext"/>
          <w:rFonts w:cs="B Zar" w:hint="cs"/>
          <w:color w:val="000000"/>
          <w:sz w:val="36"/>
          <w:szCs w:val="36"/>
        </w:rPr>
        <w:t>ə</w:t>
      </w:r>
      <w:r>
        <w:rPr>
          <w:rStyle w:val="contenttext"/>
          <w:rFonts w:cs="B Zar" w:hint="cs"/>
          <w:color w:val="000000"/>
          <w:sz w:val="36"/>
          <w:szCs w:val="36"/>
        </w:rPr>
        <w:t>r heyvanlarda bel</w:t>
      </w:r>
      <w:r>
        <w:rPr>
          <w:rStyle w:val="contenttext"/>
          <w:rFonts w:cs="B Zar" w:hint="cs"/>
          <w:color w:val="000000"/>
          <w:sz w:val="36"/>
          <w:szCs w:val="36"/>
        </w:rPr>
        <w:t>ə</w:t>
      </w:r>
      <w:r>
        <w:rPr>
          <w:rStyle w:val="contenttext"/>
          <w:rFonts w:cs="B Zar" w:hint="cs"/>
          <w:color w:val="000000"/>
          <w:sz w:val="36"/>
          <w:szCs w:val="36"/>
        </w:rPr>
        <w:t xml:space="preserve"> bir haqq mövcud deyil. N</w:t>
      </w:r>
      <w:r>
        <w:rPr>
          <w:rStyle w:val="contenttext"/>
          <w:rFonts w:cs="B Zar" w:hint="cs"/>
          <w:color w:val="000000"/>
          <w:sz w:val="36"/>
          <w:szCs w:val="36"/>
        </w:rPr>
        <w:t>ə</w:t>
      </w:r>
      <w:r>
        <w:rPr>
          <w:rStyle w:val="contenttext"/>
          <w:rFonts w:cs="B Zar" w:hint="cs"/>
          <w:color w:val="000000"/>
          <w:sz w:val="36"/>
          <w:szCs w:val="36"/>
        </w:rPr>
        <w:t xml:space="preserve"> üçün? Çünki d</w:t>
      </w:r>
      <w:r>
        <w:rPr>
          <w:rStyle w:val="contenttext"/>
          <w:rFonts w:cs="B Zar" w:hint="cs"/>
          <w:color w:val="000000"/>
          <w:sz w:val="36"/>
          <w:szCs w:val="36"/>
        </w:rPr>
        <w:t>ə</w:t>
      </w:r>
      <w:r>
        <w:rPr>
          <w:rStyle w:val="contenttext"/>
          <w:rFonts w:cs="B Zar" w:hint="cs"/>
          <w:color w:val="000000"/>
          <w:sz w:val="36"/>
          <w:szCs w:val="36"/>
        </w:rPr>
        <w:t>rs oxumaq v</w:t>
      </w:r>
      <w:r>
        <w:rPr>
          <w:rStyle w:val="contenttext"/>
          <w:rFonts w:cs="B Zar" w:hint="cs"/>
          <w:color w:val="000000"/>
          <w:sz w:val="36"/>
          <w:szCs w:val="36"/>
        </w:rPr>
        <w:t>ə</w:t>
      </w:r>
      <w:r>
        <w:rPr>
          <w:rStyle w:val="contenttext"/>
          <w:rFonts w:cs="B Zar" w:hint="cs"/>
          <w:color w:val="000000"/>
          <w:sz w:val="36"/>
          <w:szCs w:val="36"/>
        </w:rPr>
        <w:t xml:space="preserve"> elm</w:t>
      </w:r>
      <w:r>
        <w:rPr>
          <w:rStyle w:val="contenttext"/>
          <w:rFonts w:cs="B Zar" w:hint="cs"/>
          <w:color w:val="000000"/>
          <w:sz w:val="36"/>
          <w:szCs w:val="36"/>
        </w:rPr>
        <w:t>ə</w:t>
      </w:r>
      <w:r>
        <w:rPr>
          <w:rStyle w:val="contenttext"/>
          <w:rFonts w:cs="B Zar" w:hint="cs"/>
          <w:color w:val="000000"/>
          <w:sz w:val="36"/>
          <w:szCs w:val="36"/>
        </w:rPr>
        <w:t xml:space="preserve"> yiy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istedadı ad</w:t>
      </w:r>
      <w:r>
        <w:rPr>
          <w:rStyle w:val="contenttext"/>
          <w:rFonts w:cs="B Zar" w:hint="cs"/>
          <w:color w:val="000000"/>
          <w:sz w:val="36"/>
          <w:szCs w:val="36"/>
        </w:rPr>
        <w:t>ə</w:t>
      </w:r>
      <w:r>
        <w:rPr>
          <w:rStyle w:val="contenttext"/>
          <w:rFonts w:cs="B Zar" w:hint="cs"/>
          <w:color w:val="000000"/>
          <w:sz w:val="36"/>
          <w:szCs w:val="36"/>
        </w:rPr>
        <w:t>m övladında var, lakin heyvanlarda yoxdur. Yaradılış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heyvanlar üçün deyil, insanlar üçün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işdir. Eyni zamanda, azad fikirlilik, irad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bu cürdür</w:t>
      </w:r>
      <w:r>
        <w:rPr>
          <w:rStyle w:val="contenttext"/>
          <w:rFonts w:cs="B Zar" w:hint="cs"/>
          <w:color w:val="000000"/>
          <w:sz w:val="36"/>
          <w:szCs w:val="36"/>
          <w:rtl/>
        </w:rPr>
        <w:t>.</w:t>
      </w:r>
    </w:p>
    <w:p w:rsidR="00000000" w:rsidRDefault="00976AFA" w:rsidP="0026523D">
      <w:pPr>
        <w:pStyle w:val="contentparagraph"/>
        <w:jc w:val="both"/>
        <w:divId w:val="182551346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bii hüquqlar”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sini insanının xüsusi imtiyaz v</w:t>
      </w:r>
      <w:r>
        <w:rPr>
          <w:rStyle w:val="contenttext"/>
          <w:rFonts w:cs="B Zar" w:hint="cs"/>
          <w:color w:val="000000"/>
          <w:sz w:val="36"/>
          <w:szCs w:val="36"/>
        </w:rPr>
        <w:t>ə</w:t>
      </w:r>
      <w:r>
        <w:rPr>
          <w:rStyle w:val="contenttext"/>
          <w:rFonts w:cs="B Zar" w:hint="cs"/>
          <w:color w:val="000000"/>
          <w:sz w:val="36"/>
          <w:szCs w:val="36"/>
        </w:rPr>
        <w:t xml:space="preserve"> hüquqlarına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yaradılması kimi başa düşür. Amma bu, puç v</w:t>
      </w:r>
      <w:r>
        <w:rPr>
          <w:rStyle w:val="contenttext"/>
          <w:rFonts w:cs="B Zar" w:hint="cs"/>
          <w:color w:val="000000"/>
          <w:sz w:val="36"/>
          <w:szCs w:val="36"/>
        </w:rPr>
        <w:t>ə</w:t>
      </w:r>
      <w:r>
        <w:rPr>
          <w:rStyle w:val="contenttext"/>
          <w:rFonts w:cs="B Zar" w:hint="cs"/>
          <w:color w:val="000000"/>
          <w:sz w:val="36"/>
          <w:szCs w:val="36"/>
        </w:rPr>
        <w:t xml:space="preserve"> boş iddiadan başqa, bir şey deyil. İnsanla qeyri-ins</w:t>
      </w:r>
      <w:r>
        <w:rPr>
          <w:rStyle w:val="contenttext"/>
          <w:rFonts w:cs="B Zar" w:hint="cs"/>
          <w:color w:val="000000"/>
          <w:sz w:val="36"/>
          <w:szCs w:val="36"/>
        </w:rPr>
        <w:t>an arasında hüquq baxımından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mövcud deyil</w:t>
      </w:r>
      <w:r>
        <w:rPr>
          <w:rStyle w:val="contenttext"/>
          <w:rFonts w:cs="B Zar" w:hint="cs"/>
          <w:color w:val="000000"/>
          <w:sz w:val="36"/>
          <w:szCs w:val="36"/>
          <w:rtl/>
        </w:rPr>
        <w:t>.</w:t>
      </w:r>
    </w:p>
    <w:p w:rsidR="00000000" w:rsidRDefault="00976AFA" w:rsidP="0026523D">
      <w:pPr>
        <w:pStyle w:val="contentparagraph"/>
        <w:jc w:val="both"/>
        <w:divId w:val="182551346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bii istedadlar müxt</w:t>
      </w:r>
      <w:r>
        <w:rPr>
          <w:rStyle w:val="contenttext"/>
          <w:rFonts w:cs="B Zar" w:hint="cs"/>
          <w:color w:val="000000"/>
          <w:sz w:val="36"/>
          <w:szCs w:val="36"/>
        </w:rPr>
        <w:t>ə</w:t>
      </w:r>
      <w:r>
        <w:rPr>
          <w:rStyle w:val="contenttext"/>
          <w:rFonts w:cs="B Zar" w:hint="cs"/>
          <w:color w:val="000000"/>
          <w:sz w:val="36"/>
          <w:szCs w:val="36"/>
        </w:rPr>
        <w:t>lifdir. Yaradan bütün m</w:t>
      </w:r>
      <w:r>
        <w:rPr>
          <w:rStyle w:val="contenttext"/>
          <w:rFonts w:cs="B Zar" w:hint="cs"/>
          <w:color w:val="000000"/>
          <w:sz w:val="36"/>
          <w:szCs w:val="36"/>
        </w:rPr>
        <w:t>ə</w:t>
      </w:r>
      <w:r>
        <w:rPr>
          <w:rStyle w:val="contenttext"/>
          <w:rFonts w:cs="B Zar" w:hint="cs"/>
          <w:color w:val="000000"/>
          <w:sz w:val="36"/>
          <w:szCs w:val="36"/>
        </w:rPr>
        <w:t>xluqatı onun özün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olan t</w:t>
      </w:r>
      <w:r>
        <w:rPr>
          <w:rStyle w:val="contenttext"/>
          <w:rFonts w:cs="B Zar" w:hint="cs"/>
          <w:color w:val="000000"/>
          <w:sz w:val="36"/>
          <w:szCs w:val="36"/>
        </w:rPr>
        <w:t>ə</w:t>
      </w:r>
      <w:r>
        <w:rPr>
          <w:rStyle w:val="contenttext"/>
          <w:rFonts w:cs="B Zar" w:hint="cs"/>
          <w:color w:val="000000"/>
          <w:sz w:val="36"/>
          <w:szCs w:val="36"/>
        </w:rPr>
        <w:t xml:space="preserve">bii istedadına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lq etmiş v</w:t>
      </w:r>
      <w:r>
        <w:rPr>
          <w:rStyle w:val="contenttext"/>
          <w:rFonts w:cs="B Zar" w:hint="cs"/>
          <w:color w:val="000000"/>
          <w:sz w:val="36"/>
          <w:szCs w:val="36"/>
        </w:rPr>
        <w:t>ə</w:t>
      </w:r>
      <w:r>
        <w:rPr>
          <w:rStyle w:val="contenttext"/>
          <w:rFonts w:cs="B Zar" w:hint="cs"/>
          <w:color w:val="000000"/>
          <w:sz w:val="36"/>
          <w:szCs w:val="36"/>
        </w:rPr>
        <w:t xml:space="preserve"> o,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 xml:space="preserve">bii istedadın oxu </w:t>
      </w:r>
      <w:r>
        <w:rPr>
          <w:rStyle w:val="contenttext"/>
          <w:rFonts w:cs="B Zar" w:hint="cs"/>
          <w:color w:val="000000"/>
          <w:sz w:val="36"/>
          <w:szCs w:val="36"/>
        </w:rPr>
        <w:t>ə</w:t>
      </w:r>
      <w:r>
        <w:rPr>
          <w:rStyle w:val="contenttext"/>
          <w:rFonts w:cs="B Zar" w:hint="cs"/>
          <w:color w:val="000000"/>
          <w:sz w:val="36"/>
          <w:szCs w:val="36"/>
        </w:rPr>
        <w:t>trafında t</w:t>
      </w:r>
      <w:r>
        <w:rPr>
          <w:rStyle w:val="contenttext"/>
          <w:rFonts w:cs="B Zar" w:hint="cs"/>
          <w:color w:val="000000"/>
          <w:sz w:val="36"/>
          <w:szCs w:val="36"/>
        </w:rPr>
        <w:t>ə</w:t>
      </w:r>
      <w:r>
        <w:rPr>
          <w:rStyle w:val="contenttext"/>
          <w:rFonts w:cs="B Zar" w:hint="cs"/>
          <w:color w:val="000000"/>
          <w:sz w:val="36"/>
          <w:szCs w:val="36"/>
        </w:rPr>
        <w:t>kamül</w:t>
      </w:r>
      <w:r>
        <w:rPr>
          <w:rStyle w:val="contenttext"/>
          <w:rFonts w:cs="B Zar" w:hint="cs"/>
          <w:color w:val="000000"/>
          <w:sz w:val="36"/>
          <w:szCs w:val="36"/>
        </w:rPr>
        <w:t>ə</w:t>
      </w:r>
      <w:r>
        <w:rPr>
          <w:rStyle w:val="contenttext"/>
          <w:rFonts w:cs="B Zar" w:hint="cs"/>
          <w:color w:val="000000"/>
          <w:sz w:val="36"/>
          <w:szCs w:val="36"/>
        </w:rPr>
        <w:t xml:space="preserve"> doğru addımlayaraq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edir v</w:t>
      </w:r>
      <w:r>
        <w:rPr>
          <w:rStyle w:val="contenttext"/>
          <w:rFonts w:cs="B Zar" w:hint="cs"/>
          <w:color w:val="000000"/>
          <w:sz w:val="36"/>
          <w:szCs w:val="36"/>
        </w:rPr>
        <w:t>ə</w:t>
      </w:r>
      <w:r>
        <w:rPr>
          <w:rStyle w:val="contenttext"/>
          <w:rFonts w:cs="B Zar" w:hint="cs"/>
          <w:color w:val="000000"/>
          <w:sz w:val="36"/>
          <w:szCs w:val="36"/>
        </w:rPr>
        <w:t xml:space="preserve"> onun (insanın)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bundadır. Sözsüz ki, xaliqin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p>
    <w:p w:rsidR="00000000" w:rsidRDefault="00976AFA" w:rsidP="0026523D">
      <w:pPr>
        <w:pStyle w:val="contentparagraph"/>
        <w:jc w:val="both"/>
        <w:divId w:val="182551346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h:140</w:t>
      </w:r>
    </w:p>
    <w:p w:rsidR="00000000" w:rsidRDefault="00976AFA" w:rsidP="0026523D">
      <w:pPr>
        <w:pStyle w:val="contentparagraph"/>
        <w:jc w:val="both"/>
        <w:divId w:val="1855341825"/>
        <w:rPr>
          <w:rFonts w:cs="B Zar" w:hint="cs"/>
          <w:color w:val="000000"/>
          <w:sz w:val="36"/>
          <w:szCs w:val="36"/>
          <w:rtl/>
        </w:rPr>
      </w:pPr>
      <w:r>
        <w:rPr>
          <w:rStyle w:val="contenttext"/>
          <w:rFonts w:cs="B Zar" w:hint="cs"/>
          <w:color w:val="000000"/>
          <w:sz w:val="36"/>
          <w:szCs w:val="36"/>
        </w:rPr>
        <w:t>tutduğu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vardır v</w:t>
      </w:r>
      <w:r>
        <w:rPr>
          <w:rStyle w:val="contenttext"/>
          <w:rFonts w:cs="B Zar" w:hint="cs"/>
          <w:color w:val="000000"/>
          <w:sz w:val="36"/>
          <w:szCs w:val="36"/>
        </w:rPr>
        <w:t>ə</w:t>
      </w:r>
      <w:r>
        <w:rPr>
          <w:rStyle w:val="contenttext"/>
          <w:rFonts w:cs="B Zar" w:hint="cs"/>
          <w:color w:val="000000"/>
          <w:sz w:val="36"/>
          <w:szCs w:val="36"/>
        </w:rPr>
        <w:t xml:space="preserve"> bu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sadüfi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lumatsız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xluqatın ixtiyarına verilm</w:t>
      </w:r>
      <w:r>
        <w:rPr>
          <w:rStyle w:val="contenttext"/>
          <w:rFonts w:cs="B Zar" w:hint="cs"/>
          <w:color w:val="000000"/>
          <w:sz w:val="36"/>
          <w:szCs w:val="36"/>
        </w:rPr>
        <w:t>ə</w:t>
      </w:r>
      <w:r>
        <w:rPr>
          <w:rStyle w:val="contenttext"/>
          <w:rFonts w:cs="B Zar" w:hint="cs"/>
          <w:color w:val="000000"/>
          <w:sz w:val="36"/>
          <w:szCs w:val="36"/>
        </w:rPr>
        <w:t>mişdir. Əlinizd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bundan artıq izah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 verm</w:t>
      </w:r>
      <w:r>
        <w:rPr>
          <w:rStyle w:val="contenttext"/>
          <w:rFonts w:cs="B Zar" w:hint="cs"/>
          <w:color w:val="000000"/>
          <w:sz w:val="36"/>
          <w:szCs w:val="36"/>
        </w:rPr>
        <w:t>ə</w:t>
      </w:r>
      <w:r>
        <w:rPr>
          <w:rStyle w:val="contenttext"/>
          <w:rFonts w:cs="B Zar" w:hint="cs"/>
          <w:color w:val="000000"/>
          <w:sz w:val="36"/>
          <w:szCs w:val="36"/>
        </w:rPr>
        <w:t>yimiz</w:t>
      </w:r>
      <w:r>
        <w:rPr>
          <w:rStyle w:val="contenttext"/>
          <w:rFonts w:cs="B Zar" w:hint="cs"/>
          <w:color w:val="000000"/>
          <w:sz w:val="36"/>
          <w:szCs w:val="36"/>
        </w:rPr>
        <w:t>ə</w:t>
      </w:r>
      <w:r>
        <w:rPr>
          <w:rStyle w:val="contenttext"/>
          <w:rFonts w:cs="B Zar" w:hint="cs"/>
          <w:color w:val="000000"/>
          <w:sz w:val="36"/>
          <w:szCs w:val="36"/>
        </w:rPr>
        <w:t xml:space="preserve"> fürs</w:t>
      </w:r>
      <w:r>
        <w:rPr>
          <w:rStyle w:val="contenttext"/>
          <w:rFonts w:cs="B Zar" w:hint="cs"/>
          <w:color w:val="000000"/>
          <w:sz w:val="36"/>
          <w:szCs w:val="36"/>
        </w:rPr>
        <w:t>ə</w:t>
      </w:r>
      <w:r>
        <w:rPr>
          <w:rStyle w:val="contenttext"/>
          <w:rFonts w:cs="B Zar" w:hint="cs"/>
          <w:color w:val="000000"/>
          <w:sz w:val="36"/>
          <w:szCs w:val="36"/>
        </w:rPr>
        <w:t>t yoxdur</w:t>
      </w:r>
      <w:r>
        <w:rPr>
          <w:rStyle w:val="contenttext"/>
          <w:rFonts w:cs="B Zar" w:hint="cs"/>
          <w:color w:val="000000"/>
          <w:sz w:val="36"/>
          <w:szCs w:val="36"/>
          <w:rtl/>
        </w:rPr>
        <w:t>.</w:t>
      </w:r>
    </w:p>
    <w:p w:rsidR="00000000" w:rsidRDefault="00976AFA" w:rsidP="0026523D">
      <w:pPr>
        <w:pStyle w:val="contentparagraph"/>
        <w:jc w:val="both"/>
        <w:divId w:val="1855341825"/>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hüquqlarının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öz</w:t>
      </w:r>
      <w:r>
        <w:rPr>
          <w:rStyle w:val="contenttext"/>
          <w:rFonts w:cs="B Zar" w:hint="cs"/>
          <w:color w:val="000000"/>
          <w:sz w:val="36"/>
          <w:szCs w:val="36"/>
        </w:rPr>
        <w:t>ə</w:t>
      </w:r>
      <w:r>
        <w:rPr>
          <w:rStyle w:val="contenttext"/>
          <w:rFonts w:cs="B Zar" w:hint="cs"/>
          <w:color w:val="000000"/>
          <w:sz w:val="36"/>
          <w:szCs w:val="36"/>
        </w:rPr>
        <w:t>yini - bizim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 isd</w:t>
      </w:r>
      <w:r>
        <w:rPr>
          <w:rStyle w:val="contenttext"/>
          <w:rFonts w:cs="B Zar" w:hint="cs"/>
          <w:color w:val="000000"/>
          <w:sz w:val="36"/>
          <w:szCs w:val="36"/>
        </w:rPr>
        <w:t>ə</w:t>
      </w:r>
      <w:r>
        <w:rPr>
          <w:rStyle w:val="contenttext"/>
          <w:rFonts w:cs="B Zar" w:hint="cs"/>
          <w:color w:val="000000"/>
          <w:sz w:val="36"/>
          <w:szCs w:val="36"/>
        </w:rPr>
        <w:t>yimiz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hüquqlar kimi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axtarmaq lazımdır. Kişi v</w:t>
      </w:r>
      <w:r>
        <w:rPr>
          <w:rStyle w:val="contenttext"/>
          <w:rFonts w:cs="B Zar" w:hint="cs"/>
          <w:color w:val="000000"/>
          <w:sz w:val="36"/>
          <w:szCs w:val="36"/>
        </w:rPr>
        <w:t>ə</w:t>
      </w:r>
      <w:r>
        <w:rPr>
          <w:rStyle w:val="contenttext"/>
          <w:rFonts w:cs="B Zar" w:hint="cs"/>
          <w:color w:val="000000"/>
          <w:sz w:val="36"/>
          <w:szCs w:val="36"/>
        </w:rPr>
        <w:t xml:space="preserve"> qadının t</w:t>
      </w:r>
      <w:r>
        <w:rPr>
          <w:rStyle w:val="contenttext"/>
          <w:rFonts w:cs="B Zar" w:hint="cs"/>
          <w:color w:val="000000"/>
          <w:sz w:val="36"/>
          <w:szCs w:val="36"/>
        </w:rPr>
        <w:t>ə</w:t>
      </w:r>
      <w:r>
        <w:rPr>
          <w:rStyle w:val="contenttext"/>
          <w:rFonts w:cs="B Zar" w:hint="cs"/>
          <w:color w:val="000000"/>
          <w:sz w:val="36"/>
          <w:szCs w:val="36"/>
        </w:rPr>
        <w:t>bii hüquqları v</w:t>
      </w:r>
      <w:r>
        <w:rPr>
          <w:rStyle w:val="contenttext"/>
          <w:rFonts w:cs="B Zar" w:hint="cs"/>
          <w:color w:val="000000"/>
          <w:sz w:val="36"/>
          <w:szCs w:val="36"/>
        </w:rPr>
        <w:t>ə</w:t>
      </w:r>
      <w:r>
        <w:rPr>
          <w:rStyle w:val="contenttext"/>
          <w:rFonts w:cs="B Zar" w:hint="cs"/>
          <w:color w:val="000000"/>
          <w:sz w:val="36"/>
          <w:szCs w:val="36"/>
        </w:rPr>
        <w:t xml:space="preserve"> xaliqin onlara </w:t>
      </w:r>
      <w:r>
        <w:rPr>
          <w:rStyle w:val="contenttext"/>
          <w:rFonts w:cs="B Zar" w:hint="cs"/>
          <w:color w:val="000000"/>
          <w:sz w:val="36"/>
          <w:szCs w:val="36"/>
        </w:rPr>
        <w:t>ə</w:t>
      </w:r>
      <w:r>
        <w:rPr>
          <w:rStyle w:val="contenttext"/>
          <w:rFonts w:cs="B Zar" w:hint="cs"/>
          <w:color w:val="000000"/>
          <w:sz w:val="36"/>
          <w:szCs w:val="36"/>
        </w:rPr>
        <w:t>ta etdiyi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ndl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onların </w:t>
      </w:r>
      <w:r>
        <w:rPr>
          <w:rStyle w:val="contenttext"/>
          <w:rFonts w:cs="B Zar" w:hint="cs"/>
          <w:color w:val="000000"/>
          <w:sz w:val="36"/>
          <w:szCs w:val="36"/>
        </w:rPr>
        <w:t>eyniş</w:t>
      </w:r>
      <w:r>
        <w:rPr>
          <w:rStyle w:val="contenttext"/>
          <w:rFonts w:cs="B Zar" w:hint="cs"/>
          <w:color w:val="000000"/>
          <w:sz w:val="36"/>
          <w:szCs w:val="36"/>
        </w:rPr>
        <w:t>ə</w:t>
      </w:r>
      <w:r>
        <w:rPr>
          <w:rStyle w:val="contenttext"/>
          <w:rFonts w:cs="B Zar" w:hint="cs"/>
          <w:color w:val="000000"/>
          <w:sz w:val="36"/>
          <w:szCs w:val="36"/>
        </w:rPr>
        <w:t>killi v</w:t>
      </w:r>
      <w:r>
        <w:rPr>
          <w:rStyle w:val="contenttext"/>
          <w:rFonts w:cs="B Zar" w:hint="cs"/>
          <w:color w:val="000000"/>
          <w:sz w:val="36"/>
          <w:szCs w:val="36"/>
        </w:rPr>
        <w:t>ə</w:t>
      </w:r>
      <w:r>
        <w:rPr>
          <w:rStyle w:val="contenttext"/>
          <w:rFonts w:cs="B Zar" w:hint="cs"/>
          <w:color w:val="000000"/>
          <w:sz w:val="36"/>
          <w:szCs w:val="36"/>
        </w:rPr>
        <w:t xml:space="preserve"> oxşar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olub-olmadıqlarını anlaya bil</w:t>
      </w:r>
      <w:r>
        <w:rPr>
          <w:rStyle w:val="contenttext"/>
          <w:rFonts w:cs="B Zar" w:hint="cs"/>
          <w:color w:val="000000"/>
          <w:sz w:val="36"/>
          <w:szCs w:val="36"/>
        </w:rPr>
        <w:t>ə</w:t>
      </w:r>
      <w:r>
        <w:rPr>
          <w:rStyle w:val="contenttext"/>
          <w:rFonts w:cs="B Zar" w:hint="cs"/>
          <w:color w:val="000000"/>
          <w:sz w:val="36"/>
          <w:szCs w:val="36"/>
        </w:rPr>
        <w:t xml:space="preserve">rik. Unutmayın ki,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dedikl</w:t>
      </w:r>
      <w:r>
        <w:rPr>
          <w:rStyle w:val="contenttext"/>
          <w:rFonts w:cs="B Zar" w:hint="cs"/>
          <w:color w:val="000000"/>
          <w:sz w:val="36"/>
          <w:szCs w:val="36"/>
        </w:rPr>
        <w:t>ə</w:t>
      </w:r>
      <w:r>
        <w:rPr>
          <w:rStyle w:val="contenttext"/>
          <w:rFonts w:cs="B Zar" w:hint="cs"/>
          <w:color w:val="000000"/>
          <w:sz w:val="36"/>
          <w:szCs w:val="36"/>
        </w:rPr>
        <w:t>rimiz</w:t>
      </w:r>
      <w:r>
        <w:rPr>
          <w:rStyle w:val="contenttext"/>
          <w:rFonts w:cs="B Zar" w:hint="cs"/>
          <w:color w:val="000000"/>
          <w:sz w:val="36"/>
          <w:szCs w:val="36"/>
        </w:rPr>
        <w:t>ə</w:t>
      </w:r>
      <w:r>
        <w:rPr>
          <w:rStyle w:val="contenttext"/>
          <w:rFonts w:cs="B Zar" w:hint="cs"/>
          <w:color w:val="000000"/>
          <w:sz w:val="36"/>
          <w:szCs w:val="36"/>
        </w:rPr>
        <w:t xml:space="preserve"> uyğun olaraq, bizim araşdırmaq ist</w:t>
      </w:r>
      <w:r>
        <w:rPr>
          <w:rStyle w:val="contenttext"/>
          <w:rFonts w:cs="B Zar" w:hint="cs"/>
          <w:color w:val="000000"/>
          <w:sz w:val="36"/>
          <w:szCs w:val="36"/>
        </w:rPr>
        <w:t>ə</w:t>
      </w:r>
      <w:r>
        <w:rPr>
          <w:rStyle w:val="contenttext"/>
          <w:rFonts w:cs="B Zar" w:hint="cs"/>
          <w:color w:val="000000"/>
          <w:sz w:val="36"/>
          <w:szCs w:val="36"/>
        </w:rPr>
        <w:t>diyimiz b</w:t>
      </w:r>
      <w:r>
        <w:rPr>
          <w:rStyle w:val="contenttext"/>
          <w:rFonts w:cs="B Zar" w:hint="cs"/>
          <w:color w:val="000000"/>
          <w:sz w:val="36"/>
          <w:szCs w:val="36"/>
        </w:rPr>
        <w:t>ə</w:t>
      </w:r>
      <w:r>
        <w:rPr>
          <w:rStyle w:val="contenttext"/>
          <w:rFonts w:cs="B Zar" w:hint="cs"/>
          <w:color w:val="000000"/>
          <w:sz w:val="36"/>
          <w:szCs w:val="36"/>
        </w:rPr>
        <w:t>hs ail</w:t>
      </w:r>
      <w:r>
        <w:rPr>
          <w:rStyle w:val="contenttext"/>
          <w:rFonts w:cs="B Zar" w:hint="cs"/>
          <w:color w:val="000000"/>
          <w:sz w:val="36"/>
          <w:szCs w:val="36"/>
        </w:rPr>
        <w:t>ə</w:t>
      </w:r>
      <w:r>
        <w:rPr>
          <w:rStyle w:val="contenttext"/>
          <w:rFonts w:cs="B Zar" w:hint="cs"/>
          <w:color w:val="000000"/>
          <w:sz w:val="36"/>
          <w:szCs w:val="36"/>
        </w:rPr>
        <w:t xml:space="preserve"> hüquqları ç</w:t>
      </w:r>
      <w:r>
        <w:rPr>
          <w:rStyle w:val="contenttext"/>
          <w:rFonts w:cs="B Zar" w:hint="cs"/>
          <w:color w:val="000000"/>
          <w:sz w:val="36"/>
          <w:szCs w:val="36"/>
        </w:rPr>
        <w:t>ə</w:t>
      </w:r>
      <w:r>
        <w:rPr>
          <w:rStyle w:val="contenttext"/>
          <w:rFonts w:cs="B Zar" w:hint="cs"/>
          <w:color w:val="000000"/>
          <w:sz w:val="36"/>
          <w:szCs w:val="36"/>
        </w:rPr>
        <w:t>rçiv</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hüquqlarının oxşarlığı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n</w:t>
      </w:r>
      <w:r>
        <w:rPr>
          <w:rStyle w:val="contenttext"/>
          <w:rFonts w:cs="B Zar" w:hint="cs"/>
          <w:color w:val="000000"/>
          <w:sz w:val="36"/>
          <w:szCs w:val="36"/>
        </w:rPr>
        <w:t>ə</w:t>
      </w:r>
      <w:r>
        <w:rPr>
          <w:rStyle w:val="contenttext"/>
          <w:rFonts w:cs="B Zar" w:hint="cs"/>
          <w:color w:val="000000"/>
          <w:sz w:val="36"/>
          <w:szCs w:val="36"/>
        </w:rPr>
        <w:t>inki, onların hüquqi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w:t>
      </w:r>
      <w:r>
        <w:rPr>
          <w:rStyle w:val="contenttext"/>
          <w:rFonts w:cs="B Zar" w:hint="cs"/>
          <w:color w:val="000000"/>
          <w:sz w:val="36"/>
          <w:szCs w:val="36"/>
          <w:rtl/>
        </w:rPr>
        <w:t>.</w:t>
      </w:r>
    </w:p>
    <w:p w:rsidR="00000000" w:rsidRDefault="00976AFA" w:rsidP="0026523D">
      <w:pPr>
        <w:pStyle w:val="Heading3"/>
        <w:shd w:val="clear" w:color="auto" w:fill="FFFFFF"/>
        <w:jc w:val="both"/>
        <w:divId w:val="563420001"/>
        <w:rPr>
          <w:rFonts w:eastAsia="Times New Roman" w:cs="B Titr" w:hint="cs"/>
          <w:b w:val="0"/>
          <w:bCs w:val="0"/>
          <w:color w:val="FF0080"/>
          <w:sz w:val="30"/>
          <w:szCs w:val="30"/>
          <w:rtl/>
        </w:rPr>
      </w:pPr>
      <w:r>
        <w:rPr>
          <w:rFonts w:eastAsia="Times New Roman" w:cs="B Titr" w:hint="cs"/>
          <w:b w:val="0"/>
          <w:bCs w:val="0"/>
          <w:color w:val="FF0080"/>
          <w:sz w:val="30"/>
          <w:szCs w:val="30"/>
        </w:rPr>
        <w:t>İctimai hüquqlar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563420001"/>
        <w:rPr>
          <w:rFonts w:cs="B Zar" w:hint="cs"/>
          <w:color w:val="000000"/>
          <w:sz w:val="36"/>
          <w:szCs w:val="36"/>
          <w:rtl/>
        </w:rPr>
      </w:pPr>
      <w:r>
        <w:rPr>
          <w:rStyle w:val="contenttext"/>
          <w:rFonts w:cs="B Zar" w:hint="cs"/>
          <w:color w:val="000000"/>
          <w:sz w:val="36"/>
          <w:szCs w:val="36"/>
        </w:rPr>
        <w:t>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hüquqları il</w:t>
      </w:r>
      <w:r>
        <w:rPr>
          <w:rStyle w:val="contenttext"/>
          <w:rFonts w:cs="B Zar" w:hint="cs"/>
          <w:color w:val="000000"/>
          <w:sz w:val="36"/>
          <w:szCs w:val="36"/>
        </w:rPr>
        <w:t>ə</w:t>
      </w:r>
      <w:r>
        <w:rPr>
          <w:rStyle w:val="contenttext"/>
          <w:rFonts w:cs="B Zar" w:hint="cs"/>
          <w:color w:val="000000"/>
          <w:sz w:val="36"/>
          <w:szCs w:val="36"/>
        </w:rPr>
        <w:t xml:space="preserve"> bağlı deyil, ictimai hüquqlar baxımından,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mühitind</w:t>
      </w:r>
      <w:r>
        <w:rPr>
          <w:rStyle w:val="contenttext"/>
          <w:rFonts w:cs="B Zar" w:hint="cs"/>
          <w:color w:val="000000"/>
          <w:sz w:val="36"/>
          <w:szCs w:val="36"/>
        </w:rPr>
        <w:t>ə</w:t>
      </w:r>
      <w:r>
        <w:rPr>
          <w:rStyle w:val="contenttext"/>
          <w:rFonts w:cs="B Zar" w:hint="cs"/>
          <w:color w:val="000000"/>
          <w:sz w:val="36"/>
          <w:szCs w:val="36"/>
        </w:rPr>
        <w:t>n xaric hüquqlara da malikdirl</w:t>
      </w:r>
      <w:r>
        <w:rPr>
          <w:rStyle w:val="contenttext"/>
          <w:rFonts w:cs="B Zar" w:hint="cs"/>
          <w:color w:val="000000"/>
          <w:sz w:val="36"/>
          <w:szCs w:val="36"/>
        </w:rPr>
        <w:t>ə</w:t>
      </w:r>
      <w:r>
        <w:rPr>
          <w:rStyle w:val="contenttext"/>
          <w:rFonts w:cs="B Zar" w:hint="cs"/>
          <w:color w:val="000000"/>
          <w:sz w:val="36"/>
          <w:szCs w:val="36"/>
        </w:rPr>
        <w:t>r. Onlar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oxşar xüsusiyy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sahibdirl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onların ilkin t</w:t>
      </w:r>
      <w:r>
        <w:rPr>
          <w:rStyle w:val="contenttext"/>
          <w:rFonts w:cs="B Zar" w:hint="cs"/>
          <w:color w:val="000000"/>
          <w:sz w:val="36"/>
          <w:szCs w:val="36"/>
        </w:rPr>
        <w:t>ə</w:t>
      </w:r>
      <w:r>
        <w:rPr>
          <w:rStyle w:val="contenttext"/>
          <w:rFonts w:cs="B Zar" w:hint="cs"/>
          <w:color w:val="000000"/>
          <w:sz w:val="36"/>
          <w:szCs w:val="36"/>
        </w:rPr>
        <w:t>bii hüquqları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Hamının xilq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onlara </w:t>
      </w:r>
      <w:r>
        <w:rPr>
          <w:rStyle w:val="contenttext"/>
          <w:rFonts w:cs="B Zar" w:hint="cs"/>
          <w:color w:val="000000"/>
          <w:sz w:val="36"/>
          <w:szCs w:val="36"/>
        </w:rPr>
        <w:t>ə</w:t>
      </w:r>
      <w:r>
        <w:rPr>
          <w:rStyle w:val="contenttext"/>
          <w:rFonts w:cs="B Zar" w:hint="cs"/>
          <w:color w:val="000000"/>
          <w:sz w:val="36"/>
          <w:szCs w:val="36"/>
        </w:rPr>
        <w:t>ta olunmuş nem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çalışmaq, h</w:t>
      </w:r>
      <w:r>
        <w:rPr>
          <w:rStyle w:val="contenttext"/>
          <w:rFonts w:cs="B Zar" w:hint="cs"/>
          <w:color w:val="000000"/>
          <w:sz w:val="36"/>
          <w:szCs w:val="36"/>
        </w:rPr>
        <w:t>ə</w:t>
      </w:r>
      <w:r>
        <w:rPr>
          <w:rStyle w:val="contenttext"/>
          <w:rFonts w:cs="B Zar" w:hint="cs"/>
          <w:color w:val="000000"/>
          <w:sz w:val="36"/>
          <w:szCs w:val="36"/>
        </w:rPr>
        <w:t>yat müsabiq</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iştirak etm</w:t>
      </w:r>
      <w:r>
        <w:rPr>
          <w:rStyle w:val="contenttext"/>
          <w:rFonts w:cs="B Zar" w:hint="cs"/>
          <w:color w:val="000000"/>
          <w:sz w:val="36"/>
          <w:szCs w:val="36"/>
        </w:rPr>
        <w:t>ə</w:t>
      </w:r>
      <w:r>
        <w:rPr>
          <w:rStyle w:val="contenttext"/>
          <w:rFonts w:cs="B Zar" w:hint="cs"/>
          <w:color w:val="000000"/>
          <w:sz w:val="36"/>
          <w:szCs w:val="36"/>
        </w:rPr>
        <w:t>k, ictimai pislikl</w:t>
      </w:r>
      <w:r>
        <w:rPr>
          <w:rStyle w:val="contenttext"/>
          <w:rFonts w:cs="B Zar" w:hint="cs"/>
          <w:color w:val="000000"/>
          <w:sz w:val="36"/>
          <w:szCs w:val="36"/>
        </w:rPr>
        <w:t>ə</w:t>
      </w:r>
      <w:r>
        <w:rPr>
          <w:rStyle w:val="contenttext"/>
          <w:rFonts w:cs="B Zar" w:hint="cs"/>
          <w:color w:val="000000"/>
          <w:sz w:val="36"/>
          <w:szCs w:val="36"/>
        </w:rPr>
        <w:t>rin muzduruna çevrilm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rti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hsil almaq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düzgün olan yolda çalışıb t</w:t>
      </w:r>
      <w:r>
        <w:rPr>
          <w:rStyle w:val="contenttext"/>
          <w:rFonts w:cs="B Zar" w:hint="cs"/>
          <w:color w:val="000000"/>
          <w:sz w:val="36"/>
          <w:szCs w:val="36"/>
        </w:rPr>
        <w:t>ə</w:t>
      </w:r>
      <w:r>
        <w:rPr>
          <w:rStyle w:val="contenttext"/>
          <w:rFonts w:cs="B Zar" w:hint="cs"/>
          <w:color w:val="000000"/>
          <w:sz w:val="36"/>
          <w:szCs w:val="36"/>
        </w:rPr>
        <w:t>laş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öz elmi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crübi istedadlarını üz</w:t>
      </w:r>
      <w:r>
        <w:rPr>
          <w:rStyle w:val="contenttext"/>
          <w:rFonts w:cs="B Zar" w:hint="cs"/>
          <w:color w:val="000000"/>
          <w:sz w:val="36"/>
          <w:szCs w:val="36"/>
        </w:rPr>
        <w:t>ə</w:t>
      </w:r>
      <w:r>
        <w:rPr>
          <w:rStyle w:val="contenttext"/>
          <w:rFonts w:cs="B Zar" w:hint="cs"/>
          <w:color w:val="000000"/>
          <w:sz w:val="36"/>
          <w:szCs w:val="36"/>
        </w:rPr>
        <w:t xml:space="preserve"> çıxarmaq hüququ vardır</w:t>
      </w:r>
      <w:r>
        <w:rPr>
          <w:rStyle w:val="contenttext"/>
          <w:rFonts w:cs="B Zar" w:hint="cs"/>
          <w:color w:val="000000"/>
          <w:sz w:val="36"/>
          <w:szCs w:val="36"/>
          <w:rtl/>
        </w:rPr>
        <w:t>.</w:t>
      </w:r>
    </w:p>
    <w:p w:rsidR="00000000" w:rsidRDefault="00976AFA" w:rsidP="0026523D">
      <w:pPr>
        <w:pStyle w:val="contentparagraph"/>
        <w:jc w:val="both"/>
        <w:divId w:val="56342000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ilkin t</w:t>
      </w:r>
      <w:r>
        <w:rPr>
          <w:rStyle w:val="contenttext"/>
          <w:rFonts w:cs="B Zar" w:hint="cs"/>
          <w:color w:val="000000"/>
          <w:sz w:val="36"/>
          <w:szCs w:val="36"/>
        </w:rPr>
        <w:t>ə</w:t>
      </w:r>
      <w:r>
        <w:rPr>
          <w:rStyle w:val="contenttext"/>
          <w:rFonts w:cs="B Zar" w:hint="cs"/>
          <w:color w:val="000000"/>
          <w:sz w:val="36"/>
          <w:szCs w:val="36"/>
        </w:rPr>
        <w:t>bii hüquqlar sonradan, 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onların iktisabi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sb edil</w:t>
      </w:r>
      <w:r>
        <w:rPr>
          <w:rStyle w:val="contenttext"/>
          <w:rFonts w:cs="B Zar" w:hint="cs"/>
          <w:color w:val="000000"/>
          <w:sz w:val="36"/>
          <w:szCs w:val="36"/>
        </w:rPr>
        <w:t>ə</w:t>
      </w:r>
      <w:r>
        <w:rPr>
          <w:rStyle w:val="contenttext"/>
          <w:rFonts w:cs="B Zar" w:hint="cs"/>
          <w:color w:val="000000"/>
          <w:sz w:val="36"/>
          <w:szCs w:val="36"/>
        </w:rPr>
        <w:t>n hüquqlar baxımından qey</w:t>
      </w:r>
      <w:r>
        <w:rPr>
          <w:rStyle w:val="contenttext"/>
          <w:rFonts w:cs="B Zar" w:hint="cs"/>
          <w:color w:val="000000"/>
          <w:sz w:val="36"/>
          <w:szCs w:val="36"/>
        </w:rPr>
        <w:t>ri-b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Hamının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müsabiq</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iştirak etm</w:t>
      </w:r>
      <w:r>
        <w:rPr>
          <w:rStyle w:val="contenttext"/>
          <w:rFonts w:cs="B Zar" w:hint="cs"/>
          <w:color w:val="000000"/>
          <w:sz w:val="36"/>
          <w:szCs w:val="36"/>
        </w:rPr>
        <w:t>ə</w:t>
      </w:r>
      <w:r>
        <w:rPr>
          <w:rStyle w:val="contenttext"/>
          <w:rFonts w:cs="B Zar" w:hint="cs"/>
          <w:color w:val="000000"/>
          <w:sz w:val="36"/>
          <w:szCs w:val="36"/>
        </w:rPr>
        <w:t>k haqqının olmasına baxmayaraq, onlar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müsabiq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iştirak etm</w:t>
      </w:r>
      <w:r>
        <w:rPr>
          <w:rStyle w:val="contenttext"/>
          <w:rFonts w:cs="B Zar" w:hint="cs"/>
          <w:color w:val="000000"/>
          <w:sz w:val="36"/>
          <w:szCs w:val="36"/>
        </w:rPr>
        <w:t>ə</w:t>
      </w:r>
      <w:r>
        <w:rPr>
          <w:rStyle w:val="contenttext"/>
          <w:rFonts w:cs="B Zar" w:hint="cs"/>
          <w:color w:val="000000"/>
          <w:sz w:val="36"/>
          <w:szCs w:val="36"/>
        </w:rPr>
        <w:t>k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eyni deyill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istedadlı v</w:t>
      </w:r>
      <w:r>
        <w:rPr>
          <w:rStyle w:val="contenttext"/>
          <w:rFonts w:cs="B Zar" w:hint="cs"/>
          <w:color w:val="000000"/>
          <w:sz w:val="36"/>
          <w:szCs w:val="36"/>
        </w:rPr>
        <w:t>ə</w:t>
      </w:r>
      <w:r>
        <w:rPr>
          <w:rStyle w:val="contenttext"/>
          <w:rFonts w:cs="B Zar" w:hint="cs"/>
          <w:color w:val="000000"/>
          <w:sz w:val="36"/>
          <w:szCs w:val="36"/>
        </w:rPr>
        <w:t xml:space="preserve"> çalışqan, elmli v</w:t>
      </w:r>
      <w:r>
        <w:rPr>
          <w:rStyle w:val="contenttext"/>
          <w:rFonts w:cs="B Zar" w:hint="cs"/>
          <w:color w:val="000000"/>
          <w:sz w:val="36"/>
          <w:szCs w:val="36"/>
        </w:rPr>
        <w:t>ə</w:t>
      </w:r>
      <w:r>
        <w:rPr>
          <w:rStyle w:val="contenttext"/>
          <w:rFonts w:cs="B Zar" w:hint="cs"/>
          <w:color w:val="000000"/>
          <w:sz w:val="36"/>
          <w:szCs w:val="36"/>
        </w:rPr>
        <w:t xml:space="preserve"> hün</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onlardan daha laqiqli kimi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çarpırlar. Şübh</w:t>
      </w:r>
      <w:r>
        <w:rPr>
          <w:rStyle w:val="contenttext"/>
          <w:rFonts w:cs="B Zar" w:hint="cs"/>
          <w:color w:val="000000"/>
          <w:sz w:val="36"/>
          <w:szCs w:val="36"/>
        </w:rPr>
        <w:t>ə</w:t>
      </w:r>
      <w:r>
        <w:rPr>
          <w:rStyle w:val="contenttext"/>
          <w:rFonts w:cs="B Zar" w:hint="cs"/>
          <w:color w:val="000000"/>
          <w:sz w:val="36"/>
          <w:szCs w:val="36"/>
        </w:rPr>
        <w:t>siz ki, onların iktisabi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sb etdikl</w:t>
      </w:r>
      <w:r>
        <w:rPr>
          <w:rStyle w:val="contenttext"/>
          <w:rFonts w:cs="B Zar" w:hint="cs"/>
          <w:color w:val="000000"/>
          <w:sz w:val="36"/>
          <w:szCs w:val="36"/>
        </w:rPr>
        <w:t>ə</w:t>
      </w:r>
      <w:r>
        <w:rPr>
          <w:rStyle w:val="contenttext"/>
          <w:rFonts w:cs="B Zar" w:hint="cs"/>
          <w:color w:val="000000"/>
          <w:sz w:val="36"/>
          <w:szCs w:val="36"/>
        </w:rPr>
        <w:t>ri hüquqlar qeyri-b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olacaqdır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biz onların h</w:t>
      </w:r>
      <w:r>
        <w:rPr>
          <w:rStyle w:val="contenttext"/>
          <w:rFonts w:cs="B Zar" w:hint="cs"/>
          <w:color w:val="000000"/>
          <w:sz w:val="36"/>
          <w:szCs w:val="36"/>
        </w:rPr>
        <w:t>ə</w:t>
      </w:r>
      <w:r>
        <w:rPr>
          <w:rStyle w:val="contenttext"/>
          <w:rFonts w:cs="B Zar" w:hint="cs"/>
          <w:color w:val="000000"/>
          <w:sz w:val="36"/>
          <w:szCs w:val="36"/>
        </w:rPr>
        <w:t>min hüquqlarını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ilkin hüquqları kimi</w:t>
      </w:r>
    </w:p>
    <w:p w:rsidR="00000000" w:rsidRDefault="00976AFA" w:rsidP="0026523D">
      <w:pPr>
        <w:pStyle w:val="contentparagraph"/>
        <w:jc w:val="both"/>
        <w:divId w:val="56342000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w:t>
      </w:r>
      <w:r>
        <w:rPr>
          <w:rStyle w:val="contenttext"/>
          <w:rFonts w:cs="B Zar" w:hint="cs"/>
          <w:color w:val="000000"/>
          <w:sz w:val="36"/>
          <w:szCs w:val="36"/>
        </w:rPr>
        <w:t>41</w:t>
      </w:r>
    </w:p>
    <w:p w:rsidR="00000000" w:rsidRDefault="00976AFA" w:rsidP="0026523D">
      <w:pPr>
        <w:pStyle w:val="contentparagraph"/>
        <w:jc w:val="both"/>
        <w:divId w:val="1649623874"/>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çalışsaq, bizim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limiz zülm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cavüzkarlıqdan başqa, bir m</w:t>
      </w:r>
      <w:r>
        <w:rPr>
          <w:rStyle w:val="contenttext"/>
          <w:rFonts w:cs="B Zar" w:hint="cs"/>
          <w:color w:val="000000"/>
          <w:sz w:val="36"/>
          <w:szCs w:val="36"/>
        </w:rPr>
        <w:t>ə</w:t>
      </w:r>
      <w:r>
        <w:rPr>
          <w:rStyle w:val="contenttext"/>
          <w:rFonts w:cs="B Zar" w:hint="cs"/>
          <w:color w:val="000000"/>
          <w:sz w:val="36"/>
          <w:szCs w:val="36"/>
        </w:rPr>
        <w:t>na daşımayacaq</w:t>
      </w:r>
      <w:r>
        <w:rPr>
          <w:rStyle w:val="contenttext"/>
          <w:rFonts w:cs="B Zar" w:hint="cs"/>
          <w:color w:val="000000"/>
          <w:sz w:val="36"/>
          <w:szCs w:val="36"/>
          <w:rtl/>
        </w:rPr>
        <w:t>.</w:t>
      </w:r>
    </w:p>
    <w:p w:rsidR="00000000" w:rsidRDefault="00976AFA" w:rsidP="0026523D">
      <w:pPr>
        <w:pStyle w:val="contentparagraph"/>
        <w:jc w:val="both"/>
        <w:divId w:val="1649623874"/>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bütün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 ilkin ictimai-t</w:t>
      </w:r>
      <w:r>
        <w:rPr>
          <w:rStyle w:val="contenttext"/>
          <w:rFonts w:cs="B Zar" w:hint="cs"/>
          <w:color w:val="000000"/>
          <w:sz w:val="36"/>
          <w:szCs w:val="36"/>
        </w:rPr>
        <w:t>ə</w:t>
      </w:r>
      <w:r>
        <w:rPr>
          <w:rStyle w:val="contenttext"/>
          <w:rFonts w:cs="B Zar" w:hint="cs"/>
          <w:color w:val="000000"/>
          <w:sz w:val="36"/>
          <w:szCs w:val="36"/>
        </w:rPr>
        <w:t>bii hüquqlar baxımından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oxşar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İnsanlar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lumatları müt</w:t>
      </w:r>
      <w:r>
        <w:rPr>
          <w:rStyle w:val="contenttext"/>
          <w:rFonts w:cs="B Zar" w:hint="cs"/>
          <w:color w:val="000000"/>
          <w:sz w:val="36"/>
          <w:szCs w:val="36"/>
        </w:rPr>
        <w:t>ali</w:t>
      </w:r>
      <w:r>
        <w:rPr>
          <w:rStyle w:val="contenttext"/>
          <w:rFonts w:cs="B Zar" w:hint="cs"/>
          <w:color w:val="000000"/>
          <w:sz w:val="36"/>
          <w:szCs w:val="36"/>
        </w:rPr>
        <w:t>ə</w:t>
      </w:r>
      <w:r>
        <w:rPr>
          <w:rStyle w:val="contenttext"/>
          <w:rFonts w:cs="B Zar" w:hint="cs"/>
          <w:color w:val="000000"/>
          <w:sz w:val="36"/>
          <w:szCs w:val="36"/>
        </w:rPr>
        <w:t xml:space="preserve"> etdiyimizd</w:t>
      </w:r>
      <w:r>
        <w:rPr>
          <w:rStyle w:val="contenttext"/>
          <w:rFonts w:cs="B Zar" w:hint="cs"/>
          <w:color w:val="000000"/>
          <w:sz w:val="36"/>
          <w:szCs w:val="36"/>
        </w:rPr>
        <w:t>ə</w:t>
      </w:r>
      <w:r>
        <w:rPr>
          <w:rStyle w:val="contenttext"/>
          <w:rFonts w:cs="B Zar" w:hint="cs"/>
          <w:color w:val="000000"/>
          <w:sz w:val="36"/>
          <w:szCs w:val="36"/>
        </w:rPr>
        <w:t>, heç bir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övladının yaranışda mü</w:t>
      </w:r>
      <w:r>
        <w:rPr>
          <w:rStyle w:val="contenttext"/>
          <w:rFonts w:cs="B Zar" w:hint="cs"/>
          <w:color w:val="000000"/>
          <w:sz w:val="36"/>
          <w:szCs w:val="36"/>
        </w:rPr>
        <w:t>ə</w:t>
      </w:r>
      <w:r>
        <w:rPr>
          <w:rStyle w:val="contenttext"/>
          <w:rFonts w:cs="B Zar" w:hint="cs"/>
          <w:color w:val="000000"/>
          <w:sz w:val="36"/>
          <w:szCs w:val="36"/>
        </w:rPr>
        <w:t>llim, müdir, zabit, işçi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tkar kimi dünya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diyi m</w:t>
      </w:r>
      <w:r>
        <w:rPr>
          <w:rStyle w:val="contenttext"/>
          <w:rFonts w:cs="B Zar" w:hint="cs"/>
          <w:color w:val="000000"/>
          <w:sz w:val="36"/>
          <w:szCs w:val="36"/>
        </w:rPr>
        <w:t>ə</w:t>
      </w:r>
      <w:r>
        <w:rPr>
          <w:rStyle w:val="contenttext"/>
          <w:rFonts w:cs="B Zar" w:hint="cs"/>
          <w:color w:val="000000"/>
          <w:sz w:val="36"/>
          <w:szCs w:val="36"/>
        </w:rPr>
        <w:t>lum olur. Bunlar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iktisabi hüquqlarının xüsusiyy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bir qismini t</w:t>
      </w:r>
      <w:r>
        <w:rPr>
          <w:rStyle w:val="contenttext"/>
          <w:rFonts w:cs="B Zar" w:hint="cs"/>
          <w:color w:val="000000"/>
          <w:sz w:val="36"/>
          <w:szCs w:val="36"/>
        </w:rPr>
        <w:t>ə</w:t>
      </w:r>
      <w:r>
        <w:rPr>
          <w:rStyle w:val="contenttext"/>
          <w:rFonts w:cs="B Zar" w:hint="cs"/>
          <w:color w:val="000000"/>
          <w:sz w:val="36"/>
          <w:szCs w:val="36"/>
        </w:rPr>
        <w:t>şkil edir. Y</w:t>
      </w:r>
      <w:r>
        <w:rPr>
          <w:rStyle w:val="contenttext"/>
          <w:rFonts w:cs="B Zar" w:hint="cs"/>
          <w:color w:val="000000"/>
          <w:sz w:val="36"/>
          <w:szCs w:val="36"/>
        </w:rPr>
        <w:t>ə</w:t>
      </w:r>
      <w:r>
        <w:rPr>
          <w:rStyle w:val="contenttext"/>
          <w:rFonts w:cs="B Zar" w:hint="cs"/>
          <w:color w:val="000000"/>
          <w:sz w:val="36"/>
          <w:szCs w:val="36"/>
        </w:rPr>
        <w:t>ni, insanlar iş, istedad,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yaq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say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hüquqları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 xml:space="preserve"> qanunlarına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onları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rinin ixtiyarında qoyur</w:t>
      </w:r>
      <w:r>
        <w:rPr>
          <w:rStyle w:val="contenttext"/>
          <w:rFonts w:cs="B Zar" w:hint="cs"/>
          <w:color w:val="000000"/>
          <w:sz w:val="36"/>
          <w:szCs w:val="36"/>
          <w:rtl/>
        </w:rPr>
        <w:t>.</w:t>
      </w:r>
    </w:p>
    <w:p w:rsidR="00000000" w:rsidRDefault="00976AFA" w:rsidP="0026523D">
      <w:pPr>
        <w:pStyle w:val="contentparagraph"/>
        <w:jc w:val="both"/>
        <w:divId w:val="1649623874"/>
        <w:rPr>
          <w:rFonts w:cs="B Zar" w:hint="cs"/>
          <w:color w:val="000000"/>
          <w:sz w:val="36"/>
          <w:szCs w:val="36"/>
          <w:rtl/>
        </w:rPr>
      </w:pPr>
      <w:r>
        <w:rPr>
          <w:rStyle w:val="contenttext"/>
          <w:rFonts w:cs="B Zar" w:hint="cs"/>
          <w:color w:val="000000"/>
          <w:sz w:val="36"/>
          <w:szCs w:val="36"/>
        </w:rPr>
        <w:t>İnsan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ki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rzini bal arıları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heyvan icmalarının yaşayış t</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buradadır. H</w:t>
      </w:r>
      <w:r>
        <w:rPr>
          <w:rStyle w:val="contenttext"/>
          <w:rFonts w:cs="B Zar" w:hint="cs"/>
          <w:color w:val="000000"/>
          <w:sz w:val="36"/>
          <w:szCs w:val="36"/>
        </w:rPr>
        <w:t>ə</w:t>
      </w:r>
      <w:r>
        <w:rPr>
          <w:rStyle w:val="contenttext"/>
          <w:rFonts w:cs="B Zar" w:hint="cs"/>
          <w:color w:val="000000"/>
          <w:sz w:val="36"/>
          <w:szCs w:val="36"/>
        </w:rPr>
        <w:t>min heyvanların yaşayış ş</w:t>
      </w:r>
      <w:r>
        <w:rPr>
          <w:rStyle w:val="contenttext"/>
          <w:rFonts w:cs="B Zar" w:hint="cs"/>
          <w:color w:val="000000"/>
          <w:sz w:val="36"/>
          <w:szCs w:val="36"/>
        </w:rPr>
        <w:t>ə</w:t>
      </w:r>
      <w:r>
        <w:rPr>
          <w:rStyle w:val="contenttext"/>
          <w:rFonts w:cs="B Zar" w:hint="cs"/>
          <w:color w:val="000000"/>
          <w:sz w:val="36"/>
          <w:szCs w:val="36"/>
        </w:rPr>
        <w:t>kili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kkülü yüz faiz t</w:t>
      </w:r>
      <w:r>
        <w:rPr>
          <w:rStyle w:val="contenttext"/>
          <w:rFonts w:cs="B Zar" w:hint="cs"/>
          <w:color w:val="000000"/>
          <w:sz w:val="36"/>
          <w:szCs w:val="36"/>
        </w:rPr>
        <w:t>ə</w:t>
      </w:r>
      <w:r>
        <w:rPr>
          <w:rStyle w:val="contenttext"/>
          <w:rFonts w:cs="B Zar" w:hint="cs"/>
          <w:color w:val="000000"/>
          <w:sz w:val="36"/>
          <w:szCs w:val="36"/>
        </w:rPr>
        <w:t>biidir. Onlar arasında iş v</w:t>
      </w:r>
      <w:r>
        <w:rPr>
          <w:rStyle w:val="contenttext"/>
          <w:rFonts w:cs="B Zar" w:hint="cs"/>
          <w:color w:val="000000"/>
          <w:sz w:val="36"/>
          <w:szCs w:val="36"/>
        </w:rPr>
        <w:t>ə</w:t>
      </w:r>
      <w:r>
        <w:rPr>
          <w:rStyle w:val="contenttext"/>
          <w:rFonts w:cs="B Zar" w:hint="cs"/>
          <w:color w:val="000000"/>
          <w:sz w:val="36"/>
          <w:szCs w:val="36"/>
        </w:rPr>
        <w:t xml:space="preserve"> mövqel</w:t>
      </w:r>
      <w:r>
        <w:rPr>
          <w:rStyle w:val="contenttext"/>
          <w:rFonts w:cs="B Zar" w:hint="cs"/>
          <w:color w:val="000000"/>
          <w:sz w:val="36"/>
          <w:szCs w:val="36"/>
        </w:rPr>
        <w:t>ə</w:t>
      </w:r>
      <w:r>
        <w:rPr>
          <w:rStyle w:val="contenttext"/>
          <w:rFonts w:cs="B Zar" w:hint="cs"/>
          <w:color w:val="000000"/>
          <w:sz w:val="36"/>
          <w:szCs w:val="36"/>
        </w:rPr>
        <w:t>r onların(adları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ratların) özl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deyil,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yin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bölüşdürülmüş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bii olaraq r</w:t>
      </w:r>
      <w:r>
        <w:rPr>
          <w:rStyle w:val="contenttext"/>
          <w:rFonts w:cs="B Zar" w:hint="cs"/>
          <w:color w:val="000000"/>
          <w:sz w:val="36"/>
          <w:szCs w:val="36"/>
        </w:rPr>
        <w:t>ə</w:t>
      </w:r>
      <w:r>
        <w:rPr>
          <w:rStyle w:val="contenttext"/>
          <w:rFonts w:cs="B Zar" w:hint="cs"/>
          <w:color w:val="000000"/>
          <w:sz w:val="36"/>
          <w:szCs w:val="36"/>
        </w:rPr>
        <w:t>is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onlara ita</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 olmuşlar. Amma insanın ictimai yaşayışı bu formada deyil</w:t>
      </w:r>
      <w:r>
        <w:rPr>
          <w:rStyle w:val="contenttext"/>
          <w:rFonts w:cs="B Zar" w:hint="cs"/>
          <w:color w:val="000000"/>
          <w:sz w:val="36"/>
          <w:szCs w:val="36"/>
          <w:rtl/>
        </w:rPr>
        <w:t>.</w:t>
      </w:r>
    </w:p>
    <w:p w:rsidR="00000000" w:rsidRDefault="00976AFA" w:rsidP="0026523D">
      <w:pPr>
        <w:pStyle w:val="contentparagraph"/>
        <w:jc w:val="both"/>
        <w:divId w:val="1649623874"/>
        <w:rPr>
          <w:rFonts w:cs="B Zar" w:hint="cs"/>
          <w:color w:val="000000"/>
          <w:sz w:val="36"/>
          <w:szCs w:val="36"/>
          <w:rtl/>
        </w:rPr>
      </w:pPr>
      <w:r>
        <w:rPr>
          <w:rStyle w:val="contenttext"/>
          <w:rFonts w:cs="B Zar" w:hint="cs"/>
          <w:color w:val="000000"/>
          <w:sz w:val="36"/>
          <w:szCs w:val="36"/>
        </w:rPr>
        <w:t>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aliml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zisi q</w:t>
      </w:r>
      <w:r>
        <w:rPr>
          <w:rStyle w:val="contenttext"/>
          <w:rFonts w:cs="B Zar" w:hint="cs"/>
          <w:color w:val="000000"/>
          <w:sz w:val="36"/>
          <w:szCs w:val="36"/>
        </w:rPr>
        <w:t>ə</w:t>
      </w:r>
      <w:r>
        <w:rPr>
          <w:rStyle w:val="contenttext"/>
          <w:rFonts w:cs="B Zar" w:hint="cs"/>
          <w:color w:val="000000"/>
          <w:sz w:val="36"/>
          <w:szCs w:val="36"/>
        </w:rPr>
        <w:t>dim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n “insan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ictimai varlıqdır”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inkar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insan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müqavil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sazişl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saslandığını söyl</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1463697178"/>
        <w:rPr>
          <w:rFonts w:eastAsia="Times New Roman" w:cs="B Titr" w:hint="cs"/>
          <w:b w:val="0"/>
          <w:bCs w:val="0"/>
          <w:color w:val="FF0080"/>
          <w:sz w:val="30"/>
          <w:szCs w:val="30"/>
          <w:rtl/>
        </w:rPr>
      </w:pPr>
      <w:r>
        <w:rPr>
          <w:rFonts w:eastAsia="Times New Roman" w:cs="B Titr" w:hint="cs"/>
          <w:b w:val="0"/>
          <w:bCs w:val="0"/>
          <w:color w:val="FF0080"/>
          <w:sz w:val="30"/>
          <w:szCs w:val="30"/>
        </w:rPr>
        <w:t>Ailә hüququ</w:t>
      </w:r>
    </w:p>
    <w:p w:rsidR="00000000" w:rsidRDefault="00976AFA" w:rsidP="0026523D">
      <w:pPr>
        <w:pStyle w:val="contentparagraph"/>
        <w:jc w:val="both"/>
        <w:divId w:val="1463697178"/>
        <w:rPr>
          <w:rFonts w:cs="B Zar" w:hint="cs"/>
          <w:color w:val="000000"/>
          <w:sz w:val="36"/>
          <w:szCs w:val="36"/>
          <w:rtl/>
        </w:rPr>
      </w:pPr>
      <w:r>
        <w:rPr>
          <w:rStyle w:val="contenttext"/>
          <w:rFonts w:cs="B Zar" w:hint="cs"/>
          <w:color w:val="000000"/>
          <w:sz w:val="36"/>
          <w:szCs w:val="36"/>
        </w:rPr>
        <w:t>Yuxarıda qeyd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xaric ictimai h</w:t>
      </w:r>
      <w:r>
        <w:rPr>
          <w:rStyle w:val="contenttext"/>
          <w:rFonts w:cs="B Zar" w:hint="cs"/>
          <w:color w:val="000000"/>
          <w:sz w:val="36"/>
          <w:szCs w:val="36"/>
        </w:rPr>
        <w:t>üquqlarla bağlı idi.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icmasındakı qanunlar nec</w:t>
      </w:r>
      <w:r>
        <w:rPr>
          <w:rStyle w:val="contenttext"/>
          <w:rFonts w:cs="B Zar" w:hint="cs"/>
          <w:color w:val="000000"/>
          <w:sz w:val="36"/>
          <w:szCs w:val="36"/>
        </w:rPr>
        <w:t>ə</w:t>
      </w:r>
      <w:r>
        <w:rPr>
          <w:rStyle w:val="contenttext"/>
          <w:rFonts w:cs="B Zar" w:hint="cs"/>
          <w:color w:val="000000"/>
          <w:sz w:val="36"/>
          <w:szCs w:val="36"/>
        </w:rPr>
        <w:t>dir?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ail</w:t>
      </w:r>
      <w:r>
        <w:rPr>
          <w:rStyle w:val="contenttext"/>
          <w:rFonts w:cs="B Zar" w:hint="cs"/>
          <w:color w:val="000000"/>
          <w:sz w:val="36"/>
          <w:szCs w:val="36"/>
        </w:rPr>
        <w:t>ə</w:t>
      </w:r>
      <w:r>
        <w:rPr>
          <w:rStyle w:val="contenttext"/>
          <w:rFonts w:cs="B Zar" w:hint="cs"/>
          <w:color w:val="000000"/>
          <w:sz w:val="36"/>
          <w:szCs w:val="36"/>
        </w:rPr>
        <w:t xml:space="preserve"> icması daxilind</w:t>
      </w:r>
      <w:r>
        <w:rPr>
          <w:rStyle w:val="contenttext"/>
          <w:rFonts w:cs="B Zar" w:hint="cs"/>
          <w:color w:val="000000"/>
          <w:sz w:val="36"/>
          <w:szCs w:val="36"/>
        </w:rPr>
        <w:t>ə</w:t>
      </w:r>
      <w:r>
        <w:rPr>
          <w:rStyle w:val="contenttext"/>
          <w:rFonts w:cs="B Zar" w:hint="cs"/>
          <w:color w:val="000000"/>
          <w:sz w:val="36"/>
          <w:szCs w:val="36"/>
        </w:rPr>
        <w:t xml:space="preserve"> ilkin t</w:t>
      </w:r>
      <w:r>
        <w:rPr>
          <w:rStyle w:val="contenttext"/>
          <w:rFonts w:cs="B Zar" w:hint="cs"/>
          <w:color w:val="000000"/>
          <w:sz w:val="36"/>
          <w:szCs w:val="36"/>
        </w:rPr>
        <w:t>ə</w:t>
      </w:r>
      <w:r>
        <w:rPr>
          <w:rStyle w:val="contenttext"/>
          <w:rFonts w:cs="B Zar" w:hint="cs"/>
          <w:color w:val="000000"/>
          <w:sz w:val="36"/>
          <w:szCs w:val="36"/>
        </w:rPr>
        <w:t>bii hüquqlar baxımından oxşar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onlar arasındakı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iktisabi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sb edil</w:t>
      </w:r>
      <w:r>
        <w:rPr>
          <w:rStyle w:val="contenttext"/>
          <w:rFonts w:cs="B Zar" w:hint="cs"/>
          <w:color w:val="000000"/>
          <w:sz w:val="36"/>
          <w:szCs w:val="36"/>
        </w:rPr>
        <w:t>ə</w:t>
      </w:r>
      <w:r>
        <w:rPr>
          <w:rStyle w:val="contenttext"/>
          <w:rFonts w:cs="B Zar" w:hint="cs"/>
          <w:color w:val="000000"/>
          <w:sz w:val="36"/>
          <w:szCs w:val="36"/>
        </w:rPr>
        <w:t xml:space="preserve">n hüquqlarla bağlıdırmı? </w:t>
      </w:r>
      <w:r>
        <w:rPr>
          <w:rStyle w:val="contenttext"/>
          <w:rFonts w:cs="B Zar" w:hint="cs"/>
          <w:color w:val="000000"/>
          <w:sz w:val="36"/>
          <w:szCs w:val="36"/>
        </w:rPr>
        <w:t>Yaxud da ail</w:t>
      </w:r>
      <w:r>
        <w:rPr>
          <w:rStyle w:val="contenttext"/>
          <w:rFonts w:cs="B Zar" w:hint="cs"/>
          <w:color w:val="000000"/>
          <w:sz w:val="36"/>
          <w:szCs w:val="36"/>
        </w:rPr>
        <w:t>ə</w:t>
      </w:r>
      <w:r>
        <w:rPr>
          <w:rStyle w:val="contenttext"/>
          <w:rFonts w:cs="B Zar" w:hint="cs"/>
          <w:color w:val="000000"/>
          <w:sz w:val="36"/>
          <w:szCs w:val="36"/>
        </w:rPr>
        <w:t xml:space="preserve"> icması, y</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ə</w:t>
      </w:r>
      <w:r>
        <w:rPr>
          <w:rStyle w:val="contenttext"/>
          <w:rFonts w:cs="B Zar" w:hint="cs"/>
          <w:color w:val="000000"/>
          <w:sz w:val="36"/>
          <w:szCs w:val="36"/>
        </w:rPr>
        <w:t>r, arvad, ata, ana, övlad, bacı v</w:t>
      </w:r>
      <w:r>
        <w:rPr>
          <w:rStyle w:val="contenttext"/>
          <w:rFonts w:cs="B Zar" w:hint="cs"/>
          <w:color w:val="000000"/>
          <w:sz w:val="36"/>
          <w:szCs w:val="36"/>
        </w:rPr>
        <w:t>ə</w:t>
      </w:r>
      <w:r>
        <w:rPr>
          <w:rStyle w:val="contenttext"/>
          <w:rFonts w:cs="B Zar" w:hint="cs"/>
          <w:color w:val="000000"/>
          <w:sz w:val="36"/>
          <w:szCs w:val="36"/>
        </w:rPr>
        <w:t xml:space="preserve"> qardaşdan t</w:t>
      </w:r>
      <w:r>
        <w:rPr>
          <w:rStyle w:val="contenttext"/>
          <w:rFonts w:cs="B Zar" w:hint="cs"/>
          <w:color w:val="000000"/>
          <w:sz w:val="36"/>
          <w:szCs w:val="36"/>
        </w:rPr>
        <w:t>ə</w:t>
      </w:r>
      <w:r>
        <w:rPr>
          <w:rStyle w:val="contenttext"/>
          <w:rFonts w:cs="B Zar" w:hint="cs"/>
          <w:color w:val="000000"/>
          <w:sz w:val="36"/>
          <w:szCs w:val="36"/>
        </w:rPr>
        <w:t>şkil olunan icma il</w:t>
      </w:r>
      <w:r>
        <w:rPr>
          <w:rStyle w:val="contenttext"/>
          <w:rFonts w:cs="B Zar" w:hint="cs"/>
          <w:color w:val="000000"/>
          <w:sz w:val="36"/>
          <w:szCs w:val="36"/>
        </w:rPr>
        <w:t>ə</w:t>
      </w:r>
      <w:r>
        <w:rPr>
          <w:rStyle w:val="contenttext"/>
          <w:rFonts w:cs="B Zar" w:hint="cs"/>
          <w:color w:val="000000"/>
          <w:sz w:val="36"/>
          <w:szCs w:val="36"/>
        </w:rPr>
        <w:t xml:space="preserve"> qeyri-ail</w:t>
      </w:r>
      <w:r>
        <w:rPr>
          <w:rStyle w:val="contenttext"/>
          <w:rFonts w:cs="B Zar" w:hint="cs"/>
          <w:color w:val="000000"/>
          <w:sz w:val="36"/>
          <w:szCs w:val="36"/>
        </w:rPr>
        <w:t>ə</w:t>
      </w:r>
      <w:r>
        <w:rPr>
          <w:rStyle w:val="contenttext"/>
          <w:rFonts w:cs="B Zar" w:hint="cs"/>
          <w:color w:val="000000"/>
          <w:sz w:val="36"/>
          <w:szCs w:val="36"/>
        </w:rPr>
        <w:t xml:space="preserve"> icması arasında da ilkin hüquqlar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vardır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qanun ail</w:t>
      </w:r>
      <w:r>
        <w:rPr>
          <w:rStyle w:val="contenttext"/>
          <w:rFonts w:cs="B Zar" w:hint="cs"/>
          <w:color w:val="000000"/>
          <w:sz w:val="36"/>
          <w:szCs w:val="36"/>
        </w:rPr>
        <w:t>ə</w:t>
      </w:r>
      <w:r>
        <w:rPr>
          <w:rStyle w:val="contenttext"/>
          <w:rFonts w:cs="B Zar" w:hint="cs"/>
          <w:color w:val="000000"/>
          <w:sz w:val="36"/>
          <w:szCs w:val="36"/>
        </w:rPr>
        <w:t xml:space="preserve"> hüququnu xüsusi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etmişdirmi</w:t>
      </w:r>
      <w:r>
        <w:rPr>
          <w:rStyle w:val="contenttext"/>
          <w:rFonts w:cs="B Zar" w:hint="cs"/>
          <w:color w:val="000000"/>
          <w:sz w:val="36"/>
          <w:szCs w:val="36"/>
          <w:rtl/>
        </w:rPr>
        <w:t>?</w:t>
      </w:r>
    </w:p>
    <w:p w:rsidR="00000000" w:rsidRDefault="00976AFA" w:rsidP="0026523D">
      <w:pPr>
        <w:pStyle w:val="contentparagraph"/>
        <w:jc w:val="both"/>
        <w:divId w:val="1463697178"/>
        <w:rPr>
          <w:rFonts w:cs="B Zar" w:hint="cs"/>
          <w:color w:val="000000"/>
          <w:sz w:val="36"/>
          <w:szCs w:val="36"/>
          <w:rtl/>
        </w:rPr>
      </w:pPr>
      <w:r>
        <w:rPr>
          <w:rStyle w:val="contenttext"/>
          <w:rFonts w:cs="B Zar" w:hint="cs"/>
          <w:color w:val="000000"/>
          <w:sz w:val="36"/>
          <w:szCs w:val="36"/>
        </w:rPr>
        <w:t>Burada iki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mövcu</w:t>
      </w:r>
      <w:r>
        <w:rPr>
          <w:rStyle w:val="contenttext"/>
          <w:rFonts w:cs="B Zar" w:hint="cs"/>
          <w:color w:val="000000"/>
          <w:sz w:val="36"/>
          <w:szCs w:val="36"/>
        </w:rPr>
        <w:t xml:space="preserve">ddur: Birincisi,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arvad, ata</w:t>
      </w:r>
    </w:p>
    <w:p w:rsidR="00000000" w:rsidRDefault="00976AFA" w:rsidP="0026523D">
      <w:pPr>
        <w:pStyle w:val="contentparagraph"/>
        <w:jc w:val="both"/>
        <w:divId w:val="146369717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h:142</w:t>
      </w:r>
    </w:p>
    <w:p w:rsidR="00000000" w:rsidRDefault="00976AFA" w:rsidP="0026523D">
      <w:pPr>
        <w:pStyle w:val="contentparagraph"/>
        <w:jc w:val="both"/>
        <w:divId w:val="73435256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ana il</w:t>
      </w:r>
      <w:r>
        <w:rPr>
          <w:rStyle w:val="contenttext"/>
          <w:rFonts w:cs="B Zar" w:hint="cs"/>
          <w:color w:val="000000"/>
          <w:sz w:val="36"/>
          <w:szCs w:val="36"/>
        </w:rPr>
        <w:t>ə</w:t>
      </w:r>
      <w:r>
        <w:rPr>
          <w:rStyle w:val="contenttext"/>
          <w:rFonts w:cs="B Zar" w:hint="cs"/>
          <w:color w:val="000000"/>
          <w:sz w:val="36"/>
          <w:szCs w:val="36"/>
        </w:rPr>
        <w:t xml:space="preserve"> övladlar dig</w:t>
      </w:r>
      <w:r>
        <w:rPr>
          <w:rStyle w:val="contenttext"/>
          <w:rFonts w:cs="B Zar" w:hint="cs"/>
          <w:color w:val="000000"/>
          <w:sz w:val="36"/>
          <w:szCs w:val="36"/>
        </w:rPr>
        <w:t>ə</w:t>
      </w:r>
      <w:r>
        <w:rPr>
          <w:rStyle w:val="contenttext"/>
          <w:rFonts w:cs="B Zar" w:hint="cs"/>
          <w:color w:val="000000"/>
          <w:sz w:val="36"/>
          <w:szCs w:val="36"/>
        </w:rPr>
        <w:t>r ictimai rabit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olduğu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 bir-biri il</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 milli mü</w:t>
      </w:r>
      <w:r>
        <w:rPr>
          <w:rStyle w:val="contenttext"/>
          <w:rFonts w:cs="B Zar" w:hint="cs"/>
          <w:color w:val="000000"/>
          <w:sz w:val="36"/>
          <w:szCs w:val="36"/>
        </w:rPr>
        <w:t>ə</w:t>
      </w:r>
      <w:r>
        <w:rPr>
          <w:rStyle w:val="contenttext"/>
          <w:rFonts w:cs="B Zar" w:hint="cs"/>
          <w:color w:val="000000"/>
          <w:sz w:val="36"/>
          <w:szCs w:val="36"/>
        </w:rPr>
        <w:t>ssis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mkarlıq etdikl</w:t>
      </w:r>
      <w:r>
        <w:rPr>
          <w:rStyle w:val="contenttext"/>
          <w:rFonts w:cs="B Zar" w:hint="cs"/>
          <w:color w:val="000000"/>
          <w:sz w:val="36"/>
          <w:szCs w:val="36"/>
        </w:rPr>
        <w:t>ə</w:t>
      </w:r>
      <w:r>
        <w:rPr>
          <w:rStyle w:val="contenttext"/>
          <w:rFonts w:cs="B Zar" w:hint="cs"/>
          <w:color w:val="000000"/>
          <w:sz w:val="36"/>
          <w:szCs w:val="36"/>
        </w:rPr>
        <w:t>ri kimi, b</w:t>
      </w:r>
      <w:r>
        <w:rPr>
          <w:rStyle w:val="contenttext"/>
          <w:rFonts w:cs="B Zar" w:hint="cs"/>
          <w:color w:val="000000"/>
          <w:sz w:val="36"/>
          <w:szCs w:val="36"/>
        </w:rPr>
        <w:t>ə</w:t>
      </w:r>
      <w:r>
        <w:rPr>
          <w:rStyle w:val="contenttext"/>
          <w:rFonts w:cs="B Zar" w:hint="cs"/>
          <w:color w:val="000000"/>
          <w:sz w:val="36"/>
          <w:szCs w:val="36"/>
        </w:rPr>
        <w:t>zi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bii olaraq,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xüsusiiyy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w:t>
      </w:r>
      <w:r>
        <w:rPr>
          <w:rStyle w:val="contenttext"/>
          <w:rFonts w:cs="B Zar" w:hint="cs"/>
          <w:color w:val="000000"/>
          <w:sz w:val="36"/>
          <w:szCs w:val="36"/>
        </w:rPr>
        <w:t>k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iktisabi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sb edil</w:t>
      </w:r>
      <w:r>
        <w:rPr>
          <w:rStyle w:val="contenttext"/>
          <w:rFonts w:cs="B Zar" w:hint="cs"/>
          <w:color w:val="000000"/>
          <w:sz w:val="36"/>
          <w:szCs w:val="36"/>
        </w:rPr>
        <w:t>ə</w:t>
      </w:r>
      <w:r>
        <w:rPr>
          <w:rStyle w:val="contenttext"/>
          <w:rFonts w:cs="B Zar" w:hint="cs"/>
          <w:color w:val="000000"/>
          <w:sz w:val="36"/>
          <w:szCs w:val="36"/>
        </w:rPr>
        <w:t>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rqlilik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olaraq onlardan birinin müdir, dig</w:t>
      </w:r>
      <w:r>
        <w:rPr>
          <w:rStyle w:val="contenttext"/>
          <w:rFonts w:cs="B Zar" w:hint="cs"/>
          <w:color w:val="000000"/>
          <w:sz w:val="36"/>
          <w:szCs w:val="36"/>
        </w:rPr>
        <w:t>ə</w:t>
      </w:r>
      <w:r>
        <w:rPr>
          <w:rStyle w:val="contenttext"/>
          <w:rFonts w:cs="B Zar" w:hint="cs"/>
          <w:color w:val="000000"/>
          <w:sz w:val="36"/>
          <w:szCs w:val="36"/>
        </w:rPr>
        <w:t>rinin işçi, birinin az maaşla, dig</w:t>
      </w:r>
      <w:r>
        <w:rPr>
          <w:rStyle w:val="contenttext"/>
          <w:rFonts w:cs="B Zar" w:hint="cs"/>
          <w:color w:val="000000"/>
          <w:sz w:val="36"/>
          <w:szCs w:val="36"/>
        </w:rPr>
        <w:t>ə</w:t>
      </w:r>
      <w:r>
        <w:rPr>
          <w:rStyle w:val="contenttext"/>
          <w:rFonts w:cs="B Zar" w:hint="cs"/>
          <w:color w:val="000000"/>
          <w:sz w:val="36"/>
          <w:szCs w:val="36"/>
        </w:rPr>
        <w:t>rinin is</w:t>
      </w:r>
      <w:r>
        <w:rPr>
          <w:rStyle w:val="contenttext"/>
          <w:rFonts w:cs="B Zar" w:hint="cs"/>
          <w:color w:val="000000"/>
          <w:sz w:val="36"/>
          <w:szCs w:val="36"/>
        </w:rPr>
        <w:t>ə</w:t>
      </w:r>
      <w:r>
        <w:rPr>
          <w:rStyle w:val="contenttext"/>
          <w:rFonts w:cs="B Zar" w:hint="cs"/>
          <w:color w:val="000000"/>
          <w:sz w:val="36"/>
          <w:szCs w:val="36"/>
        </w:rPr>
        <w:t xml:space="preserve"> ona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çox maaşla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tirib çıxarır. Ata v</w:t>
      </w:r>
      <w:r>
        <w:rPr>
          <w:rStyle w:val="contenttext"/>
          <w:rFonts w:cs="B Zar" w:hint="cs"/>
          <w:color w:val="000000"/>
          <w:sz w:val="36"/>
          <w:szCs w:val="36"/>
        </w:rPr>
        <w:t>ə</w:t>
      </w:r>
      <w:r>
        <w:rPr>
          <w:rStyle w:val="contenttext"/>
          <w:rFonts w:cs="B Zar" w:hint="cs"/>
          <w:color w:val="000000"/>
          <w:sz w:val="36"/>
          <w:szCs w:val="36"/>
        </w:rPr>
        <w:t xml:space="preserve"> ya ana, övlad,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ya arvad olmaq onlardan h</w:t>
      </w:r>
      <w:r>
        <w:rPr>
          <w:rStyle w:val="contenttext"/>
          <w:rFonts w:cs="B Zar" w:hint="cs"/>
          <w:color w:val="000000"/>
          <w:sz w:val="36"/>
          <w:szCs w:val="36"/>
        </w:rPr>
        <w:t>ə</w:t>
      </w:r>
      <w:r>
        <w:rPr>
          <w:rStyle w:val="contenttext"/>
          <w:rFonts w:cs="B Zar" w:hint="cs"/>
          <w:color w:val="000000"/>
          <w:sz w:val="36"/>
          <w:szCs w:val="36"/>
        </w:rPr>
        <w:t>r birinin xüsusi hüquqlara malik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olmur.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onların iktisabi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onların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olduğunu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olar</w:t>
      </w:r>
      <w:r>
        <w:rPr>
          <w:rStyle w:val="contenttext"/>
          <w:rFonts w:cs="B Zar" w:hint="cs"/>
          <w:color w:val="000000"/>
          <w:sz w:val="36"/>
          <w:szCs w:val="36"/>
          <w:rtl/>
        </w:rPr>
        <w:t>.</w:t>
      </w:r>
    </w:p>
    <w:p w:rsidR="00000000" w:rsidRDefault="00976AFA" w:rsidP="0026523D">
      <w:pPr>
        <w:pStyle w:val="contentparagraph"/>
        <w:jc w:val="both"/>
        <w:divId w:val="73435256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yanlışlıqla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ad</w:t>
      </w:r>
      <w:r>
        <w:rPr>
          <w:rStyle w:val="contenttext"/>
          <w:rFonts w:cs="B Zar" w:hint="cs"/>
          <w:color w:val="000000"/>
          <w:sz w:val="36"/>
          <w:szCs w:val="36"/>
        </w:rPr>
        <w:t>landırılan “ail</w:t>
      </w:r>
      <w:r>
        <w:rPr>
          <w:rStyle w:val="contenttext"/>
          <w:rFonts w:cs="B Zar" w:hint="cs"/>
          <w:color w:val="000000"/>
          <w:sz w:val="36"/>
          <w:szCs w:val="36"/>
        </w:rPr>
        <w:t>ə</w:t>
      </w:r>
      <w:r>
        <w:rPr>
          <w:rStyle w:val="contenttext"/>
          <w:rFonts w:cs="B Zar" w:hint="cs"/>
          <w:color w:val="000000"/>
          <w:sz w:val="36"/>
          <w:szCs w:val="36"/>
        </w:rPr>
        <w:t xml:space="preserve"> hüquqları daxilind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hüquqularının oxşar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(iktisabi hüquqlar) </w:t>
      </w:r>
      <w:r>
        <w:rPr>
          <w:rStyle w:val="contenttext"/>
          <w:rFonts w:cs="B Zar" w:hint="cs"/>
          <w:color w:val="000000"/>
          <w:sz w:val="36"/>
          <w:szCs w:val="36"/>
        </w:rPr>
        <w:t>ə</w:t>
      </w:r>
      <w:r>
        <w:rPr>
          <w:rStyle w:val="contenttext"/>
          <w:rFonts w:cs="B Zar" w:hint="cs"/>
          <w:color w:val="000000"/>
          <w:sz w:val="36"/>
          <w:szCs w:val="36"/>
        </w:rPr>
        <w:t>saslanır. Bu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uyğun olaraq kişi v</w:t>
      </w:r>
      <w:r>
        <w:rPr>
          <w:rStyle w:val="contenttext"/>
          <w:rFonts w:cs="B Zar" w:hint="cs"/>
          <w:color w:val="000000"/>
          <w:sz w:val="36"/>
          <w:szCs w:val="36"/>
        </w:rPr>
        <w:t>ə</w:t>
      </w:r>
      <w:r>
        <w:rPr>
          <w:rStyle w:val="contenttext"/>
          <w:rFonts w:cs="B Zar" w:hint="cs"/>
          <w:color w:val="000000"/>
          <w:sz w:val="36"/>
          <w:szCs w:val="36"/>
        </w:rPr>
        <w:t xml:space="preserve"> qadın oxşar istedadlar v</w:t>
      </w:r>
      <w:r>
        <w:rPr>
          <w:rStyle w:val="contenttext"/>
          <w:rFonts w:cs="B Zar" w:hint="cs"/>
          <w:color w:val="000000"/>
          <w:sz w:val="36"/>
          <w:szCs w:val="36"/>
        </w:rPr>
        <w:t>ə</w:t>
      </w:r>
      <w:r>
        <w:rPr>
          <w:rStyle w:val="contenttext"/>
          <w:rFonts w:cs="B Zar" w:hint="cs"/>
          <w:color w:val="000000"/>
          <w:sz w:val="36"/>
          <w:szCs w:val="36"/>
        </w:rPr>
        <w:t xml:space="preserve"> ehtiyaclar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onlara verdiyi oxşar hüquq</w:t>
      </w:r>
      <w:r>
        <w:rPr>
          <w:rStyle w:val="contenttext"/>
          <w:rFonts w:cs="B Zar" w:hint="cs"/>
          <w:color w:val="000000"/>
          <w:sz w:val="36"/>
          <w:szCs w:val="36"/>
        </w:rPr>
        <w:t>i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yaşayışında iştirak edirl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aydın olur ki, ail</w:t>
      </w:r>
      <w:r>
        <w:rPr>
          <w:rStyle w:val="contenttext"/>
          <w:rFonts w:cs="B Zar" w:hint="cs"/>
          <w:color w:val="000000"/>
          <w:sz w:val="36"/>
          <w:szCs w:val="36"/>
        </w:rPr>
        <w:t>ə</w:t>
      </w:r>
      <w:r>
        <w:rPr>
          <w:rStyle w:val="contenttext"/>
          <w:rFonts w:cs="B Zar" w:hint="cs"/>
          <w:color w:val="000000"/>
          <w:sz w:val="36"/>
          <w:szCs w:val="36"/>
        </w:rPr>
        <w:t xml:space="preserve"> hüquqlarını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oxşarlıq v</w:t>
      </w:r>
      <w:r>
        <w:rPr>
          <w:rStyle w:val="contenttext"/>
          <w:rFonts w:cs="B Zar" w:hint="cs"/>
          <w:color w:val="000000"/>
          <w:sz w:val="36"/>
          <w:szCs w:val="36"/>
        </w:rPr>
        <w:t>ə</w:t>
      </w:r>
      <w:r>
        <w:rPr>
          <w:rStyle w:val="contenttext"/>
          <w:rFonts w:cs="B Zar" w:hint="cs"/>
          <w:color w:val="000000"/>
          <w:sz w:val="36"/>
          <w:szCs w:val="36"/>
        </w:rPr>
        <w:t xml:space="preserve"> eyniliy</w:t>
      </w:r>
      <w:r>
        <w:rPr>
          <w:rStyle w:val="contenttext"/>
          <w:rFonts w:cs="B Zar" w:hint="cs"/>
          <w:color w:val="000000"/>
          <w:sz w:val="36"/>
          <w:szCs w:val="36"/>
        </w:rPr>
        <w:t>ə</w:t>
      </w:r>
      <w:r>
        <w:rPr>
          <w:rStyle w:val="contenttext"/>
          <w:rFonts w:cs="B Zar" w:hint="cs"/>
          <w:color w:val="000000"/>
          <w:sz w:val="36"/>
          <w:szCs w:val="36"/>
        </w:rPr>
        <w:t xml:space="preserve"> uyğun olaraq t</w:t>
      </w:r>
      <w:r>
        <w:rPr>
          <w:rStyle w:val="contenttext"/>
          <w:rFonts w:cs="B Zar" w:hint="cs"/>
          <w:color w:val="000000"/>
          <w:sz w:val="36"/>
          <w:szCs w:val="36"/>
        </w:rPr>
        <w:t>ə</w:t>
      </w:r>
      <w:r>
        <w:rPr>
          <w:rStyle w:val="contenttext"/>
          <w:rFonts w:cs="B Zar" w:hint="cs"/>
          <w:color w:val="000000"/>
          <w:sz w:val="36"/>
          <w:szCs w:val="36"/>
        </w:rPr>
        <w:t>nzim etm</w:t>
      </w:r>
      <w:r>
        <w:rPr>
          <w:rStyle w:val="contenttext"/>
          <w:rFonts w:cs="B Zar" w:hint="cs"/>
          <w:color w:val="000000"/>
          <w:sz w:val="36"/>
          <w:szCs w:val="36"/>
        </w:rPr>
        <w:t>ə</w:t>
      </w:r>
      <w:r>
        <w:rPr>
          <w:rStyle w:val="contenttext"/>
          <w:rFonts w:cs="B Zar" w:hint="cs"/>
          <w:color w:val="000000"/>
          <w:sz w:val="36"/>
          <w:szCs w:val="36"/>
        </w:rPr>
        <w:t>k lazımdır</w:t>
      </w:r>
      <w:r>
        <w:rPr>
          <w:rStyle w:val="contenttext"/>
          <w:rFonts w:cs="B Zar" w:hint="cs"/>
          <w:color w:val="000000"/>
          <w:sz w:val="36"/>
          <w:szCs w:val="36"/>
          <w:rtl/>
        </w:rPr>
        <w:t>.</w:t>
      </w:r>
    </w:p>
    <w:p w:rsidR="00000000" w:rsidRDefault="00976AFA" w:rsidP="0026523D">
      <w:pPr>
        <w:pStyle w:val="contentparagraph"/>
        <w:jc w:val="both"/>
        <w:divId w:val="734352562"/>
        <w:rPr>
          <w:rFonts w:cs="B Zar" w:hint="cs"/>
          <w:color w:val="000000"/>
          <w:sz w:val="36"/>
          <w:szCs w:val="36"/>
          <w:rtl/>
        </w:rPr>
      </w:pPr>
      <w:r>
        <w:rPr>
          <w:rStyle w:val="contenttext"/>
          <w:rFonts w:cs="B Zar" w:hint="cs"/>
          <w:color w:val="000000"/>
          <w:sz w:val="36"/>
          <w:szCs w:val="36"/>
        </w:rPr>
        <w:t>İkinci bir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onların ilkin t</w:t>
      </w:r>
      <w:r>
        <w:rPr>
          <w:rStyle w:val="contenttext"/>
          <w:rFonts w:cs="B Zar" w:hint="cs"/>
          <w:color w:val="000000"/>
          <w:sz w:val="36"/>
          <w:szCs w:val="36"/>
        </w:rPr>
        <w:t>ə</w:t>
      </w:r>
      <w:r>
        <w:rPr>
          <w:rStyle w:val="contenttext"/>
          <w:rFonts w:cs="B Zar" w:hint="cs"/>
          <w:color w:val="000000"/>
          <w:sz w:val="36"/>
          <w:szCs w:val="36"/>
        </w:rPr>
        <w:t>bii hüquqlarının da f</w:t>
      </w:r>
      <w:r>
        <w:rPr>
          <w:rStyle w:val="contenttext"/>
          <w:rFonts w:cs="B Zar" w:hint="cs"/>
          <w:color w:val="000000"/>
          <w:sz w:val="36"/>
          <w:szCs w:val="36"/>
        </w:rPr>
        <w:t>ə</w:t>
      </w:r>
      <w:r>
        <w:rPr>
          <w:rStyle w:val="contenttext"/>
          <w:rFonts w:cs="B Zar" w:hint="cs"/>
          <w:color w:val="000000"/>
          <w:sz w:val="36"/>
          <w:szCs w:val="36"/>
        </w:rPr>
        <w:t>rqli olması il</w:t>
      </w:r>
      <w:r>
        <w:rPr>
          <w:rStyle w:val="contenttext"/>
          <w:rFonts w:cs="B Zar" w:hint="cs"/>
          <w:color w:val="000000"/>
          <w:sz w:val="36"/>
          <w:szCs w:val="36"/>
        </w:rPr>
        <w:t>ə</w:t>
      </w:r>
      <w:r>
        <w:rPr>
          <w:rStyle w:val="contenttext"/>
          <w:rFonts w:cs="B Zar" w:hint="cs"/>
          <w:color w:val="000000"/>
          <w:sz w:val="36"/>
          <w:szCs w:val="36"/>
        </w:rPr>
        <w:t xml:space="preserve"> bağlıdır. Bu baxımdan,</w:t>
      </w:r>
      <w:r>
        <w:rPr>
          <w:rStyle w:val="contenttext"/>
          <w:rFonts w:cs="B Zar" w:hint="cs"/>
          <w:color w:val="000000"/>
          <w:sz w:val="36"/>
          <w:szCs w:val="36"/>
        </w:rPr>
        <w:t xml:space="preserve"> kişinin ail</w:t>
      </w:r>
      <w:r>
        <w:rPr>
          <w:rStyle w:val="contenttext"/>
          <w:rFonts w:cs="B Zar" w:hint="cs"/>
          <w:color w:val="000000"/>
          <w:sz w:val="36"/>
          <w:szCs w:val="36"/>
        </w:rPr>
        <w:t>ə</w:t>
      </w:r>
      <w:r>
        <w:rPr>
          <w:rStyle w:val="contenttext"/>
          <w:rFonts w:cs="B Zar" w:hint="cs"/>
          <w:color w:val="000000"/>
          <w:sz w:val="36"/>
          <w:szCs w:val="36"/>
        </w:rPr>
        <w:t xml:space="preserve"> başçısı olması onun üçün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hüquqların yaranmasını v</w:t>
      </w:r>
      <w:r>
        <w:rPr>
          <w:rStyle w:val="contenttext"/>
          <w:rFonts w:cs="B Zar" w:hint="cs"/>
          <w:color w:val="000000"/>
          <w:sz w:val="36"/>
          <w:szCs w:val="36"/>
        </w:rPr>
        <w:t>ə</w:t>
      </w:r>
      <w:r>
        <w:rPr>
          <w:rStyle w:val="contenttext"/>
          <w:rFonts w:cs="B Zar" w:hint="cs"/>
          <w:color w:val="000000"/>
          <w:sz w:val="36"/>
          <w:szCs w:val="36"/>
        </w:rPr>
        <w:t xml:space="preserve"> qadının da evin xanımı olması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ona m</w:t>
      </w:r>
      <w:r>
        <w:rPr>
          <w:rStyle w:val="contenttext"/>
          <w:rFonts w:cs="B Zar" w:hint="cs"/>
          <w:color w:val="000000"/>
          <w:sz w:val="36"/>
          <w:szCs w:val="36"/>
        </w:rPr>
        <w:t>ə</w:t>
      </w:r>
      <w:r>
        <w:rPr>
          <w:rStyle w:val="contenttext"/>
          <w:rFonts w:cs="B Zar" w:hint="cs"/>
          <w:color w:val="000000"/>
          <w:sz w:val="36"/>
          <w:szCs w:val="36"/>
        </w:rPr>
        <w:t>xsus f</w:t>
      </w:r>
      <w:r>
        <w:rPr>
          <w:rStyle w:val="contenttext"/>
          <w:rFonts w:cs="B Zar" w:hint="cs"/>
          <w:color w:val="000000"/>
          <w:sz w:val="36"/>
          <w:szCs w:val="36"/>
        </w:rPr>
        <w:t>ə</w:t>
      </w:r>
      <w:r>
        <w:rPr>
          <w:rStyle w:val="contenttext"/>
          <w:rFonts w:cs="B Zar" w:hint="cs"/>
          <w:color w:val="000000"/>
          <w:sz w:val="36"/>
          <w:szCs w:val="36"/>
        </w:rPr>
        <w:t>rqli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yaranmasını z</w:t>
      </w:r>
      <w:r>
        <w:rPr>
          <w:rStyle w:val="contenttext"/>
          <w:rFonts w:cs="B Zar" w:hint="cs"/>
          <w:color w:val="000000"/>
          <w:sz w:val="36"/>
          <w:szCs w:val="36"/>
        </w:rPr>
        <w:t>ə</w:t>
      </w:r>
      <w:r>
        <w:rPr>
          <w:rStyle w:val="contenttext"/>
          <w:rFonts w:cs="B Zar" w:hint="cs"/>
          <w:color w:val="000000"/>
          <w:sz w:val="36"/>
          <w:szCs w:val="36"/>
        </w:rPr>
        <w:t>ruri edir. Ata, ana, valideyn v</w:t>
      </w:r>
      <w:r>
        <w:rPr>
          <w:rStyle w:val="contenttext"/>
          <w:rFonts w:cs="B Zar" w:hint="cs"/>
          <w:color w:val="000000"/>
          <w:sz w:val="36"/>
          <w:szCs w:val="36"/>
        </w:rPr>
        <w:t>ə</w:t>
      </w:r>
      <w:r>
        <w:rPr>
          <w:rStyle w:val="contenttext"/>
          <w:rFonts w:cs="B Zar" w:hint="cs"/>
          <w:color w:val="000000"/>
          <w:sz w:val="36"/>
          <w:szCs w:val="36"/>
        </w:rPr>
        <w:t xml:space="preserve"> övlad olmaq da bu minvalladır v</w:t>
      </w:r>
      <w:r>
        <w:rPr>
          <w:rStyle w:val="contenttext"/>
          <w:rFonts w:cs="B Zar" w:hint="cs"/>
          <w:color w:val="000000"/>
          <w:sz w:val="36"/>
          <w:szCs w:val="36"/>
        </w:rPr>
        <w:t>ə</w:t>
      </w:r>
      <w:r>
        <w:rPr>
          <w:rStyle w:val="contenttext"/>
          <w:rFonts w:cs="B Zar" w:hint="cs"/>
          <w:color w:val="000000"/>
          <w:sz w:val="36"/>
          <w:szCs w:val="36"/>
        </w:rPr>
        <w:t xml:space="preserve"> bir sözl</w:t>
      </w:r>
      <w:r>
        <w:rPr>
          <w:rStyle w:val="contenttext"/>
          <w:rFonts w:cs="B Zar" w:hint="cs"/>
          <w:color w:val="000000"/>
          <w:sz w:val="36"/>
          <w:szCs w:val="36"/>
        </w:rPr>
        <w:t>ə</w:t>
      </w:r>
      <w:r>
        <w:rPr>
          <w:rStyle w:val="contenttext"/>
          <w:rFonts w:cs="B Zar" w:hint="cs"/>
          <w:color w:val="000000"/>
          <w:sz w:val="36"/>
          <w:szCs w:val="36"/>
        </w:rPr>
        <w:t>, ail</w:t>
      </w:r>
      <w:r>
        <w:rPr>
          <w:rStyle w:val="contenttext"/>
          <w:rFonts w:cs="B Zar" w:hint="cs"/>
          <w:color w:val="000000"/>
          <w:sz w:val="36"/>
          <w:szCs w:val="36"/>
        </w:rPr>
        <w:t>ə</w:t>
      </w:r>
      <w:r>
        <w:rPr>
          <w:rStyle w:val="contenttext"/>
          <w:rFonts w:cs="B Zar" w:hint="cs"/>
          <w:color w:val="000000"/>
          <w:sz w:val="36"/>
          <w:szCs w:val="36"/>
        </w:rPr>
        <w:t xml:space="preserve"> icmas</w:t>
      </w:r>
      <w:r>
        <w:rPr>
          <w:rStyle w:val="contenttext"/>
          <w:rFonts w:cs="B Zar" w:hint="cs"/>
          <w:color w:val="000000"/>
          <w:sz w:val="36"/>
          <w:szCs w:val="36"/>
        </w:rPr>
        <w:t>ının dig</w:t>
      </w:r>
      <w:r>
        <w:rPr>
          <w:rStyle w:val="contenttext"/>
          <w:rFonts w:cs="B Zar" w:hint="cs"/>
          <w:color w:val="000000"/>
          <w:sz w:val="36"/>
          <w:szCs w:val="36"/>
        </w:rPr>
        <w:t>ə</w:t>
      </w:r>
      <w:r>
        <w:rPr>
          <w:rStyle w:val="contenttext"/>
          <w:rFonts w:cs="B Zar" w:hint="cs"/>
          <w:color w:val="000000"/>
          <w:sz w:val="36"/>
          <w:szCs w:val="36"/>
        </w:rPr>
        <w:t>r ictimai birlik, h</w:t>
      </w:r>
      <w:r>
        <w:rPr>
          <w:rStyle w:val="contenttext"/>
          <w:rFonts w:cs="B Zar" w:hint="cs"/>
          <w:color w:val="000000"/>
          <w:sz w:val="36"/>
          <w:szCs w:val="36"/>
        </w:rPr>
        <w:t>ə</w:t>
      </w:r>
      <w:r>
        <w:rPr>
          <w:rStyle w:val="contenttext"/>
          <w:rFonts w:cs="B Zar" w:hint="cs"/>
          <w:color w:val="000000"/>
          <w:sz w:val="36"/>
          <w:szCs w:val="36"/>
        </w:rPr>
        <w:t>mkarlıq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şkilatlardan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vardır. “Qadın v</w:t>
      </w:r>
      <w:r>
        <w:rPr>
          <w:rStyle w:val="contenttext"/>
          <w:rFonts w:cs="B Zar" w:hint="cs"/>
          <w:color w:val="000000"/>
          <w:sz w:val="36"/>
          <w:szCs w:val="36"/>
        </w:rPr>
        <w:t>ə</w:t>
      </w:r>
      <w:r>
        <w:rPr>
          <w:rStyle w:val="contenttext"/>
          <w:rFonts w:cs="B Zar" w:hint="cs"/>
          <w:color w:val="000000"/>
          <w:sz w:val="36"/>
          <w:szCs w:val="36"/>
        </w:rPr>
        <w:t xml:space="preserve"> kişinin ail</w:t>
      </w:r>
      <w:r>
        <w:rPr>
          <w:rStyle w:val="contenttext"/>
          <w:rFonts w:cs="B Zar" w:hint="cs"/>
          <w:color w:val="000000"/>
          <w:sz w:val="36"/>
          <w:szCs w:val="36"/>
        </w:rPr>
        <w:t>ə</w:t>
      </w:r>
      <w:r>
        <w:rPr>
          <w:rStyle w:val="contenttext"/>
          <w:rFonts w:cs="B Zar" w:hint="cs"/>
          <w:color w:val="000000"/>
          <w:sz w:val="36"/>
          <w:szCs w:val="36"/>
        </w:rPr>
        <w:t xml:space="preserve"> hüquqlarının oxşar olmaması “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sini İslam da q</w:t>
      </w:r>
      <w:r>
        <w:rPr>
          <w:rStyle w:val="contenttext"/>
          <w:rFonts w:cs="B Zar" w:hint="cs"/>
          <w:color w:val="000000"/>
          <w:sz w:val="36"/>
          <w:szCs w:val="36"/>
        </w:rPr>
        <w:t>ə</w:t>
      </w:r>
      <w:r>
        <w:rPr>
          <w:rStyle w:val="contenttext"/>
          <w:rFonts w:cs="B Zar" w:hint="cs"/>
          <w:color w:val="000000"/>
          <w:sz w:val="36"/>
          <w:szCs w:val="36"/>
        </w:rPr>
        <w:t>bul edir v</w:t>
      </w:r>
      <w:r>
        <w:rPr>
          <w:rStyle w:val="contenttext"/>
          <w:rFonts w:cs="B Zar" w:hint="cs"/>
          <w:color w:val="000000"/>
          <w:sz w:val="36"/>
          <w:szCs w:val="36"/>
        </w:rPr>
        <w:t>ə</w:t>
      </w:r>
      <w:r>
        <w:rPr>
          <w:rStyle w:val="contenttext"/>
          <w:rFonts w:cs="B Zar" w:hint="cs"/>
          <w:color w:val="000000"/>
          <w:sz w:val="36"/>
          <w:szCs w:val="36"/>
        </w:rPr>
        <w:t xml:space="preserve"> bu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min </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nir</w:t>
      </w:r>
      <w:r>
        <w:rPr>
          <w:rStyle w:val="contenttext"/>
          <w:rFonts w:cs="B Zar" w:hint="cs"/>
          <w:color w:val="000000"/>
          <w:sz w:val="36"/>
          <w:szCs w:val="36"/>
          <w:rtl/>
        </w:rPr>
        <w:t>.</w:t>
      </w:r>
    </w:p>
    <w:p w:rsidR="00000000" w:rsidRDefault="00976AFA" w:rsidP="0026523D">
      <w:pPr>
        <w:pStyle w:val="contentparagraph"/>
        <w:jc w:val="both"/>
        <w:divId w:val="734352562"/>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hansı daha doğrudur v</w:t>
      </w:r>
      <w:r>
        <w:rPr>
          <w:rStyle w:val="contenttext"/>
          <w:rFonts w:cs="B Zar" w:hint="cs"/>
          <w:color w:val="000000"/>
          <w:sz w:val="36"/>
          <w:szCs w:val="36"/>
        </w:rPr>
        <w:t>ə</w:t>
      </w:r>
      <w:r>
        <w:rPr>
          <w:rStyle w:val="contenttext"/>
          <w:rFonts w:cs="B Zar" w:hint="cs"/>
          <w:color w:val="000000"/>
          <w:sz w:val="36"/>
          <w:szCs w:val="36"/>
        </w:rPr>
        <w:t xml:space="preserve"> onların düzgün olm</w:t>
      </w:r>
      <w:r>
        <w:rPr>
          <w:rStyle w:val="contenttext"/>
          <w:rFonts w:cs="B Zar" w:hint="cs"/>
          <w:color w:val="000000"/>
          <w:sz w:val="36"/>
          <w:szCs w:val="36"/>
        </w:rPr>
        <w:t>asını hansı üsulla öyr</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olar</w:t>
      </w:r>
      <w:r>
        <w:rPr>
          <w:rStyle w:val="contenttext"/>
          <w:rFonts w:cs="B Zar" w:hint="cs"/>
          <w:color w:val="000000"/>
          <w:sz w:val="36"/>
          <w:szCs w:val="36"/>
          <w:rtl/>
        </w:rPr>
        <w:t>?</w:t>
      </w:r>
    </w:p>
    <w:p w:rsidR="00000000" w:rsidRDefault="00976AFA" w:rsidP="0026523D">
      <w:pPr>
        <w:pStyle w:val="Heading3"/>
        <w:shd w:val="clear" w:color="auto" w:fill="FFFFFF"/>
        <w:jc w:val="both"/>
        <w:divId w:val="1642268797"/>
        <w:rPr>
          <w:rFonts w:eastAsia="Times New Roman" w:cs="B Titr" w:hint="cs"/>
          <w:b w:val="0"/>
          <w:bCs w:val="0"/>
          <w:color w:val="FF0080"/>
          <w:sz w:val="30"/>
          <w:szCs w:val="30"/>
          <w:rtl/>
        </w:rPr>
      </w:pPr>
      <w:r>
        <w:rPr>
          <w:rFonts w:eastAsia="Times New Roman" w:cs="B Titr" w:hint="cs"/>
          <w:b w:val="0"/>
          <w:bCs w:val="0"/>
          <w:color w:val="FF0080"/>
          <w:sz w:val="30"/>
          <w:szCs w:val="30"/>
        </w:rPr>
        <w:t>Ailә hüquqlarının tәbii mәnbәlәri</w:t>
      </w:r>
      <w:r>
        <w:rPr>
          <w:rFonts w:eastAsia="Times New Roman" w:cs="B Titr" w:hint="cs"/>
          <w:b w:val="0"/>
          <w:bCs w:val="0"/>
          <w:color w:val="FF0080"/>
          <w:sz w:val="30"/>
          <w:szCs w:val="30"/>
          <w:rtl/>
        </w:rPr>
        <w:t xml:space="preserve"> (2)</w:t>
      </w:r>
    </w:p>
    <w:p w:rsidR="00000000" w:rsidRDefault="00976AFA" w:rsidP="0026523D">
      <w:pPr>
        <w:pStyle w:val="contentparagraph"/>
        <w:jc w:val="both"/>
        <w:divId w:val="1642268797"/>
        <w:rPr>
          <w:rFonts w:cs="B Zar" w:hint="cs"/>
          <w:color w:val="000000"/>
          <w:sz w:val="36"/>
          <w:szCs w:val="36"/>
          <w:rtl/>
        </w:rPr>
      </w:pPr>
      <w:r>
        <w:rPr>
          <w:rStyle w:val="contenttext"/>
          <w:rFonts w:cs="B Zar" w:hint="cs"/>
          <w:color w:val="000000"/>
          <w:sz w:val="36"/>
          <w:szCs w:val="36"/>
        </w:rPr>
        <w:t>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oxucuların yaxşı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 xml:space="preserve">si üçün,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f</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dediyimiz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saxlamaları z</w:t>
      </w:r>
      <w:r>
        <w:rPr>
          <w:rStyle w:val="contenttext"/>
          <w:rFonts w:cs="B Zar" w:hint="cs"/>
          <w:color w:val="000000"/>
          <w:sz w:val="36"/>
          <w:szCs w:val="36"/>
        </w:rPr>
        <w:t>ə</w:t>
      </w:r>
      <w:r>
        <w:rPr>
          <w:rStyle w:val="contenttext"/>
          <w:rFonts w:cs="B Zar" w:hint="cs"/>
          <w:color w:val="000000"/>
          <w:sz w:val="36"/>
          <w:szCs w:val="36"/>
        </w:rPr>
        <w:t>ruridir. Biz bel</w:t>
      </w:r>
      <w:r>
        <w:rPr>
          <w:rStyle w:val="contenttext"/>
          <w:rFonts w:cs="B Zar" w:hint="cs"/>
          <w:color w:val="000000"/>
          <w:sz w:val="36"/>
          <w:szCs w:val="36"/>
        </w:rPr>
        <w:t>ə</w:t>
      </w:r>
      <w:r>
        <w:rPr>
          <w:rStyle w:val="contenttext"/>
          <w:rFonts w:cs="B Zar" w:hint="cs"/>
          <w:color w:val="000000"/>
          <w:sz w:val="36"/>
          <w:szCs w:val="36"/>
        </w:rPr>
        <w:t xml:space="preserve"> demişdik</w:t>
      </w:r>
      <w:r>
        <w:rPr>
          <w:rStyle w:val="contenttext"/>
          <w:rFonts w:cs="B Zar" w:hint="cs"/>
          <w:color w:val="000000"/>
          <w:sz w:val="36"/>
          <w:szCs w:val="36"/>
          <w:rtl/>
        </w:rPr>
        <w:t>:</w:t>
      </w:r>
    </w:p>
    <w:p w:rsidR="00000000" w:rsidRDefault="00976AFA" w:rsidP="0026523D">
      <w:pPr>
        <w:pStyle w:val="contentparagraph"/>
        <w:jc w:val="both"/>
        <w:divId w:val="164226879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h:143</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bii hüquqlar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malik olması v</w:t>
      </w:r>
      <w:r>
        <w:rPr>
          <w:rStyle w:val="contenttext"/>
          <w:rFonts w:cs="B Zar" w:hint="cs"/>
          <w:color w:val="000000"/>
          <w:sz w:val="36"/>
          <w:szCs w:val="36"/>
        </w:rPr>
        <w:t>ə</w:t>
      </w:r>
      <w:r>
        <w:rPr>
          <w:rStyle w:val="contenttext"/>
          <w:rFonts w:cs="B Zar" w:hint="cs"/>
          <w:color w:val="000000"/>
          <w:sz w:val="36"/>
          <w:szCs w:val="36"/>
        </w:rPr>
        <w:t xml:space="preserve">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xluqatın vücudunda b</w:t>
      </w:r>
      <w:r>
        <w:rPr>
          <w:rStyle w:val="contenttext"/>
          <w:rFonts w:cs="B Zar" w:hint="cs"/>
          <w:color w:val="000000"/>
          <w:sz w:val="36"/>
          <w:szCs w:val="36"/>
        </w:rPr>
        <w:t>ə</w:t>
      </w:r>
      <w:r>
        <w:rPr>
          <w:rStyle w:val="contenttext"/>
          <w:rFonts w:cs="B Zar" w:hint="cs"/>
          <w:color w:val="000000"/>
          <w:sz w:val="36"/>
          <w:szCs w:val="36"/>
        </w:rPr>
        <w:t>zi istedadları qoyması v</w:t>
      </w:r>
      <w:r>
        <w:rPr>
          <w:rStyle w:val="contenttext"/>
          <w:rFonts w:cs="B Zar" w:hint="cs"/>
          <w:color w:val="000000"/>
          <w:sz w:val="36"/>
          <w:szCs w:val="36"/>
        </w:rPr>
        <w:t>ə</w:t>
      </w:r>
      <w:r>
        <w:rPr>
          <w:rStyle w:val="contenttext"/>
          <w:rFonts w:cs="B Zar" w:hint="cs"/>
          <w:color w:val="000000"/>
          <w:sz w:val="36"/>
          <w:szCs w:val="36"/>
        </w:rPr>
        <w:t xml:space="preserve"> onlara hüquqlar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yaranmışdır</w:t>
      </w:r>
      <w:r>
        <w:rPr>
          <w:rStyle w:val="contenttext"/>
          <w:rFonts w:cs="B Zar" w:hint="cs"/>
          <w:color w:val="000000"/>
          <w:sz w:val="36"/>
          <w:szCs w:val="36"/>
          <w:rtl/>
        </w:rPr>
        <w:t>.</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İnsanlar insan olması baxımından,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“insani hüquqlar” adlanan xüsusi hüquqlardan yararlanır</w:t>
      </w:r>
      <w:r>
        <w:rPr>
          <w:rStyle w:val="contenttext"/>
          <w:rFonts w:cs="B Zar" w:hint="cs"/>
          <w:color w:val="000000"/>
          <w:sz w:val="36"/>
          <w:szCs w:val="36"/>
        </w:rPr>
        <w:t>lar. Heyvanlar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hüquqlara malik deyill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bii hüquqlar v</w:t>
      </w:r>
      <w:r>
        <w:rPr>
          <w:rStyle w:val="contenttext"/>
          <w:rFonts w:cs="B Zar" w:hint="cs"/>
          <w:color w:val="000000"/>
          <w:sz w:val="36"/>
          <w:szCs w:val="36"/>
        </w:rPr>
        <w:t>ə</w:t>
      </w:r>
      <w:r>
        <w:rPr>
          <w:rStyle w:val="contenttext"/>
          <w:rFonts w:cs="B Zar" w:hint="cs"/>
          <w:color w:val="000000"/>
          <w:sz w:val="36"/>
          <w:szCs w:val="36"/>
        </w:rPr>
        <w:t xml:space="preserve"> onların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bilinm</w:t>
      </w:r>
      <w:r>
        <w:rPr>
          <w:rStyle w:val="contenttext"/>
          <w:rFonts w:cs="B Zar" w:hint="cs"/>
          <w:color w:val="000000"/>
          <w:sz w:val="36"/>
          <w:szCs w:val="36"/>
        </w:rPr>
        <w:t>ə</w:t>
      </w:r>
      <w:r>
        <w:rPr>
          <w:rStyle w:val="contenttext"/>
          <w:rFonts w:cs="B Zar" w:hint="cs"/>
          <w:color w:val="000000"/>
          <w:sz w:val="36"/>
          <w:szCs w:val="36"/>
        </w:rPr>
        <w:t>si üçün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yaranışa müraci</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lazımdır. H</w:t>
      </w:r>
      <w:r>
        <w:rPr>
          <w:rStyle w:val="contenttext"/>
          <w:rFonts w:cs="B Zar" w:hint="cs"/>
          <w:color w:val="000000"/>
          <w:sz w:val="36"/>
          <w:szCs w:val="36"/>
        </w:rPr>
        <w:t>ə</w:t>
      </w:r>
      <w:r>
        <w:rPr>
          <w:rStyle w:val="contenttext"/>
          <w:rFonts w:cs="B Zar" w:hint="cs"/>
          <w:color w:val="000000"/>
          <w:sz w:val="36"/>
          <w:szCs w:val="36"/>
        </w:rPr>
        <w:t>r bir t</w:t>
      </w:r>
      <w:r>
        <w:rPr>
          <w:rStyle w:val="contenttext"/>
          <w:rFonts w:cs="B Zar" w:hint="cs"/>
          <w:color w:val="000000"/>
          <w:sz w:val="36"/>
          <w:szCs w:val="36"/>
        </w:rPr>
        <w:t>ə</w:t>
      </w:r>
      <w:r>
        <w:rPr>
          <w:rStyle w:val="contenttext"/>
          <w:rFonts w:cs="B Zar" w:hint="cs"/>
          <w:color w:val="000000"/>
          <w:sz w:val="36"/>
          <w:szCs w:val="36"/>
        </w:rPr>
        <w:t>bii istedad t</w:t>
      </w:r>
      <w:r>
        <w:rPr>
          <w:rStyle w:val="contenttext"/>
          <w:rFonts w:cs="B Zar" w:hint="cs"/>
          <w:color w:val="000000"/>
          <w:sz w:val="36"/>
          <w:szCs w:val="36"/>
        </w:rPr>
        <w:t>ə</w:t>
      </w:r>
      <w:r>
        <w:rPr>
          <w:rStyle w:val="contenttext"/>
          <w:rFonts w:cs="B Zar" w:hint="cs"/>
          <w:color w:val="000000"/>
          <w:sz w:val="36"/>
          <w:szCs w:val="36"/>
        </w:rPr>
        <w:t>bii hüquqlar üçün bir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 rolunu daşıyır</w:t>
      </w:r>
      <w:r>
        <w:rPr>
          <w:rStyle w:val="contenttext"/>
          <w:rFonts w:cs="B Zar" w:hint="cs"/>
          <w:color w:val="000000"/>
          <w:sz w:val="36"/>
          <w:szCs w:val="36"/>
          <w:rtl/>
        </w:rPr>
        <w:t>.</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Pr>
        <w:t>Bütün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oxşar olan t</w:t>
      </w:r>
      <w:r>
        <w:rPr>
          <w:rStyle w:val="contenttext"/>
          <w:rFonts w:cs="B Zar" w:hint="cs"/>
          <w:color w:val="000000"/>
          <w:sz w:val="36"/>
          <w:szCs w:val="36"/>
        </w:rPr>
        <w:t>ə</w:t>
      </w:r>
      <w:r>
        <w:rPr>
          <w:rStyle w:val="contenttext"/>
          <w:rFonts w:cs="B Zar" w:hint="cs"/>
          <w:color w:val="000000"/>
          <w:sz w:val="36"/>
          <w:szCs w:val="36"/>
        </w:rPr>
        <w:t>bii hüquqlara malikdirl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onların f</w:t>
      </w:r>
      <w:r>
        <w:rPr>
          <w:rStyle w:val="contenttext"/>
          <w:rFonts w:cs="B Zar" w:hint="cs"/>
          <w:color w:val="000000"/>
          <w:sz w:val="36"/>
          <w:szCs w:val="36"/>
        </w:rPr>
        <w:t>ə</w:t>
      </w:r>
      <w:r>
        <w:rPr>
          <w:rStyle w:val="contenttext"/>
          <w:rFonts w:cs="B Zar" w:hint="cs"/>
          <w:color w:val="000000"/>
          <w:sz w:val="36"/>
          <w:szCs w:val="36"/>
        </w:rPr>
        <w:t>rqi iş,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baxımından iştirak etdikl</w:t>
      </w:r>
      <w:r>
        <w:rPr>
          <w:rStyle w:val="contenttext"/>
          <w:rFonts w:cs="B Zar" w:hint="cs"/>
          <w:color w:val="000000"/>
          <w:sz w:val="36"/>
          <w:szCs w:val="36"/>
        </w:rPr>
        <w:t>ə</w:t>
      </w:r>
      <w:r>
        <w:rPr>
          <w:rStyle w:val="contenttext"/>
          <w:rFonts w:cs="B Zar" w:hint="cs"/>
          <w:color w:val="000000"/>
          <w:sz w:val="36"/>
          <w:szCs w:val="36"/>
        </w:rPr>
        <w:t>ri müsabiq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yaranan iktisabi hüquqlara bağlıdır</w:t>
      </w:r>
      <w:r>
        <w:rPr>
          <w:rStyle w:val="contenttext"/>
          <w:rFonts w:cs="B Zar" w:hint="cs"/>
          <w:color w:val="000000"/>
          <w:sz w:val="36"/>
          <w:szCs w:val="36"/>
          <w:rtl/>
        </w:rPr>
        <w:t>.</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Pr>
        <w:t>İnsanların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ox</w:t>
      </w:r>
      <w:r>
        <w:rPr>
          <w:rStyle w:val="contenttext"/>
          <w:rFonts w:cs="B Zar" w:hint="cs"/>
          <w:color w:val="000000"/>
          <w:sz w:val="36"/>
          <w:szCs w:val="36"/>
        </w:rPr>
        <w:t>şar hüquqlara malik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insanların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mütali</w:t>
      </w:r>
      <w:r>
        <w:rPr>
          <w:rStyle w:val="contenttext"/>
          <w:rFonts w:cs="B Zar" w:hint="cs"/>
          <w:color w:val="000000"/>
          <w:sz w:val="36"/>
          <w:szCs w:val="36"/>
        </w:rPr>
        <w:t>ə</w:t>
      </w:r>
      <w:r>
        <w:rPr>
          <w:rStyle w:val="contenttext"/>
          <w:rFonts w:cs="B Zar" w:hint="cs"/>
          <w:color w:val="000000"/>
          <w:sz w:val="36"/>
          <w:szCs w:val="36"/>
        </w:rPr>
        <w:t xml:space="preserve"> etdikd</w:t>
      </w:r>
      <w:r>
        <w:rPr>
          <w:rStyle w:val="contenttext"/>
          <w:rFonts w:cs="B Zar" w:hint="cs"/>
          <w:color w:val="000000"/>
          <w:sz w:val="36"/>
          <w:szCs w:val="36"/>
        </w:rPr>
        <w:t>ə</w:t>
      </w:r>
      <w:r>
        <w:rPr>
          <w:rStyle w:val="contenttext"/>
          <w:rFonts w:cs="B Zar" w:hint="cs"/>
          <w:color w:val="000000"/>
          <w:sz w:val="36"/>
          <w:szCs w:val="36"/>
        </w:rPr>
        <w:t>, onların - bal arısı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heyvanlara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icmadan f</w:t>
      </w:r>
      <w:r>
        <w:rPr>
          <w:rStyle w:val="contenttext"/>
          <w:rFonts w:cs="B Zar" w:hint="cs"/>
          <w:color w:val="000000"/>
          <w:sz w:val="36"/>
          <w:szCs w:val="36"/>
        </w:rPr>
        <w:t>ə</w:t>
      </w:r>
      <w:r>
        <w:rPr>
          <w:rStyle w:val="contenttext"/>
          <w:rFonts w:cs="B Zar" w:hint="cs"/>
          <w:color w:val="000000"/>
          <w:sz w:val="36"/>
          <w:szCs w:val="36"/>
        </w:rPr>
        <w:t>rqli olaraq -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heç birinin r</w:t>
      </w:r>
      <w:r>
        <w:rPr>
          <w:rStyle w:val="contenttext"/>
          <w:rFonts w:cs="B Zar" w:hint="cs"/>
          <w:color w:val="000000"/>
          <w:sz w:val="36"/>
          <w:szCs w:val="36"/>
        </w:rPr>
        <w:t>ə</w:t>
      </w:r>
      <w:r>
        <w:rPr>
          <w:rStyle w:val="contenttext"/>
          <w:rFonts w:cs="B Zar" w:hint="cs"/>
          <w:color w:val="000000"/>
          <w:sz w:val="36"/>
          <w:szCs w:val="36"/>
        </w:rPr>
        <w:t>is, zabit, mü</w:t>
      </w:r>
      <w:r>
        <w:rPr>
          <w:rStyle w:val="contenttext"/>
          <w:rFonts w:cs="B Zar" w:hint="cs"/>
          <w:color w:val="000000"/>
          <w:sz w:val="36"/>
          <w:szCs w:val="36"/>
        </w:rPr>
        <w:t>ə</w:t>
      </w:r>
      <w:r>
        <w:rPr>
          <w:rStyle w:val="contenttext"/>
          <w:rFonts w:cs="B Zar" w:hint="cs"/>
          <w:color w:val="000000"/>
          <w:sz w:val="36"/>
          <w:szCs w:val="36"/>
        </w:rPr>
        <w:t>llim, şüdir v</w:t>
      </w:r>
      <w:r>
        <w:rPr>
          <w:rStyle w:val="contenttext"/>
          <w:rFonts w:cs="B Zar" w:hint="cs"/>
          <w:color w:val="000000"/>
          <w:sz w:val="36"/>
          <w:szCs w:val="36"/>
        </w:rPr>
        <w:t>ə</w:t>
      </w:r>
      <w:r>
        <w:rPr>
          <w:rStyle w:val="contenttext"/>
          <w:rFonts w:cs="B Zar" w:hint="cs"/>
          <w:color w:val="000000"/>
          <w:sz w:val="36"/>
          <w:szCs w:val="36"/>
        </w:rPr>
        <w:t xml:space="preserve"> işçi olaraq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bildiyimiz zaman ay</w:t>
      </w:r>
      <w:r>
        <w:rPr>
          <w:rStyle w:val="contenttext"/>
          <w:rFonts w:cs="B Zar" w:hint="cs"/>
          <w:color w:val="000000"/>
          <w:sz w:val="36"/>
          <w:szCs w:val="36"/>
        </w:rPr>
        <w:t>dınlaşır. İnsanların yaşayış t</w:t>
      </w:r>
      <w:r>
        <w:rPr>
          <w:rStyle w:val="contenttext"/>
          <w:rFonts w:cs="B Zar" w:hint="cs"/>
          <w:color w:val="000000"/>
          <w:sz w:val="36"/>
          <w:szCs w:val="36"/>
        </w:rPr>
        <w:t>ə</w:t>
      </w:r>
      <w:r>
        <w:rPr>
          <w:rStyle w:val="contenttext"/>
          <w:rFonts w:cs="B Zar" w:hint="cs"/>
          <w:color w:val="000000"/>
          <w:sz w:val="36"/>
          <w:szCs w:val="36"/>
        </w:rPr>
        <w:t>rzi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deyil, y</w:t>
      </w:r>
      <w:r>
        <w:rPr>
          <w:rStyle w:val="contenttext"/>
          <w:rFonts w:cs="B Zar" w:hint="cs"/>
          <w:color w:val="000000"/>
          <w:sz w:val="36"/>
          <w:szCs w:val="36"/>
        </w:rPr>
        <w:t>ə</w:t>
      </w:r>
      <w:r>
        <w:rPr>
          <w:rStyle w:val="contenttext"/>
          <w:rFonts w:cs="B Zar" w:hint="cs"/>
          <w:color w:val="000000"/>
          <w:sz w:val="36"/>
          <w:szCs w:val="36"/>
        </w:rPr>
        <w:t>ni onların iş,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bölüşdürülm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tl/>
        </w:rPr>
        <w:t>6. “</w:t>
      </w: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ail</w:t>
      </w:r>
      <w:r>
        <w:rPr>
          <w:rStyle w:val="contenttext"/>
          <w:rFonts w:cs="B Zar" w:hint="cs"/>
          <w:color w:val="000000"/>
          <w:sz w:val="36"/>
          <w:szCs w:val="36"/>
        </w:rPr>
        <w:t>ə</w:t>
      </w:r>
      <w:r>
        <w:rPr>
          <w:rStyle w:val="contenttext"/>
          <w:rFonts w:cs="B Zar" w:hint="cs"/>
          <w:color w:val="000000"/>
          <w:sz w:val="36"/>
          <w:szCs w:val="36"/>
        </w:rPr>
        <w:t xml:space="preserve"> hüquqları baxımından oxşar olması”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 ail</w:t>
      </w:r>
      <w:r>
        <w:rPr>
          <w:rStyle w:val="contenttext"/>
          <w:rFonts w:cs="B Zar" w:hint="cs"/>
          <w:color w:val="000000"/>
          <w:sz w:val="36"/>
          <w:szCs w:val="36"/>
        </w:rPr>
        <w:t>ə</w:t>
      </w:r>
      <w:r>
        <w:rPr>
          <w:rStyle w:val="contenttext"/>
          <w:rFonts w:cs="B Zar" w:hint="cs"/>
          <w:color w:val="000000"/>
          <w:sz w:val="36"/>
          <w:szCs w:val="36"/>
        </w:rPr>
        <w:t xml:space="preserve"> icmasının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icmaya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dil</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y</w:t>
      </w:r>
      <w:r>
        <w:rPr>
          <w:rStyle w:val="contenttext"/>
          <w:rFonts w:cs="B Zar" w:hint="cs"/>
          <w:color w:val="000000"/>
          <w:sz w:val="36"/>
          <w:szCs w:val="36"/>
        </w:rPr>
        <w:t>ə</w:t>
      </w:r>
      <w:r>
        <w:rPr>
          <w:rStyle w:val="contenttext"/>
          <w:rFonts w:cs="B Zar" w:hint="cs"/>
          <w:color w:val="000000"/>
          <w:sz w:val="36"/>
          <w:szCs w:val="36"/>
        </w:rPr>
        <w:t>ni ail</w:t>
      </w:r>
      <w:r>
        <w:rPr>
          <w:rStyle w:val="contenttext"/>
          <w:rFonts w:cs="B Zar" w:hint="cs"/>
          <w:color w:val="000000"/>
          <w:sz w:val="36"/>
          <w:szCs w:val="36"/>
        </w:rPr>
        <w:t>ə</w:t>
      </w:r>
      <w:r>
        <w:rPr>
          <w:rStyle w:val="contenttext"/>
          <w:rFonts w:cs="B Zar" w:hint="cs"/>
          <w:color w:val="000000"/>
          <w:sz w:val="36"/>
          <w:szCs w:val="36"/>
        </w:rPr>
        <w:t>nin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malikdirl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 oxşar istedad v</w:t>
      </w:r>
      <w:r>
        <w:rPr>
          <w:rStyle w:val="contenttext"/>
          <w:rFonts w:cs="B Zar" w:hint="cs"/>
          <w:color w:val="000000"/>
          <w:sz w:val="36"/>
          <w:szCs w:val="36"/>
        </w:rPr>
        <w:t>ə</w:t>
      </w:r>
      <w:r>
        <w:rPr>
          <w:rStyle w:val="contenttext"/>
          <w:rFonts w:cs="B Zar" w:hint="cs"/>
          <w:color w:val="000000"/>
          <w:sz w:val="36"/>
          <w:szCs w:val="36"/>
        </w:rPr>
        <w:t xml:space="preserve"> ehtiyaclarla ail</w:t>
      </w:r>
      <w:r>
        <w:rPr>
          <w:rStyle w:val="contenttext"/>
          <w:rFonts w:cs="B Zar" w:hint="cs"/>
          <w:color w:val="000000"/>
          <w:sz w:val="36"/>
          <w:szCs w:val="36"/>
        </w:rPr>
        <w:t>ə</w:t>
      </w:r>
      <w:r>
        <w:rPr>
          <w:rStyle w:val="contenttext"/>
          <w:rFonts w:cs="B Zar" w:hint="cs"/>
          <w:color w:val="000000"/>
          <w:sz w:val="36"/>
          <w:szCs w:val="36"/>
        </w:rPr>
        <w:t xml:space="preserve"> yaşayışında iştirak edirl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onların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verdiyi oxşar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 movcuddur. Yaradılış qanunu onlar üçün (ail</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irlik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şkilatçılığı, iş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qamların onlar arasında bölüşdürülm</w:t>
      </w:r>
      <w:r>
        <w:rPr>
          <w:rStyle w:val="contenttext"/>
          <w:rFonts w:cs="B Zar" w:hint="cs"/>
          <w:color w:val="000000"/>
          <w:sz w:val="36"/>
          <w:szCs w:val="36"/>
        </w:rPr>
        <w:t>ə</w:t>
      </w:r>
      <w:r>
        <w:rPr>
          <w:rStyle w:val="contenttext"/>
          <w:rFonts w:cs="B Zar" w:hint="cs"/>
          <w:color w:val="000000"/>
          <w:sz w:val="36"/>
          <w:szCs w:val="36"/>
        </w:rPr>
        <w:t>sinin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olmasını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tutmamışdır</w:t>
      </w:r>
      <w:r>
        <w:rPr>
          <w:rStyle w:val="contenttext"/>
          <w:rFonts w:cs="B Zar" w:hint="cs"/>
          <w:color w:val="000000"/>
          <w:sz w:val="36"/>
          <w:szCs w:val="36"/>
          <w:rtl/>
        </w:rPr>
        <w:t>.</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Pr>
        <w:t>Amma “ail</w:t>
      </w:r>
      <w:r>
        <w:rPr>
          <w:rStyle w:val="contenttext"/>
          <w:rFonts w:cs="B Zar" w:hint="cs"/>
          <w:color w:val="000000"/>
          <w:sz w:val="36"/>
          <w:szCs w:val="36"/>
        </w:rPr>
        <w:t>ə</w:t>
      </w:r>
      <w:r>
        <w:rPr>
          <w:rStyle w:val="contenttext"/>
          <w:rFonts w:cs="B Zar" w:hint="cs"/>
          <w:color w:val="000000"/>
          <w:sz w:val="36"/>
          <w:szCs w:val="36"/>
        </w:rPr>
        <w:t xml:space="preserve"> hüquqlarının oxşar olmaması”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hesabını ail</w:t>
      </w:r>
      <w:r>
        <w:rPr>
          <w:rStyle w:val="contenttext"/>
          <w:rFonts w:cs="B Zar" w:hint="cs"/>
          <w:color w:val="000000"/>
          <w:sz w:val="36"/>
          <w:szCs w:val="36"/>
        </w:rPr>
        <w:t>ə</w:t>
      </w:r>
      <w:r>
        <w:rPr>
          <w:rStyle w:val="contenttext"/>
          <w:rFonts w:cs="B Zar" w:hint="cs"/>
          <w:color w:val="000000"/>
          <w:sz w:val="36"/>
          <w:szCs w:val="36"/>
        </w:rPr>
        <w:t xml:space="preserve"> icmasının hesabından ayırıb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saslanır, </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 kişi v</w:t>
      </w:r>
      <w:r>
        <w:rPr>
          <w:rStyle w:val="contenttext"/>
          <w:rFonts w:cs="B Zar" w:hint="cs"/>
          <w:color w:val="000000"/>
          <w:sz w:val="36"/>
          <w:szCs w:val="36"/>
        </w:rPr>
        <w:t>ə</w:t>
      </w:r>
      <w:r>
        <w:rPr>
          <w:rStyle w:val="contenttext"/>
          <w:rFonts w:cs="B Zar" w:hint="cs"/>
          <w:color w:val="000000"/>
          <w:sz w:val="36"/>
          <w:szCs w:val="36"/>
        </w:rPr>
        <w:t xml:space="preserve"> qadın ail</w:t>
      </w:r>
      <w:r>
        <w:rPr>
          <w:rStyle w:val="contenttext"/>
          <w:rFonts w:cs="B Zar" w:hint="cs"/>
          <w:color w:val="000000"/>
          <w:sz w:val="36"/>
          <w:szCs w:val="36"/>
        </w:rPr>
        <w:t>ə</w:t>
      </w:r>
      <w:r>
        <w:rPr>
          <w:rStyle w:val="contenttext"/>
          <w:rFonts w:cs="B Zar" w:hint="cs"/>
          <w:color w:val="000000"/>
          <w:sz w:val="36"/>
          <w:szCs w:val="36"/>
        </w:rPr>
        <w:t xml:space="preserve"> yaşayışında eyni v</w:t>
      </w:r>
      <w:r>
        <w:rPr>
          <w:rStyle w:val="contenttext"/>
          <w:rFonts w:cs="B Zar" w:hint="cs"/>
          <w:color w:val="000000"/>
          <w:sz w:val="36"/>
          <w:szCs w:val="36"/>
        </w:rPr>
        <w:t>ə</w:t>
      </w:r>
      <w:r>
        <w:rPr>
          <w:rStyle w:val="contenttext"/>
          <w:rFonts w:cs="B Zar" w:hint="cs"/>
          <w:color w:val="000000"/>
          <w:sz w:val="36"/>
          <w:szCs w:val="36"/>
        </w:rPr>
        <w:t xml:space="preserve"> oxşar ehtiyac v</w:t>
      </w:r>
      <w:r>
        <w:rPr>
          <w:rStyle w:val="contenttext"/>
          <w:rFonts w:cs="B Zar" w:hint="cs"/>
          <w:color w:val="000000"/>
          <w:sz w:val="36"/>
          <w:szCs w:val="36"/>
        </w:rPr>
        <w:t>ə</w:t>
      </w:r>
      <w:r>
        <w:rPr>
          <w:rStyle w:val="contenttext"/>
          <w:rFonts w:cs="B Zar" w:hint="cs"/>
          <w:color w:val="000000"/>
          <w:sz w:val="36"/>
          <w:szCs w:val="36"/>
        </w:rPr>
        <w:t xml:space="preserve"> istedadlardan yararlanmır, eyni zamanda,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onlara oxşar hüquqlar verm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Pr>
        <w:t>Yaradılış qanunu onlar üçün oxşar olmayan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birin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öz oxu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 xml:space="preserve">zi </w:t>
      </w:r>
      <w:r>
        <w:rPr>
          <w:rStyle w:val="contenttext"/>
          <w:rFonts w:cs="B Zar" w:hint="cs"/>
          <w:color w:val="000000"/>
          <w:sz w:val="36"/>
          <w:szCs w:val="36"/>
        </w:rPr>
        <w:t>ə</w:t>
      </w:r>
      <w:r>
        <w:rPr>
          <w:rStyle w:val="contenttext"/>
          <w:rFonts w:cs="B Zar" w:hint="cs"/>
          <w:color w:val="000000"/>
          <w:sz w:val="36"/>
          <w:szCs w:val="36"/>
        </w:rPr>
        <w:t>trafın</w:t>
      </w:r>
      <w:r>
        <w:rPr>
          <w:rStyle w:val="contenttext"/>
          <w:rFonts w:cs="B Zar" w:hint="cs"/>
          <w:color w:val="000000"/>
          <w:sz w:val="36"/>
          <w:szCs w:val="36"/>
        </w:rPr>
        <w:t>da</w:t>
      </w:r>
    </w:p>
    <w:p w:rsidR="00000000" w:rsidRDefault="00976AFA" w:rsidP="0026523D">
      <w:pPr>
        <w:pStyle w:val="contentparagraph"/>
        <w:jc w:val="both"/>
        <w:divId w:val="146469023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h:144</w:t>
      </w:r>
    </w:p>
    <w:p w:rsidR="00000000" w:rsidRDefault="00976AFA" w:rsidP="0026523D">
      <w:pPr>
        <w:pStyle w:val="contentparagraph"/>
        <w:jc w:val="both"/>
        <w:divId w:val="450444689"/>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istiqam</w:t>
      </w:r>
      <w:r>
        <w:rPr>
          <w:rStyle w:val="contenttext"/>
          <w:rFonts w:cs="B Zar" w:hint="cs"/>
          <w:color w:val="000000"/>
          <w:sz w:val="36"/>
          <w:szCs w:val="36"/>
        </w:rPr>
        <w:t>ə</w:t>
      </w:r>
      <w:r>
        <w:rPr>
          <w:rStyle w:val="contenttext"/>
          <w:rFonts w:cs="B Zar" w:hint="cs"/>
          <w:color w:val="000000"/>
          <w:sz w:val="36"/>
          <w:szCs w:val="36"/>
        </w:rPr>
        <w:t>t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Hazırda bu iki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hansının düzgün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hih olduğunu v</w:t>
      </w:r>
      <w:r>
        <w:rPr>
          <w:rStyle w:val="contenttext"/>
          <w:rFonts w:cs="B Zar" w:hint="cs"/>
          <w:color w:val="000000"/>
          <w:sz w:val="36"/>
          <w:szCs w:val="36"/>
        </w:rPr>
        <w:t>ə</w:t>
      </w:r>
      <w:r>
        <w:rPr>
          <w:rStyle w:val="contenttext"/>
          <w:rFonts w:cs="B Zar" w:hint="cs"/>
          <w:color w:val="000000"/>
          <w:sz w:val="36"/>
          <w:szCs w:val="36"/>
        </w:rPr>
        <w:t xml:space="preserve"> bunun üçün hansı üsuldan istifad</w:t>
      </w:r>
      <w:r>
        <w:rPr>
          <w:rStyle w:val="contenttext"/>
          <w:rFonts w:cs="B Zar" w:hint="cs"/>
          <w:color w:val="000000"/>
          <w:sz w:val="36"/>
          <w:szCs w:val="36"/>
        </w:rPr>
        <w:t>ə</w:t>
      </w:r>
      <w:r>
        <w:rPr>
          <w:rStyle w:val="contenttext"/>
          <w:rFonts w:cs="B Zar" w:hint="cs"/>
          <w:color w:val="000000"/>
          <w:sz w:val="36"/>
          <w:szCs w:val="36"/>
        </w:rPr>
        <w:t xml:space="preserve"> edildiyini anlamaq lazımdır</w:t>
      </w:r>
      <w:r>
        <w:rPr>
          <w:rStyle w:val="contenttext"/>
          <w:rFonts w:cs="B Zar" w:hint="cs"/>
          <w:color w:val="000000"/>
          <w:sz w:val="36"/>
          <w:szCs w:val="36"/>
          <w:rtl/>
        </w:rPr>
        <w:t>.</w:t>
      </w:r>
    </w:p>
    <w:p w:rsidR="00000000" w:rsidRDefault="00976AFA" w:rsidP="0026523D">
      <w:pPr>
        <w:pStyle w:val="contentparagraph"/>
        <w:jc w:val="both"/>
        <w:divId w:val="45044468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qdim etdiyimiz müqayis</w:t>
      </w:r>
      <w:r>
        <w:rPr>
          <w:rStyle w:val="contenttext"/>
          <w:rFonts w:cs="B Zar" w:hint="cs"/>
          <w:color w:val="000000"/>
          <w:sz w:val="36"/>
          <w:szCs w:val="36"/>
        </w:rPr>
        <w:t>ə</w:t>
      </w:r>
      <w:r>
        <w:rPr>
          <w:rStyle w:val="contenttext"/>
          <w:rFonts w:cs="B Zar" w:hint="cs"/>
          <w:color w:val="000000"/>
          <w:sz w:val="36"/>
          <w:szCs w:val="36"/>
        </w:rPr>
        <w:t xml:space="preserve"> üsuluna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bunu mü</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k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 deyil. Kişi v</w:t>
      </w:r>
      <w:r>
        <w:rPr>
          <w:rStyle w:val="contenttext"/>
          <w:rFonts w:cs="B Zar" w:hint="cs"/>
          <w:color w:val="000000"/>
          <w:sz w:val="36"/>
          <w:szCs w:val="36"/>
        </w:rPr>
        <w:t>ə</w:t>
      </w:r>
      <w:r>
        <w:rPr>
          <w:rStyle w:val="contenttext"/>
          <w:rFonts w:cs="B Zar" w:hint="cs"/>
          <w:color w:val="000000"/>
          <w:sz w:val="36"/>
          <w:szCs w:val="36"/>
        </w:rPr>
        <w:t xml:space="preserve"> qadının t</w:t>
      </w:r>
      <w:r>
        <w:rPr>
          <w:rStyle w:val="contenttext"/>
          <w:rFonts w:cs="B Zar" w:hint="cs"/>
          <w:color w:val="000000"/>
          <w:sz w:val="36"/>
          <w:szCs w:val="36"/>
        </w:rPr>
        <w:t>ə</w:t>
      </w:r>
      <w:r>
        <w:rPr>
          <w:rStyle w:val="contenttext"/>
          <w:rFonts w:cs="B Zar" w:hint="cs"/>
          <w:color w:val="000000"/>
          <w:sz w:val="36"/>
          <w:szCs w:val="36"/>
        </w:rPr>
        <w:t>bii istedad v</w:t>
      </w:r>
      <w:r>
        <w:rPr>
          <w:rStyle w:val="contenttext"/>
          <w:rFonts w:cs="B Zar" w:hint="cs"/>
          <w:color w:val="000000"/>
          <w:sz w:val="36"/>
          <w:szCs w:val="36"/>
        </w:rPr>
        <w:t>ə</w:t>
      </w:r>
      <w:r>
        <w:rPr>
          <w:rStyle w:val="contenttext"/>
          <w:rFonts w:cs="B Zar" w:hint="cs"/>
          <w:color w:val="000000"/>
          <w:sz w:val="36"/>
          <w:szCs w:val="36"/>
        </w:rPr>
        <w:t xml:space="preserve"> ehtiyaclarına,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yaradılış qanununun kişi v</w:t>
      </w:r>
      <w:r>
        <w:rPr>
          <w:rStyle w:val="contenttext"/>
          <w:rFonts w:cs="B Zar" w:hint="cs"/>
          <w:color w:val="000000"/>
          <w:sz w:val="36"/>
          <w:szCs w:val="36"/>
        </w:rPr>
        <w:t>ə</w:t>
      </w:r>
      <w:r>
        <w:rPr>
          <w:rStyle w:val="contenttext"/>
          <w:rFonts w:cs="B Zar" w:hint="cs"/>
          <w:color w:val="000000"/>
          <w:sz w:val="36"/>
          <w:szCs w:val="36"/>
        </w:rPr>
        <w:t xml:space="preserve"> qadına </w:t>
      </w:r>
      <w:r>
        <w:rPr>
          <w:rStyle w:val="contenttext"/>
          <w:rFonts w:cs="B Zar" w:hint="cs"/>
          <w:color w:val="000000"/>
          <w:sz w:val="36"/>
          <w:szCs w:val="36"/>
        </w:rPr>
        <w:t>ə</w:t>
      </w:r>
      <w:r>
        <w:rPr>
          <w:rStyle w:val="contenttext"/>
          <w:rFonts w:cs="B Zar" w:hint="cs"/>
          <w:color w:val="000000"/>
          <w:sz w:val="36"/>
          <w:szCs w:val="36"/>
        </w:rPr>
        <w:t>ta etdiyi t</w:t>
      </w:r>
      <w:r>
        <w:rPr>
          <w:rStyle w:val="contenttext"/>
          <w:rFonts w:cs="B Zar" w:hint="cs"/>
          <w:color w:val="000000"/>
          <w:sz w:val="36"/>
          <w:szCs w:val="36"/>
        </w:rPr>
        <w:t>ə</w:t>
      </w:r>
      <w:r>
        <w:rPr>
          <w:rStyle w:val="contenttext"/>
          <w:rFonts w:cs="B Zar" w:hint="cs"/>
          <w:color w:val="000000"/>
          <w:sz w:val="36"/>
          <w:szCs w:val="36"/>
        </w:rPr>
        <w:t>bii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aydın olacaq</w:t>
      </w:r>
      <w:r>
        <w:rPr>
          <w:rStyle w:val="contenttext"/>
          <w:rFonts w:cs="B Zar" w:hint="cs"/>
          <w:color w:val="000000"/>
          <w:sz w:val="36"/>
          <w:szCs w:val="36"/>
          <w:rtl/>
        </w:rPr>
        <w:t>.</w:t>
      </w:r>
    </w:p>
    <w:p w:rsidR="00000000" w:rsidRDefault="00976AFA" w:rsidP="0026523D">
      <w:pPr>
        <w:pStyle w:val="Heading3"/>
        <w:shd w:val="clear" w:color="auto" w:fill="FFFFFF"/>
        <w:jc w:val="both"/>
        <w:divId w:val="927618562"/>
        <w:rPr>
          <w:rFonts w:eastAsia="Times New Roman" w:cs="B Titr" w:hint="cs"/>
          <w:b w:val="0"/>
          <w:bCs w:val="0"/>
          <w:color w:val="FF0080"/>
          <w:sz w:val="30"/>
          <w:szCs w:val="30"/>
          <w:rtl/>
        </w:rPr>
      </w:pPr>
      <w:r>
        <w:rPr>
          <w:rFonts w:eastAsia="Times New Roman" w:cs="B Titr" w:hint="cs"/>
          <w:b w:val="0"/>
          <w:bCs w:val="0"/>
          <w:color w:val="FF0080"/>
          <w:sz w:val="30"/>
          <w:szCs w:val="30"/>
        </w:rPr>
        <w:t>Görәsәn, ailә yaşayışı tәbii şәkildәdir, yoxsa</w:t>
      </w:r>
      <w:r>
        <w:rPr>
          <w:rFonts w:eastAsia="Times New Roman" w:cs="B Titr" w:hint="cs"/>
          <w:b w:val="0"/>
          <w:bCs w:val="0"/>
          <w:color w:val="FF0080"/>
          <w:sz w:val="30"/>
          <w:szCs w:val="30"/>
        </w:rPr>
        <w:t>, saziş vә müqavilәyә әsaslanır</w:t>
      </w:r>
      <w:r>
        <w:rPr>
          <w:rFonts w:eastAsia="Times New Roman" w:cs="B Titr" w:hint="cs"/>
          <w:b w:val="0"/>
          <w:bCs w:val="0"/>
          <w:color w:val="FF0080"/>
          <w:sz w:val="30"/>
          <w:szCs w:val="30"/>
          <w:rtl/>
        </w:rPr>
        <w:t>?</w:t>
      </w:r>
    </w:p>
    <w:p w:rsidR="00000000" w:rsidRDefault="00976AFA" w:rsidP="0026523D">
      <w:pPr>
        <w:pStyle w:val="contentparagraph"/>
        <w:jc w:val="both"/>
        <w:divId w:val="92761856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“insanın ictimai yaşayışı”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iki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nin olduğunu demişdik.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insanın ictimai yaşayışını t</w:t>
      </w:r>
      <w:r>
        <w:rPr>
          <w:rStyle w:val="contenttext"/>
          <w:rFonts w:cs="B Zar" w:hint="cs"/>
          <w:color w:val="000000"/>
          <w:sz w:val="36"/>
          <w:szCs w:val="36"/>
        </w:rPr>
        <w:t>ə</w:t>
      </w:r>
      <w:r>
        <w:rPr>
          <w:rStyle w:val="contenttext"/>
          <w:rFonts w:cs="B Zar" w:hint="cs"/>
          <w:color w:val="000000"/>
          <w:sz w:val="36"/>
          <w:szCs w:val="36"/>
        </w:rPr>
        <w:t>bii hesab edirl</w:t>
      </w:r>
      <w:r>
        <w:rPr>
          <w:rStyle w:val="contenttext"/>
          <w:rFonts w:cs="B Zar" w:hint="cs"/>
          <w:color w:val="000000"/>
          <w:sz w:val="36"/>
          <w:szCs w:val="36"/>
        </w:rPr>
        <w:t>ə</w:t>
      </w:r>
      <w:r>
        <w:rPr>
          <w:rStyle w:val="contenttext"/>
          <w:rFonts w:cs="B Zar" w:hint="cs"/>
          <w:color w:val="000000"/>
          <w:sz w:val="36"/>
          <w:szCs w:val="36"/>
        </w:rPr>
        <w:t>r. Elmi bir termin v</w:t>
      </w:r>
      <w:r>
        <w:rPr>
          <w:rStyle w:val="contenttext"/>
          <w:rFonts w:cs="B Zar" w:hint="cs"/>
          <w:color w:val="000000"/>
          <w:sz w:val="36"/>
          <w:szCs w:val="36"/>
        </w:rPr>
        <w:t>ə</w:t>
      </w:r>
      <w:r>
        <w:rPr>
          <w:rStyle w:val="contenttext"/>
          <w:rFonts w:cs="B Zar" w:hint="cs"/>
          <w:color w:val="000000"/>
          <w:sz w:val="36"/>
          <w:szCs w:val="36"/>
        </w:rPr>
        <w:t xml:space="preserve">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insan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niyyun bit-t</w:t>
      </w:r>
      <w:r>
        <w:rPr>
          <w:rStyle w:val="contenttext"/>
          <w:rFonts w:cs="B Zar" w:hint="cs"/>
          <w:color w:val="000000"/>
          <w:sz w:val="36"/>
          <w:szCs w:val="36"/>
        </w:rPr>
        <w:t>ə</w:t>
      </w:r>
      <w:r>
        <w:rPr>
          <w:rStyle w:val="contenttext"/>
          <w:rFonts w:cs="B Zar" w:hint="cs"/>
          <w:color w:val="000000"/>
          <w:sz w:val="36"/>
          <w:szCs w:val="36"/>
        </w:rPr>
        <w:t>b”dir, y</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ictimai varlıqdır.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onun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olduğunu v</w:t>
      </w:r>
      <w:r>
        <w:rPr>
          <w:rStyle w:val="contenttext"/>
          <w:rFonts w:cs="B Zar" w:hint="cs"/>
          <w:color w:val="000000"/>
          <w:sz w:val="36"/>
          <w:szCs w:val="36"/>
        </w:rPr>
        <w:t>ə</w:t>
      </w:r>
      <w:r>
        <w:rPr>
          <w:rStyle w:val="contenttext"/>
          <w:rFonts w:cs="B Zar" w:hint="cs"/>
          <w:color w:val="000000"/>
          <w:sz w:val="36"/>
          <w:szCs w:val="36"/>
        </w:rPr>
        <w:t xml:space="preserve"> insanın öz ixtiyarı v</w:t>
      </w:r>
      <w:r>
        <w:rPr>
          <w:rStyle w:val="contenttext"/>
          <w:rFonts w:cs="B Zar" w:hint="cs"/>
          <w:color w:val="000000"/>
          <w:sz w:val="36"/>
          <w:szCs w:val="36"/>
        </w:rPr>
        <w:t>ə</w:t>
      </w:r>
      <w:r>
        <w:rPr>
          <w:rStyle w:val="contenttext"/>
          <w:rFonts w:cs="B Zar" w:hint="cs"/>
          <w:color w:val="000000"/>
          <w:sz w:val="36"/>
          <w:szCs w:val="36"/>
        </w:rPr>
        <w:t xml:space="preserve"> xarici amill</w:t>
      </w:r>
      <w:r>
        <w:rPr>
          <w:rStyle w:val="contenttext"/>
          <w:rFonts w:cs="B Zar" w:hint="cs"/>
          <w:color w:val="000000"/>
          <w:sz w:val="36"/>
          <w:szCs w:val="36"/>
        </w:rPr>
        <w:t>ə</w:t>
      </w:r>
      <w:r>
        <w:rPr>
          <w:rStyle w:val="contenttext"/>
          <w:rFonts w:cs="B Zar" w:hint="cs"/>
          <w:color w:val="000000"/>
          <w:sz w:val="36"/>
          <w:szCs w:val="36"/>
        </w:rPr>
        <w:t>rin icbari t</w:t>
      </w:r>
      <w:r>
        <w:rPr>
          <w:rStyle w:val="contenttext"/>
          <w:rFonts w:cs="B Zar" w:hint="cs"/>
          <w:color w:val="000000"/>
          <w:sz w:val="36"/>
          <w:szCs w:val="36"/>
        </w:rPr>
        <w:t>ə</w:t>
      </w:r>
      <w:r>
        <w:rPr>
          <w:rStyle w:val="contenttext"/>
          <w:rFonts w:cs="B Zar" w:hint="cs"/>
          <w:color w:val="000000"/>
          <w:sz w:val="36"/>
          <w:szCs w:val="36"/>
        </w:rPr>
        <w:t>siri altında - n</w:t>
      </w:r>
      <w:r>
        <w:rPr>
          <w:rStyle w:val="contenttext"/>
          <w:rFonts w:cs="B Zar" w:hint="cs"/>
          <w:color w:val="000000"/>
          <w:sz w:val="36"/>
          <w:szCs w:val="36"/>
        </w:rPr>
        <w:t>ə</w:t>
      </w:r>
      <w:r>
        <w:rPr>
          <w:rStyle w:val="contenttext"/>
          <w:rFonts w:cs="B Zar" w:hint="cs"/>
          <w:color w:val="000000"/>
          <w:sz w:val="36"/>
          <w:szCs w:val="36"/>
        </w:rPr>
        <w:t>inki, daxili v</w:t>
      </w:r>
      <w:r>
        <w:rPr>
          <w:rStyle w:val="contenttext"/>
          <w:rFonts w:cs="B Zar" w:hint="cs"/>
          <w:color w:val="000000"/>
          <w:sz w:val="36"/>
          <w:szCs w:val="36"/>
        </w:rPr>
        <w:t>ə</w:t>
      </w:r>
      <w:r>
        <w:rPr>
          <w:rStyle w:val="contenttext"/>
          <w:rFonts w:cs="B Zar" w:hint="cs"/>
          <w:color w:val="000000"/>
          <w:sz w:val="36"/>
          <w:szCs w:val="36"/>
        </w:rPr>
        <w:t xml:space="preserve"> fitri amill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 seçim etm</w:t>
      </w:r>
      <w:r>
        <w:rPr>
          <w:rStyle w:val="contenttext"/>
          <w:rFonts w:cs="B Zar" w:hint="cs"/>
          <w:color w:val="000000"/>
          <w:sz w:val="36"/>
          <w:szCs w:val="36"/>
        </w:rPr>
        <w:t>ə</w:t>
      </w:r>
      <w:r>
        <w:rPr>
          <w:rStyle w:val="contenttext"/>
          <w:rFonts w:cs="B Zar" w:hint="cs"/>
          <w:color w:val="000000"/>
          <w:sz w:val="36"/>
          <w:szCs w:val="36"/>
        </w:rPr>
        <w:t>si fikrind</w:t>
      </w:r>
      <w:r>
        <w:rPr>
          <w:rStyle w:val="contenttext"/>
          <w:rFonts w:cs="B Zar" w:hint="cs"/>
          <w:color w:val="000000"/>
          <w:sz w:val="36"/>
          <w:szCs w:val="36"/>
        </w:rPr>
        <w:t>ə</w:t>
      </w:r>
      <w:r>
        <w:rPr>
          <w:rStyle w:val="contenttext"/>
          <w:rFonts w:cs="B Zar" w:hint="cs"/>
          <w:color w:val="000000"/>
          <w:sz w:val="36"/>
          <w:szCs w:val="36"/>
        </w:rPr>
        <w:t>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927618562"/>
        <w:rPr>
          <w:rFonts w:cs="B Zar" w:hint="cs"/>
          <w:color w:val="000000"/>
          <w:sz w:val="36"/>
          <w:szCs w:val="36"/>
          <w:rtl/>
        </w:rPr>
      </w:pPr>
      <w:r>
        <w:rPr>
          <w:rStyle w:val="contenttext"/>
          <w:rFonts w:cs="B Zar" w:hint="cs"/>
          <w:color w:val="000000"/>
          <w:sz w:val="36"/>
          <w:szCs w:val="36"/>
        </w:rPr>
        <w:t>Amma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 il</w:t>
      </w:r>
      <w:r>
        <w:rPr>
          <w:rStyle w:val="contenttext"/>
          <w:rFonts w:cs="B Zar" w:hint="cs"/>
          <w:color w:val="000000"/>
          <w:sz w:val="36"/>
          <w:szCs w:val="36"/>
        </w:rPr>
        <w:t>ə</w:t>
      </w:r>
      <w:r>
        <w:rPr>
          <w:rStyle w:val="contenttext"/>
          <w:rFonts w:cs="B Zar" w:hint="cs"/>
          <w:color w:val="000000"/>
          <w:sz w:val="36"/>
          <w:szCs w:val="36"/>
        </w:rPr>
        <w:t xml:space="preserve"> bağlı nec</w:t>
      </w:r>
      <w:r>
        <w:rPr>
          <w:rStyle w:val="contenttext"/>
          <w:rFonts w:cs="B Zar" w:hint="cs"/>
          <w:color w:val="000000"/>
          <w:sz w:val="36"/>
          <w:szCs w:val="36"/>
        </w:rPr>
        <w:t>ə</w:t>
      </w:r>
      <w:r>
        <w:rPr>
          <w:rStyle w:val="contenttext"/>
          <w:rFonts w:cs="B Zar" w:hint="cs"/>
          <w:color w:val="000000"/>
          <w:sz w:val="36"/>
          <w:szCs w:val="36"/>
        </w:rPr>
        <w:t>?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burada da iki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 mövcuddurmu? Xeyr, burada bird</w:t>
      </w:r>
      <w:r>
        <w:rPr>
          <w:rStyle w:val="contenttext"/>
          <w:rFonts w:cs="B Zar" w:hint="cs"/>
          <w:color w:val="000000"/>
          <w:sz w:val="36"/>
          <w:szCs w:val="36"/>
        </w:rPr>
        <w:t>ə</w:t>
      </w:r>
      <w:r>
        <w:rPr>
          <w:rStyle w:val="contenttext"/>
          <w:rFonts w:cs="B Zar" w:hint="cs"/>
          <w:color w:val="000000"/>
          <w:sz w:val="36"/>
          <w:szCs w:val="36"/>
        </w:rPr>
        <w:t>n artıq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 mövcud deyil. İnsanın ail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ki yaşayışı yüz faiz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Y</w:t>
      </w:r>
      <w:r>
        <w:rPr>
          <w:rStyle w:val="contenttext"/>
          <w:rFonts w:cs="B Zar" w:hint="cs"/>
          <w:color w:val="000000"/>
          <w:sz w:val="36"/>
          <w:szCs w:val="36"/>
        </w:rPr>
        <w:t>ə</w:t>
      </w:r>
      <w:r>
        <w:rPr>
          <w:rStyle w:val="contenttext"/>
          <w:rFonts w:cs="B Zar" w:hint="cs"/>
          <w:color w:val="000000"/>
          <w:sz w:val="36"/>
          <w:szCs w:val="36"/>
        </w:rPr>
        <w:t>ni, insan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vi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yaşaya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halda yaradılmışdır.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insanın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yaşa bilm</w:t>
      </w:r>
      <w:r>
        <w:rPr>
          <w:rStyle w:val="contenttext"/>
          <w:rFonts w:cs="B Zar" w:hint="cs"/>
          <w:color w:val="000000"/>
          <w:sz w:val="36"/>
          <w:szCs w:val="36"/>
        </w:rPr>
        <w:t>ə</w:t>
      </w:r>
      <w:r>
        <w:rPr>
          <w:rStyle w:val="contenttext"/>
          <w:rFonts w:cs="B Zar" w:hint="cs"/>
          <w:color w:val="000000"/>
          <w:sz w:val="36"/>
          <w:szCs w:val="36"/>
        </w:rPr>
        <w:t>sinin t</w:t>
      </w:r>
      <w:r>
        <w:rPr>
          <w:rStyle w:val="contenttext"/>
          <w:rFonts w:cs="B Zar" w:hint="cs"/>
          <w:color w:val="000000"/>
          <w:sz w:val="36"/>
          <w:szCs w:val="36"/>
        </w:rPr>
        <w:t>ə</w:t>
      </w:r>
      <w:r>
        <w:rPr>
          <w:rStyle w:val="contenttext"/>
          <w:rFonts w:cs="B Zar" w:hint="cs"/>
          <w:color w:val="000000"/>
          <w:sz w:val="36"/>
          <w:szCs w:val="36"/>
        </w:rPr>
        <w:t>bii olmasına t</w:t>
      </w:r>
      <w:r>
        <w:rPr>
          <w:rStyle w:val="contenttext"/>
          <w:rFonts w:cs="B Zar" w:hint="cs"/>
          <w:color w:val="000000"/>
          <w:sz w:val="36"/>
          <w:szCs w:val="36"/>
        </w:rPr>
        <w:t>ə</w:t>
      </w:r>
      <w:r>
        <w:rPr>
          <w:rStyle w:val="contenttext"/>
          <w:rFonts w:cs="B Zar" w:hint="cs"/>
          <w:color w:val="000000"/>
          <w:sz w:val="36"/>
          <w:szCs w:val="36"/>
        </w:rPr>
        <w:t>rddüd ed</w:t>
      </w:r>
      <w:r>
        <w:rPr>
          <w:rStyle w:val="contenttext"/>
          <w:rFonts w:cs="B Zar" w:hint="cs"/>
          <w:color w:val="000000"/>
          <w:sz w:val="36"/>
          <w:szCs w:val="36"/>
        </w:rPr>
        <w:t>ə</w:t>
      </w:r>
      <w:r>
        <w:rPr>
          <w:rStyle w:val="contenttext"/>
          <w:rFonts w:cs="B Zar" w:hint="cs"/>
          <w:color w:val="000000"/>
          <w:sz w:val="36"/>
          <w:szCs w:val="36"/>
        </w:rPr>
        <w:t xml:space="preserve"> bils</w:t>
      </w:r>
      <w:r>
        <w:rPr>
          <w:rStyle w:val="contenttext"/>
          <w:rFonts w:cs="B Zar" w:hint="cs"/>
          <w:color w:val="000000"/>
          <w:sz w:val="36"/>
          <w:szCs w:val="36"/>
        </w:rPr>
        <w:t>ə</w:t>
      </w:r>
      <w:r>
        <w:rPr>
          <w:rStyle w:val="contenttext"/>
          <w:rFonts w:cs="B Zar" w:hint="cs"/>
          <w:color w:val="000000"/>
          <w:sz w:val="36"/>
          <w:szCs w:val="36"/>
        </w:rPr>
        <w:t>k d</w:t>
      </w:r>
      <w:r>
        <w:rPr>
          <w:rStyle w:val="contenttext"/>
          <w:rFonts w:cs="B Zar" w:hint="cs"/>
          <w:color w:val="000000"/>
          <w:sz w:val="36"/>
          <w:szCs w:val="36"/>
        </w:rPr>
        <w:t>ə</w:t>
      </w:r>
      <w:r>
        <w:rPr>
          <w:rStyle w:val="contenttext"/>
          <w:rFonts w:cs="B Zar" w:hint="cs"/>
          <w:color w:val="000000"/>
          <w:sz w:val="36"/>
          <w:szCs w:val="36"/>
        </w:rPr>
        <w:t>, onun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 xml:space="preserve"> yaşaya bilm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kk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rik. İctimai-t</w:t>
      </w:r>
      <w:r>
        <w:rPr>
          <w:rStyle w:val="contenttext"/>
          <w:rFonts w:cs="B Zar" w:hint="cs"/>
          <w:color w:val="000000"/>
          <w:sz w:val="36"/>
          <w:szCs w:val="36"/>
        </w:rPr>
        <w:t>ə</w:t>
      </w:r>
      <w:r>
        <w:rPr>
          <w:rStyle w:val="contenttext"/>
          <w:rFonts w:cs="B Zar" w:hint="cs"/>
          <w:color w:val="000000"/>
          <w:sz w:val="36"/>
          <w:szCs w:val="36"/>
        </w:rPr>
        <w:t>bii yaşayışa malik olmayan v</w:t>
      </w:r>
      <w:r>
        <w:rPr>
          <w:rStyle w:val="contenttext"/>
          <w:rFonts w:cs="B Zar" w:hint="cs"/>
          <w:color w:val="000000"/>
          <w:sz w:val="36"/>
          <w:szCs w:val="36"/>
        </w:rPr>
        <w:t>ə</w:t>
      </w:r>
      <w:r>
        <w:rPr>
          <w:rStyle w:val="contenttext"/>
          <w:rFonts w:cs="B Zar" w:hint="cs"/>
          <w:color w:val="000000"/>
          <w:sz w:val="36"/>
          <w:szCs w:val="36"/>
        </w:rPr>
        <w:t xml:space="preserve"> 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yaşayışdan tamamil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hrum olan göy</w:t>
      </w:r>
      <w:r>
        <w:rPr>
          <w:rStyle w:val="contenttext"/>
          <w:rFonts w:cs="B Zar" w:hint="cs"/>
          <w:color w:val="000000"/>
          <w:sz w:val="36"/>
          <w:szCs w:val="36"/>
        </w:rPr>
        <w:t>ə</w:t>
      </w:r>
      <w:r>
        <w:rPr>
          <w:rStyle w:val="contenttext"/>
          <w:rFonts w:cs="B Zar" w:hint="cs"/>
          <w:color w:val="000000"/>
          <w:sz w:val="36"/>
          <w:szCs w:val="36"/>
        </w:rPr>
        <w:t>rçin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şaratlar kimi, heyvanlar t</w:t>
      </w:r>
      <w:r>
        <w:rPr>
          <w:rStyle w:val="contenttext"/>
          <w:rFonts w:cs="B Zar" w:hint="cs"/>
          <w:color w:val="000000"/>
          <w:sz w:val="36"/>
          <w:szCs w:val="36"/>
        </w:rPr>
        <w:t>ə</w:t>
      </w:r>
      <w:r>
        <w:rPr>
          <w:rStyle w:val="contenttext"/>
          <w:rFonts w:cs="B Zar" w:hint="cs"/>
          <w:color w:val="000000"/>
          <w:sz w:val="36"/>
          <w:szCs w:val="36"/>
        </w:rPr>
        <w:t>bii</w:t>
      </w:r>
      <w:r>
        <w:rPr>
          <w:rStyle w:val="contenttext"/>
          <w:rFonts w:cs="B Zar" w:hint="cs"/>
          <w:color w:val="000000"/>
          <w:sz w:val="36"/>
          <w:szCs w:val="36"/>
        </w:rPr>
        <w:t xml:space="preserve"> olaraq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cüt halda yaşayışa malikdirl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927618562"/>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ki yaşayışın hesabı ictimai yaşayış hesabından ayrı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rqlidir.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insanın v</w:t>
      </w:r>
      <w:r>
        <w:rPr>
          <w:rStyle w:val="contenttext"/>
          <w:rFonts w:cs="B Zar" w:hint="cs"/>
          <w:color w:val="000000"/>
          <w:sz w:val="36"/>
          <w:szCs w:val="36"/>
        </w:rPr>
        <w:t>ə</w:t>
      </w:r>
      <w:r>
        <w:rPr>
          <w:rStyle w:val="contenttext"/>
          <w:rFonts w:cs="B Zar" w:hint="cs"/>
          <w:color w:val="000000"/>
          <w:sz w:val="36"/>
          <w:szCs w:val="36"/>
        </w:rPr>
        <w:t xml:space="preserve"> bir sıra heyvanların ail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yaşayaraq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övlad sahibi ola bilm</w:t>
      </w:r>
      <w:r>
        <w:rPr>
          <w:rStyle w:val="contenttext"/>
          <w:rFonts w:cs="B Zar" w:hint="cs"/>
          <w:color w:val="000000"/>
          <w:sz w:val="36"/>
          <w:szCs w:val="36"/>
        </w:rPr>
        <w:t>ə</w:t>
      </w:r>
      <w:r>
        <w:rPr>
          <w:rStyle w:val="contenttext"/>
          <w:rFonts w:cs="B Zar" w:hint="cs"/>
          <w:color w:val="000000"/>
          <w:sz w:val="36"/>
          <w:szCs w:val="36"/>
        </w:rPr>
        <w:t>si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yata keçirilmişdir. Tarixd</w:t>
      </w:r>
      <w:r>
        <w:rPr>
          <w:rStyle w:val="contenttext"/>
          <w:rFonts w:cs="B Zar" w:hint="cs"/>
          <w:color w:val="000000"/>
          <w:sz w:val="36"/>
          <w:szCs w:val="36"/>
        </w:rPr>
        <w:t>ə</w:t>
      </w:r>
      <w:r>
        <w:rPr>
          <w:rStyle w:val="contenttext"/>
          <w:rFonts w:cs="B Zar" w:hint="cs"/>
          <w:color w:val="000000"/>
          <w:sz w:val="36"/>
          <w:szCs w:val="36"/>
        </w:rPr>
        <w:t xml:space="preserve"> insanın ail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yaşamadığını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bir dövrün olduğu v</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rildiyi m</w:t>
      </w:r>
      <w:r>
        <w:rPr>
          <w:rStyle w:val="contenttext"/>
          <w:rFonts w:cs="B Zar" w:hint="cs"/>
          <w:color w:val="000000"/>
          <w:sz w:val="36"/>
          <w:szCs w:val="36"/>
        </w:rPr>
        <w:t>ə</w:t>
      </w:r>
      <w:r>
        <w:rPr>
          <w:rStyle w:val="contenttext"/>
          <w:rFonts w:cs="B Zar" w:hint="cs"/>
          <w:color w:val="000000"/>
          <w:sz w:val="36"/>
          <w:szCs w:val="36"/>
        </w:rPr>
        <w:t>lum deyildir. Y</w:t>
      </w:r>
      <w:r>
        <w:rPr>
          <w:rStyle w:val="contenttext"/>
          <w:rFonts w:cs="B Zar" w:hint="cs"/>
          <w:color w:val="000000"/>
          <w:sz w:val="36"/>
          <w:szCs w:val="36"/>
        </w:rPr>
        <w:t>ə</w:t>
      </w:r>
      <w:r>
        <w:rPr>
          <w:rStyle w:val="contenttext"/>
          <w:rFonts w:cs="B Zar" w:hint="cs"/>
          <w:color w:val="000000"/>
          <w:sz w:val="36"/>
          <w:szCs w:val="36"/>
        </w:rPr>
        <w:t>ni, kişi v</w:t>
      </w:r>
      <w:r>
        <w:rPr>
          <w:rStyle w:val="contenttext"/>
          <w:rFonts w:cs="B Zar" w:hint="cs"/>
          <w:color w:val="000000"/>
          <w:sz w:val="36"/>
          <w:szCs w:val="36"/>
        </w:rPr>
        <w:t>ə</w:t>
      </w:r>
      <w:r>
        <w:rPr>
          <w:rStyle w:val="contenttext"/>
          <w:rFonts w:cs="B Zar" w:hint="cs"/>
          <w:color w:val="000000"/>
          <w:sz w:val="36"/>
          <w:szCs w:val="36"/>
        </w:rPr>
        <w:t xml:space="preserve"> qadının bir-birind</w:t>
      </w:r>
      <w:r>
        <w:rPr>
          <w:rStyle w:val="contenttext"/>
          <w:rFonts w:cs="B Zar" w:hint="cs"/>
          <w:color w:val="000000"/>
          <w:sz w:val="36"/>
          <w:szCs w:val="36"/>
        </w:rPr>
        <w:t>ə</w:t>
      </w:r>
      <w:r>
        <w:rPr>
          <w:rStyle w:val="contenttext"/>
          <w:rFonts w:cs="B Zar" w:hint="cs"/>
          <w:color w:val="000000"/>
          <w:sz w:val="36"/>
          <w:szCs w:val="36"/>
        </w:rPr>
        <w:t>n ayrı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yaşamaları v</w:t>
      </w:r>
      <w:r>
        <w:rPr>
          <w:rStyle w:val="contenttext"/>
          <w:rFonts w:cs="B Zar" w:hint="cs"/>
          <w:color w:val="000000"/>
          <w:sz w:val="36"/>
          <w:szCs w:val="36"/>
        </w:rPr>
        <w:t>ə</w:t>
      </w:r>
      <w:r>
        <w:rPr>
          <w:rStyle w:val="contenttext"/>
          <w:rFonts w:cs="B Zar" w:hint="cs"/>
          <w:color w:val="000000"/>
          <w:sz w:val="36"/>
          <w:szCs w:val="36"/>
        </w:rPr>
        <w:t xml:space="preserve"> ya onların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w:t>
      </w:r>
    </w:p>
    <w:p w:rsidR="00000000" w:rsidRDefault="00976AFA" w:rsidP="0026523D">
      <w:pPr>
        <w:pStyle w:val="contentparagraph"/>
        <w:jc w:val="both"/>
        <w:divId w:val="92761856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h:145</w:t>
      </w:r>
    </w:p>
    <w:p w:rsidR="00000000" w:rsidRDefault="00976AFA" w:rsidP="0026523D">
      <w:pPr>
        <w:pStyle w:val="contentparagraph"/>
        <w:jc w:val="both"/>
        <w:divId w:val="1083255136"/>
        <w:rPr>
          <w:rFonts w:cs="B Zar" w:hint="cs"/>
          <w:color w:val="000000"/>
          <w:sz w:val="36"/>
          <w:szCs w:val="36"/>
          <w:rtl/>
        </w:rPr>
      </w:pPr>
      <w:r>
        <w:rPr>
          <w:rStyle w:val="contenttext"/>
          <w:rFonts w:cs="B Zar" w:hint="cs"/>
          <w:color w:val="000000"/>
          <w:sz w:val="36"/>
          <w:szCs w:val="36"/>
        </w:rPr>
        <w:t>ümumi v</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görülm</w:t>
      </w:r>
      <w:r>
        <w:rPr>
          <w:rStyle w:val="contenttext"/>
          <w:rFonts w:cs="B Zar" w:hint="cs"/>
          <w:color w:val="000000"/>
          <w:sz w:val="36"/>
          <w:szCs w:val="36"/>
        </w:rPr>
        <w:t>ə</w:t>
      </w:r>
      <w:r>
        <w:rPr>
          <w:rStyle w:val="contenttext"/>
          <w:rFonts w:cs="B Zar" w:hint="cs"/>
          <w:color w:val="000000"/>
          <w:sz w:val="36"/>
          <w:szCs w:val="36"/>
        </w:rPr>
        <w:t xml:space="preserve">mişdir. İndiki </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yaşayan v</w:t>
      </w:r>
      <w:r>
        <w:rPr>
          <w:rStyle w:val="contenttext"/>
          <w:rFonts w:cs="B Zar" w:hint="cs"/>
          <w:color w:val="000000"/>
          <w:sz w:val="36"/>
          <w:szCs w:val="36"/>
        </w:rPr>
        <w:t>ə</w:t>
      </w:r>
      <w:r>
        <w:rPr>
          <w:rStyle w:val="contenttext"/>
          <w:rFonts w:cs="B Zar" w:hint="cs"/>
          <w:color w:val="000000"/>
          <w:sz w:val="36"/>
          <w:szCs w:val="36"/>
        </w:rPr>
        <w:t>hşi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 daha çox q</w:t>
      </w:r>
      <w:r>
        <w:rPr>
          <w:rStyle w:val="contenttext"/>
          <w:rFonts w:cs="B Zar" w:hint="cs"/>
          <w:color w:val="000000"/>
          <w:sz w:val="36"/>
          <w:szCs w:val="36"/>
        </w:rPr>
        <w:t>ə</w:t>
      </w:r>
      <w:r>
        <w:rPr>
          <w:rStyle w:val="contenttext"/>
          <w:rFonts w:cs="B Zar" w:hint="cs"/>
          <w:color w:val="000000"/>
          <w:sz w:val="36"/>
          <w:szCs w:val="36"/>
        </w:rPr>
        <w:t>dim yaşayış t</w:t>
      </w:r>
      <w:r>
        <w:rPr>
          <w:rStyle w:val="contenttext"/>
          <w:rFonts w:cs="B Zar" w:hint="cs"/>
          <w:color w:val="000000"/>
          <w:sz w:val="36"/>
          <w:szCs w:val="36"/>
        </w:rPr>
        <w:t>ə</w:t>
      </w:r>
      <w:r>
        <w:rPr>
          <w:rStyle w:val="contenttext"/>
          <w:rFonts w:cs="B Zar" w:hint="cs"/>
          <w:color w:val="000000"/>
          <w:sz w:val="36"/>
          <w:szCs w:val="36"/>
        </w:rPr>
        <w:t>rzi keçirirl</w:t>
      </w:r>
      <w:r>
        <w:rPr>
          <w:rStyle w:val="contenttext"/>
          <w:rFonts w:cs="B Zar" w:hint="cs"/>
          <w:color w:val="000000"/>
          <w:sz w:val="36"/>
          <w:szCs w:val="36"/>
        </w:rPr>
        <w:t>ə</w:t>
      </w:r>
      <w:r>
        <w:rPr>
          <w:rStyle w:val="contenttext"/>
          <w:rFonts w:cs="B Zar" w:hint="cs"/>
          <w:color w:val="000000"/>
          <w:sz w:val="36"/>
          <w:szCs w:val="36"/>
        </w:rPr>
        <w:t>r - h</w:t>
      </w:r>
      <w:r>
        <w:rPr>
          <w:rStyle w:val="contenttext"/>
          <w:rFonts w:cs="B Zar" w:hint="cs"/>
          <w:color w:val="000000"/>
          <w:sz w:val="36"/>
          <w:szCs w:val="36"/>
        </w:rPr>
        <w:t>ə</w:t>
      </w:r>
      <w:r>
        <w:rPr>
          <w:rStyle w:val="contenttext"/>
          <w:rFonts w:cs="B Zar" w:hint="cs"/>
          <w:color w:val="000000"/>
          <w:sz w:val="36"/>
          <w:szCs w:val="36"/>
        </w:rPr>
        <w:t>min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mövcud deyil</w:t>
      </w:r>
      <w:r>
        <w:rPr>
          <w:rStyle w:val="contenttext"/>
          <w:rFonts w:cs="B Zar" w:hint="cs"/>
          <w:color w:val="000000"/>
          <w:sz w:val="36"/>
          <w:szCs w:val="36"/>
          <w:rtl/>
        </w:rPr>
        <w:t>.</w:t>
      </w:r>
    </w:p>
    <w:p w:rsidR="00000000" w:rsidRDefault="00976AFA" w:rsidP="0026523D">
      <w:pPr>
        <w:pStyle w:val="contentparagraph"/>
        <w:jc w:val="both"/>
        <w:divId w:val="1083255136"/>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dim zamanlarda mövcud olan n</w:t>
      </w:r>
      <w:r>
        <w:rPr>
          <w:rStyle w:val="contenttext"/>
          <w:rFonts w:cs="B Zar" w:hint="cs"/>
          <w:color w:val="000000"/>
          <w:sz w:val="36"/>
          <w:szCs w:val="36"/>
        </w:rPr>
        <w:t>ə</w:t>
      </w:r>
      <w:r>
        <w:rPr>
          <w:rStyle w:val="contenttext"/>
          <w:rFonts w:cs="B Zar" w:hint="cs"/>
          <w:color w:val="000000"/>
          <w:sz w:val="36"/>
          <w:szCs w:val="36"/>
        </w:rPr>
        <w:t xml:space="preserve"> “Matriarxat” (ana şahlıq)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“Patriarxat” (ata şahlıq) kimi yaşayış t</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hallar görülm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Heading3"/>
        <w:shd w:val="clear" w:color="auto" w:fill="FFFFFF"/>
        <w:jc w:val="both"/>
        <w:divId w:val="2114741637"/>
        <w:rPr>
          <w:rFonts w:eastAsia="Times New Roman" w:cs="B Titr" w:hint="cs"/>
          <w:b w:val="0"/>
          <w:bCs w:val="0"/>
          <w:color w:val="FF0080"/>
          <w:sz w:val="30"/>
          <w:szCs w:val="30"/>
          <w:rtl/>
        </w:rPr>
      </w:pPr>
      <w:r>
        <w:rPr>
          <w:rFonts w:eastAsia="Times New Roman" w:cs="B Titr" w:hint="cs"/>
          <w:b w:val="0"/>
          <w:bCs w:val="0"/>
          <w:color w:val="FF0080"/>
          <w:sz w:val="30"/>
          <w:szCs w:val="30"/>
          <w:rtl/>
        </w:rPr>
        <w:t>"</w:t>
      </w:r>
      <w:r>
        <w:rPr>
          <w:rFonts w:eastAsia="Times New Roman" w:cs="B Titr" w:hint="cs"/>
          <w:b w:val="0"/>
          <w:bCs w:val="0"/>
          <w:color w:val="FF0080"/>
          <w:sz w:val="30"/>
          <w:szCs w:val="30"/>
        </w:rPr>
        <w:t>Dö</w:t>
      </w:r>
      <w:r>
        <w:rPr>
          <w:rFonts w:eastAsia="Times New Roman" w:cs="B Titr" w:hint="cs"/>
          <w:b w:val="0"/>
          <w:bCs w:val="0"/>
          <w:color w:val="FF0080"/>
          <w:sz w:val="30"/>
          <w:szCs w:val="30"/>
        </w:rPr>
        <w:t>rd dövr (әsr)" fәrziyyәsi</w:t>
      </w:r>
    </w:p>
    <w:p w:rsidR="00000000" w:rsidRDefault="00976AFA" w:rsidP="0026523D">
      <w:pPr>
        <w:pStyle w:val="contentparagraph"/>
        <w:jc w:val="both"/>
        <w:divId w:val="2114741637"/>
        <w:rPr>
          <w:rFonts w:cs="B Zar" w:hint="cs"/>
          <w:color w:val="000000"/>
          <w:sz w:val="36"/>
          <w:szCs w:val="36"/>
          <w:rtl/>
        </w:rPr>
      </w:pPr>
      <w:r>
        <w:rPr>
          <w:rStyle w:val="contenttext"/>
          <w:rFonts w:cs="B Zar" w:hint="cs"/>
          <w:color w:val="000000"/>
          <w:sz w:val="36"/>
          <w:szCs w:val="36"/>
        </w:rPr>
        <w:t>Mülkiyy</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hamı onun ilkin olaraq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hayata keçirilm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daha sonra xüsusilik (xüsusi mülkiyy</w:t>
      </w:r>
      <w:r>
        <w:rPr>
          <w:rStyle w:val="contenttext"/>
          <w:rFonts w:cs="B Zar" w:hint="cs"/>
          <w:color w:val="000000"/>
          <w:sz w:val="36"/>
          <w:szCs w:val="36"/>
        </w:rPr>
        <w:t>ə</w:t>
      </w:r>
      <w:r>
        <w:rPr>
          <w:rStyle w:val="contenttext"/>
          <w:rFonts w:cs="B Zar" w:hint="cs"/>
          <w:color w:val="000000"/>
          <w:sz w:val="36"/>
          <w:szCs w:val="36"/>
        </w:rPr>
        <w:t>t) formasına düşm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tini q</w:t>
      </w:r>
      <w:r>
        <w:rPr>
          <w:rStyle w:val="contenttext"/>
          <w:rFonts w:cs="B Zar" w:hint="cs"/>
          <w:color w:val="000000"/>
          <w:sz w:val="36"/>
          <w:szCs w:val="36"/>
        </w:rPr>
        <w:t>ə</w:t>
      </w:r>
      <w:r>
        <w:rPr>
          <w:rStyle w:val="contenttext"/>
          <w:rFonts w:cs="B Zar" w:hint="cs"/>
          <w:color w:val="000000"/>
          <w:sz w:val="36"/>
          <w:szCs w:val="36"/>
        </w:rPr>
        <w:t>bul etmişdir, amma cinsiyy</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mövc</w:t>
      </w:r>
      <w:r>
        <w:rPr>
          <w:rStyle w:val="contenttext"/>
          <w:rFonts w:cs="B Zar" w:hint="cs"/>
          <w:color w:val="000000"/>
          <w:sz w:val="36"/>
          <w:szCs w:val="36"/>
        </w:rPr>
        <w:t>ud deyildir. Mülkiyy</w:t>
      </w:r>
      <w:r>
        <w:rPr>
          <w:rStyle w:val="contenttext"/>
          <w:rFonts w:cs="B Zar" w:hint="cs"/>
          <w:color w:val="000000"/>
          <w:sz w:val="36"/>
          <w:szCs w:val="36"/>
        </w:rPr>
        <w:t>ə</w:t>
      </w:r>
      <w:r>
        <w:rPr>
          <w:rStyle w:val="contenttext"/>
          <w:rFonts w:cs="B Zar" w:hint="cs"/>
          <w:color w:val="000000"/>
          <w:sz w:val="36"/>
          <w:szCs w:val="36"/>
        </w:rPr>
        <w:t>tin ibtidai zamanlarda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yaşayışa malik olması idi. Y</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halında yaşayan insan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 ail</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(arif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nmiş v</w:t>
      </w:r>
      <w:r>
        <w:rPr>
          <w:rStyle w:val="contenttext"/>
          <w:rFonts w:cs="B Zar" w:hint="cs"/>
          <w:color w:val="000000"/>
          <w:sz w:val="36"/>
          <w:szCs w:val="36"/>
        </w:rPr>
        <w:t>ə</w:t>
      </w:r>
      <w:r>
        <w:rPr>
          <w:rStyle w:val="contenttext"/>
          <w:rFonts w:cs="B Zar" w:hint="cs"/>
          <w:color w:val="000000"/>
          <w:sz w:val="36"/>
          <w:szCs w:val="36"/>
        </w:rPr>
        <w:t xml:space="preserve">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on</w:t>
      </w:r>
      <w:r>
        <w:rPr>
          <w:rStyle w:val="contenttext"/>
          <w:rFonts w:cs="B Zar" w:hint="cs"/>
          <w:color w:val="000000"/>
          <w:sz w:val="36"/>
          <w:szCs w:val="36"/>
        </w:rPr>
        <w:t>lar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mülkiyy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olmuşlar. İbtidai dövrl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bir-biri müqabilind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olmasını t</w:t>
      </w:r>
      <w:r>
        <w:rPr>
          <w:rStyle w:val="contenttext"/>
          <w:rFonts w:cs="B Zar" w:hint="cs"/>
          <w:color w:val="000000"/>
          <w:sz w:val="36"/>
          <w:szCs w:val="36"/>
        </w:rPr>
        <w:t>ə</w:t>
      </w:r>
      <w:r>
        <w:rPr>
          <w:rStyle w:val="contenttext"/>
          <w:rFonts w:cs="B Zar" w:hint="cs"/>
          <w:color w:val="000000"/>
          <w:sz w:val="36"/>
          <w:szCs w:val="36"/>
        </w:rPr>
        <w:t>yin ed</w:t>
      </w:r>
      <w:r>
        <w:rPr>
          <w:rStyle w:val="contenttext"/>
          <w:rFonts w:cs="B Zar" w:hint="cs"/>
          <w:color w:val="000000"/>
          <w:sz w:val="36"/>
          <w:szCs w:val="36"/>
        </w:rPr>
        <w:t>ə</w:t>
      </w:r>
      <w:r>
        <w:rPr>
          <w:rStyle w:val="contenttext"/>
          <w:rFonts w:cs="B Zar" w:hint="cs"/>
          <w:color w:val="000000"/>
          <w:sz w:val="36"/>
          <w:szCs w:val="36"/>
        </w:rPr>
        <w:t>n qanun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olmamışdır v</w:t>
      </w:r>
      <w:r>
        <w:rPr>
          <w:rStyle w:val="contenttext"/>
          <w:rFonts w:cs="B Zar" w:hint="cs"/>
          <w:color w:val="000000"/>
          <w:sz w:val="36"/>
          <w:szCs w:val="36"/>
        </w:rPr>
        <w:t>ə</w:t>
      </w:r>
      <w:r>
        <w:rPr>
          <w:rStyle w:val="contenttext"/>
          <w:rFonts w:cs="B Zar" w:hint="cs"/>
          <w:color w:val="000000"/>
          <w:sz w:val="36"/>
          <w:szCs w:val="36"/>
        </w:rPr>
        <w:t xml:space="preserve"> onların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hissiyyatları bir sıra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aralarında </w:t>
      </w:r>
      <w:r>
        <w:rPr>
          <w:rStyle w:val="contenttext"/>
          <w:rFonts w:cs="B Zar" w:hint="cs"/>
          <w:color w:val="000000"/>
          <w:sz w:val="36"/>
          <w:szCs w:val="36"/>
        </w:rPr>
        <w:t>bölüşdürülm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olmuşdur. Onların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yaşayış t</w:t>
      </w:r>
      <w:r>
        <w:rPr>
          <w:rStyle w:val="contenttext"/>
          <w:rFonts w:cs="B Zar" w:hint="cs"/>
          <w:color w:val="000000"/>
          <w:sz w:val="36"/>
          <w:szCs w:val="36"/>
        </w:rPr>
        <w:t>ə</w:t>
      </w:r>
      <w:r>
        <w:rPr>
          <w:rStyle w:val="contenttext"/>
          <w:rFonts w:cs="B Zar" w:hint="cs"/>
          <w:color w:val="000000"/>
          <w:sz w:val="36"/>
          <w:szCs w:val="36"/>
        </w:rPr>
        <w:t>rzi heç bir zaman qeydsiz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rtsiz h</w:t>
      </w:r>
      <w:r>
        <w:rPr>
          <w:rStyle w:val="contenttext"/>
          <w:rFonts w:cs="B Zar" w:hint="cs"/>
          <w:color w:val="000000"/>
          <w:sz w:val="36"/>
          <w:szCs w:val="36"/>
        </w:rPr>
        <w:t>ə</w:t>
      </w:r>
      <w:r>
        <w:rPr>
          <w:rStyle w:val="contenttext"/>
          <w:rFonts w:cs="B Zar" w:hint="cs"/>
          <w:color w:val="000000"/>
          <w:sz w:val="36"/>
          <w:szCs w:val="36"/>
        </w:rPr>
        <w:t>yata keçm</w:t>
      </w:r>
      <w:r>
        <w:rPr>
          <w:rStyle w:val="contenttext"/>
          <w:rFonts w:cs="B Zar" w:hint="cs"/>
          <w:color w:val="000000"/>
          <w:sz w:val="36"/>
          <w:szCs w:val="36"/>
        </w:rPr>
        <w:t>ə</w:t>
      </w:r>
      <w:r>
        <w:rPr>
          <w:rStyle w:val="contenttext"/>
          <w:rFonts w:cs="B Zar" w:hint="cs"/>
          <w:color w:val="000000"/>
          <w:sz w:val="36"/>
          <w:szCs w:val="36"/>
        </w:rPr>
        <w:t>mişdir. Buna misal olaraq, cütlük ş</w:t>
      </w:r>
      <w:r>
        <w:rPr>
          <w:rStyle w:val="contenttext"/>
          <w:rFonts w:cs="B Zar" w:hint="cs"/>
          <w:color w:val="000000"/>
          <w:sz w:val="36"/>
          <w:szCs w:val="36"/>
        </w:rPr>
        <w:t>ə</w:t>
      </w:r>
      <w:r>
        <w:rPr>
          <w:rStyle w:val="contenttext"/>
          <w:rFonts w:cs="B Zar" w:hint="cs"/>
          <w:color w:val="000000"/>
          <w:sz w:val="36"/>
          <w:szCs w:val="36"/>
        </w:rPr>
        <w:t>kilind</w:t>
      </w:r>
      <w:r>
        <w:rPr>
          <w:rStyle w:val="contenttext"/>
          <w:rFonts w:cs="B Zar" w:hint="cs"/>
          <w:color w:val="000000"/>
          <w:sz w:val="36"/>
          <w:szCs w:val="36"/>
        </w:rPr>
        <w:t>ə</w:t>
      </w:r>
      <w:r>
        <w:rPr>
          <w:rStyle w:val="contenttext"/>
          <w:rFonts w:cs="B Zar" w:hint="cs"/>
          <w:color w:val="000000"/>
          <w:sz w:val="36"/>
          <w:szCs w:val="36"/>
        </w:rPr>
        <w:t xml:space="preserve"> yaşayan heyvanları nümun</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 mümkündür. Heyvanlar ictimai q</w:t>
      </w:r>
      <w:r>
        <w:rPr>
          <w:rStyle w:val="contenttext"/>
          <w:rFonts w:cs="B Zar" w:hint="cs"/>
          <w:color w:val="000000"/>
          <w:sz w:val="36"/>
          <w:szCs w:val="36"/>
        </w:rPr>
        <w:t>anun v</w:t>
      </w:r>
      <w:r>
        <w:rPr>
          <w:rStyle w:val="contenttext"/>
          <w:rFonts w:cs="B Zar" w:hint="cs"/>
          <w:color w:val="000000"/>
          <w:sz w:val="36"/>
          <w:szCs w:val="36"/>
        </w:rPr>
        <w:t>ə</w:t>
      </w:r>
      <w:r>
        <w:rPr>
          <w:rStyle w:val="contenttext"/>
          <w:rFonts w:cs="B Zar" w:hint="cs"/>
          <w:color w:val="000000"/>
          <w:sz w:val="36"/>
          <w:szCs w:val="36"/>
        </w:rPr>
        <w:t xml:space="preserve"> sazişl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deyill</w:t>
      </w:r>
      <w:r>
        <w:rPr>
          <w:rStyle w:val="contenttext"/>
          <w:rFonts w:cs="B Zar" w:hint="cs"/>
          <w:color w:val="000000"/>
          <w:sz w:val="36"/>
          <w:szCs w:val="36"/>
        </w:rPr>
        <w:t>ə</w:t>
      </w:r>
      <w:r>
        <w:rPr>
          <w:rStyle w:val="contenttext"/>
          <w:rFonts w:cs="B Zar" w:hint="cs"/>
          <w:color w:val="000000"/>
          <w:sz w:val="36"/>
          <w:szCs w:val="36"/>
        </w:rPr>
        <w:t>r, amma bununla yanaşı, t</w:t>
      </w:r>
      <w:r>
        <w:rPr>
          <w:rStyle w:val="contenttext"/>
          <w:rFonts w:cs="B Zar" w:hint="cs"/>
          <w:color w:val="000000"/>
          <w:sz w:val="36"/>
          <w:szCs w:val="36"/>
        </w:rPr>
        <w:t>ə</w:t>
      </w:r>
      <w:r>
        <w:rPr>
          <w:rStyle w:val="contenttext"/>
          <w:rFonts w:cs="B Zar" w:hint="cs"/>
          <w:color w:val="000000"/>
          <w:sz w:val="36"/>
          <w:szCs w:val="36"/>
        </w:rPr>
        <w:t>bii qanunların hökmün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 eyni zamanda, onların yaşayış v</w:t>
      </w:r>
      <w:r>
        <w:rPr>
          <w:rStyle w:val="contenttext"/>
          <w:rFonts w:cs="B Zar" w:hint="cs"/>
          <w:color w:val="000000"/>
          <w:sz w:val="36"/>
          <w:szCs w:val="36"/>
        </w:rPr>
        <w:t>ə</w:t>
      </w:r>
      <w:r>
        <w:rPr>
          <w:rStyle w:val="contenttext"/>
          <w:rFonts w:cs="B Zar" w:hint="cs"/>
          <w:color w:val="000000"/>
          <w:sz w:val="36"/>
          <w:szCs w:val="36"/>
        </w:rPr>
        <w:t xml:space="preserve"> cinsi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qeydsiz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rtsiz deyildir</w:t>
      </w:r>
      <w:r>
        <w:rPr>
          <w:rStyle w:val="contenttext"/>
          <w:rFonts w:cs="B Zar" w:hint="cs"/>
          <w:color w:val="000000"/>
          <w:sz w:val="36"/>
          <w:szCs w:val="36"/>
          <w:rtl/>
        </w:rPr>
        <w:t>.</w:t>
      </w:r>
    </w:p>
    <w:p w:rsidR="00000000" w:rsidRDefault="00976AFA" w:rsidP="0026523D">
      <w:pPr>
        <w:pStyle w:val="contentparagraph"/>
        <w:jc w:val="both"/>
        <w:divId w:val="2114741637"/>
        <w:rPr>
          <w:rFonts w:cs="B Zar" w:hint="cs"/>
          <w:color w:val="000000"/>
          <w:sz w:val="36"/>
          <w:szCs w:val="36"/>
          <w:rtl/>
        </w:rPr>
      </w:pPr>
      <w:r>
        <w:rPr>
          <w:rStyle w:val="contenttext"/>
          <w:rFonts w:cs="B Zar" w:hint="cs"/>
          <w:color w:val="000000"/>
          <w:sz w:val="36"/>
          <w:szCs w:val="36"/>
        </w:rPr>
        <w:t>Xanım Mehrangiz Manuçehriyan “İranın kon</w:t>
      </w:r>
      <w:r>
        <w:rPr>
          <w:rStyle w:val="contenttext"/>
          <w:rFonts w:cs="B Zar" w:hint="cs"/>
          <w:color w:val="000000"/>
          <w:sz w:val="36"/>
          <w:szCs w:val="36"/>
        </w:rPr>
        <w:t>stitusiyası v</w:t>
      </w:r>
      <w:r>
        <w:rPr>
          <w:rStyle w:val="contenttext"/>
          <w:rFonts w:cs="B Zar" w:hint="cs"/>
          <w:color w:val="000000"/>
          <w:sz w:val="36"/>
          <w:szCs w:val="36"/>
        </w:rPr>
        <w:t>ə</w:t>
      </w:r>
      <w:r>
        <w:rPr>
          <w:rStyle w:val="contenttext"/>
          <w:rFonts w:cs="B Zar" w:hint="cs"/>
          <w:color w:val="000000"/>
          <w:sz w:val="36"/>
          <w:szCs w:val="36"/>
        </w:rPr>
        <w:t xml:space="preserve"> ictimai qanunlarına irad” adlı kitabında bel</w:t>
      </w:r>
      <w:r>
        <w:rPr>
          <w:rStyle w:val="contenttext"/>
          <w:rFonts w:cs="B Zar" w:hint="cs"/>
          <w:color w:val="000000"/>
          <w:sz w:val="36"/>
          <w:szCs w:val="36"/>
        </w:rPr>
        <w:t>ə</w:t>
      </w:r>
      <w:r>
        <w:rPr>
          <w:rStyle w:val="contenttext"/>
          <w:rFonts w:cs="B Zar" w:hint="cs"/>
          <w:color w:val="000000"/>
          <w:sz w:val="36"/>
          <w:szCs w:val="36"/>
        </w:rPr>
        <w:t xml:space="preserve"> deyir: “Sosialogiyanın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qadının dünyanın müxt</w:t>
      </w:r>
      <w:r>
        <w:rPr>
          <w:rStyle w:val="contenttext"/>
          <w:rFonts w:cs="B Zar" w:hint="cs"/>
          <w:color w:val="000000"/>
          <w:sz w:val="36"/>
          <w:szCs w:val="36"/>
        </w:rPr>
        <w:t>ə</w:t>
      </w:r>
      <w:r>
        <w:rPr>
          <w:rStyle w:val="contenttext"/>
          <w:rFonts w:cs="B Zar" w:hint="cs"/>
          <w:color w:val="000000"/>
          <w:sz w:val="36"/>
          <w:szCs w:val="36"/>
        </w:rPr>
        <w:t>lif m</w:t>
      </w:r>
      <w:r>
        <w:rPr>
          <w:rStyle w:val="contenttext"/>
          <w:rFonts w:cs="B Zar" w:hint="cs"/>
          <w:color w:val="000000"/>
          <w:sz w:val="36"/>
          <w:szCs w:val="36"/>
        </w:rPr>
        <w:t>ə</w:t>
      </w:r>
      <w:r>
        <w:rPr>
          <w:rStyle w:val="contenttext"/>
          <w:rFonts w:cs="B Zar" w:hint="cs"/>
          <w:color w:val="000000"/>
          <w:sz w:val="36"/>
          <w:szCs w:val="36"/>
        </w:rPr>
        <w:t>nt</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yaşayış t</w:t>
      </w:r>
      <w:r>
        <w:rPr>
          <w:rStyle w:val="contenttext"/>
          <w:rFonts w:cs="B Zar" w:hint="cs"/>
          <w:color w:val="000000"/>
          <w:sz w:val="36"/>
          <w:szCs w:val="36"/>
        </w:rPr>
        <w:t>ə</w:t>
      </w:r>
      <w:r>
        <w:rPr>
          <w:rStyle w:val="contenttext"/>
          <w:rFonts w:cs="B Zar" w:hint="cs"/>
          <w:color w:val="000000"/>
          <w:sz w:val="36"/>
          <w:szCs w:val="36"/>
        </w:rPr>
        <w:t>rzi bu dörd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birini keşmişdir: 1.T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2. Kişinin hakimiyy</w:t>
      </w:r>
      <w:r>
        <w:rPr>
          <w:rStyle w:val="contenttext"/>
          <w:rFonts w:cs="B Zar" w:hint="cs"/>
          <w:color w:val="000000"/>
          <w:sz w:val="36"/>
          <w:szCs w:val="36"/>
        </w:rPr>
        <w:t>ə</w:t>
      </w:r>
      <w:r>
        <w:rPr>
          <w:rStyle w:val="contenttext"/>
          <w:rFonts w:cs="B Zar" w:hint="cs"/>
          <w:color w:val="000000"/>
          <w:sz w:val="36"/>
          <w:szCs w:val="36"/>
        </w:rPr>
        <w:t>ti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3. Qadın</w:t>
      </w:r>
      <w:r>
        <w:rPr>
          <w:rStyle w:val="contenttext"/>
          <w:rFonts w:cs="B Zar" w:hint="cs"/>
          <w:color w:val="000000"/>
          <w:sz w:val="36"/>
          <w:szCs w:val="36"/>
        </w:rPr>
        <w:t>ın etiraz etdiyi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4. Kişi v</w:t>
      </w:r>
      <w:r>
        <w:rPr>
          <w:rStyle w:val="contenttext"/>
          <w:rFonts w:cs="B Zar" w:hint="cs"/>
          <w:color w:val="000000"/>
          <w:sz w:val="36"/>
          <w:szCs w:val="36"/>
        </w:rPr>
        <w:t>ə</w:t>
      </w:r>
      <w:r>
        <w:rPr>
          <w:rStyle w:val="contenttext"/>
          <w:rFonts w:cs="B Zar" w:hint="cs"/>
          <w:color w:val="000000"/>
          <w:sz w:val="36"/>
          <w:szCs w:val="36"/>
        </w:rPr>
        <w:t xml:space="preserve"> qadın hüquqlarının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 olduğu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Birinci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w:t>
      </w:r>
    </w:p>
    <w:p w:rsidR="00000000" w:rsidRDefault="00976AFA" w:rsidP="0026523D">
      <w:pPr>
        <w:pStyle w:val="contentparagraph"/>
        <w:jc w:val="both"/>
        <w:divId w:val="211474163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h:146</w:t>
      </w:r>
    </w:p>
    <w:p w:rsidR="00000000" w:rsidRDefault="00976AFA" w:rsidP="0026523D">
      <w:pPr>
        <w:pStyle w:val="contentparagraph"/>
        <w:jc w:val="both"/>
        <w:divId w:val="1707481270"/>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qadınlar heç bir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w:t>
      </w:r>
      <w:r>
        <w:rPr>
          <w:rStyle w:val="contenttext"/>
          <w:rFonts w:cs="B Zar" w:hint="cs"/>
          <w:color w:val="000000"/>
          <w:sz w:val="36"/>
          <w:szCs w:val="36"/>
        </w:rPr>
        <w:t>ə</w:t>
      </w:r>
      <w:r>
        <w:rPr>
          <w:rStyle w:val="contenttext"/>
          <w:rFonts w:cs="B Zar" w:hint="cs"/>
          <w:color w:val="000000"/>
          <w:sz w:val="36"/>
          <w:szCs w:val="36"/>
        </w:rPr>
        <w:t xml:space="preserve"> malik olmadan cinsi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daxil olurlar</w:t>
      </w:r>
      <w:r>
        <w:rPr>
          <w:rStyle w:val="contenttext"/>
          <w:rFonts w:cs="B Zar" w:hint="cs"/>
          <w:color w:val="000000"/>
          <w:sz w:val="36"/>
          <w:szCs w:val="36"/>
          <w:rtl/>
        </w:rPr>
        <w:t>.....”</w:t>
      </w:r>
    </w:p>
    <w:p w:rsidR="00000000" w:rsidRDefault="00976AFA" w:rsidP="0026523D">
      <w:pPr>
        <w:pStyle w:val="contentparagraph"/>
        <w:jc w:val="both"/>
        <w:divId w:val="1707481270"/>
        <w:rPr>
          <w:rFonts w:cs="B Zar" w:hint="cs"/>
          <w:color w:val="000000"/>
          <w:sz w:val="36"/>
          <w:szCs w:val="36"/>
          <w:rtl/>
        </w:rPr>
      </w:pPr>
      <w:r>
        <w:rPr>
          <w:rStyle w:val="contenttext"/>
          <w:rFonts w:cs="B Zar" w:hint="cs"/>
          <w:color w:val="000000"/>
          <w:sz w:val="36"/>
          <w:szCs w:val="36"/>
        </w:rPr>
        <w:t>Sosialogiya bu 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 xml:space="preserve">bul </w:t>
      </w:r>
      <w:r>
        <w:rPr>
          <w:rStyle w:val="contenttext"/>
          <w:rFonts w:cs="B Zar" w:hint="cs"/>
          <w:color w:val="000000"/>
          <w:sz w:val="36"/>
          <w:szCs w:val="36"/>
        </w:rPr>
        <w:t>etmir. Ancaq onlar bir neç</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hşi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neç</w:t>
      </w:r>
      <w:r>
        <w:rPr>
          <w:rStyle w:val="contenttext"/>
          <w:rFonts w:cs="B Zar" w:hint="cs"/>
          <w:color w:val="000000"/>
          <w:sz w:val="36"/>
          <w:szCs w:val="36"/>
        </w:rPr>
        <w:t>ə</w:t>
      </w:r>
      <w:r>
        <w:rPr>
          <w:rStyle w:val="contenttext"/>
          <w:rFonts w:cs="B Zar" w:hint="cs"/>
          <w:color w:val="000000"/>
          <w:sz w:val="36"/>
          <w:szCs w:val="36"/>
        </w:rPr>
        <w:t xml:space="preserve"> kişinin bir neç</w:t>
      </w:r>
      <w:r>
        <w:rPr>
          <w:rStyle w:val="contenttext"/>
          <w:rFonts w:cs="B Zar" w:hint="cs"/>
          <w:color w:val="000000"/>
          <w:sz w:val="36"/>
          <w:szCs w:val="36"/>
        </w:rPr>
        <w:t>ə</w:t>
      </w:r>
      <w:r>
        <w:rPr>
          <w:rStyle w:val="contenttext"/>
          <w:rFonts w:cs="B Zar" w:hint="cs"/>
          <w:color w:val="000000"/>
          <w:sz w:val="36"/>
          <w:szCs w:val="36"/>
        </w:rPr>
        <w:t xml:space="preserve"> bacıyla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evliliyini q</w:t>
      </w:r>
      <w:r>
        <w:rPr>
          <w:rStyle w:val="contenttext"/>
          <w:rFonts w:cs="B Zar" w:hint="cs"/>
          <w:color w:val="000000"/>
          <w:sz w:val="36"/>
          <w:szCs w:val="36"/>
        </w:rPr>
        <w:t>ə</w:t>
      </w:r>
      <w:r>
        <w:rPr>
          <w:rStyle w:val="contenttext"/>
          <w:rFonts w:cs="B Zar" w:hint="cs"/>
          <w:color w:val="000000"/>
          <w:sz w:val="36"/>
          <w:szCs w:val="36"/>
        </w:rPr>
        <w:t>bul edirl</w:t>
      </w:r>
      <w:r>
        <w:rPr>
          <w:rStyle w:val="contenttext"/>
          <w:rFonts w:cs="B Zar" w:hint="cs"/>
          <w:color w:val="000000"/>
          <w:sz w:val="36"/>
          <w:szCs w:val="36"/>
        </w:rPr>
        <w:t>ə</w:t>
      </w:r>
      <w:r>
        <w:rPr>
          <w:rStyle w:val="contenttext"/>
          <w:rFonts w:cs="B Zar" w:hint="cs"/>
          <w:color w:val="000000"/>
          <w:sz w:val="36"/>
          <w:szCs w:val="36"/>
        </w:rPr>
        <w:t>r. Bir-biri il</w:t>
      </w:r>
      <w:r>
        <w:rPr>
          <w:rStyle w:val="contenttext"/>
          <w:rFonts w:cs="B Zar" w:hint="cs"/>
          <w:color w:val="000000"/>
          <w:sz w:val="36"/>
          <w:szCs w:val="36"/>
        </w:rPr>
        <w:t>ə</w:t>
      </w:r>
      <w:r>
        <w:rPr>
          <w:rStyle w:val="contenttext"/>
          <w:rFonts w:cs="B Zar" w:hint="cs"/>
          <w:color w:val="000000"/>
          <w:sz w:val="36"/>
          <w:szCs w:val="36"/>
        </w:rPr>
        <w:t xml:space="preserve"> qardaş olan h</w:t>
      </w:r>
      <w:r>
        <w:rPr>
          <w:rStyle w:val="contenttext"/>
          <w:rFonts w:cs="B Zar" w:hint="cs"/>
          <w:color w:val="000000"/>
          <w:sz w:val="36"/>
          <w:szCs w:val="36"/>
        </w:rPr>
        <w:t>ə</w:t>
      </w:r>
      <w:r>
        <w:rPr>
          <w:rStyle w:val="contenttext"/>
          <w:rFonts w:cs="B Zar" w:hint="cs"/>
          <w:color w:val="000000"/>
          <w:sz w:val="36"/>
          <w:szCs w:val="36"/>
        </w:rPr>
        <w:t>min kişil</w:t>
      </w:r>
      <w:r>
        <w:rPr>
          <w:rStyle w:val="contenttext"/>
          <w:rFonts w:cs="B Zar" w:hint="cs"/>
          <w:color w:val="000000"/>
          <w:sz w:val="36"/>
          <w:szCs w:val="36"/>
        </w:rPr>
        <w:t>ə</w:t>
      </w:r>
      <w:r>
        <w:rPr>
          <w:rStyle w:val="contenttext"/>
          <w:rFonts w:cs="B Zar" w:hint="cs"/>
          <w:color w:val="000000"/>
          <w:sz w:val="36"/>
          <w:szCs w:val="36"/>
        </w:rPr>
        <w:t>r bacıların h</w:t>
      </w:r>
      <w:r>
        <w:rPr>
          <w:rStyle w:val="contenttext"/>
          <w:rFonts w:cs="B Zar" w:hint="cs"/>
          <w:color w:val="000000"/>
          <w:sz w:val="36"/>
          <w:szCs w:val="36"/>
        </w:rPr>
        <w:t>ə</w:t>
      </w:r>
      <w:r>
        <w:rPr>
          <w:rStyle w:val="contenttext"/>
          <w:rFonts w:cs="B Zar" w:hint="cs"/>
          <w:color w:val="000000"/>
          <w:sz w:val="36"/>
          <w:szCs w:val="36"/>
        </w:rPr>
        <w:t>r biri il</w:t>
      </w:r>
      <w:r>
        <w:rPr>
          <w:rStyle w:val="contenttext"/>
          <w:rFonts w:cs="B Zar" w:hint="cs"/>
          <w:color w:val="000000"/>
          <w:sz w:val="36"/>
          <w:szCs w:val="36"/>
        </w:rPr>
        <w:t>ə</w:t>
      </w:r>
      <w:r>
        <w:rPr>
          <w:rStyle w:val="contenttext"/>
          <w:rFonts w:cs="B Zar" w:hint="cs"/>
          <w:color w:val="000000"/>
          <w:sz w:val="36"/>
          <w:szCs w:val="36"/>
        </w:rPr>
        <w:t xml:space="preserve"> cinsi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olmuş v</w:t>
      </w:r>
      <w:r>
        <w:rPr>
          <w:rStyle w:val="contenttext"/>
          <w:rFonts w:cs="B Zar" w:hint="cs"/>
          <w:color w:val="000000"/>
          <w:sz w:val="36"/>
          <w:szCs w:val="36"/>
        </w:rPr>
        <w:t>ə</w:t>
      </w:r>
      <w:r>
        <w:rPr>
          <w:rStyle w:val="contenttext"/>
          <w:rFonts w:cs="B Zar" w:hint="cs"/>
          <w:color w:val="000000"/>
          <w:sz w:val="36"/>
          <w:szCs w:val="36"/>
        </w:rPr>
        <w:t xml:space="preserve"> onların övladları da hamısına aid hesab edilmişdi</w:t>
      </w:r>
      <w:r>
        <w:rPr>
          <w:rStyle w:val="contenttext"/>
          <w:rFonts w:cs="B Zar" w:hint="cs"/>
          <w:color w:val="000000"/>
          <w:sz w:val="36"/>
          <w:szCs w:val="36"/>
        </w:rPr>
        <w:t>r. Eyni zamanda, kişi v</w:t>
      </w:r>
      <w:r>
        <w:rPr>
          <w:rStyle w:val="contenttext"/>
          <w:rFonts w:cs="B Zar" w:hint="cs"/>
          <w:color w:val="000000"/>
          <w:sz w:val="36"/>
          <w:szCs w:val="36"/>
        </w:rPr>
        <w:t>ə</w:t>
      </w:r>
      <w:r>
        <w:rPr>
          <w:rStyle w:val="contenttext"/>
          <w:rFonts w:cs="B Zar" w:hint="cs"/>
          <w:color w:val="000000"/>
          <w:sz w:val="36"/>
          <w:szCs w:val="36"/>
        </w:rPr>
        <w:t xml:space="preserve"> qadınların izdivacdan qabaq heç bir m</w:t>
      </w:r>
      <w:r>
        <w:rPr>
          <w:rStyle w:val="contenttext"/>
          <w:rFonts w:cs="B Zar" w:hint="cs"/>
          <w:color w:val="000000"/>
          <w:sz w:val="36"/>
          <w:szCs w:val="36"/>
        </w:rPr>
        <w:t>ə</w:t>
      </w:r>
      <w:r>
        <w:rPr>
          <w:rStyle w:val="contenttext"/>
          <w:rFonts w:cs="B Zar" w:hint="cs"/>
          <w:color w:val="000000"/>
          <w:sz w:val="36"/>
          <w:szCs w:val="36"/>
        </w:rPr>
        <w:t>hdudiyy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olmadığı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evliliyin onları m</w:t>
      </w:r>
      <w:r>
        <w:rPr>
          <w:rStyle w:val="contenttext"/>
          <w:rFonts w:cs="B Zar" w:hint="cs"/>
          <w:color w:val="000000"/>
          <w:sz w:val="36"/>
          <w:szCs w:val="36"/>
        </w:rPr>
        <w:t>ə</w:t>
      </w:r>
      <w:r>
        <w:rPr>
          <w:rStyle w:val="contenttext"/>
          <w:rFonts w:cs="B Zar" w:hint="cs"/>
          <w:color w:val="000000"/>
          <w:sz w:val="36"/>
          <w:szCs w:val="36"/>
        </w:rPr>
        <w:t>hdudlaşdıra bildiyini söyl</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mçinin, b</w:t>
      </w:r>
      <w:r>
        <w:rPr>
          <w:rStyle w:val="contenttext"/>
          <w:rFonts w:cs="B Zar" w:hint="cs"/>
          <w:color w:val="000000"/>
          <w:sz w:val="36"/>
          <w:szCs w:val="36"/>
        </w:rPr>
        <w:t>ə</w:t>
      </w:r>
      <w:r>
        <w:rPr>
          <w:rStyle w:val="contenttext"/>
          <w:rFonts w:cs="B Zar" w:hint="cs"/>
          <w:color w:val="000000"/>
          <w:sz w:val="36"/>
          <w:szCs w:val="36"/>
        </w:rPr>
        <w:t>zi v</w:t>
      </w:r>
      <w:r>
        <w:rPr>
          <w:rStyle w:val="contenttext"/>
          <w:rFonts w:cs="B Zar" w:hint="cs"/>
          <w:color w:val="000000"/>
          <w:sz w:val="36"/>
          <w:szCs w:val="36"/>
        </w:rPr>
        <w:t>ə</w:t>
      </w:r>
      <w:r>
        <w:rPr>
          <w:rStyle w:val="contenttext"/>
          <w:rFonts w:cs="B Zar" w:hint="cs"/>
          <w:color w:val="000000"/>
          <w:sz w:val="36"/>
          <w:szCs w:val="36"/>
        </w:rPr>
        <w:t>hşi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 (cinsi rabit</w:t>
      </w:r>
      <w:r>
        <w:rPr>
          <w:rStyle w:val="contenttext"/>
          <w:rFonts w:cs="B Zar" w:hint="cs"/>
          <w:color w:val="000000"/>
          <w:sz w:val="36"/>
          <w:szCs w:val="36"/>
        </w:rPr>
        <w:t>ə</w:t>
      </w:r>
      <w:r>
        <w:rPr>
          <w:rStyle w:val="contenttext"/>
          <w:rFonts w:cs="B Zar" w:hint="cs"/>
          <w:color w:val="000000"/>
          <w:sz w:val="36"/>
          <w:szCs w:val="36"/>
        </w:rPr>
        <w:t>nin) bundan da artıq ümumi bir ş</w:t>
      </w:r>
      <w:r>
        <w:rPr>
          <w:rStyle w:val="contenttext"/>
          <w:rFonts w:cs="B Zar" w:hint="cs"/>
          <w:color w:val="000000"/>
          <w:sz w:val="36"/>
          <w:szCs w:val="36"/>
        </w:rPr>
        <w:t>ə</w:t>
      </w:r>
      <w:r>
        <w:rPr>
          <w:rStyle w:val="contenttext"/>
          <w:rFonts w:cs="B Zar" w:hint="cs"/>
          <w:color w:val="000000"/>
          <w:sz w:val="36"/>
          <w:szCs w:val="36"/>
        </w:rPr>
        <w:t>kil ald</w:t>
      </w:r>
      <w:r>
        <w:rPr>
          <w:rStyle w:val="contenttext"/>
          <w:rFonts w:cs="B Zar" w:hint="cs"/>
          <w:color w:val="000000"/>
          <w:sz w:val="36"/>
          <w:szCs w:val="36"/>
        </w:rPr>
        <w:t>ığını deyirdil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başqa bir deyiml</w:t>
      </w:r>
      <w:r>
        <w:rPr>
          <w:rStyle w:val="contenttext"/>
          <w:rFonts w:cs="B Zar" w:hint="cs"/>
          <w:color w:val="000000"/>
          <w:sz w:val="36"/>
          <w:szCs w:val="36"/>
        </w:rPr>
        <w:t>ə</w:t>
      </w:r>
      <w:r>
        <w:rPr>
          <w:rStyle w:val="contenttext"/>
          <w:rFonts w:cs="B Zar" w:hint="cs"/>
          <w:color w:val="000000"/>
          <w:sz w:val="36"/>
          <w:szCs w:val="36"/>
        </w:rPr>
        <w:t>, qadının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milli olduğunu düşünürdül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bu istisna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bir hal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normal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ndirilirdi</w:t>
      </w:r>
      <w:r>
        <w:rPr>
          <w:rStyle w:val="contenttext"/>
          <w:rFonts w:cs="B Zar" w:hint="cs"/>
          <w:color w:val="000000"/>
          <w:sz w:val="36"/>
          <w:szCs w:val="36"/>
          <w:rtl/>
        </w:rPr>
        <w:t>.</w:t>
      </w:r>
    </w:p>
    <w:p w:rsidR="00000000" w:rsidRDefault="00976AFA" w:rsidP="0026523D">
      <w:pPr>
        <w:pStyle w:val="contentparagraph"/>
        <w:jc w:val="both"/>
        <w:divId w:val="1707481270"/>
        <w:rPr>
          <w:rFonts w:cs="B Zar" w:hint="cs"/>
          <w:color w:val="000000"/>
          <w:sz w:val="36"/>
          <w:szCs w:val="36"/>
          <w:rtl/>
        </w:rPr>
      </w:pPr>
      <w:r>
        <w:rPr>
          <w:rStyle w:val="contenttext"/>
          <w:rFonts w:cs="B Zar" w:hint="cs"/>
          <w:color w:val="000000"/>
          <w:sz w:val="36"/>
          <w:szCs w:val="36"/>
        </w:rPr>
        <w:t>Vil Dorant özünün “Tarixe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ddön” (sivilizasiya tarixi)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bi</w:t>
      </w:r>
      <w:r>
        <w:rPr>
          <w:rStyle w:val="contenttext"/>
          <w:rFonts w:cs="B Zar" w:hint="cs"/>
          <w:color w:val="000000"/>
          <w:sz w:val="36"/>
          <w:szCs w:val="36"/>
        </w:rPr>
        <w:t>rinci cild,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lli yedisind</w:t>
      </w:r>
      <w:r>
        <w:rPr>
          <w:rStyle w:val="contenttext"/>
          <w:rFonts w:cs="B Zar" w:hint="cs"/>
          <w:color w:val="000000"/>
          <w:sz w:val="36"/>
          <w:szCs w:val="36"/>
        </w:rPr>
        <w:t>ə</w:t>
      </w:r>
      <w:r>
        <w:rPr>
          <w:rStyle w:val="contenttext"/>
          <w:rFonts w:cs="B Zar" w:hint="cs"/>
          <w:color w:val="000000"/>
          <w:sz w:val="36"/>
          <w:szCs w:val="36"/>
        </w:rPr>
        <w:t xml:space="preserve"> yazır: “İzdivac v</w:t>
      </w:r>
      <w:r>
        <w:rPr>
          <w:rStyle w:val="contenttext"/>
          <w:rFonts w:cs="B Zar" w:hint="cs"/>
          <w:color w:val="000000"/>
          <w:sz w:val="36"/>
          <w:szCs w:val="36"/>
        </w:rPr>
        <w:t>ə</w:t>
      </w:r>
      <w:r>
        <w:rPr>
          <w:rStyle w:val="contenttext"/>
          <w:rFonts w:cs="B Zar" w:hint="cs"/>
          <w:color w:val="000000"/>
          <w:sz w:val="36"/>
          <w:szCs w:val="36"/>
        </w:rPr>
        <w:t xml:space="preserve"> evlilik bizim heyvani xisl</w:t>
      </w:r>
      <w:r>
        <w:rPr>
          <w:rStyle w:val="contenttext"/>
          <w:rFonts w:cs="B Zar" w:hint="cs"/>
          <w:color w:val="000000"/>
          <w:sz w:val="36"/>
          <w:szCs w:val="36"/>
        </w:rPr>
        <w:t>ə</w:t>
      </w:r>
      <w:r>
        <w:rPr>
          <w:rStyle w:val="contenttext"/>
          <w:rFonts w:cs="B Zar" w:hint="cs"/>
          <w:color w:val="000000"/>
          <w:sz w:val="36"/>
          <w:szCs w:val="36"/>
        </w:rPr>
        <w:t>timizin ixtirasıdır. B</w:t>
      </w:r>
      <w:r>
        <w:rPr>
          <w:rStyle w:val="contenttext"/>
          <w:rFonts w:cs="B Zar" w:hint="cs"/>
          <w:color w:val="000000"/>
          <w:sz w:val="36"/>
          <w:szCs w:val="36"/>
        </w:rPr>
        <w:t>ə</w:t>
      </w:r>
      <w:r>
        <w:rPr>
          <w:rStyle w:val="contenttext"/>
          <w:rFonts w:cs="B Zar" w:hint="cs"/>
          <w:color w:val="000000"/>
          <w:sz w:val="36"/>
          <w:szCs w:val="36"/>
        </w:rPr>
        <w:t>zi quşların h</w:t>
      </w:r>
      <w:r>
        <w:rPr>
          <w:rStyle w:val="contenttext"/>
          <w:rFonts w:cs="B Zar" w:hint="cs"/>
          <w:color w:val="000000"/>
          <w:sz w:val="36"/>
          <w:szCs w:val="36"/>
        </w:rPr>
        <w:t>ə</w:t>
      </w:r>
      <w:r>
        <w:rPr>
          <w:rStyle w:val="contenttext"/>
          <w:rFonts w:cs="B Zar" w:hint="cs"/>
          <w:color w:val="000000"/>
          <w:sz w:val="36"/>
          <w:szCs w:val="36"/>
        </w:rPr>
        <w:t>yatına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saldıqda,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onların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öz erk</w:t>
      </w:r>
      <w:r>
        <w:rPr>
          <w:rStyle w:val="contenttext"/>
          <w:rFonts w:cs="B Zar" w:hint="cs"/>
          <w:color w:val="000000"/>
          <w:sz w:val="36"/>
          <w:szCs w:val="36"/>
        </w:rPr>
        <w:t>ə</w:t>
      </w:r>
      <w:r>
        <w:rPr>
          <w:rStyle w:val="contenttext"/>
          <w:rFonts w:cs="B Zar" w:hint="cs"/>
          <w:color w:val="000000"/>
          <w:sz w:val="36"/>
          <w:szCs w:val="36"/>
        </w:rPr>
        <w:t>yi il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ndiyi m</w:t>
      </w:r>
      <w:r>
        <w:rPr>
          <w:rStyle w:val="contenttext"/>
          <w:rFonts w:cs="B Zar" w:hint="cs"/>
          <w:color w:val="000000"/>
          <w:sz w:val="36"/>
          <w:szCs w:val="36"/>
        </w:rPr>
        <w:t>ə</w:t>
      </w:r>
      <w:r>
        <w:rPr>
          <w:rStyle w:val="contenttext"/>
          <w:rFonts w:cs="B Zar" w:hint="cs"/>
          <w:color w:val="000000"/>
          <w:sz w:val="36"/>
          <w:szCs w:val="36"/>
        </w:rPr>
        <w:t>lum olur. Meymun növl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Aranqutan v</w:t>
      </w:r>
      <w:r>
        <w:rPr>
          <w:rStyle w:val="contenttext"/>
          <w:rFonts w:cs="B Zar" w:hint="cs"/>
          <w:color w:val="000000"/>
          <w:sz w:val="36"/>
          <w:szCs w:val="36"/>
        </w:rPr>
        <w:t>ə</w:t>
      </w:r>
      <w:r>
        <w:rPr>
          <w:rStyle w:val="contenttext"/>
          <w:rFonts w:cs="B Zar" w:hint="cs"/>
          <w:color w:val="000000"/>
          <w:sz w:val="36"/>
          <w:szCs w:val="36"/>
        </w:rPr>
        <w:t xml:space="preserve"> Qorillanın erk</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dişisi arasında cinsi rabit</w:t>
      </w:r>
      <w:r>
        <w:rPr>
          <w:rStyle w:val="contenttext"/>
          <w:rFonts w:cs="B Zar" w:hint="cs"/>
          <w:color w:val="000000"/>
          <w:sz w:val="36"/>
          <w:szCs w:val="36"/>
        </w:rPr>
        <w:t>ə</w:t>
      </w:r>
      <w:r>
        <w:rPr>
          <w:rStyle w:val="contenttext"/>
          <w:rFonts w:cs="B Zar" w:hint="cs"/>
          <w:color w:val="000000"/>
          <w:sz w:val="36"/>
          <w:szCs w:val="36"/>
        </w:rPr>
        <w:t xml:space="preserve"> onların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doğulan övladlarının böyüdülm</w:t>
      </w:r>
      <w:r>
        <w:rPr>
          <w:rStyle w:val="contenttext"/>
          <w:rFonts w:cs="B Zar" w:hint="cs"/>
          <w:color w:val="000000"/>
          <w:sz w:val="36"/>
          <w:szCs w:val="36"/>
        </w:rPr>
        <w:t>ə</w:t>
      </w:r>
      <w:r>
        <w:rPr>
          <w:rStyle w:val="contenttext"/>
          <w:rFonts w:cs="B Zar" w:hint="cs"/>
          <w:color w:val="000000"/>
          <w:sz w:val="36"/>
          <w:szCs w:val="36"/>
        </w:rPr>
        <w:t>si dövrünün başa çatdığı zamana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davam edir v</w:t>
      </w:r>
      <w:r>
        <w:rPr>
          <w:rStyle w:val="contenttext"/>
          <w:rFonts w:cs="B Zar" w:hint="cs"/>
          <w:color w:val="000000"/>
          <w:sz w:val="36"/>
          <w:szCs w:val="36"/>
        </w:rPr>
        <w:t>ə</w:t>
      </w:r>
      <w:r>
        <w:rPr>
          <w:rStyle w:val="contenttext"/>
          <w:rFonts w:cs="B Zar" w:hint="cs"/>
          <w:color w:val="000000"/>
          <w:sz w:val="36"/>
          <w:szCs w:val="36"/>
        </w:rPr>
        <w:t xml:space="preserve"> bu, bir çox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 v</w:t>
      </w:r>
      <w:r>
        <w:rPr>
          <w:rStyle w:val="contenttext"/>
          <w:rFonts w:cs="B Zar" w:hint="cs"/>
          <w:color w:val="000000"/>
          <w:sz w:val="36"/>
          <w:szCs w:val="36"/>
        </w:rPr>
        <w:t>ə</w:t>
      </w:r>
      <w:r>
        <w:rPr>
          <w:rStyle w:val="contenttext"/>
          <w:rFonts w:cs="B Zar" w:hint="cs"/>
          <w:color w:val="000000"/>
          <w:sz w:val="36"/>
          <w:szCs w:val="36"/>
        </w:rPr>
        <w:t xml:space="preserve"> qadının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Əg</w:t>
      </w:r>
      <w:r>
        <w:rPr>
          <w:rStyle w:val="contenttext"/>
          <w:rFonts w:cs="B Zar" w:hint="cs"/>
          <w:color w:val="000000"/>
          <w:sz w:val="36"/>
          <w:szCs w:val="36"/>
        </w:rPr>
        <w:t>ə</w:t>
      </w:r>
      <w:r>
        <w:rPr>
          <w:rStyle w:val="contenttext"/>
          <w:rFonts w:cs="B Zar" w:hint="cs"/>
          <w:color w:val="000000"/>
          <w:sz w:val="36"/>
          <w:szCs w:val="36"/>
        </w:rPr>
        <w:t>r dişi dig</w:t>
      </w:r>
      <w:r>
        <w:rPr>
          <w:rStyle w:val="contenttext"/>
          <w:rFonts w:cs="B Zar" w:hint="cs"/>
          <w:color w:val="000000"/>
          <w:sz w:val="36"/>
          <w:szCs w:val="36"/>
        </w:rPr>
        <w:t>ə</w:t>
      </w:r>
      <w:r>
        <w:rPr>
          <w:rStyle w:val="contenttext"/>
          <w:rFonts w:cs="B Zar" w:hint="cs"/>
          <w:color w:val="000000"/>
          <w:sz w:val="36"/>
          <w:szCs w:val="36"/>
        </w:rPr>
        <w:t>r bir erk</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cinsi 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öz </w:t>
      </w:r>
      <w:r>
        <w:rPr>
          <w:rStyle w:val="contenttext"/>
          <w:rFonts w:cs="B Zar" w:hint="cs"/>
          <w:color w:val="000000"/>
          <w:sz w:val="36"/>
          <w:szCs w:val="36"/>
        </w:rPr>
        <w:t>erk</w:t>
      </w:r>
      <w:r>
        <w:rPr>
          <w:rStyle w:val="contenttext"/>
          <w:rFonts w:cs="B Zar" w:hint="cs"/>
          <w:color w:val="000000"/>
          <w:sz w:val="36"/>
          <w:szCs w:val="36"/>
        </w:rPr>
        <w:t>ə</w:t>
      </w:r>
      <w:r>
        <w:rPr>
          <w:rStyle w:val="contenttext"/>
          <w:rFonts w:cs="B Zar" w:hint="cs"/>
          <w:color w:val="000000"/>
          <w:sz w:val="36"/>
          <w:szCs w:val="36"/>
        </w:rPr>
        <w:t>yi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ciddi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nbeh edilir. Dukerspini Aranqutanların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deyir ki, onlar dişi, erk</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övladları olduğu halda (ail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yaşayırlar. H</w:t>
      </w:r>
      <w:r>
        <w:rPr>
          <w:rStyle w:val="contenttext"/>
          <w:rFonts w:cs="B Zar" w:hint="cs"/>
          <w:color w:val="000000"/>
          <w:sz w:val="36"/>
          <w:szCs w:val="36"/>
        </w:rPr>
        <w:t>ə</w:t>
      </w:r>
      <w:r>
        <w:rPr>
          <w:rStyle w:val="contenttext"/>
          <w:rFonts w:cs="B Zar" w:hint="cs"/>
          <w:color w:val="000000"/>
          <w:sz w:val="36"/>
          <w:szCs w:val="36"/>
        </w:rPr>
        <w:t>mçinin, doktor Savaj da Qorillaların erk</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dişisinin ağac altında meyv</w:t>
      </w:r>
      <w:r>
        <w:rPr>
          <w:rStyle w:val="contenttext"/>
          <w:rFonts w:cs="B Zar" w:hint="cs"/>
          <w:color w:val="000000"/>
          <w:sz w:val="36"/>
          <w:szCs w:val="36"/>
        </w:rPr>
        <w:t>ə</w:t>
      </w:r>
      <w:r>
        <w:rPr>
          <w:rStyle w:val="contenttext"/>
          <w:rFonts w:cs="B Zar" w:hint="cs"/>
          <w:color w:val="000000"/>
          <w:sz w:val="36"/>
          <w:szCs w:val="36"/>
        </w:rPr>
        <w:t xml:space="preserve"> ye</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rini, övladlarının is</w:t>
      </w:r>
      <w:r>
        <w:rPr>
          <w:rStyle w:val="contenttext"/>
          <w:rFonts w:cs="B Zar" w:hint="cs"/>
          <w:color w:val="000000"/>
          <w:sz w:val="36"/>
          <w:szCs w:val="36"/>
        </w:rPr>
        <w:t>ə</w:t>
      </w:r>
      <w:r>
        <w:rPr>
          <w:rStyle w:val="contenttext"/>
          <w:rFonts w:cs="B Zar" w:hint="cs"/>
          <w:color w:val="000000"/>
          <w:sz w:val="36"/>
          <w:szCs w:val="36"/>
        </w:rPr>
        <w:t xml:space="preserve"> agacdan-ağaca dırmaşaraq bir-biri il</w:t>
      </w:r>
      <w:r>
        <w:rPr>
          <w:rStyle w:val="contenttext"/>
          <w:rFonts w:cs="B Zar" w:hint="cs"/>
          <w:color w:val="000000"/>
          <w:sz w:val="36"/>
          <w:szCs w:val="36"/>
        </w:rPr>
        <w:t>ə</w:t>
      </w:r>
      <w:r>
        <w:rPr>
          <w:rStyle w:val="contenttext"/>
          <w:rFonts w:cs="B Zar" w:hint="cs"/>
          <w:color w:val="000000"/>
          <w:sz w:val="36"/>
          <w:szCs w:val="36"/>
        </w:rPr>
        <w:t xml:space="preserve"> oynadıqlarını yazır. Evlilik v</w:t>
      </w:r>
      <w:r>
        <w:rPr>
          <w:rStyle w:val="contenttext"/>
          <w:rFonts w:cs="B Zar" w:hint="cs"/>
          <w:color w:val="000000"/>
          <w:sz w:val="36"/>
          <w:szCs w:val="36"/>
        </w:rPr>
        <w:t>ə</w:t>
      </w:r>
      <w:r>
        <w:rPr>
          <w:rStyle w:val="contenttext"/>
          <w:rFonts w:cs="B Zar" w:hint="cs"/>
          <w:color w:val="000000"/>
          <w:sz w:val="36"/>
          <w:szCs w:val="36"/>
        </w:rPr>
        <w:t xml:space="preserve"> izdivacın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yaranmasından önc</w:t>
      </w:r>
      <w:r>
        <w:rPr>
          <w:rStyle w:val="contenttext"/>
          <w:rFonts w:cs="B Zar" w:hint="cs"/>
          <w:color w:val="000000"/>
          <w:sz w:val="36"/>
          <w:szCs w:val="36"/>
        </w:rPr>
        <w:t>ə</w:t>
      </w:r>
      <w:r>
        <w:rPr>
          <w:rStyle w:val="contenttext"/>
          <w:rFonts w:cs="B Zar" w:hint="cs"/>
          <w:color w:val="000000"/>
          <w:sz w:val="36"/>
          <w:szCs w:val="36"/>
        </w:rPr>
        <w:t xml:space="preserve"> meydana g</w:t>
      </w:r>
      <w:r>
        <w:rPr>
          <w:rStyle w:val="contenttext"/>
          <w:rFonts w:cs="B Zar" w:hint="cs"/>
          <w:color w:val="000000"/>
          <w:sz w:val="36"/>
          <w:szCs w:val="36"/>
        </w:rPr>
        <w:t>ə</w:t>
      </w:r>
      <w:r>
        <w:rPr>
          <w:rStyle w:val="contenttext"/>
          <w:rFonts w:cs="B Zar" w:hint="cs"/>
          <w:color w:val="000000"/>
          <w:sz w:val="36"/>
          <w:szCs w:val="36"/>
        </w:rPr>
        <w:t>ldiyini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olar. İzdivac v</w:t>
      </w:r>
      <w:r>
        <w:rPr>
          <w:rStyle w:val="contenttext"/>
          <w:rFonts w:cs="B Zar" w:hint="cs"/>
          <w:color w:val="000000"/>
          <w:sz w:val="36"/>
          <w:szCs w:val="36"/>
        </w:rPr>
        <w:t>ə</w:t>
      </w:r>
      <w:r>
        <w:rPr>
          <w:rStyle w:val="contenttext"/>
          <w:rFonts w:cs="B Zar" w:hint="cs"/>
          <w:color w:val="000000"/>
          <w:sz w:val="36"/>
          <w:szCs w:val="36"/>
        </w:rPr>
        <w:t xml:space="preserve"> evlilik olmayan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mövcud olmasını cox az hallarda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mümkün</w:t>
      </w:r>
      <w:r>
        <w:rPr>
          <w:rStyle w:val="contenttext"/>
          <w:rFonts w:cs="B Zar" w:hint="cs"/>
          <w:color w:val="000000"/>
          <w:sz w:val="36"/>
          <w:szCs w:val="36"/>
        </w:rPr>
        <w:t>dür. Amma kims</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axtarış aparsa, onun az saylı nümun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tapa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70748127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 xml:space="preserve">dimiz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heyvanların t</w:t>
      </w:r>
      <w:r>
        <w:rPr>
          <w:rStyle w:val="contenttext"/>
          <w:rFonts w:cs="B Zar" w:hint="cs"/>
          <w:color w:val="000000"/>
          <w:sz w:val="36"/>
          <w:szCs w:val="36"/>
        </w:rPr>
        <w:t>ə</w:t>
      </w:r>
      <w:r>
        <w:rPr>
          <w:rStyle w:val="contenttext"/>
          <w:rFonts w:cs="B Zar" w:hint="cs"/>
          <w:color w:val="000000"/>
          <w:sz w:val="36"/>
          <w:szCs w:val="36"/>
        </w:rPr>
        <w:t>bii olaraq sahib olduğu kimi, ail</w:t>
      </w:r>
      <w:r>
        <w:rPr>
          <w:rStyle w:val="contenttext"/>
          <w:rFonts w:cs="B Zar" w:hint="cs"/>
          <w:color w:val="000000"/>
          <w:sz w:val="36"/>
          <w:szCs w:val="36"/>
        </w:rPr>
        <w:t>ə</w:t>
      </w:r>
      <w:r>
        <w:rPr>
          <w:rStyle w:val="contenttext"/>
          <w:rFonts w:cs="B Zar" w:hint="cs"/>
          <w:color w:val="000000"/>
          <w:sz w:val="36"/>
          <w:szCs w:val="36"/>
        </w:rPr>
        <w:t xml:space="preserve"> hisl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yaşayışının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p>
    <w:p w:rsidR="00000000" w:rsidRDefault="00976AFA" w:rsidP="0026523D">
      <w:pPr>
        <w:pStyle w:val="contentparagraph"/>
        <w:jc w:val="both"/>
        <w:divId w:val="170748127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h:147</w:t>
      </w:r>
    </w:p>
    <w:p w:rsidR="00000000" w:rsidRDefault="00976AFA" w:rsidP="0026523D">
      <w:pPr>
        <w:pStyle w:val="contentparagraph"/>
        <w:jc w:val="both"/>
        <w:divId w:val="512114984"/>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yaranmasını deyil, onların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inst</w:t>
      </w:r>
      <w:r>
        <w:rPr>
          <w:rStyle w:val="contenttext"/>
          <w:rFonts w:cs="B Zar" w:hint="cs"/>
          <w:color w:val="000000"/>
          <w:sz w:val="36"/>
          <w:szCs w:val="36"/>
        </w:rPr>
        <w:t>inktiv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ldiyini dem</w:t>
      </w:r>
      <w:r>
        <w:rPr>
          <w:rStyle w:val="contenttext"/>
          <w:rFonts w:cs="B Zar" w:hint="cs"/>
          <w:color w:val="000000"/>
          <w:sz w:val="36"/>
          <w:szCs w:val="36"/>
        </w:rPr>
        <w:t>ə</w:t>
      </w:r>
      <w:r>
        <w:rPr>
          <w:rStyle w:val="contenttext"/>
          <w:rFonts w:cs="B Zar" w:hint="cs"/>
          <w:color w:val="000000"/>
          <w:sz w:val="36"/>
          <w:szCs w:val="36"/>
        </w:rPr>
        <w:t>kdir.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heç bir tarixi dövrd</w:t>
      </w:r>
      <w:r>
        <w:rPr>
          <w:rStyle w:val="contenttext"/>
          <w:rFonts w:cs="B Zar" w:hint="cs"/>
          <w:color w:val="000000"/>
          <w:sz w:val="36"/>
          <w:szCs w:val="36"/>
        </w:rPr>
        <w:t>ə</w:t>
      </w:r>
      <w:r>
        <w:rPr>
          <w:rStyle w:val="contenttext"/>
          <w:rFonts w:cs="B Zar" w:hint="cs"/>
          <w:color w:val="000000"/>
          <w:sz w:val="36"/>
          <w:szCs w:val="36"/>
        </w:rPr>
        <w:t xml:space="preserve"> dişi v</w:t>
      </w:r>
      <w:r>
        <w:rPr>
          <w:rStyle w:val="contenttext"/>
          <w:rFonts w:cs="B Zar" w:hint="cs"/>
          <w:color w:val="000000"/>
          <w:sz w:val="36"/>
          <w:szCs w:val="36"/>
        </w:rPr>
        <w:t>ə</w:t>
      </w:r>
      <w:r>
        <w:rPr>
          <w:rStyle w:val="contenttext"/>
          <w:rFonts w:cs="B Zar" w:hint="cs"/>
          <w:color w:val="000000"/>
          <w:sz w:val="36"/>
          <w:szCs w:val="36"/>
        </w:rPr>
        <w:t xml:space="preserve"> erk</w:t>
      </w:r>
      <w:r>
        <w:rPr>
          <w:rStyle w:val="contenttext"/>
          <w:rFonts w:cs="B Zar" w:hint="cs"/>
          <w:color w:val="000000"/>
          <w:sz w:val="36"/>
          <w:szCs w:val="36"/>
        </w:rPr>
        <w:t>ə</w:t>
      </w:r>
      <w:r>
        <w:rPr>
          <w:rStyle w:val="contenttext"/>
          <w:rFonts w:cs="B Zar" w:hint="cs"/>
          <w:color w:val="000000"/>
          <w:sz w:val="36"/>
          <w:szCs w:val="36"/>
        </w:rPr>
        <w:t>k cinsinin ümumi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saslanmadan - t</w:t>
      </w:r>
      <w:r>
        <w:rPr>
          <w:rStyle w:val="contenttext"/>
          <w:rFonts w:cs="B Zar" w:hint="cs"/>
          <w:color w:val="000000"/>
          <w:sz w:val="36"/>
          <w:szCs w:val="36"/>
        </w:rPr>
        <w:t>ə</w:t>
      </w:r>
      <w:r>
        <w:rPr>
          <w:rStyle w:val="contenttext"/>
          <w:rFonts w:cs="B Zar" w:hint="cs"/>
          <w:color w:val="000000"/>
          <w:sz w:val="36"/>
          <w:szCs w:val="36"/>
        </w:rPr>
        <w:t>bii olsa bel</w:t>
      </w:r>
      <w:r>
        <w:rPr>
          <w:rStyle w:val="contenttext"/>
          <w:rFonts w:cs="B Zar" w:hint="cs"/>
          <w:color w:val="000000"/>
          <w:sz w:val="36"/>
          <w:szCs w:val="36"/>
        </w:rPr>
        <w:t>ə</w:t>
      </w:r>
      <w:r>
        <w:rPr>
          <w:rStyle w:val="contenttext"/>
          <w:rFonts w:cs="B Zar" w:hint="cs"/>
          <w:color w:val="000000"/>
          <w:sz w:val="36"/>
          <w:szCs w:val="36"/>
        </w:rPr>
        <w:t xml:space="preserve"> - cinsi 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birlikd</w:t>
      </w:r>
      <w:r>
        <w:rPr>
          <w:rStyle w:val="contenttext"/>
          <w:rFonts w:cs="B Zar" w:hint="cs"/>
          <w:color w:val="000000"/>
          <w:sz w:val="36"/>
          <w:szCs w:val="36"/>
        </w:rPr>
        <w:t>ə</w:t>
      </w:r>
      <w:r>
        <w:rPr>
          <w:rStyle w:val="contenttext"/>
          <w:rFonts w:cs="B Zar" w:hint="cs"/>
          <w:color w:val="000000"/>
          <w:sz w:val="36"/>
          <w:szCs w:val="36"/>
        </w:rPr>
        <w:t xml:space="preserve"> yaşaması müşahid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mişdir. Bu cür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saslanan d</w:t>
      </w:r>
      <w:r>
        <w:rPr>
          <w:rStyle w:val="contenttext"/>
          <w:rFonts w:cs="B Zar" w:hint="cs"/>
          <w:color w:val="000000"/>
          <w:sz w:val="36"/>
          <w:szCs w:val="36"/>
        </w:rPr>
        <w:t>övr, h</w:t>
      </w:r>
      <w:r>
        <w:rPr>
          <w:rStyle w:val="contenttext"/>
          <w:rFonts w:cs="B Zar" w:hint="cs"/>
          <w:color w:val="000000"/>
          <w:sz w:val="36"/>
          <w:szCs w:val="36"/>
        </w:rPr>
        <w:t>ə</w:t>
      </w:r>
      <w:r>
        <w:rPr>
          <w:rStyle w:val="contenttext"/>
          <w:rFonts w:cs="B Zar" w:hint="cs"/>
          <w:color w:val="000000"/>
          <w:sz w:val="36"/>
          <w:szCs w:val="36"/>
        </w:rPr>
        <w:t>tta, mülkiyy</w:t>
      </w:r>
      <w:r>
        <w:rPr>
          <w:rStyle w:val="contenttext"/>
          <w:rFonts w:cs="B Zar" w:hint="cs"/>
          <w:color w:val="000000"/>
          <w:sz w:val="36"/>
          <w:szCs w:val="36"/>
        </w:rPr>
        <w:t>ə</w:t>
      </w:r>
      <w:r>
        <w:rPr>
          <w:rStyle w:val="contenttext"/>
          <w:rFonts w:cs="B Zar" w:hint="cs"/>
          <w:color w:val="000000"/>
          <w:sz w:val="36"/>
          <w:szCs w:val="36"/>
        </w:rPr>
        <w:t>tin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olmasına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 olanların bel</w:t>
      </w:r>
      <w:r>
        <w:rPr>
          <w:rStyle w:val="contenttext"/>
          <w:rFonts w:cs="B Zar" w:hint="cs"/>
          <w:color w:val="000000"/>
          <w:sz w:val="36"/>
          <w:szCs w:val="36"/>
        </w:rPr>
        <w:t>ə</w:t>
      </w:r>
      <w:r>
        <w:rPr>
          <w:rStyle w:val="contenttext"/>
          <w:rFonts w:cs="B Zar" w:hint="cs"/>
          <w:color w:val="000000"/>
          <w:sz w:val="36"/>
          <w:szCs w:val="36"/>
        </w:rPr>
        <w:t>, ibtidai dövrl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iddia etm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cinsi h</w:t>
      </w:r>
      <w:r>
        <w:rPr>
          <w:rStyle w:val="contenttext"/>
          <w:rFonts w:cs="B Zar" w:hint="cs"/>
          <w:color w:val="000000"/>
          <w:sz w:val="36"/>
          <w:szCs w:val="36"/>
        </w:rPr>
        <w:t>ə</w:t>
      </w:r>
      <w:r>
        <w:rPr>
          <w:rStyle w:val="contenttext"/>
          <w:rFonts w:cs="B Zar" w:hint="cs"/>
          <w:color w:val="000000"/>
          <w:sz w:val="36"/>
          <w:szCs w:val="36"/>
        </w:rPr>
        <w:t>yat dövrünün olduğunu dem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w:t>
      </w:r>
      <w:r>
        <w:rPr>
          <w:rStyle w:val="contenttext"/>
          <w:rFonts w:cs="B Zar" w:hint="cs"/>
          <w:color w:val="000000"/>
          <w:sz w:val="36"/>
          <w:szCs w:val="36"/>
          <w:rtl/>
        </w:rPr>
        <w:t>.</w:t>
      </w:r>
    </w:p>
    <w:p w:rsidR="00000000" w:rsidRDefault="00976AFA" w:rsidP="0026523D">
      <w:pPr>
        <w:pStyle w:val="contentparagraph"/>
        <w:jc w:val="both"/>
        <w:divId w:val="512114984"/>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bağlı yaranan dörd dövr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 sosialistl</w:t>
      </w:r>
      <w:r>
        <w:rPr>
          <w:rStyle w:val="contenttext"/>
          <w:rFonts w:cs="B Zar" w:hint="cs"/>
          <w:color w:val="000000"/>
          <w:sz w:val="36"/>
          <w:szCs w:val="36"/>
        </w:rPr>
        <w:t>ə</w:t>
      </w:r>
      <w:r>
        <w:rPr>
          <w:rStyle w:val="contenttext"/>
          <w:rFonts w:cs="B Zar" w:hint="cs"/>
          <w:color w:val="000000"/>
          <w:sz w:val="36"/>
          <w:szCs w:val="36"/>
        </w:rPr>
        <w:t>rin mülki</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baqlı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dörd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qlidind</w:t>
      </w:r>
      <w:r>
        <w:rPr>
          <w:rStyle w:val="contenttext"/>
          <w:rFonts w:cs="B Zar" w:hint="cs"/>
          <w:color w:val="000000"/>
          <w:sz w:val="36"/>
          <w:szCs w:val="36"/>
        </w:rPr>
        <w:t>ə</w:t>
      </w:r>
      <w:r>
        <w:rPr>
          <w:rStyle w:val="contenttext"/>
          <w:rFonts w:cs="B Zar" w:hint="cs"/>
          <w:color w:val="000000"/>
          <w:sz w:val="36"/>
          <w:szCs w:val="36"/>
        </w:rPr>
        <w:t>n qaynaqlanmışdır. Onlar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mülkiyy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dörd dövr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keçdikl</w:t>
      </w:r>
      <w:r>
        <w:rPr>
          <w:rStyle w:val="contenttext"/>
          <w:rFonts w:cs="B Zar" w:hint="cs"/>
          <w:color w:val="000000"/>
          <w:sz w:val="36"/>
          <w:szCs w:val="36"/>
        </w:rPr>
        <w:t>ə</w:t>
      </w:r>
      <w:r>
        <w:rPr>
          <w:rStyle w:val="contenttext"/>
          <w:rFonts w:cs="B Zar" w:hint="cs"/>
          <w:color w:val="000000"/>
          <w:sz w:val="36"/>
          <w:szCs w:val="36"/>
        </w:rPr>
        <w:t>rini deyirl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dövrl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dir: 1.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olan ibtidai icma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 2. Feodalizm, 3. Kapitalizm, 4. </w:t>
      </w:r>
      <w:r>
        <w:rPr>
          <w:rStyle w:val="contenttext"/>
          <w:rFonts w:cs="B Zar" w:hint="cs"/>
          <w:color w:val="000000"/>
          <w:sz w:val="36"/>
          <w:szCs w:val="36"/>
        </w:rPr>
        <w:t>Sosializm v</w:t>
      </w:r>
      <w:r>
        <w:rPr>
          <w:rStyle w:val="contenttext"/>
          <w:rFonts w:cs="B Zar" w:hint="cs"/>
          <w:color w:val="000000"/>
          <w:sz w:val="36"/>
          <w:szCs w:val="36"/>
        </w:rPr>
        <w:t>ə</w:t>
      </w:r>
      <w:r>
        <w:rPr>
          <w:rStyle w:val="contenttext"/>
          <w:rFonts w:cs="B Zar" w:hint="cs"/>
          <w:color w:val="000000"/>
          <w:sz w:val="36"/>
          <w:szCs w:val="36"/>
        </w:rPr>
        <w:t xml:space="preserve"> kommunizm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 bunlar da öz növb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ibtidai icma dövrün</w:t>
      </w:r>
      <w:r>
        <w:rPr>
          <w:rStyle w:val="contenttext"/>
          <w:rFonts w:cs="B Zar" w:hint="cs"/>
          <w:color w:val="000000"/>
          <w:sz w:val="36"/>
          <w:szCs w:val="36"/>
        </w:rPr>
        <w:t>ə</w:t>
      </w:r>
      <w:r>
        <w:rPr>
          <w:rStyle w:val="contenttext"/>
          <w:rFonts w:cs="B Zar" w:hint="cs"/>
          <w:color w:val="000000"/>
          <w:sz w:val="36"/>
          <w:szCs w:val="36"/>
        </w:rPr>
        <w:t xml:space="preserve"> qayıdır, amma onlar arasındakı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ali formada olmasındadır. İnsanda t</w:t>
      </w:r>
      <w:r>
        <w:rPr>
          <w:rStyle w:val="contenttext"/>
          <w:rFonts w:cs="B Zar" w:hint="cs"/>
          <w:color w:val="000000"/>
          <w:sz w:val="36"/>
          <w:szCs w:val="36"/>
        </w:rPr>
        <w:t>əə</w:t>
      </w:r>
      <w:r>
        <w:rPr>
          <w:rStyle w:val="contenttext"/>
          <w:rFonts w:cs="B Zar" w:hint="cs"/>
          <w:color w:val="000000"/>
          <w:sz w:val="36"/>
          <w:szCs w:val="36"/>
        </w:rPr>
        <w:t>ccüb doğuran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xanım Manuçehriyanın dördüncü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adını “kişi v</w:t>
      </w:r>
      <w:r>
        <w:rPr>
          <w:rStyle w:val="contenttext"/>
          <w:rFonts w:cs="B Zar" w:hint="cs"/>
          <w:color w:val="000000"/>
          <w:sz w:val="36"/>
          <w:szCs w:val="36"/>
        </w:rPr>
        <w:t>ə</w:t>
      </w:r>
      <w:r>
        <w:rPr>
          <w:rStyle w:val="contenttext"/>
          <w:rFonts w:cs="B Zar" w:hint="cs"/>
          <w:color w:val="000000"/>
          <w:sz w:val="36"/>
          <w:szCs w:val="36"/>
        </w:rPr>
        <w:t xml:space="preserve"> qadın h</w:t>
      </w:r>
      <w:r>
        <w:rPr>
          <w:rStyle w:val="contenttext"/>
          <w:rFonts w:cs="B Zar" w:hint="cs"/>
          <w:color w:val="000000"/>
          <w:sz w:val="36"/>
          <w:szCs w:val="36"/>
        </w:rPr>
        <w:t>üquqlarının müsavi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qoyaraq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sosialistl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son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ibtidai icmaya qayıtdığını dem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sidir. O, dördüncü dövr il</w:t>
      </w:r>
      <w:r>
        <w:rPr>
          <w:rStyle w:val="contenttext"/>
          <w:rFonts w:cs="B Zar" w:hint="cs"/>
          <w:color w:val="000000"/>
          <w:sz w:val="36"/>
          <w:szCs w:val="36"/>
        </w:rPr>
        <w:t>ə</w:t>
      </w:r>
      <w:r>
        <w:rPr>
          <w:rStyle w:val="contenttext"/>
          <w:rFonts w:cs="B Zar" w:hint="cs"/>
          <w:color w:val="000000"/>
          <w:sz w:val="36"/>
          <w:szCs w:val="36"/>
        </w:rPr>
        <w:t xml:space="preserve"> birinci dövr arasında bir çox oxşarlığın olmasını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deyir: “Dörd</w:t>
      </w:r>
      <w:r>
        <w:rPr>
          <w:rStyle w:val="contenttext"/>
          <w:rFonts w:cs="B Zar" w:hint="cs"/>
          <w:color w:val="000000"/>
          <w:sz w:val="36"/>
          <w:szCs w:val="36"/>
        </w:rPr>
        <w:t>üncü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birinci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oxşasa da, kişi v</w:t>
      </w:r>
      <w:r>
        <w:rPr>
          <w:rStyle w:val="contenttext"/>
          <w:rFonts w:cs="B Zar" w:hint="cs"/>
          <w:color w:val="000000"/>
          <w:sz w:val="36"/>
          <w:szCs w:val="36"/>
        </w:rPr>
        <w:t>ə</w:t>
      </w:r>
      <w:r>
        <w:rPr>
          <w:rStyle w:val="contenttext"/>
          <w:rFonts w:cs="B Zar" w:hint="cs"/>
          <w:color w:val="000000"/>
          <w:sz w:val="36"/>
          <w:szCs w:val="36"/>
        </w:rPr>
        <w:t xml:space="preserve"> qadın bir-biri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heç bir hakimiyy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olmadan birlikd</w:t>
      </w:r>
      <w:r>
        <w:rPr>
          <w:rStyle w:val="contenttext"/>
          <w:rFonts w:cs="B Zar" w:hint="cs"/>
          <w:color w:val="000000"/>
          <w:sz w:val="36"/>
          <w:szCs w:val="36"/>
        </w:rPr>
        <w:t>ə</w:t>
      </w:r>
      <w:r>
        <w:rPr>
          <w:rStyle w:val="contenttext"/>
          <w:rFonts w:cs="B Zar" w:hint="cs"/>
          <w:color w:val="000000"/>
          <w:sz w:val="36"/>
          <w:szCs w:val="36"/>
        </w:rPr>
        <w:t xml:space="preserve"> yaşamışdır.” 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“bir-birin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oxşamasını” dediyi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dini</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olduğunu anlamış deyil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512114984"/>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kişinin heç bir hakimiyy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olmaması v</w:t>
      </w:r>
      <w:r>
        <w:rPr>
          <w:rStyle w:val="contenttext"/>
          <w:rFonts w:cs="B Zar" w:hint="cs"/>
          <w:color w:val="000000"/>
          <w:sz w:val="36"/>
          <w:szCs w:val="36"/>
        </w:rPr>
        <w:t>ə</w:t>
      </w:r>
      <w:r>
        <w:rPr>
          <w:rStyle w:val="contenttext"/>
          <w:rFonts w:cs="B Zar" w:hint="cs"/>
          <w:color w:val="000000"/>
          <w:sz w:val="36"/>
          <w:szCs w:val="36"/>
        </w:rPr>
        <w:t xml:space="preserve"> onların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hüquqlara malik olmalarıdırsa, bu, adı çıkil</w:t>
      </w:r>
      <w:r>
        <w:rPr>
          <w:rStyle w:val="contenttext"/>
          <w:rFonts w:cs="B Zar" w:hint="cs"/>
          <w:color w:val="000000"/>
          <w:sz w:val="36"/>
          <w:szCs w:val="36"/>
        </w:rPr>
        <w:t>ə</w:t>
      </w:r>
      <w:r>
        <w:rPr>
          <w:rStyle w:val="contenttext"/>
          <w:rFonts w:cs="B Zar" w:hint="cs"/>
          <w:color w:val="000000"/>
          <w:sz w:val="36"/>
          <w:szCs w:val="36"/>
        </w:rPr>
        <w:t>n xanımın h</w:t>
      </w:r>
      <w:r>
        <w:rPr>
          <w:rStyle w:val="contenttext"/>
          <w:rFonts w:cs="B Zar" w:hint="cs"/>
          <w:color w:val="000000"/>
          <w:sz w:val="36"/>
          <w:szCs w:val="36"/>
        </w:rPr>
        <w:t>ə</w:t>
      </w:r>
      <w:r>
        <w:rPr>
          <w:rStyle w:val="contenttext"/>
          <w:rFonts w:cs="B Zar" w:hint="cs"/>
          <w:color w:val="000000"/>
          <w:sz w:val="36"/>
          <w:szCs w:val="36"/>
        </w:rPr>
        <w:t>min dövr il</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heç bir ş</w:t>
      </w:r>
      <w:r>
        <w:rPr>
          <w:rStyle w:val="contenttext"/>
          <w:rFonts w:cs="B Zar" w:hint="cs"/>
          <w:color w:val="000000"/>
          <w:sz w:val="36"/>
          <w:szCs w:val="36"/>
        </w:rPr>
        <w:t>ə</w:t>
      </w:r>
      <w:r>
        <w:rPr>
          <w:rStyle w:val="contenttext"/>
          <w:rFonts w:cs="B Zar" w:hint="cs"/>
          <w:color w:val="000000"/>
          <w:sz w:val="36"/>
          <w:szCs w:val="36"/>
        </w:rPr>
        <w:t>rt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malik o</w:t>
      </w:r>
      <w:r>
        <w:rPr>
          <w:rStyle w:val="contenttext"/>
          <w:rFonts w:cs="B Zar" w:hint="cs"/>
          <w:color w:val="000000"/>
          <w:sz w:val="36"/>
          <w:szCs w:val="36"/>
        </w:rPr>
        <w:t>lmadığı v</w:t>
      </w:r>
      <w:r>
        <w:rPr>
          <w:rStyle w:val="contenttext"/>
          <w:rFonts w:cs="B Zar" w:hint="cs"/>
          <w:color w:val="000000"/>
          <w:sz w:val="36"/>
          <w:szCs w:val="36"/>
        </w:rPr>
        <w:t>ə</w:t>
      </w:r>
      <w:r>
        <w:rPr>
          <w:rStyle w:val="contenttext"/>
          <w:rFonts w:cs="B Zar" w:hint="cs"/>
          <w:color w:val="000000"/>
          <w:sz w:val="36"/>
          <w:szCs w:val="36"/>
        </w:rPr>
        <w:t xml:space="preserve"> onların ail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yaşamadıqları dövr arasında oxşarlığın olmasını düşünm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 deyil. Əg</w:t>
      </w:r>
      <w:r>
        <w:rPr>
          <w:rStyle w:val="contenttext"/>
          <w:rFonts w:cs="B Zar" w:hint="cs"/>
          <w:color w:val="000000"/>
          <w:sz w:val="36"/>
          <w:szCs w:val="36"/>
        </w:rPr>
        <w:t>ə</w:t>
      </w:r>
      <w:r>
        <w:rPr>
          <w:rStyle w:val="contenttext"/>
          <w:rFonts w:cs="B Zar" w:hint="cs"/>
          <w:color w:val="000000"/>
          <w:sz w:val="36"/>
          <w:szCs w:val="36"/>
        </w:rPr>
        <w:t>r onun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dördüncü dövrd</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bütün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rin aradan qalxması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yaşayışın m</w:t>
      </w:r>
      <w:r>
        <w:rPr>
          <w:rStyle w:val="contenttext"/>
          <w:rFonts w:cs="B Zar" w:hint="cs"/>
          <w:color w:val="000000"/>
          <w:sz w:val="36"/>
          <w:szCs w:val="36"/>
        </w:rPr>
        <w:t>ə</w:t>
      </w:r>
      <w:r>
        <w:rPr>
          <w:rStyle w:val="contenttext"/>
          <w:rFonts w:cs="B Zar" w:hint="cs"/>
          <w:color w:val="000000"/>
          <w:sz w:val="36"/>
          <w:szCs w:val="36"/>
        </w:rPr>
        <w:t>hv olması v</w:t>
      </w:r>
      <w:r>
        <w:rPr>
          <w:rStyle w:val="contenttext"/>
          <w:rFonts w:cs="B Zar" w:hint="cs"/>
          <w:color w:val="000000"/>
          <w:sz w:val="36"/>
          <w:szCs w:val="36"/>
        </w:rPr>
        <w:t>ə</w:t>
      </w:r>
      <w:r>
        <w:rPr>
          <w:rStyle w:val="contenttext"/>
          <w:rFonts w:cs="B Zar" w:hint="cs"/>
          <w:color w:val="000000"/>
          <w:sz w:val="36"/>
          <w:szCs w:val="36"/>
        </w:rPr>
        <w:t xml:space="preserve"> bir növ,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w:t>
      </w:r>
    </w:p>
    <w:p w:rsidR="00000000" w:rsidRDefault="00976AFA" w:rsidP="0026523D">
      <w:pPr>
        <w:pStyle w:val="contentparagraph"/>
        <w:jc w:val="both"/>
        <w:divId w:val="51211498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h:148</w:t>
      </w:r>
    </w:p>
    <w:p w:rsidR="00000000" w:rsidRDefault="00976AFA" w:rsidP="0026523D">
      <w:pPr>
        <w:pStyle w:val="contentparagraph"/>
        <w:jc w:val="both"/>
        <w:divId w:val="388068423"/>
        <w:rPr>
          <w:rFonts w:cs="B Zar" w:hint="cs"/>
          <w:color w:val="000000"/>
          <w:sz w:val="36"/>
          <w:szCs w:val="36"/>
          <w:rtl/>
        </w:rPr>
      </w:pPr>
      <w:r>
        <w:rPr>
          <w:rStyle w:val="contenttext"/>
          <w:rFonts w:cs="B Zar" w:hint="cs"/>
          <w:color w:val="000000"/>
          <w:sz w:val="36"/>
          <w:szCs w:val="36"/>
        </w:rPr>
        <w:t>arasında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ümumi hal almasının onlara hakim k</w:t>
      </w:r>
      <w:r>
        <w:rPr>
          <w:rStyle w:val="contenttext"/>
          <w:rFonts w:cs="B Zar" w:hint="cs"/>
          <w:color w:val="000000"/>
          <w:sz w:val="36"/>
          <w:szCs w:val="36"/>
        </w:rPr>
        <w:t>ə</w:t>
      </w:r>
      <w:r>
        <w:rPr>
          <w:rStyle w:val="contenttext"/>
          <w:rFonts w:cs="B Zar" w:hint="cs"/>
          <w:color w:val="000000"/>
          <w:sz w:val="36"/>
          <w:szCs w:val="36"/>
        </w:rPr>
        <w:t>silm</w:t>
      </w:r>
      <w:r>
        <w:rPr>
          <w:rStyle w:val="contenttext"/>
          <w:rFonts w:cs="B Zar" w:hint="cs"/>
          <w:color w:val="000000"/>
          <w:sz w:val="36"/>
          <w:szCs w:val="36"/>
        </w:rPr>
        <w:t>ə</w:t>
      </w:r>
      <w:r>
        <w:rPr>
          <w:rStyle w:val="contenttext"/>
          <w:rFonts w:cs="B Zar" w:hint="cs"/>
          <w:color w:val="000000"/>
          <w:sz w:val="36"/>
          <w:szCs w:val="36"/>
        </w:rPr>
        <w:t>sidirs</w:t>
      </w:r>
      <w:r>
        <w:rPr>
          <w:rStyle w:val="contenttext"/>
          <w:rFonts w:cs="B Zar" w:hint="cs"/>
          <w:color w:val="000000"/>
          <w:sz w:val="36"/>
          <w:szCs w:val="36"/>
        </w:rPr>
        <w:t>ə</w:t>
      </w:r>
      <w:r>
        <w:rPr>
          <w:rStyle w:val="contenttext"/>
          <w:rFonts w:cs="B Zar" w:hint="cs"/>
          <w:color w:val="000000"/>
          <w:sz w:val="36"/>
          <w:szCs w:val="36"/>
        </w:rPr>
        <w:t>, onda, m</w:t>
      </w:r>
      <w:r>
        <w:rPr>
          <w:rStyle w:val="contenttext"/>
          <w:rFonts w:cs="B Zar" w:hint="cs"/>
          <w:color w:val="000000"/>
          <w:sz w:val="36"/>
          <w:szCs w:val="36"/>
        </w:rPr>
        <w:t>ə</w:t>
      </w:r>
      <w:r>
        <w:rPr>
          <w:rStyle w:val="contenttext"/>
          <w:rFonts w:cs="B Zar" w:hint="cs"/>
          <w:color w:val="000000"/>
          <w:sz w:val="36"/>
          <w:szCs w:val="36"/>
        </w:rPr>
        <w:t>lum olur ki, Manuçehriyanın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rliyi”nd</w:t>
      </w:r>
      <w:r>
        <w:rPr>
          <w:rStyle w:val="contenttext"/>
          <w:rFonts w:cs="B Zar" w:hint="cs"/>
          <w:color w:val="000000"/>
          <w:sz w:val="36"/>
          <w:szCs w:val="36"/>
        </w:rPr>
        <w:t>ə</w:t>
      </w:r>
      <w:r>
        <w:rPr>
          <w:rStyle w:val="contenttext"/>
          <w:rFonts w:cs="B Zar" w:hint="cs"/>
          <w:color w:val="000000"/>
          <w:sz w:val="36"/>
          <w:szCs w:val="36"/>
        </w:rPr>
        <w:t>n anladığı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 özü israr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onun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fdarıdır -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 olanla</w:t>
      </w:r>
      <w:r>
        <w:rPr>
          <w:rStyle w:val="contenttext"/>
          <w:rFonts w:cs="B Zar" w:hint="cs"/>
          <w:color w:val="000000"/>
          <w:sz w:val="36"/>
          <w:szCs w:val="36"/>
        </w:rPr>
        <w:t>rın düşündüyünd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bir şeydir</w:t>
      </w:r>
      <w:r>
        <w:rPr>
          <w:rStyle w:val="contenttext"/>
          <w:rFonts w:cs="B Zar" w:hint="cs"/>
          <w:color w:val="000000"/>
          <w:sz w:val="36"/>
          <w:szCs w:val="36"/>
          <w:rtl/>
        </w:rPr>
        <w:t>.</w:t>
      </w:r>
    </w:p>
    <w:p w:rsidR="00000000" w:rsidRDefault="00976AFA" w:rsidP="0026523D">
      <w:pPr>
        <w:pStyle w:val="contentparagraph"/>
        <w:jc w:val="both"/>
        <w:divId w:val="388068423"/>
        <w:rPr>
          <w:rFonts w:cs="B Zar" w:hint="cs"/>
          <w:color w:val="000000"/>
          <w:sz w:val="36"/>
          <w:szCs w:val="36"/>
          <w:rtl/>
        </w:rPr>
      </w:pPr>
      <w:r>
        <w:rPr>
          <w:rStyle w:val="contenttext"/>
          <w:rFonts w:cs="B Zar" w:hint="cs"/>
          <w:color w:val="000000"/>
          <w:sz w:val="36"/>
          <w:szCs w:val="36"/>
        </w:rPr>
        <w:t>Hazırda biz bütün diqq</w:t>
      </w:r>
      <w:r>
        <w:rPr>
          <w:rStyle w:val="contenttext"/>
          <w:rFonts w:cs="B Zar" w:hint="cs"/>
          <w:color w:val="000000"/>
          <w:sz w:val="36"/>
          <w:szCs w:val="36"/>
        </w:rPr>
        <w:t>ə</w:t>
      </w:r>
      <w:r>
        <w:rPr>
          <w:rStyle w:val="contenttext"/>
          <w:rFonts w:cs="B Zar" w:hint="cs"/>
          <w:color w:val="000000"/>
          <w:sz w:val="36"/>
          <w:szCs w:val="36"/>
        </w:rPr>
        <w:t>timizi kişi v</w:t>
      </w:r>
      <w:r>
        <w:rPr>
          <w:rStyle w:val="contenttext"/>
          <w:rFonts w:cs="B Zar" w:hint="cs"/>
          <w:color w:val="000000"/>
          <w:sz w:val="36"/>
          <w:szCs w:val="36"/>
        </w:rPr>
        <w:t>ə</w:t>
      </w:r>
      <w:r>
        <w:rPr>
          <w:rStyle w:val="contenttext"/>
          <w:rFonts w:cs="B Zar" w:hint="cs"/>
          <w:color w:val="000000"/>
          <w:sz w:val="36"/>
          <w:szCs w:val="36"/>
        </w:rPr>
        <w:t xml:space="preserve"> qadının ail</w:t>
      </w:r>
      <w:r>
        <w:rPr>
          <w:rStyle w:val="contenttext"/>
          <w:rFonts w:cs="B Zar" w:hint="cs"/>
          <w:color w:val="000000"/>
          <w:sz w:val="36"/>
          <w:szCs w:val="36"/>
        </w:rPr>
        <w:t>ə</w:t>
      </w:r>
      <w:r>
        <w:rPr>
          <w:rStyle w:val="contenttext"/>
          <w:rFonts w:cs="B Zar" w:hint="cs"/>
          <w:color w:val="000000"/>
          <w:sz w:val="36"/>
          <w:szCs w:val="36"/>
        </w:rPr>
        <w:t xml:space="preserve"> hüquqlarının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yön</w:t>
      </w:r>
      <w:r>
        <w:rPr>
          <w:rStyle w:val="contenttext"/>
          <w:rFonts w:cs="B Zar" w:hint="cs"/>
          <w:color w:val="000000"/>
          <w:sz w:val="36"/>
          <w:szCs w:val="36"/>
        </w:rPr>
        <w:t>ə</w:t>
      </w:r>
      <w:r>
        <w:rPr>
          <w:rStyle w:val="contenttext"/>
          <w:rFonts w:cs="B Zar" w:hint="cs"/>
          <w:color w:val="000000"/>
          <w:sz w:val="36"/>
          <w:szCs w:val="36"/>
        </w:rPr>
        <w:t>ltm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göz önünd</w:t>
      </w:r>
      <w:r>
        <w:rPr>
          <w:rStyle w:val="contenttext"/>
          <w:rFonts w:cs="B Zar" w:hint="cs"/>
          <w:color w:val="000000"/>
          <w:sz w:val="36"/>
          <w:szCs w:val="36"/>
        </w:rPr>
        <w:t>ə</w:t>
      </w:r>
      <w:r>
        <w:rPr>
          <w:rStyle w:val="contenttext"/>
          <w:rFonts w:cs="B Zar" w:hint="cs"/>
          <w:color w:val="000000"/>
          <w:sz w:val="36"/>
          <w:szCs w:val="36"/>
        </w:rPr>
        <w:t xml:space="preserve"> tutmalıyıq: Birincisi, kişi v</w:t>
      </w:r>
      <w:r>
        <w:rPr>
          <w:rStyle w:val="contenttext"/>
          <w:rFonts w:cs="B Zar" w:hint="cs"/>
          <w:color w:val="000000"/>
          <w:sz w:val="36"/>
          <w:szCs w:val="36"/>
        </w:rPr>
        <w:t>ə</w:t>
      </w:r>
      <w:r>
        <w:rPr>
          <w:rStyle w:val="contenttext"/>
          <w:rFonts w:cs="B Zar" w:hint="cs"/>
          <w:color w:val="000000"/>
          <w:sz w:val="36"/>
          <w:szCs w:val="36"/>
        </w:rPr>
        <w:t xml:space="preserve"> qadının t</w:t>
      </w:r>
      <w:r>
        <w:rPr>
          <w:rStyle w:val="contenttext"/>
          <w:rFonts w:cs="B Zar" w:hint="cs"/>
          <w:color w:val="000000"/>
          <w:sz w:val="36"/>
          <w:szCs w:val="36"/>
        </w:rPr>
        <w:t>ə</w:t>
      </w:r>
      <w:r>
        <w:rPr>
          <w:rStyle w:val="contenttext"/>
          <w:rFonts w:cs="B Zar" w:hint="cs"/>
          <w:color w:val="000000"/>
          <w:sz w:val="36"/>
          <w:szCs w:val="36"/>
        </w:rPr>
        <w:t>bii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olub-olmaması mas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sini. </w:t>
      </w:r>
      <w:r>
        <w:rPr>
          <w:rStyle w:val="contenttext"/>
          <w:rFonts w:cs="B Zar" w:hint="cs"/>
          <w:color w:val="000000"/>
          <w:sz w:val="36"/>
          <w:szCs w:val="36"/>
        </w:rPr>
        <w:t>Başqa sözl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onlar arasındakı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cinsiyy</w:t>
      </w:r>
      <w:r>
        <w:rPr>
          <w:rStyle w:val="contenttext"/>
          <w:rFonts w:cs="B Zar" w:hint="cs"/>
          <w:color w:val="000000"/>
          <w:sz w:val="36"/>
          <w:szCs w:val="36"/>
        </w:rPr>
        <w:t>ə</w:t>
      </w:r>
      <w:r>
        <w:rPr>
          <w:rStyle w:val="contenttext"/>
          <w:rFonts w:cs="B Zar" w:hint="cs"/>
          <w:color w:val="000000"/>
          <w:sz w:val="36"/>
          <w:szCs w:val="36"/>
        </w:rPr>
        <w:t>t üzvl</w:t>
      </w:r>
      <w:r>
        <w:rPr>
          <w:rStyle w:val="contenttext"/>
          <w:rFonts w:cs="B Zar" w:hint="cs"/>
          <w:color w:val="000000"/>
          <w:sz w:val="36"/>
          <w:szCs w:val="36"/>
        </w:rPr>
        <w:t>ə</w:t>
      </w:r>
      <w:r>
        <w:rPr>
          <w:rStyle w:val="contenttext"/>
          <w:rFonts w:cs="B Zar" w:hint="cs"/>
          <w:color w:val="000000"/>
          <w:sz w:val="36"/>
          <w:szCs w:val="36"/>
        </w:rPr>
        <w:t>ri baxımındandır, yoxsa, ortada bundan da ön</w:t>
      </w:r>
      <w:r>
        <w:rPr>
          <w:rStyle w:val="contenttext"/>
          <w:rFonts w:cs="B Zar" w:hint="cs"/>
          <w:color w:val="000000"/>
          <w:sz w:val="36"/>
          <w:szCs w:val="36"/>
        </w:rPr>
        <w:t>ə</w:t>
      </w:r>
      <w:r>
        <w:rPr>
          <w:rStyle w:val="contenttext"/>
          <w:rFonts w:cs="B Zar" w:hint="cs"/>
          <w:color w:val="000000"/>
          <w:sz w:val="36"/>
          <w:szCs w:val="36"/>
        </w:rPr>
        <w:t>mli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mövcuddurmu? İkincisi,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işin içind</w:t>
      </w:r>
      <w:r>
        <w:rPr>
          <w:rStyle w:val="contenttext"/>
          <w:rFonts w:cs="B Zar" w:hint="cs"/>
          <w:color w:val="000000"/>
          <w:sz w:val="36"/>
          <w:szCs w:val="36"/>
        </w:rPr>
        <w:t>ə</w:t>
      </w:r>
      <w:r>
        <w:rPr>
          <w:rStyle w:val="contenttext"/>
          <w:rFonts w:cs="B Zar" w:hint="cs"/>
          <w:color w:val="000000"/>
          <w:sz w:val="36"/>
          <w:szCs w:val="36"/>
        </w:rPr>
        <w:t xml:space="preserve"> başqa ixtilaf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 varsa, onlar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sirlidir</w:t>
      </w:r>
      <w:r>
        <w:rPr>
          <w:rStyle w:val="contenttext"/>
          <w:rFonts w:cs="B Zar" w:hint="cs"/>
          <w:color w:val="000000"/>
          <w:sz w:val="36"/>
          <w:szCs w:val="36"/>
        </w:rPr>
        <w:t>mi v</w:t>
      </w:r>
      <w:r>
        <w:rPr>
          <w:rStyle w:val="contenttext"/>
          <w:rFonts w:cs="B Zar" w:hint="cs"/>
          <w:color w:val="000000"/>
          <w:sz w:val="36"/>
          <w:szCs w:val="36"/>
        </w:rPr>
        <w:t>ə</w:t>
      </w:r>
      <w:r>
        <w:rPr>
          <w:rStyle w:val="contenttext"/>
          <w:rFonts w:cs="B Zar" w:hint="cs"/>
          <w:color w:val="000000"/>
          <w:sz w:val="36"/>
          <w:szCs w:val="36"/>
        </w:rPr>
        <w:t xml:space="preserve"> ya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 insanın hüquqi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ti olmayan r</w:t>
      </w:r>
      <w:r>
        <w:rPr>
          <w:rStyle w:val="contenttext"/>
          <w:rFonts w:cs="B Zar" w:hint="cs"/>
          <w:color w:val="000000"/>
          <w:sz w:val="36"/>
          <w:szCs w:val="36"/>
        </w:rPr>
        <w:t>ə</w:t>
      </w:r>
      <w:r>
        <w:rPr>
          <w:rStyle w:val="contenttext"/>
          <w:rFonts w:cs="B Zar" w:hint="cs"/>
          <w:color w:val="000000"/>
          <w:sz w:val="36"/>
          <w:szCs w:val="36"/>
        </w:rPr>
        <w:t>ng v</w:t>
      </w:r>
      <w:r>
        <w:rPr>
          <w:rStyle w:val="contenttext"/>
          <w:rFonts w:cs="B Zar" w:hint="cs"/>
          <w:color w:val="000000"/>
          <w:sz w:val="36"/>
          <w:szCs w:val="36"/>
        </w:rPr>
        <w:t>ə</w:t>
      </w:r>
      <w:r>
        <w:rPr>
          <w:rStyle w:val="contenttext"/>
          <w:rFonts w:cs="B Zar" w:hint="cs"/>
          <w:color w:val="000000"/>
          <w:sz w:val="36"/>
          <w:szCs w:val="36"/>
        </w:rPr>
        <w:t xml:space="preserve"> irql</w:t>
      </w:r>
      <w:r>
        <w:rPr>
          <w:rStyle w:val="contenttext"/>
          <w:rFonts w:cs="B Zar" w:hint="cs"/>
          <w:color w:val="000000"/>
          <w:sz w:val="36"/>
          <w:szCs w:val="36"/>
        </w:rPr>
        <w:t>ə</w:t>
      </w:r>
      <w:r>
        <w:rPr>
          <w:rStyle w:val="contenttext"/>
          <w:rFonts w:cs="B Zar" w:hint="cs"/>
          <w:color w:val="000000"/>
          <w:sz w:val="36"/>
          <w:szCs w:val="36"/>
        </w:rPr>
        <w:t xml:space="preserve"> bağlı olan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rdirmi</w:t>
      </w:r>
      <w:r>
        <w:rPr>
          <w:rStyle w:val="contenttext"/>
          <w:rFonts w:cs="B Zar" w:hint="cs"/>
          <w:color w:val="000000"/>
          <w:sz w:val="36"/>
          <w:szCs w:val="36"/>
          <w:rtl/>
        </w:rPr>
        <w:t>?</w:t>
      </w:r>
    </w:p>
    <w:p w:rsidR="00000000" w:rsidRDefault="00976AFA" w:rsidP="0026523D">
      <w:pPr>
        <w:pStyle w:val="Heading3"/>
        <w:shd w:val="clear" w:color="auto" w:fill="FFFFFF"/>
        <w:jc w:val="both"/>
        <w:divId w:val="1121338713"/>
        <w:rPr>
          <w:rFonts w:eastAsia="Times New Roman" w:cs="B Titr" w:hint="cs"/>
          <w:b w:val="0"/>
          <w:bCs w:val="0"/>
          <w:color w:val="FF0080"/>
          <w:sz w:val="30"/>
          <w:szCs w:val="30"/>
          <w:rtl/>
        </w:rPr>
      </w:pPr>
      <w:r>
        <w:rPr>
          <w:rFonts w:eastAsia="Times New Roman" w:cs="B Titr" w:hint="cs"/>
          <w:b w:val="0"/>
          <w:bCs w:val="0"/>
          <w:color w:val="FF0080"/>
          <w:sz w:val="30"/>
          <w:szCs w:val="30"/>
        </w:rPr>
        <w:t>Tәbiәtdә qadın</w:t>
      </w:r>
    </w:p>
    <w:p w:rsidR="00000000" w:rsidRDefault="00976AFA" w:rsidP="0026523D">
      <w:pPr>
        <w:pStyle w:val="contentparagraph"/>
        <w:jc w:val="both"/>
        <w:divId w:val="1121338713"/>
        <w:rPr>
          <w:rFonts w:cs="B Zar" w:hint="cs"/>
          <w:color w:val="000000"/>
          <w:sz w:val="36"/>
          <w:szCs w:val="36"/>
          <w:rtl/>
        </w:rPr>
      </w:pPr>
      <w:r>
        <w:rPr>
          <w:rStyle w:val="contenttext"/>
          <w:rFonts w:cs="B Zar" w:hint="cs"/>
          <w:color w:val="000000"/>
          <w:sz w:val="36"/>
          <w:szCs w:val="36"/>
        </w:rPr>
        <w:t>Yuxarıda qeyd edil</w:t>
      </w:r>
      <w:r>
        <w:rPr>
          <w:rStyle w:val="contenttext"/>
          <w:rFonts w:cs="B Zar" w:hint="cs"/>
          <w:color w:val="000000"/>
          <w:sz w:val="36"/>
          <w:szCs w:val="36"/>
        </w:rPr>
        <w:t>ə</w:t>
      </w:r>
      <w:r>
        <w:rPr>
          <w:rStyle w:val="contenttext"/>
          <w:rFonts w:cs="B Zar" w:hint="cs"/>
          <w:color w:val="000000"/>
          <w:sz w:val="36"/>
          <w:szCs w:val="36"/>
        </w:rPr>
        <w:t>n birinci qisiml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 xml:space="preserve"> ehtiyacın olmasını güman etmir</w:t>
      </w:r>
      <w:r>
        <w:rPr>
          <w:rStyle w:val="contenttext"/>
          <w:rFonts w:cs="B Zar" w:hint="cs"/>
          <w:color w:val="000000"/>
          <w:sz w:val="36"/>
          <w:szCs w:val="36"/>
        </w:rPr>
        <w:t>ə</w:t>
      </w:r>
      <w:r>
        <w:rPr>
          <w:rStyle w:val="contenttext"/>
          <w:rFonts w:cs="B Zar" w:hint="cs"/>
          <w:color w:val="000000"/>
          <w:sz w:val="36"/>
          <w:szCs w:val="36"/>
        </w:rPr>
        <w:t>m.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mütali</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olanlar, kişi v</w:t>
      </w:r>
      <w:r>
        <w:rPr>
          <w:rStyle w:val="contenttext"/>
          <w:rFonts w:cs="B Zar" w:hint="cs"/>
          <w:color w:val="000000"/>
          <w:sz w:val="36"/>
          <w:szCs w:val="36"/>
        </w:rPr>
        <w:t>ə</w:t>
      </w:r>
      <w:r>
        <w:rPr>
          <w:rStyle w:val="contenttext"/>
          <w:rFonts w:cs="B Zar" w:hint="cs"/>
          <w:color w:val="000000"/>
          <w:sz w:val="36"/>
          <w:szCs w:val="36"/>
        </w:rPr>
        <w:t xml:space="preserve"> qadın arasındakı ziddiyy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cinsiyy</w:t>
      </w:r>
      <w:r>
        <w:rPr>
          <w:rStyle w:val="contenttext"/>
          <w:rFonts w:cs="B Zar" w:hint="cs"/>
          <w:color w:val="000000"/>
          <w:sz w:val="36"/>
          <w:szCs w:val="36"/>
        </w:rPr>
        <w:t>ə</w:t>
      </w:r>
      <w:r>
        <w:rPr>
          <w:rStyle w:val="contenttext"/>
          <w:rFonts w:cs="B Zar" w:hint="cs"/>
          <w:color w:val="000000"/>
          <w:sz w:val="36"/>
          <w:szCs w:val="36"/>
        </w:rPr>
        <w:t>t üzvl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olmadığını bilirl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rqlilik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onların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yin edilib-edilm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olmasındadır</w:t>
      </w:r>
      <w:r>
        <w:rPr>
          <w:rStyle w:val="contenttext"/>
          <w:rFonts w:cs="B Zar" w:hint="cs"/>
          <w:color w:val="000000"/>
          <w:sz w:val="36"/>
          <w:szCs w:val="36"/>
          <w:rtl/>
        </w:rPr>
        <w:t>.</w:t>
      </w:r>
    </w:p>
    <w:p w:rsidR="00000000" w:rsidRDefault="00976AFA" w:rsidP="0026523D">
      <w:pPr>
        <w:pStyle w:val="contentparagraph"/>
        <w:jc w:val="both"/>
        <w:divId w:val="1121338713"/>
        <w:rPr>
          <w:rFonts w:cs="B Zar" w:hint="cs"/>
          <w:color w:val="000000"/>
          <w:sz w:val="36"/>
          <w:szCs w:val="36"/>
          <w:rtl/>
        </w:rPr>
      </w:pPr>
      <w:r>
        <w:rPr>
          <w:rStyle w:val="contenttext"/>
          <w:rFonts w:cs="B Zar" w:hint="cs"/>
          <w:color w:val="000000"/>
          <w:sz w:val="36"/>
          <w:szCs w:val="36"/>
        </w:rPr>
        <w:t>Avropa alim</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dqiqatçıları birinci qismi lazımı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yan etmişl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aliml</w:t>
      </w:r>
      <w:r>
        <w:rPr>
          <w:rStyle w:val="contenttext"/>
          <w:rFonts w:cs="B Zar" w:hint="cs"/>
          <w:color w:val="000000"/>
          <w:sz w:val="36"/>
          <w:szCs w:val="36"/>
        </w:rPr>
        <w:t>ə</w:t>
      </w:r>
      <w:r>
        <w:rPr>
          <w:rStyle w:val="contenttext"/>
          <w:rFonts w:cs="B Zar" w:hint="cs"/>
          <w:color w:val="000000"/>
          <w:sz w:val="36"/>
          <w:szCs w:val="36"/>
        </w:rPr>
        <w:t>rin sosialoji, psixoloji v</w:t>
      </w:r>
      <w:r>
        <w:rPr>
          <w:rStyle w:val="contenttext"/>
          <w:rFonts w:cs="B Zar" w:hint="cs"/>
          <w:color w:val="000000"/>
          <w:sz w:val="36"/>
          <w:szCs w:val="36"/>
        </w:rPr>
        <w:t>ə</w:t>
      </w:r>
      <w:r>
        <w:rPr>
          <w:rStyle w:val="contenttext"/>
          <w:rFonts w:cs="B Zar" w:hint="cs"/>
          <w:color w:val="000000"/>
          <w:sz w:val="36"/>
          <w:szCs w:val="36"/>
        </w:rPr>
        <w:t xml:space="preserve"> ictimai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qeydl</w:t>
      </w:r>
      <w:r>
        <w:rPr>
          <w:rStyle w:val="contenttext"/>
          <w:rFonts w:cs="B Zar" w:hint="cs"/>
          <w:color w:val="000000"/>
          <w:sz w:val="36"/>
          <w:szCs w:val="36"/>
        </w:rPr>
        <w:t>ə</w:t>
      </w:r>
      <w:r>
        <w:rPr>
          <w:rStyle w:val="contenttext"/>
          <w:rFonts w:cs="B Zar" w:hint="cs"/>
          <w:color w:val="000000"/>
          <w:sz w:val="36"/>
          <w:szCs w:val="36"/>
        </w:rPr>
        <w:t>rini mütali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azacıq bel</w:t>
      </w:r>
      <w:r>
        <w:rPr>
          <w:rStyle w:val="contenttext"/>
          <w:rFonts w:cs="B Zar" w:hint="cs"/>
          <w:color w:val="000000"/>
          <w:sz w:val="36"/>
          <w:szCs w:val="36"/>
        </w:rPr>
        <w:t>ə</w:t>
      </w:r>
      <w:r>
        <w:rPr>
          <w:rStyle w:val="contenttext"/>
          <w:rFonts w:cs="B Zar" w:hint="cs"/>
          <w:color w:val="000000"/>
          <w:sz w:val="36"/>
          <w:szCs w:val="36"/>
        </w:rPr>
        <w:t xml:space="preserve"> olsa, ş</w:t>
      </w:r>
      <w:r>
        <w:rPr>
          <w:rStyle w:val="contenttext"/>
          <w:rFonts w:cs="B Zar" w:hint="cs"/>
          <w:color w:val="000000"/>
          <w:sz w:val="36"/>
          <w:szCs w:val="36"/>
        </w:rPr>
        <w:t>ə</w:t>
      </w:r>
      <w:r>
        <w:rPr>
          <w:rStyle w:val="contenttext"/>
          <w:rFonts w:cs="B Zar" w:hint="cs"/>
          <w:color w:val="000000"/>
          <w:sz w:val="36"/>
          <w:szCs w:val="36"/>
        </w:rPr>
        <w:t>kk v</w:t>
      </w:r>
      <w:r>
        <w:rPr>
          <w:rStyle w:val="contenttext"/>
          <w:rFonts w:cs="B Zar" w:hint="cs"/>
          <w:color w:val="000000"/>
          <w:sz w:val="36"/>
          <w:szCs w:val="36"/>
        </w:rPr>
        <w:t>ə</w:t>
      </w:r>
      <w:r>
        <w:rPr>
          <w:rStyle w:val="contenttext"/>
          <w:rFonts w:cs="B Zar" w:hint="cs"/>
          <w:color w:val="000000"/>
          <w:sz w:val="36"/>
          <w:szCs w:val="36"/>
        </w:rPr>
        <w:t xml:space="preserve"> şübh</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yer qalmır. Onların (h</w:t>
      </w:r>
      <w:r>
        <w:rPr>
          <w:rStyle w:val="contenttext"/>
          <w:rFonts w:cs="B Zar" w:hint="cs"/>
          <w:color w:val="000000"/>
          <w:sz w:val="36"/>
          <w:szCs w:val="36"/>
        </w:rPr>
        <w:t>ə</w:t>
      </w:r>
      <w:r>
        <w:rPr>
          <w:rStyle w:val="contenttext"/>
          <w:rFonts w:cs="B Zar" w:hint="cs"/>
          <w:color w:val="000000"/>
          <w:sz w:val="36"/>
          <w:szCs w:val="36"/>
        </w:rPr>
        <w:t>min aliml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qaçırdıqları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ox az diqq</w:t>
      </w:r>
      <w:r>
        <w:rPr>
          <w:rStyle w:val="contenttext"/>
          <w:rFonts w:cs="B Zar" w:hint="cs"/>
          <w:color w:val="000000"/>
          <w:sz w:val="36"/>
          <w:szCs w:val="36"/>
        </w:rPr>
        <w:t>ə</w:t>
      </w:r>
      <w:r>
        <w:rPr>
          <w:rStyle w:val="contenttext"/>
          <w:rFonts w:cs="B Zar" w:hint="cs"/>
          <w:color w:val="000000"/>
          <w:sz w:val="36"/>
          <w:szCs w:val="36"/>
        </w:rPr>
        <w:t>t etdikl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ail</w:t>
      </w:r>
      <w:r>
        <w:rPr>
          <w:rStyle w:val="contenttext"/>
          <w:rFonts w:cs="B Zar" w:hint="cs"/>
          <w:color w:val="000000"/>
          <w:sz w:val="36"/>
          <w:szCs w:val="36"/>
        </w:rPr>
        <w:t>ə</w:t>
      </w:r>
      <w:r>
        <w:rPr>
          <w:rStyle w:val="contenttext"/>
          <w:rFonts w:cs="B Zar" w:hint="cs"/>
          <w:color w:val="000000"/>
          <w:sz w:val="36"/>
          <w:szCs w:val="36"/>
        </w:rPr>
        <w:t xml:space="preserve">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 v</w:t>
      </w:r>
      <w:r>
        <w:rPr>
          <w:rStyle w:val="contenttext"/>
          <w:rFonts w:cs="B Zar" w:hint="cs"/>
          <w:color w:val="000000"/>
          <w:sz w:val="36"/>
          <w:szCs w:val="36"/>
        </w:rPr>
        <w:t>ə</w:t>
      </w:r>
      <w:r>
        <w:rPr>
          <w:rStyle w:val="contenttext"/>
          <w:rFonts w:cs="B Zar" w:hint="cs"/>
          <w:color w:val="000000"/>
          <w:sz w:val="36"/>
          <w:szCs w:val="36"/>
        </w:rPr>
        <w:t xml:space="preserve"> kişinin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oxşar olmayan hüquqlarının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olmasıdır</w:t>
      </w:r>
      <w:r>
        <w:rPr>
          <w:rStyle w:val="contenttext"/>
          <w:rFonts w:cs="B Zar" w:hint="cs"/>
          <w:color w:val="000000"/>
          <w:sz w:val="36"/>
          <w:szCs w:val="36"/>
          <w:rtl/>
        </w:rPr>
        <w:t>.</w:t>
      </w:r>
    </w:p>
    <w:p w:rsidR="00000000" w:rsidRDefault="00976AFA" w:rsidP="0026523D">
      <w:pPr>
        <w:pStyle w:val="contentparagraph"/>
        <w:jc w:val="both"/>
        <w:divId w:val="1121338713"/>
        <w:rPr>
          <w:rFonts w:cs="B Zar" w:hint="cs"/>
          <w:color w:val="000000"/>
          <w:sz w:val="36"/>
          <w:szCs w:val="36"/>
          <w:rtl/>
        </w:rPr>
      </w:pPr>
      <w:r>
        <w:rPr>
          <w:rStyle w:val="contenttext"/>
          <w:rFonts w:cs="B Zar" w:hint="cs"/>
          <w:color w:val="000000"/>
          <w:sz w:val="36"/>
          <w:szCs w:val="36"/>
        </w:rPr>
        <w:t>Dünya şöhr</w:t>
      </w:r>
      <w:r>
        <w:rPr>
          <w:rStyle w:val="contenttext"/>
          <w:rFonts w:cs="B Zar" w:hint="cs"/>
          <w:color w:val="000000"/>
          <w:sz w:val="36"/>
          <w:szCs w:val="36"/>
        </w:rPr>
        <w:t>ə</w:t>
      </w:r>
      <w:r>
        <w:rPr>
          <w:rStyle w:val="contenttext"/>
          <w:rFonts w:cs="B Zar" w:hint="cs"/>
          <w:color w:val="000000"/>
          <w:sz w:val="36"/>
          <w:szCs w:val="36"/>
        </w:rPr>
        <w:t>tli Aleksis Karl - m</w:t>
      </w:r>
      <w:r>
        <w:rPr>
          <w:rStyle w:val="contenttext"/>
          <w:rFonts w:cs="B Zar" w:hint="cs"/>
          <w:color w:val="000000"/>
          <w:sz w:val="36"/>
          <w:szCs w:val="36"/>
        </w:rPr>
        <w:t>ə</w:t>
      </w:r>
      <w:r>
        <w:rPr>
          <w:rStyle w:val="contenttext"/>
          <w:rFonts w:cs="B Zar" w:hint="cs"/>
          <w:color w:val="000000"/>
          <w:sz w:val="36"/>
          <w:szCs w:val="36"/>
        </w:rPr>
        <w:t>şhur Fransa fiziote</w:t>
      </w:r>
      <w:r>
        <w:rPr>
          <w:rStyle w:val="contenttext"/>
          <w:rFonts w:cs="B Zar" w:hint="cs"/>
          <w:color w:val="000000"/>
          <w:sz w:val="36"/>
          <w:szCs w:val="36"/>
        </w:rPr>
        <w:t>rapevt, c</w:t>
      </w:r>
      <w:r>
        <w:rPr>
          <w:rStyle w:val="contenttext"/>
          <w:rFonts w:cs="B Zar" w:hint="cs"/>
          <w:color w:val="000000"/>
          <w:sz w:val="36"/>
          <w:szCs w:val="36"/>
        </w:rPr>
        <w:t>ə</w:t>
      </w:r>
      <w:r>
        <w:rPr>
          <w:rStyle w:val="contenttext"/>
          <w:rFonts w:cs="B Zar" w:hint="cs"/>
          <w:color w:val="000000"/>
          <w:sz w:val="36"/>
          <w:szCs w:val="36"/>
        </w:rPr>
        <w:t>rrah v</w:t>
      </w:r>
      <w:r>
        <w:rPr>
          <w:rStyle w:val="contenttext"/>
          <w:rFonts w:cs="B Zar" w:hint="cs"/>
          <w:color w:val="000000"/>
          <w:sz w:val="36"/>
          <w:szCs w:val="36"/>
        </w:rPr>
        <w:t>ə</w:t>
      </w:r>
      <w:r>
        <w:rPr>
          <w:rStyle w:val="contenttext"/>
          <w:rFonts w:cs="B Zar" w:hint="cs"/>
          <w:color w:val="000000"/>
          <w:sz w:val="36"/>
          <w:szCs w:val="36"/>
        </w:rPr>
        <w:t xml:space="preserve"> ekoloqu - özünün çox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rli “İnsan tanınmamış varlıqdır”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toxunmuşdur. Y</w:t>
      </w:r>
      <w:r>
        <w:rPr>
          <w:rStyle w:val="contenttext"/>
          <w:rFonts w:cs="B Zar" w:hint="cs"/>
          <w:color w:val="000000"/>
          <w:sz w:val="36"/>
          <w:szCs w:val="36"/>
        </w:rPr>
        <w:t>ə</w:t>
      </w:r>
      <w:r>
        <w:rPr>
          <w:rStyle w:val="contenttext"/>
          <w:rFonts w:cs="B Zar" w:hint="cs"/>
          <w:color w:val="000000"/>
          <w:sz w:val="36"/>
          <w:szCs w:val="36"/>
        </w:rPr>
        <w:t>ni, o, yaradılış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baxımından h</w:t>
      </w:r>
      <w:r>
        <w:rPr>
          <w:rStyle w:val="contenttext"/>
          <w:rFonts w:cs="B Zar" w:hint="cs"/>
          <w:color w:val="000000"/>
          <w:sz w:val="36"/>
          <w:szCs w:val="36"/>
        </w:rPr>
        <w:t>ə</w:t>
      </w:r>
      <w:r>
        <w:rPr>
          <w:rStyle w:val="contenttext"/>
          <w:rFonts w:cs="B Zar" w:hint="cs"/>
          <w:color w:val="000000"/>
          <w:sz w:val="36"/>
          <w:szCs w:val="36"/>
        </w:rPr>
        <w:t>m qadın v</w:t>
      </w:r>
      <w:r>
        <w:rPr>
          <w:rStyle w:val="contenttext"/>
          <w:rFonts w:cs="B Zar" w:hint="cs"/>
          <w:color w:val="000000"/>
          <w:sz w:val="36"/>
          <w:szCs w:val="36"/>
        </w:rPr>
        <w:t>ə</w:t>
      </w:r>
      <w:r>
        <w:rPr>
          <w:rStyle w:val="contenttext"/>
          <w:rFonts w:cs="B Zar" w:hint="cs"/>
          <w:color w:val="000000"/>
          <w:sz w:val="36"/>
          <w:szCs w:val="36"/>
        </w:rPr>
        <w:t xml:space="preserve"> kişinin f</w:t>
      </w:r>
      <w:r>
        <w:rPr>
          <w:rStyle w:val="contenttext"/>
          <w:rFonts w:cs="B Zar" w:hint="cs"/>
          <w:color w:val="000000"/>
          <w:sz w:val="36"/>
          <w:szCs w:val="36"/>
        </w:rPr>
        <w:t>ə</w:t>
      </w:r>
      <w:r>
        <w:rPr>
          <w:rStyle w:val="contenttext"/>
          <w:rFonts w:cs="B Zar" w:hint="cs"/>
          <w:color w:val="000000"/>
          <w:sz w:val="36"/>
          <w:szCs w:val="36"/>
        </w:rPr>
        <w:t>rqli v</w:t>
      </w:r>
      <w:r>
        <w:rPr>
          <w:rStyle w:val="contenttext"/>
          <w:rFonts w:cs="B Zar" w:hint="cs"/>
          <w:color w:val="000000"/>
          <w:sz w:val="36"/>
          <w:szCs w:val="36"/>
        </w:rPr>
        <w:t>ə</w:t>
      </w:r>
    </w:p>
    <w:p w:rsidR="00000000" w:rsidRDefault="00976AFA" w:rsidP="0026523D">
      <w:pPr>
        <w:pStyle w:val="contentparagraph"/>
        <w:jc w:val="both"/>
        <w:divId w:val="112133871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h:149</w:t>
      </w:r>
    </w:p>
    <w:p w:rsidR="00000000" w:rsidRDefault="00976AFA" w:rsidP="0026523D">
      <w:pPr>
        <w:pStyle w:val="contentparagraph"/>
        <w:jc w:val="both"/>
        <w:divId w:val="26376253"/>
        <w:rPr>
          <w:rFonts w:cs="B Zar" w:hint="cs"/>
          <w:color w:val="000000"/>
          <w:sz w:val="36"/>
          <w:szCs w:val="36"/>
          <w:rtl/>
        </w:rPr>
      </w:pPr>
      <w:r>
        <w:rPr>
          <w:rStyle w:val="contenttext"/>
          <w:rFonts w:cs="B Zar" w:hint="cs"/>
          <w:color w:val="000000"/>
          <w:sz w:val="36"/>
          <w:szCs w:val="36"/>
        </w:rPr>
        <w:t>ziddiyy</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ə</w:t>
      </w:r>
      <w:r>
        <w:rPr>
          <w:rStyle w:val="contenttext"/>
          <w:rFonts w:cs="B Zar" w:hint="cs"/>
          <w:color w:val="000000"/>
          <w:sz w:val="36"/>
          <w:szCs w:val="36"/>
        </w:rPr>
        <w:t>sini etiraf etmiş,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bu f</w:t>
      </w:r>
      <w:r>
        <w:rPr>
          <w:rStyle w:val="contenttext"/>
          <w:rFonts w:cs="B Zar" w:hint="cs"/>
          <w:color w:val="000000"/>
          <w:sz w:val="36"/>
          <w:szCs w:val="36"/>
        </w:rPr>
        <w:t>ə</w:t>
      </w:r>
      <w:r>
        <w:rPr>
          <w:rStyle w:val="contenttext"/>
          <w:rFonts w:cs="B Zar" w:hint="cs"/>
          <w:color w:val="000000"/>
          <w:sz w:val="36"/>
          <w:szCs w:val="36"/>
        </w:rPr>
        <w:t>rqlilik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onların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ndirdiyini söyl</w:t>
      </w:r>
      <w:r>
        <w:rPr>
          <w:rStyle w:val="contenttext"/>
          <w:rFonts w:cs="B Zar" w:hint="cs"/>
          <w:color w:val="000000"/>
          <w:sz w:val="36"/>
          <w:szCs w:val="36"/>
        </w:rPr>
        <w:t>ə</w:t>
      </w:r>
      <w:r>
        <w:rPr>
          <w:rStyle w:val="contenttext"/>
          <w:rFonts w:cs="B Zar" w:hint="cs"/>
          <w:color w:val="000000"/>
          <w:sz w:val="36"/>
          <w:szCs w:val="36"/>
        </w:rPr>
        <w:t>mişdir. Aleksis Karl kitabında “Cinsi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artımı” başlığı altında yer verdiyi f</w:t>
      </w:r>
      <w:r>
        <w:rPr>
          <w:rStyle w:val="contenttext"/>
          <w:rFonts w:cs="B Zar" w:hint="cs"/>
          <w:color w:val="000000"/>
          <w:sz w:val="36"/>
          <w:szCs w:val="36"/>
        </w:rPr>
        <w:t>ə</w:t>
      </w:r>
      <w:r>
        <w:rPr>
          <w:rStyle w:val="contenttext"/>
          <w:rFonts w:cs="B Zar" w:hint="cs"/>
          <w:color w:val="000000"/>
          <w:sz w:val="36"/>
          <w:szCs w:val="36"/>
        </w:rPr>
        <w:t>sild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 “Cinsiyy</w:t>
      </w:r>
      <w:r>
        <w:rPr>
          <w:rStyle w:val="contenttext"/>
          <w:rFonts w:cs="B Zar" w:hint="cs"/>
          <w:color w:val="000000"/>
          <w:sz w:val="36"/>
          <w:szCs w:val="36"/>
        </w:rPr>
        <w:t>ə</w:t>
      </w:r>
      <w:r>
        <w:rPr>
          <w:rStyle w:val="contenttext"/>
          <w:rFonts w:cs="B Zar" w:hint="cs"/>
          <w:color w:val="000000"/>
          <w:sz w:val="36"/>
          <w:szCs w:val="36"/>
        </w:rPr>
        <w:t>t üzvl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toxumluqlarının xüsusi funksiyaları vardır:</w:t>
      </w:r>
      <w:r>
        <w:rPr>
          <w:rStyle w:val="contenttext"/>
          <w:rFonts w:cs="B Zar" w:hint="cs"/>
          <w:color w:val="000000"/>
          <w:sz w:val="36"/>
          <w:szCs w:val="36"/>
        </w:rPr>
        <w:t xml:space="preserve"> Birincisi, kişi v</w:t>
      </w:r>
      <w:r>
        <w:rPr>
          <w:rStyle w:val="contenttext"/>
          <w:rFonts w:cs="B Zar" w:hint="cs"/>
          <w:color w:val="000000"/>
          <w:sz w:val="36"/>
          <w:szCs w:val="36"/>
        </w:rPr>
        <w:t>ə</w:t>
      </w:r>
      <w:r>
        <w:rPr>
          <w:rStyle w:val="contenttext"/>
          <w:rFonts w:cs="B Zar" w:hint="cs"/>
          <w:color w:val="000000"/>
          <w:sz w:val="36"/>
          <w:szCs w:val="36"/>
        </w:rPr>
        <w:t xml:space="preserve"> qadın molekulları ifraz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yeni bir insan yaranmasına xidm</w:t>
      </w:r>
      <w:r>
        <w:rPr>
          <w:rStyle w:val="contenttext"/>
          <w:rFonts w:cs="B Zar" w:hint="cs"/>
          <w:color w:val="000000"/>
          <w:sz w:val="36"/>
          <w:szCs w:val="36"/>
        </w:rPr>
        <w:t>ə</w:t>
      </w:r>
      <w:r>
        <w:rPr>
          <w:rStyle w:val="contenttext"/>
          <w:rFonts w:cs="B Zar" w:hint="cs"/>
          <w:color w:val="000000"/>
          <w:sz w:val="36"/>
          <w:szCs w:val="36"/>
        </w:rPr>
        <w:t>t edirl</w:t>
      </w:r>
      <w:r>
        <w:rPr>
          <w:rStyle w:val="contenttext"/>
          <w:rFonts w:cs="B Zar" w:hint="cs"/>
          <w:color w:val="000000"/>
          <w:sz w:val="36"/>
          <w:szCs w:val="36"/>
        </w:rPr>
        <w:t>ə</w:t>
      </w:r>
      <w:r>
        <w:rPr>
          <w:rStyle w:val="contenttext"/>
          <w:rFonts w:cs="B Zar" w:hint="cs"/>
          <w:color w:val="000000"/>
          <w:sz w:val="36"/>
          <w:szCs w:val="36"/>
        </w:rPr>
        <w:t>r. Eyni zamanda, el</w:t>
      </w:r>
      <w:r>
        <w:rPr>
          <w:rStyle w:val="contenttext"/>
          <w:rFonts w:cs="B Zar" w:hint="cs"/>
          <w:color w:val="000000"/>
          <w:sz w:val="36"/>
          <w:szCs w:val="36"/>
        </w:rPr>
        <w:t>ə</w:t>
      </w:r>
      <w:r>
        <w:rPr>
          <w:rStyle w:val="contenttext"/>
          <w:rFonts w:cs="B Zar" w:hint="cs"/>
          <w:color w:val="000000"/>
          <w:sz w:val="36"/>
          <w:szCs w:val="36"/>
        </w:rPr>
        <w:t xml:space="preserve"> bir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xromosomlar) yaradır v</w:t>
      </w:r>
      <w:r>
        <w:rPr>
          <w:rStyle w:val="contenttext"/>
          <w:rFonts w:cs="B Zar" w:hint="cs"/>
          <w:color w:val="000000"/>
          <w:sz w:val="36"/>
          <w:szCs w:val="36"/>
        </w:rPr>
        <w:t>ə</w:t>
      </w:r>
      <w:r>
        <w:rPr>
          <w:rStyle w:val="contenttext"/>
          <w:rFonts w:cs="B Zar" w:hint="cs"/>
          <w:color w:val="000000"/>
          <w:sz w:val="36"/>
          <w:szCs w:val="36"/>
        </w:rPr>
        <w:t xml:space="preserve"> onu qanda yerl</w:t>
      </w:r>
      <w:r>
        <w:rPr>
          <w:rStyle w:val="contenttext"/>
          <w:rFonts w:cs="B Zar" w:hint="cs"/>
          <w:color w:val="000000"/>
          <w:sz w:val="36"/>
          <w:szCs w:val="36"/>
        </w:rPr>
        <w:t>ə</w:t>
      </w:r>
      <w:r>
        <w:rPr>
          <w:rStyle w:val="contenttext"/>
          <w:rFonts w:cs="B Zar" w:hint="cs"/>
          <w:color w:val="000000"/>
          <w:sz w:val="36"/>
          <w:szCs w:val="36"/>
        </w:rPr>
        <w:t>şdirirl</w:t>
      </w:r>
      <w:r>
        <w:rPr>
          <w:rStyle w:val="contenttext"/>
          <w:rFonts w:cs="B Zar" w:hint="cs"/>
          <w:color w:val="000000"/>
          <w:sz w:val="36"/>
          <w:szCs w:val="36"/>
        </w:rPr>
        <w:t>ə</w:t>
      </w:r>
      <w:r>
        <w:rPr>
          <w:rStyle w:val="contenttext"/>
          <w:rFonts w:cs="B Zar" w:hint="cs"/>
          <w:color w:val="000000"/>
          <w:sz w:val="36"/>
          <w:szCs w:val="36"/>
        </w:rPr>
        <w:t>r ki, onların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bizim şüur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cinsin</w:t>
      </w:r>
      <w:r>
        <w:rPr>
          <w:rStyle w:val="contenttext"/>
          <w:rFonts w:cs="B Zar" w:hint="cs"/>
          <w:color w:val="000000"/>
          <w:sz w:val="36"/>
          <w:szCs w:val="36"/>
        </w:rPr>
        <w:t>i ayırd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qüvv</w:t>
      </w:r>
      <w:r>
        <w:rPr>
          <w:rStyle w:val="contenttext"/>
          <w:rFonts w:cs="B Zar" w:hint="cs"/>
          <w:color w:val="000000"/>
          <w:sz w:val="36"/>
          <w:szCs w:val="36"/>
        </w:rPr>
        <w:t>ə</w:t>
      </w:r>
      <w:r>
        <w:rPr>
          <w:rStyle w:val="contenttext"/>
          <w:rFonts w:cs="B Zar" w:hint="cs"/>
          <w:color w:val="000000"/>
          <w:sz w:val="36"/>
          <w:szCs w:val="36"/>
        </w:rPr>
        <w:t>si yaranır. H</w:t>
      </w:r>
      <w:r>
        <w:rPr>
          <w:rStyle w:val="contenttext"/>
          <w:rFonts w:cs="B Zar" w:hint="cs"/>
          <w:color w:val="000000"/>
          <w:sz w:val="36"/>
          <w:szCs w:val="36"/>
        </w:rPr>
        <w:t>ə</w:t>
      </w:r>
      <w:r>
        <w:rPr>
          <w:rStyle w:val="contenttext"/>
          <w:rFonts w:cs="B Zar" w:hint="cs"/>
          <w:color w:val="000000"/>
          <w:sz w:val="36"/>
          <w:szCs w:val="36"/>
        </w:rPr>
        <w:t>mçinin, h</w:t>
      </w:r>
      <w:r>
        <w:rPr>
          <w:rStyle w:val="contenttext"/>
          <w:rFonts w:cs="B Zar" w:hint="cs"/>
          <w:color w:val="000000"/>
          <w:sz w:val="36"/>
          <w:szCs w:val="36"/>
        </w:rPr>
        <w:t>ə</w:t>
      </w:r>
      <w:r>
        <w:rPr>
          <w:rStyle w:val="contenttext"/>
          <w:rFonts w:cs="B Zar" w:hint="cs"/>
          <w:color w:val="000000"/>
          <w:sz w:val="36"/>
          <w:szCs w:val="36"/>
        </w:rPr>
        <w:t>min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davamiyy</w:t>
      </w:r>
      <w:r>
        <w:rPr>
          <w:rStyle w:val="contenttext"/>
          <w:rFonts w:cs="B Zar" w:hint="cs"/>
          <w:color w:val="000000"/>
          <w:sz w:val="36"/>
          <w:szCs w:val="36"/>
        </w:rPr>
        <w:t>ə</w:t>
      </w:r>
      <w:r>
        <w:rPr>
          <w:rStyle w:val="contenttext"/>
          <w:rFonts w:cs="B Zar" w:hint="cs"/>
          <w:color w:val="000000"/>
          <w:sz w:val="36"/>
          <w:szCs w:val="36"/>
        </w:rPr>
        <w:t>tlilik b</w:t>
      </w:r>
      <w:r>
        <w:rPr>
          <w:rStyle w:val="contenttext"/>
          <w:rFonts w:cs="B Zar" w:hint="cs"/>
          <w:color w:val="000000"/>
          <w:sz w:val="36"/>
          <w:szCs w:val="36"/>
        </w:rPr>
        <w:t>ə</w:t>
      </w:r>
      <w:r>
        <w:rPr>
          <w:rStyle w:val="contenttext"/>
          <w:rFonts w:cs="B Zar" w:hint="cs"/>
          <w:color w:val="000000"/>
          <w:sz w:val="36"/>
          <w:szCs w:val="36"/>
        </w:rPr>
        <w:t>xş edir.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bu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yer şumlamağa yararlı olan öküz dig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mcinsl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seçilm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olur. H</w:t>
      </w:r>
      <w:r>
        <w:rPr>
          <w:rStyle w:val="contenttext"/>
          <w:rFonts w:cs="B Zar" w:hint="cs"/>
          <w:color w:val="000000"/>
          <w:sz w:val="36"/>
          <w:szCs w:val="36"/>
        </w:rPr>
        <w:t>ə</w:t>
      </w:r>
      <w:r>
        <w:rPr>
          <w:rStyle w:val="contenttext"/>
          <w:rFonts w:cs="B Zar" w:hint="cs"/>
          <w:color w:val="000000"/>
          <w:sz w:val="36"/>
          <w:szCs w:val="36"/>
        </w:rPr>
        <w:t>min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qadınl</w:t>
      </w:r>
      <w:r>
        <w:rPr>
          <w:rStyle w:val="contenttext"/>
          <w:rFonts w:cs="B Zar" w:hint="cs"/>
          <w:color w:val="000000"/>
          <w:sz w:val="36"/>
          <w:szCs w:val="36"/>
        </w:rPr>
        <w:t>arda da t</w:t>
      </w:r>
      <w:r>
        <w:rPr>
          <w:rStyle w:val="contenttext"/>
          <w:rFonts w:cs="B Zar" w:hint="cs"/>
          <w:color w:val="000000"/>
          <w:sz w:val="36"/>
          <w:szCs w:val="36"/>
        </w:rPr>
        <w:t>ə</w:t>
      </w:r>
      <w:r>
        <w:rPr>
          <w:rStyle w:val="contenttext"/>
          <w:rFonts w:cs="B Zar" w:hint="cs"/>
          <w:color w:val="000000"/>
          <w:sz w:val="36"/>
          <w:szCs w:val="36"/>
        </w:rPr>
        <w:t>sir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w:t>
      </w:r>
      <w:r>
        <w:rPr>
          <w:rStyle w:val="contenttext"/>
          <w:rFonts w:cs="B Zar" w:hint="cs"/>
          <w:color w:val="000000"/>
          <w:sz w:val="36"/>
          <w:szCs w:val="36"/>
          <w:rtl/>
        </w:rPr>
        <w:t>.</w:t>
      </w:r>
    </w:p>
    <w:p w:rsidR="00000000" w:rsidRDefault="00976AFA" w:rsidP="0026523D">
      <w:pPr>
        <w:pStyle w:val="contentparagraph"/>
        <w:jc w:val="both"/>
        <w:divId w:val="2637625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arasında mövcud olan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onların xoşag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vücuda malik olması, övlad dünyaya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s.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hdudlaşmır. Əksin</w:t>
      </w:r>
      <w:r>
        <w:rPr>
          <w:rStyle w:val="contenttext"/>
          <w:rFonts w:cs="B Zar" w:hint="cs"/>
          <w:color w:val="000000"/>
          <w:sz w:val="36"/>
          <w:szCs w:val="36"/>
        </w:rPr>
        <w:t>ə</w:t>
      </w:r>
      <w:r>
        <w:rPr>
          <w:rStyle w:val="contenttext"/>
          <w:rFonts w:cs="B Zar" w:hint="cs"/>
          <w:color w:val="000000"/>
          <w:sz w:val="36"/>
          <w:szCs w:val="36"/>
        </w:rPr>
        <w:t>, insanın t</w:t>
      </w:r>
      <w:r>
        <w:rPr>
          <w:rStyle w:val="contenttext"/>
          <w:rFonts w:cs="B Zar" w:hint="cs"/>
          <w:color w:val="000000"/>
          <w:sz w:val="36"/>
          <w:szCs w:val="36"/>
        </w:rPr>
        <w:t>ə</w:t>
      </w:r>
      <w:r>
        <w:rPr>
          <w:rStyle w:val="contenttext"/>
          <w:rFonts w:cs="B Zar" w:hint="cs"/>
          <w:color w:val="000000"/>
          <w:sz w:val="36"/>
          <w:szCs w:val="36"/>
        </w:rPr>
        <w:t>nasül üzvl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ifraz olunan kimy</w:t>
      </w:r>
      <w:r>
        <w:rPr>
          <w:rStyle w:val="contenttext"/>
          <w:rFonts w:cs="B Zar" w:hint="cs"/>
          <w:color w:val="000000"/>
          <w:sz w:val="36"/>
          <w:szCs w:val="36"/>
        </w:rPr>
        <w:t>ə</w:t>
      </w:r>
      <w:r>
        <w:rPr>
          <w:rStyle w:val="contenttext"/>
          <w:rFonts w:cs="B Zar" w:hint="cs"/>
          <w:color w:val="000000"/>
          <w:sz w:val="36"/>
          <w:szCs w:val="36"/>
        </w:rPr>
        <w:t>vi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tör</w:t>
      </w:r>
      <w:r>
        <w:rPr>
          <w:rStyle w:val="contenttext"/>
          <w:rFonts w:cs="B Zar" w:hint="cs"/>
          <w:color w:val="000000"/>
          <w:sz w:val="36"/>
          <w:szCs w:val="36"/>
        </w:rPr>
        <w:t>ə</w:t>
      </w:r>
      <w:r>
        <w:rPr>
          <w:rStyle w:val="contenttext"/>
          <w:rFonts w:cs="B Zar" w:hint="cs"/>
          <w:color w:val="000000"/>
          <w:sz w:val="36"/>
          <w:szCs w:val="36"/>
        </w:rPr>
        <w:t>tdiy</w:t>
      </w:r>
      <w:r>
        <w:rPr>
          <w:rStyle w:val="contenttext"/>
          <w:rFonts w:cs="B Zar" w:hint="cs"/>
          <w:color w:val="000000"/>
          <w:sz w:val="36"/>
          <w:szCs w:val="36"/>
        </w:rPr>
        <w:t>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üstün olan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 mövcuddur. Bu ön</w:t>
      </w:r>
      <w:r>
        <w:rPr>
          <w:rStyle w:val="contenttext"/>
          <w:rFonts w:cs="B Zar" w:hint="cs"/>
          <w:color w:val="000000"/>
          <w:sz w:val="36"/>
          <w:szCs w:val="36"/>
        </w:rPr>
        <w:t>ə</w:t>
      </w:r>
      <w:r>
        <w:rPr>
          <w:rStyle w:val="contenttext"/>
          <w:rFonts w:cs="B Zar" w:hint="cs"/>
          <w:color w:val="000000"/>
          <w:sz w:val="36"/>
          <w:szCs w:val="36"/>
        </w:rPr>
        <w:t>mli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qadın hüquqları il</w:t>
      </w:r>
      <w:r>
        <w:rPr>
          <w:rStyle w:val="contenttext"/>
          <w:rFonts w:cs="B Zar" w:hint="cs"/>
          <w:color w:val="000000"/>
          <w:sz w:val="36"/>
          <w:szCs w:val="36"/>
        </w:rPr>
        <w:t>ə</w:t>
      </w:r>
      <w:r>
        <w:rPr>
          <w:rStyle w:val="contenttext"/>
          <w:rFonts w:cs="B Zar" w:hint="cs"/>
          <w:color w:val="000000"/>
          <w:sz w:val="36"/>
          <w:szCs w:val="36"/>
        </w:rPr>
        <w:t xml:space="preserve"> bağlı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onların kişi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hsil alması, eyni 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çalışa bilm</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hüquqlara malik olmasını düşünmüşl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qadın kişi il</w:t>
      </w:r>
      <w:r>
        <w:rPr>
          <w:rStyle w:val="contenttext"/>
          <w:rFonts w:cs="B Zar" w:hint="cs"/>
          <w:color w:val="000000"/>
          <w:sz w:val="36"/>
          <w:szCs w:val="36"/>
        </w:rPr>
        <w:t>ə</w:t>
      </w:r>
      <w:r>
        <w:rPr>
          <w:rStyle w:val="contenttext"/>
          <w:rFonts w:cs="B Zar" w:hint="cs"/>
          <w:color w:val="000000"/>
          <w:sz w:val="36"/>
          <w:szCs w:val="36"/>
        </w:rPr>
        <w:t xml:space="preserve"> bir çox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Xüsus</w:t>
      </w:r>
      <w:r>
        <w:rPr>
          <w:rStyle w:val="contenttext"/>
          <w:rFonts w:cs="B Zar" w:hint="cs"/>
          <w:color w:val="000000"/>
          <w:sz w:val="36"/>
          <w:szCs w:val="36"/>
        </w:rPr>
        <w:t>ə</w:t>
      </w:r>
      <w:r>
        <w:rPr>
          <w:rStyle w:val="contenttext"/>
          <w:rFonts w:cs="B Zar" w:hint="cs"/>
          <w:color w:val="000000"/>
          <w:sz w:val="36"/>
          <w:szCs w:val="36"/>
        </w:rPr>
        <w:t xml:space="preserve">n, molekullar (xromosomlar),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 sisteminin t</w:t>
      </w:r>
      <w:r>
        <w:rPr>
          <w:rStyle w:val="contenttext"/>
          <w:rFonts w:cs="B Zar" w:hint="cs"/>
          <w:color w:val="000000"/>
          <w:sz w:val="36"/>
          <w:szCs w:val="36"/>
        </w:rPr>
        <w:t>ə</w:t>
      </w:r>
      <w:r>
        <w:rPr>
          <w:rStyle w:val="contenttext"/>
          <w:rFonts w:cs="B Zar" w:hint="cs"/>
          <w:color w:val="000000"/>
          <w:sz w:val="36"/>
          <w:szCs w:val="36"/>
        </w:rPr>
        <w:t>şkili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üzvl</w:t>
      </w:r>
      <w:r>
        <w:rPr>
          <w:rStyle w:val="contenttext"/>
          <w:rFonts w:cs="B Zar" w:hint="cs"/>
          <w:color w:val="000000"/>
          <w:sz w:val="36"/>
          <w:szCs w:val="36"/>
        </w:rPr>
        <w:t>ə</w:t>
      </w:r>
      <w:r>
        <w:rPr>
          <w:rStyle w:val="contenttext"/>
          <w:rFonts w:cs="B Zar" w:hint="cs"/>
          <w:color w:val="000000"/>
          <w:sz w:val="36"/>
          <w:szCs w:val="36"/>
        </w:rPr>
        <w:t>ri baxımından bu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 daha çox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 İnsanın meyil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rinin ona yol tapa bilm</w:t>
      </w:r>
      <w:r>
        <w:rPr>
          <w:rStyle w:val="contenttext"/>
          <w:rFonts w:cs="B Zar" w:hint="cs"/>
          <w:color w:val="000000"/>
          <w:sz w:val="36"/>
          <w:szCs w:val="36"/>
        </w:rPr>
        <w:t>ə</w:t>
      </w:r>
      <w:r>
        <w:rPr>
          <w:rStyle w:val="contenttext"/>
          <w:rFonts w:cs="B Zar" w:hint="cs"/>
          <w:color w:val="000000"/>
          <w:sz w:val="36"/>
          <w:szCs w:val="36"/>
        </w:rPr>
        <w:t>diyi fizioloji qanunlar da ulduz v</w:t>
      </w:r>
      <w:r>
        <w:rPr>
          <w:rStyle w:val="contenttext"/>
          <w:rFonts w:cs="B Zar" w:hint="cs"/>
          <w:color w:val="000000"/>
          <w:sz w:val="36"/>
          <w:szCs w:val="36"/>
        </w:rPr>
        <w:t>ə</w:t>
      </w:r>
      <w:r>
        <w:rPr>
          <w:rStyle w:val="contenttext"/>
          <w:rFonts w:cs="B Zar" w:hint="cs"/>
          <w:color w:val="000000"/>
          <w:sz w:val="36"/>
          <w:szCs w:val="36"/>
        </w:rPr>
        <w:t xml:space="preserve"> planetl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hakim olan qanunlar kimi,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ciddi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z rola malikdir v</w:t>
      </w:r>
      <w:r>
        <w:rPr>
          <w:rStyle w:val="contenttext"/>
          <w:rFonts w:cs="B Zar" w:hint="cs"/>
          <w:color w:val="000000"/>
          <w:sz w:val="36"/>
          <w:szCs w:val="36"/>
        </w:rPr>
        <w:t>ə</w:t>
      </w:r>
      <w:r>
        <w:rPr>
          <w:rStyle w:val="contenttext"/>
          <w:rFonts w:cs="B Zar" w:hint="cs"/>
          <w:color w:val="000000"/>
          <w:sz w:val="36"/>
          <w:szCs w:val="36"/>
        </w:rPr>
        <w:t xml:space="preserve"> biz onları olduğu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cburuq. Qadınlar onlar üçün t</w:t>
      </w:r>
      <w:r>
        <w:rPr>
          <w:rStyle w:val="contenttext"/>
          <w:rFonts w:cs="B Zar" w:hint="cs"/>
          <w:color w:val="000000"/>
          <w:sz w:val="36"/>
          <w:szCs w:val="36"/>
        </w:rPr>
        <w:t>ə</w:t>
      </w:r>
      <w:r>
        <w:rPr>
          <w:rStyle w:val="contenttext"/>
          <w:rFonts w:cs="B Zar" w:hint="cs"/>
          <w:color w:val="000000"/>
          <w:sz w:val="36"/>
          <w:szCs w:val="36"/>
        </w:rPr>
        <w:t>yin edilmiş istiqam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xüsusi</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ç</w:t>
      </w:r>
      <w:r>
        <w:rPr>
          <w:rStyle w:val="contenttext"/>
          <w:rFonts w:cs="B Zar" w:hint="cs"/>
          <w:color w:val="000000"/>
          <w:sz w:val="36"/>
          <w:szCs w:val="36"/>
        </w:rPr>
        <w:t>ə</w:t>
      </w:r>
      <w:r>
        <w:rPr>
          <w:rStyle w:val="contenttext"/>
          <w:rFonts w:cs="B Zar" w:hint="cs"/>
          <w:color w:val="000000"/>
          <w:sz w:val="36"/>
          <w:szCs w:val="36"/>
        </w:rPr>
        <w:t>rçiv</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kor-koran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Qadınların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kamülü il</w:t>
      </w:r>
      <w:r>
        <w:rPr>
          <w:rStyle w:val="contenttext"/>
          <w:rFonts w:cs="B Zar" w:hint="cs"/>
          <w:color w:val="000000"/>
          <w:sz w:val="36"/>
          <w:szCs w:val="36"/>
        </w:rPr>
        <w:t>ə</w:t>
      </w:r>
      <w:r>
        <w:rPr>
          <w:rStyle w:val="contenttext"/>
          <w:rFonts w:cs="B Zar" w:hint="cs"/>
          <w:color w:val="000000"/>
          <w:sz w:val="36"/>
          <w:szCs w:val="36"/>
        </w:rPr>
        <w:t xml:space="preserve"> bağlı oynadıqları rol kişil</w:t>
      </w:r>
      <w:r>
        <w:rPr>
          <w:rStyle w:val="contenttext"/>
          <w:rFonts w:cs="B Zar" w:hint="cs"/>
          <w:color w:val="000000"/>
          <w:sz w:val="36"/>
          <w:szCs w:val="36"/>
        </w:rPr>
        <w:t>ə</w:t>
      </w:r>
      <w:r>
        <w:rPr>
          <w:rStyle w:val="contenttext"/>
          <w:rFonts w:cs="B Zar" w:hint="cs"/>
          <w:color w:val="000000"/>
          <w:sz w:val="36"/>
          <w:szCs w:val="36"/>
        </w:rPr>
        <w:t>rinkind</w:t>
      </w:r>
      <w:r>
        <w:rPr>
          <w:rStyle w:val="contenttext"/>
          <w:rFonts w:cs="B Zar" w:hint="cs"/>
          <w:color w:val="000000"/>
          <w:sz w:val="36"/>
          <w:szCs w:val="36"/>
        </w:rPr>
        <w:t>ə</w:t>
      </w:r>
      <w:r>
        <w:rPr>
          <w:rStyle w:val="contenttext"/>
          <w:rFonts w:cs="B Zar" w:hint="cs"/>
          <w:color w:val="000000"/>
          <w:sz w:val="36"/>
          <w:szCs w:val="36"/>
        </w:rPr>
        <w:t>n qat-qat üstün v</w:t>
      </w:r>
      <w:r>
        <w:rPr>
          <w:rStyle w:val="contenttext"/>
          <w:rFonts w:cs="B Zar" w:hint="cs"/>
          <w:color w:val="000000"/>
          <w:sz w:val="36"/>
          <w:szCs w:val="36"/>
        </w:rPr>
        <w:t>ə</w:t>
      </w:r>
      <w:r>
        <w:rPr>
          <w:rStyle w:val="contenttext"/>
          <w:rFonts w:cs="B Zar" w:hint="cs"/>
          <w:color w:val="000000"/>
          <w:sz w:val="36"/>
          <w:szCs w:val="36"/>
        </w:rPr>
        <w:t xml:space="preserve"> böyükdür v</w:t>
      </w:r>
      <w:r>
        <w:rPr>
          <w:rStyle w:val="contenttext"/>
          <w:rFonts w:cs="B Zar" w:hint="cs"/>
          <w:color w:val="000000"/>
          <w:sz w:val="36"/>
          <w:szCs w:val="36"/>
        </w:rPr>
        <w:t>ə</w:t>
      </w:r>
      <w:r>
        <w:rPr>
          <w:rStyle w:val="contenttext"/>
          <w:rFonts w:cs="B Zar" w:hint="cs"/>
          <w:color w:val="000000"/>
          <w:sz w:val="36"/>
          <w:szCs w:val="36"/>
        </w:rPr>
        <w:t xml:space="preserve"> onlar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w:t>
      </w:r>
    </w:p>
    <w:p w:rsidR="00000000" w:rsidRDefault="00976AFA" w:rsidP="0026523D">
      <w:pPr>
        <w:pStyle w:val="contentparagraph"/>
        <w:jc w:val="both"/>
        <w:divId w:val="2637625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h:150</w:t>
      </w:r>
    </w:p>
    <w:p w:rsidR="00000000" w:rsidRDefault="00976AFA" w:rsidP="0026523D">
      <w:pPr>
        <w:pStyle w:val="contentparagraph"/>
        <w:jc w:val="both"/>
        <w:divId w:val="1966764194"/>
        <w:rPr>
          <w:rFonts w:cs="B Zar" w:hint="cs"/>
          <w:color w:val="000000"/>
          <w:sz w:val="36"/>
          <w:szCs w:val="36"/>
          <w:rtl/>
        </w:rPr>
      </w:pPr>
      <w:r>
        <w:rPr>
          <w:rStyle w:val="contenttext"/>
          <w:rFonts w:cs="B Zar" w:hint="cs"/>
          <w:color w:val="000000"/>
          <w:sz w:val="36"/>
          <w:szCs w:val="36"/>
        </w:rPr>
        <w:t>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kiçik hesab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hyperlink w:anchor="content_note_151_1" w:tooltip=" [1] . “İnsan tanınmamış varlıqdır“, 3-cü çap, səh. 100. " w:history="1">
        <w:r>
          <w:rPr>
            <w:rStyle w:val="Hyperlink"/>
            <w:rFonts w:cs="B Zar" w:hint="cs"/>
            <w:sz w:val="36"/>
            <w:szCs w:val="36"/>
            <w:rtl/>
          </w:rPr>
          <w:t>(1)</w:t>
        </w:r>
      </w:hyperlink>
      <w:r>
        <w:rPr>
          <w:rStyle w:val="contenttext"/>
          <w:rFonts w:cs="B Zar" w:hint="cs"/>
          <w:color w:val="000000"/>
          <w:sz w:val="36"/>
          <w:szCs w:val="36"/>
          <w:rtl/>
        </w:rPr>
        <w:t>“</w:t>
      </w:r>
    </w:p>
    <w:p w:rsidR="00000000" w:rsidRDefault="00976AFA" w:rsidP="0026523D">
      <w:pPr>
        <w:pStyle w:val="contentparagraph"/>
        <w:jc w:val="both"/>
        <w:divId w:val="1966764194"/>
        <w:rPr>
          <w:rFonts w:cs="B Zar" w:hint="cs"/>
          <w:color w:val="000000"/>
          <w:sz w:val="36"/>
          <w:szCs w:val="36"/>
          <w:rtl/>
        </w:rPr>
      </w:pPr>
      <w:r>
        <w:rPr>
          <w:rStyle w:val="contenttext"/>
          <w:rFonts w:cs="B Zar" w:hint="cs"/>
          <w:color w:val="000000"/>
          <w:sz w:val="36"/>
          <w:szCs w:val="36"/>
        </w:rPr>
        <w:t>Aleksis Karl kişi v</w:t>
      </w:r>
      <w:r>
        <w:rPr>
          <w:rStyle w:val="contenttext"/>
          <w:rFonts w:cs="B Zar" w:hint="cs"/>
          <w:color w:val="000000"/>
          <w:sz w:val="36"/>
          <w:szCs w:val="36"/>
        </w:rPr>
        <w:t>ə</w:t>
      </w:r>
      <w:r>
        <w:rPr>
          <w:rStyle w:val="contenttext"/>
          <w:rFonts w:cs="B Zar" w:hint="cs"/>
          <w:color w:val="000000"/>
          <w:sz w:val="36"/>
          <w:szCs w:val="36"/>
        </w:rPr>
        <w:t xml:space="preserve"> qadının hüceyr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yaranması keyfiyy</w:t>
      </w:r>
      <w:r>
        <w:rPr>
          <w:rStyle w:val="contenttext"/>
          <w:rFonts w:cs="B Zar" w:hint="cs"/>
          <w:color w:val="000000"/>
          <w:sz w:val="36"/>
          <w:szCs w:val="36"/>
        </w:rPr>
        <w:t>ə</w:t>
      </w:r>
      <w:r>
        <w:rPr>
          <w:rStyle w:val="contenttext"/>
          <w:rFonts w:cs="B Zar" w:hint="cs"/>
          <w:color w:val="000000"/>
          <w:sz w:val="36"/>
          <w:szCs w:val="36"/>
        </w:rPr>
        <w:t>tini, onların cütl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sini izah etdikd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kişid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qadın olmadan n</w:t>
      </w:r>
      <w:r>
        <w:rPr>
          <w:rStyle w:val="contenttext"/>
          <w:rFonts w:cs="B Zar" w:hint="cs"/>
          <w:color w:val="000000"/>
          <w:sz w:val="36"/>
          <w:szCs w:val="36"/>
        </w:rPr>
        <w:t>ə</w:t>
      </w:r>
      <w:r>
        <w:rPr>
          <w:rStyle w:val="contenttext"/>
          <w:rFonts w:cs="B Zar" w:hint="cs"/>
          <w:color w:val="000000"/>
          <w:sz w:val="36"/>
          <w:szCs w:val="36"/>
        </w:rPr>
        <w:t>sil artımının mümkün olmamasına işar</w:t>
      </w:r>
      <w:r>
        <w:rPr>
          <w:rStyle w:val="contenttext"/>
          <w:rFonts w:cs="B Zar" w:hint="cs"/>
          <w:color w:val="000000"/>
          <w:sz w:val="36"/>
          <w:szCs w:val="36"/>
        </w:rPr>
        <w:t>ə</w:t>
      </w:r>
      <w:r>
        <w:rPr>
          <w:rStyle w:val="contenttext"/>
          <w:rFonts w:cs="B Zar" w:hint="cs"/>
          <w:color w:val="000000"/>
          <w:sz w:val="36"/>
          <w:szCs w:val="36"/>
        </w:rPr>
        <w:t xml:space="preserve"> etdikd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hamil</w:t>
      </w:r>
      <w:r>
        <w:rPr>
          <w:rStyle w:val="contenttext"/>
          <w:rFonts w:cs="B Zar" w:hint="cs"/>
          <w:color w:val="000000"/>
          <w:sz w:val="36"/>
          <w:szCs w:val="36"/>
        </w:rPr>
        <w:t>ə</w:t>
      </w:r>
      <w:r>
        <w:rPr>
          <w:rStyle w:val="contenttext"/>
          <w:rFonts w:cs="B Zar" w:hint="cs"/>
          <w:color w:val="000000"/>
          <w:sz w:val="36"/>
          <w:szCs w:val="36"/>
        </w:rPr>
        <w:t>liyin qadının cisim v</w:t>
      </w:r>
      <w:r>
        <w:rPr>
          <w:rStyle w:val="contenttext"/>
          <w:rFonts w:cs="B Zar" w:hint="cs"/>
          <w:color w:val="000000"/>
          <w:sz w:val="36"/>
          <w:szCs w:val="36"/>
        </w:rPr>
        <w:t>ə</w:t>
      </w:r>
      <w:r>
        <w:rPr>
          <w:rStyle w:val="contenttext"/>
          <w:rFonts w:cs="B Zar" w:hint="cs"/>
          <w:color w:val="000000"/>
          <w:sz w:val="36"/>
          <w:szCs w:val="36"/>
        </w:rPr>
        <w:t xml:space="preserve"> ruhunu t</w:t>
      </w:r>
      <w:r>
        <w:rPr>
          <w:rStyle w:val="contenttext"/>
          <w:rFonts w:cs="B Zar" w:hint="cs"/>
          <w:color w:val="000000"/>
          <w:sz w:val="36"/>
          <w:szCs w:val="36"/>
        </w:rPr>
        <w:t>ə</w:t>
      </w:r>
      <w:r>
        <w:rPr>
          <w:rStyle w:val="contenttext"/>
          <w:rFonts w:cs="B Zar" w:hint="cs"/>
          <w:color w:val="000000"/>
          <w:sz w:val="36"/>
          <w:szCs w:val="36"/>
        </w:rPr>
        <w:t>kmill</w:t>
      </w:r>
      <w:r>
        <w:rPr>
          <w:rStyle w:val="contenttext"/>
          <w:rFonts w:cs="B Zar" w:hint="cs"/>
          <w:color w:val="000000"/>
          <w:sz w:val="36"/>
          <w:szCs w:val="36"/>
        </w:rPr>
        <w:t>ə</w:t>
      </w:r>
      <w:r>
        <w:rPr>
          <w:rStyle w:val="contenttext"/>
          <w:rFonts w:cs="B Zar" w:hint="cs"/>
          <w:color w:val="000000"/>
          <w:sz w:val="36"/>
          <w:szCs w:val="36"/>
        </w:rPr>
        <w:t>şdirdiyini söyl</w:t>
      </w:r>
      <w:r>
        <w:rPr>
          <w:rStyle w:val="contenttext"/>
          <w:rFonts w:cs="B Zar" w:hint="cs"/>
          <w:color w:val="000000"/>
          <w:sz w:val="36"/>
          <w:szCs w:val="36"/>
        </w:rPr>
        <w:t>ə</w:t>
      </w:r>
      <w:r>
        <w:rPr>
          <w:rStyle w:val="contenttext"/>
          <w:rFonts w:cs="B Zar" w:hint="cs"/>
          <w:color w:val="000000"/>
          <w:sz w:val="36"/>
          <w:szCs w:val="36"/>
        </w:rPr>
        <w:t>di</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sonra,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silin axırında deyir: “Biz öz oğlanlarımız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tutduğumuz ideal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rzini qızlarımızla bağlı düşünm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liyik. T</w:t>
      </w:r>
      <w:r>
        <w:rPr>
          <w:rStyle w:val="contenttext"/>
          <w:rFonts w:cs="B Zar" w:hint="cs"/>
          <w:color w:val="000000"/>
          <w:sz w:val="36"/>
          <w:szCs w:val="36"/>
        </w:rPr>
        <w:t>ə</w:t>
      </w:r>
      <w:r>
        <w:rPr>
          <w:rStyle w:val="contenttext"/>
          <w:rFonts w:cs="B Zar" w:hint="cs"/>
          <w:color w:val="000000"/>
          <w:sz w:val="36"/>
          <w:szCs w:val="36"/>
        </w:rPr>
        <w:t>lim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olan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r iki cinsin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psixoloji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cismani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almalıdırlar, çünki bu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bizim dünyamızın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sivilizasiyasında mühüm rola malikdir</w:t>
      </w:r>
      <w:r>
        <w:rPr>
          <w:rStyle w:val="contenttext"/>
          <w:rFonts w:cs="B Zar" w:hint="cs"/>
          <w:color w:val="000000"/>
          <w:sz w:val="36"/>
          <w:szCs w:val="36"/>
          <w:rtl/>
        </w:rPr>
        <w:t>.”</w:t>
      </w:r>
    </w:p>
    <w:p w:rsidR="00000000" w:rsidRDefault="00976AFA" w:rsidP="0026523D">
      <w:pPr>
        <w:pStyle w:val="contentparagraph"/>
        <w:jc w:val="both"/>
        <w:divId w:val="1966764194"/>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etdiyiniz kimi, bu böyük alim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m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f</w:t>
      </w:r>
      <w:r>
        <w:rPr>
          <w:rStyle w:val="contenttext"/>
          <w:rFonts w:cs="B Zar" w:hint="cs"/>
          <w:color w:val="000000"/>
          <w:sz w:val="36"/>
          <w:szCs w:val="36"/>
        </w:rPr>
        <w:t>ə</w:t>
      </w:r>
      <w:r>
        <w:rPr>
          <w:rStyle w:val="contenttext"/>
          <w:rFonts w:cs="B Zar" w:hint="cs"/>
          <w:color w:val="000000"/>
          <w:sz w:val="36"/>
          <w:szCs w:val="36"/>
        </w:rPr>
        <w:t>rqliliyini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almışdır,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rqlilik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onların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lifliyin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olmasını</w:t>
      </w:r>
      <w:r>
        <w:rPr>
          <w:rStyle w:val="contenttext"/>
          <w:rFonts w:cs="B Zar" w:hint="cs"/>
          <w:color w:val="000000"/>
          <w:sz w:val="36"/>
          <w:szCs w:val="36"/>
          <w:rtl/>
        </w:rPr>
        <w:t>.</w:t>
      </w:r>
    </w:p>
    <w:p w:rsidR="00000000" w:rsidRDefault="00976AFA" w:rsidP="0026523D">
      <w:pPr>
        <w:pStyle w:val="contentparagraph"/>
        <w:jc w:val="both"/>
        <w:divId w:val="1966764194"/>
        <w:rPr>
          <w:rFonts w:cs="B Zar" w:hint="cs"/>
          <w:color w:val="000000"/>
          <w:sz w:val="36"/>
          <w:szCs w:val="36"/>
          <w:rtl/>
        </w:rPr>
      </w:pP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aliml</w:t>
      </w:r>
      <w:r>
        <w:rPr>
          <w:rStyle w:val="contenttext"/>
          <w:rFonts w:cs="B Zar" w:hint="cs"/>
          <w:color w:val="000000"/>
          <w:sz w:val="36"/>
          <w:szCs w:val="36"/>
        </w:rPr>
        <w:t>ə</w:t>
      </w:r>
      <w:r>
        <w:rPr>
          <w:rStyle w:val="contenttext"/>
          <w:rFonts w:cs="B Zar" w:hint="cs"/>
          <w:color w:val="000000"/>
          <w:sz w:val="36"/>
          <w:szCs w:val="36"/>
        </w:rPr>
        <w:t>rin 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çatdıracaq v</w:t>
      </w:r>
      <w:r>
        <w:rPr>
          <w:rStyle w:val="contenttext"/>
          <w:rFonts w:cs="B Zar" w:hint="cs"/>
          <w:color w:val="000000"/>
          <w:sz w:val="36"/>
          <w:szCs w:val="36"/>
        </w:rPr>
        <w:t>ə</w:t>
      </w:r>
      <w:r>
        <w:rPr>
          <w:rStyle w:val="contenttext"/>
          <w:rFonts w:cs="B Zar" w:hint="cs"/>
          <w:color w:val="000000"/>
          <w:sz w:val="36"/>
          <w:szCs w:val="36"/>
        </w:rPr>
        <w:t xml:space="preserve"> sonra onların hansı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ox</w:t>
      </w:r>
      <w:r>
        <w:rPr>
          <w:rStyle w:val="contenttext"/>
          <w:rFonts w:cs="B Zar" w:hint="cs"/>
          <w:color w:val="000000"/>
          <w:sz w:val="36"/>
          <w:szCs w:val="36"/>
        </w:rPr>
        <w:t>şar istedad v</w:t>
      </w:r>
      <w:r>
        <w:rPr>
          <w:rStyle w:val="contenttext"/>
          <w:rFonts w:cs="B Zar" w:hint="cs"/>
          <w:color w:val="000000"/>
          <w:sz w:val="36"/>
          <w:szCs w:val="36"/>
        </w:rPr>
        <w:t>ə</w:t>
      </w:r>
      <w:r>
        <w:rPr>
          <w:rStyle w:val="contenttext"/>
          <w:rFonts w:cs="B Zar" w:hint="cs"/>
          <w:color w:val="000000"/>
          <w:sz w:val="36"/>
          <w:szCs w:val="36"/>
        </w:rPr>
        <w:t xml:space="preserve"> ehtiyaclara sahib olduğunu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onlara oxşar v</w:t>
      </w:r>
      <w:r>
        <w:rPr>
          <w:rStyle w:val="contenttext"/>
          <w:rFonts w:cs="B Zar" w:hint="cs"/>
          <w:color w:val="000000"/>
          <w:sz w:val="36"/>
          <w:szCs w:val="36"/>
        </w:rPr>
        <w:t>ə</w:t>
      </w:r>
      <w:r>
        <w:rPr>
          <w:rStyle w:val="contenttext"/>
          <w:rFonts w:cs="B Zar" w:hint="cs"/>
          <w:color w:val="000000"/>
          <w:sz w:val="36"/>
          <w:szCs w:val="36"/>
        </w:rPr>
        <w:t xml:space="preserve">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hüquqların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hansı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olduqlarından, hökm</w:t>
      </w:r>
      <w:r>
        <w:rPr>
          <w:rStyle w:val="contenttext"/>
          <w:rFonts w:cs="B Zar" w:hint="cs"/>
          <w:color w:val="000000"/>
          <w:sz w:val="36"/>
          <w:szCs w:val="36"/>
        </w:rPr>
        <w:t>ə</w:t>
      </w:r>
      <w:r>
        <w:rPr>
          <w:rStyle w:val="contenttext"/>
          <w:rFonts w:cs="B Zar" w:hint="cs"/>
          <w:color w:val="000000"/>
          <w:sz w:val="36"/>
          <w:szCs w:val="36"/>
        </w:rPr>
        <w:t>n, onlar üçün oxşar olmayan hüquqların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sinin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uri olmasını siz</w:t>
      </w:r>
      <w:r>
        <w:rPr>
          <w:rStyle w:val="contenttext"/>
          <w:rFonts w:cs="B Zar" w:hint="cs"/>
          <w:color w:val="000000"/>
          <w:sz w:val="36"/>
          <w:szCs w:val="36"/>
        </w:rPr>
        <w:t>ə</w:t>
      </w:r>
      <w:r>
        <w:rPr>
          <w:rStyle w:val="contenttext"/>
          <w:rFonts w:cs="B Zar" w:hint="cs"/>
          <w:color w:val="000000"/>
          <w:sz w:val="36"/>
          <w:szCs w:val="36"/>
        </w:rPr>
        <w:t xml:space="preserve"> bildir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contentparagraph"/>
        <w:jc w:val="both"/>
        <w:divId w:val="196676419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h:151</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976AFA" w:rsidP="0026523D">
      <w:pPr>
        <w:jc w:val="both"/>
        <w:divId w:val="227738402"/>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İnsan tanınmamış varlıqdır“, 3-cü çap, səh. 100</w:t>
      </w:r>
      <w:r>
        <w:rPr>
          <w:rFonts w:eastAsia="Times New Roman" w:cs="B Zar" w:hint="cs"/>
          <w:color w:val="000000"/>
          <w:sz w:val="36"/>
          <w:szCs w:val="36"/>
          <w:rtl/>
        </w:rPr>
        <w:t xml:space="preserve">. </w:t>
      </w:r>
    </w:p>
    <w:p w:rsidR="00000000" w:rsidRDefault="00976AFA" w:rsidP="0026523D">
      <w:pPr>
        <w:pStyle w:val="contentparagraph"/>
        <w:jc w:val="both"/>
        <w:divId w:val="123582127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h:152</w:t>
      </w:r>
    </w:p>
    <w:p w:rsidR="00000000" w:rsidRDefault="00976AFA" w:rsidP="0026523D">
      <w:pPr>
        <w:pStyle w:val="Heading2"/>
        <w:shd w:val="clear" w:color="auto" w:fill="FFFFFF"/>
        <w:jc w:val="both"/>
        <w:divId w:val="279141891"/>
        <w:rPr>
          <w:rFonts w:eastAsia="Times New Roman" w:cs="B Titr" w:hint="cs"/>
          <w:b w:val="0"/>
          <w:bCs w:val="0"/>
          <w:color w:val="008000"/>
          <w:sz w:val="32"/>
          <w:szCs w:val="32"/>
          <w:rtl/>
        </w:rPr>
      </w:pPr>
      <w:r>
        <w:rPr>
          <w:rFonts w:eastAsia="Times New Roman" w:cs="B Titr" w:hint="cs"/>
          <w:b w:val="0"/>
          <w:bCs w:val="0"/>
          <w:color w:val="008000"/>
          <w:sz w:val="32"/>
          <w:szCs w:val="32"/>
        </w:rPr>
        <w:t>YEDDİNCİ HİSSƏ</w:t>
      </w:r>
    </w:p>
    <w:p w:rsidR="00000000" w:rsidRDefault="00976AFA" w:rsidP="0026523D">
      <w:pPr>
        <w:pStyle w:val="Heading3"/>
        <w:shd w:val="clear" w:color="auto" w:fill="FFFFFF"/>
        <w:jc w:val="both"/>
        <w:divId w:val="86773071"/>
        <w:rPr>
          <w:rFonts w:eastAsia="Times New Roman" w:cs="B Titr" w:hint="cs"/>
          <w:b w:val="0"/>
          <w:bCs w:val="0"/>
          <w:color w:val="FF0080"/>
          <w:sz w:val="30"/>
          <w:szCs w:val="30"/>
          <w:rtl/>
        </w:rPr>
      </w:pPr>
      <w:r>
        <w:rPr>
          <w:rFonts w:eastAsia="Times New Roman" w:cs="B Titr" w:hint="cs"/>
          <w:b w:val="0"/>
          <w:bCs w:val="0"/>
          <w:color w:val="FF0080"/>
          <w:sz w:val="30"/>
          <w:szCs w:val="30"/>
        </w:rPr>
        <w:t>Qadın vә kişi fәrqliliklәri</w:t>
      </w:r>
      <w:r>
        <w:rPr>
          <w:rFonts w:eastAsia="Times New Roman" w:cs="B Titr" w:hint="cs"/>
          <w:b w:val="0"/>
          <w:bCs w:val="0"/>
          <w:color w:val="FF0080"/>
          <w:sz w:val="30"/>
          <w:szCs w:val="30"/>
          <w:rtl/>
        </w:rPr>
        <w:t xml:space="preserve"> (1) </w:t>
      </w:r>
    </w:p>
    <w:p w:rsidR="00000000" w:rsidRDefault="00976AFA" w:rsidP="0026523D">
      <w:pPr>
        <w:pStyle w:val="contentparagraph"/>
        <w:jc w:val="both"/>
        <w:divId w:val="86773071"/>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Nec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boş-boş sözl</w:t>
      </w:r>
      <w:r>
        <w:rPr>
          <w:rStyle w:val="contenttext"/>
          <w:rFonts w:cs="B Zar" w:hint="cs"/>
          <w:color w:val="000000"/>
          <w:sz w:val="36"/>
          <w:szCs w:val="36"/>
        </w:rPr>
        <w:t>ə</w:t>
      </w:r>
      <w:r>
        <w:rPr>
          <w:rStyle w:val="contenttext"/>
          <w:rFonts w:cs="B Zar" w:hint="cs"/>
          <w:color w:val="000000"/>
          <w:sz w:val="36"/>
          <w:szCs w:val="36"/>
        </w:rPr>
        <w:t xml:space="preserve">rdir! İyirminci </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in yarısını gerid</w:t>
      </w:r>
      <w:r>
        <w:rPr>
          <w:rStyle w:val="contenttext"/>
          <w:rFonts w:cs="B Zar" w:hint="cs"/>
          <w:color w:val="000000"/>
          <w:sz w:val="36"/>
          <w:szCs w:val="36"/>
        </w:rPr>
        <w:t>ə</w:t>
      </w:r>
      <w:r>
        <w:rPr>
          <w:rStyle w:val="contenttext"/>
          <w:rFonts w:cs="B Zar" w:hint="cs"/>
          <w:color w:val="000000"/>
          <w:sz w:val="36"/>
          <w:szCs w:val="36"/>
        </w:rPr>
        <w:t xml:space="preserve"> qoymağımıza baxmayaraq,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künc-bucaqda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yaşayan insanların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t</w:t>
      </w:r>
      <w:r>
        <w:rPr>
          <w:rStyle w:val="contenttext"/>
          <w:rFonts w:cs="B Zar" w:hint="cs"/>
          <w:color w:val="000000"/>
          <w:sz w:val="36"/>
          <w:szCs w:val="36"/>
        </w:rPr>
        <w:t>ə</w:t>
      </w:r>
      <w:r>
        <w:rPr>
          <w:rStyle w:val="contenttext"/>
          <w:rFonts w:cs="B Zar" w:hint="cs"/>
          <w:color w:val="000000"/>
          <w:sz w:val="36"/>
          <w:szCs w:val="36"/>
        </w:rPr>
        <w:t>rzin</w:t>
      </w:r>
      <w:r>
        <w:rPr>
          <w:rStyle w:val="contenttext"/>
          <w:rFonts w:cs="B Zar" w:hint="cs"/>
          <w:color w:val="000000"/>
          <w:sz w:val="36"/>
          <w:szCs w:val="36"/>
        </w:rPr>
        <w:t>ə</w:t>
      </w:r>
      <w:r>
        <w:rPr>
          <w:rStyle w:val="contenttext"/>
          <w:rFonts w:cs="B Zar" w:hint="cs"/>
          <w:color w:val="000000"/>
          <w:sz w:val="36"/>
          <w:szCs w:val="36"/>
        </w:rPr>
        <w:t xml:space="preserve"> malik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 arasındakı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köhn</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izl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onlar arsında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 möv</w:t>
      </w:r>
      <w:r>
        <w:rPr>
          <w:rStyle w:val="contenttext"/>
          <w:rFonts w:cs="B Zar" w:hint="cs"/>
          <w:color w:val="000000"/>
          <w:sz w:val="36"/>
          <w:szCs w:val="36"/>
        </w:rPr>
        <w:t>cud olduğunu x</w:t>
      </w:r>
      <w:r>
        <w:rPr>
          <w:rStyle w:val="contenttext"/>
          <w:rFonts w:cs="B Zar" w:hint="cs"/>
          <w:color w:val="000000"/>
          <w:sz w:val="36"/>
          <w:szCs w:val="36"/>
        </w:rPr>
        <w:t>ə</w:t>
      </w:r>
      <w:r>
        <w:rPr>
          <w:rStyle w:val="contenttext"/>
          <w:rFonts w:cs="B Zar" w:hint="cs"/>
          <w:color w:val="000000"/>
          <w:sz w:val="36"/>
          <w:szCs w:val="36"/>
        </w:rPr>
        <w:t>yal ed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rin varlığı m</w:t>
      </w:r>
      <w:r>
        <w:rPr>
          <w:rStyle w:val="contenttext"/>
          <w:rFonts w:cs="B Zar" w:hint="cs"/>
          <w:color w:val="000000"/>
          <w:sz w:val="36"/>
          <w:szCs w:val="36"/>
        </w:rPr>
        <w:t>ə</w:t>
      </w:r>
      <w:r>
        <w:rPr>
          <w:rStyle w:val="contenttext"/>
          <w:rFonts w:cs="B Zar" w:hint="cs"/>
          <w:color w:val="000000"/>
          <w:sz w:val="36"/>
          <w:szCs w:val="36"/>
        </w:rPr>
        <w:t xml:space="preserve">lum olur. Eyni zamanda, onlar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 xml:space="preserve">rin camaatı kimi, qadının </w:t>
      </w:r>
      <w:r>
        <w:rPr>
          <w:rStyle w:val="contenttext"/>
          <w:rFonts w:cs="B Zar" w:hint="cs"/>
          <w:color w:val="000000"/>
          <w:sz w:val="36"/>
          <w:szCs w:val="36"/>
        </w:rPr>
        <w:t>ə</w:t>
      </w:r>
      <w:r>
        <w:rPr>
          <w:rStyle w:val="contenttext"/>
          <w:rFonts w:cs="B Zar" w:hint="cs"/>
          <w:color w:val="000000"/>
          <w:sz w:val="36"/>
          <w:szCs w:val="36"/>
        </w:rPr>
        <w:t>n alçaq v</w:t>
      </w:r>
      <w:r>
        <w:rPr>
          <w:rStyle w:val="contenttext"/>
          <w:rFonts w:cs="B Zar" w:hint="cs"/>
          <w:color w:val="000000"/>
          <w:sz w:val="36"/>
          <w:szCs w:val="36"/>
        </w:rPr>
        <w:t>ə</w:t>
      </w:r>
      <w:r>
        <w:rPr>
          <w:rStyle w:val="contenttext"/>
          <w:rFonts w:cs="B Zar" w:hint="cs"/>
          <w:color w:val="000000"/>
          <w:sz w:val="36"/>
          <w:szCs w:val="36"/>
        </w:rPr>
        <w:t xml:space="preserve"> aşağı bir cins, kamil olmayan insan, heyvanla insan arasında b</w:t>
      </w:r>
      <w:r>
        <w:rPr>
          <w:rStyle w:val="contenttext"/>
          <w:rFonts w:cs="B Zar" w:hint="cs"/>
          <w:color w:val="000000"/>
          <w:sz w:val="36"/>
          <w:szCs w:val="36"/>
        </w:rPr>
        <w:t>ə</w:t>
      </w:r>
      <w:r>
        <w:rPr>
          <w:rStyle w:val="contenttext"/>
          <w:rFonts w:cs="B Zar" w:hint="cs"/>
          <w:color w:val="000000"/>
          <w:sz w:val="36"/>
          <w:szCs w:val="36"/>
        </w:rPr>
        <w:t>rz</w:t>
      </w:r>
      <w:r>
        <w:rPr>
          <w:rStyle w:val="contenttext"/>
          <w:rFonts w:cs="B Zar" w:hint="cs"/>
          <w:color w:val="000000"/>
          <w:sz w:val="36"/>
          <w:szCs w:val="36"/>
        </w:rPr>
        <w:t>ə</w:t>
      </w:r>
      <w:r>
        <w:rPr>
          <w:rStyle w:val="contenttext"/>
          <w:rFonts w:cs="B Zar" w:hint="cs"/>
          <w:color w:val="000000"/>
          <w:sz w:val="36"/>
          <w:szCs w:val="36"/>
        </w:rPr>
        <w:t>x (mane</w:t>
      </w:r>
      <w:r>
        <w:rPr>
          <w:rStyle w:val="contenttext"/>
          <w:rFonts w:cs="B Zar" w:hint="cs"/>
          <w:color w:val="000000"/>
          <w:sz w:val="36"/>
          <w:szCs w:val="36"/>
        </w:rPr>
        <w:t>ə</w:t>
      </w:r>
      <w:r>
        <w:rPr>
          <w:rStyle w:val="contenttext"/>
          <w:rFonts w:cs="B Zar" w:hint="cs"/>
          <w:color w:val="000000"/>
          <w:sz w:val="36"/>
          <w:szCs w:val="36"/>
        </w:rPr>
        <w:t>), azad v</w:t>
      </w:r>
      <w:r>
        <w:rPr>
          <w:rStyle w:val="contenttext"/>
          <w:rFonts w:cs="B Zar" w:hint="cs"/>
          <w:color w:val="000000"/>
          <w:sz w:val="36"/>
          <w:szCs w:val="36"/>
        </w:rPr>
        <w:t>ə</w:t>
      </w:r>
      <w:r>
        <w:rPr>
          <w:rStyle w:val="contenttext"/>
          <w:rFonts w:cs="B Zar" w:hint="cs"/>
          <w:color w:val="000000"/>
          <w:sz w:val="36"/>
          <w:szCs w:val="36"/>
        </w:rPr>
        <w:t xml:space="preserve"> müst</w:t>
      </w:r>
      <w:r>
        <w:rPr>
          <w:rStyle w:val="contenttext"/>
          <w:rFonts w:cs="B Zar" w:hint="cs"/>
          <w:color w:val="000000"/>
          <w:sz w:val="36"/>
          <w:szCs w:val="36"/>
        </w:rPr>
        <w:t>ə</w:t>
      </w:r>
      <w:r>
        <w:rPr>
          <w:rStyle w:val="contenttext"/>
          <w:rFonts w:cs="B Zar" w:hint="cs"/>
          <w:color w:val="000000"/>
          <w:sz w:val="36"/>
          <w:szCs w:val="36"/>
        </w:rPr>
        <w:t>qil yaşayışa layiq olmayan v</w:t>
      </w:r>
      <w:r>
        <w:rPr>
          <w:rStyle w:val="contenttext"/>
          <w:rFonts w:cs="B Zar" w:hint="cs"/>
          <w:color w:val="000000"/>
          <w:sz w:val="36"/>
          <w:szCs w:val="36"/>
        </w:rPr>
        <w:t>ə</w:t>
      </w:r>
      <w:r>
        <w:rPr>
          <w:rStyle w:val="contenttext"/>
          <w:rFonts w:cs="B Zar" w:hint="cs"/>
          <w:color w:val="000000"/>
          <w:sz w:val="36"/>
          <w:szCs w:val="36"/>
        </w:rPr>
        <w:t xml:space="preserve">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işinin q</w:t>
      </w:r>
      <w:r>
        <w:rPr>
          <w:rStyle w:val="contenttext"/>
          <w:rFonts w:cs="B Zar" w:hint="cs"/>
          <w:color w:val="000000"/>
          <w:sz w:val="36"/>
          <w:szCs w:val="36"/>
        </w:rPr>
        <w:t>ə</w:t>
      </w:r>
      <w:r>
        <w:rPr>
          <w:rStyle w:val="contenttext"/>
          <w:rFonts w:cs="B Zar" w:hint="cs"/>
          <w:color w:val="000000"/>
          <w:sz w:val="36"/>
          <w:szCs w:val="36"/>
        </w:rPr>
        <w:t>yyumluq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ti altında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bir m</w:t>
      </w:r>
      <w:r>
        <w:rPr>
          <w:rStyle w:val="contenttext"/>
          <w:rFonts w:cs="B Zar" w:hint="cs"/>
          <w:color w:val="000000"/>
          <w:sz w:val="36"/>
          <w:szCs w:val="36"/>
        </w:rPr>
        <w:t>ə</w:t>
      </w:r>
      <w:r>
        <w:rPr>
          <w:rStyle w:val="contenttext"/>
          <w:rFonts w:cs="B Zar" w:hint="cs"/>
          <w:color w:val="000000"/>
          <w:sz w:val="36"/>
          <w:szCs w:val="36"/>
        </w:rPr>
        <w:t>xluq olduğunu düşünürl</w:t>
      </w:r>
      <w:r>
        <w:rPr>
          <w:rStyle w:val="contenttext"/>
          <w:rFonts w:cs="B Zar" w:hint="cs"/>
          <w:color w:val="000000"/>
          <w:sz w:val="36"/>
          <w:szCs w:val="36"/>
        </w:rPr>
        <w:t>ə</w:t>
      </w:r>
      <w:r>
        <w:rPr>
          <w:rStyle w:val="contenttext"/>
          <w:rFonts w:cs="B Zar" w:hint="cs"/>
          <w:color w:val="000000"/>
          <w:sz w:val="36"/>
          <w:szCs w:val="36"/>
        </w:rPr>
        <w:t>r. Halbuki, bugünkü zamanda h</w:t>
      </w:r>
      <w:r>
        <w:rPr>
          <w:rStyle w:val="contenttext"/>
          <w:rFonts w:cs="B Zar" w:hint="cs"/>
          <w:color w:val="000000"/>
          <w:sz w:val="36"/>
          <w:szCs w:val="36"/>
        </w:rPr>
        <w:t>ə</w:t>
      </w:r>
      <w:r>
        <w:rPr>
          <w:rStyle w:val="contenttext"/>
          <w:rFonts w:cs="B Zar" w:hint="cs"/>
          <w:color w:val="000000"/>
          <w:sz w:val="36"/>
          <w:szCs w:val="36"/>
        </w:rPr>
        <w:t>min sözl</w:t>
      </w:r>
      <w:r>
        <w:rPr>
          <w:rStyle w:val="contenttext"/>
          <w:rFonts w:cs="B Zar" w:hint="cs"/>
          <w:color w:val="000000"/>
          <w:sz w:val="36"/>
          <w:szCs w:val="36"/>
        </w:rPr>
        <w:t>ə</w:t>
      </w:r>
      <w:r>
        <w:rPr>
          <w:rStyle w:val="contenttext"/>
          <w:rFonts w:cs="B Zar" w:hint="cs"/>
          <w:color w:val="000000"/>
          <w:sz w:val="36"/>
          <w:szCs w:val="36"/>
        </w:rPr>
        <w:t>r atrıq köhn</w:t>
      </w:r>
      <w:r>
        <w:rPr>
          <w:rStyle w:val="contenttext"/>
          <w:rFonts w:cs="B Zar" w:hint="cs"/>
          <w:color w:val="000000"/>
          <w:sz w:val="36"/>
          <w:szCs w:val="36"/>
        </w:rPr>
        <w:t>ə</w:t>
      </w:r>
      <w:r>
        <w:rPr>
          <w:rStyle w:val="contenttext"/>
          <w:rFonts w:cs="B Zar" w:hint="cs"/>
          <w:color w:val="000000"/>
          <w:sz w:val="36"/>
          <w:szCs w:val="36"/>
        </w:rPr>
        <w:t>lmiş v</w:t>
      </w:r>
      <w:r>
        <w:rPr>
          <w:rStyle w:val="contenttext"/>
          <w:rFonts w:cs="B Zar" w:hint="cs"/>
          <w:color w:val="000000"/>
          <w:sz w:val="36"/>
          <w:szCs w:val="36"/>
        </w:rPr>
        <w:t>ə</w:t>
      </w:r>
      <w:r>
        <w:rPr>
          <w:rStyle w:val="contenttext"/>
          <w:rFonts w:cs="B Zar" w:hint="cs"/>
          <w:color w:val="000000"/>
          <w:sz w:val="36"/>
          <w:szCs w:val="36"/>
        </w:rPr>
        <w:t xml:space="preserve"> sıradan çıxmışdır</w:t>
      </w:r>
      <w:r>
        <w:rPr>
          <w:rStyle w:val="contenttext"/>
          <w:rFonts w:cs="B Zar" w:hint="cs"/>
          <w:color w:val="000000"/>
          <w:sz w:val="36"/>
          <w:szCs w:val="36"/>
          <w:rtl/>
        </w:rPr>
        <w:t>.</w:t>
      </w:r>
    </w:p>
    <w:p w:rsidR="00000000" w:rsidRDefault="00976AFA" w:rsidP="0026523D">
      <w:pPr>
        <w:pStyle w:val="contentparagraph"/>
        <w:jc w:val="both"/>
        <w:divId w:val="86773071"/>
        <w:rPr>
          <w:rFonts w:cs="B Zar" w:hint="cs"/>
          <w:color w:val="000000"/>
          <w:sz w:val="36"/>
          <w:szCs w:val="36"/>
          <w:rtl/>
        </w:rPr>
      </w:pPr>
      <w:r>
        <w:rPr>
          <w:rStyle w:val="contenttext"/>
          <w:rFonts w:cs="B Zar" w:hint="cs"/>
          <w:color w:val="000000"/>
          <w:sz w:val="36"/>
          <w:szCs w:val="36"/>
        </w:rPr>
        <w:t>Bu gün qadınlara hakim k</w:t>
      </w:r>
      <w:r>
        <w:rPr>
          <w:rStyle w:val="contenttext"/>
          <w:rFonts w:cs="B Zar" w:hint="cs"/>
          <w:color w:val="000000"/>
          <w:sz w:val="36"/>
          <w:szCs w:val="36"/>
        </w:rPr>
        <w:t>ə</w:t>
      </w:r>
      <w:r>
        <w:rPr>
          <w:rStyle w:val="contenttext"/>
          <w:rFonts w:cs="B Zar" w:hint="cs"/>
          <w:color w:val="000000"/>
          <w:sz w:val="36"/>
          <w:szCs w:val="36"/>
        </w:rPr>
        <w:t>silm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qoluzorlu kişil</w:t>
      </w:r>
      <w:r>
        <w:rPr>
          <w:rStyle w:val="contenttext"/>
          <w:rFonts w:cs="B Zar" w:hint="cs"/>
          <w:color w:val="000000"/>
          <w:sz w:val="36"/>
          <w:szCs w:val="36"/>
        </w:rPr>
        <w:t>ə</w:t>
      </w:r>
      <w:r>
        <w:rPr>
          <w:rStyle w:val="contenttext"/>
          <w:rFonts w:cs="B Zar" w:hint="cs"/>
          <w:color w:val="000000"/>
          <w:sz w:val="36"/>
          <w:szCs w:val="36"/>
        </w:rPr>
        <w:t>rin bel</w:t>
      </w:r>
      <w:r>
        <w:rPr>
          <w:rStyle w:val="contenttext"/>
          <w:rFonts w:cs="B Zar" w:hint="cs"/>
          <w:color w:val="000000"/>
          <w:sz w:val="36"/>
          <w:szCs w:val="36"/>
        </w:rPr>
        <w:t>ə</w:t>
      </w:r>
      <w:r>
        <w:rPr>
          <w:rStyle w:val="contenttext"/>
          <w:rFonts w:cs="B Zar" w:hint="cs"/>
          <w:color w:val="000000"/>
          <w:sz w:val="36"/>
          <w:szCs w:val="36"/>
        </w:rPr>
        <w:t xml:space="preserve"> sözl</w:t>
      </w:r>
      <w:r>
        <w:rPr>
          <w:rStyle w:val="contenttext"/>
          <w:rFonts w:cs="B Zar" w:hint="cs"/>
          <w:color w:val="000000"/>
          <w:sz w:val="36"/>
          <w:szCs w:val="36"/>
        </w:rPr>
        <w:t>ə</w:t>
      </w:r>
      <w:r>
        <w:rPr>
          <w:rStyle w:val="contenttext"/>
          <w:rFonts w:cs="B Zar" w:hint="cs"/>
          <w:color w:val="000000"/>
          <w:sz w:val="36"/>
          <w:szCs w:val="36"/>
        </w:rPr>
        <w:t>ri yalandan uydurduq</w:t>
      </w:r>
      <w:r>
        <w:rPr>
          <w:rStyle w:val="contenttext"/>
          <w:rFonts w:cs="B Zar" w:hint="cs"/>
          <w:color w:val="000000"/>
          <w:sz w:val="36"/>
          <w:szCs w:val="36"/>
        </w:rPr>
        <w:t>ları m</w:t>
      </w:r>
      <w:r>
        <w:rPr>
          <w:rStyle w:val="contenttext"/>
          <w:rFonts w:cs="B Zar" w:hint="cs"/>
          <w:color w:val="000000"/>
          <w:sz w:val="36"/>
          <w:szCs w:val="36"/>
        </w:rPr>
        <w:t>ə</w:t>
      </w:r>
      <w:r>
        <w:rPr>
          <w:rStyle w:val="contenttext"/>
          <w:rFonts w:cs="B Zar" w:hint="cs"/>
          <w:color w:val="000000"/>
          <w:sz w:val="36"/>
          <w:szCs w:val="36"/>
        </w:rPr>
        <w:t>lum olmuşdur. M</w:t>
      </w:r>
      <w:r>
        <w:rPr>
          <w:rStyle w:val="contenttext"/>
          <w:rFonts w:cs="B Zar" w:hint="cs"/>
          <w:color w:val="000000"/>
          <w:sz w:val="36"/>
          <w:szCs w:val="36"/>
        </w:rPr>
        <w:t>ə</w:t>
      </w:r>
      <w:r>
        <w:rPr>
          <w:rStyle w:val="contenttext"/>
          <w:rFonts w:cs="B Zar" w:hint="cs"/>
          <w:color w:val="000000"/>
          <w:sz w:val="36"/>
          <w:szCs w:val="36"/>
        </w:rPr>
        <w:t>lum olmuşdur 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dir, y</w:t>
      </w:r>
      <w:r>
        <w:rPr>
          <w:rStyle w:val="contenttext"/>
          <w:rFonts w:cs="B Zar" w:hint="cs"/>
          <w:color w:val="000000"/>
          <w:sz w:val="36"/>
          <w:szCs w:val="36"/>
        </w:rPr>
        <w:t>ə</w:t>
      </w:r>
      <w:r>
        <w:rPr>
          <w:rStyle w:val="contenttext"/>
          <w:rFonts w:cs="B Zar" w:hint="cs"/>
          <w:color w:val="000000"/>
          <w:sz w:val="36"/>
          <w:szCs w:val="36"/>
        </w:rPr>
        <w:t xml:space="preserve">ni qadınlar </w:t>
      </w:r>
      <w:r>
        <w:rPr>
          <w:rStyle w:val="contenttext"/>
          <w:rFonts w:cs="B Zar" w:hint="cs"/>
          <w:color w:val="000000"/>
          <w:sz w:val="36"/>
          <w:szCs w:val="36"/>
        </w:rPr>
        <w:t>ə</w:t>
      </w:r>
      <w:r>
        <w:rPr>
          <w:rStyle w:val="contenttext"/>
          <w:rFonts w:cs="B Zar" w:hint="cs"/>
          <w:color w:val="000000"/>
          <w:sz w:val="36"/>
          <w:szCs w:val="36"/>
        </w:rPr>
        <w:t>n üstün cins, kişil</w:t>
      </w:r>
      <w:r>
        <w:rPr>
          <w:rStyle w:val="contenttext"/>
          <w:rFonts w:cs="B Zar" w:hint="cs"/>
          <w:color w:val="000000"/>
          <w:sz w:val="36"/>
          <w:szCs w:val="36"/>
        </w:rPr>
        <w:t>ə</w:t>
      </w:r>
      <w:r>
        <w:rPr>
          <w:rStyle w:val="contenttext"/>
          <w:rFonts w:cs="B Zar" w:hint="cs"/>
          <w:color w:val="000000"/>
          <w:sz w:val="36"/>
          <w:szCs w:val="36"/>
        </w:rPr>
        <w:t>r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alçaq v</w:t>
      </w:r>
      <w:r>
        <w:rPr>
          <w:rStyle w:val="contenttext"/>
          <w:rFonts w:cs="B Zar" w:hint="cs"/>
          <w:color w:val="000000"/>
          <w:sz w:val="36"/>
          <w:szCs w:val="36"/>
        </w:rPr>
        <w:t>ə</w:t>
      </w:r>
      <w:r>
        <w:rPr>
          <w:rStyle w:val="contenttext"/>
          <w:rFonts w:cs="B Zar" w:hint="cs"/>
          <w:color w:val="000000"/>
          <w:sz w:val="36"/>
          <w:szCs w:val="36"/>
        </w:rPr>
        <w:t xml:space="preserve"> daha naqisdirl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86773071"/>
        <w:rPr>
          <w:rFonts w:cs="B Zar" w:hint="cs"/>
          <w:color w:val="000000"/>
          <w:sz w:val="36"/>
          <w:szCs w:val="36"/>
          <w:rtl/>
        </w:rPr>
      </w:pPr>
      <w:r>
        <w:rPr>
          <w:rStyle w:val="contenttext"/>
          <w:rFonts w:cs="B Zar" w:hint="cs"/>
          <w:color w:val="000000"/>
          <w:sz w:val="36"/>
          <w:szCs w:val="36"/>
        </w:rPr>
        <w:t>Xeyr! Əslind</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elmin t</w:t>
      </w:r>
      <w:r>
        <w:rPr>
          <w:rStyle w:val="contenttext"/>
          <w:rFonts w:cs="B Zar" w:hint="cs"/>
          <w:color w:val="000000"/>
          <w:sz w:val="36"/>
          <w:szCs w:val="36"/>
        </w:rPr>
        <w:t>əə</w:t>
      </w:r>
      <w:r>
        <w:rPr>
          <w:rStyle w:val="contenttext"/>
          <w:rFonts w:cs="B Zar" w:hint="cs"/>
          <w:color w:val="000000"/>
          <w:sz w:val="36"/>
          <w:szCs w:val="36"/>
        </w:rPr>
        <w:t>ccüb doğuracaq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inkişaf etm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arasındakı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 daha da </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rinl</w:t>
      </w:r>
      <w:r>
        <w:rPr>
          <w:rStyle w:val="contenttext"/>
          <w:rFonts w:cs="B Zar" w:hint="cs"/>
          <w:color w:val="000000"/>
          <w:sz w:val="36"/>
          <w:szCs w:val="36"/>
        </w:rPr>
        <w:t>ə</w:t>
      </w:r>
      <w:r>
        <w:rPr>
          <w:rStyle w:val="contenttext"/>
          <w:rFonts w:cs="B Zar" w:hint="cs"/>
          <w:color w:val="000000"/>
          <w:sz w:val="36"/>
          <w:szCs w:val="36"/>
        </w:rPr>
        <w:t>şmiş v</w:t>
      </w:r>
      <w:r>
        <w:rPr>
          <w:rStyle w:val="contenttext"/>
          <w:rFonts w:cs="B Zar" w:hint="cs"/>
          <w:color w:val="000000"/>
          <w:sz w:val="36"/>
          <w:szCs w:val="36"/>
        </w:rPr>
        <w:t>ə</w:t>
      </w:r>
      <w:r>
        <w:rPr>
          <w:rStyle w:val="contenttext"/>
          <w:rFonts w:cs="B Zar" w:hint="cs"/>
          <w:color w:val="000000"/>
          <w:sz w:val="36"/>
          <w:szCs w:val="36"/>
        </w:rPr>
        <w:t xml:space="preserve"> aydınlaşaraq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olmuşdur. Bütün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uydurma v</w:t>
      </w:r>
      <w:r>
        <w:rPr>
          <w:rStyle w:val="contenttext"/>
          <w:rFonts w:cs="B Zar" w:hint="cs"/>
          <w:color w:val="000000"/>
          <w:sz w:val="36"/>
          <w:szCs w:val="36"/>
        </w:rPr>
        <w:t>ə</w:t>
      </w:r>
      <w:r>
        <w:rPr>
          <w:rStyle w:val="contenttext"/>
          <w:rFonts w:cs="B Zar" w:hint="cs"/>
          <w:color w:val="000000"/>
          <w:sz w:val="36"/>
          <w:szCs w:val="36"/>
        </w:rPr>
        <w:t xml:space="preserve"> iftira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elmi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crübi</w:t>
      </w:r>
    </w:p>
    <w:p w:rsidR="00000000" w:rsidRDefault="00976AFA" w:rsidP="0026523D">
      <w:pPr>
        <w:pStyle w:val="contentparagraph"/>
        <w:jc w:val="both"/>
        <w:divId w:val="8677307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h:153</w:t>
      </w:r>
    </w:p>
    <w:p w:rsidR="00000000" w:rsidRDefault="00976AFA" w:rsidP="0026523D">
      <w:pPr>
        <w:pStyle w:val="contentparagraph"/>
        <w:jc w:val="both"/>
        <w:divId w:val="139546121"/>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rinin heç vaxt onlardan hansısa birinin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alçaq, naqis v</w:t>
      </w:r>
      <w:r>
        <w:rPr>
          <w:rStyle w:val="contenttext"/>
          <w:rFonts w:cs="B Zar" w:hint="cs"/>
          <w:color w:val="000000"/>
          <w:sz w:val="36"/>
          <w:szCs w:val="36"/>
        </w:rPr>
        <w:t>ə</w:t>
      </w:r>
      <w:r>
        <w:rPr>
          <w:rStyle w:val="contenttext"/>
          <w:rFonts w:cs="B Zar" w:hint="cs"/>
          <w:color w:val="000000"/>
          <w:sz w:val="36"/>
          <w:szCs w:val="36"/>
        </w:rPr>
        <w:t xml:space="preserve"> ya üstün </w:t>
      </w:r>
      <w:r>
        <w:rPr>
          <w:rStyle w:val="contenttext"/>
          <w:rFonts w:cs="B Zar" w:hint="cs"/>
          <w:color w:val="000000"/>
          <w:sz w:val="36"/>
          <w:szCs w:val="36"/>
        </w:rPr>
        <w:t>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olmadığını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çatdırırıq. Yaradılış qanununda bu cür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 qoyulmasında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 yaradılmasında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onların bir-birin</w:t>
      </w:r>
      <w:r>
        <w:rPr>
          <w:rStyle w:val="contenttext"/>
          <w:rFonts w:cs="B Zar" w:hint="cs"/>
          <w:color w:val="000000"/>
          <w:sz w:val="36"/>
          <w:szCs w:val="36"/>
        </w:rPr>
        <w:t>ə</w:t>
      </w:r>
      <w:r>
        <w:rPr>
          <w:rStyle w:val="contenttext"/>
          <w:rFonts w:cs="B Zar" w:hint="cs"/>
          <w:color w:val="000000"/>
          <w:sz w:val="36"/>
          <w:szCs w:val="36"/>
        </w:rPr>
        <w:t xml:space="preserve"> da</w:t>
      </w:r>
      <w:r>
        <w:rPr>
          <w:rStyle w:val="contenttext"/>
          <w:rFonts w:cs="B Zar" w:hint="cs"/>
          <w:color w:val="000000"/>
          <w:sz w:val="36"/>
          <w:szCs w:val="36"/>
        </w:rPr>
        <w:t>ha çox bağlı olmasını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kdir. Yaradılışda bel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meydana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 onun (yaradanın) kişi v</w:t>
      </w:r>
      <w:r>
        <w:rPr>
          <w:rStyle w:val="contenttext"/>
          <w:rFonts w:cs="B Zar" w:hint="cs"/>
          <w:color w:val="000000"/>
          <w:sz w:val="36"/>
          <w:szCs w:val="36"/>
        </w:rPr>
        <w:t>ə</w:t>
      </w:r>
      <w:r>
        <w:rPr>
          <w:rStyle w:val="contenttext"/>
          <w:rFonts w:cs="B Zar" w:hint="cs"/>
          <w:color w:val="000000"/>
          <w:sz w:val="36"/>
          <w:szCs w:val="36"/>
        </w:rPr>
        <w:t xml:space="preserve"> qadın arasındakı ail</w:t>
      </w:r>
      <w:r>
        <w:rPr>
          <w:rStyle w:val="contenttext"/>
          <w:rFonts w:cs="B Zar" w:hint="cs"/>
          <w:color w:val="000000"/>
          <w:sz w:val="36"/>
          <w:szCs w:val="36"/>
        </w:rPr>
        <w:t>ə</w:t>
      </w:r>
      <w:r>
        <w:rPr>
          <w:rStyle w:val="contenttext"/>
          <w:rFonts w:cs="B Zar" w:hint="cs"/>
          <w:color w:val="000000"/>
          <w:sz w:val="36"/>
          <w:szCs w:val="36"/>
        </w:rPr>
        <w:t xml:space="preserve">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özünün bölüşdür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qsim etm</w:t>
      </w:r>
      <w:r>
        <w:rPr>
          <w:rStyle w:val="contenttext"/>
          <w:rFonts w:cs="B Zar" w:hint="cs"/>
          <w:color w:val="000000"/>
          <w:sz w:val="36"/>
          <w:szCs w:val="36"/>
        </w:rPr>
        <w:t>ə</w:t>
      </w:r>
      <w:r>
        <w:rPr>
          <w:rStyle w:val="contenttext"/>
          <w:rFonts w:cs="B Zar" w:hint="cs"/>
          <w:color w:val="000000"/>
          <w:sz w:val="36"/>
          <w:szCs w:val="36"/>
        </w:rPr>
        <w:t>si üçündür. Bu keyfiyy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cisimd</w:t>
      </w:r>
      <w:r>
        <w:rPr>
          <w:rStyle w:val="contenttext"/>
          <w:rFonts w:cs="B Zar" w:hint="cs"/>
          <w:color w:val="000000"/>
          <w:sz w:val="36"/>
          <w:szCs w:val="36"/>
        </w:rPr>
        <w:t>ə</w:t>
      </w:r>
      <w:r>
        <w:rPr>
          <w:rStyle w:val="contenttext"/>
          <w:rFonts w:cs="B Zar" w:hint="cs"/>
          <w:color w:val="000000"/>
          <w:sz w:val="36"/>
          <w:szCs w:val="36"/>
        </w:rPr>
        <w:t>ki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üzvl</w:t>
      </w:r>
      <w:r>
        <w:rPr>
          <w:rStyle w:val="contenttext"/>
          <w:rFonts w:cs="B Zar" w:hint="cs"/>
          <w:color w:val="000000"/>
          <w:sz w:val="36"/>
          <w:szCs w:val="36"/>
        </w:rPr>
        <w:t>ə</w:t>
      </w:r>
      <w:r>
        <w:rPr>
          <w:rStyle w:val="contenttext"/>
          <w:rFonts w:cs="B Zar" w:hint="cs"/>
          <w:color w:val="000000"/>
          <w:sz w:val="36"/>
          <w:szCs w:val="36"/>
        </w:rPr>
        <w:t>rinin 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ql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yaradılmışdır. Xaliqin insan cismind</w:t>
      </w:r>
      <w:r>
        <w:rPr>
          <w:rStyle w:val="contenttext"/>
          <w:rFonts w:cs="B Zar" w:hint="cs"/>
          <w:color w:val="000000"/>
          <w:sz w:val="36"/>
          <w:szCs w:val="36"/>
        </w:rPr>
        <w:t>ə</w:t>
      </w:r>
      <w:r>
        <w:rPr>
          <w:rStyle w:val="contenttext"/>
          <w:rFonts w:cs="B Zar" w:hint="cs"/>
          <w:color w:val="000000"/>
          <w:sz w:val="36"/>
          <w:szCs w:val="36"/>
        </w:rPr>
        <w:t xml:space="preserve">ki göz, qulaq, </w:t>
      </w:r>
      <w:r>
        <w:rPr>
          <w:rStyle w:val="contenttext"/>
          <w:rFonts w:cs="B Zar" w:hint="cs"/>
          <w:color w:val="000000"/>
          <w:sz w:val="36"/>
          <w:szCs w:val="36"/>
        </w:rPr>
        <w:t>ə</w:t>
      </w:r>
      <w:r>
        <w:rPr>
          <w:rStyle w:val="contenttext"/>
          <w:rFonts w:cs="B Zar" w:hint="cs"/>
          <w:color w:val="000000"/>
          <w:sz w:val="36"/>
          <w:szCs w:val="36"/>
        </w:rPr>
        <w:t>l, ayaq,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sümükl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s. üzvl</w:t>
      </w:r>
      <w:r>
        <w:rPr>
          <w:rStyle w:val="contenttext"/>
          <w:rFonts w:cs="B Zar" w:hint="cs"/>
          <w:color w:val="000000"/>
          <w:sz w:val="36"/>
          <w:szCs w:val="36"/>
        </w:rPr>
        <w:t>ə</w:t>
      </w:r>
      <w:r>
        <w:rPr>
          <w:rStyle w:val="contenttext"/>
          <w:rFonts w:cs="B Zar" w:hint="cs"/>
          <w:color w:val="000000"/>
          <w:sz w:val="36"/>
          <w:szCs w:val="36"/>
        </w:rPr>
        <w:t>rini onların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olan yerl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si, heç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üzvl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qarşı ayrı-seçkilik v</w:t>
      </w:r>
      <w:r>
        <w:rPr>
          <w:rStyle w:val="contenttext"/>
          <w:rFonts w:cs="B Zar" w:hint="cs"/>
          <w:color w:val="000000"/>
          <w:sz w:val="36"/>
          <w:szCs w:val="36"/>
        </w:rPr>
        <w:t>ə</w:t>
      </w:r>
      <w:r>
        <w:rPr>
          <w:rStyle w:val="contenttext"/>
          <w:rFonts w:cs="B Zar" w:hint="cs"/>
          <w:color w:val="000000"/>
          <w:sz w:val="36"/>
          <w:szCs w:val="36"/>
        </w:rPr>
        <w:t xml:space="preserve"> zülm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nasında deyil</w:t>
      </w:r>
      <w:r>
        <w:rPr>
          <w:rStyle w:val="contenttext"/>
          <w:rFonts w:cs="B Zar" w:hint="cs"/>
          <w:color w:val="000000"/>
          <w:sz w:val="36"/>
          <w:szCs w:val="36"/>
          <w:rtl/>
        </w:rPr>
        <w:t>.</w:t>
      </w:r>
    </w:p>
    <w:p w:rsidR="00000000" w:rsidRDefault="00976AFA" w:rsidP="0026523D">
      <w:pPr>
        <w:pStyle w:val="Heading3"/>
        <w:shd w:val="clear" w:color="auto" w:fill="FFFFFF"/>
        <w:jc w:val="both"/>
        <w:divId w:val="1040396442"/>
        <w:rPr>
          <w:rFonts w:eastAsia="Times New Roman" w:cs="B Titr" w:hint="cs"/>
          <w:b w:val="0"/>
          <w:bCs w:val="0"/>
          <w:color w:val="FF0080"/>
          <w:sz w:val="30"/>
          <w:szCs w:val="30"/>
          <w:rtl/>
        </w:rPr>
      </w:pPr>
      <w:r>
        <w:rPr>
          <w:rFonts w:eastAsia="Times New Roman" w:cs="B Titr" w:hint="cs"/>
          <w:b w:val="0"/>
          <w:bCs w:val="0"/>
          <w:color w:val="FF0080"/>
          <w:sz w:val="30"/>
          <w:szCs w:val="30"/>
        </w:rPr>
        <w:t>Kişi vә qadı</w:t>
      </w:r>
      <w:r>
        <w:rPr>
          <w:rFonts w:eastAsia="Times New Roman" w:cs="B Titr" w:hint="cs"/>
          <w:b w:val="0"/>
          <w:bCs w:val="0"/>
          <w:color w:val="FF0080"/>
          <w:sz w:val="30"/>
          <w:szCs w:val="30"/>
        </w:rPr>
        <w:t>ndakı bu fәrqlәr mütәnasiblikdir, yoxsa, naqislik vә kamal</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040396442"/>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nim üçün çox t</w:t>
      </w:r>
      <w:r>
        <w:rPr>
          <w:rStyle w:val="contenttext"/>
          <w:rFonts w:cs="B Zar" w:hint="cs"/>
          <w:color w:val="000000"/>
          <w:sz w:val="36"/>
          <w:szCs w:val="36"/>
        </w:rPr>
        <w:t>əə</w:t>
      </w:r>
      <w:r>
        <w:rPr>
          <w:rStyle w:val="contenttext"/>
          <w:rFonts w:cs="B Zar" w:hint="cs"/>
          <w:color w:val="000000"/>
          <w:sz w:val="36"/>
          <w:szCs w:val="36"/>
        </w:rPr>
        <w:t>ccüblü olan mövzulardan biri b</w:t>
      </w:r>
      <w:r>
        <w:rPr>
          <w:rStyle w:val="contenttext"/>
          <w:rFonts w:cs="B Zar" w:hint="cs"/>
          <w:color w:val="000000"/>
          <w:sz w:val="36"/>
          <w:szCs w:val="36"/>
        </w:rPr>
        <w:t>ə</w:t>
      </w:r>
      <w:r>
        <w:rPr>
          <w:rStyle w:val="contenttext"/>
          <w:rFonts w:cs="B Zar" w:hint="cs"/>
          <w:color w:val="000000"/>
          <w:sz w:val="36"/>
          <w:szCs w:val="36"/>
        </w:rPr>
        <w:t>zi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kişi v</w:t>
      </w:r>
      <w:r>
        <w:rPr>
          <w:rStyle w:val="contenttext"/>
          <w:rFonts w:cs="B Zar" w:hint="cs"/>
          <w:color w:val="000000"/>
          <w:sz w:val="36"/>
          <w:szCs w:val="36"/>
        </w:rPr>
        <w:t>ə</w:t>
      </w:r>
      <w:r>
        <w:rPr>
          <w:rStyle w:val="contenttext"/>
          <w:rFonts w:cs="B Zar" w:hint="cs"/>
          <w:color w:val="000000"/>
          <w:sz w:val="36"/>
          <w:szCs w:val="36"/>
        </w:rPr>
        <w:t xml:space="preserve"> qadının cismi v</w:t>
      </w:r>
      <w:r>
        <w:rPr>
          <w:rStyle w:val="contenttext"/>
          <w:rFonts w:cs="B Zar" w:hint="cs"/>
          <w:color w:val="000000"/>
          <w:sz w:val="36"/>
          <w:szCs w:val="36"/>
        </w:rPr>
        <w:t>ə</w:t>
      </w:r>
      <w:r>
        <w:rPr>
          <w:rStyle w:val="contenttext"/>
          <w:rFonts w:cs="B Zar" w:hint="cs"/>
          <w:color w:val="000000"/>
          <w:sz w:val="36"/>
          <w:szCs w:val="36"/>
        </w:rPr>
        <w:t xml:space="preserve"> ruhi (psixoloji) istedadlarındakı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rin qadının naqis, amma kişinin is</w:t>
      </w:r>
      <w:r>
        <w:rPr>
          <w:rStyle w:val="contenttext"/>
          <w:rFonts w:cs="B Zar" w:hint="cs"/>
          <w:color w:val="000000"/>
          <w:sz w:val="36"/>
          <w:szCs w:val="36"/>
        </w:rPr>
        <w:t>ə</w:t>
      </w:r>
      <w:r>
        <w:rPr>
          <w:rStyle w:val="contenttext"/>
          <w:rFonts w:cs="B Zar" w:hint="cs"/>
          <w:color w:val="000000"/>
          <w:sz w:val="36"/>
          <w:szCs w:val="36"/>
        </w:rPr>
        <w:t xml:space="preserve"> daha da kamil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olduğunu dem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israr etm</w:t>
      </w:r>
      <w:r>
        <w:rPr>
          <w:rStyle w:val="contenttext"/>
          <w:rFonts w:cs="B Zar" w:hint="cs"/>
          <w:color w:val="000000"/>
          <w:sz w:val="36"/>
          <w:szCs w:val="36"/>
        </w:rPr>
        <w:t>ə</w:t>
      </w:r>
      <w:r>
        <w:rPr>
          <w:rStyle w:val="contenttext"/>
          <w:rFonts w:cs="B Zar" w:hint="cs"/>
          <w:color w:val="000000"/>
          <w:sz w:val="36"/>
          <w:szCs w:val="36"/>
        </w:rPr>
        <w:t>sidir. Onlar özl</w:t>
      </w:r>
      <w:r>
        <w:rPr>
          <w:rStyle w:val="contenttext"/>
          <w:rFonts w:cs="B Zar" w:hint="cs"/>
          <w:color w:val="000000"/>
          <w:sz w:val="36"/>
          <w:szCs w:val="36"/>
        </w:rPr>
        <w:t>ə</w:t>
      </w:r>
      <w:r>
        <w:rPr>
          <w:rStyle w:val="contenttext"/>
          <w:rFonts w:cs="B Zar" w:hint="cs"/>
          <w:color w:val="000000"/>
          <w:sz w:val="36"/>
          <w:szCs w:val="36"/>
        </w:rPr>
        <w:t>rini el</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rirl</w:t>
      </w:r>
      <w:r>
        <w:rPr>
          <w:rStyle w:val="contenttext"/>
          <w:rFonts w:cs="B Zar" w:hint="cs"/>
          <w:color w:val="000000"/>
          <w:sz w:val="36"/>
          <w:szCs w:val="36"/>
        </w:rPr>
        <w:t>ə</w:t>
      </w:r>
      <w:r>
        <w:rPr>
          <w:rStyle w:val="contenttext"/>
          <w:rFonts w:cs="B Zar" w:hint="cs"/>
          <w:color w:val="000000"/>
          <w:sz w:val="36"/>
          <w:szCs w:val="36"/>
        </w:rPr>
        <w:t>r ki, guya, yaradılış qanununda qadının naqis 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ə</w:t>
      </w:r>
      <w:r>
        <w:rPr>
          <w:rStyle w:val="contenttext"/>
          <w:rFonts w:cs="B Zar" w:hint="cs"/>
          <w:color w:val="000000"/>
          <w:sz w:val="36"/>
          <w:szCs w:val="36"/>
        </w:rPr>
        <w:t>si hansısa bir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olmuşdur</w:t>
      </w:r>
      <w:r>
        <w:rPr>
          <w:rStyle w:val="contenttext"/>
          <w:rFonts w:cs="B Zar" w:hint="cs"/>
          <w:color w:val="000000"/>
          <w:sz w:val="36"/>
          <w:szCs w:val="36"/>
          <w:rtl/>
        </w:rPr>
        <w:t>.</w:t>
      </w:r>
    </w:p>
    <w:p w:rsidR="00000000" w:rsidRDefault="00976AFA" w:rsidP="0026523D">
      <w:pPr>
        <w:pStyle w:val="contentparagraph"/>
        <w:jc w:val="both"/>
        <w:divId w:val="1040396442"/>
        <w:rPr>
          <w:rFonts w:cs="B Zar" w:hint="cs"/>
          <w:color w:val="000000"/>
          <w:sz w:val="36"/>
          <w:szCs w:val="36"/>
          <w:rtl/>
        </w:rPr>
      </w:pPr>
      <w:r>
        <w:rPr>
          <w:rStyle w:val="contenttext"/>
          <w:rFonts w:cs="B Zar" w:hint="cs"/>
          <w:color w:val="000000"/>
          <w:sz w:val="36"/>
          <w:szCs w:val="36"/>
        </w:rPr>
        <w:t>Qadının “xilq</w:t>
      </w:r>
      <w:r>
        <w:rPr>
          <w:rStyle w:val="contenttext"/>
          <w:rFonts w:cs="B Zar" w:hint="cs"/>
          <w:color w:val="000000"/>
          <w:sz w:val="36"/>
          <w:szCs w:val="36"/>
        </w:rPr>
        <w:t>ə</w:t>
      </w:r>
      <w:r>
        <w:rPr>
          <w:rStyle w:val="contenttext"/>
          <w:rFonts w:cs="B Zar" w:hint="cs"/>
          <w:color w:val="000000"/>
          <w:sz w:val="36"/>
          <w:szCs w:val="36"/>
        </w:rPr>
        <w:t>t baxımından naqis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 arasında muzakir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olmaz</w:t>
      </w:r>
      <w:r>
        <w:rPr>
          <w:rStyle w:val="contenttext"/>
          <w:rFonts w:cs="B Zar" w:hint="cs"/>
          <w:color w:val="000000"/>
          <w:sz w:val="36"/>
          <w:szCs w:val="36"/>
        </w:rPr>
        <w:t>dan qabaq,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arasında müzakir</w:t>
      </w:r>
      <w:r>
        <w:rPr>
          <w:rStyle w:val="contenttext"/>
          <w:rFonts w:cs="B Zar" w:hint="cs"/>
          <w:color w:val="000000"/>
          <w:sz w:val="36"/>
          <w:szCs w:val="36"/>
        </w:rPr>
        <w:t>ə</w:t>
      </w:r>
      <w:r>
        <w:rPr>
          <w:rStyle w:val="contenttext"/>
          <w:rFonts w:cs="B Zar" w:hint="cs"/>
          <w:color w:val="000000"/>
          <w:sz w:val="36"/>
          <w:szCs w:val="36"/>
        </w:rPr>
        <w:t xml:space="preserve"> obyektin</w:t>
      </w:r>
      <w:r>
        <w:rPr>
          <w:rStyle w:val="contenttext"/>
          <w:rFonts w:cs="B Zar" w:hint="cs"/>
          <w:color w:val="000000"/>
          <w:sz w:val="36"/>
          <w:szCs w:val="36"/>
        </w:rPr>
        <w:t>ə</w:t>
      </w:r>
      <w:r>
        <w:rPr>
          <w:rStyle w:val="contenttext"/>
          <w:rFonts w:cs="B Zar" w:hint="cs"/>
          <w:color w:val="000000"/>
          <w:sz w:val="36"/>
          <w:szCs w:val="36"/>
        </w:rPr>
        <w:t xml:space="preserve"> çevrilmiş idi.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qadın v</w:t>
      </w:r>
      <w:r>
        <w:rPr>
          <w:rStyle w:val="contenttext"/>
          <w:rFonts w:cs="B Zar" w:hint="cs"/>
          <w:color w:val="000000"/>
          <w:sz w:val="36"/>
          <w:szCs w:val="36"/>
        </w:rPr>
        <w:t>ə</w:t>
      </w:r>
      <w:r>
        <w:rPr>
          <w:rStyle w:val="contenttext"/>
          <w:rFonts w:cs="B Zar" w:hint="cs"/>
          <w:color w:val="000000"/>
          <w:sz w:val="36"/>
          <w:szCs w:val="36"/>
        </w:rPr>
        <w:t xml:space="preserve"> onun naqis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s-küy qaldırmışdılar. Onlar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din v</w:t>
      </w:r>
      <w:r>
        <w:rPr>
          <w:rStyle w:val="contenttext"/>
          <w:rFonts w:cs="B Zar" w:hint="cs"/>
          <w:color w:val="000000"/>
          <w:sz w:val="36"/>
          <w:szCs w:val="36"/>
        </w:rPr>
        <w:t>ə</w:t>
      </w:r>
      <w:r>
        <w:rPr>
          <w:rStyle w:val="contenttext"/>
          <w:rFonts w:cs="B Zar" w:hint="cs"/>
          <w:color w:val="000000"/>
          <w:sz w:val="36"/>
          <w:szCs w:val="36"/>
        </w:rPr>
        <w:t xml:space="preserve"> kils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adından “qadın qadın olduğu üçün x</w:t>
      </w:r>
      <w:r>
        <w:rPr>
          <w:rStyle w:val="contenttext"/>
          <w:rFonts w:cs="B Zar" w:hint="cs"/>
          <w:color w:val="000000"/>
          <w:sz w:val="36"/>
          <w:szCs w:val="36"/>
        </w:rPr>
        <w:t>ə</w:t>
      </w:r>
      <w:r>
        <w:rPr>
          <w:rStyle w:val="contenttext"/>
          <w:rFonts w:cs="B Zar" w:hint="cs"/>
          <w:color w:val="000000"/>
          <w:sz w:val="36"/>
          <w:szCs w:val="36"/>
        </w:rPr>
        <w:t>cal</w:t>
      </w:r>
      <w:r>
        <w:rPr>
          <w:rStyle w:val="contenttext"/>
          <w:rFonts w:cs="B Zar" w:hint="cs"/>
          <w:color w:val="000000"/>
          <w:sz w:val="36"/>
          <w:szCs w:val="36"/>
        </w:rPr>
        <w:t>ə</w:t>
      </w:r>
      <w:r>
        <w:rPr>
          <w:rStyle w:val="contenttext"/>
          <w:rFonts w:cs="B Zar" w:hint="cs"/>
          <w:color w:val="000000"/>
          <w:sz w:val="36"/>
          <w:szCs w:val="36"/>
        </w:rPr>
        <w:t>t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lidir”,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“qadının q</w:t>
      </w:r>
      <w:r>
        <w:rPr>
          <w:rStyle w:val="contenttext"/>
          <w:rFonts w:cs="B Zar" w:hint="cs"/>
          <w:color w:val="000000"/>
          <w:sz w:val="36"/>
          <w:szCs w:val="36"/>
        </w:rPr>
        <w:t>ə</w:t>
      </w:r>
      <w:r>
        <w:rPr>
          <w:rStyle w:val="contenttext"/>
          <w:rFonts w:cs="B Zar" w:hint="cs"/>
          <w:color w:val="000000"/>
          <w:sz w:val="36"/>
          <w:szCs w:val="36"/>
        </w:rPr>
        <w:t>ddi v</w:t>
      </w:r>
      <w:r>
        <w:rPr>
          <w:rStyle w:val="contenttext"/>
          <w:rFonts w:cs="B Zar" w:hint="cs"/>
          <w:color w:val="000000"/>
          <w:sz w:val="36"/>
          <w:szCs w:val="36"/>
        </w:rPr>
        <w:t>ə</w:t>
      </w:r>
      <w:r>
        <w:rPr>
          <w:rStyle w:val="contenttext"/>
          <w:rFonts w:cs="B Zar" w:hint="cs"/>
          <w:color w:val="000000"/>
          <w:sz w:val="36"/>
          <w:szCs w:val="36"/>
        </w:rPr>
        <w:t xml:space="preserve"> qam</w:t>
      </w:r>
      <w:r>
        <w:rPr>
          <w:rStyle w:val="contenttext"/>
          <w:rFonts w:cs="B Zar" w:hint="cs"/>
          <w:color w:val="000000"/>
          <w:sz w:val="36"/>
          <w:szCs w:val="36"/>
        </w:rPr>
        <w:t>ə</w:t>
      </w:r>
      <w:r>
        <w:rPr>
          <w:rStyle w:val="contenttext"/>
          <w:rFonts w:cs="B Zar" w:hint="cs"/>
          <w:color w:val="000000"/>
          <w:sz w:val="36"/>
          <w:szCs w:val="36"/>
        </w:rPr>
        <w:t xml:space="preserve">ti ucadır, </w:t>
      </w:r>
      <w:r>
        <w:rPr>
          <w:rStyle w:val="contenttext"/>
          <w:rFonts w:cs="B Zar" w:hint="cs"/>
          <w:color w:val="000000"/>
          <w:sz w:val="36"/>
          <w:szCs w:val="36"/>
        </w:rPr>
        <w:t xml:space="preserve">amma ağılı topuğundadır”, “qadın kişinin </w:t>
      </w:r>
      <w:r>
        <w:rPr>
          <w:rStyle w:val="contenttext"/>
          <w:rFonts w:cs="B Zar" w:hint="cs"/>
          <w:color w:val="000000"/>
          <w:sz w:val="36"/>
          <w:szCs w:val="36"/>
        </w:rPr>
        <w:t>ə</w:t>
      </w:r>
      <w:r>
        <w:rPr>
          <w:rStyle w:val="contenttext"/>
          <w:rFonts w:cs="B Zar" w:hint="cs"/>
          <w:color w:val="000000"/>
          <w:sz w:val="36"/>
          <w:szCs w:val="36"/>
        </w:rPr>
        <w:t>hlil</w:t>
      </w:r>
      <w:r>
        <w:rPr>
          <w:rStyle w:val="contenttext"/>
          <w:rFonts w:cs="B Zar" w:hint="cs"/>
          <w:color w:val="000000"/>
          <w:sz w:val="36"/>
          <w:szCs w:val="36"/>
        </w:rPr>
        <w:t>ə</w:t>
      </w:r>
      <w:r>
        <w:rPr>
          <w:rStyle w:val="contenttext"/>
          <w:rFonts w:cs="B Zar" w:hint="cs"/>
          <w:color w:val="000000"/>
          <w:sz w:val="36"/>
          <w:szCs w:val="36"/>
        </w:rPr>
        <w:t xml:space="preserve">şdirdiyi </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hşi m</w:t>
      </w:r>
      <w:r>
        <w:rPr>
          <w:rStyle w:val="contenttext"/>
          <w:rFonts w:cs="B Zar" w:hint="cs"/>
          <w:color w:val="000000"/>
          <w:sz w:val="36"/>
          <w:szCs w:val="36"/>
        </w:rPr>
        <w:t>ə</w:t>
      </w:r>
      <w:r>
        <w:rPr>
          <w:rStyle w:val="contenttext"/>
          <w:rFonts w:cs="B Zar" w:hint="cs"/>
          <w:color w:val="000000"/>
          <w:sz w:val="36"/>
          <w:szCs w:val="36"/>
        </w:rPr>
        <w:t>xluqdur”, “qadın kişi il</w:t>
      </w:r>
      <w:r>
        <w:rPr>
          <w:rStyle w:val="contenttext"/>
          <w:rFonts w:cs="B Zar" w:hint="cs"/>
          <w:color w:val="000000"/>
          <w:sz w:val="36"/>
          <w:szCs w:val="36"/>
        </w:rPr>
        <w:t>ə</w:t>
      </w:r>
      <w:r>
        <w:rPr>
          <w:rStyle w:val="contenttext"/>
          <w:rFonts w:cs="B Zar" w:hint="cs"/>
          <w:color w:val="000000"/>
          <w:sz w:val="36"/>
          <w:szCs w:val="36"/>
        </w:rPr>
        <w:t xml:space="preserve"> heyvan arasında olan b</w:t>
      </w:r>
      <w:r>
        <w:rPr>
          <w:rStyle w:val="contenttext"/>
          <w:rFonts w:cs="B Zar" w:hint="cs"/>
          <w:color w:val="000000"/>
          <w:sz w:val="36"/>
          <w:szCs w:val="36"/>
        </w:rPr>
        <w:t>ə</w:t>
      </w:r>
      <w:r>
        <w:rPr>
          <w:rStyle w:val="contenttext"/>
          <w:rFonts w:cs="B Zar" w:hint="cs"/>
          <w:color w:val="000000"/>
          <w:sz w:val="36"/>
          <w:szCs w:val="36"/>
        </w:rPr>
        <w:t>rz</w:t>
      </w:r>
      <w:r>
        <w:rPr>
          <w:rStyle w:val="contenttext"/>
          <w:rFonts w:cs="B Zar" w:hint="cs"/>
          <w:color w:val="000000"/>
          <w:sz w:val="36"/>
          <w:szCs w:val="36"/>
        </w:rPr>
        <w:t>ə</w:t>
      </w:r>
      <w:r>
        <w:rPr>
          <w:rStyle w:val="contenttext"/>
          <w:rFonts w:cs="B Zar" w:hint="cs"/>
          <w:color w:val="000000"/>
          <w:sz w:val="36"/>
          <w:szCs w:val="36"/>
        </w:rPr>
        <w:t>xdir” v</w:t>
      </w:r>
      <w:r>
        <w:rPr>
          <w:rStyle w:val="contenttext"/>
          <w:rFonts w:cs="B Zar" w:hint="cs"/>
          <w:color w:val="000000"/>
          <w:sz w:val="36"/>
          <w:szCs w:val="36"/>
        </w:rPr>
        <w:t>ə</w:t>
      </w:r>
      <w:r>
        <w:rPr>
          <w:rStyle w:val="contenttext"/>
          <w:rFonts w:cs="B Zar" w:hint="cs"/>
          <w:color w:val="000000"/>
          <w:sz w:val="36"/>
          <w:szCs w:val="36"/>
        </w:rPr>
        <w:t xml:space="preserve"> s. buna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sözl</w:t>
      </w:r>
      <w:r>
        <w:rPr>
          <w:rStyle w:val="contenttext"/>
          <w:rFonts w:cs="B Zar" w:hint="cs"/>
          <w:color w:val="000000"/>
          <w:sz w:val="36"/>
          <w:szCs w:val="36"/>
        </w:rPr>
        <w:t>ə</w:t>
      </w:r>
      <w:r>
        <w:rPr>
          <w:rStyle w:val="contenttext"/>
          <w:rFonts w:cs="B Zar" w:hint="cs"/>
          <w:color w:val="000000"/>
          <w:sz w:val="36"/>
          <w:szCs w:val="36"/>
        </w:rPr>
        <w:t>r deyirdil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040396442"/>
        <w:rPr>
          <w:rFonts w:cs="B Zar" w:hint="cs"/>
          <w:color w:val="000000"/>
          <w:sz w:val="36"/>
          <w:szCs w:val="36"/>
          <w:rtl/>
        </w:rPr>
      </w:pPr>
      <w:r>
        <w:rPr>
          <w:rStyle w:val="contenttext"/>
          <w:rFonts w:cs="B Zar" w:hint="cs"/>
          <w:color w:val="000000"/>
          <w:sz w:val="36"/>
          <w:szCs w:val="36"/>
        </w:rPr>
        <w:t>Qeyd etdikl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ccüblü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hazırda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dönüş yara</w:t>
      </w:r>
      <w:r>
        <w:rPr>
          <w:rStyle w:val="contenttext"/>
          <w:rFonts w:cs="B Zar" w:hint="cs"/>
          <w:color w:val="000000"/>
          <w:sz w:val="36"/>
          <w:szCs w:val="36"/>
        </w:rPr>
        <w:t>daraq kişil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n</w:t>
      </w:r>
    </w:p>
    <w:p w:rsidR="00000000" w:rsidRDefault="00976AFA" w:rsidP="0026523D">
      <w:pPr>
        <w:pStyle w:val="contentparagraph"/>
        <w:jc w:val="both"/>
        <w:divId w:val="104039644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h:154</w:t>
      </w:r>
    </w:p>
    <w:p w:rsidR="00000000" w:rsidRDefault="00976AFA" w:rsidP="0026523D">
      <w:pPr>
        <w:pStyle w:val="contentparagraph"/>
        <w:jc w:val="both"/>
        <w:divId w:val="1417904127"/>
        <w:rPr>
          <w:rFonts w:cs="B Zar" w:hint="cs"/>
          <w:color w:val="000000"/>
          <w:sz w:val="36"/>
          <w:szCs w:val="36"/>
          <w:rtl/>
        </w:rPr>
      </w:pPr>
      <w:r>
        <w:rPr>
          <w:rStyle w:val="contenttext"/>
          <w:rFonts w:cs="B Zar" w:hint="cs"/>
          <w:color w:val="000000"/>
          <w:sz w:val="36"/>
          <w:szCs w:val="36"/>
        </w:rPr>
        <w:t>alçaq, r</w:t>
      </w:r>
      <w:r>
        <w:rPr>
          <w:rStyle w:val="contenttext"/>
          <w:rFonts w:cs="B Zar" w:hint="cs"/>
          <w:color w:val="000000"/>
          <w:sz w:val="36"/>
          <w:szCs w:val="36"/>
        </w:rPr>
        <w:t>ə</w:t>
      </w:r>
      <w:r>
        <w:rPr>
          <w:rStyle w:val="contenttext"/>
          <w:rFonts w:cs="B Zar" w:hint="cs"/>
          <w:color w:val="000000"/>
          <w:sz w:val="36"/>
          <w:szCs w:val="36"/>
        </w:rPr>
        <w:t xml:space="preserve">zil, </w:t>
      </w:r>
      <w:r>
        <w:rPr>
          <w:rStyle w:val="contenttext"/>
          <w:rFonts w:cs="B Zar" w:hint="cs"/>
          <w:color w:val="000000"/>
          <w:sz w:val="36"/>
          <w:szCs w:val="36"/>
        </w:rPr>
        <w:t>ə</w:t>
      </w:r>
      <w:r>
        <w:rPr>
          <w:rStyle w:val="contenttext"/>
          <w:rFonts w:cs="B Zar" w:hint="cs"/>
          <w:color w:val="000000"/>
          <w:sz w:val="36"/>
          <w:szCs w:val="36"/>
        </w:rPr>
        <w:t>n pis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 m</w:t>
      </w:r>
      <w:r>
        <w:rPr>
          <w:rStyle w:val="contenttext"/>
          <w:rFonts w:cs="B Zar" w:hint="cs"/>
          <w:color w:val="000000"/>
          <w:sz w:val="36"/>
          <w:szCs w:val="36"/>
        </w:rPr>
        <w:t>ə</w:t>
      </w:r>
      <w:r>
        <w:rPr>
          <w:rStyle w:val="contenttext"/>
          <w:rFonts w:cs="B Zar" w:hint="cs"/>
          <w:color w:val="000000"/>
          <w:sz w:val="36"/>
          <w:szCs w:val="36"/>
        </w:rPr>
        <w:t>xluq, qadının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üstün v</w:t>
      </w:r>
      <w:r>
        <w:rPr>
          <w:rStyle w:val="contenttext"/>
          <w:rFonts w:cs="B Zar" w:hint="cs"/>
          <w:color w:val="000000"/>
          <w:sz w:val="36"/>
          <w:szCs w:val="36"/>
        </w:rPr>
        <w:t>ə</w:t>
      </w:r>
      <w:r>
        <w:rPr>
          <w:rStyle w:val="contenttext"/>
          <w:rFonts w:cs="B Zar" w:hint="cs"/>
          <w:color w:val="000000"/>
          <w:sz w:val="36"/>
          <w:szCs w:val="36"/>
        </w:rPr>
        <w:t xml:space="preserve"> kamil bir varlıq olduğunu dem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417904127"/>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Eşli Montaqonun “Qadın - </w:t>
      </w:r>
      <w:r>
        <w:rPr>
          <w:rStyle w:val="contenttext"/>
          <w:rFonts w:cs="B Zar" w:hint="cs"/>
          <w:color w:val="000000"/>
          <w:sz w:val="36"/>
          <w:szCs w:val="36"/>
        </w:rPr>
        <w:t>ə</w:t>
      </w:r>
      <w:r>
        <w:rPr>
          <w:rStyle w:val="contenttext"/>
          <w:rFonts w:cs="B Zar" w:hint="cs"/>
          <w:color w:val="000000"/>
          <w:sz w:val="36"/>
          <w:szCs w:val="36"/>
        </w:rPr>
        <w:t>n üstün cins (varlıq)” adlı kitabını - “Günün qadını” jurnalında n</w:t>
      </w:r>
      <w:r>
        <w:rPr>
          <w:rStyle w:val="contenttext"/>
          <w:rFonts w:cs="B Zar" w:hint="cs"/>
          <w:color w:val="000000"/>
          <w:sz w:val="36"/>
          <w:szCs w:val="36"/>
        </w:rPr>
        <w:t>ə</w:t>
      </w:r>
      <w:r>
        <w:rPr>
          <w:rStyle w:val="contenttext"/>
          <w:rFonts w:cs="B Zar" w:hint="cs"/>
          <w:color w:val="000000"/>
          <w:sz w:val="36"/>
          <w:szCs w:val="36"/>
        </w:rPr>
        <w:t>şr edilirdi - oxumuş olsaydınız, onda, h</w:t>
      </w:r>
      <w:r>
        <w:rPr>
          <w:rStyle w:val="contenttext"/>
          <w:rFonts w:cs="B Zar" w:hint="cs"/>
          <w:color w:val="000000"/>
          <w:sz w:val="36"/>
          <w:szCs w:val="36"/>
        </w:rPr>
        <w:t>ə</w:t>
      </w:r>
      <w:r>
        <w:rPr>
          <w:rStyle w:val="contenttext"/>
          <w:rFonts w:cs="B Zar" w:hint="cs"/>
          <w:color w:val="000000"/>
          <w:sz w:val="36"/>
          <w:szCs w:val="36"/>
        </w:rPr>
        <w:t>min kitabda min cür d</w:t>
      </w:r>
      <w:r>
        <w:rPr>
          <w:rStyle w:val="contenttext"/>
          <w:rFonts w:cs="B Zar" w:hint="cs"/>
          <w:color w:val="000000"/>
          <w:sz w:val="36"/>
          <w:szCs w:val="36"/>
        </w:rPr>
        <w:t>ə</w:t>
      </w:r>
      <w:r>
        <w:rPr>
          <w:rStyle w:val="contenttext"/>
          <w:rFonts w:cs="B Zar" w:hint="cs"/>
          <w:color w:val="000000"/>
          <w:sz w:val="36"/>
          <w:szCs w:val="36"/>
        </w:rPr>
        <w:t>lil-sübut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qadının kişid</w:t>
      </w:r>
      <w:r>
        <w:rPr>
          <w:rStyle w:val="contenttext"/>
          <w:rFonts w:cs="B Zar" w:hint="cs"/>
          <w:color w:val="000000"/>
          <w:sz w:val="36"/>
          <w:szCs w:val="36"/>
        </w:rPr>
        <w:t>ə</w:t>
      </w:r>
      <w:r>
        <w:rPr>
          <w:rStyle w:val="contenttext"/>
          <w:rFonts w:cs="B Zar" w:hint="cs"/>
          <w:color w:val="000000"/>
          <w:sz w:val="36"/>
          <w:szCs w:val="36"/>
        </w:rPr>
        <w:t>n üstün v</w:t>
      </w:r>
      <w:r>
        <w:rPr>
          <w:rStyle w:val="contenttext"/>
          <w:rFonts w:cs="B Zar" w:hint="cs"/>
          <w:color w:val="000000"/>
          <w:sz w:val="36"/>
          <w:szCs w:val="36"/>
        </w:rPr>
        <w:t>ə</w:t>
      </w:r>
      <w:r>
        <w:rPr>
          <w:rStyle w:val="contenttext"/>
          <w:rFonts w:cs="B Zar" w:hint="cs"/>
          <w:color w:val="000000"/>
          <w:sz w:val="36"/>
          <w:szCs w:val="36"/>
        </w:rPr>
        <w:t xml:space="preserve"> kamil bir varlıq olmasını sübut etm</w:t>
      </w:r>
      <w:r>
        <w:rPr>
          <w:rStyle w:val="contenttext"/>
          <w:rFonts w:cs="B Zar" w:hint="cs"/>
          <w:color w:val="000000"/>
          <w:sz w:val="36"/>
          <w:szCs w:val="36"/>
        </w:rPr>
        <w:t>ə</w:t>
      </w:r>
      <w:r>
        <w:rPr>
          <w:rStyle w:val="contenttext"/>
          <w:rFonts w:cs="B Zar" w:hint="cs"/>
          <w:color w:val="000000"/>
          <w:sz w:val="36"/>
          <w:szCs w:val="36"/>
        </w:rPr>
        <w:t>k üçün ne</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çalışdığını bil</w:t>
      </w:r>
      <w:r>
        <w:rPr>
          <w:rStyle w:val="contenttext"/>
          <w:rFonts w:cs="B Zar" w:hint="cs"/>
          <w:color w:val="000000"/>
          <w:sz w:val="36"/>
          <w:szCs w:val="36"/>
        </w:rPr>
        <w:t>ə</w:t>
      </w:r>
      <w:r>
        <w:rPr>
          <w:rStyle w:val="contenttext"/>
          <w:rFonts w:cs="B Zar" w:hint="cs"/>
          <w:color w:val="000000"/>
          <w:sz w:val="36"/>
          <w:szCs w:val="36"/>
        </w:rPr>
        <w:t>rdiniz</w:t>
      </w:r>
      <w:r>
        <w:rPr>
          <w:rStyle w:val="contenttext"/>
          <w:rFonts w:cs="B Zar" w:hint="cs"/>
          <w:color w:val="000000"/>
          <w:sz w:val="36"/>
          <w:szCs w:val="36"/>
          <w:rtl/>
        </w:rPr>
        <w:t>.</w:t>
      </w:r>
    </w:p>
    <w:p w:rsidR="00000000" w:rsidRDefault="00976AFA" w:rsidP="0026523D">
      <w:pPr>
        <w:pStyle w:val="contentparagraph"/>
        <w:jc w:val="both"/>
        <w:divId w:val="1417904127"/>
        <w:rPr>
          <w:rFonts w:cs="B Zar" w:hint="cs"/>
          <w:color w:val="000000"/>
          <w:sz w:val="36"/>
          <w:szCs w:val="36"/>
          <w:rtl/>
        </w:rPr>
      </w:pPr>
      <w:r>
        <w:rPr>
          <w:rStyle w:val="contenttext"/>
          <w:rFonts w:cs="B Zar" w:hint="cs"/>
          <w:color w:val="000000"/>
          <w:sz w:val="36"/>
          <w:szCs w:val="36"/>
        </w:rPr>
        <w:t>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kitab psixoloji, tibbi v</w:t>
      </w:r>
      <w:r>
        <w:rPr>
          <w:rStyle w:val="contenttext"/>
          <w:rFonts w:cs="B Zar" w:hint="cs"/>
          <w:color w:val="000000"/>
          <w:sz w:val="36"/>
          <w:szCs w:val="36"/>
        </w:rPr>
        <w:t>ə</w:t>
      </w:r>
      <w:r>
        <w:rPr>
          <w:rStyle w:val="contenttext"/>
          <w:rFonts w:cs="B Zar" w:hint="cs"/>
          <w:color w:val="000000"/>
          <w:sz w:val="36"/>
          <w:szCs w:val="36"/>
        </w:rPr>
        <w:t xml:space="preserve"> ictimai m</w:t>
      </w:r>
      <w:r>
        <w:rPr>
          <w:rStyle w:val="contenttext"/>
          <w:rFonts w:cs="B Zar" w:hint="cs"/>
          <w:color w:val="000000"/>
          <w:sz w:val="36"/>
          <w:szCs w:val="36"/>
        </w:rPr>
        <w:t>ə</w:t>
      </w:r>
      <w:r>
        <w:rPr>
          <w:rStyle w:val="contenttext"/>
          <w:rFonts w:cs="B Zar" w:hint="cs"/>
          <w:color w:val="000000"/>
          <w:sz w:val="36"/>
          <w:szCs w:val="36"/>
        </w:rPr>
        <w:t>lumatları özünd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 etdirdiyi üçün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qiym</w:t>
      </w:r>
      <w:r>
        <w:rPr>
          <w:rStyle w:val="contenttext"/>
          <w:rFonts w:cs="B Zar" w:hint="cs"/>
          <w:color w:val="000000"/>
          <w:sz w:val="36"/>
          <w:szCs w:val="36"/>
        </w:rPr>
        <w:t>ə</w:t>
      </w:r>
      <w:r>
        <w:rPr>
          <w:rStyle w:val="contenttext"/>
          <w:rFonts w:cs="B Zar" w:hint="cs"/>
          <w:color w:val="000000"/>
          <w:sz w:val="36"/>
          <w:szCs w:val="36"/>
        </w:rPr>
        <w:t>tli hesab edilir, amma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llif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 kitabın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din</w:t>
      </w:r>
      <w:r>
        <w:rPr>
          <w:rStyle w:val="contenttext"/>
          <w:rFonts w:cs="B Zar" w:hint="cs"/>
          <w:color w:val="000000"/>
          <w:sz w:val="36"/>
          <w:szCs w:val="36"/>
        </w:rPr>
        <w:t>ə</w:t>
      </w:r>
      <w:r>
        <w:rPr>
          <w:rStyle w:val="contenttext"/>
          <w:rFonts w:cs="B Zar" w:hint="cs"/>
          <w:color w:val="000000"/>
          <w:sz w:val="36"/>
          <w:szCs w:val="36"/>
        </w:rPr>
        <w:t xml:space="preserve"> nail olma</w:t>
      </w:r>
      <w:r>
        <w:rPr>
          <w:rStyle w:val="contenttext"/>
          <w:rFonts w:cs="B Zar" w:hint="cs"/>
          <w:color w:val="000000"/>
          <w:sz w:val="36"/>
          <w:szCs w:val="36"/>
        </w:rPr>
        <w:t>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fin</w:t>
      </w:r>
      <w:r>
        <w:rPr>
          <w:rStyle w:val="contenttext"/>
          <w:rFonts w:cs="B Zar" w:hint="cs"/>
          <w:color w:val="000000"/>
          <w:sz w:val="36"/>
          <w:szCs w:val="36"/>
        </w:rPr>
        <w:t>ə</w:t>
      </w:r>
      <w:r>
        <w:rPr>
          <w:rStyle w:val="contenttext"/>
          <w:rFonts w:cs="B Zar" w:hint="cs"/>
          <w:color w:val="000000"/>
          <w:sz w:val="36"/>
          <w:szCs w:val="36"/>
        </w:rPr>
        <w:t xml:space="preserve"> çatmaq üçün h</w:t>
      </w:r>
      <w:r>
        <w:rPr>
          <w:rStyle w:val="contenttext"/>
          <w:rFonts w:cs="B Zar" w:hint="cs"/>
          <w:color w:val="000000"/>
          <w:sz w:val="36"/>
          <w:szCs w:val="36"/>
        </w:rPr>
        <w:t>ə</w:t>
      </w:r>
      <w:r>
        <w:rPr>
          <w:rStyle w:val="contenttext"/>
          <w:rFonts w:cs="B Zar" w:hint="cs"/>
          <w:color w:val="000000"/>
          <w:sz w:val="36"/>
          <w:szCs w:val="36"/>
        </w:rPr>
        <w:t>r bir iş</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 atır.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bir gün qadının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naqis, alçaq v</w:t>
      </w:r>
      <w:r>
        <w:rPr>
          <w:rStyle w:val="contenttext"/>
          <w:rFonts w:cs="B Zar" w:hint="cs"/>
          <w:color w:val="000000"/>
          <w:sz w:val="36"/>
          <w:szCs w:val="36"/>
        </w:rPr>
        <w:t>ə</w:t>
      </w:r>
      <w:r>
        <w:rPr>
          <w:rStyle w:val="contenttext"/>
          <w:rFonts w:cs="B Zar" w:hint="cs"/>
          <w:color w:val="000000"/>
          <w:sz w:val="36"/>
          <w:szCs w:val="36"/>
        </w:rPr>
        <w:t xml:space="preserve"> pis olmasını deyir, sonrakı gün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aradan qaldırılması il</w:t>
      </w:r>
      <w:r>
        <w:rPr>
          <w:rStyle w:val="contenttext"/>
          <w:rFonts w:cs="B Zar" w:hint="cs"/>
          <w:color w:val="000000"/>
          <w:sz w:val="36"/>
          <w:szCs w:val="36"/>
        </w:rPr>
        <w:t>ə</w:t>
      </w:r>
      <w:r>
        <w:rPr>
          <w:rStyle w:val="contenttext"/>
          <w:rFonts w:cs="B Zar" w:hint="cs"/>
          <w:color w:val="000000"/>
          <w:sz w:val="36"/>
          <w:szCs w:val="36"/>
        </w:rPr>
        <w:t xml:space="preserve"> bağlı d</w:t>
      </w:r>
      <w:r>
        <w:rPr>
          <w:rStyle w:val="contenttext"/>
          <w:rFonts w:cs="B Zar" w:hint="cs"/>
          <w:color w:val="000000"/>
          <w:sz w:val="36"/>
          <w:szCs w:val="36"/>
        </w:rPr>
        <w:t>ə</w:t>
      </w:r>
      <w:r>
        <w:rPr>
          <w:rStyle w:val="contenttext"/>
          <w:rFonts w:cs="B Zar" w:hint="cs"/>
          <w:color w:val="000000"/>
          <w:sz w:val="36"/>
          <w:szCs w:val="36"/>
        </w:rPr>
        <w:t>lil v</w:t>
      </w:r>
      <w:r>
        <w:rPr>
          <w:rStyle w:val="contenttext"/>
          <w:rFonts w:cs="B Zar" w:hint="cs"/>
          <w:color w:val="000000"/>
          <w:sz w:val="36"/>
          <w:szCs w:val="36"/>
        </w:rPr>
        <w:t>ə</w:t>
      </w:r>
      <w:r>
        <w:rPr>
          <w:rStyle w:val="contenttext"/>
          <w:rFonts w:cs="B Zar" w:hint="cs"/>
          <w:color w:val="000000"/>
          <w:sz w:val="36"/>
          <w:szCs w:val="36"/>
        </w:rPr>
        <w:t xml:space="preserve"> sübutlar axtararaq o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kişil</w:t>
      </w:r>
      <w:r>
        <w:rPr>
          <w:rStyle w:val="contenttext"/>
          <w:rFonts w:cs="B Zar" w:hint="cs"/>
          <w:color w:val="000000"/>
          <w:sz w:val="36"/>
          <w:szCs w:val="36"/>
        </w:rPr>
        <w:t>ə</w:t>
      </w:r>
      <w:r>
        <w:rPr>
          <w:rStyle w:val="contenttext"/>
          <w:rFonts w:cs="B Zar" w:hint="cs"/>
          <w:color w:val="000000"/>
          <w:sz w:val="36"/>
          <w:szCs w:val="36"/>
        </w:rPr>
        <w:t>rin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yapışd</w:t>
      </w:r>
      <w:r>
        <w:rPr>
          <w:rStyle w:val="contenttext"/>
          <w:rFonts w:cs="B Zar" w:hint="cs"/>
          <w:color w:val="000000"/>
          <w:sz w:val="36"/>
          <w:szCs w:val="36"/>
        </w:rPr>
        <w:t>ırmağa çalışırlar? Kişi v</w:t>
      </w:r>
      <w:r>
        <w:rPr>
          <w:rStyle w:val="contenttext"/>
          <w:rFonts w:cs="B Zar" w:hint="cs"/>
          <w:color w:val="000000"/>
          <w:sz w:val="36"/>
          <w:szCs w:val="36"/>
        </w:rPr>
        <w:t>ə</w:t>
      </w:r>
      <w:r>
        <w:rPr>
          <w:rStyle w:val="contenttext"/>
          <w:rFonts w:cs="B Zar" w:hint="cs"/>
          <w:color w:val="000000"/>
          <w:sz w:val="36"/>
          <w:szCs w:val="36"/>
        </w:rPr>
        <w:t xml:space="preserve"> qadın arasındakı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birinin naqisliyi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rinin kamilliyi kimi göst</w:t>
      </w:r>
      <w:r>
        <w:rPr>
          <w:rStyle w:val="contenttext"/>
          <w:rFonts w:cs="B Zar" w:hint="cs"/>
          <w:color w:val="000000"/>
          <w:sz w:val="36"/>
          <w:szCs w:val="36"/>
        </w:rPr>
        <w:t>ə</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lüzum v</w:t>
      </w:r>
      <w:r>
        <w:rPr>
          <w:rStyle w:val="contenttext"/>
          <w:rFonts w:cs="B Zar" w:hint="cs"/>
          <w:color w:val="000000"/>
          <w:sz w:val="36"/>
          <w:szCs w:val="36"/>
        </w:rPr>
        <w:t>ə</w:t>
      </w:r>
      <w:r>
        <w:rPr>
          <w:rStyle w:val="contenttext"/>
          <w:rFonts w:cs="B Zar" w:hint="cs"/>
          <w:color w:val="000000"/>
          <w:sz w:val="36"/>
          <w:szCs w:val="36"/>
        </w:rPr>
        <w:t xml:space="preserve"> ehtiyac var ki, sonra kişinin v</w:t>
      </w:r>
      <w:r>
        <w:rPr>
          <w:rStyle w:val="contenttext"/>
          <w:rFonts w:cs="B Zar" w:hint="cs"/>
          <w:color w:val="000000"/>
          <w:sz w:val="36"/>
          <w:szCs w:val="36"/>
        </w:rPr>
        <w:t>ə</w:t>
      </w:r>
      <w:r>
        <w:rPr>
          <w:rStyle w:val="contenttext"/>
          <w:rFonts w:cs="B Zar" w:hint="cs"/>
          <w:color w:val="000000"/>
          <w:sz w:val="36"/>
          <w:szCs w:val="36"/>
        </w:rPr>
        <w:t xml:space="preserve"> ya qadının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fini saxlamağa m</w:t>
      </w:r>
      <w:r>
        <w:rPr>
          <w:rStyle w:val="contenttext"/>
          <w:rFonts w:cs="B Zar" w:hint="cs"/>
          <w:color w:val="000000"/>
          <w:sz w:val="36"/>
          <w:szCs w:val="36"/>
        </w:rPr>
        <w:t>ə</w:t>
      </w:r>
      <w:r>
        <w:rPr>
          <w:rStyle w:val="contenttext"/>
          <w:rFonts w:cs="B Zar" w:hint="cs"/>
          <w:color w:val="000000"/>
          <w:sz w:val="36"/>
          <w:szCs w:val="36"/>
        </w:rPr>
        <w:t>cbur olsunlar</w:t>
      </w:r>
      <w:r>
        <w:rPr>
          <w:rStyle w:val="contenttext"/>
          <w:rFonts w:cs="B Zar" w:hint="cs"/>
          <w:color w:val="000000"/>
          <w:sz w:val="36"/>
          <w:szCs w:val="36"/>
          <w:rtl/>
        </w:rPr>
        <w:t>?!</w:t>
      </w:r>
    </w:p>
    <w:p w:rsidR="00000000" w:rsidRDefault="00976AFA" w:rsidP="0026523D">
      <w:pPr>
        <w:pStyle w:val="contentparagraph"/>
        <w:jc w:val="both"/>
        <w:divId w:val="1417904127"/>
        <w:rPr>
          <w:rFonts w:cs="B Zar" w:hint="cs"/>
          <w:color w:val="000000"/>
          <w:sz w:val="36"/>
          <w:szCs w:val="36"/>
          <w:rtl/>
        </w:rPr>
      </w:pPr>
      <w:r>
        <w:rPr>
          <w:rStyle w:val="contenttext"/>
          <w:rFonts w:cs="B Zar" w:hint="cs"/>
          <w:color w:val="000000"/>
          <w:sz w:val="36"/>
          <w:szCs w:val="36"/>
        </w:rPr>
        <w:t>Eşli Montaqo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qadının kişid</w:t>
      </w:r>
      <w:r>
        <w:rPr>
          <w:rStyle w:val="contenttext"/>
          <w:rFonts w:cs="B Zar" w:hint="cs"/>
          <w:color w:val="000000"/>
          <w:sz w:val="36"/>
          <w:szCs w:val="36"/>
        </w:rPr>
        <w:t>ə</w:t>
      </w:r>
      <w:r>
        <w:rPr>
          <w:rStyle w:val="contenttext"/>
          <w:rFonts w:cs="B Zar" w:hint="cs"/>
          <w:color w:val="000000"/>
          <w:sz w:val="36"/>
          <w:szCs w:val="36"/>
        </w:rPr>
        <w:t>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üstün bir cins olaraq tanıtdırılmasına israr edir,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kişinin imtiyaz v</w:t>
      </w:r>
      <w:r>
        <w:rPr>
          <w:rStyle w:val="contenttext"/>
          <w:rFonts w:cs="B Zar" w:hint="cs"/>
          <w:color w:val="000000"/>
          <w:sz w:val="36"/>
          <w:szCs w:val="36"/>
        </w:rPr>
        <w:t>ə</w:t>
      </w:r>
      <w:r>
        <w:rPr>
          <w:rStyle w:val="contenttext"/>
          <w:rFonts w:cs="B Zar" w:hint="cs"/>
          <w:color w:val="000000"/>
          <w:sz w:val="36"/>
          <w:szCs w:val="36"/>
        </w:rPr>
        <w:t xml:space="preserve"> üstünlükl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bii amill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deyil, ictimai v</w:t>
      </w:r>
      <w:r>
        <w:rPr>
          <w:rStyle w:val="contenttext"/>
          <w:rFonts w:cs="B Zar" w:hint="cs"/>
          <w:color w:val="000000"/>
          <w:sz w:val="36"/>
          <w:szCs w:val="36"/>
        </w:rPr>
        <w:t>ə</w:t>
      </w:r>
      <w:r>
        <w:rPr>
          <w:rStyle w:val="contenttext"/>
          <w:rFonts w:cs="B Zar" w:hint="cs"/>
          <w:color w:val="000000"/>
          <w:sz w:val="36"/>
          <w:szCs w:val="36"/>
        </w:rPr>
        <w:t xml:space="preserve"> tarixi amill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yarandığını deyir. H</w:t>
      </w:r>
      <w:r>
        <w:rPr>
          <w:rStyle w:val="contenttext"/>
          <w:rFonts w:cs="B Zar" w:hint="cs"/>
          <w:color w:val="000000"/>
          <w:sz w:val="36"/>
          <w:szCs w:val="36"/>
        </w:rPr>
        <w:t>ə</w:t>
      </w:r>
      <w:r>
        <w:rPr>
          <w:rStyle w:val="contenttext"/>
          <w:rFonts w:cs="B Zar" w:hint="cs"/>
          <w:color w:val="000000"/>
          <w:sz w:val="36"/>
          <w:szCs w:val="36"/>
        </w:rPr>
        <w:t>r halda, kişi v</w:t>
      </w:r>
      <w:r>
        <w:rPr>
          <w:rStyle w:val="contenttext"/>
          <w:rFonts w:cs="B Zar" w:hint="cs"/>
          <w:color w:val="000000"/>
          <w:sz w:val="36"/>
          <w:szCs w:val="36"/>
        </w:rPr>
        <w:t>ə</w:t>
      </w:r>
      <w:r>
        <w:rPr>
          <w:rStyle w:val="contenttext"/>
          <w:rFonts w:cs="B Zar" w:hint="cs"/>
          <w:color w:val="000000"/>
          <w:sz w:val="36"/>
          <w:szCs w:val="36"/>
        </w:rPr>
        <w:t xml:space="preserve"> qadın arasındakı z</w:t>
      </w:r>
      <w:r>
        <w:rPr>
          <w:rStyle w:val="contenttext"/>
          <w:rFonts w:cs="B Zar" w:hint="cs"/>
          <w:color w:val="000000"/>
          <w:sz w:val="36"/>
          <w:szCs w:val="36"/>
        </w:rPr>
        <w:t>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müt</w:t>
      </w:r>
      <w:r>
        <w:rPr>
          <w:rStyle w:val="contenttext"/>
          <w:rFonts w:cs="B Zar" w:hint="cs"/>
          <w:color w:val="000000"/>
          <w:sz w:val="36"/>
          <w:szCs w:val="36"/>
        </w:rPr>
        <w:t>ə</w:t>
      </w:r>
      <w:r>
        <w:rPr>
          <w:rStyle w:val="contenttext"/>
          <w:rFonts w:cs="B Zar" w:hint="cs"/>
          <w:color w:val="000000"/>
          <w:sz w:val="36"/>
          <w:szCs w:val="36"/>
        </w:rPr>
        <w:t>nasiblikdir, n</w:t>
      </w:r>
      <w:r>
        <w:rPr>
          <w:rStyle w:val="contenttext"/>
          <w:rFonts w:cs="B Zar" w:hint="cs"/>
          <w:color w:val="000000"/>
          <w:sz w:val="36"/>
          <w:szCs w:val="36"/>
        </w:rPr>
        <w:t>ə</w:t>
      </w:r>
      <w:r>
        <w:rPr>
          <w:rStyle w:val="contenttext"/>
          <w:rFonts w:cs="B Zar" w:hint="cs"/>
          <w:color w:val="000000"/>
          <w:sz w:val="36"/>
          <w:szCs w:val="36"/>
        </w:rPr>
        <w:t>inki, naqislik v</w:t>
      </w:r>
      <w:r>
        <w:rPr>
          <w:rStyle w:val="contenttext"/>
          <w:rFonts w:cs="B Zar" w:hint="cs"/>
          <w:color w:val="000000"/>
          <w:sz w:val="36"/>
          <w:szCs w:val="36"/>
        </w:rPr>
        <w:t>ə</w:t>
      </w:r>
      <w:r>
        <w:rPr>
          <w:rStyle w:val="contenttext"/>
          <w:rFonts w:cs="B Zar" w:hint="cs"/>
          <w:color w:val="000000"/>
          <w:sz w:val="36"/>
          <w:szCs w:val="36"/>
        </w:rPr>
        <w:t xml:space="preserve"> kamal. Yaradılış qanunu kişi v</w:t>
      </w:r>
      <w:r>
        <w:rPr>
          <w:rStyle w:val="contenttext"/>
          <w:rFonts w:cs="B Zar" w:hint="cs"/>
          <w:color w:val="000000"/>
          <w:sz w:val="36"/>
          <w:szCs w:val="36"/>
        </w:rPr>
        <w:t>ə</w:t>
      </w:r>
      <w:r>
        <w:rPr>
          <w:rStyle w:val="contenttext"/>
          <w:rFonts w:cs="B Zar" w:hint="cs"/>
          <w:color w:val="000000"/>
          <w:sz w:val="36"/>
          <w:szCs w:val="36"/>
        </w:rPr>
        <w:t xml:space="preserve"> qadın arasındakı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yata xidm</w:t>
      </w:r>
      <w:r>
        <w:rPr>
          <w:rStyle w:val="contenttext"/>
          <w:rFonts w:cs="B Zar" w:hint="cs"/>
          <w:color w:val="000000"/>
          <w:sz w:val="36"/>
          <w:szCs w:val="36"/>
        </w:rPr>
        <w:t>ə</w:t>
      </w:r>
      <w:r>
        <w:rPr>
          <w:rStyle w:val="contenttext"/>
          <w:rFonts w:cs="B Zar" w:hint="cs"/>
          <w:color w:val="000000"/>
          <w:sz w:val="36"/>
          <w:szCs w:val="36"/>
        </w:rPr>
        <w:t>t edir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nha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yaşamaq xilq</w:t>
      </w:r>
      <w:r>
        <w:rPr>
          <w:rStyle w:val="contenttext"/>
          <w:rFonts w:cs="B Zar" w:hint="cs"/>
          <w:color w:val="000000"/>
          <w:sz w:val="36"/>
          <w:szCs w:val="36"/>
        </w:rPr>
        <w:t>ə</w:t>
      </w:r>
      <w:r>
        <w:rPr>
          <w:rStyle w:val="contenttext"/>
          <w:rFonts w:cs="B Zar" w:hint="cs"/>
          <w:color w:val="000000"/>
          <w:sz w:val="36"/>
          <w:szCs w:val="36"/>
        </w:rPr>
        <w:t>t qanunundan k</w:t>
      </w:r>
      <w:r>
        <w:rPr>
          <w:rStyle w:val="contenttext"/>
          <w:rFonts w:cs="B Zar" w:hint="cs"/>
          <w:color w:val="000000"/>
          <w:sz w:val="36"/>
          <w:szCs w:val="36"/>
        </w:rPr>
        <w:t>ə</w:t>
      </w:r>
      <w:r>
        <w:rPr>
          <w:rStyle w:val="contenttext"/>
          <w:rFonts w:cs="B Zar" w:hint="cs"/>
          <w:color w:val="000000"/>
          <w:sz w:val="36"/>
          <w:szCs w:val="36"/>
        </w:rPr>
        <w:t>narlaşmaqdır - onlar arasında daha çox müt</w:t>
      </w:r>
      <w:r>
        <w:rPr>
          <w:rStyle w:val="contenttext"/>
          <w:rFonts w:cs="B Zar" w:hint="cs"/>
          <w:color w:val="000000"/>
          <w:sz w:val="36"/>
          <w:szCs w:val="36"/>
        </w:rPr>
        <w:t>ə</w:t>
      </w:r>
      <w:r>
        <w:rPr>
          <w:rStyle w:val="contenttext"/>
          <w:rFonts w:cs="B Zar" w:hint="cs"/>
          <w:color w:val="000000"/>
          <w:sz w:val="36"/>
          <w:szCs w:val="36"/>
        </w:rPr>
        <w:t>nasibliyin meydana çıxmasına çalışmışdır.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yimiz sonrakı izahımızda daha yaxşı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aydın olacaq</w:t>
      </w:r>
      <w:r>
        <w:rPr>
          <w:rStyle w:val="contenttext"/>
          <w:rFonts w:cs="B Zar" w:hint="cs"/>
          <w:color w:val="000000"/>
          <w:sz w:val="36"/>
          <w:szCs w:val="36"/>
          <w:rtl/>
        </w:rPr>
        <w:t>.</w:t>
      </w:r>
    </w:p>
    <w:p w:rsidR="00000000" w:rsidRDefault="00976AFA" w:rsidP="0026523D">
      <w:pPr>
        <w:pStyle w:val="Heading3"/>
        <w:shd w:val="clear" w:color="auto" w:fill="FFFFFF"/>
        <w:jc w:val="both"/>
        <w:divId w:val="1624534509"/>
        <w:rPr>
          <w:rFonts w:eastAsia="Times New Roman" w:cs="B Titr" w:hint="cs"/>
          <w:b w:val="0"/>
          <w:bCs w:val="0"/>
          <w:color w:val="FF0080"/>
          <w:sz w:val="30"/>
          <w:szCs w:val="30"/>
          <w:rtl/>
        </w:rPr>
      </w:pPr>
      <w:r>
        <w:rPr>
          <w:rFonts w:eastAsia="Times New Roman" w:cs="B Titr" w:hint="cs"/>
          <w:b w:val="0"/>
          <w:bCs w:val="0"/>
          <w:color w:val="FF0080"/>
          <w:sz w:val="30"/>
          <w:szCs w:val="30"/>
        </w:rPr>
        <w:t>Platon nәzәriyyәsi</w:t>
      </w:r>
    </w:p>
    <w:p w:rsidR="00000000" w:rsidRDefault="00976AFA" w:rsidP="0026523D">
      <w:pPr>
        <w:pStyle w:val="contentparagraph"/>
        <w:jc w:val="both"/>
        <w:divId w:val="1624534509"/>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bizim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edilmiş olan yeni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 T</w:t>
      </w:r>
      <w:r>
        <w:rPr>
          <w:rStyle w:val="contenttext"/>
          <w:rFonts w:cs="B Zar" w:hint="cs"/>
          <w:color w:val="000000"/>
          <w:sz w:val="36"/>
          <w:szCs w:val="36"/>
        </w:rPr>
        <w:t>ə</w:t>
      </w:r>
      <w:r>
        <w:rPr>
          <w:rStyle w:val="contenttext"/>
          <w:rFonts w:cs="B Zar" w:hint="cs"/>
          <w:color w:val="000000"/>
          <w:sz w:val="36"/>
          <w:szCs w:val="36"/>
        </w:rPr>
        <w:t>qrib</w:t>
      </w:r>
      <w:r>
        <w:rPr>
          <w:rStyle w:val="contenttext"/>
          <w:rFonts w:cs="B Zar" w:hint="cs"/>
          <w:color w:val="000000"/>
          <w:sz w:val="36"/>
          <w:szCs w:val="36"/>
        </w:rPr>
        <w:t>ə</w:t>
      </w:r>
      <w:r>
        <w:rPr>
          <w:rStyle w:val="contenttext"/>
          <w:rFonts w:cs="B Zar" w:hint="cs"/>
          <w:color w:val="000000"/>
          <w:sz w:val="36"/>
          <w:szCs w:val="36"/>
        </w:rPr>
        <w:t>n, onun iki min dörd yüz illik bi</w:t>
      </w:r>
      <w:r>
        <w:rPr>
          <w:rStyle w:val="contenttext"/>
          <w:rFonts w:cs="B Zar" w:hint="cs"/>
          <w:color w:val="000000"/>
          <w:sz w:val="36"/>
          <w:szCs w:val="36"/>
        </w:rPr>
        <w:t>r tarixi vardır.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Platonun “Cumhuriyy</w:t>
      </w:r>
      <w:r>
        <w:rPr>
          <w:rStyle w:val="contenttext"/>
          <w:rFonts w:cs="B Zar" w:hint="cs"/>
          <w:color w:val="000000"/>
          <w:sz w:val="36"/>
          <w:szCs w:val="36"/>
        </w:rPr>
        <w:t>ə</w:t>
      </w:r>
      <w:r>
        <w:rPr>
          <w:rStyle w:val="contenttext"/>
          <w:rFonts w:cs="B Zar" w:hint="cs"/>
          <w:color w:val="000000"/>
          <w:sz w:val="36"/>
          <w:szCs w:val="36"/>
        </w:rPr>
        <w:t>t” adlı kitabında b</w:t>
      </w:r>
      <w:r>
        <w:rPr>
          <w:rStyle w:val="contenttext"/>
          <w:rFonts w:cs="B Zar" w:hint="cs"/>
          <w:color w:val="000000"/>
          <w:sz w:val="36"/>
          <w:szCs w:val="36"/>
        </w:rPr>
        <w:t>ə</w:t>
      </w:r>
      <w:r>
        <w:rPr>
          <w:rStyle w:val="contenttext"/>
          <w:rFonts w:cs="B Zar" w:hint="cs"/>
          <w:color w:val="000000"/>
          <w:sz w:val="36"/>
          <w:szCs w:val="36"/>
        </w:rPr>
        <w:t>yan edilmişdir</w:t>
      </w:r>
      <w:r>
        <w:rPr>
          <w:rStyle w:val="contenttext"/>
          <w:rFonts w:cs="B Zar" w:hint="cs"/>
          <w:color w:val="000000"/>
          <w:sz w:val="36"/>
          <w:szCs w:val="36"/>
          <w:rtl/>
        </w:rPr>
        <w:t>.</w:t>
      </w:r>
    </w:p>
    <w:p w:rsidR="00000000" w:rsidRDefault="00976AFA" w:rsidP="0026523D">
      <w:pPr>
        <w:pStyle w:val="contentparagraph"/>
        <w:jc w:val="both"/>
        <w:divId w:val="1624534509"/>
        <w:rPr>
          <w:rFonts w:cs="B Zar" w:hint="cs"/>
          <w:color w:val="000000"/>
          <w:sz w:val="36"/>
          <w:szCs w:val="36"/>
          <w:rtl/>
        </w:rPr>
      </w:pPr>
      <w:r>
        <w:rPr>
          <w:rStyle w:val="contenttext"/>
          <w:rFonts w:cs="B Zar" w:hint="cs"/>
          <w:color w:val="000000"/>
          <w:sz w:val="36"/>
          <w:szCs w:val="36"/>
        </w:rPr>
        <w:t>Platon tamamil</w:t>
      </w:r>
      <w:r>
        <w:rPr>
          <w:rStyle w:val="contenttext"/>
          <w:rFonts w:cs="B Zar" w:hint="cs"/>
          <w:color w:val="000000"/>
          <w:sz w:val="36"/>
          <w:szCs w:val="36"/>
        </w:rPr>
        <w:t>ə</w:t>
      </w:r>
      <w:r>
        <w:rPr>
          <w:rStyle w:val="contenttext"/>
          <w:rFonts w:cs="B Zar" w:hint="cs"/>
          <w:color w:val="000000"/>
          <w:sz w:val="36"/>
          <w:szCs w:val="36"/>
        </w:rPr>
        <w:t xml:space="preserve"> aydın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oxşar</w:t>
      </w:r>
    </w:p>
    <w:p w:rsidR="00000000" w:rsidRDefault="00976AFA" w:rsidP="0026523D">
      <w:pPr>
        <w:pStyle w:val="contentparagraph"/>
        <w:jc w:val="both"/>
        <w:divId w:val="162453450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h:155</w:t>
      </w:r>
    </w:p>
    <w:p w:rsidR="00000000" w:rsidRDefault="00976AFA" w:rsidP="0026523D">
      <w:pPr>
        <w:pStyle w:val="contentparagraph"/>
        <w:jc w:val="both"/>
        <w:divId w:val="90786905"/>
        <w:rPr>
          <w:rFonts w:cs="B Zar" w:hint="cs"/>
          <w:color w:val="000000"/>
          <w:sz w:val="36"/>
          <w:szCs w:val="36"/>
          <w:rtl/>
        </w:rPr>
      </w:pPr>
      <w:r>
        <w:rPr>
          <w:rStyle w:val="contenttext"/>
          <w:rFonts w:cs="B Zar" w:hint="cs"/>
          <w:color w:val="000000"/>
          <w:sz w:val="36"/>
          <w:szCs w:val="36"/>
        </w:rPr>
        <w:t>istedadlara malik olmasını v</w:t>
      </w:r>
      <w:r>
        <w:rPr>
          <w:rStyle w:val="contenttext"/>
          <w:rFonts w:cs="B Zar" w:hint="cs"/>
          <w:color w:val="000000"/>
          <w:sz w:val="36"/>
          <w:szCs w:val="36"/>
        </w:rPr>
        <w:t>ə</w:t>
      </w:r>
      <w:r>
        <w:rPr>
          <w:rStyle w:val="contenttext"/>
          <w:rFonts w:cs="B Zar" w:hint="cs"/>
          <w:color w:val="000000"/>
          <w:sz w:val="36"/>
          <w:szCs w:val="36"/>
        </w:rPr>
        <w:t xml:space="preserve">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öhd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aldıqları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eyni </w:t>
      </w:r>
      <w:r>
        <w:rPr>
          <w:rStyle w:val="contenttext"/>
          <w:rFonts w:cs="B Zar" w:hint="cs"/>
          <w:color w:val="000000"/>
          <w:sz w:val="36"/>
          <w:szCs w:val="36"/>
        </w:rPr>
        <w:t>zamanda, onların yararlandıqları hüquqlardan da faydalana bilm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mümkünlüyünü iddia edir</w:t>
      </w:r>
      <w:r>
        <w:rPr>
          <w:rStyle w:val="contenttext"/>
          <w:rFonts w:cs="B Zar" w:hint="cs"/>
          <w:color w:val="000000"/>
          <w:sz w:val="36"/>
          <w:szCs w:val="36"/>
          <w:rtl/>
        </w:rPr>
        <w:t>.</w:t>
      </w:r>
    </w:p>
    <w:p w:rsidR="00000000" w:rsidRDefault="00976AFA" w:rsidP="0026523D">
      <w:pPr>
        <w:pStyle w:val="contentparagraph"/>
        <w:jc w:val="both"/>
        <w:divId w:val="90786905"/>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qadınla bağlı meydana çıxan bütün yeni fikirl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 xml:space="preserve">tta, bu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yaşayan camaatın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ifrat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olunması mümkün olmayan düş</w:t>
      </w:r>
      <w:r>
        <w:rPr>
          <w:rStyle w:val="contenttext"/>
          <w:rFonts w:cs="B Zar" w:hint="cs"/>
          <w:color w:val="000000"/>
          <w:sz w:val="36"/>
          <w:szCs w:val="36"/>
        </w:rPr>
        <w:t>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sası Platonun bu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kküründ</w:t>
      </w:r>
      <w:r>
        <w:rPr>
          <w:rStyle w:val="contenttext"/>
          <w:rFonts w:cs="B Zar" w:hint="cs"/>
          <w:color w:val="000000"/>
          <w:sz w:val="36"/>
          <w:szCs w:val="36"/>
        </w:rPr>
        <w:t>ə</w:t>
      </w:r>
      <w:r>
        <w:rPr>
          <w:rStyle w:val="contenttext"/>
          <w:rFonts w:cs="B Zar" w:hint="cs"/>
          <w:color w:val="000000"/>
          <w:sz w:val="36"/>
          <w:szCs w:val="36"/>
        </w:rPr>
        <w:t>n qaynaqlanır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nin atası” adlandırılan bu ş</w:t>
      </w:r>
      <w:r>
        <w:rPr>
          <w:rStyle w:val="contenttext"/>
          <w:rFonts w:cs="B Zar" w:hint="cs"/>
          <w:color w:val="000000"/>
          <w:sz w:val="36"/>
          <w:szCs w:val="36"/>
        </w:rPr>
        <w:t>ə</w:t>
      </w:r>
      <w:r>
        <w:rPr>
          <w:rStyle w:val="contenttext"/>
          <w:rFonts w:cs="B Zar" w:hint="cs"/>
          <w:color w:val="000000"/>
          <w:sz w:val="36"/>
          <w:szCs w:val="36"/>
        </w:rPr>
        <w:t>xs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 insanlarda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əə</w:t>
      </w:r>
      <w:r>
        <w:rPr>
          <w:rStyle w:val="contenttext"/>
          <w:rFonts w:cs="B Zar" w:hint="cs"/>
          <w:color w:val="000000"/>
          <w:sz w:val="36"/>
          <w:szCs w:val="36"/>
        </w:rPr>
        <w:t>ccüb yaranmasına bais olmuşdur. Platon “Cumhuriyy</w:t>
      </w:r>
      <w:r>
        <w:rPr>
          <w:rStyle w:val="contenttext"/>
          <w:rFonts w:cs="B Zar" w:hint="cs"/>
          <w:color w:val="000000"/>
          <w:sz w:val="36"/>
          <w:szCs w:val="36"/>
        </w:rPr>
        <w:t>ə</w:t>
      </w:r>
      <w:r>
        <w:rPr>
          <w:rStyle w:val="contenttext"/>
          <w:rFonts w:cs="B Zar" w:hint="cs"/>
          <w:color w:val="000000"/>
          <w:sz w:val="36"/>
          <w:szCs w:val="36"/>
        </w:rPr>
        <w:t>t” adlı beşinci kitabında qadın v</w:t>
      </w:r>
      <w:r>
        <w:rPr>
          <w:rStyle w:val="contenttext"/>
          <w:rFonts w:cs="B Zar" w:hint="cs"/>
          <w:color w:val="000000"/>
          <w:sz w:val="36"/>
          <w:szCs w:val="36"/>
        </w:rPr>
        <w:t>ə</w:t>
      </w:r>
      <w:r>
        <w:rPr>
          <w:rStyle w:val="contenttext"/>
          <w:rFonts w:cs="B Zar" w:hint="cs"/>
          <w:color w:val="000000"/>
          <w:sz w:val="36"/>
          <w:szCs w:val="36"/>
        </w:rPr>
        <w:t xml:space="preserve"> övladların rolu, i</w:t>
      </w:r>
      <w:r>
        <w:rPr>
          <w:rStyle w:val="contenttext"/>
          <w:rFonts w:cs="B Zar" w:hint="cs"/>
          <w:color w:val="000000"/>
          <w:sz w:val="36"/>
          <w:szCs w:val="36"/>
        </w:rPr>
        <w:t>rqin t</w:t>
      </w:r>
      <w:r>
        <w:rPr>
          <w:rStyle w:val="contenttext"/>
          <w:rFonts w:cs="B Zar" w:hint="cs"/>
          <w:color w:val="000000"/>
          <w:sz w:val="36"/>
          <w:szCs w:val="36"/>
        </w:rPr>
        <w:t>ə</w:t>
      </w:r>
      <w:r>
        <w:rPr>
          <w:rStyle w:val="contenttext"/>
          <w:rFonts w:cs="B Zar" w:hint="cs"/>
          <w:color w:val="000000"/>
          <w:sz w:val="36"/>
          <w:szCs w:val="36"/>
        </w:rPr>
        <w:t>mizl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silin sağlamlığı baxımından b</w:t>
      </w:r>
      <w:r>
        <w:rPr>
          <w:rStyle w:val="contenttext"/>
          <w:rFonts w:cs="B Zar" w:hint="cs"/>
          <w:color w:val="000000"/>
          <w:sz w:val="36"/>
          <w:szCs w:val="36"/>
        </w:rPr>
        <w:t>ə</w:t>
      </w:r>
      <w:r>
        <w:rPr>
          <w:rStyle w:val="contenttext"/>
          <w:rFonts w:cs="B Zar" w:hint="cs"/>
          <w:color w:val="000000"/>
          <w:sz w:val="36"/>
          <w:szCs w:val="36"/>
        </w:rPr>
        <w:t>zi kişi v</w:t>
      </w:r>
      <w:r>
        <w:rPr>
          <w:rStyle w:val="contenttext"/>
          <w:rFonts w:cs="B Zar" w:hint="cs"/>
          <w:color w:val="000000"/>
          <w:sz w:val="36"/>
          <w:szCs w:val="36"/>
        </w:rPr>
        <w:t>ə</w:t>
      </w:r>
      <w:r>
        <w:rPr>
          <w:rStyle w:val="contenttext"/>
          <w:rFonts w:cs="B Zar" w:hint="cs"/>
          <w:color w:val="000000"/>
          <w:sz w:val="36"/>
          <w:szCs w:val="36"/>
        </w:rPr>
        <w:t xml:space="preserve"> qadınların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qarşısının alınması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artırma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ali v</w:t>
      </w:r>
      <w:r>
        <w:rPr>
          <w:rStyle w:val="contenttext"/>
          <w:rFonts w:cs="B Zar" w:hint="cs"/>
          <w:color w:val="000000"/>
          <w:sz w:val="36"/>
          <w:szCs w:val="36"/>
        </w:rPr>
        <w:t>ə</w:t>
      </w:r>
      <w:r>
        <w:rPr>
          <w:rStyle w:val="contenttext"/>
          <w:rFonts w:cs="B Zar" w:hint="cs"/>
          <w:color w:val="000000"/>
          <w:sz w:val="36"/>
          <w:szCs w:val="36"/>
        </w:rPr>
        <w:t xml:space="preserve"> yüks</w:t>
      </w:r>
      <w:r>
        <w:rPr>
          <w:rStyle w:val="contenttext"/>
          <w:rFonts w:cs="B Zar" w:hint="cs"/>
          <w:color w:val="000000"/>
          <w:sz w:val="36"/>
          <w:szCs w:val="36"/>
        </w:rPr>
        <w:t>ə</w:t>
      </w:r>
      <w:r>
        <w:rPr>
          <w:rStyle w:val="contenttext"/>
          <w:rFonts w:cs="B Zar" w:hint="cs"/>
          <w:color w:val="000000"/>
          <w:sz w:val="36"/>
          <w:szCs w:val="36"/>
        </w:rPr>
        <w:t>k keyfiyy</w:t>
      </w:r>
      <w:r>
        <w:rPr>
          <w:rStyle w:val="contenttext"/>
          <w:rFonts w:cs="B Zar" w:hint="cs"/>
          <w:color w:val="000000"/>
          <w:sz w:val="36"/>
          <w:szCs w:val="36"/>
        </w:rPr>
        <w:t>ə</w:t>
      </w:r>
      <w:r>
        <w:rPr>
          <w:rStyle w:val="contenttext"/>
          <w:rFonts w:cs="B Zar" w:hint="cs"/>
          <w:color w:val="000000"/>
          <w:sz w:val="36"/>
          <w:szCs w:val="36"/>
        </w:rPr>
        <w:t>tli insanlara m</w:t>
      </w:r>
      <w:r>
        <w:rPr>
          <w:rStyle w:val="contenttext"/>
          <w:rFonts w:cs="B Zar" w:hint="cs"/>
          <w:color w:val="000000"/>
          <w:sz w:val="36"/>
          <w:szCs w:val="36"/>
        </w:rPr>
        <w:t>ə</w:t>
      </w:r>
      <w:r>
        <w:rPr>
          <w:rStyle w:val="contenttext"/>
          <w:rFonts w:cs="B Zar" w:hint="cs"/>
          <w:color w:val="000000"/>
          <w:sz w:val="36"/>
          <w:szCs w:val="36"/>
        </w:rPr>
        <w:t>xsus edilm</w:t>
      </w:r>
      <w:r>
        <w:rPr>
          <w:rStyle w:val="contenttext"/>
          <w:rFonts w:cs="B Zar" w:hint="cs"/>
          <w:color w:val="000000"/>
          <w:sz w:val="36"/>
          <w:szCs w:val="36"/>
        </w:rPr>
        <w:t>ə</w:t>
      </w:r>
      <w:r>
        <w:rPr>
          <w:rStyle w:val="contenttext"/>
          <w:rFonts w:cs="B Zar" w:hint="cs"/>
          <w:color w:val="000000"/>
          <w:sz w:val="36"/>
          <w:szCs w:val="36"/>
        </w:rPr>
        <w:t>si, ail</w:t>
      </w:r>
      <w:r>
        <w:rPr>
          <w:rStyle w:val="contenttext"/>
          <w:rFonts w:cs="B Zar" w:hint="cs"/>
          <w:color w:val="000000"/>
          <w:sz w:val="36"/>
          <w:szCs w:val="36"/>
        </w:rPr>
        <w:t>ə</w:t>
      </w:r>
      <w:r>
        <w:rPr>
          <w:rStyle w:val="contenttext"/>
          <w:rFonts w:cs="B Zar" w:hint="cs"/>
          <w:color w:val="000000"/>
          <w:sz w:val="36"/>
          <w:szCs w:val="36"/>
        </w:rPr>
        <w:t xml:space="preserve"> mühitind</w:t>
      </w:r>
      <w:r>
        <w:rPr>
          <w:rStyle w:val="contenttext"/>
          <w:rFonts w:cs="B Zar" w:hint="cs"/>
          <w:color w:val="000000"/>
          <w:sz w:val="36"/>
          <w:szCs w:val="36"/>
        </w:rPr>
        <w:t>ə</w:t>
      </w:r>
      <w:r>
        <w:rPr>
          <w:rStyle w:val="contenttext"/>
          <w:rFonts w:cs="B Zar" w:hint="cs"/>
          <w:color w:val="000000"/>
          <w:sz w:val="36"/>
          <w:szCs w:val="36"/>
        </w:rPr>
        <w:t>n xaricd</w:t>
      </w:r>
      <w:r>
        <w:rPr>
          <w:rStyle w:val="contenttext"/>
          <w:rFonts w:cs="B Zar" w:hint="cs"/>
          <w:color w:val="000000"/>
          <w:sz w:val="36"/>
          <w:szCs w:val="36"/>
        </w:rPr>
        <w:t>ə</w:t>
      </w:r>
      <w:r>
        <w:rPr>
          <w:rStyle w:val="contenttext"/>
          <w:rFonts w:cs="B Zar" w:hint="cs"/>
          <w:color w:val="000000"/>
          <w:sz w:val="36"/>
          <w:szCs w:val="36"/>
        </w:rPr>
        <w:t xml:space="preserve"> övladların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olunması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artımı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üstünlüyün kişi v</w:t>
      </w:r>
      <w:r>
        <w:rPr>
          <w:rStyle w:val="contenttext"/>
          <w:rFonts w:cs="B Zar" w:hint="cs"/>
          <w:color w:val="000000"/>
          <w:sz w:val="36"/>
          <w:szCs w:val="36"/>
        </w:rPr>
        <w:t>ə</w:t>
      </w:r>
      <w:r>
        <w:rPr>
          <w:rStyle w:val="contenttext"/>
          <w:rFonts w:cs="B Zar" w:hint="cs"/>
          <w:color w:val="000000"/>
          <w:sz w:val="36"/>
          <w:szCs w:val="36"/>
        </w:rPr>
        <w:t xml:space="preserve"> qadınların h</w:t>
      </w:r>
      <w:r>
        <w:rPr>
          <w:rStyle w:val="contenttext"/>
          <w:rFonts w:cs="B Zar" w:hint="cs"/>
          <w:color w:val="000000"/>
          <w:sz w:val="36"/>
          <w:szCs w:val="36"/>
        </w:rPr>
        <w:t>ə</w:t>
      </w:r>
      <w:r>
        <w:rPr>
          <w:rStyle w:val="contenttext"/>
          <w:rFonts w:cs="B Zar" w:hint="cs"/>
          <w:color w:val="000000"/>
          <w:sz w:val="36"/>
          <w:szCs w:val="36"/>
        </w:rPr>
        <w:t>yat v</w:t>
      </w:r>
      <w:r>
        <w:rPr>
          <w:rStyle w:val="contenttext"/>
          <w:rFonts w:cs="B Zar" w:hint="cs"/>
          <w:color w:val="000000"/>
          <w:sz w:val="36"/>
          <w:szCs w:val="36"/>
        </w:rPr>
        <w:t>ə</w:t>
      </w:r>
      <w:r>
        <w:rPr>
          <w:rStyle w:val="contenttext"/>
          <w:rFonts w:cs="B Zar" w:hint="cs"/>
          <w:color w:val="000000"/>
          <w:sz w:val="36"/>
          <w:szCs w:val="36"/>
        </w:rPr>
        <w:t xml:space="preserve"> yaşamaq ist</w:t>
      </w:r>
      <w:r>
        <w:rPr>
          <w:rStyle w:val="contenttext"/>
          <w:rFonts w:cs="B Zar" w:hint="cs"/>
          <w:color w:val="000000"/>
          <w:sz w:val="36"/>
          <w:szCs w:val="36"/>
        </w:rPr>
        <w:t>ə</w:t>
      </w:r>
      <w:r>
        <w:rPr>
          <w:rStyle w:val="contenttext"/>
          <w:rFonts w:cs="B Zar" w:hint="cs"/>
          <w:color w:val="000000"/>
          <w:sz w:val="36"/>
          <w:szCs w:val="36"/>
        </w:rPr>
        <w:t>yinin qüvv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ndiyi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yaş dövrl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söhb</w:t>
      </w:r>
      <w:r>
        <w:rPr>
          <w:rStyle w:val="contenttext"/>
          <w:rFonts w:cs="B Zar" w:hint="cs"/>
          <w:color w:val="000000"/>
          <w:sz w:val="36"/>
          <w:szCs w:val="36"/>
        </w:rPr>
        <w:t>ə</w:t>
      </w:r>
      <w:r>
        <w:rPr>
          <w:rStyle w:val="contenttext"/>
          <w:rFonts w:cs="B Zar" w:hint="cs"/>
          <w:color w:val="000000"/>
          <w:sz w:val="36"/>
          <w:szCs w:val="36"/>
        </w:rPr>
        <w:t>t açmışdır</w:t>
      </w:r>
      <w:r>
        <w:rPr>
          <w:rStyle w:val="contenttext"/>
          <w:rFonts w:cs="B Zar" w:hint="cs"/>
          <w:color w:val="000000"/>
          <w:sz w:val="36"/>
          <w:szCs w:val="36"/>
          <w:rtl/>
        </w:rPr>
        <w:t>.</w:t>
      </w:r>
    </w:p>
    <w:p w:rsidR="00000000" w:rsidRDefault="00976AFA" w:rsidP="0026523D">
      <w:pPr>
        <w:pStyle w:val="contentparagraph"/>
        <w:jc w:val="both"/>
        <w:divId w:val="90786905"/>
        <w:rPr>
          <w:rFonts w:cs="B Zar" w:hint="cs"/>
          <w:color w:val="000000"/>
          <w:sz w:val="36"/>
          <w:szCs w:val="36"/>
          <w:rtl/>
        </w:rPr>
      </w:pPr>
      <w:r>
        <w:rPr>
          <w:rStyle w:val="contenttext"/>
          <w:rFonts w:cs="B Zar" w:hint="cs"/>
          <w:color w:val="000000"/>
          <w:sz w:val="36"/>
          <w:szCs w:val="36"/>
        </w:rPr>
        <w:t>Platon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döyüş t</w:t>
      </w:r>
      <w:r>
        <w:rPr>
          <w:rStyle w:val="contenttext"/>
          <w:rFonts w:cs="B Zar" w:hint="cs"/>
          <w:color w:val="000000"/>
          <w:sz w:val="36"/>
          <w:szCs w:val="36"/>
        </w:rPr>
        <w:t>ə</w:t>
      </w:r>
      <w:r>
        <w:rPr>
          <w:rStyle w:val="contenttext"/>
          <w:rFonts w:cs="B Zar" w:hint="cs"/>
          <w:color w:val="000000"/>
          <w:sz w:val="36"/>
          <w:szCs w:val="36"/>
        </w:rPr>
        <w:t>liml</w:t>
      </w:r>
      <w:r>
        <w:rPr>
          <w:rStyle w:val="contenttext"/>
          <w:rFonts w:cs="B Zar" w:hint="cs"/>
          <w:color w:val="000000"/>
          <w:sz w:val="36"/>
          <w:szCs w:val="36"/>
        </w:rPr>
        <w:t>ə</w:t>
      </w:r>
      <w:r>
        <w:rPr>
          <w:rStyle w:val="contenttext"/>
          <w:rFonts w:cs="B Zar" w:hint="cs"/>
          <w:color w:val="000000"/>
          <w:sz w:val="36"/>
          <w:szCs w:val="36"/>
        </w:rPr>
        <w:t>ri veril</w:t>
      </w:r>
      <w:r>
        <w:rPr>
          <w:rStyle w:val="contenttext"/>
          <w:rFonts w:cs="B Zar" w:hint="cs"/>
          <w:color w:val="000000"/>
          <w:sz w:val="36"/>
          <w:szCs w:val="36"/>
        </w:rPr>
        <w:t>ə</w:t>
      </w:r>
      <w:r>
        <w:rPr>
          <w:rStyle w:val="contenttext"/>
          <w:rFonts w:cs="B Zar" w:hint="cs"/>
          <w:color w:val="000000"/>
          <w:sz w:val="36"/>
          <w:szCs w:val="36"/>
        </w:rPr>
        <w:t xml:space="preserve"> bildiyi kimi, qadınlara da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liml</w:t>
      </w:r>
      <w:r>
        <w:rPr>
          <w:rStyle w:val="contenttext"/>
          <w:rFonts w:cs="B Zar" w:hint="cs"/>
          <w:color w:val="000000"/>
          <w:sz w:val="36"/>
          <w:szCs w:val="36"/>
        </w:rPr>
        <w:t>ə</w:t>
      </w:r>
      <w:r>
        <w:rPr>
          <w:rStyle w:val="contenttext"/>
          <w:rFonts w:cs="B Zar" w:hint="cs"/>
          <w:color w:val="000000"/>
          <w:sz w:val="36"/>
          <w:szCs w:val="36"/>
        </w:rPr>
        <w:t>rin verilm</w:t>
      </w:r>
      <w:r>
        <w:rPr>
          <w:rStyle w:val="contenttext"/>
          <w:rFonts w:cs="B Zar" w:hint="cs"/>
          <w:color w:val="000000"/>
          <w:sz w:val="36"/>
          <w:szCs w:val="36"/>
        </w:rPr>
        <w:t>ə</w:t>
      </w:r>
      <w:r>
        <w:rPr>
          <w:rStyle w:val="contenttext"/>
          <w:rFonts w:cs="B Zar" w:hint="cs"/>
          <w:color w:val="000000"/>
          <w:sz w:val="36"/>
          <w:szCs w:val="36"/>
        </w:rPr>
        <w:t>si, kişil</w:t>
      </w:r>
      <w:r>
        <w:rPr>
          <w:rStyle w:val="contenttext"/>
          <w:rFonts w:cs="B Zar" w:hint="cs"/>
          <w:color w:val="000000"/>
          <w:sz w:val="36"/>
          <w:szCs w:val="36"/>
        </w:rPr>
        <w:t>ə</w:t>
      </w:r>
      <w:r>
        <w:rPr>
          <w:rStyle w:val="contenttext"/>
          <w:rFonts w:cs="B Zar" w:hint="cs"/>
          <w:color w:val="000000"/>
          <w:sz w:val="36"/>
          <w:szCs w:val="36"/>
        </w:rPr>
        <w:t>rin idman yarışlarında iştirak ed</w:t>
      </w:r>
      <w:r>
        <w:rPr>
          <w:rStyle w:val="contenttext"/>
          <w:rFonts w:cs="B Zar" w:hint="cs"/>
          <w:color w:val="000000"/>
          <w:sz w:val="36"/>
          <w:szCs w:val="36"/>
        </w:rPr>
        <w:t>ə</w:t>
      </w:r>
      <w:r>
        <w:rPr>
          <w:rStyle w:val="contenttext"/>
          <w:rFonts w:cs="B Zar" w:hint="cs"/>
          <w:color w:val="000000"/>
          <w:sz w:val="36"/>
          <w:szCs w:val="36"/>
        </w:rPr>
        <w:t xml:space="preserve"> bildiyi kimi, bu haqların qadınlara da </w:t>
      </w:r>
      <w:r>
        <w:rPr>
          <w:rStyle w:val="contenttext"/>
          <w:rFonts w:cs="B Zar" w:hint="cs"/>
          <w:color w:val="000000"/>
          <w:sz w:val="36"/>
          <w:szCs w:val="36"/>
        </w:rPr>
        <w:t>ə</w:t>
      </w:r>
      <w:r>
        <w:rPr>
          <w:rStyle w:val="contenttext"/>
          <w:rFonts w:cs="B Zar" w:hint="cs"/>
          <w:color w:val="000000"/>
          <w:sz w:val="36"/>
          <w:szCs w:val="36"/>
        </w:rPr>
        <w:t>ta edilm</w:t>
      </w:r>
      <w:r>
        <w:rPr>
          <w:rStyle w:val="contenttext"/>
          <w:rFonts w:cs="B Zar" w:hint="cs"/>
          <w:color w:val="000000"/>
          <w:sz w:val="36"/>
          <w:szCs w:val="36"/>
        </w:rPr>
        <w:t>ə</w:t>
      </w:r>
      <w:r>
        <w:rPr>
          <w:rStyle w:val="contenttext"/>
          <w:rFonts w:cs="B Zar" w:hint="cs"/>
          <w:color w:val="000000"/>
          <w:sz w:val="36"/>
          <w:szCs w:val="36"/>
        </w:rPr>
        <w:t>sinin z</w:t>
      </w:r>
      <w:r>
        <w:rPr>
          <w:rStyle w:val="contenttext"/>
          <w:rFonts w:cs="B Zar" w:hint="cs"/>
          <w:color w:val="000000"/>
          <w:sz w:val="36"/>
          <w:szCs w:val="36"/>
        </w:rPr>
        <w:t>ə</w:t>
      </w:r>
      <w:r>
        <w:rPr>
          <w:rStyle w:val="contenttext"/>
          <w:rFonts w:cs="B Zar" w:hint="cs"/>
          <w:color w:val="000000"/>
          <w:sz w:val="36"/>
          <w:szCs w:val="36"/>
        </w:rPr>
        <w:t>ruriliyin</w:t>
      </w:r>
      <w:r>
        <w:rPr>
          <w:rStyle w:val="contenttext"/>
          <w:rFonts w:cs="B Zar" w:hint="cs"/>
          <w:color w:val="000000"/>
          <w:sz w:val="36"/>
          <w:szCs w:val="36"/>
        </w:rPr>
        <w:t>ə</w:t>
      </w:r>
      <w:r>
        <w:rPr>
          <w:rStyle w:val="contenttext"/>
          <w:rFonts w:cs="B Zar" w:hint="cs"/>
          <w:color w:val="000000"/>
          <w:sz w:val="36"/>
          <w:szCs w:val="36"/>
        </w:rPr>
        <w:t xml:space="preserve">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yir. Onun dediyi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iki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diqq</w:t>
      </w:r>
      <w:r>
        <w:rPr>
          <w:rStyle w:val="contenttext"/>
          <w:rFonts w:cs="B Zar" w:hint="cs"/>
          <w:color w:val="000000"/>
          <w:sz w:val="36"/>
          <w:szCs w:val="36"/>
        </w:rPr>
        <w:t>ə</w:t>
      </w:r>
      <w:r>
        <w:rPr>
          <w:rStyle w:val="contenttext"/>
          <w:rFonts w:cs="B Zar" w:hint="cs"/>
          <w:color w:val="000000"/>
          <w:sz w:val="36"/>
          <w:szCs w:val="36"/>
        </w:rPr>
        <w:t>ti c</w:t>
      </w:r>
      <w:r>
        <w:rPr>
          <w:rStyle w:val="contenttext"/>
          <w:rFonts w:cs="B Zar" w:hint="cs"/>
          <w:color w:val="000000"/>
          <w:sz w:val="36"/>
          <w:szCs w:val="36"/>
        </w:rPr>
        <w:t>ə</w:t>
      </w:r>
      <w:r>
        <w:rPr>
          <w:rStyle w:val="contenttext"/>
          <w:rFonts w:cs="B Zar" w:hint="cs"/>
          <w:color w:val="000000"/>
          <w:sz w:val="36"/>
          <w:szCs w:val="36"/>
        </w:rPr>
        <w:t>lb edir</w:t>
      </w:r>
      <w:r>
        <w:rPr>
          <w:rStyle w:val="contenttext"/>
          <w:rFonts w:cs="B Zar" w:hint="cs"/>
          <w:color w:val="000000"/>
          <w:sz w:val="36"/>
          <w:szCs w:val="36"/>
          <w:rtl/>
        </w:rPr>
        <w:t>:</w:t>
      </w:r>
    </w:p>
    <w:p w:rsidR="00000000" w:rsidRDefault="00976AFA" w:rsidP="0026523D">
      <w:pPr>
        <w:pStyle w:val="contentparagraph"/>
        <w:jc w:val="both"/>
        <w:divId w:val="90786905"/>
        <w:rPr>
          <w:rFonts w:cs="B Zar" w:hint="cs"/>
          <w:color w:val="000000"/>
          <w:sz w:val="36"/>
          <w:szCs w:val="36"/>
          <w:rtl/>
        </w:rPr>
      </w:pPr>
      <w:r>
        <w:rPr>
          <w:rStyle w:val="contenttext"/>
          <w:rFonts w:cs="B Zar" w:hint="cs"/>
          <w:color w:val="000000"/>
          <w:sz w:val="36"/>
          <w:szCs w:val="36"/>
        </w:rPr>
        <w:t>Birincisi, Platon qadının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 ist</w:t>
      </w:r>
      <w:r>
        <w:rPr>
          <w:rStyle w:val="contenttext"/>
          <w:rFonts w:cs="B Zar" w:hint="cs"/>
          <w:color w:val="000000"/>
          <w:sz w:val="36"/>
          <w:szCs w:val="36"/>
        </w:rPr>
        <w:t>ə</w:t>
      </w:r>
      <w:r>
        <w:rPr>
          <w:rStyle w:val="contenttext"/>
          <w:rFonts w:cs="B Zar" w:hint="cs"/>
          <w:color w:val="000000"/>
          <w:sz w:val="36"/>
          <w:szCs w:val="36"/>
        </w:rPr>
        <w:t>r ruhi baxımdan olsun,</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cismi - z</w:t>
      </w:r>
      <w:r>
        <w:rPr>
          <w:rStyle w:val="contenttext"/>
          <w:rFonts w:cs="B Zar" w:hint="cs"/>
          <w:color w:val="000000"/>
          <w:sz w:val="36"/>
          <w:szCs w:val="36"/>
        </w:rPr>
        <w:t>ə</w:t>
      </w:r>
      <w:r>
        <w:rPr>
          <w:rStyle w:val="contenttext"/>
          <w:rFonts w:cs="B Zar" w:hint="cs"/>
          <w:color w:val="000000"/>
          <w:sz w:val="36"/>
          <w:szCs w:val="36"/>
        </w:rPr>
        <w:t>if olmasını etiraf edir, y</w:t>
      </w:r>
      <w:r>
        <w:rPr>
          <w:rStyle w:val="contenttext"/>
          <w:rFonts w:cs="B Zar" w:hint="cs"/>
          <w:color w:val="000000"/>
          <w:sz w:val="36"/>
          <w:szCs w:val="36"/>
        </w:rPr>
        <w:t>ə</w:t>
      </w:r>
      <w:r>
        <w:rPr>
          <w:rStyle w:val="contenttext"/>
          <w:rFonts w:cs="B Zar" w:hint="cs"/>
          <w:color w:val="000000"/>
          <w:sz w:val="36"/>
          <w:szCs w:val="36"/>
        </w:rPr>
        <w:t>ni onların keyfiyy</w:t>
      </w:r>
      <w:r>
        <w:rPr>
          <w:rStyle w:val="contenttext"/>
          <w:rFonts w:cs="B Zar" w:hint="cs"/>
          <w:color w:val="000000"/>
          <w:sz w:val="36"/>
          <w:szCs w:val="36"/>
        </w:rPr>
        <w:t>ə</w:t>
      </w:r>
      <w:r>
        <w:rPr>
          <w:rStyle w:val="contenttext"/>
          <w:rFonts w:cs="B Zar" w:hint="cs"/>
          <w:color w:val="000000"/>
          <w:sz w:val="36"/>
          <w:szCs w:val="36"/>
        </w:rPr>
        <w:t>t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istedadlarında olmasına baxmayaraq, 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rinin k</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olduğunu da etiraf edir. O, eyni zamanda, kişi v</w:t>
      </w:r>
      <w:r>
        <w:rPr>
          <w:rStyle w:val="contenttext"/>
          <w:rFonts w:cs="B Zar" w:hint="cs"/>
          <w:color w:val="000000"/>
          <w:sz w:val="36"/>
          <w:szCs w:val="36"/>
        </w:rPr>
        <w:t>ə</w:t>
      </w:r>
      <w:r>
        <w:rPr>
          <w:rStyle w:val="contenttext"/>
          <w:rFonts w:cs="B Zar" w:hint="cs"/>
          <w:color w:val="000000"/>
          <w:sz w:val="36"/>
          <w:szCs w:val="36"/>
        </w:rPr>
        <w:t xml:space="preserve"> qadında mövcud olan isted</w:t>
      </w:r>
      <w:r>
        <w:rPr>
          <w:rStyle w:val="contenttext"/>
          <w:rFonts w:cs="B Zar" w:hint="cs"/>
          <w:color w:val="000000"/>
          <w:sz w:val="36"/>
          <w:szCs w:val="36"/>
        </w:rPr>
        <w:t>adların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diyini güman edir. Qadının kişiy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 olmasını z</w:t>
      </w:r>
      <w:r>
        <w:rPr>
          <w:rStyle w:val="contenttext"/>
          <w:rFonts w:cs="B Zar" w:hint="cs"/>
          <w:color w:val="000000"/>
          <w:sz w:val="36"/>
          <w:szCs w:val="36"/>
        </w:rPr>
        <w:t>ə</w:t>
      </w:r>
      <w:r>
        <w:rPr>
          <w:rStyle w:val="contenttext"/>
          <w:rFonts w:cs="B Zar" w:hint="cs"/>
          <w:color w:val="000000"/>
          <w:sz w:val="36"/>
          <w:szCs w:val="36"/>
        </w:rPr>
        <w:t>ruri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onun vücudunda var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qadının bir-birl</w:t>
      </w:r>
      <w:r>
        <w:rPr>
          <w:rStyle w:val="contenttext"/>
          <w:rFonts w:cs="B Zar" w:hint="cs"/>
          <w:color w:val="000000"/>
          <w:sz w:val="36"/>
          <w:szCs w:val="36"/>
        </w:rPr>
        <w:t>ə</w:t>
      </w:r>
      <w:r>
        <w:rPr>
          <w:rStyle w:val="contenttext"/>
          <w:rFonts w:cs="B Zar" w:hint="cs"/>
          <w:color w:val="000000"/>
          <w:sz w:val="36"/>
          <w:szCs w:val="36"/>
        </w:rPr>
        <w:t>rinin işl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olan sah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olmur. Platon qadının kişiy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h</w:t>
      </w:r>
      <w:r>
        <w:rPr>
          <w:rStyle w:val="contenttext"/>
          <w:rFonts w:cs="B Zar" w:hint="cs"/>
          <w:color w:val="000000"/>
          <w:sz w:val="36"/>
          <w:szCs w:val="36"/>
        </w:rPr>
        <w:t>ə</w:t>
      </w:r>
      <w:r>
        <w:rPr>
          <w:rStyle w:val="contenttext"/>
          <w:rFonts w:cs="B Zar" w:hint="cs"/>
          <w:color w:val="000000"/>
          <w:sz w:val="36"/>
          <w:szCs w:val="36"/>
        </w:rPr>
        <w:t>min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toxunduqda, Allaha onu qadın deyil, kişi yaratdığı üçün şükr edir. O, bel</w:t>
      </w:r>
      <w:r>
        <w:rPr>
          <w:rStyle w:val="contenttext"/>
          <w:rFonts w:cs="B Zar" w:hint="cs"/>
          <w:color w:val="000000"/>
          <w:sz w:val="36"/>
          <w:szCs w:val="36"/>
        </w:rPr>
        <w:t>ə</w:t>
      </w:r>
      <w:r>
        <w:rPr>
          <w:rStyle w:val="contenttext"/>
          <w:rFonts w:cs="B Zar" w:hint="cs"/>
          <w:color w:val="000000"/>
          <w:sz w:val="36"/>
          <w:szCs w:val="36"/>
        </w:rPr>
        <w:t xml:space="preserve"> deyir: “Allaha şükürl</w:t>
      </w:r>
      <w:r>
        <w:rPr>
          <w:rStyle w:val="contenttext"/>
          <w:rFonts w:cs="B Zar" w:hint="cs"/>
          <w:color w:val="000000"/>
          <w:sz w:val="36"/>
          <w:szCs w:val="36"/>
        </w:rPr>
        <w:t>ə</w:t>
      </w:r>
      <w:r>
        <w:rPr>
          <w:rStyle w:val="contenttext"/>
          <w:rFonts w:cs="B Zar" w:hint="cs"/>
          <w:color w:val="000000"/>
          <w:sz w:val="36"/>
          <w:szCs w:val="36"/>
        </w:rPr>
        <w:t>r olsun ki, qeyri-yunanlı kimi deyil, yunanlı kimi doğulmuş, qul kimi</w:t>
      </w:r>
    </w:p>
    <w:p w:rsidR="00000000" w:rsidRDefault="00976AFA" w:rsidP="0026523D">
      <w:pPr>
        <w:pStyle w:val="contentparagraph"/>
        <w:jc w:val="both"/>
        <w:divId w:val="9078690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h:156</w:t>
      </w:r>
    </w:p>
    <w:p w:rsidR="00000000" w:rsidRDefault="00976AFA" w:rsidP="0026523D">
      <w:pPr>
        <w:pStyle w:val="contentparagraph"/>
        <w:jc w:val="both"/>
        <w:divId w:val="1260410554"/>
        <w:rPr>
          <w:rFonts w:cs="B Zar" w:hint="cs"/>
          <w:color w:val="000000"/>
          <w:sz w:val="36"/>
          <w:szCs w:val="36"/>
          <w:rtl/>
        </w:rPr>
      </w:pPr>
      <w:r>
        <w:rPr>
          <w:rStyle w:val="contenttext"/>
          <w:rFonts w:cs="B Zar" w:hint="cs"/>
          <w:color w:val="000000"/>
          <w:sz w:val="36"/>
          <w:szCs w:val="36"/>
        </w:rPr>
        <w:t>deyil, azad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dünyaya g</w:t>
      </w:r>
      <w:r>
        <w:rPr>
          <w:rStyle w:val="contenttext"/>
          <w:rFonts w:cs="B Zar" w:hint="cs"/>
          <w:color w:val="000000"/>
          <w:sz w:val="36"/>
          <w:szCs w:val="36"/>
        </w:rPr>
        <w:t>ə</w:t>
      </w:r>
      <w:r>
        <w:rPr>
          <w:rStyle w:val="contenttext"/>
          <w:rFonts w:cs="B Zar" w:hint="cs"/>
          <w:color w:val="000000"/>
          <w:sz w:val="36"/>
          <w:szCs w:val="36"/>
        </w:rPr>
        <w:t xml:space="preserve">lmiş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qadın kimi deyil, kişi kimi x</w:t>
      </w:r>
      <w:r>
        <w:rPr>
          <w:rStyle w:val="contenttext"/>
          <w:rFonts w:cs="B Zar" w:hint="cs"/>
          <w:color w:val="000000"/>
          <w:sz w:val="36"/>
          <w:szCs w:val="36"/>
        </w:rPr>
        <w:t>ə</w:t>
      </w:r>
      <w:r>
        <w:rPr>
          <w:rStyle w:val="contenttext"/>
          <w:rFonts w:cs="B Zar" w:hint="cs"/>
          <w:color w:val="000000"/>
          <w:sz w:val="36"/>
          <w:szCs w:val="36"/>
        </w:rPr>
        <w:t>lq edilmiş</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260410554"/>
        <w:rPr>
          <w:rFonts w:cs="B Zar" w:hint="cs"/>
          <w:color w:val="000000"/>
          <w:sz w:val="36"/>
          <w:szCs w:val="36"/>
          <w:rtl/>
        </w:rPr>
      </w:pPr>
      <w:r>
        <w:rPr>
          <w:rStyle w:val="contenttext"/>
          <w:rFonts w:cs="B Zar" w:hint="cs"/>
          <w:color w:val="000000"/>
          <w:sz w:val="36"/>
          <w:szCs w:val="36"/>
        </w:rPr>
        <w:t>İkincisi, Platonun “n</w:t>
      </w:r>
      <w:r>
        <w:rPr>
          <w:rStyle w:val="contenttext"/>
          <w:rFonts w:cs="B Zar" w:hint="cs"/>
          <w:color w:val="000000"/>
          <w:sz w:val="36"/>
          <w:szCs w:val="36"/>
        </w:rPr>
        <w:t>ə</w:t>
      </w:r>
      <w:r>
        <w:rPr>
          <w:rStyle w:val="contenttext"/>
          <w:rFonts w:cs="B Zar" w:hint="cs"/>
          <w:color w:val="000000"/>
          <w:sz w:val="36"/>
          <w:szCs w:val="36"/>
        </w:rPr>
        <w:t>sil artımının sağlamlaşdırılması”, “kişi v</w:t>
      </w:r>
      <w:r>
        <w:rPr>
          <w:rStyle w:val="contenttext"/>
          <w:rFonts w:cs="B Zar" w:hint="cs"/>
          <w:color w:val="000000"/>
          <w:sz w:val="36"/>
          <w:szCs w:val="36"/>
        </w:rPr>
        <w:t>ə</w:t>
      </w:r>
      <w:r>
        <w:rPr>
          <w:rStyle w:val="contenttext"/>
          <w:rFonts w:cs="B Zar" w:hint="cs"/>
          <w:color w:val="000000"/>
          <w:sz w:val="36"/>
          <w:szCs w:val="36"/>
        </w:rPr>
        <w:t xml:space="preserve"> qadının istedadlarının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inkişaf etdirilm</w:t>
      </w:r>
      <w:r>
        <w:rPr>
          <w:rStyle w:val="contenttext"/>
          <w:rFonts w:cs="B Zar" w:hint="cs"/>
          <w:color w:val="000000"/>
          <w:sz w:val="36"/>
          <w:szCs w:val="36"/>
        </w:rPr>
        <w:t>ə</w:t>
      </w:r>
      <w:r>
        <w:rPr>
          <w:rStyle w:val="contenttext"/>
          <w:rFonts w:cs="B Zar" w:hint="cs"/>
          <w:color w:val="000000"/>
          <w:sz w:val="36"/>
          <w:szCs w:val="36"/>
        </w:rPr>
        <w:t>si”, “qadın v</w:t>
      </w:r>
      <w:r>
        <w:rPr>
          <w:rStyle w:val="contenttext"/>
          <w:rFonts w:cs="B Zar" w:hint="cs"/>
          <w:color w:val="000000"/>
          <w:sz w:val="36"/>
          <w:szCs w:val="36"/>
        </w:rPr>
        <w:t>ə</w:t>
      </w:r>
      <w:r>
        <w:rPr>
          <w:rStyle w:val="contenttext"/>
          <w:rFonts w:cs="B Zar" w:hint="cs"/>
          <w:color w:val="000000"/>
          <w:sz w:val="36"/>
          <w:szCs w:val="36"/>
        </w:rPr>
        <w:t xml:space="preserve"> övladlar” v</w:t>
      </w:r>
      <w:r>
        <w:rPr>
          <w:rStyle w:val="contenttext"/>
          <w:rFonts w:cs="B Zar" w:hint="cs"/>
          <w:color w:val="000000"/>
          <w:sz w:val="36"/>
          <w:szCs w:val="36"/>
        </w:rPr>
        <w:t>ə</w:t>
      </w:r>
      <w:r>
        <w:rPr>
          <w:rStyle w:val="contenttext"/>
          <w:rFonts w:cs="B Zar" w:hint="cs"/>
          <w:color w:val="000000"/>
          <w:sz w:val="36"/>
          <w:szCs w:val="36"/>
        </w:rPr>
        <w:t xml:space="preserve"> s. kimi toxunmuş olduğu mövzuların hamısı hakim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dardır, y</w:t>
      </w:r>
      <w:r>
        <w:rPr>
          <w:rStyle w:val="contenttext"/>
          <w:rFonts w:cs="B Zar" w:hint="cs"/>
          <w:color w:val="000000"/>
          <w:sz w:val="36"/>
          <w:szCs w:val="36"/>
        </w:rPr>
        <w:t>ə</w:t>
      </w:r>
      <w:r>
        <w:rPr>
          <w:rStyle w:val="contenttext"/>
          <w:rFonts w:cs="B Zar" w:hint="cs"/>
          <w:color w:val="000000"/>
          <w:sz w:val="36"/>
          <w:szCs w:val="36"/>
        </w:rPr>
        <w:t>ni Platon iqtidara malik olan filosoflar, filosof hakiml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s.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qini,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hakimiyy</w:t>
      </w:r>
      <w:r>
        <w:rPr>
          <w:rStyle w:val="contenttext"/>
          <w:rFonts w:cs="B Zar" w:hint="cs"/>
          <w:color w:val="000000"/>
          <w:sz w:val="36"/>
          <w:szCs w:val="36"/>
        </w:rPr>
        <w:t>ə</w:t>
      </w:r>
      <w:r>
        <w:rPr>
          <w:rStyle w:val="contenttext"/>
          <w:rFonts w:cs="B Zar" w:hint="cs"/>
          <w:color w:val="000000"/>
          <w:sz w:val="36"/>
          <w:szCs w:val="36"/>
        </w:rPr>
        <w:t>t üçün layiqli bir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hesab edir. Bildiyimiz kimi, Platon siyasi quruluş baxımından demokratiyanın deyil, aristokratiyanın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fdarıdır. Dem</w:t>
      </w:r>
      <w:r>
        <w:rPr>
          <w:rStyle w:val="contenttext"/>
          <w:rFonts w:cs="B Zar" w:hint="cs"/>
          <w:color w:val="000000"/>
          <w:sz w:val="36"/>
          <w:szCs w:val="36"/>
        </w:rPr>
        <w:t>ə</w:t>
      </w:r>
      <w:r>
        <w:rPr>
          <w:rStyle w:val="contenttext"/>
          <w:rFonts w:cs="B Zar" w:hint="cs"/>
          <w:color w:val="000000"/>
          <w:sz w:val="36"/>
          <w:szCs w:val="36"/>
        </w:rPr>
        <w:t>li, Platonun yuxarıda qeyd etdikl</w:t>
      </w:r>
      <w:r>
        <w:rPr>
          <w:rStyle w:val="contenttext"/>
          <w:rFonts w:cs="B Zar" w:hint="cs"/>
          <w:color w:val="000000"/>
          <w:sz w:val="36"/>
          <w:szCs w:val="36"/>
        </w:rPr>
        <w:t>ə</w:t>
      </w:r>
      <w:r>
        <w:rPr>
          <w:rStyle w:val="contenttext"/>
          <w:rFonts w:cs="B Zar" w:hint="cs"/>
          <w:color w:val="000000"/>
          <w:sz w:val="36"/>
          <w:szCs w:val="36"/>
        </w:rPr>
        <w:t>rimizl</w:t>
      </w:r>
      <w:r>
        <w:rPr>
          <w:rStyle w:val="contenttext"/>
          <w:rFonts w:cs="B Zar" w:hint="cs"/>
          <w:color w:val="000000"/>
          <w:sz w:val="36"/>
          <w:szCs w:val="36"/>
        </w:rPr>
        <w:t>ə</w:t>
      </w:r>
      <w:r>
        <w:rPr>
          <w:rStyle w:val="contenttext"/>
          <w:rFonts w:cs="B Zar" w:hint="cs"/>
          <w:color w:val="000000"/>
          <w:sz w:val="36"/>
          <w:szCs w:val="36"/>
        </w:rPr>
        <w:t xml:space="preserve"> bağlı söyl</w:t>
      </w:r>
      <w:r>
        <w:rPr>
          <w:rStyle w:val="contenttext"/>
          <w:rFonts w:cs="B Zar" w:hint="cs"/>
          <w:color w:val="000000"/>
          <w:sz w:val="36"/>
          <w:szCs w:val="36"/>
        </w:rPr>
        <w:t>ə</w:t>
      </w:r>
      <w:r>
        <w:rPr>
          <w:rStyle w:val="contenttext"/>
          <w:rFonts w:cs="B Zar" w:hint="cs"/>
          <w:color w:val="000000"/>
          <w:sz w:val="36"/>
          <w:szCs w:val="36"/>
        </w:rPr>
        <w:t>diyi bütün sözl</w:t>
      </w:r>
      <w:r>
        <w:rPr>
          <w:rStyle w:val="contenttext"/>
          <w:rFonts w:cs="B Zar" w:hint="cs"/>
          <w:color w:val="000000"/>
          <w:sz w:val="36"/>
          <w:szCs w:val="36"/>
        </w:rPr>
        <w:t>ə</w:t>
      </w:r>
      <w:r>
        <w:rPr>
          <w:rStyle w:val="contenttext"/>
          <w:rFonts w:cs="B Zar" w:hint="cs"/>
          <w:color w:val="000000"/>
          <w:sz w:val="36"/>
          <w:szCs w:val="36"/>
        </w:rPr>
        <w:t>r aristokratiya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f</w:t>
      </w:r>
      <w:r>
        <w:rPr>
          <w:rStyle w:val="contenttext"/>
          <w:rFonts w:cs="B Zar" w:hint="cs"/>
          <w:color w:val="000000"/>
          <w:sz w:val="36"/>
          <w:szCs w:val="36"/>
        </w:rPr>
        <w:t>ə</w:t>
      </w:r>
      <w:r>
        <w:rPr>
          <w:rStyle w:val="contenttext"/>
          <w:rFonts w:cs="B Zar" w:hint="cs"/>
          <w:color w:val="000000"/>
          <w:sz w:val="36"/>
          <w:szCs w:val="36"/>
        </w:rPr>
        <w:t>rqli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olduğu aydın olur</w:t>
      </w:r>
      <w:r>
        <w:rPr>
          <w:rStyle w:val="contenttext"/>
          <w:rFonts w:cs="B Zar" w:hint="cs"/>
          <w:color w:val="000000"/>
          <w:sz w:val="36"/>
          <w:szCs w:val="36"/>
          <w:rtl/>
        </w:rPr>
        <w:t>.</w:t>
      </w:r>
    </w:p>
    <w:p w:rsidR="00000000" w:rsidRDefault="00976AFA" w:rsidP="0026523D">
      <w:pPr>
        <w:pStyle w:val="Heading3"/>
        <w:shd w:val="clear" w:color="auto" w:fill="FFFFFF"/>
        <w:jc w:val="both"/>
        <w:divId w:val="975720188"/>
        <w:rPr>
          <w:rFonts w:eastAsia="Times New Roman" w:cs="B Titr" w:hint="cs"/>
          <w:b w:val="0"/>
          <w:bCs w:val="0"/>
          <w:color w:val="FF0080"/>
          <w:sz w:val="30"/>
          <w:szCs w:val="30"/>
          <w:rtl/>
        </w:rPr>
      </w:pPr>
      <w:r>
        <w:rPr>
          <w:rFonts w:eastAsia="Times New Roman" w:cs="B Titr" w:hint="cs"/>
          <w:b w:val="0"/>
          <w:bCs w:val="0"/>
          <w:color w:val="FF0080"/>
          <w:sz w:val="30"/>
          <w:szCs w:val="30"/>
        </w:rPr>
        <w:t>Platon vә Aristotel bir-biri müqabilindә (qarşı-qarşıya)</w:t>
      </w:r>
    </w:p>
    <w:p w:rsidR="00000000" w:rsidRDefault="00976AFA" w:rsidP="0026523D">
      <w:pPr>
        <w:pStyle w:val="contentparagraph"/>
        <w:jc w:val="both"/>
        <w:divId w:val="975720188"/>
        <w:rPr>
          <w:rFonts w:cs="B Zar" w:hint="cs"/>
          <w:color w:val="000000"/>
          <w:sz w:val="36"/>
          <w:szCs w:val="36"/>
          <w:rtl/>
        </w:rPr>
      </w:pPr>
      <w:r>
        <w:rPr>
          <w:rStyle w:val="contenttext"/>
          <w:rFonts w:cs="B Zar" w:hint="cs"/>
          <w:color w:val="000000"/>
          <w:sz w:val="36"/>
          <w:szCs w:val="36"/>
        </w:rPr>
        <w:t>Platondan sonra q</w:t>
      </w:r>
      <w:r>
        <w:rPr>
          <w:rStyle w:val="contenttext"/>
          <w:rFonts w:cs="B Zar" w:hint="cs"/>
          <w:color w:val="000000"/>
          <w:sz w:val="36"/>
          <w:szCs w:val="36"/>
        </w:rPr>
        <w:t>ə</w:t>
      </w:r>
      <w:r>
        <w:rPr>
          <w:rStyle w:val="contenttext"/>
          <w:rFonts w:cs="B Zar" w:hint="cs"/>
          <w:color w:val="000000"/>
          <w:sz w:val="36"/>
          <w:szCs w:val="36"/>
        </w:rPr>
        <w:t>di</w:t>
      </w:r>
      <w:r>
        <w:rPr>
          <w:rStyle w:val="contenttext"/>
          <w:rFonts w:cs="B Zar" w:hint="cs"/>
          <w:color w:val="000000"/>
          <w:sz w:val="36"/>
          <w:szCs w:val="36"/>
        </w:rPr>
        <w:t xml:space="preserve">m dünyada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l çatan (öyr</w:t>
      </w:r>
      <w:r>
        <w:rPr>
          <w:rStyle w:val="contenttext"/>
          <w:rFonts w:cs="B Zar" w:hint="cs"/>
          <w:color w:val="000000"/>
          <w:sz w:val="36"/>
          <w:szCs w:val="36"/>
        </w:rPr>
        <w:t>ə</w:t>
      </w:r>
      <w:r>
        <w:rPr>
          <w:rStyle w:val="contenttext"/>
          <w:rFonts w:cs="B Zar" w:hint="cs"/>
          <w:color w:val="000000"/>
          <w:sz w:val="36"/>
          <w:szCs w:val="36"/>
        </w:rPr>
        <w:t>nilmiş) olan ş</w:t>
      </w:r>
      <w:r>
        <w:rPr>
          <w:rStyle w:val="contenttext"/>
          <w:rFonts w:cs="B Zar" w:hint="cs"/>
          <w:color w:val="000000"/>
          <w:sz w:val="36"/>
          <w:szCs w:val="36"/>
        </w:rPr>
        <w:t>ə</w:t>
      </w:r>
      <w:r>
        <w:rPr>
          <w:rStyle w:val="contenttext"/>
          <w:rFonts w:cs="B Zar" w:hint="cs"/>
          <w:color w:val="000000"/>
          <w:sz w:val="36"/>
          <w:szCs w:val="36"/>
        </w:rPr>
        <w:t>xs onun şagirdi Aristoteldir. Aristotel özünün “Siyas</w:t>
      </w:r>
      <w:r>
        <w:rPr>
          <w:rStyle w:val="contenttext"/>
          <w:rFonts w:cs="B Zar" w:hint="cs"/>
          <w:color w:val="000000"/>
          <w:sz w:val="36"/>
          <w:szCs w:val="36"/>
        </w:rPr>
        <w:t>ə</w:t>
      </w:r>
      <w:r>
        <w:rPr>
          <w:rStyle w:val="contenttext"/>
          <w:rFonts w:cs="B Zar" w:hint="cs"/>
          <w:color w:val="000000"/>
          <w:sz w:val="36"/>
          <w:szCs w:val="36"/>
        </w:rPr>
        <w:t xml:space="preserve">t”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bağlı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bildirmiş v</w:t>
      </w:r>
      <w:r>
        <w:rPr>
          <w:rStyle w:val="contenttext"/>
          <w:rFonts w:cs="B Zar" w:hint="cs"/>
          <w:color w:val="000000"/>
          <w:sz w:val="36"/>
          <w:szCs w:val="36"/>
        </w:rPr>
        <w:t>ə</w:t>
      </w:r>
      <w:r>
        <w:rPr>
          <w:rStyle w:val="contenttext"/>
          <w:rFonts w:cs="B Zar" w:hint="cs"/>
          <w:color w:val="000000"/>
          <w:sz w:val="36"/>
          <w:szCs w:val="36"/>
        </w:rPr>
        <w:t xml:space="preserve"> öz mü</w:t>
      </w:r>
      <w:r>
        <w:rPr>
          <w:rStyle w:val="contenttext"/>
          <w:rFonts w:cs="B Zar" w:hint="cs"/>
          <w:color w:val="000000"/>
          <w:sz w:val="36"/>
          <w:szCs w:val="36"/>
        </w:rPr>
        <w:t>ə</w:t>
      </w:r>
      <w:r>
        <w:rPr>
          <w:rStyle w:val="contenttext"/>
          <w:rFonts w:cs="B Zar" w:hint="cs"/>
          <w:color w:val="000000"/>
          <w:sz w:val="36"/>
          <w:szCs w:val="36"/>
        </w:rPr>
        <w:t>lliminin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ciddi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müxalif</w:t>
      </w:r>
      <w:r>
        <w:rPr>
          <w:rStyle w:val="contenttext"/>
          <w:rFonts w:cs="B Zar" w:hint="cs"/>
          <w:color w:val="000000"/>
          <w:sz w:val="36"/>
          <w:szCs w:val="36"/>
        </w:rPr>
        <w:t>ə</w:t>
      </w:r>
      <w:r>
        <w:rPr>
          <w:rStyle w:val="contenttext"/>
          <w:rFonts w:cs="B Zar" w:hint="cs"/>
          <w:color w:val="000000"/>
          <w:sz w:val="36"/>
          <w:szCs w:val="36"/>
        </w:rPr>
        <w:t>t etmişdir. A</w:t>
      </w:r>
      <w:r>
        <w:rPr>
          <w:rStyle w:val="contenttext"/>
          <w:rFonts w:cs="B Zar" w:hint="cs"/>
          <w:color w:val="000000"/>
          <w:sz w:val="36"/>
          <w:szCs w:val="36"/>
        </w:rPr>
        <w:t>ristotel qadın v</w:t>
      </w:r>
      <w:r>
        <w:rPr>
          <w:rStyle w:val="contenttext"/>
          <w:rFonts w:cs="B Zar" w:hint="cs"/>
          <w:color w:val="000000"/>
          <w:sz w:val="36"/>
          <w:szCs w:val="36"/>
        </w:rPr>
        <w:t>ə</w:t>
      </w:r>
      <w:r>
        <w:rPr>
          <w:rStyle w:val="contenttext"/>
          <w:rFonts w:cs="B Zar" w:hint="cs"/>
          <w:color w:val="000000"/>
          <w:sz w:val="36"/>
          <w:szCs w:val="36"/>
        </w:rPr>
        <w:t xml:space="preserve"> kişi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baxımından deyil, eyni zamanda, keyfiyy</w:t>
      </w:r>
      <w:r>
        <w:rPr>
          <w:rStyle w:val="contenttext"/>
          <w:rFonts w:cs="B Zar" w:hint="cs"/>
          <w:color w:val="000000"/>
          <w:sz w:val="36"/>
          <w:szCs w:val="36"/>
        </w:rPr>
        <w:t>ə</w:t>
      </w:r>
      <w:r>
        <w:rPr>
          <w:rStyle w:val="contenttext"/>
          <w:rFonts w:cs="B Zar" w:hint="cs"/>
          <w:color w:val="000000"/>
          <w:sz w:val="36"/>
          <w:szCs w:val="36"/>
        </w:rPr>
        <w:t>t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olduğu fikrind</w:t>
      </w:r>
      <w:r>
        <w:rPr>
          <w:rStyle w:val="contenttext"/>
          <w:rFonts w:cs="B Zar" w:hint="cs"/>
          <w:color w:val="000000"/>
          <w:sz w:val="36"/>
          <w:szCs w:val="36"/>
        </w:rPr>
        <w:t>ə</w:t>
      </w:r>
      <w:r>
        <w:rPr>
          <w:rStyle w:val="contenttext"/>
          <w:rFonts w:cs="B Zar" w:hint="cs"/>
          <w:color w:val="000000"/>
          <w:sz w:val="36"/>
          <w:szCs w:val="36"/>
        </w:rPr>
        <w:t>dir. O deyir: “Qadın v</w:t>
      </w:r>
      <w:r>
        <w:rPr>
          <w:rStyle w:val="contenttext"/>
          <w:rFonts w:cs="B Zar" w:hint="cs"/>
          <w:color w:val="000000"/>
          <w:sz w:val="36"/>
          <w:szCs w:val="36"/>
        </w:rPr>
        <w:t>ə</w:t>
      </w:r>
      <w:r>
        <w:rPr>
          <w:rStyle w:val="contenttext"/>
          <w:rFonts w:cs="B Zar" w:hint="cs"/>
          <w:color w:val="000000"/>
          <w:sz w:val="36"/>
          <w:szCs w:val="36"/>
        </w:rPr>
        <w:t xml:space="preserve"> kişinin istedadları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qanununun onların h</w:t>
      </w:r>
      <w:r>
        <w:rPr>
          <w:rStyle w:val="contenttext"/>
          <w:rFonts w:cs="B Zar" w:hint="cs"/>
          <w:color w:val="000000"/>
          <w:sz w:val="36"/>
          <w:szCs w:val="36"/>
        </w:rPr>
        <w:t>ə</w:t>
      </w:r>
      <w:r>
        <w:rPr>
          <w:rStyle w:val="contenttext"/>
          <w:rFonts w:cs="B Zar" w:hint="cs"/>
          <w:color w:val="000000"/>
          <w:sz w:val="36"/>
          <w:szCs w:val="36"/>
        </w:rPr>
        <w:t>r birinin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qoyduğu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bir-bir</w:t>
      </w:r>
      <w:r>
        <w:rPr>
          <w:rStyle w:val="contenttext"/>
          <w:rFonts w:cs="B Zar" w:hint="cs"/>
          <w:color w:val="000000"/>
          <w:sz w:val="36"/>
          <w:szCs w:val="36"/>
        </w:rPr>
        <w:t>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çoxlu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Aristotelin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rinc</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qadının </w:t>
      </w:r>
      <w:r>
        <w:rPr>
          <w:rStyle w:val="contenttext"/>
          <w:rFonts w:cs="B Zar" w:hint="cs"/>
          <w:color w:val="000000"/>
          <w:sz w:val="36"/>
          <w:szCs w:val="36"/>
        </w:rPr>
        <w:t>ə</w:t>
      </w:r>
      <w:r>
        <w:rPr>
          <w:rStyle w:val="contenttext"/>
          <w:rFonts w:cs="B Zar" w:hint="cs"/>
          <w:color w:val="000000"/>
          <w:sz w:val="36"/>
          <w:szCs w:val="36"/>
        </w:rPr>
        <w:t>xlaqi f</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bir çox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rqlilik t</w:t>
      </w:r>
      <w:r>
        <w:rPr>
          <w:rStyle w:val="contenttext"/>
          <w:rFonts w:cs="B Zar" w:hint="cs"/>
          <w:color w:val="000000"/>
          <w:sz w:val="36"/>
          <w:szCs w:val="36"/>
        </w:rPr>
        <w:t>ə</w:t>
      </w:r>
      <w:r>
        <w:rPr>
          <w:rStyle w:val="contenttext"/>
          <w:rFonts w:cs="B Zar" w:hint="cs"/>
          <w:color w:val="000000"/>
          <w:sz w:val="36"/>
          <w:szCs w:val="36"/>
        </w:rPr>
        <w:t>şkil edir.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 hansısa bir </w:t>
      </w:r>
      <w:r>
        <w:rPr>
          <w:rStyle w:val="contenttext"/>
          <w:rFonts w:cs="B Zar" w:hint="cs"/>
          <w:color w:val="000000"/>
          <w:sz w:val="36"/>
          <w:szCs w:val="36"/>
        </w:rPr>
        <w:t>ə</w:t>
      </w:r>
      <w:r>
        <w:rPr>
          <w:rStyle w:val="contenttext"/>
          <w:rFonts w:cs="B Zar" w:hint="cs"/>
          <w:color w:val="000000"/>
          <w:sz w:val="36"/>
          <w:szCs w:val="36"/>
        </w:rPr>
        <w:t>xlaq v</w:t>
      </w:r>
      <w:r>
        <w:rPr>
          <w:rStyle w:val="contenttext"/>
          <w:rFonts w:cs="B Zar" w:hint="cs"/>
          <w:color w:val="000000"/>
          <w:sz w:val="36"/>
          <w:szCs w:val="36"/>
        </w:rPr>
        <w:t>ə</w:t>
      </w:r>
      <w:r>
        <w:rPr>
          <w:rStyle w:val="contenttext"/>
          <w:rFonts w:cs="B Zar" w:hint="cs"/>
          <w:color w:val="000000"/>
          <w:sz w:val="36"/>
          <w:szCs w:val="36"/>
        </w:rPr>
        <w:t xml:space="preserve"> xasiyy</w:t>
      </w:r>
      <w:r>
        <w:rPr>
          <w:rStyle w:val="contenttext"/>
          <w:rFonts w:cs="B Zar" w:hint="cs"/>
          <w:color w:val="000000"/>
          <w:sz w:val="36"/>
          <w:szCs w:val="36"/>
        </w:rPr>
        <w:t>ə</w:t>
      </w:r>
      <w:r>
        <w:rPr>
          <w:rStyle w:val="contenttext"/>
          <w:rFonts w:cs="B Zar" w:hint="cs"/>
          <w:color w:val="000000"/>
          <w:sz w:val="36"/>
          <w:szCs w:val="36"/>
        </w:rPr>
        <w:t>t kişi üçün f</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t ola, amma qadın üçün f</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t sayılmaya bil</w:t>
      </w:r>
      <w:r>
        <w:rPr>
          <w:rStyle w:val="contenttext"/>
          <w:rFonts w:cs="B Zar" w:hint="cs"/>
          <w:color w:val="000000"/>
          <w:sz w:val="36"/>
          <w:szCs w:val="36"/>
        </w:rPr>
        <w:t>ə</w:t>
      </w:r>
      <w:r>
        <w:rPr>
          <w:rStyle w:val="contenttext"/>
          <w:rFonts w:cs="B Zar" w:hint="cs"/>
          <w:color w:val="000000"/>
          <w:sz w:val="36"/>
          <w:szCs w:val="36"/>
        </w:rPr>
        <w:t xml:space="preserve">r, eyni zmanda, </w:t>
      </w:r>
      <w:r>
        <w:rPr>
          <w:rStyle w:val="contenttext"/>
          <w:rFonts w:cs="B Zar" w:hint="cs"/>
          <w:color w:val="000000"/>
          <w:sz w:val="36"/>
          <w:szCs w:val="36"/>
        </w:rPr>
        <w:t xml:space="preserve">bunun </w:t>
      </w:r>
      <w:r>
        <w:rPr>
          <w:rStyle w:val="contenttext"/>
          <w:rFonts w:cs="B Zar" w:hint="cs"/>
          <w:color w:val="000000"/>
          <w:sz w:val="36"/>
          <w:szCs w:val="36"/>
        </w:rPr>
        <w:t>ə</w:t>
      </w:r>
      <w:r>
        <w:rPr>
          <w:rStyle w:val="contenttext"/>
          <w:rFonts w:cs="B Zar" w:hint="cs"/>
          <w:color w:val="000000"/>
          <w:sz w:val="36"/>
          <w:szCs w:val="36"/>
        </w:rPr>
        <w:t>ksinin olması da mümkündür</w:t>
      </w:r>
      <w:r>
        <w:rPr>
          <w:rStyle w:val="contenttext"/>
          <w:rFonts w:cs="B Zar" w:hint="cs"/>
          <w:color w:val="000000"/>
          <w:sz w:val="36"/>
          <w:szCs w:val="36"/>
          <w:rtl/>
        </w:rPr>
        <w:t>.</w:t>
      </w:r>
    </w:p>
    <w:p w:rsidR="00000000" w:rsidRDefault="00976AFA" w:rsidP="0026523D">
      <w:pPr>
        <w:pStyle w:val="contentparagraph"/>
        <w:jc w:val="both"/>
        <w:divId w:val="975720188"/>
        <w:rPr>
          <w:rFonts w:cs="B Zar" w:hint="cs"/>
          <w:color w:val="000000"/>
          <w:sz w:val="36"/>
          <w:szCs w:val="36"/>
          <w:rtl/>
        </w:rPr>
      </w:pPr>
      <w:r>
        <w:rPr>
          <w:rStyle w:val="contenttext"/>
          <w:rFonts w:cs="B Zar" w:hint="cs"/>
          <w:color w:val="000000"/>
          <w:sz w:val="36"/>
          <w:szCs w:val="36"/>
        </w:rPr>
        <w:t>Aristotelin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dim dünyada Platonun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zidd olmuş v</w:t>
      </w:r>
      <w:r>
        <w:rPr>
          <w:rStyle w:val="contenttext"/>
          <w:rFonts w:cs="B Zar" w:hint="cs"/>
          <w:color w:val="000000"/>
          <w:sz w:val="36"/>
          <w:szCs w:val="36"/>
        </w:rPr>
        <w:t>ə</w:t>
      </w:r>
      <w:r>
        <w:rPr>
          <w:rStyle w:val="contenttext"/>
          <w:rFonts w:cs="B Zar" w:hint="cs"/>
          <w:color w:val="000000"/>
          <w:sz w:val="36"/>
          <w:szCs w:val="36"/>
        </w:rPr>
        <w:t xml:space="preserve"> onu qüvv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salmışdır. Sonrakı n</w:t>
      </w:r>
      <w:r>
        <w:rPr>
          <w:rStyle w:val="contenttext"/>
          <w:rFonts w:cs="B Zar" w:hint="cs"/>
          <w:color w:val="000000"/>
          <w:sz w:val="36"/>
          <w:szCs w:val="36"/>
        </w:rPr>
        <w:t>ə</w:t>
      </w:r>
      <w:r>
        <w:rPr>
          <w:rStyle w:val="contenttext"/>
          <w:rFonts w:cs="B Zar" w:hint="cs"/>
          <w:color w:val="000000"/>
          <w:sz w:val="36"/>
          <w:szCs w:val="36"/>
        </w:rPr>
        <w:t>sil aliml</w:t>
      </w:r>
      <w:r>
        <w:rPr>
          <w:rStyle w:val="contenttext"/>
          <w:rFonts w:cs="B Zar" w:hint="cs"/>
          <w:color w:val="000000"/>
          <w:sz w:val="36"/>
          <w:szCs w:val="36"/>
        </w:rPr>
        <w:t>ə</w:t>
      </w:r>
      <w:r>
        <w:rPr>
          <w:rStyle w:val="contenttext"/>
          <w:rFonts w:cs="B Zar" w:hint="cs"/>
          <w:color w:val="000000"/>
          <w:sz w:val="36"/>
          <w:szCs w:val="36"/>
        </w:rPr>
        <w:t>r Platonun deyil, Aristotelin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üstünlük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2131243286"/>
        <w:rPr>
          <w:rFonts w:eastAsia="Times New Roman" w:cs="B Titr" w:hint="cs"/>
          <w:b w:val="0"/>
          <w:bCs w:val="0"/>
          <w:color w:val="FF0080"/>
          <w:sz w:val="30"/>
          <w:szCs w:val="30"/>
          <w:rtl/>
        </w:rPr>
      </w:pPr>
      <w:r>
        <w:rPr>
          <w:rFonts w:eastAsia="Times New Roman" w:cs="B Titr" w:hint="cs"/>
          <w:b w:val="0"/>
          <w:bCs w:val="0"/>
          <w:color w:val="FF0080"/>
          <w:sz w:val="30"/>
          <w:szCs w:val="30"/>
        </w:rPr>
        <w:t>Bugünkü dünyanın nәzә</w:t>
      </w:r>
      <w:r>
        <w:rPr>
          <w:rFonts w:eastAsia="Times New Roman" w:cs="B Titr" w:hint="cs"/>
          <w:b w:val="0"/>
          <w:bCs w:val="0"/>
          <w:color w:val="FF0080"/>
          <w:sz w:val="30"/>
          <w:szCs w:val="30"/>
        </w:rPr>
        <w:t>ri (düşüncәsi)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131243286"/>
        <w:rPr>
          <w:rFonts w:cs="B Zar" w:hint="cs"/>
          <w:color w:val="000000"/>
          <w:sz w:val="36"/>
          <w:szCs w:val="36"/>
          <w:rtl/>
        </w:rPr>
      </w:pPr>
      <w:r>
        <w:rPr>
          <w:rStyle w:val="contenttext"/>
          <w:rFonts w:cs="B Zar" w:hint="cs"/>
          <w:color w:val="000000"/>
          <w:sz w:val="36"/>
          <w:szCs w:val="36"/>
        </w:rPr>
        <w:t xml:space="preserve">Bundan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dedikl</w:t>
      </w:r>
      <w:r>
        <w:rPr>
          <w:rStyle w:val="contenttext"/>
          <w:rFonts w:cs="B Zar" w:hint="cs"/>
          <w:color w:val="000000"/>
          <w:sz w:val="36"/>
          <w:szCs w:val="36"/>
        </w:rPr>
        <w:t>ə</w:t>
      </w:r>
      <w:r>
        <w:rPr>
          <w:rStyle w:val="contenttext"/>
          <w:rFonts w:cs="B Zar" w:hint="cs"/>
          <w:color w:val="000000"/>
          <w:sz w:val="36"/>
          <w:szCs w:val="36"/>
        </w:rPr>
        <w:t>rimizin hamısı q</w:t>
      </w:r>
      <w:r>
        <w:rPr>
          <w:rStyle w:val="contenttext"/>
          <w:rFonts w:cs="B Zar" w:hint="cs"/>
          <w:color w:val="000000"/>
          <w:sz w:val="36"/>
          <w:szCs w:val="36"/>
        </w:rPr>
        <w:t>ə</w:t>
      </w:r>
      <w:r>
        <w:rPr>
          <w:rStyle w:val="contenttext"/>
          <w:rFonts w:cs="B Zar" w:hint="cs"/>
          <w:color w:val="000000"/>
          <w:sz w:val="36"/>
          <w:szCs w:val="36"/>
        </w:rPr>
        <w:t>dim dünya il</w:t>
      </w:r>
      <w:r>
        <w:rPr>
          <w:rStyle w:val="contenttext"/>
          <w:rFonts w:cs="B Zar" w:hint="cs"/>
          <w:color w:val="000000"/>
          <w:sz w:val="36"/>
          <w:szCs w:val="36"/>
        </w:rPr>
        <w:t>ə</w:t>
      </w:r>
    </w:p>
    <w:p w:rsidR="00000000" w:rsidRDefault="00976AFA" w:rsidP="0026523D">
      <w:pPr>
        <w:pStyle w:val="contentparagraph"/>
        <w:jc w:val="both"/>
        <w:divId w:val="213124328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h:157</w:t>
      </w:r>
    </w:p>
    <w:p w:rsidR="00000000" w:rsidRDefault="00976AFA" w:rsidP="0026523D">
      <w:pPr>
        <w:pStyle w:val="contentparagraph"/>
        <w:jc w:val="both"/>
        <w:divId w:val="6376881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idi. Hazırda yeni dünyada hansı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olmasına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liyik. Yeni dünyada t</w:t>
      </w:r>
      <w:r>
        <w:rPr>
          <w:rStyle w:val="contenttext"/>
          <w:rFonts w:cs="B Zar" w:hint="cs"/>
          <w:color w:val="000000"/>
          <w:sz w:val="36"/>
          <w:szCs w:val="36"/>
        </w:rPr>
        <w:t>ə</w:t>
      </w:r>
      <w:r>
        <w:rPr>
          <w:rStyle w:val="contenttext"/>
          <w:rFonts w:cs="B Zar" w:hint="cs"/>
          <w:color w:val="000000"/>
          <w:sz w:val="36"/>
          <w:szCs w:val="36"/>
        </w:rPr>
        <w:t>xminl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nilmir,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 ekperimentl</w:t>
      </w:r>
      <w:r>
        <w:rPr>
          <w:rStyle w:val="contenttext"/>
          <w:rFonts w:cs="B Zar" w:hint="cs"/>
          <w:color w:val="000000"/>
          <w:sz w:val="36"/>
          <w:szCs w:val="36"/>
        </w:rPr>
        <w:t>ə</w:t>
      </w:r>
      <w:r>
        <w:rPr>
          <w:rStyle w:val="contenttext"/>
          <w:rFonts w:cs="B Zar" w:hint="cs"/>
          <w:color w:val="000000"/>
          <w:sz w:val="36"/>
          <w:szCs w:val="36"/>
        </w:rPr>
        <w:t>r, mütali</w:t>
      </w:r>
      <w:r>
        <w:rPr>
          <w:rStyle w:val="contenttext"/>
          <w:rFonts w:cs="B Zar" w:hint="cs"/>
          <w:color w:val="000000"/>
          <w:sz w:val="36"/>
          <w:szCs w:val="36"/>
        </w:rPr>
        <w:t>ə</w:t>
      </w:r>
      <w:r>
        <w:rPr>
          <w:rStyle w:val="contenttext"/>
          <w:rFonts w:cs="B Zar" w:hint="cs"/>
          <w:color w:val="000000"/>
          <w:sz w:val="36"/>
          <w:szCs w:val="36"/>
        </w:rPr>
        <w:t>, r</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müşahid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salanırlar. 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 xml:space="preserve"> köklü tibbi, ictimai v</w:t>
      </w:r>
      <w:r>
        <w:rPr>
          <w:rStyle w:val="contenttext"/>
          <w:rFonts w:cs="B Zar" w:hint="cs"/>
          <w:color w:val="000000"/>
          <w:sz w:val="36"/>
          <w:szCs w:val="36"/>
        </w:rPr>
        <w:t>ə</w:t>
      </w:r>
      <w:r>
        <w:rPr>
          <w:rStyle w:val="contenttext"/>
          <w:rFonts w:cs="B Zar" w:hint="cs"/>
          <w:color w:val="000000"/>
          <w:sz w:val="36"/>
          <w:szCs w:val="36"/>
        </w:rPr>
        <w:t xml:space="preserve"> psixoloji araşdırma v</w:t>
      </w:r>
      <w:r>
        <w:rPr>
          <w:rStyle w:val="contenttext"/>
          <w:rFonts w:cs="B Zar" w:hint="cs"/>
          <w:color w:val="000000"/>
          <w:sz w:val="36"/>
          <w:szCs w:val="36"/>
        </w:rPr>
        <w:t>ə</w:t>
      </w:r>
      <w:r>
        <w:rPr>
          <w:rStyle w:val="contenttext"/>
          <w:rFonts w:cs="B Zar" w:hint="cs"/>
          <w:color w:val="000000"/>
          <w:sz w:val="36"/>
          <w:szCs w:val="36"/>
        </w:rPr>
        <w:t xml:space="preserve"> mütali</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 v</w:t>
      </w:r>
      <w:r>
        <w:rPr>
          <w:rStyle w:val="contenttext"/>
          <w:rFonts w:cs="B Zar" w:hint="cs"/>
          <w:color w:val="000000"/>
          <w:sz w:val="36"/>
          <w:szCs w:val="36"/>
        </w:rPr>
        <w:t>ə</w:t>
      </w:r>
      <w:r>
        <w:rPr>
          <w:rStyle w:val="contenttext"/>
          <w:rFonts w:cs="B Zar" w:hint="cs"/>
          <w:color w:val="000000"/>
          <w:sz w:val="36"/>
          <w:szCs w:val="36"/>
        </w:rPr>
        <w:t xml:space="preserve"> qadının f</w:t>
      </w:r>
      <w:r>
        <w:rPr>
          <w:rStyle w:val="contenttext"/>
          <w:rFonts w:cs="B Zar" w:hint="cs"/>
          <w:color w:val="000000"/>
          <w:sz w:val="36"/>
          <w:szCs w:val="36"/>
        </w:rPr>
        <w:t>ə</w:t>
      </w:r>
      <w:r>
        <w:rPr>
          <w:rStyle w:val="contenttext"/>
          <w:rFonts w:cs="B Zar" w:hint="cs"/>
          <w:color w:val="000000"/>
          <w:sz w:val="36"/>
          <w:szCs w:val="36"/>
        </w:rPr>
        <w:t>rqlilik v</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lifliyi z</w:t>
      </w:r>
      <w:r>
        <w:rPr>
          <w:rStyle w:val="contenttext"/>
          <w:rFonts w:cs="B Zar" w:hint="cs"/>
          <w:color w:val="000000"/>
          <w:sz w:val="36"/>
          <w:szCs w:val="36"/>
        </w:rPr>
        <w:t>ə</w:t>
      </w:r>
      <w:r>
        <w:rPr>
          <w:rStyle w:val="contenttext"/>
          <w:rFonts w:cs="B Zar" w:hint="cs"/>
          <w:color w:val="000000"/>
          <w:sz w:val="36"/>
          <w:szCs w:val="36"/>
        </w:rPr>
        <w:t>minind</w:t>
      </w:r>
      <w:r>
        <w:rPr>
          <w:rStyle w:val="contenttext"/>
          <w:rFonts w:cs="B Zar" w:hint="cs"/>
          <w:color w:val="000000"/>
          <w:sz w:val="36"/>
          <w:szCs w:val="36"/>
        </w:rPr>
        <w:t>ə</w:t>
      </w:r>
      <w:r>
        <w:rPr>
          <w:rStyle w:val="contenttext"/>
          <w:rFonts w:cs="B Zar" w:hint="cs"/>
          <w:color w:val="000000"/>
          <w:sz w:val="36"/>
          <w:szCs w:val="36"/>
        </w:rPr>
        <w:t xml:space="preserve"> daha çox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w:t>
      </w:r>
      <w:r>
        <w:rPr>
          <w:rStyle w:val="contenttext"/>
          <w:rFonts w:cs="B Zar" w:hint="cs"/>
          <w:color w:val="000000"/>
          <w:sz w:val="36"/>
          <w:szCs w:val="36"/>
        </w:rPr>
        <w:t>ə</w:t>
      </w:r>
      <w:r>
        <w:rPr>
          <w:rStyle w:val="contenttext"/>
          <w:rFonts w:cs="B Zar" w:hint="cs"/>
          <w:color w:val="000000"/>
          <w:sz w:val="36"/>
          <w:szCs w:val="36"/>
        </w:rPr>
        <w:t>şf edilmişdir, halbuki, q</w:t>
      </w:r>
      <w:r>
        <w:rPr>
          <w:rStyle w:val="contenttext"/>
          <w:rFonts w:cs="B Zar" w:hint="cs"/>
          <w:color w:val="000000"/>
          <w:sz w:val="36"/>
          <w:szCs w:val="36"/>
        </w:rPr>
        <w:t>ə</w:t>
      </w:r>
      <w:r>
        <w:rPr>
          <w:rStyle w:val="contenttext"/>
          <w:rFonts w:cs="B Zar" w:hint="cs"/>
          <w:color w:val="000000"/>
          <w:sz w:val="36"/>
          <w:szCs w:val="36"/>
        </w:rPr>
        <w:t>dim dünyada onlarla bağlı m</w:t>
      </w:r>
      <w:r>
        <w:rPr>
          <w:rStyle w:val="contenttext"/>
          <w:rFonts w:cs="B Zar" w:hint="cs"/>
          <w:color w:val="000000"/>
          <w:sz w:val="36"/>
          <w:szCs w:val="36"/>
        </w:rPr>
        <w:t>ə</w:t>
      </w:r>
      <w:r>
        <w:rPr>
          <w:rStyle w:val="contenttext"/>
          <w:rFonts w:cs="B Zar" w:hint="cs"/>
          <w:color w:val="000000"/>
          <w:sz w:val="36"/>
          <w:szCs w:val="36"/>
        </w:rPr>
        <w:t>lum</w:t>
      </w:r>
      <w:r>
        <w:rPr>
          <w:rStyle w:val="contenttext"/>
          <w:rFonts w:cs="B Zar" w:hint="cs"/>
          <w:color w:val="000000"/>
          <w:sz w:val="36"/>
          <w:szCs w:val="36"/>
        </w:rPr>
        <w:t xml:space="preserve">atların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heç cür mümkün deyildi</w:t>
      </w:r>
      <w:r>
        <w:rPr>
          <w:rStyle w:val="contenttext"/>
          <w:rFonts w:cs="B Zar" w:hint="cs"/>
          <w:color w:val="000000"/>
          <w:sz w:val="36"/>
          <w:szCs w:val="36"/>
          <w:rtl/>
        </w:rPr>
        <w:t>.</w:t>
      </w:r>
    </w:p>
    <w:p w:rsidR="00000000" w:rsidRDefault="00976AFA" w:rsidP="0026523D">
      <w:pPr>
        <w:pStyle w:val="contentparagraph"/>
        <w:jc w:val="both"/>
        <w:divId w:val="63768812"/>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dim dünyada yaşan insanlar qadın v</w:t>
      </w:r>
      <w:r>
        <w:rPr>
          <w:rStyle w:val="contenttext"/>
          <w:rFonts w:cs="B Zar" w:hint="cs"/>
          <w:color w:val="000000"/>
          <w:sz w:val="36"/>
          <w:szCs w:val="36"/>
        </w:rPr>
        <w:t>ə</w:t>
      </w:r>
      <w:r>
        <w:rPr>
          <w:rStyle w:val="contenttext"/>
          <w:rFonts w:cs="B Zar" w:hint="cs"/>
          <w:color w:val="000000"/>
          <w:sz w:val="36"/>
          <w:szCs w:val="36"/>
        </w:rPr>
        <w:t xml:space="preserve"> kişinin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kişinin kobud, qadının is</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rif, kişinin boyu uzun v</w:t>
      </w:r>
      <w:r>
        <w:rPr>
          <w:rStyle w:val="contenttext"/>
          <w:rFonts w:cs="B Zar" w:hint="cs"/>
          <w:color w:val="000000"/>
          <w:sz w:val="36"/>
          <w:szCs w:val="36"/>
        </w:rPr>
        <w:t>ə</w:t>
      </w:r>
      <w:r>
        <w:rPr>
          <w:rStyle w:val="contenttext"/>
          <w:rFonts w:cs="B Zar" w:hint="cs"/>
          <w:color w:val="000000"/>
          <w:sz w:val="36"/>
          <w:szCs w:val="36"/>
        </w:rPr>
        <w:t xml:space="preserve"> qadının boyu qısa, birinin qalın, dig</w:t>
      </w:r>
      <w:r>
        <w:rPr>
          <w:rStyle w:val="contenttext"/>
          <w:rFonts w:cs="B Zar" w:hint="cs"/>
          <w:color w:val="000000"/>
          <w:sz w:val="36"/>
          <w:szCs w:val="36"/>
        </w:rPr>
        <w:t>ə</w:t>
      </w:r>
      <w:r>
        <w:rPr>
          <w:rStyle w:val="contenttext"/>
          <w:rFonts w:cs="B Zar" w:hint="cs"/>
          <w:color w:val="000000"/>
          <w:sz w:val="36"/>
          <w:szCs w:val="36"/>
        </w:rPr>
        <w:t>rinin is</w:t>
      </w:r>
      <w:r>
        <w:rPr>
          <w:rStyle w:val="contenttext"/>
          <w:rFonts w:cs="B Zar" w:hint="cs"/>
          <w:color w:val="000000"/>
          <w:sz w:val="36"/>
          <w:szCs w:val="36"/>
        </w:rPr>
        <w:t>ə</w:t>
      </w:r>
      <w:r>
        <w:rPr>
          <w:rStyle w:val="contenttext"/>
          <w:rFonts w:cs="B Zar" w:hint="cs"/>
          <w:color w:val="000000"/>
          <w:sz w:val="36"/>
          <w:szCs w:val="36"/>
        </w:rPr>
        <w:t xml:space="preserve"> inc</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sli olması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edirdil</w:t>
      </w:r>
      <w:r>
        <w:rPr>
          <w:rStyle w:val="contenttext"/>
          <w:rFonts w:cs="B Zar" w:hint="cs"/>
          <w:color w:val="000000"/>
          <w:sz w:val="36"/>
          <w:szCs w:val="36"/>
        </w:rPr>
        <w:t>ə</w:t>
      </w:r>
      <w:r>
        <w:rPr>
          <w:rStyle w:val="contenttext"/>
          <w:rFonts w:cs="B Zar" w:hint="cs"/>
          <w:color w:val="000000"/>
          <w:sz w:val="36"/>
          <w:szCs w:val="36"/>
        </w:rPr>
        <w:t>r. Bundan da artıq onların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çağları, </w:t>
      </w:r>
      <w:r>
        <w:rPr>
          <w:rStyle w:val="contenttext"/>
          <w:rFonts w:cs="B Zar" w:hint="cs"/>
          <w:color w:val="000000"/>
          <w:sz w:val="36"/>
          <w:szCs w:val="36"/>
        </w:rPr>
        <w:t>ə</w:t>
      </w:r>
      <w:r>
        <w:rPr>
          <w:rStyle w:val="contenttext"/>
          <w:rFonts w:cs="B Zar" w:hint="cs"/>
          <w:color w:val="000000"/>
          <w:sz w:val="36"/>
          <w:szCs w:val="36"/>
        </w:rPr>
        <w:t>qli v</w:t>
      </w:r>
      <w:r>
        <w:rPr>
          <w:rStyle w:val="contenttext"/>
          <w:rFonts w:cs="B Zar" w:hint="cs"/>
          <w:color w:val="000000"/>
          <w:sz w:val="36"/>
          <w:szCs w:val="36"/>
        </w:rPr>
        <w:t>ə</w:t>
      </w:r>
      <w:r>
        <w:rPr>
          <w:rStyle w:val="contenttext"/>
          <w:rFonts w:cs="B Zar" w:hint="cs"/>
          <w:color w:val="000000"/>
          <w:sz w:val="36"/>
          <w:szCs w:val="36"/>
        </w:rPr>
        <w:t xml:space="preserve"> hissi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göz önünd</w:t>
      </w:r>
      <w:r>
        <w:rPr>
          <w:rStyle w:val="contenttext"/>
          <w:rFonts w:cs="B Zar" w:hint="cs"/>
          <w:color w:val="000000"/>
          <w:sz w:val="36"/>
          <w:szCs w:val="36"/>
        </w:rPr>
        <w:t>ə</w:t>
      </w:r>
      <w:r>
        <w:rPr>
          <w:rStyle w:val="contenttext"/>
          <w:rFonts w:cs="B Zar" w:hint="cs"/>
          <w:color w:val="000000"/>
          <w:sz w:val="36"/>
          <w:szCs w:val="36"/>
        </w:rPr>
        <w:t xml:space="preserve"> tutaraq bir sıra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olduğunu düşünür v</w:t>
      </w:r>
      <w:r>
        <w:rPr>
          <w:rStyle w:val="contenttext"/>
          <w:rFonts w:cs="B Zar" w:hint="cs"/>
          <w:color w:val="000000"/>
          <w:sz w:val="36"/>
          <w:szCs w:val="36"/>
        </w:rPr>
        <w:t>ə</w:t>
      </w:r>
      <w:r>
        <w:rPr>
          <w:rStyle w:val="contenttext"/>
          <w:rFonts w:cs="B Zar" w:hint="cs"/>
          <w:color w:val="000000"/>
          <w:sz w:val="36"/>
          <w:szCs w:val="36"/>
        </w:rPr>
        <w:t xml:space="preserve"> qadının mehr-m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hissiyyatlar, kişinin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qlin t</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llisi olduğunu deyirdil</w:t>
      </w:r>
      <w:r>
        <w:rPr>
          <w:rStyle w:val="contenttext"/>
          <w:rFonts w:cs="B Zar" w:hint="cs"/>
          <w:color w:val="000000"/>
          <w:sz w:val="36"/>
          <w:szCs w:val="36"/>
        </w:rPr>
        <w:t>ə</w:t>
      </w:r>
      <w:r>
        <w:rPr>
          <w:rStyle w:val="contenttext"/>
          <w:rFonts w:cs="B Zar" w:hint="cs"/>
          <w:color w:val="000000"/>
          <w:sz w:val="36"/>
          <w:szCs w:val="36"/>
        </w:rPr>
        <w:t xml:space="preserve">r. Amma hazırkı zamanda bunlardan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dig</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rqli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şf edilmiş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 dünyasının bir-birind</w:t>
      </w:r>
      <w:r>
        <w:rPr>
          <w:rStyle w:val="contenttext"/>
          <w:rFonts w:cs="B Zar" w:hint="cs"/>
          <w:color w:val="000000"/>
          <w:sz w:val="36"/>
          <w:szCs w:val="36"/>
        </w:rPr>
        <w:t>ə</w:t>
      </w:r>
      <w:r>
        <w:rPr>
          <w:rStyle w:val="contenttext"/>
          <w:rFonts w:cs="B Zar" w:hint="cs"/>
          <w:color w:val="000000"/>
          <w:sz w:val="36"/>
          <w:szCs w:val="36"/>
        </w:rPr>
        <w:t>n daha artıq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olduğu m</w:t>
      </w:r>
      <w:r>
        <w:rPr>
          <w:rStyle w:val="contenttext"/>
          <w:rFonts w:cs="B Zar" w:hint="cs"/>
          <w:color w:val="000000"/>
          <w:sz w:val="36"/>
          <w:szCs w:val="36"/>
        </w:rPr>
        <w:t>ə</w:t>
      </w:r>
      <w:r>
        <w:rPr>
          <w:rStyle w:val="contenttext"/>
          <w:rFonts w:cs="B Zar" w:hint="cs"/>
          <w:color w:val="000000"/>
          <w:sz w:val="36"/>
          <w:szCs w:val="36"/>
        </w:rPr>
        <w:t>lum olmuşdur</w:t>
      </w:r>
      <w:r>
        <w:rPr>
          <w:rStyle w:val="contenttext"/>
          <w:rFonts w:cs="B Zar" w:hint="cs"/>
          <w:color w:val="000000"/>
          <w:sz w:val="36"/>
          <w:szCs w:val="36"/>
          <w:rtl/>
        </w:rPr>
        <w:t>.</w:t>
      </w:r>
    </w:p>
    <w:p w:rsidR="00000000" w:rsidRDefault="00976AFA" w:rsidP="0026523D">
      <w:pPr>
        <w:pStyle w:val="contentparagraph"/>
        <w:jc w:val="both"/>
        <w:divId w:val="63768812"/>
        <w:rPr>
          <w:rFonts w:cs="B Zar" w:hint="cs"/>
          <w:color w:val="000000"/>
          <w:sz w:val="36"/>
          <w:szCs w:val="36"/>
          <w:rtl/>
        </w:rPr>
      </w:pPr>
      <w:r>
        <w:rPr>
          <w:rStyle w:val="contenttext"/>
          <w:rFonts w:cs="B Zar" w:hint="cs"/>
          <w:color w:val="000000"/>
          <w:sz w:val="36"/>
          <w:szCs w:val="36"/>
        </w:rPr>
        <w:t>Biz t</w:t>
      </w:r>
      <w:r>
        <w:rPr>
          <w:rStyle w:val="contenttext"/>
          <w:rFonts w:cs="B Zar" w:hint="cs"/>
          <w:color w:val="000000"/>
          <w:sz w:val="36"/>
          <w:szCs w:val="36"/>
        </w:rPr>
        <w:t>ə</w:t>
      </w:r>
      <w:r>
        <w:rPr>
          <w:rStyle w:val="contenttext"/>
          <w:rFonts w:cs="B Zar" w:hint="cs"/>
          <w:color w:val="000000"/>
          <w:sz w:val="36"/>
          <w:szCs w:val="36"/>
        </w:rPr>
        <w:t>dqiqat v</w:t>
      </w:r>
      <w:r>
        <w:rPr>
          <w:rStyle w:val="contenttext"/>
          <w:rFonts w:cs="B Zar" w:hint="cs"/>
          <w:color w:val="000000"/>
          <w:sz w:val="36"/>
          <w:szCs w:val="36"/>
        </w:rPr>
        <w:t>ə</w:t>
      </w:r>
      <w:r>
        <w:rPr>
          <w:rStyle w:val="contenttext"/>
          <w:rFonts w:cs="B Zar" w:hint="cs"/>
          <w:color w:val="000000"/>
          <w:sz w:val="36"/>
          <w:szCs w:val="36"/>
        </w:rPr>
        <w:t xml:space="preserve"> araşdırma aparanların qeydl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istinad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ql</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çatdırmağa v</w:t>
      </w:r>
      <w:r>
        <w:rPr>
          <w:rStyle w:val="contenttext"/>
          <w:rFonts w:cs="B Zar" w:hint="cs"/>
          <w:color w:val="000000"/>
          <w:sz w:val="36"/>
          <w:szCs w:val="36"/>
        </w:rPr>
        <w:t>ə</w:t>
      </w:r>
      <w:r>
        <w:rPr>
          <w:rStyle w:val="contenttext"/>
          <w:rFonts w:cs="B Zar" w:hint="cs"/>
          <w:color w:val="000000"/>
          <w:sz w:val="36"/>
          <w:szCs w:val="36"/>
        </w:rPr>
        <w:t xml:space="preserve"> daha sonra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 onların neç</w:t>
      </w:r>
      <w:r>
        <w:rPr>
          <w:rStyle w:val="contenttext"/>
          <w:rFonts w:cs="B Zar" w:hint="cs"/>
          <w:color w:val="000000"/>
          <w:sz w:val="36"/>
          <w:szCs w:val="36"/>
        </w:rPr>
        <w:t>ə</w:t>
      </w:r>
      <w:r>
        <w:rPr>
          <w:rStyle w:val="contenttext"/>
          <w:rFonts w:cs="B Zar" w:hint="cs"/>
          <w:color w:val="000000"/>
          <w:sz w:val="36"/>
          <w:szCs w:val="36"/>
        </w:rPr>
        <w:t xml:space="preserve"> faizinin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qaynaqlandığını v</w:t>
      </w:r>
      <w:r>
        <w:rPr>
          <w:rStyle w:val="contenttext"/>
          <w:rFonts w:cs="B Zar" w:hint="cs"/>
          <w:color w:val="000000"/>
          <w:sz w:val="36"/>
          <w:szCs w:val="36"/>
        </w:rPr>
        <w:t>ə</w:t>
      </w:r>
      <w:r>
        <w:rPr>
          <w:rStyle w:val="contenttext"/>
          <w:rFonts w:cs="B Zar" w:hint="cs"/>
          <w:color w:val="000000"/>
          <w:sz w:val="36"/>
          <w:szCs w:val="36"/>
        </w:rPr>
        <w:t xml:space="preserve"> neç</w:t>
      </w:r>
      <w:r>
        <w:rPr>
          <w:rStyle w:val="contenttext"/>
          <w:rFonts w:cs="B Zar" w:hint="cs"/>
          <w:color w:val="000000"/>
          <w:sz w:val="36"/>
          <w:szCs w:val="36"/>
        </w:rPr>
        <w:t>ə</w:t>
      </w:r>
      <w:r>
        <w:rPr>
          <w:rStyle w:val="contenttext"/>
          <w:rFonts w:cs="B Zar" w:hint="cs"/>
          <w:color w:val="000000"/>
          <w:sz w:val="36"/>
          <w:szCs w:val="36"/>
        </w:rPr>
        <w:t xml:space="preserve"> faizinin is</w:t>
      </w:r>
      <w:r>
        <w:rPr>
          <w:rStyle w:val="contenttext"/>
          <w:rFonts w:cs="B Zar" w:hint="cs"/>
          <w:color w:val="000000"/>
          <w:sz w:val="36"/>
          <w:szCs w:val="36"/>
        </w:rPr>
        <w:t>ə</w:t>
      </w:r>
      <w:r>
        <w:rPr>
          <w:rStyle w:val="contenttext"/>
          <w:rFonts w:cs="B Zar" w:hint="cs"/>
          <w:color w:val="000000"/>
          <w:sz w:val="36"/>
          <w:szCs w:val="36"/>
        </w:rPr>
        <w:t xml:space="preserve"> tarix,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amill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siri il</w:t>
      </w:r>
      <w:r>
        <w:rPr>
          <w:rStyle w:val="contenttext"/>
          <w:rFonts w:cs="B Zar" w:hint="cs"/>
          <w:color w:val="000000"/>
          <w:sz w:val="36"/>
          <w:szCs w:val="36"/>
        </w:rPr>
        <w:t>ə</w:t>
      </w:r>
      <w:r>
        <w:rPr>
          <w:rStyle w:val="contenttext"/>
          <w:rFonts w:cs="B Zar" w:hint="cs"/>
          <w:color w:val="000000"/>
          <w:sz w:val="36"/>
          <w:szCs w:val="36"/>
        </w:rPr>
        <w:t xml:space="preserve"> yarandığını siz</w:t>
      </w:r>
      <w:r>
        <w:rPr>
          <w:rStyle w:val="contenttext"/>
          <w:rFonts w:cs="B Zar" w:hint="cs"/>
          <w:color w:val="000000"/>
          <w:sz w:val="36"/>
          <w:szCs w:val="36"/>
        </w:rPr>
        <w:t>ə</w:t>
      </w:r>
      <w:r>
        <w:rPr>
          <w:rStyle w:val="contenttext"/>
          <w:rFonts w:cs="B Zar" w:hint="cs"/>
          <w:color w:val="000000"/>
          <w:sz w:val="36"/>
          <w:szCs w:val="36"/>
        </w:rPr>
        <w:t xml:space="preserve"> bildirm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çalışacağıq.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bu f</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bir qismi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m</w:t>
      </w:r>
      <w:r>
        <w:rPr>
          <w:rStyle w:val="contenttext"/>
          <w:rFonts w:cs="B Zar" w:hint="cs"/>
          <w:color w:val="000000"/>
          <w:sz w:val="36"/>
          <w:szCs w:val="36"/>
        </w:rPr>
        <w:t>ə</w:t>
      </w:r>
      <w:r>
        <w:rPr>
          <w:rStyle w:val="contenttext"/>
          <w:rFonts w:cs="B Zar" w:hint="cs"/>
          <w:color w:val="000000"/>
          <w:sz w:val="36"/>
          <w:szCs w:val="36"/>
        </w:rPr>
        <w:t>lumatları müxt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 xml:space="preserve"> aparmaq v</w:t>
      </w:r>
      <w:r>
        <w:rPr>
          <w:rStyle w:val="contenttext"/>
          <w:rFonts w:cs="B Zar" w:hint="cs"/>
          <w:color w:val="000000"/>
          <w:sz w:val="36"/>
          <w:szCs w:val="36"/>
        </w:rPr>
        <w:t>ə</w:t>
      </w:r>
      <w:r>
        <w:rPr>
          <w:rStyle w:val="contenttext"/>
          <w:rFonts w:cs="B Zar" w:hint="cs"/>
          <w:color w:val="000000"/>
          <w:sz w:val="36"/>
          <w:szCs w:val="36"/>
        </w:rPr>
        <w:t xml:space="preserve"> müatli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mümkündür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bir qismi d</w:t>
      </w:r>
      <w:r>
        <w:rPr>
          <w:rStyle w:val="contenttext"/>
          <w:rFonts w:cs="B Zar" w:hint="cs"/>
          <w:color w:val="000000"/>
          <w:sz w:val="36"/>
          <w:szCs w:val="36"/>
        </w:rPr>
        <w:t>ə</w:t>
      </w:r>
      <w:r>
        <w:rPr>
          <w:rStyle w:val="contenttext"/>
          <w:rFonts w:cs="B Zar" w:hint="cs"/>
          <w:color w:val="000000"/>
          <w:sz w:val="36"/>
          <w:szCs w:val="36"/>
        </w:rPr>
        <w:t xml:space="preserve">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aydın v</w:t>
      </w:r>
      <w:r>
        <w:rPr>
          <w:rStyle w:val="contenttext"/>
          <w:rFonts w:cs="B Zar" w:hint="cs"/>
          <w:color w:val="000000"/>
          <w:sz w:val="36"/>
          <w:szCs w:val="36"/>
        </w:rPr>
        <w:t>ə</w:t>
      </w:r>
      <w:r>
        <w:rPr>
          <w:rStyle w:val="contenttext"/>
          <w:rFonts w:cs="B Zar" w:hint="cs"/>
          <w:color w:val="000000"/>
          <w:sz w:val="36"/>
          <w:szCs w:val="36"/>
        </w:rPr>
        <w:t xml:space="preserve"> aşkardır ki, onları inkar etm</w:t>
      </w:r>
      <w:r>
        <w:rPr>
          <w:rStyle w:val="contenttext"/>
          <w:rFonts w:cs="B Zar" w:hint="cs"/>
          <w:color w:val="000000"/>
          <w:sz w:val="36"/>
          <w:szCs w:val="36"/>
        </w:rPr>
        <w:t>ə</w:t>
      </w:r>
      <w:r>
        <w:rPr>
          <w:rStyle w:val="contenttext"/>
          <w:rFonts w:cs="B Zar" w:hint="cs"/>
          <w:color w:val="000000"/>
          <w:sz w:val="36"/>
          <w:szCs w:val="36"/>
        </w:rPr>
        <w:t>k olmaz</w:t>
      </w:r>
      <w:r>
        <w:rPr>
          <w:rStyle w:val="contenttext"/>
          <w:rFonts w:cs="B Zar" w:hint="cs"/>
          <w:color w:val="000000"/>
          <w:sz w:val="36"/>
          <w:szCs w:val="36"/>
          <w:rtl/>
        </w:rPr>
        <w:t>.</w:t>
      </w:r>
    </w:p>
    <w:p w:rsidR="00000000" w:rsidRDefault="00976AFA" w:rsidP="0026523D">
      <w:pPr>
        <w:pStyle w:val="Heading3"/>
        <w:shd w:val="clear" w:color="auto" w:fill="FFFFFF"/>
        <w:jc w:val="both"/>
        <w:divId w:val="1008486775"/>
        <w:rPr>
          <w:rFonts w:eastAsia="Times New Roman" w:cs="B Titr" w:hint="cs"/>
          <w:b w:val="0"/>
          <w:bCs w:val="0"/>
          <w:color w:val="FF0080"/>
          <w:sz w:val="30"/>
          <w:szCs w:val="30"/>
          <w:rtl/>
        </w:rPr>
      </w:pPr>
      <w:r>
        <w:rPr>
          <w:rFonts w:eastAsia="Times New Roman" w:cs="B Titr" w:hint="cs"/>
          <w:b w:val="0"/>
          <w:bCs w:val="0"/>
          <w:color w:val="FF0080"/>
          <w:sz w:val="30"/>
          <w:szCs w:val="30"/>
        </w:rPr>
        <w:t>İkililiklәr (ziddiyyәtlәr) Cismi baxımdan</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008486775"/>
        <w:rPr>
          <w:rFonts w:cs="B Zar" w:hint="cs"/>
          <w:color w:val="000000"/>
          <w:sz w:val="36"/>
          <w:szCs w:val="36"/>
          <w:rtl/>
        </w:rPr>
      </w:pPr>
      <w:r>
        <w:rPr>
          <w:rStyle w:val="contenttext"/>
          <w:rFonts w:cs="B Zar" w:hint="cs"/>
          <w:color w:val="000000"/>
          <w:sz w:val="36"/>
          <w:szCs w:val="36"/>
        </w:rPr>
        <w:t>Kişi cismi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orta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möhk</w:t>
      </w:r>
      <w:r>
        <w:rPr>
          <w:rStyle w:val="contenttext"/>
          <w:rFonts w:cs="B Zar" w:hint="cs"/>
          <w:color w:val="000000"/>
          <w:sz w:val="36"/>
          <w:szCs w:val="36"/>
        </w:rPr>
        <w:t>ə</w:t>
      </w:r>
      <w:r>
        <w:rPr>
          <w:rStyle w:val="contenttext"/>
          <w:rFonts w:cs="B Zar" w:hint="cs"/>
          <w:color w:val="000000"/>
          <w:sz w:val="36"/>
          <w:szCs w:val="36"/>
        </w:rPr>
        <w:t>m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qadın is</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kiçik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sahibdir. Kişi uzun, qadın qısa boyludur. Kişi kobud, qadın is</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rif m</w:t>
      </w:r>
      <w:r>
        <w:rPr>
          <w:rStyle w:val="contenttext"/>
          <w:rFonts w:cs="B Zar" w:hint="cs"/>
          <w:color w:val="000000"/>
          <w:sz w:val="36"/>
          <w:szCs w:val="36"/>
        </w:rPr>
        <w:t>ə</w:t>
      </w:r>
      <w:r>
        <w:rPr>
          <w:rStyle w:val="contenttext"/>
          <w:rFonts w:cs="B Zar" w:hint="cs"/>
          <w:color w:val="000000"/>
          <w:sz w:val="36"/>
          <w:szCs w:val="36"/>
        </w:rPr>
        <w:t>xluqdur. Kişinin s</w:t>
      </w:r>
      <w:r>
        <w:rPr>
          <w:rStyle w:val="contenttext"/>
          <w:rFonts w:cs="B Zar" w:hint="cs"/>
          <w:color w:val="000000"/>
          <w:sz w:val="36"/>
          <w:szCs w:val="36"/>
        </w:rPr>
        <w:t>ə</w:t>
      </w:r>
      <w:r>
        <w:rPr>
          <w:rStyle w:val="contenttext"/>
          <w:rFonts w:cs="B Zar" w:hint="cs"/>
          <w:color w:val="000000"/>
          <w:sz w:val="36"/>
          <w:szCs w:val="36"/>
        </w:rPr>
        <w:t>si çox qalın</w:t>
      </w:r>
      <w:r>
        <w:rPr>
          <w:rStyle w:val="contenttext"/>
          <w:rFonts w:cs="B Zar" w:hint="cs"/>
          <w:color w:val="000000"/>
          <w:sz w:val="36"/>
          <w:szCs w:val="36"/>
          <w:rtl/>
        </w:rPr>
        <w:t>,</w:t>
      </w:r>
    </w:p>
    <w:p w:rsidR="00000000" w:rsidRDefault="00976AFA" w:rsidP="0026523D">
      <w:pPr>
        <w:pStyle w:val="contentparagraph"/>
        <w:jc w:val="both"/>
        <w:divId w:val="100848677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h:158</w:t>
      </w:r>
    </w:p>
    <w:p w:rsidR="00000000" w:rsidRDefault="00976AFA" w:rsidP="0026523D">
      <w:pPr>
        <w:pStyle w:val="contentparagraph"/>
        <w:jc w:val="both"/>
        <w:divId w:val="663977046"/>
        <w:rPr>
          <w:rFonts w:cs="B Zar" w:hint="cs"/>
          <w:color w:val="000000"/>
          <w:sz w:val="36"/>
          <w:szCs w:val="36"/>
          <w:rtl/>
        </w:rPr>
      </w:pPr>
      <w:r>
        <w:rPr>
          <w:rStyle w:val="contenttext"/>
          <w:rFonts w:cs="B Zar" w:hint="cs"/>
          <w:color w:val="000000"/>
          <w:sz w:val="36"/>
          <w:szCs w:val="36"/>
        </w:rPr>
        <w:t>qadının s</w:t>
      </w:r>
      <w:r>
        <w:rPr>
          <w:rStyle w:val="contenttext"/>
          <w:rFonts w:cs="B Zar" w:hint="cs"/>
          <w:color w:val="000000"/>
          <w:sz w:val="36"/>
          <w:szCs w:val="36"/>
        </w:rPr>
        <w:t>ə</w:t>
      </w:r>
      <w:r>
        <w:rPr>
          <w:rStyle w:val="contenttext"/>
          <w:rFonts w:cs="B Zar" w:hint="cs"/>
          <w:color w:val="000000"/>
          <w:sz w:val="36"/>
          <w:szCs w:val="36"/>
        </w:rPr>
        <w:t>si çox inc</w:t>
      </w:r>
      <w:r>
        <w:rPr>
          <w:rStyle w:val="contenttext"/>
          <w:rFonts w:cs="B Zar" w:hint="cs"/>
          <w:color w:val="000000"/>
          <w:sz w:val="36"/>
          <w:szCs w:val="36"/>
        </w:rPr>
        <w:t>ə</w:t>
      </w:r>
      <w:r>
        <w:rPr>
          <w:rStyle w:val="contenttext"/>
          <w:rFonts w:cs="B Zar" w:hint="cs"/>
          <w:color w:val="000000"/>
          <w:sz w:val="36"/>
          <w:szCs w:val="36"/>
        </w:rPr>
        <w:t>dir. Qadının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daha tez inkişaf edir, amma kişil</w:t>
      </w:r>
      <w:r>
        <w:rPr>
          <w:rStyle w:val="contenttext"/>
          <w:rFonts w:cs="B Zar" w:hint="cs"/>
          <w:color w:val="000000"/>
          <w:sz w:val="36"/>
          <w:szCs w:val="36"/>
        </w:rPr>
        <w:t>ə</w:t>
      </w:r>
      <w:r>
        <w:rPr>
          <w:rStyle w:val="contenttext"/>
          <w:rFonts w:cs="B Zar" w:hint="cs"/>
          <w:color w:val="000000"/>
          <w:sz w:val="36"/>
          <w:szCs w:val="36"/>
        </w:rPr>
        <w:t>rin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onlara nisb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l</w:t>
      </w:r>
      <w:r>
        <w:rPr>
          <w:rStyle w:val="contenttext"/>
          <w:rFonts w:cs="B Zar" w:hint="cs"/>
          <w:color w:val="000000"/>
          <w:sz w:val="36"/>
          <w:szCs w:val="36"/>
        </w:rPr>
        <w:t>ə</w:t>
      </w:r>
      <w:r>
        <w:rPr>
          <w:rStyle w:val="contenttext"/>
          <w:rFonts w:cs="B Zar" w:hint="cs"/>
          <w:color w:val="000000"/>
          <w:sz w:val="36"/>
          <w:szCs w:val="36"/>
        </w:rPr>
        <w:t>ng. H</w:t>
      </w:r>
      <w:r>
        <w:rPr>
          <w:rStyle w:val="contenttext"/>
          <w:rFonts w:cs="B Zar" w:hint="cs"/>
          <w:color w:val="000000"/>
          <w:sz w:val="36"/>
          <w:szCs w:val="36"/>
        </w:rPr>
        <w:t>ə</w:t>
      </w:r>
      <w:r>
        <w:rPr>
          <w:rStyle w:val="contenttext"/>
          <w:rFonts w:cs="B Zar" w:hint="cs"/>
          <w:color w:val="000000"/>
          <w:sz w:val="36"/>
          <w:szCs w:val="36"/>
        </w:rPr>
        <w:t>tta, qız rüşeyminin (embrionunun) oğlan rüşeymind</w:t>
      </w:r>
      <w:r>
        <w:rPr>
          <w:rStyle w:val="contenttext"/>
          <w:rFonts w:cs="B Zar" w:hint="cs"/>
          <w:color w:val="000000"/>
          <w:sz w:val="36"/>
          <w:szCs w:val="36"/>
        </w:rPr>
        <w:t>ə</w:t>
      </w:r>
      <w:r>
        <w:rPr>
          <w:rStyle w:val="contenttext"/>
          <w:rFonts w:cs="B Zar" w:hint="cs"/>
          <w:color w:val="000000"/>
          <w:sz w:val="36"/>
          <w:szCs w:val="36"/>
        </w:rPr>
        <w:t>n daha tez inkişaf etdiyini d</w:t>
      </w:r>
      <w:r>
        <w:rPr>
          <w:rStyle w:val="contenttext"/>
          <w:rFonts w:cs="B Zar" w:hint="cs"/>
          <w:color w:val="000000"/>
          <w:sz w:val="36"/>
          <w:szCs w:val="36"/>
        </w:rPr>
        <w:t>ə</w:t>
      </w:r>
      <w:r>
        <w:rPr>
          <w:rStyle w:val="contenttext"/>
          <w:rFonts w:cs="B Zar" w:hint="cs"/>
          <w:color w:val="000000"/>
          <w:sz w:val="36"/>
          <w:szCs w:val="36"/>
        </w:rPr>
        <w:t xml:space="preserve"> dey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 xml:space="preserve">r vardır. Kişi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onun cismani qüvv</w:t>
      </w:r>
      <w:r>
        <w:rPr>
          <w:rStyle w:val="contenttext"/>
          <w:rFonts w:cs="B Zar" w:hint="cs"/>
          <w:color w:val="000000"/>
          <w:sz w:val="36"/>
          <w:szCs w:val="36"/>
        </w:rPr>
        <w:t>ə</w:t>
      </w:r>
      <w:r>
        <w:rPr>
          <w:rStyle w:val="contenttext"/>
          <w:rFonts w:cs="B Zar" w:hint="cs"/>
          <w:color w:val="000000"/>
          <w:sz w:val="36"/>
          <w:szCs w:val="36"/>
        </w:rPr>
        <w:t>sinin inkişa</w:t>
      </w:r>
      <w:r>
        <w:rPr>
          <w:rStyle w:val="contenttext"/>
          <w:rFonts w:cs="B Zar" w:hint="cs"/>
          <w:color w:val="000000"/>
          <w:sz w:val="36"/>
          <w:szCs w:val="36"/>
        </w:rPr>
        <w:t>fı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artıqdır. Əks</w:t>
      </w:r>
      <w:r>
        <w:rPr>
          <w:rStyle w:val="contenttext"/>
          <w:rFonts w:cs="B Zar" w:hint="cs"/>
          <w:color w:val="000000"/>
          <w:sz w:val="36"/>
          <w:szCs w:val="36"/>
        </w:rPr>
        <w:t>ə</w:t>
      </w:r>
      <w:r>
        <w:rPr>
          <w:rStyle w:val="contenttext"/>
          <w:rFonts w:cs="B Zar" w:hint="cs"/>
          <w:color w:val="000000"/>
          <w:sz w:val="36"/>
          <w:szCs w:val="36"/>
        </w:rPr>
        <w:t>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qadının müqavim</w:t>
      </w:r>
      <w:r>
        <w:rPr>
          <w:rStyle w:val="contenttext"/>
          <w:rFonts w:cs="B Zar" w:hint="cs"/>
          <w:color w:val="000000"/>
          <w:sz w:val="36"/>
          <w:szCs w:val="36"/>
        </w:rPr>
        <w:t>ə</w:t>
      </w:r>
      <w:r>
        <w:rPr>
          <w:rStyle w:val="contenttext"/>
          <w:rFonts w:cs="B Zar" w:hint="cs"/>
          <w:color w:val="000000"/>
          <w:sz w:val="36"/>
          <w:szCs w:val="36"/>
        </w:rPr>
        <w:t>ti kişinin müqavim</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çoxdur. Qadın kişid</w:t>
      </w:r>
      <w:r>
        <w:rPr>
          <w:rStyle w:val="contenttext"/>
          <w:rFonts w:cs="B Zar" w:hint="cs"/>
          <w:color w:val="000000"/>
          <w:sz w:val="36"/>
          <w:szCs w:val="36"/>
        </w:rPr>
        <w:t>ə</w:t>
      </w:r>
      <w:r>
        <w:rPr>
          <w:rStyle w:val="contenttext"/>
          <w:rFonts w:cs="B Zar" w:hint="cs"/>
          <w:color w:val="000000"/>
          <w:sz w:val="36"/>
          <w:szCs w:val="36"/>
        </w:rPr>
        <w:t>n daha tez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çatır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artımı baxımından da kişiy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tez qüvv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düşür. Qız uşağ</w:t>
      </w:r>
      <w:r>
        <w:rPr>
          <w:rStyle w:val="contenttext"/>
          <w:rFonts w:cs="B Zar" w:hint="cs"/>
          <w:color w:val="000000"/>
          <w:sz w:val="36"/>
          <w:szCs w:val="36"/>
        </w:rPr>
        <w:t>ı oğlan uşağından qabaq dil açır. Kişinin orta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ki beyin h</w:t>
      </w:r>
      <w:r>
        <w:rPr>
          <w:rStyle w:val="contenttext"/>
          <w:rFonts w:cs="B Zar" w:hint="cs"/>
          <w:color w:val="000000"/>
          <w:sz w:val="36"/>
          <w:szCs w:val="36"/>
        </w:rPr>
        <w:t>ə</w:t>
      </w:r>
      <w:r>
        <w:rPr>
          <w:rStyle w:val="contenttext"/>
          <w:rFonts w:cs="B Zar" w:hint="cs"/>
          <w:color w:val="000000"/>
          <w:sz w:val="36"/>
          <w:szCs w:val="36"/>
        </w:rPr>
        <w:t>cmi qadının beyin h</w:t>
      </w:r>
      <w:r>
        <w:rPr>
          <w:rStyle w:val="contenttext"/>
          <w:rFonts w:cs="B Zar" w:hint="cs"/>
          <w:color w:val="000000"/>
          <w:sz w:val="36"/>
          <w:szCs w:val="36"/>
        </w:rPr>
        <w:t>ə</w:t>
      </w:r>
      <w:r>
        <w:rPr>
          <w:rStyle w:val="contenttext"/>
          <w:rFonts w:cs="B Zar" w:hint="cs"/>
          <w:color w:val="000000"/>
          <w:sz w:val="36"/>
          <w:szCs w:val="36"/>
        </w:rPr>
        <w:t>cmind</w:t>
      </w:r>
      <w:r>
        <w:rPr>
          <w:rStyle w:val="contenttext"/>
          <w:rFonts w:cs="B Zar" w:hint="cs"/>
          <w:color w:val="000000"/>
          <w:sz w:val="36"/>
          <w:szCs w:val="36"/>
        </w:rPr>
        <w:t>ə</w:t>
      </w:r>
      <w:r>
        <w:rPr>
          <w:rStyle w:val="contenttext"/>
          <w:rFonts w:cs="B Zar" w:hint="cs"/>
          <w:color w:val="000000"/>
          <w:sz w:val="36"/>
          <w:szCs w:val="36"/>
        </w:rPr>
        <w:t>n artıqdır, amma onların cisiml</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aldıqda, qadının beyin h</w:t>
      </w:r>
      <w:r>
        <w:rPr>
          <w:rStyle w:val="contenttext"/>
          <w:rFonts w:cs="B Zar" w:hint="cs"/>
          <w:color w:val="000000"/>
          <w:sz w:val="36"/>
          <w:szCs w:val="36"/>
        </w:rPr>
        <w:t>ə</w:t>
      </w:r>
      <w:r>
        <w:rPr>
          <w:rStyle w:val="contenttext"/>
          <w:rFonts w:cs="B Zar" w:hint="cs"/>
          <w:color w:val="000000"/>
          <w:sz w:val="36"/>
          <w:szCs w:val="36"/>
        </w:rPr>
        <w:t>cminin kişininkind</w:t>
      </w:r>
      <w:r>
        <w:rPr>
          <w:rStyle w:val="contenttext"/>
          <w:rFonts w:cs="B Zar" w:hint="cs"/>
          <w:color w:val="000000"/>
          <w:sz w:val="36"/>
          <w:szCs w:val="36"/>
        </w:rPr>
        <w:t>ə</w:t>
      </w:r>
      <w:r>
        <w:rPr>
          <w:rStyle w:val="contenttext"/>
          <w:rFonts w:cs="B Zar" w:hint="cs"/>
          <w:color w:val="000000"/>
          <w:sz w:val="36"/>
          <w:szCs w:val="36"/>
        </w:rPr>
        <w:t>n artıq olduğu m</w:t>
      </w:r>
      <w:r>
        <w:rPr>
          <w:rStyle w:val="contenttext"/>
          <w:rFonts w:cs="B Zar" w:hint="cs"/>
          <w:color w:val="000000"/>
          <w:sz w:val="36"/>
          <w:szCs w:val="36"/>
        </w:rPr>
        <w:t>ə</w:t>
      </w:r>
      <w:r>
        <w:rPr>
          <w:rStyle w:val="contenttext"/>
          <w:rFonts w:cs="B Zar" w:hint="cs"/>
          <w:color w:val="000000"/>
          <w:sz w:val="36"/>
          <w:szCs w:val="36"/>
        </w:rPr>
        <w:t>lum olur. Kişinin ciy</w:t>
      </w:r>
      <w:r>
        <w:rPr>
          <w:rStyle w:val="contenttext"/>
          <w:rFonts w:cs="B Zar" w:hint="cs"/>
          <w:color w:val="000000"/>
          <w:sz w:val="36"/>
          <w:szCs w:val="36"/>
        </w:rPr>
        <w:t>ə</w:t>
      </w:r>
      <w:r>
        <w:rPr>
          <w:rStyle w:val="contenttext"/>
          <w:rFonts w:cs="B Zar" w:hint="cs"/>
          <w:color w:val="000000"/>
          <w:sz w:val="36"/>
          <w:szCs w:val="36"/>
        </w:rPr>
        <w:t>ri qadının ciy</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çox 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ffüs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havanın dolmasına qabiliyy</w:t>
      </w:r>
      <w:r>
        <w:rPr>
          <w:rStyle w:val="contenttext"/>
          <w:rFonts w:cs="B Zar" w:hint="cs"/>
          <w:color w:val="000000"/>
          <w:sz w:val="36"/>
          <w:szCs w:val="36"/>
        </w:rPr>
        <w:t>ə</w:t>
      </w:r>
      <w:r>
        <w:rPr>
          <w:rStyle w:val="contenttext"/>
          <w:rFonts w:cs="B Zar" w:hint="cs"/>
          <w:color w:val="000000"/>
          <w:sz w:val="36"/>
          <w:szCs w:val="36"/>
        </w:rPr>
        <w:t>tlidir. Qadının ür</w:t>
      </w:r>
      <w:r>
        <w:rPr>
          <w:rStyle w:val="contenttext"/>
          <w:rFonts w:cs="B Zar" w:hint="cs"/>
          <w:color w:val="000000"/>
          <w:sz w:val="36"/>
          <w:szCs w:val="36"/>
        </w:rPr>
        <w:t>ə</w:t>
      </w:r>
      <w:r>
        <w:rPr>
          <w:rStyle w:val="contenttext"/>
          <w:rFonts w:cs="B Zar" w:hint="cs"/>
          <w:color w:val="000000"/>
          <w:sz w:val="36"/>
          <w:szCs w:val="36"/>
        </w:rPr>
        <w:t>k döyüntüsü kişinin ür</w:t>
      </w:r>
      <w:r>
        <w:rPr>
          <w:rStyle w:val="contenttext"/>
          <w:rFonts w:cs="B Zar" w:hint="cs"/>
          <w:color w:val="000000"/>
          <w:sz w:val="36"/>
          <w:szCs w:val="36"/>
        </w:rPr>
        <w:t>ə</w:t>
      </w:r>
      <w:r>
        <w:rPr>
          <w:rStyle w:val="contenttext"/>
          <w:rFonts w:cs="B Zar" w:hint="cs"/>
          <w:color w:val="000000"/>
          <w:sz w:val="36"/>
          <w:szCs w:val="36"/>
        </w:rPr>
        <w:t>k döyüntüsünd</w:t>
      </w:r>
      <w:r>
        <w:rPr>
          <w:rStyle w:val="contenttext"/>
          <w:rFonts w:cs="B Zar" w:hint="cs"/>
          <w:color w:val="000000"/>
          <w:sz w:val="36"/>
          <w:szCs w:val="36"/>
        </w:rPr>
        <w:t>ə</w:t>
      </w:r>
      <w:r>
        <w:rPr>
          <w:rStyle w:val="contenttext"/>
          <w:rFonts w:cs="B Zar" w:hint="cs"/>
          <w:color w:val="000000"/>
          <w:sz w:val="36"/>
          <w:szCs w:val="36"/>
        </w:rPr>
        <w:t>n daha sür</w:t>
      </w:r>
      <w:r>
        <w:rPr>
          <w:rStyle w:val="contenttext"/>
          <w:rFonts w:cs="B Zar" w:hint="cs"/>
          <w:color w:val="000000"/>
          <w:sz w:val="36"/>
          <w:szCs w:val="36"/>
        </w:rPr>
        <w:t>ə</w:t>
      </w:r>
      <w:r>
        <w:rPr>
          <w:rStyle w:val="contenttext"/>
          <w:rFonts w:cs="B Zar" w:hint="cs"/>
          <w:color w:val="000000"/>
          <w:sz w:val="36"/>
          <w:szCs w:val="36"/>
        </w:rPr>
        <w:t>tlidir</w:t>
      </w:r>
      <w:r>
        <w:rPr>
          <w:rStyle w:val="contenttext"/>
          <w:rFonts w:cs="B Zar" w:hint="cs"/>
          <w:color w:val="000000"/>
          <w:sz w:val="36"/>
          <w:szCs w:val="36"/>
          <w:rtl/>
        </w:rPr>
        <w:t>.</w:t>
      </w:r>
    </w:p>
    <w:p w:rsidR="00000000" w:rsidRDefault="00976AFA" w:rsidP="0026523D">
      <w:pPr>
        <w:pStyle w:val="Heading3"/>
        <w:shd w:val="clear" w:color="auto" w:fill="FFFFFF"/>
        <w:jc w:val="both"/>
        <w:divId w:val="1443957895"/>
        <w:rPr>
          <w:rFonts w:eastAsia="Times New Roman" w:cs="B Titr" w:hint="cs"/>
          <w:b w:val="0"/>
          <w:bCs w:val="0"/>
          <w:color w:val="FF0080"/>
          <w:sz w:val="30"/>
          <w:szCs w:val="30"/>
          <w:rtl/>
        </w:rPr>
      </w:pPr>
      <w:r>
        <w:rPr>
          <w:rFonts w:eastAsia="Times New Roman" w:cs="B Titr" w:hint="cs"/>
          <w:b w:val="0"/>
          <w:bCs w:val="0"/>
          <w:color w:val="FF0080"/>
          <w:sz w:val="30"/>
          <w:szCs w:val="30"/>
        </w:rPr>
        <w:t>Psixoloji baxımdan</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443957895"/>
        <w:rPr>
          <w:rFonts w:cs="B Zar" w:hint="cs"/>
          <w:color w:val="000000"/>
          <w:sz w:val="36"/>
          <w:szCs w:val="36"/>
          <w:rtl/>
        </w:rPr>
      </w:pPr>
      <w:r>
        <w:rPr>
          <w:rStyle w:val="contenttext"/>
          <w:rFonts w:cs="B Zar" w:hint="cs"/>
          <w:color w:val="000000"/>
          <w:sz w:val="36"/>
          <w:szCs w:val="36"/>
        </w:rPr>
        <w:t>PSIXOLOJI BAXıMDAN</w:t>
      </w:r>
    </w:p>
    <w:p w:rsidR="00000000" w:rsidRDefault="00976AFA" w:rsidP="0026523D">
      <w:pPr>
        <w:pStyle w:val="contentparagraph"/>
        <w:jc w:val="both"/>
        <w:divId w:val="1443957895"/>
        <w:rPr>
          <w:rFonts w:cs="B Zar" w:hint="cs"/>
          <w:color w:val="000000"/>
          <w:sz w:val="36"/>
          <w:szCs w:val="36"/>
          <w:rtl/>
        </w:rPr>
      </w:pPr>
      <w:r>
        <w:rPr>
          <w:rStyle w:val="contenttext"/>
          <w:rFonts w:cs="B Zar" w:hint="cs"/>
          <w:color w:val="000000"/>
          <w:sz w:val="36"/>
          <w:szCs w:val="36"/>
        </w:rPr>
        <w:t>Kişinin idman, ov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tlilik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meyili qadından çoxdur. Qadının hi</w:t>
      </w:r>
      <w:r>
        <w:rPr>
          <w:rStyle w:val="contenttext"/>
          <w:rFonts w:cs="B Zar" w:hint="cs"/>
          <w:color w:val="000000"/>
          <w:sz w:val="36"/>
          <w:szCs w:val="36"/>
        </w:rPr>
        <w:t>ssiyyatı sülh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minamanlıqdan, kişinin hisiyyatı is</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döyüşd</w:t>
      </w:r>
      <w:r>
        <w:rPr>
          <w:rStyle w:val="contenttext"/>
          <w:rFonts w:cs="B Zar" w:hint="cs"/>
          <w:color w:val="000000"/>
          <w:sz w:val="36"/>
          <w:szCs w:val="36"/>
        </w:rPr>
        <w:t>ə</w:t>
      </w:r>
      <w:r>
        <w:rPr>
          <w:rStyle w:val="contenttext"/>
          <w:rFonts w:cs="B Zar" w:hint="cs"/>
          <w:color w:val="000000"/>
          <w:sz w:val="36"/>
          <w:szCs w:val="36"/>
        </w:rPr>
        <w:t>n yanadır. Kişi döyüşk</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davakar, qadın is</w:t>
      </w:r>
      <w:r>
        <w:rPr>
          <w:rStyle w:val="contenttext"/>
          <w:rFonts w:cs="B Zar" w:hint="cs"/>
          <w:color w:val="000000"/>
          <w:sz w:val="36"/>
          <w:szCs w:val="36"/>
        </w:rPr>
        <w:t>ə</w:t>
      </w:r>
      <w:r>
        <w:rPr>
          <w:rStyle w:val="contenttext"/>
          <w:rFonts w:cs="B Zar" w:hint="cs"/>
          <w:color w:val="000000"/>
          <w:sz w:val="36"/>
          <w:szCs w:val="36"/>
        </w:rPr>
        <w:t xml:space="preserve"> aram v</w:t>
      </w:r>
      <w:r>
        <w:rPr>
          <w:rStyle w:val="contenttext"/>
          <w:rFonts w:cs="B Zar" w:hint="cs"/>
          <w:color w:val="000000"/>
          <w:sz w:val="36"/>
          <w:szCs w:val="36"/>
        </w:rPr>
        <w:t>ə</w:t>
      </w:r>
      <w:r>
        <w:rPr>
          <w:rStyle w:val="contenttext"/>
          <w:rFonts w:cs="B Zar" w:hint="cs"/>
          <w:color w:val="000000"/>
          <w:sz w:val="36"/>
          <w:szCs w:val="36"/>
        </w:rPr>
        <w:t xml:space="preserve"> sakitdir. Qadın özü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qarşı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bli olmaq v</w:t>
      </w:r>
      <w:r>
        <w:rPr>
          <w:rStyle w:val="contenttext"/>
          <w:rFonts w:cs="B Zar" w:hint="cs"/>
          <w:color w:val="000000"/>
          <w:sz w:val="36"/>
          <w:szCs w:val="36"/>
        </w:rPr>
        <w:t>ə</w:t>
      </w:r>
      <w:r>
        <w:rPr>
          <w:rStyle w:val="contenttext"/>
          <w:rFonts w:cs="B Zar" w:hint="cs"/>
          <w:color w:val="000000"/>
          <w:sz w:val="36"/>
          <w:szCs w:val="36"/>
        </w:rPr>
        <w:t xml:space="preserve"> onlara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meyilli deyil,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intihar etm</w:t>
      </w:r>
      <w:r>
        <w:rPr>
          <w:rStyle w:val="contenttext"/>
          <w:rFonts w:cs="B Zar" w:hint="cs"/>
          <w:color w:val="000000"/>
          <w:sz w:val="36"/>
          <w:szCs w:val="36"/>
        </w:rPr>
        <w:t>ə</w:t>
      </w:r>
      <w:r>
        <w:rPr>
          <w:rStyle w:val="contenttext"/>
          <w:rFonts w:cs="B Zar" w:hint="cs"/>
          <w:color w:val="000000"/>
          <w:sz w:val="36"/>
          <w:szCs w:val="36"/>
        </w:rPr>
        <w:t>k kimi</w:t>
      </w:r>
      <w:r>
        <w:rPr>
          <w:rStyle w:val="contenttext"/>
          <w:rFonts w:cs="B Zar" w:hint="cs"/>
          <w:color w:val="000000"/>
          <w:sz w:val="36"/>
          <w:szCs w:val="36"/>
        </w:rPr>
        <w:t xml:space="preserve"> hallar qadınlar arasında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azlıq t</w:t>
      </w:r>
      <w:r>
        <w:rPr>
          <w:rStyle w:val="contenttext"/>
          <w:rFonts w:cs="B Zar" w:hint="cs"/>
          <w:color w:val="000000"/>
          <w:sz w:val="36"/>
          <w:szCs w:val="36"/>
        </w:rPr>
        <w:t>ə</w:t>
      </w:r>
      <w:r>
        <w:rPr>
          <w:rStyle w:val="contenttext"/>
          <w:rFonts w:cs="B Zar" w:hint="cs"/>
          <w:color w:val="000000"/>
          <w:sz w:val="36"/>
          <w:szCs w:val="36"/>
        </w:rPr>
        <w:t>şkil edir. Kişil</w:t>
      </w:r>
      <w:r>
        <w:rPr>
          <w:rStyle w:val="contenttext"/>
          <w:rFonts w:cs="B Zar" w:hint="cs"/>
          <w:color w:val="000000"/>
          <w:sz w:val="36"/>
          <w:szCs w:val="36"/>
        </w:rPr>
        <w:t>ə</w:t>
      </w:r>
      <w:r>
        <w:rPr>
          <w:rStyle w:val="contenttext"/>
          <w:rFonts w:cs="B Zar" w:hint="cs"/>
          <w:color w:val="000000"/>
          <w:sz w:val="36"/>
          <w:szCs w:val="36"/>
        </w:rPr>
        <w:t>r intiharın keyfiyy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qadınlardan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kişil</w:t>
      </w:r>
      <w:r>
        <w:rPr>
          <w:rStyle w:val="contenttext"/>
          <w:rFonts w:cs="B Zar" w:hint="cs"/>
          <w:color w:val="000000"/>
          <w:sz w:val="36"/>
          <w:szCs w:val="36"/>
        </w:rPr>
        <w:t>ə</w:t>
      </w:r>
      <w:r>
        <w:rPr>
          <w:rStyle w:val="contenttext"/>
          <w:rFonts w:cs="B Zar" w:hint="cs"/>
          <w:color w:val="000000"/>
          <w:sz w:val="36"/>
          <w:szCs w:val="36"/>
        </w:rPr>
        <w:t>r özl</w:t>
      </w:r>
      <w:r>
        <w:rPr>
          <w:rStyle w:val="contenttext"/>
          <w:rFonts w:cs="B Zar" w:hint="cs"/>
          <w:color w:val="000000"/>
          <w:sz w:val="36"/>
          <w:szCs w:val="36"/>
        </w:rPr>
        <w:t>ə</w:t>
      </w:r>
      <w:r>
        <w:rPr>
          <w:rStyle w:val="contenttext"/>
          <w:rFonts w:cs="B Zar" w:hint="cs"/>
          <w:color w:val="000000"/>
          <w:sz w:val="36"/>
          <w:szCs w:val="36"/>
        </w:rPr>
        <w:t>rini asmaq, hündür bir yerd</w:t>
      </w:r>
      <w:r>
        <w:rPr>
          <w:rStyle w:val="contenttext"/>
          <w:rFonts w:cs="B Zar" w:hint="cs"/>
          <w:color w:val="000000"/>
          <w:sz w:val="36"/>
          <w:szCs w:val="36"/>
        </w:rPr>
        <w:t>ə</w:t>
      </w:r>
      <w:r>
        <w:rPr>
          <w:rStyle w:val="contenttext"/>
          <w:rFonts w:cs="B Zar" w:hint="cs"/>
          <w:color w:val="000000"/>
          <w:sz w:val="36"/>
          <w:szCs w:val="36"/>
        </w:rPr>
        <w:t>n özl</w:t>
      </w:r>
      <w:r>
        <w:rPr>
          <w:rStyle w:val="contenttext"/>
          <w:rFonts w:cs="B Zar" w:hint="cs"/>
          <w:color w:val="000000"/>
          <w:sz w:val="36"/>
          <w:szCs w:val="36"/>
        </w:rPr>
        <w:t>ə</w:t>
      </w:r>
      <w:r>
        <w:rPr>
          <w:rStyle w:val="contenttext"/>
          <w:rFonts w:cs="B Zar" w:hint="cs"/>
          <w:color w:val="000000"/>
          <w:sz w:val="36"/>
          <w:szCs w:val="36"/>
        </w:rPr>
        <w:t>rini atmaq v</w:t>
      </w:r>
      <w:r>
        <w:rPr>
          <w:rStyle w:val="contenttext"/>
          <w:rFonts w:cs="B Zar" w:hint="cs"/>
          <w:color w:val="000000"/>
          <w:sz w:val="36"/>
          <w:szCs w:val="36"/>
        </w:rPr>
        <w:t>ə</w:t>
      </w:r>
      <w:r>
        <w:rPr>
          <w:rStyle w:val="contenttext"/>
          <w:rFonts w:cs="B Zar" w:hint="cs"/>
          <w:color w:val="000000"/>
          <w:sz w:val="36"/>
          <w:szCs w:val="36"/>
        </w:rPr>
        <w:t xml:space="preserve"> güll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vurmağa, amma qadınlar, yuxu d</w:t>
      </w:r>
      <w:r>
        <w:rPr>
          <w:rStyle w:val="contenttext"/>
          <w:rFonts w:cs="B Zar" w:hint="cs"/>
          <w:color w:val="000000"/>
          <w:sz w:val="36"/>
          <w:szCs w:val="36"/>
        </w:rPr>
        <w:t>ə</w:t>
      </w:r>
      <w:r>
        <w:rPr>
          <w:rStyle w:val="contenttext"/>
          <w:rFonts w:cs="B Zar" w:hint="cs"/>
          <w:color w:val="000000"/>
          <w:sz w:val="36"/>
          <w:szCs w:val="36"/>
        </w:rPr>
        <w:t>rmanı, tiry</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s.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meyillidirl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43957895"/>
        <w:rPr>
          <w:rFonts w:cs="B Zar" w:hint="cs"/>
          <w:color w:val="000000"/>
          <w:sz w:val="36"/>
          <w:szCs w:val="36"/>
          <w:rtl/>
        </w:rPr>
      </w:pPr>
      <w:r>
        <w:rPr>
          <w:rStyle w:val="contenttext"/>
          <w:rFonts w:cs="B Zar" w:hint="cs"/>
          <w:color w:val="000000"/>
          <w:sz w:val="36"/>
          <w:szCs w:val="36"/>
        </w:rPr>
        <w:t>Qadının hissiyyatı kişiy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coşqundur. Qadınlar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tez h</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canlanır v</w:t>
      </w:r>
      <w:r>
        <w:rPr>
          <w:rStyle w:val="contenttext"/>
          <w:rFonts w:cs="B Zar" w:hint="cs"/>
          <w:color w:val="000000"/>
          <w:sz w:val="36"/>
          <w:szCs w:val="36"/>
        </w:rPr>
        <w:t>ə</w:t>
      </w:r>
      <w:r>
        <w:rPr>
          <w:rStyle w:val="contenttext"/>
          <w:rFonts w:cs="B Zar" w:hint="cs"/>
          <w:color w:val="000000"/>
          <w:sz w:val="36"/>
          <w:szCs w:val="36"/>
        </w:rPr>
        <w:t xml:space="preserve"> qorxurlar, y</w:t>
      </w:r>
      <w:r>
        <w:rPr>
          <w:rStyle w:val="contenttext"/>
          <w:rFonts w:cs="B Zar" w:hint="cs"/>
          <w:color w:val="000000"/>
          <w:sz w:val="36"/>
          <w:szCs w:val="36"/>
        </w:rPr>
        <w:t>ə</w:t>
      </w:r>
      <w:r>
        <w:rPr>
          <w:rStyle w:val="contenttext"/>
          <w:rFonts w:cs="B Zar" w:hint="cs"/>
          <w:color w:val="000000"/>
          <w:sz w:val="36"/>
          <w:szCs w:val="36"/>
        </w:rPr>
        <w:t>ni qorxu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cana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işl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siri altına daha tez düşürl</w:t>
      </w:r>
      <w:r>
        <w:rPr>
          <w:rStyle w:val="contenttext"/>
          <w:rFonts w:cs="B Zar" w:hint="cs"/>
          <w:color w:val="000000"/>
          <w:sz w:val="36"/>
          <w:szCs w:val="36"/>
        </w:rPr>
        <w:t>ə</w:t>
      </w:r>
      <w:r>
        <w:rPr>
          <w:rStyle w:val="contenttext"/>
          <w:rFonts w:cs="B Zar" w:hint="cs"/>
          <w:color w:val="000000"/>
          <w:sz w:val="36"/>
          <w:szCs w:val="36"/>
        </w:rPr>
        <w:t>r, amma kişil</w:t>
      </w:r>
      <w:r>
        <w:rPr>
          <w:rStyle w:val="contenttext"/>
          <w:rFonts w:cs="B Zar" w:hint="cs"/>
          <w:color w:val="000000"/>
          <w:sz w:val="36"/>
          <w:szCs w:val="36"/>
        </w:rPr>
        <w:t>ə</w:t>
      </w:r>
      <w:r>
        <w:rPr>
          <w:rStyle w:val="contenttext"/>
          <w:rFonts w:cs="B Zar" w:hint="cs"/>
          <w:color w:val="000000"/>
          <w:sz w:val="36"/>
          <w:szCs w:val="36"/>
        </w:rPr>
        <w:t>r onlardan f</w:t>
      </w:r>
      <w:r>
        <w:rPr>
          <w:rStyle w:val="contenttext"/>
          <w:rFonts w:cs="B Zar" w:hint="cs"/>
          <w:color w:val="000000"/>
          <w:sz w:val="36"/>
          <w:szCs w:val="36"/>
        </w:rPr>
        <w:t>ə</w:t>
      </w:r>
      <w:r>
        <w:rPr>
          <w:rStyle w:val="contenttext"/>
          <w:rFonts w:cs="B Zar" w:hint="cs"/>
          <w:color w:val="000000"/>
          <w:sz w:val="36"/>
          <w:szCs w:val="36"/>
        </w:rPr>
        <w:t>rqli olaraq s</w:t>
      </w:r>
      <w:r>
        <w:rPr>
          <w:rStyle w:val="contenttext"/>
          <w:rFonts w:cs="B Zar" w:hint="cs"/>
          <w:color w:val="000000"/>
          <w:sz w:val="36"/>
          <w:szCs w:val="36"/>
        </w:rPr>
        <w:t>oyuqqanlıdırlar. Qadınlar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baxımından,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nib-düz</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zin</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şyaları v</w:t>
      </w:r>
      <w:r>
        <w:rPr>
          <w:rStyle w:val="contenttext"/>
          <w:rFonts w:cs="B Zar" w:hint="cs"/>
          <w:color w:val="000000"/>
          <w:sz w:val="36"/>
          <w:szCs w:val="36"/>
        </w:rPr>
        <w:t>ə</w:t>
      </w:r>
      <w:r>
        <w:rPr>
          <w:rStyle w:val="contenttext"/>
          <w:rFonts w:cs="B Zar" w:hint="cs"/>
          <w:color w:val="000000"/>
          <w:sz w:val="36"/>
          <w:szCs w:val="36"/>
        </w:rPr>
        <w:t xml:space="preserve"> göz</w:t>
      </w:r>
      <w:r>
        <w:rPr>
          <w:rStyle w:val="contenttext"/>
          <w:rFonts w:cs="B Zar" w:hint="cs"/>
          <w:color w:val="000000"/>
          <w:sz w:val="36"/>
          <w:szCs w:val="36"/>
        </w:rPr>
        <w:t>ə</w:t>
      </w:r>
      <w:r>
        <w:rPr>
          <w:rStyle w:val="contenttext"/>
          <w:rFonts w:cs="B Zar" w:hint="cs"/>
          <w:color w:val="000000"/>
          <w:sz w:val="36"/>
          <w:szCs w:val="36"/>
        </w:rPr>
        <w:t>lliy</w:t>
      </w:r>
      <w:r>
        <w:rPr>
          <w:rStyle w:val="contenttext"/>
          <w:rFonts w:cs="B Zar" w:hint="cs"/>
          <w:color w:val="000000"/>
          <w:sz w:val="36"/>
          <w:szCs w:val="36"/>
        </w:rPr>
        <w:t>ə</w:t>
      </w:r>
      <w:r>
        <w:rPr>
          <w:rStyle w:val="contenttext"/>
          <w:rFonts w:cs="B Zar" w:hint="cs"/>
          <w:color w:val="000000"/>
          <w:sz w:val="36"/>
          <w:szCs w:val="36"/>
        </w:rPr>
        <w:t xml:space="preserve"> daha artıq üstünlük verirl</w:t>
      </w:r>
      <w:r>
        <w:rPr>
          <w:rStyle w:val="contenttext"/>
          <w:rFonts w:cs="B Zar" w:hint="cs"/>
          <w:color w:val="000000"/>
          <w:sz w:val="36"/>
          <w:szCs w:val="36"/>
        </w:rPr>
        <w:t>ə</w:t>
      </w:r>
      <w:r>
        <w:rPr>
          <w:rStyle w:val="contenttext"/>
          <w:rFonts w:cs="B Zar" w:hint="cs"/>
          <w:color w:val="000000"/>
          <w:sz w:val="36"/>
          <w:szCs w:val="36"/>
        </w:rPr>
        <w:t>r. Qadınlar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imanlı, qorxaq, iltifata üstünlük ver</w:t>
      </w:r>
      <w:r>
        <w:rPr>
          <w:rStyle w:val="contenttext"/>
          <w:rFonts w:cs="B Zar" w:hint="cs"/>
          <w:color w:val="000000"/>
          <w:sz w:val="36"/>
          <w:szCs w:val="36"/>
        </w:rPr>
        <w:t>ə</w:t>
      </w:r>
      <w:r>
        <w:rPr>
          <w:rStyle w:val="contenttext"/>
          <w:rFonts w:cs="B Zar" w:hint="cs"/>
          <w:color w:val="000000"/>
          <w:sz w:val="36"/>
          <w:szCs w:val="36"/>
        </w:rPr>
        <w:t>n, çox danışan</w:t>
      </w:r>
    </w:p>
    <w:p w:rsidR="00000000" w:rsidRDefault="00976AFA" w:rsidP="0026523D">
      <w:pPr>
        <w:pStyle w:val="contentparagraph"/>
        <w:jc w:val="both"/>
        <w:divId w:val="144395789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h:159</w:t>
      </w:r>
    </w:p>
    <w:p w:rsidR="00000000" w:rsidRDefault="00976AFA" w:rsidP="0026523D">
      <w:pPr>
        <w:pStyle w:val="contentparagraph"/>
        <w:jc w:val="both"/>
        <w:divId w:val="1455127836"/>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alışqandırlar (tez öy</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n). Qadının hissiyyatının analıq yönl</w:t>
      </w:r>
      <w:r>
        <w:rPr>
          <w:rStyle w:val="contenttext"/>
          <w:rFonts w:cs="B Zar" w:hint="cs"/>
          <w:color w:val="000000"/>
          <w:sz w:val="36"/>
          <w:szCs w:val="36"/>
        </w:rPr>
        <w:t>ə</w:t>
      </w:r>
      <w:r>
        <w:rPr>
          <w:rStyle w:val="contenttext"/>
          <w:rFonts w:cs="B Zar" w:hint="cs"/>
          <w:color w:val="000000"/>
          <w:sz w:val="36"/>
          <w:szCs w:val="36"/>
        </w:rPr>
        <w:t>ri vardır v</w:t>
      </w:r>
      <w:r>
        <w:rPr>
          <w:rStyle w:val="contenttext"/>
          <w:rFonts w:cs="B Zar" w:hint="cs"/>
          <w:color w:val="000000"/>
          <w:sz w:val="36"/>
          <w:szCs w:val="36"/>
        </w:rPr>
        <w:t>ə</w:t>
      </w:r>
      <w:r>
        <w:rPr>
          <w:rStyle w:val="contenttext"/>
          <w:rFonts w:cs="B Zar" w:hint="cs"/>
          <w:color w:val="000000"/>
          <w:sz w:val="36"/>
          <w:szCs w:val="36"/>
        </w:rPr>
        <w:t xml:space="preserve"> bu, kiçik yaşlarından onlarda qoyulmuşdur. Qadınlar ail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qarşı daha diqq</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canlıdırlar v</w:t>
      </w:r>
      <w:r>
        <w:rPr>
          <w:rStyle w:val="contenttext"/>
          <w:rFonts w:cs="B Zar" w:hint="cs"/>
          <w:color w:val="000000"/>
          <w:sz w:val="36"/>
          <w:szCs w:val="36"/>
        </w:rPr>
        <w:t>ə</w:t>
      </w:r>
      <w:r>
        <w:rPr>
          <w:rStyle w:val="contenttext"/>
          <w:rFonts w:cs="B Zar" w:hint="cs"/>
          <w:color w:val="000000"/>
          <w:sz w:val="36"/>
          <w:szCs w:val="36"/>
        </w:rPr>
        <w:t xml:space="preserve"> bu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 t</w:t>
      </w:r>
      <w:r>
        <w:rPr>
          <w:rStyle w:val="contenttext"/>
          <w:rFonts w:cs="B Zar" w:hint="cs"/>
          <w:color w:val="000000"/>
          <w:sz w:val="36"/>
          <w:szCs w:val="36"/>
        </w:rPr>
        <w:t>ə</w:t>
      </w:r>
      <w:r>
        <w:rPr>
          <w:rStyle w:val="contenttext"/>
          <w:rFonts w:cs="B Zar" w:hint="cs"/>
          <w:color w:val="000000"/>
          <w:sz w:val="36"/>
          <w:szCs w:val="36"/>
        </w:rPr>
        <w:t>şkil edir</w:t>
      </w:r>
      <w:r>
        <w:rPr>
          <w:rStyle w:val="contenttext"/>
          <w:rFonts w:cs="B Zar" w:hint="cs"/>
          <w:color w:val="000000"/>
          <w:sz w:val="36"/>
          <w:szCs w:val="36"/>
          <w:rtl/>
        </w:rPr>
        <w:t>.</w:t>
      </w:r>
    </w:p>
    <w:p w:rsidR="00000000" w:rsidRDefault="00976AFA" w:rsidP="0026523D">
      <w:pPr>
        <w:pStyle w:val="contentparagraph"/>
        <w:jc w:val="both"/>
        <w:divId w:val="1455127836"/>
        <w:rPr>
          <w:rFonts w:cs="B Zar" w:hint="cs"/>
          <w:color w:val="000000"/>
          <w:sz w:val="36"/>
          <w:szCs w:val="36"/>
          <w:rtl/>
        </w:rPr>
      </w:pPr>
      <w:r>
        <w:rPr>
          <w:rStyle w:val="contenttext"/>
          <w:rFonts w:cs="B Zar" w:hint="cs"/>
          <w:color w:val="000000"/>
          <w:sz w:val="36"/>
          <w:szCs w:val="36"/>
        </w:rPr>
        <w:t>Qadınlar d</w:t>
      </w:r>
      <w:r>
        <w:rPr>
          <w:rStyle w:val="contenttext"/>
          <w:rFonts w:cs="B Zar" w:hint="cs"/>
          <w:color w:val="000000"/>
          <w:sz w:val="36"/>
          <w:szCs w:val="36"/>
        </w:rPr>
        <w:t>ə</w:t>
      </w:r>
      <w:r>
        <w:rPr>
          <w:rStyle w:val="contenttext"/>
          <w:rFonts w:cs="B Zar" w:hint="cs"/>
          <w:color w:val="000000"/>
          <w:sz w:val="36"/>
          <w:szCs w:val="36"/>
        </w:rPr>
        <w:t>qiq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saslanan elml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çata bilm</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 xml:space="preserve">r, amma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biyyat, inc</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 - y</w:t>
      </w:r>
      <w:r>
        <w:rPr>
          <w:rStyle w:val="contenttext"/>
          <w:rFonts w:cs="B Zar" w:hint="cs"/>
          <w:color w:val="000000"/>
          <w:sz w:val="36"/>
          <w:szCs w:val="36"/>
        </w:rPr>
        <w:t>ə</w:t>
      </w:r>
      <w:r>
        <w:rPr>
          <w:rStyle w:val="contenttext"/>
          <w:rFonts w:cs="B Zar" w:hint="cs"/>
          <w:color w:val="000000"/>
          <w:sz w:val="36"/>
          <w:szCs w:val="36"/>
        </w:rPr>
        <w:t>ni, hissiyyat v</w:t>
      </w:r>
      <w:r>
        <w:rPr>
          <w:rStyle w:val="contenttext"/>
          <w:rFonts w:cs="B Zar" w:hint="cs"/>
          <w:color w:val="000000"/>
          <w:sz w:val="36"/>
          <w:szCs w:val="36"/>
        </w:rPr>
        <w:t>ə</w:t>
      </w:r>
      <w:r>
        <w:rPr>
          <w:rStyle w:val="contenttext"/>
          <w:rFonts w:cs="B Zar" w:hint="cs"/>
          <w:color w:val="000000"/>
          <w:sz w:val="36"/>
          <w:szCs w:val="36"/>
        </w:rPr>
        <w:t xml:space="preserve"> duyğularla bağlı olan - elml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qadınlar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üstündürl</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 sirli v</w:t>
      </w:r>
      <w:r>
        <w:rPr>
          <w:rStyle w:val="contenttext"/>
          <w:rFonts w:cs="B Zar" w:hint="cs"/>
          <w:color w:val="000000"/>
          <w:sz w:val="36"/>
          <w:szCs w:val="36"/>
        </w:rPr>
        <w:t>ə</w:t>
      </w:r>
      <w:r>
        <w:rPr>
          <w:rStyle w:val="contenttext"/>
          <w:rFonts w:cs="B Zar" w:hint="cs"/>
          <w:color w:val="000000"/>
          <w:sz w:val="36"/>
          <w:szCs w:val="36"/>
        </w:rPr>
        <w:t xml:space="preserve"> narahatçılıqlara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qadınlardan f</w:t>
      </w:r>
      <w:r>
        <w:rPr>
          <w:rStyle w:val="contenttext"/>
          <w:rFonts w:cs="B Zar" w:hint="cs"/>
          <w:color w:val="000000"/>
          <w:sz w:val="36"/>
          <w:szCs w:val="36"/>
        </w:rPr>
        <w:t>ə</w:t>
      </w:r>
      <w:r>
        <w:rPr>
          <w:rStyle w:val="contenttext"/>
          <w:rFonts w:cs="B Zar" w:hint="cs"/>
          <w:color w:val="000000"/>
          <w:sz w:val="36"/>
          <w:szCs w:val="36"/>
        </w:rPr>
        <w:t>rqli olaraq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miqdarda gizl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onlarda gözl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ilm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Qadınlar daha h</w:t>
      </w:r>
      <w:r>
        <w:rPr>
          <w:rStyle w:val="contenttext"/>
          <w:rFonts w:cs="B Zar" w:hint="cs"/>
          <w:color w:val="000000"/>
          <w:sz w:val="36"/>
          <w:szCs w:val="36"/>
        </w:rPr>
        <w:t>ə</w:t>
      </w:r>
      <w:r>
        <w:rPr>
          <w:rStyle w:val="contenttext"/>
          <w:rFonts w:cs="B Zar" w:hint="cs"/>
          <w:color w:val="000000"/>
          <w:sz w:val="36"/>
          <w:szCs w:val="36"/>
        </w:rPr>
        <w:t>ssas q</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tez ağlaya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şş ed</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1108431716"/>
        <w:rPr>
          <w:rFonts w:eastAsia="Times New Roman" w:cs="B Titr" w:hint="cs"/>
          <w:b w:val="0"/>
          <w:bCs w:val="0"/>
          <w:color w:val="FF0080"/>
          <w:sz w:val="30"/>
          <w:szCs w:val="30"/>
          <w:rtl/>
        </w:rPr>
      </w:pPr>
      <w:r>
        <w:rPr>
          <w:rFonts w:eastAsia="Times New Roman" w:cs="B Titr" w:hint="cs"/>
          <w:b w:val="0"/>
          <w:bCs w:val="0"/>
          <w:color w:val="FF0080"/>
          <w:sz w:val="30"/>
          <w:szCs w:val="30"/>
        </w:rPr>
        <w:t>Kişi vә qadının fәrqlәri onların bir-birlәrinә nisbәtdәki hissiyyatları baxımından</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108431716"/>
        <w:rPr>
          <w:rFonts w:cs="B Zar" w:hint="cs"/>
          <w:color w:val="000000"/>
          <w:sz w:val="36"/>
          <w:szCs w:val="36"/>
          <w:rtl/>
        </w:rPr>
      </w:pPr>
      <w:r>
        <w:rPr>
          <w:rStyle w:val="contenttext"/>
          <w:rFonts w:cs="B Zar" w:hint="cs"/>
          <w:color w:val="000000"/>
          <w:sz w:val="36"/>
          <w:szCs w:val="36"/>
        </w:rPr>
        <w:t>Kişi özünün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 xml:space="preserve">tinin </w:t>
      </w:r>
      <w:r>
        <w:rPr>
          <w:rStyle w:val="contenttext"/>
          <w:rFonts w:cs="B Zar" w:hint="cs"/>
          <w:color w:val="000000"/>
          <w:sz w:val="36"/>
          <w:szCs w:val="36"/>
        </w:rPr>
        <w:t>ə</w:t>
      </w:r>
      <w:r>
        <w:rPr>
          <w:rStyle w:val="contenttext"/>
          <w:rFonts w:cs="B Zar" w:hint="cs"/>
          <w:color w:val="000000"/>
          <w:sz w:val="36"/>
          <w:szCs w:val="36"/>
        </w:rPr>
        <w:t>siri, qadın is</w:t>
      </w:r>
      <w:r>
        <w:rPr>
          <w:rStyle w:val="contenttext"/>
          <w:rFonts w:cs="B Zar" w:hint="cs"/>
          <w:color w:val="000000"/>
          <w:sz w:val="36"/>
          <w:szCs w:val="36"/>
        </w:rPr>
        <w:t>ə</w:t>
      </w:r>
      <w:r>
        <w:rPr>
          <w:rStyle w:val="contenttext"/>
          <w:rFonts w:cs="B Zar" w:hint="cs"/>
          <w:color w:val="000000"/>
          <w:sz w:val="36"/>
          <w:szCs w:val="36"/>
        </w:rPr>
        <w:t xml:space="preserve"> kişinin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möhtacdır. Kişi onu seç</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n qadını v</w:t>
      </w:r>
      <w:r>
        <w:rPr>
          <w:rStyle w:val="contenttext"/>
          <w:rFonts w:cs="B Zar" w:hint="cs"/>
          <w:color w:val="000000"/>
          <w:sz w:val="36"/>
          <w:szCs w:val="36"/>
        </w:rPr>
        <w:t>ə</w:t>
      </w:r>
      <w:r>
        <w:rPr>
          <w:rStyle w:val="contenttext"/>
          <w:rFonts w:cs="B Zar" w:hint="cs"/>
          <w:color w:val="000000"/>
          <w:sz w:val="36"/>
          <w:szCs w:val="36"/>
        </w:rPr>
        <w:t xml:space="preserve"> qadın da onu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başa düş</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 xml:space="preserve">n, eyni zamanda, öz dostluğunu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bildir</w:t>
      </w:r>
      <w:r>
        <w:rPr>
          <w:rStyle w:val="contenttext"/>
          <w:rFonts w:cs="B Zar" w:hint="cs"/>
          <w:color w:val="000000"/>
          <w:sz w:val="36"/>
          <w:szCs w:val="36"/>
        </w:rPr>
        <w:t>ə</w:t>
      </w:r>
      <w:r>
        <w:rPr>
          <w:rStyle w:val="contenttext"/>
          <w:rFonts w:cs="B Zar" w:hint="cs"/>
          <w:color w:val="000000"/>
          <w:sz w:val="36"/>
          <w:szCs w:val="36"/>
        </w:rPr>
        <w:t>n kişini sevir. Kişi,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qadına sahib olmaq ist</w:t>
      </w:r>
      <w:r>
        <w:rPr>
          <w:rStyle w:val="contenttext"/>
          <w:rFonts w:cs="B Zar" w:hint="cs"/>
          <w:color w:val="000000"/>
          <w:sz w:val="36"/>
          <w:szCs w:val="36"/>
        </w:rPr>
        <w:t>ə</w:t>
      </w:r>
      <w:r>
        <w:rPr>
          <w:rStyle w:val="contenttext"/>
          <w:rFonts w:cs="B Zar" w:hint="cs"/>
          <w:color w:val="000000"/>
          <w:sz w:val="36"/>
          <w:szCs w:val="36"/>
        </w:rPr>
        <w:t>yir, qadın da kişinin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alaraq</w:t>
      </w:r>
      <w:r>
        <w:rPr>
          <w:rStyle w:val="contenttext"/>
          <w:rFonts w:cs="B Zar" w:hint="cs"/>
          <w:color w:val="000000"/>
          <w:sz w:val="36"/>
          <w:szCs w:val="36"/>
        </w:rPr>
        <w:t xml:space="preserve"> bu yolla onu özün</w:t>
      </w:r>
      <w:r>
        <w:rPr>
          <w:rStyle w:val="contenttext"/>
          <w:rFonts w:cs="B Zar" w:hint="cs"/>
          <w:color w:val="000000"/>
          <w:sz w:val="36"/>
          <w:szCs w:val="36"/>
        </w:rPr>
        <w:t>ə</w:t>
      </w:r>
      <w:r>
        <w:rPr>
          <w:rStyle w:val="contenttext"/>
          <w:rFonts w:cs="B Zar" w:hint="cs"/>
          <w:color w:val="000000"/>
          <w:sz w:val="36"/>
          <w:szCs w:val="36"/>
        </w:rPr>
        <w:t xml:space="preserve"> tabe etdirm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 Kişi qadına xaricd</w:t>
      </w:r>
      <w:r>
        <w:rPr>
          <w:rStyle w:val="contenttext"/>
          <w:rFonts w:cs="B Zar" w:hint="cs"/>
          <w:color w:val="000000"/>
          <w:sz w:val="36"/>
          <w:szCs w:val="36"/>
        </w:rPr>
        <w:t>ə</w:t>
      </w:r>
      <w:r>
        <w:rPr>
          <w:rStyle w:val="contenttext"/>
          <w:rFonts w:cs="B Zar" w:hint="cs"/>
          <w:color w:val="000000"/>
          <w:sz w:val="36"/>
          <w:szCs w:val="36"/>
        </w:rPr>
        <w:t>n hakim k</w:t>
      </w:r>
      <w:r>
        <w:rPr>
          <w:rStyle w:val="contenttext"/>
          <w:rFonts w:cs="B Zar" w:hint="cs"/>
          <w:color w:val="000000"/>
          <w:sz w:val="36"/>
          <w:szCs w:val="36"/>
        </w:rPr>
        <w:t>ə</w:t>
      </w:r>
      <w:r>
        <w:rPr>
          <w:rStyle w:val="contenttext"/>
          <w:rFonts w:cs="B Zar" w:hint="cs"/>
          <w:color w:val="000000"/>
          <w:sz w:val="36"/>
          <w:szCs w:val="36"/>
        </w:rPr>
        <w:t>silm</w:t>
      </w:r>
      <w:r>
        <w:rPr>
          <w:rStyle w:val="contenttext"/>
          <w:rFonts w:cs="B Zar" w:hint="cs"/>
          <w:color w:val="000000"/>
          <w:sz w:val="36"/>
          <w:szCs w:val="36"/>
        </w:rPr>
        <w:t>ə</w:t>
      </w:r>
      <w:r>
        <w:rPr>
          <w:rStyle w:val="contenttext"/>
          <w:rFonts w:cs="B Zar" w:hint="cs"/>
          <w:color w:val="000000"/>
          <w:sz w:val="36"/>
          <w:szCs w:val="36"/>
        </w:rPr>
        <w:t>k, qadın is</w:t>
      </w:r>
      <w:r>
        <w:rPr>
          <w:rStyle w:val="contenttext"/>
          <w:rFonts w:cs="B Zar" w:hint="cs"/>
          <w:color w:val="000000"/>
          <w:sz w:val="36"/>
          <w:szCs w:val="36"/>
        </w:rPr>
        <w:t>ə</w:t>
      </w:r>
      <w:r>
        <w:rPr>
          <w:rStyle w:val="contenttext"/>
          <w:rFonts w:cs="B Zar" w:hint="cs"/>
          <w:color w:val="000000"/>
          <w:sz w:val="36"/>
          <w:szCs w:val="36"/>
        </w:rPr>
        <w:t xml:space="preserve"> daxild</w:t>
      </w:r>
      <w:r>
        <w:rPr>
          <w:rStyle w:val="contenttext"/>
          <w:rFonts w:cs="B Zar" w:hint="cs"/>
          <w:color w:val="000000"/>
          <w:sz w:val="36"/>
          <w:szCs w:val="36"/>
        </w:rPr>
        <w:t>ə</w:t>
      </w:r>
      <w:r>
        <w:rPr>
          <w:rStyle w:val="contenttext"/>
          <w:rFonts w:cs="B Zar" w:hint="cs"/>
          <w:color w:val="000000"/>
          <w:sz w:val="36"/>
          <w:szCs w:val="36"/>
        </w:rPr>
        <w:t>n onun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almaq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onu tabe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daha çox maraqlıdır. Onların h</w:t>
      </w:r>
      <w:r>
        <w:rPr>
          <w:rStyle w:val="contenttext"/>
          <w:rFonts w:cs="B Zar" w:hint="cs"/>
          <w:color w:val="000000"/>
          <w:sz w:val="36"/>
          <w:szCs w:val="36"/>
        </w:rPr>
        <w:t>ə</w:t>
      </w:r>
      <w:r>
        <w:rPr>
          <w:rStyle w:val="contenttext"/>
          <w:rFonts w:cs="B Zar" w:hint="cs"/>
          <w:color w:val="000000"/>
          <w:sz w:val="36"/>
          <w:szCs w:val="36"/>
        </w:rPr>
        <w:t>r biri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hakim olmağa meyillidir. Qadın kişid</w:t>
      </w:r>
      <w:r>
        <w:rPr>
          <w:rStyle w:val="contenttext"/>
          <w:rFonts w:cs="B Zar" w:hint="cs"/>
          <w:color w:val="000000"/>
          <w:sz w:val="36"/>
          <w:szCs w:val="36"/>
        </w:rPr>
        <w:t>ə</w:t>
      </w:r>
      <w:r>
        <w:rPr>
          <w:rStyle w:val="contenttext"/>
          <w:rFonts w:cs="B Zar" w:hint="cs"/>
          <w:color w:val="000000"/>
          <w:sz w:val="36"/>
          <w:szCs w:val="36"/>
        </w:rPr>
        <w:t xml:space="preserve"> şüca</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rdlik, kiş</w:t>
      </w:r>
      <w:r>
        <w:rPr>
          <w:rStyle w:val="contenttext"/>
          <w:rFonts w:cs="B Zar" w:hint="cs"/>
          <w:color w:val="000000"/>
          <w:sz w:val="36"/>
          <w:szCs w:val="36"/>
        </w:rPr>
        <w:t>i is</w:t>
      </w:r>
      <w:r>
        <w:rPr>
          <w:rStyle w:val="contenttext"/>
          <w:rFonts w:cs="B Zar" w:hint="cs"/>
          <w:color w:val="000000"/>
          <w:sz w:val="36"/>
          <w:szCs w:val="36"/>
        </w:rPr>
        <w:t>ə</w:t>
      </w:r>
      <w:r>
        <w:rPr>
          <w:rStyle w:val="contenttext"/>
          <w:rFonts w:cs="B Zar" w:hint="cs"/>
          <w:color w:val="000000"/>
          <w:sz w:val="36"/>
          <w:szCs w:val="36"/>
        </w:rPr>
        <w:t xml:space="preserve"> qadında göz</w:t>
      </w:r>
      <w:r>
        <w:rPr>
          <w:rStyle w:val="contenttext"/>
          <w:rFonts w:cs="B Zar" w:hint="cs"/>
          <w:color w:val="000000"/>
          <w:sz w:val="36"/>
          <w:szCs w:val="36"/>
        </w:rPr>
        <w:t>ə</w:t>
      </w:r>
      <w:r>
        <w:rPr>
          <w:rStyle w:val="contenttext"/>
          <w:rFonts w:cs="B Zar" w:hint="cs"/>
          <w:color w:val="000000"/>
          <w:sz w:val="36"/>
          <w:szCs w:val="36"/>
        </w:rPr>
        <w:t>llik v</w:t>
      </w:r>
      <w:r>
        <w:rPr>
          <w:rStyle w:val="contenttext"/>
          <w:rFonts w:cs="B Zar" w:hint="cs"/>
          <w:color w:val="000000"/>
          <w:sz w:val="36"/>
          <w:szCs w:val="36"/>
        </w:rPr>
        <w:t>ə</w:t>
      </w:r>
      <w:r>
        <w:rPr>
          <w:rStyle w:val="contenttext"/>
          <w:rFonts w:cs="B Zar" w:hint="cs"/>
          <w:color w:val="000000"/>
          <w:sz w:val="36"/>
          <w:szCs w:val="36"/>
        </w:rPr>
        <w:t xml:space="preserve"> cazib</w:t>
      </w:r>
      <w:r>
        <w:rPr>
          <w:rStyle w:val="contenttext"/>
          <w:rFonts w:cs="B Zar" w:hint="cs"/>
          <w:color w:val="000000"/>
          <w:sz w:val="36"/>
          <w:szCs w:val="36"/>
        </w:rPr>
        <w:t>ə</w:t>
      </w:r>
      <w:r>
        <w:rPr>
          <w:rStyle w:val="contenttext"/>
          <w:rFonts w:cs="B Zar" w:hint="cs"/>
          <w:color w:val="000000"/>
          <w:sz w:val="36"/>
          <w:szCs w:val="36"/>
        </w:rPr>
        <w:t>darlıq axtarır. Qadın kişini himay</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 xml:space="preserve">yi özü üçün </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hesab edir. Qadın öz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kişid</w:t>
      </w:r>
      <w:r>
        <w:rPr>
          <w:rStyle w:val="contenttext"/>
          <w:rFonts w:cs="B Zar" w:hint="cs"/>
          <w:color w:val="000000"/>
          <w:sz w:val="36"/>
          <w:szCs w:val="36"/>
        </w:rPr>
        <w:t>ə</w:t>
      </w:r>
      <w:r>
        <w:rPr>
          <w:rStyle w:val="contenttext"/>
          <w:rFonts w:cs="B Zar" w:hint="cs"/>
          <w:color w:val="000000"/>
          <w:sz w:val="36"/>
          <w:szCs w:val="36"/>
        </w:rPr>
        <w:t>n artıq hakim k</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qadirdir. Kişinin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 ibtidai v</w:t>
      </w:r>
      <w:r>
        <w:rPr>
          <w:rStyle w:val="contenttext"/>
          <w:rFonts w:cs="B Zar" w:hint="cs"/>
          <w:color w:val="000000"/>
          <w:sz w:val="36"/>
          <w:szCs w:val="36"/>
        </w:rPr>
        <w:t>ə</w:t>
      </w:r>
      <w:r>
        <w:rPr>
          <w:rStyle w:val="contenttext"/>
          <w:rFonts w:cs="B Zar" w:hint="cs"/>
          <w:color w:val="000000"/>
          <w:sz w:val="36"/>
          <w:szCs w:val="36"/>
        </w:rPr>
        <w:t xml:space="preserve"> hücum xarakterin</w:t>
      </w:r>
      <w:r>
        <w:rPr>
          <w:rStyle w:val="contenttext"/>
          <w:rFonts w:cs="B Zar" w:hint="cs"/>
          <w:color w:val="000000"/>
          <w:sz w:val="36"/>
          <w:szCs w:val="36"/>
        </w:rPr>
        <w:t>ə</w:t>
      </w:r>
      <w:r>
        <w:rPr>
          <w:rStyle w:val="contenttext"/>
          <w:rFonts w:cs="B Zar" w:hint="cs"/>
          <w:color w:val="000000"/>
          <w:sz w:val="36"/>
          <w:szCs w:val="36"/>
        </w:rPr>
        <w:t>, qadının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 is</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rik edici yön</w:t>
      </w:r>
      <w:r>
        <w:rPr>
          <w:rStyle w:val="contenttext"/>
          <w:rFonts w:cs="B Zar" w:hint="cs"/>
          <w:color w:val="000000"/>
          <w:sz w:val="36"/>
          <w:szCs w:val="36"/>
        </w:rPr>
        <w:t>ə</w:t>
      </w:r>
      <w:r>
        <w:rPr>
          <w:rStyle w:val="contenttext"/>
          <w:rFonts w:cs="B Zar" w:hint="cs"/>
          <w:color w:val="000000"/>
          <w:sz w:val="36"/>
          <w:szCs w:val="36"/>
        </w:rPr>
        <w:t xml:space="preserve"> malikdir</w:t>
      </w:r>
      <w:r>
        <w:rPr>
          <w:rStyle w:val="contenttext"/>
          <w:rFonts w:cs="B Zar" w:hint="cs"/>
          <w:color w:val="000000"/>
          <w:sz w:val="36"/>
          <w:szCs w:val="36"/>
          <w:rtl/>
        </w:rPr>
        <w:t>.</w:t>
      </w:r>
    </w:p>
    <w:p w:rsidR="00000000" w:rsidRDefault="00976AFA" w:rsidP="0026523D">
      <w:pPr>
        <w:pStyle w:val="Heading3"/>
        <w:shd w:val="clear" w:color="auto" w:fill="FFFFFF"/>
        <w:jc w:val="both"/>
        <w:divId w:val="242833643"/>
        <w:rPr>
          <w:rFonts w:eastAsia="Times New Roman" w:cs="B Titr" w:hint="cs"/>
          <w:b w:val="0"/>
          <w:bCs w:val="0"/>
          <w:color w:val="FF0080"/>
          <w:sz w:val="30"/>
          <w:szCs w:val="30"/>
          <w:rtl/>
        </w:rPr>
      </w:pPr>
      <w:r>
        <w:rPr>
          <w:rFonts w:eastAsia="Times New Roman" w:cs="B Titr" w:hint="cs"/>
          <w:b w:val="0"/>
          <w:bCs w:val="0"/>
          <w:color w:val="FF0080"/>
          <w:sz w:val="30"/>
          <w:szCs w:val="30"/>
        </w:rPr>
        <w:t>Kişi vә qadın fәrqliliklәri</w:t>
      </w:r>
      <w:r>
        <w:rPr>
          <w:rFonts w:eastAsia="Times New Roman" w:cs="B Titr" w:hint="cs"/>
          <w:b w:val="0"/>
          <w:bCs w:val="0"/>
          <w:color w:val="FF0080"/>
          <w:sz w:val="30"/>
          <w:szCs w:val="30"/>
          <w:rtl/>
        </w:rPr>
        <w:t xml:space="preserve"> (2) </w:t>
      </w:r>
    </w:p>
    <w:p w:rsidR="00000000" w:rsidRDefault="00976AFA" w:rsidP="0026523D">
      <w:pPr>
        <w:pStyle w:val="contentparagraph"/>
        <w:jc w:val="both"/>
        <w:divId w:val="24283364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Günün qadını” jurnalının doxsanıncı sayında m</w:t>
      </w:r>
      <w:r>
        <w:rPr>
          <w:rStyle w:val="contenttext"/>
          <w:rFonts w:cs="B Zar" w:hint="cs"/>
          <w:color w:val="000000"/>
          <w:sz w:val="36"/>
          <w:szCs w:val="36"/>
        </w:rPr>
        <w:t>ə</w:t>
      </w:r>
      <w:r>
        <w:rPr>
          <w:rStyle w:val="contenttext"/>
          <w:rFonts w:cs="B Zar" w:hint="cs"/>
          <w:color w:val="000000"/>
          <w:sz w:val="36"/>
          <w:szCs w:val="36"/>
        </w:rPr>
        <w:t>şhur v</w:t>
      </w:r>
      <w:r>
        <w:rPr>
          <w:rStyle w:val="contenttext"/>
          <w:rFonts w:cs="B Zar" w:hint="cs"/>
          <w:color w:val="000000"/>
          <w:sz w:val="36"/>
          <w:szCs w:val="36"/>
        </w:rPr>
        <w:t>ə</w:t>
      </w:r>
      <w:r>
        <w:rPr>
          <w:rStyle w:val="contenttext"/>
          <w:rFonts w:cs="B Zar" w:hint="cs"/>
          <w:color w:val="000000"/>
          <w:sz w:val="36"/>
          <w:szCs w:val="36"/>
        </w:rPr>
        <w:t xml:space="preserve"> tanınmış Amerikalı psixoloq professor Rikin - o, uzun ill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qadının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t</w:t>
      </w:r>
      <w:r>
        <w:rPr>
          <w:rStyle w:val="contenttext"/>
          <w:rFonts w:cs="B Zar" w:hint="cs"/>
          <w:color w:val="000000"/>
          <w:sz w:val="36"/>
          <w:szCs w:val="36"/>
        </w:rPr>
        <w:t>ə</w:t>
      </w:r>
      <w:r>
        <w:rPr>
          <w:rStyle w:val="contenttext"/>
          <w:rFonts w:cs="B Zar" w:hint="cs"/>
          <w:color w:val="000000"/>
          <w:sz w:val="36"/>
          <w:szCs w:val="36"/>
        </w:rPr>
        <w:t>dqiqat v</w:t>
      </w:r>
      <w:r>
        <w:rPr>
          <w:rStyle w:val="contenttext"/>
          <w:rFonts w:cs="B Zar" w:hint="cs"/>
          <w:color w:val="000000"/>
          <w:sz w:val="36"/>
          <w:szCs w:val="36"/>
        </w:rPr>
        <w:t>ə</w:t>
      </w:r>
      <w:r>
        <w:rPr>
          <w:rStyle w:val="contenttext"/>
          <w:rFonts w:cs="B Zar" w:hint="cs"/>
          <w:color w:val="000000"/>
          <w:sz w:val="36"/>
          <w:szCs w:val="36"/>
        </w:rPr>
        <w:t xml:space="preserve"> araşdırmalar apararaq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etmiş 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saysız</w:t>
      </w:r>
      <w:r>
        <w:rPr>
          <w:rStyle w:val="contenttext"/>
          <w:rFonts w:cs="B Zar" w:hint="cs"/>
          <w:color w:val="000000"/>
          <w:sz w:val="36"/>
          <w:szCs w:val="36"/>
          <w:rtl/>
        </w:rPr>
        <w:t>-</w:t>
      </w:r>
    </w:p>
    <w:p w:rsidR="00000000" w:rsidRDefault="00976AFA" w:rsidP="0026523D">
      <w:pPr>
        <w:pStyle w:val="contentparagraph"/>
        <w:jc w:val="both"/>
        <w:divId w:val="24283364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h:160</w:t>
      </w:r>
    </w:p>
    <w:p w:rsidR="00000000" w:rsidRDefault="00976AFA" w:rsidP="0026523D">
      <w:pPr>
        <w:pStyle w:val="contentparagraph"/>
        <w:jc w:val="both"/>
        <w:divId w:val="1249269045"/>
        <w:rPr>
          <w:rFonts w:cs="B Zar" w:hint="cs"/>
          <w:color w:val="000000"/>
          <w:sz w:val="36"/>
          <w:szCs w:val="36"/>
          <w:rtl/>
        </w:rPr>
      </w:pPr>
      <w:r>
        <w:rPr>
          <w:rStyle w:val="contenttext"/>
          <w:rFonts w:cs="B Zar" w:hint="cs"/>
          <w:color w:val="000000"/>
          <w:sz w:val="36"/>
          <w:szCs w:val="36"/>
        </w:rPr>
        <w:t>hesabsız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bir kitab yazmışdır -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şr edilmişdir. Professor Rik bel</w:t>
      </w:r>
      <w:r>
        <w:rPr>
          <w:rStyle w:val="contenttext"/>
          <w:rFonts w:cs="B Zar" w:hint="cs"/>
          <w:color w:val="000000"/>
          <w:sz w:val="36"/>
          <w:szCs w:val="36"/>
        </w:rPr>
        <w:t>ə</w:t>
      </w:r>
      <w:r>
        <w:rPr>
          <w:rStyle w:val="contenttext"/>
          <w:rFonts w:cs="B Zar" w:hint="cs"/>
          <w:color w:val="000000"/>
          <w:sz w:val="36"/>
          <w:szCs w:val="36"/>
        </w:rPr>
        <w:t xml:space="preserve"> deyir: “Kişi v</w:t>
      </w:r>
      <w:r>
        <w:rPr>
          <w:rStyle w:val="contenttext"/>
          <w:rFonts w:cs="B Zar" w:hint="cs"/>
          <w:color w:val="000000"/>
          <w:sz w:val="36"/>
          <w:szCs w:val="36"/>
        </w:rPr>
        <w:t>ə</w:t>
      </w:r>
      <w:r>
        <w:rPr>
          <w:rStyle w:val="contenttext"/>
          <w:rFonts w:cs="B Zar" w:hint="cs"/>
          <w:color w:val="000000"/>
          <w:sz w:val="36"/>
          <w:szCs w:val="36"/>
        </w:rPr>
        <w:t xml:space="preserve"> qadın dünyası bir-birind</w:t>
      </w:r>
      <w:r>
        <w:rPr>
          <w:rStyle w:val="contenttext"/>
          <w:rFonts w:cs="B Zar" w:hint="cs"/>
          <w:color w:val="000000"/>
          <w:sz w:val="36"/>
          <w:szCs w:val="36"/>
        </w:rPr>
        <w:t>ə</w:t>
      </w:r>
      <w:r>
        <w:rPr>
          <w:rStyle w:val="contenttext"/>
          <w:rFonts w:cs="B Zar" w:hint="cs"/>
          <w:color w:val="000000"/>
          <w:sz w:val="36"/>
          <w:szCs w:val="36"/>
        </w:rPr>
        <w:t>n tamamil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 Qadının kişi kimi düşünm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ya onu</w:t>
      </w:r>
      <w:r>
        <w:rPr>
          <w:rStyle w:val="contenttext"/>
          <w:rFonts w:cs="B Zar" w:hint="cs"/>
          <w:color w:val="000000"/>
          <w:sz w:val="36"/>
          <w:szCs w:val="36"/>
        </w:rPr>
        <w:t xml:space="preserve">n kimi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onların f</w:t>
      </w:r>
      <w:r>
        <w:rPr>
          <w:rStyle w:val="contenttext"/>
          <w:rFonts w:cs="B Zar" w:hint="cs"/>
          <w:color w:val="000000"/>
          <w:sz w:val="36"/>
          <w:szCs w:val="36"/>
        </w:rPr>
        <w:t>ə</w:t>
      </w:r>
      <w:r>
        <w:rPr>
          <w:rStyle w:val="contenttext"/>
          <w:rFonts w:cs="B Zar" w:hint="cs"/>
          <w:color w:val="000000"/>
          <w:sz w:val="36"/>
          <w:szCs w:val="36"/>
        </w:rPr>
        <w:t>rqli dünyaya malik olmalarıdır. Sonra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davam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Tövratda “Kişi v</w:t>
      </w:r>
      <w:r>
        <w:rPr>
          <w:rStyle w:val="contenttext"/>
          <w:rFonts w:cs="B Zar" w:hint="cs"/>
          <w:color w:val="000000"/>
          <w:sz w:val="36"/>
          <w:szCs w:val="36"/>
        </w:rPr>
        <w:t>ə</w:t>
      </w:r>
      <w:r>
        <w:rPr>
          <w:rStyle w:val="contenttext"/>
          <w:rFonts w:cs="B Zar" w:hint="cs"/>
          <w:color w:val="000000"/>
          <w:sz w:val="36"/>
          <w:szCs w:val="36"/>
        </w:rPr>
        <w:t xml:space="preserve"> qadının eyni bir </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(cisimd</w:t>
      </w:r>
      <w:r>
        <w:rPr>
          <w:rStyle w:val="contenttext"/>
          <w:rFonts w:cs="B Zar" w:hint="cs"/>
          <w:color w:val="000000"/>
          <w:sz w:val="36"/>
          <w:szCs w:val="36"/>
        </w:rPr>
        <w:t>ə</w:t>
      </w:r>
      <w:r>
        <w:rPr>
          <w:rStyle w:val="contenttext"/>
          <w:rFonts w:cs="B Zar" w:hint="cs"/>
          <w:color w:val="000000"/>
          <w:sz w:val="36"/>
          <w:szCs w:val="36"/>
        </w:rPr>
        <w:t>n) yaradıldığı”nın yazılmış olduğunu deyir. B</w:t>
      </w:r>
      <w:r>
        <w:rPr>
          <w:rStyle w:val="contenttext"/>
          <w:rFonts w:cs="B Zar" w:hint="cs"/>
          <w:color w:val="000000"/>
          <w:sz w:val="36"/>
          <w:szCs w:val="36"/>
        </w:rPr>
        <w:t>ə</w:t>
      </w:r>
      <w:r>
        <w:rPr>
          <w:rStyle w:val="contenttext"/>
          <w:rFonts w:cs="B Zar" w:hint="cs"/>
          <w:color w:val="000000"/>
          <w:sz w:val="36"/>
          <w:szCs w:val="36"/>
        </w:rPr>
        <w:t xml:space="preserve">li, onlar eyni </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yaradılmış olmasına baxmayaraq, müx</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lif cisiml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rkib baxımından da onlar bir-birind</w:t>
      </w:r>
      <w:r>
        <w:rPr>
          <w:rStyle w:val="contenttext"/>
          <w:rFonts w:cs="B Zar" w:hint="cs"/>
          <w:color w:val="000000"/>
          <w:sz w:val="36"/>
          <w:szCs w:val="36"/>
        </w:rPr>
        <w:t>ə</w:t>
      </w:r>
      <w:r>
        <w:rPr>
          <w:rStyle w:val="contenttext"/>
          <w:rFonts w:cs="B Zar" w:hint="cs"/>
          <w:color w:val="000000"/>
          <w:sz w:val="36"/>
          <w:szCs w:val="36"/>
        </w:rPr>
        <w:t>n tamamil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nirl</w:t>
      </w:r>
      <w:r>
        <w:rPr>
          <w:rStyle w:val="contenttext"/>
          <w:rFonts w:cs="B Zar" w:hint="cs"/>
          <w:color w:val="000000"/>
          <w:sz w:val="36"/>
          <w:szCs w:val="36"/>
        </w:rPr>
        <w:t>ə</w:t>
      </w:r>
      <w:r>
        <w:rPr>
          <w:rStyle w:val="contenttext"/>
          <w:rFonts w:cs="B Zar" w:hint="cs"/>
          <w:color w:val="000000"/>
          <w:sz w:val="36"/>
          <w:szCs w:val="36"/>
        </w:rPr>
        <w:t xml:space="preserve">r.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onların hissiyyatları heç zaman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ksül-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reaksiya nişan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 özl</w:t>
      </w:r>
      <w:r>
        <w:rPr>
          <w:rStyle w:val="contenttext"/>
          <w:rFonts w:cs="B Zar" w:hint="cs"/>
          <w:color w:val="000000"/>
          <w:sz w:val="36"/>
          <w:szCs w:val="36"/>
        </w:rPr>
        <w:t>ə</w:t>
      </w:r>
      <w:r>
        <w:rPr>
          <w:rStyle w:val="contenttext"/>
          <w:rFonts w:cs="B Zar" w:hint="cs"/>
          <w:color w:val="000000"/>
          <w:sz w:val="36"/>
          <w:szCs w:val="36"/>
        </w:rPr>
        <w:t>rinin cinsi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rinin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uyğun olaraq f</w:t>
      </w:r>
      <w:r>
        <w:rPr>
          <w:rStyle w:val="contenttext"/>
          <w:rFonts w:cs="B Zar" w:hint="cs"/>
          <w:color w:val="000000"/>
          <w:sz w:val="36"/>
          <w:szCs w:val="36"/>
        </w:rPr>
        <w:t>ə</w:t>
      </w:r>
      <w:r>
        <w:rPr>
          <w:rStyle w:val="contenttext"/>
          <w:rFonts w:cs="B Zar" w:hint="cs"/>
          <w:color w:val="000000"/>
          <w:sz w:val="36"/>
          <w:szCs w:val="36"/>
        </w:rPr>
        <w:t>rqli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öz oxu </w:t>
      </w:r>
      <w:r>
        <w:rPr>
          <w:rStyle w:val="contenttext"/>
          <w:rFonts w:cs="B Zar" w:hint="cs"/>
          <w:color w:val="000000"/>
          <w:sz w:val="36"/>
          <w:szCs w:val="36"/>
        </w:rPr>
        <w:t>ə</w:t>
      </w:r>
      <w:r>
        <w:rPr>
          <w:rStyle w:val="contenttext"/>
          <w:rFonts w:cs="B Zar" w:hint="cs"/>
          <w:color w:val="000000"/>
          <w:sz w:val="36"/>
          <w:szCs w:val="36"/>
        </w:rPr>
        <w:t>trafında müxt</w:t>
      </w:r>
      <w:r>
        <w:rPr>
          <w:rStyle w:val="contenttext"/>
          <w:rFonts w:cs="B Zar" w:hint="cs"/>
          <w:color w:val="000000"/>
          <w:sz w:val="36"/>
          <w:szCs w:val="36"/>
        </w:rPr>
        <w:t>ə</w:t>
      </w:r>
      <w:r>
        <w:rPr>
          <w:rStyle w:val="contenttext"/>
          <w:rFonts w:cs="B Zar" w:hint="cs"/>
          <w:color w:val="000000"/>
          <w:sz w:val="36"/>
          <w:szCs w:val="36"/>
        </w:rPr>
        <w:t>lif istiqam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 ulduzlara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Onlar bir-birini başa düşüb anlaya v</w:t>
      </w:r>
      <w:r>
        <w:rPr>
          <w:rStyle w:val="contenttext"/>
          <w:rFonts w:cs="B Zar" w:hint="cs"/>
          <w:color w:val="000000"/>
          <w:sz w:val="36"/>
          <w:szCs w:val="36"/>
        </w:rPr>
        <w:t>ə</w:t>
      </w:r>
      <w:r>
        <w:rPr>
          <w:rStyle w:val="contenttext"/>
          <w:rFonts w:cs="B Zar" w:hint="cs"/>
          <w:color w:val="000000"/>
          <w:sz w:val="36"/>
          <w:szCs w:val="36"/>
        </w:rPr>
        <w:t xml:space="preserve"> bir-birinin t</w:t>
      </w:r>
      <w:r>
        <w:rPr>
          <w:rStyle w:val="contenttext"/>
          <w:rFonts w:cs="B Zar" w:hint="cs"/>
          <w:color w:val="000000"/>
          <w:sz w:val="36"/>
          <w:szCs w:val="36"/>
        </w:rPr>
        <w:t>ə</w:t>
      </w:r>
      <w:r>
        <w:rPr>
          <w:rStyle w:val="contenttext"/>
          <w:rFonts w:cs="B Zar" w:hint="cs"/>
          <w:color w:val="000000"/>
          <w:sz w:val="36"/>
          <w:szCs w:val="36"/>
        </w:rPr>
        <w:t>kmill</w:t>
      </w:r>
      <w:r>
        <w:rPr>
          <w:rStyle w:val="contenttext"/>
          <w:rFonts w:cs="B Zar" w:hint="cs"/>
          <w:color w:val="000000"/>
          <w:sz w:val="36"/>
          <w:szCs w:val="36"/>
        </w:rPr>
        <w:t>ə</w:t>
      </w:r>
      <w:r>
        <w:rPr>
          <w:rStyle w:val="contenttext"/>
          <w:rFonts w:cs="B Zar" w:hint="cs"/>
          <w:color w:val="000000"/>
          <w:sz w:val="36"/>
          <w:szCs w:val="36"/>
        </w:rPr>
        <w:t>şdirici</w:t>
      </w:r>
      <w:r>
        <w:rPr>
          <w:rStyle w:val="contenttext"/>
          <w:rFonts w:cs="B Zar" w:hint="cs"/>
          <w:color w:val="000000"/>
          <w:sz w:val="36"/>
          <w:szCs w:val="36"/>
        </w:rPr>
        <w:t>si ola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amma heç bir zaman eyni ola bilm</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r.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onlar birg</w:t>
      </w:r>
      <w:r>
        <w:rPr>
          <w:rStyle w:val="contenttext"/>
          <w:rFonts w:cs="B Zar" w:hint="cs"/>
          <w:color w:val="000000"/>
          <w:sz w:val="36"/>
          <w:szCs w:val="36"/>
        </w:rPr>
        <w:t>ə</w:t>
      </w:r>
      <w:r>
        <w:rPr>
          <w:rStyle w:val="contenttext"/>
          <w:rFonts w:cs="B Zar" w:hint="cs"/>
          <w:color w:val="000000"/>
          <w:sz w:val="36"/>
          <w:szCs w:val="36"/>
        </w:rPr>
        <w:t xml:space="preserve"> yaşaya, biri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aşiq ola bilir v</w:t>
      </w:r>
      <w:r>
        <w:rPr>
          <w:rStyle w:val="contenttext"/>
          <w:rFonts w:cs="B Zar" w:hint="cs"/>
          <w:color w:val="000000"/>
          <w:sz w:val="36"/>
          <w:szCs w:val="36"/>
        </w:rPr>
        <w:t>ə</w:t>
      </w:r>
      <w:r>
        <w:rPr>
          <w:rStyle w:val="contenttext"/>
          <w:rFonts w:cs="B Zar" w:hint="cs"/>
          <w:color w:val="000000"/>
          <w:sz w:val="36"/>
          <w:szCs w:val="36"/>
        </w:rPr>
        <w:t xml:space="preserve"> ayrı-ayrılıqda onlara m</w:t>
      </w:r>
      <w:r>
        <w:rPr>
          <w:rStyle w:val="contenttext"/>
          <w:rFonts w:cs="B Zar" w:hint="cs"/>
          <w:color w:val="000000"/>
          <w:sz w:val="36"/>
          <w:szCs w:val="36"/>
        </w:rPr>
        <w:t>ə</w:t>
      </w:r>
      <w:r>
        <w:rPr>
          <w:rStyle w:val="contenttext"/>
          <w:rFonts w:cs="B Zar" w:hint="cs"/>
          <w:color w:val="000000"/>
          <w:sz w:val="36"/>
          <w:szCs w:val="36"/>
        </w:rPr>
        <w:t>xsus olan sif</w:t>
      </w:r>
      <w:r>
        <w:rPr>
          <w:rStyle w:val="contenttext"/>
          <w:rFonts w:cs="B Zar" w:hint="cs"/>
          <w:color w:val="000000"/>
          <w:sz w:val="36"/>
          <w:szCs w:val="36"/>
        </w:rPr>
        <w:t>ə</w:t>
      </w:r>
      <w:r>
        <w:rPr>
          <w:rStyle w:val="contenttext"/>
          <w:rFonts w:cs="B Zar" w:hint="cs"/>
          <w:color w:val="000000"/>
          <w:sz w:val="36"/>
          <w:szCs w:val="36"/>
        </w:rPr>
        <w:t>t (xüsusiyy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xlaqlardan yorulmurlar (bezmirl</w:t>
      </w:r>
      <w:r>
        <w:rPr>
          <w:rStyle w:val="contenttext"/>
          <w:rFonts w:cs="B Zar" w:hint="cs"/>
          <w:color w:val="000000"/>
          <w:sz w:val="36"/>
          <w:szCs w:val="36"/>
        </w:rPr>
        <w:t>ə</w:t>
      </w:r>
      <w:r>
        <w:rPr>
          <w:rStyle w:val="contenttext"/>
          <w:rFonts w:cs="B Zar" w:hint="cs"/>
          <w:color w:val="000000"/>
          <w:sz w:val="36"/>
          <w:szCs w:val="36"/>
        </w:rPr>
        <w:t>r).” Professor Rik kişi v</w:t>
      </w:r>
      <w:r>
        <w:rPr>
          <w:rStyle w:val="contenttext"/>
          <w:rFonts w:cs="B Zar" w:hint="cs"/>
          <w:color w:val="000000"/>
          <w:sz w:val="36"/>
          <w:szCs w:val="36"/>
        </w:rPr>
        <w:t>ə</w:t>
      </w:r>
      <w:r>
        <w:rPr>
          <w:rStyle w:val="contenttext"/>
          <w:rFonts w:cs="B Zar" w:hint="cs"/>
          <w:color w:val="000000"/>
          <w:sz w:val="36"/>
          <w:szCs w:val="36"/>
        </w:rPr>
        <w:t xml:space="preserve"> qadının ruhiyy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 xml:space="preserve"> bağlı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eksperiment aparmış v</w:t>
      </w:r>
      <w:r>
        <w:rPr>
          <w:rStyle w:val="contenttext"/>
          <w:rFonts w:cs="B Zar" w:hint="cs"/>
          <w:color w:val="000000"/>
          <w:sz w:val="36"/>
          <w:szCs w:val="36"/>
        </w:rPr>
        <w:t>ə</w:t>
      </w:r>
      <w:r>
        <w:rPr>
          <w:rStyle w:val="contenttext"/>
          <w:rFonts w:cs="B Zar" w:hint="cs"/>
          <w:color w:val="000000"/>
          <w:sz w:val="36"/>
          <w:szCs w:val="36"/>
        </w:rPr>
        <w:t xml:space="preserve"> onların müxt</w:t>
      </w:r>
      <w:r>
        <w:rPr>
          <w:rStyle w:val="contenttext"/>
          <w:rFonts w:cs="B Zar" w:hint="cs"/>
          <w:color w:val="000000"/>
          <w:sz w:val="36"/>
          <w:szCs w:val="36"/>
        </w:rPr>
        <w:t>ə</w:t>
      </w:r>
      <w:r>
        <w:rPr>
          <w:rStyle w:val="contenttext"/>
          <w:rFonts w:cs="B Zar" w:hint="cs"/>
          <w:color w:val="000000"/>
          <w:sz w:val="36"/>
          <w:szCs w:val="36"/>
        </w:rPr>
        <w:t>liflik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etmişdir.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Rik deyir: “Kişi üçün daim sevdiyi qadının yanında yaşamaq yorucudur, amma qadın üçün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 xml:space="preserve">diyi </w:t>
      </w:r>
      <w:r>
        <w:rPr>
          <w:rStyle w:val="contenttext"/>
          <w:rFonts w:cs="B Zar" w:hint="cs"/>
          <w:color w:val="000000"/>
          <w:sz w:val="36"/>
          <w:szCs w:val="36"/>
        </w:rPr>
        <w:t>kişinin yanında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üstün bir şey yoxdur. Kişi h</w:t>
      </w:r>
      <w:r>
        <w:rPr>
          <w:rStyle w:val="contenttext"/>
          <w:rFonts w:cs="B Zar" w:hint="cs"/>
          <w:color w:val="000000"/>
          <w:sz w:val="36"/>
          <w:szCs w:val="36"/>
        </w:rPr>
        <w:t>ə</w:t>
      </w:r>
      <w:r>
        <w:rPr>
          <w:rStyle w:val="contenttext"/>
          <w:rFonts w:cs="B Zar" w:hint="cs"/>
          <w:color w:val="000000"/>
          <w:sz w:val="36"/>
          <w:szCs w:val="36"/>
        </w:rPr>
        <w:t>r gün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ki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qalmağı xoşlayır, qadın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yeni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olmağı, sübhl</w:t>
      </w:r>
      <w:r>
        <w:rPr>
          <w:rStyle w:val="contenttext"/>
          <w:rFonts w:cs="B Zar" w:hint="cs"/>
          <w:color w:val="000000"/>
          <w:sz w:val="36"/>
          <w:szCs w:val="36"/>
        </w:rPr>
        <w:t>ə</w:t>
      </w:r>
      <w:r>
        <w:rPr>
          <w:rStyle w:val="contenttext"/>
          <w:rFonts w:cs="B Zar" w:hint="cs"/>
          <w:color w:val="000000"/>
          <w:sz w:val="36"/>
          <w:szCs w:val="36"/>
        </w:rPr>
        <w:t>r öz yatağından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bir qiyaf</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qalxmağı sevir. Bir kişinin qadın üçün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yi </w:t>
      </w:r>
      <w:r>
        <w:rPr>
          <w:rStyle w:val="contenttext"/>
          <w:rFonts w:cs="B Zar" w:hint="cs"/>
          <w:color w:val="000000"/>
          <w:sz w:val="36"/>
          <w:szCs w:val="36"/>
        </w:rPr>
        <w:t>ə</w:t>
      </w:r>
      <w:r>
        <w:rPr>
          <w:rStyle w:val="contenttext"/>
          <w:rFonts w:cs="B Zar" w:hint="cs"/>
          <w:color w:val="000000"/>
          <w:sz w:val="36"/>
          <w:szCs w:val="36"/>
        </w:rPr>
        <w:t>n yaxşı</w:t>
      </w:r>
      <w:r>
        <w:rPr>
          <w:rStyle w:val="contenttext"/>
          <w:rFonts w:cs="B Zar" w:hint="cs"/>
          <w:color w:val="000000"/>
          <w:sz w:val="36"/>
          <w:szCs w:val="36"/>
        </w:rPr>
        <w:t xml:space="preserve"> cüml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zizim, s</w:t>
      </w:r>
      <w:r>
        <w:rPr>
          <w:rStyle w:val="contenttext"/>
          <w:rFonts w:cs="B Zar" w:hint="cs"/>
          <w:color w:val="000000"/>
          <w:sz w:val="36"/>
          <w:szCs w:val="36"/>
        </w:rPr>
        <w:t>ə</w:t>
      </w:r>
      <w:r>
        <w:rPr>
          <w:rStyle w:val="contenttext"/>
          <w:rFonts w:cs="B Zar" w:hint="cs"/>
          <w:color w:val="000000"/>
          <w:sz w:val="36"/>
          <w:szCs w:val="36"/>
        </w:rPr>
        <w:t>ni sevir</w:t>
      </w:r>
      <w:r>
        <w:rPr>
          <w:rStyle w:val="contenttext"/>
          <w:rFonts w:cs="B Zar" w:hint="cs"/>
          <w:color w:val="000000"/>
          <w:sz w:val="36"/>
          <w:szCs w:val="36"/>
        </w:rPr>
        <w:t>ə</w:t>
      </w:r>
      <w:r>
        <w:rPr>
          <w:rStyle w:val="contenttext"/>
          <w:rFonts w:cs="B Zar" w:hint="cs"/>
          <w:color w:val="000000"/>
          <w:sz w:val="36"/>
          <w:szCs w:val="36"/>
        </w:rPr>
        <w:t>m”, qadının is</w:t>
      </w:r>
      <w:r>
        <w:rPr>
          <w:rStyle w:val="contenttext"/>
          <w:rFonts w:cs="B Zar" w:hint="cs"/>
          <w:color w:val="000000"/>
          <w:sz w:val="36"/>
          <w:szCs w:val="36"/>
        </w:rPr>
        <w:t>ə</w:t>
      </w:r>
      <w:r>
        <w:rPr>
          <w:rStyle w:val="contenttext"/>
          <w:rFonts w:cs="B Zar" w:hint="cs"/>
          <w:color w:val="000000"/>
          <w:sz w:val="36"/>
          <w:szCs w:val="36"/>
        </w:rPr>
        <w:t xml:space="preserve"> sevdiyi kişiy</w:t>
      </w:r>
      <w:r>
        <w:rPr>
          <w:rStyle w:val="contenttext"/>
          <w:rFonts w:cs="B Zar" w:hint="cs"/>
          <w:color w:val="000000"/>
          <w:sz w:val="36"/>
          <w:szCs w:val="36"/>
        </w:rPr>
        <w:t>ə</w:t>
      </w:r>
      <w:r>
        <w:rPr>
          <w:rStyle w:val="contenttext"/>
          <w:rFonts w:cs="B Zar" w:hint="cs"/>
          <w:color w:val="000000"/>
          <w:sz w:val="36"/>
          <w:szCs w:val="36"/>
        </w:rPr>
        <w:t xml:space="preserve">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yi </w:t>
      </w:r>
      <w:r>
        <w:rPr>
          <w:rStyle w:val="contenttext"/>
          <w:rFonts w:cs="B Zar" w:hint="cs"/>
          <w:color w:val="000000"/>
          <w:sz w:val="36"/>
          <w:szCs w:val="36"/>
        </w:rPr>
        <w:t>ə</w:t>
      </w:r>
      <w:r>
        <w:rPr>
          <w:rStyle w:val="contenttext"/>
          <w:rFonts w:cs="B Zar" w:hint="cs"/>
          <w:color w:val="000000"/>
          <w:sz w:val="36"/>
          <w:szCs w:val="36"/>
        </w:rPr>
        <w:t>n yaxşı cüml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ninl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xr edir</w:t>
      </w:r>
      <w:r>
        <w:rPr>
          <w:rStyle w:val="contenttext"/>
          <w:rFonts w:cs="B Zar" w:hint="cs"/>
          <w:color w:val="000000"/>
          <w:sz w:val="36"/>
          <w:szCs w:val="36"/>
        </w:rPr>
        <w:t>ə</w:t>
      </w:r>
      <w:r>
        <w:rPr>
          <w:rStyle w:val="contenttext"/>
          <w:rFonts w:cs="B Zar" w:hint="cs"/>
          <w:color w:val="000000"/>
          <w:sz w:val="36"/>
          <w:szCs w:val="36"/>
        </w:rPr>
        <w:t>m” cüml</w:t>
      </w:r>
      <w:r>
        <w:rPr>
          <w:rStyle w:val="contenttext"/>
          <w:rFonts w:cs="B Zar" w:hint="cs"/>
          <w:color w:val="000000"/>
          <w:sz w:val="36"/>
          <w:szCs w:val="36"/>
        </w:rPr>
        <w:t>ə</w:t>
      </w:r>
      <w:r>
        <w:rPr>
          <w:rStyle w:val="contenttext"/>
          <w:rFonts w:cs="B Zar" w:hint="cs"/>
          <w:color w:val="000000"/>
          <w:sz w:val="36"/>
          <w:szCs w:val="36"/>
        </w:rPr>
        <w:t>sidir. Hansısa bir kişinin yaşadığı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si olmuşdursa, o, dig</w:t>
      </w:r>
      <w:r>
        <w:rPr>
          <w:rStyle w:val="contenttext"/>
          <w:rFonts w:cs="B Zar" w:hint="cs"/>
          <w:color w:val="000000"/>
          <w:sz w:val="36"/>
          <w:szCs w:val="36"/>
        </w:rPr>
        <w:t>ə</w:t>
      </w:r>
      <w:r>
        <w:rPr>
          <w:rStyle w:val="contenttext"/>
          <w:rFonts w:cs="B Zar" w:hint="cs"/>
          <w:color w:val="000000"/>
          <w:sz w:val="36"/>
          <w:szCs w:val="36"/>
        </w:rPr>
        <w:t>r qadınlar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lb edici hesab edilir. Amma kişi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bird</w:t>
      </w:r>
      <w:r>
        <w:rPr>
          <w:rStyle w:val="contenttext"/>
          <w:rFonts w:cs="B Zar" w:hint="cs"/>
          <w:color w:val="000000"/>
          <w:sz w:val="36"/>
          <w:szCs w:val="36"/>
        </w:rPr>
        <w:t>ə</w:t>
      </w:r>
      <w:r>
        <w:rPr>
          <w:rStyle w:val="contenttext"/>
          <w:rFonts w:cs="B Zar" w:hint="cs"/>
          <w:color w:val="000000"/>
          <w:sz w:val="36"/>
          <w:szCs w:val="36"/>
        </w:rPr>
        <w:t>n artıq kişiy</w:t>
      </w:r>
      <w:r>
        <w:rPr>
          <w:rStyle w:val="contenttext"/>
          <w:rFonts w:cs="B Zar" w:hint="cs"/>
          <w:color w:val="000000"/>
          <w:sz w:val="36"/>
          <w:szCs w:val="36"/>
        </w:rPr>
        <w:t>ə</w:t>
      </w:r>
      <w:r>
        <w:rPr>
          <w:rStyle w:val="contenttext"/>
          <w:rFonts w:cs="B Zar" w:hint="cs"/>
          <w:color w:val="000000"/>
          <w:sz w:val="36"/>
          <w:szCs w:val="36"/>
        </w:rPr>
        <w:t xml:space="preserve"> sahib olan qadınlardan acıqları g</w:t>
      </w:r>
      <w:r>
        <w:rPr>
          <w:rStyle w:val="contenttext"/>
          <w:rFonts w:cs="B Zar" w:hint="cs"/>
          <w:color w:val="000000"/>
          <w:sz w:val="36"/>
          <w:szCs w:val="36"/>
        </w:rPr>
        <w:t>ə</w:t>
      </w:r>
      <w:r>
        <w:rPr>
          <w:rStyle w:val="contenttext"/>
          <w:rFonts w:cs="B Zar" w:hint="cs"/>
          <w:color w:val="000000"/>
          <w:sz w:val="36"/>
          <w:szCs w:val="36"/>
        </w:rPr>
        <w:t>lir</w:t>
      </w:r>
      <w:r>
        <w:rPr>
          <w:rStyle w:val="contenttext"/>
          <w:rFonts w:cs="B Zar" w:hint="cs"/>
          <w:color w:val="000000"/>
          <w:sz w:val="36"/>
          <w:szCs w:val="36"/>
          <w:rtl/>
        </w:rPr>
        <w:t>.</w:t>
      </w:r>
    </w:p>
    <w:p w:rsidR="00000000" w:rsidRDefault="00976AFA" w:rsidP="0026523D">
      <w:pPr>
        <w:pStyle w:val="contentparagraph"/>
        <w:jc w:val="both"/>
        <w:divId w:val="1249269045"/>
        <w:rPr>
          <w:rFonts w:cs="B Zar" w:hint="cs"/>
          <w:color w:val="000000"/>
          <w:sz w:val="36"/>
          <w:szCs w:val="36"/>
          <w:rtl/>
        </w:rPr>
      </w:pP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 qocaldıqları zaman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dayaq hesab etdikl</w:t>
      </w:r>
      <w:r>
        <w:rPr>
          <w:rStyle w:val="contenttext"/>
          <w:rFonts w:cs="B Zar" w:hint="cs"/>
          <w:color w:val="000000"/>
          <w:sz w:val="36"/>
          <w:szCs w:val="36"/>
        </w:rPr>
        <w:t>ə</w:t>
      </w:r>
      <w:r>
        <w:rPr>
          <w:rStyle w:val="contenttext"/>
          <w:rFonts w:cs="B Zar" w:hint="cs"/>
          <w:color w:val="000000"/>
          <w:sz w:val="36"/>
          <w:szCs w:val="36"/>
        </w:rPr>
        <w:t>ri işl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verdikl</w:t>
      </w:r>
      <w:r>
        <w:rPr>
          <w:rStyle w:val="contenttext"/>
          <w:rFonts w:cs="B Zar" w:hint="cs"/>
          <w:color w:val="000000"/>
          <w:sz w:val="36"/>
          <w:szCs w:val="36"/>
        </w:rPr>
        <w:t>ə</w:t>
      </w:r>
      <w:r>
        <w:rPr>
          <w:rStyle w:val="contenttext"/>
          <w:rFonts w:cs="B Zar" w:hint="cs"/>
          <w:color w:val="000000"/>
          <w:sz w:val="36"/>
          <w:szCs w:val="36"/>
        </w:rPr>
        <w:t>ri üçün, özl</w:t>
      </w:r>
      <w:r>
        <w:rPr>
          <w:rStyle w:val="contenttext"/>
          <w:rFonts w:cs="B Zar" w:hint="cs"/>
          <w:color w:val="000000"/>
          <w:sz w:val="36"/>
          <w:szCs w:val="36"/>
        </w:rPr>
        <w:t>ə</w:t>
      </w:r>
      <w:r>
        <w:rPr>
          <w:rStyle w:val="contenttext"/>
          <w:rFonts w:cs="B Zar" w:hint="cs"/>
          <w:color w:val="000000"/>
          <w:sz w:val="36"/>
          <w:szCs w:val="36"/>
        </w:rPr>
        <w:t>rini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 hesab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24926904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h:161</w:t>
      </w:r>
    </w:p>
    <w:p w:rsidR="00000000" w:rsidRDefault="00976AFA" w:rsidP="0026523D">
      <w:pPr>
        <w:pStyle w:val="contentparagraph"/>
        <w:jc w:val="both"/>
        <w:divId w:val="1035929386"/>
        <w:rPr>
          <w:rFonts w:cs="B Zar" w:hint="cs"/>
          <w:color w:val="000000"/>
          <w:sz w:val="36"/>
          <w:szCs w:val="36"/>
          <w:rtl/>
        </w:rPr>
      </w:pPr>
      <w:r>
        <w:rPr>
          <w:rStyle w:val="contenttext"/>
          <w:rFonts w:cs="B Zar" w:hint="cs"/>
          <w:color w:val="000000"/>
          <w:sz w:val="36"/>
          <w:szCs w:val="36"/>
        </w:rPr>
        <w:t>Qadınlar is</w:t>
      </w:r>
      <w:r>
        <w:rPr>
          <w:rStyle w:val="contenttext"/>
          <w:rFonts w:cs="B Zar" w:hint="cs"/>
          <w:color w:val="000000"/>
          <w:sz w:val="36"/>
          <w:szCs w:val="36"/>
        </w:rPr>
        <w:t>ə</w:t>
      </w:r>
      <w:r>
        <w:rPr>
          <w:rStyle w:val="contenttext"/>
          <w:rFonts w:cs="B Zar" w:hint="cs"/>
          <w:color w:val="000000"/>
          <w:sz w:val="36"/>
          <w:szCs w:val="36"/>
        </w:rPr>
        <w:t xml:space="preserve"> yaşlandıqda öz hallarından razıdırlar, çünki öz </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yaxşı hesab etdikl</w:t>
      </w:r>
      <w:r>
        <w:rPr>
          <w:rStyle w:val="contenttext"/>
          <w:rFonts w:cs="B Zar" w:hint="cs"/>
          <w:color w:val="000000"/>
          <w:sz w:val="36"/>
          <w:szCs w:val="36"/>
        </w:rPr>
        <w:t>ə</w:t>
      </w:r>
      <w:r>
        <w:rPr>
          <w:rStyle w:val="contenttext"/>
          <w:rFonts w:cs="B Zar" w:hint="cs"/>
          <w:color w:val="000000"/>
          <w:sz w:val="36"/>
          <w:szCs w:val="36"/>
        </w:rPr>
        <w:t>ri şeyl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 bir ev v</w:t>
      </w:r>
      <w:r>
        <w:rPr>
          <w:rStyle w:val="contenttext"/>
          <w:rFonts w:cs="B Zar" w:hint="cs"/>
          <w:color w:val="000000"/>
          <w:sz w:val="36"/>
          <w:szCs w:val="36"/>
        </w:rPr>
        <w:t>ə</w:t>
      </w:r>
      <w:r>
        <w:rPr>
          <w:rStyle w:val="contenttext"/>
          <w:rFonts w:cs="B Zar" w:hint="cs"/>
          <w:color w:val="000000"/>
          <w:sz w:val="36"/>
          <w:szCs w:val="36"/>
        </w:rPr>
        <w:t xml:space="preserve"> neç</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 sahib olduqlarını düşünürl</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xtlik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qam v</w:t>
      </w:r>
      <w:r>
        <w:rPr>
          <w:rStyle w:val="contenttext"/>
          <w:rFonts w:cs="B Zar" w:hint="cs"/>
          <w:color w:val="000000"/>
          <w:sz w:val="36"/>
          <w:szCs w:val="36"/>
        </w:rPr>
        <w:t>ə</w:t>
      </w:r>
      <w:r>
        <w:rPr>
          <w:rStyle w:val="contenttext"/>
          <w:rFonts w:cs="B Zar" w:hint="cs"/>
          <w:color w:val="000000"/>
          <w:sz w:val="36"/>
          <w:szCs w:val="36"/>
        </w:rPr>
        <w:t xml:space="preserve"> ehtirama layiq olan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olmaqdır. Qadın üçün is</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xtlik bir kişinin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 bütün ömrü boyu qoruyub saxlaya bilm</w:t>
      </w:r>
      <w:r>
        <w:rPr>
          <w:rStyle w:val="contenttext"/>
          <w:rFonts w:cs="B Zar" w:hint="cs"/>
          <w:color w:val="000000"/>
          <w:sz w:val="36"/>
          <w:szCs w:val="36"/>
        </w:rPr>
        <w:t>ə</w:t>
      </w:r>
      <w:r>
        <w:rPr>
          <w:rStyle w:val="contenttext"/>
          <w:rFonts w:cs="B Zar" w:hint="cs"/>
          <w:color w:val="000000"/>
          <w:sz w:val="36"/>
          <w:szCs w:val="36"/>
        </w:rPr>
        <w:t>kdir. Kişi sevdiyi v</w:t>
      </w:r>
      <w:r>
        <w:rPr>
          <w:rStyle w:val="contenttext"/>
          <w:rFonts w:cs="B Zar" w:hint="cs"/>
          <w:color w:val="000000"/>
          <w:sz w:val="36"/>
          <w:szCs w:val="36"/>
        </w:rPr>
        <w:t>ə</w:t>
      </w:r>
      <w:r>
        <w:rPr>
          <w:rStyle w:val="contenttext"/>
          <w:rFonts w:cs="B Zar" w:hint="cs"/>
          <w:color w:val="000000"/>
          <w:sz w:val="36"/>
          <w:szCs w:val="36"/>
        </w:rPr>
        <w:t xml:space="preserve"> maraq duyduğu qadını özünün din v</w:t>
      </w:r>
      <w:r>
        <w:rPr>
          <w:rStyle w:val="contenttext"/>
          <w:rFonts w:cs="B Zar" w:hint="cs"/>
          <w:color w:val="000000"/>
          <w:sz w:val="36"/>
          <w:szCs w:val="36"/>
        </w:rPr>
        <w:t>ə</w:t>
      </w:r>
      <w:r>
        <w:rPr>
          <w:rStyle w:val="contenttext"/>
          <w:rFonts w:cs="B Zar" w:hint="cs"/>
          <w:color w:val="000000"/>
          <w:sz w:val="36"/>
          <w:szCs w:val="36"/>
        </w:rPr>
        <w:t xml:space="preserve"> milliyy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 Qadın üçün evlilikd</w:t>
      </w:r>
      <w:r>
        <w:rPr>
          <w:rStyle w:val="contenttext"/>
          <w:rFonts w:cs="B Zar" w:hint="cs"/>
          <w:color w:val="000000"/>
          <w:sz w:val="36"/>
          <w:szCs w:val="36"/>
        </w:rPr>
        <w:t>ə</w:t>
      </w:r>
      <w:r>
        <w:rPr>
          <w:rStyle w:val="contenttext"/>
          <w:rFonts w:cs="B Zar" w:hint="cs"/>
          <w:color w:val="000000"/>
          <w:sz w:val="36"/>
          <w:szCs w:val="36"/>
        </w:rPr>
        <w:t>n sonra öz soyadını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rinin soyadına keçm</w:t>
      </w:r>
      <w:r>
        <w:rPr>
          <w:rStyle w:val="contenttext"/>
          <w:rFonts w:cs="B Zar" w:hint="cs"/>
          <w:color w:val="000000"/>
          <w:sz w:val="36"/>
          <w:szCs w:val="36"/>
        </w:rPr>
        <w:t>ə</w:t>
      </w:r>
      <w:r>
        <w:rPr>
          <w:rStyle w:val="contenttext"/>
          <w:rFonts w:cs="B Zar" w:hint="cs"/>
          <w:color w:val="000000"/>
          <w:sz w:val="36"/>
          <w:szCs w:val="36"/>
        </w:rPr>
        <w:t>si asan olduğu kimi,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diyi kişi</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xatir din v</w:t>
      </w:r>
      <w:r>
        <w:rPr>
          <w:rStyle w:val="contenttext"/>
          <w:rFonts w:cs="B Zar" w:hint="cs"/>
          <w:color w:val="000000"/>
          <w:sz w:val="36"/>
          <w:szCs w:val="36"/>
        </w:rPr>
        <w:t>ə</w:t>
      </w:r>
      <w:r>
        <w:rPr>
          <w:rStyle w:val="contenttext"/>
          <w:rFonts w:cs="B Zar" w:hint="cs"/>
          <w:color w:val="000000"/>
          <w:sz w:val="36"/>
          <w:szCs w:val="36"/>
        </w:rPr>
        <w:t xml:space="preserve"> mill</w:t>
      </w:r>
      <w:r>
        <w:rPr>
          <w:rStyle w:val="contenttext"/>
          <w:rFonts w:cs="B Zar" w:hint="cs"/>
          <w:color w:val="000000"/>
          <w:sz w:val="36"/>
          <w:szCs w:val="36"/>
        </w:rPr>
        <w:t>ə</w:t>
      </w:r>
      <w:r>
        <w:rPr>
          <w:rStyle w:val="contenttext"/>
          <w:rFonts w:cs="B Zar" w:hint="cs"/>
          <w:color w:val="000000"/>
          <w:sz w:val="36"/>
          <w:szCs w:val="36"/>
        </w:rPr>
        <w:t>tini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k d</w:t>
      </w:r>
      <w:r>
        <w:rPr>
          <w:rStyle w:val="contenttext"/>
          <w:rFonts w:cs="B Zar" w:hint="cs"/>
          <w:color w:val="000000"/>
          <w:sz w:val="36"/>
          <w:szCs w:val="36"/>
        </w:rPr>
        <w:t>ə</w:t>
      </w:r>
      <w:r>
        <w:rPr>
          <w:rStyle w:val="contenttext"/>
          <w:rFonts w:cs="B Zar" w:hint="cs"/>
          <w:color w:val="000000"/>
          <w:sz w:val="36"/>
          <w:szCs w:val="36"/>
        </w:rPr>
        <w:t xml:space="preserve"> asandır</w:t>
      </w:r>
      <w:r>
        <w:rPr>
          <w:rStyle w:val="contenttext"/>
          <w:rFonts w:cs="B Zar" w:hint="cs"/>
          <w:color w:val="000000"/>
          <w:sz w:val="36"/>
          <w:szCs w:val="36"/>
          <w:rtl/>
        </w:rPr>
        <w:t>. “</w:t>
      </w:r>
    </w:p>
    <w:p w:rsidR="00000000" w:rsidRDefault="00976AFA" w:rsidP="0026523D">
      <w:pPr>
        <w:pStyle w:val="Heading3"/>
        <w:shd w:val="clear" w:color="auto" w:fill="FFFFFF"/>
        <w:jc w:val="both"/>
        <w:divId w:val="1993677480"/>
        <w:rPr>
          <w:rFonts w:eastAsia="Times New Roman" w:cs="B Titr" w:hint="cs"/>
          <w:b w:val="0"/>
          <w:bCs w:val="0"/>
          <w:color w:val="FF0080"/>
          <w:sz w:val="30"/>
          <w:szCs w:val="30"/>
          <w:rtl/>
        </w:rPr>
      </w:pPr>
      <w:r>
        <w:rPr>
          <w:rFonts w:eastAsia="Times New Roman" w:cs="B Titr" w:hint="cs"/>
          <w:b w:val="0"/>
          <w:bCs w:val="0"/>
          <w:color w:val="FF0080"/>
          <w:sz w:val="30"/>
          <w:szCs w:val="30"/>
        </w:rPr>
        <w:t>Xilqәtin şah әsәri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993677480"/>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onların ail</w:t>
      </w:r>
      <w:r>
        <w:rPr>
          <w:rStyle w:val="contenttext"/>
          <w:rFonts w:cs="B Zar" w:hint="cs"/>
          <w:color w:val="000000"/>
          <w:sz w:val="36"/>
          <w:szCs w:val="36"/>
        </w:rPr>
        <w:t>ə</w:t>
      </w:r>
      <w:r>
        <w:rPr>
          <w:rStyle w:val="contenttext"/>
          <w:rFonts w:cs="B Zar" w:hint="cs"/>
          <w:color w:val="000000"/>
          <w:sz w:val="36"/>
          <w:szCs w:val="36"/>
        </w:rPr>
        <w:t xml:space="preserve"> hüquqları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bağlı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olmasını v</w:t>
      </w:r>
      <w:r>
        <w:rPr>
          <w:rStyle w:val="contenttext"/>
          <w:rFonts w:cs="B Zar" w:hint="cs"/>
          <w:color w:val="000000"/>
          <w:sz w:val="36"/>
          <w:szCs w:val="36"/>
        </w:rPr>
        <w:t>ə</w:t>
      </w:r>
      <w:r>
        <w:rPr>
          <w:rStyle w:val="contenttext"/>
          <w:rFonts w:cs="B Zar" w:hint="cs"/>
          <w:color w:val="000000"/>
          <w:sz w:val="36"/>
          <w:szCs w:val="36"/>
        </w:rPr>
        <w:t xml:space="preserve"> ya olmamasını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nin özünün </w:t>
      </w:r>
      <w:r>
        <w:rPr>
          <w:rStyle w:val="contenttext"/>
          <w:rFonts w:cs="B Zar" w:hint="cs"/>
          <w:color w:val="000000"/>
          <w:sz w:val="36"/>
          <w:szCs w:val="36"/>
        </w:rPr>
        <w:t>t</w:t>
      </w:r>
      <w:r>
        <w:rPr>
          <w:rStyle w:val="contenttext"/>
          <w:rFonts w:cs="B Zar" w:hint="cs"/>
          <w:color w:val="000000"/>
          <w:sz w:val="36"/>
          <w:szCs w:val="36"/>
        </w:rPr>
        <w:t>əə</w:t>
      </w:r>
      <w:r>
        <w:rPr>
          <w:rStyle w:val="contenttext"/>
          <w:rFonts w:cs="B Zar" w:hint="cs"/>
          <w:color w:val="000000"/>
          <w:sz w:val="36"/>
          <w:szCs w:val="36"/>
        </w:rPr>
        <w:t>ccüblü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 xml:space="preserve">tin şah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 olduğunu anlayarıq. Bunun özü tövhid d</w:t>
      </w:r>
      <w:r>
        <w:rPr>
          <w:rStyle w:val="contenttext"/>
          <w:rFonts w:cs="B Zar" w:hint="cs"/>
          <w:color w:val="000000"/>
          <w:sz w:val="36"/>
          <w:szCs w:val="36"/>
        </w:rPr>
        <w:t>ə</w:t>
      </w:r>
      <w:r>
        <w:rPr>
          <w:rStyle w:val="contenttext"/>
          <w:rFonts w:cs="B Zar" w:hint="cs"/>
          <w:color w:val="000000"/>
          <w:sz w:val="36"/>
          <w:szCs w:val="36"/>
        </w:rPr>
        <w:t>rsi, Allahı tanımaq, dünyanın hikm</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nizamlı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idar</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bir nişan</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xluqatın t</w:t>
      </w:r>
      <w:r>
        <w:rPr>
          <w:rStyle w:val="contenttext"/>
          <w:rFonts w:cs="B Zar" w:hint="cs"/>
          <w:color w:val="000000"/>
          <w:sz w:val="36"/>
          <w:szCs w:val="36"/>
        </w:rPr>
        <w:t>ə</w:t>
      </w:r>
      <w:r>
        <w:rPr>
          <w:rStyle w:val="contenttext"/>
          <w:rFonts w:cs="B Zar" w:hint="cs"/>
          <w:color w:val="000000"/>
          <w:sz w:val="36"/>
          <w:szCs w:val="36"/>
        </w:rPr>
        <w:t>sadüfi olaraq yaranmadığına,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yanların kor-koran</w:t>
      </w:r>
      <w:r>
        <w:rPr>
          <w:rStyle w:val="contenttext"/>
          <w:rFonts w:cs="B Zar" w:hint="cs"/>
          <w:color w:val="000000"/>
          <w:sz w:val="36"/>
          <w:szCs w:val="36"/>
        </w:rPr>
        <w:t>ə</w:t>
      </w:r>
      <w:r>
        <w:rPr>
          <w:rStyle w:val="contenttext"/>
          <w:rFonts w:cs="B Zar" w:hint="cs"/>
          <w:color w:val="000000"/>
          <w:sz w:val="36"/>
          <w:szCs w:val="36"/>
        </w:rPr>
        <w:t xml:space="preserve"> halda baş verm</w:t>
      </w:r>
      <w:r>
        <w:rPr>
          <w:rStyle w:val="contenttext"/>
          <w:rFonts w:cs="B Zar" w:hint="cs"/>
          <w:color w:val="000000"/>
          <w:sz w:val="36"/>
          <w:szCs w:val="36"/>
        </w:rPr>
        <w:t>ə</w:t>
      </w:r>
      <w:r>
        <w:rPr>
          <w:rStyle w:val="contenttext"/>
          <w:rFonts w:cs="B Zar" w:hint="cs"/>
          <w:color w:val="000000"/>
          <w:sz w:val="36"/>
          <w:szCs w:val="36"/>
        </w:rPr>
        <w:t>diyin</w:t>
      </w:r>
      <w:r>
        <w:rPr>
          <w:rStyle w:val="contenttext"/>
          <w:rFonts w:cs="B Zar" w:hint="cs"/>
          <w:color w:val="000000"/>
          <w:sz w:val="36"/>
          <w:szCs w:val="36"/>
        </w:rPr>
        <w:t>ə</w:t>
      </w:r>
      <w:r>
        <w:rPr>
          <w:rStyle w:val="contenttext"/>
          <w:rFonts w:cs="B Zar" w:hint="cs"/>
          <w:color w:val="000000"/>
          <w:sz w:val="36"/>
          <w:szCs w:val="36"/>
        </w:rPr>
        <w:t xml:space="preserve"> nümun</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dir ki, </w:t>
      </w:r>
      <w:r>
        <w:rPr>
          <w:rStyle w:val="contenttext"/>
          <w:rFonts w:cs="B Zar" w:hint="cs"/>
          <w:color w:val="000000"/>
          <w:sz w:val="36"/>
          <w:szCs w:val="36"/>
        </w:rPr>
        <w:t>ə</w:t>
      </w:r>
      <w:r>
        <w:rPr>
          <w:rStyle w:val="contenttext"/>
          <w:rFonts w:cs="B Zar" w:hint="cs"/>
          <w:color w:val="000000"/>
          <w:sz w:val="36"/>
          <w:szCs w:val="36"/>
        </w:rPr>
        <w:t>sil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fin n</w:t>
      </w:r>
      <w:r>
        <w:rPr>
          <w:rStyle w:val="contenttext"/>
          <w:rFonts w:cs="B Zar" w:hint="cs"/>
          <w:color w:val="000000"/>
          <w:sz w:val="36"/>
          <w:szCs w:val="36"/>
        </w:rPr>
        <w:t>ə</w:t>
      </w:r>
      <w:r>
        <w:rPr>
          <w:rStyle w:val="contenttext"/>
          <w:rFonts w:cs="B Zar" w:hint="cs"/>
          <w:color w:val="000000"/>
          <w:sz w:val="36"/>
          <w:szCs w:val="36"/>
        </w:rPr>
        <w:t xml:space="preserve"> olmasını anlamadan, dünyada baş ver</w:t>
      </w:r>
      <w:r>
        <w:rPr>
          <w:rStyle w:val="contenttext"/>
          <w:rFonts w:cs="B Zar" w:hint="cs"/>
          <w:color w:val="000000"/>
          <w:sz w:val="36"/>
          <w:szCs w:val="36"/>
        </w:rPr>
        <w:t>ə</w:t>
      </w:r>
      <w:r>
        <w:rPr>
          <w:rStyle w:val="contenttext"/>
          <w:rFonts w:cs="B Zar" w:hint="cs"/>
          <w:color w:val="000000"/>
          <w:sz w:val="36"/>
          <w:szCs w:val="36"/>
        </w:rPr>
        <w:t>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nasını başa düşm</w:t>
      </w:r>
      <w:r>
        <w:rPr>
          <w:rStyle w:val="contenttext"/>
          <w:rFonts w:cs="B Zar" w:hint="cs"/>
          <w:color w:val="000000"/>
          <w:sz w:val="36"/>
          <w:szCs w:val="36"/>
        </w:rPr>
        <w:t>ə</w:t>
      </w:r>
      <w:r>
        <w:rPr>
          <w:rStyle w:val="contenttext"/>
          <w:rFonts w:cs="B Zar" w:hint="cs"/>
          <w:color w:val="000000"/>
          <w:sz w:val="36"/>
          <w:szCs w:val="36"/>
        </w:rPr>
        <w:t>k olmaz. Əz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tli xilq</w:t>
      </w:r>
      <w:r>
        <w:rPr>
          <w:rStyle w:val="contenttext"/>
          <w:rFonts w:cs="B Zar" w:hint="cs"/>
          <w:color w:val="000000"/>
          <w:sz w:val="36"/>
          <w:szCs w:val="36"/>
        </w:rPr>
        <w:t>ə</w:t>
      </w:r>
      <w:r>
        <w:rPr>
          <w:rStyle w:val="contenttext"/>
          <w:rFonts w:cs="B Zar" w:hint="cs"/>
          <w:color w:val="000000"/>
          <w:sz w:val="36"/>
          <w:szCs w:val="36"/>
        </w:rPr>
        <w:t>t aparatında öz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fin</w:t>
      </w:r>
      <w:r>
        <w:rPr>
          <w:rStyle w:val="contenttext"/>
          <w:rFonts w:cs="B Zar" w:hint="cs"/>
          <w:color w:val="000000"/>
          <w:sz w:val="36"/>
          <w:szCs w:val="36"/>
        </w:rPr>
        <w:t>ə</w:t>
      </w:r>
      <w:r>
        <w:rPr>
          <w:rStyle w:val="contenttext"/>
          <w:rFonts w:cs="B Zar" w:hint="cs"/>
          <w:color w:val="000000"/>
          <w:sz w:val="36"/>
          <w:szCs w:val="36"/>
        </w:rPr>
        <w:t xml:space="preserve"> çatmaq v</w:t>
      </w:r>
      <w:r>
        <w:rPr>
          <w:rStyle w:val="contenttext"/>
          <w:rFonts w:cs="B Zar" w:hint="cs"/>
          <w:color w:val="000000"/>
          <w:sz w:val="36"/>
          <w:szCs w:val="36"/>
        </w:rPr>
        <w:t>ə</w:t>
      </w:r>
      <w:r>
        <w:rPr>
          <w:rStyle w:val="contenttext"/>
          <w:rFonts w:cs="B Zar" w:hint="cs"/>
          <w:color w:val="000000"/>
          <w:sz w:val="36"/>
          <w:szCs w:val="36"/>
        </w:rPr>
        <w:t xml:space="preserve"> yer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canlılar növünü qoruyub saxlamaq üçün “n</w:t>
      </w:r>
      <w:r>
        <w:rPr>
          <w:rStyle w:val="contenttext"/>
          <w:rFonts w:cs="B Zar" w:hint="cs"/>
          <w:color w:val="000000"/>
          <w:sz w:val="36"/>
          <w:szCs w:val="36"/>
        </w:rPr>
        <w:t>ə</w:t>
      </w:r>
      <w:r>
        <w:rPr>
          <w:rStyle w:val="contenttext"/>
          <w:rFonts w:cs="B Zar" w:hint="cs"/>
          <w:color w:val="000000"/>
          <w:sz w:val="36"/>
          <w:szCs w:val="36"/>
        </w:rPr>
        <w:t xml:space="preserve">sil artımı” funksiyası </w:t>
      </w:r>
      <w:r>
        <w:rPr>
          <w:rStyle w:val="contenttext"/>
          <w:rFonts w:cs="B Zar" w:hint="cs"/>
          <w:color w:val="000000"/>
          <w:sz w:val="36"/>
          <w:szCs w:val="36"/>
        </w:rPr>
        <w:t>meydana g</w:t>
      </w:r>
      <w:r>
        <w:rPr>
          <w:rStyle w:val="contenttext"/>
          <w:rFonts w:cs="B Zar" w:hint="cs"/>
          <w:color w:val="000000"/>
          <w:sz w:val="36"/>
          <w:szCs w:val="36"/>
        </w:rPr>
        <w:t>ə</w:t>
      </w:r>
      <w:r>
        <w:rPr>
          <w:rStyle w:val="contenttext"/>
          <w:rFonts w:cs="B Zar" w:hint="cs"/>
          <w:color w:val="000000"/>
          <w:sz w:val="36"/>
          <w:szCs w:val="36"/>
        </w:rPr>
        <w:t>tirilmişdir.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daimi olaraq kişi v</w:t>
      </w:r>
      <w:r>
        <w:rPr>
          <w:rStyle w:val="contenttext"/>
          <w:rFonts w:cs="B Zar" w:hint="cs"/>
          <w:color w:val="000000"/>
          <w:sz w:val="36"/>
          <w:szCs w:val="36"/>
        </w:rPr>
        <w:t>ə</w:t>
      </w:r>
      <w:r>
        <w:rPr>
          <w:rStyle w:val="contenttext"/>
          <w:rFonts w:cs="B Zar" w:hint="cs"/>
          <w:color w:val="000000"/>
          <w:sz w:val="36"/>
          <w:szCs w:val="36"/>
        </w:rPr>
        <w:t xml:space="preserve"> qadın yaradılır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prosesin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artımına ehtiyac duyulduqda, iki cinsin h</w:t>
      </w:r>
      <w:r>
        <w:rPr>
          <w:rStyle w:val="contenttext"/>
          <w:rFonts w:cs="B Zar" w:hint="cs"/>
          <w:color w:val="000000"/>
          <w:sz w:val="36"/>
          <w:szCs w:val="36"/>
        </w:rPr>
        <w:t>ə</w:t>
      </w:r>
      <w:r>
        <w:rPr>
          <w:rStyle w:val="contenttext"/>
          <w:rFonts w:cs="B Zar" w:hint="cs"/>
          <w:color w:val="000000"/>
          <w:sz w:val="36"/>
          <w:szCs w:val="36"/>
        </w:rPr>
        <w:t>mkarlığı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insan növü il</w:t>
      </w:r>
      <w:r>
        <w:rPr>
          <w:rStyle w:val="contenttext"/>
          <w:rFonts w:cs="B Zar" w:hint="cs"/>
          <w:color w:val="000000"/>
          <w:sz w:val="36"/>
          <w:szCs w:val="36"/>
        </w:rPr>
        <w:t>ə</w:t>
      </w:r>
      <w:r>
        <w:rPr>
          <w:rStyle w:val="contenttext"/>
          <w:rFonts w:cs="B Zar" w:hint="cs"/>
          <w:color w:val="000000"/>
          <w:sz w:val="36"/>
          <w:szCs w:val="36"/>
        </w:rPr>
        <w:t xml:space="preserve"> bağlı) üçün onlar arasında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birlik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sini icad </w:t>
      </w:r>
      <w:r>
        <w:rPr>
          <w:rStyle w:val="contenttext"/>
          <w:rFonts w:cs="B Zar" w:hint="cs"/>
          <w:color w:val="000000"/>
          <w:sz w:val="36"/>
          <w:szCs w:val="36"/>
        </w:rPr>
        <w:t>etmişdir. El</w:t>
      </w:r>
      <w:r>
        <w:rPr>
          <w:rStyle w:val="contenttext"/>
          <w:rFonts w:cs="B Zar" w:hint="cs"/>
          <w:color w:val="000000"/>
          <w:sz w:val="36"/>
          <w:szCs w:val="36"/>
        </w:rPr>
        <w:t>ə</w:t>
      </w:r>
      <w:r>
        <w:rPr>
          <w:rStyle w:val="contenttext"/>
          <w:rFonts w:cs="B Zar" w:hint="cs"/>
          <w:color w:val="000000"/>
          <w:sz w:val="36"/>
          <w:szCs w:val="36"/>
        </w:rPr>
        <w:t xml:space="preserve"> bir iş görmüşdür ki, h</w:t>
      </w:r>
      <w:r>
        <w:rPr>
          <w:rStyle w:val="contenttext"/>
          <w:rFonts w:cs="B Zar" w:hint="cs"/>
          <w:color w:val="000000"/>
          <w:sz w:val="36"/>
          <w:szCs w:val="36"/>
        </w:rPr>
        <w:t>ə</w:t>
      </w:r>
      <w:r>
        <w:rPr>
          <w:rStyle w:val="contenttext"/>
          <w:rFonts w:cs="B Zar" w:hint="cs"/>
          <w:color w:val="000000"/>
          <w:sz w:val="36"/>
          <w:szCs w:val="36"/>
        </w:rPr>
        <w:t>yata malik olan h</w:t>
      </w:r>
      <w:r>
        <w:rPr>
          <w:rStyle w:val="contenttext"/>
          <w:rFonts w:cs="B Zar" w:hint="cs"/>
          <w:color w:val="000000"/>
          <w:sz w:val="36"/>
          <w:szCs w:val="36"/>
        </w:rPr>
        <w:t>ə</w:t>
      </w:r>
      <w:r>
        <w:rPr>
          <w:rStyle w:val="contenttext"/>
          <w:rFonts w:cs="B Zar" w:hint="cs"/>
          <w:color w:val="000000"/>
          <w:sz w:val="36"/>
          <w:szCs w:val="36"/>
        </w:rPr>
        <w:t>r bir canlı üçün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sayılan eqoizm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dakarlıq, yardımlaşma v</w:t>
      </w:r>
      <w:r>
        <w:rPr>
          <w:rStyle w:val="contenttext"/>
          <w:rFonts w:cs="B Zar" w:hint="cs"/>
          <w:color w:val="000000"/>
          <w:sz w:val="36"/>
          <w:szCs w:val="36"/>
        </w:rPr>
        <w:t>ə</w:t>
      </w:r>
      <w:r>
        <w:rPr>
          <w:rStyle w:val="contenttext"/>
          <w:rFonts w:cs="B Zar" w:hint="cs"/>
          <w:color w:val="000000"/>
          <w:sz w:val="36"/>
          <w:szCs w:val="36"/>
        </w:rPr>
        <w:t xml:space="preserve"> bağışlanmağa xidm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birlikd</w:t>
      </w:r>
      <w:r>
        <w:rPr>
          <w:rStyle w:val="contenttext"/>
          <w:rFonts w:cs="B Zar" w:hint="cs"/>
          <w:color w:val="000000"/>
          <w:sz w:val="36"/>
          <w:szCs w:val="36"/>
        </w:rPr>
        <w:t>ə</w:t>
      </w:r>
      <w:r>
        <w:rPr>
          <w:rStyle w:val="contenttext"/>
          <w:rFonts w:cs="B Zar" w:hint="cs"/>
          <w:color w:val="000000"/>
          <w:sz w:val="36"/>
          <w:szCs w:val="36"/>
        </w:rPr>
        <w:t xml:space="preserve"> yaşamağını t</w:t>
      </w:r>
      <w:r>
        <w:rPr>
          <w:rStyle w:val="contenttext"/>
          <w:rFonts w:cs="B Zar" w:hint="cs"/>
          <w:color w:val="000000"/>
          <w:sz w:val="36"/>
          <w:szCs w:val="36"/>
        </w:rPr>
        <w:t>ə</w:t>
      </w:r>
      <w:r>
        <w:rPr>
          <w:rStyle w:val="contenttext"/>
          <w:rFonts w:cs="B Zar" w:hint="cs"/>
          <w:color w:val="000000"/>
          <w:sz w:val="36"/>
          <w:szCs w:val="36"/>
        </w:rPr>
        <w:t xml:space="preserve">min etsin. Bütün bu funksiyaların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yata </w:t>
      </w:r>
      <w:r>
        <w:rPr>
          <w:rStyle w:val="contenttext"/>
          <w:rFonts w:cs="B Zar" w:hint="cs"/>
          <w:color w:val="000000"/>
          <w:sz w:val="36"/>
          <w:szCs w:val="36"/>
        </w:rPr>
        <w:t>keçm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onların bir-birin</w:t>
      </w:r>
      <w:r>
        <w:rPr>
          <w:rStyle w:val="contenttext"/>
          <w:rFonts w:cs="B Zar" w:hint="cs"/>
          <w:color w:val="000000"/>
          <w:sz w:val="36"/>
          <w:szCs w:val="36"/>
        </w:rPr>
        <w:t>ə</w:t>
      </w:r>
      <w:r>
        <w:rPr>
          <w:rStyle w:val="contenttext"/>
          <w:rFonts w:cs="B Zar" w:hint="cs"/>
          <w:color w:val="000000"/>
          <w:sz w:val="36"/>
          <w:szCs w:val="36"/>
        </w:rPr>
        <w:t xml:space="preserve"> öyr</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üçün kişi v</w:t>
      </w:r>
      <w:r>
        <w:rPr>
          <w:rStyle w:val="contenttext"/>
          <w:rFonts w:cs="B Zar" w:hint="cs"/>
          <w:color w:val="000000"/>
          <w:sz w:val="36"/>
          <w:szCs w:val="36"/>
        </w:rPr>
        <w:t>ə</w:t>
      </w:r>
      <w:r>
        <w:rPr>
          <w:rStyle w:val="contenttext"/>
          <w:rFonts w:cs="B Zar" w:hint="cs"/>
          <w:color w:val="000000"/>
          <w:sz w:val="36"/>
          <w:szCs w:val="36"/>
        </w:rPr>
        <w:t xml:space="preserve"> qadının ruh v</w:t>
      </w:r>
      <w:r>
        <w:rPr>
          <w:rStyle w:val="contenttext"/>
          <w:rFonts w:cs="B Zar" w:hint="cs"/>
          <w:color w:val="000000"/>
          <w:sz w:val="36"/>
          <w:szCs w:val="36"/>
        </w:rPr>
        <w:t>ə</w:t>
      </w:r>
      <w:r>
        <w:rPr>
          <w:rStyle w:val="contenttext"/>
          <w:rFonts w:cs="B Zar" w:hint="cs"/>
          <w:color w:val="000000"/>
          <w:sz w:val="36"/>
          <w:szCs w:val="36"/>
        </w:rPr>
        <w:t xml:space="preserve"> cismind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 doğuracaq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yin etmişdir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qadının bir-birini c</w:t>
      </w:r>
      <w:r>
        <w:rPr>
          <w:rStyle w:val="contenttext"/>
          <w:rFonts w:cs="B Zar" w:hint="cs"/>
          <w:color w:val="000000"/>
          <w:sz w:val="36"/>
          <w:szCs w:val="36"/>
        </w:rPr>
        <w:t>ə</w:t>
      </w:r>
      <w:r>
        <w:rPr>
          <w:rStyle w:val="contenttext"/>
          <w:rFonts w:cs="B Zar" w:hint="cs"/>
          <w:color w:val="000000"/>
          <w:sz w:val="36"/>
          <w:szCs w:val="36"/>
        </w:rPr>
        <w:t>lb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aşiq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w:t>
      </w:r>
      <w:r>
        <w:rPr>
          <w:rStyle w:val="contenttext"/>
          <w:rFonts w:cs="B Zar" w:hint="cs"/>
          <w:color w:val="000000"/>
          <w:sz w:val="36"/>
          <w:szCs w:val="36"/>
          <w:rtl/>
        </w:rPr>
        <w:t>.</w:t>
      </w:r>
    </w:p>
    <w:p w:rsidR="00000000" w:rsidRDefault="00976AFA" w:rsidP="0026523D">
      <w:pPr>
        <w:pStyle w:val="contentparagraph"/>
        <w:jc w:val="both"/>
        <w:divId w:val="199367748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h:162</w:t>
      </w:r>
    </w:p>
    <w:p w:rsidR="00000000" w:rsidRDefault="00976AFA" w:rsidP="0026523D">
      <w:pPr>
        <w:pStyle w:val="contentparagraph"/>
        <w:jc w:val="both"/>
        <w:divId w:val="177828477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 cismi v</w:t>
      </w:r>
      <w:r>
        <w:rPr>
          <w:rStyle w:val="contenttext"/>
          <w:rFonts w:cs="B Zar" w:hint="cs"/>
          <w:color w:val="000000"/>
          <w:sz w:val="36"/>
          <w:szCs w:val="36"/>
        </w:rPr>
        <w:t>ə</w:t>
      </w:r>
      <w:r>
        <w:rPr>
          <w:rStyle w:val="contenttext"/>
          <w:rFonts w:cs="B Zar" w:hint="cs"/>
          <w:color w:val="000000"/>
          <w:sz w:val="36"/>
          <w:szCs w:val="36"/>
        </w:rPr>
        <w:t xml:space="preserve"> ruhi baxımdan kişiy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ydi, onda, ç</w:t>
      </w:r>
      <w:r>
        <w:rPr>
          <w:rStyle w:val="contenttext"/>
          <w:rFonts w:cs="B Zar" w:hint="cs"/>
          <w:color w:val="000000"/>
          <w:sz w:val="36"/>
          <w:szCs w:val="36"/>
        </w:rPr>
        <w:t>ə</w:t>
      </w:r>
      <w:r>
        <w:rPr>
          <w:rStyle w:val="contenttext"/>
          <w:rFonts w:cs="B Zar" w:hint="cs"/>
          <w:color w:val="000000"/>
          <w:sz w:val="36"/>
          <w:szCs w:val="36"/>
        </w:rPr>
        <w:t>tin ki, o, kişinin diqq</w:t>
      </w:r>
      <w:r>
        <w:rPr>
          <w:rStyle w:val="contenttext"/>
          <w:rFonts w:cs="B Zar" w:hint="cs"/>
          <w:color w:val="000000"/>
          <w:sz w:val="36"/>
          <w:szCs w:val="36"/>
        </w:rPr>
        <w:t>ə</w:t>
      </w:r>
      <w:r>
        <w:rPr>
          <w:rStyle w:val="contenttext"/>
          <w:rFonts w:cs="B Zar" w:hint="cs"/>
          <w:color w:val="000000"/>
          <w:sz w:val="36"/>
          <w:szCs w:val="36"/>
        </w:rPr>
        <w:t>tini c</w:t>
      </w:r>
      <w:r>
        <w:rPr>
          <w:rStyle w:val="contenttext"/>
          <w:rFonts w:cs="B Zar" w:hint="cs"/>
          <w:color w:val="000000"/>
          <w:sz w:val="36"/>
          <w:szCs w:val="36"/>
        </w:rPr>
        <w:t>ə</w:t>
      </w:r>
      <w:r>
        <w:rPr>
          <w:rStyle w:val="contenttext"/>
          <w:rFonts w:cs="B Zar" w:hint="cs"/>
          <w:color w:val="000000"/>
          <w:sz w:val="36"/>
          <w:szCs w:val="36"/>
        </w:rPr>
        <w:t>lb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kişi d</w:t>
      </w:r>
      <w:r>
        <w:rPr>
          <w:rStyle w:val="contenttext"/>
          <w:rFonts w:cs="B Zar" w:hint="cs"/>
          <w:color w:val="000000"/>
          <w:sz w:val="36"/>
          <w:szCs w:val="36"/>
        </w:rPr>
        <w:t>ə</w:t>
      </w:r>
      <w:r>
        <w:rPr>
          <w:rStyle w:val="contenttext"/>
          <w:rFonts w:cs="B Zar" w:hint="cs"/>
          <w:color w:val="000000"/>
          <w:sz w:val="36"/>
          <w:szCs w:val="36"/>
        </w:rPr>
        <w:t xml:space="preserve"> onun vüsalının h</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olrdı. Eyni zamanda, kişi d</w:t>
      </w:r>
      <w:r>
        <w:rPr>
          <w:rStyle w:val="contenttext"/>
          <w:rFonts w:cs="B Zar" w:hint="cs"/>
          <w:color w:val="000000"/>
          <w:sz w:val="36"/>
          <w:szCs w:val="36"/>
        </w:rPr>
        <w:t>ə</w:t>
      </w:r>
      <w:r>
        <w:rPr>
          <w:rStyle w:val="contenttext"/>
          <w:rFonts w:cs="B Zar" w:hint="cs"/>
          <w:color w:val="000000"/>
          <w:sz w:val="36"/>
          <w:szCs w:val="36"/>
        </w:rPr>
        <w:t xml:space="preserve"> qadının sahib olduğu cismi v</w:t>
      </w:r>
      <w:r>
        <w:rPr>
          <w:rStyle w:val="contenttext"/>
          <w:rFonts w:cs="B Zar" w:hint="cs"/>
          <w:color w:val="000000"/>
          <w:sz w:val="36"/>
          <w:szCs w:val="36"/>
        </w:rPr>
        <w:t>ə</w:t>
      </w:r>
      <w:r>
        <w:rPr>
          <w:rStyle w:val="contenttext"/>
          <w:rFonts w:cs="B Zar" w:hint="cs"/>
          <w:color w:val="000000"/>
          <w:sz w:val="36"/>
          <w:szCs w:val="36"/>
        </w:rPr>
        <w:t xml:space="preserve"> ruhi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olsaydı, qadının onu öz h</w:t>
      </w:r>
      <w:r>
        <w:rPr>
          <w:rStyle w:val="contenttext"/>
          <w:rFonts w:cs="B Zar" w:hint="cs"/>
          <w:color w:val="000000"/>
          <w:sz w:val="36"/>
          <w:szCs w:val="36"/>
        </w:rPr>
        <w:t>ə</w:t>
      </w:r>
      <w:r>
        <w:rPr>
          <w:rStyle w:val="contenttext"/>
          <w:rFonts w:cs="B Zar" w:hint="cs"/>
          <w:color w:val="000000"/>
          <w:sz w:val="36"/>
          <w:szCs w:val="36"/>
        </w:rPr>
        <w:t>yat</w:t>
      </w:r>
      <w:r>
        <w:rPr>
          <w:rStyle w:val="contenttext"/>
          <w:rFonts w:cs="B Zar" w:hint="cs"/>
          <w:color w:val="000000"/>
          <w:sz w:val="36"/>
          <w:szCs w:val="36"/>
        </w:rPr>
        <w:t>ının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manı hesab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almağı özün</w:t>
      </w:r>
      <w:r>
        <w:rPr>
          <w:rStyle w:val="contenttext"/>
          <w:rFonts w:cs="B Zar" w:hint="cs"/>
          <w:color w:val="000000"/>
          <w:sz w:val="36"/>
          <w:szCs w:val="36"/>
        </w:rPr>
        <w:t>ə</w:t>
      </w:r>
      <w:r>
        <w:rPr>
          <w:rStyle w:val="contenttext"/>
          <w:rFonts w:cs="B Zar" w:hint="cs"/>
          <w:color w:val="000000"/>
          <w:sz w:val="36"/>
          <w:szCs w:val="36"/>
        </w:rPr>
        <w:t xml:space="preserve"> bir hün</w:t>
      </w:r>
      <w:r>
        <w:rPr>
          <w:rStyle w:val="contenttext"/>
          <w:rFonts w:cs="B Zar" w:hint="cs"/>
          <w:color w:val="000000"/>
          <w:sz w:val="36"/>
          <w:szCs w:val="36"/>
        </w:rPr>
        <w:t>ə</w:t>
      </w:r>
      <w:r>
        <w:rPr>
          <w:rStyle w:val="contenttext"/>
          <w:rFonts w:cs="B Zar" w:hint="cs"/>
          <w:color w:val="000000"/>
          <w:sz w:val="36"/>
          <w:szCs w:val="36"/>
        </w:rPr>
        <w:t>r sayması ç</w:t>
      </w:r>
      <w:r>
        <w:rPr>
          <w:rStyle w:val="contenttext"/>
          <w:rFonts w:cs="B Zar" w:hint="cs"/>
          <w:color w:val="000000"/>
          <w:sz w:val="36"/>
          <w:szCs w:val="36"/>
        </w:rPr>
        <w:t>ə</w:t>
      </w:r>
      <w:r>
        <w:rPr>
          <w:rStyle w:val="contenttext"/>
          <w:rFonts w:cs="B Zar" w:hint="cs"/>
          <w:color w:val="000000"/>
          <w:sz w:val="36"/>
          <w:szCs w:val="36"/>
        </w:rPr>
        <w:t>tin ki, mümkün olardı. Kişi dünyanın fatehi, qadın is</w:t>
      </w:r>
      <w:r>
        <w:rPr>
          <w:rStyle w:val="contenttext"/>
          <w:rFonts w:cs="B Zar" w:hint="cs"/>
          <w:color w:val="000000"/>
          <w:sz w:val="36"/>
          <w:szCs w:val="36"/>
        </w:rPr>
        <w:t>ə</w:t>
      </w:r>
      <w:r>
        <w:rPr>
          <w:rStyle w:val="contenttext"/>
          <w:rFonts w:cs="B Zar" w:hint="cs"/>
          <w:color w:val="000000"/>
          <w:sz w:val="36"/>
          <w:szCs w:val="36"/>
        </w:rPr>
        <w:t xml:space="preserve"> kişinin fatehi kim x</w:t>
      </w:r>
      <w:r>
        <w:rPr>
          <w:rStyle w:val="contenttext"/>
          <w:rFonts w:cs="B Zar" w:hint="cs"/>
          <w:color w:val="000000"/>
          <w:sz w:val="36"/>
          <w:szCs w:val="36"/>
        </w:rPr>
        <w:t>ə</w:t>
      </w:r>
      <w:r>
        <w:rPr>
          <w:rStyle w:val="contenttext"/>
          <w:rFonts w:cs="B Zar" w:hint="cs"/>
          <w:color w:val="000000"/>
          <w:sz w:val="36"/>
          <w:szCs w:val="36"/>
        </w:rPr>
        <w:t>lq edilmişdir</w:t>
      </w:r>
      <w:r>
        <w:rPr>
          <w:rStyle w:val="contenttext"/>
          <w:rFonts w:cs="B Zar" w:hint="cs"/>
          <w:color w:val="000000"/>
          <w:sz w:val="36"/>
          <w:szCs w:val="36"/>
          <w:rtl/>
        </w:rPr>
        <w:t>.</w:t>
      </w:r>
    </w:p>
    <w:p w:rsidR="00000000" w:rsidRDefault="00976AFA" w:rsidP="0026523D">
      <w:pPr>
        <w:pStyle w:val="contentparagraph"/>
        <w:jc w:val="both"/>
        <w:divId w:val="1778284775"/>
        <w:rPr>
          <w:rFonts w:cs="B Zar" w:hint="cs"/>
          <w:color w:val="000000"/>
          <w:sz w:val="36"/>
          <w:szCs w:val="36"/>
          <w:rtl/>
        </w:rPr>
      </w:pPr>
      <w:r>
        <w:rPr>
          <w:rStyle w:val="contenttext"/>
          <w:rFonts w:cs="B Zar" w:hint="cs"/>
          <w:color w:val="000000"/>
          <w:sz w:val="36"/>
          <w:szCs w:val="36"/>
        </w:rPr>
        <w:t>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 qanunu kişi v</w:t>
      </w:r>
      <w:r>
        <w:rPr>
          <w:rStyle w:val="contenttext"/>
          <w:rFonts w:cs="B Zar" w:hint="cs"/>
          <w:color w:val="000000"/>
          <w:sz w:val="36"/>
          <w:szCs w:val="36"/>
        </w:rPr>
        <w:t>ə</w:t>
      </w:r>
      <w:r>
        <w:rPr>
          <w:rStyle w:val="contenttext"/>
          <w:rFonts w:cs="B Zar" w:hint="cs"/>
          <w:color w:val="000000"/>
          <w:sz w:val="36"/>
          <w:szCs w:val="36"/>
        </w:rPr>
        <w:t xml:space="preserve"> qadını bir-birin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sevgi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mçinin, ehtiyaclı lacaqları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 xml:space="preserve">n etmişdir. Amma bu, </w:t>
      </w:r>
      <w:r>
        <w:rPr>
          <w:rStyle w:val="contenttext"/>
          <w:rFonts w:cs="B Zar" w:hint="cs"/>
          <w:color w:val="000000"/>
          <w:sz w:val="36"/>
          <w:szCs w:val="36"/>
        </w:rPr>
        <w:t>ə</w:t>
      </w:r>
      <w:r>
        <w:rPr>
          <w:rStyle w:val="contenttext"/>
          <w:rFonts w:cs="B Zar" w:hint="cs"/>
          <w:color w:val="000000"/>
          <w:sz w:val="36"/>
          <w:szCs w:val="36"/>
        </w:rPr>
        <w:t>şya v</w:t>
      </w:r>
      <w:r>
        <w:rPr>
          <w:rStyle w:val="contenttext"/>
          <w:rFonts w:cs="B Zar" w:hint="cs"/>
          <w:color w:val="000000"/>
          <w:sz w:val="36"/>
          <w:szCs w:val="36"/>
        </w:rPr>
        <w:t>ə</w:t>
      </w:r>
      <w:r>
        <w:rPr>
          <w:rStyle w:val="contenttext"/>
          <w:rFonts w:cs="B Zar" w:hint="cs"/>
          <w:color w:val="000000"/>
          <w:sz w:val="36"/>
          <w:szCs w:val="36"/>
        </w:rPr>
        <w:t xml:space="preserve"> cisiml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maraq növünd</w:t>
      </w:r>
      <w:r>
        <w:rPr>
          <w:rStyle w:val="contenttext"/>
          <w:rFonts w:cs="B Zar" w:hint="cs"/>
          <w:color w:val="000000"/>
          <w:sz w:val="36"/>
          <w:szCs w:val="36"/>
        </w:rPr>
        <w:t>ə</w:t>
      </w:r>
      <w:r>
        <w:rPr>
          <w:rStyle w:val="contenttext"/>
          <w:rFonts w:cs="B Zar" w:hint="cs"/>
          <w:color w:val="000000"/>
          <w:sz w:val="36"/>
          <w:szCs w:val="36"/>
        </w:rPr>
        <w:t xml:space="preserve">n deyil. İnsanın </w:t>
      </w:r>
      <w:r>
        <w:rPr>
          <w:rStyle w:val="contenttext"/>
          <w:rFonts w:cs="B Zar" w:hint="cs"/>
          <w:color w:val="000000"/>
          <w:sz w:val="36"/>
          <w:szCs w:val="36"/>
        </w:rPr>
        <w:t>ə</w:t>
      </w:r>
      <w:r>
        <w:rPr>
          <w:rStyle w:val="contenttext"/>
          <w:rFonts w:cs="B Zar" w:hint="cs"/>
          <w:color w:val="000000"/>
          <w:sz w:val="36"/>
          <w:szCs w:val="36"/>
        </w:rPr>
        <w:t>şyaya olan marağı onun eqoizmind</w:t>
      </w:r>
      <w:r>
        <w:rPr>
          <w:rStyle w:val="contenttext"/>
          <w:rFonts w:cs="B Zar" w:hint="cs"/>
          <w:color w:val="000000"/>
          <w:sz w:val="36"/>
          <w:szCs w:val="36"/>
        </w:rPr>
        <w:t>ə</w:t>
      </w:r>
      <w:r>
        <w:rPr>
          <w:rStyle w:val="contenttext"/>
          <w:rFonts w:cs="B Zar" w:hint="cs"/>
          <w:color w:val="000000"/>
          <w:sz w:val="36"/>
          <w:szCs w:val="36"/>
        </w:rPr>
        <w:t>n qaynaqlanır, y</w:t>
      </w:r>
      <w:r>
        <w:rPr>
          <w:rStyle w:val="contenttext"/>
          <w:rFonts w:cs="B Zar" w:hint="cs"/>
          <w:color w:val="000000"/>
          <w:sz w:val="36"/>
          <w:szCs w:val="36"/>
        </w:rPr>
        <w:t>ə</w:t>
      </w:r>
      <w:r>
        <w:rPr>
          <w:rStyle w:val="contenttext"/>
          <w:rFonts w:cs="B Zar" w:hint="cs"/>
          <w:color w:val="000000"/>
          <w:sz w:val="36"/>
          <w:szCs w:val="36"/>
        </w:rPr>
        <w:t xml:space="preserve">ni insan </w:t>
      </w:r>
      <w:r>
        <w:rPr>
          <w:rStyle w:val="contenttext"/>
          <w:rFonts w:cs="B Zar" w:hint="cs"/>
          <w:color w:val="000000"/>
          <w:sz w:val="36"/>
          <w:szCs w:val="36"/>
        </w:rPr>
        <w:t>ə</w:t>
      </w:r>
      <w:r>
        <w:rPr>
          <w:rStyle w:val="contenttext"/>
          <w:rFonts w:cs="B Zar" w:hint="cs"/>
          <w:color w:val="000000"/>
          <w:sz w:val="36"/>
          <w:szCs w:val="36"/>
        </w:rPr>
        <w:t>şyanı özü üçün ist</w:t>
      </w:r>
      <w:r>
        <w:rPr>
          <w:rStyle w:val="contenttext"/>
          <w:rFonts w:cs="B Zar" w:hint="cs"/>
          <w:color w:val="000000"/>
          <w:sz w:val="36"/>
          <w:szCs w:val="36"/>
        </w:rPr>
        <w:t>ə</w:t>
      </w:r>
      <w:r>
        <w:rPr>
          <w:rStyle w:val="contenttext"/>
          <w:rFonts w:cs="B Zar" w:hint="cs"/>
          <w:color w:val="000000"/>
          <w:sz w:val="36"/>
          <w:szCs w:val="36"/>
        </w:rPr>
        <w:t>yir, onları 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 xml:space="preserve"> gözünd</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ür v</w:t>
      </w:r>
      <w:r>
        <w:rPr>
          <w:rStyle w:val="contenttext"/>
          <w:rFonts w:cs="B Zar" w:hint="cs"/>
          <w:color w:val="000000"/>
          <w:sz w:val="36"/>
          <w:szCs w:val="36"/>
        </w:rPr>
        <w:t>ə</w:t>
      </w:r>
      <w:r>
        <w:rPr>
          <w:rStyle w:val="contenttext"/>
          <w:rFonts w:cs="B Zar" w:hint="cs"/>
          <w:color w:val="000000"/>
          <w:sz w:val="36"/>
          <w:szCs w:val="36"/>
        </w:rPr>
        <w:t xml:space="preserve"> onları özü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yatına qurban verm</w:t>
      </w:r>
      <w:r>
        <w:rPr>
          <w:rStyle w:val="contenttext"/>
          <w:rFonts w:cs="B Zar" w:hint="cs"/>
          <w:color w:val="000000"/>
          <w:sz w:val="36"/>
          <w:szCs w:val="36"/>
        </w:rPr>
        <w:t>ə</w:t>
      </w:r>
      <w:r>
        <w:rPr>
          <w:rStyle w:val="contenttext"/>
          <w:rFonts w:cs="B Zar" w:hint="cs"/>
          <w:color w:val="000000"/>
          <w:sz w:val="36"/>
          <w:szCs w:val="36"/>
        </w:rPr>
        <w:t>yi düşünür. Amma insanın zövc</w:t>
      </w:r>
      <w:r>
        <w:rPr>
          <w:rStyle w:val="contenttext"/>
          <w:rFonts w:cs="B Zar" w:hint="cs"/>
          <w:color w:val="000000"/>
          <w:sz w:val="36"/>
          <w:szCs w:val="36"/>
        </w:rPr>
        <w:t>ə</w:t>
      </w:r>
      <w:r>
        <w:rPr>
          <w:rStyle w:val="contenttext"/>
          <w:rFonts w:cs="B Zar" w:hint="cs"/>
          <w:color w:val="000000"/>
          <w:sz w:val="36"/>
          <w:szCs w:val="36"/>
        </w:rPr>
        <w:t>lik (</w:t>
      </w:r>
      <w:r>
        <w:rPr>
          <w:rStyle w:val="contenttext"/>
          <w:rFonts w:cs="B Zar" w:hint="cs"/>
          <w:color w:val="000000"/>
          <w:sz w:val="36"/>
          <w:szCs w:val="36"/>
        </w:rPr>
        <w:t>ə</w:t>
      </w:r>
      <w:r>
        <w:rPr>
          <w:rStyle w:val="contenttext"/>
          <w:rFonts w:cs="B Zar" w:hint="cs"/>
          <w:color w:val="000000"/>
          <w:sz w:val="36"/>
          <w:szCs w:val="36"/>
        </w:rPr>
        <w:t>r-arvad)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onlardan h</w:t>
      </w:r>
      <w:r>
        <w:rPr>
          <w:rStyle w:val="contenttext"/>
          <w:rFonts w:cs="B Zar" w:hint="cs"/>
          <w:color w:val="000000"/>
          <w:sz w:val="36"/>
          <w:szCs w:val="36"/>
        </w:rPr>
        <w:t>ə</w:t>
      </w:r>
      <w:r>
        <w:rPr>
          <w:rStyle w:val="contenttext"/>
          <w:rFonts w:cs="B Zar" w:hint="cs"/>
          <w:color w:val="000000"/>
          <w:sz w:val="36"/>
          <w:szCs w:val="36"/>
        </w:rPr>
        <w:t>r birinin dig</w:t>
      </w:r>
      <w:r>
        <w:rPr>
          <w:rStyle w:val="contenttext"/>
          <w:rFonts w:cs="B Zar" w:hint="cs"/>
          <w:color w:val="000000"/>
          <w:sz w:val="36"/>
          <w:szCs w:val="36"/>
        </w:rPr>
        <w:t>ə</w:t>
      </w:r>
      <w:r>
        <w:rPr>
          <w:rStyle w:val="contenttext"/>
          <w:rFonts w:cs="B Zar" w:hint="cs"/>
          <w:color w:val="000000"/>
          <w:sz w:val="36"/>
          <w:szCs w:val="36"/>
        </w:rPr>
        <w:t>rinin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asayişini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dakarlıq onlar üçün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xş ed</w:t>
      </w:r>
      <w:r>
        <w:rPr>
          <w:rStyle w:val="contenttext"/>
          <w:rFonts w:cs="B Zar" w:hint="cs"/>
          <w:color w:val="000000"/>
          <w:sz w:val="36"/>
          <w:szCs w:val="36"/>
        </w:rPr>
        <w:t>ə</w:t>
      </w:r>
      <w:r>
        <w:rPr>
          <w:rStyle w:val="contenttext"/>
          <w:rFonts w:cs="B Zar" w:hint="cs"/>
          <w:color w:val="000000"/>
          <w:sz w:val="36"/>
          <w:szCs w:val="36"/>
        </w:rPr>
        <w:t xml:space="preserve">n bir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ndirilir</w:t>
      </w:r>
      <w:r>
        <w:rPr>
          <w:rStyle w:val="contenttext"/>
          <w:rFonts w:cs="B Zar" w:hint="cs"/>
          <w:color w:val="000000"/>
          <w:sz w:val="36"/>
          <w:szCs w:val="36"/>
          <w:rtl/>
        </w:rPr>
        <w:t>.</w:t>
      </w:r>
    </w:p>
    <w:p w:rsidR="00000000" w:rsidRDefault="00976AFA" w:rsidP="0026523D">
      <w:pPr>
        <w:pStyle w:val="Heading3"/>
        <w:shd w:val="clear" w:color="auto" w:fill="FFFFFF"/>
        <w:jc w:val="both"/>
        <w:divId w:val="1432429476"/>
        <w:rPr>
          <w:rFonts w:eastAsia="Times New Roman" w:cs="B Titr" w:hint="cs"/>
          <w:b w:val="0"/>
          <w:bCs w:val="0"/>
          <w:color w:val="FF0080"/>
          <w:sz w:val="30"/>
          <w:szCs w:val="30"/>
          <w:rtl/>
        </w:rPr>
      </w:pPr>
      <w:r>
        <w:rPr>
          <w:rFonts w:eastAsia="Times New Roman" w:cs="B Titr" w:hint="cs"/>
          <w:b w:val="0"/>
          <w:bCs w:val="0"/>
          <w:color w:val="FF0080"/>
          <w:sz w:val="30"/>
          <w:szCs w:val="30"/>
        </w:rPr>
        <w:t>Şәhvәtdәn dә üstün olan bağlılıq</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43242947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üstünlük arasında f</w:t>
      </w:r>
      <w:r>
        <w:rPr>
          <w:rStyle w:val="contenttext"/>
          <w:rFonts w:cs="B Zar" w:hint="cs"/>
          <w:color w:val="000000"/>
          <w:sz w:val="36"/>
          <w:szCs w:val="36"/>
        </w:rPr>
        <w:t>ə</w:t>
      </w:r>
      <w:r>
        <w:rPr>
          <w:rStyle w:val="contenttext"/>
          <w:rFonts w:cs="B Zar" w:hint="cs"/>
          <w:color w:val="000000"/>
          <w:sz w:val="36"/>
          <w:szCs w:val="36"/>
        </w:rPr>
        <w:t>rq qoya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çox t</w:t>
      </w:r>
      <w:r>
        <w:rPr>
          <w:rStyle w:val="contenttext"/>
          <w:rFonts w:cs="B Zar" w:hint="cs"/>
          <w:color w:val="000000"/>
          <w:sz w:val="36"/>
          <w:szCs w:val="36"/>
        </w:rPr>
        <w:t>əə</w:t>
      </w:r>
      <w:r>
        <w:rPr>
          <w:rStyle w:val="contenttext"/>
          <w:rFonts w:cs="B Zar" w:hint="cs"/>
          <w:color w:val="000000"/>
          <w:sz w:val="36"/>
          <w:szCs w:val="36"/>
        </w:rPr>
        <w:t>ccüblü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Onlar kişi v</w:t>
      </w:r>
      <w:r>
        <w:rPr>
          <w:rStyle w:val="contenttext"/>
          <w:rFonts w:cs="B Zar" w:hint="cs"/>
          <w:color w:val="000000"/>
          <w:sz w:val="36"/>
          <w:szCs w:val="36"/>
        </w:rPr>
        <w:t>ə</w:t>
      </w:r>
      <w:r>
        <w:rPr>
          <w:rStyle w:val="contenttext"/>
          <w:rFonts w:cs="B Zar" w:hint="cs"/>
          <w:color w:val="000000"/>
          <w:sz w:val="36"/>
          <w:szCs w:val="36"/>
        </w:rPr>
        <w:t xml:space="preserve"> qadını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arvadı) bir-birin</w:t>
      </w:r>
      <w:r>
        <w:rPr>
          <w:rStyle w:val="contenttext"/>
          <w:rFonts w:cs="B Zar" w:hint="cs"/>
          <w:color w:val="000000"/>
          <w:sz w:val="36"/>
          <w:szCs w:val="36"/>
        </w:rPr>
        <w:t>ə</w:t>
      </w:r>
      <w:r>
        <w:rPr>
          <w:rStyle w:val="contenttext"/>
          <w:rFonts w:cs="B Zar" w:hint="cs"/>
          <w:color w:val="000000"/>
          <w:sz w:val="36"/>
          <w:szCs w:val="36"/>
        </w:rPr>
        <w:t xml:space="preserve"> bağlayan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 insanı yeyil</w:t>
      </w:r>
      <w:r>
        <w:rPr>
          <w:rStyle w:val="contenttext"/>
          <w:rFonts w:cs="B Zar" w:hint="cs"/>
          <w:color w:val="000000"/>
          <w:sz w:val="36"/>
          <w:szCs w:val="36"/>
        </w:rPr>
        <w:t>ə</w:t>
      </w:r>
      <w:r>
        <w:rPr>
          <w:rStyle w:val="contenttext"/>
          <w:rFonts w:cs="B Zar" w:hint="cs"/>
          <w:color w:val="000000"/>
          <w:sz w:val="36"/>
          <w:szCs w:val="36"/>
        </w:rPr>
        <w:t>n, içil</w:t>
      </w:r>
      <w:r>
        <w:rPr>
          <w:rStyle w:val="contenttext"/>
          <w:rFonts w:cs="B Zar" w:hint="cs"/>
          <w:color w:val="000000"/>
          <w:sz w:val="36"/>
          <w:szCs w:val="36"/>
        </w:rPr>
        <w:t>ə</w:t>
      </w:r>
      <w:r>
        <w:rPr>
          <w:rStyle w:val="contenttext"/>
          <w:rFonts w:cs="B Zar" w:hint="cs"/>
          <w:color w:val="000000"/>
          <w:sz w:val="36"/>
          <w:szCs w:val="36"/>
        </w:rPr>
        <w:t>n, toxunulan (l</w:t>
      </w:r>
      <w:r>
        <w:rPr>
          <w:rStyle w:val="contenttext"/>
          <w:rFonts w:cs="B Zar" w:hint="cs"/>
          <w:color w:val="000000"/>
          <w:sz w:val="36"/>
          <w:szCs w:val="36"/>
        </w:rPr>
        <w:t>ə</w:t>
      </w:r>
      <w:r>
        <w:rPr>
          <w:rStyle w:val="contenttext"/>
          <w:rFonts w:cs="B Zar" w:hint="cs"/>
          <w:color w:val="000000"/>
          <w:sz w:val="36"/>
          <w:szCs w:val="36"/>
        </w:rPr>
        <w:t>ms edil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qliyya</w:t>
      </w:r>
      <w:r>
        <w:rPr>
          <w:rStyle w:val="contenttext"/>
          <w:rFonts w:cs="B Zar" w:hint="cs"/>
          <w:color w:val="000000"/>
          <w:sz w:val="36"/>
          <w:szCs w:val="36"/>
        </w:rPr>
        <w:t>t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zb ed</w:t>
      </w:r>
      <w:r>
        <w:rPr>
          <w:rStyle w:val="contenttext"/>
          <w:rFonts w:cs="B Zar" w:hint="cs"/>
          <w:color w:val="000000"/>
          <w:sz w:val="36"/>
          <w:szCs w:val="36"/>
        </w:rPr>
        <w:t>ə</w:t>
      </w:r>
      <w:r>
        <w:rPr>
          <w:rStyle w:val="contenttext"/>
          <w:rFonts w:cs="B Zar" w:hint="cs"/>
          <w:color w:val="000000"/>
          <w:sz w:val="36"/>
          <w:szCs w:val="36"/>
        </w:rPr>
        <w:t>n hissiyyatlar kimi -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tamahla, faydalanmaq hissi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olduğunu düşünürl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eqoizm v</w:t>
      </w:r>
      <w:r>
        <w:rPr>
          <w:rStyle w:val="contenttext"/>
          <w:rFonts w:cs="B Zar" w:hint="cs"/>
          <w:color w:val="000000"/>
          <w:sz w:val="36"/>
          <w:szCs w:val="36"/>
        </w:rPr>
        <w:t>ə</w:t>
      </w:r>
      <w:r>
        <w:rPr>
          <w:rStyle w:val="contenttext"/>
          <w:rFonts w:cs="B Zar" w:hint="cs"/>
          <w:color w:val="000000"/>
          <w:sz w:val="36"/>
          <w:szCs w:val="36"/>
        </w:rPr>
        <w:t xml:space="preserve"> xudxahlıqdan,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blikd</w:t>
      </w:r>
      <w:r>
        <w:rPr>
          <w:rStyle w:val="contenttext"/>
          <w:rFonts w:cs="B Zar" w:hint="cs"/>
          <w:color w:val="000000"/>
          <w:sz w:val="36"/>
          <w:szCs w:val="36"/>
        </w:rPr>
        <w:t>ə</w:t>
      </w:r>
      <w:r>
        <w:rPr>
          <w:rStyle w:val="contenttext"/>
          <w:rFonts w:cs="B Zar" w:hint="cs"/>
          <w:color w:val="000000"/>
          <w:sz w:val="36"/>
          <w:szCs w:val="36"/>
        </w:rPr>
        <w:t>n başqa, dig</w:t>
      </w:r>
      <w:r>
        <w:rPr>
          <w:rStyle w:val="contenttext"/>
          <w:rFonts w:cs="B Zar" w:hint="cs"/>
          <w:color w:val="000000"/>
          <w:sz w:val="36"/>
          <w:szCs w:val="36"/>
        </w:rPr>
        <w:t>ə</w:t>
      </w:r>
      <w:r>
        <w:rPr>
          <w:rStyle w:val="contenttext"/>
          <w:rFonts w:cs="B Zar" w:hint="cs"/>
          <w:color w:val="000000"/>
          <w:sz w:val="36"/>
          <w:szCs w:val="36"/>
        </w:rPr>
        <w:t>r maraqların olmadığını güman edirl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ma</w:t>
      </w:r>
      <w:r>
        <w:rPr>
          <w:rStyle w:val="contenttext"/>
          <w:rFonts w:cs="B Zar" w:hint="cs"/>
          <w:color w:val="000000"/>
          <w:sz w:val="36"/>
          <w:szCs w:val="36"/>
        </w:rPr>
        <w:t>raqlar xudxahlıqdan meydana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 maraqlar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qaynaqlanır. Bu maraqlar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rin dig</w:t>
      </w:r>
      <w:r>
        <w:rPr>
          <w:rStyle w:val="contenttext"/>
          <w:rFonts w:cs="B Zar" w:hint="cs"/>
          <w:color w:val="000000"/>
          <w:sz w:val="36"/>
          <w:szCs w:val="36"/>
        </w:rPr>
        <w:t>ə</w:t>
      </w:r>
      <w:r>
        <w:rPr>
          <w:rStyle w:val="contenttext"/>
          <w:rFonts w:cs="B Zar" w:hint="cs"/>
          <w:color w:val="000000"/>
          <w:sz w:val="36"/>
          <w:szCs w:val="36"/>
        </w:rPr>
        <w:t>rinin rahatlığı üçün öz istirah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keçm</w:t>
      </w:r>
      <w:r>
        <w:rPr>
          <w:rStyle w:val="contenttext"/>
          <w:rFonts w:cs="B Zar" w:hint="cs"/>
          <w:color w:val="000000"/>
          <w:sz w:val="36"/>
          <w:szCs w:val="36"/>
        </w:rPr>
        <w:t>ə</w:t>
      </w:r>
      <w:r>
        <w:rPr>
          <w:rStyle w:val="contenttext"/>
          <w:rFonts w:cs="B Zar" w:hint="cs"/>
          <w:color w:val="000000"/>
          <w:sz w:val="36"/>
          <w:szCs w:val="36"/>
        </w:rPr>
        <w:t>si kimi f</w:t>
      </w:r>
      <w:r>
        <w:rPr>
          <w:rStyle w:val="contenttext"/>
          <w:rFonts w:cs="B Zar" w:hint="cs"/>
          <w:color w:val="000000"/>
          <w:sz w:val="36"/>
          <w:szCs w:val="36"/>
        </w:rPr>
        <w:t>ə</w:t>
      </w:r>
      <w:r>
        <w:rPr>
          <w:rStyle w:val="contenttext"/>
          <w:rFonts w:cs="B Zar" w:hint="cs"/>
          <w:color w:val="000000"/>
          <w:sz w:val="36"/>
          <w:szCs w:val="36"/>
        </w:rPr>
        <w:t>dakarlıq v</w:t>
      </w:r>
      <w:r>
        <w:rPr>
          <w:rStyle w:val="contenttext"/>
          <w:rFonts w:cs="B Zar" w:hint="cs"/>
          <w:color w:val="000000"/>
          <w:sz w:val="36"/>
          <w:szCs w:val="36"/>
        </w:rPr>
        <w:t>ə</w:t>
      </w:r>
      <w:r>
        <w:rPr>
          <w:rStyle w:val="contenttext"/>
          <w:rFonts w:cs="B Zar" w:hint="cs"/>
          <w:color w:val="000000"/>
          <w:sz w:val="36"/>
          <w:szCs w:val="36"/>
        </w:rPr>
        <w:t xml:space="preserve"> bağışlamağa </w:t>
      </w:r>
      <w:r>
        <w:rPr>
          <w:rStyle w:val="contenttext"/>
          <w:rFonts w:cs="B Zar" w:hint="cs"/>
          <w:color w:val="000000"/>
          <w:sz w:val="36"/>
          <w:szCs w:val="36"/>
        </w:rPr>
        <w:t>ə</w:t>
      </w:r>
      <w:r>
        <w:rPr>
          <w:rStyle w:val="contenttext"/>
          <w:rFonts w:cs="B Zar" w:hint="cs"/>
          <w:color w:val="000000"/>
          <w:sz w:val="36"/>
          <w:szCs w:val="36"/>
        </w:rPr>
        <w:t>saslanır. H</w:t>
      </w:r>
      <w:r>
        <w:rPr>
          <w:rStyle w:val="contenttext"/>
          <w:rFonts w:cs="B Zar" w:hint="cs"/>
          <w:color w:val="000000"/>
          <w:sz w:val="36"/>
          <w:szCs w:val="36"/>
        </w:rPr>
        <w:t>ə</w:t>
      </w:r>
      <w:r>
        <w:rPr>
          <w:rStyle w:val="contenttext"/>
          <w:rFonts w:cs="B Zar" w:hint="cs"/>
          <w:color w:val="000000"/>
          <w:sz w:val="36"/>
          <w:szCs w:val="36"/>
        </w:rPr>
        <w:t>min maraqlar insanın insan olduğunu nümayiş etdi</w:t>
      </w:r>
      <w:r>
        <w:rPr>
          <w:rStyle w:val="contenttext"/>
          <w:rFonts w:cs="B Zar" w:hint="cs"/>
          <w:color w:val="000000"/>
          <w:sz w:val="36"/>
          <w:szCs w:val="36"/>
        </w:rPr>
        <w:t>rir v</w:t>
      </w:r>
      <w:r>
        <w:rPr>
          <w:rStyle w:val="contenttext"/>
          <w:rFonts w:cs="B Zar" w:hint="cs"/>
          <w:color w:val="000000"/>
          <w:sz w:val="36"/>
          <w:szCs w:val="36"/>
        </w:rPr>
        <w:t>ə</w:t>
      </w:r>
      <w:r>
        <w:rPr>
          <w:rStyle w:val="contenttext"/>
          <w:rFonts w:cs="B Zar" w:hint="cs"/>
          <w:color w:val="000000"/>
          <w:sz w:val="36"/>
          <w:szCs w:val="36"/>
        </w:rPr>
        <w:t xml:space="preserve"> eyni zamanda, onun öz h</w:t>
      </w:r>
      <w:r>
        <w:rPr>
          <w:rStyle w:val="contenttext"/>
          <w:rFonts w:cs="B Zar" w:hint="cs"/>
          <w:color w:val="000000"/>
          <w:sz w:val="36"/>
          <w:szCs w:val="36"/>
        </w:rPr>
        <w:t>ə</w:t>
      </w:r>
      <w:r>
        <w:rPr>
          <w:rStyle w:val="contenttext"/>
          <w:rFonts w:cs="B Zar" w:hint="cs"/>
          <w:color w:val="000000"/>
          <w:sz w:val="36"/>
          <w:szCs w:val="36"/>
        </w:rPr>
        <w:t>mnövü v</w:t>
      </w:r>
      <w:r>
        <w:rPr>
          <w:rStyle w:val="contenttext"/>
          <w:rFonts w:cs="B Zar" w:hint="cs"/>
          <w:color w:val="000000"/>
          <w:sz w:val="36"/>
          <w:szCs w:val="36"/>
        </w:rPr>
        <w:t>ə</w:t>
      </w:r>
      <w:r>
        <w:rPr>
          <w:rStyle w:val="contenttext"/>
          <w:rFonts w:cs="B Zar" w:hint="cs"/>
          <w:color w:val="000000"/>
          <w:sz w:val="36"/>
          <w:szCs w:val="36"/>
        </w:rPr>
        <w:t xml:space="preserve"> övladına olan maraqları kimi, onun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qisminin heyvanlarda da müşahid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mümkündür</w:t>
      </w:r>
      <w:r>
        <w:rPr>
          <w:rStyle w:val="contenttext"/>
          <w:rFonts w:cs="B Zar" w:hint="cs"/>
          <w:color w:val="000000"/>
          <w:sz w:val="36"/>
          <w:szCs w:val="36"/>
          <w:rtl/>
        </w:rPr>
        <w:t>.</w:t>
      </w:r>
    </w:p>
    <w:p w:rsidR="00000000" w:rsidRDefault="00976AFA" w:rsidP="0026523D">
      <w:pPr>
        <w:pStyle w:val="contentparagraph"/>
        <w:jc w:val="both"/>
        <w:divId w:val="1432429476"/>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kişinin qadına cavan bir ş</w:t>
      </w:r>
      <w:r>
        <w:rPr>
          <w:rStyle w:val="contenttext"/>
          <w:rFonts w:cs="B Zar" w:hint="cs"/>
          <w:color w:val="000000"/>
          <w:sz w:val="36"/>
          <w:szCs w:val="36"/>
        </w:rPr>
        <w:t>ə</w:t>
      </w:r>
      <w:r>
        <w:rPr>
          <w:rStyle w:val="contenttext"/>
          <w:rFonts w:cs="B Zar" w:hint="cs"/>
          <w:color w:val="000000"/>
          <w:sz w:val="36"/>
          <w:szCs w:val="36"/>
        </w:rPr>
        <w:t>xsin diqq</w:t>
      </w:r>
      <w:r>
        <w:rPr>
          <w:rStyle w:val="contenttext"/>
          <w:rFonts w:cs="B Zar" w:hint="cs"/>
          <w:color w:val="000000"/>
          <w:sz w:val="36"/>
          <w:szCs w:val="36"/>
        </w:rPr>
        <w:t>ə</w:t>
      </w:r>
      <w:r>
        <w:rPr>
          <w:rStyle w:val="contenttext"/>
          <w:rFonts w:cs="B Zar" w:hint="cs"/>
          <w:color w:val="000000"/>
          <w:sz w:val="36"/>
          <w:szCs w:val="36"/>
        </w:rPr>
        <w:t xml:space="preserve">t etdiyi kimi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verdiyini, y</w:t>
      </w:r>
      <w:r>
        <w:rPr>
          <w:rStyle w:val="contenttext"/>
          <w:rFonts w:cs="B Zar" w:hint="cs"/>
          <w:color w:val="000000"/>
          <w:sz w:val="36"/>
          <w:szCs w:val="36"/>
        </w:rPr>
        <w:t>ə</w:t>
      </w:r>
      <w:r>
        <w:rPr>
          <w:rStyle w:val="contenttext"/>
          <w:rFonts w:cs="B Zar" w:hint="cs"/>
          <w:color w:val="000000"/>
          <w:sz w:val="36"/>
          <w:szCs w:val="36"/>
        </w:rPr>
        <w:t>ni qadına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gözü i</w:t>
      </w:r>
      <w:r>
        <w:rPr>
          <w:rStyle w:val="contenttext"/>
          <w:rFonts w:cs="B Zar" w:hint="cs"/>
          <w:color w:val="000000"/>
          <w:sz w:val="36"/>
          <w:szCs w:val="36"/>
        </w:rPr>
        <w:t>l</w:t>
      </w:r>
      <w:r>
        <w:rPr>
          <w:rStyle w:val="contenttext"/>
          <w:rFonts w:cs="B Zar" w:hint="cs"/>
          <w:color w:val="000000"/>
          <w:sz w:val="36"/>
          <w:szCs w:val="36"/>
        </w:rPr>
        <w:t>ə</w:t>
      </w:r>
    </w:p>
    <w:p w:rsidR="00000000" w:rsidRDefault="00976AFA" w:rsidP="0026523D">
      <w:pPr>
        <w:pStyle w:val="contentparagraph"/>
        <w:jc w:val="both"/>
        <w:divId w:val="143242947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h:163</w:t>
      </w:r>
    </w:p>
    <w:p w:rsidR="00000000" w:rsidRDefault="00976AFA" w:rsidP="0026523D">
      <w:pPr>
        <w:pStyle w:val="contentparagraph"/>
        <w:jc w:val="both"/>
        <w:divId w:val="1744793352"/>
        <w:rPr>
          <w:rFonts w:cs="B Zar" w:hint="cs"/>
          <w:color w:val="000000"/>
          <w:sz w:val="36"/>
          <w:szCs w:val="36"/>
          <w:rtl/>
        </w:rPr>
      </w:pPr>
      <w:r>
        <w:rPr>
          <w:rStyle w:val="contenttext"/>
          <w:rFonts w:cs="B Zar" w:hint="cs"/>
          <w:color w:val="000000"/>
          <w:sz w:val="36"/>
          <w:szCs w:val="36"/>
        </w:rPr>
        <w:t>baxdığını v</w:t>
      </w:r>
      <w:r>
        <w:rPr>
          <w:rStyle w:val="contenttext"/>
          <w:rFonts w:cs="B Zar" w:hint="cs"/>
          <w:color w:val="000000"/>
          <w:sz w:val="36"/>
          <w:szCs w:val="36"/>
        </w:rPr>
        <w:t>ə</w:t>
      </w:r>
      <w:r>
        <w:rPr>
          <w:rStyle w:val="contenttext"/>
          <w:rFonts w:cs="B Zar" w:hint="cs"/>
          <w:color w:val="000000"/>
          <w:sz w:val="36"/>
          <w:szCs w:val="36"/>
        </w:rPr>
        <w:t xml:space="preserve"> onları bir-birin</w:t>
      </w:r>
      <w:r>
        <w:rPr>
          <w:rStyle w:val="contenttext"/>
          <w:rFonts w:cs="B Zar" w:hint="cs"/>
          <w:color w:val="000000"/>
          <w:sz w:val="36"/>
          <w:szCs w:val="36"/>
        </w:rPr>
        <w:t>ə</w:t>
      </w:r>
      <w:r>
        <w:rPr>
          <w:rStyle w:val="contenttext"/>
          <w:rFonts w:cs="B Zar" w:hint="cs"/>
          <w:color w:val="000000"/>
          <w:sz w:val="36"/>
          <w:szCs w:val="36"/>
        </w:rPr>
        <w:t xml:space="preserve"> bağlayan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olduğunu güman edirl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var ki, onların zövc</w:t>
      </w:r>
      <w:r>
        <w:rPr>
          <w:rStyle w:val="contenttext"/>
          <w:rFonts w:cs="B Zar" w:hint="cs"/>
          <w:color w:val="000000"/>
          <w:sz w:val="36"/>
          <w:szCs w:val="36"/>
        </w:rPr>
        <w:t>ə</w:t>
      </w:r>
      <w:r>
        <w:rPr>
          <w:rStyle w:val="contenttext"/>
          <w:rFonts w:cs="B Zar" w:hint="cs"/>
          <w:color w:val="000000"/>
          <w:sz w:val="36"/>
          <w:szCs w:val="36"/>
        </w:rPr>
        <w:t xml:space="preserve"> olması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 xml:space="preserve">tinin </w:t>
      </w:r>
      <w:r>
        <w:rPr>
          <w:rStyle w:val="contenttext"/>
          <w:rFonts w:cs="B Zar" w:hint="cs"/>
          <w:color w:val="000000"/>
          <w:sz w:val="36"/>
          <w:szCs w:val="36"/>
        </w:rPr>
        <w:t>ə</w:t>
      </w:r>
      <w:r>
        <w:rPr>
          <w:rStyle w:val="contenttext"/>
          <w:rFonts w:cs="B Zar" w:hint="cs"/>
          <w:color w:val="000000"/>
          <w:sz w:val="36"/>
          <w:szCs w:val="36"/>
        </w:rPr>
        <w:t>sasını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Quranın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 kimi adlandı</w:t>
      </w:r>
      <w:r>
        <w:rPr>
          <w:rStyle w:val="contenttext"/>
          <w:rFonts w:cs="B Zar" w:hint="cs"/>
          <w:color w:val="000000"/>
          <w:sz w:val="36"/>
          <w:szCs w:val="36"/>
        </w:rPr>
        <w:t>rdığı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Quranda buyurulur</w:t>
      </w:r>
      <w:r>
        <w:rPr>
          <w:rStyle w:val="contenttext"/>
          <w:rFonts w:cs="B Zar" w:hint="cs"/>
          <w:color w:val="000000"/>
          <w:sz w:val="36"/>
          <w:szCs w:val="36"/>
          <w:rtl/>
        </w:rPr>
        <w:t>:</w:t>
      </w:r>
    </w:p>
    <w:p w:rsidR="00000000" w:rsidRDefault="00976AFA" w:rsidP="0026523D">
      <w:pPr>
        <w:pStyle w:val="contentparagraph"/>
        <w:jc w:val="both"/>
        <w:divId w:val="1744793352"/>
        <w:rPr>
          <w:rFonts w:cs="B Zar" w:hint="cs"/>
          <w:color w:val="000000"/>
          <w:sz w:val="36"/>
          <w:szCs w:val="36"/>
          <w:rtl/>
        </w:rPr>
      </w:pPr>
      <w:r>
        <w:rPr>
          <w:rStyle w:val="contenttext"/>
          <w:rFonts w:cs="B Zar" w:hint="cs"/>
          <w:color w:val="000000"/>
          <w:sz w:val="36"/>
          <w:szCs w:val="36"/>
          <w:rtl/>
        </w:rPr>
        <w:t>{وَمِنْ آیاتِهِ أَنْ خَلَقَ لَکُمْ مِنْ أَنْفُسِکُمْ أَزْوَاجًا لِتَسْکُنُوا إِلَیهَا وَجَعَلَ بَینَکُمْ مَوَدَّهً وَرَحْمَهً}</w:t>
      </w:r>
    </w:p>
    <w:p w:rsidR="00000000" w:rsidRDefault="00976AFA" w:rsidP="0026523D">
      <w:pPr>
        <w:pStyle w:val="contentparagraph"/>
        <w:jc w:val="both"/>
        <w:divId w:val="174479335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Onların yanında aramlıq tapasınız dey</w:t>
      </w:r>
      <w:r>
        <w:rPr>
          <w:rStyle w:val="contenttext"/>
          <w:rFonts w:cs="B Zar" w:hint="cs"/>
          <w:color w:val="000000"/>
          <w:sz w:val="36"/>
          <w:szCs w:val="36"/>
        </w:rPr>
        <w:t>ə</w:t>
      </w:r>
      <w:r>
        <w:rPr>
          <w:rStyle w:val="contenttext"/>
          <w:rFonts w:cs="B Zar" w:hint="cs"/>
          <w:color w:val="000000"/>
          <w:sz w:val="36"/>
          <w:szCs w:val="36"/>
        </w:rPr>
        <w:t>, sizin üçün (m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cinl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başqa m</w:t>
      </w:r>
      <w:r>
        <w:rPr>
          <w:rStyle w:val="contenttext"/>
          <w:rFonts w:cs="B Zar" w:hint="cs"/>
          <w:color w:val="000000"/>
          <w:sz w:val="36"/>
          <w:szCs w:val="36"/>
        </w:rPr>
        <w:t>ə</w:t>
      </w:r>
      <w:r>
        <w:rPr>
          <w:rStyle w:val="contenttext"/>
          <w:rFonts w:cs="B Zar" w:hint="cs"/>
          <w:color w:val="000000"/>
          <w:sz w:val="36"/>
          <w:szCs w:val="36"/>
        </w:rPr>
        <w:t>xlu</w:t>
      </w:r>
      <w:r>
        <w:rPr>
          <w:rStyle w:val="contenttext"/>
          <w:rFonts w:cs="B Zar" w:hint="cs"/>
          <w:color w:val="000000"/>
          <w:sz w:val="36"/>
          <w:szCs w:val="36"/>
        </w:rPr>
        <w:t>qlardan deyil) öz cinsinizd</w:t>
      </w:r>
      <w:r>
        <w:rPr>
          <w:rStyle w:val="contenttext"/>
          <w:rFonts w:cs="B Zar" w:hint="cs"/>
          <w:color w:val="000000"/>
          <w:sz w:val="36"/>
          <w:szCs w:val="36"/>
        </w:rPr>
        <w:t>ə</w:t>
      </w:r>
      <w:r>
        <w:rPr>
          <w:rStyle w:val="contenttext"/>
          <w:rFonts w:cs="B Zar" w:hint="cs"/>
          <w:color w:val="000000"/>
          <w:sz w:val="36"/>
          <w:szCs w:val="36"/>
        </w:rPr>
        <w:t>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yaratması v</w:t>
      </w:r>
      <w:r>
        <w:rPr>
          <w:rStyle w:val="contenttext"/>
          <w:rFonts w:cs="B Zar" w:hint="cs"/>
          <w:color w:val="000000"/>
          <w:sz w:val="36"/>
          <w:szCs w:val="36"/>
        </w:rPr>
        <w:t>ə</w:t>
      </w:r>
      <w:r>
        <w:rPr>
          <w:rStyle w:val="contenttext"/>
          <w:rFonts w:cs="B Zar" w:hint="cs"/>
          <w:color w:val="000000"/>
          <w:sz w:val="36"/>
          <w:szCs w:val="36"/>
        </w:rPr>
        <w:t xml:space="preserve"> sizin aranızda (</w:t>
      </w:r>
      <w:r>
        <w:rPr>
          <w:rStyle w:val="contenttext"/>
          <w:rFonts w:cs="B Zar" w:hint="cs"/>
          <w:color w:val="000000"/>
          <w:sz w:val="36"/>
          <w:szCs w:val="36"/>
        </w:rPr>
        <w:t>ə</w:t>
      </w:r>
      <w:r>
        <w:rPr>
          <w:rStyle w:val="contenttext"/>
          <w:rFonts w:cs="B Zar" w:hint="cs"/>
          <w:color w:val="000000"/>
          <w:sz w:val="36"/>
          <w:szCs w:val="36"/>
        </w:rPr>
        <w:t xml:space="preserve">r-arvadın, yaxud insanların arasında) dostluq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si, batini mehr-m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yaratması onun nişan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ndir,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bunda düşün</w:t>
      </w:r>
      <w:r>
        <w:rPr>
          <w:rStyle w:val="contenttext"/>
          <w:rFonts w:cs="B Zar" w:hint="cs"/>
          <w:color w:val="000000"/>
          <w:sz w:val="36"/>
          <w:szCs w:val="36"/>
        </w:rPr>
        <w:t>ə</w:t>
      </w:r>
      <w:r>
        <w:rPr>
          <w:rStyle w:val="contenttext"/>
          <w:rFonts w:cs="B Zar" w:hint="cs"/>
          <w:color w:val="000000"/>
          <w:sz w:val="36"/>
          <w:szCs w:val="36"/>
        </w:rPr>
        <w:t>n bir qövm üçün (Allahın tovhidi, qüdr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hikm</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dair) nişan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vardır</w:t>
      </w:r>
      <w:r>
        <w:rPr>
          <w:rStyle w:val="contenttext"/>
          <w:rFonts w:cs="B Zar" w:hint="cs"/>
          <w:color w:val="000000"/>
          <w:sz w:val="36"/>
          <w:szCs w:val="36"/>
          <w:rtl/>
        </w:rPr>
        <w:t>.“</w:t>
      </w:r>
      <w:hyperlink w:anchor="content_note_164_1" w:tooltip=" [1] . “Rum“ surəsi, ayə 21. " w:history="1">
        <w:r>
          <w:rPr>
            <w:rStyle w:val="Hyperlink"/>
            <w:rFonts w:cs="B Zar" w:hint="cs"/>
            <w:sz w:val="36"/>
            <w:szCs w:val="36"/>
            <w:rtl/>
          </w:rPr>
          <w:t>(1)</w:t>
        </w:r>
      </w:hyperlink>
    </w:p>
    <w:p w:rsidR="00000000" w:rsidRDefault="00976AFA" w:rsidP="0026523D">
      <w:pPr>
        <w:pStyle w:val="contentparagraph"/>
        <w:jc w:val="both"/>
        <w:divId w:val="1744793352"/>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tarixinin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cinsi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faydalarla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yanlış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qalmaqdadır.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yazıları mütali</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n kişi v</w:t>
      </w:r>
      <w:r>
        <w:rPr>
          <w:rStyle w:val="contenttext"/>
          <w:rFonts w:cs="B Zar" w:hint="cs"/>
          <w:color w:val="000000"/>
          <w:sz w:val="36"/>
          <w:szCs w:val="36"/>
        </w:rPr>
        <w:t>ə</w:t>
      </w:r>
      <w:r>
        <w:rPr>
          <w:rStyle w:val="contenttext"/>
          <w:rFonts w:cs="B Zar" w:hint="cs"/>
          <w:color w:val="000000"/>
          <w:sz w:val="36"/>
          <w:szCs w:val="36"/>
        </w:rPr>
        <w:t xml:space="preserve"> qadın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tarixini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zad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iki qarşı-qarşıya dayanan v</w:t>
      </w:r>
      <w:r>
        <w:rPr>
          <w:rStyle w:val="contenttext"/>
          <w:rFonts w:cs="B Zar" w:hint="cs"/>
          <w:color w:val="000000"/>
          <w:sz w:val="36"/>
          <w:szCs w:val="36"/>
        </w:rPr>
        <w:t>ə</w:t>
      </w:r>
      <w:r>
        <w:rPr>
          <w:rStyle w:val="contenttext"/>
          <w:rFonts w:cs="B Zar" w:hint="cs"/>
          <w:color w:val="000000"/>
          <w:sz w:val="36"/>
          <w:szCs w:val="36"/>
        </w:rPr>
        <w:t xml:space="preserve"> bir-biri il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apararaq keçm</w:t>
      </w:r>
      <w:r>
        <w:rPr>
          <w:rStyle w:val="contenttext"/>
          <w:rFonts w:cs="B Zar" w:hint="cs"/>
          <w:color w:val="000000"/>
          <w:sz w:val="36"/>
          <w:szCs w:val="36"/>
        </w:rPr>
        <w:t>ə</w:t>
      </w:r>
      <w:r>
        <w:rPr>
          <w:rStyle w:val="contenttext"/>
          <w:rFonts w:cs="B Zar" w:hint="cs"/>
          <w:color w:val="000000"/>
          <w:sz w:val="36"/>
          <w:szCs w:val="36"/>
        </w:rPr>
        <w:t>keşd</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kimi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çarpdırırlar)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ndirdikl</w:t>
      </w:r>
      <w:r>
        <w:rPr>
          <w:rStyle w:val="contenttext"/>
          <w:rFonts w:cs="B Zar" w:hint="cs"/>
          <w:color w:val="000000"/>
          <w:sz w:val="36"/>
          <w:szCs w:val="36"/>
        </w:rPr>
        <w:t>ə</w:t>
      </w:r>
      <w:r>
        <w:rPr>
          <w:rStyle w:val="contenttext"/>
          <w:rFonts w:cs="B Zar" w:hint="cs"/>
          <w:color w:val="000000"/>
          <w:sz w:val="36"/>
          <w:szCs w:val="36"/>
        </w:rPr>
        <w:t>rini gördüyüm üçün, çox t</w:t>
      </w:r>
      <w:r>
        <w:rPr>
          <w:rStyle w:val="contenttext"/>
          <w:rFonts w:cs="B Zar" w:hint="cs"/>
          <w:color w:val="000000"/>
          <w:sz w:val="36"/>
          <w:szCs w:val="36"/>
        </w:rPr>
        <w:t>əə</w:t>
      </w:r>
      <w:r>
        <w:rPr>
          <w:rStyle w:val="contenttext"/>
          <w:rFonts w:cs="B Zar" w:hint="cs"/>
          <w:color w:val="000000"/>
          <w:sz w:val="36"/>
          <w:szCs w:val="36"/>
        </w:rPr>
        <w:t>ccüb edir v</w:t>
      </w:r>
      <w:r>
        <w:rPr>
          <w:rStyle w:val="contenttext"/>
          <w:rFonts w:cs="B Zar" w:hint="cs"/>
          <w:color w:val="000000"/>
          <w:sz w:val="36"/>
          <w:szCs w:val="36"/>
        </w:rPr>
        <w:t>ə</w:t>
      </w:r>
      <w:r>
        <w:rPr>
          <w:rStyle w:val="contenttext"/>
          <w:rFonts w:cs="B Zar" w:hint="cs"/>
          <w:color w:val="000000"/>
          <w:sz w:val="36"/>
          <w:szCs w:val="36"/>
        </w:rPr>
        <w:t xml:space="preserve"> onların cahillik v</w:t>
      </w:r>
      <w:r>
        <w:rPr>
          <w:rStyle w:val="contenttext"/>
          <w:rFonts w:cs="B Zar" w:hint="cs"/>
          <w:color w:val="000000"/>
          <w:sz w:val="36"/>
          <w:szCs w:val="36"/>
        </w:rPr>
        <w:t>ə</w:t>
      </w:r>
      <w:r>
        <w:rPr>
          <w:rStyle w:val="contenttext"/>
          <w:rFonts w:cs="B Zar" w:hint="cs"/>
          <w:color w:val="000000"/>
          <w:sz w:val="36"/>
          <w:szCs w:val="36"/>
        </w:rPr>
        <w:t xml:space="preserve"> nadanlıqlarına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nir</w:t>
      </w:r>
      <w:r>
        <w:rPr>
          <w:rStyle w:val="contenttext"/>
          <w:rFonts w:cs="B Zar" w:hint="cs"/>
          <w:color w:val="000000"/>
          <w:sz w:val="36"/>
          <w:szCs w:val="36"/>
        </w:rPr>
        <w:t>ə</w:t>
      </w:r>
      <w:r>
        <w:rPr>
          <w:rStyle w:val="contenttext"/>
          <w:rFonts w:cs="B Zar" w:hint="cs"/>
          <w:color w:val="000000"/>
          <w:sz w:val="36"/>
          <w:szCs w:val="36"/>
        </w:rPr>
        <w:t>m. Əg</w:t>
      </w:r>
      <w:r>
        <w:rPr>
          <w:rStyle w:val="contenttext"/>
          <w:rFonts w:cs="B Zar" w:hint="cs"/>
          <w:color w:val="000000"/>
          <w:sz w:val="36"/>
          <w:szCs w:val="36"/>
        </w:rPr>
        <w:t>ə</w:t>
      </w:r>
      <w:r>
        <w:rPr>
          <w:rStyle w:val="contenttext"/>
          <w:rFonts w:cs="B Zar" w:hint="cs"/>
          <w:color w:val="000000"/>
          <w:sz w:val="36"/>
          <w:szCs w:val="36"/>
        </w:rPr>
        <w:t>r insan v</w:t>
      </w:r>
      <w:r>
        <w:rPr>
          <w:rStyle w:val="contenttext"/>
          <w:rFonts w:cs="B Zar" w:hint="cs"/>
          <w:color w:val="000000"/>
          <w:sz w:val="36"/>
          <w:szCs w:val="36"/>
        </w:rPr>
        <w:t>ə</w:t>
      </w:r>
      <w:r>
        <w:rPr>
          <w:rStyle w:val="contenttext"/>
          <w:rFonts w:cs="B Zar" w:hint="cs"/>
          <w:color w:val="000000"/>
          <w:sz w:val="36"/>
          <w:szCs w:val="36"/>
        </w:rPr>
        <w:t xml:space="preserve"> onun övladları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rabit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tarixini istismarçılıq hisl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fsir etm</w:t>
      </w:r>
      <w:r>
        <w:rPr>
          <w:rStyle w:val="contenttext"/>
          <w:rFonts w:cs="B Zar" w:hint="cs"/>
          <w:color w:val="000000"/>
          <w:sz w:val="36"/>
          <w:szCs w:val="36"/>
        </w:rPr>
        <w:t>ə</w:t>
      </w:r>
      <w:r>
        <w:rPr>
          <w:rStyle w:val="contenttext"/>
          <w:rFonts w:cs="B Zar" w:hint="cs"/>
          <w:color w:val="000000"/>
          <w:sz w:val="36"/>
          <w:szCs w:val="36"/>
        </w:rPr>
        <w:t>k mümkündürs</w:t>
      </w:r>
      <w:r>
        <w:rPr>
          <w:rStyle w:val="contenttext"/>
          <w:rFonts w:cs="B Zar" w:hint="cs"/>
          <w:color w:val="000000"/>
          <w:sz w:val="36"/>
          <w:szCs w:val="36"/>
        </w:rPr>
        <w:t>ə</w:t>
      </w:r>
      <w:r>
        <w:rPr>
          <w:rStyle w:val="contenttext"/>
          <w:rFonts w:cs="B Zar" w:hint="cs"/>
          <w:color w:val="000000"/>
          <w:sz w:val="36"/>
          <w:szCs w:val="36"/>
        </w:rPr>
        <w:t>, onda, kişi v</w:t>
      </w:r>
      <w:r>
        <w:rPr>
          <w:rStyle w:val="contenttext"/>
          <w:rFonts w:cs="B Zar" w:hint="cs"/>
          <w:color w:val="000000"/>
          <w:sz w:val="36"/>
          <w:szCs w:val="36"/>
        </w:rPr>
        <w:t>ə</w:t>
      </w:r>
      <w:r>
        <w:rPr>
          <w:rStyle w:val="contenttext"/>
          <w:rFonts w:cs="B Zar" w:hint="cs"/>
          <w:color w:val="000000"/>
          <w:sz w:val="36"/>
          <w:szCs w:val="36"/>
        </w:rPr>
        <w:t xml:space="preserve"> qadın (</w:t>
      </w:r>
      <w:r>
        <w:rPr>
          <w:rStyle w:val="contenttext"/>
          <w:rFonts w:cs="B Zar" w:hint="cs"/>
          <w:color w:val="000000"/>
          <w:sz w:val="36"/>
          <w:szCs w:val="36"/>
        </w:rPr>
        <w:t>ə</w:t>
      </w:r>
      <w:r>
        <w:rPr>
          <w:rStyle w:val="contenttext"/>
          <w:rFonts w:cs="B Zar" w:hint="cs"/>
          <w:color w:val="000000"/>
          <w:sz w:val="36"/>
          <w:szCs w:val="36"/>
        </w:rPr>
        <w:t>r-arvad)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uyğun olaraq izah etm</w:t>
      </w:r>
      <w:r>
        <w:rPr>
          <w:rStyle w:val="contenttext"/>
          <w:rFonts w:cs="B Zar" w:hint="cs"/>
          <w:color w:val="000000"/>
          <w:sz w:val="36"/>
          <w:szCs w:val="36"/>
        </w:rPr>
        <w:t>ə</w:t>
      </w:r>
      <w:r>
        <w:rPr>
          <w:rStyle w:val="contenttext"/>
          <w:rFonts w:cs="B Zar" w:hint="cs"/>
          <w:color w:val="000000"/>
          <w:sz w:val="36"/>
          <w:szCs w:val="36"/>
        </w:rPr>
        <w:t>k olar. Doğrudur ki, kişi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qadından qüvv</w:t>
      </w:r>
      <w:r>
        <w:rPr>
          <w:rStyle w:val="contenttext"/>
          <w:rFonts w:cs="B Zar" w:hint="cs"/>
          <w:color w:val="000000"/>
          <w:sz w:val="36"/>
          <w:szCs w:val="36"/>
        </w:rPr>
        <w:t>ə</w:t>
      </w:r>
      <w:r>
        <w:rPr>
          <w:rStyle w:val="contenttext"/>
          <w:rFonts w:cs="B Zar" w:hint="cs"/>
          <w:color w:val="000000"/>
          <w:sz w:val="36"/>
          <w:szCs w:val="36"/>
        </w:rPr>
        <w:t>tli olmuşdur, amma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 qanunu kişinin qul, nök</w:t>
      </w:r>
      <w:r>
        <w:rPr>
          <w:rStyle w:val="contenttext"/>
          <w:rFonts w:cs="B Zar" w:hint="cs"/>
          <w:color w:val="000000"/>
          <w:sz w:val="36"/>
          <w:szCs w:val="36"/>
        </w:rPr>
        <w:t>ə</w:t>
      </w:r>
      <w:r>
        <w:rPr>
          <w:rStyle w:val="contenttext"/>
          <w:rFonts w:cs="B Zar" w:hint="cs"/>
          <w:color w:val="000000"/>
          <w:sz w:val="36"/>
          <w:szCs w:val="36"/>
        </w:rPr>
        <w:t>r, qonşuları v</w:t>
      </w:r>
      <w:r>
        <w:rPr>
          <w:rStyle w:val="contenttext"/>
          <w:rFonts w:cs="B Zar" w:hint="cs"/>
          <w:color w:val="000000"/>
          <w:sz w:val="36"/>
          <w:szCs w:val="36"/>
        </w:rPr>
        <w:t>ə</w:t>
      </w:r>
      <w:r>
        <w:rPr>
          <w:rStyle w:val="contenttext"/>
          <w:rFonts w:cs="B Zar" w:hint="cs"/>
          <w:color w:val="000000"/>
          <w:sz w:val="36"/>
          <w:szCs w:val="36"/>
        </w:rPr>
        <w:t xml:space="preserve"> s.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gö</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rdiyi zorakılığı qadınlara da t</w:t>
      </w:r>
      <w:r>
        <w:rPr>
          <w:rStyle w:val="contenttext"/>
          <w:rFonts w:cs="B Zar" w:hint="cs"/>
          <w:color w:val="000000"/>
          <w:sz w:val="36"/>
          <w:szCs w:val="36"/>
        </w:rPr>
        <w:t>ə</w:t>
      </w:r>
      <w:r>
        <w:rPr>
          <w:rStyle w:val="contenttext"/>
          <w:rFonts w:cs="B Zar" w:hint="cs"/>
          <w:color w:val="000000"/>
          <w:sz w:val="36"/>
          <w:szCs w:val="36"/>
        </w:rPr>
        <w:t>tbiq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mişdir.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övladlarla da bağlı keç</w:t>
      </w:r>
      <w:r>
        <w:rPr>
          <w:rStyle w:val="contenttext"/>
          <w:rFonts w:cs="B Zar" w:hint="cs"/>
          <w:color w:val="000000"/>
          <w:sz w:val="36"/>
          <w:szCs w:val="36"/>
        </w:rPr>
        <w:t>ə</w:t>
      </w:r>
      <w:r>
        <w:rPr>
          <w:rStyle w:val="contenttext"/>
          <w:rFonts w:cs="B Zar" w:hint="cs"/>
          <w:color w:val="000000"/>
          <w:sz w:val="36"/>
          <w:szCs w:val="36"/>
        </w:rPr>
        <w:t>rlidir. 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kişinin qadınlara r</w:t>
      </w:r>
      <w:r>
        <w:rPr>
          <w:rStyle w:val="contenttext"/>
          <w:rFonts w:cs="B Zar" w:hint="cs"/>
          <w:color w:val="000000"/>
          <w:sz w:val="36"/>
          <w:szCs w:val="36"/>
        </w:rPr>
        <w:t>ə</w:t>
      </w:r>
      <w:r>
        <w:rPr>
          <w:rStyle w:val="contenttext"/>
          <w:rFonts w:cs="B Zar" w:hint="cs"/>
          <w:color w:val="000000"/>
          <w:sz w:val="36"/>
          <w:szCs w:val="36"/>
        </w:rPr>
        <w:t>va bildiyi zülm v</w:t>
      </w:r>
      <w:r>
        <w:rPr>
          <w:rStyle w:val="contenttext"/>
          <w:rFonts w:cs="B Zar" w:hint="cs"/>
          <w:color w:val="000000"/>
          <w:sz w:val="36"/>
          <w:szCs w:val="36"/>
        </w:rPr>
        <w:t>ə</w:t>
      </w:r>
      <w:r>
        <w:rPr>
          <w:rStyle w:val="contenttext"/>
          <w:rFonts w:cs="B Zar" w:hint="cs"/>
          <w:color w:val="000000"/>
          <w:sz w:val="36"/>
          <w:szCs w:val="36"/>
        </w:rPr>
        <w:t xml:space="preserve"> sit</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ri inkar etm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74479335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bu zülml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çalışanların verdik</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w:t>
      </w:r>
    </w:p>
    <w:p w:rsidR="00000000" w:rsidRDefault="00976AFA" w:rsidP="0026523D">
      <w:pPr>
        <w:pStyle w:val="contentparagraph"/>
        <w:jc w:val="both"/>
        <w:divId w:val="174479335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h:164</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976AFA" w:rsidP="0026523D">
      <w:pPr>
        <w:jc w:val="both"/>
        <w:divId w:val="620961264"/>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Rum“ surəsi, ayə 21</w:t>
      </w:r>
      <w:r>
        <w:rPr>
          <w:rFonts w:eastAsia="Times New Roman" w:cs="B Zar" w:hint="cs"/>
          <w:color w:val="000000"/>
          <w:sz w:val="36"/>
          <w:szCs w:val="36"/>
          <w:rtl/>
        </w:rPr>
        <w:t xml:space="preserve">. </w:t>
      </w:r>
    </w:p>
    <w:p w:rsidR="00000000" w:rsidRDefault="00976AFA" w:rsidP="0026523D">
      <w:pPr>
        <w:pStyle w:val="contentparagraph"/>
        <w:jc w:val="both"/>
        <w:divId w:val="1542396710"/>
        <w:rPr>
          <w:rFonts w:cs="B Zar" w:hint="cs"/>
          <w:color w:val="000000"/>
          <w:sz w:val="36"/>
          <w:szCs w:val="36"/>
          <w:rtl/>
        </w:rPr>
      </w:pPr>
      <w:r>
        <w:rPr>
          <w:rStyle w:val="contenttext"/>
          <w:rFonts w:cs="B Zar" w:hint="cs"/>
          <w:color w:val="000000"/>
          <w:sz w:val="36"/>
          <w:szCs w:val="36"/>
        </w:rPr>
        <w:t>izahları r</w:t>
      </w:r>
      <w:r>
        <w:rPr>
          <w:rStyle w:val="contenttext"/>
          <w:rFonts w:cs="B Zar" w:hint="cs"/>
          <w:color w:val="000000"/>
          <w:sz w:val="36"/>
          <w:szCs w:val="36"/>
        </w:rPr>
        <w:t>ə</w:t>
      </w:r>
      <w:r>
        <w:rPr>
          <w:rStyle w:val="contenttext"/>
          <w:rFonts w:cs="B Zar" w:hint="cs"/>
          <w:color w:val="000000"/>
          <w:sz w:val="36"/>
          <w:szCs w:val="36"/>
        </w:rPr>
        <w:t>dd v</w:t>
      </w:r>
      <w:r>
        <w:rPr>
          <w:rStyle w:val="contenttext"/>
          <w:rFonts w:cs="B Zar" w:hint="cs"/>
          <w:color w:val="000000"/>
          <w:sz w:val="36"/>
          <w:szCs w:val="36"/>
        </w:rPr>
        <w:t>ə</w:t>
      </w:r>
      <w:r>
        <w:rPr>
          <w:rStyle w:val="contenttext"/>
          <w:rFonts w:cs="B Zar" w:hint="cs"/>
          <w:color w:val="000000"/>
          <w:sz w:val="36"/>
          <w:szCs w:val="36"/>
        </w:rPr>
        <w:t xml:space="preserve"> inkar edir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542396710"/>
        <w:rPr>
          <w:rFonts w:cs="B Zar" w:hint="cs"/>
          <w:color w:val="000000"/>
          <w:sz w:val="36"/>
          <w:szCs w:val="36"/>
          <w:rtl/>
        </w:rPr>
      </w:pPr>
      <w:r>
        <w:rPr>
          <w:rStyle w:val="contenttext"/>
          <w:rFonts w:cs="B Zar" w:hint="cs"/>
          <w:color w:val="000000"/>
          <w:sz w:val="36"/>
          <w:szCs w:val="36"/>
        </w:rPr>
        <w:t>Tarixl</w:t>
      </w:r>
      <w:r>
        <w:rPr>
          <w:rStyle w:val="contenttext"/>
          <w:rFonts w:cs="B Zar" w:hint="cs"/>
          <w:color w:val="000000"/>
          <w:sz w:val="36"/>
          <w:szCs w:val="36"/>
        </w:rPr>
        <w:t>ə</w:t>
      </w:r>
      <w:r>
        <w:rPr>
          <w:rStyle w:val="contenttext"/>
          <w:rFonts w:cs="B Zar" w:hint="cs"/>
          <w:color w:val="000000"/>
          <w:sz w:val="36"/>
          <w:szCs w:val="36"/>
        </w:rPr>
        <w:t>r boyu kişil</w:t>
      </w:r>
      <w:r>
        <w:rPr>
          <w:rStyle w:val="contenttext"/>
          <w:rFonts w:cs="B Zar" w:hint="cs"/>
          <w:color w:val="000000"/>
          <w:sz w:val="36"/>
          <w:szCs w:val="36"/>
        </w:rPr>
        <w:t>ə</w:t>
      </w:r>
      <w:r>
        <w:rPr>
          <w:rStyle w:val="contenttext"/>
          <w:rFonts w:cs="B Zar" w:hint="cs"/>
          <w:color w:val="000000"/>
          <w:sz w:val="36"/>
          <w:szCs w:val="36"/>
        </w:rPr>
        <w:t>r qadınlara çoxlu zülüml</w:t>
      </w:r>
      <w:r>
        <w:rPr>
          <w:rStyle w:val="contenttext"/>
          <w:rFonts w:cs="B Zar" w:hint="cs"/>
          <w:color w:val="000000"/>
          <w:sz w:val="36"/>
          <w:szCs w:val="36"/>
        </w:rPr>
        <w:t>ə</w:t>
      </w:r>
      <w:r>
        <w:rPr>
          <w:rStyle w:val="contenttext"/>
          <w:rFonts w:cs="B Zar" w:hint="cs"/>
          <w:color w:val="000000"/>
          <w:sz w:val="36"/>
          <w:szCs w:val="36"/>
        </w:rPr>
        <w:t>r etmişl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onların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rdikl</w:t>
      </w:r>
      <w:r>
        <w:rPr>
          <w:rStyle w:val="contenttext"/>
          <w:rFonts w:cs="B Zar" w:hint="cs"/>
          <w:color w:val="000000"/>
          <w:sz w:val="36"/>
          <w:szCs w:val="36"/>
        </w:rPr>
        <w:t>ə</w:t>
      </w:r>
      <w:r>
        <w:rPr>
          <w:rStyle w:val="contenttext"/>
          <w:rFonts w:cs="B Zar" w:hint="cs"/>
          <w:color w:val="000000"/>
          <w:sz w:val="36"/>
          <w:szCs w:val="36"/>
        </w:rPr>
        <w:t>ri öz övladlarının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xtliyi</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zülm v</w:t>
      </w:r>
      <w:r>
        <w:rPr>
          <w:rStyle w:val="contenttext"/>
          <w:rFonts w:cs="B Zar" w:hint="cs"/>
          <w:color w:val="000000"/>
          <w:sz w:val="36"/>
          <w:szCs w:val="36"/>
        </w:rPr>
        <w:t>ə</w:t>
      </w:r>
      <w:r>
        <w:rPr>
          <w:rStyle w:val="contenttext"/>
          <w:rFonts w:cs="B Zar" w:hint="cs"/>
          <w:color w:val="000000"/>
          <w:sz w:val="36"/>
          <w:szCs w:val="36"/>
        </w:rPr>
        <w:t xml:space="preserve"> sit</w:t>
      </w:r>
      <w:r>
        <w:rPr>
          <w:rStyle w:val="contenttext"/>
          <w:rFonts w:cs="B Zar" w:hint="cs"/>
          <w:color w:val="000000"/>
          <w:sz w:val="36"/>
          <w:szCs w:val="36"/>
        </w:rPr>
        <w:t>ə</w:t>
      </w:r>
      <w:r>
        <w:rPr>
          <w:rStyle w:val="contenttext"/>
          <w:rFonts w:cs="B Zar" w:hint="cs"/>
          <w:color w:val="000000"/>
          <w:sz w:val="36"/>
          <w:szCs w:val="36"/>
        </w:rPr>
        <w:t>m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O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onların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zülm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bais olmuşdur, y</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qaynaq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 c</w:t>
      </w:r>
      <w:r>
        <w:rPr>
          <w:rStyle w:val="contenttext"/>
          <w:rFonts w:cs="B Zar" w:hint="cs"/>
          <w:color w:val="000000"/>
          <w:sz w:val="36"/>
          <w:szCs w:val="36"/>
        </w:rPr>
        <w:t>ə</w:t>
      </w:r>
      <w:r>
        <w:rPr>
          <w:rStyle w:val="contenttext"/>
          <w:rFonts w:cs="B Zar" w:hint="cs"/>
          <w:color w:val="000000"/>
          <w:sz w:val="36"/>
          <w:szCs w:val="36"/>
        </w:rPr>
        <w:t>hal</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əə</w:t>
      </w:r>
      <w:r>
        <w:rPr>
          <w:rStyle w:val="contenttext"/>
          <w:rFonts w:cs="B Zar" w:hint="cs"/>
          <w:color w:val="000000"/>
          <w:sz w:val="36"/>
          <w:szCs w:val="36"/>
        </w:rPr>
        <w:t>ssüb v</w:t>
      </w:r>
      <w:r>
        <w:rPr>
          <w:rStyle w:val="contenttext"/>
          <w:rFonts w:cs="B Zar" w:hint="cs"/>
          <w:color w:val="000000"/>
          <w:sz w:val="36"/>
          <w:szCs w:val="36"/>
        </w:rPr>
        <w:t>ə</w:t>
      </w:r>
      <w:r>
        <w:rPr>
          <w:rStyle w:val="contenttext"/>
          <w:rFonts w:cs="B Zar" w:hint="cs"/>
          <w:color w:val="000000"/>
          <w:sz w:val="36"/>
          <w:szCs w:val="36"/>
        </w:rPr>
        <w:t xml:space="preserve"> bir sıra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rdir, n</w:t>
      </w:r>
      <w:r>
        <w:rPr>
          <w:rStyle w:val="contenttext"/>
          <w:rFonts w:cs="B Zar" w:hint="cs"/>
          <w:color w:val="000000"/>
          <w:sz w:val="36"/>
          <w:szCs w:val="36"/>
        </w:rPr>
        <w:t>ə</w:t>
      </w:r>
      <w:r>
        <w:rPr>
          <w:rStyle w:val="contenttext"/>
          <w:rFonts w:cs="B Zar" w:hint="cs"/>
          <w:color w:val="000000"/>
          <w:sz w:val="36"/>
          <w:szCs w:val="36"/>
        </w:rPr>
        <w:t>inki,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k. Kişi v</w:t>
      </w:r>
      <w:r>
        <w:rPr>
          <w:rStyle w:val="contenttext"/>
          <w:rFonts w:cs="B Zar" w:hint="cs"/>
          <w:color w:val="000000"/>
          <w:sz w:val="36"/>
          <w:szCs w:val="36"/>
        </w:rPr>
        <w:t>ə</w:t>
      </w:r>
      <w:r>
        <w:rPr>
          <w:rStyle w:val="contenttext"/>
          <w:rFonts w:cs="B Zar" w:hint="cs"/>
          <w:color w:val="000000"/>
          <w:sz w:val="36"/>
          <w:szCs w:val="36"/>
        </w:rPr>
        <w:t xml:space="preserve"> qadının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tarixi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daha geniş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yimiz üçün bundan da artıq fürs</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olacağına ümid edirik</w:t>
      </w:r>
      <w:r>
        <w:rPr>
          <w:rStyle w:val="contenttext"/>
          <w:rFonts w:cs="B Zar" w:hint="cs"/>
          <w:color w:val="000000"/>
          <w:sz w:val="36"/>
          <w:szCs w:val="36"/>
          <w:rtl/>
        </w:rPr>
        <w:t>.</w:t>
      </w:r>
    </w:p>
    <w:p w:rsidR="00000000" w:rsidRDefault="00976AFA" w:rsidP="0026523D">
      <w:pPr>
        <w:pStyle w:val="Heading3"/>
        <w:shd w:val="clear" w:color="auto" w:fill="FFFFFF"/>
        <w:jc w:val="both"/>
        <w:divId w:val="2134443811"/>
        <w:rPr>
          <w:rFonts w:eastAsia="Times New Roman" w:cs="B Titr" w:hint="cs"/>
          <w:b w:val="0"/>
          <w:bCs w:val="0"/>
          <w:color w:val="FF0080"/>
          <w:sz w:val="30"/>
          <w:szCs w:val="30"/>
          <w:rtl/>
        </w:rPr>
      </w:pPr>
      <w:r>
        <w:rPr>
          <w:rFonts w:eastAsia="Times New Roman" w:cs="B Titr" w:hint="cs"/>
          <w:b w:val="0"/>
          <w:bCs w:val="0"/>
          <w:color w:val="FF0080"/>
          <w:sz w:val="30"/>
          <w:szCs w:val="30"/>
        </w:rPr>
        <w:t>Kişi vә qadının bir-birinә qarşı duyduqları hislәrdәki ziddiyyәtlәr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134443811"/>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şyaya olan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yanaşı, onların özl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bir-birin</w:t>
      </w:r>
      <w:r>
        <w:rPr>
          <w:rStyle w:val="contenttext"/>
          <w:rFonts w:cs="B Zar" w:hint="cs"/>
          <w:color w:val="000000"/>
          <w:sz w:val="36"/>
          <w:szCs w:val="36"/>
        </w:rPr>
        <w:t>ə</w:t>
      </w:r>
      <w:r>
        <w:rPr>
          <w:rStyle w:val="contenttext"/>
          <w:rFonts w:cs="B Zar" w:hint="cs"/>
          <w:color w:val="000000"/>
          <w:sz w:val="36"/>
          <w:szCs w:val="36"/>
        </w:rPr>
        <w:t xml:space="preserve"> maraq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oxşar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deyil. Y</w:t>
      </w:r>
      <w:r>
        <w:rPr>
          <w:rStyle w:val="contenttext"/>
          <w:rFonts w:cs="B Zar" w:hint="cs"/>
          <w:color w:val="000000"/>
          <w:sz w:val="36"/>
          <w:szCs w:val="36"/>
        </w:rPr>
        <w:t>ə</w:t>
      </w:r>
      <w:r>
        <w:rPr>
          <w:rStyle w:val="contenttext"/>
          <w:rFonts w:cs="B Zar" w:hint="cs"/>
          <w:color w:val="000000"/>
          <w:sz w:val="36"/>
          <w:szCs w:val="36"/>
        </w:rPr>
        <w:t>ni, kişinin qadına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maraqları qadının kişiy</w:t>
      </w:r>
      <w:r>
        <w:rPr>
          <w:rStyle w:val="contenttext"/>
          <w:rFonts w:cs="B Zar" w:hint="cs"/>
          <w:color w:val="000000"/>
          <w:sz w:val="36"/>
          <w:szCs w:val="36"/>
        </w:rPr>
        <w:t>ə</w:t>
      </w:r>
      <w:r>
        <w:rPr>
          <w:rStyle w:val="contenttext"/>
          <w:rFonts w:cs="B Zar" w:hint="cs"/>
          <w:color w:val="000000"/>
          <w:sz w:val="36"/>
          <w:szCs w:val="36"/>
        </w:rPr>
        <w:t xml:space="preserve"> olan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maraqlarından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 Onlar arasındakı cazib</w:t>
      </w:r>
      <w:r>
        <w:rPr>
          <w:rStyle w:val="contenttext"/>
          <w:rFonts w:cs="B Zar" w:hint="cs"/>
          <w:color w:val="000000"/>
          <w:sz w:val="36"/>
          <w:szCs w:val="36"/>
        </w:rPr>
        <w:t>ə</w:t>
      </w:r>
      <w:r>
        <w:rPr>
          <w:rStyle w:val="contenttext"/>
          <w:rFonts w:cs="B Zar" w:hint="cs"/>
          <w:color w:val="000000"/>
          <w:sz w:val="36"/>
          <w:szCs w:val="36"/>
        </w:rPr>
        <w:t xml:space="preserve"> ikit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flidir, amma cansı</w:t>
      </w:r>
      <w:r>
        <w:rPr>
          <w:rStyle w:val="contenttext"/>
          <w:rFonts w:cs="B Zar" w:hint="cs"/>
          <w:color w:val="000000"/>
          <w:sz w:val="36"/>
          <w:szCs w:val="36"/>
        </w:rPr>
        <w:t xml:space="preserve">z </w:t>
      </w:r>
      <w:r>
        <w:rPr>
          <w:rStyle w:val="contenttext"/>
          <w:rFonts w:cs="B Zar" w:hint="cs"/>
          <w:color w:val="000000"/>
          <w:sz w:val="36"/>
          <w:szCs w:val="36"/>
        </w:rPr>
        <w:t>ə</w:t>
      </w:r>
      <w:r>
        <w:rPr>
          <w:rStyle w:val="contenttext"/>
          <w:rFonts w:cs="B Zar" w:hint="cs"/>
          <w:color w:val="000000"/>
          <w:sz w:val="36"/>
          <w:szCs w:val="36"/>
        </w:rPr>
        <w:t xml:space="preserve">şyalarda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kiçik cisiml</w:t>
      </w:r>
      <w:r>
        <w:rPr>
          <w:rStyle w:val="contenttext"/>
          <w:rFonts w:cs="B Zar" w:hint="cs"/>
          <w:color w:val="000000"/>
          <w:sz w:val="36"/>
          <w:szCs w:val="36"/>
        </w:rPr>
        <w:t>ə</w:t>
      </w:r>
      <w:r>
        <w:rPr>
          <w:rStyle w:val="contenttext"/>
          <w:rFonts w:cs="B Zar" w:hint="cs"/>
          <w:color w:val="000000"/>
          <w:sz w:val="36"/>
          <w:szCs w:val="36"/>
        </w:rPr>
        <w:t>r böyük cisiml</w:t>
      </w:r>
      <w:r>
        <w:rPr>
          <w:rStyle w:val="contenttext"/>
          <w:rFonts w:cs="B Zar" w:hint="cs"/>
          <w:color w:val="000000"/>
          <w:sz w:val="36"/>
          <w:szCs w:val="36"/>
        </w:rPr>
        <w:t>ə</w:t>
      </w:r>
      <w:r>
        <w:rPr>
          <w:rStyle w:val="contenttext"/>
          <w:rFonts w:cs="B Zar" w:hint="cs"/>
          <w:color w:val="000000"/>
          <w:sz w:val="36"/>
          <w:szCs w:val="36"/>
        </w:rPr>
        <w:t>ri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c</w:t>
      </w:r>
      <w:r>
        <w:rPr>
          <w:rStyle w:val="contenttext"/>
          <w:rFonts w:cs="B Zar" w:hint="cs"/>
          <w:color w:val="000000"/>
          <w:sz w:val="36"/>
          <w:szCs w:val="36"/>
        </w:rPr>
        <w:t>ə</w:t>
      </w:r>
      <w:r>
        <w:rPr>
          <w:rStyle w:val="contenttext"/>
          <w:rFonts w:cs="B Zar" w:hint="cs"/>
          <w:color w:val="000000"/>
          <w:sz w:val="36"/>
          <w:szCs w:val="36"/>
        </w:rPr>
        <w:t>zb edirl</w:t>
      </w:r>
      <w:r>
        <w:rPr>
          <w:rStyle w:val="contenttext"/>
          <w:rFonts w:cs="B Zar" w:hint="cs"/>
          <w:color w:val="000000"/>
          <w:sz w:val="36"/>
          <w:szCs w:val="36"/>
        </w:rPr>
        <w:t>ə</w:t>
      </w:r>
      <w:r>
        <w:rPr>
          <w:rStyle w:val="contenttext"/>
          <w:rFonts w:cs="B Zar" w:hint="cs"/>
          <w:color w:val="000000"/>
          <w:sz w:val="36"/>
          <w:szCs w:val="36"/>
        </w:rPr>
        <w:t>r. Xilq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kişi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bkarlıq, eşq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yin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ri kimi yaradılmış, qadın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hbbubiyy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şuq olaraq t</w:t>
      </w:r>
      <w:r>
        <w:rPr>
          <w:rStyle w:val="contenttext"/>
          <w:rFonts w:cs="B Zar" w:hint="cs"/>
          <w:color w:val="000000"/>
          <w:sz w:val="36"/>
          <w:szCs w:val="36"/>
        </w:rPr>
        <w:t>ə</w:t>
      </w:r>
      <w:r>
        <w:rPr>
          <w:rStyle w:val="contenttext"/>
          <w:rFonts w:cs="B Zar" w:hint="cs"/>
          <w:color w:val="000000"/>
          <w:sz w:val="36"/>
          <w:szCs w:val="36"/>
        </w:rPr>
        <w:t>yin edilmişdir. Kişinin hisl</w:t>
      </w:r>
      <w:r>
        <w:rPr>
          <w:rStyle w:val="contenttext"/>
          <w:rFonts w:cs="B Zar" w:hint="cs"/>
          <w:color w:val="000000"/>
          <w:sz w:val="36"/>
          <w:szCs w:val="36"/>
        </w:rPr>
        <w:t>ə</w:t>
      </w:r>
      <w:r>
        <w:rPr>
          <w:rStyle w:val="contenttext"/>
          <w:rFonts w:cs="B Zar" w:hint="cs"/>
          <w:color w:val="000000"/>
          <w:sz w:val="36"/>
          <w:szCs w:val="36"/>
        </w:rPr>
        <w:t>ri ehtiyaclılığa meyilli, qadının hisl</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naz-q</w:t>
      </w:r>
      <w:r>
        <w:rPr>
          <w:rStyle w:val="contenttext"/>
          <w:rFonts w:cs="B Zar" w:hint="cs"/>
          <w:color w:val="000000"/>
          <w:sz w:val="36"/>
          <w:szCs w:val="36"/>
        </w:rPr>
        <w:t>ə</w:t>
      </w:r>
      <w:r>
        <w:rPr>
          <w:rStyle w:val="contenttext"/>
          <w:rFonts w:cs="B Zar" w:hint="cs"/>
          <w:color w:val="000000"/>
          <w:sz w:val="36"/>
          <w:szCs w:val="36"/>
        </w:rPr>
        <w:t>mz</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istiqam</w:t>
      </w:r>
      <w:r>
        <w:rPr>
          <w:rStyle w:val="contenttext"/>
          <w:rFonts w:cs="B Zar" w:hint="cs"/>
          <w:color w:val="000000"/>
          <w:sz w:val="36"/>
          <w:szCs w:val="36"/>
        </w:rPr>
        <w:t>ə</w:t>
      </w:r>
      <w:r>
        <w:rPr>
          <w:rStyle w:val="contenttext"/>
          <w:rFonts w:cs="B Zar" w:hint="cs"/>
          <w:color w:val="000000"/>
          <w:sz w:val="36"/>
          <w:szCs w:val="36"/>
        </w:rPr>
        <w:t>tlidir. Kişinin hissiyyatı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qadın hissiyyatı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olunandır</w:t>
      </w:r>
      <w:r>
        <w:rPr>
          <w:rStyle w:val="contenttext"/>
          <w:rFonts w:cs="B Zar" w:hint="cs"/>
          <w:color w:val="000000"/>
          <w:sz w:val="36"/>
          <w:szCs w:val="36"/>
          <w:rtl/>
        </w:rPr>
        <w:t>.</w:t>
      </w:r>
    </w:p>
    <w:p w:rsidR="00000000" w:rsidRDefault="00976AFA" w:rsidP="0026523D">
      <w:pPr>
        <w:pStyle w:val="contentparagraph"/>
        <w:jc w:val="both"/>
        <w:divId w:val="2134443811"/>
        <w:rPr>
          <w:rFonts w:cs="B Zar" w:hint="cs"/>
          <w:color w:val="000000"/>
          <w:sz w:val="36"/>
          <w:szCs w:val="36"/>
          <w:rtl/>
        </w:rPr>
      </w:pPr>
      <w:r>
        <w:rPr>
          <w:rStyle w:val="contenttext"/>
          <w:rFonts w:cs="B Zar" w:hint="cs"/>
          <w:color w:val="000000"/>
          <w:sz w:val="36"/>
          <w:szCs w:val="36"/>
        </w:rPr>
        <w:t>Bir müdd</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zetl</w:t>
      </w:r>
      <w:r>
        <w:rPr>
          <w:rStyle w:val="contenttext"/>
          <w:rFonts w:cs="B Zar" w:hint="cs"/>
          <w:color w:val="000000"/>
          <w:sz w:val="36"/>
          <w:szCs w:val="36"/>
        </w:rPr>
        <w:t>ə</w:t>
      </w:r>
      <w:r>
        <w:rPr>
          <w:rStyle w:val="contenttext"/>
          <w:rFonts w:cs="B Zar" w:hint="cs"/>
          <w:color w:val="000000"/>
          <w:sz w:val="36"/>
          <w:szCs w:val="36"/>
        </w:rPr>
        <w:t>rinin birind</w:t>
      </w:r>
      <w:r>
        <w:rPr>
          <w:rStyle w:val="contenttext"/>
          <w:rFonts w:cs="B Zar" w:hint="cs"/>
          <w:color w:val="000000"/>
          <w:sz w:val="36"/>
          <w:szCs w:val="36"/>
        </w:rPr>
        <w:t>ə</w:t>
      </w:r>
      <w:r>
        <w:rPr>
          <w:rStyle w:val="contenttext"/>
          <w:rFonts w:cs="B Zar" w:hint="cs"/>
          <w:color w:val="000000"/>
          <w:sz w:val="36"/>
          <w:szCs w:val="36"/>
        </w:rPr>
        <w:t xml:space="preserve"> intihar ed</w:t>
      </w:r>
      <w:r>
        <w:rPr>
          <w:rStyle w:val="contenttext"/>
          <w:rFonts w:cs="B Zar" w:hint="cs"/>
          <w:color w:val="000000"/>
          <w:sz w:val="36"/>
          <w:szCs w:val="36"/>
        </w:rPr>
        <w:t>ə</w:t>
      </w:r>
      <w:r>
        <w:rPr>
          <w:rStyle w:val="contenttext"/>
          <w:rFonts w:cs="B Zar" w:hint="cs"/>
          <w:color w:val="000000"/>
          <w:sz w:val="36"/>
          <w:szCs w:val="36"/>
        </w:rPr>
        <w:t>n rusiyalı cavan bir qızın ş</w:t>
      </w:r>
      <w:r>
        <w:rPr>
          <w:rStyle w:val="contenttext"/>
          <w:rFonts w:cs="B Zar" w:hint="cs"/>
          <w:color w:val="000000"/>
          <w:sz w:val="36"/>
          <w:szCs w:val="36"/>
        </w:rPr>
        <w:t>ə</w:t>
      </w:r>
      <w:r>
        <w:rPr>
          <w:rStyle w:val="contenttext"/>
          <w:rFonts w:cs="B Zar" w:hint="cs"/>
          <w:color w:val="000000"/>
          <w:sz w:val="36"/>
          <w:szCs w:val="36"/>
        </w:rPr>
        <w:t>kili çap edilmişdi. Onun özünd</w:t>
      </w:r>
      <w:r>
        <w:rPr>
          <w:rStyle w:val="contenttext"/>
          <w:rFonts w:cs="B Zar" w:hint="cs"/>
          <w:color w:val="000000"/>
          <w:sz w:val="36"/>
          <w:szCs w:val="36"/>
        </w:rPr>
        <w:t>ə</w:t>
      </w:r>
      <w:r>
        <w:rPr>
          <w:rStyle w:val="contenttext"/>
          <w:rFonts w:cs="B Zar" w:hint="cs"/>
          <w:color w:val="000000"/>
          <w:sz w:val="36"/>
          <w:szCs w:val="36"/>
        </w:rPr>
        <w:t>n sonra qoymuş olduğu m</w:t>
      </w:r>
      <w:r>
        <w:rPr>
          <w:rStyle w:val="contenttext"/>
          <w:rFonts w:cs="B Zar" w:hint="cs"/>
          <w:color w:val="000000"/>
          <w:sz w:val="36"/>
          <w:szCs w:val="36"/>
        </w:rPr>
        <w:t>ə</w:t>
      </w:r>
      <w:r>
        <w:rPr>
          <w:rStyle w:val="contenttext"/>
          <w:rFonts w:cs="B Zar" w:hint="cs"/>
          <w:color w:val="000000"/>
          <w:sz w:val="36"/>
          <w:szCs w:val="36"/>
        </w:rPr>
        <w:t>ktubda bel</w:t>
      </w:r>
      <w:r>
        <w:rPr>
          <w:rStyle w:val="contenttext"/>
          <w:rFonts w:cs="B Zar" w:hint="cs"/>
          <w:color w:val="000000"/>
          <w:sz w:val="36"/>
          <w:szCs w:val="36"/>
        </w:rPr>
        <w:t>ə</w:t>
      </w:r>
      <w:r>
        <w:rPr>
          <w:rStyle w:val="contenttext"/>
          <w:rFonts w:cs="B Zar" w:hint="cs"/>
          <w:color w:val="000000"/>
          <w:sz w:val="36"/>
          <w:szCs w:val="36"/>
        </w:rPr>
        <w:t xml:space="preserve"> yazıl</w:t>
      </w:r>
      <w:r>
        <w:rPr>
          <w:rStyle w:val="contenttext"/>
          <w:rFonts w:cs="B Zar" w:hint="cs"/>
          <w:color w:val="000000"/>
          <w:sz w:val="36"/>
          <w:szCs w:val="36"/>
        </w:rPr>
        <w:t>ır: “M</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bir kişi öpm</w:t>
      </w:r>
      <w:r>
        <w:rPr>
          <w:rStyle w:val="contenttext"/>
          <w:rFonts w:cs="B Zar" w:hint="cs"/>
          <w:color w:val="000000"/>
          <w:sz w:val="36"/>
          <w:szCs w:val="36"/>
        </w:rPr>
        <w:t>ə</w:t>
      </w:r>
      <w:r>
        <w:rPr>
          <w:rStyle w:val="contenttext"/>
          <w:rFonts w:cs="B Zar" w:hint="cs"/>
          <w:color w:val="000000"/>
          <w:sz w:val="36"/>
          <w:szCs w:val="36"/>
        </w:rPr>
        <w:t>mişdir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m</w:t>
      </w:r>
      <w:r>
        <w:rPr>
          <w:rStyle w:val="contenttext"/>
          <w:rFonts w:cs="B Zar" w:hint="cs"/>
          <w:color w:val="000000"/>
          <w:sz w:val="36"/>
          <w:szCs w:val="36"/>
        </w:rPr>
        <w:t>ə</w:t>
      </w:r>
      <w:r>
        <w:rPr>
          <w:rStyle w:val="contenttext"/>
          <w:rFonts w:cs="B Zar" w:hint="cs"/>
          <w:color w:val="000000"/>
          <w:sz w:val="36"/>
          <w:szCs w:val="36"/>
        </w:rPr>
        <w:t>nim üçün çox dözülm</w:t>
      </w:r>
      <w:r>
        <w:rPr>
          <w:rStyle w:val="contenttext"/>
          <w:rFonts w:cs="B Zar" w:hint="cs"/>
          <w:color w:val="000000"/>
          <w:sz w:val="36"/>
          <w:szCs w:val="36"/>
        </w:rPr>
        <w:t>ə</w:t>
      </w:r>
      <w:r>
        <w:rPr>
          <w:rStyle w:val="contenttext"/>
          <w:rFonts w:cs="B Zar" w:hint="cs"/>
          <w:color w:val="000000"/>
          <w:sz w:val="36"/>
          <w:szCs w:val="36"/>
        </w:rPr>
        <w:t>zdir</w:t>
      </w:r>
      <w:r>
        <w:rPr>
          <w:rStyle w:val="contenttext"/>
          <w:rFonts w:cs="B Zar" w:hint="cs"/>
          <w:color w:val="000000"/>
          <w:sz w:val="36"/>
          <w:szCs w:val="36"/>
          <w:rtl/>
        </w:rPr>
        <w:t>.”</w:t>
      </w:r>
    </w:p>
    <w:p w:rsidR="00000000" w:rsidRDefault="00976AFA" w:rsidP="0026523D">
      <w:pPr>
        <w:pStyle w:val="contentparagraph"/>
        <w:jc w:val="both"/>
        <w:divId w:val="2134443811"/>
        <w:rPr>
          <w:rFonts w:cs="B Zar" w:hint="cs"/>
          <w:color w:val="000000"/>
          <w:sz w:val="36"/>
          <w:szCs w:val="36"/>
          <w:rtl/>
        </w:rPr>
      </w:pPr>
      <w:r>
        <w:rPr>
          <w:rStyle w:val="contenttext"/>
          <w:rFonts w:cs="B Zar" w:hint="cs"/>
          <w:color w:val="000000"/>
          <w:sz w:val="36"/>
          <w:szCs w:val="36"/>
        </w:rPr>
        <w:t>Bir qadın üçün hansısa bir kişinin sevgi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qazana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böyük m</w:t>
      </w:r>
      <w:r>
        <w:rPr>
          <w:rStyle w:val="contenttext"/>
          <w:rFonts w:cs="B Zar" w:hint="cs"/>
          <w:color w:val="000000"/>
          <w:sz w:val="36"/>
          <w:szCs w:val="36"/>
        </w:rPr>
        <w:t>ə</w:t>
      </w:r>
      <w:r>
        <w:rPr>
          <w:rStyle w:val="contenttext"/>
          <w:rFonts w:cs="B Zar" w:hint="cs"/>
          <w:color w:val="000000"/>
          <w:sz w:val="36"/>
          <w:szCs w:val="36"/>
        </w:rPr>
        <w:t>ğlubiyy</w:t>
      </w:r>
      <w:r>
        <w:rPr>
          <w:rStyle w:val="contenttext"/>
          <w:rFonts w:cs="B Zar" w:hint="cs"/>
          <w:color w:val="000000"/>
          <w:sz w:val="36"/>
          <w:szCs w:val="36"/>
        </w:rPr>
        <w:t>ə</w:t>
      </w:r>
      <w:r>
        <w:rPr>
          <w:rStyle w:val="contenttext"/>
          <w:rFonts w:cs="B Zar" w:hint="cs"/>
          <w:color w:val="000000"/>
          <w:sz w:val="36"/>
          <w:szCs w:val="36"/>
        </w:rPr>
        <w:t>tdir.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cavan bir oğlan qadının sevgisini qazanmadığı zaman h</w:t>
      </w:r>
      <w:r>
        <w:rPr>
          <w:rStyle w:val="contenttext"/>
          <w:rFonts w:cs="B Zar" w:hint="cs"/>
          <w:color w:val="000000"/>
          <w:sz w:val="36"/>
          <w:szCs w:val="36"/>
        </w:rPr>
        <w:t>ə</w:t>
      </w:r>
      <w:r>
        <w:rPr>
          <w:rStyle w:val="contenttext"/>
          <w:rFonts w:cs="B Zar" w:hint="cs"/>
          <w:color w:val="000000"/>
          <w:sz w:val="36"/>
          <w:szCs w:val="36"/>
        </w:rPr>
        <w:t>yatdan naümid olarmı? Xey</w:t>
      </w:r>
      <w:r>
        <w:rPr>
          <w:rStyle w:val="contenttext"/>
          <w:rFonts w:cs="B Zar" w:hint="cs"/>
          <w:color w:val="000000"/>
          <w:sz w:val="36"/>
          <w:szCs w:val="36"/>
        </w:rPr>
        <w:t>r, naümid olmaz</w:t>
      </w:r>
      <w:r>
        <w:rPr>
          <w:rStyle w:val="contenttext"/>
          <w:rFonts w:cs="B Zar" w:hint="cs"/>
          <w:color w:val="000000"/>
          <w:sz w:val="36"/>
          <w:szCs w:val="36"/>
          <w:rtl/>
        </w:rPr>
        <w:t>.</w:t>
      </w:r>
    </w:p>
    <w:p w:rsidR="00000000" w:rsidRDefault="00976AFA" w:rsidP="0026523D">
      <w:pPr>
        <w:pStyle w:val="contentparagraph"/>
        <w:jc w:val="both"/>
        <w:divId w:val="2134443811"/>
        <w:rPr>
          <w:rFonts w:cs="B Zar" w:hint="cs"/>
          <w:color w:val="000000"/>
          <w:sz w:val="36"/>
          <w:szCs w:val="36"/>
          <w:rtl/>
        </w:rPr>
      </w:pPr>
      <w:r>
        <w:rPr>
          <w:rStyle w:val="contenttext"/>
          <w:rFonts w:cs="B Zar" w:hint="cs"/>
          <w:color w:val="000000"/>
          <w:sz w:val="36"/>
          <w:szCs w:val="36"/>
        </w:rPr>
        <w:t>Vil Dorant özünün geniş v</w:t>
      </w:r>
      <w:r>
        <w:rPr>
          <w:rStyle w:val="contenttext"/>
          <w:rFonts w:cs="B Zar" w:hint="cs"/>
          <w:color w:val="000000"/>
          <w:sz w:val="36"/>
          <w:szCs w:val="36"/>
        </w:rPr>
        <w:t>ə</w:t>
      </w:r>
      <w:r>
        <w:rPr>
          <w:rStyle w:val="contenttext"/>
          <w:rFonts w:cs="B Zar" w:hint="cs"/>
          <w:color w:val="000000"/>
          <w:sz w:val="36"/>
          <w:szCs w:val="36"/>
        </w:rPr>
        <w:t xml:space="preserve"> müf</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l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n sonra deyir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 t</w:t>
      </w:r>
      <w:r>
        <w:rPr>
          <w:rStyle w:val="contenttext"/>
          <w:rFonts w:cs="B Zar" w:hint="cs"/>
          <w:color w:val="000000"/>
          <w:sz w:val="36"/>
          <w:szCs w:val="36"/>
        </w:rPr>
        <w:t>ə</w:t>
      </w:r>
      <w:r>
        <w:rPr>
          <w:rStyle w:val="contenttext"/>
          <w:rFonts w:cs="B Zar" w:hint="cs"/>
          <w:color w:val="000000"/>
          <w:sz w:val="36"/>
          <w:szCs w:val="36"/>
        </w:rPr>
        <w:t>bii olaraq q</w:t>
      </w:r>
      <w:r>
        <w:rPr>
          <w:rStyle w:val="contenttext"/>
          <w:rFonts w:cs="B Zar" w:hint="cs"/>
          <w:color w:val="000000"/>
          <w:sz w:val="36"/>
          <w:szCs w:val="36"/>
        </w:rPr>
        <w:t>ə</w:t>
      </w:r>
      <w:r>
        <w:rPr>
          <w:rStyle w:val="contenttext"/>
          <w:rFonts w:cs="B Zar" w:hint="cs"/>
          <w:color w:val="000000"/>
          <w:sz w:val="36"/>
          <w:szCs w:val="36"/>
        </w:rPr>
        <w:t>lb oxşayan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deyil, elm öyr</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hsil</w:t>
      </w:r>
      <w:r>
        <w:rPr>
          <w:rStyle w:val="contenttext"/>
          <w:rFonts w:cs="B Zar" w:hint="cs"/>
          <w:color w:val="000000"/>
          <w:sz w:val="36"/>
          <w:szCs w:val="36"/>
        </w:rPr>
        <w:t>ə</w:t>
      </w:r>
      <w:r>
        <w:rPr>
          <w:rStyle w:val="contenttext"/>
          <w:rFonts w:cs="B Zar" w:hint="cs"/>
          <w:color w:val="000000"/>
          <w:sz w:val="36"/>
          <w:szCs w:val="36"/>
        </w:rPr>
        <w:t xml:space="preserve"> daha çox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onun özün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tapa bilm</w:t>
      </w:r>
      <w:r>
        <w:rPr>
          <w:rStyle w:val="contenttext"/>
          <w:rFonts w:cs="B Zar" w:hint="cs"/>
          <w:color w:val="000000"/>
          <w:sz w:val="36"/>
          <w:szCs w:val="36"/>
        </w:rPr>
        <w:t>ə</w:t>
      </w:r>
      <w:r>
        <w:rPr>
          <w:rStyle w:val="contenttext"/>
          <w:rFonts w:cs="B Zar" w:hint="cs"/>
          <w:color w:val="000000"/>
          <w:sz w:val="36"/>
          <w:szCs w:val="36"/>
        </w:rPr>
        <w:t>si ç</w:t>
      </w:r>
      <w:r>
        <w:rPr>
          <w:rStyle w:val="contenttext"/>
          <w:rFonts w:cs="B Zar" w:hint="cs"/>
          <w:color w:val="000000"/>
          <w:sz w:val="36"/>
          <w:szCs w:val="36"/>
        </w:rPr>
        <w:t>ə</w:t>
      </w:r>
      <w:r>
        <w:rPr>
          <w:rStyle w:val="contenttext"/>
          <w:rFonts w:cs="B Zar" w:hint="cs"/>
          <w:color w:val="000000"/>
          <w:sz w:val="36"/>
          <w:szCs w:val="36"/>
        </w:rPr>
        <w:t>tin olacaq. Universitet bitirmiş</w:t>
      </w:r>
    </w:p>
    <w:p w:rsidR="00000000" w:rsidRDefault="00976AFA" w:rsidP="0026523D">
      <w:pPr>
        <w:pStyle w:val="contentparagraph"/>
        <w:jc w:val="both"/>
        <w:divId w:val="213444381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h:165</w:t>
      </w:r>
    </w:p>
    <w:p w:rsidR="00000000" w:rsidRDefault="00976AFA" w:rsidP="0026523D">
      <w:pPr>
        <w:pStyle w:val="contentparagraph"/>
        <w:jc w:val="both"/>
        <w:divId w:val="459611056"/>
        <w:rPr>
          <w:rFonts w:cs="B Zar" w:hint="cs"/>
          <w:color w:val="000000"/>
          <w:sz w:val="36"/>
          <w:szCs w:val="36"/>
          <w:rtl/>
        </w:rPr>
      </w:pPr>
      <w:r>
        <w:rPr>
          <w:rStyle w:val="contenttext"/>
          <w:rFonts w:cs="B Zar" w:hint="cs"/>
          <w:color w:val="000000"/>
          <w:sz w:val="36"/>
          <w:szCs w:val="36"/>
        </w:rPr>
        <w:t xml:space="preserve">qızların altmış faizi </w:t>
      </w:r>
      <w:r>
        <w:rPr>
          <w:rStyle w:val="contenttext"/>
          <w:rFonts w:cs="B Zar" w:hint="cs"/>
          <w:color w:val="000000"/>
          <w:sz w:val="36"/>
          <w:szCs w:val="36"/>
        </w:rPr>
        <w:t>ə</w:t>
      </w:r>
      <w:r>
        <w:rPr>
          <w:rStyle w:val="contenttext"/>
          <w:rFonts w:cs="B Zar" w:hint="cs"/>
          <w:color w:val="000000"/>
          <w:sz w:val="36"/>
          <w:szCs w:val="36"/>
        </w:rPr>
        <w:t>rsizdir. Sonra deyir: “Tanınmış aliml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olan Monya Kvaluski heç kimin onunla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diyind</w:t>
      </w:r>
      <w:r>
        <w:rPr>
          <w:rStyle w:val="contenttext"/>
          <w:rFonts w:cs="B Zar" w:hint="cs"/>
          <w:color w:val="000000"/>
          <w:sz w:val="36"/>
          <w:szCs w:val="36"/>
        </w:rPr>
        <w:t>ə</w:t>
      </w:r>
      <w:r>
        <w:rPr>
          <w:rStyle w:val="contenttext"/>
          <w:rFonts w:cs="B Zar" w:hint="cs"/>
          <w:color w:val="000000"/>
          <w:sz w:val="36"/>
          <w:szCs w:val="36"/>
        </w:rPr>
        <w:t>n şikay</w:t>
      </w:r>
      <w:r>
        <w:rPr>
          <w:rStyle w:val="contenttext"/>
          <w:rFonts w:cs="B Zar" w:hint="cs"/>
          <w:color w:val="000000"/>
          <w:sz w:val="36"/>
          <w:szCs w:val="36"/>
        </w:rPr>
        <w:t>ə</w:t>
      </w:r>
      <w:r>
        <w:rPr>
          <w:rStyle w:val="contenttext"/>
          <w:rFonts w:cs="B Zar" w:hint="cs"/>
          <w:color w:val="000000"/>
          <w:sz w:val="36"/>
          <w:szCs w:val="36"/>
        </w:rPr>
        <w:t>t edirdi. Deyirdi ki, n</w:t>
      </w:r>
      <w:r>
        <w:rPr>
          <w:rStyle w:val="contenttext"/>
          <w:rFonts w:cs="B Zar" w:hint="cs"/>
          <w:color w:val="000000"/>
          <w:sz w:val="36"/>
          <w:szCs w:val="36"/>
        </w:rPr>
        <w:t>ə</w:t>
      </w:r>
      <w:r>
        <w:rPr>
          <w:rStyle w:val="contenttext"/>
          <w:rFonts w:cs="B Zar" w:hint="cs"/>
          <w:color w:val="000000"/>
          <w:sz w:val="36"/>
          <w:szCs w:val="36"/>
        </w:rPr>
        <w:t xml:space="preserve"> üçün kims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 sevmir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nmir)? M</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qadınlardan daha yaxşı ola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m. Bununla yanaşı, </w:t>
      </w:r>
      <w:r>
        <w:rPr>
          <w:rStyle w:val="contenttext"/>
          <w:rFonts w:cs="B Zar" w:hint="cs"/>
          <w:color w:val="000000"/>
          <w:sz w:val="36"/>
          <w:szCs w:val="36"/>
        </w:rPr>
        <w:t xml:space="preserve">qadınların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az diqq</w:t>
      </w:r>
      <w:r>
        <w:rPr>
          <w:rStyle w:val="contenttext"/>
          <w:rFonts w:cs="B Zar" w:hint="cs"/>
          <w:color w:val="000000"/>
          <w:sz w:val="36"/>
          <w:szCs w:val="36"/>
        </w:rPr>
        <w:t>ə</w:t>
      </w:r>
      <w:r>
        <w:rPr>
          <w:rStyle w:val="contenttext"/>
          <w:rFonts w:cs="B Zar" w:hint="cs"/>
          <w:color w:val="000000"/>
          <w:sz w:val="36"/>
          <w:szCs w:val="36"/>
        </w:rPr>
        <w:t>t edilir, amma m</w:t>
      </w:r>
      <w:r>
        <w:rPr>
          <w:rStyle w:val="contenttext"/>
          <w:rFonts w:cs="B Zar" w:hint="cs"/>
          <w:color w:val="000000"/>
          <w:sz w:val="36"/>
          <w:szCs w:val="36"/>
        </w:rPr>
        <w:t>ə</w:t>
      </w:r>
      <w:r>
        <w:rPr>
          <w:rStyle w:val="contenttext"/>
          <w:rFonts w:cs="B Zar" w:hint="cs"/>
          <w:color w:val="000000"/>
          <w:sz w:val="36"/>
          <w:szCs w:val="36"/>
        </w:rPr>
        <w:t>n onlar kimi deyil</w:t>
      </w:r>
      <w:r>
        <w:rPr>
          <w:rStyle w:val="contenttext"/>
          <w:rFonts w:cs="B Zar" w:hint="cs"/>
          <w:color w:val="000000"/>
          <w:sz w:val="36"/>
          <w:szCs w:val="36"/>
        </w:rPr>
        <w:t>ə</w:t>
      </w:r>
      <w:r>
        <w:rPr>
          <w:rStyle w:val="contenttext"/>
          <w:rFonts w:cs="B Zar" w:hint="cs"/>
          <w:color w:val="000000"/>
          <w:sz w:val="36"/>
          <w:szCs w:val="36"/>
        </w:rPr>
        <w:t>m. Siz bir qadının bu cür m</w:t>
      </w:r>
      <w:r>
        <w:rPr>
          <w:rStyle w:val="contenttext"/>
          <w:rFonts w:cs="B Zar" w:hint="cs"/>
          <w:color w:val="000000"/>
          <w:sz w:val="36"/>
          <w:szCs w:val="36"/>
        </w:rPr>
        <w:t>ə</w:t>
      </w:r>
      <w:r>
        <w:rPr>
          <w:rStyle w:val="contenttext"/>
          <w:rFonts w:cs="B Zar" w:hint="cs"/>
          <w:color w:val="000000"/>
          <w:sz w:val="36"/>
          <w:szCs w:val="36"/>
        </w:rPr>
        <w:t>ğlubiyy</w:t>
      </w:r>
      <w:r>
        <w:rPr>
          <w:rStyle w:val="contenttext"/>
          <w:rFonts w:cs="B Zar" w:hint="cs"/>
          <w:color w:val="000000"/>
          <w:sz w:val="36"/>
          <w:szCs w:val="36"/>
        </w:rPr>
        <w:t>ə</w:t>
      </w:r>
      <w:r>
        <w:rPr>
          <w:rStyle w:val="contenttext"/>
          <w:rFonts w:cs="B Zar" w:hint="cs"/>
          <w:color w:val="000000"/>
          <w:sz w:val="36"/>
          <w:szCs w:val="36"/>
        </w:rPr>
        <w:t>t hisl</w:t>
      </w:r>
      <w:r>
        <w:rPr>
          <w:rStyle w:val="contenttext"/>
          <w:rFonts w:cs="B Zar" w:hint="cs"/>
          <w:color w:val="000000"/>
          <w:sz w:val="36"/>
          <w:szCs w:val="36"/>
        </w:rPr>
        <w:t>ə</w:t>
      </w:r>
      <w:r>
        <w:rPr>
          <w:rStyle w:val="contenttext"/>
          <w:rFonts w:cs="B Zar" w:hint="cs"/>
          <w:color w:val="000000"/>
          <w:sz w:val="36"/>
          <w:szCs w:val="36"/>
        </w:rPr>
        <w:t>ri keçirm</w:t>
      </w:r>
      <w:r>
        <w:rPr>
          <w:rStyle w:val="contenttext"/>
          <w:rFonts w:cs="B Zar" w:hint="cs"/>
          <w:color w:val="000000"/>
          <w:sz w:val="36"/>
          <w:szCs w:val="36"/>
        </w:rPr>
        <w:t>ə</w:t>
      </w:r>
      <w:r>
        <w:rPr>
          <w:rStyle w:val="contenttext"/>
          <w:rFonts w:cs="B Zar" w:hint="cs"/>
          <w:color w:val="000000"/>
          <w:sz w:val="36"/>
          <w:szCs w:val="36"/>
        </w:rPr>
        <w:t>sinin hansısa bir kişinin m</w:t>
      </w:r>
      <w:r>
        <w:rPr>
          <w:rStyle w:val="contenttext"/>
          <w:rFonts w:cs="B Zar" w:hint="cs"/>
          <w:color w:val="000000"/>
          <w:sz w:val="36"/>
          <w:szCs w:val="36"/>
        </w:rPr>
        <w:t>ə</w:t>
      </w:r>
      <w:r>
        <w:rPr>
          <w:rStyle w:val="contenttext"/>
          <w:rFonts w:cs="B Zar" w:hint="cs"/>
          <w:color w:val="000000"/>
          <w:sz w:val="36"/>
          <w:szCs w:val="36"/>
        </w:rPr>
        <w:t>ğlubiyy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keçirdiyi hisl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olduğuna diqq</w:t>
      </w:r>
      <w:r>
        <w:rPr>
          <w:rStyle w:val="contenttext"/>
          <w:rFonts w:cs="B Zar" w:hint="cs"/>
          <w:color w:val="000000"/>
          <w:sz w:val="36"/>
          <w:szCs w:val="36"/>
        </w:rPr>
        <w:t>ə</w:t>
      </w:r>
      <w:r>
        <w:rPr>
          <w:rStyle w:val="contenttext"/>
          <w:rFonts w:cs="B Zar" w:hint="cs"/>
          <w:color w:val="000000"/>
          <w:sz w:val="36"/>
          <w:szCs w:val="36"/>
        </w:rPr>
        <w:t>t edin. O (qadın), deyir ki, n</w:t>
      </w:r>
      <w:r>
        <w:rPr>
          <w:rStyle w:val="contenttext"/>
          <w:rFonts w:cs="B Zar" w:hint="cs"/>
          <w:color w:val="000000"/>
          <w:sz w:val="36"/>
          <w:szCs w:val="36"/>
        </w:rPr>
        <w:t>ə</w:t>
      </w:r>
      <w:r>
        <w:rPr>
          <w:rStyle w:val="contenttext"/>
          <w:rFonts w:cs="B Zar" w:hint="cs"/>
          <w:color w:val="000000"/>
          <w:sz w:val="36"/>
          <w:szCs w:val="36"/>
        </w:rPr>
        <w:t xml:space="preserve"> üçün m</w:t>
      </w:r>
      <w:r>
        <w:rPr>
          <w:rStyle w:val="contenttext"/>
          <w:rFonts w:cs="B Zar" w:hint="cs"/>
          <w:color w:val="000000"/>
          <w:sz w:val="36"/>
          <w:szCs w:val="36"/>
        </w:rPr>
        <w:t>ə</w:t>
      </w:r>
      <w:r>
        <w:rPr>
          <w:rStyle w:val="contenttext"/>
          <w:rFonts w:cs="B Zar" w:hint="cs"/>
          <w:color w:val="000000"/>
          <w:sz w:val="36"/>
          <w:szCs w:val="36"/>
        </w:rPr>
        <w:t>ni sevmi</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459611056"/>
        <w:rPr>
          <w:rFonts w:cs="B Zar" w:hint="cs"/>
          <w:color w:val="000000"/>
          <w:sz w:val="36"/>
          <w:szCs w:val="36"/>
          <w:rtl/>
        </w:rPr>
      </w:pPr>
      <w:r>
        <w:rPr>
          <w:rStyle w:val="contenttext"/>
          <w:rFonts w:cs="B Zar" w:hint="cs"/>
          <w:color w:val="000000"/>
          <w:sz w:val="36"/>
          <w:szCs w:val="36"/>
        </w:rPr>
        <w:t>Kişi evlilik h</w:t>
      </w:r>
      <w:r>
        <w:rPr>
          <w:rStyle w:val="contenttext"/>
          <w:rFonts w:cs="B Zar" w:hint="cs"/>
          <w:color w:val="000000"/>
          <w:sz w:val="36"/>
          <w:szCs w:val="36"/>
        </w:rPr>
        <w:t>ə</w:t>
      </w:r>
      <w:r>
        <w:rPr>
          <w:rStyle w:val="contenttext"/>
          <w:rFonts w:cs="B Zar" w:hint="cs"/>
          <w:color w:val="000000"/>
          <w:sz w:val="36"/>
          <w:szCs w:val="36"/>
        </w:rPr>
        <w:t>yatında sevdiyi qadını tapa bilm</w:t>
      </w:r>
      <w:r>
        <w:rPr>
          <w:rStyle w:val="contenttext"/>
          <w:rFonts w:cs="B Zar" w:hint="cs"/>
          <w:color w:val="000000"/>
          <w:sz w:val="36"/>
          <w:szCs w:val="36"/>
        </w:rPr>
        <w:t>ə</w:t>
      </w:r>
      <w:r>
        <w:rPr>
          <w:rStyle w:val="contenttext"/>
          <w:rFonts w:cs="B Zar" w:hint="cs"/>
          <w:color w:val="000000"/>
          <w:sz w:val="36"/>
          <w:szCs w:val="36"/>
        </w:rPr>
        <w:t>diyi zaman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tapmış olsa bel</w:t>
      </w:r>
      <w:r>
        <w:rPr>
          <w:rStyle w:val="contenttext"/>
          <w:rFonts w:cs="B Zar" w:hint="cs"/>
          <w:color w:val="000000"/>
          <w:sz w:val="36"/>
          <w:szCs w:val="36"/>
        </w:rPr>
        <w:t>ə</w:t>
      </w:r>
      <w:r>
        <w:rPr>
          <w:rStyle w:val="contenttext"/>
          <w:rFonts w:cs="B Zar" w:hint="cs"/>
          <w:color w:val="000000"/>
          <w:sz w:val="36"/>
          <w:szCs w:val="36"/>
        </w:rPr>
        <w:t>, onunla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diyind</w:t>
      </w:r>
      <w:r>
        <w:rPr>
          <w:rStyle w:val="contenttext"/>
          <w:rFonts w:cs="B Zar" w:hint="cs"/>
          <w:color w:val="000000"/>
          <w:sz w:val="36"/>
          <w:szCs w:val="36"/>
        </w:rPr>
        <w:t>ə</w:t>
      </w:r>
      <w:r>
        <w:rPr>
          <w:rStyle w:val="contenttext"/>
          <w:rFonts w:cs="B Zar" w:hint="cs"/>
          <w:color w:val="000000"/>
          <w:sz w:val="36"/>
          <w:szCs w:val="36"/>
        </w:rPr>
        <w:t>, ruh düşkünlüyün</w:t>
      </w:r>
      <w:r>
        <w:rPr>
          <w:rStyle w:val="contenttext"/>
          <w:rFonts w:cs="B Zar" w:hint="cs"/>
          <w:color w:val="000000"/>
          <w:sz w:val="36"/>
          <w:szCs w:val="36"/>
        </w:rPr>
        <w:t>ə</w:t>
      </w:r>
      <w:r>
        <w:rPr>
          <w:rStyle w:val="contenttext"/>
          <w:rFonts w:cs="B Zar" w:hint="cs"/>
          <w:color w:val="000000"/>
          <w:sz w:val="36"/>
          <w:szCs w:val="36"/>
        </w:rPr>
        <w:t xml:space="preserve"> düçar olur. Bütün bunların bir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vardır: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saslı bağlılıq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tin yaranması üçündür.” H</w:t>
      </w:r>
      <w:r>
        <w:rPr>
          <w:rStyle w:val="contenttext"/>
          <w:rFonts w:cs="B Zar" w:hint="cs"/>
          <w:color w:val="000000"/>
          <w:sz w:val="36"/>
          <w:szCs w:val="36"/>
        </w:rPr>
        <w:t>ə</w:t>
      </w:r>
      <w:r>
        <w:rPr>
          <w:rStyle w:val="contenttext"/>
          <w:rFonts w:cs="B Zar" w:hint="cs"/>
          <w:color w:val="000000"/>
          <w:sz w:val="36"/>
          <w:szCs w:val="36"/>
        </w:rPr>
        <w:t>min ba</w:t>
      </w:r>
      <w:r>
        <w:rPr>
          <w:rStyle w:val="contenttext"/>
          <w:rFonts w:cs="B Zar" w:hint="cs"/>
          <w:color w:val="000000"/>
          <w:sz w:val="36"/>
          <w:szCs w:val="36"/>
        </w:rPr>
        <w:t>ğlılıq 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edir?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yatdan daha çox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duymaları üçündürmü? Xeyr,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bunun üçün deyil. İnsan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slin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sasları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istinad edir v</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nir</w:t>
      </w:r>
      <w:r>
        <w:rPr>
          <w:rStyle w:val="contenttext"/>
          <w:rFonts w:cs="B Zar" w:hint="cs"/>
          <w:color w:val="000000"/>
          <w:sz w:val="36"/>
          <w:szCs w:val="36"/>
          <w:rtl/>
        </w:rPr>
        <w:t>.</w:t>
      </w:r>
    </w:p>
    <w:p w:rsidR="00000000" w:rsidRDefault="00976AFA" w:rsidP="0026523D">
      <w:pPr>
        <w:pStyle w:val="Heading3"/>
        <w:shd w:val="clear" w:color="auto" w:fill="FFFFFF"/>
        <w:jc w:val="both"/>
        <w:divId w:val="72363425"/>
        <w:rPr>
          <w:rFonts w:eastAsia="Times New Roman" w:cs="B Titr" w:hint="cs"/>
          <w:b w:val="0"/>
          <w:bCs w:val="0"/>
          <w:color w:val="FF0080"/>
          <w:sz w:val="30"/>
          <w:szCs w:val="30"/>
          <w:rtl/>
        </w:rPr>
      </w:pPr>
      <w:r>
        <w:rPr>
          <w:rFonts w:eastAsia="Times New Roman" w:cs="B Titr" w:hint="cs"/>
          <w:b w:val="0"/>
          <w:bCs w:val="0"/>
          <w:color w:val="FF0080"/>
          <w:sz w:val="30"/>
          <w:szCs w:val="30"/>
        </w:rPr>
        <w:t>Psixoloq olan bir qadının nәz</w:t>
      </w:r>
      <w:r>
        <w:rPr>
          <w:rFonts w:eastAsia="Times New Roman" w:cs="B Titr" w:hint="cs"/>
          <w:b w:val="0"/>
          <w:bCs w:val="0"/>
          <w:color w:val="FF0080"/>
          <w:sz w:val="30"/>
          <w:szCs w:val="30"/>
        </w:rPr>
        <w:t>әriyyәsi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7236342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Günün qadını” jurnalının yüz birinci sayında Kelyo Dalson adlı psixoloq xanımdan psixoloji bir b</w:t>
      </w:r>
      <w:r>
        <w:rPr>
          <w:rStyle w:val="contenttext"/>
          <w:rFonts w:cs="B Zar" w:hint="cs"/>
          <w:color w:val="000000"/>
          <w:sz w:val="36"/>
          <w:szCs w:val="36"/>
        </w:rPr>
        <w:t>ə</w:t>
      </w:r>
      <w:r>
        <w:rPr>
          <w:rStyle w:val="contenttext"/>
          <w:rFonts w:cs="B Zar" w:hint="cs"/>
          <w:color w:val="000000"/>
          <w:sz w:val="36"/>
          <w:szCs w:val="36"/>
        </w:rPr>
        <w:t>hs n</w:t>
      </w:r>
      <w:r>
        <w:rPr>
          <w:rStyle w:val="contenttext"/>
          <w:rFonts w:cs="B Zar" w:hint="cs"/>
          <w:color w:val="000000"/>
          <w:sz w:val="36"/>
          <w:szCs w:val="36"/>
        </w:rPr>
        <w:t>ə</w:t>
      </w:r>
      <w:r>
        <w:rPr>
          <w:rStyle w:val="contenttext"/>
          <w:rFonts w:cs="B Zar" w:hint="cs"/>
          <w:color w:val="000000"/>
          <w:sz w:val="36"/>
          <w:szCs w:val="36"/>
        </w:rPr>
        <w:t>ql edilmişdir. H</w:t>
      </w:r>
      <w:r>
        <w:rPr>
          <w:rStyle w:val="contenttext"/>
          <w:rFonts w:cs="B Zar" w:hint="cs"/>
          <w:color w:val="000000"/>
          <w:sz w:val="36"/>
          <w:szCs w:val="36"/>
        </w:rPr>
        <w:t>ə</w:t>
      </w:r>
      <w:r>
        <w:rPr>
          <w:rStyle w:val="contenttext"/>
          <w:rFonts w:cs="B Zar" w:hint="cs"/>
          <w:color w:val="000000"/>
          <w:sz w:val="36"/>
          <w:szCs w:val="36"/>
        </w:rPr>
        <w:t>min xanım deyir: “Psixoloq bir qadın kimi, m</w:t>
      </w:r>
      <w:r>
        <w:rPr>
          <w:rStyle w:val="contenttext"/>
          <w:rFonts w:cs="B Zar" w:hint="cs"/>
          <w:color w:val="000000"/>
          <w:sz w:val="36"/>
          <w:szCs w:val="36"/>
        </w:rPr>
        <w:t>ə</w:t>
      </w:r>
      <w:r>
        <w:rPr>
          <w:rStyle w:val="contenttext"/>
          <w:rFonts w:cs="B Zar" w:hint="cs"/>
          <w:color w:val="000000"/>
          <w:sz w:val="36"/>
          <w:szCs w:val="36"/>
        </w:rPr>
        <w:t xml:space="preserve">nim </w:t>
      </w:r>
      <w:r>
        <w:rPr>
          <w:rStyle w:val="contenttext"/>
          <w:rFonts w:cs="B Zar" w:hint="cs"/>
          <w:color w:val="000000"/>
          <w:sz w:val="36"/>
          <w:szCs w:val="36"/>
        </w:rPr>
        <w:t>ə</w:t>
      </w:r>
      <w:r>
        <w:rPr>
          <w:rStyle w:val="contenttext"/>
          <w:rFonts w:cs="B Zar" w:hint="cs"/>
          <w:color w:val="000000"/>
          <w:sz w:val="36"/>
          <w:szCs w:val="36"/>
        </w:rPr>
        <w:t>n çox maraq göst</w:t>
      </w:r>
      <w:r>
        <w:rPr>
          <w:rStyle w:val="contenttext"/>
          <w:rFonts w:cs="B Zar" w:hint="cs"/>
          <w:color w:val="000000"/>
          <w:sz w:val="36"/>
          <w:szCs w:val="36"/>
        </w:rPr>
        <w:t>ə</w:t>
      </w:r>
      <w:r>
        <w:rPr>
          <w:rStyle w:val="contenttext"/>
          <w:rFonts w:cs="B Zar" w:hint="cs"/>
          <w:color w:val="000000"/>
          <w:sz w:val="36"/>
          <w:szCs w:val="36"/>
        </w:rPr>
        <w:t>rdiyim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psixologiyası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mütali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kdir. Bir mü</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qadına t</w:t>
      </w:r>
      <w:r>
        <w:rPr>
          <w:rStyle w:val="contenttext"/>
          <w:rFonts w:cs="B Zar" w:hint="cs"/>
          <w:color w:val="000000"/>
          <w:sz w:val="36"/>
          <w:szCs w:val="36"/>
        </w:rPr>
        <w:t>ə</w:t>
      </w:r>
      <w:r>
        <w:rPr>
          <w:rStyle w:val="contenttext"/>
          <w:rFonts w:cs="B Zar" w:hint="cs"/>
          <w:color w:val="000000"/>
          <w:sz w:val="36"/>
          <w:szCs w:val="36"/>
        </w:rPr>
        <w:t>sir ed</w:t>
      </w:r>
      <w:r>
        <w:rPr>
          <w:rStyle w:val="contenttext"/>
          <w:rFonts w:cs="B Zar" w:hint="cs"/>
          <w:color w:val="000000"/>
          <w:sz w:val="36"/>
          <w:szCs w:val="36"/>
        </w:rPr>
        <w:t>ə</w:t>
      </w:r>
      <w:r>
        <w:rPr>
          <w:rStyle w:val="contenttext"/>
          <w:rFonts w:cs="B Zar" w:hint="cs"/>
          <w:color w:val="000000"/>
          <w:sz w:val="36"/>
          <w:szCs w:val="36"/>
        </w:rPr>
        <w:t>n psixoloji amill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t</w:t>
      </w:r>
      <w:r>
        <w:rPr>
          <w:rStyle w:val="contenttext"/>
          <w:rFonts w:cs="B Zar" w:hint="cs"/>
          <w:color w:val="000000"/>
          <w:sz w:val="36"/>
          <w:szCs w:val="36"/>
        </w:rPr>
        <w:t>ə</w:t>
      </w:r>
      <w:r>
        <w:rPr>
          <w:rStyle w:val="contenttext"/>
          <w:rFonts w:cs="B Zar" w:hint="cs"/>
          <w:color w:val="000000"/>
          <w:sz w:val="36"/>
          <w:szCs w:val="36"/>
        </w:rPr>
        <w:t>dqiqat aparmaq v</w:t>
      </w:r>
      <w:r>
        <w:rPr>
          <w:rStyle w:val="contenttext"/>
          <w:rFonts w:cs="B Zar" w:hint="cs"/>
          <w:color w:val="000000"/>
          <w:sz w:val="36"/>
          <w:szCs w:val="36"/>
        </w:rPr>
        <w:t>ə</w:t>
      </w:r>
      <w:r>
        <w:rPr>
          <w:rStyle w:val="contenttext"/>
          <w:rFonts w:cs="B Zar" w:hint="cs"/>
          <w:color w:val="000000"/>
          <w:sz w:val="36"/>
          <w:szCs w:val="36"/>
        </w:rPr>
        <w:t xml:space="preserve"> bunu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keçirm</w:t>
      </w:r>
      <w:r>
        <w:rPr>
          <w:rStyle w:val="contenttext"/>
          <w:rFonts w:cs="B Zar" w:hint="cs"/>
          <w:color w:val="000000"/>
          <w:sz w:val="36"/>
          <w:szCs w:val="36"/>
        </w:rPr>
        <w:t>ə</w:t>
      </w:r>
      <w:r>
        <w:rPr>
          <w:rStyle w:val="contenttext"/>
          <w:rFonts w:cs="B Zar" w:hint="cs"/>
          <w:color w:val="000000"/>
          <w:sz w:val="36"/>
          <w:szCs w:val="36"/>
        </w:rPr>
        <w:t>k tapşırılmışdı. M</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etdim</w:t>
      </w:r>
      <w:r>
        <w:rPr>
          <w:rStyle w:val="contenttext"/>
          <w:rFonts w:cs="B Zar" w:hint="cs"/>
          <w:color w:val="000000"/>
          <w:sz w:val="36"/>
          <w:szCs w:val="36"/>
          <w:rtl/>
        </w:rPr>
        <w:t>:</w:t>
      </w:r>
    </w:p>
    <w:p w:rsidR="00000000" w:rsidRDefault="00976AFA" w:rsidP="0026523D">
      <w:pPr>
        <w:pStyle w:val="contentparagraph"/>
        <w:jc w:val="both"/>
        <w:divId w:val="72363425"/>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Bütün qadınlar başqa bir ş</w:t>
      </w:r>
      <w:r>
        <w:rPr>
          <w:rStyle w:val="contenttext"/>
          <w:rFonts w:cs="B Zar" w:hint="cs"/>
          <w:color w:val="000000"/>
          <w:sz w:val="36"/>
          <w:szCs w:val="36"/>
        </w:rPr>
        <w:t>ə</w:t>
      </w:r>
      <w:r>
        <w:rPr>
          <w:rStyle w:val="contenttext"/>
          <w:rFonts w:cs="B Zar" w:hint="cs"/>
          <w:color w:val="000000"/>
          <w:sz w:val="36"/>
          <w:szCs w:val="36"/>
        </w:rPr>
        <w:t>xsin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ti altında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xoşlayırlar, y</w:t>
      </w:r>
      <w:r>
        <w:rPr>
          <w:rStyle w:val="contenttext"/>
          <w:rFonts w:cs="B Zar" w:hint="cs"/>
          <w:color w:val="000000"/>
          <w:sz w:val="36"/>
          <w:szCs w:val="36"/>
        </w:rPr>
        <w:t>ə</w:t>
      </w:r>
      <w:r>
        <w:rPr>
          <w:rStyle w:val="contenttext"/>
          <w:rFonts w:cs="B Zar" w:hint="cs"/>
          <w:color w:val="000000"/>
          <w:sz w:val="36"/>
          <w:szCs w:val="36"/>
        </w:rPr>
        <w:t>ni başlarının üstü</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 xml:space="preserve"> bir r</w:t>
      </w:r>
      <w:r>
        <w:rPr>
          <w:rStyle w:val="contenttext"/>
          <w:rFonts w:cs="B Zar" w:hint="cs"/>
          <w:color w:val="000000"/>
          <w:sz w:val="36"/>
          <w:szCs w:val="36"/>
        </w:rPr>
        <w:t>ə</w:t>
      </w:r>
      <w:r>
        <w:rPr>
          <w:rStyle w:val="contenttext"/>
          <w:rFonts w:cs="B Zar" w:hint="cs"/>
          <w:color w:val="000000"/>
          <w:sz w:val="36"/>
          <w:szCs w:val="36"/>
        </w:rPr>
        <w:t>isin olmasını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72363425"/>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Bütün qadınlar kimins</w:t>
      </w:r>
      <w:r>
        <w:rPr>
          <w:rStyle w:val="contenttext"/>
          <w:rFonts w:cs="B Zar" w:hint="cs"/>
          <w:color w:val="000000"/>
          <w:sz w:val="36"/>
          <w:szCs w:val="36"/>
        </w:rPr>
        <w:t>ə</w:t>
      </w:r>
      <w:r>
        <w:rPr>
          <w:rStyle w:val="contenttext"/>
          <w:rFonts w:cs="B Zar" w:hint="cs"/>
          <w:color w:val="000000"/>
          <w:sz w:val="36"/>
          <w:szCs w:val="36"/>
        </w:rPr>
        <w:t xml:space="preserve"> onlara ehtiyaclı olmasını v</w:t>
      </w:r>
      <w:r>
        <w:rPr>
          <w:rStyle w:val="contenttext"/>
          <w:rFonts w:cs="B Zar" w:hint="cs"/>
          <w:color w:val="000000"/>
          <w:sz w:val="36"/>
          <w:szCs w:val="36"/>
        </w:rPr>
        <w:t>ə</w:t>
      </w:r>
      <w:r>
        <w:rPr>
          <w:rStyle w:val="contenttext"/>
          <w:rFonts w:cs="B Zar" w:hint="cs"/>
          <w:color w:val="000000"/>
          <w:sz w:val="36"/>
          <w:szCs w:val="36"/>
        </w:rPr>
        <w:t xml:space="preserve"> onların t</w:t>
      </w:r>
      <w:r>
        <w:rPr>
          <w:rStyle w:val="contenttext"/>
          <w:rFonts w:cs="B Zar" w:hint="cs"/>
          <w:color w:val="000000"/>
          <w:sz w:val="36"/>
          <w:szCs w:val="36"/>
        </w:rPr>
        <w:t>ə</w:t>
      </w:r>
      <w:r>
        <w:rPr>
          <w:rStyle w:val="contenttext"/>
          <w:rFonts w:cs="B Zar" w:hint="cs"/>
          <w:color w:val="000000"/>
          <w:sz w:val="36"/>
          <w:szCs w:val="36"/>
        </w:rPr>
        <w:t>sir etm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olduqlarını hiss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Daha sonra o, öz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bel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edir: “M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rimc</w:t>
      </w:r>
      <w:r>
        <w:rPr>
          <w:rStyle w:val="contenttext"/>
          <w:rFonts w:cs="B Zar" w:hint="cs"/>
          <w:color w:val="000000"/>
          <w:sz w:val="36"/>
          <w:szCs w:val="36"/>
        </w:rPr>
        <w:t>ə</w:t>
      </w:r>
      <w:r>
        <w:rPr>
          <w:rStyle w:val="contenttext"/>
          <w:rFonts w:cs="B Zar" w:hint="cs"/>
          <w:color w:val="000000"/>
          <w:sz w:val="36"/>
          <w:szCs w:val="36"/>
        </w:rPr>
        <w:t>, bütün bu psixo</w:t>
      </w:r>
      <w:r>
        <w:rPr>
          <w:rStyle w:val="contenttext"/>
          <w:rFonts w:cs="B Zar" w:hint="cs"/>
          <w:color w:val="000000"/>
          <w:sz w:val="36"/>
          <w:szCs w:val="36"/>
        </w:rPr>
        <w:t>loji hisl</w:t>
      </w:r>
      <w:r>
        <w:rPr>
          <w:rStyle w:val="contenttext"/>
          <w:rFonts w:cs="B Zar" w:hint="cs"/>
          <w:color w:val="000000"/>
          <w:sz w:val="36"/>
          <w:szCs w:val="36"/>
        </w:rPr>
        <w:t>ə</w:t>
      </w:r>
      <w:r>
        <w:rPr>
          <w:rStyle w:val="contenttext"/>
          <w:rFonts w:cs="B Zar" w:hint="cs"/>
          <w:color w:val="000000"/>
          <w:sz w:val="36"/>
          <w:szCs w:val="36"/>
        </w:rPr>
        <w:t>r qadınların hisl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tabe olması, amma kişil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qll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istinad etm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qaynaqlanır.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qadınların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ağıllı olduqları v</w:t>
      </w:r>
      <w:r>
        <w:rPr>
          <w:rStyle w:val="contenttext"/>
          <w:rFonts w:cs="B Zar" w:hint="cs"/>
          <w:color w:val="000000"/>
          <w:sz w:val="36"/>
          <w:szCs w:val="36"/>
        </w:rPr>
        <w:t>ə</w:t>
      </w:r>
      <w:r>
        <w:rPr>
          <w:rStyle w:val="contenttext"/>
          <w:rFonts w:cs="B Zar" w:hint="cs"/>
          <w:color w:val="000000"/>
          <w:sz w:val="36"/>
          <w:szCs w:val="36"/>
        </w:rPr>
        <w:t xml:space="preserve">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üstünlük t</w:t>
      </w:r>
      <w:r>
        <w:rPr>
          <w:rStyle w:val="contenttext"/>
          <w:rFonts w:cs="B Zar" w:hint="cs"/>
          <w:color w:val="000000"/>
          <w:sz w:val="36"/>
          <w:szCs w:val="36"/>
        </w:rPr>
        <w:t>ə</w:t>
      </w:r>
      <w:r>
        <w:rPr>
          <w:rStyle w:val="contenttext"/>
          <w:rFonts w:cs="B Zar" w:hint="cs"/>
          <w:color w:val="000000"/>
          <w:sz w:val="36"/>
          <w:szCs w:val="36"/>
        </w:rPr>
        <w:t>şkil</w:t>
      </w:r>
    </w:p>
    <w:p w:rsidR="00000000" w:rsidRDefault="00976AFA" w:rsidP="0026523D">
      <w:pPr>
        <w:pStyle w:val="contentparagraph"/>
        <w:jc w:val="both"/>
        <w:divId w:val="7236342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h:166</w:t>
      </w:r>
    </w:p>
    <w:p w:rsidR="00000000" w:rsidRDefault="00976AFA" w:rsidP="0026523D">
      <w:pPr>
        <w:pStyle w:val="contentparagraph"/>
        <w:jc w:val="both"/>
        <w:divId w:val="714742081"/>
        <w:rPr>
          <w:rFonts w:cs="B Zar" w:hint="cs"/>
          <w:color w:val="000000"/>
          <w:sz w:val="36"/>
          <w:szCs w:val="36"/>
          <w:rtl/>
        </w:rPr>
      </w:pPr>
      <w:r>
        <w:rPr>
          <w:rStyle w:val="contenttext"/>
          <w:rFonts w:cs="B Zar" w:hint="cs"/>
          <w:color w:val="000000"/>
          <w:sz w:val="36"/>
          <w:szCs w:val="36"/>
        </w:rPr>
        <w:t xml:space="preserve">etdiyi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hallarda müşahid</w:t>
      </w:r>
      <w:r>
        <w:rPr>
          <w:rStyle w:val="contenttext"/>
          <w:rFonts w:cs="B Zar" w:hint="cs"/>
          <w:color w:val="000000"/>
          <w:sz w:val="36"/>
          <w:szCs w:val="36"/>
        </w:rPr>
        <w:t>ə</w:t>
      </w:r>
      <w:r>
        <w:rPr>
          <w:rStyle w:val="contenttext"/>
          <w:rFonts w:cs="B Zar" w:hint="cs"/>
          <w:color w:val="000000"/>
          <w:sz w:val="36"/>
          <w:szCs w:val="36"/>
        </w:rPr>
        <w:t xml:space="preserve"> edi</w:t>
      </w:r>
      <w:r>
        <w:rPr>
          <w:rStyle w:val="contenttext"/>
          <w:rFonts w:cs="B Zar" w:hint="cs"/>
          <w:color w:val="000000"/>
          <w:sz w:val="36"/>
          <w:szCs w:val="36"/>
        </w:rPr>
        <w:t>lmişdir. Qadınların z</w:t>
      </w:r>
      <w:r>
        <w:rPr>
          <w:rStyle w:val="contenttext"/>
          <w:rFonts w:cs="B Zar" w:hint="cs"/>
          <w:color w:val="000000"/>
          <w:sz w:val="36"/>
          <w:szCs w:val="36"/>
        </w:rPr>
        <w:t>ə</w:t>
      </w:r>
      <w:r>
        <w:rPr>
          <w:rStyle w:val="contenttext"/>
          <w:rFonts w:cs="B Zar" w:hint="cs"/>
          <w:color w:val="000000"/>
          <w:sz w:val="36"/>
          <w:szCs w:val="36"/>
        </w:rPr>
        <w:t>if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onların güclü hissiyyata malik olmasıdır. Kişil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daha yaxşı q</w:t>
      </w:r>
      <w:r>
        <w:rPr>
          <w:rStyle w:val="contenttext"/>
          <w:rFonts w:cs="B Zar" w:hint="cs"/>
          <w:color w:val="000000"/>
          <w:sz w:val="36"/>
          <w:szCs w:val="36"/>
        </w:rPr>
        <w:t>ə</w:t>
      </w:r>
      <w:r>
        <w:rPr>
          <w:rStyle w:val="contenttext"/>
          <w:rFonts w:cs="B Zar" w:hint="cs"/>
          <w:color w:val="000000"/>
          <w:sz w:val="36"/>
          <w:szCs w:val="36"/>
        </w:rPr>
        <w:t>zav</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şkilatçı, eyni zamanda, yaxşı yol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ndirl</w:t>
      </w:r>
      <w:r>
        <w:rPr>
          <w:rStyle w:val="contenttext"/>
          <w:rFonts w:cs="B Zar" w:hint="cs"/>
          <w:color w:val="000000"/>
          <w:sz w:val="36"/>
          <w:szCs w:val="36"/>
        </w:rPr>
        <w:t>ə</w:t>
      </w:r>
      <w:r>
        <w:rPr>
          <w:rStyle w:val="contenttext"/>
          <w:rFonts w:cs="B Zar" w:hint="cs"/>
          <w:color w:val="000000"/>
          <w:sz w:val="36"/>
          <w:szCs w:val="36"/>
        </w:rPr>
        <w:t>r. Dem</w:t>
      </w:r>
      <w:r>
        <w:rPr>
          <w:rStyle w:val="contenttext"/>
          <w:rFonts w:cs="B Zar" w:hint="cs"/>
          <w:color w:val="000000"/>
          <w:sz w:val="36"/>
          <w:szCs w:val="36"/>
        </w:rPr>
        <w:t>ə</w:t>
      </w:r>
      <w:r>
        <w:rPr>
          <w:rStyle w:val="contenttext"/>
          <w:rFonts w:cs="B Zar" w:hint="cs"/>
          <w:color w:val="000000"/>
          <w:sz w:val="36"/>
          <w:szCs w:val="36"/>
        </w:rPr>
        <w:t>li, kişil</w:t>
      </w:r>
      <w:r>
        <w:rPr>
          <w:rStyle w:val="contenttext"/>
          <w:rFonts w:cs="B Zar" w:hint="cs"/>
          <w:color w:val="000000"/>
          <w:sz w:val="36"/>
          <w:szCs w:val="36"/>
        </w:rPr>
        <w:t>ə</w:t>
      </w:r>
      <w:r>
        <w:rPr>
          <w:rStyle w:val="contenttext"/>
          <w:rFonts w:cs="B Zar" w:hint="cs"/>
          <w:color w:val="000000"/>
          <w:sz w:val="36"/>
          <w:szCs w:val="36"/>
        </w:rPr>
        <w:t>rin psixoloji üstünlükl</w:t>
      </w:r>
      <w:r>
        <w:rPr>
          <w:rStyle w:val="contenttext"/>
          <w:rFonts w:cs="B Zar" w:hint="cs"/>
          <w:color w:val="000000"/>
          <w:sz w:val="36"/>
          <w:szCs w:val="36"/>
        </w:rPr>
        <w:t>ə</w:t>
      </w:r>
      <w:r>
        <w:rPr>
          <w:rStyle w:val="contenttext"/>
          <w:rFonts w:cs="B Zar" w:hint="cs"/>
          <w:color w:val="000000"/>
          <w:sz w:val="36"/>
          <w:szCs w:val="36"/>
        </w:rPr>
        <w:t>ri onlara t</w:t>
      </w:r>
      <w:r>
        <w:rPr>
          <w:rStyle w:val="contenttext"/>
          <w:rFonts w:cs="B Zar" w:hint="cs"/>
          <w:color w:val="000000"/>
          <w:sz w:val="36"/>
          <w:szCs w:val="36"/>
        </w:rPr>
        <w:t>ə</w:t>
      </w:r>
      <w:r>
        <w:rPr>
          <w:rStyle w:val="contenttext"/>
          <w:rFonts w:cs="B Zar" w:hint="cs"/>
          <w:color w:val="000000"/>
          <w:sz w:val="36"/>
          <w:szCs w:val="36"/>
        </w:rPr>
        <w:t xml:space="preserve">bii olaraq </w:t>
      </w:r>
      <w:r>
        <w:rPr>
          <w:rStyle w:val="contenttext"/>
          <w:rFonts w:cs="B Zar" w:hint="cs"/>
          <w:color w:val="000000"/>
          <w:sz w:val="36"/>
          <w:szCs w:val="36"/>
        </w:rPr>
        <w:t>ə</w:t>
      </w:r>
      <w:r>
        <w:rPr>
          <w:rStyle w:val="contenttext"/>
          <w:rFonts w:cs="B Zar" w:hint="cs"/>
          <w:color w:val="000000"/>
          <w:sz w:val="36"/>
          <w:szCs w:val="36"/>
        </w:rPr>
        <w:t xml:space="preserve">ta </w:t>
      </w:r>
      <w:r>
        <w:rPr>
          <w:rStyle w:val="contenttext"/>
          <w:rFonts w:cs="B Zar" w:hint="cs"/>
          <w:color w:val="000000"/>
          <w:sz w:val="36"/>
          <w:szCs w:val="36"/>
        </w:rPr>
        <w:t>edilmişdir. Qadınlar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h</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mübariz</w:t>
      </w:r>
      <w:r>
        <w:rPr>
          <w:rStyle w:val="contenttext"/>
          <w:rFonts w:cs="B Zar" w:hint="cs"/>
          <w:color w:val="000000"/>
          <w:sz w:val="36"/>
          <w:szCs w:val="36"/>
        </w:rPr>
        <w:t>ə</w:t>
      </w:r>
      <w:r>
        <w:rPr>
          <w:rStyle w:val="contenttext"/>
          <w:rFonts w:cs="B Zar" w:hint="cs"/>
          <w:color w:val="000000"/>
          <w:sz w:val="36"/>
          <w:szCs w:val="36"/>
        </w:rPr>
        <w:t xml:space="preserve"> aparmaq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bu, faydasız olacaqdır. Qadınlar güclü hissiyyata malik olduqları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yatda kişil</w:t>
      </w:r>
      <w:r>
        <w:rPr>
          <w:rStyle w:val="contenttext"/>
          <w:rFonts w:cs="B Zar" w:hint="cs"/>
          <w:color w:val="000000"/>
          <w:sz w:val="36"/>
          <w:szCs w:val="36"/>
        </w:rPr>
        <w:t>ə</w:t>
      </w:r>
      <w:r>
        <w:rPr>
          <w:rStyle w:val="contenttext"/>
          <w:rFonts w:cs="B Zar" w:hint="cs"/>
          <w:color w:val="000000"/>
          <w:sz w:val="36"/>
          <w:szCs w:val="36"/>
        </w:rPr>
        <w:t>rin idar</w:t>
      </w:r>
      <w:r>
        <w:rPr>
          <w:rStyle w:val="contenttext"/>
          <w:rFonts w:cs="B Zar" w:hint="cs"/>
          <w:color w:val="000000"/>
          <w:sz w:val="36"/>
          <w:szCs w:val="36"/>
        </w:rPr>
        <w:t>ə</w:t>
      </w:r>
      <w:r>
        <w:rPr>
          <w:rStyle w:val="contenttext"/>
          <w:rFonts w:cs="B Zar" w:hint="cs"/>
          <w:color w:val="000000"/>
          <w:sz w:val="36"/>
          <w:szCs w:val="36"/>
        </w:rPr>
        <w:t>çiliyin</w:t>
      </w:r>
      <w:r>
        <w:rPr>
          <w:rStyle w:val="contenttext"/>
          <w:rFonts w:cs="B Zar" w:hint="cs"/>
          <w:color w:val="000000"/>
          <w:sz w:val="36"/>
          <w:szCs w:val="36"/>
        </w:rPr>
        <w:t>ə</w:t>
      </w:r>
      <w:r>
        <w:rPr>
          <w:rStyle w:val="contenttext"/>
          <w:rFonts w:cs="B Zar" w:hint="cs"/>
          <w:color w:val="000000"/>
          <w:sz w:val="36"/>
          <w:szCs w:val="36"/>
        </w:rPr>
        <w:t xml:space="preserve"> ehtiyaclı olduqları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tini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Qadınla</w:t>
      </w:r>
      <w:r>
        <w:rPr>
          <w:rStyle w:val="contenttext"/>
          <w:rFonts w:cs="B Zar" w:hint="cs"/>
          <w:color w:val="000000"/>
          <w:sz w:val="36"/>
          <w:szCs w:val="36"/>
        </w:rPr>
        <w:t>rın h</w:t>
      </w:r>
      <w:r>
        <w:rPr>
          <w:rStyle w:val="contenttext"/>
          <w:rFonts w:cs="B Zar" w:hint="cs"/>
          <w:color w:val="000000"/>
          <w:sz w:val="36"/>
          <w:szCs w:val="36"/>
        </w:rPr>
        <w:t>ə</w:t>
      </w:r>
      <w:r>
        <w:rPr>
          <w:rStyle w:val="contenttext"/>
          <w:rFonts w:cs="B Zar" w:hint="cs"/>
          <w:color w:val="000000"/>
          <w:sz w:val="36"/>
          <w:szCs w:val="36"/>
        </w:rPr>
        <w:t xml:space="preserve">yatdakı </w:t>
      </w:r>
      <w:r>
        <w:rPr>
          <w:rStyle w:val="contenttext"/>
          <w:rFonts w:cs="B Zar" w:hint="cs"/>
          <w:color w:val="000000"/>
          <w:sz w:val="36"/>
          <w:szCs w:val="36"/>
        </w:rPr>
        <w:t>ə</w:t>
      </w:r>
      <w:r>
        <w:rPr>
          <w:rStyle w:val="contenttext"/>
          <w:rFonts w:cs="B Zar" w:hint="cs"/>
          <w:color w:val="000000"/>
          <w:sz w:val="36"/>
          <w:szCs w:val="36"/>
        </w:rPr>
        <w:t>n böyük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 t</w:t>
      </w:r>
      <w:r>
        <w:rPr>
          <w:rStyle w:val="contenttext"/>
          <w:rFonts w:cs="B Zar" w:hint="cs"/>
          <w:color w:val="000000"/>
          <w:sz w:val="36"/>
          <w:szCs w:val="36"/>
        </w:rPr>
        <w:t>ə</w:t>
      </w:r>
      <w:r>
        <w:rPr>
          <w:rStyle w:val="contenttext"/>
          <w:rFonts w:cs="B Zar" w:hint="cs"/>
          <w:color w:val="000000"/>
          <w:sz w:val="36"/>
          <w:szCs w:val="36"/>
        </w:rPr>
        <w:t>min olunmaqdır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t</w:t>
      </w:r>
      <w:r>
        <w:rPr>
          <w:rStyle w:val="contenttext"/>
          <w:rFonts w:cs="B Zar" w:hint="cs"/>
          <w:color w:val="000000"/>
          <w:sz w:val="36"/>
          <w:szCs w:val="36"/>
        </w:rPr>
        <w:t>ə</w:t>
      </w:r>
      <w:r>
        <w:rPr>
          <w:rStyle w:val="contenttext"/>
          <w:rFonts w:cs="B Zar" w:hint="cs"/>
          <w:color w:val="000000"/>
          <w:sz w:val="36"/>
          <w:szCs w:val="36"/>
        </w:rPr>
        <w:t>min olunduğu zaman, onlar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dayandırırlar. Qadın bu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fin</w:t>
      </w:r>
      <w:r>
        <w:rPr>
          <w:rStyle w:val="contenttext"/>
          <w:rFonts w:cs="B Zar" w:hint="cs"/>
          <w:color w:val="000000"/>
          <w:sz w:val="36"/>
          <w:szCs w:val="36"/>
        </w:rPr>
        <w:t>ə</w:t>
      </w:r>
      <w:r>
        <w:rPr>
          <w:rStyle w:val="contenttext"/>
          <w:rFonts w:cs="B Zar" w:hint="cs"/>
          <w:color w:val="000000"/>
          <w:sz w:val="36"/>
          <w:szCs w:val="36"/>
        </w:rPr>
        <w:t xml:space="preserve"> çatmaq uğrunda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üzl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qorxub ç</w:t>
      </w:r>
      <w:r>
        <w:rPr>
          <w:rStyle w:val="contenttext"/>
          <w:rFonts w:cs="B Zar" w:hint="cs"/>
          <w:color w:val="000000"/>
          <w:sz w:val="36"/>
          <w:szCs w:val="36"/>
        </w:rPr>
        <w:t>ə</w:t>
      </w:r>
      <w:r>
        <w:rPr>
          <w:rStyle w:val="contenttext"/>
          <w:rFonts w:cs="B Zar" w:hint="cs"/>
          <w:color w:val="000000"/>
          <w:sz w:val="36"/>
          <w:szCs w:val="36"/>
        </w:rPr>
        <w:t>kinir. Qorxu qadının yegan</w:t>
      </w:r>
      <w:r>
        <w:rPr>
          <w:rStyle w:val="contenttext"/>
          <w:rFonts w:cs="B Zar" w:hint="cs"/>
          <w:color w:val="000000"/>
          <w:sz w:val="36"/>
          <w:szCs w:val="36"/>
        </w:rPr>
        <w:t>ə</w:t>
      </w:r>
      <w:r>
        <w:rPr>
          <w:rStyle w:val="contenttext"/>
          <w:rFonts w:cs="B Zar" w:hint="cs"/>
          <w:color w:val="000000"/>
          <w:sz w:val="36"/>
          <w:szCs w:val="36"/>
        </w:rPr>
        <w:t xml:space="preserve"> hissidir ki, onu aradan qaldırmaq üçün </w:t>
      </w:r>
      <w:r>
        <w:rPr>
          <w:rStyle w:val="contenttext"/>
          <w:rFonts w:cs="B Zar" w:hint="cs"/>
          <w:color w:val="000000"/>
          <w:sz w:val="36"/>
          <w:szCs w:val="36"/>
        </w:rPr>
        <w:t>köm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duyur. Daimi olaraq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işl</w:t>
      </w:r>
      <w:r>
        <w:rPr>
          <w:rStyle w:val="contenttext"/>
          <w:rFonts w:cs="B Zar" w:hint="cs"/>
          <w:color w:val="000000"/>
          <w:sz w:val="36"/>
          <w:szCs w:val="36"/>
        </w:rPr>
        <w:t>ə</w:t>
      </w:r>
      <w:r>
        <w:rPr>
          <w:rStyle w:val="contenttext"/>
          <w:rFonts w:cs="B Zar" w:hint="cs"/>
          <w:color w:val="000000"/>
          <w:sz w:val="36"/>
          <w:szCs w:val="36"/>
        </w:rPr>
        <w:t>r qadın üçün çox yorucu hesab edilir</w:t>
      </w:r>
      <w:r>
        <w:rPr>
          <w:rStyle w:val="contenttext"/>
          <w:rFonts w:cs="B Zar" w:hint="cs"/>
          <w:color w:val="000000"/>
          <w:sz w:val="36"/>
          <w:szCs w:val="36"/>
          <w:rtl/>
        </w:rPr>
        <w:t>.””</w:t>
      </w:r>
    </w:p>
    <w:p w:rsidR="00000000" w:rsidRDefault="00976AFA" w:rsidP="0026523D">
      <w:pPr>
        <w:pStyle w:val="Heading3"/>
        <w:shd w:val="clear" w:color="auto" w:fill="FFFFFF"/>
        <w:jc w:val="both"/>
        <w:divId w:val="1285498393"/>
        <w:rPr>
          <w:rFonts w:eastAsia="Times New Roman" w:cs="B Titr" w:hint="cs"/>
          <w:b w:val="0"/>
          <w:bCs w:val="0"/>
          <w:color w:val="FF0080"/>
          <w:sz w:val="30"/>
          <w:szCs w:val="30"/>
          <w:rtl/>
        </w:rPr>
      </w:pPr>
      <w:r>
        <w:rPr>
          <w:rFonts w:eastAsia="Times New Roman" w:cs="B Titr" w:hint="cs"/>
          <w:b w:val="0"/>
          <w:bCs w:val="0"/>
          <w:color w:val="FF0080"/>
          <w:sz w:val="30"/>
          <w:szCs w:val="30"/>
        </w:rPr>
        <w:t>Tәlәskәn hәrәkat</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285498393"/>
        <w:rPr>
          <w:rFonts w:cs="B Zar" w:hint="cs"/>
          <w:color w:val="000000"/>
          <w:sz w:val="36"/>
          <w:szCs w:val="36"/>
          <w:rtl/>
        </w:rPr>
      </w:pPr>
      <w:r>
        <w:rPr>
          <w:rStyle w:val="contenttext"/>
          <w:rFonts w:cs="B Zar" w:hint="cs"/>
          <w:color w:val="000000"/>
          <w:sz w:val="36"/>
          <w:szCs w:val="36"/>
        </w:rPr>
        <w:t>Avropada qadının aradan getmiş hüquqlarının b</w:t>
      </w:r>
      <w:r>
        <w:rPr>
          <w:rStyle w:val="contenttext"/>
          <w:rFonts w:cs="B Zar" w:hint="cs"/>
          <w:color w:val="000000"/>
          <w:sz w:val="36"/>
          <w:szCs w:val="36"/>
        </w:rPr>
        <w:t>ə</w:t>
      </w:r>
      <w:r>
        <w:rPr>
          <w:rStyle w:val="contenttext"/>
          <w:rFonts w:cs="B Zar" w:hint="cs"/>
          <w:color w:val="000000"/>
          <w:sz w:val="36"/>
          <w:szCs w:val="36"/>
        </w:rPr>
        <w:t>rpası il</w:t>
      </w:r>
      <w:r>
        <w:rPr>
          <w:rStyle w:val="contenttext"/>
          <w:rFonts w:cs="B Zar" w:hint="cs"/>
          <w:color w:val="000000"/>
          <w:sz w:val="36"/>
          <w:szCs w:val="36"/>
        </w:rPr>
        <w:t>ə</w:t>
      </w:r>
      <w:r>
        <w:rPr>
          <w:rStyle w:val="contenttext"/>
          <w:rFonts w:cs="B Zar" w:hint="cs"/>
          <w:color w:val="000000"/>
          <w:sz w:val="36"/>
          <w:szCs w:val="36"/>
        </w:rPr>
        <w:t xml:space="preserve"> bağlı baş ver</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(hüquqların b</w:t>
      </w:r>
      <w:r>
        <w:rPr>
          <w:rStyle w:val="contenttext"/>
          <w:rFonts w:cs="B Zar" w:hint="cs"/>
          <w:color w:val="000000"/>
          <w:sz w:val="36"/>
          <w:szCs w:val="36"/>
        </w:rPr>
        <w:t>ə</w:t>
      </w:r>
      <w:r>
        <w:rPr>
          <w:rStyle w:val="contenttext"/>
          <w:rFonts w:cs="B Zar" w:hint="cs"/>
          <w:color w:val="000000"/>
          <w:sz w:val="36"/>
          <w:szCs w:val="36"/>
        </w:rPr>
        <w:t>rpası) gec düşünüldüyü üçün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sür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hayata keçirilmişdir. Hissiyyatlar elmin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 ir</w:t>
      </w:r>
      <w:r>
        <w:rPr>
          <w:rStyle w:val="contenttext"/>
          <w:rFonts w:cs="B Zar" w:hint="cs"/>
          <w:color w:val="000000"/>
          <w:sz w:val="36"/>
          <w:szCs w:val="36"/>
        </w:rPr>
        <w:t>ə</w:t>
      </w:r>
      <w:r>
        <w:rPr>
          <w:rStyle w:val="contenttext"/>
          <w:rFonts w:cs="B Zar" w:hint="cs"/>
          <w:color w:val="000000"/>
          <w:sz w:val="36"/>
          <w:szCs w:val="36"/>
        </w:rPr>
        <w:t>li sürm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w:t>
      </w:r>
      <w:r>
        <w:rPr>
          <w:rStyle w:val="contenttext"/>
          <w:rFonts w:cs="B Zar" w:hint="cs"/>
          <w:color w:val="000000"/>
          <w:sz w:val="36"/>
          <w:szCs w:val="36"/>
        </w:rPr>
        <w:t>nun yol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dçi olmasına imkan v</w:t>
      </w:r>
      <w:r>
        <w:rPr>
          <w:rStyle w:val="contenttext"/>
          <w:rFonts w:cs="B Zar" w:hint="cs"/>
          <w:color w:val="000000"/>
          <w:sz w:val="36"/>
          <w:szCs w:val="36"/>
        </w:rPr>
        <w:t>ə</w:t>
      </w:r>
      <w:r>
        <w:rPr>
          <w:rStyle w:val="contenttext"/>
          <w:rFonts w:cs="B Zar" w:hint="cs"/>
          <w:color w:val="000000"/>
          <w:sz w:val="36"/>
          <w:szCs w:val="36"/>
        </w:rPr>
        <w:t xml:space="preserve"> möhl</w:t>
      </w:r>
      <w:r>
        <w:rPr>
          <w:rStyle w:val="contenttext"/>
          <w:rFonts w:cs="B Zar" w:hint="cs"/>
          <w:color w:val="000000"/>
          <w:sz w:val="36"/>
          <w:szCs w:val="36"/>
        </w:rPr>
        <w:t>ə</w:t>
      </w:r>
      <w:r>
        <w:rPr>
          <w:rStyle w:val="contenttext"/>
          <w:rFonts w:cs="B Zar" w:hint="cs"/>
          <w:color w:val="000000"/>
          <w:sz w:val="36"/>
          <w:szCs w:val="36"/>
        </w:rPr>
        <w:t>t verm</w:t>
      </w:r>
      <w:r>
        <w:rPr>
          <w:rStyle w:val="contenttext"/>
          <w:rFonts w:cs="B Zar" w:hint="cs"/>
          <w:color w:val="000000"/>
          <w:sz w:val="36"/>
          <w:szCs w:val="36"/>
        </w:rPr>
        <w:t>ə</w:t>
      </w:r>
      <w:r>
        <w:rPr>
          <w:rStyle w:val="contenttext"/>
          <w:rFonts w:cs="B Zar" w:hint="cs"/>
          <w:color w:val="000000"/>
          <w:sz w:val="36"/>
          <w:szCs w:val="36"/>
        </w:rPr>
        <w:t>mişdir.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qurunun oduna yaş da yanmalı olmuşdur. Bu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qadının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xtlikl</w:t>
      </w:r>
      <w:r>
        <w:rPr>
          <w:rStyle w:val="contenttext"/>
          <w:rFonts w:cs="B Zar" w:hint="cs"/>
          <w:color w:val="000000"/>
          <w:sz w:val="36"/>
          <w:szCs w:val="36"/>
        </w:rPr>
        <w:t>ə</w:t>
      </w:r>
      <w:r>
        <w:rPr>
          <w:rStyle w:val="contenttext"/>
          <w:rFonts w:cs="B Zar" w:hint="cs"/>
          <w:color w:val="000000"/>
          <w:sz w:val="36"/>
          <w:szCs w:val="36"/>
        </w:rPr>
        <w:t>rini aradan qaldırmış v</w:t>
      </w:r>
      <w:r>
        <w:rPr>
          <w:rStyle w:val="contenttext"/>
          <w:rFonts w:cs="B Zar" w:hint="cs"/>
          <w:color w:val="000000"/>
          <w:sz w:val="36"/>
          <w:szCs w:val="36"/>
        </w:rPr>
        <w:t>ə</w:t>
      </w:r>
      <w:r>
        <w:rPr>
          <w:rStyle w:val="contenttext"/>
          <w:rFonts w:cs="B Zar" w:hint="cs"/>
          <w:color w:val="000000"/>
          <w:sz w:val="36"/>
          <w:szCs w:val="36"/>
        </w:rPr>
        <w:t xml:space="preserve"> ona çoxlu hüquqlar </w:t>
      </w:r>
      <w:r>
        <w:rPr>
          <w:rStyle w:val="contenttext"/>
          <w:rFonts w:cs="B Zar" w:hint="cs"/>
          <w:color w:val="000000"/>
          <w:sz w:val="36"/>
          <w:szCs w:val="36"/>
        </w:rPr>
        <w:t>ə</w:t>
      </w:r>
      <w:r>
        <w:rPr>
          <w:rStyle w:val="contenttext"/>
          <w:rFonts w:cs="B Zar" w:hint="cs"/>
          <w:color w:val="000000"/>
          <w:sz w:val="36"/>
          <w:szCs w:val="36"/>
        </w:rPr>
        <w:t>ta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bağlı qapıların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tini onun üzün</w:t>
      </w:r>
      <w:r>
        <w:rPr>
          <w:rStyle w:val="contenttext"/>
          <w:rFonts w:cs="B Zar" w:hint="cs"/>
          <w:color w:val="000000"/>
          <w:sz w:val="36"/>
          <w:szCs w:val="36"/>
        </w:rPr>
        <w:t>ə</w:t>
      </w:r>
      <w:r>
        <w:rPr>
          <w:rStyle w:val="contenttext"/>
          <w:rFonts w:cs="B Zar" w:hint="cs"/>
          <w:color w:val="000000"/>
          <w:sz w:val="36"/>
          <w:szCs w:val="36"/>
        </w:rPr>
        <w:t xml:space="preserve"> açmışdır. Amma bunun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qadının özü üçün b</w:t>
      </w:r>
      <w:r>
        <w:rPr>
          <w:rStyle w:val="contenttext"/>
          <w:rFonts w:cs="B Zar" w:hint="cs"/>
          <w:color w:val="000000"/>
          <w:sz w:val="36"/>
          <w:szCs w:val="36"/>
        </w:rPr>
        <w:t>ə</w:t>
      </w:r>
      <w:r>
        <w:rPr>
          <w:rStyle w:val="contenttext"/>
          <w:rFonts w:cs="B Zar" w:hint="cs"/>
          <w:color w:val="000000"/>
          <w:sz w:val="36"/>
          <w:szCs w:val="36"/>
        </w:rPr>
        <w:t>zi dig</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laların yaranmasına g</w:t>
      </w:r>
      <w:r>
        <w:rPr>
          <w:rStyle w:val="contenttext"/>
          <w:rFonts w:cs="B Zar" w:hint="cs"/>
          <w:color w:val="000000"/>
          <w:sz w:val="36"/>
          <w:szCs w:val="36"/>
        </w:rPr>
        <w:t>ə</w:t>
      </w:r>
      <w:r>
        <w:rPr>
          <w:rStyle w:val="contenttext"/>
          <w:rFonts w:cs="B Zar" w:hint="cs"/>
          <w:color w:val="000000"/>
          <w:sz w:val="36"/>
          <w:szCs w:val="36"/>
        </w:rPr>
        <w:t>tirib çıxarmışdır</w:t>
      </w:r>
      <w:r>
        <w:rPr>
          <w:rStyle w:val="contenttext"/>
          <w:rFonts w:cs="B Zar" w:hint="cs"/>
          <w:color w:val="000000"/>
          <w:sz w:val="36"/>
          <w:szCs w:val="36"/>
          <w:rtl/>
        </w:rPr>
        <w:t>.</w:t>
      </w:r>
    </w:p>
    <w:p w:rsidR="00000000" w:rsidRDefault="00976AFA" w:rsidP="0026523D">
      <w:pPr>
        <w:pStyle w:val="contentparagraph"/>
        <w:jc w:val="both"/>
        <w:divId w:val="1285498393"/>
        <w:rPr>
          <w:rFonts w:cs="B Zar" w:hint="cs"/>
          <w:color w:val="000000"/>
          <w:sz w:val="36"/>
          <w:szCs w:val="36"/>
          <w:rtl/>
        </w:rPr>
      </w:pPr>
      <w:r>
        <w:rPr>
          <w:rStyle w:val="contenttext"/>
          <w:rFonts w:cs="B Zar" w:hint="cs"/>
          <w:color w:val="000000"/>
          <w:sz w:val="36"/>
          <w:szCs w:val="36"/>
        </w:rPr>
        <w:t>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dir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nlik olmasaydı, qadın hüquqlarının b</w:t>
      </w:r>
      <w:r>
        <w:rPr>
          <w:rStyle w:val="contenttext"/>
          <w:rFonts w:cs="B Zar" w:hint="cs"/>
          <w:color w:val="000000"/>
          <w:sz w:val="36"/>
          <w:szCs w:val="36"/>
        </w:rPr>
        <w:t>ə</w:t>
      </w:r>
      <w:r>
        <w:rPr>
          <w:rStyle w:val="contenttext"/>
          <w:rFonts w:cs="B Zar" w:hint="cs"/>
          <w:color w:val="000000"/>
          <w:sz w:val="36"/>
          <w:szCs w:val="36"/>
        </w:rPr>
        <w:t>rpa edilm</w:t>
      </w:r>
      <w:r>
        <w:rPr>
          <w:rStyle w:val="contenttext"/>
          <w:rFonts w:cs="B Zar" w:hint="cs"/>
          <w:color w:val="000000"/>
          <w:sz w:val="36"/>
          <w:szCs w:val="36"/>
        </w:rPr>
        <w:t>ə</w:t>
      </w:r>
      <w:r>
        <w:rPr>
          <w:rStyle w:val="contenttext"/>
          <w:rFonts w:cs="B Zar" w:hint="cs"/>
          <w:color w:val="000000"/>
          <w:sz w:val="36"/>
          <w:szCs w:val="36"/>
        </w:rPr>
        <w:t>si daha yaxşı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qadının indiki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ki d</w:t>
      </w:r>
      <w:r>
        <w:rPr>
          <w:rStyle w:val="contenttext"/>
          <w:rFonts w:cs="B Zar" w:hint="cs"/>
          <w:color w:val="000000"/>
          <w:sz w:val="36"/>
          <w:szCs w:val="36"/>
        </w:rPr>
        <w:t>ə</w:t>
      </w:r>
      <w:r>
        <w:rPr>
          <w:rStyle w:val="contenttext"/>
          <w:rFonts w:cs="B Zar" w:hint="cs"/>
          <w:color w:val="000000"/>
          <w:sz w:val="36"/>
          <w:szCs w:val="36"/>
        </w:rPr>
        <w:t>hş</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biçar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bağlı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ssisl</w:t>
      </w:r>
      <w:r>
        <w:rPr>
          <w:rStyle w:val="contenttext"/>
          <w:rFonts w:cs="B Zar" w:hint="cs"/>
          <w:color w:val="000000"/>
          <w:sz w:val="36"/>
          <w:szCs w:val="36"/>
        </w:rPr>
        <w:t>ə</w:t>
      </w:r>
      <w:r>
        <w:rPr>
          <w:rStyle w:val="contenttext"/>
          <w:rFonts w:cs="B Zar" w:hint="cs"/>
          <w:color w:val="000000"/>
          <w:sz w:val="36"/>
          <w:szCs w:val="36"/>
        </w:rPr>
        <w:t>rin f</w:t>
      </w:r>
      <w:r>
        <w:rPr>
          <w:rStyle w:val="contenttext"/>
          <w:rFonts w:cs="B Zar" w:hint="cs"/>
          <w:color w:val="000000"/>
          <w:sz w:val="36"/>
          <w:szCs w:val="36"/>
        </w:rPr>
        <w:t>ə</w:t>
      </w:r>
      <w:r>
        <w:rPr>
          <w:rStyle w:val="contenttext"/>
          <w:rFonts w:cs="B Zar" w:hint="cs"/>
          <w:color w:val="000000"/>
          <w:sz w:val="36"/>
          <w:szCs w:val="36"/>
        </w:rPr>
        <w:t xml:space="preserve">ryadı </w:t>
      </w:r>
      <w:r>
        <w:rPr>
          <w:rStyle w:val="contenttext"/>
          <w:rFonts w:cs="B Zar" w:hint="cs"/>
          <w:color w:val="000000"/>
          <w:sz w:val="36"/>
          <w:szCs w:val="36"/>
        </w:rPr>
        <w:t>ə</w:t>
      </w:r>
      <w:r>
        <w:rPr>
          <w:rStyle w:val="contenttext"/>
          <w:rFonts w:cs="B Zar" w:hint="cs"/>
          <w:color w:val="000000"/>
          <w:sz w:val="36"/>
          <w:szCs w:val="36"/>
        </w:rPr>
        <w:t>rş</w:t>
      </w:r>
      <w:r>
        <w:rPr>
          <w:rStyle w:val="contenttext"/>
          <w:rFonts w:cs="B Zar" w:hint="cs"/>
          <w:color w:val="000000"/>
          <w:sz w:val="36"/>
          <w:szCs w:val="36"/>
        </w:rPr>
        <w:t>ə</w:t>
      </w:r>
      <w:r>
        <w:rPr>
          <w:rStyle w:val="contenttext"/>
          <w:rFonts w:cs="B Zar" w:hint="cs"/>
          <w:color w:val="000000"/>
          <w:sz w:val="36"/>
          <w:szCs w:val="36"/>
        </w:rPr>
        <w:t xml:space="preserve"> qalxmazdı. Bununla yanaşı,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elmin daha da inkişaf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yerini tutmasına v</w:t>
      </w:r>
      <w:r>
        <w:rPr>
          <w:rStyle w:val="contenttext"/>
          <w:rFonts w:cs="B Zar" w:hint="cs"/>
          <w:color w:val="000000"/>
          <w:sz w:val="36"/>
          <w:szCs w:val="36"/>
        </w:rPr>
        <w:t>ə</w:t>
      </w:r>
      <w:r>
        <w:rPr>
          <w:rStyle w:val="contenttext"/>
          <w:rFonts w:cs="B Zar" w:hint="cs"/>
          <w:color w:val="000000"/>
          <w:sz w:val="36"/>
          <w:szCs w:val="36"/>
        </w:rPr>
        <w:t xml:space="preserve"> qadının hüquqları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 xml:space="preserve">ağlı hissiyyatlara </w:t>
      </w:r>
      <w:r>
        <w:rPr>
          <w:rStyle w:val="contenttext"/>
          <w:rFonts w:cs="B Zar" w:hint="cs"/>
          <w:color w:val="000000"/>
          <w:sz w:val="36"/>
          <w:szCs w:val="36"/>
        </w:rPr>
        <w:t>ə</w:t>
      </w:r>
      <w:r>
        <w:rPr>
          <w:rStyle w:val="contenttext"/>
          <w:rFonts w:cs="B Zar" w:hint="cs"/>
          <w:color w:val="000000"/>
          <w:sz w:val="36"/>
          <w:szCs w:val="36"/>
        </w:rPr>
        <w:t>saslanan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 deyil, elm v</w:t>
      </w:r>
      <w:r>
        <w:rPr>
          <w:rStyle w:val="contenttext"/>
          <w:rFonts w:cs="B Zar" w:hint="cs"/>
          <w:color w:val="000000"/>
          <w:sz w:val="36"/>
          <w:szCs w:val="36"/>
        </w:rPr>
        <w:t>ə</w:t>
      </w:r>
      <w:r>
        <w:rPr>
          <w:rStyle w:val="contenttext"/>
          <w:rFonts w:cs="B Zar" w:hint="cs"/>
          <w:color w:val="000000"/>
          <w:sz w:val="36"/>
          <w:szCs w:val="36"/>
        </w:rPr>
        <w:t xml:space="preserve"> biliy</w:t>
      </w:r>
      <w:r>
        <w:rPr>
          <w:rStyle w:val="contenttext"/>
          <w:rFonts w:cs="B Zar" w:hint="cs"/>
          <w:color w:val="000000"/>
          <w:sz w:val="36"/>
          <w:szCs w:val="36"/>
        </w:rPr>
        <w:t>ə</w:t>
      </w:r>
    </w:p>
    <w:p w:rsidR="00000000" w:rsidRDefault="00976AFA" w:rsidP="0026523D">
      <w:pPr>
        <w:pStyle w:val="contentparagraph"/>
        <w:jc w:val="both"/>
        <w:divId w:val="128549839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h:167</w:t>
      </w:r>
    </w:p>
    <w:p w:rsidR="00000000" w:rsidRDefault="00976AFA" w:rsidP="0026523D">
      <w:pPr>
        <w:pStyle w:val="contentparagraph"/>
        <w:jc w:val="both"/>
        <w:divId w:val="649334411"/>
        <w:rPr>
          <w:rFonts w:cs="B Zar" w:hint="cs"/>
          <w:color w:val="000000"/>
          <w:sz w:val="36"/>
          <w:szCs w:val="36"/>
          <w:rtl/>
        </w:rPr>
      </w:pPr>
      <w:r>
        <w:rPr>
          <w:rStyle w:val="contenttext"/>
          <w:rFonts w:cs="B Zar" w:hint="cs"/>
          <w:color w:val="000000"/>
          <w:sz w:val="36"/>
          <w:szCs w:val="36"/>
        </w:rPr>
        <w:t>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 baş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ümid vardır.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Avropa aliml</w:t>
      </w:r>
      <w:r>
        <w:rPr>
          <w:rStyle w:val="contenttext"/>
          <w:rFonts w:cs="B Zar" w:hint="cs"/>
          <w:color w:val="000000"/>
          <w:sz w:val="36"/>
          <w:szCs w:val="36"/>
        </w:rPr>
        <w:t>ə</w:t>
      </w:r>
      <w:r>
        <w:rPr>
          <w:rStyle w:val="contenttext"/>
          <w:rFonts w:cs="B Zar" w:hint="cs"/>
          <w:color w:val="000000"/>
          <w:sz w:val="36"/>
          <w:szCs w:val="36"/>
        </w:rPr>
        <w:t>rinin ir</w:t>
      </w:r>
      <w:r>
        <w:rPr>
          <w:rStyle w:val="contenttext"/>
          <w:rFonts w:cs="B Zar" w:hint="cs"/>
          <w:color w:val="000000"/>
          <w:sz w:val="36"/>
          <w:szCs w:val="36"/>
        </w:rPr>
        <w:t>ə</w:t>
      </w:r>
      <w:r>
        <w:rPr>
          <w:rStyle w:val="contenttext"/>
          <w:rFonts w:cs="B Zar" w:hint="cs"/>
          <w:color w:val="000000"/>
          <w:sz w:val="36"/>
          <w:szCs w:val="36"/>
        </w:rPr>
        <w:t>li sürdükl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bizim dediyimiz sözl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 olduğunu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yir.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w:t>
      </w:r>
      <w:r>
        <w:rPr>
          <w:rStyle w:val="contenttext"/>
          <w:rFonts w:cs="B Zar" w:hint="cs"/>
          <w:color w:val="000000"/>
          <w:sz w:val="36"/>
          <w:szCs w:val="36"/>
        </w:rPr>
        <w:t>r ki, kişi v</w:t>
      </w:r>
      <w:r>
        <w:rPr>
          <w:rStyle w:val="contenttext"/>
          <w:rFonts w:cs="B Zar" w:hint="cs"/>
          <w:color w:val="000000"/>
          <w:sz w:val="36"/>
          <w:szCs w:val="36"/>
        </w:rPr>
        <w:t>ə</w:t>
      </w:r>
      <w:r>
        <w:rPr>
          <w:rStyle w:val="contenttext"/>
          <w:rFonts w:cs="B Zar" w:hint="cs"/>
          <w:color w:val="000000"/>
          <w:sz w:val="36"/>
          <w:szCs w:val="36"/>
        </w:rPr>
        <w:t xml:space="preserve"> qadın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stliyin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özünün d</w:t>
      </w:r>
      <w:r>
        <w:rPr>
          <w:rStyle w:val="contenttext"/>
          <w:rFonts w:cs="B Zar" w:hint="cs"/>
          <w:color w:val="000000"/>
          <w:sz w:val="36"/>
          <w:szCs w:val="36"/>
        </w:rPr>
        <w:t>ə</w:t>
      </w:r>
      <w:r>
        <w:rPr>
          <w:rStyle w:val="contenttext"/>
          <w:rFonts w:cs="B Zar" w:hint="cs"/>
          <w:color w:val="000000"/>
          <w:sz w:val="36"/>
          <w:szCs w:val="36"/>
        </w:rPr>
        <w:t xml:space="preserve"> xumar halda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başa vuracaqlarından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 verir</w:t>
      </w:r>
      <w:r>
        <w:rPr>
          <w:rStyle w:val="contenttext"/>
          <w:rFonts w:cs="B Zar" w:hint="cs"/>
          <w:color w:val="000000"/>
          <w:sz w:val="36"/>
          <w:szCs w:val="36"/>
          <w:rtl/>
        </w:rPr>
        <w:t>.</w:t>
      </w:r>
    </w:p>
    <w:p w:rsidR="00000000" w:rsidRDefault="00976AFA" w:rsidP="0026523D">
      <w:pPr>
        <w:pStyle w:val="Heading3"/>
        <w:shd w:val="clear" w:color="auto" w:fill="FFFFFF"/>
        <w:jc w:val="both"/>
        <w:divId w:val="1661273600"/>
        <w:rPr>
          <w:rFonts w:eastAsia="Times New Roman" w:cs="B Titr" w:hint="cs"/>
          <w:b w:val="0"/>
          <w:bCs w:val="0"/>
          <w:color w:val="FF0080"/>
          <w:sz w:val="30"/>
          <w:szCs w:val="30"/>
          <w:rtl/>
        </w:rPr>
      </w:pPr>
      <w:r>
        <w:rPr>
          <w:rFonts w:eastAsia="Times New Roman" w:cs="B Titr" w:hint="cs"/>
          <w:b w:val="0"/>
          <w:bCs w:val="0"/>
          <w:color w:val="FF0080"/>
          <w:sz w:val="30"/>
          <w:szCs w:val="30"/>
        </w:rPr>
        <w:t>Vil Dorantın nәzәriyyәsi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661273600"/>
        <w:rPr>
          <w:rFonts w:cs="B Zar" w:hint="cs"/>
          <w:color w:val="000000"/>
          <w:sz w:val="36"/>
          <w:szCs w:val="36"/>
          <w:rtl/>
        </w:rPr>
      </w:pPr>
      <w:r>
        <w:rPr>
          <w:rStyle w:val="contenttext"/>
          <w:rFonts w:cs="B Zar" w:hint="cs"/>
          <w:color w:val="000000"/>
          <w:sz w:val="36"/>
          <w:szCs w:val="36"/>
        </w:rPr>
        <w:t>Vil Dorant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dördüncü hiss</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müf</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geniş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cinsi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toxunmuşdur. Biz h</w:t>
      </w:r>
      <w:r>
        <w:rPr>
          <w:rStyle w:val="contenttext"/>
          <w:rFonts w:cs="B Zar" w:hint="cs"/>
          <w:color w:val="000000"/>
          <w:sz w:val="36"/>
          <w:szCs w:val="36"/>
        </w:rPr>
        <w:t>ə</w:t>
      </w:r>
      <w:r>
        <w:rPr>
          <w:rStyle w:val="contenttext"/>
          <w:rFonts w:cs="B Zar" w:hint="cs"/>
          <w:color w:val="000000"/>
          <w:sz w:val="36"/>
          <w:szCs w:val="36"/>
        </w:rPr>
        <w:t>min kitabın müxt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 olan hiss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seç</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oxuculara t</w:t>
      </w:r>
      <w:r>
        <w:rPr>
          <w:rStyle w:val="contenttext"/>
          <w:rFonts w:cs="B Zar" w:hint="cs"/>
          <w:color w:val="000000"/>
          <w:sz w:val="36"/>
          <w:szCs w:val="36"/>
        </w:rPr>
        <w:t>ə</w:t>
      </w:r>
      <w:r>
        <w:rPr>
          <w:rStyle w:val="contenttext"/>
          <w:rFonts w:cs="B Zar" w:hint="cs"/>
          <w:color w:val="000000"/>
          <w:sz w:val="36"/>
          <w:szCs w:val="36"/>
        </w:rPr>
        <w:t>qdim edirik ki, onlar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 aliml</w:t>
      </w:r>
      <w:r>
        <w:rPr>
          <w:rStyle w:val="contenttext"/>
          <w:rFonts w:cs="B Zar" w:hint="cs"/>
          <w:color w:val="000000"/>
          <w:sz w:val="36"/>
          <w:szCs w:val="36"/>
        </w:rPr>
        <w:t>ə</w:t>
      </w:r>
      <w:r>
        <w:rPr>
          <w:rStyle w:val="contenttext"/>
          <w:rFonts w:cs="B Zar" w:hint="cs"/>
          <w:color w:val="000000"/>
          <w:sz w:val="36"/>
          <w:szCs w:val="36"/>
        </w:rPr>
        <w:t>rinin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fikirl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da</w:t>
      </w:r>
      <w:r>
        <w:rPr>
          <w:rStyle w:val="contenttext"/>
          <w:rFonts w:cs="B Zar" w:hint="cs"/>
          <w:color w:val="000000"/>
          <w:sz w:val="36"/>
          <w:szCs w:val="36"/>
        </w:rPr>
        <w:t>ha yaxşı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tanış ola bilsinl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 halda q</w:t>
      </w:r>
      <w:r>
        <w:rPr>
          <w:rStyle w:val="contenttext"/>
          <w:rFonts w:cs="B Zar" w:hint="cs"/>
          <w:color w:val="000000"/>
          <w:sz w:val="36"/>
          <w:szCs w:val="36"/>
        </w:rPr>
        <w:t>ə</w:t>
      </w:r>
      <w:r>
        <w:rPr>
          <w:rStyle w:val="contenttext"/>
          <w:rFonts w:cs="B Zar" w:hint="cs"/>
          <w:color w:val="000000"/>
          <w:sz w:val="36"/>
          <w:szCs w:val="36"/>
        </w:rPr>
        <w:t>zav</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sinl</w:t>
      </w:r>
      <w:r>
        <w:rPr>
          <w:rStyle w:val="contenttext"/>
          <w:rFonts w:cs="B Zar" w:hint="cs"/>
          <w:color w:val="000000"/>
          <w:sz w:val="36"/>
          <w:szCs w:val="36"/>
        </w:rPr>
        <w:t>ə</w:t>
      </w:r>
      <w:r>
        <w:rPr>
          <w:rStyle w:val="contenttext"/>
          <w:rFonts w:cs="B Zar" w:hint="cs"/>
          <w:color w:val="000000"/>
          <w:sz w:val="36"/>
          <w:szCs w:val="36"/>
        </w:rPr>
        <w:t>r. Vil Dorant kitabının dördüncü hiss</w:t>
      </w:r>
      <w:r>
        <w:rPr>
          <w:rStyle w:val="contenttext"/>
          <w:rFonts w:cs="B Zar" w:hint="cs"/>
          <w:color w:val="000000"/>
          <w:sz w:val="36"/>
          <w:szCs w:val="36"/>
        </w:rPr>
        <w:t>ə</w:t>
      </w:r>
      <w:r>
        <w:rPr>
          <w:rStyle w:val="contenttext"/>
          <w:rFonts w:cs="B Zar" w:hint="cs"/>
          <w:color w:val="000000"/>
          <w:sz w:val="36"/>
          <w:szCs w:val="36"/>
        </w:rPr>
        <w:t>sinin “Eşq” ünvanında olan yeddinci f</w:t>
      </w:r>
      <w:r>
        <w:rPr>
          <w:rStyle w:val="contenttext"/>
          <w:rFonts w:cs="B Zar" w:hint="cs"/>
          <w:color w:val="000000"/>
          <w:sz w:val="36"/>
          <w:szCs w:val="36"/>
        </w:rPr>
        <w:t>ə</w:t>
      </w:r>
      <w:r>
        <w:rPr>
          <w:rStyle w:val="contenttext"/>
          <w:rFonts w:cs="B Zar" w:hint="cs"/>
          <w:color w:val="000000"/>
          <w:sz w:val="36"/>
          <w:szCs w:val="36"/>
        </w:rPr>
        <w:t>silind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 “Eşqin aşkar n</w:t>
      </w:r>
      <w:r>
        <w:rPr>
          <w:rStyle w:val="contenttext"/>
          <w:rFonts w:cs="B Zar" w:hint="cs"/>
          <w:color w:val="000000"/>
          <w:sz w:val="36"/>
          <w:szCs w:val="36"/>
        </w:rPr>
        <w:t>ə</w:t>
      </w:r>
      <w:r>
        <w:rPr>
          <w:rStyle w:val="contenttext"/>
          <w:rFonts w:cs="B Zar" w:hint="cs"/>
          <w:color w:val="000000"/>
          <w:sz w:val="36"/>
          <w:szCs w:val="36"/>
        </w:rPr>
        <w:t>ğm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yetkinliyin yetişm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başlayır. İngilis di</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“puberti” adlanan sözün, y</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ddi-buluğ”un latın dilind</w:t>
      </w:r>
      <w:r>
        <w:rPr>
          <w:rStyle w:val="contenttext"/>
          <w:rFonts w:cs="B Zar" w:hint="cs"/>
          <w:color w:val="000000"/>
          <w:sz w:val="36"/>
          <w:szCs w:val="36"/>
        </w:rPr>
        <w:t>ə</w:t>
      </w:r>
      <w:r>
        <w:rPr>
          <w:rStyle w:val="contenttext"/>
          <w:rFonts w:cs="B Zar" w:hint="cs"/>
          <w:color w:val="000000"/>
          <w:sz w:val="36"/>
          <w:szCs w:val="36"/>
        </w:rPr>
        <w:t xml:space="preserve">ki </w:t>
      </w:r>
      <w:r>
        <w:rPr>
          <w:rStyle w:val="contenttext"/>
          <w:rFonts w:cs="B Zar" w:hint="cs"/>
          <w:color w:val="000000"/>
          <w:sz w:val="36"/>
          <w:szCs w:val="36"/>
        </w:rPr>
        <w:t>ə</w:t>
      </w:r>
      <w:r>
        <w:rPr>
          <w:rStyle w:val="contenttext"/>
          <w:rFonts w:cs="B Zar" w:hint="cs"/>
          <w:color w:val="000000"/>
          <w:sz w:val="36"/>
          <w:szCs w:val="36"/>
        </w:rPr>
        <w:t>sil m</w:t>
      </w:r>
      <w:r>
        <w:rPr>
          <w:rStyle w:val="contenttext"/>
          <w:rFonts w:cs="B Zar" w:hint="cs"/>
          <w:color w:val="000000"/>
          <w:sz w:val="36"/>
          <w:szCs w:val="36"/>
        </w:rPr>
        <w:t>ə</w:t>
      </w:r>
      <w:r>
        <w:rPr>
          <w:rStyle w:val="contenttext"/>
          <w:rFonts w:cs="B Zar" w:hint="cs"/>
          <w:color w:val="000000"/>
          <w:sz w:val="36"/>
          <w:szCs w:val="36"/>
        </w:rPr>
        <w:t>nasına diqq</w:t>
      </w:r>
      <w:r>
        <w:rPr>
          <w:rStyle w:val="contenttext"/>
          <w:rFonts w:cs="B Zar" w:hint="cs"/>
          <w:color w:val="000000"/>
          <w:sz w:val="36"/>
          <w:szCs w:val="36"/>
        </w:rPr>
        <w:t>ə</w:t>
      </w:r>
      <w:r>
        <w:rPr>
          <w:rStyle w:val="contenttext"/>
          <w:rFonts w:cs="B Zar" w:hint="cs"/>
          <w:color w:val="000000"/>
          <w:sz w:val="36"/>
          <w:szCs w:val="36"/>
        </w:rPr>
        <w:t>t etdikd</w:t>
      </w:r>
      <w:r>
        <w:rPr>
          <w:rStyle w:val="contenttext"/>
          <w:rFonts w:cs="B Zar" w:hint="cs"/>
          <w:color w:val="000000"/>
          <w:sz w:val="36"/>
          <w:szCs w:val="36"/>
        </w:rPr>
        <w:t>ə</w:t>
      </w:r>
      <w:r>
        <w:rPr>
          <w:rStyle w:val="contenttext"/>
          <w:rFonts w:cs="B Zar" w:hint="cs"/>
          <w:color w:val="000000"/>
          <w:sz w:val="36"/>
          <w:szCs w:val="36"/>
        </w:rPr>
        <w:t>, onun “tük ili” adlandığı, y</w:t>
      </w:r>
      <w:r>
        <w:rPr>
          <w:rStyle w:val="contenttext"/>
          <w:rFonts w:cs="B Zar" w:hint="cs"/>
          <w:color w:val="000000"/>
          <w:sz w:val="36"/>
          <w:szCs w:val="36"/>
        </w:rPr>
        <w:t>ə</w:t>
      </w:r>
      <w:r>
        <w:rPr>
          <w:rStyle w:val="contenttext"/>
          <w:rFonts w:cs="B Zar" w:hint="cs"/>
          <w:color w:val="000000"/>
          <w:sz w:val="36"/>
          <w:szCs w:val="36"/>
        </w:rPr>
        <w:t>ni o yaşda oğlanların sin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h</w:t>
      </w:r>
      <w:r>
        <w:rPr>
          <w:rStyle w:val="contenttext"/>
          <w:rFonts w:cs="B Zar" w:hint="cs"/>
          <w:color w:val="000000"/>
          <w:sz w:val="36"/>
          <w:szCs w:val="36"/>
        </w:rPr>
        <w:t>ə</w:t>
      </w:r>
      <w:r>
        <w:rPr>
          <w:rStyle w:val="contenttext"/>
          <w:rFonts w:cs="B Zar" w:hint="cs"/>
          <w:color w:val="000000"/>
          <w:sz w:val="36"/>
          <w:szCs w:val="36"/>
        </w:rPr>
        <w:t>mçinin, üzl</w:t>
      </w:r>
      <w:r>
        <w:rPr>
          <w:rStyle w:val="contenttext"/>
          <w:rFonts w:cs="B Zar" w:hint="cs"/>
          <w:color w:val="000000"/>
          <w:sz w:val="36"/>
          <w:szCs w:val="36"/>
        </w:rPr>
        <w:t>ə</w:t>
      </w:r>
      <w:r>
        <w:rPr>
          <w:rStyle w:val="contenttext"/>
          <w:rFonts w:cs="B Zar" w:hint="cs"/>
          <w:color w:val="000000"/>
          <w:sz w:val="36"/>
          <w:szCs w:val="36"/>
        </w:rPr>
        <w:t>rinin tükü inkişaf etdiyi m</w:t>
      </w:r>
      <w:r>
        <w:rPr>
          <w:rStyle w:val="contenttext"/>
          <w:rFonts w:cs="B Zar" w:hint="cs"/>
          <w:color w:val="000000"/>
          <w:sz w:val="36"/>
          <w:szCs w:val="36"/>
        </w:rPr>
        <w:t>ə</w:t>
      </w:r>
      <w:r>
        <w:rPr>
          <w:rStyle w:val="contenttext"/>
          <w:rFonts w:cs="B Zar" w:hint="cs"/>
          <w:color w:val="000000"/>
          <w:sz w:val="36"/>
          <w:szCs w:val="36"/>
        </w:rPr>
        <w:t>lum olur. Tükl</w:t>
      </w:r>
      <w:r>
        <w:rPr>
          <w:rStyle w:val="contenttext"/>
          <w:rFonts w:cs="B Zar" w:hint="cs"/>
          <w:color w:val="000000"/>
          <w:sz w:val="36"/>
          <w:szCs w:val="36"/>
        </w:rPr>
        <w:t>ə</w:t>
      </w:r>
      <w:r>
        <w:rPr>
          <w:rStyle w:val="contenttext"/>
          <w:rFonts w:cs="B Zar" w:hint="cs"/>
          <w:color w:val="000000"/>
          <w:sz w:val="36"/>
          <w:szCs w:val="36"/>
        </w:rPr>
        <w:t>rin keyfiyy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aldıqda) cinsiyy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artırma qabiliyy</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olduğu m</w:t>
      </w:r>
      <w:r>
        <w:rPr>
          <w:rStyle w:val="contenttext"/>
          <w:rFonts w:cs="B Zar" w:hint="cs"/>
          <w:color w:val="000000"/>
          <w:sz w:val="36"/>
          <w:szCs w:val="36"/>
        </w:rPr>
        <w:t>ə</w:t>
      </w:r>
      <w:r>
        <w:rPr>
          <w:rStyle w:val="contenttext"/>
          <w:rFonts w:cs="B Zar" w:hint="cs"/>
          <w:color w:val="000000"/>
          <w:sz w:val="36"/>
          <w:szCs w:val="36"/>
        </w:rPr>
        <w:t>lum olur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n yaxşı halı h</w:t>
      </w:r>
      <w:r>
        <w:rPr>
          <w:rStyle w:val="contenttext"/>
          <w:rFonts w:cs="B Zar" w:hint="cs"/>
          <w:color w:val="000000"/>
          <w:sz w:val="36"/>
          <w:szCs w:val="36"/>
        </w:rPr>
        <w:t>ə</w:t>
      </w:r>
      <w:r>
        <w:rPr>
          <w:rStyle w:val="contenttext"/>
          <w:rFonts w:cs="B Zar" w:hint="cs"/>
          <w:color w:val="000000"/>
          <w:sz w:val="36"/>
          <w:szCs w:val="36"/>
        </w:rPr>
        <w:t>yatın coşqun çağlarıdır. Tükl</w:t>
      </w:r>
      <w:r>
        <w:rPr>
          <w:rStyle w:val="contenttext"/>
          <w:rFonts w:cs="B Zar" w:hint="cs"/>
          <w:color w:val="000000"/>
          <w:sz w:val="36"/>
          <w:szCs w:val="36"/>
        </w:rPr>
        <w:t>ə</w:t>
      </w:r>
      <w:r>
        <w:rPr>
          <w:rStyle w:val="contenttext"/>
          <w:rFonts w:cs="B Zar" w:hint="cs"/>
          <w:color w:val="000000"/>
          <w:sz w:val="36"/>
          <w:szCs w:val="36"/>
        </w:rPr>
        <w:t>rin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inkişafı insanın sima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sinin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meydana çıxır v</w:t>
      </w:r>
      <w:r>
        <w:rPr>
          <w:rStyle w:val="contenttext"/>
          <w:rFonts w:cs="B Zar" w:hint="cs"/>
          <w:color w:val="000000"/>
          <w:sz w:val="36"/>
          <w:szCs w:val="36"/>
        </w:rPr>
        <w:t>ə</w:t>
      </w:r>
      <w:r>
        <w:rPr>
          <w:rStyle w:val="contenttext"/>
          <w:rFonts w:cs="B Zar" w:hint="cs"/>
          <w:color w:val="000000"/>
          <w:sz w:val="36"/>
          <w:szCs w:val="36"/>
        </w:rPr>
        <w:t xml:space="preserve"> insanda müşahid</w:t>
      </w:r>
      <w:r>
        <w:rPr>
          <w:rStyle w:val="contenttext"/>
          <w:rFonts w:cs="B Zar" w:hint="cs"/>
          <w:color w:val="000000"/>
          <w:sz w:val="36"/>
          <w:szCs w:val="36"/>
        </w:rPr>
        <w:t>ə</w:t>
      </w:r>
      <w:r>
        <w:rPr>
          <w:rStyle w:val="contenttext"/>
          <w:rFonts w:cs="B Zar" w:hint="cs"/>
          <w:color w:val="000000"/>
          <w:sz w:val="36"/>
          <w:szCs w:val="36"/>
        </w:rPr>
        <w:t xml:space="preserve"> olunmağa</w:t>
      </w:r>
      <w:r>
        <w:rPr>
          <w:rStyle w:val="contenttext"/>
          <w:rFonts w:cs="B Zar" w:hint="cs"/>
          <w:color w:val="000000"/>
          <w:sz w:val="36"/>
          <w:szCs w:val="36"/>
        </w:rPr>
        <w:t xml:space="preserve"> başlayır. Amma bu proses qadınlarda insanı heyr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salaca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inkişaf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tlilik v</w:t>
      </w:r>
      <w:r>
        <w:rPr>
          <w:rStyle w:val="contenttext"/>
          <w:rFonts w:cs="B Zar" w:hint="cs"/>
          <w:color w:val="000000"/>
          <w:sz w:val="36"/>
          <w:szCs w:val="36"/>
        </w:rPr>
        <w:t>ə</w:t>
      </w:r>
      <w:r>
        <w:rPr>
          <w:rStyle w:val="contenttext"/>
          <w:rFonts w:cs="B Zar" w:hint="cs"/>
          <w:color w:val="000000"/>
          <w:sz w:val="36"/>
          <w:szCs w:val="36"/>
        </w:rPr>
        <w:t xml:space="preserve"> inc</w:t>
      </w:r>
      <w:r>
        <w:rPr>
          <w:rStyle w:val="contenttext"/>
          <w:rFonts w:cs="B Zar" w:hint="cs"/>
          <w:color w:val="000000"/>
          <w:sz w:val="36"/>
          <w:szCs w:val="36"/>
        </w:rPr>
        <w:t>ə</w:t>
      </w:r>
      <w:r>
        <w:rPr>
          <w:rStyle w:val="contenttext"/>
          <w:rFonts w:cs="B Zar" w:hint="cs"/>
          <w:color w:val="000000"/>
          <w:sz w:val="36"/>
          <w:szCs w:val="36"/>
        </w:rPr>
        <w:t xml:space="preserve">lik </w:t>
      </w:r>
      <w:r>
        <w:rPr>
          <w:rStyle w:val="contenttext"/>
          <w:rFonts w:cs="B Zar" w:hint="cs"/>
          <w:color w:val="000000"/>
          <w:sz w:val="36"/>
          <w:szCs w:val="36"/>
        </w:rPr>
        <w:t>ə</w:t>
      </w:r>
      <w:r>
        <w:rPr>
          <w:rStyle w:val="contenttext"/>
          <w:rFonts w:cs="B Zar" w:hint="cs"/>
          <w:color w:val="000000"/>
          <w:sz w:val="36"/>
          <w:szCs w:val="36"/>
        </w:rPr>
        <w:t>ta edir v</w:t>
      </w:r>
      <w:r>
        <w:rPr>
          <w:rStyle w:val="contenttext"/>
          <w:rFonts w:cs="B Zar" w:hint="cs"/>
          <w:color w:val="000000"/>
          <w:sz w:val="36"/>
          <w:szCs w:val="36"/>
        </w:rPr>
        <w:t>ə</w:t>
      </w:r>
      <w:r>
        <w:rPr>
          <w:rStyle w:val="contenttext"/>
          <w:rFonts w:cs="B Zar" w:hint="cs"/>
          <w:color w:val="000000"/>
          <w:sz w:val="36"/>
          <w:szCs w:val="36"/>
        </w:rPr>
        <w:t xml:space="preserve"> onların analıq dövrü v</w:t>
      </w:r>
      <w:r>
        <w:rPr>
          <w:rStyle w:val="contenttext"/>
          <w:rFonts w:cs="B Zar" w:hint="cs"/>
          <w:color w:val="000000"/>
          <w:sz w:val="36"/>
          <w:szCs w:val="36"/>
        </w:rPr>
        <w:t>ə</w:t>
      </w:r>
      <w:r>
        <w:rPr>
          <w:rStyle w:val="contenttext"/>
          <w:rFonts w:cs="B Zar" w:hint="cs"/>
          <w:color w:val="000000"/>
          <w:sz w:val="36"/>
          <w:szCs w:val="36"/>
        </w:rPr>
        <w:t xml:space="preserve"> uşaq dünyaya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hazırlaşmaq üçün yardım göst</w:t>
      </w:r>
      <w:r>
        <w:rPr>
          <w:rStyle w:val="contenttext"/>
          <w:rFonts w:cs="B Zar" w:hint="cs"/>
          <w:color w:val="000000"/>
          <w:sz w:val="36"/>
          <w:szCs w:val="36"/>
        </w:rPr>
        <w:t>ə</w:t>
      </w:r>
      <w:r>
        <w:rPr>
          <w:rStyle w:val="contenttext"/>
          <w:rFonts w:cs="B Zar" w:hint="cs"/>
          <w:color w:val="000000"/>
          <w:sz w:val="36"/>
          <w:szCs w:val="36"/>
        </w:rPr>
        <w:t>rir. Bu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 yaranmasına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hansı amill</w:t>
      </w:r>
      <w:r>
        <w:rPr>
          <w:rStyle w:val="contenttext"/>
          <w:rFonts w:cs="B Zar" w:hint="cs"/>
          <w:color w:val="000000"/>
          <w:sz w:val="36"/>
          <w:szCs w:val="36"/>
        </w:rPr>
        <w:t>ə</w:t>
      </w:r>
      <w:r>
        <w:rPr>
          <w:rStyle w:val="contenttext"/>
          <w:rFonts w:cs="B Zar" w:hint="cs"/>
          <w:color w:val="000000"/>
          <w:sz w:val="36"/>
          <w:szCs w:val="36"/>
        </w:rPr>
        <w:t>rdir</w:t>
      </w:r>
      <w:r>
        <w:rPr>
          <w:rStyle w:val="contenttext"/>
          <w:rFonts w:cs="B Zar" w:hint="cs"/>
          <w:color w:val="000000"/>
          <w:sz w:val="36"/>
          <w:szCs w:val="36"/>
          <w:rtl/>
        </w:rPr>
        <w:t>?</w:t>
      </w:r>
    </w:p>
    <w:p w:rsidR="00000000" w:rsidRDefault="00976AFA" w:rsidP="0026523D">
      <w:pPr>
        <w:pStyle w:val="contentparagraph"/>
        <w:jc w:val="both"/>
        <w:divId w:val="1661273600"/>
        <w:rPr>
          <w:rFonts w:cs="B Zar" w:hint="cs"/>
          <w:color w:val="000000"/>
          <w:sz w:val="36"/>
          <w:szCs w:val="36"/>
          <w:rtl/>
        </w:rPr>
      </w:pPr>
      <w:r>
        <w:rPr>
          <w:rStyle w:val="contenttext"/>
          <w:rFonts w:cs="B Zar" w:hint="cs"/>
          <w:color w:val="000000"/>
          <w:sz w:val="36"/>
          <w:szCs w:val="36"/>
        </w:rPr>
        <w:t>Bunu heç kim bilmir, amma professor Starlinqin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özün</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 toplamışdır. Onun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cinsiyy</w:t>
      </w:r>
      <w:r>
        <w:rPr>
          <w:rStyle w:val="contenttext"/>
          <w:rFonts w:cs="B Zar" w:hint="cs"/>
          <w:color w:val="000000"/>
          <w:sz w:val="36"/>
          <w:szCs w:val="36"/>
        </w:rPr>
        <w:t>ə</w:t>
      </w:r>
      <w:r>
        <w:rPr>
          <w:rStyle w:val="contenttext"/>
          <w:rFonts w:cs="B Zar" w:hint="cs"/>
          <w:color w:val="000000"/>
          <w:sz w:val="36"/>
          <w:szCs w:val="36"/>
        </w:rPr>
        <w:t>t sellüll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ddi-büluğa yetiş</w:t>
      </w:r>
      <w:r>
        <w:rPr>
          <w:rStyle w:val="contenttext"/>
          <w:rFonts w:cs="B Zar" w:hint="cs"/>
          <w:color w:val="000000"/>
          <w:sz w:val="36"/>
          <w:szCs w:val="36"/>
        </w:rPr>
        <w:t>ə</w:t>
      </w:r>
      <w:r>
        <w:rPr>
          <w:rStyle w:val="contenttext"/>
          <w:rFonts w:cs="B Zar" w:hint="cs"/>
          <w:color w:val="000000"/>
          <w:sz w:val="36"/>
          <w:szCs w:val="36"/>
        </w:rPr>
        <w:t>n zaman,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nütf</w:t>
      </w:r>
      <w:r>
        <w:rPr>
          <w:rStyle w:val="contenttext"/>
          <w:rFonts w:cs="B Zar" w:hint="cs"/>
          <w:color w:val="000000"/>
          <w:sz w:val="36"/>
          <w:szCs w:val="36"/>
        </w:rPr>
        <w:t>ə</w:t>
      </w:r>
      <w:r>
        <w:rPr>
          <w:rStyle w:val="contenttext"/>
          <w:rFonts w:cs="B Zar" w:hint="cs"/>
          <w:color w:val="000000"/>
          <w:sz w:val="36"/>
          <w:szCs w:val="36"/>
        </w:rPr>
        <w:t xml:space="preserve"> (sperma) v</w:t>
      </w:r>
      <w:r>
        <w:rPr>
          <w:rStyle w:val="contenttext"/>
          <w:rFonts w:cs="B Zar" w:hint="cs"/>
          <w:color w:val="000000"/>
          <w:sz w:val="36"/>
          <w:szCs w:val="36"/>
        </w:rPr>
        <w:t>ə</w:t>
      </w:r>
      <w:r>
        <w:rPr>
          <w:rStyle w:val="contenttext"/>
          <w:rFonts w:cs="B Zar" w:hint="cs"/>
          <w:color w:val="000000"/>
          <w:sz w:val="36"/>
          <w:szCs w:val="36"/>
        </w:rPr>
        <w:t xml:space="preserve"> toxum istehsal</w:t>
      </w:r>
      <w:r>
        <w:rPr>
          <w:rStyle w:val="contenttext"/>
          <w:rFonts w:cs="B Zar" w:hint="cs"/>
          <w:color w:val="000000"/>
          <w:sz w:val="36"/>
          <w:szCs w:val="36"/>
        </w:rPr>
        <w:t xml:space="preserve"> etmir,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bir növ hormon istehsal edir ki, h</w:t>
      </w:r>
      <w:r>
        <w:rPr>
          <w:rStyle w:val="contenttext"/>
          <w:rFonts w:cs="B Zar" w:hint="cs"/>
          <w:color w:val="000000"/>
          <w:sz w:val="36"/>
          <w:szCs w:val="36"/>
        </w:rPr>
        <w:t>ə</w:t>
      </w:r>
      <w:r>
        <w:rPr>
          <w:rStyle w:val="contenttext"/>
          <w:rFonts w:cs="B Zar" w:hint="cs"/>
          <w:color w:val="000000"/>
          <w:sz w:val="36"/>
          <w:szCs w:val="36"/>
        </w:rPr>
        <w:t>min hormon qana</w:t>
      </w:r>
    </w:p>
    <w:p w:rsidR="00000000" w:rsidRDefault="00976AFA" w:rsidP="0026523D">
      <w:pPr>
        <w:pStyle w:val="contentparagraph"/>
        <w:jc w:val="both"/>
        <w:divId w:val="166127360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h:168</w:t>
      </w:r>
    </w:p>
    <w:p w:rsidR="00000000" w:rsidRDefault="00976AFA" w:rsidP="0026523D">
      <w:pPr>
        <w:pStyle w:val="contentparagraph"/>
        <w:jc w:val="both"/>
        <w:divId w:val="1954440356"/>
        <w:rPr>
          <w:rFonts w:cs="B Zar" w:hint="cs"/>
          <w:color w:val="000000"/>
          <w:sz w:val="36"/>
          <w:szCs w:val="36"/>
          <w:rtl/>
        </w:rPr>
      </w:pPr>
      <w:r>
        <w:rPr>
          <w:rStyle w:val="contenttext"/>
          <w:rFonts w:cs="B Zar" w:hint="cs"/>
          <w:color w:val="000000"/>
          <w:sz w:val="36"/>
          <w:szCs w:val="36"/>
        </w:rPr>
        <w:t>daxil olaraq insanın sima v</w:t>
      </w:r>
      <w:r>
        <w:rPr>
          <w:rStyle w:val="contenttext"/>
          <w:rFonts w:cs="B Zar" w:hint="cs"/>
          <w:color w:val="000000"/>
          <w:sz w:val="36"/>
          <w:szCs w:val="36"/>
        </w:rPr>
        <w:t>ə</w:t>
      </w:r>
      <w:r>
        <w:rPr>
          <w:rStyle w:val="contenttext"/>
          <w:rFonts w:cs="B Zar" w:hint="cs"/>
          <w:color w:val="000000"/>
          <w:sz w:val="36"/>
          <w:szCs w:val="36"/>
        </w:rPr>
        <w:t xml:space="preserve"> cisminin 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Bu yaşda (yetkinlik)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insanın cismi deyil, onun psixologiya v</w:t>
      </w:r>
      <w:r>
        <w:rPr>
          <w:rStyle w:val="contenttext"/>
          <w:rFonts w:cs="B Zar" w:hint="cs"/>
          <w:color w:val="000000"/>
          <w:sz w:val="36"/>
          <w:szCs w:val="36"/>
        </w:rPr>
        <w:t>ə</w:t>
      </w:r>
      <w:r>
        <w:rPr>
          <w:rStyle w:val="contenttext"/>
          <w:rFonts w:cs="B Zar" w:hint="cs"/>
          <w:color w:val="000000"/>
          <w:sz w:val="36"/>
          <w:szCs w:val="36"/>
        </w:rPr>
        <w:t xml:space="preserve"> xarakteri d</w:t>
      </w:r>
      <w:r>
        <w:rPr>
          <w:rStyle w:val="contenttext"/>
          <w:rFonts w:cs="B Zar" w:hint="cs"/>
          <w:color w:val="000000"/>
          <w:sz w:val="36"/>
          <w:szCs w:val="36"/>
        </w:rPr>
        <w:t>ə</w:t>
      </w:r>
      <w:r>
        <w:rPr>
          <w:rStyle w:val="contenttext"/>
          <w:rFonts w:cs="B Zar" w:hint="cs"/>
          <w:color w:val="000000"/>
          <w:sz w:val="36"/>
          <w:szCs w:val="36"/>
        </w:rPr>
        <w:t xml:space="preserve"> formalaşmağa başlayır</w:t>
      </w:r>
      <w:r>
        <w:rPr>
          <w:rStyle w:val="contenttext"/>
          <w:rFonts w:cs="B Zar" w:hint="cs"/>
          <w:color w:val="000000"/>
          <w:sz w:val="36"/>
          <w:szCs w:val="36"/>
          <w:rtl/>
        </w:rPr>
        <w:t>.</w:t>
      </w:r>
    </w:p>
    <w:p w:rsidR="00000000" w:rsidRDefault="00976AFA" w:rsidP="0026523D">
      <w:pPr>
        <w:pStyle w:val="contentparagraph"/>
        <w:jc w:val="both"/>
        <w:divId w:val="1954440356"/>
        <w:rPr>
          <w:rFonts w:cs="B Zar" w:hint="cs"/>
          <w:color w:val="000000"/>
          <w:sz w:val="36"/>
          <w:szCs w:val="36"/>
          <w:rtl/>
        </w:rPr>
      </w:pPr>
      <w:r>
        <w:rPr>
          <w:rStyle w:val="contenttext"/>
          <w:rFonts w:cs="B Zar" w:hint="cs"/>
          <w:color w:val="000000"/>
          <w:sz w:val="36"/>
          <w:szCs w:val="36"/>
        </w:rPr>
        <w:t>Romin Rolan</w:t>
      </w:r>
      <w:r>
        <w:rPr>
          <w:rStyle w:val="contenttext"/>
          <w:rFonts w:cs="B Zar" w:hint="cs"/>
          <w:color w:val="000000"/>
          <w:sz w:val="36"/>
          <w:szCs w:val="36"/>
        </w:rPr>
        <w:t>d deyir: “İnsanın h</w:t>
      </w:r>
      <w:r>
        <w:rPr>
          <w:rStyle w:val="contenttext"/>
          <w:rFonts w:cs="B Zar" w:hint="cs"/>
          <w:color w:val="000000"/>
          <w:sz w:val="36"/>
          <w:szCs w:val="36"/>
        </w:rPr>
        <w:t>ə</w:t>
      </w:r>
      <w:r>
        <w:rPr>
          <w:rStyle w:val="contenttext"/>
          <w:rFonts w:cs="B Zar" w:hint="cs"/>
          <w:color w:val="000000"/>
          <w:sz w:val="36"/>
          <w:szCs w:val="36"/>
        </w:rPr>
        <w:t>yatında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ill</w:t>
      </w:r>
      <w:r>
        <w:rPr>
          <w:rStyle w:val="contenttext"/>
          <w:rFonts w:cs="B Zar" w:hint="cs"/>
          <w:color w:val="000000"/>
          <w:sz w:val="36"/>
          <w:szCs w:val="36"/>
        </w:rPr>
        <w:t>ə</w:t>
      </w:r>
      <w:r>
        <w:rPr>
          <w:rStyle w:val="contenttext"/>
          <w:rFonts w:cs="B Zar" w:hint="cs"/>
          <w:color w:val="000000"/>
          <w:sz w:val="36"/>
          <w:szCs w:val="36"/>
        </w:rPr>
        <w:t>rin keçm</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bir müdd</w:t>
      </w:r>
      <w:r>
        <w:rPr>
          <w:rStyle w:val="contenttext"/>
          <w:rFonts w:cs="B Zar" w:hint="cs"/>
          <w:color w:val="000000"/>
          <w:sz w:val="36"/>
          <w:szCs w:val="36"/>
        </w:rPr>
        <w:t>ə</w:t>
      </w:r>
      <w:r>
        <w:rPr>
          <w:rStyle w:val="contenttext"/>
          <w:rFonts w:cs="B Zar" w:hint="cs"/>
          <w:color w:val="000000"/>
          <w:sz w:val="36"/>
          <w:szCs w:val="36"/>
        </w:rPr>
        <w:t>t g</w:t>
      </w:r>
      <w:r>
        <w:rPr>
          <w:rStyle w:val="contenttext"/>
          <w:rFonts w:cs="B Zar" w:hint="cs"/>
          <w:color w:val="000000"/>
          <w:sz w:val="36"/>
          <w:szCs w:val="36"/>
        </w:rPr>
        <w:t>ə</w:t>
      </w:r>
      <w:r>
        <w:rPr>
          <w:rStyle w:val="contenttext"/>
          <w:rFonts w:cs="B Zar" w:hint="cs"/>
          <w:color w:val="000000"/>
          <w:sz w:val="36"/>
          <w:szCs w:val="36"/>
        </w:rPr>
        <w:t>lib çatır ki, kişinin cismind</w:t>
      </w:r>
      <w:r>
        <w:rPr>
          <w:rStyle w:val="contenttext"/>
          <w:rFonts w:cs="B Zar" w:hint="cs"/>
          <w:color w:val="000000"/>
          <w:sz w:val="36"/>
          <w:szCs w:val="36"/>
        </w:rPr>
        <w:t>ə</w:t>
      </w:r>
      <w:r>
        <w:rPr>
          <w:rStyle w:val="contenttext"/>
          <w:rFonts w:cs="B Zar" w:hint="cs"/>
          <w:color w:val="000000"/>
          <w:sz w:val="36"/>
          <w:szCs w:val="36"/>
        </w:rPr>
        <w:t xml:space="preserve"> ah</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ged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v</w:t>
      </w:r>
      <w:r>
        <w:rPr>
          <w:rStyle w:val="contenttext"/>
          <w:rFonts w:cs="B Zar" w:hint="cs"/>
          <w:color w:val="000000"/>
          <w:sz w:val="36"/>
          <w:szCs w:val="36"/>
        </w:rPr>
        <w:t>ə</w:t>
      </w:r>
      <w:r>
        <w:rPr>
          <w:rStyle w:val="contenttext"/>
          <w:rFonts w:cs="B Zar" w:hint="cs"/>
          <w:color w:val="000000"/>
          <w:sz w:val="36"/>
          <w:szCs w:val="36"/>
        </w:rPr>
        <w:t xml:space="preserve"> qadınlar vücudunda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dediyimiz kimi, </w:t>
      </w:r>
      <w:r>
        <w:rPr>
          <w:rStyle w:val="contenttext"/>
          <w:rFonts w:cs="B Zar" w:hint="cs"/>
          <w:color w:val="000000"/>
          <w:sz w:val="36"/>
          <w:szCs w:val="36"/>
        </w:rPr>
        <w:t>ə</w:t>
      </w:r>
      <w:r>
        <w:rPr>
          <w:rStyle w:val="contenttext"/>
          <w:rFonts w:cs="B Zar" w:hint="cs"/>
          <w:color w:val="000000"/>
          <w:sz w:val="36"/>
          <w:szCs w:val="36"/>
        </w:rPr>
        <w:t>n mühüm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 baş verir, o cüml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tlilik, inc</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lbin tez-tez döyünm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riflik v</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taf</w:t>
      </w:r>
      <w:r>
        <w:rPr>
          <w:rStyle w:val="contenttext"/>
          <w:rFonts w:cs="B Zar" w:hint="cs"/>
          <w:color w:val="000000"/>
          <w:sz w:val="36"/>
          <w:szCs w:val="36"/>
        </w:rPr>
        <w:t>ə</w:t>
      </w:r>
      <w:r>
        <w:rPr>
          <w:rStyle w:val="contenttext"/>
          <w:rFonts w:cs="B Zar" w:hint="cs"/>
          <w:color w:val="000000"/>
          <w:sz w:val="36"/>
          <w:szCs w:val="36"/>
        </w:rPr>
        <w:t>t yaranır</w:t>
      </w:r>
      <w:r>
        <w:rPr>
          <w:rStyle w:val="contenttext"/>
          <w:rFonts w:cs="B Zar" w:hint="cs"/>
          <w:color w:val="000000"/>
          <w:sz w:val="36"/>
          <w:szCs w:val="36"/>
          <w:rtl/>
        </w:rPr>
        <w:t>...”</w:t>
      </w:r>
    </w:p>
    <w:p w:rsidR="00000000" w:rsidRDefault="00976AFA" w:rsidP="0026523D">
      <w:pPr>
        <w:pStyle w:val="contentparagraph"/>
        <w:jc w:val="both"/>
        <w:divId w:val="1954440356"/>
        <w:rPr>
          <w:rFonts w:cs="B Zar" w:hint="cs"/>
          <w:color w:val="000000"/>
          <w:sz w:val="36"/>
          <w:szCs w:val="36"/>
          <w:rtl/>
        </w:rPr>
      </w:pPr>
      <w:r>
        <w:rPr>
          <w:rStyle w:val="contenttext"/>
          <w:rFonts w:cs="B Zar" w:hint="cs"/>
          <w:color w:val="000000"/>
          <w:sz w:val="36"/>
          <w:szCs w:val="36"/>
        </w:rPr>
        <w:t>Demuse deyir: “Bütün kişil</w:t>
      </w:r>
      <w:r>
        <w:rPr>
          <w:rStyle w:val="contenttext"/>
          <w:rFonts w:cs="B Zar" w:hint="cs"/>
          <w:color w:val="000000"/>
          <w:sz w:val="36"/>
          <w:szCs w:val="36"/>
        </w:rPr>
        <w:t>ə</w:t>
      </w:r>
      <w:r>
        <w:rPr>
          <w:rStyle w:val="contenttext"/>
          <w:rFonts w:cs="B Zar" w:hint="cs"/>
          <w:color w:val="000000"/>
          <w:sz w:val="36"/>
          <w:szCs w:val="36"/>
        </w:rPr>
        <w:t>r yalan danışan, ikiüzlü, hiyl</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davakardırlar. Bütün qadınlar da eqoist, zahiri görünüş</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tkardır. Amma dünyada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v</w:t>
      </w:r>
      <w:r>
        <w:rPr>
          <w:rStyle w:val="contenttext"/>
          <w:rFonts w:cs="B Zar" w:hint="cs"/>
          <w:color w:val="000000"/>
          <w:sz w:val="36"/>
          <w:szCs w:val="36"/>
        </w:rPr>
        <w:t>ə</w:t>
      </w:r>
      <w:r>
        <w:rPr>
          <w:rStyle w:val="contenttext"/>
          <w:rFonts w:cs="B Zar" w:hint="cs"/>
          <w:color w:val="000000"/>
          <w:sz w:val="36"/>
          <w:szCs w:val="36"/>
        </w:rPr>
        <w:t xml:space="preserve"> a</w:t>
      </w:r>
      <w:r>
        <w:rPr>
          <w:rStyle w:val="contenttext"/>
          <w:rFonts w:cs="B Zar" w:hint="cs"/>
          <w:color w:val="000000"/>
          <w:sz w:val="36"/>
          <w:szCs w:val="36"/>
        </w:rPr>
        <w:t>li olan bir şey var ki, o da bu iki naqis m</w:t>
      </w:r>
      <w:r>
        <w:rPr>
          <w:rStyle w:val="contenttext"/>
          <w:rFonts w:cs="B Zar" w:hint="cs"/>
          <w:color w:val="000000"/>
          <w:sz w:val="36"/>
          <w:szCs w:val="36"/>
        </w:rPr>
        <w:t>ə</w:t>
      </w:r>
      <w:r>
        <w:rPr>
          <w:rStyle w:val="contenttext"/>
          <w:rFonts w:cs="B Zar" w:hint="cs"/>
          <w:color w:val="000000"/>
          <w:sz w:val="36"/>
          <w:szCs w:val="36"/>
        </w:rPr>
        <w:t>xluqun cinsi münasib</w:t>
      </w:r>
      <w:r>
        <w:rPr>
          <w:rStyle w:val="contenttext"/>
          <w:rFonts w:cs="B Zar" w:hint="cs"/>
          <w:color w:val="000000"/>
          <w:sz w:val="36"/>
          <w:szCs w:val="36"/>
        </w:rPr>
        <w:t>ə</w:t>
      </w:r>
      <w:r>
        <w:rPr>
          <w:rStyle w:val="contenttext"/>
          <w:rFonts w:cs="B Zar" w:hint="cs"/>
          <w:color w:val="000000"/>
          <w:sz w:val="36"/>
          <w:szCs w:val="36"/>
        </w:rPr>
        <w:t xml:space="preserve">tidir...” Cütlük axtarışı (öz tayını axtarmaq)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bi böyük yaşlı insanlarda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rrüf etm</w:t>
      </w:r>
      <w:r>
        <w:rPr>
          <w:rStyle w:val="contenttext"/>
          <w:rFonts w:cs="B Zar" w:hint="cs"/>
          <w:color w:val="000000"/>
          <w:sz w:val="36"/>
          <w:szCs w:val="36"/>
        </w:rPr>
        <w:t>ə</w:t>
      </w:r>
      <w:r>
        <w:rPr>
          <w:rStyle w:val="contenttext"/>
          <w:rFonts w:cs="B Zar" w:hint="cs"/>
          <w:color w:val="000000"/>
          <w:sz w:val="36"/>
          <w:szCs w:val="36"/>
        </w:rPr>
        <w:t>k üçün, qadınlarda is</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ndgirlik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 xml:space="preserve">lbi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almaq üçündür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zi yerl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istisna </w:t>
      </w:r>
      <w:r>
        <w:rPr>
          <w:rStyle w:val="contenttext"/>
          <w:rFonts w:cs="B Zar" w:hint="cs"/>
          <w:color w:val="000000"/>
          <w:sz w:val="36"/>
          <w:szCs w:val="36"/>
        </w:rPr>
        <w:t>halların olması müşahid</w:t>
      </w:r>
      <w:r>
        <w:rPr>
          <w:rStyle w:val="contenttext"/>
          <w:rFonts w:cs="B Zar" w:hint="cs"/>
          <w:color w:val="000000"/>
          <w:sz w:val="36"/>
          <w:szCs w:val="36"/>
        </w:rPr>
        <w:t>ə</w:t>
      </w:r>
      <w:r>
        <w:rPr>
          <w:rStyle w:val="contenttext"/>
          <w:rFonts w:cs="B Zar" w:hint="cs"/>
          <w:color w:val="000000"/>
          <w:sz w:val="36"/>
          <w:szCs w:val="36"/>
        </w:rPr>
        <w:t xml:space="preserve"> edilmişdir). Çünki kişi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döyüş v</w:t>
      </w:r>
      <w:r>
        <w:rPr>
          <w:rStyle w:val="contenttext"/>
          <w:rFonts w:cs="B Zar" w:hint="cs"/>
          <w:color w:val="000000"/>
          <w:sz w:val="36"/>
          <w:szCs w:val="36"/>
        </w:rPr>
        <w:t>ə</w:t>
      </w:r>
      <w:r>
        <w:rPr>
          <w:rStyle w:val="contenttext"/>
          <w:rFonts w:cs="B Zar" w:hint="cs"/>
          <w:color w:val="000000"/>
          <w:sz w:val="36"/>
          <w:szCs w:val="36"/>
        </w:rPr>
        <w:t xml:space="preserve"> heyvan ovlamağa meyilli,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müsb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hücumçudur. Qadın kişi üçün müsabiq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qoyulan mükafat kimidir. Kişi onu qazanmaq v</w:t>
      </w:r>
      <w:r>
        <w:rPr>
          <w:rStyle w:val="contenttext"/>
          <w:rFonts w:cs="B Zar" w:hint="cs"/>
          <w:color w:val="000000"/>
          <w:sz w:val="36"/>
          <w:szCs w:val="36"/>
        </w:rPr>
        <w:t>ə</w:t>
      </w:r>
      <w:r>
        <w:rPr>
          <w:rStyle w:val="contenttext"/>
          <w:rFonts w:cs="B Zar" w:hint="cs"/>
          <w:color w:val="000000"/>
          <w:sz w:val="36"/>
          <w:szCs w:val="36"/>
        </w:rPr>
        <w:t xml:space="preserve"> ona malik olmaq ist</w:t>
      </w:r>
      <w:r>
        <w:rPr>
          <w:rStyle w:val="contenttext"/>
          <w:rFonts w:cs="B Zar" w:hint="cs"/>
          <w:color w:val="000000"/>
          <w:sz w:val="36"/>
          <w:szCs w:val="36"/>
        </w:rPr>
        <w:t>ə</w:t>
      </w:r>
      <w:r>
        <w:rPr>
          <w:rStyle w:val="contenttext"/>
          <w:rFonts w:cs="B Zar" w:hint="cs"/>
          <w:color w:val="000000"/>
          <w:sz w:val="36"/>
          <w:szCs w:val="36"/>
        </w:rPr>
        <w:t>yir. Özün</w:t>
      </w:r>
      <w:r>
        <w:rPr>
          <w:rStyle w:val="contenttext"/>
          <w:rFonts w:cs="B Zar" w:hint="cs"/>
          <w:color w:val="000000"/>
          <w:sz w:val="36"/>
          <w:szCs w:val="36"/>
        </w:rPr>
        <w:t>ə</w:t>
      </w:r>
      <w:r>
        <w:rPr>
          <w:rStyle w:val="contenttext"/>
          <w:rFonts w:cs="B Zar" w:hint="cs"/>
          <w:color w:val="000000"/>
          <w:sz w:val="36"/>
          <w:szCs w:val="36"/>
        </w:rPr>
        <w:t xml:space="preserve"> tay olan birini axtarmaq mübariz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döyüş,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w:t>
      </w:r>
      <w:r>
        <w:rPr>
          <w:rStyle w:val="contenttext"/>
          <w:rFonts w:cs="B Zar" w:hint="cs"/>
          <w:color w:val="000000"/>
          <w:sz w:val="36"/>
          <w:szCs w:val="36"/>
        </w:rPr>
        <w:t>ə</w:t>
      </w:r>
      <w:r>
        <w:rPr>
          <w:rStyle w:val="contenttext"/>
          <w:rFonts w:cs="B Zar" w:hint="cs"/>
          <w:color w:val="000000"/>
          <w:sz w:val="36"/>
          <w:szCs w:val="36"/>
        </w:rPr>
        <w:t xml:space="preserve"> iqtidar v</w:t>
      </w:r>
      <w:r>
        <w:rPr>
          <w:rStyle w:val="contenttext"/>
          <w:rFonts w:cs="B Zar" w:hint="cs"/>
          <w:color w:val="000000"/>
          <w:sz w:val="36"/>
          <w:szCs w:val="36"/>
        </w:rPr>
        <w:t>ə</w:t>
      </w:r>
      <w:r>
        <w:rPr>
          <w:rStyle w:val="contenttext"/>
          <w:rFonts w:cs="B Zar" w:hint="cs"/>
          <w:color w:val="000000"/>
          <w:sz w:val="36"/>
          <w:szCs w:val="36"/>
        </w:rPr>
        <w:t xml:space="preserve"> sahibl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1954440356"/>
        <w:rPr>
          <w:rFonts w:cs="B Zar" w:hint="cs"/>
          <w:color w:val="000000"/>
          <w:sz w:val="36"/>
          <w:szCs w:val="36"/>
          <w:rtl/>
        </w:rPr>
      </w:pPr>
      <w:r>
        <w:rPr>
          <w:rStyle w:val="contenttext"/>
          <w:rFonts w:cs="B Zar" w:hint="cs"/>
          <w:color w:val="000000"/>
          <w:sz w:val="36"/>
          <w:szCs w:val="36"/>
        </w:rPr>
        <w:t>Qadının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iff</w:t>
      </w:r>
      <w:r>
        <w:rPr>
          <w:rStyle w:val="contenttext"/>
          <w:rFonts w:cs="B Zar" w:hint="cs"/>
          <w:color w:val="000000"/>
          <w:sz w:val="36"/>
          <w:szCs w:val="36"/>
        </w:rPr>
        <w:t>ə</w:t>
      </w:r>
      <w:r>
        <w:rPr>
          <w:rStyle w:val="contenttext"/>
          <w:rFonts w:cs="B Zar" w:hint="cs"/>
          <w:color w:val="000000"/>
          <w:sz w:val="36"/>
          <w:szCs w:val="36"/>
        </w:rPr>
        <w:t>tliliyi n</w:t>
      </w:r>
      <w:r>
        <w:rPr>
          <w:rStyle w:val="contenttext"/>
          <w:rFonts w:cs="B Zar" w:hint="cs"/>
          <w:color w:val="000000"/>
          <w:sz w:val="36"/>
          <w:szCs w:val="36"/>
        </w:rPr>
        <w:t>ə</w:t>
      </w:r>
      <w:r>
        <w:rPr>
          <w:rStyle w:val="contenttext"/>
          <w:rFonts w:cs="B Zar" w:hint="cs"/>
          <w:color w:val="000000"/>
          <w:sz w:val="36"/>
          <w:szCs w:val="36"/>
        </w:rPr>
        <w:t>sil artımının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edir. Onun mehribancasına imtina etm</w:t>
      </w:r>
      <w:r>
        <w:rPr>
          <w:rStyle w:val="contenttext"/>
          <w:rFonts w:cs="B Zar" w:hint="cs"/>
          <w:color w:val="000000"/>
          <w:sz w:val="36"/>
          <w:szCs w:val="36"/>
        </w:rPr>
        <w:t>ə</w:t>
      </w:r>
      <w:r>
        <w:rPr>
          <w:rStyle w:val="contenttext"/>
          <w:rFonts w:cs="B Zar" w:hint="cs"/>
          <w:color w:val="000000"/>
          <w:sz w:val="36"/>
          <w:szCs w:val="36"/>
        </w:rPr>
        <w:t>si qarşı cinsin seçimi üçündür. İff</w:t>
      </w:r>
      <w:r>
        <w:rPr>
          <w:rStyle w:val="contenttext"/>
          <w:rFonts w:cs="B Zar" w:hint="cs"/>
          <w:color w:val="000000"/>
          <w:sz w:val="36"/>
          <w:szCs w:val="36"/>
        </w:rPr>
        <w:t>ə</w:t>
      </w:r>
      <w:r>
        <w:rPr>
          <w:rStyle w:val="contenttext"/>
          <w:rFonts w:cs="B Zar" w:hint="cs"/>
          <w:color w:val="000000"/>
          <w:sz w:val="36"/>
          <w:szCs w:val="36"/>
        </w:rPr>
        <w:t>tli olmaq qadının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uşaqlarının atası kimi görm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sev</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ş</w:t>
      </w:r>
      <w:r>
        <w:rPr>
          <w:rStyle w:val="contenttext"/>
          <w:rFonts w:cs="B Zar" w:hint="cs"/>
          <w:color w:val="000000"/>
          <w:sz w:val="36"/>
          <w:szCs w:val="36"/>
        </w:rPr>
        <w:t>ə</w:t>
      </w:r>
      <w:r>
        <w:rPr>
          <w:rStyle w:val="contenttext"/>
          <w:rFonts w:cs="B Zar" w:hint="cs"/>
          <w:color w:val="000000"/>
          <w:sz w:val="36"/>
          <w:szCs w:val="36"/>
        </w:rPr>
        <w:t>xsin axtarışı v</w:t>
      </w:r>
      <w:r>
        <w:rPr>
          <w:rStyle w:val="contenttext"/>
          <w:rFonts w:cs="B Zar" w:hint="cs"/>
          <w:color w:val="000000"/>
          <w:sz w:val="36"/>
          <w:szCs w:val="36"/>
        </w:rPr>
        <w:t>ə</w:t>
      </w:r>
      <w:r>
        <w:rPr>
          <w:rStyle w:val="contenttext"/>
          <w:rFonts w:cs="B Zar" w:hint="cs"/>
          <w:color w:val="000000"/>
          <w:sz w:val="36"/>
          <w:szCs w:val="36"/>
        </w:rPr>
        <w:t xml:space="preserve"> seçimind</w:t>
      </w:r>
      <w:r>
        <w:rPr>
          <w:rStyle w:val="contenttext"/>
          <w:rFonts w:cs="B Zar" w:hint="cs"/>
          <w:color w:val="000000"/>
          <w:sz w:val="36"/>
          <w:szCs w:val="36"/>
        </w:rPr>
        <w:t>ə</w:t>
      </w:r>
      <w:r>
        <w:rPr>
          <w:rStyle w:val="contenttext"/>
          <w:rFonts w:cs="B Zar" w:hint="cs"/>
          <w:color w:val="000000"/>
          <w:sz w:val="36"/>
          <w:szCs w:val="36"/>
        </w:rPr>
        <w:t xml:space="preserve"> böyük rola malikdir v</w:t>
      </w:r>
      <w:r>
        <w:rPr>
          <w:rStyle w:val="contenttext"/>
          <w:rFonts w:cs="B Zar" w:hint="cs"/>
          <w:color w:val="000000"/>
          <w:sz w:val="36"/>
          <w:szCs w:val="36"/>
        </w:rPr>
        <w:t>ə</w:t>
      </w:r>
      <w:r>
        <w:rPr>
          <w:rStyle w:val="contenttext"/>
          <w:rFonts w:cs="B Zar" w:hint="cs"/>
          <w:color w:val="000000"/>
          <w:sz w:val="36"/>
          <w:szCs w:val="36"/>
        </w:rPr>
        <w:t xml:space="preserve"> onu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qüdr</w:t>
      </w:r>
      <w:r>
        <w:rPr>
          <w:rStyle w:val="contenttext"/>
          <w:rFonts w:cs="B Zar" w:hint="cs"/>
          <w:color w:val="000000"/>
          <w:sz w:val="36"/>
          <w:szCs w:val="36"/>
        </w:rPr>
        <w:t>ə</w:t>
      </w:r>
      <w:r>
        <w:rPr>
          <w:rStyle w:val="contenttext"/>
          <w:rFonts w:cs="B Zar" w:hint="cs"/>
          <w:color w:val="000000"/>
          <w:sz w:val="36"/>
          <w:szCs w:val="36"/>
        </w:rPr>
        <w:t>tli edir. Eşqbazlıqda qadın kişid</w:t>
      </w:r>
      <w:r>
        <w:rPr>
          <w:rStyle w:val="contenttext"/>
          <w:rFonts w:cs="B Zar" w:hint="cs"/>
          <w:color w:val="000000"/>
          <w:sz w:val="36"/>
          <w:szCs w:val="36"/>
        </w:rPr>
        <w:t>ə</w:t>
      </w:r>
      <w:r>
        <w:rPr>
          <w:rStyle w:val="contenttext"/>
          <w:rFonts w:cs="B Zar" w:hint="cs"/>
          <w:color w:val="000000"/>
          <w:sz w:val="36"/>
          <w:szCs w:val="36"/>
        </w:rPr>
        <w:t>n daha artıq m</w:t>
      </w:r>
      <w:r>
        <w:rPr>
          <w:rStyle w:val="contenttext"/>
          <w:rFonts w:cs="B Zar" w:hint="cs"/>
          <w:color w:val="000000"/>
          <w:sz w:val="36"/>
          <w:szCs w:val="36"/>
        </w:rPr>
        <w:t>ə</w:t>
      </w:r>
      <w:r>
        <w:rPr>
          <w:rStyle w:val="contenttext"/>
          <w:rFonts w:cs="B Zar" w:hint="cs"/>
          <w:color w:val="000000"/>
          <w:sz w:val="36"/>
          <w:szCs w:val="36"/>
        </w:rPr>
        <w:t>har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onun meyili </w:t>
      </w:r>
      <w:r>
        <w:rPr>
          <w:rStyle w:val="contenttext"/>
          <w:rFonts w:cs="B Zar" w:hint="cs"/>
          <w:color w:val="000000"/>
          <w:sz w:val="36"/>
          <w:szCs w:val="36"/>
        </w:rPr>
        <w:t>ə</w:t>
      </w:r>
      <w:r>
        <w:rPr>
          <w:rStyle w:val="contenttext"/>
          <w:rFonts w:cs="B Zar" w:hint="cs"/>
          <w:color w:val="000000"/>
          <w:sz w:val="36"/>
          <w:szCs w:val="36"/>
        </w:rPr>
        <w:t>qlin gözü gör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şidd</w:t>
      </w:r>
      <w:r>
        <w:rPr>
          <w:rStyle w:val="contenttext"/>
          <w:rFonts w:cs="B Zar" w:hint="cs"/>
          <w:color w:val="000000"/>
          <w:sz w:val="36"/>
          <w:szCs w:val="36"/>
        </w:rPr>
        <w:t>ə</w:t>
      </w:r>
      <w:r>
        <w:rPr>
          <w:rStyle w:val="contenttext"/>
          <w:rFonts w:cs="B Zar" w:hint="cs"/>
          <w:color w:val="000000"/>
          <w:sz w:val="36"/>
          <w:szCs w:val="36"/>
        </w:rPr>
        <w:t>tli deyildir. Darvin öz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növl</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n,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dişi növün eşq al</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tsiz olduğunu söyl</w:t>
      </w:r>
      <w:r>
        <w:rPr>
          <w:rStyle w:val="contenttext"/>
          <w:rFonts w:cs="B Zar" w:hint="cs"/>
          <w:color w:val="000000"/>
          <w:sz w:val="36"/>
          <w:szCs w:val="36"/>
        </w:rPr>
        <w:t>ə</w:t>
      </w:r>
      <w:r>
        <w:rPr>
          <w:rStyle w:val="contenttext"/>
          <w:rFonts w:cs="B Zar" w:hint="cs"/>
          <w:color w:val="000000"/>
          <w:sz w:val="36"/>
          <w:szCs w:val="36"/>
        </w:rPr>
        <w:t>yirdi</w:t>
      </w:r>
      <w:r>
        <w:rPr>
          <w:rStyle w:val="contenttext"/>
          <w:rFonts w:cs="B Zar" w:hint="cs"/>
          <w:color w:val="000000"/>
          <w:sz w:val="36"/>
          <w:szCs w:val="36"/>
          <w:rtl/>
        </w:rPr>
        <w:t>.</w:t>
      </w:r>
    </w:p>
    <w:p w:rsidR="00000000" w:rsidRDefault="00976AFA" w:rsidP="0026523D">
      <w:pPr>
        <w:pStyle w:val="contentparagraph"/>
        <w:jc w:val="both"/>
        <w:divId w:val="1954440356"/>
        <w:rPr>
          <w:rFonts w:cs="B Zar" w:hint="cs"/>
          <w:color w:val="000000"/>
          <w:sz w:val="36"/>
          <w:szCs w:val="36"/>
          <w:rtl/>
        </w:rPr>
      </w:pPr>
      <w:r>
        <w:rPr>
          <w:rStyle w:val="contenttext"/>
          <w:rFonts w:cs="B Zar" w:hint="cs"/>
          <w:color w:val="000000"/>
          <w:sz w:val="36"/>
          <w:szCs w:val="36"/>
        </w:rPr>
        <w:t>Limberzu, Kiş v</w:t>
      </w:r>
      <w:r>
        <w:rPr>
          <w:rStyle w:val="contenttext"/>
          <w:rFonts w:cs="B Zar" w:hint="cs"/>
          <w:color w:val="000000"/>
          <w:sz w:val="36"/>
          <w:szCs w:val="36"/>
        </w:rPr>
        <w:t>ə</w:t>
      </w:r>
      <w:r>
        <w:rPr>
          <w:rStyle w:val="contenttext"/>
          <w:rFonts w:cs="B Zar" w:hint="cs"/>
          <w:color w:val="000000"/>
          <w:sz w:val="36"/>
          <w:szCs w:val="36"/>
        </w:rPr>
        <w:t xml:space="preserve"> Kroft bel</w:t>
      </w:r>
      <w:r>
        <w:rPr>
          <w:rStyle w:val="contenttext"/>
          <w:rFonts w:cs="B Zar" w:hint="cs"/>
          <w:color w:val="000000"/>
          <w:sz w:val="36"/>
          <w:szCs w:val="36"/>
        </w:rPr>
        <w:t>ə</w:t>
      </w:r>
      <w:r>
        <w:rPr>
          <w:rStyle w:val="contenttext"/>
          <w:rFonts w:cs="B Zar" w:hint="cs"/>
          <w:color w:val="000000"/>
          <w:sz w:val="36"/>
          <w:szCs w:val="36"/>
        </w:rPr>
        <w:t xml:space="preserve"> deyirdil</w:t>
      </w:r>
      <w:r>
        <w:rPr>
          <w:rStyle w:val="contenttext"/>
          <w:rFonts w:cs="B Zar" w:hint="cs"/>
          <w:color w:val="000000"/>
          <w:sz w:val="36"/>
          <w:szCs w:val="36"/>
        </w:rPr>
        <w:t>ə</w:t>
      </w:r>
      <w:r>
        <w:rPr>
          <w:rStyle w:val="contenttext"/>
          <w:rFonts w:cs="B Zar" w:hint="cs"/>
          <w:color w:val="000000"/>
          <w:sz w:val="36"/>
          <w:szCs w:val="36"/>
        </w:rPr>
        <w:t xml:space="preserve">r: “Qadınlar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onlara sitayişi, mütl</w:t>
      </w:r>
      <w:r>
        <w:rPr>
          <w:rStyle w:val="contenttext"/>
          <w:rFonts w:cs="B Zar" w:hint="cs"/>
          <w:color w:val="000000"/>
          <w:sz w:val="36"/>
          <w:szCs w:val="36"/>
        </w:rPr>
        <w:t>ə</w:t>
      </w:r>
      <w:r>
        <w:rPr>
          <w:rStyle w:val="contenttext"/>
          <w:rFonts w:cs="B Zar" w:hint="cs"/>
          <w:color w:val="000000"/>
          <w:sz w:val="36"/>
          <w:szCs w:val="36"/>
        </w:rPr>
        <w:t>q göz</w:t>
      </w:r>
      <w:r>
        <w:rPr>
          <w:rStyle w:val="contenttext"/>
          <w:rFonts w:cs="B Zar" w:hint="cs"/>
          <w:color w:val="000000"/>
          <w:sz w:val="36"/>
          <w:szCs w:val="36"/>
        </w:rPr>
        <w:t>ə</w:t>
      </w:r>
      <w:r>
        <w:rPr>
          <w:rStyle w:val="contenttext"/>
          <w:rFonts w:cs="B Zar" w:hint="cs"/>
          <w:color w:val="000000"/>
          <w:sz w:val="36"/>
          <w:szCs w:val="36"/>
        </w:rPr>
        <w:t>llik v</w:t>
      </w:r>
      <w:r>
        <w:rPr>
          <w:rStyle w:val="contenttext"/>
          <w:rFonts w:cs="B Zar" w:hint="cs"/>
          <w:color w:val="000000"/>
          <w:sz w:val="36"/>
          <w:szCs w:val="36"/>
        </w:rPr>
        <w:t>ə</w:t>
      </w:r>
      <w:r>
        <w:rPr>
          <w:rStyle w:val="contenttext"/>
          <w:rFonts w:cs="B Zar" w:hint="cs"/>
          <w:color w:val="000000"/>
          <w:sz w:val="36"/>
          <w:szCs w:val="36"/>
        </w:rPr>
        <w:t xml:space="preserve"> anlaşılmazlıqları ardıncadırlar v</w:t>
      </w:r>
      <w:r>
        <w:rPr>
          <w:rStyle w:val="contenttext"/>
          <w:rFonts w:cs="B Zar" w:hint="cs"/>
          <w:color w:val="000000"/>
          <w:sz w:val="36"/>
          <w:szCs w:val="36"/>
        </w:rPr>
        <w:t>ə</w:t>
      </w:r>
      <w:r>
        <w:rPr>
          <w:rStyle w:val="contenttext"/>
          <w:rFonts w:cs="B Zar" w:hint="cs"/>
          <w:color w:val="000000"/>
          <w:sz w:val="36"/>
          <w:szCs w:val="36"/>
        </w:rPr>
        <w:t xml:space="preserve"> daha çox kişil</w:t>
      </w:r>
      <w:r>
        <w:rPr>
          <w:rStyle w:val="contenttext"/>
          <w:rFonts w:cs="B Zar" w:hint="cs"/>
          <w:color w:val="000000"/>
          <w:sz w:val="36"/>
          <w:szCs w:val="36"/>
        </w:rPr>
        <w:t>ə</w:t>
      </w:r>
      <w:r>
        <w:rPr>
          <w:rStyle w:val="contenttext"/>
          <w:rFonts w:cs="B Zar" w:hint="cs"/>
          <w:color w:val="000000"/>
          <w:sz w:val="36"/>
          <w:szCs w:val="36"/>
        </w:rPr>
        <w:t>rin onların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meyill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Bu hiss onların cinsi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w:t>
      </w:r>
    </w:p>
    <w:p w:rsidR="00000000" w:rsidRDefault="00976AFA" w:rsidP="0026523D">
      <w:pPr>
        <w:pStyle w:val="contentparagraph"/>
        <w:jc w:val="both"/>
        <w:divId w:val="195444035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h:169</w:t>
      </w:r>
    </w:p>
    <w:p w:rsidR="00000000" w:rsidRDefault="00976AFA" w:rsidP="0026523D">
      <w:pPr>
        <w:pStyle w:val="contentparagraph"/>
        <w:jc w:val="both"/>
        <w:divId w:val="209657212"/>
        <w:rPr>
          <w:rFonts w:cs="B Zar" w:hint="cs"/>
          <w:color w:val="000000"/>
          <w:sz w:val="36"/>
          <w:szCs w:val="36"/>
          <w:rtl/>
        </w:rPr>
      </w:pPr>
      <w:r>
        <w:rPr>
          <w:rStyle w:val="contenttext"/>
          <w:rFonts w:cs="B Zar" w:hint="cs"/>
          <w:color w:val="000000"/>
          <w:sz w:val="36"/>
          <w:szCs w:val="36"/>
        </w:rPr>
        <w:t>aldıqları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qat-qat üstündür.” Limberzu deyir: “Qadının t</w:t>
      </w:r>
      <w:r>
        <w:rPr>
          <w:rStyle w:val="contenttext"/>
          <w:rFonts w:cs="B Zar" w:hint="cs"/>
          <w:color w:val="000000"/>
          <w:sz w:val="36"/>
          <w:szCs w:val="36"/>
        </w:rPr>
        <w:t>ə</w:t>
      </w:r>
      <w:r>
        <w:rPr>
          <w:rStyle w:val="contenttext"/>
          <w:rFonts w:cs="B Zar" w:hint="cs"/>
          <w:color w:val="000000"/>
          <w:sz w:val="36"/>
          <w:szCs w:val="36"/>
        </w:rPr>
        <w:t>bii olaraq, eşq sif</w:t>
      </w:r>
      <w:r>
        <w:rPr>
          <w:rStyle w:val="contenttext"/>
          <w:rFonts w:cs="B Zar" w:hint="cs"/>
          <w:color w:val="000000"/>
          <w:sz w:val="36"/>
          <w:szCs w:val="36"/>
        </w:rPr>
        <w:t>ə</w:t>
      </w:r>
      <w:r>
        <w:rPr>
          <w:rStyle w:val="contenttext"/>
          <w:rFonts w:cs="B Zar" w:hint="cs"/>
          <w:color w:val="000000"/>
          <w:sz w:val="36"/>
          <w:szCs w:val="36"/>
        </w:rPr>
        <w:t>ti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onun analıq hissl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qaynaqlanır v</w:t>
      </w:r>
      <w:r>
        <w:rPr>
          <w:rStyle w:val="contenttext"/>
          <w:rFonts w:cs="B Zar" w:hint="cs"/>
          <w:color w:val="000000"/>
          <w:sz w:val="36"/>
          <w:szCs w:val="36"/>
        </w:rPr>
        <w:t>ə</w:t>
      </w:r>
      <w:r>
        <w:rPr>
          <w:rStyle w:val="contenttext"/>
          <w:rFonts w:cs="B Zar" w:hint="cs"/>
          <w:color w:val="000000"/>
          <w:sz w:val="36"/>
          <w:szCs w:val="36"/>
        </w:rPr>
        <w:t xml:space="preserve"> qadının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bağlılıq v</w:t>
      </w:r>
      <w:r>
        <w:rPr>
          <w:rStyle w:val="contenttext"/>
          <w:rFonts w:cs="B Zar" w:hint="cs"/>
          <w:color w:val="000000"/>
          <w:sz w:val="36"/>
          <w:szCs w:val="36"/>
        </w:rPr>
        <w:t>ə</w:t>
      </w:r>
      <w:r>
        <w:rPr>
          <w:rStyle w:val="contenttext"/>
          <w:rFonts w:cs="B Zar" w:hint="cs"/>
          <w:color w:val="000000"/>
          <w:sz w:val="36"/>
          <w:szCs w:val="36"/>
        </w:rPr>
        <w:t xml:space="preserve"> müna</w:t>
      </w:r>
      <w:r>
        <w:rPr>
          <w:rStyle w:val="contenttext"/>
          <w:rFonts w:cs="B Zar" w:hint="cs"/>
          <w:color w:val="000000"/>
          <w:sz w:val="36"/>
          <w:szCs w:val="36"/>
        </w:rPr>
        <w:t>sib</w:t>
      </w:r>
      <w:r>
        <w:rPr>
          <w:rStyle w:val="contenttext"/>
          <w:rFonts w:cs="B Zar" w:hint="cs"/>
          <w:color w:val="000000"/>
          <w:sz w:val="36"/>
          <w:szCs w:val="36"/>
        </w:rPr>
        <w:t>ə</w:t>
      </w:r>
      <w:r>
        <w:rPr>
          <w:rStyle w:val="contenttext"/>
          <w:rFonts w:cs="B Zar" w:hint="cs"/>
          <w:color w:val="000000"/>
          <w:sz w:val="36"/>
          <w:szCs w:val="36"/>
        </w:rPr>
        <w:t>ti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onların cismi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saslanmır,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slim v</w:t>
      </w:r>
      <w:r>
        <w:rPr>
          <w:rStyle w:val="contenttext"/>
          <w:rFonts w:cs="B Zar" w:hint="cs"/>
          <w:color w:val="000000"/>
          <w:sz w:val="36"/>
          <w:szCs w:val="36"/>
        </w:rPr>
        <w:t>ə</w:t>
      </w:r>
      <w:r>
        <w:rPr>
          <w:rStyle w:val="contenttext"/>
          <w:rFonts w:cs="B Zar" w:hint="cs"/>
          <w:color w:val="000000"/>
          <w:sz w:val="36"/>
          <w:szCs w:val="36"/>
        </w:rPr>
        <w:t xml:space="preserve"> tabeçilik hissl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(kişinin himay</w:t>
      </w:r>
      <w:r>
        <w:rPr>
          <w:rStyle w:val="contenttext"/>
          <w:rFonts w:cs="B Zar" w:hint="cs"/>
          <w:color w:val="000000"/>
          <w:sz w:val="36"/>
          <w:szCs w:val="36"/>
        </w:rPr>
        <w:t>ə</w:t>
      </w:r>
      <w:r>
        <w:rPr>
          <w:rStyle w:val="contenttext"/>
          <w:rFonts w:cs="B Zar" w:hint="cs"/>
          <w:color w:val="000000"/>
          <w:sz w:val="36"/>
          <w:szCs w:val="36"/>
        </w:rPr>
        <w:t>si altında olmaq) yaranır v</w:t>
      </w:r>
      <w:r>
        <w:rPr>
          <w:rStyle w:val="contenttext"/>
          <w:rFonts w:cs="B Zar" w:hint="cs"/>
          <w:color w:val="000000"/>
          <w:sz w:val="36"/>
          <w:szCs w:val="36"/>
        </w:rPr>
        <w:t>ə</w:t>
      </w:r>
      <w:r>
        <w:rPr>
          <w:rStyle w:val="contenttext"/>
          <w:rFonts w:cs="B Zar" w:hint="cs"/>
          <w:color w:val="000000"/>
          <w:sz w:val="36"/>
          <w:szCs w:val="36"/>
        </w:rPr>
        <w:t xml:space="preserve"> bu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uyğunlaşmaqla meydana g</w:t>
      </w:r>
      <w:r>
        <w:rPr>
          <w:rStyle w:val="contenttext"/>
          <w:rFonts w:cs="B Zar" w:hint="cs"/>
          <w:color w:val="000000"/>
          <w:sz w:val="36"/>
          <w:szCs w:val="36"/>
        </w:rPr>
        <w:t>ə</w:t>
      </w:r>
      <w:r>
        <w:rPr>
          <w:rStyle w:val="contenttext"/>
          <w:rFonts w:cs="B Zar" w:hint="cs"/>
          <w:color w:val="000000"/>
          <w:sz w:val="36"/>
          <w:szCs w:val="36"/>
        </w:rPr>
        <w:t>lmişdir</w:t>
      </w:r>
      <w:r>
        <w:rPr>
          <w:rStyle w:val="contenttext"/>
          <w:rFonts w:cs="B Zar" w:hint="cs"/>
          <w:color w:val="000000"/>
          <w:sz w:val="36"/>
          <w:szCs w:val="36"/>
          <w:rtl/>
        </w:rPr>
        <w:t>.””</w:t>
      </w:r>
    </w:p>
    <w:p w:rsidR="00000000" w:rsidRDefault="00976AFA" w:rsidP="0026523D">
      <w:pPr>
        <w:pStyle w:val="contentparagraph"/>
        <w:jc w:val="both"/>
        <w:divId w:val="209657212"/>
        <w:rPr>
          <w:rFonts w:cs="B Zar" w:hint="cs"/>
          <w:color w:val="000000"/>
          <w:sz w:val="36"/>
          <w:szCs w:val="36"/>
          <w:rtl/>
        </w:rPr>
      </w:pPr>
      <w:r>
        <w:rPr>
          <w:rStyle w:val="contenttext"/>
          <w:rFonts w:cs="B Zar" w:hint="cs"/>
          <w:color w:val="000000"/>
          <w:sz w:val="36"/>
          <w:szCs w:val="36"/>
        </w:rPr>
        <w:t>Vil Dorant “Kişil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qadınlar” adı altında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aldığı</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sild</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20965721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Qadının xüsusu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onun növl</w:t>
      </w:r>
      <w:r>
        <w:rPr>
          <w:rStyle w:val="contenttext"/>
          <w:rFonts w:cs="B Zar" w:hint="cs"/>
          <w:color w:val="000000"/>
          <w:sz w:val="36"/>
          <w:szCs w:val="36"/>
        </w:rPr>
        <w:t>ə</w:t>
      </w:r>
      <w:r>
        <w:rPr>
          <w:rStyle w:val="contenttext"/>
          <w:rFonts w:cs="B Zar" w:hint="cs"/>
          <w:color w:val="000000"/>
          <w:sz w:val="36"/>
          <w:szCs w:val="36"/>
        </w:rPr>
        <w:t>rin qalmasına, kişil</w:t>
      </w:r>
      <w:r>
        <w:rPr>
          <w:rStyle w:val="contenttext"/>
          <w:rFonts w:cs="B Zar" w:hint="cs"/>
          <w:color w:val="000000"/>
          <w:sz w:val="36"/>
          <w:szCs w:val="36"/>
        </w:rPr>
        <w:t>ə</w:t>
      </w:r>
      <w:r>
        <w:rPr>
          <w:rStyle w:val="contenttext"/>
          <w:rFonts w:cs="B Zar" w:hint="cs"/>
          <w:color w:val="000000"/>
          <w:sz w:val="36"/>
          <w:szCs w:val="36"/>
        </w:rPr>
        <w:t>rin xüsusi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is</w:t>
      </w:r>
      <w:r>
        <w:rPr>
          <w:rStyle w:val="contenttext"/>
          <w:rFonts w:cs="B Zar" w:hint="cs"/>
          <w:color w:val="000000"/>
          <w:sz w:val="36"/>
          <w:szCs w:val="36"/>
        </w:rPr>
        <w:t>ə</w:t>
      </w:r>
      <w:r>
        <w:rPr>
          <w:rStyle w:val="contenttext"/>
          <w:rFonts w:cs="B Zar" w:hint="cs"/>
          <w:color w:val="000000"/>
          <w:sz w:val="36"/>
          <w:szCs w:val="36"/>
        </w:rPr>
        <w:t xml:space="preserve"> qadın v</w:t>
      </w:r>
      <w:r>
        <w:rPr>
          <w:rStyle w:val="contenttext"/>
          <w:rFonts w:cs="B Zar" w:hint="cs"/>
          <w:color w:val="000000"/>
          <w:sz w:val="36"/>
          <w:szCs w:val="36"/>
        </w:rPr>
        <w:t>ə</w:t>
      </w:r>
      <w:r>
        <w:rPr>
          <w:rStyle w:val="contenttext"/>
          <w:rFonts w:cs="B Zar" w:hint="cs"/>
          <w:color w:val="000000"/>
          <w:sz w:val="36"/>
          <w:szCs w:val="36"/>
        </w:rPr>
        <w:t xml:space="preserve"> uşaqlara xidm</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kdir. Onların dig</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olması da mümkündür, amma h</w:t>
      </w:r>
      <w:r>
        <w:rPr>
          <w:rStyle w:val="contenttext"/>
          <w:rFonts w:cs="B Zar" w:hint="cs"/>
          <w:color w:val="000000"/>
          <w:sz w:val="36"/>
          <w:szCs w:val="36"/>
        </w:rPr>
        <w:t>ə</w:t>
      </w:r>
      <w:r>
        <w:rPr>
          <w:rStyle w:val="contenttext"/>
          <w:rFonts w:cs="B Zar" w:hint="cs"/>
          <w:color w:val="000000"/>
          <w:sz w:val="36"/>
          <w:szCs w:val="36"/>
        </w:rPr>
        <w:t>min işl</w:t>
      </w:r>
      <w:r>
        <w:rPr>
          <w:rStyle w:val="contenttext"/>
          <w:rFonts w:cs="B Zar" w:hint="cs"/>
          <w:color w:val="000000"/>
          <w:sz w:val="36"/>
          <w:szCs w:val="36"/>
        </w:rPr>
        <w:t>ə</w:t>
      </w:r>
      <w:r>
        <w:rPr>
          <w:rStyle w:val="contenttext"/>
          <w:rFonts w:cs="B Zar" w:hint="cs"/>
          <w:color w:val="000000"/>
          <w:sz w:val="36"/>
          <w:szCs w:val="36"/>
        </w:rPr>
        <w:t>rin hamısı hikm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dbir</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bu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qaynaqlanır. Bu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 xml:space="preserve">d </w:t>
      </w:r>
      <w:r>
        <w:rPr>
          <w:rStyle w:val="contenttext"/>
          <w:rFonts w:cs="B Zar" w:hint="cs"/>
          <w:color w:val="000000"/>
          <w:sz w:val="36"/>
          <w:szCs w:val="36"/>
        </w:rPr>
        <w:t>ə</w:t>
      </w:r>
      <w:r>
        <w:rPr>
          <w:rStyle w:val="contenttext"/>
          <w:rFonts w:cs="B Zar" w:hint="cs"/>
          <w:color w:val="000000"/>
          <w:sz w:val="36"/>
          <w:szCs w:val="36"/>
        </w:rPr>
        <w:t>sasdır, amma yarımanlaşılmaz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insanın m</w:t>
      </w:r>
      <w:r>
        <w:rPr>
          <w:rStyle w:val="contenttext"/>
          <w:rFonts w:cs="B Zar" w:hint="cs"/>
          <w:color w:val="000000"/>
          <w:sz w:val="36"/>
          <w:szCs w:val="36"/>
        </w:rPr>
        <w:t>ə</w:t>
      </w:r>
      <w:r>
        <w:rPr>
          <w:rStyle w:val="contenttext"/>
          <w:rFonts w:cs="B Zar" w:hint="cs"/>
          <w:color w:val="000000"/>
          <w:sz w:val="36"/>
          <w:szCs w:val="36"/>
        </w:rPr>
        <w:t>na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tini onda yerl</w:t>
      </w:r>
      <w:r>
        <w:rPr>
          <w:rStyle w:val="contenttext"/>
          <w:rFonts w:cs="B Zar" w:hint="cs"/>
          <w:color w:val="000000"/>
          <w:sz w:val="36"/>
          <w:szCs w:val="36"/>
        </w:rPr>
        <w:t>ə</w:t>
      </w:r>
      <w:r>
        <w:rPr>
          <w:rStyle w:val="contenttext"/>
          <w:rFonts w:cs="B Zar" w:hint="cs"/>
          <w:color w:val="000000"/>
          <w:sz w:val="36"/>
          <w:szCs w:val="36"/>
        </w:rPr>
        <w:t>şdirmişdir... Qadının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daha çox sığınmaq v</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nah axtarmağa (himay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meyillidir, n</w:t>
      </w:r>
      <w:r>
        <w:rPr>
          <w:rStyle w:val="contenttext"/>
          <w:rFonts w:cs="B Zar" w:hint="cs"/>
          <w:color w:val="000000"/>
          <w:sz w:val="36"/>
          <w:szCs w:val="36"/>
        </w:rPr>
        <w:t>ə</w:t>
      </w:r>
      <w:r>
        <w:rPr>
          <w:rStyle w:val="contenttext"/>
          <w:rFonts w:cs="B Zar" w:hint="cs"/>
          <w:color w:val="000000"/>
          <w:sz w:val="36"/>
          <w:szCs w:val="36"/>
        </w:rPr>
        <w:t>inki, döyüşk</w:t>
      </w:r>
      <w:r>
        <w:rPr>
          <w:rStyle w:val="contenttext"/>
          <w:rFonts w:cs="B Zar" w:hint="cs"/>
          <w:color w:val="000000"/>
          <w:sz w:val="36"/>
          <w:szCs w:val="36"/>
        </w:rPr>
        <w:t>ə</w:t>
      </w:r>
      <w:r>
        <w:rPr>
          <w:rStyle w:val="contenttext"/>
          <w:rFonts w:cs="B Zar" w:hint="cs"/>
          <w:color w:val="000000"/>
          <w:sz w:val="36"/>
          <w:szCs w:val="36"/>
        </w:rPr>
        <w:t>nliy</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zi dişi növl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übariz</w:t>
      </w:r>
      <w:r>
        <w:rPr>
          <w:rStyle w:val="contenttext"/>
          <w:rFonts w:cs="B Zar" w:hint="cs"/>
          <w:color w:val="000000"/>
          <w:sz w:val="36"/>
          <w:szCs w:val="36"/>
        </w:rPr>
        <w:t>ə</w:t>
      </w:r>
      <w:r>
        <w:rPr>
          <w:rStyle w:val="contenttext"/>
          <w:rFonts w:cs="B Zar" w:hint="cs"/>
          <w:color w:val="000000"/>
          <w:sz w:val="36"/>
          <w:szCs w:val="36"/>
        </w:rPr>
        <w:t xml:space="preserve"> aparmaq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sinin olmadığı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 Əg</w:t>
      </w:r>
      <w:r>
        <w:rPr>
          <w:rStyle w:val="contenttext"/>
          <w:rFonts w:cs="B Zar" w:hint="cs"/>
          <w:color w:val="000000"/>
          <w:sz w:val="36"/>
          <w:szCs w:val="36"/>
        </w:rPr>
        <w:t>ə</w:t>
      </w:r>
      <w:r>
        <w:rPr>
          <w:rStyle w:val="contenttext"/>
          <w:rFonts w:cs="B Zar" w:hint="cs"/>
          <w:color w:val="000000"/>
          <w:sz w:val="36"/>
          <w:szCs w:val="36"/>
        </w:rPr>
        <w:t>r dişi döyüşm</w:t>
      </w:r>
      <w:r>
        <w:rPr>
          <w:rStyle w:val="contenttext"/>
          <w:rFonts w:cs="B Zar" w:hint="cs"/>
          <w:color w:val="000000"/>
          <w:sz w:val="36"/>
          <w:szCs w:val="36"/>
        </w:rPr>
        <w:t>ə</w:t>
      </w:r>
      <w:r>
        <w:rPr>
          <w:rStyle w:val="contenttext"/>
          <w:rFonts w:cs="B Zar" w:hint="cs"/>
          <w:color w:val="000000"/>
          <w:sz w:val="36"/>
          <w:szCs w:val="36"/>
        </w:rPr>
        <w:t>k üçün meydana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bu,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onun balalarına xatirdir</w:t>
      </w:r>
      <w:r>
        <w:rPr>
          <w:rStyle w:val="contenttext"/>
          <w:rFonts w:cs="B Zar" w:hint="cs"/>
          <w:color w:val="000000"/>
          <w:sz w:val="36"/>
          <w:szCs w:val="36"/>
          <w:rtl/>
        </w:rPr>
        <w:t>.</w:t>
      </w:r>
    </w:p>
    <w:p w:rsidR="00000000" w:rsidRDefault="00976AFA" w:rsidP="0026523D">
      <w:pPr>
        <w:pStyle w:val="contentparagraph"/>
        <w:jc w:val="both"/>
        <w:divId w:val="20965721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Qadın kişid</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birlidir. Amma kişinin şüca</w:t>
      </w:r>
      <w:r>
        <w:rPr>
          <w:rStyle w:val="contenttext"/>
          <w:rFonts w:cs="B Zar" w:hint="cs"/>
          <w:color w:val="000000"/>
          <w:sz w:val="36"/>
          <w:szCs w:val="36"/>
        </w:rPr>
        <w:t>ə</w:t>
      </w:r>
      <w:r>
        <w:rPr>
          <w:rStyle w:val="contenttext"/>
          <w:rFonts w:cs="B Zar" w:hint="cs"/>
          <w:color w:val="000000"/>
          <w:sz w:val="36"/>
          <w:szCs w:val="36"/>
        </w:rPr>
        <w:t>ti h</w:t>
      </w:r>
      <w:r>
        <w:rPr>
          <w:rStyle w:val="contenttext"/>
          <w:rFonts w:cs="B Zar" w:hint="cs"/>
          <w:color w:val="000000"/>
          <w:sz w:val="36"/>
          <w:szCs w:val="36"/>
        </w:rPr>
        <w:t>ə</w:t>
      </w:r>
      <w:r>
        <w:rPr>
          <w:rStyle w:val="contenttext"/>
          <w:rFonts w:cs="B Zar" w:hint="cs"/>
          <w:color w:val="000000"/>
          <w:sz w:val="36"/>
          <w:szCs w:val="36"/>
        </w:rPr>
        <w:t>yatın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li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daha artıqdır. Qadının çoxlu sayd</w:t>
      </w:r>
      <w:r>
        <w:rPr>
          <w:rStyle w:val="contenttext"/>
          <w:rFonts w:cs="B Zar" w:hint="cs"/>
          <w:color w:val="000000"/>
          <w:sz w:val="36"/>
          <w:szCs w:val="36"/>
        </w:rPr>
        <w:t>a olan narahatlıqlar müqabilind</w:t>
      </w:r>
      <w:r>
        <w:rPr>
          <w:rStyle w:val="contenttext"/>
          <w:rFonts w:cs="B Zar" w:hint="cs"/>
          <w:color w:val="000000"/>
          <w:sz w:val="36"/>
          <w:szCs w:val="36"/>
        </w:rPr>
        <w:t>ə</w:t>
      </w:r>
      <w:r>
        <w:rPr>
          <w:rStyle w:val="contenttext"/>
          <w:rFonts w:cs="B Zar" w:hint="cs"/>
          <w:color w:val="000000"/>
          <w:sz w:val="36"/>
          <w:szCs w:val="36"/>
        </w:rPr>
        <w:t>ki daimi v</w:t>
      </w:r>
      <w:r>
        <w:rPr>
          <w:rStyle w:val="contenttext"/>
          <w:rFonts w:cs="B Zar" w:hint="cs"/>
          <w:color w:val="000000"/>
          <w:sz w:val="36"/>
          <w:szCs w:val="36"/>
        </w:rPr>
        <w:t>ə</w:t>
      </w:r>
      <w:r>
        <w:rPr>
          <w:rStyle w:val="contenttext"/>
          <w:rFonts w:cs="B Zar" w:hint="cs"/>
          <w:color w:val="000000"/>
          <w:sz w:val="36"/>
          <w:szCs w:val="36"/>
        </w:rPr>
        <w:t xml:space="preserve"> ya günd</w:t>
      </w:r>
      <w:r>
        <w:rPr>
          <w:rStyle w:val="contenttext"/>
          <w:rFonts w:cs="B Zar" w:hint="cs"/>
          <w:color w:val="000000"/>
          <w:sz w:val="36"/>
          <w:szCs w:val="36"/>
        </w:rPr>
        <w:t>ə</w:t>
      </w:r>
      <w:r>
        <w:rPr>
          <w:rStyle w:val="contenttext"/>
          <w:rFonts w:cs="B Zar" w:hint="cs"/>
          <w:color w:val="000000"/>
          <w:sz w:val="36"/>
          <w:szCs w:val="36"/>
        </w:rPr>
        <w:t>lik s</w:t>
      </w:r>
      <w:r>
        <w:rPr>
          <w:rStyle w:val="contenttext"/>
          <w:rFonts w:cs="B Zar" w:hint="cs"/>
          <w:color w:val="000000"/>
          <w:sz w:val="36"/>
          <w:szCs w:val="36"/>
        </w:rPr>
        <w:t>ə</w:t>
      </w:r>
      <w:r>
        <w:rPr>
          <w:rStyle w:val="contenttext"/>
          <w:rFonts w:cs="B Zar" w:hint="cs"/>
          <w:color w:val="000000"/>
          <w:sz w:val="36"/>
          <w:szCs w:val="36"/>
        </w:rPr>
        <w:t>bir v</w:t>
      </w:r>
      <w:r>
        <w:rPr>
          <w:rStyle w:val="contenttext"/>
          <w:rFonts w:cs="B Zar" w:hint="cs"/>
          <w:color w:val="000000"/>
          <w:sz w:val="36"/>
          <w:szCs w:val="36"/>
        </w:rPr>
        <w:t>ə</w:t>
      </w:r>
      <w:r>
        <w:rPr>
          <w:rStyle w:val="contenttext"/>
          <w:rFonts w:cs="B Zar" w:hint="cs"/>
          <w:color w:val="000000"/>
          <w:sz w:val="36"/>
          <w:szCs w:val="36"/>
        </w:rPr>
        <w:t xml:space="preserve"> dözümü kişid</w:t>
      </w:r>
      <w:r>
        <w:rPr>
          <w:rStyle w:val="contenttext"/>
          <w:rFonts w:cs="B Zar" w:hint="cs"/>
          <w:color w:val="000000"/>
          <w:sz w:val="36"/>
          <w:szCs w:val="36"/>
        </w:rPr>
        <w:t>ə</w:t>
      </w:r>
      <w:r>
        <w:rPr>
          <w:rStyle w:val="contenttext"/>
          <w:rFonts w:cs="B Zar" w:hint="cs"/>
          <w:color w:val="000000"/>
          <w:sz w:val="36"/>
          <w:szCs w:val="36"/>
        </w:rPr>
        <w:t>n çoxdur... Qadının döyüşk</w:t>
      </w:r>
      <w:r>
        <w:rPr>
          <w:rStyle w:val="contenttext"/>
          <w:rFonts w:cs="B Zar" w:hint="cs"/>
          <w:color w:val="000000"/>
          <w:sz w:val="36"/>
          <w:szCs w:val="36"/>
        </w:rPr>
        <w:t>ə</w:t>
      </w:r>
      <w:r>
        <w:rPr>
          <w:rStyle w:val="contenttext"/>
          <w:rFonts w:cs="B Zar" w:hint="cs"/>
          <w:color w:val="000000"/>
          <w:sz w:val="36"/>
          <w:szCs w:val="36"/>
        </w:rPr>
        <w:t>nliyi başqa cinsd</w:t>
      </w:r>
      <w:r>
        <w:rPr>
          <w:rStyle w:val="contenttext"/>
          <w:rFonts w:cs="B Zar" w:hint="cs"/>
          <w:color w:val="000000"/>
          <w:sz w:val="36"/>
          <w:szCs w:val="36"/>
        </w:rPr>
        <w:t>ə</w:t>
      </w:r>
      <w:r>
        <w:rPr>
          <w:rStyle w:val="contenttext"/>
          <w:rFonts w:cs="B Zar" w:hint="cs"/>
          <w:color w:val="000000"/>
          <w:sz w:val="36"/>
          <w:szCs w:val="36"/>
        </w:rPr>
        <w:t xml:space="preserve"> axtarır. Qadın döyüşçü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kişil</w:t>
      </w:r>
      <w:r>
        <w:rPr>
          <w:rStyle w:val="contenttext"/>
          <w:rFonts w:cs="B Zar" w:hint="cs"/>
          <w:color w:val="000000"/>
          <w:sz w:val="36"/>
          <w:szCs w:val="36"/>
        </w:rPr>
        <w:t>ə</w:t>
      </w:r>
      <w:r>
        <w:rPr>
          <w:rStyle w:val="contenttext"/>
          <w:rFonts w:cs="B Zar" w:hint="cs"/>
          <w:color w:val="000000"/>
          <w:sz w:val="36"/>
          <w:szCs w:val="36"/>
        </w:rPr>
        <w:t>ri xoşlayır. Güc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ti müşahid</w:t>
      </w:r>
      <w:r>
        <w:rPr>
          <w:rStyle w:val="contenttext"/>
          <w:rFonts w:cs="B Zar" w:hint="cs"/>
          <w:color w:val="000000"/>
          <w:sz w:val="36"/>
          <w:szCs w:val="36"/>
        </w:rPr>
        <w:t>ə</w:t>
      </w:r>
      <w:r>
        <w:rPr>
          <w:rStyle w:val="contenttext"/>
          <w:rFonts w:cs="B Zar" w:hint="cs"/>
          <w:color w:val="000000"/>
          <w:sz w:val="36"/>
          <w:szCs w:val="36"/>
        </w:rPr>
        <w:t xml:space="preserve"> etdikd</w:t>
      </w:r>
      <w:r>
        <w:rPr>
          <w:rStyle w:val="contenttext"/>
          <w:rFonts w:cs="B Zar" w:hint="cs"/>
          <w:color w:val="000000"/>
          <w:sz w:val="36"/>
          <w:szCs w:val="36"/>
        </w:rPr>
        <w:t>ə</w:t>
      </w:r>
      <w:r>
        <w:rPr>
          <w:rStyle w:val="contenttext"/>
          <w:rFonts w:cs="B Zar" w:hint="cs"/>
          <w:color w:val="000000"/>
          <w:sz w:val="36"/>
          <w:szCs w:val="36"/>
        </w:rPr>
        <w:t>, özü onun qurbanına çevrils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ondakı </w:t>
      </w:r>
      <w:r>
        <w:rPr>
          <w:rStyle w:val="contenttext"/>
          <w:rFonts w:cs="B Zar" w:hint="cs"/>
          <w:color w:val="000000"/>
          <w:sz w:val="36"/>
          <w:szCs w:val="36"/>
        </w:rPr>
        <w:t>ə</w:t>
      </w:r>
      <w:r>
        <w:rPr>
          <w:rStyle w:val="contenttext"/>
          <w:rFonts w:cs="B Zar" w:hint="cs"/>
          <w:color w:val="000000"/>
          <w:sz w:val="36"/>
          <w:szCs w:val="36"/>
        </w:rPr>
        <w:t>srar</w:t>
      </w:r>
      <w:r>
        <w:rPr>
          <w:rStyle w:val="contenttext"/>
          <w:rFonts w:cs="B Zar" w:hint="cs"/>
          <w:color w:val="000000"/>
          <w:sz w:val="36"/>
          <w:szCs w:val="36"/>
        </w:rPr>
        <w:t>ə</w:t>
      </w:r>
      <w:r>
        <w:rPr>
          <w:rStyle w:val="contenttext"/>
          <w:rFonts w:cs="B Zar" w:hint="cs"/>
          <w:color w:val="000000"/>
          <w:sz w:val="36"/>
          <w:szCs w:val="36"/>
        </w:rPr>
        <w:t>ngiz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ccüblü amill</w:t>
      </w:r>
      <w:r>
        <w:rPr>
          <w:rStyle w:val="contenttext"/>
          <w:rFonts w:cs="B Zar" w:hint="cs"/>
          <w:color w:val="000000"/>
          <w:sz w:val="36"/>
          <w:szCs w:val="36"/>
        </w:rPr>
        <w:t>ə</w:t>
      </w:r>
      <w:r>
        <w:rPr>
          <w:rStyle w:val="contenttext"/>
          <w:rFonts w:cs="B Zar" w:hint="cs"/>
          <w:color w:val="000000"/>
          <w:sz w:val="36"/>
          <w:szCs w:val="36"/>
        </w:rPr>
        <w:t>r qadını t</w:t>
      </w:r>
      <w:r>
        <w:rPr>
          <w:rStyle w:val="contenttext"/>
          <w:rFonts w:cs="B Zar" w:hint="cs"/>
          <w:color w:val="000000"/>
          <w:sz w:val="36"/>
          <w:szCs w:val="36"/>
        </w:rPr>
        <w:t>ə</w:t>
      </w:r>
      <w:r>
        <w:rPr>
          <w:rStyle w:val="contenttext"/>
          <w:rFonts w:cs="B Zar" w:hint="cs"/>
          <w:color w:val="000000"/>
          <w:sz w:val="36"/>
          <w:szCs w:val="36"/>
        </w:rPr>
        <w:t>hrik edir</w:t>
      </w:r>
      <w:r>
        <w:rPr>
          <w:rStyle w:val="contenttext"/>
          <w:rFonts w:cs="B Zar" w:hint="cs"/>
          <w:color w:val="000000"/>
          <w:sz w:val="36"/>
          <w:szCs w:val="36"/>
          <w:rtl/>
        </w:rPr>
        <w:t>...</w:t>
      </w:r>
    </w:p>
    <w:p w:rsidR="00000000" w:rsidRDefault="00976AFA" w:rsidP="0026523D">
      <w:pPr>
        <w:pStyle w:val="contentparagraph"/>
        <w:jc w:val="both"/>
        <w:divId w:val="20965721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Qüdr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şüca</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bu cür q</w:t>
      </w:r>
      <w:r>
        <w:rPr>
          <w:rStyle w:val="contenttext"/>
          <w:rFonts w:cs="B Zar" w:hint="cs"/>
          <w:color w:val="000000"/>
          <w:sz w:val="36"/>
          <w:szCs w:val="36"/>
        </w:rPr>
        <w:t>ə</w:t>
      </w:r>
      <w:r>
        <w:rPr>
          <w:rStyle w:val="contenttext"/>
          <w:rFonts w:cs="B Zar" w:hint="cs"/>
          <w:color w:val="000000"/>
          <w:sz w:val="36"/>
          <w:szCs w:val="36"/>
        </w:rPr>
        <w:t>dim olan xoşag</w:t>
      </w:r>
      <w:r>
        <w:rPr>
          <w:rStyle w:val="contenttext"/>
          <w:rFonts w:cs="B Zar" w:hint="cs"/>
          <w:color w:val="000000"/>
          <w:sz w:val="36"/>
          <w:szCs w:val="36"/>
        </w:rPr>
        <w:t>ə</w:t>
      </w:r>
      <w:r>
        <w:rPr>
          <w:rStyle w:val="contenttext"/>
          <w:rFonts w:cs="B Zar" w:hint="cs"/>
          <w:color w:val="000000"/>
          <w:sz w:val="36"/>
          <w:szCs w:val="36"/>
        </w:rPr>
        <w:t>limlik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qadının iqtisadi hissiyyatlarına qalib g</w:t>
      </w:r>
      <w:r>
        <w:rPr>
          <w:rStyle w:val="contenttext"/>
          <w:rFonts w:cs="B Zar" w:hint="cs"/>
          <w:color w:val="000000"/>
          <w:sz w:val="36"/>
          <w:szCs w:val="36"/>
        </w:rPr>
        <w:t>ə</w:t>
      </w:r>
      <w:r>
        <w:rPr>
          <w:rStyle w:val="contenttext"/>
          <w:rFonts w:cs="B Zar" w:hint="cs"/>
          <w:color w:val="000000"/>
          <w:sz w:val="36"/>
          <w:szCs w:val="36"/>
        </w:rPr>
        <w:t>lir v</w:t>
      </w:r>
      <w:r>
        <w:rPr>
          <w:rStyle w:val="contenttext"/>
          <w:rFonts w:cs="B Zar" w:hint="cs"/>
          <w:color w:val="000000"/>
          <w:sz w:val="36"/>
          <w:szCs w:val="36"/>
        </w:rPr>
        <w:t>ə</w:t>
      </w:r>
      <w:r>
        <w:rPr>
          <w:rStyle w:val="contenttext"/>
          <w:rFonts w:cs="B Zar" w:hint="cs"/>
          <w:color w:val="000000"/>
          <w:sz w:val="36"/>
          <w:szCs w:val="36"/>
        </w:rPr>
        <w:t xml:space="preserve"> onun şüca</w:t>
      </w:r>
      <w:r>
        <w:rPr>
          <w:rStyle w:val="contenttext"/>
          <w:rFonts w:cs="B Zar" w:hint="cs"/>
          <w:color w:val="000000"/>
          <w:sz w:val="36"/>
          <w:szCs w:val="36"/>
        </w:rPr>
        <w:t>ə</w:t>
      </w:r>
      <w:r>
        <w:rPr>
          <w:rStyle w:val="contenttext"/>
          <w:rFonts w:cs="B Zar" w:hint="cs"/>
          <w:color w:val="000000"/>
          <w:sz w:val="36"/>
          <w:szCs w:val="36"/>
        </w:rPr>
        <w:t>tli bir divan</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 xml:space="preserve">tirib çıxarır. Qadın </w:t>
      </w:r>
      <w:r>
        <w:rPr>
          <w:rStyle w:val="contenttext"/>
          <w:rFonts w:cs="B Zar" w:hint="cs"/>
          <w:color w:val="000000"/>
          <w:sz w:val="36"/>
          <w:szCs w:val="36"/>
        </w:rPr>
        <w:t>ə</w:t>
      </w:r>
      <w:r>
        <w:rPr>
          <w:rStyle w:val="contenttext"/>
          <w:rFonts w:cs="B Zar" w:hint="cs"/>
          <w:color w:val="000000"/>
          <w:sz w:val="36"/>
          <w:szCs w:val="36"/>
        </w:rPr>
        <w:t>mr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 olan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xoşha</w:t>
      </w:r>
      <w:r>
        <w:rPr>
          <w:rStyle w:val="contenttext"/>
          <w:rFonts w:cs="B Zar" w:hint="cs"/>
          <w:color w:val="000000"/>
          <w:sz w:val="36"/>
          <w:szCs w:val="36"/>
        </w:rPr>
        <w:t>llıqla t</w:t>
      </w:r>
      <w:r>
        <w:rPr>
          <w:rStyle w:val="contenttext"/>
          <w:rFonts w:cs="B Zar" w:hint="cs"/>
          <w:color w:val="000000"/>
          <w:sz w:val="36"/>
          <w:szCs w:val="36"/>
        </w:rPr>
        <w:t>ə</w:t>
      </w:r>
      <w:r>
        <w:rPr>
          <w:rStyle w:val="contenttext"/>
          <w:rFonts w:cs="B Zar" w:hint="cs"/>
          <w:color w:val="000000"/>
          <w:sz w:val="36"/>
          <w:szCs w:val="36"/>
        </w:rPr>
        <w:t>slim olur. Əg</w:t>
      </w:r>
      <w:r>
        <w:rPr>
          <w:rStyle w:val="contenttext"/>
          <w:rFonts w:cs="B Zar" w:hint="cs"/>
          <w:color w:val="000000"/>
          <w:sz w:val="36"/>
          <w:szCs w:val="36"/>
        </w:rPr>
        <w:t>ə</w:t>
      </w:r>
      <w:r>
        <w:rPr>
          <w:rStyle w:val="contenttext"/>
          <w:rFonts w:cs="B Zar" w:hint="cs"/>
          <w:color w:val="000000"/>
          <w:sz w:val="36"/>
          <w:szCs w:val="36"/>
        </w:rPr>
        <w:t>r qadınların b</w:t>
      </w:r>
      <w:r>
        <w:rPr>
          <w:rStyle w:val="contenttext"/>
          <w:rFonts w:cs="B Zar" w:hint="cs"/>
          <w:color w:val="000000"/>
          <w:sz w:val="36"/>
          <w:szCs w:val="36"/>
        </w:rPr>
        <w:t>ə</w:t>
      </w:r>
      <w:r>
        <w:rPr>
          <w:rStyle w:val="contenttext"/>
          <w:rFonts w:cs="B Zar" w:hint="cs"/>
          <w:color w:val="000000"/>
          <w:sz w:val="36"/>
          <w:szCs w:val="36"/>
        </w:rPr>
        <w:t>zi hallarda ita</w:t>
      </w:r>
      <w:r>
        <w:rPr>
          <w:rStyle w:val="contenttext"/>
          <w:rFonts w:cs="B Zar" w:hint="cs"/>
          <w:color w:val="000000"/>
          <w:sz w:val="36"/>
          <w:szCs w:val="36"/>
        </w:rPr>
        <w:t>ə</w:t>
      </w:r>
      <w:r>
        <w:rPr>
          <w:rStyle w:val="contenttext"/>
          <w:rFonts w:cs="B Zar" w:hint="cs"/>
          <w:color w:val="000000"/>
          <w:sz w:val="36"/>
          <w:szCs w:val="36"/>
        </w:rPr>
        <w:t>tsizliyi müşahid</w:t>
      </w:r>
      <w:r>
        <w:rPr>
          <w:rStyle w:val="contenttext"/>
          <w:rFonts w:cs="B Zar" w:hint="cs"/>
          <w:color w:val="000000"/>
          <w:sz w:val="36"/>
          <w:szCs w:val="36"/>
        </w:rPr>
        <w:t>ə</w:t>
      </w:r>
      <w:r>
        <w:rPr>
          <w:rStyle w:val="contenttext"/>
          <w:rFonts w:cs="B Zar" w:hint="cs"/>
          <w:color w:val="000000"/>
          <w:sz w:val="36"/>
          <w:szCs w:val="36"/>
        </w:rPr>
        <w:t xml:space="preserve"> olunursa, bu, kişil</w:t>
      </w:r>
      <w:r>
        <w:rPr>
          <w:rStyle w:val="contenttext"/>
          <w:rFonts w:cs="B Zar" w:hint="cs"/>
          <w:color w:val="000000"/>
          <w:sz w:val="36"/>
          <w:szCs w:val="36"/>
        </w:rPr>
        <w:t>ə</w:t>
      </w:r>
      <w:r>
        <w:rPr>
          <w:rStyle w:val="contenttext"/>
          <w:rFonts w:cs="B Zar" w:hint="cs"/>
          <w:color w:val="000000"/>
          <w:sz w:val="36"/>
          <w:szCs w:val="36"/>
        </w:rPr>
        <w:t>rin qüdr</w:t>
      </w:r>
      <w:r>
        <w:rPr>
          <w:rStyle w:val="contenttext"/>
          <w:rFonts w:cs="B Zar" w:hint="cs"/>
          <w:color w:val="000000"/>
          <w:sz w:val="36"/>
          <w:szCs w:val="36"/>
        </w:rPr>
        <w:t>ə</w:t>
      </w:r>
      <w:r>
        <w:rPr>
          <w:rStyle w:val="contenttext"/>
          <w:rFonts w:cs="B Zar" w:hint="cs"/>
          <w:color w:val="000000"/>
          <w:sz w:val="36"/>
          <w:szCs w:val="36"/>
        </w:rPr>
        <w:t xml:space="preserve">t baxımından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müşahid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dardır. Qadınlar,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mühitin</w:t>
      </w:r>
      <w:r>
        <w:rPr>
          <w:rStyle w:val="contenttext"/>
          <w:rFonts w:cs="B Zar" w:hint="cs"/>
          <w:color w:val="000000"/>
          <w:sz w:val="36"/>
          <w:szCs w:val="36"/>
        </w:rPr>
        <w:t>ə</w:t>
      </w:r>
      <w:r>
        <w:rPr>
          <w:rStyle w:val="contenttext"/>
          <w:rFonts w:cs="B Zar" w:hint="cs"/>
          <w:color w:val="000000"/>
          <w:sz w:val="36"/>
          <w:szCs w:val="36"/>
        </w:rPr>
        <w:t xml:space="preserve"> daha çox diqq</w:t>
      </w:r>
      <w:r>
        <w:rPr>
          <w:rStyle w:val="contenttext"/>
          <w:rFonts w:cs="B Zar" w:hint="cs"/>
          <w:color w:val="000000"/>
          <w:sz w:val="36"/>
          <w:szCs w:val="36"/>
        </w:rPr>
        <w:t>ə</w:t>
      </w:r>
      <w:r>
        <w:rPr>
          <w:rStyle w:val="contenttext"/>
          <w:rFonts w:cs="B Zar" w:hint="cs"/>
          <w:color w:val="000000"/>
          <w:sz w:val="36"/>
          <w:szCs w:val="36"/>
        </w:rPr>
        <w:t>t edirl</w:t>
      </w:r>
      <w:r>
        <w:rPr>
          <w:rStyle w:val="contenttext"/>
          <w:rFonts w:cs="B Zar" w:hint="cs"/>
          <w:color w:val="000000"/>
          <w:sz w:val="36"/>
          <w:szCs w:val="36"/>
        </w:rPr>
        <w:t>ə</w:t>
      </w:r>
      <w:r>
        <w:rPr>
          <w:rStyle w:val="contenttext"/>
          <w:rFonts w:cs="B Zar" w:hint="cs"/>
          <w:color w:val="000000"/>
          <w:sz w:val="36"/>
          <w:szCs w:val="36"/>
        </w:rPr>
        <w:t>r. Ail</w:t>
      </w:r>
      <w:r>
        <w:rPr>
          <w:rStyle w:val="contenttext"/>
          <w:rFonts w:cs="B Zar" w:hint="cs"/>
          <w:color w:val="000000"/>
          <w:sz w:val="36"/>
          <w:szCs w:val="36"/>
        </w:rPr>
        <w:t>ə</w:t>
      </w:r>
      <w:r>
        <w:rPr>
          <w:rStyle w:val="contenttext"/>
          <w:rFonts w:cs="B Zar" w:hint="cs"/>
          <w:color w:val="000000"/>
          <w:sz w:val="36"/>
          <w:szCs w:val="36"/>
        </w:rPr>
        <w:t xml:space="preserve"> mühiti onun h</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hdud olan ev mühitin</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geniş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Qadının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p>
    <w:p w:rsidR="00000000" w:rsidRDefault="00976AFA" w:rsidP="0026523D">
      <w:pPr>
        <w:pStyle w:val="contentparagraph"/>
        <w:jc w:val="both"/>
        <w:divId w:val="20965721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h:170</w:t>
      </w:r>
    </w:p>
    <w:p w:rsidR="00000000" w:rsidRDefault="00976AFA" w:rsidP="0026523D">
      <w:pPr>
        <w:pStyle w:val="contentparagraph"/>
        <w:jc w:val="both"/>
        <w:divId w:val="884296090"/>
        <w:rPr>
          <w:rFonts w:cs="B Zar" w:hint="cs"/>
          <w:color w:val="000000"/>
          <w:sz w:val="36"/>
          <w:szCs w:val="36"/>
          <w:rtl/>
        </w:rPr>
      </w:pPr>
      <w:r>
        <w:rPr>
          <w:rStyle w:val="contenttext"/>
          <w:rFonts w:cs="B Zar" w:hint="cs"/>
          <w:color w:val="000000"/>
          <w:sz w:val="36"/>
          <w:szCs w:val="36"/>
        </w:rPr>
        <w:t>instinktl</w:t>
      </w:r>
      <w:r>
        <w:rPr>
          <w:rStyle w:val="contenttext"/>
          <w:rFonts w:cs="B Zar" w:hint="cs"/>
          <w:color w:val="000000"/>
          <w:sz w:val="36"/>
          <w:szCs w:val="36"/>
        </w:rPr>
        <w:t>ə</w:t>
      </w:r>
      <w:r>
        <w:rPr>
          <w:rStyle w:val="contenttext"/>
          <w:rFonts w:cs="B Zar" w:hint="cs"/>
          <w:color w:val="000000"/>
          <w:sz w:val="36"/>
          <w:szCs w:val="36"/>
        </w:rPr>
        <w:t>ri onu q</w:t>
      </w:r>
      <w:r>
        <w:rPr>
          <w:rStyle w:val="contenttext"/>
          <w:rFonts w:cs="B Zar" w:hint="cs"/>
          <w:color w:val="000000"/>
          <w:sz w:val="36"/>
          <w:szCs w:val="36"/>
        </w:rPr>
        <w:t>ə</w:t>
      </w:r>
      <w:r>
        <w:rPr>
          <w:rStyle w:val="contenttext"/>
          <w:rFonts w:cs="B Zar" w:hint="cs"/>
          <w:color w:val="000000"/>
          <w:sz w:val="36"/>
          <w:szCs w:val="36"/>
        </w:rPr>
        <w:t>dimi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ndirir. Onlar n</w:t>
      </w:r>
      <w:r>
        <w:rPr>
          <w:rStyle w:val="contenttext"/>
          <w:rFonts w:cs="B Zar" w:hint="cs"/>
          <w:color w:val="000000"/>
          <w:sz w:val="36"/>
          <w:szCs w:val="36"/>
        </w:rPr>
        <w:t>ə</w:t>
      </w:r>
      <w:r>
        <w:rPr>
          <w:rStyle w:val="contenttext"/>
          <w:rFonts w:cs="B Zar" w:hint="cs"/>
          <w:color w:val="000000"/>
          <w:sz w:val="36"/>
          <w:szCs w:val="36"/>
        </w:rPr>
        <w:t xml:space="preserve"> zehni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imtahan olunmağa layiqdirl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baxımından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böyük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yaşayan qadınıar istisnadırlar). Onların azad eşq ardınca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bu yolla azadlıq axtarışında olmalarıdır. Qadınların adi evlilik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tli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yus v</w:t>
      </w:r>
      <w:r>
        <w:rPr>
          <w:rStyle w:val="contenttext"/>
          <w:rFonts w:cs="B Zar" w:hint="cs"/>
          <w:color w:val="000000"/>
          <w:sz w:val="36"/>
          <w:szCs w:val="36"/>
        </w:rPr>
        <w:t>ə</w:t>
      </w:r>
      <w:r>
        <w:rPr>
          <w:rStyle w:val="contenttext"/>
          <w:rFonts w:cs="B Zar" w:hint="cs"/>
          <w:color w:val="000000"/>
          <w:sz w:val="36"/>
          <w:szCs w:val="36"/>
        </w:rPr>
        <w:t xml:space="preserve"> naümid olmaları da buna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 bil</w:t>
      </w:r>
      <w:r>
        <w:rPr>
          <w:rStyle w:val="contenttext"/>
          <w:rFonts w:cs="B Zar" w:hint="cs"/>
          <w:color w:val="000000"/>
          <w:sz w:val="36"/>
          <w:szCs w:val="36"/>
        </w:rPr>
        <w:t>ə</w:t>
      </w:r>
      <w:r>
        <w:rPr>
          <w:rStyle w:val="contenttext"/>
          <w:rFonts w:cs="B Zar" w:hint="cs"/>
          <w:color w:val="000000"/>
          <w:sz w:val="36"/>
          <w:szCs w:val="36"/>
        </w:rPr>
        <w:t>r. Qadınlar cavan yaşlarında siyas</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olmağa m</w:t>
      </w:r>
      <w:r>
        <w:rPr>
          <w:rStyle w:val="contenttext"/>
          <w:rFonts w:cs="B Zar" w:hint="cs"/>
          <w:color w:val="000000"/>
          <w:sz w:val="36"/>
          <w:szCs w:val="36"/>
        </w:rPr>
        <w:t>ə</w:t>
      </w:r>
      <w:r>
        <w:rPr>
          <w:rStyle w:val="contenttext"/>
          <w:rFonts w:cs="B Zar" w:hint="cs"/>
          <w:color w:val="000000"/>
          <w:sz w:val="36"/>
          <w:szCs w:val="36"/>
        </w:rPr>
        <w:t>ftun olsalar da, evl</w:t>
      </w:r>
      <w:r>
        <w:rPr>
          <w:rStyle w:val="contenttext"/>
          <w:rFonts w:cs="B Zar" w:hint="cs"/>
          <w:color w:val="000000"/>
          <w:sz w:val="36"/>
          <w:szCs w:val="36"/>
        </w:rPr>
        <w:t>ə</w:t>
      </w:r>
      <w:r>
        <w:rPr>
          <w:rStyle w:val="contenttext"/>
          <w:rFonts w:cs="B Zar" w:hint="cs"/>
          <w:color w:val="000000"/>
          <w:sz w:val="36"/>
          <w:szCs w:val="36"/>
        </w:rPr>
        <w:t>ndikd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falı h</w:t>
      </w:r>
      <w:r>
        <w:rPr>
          <w:rStyle w:val="contenttext"/>
          <w:rFonts w:cs="B Zar" w:hint="cs"/>
          <w:color w:val="000000"/>
          <w:sz w:val="36"/>
          <w:szCs w:val="36"/>
        </w:rPr>
        <w:t>ə</w:t>
      </w:r>
      <w:r>
        <w:rPr>
          <w:rStyle w:val="contenttext"/>
          <w:rFonts w:cs="B Zar" w:hint="cs"/>
          <w:color w:val="000000"/>
          <w:sz w:val="36"/>
          <w:szCs w:val="36"/>
        </w:rPr>
        <w:t>yat yoldaşı tapdıqdan sonra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bütövlükd</w:t>
      </w:r>
      <w:r>
        <w:rPr>
          <w:rStyle w:val="contenttext"/>
          <w:rFonts w:cs="B Zar" w:hint="cs"/>
          <w:color w:val="000000"/>
          <w:sz w:val="36"/>
          <w:szCs w:val="36"/>
        </w:rPr>
        <w:t>ə</w:t>
      </w:r>
      <w:r>
        <w:rPr>
          <w:rStyle w:val="contenttext"/>
          <w:rFonts w:cs="B Zar" w:hint="cs"/>
          <w:color w:val="000000"/>
          <w:sz w:val="36"/>
          <w:szCs w:val="36"/>
        </w:rPr>
        <w:t xml:space="preserve"> göz yumur v</w:t>
      </w:r>
      <w:r>
        <w:rPr>
          <w:rStyle w:val="contenttext"/>
          <w:rFonts w:cs="B Zar" w:hint="cs"/>
          <w:color w:val="000000"/>
          <w:sz w:val="36"/>
          <w:szCs w:val="36"/>
        </w:rPr>
        <w:t>ə</w:t>
      </w:r>
      <w:r>
        <w:rPr>
          <w:rStyle w:val="contenttext"/>
          <w:rFonts w:cs="B Zar" w:hint="cs"/>
          <w:color w:val="000000"/>
          <w:sz w:val="36"/>
          <w:szCs w:val="36"/>
        </w:rPr>
        <w:t xml:space="preserve"> onlardan özü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sini k</w:t>
      </w:r>
      <w:r>
        <w:rPr>
          <w:rStyle w:val="contenttext"/>
          <w:rFonts w:cs="B Zar" w:hint="cs"/>
          <w:color w:val="000000"/>
          <w:sz w:val="36"/>
          <w:szCs w:val="36"/>
        </w:rPr>
        <w:t>ə</w:t>
      </w:r>
      <w:r>
        <w:rPr>
          <w:rStyle w:val="contenttext"/>
          <w:rFonts w:cs="B Zar" w:hint="cs"/>
          <w:color w:val="000000"/>
          <w:sz w:val="36"/>
          <w:szCs w:val="36"/>
        </w:rPr>
        <w:t>nar saxlamağa çalışır. Onlar h</w:t>
      </w:r>
      <w:r>
        <w:rPr>
          <w:rStyle w:val="contenttext"/>
          <w:rFonts w:cs="B Zar" w:hint="cs"/>
          <w:color w:val="000000"/>
          <w:sz w:val="36"/>
          <w:szCs w:val="36"/>
        </w:rPr>
        <w:t>ə</w:t>
      </w:r>
      <w:r>
        <w:rPr>
          <w:rStyle w:val="contenttext"/>
          <w:rFonts w:cs="B Zar" w:hint="cs"/>
          <w:color w:val="000000"/>
          <w:sz w:val="36"/>
          <w:szCs w:val="36"/>
        </w:rPr>
        <w:t>yat yoldaşlarına v</w:t>
      </w:r>
      <w:r>
        <w:rPr>
          <w:rStyle w:val="contenttext"/>
          <w:rFonts w:cs="B Zar" w:hint="cs"/>
          <w:color w:val="000000"/>
          <w:sz w:val="36"/>
          <w:szCs w:val="36"/>
        </w:rPr>
        <w:t>ə</w:t>
      </w:r>
      <w:r>
        <w:rPr>
          <w:rStyle w:val="contenttext"/>
          <w:rFonts w:cs="B Zar" w:hint="cs"/>
          <w:color w:val="000000"/>
          <w:sz w:val="36"/>
          <w:szCs w:val="36"/>
        </w:rPr>
        <w:t>fadarlıq hisl</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öz ail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yön</w:t>
      </w:r>
      <w:r>
        <w:rPr>
          <w:rStyle w:val="contenttext"/>
          <w:rFonts w:cs="B Zar" w:hint="cs"/>
          <w:color w:val="000000"/>
          <w:sz w:val="36"/>
          <w:szCs w:val="36"/>
        </w:rPr>
        <w:t>ə</w:t>
      </w:r>
      <w:r>
        <w:rPr>
          <w:rStyle w:val="contenttext"/>
          <w:rFonts w:cs="B Zar" w:hint="cs"/>
          <w:color w:val="000000"/>
          <w:sz w:val="36"/>
          <w:szCs w:val="36"/>
        </w:rPr>
        <w:t>ltm</w:t>
      </w:r>
      <w:r>
        <w:rPr>
          <w:rStyle w:val="contenttext"/>
          <w:rFonts w:cs="B Zar" w:hint="cs"/>
          <w:color w:val="000000"/>
          <w:sz w:val="36"/>
          <w:szCs w:val="36"/>
        </w:rPr>
        <w:t>ə</w:t>
      </w:r>
      <w:r>
        <w:rPr>
          <w:rStyle w:val="contenttext"/>
          <w:rFonts w:cs="B Zar" w:hint="cs"/>
          <w:color w:val="000000"/>
          <w:sz w:val="36"/>
          <w:szCs w:val="36"/>
        </w:rPr>
        <w:t>k lazım olduğunu bildirirl</w:t>
      </w:r>
      <w:r>
        <w:rPr>
          <w:rStyle w:val="contenttext"/>
          <w:rFonts w:cs="B Zar" w:hint="cs"/>
          <w:color w:val="000000"/>
          <w:sz w:val="36"/>
          <w:szCs w:val="36"/>
        </w:rPr>
        <w:t>ə</w:t>
      </w:r>
      <w:r>
        <w:rPr>
          <w:rStyle w:val="contenttext"/>
          <w:rFonts w:cs="B Zar" w:hint="cs"/>
          <w:color w:val="000000"/>
          <w:sz w:val="36"/>
          <w:szCs w:val="36"/>
        </w:rPr>
        <w:t>r. Qadınlar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w:t>
      </w:r>
      <w:r>
        <w:rPr>
          <w:rStyle w:val="contenttext"/>
          <w:rFonts w:cs="B Zar" w:hint="cs"/>
          <w:color w:val="000000"/>
          <w:sz w:val="36"/>
          <w:szCs w:val="36"/>
        </w:rPr>
        <w:t>ə</w:t>
      </w:r>
      <w:r>
        <w:rPr>
          <w:rStyle w:val="contenttext"/>
          <w:rFonts w:cs="B Zar" w:hint="cs"/>
          <w:color w:val="000000"/>
          <w:sz w:val="36"/>
          <w:szCs w:val="36"/>
        </w:rPr>
        <w:t xml:space="preserve"> ehtiyac duymadan sağlam islahatların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başladığını başa düşürl</w:t>
      </w:r>
      <w:r>
        <w:rPr>
          <w:rStyle w:val="contenttext"/>
          <w:rFonts w:cs="B Zar" w:hint="cs"/>
          <w:color w:val="000000"/>
          <w:sz w:val="36"/>
          <w:szCs w:val="36"/>
        </w:rPr>
        <w:t>ə</w:t>
      </w:r>
      <w:r>
        <w:rPr>
          <w:rStyle w:val="contenttext"/>
          <w:rFonts w:cs="B Zar" w:hint="cs"/>
          <w:color w:val="000000"/>
          <w:sz w:val="36"/>
          <w:szCs w:val="36"/>
        </w:rPr>
        <w:t>r. Qadın x</w:t>
      </w:r>
      <w:r>
        <w:rPr>
          <w:rStyle w:val="contenttext"/>
          <w:rFonts w:cs="B Zar" w:hint="cs"/>
          <w:color w:val="000000"/>
          <w:sz w:val="36"/>
          <w:szCs w:val="36"/>
        </w:rPr>
        <w:t>ə</w:t>
      </w:r>
      <w:r>
        <w:rPr>
          <w:rStyle w:val="contenttext"/>
          <w:rFonts w:cs="B Zar" w:hint="cs"/>
          <w:color w:val="000000"/>
          <w:sz w:val="36"/>
          <w:szCs w:val="36"/>
        </w:rPr>
        <w:t>yalp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 v</w:t>
      </w:r>
      <w:r>
        <w:rPr>
          <w:rStyle w:val="contenttext"/>
          <w:rFonts w:cs="B Zar" w:hint="cs"/>
          <w:color w:val="000000"/>
          <w:sz w:val="36"/>
          <w:szCs w:val="36"/>
        </w:rPr>
        <w:t>ə</w:t>
      </w:r>
      <w:r>
        <w:rPr>
          <w:rStyle w:val="contenttext"/>
          <w:rFonts w:cs="B Zar" w:hint="cs"/>
          <w:color w:val="000000"/>
          <w:sz w:val="36"/>
          <w:szCs w:val="36"/>
        </w:rPr>
        <w:t xml:space="preserve"> avara kişini öz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uşaqlarına bağlı v</w:t>
      </w:r>
      <w:r>
        <w:rPr>
          <w:rStyle w:val="contenttext"/>
          <w:rFonts w:cs="B Zar" w:hint="cs"/>
          <w:color w:val="000000"/>
          <w:sz w:val="36"/>
          <w:szCs w:val="36"/>
        </w:rPr>
        <w:t>ə</w:t>
      </w:r>
      <w:r>
        <w:rPr>
          <w:rStyle w:val="contenttext"/>
          <w:rFonts w:cs="B Zar" w:hint="cs"/>
          <w:color w:val="000000"/>
          <w:sz w:val="36"/>
          <w:szCs w:val="36"/>
        </w:rPr>
        <w:t xml:space="preserve"> şüca</w:t>
      </w:r>
      <w:r>
        <w:rPr>
          <w:rStyle w:val="contenttext"/>
          <w:rFonts w:cs="B Zar" w:hint="cs"/>
          <w:color w:val="000000"/>
          <w:sz w:val="36"/>
          <w:szCs w:val="36"/>
        </w:rPr>
        <w:t>ə</w:t>
      </w:r>
      <w:r>
        <w:rPr>
          <w:rStyle w:val="contenttext"/>
          <w:rFonts w:cs="B Zar" w:hint="cs"/>
          <w:color w:val="000000"/>
          <w:sz w:val="36"/>
          <w:szCs w:val="36"/>
        </w:rPr>
        <w:t>tli bir kişiy</w:t>
      </w:r>
      <w:r>
        <w:rPr>
          <w:rStyle w:val="contenttext"/>
          <w:rFonts w:cs="B Zar" w:hint="cs"/>
          <w:color w:val="000000"/>
          <w:sz w:val="36"/>
          <w:szCs w:val="36"/>
        </w:rPr>
        <w:t>ə</w:t>
      </w:r>
      <w:r>
        <w:rPr>
          <w:rStyle w:val="contenttext"/>
          <w:rFonts w:cs="B Zar" w:hint="cs"/>
          <w:color w:val="000000"/>
          <w:sz w:val="36"/>
          <w:szCs w:val="36"/>
        </w:rPr>
        <w:t xml:space="preserve"> çevir</w:t>
      </w:r>
      <w:r>
        <w:rPr>
          <w:rStyle w:val="contenttext"/>
          <w:rFonts w:cs="B Zar" w:hint="cs"/>
          <w:color w:val="000000"/>
          <w:sz w:val="36"/>
          <w:szCs w:val="36"/>
        </w:rPr>
        <w:t>ə</w:t>
      </w:r>
      <w:r>
        <w:rPr>
          <w:rStyle w:val="contenttext"/>
          <w:rFonts w:cs="B Zar" w:hint="cs"/>
          <w:color w:val="000000"/>
          <w:sz w:val="36"/>
          <w:szCs w:val="36"/>
        </w:rPr>
        <w:t xml:space="preserve"> bildikd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növün qoruyub saxlana bilm</w:t>
      </w:r>
      <w:r>
        <w:rPr>
          <w:rStyle w:val="contenttext"/>
          <w:rFonts w:cs="B Zar" w:hint="cs"/>
          <w:color w:val="000000"/>
          <w:sz w:val="36"/>
          <w:szCs w:val="36"/>
        </w:rPr>
        <w:t>ə</w:t>
      </w:r>
      <w:r>
        <w:rPr>
          <w:rStyle w:val="contenttext"/>
          <w:rFonts w:cs="B Zar" w:hint="cs"/>
          <w:color w:val="000000"/>
          <w:sz w:val="36"/>
          <w:szCs w:val="36"/>
        </w:rPr>
        <w:t>si amilin</w:t>
      </w:r>
      <w:r>
        <w:rPr>
          <w:rStyle w:val="contenttext"/>
          <w:rFonts w:cs="B Zar" w:hint="cs"/>
          <w:color w:val="000000"/>
          <w:sz w:val="36"/>
          <w:szCs w:val="36"/>
        </w:rPr>
        <w:t>ə</w:t>
      </w:r>
      <w:r>
        <w:rPr>
          <w:rStyle w:val="contenttext"/>
          <w:rFonts w:cs="B Zar" w:hint="cs"/>
          <w:color w:val="000000"/>
          <w:sz w:val="36"/>
          <w:szCs w:val="36"/>
        </w:rPr>
        <w:t xml:space="preserve"> çevrilir. Qadın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dövl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qanunlara etinası yoxdur. Onun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uşaqlarına h</w:t>
      </w:r>
      <w:r>
        <w:rPr>
          <w:rStyle w:val="contenttext"/>
          <w:rFonts w:cs="B Zar" w:hint="cs"/>
          <w:color w:val="000000"/>
          <w:sz w:val="36"/>
          <w:szCs w:val="36"/>
        </w:rPr>
        <w:t>ə</w:t>
      </w:r>
      <w:r>
        <w:rPr>
          <w:rStyle w:val="contenttext"/>
          <w:rFonts w:cs="B Zar" w:hint="cs"/>
          <w:color w:val="000000"/>
          <w:sz w:val="36"/>
          <w:szCs w:val="36"/>
        </w:rPr>
        <w:t>sr edilmişdir. Əg</w:t>
      </w:r>
      <w:r>
        <w:rPr>
          <w:rStyle w:val="contenttext"/>
          <w:rFonts w:cs="B Zar" w:hint="cs"/>
          <w:color w:val="000000"/>
          <w:sz w:val="36"/>
          <w:szCs w:val="36"/>
        </w:rPr>
        <w:t>ə</w:t>
      </w:r>
      <w:r>
        <w:rPr>
          <w:rStyle w:val="contenttext"/>
          <w:rFonts w:cs="B Zar" w:hint="cs"/>
          <w:color w:val="000000"/>
          <w:sz w:val="36"/>
          <w:szCs w:val="36"/>
        </w:rPr>
        <w:t>r onları qoruyub hifz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 ola bils</w:t>
      </w:r>
      <w:r>
        <w:rPr>
          <w:rStyle w:val="contenttext"/>
          <w:rFonts w:cs="B Zar" w:hint="cs"/>
          <w:color w:val="000000"/>
          <w:sz w:val="36"/>
          <w:szCs w:val="36"/>
        </w:rPr>
        <w:t>ə</w:t>
      </w:r>
      <w:r>
        <w:rPr>
          <w:rStyle w:val="contenttext"/>
          <w:rFonts w:cs="B Zar" w:hint="cs"/>
          <w:color w:val="000000"/>
          <w:sz w:val="36"/>
          <w:szCs w:val="36"/>
        </w:rPr>
        <w:t>, heç bir dövl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üstünlük verm</w:t>
      </w:r>
      <w:r>
        <w:rPr>
          <w:rStyle w:val="contenttext"/>
          <w:rFonts w:cs="B Zar" w:hint="cs"/>
          <w:color w:val="000000"/>
          <w:sz w:val="36"/>
          <w:szCs w:val="36"/>
        </w:rPr>
        <w:t>ə</w:t>
      </w:r>
      <w:r>
        <w:rPr>
          <w:rStyle w:val="contenttext"/>
          <w:rFonts w:cs="B Zar" w:hint="cs"/>
          <w:color w:val="000000"/>
          <w:sz w:val="36"/>
          <w:szCs w:val="36"/>
        </w:rPr>
        <w:t xml:space="preserve">z. </w:t>
      </w:r>
      <w:r>
        <w:rPr>
          <w:rStyle w:val="contenttext"/>
          <w:rFonts w:cs="B Zar" w:hint="cs"/>
          <w:color w:val="000000"/>
          <w:sz w:val="36"/>
          <w:szCs w:val="36"/>
        </w:rPr>
        <w:t xml:space="preserve">Eyni zamanda, o, bu </w:t>
      </w:r>
      <w:r>
        <w:rPr>
          <w:rStyle w:val="contenttext"/>
          <w:rFonts w:cs="B Zar" w:hint="cs"/>
          <w:color w:val="000000"/>
          <w:sz w:val="36"/>
          <w:szCs w:val="36"/>
        </w:rPr>
        <w:t>ə</w:t>
      </w:r>
      <w:r>
        <w:rPr>
          <w:rStyle w:val="contenttext"/>
          <w:rFonts w:cs="B Zar" w:hint="cs"/>
          <w:color w:val="000000"/>
          <w:sz w:val="36"/>
          <w:szCs w:val="36"/>
        </w:rPr>
        <w:t>saslı qanunları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gül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onlara rişx</w:t>
      </w:r>
      <w:r>
        <w:rPr>
          <w:rStyle w:val="contenttext"/>
          <w:rFonts w:cs="B Zar" w:hint="cs"/>
          <w:color w:val="000000"/>
          <w:sz w:val="36"/>
          <w:szCs w:val="36"/>
        </w:rPr>
        <w:t>ə</w:t>
      </w:r>
      <w:r>
        <w:rPr>
          <w:rStyle w:val="contenttext"/>
          <w:rFonts w:cs="B Zar" w:hint="cs"/>
          <w:color w:val="000000"/>
          <w:sz w:val="36"/>
          <w:szCs w:val="36"/>
        </w:rPr>
        <w:t>nd edir. Əg</w:t>
      </w:r>
      <w:r>
        <w:rPr>
          <w:rStyle w:val="contenttext"/>
          <w:rFonts w:cs="B Zar" w:hint="cs"/>
          <w:color w:val="000000"/>
          <w:sz w:val="36"/>
          <w:szCs w:val="36"/>
        </w:rPr>
        <w:t>ə</w:t>
      </w:r>
      <w:r>
        <w:rPr>
          <w:rStyle w:val="contenttext"/>
          <w:rFonts w:cs="B Zar" w:hint="cs"/>
          <w:color w:val="000000"/>
          <w:sz w:val="36"/>
          <w:szCs w:val="36"/>
        </w:rPr>
        <w:t>r hazırda qadın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uşaqların qorunması baxımından qüdr</w:t>
      </w:r>
      <w:r>
        <w:rPr>
          <w:rStyle w:val="contenttext"/>
          <w:rFonts w:cs="B Zar" w:hint="cs"/>
          <w:color w:val="000000"/>
          <w:sz w:val="36"/>
          <w:szCs w:val="36"/>
        </w:rPr>
        <w:t>ə</w:t>
      </w:r>
      <w:r>
        <w:rPr>
          <w:rStyle w:val="contenttext"/>
          <w:rFonts w:cs="B Zar" w:hint="cs"/>
          <w:color w:val="000000"/>
          <w:sz w:val="36"/>
          <w:szCs w:val="36"/>
        </w:rPr>
        <w:t>tsiz olması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çarpırsa, bunun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qadının öz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 unutmasıdır. Amma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aradan qalxması (unudulması)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lik deyil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bildiyi anda onu yadına sala bil</w:t>
      </w:r>
      <w:r>
        <w:rPr>
          <w:rStyle w:val="contenttext"/>
          <w:rFonts w:cs="B Zar" w:hint="cs"/>
          <w:color w:val="000000"/>
          <w:sz w:val="36"/>
          <w:szCs w:val="36"/>
        </w:rPr>
        <w:t>ə</w:t>
      </w:r>
      <w:r>
        <w:rPr>
          <w:rStyle w:val="contenttext"/>
          <w:rFonts w:cs="B Zar" w:hint="cs"/>
          <w:color w:val="000000"/>
          <w:sz w:val="36"/>
          <w:szCs w:val="36"/>
        </w:rPr>
        <w:t>r. Sayca sizd</w:t>
      </w:r>
      <w:r>
        <w:rPr>
          <w:rStyle w:val="contenttext"/>
          <w:rFonts w:cs="B Zar" w:hint="cs"/>
          <w:color w:val="000000"/>
          <w:sz w:val="36"/>
          <w:szCs w:val="36"/>
        </w:rPr>
        <w:t>ə</w:t>
      </w:r>
      <w:r>
        <w:rPr>
          <w:rStyle w:val="contenttext"/>
          <w:rFonts w:cs="B Zar" w:hint="cs"/>
          <w:color w:val="000000"/>
          <w:sz w:val="36"/>
          <w:szCs w:val="36"/>
        </w:rPr>
        <w:t>n artıq olan irql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vardır ki,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öz nam</w:t>
      </w:r>
      <w:r>
        <w:rPr>
          <w:rStyle w:val="contenttext"/>
          <w:rFonts w:cs="B Zar" w:hint="cs"/>
          <w:color w:val="000000"/>
          <w:sz w:val="36"/>
          <w:szCs w:val="36"/>
        </w:rPr>
        <w:t>ə</w:t>
      </w:r>
      <w:r>
        <w:rPr>
          <w:rStyle w:val="contenttext"/>
          <w:rFonts w:cs="B Zar" w:hint="cs"/>
          <w:color w:val="000000"/>
          <w:sz w:val="36"/>
          <w:szCs w:val="36"/>
        </w:rPr>
        <w:t>lum davamiyy</w:t>
      </w:r>
      <w:r>
        <w:rPr>
          <w:rStyle w:val="contenttext"/>
          <w:rFonts w:cs="B Zar" w:hint="cs"/>
          <w:color w:val="000000"/>
          <w:sz w:val="36"/>
          <w:szCs w:val="36"/>
        </w:rPr>
        <w:t>ə</w:t>
      </w:r>
      <w:r>
        <w:rPr>
          <w:rStyle w:val="contenttext"/>
          <w:rFonts w:cs="B Zar" w:hint="cs"/>
          <w:color w:val="000000"/>
          <w:sz w:val="36"/>
          <w:szCs w:val="36"/>
        </w:rPr>
        <w:t>tini onların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bilir</w:t>
      </w:r>
      <w:r>
        <w:rPr>
          <w:rStyle w:val="contenttext"/>
          <w:rFonts w:cs="B Zar" w:hint="cs"/>
          <w:color w:val="000000"/>
          <w:sz w:val="36"/>
          <w:szCs w:val="36"/>
          <w:rtl/>
        </w:rPr>
        <w:t>.”</w:t>
      </w:r>
    </w:p>
    <w:p w:rsidR="00000000" w:rsidRDefault="00976AFA" w:rsidP="0026523D">
      <w:pPr>
        <w:pStyle w:val="contentparagraph"/>
        <w:jc w:val="both"/>
        <w:divId w:val="884296090"/>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çatdırdıqlarımız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aliml</w:t>
      </w:r>
      <w:r>
        <w:rPr>
          <w:rStyle w:val="contenttext"/>
          <w:rFonts w:cs="B Zar" w:hint="cs"/>
          <w:color w:val="000000"/>
          <w:sz w:val="36"/>
          <w:szCs w:val="36"/>
        </w:rPr>
        <w:t>ə</w:t>
      </w:r>
      <w:r>
        <w:rPr>
          <w:rStyle w:val="contenttext"/>
          <w:rFonts w:cs="B Zar" w:hint="cs"/>
          <w:color w:val="000000"/>
          <w:sz w:val="36"/>
          <w:szCs w:val="36"/>
        </w:rPr>
        <w:t>rin kişi v</w:t>
      </w:r>
      <w:r>
        <w:rPr>
          <w:rStyle w:val="contenttext"/>
          <w:rFonts w:cs="B Zar" w:hint="cs"/>
          <w:color w:val="000000"/>
          <w:sz w:val="36"/>
          <w:szCs w:val="36"/>
        </w:rPr>
        <w:t>ə</w:t>
      </w:r>
      <w:r>
        <w:rPr>
          <w:rStyle w:val="contenttext"/>
          <w:rFonts w:cs="B Zar" w:hint="cs"/>
          <w:color w:val="000000"/>
          <w:sz w:val="36"/>
          <w:szCs w:val="36"/>
        </w:rPr>
        <w:t xml:space="preserve"> qadın ziddiyy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olan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idi. M</w:t>
      </w:r>
      <w:r>
        <w:rPr>
          <w:rStyle w:val="contenttext"/>
          <w:rFonts w:cs="B Zar" w:hint="cs"/>
          <w:color w:val="000000"/>
          <w:sz w:val="36"/>
          <w:szCs w:val="36"/>
        </w:rPr>
        <w:t>ə</w:t>
      </w:r>
      <w:r>
        <w:rPr>
          <w:rStyle w:val="contenttext"/>
          <w:rFonts w:cs="B Zar" w:hint="cs"/>
          <w:color w:val="000000"/>
          <w:sz w:val="36"/>
          <w:szCs w:val="36"/>
        </w:rPr>
        <w:t>n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sirri” adı altında ictimai v</w:t>
      </w:r>
      <w:r>
        <w:rPr>
          <w:rStyle w:val="contenttext"/>
          <w:rFonts w:cs="B Zar" w:hint="cs"/>
          <w:color w:val="000000"/>
          <w:sz w:val="36"/>
          <w:szCs w:val="36"/>
        </w:rPr>
        <w:t>ə</w:t>
      </w:r>
      <w:r>
        <w:rPr>
          <w:rStyle w:val="contenttext"/>
          <w:rFonts w:cs="B Zar" w:hint="cs"/>
          <w:color w:val="000000"/>
          <w:sz w:val="36"/>
          <w:szCs w:val="36"/>
        </w:rPr>
        <w:t xml:space="preserve"> tarixi amill</w:t>
      </w:r>
      <w:r>
        <w:rPr>
          <w:rStyle w:val="contenttext"/>
          <w:rFonts w:cs="B Zar" w:hint="cs"/>
          <w:color w:val="000000"/>
          <w:sz w:val="36"/>
          <w:szCs w:val="36"/>
        </w:rPr>
        <w:t>ə</w:t>
      </w:r>
      <w:r>
        <w:rPr>
          <w:rStyle w:val="contenttext"/>
          <w:rFonts w:cs="B Zar" w:hint="cs"/>
          <w:color w:val="000000"/>
          <w:sz w:val="36"/>
          <w:szCs w:val="36"/>
        </w:rPr>
        <w:t>rin kişi v</w:t>
      </w:r>
      <w:r>
        <w:rPr>
          <w:rStyle w:val="contenttext"/>
          <w:rFonts w:cs="B Zar" w:hint="cs"/>
          <w:color w:val="000000"/>
          <w:sz w:val="36"/>
          <w:szCs w:val="36"/>
        </w:rPr>
        <w:t>ə</w:t>
      </w:r>
      <w:r>
        <w:rPr>
          <w:rStyle w:val="contenttext"/>
          <w:rFonts w:cs="B Zar" w:hint="cs"/>
          <w:color w:val="000000"/>
          <w:sz w:val="36"/>
          <w:szCs w:val="36"/>
        </w:rPr>
        <w:t xml:space="preserve"> qadının ziddiyy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yaranmasında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sirli olması il</w:t>
      </w:r>
      <w:r>
        <w:rPr>
          <w:rStyle w:val="contenttext"/>
          <w:rFonts w:cs="B Zar" w:hint="cs"/>
          <w:color w:val="000000"/>
          <w:sz w:val="36"/>
          <w:szCs w:val="36"/>
        </w:rPr>
        <w:t>ə</w:t>
      </w:r>
      <w:r>
        <w:rPr>
          <w:rStyle w:val="contenttext"/>
          <w:rFonts w:cs="B Zar" w:hint="cs"/>
          <w:color w:val="000000"/>
          <w:sz w:val="36"/>
          <w:szCs w:val="36"/>
        </w:rPr>
        <w:t xml:space="preserve"> bağlı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yi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tutmuşdum. Amma söhb</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uzanmaması üçün,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ayrılıqda danışmaqdan ç</w:t>
      </w:r>
      <w:r>
        <w:rPr>
          <w:rStyle w:val="contenttext"/>
          <w:rFonts w:cs="B Zar" w:hint="cs"/>
          <w:color w:val="000000"/>
          <w:sz w:val="36"/>
          <w:szCs w:val="36"/>
        </w:rPr>
        <w:t>ə</w:t>
      </w:r>
      <w:r>
        <w:rPr>
          <w:rStyle w:val="contenttext"/>
          <w:rFonts w:cs="B Zar" w:hint="cs"/>
          <w:color w:val="000000"/>
          <w:sz w:val="36"/>
          <w:szCs w:val="36"/>
        </w:rPr>
        <w:t>kinir</w:t>
      </w:r>
      <w:r>
        <w:rPr>
          <w:rStyle w:val="contenttext"/>
          <w:rFonts w:cs="B Zar" w:hint="cs"/>
          <w:color w:val="000000"/>
          <w:sz w:val="36"/>
          <w:szCs w:val="36"/>
        </w:rPr>
        <w:t>ə</w:t>
      </w:r>
      <w:r>
        <w:rPr>
          <w:rStyle w:val="contenttext"/>
          <w:rFonts w:cs="B Zar" w:hint="cs"/>
          <w:color w:val="000000"/>
          <w:sz w:val="36"/>
          <w:szCs w:val="36"/>
        </w:rPr>
        <w:t>m.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hsimizd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tamamil</w:t>
      </w:r>
      <w:r>
        <w:rPr>
          <w:rStyle w:val="contenttext"/>
          <w:rFonts w:cs="B Zar" w:hint="cs"/>
          <w:color w:val="000000"/>
          <w:sz w:val="36"/>
          <w:szCs w:val="36"/>
        </w:rPr>
        <w:t>ə</w:t>
      </w:r>
      <w:r>
        <w:rPr>
          <w:rStyle w:val="contenttext"/>
          <w:rFonts w:cs="B Zar" w:hint="cs"/>
          <w:color w:val="000000"/>
          <w:sz w:val="36"/>
          <w:szCs w:val="36"/>
        </w:rPr>
        <w:t xml:space="preserve"> aydın olacaqdır</w:t>
      </w:r>
      <w:r>
        <w:rPr>
          <w:rStyle w:val="contenttext"/>
          <w:rFonts w:cs="B Zar" w:hint="cs"/>
          <w:color w:val="000000"/>
          <w:sz w:val="36"/>
          <w:szCs w:val="36"/>
          <w:rtl/>
        </w:rPr>
        <w:t>.</w:t>
      </w:r>
    </w:p>
    <w:p w:rsidR="00000000" w:rsidRDefault="00976AFA" w:rsidP="0026523D">
      <w:pPr>
        <w:pStyle w:val="contentparagraph"/>
        <w:jc w:val="both"/>
        <w:divId w:val="88429609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h:171</w:t>
      </w:r>
    </w:p>
    <w:p w:rsidR="00000000" w:rsidRDefault="00976AFA" w:rsidP="0026523D">
      <w:pPr>
        <w:pStyle w:val="contentparagraph"/>
        <w:jc w:val="both"/>
        <w:divId w:val="84412609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h:172</w:t>
      </w:r>
    </w:p>
    <w:p w:rsidR="00000000" w:rsidRDefault="00976AFA" w:rsidP="0026523D">
      <w:pPr>
        <w:pStyle w:val="Heading2"/>
        <w:shd w:val="clear" w:color="auto" w:fill="FFFFFF"/>
        <w:jc w:val="both"/>
        <w:divId w:val="153490743"/>
        <w:rPr>
          <w:rFonts w:eastAsia="Times New Roman" w:cs="B Titr" w:hint="cs"/>
          <w:b w:val="0"/>
          <w:bCs w:val="0"/>
          <w:color w:val="008000"/>
          <w:sz w:val="32"/>
          <w:szCs w:val="32"/>
          <w:rtl/>
        </w:rPr>
      </w:pPr>
      <w:r>
        <w:rPr>
          <w:rFonts w:eastAsia="Times New Roman" w:cs="B Titr" w:hint="cs"/>
          <w:b w:val="0"/>
          <w:bCs w:val="0"/>
          <w:color w:val="008000"/>
          <w:sz w:val="32"/>
          <w:szCs w:val="32"/>
        </w:rPr>
        <w:t>SƏKKİZİNCİ HİSSƏ</w:t>
      </w:r>
    </w:p>
    <w:p w:rsidR="00000000" w:rsidRDefault="00976AFA" w:rsidP="0026523D">
      <w:pPr>
        <w:pStyle w:val="Heading3"/>
        <w:shd w:val="clear" w:color="auto" w:fill="FFFFFF"/>
        <w:jc w:val="both"/>
        <w:divId w:val="1819608775"/>
        <w:rPr>
          <w:rFonts w:eastAsia="Times New Roman" w:cs="B Titr" w:hint="cs"/>
          <w:b w:val="0"/>
          <w:bCs w:val="0"/>
          <w:color w:val="FF0080"/>
          <w:sz w:val="30"/>
          <w:szCs w:val="30"/>
          <w:rtl/>
        </w:rPr>
      </w:pPr>
      <w:r>
        <w:rPr>
          <w:rFonts w:eastAsia="Times New Roman" w:cs="B Titr" w:hint="cs"/>
          <w:b w:val="0"/>
          <w:bCs w:val="0"/>
          <w:color w:val="FF0080"/>
          <w:sz w:val="30"/>
          <w:szCs w:val="30"/>
        </w:rPr>
        <w:t>Mehriyyә vә nәfәqә</w:t>
      </w:r>
      <w:r>
        <w:rPr>
          <w:rFonts w:eastAsia="Times New Roman" w:cs="B Titr" w:hint="cs"/>
          <w:b w:val="0"/>
          <w:bCs w:val="0"/>
          <w:color w:val="FF0080"/>
          <w:sz w:val="30"/>
          <w:szCs w:val="30"/>
          <w:rtl/>
        </w:rPr>
        <w:t xml:space="preserve"> (1) </w:t>
      </w:r>
    </w:p>
    <w:p w:rsidR="00000000" w:rsidRDefault="00976AFA" w:rsidP="0026523D">
      <w:pPr>
        <w:pStyle w:val="contentparagraph"/>
        <w:jc w:val="both"/>
        <w:divId w:val="1819608775"/>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z</w:t>
      </w:r>
      <w:r>
        <w:rPr>
          <w:rStyle w:val="contenttext"/>
          <w:rFonts w:cs="B Zar" w:hint="cs"/>
          <w:color w:val="000000"/>
          <w:sz w:val="36"/>
          <w:szCs w:val="36"/>
        </w:rPr>
        <w:t>ə</w:t>
      </w:r>
      <w:r>
        <w:rPr>
          <w:rStyle w:val="contenttext"/>
          <w:rFonts w:cs="B Zar" w:hint="cs"/>
          <w:color w:val="000000"/>
          <w:sz w:val="36"/>
          <w:szCs w:val="36"/>
        </w:rPr>
        <w:t>minind</w:t>
      </w:r>
      <w:r>
        <w:rPr>
          <w:rStyle w:val="contenttext"/>
          <w:rFonts w:cs="B Zar" w:hint="cs"/>
          <w:color w:val="000000"/>
          <w:sz w:val="36"/>
          <w:szCs w:val="36"/>
        </w:rPr>
        <w:t>ə</w:t>
      </w:r>
      <w:r>
        <w:rPr>
          <w:rStyle w:val="contenttext"/>
          <w:rFonts w:cs="B Zar" w:hint="cs"/>
          <w:color w:val="000000"/>
          <w:sz w:val="36"/>
          <w:szCs w:val="36"/>
        </w:rPr>
        <w:t xml:space="preserve"> mövcud olan q</w:t>
      </w:r>
      <w:r>
        <w:rPr>
          <w:rStyle w:val="contenttext"/>
          <w:rFonts w:cs="B Zar" w:hint="cs"/>
          <w:color w:val="000000"/>
          <w:sz w:val="36"/>
          <w:szCs w:val="36"/>
        </w:rPr>
        <w:t>ə</w:t>
      </w:r>
      <w:r>
        <w:rPr>
          <w:rStyle w:val="contenttext"/>
          <w:rFonts w:cs="B Zar" w:hint="cs"/>
          <w:color w:val="000000"/>
          <w:sz w:val="36"/>
          <w:szCs w:val="36"/>
        </w:rPr>
        <w:t>dim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kişinin evlilik zamanı qadına mehriyy</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idi. Y</w:t>
      </w:r>
      <w:r>
        <w:rPr>
          <w:rStyle w:val="contenttext"/>
          <w:rFonts w:cs="B Zar" w:hint="cs"/>
          <w:color w:val="000000"/>
          <w:sz w:val="36"/>
          <w:szCs w:val="36"/>
        </w:rPr>
        <w:t>ə</w:t>
      </w:r>
      <w:r>
        <w:rPr>
          <w:rStyle w:val="contenttext"/>
          <w:rFonts w:cs="B Zar" w:hint="cs"/>
          <w:color w:val="000000"/>
          <w:sz w:val="36"/>
          <w:szCs w:val="36"/>
        </w:rPr>
        <w:t>ni, kişi qadına v</w:t>
      </w:r>
      <w:r>
        <w:rPr>
          <w:rStyle w:val="contenttext"/>
          <w:rFonts w:cs="B Zar" w:hint="cs"/>
          <w:color w:val="000000"/>
          <w:sz w:val="36"/>
          <w:szCs w:val="36"/>
        </w:rPr>
        <w:t>ə</w:t>
      </w:r>
      <w:r>
        <w:rPr>
          <w:rStyle w:val="contenttext"/>
          <w:rFonts w:cs="B Zar" w:hint="cs"/>
          <w:color w:val="000000"/>
          <w:sz w:val="36"/>
          <w:szCs w:val="36"/>
        </w:rPr>
        <w:t xml:space="preserve"> ya onun atasına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öd</w:t>
      </w:r>
      <w:r>
        <w:rPr>
          <w:rStyle w:val="contenttext"/>
          <w:rFonts w:cs="B Zar" w:hint="cs"/>
          <w:color w:val="000000"/>
          <w:sz w:val="36"/>
          <w:szCs w:val="36"/>
        </w:rPr>
        <w:t>ə</w:t>
      </w:r>
      <w:r>
        <w:rPr>
          <w:rStyle w:val="contenttext"/>
          <w:rFonts w:cs="B Zar" w:hint="cs"/>
          <w:color w:val="000000"/>
          <w:sz w:val="36"/>
          <w:szCs w:val="36"/>
        </w:rPr>
        <w:t>yir v</w:t>
      </w:r>
      <w:r>
        <w:rPr>
          <w:rStyle w:val="contenttext"/>
          <w:rFonts w:cs="B Zar" w:hint="cs"/>
          <w:color w:val="000000"/>
          <w:sz w:val="36"/>
          <w:szCs w:val="36"/>
        </w:rPr>
        <w:t>ə</w:t>
      </w:r>
      <w:r>
        <w:rPr>
          <w:rStyle w:val="contenttext"/>
          <w:rFonts w:cs="B Zar" w:hint="cs"/>
          <w:color w:val="000000"/>
          <w:sz w:val="36"/>
          <w:szCs w:val="36"/>
        </w:rPr>
        <w:t xml:space="preserve"> evlilik müdd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qadın v</w:t>
      </w:r>
      <w:r>
        <w:rPr>
          <w:rStyle w:val="contenttext"/>
          <w:rFonts w:cs="B Zar" w:hint="cs"/>
          <w:color w:val="000000"/>
          <w:sz w:val="36"/>
          <w:szCs w:val="36"/>
        </w:rPr>
        <w:t>ə</w:t>
      </w:r>
      <w:r>
        <w:rPr>
          <w:rStyle w:val="contenttext"/>
          <w:rFonts w:cs="B Zar" w:hint="cs"/>
          <w:color w:val="000000"/>
          <w:sz w:val="36"/>
          <w:szCs w:val="36"/>
        </w:rPr>
        <w:t xml:space="preserve"> uşaqlarının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öz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ötürürdü. Bu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sünn</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sli hara gedib çıxır? O, nec</w:t>
      </w:r>
      <w:r>
        <w:rPr>
          <w:rStyle w:val="contenttext"/>
          <w:rFonts w:cs="B Zar" w:hint="cs"/>
          <w:color w:val="000000"/>
          <w:sz w:val="36"/>
          <w:szCs w:val="36"/>
        </w:rPr>
        <w:t>ə</w:t>
      </w:r>
      <w:r>
        <w:rPr>
          <w:rStyle w:val="contenttext"/>
          <w:rFonts w:cs="B Zar" w:hint="cs"/>
          <w:color w:val="000000"/>
          <w:sz w:val="36"/>
          <w:szCs w:val="36"/>
        </w:rPr>
        <w:t xml:space="preserve"> meydana çıxaraq yaranmışdır? Mehriyy</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edilir? Qadına n</w:t>
      </w:r>
      <w:r>
        <w:rPr>
          <w:rStyle w:val="contenttext"/>
          <w:rFonts w:cs="B Zar" w:hint="cs"/>
          <w:color w:val="000000"/>
          <w:sz w:val="36"/>
          <w:szCs w:val="36"/>
        </w:rPr>
        <w:t>ə</w:t>
      </w:r>
      <w:r>
        <w:rPr>
          <w:rStyle w:val="contenttext"/>
          <w:rFonts w:cs="B Zar" w:hint="cs"/>
          <w:color w:val="000000"/>
          <w:sz w:val="36"/>
          <w:szCs w:val="36"/>
        </w:rPr>
        <w:t xml:space="preserve"> üçün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lazımdır? Əg</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 özl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insanlıq haqlarından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 arasında</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insani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hökmran olmasına nail olmaq v</w:t>
      </w:r>
      <w:r>
        <w:rPr>
          <w:rStyle w:val="contenttext"/>
          <w:rFonts w:cs="B Zar" w:hint="cs"/>
          <w:color w:val="000000"/>
          <w:sz w:val="36"/>
          <w:szCs w:val="36"/>
        </w:rPr>
        <w:t>ə</w:t>
      </w:r>
      <w:r>
        <w:rPr>
          <w:rStyle w:val="contenttext"/>
          <w:rFonts w:cs="B Zar" w:hint="cs"/>
          <w:color w:val="000000"/>
          <w:sz w:val="36"/>
          <w:szCs w:val="36"/>
        </w:rPr>
        <w:t xml:space="preserve"> qadınla bir insan kimi r</w:t>
      </w:r>
      <w:r>
        <w:rPr>
          <w:rStyle w:val="contenttext"/>
          <w:rFonts w:cs="B Zar" w:hint="cs"/>
          <w:color w:val="000000"/>
          <w:sz w:val="36"/>
          <w:szCs w:val="36"/>
        </w:rPr>
        <w:t>ə</w:t>
      </w:r>
      <w:r>
        <w:rPr>
          <w:rStyle w:val="contenttext"/>
          <w:rFonts w:cs="B Zar" w:hint="cs"/>
          <w:color w:val="000000"/>
          <w:sz w:val="36"/>
          <w:szCs w:val="36"/>
        </w:rPr>
        <w:t>fdar edilm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onda, mehriyy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ehtiyac vardır? Yoxsa, mehriyy</w:t>
      </w:r>
      <w:r>
        <w:rPr>
          <w:rStyle w:val="contenttext"/>
          <w:rFonts w:cs="B Zar" w:hint="cs"/>
          <w:color w:val="000000"/>
          <w:sz w:val="36"/>
          <w:szCs w:val="36"/>
        </w:rPr>
        <w:t>ə</w:t>
      </w:r>
      <w:r>
        <w:rPr>
          <w:rStyle w:val="contenttext"/>
          <w:rFonts w:cs="B Zar" w:hint="cs"/>
          <w:color w:val="000000"/>
          <w:sz w:val="36"/>
          <w:szCs w:val="36"/>
        </w:rPr>
        <w:t xml:space="preserve"> qadının kişinin mülkiyy</w:t>
      </w:r>
      <w:r>
        <w:rPr>
          <w:rStyle w:val="contenttext"/>
          <w:rFonts w:cs="B Zar" w:hint="cs"/>
          <w:color w:val="000000"/>
          <w:sz w:val="36"/>
          <w:szCs w:val="36"/>
        </w:rPr>
        <w:t>ə</w:t>
      </w:r>
      <w:r>
        <w:rPr>
          <w:rStyle w:val="contenttext"/>
          <w:rFonts w:cs="B Zar" w:hint="cs"/>
          <w:color w:val="000000"/>
          <w:sz w:val="36"/>
          <w:szCs w:val="36"/>
        </w:rPr>
        <w:t>ti olmasını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w:t>
      </w:r>
      <w:r>
        <w:rPr>
          <w:rStyle w:val="contenttext"/>
          <w:rFonts w:cs="B Zar" w:hint="cs"/>
          <w:color w:val="000000"/>
          <w:sz w:val="36"/>
          <w:szCs w:val="36"/>
        </w:rPr>
        <w:t>ş bir nişan</w:t>
      </w:r>
      <w:r>
        <w:rPr>
          <w:rStyle w:val="contenttext"/>
          <w:rFonts w:cs="B Zar" w:hint="cs"/>
          <w:color w:val="000000"/>
          <w:sz w:val="36"/>
          <w:szCs w:val="36"/>
        </w:rPr>
        <w:t>ə</w:t>
      </w:r>
      <w:r>
        <w:rPr>
          <w:rStyle w:val="contenttext"/>
          <w:rFonts w:cs="B Zar" w:hint="cs"/>
          <w:color w:val="000000"/>
          <w:sz w:val="36"/>
          <w:szCs w:val="36"/>
        </w:rPr>
        <w:t>dirmi</w:t>
      </w:r>
      <w:r>
        <w:rPr>
          <w:rStyle w:val="contenttext"/>
          <w:rFonts w:cs="B Zar" w:hint="cs"/>
          <w:color w:val="000000"/>
          <w:sz w:val="36"/>
          <w:szCs w:val="36"/>
          <w:rtl/>
        </w:rPr>
        <w:t>?</w:t>
      </w:r>
    </w:p>
    <w:p w:rsidR="00000000" w:rsidRDefault="00976AFA" w:rsidP="0026523D">
      <w:pPr>
        <w:pStyle w:val="contentparagraph"/>
        <w:jc w:val="both"/>
        <w:divId w:val="181960877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insanların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 -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 qadının öz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öz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uşaqların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işti</w:t>
      </w:r>
      <w:r>
        <w:rPr>
          <w:rStyle w:val="contenttext"/>
          <w:rFonts w:cs="B Zar" w:hint="cs"/>
          <w:color w:val="000000"/>
          <w:sz w:val="36"/>
          <w:szCs w:val="36"/>
        </w:rPr>
        <w:t>rak etm</w:t>
      </w:r>
      <w:r>
        <w:rPr>
          <w:rStyle w:val="contenttext"/>
          <w:rFonts w:cs="B Zar" w:hint="cs"/>
          <w:color w:val="000000"/>
          <w:sz w:val="36"/>
          <w:szCs w:val="36"/>
        </w:rPr>
        <w:t>ə</w:t>
      </w:r>
      <w:r>
        <w:rPr>
          <w:rStyle w:val="contenttext"/>
          <w:rFonts w:cs="B Zar" w:hint="cs"/>
          <w:color w:val="000000"/>
          <w:sz w:val="36"/>
          <w:szCs w:val="36"/>
        </w:rPr>
        <w:t>sidir. B</w:t>
      </w:r>
      <w:r>
        <w:rPr>
          <w:rStyle w:val="contenttext"/>
          <w:rFonts w:cs="B Zar" w:hint="cs"/>
          <w:color w:val="000000"/>
          <w:sz w:val="36"/>
          <w:szCs w:val="36"/>
        </w:rPr>
        <w:t>ə</w:t>
      </w:r>
      <w:r>
        <w:rPr>
          <w:rStyle w:val="contenttext"/>
          <w:rFonts w:cs="B Zar" w:hint="cs"/>
          <w:color w:val="000000"/>
          <w:sz w:val="36"/>
          <w:szCs w:val="36"/>
        </w:rPr>
        <w:t>hsimizi mehriyy</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başlayır v</w:t>
      </w:r>
      <w:r>
        <w:rPr>
          <w:rStyle w:val="contenttext"/>
          <w:rFonts w:cs="B Zar" w:hint="cs"/>
          <w:color w:val="000000"/>
          <w:sz w:val="36"/>
          <w:szCs w:val="36"/>
        </w:rPr>
        <w:t>ə</w:t>
      </w:r>
      <w:r>
        <w:rPr>
          <w:rStyle w:val="contenttext"/>
          <w:rFonts w:cs="B Zar" w:hint="cs"/>
          <w:color w:val="000000"/>
          <w:sz w:val="36"/>
          <w:szCs w:val="36"/>
        </w:rPr>
        <w:t xml:space="preserve"> onun hansı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olması, nec</w:t>
      </w:r>
      <w:r>
        <w:rPr>
          <w:rStyle w:val="contenttext"/>
          <w:rFonts w:cs="B Zar" w:hint="cs"/>
          <w:color w:val="000000"/>
          <w:sz w:val="36"/>
          <w:szCs w:val="36"/>
        </w:rPr>
        <w:t>ə</w:t>
      </w:r>
      <w:r>
        <w:rPr>
          <w:rStyle w:val="contenttext"/>
          <w:rFonts w:cs="B Zar" w:hint="cs"/>
          <w:color w:val="000000"/>
          <w:sz w:val="36"/>
          <w:szCs w:val="36"/>
        </w:rPr>
        <w:t xml:space="preserve"> meydana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sosioloqların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verdikl</w:t>
      </w:r>
      <w:r>
        <w:rPr>
          <w:rStyle w:val="contenttext"/>
          <w:rFonts w:cs="B Zar" w:hint="cs"/>
          <w:color w:val="000000"/>
          <w:sz w:val="36"/>
          <w:szCs w:val="36"/>
        </w:rPr>
        <w:t>ə</w:t>
      </w:r>
      <w:r>
        <w:rPr>
          <w:rStyle w:val="contenttext"/>
          <w:rFonts w:cs="B Zar" w:hint="cs"/>
          <w:color w:val="000000"/>
          <w:sz w:val="36"/>
          <w:szCs w:val="36"/>
        </w:rPr>
        <w:t>ri izahları bilm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contentparagraph"/>
        <w:jc w:val="both"/>
        <w:divId w:val="181960877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h:173</w:t>
      </w:r>
    </w:p>
    <w:p w:rsidR="00000000" w:rsidRDefault="00976AFA" w:rsidP="0026523D">
      <w:pPr>
        <w:pStyle w:val="Heading3"/>
        <w:shd w:val="clear" w:color="auto" w:fill="FFFFFF"/>
        <w:jc w:val="both"/>
        <w:divId w:val="1087190295"/>
        <w:rPr>
          <w:rFonts w:eastAsia="Times New Roman" w:cs="B Titr" w:hint="cs"/>
          <w:b w:val="0"/>
          <w:bCs w:val="0"/>
          <w:color w:val="FF0080"/>
          <w:sz w:val="30"/>
          <w:szCs w:val="30"/>
          <w:rtl/>
        </w:rPr>
      </w:pPr>
      <w:r>
        <w:rPr>
          <w:rFonts w:eastAsia="Times New Roman" w:cs="B Titr" w:hint="cs"/>
          <w:b w:val="0"/>
          <w:bCs w:val="0"/>
          <w:color w:val="FF0080"/>
          <w:sz w:val="30"/>
          <w:szCs w:val="30"/>
        </w:rPr>
        <w:t>Mehriyyәnin tarixçәsi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087190295"/>
        <w:rPr>
          <w:rFonts w:cs="B Zar" w:hint="cs"/>
          <w:color w:val="000000"/>
          <w:sz w:val="36"/>
          <w:szCs w:val="36"/>
          <w:rtl/>
        </w:rPr>
      </w:pPr>
      <w:r>
        <w:rPr>
          <w:rStyle w:val="contenttext"/>
          <w:rFonts w:cs="B Zar" w:hint="cs"/>
          <w:color w:val="000000"/>
          <w:sz w:val="36"/>
          <w:szCs w:val="36"/>
        </w:rPr>
        <w:t xml:space="preserve">Eradan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tarixi dövrl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insanların ibtidai icma quruluşunda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hşi halda h</w:t>
      </w:r>
      <w:r>
        <w:rPr>
          <w:rStyle w:val="contenttext"/>
          <w:rFonts w:cs="B Zar" w:hint="cs"/>
          <w:color w:val="000000"/>
          <w:sz w:val="36"/>
          <w:szCs w:val="36"/>
        </w:rPr>
        <w:t>ə</w:t>
      </w:r>
      <w:r>
        <w:rPr>
          <w:rStyle w:val="contenttext"/>
          <w:rFonts w:cs="B Zar" w:hint="cs"/>
          <w:color w:val="000000"/>
          <w:sz w:val="36"/>
          <w:szCs w:val="36"/>
        </w:rPr>
        <w:t>yat sürdükl</w:t>
      </w:r>
      <w:r>
        <w:rPr>
          <w:rStyle w:val="contenttext"/>
          <w:rFonts w:cs="B Zar" w:hint="cs"/>
          <w:color w:val="000000"/>
          <w:sz w:val="36"/>
          <w:szCs w:val="36"/>
        </w:rPr>
        <w:t>ə</w:t>
      </w:r>
      <w:r>
        <w:rPr>
          <w:rStyle w:val="contenttext"/>
          <w:rFonts w:cs="B Zar" w:hint="cs"/>
          <w:color w:val="000000"/>
          <w:sz w:val="36"/>
          <w:szCs w:val="36"/>
        </w:rPr>
        <w:t>ri zamanlar nam</w:t>
      </w:r>
      <w:r>
        <w:rPr>
          <w:rStyle w:val="contenttext"/>
          <w:rFonts w:cs="B Zar" w:hint="cs"/>
          <w:color w:val="000000"/>
          <w:sz w:val="36"/>
          <w:szCs w:val="36"/>
        </w:rPr>
        <w:t>ə</w:t>
      </w:r>
      <w:r>
        <w:rPr>
          <w:rStyle w:val="contenttext"/>
          <w:rFonts w:cs="B Zar" w:hint="cs"/>
          <w:color w:val="000000"/>
          <w:sz w:val="36"/>
          <w:szCs w:val="36"/>
        </w:rPr>
        <w:t>lum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onlar qan qohumluğuna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 doğru hesab etmirdil</w:t>
      </w:r>
      <w:r>
        <w:rPr>
          <w:rStyle w:val="contenttext"/>
          <w:rFonts w:cs="B Zar" w:hint="cs"/>
          <w:color w:val="000000"/>
          <w:sz w:val="36"/>
          <w:szCs w:val="36"/>
        </w:rPr>
        <w:t>ə</w:t>
      </w:r>
      <w:r>
        <w:rPr>
          <w:rStyle w:val="contenttext"/>
          <w:rFonts w:cs="B Zar" w:hint="cs"/>
          <w:color w:val="000000"/>
          <w:sz w:val="36"/>
          <w:szCs w:val="36"/>
        </w:rPr>
        <w:t>r.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cavan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üzvl</w:t>
      </w:r>
      <w:r>
        <w:rPr>
          <w:rStyle w:val="contenttext"/>
          <w:rFonts w:cs="B Zar" w:hint="cs"/>
          <w:color w:val="000000"/>
          <w:sz w:val="36"/>
          <w:szCs w:val="36"/>
        </w:rPr>
        <w:t>ə</w:t>
      </w:r>
      <w:r>
        <w:rPr>
          <w:rStyle w:val="contenttext"/>
          <w:rFonts w:cs="B Zar" w:hint="cs"/>
          <w:color w:val="000000"/>
          <w:sz w:val="36"/>
          <w:szCs w:val="36"/>
        </w:rPr>
        <w:t>ri özl</w:t>
      </w:r>
      <w:r>
        <w:rPr>
          <w:rStyle w:val="contenttext"/>
          <w:rFonts w:cs="B Zar" w:hint="cs"/>
          <w:color w:val="000000"/>
          <w:sz w:val="36"/>
          <w:szCs w:val="36"/>
        </w:rPr>
        <w:t>ə</w:t>
      </w:r>
      <w:r>
        <w:rPr>
          <w:rStyle w:val="contenttext"/>
          <w:rFonts w:cs="B Zar" w:hint="cs"/>
          <w:color w:val="000000"/>
          <w:sz w:val="36"/>
          <w:szCs w:val="36"/>
        </w:rPr>
        <w:t>ri üçün dig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bill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qadın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eçm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qalırdılar.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yat yoldaşı seçm</w:t>
      </w:r>
      <w:r>
        <w:rPr>
          <w:rStyle w:val="contenttext"/>
          <w:rFonts w:cs="B Zar" w:hint="cs"/>
          <w:color w:val="000000"/>
          <w:sz w:val="36"/>
          <w:szCs w:val="36"/>
        </w:rPr>
        <w:t>ə</w:t>
      </w:r>
      <w:r>
        <w:rPr>
          <w:rStyle w:val="contenttext"/>
          <w:rFonts w:cs="B Zar" w:hint="cs"/>
          <w:color w:val="000000"/>
          <w:sz w:val="36"/>
          <w:szCs w:val="36"/>
        </w:rPr>
        <w:t>k üçün onlar dig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yanına gedirdil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zamanlarda kişi özünün funksiyasını, y</w:t>
      </w:r>
      <w:r>
        <w:rPr>
          <w:rStyle w:val="contenttext"/>
          <w:rFonts w:cs="B Zar" w:hint="cs"/>
          <w:color w:val="000000"/>
          <w:sz w:val="36"/>
          <w:szCs w:val="36"/>
        </w:rPr>
        <w:t>ə</w:t>
      </w:r>
      <w:r>
        <w:rPr>
          <w:rStyle w:val="contenttext"/>
          <w:rFonts w:cs="B Zar" w:hint="cs"/>
          <w:color w:val="000000"/>
          <w:sz w:val="36"/>
          <w:szCs w:val="36"/>
        </w:rPr>
        <w:t>ni qadınla cinsi yaxınlıqdan sonra övladın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rola malik olduğunu bilmi</w:t>
      </w:r>
      <w:r>
        <w:rPr>
          <w:rStyle w:val="contenttext"/>
          <w:rFonts w:cs="B Zar" w:hint="cs"/>
          <w:color w:val="000000"/>
          <w:sz w:val="36"/>
          <w:szCs w:val="36"/>
        </w:rPr>
        <w:t>rdi. Uşaqlarını qadının uşaqları kimi tanıyırdı, n</w:t>
      </w:r>
      <w:r>
        <w:rPr>
          <w:rStyle w:val="contenttext"/>
          <w:rFonts w:cs="B Zar" w:hint="cs"/>
          <w:color w:val="000000"/>
          <w:sz w:val="36"/>
          <w:szCs w:val="36"/>
        </w:rPr>
        <w:t>ə</w:t>
      </w:r>
      <w:r>
        <w:rPr>
          <w:rStyle w:val="contenttext"/>
          <w:rFonts w:cs="B Zar" w:hint="cs"/>
          <w:color w:val="000000"/>
          <w:sz w:val="36"/>
          <w:szCs w:val="36"/>
        </w:rPr>
        <w:t>inki, öz uşaqları kimi. Övladlarının özün</w:t>
      </w:r>
      <w:r>
        <w:rPr>
          <w:rStyle w:val="contenttext"/>
          <w:rFonts w:cs="B Zar" w:hint="cs"/>
          <w:color w:val="000000"/>
          <w:sz w:val="36"/>
          <w:szCs w:val="36"/>
        </w:rPr>
        <w:t>ə</w:t>
      </w:r>
      <w:r>
        <w:rPr>
          <w:rStyle w:val="contenttext"/>
          <w:rFonts w:cs="B Zar" w:hint="cs"/>
          <w:color w:val="000000"/>
          <w:sz w:val="36"/>
          <w:szCs w:val="36"/>
        </w:rPr>
        <w:t xml:space="preserve"> oxşadığını görür, amma bu oxşarlıq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binin n</w:t>
      </w:r>
      <w:r>
        <w:rPr>
          <w:rStyle w:val="contenttext"/>
          <w:rFonts w:cs="B Zar" w:hint="cs"/>
          <w:color w:val="000000"/>
          <w:sz w:val="36"/>
          <w:szCs w:val="36"/>
        </w:rPr>
        <w:t>ə</w:t>
      </w:r>
      <w:r>
        <w:rPr>
          <w:rStyle w:val="contenttext"/>
          <w:rFonts w:cs="B Zar" w:hint="cs"/>
          <w:color w:val="000000"/>
          <w:sz w:val="36"/>
          <w:szCs w:val="36"/>
        </w:rPr>
        <w:t xml:space="preserve"> olduğunu anlaya bilmirdi.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uşaqlar da özl</w:t>
      </w:r>
      <w:r>
        <w:rPr>
          <w:rStyle w:val="contenttext"/>
          <w:rFonts w:cs="B Zar" w:hint="cs"/>
          <w:color w:val="000000"/>
          <w:sz w:val="36"/>
          <w:szCs w:val="36"/>
        </w:rPr>
        <w:t>ə</w:t>
      </w:r>
      <w:r>
        <w:rPr>
          <w:rStyle w:val="contenttext"/>
          <w:rFonts w:cs="B Zar" w:hint="cs"/>
          <w:color w:val="000000"/>
          <w:sz w:val="36"/>
          <w:szCs w:val="36"/>
        </w:rPr>
        <w:t>rini atalarının deyil, analarını övladı hesab edirdil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övladlar atalarına yox, analarına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tanınırdı. Kişil</w:t>
      </w:r>
      <w:r>
        <w:rPr>
          <w:rStyle w:val="contenttext"/>
          <w:rFonts w:cs="B Zar" w:hint="cs"/>
          <w:color w:val="000000"/>
          <w:sz w:val="36"/>
          <w:szCs w:val="36"/>
        </w:rPr>
        <w:t>ə</w:t>
      </w:r>
      <w:r>
        <w:rPr>
          <w:rStyle w:val="contenttext"/>
          <w:rFonts w:cs="B Zar" w:hint="cs"/>
          <w:color w:val="000000"/>
          <w:sz w:val="36"/>
          <w:szCs w:val="36"/>
        </w:rPr>
        <w:t>r tabe olmaz v</w:t>
      </w:r>
      <w:r>
        <w:rPr>
          <w:rStyle w:val="contenttext"/>
          <w:rFonts w:cs="B Zar" w:hint="cs"/>
          <w:color w:val="000000"/>
          <w:sz w:val="36"/>
          <w:szCs w:val="36"/>
        </w:rPr>
        <w:t>ə</w:t>
      </w:r>
      <w:r>
        <w:rPr>
          <w:rStyle w:val="contenttext"/>
          <w:rFonts w:cs="B Zar" w:hint="cs"/>
          <w:color w:val="000000"/>
          <w:sz w:val="36"/>
          <w:szCs w:val="36"/>
        </w:rPr>
        <w:t xml:space="preserve"> tüfeyli kimi tanınırdılar. Onlar evlilikd</w:t>
      </w:r>
      <w:r>
        <w:rPr>
          <w:rStyle w:val="contenttext"/>
          <w:rFonts w:cs="B Zar" w:hint="cs"/>
          <w:color w:val="000000"/>
          <w:sz w:val="36"/>
          <w:szCs w:val="36"/>
        </w:rPr>
        <w:t>ə</w:t>
      </w:r>
      <w:r>
        <w:rPr>
          <w:rStyle w:val="contenttext"/>
          <w:rFonts w:cs="B Zar" w:hint="cs"/>
          <w:color w:val="000000"/>
          <w:sz w:val="36"/>
          <w:szCs w:val="36"/>
        </w:rPr>
        <w:t>n sonra - qadının onun r</w:t>
      </w:r>
      <w:r>
        <w:rPr>
          <w:rStyle w:val="contenttext"/>
          <w:rFonts w:cs="B Zar" w:hint="cs"/>
          <w:color w:val="000000"/>
          <w:sz w:val="36"/>
          <w:szCs w:val="36"/>
        </w:rPr>
        <w:t>ə</w:t>
      </w:r>
      <w:r>
        <w:rPr>
          <w:rStyle w:val="contenttext"/>
          <w:rFonts w:cs="B Zar" w:hint="cs"/>
          <w:color w:val="000000"/>
          <w:sz w:val="36"/>
          <w:szCs w:val="36"/>
        </w:rPr>
        <w:t>faq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cismani qüvv</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ehtiyac duyduğu üçün - qadının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yaşamağa başlayırdılar. Bu dövrü tari</w:t>
      </w:r>
      <w:r>
        <w:rPr>
          <w:rStyle w:val="contenttext"/>
          <w:rFonts w:cs="B Zar" w:hint="cs"/>
          <w:color w:val="000000"/>
          <w:sz w:val="36"/>
          <w:szCs w:val="36"/>
        </w:rPr>
        <w:t>xçil</w:t>
      </w:r>
      <w:r>
        <w:rPr>
          <w:rStyle w:val="contenttext"/>
          <w:rFonts w:cs="B Zar" w:hint="cs"/>
          <w:color w:val="000000"/>
          <w:sz w:val="36"/>
          <w:szCs w:val="36"/>
        </w:rPr>
        <w:t>ə</w:t>
      </w:r>
      <w:r>
        <w:rPr>
          <w:rStyle w:val="contenttext"/>
          <w:rFonts w:cs="B Zar" w:hint="cs"/>
          <w:color w:val="000000"/>
          <w:sz w:val="36"/>
          <w:szCs w:val="36"/>
        </w:rPr>
        <w:t>r “Matriarxat” (ana şahlıq) dövrü adlandırırdılar</w:t>
      </w:r>
      <w:r>
        <w:rPr>
          <w:rStyle w:val="contenttext"/>
          <w:rFonts w:cs="B Zar" w:hint="cs"/>
          <w:color w:val="000000"/>
          <w:sz w:val="36"/>
          <w:szCs w:val="36"/>
          <w:rtl/>
        </w:rPr>
        <w:t>.</w:t>
      </w:r>
    </w:p>
    <w:p w:rsidR="00000000" w:rsidRDefault="00976AFA" w:rsidP="0026523D">
      <w:pPr>
        <w:pStyle w:val="contentparagraph"/>
        <w:jc w:val="both"/>
        <w:divId w:val="1087190295"/>
        <w:rPr>
          <w:rFonts w:cs="B Zar" w:hint="cs"/>
          <w:color w:val="000000"/>
          <w:sz w:val="36"/>
          <w:szCs w:val="36"/>
          <w:rtl/>
        </w:rPr>
      </w:pPr>
      <w:r>
        <w:rPr>
          <w:rStyle w:val="contenttext"/>
          <w:rFonts w:cs="B Zar" w:hint="cs"/>
          <w:color w:val="000000"/>
          <w:sz w:val="36"/>
          <w:szCs w:val="36"/>
        </w:rPr>
        <w:t>Kişinin övladın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öz funksiya v</w:t>
      </w:r>
      <w:r>
        <w:rPr>
          <w:rStyle w:val="contenttext"/>
          <w:rFonts w:cs="B Zar" w:hint="cs"/>
          <w:color w:val="000000"/>
          <w:sz w:val="36"/>
          <w:szCs w:val="36"/>
        </w:rPr>
        <w:t>ə</w:t>
      </w:r>
      <w:r>
        <w:rPr>
          <w:rStyle w:val="contenttext"/>
          <w:rFonts w:cs="B Zar" w:hint="cs"/>
          <w:color w:val="000000"/>
          <w:sz w:val="36"/>
          <w:szCs w:val="36"/>
        </w:rPr>
        <w:t xml:space="preserve"> rolunu anlaması v</w:t>
      </w:r>
      <w:r>
        <w:rPr>
          <w:rStyle w:val="contenttext"/>
          <w:rFonts w:cs="B Zar" w:hint="cs"/>
          <w:color w:val="000000"/>
          <w:sz w:val="36"/>
          <w:szCs w:val="36"/>
        </w:rPr>
        <w:t>ə</w:t>
      </w:r>
      <w:r>
        <w:rPr>
          <w:rStyle w:val="contenttext"/>
          <w:rFonts w:cs="B Zar" w:hint="cs"/>
          <w:color w:val="000000"/>
          <w:sz w:val="36"/>
          <w:szCs w:val="36"/>
        </w:rPr>
        <w:t xml:space="preserve"> uşaqların h</w:t>
      </w:r>
      <w:r>
        <w:rPr>
          <w:rStyle w:val="contenttext"/>
          <w:rFonts w:cs="B Zar" w:hint="cs"/>
          <w:color w:val="000000"/>
          <w:sz w:val="36"/>
          <w:szCs w:val="36"/>
        </w:rPr>
        <w:t>ə</w:t>
      </w:r>
      <w:r>
        <w:rPr>
          <w:rStyle w:val="contenttext"/>
          <w:rFonts w:cs="B Zar" w:hint="cs"/>
          <w:color w:val="000000"/>
          <w:sz w:val="36"/>
          <w:szCs w:val="36"/>
        </w:rPr>
        <w:t>qiqi sahibi olduğunu başa düşm</w:t>
      </w:r>
      <w:r>
        <w:rPr>
          <w:rStyle w:val="contenttext"/>
          <w:rFonts w:cs="B Zar" w:hint="cs"/>
          <w:color w:val="000000"/>
          <w:sz w:val="36"/>
          <w:szCs w:val="36"/>
        </w:rPr>
        <w:t>ə</w:t>
      </w:r>
      <w:r>
        <w:rPr>
          <w:rStyle w:val="contenttext"/>
          <w:rFonts w:cs="B Zar" w:hint="cs"/>
          <w:color w:val="000000"/>
          <w:sz w:val="36"/>
          <w:szCs w:val="36"/>
        </w:rPr>
        <w:t>si üçün el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uzun bir müdd</w:t>
      </w:r>
      <w:r>
        <w:rPr>
          <w:rStyle w:val="contenttext"/>
          <w:rFonts w:cs="B Zar" w:hint="cs"/>
          <w:color w:val="000000"/>
          <w:sz w:val="36"/>
          <w:szCs w:val="36"/>
        </w:rPr>
        <w:t>ə</w:t>
      </w:r>
      <w:r>
        <w:rPr>
          <w:rStyle w:val="contenttext"/>
          <w:rFonts w:cs="B Zar" w:hint="cs"/>
          <w:color w:val="000000"/>
          <w:sz w:val="36"/>
          <w:szCs w:val="36"/>
        </w:rPr>
        <w:t>t keçm</w:t>
      </w:r>
      <w:r>
        <w:rPr>
          <w:rStyle w:val="contenttext"/>
          <w:rFonts w:cs="B Zar" w:hint="cs"/>
          <w:color w:val="000000"/>
          <w:sz w:val="36"/>
          <w:szCs w:val="36"/>
        </w:rPr>
        <w:t>ə</w:t>
      </w:r>
      <w:r>
        <w:rPr>
          <w:rStyle w:val="contenttext"/>
          <w:rFonts w:cs="B Zar" w:hint="cs"/>
          <w:color w:val="000000"/>
          <w:sz w:val="36"/>
          <w:szCs w:val="36"/>
        </w:rPr>
        <w:t>di. O, qadını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özün</w:t>
      </w:r>
      <w:r>
        <w:rPr>
          <w:rStyle w:val="contenttext"/>
          <w:rFonts w:cs="B Zar" w:hint="cs"/>
          <w:color w:val="000000"/>
          <w:sz w:val="36"/>
          <w:szCs w:val="36"/>
        </w:rPr>
        <w:t>ə</w:t>
      </w:r>
      <w:r>
        <w:rPr>
          <w:rStyle w:val="contenttext"/>
          <w:rFonts w:cs="B Zar" w:hint="cs"/>
          <w:color w:val="000000"/>
          <w:sz w:val="36"/>
          <w:szCs w:val="36"/>
        </w:rPr>
        <w:t xml:space="preserve"> tabe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ail</w:t>
      </w:r>
      <w:r>
        <w:rPr>
          <w:rStyle w:val="contenttext"/>
          <w:rFonts w:cs="B Zar" w:hint="cs"/>
          <w:color w:val="000000"/>
          <w:sz w:val="36"/>
          <w:szCs w:val="36"/>
        </w:rPr>
        <w:t>ə</w:t>
      </w:r>
      <w:r>
        <w:rPr>
          <w:rStyle w:val="contenttext"/>
          <w:rFonts w:cs="B Zar" w:hint="cs"/>
          <w:color w:val="000000"/>
          <w:sz w:val="36"/>
          <w:szCs w:val="36"/>
        </w:rPr>
        <w:t xml:space="preserve"> i</w:t>
      </w:r>
      <w:r>
        <w:rPr>
          <w:rStyle w:val="contenttext"/>
          <w:rFonts w:cs="B Zar" w:hint="cs"/>
          <w:color w:val="000000"/>
          <w:sz w:val="36"/>
          <w:szCs w:val="36"/>
        </w:rPr>
        <w:t>dar</w:t>
      </w:r>
      <w:r>
        <w:rPr>
          <w:rStyle w:val="contenttext"/>
          <w:rFonts w:cs="B Zar" w:hint="cs"/>
          <w:color w:val="000000"/>
          <w:sz w:val="36"/>
          <w:szCs w:val="36"/>
        </w:rPr>
        <w:t>ə</w:t>
      </w:r>
      <w:r>
        <w:rPr>
          <w:rStyle w:val="contenttext"/>
          <w:rFonts w:cs="B Zar" w:hint="cs"/>
          <w:color w:val="000000"/>
          <w:sz w:val="36"/>
          <w:szCs w:val="36"/>
        </w:rPr>
        <w:t>çiliyini öz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götürdü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“Patriarxat” (ata şahlıq) dövrünün </w:t>
      </w:r>
      <w:r>
        <w:rPr>
          <w:rStyle w:val="contenttext"/>
          <w:rFonts w:cs="B Zar" w:hint="cs"/>
          <w:color w:val="000000"/>
          <w:sz w:val="36"/>
          <w:szCs w:val="36"/>
        </w:rPr>
        <w:t>ə</w:t>
      </w:r>
      <w:r>
        <w:rPr>
          <w:rStyle w:val="contenttext"/>
          <w:rFonts w:cs="B Zar" w:hint="cs"/>
          <w:color w:val="000000"/>
          <w:sz w:val="36"/>
          <w:szCs w:val="36"/>
        </w:rPr>
        <w:t>sası qoyuldu. Bu dövrd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qan qohumluğuna </w:t>
      </w:r>
      <w:r>
        <w:rPr>
          <w:rStyle w:val="contenttext"/>
          <w:rFonts w:cs="B Zar" w:hint="cs"/>
          <w:color w:val="000000"/>
          <w:sz w:val="36"/>
          <w:szCs w:val="36"/>
        </w:rPr>
        <w:t>ə</w:t>
      </w:r>
      <w:r>
        <w:rPr>
          <w:rStyle w:val="contenttext"/>
          <w:rFonts w:cs="B Zar" w:hint="cs"/>
          <w:color w:val="000000"/>
          <w:sz w:val="36"/>
          <w:szCs w:val="36"/>
        </w:rPr>
        <w:t>saslanan evlilik q</w:t>
      </w:r>
      <w:r>
        <w:rPr>
          <w:rStyle w:val="contenttext"/>
          <w:rFonts w:cs="B Zar" w:hint="cs"/>
          <w:color w:val="000000"/>
          <w:sz w:val="36"/>
          <w:szCs w:val="36"/>
        </w:rPr>
        <w:t>ə</w:t>
      </w:r>
      <w:r>
        <w:rPr>
          <w:rStyle w:val="contenttext"/>
          <w:rFonts w:cs="B Zar" w:hint="cs"/>
          <w:color w:val="000000"/>
          <w:sz w:val="36"/>
          <w:szCs w:val="36"/>
        </w:rPr>
        <w:t>bul edilmirdi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dig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qadın almaq v</w:t>
      </w:r>
      <w:r>
        <w:rPr>
          <w:rStyle w:val="contenttext"/>
          <w:rFonts w:cs="B Zar" w:hint="cs"/>
          <w:color w:val="000000"/>
          <w:sz w:val="36"/>
          <w:szCs w:val="36"/>
        </w:rPr>
        <w:t>ə</w:t>
      </w:r>
      <w:r>
        <w:rPr>
          <w:rStyle w:val="contenttext"/>
          <w:rFonts w:cs="B Zar" w:hint="cs"/>
          <w:color w:val="000000"/>
          <w:sz w:val="36"/>
          <w:szCs w:val="36"/>
        </w:rPr>
        <w:t xml:space="preserve"> onları öz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w:t>
      </w:r>
      <w:r>
        <w:rPr>
          <w:rStyle w:val="contenttext"/>
          <w:rFonts w:cs="B Zar" w:hint="cs"/>
          <w:color w:val="000000"/>
          <w:sz w:val="36"/>
          <w:szCs w:val="36"/>
        </w:rPr>
        <w:t>ırdılar. H</w:t>
      </w:r>
      <w:r>
        <w:rPr>
          <w:rStyle w:val="contenttext"/>
          <w:rFonts w:cs="B Zar" w:hint="cs"/>
          <w:color w:val="000000"/>
          <w:sz w:val="36"/>
          <w:szCs w:val="36"/>
        </w:rPr>
        <w:t>ə</w:t>
      </w:r>
      <w:r>
        <w:rPr>
          <w:rStyle w:val="contenttext"/>
          <w:rFonts w:cs="B Zar" w:hint="cs"/>
          <w:color w:val="000000"/>
          <w:sz w:val="36"/>
          <w:szCs w:val="36"/>
        </w:rPr>
        <w:t>min zamanlarda tez-tez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baş verdiyind</w:t>
      </w:r>
      <w:r>
        <w:rPr>
          <w:rStyle w:val="contenttext"/>
          <w:rFonts w:cs="B Zar" w:hint="cs"/>
          <w:color w:val="000000"/>
          <w:sz w:val="36"/>
          <w:szCs w:val="36"/>
        </w:rPr>
        <w:t>ə</w:t>
      </w:r>
      <w:r>
        <w:rPr>
          <w:rStyle w:val="contenttext"/>
          <w:rFonts w:cs="B Zar" w:hint="cs"/>
          <w:color w:val="000000"/>
          <w:sz w:val="36"/>
          <w:szCs w:val="36"/>
        </w:rPr>
        <w:t>n, qadın almaq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asan deyildi v</w:t>
      </w:r>
      <w:r>
        <w:rPr>
          <w:rStyle w:val="contenttext"/>
          <w:rFonts w:cs="B Zar" w:hint="cs"/>
          <w:color w:val="000000"/>
          <w:sz w:val="36"/>
          <w:szCs w:val="36"/>
        </w:rPr>
        <w:t>ə</w:t>
      </w:r>
      <w:r>
        <w:rPr>
          <w:rStyle w:val="contenttext"/>
          <w:rFonts w:cs="B Zar" w:hint="cs"/>
          <w:color w:val="000000"/>
          <w:sz w:val="36"/>
          <w:szCs w:val="36"/>
        </w:rPr>
        <w:t xml:space="preserve"> onlar qadınları oğurlamaq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yoldaşını seçirdil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nin cavan üzvü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qadını dig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oğ</w:t>
      </w:r>
      <w:r>
        <w:rPr>
          <w:rStyle w:val="contenttext"/>
          <w:rFonts w:cs="B Zar" w:hint="cs"/>
          <w:color w:val="000000"/>
          <w:sz w:val="36"/>
          <w:szCs w:val="36"/>
        </w:rPr>
        <w:t>urlayırdı. Zaman keçdikc</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baş ver</w:t>
      </w:r>
      <w:r>
        <w:rPr>
          <w:rStyle w:val="contenttext"/>
          <w:rFonts w:cs="B Zar" w:hint="cs"/>
          <w:color w:val="000000"/>
          <w:sz w:val="36"/>
          <w:szCs w:val="36"/>
        </w:rPr>
        <w:t>ə</w:t>
      </w:r>
      <w:r>
        <w:rPr>
          <w:rStyle w:val="contenttext"/>
          <w:rFonts w:cs="B Zar" w:hint="cs"/>
          <w:color w:val="000000"/>
          <w:sz w:val="36"/>
          <w:szCs w:val="36"/>
        </w:rPr>
        <w:t>n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sülhl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olundu v</w:t>
      </w:r>
      <w:r>
        <w:rPr>
          <w:rStyle w:val="contenttext"/>
          <w:rFonts w:cs="B Zar" w:hint="cs"/>
          <w:color w:val="000000"/>
          <w:sz w:val="36"/>
          <w:szCs w:val="36"/>
        </w:rPr>
        <w:t>ə</w:t>
      </w:r>
      <w:r>
        <w:rPr>
          <w:rStyle w:val="contenttext"/>
          <w:rFonts w:cs="B Zar" w:hint="cs"/>
          <w:color w:val="000000"/>
          <w:sz w:val="36"/>
          <w:szCs w:val="36"/>
        </w:rPr>
        <w:t xml:space="preserve"> buna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bir neç</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birlikd</w:t>
      </w:r>
      <w:r>
        <w:rPr>
          <w:rStyle w:val="contenttext"/>
          <w:rFonts w:cs="B Zar" w:hint="cs"/>
          <w:color w:val="000000"/>
          <w:sz w:val="36"/>
          <w:szCs w:val="36"/>
        </w:rPr>
        <w:t>ə</w:t>
      </w:r>
      <w:r>
        <w:rPr>
          <w:rStyle w:val="contenttext"/>
          <w:rFonts w:cs="B Zar" w:hint="cs"/>
          <w:color w:val="000000"/>
          <w:sz w:val="36"/>
          <w:szCs w:val="36"/>
        </w:rPr>
        <w:t xml:space="preserve"> sülh v</w:t>
      </w:r>
      <w:r>
        <w:rPr>
          <w:rStyle w:val="contenttext"/>
          <w:rFonts w:cs="B Zar" w:hint="cs"/>
          <w:color w:val="000000"/>
          <w:sz w:val="36"/>
          <w:szCs w:val="36"/>
        </w:rPr>
        <w:t>ə</w:t>
      </w:r>
      <w:r>
        <w:rPr>
          <w:rStyle w:val="contenttext"/>
          <w:rFonts w:cs="B Zar" w:hint="cs"/>
          <w:color w:val="000000"/>
          <w:sz w:val="36"/>
          <w:szCs w:val="36"/>
        </w:rPr>
        <w:t xml:space="preserve"> asayişd</w:t>
      </w:r>
      <w:r>
        <w:rPr>
          <w:rStyle w:val="contenttext"/>
          <w:rFonts w:cs="B Zar" w:hint="cs"/>
          <w:color w:val="000000"/>
          <w:sz w:val="36"/>
          <w:szCs w:val="36"/>
        </w:rPr>
        <w:t>ə</w:t>
      </w:r>
      <w:r>
        <w:rPr>
          <w:rStyle w:val="contenttext"/>
          <w:rFonts w:cs="B Zar" w:hint="cs"/>
          <w:color w:val="000000"/>
          <w:sz w:val="36"/>
          <w:szCs w:val="36"/>
        </w:rPr>
        <w:t xml:space="preserve"> yaşaya bildil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08719029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h:174</w:t>
      </w:r>
    </w:p>
    <w:p w:rsidR="00000000" w:rsidRDefault="00976AFA" w:rsidP="0026523D">
      <w:pPr>
        <w:pStyle w:val="contentparagraph"/>
        <w:jc w:val="both"/>
        <w:divId w:val="1621719310"/>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üçün dig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qızların oğurlanması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aradan qaldır</w:t>
      </w:r>
      <w:r>
        <w:rPr>
          <w:rStyle w:val="contenttext"/>
          <w:rFonts w:cs="B Zar" w:hint="cs"/>
          <w:color w:val="000000"/>
          <w:sz w:val="36"/>
          <w:szCs w:val="36"/>
        </w:rPr>
        <w:t>ıldı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üçün qadının atası yanında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t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qızla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bilir v</w:t>
      </w:r>
      <w:r>
        <w:rPr>
          <w:rStyle w:val="contenttext"/>
          <w:rFonts w:cs="B Zar" w:hint="cs"/>
          <w:color w:val="000000"/>
          <w:sz w:val="36"/>
          <w:szCs w:val="36"/>
        </w:rPr>
        <w:t>ə</w:t>
      </w:r>
      <w:r>
        <w:rPr>
          <w:rStyle w:val="contenttext"/>
          <w:rFonts w:cs="B Zar" w:hint="cs"/>
          <w:color w:val="000000"/>
          <w:sz w:val="36"/>
          <w:szCs w:val="36"/>
        </w:rPr>
        <w:t xml:space="preserve"> onu öz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tirirdil</w:t>
      </w:r>
      <w:r>
        <w:rPr>
          <w:rStyle w:val="contenttext"/>
          <w:rFonts w:cs="B Zar" w:hint="cs"/>
          <w:color w:val="000000"/>
          <w:sz w:val="36"/>
          <w:szCs w:val="36"/>
        </w:rPr>
        <w:t>ə</w:t>
      </w:r>
      <w:r>
        <w:rPr>
          <w:rStyle w:val="contenttext"/>
          <w:rFonts w:cs="B Zar" w:hint="cs"/>
          <w:color w:val="000000"/>
          <w:sz w:val="36"/>
          <w:szCs w:val="36"/>
        </w:rPr>
        <w:t>r. Maddi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artdıqca kişil</w:t>
      </w:r>
      <w:r>
        <w:rPr>
          <w:rStyle w:val="contenttext"/>
          <w:rFonts w:cs="B Zar" w:hint="cs"/>
          <w:color w:val="000000"/>
          <w:sz w:val="36"/>
          <w:szCs w:val="36"/>
        </w:rPr>
        <w:t>ə</w:t>
      </w:r>
      <w:r>
        <w:rPr>
          <w:rStyle w:val="contenttext"/>
          <w:rFonts w:cs="B Zar" w:hint="cs"/>
          <w:color w:val="000000"/>
          <w:sz w:val="36"/>
          <w:szCs w:val="36"/>
        </w:rPr>
        <w:t>r qayınatanın yanında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müdd</w:t>
      </w:r>
      <w:r>
        <w:rPr>
          <w:rStyle w:val="contenttext"/>
          <w:rFonts w:cs="B Zar" w:hint="cs"/>
          <w:color w:val="000000"/>
          <w:sz w:val="36"/>
          <w:szCs w:val="36"/>
        </w:rPr>
        <w:t>ə</w:t>
      </w:r>
      <w:r>
        <w:rPr>
          <w:rStyle w:val="contenttext"/>
          <w:rFonts w:cs="B Zar" w:hint="cs"/>
          <w:color w:val="000000"/>
          <w:sz w:val="36"/>
          <w:szCs w:val="36"/>
        </w:rPr>
        <w:t>t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deyil, onlara bunun müqabilind</w:t>
      </w:r>
      <w:r>
        <w:rPr>
          <w:rStyle w:val="contenttext"/>
          <w:rFonts w:cs="B Zar" w:hint="cs"/>
          <w:color w:val="000000"/>
          <w:sz w:val="36"/>
          <w:szCs w:val="36"/>
        </w:rPr>
        <w:t>ə</w:t>
      </w:r>
      <w:r>
        <w:rPr>
          <w:rStyle w:val="contenttext"/>
          <w:rFonts w:cs="B Zar" w:hint="cs"/>
          <w:color w:val="000000"/>
          <w:sz w:val="36"/>
          <w:szCs w:val="36"/>
        </w:rPr>
        <w:t xml:space="preserve"> layiqli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qdim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onun qızı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 düşünürdül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işi h</w:t>
      </w:r>
      <w:r>
        <w:rPr>
          <w:rStyle w:val="contenttext"/>
          <w:rFonts w:cs="B Zar" w:hint="cs"/>
          <w:color w:val="000000"/>
          <w:sz w:val="36"/>
          <w:szCs w:val="36"/>
        </w:rPr>
        <w:t>ə</w:t>
      </w:r>
      <w:r>
        <w:rPr>
          <w:rStyle w:val="contenttext"/>
          <w:rFonts w:cs="B Zar" w:hint="cs"/>
          <w:color w:val="000000"/>
          <w:sz w:val="36"/>
          <w:szCs w:val="36"/>
        </w:rPr>
        <w:t>yata keçirdil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“mehriyy</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meydana çıxdı</w:t>
      </w:r>
      <w:r>
        <w:rPr>
          <w:rStyle w:val="contenttext"/>
          <w:rFonts w:cs="B Zar" w:hint="cs"/>
          <w:color w:val="000000"/>
          <w:sz w:val="36"/>
          <w:szCs w:val="36"/>
          <w:rtl/>
        </w:rPr>
        <w:t>.</w:t>
      </w:r>
    </w:p>
    <w:p w:rsidR="00000000" w:rsidRDefault="00976AFA" w:rsidP="0026523D">
      <w:pPr>
        <w:pStyle w:val="contentparagraph"/>
        <w:jc w:val="both"/>
        <w:divId w:val="1621719310"/>
        <w:rPr>
          <w:rFonts w:cs="B Zar" w:hint="cs"/>
          <w:color w:val="000000"/>
          <w:sz w:val="36"/>
          <w:szCs w:val="36"/>
          <w:rtl/>
        </w:rPr>
      </w:pPr>
      <w:r>
        <w:rPr>
          <w:rStyle w:val="contenttext"/>
          <w:rFonts w:cs="B Zar" w:hint="cs"/>
          <w:color w:val="000000"/>
          <w:sz w:val="36"/>
          <w:szCs w:val="36"/>
        </w:rPr>
        <w:t>Bu minvalla, ilkin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 qadının xidm</w:t>
      </w:r>
      <w:r>
        <w:rPr>
          <w:rStyle w:val="contenttext"/>
          <w:rFonts w:cs="B Zar" w:hint="cs"/>
          <w:color w:val="000000"/>
          <w:sz w:val="36"/>
          <w:szCs w:val="36"/>
        </w:rPr>
        <w:t>ə</w:t>
      </w:r>
      <w:r>
        <w:rPr>
          <w:rStyle w:val="contenttext"/>
          <w:rFonts w:cs="B Zar" w:hint="cs"/>
          <w:color w:val="000000"/>
          <w:sz w:val="36"/>
          <w:szCs w:val="36"/>
        </w:rPr>
        <w:t>tçisi kimi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başlayırdı. H</w:t>
      </w:r>
      <w:r>
        <w:rPr>
          <w:rStyle w:val="contenttext"/>
          <w:rFonts w:cs="B Zar" w:hint="cs"/>
          <w:color w:val="000000"/>
          <w:sz w:val="36"/>
          <w:szCs w:val="36"/>
        </w:rPr>
        <w:t>ə</w:t>
      </w:r>
      <w:r>
        <w:rPr>
          <w:rStyle w:val="contenttext"/>
          <w:rFonts w:cs="B Zar" w:hint="cs"/>
          <w:color w:val="000000"/>
          <w:sz w:val="36"/>
          <w:szCs w:val="36"/>
        </w:rPr>
        <w:t>min dövrl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(Matriarxat dövründ</w:t>
      </w:r>
      <w:r>
        <w:rPr>
          <w:rStyle w:val="contenttext"/>
          <w:rFonts w:cs="B Zar" w:hint="cs"/>
          <w:color w:val="000000"/>
          <w:sz w:val="36"/>
          <w:szCs w:val="36"/>
        </w:rPr>
        <w:t>ə</w:t>
      </w:r>
      <w:r>
        <w:rPr>
          <w:rStyle w:val="contenttext"/>
          <w:rFonts w:cs="B Zar" w:hint="cs"/>
          <w:color w:val="000000"/>
          <w:sz w:val="36"/>
          <w:szCs w:val="36"/>
        </w:rPr>
        <w:t>) qadın kişi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hakimiyy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hökmdarlığa malik idi. Amma sonrakı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(Patriarxat) hakimiy</w:t>
      </w:r>
      <w:r>
        <w:rPr>
          <w:rStyle w:val="contenttext"/>
          <w:rFonts w:cs="B Zar" w:hint="cs"/>
          <w:color w:val="000000"/>
          <w:sz w:val="36"/>
          <w:szCs w:val="36"/>
        </w:rPr>
        <w:t>ə</w:t>
      </w:r>
      <w:r>
        <w:rPr>
          <w:rStyle w:val="contenttext"/>
          <w:rFonts w:cs="B Zar" w:hint="cs"/>
          <w:color w:val="000000"/>
          <w:sz w:val="36"/>
          <w:szCs w:val="36"/>
        </w:rPr>
        <w:t>t kişinin ixtiyarına keçdiyi üçün</w:t>
      </w:r>
      <w:r>
        <w:rPr>
          <w:rStyle w:val="contenttext"/>
          <w:rFonts w:cs="B Zar" w:hint="cs"/>
          <w:color w:val="000000"/>
          <w:sz w:val="36"/>
          <w:szCs w:val="36"/>
        </w:rPr>
        <w:t>, o, qadını dig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oğurlayırdı. Üçüncü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üçün 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onun atasına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olurdu. Dördüncü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 qadının atasına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ğd</w:t>
      </w:r>
      <w:r>
        <w:rPr>
          <w:rStyle w:val="contenttext"/>
          <w:rFonts w:cs="B Zar" w:hint="cs"/>
          <w:color w:val="000000"/>
          <w:sz w:val="36"/>
          <w:szCs w:val="36"/>
        </w:rPr>
        <w:t>ə</w:t>
      </w:r>
      <w:r>
        <w:rPr>
          <w:rStyle w:val="contenttext"/>
          <w:rFonts w:cs="B Zar" w:hint="cs"/>
          <w:color w:val="000000"/>
          <w:sz w:val="36"/>
          <w:szCs w:val="36"/>
        </w:rPr>
        <w:t xml:space="preserve"> peşk</w:t>
      </w:r>
      <w:r>
        <w:rPr>
          <w:rStyle w:val="contenttext"/>
          <w:rFonts w:cs="B Zar" w:hint="cs"/>
          <w:color w:val="000000"/>
          <w:sz w:val="36"/>
          <w:szCs w:val="36"/>
        </w:rPr>
        <w:t>ə</w:t>
      </w:r>
      <w:r>
        <w:rPr>
          <w:rStyle w:val="contenttext"/>
          <w:rFonts w:cs="B Zar" w:hint="cs"/>
          <w:color w:val="000000"/>
          <w:sz w:val="36"/>
          <w:szCs w:val="36"/>
        </w:rPr>
        <w:t>ş verm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nirdi v</w:t>
      </w:r>
      <w:r>
        <w:rPr>
          <w:rStyle w:val="contenttext"/>
          <w:rFonts w:cs="B Zar" w:hint="cs"/>
          <w:color w:val="000000"/>
          <w:sz w:val="36"/>
          <w:szCs w:val="36"/>
        </w:rPr>
        <w:t>ə</w:t>
      </w:r>
      <w:r>
        <w:rPr>
          <w:rStyle w:val="contenttext"/>
          <w:rFonts w:cs="B Zar" w:hint="cs"/>
          <w:color w:val="000000"/>
          <w:sz w:val="36"/>
          <w:szCs w:val="36"/>
        </w:rPr>
        <w:t xml:space="preserve"> bu qayda il</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yaranmağa baş</w:t>
      </w:r>
      <w:r>
        <w:rPr>
          <w:rStyle w:val="contenttext"/>
          <w:rFonts w:cs="B Zar" w:hint="cs"/>
          <w:color w:val="000000"/>
          <w:sz w:val="36"/>
          <w:szCs w:val="36"/>
        </w:rPr>
        <w:t>ladı</w:t>
      </w:r>
      <w:r>
        <w:rPr>
          <w:rStyle w:val="contenttext"/>
          <w:rFonts w:cs="B Zar" w:hint="cs"/>
          <w:color w:val="000000"/>
          <w:sz w:val="36"/>
          <w:szCs w:val="36"/>
          <w:rtl/>
        </w:rPr>
        <w:t>.</w:t>
      </w:r>
    </w:p>
    <w:p w:rsidR="00000000" w:rsidRDefault="00976AFA" w:rsidP="0026523D">
      <w:pPr>
        <w:pStyle w:val="contentparagraph"/>
        <w:jc w:val="both"/>
        <w:divId w:val="1621719310"/>
        <w:rPr>
          <w:rFonts w:cs="B Zar" w:hint="cs"/>
          <w:color w:val="000000"/>
          <w:sz w:val="36"/>
          <w:szCs w:val="36"/>
          <w:rtl/>
        </w:rPr>
      </w:pPr>
      <w:r>
        <w:rPr>
          <w:rStyle w:val="contenttext"/>
          <w:rFonts w:cs="B Zar" w:hint="cs"/>
          <w:color w:val="000000"/>
          <w:sz w:val="36"/>
          <w:szCs w:val="36"/>
        </w:rPr>
        <w:t>Kişi qadının hakimiyy</w:t>
      </w:r>
      <w:r>
        <w:rPr>
          <w:rStyle w:val="contenttext"/>
          <w:rFonts w:cs="B Zar" w:hint="cs"/>
          <w:color w:val="000000"/>
          <w:sz w:val="36"/>
          <w:szCs w:val="36"/>
        </w:rPr>
        <w:t>ə</w:t>
      </w:r>
      <w:r>
        <w:rPr>
          <w:rStyle w:val="contenttext"/>
          <w:rFonts w:cs="B Zar" w:hint="cs"/>
          <w:color w:val="000000"/>
          <w:sz w:val="36"/>
          <w:szCs w:val="36"/>
        </w:rPr>
        <w:t>tini (Matriarxatı) süquta uğratdıqdan sonra öz hakimiyy</w:t>
      </w:r>
      <w:r>
        <w:rPr>
          <w:rStyle w:val="contenttext"/>
          <w:rFonts w:cs="B Zar" w:hint="cs"/>
          <w:color w:val="000000"/>
          <w:sz w:val="36"/>
          <w:szCs w:val="36"/>
        </w:rPr>
        <w:t>ə</w:t>
      </w:r>
      <w:r>
        <w:rPr>
          <w:rStyle w:val="contenttext"/>
          <w:rFonts w:cs="B Zar" w:hint="cs"/>
          <w:color w:val="000000"/>
          <w:sz w:val="36"/>
          <w:szCs w:val="36"/>
        </w:rPr>
        <w:t>tini (Patriarxatı) t</w:t>
      </w:r>
      <w:r>
        <w:rPr>
          <w:rStyle w:val="contenttext"/>
          <w:rFonts w:cs="B Zar" w:hint="cs"/>
          <w:color w:val="000000"/>
          <w:sz w:val="36"/>
          <w:szCs w:val="36"/>
        </w:rPr>
        <w:t>ə</w:t>
      </w:r>
      <w:r>
        <w:rPr>
          <w:rStyle w:val="contenttext"/>
          <w:rFonts w:cs="B Zar" w:hint="cs"/>
          <w:color w:val="000000"/>
          <w:sz w:val="36"/>
          <w:szCs w:val="36"/>
        </w:rPr>
        <w:t>sis etdi v</w:t>
      </w:r>
      <w:r>
        <w:rPr>
          <w:rStyle w:val="contenttext"/>
          <w:rFonts w:cs="B Zar" w:hint="cs"/>
          <w:color w:val="000000"/>
          <w:sz w:val="36"/>
          <w:szCs w:val="36"/>
        </w:rPr>
        <w:t>ə</w:t>
      </w:r>
      <w:r>
        <w:rPr>
          <w:rStyle w:val="contenttext"/>
          <w:rFonts w:cs="B Zar" w:hint="cs"/>
          <w:color w:val="000000"/>
          <w:sz w:val="36"/>
          <w:szCs w:val="36"/>
        </w:rPr>
        <w:t xml:space="preserve">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hakim olaraq ona öz cinsi ehtiyaclarını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n vasit</w:t>
      </w:r>
      <w:r>
        <w:rPr>
          <w:rStyle w:val="contenttext"/>
          <w:rFonts w:cs="B Zar" w:hint="cs"/>
          <w:color w:val="000000"/>
          <w:sz w:val="36"/>
          <w:szCs w:val="36"/>
        </w:rPr>
        <w:t>ə</w:t>
      </w:r>
      <w:r>
        <w:rPr>
          <w:rStyle w:val="contenttext"/>
          <w:rFonts w:cs="B Zar" w:hint="cs"/>
          <w:color w:val="000000"/>
          <w:sz w:val="36"/>
          <w:szCs w:val="36"/>
        </w:rPr>
        <w:t xml:space="preserve"> kimi, y</w:t>
      </w:r>
      <w:r>
        <w:rPr>
          <w:rStyle w:val="contenttext"/>
          <w:rFonts w:cs="B Zar" w:hint="cs"/>
          <w:color w:val="000000"/>
          <w:sz w:val="36"/>
          <w:szCs w:val="36"/>
        </w:rPr>
        <w:t>ə</w:t>
      </w:r>
      <w:r>
        <w:rPr>
          <w:rStyle w:val="contenttext"/>
          <w:rFonts w:cs="B Zar" w:hint="cs"/>
          <w:color w:val="000000"/>
          <w:sz w:val="36"/>
          <w:szCs w:val="36"/>
        </w:rPr>
        <w:t>ni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baxmağa başladı. Qadına ictim</w:t>
      </w:r>
      <w:r>
        <w:rPr>
          <w:rStyle w:val="contenttext"/>
          <w:rFonts w:cs="B Zar" w:hint="cs"/>
          <w:color w:val="000000"/>
          <w:sz w:val="36"/>
          <w:szCs w:val="36"/>
        </w:rPr>
        <w:t>ai v</w:t>
      </w:r>
      <w:r>
        <w:rPr>
          <w:rStyle w:val="contenttext"/>
          <w:rFonts w:cs="B Zar" w:hint="cs"/>
          <w:color w:val="000000"/>
          <w:sz w:val="36"/>
          <w:szCs w:val="36"/>
        </w:rPr>
        <w:t>ə</w:t>
      </w:r>
      <w:r>
        <w:rPr>
          <w:rStyle w:val="contenttext"/>
          <w:rFonts w:cs="B Zar" w:hint="cs"/>
          <w:color w:val="000000"/>
          <w:sz w:val="36"/>
          <w:szCs w:val="36"/>
        </w:rPr>
        <w:t xml:space="preserve"> iqtisadi azadlıq verilm</w:t>
      </w:r>
      <w:r>
        <w:rPr>
          <w:rStyle w:val="contenttext"/>
          <w:rFonts w:cs="B Zar" w:hint="cs"/>
          <w:color w:val="000000"/>
          <w:sz w:val="36"/>
          <w:szCs w:val="36"/>
        </w:rPr>
        <w:t>ə</w:t>
      </w:r>
      <w:r>
        <w:rPr>
          <w:rStyle w:val="contenttext"/>
          <w:rFonts w:cs="B Zar" w:hint="cs"/>
          <w:color w:val="000000"/>
          <w:sz w:val="36"/>
          <w:szCs w:val="36"/>
        </w:rPr>
        <w:t xml:space="preserve">di. Qadının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 xml:space="preserve">hsullar onun ya atası, ya da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hesab edilirdi. Qadın özün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seçm</w:t>
      </w:r>
      <w:r>
        <w:rPr>
          <w:rStyle w:val="contenttext"/>
          <w:rFonts w:cs="B Zar" w:hint="cs"/>
          <w:color w:val="000000"/>
          <w:sz w:val="36"/>
          <w:szCs w:val="36"/>
        </w:rPr>
        <w:t>ə</w:t>
      </w:r>
      <w:r>
        <w:rPr>
          <w:rStyle w:val="contenttext"/>
          <w:rFonts w:cs="B Zar" w:hint="cs"/>
          <w:color w:val="000000"/>
          <w:sz w:val="36"/>
          <w:szCs w:val="36"/>
        </w:rPr>
        <w:t>k, özbaşına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iqtisadi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toplamaq ixtiyarına malik deyildi.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kişinin “mehriyy</w:t>
      </w:r>
      <w:r>
        <w:rPr>
          <w:rStyle w:val="contenttext"/>
          <w:rFonts w:cs="B Zar" w:hint="cs"/>
          <w:color w:val="000000"/>
          <w:sz w:val="36"/>
          <w:szCs w:val="36"/>
        </w:rPr>
        <w:t>ə</w:t>
      </w:r>
      <w:r>
        <w:rPr>
          <w:rStyle w:val="contenttext"/>
          <w:rFonts w:cs="B Zar" w:hint="cs"/>
          <w:color w:val="000000"/>
          <w:sz w:val="36"/>
          <w:szCs w:val="36"/>
        </w:rPr>
        <w:t>” ünvanında v</w:t>
      </w:r>
      <w:r>
        <w:rPr>
          <w:rStyle w:val="contenttext"/>
          <w:rFonts w:cs="B Zar" w:hint="cs"/>
          <w:color w:val="000000"/>
          <w:sz w:val="36"/>
          <w:szCs w:val="36"/>
        </w:rPr>
        <w:t>ə</w:t>
      </w:r>
      <w:r>
        <w:rPr>
          <w:rStyle w:val="contenttext"/>
          <w:rFonts w:cs="B Zar" w:hint="cs"/>
          <w:color w:val="000000"/>
          <w:sz w:val="36"/>
          <w:szCs w:val="36"/>
        </w:rPr>
        <w:t xml:space="preserve"> qadının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kimi verdiyi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ğd</w:t>
      </w:r>
      <w:r>
        <w:rPr>
          <w:rStyle w:val="contenttext"/>
          <w:rFonts w:cs="B Zar" w:hint="cs"/>
          <w:color w:val="000000"/>
          <w:sz w:val="36"/>
          <w:szCs w:val="36"/>
        </w:rPr>
        <w:t>ə</w:t>
      </w:r>
      <w:r>
        <w:rPr>
          <w:rStyle w:val="contenttext"/>
          <w:rFonts w:cs="B Zar" w:hint="cs"/>
          <w:color w:val="000000"/>
          <w:sz w:val="36"/>
          <w:szCs w:val="36"/>
        </w:rPr>
        <w:t>ki pul v</w:t>
      </w:r>
      <w:r>
        <w:rPr>
          <w:rStyle w:val="contenttext"/>
          <w:rFonts w:cs="B Zar" w:hint="cs"/>
          <w:color w:val="000000"/>
          <w:sz w:val="36"/>
          <w:szCs w:val="36"/>
        </w:rPr>
        <w:t>ə</w:t>
      </w:r>
      <w:r>
        <w:rPr>
          <w:rStyle w:val="contenttext"/>
          <w:rFonts w:cs="B Zar" w:hint="cs"/>
          <w:color w:val="000000"/>
          <w:sz w:val="36"/>
          <w:szCs w:val="36"/>
        </w:rPr>
        <w:t xml:space="preserve"> ya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onun evlilik müdd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qadından öz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ti üçün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müqabilind</w:t>
      </w:r>
      <w:r>
        <w:rPr>
          <w:rStyle w:val="contenttext"/>
          <w:rFonts w:cs="B Zar" w:hint="cs"/>
          <w:color w:val="000000"/>
          <w:sz w:val="36"/>
          <w:szCs w:val="36"/>
        </w:rPr>
        <w:t>ə</w:t>
      </w:r>
      <w:r>
        <w:rPr>
          <w:rStyle w:val="contenttext"/>
          <w:rFonts w:cs="B Zar" w:hint="cs"/>
          <w:color w:val="000000"/>
          <w:sz w:val="36"/>
          <w:szCs w:val="36"/>
        </w:rPr>
        <w:t xml:space="preserve"> verdikl</w:t>
      </w:r>
      <w:r>
        <w:rPr>
          <w:rStyle w:val="contenttext"/>
          <w:rFonts w:cs="B Zar" w:hint="cs"/>
          <w:color w:val="000000"/>
          <w:sz w:val="36"/>
          <w:szCs w:val="36"/>
        </w:rPr>
        <w:t>ə</w:t>
      </w:r>
      <w:r>
        <w:rPr>
          <w:rStyle w:val="contenttext"/>
          <w:rFonts w:cs="B Zar" w:hint="cs"/>
          <w:color w:val="000000"/>
          <w:sz w:val="36"/>
          <w:szCs w:val="36"/>
        </w:rPr>
        <w:t>ri idi</w:t>
      </w:r>
      <w:r>
        <w:rPr>
          <w:rStyle w:val="contenttext"/>
          <w:rFonts w:cs="B Zar" w:hint="cs"/>
          <w:color w:val="000000"/>
          <w:sz w:val="36"/>
          <w:szCs w:val="36"/>
          <w:rtl/>
        </w:rPr>
        <w:t>.</w:t>
      </w:r>
    </w:p>
    <w:p w:rsidR="00000000" w:rsidRDefault="00976AFA" w:rsidP="0026523D">
      <w:pPr>
        <w:pStyle w:val="Heading3"/>
        <w:shd w:val="clear" w:color="auto" w:fill="FFFFFF"/>
        <w:jc w:val="both"/>
        <w:divId w:val="1555433361"/>
        <w:rPr>
          <w:rFonts w:eastAsia="Times New Roman" w:cs="B Titr" w:hint="cs"/>
          <w:b w:val="0"/>
          <w:bCs w:val="0"/>
          <w:color w:val="FF0080"/>
          <w:sz w:val="30"/>
          <w:szCs w:val="30"/>
          <w:rtl/>
        </w:rPr>
      </w:pPr>
      <w:r>
        <w:rPr>
          <w:rFonts w:eastAsia="Times New Roman" w:cs="B Titr" w:hint="cs"/>
          <w:b w:val="0"/>
          <w:bCs w:val="0"/>
          <w:color w:val="FF0080"/>
          <w:sz w:val="30"/>
          <w:szCs w:val="30"/>
        </w:rPr>
        <w:t>İslami hüquq sistemindә mehriyyә</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555433361"/>
        <w:rPr>
          <w:rFonts w:cs="B Zar" w:hint="cs"/>
          <w:color w:val="000000"/>
          <w:sz w:val="36"/>
          <w:szCs w:val="36"/>
          <w:rtl/>
        </w:rPr>
      </w:pPr>
      <w:r>
        <w:rPr>
          <w:rStyle w:val="contenttext"/>
          <w:rFonts w:cs="B Zar" w:hint="cs"/>
          <w:color w:val="000000"/>
          <w:sz w:val="36"/>
          <w:szCs w:val="36"/>
        </w:rPr>
        <w:t>Bunda</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sosioloq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bildir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sükut etdikl</w:t>
      </w:r>
      <w:r>
        <w:rPr>
          <w:rStyle w:val="contenttext"/>
          <w:rFonts w:cs="B Zar" w:hint="cs"/>
          <w:color w:val="000000"/>
          <w:sz w:val="36"/>
          <w:szCs w:val="36"/>
        </w:rPr>
        <w:t>ə</w:t>
      </w:r>
      <w:r>
        <w:rPr>
          <w:rStyle w:val="contenttext"/>
          <w:rFonts w:cs="B Zar" w:hint="cs"/>
          <w:color w:val="000000"/>
          <w:sz w:val="36"/>
          <w:szCs w:val="36"/>
        </w:rPr>
        <w:t>ri beşinci bir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mövcuddur. Bu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 qadınla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zaman onun özün</w:t>
      </w:r>
      <w:r>
        <w:rPr>
          <w:rStyle w:val="contenttext"/>
          <w:rFonts w:cs="B Zar" w:hint="cs"/>
          <w:color w:val="000000"/>
          <w:sz w:val="36"/>
          <w:szCs w:val="36"/>
        </w:rPr>
        <w:t>ə</w:t>
      </w:r>
      <w:r>
        <w:rPr>
          <w:rStyle w:val="contenttext"/>
          <w:rFonts w:cs="B Zar" w:hint="cs"/>
          <w:color w:val="000000"/>
          <w:sz w:val="36"/>
          <w:szCs w:val="36"/>
        </w:rPr>
        <w:t xml:space="preserve"> peşk</w:t>
      </w:r>
      <w:r>
        <w:rPr>
          <w:rStyle w:val="contenttext"/>
          <w:rFonts w:cs="B Zar" w:hint="cs"/>
          <w:color w:val="000000"/>
          <w:sz w:val="36"/>
          <w:szCs w:val="36"/>
        </w:rPr>
        <w:t>ə</w:t>
      </w:r>
      <w:r>
        <w:rPr>
          <w:rStyle w:val="contenttext"/>
          <w:rFonts w:cs="B Zar" w:hint="cs"/>
          <w:color w:val="000000"/>
          <w:sz w:val="36"/>
          <w:szCs w:val="36"/>
        </w:rPr>
        <w:t>ş olaraq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t</w:t>
      </w:r>
      <w:r>
        <w:rPr>
          <w:rStyle w:val="contenttext"/>
          <w:rFonts w:cs="B Zar" w:hint="cs"/>
          <w:color w:val="000000"/>
          <w:sz w:val="36"/>
          <w:szCs w:val="36"/>
        </w:rPr>
        <w:t>ə</w:t>
      </w:r>
      <w:r>
        <w:rPr>
          <w:rStyle w:val="contenttext"/>
          <w:rFonts w:cs="B Zar" w:hint="cs"/>
          <w:color w:val="000000"/>
          <w:sz w:val="36"/>
          <w:szCs w:val="36"/>
        </w:rPr>
        <w:t>qdim edir ki</w:t>
      </w:r>
      <w:r>
        <w:rPr>
          <w:rStyle w:val="contenttext"/>
          <w:rFonts w:cs="B Zar" w:hint="cs"/>
          <w:color w:val="000000"/>
          <w:sz w:val="36"/>
          <w:szCs w:val="36"/>
          <w:rtl/>
        </w:rPr>
        <w:t>,</w:t>
      </w:r>
    </w:p>
    <w:p w:rsidR="00000000" w:rsidRDefault="00976AFA" w:rsidP="0026523D">
      <w:pPr>
        <w:pStyle w:val="contentparagraph"/>
        <w:jc w:val="both"/>
        <w:divId w:val="155543336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h:175</w:t>
      </w:r>
    </w:p>
    <w:p w:rsidR="00000000" w:rsidRDefault="00976AFA" w:rsidP="0026523D">
      <w:pPr>
        <w:pStyle w:val="contentparagraph"/>
        <w:jc w:val="both"/>
        <w:divId w:val="1159463098"/>
        <w:rPr>
          <w:rFonts w:cs="B Zar" w:hint="cs"/>
          <w:color w:val="000000"/>
          <w:sz w:val="36"/>
          <w:szCs w:val="36"/>
          <w:rtl/>
        </w:rPr>
      </w:pPr>
      <w:r>
        <w:rPr>
          <w:rStyle w:val="contenttext"/>
          <w:rFonts w:cs="B Zar" w:hint="cs"/>
          <w:color w:val="000000"/>
          <w:sz w:val="36"/>
          <w:szCs w:val="36"/>
        </w:rPr>
        <w:t>qadının valideynl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heç birinin onda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rrüf etm</w:t>
      </w:r>
      <w:r>
        <w:rPr>
          <w:rStyle w:val="contenttext"/>
          <w:rFonts w:cs="B Zar" w:hint="cs"/>
          <w:color w:val="000000"/>
          <w:sz w:val="36"/>
          <w:szCs w:val="36"/>
        </w:rPr>
        <w:t>ə</w:t>
      </w:r>
      <w:r>
        <w:rPr>
          <w:rStyle w:val="contenttext"/>
          <w:rFonts w:cs="B Zar" w:hint="cs"/>
          <w:color w:val="000000"/>
          <w:sz w:val="36"/>
          <w:szCs w:val="36"/>
        </w:rPr>
        <w:t>k haqqı yoxdur. Qadın kişinin t</w:t>
      </w:r>
      <w:r>
        <w:rPr>
          <w:rStyle w:val="contenttext"/>
          <w:rFonts w:cs="B Zar" w:hint="cs"/>
          <w:color w:val="000000"/>
          <w:sz w:val="36"/>
          <w:szCs w:val="36"/>
        </w:rPr>
        <w:t>ə</w:t>
      </w:r>
      <w:r>
        <w:rPr>
          <w:rStyle w:val="contenttext"/>
          <w:rFonts w:cs="B Zar" w:hint="cs"/>
          <w:color w:val="000000"/>
          <w:sz w:val="36"/>
          <w:szCs w:val="36"/>
        </w:rPr>
        <w:t>qdim etdiyi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ği almaqla yanaşı, özünün ictimai v</w:t>
      </w:r>
      <w:r>
        <w:rPr>
          <w:rStyle w:val="contenttext"/>
          <w:rFonts w:cs="B Zar" w:hint="cs"/>
          <w:color w:val="000000"/>
          <w:sz w:val="36"/>
          <w:szCs w:val="36"/>
        </w:rPr>
        <w:t>ə</w:t>
      </w:r>
      <w:r>
        <w:rPr>
          <w:rStyle w:val="contenttext"/>
          <w:rFonts w:cs="B Zar" w:hint="cs"/>
          <w:color w:val="000000"/>
          <w:sz w:val="36"/>
          <w:szCs w:val="36"/>
        </w:rPr>
        <w:t xml:space="preserve"> iqtisadi azadlıq v</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tini qoruyub hifz ed</w:t>
      </w:r>
      <w:r>
        <w:rPr>
          <w:rStyle w:val="contenttext"/>
          <w:rFonts w:cs="B Zar" w:hint="cs"/>
          <w:color w:val="000000"/>
          <w:sz w:val="36"/>
          <w:szCs w:val="36"/>
        </w:rPr>
        <w:t>ə</w:t>
      </w:r>
      <w:r>
        <w:rPr>
          <w:rStyle w:val="contenttext"/>
          <w:rFonts w:cs="B Zar" w:hint="cs"/>
          <w:color w:val="000000"/>
          <w:sz w:val="36"/>
          <w:szCs w:val="36"/>
        </w:rPr>
        <w:t xml:space="preserve"> bilir. Birincisi, o, ata v</w:t>
      </w:r>
      <w:r>
        <w:rPr>
          <w:rStyle w:val="contenttext"/>
          <w:rFonts w:cs="B Zar" w:hint="cs"/>
          <w:color w:val="000000"/>
          <w:sz w:val="36"/>
          <w:szCs w:val="36"/>
        </w:rPr>
        <w:t>ə</w:t>
      </w:r>
      <w:r>
        <w:rPr>
          <w:rStyle w:val="contenttext"/>
          <w:rFonts w:cs="B Zar" w:hint="cs"/>
          <w:color w:val="000000"/>
          <w:sz w:val="36"/>
          <w:szCs w:val="36"/>
        </w:rPr>
        <w:t xml:space="preserve"> qardaşının deyil, öz irad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ixtiyarı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yol</w:t>
      </w:r>
      <w:r>
        <w:rPr>
          <w:rStyle w:val="contenttext"/>
          <w:rFonts w:cs="B Zar" w:hint="cs"/>
          <w:color w:val="000000"/>
          <w:sz w:val="36"/>
          <w:szCs w:val="36"/>
        </w:rPr>
        <w:t>daşı seç</w:t>
      </w:r>
      <w:r>
        <w:rPr>
          <w:rStyle w:val="contenttext"/>
          <w:rFonts w:cs="B Zar" w:hint="cs"/>
          <w:color w:val="000000"/>
          <w:sz w:val="36"/>
          <w:szCs w:val="36"/>
        </w:rPr>
        <w:t>ə</w:t>
      </w:r>
      <w:r>
        <w:rPr>
          <w:rStyle w:val="contenttext"/>
          <w:rFonts w:cs="B Zar" w:hint="cs"/>
          <w:color w:val="000000"/>
          <w:sz w:val="36"/>
          <w:szCs w:val="36"/>
        </w:rPr>
        <w:t xml:space="preserve"> bilir. İkincisi, atasının evind</w:t>
      </w:r>
      <w:r>
        <w:rPr>
          <w:rStyle w:val="contenttext"/>
          <w:rFonts w:cs="B Zar" w:hint="cs"/>
          <w:color w:val="000000"/>
          <w:sz w:val="36"/>
          <w:szCs w:val="36"/>
        </w:rPr>
        <w:t>ə</w:t>
      </w:r>
      <w:r>
        <w:rPr>
          <w:rStyle w:val="contenttext"/>
          <w:rFonts w:cs="B Zar" w:hint="cs"/>
          <w:color w:val="000000"/>
          <w:sz w:val="36"/>
          <w:szCs w:val="36"/>
        </w:rPr>
        <w:t xml:space="preserve"> olduğunda nec</w:t>
      </w:r>
      <w:r>
        <w:rPr>
          <w:rStyle w:val="contenttext"/>
          <w:rFonts w:cs="B Zar" w:hint="cs"/>
          <w:color w:val="000000"/>
          <w:sz w:val="36"/>
          <w:szCs w:val="36"/>
        </w:rPr>
        <w:t>ə</w:t>
      </w:r>
      <w:r>
        <w:rPr>
          <w:rStyle w:val="contenttext"/>
          <w:rFonts w:cs="B Zar" w:hint="cs"/>
          <w:color w:val="000000"/>
          <w:sz w:val="36"/>
          <w:szCs w:val="36"/>
        </w:rPr>
        <w:t>dirs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rinin evind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 cürdür, y</w:t>
      </w:r>
      <w:r>
        <w:rPr>
          <w:rStyle w:val="contenttext"/>
          <w:rFonts w:cs="B Zar" w:hint="cs"/>
          <w:color w:val="000000"/>
          <w:sz w:val="36"/>
          <w:szCs w:val="36"/>
        </w:rPr>
        <w:t>ə</w:t>
      </w:r>
      <w:r>
        <w:rPr>
          <w:rStyle w:val="contenttext"/>
          <w:rFonts w:cs="B Zar" w:hint="cs"/>
          <w:color w:val="000000"/>
          <w:sz w:val="36"/>
          <w:szCs w:val="36"/>
        </w:rPr>
        <w:t>ni heç k</w:t>
      </w:r>
      <w:r>
        <w:rPr>
          <w:rStyle w:val="contenttext"/>
          <w:rFonts w:cs="B Zar" w:hint="cs"/>
          <w:color w:val="000000"/>
          <w:sz w:val="36"/>
          <w:szCs w:val="36"/>
        </w:rPr>
        <w:t>ə</w:t>
      </w:r>
      <w:r>
        <w:rPr>
          <w:rStyle w:val="contenttext"/>
          <w:rFonts w:cs="B Zar" w:hint="cs"/>
          <w:color w:val="000000"/>
          <w:sz w:val="36"/>
          <w:szCs w:val="36"/>
        </w:rPr>
        <w:t>sin onu istismar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öz xidm</w:t>
      </w:r>
      <w:r>
        <w:rPr>
          <w:rStyle w:val="contenttext"/>
          <w:rFonts w:cs="B Zar" w:hint="cs"/>
          <w:color w:val="000000"/>
          <w:sz w:val="36"/>
          <w:szCs w:val="36"/>
        </w:rPr>
        <w:t>ə</w:t>
      </w:r>
      <w:r>
        <w:rPr>
          <w:rStyle w:val="contenttext"/>
          <w:rFonts w:cs="B Zar" w:hint="cs"/>
          <w:color w:val="000000"/>
          <w:sz w:val="36"/>
          <w:szCs w:val="36"/>
        </w:rPr>
        <w:t>tçisin</w:t>
      </w:r>
      <w:r>
        <w:rPr>
          <w:rStyle w:val="contenttext"/>
          <w:rFonts w:cs="B Zar" w:hint="cs"/>
          <w:color w:val="000000"/>
          <w:sz w:val="36"/>
          <w:szCs w:val="36"/>
        </w:rPr>
        <w:t>ə</w:t>
      </w:r>
      <w:r>
        <w:rPr>
          <w:rStyle w:val="contenttext"/>
          <w:rFonts w:cs="B Zar" w:hint="cs"/>
          <w:color w:val="000000"/>
          <w:sz w:val="36"/>
          <w:szCs w:val="36"/>
        </w:rPr>
        <w:t xml:space="preserve"> çevirm</w:t>
      </w:r>
      <w:r>
        <w:rPr>
          <w:rStyle w:val="contenttext"/>
          <w:rFonts w:cs="B Zar" w:hint="cs"/>
          <w:color w:val="000000"/>
          <w:sz w:val="36"/>
          <w:szCs w:val="36"/>
        </w:rPr>
        <w:t>ə</w:t>
      </w:r>
      <w:r>
        <w:rPr>
          <w:rStyle w:val="contenttext"/>
          <w:rFonts w:cs="B Zar" w:hint="cs"/>
          <w:color w:val="000000"/>
          <w:sz w:val="36"/>
          <w:szCs w:val="36"/>
        </w:rPr>
        <w:t xml:space="preserve">k haqqı yoxdur. Onun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etdiyi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başqasına deyil, özün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v</w:t>
      </w:r>
      <w:r>
        <w:rPr>
          <w:rStyle w:val="contenttext"/>
          <w:rFonts w:cs="B Zar" w:hint="cs"/>
          <w:color w:val="000000"/>
          <w:sz w:val="36"/>
          <w:szCs w:val="36"/>
        </w:rPr>
        <w:t>ə</w:t>
      </w:r>
      <w:r>
        <w:rPr>
          <w:rStyle w:val="contenttext"/>
          <w:rFonts w:cs="B Zar" w:hint="cs"/>
          <w:color w:val="000000"/>
          <w:sz w:val="36"/>
          <w:szCs w:val="36"/>
        </w:rPr>
        <w:t xml:space="preserve"> öz hüquqi müamil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(ticar</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kişinin q</w:t>
      </w:r>
      <w:r>
        <w:rPr>
          <w:rStyle w:val="contenttext"/>
          <w:rFonts w:cs="B Zar" w:hint="cs"/>
          <w:color w:val="000000"/>
          <w:sz w:val="36"/>
          <w:szCs w:val="36"/>
        </w:rPr>
        <w:t>ə</w:t>
      </w:r>
      <w:r>
        <w:rPr>
          <w:rStyle w:val="contenttext"/>
          <w:rFonts w:cs="B Zar" w:hint="cs"/>
          <w:color w:val="000000"/>
          <w:sz w:val="36"/>
          <w:szCs w:val="36"/>
        </w:rPr>
        <w:t>yyumluğuna ehtiyac duyulmur. Qadının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var v</w:t>
      </w:r>
      <w:r>
        <w:rPr>
          <w:rStyle w:val="contenttext"/>
          <w:rFonts w:cs="B Zar" w:hint="cs"/>
          <w:color w:val="000000"/>
          <w:sz w:val="36"/>
          <w:szCs w:val="36"/>
        </w:rPr>
        <w:t>ə</w:t>
      </w:r>
      <w:r>
        <w:rPr>
          <w:rStyle w:val="contenttext"/>
          <w:rFonts w:cs="B Zar" w:hint="cs"/>
          <w:color w:val="000000"/>
          <w:sz w:val="36"/>
          <w:szCs w:val="36"/>
        </w:rPr>
        <w:t xml:space="preserve"> o, kişinin cinsi ehtiyaclarını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tdir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kişi bunun davam etm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yirs</w:t>
      </w:r>
      <w:r>
        <w:rPr>
          <w:rStyle w:val="contenttext"/>
          <w:rFonts w:cs="B Zar" w:hint="cs"/>
          <w:color w:val="000000"/>
          <w:sz w:val="36"/>
          <w:szCs w:val="36"/>
        </w:rPr>
        <w:t>ə</w:t>
      </w:r>
      <w:r>
        <w:rPr>
          <w:rStyle w:val="contenttext"/>
          <w:rFonts w:cs="B Zar" w:hint="cs"/>
          <w:color w:val="000000"/>
          <w:sz w:val="36"/>
          <w:szCs w:val="36"/>
        </w:rPr>
        <w:t>, öz imkanı daxilind</w:t>
      </w:r>
      <w:r>
        <w:rPr>
          <w:rStyle w:val="contenttext"/>
          <w:rFonts w:cs="B Zar" w:hint="cs"/>
          <w:color w:val="000000"/>
          <w:sz w:val="36"/>
          <w:szCs w:val="36"/>
        </w:rPr>
        <w:t>ə</w:t>
      </w:r>
      <w:r>
        <w:rPr>
          <w:rStyle w:val="contenttext"/>
          <w:rFonts w:cs="B Zar" w:hint="cs"/>
          <w:color w:val="000000"/>
          <w:sz w:val="36"/>
          <w:szCs w:val="36"/>
        </w:rPr>
        <w:t xml:space="preserve"> qadının bütün ehtiya</w:t>
      </w:r>
      <w:r>
        <w:rPr>
          <w:rStyle w:val="contenttext"/>
          <w:rFonts w:cs="B Zar" w:hint="cs"/>
          <w:color w:val="000000"/>
          <w:sz w:val="36"/>
          <w:szCs w:val="36"/>
        </w:rPr>
        <w:t>clarını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mük</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w:t>
      </w:r>
    </w:p>
    <w:p w:rsidR="00000000" w:rsidRDefault="00976AFA" w:rsidP="0026523D">
      <w:pPr>
        <w:pStyle w:val="contentparagraph"/>
        <w:jc w:val="both"/>
        <w:divId w:val="1159463098"/>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İslamın q</w:t>
      </w:r>
      <w:r>
        <w:rPr>
          <w:rStyle w:val="contenttext"/>
          <w:rFonts w:cs="B Zar" w:hint="cs"/>
          <w:color w:val="000000"/>
          <w:sz w:val="36"/>
          <w:szCs w:val="36"/>
        </w:rPr>
        <w:t>ə</w:t>
      </w:r>
      <w:r>
        <w:rPr>
          <w:rStyle w:val="contenttext"/>
          <w:rFonts w:cs="B Zar" w:hint="cs"/>
          <w:color w:val="000000"/>
          <w:sz w:val="36"/>
          <w:szCs w:val="36"/>
        </w:rPr>
        <w:t>bul etdiyi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evliliyin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w:t>
      </w:r>
      <w:r>
        <w:rPr>
          <w:rStyle w:val="contenttext"/>
          <w:rFonts w:cs="B Zar" w:hint="cs"/>
          <w:color w:val="000000"/>
          <w:sz w:val="36"/>
          <w:szCs w:val="36"/>
          <w:rtl/>
        </w:rPr>
        <w:t>.</w:t>
      </w:r>
    </w:p>
    <w:p w:rsidR="00000000" w:rsidRDefault="00976AFA" w:rsidP="0026523D">
      <w:pPr>
        <w:pStyle w:val="contentparagraph"/>
        <w:jc w:val="both"/>
        <w:divId w:val="1159463098"/>
        <w:rPr>
          <w:rFonts w:cs="B Zar" w:hint="cs"/>
          <w:color w:val="000000"/>
          <w:sz w:val="36"/>
          <w:szCs w:val="36"/>
          <w:rtl/>
        </w:rPr>
      </w:pPr>
      <w:r>
        <w:rPr>
          <w:rStyle w:val="contenttext"/>
          <w:rFonts w:cs="B Zar" w:hint="cs"/>
          <w:color w:val="000000"/>
          <w:sz w:val="36"/>
          <w:szCs w:val="36"/>
        </w:rPr>
        <w:t>Quranda mehriyy</w:t>
      </w:r>
      <w:r>
        <w:rPr>
          <w:rStyle w:val="contenttext"/>
          <w:rFonts w:cs="B Zar" w:hint="cs"/>
          <w:color w:val="000000"/>
          <w:sz w:val="36"/>
          <w:szCs w:val="36"/>
        </w:rPr>
        <w:t>ə</w:t>
      </w:r>
      <w:r>
        <w:rPr>
          <w:rStyle w:val="contenttext"/>
          <w:rFonts w:cs="B Zar" w:hint="cs"/>
          <w:color w:val="000000"/>
          <w:sz w:val="36"/>
          <w:szCs w:val="36"/>
        </w:rPr>
        <w:t>nin başqa bir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 xml:space="preserve"> deyi, m</w:t>
      </w:r>
      <w:r>
        <w:rPr>
          <w:rStyle w:val="contenttext"/>
          <w:rFonts w:cs="B Zar" w:hint="cs"/>
          <w:color w:val="000000"/>
          <w:sz w:val="36"/>
          <w:szCs w:val="36"/>
        </w:rPr>
        <w:t>ə</w:t>
      </w:r>
      <w:r>
        <w:rPr>
          <w:rStyle w:val="contenttext"/>
          <w:rFonts w:cs="B Zar" w:hint="cs"/>
          <w:color w:val="000000"/>
          <w:sz w:val="36"/>
          <w:szCs w:val="36"/>
        </w:rPr>
        <w:t>hz, qadının özün</w:t>
      </w:r>
      <w:r>
        <w:rPr>
          <w:rStyle w:val="contenttext"/>
          <w:rFonts w:cs="B Zar" w:hint="cs"/>
          <w:color w:val="000000"/>
          <w:sz w:val="36"/>
          <w:szCs w:val="36"/>
        </w:rPr>
        <w:t>ə</w:t>
      </w:r>
      <w:r>
        <w:rPr>
          <w:rStyle w:val="contenttext"/>
          <w:rFonts w:cs="B Zar" w:hint="cs"/>
          <w:color w:val="000000"/>
          <w:sz w:val="36"/>
          <w:szCs w:val="36"/>
        </w:rPr>
        <w:t xml:space="preserve"> aid olduğunu bildir</w:t>
      </w:r>
      <w:r>
        <w:rPr>
          <w:rStyle w:val="contenttext"/>
          <w:rFonts w:cs="B Zar" w:hint="cs"/>
          <w:color w:val="000000"/>
          <w:sz w:val="36"/>
          <w:szCs w:val="36"/>
        </w:rPr>
        <w:t>ə</w:t>
      </w:r>
      <w:r>
        <w:rPr>
          <w:rStyle w:val="contenttext"/>
          <w:rFonts w:cs="B Zar" w:hint="cs"/>
          <w:color w:val="000000"/>
          <w:sz w:val="36"/>
          <w:szCs w:val="36"/>
        </w:rPr>
        <w:t>n çoxlu sayda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mö</w:t>
      </w:r>
      <w:r>
        <w:rPr>
          <w:rStyle w:val="contenttext"/>
          <w:rFonts w:cs="B Zar" w:hint="cs"/>
          <w:color w:val="000000"/>
          <w:sz w:val="36"/>
          <w:szCs w:val="36"/>
        </w:rPr>
        <w:t>vcuddur.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 bütün evlilik müdd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qadının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ehtiyaclarını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lidir v</w:t>
      </w:r>
      <w:r>
        <w:rPr>
          <w:rStyle w:val="contenttext"/>
          <w:rFonts w:cs="B Zar" w:hint="cs"/>
          <w:color w:val="000000"/>
          <w:sz w:val="36"/>
          <w:szCs w:val="36"/>
        </w:rPr>
        <w:t>ə</w:t>
      </w:r>
      <w:r>
        <w:rPr>
          <w:rStyle w:val="contenttext"/>
          <w:rFonts w:cs="B Zar" w:hint="cs"/>
          <w:color w:val="000000"/>
          <w:sz w:val="36"/>
          <w:szCs w:val="36"/>
        </w:rPr>
        <w:t xml:space="preserve"> qadının öz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etdiyi g</w:t>
      </w:r>
      <w:r>
        <w:rPr>
          <w:rStyle w:val="contenttext"/>
          <w:rFonts w:cs="B Zar" w:hint="cs"/>
          <w:color w:val="000000"/>
          <w:sz w:val="36"/>
          <w:szCs w:val="36"/>
        </w:rPr>
        <w:t>ə</w:t>
      </w:r>
      <w:r>
        <w:rPr>
          <w:rStyle w:val="contenttext"/>
          <w:rFonts w:cs="B Zar" w:hint="cs"/>
          <w:color w:val="000000"/>
          <w:sz w:val="36"/>
          <w:szCs w:val="36"/>
        </w:rPr>
        <w:t>lir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onun özün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n</w:t>
      </w:r>
      <w:r>
        <w:rPr>
          <w:rStyle w:val="contenttext"/>
          <w:rFonts w:cs="B Zar" w:hint="cs"/>
          <w:color w:val="000000"/>
          <w:sz w:val="36"/>
          <w:szCs w:val="36"/>
        </w:rPr>
        <w:t>ə</w:t>
      </w:r>
      <w:r>
        <w:rPr>
          <w:rStyle w:val="contenttext"/>
          <w:rFonts w:cs="B Zar" w:hint="cs"/>
          <w:color w:val="000000"/>
          <w:sz w:val="36"/>
          <w:szCs w:val="36"/>
        </w:rPr>
        <w:t>inki, ata v</w:t>
      </w:r>
      <w:r>
        <w:rPr>
          <w:rStyle w:val="contenttext"/>
          <w:rFonts w:cs="B Zar" w:hint="cs"/>
          <w:color w:val="000000"/>
          <w:sz w:val="36"/>
          <w:szCs w:val="36"/>
        </w:rPr>
        <w:t>ə</w:t>
      </w:r>
      <w:r>
        <w:rPr>
          <w:rStyle w:val="contenttext"/>
          <w:rFonts w:cs="B Zar" w:hint="cs"/>
          <w:color w:val="000000"/>
          <w:sz w:val="36"/>
          <w:szCs w:val="36"/>
        </w:rPr>
        <w:t xml:space="preserve"> ya h</w:t>
      </w:r>
      <w:r>
        <w:rPr>
          <w:rStyle w:val="contenttext"/>
          <w:rFonts w:cs="B Zar" w:hint="cs"/>
          <w:color w:val="000000"/>
          <w:sz w:val="36"/>
          <w:szCs w:val="36"/>
        </w:rPr>
        <w:t>ə</w:t>
      </w:r>
      <w:r>
        <w:rPr>
          <w:rStyle w:val="contenttext"/>
          <w:rFonts w:cs="B Zar" w:hint="cs"/>
          <w:color w:val="000000"/>
          <w:sz w:val="36"/>
          <w:szCs w:val="36"/>
        </w:rPr>
        <w:t>yat yoldaşına</w:t>
      </w:r>
      <w:r>
        <w:rPr>
          <w:rStyle w:val="contenttext"/>
          <w:rFonts w:cs="B Zar" w:hint="cs"/>
          <w:color w:val="000000"/>
          <w:sz w:val="36"/>
          <w:szCs w:val="36"/>
          <w:rtl/>
        </w:rPr>
        <w:t>.</w:t>
      </w:r>
    </w:p>
    <w:p w:rsidR="00000000" w:rsidRDefault="00976AFA" w:rsidP="0026523D">
      <w:pPr>
        <w:pStyle w:val="contentparagraph"/>
        <w:jc w:val="both"/>
        <w:divId w:val="1159463098"/>
        <w:rPr>
          <w:rFonts w:cs="B Zar" w:hint="cs"/>
          <w:color w:val="000000"/>
          <w:sz w:val="36"/>
          <w:szCs w:val="36"/>
          <w:rtl/>
        </w:rPr>
      </w:pPr>
      <w:r>
        <w:rPr>
          <w:rStyle w:val="contenttext"/>
          <w:rFonts w:cs="B Zar" w:hint="cs"/>
          <w:color w:val="000000"/>
          <w:sz w:val="36"/>
          <w:szCs w:val="36"/>
        </w:rPr>
        <w:t>Bu yerd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mübahis</w:t>
      </w:r>
      <w:r>
        <w:rPr>
          <w:rStyle w:val="contenttext"/>
          <w:rFonts w:cs="B Zar" w:hint="cs"/>
          <w:color w:val="000000"/>
          <w:sz w:val="36"/>
          <w:szCs w:val="36"/>
        </w:rPr>
        <w:t>ə</w:t>
      </w:r>
      <w:r>
        <w:rPr>
          <w:rStyle w:val="contenttext"/>
          <w:rFonts w:cs="B Zar" w:hint="cs"/>
          <w:color w:val="000000"/>
          <w:sz w:val="36"/>
          <w:szCs w:val="36"/>
        </w:rPr>
        <w:t>li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çevri</w:t>
      </w:r>
      <w:r>
        <w:rPr>
          <w:rStyle w:val="contenttext"/>
          <w:rFonts w:cs="B Zar" w:hint="cs"/>
          <w:color w:val="000000"/>
          <w:sz w:val="36"/>
          <w:szCs w:val="36"/>
        </w:rPr>
        <w:t>lir. Bel</w:t>
      </w:r>
      <w:r>
        <w:rPr>
          <w:rStyle w:val="contenttext"/>
          <w:rFonts w:cs="B Zar" w:hint="cs"/>
          <w:color w:val="000000"/>
          <w:sz w:val="36"/>
          <w:szCs w:val="36"/>
        </w:rPr>
        <w:t>ə</w:t>
      </w:r>
      <w:r>
        <w:rPr>
          <w:rStyle w:val="contenttext"/>
          <w:rFonts w:cs="B Zar" w:hint="cs"/>
          <w:color w:val="000000"/>
          <w:sz w:val="36"/>
          <w:szCs w:val="36"/>
        </w:rPr>
        <w:t xml:space="preserve"> ki,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qızın atasına aid olduğu zamanlarda qadın bir qul kimi kişinin evin</w:t>
      </w:r>
      <w:r>
        <w:rPr>
          <w:rStyle w:val="contenttext"/>
          <w:rFonts w:cs="B Zar" w:hint="cs"/>
          <w:color w:val="000000"/>
          <w:sz w:val="36"/>
          <w:szCs w:val="36"/>
        </w:rPr>
        <w:t>ə</w:t>
      </w:r>
      <w:r>
        <w:rPr>
          <w:rStyle w:val="contenttext"/>
          <w:rFonts w:cs="B Zar" w:hint="cs"/>
          <w:color w:val="000000"/>
          <w:sz w:val="36"/>
          <w:szCs w:val="36"/>
        </w:rPr>
        <w:t xml:space="preserve"> gedir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onu istismar edirdi. Bel</w:t>
      </w:r>
      <w:r>
        <w:rPr>
          <w:rStyle w:val="contenttext"/>
          <w:rFonts w:cs="B Zar" w:hint="cs"/>
          <w:color w:val="000000"/>
          <w:sz w:val="36"/>
          <w:szCs w:val="36"/>
        </w:rPr>
        <w:t>ə</w:t>
      </w:r>
      <w:r>
        <w:rPr>
          <w:rStyle w:val="contenttext"/>
          <w:rFonts w:cs="B Zar" w:hint="cs"/>
          <w:color w:val="000000"/>
          <w:sz w:val="36"/>
          <w:szCs w:val="36"/>
        </w:rPr>
        <w:t xml:space="preserve"> olan halda, mehriyy</w:t>
      </w:r>
      <w:r>
        <w:rPr>
          <w:rStyle w:val="contenttext"/>
          <w:rFonts w:cs="B Zar" w:hint="cs"/>
          <w:color w:val="000000"/>
          <w:sz w:val="36"/>
          <w:szCs w:val="36"/>
        </w:rPr>
        <w:t>ə</w:t>
      </w:r>
      <w:r>
        <w:rPr>
          <w:rStyle w:val="contenttext"/>
          <w:rFonts w:cs="B Zar" w:hint="cs"/>
          <w:color w:val="000000"/>
          <w:sz w:val="36"/>
          <w:szCs w:val="36"/>
        </w:rPr>
        <w:t xml:space="preserve"> qadını atasından almaq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malik idi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malikin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sahib olduğu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 xml:space="preserve"> bağlı z</w:t>
      </w:r>
      <w:r>
        <w:rPr>
          <w:rStyle w:val="contenttext"/>
          <w:rFonts w:cs="B Zar" w:hint="cs"/>
          <w:color w:val="000000"/>
          <w:sz w:val="36"/>
          <w:szCs w:val="36"/>
        </w:rPr>
        <w:t>ə</w:t>
      </w:r>
      <w:r>
        <w:rPr>
          <w:rStyle w:val="contenttext"/>
          <w:rFonts w:cs="B Zar" w:hint="cs"/>
          <w:color w:val="000000"/>
          <w:sz w:val="36"/>
          <w:szCs w:val="36"/>
        </w:rPr>
        <w:t>ruriyy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edirdi. Əg</w:t>
      </w:r>
      <w:r>
        <w:rPr>
          <w:rStyle w:val="contenttext"/>
          <w:rFonts w:cs="B Zar" w:hint="cs"/>
          <w:color w:val="000000"/>
          <w:sz w:val="36"/>
          <w:szCs w:val="36"/>
        </w:rPr>
        <w:t>ə</w:t>
      </w:r>
      <w:r>
        <w:rPr>
          <w:rStyle w:val="contenttext"/>
          <w:rFonts w:cs="B Zar" w:hint="cs"/>
          <w:color w:val="000000"/>
          <w:sz w:val="36"/>
          <w:szCs w:val="36"/>
        </w:rPr>
        <w:t>r qadının atasına mehriyy</w:t>
      </w:r>
      <w:r>
        <w:rPr>
          <w:rStyle w:val="contenttext"/>
          <w:rFonts w:cs="B Zar" w:hint="cs"/>
          <w:color w:val="000000"/>
          <w:sz w:val="36"/>
          <w:szCs w:val="36"/>
        </w:rPr>
        <w:t>ə</w:t>
      </w:r>
      <w:r>
        <w:rPr>
          <w:rStyle w:val="contenttext"/>
          <w:rFonts w:cs="B Zar" w:hint="cs"/>
          <w:color w:val="000000"/>
          <w:sz w:val="36"/>
          <w:szCs w:val="36"/>
        </w:rPr>
        <w:t>nin verilm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onu istismar v</w:t>
      </w:r>
      <w:r>
        <w:rPr>
          <w:rStyle w:val="contenttext"/>
          <w:rFonts w:cs="B Zar" w:hint="cs"/>
          <w:color w:val="000000"/>
          <w:sz w:val="36"/>
          <w:szCs w:val="36"/>
        </w:rPr>
        <w:t>ə</w:t>
      </w:r>
      <w:r>
        <w:rPr>
          <w:rStyle w:val="contenttext"/>
          <w:rFonts w:cs="B Zar" w:hint="cs"/>
          <w:color w:val="000000"/>
          <w:sz w:val="36"/>
          <w:szCs w:val="36"/>
        </w:rPr>
        <w:t xml:space="preserve"> ondan iqtisadi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 apara bilm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tutulmursa, eyni zamanda, qadın kamil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iqtisadi azadlığa malik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ta, hüquqi baxımdan icaz</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yyumluq v</w:t>
      </w:r>
      <w:r>
        <w:rPr>
          <w:rStyle w:val="contenttext"/>
          <w:rFonts w:cs="B Zar" w:hint="cs"/>
          <w:color w:val="000000"/>
          <w:sz w:val="36"/>
          <w:szCs w:val="36"/>
        </w:rPr>
        <w:t>ə</w:t>
      </w:r>
      <w:r>
        <w:rPr>
          <w:rStyle w:val="contenttext"/>
          <w:rFonts w:cs="B Zar" w:hint="cs"/>
          <w:color w:val="000000"/>
          <w:sz w:val="36"/>
          <w:szCs w:val="36"/>
        </w:rPr>
        <w:t xml:space="preserve"> idar</w:t>
      </w:r>
      <w:r>
        <w:rPr>
          <w:rStyle w:val="contenttext"/>
          <w:rFonts w:cs="B Zar" w:hint="cs"/>
          <w:color w:val="000000"/>
          <w:sz w:val="36"/>
          <w:szCs w:val="36"/>
        </w:rPr>
        <w:t>ə</w:t>
      </w:r>
      <w:r>
        <w:rPr>
          <w:rStyle w:val="contenttext"/>
          <w:rFonts w:cs="B Zar" w:hint="cs"/>
          <w:color w:val="000000"/>
          <w:sz w:val="36"/>
          <w:szCs w:val="36"/>
        </w:rPr>
        <w:t xml:space="preserve"> olunmağa ehtiyaclı deyils</w:t>
      </w:r>
      <w:r>
        <w:rPr>
          <w:rStyle w:val="contenttext"/>
          <w:rFonts w:cs="B Zar" w:hint="cs"/>
          <w:color w:val="000000"/>
          <w:sz w:val="36"/>
          <w:szCs w:val="36"/>
        </w:rPr>
        <w:t>ə</w:t>
      </w:r>
      <w:r>
        <w:rPr>
          <w:rStyle w:val="contenttext"/>
          <w:rFonts w:cs="B Zar" w:hint="cs"/>
          <w:color w:val="000000"/>
          <w:sz w:val="36"/>
          <w:szCs w:val="36"/>
        </w:rPr>
        <w:t>, mehriyy</w:t>
      </w:r>
      <w:r>
        <w:rPr>
          <w:rStyle w:val="contenttext"/>
          <w:rFonts w:cs="B Zar" w:hint="cs"/>
          <w:color w:val="000000"/>
          <w:sz w:val="36"/>
          <w:szCs w:val="36"/>
        </w:rPr>
        <w:t>ə</w:t>
      </w:r>
      <w:r>
        <w:rPr>
          <w:rStyle w:val="contenttext"/>
          <w:rFonts w:cs="B Zar" w:hint="cs"/>
          <w:color w:val="000000"/>
          <w:sz w:val="36"/>
          <w:szCs w:val="36"/>
        </w:rPr>
        <w:t xml:space="preserve"> verilib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 xml:space="preserve"> üçün lazımdır</w:t>
      </w:r>
      <w:r>
        <w:rPr>
          <w:rStyle w:val="contenttext"/>
          <w:rFonts w:cs="B Zar" w:hint="cs"/>
          <w:color w:val="000000"/>
          <w:sz w:val="36"/>
          <w:szCs w:val="36"/>
          <w:rtl/>
        </w:rPr>
        <w:t>?</w:t>
      </w:r>
    </w:p>
    <w:p w:rsidR="00000000" w:rsidRDefault="00976AFA" w:rsidP="0026523D">
      <w:pPr>
        <w:pStyle w:val="Heading3"/>
        <w:shd w:val="clear" w:color="auto" w:fill="FFFFFF"/>
        <w:jc w:val="both"/>
        <w:divId w:val="875312907"/>
        <w:rPr>
          <w:rFonts w:eastAsia="Times New Roman" w:cs="B Titr" w:hint="cs"/>
          <w:b w:val="0"/>
          <w:bCs w:val="0"/>
          <w:color w:val="FF0080"/>
          <w:sz w:val="30"/>
          <w:szCs w:val="30"/>
          <w:rtl/>
        </w:rPr>
      </w:pPr>
      <w:r>
        <w:rPr>
          <w:rFonts w:eastAsia="Times New Roman" w:cs="B Titr" w:hint="cs"/>
          <w:b w:val="0"/>
          <w:bCs w:val="0"/>
          <w:color w:val="FF0080"/>
          <w:sz w:val="30"/>
          <w:szCs w:val="30"/>
        </w:rPr>
        <w:t>Tarixә bir nәzәr</w:t>
      </w:r>
    </w:p>
    <w:p w:rsidR="00000000" w:rsidRDefault="00976AFA" w:rsidP="0026523D">
      <w:pPr>
        <w:pStyle w:val="contentparagraph"/>
        <w:jc w:val="both"/>
        <w:divId w:val="875312907"/>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beşinci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olan mehr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w:t>
      </w:r>
    </w:p>
    <w:p w:rsidR="00000000" w:rsidRDefault="00976AFA" w:rsidP="0026523D">
      <w:pPr>
        <w:pStyle w:val="contentparagraph"/>
        <w:jc w:val="both"/>
        <w:divId w:val="87531290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h:176</w:t>
      </w:r>
    </w:p>
    <w:p w:rsidR="00000000" w:rsidRDefault="00976AFA" w:rsidP="0026523D">
      <w:pPr>
        <w:pStyle w:val="contentparagraph"/>
        <w:jc w:val="both"/>
        <w:divId w:val="1977639317"/>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k, onda, bir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iniz</w:t>
      </w:r>
      <w:r>
        <w:rPr>
          <w:rStyle w:val="contenttext"/>
          <w:rFonts w:cs="B Zar" w:hint="cs"/>
          <w:color w:val="000000"/>
          <w:sz w:val="36"/>
          <w:szCs w:val="36"/>
        </w:rPr>
        <w:t>ə</w:t>
      </w:r>
      <w:r>
        <w:rPr>
          <w:rStyle w:val="contenttext"/>
          <w:rFonts w:cs="B Zar" w:hint="cs"/>
          <w:color w:val="000000"/>
          <w:sz w:val="36"/>
          <w:szCs w:val="36"/>
        </w:rPr>
        <w:t xml:space="preserve"> çatdırdığımız dörd dövr</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yetirm</w:t>
      </w:r>
      <w:r>
        <w:rPr>
          <w:rStyle w:val="contenttext"/>
          <w:rFonts w:cs="B Zar" w:hint="cs"/>
          <w:color w:val="000000"/>
          <w:sz w:val="36"/>
          <w:szCs w:val="36"/>
        </w:rPr>
        <w:t>ə</w:t>
      </w:r>
      <w:r>
        <w:rPr>
          <w:rStyle w:val="contenttext"/>
          <w:rFonts w:cs="B Zar" w:hint="cs"/>
          <w:color w:val="000000"/>
          <w:sz w:val="36"/>
          <w:szCs w:val="36"/>
        </w:rPr>
        <w:t>liyik.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xminl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başqa, bir şey deyil.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tarixi,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elmi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crübi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deyil. B</w:t>
      </w:r>
      <w:r>
        <w:rPr>
          <w:rStyle w:val="contenttext"/>
          <w:rFonts w:cs="B Zar" w:hint="cs"/>
          <w:color w:val="000000"/>
          <w:sz w:val="36"/>
          <w:szCs w:val="36"/>
        </w:rPr>
        <w:t>ə</w:t>
      </w:r>
      <w:r>
        <w:rPr>
          <w:rStyle w:val="contenttext"/>
          <w:rFonts w:cs="B Zar" w:hint="cs"/>
          <w:color w:val="000000"/>
          <w:sz w:val="36"/>
          <w:szCs w:val="36"/>
        </w:rPr>
        <w:t>zi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xminl</w:t>
      </w:r>
      <w:r>
        <w:rPr>
          <w:rStyle w:val="contenttext"/>
          <w:rFonts w:cs="B Zar" w:hint="cs"/>
          <w:color w:val="000000"/>
          <w:sz w:val="36"/>
          <w:szCs w:val="36"/>
        </w:rPr>
        <w:t>ə</w:t>
      </w:r>
      <w:r>
        <w:rPr>
          <w:rStyle w:val="contenttext"/>
          <w:rFonts w:cs="B Zar" w:hint="cs"/>
          <w:color w:val="000000"/>
          <w:sz w:val="36"/>
          <w:szCs w:val="36"/>
        </w:rPr>
        <w:t>r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dursun,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yatı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 xml:space="preserve">yinin eradan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yarandığını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olar. “Matriarxat” dövrü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çox tez bir zamanda inanılası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deyil, eyni zamanda, qızların ataları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satılması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istismar edilm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qismind</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tl/>
        </w:rPr>
        <w:t>.</w:t>
      </w:r>
    </w:p>
    <w:p w:rsidR="00000000" w:rsidRDefault="00976AFA" w:rsidP="0026523D">
      <w:pPr>
        <w:pStyle w:val="contentparagraph"/>
        <w:jc w:val="both"/>
        <w:divId w:val="1977639317"/>
        <w:rPr>
          <w:rFonts w:cs="B Zar" w:hint="cs"/>
          <w:color w:val="000000"/>
          <w:sz w:val="36"/>
          <w:szCs w:val="36"/>
          <w:rtl/>
        </w:rPr>
      </w:pPr>
      <w:r>
        <w:rPr>
          <w:rStyle w:val="contenttext"/>
          <w:rFonts w:cs="B Zar" w:hint="cs"/>
          <w:color w:val="000000"/>
          <w:sz w:val="36"/>
          <w:szCs w:val="36"/>
        </w:rPr>
        <w:t>Bu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xminl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 Birincisi,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 tarixinin ibtidai dövrl</w:t>
      </w:r>
      <w:r>
        <w:rPr>
          <w:rStyle w:val="contenttext"/>
          <w:rFonts w:cs="B Zar" w:hint="cs"/>
          <w:color w:val="000000"/>
          <w:sz w:val="36"/>
          <w:szCs w:val="36"/>
        </w:rPr>
        <w:t>ə</w:t>
      </w:r>
      <w:r>
        <w:rPr>
          <w:rStyle w:val="contenttext"/>
          <w:rFonts w:cs="B Zar" w:hint="cs"/>
          <w:color w:val="000000"/>
          <w:sz w:val="36"/>
          <w:szCs w:val="36"/>
        </w:rPr>
        <w:t>rinin ikrah doğuracaq, fövq</w:t>
      </w:r>
      <w:r>
        <w:rPr>
          <w:rStyle w:val="contenttext"/>
          <w:rFonts w:cs="B Zar" w:hint="cs"/>
          <w:color w:val="000000"/>
          <w:sz w:val="36"/>
          <w:szCs w:val="36"/>
        </w:rPr>
        <w:t>ə</w:t>
      </w:r>
      <w:r>
        <w:rPr>
          <w:rStyle w:val="contenttext"/>
          <w:rFonts w:cs="B Zar" w:hint="cs"/>
          <w:color w:val="000000"/>
          <w:sz w:val="36"/>
          <w:szCs w:val="36"/>
        </w:rPr>
        <w:t>lt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insaniyy</w:t>
      </w:r>
      <w:r>
        <w:rPr>
          <w:rStyle w:val="contenttext"/>
          <w:rFonts w:cs="B Zar" w:hint="cs"/>
          <w:color w:val="000000"/>
          <w:sz w:val="36"/>
          <w:szCs w:val="36"/>
        </w:rPr>
        <w:t>ə</w:t>
      </w:r>
      <w:r>
        <w:rPr>
          <w:rStyle w:val="contenttext"/>
          <w:rFonts w:cs="B Zar" w:hint="cs"/>
          <w:color w:val="000000"/>
          <w:sz w:val="36"/>
          <w:szCs w:val="36"/>
        </w:rPr>
        <w:t>t xüsusi</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y edilmişdir. İkincisi,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öz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çatmaq üçün oynadığı heyr</w:t>
      </w:r>
      <w:r>
        <w:rPr>
          <w:rStyle w:val="contenttext"/>
          <w:rFonts w:cs="B Zar" w:hint="cs"/>
          <w:color w:val="000000"/>
          <w:sz w:val="36"/>
          <w:szCs w:val="36"/>
        </w:rPr>
        <w:t>ə</w:t>
      </w:r>
      <w:r>
        <w:rPr>
          <w:rStyle w:val="contenttext"/>
          <w:rFonts w:cs="B Zar" w:hint="cs"/>
          <w:color w:val="000000"/>
          <w:sz w:val="36"/>
          <w:szCs w:val="36"/>
        </w:rPr>
        <w:t>tamiz rol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ri bütövlükd</w:t>
      </w:r>
      <w:r>
        <w:rPr>
          <w:rStyle w:val="contenttext"/>
          <w:rFonts w:cs="B Zar" w:hint="cs"/>
          <w:color w:val="000000"/>
          <w:sz w:val="36"/>
          <w:szCs w:val="36"/>
        </w:rPr>
        <w:t>ə</w:t>
      </w:r>
      <w:r>
        <w:rPr>
          <w:rStyle w:val="contenttext"/>
          <w:rFonts w:cs="B Zar" w:hint="cs"/>
          <w:color w:val="000000"/>
          <w:sz w:val="36"/>
          <w:szCs w:val="36"/>
        </w:rPr>
        <w:t xml:space="preserve">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lin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diqq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qaçırılmışdır</w:t>
      </w:r>
      <w:r>
        <w:rPr>
          <w:rStyle w:val="contenttext"/>
          <w:rFonts w:cs="B Zar" w:hint="cs"/>
          <w:color w:val="000000"/>
          <w:sz w:val="36"/>
          <w:szCs w:val="36"/>
          <w:rtl/>
        </w:rPr>
        <w:t>.</w:t>
      </w:r>
    </w:p>
    <w:p w:rsidR="00000000" w:rsidRDefault="00976AFA" w:rsidP="0026523D">
      <w:pPr>
        <w:pStyle w:val="contentparagraph"/>
        <w:jc w:val="both"/>
        <w:divId w:val="1977639317"/>
        <w:rPr>
          <w:rFonts w:cs="B Zar" w:hint="cs"/>
          <w:color w:val="000000"/>
          <w:sz w:val="36"/>
          <w:szCs w:val="36"/>
          <w:rtl/>
        </w:rPr>
      </w:pPr>
      <w:r>
        <w:rPr>
          <w:rStyle w:val="contenttext"/>
          <w:rFonts w:cs="B Zar" w:hint="cs"/>
          <w:color w:val="000000"/>
          <w:sz w:val="36"/>
          <w:szCs w:val="36"/>
        </w:rPr>
        <w:t>İnsan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edilm</w:t>
      </w:r>
      <w:r>
        <w:rPr>
          <w:rStyle w:val="contenttext"/>
          <w:rFonts w:cs="B Zar" w:hint="cs"/>
          <w:color w:val="000000"/>
          <w:sz w:val="36"/>
          <w:szCs w:val="36"/>
        </w:rPr>
        <w:t>ə</w:t>
      </w:r>
      <w:r>
        <w:rPr>
          <w:rStyle w:val="contenttext"/>
          <w:rFonts w:cs="B Zar" w:hint="cs"/>
          <w:color w:val="000000"/>
          <w:sz w:val="36"/>
          <w:szCs w:val="36"/>
        </w:rPr>
        <w:t>si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yar</w:t>
      </w:r>
      <w:r>
        <w:rPr>
          <w:rStyle w:val="contenttext"/>
          <w:rFonts w:cs="B Zar" w:hint="cs"/>
          <w:color w:val="000000"/>
          <w:sz w:val="36"/>
          <w:szCs w:val="36"/>
        </w:rPr>
        <w:t>aşır, amma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 xml:space="preserve">r -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yin t</w:t>
      </w:r>
      <w:r>
        <w:rPr>
          <w:rStyle w:val="contenttext"/>
          <w:rFonts w:cs="B Zar" w:hint="cs"/>
          <w:color w:val="000000"/>
          <w:sz w:val="36"/>
          <w:szCs w:val="36"/>
        </w:rPr>
        <w:t>ə</w:t>
      </w:r>
      <w:r>
        <w:rPr>
          <w:rStyle w:val="contenttext"/>
          <w:rFonts w:cs="B Zar" w:hint="cs"/>
          <w:color w:val="000000"/>
          <w:sz w:val="36"/>
          <w:szCs w:val="36"/>
        </w:rPr>
        <w:t>siri altına düşm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 bu cür izahlardan k</w:t>
      </w:r>
      <w:r>
        <w:rPr>
          <w:rStyle w:val="contenttext"/>
          <w:rFonts w:cs="B Zar" w:hint="cs"/>
          <w:color w:val="000000"/>
          <w:sz w:val="36"/>
          <w:szCs w:val="36"/>
        </w:rPr>
        <w:t>ə</w:t>
      </w:r>
      <w:r>
        <w:rPr>
          <w:rStyle w:val="contenttext"/>
          <w:rFonts w:cs="B Zar" w:hint="cs"/>
          <w:color w:val="000000"/>
          <w:sz w:val="36"/>
          <w:szCs w:val="36"/>
        </w:rPr>
        <w:t>nardırlar.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xüsusi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insani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bigan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soyuq yanaşırlar. Onlar tarixd</w:t>
      </w:r>
      <w:r>
        <w:rPr>
          <w:rStyle w:val="contenttext"/>
          <w:rFonts w:cs="B Zar" w:hint="cs"/>
          <w:color w:val="000000"/>
          <w:sz w:val="36"/>
          <w:szCs w:val="36"/>
        </w:rPr>
        <w:t>ə</w:t>
      </w:r>
      <w:r>
        <w:rPr>
          <w:rStyle w:val="contenttext"/>
          <w:rFonts w:cs="B Zar" w:hint="cs"/>
          <w:color w:val="000000"/>
          <w:sz w:val="36"/>
          <w:szCs w:val="36"/>
        </w:rPr>
        <w:t xml:space="preserve"> insanlıq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rinin hansısa bir </w:t>
      </w:r>
      <w:r>
        <w:rPr>
          <w:rStyle w:val="contenttext"/>
          <w:rFonts w:cs="B Zar" w:hint="cs"/>
          <w:color w:val="000000"/>
          <w:sz w:val="36"/>
          <w:szCs w:val="36"/>
        </w:rPr>
        <w:t>ə</w:t>
      </w:r>
      <w:r>
        <w:rPr>
          <w:rStyle w:val="contenttext"/>
          <w:rFonts w:cs="B Zar" w:hint="cs"/>
          <w:color w:val="000000"/>
          <w:sz w:val="36"/>
          <w:szCs w:val="36"/>
        </w:rPr>
        <w:t>sas rol oyn</w:t>
      </w:r>
      <w:r>
        <w:rPr>
          <w:rStyle w:val="contenttext"/>
          <w:rFonts w:cs="B Zar" w:hint="cs"/>
          <w:color w:val="000000"/>
          <w:sz w:val="36"/>
          <w:szCs w:val="36"/>
        </w:rPr>
        <w:t>adığına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mirl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iqtisadi sür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yerl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kan götürs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ml:space="preserve"> ki, onlar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çör</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s. kimi şeyl</w:t>
      </w:r>
      <w:r>
        <w:rPr>
          <w:rStyle w:val="contenttext"/>
          <w:rFonts w:cs="B Zar" w:hint="cs"/>
          <w:color w:val="000000"/>
          <w:sz w:val="36"/>
          <w:szCs w:val="36"/>
        </w:rPr>
        <w:t>ə</w:t>
      </w:r>
      <w:r>
        <w:rPr>
          <w:rStyle w:val="contenttext"/>
          <w:rFonts w:cs="B Zar" w:hint="cs"/>
          <w:color w:val="000000"/>
          <w:sz w:val="36"/>
          <w:szCs w:val="36"/>
        </w:rPr>
        <w:t>ri gör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 Onların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tarix el</w:t>
      </w:r>
      <w:r>
        <w:rPr>
          <w:rStyle w:val="contenttext"/>
          <w:rFonts w:cs="B Zar" w:hint="cs"/>
          <w:color w:val="000000"/>
          <w:sz w:val="36"/>
          <w:szCs w:val="36"/>
        </w:rPr>
        <w:t>ə</w:t>
      </w:r>
      <w:r>
        <w:rPr>
          <w:rStyle w:val="contenttext"/>
          <w:rFonts w:cs="B Zar" w:hint="cs"/>
          <w:color w:val="000000"/>
          <w:sz w:val="36"/>
          <w:szCs w:val="36"/>
        </w:rPr>
        <w:t xml:space="preserve"> bir maşına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 xml:space="preserve">dilir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ona çör</w:t>
      </w:r>
      <w:r>
        <w:rPr>
          <w:rStyle w:val="contenttext"/>
          <w:rFonts w:cs="B Zar" w:hint="cs"/>
          <w:color w:val="000000"/>
          <w:sz w:val="36"/>
          <w:szCs w:val="36"/>
        </w:rPr>
        <w:t>ə</w:t>
      </w:r>
      <w:r>
        <w:rPr>
          <w:rStyle w:val="contenttext"/>
          <w:rFonts w:cs="B Zar" w:hint="cs"/>
          <w:color w:val="000000"/>
          <w:sz w:val="36"/>
          <w:szCs w:val="36"/>
        </w:rPr>
        <w:t>k (yanacaq) verm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 Əg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baxımından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onların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insanlıq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 tarixi bütün ali </w:t>
      </w:r>
      <w:r>
        <w:rPr>
          <w:rStyle w:val="contenttext"/>
          <w:rFonts w:cs="B Zar" w:hint="cs"/>
          <w:color w:val="000000"/>
          <w:sz w:val="36"/>
          <w:szCs w:val="36"/>
        </w:rPr>
        <w:t>ə</w:t>
      </w:r>
      <w:r>
        <w:rPr>
          <w:rStyle w:val="contenttext"/>
          <w:rFonts w:cs="B Zar" w:hint="cs"/>
          <w:color w:val="000000"/>
          <w:sz w:val="36"/>
          <w:szCs w:val="36"/>
        </w:rPr>
        <w:t>xlaqi, dini,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ictimai,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birlikd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 d</w:t>
      </w:r>
      <w:r>
        <w:rPr>
          <w:rStyle w:val="contenttext"/>
          <w:rFonts w:cs="B Zar" w:hint="cs"/>
          <w:color w:val="000000"/>
          <w:sz w:val="36"/>
          <w:szCs w:val="36"/>
        </w:rPr>
        <w:t>ə</w:t>
      </w:r>
      <w:r>
        <w:rPr>
          <w:rStyle w:val="contenttext"/>
          <w:rFonts w:cs="B Zar" w:hint="cs"/>
          <w:color w:val="000000"/>
          <w:sz w:val="36"/>
          <w:szCs w:val="36"/>
        </w:rPr>
        <w:t>yişdir</w:t>
      </w:r>
      <w:r>
        <w:rPr>
          <w:rStyle w:val="contenttext"/>
          <w:rFonts w:cs="B Zar" w:hint="cs"/>
          <w:color w:val="000000"/>
          <w:sz w:val="36"/>
          <w:szCs w:val="36"/>
        </w:rPr>
        <w:t>ə</w:t>
      </w:r>
      <w:r>
        <w:rPr>
          <w:rStyle w:val="contenttext"/>
          <w:rFonts w:cs="B Zar" w:hint="cs"/>
          <w:color w:val="000000"/>
          <w:sz w:val="36"/>
          <w:szCs w:val="36"/>
        </w:rPr>
        <w:t xml:space="preserve">n cinsi oyunlardan başqa, bir şey </w:t>
      </w:r>
      <w:r>
        <w:rPr>
          <w:rStyle w:val="contenttext"/>
          <w:rFonts w:cs="B Zar" w:hint="cs"/>
          <w:color w:val="000000"/>
          <w:sz w:val="36"/>
          <w:szCs w:val="36"/>
        </w:rPr>
        <w:t>deyil. Əg</w:t>
      </w:r>
      <w:r>
        <w:rPr>
          <w:rStyle w:val="contenttext"/>
          <w:rFonts w:cs="B Zar" w:hint="cs"/>
          <w:color w:val="000000"/>
          <w:sz w:val="36"/>
          <w:szCs w:val="36"/>
        </w:rPr>
        <w:t>ə</w:t>
      </w:r>
      <w:r>
        <w:rPr>
          <w:rStyle w:val="contenttext"/>
          <w:rFonts w:cs="B Zar" w:hint="cs"/>
          <w:color w:val="000000"/>
          <w:sz w:val="36"/>
          <w:szCs w:val="36"/>
        </w:rPr>
        <w:t>r onlar üstünlük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salsalar,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 tarixi onlar üçün qan tökülm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himsizlik xüsusiyy</w:t>
      </w:r>
      <w:r>
        <w:rPr>
          <w:rStyle w:val="contenttext"/>
          <w:rFonts w:cs="B Zar" w:hint="cs"/>
          <w:color w:val="000000"/>
          <w:sz w:val="36"/>
          <w:szCs w:val="36"/>
        </w:rPr>
        <w:t>ə</w:t>
      </w:r>
      <w:r>
        <w:rPr>
          <w:rStyle w:val="contenttext"/>
          <w:rFonts w:cs="B Zar" w:hint="cs"/>
          <w:color w:val="000000"/>
          <w:sz w:val="36"/>
          <w:szCs w:val="36"/>
        </w:rPr>
        <w:t>tini daşıyır</w:t>
      </w:r>
      <w:r>
        <w:rPr>
          <w:rStyle w:val="contenttext"/>
          <w:rFonts w:cs="B Zar" w:hint="cs"/>
          <w:color w:val="000000"/>
          <w:sz w:val="36"/>
          <w:szCs w:val="36"/>
          <w:rtl/>
        </w:rPr>
        <w:t>.</w:t>
      </w:r>
    </w:p>
    <w:p w:rsidR="00000000" w:rsidRDefault="00976AFA" w:rsidP="0026523D">
      <w:pPr>
        <w:pStyle w:val="contentparagraph"/>
        <w:jc w:val="both"/>
        <w:divId w:val="1977639317"/>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 xml:space="preserve">r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 dövründ</w:t>
      </w:r>
      <w:r>
        <w:rPr>
          <w:rStyle w:val="contenttext"/>
          <w:rFonts w:cs="B Zar" w:hint="cs"/>
          <w:color w:val="000000"/>
          <w:sz w:val="36"/>
          <w:szCs w:val="36"/>
        </w:rPr>
        <w:t>ə</w:t>
      </w:r>
      <w:r>
        <w:rPr>
          <w:rStyle w:val="contenttext"/>
          <w:rFonts w:cs="B Zar" w:hint="cs"/>
          <w:color w:val="000000"/>
          <w:sz w:val="36"/>
          <w:szCs w:val="36"/>
        </w:rPr>
        <w:t xml:space="preserve"> 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zab görmüş, diri-diri at</w:t>
      </w:r>
      <w:r>
        <w:rPr>
          <w:rStyle w:val="contenttext"/>
          <w:rFonts w:cs="B Zar" w:hint="cs"/>
          <w:color w:val="000000"/>
          <w:sz w:val="36"/>
          <w:szCs w:val="36"/>
        </w:rPr>
        <w:t>ə</w:t>
      </w:r>
      <w:r>
        <w:rPr>
          <w:rStyle w:val="contenttext"/>
          <w:rFonts w:cs="B Zar" w:hint="cs"/>
          <w:color w:val="000000"/>
          <w:sz w:val="36"/>
          <w:szCs w:val="36"/>
        </w:rPr>
        <w:t>ş v</w:t>
      </w:r>
      <w:r>
        <w:rPr>
          <w:rStyle w:val="contenttext"/>
          <w:rFonts w:cs="B Zar" w:hint="cs"/>
          <w:color w:val="000000"/>
          <w:sz w:val="36"/>
          <w:szCs w:val="36"/>
        </w:rPr>
        <w:t>ə</w:t>
      </w:r>
      <w:r>
        <w:rPr>
          <w:rStyle w:val="contenttext"/>
          <w:rFonts w:cs="B Zar" w:hint="cs"/>
          <w:color w:val="000000"/>
          <w:sz w:val="36"/>
          <w:szCs w:val="36"/>
        </w:rPr>
        <w:t xml:space="preserve"> tonqalda yandırılmaları müşahid</w:t>
      </w:r>
      <w:r>
        <w:rPr>
          <w:rStyle w:val="contenttext"/>
          <w:rFonts w:cs="B Zar" w:hint="cs"/>
          <w:color w:val="000000"/>
          <w:sz w:val="36"/>
          <w:szCs w:val="36"/>
        </w:rPr>
        <w:t>ə</w:t>
      </w:r>
    </w:p>
    <w:p w:rsidR="00000000" w:rsidRDefault="00976AFA" w:rsidP="0026523D">
      <w:pPr>
        <w:pStyle w:val="contentparagraph"/>
        <w:jc w:val="both"/>
        <w:divId w:val="197763931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h:177</w:t>
      </w:r>
    </w:p>
    <w:p w:rsidR="00000000" w:rsidRDefault="00976AFA" w:rsidP="0026523D">
      <w:pPr>
        <w:pStyle w:val="contentparagraph"/>
        <w:jc w:val="both"/>
        <w:divId w:val="710809644"/>
        <w:rPr>
          <w:rFonts w:cs="B Zar" w:hint="cs"/>
          <w:color w:val="000000"/>
          <w:sz w:val="36"/>
          <w:szCs w:val="36"/>
          <w:rtl/>
        </w:rPr>
      </w:pPr>
      <w:r>
        <w:rPr>
          <w:rStyle w:val="contenttext"/>
          <w:rFonts w:cs="B Zar" w:hint="cs"/>
          <w:color w:val="000000"/>
          <w:sz w:val="36"/>
          <w:szCs w:val="36"/>
        </w:rPr>
        <w:t>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düçar olmuşdur.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onlar din,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Allahın adından, bir sözl</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viyyatdan b</w:t>
      </w:r>
      <w:r>
        <w:rPr>
          <w:rStyle w:val="contenttext"/>
          <w:rFonts w:cs="B Zar" w:hint="cs"/>
          <w:color w:val="000000"/>
          <w:sz w:val="36"/>
          <w:szCs w:val="36"/>
        </w:rPr>
        <w:t>ə</w:t>
      </w:r>
      <w:r>
        <w:rPr>
          <w:rStyle w:val="contenttext"/>
          <w:rFonts w:cs="B Zar" w:hint="cs"/>
          <w:color w:val="000000"/>
          <w:sz w:val="36"/>
          <w:szCs w:val="36"/>
        </w:rPr>
        <w:t>hs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hş</w:t>
      </w:r>
      <w:r>
        <w:rPr>
          <w:rStyle w:val="contenttext"/>
          <w:rFonts w:cs="B Zar" w:hint="cs"/>
          <w:color w:val="000000"/>
          <w:sz w:val="36"/>
          <w:szCs w:val="36"/>
        </w:rPr>
        <w:t>ə</w:t>
      </w:r>
      <w:r>
        <w:rPr>
          <w:rStyle w:val="contenttext"/>
          <w:rFonts w:cs="B Zar" w:hint="cs"/>
          <w:color w:val="000000"/>
          <w:sz w:val="36"/>
          <w:szCs w:val="36"/>
        </w:rPr>
        <w:t>t hissi keçirir v</w:t>
      </w:r>
      <w:r>
        <w:rPr>
          <w:rStyle w:val="contenttext"/>
          <w:rFonts w:cs="B Zar" w:hint="cs"/>
          <w:color w:val="000000"/>
          <w:sz w:val="36"/>
          <w:szCs w:val="36"/>
        </w:rPr>
        <w:t>ə</w:t>
      </w:r>
      <w:r>
        <w:rPr>
          <w:rStyle w:val="contenttext"/>
          <w:rFonts w:cs="B Zar" w:hint="cs"/>
          <w:color w:val="000000"/>
          <w:sz w:val="36"/>
          <w:szCs w:val="36"/>
        </w:rPr>
        <w:t xml:space="preserve"> çoxlu sayda elmi nişan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olmasına baxmayaraq,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fsiz v</w:t>
      </w:r>
      <w:r>
        <w:rPr>
          <w:rStyle w:val="contenttext"/>
          <w:rFonts w:cs="B Zar" w:hint="cs"/>
          <w:color w:val="000000"/>
          <w:sz w:val="36"/>
          <w:szCs w:val="36"/>
        </w:rPr>
        <w:t>ə</w:t>
      </w:r>
      <w:r>
        <w:rPr>
          <w:rStyle w:val="contenttext"/>
          <w:rFonts w:cs="B Zar" w:hint="cs"/>
          <w:color w:val="000000"/>
          <w:sz w:val="36"/>
          <w:szCs w:val="36"/>
        </w:rPr>
        <w:t xml:space="preserve"> dünyanın ba</w:t>
      </w:r>
      <w:r>
        <w:rPr>
          <w:rStyle w:val="contenttext"/>
          <w:rFonts w:cs="B Zar" w:hint="cs"/>
          <w:color w:val="000000"/>
          <w:sz w:val="36"/>
          <w:szCs w:val="36"/>
        </w:rPr>
        <w:t xml:space="preserve">şlı-başına buraxılmadığını gördüyü zaman, yaradılışın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etiraf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cür</w:t>
      </w:r>
      <w:r>
        <w:rPr>
          <w:rStyle w:val="contenttext"/>
          <w:rFonts w:cs="B Zar" w:hint="cs"/>
          <w:color w:val="000000"/>
          <w:sz w:val="36"/>
          <w:szCs w:val="36"/>
        </w:rPr>
        <w:t>ə</w:t>
      </w:r>
      <w:r>
        <w:rPr>
          <w:rStyle w:val="contenttext"/>
          <w:rFonts w:cs="B Zar" w:hint="cs"/>
          <w:color w:val="000000"/>
          <w:sz w:val="36"/>
          <w:szCs w:val="36"/>
        </w:rPr>
        <w:t>t etmir</w:t>
      </w:r>
      <w:r>
        <w:rPr>
          <w:rStyle w:val="contenttext"/>
          <w:rFonts w:cs="B Zar" w:hint="cs"/>
          <w:color w:val="000000"/>
          <w:sz w:val="36"/>
          <w:szCs w:val="36"/>
          <w:rtl/>
        </w:rPr>
        <w:t>.</w:t>
      </w:r>
    </w:p>
    <w:p w:rsidR="00000000" w:rsidRDefault="00976AFA" w:rsidP="0026523D">
      <w:pPr>
        <w:pStyle w:val="contentparagraph"/>
        <w:jc w:val="both"/>
        <w:divId w:val="710809644"/>
        <w:rPr>
          <w:rFonts w:cs="B Zar" w:hint="cs"/>
          <w:color w:val="000000"/>
          <w:sz w:val="36"/>
          <w:szCs w:val="36"/>
          <w:rtl/>
        </w:rPr>
      </w:pPr>
      <w:r>
        <w:rPr>
          <w:rStyle w:val="contenttext"/>
          <w:rFonts w:cs="B Zar" w:hint="cs"/>
          <w:color w:val="000000"/>
          <w:sz w:val="36"/>
          <w:szCs w:val="36"/>
        </w:rPr>
        <w:t>Biz bu fikrd</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fsirçil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olmasına - onlar bütün tarix boyu mövcud, insanlıq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carçısı olmuş v</w:t>
      </w:r>
      <w:r>
        <w:rPr>
          <w:rStyle w:val="contenttext"/>
          <w:rFonts w:cs="B Zar" w:hint="cs"/>
          <w:color w:val="000000"/>
          <w:sz w:val="36"/>
          <w:szCs w:val="36"/>
        </w:rPr>
        <w:t>ə</w:t>
      </w:r>
      <w:r>
        <w:rPr>
          <w:rStyle w:val="contenttext"/>
          <w:rFonts w:cs="B Zar" w:hint="cs"/>
          <w:color w:val="000000"/>
          <w:sz w:val="36"/>
          <w:szCs w:val="36"/>
        </w:rPr>
        <w:t xml:space="preserve"> inhiraf v</w:t>
      </w:r>
      <w:r>
        <w:rPr>
          <w:rStyle w:val="contenttext"/>
          <w:rFonts w:cs="B Zar" w:hint="cs"/>
          <w:color w:val="000000"/>
          <w:sz w:val="36"/>
          <w:szCs w:val="36"/>
        </w:rPr>
        <w:t>ə</w:t>
      </w:r>
      <w:r>
        <w:rPr>
          <w:rStyle w:val="contenttext"/>
          <w:rFonts w:cs="B Zar" w:hint="cs"/>
          <w:color w:val="000000"/>
          <w:sz w:val="36"/>
          <w:szCs w:val="36"/>
        </w:rPr>
        <w:t xml:space="preserve"> azğınlıqlarla müb</w:t>
      </w:r>
      <w:r>
        <w:rPr>
          <w:rStyle w:val="contenttext"/>
          <w:rFonts w:cs="B Zar" w:hint="cs"/>
          <w:color w:val="000000"/>
          <w:sz w:val="36"/>
          <w:szCs w:val="36"/>
        </w:rPr>
        <w:t>ariz</w:t>
      </w:r>
      <w:r>
        <w:rPr>
          <w:rStyle w:val="contenttext"/>
          <w:rFonts w:cs="B Zar" w:hint="cs"/>
          <w:color w:val="000000"/>
          <w:sz w:val="36"/>
          <w:szCs w:val="36"/>
        </w:rPr>
        <w:t>ə</w:t>
      </w:r>
      <w:r>
        <w:rPr>
          <w:rStyle w:val="contenttext"/>
          <w:rFonts w:cs="B Zar" w:hint="cs"/>
          <w:color w:val="000000"/>
          <w:sz w:val="36"/>
          <w:szCs w:val="36"/>
        </w:rPr>
        <w:t xml:space="preserve"> aparmışlar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mübariz</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öz s</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sini vemişdir - iqrar v</w:t>
      </w:r>
      <w:r>
        <w:rPr>
          <w:rStyle w:val="contenttext"/>
          <w:rFonts w:cs="B Zar" w:hint="cs"/>
          <w:color w:val="000000"/>
          <w:sz w:val="36"/>
          <w:szCs w:val="36"/>
        </w:rPr>
        <w:t>ə</w:t>
      </w:r>
      <w:r>
        <w:rPr>
          <w:rStyle w:val="contenttext"/>
          <w:rFonts w:cs="B Zar" w:hint="cs"/>
          <w:color w:val="000000"/>
          <w:sz w:val="36"/>
          <w:szCs w:val="36"/>
        </w:rPr>
        <w:t xml:space="preserve"> etiraf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ist</w:t>
      </w:r>
      <w:r>
        <w:rPr>
          <w:rStyle w:val="contenttext"/>
          <w:rFonts w:cs="B Zar" w:hint="cs"/>
          <w:color w:val="000000"/>
          <w:sz w:val="36"/>
          <w:szCs w:val="36"/>
        </w:rPr>
        <w:t>ə</w:t>
      </w:r>
      <w:r>
        <w:rPr>
          <w:rStyle w:val="contenttext"/>
          <w:rFonts w:cs="B Zar" w:hint="cs"/>
          <w:color w:val="000000"/>
          <w:sz w:val="36"/>
          <w:szCs w:val="36"/>
        </w:rPr>
        <w:t xml:space="preserve">mirik,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onları, </w:t>
      </w:r>
      <w:r>
        <w:rPr>
          <w:rStyle w:val="contenttext"/>
          <w:rFonts w:cs="B Zar" w:hint="cs"/>
          <w:color w:val="000000"/>
          <w:sz w:val="36"/>
          <w:szCs w:val="36"/>
        </w:rPr>
        <w:t>ə</w:t>
      </w:r>
      <w:r>
        <w:rPr>
          <w:rStyle w:val="contenttext"/>
          <w:rFonts w:cs="B Zar" w:hint="cs"/>
          <w:color w:val="000000"/>
          <w:sz w:val="36"/>
          <w:szCs w:val="36"/>
        </w:rPr>
        <w:t>n azı,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rolundan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v</w:t>
      </w:r>
      <w:r>
        <w:rPr>
          <w:rStyle w:val="contenttext"/>
          <w:rFonts w:cs="B Zar" w:hint="cs"/>
          <w:color w:val="000000"/>
          <w:sz w:val="36"/>
          <w:szCs w:val="36"/>
        </w:rPr>
        <w:t>ə</w:t>
      </w:r>
      <w:r>
        <w:rPr>
          <w:rStyle w:val="contenttext"/>
          <w:rFonts w:cs="B Zar" w:hint="cs"/>
          <w:color w:val="000000"/>
          <w:sz w:val="36"/>
          <w:szCs w:val="36"/>
        </w:rPr>
        <w:t xml:space="preserve"> qafil olmamağa çağırırıq. Kişi v</w:t>
      </w:r>
      <w:r>
        <w:rPr>
          <w:rStyle w:val="contenttext"/>
          <w:rFonts w:cs="B Zar" w:hint="cs"/>
          <w:color w:val="000000"/>
          <w:sz w:val="36"/>
          <w:szCs w:val="36"/>
        </w:rPr>
        <w:t>ə</w:t>
      </w:r>
      <w:r>
        <w:rPr>
          <w:rStyle w:val="contenttext"/>
          <w:rFonts w:cs="B Zar" w:hint="cs"/>
          <w:color w:val="000000"/>
          <w:sz w:val="36"/>
          <w:szCs w:val="36"/>
        </w:rPr>
        <w:t xml:space="preserve"> qadının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tarixind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dsiz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zülm v</w:t>
      </w:r>
      <w:r>
        <w:rPr>
          <w:rStyle w:val="contenttext"/>
          <w:rFonts w:cs="B Zar" w:hint="cs"/>
          <w:color w:val="000000"/>
          <w:sz w:val="36"/>
          <w:szCs w:val="36"/>
        </w:rPr>
        <w:t>ə</w:t>
      </w:r>
      <w:r>
        <w:rPr>
          <w:rStyle w:val="contenttext"/>
          <w:rFonts w:cs="B Zar" w:hint="cs"/>
          <w:color w:val="000000"/>
          <w:sz w:val="36"/>
          <w:szCs w:val="36"/>
        </w:rPr>
        <w:t xml:space="preserve"> sit</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rin o</w:t>
      </w:r>
      <w:r>
        <w:rPr>
          <w:rStyle w:val="contenttext"/>
          <w:rFonts w:cs="B Zar" w:hint="cs"/>
          <w:color w:val="000000"/>
          <w:sz w:val="36"/>
          <w:szCs w:val="36"/>
        </w:rPr>
        <w:t>lduğu şübh</w:t>
      </w:r>
      <w:r>
        <w:rPr>
          <w:rStyle w:val="contenttext"/>
          <w:rFonts w:cs="B Zar" w:hint="cs"/>
          <w:color w:val="000000"/>
          <w:sz w:val="36"/>
          <w:szCs w:val="36"/>
        </w:rPr>
        <w:t>ə</w:t>
      </w:r>
      <w:r>
        <w:rPr>
          <w:rStyle w:val="contenttext"/>
          <w:rFonts w:cs="B Zar" w:hint="cs"/>
          <w:color w:val="000000"/>
          <w:sz w:val="36"/>
          <w:szCs w:val="36"/>
        </w:rPr>
        <w:t xml:space="preserve">sizdir. Quran onların </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hş</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forması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açmışdır. Bununla yanaşı, tarixin başdan-başa t</w:t>
      </w:r>
      <w:r>
        <w:rPr>
          <w:rStyle w:val="contenttext"/>
          <w:rFonts w:cs="B Zar" w:hint="cs"/>
          <w:color w:val="000000"/>
          <w:sz w:val="36"/>
          <w:szCs w:val="36"/>
        </w:rPr>
        <w:t>ə</w:t>
      </w:r>
      <w:r>
        <w:rPr>
          <w:rStyle w:val="contenttext"/>
          <w:rFonts w:cs="B Zar" w:hint="cs"/>
          <w:color w:val="000000"/>
          <w:sz w:val="36"/>
          <w:szCs w:val="36"/>
        </w:rPr>
        <w:t>cavüz v</w:t>
      </w:r>
      <w:r>
        <w:rPr>
          <w:rStyle w:val="contenttext"/>
          <w:rFonts w:cs="B Zar" w:hint="cs"/>
          <w:color w:val="000000"/>
          <w:sz w:val="36"/>
          <w:szCs w:val="36"/>
        </w:rPr>
        <w:t>ə</w:t>
      </w:r>
      <w:r>
        <w:rPr>
          <w:rStyle w:val="contenttext"/>
          <w:rFonts w:cs="B Zar" w:hint="cs"/>
          <w:color w:val="000000"/>
          <w:sz w:val="36"/>
          <w:szCs w:val="36"/>
        </w:rPr>
        <w:t xml:space="preserve"> zülümkarlıqla dolu olduğunu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olmaz</w:t>
      </w:r>
      <w:r>
        <w:rPr>
          <w:rStyle w:val="contenttext"/>
          <w:rFonts w:cs="B Zar" w:hint="cs"/>
          <w:color w:val="000000"/>
          <w:sz w:val="36"/>
          <w:szCs w:val="36"/>
          <w:rtl/>
        </w:rPr>
        <w:t>.</w:t>
      </w:r>
    </w:p>
    <w:p w:rsidR="00000000" w:rsidRDefault="00976AFA" w:rsidP="0026523D">
      <w:pPr>
        <w:pStyle w:val="Heading3"/>
        <w:shd w:val="clear" w:color="auto" w:fill="FFFFFF"/>
        <w:jc w:val="both"/>
        <w:divId w:val="886376533"/>
        <w:rPr>
          <w:rFonts w:eastAsia="Times New Roman" w:cs="B Titr" w:hint="cs"/>
          <w:b w:val="0"/>
          <w:bCs w:val="0"/>
          <w:color w:val="FF0080"/>
          <w:sz w:val="30"/>
          <w:szCs w:val="30"/>
          <w:rtl/>
        </w:rPr>
      </w:pPr>
      <w:r>
        <w:rPr>
          <w:rFonts w:eastAsia="Times New Roman" w:cs="B Titr" w:hint="cs"/>
          <w:b w:val="0"/>
          <w:bCs w:val="0"/>
          <w:color w:val="FF0080"/>
          <w:sz w:val="30"/>
          <w:szCs w:val="30"/>
        </w:rPr>
        <w:t>Mehriyyәnin hәqiqi fәlsәfәsi</w:t>
      </w:r>
    </w:p>
    <w:p w:rsidR="00000000" w:rsidRDefault="00976AFA" w:rsidP="0026523D">
      <w:pPr>
        <w:pStyle w:val="contentparagraph"/>
        <w:jc w:val="both"/>
        <w:divId w:val="886376533"/>
        <w:rPr>
          <w:rFonts w:cs="B Zar" w:hint="cs"/>
          <w:color w:val="000000"/>
          <w:sz w:val="36"/>
          <w:szCs w:val="36"/>
          <w:rtl/>
        </w:rPr>
      </w:pPr>
      <w:r>
        <w:rPr>
          <w:rStyle w:val="contenttext"/>
          <w:rFonts w:cs="B Zar" w:hint="cs"/>
          <w:color w:val="000000"/>
          <w:sz w:val="36"/>
          <w:szCs w:val="36"/>
        </w:rPr>
        <w:t xml:space="preserve">Bizim etiqadımıza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w:t>
      </w:r>
      <w:r>
        <w:rPr>
          <w:rStyle w:val="contenttext"/>
          <w:rFonts w:cs="B Zar" w:hint="cs"/>
          <w:color w:val="000000"/>
          <w:sz w:val="36"/>
          <w:szCs w:val="36"/>
        </w:rPr>
        <w:t xml:space="preserve"> meydana çıxması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yaradılışda qoyulan hikm</w:t>
      </w:r>
      <w:r>
        <w:rPr>
          <w:rStyle w:val="contenttext"/>
          <w:rFonts w:cs="B Zar" w:hint="cs"/>
          <w:color w:val="000000"/>
          <w:sz w:val="36"/>
          <w:szCs w:val="36"/>
        </w:rPr>
        <w:t>ə</w:t>
      </w:r>
      <w:r>
        <w:rPr>
          <w:rStyle w:val="contenttext"/>
          <w:rFonts w:cs="B Zar" w:hint="cs"/>
          <w:color w:val="000000"/>
          <w:sz w:val="36"/>
          <w:szCs w:val="36"/>
        </w:rPr>
        <w:t>tli t</w:t>
      </w:r>
      <w:r>
        <w:rPr>
          <w:rStyle w:val="contenttext"/>
          <w:rFonts w:cs="B Zar" w:hint="cs"/>
          <w:color w:val="000000"/>
          <w:sz w:val="36"/>
          <w:szCs w:val="36"/>
        </w:rPr>
        <w:t>ə</w:t>
      </w:r>
      <w:r>
        <w:rPr>
          <w:rStyle w:val="contenttext"/>
          <w:rFonts w:cs="B Zar" w:hint="cs"/>
          <w:color w:val="000000"/>
          <w:sz w:val="36"/>
          <w:szCs w:val="36"/>
        </w:rPr>
        <w:t>dbirin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sidir v</w:t>
      </w:r>
      <w:r>
        <w:rPr>
          <w:rStyle w:val="contenttext"/>
          <w:rFonts w:cs="B Zar" w:hint="cs"/>
          <w:color w:val="000000"/>
          <w:sz w:val="36"/>
          <w:szCs w:val="36"/>
        </w:rPr>
        <w:t>ə</w:t>
      </w:r>
      <w:r>
        <w:rPr>
          <w:rStyle w:val="contenttext"/>
          <w:rFonts w:cs="B Zar" w:hint="cs"/>
          <w:color w:val="000000"/>
          <w:sz w:val="36"/>
          <w:szCs w:val="36"/>
        </w:rPr>
        <w:t xml:space="preserve"> o, kişi v</w:t>
      </w:r>
      <w:r>
        <w:rPr>
          <w:rStyle w:val="contenttext"/>
          <w:rFonts w:cs="B Zar" w:hint="cs"/>
          <w:color w:val="000000"/>
          <w:sz w:val="36"/>
          <w:szCs w:val="36"/>
        </w:rPr>
        <w:t>ə</w:t>
      </w:r>
      <w:r>
        <w:rPr>
          <w:rStyle w:val="contenttext"/>
          <w:rFonts w:cs="B Zar" w:hint="cs"/>
          <w:color w:val="000000"/>
          <w:sz w:val="36"/>
          <w:szCs w:val="36"/>
        </w:rPr>
        <w:t xml:space="preserve"> qadın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v</w:t>
      </w:r>
      <w:r>
        <w:rPr>
          <w:rStyle w:val="contenttext"/>
          <w:rFonts w:cs="B Zar" w:hint="cs"/>
          <w:color w:val="000000"/>
          <w:sz w:val="36"/>
          <w:szCs w:val="36"/>
        </w:rPr>
        <w:t>ə</w:t>
      </w:r>
      <w:r>
        <w:rPr>
          <w:rStyle w:val="contenttext"/>
          <w:rFonts w:cs="B Zar" w:hint="cs"/>
          <w:color w:val="000000"/>
          <w:sz w:val="36"/>
          <w:szCs w:val="36"/>
        </w:rPr>
        <w:t xml:space="preserve"> onların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bağlılıqlarının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edir. Yaradılış nizamında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biri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bir-birind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rola malikdirl</w:t>
      </w:r>
      <w:r>
        <w:rPr>
          <w:rStyle w:val="contenttext"/>
          <w:rFonts w:cs="B Zar" w:hint="cs"/>
          <w:color w:val="000000"/>
          <w:sz w:val="36"/>
          <w:szCs w:val="36"/>
        </w:rPr>
        <w:t>ə</w:t>
      </w:r>
      <w:r>
        <w:rPr>
          <w:rStyle w:val="contenttext"/>
          <w:rFonts w:cs="B Zar" w:hint="cs"/>
          <w:color w:val="000000"/>
          <w:sz w:val="36"/>
          <w:szCs w:val="36"/>
        </w:rPr>
        <w:t>r. İrfanda bu qanunu h</w:t>
      </w:r>
      <w:r>
        <w:rPr>
          <w:rStyle w:val="contenttext"/>
          <w:rFonts w:cs="B Zar" w:hint="cs"/>
          <w:color w:val="000000"/>
          <w:sz w:val="36"/>
          <w:szCs w:val="36"/>
        </w:rPr>
        <w:t>ə</w:t>
      </w:r>
      <w:r>
        <w:rPr>
          <w:rStyle w:val="contenttext"/>
          <w:rFonts w:cs="B Zar" w:hint="cs"/>
          <w:color w:val="000000"/>
          <w:sz w:val="36"/>
          <w:szCs w:val="36"/>
        </w:rPr>
        <w:t>yatın bütün sahl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aid edir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 c</w:t>
      </w:r>
      <w:r>
        <w:rPr>
          <w:rStyle w:val="contenttext"/>
          <w:rFonts w:cs="B Zar" w:hint="cs"/>
          <w:color w:val="000000"/>
          <w:sz w:val="36"/>
          <w:szCs w:val="36"/>
        </w:rPr>
        <w:t>ə</w:t>
      </w:r>
      <w:r>
        <w:rPr>
          <w:rStyle w:val="contenttext"/>
          <w:rFonts w:cs="B Zar" w:hint="cs"/>
          <w:color w:val="000000"/>
          <w:sz w:val="36"/>
          <w:szCs w:val="36"/>
        </w:rPr>
        <w:t>zb etm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zb olunmanın bütün m</w:t>
      </w:r>
      <w:r>
        <w:rPr>
          <w:rStyle w:val="contenttext"/>
          <w:rFonts w:cs="B Zar" w:hint="cs"/>
          <w:color w:val="000000"/>
          <w:sz w:val="36"/>
          <w:szCs w:val="36"/>
        </w:rPr>
        <w:t>ə</w:t>
      </w:r>
      <w:r>
        <w:rPr>
          <w:rStyle w:val="contenttext"/>
          <w:rFonts w:cs="B Zar" w:hint="cs"/>
          <w:color w:val="000000"/>
          <w:sz w:val="36"/>
          <w:szCs w:val="36"/>
        </w:rPr>
        <w:t>xluqlara hakim k</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sir etdiyini deyir v</w:t>
      </w:r>
      <w:r>
        <w:rPr>
          <w:rStyle w:val="contenttext"/>
          <w:rFonts w:cs="B Zar" w:hint="cs"/>
          <w:color w:val="000000"/>
          <w:sz w:val="36"/>
          <w:szCs w:val="36"/>
        </w:rPr>
        <w:t>ə</w:t>
      </w:r>
      <w:r>
        <w:rPr>
          <w:rStyle w:val="contenttext"/>
          <w:rFonts w:cs="B Zar" w:hint="cs"/>
          <w:color w:val="000000"/>
          <w:sz w:val="36"/>
          <w:szCs w:val="36"/>
        </w:rPr>
        <w:t xml:space="preserve"> onlar arasındakı f</w:t>
      </w:r>
      <w:r>
        <w:rPr>
          <w:rStyle w:val="contenttext"/>
          <w:rFonts w:cs="B Zar" w:hint="cs"/>
          <w:color w:val="000000"/>
          <w:sz w:val="36"/>
          <w:szCs w:val="36"/>
        </w:rPr>
        <w:t>ə</w:t>
      </w:r>
      <w:r>
        <w:rPr>
          <w:rStyle w:val="contenttext"/>
          <w:rFonts w:cs="B Zar" w:hint="cs"/>
          <w:color w:val="000000"/>
          <w:sz w:val="36"/>
          <w:szCs w:val="36"/>
        </w:rPr>
        <w:t>rqin yalnız ifa etdikl</w:t>
      </w:r>
      <w:r>
        <w:rPr>
          <w:rStyle w:val="contenttext"/>
          <w:rFonts w:cs="B Zar" w:hint="cs"/>
          <w:color w:val="000000"/>
          <w:sz w:val="36"/>
          <w:szCs w:val="36"/>
        </w:rPr>
        <w:t>ə</w:t>
      </w:r>
      <w:r>
        <w:rPr>
          <w:rStyle w:val="contenttext"/>
          <w:rFonts w:cs="B Zar" w:hint="cs"/>
          <w:color w:val="000000"/>
          <w:sz w:val="36"/>
          <w:szCs w:val="36"/>
        </w:rPr>
        <w:t>ri funksiya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üsusi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müxt</w:t>
      </w:r>
      <w:r>
        <w:rPr>
          <w:rStyle w:val="contenttext"/>
          <w:rFonts w:cs="B Zar" w:hint="cs"/>
          <w:color w:val="000000"/>
          <w:sz w:val="36"/>
          <w:szCs w:val="36"/>
        </w:rPr>
        <w:t>ə</w:t>
      </w:r>
      <w:r>
        <w:rPr>
          <w:rStyle w:val="contenttext"/>
          <w:rFonts w:cs="B Zar" w:hint="cs"/>
          <w:color w:val="000000"/>
          <w:sz w:val="36"/>
          <w:szCs w:val="36"/>
        </w:rPr>
        <w:t>lif olduğunu söyl</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qurmaq v</w:t>
      </w:r>
      <w:r>
        <w:rPr>
          <w:rStyle w:val="contenttext"/>
          <w:rFonts w:cs="B Zar" w:hint="cs"/>
          <w:color w:val="000000"/>
          <w:sz w:val="36"/>
          <w:szCs w:val="36"/>
        </w:rPr>
        <w:t>ə</w:t>
      </w:r>
      <w:r>
        <w:rPr>
          <w:rStyle w:val="contenttext"/>
          <w:rFonts w:cs="B Zar" w:hint="cs"/>
          <w:color w:val="000000"/>
          <w:sz w:val="36"/>
          <w:szCs w:val="36"/>
        </w:rPr>
        <w:t xml:space="preserve"> dağıtmaq - onların h</w:t>
      </w:r>
      <w:r>
        <w:rPr>
          <w:rStyle w:val="contenttext"/>
          <w:rFonts w:cs="B Zar" w:hint="cs"/>
          <w:color w:val="000000"/>
          <w:sz w:val="36"/>
          <w:szCs w:val="36"/>
        </w:rPr>
        <w:t>ə</w:t>
      </w:r>
      <w:r>
        <w:rPr>
          <w:rStyle w:val="contenttext"/>
          <w:rFonts w:cs="B Zar" w:hint="cs"/>
          <w:color w:val="000000"/>
          <w:sz w:val="36"/>
          <w:szCs w:val="36"/>
        </w:rPr>
        <w:t>r ikisi müxt</w:t>
      </w:r>
      <w:r>
        <w:rPr>
          <w:rStyle w:val="contenttext"/>
          <w:rFonts w:cs="B Zar" w:hint="cs"/>
          <w:color w:val="000000"/>
          <w:sz w:val="36"/>
          <w:szCs w:val="36"/>
        </w:rPr>
        <w:t>ə</w:t>
      </w:r>
      <w:r>
        <w:rPr>
          <w:rStyle w:val="contenttext"/>
          <w:rFonts w:cs="B Zar" w:hint="cs"/>
          <w:color w:val="000000"/>
          <w:sz w:val="36"/>
          <w:szCs w:val="36"/>
        </w:rPr>
        <w:t>lif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edilmişdir</w:t>
      </w:r>
      <w:r>
        <w:rPr>
          <w:rStyle w:val="contenttext"/>
          <w:rFonts w:cs="B Zar" w:hint="cs"/>
          <w:color w:val="000000"/>
          <w:sz w:val="36"/>
          <w:szCs w:val="36"/>
          <w:rtl/>
        </w:rPr>
        <w:t>.</w:t>
      </w:r>
    </w:p>
    <w:p w:rsidR="00000000" w:rsidRDefault="00976AFA" w:rsidP="0026523D">
      <w:pPr>
        <w:pStyle w:val="contentparagraph"/>
        <w:jc w:val="both"/>
        <w:divId w:val="886376533"/>
        <w:rPr>
          <w:rFonts w:cs="B Zar" w:hint="cs"/>
          <w:color w:val="000000"/>
          <w:sz w:val="36"/>
          <w:szCs w:val="36"/>
          <w:rtl/>
        </w:rPr>
      </w:pPr>
      <w:r>
        <w:rPr>
          <w:rStyle w:val="contenttext"/>
          <w:rFonts w:cs="B Zar" w:hint="cs"/>
          <w:color w:val="000000"/>
          <w:sz w:val="36"/>
          <w:szCs w:val="36"/>
        </w:rPr>
        <w:t>Biz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on dördüncü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arasındakı 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b</w:t>
      </w:r>
      <w:r>
        <w:rPr>
          <w:rStyle w:val="contenttext"/>
          <w:rFonts w:cs="B Zar" w:hint="cs"/>
          <w:color w:val="000000"/>
          <w:sz w:val="36"/>
          <w:szCs w:val="36"/>
        </w:rPr>
        <w:t>ə</w:t>
      </w:r>
      <w:r>
        <w:rPr>
          <w:rStyle w:val="contenttext"/>
          <w:rFonts w:cs="B Zar" w:hint="cs"/>
          <w:color w:val="000000"/>
          <w:sz w:val="36"/>
          <w:szCs w:val="36"/>
        </w:rPr>
        <w:t>yan ed</w:t>
      </w:r>
      <w:r>
        <w:rPr>
          <w:rStyle w:val="contenttext"/>
          <w:rFonts w:cs="B Zar" w:hint="cs"/>
          <w:color w:val="000000"/>
          <w:sz w:val="36"/>
          <w:szCs w:val="36"/>
        </w:rPr>
        <w:t>ə</w:t>
      </w:r>
      <w:r>
        <w:rPr>
          <w:rStyle w:val="contenttext"/>
          <w:rFonts w:cs="B Zar" w:hint="cs"/>
          <w:color w:val="000000"/>
          <w:sz w:val="36"/>
          <w:szCs w:val="36"/>
        </w:rPr>
        <w:t>n zaman, onların bi</w:t>
      </w:r>
      <w:r>
        <w:rPr>
          <w:rStyle w:val="contenttext"/>
          <w:rFonts w:cs="B Zar" w:hint="cs"/>
          <w:color w:val="000000"/>
          <w:sz w:val="36"/>
          <w:szCs w:val="36"/>
        </w:rPr>
        <w:t>r-birin</w:t>
      </w:r>
      <w:r>
        <w:rPr>
          <w:rStyle w:val="contenttext"/>
          <w:rFonts w:cs="B Zar" w:hint="cs"/>
          <w:color w:val="000000"/>
          <w:sz w:val="36"/>
          <w:szCs w:val="36"/>
        </w:rPr>
        <w:t>ə</w:t>
      </w:r>
      <w:r>
        <w:rPr>
          <w:rStyle w:val="contenttext"/>
          <w:rFonts w:cs="B Zar" w:hint="cs"/>
          <w:color w:val="000000"/>
          <w:sz w:val="36"/>
          <w:szCs w:val="36"/>
        </w:rPr>
        <w:t xml:space="preserve"> qarşı hiss etdikl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olmadığını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çatdırmışdıq. Yaradılış qanununda göz</w:t>
      </w:r>
      <w:r>
        <w:rPr>
          <w:rStyle w:val="contenttext"/>
          <w:rFonts w:cs="B Zar" w:hint="cs"/>
          <w:color w:val="000000"/>
          <w:sz w:val="36"/>
          <w:szCs w:val="36"/>
        </w:rPr>
        <w:t>ə</w:t>
      </w:r>
      <w:r>
        <w:rPr>
          <w:rStyle w:val="contenttext"/>
          <w:rFonts w:cs="B Zar" w:hint="cs"/>
          <w:color w:val="000000"/>
          <w:sz w:val="36"/>
          <w:szCs w:val="36"/>
        </w:rPr>
        <w:t>llik, qürur v</w:t>
      </w:r>
      <w:r>
        <w:rPr>
          <w:rStyle w:val="contenttext"/>
          <w:rFonts w:cs="B Zar" w:hint="cs"/>
          <w:color w:val="000000"/>
          <w:sz w:val="36"/>
          <w:szCs w:val="36"/>
        </w:rPr>
        <w:t>ə</w:t>
      </w:r>
      <w:r>
        <w:rPr>
          <w:rStyle w:val="contenttext"/>
          <w:rFonts w:cs="B Zar" w:hint="cs"/>
          <w:color w:val="000000"/>
          <w:sz w:val="36"/>
          <w:szCs w:val="36"/>
        </w:rPr>
        <w:t xml:space="preserve"> ehtiyacsızlıq qadının vücudunda,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ehtiyaclılıq v</w:t>
      </w:r>
      <w:r>
        <w:rPr>
          <w:rStyle w:val="contenttext"/>
          <w:rFonts w:cs="B Zar" w:hint="cs"/>
          <w:color w:val="000000"/>
          <w:sz w:val="36"/>
          <w:szCs w:val="36"/>
        </w:rPr>
        <w:t>ə</w:t>
      </w:r>
    </w:p>
    <w:p w:rsidR="00000000" w:rsidRDefault="00976AFA" w:rsidP="0026523D">
      <w:pPr>
        <w:pStyle w:val="contentparagraph"/>
        <w:jc w:val="both"/>
        <w:divId w:val="88637653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h:178</w:t>
      </w:r>
    </w:p>
    <w:p w:rsidR="00000000" w:rsidRDefault="00976AFA" w:rsidP="0026523D">
      <w:pPr>
        <w:pStyle w:val="contentparagraph"/>
        <w:jc w:val="both"/>
        <w:divId w:val="143760470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kişinin vücudunda qoyulmuşdur. Qadının kişi cisminin</w:t>
      </w:r>
      <w:r>
        <w:rPr>
          <w:rStyle w:val="contenttext"/>
          <w:rFonts w:cs="B Zar" w:hint="cs"/>
          <w:color w:val="000000"/>
          <w:sz w:val="36"/>
          <w:szCs w:val="36"/>
        </w:rPr>
        <w:t xml:space="preserve"> güclülüyü müqabilind</w:t>
      </w:r>
      <w:r>
        <w:rPr>
          <w:rStyle w:val="contenttext"/>
          <w:rFonts w:cs="B Zar" w:hint="cs"/>
          <w:color w:val="000000"/>
          <w:sz w:val="36"/>
          <w:szCs w:val="36"/>
        </w:rPr>
        <w:t>ə</w:t>
      </w:r>
      <w:r>
        <w:rPr>
          <w:rStyle w:val="contenttext"/>
          <w:rFonts w:cs="B Zar" w:hint="cs"/>
          <w:color w:val="000000"/>
          <w:sz w:val="36"/>
          <w:szCs w:val="36"/>
        </w:rPr>
        <w:t>ki z</w:t>
      </w:r>
      <w:r>
        <w:rPr>
          <w:rStyle w:val="contenttext"/>
          <w:rFonts w:cs="B Zar" w:hint="cs"/>
          <w:color w:val="000000"/>
          <w:sz w:val="36"/>
          <w:szCs w:val="36"/>
        </w:rPr>
        <w:t>ə</w:t>
      </w:r>
      <w:r>
        <w:rPr>
          <w:rStyle w:val="contenttext"/>
          <w:rFonts w:cs="B Zar" w:hint="cs"/>
          <w:color w:val="000000"/>
          <w:sz w:val="36"/>
          <w:szCs w:val="36"/>
        </w:rPr>
        <w:t>ifliyi bu yolla aradan qaldırılaraq tarazlaşdırılmış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kişinin qadına elçi getm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(y</w:t>
      </w:r>
      <w:r>
        <w:rPr>
          <w:rStyle w:val="contenttext"/>
          <w:rFonts w:cs="B Zar" w:hint="cs"/>
          <w:color w:val="000000"/>
          <w:sz w:val="36"/>
          <w:szCs w:val="36"/>
        </w:rPr>
        <w:t>ə</w:t>
      </w:r>
      <w:r>
        <w:rPr>
          <w:rStyle w:val="contenttext"/>
          <w:rFonts w:cs="B Zar" w:hint="cs"/>
          <w:color w:val="000000"/>
          <w:sz w:val="36"/>
          <w:szCs w:val="36"/>
        </w:rPr>
        <w:t>ni, kişi qadının ayağına gedir)</w:t>
      </w:r>
      <w:r>
        <w:rPr>
          <w:rStyle w:val="contenttext"/>
          <w:rFonts w:cs="B Zar" w:hint="cs"/>
          <w:color w:val="000000"/>
          <w:sz w:val="36"/>
          <w:szCs w:val="36"/>
          <w:rtl/>
        </w:rPr>
        <w:t>.</w:t>
      </w:r>
    </w:p>
    <w:p w:rsidR="00000000" w:rsidRDefault="00976AFA" w:rsidP="0026523D">
      <w:pPr>
        <w:pStyle w:val="contentparagraph"/>
        <w:jc w:val="both"/>
        <w:divId w:val="143760470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hsimizd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sosioloqların dediyin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ist</w:t>
      </w:r>
      <w:r>
        <w:rPr>
          <w:rStyle w:val="contenttext"/>
          <w:rFonts w:cs="B Zar" w:hint="cs"/>
          <w:color w:val="000000"/>
          <w:sz w:val="36"/>
          <w:szCs w:val="36"/>
        </w:rPr>
        <w:t>ə</w:t>
      </w:r>
      <w:r>
        <w:rPr>
          <w:rStyle w:val="contenttext"/>
          <w:rFonts w:cs="B Zar" w:hint="cs"/>
          <w:color w:val="000000"/>
          <w:sz w:val="36"/>
          <w:szCs w:val="36"/>
        </w:rPr>
        <w:t xml:space="preserve">r “Matriarxat” (ana şahlıq) </w:t>
      </w:r>
      <w:r>
        <w:rPr>
          <w:rStyle w:val="contenttext"/>
          <w:rFonts w:cs="B Zar" w:hint="cs"/>
          <w:color w:val="000000"/>
          <w:sz w:val="36"/>
          <w:szCs w:val="36"/>
        </w:rPr>
        <w:t>dövrü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“Patriarxat” (ata şahlıq), kişil</w:t>
      </w:r>
      <w:r>
        <w:rPr>
          <w:rStyle w:val="contenttext"/>
          <w:rFonts w:cs="B Zar" w:hint="cs"/>
          <w:color w:val="000000"/>
          <w:sz w:val="36"/>
          <w:szCs w:val="36"/>
        </w:rPr>
        <w:t>ə</w:t>
      </w:r>
      <w:r>
        <w:rPr>
          <w:rStyle w:val="contenttext"/>
          <w:rFonts w:cs="B Zar" w:hint="cs"/>
          <w:color w:val="000000"/>
          <w:sz w:val="36"/>
          <w:szCs w:val="36"/>
        </w:rPr>
        <w:t>rin qadının sorağınca getdiyini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çatdırmışdıq</w:t>
      </w:r>
      <w:r>
        <w:rPr>
          <w:rStyle w:val="contenttext"/>
          <w:rFonts w:cs="B Zar" w:hint="cs"/>
          <w:color w:val="000000"/>
          <w:sz w:val="36"/>
          <w:szCs w:val="36"/>
          <w:rtl/>
        </w:rPr>
        <w:t>.</w:t>
      </w:r>
    </w:p>
    <w:p w:rsidR="00000000" w:rsidRDefault="00976AFA" w:rsidP="0026523D">
      <w:pPr>
        <w:pStyle w:val="contentparagraph"/>
        <w:jc w:val="both"/>
        <w:divId w:val="1437604705"/>
        <w:rPr>
          <w:rFonts w:cs="B Zar" w:hint="cs"/>
          <w:color w:val="000000"/>
          <w:sz w:val="36"/>
          <w:szCs w:val="36"/>
          <w:rtl/>
        </w:rPr>
      </w:pPr>
      <w:r>
        <w:rPr>
          <w:rStyle w:val="contenttext"/>
          <w:rFonts w:cs="B Zar" w:hint="cs"/>
          <w:color w:val="000000"/>
          <w:sz w:val="36"/>
          <w:szCs w:val="36"/>
        </w:rPr>
        <w:t>Aliml</w:t>
      </w:r>
      <w:r>
        <w:rPr>
          <w:rStyle w:val="contenttext"/>
          <w:rFonts w:cs="B Zar" w:hint="cs"/>
          <w:color w:val="000000"/>
          <w:sz w:val="36"/>
          <w:szCs w:val="36"/>
        </w:rPr>
        <w:t>ə</w:t>
      </w:r>
      <w:r>
        <w:rPr>
          <w:rStyle w:val="contenttext"/>
          <w:rFonts w:cs="B Zar" w:hint="cs"/>
          <w:color w:val="000000"/>
          <w:sz w:val="36"/>
          <w:szCs w:val="36"/>
        </w:rPr>
        <w:t>r kişinin qadından daha artıq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olduğunu söyl</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Amma islami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kişinin yox,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qadının daha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tli olduğu bildirilmişdir. Bununla yanaşı, qadın kişi müqabilind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tini cilovlaya bilm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br etm</w:t>
      </w:r>
      <w:r>
        <w:rPr>
          <w:rStyle w:val="contenttext"/>
          <w:rFonts w:cs="B Zar" w:hint="cs"/>
          <w:color w:val="000000"/>
          <w:sz w:val="36"/>
          <w:szCs w:val="36"/>
        </w:rPr>
        <w:t>ə</w:t>
      </w:r>
      <w:r>
        <w:rPr>
          <w:rStyle w:val="contenttext"/>
          <w:rFonts w:cs="B Zar" w:hint="cs"/>
          <w:color w:val="000000"/>
          <w:sz w:val="36"/>
          <w:szCs w:val="36"/>
        </w:rPr>
        <w:t>k baxımından irad</w:t>
      </w:r>
      <w:r>
        <w:rPr>
          <w:rStyle w:val="contenttext"/>
          <w:rFonts w:cs="B Zar" w:hint="cs"/>
          <w:color w:val="000000"/>
          <w:sz w:val="36"/>
          <w:szCs w:val="36"/>
        </w:rPr>
        <w:t>ə</w:t>
      </w:r>
      <w:r>
        <w:rPr>
          <w:rStyle w:val="contenttext"/>
          <w:rFonts w:cs="B Zar" w:hint="cs"/>
          <w:color w:val="000000"/>
          <w:sz w:val="36"/>
          <w:szCs w:val="36"/>
        </w:rPr>
        <w:t>li yaradılmışdır. H</w:t>
      </w:r>
      <w:r>
        <w:rPr>
          <w:rStyle w:val="contenttext"/>
          <w:rFonts w:cs="B Zar" w:hint="cs"/>
          <w:color w:val="000000"/>
          <w:sz w:val="36"/>
          <w:szCs w:val="36"/>
        </w:rPr>
        <w:t>ə</w:t>
      </w:r>
      <w:r>
        <w:rPr>
          <w:rStyle w:val="contenttext"/>
          <w:rFonts w:cs="B Zar" w:hint="cs"/>
          <w:color w:val="000000"/>
          <w:sz w:val="36"/>
          <w:szCs w:val="36"/>
        </w:rPr>
        <w:t>r iki cinsin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eynidir. Kişinin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 olduğu m</w:t>
      </w:r>
      <w:r>
        <w:rPr>
          <w:rStyle w:val="contenttext"/>
          <w:rFonts w:cs="B Zar" w:hint="cs"/>
          <w:color w:val="000000"/>
          <w:sz w:val="36"/>
          <w:szCs w:val="36"/>
        </w:rPr>
        <w:t>ə</w:t>
      </w:r>
      <w:r>
        <w:rPr>
          <w:rStyle w:val="contenttext"/>
          <w:rFonts w:cs="B Zar" w:hint="cs"/>
          <w:color w:val="000000"/>
          <w:sz w:val="36"/>
          <w:szCs w:val="36"/>
        </w:rPr>
        <w:t>lum olur. Bu xüsusiy</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t qadına daimi olaraq kişinin arxasınca getm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ona tez bir zamanda t</w:t>
      </w:r>
      <w:r>
        <w:rPr>
          <w:rStyle w:val="contenttext"/>
          <w:rFonts w:cs="B Zar" w:hint="cs"/>
          <w:color w:val="000000"/>
          <w:sz w:val="36"/>
          <w:szCs w:val="36"/>
        </w:rPr>
        <w:t>ə</w:t>
      </w:r>
      <w:r>
        <w:rPr>
          <w:rStyle w:val="contenttext"/>
          <w:rFonts w:cs="B Zar" w:hint="cs"/>
          <w:color w:val="000000"/>
          <w:sz w:val="36"/>
          <w:szCs w:val="36"/>
        </w:rPr>
        <w:t xml:space="preserve">slim olmamaq imkanı verir. Amma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kişinin qadının arxasınca düşm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ona ehtiyac duyduğunu bildir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bu yolda ilkin olaraq onun razılığını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üçün addım atmasına</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w:t>
      </w:r>
      <w:r>
        <w:rPr>
          <w:rStyle w:val="contenttext"/>
          <w:rFonts w:cs="B Zar" w:hint="cs"/>
          <w:color w:val="000000"/>
          <w:sz w:val="36"/>
          <w:szCs w:val="36"/>
          <w:rtl/>
        </w:rPr>
        <w:t>.</w:t>
      </w:r>
    </w:p>
    <w:p w:rsidR="00000000" w:rsidRDefault="00976AFA" w:rsidP="0026523D">
      <w:pPr>
        <w:pStyle w:val="contentparagraph"/>
        <w:jc w:val="both"/>
        <w:divId w:val="1437604705"/>
        <w:rPr>
          <w:rFonts w:cs="B Zar" w:hint="cs"/>
          <w:color w:val="000000"/>
          <w:sz w:val="36"/>
          <w:szCs w:val="36"/>
          <w:rtl/>
        </w:rPr>
      </w:pPr>
      <w:r>
        <w:rPr>
          <w:rStyle w:val="contenttext"/>
          <w:rFonts w:cs="B Zar" w:hint="cs"/>
          <w:color w:val="000000"/>
          <w:sz w:val="36"/>
          <w:szCs w:val="36"/>
        </w:rPr>
        <w:t>Kişinin atdığı h</w:t>
      </w:r>
      <w:r>
        <w:rPr>
          <w:rStyle w:val="contenttext"/>
          <w:rFonts w:cs="B Zar" w:hint="cs"/>
          <w:color w:val="000000"/>
          <w:sz w:val="36"/>
          <w:szCs w:val="36"/>
        </w:rPr>
        <w:t>ə</w:t>
      </w:r>
      <w:r>
        <w:rPr>
          <w:rStyle w:val="contenttext"/>
          <w:rFonts w:cs="B Zar" w:hint="cs"/>
          <w:color w:val="000000"/>
          <w:sz w:val="36"/>
          <w:szCs w:val="36"/>
        </w:rPr>
        <w:t>min addımlardan biri qadının razılığı v</w:t>
      </w:r>
      <w:r>
        <w:rPr>
          <w:rStyle w:val="contenttext"/>
          <w:rFonts w:cs="B Zar" w:hint="cs"/>
          <w:color w:val="000000"/>
          <w:sz w:val="36"/>
          <w:szCs w:val="36"/>
        </w:rPr>
        <w:t>ə</w:t>
      </w:r>
      <w:r>
        <w:rPr>
          <w:rStyle w:val="contenttext"/>
          <w:rFonts w:cs="B Zar" w:hint="cs"/>
          <w:color w:val="000000"/>
          <w:sz w:val="36"/>
          <w:szCs w:val="36"/>
        </w:rPr>
        <w:t xml:space="preserve"> onun verdiyi q</w:t>
      </w:r>
      <w:r>
        <w:rPr>
          <w:rStyle w:val="contenttext"/>
          <w:rFonts w:cs="B Zar" w:hint="cs"/>
          <w:color w:val="000000"/>
          <w:sz w:val="36"/>
          <w:szCs w:val="36"/>
        </w:rPr>
        <w:t>ə</w:t>
      </w:r>
      <w:r>
        <w:rPr>
          <w:rStyle w:val="contenttext"/>
          <w:rFonts w:cs="B Zar" w:hint="cs"/>
          <w:color w:val="000000"/>
          <w:sz w:val="36"/>
          <w:szCs w:val="36"/>
        </w:rPr>
        <w:t>rara ehtiram göst</w:t>
      </w:r>
      <w:r>
        <w:rPr>
          <w:rStyle w:val="contenttext"/>
          <w:rFonts w:cs="B Zar" w:hint="cs"/>
          <w:color w:val="000000"/>
          <w:sz w:val="36"/>
          <w:szCs w:val="36"/>
        </w:rPr>
        <w:t>ə</w:t>
      </w:r>
      <w:r>
        <w:rPr>
          <w:rStyle w:val="contenttext"/>
          <w:rFonts w:cs="B Zar" w:hint="cs"/>
          <w:color w:val="000000"/>
          <w:sz w:val="36"/>
          <w:szCs w:val="36"/>
        </w:rPr>
        <w:t>rdiyini bildirm</w:t>
      </w:r>
      <w:r>
        <w:rPr>
          <w:rStyle w:val="contenttext"/>
          <w:rFonts w:cs="B Zar" w:hint="cs"/>
          <w:color w:val="000000"/>
          <w:sz w:val="36"/>
          <w:szCs w:val="36"/>
        </w:rPr>
        <w:t>ə</w:t>
      </w:r>
      <w:r>
        <w:rPr>
          <w:rStyle w:val="contenttext"/>
          <w:rFonts w:cs="B Zar" w:hint="cs"/>
          <w:color w:val="000000"/>
          <w:sz w:val="36"/>
          <w:szCs w:val="36"/>
        </w:rPr>
        <w:t>k üçün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olmuşdur</w:t>
      </w:r>
      <w:r>
        <w:rPr>
          <w:rStyle w:val="contenttext"/>
          <w:rFonts w:cs="B Zar" w:hint="cs"/>
          <w:color w:val="000000"/>
          <w:sz w:val="36"/>
          <w:szCs w:val="36"/>
          <w:rtl/>
        </w:rPr>
        <w:t>.</w:t>
      </w:r>
    </w:p>
    <w:p w:rsidR="00000000" w:rsidRDefault="00976AFA" w:rsidP="0026523D">
      <w:pPr>
        <w:pStyle w:val="contentparagraph"/>
        <w:jc w:val="both"/>
        <w:divId w:val="1437604705"/>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erk</w:t>
      </w:r>
      <w:r>
        <w:rPr>
          <w:rStyle w:val="contenttext"/>
          <w:rFonts w:cs="B Zar" w:hint="cs"/>
          <w:color w:val="000000"/>
          <w:sz w:val="36"/>
          <w:szCs w:val="36"/>
        </w:rPr>
        <w:t>ə</w:t>
      </w:r>
      <w:r>
        <w:rPr>
          <w:rStyle w:val="contenttext"/>
          <w:rFonts w:cs="B Zar" w:hint="cs"/>
          <w:color w:val="000000"/>
          <w:sz w:val="36"/>
          <w:szCs w:val="36"/>
        </w:rPr>
        <w:t>k cins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dişi cins</w:t>
      </w:r>
      <w:r>
        <w:rPr>
          <w:rStyle w:val="contenttext"/>
          <w:rFonts w:cs="B Zar" w:hint="cs"/>
          <w:color w:val="000000"/>
          <w:sz w:val="36"/>
          <w:szCs w:val="36"/>
        </w:rPr>
        <w:t>ə</w:t>
      </w:r>
      <w:r>
        <w:rPr>
          <w:rStyle w:val="contenttext"/>
          <w:rFonts w:cs="B Zar" w:hint="cs"/>
          <w:color w:val="000000"/>
          <w:sz w:val="36"/>
          <w:szCs w:val="36"/>
        </w:rPr>
        <w:t xml:space="preserve"> sahib olmaq uğrunda bir-biril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qab</w:t>
      </w:r>
      <w:r>
        <w:rPr>
          <w:rStyle w:val="contenttext"/>
          <w:rFonts w:cs="B Zar" w:hint="cs"/>
          <w:color w:val="000000"/>
          <w:sz w:val="36"/>
          <w:szCs w:val="36"/>
        </w:rPr>
        <w:t>ə</w:t>
      </w:r>
      <w:r>
        <w:rPr>
          <w:rStyle w:val="contenttext"/>
          <w:rFonts w:cs="B Zar" w:hint="cs"/>
          <w:color w:val="000000"/>
          <w:sz w:val="36"/>
          <w:szCs w:val="36"/>
        </w:rPr>
        <w:t>t apararaq mübariz</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 xml:space="preserve">etmiş,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müxalif cins heç vaxt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öz h</w:t>
      </w:r>
      <w:r>
        <w:rPr>
          <w:rStyle w:val="contenttext"/>
          <w:rFonts w:cs="B Zar" w:hint="cs"/>
          <w:color w:val="000000"/>
          <w:sz w:val="36"/>
          <w:szCs w:val="36"/>
        </w:rPr>
        <w:t>ə</w:t>
      </w:r>
      <w:r>
        <w:rPr>
          <w:rStyle w:val="contenttext"/>
          <w:rFonts w:cs="B Zar" w:hint="cs"/>
          <w:color w:val="000000"/>
          <w:sz w:val="36"/>
          <w:szCs w:val="36"/>
        </w:rPr>
        <w:t>risliyini nişan verm</w:t>
      </w:r>
      <w:r>
        <w:rPr>
          <w:rStyle w:val="contenttext"/>
          <w:rFonts w:cs="B Zar" w:hint="cs"/>
          <w:color w:val="000000"/>
          <w:sz w:val="36"/>
          <w:szCs w:val="36"/>
        </w:rPr>
        <w:t>ə</w:t>
      </w:r>
      <w:r>
        <w:rPr>
          <w:rStyle w:val="contenttext"/>
          <w:rFonts w:cs="B Zar" w:hint="cs"/>
          <w:color w:val="000000"/>
          <w:sz w:val="36"/>
          <w:szCs w:val="36"/>
        </w:rPr>
        <w:t>mişdir? Çünki erk</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dişi cinsinin malik olduqları rol v</w:t>
      </w:r>
      <w:r>
        <w:rPr>
          <w:rStyle w:val="contenttext"/>
          <w:rFonts w:cs="B Zar" w:hint="cs"/>
          <w:color w:val="000000"/>
          <w:sz w:val="36"/>
          <w:szCs w:val="36"/>
        </w:rPr>
        <w:t>ə</w:t>
      </w:r>
      <w:r>
        <w:rPr>
          <w:rStyle w:val="contenttext"/>
          <w:rFonts w:cs="B Zar" w:hint="cs"/>
          <w:color w:val="000000"/>
          <w:sz w:val="36"/>
          <w:szCs w:val="36"/>
        </w:rPr>
        <w:t xml:space="preserve"> funksiya eyni olmamışdır. Erk</w:t>
      </w:r>
      <w:r>
        <w:rPr>
          <w:rStyle w:val="contenttext"/>
          <w:rFonts w:cs="B Zar" w:hint="cs"/>
          <w:color w:val="000000"/>
          <w:sz w:val="36"/>
          <w:szCs w:val="36"/>
        </w:rPr>
        <w:t>ə</w:t>
      </w:r>
      <w:r>
        <w:rPr>
          <w:rStyle w:val="contenttext"/>
          <w:rFonts w:cs="B Zar" w:hint="cs"/>
          <w:color w:val="000000"/>
          <w:sz w:val="36"/>
          <w:szCs w:val="36"/>
        </w:rPr>
        <w:t>k cinsd</w:t>
      </w:r>
      <w:r>
        <w:rPr>
          <w:rStyle w:val="contenttext"/>
          <w:rFonts w:cs="B Zar" w:hint="cs"/>
          <w:color w:val="000000"/>
          <w:sz w:val="36"/>
          <w:szCs w:val="36"/>
        </w:rPr>
        <w:t>ə</w:t>
      </w:r>
      <w:r>
        <w:rPr>
          <w:rStyle w:val="contenttext"/>
          <w:rFonts w:cs="B Zar" w:hint="cs"/>
          <w:color w:val="000000"/>
          <w:sz w:val="36"/>
          <w:szCs w:val="36"/>
        </w:rPr>
        <w:t>n olanlar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bkar rolunu oynayırlar, amma dişi cins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deyil. Onlar heç </w:t>
      </w:r>
      <w:r>
        <w:rPr>
          <w:rStyle w:val="contenttext"/>
          <w:rFonts w:cs="B Zar" w:hint="cs"/>
          <w:color w:val="000000"/>
          <w:sz w:val="36"/>
          <w:szCs w:val="36"/>
        </w:rPr>
        <w:t>zaman erk</w:t>
      </w:r>
      <w:r>
        <w:rPr>
          <w:rStyle w:val="contenttext"/>
          <w:rFonts w:cs="B Zar" w:hint="cs"/>
          <w:color w:val="000000"/>
          <w:sz w:val="36"/>
          <w:szCs w:val="36"/>
        </w:rPr>
        <w:t>ə</w:t>
      </w:r>
      <w:r>
        <w:rPr>
          <w:rStyle w:val="contenttext"/>
          <w:rFonts w:cs="B Zar" w:hint="cs"/>
          <w:color w:val="000000"/>
          <w:sz w:val="36"/>
          <w:szCs w:val="36"/>
        </w:rPr>
        <w:t>k cinsin ardınca düşmür v</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rini qane v</w:t>
      </w:r>
      <w:r>
        <w:rPr>
          <w:rStyle w:val="contenttext"/>
          <w:rFonts w:cs="B Zar" w:hint="cs"/>
          <w:color w:val="000000"/>
          <w:sz w:val="36"/>
          <w:szCs w:val="36"/>
        </w:rPr>
        <w:t>ə</w:t>
      </w:r>
      <w:r>
        <w:rPr>
          <w:rStyle w:val="contenttext"/>
          <w:rFonts w:cs="B Zar" w:hint="cs"/>
          <w:color w:val="000000"/>
          <w:sz w:val="36"/>
          <w:szCs w:val="36"/>
        </w:rPr>
        <w:t xml:space="preserve"> ehtiyacsız kimi göst</w:t>
      </w:r>
      <w:r>
        <w:rPr>
          <w:rStyle w:val="contenttext"/>
          <w:rFonts w:cs="B Zar" w:hint="cs"/>
          <w:color w:val="000000"/>
          <w:sz w:val="36"/>
          <w:szCs w:val="36"/>
        </w:rPr>
        <w:t>ə</w:t>
      </w:r>
      <w:r>
        <w:rPr>
          <w:rStyle w:val="contenttext"/>
          <w:rFonts w:cs="B Zar" w:hint="cs"/>
          <w:color w:val="000000"/>
          <w:sz w:val="36"/>
          <w:szCs w:val="36"/>
        </w:rPr>
        <w:t>rirl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37604705"/>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ya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eyni kök</w:t>
      </w:r>
      <w:r>
        <w:rPr>
          <w:rStyle w:val="contenttext"/>
          <w:rFonts w:cs="B Zar" w:hint="cs"/>
          <w:color w:val="000000"/>
          <w:sz w:val="36"/>
          <w:szCs w:val="36"/>
        </w:rPr>
        <w:t>ə</w:t>
      </w:r>
      <w:r>
        <w:rPr>
          <w:rStyle w:val="contenttext"/>
          <w:rFonts w:cs="B Zar" w:hint="cs"/>
          <w:color w:val="000000"/>
          <w:sz w:val="36"/>
          <w:szCs w:val="36"/>
        </w:rPr>
        <w:t xml:space="preserve"> malikdir. Y</w:t>
      </w:r>
      <w:r>
        <w:rPr>
          <w:rStyle w:val="contenttext"/>
          <w:rFonts w:cs="B Zar" w:hint="cs"/>
          <w:color w:val="000000"/>
          <w:sz w:val="36"/>
          <w:szCs w:val="36"/>
        </w:rPr>
        <w:t>ə</w:t>
      </w:r>
      <w:r>
        <w:rPr>
          <w:rStyle w:val="contenttext"/>
          <w:rFonts w:cs="B Zar" w:hint="cs"/>
          <w:color w:val="000000"/>
          <w:sz w:val="36"/>
          <w:szCs w:val="36"/>
        </w:rPr>
        <w:t>ni, fitri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ehtiram v</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yaq</w:t>
      </w:r>
      <w:r>
        <w:rPr>
          <w:rStyle w:val="contenttext"/>
          <w:rFonts w:cs="B Zar" w:hint="cs"/>
          <w:color w:val="000000"/>
          <w:sz w:val="36"/>
          <w:szCs w:val="36"/>
        </w:rPr>
        <w:t>ə</w:t>
      </w:r>
      <w:r>
        <w:rPr>
          <w:rStyle w:val="contenttext"/>
          <w:rFonts w:cs="B Zar" w:hint="cs"/>
          <w:color w:val="000000"/>
          <w:sz w:val="36"/>
          <w:szCs w:val="36"/>
        </w:rPr>
        <w:t>tinin özünü kişiy</w:t>
      </w:r>
      <w:r>
        <w:rPr>
          <w:rStyle w:val="contenttext"/>
          <w:rFonts w:cs="B Zar" w:hint="cs"/>
          <w:color w:val="000000"/>
          <w:sz w:val="36"/>
          <w:szCs w:val="36"/>
        </w:rPr>
        <w:t>ə</w:t>
      </w:r>
      <w:r>
        <w:rPr>
          <w:rStyle w:val="contenttext"/>
          <w:rFonts w:cs="B Zar" w:hint="cs"/>
          <w:color w:val="000000"/>
          <w:sz w:val="36"/>
          <w:szCs w:val="36"/>
        </w:rPr>
        <w:t xml:space="preserve"> ucuz v</w:t>
      </w:r>
      <w:r>
        <w:rPr>
          <w:rStyle w:val="contenttext"/>
          <w:rFonts w:cs="B Zar" w:hint="cs"/>
          <w:color w:val="000000"/>
          <w:sz w:val="36"/>
          <w:szCs w:val="36"/>
        </w:rPr>
        <w:t>ə</w:t>
      </w:r>
      <w:r>
        <w:rPr>
          <w:rStyle w:val="contenttext"/>
          <w:rFonts w:cs="B Zar" w:hint="cs"/>
          <w:color w:val="000000"/>
          <w:sz w:val="36"/>
          <w:szCs w:val="36"/>
        </w:rPr>
        <w:t xml:space="preserve"> müft satmamaq v</w:t>
      </w:r>
      <w:r>
        <w:rPr>
          <w:rStyle w:val="contenttext"/>
          <w:rFonts w:cs="B Zar" w:hint="cs"/>
          <w:color w:val="000000"/>
          <w:sz w:val="36"/>
          <w:szCs w:val="36"/>
        </w:rPr>
        <w:t>ə</w:t>
      </w:r>
      <w:r>
        <w:rPr>
          <w:rStyle w:val="contenttext"/>
          <w:rFonts w:cs="B Zar" w:hint="cs"/>
          <w:color w:val="000000"/>
          <w:sz w:val="36"/>
          <w:szCs w:val="36"/>
          <w:rtl/>
        </w:rPr>
        <w:t xml:space="preserve"> </w:t>
      </w:r>
      <w:r>
        <w:rPr>
          <w:rStyle w:val="contenttext"/>
          <w:rFonts w:cs="B Zar" w:hint="cs"/>
          <w:color w:val="000000"/>
          <w:sz w:val="36"/>
          <w:szCs w:val="36"/>
        </w:rPr>
        <w:t>onun ixtiyarında qoym</w:t>
      </w:r>
      <w:r>
        <w:rPr>
          <w:rStyle w:val="contenttext"/>
          <w:rFonts w:cs="B Zar" w:hint="cs"/>
          <w:color w:val="000000"/>
          <w:sz w:val="36"/>
          <w:szCs w:val="36"/>
        </w:rPr>
        <w:t>amaqda olduğunu düşünür,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özünü naza qoyaraq şirin satır. Bütün bu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qadının cismi z</w:t>
      </w:r>
      <w:r>
        <w:rPr>
          <w:rStyle w:val="contenttext"/>
          <w:rFonts w:cs="B Zar" w:hint="cs"/>
          <w:color w:val="000000"/>
          <w:sz w:val="36"/>
          <w:szCs w:val="36"/>
        </w:rPr>
        <w:t>ə</w:t>
      </w:r>
      <w:r>
        <w:rPr>
          <w:rStyle w:val="contenttext"/>
          <w:rFonts w:cs="B Zar" w:hint="cs"/>
          <w:color w:val="000000"/>
          <w:sz w:val="36"/>
          <w:szCs w:val="36"/>
        </w:rPr>
        <w:t>ifliyin</w:t>
      </w:r>
      <w:r>
        <w:rPr>
          <w:rStyle w:val="contenttext"/>
          <w:rFonts w:cs="B Zar" w:hint="cs"/>
          <w:color w:val="000000"/>
          <w:sz w:val="36"/>
          <w:szCs w:val="36"/>
        </w:rPr>
        <w:t>ə</w:t>
      </w:r>
      <w:r>
        <w:rPr>
          <w:rStyle w:val="contenttext"/>
          <w:rFonts w:cs="B Zar" w:hint="cs"/>
          <w:color w:val="000000"/>
          <w:sz w:val="36"/>
          <w:szCs w:val="36"/>
        </w:rPr>
        <w:t xml:space="preserve"> baxmayaraq, kişini öz ayağına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elçi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w:t>
      </w:r>
    </w:p>
    <w:p w:rsidR="00000000" w:rsidRDefault="00976AFA" w:rsidP="0026523D">
      <w:pPr>
        <w:pStyle w:val="contentparagraph"/>
        <w:jc w:val="both"/>
        <w:divId w:val="143760470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h:179</w:t>
      </w:r>
    </w:p>
    <w:p w:rsidR="00000000" w:rsidRDefault="00976AFA" w:rsidP="0026523D">
      <w:pPr>
        <w:pStyle w:val="contentparagraph"/>
        <w:jc w:val="both"/>
        <w:divId w:val="1982613241"/>
        <w:rPr>
          <w:rFonts w:cs="B Zar" w:hint="cs"/>
          <w:color w:val="000000"/>
          <w:sz w:val="36"/>
          <w:szCs w:val="36"/>
          <w:rtl/>
        </w:rPr>
      </w:pPr>
      <w:r>
        <w:rPr>
          <w:rStyle w:val="contenttext"/>
          <w:rFonts w:cs="B Zar" w:hint="cs"/>
          <w:color w:val="000000"/>
          <w:sz w:val="36"/>
          <w:szCs w:val="36"/>
        </w:rPr>
        <w:t>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kişil</w:t>
      </w:r>
      <w:r>
        <w:rPr>
          <w:rStyle w:val="contenttext"/>
          <w:rFonts w:cs="B Zar" w:hint="cs"/>
          <w:color w:val="000000"/>
          <w:sz w:val="36"/>
          <w:szCs w:val="36"/>
        </w:rPr>
        <w:t>ə</w:t>
      </w:r>
      <w:r>
        <w:rPr>
          <w:rStyle w:val="contenttext"/>
          <w:rFonts w:cs="B Zar" w:hint="cs"/>
          <w:color w:val="000000"/>
          <w:sz w:val="36"/>
          <w:szCs w:val="36"/>
        </w:rPr>
        <w:t>rin bir-biri il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qab</w:t>
      </w:r>
      <w:r>
        <w:rPr>
          <w:rStyle w:val="contenttext"/>
          <w:rFonts w:cs="B Zar" w:hint="cs"/>
          <w:color w:val="000000"/>
          <w:sz w:val="36"/>
          <w:szCs w:val="36"/>
        </w:rPr>
        <w:t>ə</w:t>
      </w:r>
      <w:r>
        <w:rPr>
          <w:rStyle w:val="contenttext"/>
          <w:rFonts w:cs="B Zar" w:hint="cs"/>
          <w:color w:val="000000"/>
          <w:sz w:val="36"/>
          <w:szCs w:val="36"/>
        </w:rPr>
        <w:t>t aparmasına, özünü k</w:t>
      </w:r>
      <w:r>
        <w:rPr>
          <w:rStyle w:val="contenttext"/>
          <w:rFonts w:cs="B Zar" w:hint="cs"/>
          <w:color w:val="000000"/>
          <w:sz w:val="36"/>
          <w:szCs w:val="36"/>
        </w:rPr>
        <w:t xml:space="preserve">işi üçün </w:t>
      </w:r>
      <w:r>
        <w:rPr>
          <w:rStyle w:val="contenttext"/>
          <w:rFonts w:cs="B Zar" w:hint="cs"/>
          <w:color w:val="000000"/>
          <w:sz w:val="36"/>
          <w:szCs w:val="36"/>
        </w:rPr>
        <w:t>ə</w:t>
      </w:r>
      <w:r>
        <w:rPr>
          <w:rStyle w:val="contenttext"/>
          <w:rFonts w:cs="B Zar" w:hint="cs"/>
          <w:color w:val="000000"/>
          <w:sz w:val="36"/>
          <w:szCs w:val="36"/>
        </w:rPr>
        <w:t>lçatmaz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romantik bir eşqin yaranmasına, M</w:t>
      </w:r>
      <w:r>
        <w:rPr>
          <w:rStyle w:val="contenttext"/>
          <w:rFonts w:cs="B Zar" w:hint="cs"/>
          <w:color w:val="000000"/>
          <w:sz w:val="36"/>
          <w:szCs w:val="36"/>
        </w:rPr>
        <w:t>ə</w:t>
      </w:r>
      <w:r>
        <w:rPr>
          <w:rStyle w:val="contenttext"/>
          <w:rFonts w:cs="B Zar" w:hint="cs"/>
          <w:color w:val="000000"/>
          <w:sz w:val="36"/>
          <w:szCs w:val="36"/>
        </w:rPr>
        <w:t>cnunların Leylil</w:t>
      </w:r>
      <w:r>
        <w:rPr>
          <w:rStyle w:val="contenttext"/>
          <w:rFonts w:cs="B Zar" w:hint="cs"/>
          <w:color w:val="000000"/>
          <w:sz w:val="36"/>
          <w:szCs w:val="36"/>
        </w:rPr>
        <w:t>ə</w:t>
      </w:r>
      <w:r>
        <w:rPr>
          <w:rStyle w:val="contenttext"/>
          <w:rFonts w:cs="B Zar" w:hint="cs"/>
          <w:color w:val="000000"/>
          <w:sz w:val="36"/>
          <w:szCs w:val="36"/>
        </w:rPr>
        <w:t>rin ardınca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evlilik m</w:t>
      </w:r>
      <w:r>
        <w:rPr>
          <w:rStyle w:val="contenttext"/>
          <w:rFonts w:cs="B Zar" w:hint="cs"/>
          <w:color w:val="000000"/>
          <w:sz w:val="36"/>
          <w:szCs w:val="36"/>
        </w:rPr>
        <w:t>ə</w:t>
      </w:r>
      <w:r>
        <w:rPr>
          <w:rStyle w:val="contenttext"/>
          <w:rFonts w:cs="B Zar" w:hint="cs"/>
          <w:color w:val="000000"/>
          <w:sz w:val="36"/>
          <w:szCs w:val="36"/>
        </w:rPr>
        <w:t>qamında kişinin s</w:t>
      </w:r>
      <w:r>
        <w:rPr>
          <w:rStyle w:val="contenttext"/>
          <w:rFonts w:cs="B Zar" w:hint="cs"/>
          <w:color w:val="000000"/>
          <w:sz w:val="36"/>
          <w:szCs w:val="36"/>
        </w:rPr>
        <w:t>ə</w:t>
      </w:r>
      <w:r>
        <w:rPr>
          <w:rStyle w:val="contenttext"/>
          <w:rFonts w:cs="B Zar" w:hint="cs"/>
          <w:color w:val="000000"/>
          <w:sz w:val="36"/>
          <w:szCs w:val="36"/>
        </w:rPr>
        <w:t>daq</w:t>
      </w:r>
      <w:r>
        <w:rPr>
          <w:rStyle w:val="contenttext"/>
          <w:rFonts w:cs="B Zar" w:hint="cs"/>
          <w:color w:val="000000"/>
          <w:sz w:val="36"/>
          <w:szCs w:val="36"/>
        </w:rPr>
        <w:t>ə</w:t>
      </w:r>
      <w:r>
        <w:rPr>
          <w:rStyle w:val="contenttext"/>
          <w:rFonts w:cs="B Zar" w:hint="cs"/>
          <w:color w:val="000000"/>
          <w:sz w:val="36"/>
          <w:szCs w:val="36"/>
        </w:rPr>
        <w:t>ti kimi ondan peşk</w:t>
      </w:r>
      <w:r>
        <w:rPr>
          <w:rStyle w:val="contenttext"/>
          <w:rFonts w:cs="B Zar" w:hint="cs"/>
          <w:color w:val="000000"/>
          <w:sz w:val="36"/>
          <w:szCs w:val="36"/>
        </w:rPr>
        <w:t>ə</w:t>
      </w:r>
      <w:r>
        <w:rPr>
          <w:rStyle w:val="contenttext"/>
          <w:rFonts w:cs="B Zar" w:hint="cs"/>
          <w:color w:val="000000"/>
          <w:sz w:val="36"/>
          <w:szCs w:val="36"/>
        </w:rPr>
        <w:t>ş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(mehriyy</w:t>
      </w:r>
      <w:r>
        <w:rPr>
          <w:rStyle w:val="contenttext"/>
          <w:rFonts w:cs="B Zar" w:hint="cs"/>
          <w:color w:val="000000"/>
          <w:sz w:val="36"/>
          <w:szCs w:val="36"/>
        </w:rPr>
        <w:t>ə</w:t>
      </w:r>
      <w:r>
        <w:rPr>
          <w:rStyle w:val="contenttext"/>
          <w:rFonts w:cs="B Zar" w:hint="cs"/>
          <w:color w:val="000000"/>
          <w:sz w:val="36"/>
          <w:szCs w:val="36"/>
        </w:rPr>
        <w:t>) almasına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w:t>
      </w:r>
      <w:r>
        <w:rPr>
          <w:rStyle w:val="contenttext"/>
          <w:rFonts w:cs="B Zar" w:hint="cs"/>
          <w:color w:val="000000"/>
          <w:sz w:val="36"/>
          <w:szCs w:val="36"/>
          <w:rtl/>
        </w:rPr>
        <w:t>.</w:t>
      </w:r>
    </w:p>
    <w:p w:rsidR="00000000" w:rsidRDefault="00976AFA" w:rsidP="0026523D">
      <w:pPr>
        <w:pStyle w:val="contentparagraph"/>
        <w:jc w:val="both"/>
        <w:divId w:val="1982613241"/>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 v</w:t>
      </w:r>
      <w:r>
        <w:rPr>
          <w:rStyle w:val="contenttext"/>
          <w:rFonts w:cs="B Zar" w:hint="cs"/>
          <w:color w:val="000000"/>
          <w:sz w:val="36"/>
          <w:szCs w:val="36"/>
        </w:rPr>
        <w:t>ə</w:t>
      </w:r>
      <w:r>
        <w:rPr>
          <w:rStyle w:val="contenttext"/>
          <w:rFonts w:cs="B Zar" w:hint="cs"/>
          <w:color w:val="000000"/>
          <w:sz w:val="36"/>
          <w:szCs w:val="36"/>
        </w:rPr>
        <w:t>hşi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 qıza talib bir neç</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olduğunda onların “duel</w:t>
      </w:r>
      <w:r>
        <w:rPr>
          <w:rStyle w:val="contenttext"/>
          <w:rFonts w:cs="B Zar" w:hint="cs"/>
          <w:color w:val="000000"/>
          <w:sz w:val="36"/>
          <w:szCs w:val="36"/>
        </w:rPr>
        <w:t>ə</w:t>
      </w:r>
      <w:r>
        <w:rPr>
          <w:rStyle w:val="contenttext"/>
          <w:rFonts w:cs="B Zar" w:hint="cs"/>
          <w:color w:val="000000"/>
          <w:sz w:val="36"/>
          <w:szCs w:val="36"/>
        </w:rPr>
        <w:t>” çağırıldığı da söyl</w:t>
      </w:r>
      <w:r>
        <w:rPr>
          <w:rStyle w:val="contenttext"/>
          <w:rFonts w:cs="B Zar" w:hint="cs"/>
          <w:color w:val="000000"/>
          <w:sz w:val="36"/>
          <w:szCs w:val="36"/>
        </w:rPr>
        <w:t>ə</w:t>
      </w:r>
      <w:r>
        <w:rPr>
          <w:rStyle w:val="contenttext"/>
          <w:rFonts w:cs="B Zar" w:hint="cs"/>
          <w:color w:val="000000"/>
          <w:sz w:val="36"/>
          <w:szCs w:val="36"/>
        </w:rPr>
        <w:t>nilmişdir. Onlardan hansı biri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qalib g</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onu öldürs</w:t>
      </w:r>
      <w:r>
        <w:rPr>
          <w:rStyle w:val="contenttext"/>
          <w:rFonts w:cs="B Zar" w:hint="cs"/>
          <w:color w:val="000000"/>
          <w:sz w:val="36"/>
          <w:szCs w:val="36"/>
        </w:rPr>
        <w:t>ə</w:t>
      </w:r>
      <w:r>
        <w:rPr>
          <w:rStyle w:val="contenttext"/>
          <w:rFonts w:cs="B Zar" w:hint="cs"/>
          <w:color w:val="000000"/>
          <w:sz w:val="36"/>
          <w:szCs w:val="36"/>
        </w:rPr>
        <w:t>, qalib olan h</w:t>
      </w:r>
      <w:r>
        <w:rPr>
          <w:rStyle w:val="contenttext"/>
          <w:rFonts w:cs="B Zar" w:hint="cs"/>
          <w:color w:val="000000"/>
          <w:sz w:val="36"/>
          <w:szCs w:val="36"/>
        </w:rPr>
        <w:t>ə</w:t>
      </w:r>
      <w:r>
        <w:rPr>
          <w:rStyle w:val="contenttext"/>
          <w:rFonts w:cs="B Zar" w:hint="cs"/>
          <w:color w:val="000000"/>
          <w:sz w:val="36"/>
          <w:szCs w:val="36"/>
        </w:rPr>
        <w:t>min qızla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şansı qazanırdı. Bir müdd</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q</w:t>
      </w:r>
      <w:r>
        <w:rPr>
          <w:rStyle w:val="contenttext"/>
          <w:rFonts w:cs="B Zar" w:hint="cs"/>
          <w:color w:val="000000"/>
          <w:sz w:val="36"/>
          <w:szCs w:val="36"/>
        </w:rPr>
        <w:t>ə</w:t>
      </w:r>
      <w:r>
        <w:rPr>
          <w:rStyle w:val="contenttext"/>
          <w:rFonts w:cs="B Zar" w:hint="cs"/>
          <w:color w:val="000000"/>
          <w:sz w:val="36"/>
          <w:szCs w:val="36"/>
        </w:rPr>
        <w:t>zetl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Tehrandakı bir qızın onunla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n iki oğlanı </w:t>
      </w:r>
      <w:r>
        <w:rPr>
          <w:rStyle w:val="contenttext"/>
          <w:rFonts w:cs="B Zar" w:hint="cs"/>
          <w:color w:val="000000"/>
          <w:sz w:val="36"/>
          <w:szCs w:val="36"/>
        </w:rPr>
        <w:t>duel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yanında onların soyuq silahla bir-birinin canına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 çap edilmişdir. Güc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ti “qoluzorlu olmaq” hesab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tarix boyu kişil</w:t>
      </w:r>
      <w:r>
        <w:rPr>
          <w:rStyle w:val="contenttext"/>
          <w:rFonts w:cs="B Zar" w:hint="cs"/>
          <w:color w:val="000000"/>
          <w:sz w:val="36"/>
          <w:szCs w:val="36"/>
        </w:rPr>
        <w:t>ə</w:t>
      </w:r>
      <w:r>
        <w:rPr>
          <w:rStyle w:val="contenttext"/>
          <w:rFonts w:cs="B Zar" w:hint="cs"/>
          <w:color w:val="000000"/>
          <w:sz w:val="36"/>
          <w:szCs w:val="36"/>
        </w:rPr>
        <w:t>rin zülm v</w:t>
      </w:r>
      <w:r>
        <w:rPr>
          <w:rStyle w:val="contenttext"/>
          <w:rFonts w:cs="B Zar" w:hint="cs"/>
          <w:color w:val="000000"/>
          <w:sz w:val="36"/>
          <w:szCs w:val="36"/>
        </w:rPr>
        <w:t>ə</w:t>
      </w:r>
      <w:r>
        <w:rPr>
          <w:rStyle w:val="contenttext"/>
          <w:rFonts w:cs="B Zar" w:hint="cs"/>
          <w:color w:val="000000"/>
          <w:sz w:val="36"/>
          <w:szCs w:val="36"/>
        </w:rPr>
        <w:t xml:space="preserve"> istismarı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z</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 olan bel</w:t>
      </w:r>
      <w:r>
        <w:rPr>
          <w:rStyle w:val="contenttext"/>
          <w:rFonts w:cs="B Zar" w:hint="cs"/>
          <w:color w:val="000000"/>
          <w:sz w:val="36"/>
          <w:szCs w:val="36"/>
        </w:rPr>
        <w:t>ə</w:t>
      </w:r>
      <w:r>
        <w:rPr>
          <w:rStyle w:val="contenttext"/>
          <w:rFonts w:cs="B Zar" w:hint="cs"/>
          <w:color w:val="000000"/>
          <w:sz w:val="36"/>
          <w:szCs w:val="36"/>
        </w:rPr>
        <w:t xml:space="preserve"> bir varlığın güclü v</w:t>
      </w:r>
      <w:r>
        <w:rPr>
          <w:rStyle w:val="contenttext"/>
          <w:rFonts w:cs="B Zar" w:hint="cs"/>
          <w:color w:val="000000"/>
          <w:sz w:val="36"/>
          <w:szCs w:val="36"/>
        </w:rPr>
        <w:t>ə</w:t>
      </w:r>
      <w:r>
        <w:rPr>
          <w:rStyle w:val="contenttext"/>
          <w:rFonts w:cs="B Zar" w:hint="cs"/>
          <w:color w:val="000000"/>
          <w:sz w:val="36"/>
          <w:szCs w:val="36"/>
        </w:rPr>
        <w:t xml:space="preserve"> qoluzorlu insanları bir-birinin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saldığına inana bilmirl</w:t>
      </w:r>
      <w:r>
        <w:rPr>
          <w:rStyle w:val="contenttext"/>
          <w:rFonts w:cs="B Zar" w:hint="cs"/>
          <w:color w:val="000000"/>
          <w:sz w:val="36"/>
          <w:szCs w:val="36"/>
        </w:rPr>
        <w:t>ə</w:t>
      </w:r>
      <w:r>
        <w:rPr>
          <w:rStyle w:val="contenttext"/>
          <w:rFonts w:cs="B Zar" w:hint="cs"/>
          <w:color w:val="000000"/>
          <w:sz w:val="36"/>
          <w:szCs w:val="36"/>
        </w:rPr>
        <w:t>r. Amma azacıq bel</w:t>
      </w:r>
      <w:r>
        <w:rPr>
          <w:rStyle w:val="contenttext"/>
          <w:rFonts w:cs="B Zar" w:hint="cs"/>
          <w:color w:val="000000"/>
          <w:sz w:val="36"/>
          <w:szCs w:val="36"/>
        </w:rPr>
        <w:t>ə</w:t>
      </w:r>
      <w:r>
        <w:rPr>
          <w:rStyle w:val="contenttext"/>
          <w:rFonts w:cs="B Zar" w:hint="cs"/>
          <w:color w:val="000000"/>
          <w:sz w:val="36"/>
          <w:szCs w:val="36"/>
        </w:rPr>
        <w:t xml:space="preserve"> olsa,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yaradılışın qadınların vücudunda yerl</w:t>
      </w:r>
      <w:r>
        <w:rPr>
          <w:rStyle w:val="contenttext"/>
          <w:rFonts w:cs="B Zar" w:hint="cs"/>
          <w:color w:val="000000"/>
          <w:sz w:val="36"/>
          <w:szCs w:val="36"/>
        </w:rPr>
        <w:t>ə</w:t>
      </w:r>
      <w:r>
        <w:rPr>
          <w:rStyle w:val="contenttext"/>
          <w:rFonts w:cs="B Zar" w:hint="cs"/>
          <w:color w:val="000000"/>
          <w:sz w:val="36"/>
          <w:szCs w:val="36"/>
        </w:rPr>
        <w:t>şdirdiyi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tanışlığı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heç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w:t>
      </w:r>
      <w:r>
        <w:rPr>
          <w:rStyle w:val="contenttext"/>
          <w:rFonts w:cs="B Zar" w:hint="cs"/>
          <w:color w:val="000000"/>
          <w:sz w:val="36"/>
          <w:szCs w:val="36"/>
        </w:rPr>
        <w:t>cüb etmirl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982613241"/>
        <w:rPr>
          <w:rFonts w:cs="B Zar" w:hint="cs"/>
          <w:color w:val="000000"/>
          <w:sz w:val="36"/>
          <w:szCs w:val="36"/>
          <w:rtl/>
        </w:rPr>
      </w:pPr>
      <w:r>
        <w:rPr>
          <w:rStyle w:val="contenttext"/>
          <w:rFonts w:cs="B Zar" w:hint="cs"/>
          <w:color w:val="000000"/>
          <w:sz w:val="36"/>
          <w:szCs w:val="36"/>
        </w:rPr>
        <w:t>Qadının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siri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artıqdır. Qadınların t</w:t>
      </w:r>
      <w:r>
        <w:rPr>
          <w:rStyle w:val="contenttext"/>
          <w:rFonts w:cs="B Zar" w:hint="cs"/>
          <w:color w:val="000000"/>
          <w:sz w:val="36"/>
          <w:szCs w:val="36"/>
        </w:rPr>
        <w:t>ə</w:t>
      </w:r>
      <w:r>
        <w:rPr>
          <w:rStyle w:val="contenttext"/>
          <w:rFonts w:cs="B Zar" w:hint="cs"/>
          <w:color w:val="000000"/>
          <w:sz w:val="36"/>
          <w:szCs w:val="36"/>
        </w:rPr>
        <w:t>siri kişinin onlara göst</w:t>
      </w:r>
      <w:r>
        <w:rPr>
          <w:rStyle w:val="contenttext"/>
          <w:rFonts w:cs="B Zar" w:hint="cs"/>
          <w:color w:val="000000"/>
          <w:sz w:val="36"/>
          <w:szCs w:val="36"/>
        </w:rPr>
        <w:t>ə</w:t>
      </w:r>
      <w:r>
        <w:rPr>
          <w:rStyle w:val="contenttext"/>
          <w:rFonts w:cs="B Zar" w:hint="cs"/>
          <w:color w:val="000000"/>
          <w:sz w:val="36"/>
          <w:szCs w:val="36"/>
        </w:rPr>
        <w:t>rdiyi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dem</w:t>
      </w:r>
      <w:r>
        <w:rPr>
          <w:rStyle w:val="contenttext"/>
          <w:rFonts w:cs="B Zar" w:hint="cs"/>
          <w:color w:val="000000"/>
          <w:sz w:val="36"/>
          <w:szCs w:val="36"/>
        </w:rPr>
        <w:t>ə</w:t>
      </w:r>
      <w:r>
        <w:rPr>
          <w:rStyle w:val="contenttext"/>
          <w:rFonts w:cs="B Zar" w:hint="cs"/>
          <w:color w:val="000000"/>
          <w:sz w:val="36"/>
          <w:szCs w:val="36"/>
        </w:rPr>
        <w:t>k olar ki, qat-qat üstündür. Kişi özünün şüca</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manlıq,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 kimi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z</w:t>
      </w:r>
      <w:r>
        <w:rPr>
          <w:rStyle w:val="contenttext"/>
          <w:rFonts w:cs="B Zar" w:hint="cs"/>
          <w:color w:val="000000"/>
          <w:sz w:val="36"/>
          <w:szCs w:val="36"/>
        </w:rPr>
        <w:t>ə</w:t>
      </w:r>
      <w:r>
        <w:rPr>
          <w:rStyle w:val="contenttext"/>
          <w:rFonts w:cs="B Zar" w:hint="cs"/>
          <w:color w:val="000000"/>
          <w:sz w:val="36"/>
          <w:szCs w:val="36"/>
        </w:rPr>
        <w:t>rif v</w:t>
      </w:r>
      <w:r>
        <w:rPr>
          <w:rStyle w:val="contenttext"/>
          <w:rFonts w:cs="B Zar" w:hint="cs"/>
          <w:color w:val="000000"/>
          <w:sz w:val="36"/>
          <w:szCs w:val="36"/>
        </w:rPr>
        <w:t>ə</w:t>
      </w:r>
      <w:r>
        <w:rPr>
          <w:rStyle w:val="contenttext"/>
          <w:rFonts w:cs="B Zar" w:hint="cs"/>
          <w:color w:val="000000"/>
          <w:sz w:val="36"/>
          <w:szCs w:val="36"/>
        </w:rPr>
        <w:t xml:space="preserve"> inc</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xluq olan qadının h</w:t>
      </w:r>
      <w:r>
        <w:rPr>
          <w:rStyle w:val="contenttext"/>
          <w:rFonts w:cs="B Zar" w:hint="cs"/>
          <w:color w:val="000000"/>
          <w:sz w:val="36"/>
          <w:szCs w:val="36"/>
        </w:rPr>
        <w:t>ə</w:t>
      </w:r>
      <w:r>
        <w:rPr>
          <w:rStyle w:val="contenttext"/>
          <w:rFonts w:cs="B Zar" w:hint="cs"/>
          <w:color w:val="000000"/>
          <w:sz w:val="36"/>
          <w:szCs w:val="36"/>
        </w:rPr>
        <w:t>ya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in</w:t>
      </w:r>
      <w:r>
        <w:rPr>
          <w:rStyle w:val="contenttext"/>
          <w:rFonts w:cs="B Zar" w:hint="cs"/>
          <w:color w:val="000000"/>
          <w:sz w:val="36"/>
          <w:szCs w:val="36"/>
        </w:rPr>
        <w:t>ə</w:t>
      </w:r>
      <w:r>
        <w:rPr>
          <w:rStyle w:val="contenttext"/>
          <w:rFonts w:cs="B Zar" w:hint="cs"/>
          <w:color w:val="000000"/>
          <w:sz w:val="36"/>
          <w:szCs w:val="36"/>
        </w:rPr>
        <w:t>, özünü naza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borcludur.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qadın kişinin islah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çalışmışdır, kişi d</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Əg</w:t>
      </w:r>
      <w:r>
        <w:rPr>
          <w:rStyle w:val="contenttext"/>
          <w:rFonts w:cs="B Zar" w:hint="cs"/>
          <w:color w:val="000000"/>
          <w:sz w:val="36"/>
          <w:szCs w:val="36"/>
        </w:rPr>
        <w:t>ə</w:t>
      </w:r>
      <w:r>
        <w:rPr>
          <w:rStyle w:val="contenttext"/>
          <w:rFonts w:cs="B Zar" w:hint="cs"/>
          <w:color w:val="000000"/>
          <w:sz w:val="36"/>
          <w:szCs w:val="36"/>
        </w:rPr>
        <w:t>r qadınlar öz h</w:t>
      </w:r>
      <w:r>
        <w:rPr>
          <w:rStyle w:val="contenttext"/>
          <w:rFonts w:cs="B Zar" w:hint="cs"/>
          <w:color w:val="000000"/>
          <w:sz w:val="36"/>
          <w:szCs w:val="36"/>
        </w:rPr>
        <w:t>ə</w:t>
      </w:r>
      <w:r>
        <w:rPr>
          <w:rStyle w:val="contenttext"/>
          <w:rFonts w:cs="B Zar" w:hint="cs"/>
          <w:color w:val="000000"/>
          <w:sz w:val="36"/>
          <w:szCs w:val="36"/>
        </w:rPr>
        <w:t>ya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keç</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 rolunu ifa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çalışarlarsa, birinci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qadının özün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sonra kişil</w:t>
      </w:r>
      <w:r>
        <w:rPr>
          <w:rStyle w:val="contenttext"/>
          <w:rFonts w:cs="B Zar" w:hint="cs"/>
          <w:color w:val="000000"/>
          <w:sz w:val="36"/>
          <w:szCs w:val="36"/>
        </w:rPr>
        <w:t>ə</w:t>
      </w:r>
      <w:r>
        <w:rPr>
          <w:rStyle w:val="contenttext"/>
          <w:rFonts w:cs="B Zar" w:hint="cs"/>
          <w:color w:val="000000"/>
          <w:sz w:val="36"/>
          <w:szCs w:val="36"/>
        </w:rPr>
        <w:t>r öz kişili</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rini unudar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dağılmağa başlayar</w:t>
      </w:r>
      <w:r>
        <w:rPr>
          <w:rStyle w:val="contenttext"/>
          <w:rFonts w:cs="B Zar" w:hint="cs"/>
          <w:color w:val="000000"/>
          <w:sz w:val="36"/>
          <w:szCs w:val="36"/>
          <w:rtl/>
        </w:rPr>
        <w:t>.</w:t>
      </w:r>
    </w:p>
    <w:p w:rsidR="00000000" w:rsidRDefault="00976AFA" w:rsidP="0026523D">
      <w:pPr>
        <w:pStyle w:val="contentparagraph"/>
        <w:jc w:val="both"/>
        <w:divId w:val="1982613241"/>
        <w:rPr>
          <w:rFonts w:cs="B Zar" w:hint="cs"/>
          <w:color w:val="000000"/>
          <w:sz w:val="36"/>
          <w:szCs w:val="36"/>
          <w:rtl/>
        </w:rPr>
      </w:pPr>
      <w:r>
        <w:rPr>
          <w:rStyle w:val="contenttext"/>
          <w:rFonts w:cs="B Zar" w:hint="cs"/>
          <w:color w:val="000000"/>
          <w:sz w:val="36"/>
          <w:szCs w:val="36"/>
        </w:rPr>
        <w:t>Qadınlara tarixl</w:t>
      </w:r>
      <w:r>
        <w:rPr>
          <w:rStyle w:val="contenttext"/>
          <w:rFonts w:cs="B Zar" w:hint="cs"/>
          <w:color w:val="000000"/>
          <w:sz w:val="36"/>
          <w:szCs w:val="36"/>
        </w:rPr>
        <w:t>ə</w:t>
      </w:r>
      <w:r>
        <w:rPr>
          <w:rStyle w:val="contenttext"/>
          <w:rFonts w:cs="B Zar" w:hint="cs"/>
          <w:color w:val="000000"/>
          <w:sz w:val="36"/>
          <w:szCs w:val="36"/>
        </w:rPr>
        <w:t>r boyu öz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tini hifz edib qorumasını, kişil</w:t>
      </w:r>
      <w:r>
        <w:rPr>
          <w:rStyle w:val="contenttext"/>
          <w:rFonts w:cs="B Zar" w:hint="cs"/>
          <w:color w:val="000000"/>
          <w:sz w:val="36"/>
          <w:szCs w:val="36"/>
        </w:rPr>
        <w:t>ə</w:t>
      </w:r>
      <w:r>
        <w:rPr>
          <w:rStyle w:val="contenttext"/>
          <w:rFonts w:cs="B Zar" w:hint="cs"/>
          <w:color w:val="000000"/>
          <w:sz w:val="36"/>
          <w:szCs w:val="36"/>
        </w:rPr>
        <w:t>rin ardınca düşm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kişil</w:t>
      </w:r>
      <w:r>
        <w:rPr>
          <w:rStyle w:val="contenttext"/>
          <w:rFonts w:cs="B Zar" w:hint="cs"/>
          <w:color w:val="000000"/>
          <w:sz w:val="36"/>
          <w:szCs w:val="36"/>
        </w:rPr>
        <w:t>ə</w:t>
      </w:r>
      <w:r>
        <w:rPr>
          <w:rStyle w:val="contenttext"/>
          <w:rFonts w:cs="B Zar" w:hint="cs"/>
          <w:color w:val="000000"/>
          <w:sz w:val="36"/>
          <w:szCs w:val="36"/>
        </w:rPr>
        <w:t>riin is</w:t>
      </w:r>
      <w:r>
        <w:rPr>
          <w:rStyle w:val="contenttext"/>
          <w:rFonts w:cs="B Zar" w:hint="cs"/>
          <w:color w:val="000000"/>
          <w:sz w:val="36"/>
          <w:szCs w:val="36"/>
        </w:rPr>
        <w:t>ə</w:t>
      </w:r>
      <w:r>
        <w:rPr>
          <w:rStyle w:val="contenttext"/>
          <w:rFonts w:cs="B Zar" w:hint="cs"/>
          <w:color w:val="000000"/>
          <w:sz w:val="36"/>
          <w:szCs w:val="36"/>
        </w:rPr>
        <w:t xml:space="preserve"> onların ayağına elçiliy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n, özü uğrunda kişil</w:t>
      </w:r>
      <w:r>
        <w:rPr>
          <w:rStyle w:val="contenttext"/>
          <w:rFonts w:cs="B Zar" w:hint="cs"/>
          <w:color w:val="000000"/>
          <w:sz w:val="36"/>
          <w:szCs w:val="36"/>
        </w:rPr>
        <w:t>ə</w:t>
      </w:r>
      <w:r>
        <w:rPr>
          <w:rStyle w:val="contenttext"/>
          <w:rFonts w:cs="B Zar" w:hint="cs"/>
          <w:color w:val="000000"/>
          <w:sz w:val="36"/>
          <w:szCs w:val="36"/>
        </w:rPr>
        <w:t>rin bir-biril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qab</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vuruşmaq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qoyan, h</w:t>
      </w:r>
      <w:r>
        <w:rPr>
          <w:rStyle w:val="contenttext"/>
          <w:rFonts w:cs="B Zar" w:hint="cs"/>
          <w:color w:val="000000"/>
          <w:sz w:val="36"/>
          <w:szCs w:val="36"/>
        </w:rPr>
        <w:t>ə</w:t>
      </w:r>
      <w:r>
        <w:rPr>
          <w:rStyle w:val="contenttext"/>
          <w:rFonts w:cs="B Zar" w:hint="cs"/>
          <w:color w:val="000000"/>
          <w:sz w:val="36"/>
          <w:szCs w:val="36"/>
        </w:rPr>
        <w:t>ya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ti qadının şuarı olaraq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şdir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öz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nini kişid</w:t>
      </w:r>
      <w:r>
        <w:rPr>
          <w:rStyle w:val="contenttext"/>
          <w:rFonts w:cs="B Zar" w:hint="cs"/>
          <w:color w:val="000000"/>
          <w:sz w:val="36"/>
          <w:szCs w:val="36"/>
        </w:rPr>
        <w:t>ə</w:t>
      </w:r>
      <w:r>
        <w:rPr>
          <w:rStyle w:val="contenttext"/>
          <w:rFonts w:cs="B Zar" w:hint="cs"/>
          <w:color w:val="000000"/>
          <w:sz w:val="36"/>
          <w:szCs w:val="36"/>
        </w:rPr>
        <w:t>n gizl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özünü sirli nümayiş etdirm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qüvv</w:t>
      </w:r>
      <w:r>
        <w:rPr>
          <w:rStyle w:val="contenttext"/>
          <w:rFonts w:cs="B Zar" w:hint="cs"/>
          <w:color w:val="000000"/>
          <w:sz w:val="36"/>
          <w:szCs w:val="36"/>
        </w:rPr>
        <w:t>ə</w:t>
      </w:r>
      <w:r>
        <w:rPr>
          <w:rStyle w:val="contenttext"/>
          <w:rFonts w:cs="B Zar" w:hint="cs"/>
          <w:color w:val="000000"/>
          <w:sz w:val="36"/>
          <w:szCs w:val="36"/>
        </w:rPr>
        <w:t xml:space="preserve"> kişinin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tinin, onun şüca</w:t>
      </w:r>
      <w:r>
        <w:rPr>
          <w:rStyle w:val="contenttext"/>
          <w:rFonts w:cs="B Zar" w:hint="cs"/>
          <w:color w:val="000000"/>
          <w:sz w:val="36"/>
          <w:szCs w:val="36"/>
        </w:rPr>
        <w:t>ə</w:t>
      </w:r>
      <w:r>
        <w:rPr>
          <w:rStyle w:val="contenttext"/>
          <w:rFonts w:cs="B Zar" w:hint="cs"/>
          <w:color w:val="000000"/>
          <w:sz w:val="36"/>
          <w:szCs w:val="36"/>
        </w:rPr>
        <w:t>tli</w:t>
      </w:r>
    </w:p>
    <w:p w:rsidR="00000000" w:rsidRDefault="00976AFA" w:rsidP="0026523D">
      <w:pPr>
        <w:pStyle w:val="contentparagraph"/>
        <w:jc w:val="both"/>
        <w:divId w:val="198261324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h:180</w:t>
      </w:r>
    </w:p>
    <w:p w:rsidR="00000000" w:rsidRDefault="00976AFA" w:rsidP="0026523D">
      <w:pPr>
        <w:pStyle w:val="contentparagraph"/>
        <w:jc w:val="both"/>
        <w:divId w:val="1951472530"/>
        <w:rPr>
          <w:rFonts w:cs="B Zar" w:hint="cs"/>
          <w:color w:val="000000"/>
          <w:sz w:val="36"/>
          <w:szCs w:val="36"/>
          <w:rtl/>
        </w:rPr>
      </w:pPr>
      <w:r>
        <w:rPr>
          <w:rStyle w:val="contenttext"/>
          <w:rFonts w:cs="B Zar" w:hint="cs"/>
          <w:color w:val="000000"/>
          <w:sz w:val="36"/>
          <w:szCs w:val="36"/>
        </w:rPr>
        <w:t>olmasının meydana çıxm</w:t>
      </w:r>
      <w:r>
        <w:rPr>
          <w:rStyle w:val="contenttext"/>
          <w:rFonts w:cs="B Zar" w:hint="cs"/>
          <w:color w:val="000000"/>
          <w:sz w:val="36"/>
          <w:szCs w:val="36"/>
        </w:rPr>
        <w:t>asına, qadına sevgi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qadın müqabilind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vazökarlıq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öz çar</w:t>
      </w:r>
      <w:r>
        <w:rPr>
          <w:rStyle w:val="contenttext"/>
          <w:rFonts w:cs="B Zar" w:hint="cs"/>
          <w:color w:val="000000"/>
          <w:sz w:val="36"/>
          <w:szCs w:val="36"/>
        </w:rPr>
        <w:t>ə</w:t>
      </w:r>
      <w:r>
        <w:rPr>
          <w:rStyle w:val="contenttext"/>
          <w:rFonts w:cs="B Zar" w:hint="cs"/>
          <w:color w:val="000000"/>
          <w:sz w:val="36"/>
          <w:szCs w:val="36"/>
        </w:rPr>
        <w:t>sizliyini bildirm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bais olmuşdur, eyni zamanda, h</w:t>
      </w:r>
      <w:r>
        <w:rPr>
          <w:rStyle w:val="contenttext"/>
          <w:rFonts w:cs="B Zar" w:hint="cs"/>
          <w:color w:val="000000"/>
          <w:sz w:val="36"/>
          <w:szCs w:val="36"/>
        </w:rPr>
        <w:t>ə</w:t>
      </w:r>
      <w:r>
        <w:rPr>
          <w:rStyle w:val="contenttext"/>
          <w:rFonts w:cs="B Zar" w:hint="cs"/>
          <w:color w:val="000000"/>
          <w:sz w:val="36"/>
          <w:szCs w:val="36"/>
        </w:rPr>
        <w:t>min qüdr</w:t>
      </w:r>
      <w:r>
        <w:rPr>
          <w:rStyle w:val="contenttext"/>
          <w:rFonts w:cs="B Zar" w:hint="cs"/>
          <w:color w:val="000000"/>
          <w:sz w:val="36"/>
          <w:szCs w:val="36"/>
        </w:rPr>
        <w:t>ə</w:t>
      </w:r>
      <w:r>
        <w:rPr>
          <w:rStyle w:val="contenttext"/>
          <w:rFonts w:cs="B Zar" w:hint="cs"/>
          <w:color w:val="000000"/>
          <w:sz w:val="36"/>
          <w:szCs w:val="36"/>
        </w:rPr>
        <w:t>t evlilik zamanı kişini qadına “mehriyy</w:t>
      </w:r>
      <w:r>
        <w:rPr>
          <w:rStyle w:val="contenttext"/>
          <w:rFonts w:cs="B Zar" w:hint="cs"/>
          <w:color w:val="000000"/>
          <w:sz w:val="36"/>
          <w:szCs w:val="36"/>
        </w:rPr>
        <w:t>ə</w:t>
      </w:r>
      <w:r>
        <w:rPr>
          <w:rStyle w:val="contenttext"/>
          <w:rFonts w:cs="B Zar" w:hint="cs"/>
          <w:color w:val="000000"/>
          <w:sz w:val="36"/>
          <w:szCs w:val="36"/>
        </w:rPr>
        <w:t>” adlı b</w:t>
      </w:r>
      <w:r>
        <w:rPr>
          <w:rStyle w:val="contenttext"/>
          <w:rFonts w:cs="B Zar" w:hint="cs"/>
          <w:color w:val="000000"/>
          <w:sz w:val="36"/>
          <w:szCs w:val="36"/>
        </w:rPr>
        <w:t>ə</w:t>
      </w:r>
      <w:r>
        <w:rPr>
          <w:rStyle w:val="contenttext"/>
          <w:rFonts w:cs="B Zar" w:hint="cs"/>
          <w:color w:val="000000"/>
          <w:sz w:val="36"/>
          <w:szCs w:val="36"/>
        </w:rPr>
        <w:t>xşiş t</w:t>
      </w:r>
      <w:r>
        <w:rPr>
          <w:rStyle w:val="contenttext"/>
          <w:rFonts w:cs="B Zar" w:hint="cs"/>
          <w:color w:val="000000"/>
          <w:sz w:val="36"/>
          <w:szCs w:val="36"/>
        </w:rPr>
        <w:t>ə</w:t>
      </w:r>
      <w:r>
        <w:rPr>
          <w:rStyle w:val="contenttext"/>
          <w:rFonts w:cs="B Zar" w:hint="cs"/>
          <w:color w:val="000000"/>
          <w:sz w:val="36"/>
          <w:szCs w:val="36"/>
        </w:rPr>
        <w:t>qdim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etmişdir</w:t>
      </w:r>
      <w:r>
        <w:rPr>
          <w:rStyle w:val="contenttext"/>
          <w:rFonts w:cs="B Zar" w:hint="cs"/>
          <w:color w:val="000000"/>
          <w:sz w:val="36"/>
          <w:szCs w:val="36"/>
          <w:rtl/>
        </w:rPr>
        <w:t>.</w:t>
      </w:r>
    </w:p>
    <w:p w:rsidR="00000000" w:rsidRDefault="00976AFA" w:rsidP="0026523D">
      <w:pPr>
        <w:pStyle w:val="contentparagraph"/>
        <w:jc w:val="both"/>
        <w:divId w:val="1951472530"/>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qanununda qoyulan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w:t>
      </w:r>
      <w:r>
        <w:rPr>
          <w:rStyle w:val="contenttext"/>
          <w:rFonts w:cs="B Zar" w:hint="cs"/>
          <w:color w:val="000000"/>
          <w:sz w:val="36"/>
          <w:szCs w:val="36"/>
        </w:rPr>
        <w:t>ə</w:t>
      </w:r>
      <w:r>
        <w:rPr>
          <w:rStyle w:val="contenttext"/>
          <w:rFonts w:cs="B Zar" w:hint="cs"/>
          <w:color w:val="000000"/>
          <w:sz w:val="36"/>
          <w:szCs w:val="36"/>
        </w:rPr>
        <w:t>n madd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biridir v</w:t>
      </w:r>
      <w:r>
        <w:rPr>
          <w:rStyle w:val="contenttext"/>
          <w:rFonts w:cs="B Zar" w:hint="cs"/>
          <w:color w:val="000000"/>
          <w:sz w:val="36"/>
          <w:szCs w:val="36"/>
        </w:rPr>
        <w:t>ə</w:t>
      </w:r>
      <w:r>
        <w:rPr>
          <w:rStyle w:val="contenttext"/>
          <w:rFonts w:cs="B Zar" w:hint="cs"/>
          <w:color w:val="000000"/>
          <w:sz w:val="36"/>
          <w:szCs w:val="36"/>
        </w:rPr>
        <w:t xml:space="preserve"> o, m</w:t>
      </w:r>
      <w:r>
        <w:rPr>
          <w:rStyle w:val="contenttext"/>
          <w:rFonts w:cs="B Zar" w:hint="cs"/>
          <w:color w:val="000000"/>
          <w:sz w:val="36"/>
          <w:szCs w:val="36"/>
        </w:rPr>
        <w:t>ə</w:t>
      </w:r>
      <w:r>
        <w:rPr>
          <w:rStyle w:val="contenttext"/>
          <w:rFonts w:cs="B Zar" w:hint="cs"/>
          <w:color w:val="000000"/>
          <w:sz w:val="36"/>
          <w:szCs w:val="36"/>
        </w:rPr>
        <w:t xml:space="preserve">xluqatın </w:t>
      </w:r>
      <w:r>
        <w:rPr>
          <w:rStyle w:val="contenttext"/>
          <w:rFonts w:cs="B Zar" w:hint="cs"/>
          <w:color w:val="000000"/>
          <w:sz w:val="36"/>
          <w:szCs w:val="36"/>
        </w:rPr>
        <w:t>ə</w:t>
      </w:r>
      <w:r>
        <w:rPr>
          <w:rStyle w:val="contenttext"/>
          <w:rFonts w:cs="B Zar" w:hint="cs"/>
          <w:color w:val="000000"/>
          <w:sz w:val="36"/>
          <w:szCs w:val="36"/>
        </w:rPr>
        <w:t>li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keçirilmişdir</w:t>
      </w:r>
      <w:r>
        <w:rPr>
          <w:rStyle w:val="contenttext"/>
          <w:rFonts w:cs="B Zar" w:hint="cs"/>
          <w:color w:val="000000"/>
          <w:sz w:val="36"/>
          <w:szCs w:val="36"/>
          <w:rtl/>
        </w:rPr>
        <w:t>.</w:t>
      </w:r>
    </w:p>
    <w:p w:rsidR="00000000" w:rsidRDefault="00976AFA" w:rsidP="0026523D">
      <w:pPr>
        <w:pStyle w:val="Heading3"/>
        <w:shd w:val="clear" w:color="auto" w:fill="FFFFFF"/>
        <w:jc w:val="both"/>
        <w:divId w:val="1438332504"/>
        <w:rPr>
          <w:rFonts w:eastAsia="Times New Roman" w:cs="B Titr" w:hint="cs"/>
          <w:b w:val="0"/>
          <w:bCs w:val="0"/>
          <w:color w:val="FF0080"/>
          <w:sz w:val="30"/>
          <w:szCs w:val="30"/>
          <w:rtl/>
        </w:rPr>
      </w:pPr>
      <w:r>
        <w:rPr>
          <w:rFonts w:eastAsia="Times New Roman" w:cs="B Titr" w:hint="cs"/>
          <w:b w:val="0"/>
          <w:bCs w:val="0"/>
          <w:color w:val="FF0080"/>
          <w:sz w:val="30"/>
          <w:szCs w:val="30"/>
        </w:rPr>
        <w:t>Quranda mehriyyә</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438332504"/>
        <w:rPr>
          <w:rFonts w:cs="B Zar" w:hint="cs"/>
          <w:color w:val="000000"/>
          <w:sz w:val="36"/>
          <w:szCs w:val="36"/>
          <w:rtl/>
        </w:rPr>
      </w:pPr>
      <w:r>
        <w:rPr>
          <w:rStyle w:val="contenttext"/>
          <w:rFonts w:cs="B Zar" w:hint="cs"/>
          <w:color w:val="000000"/>
          <w:sz w:val="36"/>
          <w:szCs w:val="36"/>
        </w:rPr>
        <w:t>Beşinci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b</w:t>
      </w:r>
      <w:r>
        <w:rPr>
          <w:rStyle w:val="contenttext"/>
          <w:rFonts w:cs="B Zar" w:hint="cs"/>
          <w:color w:val="000000"/>
          <w:sz w:val="36"/>
          <w:szCs w:val="36"/>
        </w:rPr>
        <w:t>ə</w:t>
      </w:r>
      <w:r>
        <w:rPr>
          <w:rStyle w:val="contenttext"/>
          <w:rFonts w:cs="B Zar" w:hint="cs"/>
          <w:color w:val="000000"/>
          <w:sz w:val="36"/>
          <w:szCs w:val="36"/>
        </w:rPr>
        <w:t>hsimizd</w:t>
      </w:r>
      <w:r>
        <w:rPr>
          <w:rStyle w:val="contenttext"/>
          <w:rFonts w:cs="B Zar" w:hint="cs"/>
          <w:color w:val="000000"/>
          <w:sz w:val="36"/>
          <w:szCs w:val="36"/>
        </w:rPr>
        <w:t>ə</w:t>
      </w:r>
      <w:r>
        <w:rPr>
          <w:rStyle w:val="contenttext"/>
          <w:rFonts w:cs="B Zar" w:hint="cs"/>
          <w:color w:val="000000"/>
          <w:sz w:val="36"/>
          <w:szCs w:val="36"/>
        </w:rPr>
        <w:t xml:space="preserve"> dediyimiz kimi, mehriyy</w:t>
      </w:r>
      <w:r>
        <w:rPr>
          <w:rStyle w:val="contenttext"/>
          <w:rFonts w:cs="B Zar" w:hint="cs"/>
          <w:color w:val="000000"/>
          <w:sz w:val="36"/>
          <w:szCs w:val="36"/>
        </w:rPr>
        <w:t>ə</w:t>
      </w:r>
      <w:r>
        <w:rPr>
          <w:rStyle w:val="contenttext"/>
          <w:rFonts w:cs="B Zar" w:hint="cs"/>
          <w:color w:val="000000"/>
          <w:sz w:val="36"/>
          <w:szCs w:val="36"/>
        </w:rPr>
        <w:t>ni Quran ixtira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şf etm</w:t>
      </w:r>
      <w:r>
        <w:rPr>
          <w:rStyle w:val="contenttext"/>
          <w:rFonts w:cs="B Zar" w:hint="cs"/>
          <w:color w:val="000000"/>
          <w:sz w:val="36"/>
          <w:szCs w:val="36"/>
        </w:rPr>
        <w:t>ə</w:t>
      </w:r>
      <w:r>
        <w:rPr>
          <w:rStyle w:val="contenttext"/>
          <w:rFonts w:cs="B Zar" w:hint="cs"/>
          <w:color w:val="000000"/>
          <w:sz w:val="36"/>
          <w:szCs w:val="36"/>
        </w:rPr>
        <w:t>mişdir. Mehriyy</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tin ixtirasıdır. Quran</w:t>
      </w:r>
      <w:r>
        <w:rPr>
          <w:rStyle w:val="contenttext"/>
          <w:rFonts w:cs="B Zar" w:hint="cs"/>
          <w:color w:val="000000"/>
          <w:sz w:val="36"/>
          <w:szCs w:val="36"/>
        </w:rPr>
        <w:t>ın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keçirdiyi iş onu (mehriyy</w:t>
      </w:r>
      <w:r>
        <w:rPr>
          <w:rStyle w:val="contenttext"/>
          <w:rFonts w:cs="B Zar" w:hint="cs"/>
          <w:color w:val="000000"/>
          <w:sz w:val="36"/>
          <w:szCs w:val="36"/>
        </w:rPr>
        <w:t>ə</w:t>
      </w:r>
      <w:r>
        <w:rPr>
          <w:rStyle w:val="contenttext"/>
          <w:rFonts w:cs="B Zar" w:hint="cs"/>
          <w:color w:val="000000"/>
          <w:sz w:val="36"/>
          <w:szCs w:val="36"/>
        </w:rPr>
        <w:t>ni) fitri halına qaytarmaq olmuşdur. Qurani-k</w:t>
      </w:r>
      <w:r>
        <w:rPr>
          <w:rStyle w:val="contenttext"/>
          <w:rFonts w:cs="B Zar" w:hint="cs"/>
          <w:color w:val="000000"/>
          <w:sz w:val="36"/>
          <w:szCs w:val="36"/>
        </w:rPr>
        <w:t>ə</w:t>
      </w:r>
      <w:r>
        <w:rPr>
          <w:rStyle w:val="contenttext"/>
          <w:rFonts w:cs="B Zar" w:hint="cs"/>
          <w:color w:val="000000"/>
          <w:sz w:val="36"/>
          <w:szCs w:val="36"/>
        </w:rPr>
        <w:t>rimd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riflik v</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tiflikl</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buyurulur</w:t>
      </w:r>
      <w:r>
        <w:rPr>
          <w:rStyle w:val="contenttext"/>
          <w:rFonts w:cs="B Zar" w:hint="cs"/>
          <w:color w:val="000000"/>
          <w:sz w:val="36"/>
          <w:szCs w:val="36"/>
          <w:rtl/>
        </w:rPr>
        <w:t>:</w:t>
      </w:r>
    </w:p>
    <w:p w:rsidR="00000000" w:rsidRDefault="00976AFA" w:rsidP="0026523D">
      <w:pPr>
        <w:pStyle w:val="contentparagraph"/>
        <w:jc w:val="both"/>
        <w:divId w:val="1438332504"/>
        <w:rPr>
          <w:rFonts w:cs="B Zar" w:hint="cs"/>
          <w:color w:val="000000"/>
          <w:sz w:val="36"/>
          <w:szCs w:val="36"/>
          <w:rtl/>
        </w:rPr>
      </w:pPr>
      <w:r>
        <w:rPr>
          <w:rStyle w:val="contenttext"/>
          <w:rFonts w:cs="B Zar" w:hint="cs"/>
          <w:color w:val="000000"/>
          <w:sz w:val="36"/>
          <w:szCs w:val="36"/>
          <w:rtl/>
        </w:rPr>
        <w:t>{وَآتُوا النِّسَاءَ صَدُقَاتِهِنَّ نِحْلَهً}</w:t>
      </w:r>
    </w:p>
    <w:p w:rsidR="00000000" w:rsidRDefault="00976AFA" w:rsidP="0026523D">
      <w:pPr>
        <w:pStyle w:val="contentparagraph"/>
        <w:jc w:val="both"/>
        <w:divId w:val="143833250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Qadınların mehriyy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onlara könül xoşluğu 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bir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kimi,</w:t>
      </w:r>
      <w:r>
        <w:rPr>
          <w:rStyle w:val="contenttext"/>
          <w:rFonts w:cs="B Zar" w:hint="cs"/>
          <w:color w:val="000000"/>
          <w:sz w:val="36"/>
          <w:szCs w:val="36"/>
        </w:rPr>
        <w:t xml:space="preserve"> verin (halbuki, bu, sizin boynunuzda vacib bir haqq, onlar üçün is</w:t>
      </w:r>
      <w:r>
        <w:rPr>
          <w:rStyle w:val="contenttext"/>
          <w:rFonts w:cs="B Zar" w:hint="cs"/>
          <w:color w:val="000000"/>
          <w:sz w:val="36"/>
          <w:szCs w:val="36"/>
        </w:rPr>
        <w:t>ə</w:t>
      </w:r>
      <w:r>
        <w:rPr>
          <w:rStyle w:val="contenttext"/>
          <w:rFonts w:cs="B Zar" w:hint="cs"/>
          <w:color w:val="000000"/>
          <w:sz w:val="36"/>
          <w:szCs w:val="36"/>
        </w:rPr>
        <w:t xml:space="preserve"> ilahi bir b</w:t>
      </w:r>
      <w:r>
        <w:rPr>
          <w:rStyle w:val="contenttext"/>
          <w:rFonts w:cs="B Zar" w:hint="cs"/>
          <w:color w:val="000000"/>
          <w:sz w:val="36"/>
          <w:szCs w:val="36"/>
        </w:rPr>
        <w:t>ə</w:t>
      </w:r>
      <w:r>
        <w:rPr>
          <w:rStyle w:val="contenttext"/>
          <w:rFonts w:cs="B Zar" w:hint="cs"/>
          <w:color w:val="000000"/>
          <w:sz w:val="36"/>
          <w:szCs w:val="36"/>
        </w:rPr>
        <w:t>xşişdir). Əg</w:t>
      </w:r>
      <w:r>
        <w:rPr>
          <w:rStyle w:val="contenttext"/>
          <w:rFonts w:cs="B Zar" w:hint="cs"/>
          <w:color w:val="000000"/>
          <w:sz w:val="36"/>
          <w:szCs w:val="36"/>
        </w:rPr>
        <w:t>ə</w:t>
      </w:r>
      <w:r>
        <w:rPr>
          <w:rStyle w:val="contenttext"/>
          <w:rFonts w:cs="B Zar" w:hint="cs"/>
          <w:color w:val="000000"/>
          <w:sz w:val="36"/>
          <w:szCs w:val="36"/>
        </w:rPr>
        <w:t>r onlar könül xoşluğu il</w:t>
      </w:r>
      <w:r>
        <w:rPr>
          <w:rStyle w:val="contenttext"/>
          <w:rFonts w:cs="B Zar" w:hint="cs"/>
          <w:color w:val="000000"/>
          <w:sz w:val="36"/>
          <w:szCs w:val="36"/>
        </w:rPr>
        <w:t>ə</w:t>
      </w:r>
      <w:r>
        <w:rPr>
          <w:rStyle w:val="contenttext"/>
          <w:rFonts w:cs="B Zar" w:hint="cs"/>
          <w:color w:val="000000"/>
          <w:sz w:val="36"/>
          <w:szCs w:val="36"/>
        </w:rPr>
        <w:t xml:space="preserve"> ondan siz</w:t>
      </w:r>
      <w:r>
        <w:rPr>
          <w:rStyle w:val="contenttext"/>
          <w:rFonts w:cs="B Zar" w:hint="cs"/>
          <w:color w:val="000000"/>
          <w:sz w:val="36"/>
          <w:szCs w:val="36"/>
        </w:rPr>
        <w:t>ə</w:t>
      </w:r>
      <w:r>
        <w:rPr>
          <w:rStyle w:val="contenttext"/>
          <w:rFonts w:cs="B Zar" w:hint="cs"/>
          <w:color w:val="000000"/>
          <w:sz w:val="36"/>
          <w:szCs w:val="36"/>
        </w:rPr>
        <w:t xml:space="preserve"> bir şey bağışlasalar, onu nuşcanlıqla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tl/>
        </w:rPr>
        <w:t>. “</w:t>
      </w:r>
      <w:hyperlink w:anchor="content_note_181_1" w:tooltip=" [1] . “Nisa“ surəsi, ayə 4. " w:history="1">
        <w:r>
          <w:rPr>
            <w:rStyle w:val="Hyperlink"/>
            <w:rFonts w:cs="B Zar" w:hint="cs"/>
            <w:sz w:val="36"/>
            <w:szCs w:val="36"/>
            <w:rtl/>
          </w:rPr>
          <w:t>(1)</w:t>
        </w:r>
      </w:hyperlink>
    </w:p>
    <w:p w:rsidR="00000000" w:rsidRDefault="00976AFA" w:rsidP="0026523D">
      <w:pPr>
        <w:pStyle w:val="contentparagraph"/>
        <w:jc w:val="both"/>
        <w:divId w:val="1438332504"/>
        <w:rPr>
          <w:rFonts w:cs="B Zar" w:hint="cs"/>
          <w:color w:val="000000"/>
          <w:sz w:val="36"/>
          <w:szCs w:val="36"/>
          <w:rtl/>
        </w:rPr>
      </w:pP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 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bildirilm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nin qadınların ata v</w:t>
      </w:r>
      <w:r>
        <w:rPr>
          <w:rStyle w:val="contenttext"/>
          <w:rFonts w:cs="B Zar" w:hint="cs"/>
          <w:color w:val="000000"/>
          <w:sz w:val="36"/>
          <w:szCs w:val="36"/>
        </w:rPr>
        <w:t>ə</w:t>
      </w:r>
      <w:r>
        <w:rPr>
          <w:rStyle w:val="contenttext"/>
          <w:rFonts w:cs="B Zar" w:hint="cs"/>
          <w:color w:val="000000"/>
          <w:sz w:val="36"/>
          <w:szCs w:val="36"/>
        </w:rPr>
        <w:t xml:space="preserve"> qardaşlarına deyil, m</w:t>
      </w:r>
      <w:r>
        <w:rPr>
          <w:rStyle w:val="contenttext"/>
          <w:rFonts w:cs="B Zar" w:hint="cs"/>
          <w:color w:val="000000"/>
          <w:sz w:val="36"/>
          <w:szCs w:val="36"/>
        </w:rPr>
        <w:t>ə</w:t>
      </w:r>
      <w:r>
        <w:rPr>
          <w:rStyle w:val="contenttext"/>
          <w:rFonts w:cs="B Zar" w:hint="cs"/>
          <w:color w:val="000000"/>
          <w:sz w:val="36"/>
          <w:szCs w:val="36"/>
        </w:rPr>
        <w:t>hz, onların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aid olduğudur. Quranda bu ay</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üç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edilmişdir</w:t>
      </w:r>
      <w:r>
        <w:rPr>
          <w:rStyle w:val="contenttext"/>
          <w:rFonts w:cs="B Zar" w:hint="cs"/>
          <w:color w:val="000000"/>
          <w:sz w:val="36"/>
          <w:szCs w:val="36"/>
          <w:rtl/>
        </w:rPr>
        <w:t>:</w:t>
      </w:r>
    </w:p>
    <w:p w:rsidR="00000000" w:rsidRDefault="00976AFA" w:rsidP="0026523D">
      <w:pPr>
        <w:pStyle w:val="contentparagraph"/>
        <w:jc w:val="both"/>
        <w:divId w:val="1438332504"/>
        <w:rPr>
          <w:rFonts w:cs="B Zar" w:hint="cs"/>
          <w:color w:val="000000"/>
          <w:sz w:val="36"/>
          <w:szCs w:val="36"/>
          <w:rtl/>
        </w:rPr>
      </w:pPr>
      <w:r>
        <w:rPr>
          <w:rStyle w:val="contenttext"/>
          <w:rFonts w:cs="B Zar" w:hint="cs"/>
          <w:color w:val="000000"/>
          <w:sz w:val="36"/>
          <w:szCs w:val="36"/>
        </w:rPr>
        <w:t>Birincisi, 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tl/>
        </w:rPr>
        <w:t>, “ (صدُقه)</w:t>
      </w:r>
      <w:r>
        <w:rPr>
          <w:rStyle w:val="contenttext"/>
          <w:rFonts w:cs="B Zar" w:hint="cs"/>
          <w:color w:val="000000"/>
          <w:sz w:val="36"/>
          <w:szCs w:val="36"/>
        </w:rPr>
        <w:t>suduq</w:t>
      </w:r>
      <w:r>
        <w:rPr>
          <w:rStyle w:val="contenttext"/>
          <w:rFonts w:cs="B Zar" w:hint="cs"/>
          <w:color w:val="000000"/>
          <w:sz w:val="36"/>
          <w:szCs w:val="36"/>
        </w:rPr>
        <w:t>ə</w:t>
      </w:r>
      <w:r>
        <w:rPr>
          <w:rStyle w:val="contenttext"/>
          <w:rFonts w:cs="B Zar" w:hint="cs"/>
          <w:color w:val="000000"/>
          <w:sz w:val="36"/>
          <w:szCs w:val="36"/>
        </w:rPr>
        <w:t>” sözünd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olunmuşdur. Bu söz “sidq” kökünd</w:t>
      </w:r>
      <w:r>
        <w:rPr>
          <w:rStyle w:val="contenttext"/>
          <w:rFonts w:cs="B Zar" w:hint="cs"/>
          <w:color w:val="000000"/>
          <w:sz w:val="36"/>
          <w:szCs w:val="36"/>
        </w:rPr>
        <w:t>ə</w:t>
      </w:r>
      <w:r>
        <w:rPr>
          <w:rStyle w:val="contenttext"/>
          <w:rFonts w:cs="B Zar" w:hint="cs"/>
          <w:color w:val="000000"/>
          <w:sz w:val="36"/>
          <w:szCs w:val="36"/>
        </w:rPr>
        <w:t>ndir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“sidaq” deyilm</w:t>
      </w:r>
      <w:r>
        <w:rPr>
          <w:rStyle w:val="contenttext"/>
          <w:rFonts w:cs="B Zar" w:hint="cs"/>
          <w:color w:val="000000"/>
          <w:sz w:val="36"/>
          <w:szCs w:val="36"/>
        </w:rPr>
        <w:t>ə</w:t>
      </w:r>
      <w:r>
        <w:rPr>
          <w:rStyle w:val="contenttext"/>
          <w:rFonts w:cs="B Zar" w:hint="cs"/>
          <w:color w:val="000000"/>
          <w:sz w:val="36"/>
          <w:szCs w:val="36"/>
        </w:rPr>
        <w:t>si kişinin qadına qarşı münasib</w:t>
      </w:r>
      <w:r>
        <w:rPr>
          <w:rStyle w:val="contenttext"/>
          <w:rFonts w:cs="B Zar" w:hint="cs"/>
          <w:color w:val="000000"/>
          <w:sz w:val="36"/>
          <w:szCs w:val="36"/>
        </w:rPr>
        <w:t>ə</w:t>
      </w:r>
      <w:r>
        <w:rPr>
          <w:rStyle w:val="contenttext"/>
          <w:rFonts w:cs="B Zar" w:hint="cs"/>
          <w:color w:val="000000"/>
          <w:sz w:val="36"/>
          <w:szCs w:val="36"/>
        </w:rPr>
        <w:t>tinin h</w:t>
      </w:r>
      <w:r>
        <w:rPr>
          <w:rStyle w:val="contenttext"/>
          <w:rFonts w:cs="B Zar" w:hint="cs"/>
          <w:color w:val="000000"/>
          <w:sz w:val="36"/>
          <w:szCs w:val="36"/>
        </w:rPr>
        <w:t>ə</w:t>
      </w:r>
      <w:r>
        <w:rPr>
          <w:rStyle w:val="contenttext"/>
          <w:rFonts w:cs="B Zar" w:hint="cs"/>
          <w:color w:val="000000"/>
          <w:sz w:val="36"/>
          <w:szCs w:val="36"/>
        </w:rPr>
        <w:t>qiqiliyi v</w:t>
      </w:r>
      <w:r>
        <w:rPr>
          <w:rStyle w:val="contenttext"/>
          <w:rFonts w:cs="B Zar" w:hint="cs"/>
          <w:color w:val="000000"/>
          <w:sz w:val="36"/>
          <w:szCs w:val="36"/>
        </w:rPr>
        <w:t>ə</w:t>
      </w:r>
      <w:r>
        <w:rPr>
          <w:rStyle w:val="contenttext"/>
          <w:rFonts w:cs="B Zar" w:hint="cs"/>
          <w:color w:val="000000"/>
          <w:sz w:val="36"/>
          <w:szCs w:val="36"/>
        </w:rPr>
        <w:t xml:space="preserve"> ona v</w:t>
      </w:r>
      <w:r>
        <w:rPr>
          <w:rStyle w:val="contenttext"/>
          <w:rFonts w:cs="B Zar" w:hint="cs"/>
          <w:color w:val="000000"/>
          <w:sz w:val="36"/>
          <w:szCs w:val="36"/>
        </w:rPr>
        <w:t>ə</w:t>
      </w:r>
      <w:r>
        <w:rPr>
          <w:rStyle w:val="contenttext"/>
          <w:rFonts w:cs="B Zar" w:hint="cs"/>
          <w:color w:val="000000"/>
          <w:sz w:val="36"/>
          <w:szCs w:val="36"/>
        </w:rPr>
        <w:t>falı olduğunu bildirm</w:t>
      </w:r>
      <w:r>
        <w:rPr>
          <w:rStyle w:val="contenttext"/>
          <w:rFonts w:cs="B Zar" w:hint="cs"/>
          <w:color w:val="000000"/>
          <w:sz w:val="36"/>
          <w:szCs w:val="36"/>
        </w:rPr>
        <w:t>ə</w:t>
      </w:r>
      <w:r>
        <w:rPr>
          <w:rStyle w:val="contenttext"/>
          <w:rFonts w:cs="B Zar" w:hint="cs"/>
          <w:color w:val="000000"/>
          <w:sz w:val="36"/>
          <w:szCs w:val="36"/>
        </w:rPr>
        <w:t>k üçündür. “K</w:t>
      </w:r>
      <w:r>
        <w:rPr>
          <w:rStyle w:val="contenttext"/>
          <w:rFonts w:cs="B Zar" w:hint="cs"/>
          <w:color w:val="000000"/>
          <w:sz w:val="36"/>
          <w:szCs w:val="36"/>
        </w:rPr>
        <w:t>ə</w:t>
      </w:r>
      <w:r>
        <w:rPr>
          <w:rStyle w:val="contenttext"/>
          <w:rFonts w:cs="B Zar" w:hint="cs"/>
          <w:color w:val="000000"/>
          <w:sz w:val="36"/>
          <w:szCs w:val="36"/>
        </w:rPr>
        <w:t xml:space="preserve">şşaf”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mü</w:t>
      </w:r>
      <w:r>
        <w:rPr>
          <w:rStyle w:val="contenttext"/>
          <w:rFonts w:cs="B Zar" w:hint="cs"/>
          <w:color w:val="000000"/>
          <w:sz w:val="36"/>
          <w:szCs w:val="36"/>
        </w:rPr>
        <w:t>ə</w:t>
      </w:r>
      <w:r>
        <w:rPr>
          <w:rStyle w:val="contenttext"/>
          <w:rFonts w:cs="B Zar" w:hint="cs"/>
          <w:color w:val="000000"/>
          <w:sz w:val="36"/>
          <w:szCs w:val="36"/>
        </w:rPr>
        <w:t>llifi kim</w:t>
      </w:r>
      <w:r>
        <w:rPr>
          <w:rStyle w:val="contenttext"/>
          <w:rFonts w:cs="B Zar" w:hint="cs"/>
          <w:color w:val="000000"/>
          <w:sz w:val="36"/>
          <w:szCs w:val="36"/>
        </w:rPr>
        <w:t>i b</w:t>
      </w:r>
      <w:r>
        <w:rPr>
          <w:rStyle w:val="contenttext"/>
          <w:rFonts w:cs="B Zar" w:hint="cs"/>
          <w:color w:val="000000"/>
          <w:sz w:val="36"/>
          <w:szCs w:val="36"/>
        </w:rPr>
        <w:t>ə</w:t>
      </w:r>
      <w:r>
        <w:rPr>
          <w:rStyle w:val="contenttext"/>
          <w:rFonts w:cs="B Zar" w:hint="cs"/>
          <w:color w:val="000000"/>
          <w:sz w:val="36"/>
          <w:szCs w:val="36"/>
        </w:rPr>
        <w:t>zi t</w:t>
      </w:r>
      <w:r>
        <w:rPr>
          <w:rStyle w:val="contenttext"/>
          <w:rFonts w:cs="B Zar" w:hint="cs"/>
          <w:color w:val="000000"/>
          <w:sz w:val="36"/>
          <w:szCs w:val="36"/>
        </w:rPr>
        <w:t>ə</w:t>
      </w:r>
      <w:r>
        <w:rPr>
          <w:rStyle w:val="contenttext"/>
          <w:rFonts w:cs="B Zar" w:hint="cs"/>
          <w:color w:val="000000"/>
          <w:sz w:val="36"/>
          <w:szCs w:val="36"/>
        </w:rPr>
        <w:t>fsirçil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açıq-aşkar işar</w:t>
      </w:r>
      <w:r>
        <w:rPr>
          <w:rStyle w:val="contenttext"/>
          <w:rFonts w:cs="B Zar" w:hint="cs"/>
          <w:color w:val="000000"/>
          <w:sz w:val="36"/>
          <w:szCs w:val="36"/>
        </w:rPr>
        <w:t>ə</w:t>
      </w:r>
      <w:r>
        <w:rPr>
          <w:rStyle w:val="contenttext"/>
          <w:rFonts w:cs="B Zar" w:hint="cs"/>
          <w:color w:val="000000"/>
          <w:sz w:val="36"/>
          <w:szCs w:val="36"/>
        </w:rPr>
        <w:t xml:space="preserve"> etmişl</w:t>
      </w:r>
      <w:r>
        <w:rPr>
          <w:rStyle w:val="contenttext"/>
          <w:rFonts w:cs="B Zar" w:hint="cs"/>
          <w:color w:val="000000"/>
          <w:sz w:val="36"/>
          <w:szCs w:val="36"/>
        </w:rPr>
        <w:t>ə</w:t>
      </w:r>
      <w:r>
        <w:rPr>
          <w:rStyle w:val="contenttext"/>
          <w:rFonts w:cs="B Zar" w:hint="cs"/>
          <w:color w:val="000000"/>
          <w:sz w:val="36"/>
          <w:szCs w:val="36"/>
        </w:rPr>
        <w:t>r. “Mufr</w:t>
      </w:r>
      <w:r>
        <w:rPr>
          <w:rStyle w:val="contenttext"/>
          <w:rFonts w:cs="B Zar" w:hint="cs"/>
          <w:color w:val="000000"/>
          <w:sz w:val="36"/>
          <w:szCs w:val="36"/>
        </w:rPr>
        <w:t>ə</w:t>
      </w:r>
      <w:r>
        <w:rPr>
          <w:rStyle w:val="contenttext"/>
          <w:rFonts w:cs="B Zar" w:hint="cs"/>
          <w:color w:val="000000"/>
          <w:sz w:val="36"/>
          <w:szCs w:val="36"/>
        </w:rPr>
        <w:t>datu ğ</w:t>
      </w:r>
      <w:r>
        <w:rPr>
          <w:rStyle w:val="contenttext"/>
          <w:rFonts w:cs="B Zar" w:hint="cs"/>
          <w:color w:val="000000"/>
          <w:sz w:val="36"/>
          <w:szCs w:val="36"/>
        </w:rPr>
        <w:t>ə</w:t>
      </w:r>
      <w:r>
        <w:rPr>
          <w:rStyle w:val="contenttext"/>
          <w:rFonts w:cs="B Zar" w:hint="cs"/>
          <w:color w:val="000000"/>
          <w:sz w:val="36"/>
          <w:szCs w:val="36"/>
        </w:rPr>
        <w:t xml:space="preserve">ribil-Quran”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mü</w:t>
      </w:r>
      <w:r>
        <w:rPr>
          <w:rStyle w:val="contenttext"/>
          <w:rFonts w:cs="B Zar" w:hint="cs"/>
          <w:color w:val="000000"/>
          <w:sz w:val="36"/>
          <w:szCs w:val="36"/>
        </w:rPr>
        <w:t>ə</w:t>
      </w:r>
      <w:r>
        <w:rPr>
          <w:rStyle w:val="contenttext"/>
          <w:rFonts w:cs="B Zar" w:hint="cs"/>
          <w:color w:val="000000"/>
          <w:sz w:val="36"/>
          <w:szCs w:val="36"/>
        </w:rPr>
        <w:t>llifi Rağib İsfahaninin dedikl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mehriyy</w:t>
      </w:r>
      <w:r>
        <w:rPr>
          <w:rStyle w:val="contenttext"/>
          <w:rFonts w:cs="B Zar" w:hint="cs"/>
          <w:color w:val="000000"/>
          <w:sz w:val="36"/>
          <w:szCs w:val="36"/>
        </w:rPr>
        <w:t>ə</w:t>
      </w:r>
      <w:r>
        <w:rPr>
          <w:rStyle w:val="contenttext"/>
          <w:rFonts w:cs="B Zar" w:hint="cs"/>
          <w:color w:val="000000"/>
          <w:sz w:val="36"/>
          <w:szCs w:val="36"/>
        </w:rPr>
        <w:t>nin yuxarıdakı kimi adlandırılmasına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imanın doğruçuluğudur (h</w:t>
      </w:r>
      <w:r>
        <w:rPr>
          <w:rStyle w:val="contenttext"/>
          <w:rFonts w:cs="B Zar" w:hint="cs"/>
          <w:color w:val="000000"/>
          <w:sz w:val="36"/>
          <w:szCs w:val="36"/>
        </w:rPr>
        <w:t>ə</w:t>
      </w:r>
      <w:r>
        <w:rPr>
          <w:rStyle w:val="contenttext"/>
          <w:rFonts w:cs="B Zar" w:hint="cs"/>
          <w:color w:val="000000"/>
          <w:sz w:val="36"/>
          <w:szCs w:val="36"/>
        </w:rPr>
        <w:t>qiqiliyi). İkincisi, eyni zamanda, h</w:t>
      </w:r>
      <w:r>
        <w:rPr>
          <w:rStyle w:val="contenttext"/>
          <w:rFonts w:cs="B Zar" w:hint="cs"/>
          <w:color w:val="000000"/>
          <w:sz w:val="36"/>
          <w:szCs w:val="36"/>
        </w:rPr>
        <w:t>ə</w:t>
      </w:r>
      <w:r>
        <w:rPr>
          <w:rStyle w:val="contenttext"/>
          <w:rFonts w:cs="B Zar" w:hint="cs"/>
          <w:color w:val="000000"/>
          <w:sz w:val="36"/>
          <w:szCs w:val="36"/>
        </w:rPr>
        <w:t>min sözü</w:t>
      </w:r>
      <w:r>
        <w:rPr>
          <w:rStyle w:val="contenttext"/>
          <w:rFonts w:cs="B Zar" w:hint="cs"/>
          <w:color w:val="000000"/>
          <w:sz w:val="36"/>
          <w:szCs w:val="36"/>
          <w:rtl/>
        </w:rPr>
        <w:t xml:space="preserve"> (هُنَّ) </w:t>
      </w:r>
      <w:r>
        <w:rPr>
          <w:rStyle w:val="contenttext"/>
          <w:rFonts w:cs="B Zar" w:hint="cs"/>
          <w:color w:val="000000"/>
          <w:sz w:val="36"/>
          <w:szCs w:val="36"/>
        </w:rPr>
        <w:t>(hunn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zliyi il</w:t>
      </w:r>
      <w:r>
        <w:rPr>
          <w:rStyle w:val="contenttext"/>
          <w:rFonts w:cs="B Zar" w:hint="cs"/>
          <w:color w:val="000000"/>
          <w:sz w:val="36"/>
          <w:szCs w:val="36"/>
        </w:rPr>
        <w:t>ə</w:t>
      </w:r>
    </w:p>
    <w:p w:rsidR="00000000" w:rsidRDefault="00976AFA" w:rsidP="0026523D">
      <w:pPr>
        <w:pStyle w:val="contentparagraph"/>
        <w:jc w:val="both"/>
        <w:divId w:val="143833250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h:181</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976AFA" w:rsidP="0026523D">
      <w:pPr>
        <w:jc w:val="both"/>
        <w:divId w:val="755058742"/>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Nisa“ surəsi, ayə 4</w:t>
      </w:r>
      <w:r>
        <w:rPr>
          <w:rFonts w:eastAsia="Times New Roman" w:cs="B Zar" w:hint="cs"/>
          <w:color w:val="000000"/>
          <w:sz w:val="36"/>
          <w:szCs w:val="36"/>
          <w:rtl/>
        </w:rPr>
        <w:t xml:space="preserve">. </w:t>
      </w:r>
    </w:p>
    <w:p w:rsidR="00000000" w:rsidRDefault="00976AFA" w:rsidP="0026523D">
      <w:pPr>
        <w:pStyle w:val="contentparagraph"/>
        <w:jc w:val="both"/>
        <w:divId w:val="241764761"/>
        <w:rPr>
          <w:rFonts w:cs="B Zar" w:hint="cs"/>
          <w:color w:val="000000"/>
          <w:sz w:val="36"/>
          <w:szCs w:val="36"/>
          <w:rtl/>
        </w:rPr>
      </w:pPr>
      <w:r>
        <w:rPr>
          <w:rStyle w:val="contenttext"/>
          <w:rFonts w:cs="B Zar" w:hint="cs"/>
          <w:color w:val="000000"/>
          <w:sz w:val="36"/>
          <w:szCs w:val="36"/>
        </w:rPr>
        <w:t>işl</w:t>
      </w:r>
      <w:r>
        <w:rPr>
          <w:rStyle w:val="contenttext"/>
          <w:rFonts w:cs="B Zar" w:hint="cs"/>
          <w:color w:val="000000"/>
          <w:sz w:val="36"/>
          <w:szCs w:val="36"/>
        </w:rPr>
        <w:t>ə</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k mehriyy</w:t>
      </w:r>
      <w:r>
        <w:rPr>
          <w:rStyle w:val="contenttext"/>
          <w:rFonts w:cs="B Zar" w:hint="cs"/>
          <w:color w:val="000000"/>
          <w:sz w:val="36"/>
          <w:szCs w:val="36"/>
        </w:rPr>
        <w:t>ə</w:t>
      </w:r>
      <w:r>
        <w:rPr>
          <w:rStyle w:val="contenttext"/>
          <w:rFonts w:cs="B Zar" w:hint="cs"/>
          <w:color w:val="000000"/>
          <w:sz w:val="36"/>
          <w:szCs w:val="36"/>
        </w:rPr>
        <w:t>nin qadının ata v</w:t>
      </w:r>
      <w:r>
        <w:rPr>
          <w:rStyle w:val="contenttext"/>
          <w:rFonts w:cs="B Zar" w:hint="cs"/>
          <w:color w:val="000000"/>
          <w:sz w:val="36"/>
          <w:szCs w:val="36"/>
        </w:rPr>
        <w:t>ə</w:t>
      </w:r>
      <w:r>
        <w:rPr>
          <w:rStyle w:val="contenttext"/>
          <w:rFonts w:cs="B Zar" w:hint="cs"/>
          <w:color w:val="000000"/>
          <w:sz w:val="36"/>
          <w:szCs w:val="36"/>
        </w:rPr>
        <w:t xml:space="preserve"> anasına deyil, xüsus</w:t>
      </w:r>
      <w:r>
        <w:rPr>
          <w:rStyle w:val="contenttext"/>
          <w:rFonts w:cs="B Zar" w:hint="cs"/>
          <w:color w:val="000000"/>
          <w:sz w:val="36"/>
          <w:szCs w:val="36"/>
        </w:rPr>
        <w:t>ə</w:t>
      </w:r>
      <w:r>
        <w:rPr>
          <w:rStyle w:val="contenttext"/>
          <w:rFonts w:cs="B Zar" w:hint="cs"/>
          <w:color w:val="000000"/>
          <w:sz w:val="36"/>
          <w:szCs w:val="36"/>
        </w:rPr>
        <w:t>n, onun özün</w:t>
      </w:r>
      <w:r>
        <w:rPr>
          <w:rStyle w:val="contenttext"/>
          <w:rFonts w:cs="B Zar" w:hint="cs"/>
          <w:color w:val="000000"/>
          <w:sz w:val="36"/>
          <w:szCs w:val="36"/>
        </w:rPr>
        <w:t>ə</w:t>
      </w:r>
      <w:r>
        <w:rPr>
          <w:rStyle w:val="contenttext"/>
          <w:rFonts w:cs="B Zar" w:hint="cs"/>
          <w:color w:val="000000"/>
          <w:sz w:val="36"/>
          <w:szCs w:val="36"/>
        </w:rPr>
        <w:t xml:space="preserve"> aid olduğunu bildirm</w:t>
      </w:r>
      <w:r>
        <w:rPr>
          <w:rStyle w:val="contenttext"/>
          <w:rFonts w:cs="B Zar" w:hint="cs"/>
          <w:color w:val="000000"/>
          <w:sz w:val="36"/>
          <w:szCs w:val="36"/>
        </w:rPr>
        <w:t>ə</w:t>
      </w:r>
      <w:r>
        <w:rPr>
          <w:rStyle w:val="contenttext"/>
          <w:rFonts w:cs="B Zar" w:hint="cs"/>
          <w:color w:val="000000"/>
          <w:sz w:val="36"/>
          <w:szCs w:val="36"/>
        </w:rPr>
        <w:t>k üçündür. Mehriyy</w:t>
      </w:r>
      <w:r>
        <w:rPr>
          <w:rStyle w:val="contenttext"/>
          <w:rFonts w:cs="B Zar" w:hint="cs"/>
          <w:color w:val="000000"/>
          <w:sz w:val="36"/>
          <w:szCs w:val="36"/>
        </w:rPr>
        <w:t>ə</w:t>
      </w:r>
      <w:r>
        <w:rPr>
          <w:rStyle w:val="contenttext"/>
          <w:rFonts w:cs="B Zar" w:hint="cs"/>
          <w:color w:val="000000"/>
          <w:sz w:val="36"/>
          <w:szCs w:val="36"/>
        </w:rPr>
        <w:t xml:space="preserve"> uşağa süd verm</w:t>
      </w:r>
      <w:r>
        <w:rPr>
          <w:rStyle w:val="contenttext"/>
          <w:rFonts w:cs="B Zar" w:hint="cs"/>
          <w:color w:val="000000"/>
          <w:sz w:val="36"/>
          <w:szCs w:val="36"/>
        </w:rPr>
        <w:t>ə</w:t>
      </w:r>
      <w:r>
        <w:rPr>
          <w:rStyle w:val="contenttext"/>
          <w:rFonts w:cs="B Zar" w:hint="cs"/>
          <w:color w:val="000000"/>
          <w:sz w:val="36"/>
          <w:szCs w:val="36"/>
        </w:rPr>
        <w:t xml:space="preserve">k, onu böyüdüb </w:t>
      </w:r>
      <w:r>
        <w:rPr>
          <w:rStyle w:val="contenttext"/>
          <w:rFonts w:cs="B Zar" w:hint="cs"/>
          <w:color w:val="000000"/>
          <w:sz w:val="36"/>
          <w:szCs w:val="36"/>
        </w:rPr>
        <w:t>boya-başa çatdırmaq üçün qadına veril</w:t>
      </w:r>
      <w:r>
        <w:rPr>
          <w:rStyle w:val="contenttext"/>
          <w:rFonts w:cs="B Zar" w:hint="cs"/>
          <w:color w:val="000000"/>
          <w:sz w:val="36"/>
          <w:szCs w:val="36"/>
        </w:rPr>
        <w:t>ə</w:t>
      </w:r>
      <w:r>
        <w:rPr>
          <w:rStyle w:val="contenttext"/>
          <w:rFonts w:cs="B Zar" w:hint="cs"/>
          <w:color w:val="000000"/>
          <w:sz w:val="36"/>
          <w:szCs w:val="36"/>
        </w:rPr>
        <w:t>n muzd deyil. Üçüncüsü</w:t>
      </w:r>
      <w:r>
        <w:rPr>
          <w:rStyle w:val="contenttext"/>
          <w:rFonts w:cs="B Zar" w:hint="cs"/>
          <w:color w:val="000000"/>
          <w:sz w:val="36"/>
          <w:szCs w:val="36"/>
          <w:rtl/>
        </w:rPr>
        <w:t xml:space="preserve">, نِحْلَهً </w:t>
      </w:r>
      <w:r>
        <w:rPr>
          <w:rStyle w:val="contenttext"/>
          <w:rFonts w:cs="B Zar" w:hint="cs"/>
          <w:color w:val="000000"/>
          <w:sz w:val="36"/>
          <w:szCs w:val="36"/>
        </w:rPr>
        <w:t>(nihl</w:t>
      </w:r>
      <w:r>
        <w:rPr>
          <w:rStyle w:val="contenttext"/>
          <w:rFonts w:cs="B Zar" w:hint="cs"/>
          <w:color w:val="000000"/>
          <w:sz w:val="36"/>
          <w:szCs w:val="36"/>
        </w:rPr>
        <w:t>ə</w:t>
      </w:r>
      <w:r>
        <w:rPr>
          <w:rStyle w:val="contenttext"/>
          <w:rFonts w:cs="B Zar" w:hint="cs"/>
          <w:color w:val="000000"/>
          <w:sz w:val="36"/>
          <w:szCs w:val="36"/>
        </w:rPr>
        <w:t>) sözünün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qadına veril</w:t>
      </w:r>
      <w:r>
        <w:rPr>
          <w:rStyle w:val="contenttext"/>
          <w:rFonts w:cs="B Zar" w:hint="cs"/>
          <w:color w:val="000000"/>
          <w:sz w:val="36"/>
          <w:szCs w:val="36"/>
        </w:rPr>
        <w:t>ə</w:t>
      </w:r>
      <w:r>
        <w:rPr>
          <w:rStyle w:val="contenttext"/>
          <w:rFonts w:cs="B Zar" w:hint="cs"/>
          <w:color w:val="000000"/>
          <w:sz w:val="36"/>
          <w:szCs w:val="36"/>
        </w:rPr>
        <w:t>n mehriyy</w:t>
      </w:r>
      <w:r>
        <w:rPr>
          <w:rStyle w:val="contenttext"/>
          <w:rFonts w:cs="B Zar" w:hint="cs"/>
          <w:color w:val="000000"/>
          <w:sz w:val="36"/>
          <w:szCs w:val="36"/>
        </w:rPr>
        <w:t>ə</w:t>
      </w:r>
      <w:r>
        <w:rPr>
          <w:rStyle w:val="contenttext"/>
          <w:rFonts w:cs="B Zar" w:hint="cs"/>
          <w:color w:val="000000"/>
          <w:sz w:val="36"/>
          <w:szCs w:val="36"/>
        </w:rPr>
        <w:t>nin peşk</w:t>
      </w:r>
      <w:r>
        <w:rPr>
          <w:rStyle w:val="contenttext"/>
          <w:rFonts w:cs="B Zar" w:hint="cs"/>
          <w:color w:val="000000"/>
          <w:sz w:val="36"/>
          <w:szCs w:val="36"/>
        </w:rPr>
        <w:t>ə</w:t>
      </w:r>
      <w:r>
        <w:rPr>
          <w:rStyle w:val="contenttext"/>
          <w:rFonts w:cs="B Zar" w:hint="cs"/>
          <w:color w:val="000000"/>
          <w:sz w:val="36"/>
          <w:szCs w:val="36"/>
        </w:rPr>
        <w:t>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ünvanından başqa, heç bir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daşımadığı aşgarcasına bildirilmişdir</w:t>
      </w:r>
      <w:r>
        <w:rPr>
          <w:rStyle w:val="contenttext"/>
          <w:rFonts w:cs="B Zar" w:hint="cs"/>
          <w:color w:val="000000"/>
          <w:sz w:val="36"/>
          <w:szCs w:val="36"/>
          <w:rtl/>
        </w:rPr>
        <w:t>.</w:t>
      </w:r>
    </w:p>
    <w:p w:rsidR="00000000" w:rsidRDefault="00976AFA" w:rsidP="0026523D">
      <w:pPr>
        <w:pStyle w:val="Heading3"/>
        <w:shd w:val="clear" w:color="auto" w:fill="FFFFFF"/>
        <w:jc w:val="both"/>
        <w:divId w:val="1736662697"/>
        <w:rPr>
          <w:rFonts w:eastAsia="Times New Roman" w:cs="B Titr" w:hint="cs"/>
          <w:b w:val="0"/>
          <w:bCs w:val="0"/>
          <w:color w:val="FF0080"/>
          <w:sz w:val="30"/>
          <w:szCs w:val="30"/>
          <w:rtl/>
        </w:rPr>
      </w:pPr>
      <w:r>
        <w:rPr>
          <w:rFonts w:eastAsia="Times New Roman" w:cs="B Titr" w:hint="cs"/>
          <w:b w:val="0"/>
          <w:bCs w:val="0"/>
          <w:color w:val="FF0080"/>
          <w:sz w:val="30"/>
          <w:szCs w:val="30"/>
        </w:rPr>
        <w:t>Heyvanların hislәrindәki ikili</w:t>
      </w:r>
      <w:r>
        <w:rPr>
          <w:rFonts w:eastAsia="Times New Roman" w:cs="B Titr" w:hint="cs"/>
          <w:b w:val="0"/>
          <w:bCs w:val="0"/>
          <w:color w:val="FF0080"/>
          <w:sz w:val="30"/>
          <w:szCs w:val="30"/>
        </w:rPr>
        <w:t>lik (ziddiyyәt)</w:t>
      </w:r>
    </w:p>
    <w:p w:rsidR="00000000" w:rsidRDefault="00976AFA" w:rsidP="0026523D">
      <w:pPr>
        <w:pStyle w:val="contentparagraph"/>
        <w:jc w:val="both"/>
        <w:divId w:val="1736662697"/>
        <w:rPr>
          <w:rFonts w:cs="B Zar" w:hint="cs"/>
          <w:color w:val="000000"/>
          <w:sz w:val="36"/>
          <w:szCs w:val="36"/>
          <w:rtl/>
        </w:rPr>
      </w:pPr>
      <w:r>
        <w:rPr>
          <w:rStyle w:val="contenttext"/>
          <w:rFonts w:cs="B Zar" w:hint="cs"/>
          <w:color w:val="000000"/>
          <w:sz w:val="36"/>
          <w:szCs w:val="36"/>
        </w:rPr>
        <w:t>Hisl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ziddiyy</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insanlara m</w:t>
      </w:r>
      <w:r>
        <w:rPr>
          <w:rStyle w:val="contenttext"/>
          <w:rFonts w:cs="B Zar" w:hint="cs"/>
          <w:color w:val="000000"/>
          <w:sz w:val="36"/>
          <w:szCs w:val="36"/>
        </w:rPr>
        <w:t>ə</w:t>
      </w:r>
      <w:r>
        <w:rPr>
          <w:rStyle w:val="contenttext"/>
          <w:rFonts w:cs="B Zar" w:hint="cs"/>
          <w:color w:val="000000"/>
          <w:sz w:val="36"/>
          <w:szCs w:val="36"/>
        </w:rPr>
        <w:t>xsus deyil. Bütün canlılarda iki müxt</w:t>
      </w:r>
      <w:r>
        <w:rPr>
          <w:rStyle w:val="contenttext"/>
          <w:rFonts w:cs="B Zar" w:hint="cs"/>
          <w:color w:val="000000"/>
          <w:sz w:val="36"/>
          <w:szCs w:val="36"/>
        </w:rPr>
        <w:t>ə</w:t>
      </w:r>
      <w:r>
        <w:rPr>
          <w:rStyle w:val="contenttext"/>
          <w:rFonts w:cs="B Zar" w:hint="cs"/>
          <w:color w:val="000000"/>
          <w:sz w:val="36"/>
          <w:szCs w:val="36"/>
        </w:rPr>
        <w:t>lif cinsin mövcudluğu qanunu hökmran olmasına baxmayaraq, iki cins bir-birin</w:t>
      </w:r>
      <w:r>
        <w:rPr>
          <w:rStyle w:val="contenttext"/>
          <w:rFonts w:cs="B Zar" w:hint="cs"/>
          <w:color w:val="000000"/>
          <w:sz w:val="36"/>
          <w:szCs w:val="36"/>
        </w:rPr>
        <w:t>ə</w:t>
      </w:r>
      <w:r>
        <w:rPr>
          <w:rStyle w:val="contenttext"/>
          <w:rFonts w:cs="B Zar" w:hint="cs"/>
          <w:color w:val="000000"/>
          <w:sz w:val="36"/>
          <w:szCs w:val="36"/>
        </w:rPr>
        <w:t xml:space="preserve"> ehtiyaclı olsalar da, erk</w:t>
      </w:r>
      <w:r>
        <w:rPr>
          <w:rStyle w:val="contenttext"/>
          <w:rFonts w:cs="B Zar" w:hint="cs"/>
          <w:color w:val="000000"/>
          <w:sz w:val="36"/>
          <w:szCs w:val="36"/>
        </w:rPr>
        <w:t>ə</w:t>
      </w:r>
      <w:r>
        <w:rPr>
          <w:rStyle w:val="contenttext"/>
          <w:rFonts w:cs="B Zar" w:hint="cs"/>
          <w:color w:val="000000"/>
          <w:sz w:val="36"/>
          <w:szCs w:val="36"/>
        </w:rPr>
        <w:t>k cinsi dişiy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ehtiyaclı 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işdir, y</w:t>
      </w:r>
      <w:r>
        <w:rPr>
          <w:rStyle w:val="contenttext"/>
          <w:rFonts w:cs="B Zar" w:hint="cs"/>
          <w:color w:val="000000"/>
          <w:sz w:val="36"/>
          <w:szCs w:val="36"/>
        </w:rPr>
        <w:t>ə</w:t>
      </w:r>
      <w:r>
        <w:rPr>
          <w:rStyle w:val="contenttext"/>
          <w:rFonts w:cs="B Zar" w:hint="cs"/>
          <w:color w:val="000000"/>
          <w:sz w:val="36"/>
          <w:szCs w:val="36"/>
        </w:rPr>
        <w:t>ni onun hisl</w:t>
      </w:r>
      <w:r>
        <w:rPr>
          <w:rStyle w:val="contenttext"/>
          <w:rFonts w:cs="B Zar" w:hint="cs"/>
          <w:color w:val="000000"/>
          <w:sz w:val="36"/>
          <w:szCs w:val="36"/>
        </w:rPr>
        <w:t>ə</w:t>
      </w:r>
      <w:r>
        <w:rPr>
          <w:rStyle w:val="contenttext"/>
          <w:rFonts w:cs="B Zar" w:hint="cs"/>
          <w:color w:val="000000"/>
          <w:sz w:val="36"/>
          <w:szCs w:val="36"/>
        </w:rPr>
        <w:t>ri öz növb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erk</w:t>
      </w:r>
      <w:r>
        <w:rPr>
          <w:rStyle w:val="contenttext"/>
          <w:rFonts w:cs="B Zar" w:hint="cs"/>
          <w:color w:val="000000"/>
          <w:sz w:val="36"/>
          <w:szCs w:val="36"/>
        </w:rPr>
        <w:t>ə</w:t>
      </w:r>
      <w:r>
        <w:rPr>
          <w:rStyle w:val="contenttext"/>
          <w:rFonts w:cs="B Zar" w:hint="cs"/>
          <w:color w:val="000000"/>
          <w:sz w:val="36"/>
          <w:szCs w:val="36"/>
        </w:rPr>
        <w:t xml:space="preserve">k cinsin dişi cinsin razılığını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ilkin addım atmasına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 v</w:t>
      </w:r>
      <w:r>
        <w:rPr>
          <w:rStyle w:val="contenttext"/>
          <w:rFonts w:cs="B Zar" w:hint="cs"/>
          <w:color w:val="000000"/>
          <w:sz w:val="36"/>
          <w:szCs w:val="36"/>
        </w:rPr>
        <w:t>ə</w:t>
      </w:r>
      <w:r>
        <w:rPr>
          <w:rStyle w:val="contenttext"/>
          <w:rFonts w:cs="B Zar" w:hint="cs"/>
          <w:color w:val="000000"/>
          <w:sz w:val="36"/>
          <w:szCs w:val="36"/>
        </w:rPr>
        <w:t xml:space="preserve"> iki cins arasındakı rabit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min etmiş v</w:t>
      </w:r>
      <w:r>
        <w:rPr>
          <w:rStyle w:val="contenttext"/>
          <w:rFonts w:cs="B Zar" w:hint="cs"/>
          <w:color w:val="000000"/>
          <w:sz w:val="36"/>
          <w:szCs w:val="36"/>
        </w:rPr>
        <w:t>ə</w:t>
      </w:r>
      <w:r>
        <w:rPr>
          <w:rStyle w:val="contenttext"/>
          <w:rFonts w:cs="B Zar" w:hint="cs"/>
          <w:color w:val="000000"/>
          <w:sz w:val="36"/>
          <w:szCs w:val="36"/>
        </w:rPr>
        <w:t xml:space="preserve"> erk</w:t>
      </w:r>
      <w:r>
        <w:rPr>
          <w:rStyle w:val="contenttext"/>
          <w:rFonts w:cs="B Zar" w:hint="cs"/>
          <w:color w:val="000000"/>
          <w:sz w:val="36"/>
          <w:szCs w:val="36"/>
        </w:rPr>
        <w:t>ə</w:t>
      </w:r>
      <w:r>
        <w:rPr>
          <w:rStyle w:val="contenttext"/>
          <w:rFonts w:cs="B Zar" w:hint="cs"/>
          <w:color w:val="000000"/>
          <w:sz w:val="36"/>
          <w:szCs w:val="36"/>
        </w:rPr>
        <w:t>k cinsin öz güc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sui-istifad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w:t>
      </w:r>
      <w:r>
        <w:rPr>
          <w:rStyle w:val="contenttext"/>
          <w:rFonts w:cs="B Zar" w:hint="cs"/>
          <w:color w:val="000000"/>
          <w:sz w:val="36"/>
          <w:szCs w:val="36"/>
        </w:rPr>
        <w:t>ə</w:t>
      </w:r>
      <w:r>
        <w:rPr>
          <w:rStyle w:val="contenttext"/>
          <w:rFonts w:cs="B Zar" w:hint="cs"/>
          <w:color w:val="000000"/>
          <w:sz w:val="36"/>
          <w:szCs w:val="36"/>
        </w:rPr>
        <w:t xml:space="preserve"> yaradılmış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vazökar olmasına xidm</w:t>
      </w:r>
      <w:r>
        <w:rPr>
          <w:rStyle w:val="contenttext"/>
          <w:rFonts w:cs="B Zar" w:hint="cs"/>
          <w:color w:val="000000"/>
          <w:sz w:val="36"/>
          <w:szCs w:val="36"/>
        </w:rPr>
        <w:t>ə</w:t>
      </w:r>
      <w:r>
        <w:rPr>
          <w:rStyle w:val="contenttext"/>
          <w:rFonts w:cs="B Zar" w:hint="cs"/>
          <w:color w:val="000000"/>
          <w:sz w:val="36"/>
          <w:szCs w:val="36"/>
        </w:rPr>
        <w:t>t etmişdir</w:t>
      </w:r>
      <w:r>
        <w:rPr>
          <w:rStyle w:val="contenttext"/>
          <w:rFonts w:cs="B Zar" w:hint="cs"/>
          <w:color w:val="000000"/>
          <w:sz w:val="36"/>
          <w:szCs w:val="36"/>
          <w:rtl/>
        </w:rPr>
        <w:t>.</w:t>
      </w:r>
    </w:p>
    <w:p w:rsidR="00000000" w:rsidRDefault="00976AFA" w:rsidP="0026523D">
      <w:pPr>
        <w:pStyle w:val="Heading3"/>
        <w:shd w:val="clear" w:color="auto" w:fill="FFFFFF"/>
        <w:jc w:val="both"/>
        <w:divId w:val="1307735141"/>
        <w:rPr>
          <w:rFonts w:eastAsia="Times New Roman" w:cs="B Titr" w:hint="cs"/>
          <w:b w:val="0"/>
          <w:bCs w:val="0"/>
          <w:color w:val="FF0080"/>
          <w:sz w:val="30"/>
          <w:szCs w:val="30"/>
          <w:rtl/>
        </w:rPr>
      </w:pPr>
      <w:r>
        <w:rPr>
          <w:rFonts w:eastAsia="Times New Roman" w:cs="B Titr" w:hint="cs"/>
          <w:b w:val="0"/>
          <w:bCs w:val="0"/>
          <w:color w:val="FF0080"/>
          <w:sz w:val="30"/>
          <w:szCs w:val="30"/>
        </w:rPr>
        <w:t>Qeyri-qanuni (şәri olmayan) münasibәt vә rabitәlәrdә hәdiyyә vә bәxşişlәr</w:t>
      </w:r>
    </w:p>
    <w:p w:rsidR="00000000" w:rsidRDefault="00976AFA" w:rsidP="0026523D">
      <w:pPr>
        <w:pStyle w:val="contentparagraph"/>
        <w:jc w:val="both"/>
        <w:divId w:val="1307735141"/>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xşişl</w:t>
      </w:r>
      <w:r>
        <w:rPr>
          <w:rStyle w:val="contenttext"/>
          <w:rFonts w:cs="B Zar" w:hint="cs"/>
          <w:color w:val="000000"/>
          <w:sz w:val="36"/>
          <w:szCs w:val="36"/>
        </w:rPr>
        <w:t>ə</w:t>
      </w:r>
      <w:r>
        <w:rPr>
          <w:rStyle w:val="contenttext"/>
          <w:rFonts w:cs="B Zar" w:hint="cs"/>
          <w:color w:val="000000"/>
          <w:sz w:val="36"/>
          <w:szCs w:val="36"/>
        </w:rPr>
        <w:t>rin verilm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evlilik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 xml:space="preserve">ri olan </w:t>
      </w:r>
      <w:r>
        <w:rPr>
          <w:rStyle w:val="contenttext"/>
          <w:rFonts w:cs="B Zar" w:hint="cs"/>
          <w:color w:val="000000"/>
          <w:sz w:val="36"/>
          <w:szCs w:val="36"/>
        </w:rPr>
        <w:t>ə</w:t>
      </w:r>
      <w:r>
        <w:rPr>
          <w:rStyle w:val="contenttext"/>
          <w:rFonts w:cs="B Zar" w:hint="cs"/>
          <w:color w:val="000000"/>
          <w:sz w:val="36"/>
          <w:szCs w:val="36"/>
        </w:rPr>
        <w:t>hd-peyman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etmir.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ikisi qeyri-ş</w:t>
      </w:r>
      <w:r>
        <w:rPr>
          <w:rStyle w:val="contenttext"/>
          <w:rFonts w:cs="B Zar" w:hint="cs"/>
          <w:color w:val="000000"/>
          <w:sz w:val="36"/>
          <w:szCs w:val="36"/>
        </w:rPr>
        <w:t>ə</w:t>
      </w:r>
      <w:r>
        <w:rPr>
          <w:rStyle w:val="contenttext"/>
          <w:rFonts w:cs="B Zar" w:hint="cs"/>
          <w:color w:val="000000"/>
          <w:sz w:val="36"/>
          <w:szCs w:val="36"/>
        </w:rPr>
        <w:t>ri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bir-birl</w:t>
      </w:r>
      <w:r>
        <w:rPr>
          <w:rStyle w:val="contenttext"/>
          <w:rFonts w:cs="B Zar" w:hint="cs"/>
          <w:color w:val="000000"/>
          <w:sz w:val="36"/>
          <w:szCs w:val="36"/>
        </w:rPr>
        <w:t>ə</w:t>
      </w:r>
      <w:r>
        <w:rPr>
          <w:rStyle w:val="contenttext"/>
          <w:rFonts w:cs="B Zar" w:hint="cs"/>
          <w:color w:val="000000"/>
          <w:sz w:val="36"/>
          <w:szCs w:val="36"/>
        </w:rPr>
        <w:t>rinin vücudundan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almaq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azad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yaşadıqlarında da kişi qadına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qdim edir. Əg</w:t>
      </w:r>
      <w:r>
        <w:rPr>
          <w:rStyle w:val="contenttext"/>
          <w:rFonts w:cs="B Zar" w:hint="cs"/>
          <w:color w:val="000000"/>
          <w:sz w:val="36"/>
          <w:szCs w:val="36"/>
        </w:rPr>
        <w:t>ə</w:t>
      </w:r>
      <w:r>
        <w:rPr>
          <w:rStyle w:val="contenttext"/>
          <w:rFonts w:cs="B Zar" w:hint="cs"/>
          <w:color w:val="000000"/>
          <w:sz w:val="36"/>
          <w:szCs w:val="36"/>
        </w:rPr>
        <w:t>r hansısa bir restoranda y</w:t>
      </w:r>
      <w:r>
        <w:rPr>
          <w:rStyle w:val="contenttext"/>
          <w:rFonts w:cs="B Zar" w:hint="cs"/>
          <w:color w:val="000000"/>
          <w:sz w:val="36"/>
          <w:szCs w:val="36"/>
        </w:rPr>
        <w:t>em</w:t>
      </w:r>
      <w:r>
        <w:rPr>
          <w:rStyle w:val="contenttext"/>
          <w:rFonts w:cs="B Zar" w:hint="cs"/>
          <w:color w:val="000000"/>
          <w:sz w:val="36"/>
          <w:szCs w:val="36"/>
        </w:rPr>
        <w:t>ə</w:t>
      </w:r>
      <w:r>
        <w:rPr>
          <w:rStyle w:val="contenttext"/>
          <w:rFonts w:cs="B Zar" w:hint="cs"/>
          <w:color w:val="000000"/>
          <w:sz w:val="36"/>
          <w:szCs w:val="36"/>
        </w:rPr>
        <w:t>k yeyib bir fincan q</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 xml:space="preserve"> içs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kişi öz v</w:t>
      </w:r>
      <w:r>
        <w:rPr>
          <w:rStyle w:val="contenttext"/>
          <w:rFonts w:cs="B Zar" w:hint="cs"/>
          <w:color w:val="000000"/>
          <w:sz w:val="36"/>
          <w:szCs w:val="36"/>
        </w:rPr>
        <w:t>ə</w:t>
      </w:r>
      <w:r>
        <w:rPr>
          <w:rStyle w:val="contenttext"/>
          <w:rFonts w:cs="B Zar" w:hint="cs"/>
          <w:color w:val="000000"/>
          <w:sz w:val="36"/>
          <w:szCs w:val="36"/>
        </w:rPr>
        <w:t>sif</w:t>
      </w:r>
      <w:r>
        <w:rPr>
          <w:rStyle w:val="contenttext"/>
          <w:rFonts w:cs="B Zar" w:hint="cs"/>
          <w:color w:val="000000"/>
          <w:sz w:val="36"/>
          <w:szCs w:val="36"/>
        </w:rPr>
        <w:t>ə</w:t>
      </w:r>
      <w:r>
        <w:rPr>
          <w:rStyle w:val="contenttext"/>
          <w:rFonts w:cs="B Zar" w:hint="cs"/>
          <w:color w:val="000000"/>
          <w:sz w:val="36"/>
          <w:szCs w:val="36"/>
        </w:rPr>
        <w:t>sini - hesabı özünün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olduğunu - yaxşı bilir v</w:t>
      </w:r>
      <w:r>
        <w:rPr>
          <w:rStyle w:val="contenttext"/>
          <w:rFonts w:cs="B Zar" w:hint="cs"/>
          <w:color w:val="000000"/>
          <w:sz w:val="36"/>
          <w:szCs w:val="36"/>
        </w:rPr>
        <w:t>ə</w:t>
      </w:r>
      <w:r>
        <w:rPr>
          <w:rStyle w:val="contenttext"/>
          <w:rFonts w:cs="B Zar" w:hint="cs"/>
          <w:color w:val="000000"/>
          <w:sz w:val="36"/>
          <w:szCs w:val="36"/>
        </w:rPr>
        <w:t xml:space="preserve"> qadın kişi üçün pul x</w:t>
      </w:r>
      <w:r>
        <w:rPr>
          <w:rStyle w:val="contenttext"/>
          <w:rFonts w:cs="B Zar" w:hint="cs"/>
          <w:color w:val="000000"/>
          <w:sz w:val="36"/>
          <w:szCs w:val="36"/>
        </w:rPr>
        <w:t>ə</w:t>
      </w:r>
      <w:r>
        <w:rPr>
          <w:rStyle w:val="contenttext"/>
          <w:rFonts w:cs="B Zar" w:hint="cs"/>
          <w:color w:val="000000"/>
          <w:sz w:val="36"/>
          <w:szCs w:val="36"/>
        </w:rPr>
        <w:t>rc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özünd</w:t>
      </w:r>
      <w:r>
        <w:rPr>
          <w:rStyle w:val="contenttext"/>
          <w:rFonts w:cs="B Zar" w:hint="cs"/>
          <w:color w:val="000000"/>
          <w:sz w:val="36"/>
          <w:szCs w:val="36"/>
        </w:rPr>
        <w:t>ə</w:t>
      </w:r>
      <w:r>
        <w:rPr>
          <w:rStyle w:val="contenttext"/>
          <w:rFonts w:cs="B Zar" w:hint="cs"/>
          <w:color w:val="000000"/>
          <w:sz w:val="36"/>
          <w:szCs w:val="36"/>
        </w:rPr>
        <w:t>n sui-istifad</w:t>
      </w:r>
      <w:r>
        <w:rPr>
          <w:rStyle w:val="contenttext"/>
          <w:rFonts w:cs="B Zar" w:hint="cs"/>
          <w:color w:val="000000"/>
          <w:sz w:val="36"/>
          <w:szCs w:val="36"/>
        </w:rPr>
        <w:t>ə</w:t>
      </w:r>
      <w:r>
        <w:rPr>
          <w:rStyle w:val="contenttext"/>
          <w:rFonts w:cs="B Zar" w:hint="cs"/>
          <w:color w:val="000000"/>
          <w:sz w:val="36"/>
          <w:szCs w:val="36"/>
        </w:rPr>
        <w:t xml:space="preserve"> kimi başa düşür. Kişinin </w:t>
      </w:r>
      <w:r>
        <w:rPr>
          <w:rStyle w:val="contenttext"/>
          <w:rFonts w:cs="B Zar" w:hint="cs"/>
          <w:color w:val="000000"/>
          <w:sz w:val="36"/>
          <w:szCs w:val="36"/>
        </w:rPr>
        <w:t>ə</w:t>
      </w:r>
      <w:r>
        <w:rPr>
          <w:rStyle w:val="contenttext"/>
          <w:rFonts w:cs="B Zar" w:hint="cs"/>
          <w:color w:val="000000"/>
          <w:sz w:val="36"/>
          <w:szCs w:val="36"/>
        </w:rPr>
        <w:t>yyaşlığı onun mal v</w:t>
      </w:r>
      <w:r>
        <w:rPr>
          <w:rStyle w:val="contenttext"/>
          <w:rFonts w:cs="B Zar" w:hint="cs"/>
          <w:color w:val="000000"/>
          <w:sz w:val="36"/>
          <w:szCs w:val="36"/>
        </w:rPr>
        <w:t>ə</w:t>
      </w:r>
      <w:r>
        <w:rPr>
          <w:rStyle w:val="contenttext"/>
          <w:rFonts w:cs="B Zar" w:hint="cs"/>
          <w:color w:val="000000"/>
          <w:sz w:val="36"/>
          <w:szCs w:val="36"/>
        </w:rPr>
        <w:t xml:space="preserve"> pulunu çoxluğundan yaranır. Qadında is</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onun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xşişl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sidir.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verilib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p>
    <w:p w:rsidR="00000000" w:rsidRDefault="00976AFA" w:rsidP="0026523D">
      <w:pPr>
        <w:pStyle w:val="contentparagraph"/>
        <w:jc w:val="both"/>
        <w:divId w:val="130773514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h:182</w:t>
      </w:r>
    </w:p>
    <w:p w:rsidR="00000000" w:rsidRDefault="00976AFA" w:rsidP="0026523D">
      <w:pPr>
        <w:pStyle w:val="contentparagraph"/>
        <w:jc w:val="both"/>
        <w:divId w:val="6099733"/>
        <w:rPr>
          <w:rFonts w:cs="B Zar" w:hint="cs"/>
          <w:color w:val="000000"/>
          <w:sz w:val="36"/>
          <w:szCs w:val="36"/>
          <w:rtl/>
        </w:rPr>
      </w:pPr>
      <w:r>
        <w:rPr>
          <w:rStyle w:val="contenttext"/>
          <w:rFonts w:cs="B Zar" w:hint="cs"/>
          <w:color w:val="000000"/>
          <w:sz w:val="36"/>
          <w:szCs w:val="36"/>
        </w:rPr>
        <w:t>alınması) qeyri-qanuni v</w:t>
      </w:r>
      <w:r>
        <w:rPr>
          <w:rStyle w:val="contenttext"/>
          <w:rFonts w:cs="B Zar" w:hint="cs"/>
          <w:color w:val="000000"/>
          <w:sz w:val="36"/>
          <w:szCs w:val="36"/>
        </w:rPr>
        <w:t>ə</w:t>
      </w:r>
      <w:r>
        <w:rPr>
          <w:rStyle w:val="contenttext"/>
          <w:rFonts w:cs="B Zar" w:hint="cs"/>
          <w:color w:val="000000"/>
          <w:sz w:val="36"/>
          <w:szCs w:val="36"/>
        </w:rPr>
        <w:t xml:space="preserve"> qeyri-ş</w:t>
      </w:r>
      <w:r>
        <w:rPr>
          <w:rStyle w:val="contenttext"/>
          <w:rFonts w:cs="B Zar" w:hint="cs"/>
          <w:color w:val="000000"/>
          <w:sz w:val="36"/>
          <w:szCs w:val="36"/>
        </w:rPr>
        <w:t>ə</w:t>
      </w:r>
      <w:r>
        <w:rPr>
          <w:rStyle w:val="contenttext"/>
          <w:rFonts w:cs="B Zar" w:hint="cs"/>
          <w:color w:val="000000"/>
          <w:sz w:val="36"/>
          <w:szCs w:val="36"/>
        </w:rPr>
        <w:t>ri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icra edilir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hisl</w:t>
      </w:r>
      <w:r>
        <w:rPr>
          <w:rStyle w:val="contenttext"/>
          <w:rFonts w:cs="B Zar" w:hint="cs"/>
          <w:color w:val="000000"/>
          <w:sz w:val="36"/>
          <w:szCs w:val="36"/>
        </w:rPr>
        <w:t>ə</w:t>
      </w:r>
      <w:r>
        <w:rPr>
          <w:rStyle w:val="contenttext"/>
          <w:rFonts w:cs="B Zar" w:hint="cs"/>
          <w:color w:val="000000"/>
          <w:sz w:val="36"/>
          <w:szCs w:val="36"/>
        </w:rPr>
        <w:t>rinin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rlik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qaynaqlanır</w:t>
      </w:r>
      <w:r>
        <w:rPr>
          <w:rStyle w:val="contenttext"/>
          <w:rFonts w:cs="B Zar" w:hint="cs"/>
          <w:color w:val="000000"/>
          <w:sz w:val="36"/>
          <w:szCs w:val="36"/>
          <w:rtl/>
        </w:rPr>
        <w:t>.</w:t>
      </w:r>
    </w:p>
    <w:p w:rsidR="00000000" w:rsidRDefault="00976AFA" w:rsidP="0026523D">
      <w:pPr>
        <w:pStyle w:val="Heading3"/>
        <w:shd w:val="clear" w:color="auto" w:fill="FFFFFF"/>
        <w:jc w:val="both"/>
        <w:divId w:val="932711291"/>
        <w:rPr>
          <w:rFonts w:eastAsia="Times New Roman" w:cs="B Titr" w:hint="cs"/>
          <w:b w:val="0"/>
          <w:bCs w:val="0"/>
          <w:color w:val="FF0080"/>
          <w:sz w:val="30"/>
          <w:szCs w:val="30"/>
          <w:rtl/>
        </w:rPr>
      </w:pPr>
      <w:r>
        <w:rPr>
          <w:rFonts w:eastAsia="Times New Roman" w:cs="B Titr" w:hint="cs"/>
          <w:b w:val="0"/>
          <w:bCs w:val="0"/>
          <w:color w:val="FF0080"/>
          <w:sz w:val="30"/>
          <w:szCs w:val="30"/>
        </w:rPr>
        <w:t>Fransızların mәşuqәbazlıqları onların evliliklәrindәn daha tәbii şәkildәdir</w:t>
      </w:r>
    </w:p>
    <w:p w:rsidR="00000000" w:rsidRDefault="00976AFA" w:rsidP="0026523D">
      <w:pPr>
        <w:pStyle w:val="contentparagraph"/>
        <w:jc w:val="both"/>
        <w:divId w:val="932711291"/>
        <w:rPr>
          <w:rFonts w:cs="B Zar" w:hint="cs"/>
          <w:color w:val="000000"/>
          <w:sz w:val="36"/>
          <w:szCs w:val="36"/>
          <w:rtl/>
        </w:rPr>
      </w:pPr>
      <w:r>
        <w:rPr>
          <w:rStyle w:val="contenttext"/>
          <w:rFonts w:cs="B Zar" w:hint="cs"/>
          <w:color w:val="000000"/>
          <w:sz w:val="36"/>
          <w:szCs w:val="36"/>
        </w:rPr>
        <w:t>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adı il</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hüquqlarının öz t</w:t>
      </w:r>
      <w:r>
        <w:rPr>
          <w:rStyle w:val="contenttext"/>
          <w:rFonts w:cs="B Zar" w:hint="cs"/>
          <w:color w:val="000000"/>
          <w:sz w:val="36"/>
          <w:szCs w:val="36"/>
        </w:rPr>
        <w:t>ə</w:t>
      </w:r>
      <w:r>
        <w:rPr>
          <w:rStyle w:val="contenttext"/>
          <w:rFonts w:cs="B Zar" w:hint="cs"/>
          <w:color w:val="000000"/>
          <w:sz w:val="36"/>
          <w:szCs w:val="36"/>
        </w:rPr>
        <w:t>bii hal</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xaric edildiyi, kişi v</w:t>
      </w:r>
      <w:r>
        <w:rPr>
          <w:rStyle w:val="contenttext"/>
          <w:rFonts w:cs="B Zar" w:hint="cs"/>
          <w:color w:val="000000"/>
          <w:sz w:val="36"/>
          <w:szCs w:val="36"/>
        </w:rPr>
        <w:t>ə</w:t>
      </w:r>
      <w:r>
        <w:rPr>
          <w:rStyle w:val="contenttext"/>
          <w:rFonts w:cs="B Zar" w:hint="cs"/>
          <w:color w:val="000000"/>
          <w:sz w:val="36"/>
          <w:szCs w:val="36"/>
        </w:rPr>
        <w:t xml:space="preserve"> qadın hüquqlarının oxşar v</w:t>
      </w:r>
      <w:r>
        <w:rPr>
          <w:rStyle w:val="contenttext"/>
          <w:rFonts w:cs="B Zar" w:hint="cs"/>
          <w:color w:val="000000"/>
          <w:sz w:val="36"/>
          <w:szCs w:val="36"/>
        </w:rPr>
        <w:t>ə</w:t>
      </w:r>
      <w:r>
        <w:rPr>
          <w:rStyle w:val="contenttext"/>
          <w:rFonts w:cs="B Zar" w:hint="cs"/>
          <w:color w:val="000000"/>
          <w:sz w:val="36"/>
          <w:szCs w:val="36"/>
        </w:rPr>
        <w:t xml:space="preserve"> eynis</w:t>
      </w:r>
      <w:r>
        <w:rPr>
          <w:rStyle w:val="contenttext"/>
          <w:rFonts w:cs="B Zar" w:hint="cs"/>
          <w:color w:val="000000"/>
          <w:sz w:val="36"/>
          <w:szCs w:val="36"/>
        </w:rPr>
        <w:t>ə</w:t>
      </w:r>
      <w:r>
        <w:rPr>
          <w:rStyle w:val="contenttext"/>
          <w:rFonts w:cs="B Zar" w:hint="cs"/>
          <w:color w:val="000000"/>
          <w:sz w:val="36"/>
          <w:szCs w:val="36"/>
        </w:rPr>
        <w:t>viy</w:t>
      </w:r>
      <w:r>
        <w:rPr>
          <w:rStyle w:val="contenttext"/>
          <w:rFonts w:cs="B Zar" w:hint="cs"/>
          <w:color w:val="000000"/>
          <w:sz w:val="36"/>
          <w:szCs w:val="36"/>
        </w:rPr>
        <w:t>ə</w:t>
      </w:r>
      <w:r>
        <w:rPr>
          <w:rStyle w:val="contenttext"/>
          <w:rFonts w:cs="B Zar" w:hint="cs"/>
          <w:color w:val="000000"/>
          <w:sz w:val="36"/>
          <w:szCs w:val="36"/>
        </w:rPr>
        <w:t>li olmasına çalışıldığ</w:t>
      </w:r>
      <w:r>
        <w:rPr>
          <w:rStyle w:val="contenttext"/>
          <w:rFonts w:cs="B Zar" w:hint="cs"/>
          <w:color w:val="000000"/>
          <w:sz w:val="36"/>
          <w:szCs w:val="36"/>
        </w:rPr>
        <w:t>ı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yatında onların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eyni ş</w:t>
      </w:r>
      <w:r>
        <w:rPr>
          <w:rStyle w:val="contenttext"/>
          <w:rFonts w:cs="B Zar" w:hint="cs"/>
          <w:color w:val="000000"/>
          <w:sz w:val="36"/>
          <w:szCs w:val="36"/>
        </w:rPr>
        <w:t>ə</w:t>
      </w:r>
      <w:r>
        <w:rPr>
          <w:rStyle w:val="contenttext"/>
          <w:rFonts w:cs="B Zar" w:hint="cs"/>
          <w:color w:val="000000"/>
          <w:sz w:val="36"/>
          <w:szCs w:val="36"/>
        </w:rPr>
        <w:t>killi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oyulan Q</w:t>
      </w:r>
      <w:r>
        <w:rPr>
          <w:rStyle w:val="contenttext"/>
          <w:rFonts w:cs="B Zar" w:hint="cs"/>
          <w:color w:val="000000"/>
          <w:sz w:val="36"/>
          <w:szCs w:val="36"/>
        </w:rPr>
        <w:t>ə</w:t>
      </w:r>
      <w:r>
        <w:rPr>
          <w:rStyle w:val="contenttext"/>
          <w:rFonts w:cs="B Zar" w:hint="cs"/>
          <w:color w:val="000000"/>
          <w:sz w:val="36"/>
          <w:szCs w:val="36"/>
        </w:rPr>
        <w:t>rb dünyasında azad eşqd</w:t>
      </w:r>
      <w:r>
        <w:rPr>
          <w:rStyle w:val="contenttext"/>
          <w:rFonts w:cs="B Zar" w:hint="cs"/>
          <w:color w:val="000000"/>
          <w:sz w:val="36"/>
          <w:szCs w:val="36"/>
        </w:rPr>
        <w:t>ə</w:t>
      </w:r>
      <w:r>
        <w:rPr>
          <w:rStyle w:val="contenttext"/>
          <w:rFonts w:cs="B Zar" w:hint="cs"/>
          <w:color w:val="000000"/>
          <w:sz w:val="36"/>
          <w:szCs w:val="36"/>
        </w:rPr>
        <w:t>n, saziş v</w:t>
      </w:r>
      <w:r>
        <w:rPr>
          <w:rStyle w:val="contenttext"/>
          <w:rFonts w:cs="B Zar" w:hint="cs"/>
          <w:color w:val="000000"/>
          <w:sz w:val="36"/>
          <w:szCs w:val="36"/>
        </w:rPr>
        <w:t>ə</w:t>
      </w:r>
      <w:r>
        <w:rPr>
          <w:rStyle w:val="contenttext"/>
          <w:rFonts w:cs="B Zar" w:hint="cs"/>
          <w:color w:val="000000"/>
          <w:sz w:val="36"/>
          <w:szCs w:val="36"/>
        </w:rPr>
        <w:t xml:space="preserve"> razılaşmaya 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qanunların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söz düşdükd</w:t>
      </w:r>
      <w:r>
        <w:rPr>
          <w:rStyle w:val="contenttext"/>
          <w:rFonts w:cs="B Zar" w:hint="cs"/>
          <w:color w:val="000000"/>
          <w:sz w:val="36"/>
          <w:szCs w:val="36"/>
        </w:rPr>
        <w:t>ə</w:t>
      </w:r>
      <w:r>
        <w:rPr>
          <w:rStyle w:val="contenttext"/>
          <w:rFonts w:cs="B Zar" w:hint="cs"/>
          <w:color w:val="000000"/>
          <w:sz w:val="36"/>
          <w:szCs w:val="36"/>
        </w:rPr>
        <w:t>, onları heç d</w:t>
      </w:r>
      <w:r>
        <w:rPr>
          <w:rStyle w:val="contenttext"/>
          <w:rFonts w:cs="B Zar" w:hint="cs"/>
          <w:color w:val="000000"/>
          <w:sz w:val="36"/>
          <w:szCs w:val="36"/>
        </w:rPr>
        <w:t>ə</w:t>
      </w:r>
      <w:r>
        <w:rPr>
          <w:rStyle w:val="contenttext"/>
          <w:rFonts w:cs="B Zar" w:hint="cs"/>
          <w:color w:val="000000"/>
          <w:sz w:val="36"/>
          <w:szCs w:val="36"/>
        </w:rPr>
        <w:t xml:space="preserve"> öz t</w:t>
      </w:r>
      <w:r>
        <w:rPr>
          <w:rStyle w:val="contenttext"/>
          <w:rFonts w:cs="B Zar" w:hint="cs"/>
          <w:color w:val="000000"/>
          <w:sz w:val="36"/>
          <w:szCs w:val="36"/>
        </w:rPr>
        <w:t>ə</w:t>
      </w:r>
      <w:r>
        <w:rPr>
          <w:rStyle w:val="contenttext"/>
          <w:rFonts w:cs="B Zar" w:hint="cs"/>
          <w:color w:val="000000"/>
          <w:sz w:val="36"/>
          <w:szCs w:val="36"/>
        </w:rPr>
        <w:t>bii hal</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xaric etmirl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kişi 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funksiyası ol</w:t>
      </w:r>
      <w:r>
        <w:rPr>
          <w:rStyle w:val="contenttext"/>
          <w:rFonts w:cs="B Zar" w:hint="cs"/>
          <w:color w:val="000000"/>
          <w:sz w:val="36"/>
          <w:szCs w:val="36"/>
        </w:rPr>
        <w:t>an pul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bkarlıq v</w:t>
      </w:r>
      <w:r>
        <w:rPr>
          <w:rStyle w:val="contenttext"/>
          <w:rFonts w:cs="B Zar" w:hint="cs"/>
          <w:color w:val="000000"/>
          <w:sz w:val="36"/>
          <w:szCs w:val="36"/>
        </w:rPr>
        <w:t>ə</w:t>
      </w:r>
      <w:r>
        <w:rPr>
          <w:rStyle w:val="contenttext"/>
          <w:rFonts w:cs="B Zar" w:hint="cs"/>
          <w:color w:val="000000"/>
          <w:sz w:val="36"/>
          <w:szCs w:val="36"/>
        </w:rPr>
        <w:t xml:space="preserve"> qadının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öz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sini -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çatdırırıq ki, fransızlarda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yoxdur v</w:t>
      </w:r>
      <w:r>
        <w:rPr>
          <w:rStyle w:val="contenttext"/>
          <w:rFonts w:cs="B Zar" w:hint="cs"/>
          <w:color w:val="000000"/>
          <w:sz w:val="36"/>
          <w:szCs w:val="36"/>
        </w:rPr>
        <w:t>ə</w:t>
      </w:r>
      <w:r>
        <w:rPr>
          <w:rStyle w:val="contenttext"/>
          <w:rFonts w:cs="B Zar" w:hint="cs"/>
          <w:color w:val="000000"/>
          <w:sz w:val="36"/>
          <w:szCs w:val="36"/>
        </w:rPr>
        <w:t xml:space="preserve"> onlar ağır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 qadınların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qoyur v</w:t>
      </w:r>
      <w:r>
        <w:rPr>
          <w:rStyle w:val="contenttext"/>
          <w:rFonts w:cs="B Zar" w:hint="cs"/>
          <w:color w:val="000000"/>
          <w:sz w:val="36"/>
          <w:szCs w:val="36"/>
        </w:rPr>
        <w:t>ə</w:t>
      </w:r>
      <w:r>
        <w:rPr>
          <w:rStyle w:val="contenttext"/>
          <w:rFonts w:cs="B Zar" w:hint="cs"/>
          <w:color w:val="000000"/>
          <w:sz w:val="36"/>
          <w:szCs w:val="36"/>
        </w:rPr>
        <w:t xml:space="preserve"> bu halda bel</w:t>
      </w:r>
      <w:r>
        <w:rPr>
          <w:rStyle w:val="contenttext"/>
          <w:rFonts w:cs="B Zar" w:hint="cs"/>
          <w:color w:val="000000"/>
          <w:sz w:val="36"/>
          <w:szCs w:val="36"/>
        </w:rPr>
        <w:t>ə</w:t>
      </w:r>
      <w:r>
        <w:rPr>
          <w:rStyle w:val="contenttext"/>
          <w:rFonts w:cs="B Zar" w:hint="cs"/>
          <w:color w:val="000000"/>
          <w:sz w:val="36"/>
          <w:szCs w:val="36"/>
        </w:rPr>
        <w:t>, qeyd etdikl</w:t>
      </w:r>
      <w:r>
        <w:rPr>
          <w:rStyle w:val="contenttext"/>
          <w:rFonts w:cs="B Zar" w:hint="cs"/>
          <w:color w:val="000000"/>
          <w:sz w:val="36"/>
          <w:szCs w:val="36"/>
        </w:rPr>
        <w:t>ə</w:t>
      </w:r>
      <w:r>
        <w:rPr>
          <w:rStyle w:val="contenttext"/>
          <w:rFonts w:cs="B Zar" w:hint="cs"/>
          <w:color w:val="000000"/>
          <w:sz w:val="36"/>
          <w:szCs w:val="36"/>
        </w:rPr>
        <w:t>rimizi yerin</w:t>
      </w:r>
      <w:r>
        <w:rPr>
          <w:rStyle w:val="contenttext"/>
          <w:rFonts w:cs="B Zar" w:hint="cs"/>
          <w:color w:val="000000"/>
          <w:sz w:val="36"/>
          <w:szCs w:val="36"/>
        </w:rPr>
        <w:t>ə</w:t>
      </w:r>
      <w:r>
        <w:rPr>
          <w:rStyle w:val="contenttext"/>
          <w:rFonts w:cs="B Zar" w:hint="cs"/>
          <w:color w:val="000000"/>
          <w:sz w:val="36"/>
          <w:szCs w:val="36"/>
        </w:rPr>
        <w:t xml:space="preserve"> ye</w:t>
      </w:r>
      <w:r>
        <w:rPr>
          <w:rStyle w:val="contenttext"/>
          <w:rFonts w:cs="B Zar" w:hint="cs"/>
          <w:color w:val="000000"/>
          <w:sz w:val="36"/>
          <w:szCs w:val="36"/>
        </w:rPr>
        <w:t>tirirl</w:t>
      </w:r>
      <w:r>
        <w:rPr>
          <w:rStyle w:val="contenttext"/>
          <w:rFonts w:cs="B Zar" w:hint="cs"/>
          <w:color w:val="000000"/>
          <w:sz w:val="36"/>
          <w:szCs w:val="36"/>
        </w:rPr>
        <w:t>ə</w:t>
      </w:r>
      <w:r>
        <w:rPr>
          <w:rStyle w:val="contenttext"/>
          <w:rFonts w:cs="B Zar" w:hint="cs"/>
          <w:color w:val="000000"/>
          <w:sz w:val="36"/>
          <w:szCs w:val="36"/>
        </w:rPr>
        <w:t>r - h</w:t>
      </w:r>
      <w:r>
        <w:rPr>
          <w:rStyle w:val="contenttext"/>
          <w:rFonts w:cs="B Zar" w:hint="cs"/>
          <w:color w:val="000000"/>
          <w:sz w:val="36"/>
          <w:szCs w:val="36"/>
        </w:rPr>
        <w:t>ə</w:t>
      </w:r>
      <w:r>
        <w:rPr>
          <w:rStyle w:val="contenttext"/>
          <w:rFonts w:cs="B Zar" w:hint="cs"/>
          <w:color w:val="000000"/>
          <w:sz w:val="36"/>
          <w:szCs w:val="36"/>
        </w:rPr>
        <w:t>yata keçirir. Dem</w:t>
      </w:r>
      <w:r>
        <w:rPr>
          <w:rStyle w:val="contenttext"/>
          <w:rFonts w:cs="B Zar" w:hint="cs"/>
          <w:color w:val="000000"/>
          <w:sz w:val="36"/>
          <w:szCs w:val="36"/>
        </w:rPr>
        <w:t>ə</w:t>
      </w:r>
      <w:r>
        <w:rPr>
          <w:rStyle w:val="contenttext"/>
          <w:rFonts w:cs="B Zar" w:hint="cs"/>
          <w:color w:val="000000"/>
          <w:sz w:val="36"/>
          <w:szCs w:val="36"/>
        </w:rPr>
        <w:t>li, fransız qadının fransız kişi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rolunu oynamasının t</w:t>
      </w:r>
      <w:r>
        <w:rPr>
          <w:rStyle w:val="contenttext"/>
          <w:rFonts w:cs="B Zar" w:hint="cs"/>
          <w:color w:val="000000"/>
          <w:sz w:val="36"/>
          <w:szCs w:val="36"/>
        </w:rPr>
        <w:t>ə</w:t>
      </w:r>
      <w:r>
        <w:rPr>
          <w:rStyle w:val="contenttext"/>
          <w:rFonts w:cs="B Zar" w:hint="cs"/>
          <w:color w:val="000000"/>
          <w:sz w:val="36"/>
          <w:szCs w:val="36"/>
        </w:rPr>
        <w:t>biiliyi evli olmağın t</w:t>
      </w:r>
      <w:r>
        <w:rPr>
          <w:rStyle w:val="contenttext"/>
          <w:rFonts w:cs="B Zar" w:hint="cs"/>
          <w:color w:val="000000"/>
          <w:sz w:val="36"/>
          <w:szCs w:val="36"/>
        </w:rPr>
        <w:t>ə</w:t>
      </w:r>
      <w:r>
        <w:rPr>
          <w:rStyle w:val="contenttext"/>
          <w:rFonts w:cs="B Zar" w:hint="cs"/>
          <w:color w:val="000000"/>
          <w:sz w:val="36"/>
          <w:szCs w:val="36"/>
        </w:rPr>
        <w:t>biiliyind</w:t>
      </w:r>
      <w:r>
        <w:rPr>
          <w:rStyle w:val="contenttext"/>
          <w:rFonts w:cs="B Zar" w:hint="cs"/>
          <w:color w:val="000000"/>
          <w:sz w:val="36"/>
          <w:szCs w:val="36"/>
        </w:rPr>
        <w:t>ə</w:t>
      </w:r>
      <w:r>
        <w:rPr>
          <w:rStyle w:val="contenttext"/>
          <w:rFonts w:cs="B Zar" w:hint="cs"/>
          <w:color w:val="000000"/>
          <w:sz w:val="36"/>
          <w:szCs w:val="36"/>
        </w:rPr>
        <w:t>n daha artıqdır</w:t>
      </w:r>
      <w:r>
        <w:rPr>
          <w:rStyle w:val="contenttext"/>
          <w:rFonts w:cs="B Zar" w:hint="cs"/>
          <w:color w:val="000000"/>
          <w:sz w:val="36"/>
          <w:szCs w:val="36"/>
          <w:rtl/>
        </w:rPr>
        <w:t>.</w:t>
      </w:r>
    </w:p>
    <w:p w:rsidR="00000000" w:rsidRDefault="00976AFA" w:rsidP="0026523D">
      <w:pPr>
        <w:pStyle w:val="contentparagraph"/>
        <w:jc w:val="both"/>
        <w:divId w:val="932711291"/>
        <w:rPr>
          <w:rFonts w:cs="B Zar" w:hint="cs"/>
          <w:color w:val="000000"/>
          <w:sz w:val="36"/>
          <w:szCs w:val="36"/>
          <w:rtl/>
        </w:rPr>
      </w:pPr>
      <w:r>
        <w:rPr>
          <w:rStyle w:val="contenttext"/>
          <w:rFonts w:cs="B Zar" w:hint="cs"/>
          <w:color w:val="000000"/>
          <w:sz w:val="36"/>
          <w:szCs w:val="36"/>
        </w:rPr>
        <w:t>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mövcudluğu kişi v</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istedadlara malik olararaq x</w:t>
      </w:r>
      <w:r>
        <w:rPr>
          <w:rStyle w:val="contenttext"/>
          <w:rFonts w:cs="B Zar" w:hint="cs"/>
          <w:color w:val="000000"/>
          <w:sz w:val="36"/>
          <w:szCs w:val="36"/>
        </w:rPr>
        <w:t>ə</w:t>
      </w:r>
      <w:r>
        <w:rPr>
          <w:rStyle w:val="contenttext"/>
          <w:rFonts w:cs="B Zar" w:hint="cs"/>
          <w:color w:val="000000"/>
          <w:sz w:val="36"/>
          <w:szCs w:val="36"/>
        </w:rPr>
        <w:t>lq edildiyi</w:t>
      </w:r>
      <w:r>
        <w:rPr>
          <w:rStyle w:val="contenttext"/>
          <w:rFonts w:cs="B Zar" w:hint="cs"/>
          <w:color w:val="000000"/>
          <w:sz w:val="36"/>
          <w:szCs w:val="36"/>
        </w:rPr>
        <w:t>ni nişan verir, eyni zamanda, xilq</w:t>
      </w:r>
      <w:r>
        <w:rPr>
          <w:rStyle w:val="contenttext"/>
          <w:rFonts w:cs="B Zar" w:hint="cs"/>
          <w:color w:val="000000"/>
          <w:sz w:val="36"/>
          <w:szCs w:val="36"/>
        </w:rPr>
        <w:t>ə</w:t>
      </w:r>
      <w:r>
        <w:rPr>
          <w:rStyle w:val="contenttext"/>
          <w:rFonts w:cs="B Zar" w:hint="cs"/>
          <w:color w:val="000000"/>
          <w:sz w:val="36"/>
          <w:szCs w:val="36"/>
        </w:rPr>
        <w:t>t qanunu onların ixtiyarında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rsiz hüquqlara sahib olduqlarını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 qoymuşdur</w:t>
      </w:r>
      <w:r>
        <w:rPr>
          <w:rStyle w:val="contenttext"/>
          <w:rFonts w:cs="B Zar" w:hint="cs"/>
          <w:color w:val="000000"/>
          <w:sz w:val="36"/>
          <w:szCs w:val="36"/>
          <w:rtl/>
        </w:rPr>
        <w:t>.</w:t>
      </w:r>
    </w:p>
    <w:p w:rsidR="00000000" w:rsidRDefault="00976AFA" w:rsidP="0026523D">
      <w:pPr>
        <w:pStyle w:val="Heading3"/>
        <w:shd w:val="clear" w:color="auto" w:fill="FFFFFF"/>
        <w:jc w:val="both"/>
        <w:divId w:val="737941273"/>
        <w:rPr>
          <w:rFonts w:eastAsia="Times New Roman" w:cs="B Titr" w:hint="cs"/>
          <w:b w:val="0"/>
          <w:bCs w:val="0"/>
          <w:color w:val="FF0080"/>
          <w:sz w:val="30"/>
          <w:szCs w:val="30"/>
          <w:rtl/>
        </w:rPr>
      </w:pPr>
      <w:r>
        <w:rPr>
          <w:rFonts w:eastAsia="Times New Roman" w:cs="B Titr" w:hint="cs"/>
          <w:b w:val="0"/>
          <w:bCs w:val="0"/>
          <w:color w:val="FF0080"/>
          <w:sz w:val="30"/>
          <w:szCs w:val="30"/>
        </w:rPr>
        <w:t>Mehriyyә vә nәfәqә</w:t>
      </w:r>
    </w:p>
    <w:p w:rsidR="00000000" w:rsidRDefault="00976AFA" w:rsidP="0026523D">
      <w:pPr>
        <w:pStyle w:val="contentparagraph"/>
        <w:jc w:val="both"/>
        <w:divId w:val="73794127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hsimizd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nin nec</w:t>
      </w:r>
      <w:r>
        <w:rPr>
          <w:rStyle w:val="contenttext"/>
          <w:rFonts w:cs="B Zar" w:hint="cs"/>
          <w:color w:val="000000"/>
          <w:sz w:val="36"/>
          <w:szCs w:val="36"/>
        </w:rPr>
        <w:t>ə</w:t>
      </w:r>
      <w:r>
        <w:rPr>
          <w:rStyle w:val="contenttext"/>
          <w:rFonts w:cs="B Zar" w:hint="cs"/>
          <w:color w:val="000000"/>
          <w:sz w:val="36"/>
          <w:szCs w:val="36"/>
        </w:rPr>
        <w:t xml:space="preserve"> yarandığı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siz</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 verdik. Aydın oldu ki,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yaradılışda kişi v</w:t>
      </w:r>
      <w:r>
        <w:rPr>
          <w:rStyle w:val="contenttext"/>
          <w:rFonts w:cs="B Zar" w:hint="cs"/>
          <w:color w:val="000000"/>
          <w:sz w:val="36"/>
          <w:szCs w:val="36"/>
        </w:rPr>
        <w:t>ə</w:t>
      </w:r>
      <w:r>
        <w:rPr>
          <w:rStyle w:val="contenttext"/>
          <w:rFonts w:cs="B Zar" w:hint="cs"/>
          <w:color w:val="000000"/>
          <w:sz w:val="36"/>
          <w:szCs w:val="36"/>
        </w:rPr>
        <w:t xml:space="preserve"> qadının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hüquqların qoyulması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yaranmışdır. Eyni zamanda, onun kişinin hökmran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miran</w:t>
      </w:r>
      <w:r>
        <w:rPr>
          <w:rStyle w:val="contenttext"/>
          <w:rFonts w:cs="B Zar" w:hint="cs"/>
          <w:color w:val="000000"/>
          <w:sz w:val="36"/>
          <w:szCs w:val="36"/>
        </w:rPr>
        <w:t>ə</w:t>
      </w:r>
      <w:r>
        <w:rPr>
          <w:rStyle w:val="contenttext"/>
          <w:rFonts w:cs="B Zar" w:hint="cs"/>
          <w:color w:val="000000"/>
          <w:sz w:val="36"/>
          <w:szCs w:val="36"/>
        </w:rPr>
        <w:t xml:space="preserve"> hisl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deyil, z</w:t>
      </w:r>
      <w:r>
        <w:rPr>
          <w:rStyle w:val="contenttext"/>
          <w:rFonts w:cs="B Zar" w:hint="cs"/>
          <w:color w:val="000000"/>
          <w:sz w:val="36"/>
          <w:szCs w:val="36"/>
        </w:rPr>
        <w:t>ə</w:t>
      </w:r>
      <w:r>
        <w:rPr>
          <w:rStyle w:val="contenttext"/>
          <w:rFonts w:cs="B Zar" w:hint="cs"/>
          <w:color w:val="000000"/>
          <w:sz w:val="36"/>
          <w:szCs w:val="36"/>
        </w:rPr>
        <w:t>rif hisl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meydana g</w:t>
      </w:r>
      <w:r>
        <w:rPr>
          <w:rStyle w:val="contenttext"/>
          <w:rFonts w:cs="B Zar" w:hint="cs"/>
          <w:color w:val="000000"/>
          <w:sz w:val="36"/>
          <w:szCs w:val="36"/>
        </w:rPr>
        <w:t>ə</w:t>
      </w:r>
      <w:r>
        <w:rPr>
          <w:rStyle w:val="contenttext"/>
          <w:rFonts w:cs="B Zar" w:hint="cs"/>
          <w:color w:val="000000"/>
          <w:sz w:val="36"/>
          <w:szCs w:val="36"/>
        </w:rPr>
        <w:t>ldiyini 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lazımdır. Qadının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ti onun özünü k</w:t>
      </w:r>
      <w:r>
        <w:rPr>
          <w:rStyle w:val="contenttext"/>
          <w:rFonts w:cs="B Zar" w:hint="cs"/>
          <w:color w:val="000000"/>
          <w:sz w:val="36"/>
          <w:szCs w:val="36"/>
        </w:rPr>
        <w:t>ə</w:t>
      </w:r>
      <w:r>
        <w:rPr>
          <w:rStyle w:val="contenttext"/>
          <w:rFonts w:cs="B Zar" w:hint="cs"/>
          <w:color w:val="000000"/>
          <w:sz w:val="36"/>
          <w:szCs w:val="36"/>
        </w:rPr>
        <w:t>nara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 olmuşdur, n</w:t>
      </w:r>
      <w:r>
        <w:rPr>
          <w:rStyle w:val="contenttext"/>
          <w:rFonts w:cs="B Zar" w:hint="cs"/>
          <w:color w:val="000000"/>
          <w:sz w:val="36"/>
          <w:szCs w:val="36"/>
        </w:rPr>
        <w:t>ə</w:t>
      </w:r>
      <w:r>
        <w:rPr>
          <w:rStyle w:val="contenttext"/>
          <w:rFonts w:cs="B Zar" w:hint="cs"/>
          <w:color w:val="000000"/>
          <w:sz w:val="36"/>
          <w:szCs w:val="36"/>
        </w:rPr>
        <w:t>inki, z</w:t>
      </w:r>
      <w:r>
        <w:rPr>
          <w:rStyle w:val="contenttext"/>
          <w:rFonts w:cs="B Zar" w:hint="cs"/>
          <w:color w:val="000000"/>
          <w:sz w:val="36"/>
          <w:szCs w:val="36"/>
        </w:rPr>
        <w:t>ə</w:t>
      </w:r>
      <w:r>
        <w:rPr>
          <w:rStyle w:val="contenttext"/>
          <w:rFonts w:cs="B Zar" w:hint="cs"/>
          <w:color w:val="000000"/>
          <w:sz w:val="36"/>
          <w:szCs w:val="36"/>
        </w:rPr>
        <w:t>iflik v</w:t>
      </w:r>
      <w:r>
        <w:rPr>
          <w:rStyle w:val="contenttext"/>
          <w:rFonts w:cs="B Zar" w:hint="cs"/>
          <w:color w:val="000000"/>
          <w:sz w:val="36"/>
          <w:szCs w:val="36"/>
        </w:rPr>
        <w:t>ə</w:t>
      </w:r>
      <w:r>
        <w:rPr>
          <w:rStyle w:val="contenttext"/>
          <w:rFonts w:cs="B Zar" w:hint="cs"/>
          <w:color w:val="000000"/>
          <w:sz w:val="36"/>
          <w:szCs w:val="36"/>
        </w:rPr>
        <w:t xml:space="preserve"> irad</w:t>
      </w:r>
      <w:r>
        <w:rPr>
          <w:rStyle w:val="contenttext"/>
          <w:rFonts w:cs="B Zar" w:hint="cs"/>
          <w:color w:val="000000"/>
          <w:sz w:val="36"/>
          <w:szCs w:val="36"/>
        </w:rPr>
        <w:t>ə</w:t>
      </w:r>
      <w:r>
        <w:rPr>
          <w:rStyle w:val="contenttext"/>
          <w:rFonts w:cs="B Zar" w:hint="cs"/>
          <w:color w:val="000000"/>
          <w:sz w:val="36"/>
          <w:szCs w:val="36"/>
        </w:rPr>
        <w:t>sizliyi. Mehriyy</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 qanununda qadının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sini yüks</w:t>
      </w:r>
      <w:r>
        <w:rPr>
          <w:rStyle w:val="contenttext"/>
          <w:rFonts w:cs="B Zar" w:hint="cs"/>
          <w:color w:val="000000"/>
          <w:sz w:val="36"/>
          <w:szCs w:val="36"/>
        </w:rPr>
        <w:t>ə</w:t>
      </w:r>
      <w:r>
        <w:rPr>
          <w:rStyle w:val="contenttext"/>
          <w:rFonts w:cs="B Zar" w:hint="cs"/>
          <w:color w:val="000000"/>
          <w:sz w:val="36"/>
          <w:szCs w:val="36"/>
        </w:rPr>
        <w:t>ltm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rini artırmaq üçün t</w:t>
      </w:r>
      <w:r>
        <w:rPr>
          <w:rStyle w:val="contenttext"/>
          <w:rFonts w:cs="B Zar" w:hint="cs"/>
          <w:color w:val="000000"/>
          <w:sz w:val="36"/>
          <w:szCs w:val="36"/>
        </w:rPr>
        <w:t>ə</w:t>
      </w:r>
      <w:r>
        <w:rPr>
          <w:rStyle w:val="contenttext"/>
          <w:rFonts w:cs="B Zar" w:hint="cs"/>
          <w:color w:val="000000"/>
          <w:sz w:val="36"/>
          <w:szCs w:val="36"/>
        </w:rPr>
        <w:t>yin edilmişdir. Mehriyy</w:t>
      </w:r>
      <w:r>
        <w:rPr>
          <w:rStyle w:val="contenttext"/>
          <w:rFonts w:cs="B Zar" w:hint="cs"/>
          <w:color w:val="000000"/>
          <w:sz w:val="36"/>
          <w:szCs w:val="36"/>
        </w:rPr>
        <w:t>ə</w:t>
      </w:r>
      <w:r>
        <w:rPr>
          <w:rStyle w:val="contenttext"/>
          <w:rFonts w:cs="B Zar" w:hint="cs"/>
          <w:color w:val="000000"/>
          <w:sz w:val="36"/>
          <w:szCs w:val="36"/>
        </w:rPr>
        <w:t xml:space="preserve"> qadına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ta</w:t>
      </w:r>
    </w:p>
    <w:p w:rsidR="00000000" w:rsidRDefault="00976AFA" w:rsidP="0026523D">
      <w:pPr>
        <w:pStyle w:val="contentparagraph"/>
        <w:jc w:val="both"/>
        <w:divId w:val="73794127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h:183</w:t>
      </w:r>
    </w:p>
    <w:p w:rsidR="00000000" w:rsidRDefault="00976AFA" w:rsidP="0026523D">
      <w:pPr>
        <w:pStyle w:val="contentparagraph"/>
        <w:jc w:val="both"/>
        <w:divId w:val="1472165871"/>
        <w:rPr>
          <w:rFonts w:cs="B Zar" w:hint="cs"/>
          <w:color w:val="000000"/>
          <w:sz w:val="36"/>
          <w:szCs w:val="36"/>
          <w:rtl/>
        </w:rPr>
      </w:pPr>
      <w:r>
        <w:rPr>
          <w:rStyle w:val="contenttext"/>
          <w:rFonts w:cs="B Zar" w:hint="cs"/>
          <w:color w:val="000000"/>
          <w:sz w:val="36"/>
          <w:szCs w:val="36"/>
        </w:rPr>
        <w:t>etmişdir. Onun (mehriyy</w:t>
      </w:r>
      <w:r>
        <w:rPr>
          <w:rStyle w:val="contenttext"/>
          <w:rFonts w:cs="B Zar" w:hint="cs"/>
          <w:color w:val="000000"/>
          <w:sz w:val="36"/>
          <w:szCs w:val="36"/>
        </w:rPr>
        <w:t>ə</w:t>
      </w:r>
      <w:r>
        <w:rPr>
          <w:rStyle w:val="contenttext"/>
          <w:rFonts w:cs="B Zar" w:hint="cs"/>
          <w:color w:val="000000"/>
          <w:sz w:val="36"/>
          <w:szCs w:val="36"/>
        </w:rPr>
        <w:t>nin</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 maddi olan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qat-qat artıqdır</w:t>
      </w:r>
      <w:r>
        <w:rPr>
          <w:rStyle w:val="contenttext"/>
          <w:rFonts w:cs="B Zar" w:hint="cs"/>
          <w:color w:val="000000"/>
          <w:sz w:val="36"/>
          <w:szCs w:val="36"/>
          <w:rtl/>
        </w:rPr>
        <w:t>.</w:t>
      </w:r>
    </w:p>
    <w:p w:rsidR="00000000" w:rsidRDefault="00976AFA" w:rsidP="0026523D">
      <w:pPr>
        <w:pStyle w:val="Heading3"/>
        <w:shd w:val="clear" w:color="auto" w:fill="FFFFFF"/>
        <w:jc w:val="both"/>
        <w:divId w:val="295569858"/>
        <w:rPr>
          <w:rFonts w:eastAsia="Times New Roman" w:cs="B Titr" w:hint="cs"/>
          <w:b w:val="0"/>
          <w:bCs w:val="0"/>
          <w:color w:val="FF0080"/>
          <w:sz w:val="30"/>
          <w:szCs w:val="30"/>
          <w:rtl/>
        </w:rPr>
      </w:pPr>
      <w:r>
        <w:rPr>
          <w:rFonts w:eastAsia="Times New Roman" w:cs="B Titr" w:hint="cs"/>
          <w:b w:val="0"/>
          <w:bCs w:val="0"/>
          <w:color w:val="FF0080"/>
          <w:sz w:val="30"/>
          <w:szCs w:val="30"/>
        </w:rPr>
        <w:t>İslamda aradan qaldırılmış olan cahiliyyәt adәt-әnәnәlәri</w:t>
      </w:r>
    </w:p>
    <w:p w:rsidR="00000000" w:rsidRDefault="00976AFA" w:rsidP="0026523D">
      <w:pPr>
        <w:pStyle w:val="contentparagraph"/>
        <w:jc w:val="both"/>
        <w:divId w:val="295569858"/>
        <w:rPr>
          <w:rFonts w:cs="B Zar" w:hint="cs"/>
          <w:color w:val="000000"/>
          <w:sz w:val="36"/>
          <w:szCs w:val="36"/>
          <w:rtl/>
        </w:rPr>
      </w:pPr>
      <w:r>
        <w:rPr>
          <w:rStyle w:val="contenttext"/>
          <w:rFonts w:cs="B Zar" w:hint="cs"/>
          <w:color w:val="000000"/>
          <w:sz w:val="36"/>
          <w:szCs w:val="36"/>
        </w:rPr>
        <w:t>İslamda cahiliyy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olan mehriyy</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aradan qaldırılmış v</w:t>
      </w:r>
      <w:r>
        <w:rPr>
          <w:rStyle w:val="contenttext"/>
          <w:rFonts w:cs="B Zar" w:hint="cs"/>
          <w:color w:val="000000"/>
          <w:sz w:val="36"/>
          <w:szCs w:val="36"/>
        </w:rPr>
        <w:t>ə</w:t>
      </w:r>
      <w:r>
        <w:rPr>
          <w:rStyle w:val="contenttext"/>
          <w:rFonts w:cs="B Zar" w:hint="cs"/>
          <w:color w:val="000000"/>
          <w:sz w:val="36"/>
          <w:szCs w:val="36"/>
        </w:rPr>
        <w:t xml:space="preserve"> öz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qaytarılmışdır. Cahiliyy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 xml:space="preserve"> dövründ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qadına veril</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 haqqı” v</w:t>
      </w:r>
      <w:r>
        <w:rPr>
          <w:rStyle w:val="contenttext"/>
          <w:rFonts w:cs="B Zar" w:hint="cs"/>
          <w:color w:val="000000"/>
          <w:sz w:val="36"/>
          <w:szCs w:val="36"/>
        </w:rPr>
        <w:t>ə</w:t>
      </w:r>
      <w:r>
        <w:rPr>
          <w:rStyle w:val="contenttext"/>
          <w:rFonts w:cs="B Zar" w:hint="cs"/>
          <w:color w:val="000000"/>
          <w:sz w:val="36"/>
          <w:szCs w:val="36"/>
        </w:rPr>
        <w:t xml:space="preserve"> “uşağın süd pulu (haqqı)” kimi tanınırdı. “K</w:t>
      </w:r>
      <w:r>
        <w:rPr>
          <w:rStyle w:val="contenttext"/>
          <w:rFonts w:cs="B Zar" w:hint="cs"/>
          <w:color w:val="000000"/>
          <w:sz w:val="36"/>
          <w:szCs w:val="36"/>
        </w:rPr>
        <w:t>ə</w:t>
      </w:r>
      <w:r>
        <w:rPr>
          <w:rStyle w:val="contenttext"/>
          <w:rFonts w:cs="B Zar" w:hint="cs"/>
          <w:color w:val="000000"/>
          <w:sz w:val="36"/>
          <w:szCs w:val="36"/>
        </w:rPr>
        <w:t>şşaf”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fsirl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yazılmışdır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kimins</w:t>
      </w:r>
      <w:r>
        <w:rPr>
          <w:rStyle w:val="contenttext"/>
          <w:rFonts w:cs="B Zar" w:hint="cs"/>
          <w:color w:val="000000"/>
          <w:sz w:val="36"/>
          <w:szCs w:val="36"/>
        </w:rPr>
        <w:t>ə</w:t>
      </w:r>
      <w:r>
        <w:rPr>
          <w:rStyle w:val="contenttext"/>
          <w:rFonts w:cs="B Zar" w:hint="cs"/>
          <w:color w:val="000000"/>
          <w:sz w:val="36"/>
          <w:szCs w:val="36"/>
        </w:rPr>
        <w:t xml:space="preserve"> bir qızı dünyaya g</w:t>
      </w:r>
      <w:r>
        <w:rPr>
          <w:rStyle w:val="contenttext"/>
          <w:rFonts w:cs="B Zar" w:hint="cs"/>
          <w:color w:val="000000"/>
          <w:sz w:val="36"/>
          <w:szCs w:val="36"/>
        </w:rPr>
        <w:t>ə</w:t>
      </w:r>
      <w:r>
        <w:rPr>
          <w:rStyle w:val="contenttext"/>
          <w:rFonts w:cs="B Zar" w:hint="cs"/>
          <w:color w:val="000000"/>
          <w:sz w:val="36"/>
          <w:szCs w:val="36"/>
        </w:rPr>
        <w:t>lirdis</w:t>
      </w:r>
      <w:r>
        <w:rPr>
          <w:rStyle w:val="contenttext"/>
          <w:rFonts w:cs="B Zar" w:hint="cs"/>
          <w:color w:val="000000"/>
          <w:sz w:val="36"/>
          <w:szCs w:val="36"/>
        </w:rPr>
        <w:t>ə</w:t>
      </w:r>
      <w:r>
        <w:rPr>
          <w:rStyle w:val="contenttext"/>
          <w:rFonts w:cs="B Zar" w:hint="cs"/>
          <w:color w:val="000000"/>
          <w:sz w:val="36"/>
          <w:szCs w:val="36"/>
        </w:rPr>
        <w:t>, dig</w:t>
      </w:r>
      <w:r>
        <w:rPr>
          <w:rStyle w:val="contenttext"/>
          <w:rFonts w:cs="B Zar" w:hint="cs"/>
          <w:color w:val="000000"/>
          <w:sz w:val="36"/>
          <w:szCs w:val="36"/>
        </w:rPr>
        <w:t>ə</w:t>
      </w:r>
      <w:r>
        <w:rPr>
          <w:rStyle w:val="contenttext"/>
          <w:rFonts w:cs="B Zar" w:hint="cs"/>
          <w:color w:val="000000"/>
          <w:sz w:val="36"/>
          <w:szCs w:val="36"/>
        </w:rPr>
        <w:t>ri ona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brik deyirdi</w:t>
      </w:r>
      <w:r>
        <w:rPr>
          <w:rStyle w:val="contenttext"/>
          <w:rFonts w:cs="B Zar" w:hint="cs"/>
          <w:color w:val="000000"/>
          <w:sz w:val="36"/>
          <w:szCs w:val="36"/>
          <w:rtl/>
        </w:rPr>
        <w:t>: هنیإَ لک النّاًفجهٌ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tinin artma</w:t>
      </w:r>
      <w:r>
        <w:rPr>
          <w:rStyle w:val="contenttext"/>
          <w:rFonts w:cs="B Zar" w:hint="cs"/>
          <w:color w:val="000000"/>
          <w:sz w:val="36"/>
          <w:szCs w:val="36"/>
        </w:rPr>
        <w:t>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bu hadis</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mübar</w:t>
      </w:r>
      <w:r>
        <w:rPr>
          <w:rStyle w:val="contenttext"/>
          <w:rFonts w:cs="B Zar" w:hint="cs"/>
          <w:color w:val="000000"/>
          <w:sz w:val="36"/>
          <w:szCs w:val="36"/>
        </w:rPr>
        <w:t>ə</w:t>
      </w:r>
      <w:r>
        <w:rPr>
          <w:rStyle w:val="contenttext"/>
          <w:rFonts w:cs="B Zar" w:hint="cs"/>
          <w:color w:val="000000"/>
          <w:sz w:val="36"/>
          <w:szCs w:val="36"/>
        </w:rPr>
        <w:t>k olsun”, y</w:t>
      </w:r>
      <w:r>
        <w:rPr>
          <w:rStyle w:val="contenttext"/>
          <w:rFonts w:cs="B Zar" w:hint="cs"/>
          <w:color w:val="000000"/>
          <w:sz w:val="36"/>
          <w:szCs w:val="36"/>
        </w:rPr>
        <w:t>ə</w:t>
      </w:r>
      <w:r>
        <w:rPr>
          <w:rStyle w:val="contenttext"/>
          <w:rFonts w:cs="B Zar" w:hint="cs"/>
          <w:color w:val="000000"/>
          <w:sz w:val="36"/>
          <w:szCs w:val="36"/>
        </w:rPr>
        <w:t>ni bu, qızın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vaxtı çatdığında, onun üçün çoxlu mehriyy</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olaraq deyil</w:t>
      </w:r>
      <w:r>
        <w:rPr>
          <w:rStyle w:val="contenttext"/>
          <w:rFonts w:cs="B Zar" w:hint="cs"/>
          <w:color w:val="000000"/>
          <w:sz w:val="36"/>
          <w:szCs w:val="36"/>
        </w:rPr>
        <w:t>ə</w:t>
      </w:r>
      <w:r>
        <w:rPr>
          <w:rStyle w:val="contenttext"/>
          <w:rFonts w:cs="B Zar" w:hint="cs"/>
          <w:color w:val="000000"/>
          <w:sz w:val="36"/>
          <w:szCs w:val="36"/>
        </w:rPr>
        <w:t>n kinay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 idi</w:t>
      </w:r>
      <w:r>
        <w:rPr>
          <w:rStyle w:val="contenttext"/>
          <w:rFonts w:cs="B Zar" w:hint="cs"/>
          <w:color w:val="000000"/>
          <w:sz w:val="36"/>
          <w:szCs w:val="36"/>
          <w:rtl/>
        </w:rPr>
        <w:t>.</w:t>
      </w:r>
    </w:p>
    <w:p w:rsidR="00000000" w:rsidRDefault="00976AFA" w:rsidP="0026523D">
      <w:pPr>
        <w:pStyle w:val="contentparagraph"/>
        <w:jc w:val="both"/>
        <w:divId w:val="295569858"/>
        <w:rPr>
          <w:rFonts w:cs="B Zar" w:hint="cs"/>
          <w:color w:val="000000"/>
          <w:sz w:val="36"/>
          <w:szCs w:val="36"/>
          <w:rtl/>
        </w:rPr>
      </w:pPr>
      <w:r>
        <w:rPr>
          <w:rStyle w:val="contenttext"/>
          <w:rFonts w:cs="B Zar" w:hint="cs"/>
          <w:color w:val="000000"/>
          <w:sz w:val="36"/>
          <w:szCs w:val="36"/>
        </w:rPr>
        <w:t>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qızın atası, onun olmadığı müd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qardaşı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yum v</w:t>
      </w:r>
      <w:r>
        <w:rPr>
          <w:rStyle w:val="contenttext"/>
          <w:rFonts w:cs="B Zar" w:hint="cs"/>
          <w:color w:val="000000"/>
          <w:sz w:val="36"/>
          <w:szCs w:val="36"/>
        </w:rPr>
        <w:t>ə</w:t>
      </w:r>
      <w:r>
        <w:rPr>
          <w:rStyle w:val="contenttext"/>
          <w:rFonts w:cs="B Zar" w:hint="cs"/>
          <w:color w:val="000000"/>
          <w:sz w:val="36"/>
          <w:szCs w:val="36"/>
        </w:rPr>
        <w:t xml:space="preserve"> himay</w:t>
      </w:r>
      <w:r>
        <w:rPr>
          <w:rStyle w:val="contenttext"/>
          <w:rFonts w:cs="B Zar" w:hint="cs"/>
          <w:color w:val="000000"/>
          <w:sz w:val="36"/>
          <w:szCs w:val="36"/>
        </w:rPr>
        <w:t>ə</w:t>
      </w:r>
      <w:r>
        <w:rPr>
          <w:rStyle w:val="contenttext"/>
          <w:rFonts w:cs="B Zar" w:hint="cs"/>
          <w:color w:val="000000"/>
          <w:sz w:val="36"/>
          <w:szCs w:val="36"/>
        </w:rPr>
        <w:t>çi hesab olunduğundan qızı onun ist</w:t>
      </w:r>
      <w:r>
        <w:rPr>
          <w:rStyle w:val="contenttext"/>
          <w:rFonts w:cs="B Zar" w:hint="cs"/>
          <w:color w:val="000000"/>
          <w:sz w:val="36"/>
          <w:szCs w:val="36"/>
        </w:rPr>
        <w:t>ə</w:t>
      </w:r>
      <w:r>
        <w:rPr>
          <w:rStyle w:val="contenttext"/>
          <w:rFonts w:cs="B Zar" w:hint="cs"/>
          <w:color w:val="000000"/>
          <w:sz w:val="36"/>
          <w:szCs w:val="36"/>
        </w:rPr>
        <w:t>yi il</w:t>
      </w:r>
      <w:r>
        <w:rPr>
          <w:rStyle w:val="contenttext"/>
          <w:rFonts w:cs="B Zar" w:hint="cs"/>
          <w:color w:val="000000"/>
          <w:sz w:val="36"/>
          <w:szCs w:val="36"/>
        </w:rPr>
        <w:t>ə</w:t>
      </w:r>
      <w:r>
        <w:rPr>
          <w:rStyle w:val="contenttext"/>
          <w:rFonts w:cs="B Zar" w:hint="cs"/>
          <w:color w:val="000000"/>
          <w:sz w:val="36"/>
          <w:szCs w:val="36"/>
        </w:rPr>
        <w:t xml:space="preserve"> deyil, öz is</w:t>
      </w:r>
      <w:r>
        <w:rPr>
          <w:rStyle w:val="contenttext"/>
          <w:rFonts w:cs="B Zar" w:hint="cs"/>
          <w:color w:val="000000"/>
          <w:sz w:val="36"/>
          <w:szCs w:val="36"/>
        </w:rPr>
        <w:t>ə</w:t>
      </w:r>
      <w:r>
        <w:rPr>
          <w:rStyle w:val="contenttext"/>
          <w:rFonts w:cs="B Zar" w:hint="cs"/>
          <w:color w:val="000000"/>
          <w:sz w:val="36"/>
          <w:szCs w:val="36"/>
        </w:rPr>
        <w:t>yi il</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diyi ş</w:t>
      </w:r>
      <w:r>
        <w:rPr>
          <w:rStyle w:val="contenttext"/>
          <w:rFonts w:cs="B Zar" w:hint="cs"/>
          <w:color w:val="000000"/>
          <w:sz w:val="36"/>
          <w:szCs w:val="36"/>
        </w:rPr>
        <w:t>ə</w:t>
      </w:r>
      <w:r>
        <w:rPr>
          <w:rStyle w:val="contenttext"/>
          <w:rFonts w:cs="B Zar" w:hint="cs"/>
          <w:color w:val="000000"/>
          <w:sz w:val="36"/>
          <w:szCs w:val="36"/>
        </w:rPr>
        <w:t>xl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ndirir,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mehriyy</w:t>
      </w:r>
      <w:r>
        <w:rPr>
          <w:rStyle w:val="contenttext"/>
          <w:rFonts w:cs="B Zar" w:hint="cs"/>
          <w:color w:val="000000"/>
          <w:sz w:val="36"/>
          <w:szCs w:val="36"/>
        </w:rPr>
        <w:t>ə</w:t>
      </w:r>
      <w:r>
        <w:rPr>
          <w:rStyle w:val="contenttext"/>
          <w:rFonts w:cs="B Zar" w:hint="cs"/>
          <w:color w:val="000000"/>
          <w:sz w:val="36"/>
          <w:szCs w:val="36"/>
        </w:rPr>
        <w:t>sini qıza aid yox, özün</w:t>
      </w:r>
      <w:r>
        <w:rPr>
          <w:rStyle w:val="contenttext"/>
          <w:rFonts w:cs="B Zar" w:hint="cs"/>
          <w:color w:val="000000"/>
          <w:sz w:val="36"/>
          <w:szCs w:val="36"/>
        </w:rPr>
        <w:t>ə</w:t>
      </w:r>
      <w:r>
        <w:rPr>
          <w:rStyle w:val="contenttext"/>
          <w:rFonts w:cs="B Zar" w:hint="cs"/>
          <w:color w:val="000000"/>
          <w:sz w:val="36"/>
          <w:szCs w:val="36"/>
        </w:rPr>
        <w:t xml:space="preserve"> şamil olduğunu düşünürdü.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onlar qızları dig</w:t>
      </w:r>
      <w:r>
        <w:rPr>
          <w:rStyle w:val="contenttext"/>
          <w:rFonts w:cs="B Zar" w:hint="cs"/>
          <w:color w:val="000000"/>
          <w:sz w:val="36"/>
          <w:szCs w:val="36"/>
        </w:rPr>
        <w:t>ə</w:t>
      </w:r>
      <w:r>
        <w:rPr>
          <w:rStyle w:val="contenttext"/>
          <w:rFonts w:cs="B Zar" w:hint="cs"/>
          <w:color w:val="000000"/>
          <w:sz w:val="36"/>
          <w:szCs w:val="36"/>
        </w:rPr>
        <w:t>r qızlarla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k üçün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edirdil</w:t>
      </w:r>
      <w:r>
        <w:rPr>
          <w:rStyle w:val="contenttext"/>
          <w:rFonts w:cs="B Zar" w:hint="cs"/>
          <w:color w:val="000000"/>
          <w:sz w:val="36"/>
          <w:szCs w:val="36"/>
        </w:rPr>
        <w:t>ə</w:t>
      </w:r>
      <w:r>
        <w:rPr>
          <w:rStyle w:val="contenttext"/>
          <w:rFonts w:cs="B Zar" w:hint="cs"/>
          <w:color w:val="000000"/>
          <w:sz w:val="36"/>
          <w:szCs w:val="36"/>
        </w:rPr>
        <w:t>r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olan evlilik) Onlardan biri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deyirdi ki, m</w:t>
      </w:r>
      <w:r>
        <w:rPr>
          <w:rStyle w:val="contenttext"/>
          <w:rFonts w:cs="B Zar" w:hint="cs"/>
          <w:color w:val="000000"/>
          <w:sz w:val="36"/>
          <w:szCs w:val="36"/>
        </w:rPr>
        <w:t>ə</w:t>
      </w:r>
      <w:r>
        <w:rPr>
          <w:rStyle w:val="contenttext"/>
          <w:rFonts w:cs="B Zar" w:hint="cs"/>
          <w:color w:val="000000"/>
          <w:sz w:val="36"/>
          <w:szCs w:val="36"/>
        </w:rPr>
        <w:t>n öz qızım v</w:t>
      </w:r>
      <w:r>
        <w:rPr>
          <w:rStyle w:val="contenttext"/>
          <w:rFonts w:cs="B Zar" w:hint="cs"/>
          <w:color w:val="000000"/>
          <w:sz w:val="36"/>
          <w:szCs w:val="36"/>
        </w:rPr>
        <w:t>ə</w:t>
      </w:r>
      <w:r>
        <w:rPr>
          <w:rStyle w:val="contenttext"/>
          <w:rFonts w:cs="B Zar" w:hint="cs"/>
          <w:color w:val="000000"/>
          <w:sz w:val="36"/>
          <w:szCs w:val="36"/>
        </w:rPr>
        <w:t xml:space="preserve"> ya bacımı s</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qdin</w:t>
      </w:r>
      <w:r>
        <w:rPr>
          <w:rStyle w:val="contenttext"/>
          <w:rFonts w:cs="B Zar" w:hint="cs"/>
          <w:color w:val="000000"/>
          <w:sz w:val="36"/>
          <w:szCs w:val="36"/>
        </w:rPr>
        <w:t>ə</w:t>
      </w:r>
      <w:r>
        <w:rPr>
          <w:rStyle w:val="contenttext"/>
          <w:rFonts w:cs="B Zar" w:hint="cs"/>
          <w:color w:val="000000"/>
          <w:sz w:val="36"/>
          <w:szCs w:val="36"/>
        </w:rPr>
        <w:t xml:space="preserve"> keçirir</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qızın v</w:t>
      </w:r>
      <w:r>
        <w:rPr>
          <w:rStyle w:val="contenttext"/>
          <w:rFonts w:cs="B Zar" w:hint="cs"/>
          <w:color w:val="000000"/>
          <w:sz w:val="36"/>
          <w:szCs w:val="36"/>
        </w:rPr>
        <w:t>ə</w:t>
      </w:r>
      <w:r>
        <w:rPr>
          <w:rStyle w:val="contenttext"/>
          <w:rFonts w:cs="B Zar" w:hint="cs"/>
          <w:color w:val="000000"/>
          <w:sz w:val="36"/>
          <w:szCs w:val="36"/>
        </w:rPr>
        <w:t xml:space="preserve"> ya bacını m</w:t>
      </w:r>
      <w:r>
        <w:rPr>
          <w:rStyle w:val="contenttext"/>
          <w:rFonts w:cs="B Zar" w:hint="cs"/>
          <w:color w:val="000000"/>
          <w:sz w:val="36"/>
          <w:szCs w:val="36"/>
        </w:rPr>
        <w:t>ə</w:t>
      </w:r>
      <w:r>
        <w:rPr>
          <w:rStyle w:val="contenttext"/>
          <w:rFonts w:cs="B Zar" w:hint="cs"/>
          <w:color w:val="000000"/>
          <w:sz w:val="36"/>
          <w:szCs w:val="36"/>
        </w:rPr>
        <w:t xml:space="preserve">nim </w:t>
      </w:r>
      <w:r>
        <w:rPr>
          <w:rStyle w:val="contenttext"/>
          <w:rFonts w:cs="B Zar" w:hint="cs"/>
          <w:color w:val="000000"/>
          <w:sz w:val="36"/>
          <w:szCs w:val="36"/>
        </w:rPr>
        <w:t>ə</w:t>
      </w:r>
      <w:r>
        <w:rPr>
          <w:rStyle w:val="contenttext"/>
          <w:rFonts w:cs="B Zar" w:hint="cs"/>
          <w:color w:val="000000"/>
          <w:sz w:val="36"/>
          <w:szCs w:val="36"/>
        </w:rPr>
        <w:t>qdim</w:t>
      </w:r>
      <w:r>
        <w:rPr>
          <w:rStyle w:val="contenttext"/>
          <w:rFonts w:cs="B Zar" w:hint="cs"/>
          <w:color w:val="000000"/>
          <w:sz w:val="36"/>
          <w:szCs w:val="36"/>
        </w:rPr>
        <w:t>ə</w:t>
      </w:r>
      <w:r>
        <w:rPr>
          <w:rStyle w:val="contenttext"/>
          <w:rFonts w:cs="B Zar" w:hint="cs"/>
          <w:color w:val="000000"/>
          <w:sz w:val="36"/>
          <w:szCs w:val="36"/>
        </w:rPr>
        <w:t xml:space="preserve"> keçirt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ikisi bunu q</w:t>
      </w:r>
      <w:r>
        <w:rPr>
          <w:rStyle w:val="contenttext"/>
          <w:rFonts w:cs="B Zar" w:hint="cs"/>
          <w:color w:val="000000"/>
          <w:sz w:val="36"/>
          <w:szCs w:val="36"/>
        </w:rPr>
        <w:t>ə</w:t>
      </w:r>
      <w:r>
        <w:rPr>
          <w:rStyle w:val="contenttext"/>
          <w:rFonts w:cs="B Zar" w:hint="cs"/>
          <w:color w:val="000000"/>
          <w:sz w:val="36"/>
          <w:szCs w:val="36"/>
        </w:rPr>
        <w:t>bul edirdi. Bu minvalla, qızlardan h</w:t>
      </w:r>
      <w:r>
        <w:rPr>
          <w:rStyle w:val="contenttext"/>
          <w:rFonts w:cs="B Zar" w:hint="cs"/>
          <w:color w:val="000000"/>
          <w:sz w:val="36"/>
          <w:szCs w:val="36"/>
        </w:rPr>
        <w:t>ə</w:t>
      </w:r>
      <w:r>
        <w:rPr>
          <w:rStyle w:val="contenttext"/>
          <w:rFonts w:cs="B Zar" w:hint="cs"/>
          <w:color w:val="000000"/>
          <w:sz w:val="36"/>
          <w:szCs w:val="36"/>
        </w:rPr>
        <w:t>r biri dig</w:t>
      </w:r>
      <w:r>
        <w:rPr>
          <w:rStyle w:val="contenttext"/>
          <w:rFonts w:cs="B Zar" w:hint="cs"/>
          <w:color w:val="000000"/>
          <w:sz w:val="36"/>
          <w:szCs w:val="36"/>
        </w:rPr>
        <w:t>ə</w:t>
      </w:r>
      <w:r>
        <w:rPr>
          <w:rStyle w:val="contenttext"/>
          <w:rFonts w:cs="B Zar" w:hint="cs"/>
          <w:color w:val="000000"/>
          <w:sz w:val="36"/>
          <w:szCs w:val="36"/>
        </w:rPr>
        <w:t>ri üçün mehriyy</w:t>
      </w:r>
      <w:r>
        <w:rPr>
          <w:rStyle w:val="contenttext"/>
          <w:rFonts w:cs="B Zar" w:hint="cs"/>
          <w:color w:val="000000"/>
          <w:sz w:val="36"/>
          <w:szCs w:val="36"/>
        </w:rPr>
        <w:t>ə</w:t>
      </w:r>
      <w:r>
        <w:rPr>
          <w:rStyle w:val="contenttext"/>
          <w:rFonts w:cs="B Zar" w:hint="cs"/>
          <w:color w:val="000000"/>
          <w:sz w:val="36"/>
          <w:szCs w:val="36"/>
        </w:rPr>
        <w:t xml:space="preserve"> hesab ed</w:t>
      </w:r>
      <w:r>
        <w:rPr>
          <w:rStyle w:val="contenttext"/>
          <w:rFonts w:cs="B Zar" w:hint="cs"/>
          <w:color w:val="000000"/>
          <w:sz w:val="36"/>
          <w:szCs w:val="36"/>
        </w:rPr>
        <w:t>ilir v</w:t>
      </w:r>
      <w:r>
        <w:rPr>
          <w:rStyle w:val="contenttext"/>
          <w:rFonts w:cs="B Zar" w:hint="cs"/>
          <w:color w:val="000000"/>
          <w:sz w:val="36"/>
          <w:szCs w:val="36"/>
        </w:rPr>
        <w:t>ə</w:t>
      </w:r>
      <w:r>
        <w:rPr>
          <w:rStyle w:val="contenttext"/>
          <w:rFonts w:cs="B Zar" w:hint="cs"/>
          <w:color w:val="000000"/>
          <w:sz w:val="36"/>
          <w:szCs w:val="36"/>
        </w:rPr>
        <w:t xml:space="preserve"> ata v</w:t>
      </w:r>
      <w:r>
        <w:rPr>
          <w:rStyle w:val="contenttext"/>
          <w:rFonts w:cs="B Zar" w:hint="cs"/>
          <w:color w:val="000000"/>
          <w:sz w:val="36"/>
          <w:szCs w:val="36"/>
        </w:rPr>
        <w:t>ə</w:t>
      </w:r>
      <w:r>
        <w:rPr>
          <w:rStyle w:val="contenttext"/>
          <w:rFonts w:cs="B Zar" w:hint="cs"/>
          <w:color w:val="000000"/>
          <w:sz w:val="36"/>
          <w:szCs w:val="36"/>
        </w:rPr>
        <w:t xml:space="preserve"> ya qardaşa aid hesab olunurdu. Bel</w:t>
      </w:r>
      <w:r>
        <w:rPr>
          <w:rStyle w:val="contenttext"/>
          <w:rFonts w:cs="B Zar" w:hint="cs"/>
          <w:color w:val="000000"/>
          <w:sz w:val="36"/>
          <w:szCs w:val="36"/>
        </w:rPr>
        <w:t>ə</w:t>
      </w:r>
      <w:r>
        <w:rPr>
          <w:rStyle w:val="contenttext"/>
          <w:rFonts w:cs="B Zar" w:hint="cs"/>
          <w:color w:val="000000"/>
          <w:sz w:val="36"/>
          <w:szCs w:val="36"/>
        </w:rPr>
        <w:t xml:space="preserve"> formada olan nikahı “şiğar” nikahı adlandırırdılar. İslam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ki nikahı l</w:t>
      </w:r>
      <w:r>
        <w:rPr>
          <w:rStyle w:val="contenttext"/>
          <w:rFonts w:cs="B Zar" w:hint="cs"/>
          <w:color w:val="000000"/>
          <w:sz w:val="36"/>
          <w:szCs w:val="36"/>
        </w:rPr>
        <w:t>ə</w:t>
      </w:r>
      <w:r>
        <w:rPr>
          <w:rStyle w:val="contenttext"/>
          <w:rFonts w:cs="B Zar" w:hint="cs"/>
          <w:color w:val="000000"/>
          <w:sz w:val="36"/>
          <w:szCs w:val="36"/>
        </w:rPr>
        <w:t>ğv etdi.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buyurmuşdur: “İslamda qız v</w:t>
      </w:r>
      <w:r>
        <w:rPr>
          <w:rStyle w:val="contenttext"/>
          <w:rFonts w:cs="B Zar" w:hint="cs"/>
          <w:color w:val="000000"/>
          <w:sz w:val="36"/>
          <w:szCs w:val="36"/>
        </w:rPr>
        <w:t>ə</w:t>
      </w:r>
      <w:r>
        <w:rPr>
          <w:rStyle w:val="contenttext"/>
          <w:rFonts w:cs="B Zar" w:hint="cs"/>
          <w:color w:val="000000"/>
          <w:sz w:val="36"/>
          <w:szCs w:val="36"/>
        </w:rPr>
        <w:t xml:space="preserve"> ya bacının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üçün dig</w:t>
      </w:r>
      <w:r>
        <w:rPr>
          <w:rStyle w:val="contenttext"/>
          <w:rFonts w:cs="B Zar" w:hint="cs"/>
          <w:color w:val="000000"/>
          <w:sz w:val="36"/>
          <w:szCs w:val="36"/>
        </w:rPr>
        <w:t>ə</w:t>
      </w:r>
      <w:r>
        <w:rPr>
          <w:rStyle w:val="contenttext"/>
          <w:rFonts w:cs="B Zar" w:hint="cs"/>
          <w:color w:val="000000"/>
          <w:sz w:val="36"/>
          <w:szCs w:val="36"/>
        </w:rPr>
        <w:t xml:space="preserve">r qadınlarla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olunması qadağan</w:t>
      </w:r>
      <w:r>
        <w:rPr>
          <w:rStyle w:val="contenttext"/>
          <w:rFonts w:cs="B Zar" w:hint="cs"/>
          <w:color w:val="000000"/>
          <w:sz w:val="36"/>
          <w:szCs w:val="36"/>
        </w:rPr>
        <w:t>dır</w:t>
      </w:r>
      <w:r>
        <w:rPr>
          <w:rStyle w:val="contenttext"/>
          <w:rFonts w:cs="B Zar" w:hint="cs"/>
          <w:color w:val="000000"/>
          <w:sz w:val="36"/>
          <w:szCs w:val="36"/>
          <w:rtl/>
        </w:rPr>
        <w:t>.”</w:t>
      </w:r>
    </w:p>
    <w:p w:rsidR="00000000" w:rsidRDefault="00976AFA" w:rsidP="0026523D">
      <w:pPr>
        <w:pStyle w:val="contentparagraph"/>
        <w:jc w:val="both"/>
        <w:divId w:val="295569858"/>
        <w:rPr>
          <w:rFonts w:cs="B Zar" w:hint="cs"/>
          <w:color w:val="000000"/>
          <w:sz w:val="36"/>
          <w:szCs w:val="36"/>
          <w:rtl/>
        </w:rPr>
      </w:pPr>
      <w:r>
        <w:rPr>
          <w:rStyle w:val="contenttext"/>
          <w:rFonts w:cs="B Zar" w:hint="cs"/>
          <w:color w:val="000000"/>
          <w:sz w:val="36"/>
          <w:szCs w:val="36"/>
        </w:rPr>
        <w:t>İslami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qızın mehriyy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evlilikd</w:t>
      </w:r>
      <w:r>
        <w:rPr>
          <w:rStyle w:val="contenttext"/>
          <w:rFonts w:cs="B Zar" w:hint="cs"/>
          <w:color w:val="000000"/>
          <w:sz w:val="36"/>
          <w:szCs w:val="36"/>
        </w:rPr>
        <w:t>ə</w:t>
      </w:r>
      <w:r>
        <w:rPr>
          <w:rStyle w:val="contenttext"/>
          <w:rFonts w:cs="B Zar" w:hint="cs"/>
          <w:color w:val="000000"/>
          <w:sz w:val="36"/>
          <w:szCs w:val="36"/>
        </w:rPr>
        <w:t xml:space="preserve"> ataya verilm</w:t>
      </w:r>
      <w:r>
        <w:rPr>
          <w:rStyle w:val="contenttext"/>
          <w:rFonts w:cs="B Zar" w:hint="cs"/>
          <w:color w:val="000000"/>
          <w:sz w:val="36"/>
          <w:szCs w:val="36"/>
        </w:rPr>
        <w:t>ə</w:t>
      </w:r>
      <w:r>
        <w:rPr>
          <w:rStyle w:val="contenttext"/>
          <w:rFonts w:cs="B Zar" w:hint="cs"/>
          <w:color w:val="000000"/>
          <w:sz w:val="36"/>
          <w:szCs w:val="36"/>
        </w:rPr>
        <w:t>si üçün ayrıca olaraq n</w:t>
      </w:r>
      <w:r>
        <w:rPr>
          <w:rStyle w:val="contenttext"/>
          <w:rFonts w:cs="B Zar" w:hint="cs"/>
          <w:color w:val="000000"/>
          <w:sz w:val="36"/>
          <w:szCs w:val="36"/>
        </w:rPr>
        <w:t>ə</w:t>
      </w:r>
      <w:r>
        <w:rPr>
          <w:rStyle w:val="contenttext"/>
          <w:rFonts w:cs="B Zar" w:hint="cs"/>
          <w:color w:val="000000"/>
          <w:sz w:val="36"/>
          <w:szCs w:val="36"/>
        </w:rPr>
        <w:t>yins</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tutulmasının da düzgün olmadığı n</w:t>
      </w:r>
      <w:r>
        <w:rPr>
          <w:rStyle w:val="contenttext"/>
          <w:rFonts w:cs="B Zar" w:hint="cs"/>
          <w:color w:val="000000"/>
          <w:sz w:val="36"/>
          <w:szCs w:val="36"/>
        </w:rPr>
        <w:t>ə</w:t>
      </w:r>
      <w:r>
        <w:rPr>
          <w:rStyle w:val="contenttext"/>
          <w:rFonts w:cs="B Zar" w:hint="cs"/>
          <w:color w:val="000000"/>
          <w:sz w:val="36"/>
          <w:szCs w:val="36"/>
        </w:rPr>
        <w:t>ql edilmişdir. Y</w:t>
      </w:r>
      <w:r>
        <w:rPr>
          <w:rStyle w:val="contenttext"/>
          <w:rFonts w:cs="B Zar" w:hint="cs"/>
          <w:color w:val="000000"/>
          <w:sz w:val="36"/>
          <w:szCs w:val="36"/>
        </w:rPr>
        <w:t>ə</w:t>
      </w:r>
      <w:r>
        <w:rPr>
          <w:rStyle w:val="contenttext"/>
          <w:rFonts w:cs="B Zar" w:hint="cs"/>
          <w:color w:val="000000"/>
          <w:sz w:val="36"/>
          <w:szCs w:val="36"/>
        </w:rPr>
        <w:t>ni, atanın qızından bu yolla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haqqının olmadığı bildirilmişdir, h</w:t>
      </w:r>
      <w:r>
        <w:rPr>
          <w:rStyle w:val="contenttext"/>
          <w:rFonts w:cs="B Zar" w:hint="cs"/>
          <w:color w:val="000000"/>
          <w:sz w:val="36"/>
          <w:szCs w:val="36"/>
        </w:rPr>
        <w:t>ə</w:t>
      </w:r>
      <w:r>
        <w:rPr>
          <w:rStyle w:val="contenttext"/>
          <w:rFonts w:cs="B Zar" w:hint="cs"/>
          <w:color w:val="000000"/>
          <w:sz w:val="36"/>
          <w:szCs w:val="36"/>
        </w:rPr>
        <w:t>tta, m</w:t>
      </w:r>
      <w:r>
        <w:rPr>
          <w:rStyle w:val="contenttext"/>
          <w:rFonts w:cs="B Zar" w:hint="cs"/>
          <w:color w:val="000000"/>
          <w:sz w:val="36"/>
          <w:szCs w:val="36"/>
        </w:rPr>
        <w:t>ehriyy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olaraq n</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tutulsa bel</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29556985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h:184</w:t>
      </w:r>
    </w:p>
    <w:p w:rsidR="00000000" w:rsidRDefault="00976AFA" w:rsidP="0026523D">
      <w:pPr>
        <w:pStyle w:val="contentparagraph"/>
        <w:jc w:val="both"/>
        <w:divId w:val="984239297"/>
        <w:rPr>
          <w:rFonts w:cs="B Zar" w:hint="cs"/>
          <w:color w:val="000000"/>
          <w:sz w:val="36"/>
          <w:szCs w:val="36"/>
          <w:rtl/>
        </w:rPr>
      </w:pPr>
      <w:r>
        <w:rPr>
          <w:rStyle w:val="contenttext"/>
          <w:rFonts w:cs="B Zar" w:hint="cs"/>
          <w:color w:val="000000"/>
          <w:sz w:val="36"/>
          <w:szCs w:val="36"/>
        </w:rPr>
        <w:t>İslamda kür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nin qayınata yanında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 xml:space="preserve">t çalışması -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sosioloqların söyl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diq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çatdırmışdıq - da qadağan ed</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l</w:t>
      </w:r>
      <w:r>
        <w:rPr>
          <w:rStyle w:val="contenttext"/>
          <w:rFonts w:cs="B Zar" w:hint="cs"/>
          <w:color w:val="000000"/>
          <w:sz w:val="36"/>
          <w:szCs w:val="36"/>
        </w:rPr>
        <w:t>ə</w:t>
      </w:r>
      <w:r>
        <w:rPr>
          <w:rStyle w:val="contenttext"/>
          <w:rFonts w:cs="B Zar" w:hint="cs"/>
          <w:color w:val="000000"/>
          <w:sz w:val="36"/>
          <w:szCs w:val="36"/>
        </w:rPr>
        <w:t>ğv olunmuşdur</w:t>
      </w:r>
      <w:r>
        <w:rPr>
          <w:rStyle w:val="contenttext"/>
          <w:rFonts w:cs="B Zar" w:hint="cs"/>
          <w:color w:val="000000"/>
          <w:sz w:val="36"/>
          <w:szCs w:val="36"/>
          <w:rtl/>
        </w:rPr>
        <w:t>.</w:t>
      </w:r>
    </w:p>
    <w:p w:rsidR="00000000" w:rsidRDefault="00976AFA" w:rsidP="0026523D">
      <w:pPr>
        <w:pStyle w:val="contentparagraph"/>
        <w:jc w:val="both"/>
        <w:divId w:val="984239297"/>
        <w:rPr>
          <w:rFonts w:cs="B Zar" w:hint="cs"/>
          <w:color w:val="000000"/>
          <w:sz w:val="36"/>
          <w:szCs w:val="36"/>
          <w:rtl/>
        </w:rPr>
      </w:pPr>
      <w:r>
        <w:rPr>
          <w:rStyle w:val="contenttext"/>
          <w:rFonts w:cs="B Zar" w:hint="cs"/>
          <w:color w:val="000000"/>
          <w:sz w:val="36"/>
          <w:szCs w:val="36"/>
        </w:rPr>
        <w:t>Kür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qayınata yanında çalışmasının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qız atasının onlardan fayda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ölçülm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sivilizasiyanın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etdiyi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si olmuşdur v</w:t>
      </w:r>
      <w:r>
        <w:rPr>
          <w:rStyle w:val="contenttext"/>
          <w:rFonts w:cs="B Zar" w:hint="cs"/>
          <w:color w:val="000000"/>
          <w:sz w:val="36"/>
          <w:szCs w:val="36"/>
        </w:rPr>
        <w:t>ə</w:t>
      </w:r>
      <w:r>
        <w:rPr>
          <w:rStyle w:val="contenttext"/>
          <w:rFonts w:cs="B Zar" w:hint="cs"/>
          <w:color w:val="000000"/>
          <w:sz w:val="36"/>
          <w:szCs w:val="36"/>
        </w:rPr>
        <w:t xml:space="preserve"> biz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öz növb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zülm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liyik. H</w:t>
      </w:r>
      <w:r>
        <w:rPr>
          <w:rStyle w:val="contenttext"/>
          <w:rFonts w:cs="B Zar" w:hint="cs"/>
          <w:color w:val="000000"/>
          <w:sz w:val="36"/>
          <w:szCs w:val="36"/>
        </w:rPr>
        <w:t>ə</w:t>
      </w:r>
      <w:r>
        <w:rPr>
          <w:rStyle w:val="contenttext"/>
          <w:rFonts w:cs="B Zar" w:hint="cs"/>
          <w:color w:val="000000"/>
          <w:sz w:val="36"/>
          <w:szCs w:val="36"/>
        </w:rPr>
        <w:t>r halda, bu cür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w:t>
      </w:r>
      <w:r>
        <w:rPr>
          <w:rStyle w:val="contenttext"/>
          <w:rFonts w:cs="B Zar" w:hint="cs"/>
          <w:color w:val="000000"/>
          <w:sz w:val="36"/>
          <w:szCs w:val="36"/>
        </w:rPr>
        <w:t>ə</w:t>
      </w:r>
      <w:r>
        <w:rPr>
          <w:rStyle w:val="contenttext"/>
          <w:rFonts w:cs="B Zar" w:hint="cs"/>
          <w:color w:val="000000"/>
          <w:sz w:val="36"/>
          <w:szCs w:val="36"/>
        </w:rPr>
        <w:t>dim dünyada mövcud olduğunu inkar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984239297"/>
        <w:rPr>
          <w:rFonts w:cs="B Zar" w:hint="cs"/>
          <w:color w:val="000000"/>
          <w:sz w:val="36"/>
          <w:szCs w:val="36"/>
          <w:rtl/>
        </w:rPr>
      </w:pPr>
      <w:r>
        <w:rPr>
          <w:rStyle w:val="contenttext"/>
          <w:rFonts w:cs="B Zar" w:hint="cs"/>
          <w:color w:val="000000"/>
          <w:sz w:val="36"/>
          <w:szCs w:val="36"/>
        </w:rPr>
        <w:t>Qurani-k</w:t>
      </w:r>
      <w:r>
        <w:rPr>
          <w:rStyle w:val="contenttext"/>
          <w:rFonts w:cs="B Zar" w:hint="cs"/>
          <w:color w:val="000000"/>
          <w:sz w:val="36"/>
          <w:szCs w:val="36"/>
        </w:rPr>
        <w:t>ə</w:t>
      </w:r>
      <w:r>
        <w:rPr>
          <w:rStyle w:val="contenttext"/>
          <w:rFonts w:cs="B Zar" w:hint="cs"/>
          <w:color w:val="000000"/>
          <w:sz w:val="36"/>
          <w:szCs w:val="36"/>
        </w:rPr>
        <w:t>rimd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Musa (</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Şüeyb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w:t>
      </w:r>
      <w:r>
        <w:rPr>
          <w:rStyle w:val="contenttext"/>
          <w:rFonts w:cs="B Zar" w:hint="cs"/>
          <w:color w:val="000000"/>
          <w:sz w:val="36"/>
          <w:szCs w:val="36"/>
        </w:rPr>
        <w:t>ə</w:t>
      </w:r>
      <w:r>
        <w:rPr>
          <w:rStyle w:val="contenttext"/>
          <w:rFonts w:cs="B Zar" w:hint="cs"/>
          <w:color w:val="000000"/>
          <w:sz w:val="36"/>
          <w:szCs w:val="36"/>
        </w:rPr>
        <w:t>) arasındakı mac</w:t>
      </w:r>
      <w:r>
        <w:rPr>
          <w:rStyle w:val="contenttext"/>
          <w:rFonts w:cs="B Zar" w:hint="cs"/>
          <w:color w:val="000000"/>
          <w:sz w:val="36"/>
          <w:szCs w:val="36"/>
        </w:rPr>
        <w:t>ə</w:t>
      </w:r>
      <w:r>
        <w:rPr>
          <w:rStyle w:val="contenttext"/>
          <w:rFonts w:cs="B Zar" w:hint="cs"/>
          <w:color w:val="000000"/>
          <w:sz w:val="36"/>
          <w:szCs w:val="36"/>
        </w:rPr>
        <w:t>ranın n</w:t>
      </w:r>
      <w:r>
        <w:rPr>
          <w:rStyle w:val="contenttext"/>
          <w:rFonts w:cs="B Zar" w:hint="cs"/>
          <w:color w:val="000000"/>
          <w:sz w:val="36"/>
          <w:szCs w:val="36"/>
        </w:rPr>
        <w:t>ə</w:t>
      </w:r>
      <w:r>
        <w:rPr>
          <w:rStyle w:val="contenttext"/>
          <w:rFonts w:cs="B Zar" w:hint="cs"/>
          <w:color w:val="000000"/>
          <w:sz w:val="36"/>
          <w:szCs w:val="36"/>
        </w:rPr>
        <w:t>ql edilm</w:t>
      </w:r>
      <w:r>
        <w:rPr>
          <w:rStyle w:val="contenttext"/>
          <w:rFonts w:cs="B Zar" w:hint="cs"/>
          <w:color w:val="000000"/>
          <w:sz w:val="36"/>
          <w:szCs w:val="36"/>
        </w:rPr>
        <w:t>ə</w:t>
      </w:r>
      <w:r>
        <w:rPr>
          <w:rStyle w:val="contenttext"/>
          <w:rFonts w:cs="B Zar" w:hint="cs"/>
          <w:color w:val="000000"/>
          <w:sz w:val="36"/>
          <w:szCs w:val="36"/>
        </w:rPr>
        <w:t>si de</w:t>
      </w:r>
      <w:r>
        <w:rPr>
          <w:rStyle w:val="contenttext"/>
          <w:rFonts w:cs="B Zar" w:hint="cs"/>
          <w:color w:val="000000"/>
          <w:sz w:val="36"/>
          <w:szCs w:val="36"/>
        </w:rPr>
        <w:t>diyimiz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olmasını bir daha sübut edir. H</w:t>
      </w:r>
      <w:r>
        <w:rPr>
          <w:rStyle w:val="contenttext"/>
          <w:rFonts w:cs="B Zar" w:hint="cs"/>
          <w:color w:val="000000"/>
          <w:sz w:val="36"/>
          <w:szCs w:val="36"/>
        </w:rPr>
        <w:t>ə</w:t>
      </w:r>
      <w:r>
        <w:rPr>
          <w:rStyle w:val="contenttext"/>
          <w:rFonts w:cs="B Zar" w:hint="cs"/>
          <w:color w:val="000000"/>
          <w:sz w:val="36"/>
          <w:szCs w:val="36"/>
        </w:rPr>
        <w:t>min mac</w:t>
      </w:r>
      <w:r>
        <w:rPr>
          <w:rStyle w:val="contenttext"/>
          <w:rFonts w:cs="B Zar" w:hint="cs"/>
          <w:color w:val="000000"/>
          <w:sz w:val="36"/>
          <w:szCs w:val="36"/>
        </w:rPr>
        <w:t>ə</w:t>
      </w:r>
      <w:r>
        <w:rPr>
          <w:rStyle w:val="contenttext"/>
          <w:rFonts w:cs="B Zar" w:hint="cs"/>
          <w:color w:val="000000"/>
          <w:sz w:val="36"/>
          <w:szCs w:val="36"/>
        </w:rPr>
        <w:t>ra bel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984239297"/>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Musa (</w:t>
      </w:r>
      <w:r>
        <w:rPr>
          <w:rStyle w:val="contenttext"/>
          <w:rFonts w:cs="B Zar" w:hint="cs"/>
          <w:color w:val="000000"/>
          <w:sz w:val="36"/>
          <w:szCs w:val="36"/>
        </w:rPr>
        <w:t>ə</w:t>
      </w:r>
      <w:r>
        <w:rPr>
          <w:rStyle w:val="contenttext"/>
          <w:rFonts w:cs="B Zar" w:hint="cs"/>
          <w:color w:val="000000"/>
          <w:sz w:val="36"/>
          <w:szCs w:val="36"/>
        </w:rPr>
        <w:t>) Misiri t</w:t>
      </w:r>
      <w:r>
        <w:rPr>
          <w:rStyle w:val="contenttext"/>
          <w:rFonts w:cs="B Zar" w:hint="cs"/>
          <w:color w:val="000000"/>
          <w:sz w:val="36"/>
          <w:szCs w:val="36"/>
        </w:rPr>
        <w:t>ə</w:t>
      </w:r>
      <w:r>
        <w:rPr>
          <w:rStyle w:val="contenttext"/>
          <w:rFonts w:cs="B Zar" w:hint="cs"/>
          <w:color w:val="000000"/>
          <w:sz w:val="36"/>
          <w:szCs w:val="36"/>
        </w:rPr>
        <w:t>rk etdiyi zaman M</w:t>
      </w:r>
      <w:r>
        <w:rPr>
          <w:rStyle w:val="contenttext"/>
          <w:rFonts w:cs="B Zar" w:hint="cs"/>
          <w:color w:val="000000"/>
          <w:sz w:val="36"/>
          <w:szCs w:val="36"/>
        </w:rPr>
        <w:t>ə</w:t>
      </w:r>
      <w:r>
        <w:rPr>
          <w:rStyle w:val="contenttext"/>
          <w:rFonts w:cs="B Zar" w:hint="cs"/>
          <w:color w:val="000000"/>
          <w:sz w:val="36"/>
          <w:szCs w:val="36"/>
        </w:rPr>
        <w:t>dy</w:t>
      </w:r>
      <w:r>
        <w:rPr>
          <w:rStyle w:val="contenttext"/>
          <w:rFonts w:cs="B Zar" w:hint="cs"/>
          <w:color w:val="000000"/>
          <w:sz w:val="36"/>
          <w:szCs w:val="36"/>
        </w:rPr>
        <w:t>ə</w:t>
      </w:r>
      <w:r>
        <w:rPr>
          <w:rStyle w:val="contenttext"/>
          <w:rFonts w:cs="B Zar" w:hint="cs"/>
          <w:color w:val="000000"/>
          <w:sz w:val="36"/>
          <w:szCs w:val="36"/>
        </w:rPr>
        <w:t>n quyusuna gedib çatır v</w:t>
      </w:r>
      <w:r>
        <w:rPr>
          <w:rStyle w:val="contenttext"/>
          <w:rFonts w:cs="B Zar" w:hint="cs"/>
          <w:color w:val="000000"/>
          <w:sz w:val="36"/>
          <w:szCs w:val="36"/>
        </w:rPr>
        <w:t>ə</w:t>
      </w:r>
      <w:r>
        <w:rPr>
          <w:rStyle w:val="contenttext"/>
          <w:rFonts w:cs="B Zar" w:hint="cs"/>
          <w:color w:val="000000"/>
          <w:sz w:val="36"/>
          <w:szCs w:val="36"/>
        </w:rPr>
        <w:t xml:space="preserve"> orada Şüeyb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w:t>
      </w:r>
      <w:r>
        <w:rPr>
          <w:rStyle w:val="contenttext"/>
          <w:rFonts w:cs="B Zar" w:hint="cs"/>
          <w:color w:val="000000"/>
          <w:sz w:val="36"/>
          <w:szCs w:val="36"/>
        </w:rPr>
        <w:t>ə</w:t>
      </w:r>
      <w:r>
        <w:rPr>
          <w:rStyle w:val="contenttext"/>
          <w:rFonts w:cs="B Zar" w:hint="cs"/>
          <w:color w:val="000000"/>
          <w:sz w:val="36"/>
          <w:szCs w:val="36"/>
        </w:rPr>
        <w:t>) qızlarının qoyunlarını sulamaq üçün növb</w:t>
      </w:r>
      <w:r>
        <w:rPr>
          <w:rStyle w:val="contenttext"/>
          <w:rFonts w:cs="B Zar" w:hint="cs"/>
          <w:color w:val="000000"/>
          <w:sz w:val="36"/>
          <w:szCs w:val="36"/>
        </w:rPr>
        <w:t>ə</w:t>
      </w:r>
      <w:r>
        <w:rPr>
          <w:rStyle w:val="contenttext"/>
          <w:rFonts w:cs="B Zar" w:hint="cs"/>
          <w:color w:val="000000"/>
          <w:sz w:val="36"/>
          <w:szCs w:val="36"/>
        </w:rPr>
        <w:t xml:space="preserve"> gözl</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buna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diyini gördükd</w:t>
      </w:r>
      <w:r>
        <w:rPr>
          <w:rStyle w:val="contenttext"/>
          <w:rFonts w:cs="B Zar" w:hint="cs"/>
          <w:color w:val="000000"/>
          <w:sz w:val="36"/>
          <w:szCs w:val="36"/>
        </w:rPr>
        <w:t>ə</w:t>
      </w:r>
      <w:r>
        <w:rPr>
          <w:rStyle w:val="contenttext"/>
          <w:rFonts w:cs="B Zar" w:hint="cs"/>
          <w:color w:val="000000"/>
          <w:sz w:val="36"/>
          <w:szCs w:val="36"/>
        </w:rPr>
        <w:t>, onlara quyudan su ç</w:t>
      </w:r>
      <w:r>
        <w:rPr>
          <w:rStyle w:val="contenttext"/>
          <w:rFonts w:cs="B Zar" w:hint="cs"/>
          <w:color w:val="000000"/>
          <w:sz w:val="36"/>
          <w:szCs w:val="36"/>
        </w:rPr>
        <w:t>ə</w:t>
      </w:r>
      <w:r>
        <w:rPr>
          <w:rStyle w:val="contenttext"/>
          <w:rFonts w:cs="B Zar" w:hint="cs"/>
          <w:color w:val="000000"/>
          <w:sz w:val="36"/>
          <w:szCs w:val="36"/>
        </w:rPr>
        <w:t>kir. Qızlar atalarının yanına qay</w:t>
      </w:r>
      <w:r>
        <w:rPr>
          <w:rStyle w:val="contenttext"/>
          <w:rFonts w:cs="B Zar" w:hint="cs"/>
          <w:color w:val="000000"/>
          <w:sz w:val="36"/>
          <w:szCs w:val="36"/>
        </w:rPr>
        <w:t>ıtdıqdan sonra baş ver</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hvalatı ona danışırlar.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Şüeyb (</w:t>
      </w:r>
      <w:r>
        <w:rPr>
          <w:rStyle w:val="contenttext"/>
          <w:rFonts w:cs="B Zar" w:hint="cs"/>
          <w:color w:val="000000"/>
          <w:sz w:val="36"/>
          <w:szCs w:val="36"/>
        </w:rPr>
        <w:t>ə</w:t>
      </w:r>
      <w:r>
        <w:rPr>
          <w:rStyle w:val="contenttext"/>
          <w:rFonts w:cs="B Zar" w:hint="cs"/>
          <w:color w:val="000000"/>
          <w:sz w:val="36"/>
          <w:szCs w:val="36"/>
        </w:rPr>
        <w:t>) qızlarından birini Musanın (</w:t>
      </w:r>
      <w:r>
        <w:rPr>
          <w:rStyle w:val="contenttext"/>
          <w:rFonts w:cs="B Zar" w:hint="cs"/>
          <w:color w:val="000000"/>
          <w:sz w:val="36"/>
          <w:szCs w:val="36"/>
        </w:rPr>
        <w:t>ə</w:t>
      </w:r>
      <w:r>
        <w:rPr>
          <w:rStyle w:val="contenttext"/>
          <w:rFonts w:cs="B Zar" w:hint="cs"/>
          <w:color w:val="000000"/>
          <w:sz w:val="36"/>
          <w:szCs w:val="36"/>
        </w:rPr>
        <w:t>) arxasınca gönd</w:t>
      </w:r>
      <w:r>
        <w:rPr>
          <w:rStyle w:val="contenttext"/>
          <w:rFonts w:cs="B Zar" w:hint="cs"/>
          <w:color w:val="000000"/>
          <w:sz w:val="36"/>
          <w:szCs w:val="36"/>
        </w:rPr>
        <w:t>ə</w:t>
      </w:r>
      <w:r>
        <w:rPr>
          <w:rStyle w:val="contenttext"/>
          <w:rFonts w:cs="B Zar" w:hint="cs"/>
          <w:color w:val="000000"/>
          <w:sz w:val="36"/>
          <w:szCs w:val="36"/>
        </w:rPr>
        <w:t>rir v</w:t>
      </w:r>
      <w:r>
        <w:rPr>
          <w:rStyle w:val="contenttext"/>
          <w:rFonts w:cs="B Zar" w:hint="cs"/>
          <w:color w:val="000000"/>
          <w:sz w:val="36"/>
          <w:szCs w:val="36"/>
        </w:rPr>
        <w:t>ə</w:t>
      </w:r>
      <w:r>
        <w:rPr>
          <w:rStyle w:val="contenttext"/>
          <w:rFonts w:cs="B Zar" w:hint="cs"/>
          <w:color w:val="000000"/>
          <w:sz w:val="36"/>
          <w:szCs w:val="36"/>
        </w:rPr>
        <w:t xml:space="preserve"> onu öz evin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t edir. Bir-biri il</w:t>
      </w:r>
      <w:r>
        <w:rPr>
          <w:rStyle w:val="contenttext"/>
          <w:rFonts w:cs="B Zar" w:hint="cs"/>
          <w:color w:val="000000"/>
          <w:sz w:val="36"/>
          <w:szCs w:val="36"/>
        </w:rPr>
        <w:t>ə</w:t>
      </w:r>
      <w:r>
        <w:rPr>
          <w:rStyle w:val="contenttext"/>
          <w:rFonts w:cs="B Zar" w:hint="cs"/>
          <w:color w:val="000000"/>
          <w:sz w:val="36"/>
          <w:szCs w:val="36"/>
        </w:rPr>
        <w:t xml:space="preserve"> tanış olduqdan sonra, günl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 xml:space="preserve"> Şüeyb (</w:t>
      </w:r>
      <w:r>
        <w:rPr>
          <w:rStyle w:val="contenttext"/>
          <w:rFonts w:cs="B Zar" w:hint="cs"/>
          <w:color w:val="000000"/>
          <w:sz w:val="36"/>
          <w:szCs w:val="36"/>
        </w:rPr>
        <w:t>ə</w:t>
      </w:r>
      <w:r>
        <w:rPr>
          <w:rStyle w:val="contenttext"/>
          <w:rFonts w:cs="B Zar" w:hint="cs"/>
          <w:color w:val="000000"/>
          <w:sz w:val="36"/>
          <w:szCs w:val="36"/>
        </w:rPr>
        <w:t>) Musaya (</w:t>
      </w:r>
      <w:r>
        <w:rPr>
          <w:rStyle w:val="contenttext"/>
          <w:rFonts w:cs="B Zar" w:hint="cs"/>
          <w:color w:val="000000"/>
          <w:sz w:val="36"/>
          <w:szCs w:val="36"/>
        </w:rPr>
        <w:t>ə</w:t>
      </w:r>
      <w:r>
        <w:rPr>
          <w:rStyle w:val="contenttext"/>
          <w:rFonts w:cs="B Zar" w:hint="cs"/>
          <w:color w:val="000000"/>
          <w:sz w:val="36"/>
          <w:szCs w:val="36"/>
        </w:rPr>
        <w:t>) deyir: “M</w:t>
      </w:r>
      <w:r>
        <w:rPr>
          <w:rStyle w:val="contenttext"/>
          <w:rFonts w:cs="B Zar" w:hint="cs"/>
          <w:color w:val="000000"/>
          <w:sz w:val="36"/>
          <w:szCs w:val="36"/>
        </w:rPr>
        <w:t>ə</w:t>
      </w:r>
      <w:r>
        <w:rPr>
          <w:rStyle w:val="contenttext"/>
          <w:rFonts w:cs="B Zar" w:hint="cs"/>
          <w:color w:val="000000"/>
          <w:sz w:val="36"/>
          <w:szCs w:val="36"/>
        </w:rPr>
        <w:t>n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 xml:space="preserve">m iki qızlarımdan </w:t>
      </w:r>
      <w:r>
        <w:rPr>
          <w:rStyle w:val="contenttext"/>
          <w:rFonts w:cs="B Zar" w:hint="cs"/>
          <w:color w:val="000000"/>
          <w:sz w:val="36"/>
          <w:szCs w:val="36"/>
        </w:rPr>
        <w:t>birini s</w:t>
      </w:r>
      <w:r>
        <w:rPr>
          <w:rStyle w:val="contenttext"/>
          <w:rFonts w:cs="B Zar" w:hint="cs"/>
          <w:color w:val="000000"/>
          <w:sz w:val="36"/>
          <w:szCs w:val="36"/>
        </w:rPr>
        <w:t>ə</w:t>
      </w:r>
      <w:r>
        <w:rPr>
          <w:rStyle w:val="contenttext"/>
          <w:rFonts w:cs="B Zar" w:hint="cs"/>
          <w:color w:val="000000"/>
          <w:sz w:val="36"/>
          <w:szCs w:val="36"/>
        </w:rPr>
        <w:t>ninl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ndirim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rtim s</w:t>
      </w:r>
      <w:r>
        <w:rPr>
          <w:rStyle w:val="contenttext"/>
          <w:rFonts w:cs="B Zar" w:hint="cs"/>
          <w:color w:val="000000"/>
          <w:sz w:val="36"/>
          <w:szCs w:val="36"/>
        </w:rPr>
        <w:t>ə</w:t>
      </w:r>
      <w:r>
        <w:rPr>
          <w:rStyle w:val="contenttext"/>
          <w:rFonts w:cs="B Zar" w:hint="cs"/>
          <w:color w:val="000000"/>
          <w:sz w:val="36"/>
          <w:szCs w:val="36"/>
        </w:rPr>
        <w:t>nin s</w:t>
      </w:r>
      <w:r>
        <w:rPr>
          <w:rStyle w:val="contenttext"/>
          <w:rFonts w:cs="B Zar" w:hint="cs"/>
          <w:color w:val="000000"/>
          <w:sz w:val="36"/>
          <w:szCs w:val="36"/>
        </w:rPr>
        <w:t>ə</w:t>
      </w:r>
      <w:r>
        <w:rPr>
          <w:rStyle w:val="contenttext"/>
          <w:rFonts w:cs="B Zar" w:hint="cs"/>
          <w:color w:val="000000"/>
          <w:sz w:val="36"/>
          <w:szCs w:val="36"/>
        </w:rPr>
        <w:t>kkiz il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iki il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 on il) m</w:t>
      </w:r>
      <w:r>
        <w:rPr>
          <w:rStyle w:val="contenttext"/>
          <w:rFonts w:cs="B Zar" w:hint="cs"/>
          <w:color w:val="000000"/>
          <w:sz w:val="36"/>
          <w:szCs w:val="36"/>
        </w:rPr>
        <w:t>ə</w:t>
      </w:r>
      <w:r>
        <w:rPr>
          <w:rStyle w:val="contenttext"/>
          <w:rFonts w:cs="B Zar" w:hint="cs"/>
          <w:color w:val="000000"/>
          <w:sz w:val="36"/>
          <w:szCs w:val="36"/>
        </w:rPr>
        <w:t>nim yanımdan qalıb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yindir. Musa (</w:t>
      </w:r>
      <w:r>
        <w:rPr>
          <w:rStyle w:val="contenttext"/>
          <w:rFonts w:cs="B Zar" w:hint="cs"/>
          <w:color w:val="000000"/>
          <w:sz w:val="36"/>
          <w:szCs w:val="36"/>
        </w:rPr>
        <w:t>ə</w:t>
      </w:r>
      <w:r>
        <w:rPr>
          <w:rStyle w:val="contenttext"/>
          <w:rFonts w:cs="B Zar" w:hint="cs"/>
          <w:color w:val="000000"/>
          <w:sz w:val="36"/>
          <w:szCs w:val="36"/>
        </w:rPr>
        <w:t>) ş</w:t>
      </w:r>
      <w:r>
        <w:rPr>
          <w:rStyle w:val="contenttext"/>
          <w:rFonts w:cs="B Zar" w:hint="cs"/>
          <w:color w:val="000000"/>
          <w:sz w:val="36"/>
          <w:szCs w:val="36"/>
        </w:rPr>
        <w:t>ə</w:t>
      </w:r>
      <w:r>
        <w:rPr>
          <w:rStyle w:val="contenttext"/>
          <w:rFonts w:cs="B Zar" w:hint="cs"/>
          <w:color w:val="000000"/>
          <w:sz w:val="36"/>
          <w:szCs w:val="36"/>
        </w:rPr>
        <w:t>rti q</w:t>
      </w:r>
      <w:r>
        <w:rPr>
          <w:rStyle w:val="contenttext"/>
          <w:rFonts w:cs="B Zar" w:hint="cs"/>
          <w:color w:val="000000"/>
          <w:sz w:val="36"/>
          <w:szCs w:val="36"/>
        </w:rPr>
        <w:t>ə</w:t>
      </w:r>
      <w:r>
        <w:rPr>
          <w:rStyle w:val="contenttext"/>
          <w:rFonts w:cs="B Zar" w:hint="cs"/>
          <w:color w:val="000000"/>
          <w:sz w:val="36"/>
          <w:szCs w:val="36"/>
        </w:rPr>
        <w:t>bul etdi v</w:t>
      </w:r>
      <w:r>
        <w:rPr>
          <w:rStyle w:val="contenttext"/>
          <w:rFonts w:cs="B Zar" w:hint="cs"/>
          <w:color w:val="000000"/>
          <w:sz w:val="36"/>
          <w:szCs w:val="36"/>
        </w:rPr>
        <w:t>ə</w:t>
      </w:r>
      <w:r>
        <w:rPr>
          <w:rStyle w:val="contenttext"/>
          <w:rFonts w:cs="B Zar" w:hint="cs"/>
          <w:color w:val="000000"/>
          <w:sz w:val="36"/>
          <w:szCs w:val="36"/>
        </w:rPr>
        <w:t xml:space="preserve"> bu minvalla, Şüeybin (</w:t>
      </w:r>
      <w:r>
        <w:rPr>
          <w:rStyle w:val="contenttext"/>
          <w:rFonts w:cs="B Zar" w:hint="cs"/>
          <w:color w:val="000000"/>
          <w:sz w:val="36"/>
          <w:szCs w:val="36"/>
        </w:rPr>
        <w:t>ə</w:t>
      </w:r>
      <w:r>
        <w:rPr>
          <w:rStyle w:val="contenttext"/>
          <w:rFonts w:cs="B Zar" w:hint="cs"/>
          <w:color w:val="000000"/>
          <w:sz w:val="36"/>
          <w:szCs w:val="36"/>
        </w:rPr>
        <w:t>) kür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ni oldu</w:t>
      </w:r>
      <w:r>
        <w:rPr>
          <w:rStyle w:val="contenttext"/>
          <w:rFonts w:cs="B Zar" w:hint="cs"/>
          <w:color w:val="000000"/>
          <w:sz w:val="36"/>
          <w:szCs w:val="36"/>
          <w:rtl/>
        </w:rPr>
        <w:t>.”</w:t>
      </w:r>
    </w:p>
    <w:p w:rsidR="00000000" w:rsidRDefault="00976AFA" w:rsidP="0026523D">
      <w:pPr>
        <w:pStyle w:val="contentparagraph"/>
        <w:jc w:val="both"/>
        <w:divId w:val="984239297"/>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 zamanlarda mövcud idi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o,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qaynaqlanırdı</w:t>
      </w:r>
      <w:r>
        <w:rPr>
          <w:rStyle w:val="contenttext"/>
          <w:rFonts w:cs="B Zar" w:hint="cs"/>
          <w:color w:val="000000"/>
          <w:sz w:val="36"/>
          <w:szCs w:val="36"/>
          <w:rtl/>
        </w:rPr>
        <w:t>:</w:t>
      </w:r>
    </w:p>
    <w:p w:rsidR="00000000" w:rsidRDefault="00976AFA" w:rsidP="0026523D">
      <w:pPr>
        <w:pStyle w:val="contentparagraph"/>
        <w:jc w:val="both"/>
        <w:divId w:val="984239297"/>
        <w:rPr>
          <w:rFonts w:cs="B Zar" w:hint="cs"/>
          <w:color w:val="000000"/>
          <w:sz w:val="36"/>
          <w:szCs w:val="36"/>
          <w:rtl/>
        </w:rPr>
      </w:pPr>
      <w:r>
        <w:rPr>
          <w:rStyle w:val="contenttext"/>
          <w:rFonts w:cs="B Zar" w:hint="cs"/>
          <w:color w:val="000000"/>
          <w:sz w:val="36"/>
          <w:szCs w:val="36"/>
        </w:rPr>
        <w:t>Birincisi,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olmaması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idi. Kür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nin qadın v</w:t>
      </w:r>
      <w:r>
        <w:rPr>
          <w:rStyle w:val="contenttext"/>
          <w:rFonts w:cs="B Zar" w:hint="cs"/>
          <w:color w:val="000000"/>
          <w:sz w:val="36"/>
          <w:szCs w:val="36"/>
        </w:rPr>
        <w:t>ə</w:t>
      </w:r>
      <w:r>
        <w:rPr>
          <w:rStyle w:val="contenttext"/>
          <w:rFonts w:cs="B Zar" w:hint="cs"/>
          <w:color w:val="000000"/>
          <w:sz w:val="36"/>
          <w:szCs w:val="36"/>
        </w:rPr>
        <w:t xml:space="preserve"> ya onun atası üçün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xidm</w:t>
      </w:r>
      <w:r>
        <w:rPr>
          <w:rStyle w:val="contenttext"/>
          <w:rFonts w:cs="B Zar" w:hint="cs"/>
          <w:color w:val="000000"/>
          <w:sz w:val="36"/>
          <w:szCs w:val="36"/>
        </w:rPr>
        <w:t>ə</w:t>
      </w:r>
      <w:r>
        <w:rPr>
          <w:rStyle w:val="contenttext"/>
          <w:rFonts w:cs="B Zar" w:hint="cs"/>
          <w:color w:val="000000"/>
          <w:sz w:val="36"/>
          <w:szCs w:val="36"/>
        </w:rPr>
        <w:t>t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onlara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idi. İkincisi, atanın öz qızına cehiz verm</w:t>
      </w:r>
      <w:r>
        <w:rPr>
          <w:rStyle w:val="contenttext"/>
          <w:rFonts w:cs="B Zar" w:hint="cs"/>
          <w:color w:val="000000"/>
          <w:sz w:val="36"/>
          <w:szCs w:val="36"/>
        </w:rPr>
        <w:t>ə</w:t>
      </w:r>
      <w:r>
        <w:rPr>
          <w:rStyle w:val="contenttext"/>
          <w:rFonts w:cs="B Zar" w:hint="cs"/>
          <w:color w:val="000000"/>
          <w:sz w:val="36"/>
          <w:szCs w:val="36"/>
        </w:rPr>
        <w:t>k ad</w:t>
      </w:r>
      <w:r>
        <w:rPr>
          <w:rStyle w:val="contenttext"/>
          <w:rFonts w:cs="B Zar" w:hint="cs"/>
          <w:color w:val="000000"/>
          <w:sz w:val="36"/>
          <w:szCs w:val="36"/>
        </w:rPr>
        <w:t>ə</w:t>
      </w:r>
      <w:r>
        <w:rPr>
          <w:rStyle w:val="contenttext"/>
          <w:rFonts w:cs="B Zar" w:hint="cs"/>
          <w:color w:val="000000"/>
          <w:sz w:val="36"/>
          <w:szCs w:val="36"/>
        </w:rPr>
        <w:t>ti vardı. Sosioloqların dedikl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atanı</w:t>
      </w:r>
      <w:r>
        <w:rPr>
          <w:rStyle w:val="contenttext"/>
          <w:rFonts w:cs="B Zar" w:hint="cs"/>
          <w:color w:val="000000"/>
          <w:sz w:val="36"/>
          <w:szCs w:val="36"/>
        </w:rPr>
        <w:t>n qızına cehiz verm</w:t>
      </w:r>
      <w:r>
        <w:rPr>
          <w:rStyle w:val="contenttext"/>
          <w:rFonts w:cs="B Zar" w:hint="cs"/>
          <w:color w:val="000000"/>
          <w:sz w:val="36"/>
          <w:szCs w:val="36"/>
        </w:rPr>
        <w:t>ə</w:t>
      </w:r>
      <w:r>
        <w:rPr>
          <w:rStyle w:val="contenttext"/>
          <w:rFonts w:cs="B Zar" w:hint="cs"/>
          <w:color w:val="000000"/>
          <w:sz w:val="36"/>
          <w:szCs w:val="36"/>
        </w:rPr>
        <w:t>si çox-çox q</w:t>
      </w:r>
      <w:r>
        <w:rPr>
          <w:rStyle w:val="contenttext"/>
          <w:rFonts w:cs="B Zar" w:hint="cs"/>
          <w:color w:val="000000"/>
          <w:sz w:val="36"/>
          <w:szCs w:val="36"/>
        </w:rPr>
        <w:t>ə</w:t>
      </w:r>
      <w:r>
        <w:rPr>
          <w:rStyle w:val="contenttext"/>
          <w:rFonts w:cs="B Zar" w:hint="cs"/>
          <w:color w:val="000000"/>
          <w:sz w:val="36"/>
          <w:szCs w:val="36"/>
        </w:rPr>
        <w:t>diml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gedib çıxır v</w:t>
      </w:r>
      <w:r>
        <w:rPr>
          <w:rStyle w:val="contenttext"/>
          <w:rFonts w:cs="B Zar" w:hint="cs"/>
          <w:color w:val="000000"/>
          <w:sz w:val="36"/>
          <w:szCs w:val="36"/>
        </w:rPr>
        <w:t>ə</w:t>
      </w:r>
      <w:r>
        <w:rPr>
          <w:rStyle w:val="contenttext"/>
          <w:rFonts w:cs="B Zar" w:hint="cs"/>
          <w:color w:val="000000"/>
          <w:sz w:val="36"/>
          <w:szCs w:val="36"/>
        </w:rPr>
        <w:t xml:space="preserve"> onun yaşı q</w:t>
      </w:r>
      <w:r>
        <w:rPr>
          <w:rStyle w:val="contenttext"/>
          <w:rFonts w:cs="B Zar" w:hint="cs"/>
          <w:color w:val="000000"/>
          <w:sz w:val="36"/>
          <w:szCs w:val="36"/>
        </w:rPr>
        <w:t>ə</w:t>
      </w:r>
      <w:r>
        <w:rPr>
          <w:rStyle w:val="contenttext"/>
          <w:rFonts w:cs="B Zar" w:hint="cs"/>
          <w:color w:val="000000"/>
          <w:sz w:val="36"/>
          <w:szCs w:val="36"/>
        </w:rPr>
        <w:t>dimdir. Ata qızına cehiz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üçün kür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ni icar</w:t>
      </w:r>
      <w:r>
        <w:rPr>
          <w:rStyle w:val="contenttext"/>
          <w:rFonts w:cs="B Zar" w:hint="cs"/>
          <w:color w:val="000000"/>
          <w:sz w:val="36"/>
          <w:szCs w:val="36"/>
        </w:rPr>
        <w:t>ə</w:t>
      </w:r>
      <w:r>
        <w:rPr>
          <w:rStyle w:val="contenttext"/>
          <w:rFonts w:cs="B Zar" w:hint="cs"/>
          <w:color w:val="000000"/>
          <w:sz w:val="36"/>
          <w:szCs w:val="36"/>
        </w:rPr>
        <w:t xml:space="preserve"> edir (</w:t>
      </w:r>
      <w:r>
        <w:rPr>
          <w:rStyle w:val="contenttext"/>
          <w:rFonts w:cs="B Zar" w:hint="cs"/>
          <w:color w:val="000000"/>
          <w:sz w:val="36"/>
          <w:szCs w:val="36"/>
        </w:rPr>
        <w:t>ə</w:t>
      </w:r>
      <w:r>
        <w:rPr>
          <w:rStyle w:val="contenttext"/>
          <w:rFonts w:cs="B Zar" w:hint="cs"/>
          <w:color w:val="000000"/>
          <w:sz w:val="36"/>
          <w:szCs w:val="36"/>
        </w:rPr>
        <w:t>cir tuturdu).v</w:t>
      </w:r>
      <w:r>
        <w:rPr>
          <w:rStyle w:val="contenttext"/>
          <w:rFonts w:cs="B Zar" w:hint="cs"/>
          <w:color w:val="000000"/>
          <w:sz w:val="36"/>
          <w:szCs w:val="36"/>
        </w:rPr>
        <w:t>ə</w:t>
      </w:r>
      <w:r>
        <w:rPr>
          <w:rStyle w:val="contenttext"/>
          <w:rFonts w:cs="B Zar" w:hint="cs"/>
          <w:color w:val="000000"/>
          <w:sz w:val="36"/>
          <w:szCs w:val="36"/>
        </w:rPr>
        <w:t xml:space="preserve"> ya ondan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miqdarda pul alırdı.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98423929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h:185</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Pr>
        <w:t>atanın pul alması qadın v</w:t>
      </w:r>
      <w:r>
        <w:rPr>
          <w:rStyle w:val="contenttext"/>
          <w:rFonts w:cs="B Zar" w:hint="cs"/>
          <w:color w:val="000000"/>
          <w:sz w:val="36"/>
          <w:szCs w:val="36"/>
        </w:rPr>
        <w:t>ə</w:t>
      </w:r>
      <w:r>
        <w:rPr>
          <w:rStyle w:val="contenttext"/>
          <w:rFonts w:cs="B Zar" w:hint="cs"/>
          <w:color w:val="000000"/>
          <w:sz w:val="36"/>
          <w:szCs w:val="36"/>
        </w:rPr>
        <w:t xml:space="preserve"> onun xeyri üçün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n bir iş idi</w:t>
      </w:r>
      <w:r>
        <w:rPr>
          <w:rStyle w:val="contenttext"/>
          <w:rFonts w:cs="B Zar" w:hint="cs"/>
          <w:color w:val="000000"/>
          <w:sz w:val="36"/>
          <w:szCs w:val="36"/>
          <w:rtl/>
        </w:rPr>
        <w:t>.</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Pr>
        <w:t>İslamda bu qayda l</w:t>
      </w:r>
      <w:r>
        <w:rPr>
          <w:rStyle w:val="contenttext"/>
          <w:rFonts w:cs="B Zar" w:hint="cs"/>
          <w:color w:val="000000"/>
          <w:sz w:val="36"/>
          <w:szCs w:val="36"/>
        </w:rPr>
        <w:t>ə</w:t>
      </w:r>
      <w:r>
        <w:rPr>
          <w:rStyle w:val="contenttext"/>
          <w:rFonts w:cs="B Zar" w:hint="cs"/>
          <w:color w:val="000000"/>
          <w:sz w:val="36"/>
          <w:szCs w:val="36"/>
        </w:rPr>
        <w:t>ğv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aradan qaldırıldı.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atanın qızının mehriyy</w:t>
      </w:r>
      <w:r>
        <w:rPr>
          <w:rStyle w:val="contenttext"/>
          <w:rFonts w:cs="B Zar" w:hint="cs"/>
          <w:color w:val="000000"/>
          <w:sz w:val="36"/>
          <w:szCs w:val="36"/>
        </w:rPr>
        <w:t>ə</w:t>
      </w:r>
      <w:r>
        <w:rPr>
          <w:rStyle w:val="contenttext"/>
          <w:rFonts w:cs="B Zar" w:hint="cs"/>
          <w:color w:val="000000"/>
          <w:sz w:val="36"/>
          <w:szCs w:val="36"/>
        </w:rPr>
        <w:t>sini, h</w:t>
      </w:r>
      <w:r>
        <w:rPr>
          <w:rStyle w:val="contenttext"/>
          <w:rFonts w:cs="B Zar" w:hint="cs"/>
          <w:color w:val="000000"/>
          <w:sz w:val="36"/>
          <w:szCs w:val="36"/>
        </w:rPr>
        <w:t>ə</w:t>
      </w:r>
      <w:r>
        <w:rPr>
          <w:rStyle w:val="contenttext"/>
          <w:rFonts w:cs="B Zar" w:hint="cs"/>
          <w:color w:val="000000"/>
          <w:sz w:val="36"/>
          <w:szCs w:val="36"/>
        </w:rPr>
        <w:t>tta, onun xeyrin</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rf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dil</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olsa, özün</w:t>
      </w:r>
      <w:r>
        <w:rPr>
          <w:rStyle w:val="contenttext"/>
          <w:rFonts w:cs="B Zar" w:hint="cs"/>
          <w:color w:val="000000"/>
          <w:sz w:val="36"/>
          <w:szCs w:val="36"/>
        </w:rPr>
        <w:t>ə</w:t>
      </w:r>
      <w:r>
        <w:rPr>
          <w:rStyle w:val="contenttext"/>
          <w:rFonts w:cs="B Zar" w:hint="cs"/>
          <w:color w:val="000000"/>
          <w:sz w:val="36"/>
          <w:szCs w:val="36"/>
        </w:rPr>
        <w:t xml:space="preserve"> aid etm</w:t>
      </w:r>
      <w:r>
        <w:rPr>
          <w:rStyle w:val="contenttext"/>
          <w:rFonts w:cs="B Zar" w:hint="cs"/>
          <w:color w:val="000000"/>
          <w:sz w:val="36"/>
          <w:szCs w:val="36"/>
        </w:rPr>
        <w:t>ə</w:t>
      </w:r>
      <w:r>
        <w:rPr>
          <w:rStyle w:val="contenttext"/>
          <w:rFonts w:cs="B Zar" w:hint="cs"/>
          <w:color w:val="000000"/>
          <w:sz w:val="36"/>
          <w:szCs w:val="36"/>
        </w:rPr>
        <w:t>k haqqı yoxdur. Əslind</w:t>
      </w:r>
      <w:r>
        <w:rPr>
          <w:rStyle w:val="contenttext"/>
          <w:rFonts w:cs="B Zar" w:hint="cs"/>
          <w:color w:val="000000"/>
          <w:sz w:val="36"/>
          <w:szCs w:val="36"/>
        </w:rPr>
        <w:t>ə</w:t>
      </w:r>
      <w:r>
        <w:rPr>
          <w:rStyle w:val="contenttext"/>
          <w:rFonts w:cs="B Zar" w:hint="cs"/>
          <w:color w:val="000000"/>
          <w:sz w:val="36"/>
          <w:szCs w:val="36"/>
        </w:rPr>
        <w:t>, mehriyy</w:t>
      </w:r>
      <w:r>
        <w:rPr>
          <w:rStyle w:val="contenttext"/>
          <w:rFonts w:cs="B Zar" w:hint="cs"/>
          <w:color w:val="000000"/>
          <w:sz w:val="36"/>
          <w:szCs w:val="36"/>
        </w:rPr>
        <w:t>ə</w:t>
      </w:r>
      <w:r>
        <w:rPr>
          <w:rStyle w:val="contenttext"/>
          <w:rFonts w:cs="B Zar" w:hint="cs"/>
          <w:color w:val="000000"/>
          <w:sz w:val="36"/>
          <w:szCs w:val="36"/>
        </w:rPr>
        <w:t>ni ist</w:t>
      </w:r>
      <w:r>
        <w:rPr>
          <w:rStyle w:val="contenttext"/>
          <w:rFonts w:cs="B Zar" w:hint="cs"/>
          <w:color w:val="000000"/>
          <w:sz w:val="36"/>
          <w:szCs w:val="36"/>
        </w:rPr>
        <w:t>ə</w:t>
      </w:r>
      <w:r>
        <w:rPr>
          <w:rStyle w:val="contenttext"/>
          <w:rFonts w:cs="B Zar" w:hint="cs"/>
          <w:color w:val="000000"/>
          <w:sz w:val="36"/>
          <w:szCs w:val="36"/>
        </w:rPr>
        <w:t>diyi kimi m</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ə</w:t>
      </w:r>
      <w:r>
        <w:rPr>
          <w:rStyle w:val="contenttext"/>
          <w:rFonts w:cs="B Zar" w:hint="cs"/>
          <w:color w:val="000000"/>
          <w:sz w:val="36"/>
          <w:szCs w:val="36"/>
        </w:rPr>
        <w:t>f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haqqına sahib olan ş</w:t>
      </w:r>
      <w:r>
        <w:rPr>
          <w:rStyle w:val="contenttext"/>
          <w:rFonts w:cs="B Zar" w:hint="cs"/>
          <w:color w:val="000000"/>
          <w:sz w:val="36"/>
          <w:szCs w:val="36"/>
        </w:rPr>
        <w:t>ə</w:t>
      </w:r>
      <w:r>
        <w:rPr>
          <w:rStyle w:val="contenttext"/>
          <w:rFonts w:cs="B Zar" w:hint="cs"/>
          <w:color w:val="000000"/>
          <w:sz w:val="36"/>
          <w:szCs w:val="36"/>
        </w:rPr>
        <w:t>xs qızın özüdür. H</w:t>
      </w:r>
      <w:r>
        <w:rPr>
          <w:rStyle w:val="contenttext"/>
          <w:rFonts w:cs="B Zar" w:hint="cs"/>
          <w:color w:val="000000"/>
          <w:sz w:val="36"/>
          <w:szCs w:val="36"/>
        </w:rPr>
        <w:t>ə</w:t>
      </w:r>
      <w:r>
        <w:rPr>
          <w:rStyle w:val="contenttext"/>
          <w:rFonts w:cs="B Zar" w:hint="cs"/>
          <w:color w:val="000000"/>
          <w:sz w:val="36"/>
          <w:szCs w:val="36"/>
        </w:rPr>
        <w:t>disl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nin bu cür m</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sinin İslamın mövcud olduğu zamanlarda r</w:t>
      </w:r>
      <w:r>
        <w:rPr>
          <w:rStyle w:val="contenttext"/>
          <w:rFonts w:cs="B Zar" w:hint="cs"/>
          <w:color w:val="000000"/>
          <w:sz w:val="36"/>
          <w:szCs w:val="36"/>
        </w:rPr>
        <w:t>ə</w:t>
      </w:r>
      <w:r>
        <w:rPr>
          <w:rStyle w:val="contenttext"/>
          <w:rFonts w:cs="B Zar" w:hint="cs"/>
          <w:color w:val="000000"/>
          <w:sz w:val="36"/>
          <w:szCs w:val="36"/>
        </w:rPr>
        <w:t>va görülm</w:t>
      </w:r>
      <w:r>
        <w:rPr>
          <w:rStyle w:val="contenttext"/>
          <w:rFonts w:cs="B Zar" w:hint="cs"/>
          <w:color w:val="000000"/>
          <w:sz w:val="36"/>
          <w:szCs w:val="36"/>
        </w:rPr>
        <w:t>ə</w:t>
      </w:r>
      <w:r>
        <w:rPr>
          <w:rStyle w:val="contenttext"/>
          <w:rFonts w:cs="B Zar" w:hint="cs"/>
          <w:color w:val="000000"/>
          <w:sz w:val="36"/>
          <w:szCs w:val="36"/>
        </w:rPr>
        <w:t>diyi d</w:t>
      </w:r>
      <w:r>
        <w:rPr>
          <w:rStyle w:val="contenttext"/>
          <w:rFonts w:cs="B Zar" w:hint="cs"/>
          <w:color w:val="000000"/>
          <w:sz w:val="36"/>
          <w:szCs w:val="36"/>
        </w:rPr>
        <w:t>ə</w:t>
      </w:r>
      <w:r>
        <w:rPr>
          <w:rStyle w:val="contenttext"/>
          <w:rFonts w:cs="B Zar" w:hint="cs"/>
          <w:color w:val="000000"/>
          <w:sz w:val="36"/>
          <w:szCs w:val="36"/>
        </w:rPr>
        <w:t xml:space="preserve"> bildirilmişdir</w:t>
      </w:r>
      <w:r>
        <w:rPr>
          <w:rStyle w:val="contenttext"/>
          <w:rFonts w:cs="B Zar" w:hint="cs"/>
          <w:color w:val="000000"/>
          <w:sz w:val="36"/>
          <w:szCs w:val="36"/>
          <w:rtl/>
        </w:rPr>
        <w:t>.</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Pr>
        <w:t>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bir sıra dig</w:t>
      </w:r>
      <w:r>
        <w:rPr>
          <w:rStyle w:val="contenttext"/>
          <w:rFonts w:cs="B Zar" w:hint="cs"/>
          <w:color w:val="000000"/>
          <w:sz w:val="36"/>
          <w:szCs w:val="36"/>
        </w:rPr>
        <w:t>ə</w:t>
      </w:r>
      <w:r>
        <w:rPr>
          <w:rStyle w:val="contenttext"/>
          <w:rFonts w:cs="B Zar" w:hint="cs"/>
          <w:color w:val="000000"/>
          <w:sz w:val="36"/>
          <w:szCs w:val="36"/>
        </w:rPr>
        <w:t>r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var idi ki, qadınların mehriyy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edi</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olurdu. H</w:t>
      </w:r>
      <w:r>
        <w:rPr>
          <w:rStyle w:val="contenttext"/>
          <w:rFonts w:cs="B Zar" w:hint="cs"/>
          <w:color w:val="000000"/>
          <w:sz w:val="36"/>
          <w:szCs w:val="36"/>
        </w:rPr>
        <w:t>ə</w:t>
      </w:r>
      <w:r>
        <w:rPr>
          <w:rStyle w:val="contenttext"/>
          <w:rFonts w:cs="B Zar" w:hint="cs"/>
          <w:color w:val="000000"/>
          <w:sz w:val="36"/>
          <w:szCs w:val="36"/>
        </w:rPr>
        <w:t>min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zövc</w:t>
      </w:r>
      <w:r>
        <w:rPr>
          <w:rStyle w:val="contenttext"/>
          <w:rFonts w:cs="B Zar" w:hint="cs"/>
          <w:color w:val="000000"/>
          <w:sz w:val="36"/>
          <w:szCs w:val="36"/>
        </w:rPr>
        <w:t>ə</w:t>
      </w:r>
      <w:r>
        <w:rPr>
          <w:rStyle w:val="contenttext"/>
          <w:rFonts w:cs="B Zar" w:hint="cs"/>
          <w:color w:val="000000"/>
          <w:sz w:val="36"/>
          <w:szCs w:val="36"/>
        </w:rPr>
        <w:t>nin irs aparılması idi.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fat etdiyi zaman onun övladları, qardaşı, atası v</w:t>
      </w:r>
      <w:r>
        <w:rPr>
          <w:rStyle w:val="contenttext"/>
          <w:rFonts w:cs="B Zar" w:hint="cs"/>
          <w:color w:val="000000"/>
          <w:sz w:val="36"/>
          <w:szCs w:val="36"/>
        </w:rPr>
        <w:t>ə</w:t>
      </w:r>
      <w:r>
        <w:rPr>
          <w:rStyle w:val="contenttext"/>
          <w:rFonts w:cs="B Zar" w:hint="cs"/>
          <w:color w:val="000000"/>
          <w:sz w:val="36"/>
          <w:szCs w:val="36"/>
        </w:rPr>
        <w:t xml:space="preserve"> s. qohumları ondan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 irs apardığı kimi, qadını da irs aparırdılar</w:t>
      </w:r>
      <w:r>
        <w:rPr>
          <w:rStyle w:val="contenttext"/>
          <w:rFonts w:cs="B Zar" w:hint="cs"/>
          <w:color w:val="000000"/>
          <w:sz w:val="36"/>
          <w:szCs w:val="36"/>
          <w:rtl/>
        </w:rPr>
        <w:t xml:space="preserve">. </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xs öldüyünd</w:t>
      </w:r>
      <w:r>
        <w:rPr>
          <w:rStyle w:val="contenttext"/>
          <w:rFonts w:cs="B Zar" w:hint="cs"/>
          <w:color w:val="000000"/>
          <w:sz w:val="36"/>
          <w:szCs w:val="36"/>
        </w:rPr>
        <w:t>ə</w:t>
      </w:r>
      <w:r>
        <w:rPr>
          <w:rStyle w:val="contenttext"/>
          <w:rFonts w:cs="B Zar" w:hint="cs"/>
          <w:color w:val="000000"/>
          <w:sz w:val="36"/>
          <w:szCs w:val="36"/>
        </w:rPr>
        <w:t xml:space="preserve"> ya onun oğlu, ya da qardaşı on</w:t>
      </w:r>
      <w:r>
        <w:rPr>
          <w:rStyle w:val="contenttext"/>
          <w:rFonts w:cs="B Zar" w:hint="cs"/>
          <w:color w:val="000000"/>
          <w:sz w:val="36"/>
          <w:szCs w:val="36"/>
        </w:rPr>
        <w:t>un qadının başqa biri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bu yolla mehriyy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özünü haqlı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tli hesab edir v</w:t>
      </w:r>
      <w:r>
        <w:rPr>
          <w:rStyle w:val="contenttext"/>
          <w:rFonts w:cs="B Zar" w:hint="cs"/>
          <w:color w:val="000000"/>
          <w:sz w:val="36"/>
          <w:szCs w:val="36"/>
        </w:rPr>
        <w:t>ə</w:t>
      </w:r>
      <w:r>
        <w:rPr>
          <w:rStyle w:val="contenttext"/>
          <w:rFonts w:cs="B Zar" w:hint="cs"/>
          <w:color w:val="000000"/>
          <w:sz w:val="36"/>
          <w:szCs w:val="36"/>
        </w:rPr>
        <w:t xml:space="preserve"> yaxud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 xml:space="preserve">lki </w:t>
      </w:r>
      <w:r>
        <w:rPr>
          <w:rStyle w:val="contenttext"/>
          <w:rFonts w:cs="B Zar" w:hint="cs"/>
          <w:color w:val="000000"/>
          <w:sz w:val="36"/>
          <w:szCs w:val="36"/>
        </w:rPr>
        <w:t>ə</w:t>
      </w:r>
      <w:r>
        <w:rPr>
          <w:rStyle w:val="contenttext"/>
          <w:rFonts w:cs="B Zar" w:hint="cs"/>
          <w:color w:val="000000"/>
          <w:sz w:val="36"/>
          <w:szCs w:val="36"/>
        </w:rPr>
        <w:t>rinin verdiyi mehriyy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saslanaraq v</w:t>
      </w:r>
      <w:r>
        <w:rPr>
          <w:rStyle w:val="contenttext"/>
          <w:rFonts w:cs="B Zar" w:hint="cs"/>
          <w:color w:val="000000"/>
          <w:sz w:val="36"/>
          <w:szCs w:val="36"/>
        </w:rPr>
        <w:t>ə</w:t>
      </w:r>
      <w:r>
        <w:rPr>
          <w:rStyle w:val="contenttext"/>
          <w:rFonts w:cs="B Zar" w:hint="cs"/>
          <w:color w:val="000000"/>
          <w:sz w:val="36"/>
          <w:szCs w:val="36"/>
        </w:rPr>
        <w:t xml:space="preserve"> heç bir mehriyy</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onu öz nikahına keçirirdi</w:t>
      </w:r>
      <w:r>
        <w:rPr>
          <w:rStyle w:val="contenttext"/>
          <w:rFonts w:cs="B Zar" w:hint="cs"/>
          <w:color w:val="000000"/>
          <w:sz w:val="36"/>
          <w:szCs w:val="36"/>
          <w:rtl/>
        </w:rPr>
        <w:t>.</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Pr>
        <w:t>Quran qadının irs aparılması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l</w:t>
      </w:r>
      <w:r>
        <w:rPr>
          <w:rStyle w:val="contenttext"/>
          <w:rFonts w:cs="B Zar" w:hint="cs"/>
          <w:color w:val="000000"/>
          <w:sz w:val="36"/>
          <w:szCs w:val="36"/>
        </w:rPr>
        <w:t>ə</w:t>
      </w:r>
      <w:r>
        <w:rPr>
          <w:rStyle w:val="contenttext"/>
          <w:rFonts w:cs="B Zar" w:hint="cs"/>
          <w:color w:val="000000"/>
          <w:sz w:val="36"/>
          <w:szCs w:val="36"/>
        </w:rPr>
        <w:t>ğv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buyurur</w:t>
      </w:r>
      <w:r>
        <w:rPr>
          <w:rStyle w:val="contenttext"/>
          <w:rFonts w:cs="B Zar" w:hint="cs"/>
          <w:color w:val="000000"/>
          <w:sz w:val="36"/>
          <w:szCs w:val="36"/>
          <w:rtl/>
        </w:rPr>
        <w:t>:</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tl/>
        </w:rPr>
        <w:t>{یا أَیهَا الَّذِینَ آمَنُوا لَا یحِلُّ لَکُمْ أَنْ تَرِثُوا النِّسَاءَ کَرْهًا}</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Ey iman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ölmüş) qadınları zorla (cahiliyy</w:t>
      </w:r>
      <w:r>
        <w:rPr>
          <w:rStyle w:val="contenttext"/>
          <w:rFonts w:cs="B Zar" w:hint="cs"/>
          <w:color w:val="000000"/>
          <w:sz w:val="36"/>
          <w:szCs w:val="36"/>
        </w:rPr>
        <w:t>ə</w:t>
      </w:r>
      <w:r>
        <w:rPr>
          <w:rStyle w:val="contenttext"/>
          <w:rFonts w:cs="B Zar" w:hint="cs"/>
          <w:color w:val="000000"/>
          <w:sz w:val="36"/>
          <w:szCs w:val="36"/>
        </w:rPr>
        <w:t>t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uyğun olaraq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malları kimi) irs aparmağınız halal deyil</w:t>
      </w:r>
      <w:r>
        <w:rPr>
          <w:rStyle w:val="contenttext"/>
          <w:rFonts w:cs="B Zar" w:hint="cs"/>
          <w:color w:val="000000"/>
          <w:sz w:val="36"/>
          <w:szCs w:val="36"/>
          <w:rtl/>
        </w:rPr>
        <w:t xml:space="preserve">.” </w:t>
      </w:r>
      <w:hyperlink w:anchor="content_note_186_1" w:tooltip=" [1] . “Nisa“ surəsi, ayə 19. " w:history="1">
        <w:r>
          <w:rPr>
            <w:rStyle w:val="Hyperlink"/>
            <w:rFonts w:cs="B Zar" w:hint="cs"/>
            <w:sz w:val="36"/>
            <w:szCs w:val="36"/>
            <w:rtl/>
          </w:rPr>
          <w:t>(1)</w:t>
        </w:r>
      </w:hyperlink>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Pr>
        <w:t>Quran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 ki, ey iman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varisl</w:t>
      </w:r>
      <w:r>
        <w:rPr>
          <w:rStyle w:val="contenttext"/>
          <w:rFonts w:cs="B Zar" w:hint="cs"/>
          <w:color w:val="000000"/>
          <w:sz w:val="36"/>
          <w:szCs w:val="36"/>
        </w:rPr>
        <w:t>ə</w:t>
      </w:r>
      <w:r>
        <w:rPr>
          <w:rStyle w:val="contenttext"/>
          <w:rFonts w:cs="B Zar" w:hint="cs"/>
          <w:color w:val="000000"/>
          <w:sz w:val="36"/>
          <w:szCs w:val="36"/>
        </w:rPr>
        <w:t>riniz olan qadınları özünüz</w:t>
      </w:r>
      <w:r>
        <w:rPr>
          <w:rStyle w:val="contenttext"/>
          <w:rFonts w:cs="B Zar" w:hint="cs"/>
          <w:color w:val="000000"/>
          <w:sz w:val="36"/>
          <w:szCs w:val="36"/>
        </w:rPr>
        <w:t>ə</w:t>
      </w:r>
      <w:r>
        <w:rPr>
          <w:rStyle w:val="contenttext"/>
          <w:rFonts w:cs="B Zar" w:hint="cs"/>
          <w:color w:val="000000"/>
          <w:sz w:val="36"/>
          <w:szCs w:val="36"/>
        </w:rPr>
        <w:t xml:space="preserve"> irs götürm</w:t>
      </w:r>
      <w:r>
        <w:rPr>
          <w:rStyle w:val="contenttext"/>
          <w:rFonts w:cs="B Zar" w:hint="cs"/>
          <w:color w:val="000000"/>
          <w:sz w:val="36"/>
          <w:szCs w:val="36"/>
        </w:rPr>
        <w:t>ə</w:t>
      </w:r>
      <w:r>
        <w:rPr>
          <w:rStyle w:val="contenttext"/>
          <w:rFonts w:cs="B Zar" w:hint="cs"/>
          <w:color w:val="000000"/>
          <w:sz w:val="36"/>
          <w:szCs w:val="36"/>
        </w:rPr>
        <w:t>yin. Onların sizin qadınınız olmağa meyll</w:t>
      </w:r>
      <w:r>
        <w:rPr>
          <w:rStyle w:val="contenttext"/>
          <w:rFonts w:cs="B Zar" w:hint="cs"/>
          <w:color w:val="000000"/>
          <w:sz w:val="36"/>
          <w:szCs w:val="36"/>
        </w:rPr>
        <w:t>ə</w:t>
      </w:r>
      <w:r>
        <w:rPr>
          <w:rStyle w:val="contenttext"/>
          <w:rFonts w:cs="B Zar" w:hint="cs"/>
          <w:color w:val="000000"/>
          <w:sz w:val="36"/>
          <w:szCs w:val="36"/>
        </w:rPr>
        <w:t>ri yoxdur. Dig</w:t>
      </w:r>
      <w:r>
        <w:rPr>
          <w:rStyle w:val="contenttext"/>
          <w:rFonts w:cs="B Zar" w:hint="cs"/>
          <w:color w:val="000000"/>
          <w:sz w:val="36"/>
          <w:szCs w:val="36"/>
        </w:rPr>
        <w:t>ə</w:t>
      </w:r>
      <w:r>
        <w:rPr>
          <w:rStyle w:val="contenttext"/>
          <w:rFonts w:cs="B Zar" w:hint="cs"/>
          <w:color w:val="000000"/>
          <w:sz w:val="36"/>
          <w:szCs w:val="36"/>
        </w:rPr>
        <w:t>r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Quranda oğul</w:t>
      </w:r>
      <w:r>
        <w:rPr>
          <w:rStyle w:val="contenttext"/>
          <w:rFonts w:cs="B Zar" w:hint="cs"/>
          <w:color w:val="000000"/>
          <w:sz w:val="36"/>
          <w:szCs w:val="36"/>
        </w:rPr>
        <w:t>un atanın arvadı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qadağan edilmişdir, h</w:t>
      </w:r>
      <w:r>
        <w:rPr>
          <w:rStyle w:val="contenttext"/>
          <w:rFonts w:cs="B Zar" w:hint="cs"/>
          <w:color w:val="000000"/>
          <w:sz w:val="36"/>
          <w:szCs w:val="36"/>
        </w:rPr>
        <w:t>ə</w:t>
      </w:r>
      <w:r>
        <w:rPr>
          <w:rStyle w:val="contenttext"/>
          <w:rFonts w:cs="B Zar" w:hint="cs"/>
          <w:color w:val="000000"/>
          <w:sz w:val="36"/>
          <w:szCs w:val="36"/>
        </w:rPr>
        <w:t>tta, onlar azad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bir-biri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buna icaz</w:t>
      </w:r>
      <w:r>
        <w:rPr>
          <w:rStyle w:val="contenttext"/>
          <w:rFonts w:cs="B Zar" w:hint="cs"/>
          <w:color w:val="000000"/>
          <w:sz w:val="36"/>
          <w:szCs w:val="36"/>
        </w:rPr>
        <w:t>ə</w:t>
      </w:r>
      <w:r>
        <w:rPr>
          <w:rStyle w:val="contenttext"/>
          <w:rFonts w:cs="B Zar" w:hint="cs"/>
          <w:color w:val="000000"/>
          <w:sz w:val="36"/>
          <w:szCs w:val="36"/>
        </w:rPr>
        <w:t xml:space="preserve"> verilmir. Quranda bel</w:t>
      </w:r>
      <w:r>
        <w:rPr>
          <w:rStyle w:val="contenttext"/>
          <w:rFonts w:cs="B Zar" w:hint="cs"/>
          <w:color w:val="000000"/>
          <w:sz w:val="36"/>
          <w:szCs w:val="36"/>
        </w:rPr>
        <w:t>ə</w:t>
      </w:r>
      <w:r>
        <w:rPr>
          <w:rStyle w:val="contenttext"/>
          <w:rFonts w:cs="B Zar" w:hint="cs"/>
          <w:color w:val="000000"/>
          <w:sz w:val="36"/>
          <w:szCs w:val="36"/>
        </w:rPr>
        <w:t xml:space="preserve"> buyurulur</w:t>
      </w:r>
      <w:r>
        <w:rPr>
          <w:rStyle w:val="contenttext"/>
          <w:rFonts w:cs="B Zar" w:hint="cs"/>
          <w:color w:val="000000"/>
          <w:sz w:val="36"/>
          <w:szCs w:val="36"/>
          <w:rtl/>
        </w:rPr>
        <w:t>:</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tl/>
        </w:rPr>
        <w:t>{وَلَا تَنْکِحُوا مَا نَکَحَ آبَاؤُکُمْ}</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Atalarınızın evl</w:t>
      </w:r>
      <w:r>
        <w:rPr>
          <w:rStyle w:val="contenttext"/>
          <w:rFonts w:cs="B Zar" w:hint="cs"/>
          <w:color w:val="000000"/>
          <w:sz w:val="36"/>
          <w:szCs w:val="36"/>
        </w:rPr>
        <w:t>ə</w:t>
      </w:r>
      <w:r>
        <w:rPr>
          <w:rStyle w:val="contenttext"/>
          <w:rFonts w:cs="B Zar" w:hint="cs"/>
          <w:color w:val="000000"/>
          <w:sz w:val="36"/>
          <w:szCs w:val="36"/>
        </w:rPr>
        <w:t>nmiş olduğu qadınlarla - (cahiliyy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 xml:space="preserve"> dövründ</w:t>
      </w:r>
      <w:r>
        <w:rPr>
          <w:rStyle w:val="contenttext"/>
          <w:rFonts w:cs="B Zar" w:hint="cs"/>
          <w:color w:val="000000"/>
          <w:sz w:val="36"/>
          <w:szCs w:val="36"/>
        </w:rPr>
        <w:t>ə</w:t>
      </w:r>
      <w:r>
        <w:rPr>
          <w:rStyle w:val="contenttext"/>
          <w:rFonts w:cs="B Zar" w:hint="cs"/>
          <w:color w:val="000000"/>
          <w:sz w:val="36"/>
          <w:szCs w:val="36"/>
        </w:rPr>
        <w:t xml:space="preserve"> olub) keç</w:t>
      </w:r>
      <w:r>
        <w:rPr>
          <w:rStyle w:val="contenttext"/>
          <w:rFonts w:cs="B Zar" w:hint="cs"/>
          <w:color w:val="000000"/>
          <w:sz w:val="36"/>
          <w:szCs w:val="36"/>
        </w:rPr>
        <w:t>ə</w:t>
      </w:r>
      <w:r>
        <w:rPr>
          <w:rStyle w:val="contenttext"/>
          <w:rFonts w:cs="B Zar" w:hint="cs"/>
          <w:color w:val="000000"/>
          <w:sz w:val="36"/>
          <w:szCs w:val="36"/>
        </w:rPr>
        <w:t>n istisna olmaqla -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tl/>
        </w:rPr>
        <w:t>.”</w:t>
      </w:r>
      <w:hyperlink w:anchor="content_note_186_2" w:tooltip=" [2] . “Nisa“ surəsi, ayə 22. " w:history="1">
        <w:r>
          <w:rPr>
            <w:rStyle w:val="Hyperlink"/>
            <w:rFonts w:cs="B Zar" w:hint="cs"/>
            <w:sz w:val="36"/>
            <w:szCs w:val="36"/>
            <w:rtl/>
          </w:rPr>
          <w:t>(2)</w:t>
        </w:r>
      </w:hyperlink>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Pr>
        <w:t>İslamda qadınların mehriyy</w:t>
      </w:r>
      <w:r>
        <w:rPr>
          <w:rStyle w:val="contenttext"/>
          <w:rFonts w:cs="B Zar" w:hint="cs"/>
          <w:color w:val="000000"/>
          <w:sz w:val="36"/>
          <w:szCs w:val="36"/>
        </w:rPr>
        <w:t>ə</w:t>
      </w:r>
      <w:r>
        <w:rPr>
          <w:rStyle w:val="contenttext"/>
          <w:rFonts w:cs="B Zar" w:hint="cs"/>
          <w:color w:val="000000"/>
          <w:sz w:val="36"/>
          <w:szCs w:val="36"/>
        </w:rPr>
        <w:t>sinin aradan qaldırılmasına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h</w:t>
      </w:r>
      <w:r>
        <w:rPr>
          <w:rStyle w:val="contenttext"/>
          <w:rFonts w:cs="B Zar" w:hint="cs"/>
          <w:color w:val="000000"/>
          <w:sz w:val="36"/>
          <w:szCs w:val="36"/>
        </w:rPr>
        <w:t>ə</w:t>
      </w:r>
      <w:r>
        <w:rPr>
          <w:rStyle w:val="contenttext"/>
          <w:rFonts w:cs="B Zar" w:hint="cs"/>
          <w:color w:val="000000"/>
          <w:sz w:val="36"/>
          <w:szCs w:val="36"/>
        </w:rPr>
        <w:t>r bir qanun l</w:t>
      </w:r>
      <w:r>
        <w:rPr>
          <w:rStyle w:val="contenttext"/>
          <w:rFonts w:cs="B Zar" w:hint="cs"/>
          <w:color w:val="000000"/>
          <w:sz w:val="36"/>
          <w:szCs w:val="36"/>
        </w:rPr>
        <w:t>ə</w:t>
      </w:r>
      <w:r>
        <w:rPr>
          <w:rStyle w:val="contenttext"/>
          <w:rFonts w:cs="B Zar" w:hint="cs"/>
          <w:color w:val="000000"/>
          <w:sz w:val="36"/>
          <w:szCs w:val="36"/>
        </w:rPr>
        <w:t>ğv edilmişdir.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qadınından</w:t>
      </w:r>
    </w:p>
    <w:p w:rsidR="00000000" w:rsidRDefault="00976AFA" w:rsidP="0026523D">
      <w:pPr>
        <w:pStyle w:val="contentparagraph"/>
        <w:jc w:val="both"/>
        <w:divId w:val="43787485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186</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976AFA" w:rsidP="0026523D">
      <w:pPr>
        <w:jc w:val="both"/>
        <w:divId w:val="433288842"/>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Nisa“ surəsi, ayə 19</w:t>
      </w:r>
      <w:r>
        <w:rPr>
          <w:rFonts w:eastAsia="Times New Roman" w:cs="B Zar" w:hint="cs"/>
          <w:color w:val="000000"/>
          <w:sz w:val="36"/>
          <w:szCs w:val="36"/>
          <w:rtl/>
        </w:rPr>
        <w:t xml:space="preserve">. </w:t>
      </w:r>
    </w:p>
    <w:p w:rsidR="00000000" w:rsidRDefault="00976AFA" w:rsidP="0026523D">
      <w:pPr>
        <w:jc w:val="both"/>
        <w:divId w:val="849564847"/>
        <w:rPr>
          <w:rFonts w:eastAsia="Times New Roman" w:cs="B Zar" w:hint="cs"/>
          <w:color w:val="000000"/>
          <w:sz w:val="36"/>
          <w:szCs w:val="36"/>
          <w:rtl/>
        </w:rPr>
      </w:pPr>
      <w:r>
        <w:rPr>
          <w:rFonts w:eastAsia="Times New Roman" w:cs="B Zar" w:hint="cs"/>
          <w:color w:val="000000"/>
          <w:sz w:val="36"/>
          <w:szCs w:val="36"/>
          <w:rtl/>
        </w:rPr>
        <w:t>2- [2] . “</w:t>
      </w:r>
      <w:r>
        <w:rPr>
          <w:rFonts w:eastAsia="Times New Roman" w:cs="B Zar" w:hint="cs"/>
          <w:color w:val="000000"/>
          <w:sz w:val="36"/>
          <w:szCs w:val="36"/>
        </w:rPr>
        <w:t>Nisa“ surəsi, ayə 22</w:t>
      </w:r>
      <w:r>
        <w:rPr>
          <w:rFonts w:eastAsia="Times New Roman" w:cs="B Zar" w:hint="cs"/>
          <w:color w:val="000000"/>
          <w:sz w:val="36"/>
          <w:szCs w:val="36"/>
          <w:rtl/>
        </w:rPr>
        <w:t xml:space="preserve">. </w:t>
      </w:r>
    </w:p>
    <w:p w:rsidR="00000000" w:rsidRDefault="00976AFA" w:rsidP="0026523D">
      <w:pPr>
        <w:pStyle w:val="contentparagraph"/>
        <w:jc w:val="both"/>
        <w:divId w:val="745498527"/>
        <w:rPr>
          <w:rFonts w:cs="B Zar" w:hint="cs"/>
          <w:color w:val="000000"/>
          <w:sz w:val="36"/>
          <w:szCs w:val="36"/>
          <w:rtl/>
        </w:rPr>
      </w:pPr>
      <w:r>
        <w:rPr>
          <w:rStyle w:val="contenttext"/>
          <w:rFonts w:cs="B Zar" w:hint="cs"/>
          <w:color w:val="000000"/>
          <w:sz w:val="36"/>
          <w:szCs w:val="36"/>
        </w:rPr>
        <w:t>xoşu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n bir kişi ona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işk</w:t>
      </w:r>
      <w:r>
        <w:rPr>
          <w:rStyle w:val="contenttext"/>
          <w:rFonts w:cs="B Zar" w:hint="cs"/>
          <w:color w:val="000000"/>
          <w:sz w:val="36"/>
          <w:szCs w:val="36"/>
        </w:rPr>
        <w:t>ə</w:t>
      </w:r>
      <w:r>
        <w:rPr>
          <w:rStyle w:val="contenttext"/>
          <w:rFonts w:cs="B Zar" w:hint="cs"/>
          <w:color w:val="000000"/>
          <w:sz w:val="36"/>
          <w:szCs w:val="36"/>
        </w:rPr>
        <w:t>nc</w:t>
      </w:r>
      <w:r>
        <w:rPr>
          <w:rStyle w:val="contenttext"/>
          <w:rFonts w:cs="B Zar" w:hint="cs"/>
          <w:color w:val="000000"/>
          <w:sz w:val="36"/>
          <w:szCs w:val="36"/>
        </w:rPr>
        <w:t>ə</w:t>
      </w:r>
      <w:r>
        <w:rPr>
          <w:rStyle w:val="contenttext"/>
          <w:rFonts w:cs="B Zar" w:hint="cs"/>
          <w:color w:val="000000"/>
          <w:sz w:val="36"/>
          <w:szCs w:val="36"/>
        </w:rPr>
        <w:t xml:space="preserve"> verirdi v</w:t>
      </w:r>
      <w:r>
        <w:rPr>
          <w:rStyle w:val="contenttext"/>
          <w:rFonts w:cs="B Zar" w:hint="cs"/>
          <w:color w:val="000000"/>
          <w:sz w:val="36"/>
          <w:szCs w:val="36"/>
        </w:rPr>
        <w:t>ə</w:t>
      </w:r>
      <w:r>
        <w:rPr>
          <w:rStyle w:val="contenttext"/>
          <w:rFonts w:cs="B Zar" w:hint="cs"/>
          <w:color w:val="000000"/>
          <w:sz w:val="36"/>
          <w:szCs w:val="36"/>
        </w:rPr>
        <w:t xml:space="preserve"> onun bu işd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qadına verdiyi mehriyy</w:t>
      </w:r>
      <w:r>
        <w:rPr>
          <w:rStyle w:val="contenttext"/>
          <w:rFonts w:cs="B Zar" w:hint="cs"/>
          <w:color w:val="000000"/>
          <w:sz w:val="36"/>
          <w:szCs w:val="36"/>
        </w:rPr>
        <w:t>ə</w:t>
      </w:r>
      <w:r>
        <w:rPr>
          <w:rStyle w:val="contenttext"/>
          <w:rFonts w:cs="B Zar" w:hint="cs"/>
          <w:color w:val="000000"/>
          <w:sz w:val="36"/>
          <w:szCs w:val="36"/>
        </w:rPr>
        <w:t>nin bir qismini, ya da hamısını geri almaq v</w:t>
      </w:r>
      <w:r>
        <w:rPr>
          <w:rStyle w:val="contenttext"/>
          <w:rFonts w:cs="B Zar" w:hint="cs"/>
          <w:color w:val="000000"/>
          <w:sz w:val="36"/>
          <w:szCs w:val="36"/>
        </w:rPr>
        <w:t>ə</w:t>
      </w:r>
      <w:r>
        <w:rPr>
          <w:rStyle w:val="contenttext"/>
          <w:rFonts w:cs="B Zar" w:hint="cs"/>
          <w:color w:val="000000"/>
          <w:sz w:val="36"/>
          <w:szCs w:val="36"/>
        </w:rPr>
        <w:t xml:space="preserve"> qad</w:t>
      </w:r>
      <w:r>
        <w:rPr>
          <w:rStyle w:val="contenttext"/>
          <w:rFonts w:cs="B Zar" w:hint="cs"/>
          <w:color w:val="000000"/>
          <w:sz w:val="36"/>
          <w:szCs w:val="36"/>
        </w:rPr>
        <w:t>ını boşanma v</w:t>
      </w:r>
      <w:r>
        <w:rPr>
          <w:rStyle w:val="contenttext"/>
          <w:rFonts w:cs="B Zar" w:hint="cs"/>
          <w:color w:val="000000"/>
          <w:sz w:val="36"/>
          <w:szCs w:val="36"/>
        </w:rPr>
        <w:t>ə</w:t>
      </w:r>
      <w:r>
        <w:rPr>
          <w:rStyle w:val="contenttext"/>
          <w:rFonts w:cs="B Zar" w:hint="cs"/>
          <w:color w:val="000000"/>
          <w:sz w:val="36"/>
          <w:szCs w:val="36"/>
        </w:rPr>
        <w:t xml:space="preserve"> talaqa razı salmaq idi. Quranda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buyururlur</w:t>
      </w:r>
      <w:r>
        <w:rPr>
          <w:rStyle w:val="contenttext"/>
          <w:rFonts w:cs="B Zar" w:hint="cs"/>
          <w:color w:val="000000"/>
          <w:sz w:val="36"/>
          <w:szCs w:val="36"/>
          <w:rtl/>
        </w:rPr>
        <w:t>:</w:t>
      </w:r>
    </w:p>
    <w:p w:rsidR="00000000" w:rsidRDefault="00976AFA" w:rsidP="0026523D">
      <w:pPr>
        <w:pStyle w:val="contentparagraph"/>
        <w:jc w:val="both"/>
        <w:divId w:val="745498527"/>
        <w:rPr>
          <w:rFonts w:cs="B Zar" w:hint="cs"/>
          <w:color w:val="000000"/>
          <w:sz w:val="36"/>
          <w:szCs w:val="36"/>
          <w:rtl/>
        </w:rPr>
      </w:pPr>
      <w:r>
        <w:rPr>
          <w:rStyle w:val="contenttext"/>
          <w:rFonts w:cs="B Zar" w:hint="cs"/>
          <w:color w:val="000000"/>
          <w:sz w:val="36"/>
          <w:szCs w:val="36"/>
          <w:rtl/>
        </w:rPr>
        <w:t>{وَلَا تَعْضُلُوهُنَّ لِتَذْهَبُوا بِبَعْضِ مَا آتَیتُمُوهُنَّ}</w:t>
      </w:r>
    </w:p>
    <w:p w:rsidR="00000000" w:rsidRDefault="00976AFA" w:rsidP="0026523D">
      <w:pPr>
        <w:pStyle w:val="contentparagraph"/>
        <w:jc w:val="both"/>
        <w:divId w:val="74549852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(El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olaraq) onlara verdikl</w:t>
      </w:r>
      <w:r>
        <w:rPr>
          <w:rStyle w:val="contenttext"/>
          <w:rFonts w:cs="B Zar" w:hint="cs"/>
          <w:color w:val="000000"/>
          <w:sz w:val="36"/>
          <w:szCs w:val="36"/>
        </w:rPr>
        <w:t>ə</w:t>
      </w:r>
      <w:r>
        <w:rPr>
          <w:rStyle w:val="contenttext"/>
          <w:rFonts w:cs="B Zar" w:hint="cs"/>
          <w:color w:val="000000"/>
          <w:sz w:val="36"/>
          <w:szCs w:val="36"/>
        </w:rPr>
        <w:t>rinizin bir hiss</w:t>
      </w:r>
      <w:r>
        <w:rPr>
          <w:rStyle w:val="contenttext"/>
          <w:rFonts w:cs="B Zar" w:hint="cs"/>
          <w:color w:val="000000"/>
          <w:sz w:val="36"/>
          <w:szCs w:val="36"/>
        </w:rPr>
        <w:t>ə</w:t>
      </w:r>
      <w:r>
        <w:rPr>
          <w:rStyle w:val="contenttext"/>
          <w:rFonts w:cs="B Zar" w:hint="cs"/>
          <w:color w:val="000000"/>
          <w:sz w:val="36"/>
          <w:szCs w:val="36"/>
        </w:rPr>
        <w:t>sini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almaq üçün onları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olduğunuz qadınları</w:t>
      </w:r>
      <w:r>
        <w:rPr>
          <w:rStyle w:val="contenttext"/>
          <w:rFonts w:cs="B Zar" w:hint="cs"/>
          <w:color w:val="000000"/>
          <w:sz w:val="36"/>
          <w:szCs w:val="36"/>
        </w:rPr>
        <w:t>), (ita</w:t>
      </w:r>
      <w:r>
        <w:rPr>
          <w:rStyle w:val="contenttext"/>
          <w:rFonts w:cs="B Zar" w:hint="cs"/>
          <w:color w:val="000000"/>
          <w:sz w:val="36"/>
          <w:szCs w:val="36"/>
        </w:rPr>
        <w:t>ə</w:t>
      </w:r>
      <w:r>
        <w:rPr>
          <w:rStyle w:val="contenttext"/>
          <w:rFonts w:cs="B Zar" w:hint="cs"/>
          <w:color w:val="000000"/>
          <w:sz w:val="36"/>
          <w:szCs w:val="36"/>
        </w:rPr>
        <w:t>tsizlik v</w:t>
      </w:r>
      <w:r>
        <w:rPr>
          <w:rStyle w:val="contenttext"/>
          <w:rFonts w:cs="B Zar" w:hint="cs"/>
          <w:color w:val="000000"/>
          <w:sz w:val="36"/>
          <w:szCs w:val="36"/>
        </w:rPr>
        <w:t>ə</w:t>
      </w:r>
      <w:r>
        <w:rPr>
          <w:rStyle w:val="contenttext"/>
          <w:rFonts w:cs="B Zar" w:hint="cs"/>
          <w:color w:val="000000"/>
          <w:sz w:val="36"/>
          <w:szCs w:val="36"/>
        </w:rPr>
        <w:t xml:space="preserve"> zina kimi) aşkar v</w:t>
      </w:r>
      <w:r>
        <w:rPr>
          <w:rStyle w:val="contenttext"/>
          <w:rFonts w:cs="B Zar" w:hint="cs"/>
          <w:color w:val="000000"/>
          <w:sz w:val="36"/>
          <w:szCs w:val="36"/>
        </w:rPr>
        <w:t>ə</w:t>
      </w:r>
      <w:r>
        <w:rPr>
          <w:rStyle w:val="contenttext"/>
          <w:rFonts w:cs="B Zar" w:hint="cs"/>
          <w:color w:val="000000"/>
          <w:sz w:val="36"/>
          <w:szCs w:val="36"/>
        </w:rPr>
        <w:t xml:space="preserve"> çirkin bir iş görm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istisna olmaqla, sıxıntıda qoymayın (amma 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çirkin bir iş görmüş olsalar onları halal yollarla sıxıntıda qoymaqla onlardan bir şey ala bil</w:t>
      </w:r>
      <w:r>
        <w:rPr>
          <w:rStyle w:val="contenttext"/>
          <w:rFonts w:cs="B Zar" w:hint="cs"/>
          <w:color w:val="000000"/>
          <w:sz w:val="36"/>
          <w:szCs w:val="36"/>
        </w:rPr>
        <w:t>ə</w:t>
      </w:r>
      <w:r>
        <w:rPr>
          <w:rStyle w:val="contenttext"/>
          <w:rFonts w:cs="B Zar" w:hint="cs"/>
          <w:color w:val="000000"/>
          <w:sz w:val="36"/>
          <w:szCs w:val="36"/>
        </w:rPr>
        <w:t>rsiniz)</w:t>
      </w:r>
      <w:r>
        <w:rPr>
          <w:rStyle w:val="contenttext"/>
          <w:rFonts w:cs="B Zar" w:hint="cs"/>
          <w:color w:val="000000"/>
          <w:sz w:val="36"/>
          <w:szCs w:val="36"/>
          <w:rtl/>
        </w:rPr>
        <w:t>. ”</w:t>
      </w:r>
      <w:hyperlink w:anchor="content_note_187_1" w:tooltip=" [1] . Həmin surə, ayə 19. " w:history="1">
        <w:r>
          <w:rPr>
            <w:rStyle w:val="Hyperlink"/>
            <w:rFonts w:cs="B Zar" w:hint="cs"/>
            <w:sz w:val="36"/>
            <w:szCs w:val="36"/>
            <w:rtl/>
          </w:rPr>
          <w:t>(1)</w:t>
        </w:r>
      </w:hyperlink>
    </w:p>
    <w:p w:rsidR="00000000" w:rsidRDefault="00976AFA" w:rsidP="0026523D">
      <w:pPr>
        <w:pStyle w:val="contentparagraph"/>
        <w:jc w:val="both"/>
        <w:divId w:val="745498527"/>
        <w:rPr>
          <w:rFonts w:cs="B Zar" w:hint="cs"/>
          <w:color w:val="000000"/>
          <w:sz w:val="36"/>
          <w:szCs w:val="36"/>
          <w:rtl/>
        </w:rPr>
      </w:pPr>
      <w:r>
        <w:rPr>
          <w:rStyle w:val="contenttext"/>
          <w:rFonts w:cs="B Zar" w:hint="cs"/>
          <w:color w:val="000000"/>
          <w:sz w:val="36"/>
          <w:szCs w:val="36"/>
        </w:rPr>
        <w:t>Qadına edil</w:t>
      </w:r>
      <w:r>
        <w:rPr>
          <w:rStyle w:val="contenttext"/>
          <w:rFonts w:cs="B Zar" w:hint="cs"/>
          <w:color w:val="000000"/>
          <w:sz w:val="36"/>
          <w:szCs w:val="36"/>
        </w:rPr>
        <w:t>ə</w:t>
      </w:r>
      <w:r>
        <w:rPr>
          <w:rStyle w:val="contenttext"/>
          <w:rFonts w:cs="B Zar" w:hint="cs"/>
          <w:color w:val="000000"/>
          <w:sz w:val="36"/>
          <w:szCs w:val="36"/>
        </w:rPr>
        <w:t>n zülml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kişi onunla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onun üçün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mehriyy</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ondan kam aldıqdan v</w:t>
      </w:r>
      <w:r>
        <w:rPr>
          <w:rStyle w:val="contenttext"/>
          <w:rFonts w:cs="B Zar" w:hint="cs"/>
          <w:color w:val="000000"/>
          <w:sz w:val="36"/>
          <w:szCs w:val="36"/>
        </w:rPr>
        <w:t>ə</w:t>
      </w:r>
      <w:r>
        <w:rPr>
          <w:rStyle w:val="contenttext"/>
          <w:rFonts w:cs="B Zar" w:hint="cs"/>
          <w:color w:val="000000"/>
          <w:sz w:val="36"/>
          <w:szCs w:val="36"/>
        </w:rPr>
        <w:t xml:space="preserve"> soyuduqdan sonra yeni bir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eşqin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bu yolda ona töhm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uraraq zina v</w:t>
      </w:r>
      <w:r>
        <w:rPr>
          <w:rStyle w:val="contenttext"/>
          <w:rFonts w:cs="B Zar" w:hint="cs"/>
          <w:color w:val="000000"/>
          <w:sz w:val="36"/>
          <w:szCs w:val="36"/>
        </w:rPr>
        <w:t>ə</w:t>
      </w:r>
      <w:r>
        <w:rPr>
          <w:rStyle w:val="contenttext"/>
          <w:rFonts w:cs="B Zar" w:hint="cs"/>
          <w:color w:val="000000"/>
          <w:sz w:val="36"/>
          <w:szCs w:val="36"/>
        </w:rPr>
        <w:t xml:space="preserve"> fahiş</w:t>
      </w:r>
      <w:r>
        <w:rPr>
          <w:rStyle w:val="contenttext"/>
          <w:rFonts w:cs="B Zar" w:hint="cs"/>
          <w:color w:val="000000"/>
          <w:sz w:val="36"/>
          <w:szCs w:val="36"/>
        </w:rPr>
        <w:t>ə</w:t>
      </w:r>
      <w:r>
        <w:rPr>
          <w:rStyle w:val="contenttext"/>
          <w:rFonts w:cs="B Zar" w:hint="cs"/>
          <w:color w:val="000000"/>
          <w:sz w:val="36"/>
          <w:szCs w:val="36"/>
        </w:rPr>
        <w:t>likd</w:t>
      </w:r>
      <w:r>
        <w:rPr>
          <w:rStyle w:val="contenttext"/>
          <w:rFonts w:cs="B Zar" w:hint="cs"/>
          <w:color w:val="000000"/>
          <w:sz w:val="36"/>
          <w:szCs w:val="36"/>
        </w:rPr>
        <w:t>ə</w:t>
      </w:r>
      <w:r>
        <w:rPr>
          <w:rStyle w:val="contenttext"/>
          <w:rFonts w:cs="B Zar" w:hint="cs"/>
          <w:color w:val="000000"/>
          <w:sz w:val="36"/>
          <w:szCs w:val="36"/>
        </w:rPr>
        <w:t xml:space="preserve"> ittiham etm</w:t>
      </w:r>
      <w:r>
        <w:rPr>
          <w:rStyle w:val="contenttext"/>
          <w:rFonts w:cs="B Zar" w:hint="cs"/>
          <w:color w:val="000000"/>
          <w:sz w:val="36"/>
          <w:szCs w:val="36"/>
        </w:rPr>
        <w:t>ə</w:t>
      </w:r>
      <w:r>
        <w:rPr>
          <w:rStyle w:val="contenttext"/>
          <w:rFonts w:cs="B Zar" w:hint="cs"/>
          <w:color w:val="000000"/>
          <w:sz w:val="36"/>
          <w:szCs w:val="36"/>
        </w:rPr>
        <w:t>si idi. Kişi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talaqa can atır, onun heysiyy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 xml:space="preserve"> vurur v</w:t>
      </w:r>
      <w:r>
        <w:rPr>
          <w:rStyle w:val="contenttext"/>
          <w:rFonts w:cs="B Zar" w:hint="cs"/>
          <w:color w:val="000000"/>
          <w:sz w:val="36"/>
          <w:szCs w:val="36"/>
        </w:rPr>
        <w:t>ə</w:t>
      </w:r>
      <w:r>
        <w:rPr>
          <w:rStyle w:val="contenttext"/>
          <w:rFonts w:cs="B Zar" w:hint="cs"/>
          <w:color w:val="000000"/>
          <w:sz w:val="36"/>
          <w:szCs w:val="36"/>
        </w:rPr>
        <w:t xml:space="preserve"> verdikl</w:t>
      </w:r>
      <w:r>
        <w:rPr>
          <w:rStyle w:val="contenttext"/>
          <w:rFonts w:cs="B Zar" w:hint="cs"/>
          <w:color w:val="000000"/>
          <w:sz w:val="36"/>
          <w:szCs w:val="36"/>
        </w:rPr>
        <w:t>ə</w:t>
      </w:r>
      <w:r>
        <w:rPr>
          <w:rStyle w:val="contenttext"/>
          <w:rFonts w:cs="B Zar" w:hint="cs"/>
          <w:color w:val="000000"/>
          <w:sz w:val="36"/>
          <w:szCs w:val="36"/>
        </w:rPr>
        <w:t>rini ondan geri almaq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il</w:t>
      </w:r>
      <w:r>
        <w:rPr>
          <w:rStyle w:val="contenttext"/>
          <w:rFonts w:cs="B Zar" w:hint="cs"/>
          <w:color w:val="000000"/>
          <w:sz w:val="36"/>
          <w:szCs w:val="36"/>
        </w:rPr>
        <w:t>ə</w:t>
      </w:r>
      <w:r>
        <w:rPr>
          <w:rStyle w:val="contenttext"/>
          <w:rFonts w:cs="B Zar" w:hint="cs"/>
          <w:color w:val="000000"/>
          <w:sz w:val="36"/>
          <w:szCs w:val="36"/>
        </w:rPr>
        <w:t xml:space="preserve"> bu cür 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 atırdı</w:t>
      </w:r>
      <w:r>
        <w:rPr>
          <w:rStyle w:val="contenttext"/>
          <w:rFonts w:cs="B Zar" w:hint="cs"/>
          <w:color w:val="000000"/>
          <w:sz w:val="36"/>
          <w:szCs w:val="36"/>
          <w:rtl/>
        </w:rPr>
        <w:t>.</w:t>
      </w:r>
    </w:p>
    <w:p w:rsidR="00000000" w:rsidRDefault="00976AFA" w:rsidP="0026523D">
      <w:pPr>
        <w:pStyle w:val="Heading3"/>
        <w:shd w:val="clear" w:color="auto" w:fill="FFFFFF"/>
        <w:jc w:val="both"/>
        <w:divId w:val="1854755864"/>
        <w:rPr>
          <w:rFonts w:eastAsia="Times New Roman" w:cs="B Titr" w:hint="cs"/>
          <w:b w:val="0"/>
          <w:bCs w:val="0"/>
          <w:color w:val="FF0080"/>
          <w:sz w:val="30"/>
          <w:szCs w:val="30"/>
          <w:rtl/>
        </w:rPr>
      </w:pPr>
      <w:r>
        <w:rPr>
          <w:rFonts w:eastAsia="Times New Roman" w:cs="B Titr" w:hint="cs"/>
          <w:b w:val="0"/>
          <w:bCs w:val="0"/>
          <w:color w:val="FF0080"/>
          <w:sz w:val="30"/>
          <w:szCs w:val="30"/>
        </w:rPr>
        <w:t>İslamın mehriyyә sistemi onun özünә mәxsusdur</w:t>
      </w:r>
    </w:p>
    <w:p w:rsidR="00000000" w:rsidRDefault="00976AFA" w:rsidP="0026523D">
      <w:pPr>
        <w:pStyle w:val="contentparagraph"/>
        <w:jc w:val="both"/>
        <w:divId w:val="1854755864"/>
        <w:rPr>
          <w:rFonts w:cs="B Zar" w:hint="cs"/>
          <w:color w:val="000000"/>
          <w:sz w:val="36"/>
          <w:szCs w:val="36"/>
          <w:rtl/>
        </w:rPr>
      </w:pPr>
      <w:r>
        <w:rPr>
          <w:rStyle w:val="contenttext"/>
          <w:rFonts w:cs="B Zar" w:hint="cs"/>
          <w:color w:val="000000"/>
          <w:sz w:val="36"/>
          <w:szCs w:val="36"/>
        </w:rPr>
        <w:t>İslamın aşkar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biri kişinin qadının mal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etdiyi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haqqının olmamasıdır. Ona n</w:t>
      </w:r>
      <w:r>
        <w:rPr>
          <w:rStyle w:val="contenttext"/>
          <w:rFonts w:cs="B Zar" w:hint="cs"/>
          <w:color w:val="000000"/>
          <w:sz w:val="36"/>
          <w:szCs w:val="36"/>
        </w:rPr>
        <w:t>ə</w:t>
      </w:r>
      <w:r>
        <w:rPr>
          <w:rStyle w:val="contenttext"/>
          <w:rFonts w:cs="B Zar" w:hint="cs"/>
          <w:color w:val="000000"/>
          <w:sz w:val="36"/>
          <w:szCs w:val="36"/>
        </w:rPr>
        <w:t xml:space="preserve"> hansısa bir işi görm</w:t>
      </w:r>
      <w:r>
        <w:rPr>
          <w:rStyle w:val="contenttext"/>
          <w:rFonts w:cs="B Zar" w:hint="cs"/>
          <w:color w:val="000000"/>
          <w:sz w:val="36"/>
          <w:szCs w:val="36"/>
        </w:rPr>
        <w:t>ə</w:t>
      </w:r>
      <w:r>
        <w:rPr>
          <w:rStyle w:val="contenttext"/>
          <w:rFonts w:cs="B Zar" w:hint="cs"/>
          <w:color w:val="000000"/>
          <w:sz w:val="36"/>
          <w:szCs w:val="36"/>
        </w:rPr>
        <w:t>si üçün göst</w:t>
      </w:r>
      <w:r>
        <w:rPr>
          <w:rStyle w:val="contenttext"/>
          <w:rFonts w:cs="B Zar" w:hint="cs"/>
          <w:color w:val="000000"/>
          <w:sz w:val="36"/>
          <w:szCs w:val="36"/>
        </w:rPr>
        <w:t>ə</w:t>
      </w:r>
      <w:r>
        <w:rPr>
          <w:rStyle w:val="contenttext"/>
          <w:rFonts w:cs="B Zar" w:hint="cs"/>
          <w:color w:val="000000"/>
          <w:sz w:val="36"/>
          <w:szCs w:val="36"/>
        </w:rPr>
        <w:t>riş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 gördüyü hansısa bir işl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 xml:space="preserve">ti qadınının razılığı olmadan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ə</w:t>
      </w:r>
      <w:r>
        <w:rPr>
          <w:rStyle w:val="contenttext"/>
          <w:rFonts w:cs="B Zar" w:hint="cs"/>
          <w:color w:val="000000"/>
          <w:sz w:val="36"/>
          <w:szCs w:val="36"/>
        </w:rPr>
        <w:t>f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 v</w:t>
      </w:r>
      <w:r>
        <w:rPr>
          <w:rStyle w:val="contenttext"/>
          <w:rFonts w:cs="B Zar" w:hint="cs"/>
          <w:color w:val="000000"/>
          <w:sz w:val="36"/>
          <w:szCs w:val="36"/>
        </w:rPr>
        <w:t>ə</w:t>
      </w:r>
      <w:r>
        <w:rPr>
          <w:rStyle w:val="contenttext"/>
          <w:rFonts w:cs="B Zar" w:hint="cs"/>
          <w:color w:val="000000"/>
          <w:sz w:val="36"/>
          <w:szCs w:val="36"/>
        </w:rPr>
        <w:t xml:space="preserve"> qadının hüquqları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 xml:space="preserve">rdir. İyirminci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sihi dinin</w:t>
      </w:r>
      <w:r>
        <w:rPr>
          <w:rStyle w:val="contenttext"/>
          <w:rFonts w:cs="B Zar" w:hint="cs"/>
          <w:color w:val="000000"/>
          <w:sz w:val="36"/>
          <w:szCs w:val="36"/>
        </w:rPr>
        <w:t>ə</w:t>
      </w:r>
      <w:r>
        <w:rPr>
          <w:rStyle w:val="contenttext"/>
          <w:rFonts w:cs="B Zar" w:hint="cs"/>
          <w:color w:val="000000"/>
          <w:sz w:val="36"/>
          <w:szCs w:val="36"/>
        </w:rPr>
        <w:t xml:space="preserve"> malik Avropada t</w:t>
      </w:r>
      <w:r>
        <w:rPr>
          <w:rStyle w:val="contenttext"/>
          <w:rFonts w:cs="B Zar" w:hint="cs"/>
          <w:color w:val="000000"/>
          <w:sz w:val="36"/>
          <w:szCs w:val="36"/>
        </w:rPr>
        <w:t>ə</w:t>
      </w:r>
      <w:r>
        <w:rPr>
          <w:rStyle w:val="contenttext"/>
          <w:rFonts w:cs="B Zar" w:hint="cs"/>
          <w:color w:val="000000"/>
          <w:sz w:val="36"/>
          <w:szCs w:val="36"/>
        </w:rPr>
        <w:t>tbiq edil</w:t>
      </w:r>
      <w:r>
        <w:rPr>
          <w:rStyle w:val="contenttext"/>
          <w:rFonts w:cs="B Zar" w:hint="cs"/>
          <w:color w:val="000000"/>
          <w:sz w:val="36"/>
          <w:szCs w:val="36"/>
        </w:rPr>
        <w:t>ə</w:t>
      </w:r>
      <w:r>
        <w:rPr>
          <w:rStyle w:val="contenttext"/>
          <w:rFonts w:cs="B Zar" w:hint="cs"/>
          <w:color w:val="000000"/>
          <w:sz w:val="36"/>
          <w:szCs w:val="36"/>
        </w:rPr>
        <w:t>n qaydaların xilafı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İslamda evli olan bir qadın öz ticar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hüquqi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kişinin</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yyumluq v</w:t>
      </w:r>
      <w:r>
        <w:rPr>
          <w:rStyle w:val="contenttext"/>
          <w:rFonts w:cs="B Zar" w:hint="cs"/>
          <w:color w:val="000000"/>
          <w:sz w:val="36"/>
          <w:szCs w:val="36"/>
        </w:rPr>
        <w:t>ə</w:t>
      </w:r>
      <w:r>
        <w:rPr>
          <w:rStyle w:val="contenttext"/>
          <w:rFonts w:cs="B Zar" w:hint="cs"/>
          <w:color w:val="000000"/>
          <w:sz w:val="36"/>
          <w:szCs w:val="36"/>
        </w:rPr>
        <w:t xml:space="preserve"> idar</w:t>
      </w:r>
      <w:r>
        <w:rPr>
          <w:rStyle w:val="contenttext"/>
          <w:rFonts w:cs="B Zar" w:hint="cs"/>
          <w:color w:val="000000"/>
          <w:sz w:val="36"/>
          <w:szCs w:val="36"/>
        </w:rPr>
        <w:t>ə</w:t>
      </w:r>
      <w:r>
        <w:rPr>
          <w:rStyle w:val="contenttext"/>
          <w:rFonts w:cs="B Zar" w:hint="cs"/>
          <w:color w:val="000000"/>
          <w:sz w:val="36"/>
          <w:szCs w:val="36"/>
        </w:rPr>
        <w:t>çiliyin</w:t>
      </w:r>
      <w:r>
        <w:rPr>
          <w:rStyle w:val="contenttext"/>
          <w:rFonts w:cs="B Zar" w:hint="cs"/>
          <w:color w:val="000000"/>
          <w:sz w:val="36"/>
          <w:szCs w:val="36"/>
        </w:rPr>
        <w:t>ə</w:t>
      </w:r>
      <w:r>
        <w:rPr>
          <w:rStyle w:val="contenttext"/>
          <w:rFonts w:cs="B Zar" w:hint="cs"/>
          <w:color w:val="000000"/>
          <w:sz w:val="36"/>
          <w:szCs w:val="36"/>
        </w:rPr>
        <w:t xml:space="preserve"> ehtiyac duymur. Ticar</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(müamil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h</w:t>
      </w:r>
      <w:r>
        <w:rPr>
          <w:rStyle w:val="contenttext"/>
          <w:rFonts w:cs="B Zar" w:hint="cs"/>
          <w:color w:val="000000"/>
          <w:sz w:val="36"/>
          <w:szCs w:val="36"/>
        </w:rPr>
        <w:t>ə</w:t>
      </w:r>
      <w:r>
        <w:rPr>
          <w:rStyle w:val="contenttext"/>
          <w:rFonts w:cs="B Zar" w:hint="cs"/>
          <w:color w:val="000000"/>
          <w:sz w:val="36"/>
          <w:szCs w:val="36"/>
        </w:rPr>
        <w:t>yata keçirm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onun kamil bir azadlıq v</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ti vardır. İslam dini qadına kişinin müqabilind</w:t>
      </w:r>
      <w:r>
        <w:rPr>
          <w:rStyle w:val="contenttext"/>
          <w:rFonts w:cs="B Zar" w:hint="cs"/>
          <w:color w:val="000000"/>
          <w:sz w:val="36"/>
          <w:szCs w:val="36"/>
        </w:rPr>
        <w:t>ə</w:t>
      </w:r>
      <w:r>
        <w:rPr>
          <w:rStyle w:val="contenttext"/>
          <w:rFonts w:cs="B Zar" w:hint="cs"/>
          <w:color w:val="000000"/>
          <w:sz w:val="36"/>
          <w:szCs w:val="36"/>
        </w:rPr>
        <w:t xml:space="preserve"> bu cür iqtisadi azadlıq verm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onun ticar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iş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etdiyi g</w:t>
      </w:r>
      <w:r>
        <w:rPr>
          <w:rStyle w:val="contenttext"/>
          <w:rFonts w:cs="B Zar" w:hint="cs"/>
          <w:color w:val="000000"/>
          <w:sz w:val="36"/>
          <w:szCs w:val="36"/>
        </w:rPr>
        <w:t>ə</w:t>
      </w:r>
      <w:r>
        <w:rPr>
          <w:rStyle w:val="contenttext"/>
          <w:rFonts w:cs="B Zar" w:hint="cs"/>
          <w:color w:val="000000"/>
          <w:sz w:val="36"/>
          <w:szCs w:val="36"/>
        </w:rPr>
        <w:t>lirind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haqqının olmamasını bildirdiyi halda, qadının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l</w:t>
      </w:r>
      <w:r>
        <w:rPr>
          <w:rStyle w:val="contenttext"/>
          <w:rFonts w:cs="B Zar" w:hint="cs"/>
          <w:color w:val="000000"/>
          <w:sz w:val="36"/>
          <w:szCs w:val="36"/>
        </w:rPr>
        <w:t>ə</w:t>
      </w:r>
      <w:r>
        <w:rPr>
          <w:rStyle w:val="contenttext"/>
          <w:rFonts w:cs="B Zar" w:hint="cs"/>
          <w:color w:val="000000"/>
          <w:sz w:val="36"/>
          <w:szCs w:val="36"/>
        </w:rPr>
        <w:t>ğv etm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18547558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h:187</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976AFA" w:rsidP="0026523D">
      <w:pPr>
        <w:jc w:val="both"/>
        <w:divId w:val="1906139954"/>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Həmin surə, ayə 19</w:t>
      </w:r>
      <w:r>
        <w:rPr>
          <w:rFonts w:eastAsia="Times New Roman" w:cs="B Zar" w:hint="cs"/>
          <w:color w:val="000000"/>
          <w:sz w:val="36"/>
          <w:szCs w:val="36"/>
          <w:rtl/>
        </w:rPr>
        <w:t xml:space="preserve">. </w:t>
      </w:r>
    </w:p>
    <w:p w:rsidR="00000000" w:rsidRDefault="00976AFA" w:rsidP="0026523D">
      <w:pPr>
        <w:pStyle w:val="contentparagraph"/>
        <w:jc w:val="both"/>
        <w:divId w:val="1995402665"/>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özü İslam dininin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nin qadının</w:t>
      </w:r>
      <w:r>
        <w:rPr>
          <w:rStyle w:val="contenttext"/>
          <w:rFonts w:cs="B Zar" w:hint="cs"/>
          <w:color w:val="000000"/>
          <w:sz w:val="36"/>
          <w:szCs w:val="36"/>
        </w:rPr>
        <w:t xml:space="preserve"> vücudundan iqtisadi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xatirin</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onun istismar edilm</w:t>
      </w:r>
      <w:r>
        <w:rPr>
          <w:rStyle w:val="contenttext"/>
          <w:rFonts w:cs="B Zar" w:hint="cs"/>
          <w:color w:val="000000"/>
          <w:sz w:val="36"/>
          <w:szCs w:val="36"/>
        </w:rPr>
        <w:t>ə</w:t>
      </w:r>
      <w:r>
        <w:rPr>
          <w:rStyle w:val="contenttext"/>
          <w:rFonts w:cs="B Zar" w:hint="cs"/>
          <w:color w:val="000000"/>
          <w:sz w:val="36"/>
          <w:szCs w:val="36"/>
        </w:rPr>
        <w:t>si üçün verilm</w:t>
      </w:r>
      <w:r>
        <w:rPr>
          <w:rStyle w:val="contenttext"/>
          <w:rFonts w:cs="B Zar" w:hint="cs"/>
          <w:color w:val="000000"/>
          <w:sz w:val="36"/>
          <w:szCs w:val="36"/>
        </w:rPr>
        <w:t>ə</w:t>
      </w:r>
      <w:r>
        <w:rPr>
          <w:rStyle w:val="contenttext"/>
          <w:rFonts w:cs="B Zar" w:hint="cs"/>
          <w:color w:val="000000"/>
          <w:sz w:val="36"/>
          <w:szCs w:val="36"/>
        </w:rPr>
        <w:t>diyini bir daha sübut edir. Buradan İslamın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sisteminin mövcud olduğu m</w:t>
      </w:r>
      <w:r>
        <w:rPr>
          <w:rStyle w:val="contenttext"/>
          <w:rFonts w:cs="B Zar" w:hint="cs"/>
          <w:color w:val="000000"/>
          <w:sz w:val="36"/>
          <w:szCs w:val="36"/>
        </w:rPr>
        <w:t>ə</w:t>
      </w:r>
      <w:r>
        <w:rPr>
          <w:rStyle w:val="contenttext"/>
          <w:rFonts w:cs="B Zar" w:hint="cs"/>
          <w:color w:val="000000"/>
          <w:sz w:val="36"/>
          <w:szCs w:val="36"/>
        </w:rPr>
        <w:t>lum olur. Bu mehriyy</w:t>
      </w:r>
      <w:r>
        <w:rPr>
          <w:rStyle w:val="contenttext"/>
          <w:rFonts w:cs="B Zar" w:hint="cs"/>
          <w:color w:val="000000"/>
          <w:sz w:val="36"/>
          <w:szCs w:val="36"/>
        </w:rPr>
        <w:t>ə</w:t>
      </w:r>
      <w:r>
        <w:rPr>
          <w:rStyle w:val="contenttext"/>
          <w:rFonts w:cs="B Zar" w:hint="cs"/>
          <w:color w:val="000000"/>
          <w:sz w:val="36"/>
          <w:szCs w:val="36"/>
        </w:rPr>
        <w:t xml:space="preserve"> sistemi v</w:t>
      </w:r>
      <w:r>
        <w:rPr>
          <w:rStyle w:val="contenttext"/>
          <w:rFonts w:cs="B Zar" w:hint="cs"/>
          <w:color w:val="000000"/>
          <w:sz w:val="36"/>
          <w:szCs w:val="36"/>
        </w:rPr>
        <w:t>ə</w:t>
      </w:r>
      <w:r>
        <w:rPr>
          <w:rStyle w:val="contenttext"/>
          <w:rFonts w:cs="B Zar" w:hint="cs"/>
          <w:color w:val="000000"/>
          <w:sz w:val="36"/>
          <w:szCs w:val="36"/>
        </w:rPr>
        <w:t xml:space="preserve"> onun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 dig</w:t>
      </w:r>
      <w:r>
        <w:rPr>
          <w:rStyle w:val="contenttext"/>
          <w:rFonts w:cs="B Zar" w:hint="cs"/>
          <w:color w:val="000000"/>
          <w:sz w:val="36"/>
          <w:szCs w:val="36"/>
        </w:rPr>
        <w:t>ə</w:t>
      </w:r>
      <w:r>
        <w:rPr>
          <w:rStyle w:val="contenttext"/>
          <w:rFonts w:cs="B Zar" w:hint="cs"/>
          <w:color w:val="000000"/>
          <w:sz w:val="36"/>
          <w:szCs w:val="36"/>
        </w:rPr>
        <w:t>r mehriyy</w:t>
      </w:r>
      <w:r>
        <w:rPr>
          <w:rStyle w:val="contenttext"/>
          <w:rFonts w:cs="B Zar" w:hint="cs"/>
          <w:color w:val="000000"/>
          <w:sz w:val="36"/>
          <w:szCs w:val="36"/>
        </w:rPr>
        <w:t>ə</w:t>
      </w:r>
      <w:r>
        <w:rPr>
          <w:rStyle w:val="contenttext"/>
          <w:rFonts w:cs="B Zar" w:hint="cs"/>
          <w:color w:val="000000"/>
          <w:sz w:val="36"/>
          <w:szCs w:val="36"/>
        </w:rPr>
        <w:t xml:space="preserve"> sis</w:t>
      </w:r>
      <w:r>
        <w:rPr>
          <w:rStyle w:val="contenttext"/>
          <w:rFonts w:cs="B Zar" w:hint="cs"/>
          <w:color w:val="000000"/>
          <w:sz w:val="36"/>
          <w:szCs w:val="36"/>
        </w:rPr>
        <w:t>temi il</w:t>
      </w:r>
      <w:r>
        <w:rPr>
          <w:rStyle w:val="contenttext"/>
          <w:rFonts w:cs="B Zar" w:hint="cs"/>
          <w:color w:val="000000"/>
          <w:sz w:val="36"/>
          <w:szCs w:val="36"/>
        </w:rPr>
        <w:t>ə</w:t>
      </w:r>
      <w:r>
        <w:rPr>
          <w:rStyle w:val="contenttext"/>
          <w:rFonts w:cs="B Zar" w:hint="cs"/>
          <w:color w:val="000000"/>
          <w:sz w:val="36"/>
          <w:szCs w:val="36"/>
        </w:rPr>
        <w:t xml:space="preserve"> qarışdırmaq olmaz, eyni zamanda, h</w:t>
      </w:r>
      <w:r>
        <w:rPr>
          <w:rStyle w:val="contenttext"/>
          <w:rFonts w:cs="B Zar" w:hint="cs"/>
          <w:color w:val="000000"/>
          <w:sz w:val="36"/>
          <w:szCs w:val="36"/>
        </w:rPr>
        <w:t>ə</w:t>
      </w:r>
      <w:r>
        <w:rPr>
          <w:rStyle w:val="contenttext"/>
          <w:rFonts w:cs="B Zar" w:hint="cs"/>
          <w:color w:val="000000"/>
          <w:sz w:val="36"/>
          <w:szCs w:val="36"/>
        </w:rPr>
        <w:t>min sisteml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tutulan iradlar islami mehriyy</w:t>
      </w:r>
      <w:r>
        <w:rPr>
          <w:rStyle w:val="contenttext"/>
          <w:rFonts w:cs="B Zar" w:hint="cs"/>
          <w:color w:val="000000"/>
          <w:sz w:val="36"/>
          <w:szCs w:val="36"/>
        </w:rPr>
        <w:t>ə</w:t>
      </w:r>
      <w:r>
        <w:rPr>
          <w:rStyle w:val="contenttext"/>
          <w:rFonts w:cs="B Zar" w:hint="cs"/>
          <w:color w:val="000000"/>
          <w:sz w:val="36"/>
          <w:szCs w:val="36"/>
        </w:rPr>
        <w:t xml:space="preserve"> sistemin</w:t>
      </w:r>
      <w:r>
        <w:rPr>
          <w:rStyle w:val="contenttext"/>
          <w:rFonts w:cs="B Zar" w:hint="cs"/>
          <w:color w:val="000000"/>
          <w:sz w:val="36"/>
          <w:szCs w:val="36"/>
        </w:rPr>
        <w:t>ə</w:t>
      </w:r>
      <w:r>
        <w:rPr>
          <w:rStyle w:val="contenttext"/>
          <w:rFonts w:cs="B Zar" w:hint="cs"/>
          <w:color w:val="000000"/>
          <w:sz w:val="36"/>
          <w:szCs w:val="36"/>
        </w:rPr>
        <w:t xml:space="preserve"> şamil deyil</w:t>
      </w:r>
      <w:r>
        <w:rPr>
          <w:rStyle w:val="contenttext"/>
          <w:rFonts w:cs="B Zar" w:hint="cs"/>
          <w:color w:val="000000"/>
          <w:sz w:val="36"/>
          <w:szCs w:val="36"/>
          <w:rtl/>
        </w:rPr>
        <w:t>.</w:t>
      </w:r>
    </w:p>
    <w:p w:rsidR="00000000" w:rsidRDefault="00976AFA" w:rsidP="0026523D">
      <w:pPr>
        <w:pStyle w:val="Heading3"/>
        <w:shd w:val="clear" w:color="auto" w:fill="FFFFFF"/>
        <w:jc w:val="both"/>
        <w:divId w:val="129790633"/>
        <w:rPr>
          <w:rFonts w:eastAsia="Times New Roman" w:cs="B Titr" w:hint="cs"/>
          <w:b w:val="0"/>
          <w:bCs w:val="0"/>
          <w:color w:val="FF0080"/>
          <w:sz w:val="30"/>
          <w:szCs w:val="30"/>
          <w:rtl/>
        </w:rPr>
      </w:pPr>
      <w:r>
        <w:rPr>
          <w:rFonts w:eastAsia="Times New Roman" w:cs="B Titr" w:hint="cs"/>
          <w:b w:val="0"/>
          <w:bCs w:val="0"/>
          <w:color w:val="FF0080"/>
          <w:sz w:val="30"/>
          <w:szCs w:val="30"/>
        </w:rPr>
        <w:t>Fitrәt dini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2979063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bildirdiyimiz kimi, mehriyy</w:t>
      </w:r>
      <w:r>
        <w:rPr>
          <w:rStyle w:val="contenttext"/>
          <w:rFonts w:cs="B Zar" w:hint="cs"/>
          <w:color w:val="000000"/>
          <w:sz w:val="36"/>
          <w:szCs w:val="36"/>
        </w:rPr>
        <w:t>ə</w:t>
      </w:r>
      <w:r>
        <w:rPr>
          <w:rStyle w:val="contenttext"/>
          <w:rFonts w:cs="B Zar" w:hint="cs"/>
          <w:color w:val="000000"/>
          <w:sz w:val="36"/>
          <w:szCs w:val="36"/>
        </w:rPr>
        <w:t xml:space="preserve"> qadına veril</w:t>
      </w:r>
      <w:r>
        <w:rPr>
          <w:rStyle w:val="contenttext"/>
          <w:rFonts w:cs="B Zar" w:hint="cs"/>
          <w:color w:val="000000"/>
          <w:sz w:val="36"/>
          <w:szCs w:val="36"/>
        </w:rPr>
        <w:t>ə</w:t>
      </w:r>
      <w:r>
        <w:rPr>
          <w:rStyle w:val="contenttext"/>
          <w:rFonts w:cs="B Zar" w:hint="cs"/>
          <w:color w:val="000000"/>
          <w:sz w:val="36"/>
          <w:szCs w:val="36"/>
        </w:rPr>
        <w:t>n peşk</w:t>
      </w:r>
      <w:r>
        <w:rPr>
          <w:rStyle w:val="contenttext"/>
          <w:rFonts w:cs="B Zar" w:hint="cs"/>
          <w:color w:val="000000"/>
          <w:sz w:val="36"/>
          <w:szCs w:val="36"/>
        </w:rPr>
        <w:t>ə</w:t>
      </w:r>
      <w:r>
        <w:rPr>
          <w:rStyle w:val="contenttext"/>
          <w:rFonts w:cs="B Zar" w:hint="cs"/>
          <w:color w:val="000000"/>
          <w:sz w:val="36"/>
          <w:szCs w:val="36"/>
        </w:rPr>
        <w:t>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dir. Quran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z</w:t>
      </w:r>
      <w:r>
        <w:rPr>
          <w:rStyle w:val="contenttext"/>
          <w:rFonts w:cs="B Zar" w:hint="cs"/>
          <w:color w:val="000000"/>
          <w:sz w:val="36"/>
          <w:szCs w:val="36"/>
        </w:rPr>
        <w:t>ə</w:t>
      </w:r>
      <w:r>
        <w:rPr>
          <w:rStyle w:val="contenttext"/>
          <w:rFonts w:cs="B Zar" w:hint="cs"/>
          <w:color w:val="000000"/>
          <w:sz w:val="36"/>
          <w:szCs w:val="36"/>
        </w:rPr>
        <w:t>ruri hesab edir. Quranda f</w:t>
      </w:r>
      <w:r>
        <w:rPr>
          <w:rStyle w:val="contenttext"/>
          <w:rFonts w:cs="B Zar" w:hint="cs"/>
          <w:color w:val="000000"/>
          <w:sz w:val="36"/>
          <w:szCs w:val="36"/>
        </w:rPr>
        <w:t>itr</w:t>
      </w:r>
      <w:r>
        <w:rPr>
          <w:rStyle w:val="contenttext"/>
          <w:rFonts w:cs="B Zar" w:hint="cs"/>
          <w:color w:val="000000"/>
          <w:sz w:val="36"/>
          <w:szCs w:val="36"/>
        </w:rPr>
        <w:t>ə</w:t>
      </w:r>
      <w:r>
        <w:rPr>
          <w:rStyle w:val="contenttext"/>
          <w:rFonts w:cs="B Zar" w:hint="cs"/>
          <w:color w:val="000000"/>
          <w:sz w:val="36"/>
          <w:szCs w:val="36"/>
        </w:rPr>
        <w:t>tin r</w:t>
      </w:r>
      <w:r>
        <w:rPr>
          <w:rStyle w:val="contenttext"/>
          <w:rFonts w:cs="B Zar" w:hint="cs"/>
          <w:color w:val="000000"/>
          <w:sz w:val="36"/>
          <w:szCs w:val="36"/>
        </w:rPr>
        <w:t>ə</w:t>
      </w:r>
      <w:r>
        <w:rPr>
          <w:rStyle w:val="contenttext"/>
          <w:rFonts w:cs="B Zar" w:hint="cs"/>
          <w:color w:val="000000"/>
          <w:sz w:val="36"/>
          <w:szCs w:val="36"/>
        </w:rPr>
        <w:t>mz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hesab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edilmiş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bir kişi v</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öhd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qoyulmuş olan xüsusi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maraq rolunu unutmamış, eyni zamanda, mehriyy</w:t>
      </w:r>
      <w:r>
        <w:rPr>
          <w:rStyle w:val="contenttext"/>
          <w:rFonts w:cs="B Zar" w:hint="cs"/>
          <w:color w:val="000000"/>
          <w:sz w:val="36"/>
          <w:szCs w:val="36"/>
        </w:rPr>
        <w:t>ə</w:t>
      </w:r>
      <w:r>
        <w:rPr>
          <w:rStyle w:val="contenttext"/>
          <w:rFonts w:cs="B Zar" w:hint="cs"/>
          <w:color w:val="000000"/>
          <w:sz w:val="36"/>
          <w:szCs w:val="36"/>
        </w:rPr>
        <w:t>nin z</w:t>
      </w:r>
      <w:r>
        <w:rPr>
          <w:rStyle w:val="contenttext"/>
          <w:rFonts w:cs="B Zar" w:hint="cs"/>
          <w:color w:val="000000"/>
          <w:sz w:val="36"/>
          <w:szCs w:val="36"/>
        </w:rPr>
        <w:t>ə</w:t>
      </w:r>
      <w:r>
        <w:rPr>
          <w:rStyle w:val="contenttext"/>
          <w:rFonts w:cs="B Zar" w:hint="cs"/>
          <w:color w:val="000000"/>
          <w:sz w:val="36"/>
          <w:szCs w:val="36"/>
        </w:rPr>
        <w:t>ruriliyi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israr edilmi</w:t>
      </w:r>
      <w:r>
        <w:rPr>
          <w:rStyle w:val="contenttext"/>
          <w:rFonts w:cs="B Zar" w:hint="cs"/>
          <w:color w:val="000000"/>
          <w:sz w:val="36"/>
          <w:szCs w:val="36"/>
        </w:rPr>
        <w:t>şdir. Qadının ifa etdiyi rol kişinin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cavab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tdir.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qadının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kişinin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müqbilind</w:t>
      </w:r>
      <w:r>
        <w:rPr>
          <w:rStyle w:val="contenttext"/>
          <w:rFonts w:cs="B Zar" w:hint="cs"/>
          <w:color w:val="000000"/>
          <w:sz w:val="36"/>
          <w:szCs w:val="36"/>
        </w:rPr>
        <w:t>ə</w:t>
      </w:r>
      <w:r>
        <w:rPr>
          <w:rStyle w:val="contenttext"/>
          <w:rFonts w:cs="B Zar" w:hint="cs"/>
          <w:color w:val="000000"/>
          <w:sz w:val="36"/>
          <w:szCs w:val="36"/>
        </w:rPr>
        <w:t xml:space="preserve"> ona reaksiya kimi olsa yaxşıdır, n</w:t>
      </w:r>
      <w:r>
        <w:rPr>
          <w:rStyle w:val="contenttext"/>
          <w:rFonts w:cs="B Zar" w:hint="cs"/>
          <w:color w:val="000000"/>
          <w:sz w:val="36"/>
          <w:szCs w:val="36"/>
        </w:rPr>
        <w:t>ə</w:t>
      </w:r>
      <w:r>
        <w:rPr>
          <w:rStyle w:val="contenttext"/>
          <w:rFonts w:cs="B Zar" w:hint="cs"/>
          <w:color w:val="000000"/>
          <w:sz w:val="36"/>
          <w:szCs w:val="36"/>
        </w:rPr>
        <w:t>inki, ibtidai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Qadının ibtidai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dedikd</w:t>
      </w:r>
      <w:r>
        <w:rPr>
          <w:rStyle w:val="contenttext"/>
          <w:rFonts w:cs="B Zar" w:hint="cs"/>
          <w:color w:val="000000"/>
          <w:sz w:val="36"/>
          <w:szCs w:val="36"/>
        </w:rPr>
        <w:t>ə</w:t>
      </w:r>
      <w:r>
        <w:rPr>
          <w:rStyle w:val="contenttext"/>
          <w:rFonts w:cs="B Zar" w:hint="cs"/>
          <w:color w:val="000000"/>
          <w:sz w:val="36"/>
          <w:szCs w:val="36"/>
        </w:rPr>
        <w:t>, kişi ona aşiq olduğunu elan etm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qadının öz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bildirm</w:t>
      </w:r>
      <w:r>
        <w:rPr>
          <w:rStyle w:val="contenttext"/>
          <w:rFonts w:cs="B Zar" w:hint="cs"/>
          <w:color w:val="000000"/>
          <w:sz w:val="36"/>
          <w:szCs w:val="36"/>
        </w:rPr>
        <w:t>ə</w:t>
      </w:r>
      <w:r>
        <w:rPr>
          <w:rStyle w:val="contenttext"/>
          <w:rFonts w:cs="B Zar" w:hint="cs"/>
          <w:color w:val="000000"/>
          <w:sz w:val="36"/>
          <w:szCs w:val="36"/>
        </w:rPr>
        <w:t>sidir.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hansısa bir kişinin ona öz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tini bildirdikd</w:t>
      </w:r>
      <w:r>
        <w:rPr>
          <w:rStyle w:val="contenttext"/>
          <w:rFonts w:cs="B Zar" w:hint="cs"/>
          <w:color w:val="000000"/>
          <w:sz w:val="36"/>
          <w:szCs w:val="36"/>
        </w:rPr>
        <w:t>ə</w:t>
      </w:r>
      <w:r>
        <w:rPr>
          <w:rStyle w:val="contenttext"/>
          <w:rFonts w:cs="B Zar" w:hint="cs"/>
          <w:color w:val="000000"/>
          <w:sz w:val="36"/>
          <w:szCs w:val="36"/>
        </w:rPr>
        <w:t>, qadında yaranan sevgid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qadının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tinin z</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onun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w:t>
      </w:r>
      <w:r>
        <w:rPr>
          <w:rStyle w:val="contenttext"/>
          <w:rFonts w:cs="B Zar" w:hint="cs"/>
          <w:color w:val="000000"/>
          <w:sz w:val="36"/>
          <w:szCs w:val="36"/>
        </w:rPr>
        <w:t>ə</w:t>
      </w:r>
      <w:r>
        <w:rPr>
          <w:rStyle w:val="contenttext"/>
          <w:rFonts w:cs="B Zar" w:hint="cs"/>
          <w:color w:val="000000"/>
          <w:sz w:val="36"/>
          <w:szCs w:val="36"/>
        </w:rPr>
        <w:t xml:space="preserve"> düçar olmasına g</w:t>
      </w:r>
      <w:r>
        <w:rPr>
          <w:rStyle w:val="contenttext"/>
          <w:rFonts w:cs="B Zar" w:hint="cs"/>
          <w:color w:val="000000"/>
          <w:sz w:val="36"/>
          <w:szCs w:val="36"/>
        </w:rPr>
        <w:t>ə</w:t>
      </w:r>
      <w:r>
        <w:rPr>
          <w:rStyle w:val="contenttext"/>
          <w:rFonts w:cs="B Zar" w:hint="cs"/>
          <w:color w:val="000000"/>
          <w:sz w:val="36"/>
          <w:szCs w:val="36"/>
        </w:rPr>
        <w:t>tiri</w:t>
      </w:r>
      <w:r>
        <w:rPr>
          <w:rStyle w:val="contenttext"/>
          <w:rFonts w:cs="B Zar" w:hint="cs"/>
          <w:color w:val="000000"/>
          <w:sz w:val="36"/>
          <w:szCs w:val="36"/>
        </w:rPr>
        <w:t>b çıxarır</w:t>
      </w:r>
      <w:r>
        <w:rPr>
          <w:rStyle w:val="contenttext"/>
          <w:rFonts w:cs="B Zar" w:hint="cs"/>
          <w:color w:val="000000"/>
          <w:sz w:val="36"/>
          <w:szCs w:val="36"/>
          <w:rtl/>
        </w:rPr>
        <w:t>.</w:t>
      </w:r>
    </w:p>
    <w:p w:rsidR="00000000" w:rsidRDefault="00976AFA" w:rsidP="0026523D">
      <w:pPr>
        <w:pStyle w:val="contentparagraph"/>
        <w:jc w:val="both"/>
        <w:divId w:val="12979063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kişinin sevgisin</w:t>
      </w:r>
      <w:r>
        <w:rPr>
          <w:rStyle w:val="contenttext"/>
          <w:rFonts w:cs="B Zar" w:hint="cs"/>
          <w:color w:val="000000"/>
          <w:sz w:val="36"/>
          <w:szCs w:val="36"/>
        </w:rPr>
        <w:t>ə</w:t>
      </w:r>
      <w:r>
        <w:rPr>
          <w:rStyle w:val="contenttext"/>
          <w:rFonts w:cs="B Zar" w:hint="cs"/>
          <w:color w:val="000000"/>
          <w:sz w:val="36"/>
          <w:szCs w:val="36"/>
        </w:rPr>
        <w:t xml:space="preserve"> cavab olaraq qadında yaranan sevgi heç vaxt onun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nliyin</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vurmaz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tsizlik v</w:t>
      </w:r>
      <w:r>
        <w:rPr>
          <w:rStyle w:val="contenttext"/>
          <w:rFonts w:cs="B Zar" w:hint="cs"/>
          <w:color w:val="000000"/>
          <w:sz w:val="36"/>
          <w:szCs w:val="36"/>
        </w:rPr>
        <w:t>ə</w:t>
      </w:r>
      <w:r>
        <w:rPr>
          <w:rStyle w:val="contenttext"/>
          <w:rFonts w:cs="B Zar" w:hint="cs"/>
          <w:color w:val="000000"/>
          <w:sz w:val="36"/>
          <w:szCs w:val="36"/>
        </w:rPr>
        <w:t xml:space="preserve"> uğursuzluqla da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z.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qadının v</w:t>
      </w:r>
      <w:r>
        <w:rPr>
          <w:rStyle w:val="contenttext"/>
          <w:rFonts w:cs="B Zar" w:hint="cs"/>
          <w:color w:val="000000"/>
          <w:sz w:val="36"/>
          <w:szCs w:val="36"/>
        </w:rPr>
        <w:t>ə</w:t>
      </w:r>
      <w:r>
        <w:rPr>
          <w:rStyle w:val="contenttext"/>
          <w:rFonts w:cs="B Zar" w:hint="cs"/>
          <w:color w:val="000000"/>
          <w:sz w:val="36"/>
          <w:szCs w:val="36"/>
        </w:rPr>
        <w:t>falı olmaması doğrudurmu? Qadın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ə</w:t>
      </w:r>
      <w:r>
        <w:rPr>
          <w:rStyle w:val="contenttext"/>
          <w:rFonts w:cs="B Zar" w:hint="cs"/>
          <w:color w:val="000000"/>
          <w:sz w:val="36"/>
          <w:szCs w:val="36"/>
        </w:rPr>
        <w:t>hd-peyma</w:t>
      </w:r>
      <w:r>
        <w:rPr>
          <w:rStyle w:val="contenttext"/>
          <w:rFonts w:cs="B Zar" w:hint="cs"/>
          <w:color w:val="000000"/>
          <w:sz w:val="36"/>
          <w:szCs w:val="36"/>
        </w:rPr>
        <w:t>nda süstlük edirmi? Biz qadının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sevgisin</w:t>
      </w:r>
      <w:r>
        <w:rPr>
          <w:rStyle w:val="contenttext"/>
          <w:rFonts w:cs="B Zar" w:hint="cs"/>
          <w:color w:val="000000"/>
          <w:sz w:val="36"/>
          <w:szCs w:val="36"/>
        </w:rPr>
        <w:t>ə</w:t>
      </w:r>
      <w:r>
        <w:rPr>
          <w:rStyle w:val="contenttext"/>
          <w:rFonts w:cs="B Zar" w:hint="cs"/>
          <w:color w:val="000000"/>
          <w:sz w:val="36"/>
          <w:szCs w:val="36"/>
        </w:rPr>
        <w:t xml:space="preserve"> etimad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liyikmi</w:t>
      </w:r>
      <w:r>
        <w:rPr>
          <w:rStyle w:val="contenttext"/>
          <w:rFonts w:cs="B Zar" w:hint="cs"/>
          <w:color w:val="000000"/>
          <w:sz w:val="36"/>
          <w:szCs w:val="36"/>
          <w:rtl/>
        </w:rPr>
        <w:t>?</w:t>
      </w:r>
    </w:p>
    <w:p w:rsidR="00000000" w:rsidRDefault="00976AFA" w:rsidP="0026523D">
      <w:pPr>
        <w:pStyle w:val="contentparagraph"/>
        <w:jc w:val="both"/>
        <w:divId w:val="129790633"/>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doğrudur, h</w:t>
      </w:r>
      <w:r>
        <w:rPr>
          <w:rStyle w:val="contenttext"/>
          <w:rFonts w:cs="B Zar" w:hint="cs"/>
          <w:color w:val="000000"/>
          <w:sz w:val="36"/>
          <w:szCs w:val="36"/>
        </w:rPr>
        <w:t>ə</w:t>
      </w:r>
      <w:r>
        <w:rPr>
          <w:rStyle w:val="contenttext"/>
          <w:rFonts w:cs="B Zar" w:hint="cs"/>
          <w:color w:val="000000"/>
          <w:sz w:val="36"/>
          <w:szCs w:val="36"/>
        </w:rPr>
        <w:t>m yanlış.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qadın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başlamış olsa, uğursuzluqla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Əg</w:t>
      </w:r>
      <w:r>
        <w:rPr>
          <w:rStyle w:val="contenttext"/>
          <w:rFonts w:cs="B Zar" w:hint="cs"/>
          <w:color w:val="000000"/>
          <w:sz w:val="36"/>
          <w:szCs w:val="36"/>
        </w:rPr>
        <w:t>ə</w:t>
      </w:r>
      <w:r>
        <w:rPr>
          <w:rStyle w:val="contenttext"/>
          <w:rFonts w:cs="B Zar" w:hint="cs"/>
          <w:color w:val="000000"/>
          <w:sz w:val="36"/>
          <w:szCs w:val="36"/>
        </w:rPr>
        <w:t>r qadın ilkin olaraq bir kişiy</w:t>
      </w:r>
      <w:r>
        <w:rPr>
          <w:rStyle w:val="contenttext"/>
          <w:rFonts w:cs="B Zar" w:hint="cs"/>
          <w:color w:val="000000"/>
          <w:sz w:val="36"/>
          <w:szCs w:val="36"/>
        </w:rPr>
        <w:t>ə</w:t>
      </w:r>
      <w:r>
        <w:rPr>
          <w:rStyle w:val="contenttext"/>
          <w:rFonts w:cs="B Zar" w:hint="cs"/>
          <w:color w:val="000000"/>
          <w:sz w:val="36"/>
          <w:szCs w:val="36"/>
        </w:rPr>
        <w:t xml:space="preserve"> aşiq olaraq ona q</w:t>
      </w:r>
      <w:r>
        <w:rPr>
          <w:rStyle w:val="contenttext"/>
          <w:rFonts w:cs="B Zar" w:hint="cs"/>
          <w:color w:val="000000"/>
          <w:sz w:val="36"/>
          <w:szCs w:val="36"/>
        </w:rPr>
        <w:t>ə</w:t>
      </w:r>
      <w:r>
        <w:rPr>
          <w:rStyle w:val="contenttext"/>
          <w:rFonts w:cs="B Zar" w:hint="cs"/>
          <w:color w:val="000000"/>
          <w:sz w:val="36"/>
          <w:szCs w:val="36"/>
        </w:rPr>
        <w:t>lbini vers</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a</w:t>
      </w:r>
      <w:r>
        <w:rPr>
          <w:rStyle w:val="contenttext"/>
          <w:rFonts w:cs="B Zar" w:hint="cs"/>
          <w:color w:val="000000"/>
          <w:sz w:val="36"/>
          <w:szCs w:val="36"/>
        </w:rPr>
        <w:t>lovu tez soyuyub sön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eşq</w:t>
      </w:r>
      <w:r>
        <w:rPr>
          <w:rStyle w:val="contenttext"/>
          <w:rFonts w:cs="B Zar" w:hint="cs"/>
          <w:color w:val="000000"/>
          <w:sz w:val="36"/>
          <w:szCs w:val="36"/>
        </w:rPr>
        <w:t>ə</w:t>
      </w:r>
      <w:r>
        <w:rPr>
          <w:rStyle w:val="contenttext"/>
          <w:rFonts w:cs="B Zar" w:hint="cs"/>
          <w:color w:val="000000"/>
          <w:sz w:val="36"/>
          <w:szCs w:val="36"/>
        </w:rPr>
        <w:t xml:space="preserve"> etimad etm</w:t>
      </w:r>
      <w:r>
        <w:rPr>
          <w:rStyle w:val="contenttext"/>
          <w:rFonts w:cs="B Zar" w:hint="cs"/>
          <w:color w:val="000000"/>
          <w:sz w:val="36"/>
          <w:szCs w:val="36"/>
        </w:rPr>
        <w:t>ə</w:t>
      </w:r>
      <w:r>
        <w:rPr>
          <w:rStyle w:val="contenttext"/>
          <w:rFonts w:cs="B Zar" w:hint="cs"/>
          <w:color w:val="000000"/>
          <w:sz w:val="36"/>
          <w:szCs w:val="36"/>
        </w:rPr>
        <w:t>k olmaz. Əksin</w:t>
      </w:r>
      <w:r>
        <w:rPr>
          <w:rStyle w:val="contenttext"/>
          <w:rFonts w:cs="B Zar" w:hint="cs"/>
          <w:color w:val="000000"/>
          <w:sz w:val="36"/>
          <w:szCs w:val="36"/>
        </w:rPr>
        <w:t>ə</w:t>
      </w:r>
      <w:r>
        <w:rPr>
          <w:rStyle w:val="contenttext"/>
          <w:rFonts w:cs="B Zar" w:hint="cs"/>
          <w:color w:val="000000"/>
          <w:sz w:val="36"/>
          <w:szCs w:val="36"/>
        </w:rPr>
        <w:t>, qadının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kişinin sevgisin</w:t>
      </w:r>
      <w:r>
        <w:rPr>
          <w:rStyle w:val="contenttext"/>
          <w:rFonts w:cs="B Zar" w:hint="cs"/>
          <w:color w:val="000000"/>
          <w:sz w:val="36"/>
          <w:szCs w:val="36"/>
        </w:rPr>
        <w:t>ə</w:t>
      </w:r>
    </w:p>
    <w:p w:rsidR="00000000" w:rsidRDefault="00976AFA" w:rsidP="0026523D">
      <w:pPr>
        <w:pStyle w:val="contentparagraph"/>
        <w:jc w:val="both"/>
        <w:divId w:val="12979063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h:188</w:t>
      </w:r>
    </w:p>
    <w:p w:rsidR="00000000" w:rsidRDefault="00976AFA" w:rsidP="0026523D">
      <w:pPr>
        <w:pStyle w:val="contentparagraph"/>
        <w:jc w:val="both"/>
        <w:divId w:val="2001733263"/>
        <w:rPr>
          <w:rFonts w:cs="B Zar" w:hint="cs"/>
          <w:color w:val="000000"/>
          <w:sz w:val="36"/>
          <w:szCs w:val="36"/>
          <w:rtl/>
        </w:rPr>
      </w:pPr>
      <w:r>
        <w:rPr>
          <w:rStyle w:val="contenttext"/>
          <w:rFonts w:cs="B Zar" w:hint="cs"/>
          <w:color w:val="000000"/>
          <w:sz w:val="36"/>
          <w:szCs w:val="36"/>
        </w:rPr>
        <w:t>cavab olaraq meydana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 v</w:t>
      </w:r>
      <w:r>
        <w:rPr>
          <w:rStyle w:val="contenttext"/>
          <w:rFonts w:cs="B Zar" w:hint="cs"/>
          <w:color w:val="000000"/>
          <w:sz w:val="36"/>
          <w:szCs w:val="36"/>
        </w:rPr>
        <w:t>ə</w:t>
      </w:r>
      <w:r>
        <w:rPr>
          <w:rStyle w:val="contenttext"/>
          <w:rFonts w:cs="B Zar" w:hint="cs"/>
          <w:color w:val="000000"/>
          <w:sz w:val="36"/>
          <w:szCs w:val="36"/>
        </w:rPr>
        <w:t xml:space="preserve"> uğurlu olacaqdır. Əg</w:t>
      </w:r>
      <w:r>
        <w:rPr>
          <w:rStyle w:val="contenttext"/>
          <w:rFonts w:cs="B Zar" w:hint="cs"/>
          <w:color w:val="000000"/>
          <w:sz w:val="36"/>
          <w:szCs w:val="36"/>
        </w:rPr>
        <w:t>ə</w:t>
      </w:r>
      <w:r>
        <w:rPr>
          <w:rStyle w:val="contenttext"/>
          <w:rFonts w:cs="B Zar" w:hint="cs"/>
          <w:color w:val="000000"/>
          <w:sz w:val="36"/>
          <w:szCs w:val="36"/>
        </w:rPr>
        <w:t>r kişinin qadına qarşı sevgi alovu söns</w:t>
      </w:r>
      <w:r>
        <w:rPr>
          <w:rStyle w:val="contenttext"/>
          <w:rFonts w:cs="B Zar" w:hint="cs"/>
          <w:color w:val="000000"/>
          <w:sz w:val="36"/>
          <w:szCs w:val="36"/>
        </w:rPr>
        <w:t>ə</w:t>
      </w:r>
      <w:r>
        <w:rPr>
          <w:rStyle w:val="contenttext"/>
          <w:rFonts w:cs="B Zar" w:hint="cs"/>
          <w:color w:val="000000"/>
          <w:sz w:val="36"/>
          <w:szCs w:val="36"/>
        </w:rPr>
        <w:t>, bu zaman qadın</w:t>
      </w:r>
      <w:r>
        <w:rPr>
          <w:rStyle w:val="contenttext"/>
          <w:rFonts w:cs="B Zar" w:hint="cs"/>
          <w:color w:val="000000"/>
          <w:sz w:val="36"/>
          <w:szCs w:val="36"/>
        </w:rPr>
        <w:t>ın da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bit</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Qadının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bu növd</w:t>
      </w:r>
      <w:r>
        <w:rPr>
          <w:rStyle w:val="contenttext"/>
          <w:rFonts w:cs="B Zar" w:hint="cs"/>
          <w:color w:val="000000"/>
          <w:sz w:val="36"/>
          <w:szCs w:val="36"/>
        </w:rPr>
        <w:t>ə</w:t>
      </w:r>
      <w:r>
        <w:rPr>
          <w:rStyle w:val="contenttext"/>
          <w:rFonts w:cs="B Zar" w:hint="cs"/>
          <w:color w:val="000000"/>
          <w:sz w:val="36"/>
          <w:szCs w:val="36"/>
        </w:rPr>
        <w:t>n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tdir. Qadının v</w:t>
      </w:r>
      <w:r>
        <w:rPr>
          <w:rStyle w:val="contenttext"/>
          <w:rFonts w:cs="B Zar" w:hint="cs"/>
          <w:color w:val="000000"/>
          <w:sz w:val="36"/>
          <w:szCs w:val="36"/>
        </w:rPr>
        <w:t>ə</w:t>
      </w:r>
      <w:r>
        <w:rPr>
          <w:rStyle w:val="contenttext"/>
          <w:rFonts w:cs="B Zar" w:hint="cs"/>
          <w:color w:val="000000"/>
          <w:sz w:val="36"/>
          <w:szCs w:val="36"/>
        </w:rPr>
        <w:t>fasız kimi tanınmasına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yuxarıda qeyd etdiyimiz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 birinci növünd</w:t>
      </w:r>
      <w:r>
        <w:rPr>
          <w:rStyle w:val="contenttext"/>
          <w:rFonts w:cs="B Zar" w:hint="cs"/>
          <w:color w:val="000000"/>
          <w:sz w:val="36"/>
          <w:szCs w:val="36"/>
        </w:rPr>
        <w:t>ə</w:t>
      </w:r>
      <w:r>
        <w:rPr>
          <w:rStyle w:val="contenttext"/>
          <w:rFonts w:cs="B Zar" w:hint="cs"/>
          <w:color w:val="000000"/>
          <w:sz w:val="36"/>
          <w:szCs w:val="36"/>
        </w:rPr>
        <w:t>n, amma v</w:t>
      </w:r>
      <w:r>
        <w:rPr>
          <w:rStyle w:val="contenttext"/>
          <w:rFonts w:cs="B Zar" w:hint="cs"/>
          <w:color w:val="000000"/>
          <w:sz w:val="36"/>
          <w:szCs w:val="36"/>
        </w:rPr>
        <w:t>ə</w:t>
      </w:r>
      <w:r>
        <w:rPr>
          <w:rStyle w:val="contenttext"/>
          <w:rFonts w:cs="B Zar" w:hint="cs"/>
          <w:color w:val="000000"/>
          <w:sz w:val="36"/>
          <w:szCs w:val="36"/>
        </w:rPr>
        <w:t>falı kimi tanınmasına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eşqi ikinci növd</w:t>
      </w:r>
      <w:r>
        <w:rPr>
          <w:rStyle w:val="contenttext"/>
          <w:rFonts w:cs="B Zar" w:hint="cs"/>
          <w:color w:val="000000"/>
          <w:sz w:val="36"/>
          <w:szCs w:val="36"/>
        </w:rPr>
        <w:t>ə</w:t>
      </w:r>
      <w:r>
        <w:rPr>
          <w:rStyle w:val="contenttext"/>
          <w:rFonts w:cs="B Zar" w:hint="cs"/>
          <w:color w:val="000000"/>
          <w:sz w:val="36"/>
          <w:szCs w:val="36"/>
        </w:rPr>
        <w:t>ndir. Əg</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daha da möhk</w:t>
      </w:r>
      <w:r>
        <w:rPr>
          <w:rStyle w:val="contenttext"/>
          <w:rFonts w:cs="B Zar" w:hint="cs"/>
          <w:color w:val="000000"/>
          <w:sz w:val="36"/>
          <w:szCs w:val="36"/>
        </w:rPr>
        <w:t>ə</w:t>
      </w:r>
      <w:r>
        <w:rPr>
          <w:rStyle w:val="contenttext"/>
          <w:rFonts w:cs="B Zar" w:hint="cs"/>
          <w:color w:val="000000"/>
          <w:sz w:val="36"/>
          <w:szCs w:val="36"/>
        </w:rPr>
        <w:t>m olmasını ist</w:t>
      </w:r>
      <w:r>
        <w:rPr>
          <w:rStyle w:val="contenttext"/>
          <w:rFonts w:cs="B Zar" w:hint="cs"/>
          <w:color w:val="000000"/>
          <w:sz w:val="36"/>
          <w:szCs w:val="36"/>
        </w:rPr>
        <w:t>ə</w:t>
      </w:r>
      <w:r>
        <w:rPr>
          <w:rStyle w:val="contenttext"/>
          <w:rFonts w:cs="B Zar" w:hint="cs"/>
          <w:color w:val="000000"/>
          <w:sz w:val="36"/>
          <w:szCs w:val="36"/>
        </w:rPr>
        <w:t>yiriks</w:t>
      </w:r>
      <w:r>
        <w:rPr>
          <w:rStyle w:val="contenttext"/>
          <w:rFonts w:cs="B Zar" w:hint="cs"/>
          <w:color w:val="000000"/>
          <w:sz w:val="36"/>
          <w:szCs w:val="36"/>
        </w:rPr>
        <w:t>ə</w:t>
      </w:r>
      <w:r>
        <w:rPr>
          <w:rStyle w:val="contenttext"/>
          <w:rFonts w:cs="B Zar" w:hint="cs"/>
          <w:color w:val="000000"/>
          <w:sz w:val="36"/>
          <w:szCs w:val="36"/>
        </w:rPr>
        <w:t>, Quranın dediyi üsullardan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başqa, çar</w:t>
      </w:r>
      <w:r>
        <w:rPr>
          <w:rStyle w:val="contenttext"/>
          <w:rFonts w:cs="B Zar" w:hint="cs"/>
          <w:color w:val="000000"/>
          <w:sz w:val="36"/>
          <w:szCs w:val="36"/>
        </w:rPr>
        <w:t>ə</w:t>
      </w:r>
      <w:r>
        <w:rPr>
          <w:rStyle w:val="contenttext"/>
          <w:rFonts w:cs="B Zar" w:hint="cs"/>
          <w:color w:val="000000"/>
          <w:sz w:val="36"/>
          <w:szCs w:val="36"/>
        </w:rPr>
        <w:t>miz yoxdur. Y</w:t>
      </w:r>
      <w:r>
        <w:rPr>
          <w:rStyle w:val="contenttext"/>
          <w:rFonts w:cs="B Zar" w:hint="cs"/>
          <w:color w:val="000000"/>
          <w:sz w:val="36"/>
          <w:szCs w:val="36"/>
        </w:rPr>
        <w:t>ə</w:t>
      </w:r>
      <w:r>
        <w:rPr>
          <w:rStyle w:val="contenttext"/>
          <w:rFonts w:cs="B Zar" w:hint="cs"/>
          <w:color w:val="000000"/>
          <w:sz w:val="36"/>
          <w:szCs w:val="36"/>
        </w:rPr>
        <w:t>ni,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birin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olan funksiyaları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almaq v</w:t>
      </w:r>
      <w:r>
        <w:rPr>
          <w:rStyle w:val="contenttext"/>
          <w:rFonts w:cs="B Zar" w:hint="cs"/>
          <w:color w:val="000000"/>
          <w:sz w:val="36"/>
          <w:szCs w:val="36"/>
        </w:rPr>
        <w:t>ə</w:t>
      </w:r>
      <w:r>
        <w:rPr>
          <w:rStyle w:val="contenttext"/>
          <w:rFonts w:cs="B Zar" w:hint="cs"/>
          <w:color w:val="000000"/>
          <w:sz w:val="36"/>
          <w:szCs w:val="36"/>
        </w:rPr>
        <w:t xml:space="preserve"> fitri qanunlara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lazımdır. Mehriyy</w:t>
      </w:r>
      <w:r>
        <w:rPr>
          <w:rStyle w:val="contenttext"/>
          <w:rFonts w:cs="B Zar" w:hint="cs"/>
          <w:color w:val="000000"/>
          <w:sz w:val="36"/>
          <w:szCs w:val="36"/>
        </w:rPr>
        <w:t>ə</w:t>
      </w:r>
      <w:r>
        <w:rPr>
          <w:rStyle w:val="contenttext"/>
          <w:rFonts w:cs="B Zar" w:hint="cs"/>
          <w:color w:val="000000"/>
          <w:sz w:val="36"/>
          <w:szCs w:val="36"/>
        </w:rPr>
        <w:t xml:space="preserve"> qanu</w:t>
      </w:r>
      <w:r>
        <w:rPr>
          <w:rStyle w:val="contenttext"/>
          <w:rFonts w:cs="B Zar" w:hint="cs"/>
          <w:color w:val="000000"/>
          <w:sz w:val="36"/>
          <w:szCs w:val="36"/>
        </w:rPr>
        <w:t>nu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uyğunluq t</w:t>
      </w:r>
      <w:r>
        <w:rPr>
          <w:rStyle w:val="contenttext"/>
          <w:rFonts w:cs="B Zar" w:hint="cs"/>
          <w:color w:val="000000"/>
          <w:sz w:val="36"/>
          <w:szCs w:val="36"/>
        </w:rPr>
        <w:t>ə</w:t>
      </w:r>
      <w:r>
        <w:rPr>
          <w:rStyle w:val="contenttext"/>
          <w:rFonts w:cs="B Zar" w:hint="cs"/>
          <w:color w:val="000000"/>
          <w:sz w:val="36"/>
          <w:szCs w:val="36"/>
        </w:rPr>
        <w:t>şkil edir v</w:t>
      </w:r>
      <w:r>
        <w:rPr>
          <w:rStyle w:val="contenttext"/>
          <w:rFonts w:cs="B Zar" w:hint="cs"/>
          <w:color w:val="000000"/>
          <w:sz w:val="36"/>
          <w:szCs w:val="36"/>
        </w:rPr>
        <w:t>ə</w:t>
      </w:r>
      <w:r>
        <w:rPr>
          <w:rStyle w:val="contenttext"/>
          <w:rFonts w:cs="B Zar" w:hint="cs"/>
          <w:color w:val="000000"/>
          <w:sz w:val="36"/>
          <w:szCs w:val="36"/>
        </w:rPr>
        <w:t xml:space="preserve"> kişinin qadına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tinin ilkin olaraq başladığını v</w:t>
      </w:r>
      <w:r>
        <w:rPr>
          <w:rStyle w:val="contenttext"/>
          <w:rFonts w:cs="B Zar" w:hint="cs"/>
          <w:color w:val="000000"/>
          <w:sz w:val="36"/>
          <w:szCs w:val="36"/>
        </w:rPr>
        <w:t>ə</w:t>
      </w:r>
      <w:r>
        <w:rPr>
          <w:rStyle w:val="contenttext"/>
          <w:rFonts w:cs="B Zar" w:hint="cs"/>
          <w:color w:val="000000"/>
          <w:sz w:val="36"/>
          <w:szCs w:val="36"/>
        </w:rPr>
        <w:t xml:space="preserve"> qadının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tinin onun sevgisin</w:t>
      </w:r>
      <w:r>
        <w:rPr>
          <w:rStyle w:val="contenttext"/>
          <w:rFonts w:cs="B Zar" w:hint="cs"/>
          <w:color w:val="000000"/>
          <w:sz w:val="36"/>
          <w:szCs w:val="36"/>
        </w:rPr>
        <w:t>ə</w:t>
      </w:r>
      <w:r>
        <w:rPr>
          <w:rStyle w:val="contenttext"/>
          <w:rFonts w:cs="B Zar" w:hint="cs"/>
          <w:color w:val="000000"/>
          <w:sz w:val="36"/>
          <w:szCs w:val="36"/>
        </w:rPr>
        <w:t xml:space="preserve"> cavab verdiyini göst</w:t>
      </w:r>
      <w:r>
        <w:rPr>
          <w:rStyle w:val="contenttext"/>
          <w:rFonts w:cs="B Zar" w:hint="cs"/>
          <w:color w:val="000000"/>
          <w:sz w:val="36"/>
          <w:szCs w:val="36"/>
        </w:rPr>
        <w:t>ə</w:t>
      </w:r>
      <w:r>
        <w:rPr>
          <w:rStyle w:val="contenttext"/>
          <w:rFonts w:cs="B Zar" w:hint="cs"/>
          <w:color w:val="000000"/>
          <w:sz w:val="36"/>
          <w:szCs w:val="36"/>
        </w:rPr>
        <w:t>rir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kişi qadına ehtiram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ti kimi mehriyy</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ünvanında ona t</w:t>
      </w:r>
      <w:r>
        <w:rPr>
          <w:rStyle w:val="contenttext"/>
          <w:rFonts w:cs="B Zar" w:hint="cs"/>
          <w:color w:val="000000"/>
          <w:sz w:val="36"/>
          <w:szCs w:val="36"/>
        </w:rPr>
        <w:t>ə</w:t>
      </w:r>
      <w:r>
        <w:rPr>
          <w:rStyle w:val="contenttext"/>
          <w:rFonts w:cs="B Zar" w:hint="cs"/>
          <w:color w:val="000000"/>
          <w:sz w:val="36"/>
          <w:szCs w:val="36"/>
        </w:rPr>
        <w:t>qdim edir</w:t>
      </w:r>
      <w:r>
        <w:rPr>
          <w:rStyle w:val="contenttext"/>
          <w:rFonts w:cs="B Zar" w:hint="cs"/>
          <w:color w:val="000000"/>
          <w:sz w:val="36"/>
          <w:szCs w:val="36"/>
          <w:rtl/>
        </w:rPr>
        <w:t>.</w:t>
      </w:r>
    </w:p>
    <w:p w:rsidR="00000000" w:rsidRDefault="00976AFA" w:rsidP="0026523D">
      <w:pPr>
        <w:pStyle w:val="contentparagraph"/>
        <w:jc w:val="both"/>
        <w:divId w:val="2001733263"/>
        <w:rPr>
          <w:rFonts w:cs="B Zar" w:hint="cs"/>
          <w:color w:val="000000"/>
          <w:sz w:val="36"/>
          <w:szCs w:val="36"/>
          <w:rtl/>
        </w:rPr>
      </w:pPr>
      <w:r>
        <w:rPr>
          <w:rStyle w:val="contenttext"/>
          <w:rFonts w:cs="B Zar" w:hint="cs"/>
          <w:color w:val="000000"/>
          <w:sz w:val="36"/>
          <w:szCs w:val="36"/>
        </w:rPr>
        <w:t>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mehriyy</w:t>
      </w:r>
      <w:r>
        <w:rPr>
          <w:rStyle w:val="contenttext"/>
          <w:rFonts w:cs="B Zar" w:hint="cs"/>
          <w:color w:val="000000"/>
          <w:sz w:val="36"/>
          <w:szCs w:val="36"/>
        </w:rPr>
        <w:t>ə</w:t>
      </w:r>
      <w:r>
        <w:rPr>
          <w:rStyle w:val="contenttext"/>
          <w:rFonts w:cs="B Zar" w:hint="cs"/>
          <w:color w:val="000000"/>
          <w:sz w:val="36"/>
          <w:szCs w:val="36"/>
        </w:rPr>
        <w:t xml:space="preserve"> qanunu -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w:t>
      </w:r>
      <w:r>
        <w:rPr>
          <w:rStyle w:val="contenttext"/>
          <w:rFonts w:cs="B Zar" w:hint="cs"/>
          <w:color w:val="000000"/>
          <w:sz w:val="36"/>
          <w:szCs w:val="36"/>
        </w:rPr>
        <w:t>ə</w:t>
      </w:r>
      <w:r>
        <w:rPr>
          <w:rStyle w:val="contenttext"/>
          <w:rFonts w:cs="B Zar" w:hint="cs"/>
          <w:color w:val="000000"/>
          <w:sz w:val="36"/>
          <w:szCs w:val="36"/>
        </w:rPr>
        <w:t>n ümumi bir nizamnam</w:t>
      </w:r>
      <w:r>
        <w:rPr>
          <w:rStyle w:val="contenttext"/>
          <w:rFonts w:cs="B Zar" w:hint="cs"/>
          <w:color w:val="000000"/>
          <w:sz w:val="36"/>
          <w:szCs w:val="36"/>
        </w:rPr>
        <w:t>ə</w:t>
      </w:r>
      <w:r>
        <w:rPr>
          <w:rStyle w:val="contenttext"/>
          <w:rFonts w:cs="B Zar" w:hint="cs"/>
          <w:color w:val="000000"/>
          <w:sz w:val="36"/>
          <w:szCs w:val="36"/>
        </w:rPr>
        <w:t>dir - kişi v</w:t>
      </w:r>
      <w:r>
        <w:rPr>
          <w:rStyle w:val="contenttext"/>
          <w:rFonts w:cs="B Zar" w:hint="cs"/>
          <w:color w:val="000000"/>
          <w:sz w:val="36"/>
          <w:szCs w:val="36"/>
        </w:rPr>
        <w:t>ə</w:t>
      </w:r>
      <w:r>
        <w:rPr>
          <w:rStyle w:val="contenttext"/>
          <w:rFonts w:cs="B Zar" w:hint="cs"/>
          <w:color w:val="000000"/>
          <w:sz w:val="36"/>
          <w:szCs w:val="36"/>
        </w:rPr>
        <w:t xml:space="preserve"> qadın hüquqlarının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adı il</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ğv edilib aradan qaldırılmamalıdır</w:t>
      </w:r>
      <w:r>
        <w:rPr>
          <w:rStyle w:val="contenttext"/>
          <w:rFonts w:cs="B Zar" w:hint="cs"/>
          <w:color w:val="000000"/>
          <w:sz w:val="36"/>
          <w:szCs w:val="36"/>
          <w:rtl/>
        </w:rPr>
        <w:t>.</w:t>
      </w:r>
    </w:p>
    <w:p w:rsidR="00000000" w:rsidRDefault="00976AFA" w:rsidP="0026523D">
      <w:pPr>
        <w:pStyle w:val="contentparagraph"/>
        <w:jc w:val="both"/>
        <w:divId w:val="2001733263"/>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etdiyiniz kimi, Quran cahiliyy</w:t>
      </w:r>
      <w:r>
        <w:rPr>
          <w:rStyle w:val="contenttext"/>
          <w:rFonts w:cs="B Zar" w:hint="cs"/>
          <w:color w:val="000000"/>
          <w:sz w:val="36"/>
          <w:szCs w:val="36"/>
        </w:rPr>
        <w:t>ə</w:t>
      </w:r>
      <w:r>
        <w:rPr>
          <w:rStyle w:val="contenttext"/>
          <w:rFonts w:cs="B Zar" w:hint="cs"/>
          <w:color w:val="000000"/>
          <w:sz w:val="36"/>
          <w:szCs w:val="36"/>
        </w:rPr>
        <w:t>t dövrl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mehriyy</w:t>
      </w:r>
      <w:r>
        <w:rPr>
          <w:rStyle w:val="contenttext"/>
          <w:rFonts w:cs="B Zar" w:hint="cs"/>
          <w:color w:val="000000"/>
          <w:sz w:val="36"/>
          <w:szCs w:val="36"/>
        </w:rPr>
        <w:t>ə</w:t>
      </w:r>
      <w:r>
        <w:rPr>
          <w:rStyle w:val="contenttext"/>
          <w:rFonts w:cs="B Zar" w:hint="cs"/>
          <w:color w:val="000000"/>
          <w:sz w:val="36"/>
          <w:szCs w:val="36"/>
        </w:rPr>
        <w:t xml:space="preserve"> qanun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tama</w:t>
      </w:r>
      <w:r>
        <w:rPr>
          <w:rStyle w:val="contenttext"/>
          <w:rFonts w:cs="B Zar" w:hint="cs"/>
          <w:color w:val="000000"/>
          <w:sz w:val="36"/>
          <w:szCs w:val="36"/>
        </w:rPr>
        <w:t>mil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yişdirmişdir. İslamın g</w:t>
      </w:r>
      <w:r>
        <w:rPr>
          <w:rStyle w:val="contenttext"/>
          <w:rFonts w:cs="B Zar" w:hint="cs"/>
          <w:color w:val="000000"/>
          <w:sz w:val="36"/>
          <w:szCs w:val="36"/>
        </w:rPr>
        <w:t>ə</w:t>
      </w:r>
      <w:r>
        <w:rPr>
          <w:rStyle w:val="contenttext"/>
          <w:rFonts w:cs="B Zar" w:hint="cs"/>
          <w:color w:val="000000"/>
          <w:sz w:val="36"/>
          <w:szCs w:val="36"/>
        </w:rPr>
        <w:t>tirdiyi mehriyy</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qanunlar cahiliyy</w:t>
      </w:r>
      <w:r>
        <w:rPr>
          <w:rStyle w:val="contenttext"/>
          <w:rFonts w:cs="B Zar" w:hint="cs"/>
          <w:color w:val="000000"/>
          <w:sz w:val="36"/>
          <w:szCs w:val="36"/>
        </w:rPr>
        <w:t>ə</w:t>
      </w:r>
      <w:r>
        <w:rPr>
          <w:rStyle w:val="contenttext"/>
          <w:rFonts w:cs="B Zar" w:hint="cs"/>
          <w:color w:val="000000"/>
          <w:sz w:val="36"/>
          <w:szCs w:val="36"/>
        </w:rPr>
        <w:t>t qanunları deyildi ki, biz onun olub-olmaması arasında f</w:t>
      </w:r>
      <w:r>
        <w:rPr>
          <w:rStyle w:val="contenttext"/>
          <w:rFonts w:cs="B Zar" w:hint="cs"/>
          <w:color w:val="000000"/>
          <w:sz w:val="36"/>
          <w:szCs w:val="36"/>
        </w:rPr>
        <w:t>ə</w:t>
      </w:r>
      <w:r>
        <w:rPr>
          <w:rStyle w:val="contenttext"/>
          <w:rFonts w:cs="B Zar" w:hint="cs"/>
          <w:color w:val="000000"/>
          <w:sz w:val="36"/>
          <w:szCs w:val="36"/>
        </w:rPr>
        <w:t>rq qoyulmadığını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k. İslam mehriyy</w:t>
      </w:r>
      <w:r>
        <w:rPr>
          <w:rStyle w:val="contenttext"/>
          <w:rFonts w:cs="B Zar" w:hint="cs"/>
          <w:color w:val="000000"/>
          <w:sz w:val="36"/>
          <w:szCs w:val="36"/>
        </w:rPr>
        <w:t>ə</w:t>
      </w:r>
      <w:r>
        <w:rPr>
          <w:rStyle w:val="contenttext"/>
          <w:rFonts w:cs="B Zar" w:hint="cs"/>
          <w:color w:val="000000"/>
          <w:sz w:val="36"/>
          <w:szCs w:val="36"/>
        </w:rPr>
        <w:t>ni tamamil</w:t>
      </w:r>
      <w:r>
        <w:rPr>
          <w:rStyle w:val="contenttext"/>
          <w:rFonts w:cs="B Zar" w:hint="cs"/>
          <w:color w:val="000000"/>
          <w:sz w:val="36"/>
          <w:szCs w:val="36"/>
        </w:rPr>
        <w:t>ə</w:t>
      </w:r>
      <w:r>
        <w:rPr>
          <w:rStyle w:val="contenttext"/>
          <w:rFonts w:cs="B Zar" w:hint="cs"/>
          <w:color w:val="000000"/>
          <w:sz w:val="36"/>
          <w:szCs w:val="36"/>
        </w:rPr>
        <w:t xml:space="preserve"> aradan qaldıra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 onu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azad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imka</w:t>
      </w:r>
      <w:r>
        <w:rPr>
          <w:rStyle w:val="contenttext"/>
          <w:rFonts w:cs="B Zar" w:hint="cs"/>
          <w:color w:val="000000"/>
          <w:sz w:val="36"/>
          <w:szCs w:val="36"/>
        </w:rPr>
        <w:t>nına malik olmasına baxmayaraq, bu işi görm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Heading3"/>
        <w:shd w:val="clear" w:color="auto" w:fill="FFFFFF"/>
        <w:jc w:val="both"/>
        <w:divId w:val="34625562"/>
        <w:rPr>
          <w:rFonts w:eastAsia="Times New Roman" w:cs="B Titr" w:hint="cs"/>
          <w:b w:val="0"/>
          <w:bCs w:val="0"/>
          <w:color w:val="FF0080"/>
          <w:sz w:val="30"/>
          <w:szCs w:val="30"/>
          <w:rtl/>
        </w:rPr>
      </w:pPr>
      <w:r>
        <w:rPr>
          <w:rFonts w:eastAsia="Times New Roman" w:cs="B Titr" w:hint="cs"/>
          <w:b w:val="0"/>
          <w:bCs w:val="0"/>
          <w:color w:val="FF0080"/>
          <w:sz w:val="30"/>
          <w:szCs w:val="30"/>
        </w:rPr>
        <w:t>İradlar</w:t>
      </w:r>
    </w:p>
    <w:p w:rsidR="00000000" w:rsidRDefault="00976AFA" w:rsidP="0026523D">
      <w:pPr>
        <w:pStyle w:val="contentparagraph"/>
        <w:jc w:val="both"/>
        <w:divId w:val="34625562"/>
        <w:rPr>
          <w:rFonts w:cs="B Zar" w:hint="cs"/>
          <w:color w:val="000000"/>
          <w:sz w:val="36"/>
          <w:szCs w:val="36"/>
          <w:rtl/>
        </w:rPr>
      </w:pPr>
      <w:r>
        <w:rPr>
          <w:rStyle w:val="contenttext"/>
          <w:rFonts w:cs="B Zar" w:hint="cs"/>
          <w:color w:val="000000"/>
          <w:sz w:val="36"/>
          <w:szCs w:val="36"/>
        </w:rPr>
        <w:t>İndi İslamın mehriyy</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sinin n</w:t>
      </w:r>
      <w:r>
        <w:rPr>
          <w:rStyle w:val="contenttext"/>
          <w:rFonts w:cs="B Zar" w:hint="cs"/>
          <w:color w:val="000000"/>
          <w:sz w:val="36"/>
          <w:szCs w:val="36"/>
        </w:rPr>
        <w:t>ə</w:t>
      </w:r>
      <w:r>
        <w:rPr>
          <w:rStyle w:val="contenttext"/>
          <w:rFonts w:cs="B Zar" w:hint="cs"/>
          <w:color w:val="000000"/>
          <w:sz w:val="36"/>
          <w:szCs w:val="36"/>
        </w:rPr>
        <w:t xml:space="preserve"> olduğunu bildiyiniz v</w:t>
      </w:r>
      <w:r>
        <w:rPr>
          <w:rStyle w:val="contenttext"/>
          <w:rFonts w:cs="B Zar" w:hint="cs"/>
          <w:color w:val="000000"/>
          <w:sz w:val="36"/>
          <w:szCs w:val="36"/>
        </w:rPr>
        <w:t>ə</w:t>
      </w:r>
      <w:r>
        <w:rPr>
          <w:rStyle w:val="contenttext"/>
          <w:rFonts w:cs="B Zar" w:hint="cs"/>
          <w:color w:val="000000"/>
          <w:sz w:val="36"/>
          <w:szCs w:val="36"/>
        </w:rPr>
        <w:t xml:space="preserve">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tanış olduğunuza gör</w:t>
      </w:r>
      <w:r>
        <w:rPr>
          <w:rStyle w:val="contenttext"/>
          <w:rFonts w:cs="B Zar" w:hint="cs"/>
          <w:color w:val="000000"/>
          <w:sz w:val="36"/>
          <w:szCs w:val="36"/>
        </w:rPr>
        <w:t>ə</w:t>
      </w:r>
      <w:r>
        <w:rPr>
          <w:rStyle w:val="contenttext"/>
          <w:rFonts w:cs="B Zar" w:hint="cs"/>
          <w:color w:val="000000"/>
          <w:sz w:val="36"/>
          <w:szCs w:val="36"/>
        </w:rPr>
        <w:t>, İslamın bu qanunlarına irad tutan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rin sözl</w:t>
      </w:r>
      <w:r>
        <w:rPr>
          <w:rStyle w:val="contenttext"/>
          <w:rFonts w:cs="B Zar" w:hint="cs"/>
          <w:color w:val="000000"/>
          <w:sz w:val="36"/>
          <w:szCs w:val="36"/>
        </w:rPr>
        <w:t>ə</w:t>
      </w:r>
      <w:r>
        <w:rPr>
          <w:rStyle w:val="contenttext"/>
          <w:rFonts w:cs="B Zar" w:hint="cs"/>
          <w:color w:val="000000"/>
          <w:sz w:val="36"/>
          <w:szCs w:val="36"/>
        </w:rPr>
        <w:t>rini d</w:t>
      </w:r>
      <w:r>
        <w:rPr>
          <w:rStyle w:val="contenttext"/>
          <w:rFonts w:cs="B Zar" w:hint="cs"/>
          <w:color w:val="000000"/>
          <w:sz w:val="36"/>
          <w:szCs w:val="36"/>
        </w:rPr>
        <w:t>ə</w:t>
      </w:r>
      <w:r>
        <w:rPr>
          <w:rStyle w:val="contenttext"/>
          <w:rFonts w:cs="B Zar" w:hint="cs"/>
          <w:color w:val="000000"/>
          <w:sz w:val="36"/>
          <w:szCs w:val="36"/>
        </w:rPr>
        <w:t xml:space="preserve"> eşitm</w:t>
      </w:r>
      <w:r>
        <w:rPr>
          <w:rStyle w:val="contenttext"/>
          <w:rFonts w:cs="B Zar" w:hint="cs"/>
          <w:color w:val="000000"/>
          <w:sz w:val="36"/>
          <w:szCs w:val="36"/>
        </w:rPr>
        <w:t>ə</w:t>
      </w:r>
      <w:r>
        <w:rPr>
          <w:rStyle w:val="contenttext"/>
          <w:rFonts w:cs="B Zar" w:hint="cs"/>
          <w:color w:val="000000"/>
          <w:sz w:val="36"/>
          <w:szCs w:val="36"/>
        </w:rPr>
        <w:t>yiniz yaxşı ola</w:t>
      </w:r>
      <w:r>
        <w:rPr>
          <w:rStyle w:val="contenttext"/>
          <w:rFonts w:cs="B Zar" w:hint="cs"/>
          <w:color w:val="000000"/>
          <w:sz w:val="36"/>
          <w:szCs w:val="36"/>
        </w:rPr>
        <w:t>rdı</w:t>
      </w:r>
      <w:r>
        <w:rPr>
          <w:rStyle w:val="contenttext"/>
          <w:rFonts w:cs="B Zar" w:hint="cs"/>
          <w:color w:val="000000"/>
          <w:sz w:val="36"/>
          <w:szCs w:val="36"/>
          <w:rtl/>
        </w:rPr>
        <w:t>.</w:t>
      </w:r>
    </w:p>
    <w:p w:rsidR="00000000" w:rsidRDefault="00976AFA" w:rsidP="0026523D">
      <w:pPr>
        <w:pStyle w:val="contentparagraph"/>
        <w:jc w:val="both"/>
        <w:divId w:val="34625562"/>
        <w:rPr>
          <w:rFonts w:cs="B Zar" w:hint="cs"/>
          <w:color w:val="000000"/>
          <w:sz w:val="36"/>
          <w:szCs w:val="36"/>
          <w:rtl/>
        </w:rPr>
      </w:pPr>
      <w:r>
        <w:rPr>
          <w:rStyle w:val="contenttext"/>
          <w:rFonts w:cs="B Zar" w:hint="cs"/>
          <w:color w:val="000000"/>
          <w:sz w:val="36"/>
          <w:szCs w:val="36"/>
        </w:rPr>
        <w:t>Xanım Manuçehriyan “İran konstitusiyası v</w:t>
      </w:r>
      <w:r>
        <w:rPr>
          <w:rStyle w:val="contenttext"/>
          <w:rFonts w:cs="B Zar" w:hint="cs"/>
          <w:color w:val="000000"/>
          <w:sz w:val="36"/>
          <w:szCs w:val="36"/>
        </w:rPr>
        <w:t>ə</w:t>
      </w:r>
      <w:r>
        <w:rPr>
          <w:rStyle w:val="contenttext"/>
          <w:rFonts w:cs="B Zar" w:hint="cs"/>
          <w:color w:val="000000"/>
          <w:sz w:val="36"/>
          <w:szCs w:val="36"/>
        </w:rPr>
        <w:t xml:space="preserve"> ictimai qanunlarına irad” adlı kitabının “Mehriyy</w:t>
      </w:r>
      <w:r>
        <w:rPr>
          <w:rStyle w:val="contenttext"/>
          <w:rFonts w:cs="B Zar" w:hint="cs"/>
          <w:color w:val="000000"/>
          <w:sz w:val="36"/>
          <w:szCs w:val="36"/>
        </w:rPr>
        <w:t>ə</w:t>
      </w:r>
      <w:r>
        <w:rPr>
          <w:rStyle w:val="contenttext"/>
          <w:rFonts w:cs="B Zar" w:hint="cs"/>
          <w:color w:val="000000"/>
          <w:sz w:val="36"/>
          <w:szCs w:val="36"/>
        </w:rPr>
        <w:t>” adlı f</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 “Kişi bağ, ev, at v</w:t>
      </w:r>
      <w:r>
        <w:rPr>
          <w:rStyle w:val="contenttext"/>
          <w:rFonts w:cs="B Zar" w:hint="cs"/>
          <w:color w:val="000000"/>
          <w:sz w:val="36"/>
          <w:szCs w:val="36"/>
        </w:rPr>
        <w:t>ə</w:t>
      </w:r>
      <w:r>
        <w:rPr>
          <w:rStyle w:val="contenttext"/>
          <w:rFonts w:cs="B Zar" w:hint="cs"/>
          <w:color w:val="000000"/>
          <w:sz w:val="36"/>
          <w:szCs w:val="36"/>
        </w:rPr>
        <w:t xml:space="preserve"> s. şeyl</w:t>
      </w:r>
      <w:r>
        <w:rPr>
          <w:rStyle w:val="contenttext"/>
          <w:rFonts w:cs="B Zar" w:hint="cs"/>
          <w:color w:val="000000"/>
          <w:sz w:val="36"/>
          <w:szCs w:val="36"/>
        </w:rPr>
        <w:t>ə</w:t>
      </w:r>
      <w:r>
        <w:rPr>
          <w:rStyle w:val="contenttext"/>
          <w:rFonts w:cs="B Zar" w:hint="cs"/>
          <w:color w:val="000000"/>
          <w:sz w:val="36"/>
          <w:szCs w:val="36"/>
        </w:rPr>
        <w:t>ri almağa pul öd</w:t>
      </w:r>
      <w:r>
        <w:rPr>
          <w:rStyle w:val="contenttext"/>
          <w:rFonts w:cs="B Zar" w:hint="cs"/>
          <w:color w:val="000000"/>
          <w:sz w:val="36"/>
          <w:szCs w:val="36"/>
        </w:rPr>
        <w:t>ə</w:t>
      </w:r>
      <w:r>
        <w:rPr>
          <w:rStyle w:val="contenttext"/>
          <w:rFonts w:cs="B Zar" w:hint="cs"/>
          <w:color w:val="000000"/>
          <w:sz w:val="36"/>
          <w:szCs w:val="36"/>
        </w:rPr>
        <w:t>diyi kimi, qadını almaq üçün d</w:t>
      </w:r>
      <w:r>
        <w:rPr>
          <w:rStyle w:val="contenttext"/>
          <w:rFonts w:cs="B Zar" w:hint="cs"/>
          <w:color w:val="000000"/>
          <w:sz w:val="36"/>
          <w:szCs w:val="36"/>
        </w:rPr>
        <w:t>ə</w:t>
      </w:r>
      <w:r>
        <w:rPr>
          <w:rStyle w:val="contenttext"/>
          <w:rFonts w:cs="B Zar" w:hint="cs"/>
          <w:color w:val="000000"/>
          <w:sz w:val="36"/>
          <w:szCs w:val="36"/>
        </w:rPr>
        <w:t xml:space="preserve"> pul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 Ev, bağ v</w:t>
      </w:r>
      <w:r>
        <w:rPr>
          <w:rStyle w:val="contenttext"/>
          <w:rFonts w:cs="B Zar" w:hint="cs"/>
          <w:color w:val="000000"/>
          <w:sz w:val="36"/>
          <w:szCs w:val="36"/>
        </w:rPr>
        <w:t>ə</w:t>
      </w:r>
      <w:r>
        <w:rPr>
          <w:rStyle w:val="contenttext"/>
          <w:rFonts w:cs="B Zar" w:hint="cs"/>
          <w:color w:val="000000"/>
          <w:sz w:val="36"/>
          <w:szCs w:val="36"/>
        </w:rPr>
        <w:t xml:space="preserve"> atın qiym</w:t>
      </w:r>
      <w:r>
        <w:rPr>
          <w:rStyle w:val="contenttext"/>
          <w:rFonts w:cs="B Zar" w:hint="cs"/>
          <w:color w:val="000000"/>
          <w:sz w:val="36"/>
          <w:szCs w:val="36"/>
        </w:rPr>
        <w:t>ə</w:t>
      </w:r>
      <w:r>
        <w:rPr>
          <w:rStyle w:val="contenttext"/>
          <w:rFonts w:cs="B Zar" w:hint="cs"/>
          <w:color w:val="000000"/>
          <w:sz w:val="36"/>
          <w:szCs w:val="36"/>
        </w:rPr>
        <w:t>t</w:t>
      </w:r>
    </w:p>
    <w:p w:rsidR="00000000" w:rsidRDefault="00976AFA" w:rsidP="0026523D">
      <w:pPr>
        <w:pStyle w:val="contentparagraph"/>
        <w:jc w:val="both"/>
        <w:divId w:val="3462556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h:189</w:t>
      </w:r>
    </w:p>
    <w:p w:rsidR="00000000" w:rsidRDefault="00976AFA" w:rsidP="0026523D">
      <w:pPr>
        <w:pStyle w:val="contentparagraph"/>
        <w:jc w:val="both"/>
        <w:divId w:val="755248465"/>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 onun yaraşıq v</w:t>
      </w:r>
      <w:r>
        <w:rPr>
          <w:rStyle w:val="contenttext"/>
          <w:rFonts w:cs="B Zar" w:hint="cs"/>
          <w:color w:val="000000"/>
          <w:sz w:val="36"/>
          <w:szCs w:val="36"/>
        </w:rPr>
        <w:t>ə</w:t>
      </w:r>
      <w:r>
        <w:rPr>
          <w:rStyle w:val="contenttext"/>
          <w:rFonts w:cs="B Zar" w:hint="cs"/>
          <w:color w:val="000000"/>
          <w:sz w:val="36"/>
          <w:szCs w:val="36"/>
        </w:rPr>
        <w:t xml:space="preserve"> göz</w:t>
      </w:r>
      <w:r>
        <w:rPr>
          <w:rStyle w:val="contenttext"/>
          <w:rFonts w:cs="B Zar" w:hint="cs"/>
          <w:color w:val="000000"/>
          <w:sz w:val="36"/>
          <w:szCs w:val="36"/>
        </w:rPr>
        <w:t>ə</w:t>
      </w:r>
      <w:r>
        <w:rPr>
          <w:rStyle w:val="contenttext"/>
          <w:rFonts w:cs="B Zar" w:hint="cs"/>
          <w:color w:val="000000"/>
          <w:sz w:val="36"/>
          <w:szCs w:val="36"/>
        </w:rPr>
        <w:t>lliyin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ndiyi kimi, qadının da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 göz</w:t>
      </w:r>
      <w:r>
        <w:rPr>
          <w:rStyle w:val="contenttext"/>
          <w:rFonts w:cs="B Zar" w:hint="cs"/>
          <w:color w:val="000000"/>
          <w:sz w:val="36"/>
          <w:szCs w:val="36"/>
        </w:rPr>
        <w:t>ə</w:t>
      </w:r>
      <w:r>
        <w:rPr>
          <w:rStyle w:val="contenttext"/>
          <w:rFonts w:cs="B Zar" w:hint="cs"/>
          <w:color w:val="000000"/>
          <w:sz w:val="36"/>
          <w:szCs w:val="36"/>
        </w:rPr>
        <w:t>llik, yaraşıq, imkanlı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qir olmasına gör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Bizim qanunvericilikd</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rd m</w:t>
      </w:r>
      <w:r>
        <w:rPr>
          <w:rStyle w:val="contenttext"/>
          <w:rFonts w:cs="B Zar" w:hint="cs"/>
          <w:color w:val="000000"/>
          <w:sz w:val="36"/>
          <w:szCs w:val="36"/>
        </w:rPr>
        <w:t>ə</w:t>
      </w:r>
      <w:r>
        <w:rPr>
          <w:rStyle w:val="contenttext"/>
          <w:rFonts w:cs="B Zar" w:hint="cs"/>
          <w:color w:val="000000"/>
          <w:sz w:val="36"/>
          <w:szCs w:val="36"/>
        </w:rPr>
        <w:t>murlarımız qadının qiym</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on iki madd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qanununların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si pula </w:t>
      </w:r>
      <w:r>
        <w:rPr>
          <w:rStyle w:val="contenttext"/>
          <w:rFonts w:cs="B Zar" w:hint="cs"/>
          <w:color w:val="000000"/>
          <w:sz w:val="36"/>
          <w:szCs w:val="36"/>
        </w:rPr>
        <w:t>ə</w:t>
      </w:r>
      <w:r>
        <w:rPr>
          <w:rStyle w:val="contenttext"/>
          <w:rFonts w:cs="B Zar" w:hint="cs"/>
          <w:color w:val="000000"/>
          <w:sz w:val="36"/>
          <w:szCs w:val="36"/>
        </w:rPr>
        <w:t>saslanır v</w:t>
      </w:r>
      <w:r>
        <w:rPr>
          <w:rStyle w:val="contenttext"/>
          <w:rFonts w:cs="B Zar" w:hint="cs"/>
          <w:color w:val="000000"/>
          <w:sz w:val="36"/>
          <w:szCs w:val="36"/>
        </w:rPr>
        <w:t>ə</w:t>
      </w:r>
      <w:r>
        <w:rPr>
          <w:rStyle w:val="contenttext"/>
          <w:rFonts w:cs="B Zar" w:hint="cs"/>
          <w:color w:val="000000"/>
          <w:sz w:val="36"/>
          <w:szCs w:val="36"/>
        </w:rPr>
        <w:t xml:space="preserve"> işin içind</w:t>
      </w:r>
      <w:r>
        <w:rPr>
          <w:rStyle w:val="contenttext"/>
          <w:rFonts w:cs="B Zar" w:hint="cs"/>
          <w:color w:val="000000"/>
          <w:sz w:val="36"/>
          <w:szCs w:val="36"/>
        </w:rPr>
        <w:t>ə</w:t>
      </w:r>
      <w:r>
        <w:rPr>
          <w:rStyle w:val="contenttext"/>
          <w:rFonts w:cs="B Zar" w:hint="cs"/>
          <w:color w:val="000000"/>
          <w:sz w:val="36"/>
          <w:szCs w:val="36"/>
        </w:rPr>
        <w:t xml:space="preserve"> pul olmasa, evliliyin </w:t>
      </w:r>
      <w:r>
        <w:rPr>
          <w:rStyle w:val="contenttext"/>
          <w:rFonts w:cs="B Zar" w:hint="cs"/>
          <w:color w:val="000000"/>
          <w:sz w:val="36"/>
          <w:szCs w:val="36"/>
        </w:rPr>
        <w:t>ə</w:t>
      </w:r>
      <w:r>
        <w:rPr>
          <w:rStyle w:val="contenttext"/>
          <w:rFonts w:cs="B Zar" w:hint="cs"/>
          <w:color w:val="000000"/>
          <w:sz w:val="36"/>
          <w:szCs w:val="36"/>
        </w:rPr>
        <w:t>sasları tab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dağılmağa m</w:t>
      </w:r>
      <w:r>
        <w:rPr>
          <w:rStyle w:val="contenttext"/>
          <w:rFonts w:cs="B Zar" w:hint="cs"/>
          <w:color w:val="000000"/>
          <w:sz w:val="36"/>
          <w:szCs w:val="36"/>
        </w:rPr>
        <w:t>ə</w:t>
      </w:r>
      <w:r>
        <w:rPr>
          <w:rStyle w:val="contenttext"/>
          <w:rFonts w:cs="B Zar" w:hint="cs"/>
          <w:color w:val="000000"/>
          <w:sz w:val="36"/>
          <w:szCs w:val="36"/>
        </w:rPr>
        <w:t>hkumdur</w:t>
      </w:r>
      <w:r>
        <w:rPr>
          <w:rStyle w:val="contenttext"/>
          <w:rFonts w:cs="B Zar" w:hint="cs"/>
          <w:color w:val="000000"/>
          <w:sz w:val="36"/>
          <w:szCs w:val="36"/>
          <w:rtl/>
        </w:rPr>
        <w:t>.”</w:t>
      </w:r>
    </w:p>
    <w:p w:rsidR="00000000" w:rsidRDefault="00976AFA" w:rsidP="0026523D">
      <w:pPr>
        <w:pStyle w:val="contentparagraph"/>
        <w:jc w:val="both"/>
        <w:divId w:val="75524846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mehriyy</w:t>
      </w:r>
      <w:r>
        <w:rPr>
          <w:rStyle w:val="contenttext"/>
          <w:rFonts w:cs="B Zar" w:hint="cs"/>
          <w:color w:val="000000"/>
          <w:sz w:val="36"/>
          <w:szCs w:val="36"/>
        </w:rPr>
        <w:t>ə</w:t>
      </w:r>
      <w:r>
        <w:rPr>
          <w:rStyle w:val="contenttext"/>
          <w:rFonts w:cs="B Zar" w:hint="cs"/>
          <w:color w:val="000000"/>
          <w:sz w:val="36"/>
          <w:szCs w:val="36"/>
        </w:rPr>
        <w:t xml:space="preserve"> qanunları </w:t>
      </w:r>
      <w:r>
        <w:rPr>
          <w:rStyle w:val="contenttext"/>
          <w:rFonts w:cs="B Zar" w:hint="cs"/>
          <w:color w:val="000000"/>
          <w:sz w:val="36"/>
          <w:szCs w:val="36"/>
        </w:rPr>
        <w:t>ə</w:t>
      </w:r>
      <w:r>
        <w:rPr>
          <w:rStyle w:val="contenttext"/>
          <w:rFonts w:cs="B Zar" w:hint="cs"/>
          <w:color w:val="000000"/>
          <w:sz w:val="36"/>
          <w:szCs w:val="36"/>
        </w:rPr>
        <w:t>cn</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yin edils</w:t>
      </w:r>
      <w:r>
        <w:rPr>
          <w:rStyle w:val="contenttext"/>
          <w:rFonts w:cs="B Zar" w:hint="cs"/>
          <w:color w:val="000000"/>
          <w:sz w:val="36"/>
          <w:szCs w:val="36"/>
        </w:rPr>
        <w:t>ə</w:t>
      </w:r>
      <w:r>
        <w:rPr>
          <w:rStyle w:val="contenttext"/>
          <w:rFonts w:cs="B Zar" w:hint="cs"/>
          <w:color w:val="000000"/>
          <w:sz w:val="36"/>
          <w:szCs w:val="36"/>
        </w:rPr>
        <w:t>ydi,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onda da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töhm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uraraq iftira atardılarmı?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bir ş</w:t>
      </w:r>
      <w:r>
        <w:rPr>
          <w:rStyle w:val="contenttext"/>
          <w:rFonts w:cs="B Zar" w:hint="cs"/>
          <w:color w:val="000000"/>
          <w:sz w:val="36"/>
          <w:szCs w:val="36"/>
        </w:rPr>
        <w:t>ə</w:t>
      </w:r>
      <w:r>
        <w:rPr>
          <w:rStyle w:val="contenttext"/>
          <w:rFonts w:cs="B Zar" w:hint="cs"/>
          <w:color w:val="000000"/>
          <w:sz w:val="36"/>
          <w:szCs w:val="36"/>
        </w:rPr>
        <w:t>xs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pul vers</w:t>
      </w:r>
      <w:r>
        <w:rPr>
          <w:rStyle w:val="contenttext"/>
          <w:rFonts w:cs="B Zar" w:hint="cs"/>
          <w:color w:val="000000"/>
          <w:sz w:val="36"/>
          <w:szCs w:val="36"/>
        </w:rPr>
        <w:t>ə</w:t>
      </w:r>
      <w:r>
        <w:rPr>
          <w:rStyle w:val="contenttext"/>
          <w:rFonts w:cs="B Zar" w:hint="cs"/>
          <w:color w:val="000000"/>
          <w:sz w:val="36"/>
          <w:szCs w:val="36"/>
        </w:rPr>
        <w:t>, bu, onu satın almaq m</w:t>
      </w:r>
      <w:r>
        <w:rPr>
          <w:rStyle w:val="contenttext"/>
          <w:rFonts w:cs="B Zar" w:hint="cs"/>
          <w:color w:val="000000"/>
          <w:sz w:val="36"/>
          <w:szCs w:val="36"/>
        </w:rPr>
        <w:t>ə</w:t>
      </w:r>
      <w:r>
        <w:rPr>
          <w:rStyle w:val="contenttext"/>
          <w:rFonts w:cs="B Zar" w:hint="cs"/>
          <w:color w:val="000000"/>
          <w:sz w:val="36"/>
          <w:szCs w:val="36"/>
        </w:rPr>
        <w:t>nasındadırmı?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peşk</w:t>
      </w:r>
      <w:r>
        <w:rPr>
          <w:rStyle w:val="contenttext"/>
          <w:rFonts w:cs="B Zar" w:hint="cs"/>
          <w:color w:val="000000"/>
          <w:sz w:val="36"/>
          <w:szCs w:val="36"/>
        </w:rPr>
        <w:t>ə</w:t>
      </w:r>
      <w:r>
        <w:rPr>
          <w:rStyle w:val="contenttext"/>
          <w:rFonts w:cs="B Zar" w:hint="cs"/>
          <w:color w:val="000000"/>
          <w:sz w:val="36"/>
          <w:szCs w:val="36"/>
        </w:rPr>
        <w:t>ş verm</w:t>
      </w:r>
      <w:r>
        <w:rPr>
          <w:rStyle w:val="contenttext"/>
          <w:rFonts w:cs="B Zar" w:hint="cs"/>
          <w:color w:val="000000"/>
          <w:sz w:val="36"/>
          <w:szCs w:val="36"/>
        </w:rPr>
        <w:t>ə</w:t>
      </w:r>
      <w:r>
        <w:rPr>
          <w:rStyle w:val="contenttext"/>
          <w:rFonts w:cs="B Zar" w:hint="cs"/>
          <w:color w:val="000000"/>
          <w:sz w:val="36"/>
          <w:szCs w:val="36"/>
        </w:rPr>
        <w:t>k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sini ortadan qaldırmaq lazımdır. Bizim ictimai qanunlarımızda mehriyy</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t</w:t>
      </w:r>
      <w:r>
        <w:rPr>
          <w:rStyle w:val="contenttext"/>
          <w:rFonts w:cs="B Zar" w:hint="cs"/>
          <w:color w:val="000000"/>
          <w:sz w:val="36"/>
          <w:szCs w:val="36"/>
        </w:rPr>
        <w:t>ə</w:t>
      </w:r>
      <w:r>
        <w:rPr>
          <w:rStyle w:val="contenttext"/>
          <w:rFonts w:cs="B Zar" w:hint="cs"/>
          <w:color w:val="000000"/>
          <w:sz w:val="36"/>
          <w:szCs w:val="36"/>
        </w:rPr>
        <w:t>yin edil</w:t>
      </w:r>
      <w:r>
        <w:rPr>
          <w:rStyle w:val="contenttext"/>
          <w:rFonts w:cs="B Zar" w:hint="cs"/>
          <w:color w:val="000000"/>
          <w:sz w:val="36"/>
          <w:szCs w:val="36"/>
        </w:rPr>
        <w:t>ə</w:t>
      </w:r>
      <w:r>
        <w:rPr>
          <w:rStyle w:val="contenttext"/>
          <w:rFonts w:cs="B Zar" w:hint="cs"/>
          <w:color w:val="000000"/>
          <w:sz w:val="36"/>
          <w:szCs w:val="36"/>
        </w:rPr>
        <w:t>n qanunl</w:t>
      </w:r>
      <w:r>
        <w:rPr>
          <w:rStyle w:val="contenttext"/>
          <w:rFonts w:cs="B Zar" w:hint="cs"/>
          <w:color w:val="000000"/>
          <w:sz w:val="36"/>
          <w:szCs w:val="36"/>
        </w:rPr>
        <w:t xml:space="preserve">ar Qurana </w:t>
      </w:r>
      <w:r>
        <w:rPr>
          <w:rStyle w:val="contenttext"/>
          <w:rFonts w:cs="B Zar" w:hint="cs"/>
          <w:color w:val="000000"/>
          <w:sz w:val="36"/>
          <w:szCs w:val="36"/>
        </w:rPr>
        <w:t>ə</w:t>
      </w:r>
      <w:r>
        <w:rPr>
          <w:rStyle w:val="contenttext"/>
          <w:rFonts w:cs="B Zar" w:hint="cs"/>
          <w:color w:val="000000"/>
          <w:sz w:val="36"/>
          <w:szCs w:val="36"/>
        </w:rPr>
        <w:t>saslanır v</w:t>
      </w:r>
      <w:r>
        <w:rPr>
          <w:rStyle w:val="contenttext"/>
          <w:rFonts w:cs="B Zar" w:hint="cs"/>
          <w:color w:val="000000"/>
          <w:sz w:val="36"/>
          <w:szCs w:val="36"/>
        </w:rPr>
        <w:t>ə</w:t>
      </w:r>
      <w:r>
        <w:rPr>
          <w:rStyle w:val="contenttext"/>
          <w:rFonts w:cs="B Zar" w:hint="cs"/>
          <w:color w:val="000000"/>
          <w:sz w:val="36"/>
          <w:szCs w:val="36"/>
        </w:rPr>
        <w:t xml:space="preserve"> Quran mehriyy</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peşk</w:t>
      </w:r>
      <w:r>
        <w:rPr>
          <w:rStyle w:val="contenttext"/>
          <w:rFonts w:cs="B Zar" w:hint="cs"/>
          <w:color w:val="000000"/>
          <w:sz w:val="36"/>
          <w:szCs w:val="36"/>
        </w:rPr>
        <w:t>ə</w:t>
      </w:r>
      <w:r>
        <w:rPr>
          <w:rStyle w:val="contenttext"/>
          <w:rFonts w:cs="B Zar" w:hint="cs"/>
          <w:color w:val="000000"/>
          <w:sz w:val="36"/>
          <w:szCs w:val="36"/>
        </w:rPr>
        <w:t>şd</w:t>
      </w:r>
      <w:r>
        <w:rPr>
          <w:rStyle w:val="contenttext"/>
          <w:rFonts w:cs="B Zar" w:hint="cs"/>
          <w:color w:val="000000"/>
          <w:sz w:val="36"/>
          <w:szCs w:val="36"/>
        </w:rPr>
        <w:t>ə</w:t>
      </w:r>
      <w:r>
        <w:rPr>
          <w:rStyle w:val="contenttext"/>
          <w:rFonts w:cs="B Zar" w:hint="cs"/>
          <w:color w:val="000000"/>
          <w:sz w:val="36"/>
          <w:szCs w:val="36"/>
        </w:rPr>
        <w:t>n başqa, bir rola malik olmadığına açıq-aşkar işar</w:t>
      </w:r>
      <w:r>
        <w:rPr>
          <w:rStyle w:val="contenttext"/>
          <w:rFonts w:cs="B Zar" w:hint="cs"/>
          <w:color w:val="000000"/>
          <w:sz w:val="36"/>
          <w:szCs w:val="36"/>
        </w:rPr>
        <w:t>ə</w:t>
      </w:r>
      <w:r>
        <w:rPr>
          <w:rStyle w:val="contenttext"/>
          <w:rFonts w:cs="B Zar" w:hint="cs"/>
          <w:color w:val="000000"/>
          <w:sz w:val="36"/>
          <w:szCs w:val="36"/>
        </w:rPr>
        <w:t xml:space="preserve"> etmişdir. Eyni zamanda, İslam iqtisadi qanunları kişinin qadından öz m</w:t>
      </w:r>
      <w:r>
        <w:rPr>
          <w:rStyle w:val="contenttext"/>
          <w:rFonts w:cs="B Zar" w:hint="cs"/>
          <w:color w:val="000000"/>
          <w:sz w:val="36"/>
          <w:szCs w:val="36"/>
        </w:rPr>
        <w:t>ə</w:t>
      </w:r>
      <w:r>
        <w:rPr>
          <w:rStyle w:val="contenttext"/>
          <w:rFonts w:cs="B Zar" w:hint="cs"/>
          <w:color w:val="000000"/>
          <w:sz w:val="36"/>
          <w:szCs w:val="36"/>
        </w:rPr>
        <w:t>nafeyi üçün istismarçı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nzim ed</w:t>
      </w:r>
      <w:r>
        <w:rPr>
          <w:rStyle w:val="contenttext"/>
          <w:rFonts w:cs="B Zar" w:hint="cs"/>
          <w:color w:val="000000"/>
          <w:sz w:val="36"/>
          <w:szCs w:val="36"/>
        </w:rPr>
        <w:t>ilmişdir. Bel</w:t>
      </w:r>
      <w:r>
        <w:rPr>
          <w:rStyle w:val="contenttext"/>
          <w:rFonts w:cs="B Zar" w:hint="cs"/>
          <w:color w:val="000000"/>
          <w:sz w:val="36"/>
          <w:szCs w:val="36"/>
        </w:rPr>
        <w:t>ə</w:t>
      </w:r>
      <w:r>
        <w:rPr>
          <w:rStyle w:val="contenttext"/>
          <w:rFonts w:cs="B Zar" w:hint="cs"/>
          <w:color w:val="000000"/>
          <w:sz w:val="36"/>
          <w:szCs w:val="36"/>
        </w:rPr>
        <w:t xml:space="preserve"> olduğu halda, mehriyy</w:t>
      </w:r>
      <w:r>
        <w:rPr>
          <w:rStyle w:val="contenttext"/>
          <w:rFonts w:cs="B Zar" w:hint="cs"/>
          <w:color w:val="000000"/>
          <w:sz w:val="36"/>
          <w:szCs w:val="36"/>
        </w:rPr>
        <w:t>ə</w:t>
      </w:r>
      <w:r>
        <w:rPr>
          <w:rStyle w:val="contenttext"/>
          <w:rFonts w:cs="B Zar" w:hint="cs"/>
          <w:color w:val="000000"/>
          <w:sz w:val="36"/>
          <w:szCs w:val="36"/>
        </w:rPr>
        <w:t>ni qadının qiym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 adlandırmaq nec</w:t>
      </w:r>
      <w:r>
        <w:rPr>
          <w:rStyle w:val="contenttext"/>
          <w:rFonts w:cs="B Zar" w:hint="cs"/>
          <w:color w:val="000000"/>
          <w:sz w:val="36"/>
          <w:szCs w:val="36"/>
        </w:rPr>
        <w:t>ə</w:t>
      </w:r>
      <w:r>
        <w:rPr>
          <w:rStyle w:val="contenttext"/>
          <w:rFonts w:cs="B Zar" w:hint="cs"/>
          <w:color w:val="000000"/>
          <w:sz w:val="36"/>
          <w:szCs w:val="36"/>
        </w:rPr>
        <w:t xml:space="preserve"> mümkündür</w:t>
      </w:r>
      <w:r>
        <w:rPr>
          <w:rStyle w:val="contenttext"/>
          <w:rFonts w:cs="B Zar" w:hint="cs"/>
          <w:color w:val="000000"/>
          <w:sz w:val="36"/>
          <w:szCs w:val="36"/>
          <w:rtl/>
        </w:rPr>
        <w:t>?</w:t>
      </w:r>
    </w:p>
    <w:p w:rsidR="00000000" w:rsidRDefault="00976AFA" w:rsidP="0026523D">
      <w:pPr>
        <w:pStyle w:val="contentparagraph"/>
        <w:jc w:val="both"/>
        <w:divId w:val="755248465"/>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siz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yirsiniz ki, iranlı kişil</w:t>
      </w:r>
      <w:r>
        <w:rPr>
          <w:rStyle w:val="contenttext"/>
          <w:rFonts w:cs="B Zar" w:hint="cs"/>
          <w:color w:val="000000"/>
          <w:sz w:val="36"/>
          <w:szCs w:val="36"/>
        </w:rPr>
        <w:t>ə</w:t>
      </w:r>
      <w:r>
        <w:rPr>
          <w:rStyle w:val="contenttext"/>
          <w:rFonts w:cs="B Zar" w:hint="cs"/>
          <w:color w:val="000000"/>
          <w:sz w:val="36"/>
          <w:szCs w:val="36"/>
        </w:rPr>
        <w:t>r qadınlardan özl</w:t>
      </w:r>
      <w:r>
        <w:rPr>
          <w:rStyle w:val="contenttext"/>
          <w:rFonts w:cs="B Zar" w:hint="cs"/>
          <w:color w:val="000000"/>
          <w:sz w:val="36"/>
          <w:szCs w:val="36"/>
        </w:rPr>
        <w:t>ə</w:t>
      </w:r>
      <w:r>
        <w:rPr>
          <w:rStyle w:val="contenttext"/>
          <w:rFonts w:cs="B Zar" w:hint="cs"/>
          <w:color w:val="000000"/>
          <w:sz w:val="36"/>
          <w:szCs w:val="36"/>
        </w:rPr>
        <w:t>rinin iqtisadi m</w:t>
      </w:r>
      <w:r>
        <w:rPr>
          <w:rStyle w:val="contenttext"/>
          <w:rFonts w:cs="B Zar" w:hint="cs"/>
          <w:color w:val="000000"/>
          <w:sz w:val="36"/>
          <w:szCs w:val="36"/>
        </w:rPr>
        <w:t>ə</w:t>
      </w:r>
      <w:r>
        <w:rPr>
          <w:rStyle w:val="contenttext"/>
          <w:rFonts w:cs="B Zar" w:hint="cs"/>
          <w:color w:val="000000"/>
          <w:sz w:val="36"/>
          <w:szCs w:val="36"/>
        </w:rPr>
        <w:t>nafeyi üçün istifad</w:t>
      </w:r>
      <w:r>
        <w:rPr>
          <w:rStyle w:val="contenttext"/>
          <w:rFonts w:cs="B Zar" w:hint="cs"/>
          <w:color w:val="000000"/>
          <w:sz w:val="36"/>
          <w:szCs w:val="36"/>
        </w:rPr>
        <w:t>ə</w:t>
      </w:r>
      <w:r>
        <w:rPr>
          <w:rStyle w:val="contenttext"/>
          <w:rFonts w:cs="B Zar" w:hint="cs"/>
          <w:color w:val="000000"/>
          <w:sz w:val="36"/>
          <w:szCs w:val="36"/>
        </w:rPr>
        <w:t xml:space="preserve"> edirl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 özüm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tini q</w:t>
      </w:r>
      <w:r>
        <w:rPr>
          <w:rStyle w:val="contenttext"/>
          <w:rFonts w:cs="B Zar" w:hint="cs"/>
          <w:color w:val="000000"/>
          <w:sz w:val="36"/>
          <w:szCs w:val="36"/>
        </w:rPr>
        <w:t>ə</w:t>
      </w:r>
      <w:r>
        <w:rPr>
          <w:rStyle w:val="contenttext"/>
          <w:rFonts w:cs="B Zar" w:hint="cs"/>
          <w:color w:val="000000"/>
          <w:sz w:val="36"/>
          <w:szCs w:val="36"/>
        </w:rPr>
        <w:t>bul edir</w:t>
      </w:r>
      <w:r>
        <w:rPr>
          <w:rStyle w:val="contenttext"/>
          <w:rFonts w:cs="B Zar" w:hint="cs"/>
          <w:color w:val="000000"/>
          <w:sz w:val="36"/>
          <w:szCs w:val="36"/>
        </w:rPr>
        <w:t>ə</w:t>
      </w:r>
      <w:r>
        <w:rPr>
          <w:rStyle w:val="contenttext"/>
          <w:rFonts w:cs="B Zar" w:hint="cs"/>
          <w:color w:val="000000"/>
          <w:sz w:val="36"/>
          <w:szCs w:val="36"/>
        </w:rPr>
        <w:t xml:space="preserve">m, </w:t>
      </w:r>
      <w:r>
        <w:rPr>
          <w:rStyle w:val="contenttext"/>
          <w:rFonts w:cs="B Zar" w:hint="cs"/>
          <w:color w:val="000000"/>
          <w:sz w:val="36"/>
          <w:szCs w:val="36"/>
        </w:rPr>
        <w:t>amma bunun mehriyy</w:t>
      </w:r>
      <w:r>
        <w:rPr>
          <w:rStyle w:val="contenttext"/>
          <w:rFonts w:cs="B Zar" w:hint="cs"/>
          <w:color w:val="000000"/>
          <w:sz w:val="36"/>
          <w:szCs w:val="36"/>
        </w:rPr>
        <w:t>ə</w:t>
      </w:r>
      <w:r>
        <w:rPr>
          <w:rStyle w:val="contenttext"/>
          <w:rFonts w:cs="B Zar" w:hint="cs"/>
          <w:color w:val="000000"/>
          <w:sz w:val="36"/>
          <w:szCs w:val="36"/>
        </w:rPr>
        <w:t xml:space="preserve"> qanununa n</w:t>
      </w:r>
      <w:r>
        <w:rPr>
          <w:rStyle w:val="contenttext"/>
          <w:rFonts w:cs="B Zar" w:hint="cs"/>
          <w:color w:val="000000"/>
          <w:sz w:val="36"/>
          <w:szCs w:val="36"/>
        </w:rPr>
        <w:t>ə</w:t>
      </w:r>
      <w:r>
        <w:rPr>
          <w:rStyle w:val="contenttext"/>
          <w:rFonts w:cs="B Zar" w:hint="cs"/>
          <w:color w:val="000000"/>
          <w:sz w:val="36"/>
          <w:szCs w:val="36"/>
        </w:rPr>
        <w:t xml:space="preserve"> aidiyyatı vardır? Kişil</w:t>
      </w:r>
      <w:r>
        <w:rPr>
          <w:rStyle w:val="contenttext"/>
          <w:rFonts w:cs="B Zar" w:hint="cs"/>
          <w:color w:val="000000"/>
          <w:sz w:val="36"/>
          <w:szCs w:val="36"/>
        </w:rPr>
        <w:t>ə</w:t>
      </w:r>
      <w:r>
        <w:rPr>
          <w:rStyle w:val="contenttext"/>
          <w:rFonts w:cs="B Zar" w:hint="cs"/>
          <w:color w:val="000000"/>
          <w:sz w:val="36"/>
          <w:szCs w:val="36"/>
        </w:rPr>
        <w:t>r mehriyy</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qadınlara hakim olduqlarını söyl</w:t>
      </w:r>
      <w:r>
        <w:rPr>
          <w:rStyle w:val="contenttext"/>
          <w:rFonts w:cs="B Zar" w:hint="cs"/>
          <w:color w:val="000000"/>
          <w:sz w:val="36"/>
          <w:szCs w:val="36"/>
        </w:rPr>
        <w:t>ə</w:t>
      </w:r>
      <w:r>
        <w:rPr>
          <w:rStyle w:val="contenttext"/>
          <w:rFonts w:cs="B Zar" w:hint="cs"/>
          <w:color w:val="000000"/>
          <w:sz w:val="36"/>
          <w:szCs w:val="36"/>
        </w:rPr>
        <w:t>mirl</w:t>
      </w:r>
      <w:r>
        <w:rPr>
          <w:rStyle w:val="contenttext"/>
          <w:rFonts w:cs="B Zar" w:hint="cs"/>
          <w:color w:val="000000"/>
          <w:sz w:val="36"/>
          <w:szCs w:val="36"/>
        </w:rPr>
        <w:t>ə</w:t>
      </w:r>
      <w:r>
        <w:rPr>
          <w:rStyle w:val="contenttext"/>
          <w:rFonts w:cs="B Zar" w:hint="cs"/>
          <w:color w:val="000000"/>
          <w:sz w:val="36"/>
          <w:szCs w:val="36"/>
        </w:rPr>
        <w:t>r. İranlı kişinin iranlı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hakim olmasının dig</w:t>
      </w:r>
      <w:r>
        <w:rPr>
          <w:rStyle w:val="contenttext"/>
          <w:rFonts w:cs="B Zar" w:hint="cs"/>
          <w:color w:val="000000"/>
          <w:sz w:val="36"/>
          <w:szCs w:val="36"/>
        </w:rPr>
        <w:t>ə</w:t>
      </w:r>
      <w:r>
        <w:rPr>
          <w:rStyle w:val="contenttext"/>
          <w:rFonts w:cs="B Zar" w:hint="cs"/>
          <w:color w:val="000000"/>
          <w:sz w:val="36"/>
          <w:szCs w:val="36"/>
        </w:rPr>
        <w:t>r yönl</w:t>
      </w:r>
      <w:r>
        <w:rPr>
          <w:rStyle w:val="contenttext"/>
          <w:rFonts w:cs="B Zar" w:hint="cs"/>
          <w:color w:val="000000"/>
          <w:sz w:val="36"/>
          <w:szCs w:val="36"/>
        </w:rPr>
        <w:t>ə</w:t>
      </w:r>
      <w:r>
        <w:rPr>
          <w:rStyle w:val="contenttext"/>
          <w:rFonts w:cs="B Zar" w:hint="cs"/>
          <w:color w:val="000000"/>
          <w:sz w:val="36"/>
          <w:szCs w:val="36"/>
        </w:rPr>
        <w:t>ri mövcuddur. İnsanları islah etm</w:t>
      </w:r>
      <w:r>
        <w:rPr>
          <w:rStyle w:val="contenttext"/>
          <w:rFonts w:cs="B Zar" w:hint="cs"/>
          <w:color w:val="000000"/>
          <w:sz w:val="36"/>
          <w:szCs w:val="36"/>
        </w:rPr>
        <w:t>ə</w:t>
      </w:r>
      <w:r>
        <w:rPr>
          <w:rStyle w:val="contenttext"/>
          <w:rFonts w:cs="B Zar" w:hint="cs"/>
          <w:color w:val="000000"/>
          <w:sz w:val="36"/>
          <w:szCs w:val="36"/>
        </w:rPr>
        <w:t>k yerin</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üçün fitr</w:t>
      </w:r>
      <w:r>
        <w:rPr>
          <w:rStyle w:val="contenttext"/>
          <w:rFonts w:cs="B Zar" w:hint="cs"/>
          <w:color w:val="000000"/>
          <w:sz w:val="36"/>
          <w:szCs w:val="36"/>
        </w:rPr>
        <w:t>ə</w:t>
      </w:r>
      <w:r>
        <w:rPr>
          <w:rStyle w:val="contenttext"/>
          <w:rFonts w:cs="B Zar" w:hint="cs"/>
          <w:color w:val="000000"/>
          <w:sz w:val="36"/>
          <w:szCs w:val="36"/>
        </w:rPr>
        <w:t>t qan</w:t>
      </w:r>
      <w:r>
        <w:rPr>
          <w:rStyle w:val="contenttext"/>
          <w:rFonts w:cs="B Zar" w:hint="cs"/>
          <w:color w:val="000000"/>
          <w:sz w:val="36"/>
          <w:szCs w:val="36"/>
        </w:rPr>
        <w:t>unu m</w:t>
      </w:r>
      <w:r>
        <w:rPr>
          <w:rStyle w:val="contenttext"/>
          <w:rFonts w:cs="B Zar" w:hint="cs"/>
          <w:color w:val="000000"/>
          <w:sz w:val="36"/>
          <w:szCs w:val="36"/>
        </w:rPr>
        <w:t>ə</w:t>
      </w:r>
      <w:r>
        <w:rPr>
          <w:rStyle w:val="contenttext"/>
          <w:rFonts w:cs="B Zar" w:hint="cs"/>
          <w:color w:val="000000"/>
          <w:sz w:val="36"/>
          <w:szCs w:val="36"/>
        </w:rPr>
        <w:t>hv edib aradan qaldırmağa s</w:t>
      </w:r>
      <w:r>
        <w:rPr>
          <w:rStyle w:val="contenttext"/>
          <w:rFonts w:cs="B Zar" w:hint="cs"/>
          <w:color w:val="000000"/>
          <w:sz w:val="36"/>
          <w:szCs w:val="36"/>
        </w:rPr>
        <w:t>ə</w:t>
      </w:r>
      <w:r>
        <w:rPr>
          <w:rStyle w:val="contenttext"/>
          <w:rFonts w:cs="B Zar" w:hint="cs"/>
          <w:color w:val="000000"/>
          <w:sz w:val="36"/>
          <w:szCs w:val="36"/>
        </w:rPr>
        <w:t>y göst</w:t>
      </w:r>
      <w:r>
        <w:rPr>
          <w:rStyle w:val="contenttext"/>
          <w:rFonts w:cs="B Zar" w:hint="cs"/>
          <w:color w:val="000000"/>
          <w:sz w:val="36"/>
          <w:szCs w:val="36"/>
        </w:rPr>
        <w:t>ə</w:t>
      </w:r>
      <w:r>
        <w:rPr>
          <w:rStyle w:val="contenttext"/>
          <w:rFonts w:cs="B Zar" w:hint="cs"/>
          <w:color w:val="000000"/>
          <w:sz w:val="36"/>
          <w:szCs w:val="36"/>
        </w:rPr>
        <w:t>rirl</w:t>
      </w:r>
      <w:r>
        <w:rPr>
          <w:rStyle w:val="contenttext"/>
          <w:rFonts w:cs="B Zar" w:hint="cs"/>
          <w:color w:val="000000"/>
          <w:sz w:val="36"/>
          <w:szCs w:val="36"/>
        </w:rPr>
        <w:t>ə</w:t>
      </w:r>
      <w:r>
        <w:rPr>
          <w:rStyle w:val="contenttext"/>
          <w:rFonts w:cs="B Zar" w:hint="cs"/>
          <w:color w:val="000000"/>
          <w:sz w:val="36"/>
          <w:szCs w:val="36"/>
        </w:rPr>
        <w:t>r?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bütün sözl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yerl</w:t>
      </w:r>
      <w:r>
        <w:rPr>
          <w:rStyle w:val="contenttext"/>
          <w:rFonts w:cs="B Zar" w:hint="cs"/>
          <w:color w:val="000000"/>
          <w:sz w:val="36"/>
          <w:szCs w:val="36"/>
        </w:rPr>
        <w:t>ə</w:t>
      </w:r>
      <w:r>
        <w:rPr>
          <w:rStyle w:val="contenttext"/>
          <w:rFonts w:cs="B Zar" w:hint="cs"/>
          <w:color w:val="000000"/>
          <w:sz w:val="36"/>
          <w:szCs w:val="36"/>
        </w:rPr>
        <w:t>şdirilmişdir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iranlıların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rin öz h</w:t>
      </w:r>
      <w:r>
        <w:rPr>
          <w:rStyle w:val="contenttext"/>
          <w:rFonts w:cs="B Zar" w:hint="cs"/>
          <w:color w:val="000000"/>
          <w:sz w:val="36"/>
          <w:szCs w:val="36"/>
        </w:rPr>
        <w:t>ə</w:t>
      </w:r>
      <w:r>
        <w:rPr>
          <w:rStyle w:val="contenttext"/>
          <w:rFonts w:cs="B Zar" w:hint="cs"/>
          <w:color w:val="000000"/>
          <w:sz w:val="36"/>
          <w:szCs w:val="36"/>
        </w:rPr>
        <w:t>yat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insanlıq meyarları v</w:t>
      </w:r>
      <w:r>
        <w:rPr>
          <w:rStyle w:val="contenttext"/>
          <w:rFonts w:cs="B Zar" w:hint="cs"/>
          <w:color w:val="000000"/>
          <w:sz w:val="36"/>
          <w:szCs w:val="36"/>
        </w:rPr>
        <w:t>ə</w:t>
      </w:r>
      <w:r>
        <w:rPr>
          <w:rStyle w:val="contenttext"/>
          <w:rFonts w:cs="B Zar" w:hint="cs"/>
          <w:color w:val="000000"/>
          <w:sz w:val="36"/>
          <w:szCs w:val="36"/>
        </w:rPr>
        <w:t xml:space="preserve"> yaşayış qanunlarını unudaraq </w:t>
      </w:r>
      <w:r>
        <w:rPr>
          <w:rStyle w:val="contenttext"/>
          <w:rFonts w:cs="B Zar" w:hint="cs"/>
          <w:color w:val="000000"/>
          <w:sz w:val="36"/>
          <w:szCs w:val="36"/>
        </w:rPr>
        <w:t>ə</w:t>
      </w:r>
      <w:r>
        <w:rPr>
          <w:rStyle w:val="contenttext"/>
          <w:rFonts w:cs="B Zar" w:hint="cs"/>
          <w:color w:val="000000"/>
          <w:sz w:val="36"/>
          <w:szCs w:val="36"/>
        </w:rPr>
        <w:t>cn</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rin xasiyy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klini (formasını) özün</w:t>
      </w:r>
      <w:r>
        <w:rPr>
          <w:rStyle w:val="contenttext"/>
          <w:rFonts w:cs="B Zar" w:hint="cs"/>
          <w:color w:val="000000"/>
          <w:sz w:val="36"/>
          <w:szCs w:val="36"/>
        </w:rPr>
        <w:t>ə</w:t>
      </w:r>
      <w:r>
        <w:rPr>
          <w:rStyle w:val="contenttext"/>
          <w:rFonts w:cs="B Zar" w:hint="cs"/>
          <w:color w:val="000000"/>
          <w:sz w:val="36"/>
          <w:szCs w:val="36"/>
        </w:rPr>
        <w:t xml:space="preserve"> götürsün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rbin rahatlıqla uda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hazır olan bir tik</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çevrilsin</w:t>
      </w:r>
      <w:r>
        <w:rPr>
          <w:rStyle w:val="contenttext"/>
          <w:rFonts w:cs="B Zar" w:hint="cs"/>
          <w:color w:val="000000"/>
          <w:sz w:val="36"/>
          <w:szCs w:val="36"/>
          <w:rtl/>
        </w:rPr>
        <w:t>.</w:t>
      </w:r>
    </w:p>
    <w:p w:rsidR="00000000" w:rsidRDefault="00976AFA" w:rsidP="0026523D">
      <w:pPr>
        <w:pStyle w:val="contentparagraph"/>
        <w:jc w:val="both"/>
        <w:divId w:val="755248465"/>
        <w:rPr>
          <w:rFonts w:cs="B Zar" w:hint="cs"/>
          <w:color w:val="000000"/>
          <w:sz w:val="36"/>
          <w:szCs w:val="36"/>
          <w:rtl/>
        </w:rPr>
      </w:pPr>
      <w:r>
        <w:rPr>
          <w:rStyle w:val="contenttext"/>
          <w:rFonts w:cs="B Zar" w:hint="cs"/>
          <w:color w:val="000000"/>
          <w:sz w:val="36"/>
          <w:szCs w:val="36"/>
        </w:rPr>
        <w:t>Xanım Manuçehriyan deyir: “Əg</w:t>
      </w:r>
      <w:r>
        <w:rPr>
          <w:rStyle w:val="contenttext"/>
          <w:rFonts w:cs="B Zar" w:hint="cs"/>
          <w:color w:val="000000"/>
          <w:sz w:val="36"/>
          <w:szCs w:val="36"/>
        </w:rPr>
        <w:t>ə</w:t>
      </w:r>
      <w:r>
        <w:rPr>
          <w:rStyle w:val="contenttext"/>
          <w:rFonts w:cs="B Zar" w:hint="cs"/>
          <w:color w:val="000000"/>
          <w:sz w:val="36"/>
          <w:szCs w:val="36"/>
        </w:rPr>
        <w:t>r qadın iqtisadi baxımdan kişi il</w:t>
      </w:r>
      <w:r>
        <w:rPr>
          <w:rStyle w:val="contenttext"/>
          <w:rFonts w:cs="B Zar" w:hint="cs"/>
          <w:color w:val="000000"/>
          <w:sz w:val="36"/>
          <w:szCs w:val="36"/>
        </w:rPr>
        <w:t>ə</w:t>
      </w:r>
      <w:r>
        <w:rPr>
          <w:rStyle w:val="contenttext"/>
          <w:rFonts w:cs="B Zar" w:hint="cs"/>
          <w:color w:val="000000"/>
          <w:sz w:val="36"/>
          <w:szCs w:val="36"/>
        </w:rPr>
        <w:t xml:space="preserve">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olarsa, bizim onun üçün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yimiz</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ehtiyac vardır? Kişil</w:t>
      </w:r>
      <w:r>
        <w:rPr>
          <w:rStyle w:val="contenttext"/>
          <w:rFonts w:cs="B Zar" w:hint="cs"/>
          <w:color w:val="000000"/>
          <w:sz w:val="36"/>
          <w:szCs w:val="36"/>
        </w:rPr>
        <w:t>ə</w:t>
      </w:r>
      <w:r>
        <w:rPr>
          <w:rStyle w:val="contenttext"/>
          <w:rFonts w:cs="B Zar" w:hint="cs"/>
          <w:color w:val="000000"/>
          <w:sz w:val="36"/>
          <w:szCs w:val="36"/>
        </w:rPr>
        <w:t>r üçün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meydana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diyi kimi, qadınlar üçün d</w:t>
      </w:r>
      <w:r>
        <w:rPr>
          <w:rStyle w:val="contenttext"/>
          <w:rFonts w:cs="B Zar" w:hint="cs"/>
          <w:color w:val="000000"/>
          <w:sz w:val="36"/>
          <w:szCs w:val="36"/>
        </w:rPr>
        <w:t>ə</w:t>
      </w:r>
    </w:p>
    <w:p w:rsidR="00000000" w:rsidRDefault="00976AFA" w:rsidP="0026523D">
      <w:pPr>
        <w:pStyle w:val="contentparagraph"/>
        <w:jc w:val="both"/>
        <w:divId w:val="75524846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h:190</w:t>
      </w:r>
    </w:p>
    <w:p w:rsidR="00000000" w:rsidRDefault="00976AFA" w:rsidP="0026523D">
      <w:pPr>
        <w:pStyle w:val="contentparagraph"/>
        <w:jc w:val="both"/>
        <w:divId w:val="28162091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tutulmamalıdır</w:t>
      </w:r>
      <w:r>
        <w:rPr>
          <w:rStyle w:val="contenttext"/>
          <w:rFonts w:cs="B Zar" w:hint="cs"/>
          <w:color w:val="000000"/>
          <w:sz w:val="36"/>
          <w:szCs w:val="36"/>
          <w:rtl/>
        </w:rPr>
        <w:t>.”</w:t>
      </w:r>
    </w:p>
    <w:p w:rsidR="00000000" w:rsidRDefault="00976AFA" w:rsidP="0026523D">
      <w:pPr>
        <w:pStyle w:val="contentparagraph"/>
        <w:jc w:val="both"/>
        <w:divId w:val="281620914"/>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sözl</w:t>
      </w:r>
      <w:r>
        <w:rPr>
          <w:rStyle w:val="contenttext"/>
          <w:rFonts w:cs="B Zar" w:hint="cs"/>
          <w:color w:val="000000"/>
          <w:sz w:val="36"/>
          <w:szCs w:val="36"/>
        </w:rPr>
        <w:t>ə</w:t>
      </w:r>
      <w:r>
        <w:rPr>
          <w:rStyle w:val="contenttext"/>
          <w:rFonts w:cs="B Zar" w:hint="cs"/>
          <w:color w:val="000000"/>
          <w:sz w:val="36"/>
          <w:szCs w:val="36"/>
        </w:rPr>
        <w:t>ri daha yaxşı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araşdırsaq, onun m</w:t>
      </w:r>
      <w:r>
        <w:rPr>
          <w:rStyle w:val="contenttext"/>
          <w:rFonts w:cs="B Zar" w:hint="cs"/>
          <w:color w:val="000000"/>
          <w:sz w:val="36"/>
          <w:szCs w:val="36"/>
        </w:rPr>
        <w:t>ə</w:t>
      </w:r>
      <w:r>
        <w:rPr>
          <w:rStyle w:val="contenttext"/>
          <w:rFonts w:cs="B Zar" w:hint="cs"/>
          <w:color w:val="000000"/>
          <w:sz w:val="36"/>
          <w:szCs w:val="36"/>
        </w:rPr>
        <w:t>nası “qadının iqtisadi azadlıq v</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ti olmadığı zamanla</w:t>
      </w:r>
      <w:r>
        <w:rPr>
          <w:rStyle w:val="contenttext"/>
          <w:rFonts w:cs="B Zar" w:hint="cs"/>
          <w:color w:val="000000"/>
          <w:sz w:val="36"/>
          <w:szCs w:val="36"/>
        </w:rPr>
        <w:t>rda mehriyy</w:t>
      </w:r>
      <w:r>
        <w:rPr>
          <w:rStyle w:val="contenttext"/>
          <w:rFonts w:cs="B Zar" w:hint="cs"/>
          <w:color w:val="000000"/>
          <w:sz w:val="36"/>
          <w:szCs w:val="36"/>
        </w:rPr>
        <w:t>ə</w:t>
      </w:r>
      <w:r>
        <w:rPr>
          <w:rStyle w:val="contenttext"/>
          <w:rFonts w:cs="B Zar" w:hint="cs"/>
          <w:color w:val="000000"/>
          <w:sz w:val="36"/>
          <w:szCs w:val="36"/>
        </w:rPr>
        <w:t>nin verilm</w:t>
      </w:r>
      <w:r>
        <w:rPr>
          <w:rStyle w:val="contenttext"/>
          <w:rFonts w:cs="B Zar" w:hint="cs"/>
          <w:color w:val="000000"/>
          <w:sz w:val="36"/>
          <w:szCs w:val="36"/>
        </w:rPr>
        <w:t>ə</w:t>
      </w:r>
      <w:r>
        <w:rPr>
          <w:rStyle w:val="contenttext"/>
          <w:rFonts w:cs="B Zar" w:hint="cs"/>
          <w:color w:val="000000"/>
          <w:sz w:val="36"/>
          <w:szCs w:val="36"/>
        </w:rPr>
        <w:t>si z</w:t>
      </w:r>
      <w:r>
        <w:rPr>
          <w:rStyle w:val="contenttext"/>
          <w:rFonts w:cs="B Zar" w:hint="cs"/>
          <w:color w:val="000000"/>
          <w:sz w:val="36"/>
          <w:szCs w:val="36"/>
        </w:rPr>
        <w:t>ə</w:t>
      </w:r>
      <w:r>
        <w:rPr>
          <w:rStyle w:val="contenttext"/>
          <w:rFonts w:cs="B Zar" w:hint="cs"/>
          <w:color w:val="000000"/>
          <w:sz w:val="36"/>
          <w:szCs w:val="36"/>
        </w:rPr>
        <w:t>ruri v</w:t>
      </w:r>
      <w:r>
        <w:rPr>
          <w:rStyle w:val="contenttext"/>
          <w:rFonts w:cs="B Zar" w:hint="cs"/>
          <w:color w:val="000000"/>
          <w:sz w:val="36"/>
          <w:szCs w:val="36"/>
        </w:rPr>
        <w:t>ə</w:t>
      </w:r>
      <w:r>
        <w:rPr>
          <w:rStyle w:val="contenttext"/>
          <w:rFonts w:cs="B Zar" w:hint="cs"/>
          <w:color w:val="000000"/>
          <w:sz w:val="36"/>
          <w:szCs w:val="36"/>
        </w:rPr>
        <w:t xml:space="preserve"> ehtiyac duyulan idi, amma indi qadın (İslamın ona </w:t>
      </w:r>
      <w:r>
        <w:rPr>
          <w:rStyle w:val="contenttext"/>
          <w:rFonts w:cs="B Zar" w:hint="cs"/>
          <w:color w:val="000000"/>
          <w:sz w:val="36"/>
          <w:szCs w:val="36"/>
        </w:rPr>
        <w:t>ə</w:t>
      </w:r>
      <w:r>
        <w:rPr>
          <w:rStyle w:val="contenttext"/>
          <w:rFonts w:cs="B Zar" w:hint="cs"/>
          <w:color w:val="000000"/>
          <w:sz w:val="36"/>
          <w:szCs w:val="36"/>
        </w:rPr>
        <w:t>ta etdiyi kimi) iqtisadi azadlığa malik olduğu bir zamanda,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heç bir ehtiyac yoxdur” - olacaqdır. 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xanım mehriy</w:t>
      </w:r>
      <w:r>
        <w:rPr>
          <w:rStyle w:val="contenttext"/>
          <w:rFonts w:cs="B Zar" w:hint="cs"/>
          <w:color w:val="000000"/>
          <w:sz w:val="36"/>
          <w:szCs w:val="36"/>
        </w:rPr>
        <w:t>ə</w:t>
      </w:r>
      <w:r>
        <w:rPr>
          <w:rStyle w:val="contenttext"/>
          <w:rFonts w:cs="B Zar" w:hint="cs"/>
          <w:color w:val="000000"/>
          <w:sz w:val="36"/>
          <w:szCs w:val="36"/>
        </w:rPr>
        <w:t>nin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sini qadının ar</w:t>
      </w:r>
      <w:r>
        <w:rPr>
          <w:rStyle w:val="contenttext"/>
          <w:rFonts w:cs="B Zar" w:hint="cs"/>
          <w:color w:val="000000"/>
          <w:sz w:val="36"/>
          <w:szCs w:val="36"/>
        </w:rPr>
        <w:t>adan qalxmış olan iqtisadi azadlığı müqabilind</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pul kimi başa düşmüşdür.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xsin bu sözl</w:t>
      </w:r>
      <w:r>
        <w:rPr>
          <w:rStyle w:val="contenttext"/>
          <w:rFonts w:cs="B Zar" w:hint="cs"/>
          <w:color w:val="000000"/>
          <w:sz w:val="36"/>
          <w:szCs w:val="36"/>
        </w:rPr>
        <w:t>ə</w:t>
      </w:r>
      <w:r>
        <w:rPr>
          <w:rStyle w:val="contenttext"/>
          <w:rFonts w:cs="B Zar" w:hint="cs"/>
          <w:color w:val="000000"/>
          <w:sz w:val="36"/>
          <w:szCs w:val="36"/>
        </w:rPr>
        <w:t>ri sözyl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Qurandakı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keçirm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ölk</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ki Qurana </w:t>
      </w:r>
      <w:r>
        <w:rPr>
          <w:rStyle w:val="contenttext"/>
          <w:rFonts w:cs="B Zar" w:hint="cs"/>
          <w:color w:val="000000"/>
          <w:sz w:val="36"/>
          <w:szCs w:val="36"/>
        </w:rPr>
        <w:t>ə</w:t>
      </w:r>
      <w:r>
        <w:rPr>
          <w:rStyle w:val="contenttext"/>
          <w:rFonts w:cs="B Zar" w:hint="cs"/>
          <w:color w:val="000000"/>
          <w:sz w:val="36"/>
          <w:szCs w:val="36"/>
        </w:rPr>
        <w:t>saslanan bel</w:t>
      </w:r>
      <w:r>
        <w:rPr>
          <w:rStyle w:val="contenttext"/>
          <w:rFonts w:cs="B Zar" w:hint="cs"/>
          <w:color w:val="000000"/>
          <w:sz w:val="36"/>
          <w:szCs w:val="36"/>
        </w:rPr>
        <w:t>ə</w:t>
      </w:r>
      <w:r>
        <w:rPr>
          <w:rStyle w:val="contenttext"/>
          <w:rFonts w:cs="B Zar" w:hint="cs"/>
          <w:color w:val="000000"/>
          <w:sz w:val="36"/>
          <w:szCs w:val="36"/>
        </w:rPr>
        <w:t xml:space="preserve"> ali qa</w:t>
      </w:r>
      <w:r>
        <w:rPr>
          <w:rStyle w:val="contenttext"/>
          <w:rFonts w:cs="B Zar" w:hint="cs"/>
          <w:color w:val="000000"/>
          <w:sz w:val="36"/>
          <w:szCs w:val="36"/>
        </w:rPr>
        <w:t>nunların olduğunu düşün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xr etm</w:t>
      </w:r>
      <w:r>
        <w:rPr>
          <w:rStyle w:val="contenttext"/>
          <w:rFonts w:cs="B Zar" w:hint="cs"/>
          <w:color w:val="000000"/>
          <w:sz w:val="36"/>
          <w:szCs w:val="36"/>
        </w:rPr>
        <w:t>ə</w:t>
      </w:r>
      <w:r>
        <w:rPr>
          <w:rStyle w:val="contenttext"/>
          <w:rFonts w:cs="B Zar" w:hint="cs"/>
          <w:color w:val="000000"/>
          <w:sz w:val="36"/>
          <w:szCs w:val="36"/>
        </w:rPr>
        <w:t>si lazım g</w:t>
      </w:r>
      <w:r>
        <w:rPr>
          <w:rStyle w:val="contenttext"/>
          <w:rFonts w:cs="B Zar" w:hint="cs"/>
          <w:color w:val="000000"/>
          <w:sz w:val="36"/>
          <w:szCs w:val="36"/>
        </w:rPr>
        <w:t>ə</w:t>
      </w:r>
      <w:r>
        <w:rPr>
          <w:rStyle w:val="contenttext"/>
          <w:rFonts w:cs="B Zar" w:hint="cs"/>
          <w:color w:val="000000"/>
          <w:sz w:val="36"/>
          <w:szCs w:val="36"/>
        </w:rPr>
        <w:t>lmirdimi</w:t>
      </w:r>
      <w:r>
        <w:rPr>
          <w:rStyle w:val="contenttext"/>
          <w:rFonts w:cs="B Zar" w:hint="cs"/>
          <w:color w:val="000000"/>
          <w:sz w:val="36"/>
          <w:szCs w:val="36"/>
          <w:rtl/>
        </w:rPr>
        <w:t>?</w:t>
      </w:r>
    </w:p>
    <w:p w:rsidR="00000000" w:rsidRDefault="00976AFA" w:rsidP="0026523D">
      <w:pPr>
        <w:pStyle w:val="contentparagraph"/>
        <w:jc w:val="both"/>
        <w:divId w:val="28162091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Qırx t</w:t>
      </w:r>
      <w:r>
        <w:rPr>
          <w:rStyle w:val="contenttext"/>
          <w:rFonts w:cs="B Zar" w:hint="cs"/>
          <w:color w:val="000000"/>
          <w:sz w:val="36"/>
          <w:szCs w:val="36"/>
        </w:rPr>
        <w:t>ə</w:t>
      </w:r>
      <w:r>
        <w:rPr>
          <w:rStyle w:val="contenttext"/>
          <w:rFonts w:cs="B Zar" w:hint="cs"/>
          <w:color w:val="000000"/>
          <w:sz w:val="36"/>
          <w:szCs w:val="36"/>
        </w:rPr>
        <w:t>klif” mü</w:t>
      </w:r>
      <w:r>
        <w:rPr>
          <w:rStyle w:val="contenttext"/>
          <w:rFonts w:cs="B Zar" w:hint="cs"/>
          <w:color w:val="000000"/>
          <w:sz w:val="36"/>
          <w:szCs w:val="36"/>
        </w:rPr>
        <w:t>ə</w:t>
      </w:r>
      <w:r>
        <w:rPr>
          <w:rStyle w:val="contenttext"/>
          <w:rFonts w:cs="B Zar" w:hint="cs"/>
          <w:color w:val="000000"/>
          <w:sz w:val="36"/>
          <w:szCs w:val="36"/>
        </w:rPr>
        <w:t>llifi “Günün qadını” jurnalının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doqquzuncu sayının yetmiş birinci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qadınların pis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 xatırlatdıqdan sonra, İslamın qadına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gö</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rdiyi xidm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danışaraq yazır: “Qadın v</w:t>
      </w:r>
      <w:r>
        <w:rPr>
          <w:rStyle w:val="contenttext"/>
          <w:rFonts w:cs="B Zar" w:hint="cs"/>
          <w:color w:val="000000"/>
          <w:sz w:val="36"/>
          <w:szCs w:val="36"/>
        </w:rPr>
        <w:t>ə</w:t>
      </w:r>
      <w:r>
        <w:rPr>
          <w:rStyle w:val="contenttext"/>
          <w:rFonts w:cs="B Zar" w:hint="cs"/>
          <w:color w:val="000000"/>
          <w:sz w:val="36"/>
          <w:szCs w:val="36"/>
        </w:rPr>
        <w:t xml:space="preserve"> kişinin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ə</w:t>
      </w:r>
      <w:r>
        <w:rPr>
          <w:rStyle w:val="contenttext"/>
          <w:rFonts w:cs="B Zar" w:hint="cs"/>
          <w:color w:val="000000"/>
          <w:sz w:val="36"/>
          <w:szCs w:val="36"/>
        </w:rPr>
        <w:t>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onlardan birinin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ntiqi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sığmır, çünki kişinin qadına ehtiyacı olduğu kimi, qadının da kişiy</w:t>
      </w:r>
      <w:r>
        <w:rPr>
          <w:rStyle w:val="contenttext"/>
          <w:rFonts w:cs="B Zar" w:hint="cs"/>
          <w:color w:val="000000"/>
          <w:sz w:val="36"/>
          <w:szCs w:val="36"/>
        </w:rPr>
        <w:t>ə</w:t>
      </w:r>
      <w:r>
        <w:rPr>
          <w:rStyle w:val="contenttext"/>
          <w:rFonts w:cs="B Zar" w:hint="cs"/>
          <w:color w:val="000000"/>
          <w:sz w:val="36"/>
          <w:szCs w:val="36"/>
        </w:rPr>
        <w:t xml:space="preserve"> ehtiyac</w:t>
      </w:r>
      <w:r>
        <w:rPr>
          <w:rStyle w:val="contenttext"/>
          <w:rFonts w:cs="B Zar" w:hint="cs"/>
          <w:color w:val="000000"/>
          <w:sz w:val="36"/>
          <w:szCs w:val="36"/>
        </w:rPr>
        <w:t>ı vardır. Yaradan onların xilq</w:t>
      </w:r>
      <w:r>
        <w:rPr>
          <w:rStyle w:val="contenttext"/>
          <w:rFonts w:cs="B Zar" w:hint="cs"/>
          <w:color w:val="000000"/>
          <w:sz w:val="36"/>
          <w:szCs w:val="36"/>
        </w:rPr>
        <w:t>ə</w:t>
      </w:r>
      <w:r>
        <w:rPr>
          <w:rStyle w:val="contenttext"/>
          <w:rFonts w:cs="B Zar" w:hint="cs"/>
          <w:color w:val="000000"/>
          <w:sz w:val="36"/>
          <w:szCs w:val="36"/>
        </w:rPr>
        <w:t>tini bir-birin</w:t>
      </w:r>
      <w:r>
        <w:rPr>
          <w:rStyle w:val="contenttext"/>
          <w:rFonts w:cs="B Zar" w:hint="cs"/>
          <w:color w:val="000000"/>
          <w:sz w:val="36"/>
          <w:szCs w:val="36"/>
        </w:rPr>
        <w:t>ə</w:t>
      </w:r>
      <w:r>
        <w:rPr>
          <w:rStyle w:val="contenttext"/>
          <w:rFonts w:cs="B Zar" w:hint="cs"/>
          <w:color w:val="000000"/>
          <w:sz w:val="36"/>
          <w:szCs w:val="36"/>
        </w:rPr>
        <w:t xml:space="preserve"> ehtiyaclı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etmişdir v</w:t>
      </w:r>
      <w:r>
        <w:rPr>
          <w:rStyle w:val="contenttext"/>
          <w:rFonts w:cs="B Zar" w:hint="cs"/>
          <w:color w:val="000000"/>
          <w:sz w:val="36"/>
          <w:szCs w:val="36"/>
        </w:rPr>
        <w:t>ə</w:t>
      </w:r>
      <w:r>
        <w:rPr>
          <w:rStyle w:val="contenttext"/>
          <w:rFonts w:cs="B Zar" w:hint="cs"/>
          <w:color w:val="000000"/>
          <w:sz w:val="36"/>
          <w:szCs w:val="36"/>
        </w:rPr>
        <w:t xml:space="preserve"> onlar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malikdirl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olduğu halda, onlardan birinin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sinin z</w:t>
      </w:r>
      <w:r>
        <w:rPr>
          <w:rStyle w:val="contenttext"/>
          <w:rFonts w:cs="B Zar" w:hint="cs"/>
          <w:color w:val="000000"/>
          <w:sz w:val="36"/>
          <w:szCs w:val="36"/>
        </w:rPr>
        <w:t>ə</w:t>
      </w:r>
      <w:r>
        <w:rPr>
          <w:rStyle w:val="contenttext"/>
          <w:rFonts w:cs="B Zar" w:hint="cs"/>
          <w:color w:val="000000"/>
          <w:sz w:val="36"/>
          <w:szCs w:val="36"/>
        </w:rPr>
        <w:t>ruriliyin</w:t>
      </w:r>
      <w:r>
        <w:rPr>
          <w:rStyle w:val="contenttext"/>
          <w:rFonts w:cs="B Zar" w:hint="cs"/>
          <w:color w:val="000000"/>
          <w:sz w:val="36"/>
          <w:szCs w:val="36"/>
        </w:rPr>
        <w:t>ə</w:t>
      </w:r>
      <w:r>
        <w:rPr>
          <w:rStyle w:val="contenttext"/>
          <w:rFonts w:cs="B Zar" w:hint="cs"/>
          <w:color w:val="000000"/>
          <w:sz w:val="36"/>
          <w:szCs w:val="36"/>
        </w:rPr>
        <w:t xml:space="preserve"> heç bir d</w:t>
      </w:r>
      <w:r>
        <w:rPr>
          <w:rStyle w:val="contenttext"/>
          <w:rFonts w:cs="B Zar" w:hint="cs"/>
          <w:color w:val="000000"/>
          <w:sz w:val="36"/>
          <w:szCs w:val="36"/>
        </w:rPr>
        <w:t>ə</w:t>
      </w:r>
      <w:r>
        <w:rPr>
          <w:rStyle w:val="contenttext"/>
          <w:rFonts w:cs="B Zar" w:hint="cs"/>
          <w:color w:val="000000"/>
          <w:sz w:val="36"/>
          <w:szCs w:val="36"/>
        </w:rPr>
        <w:t>lil yoxdur. Amma qadına tala</w:t>
      </w:r>
      <w:r>
        <w:rPr>
          <w:rStyle w:val="contenttext"/>
          <w:rFonts w:cs="B Zar" w:hint="cs"/>
          <w:color w:val="000000"/>
          <w:sz w:val="36"/>
          <w:szCs w:val="36"/>
        </w:rPr>
        <w:t>q verm</w:t>
      </w:r>
      <w:r>
        <w:rPr>
          <w:rStyle w:val="contenttext"/>
          <w:rFonts w:cs="B Zar" w:hint="cs"/>
          <w:color w:val="000000"/>
          <w:sz w:val="36"/>
          <w:szCs w:val="36"/>
        </w:rPr>
        <w:t>ə</w:t>
      </w:r>
      <w:r>
        <w:rPr>
          <w:rStyle w:val="contenttext"/>
          <w:rFonts w:cs="B Zar" w:hint="cs"/>
          <w:color w:val="000000"/>
          <w:sz w:val="36"/>
          <w:szCs w:val="36"/>
        </w:rPr>
        <w:t>k haqqının kişinin ixtiyarında olması v</w:t>
      </w:r>
      <w:r>
        <w:rPr>
          <w:rStyle w:val="contenttext"/>
          <w:rFonts w:cs="B Zar" w:hint="cs"/>
          <w:color w:val="000000"/>
          <w:sz w:val="36"/>
          <w:szCs w:val="36"/>
        </w:rPr>
        <w:t>ə</w:t>
      </w:r>
      <w:r>
        <w:rPr>
          <w:rStyle w:val="contenttext"/>
          <w:rFonts w:cs="B Zar" w:hint="cs"/>
          <w:color w:val="000000"/>
          <w:sz w:val="36"/>
          <w:szCs w:val="36"/>
        </w:rPr>
        <w:t xml:space="preserve">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olmadığı üçün, ona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etimad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maddi baxımdan t</w:t>
      </w:r>
      <w:r>
        <w:rPr>
          <w:rStyle w:val="contenttext"/>
          <w:rFonts w:cs="B Zar" w:hint="cs"/>
          <w:color w:val="000000"/>
          <w:sz w:val="36"/>
          <w:szCs w:val="36"/>
        </w:rPr>
        <w:t>ə</w:t>
      </w:r>
      <w:r>
        <w:rPr>
          <w:rStyle w:val="contenttext"/>
          <w:rFonts w:cs="B Zar" w:hint="cs"/>
          <w:color w:val="000000"/>
          <w:sz w:val="36"/>
          <w:szCs w:val="36"/>
        </w:rPr>
        <w:t>min olunmaqda haqq qazandırılmışdır</w:t>
      </w:r>
      <w:r>
        <w:rPr>
          <w:rStyle w:val="contenttext"/>
          <w:rFonts w:cs="B Zar" w:hint="cs"/>
          <w:color w:val="000000"/>
          <w:sz w:val="36"/>
          <w:szCs w:val="36"/>
          <w:rtl/>
        </w:rPr>
        <w:t>....”</w:t>
      </w:r>
    </w:p>
    <w:p w:rsidR="00000000" w:rsidRDefault="00976AFA" w:rsidP="0026523D">
      <w:pPr>
        <w:pStyle w:val="contentparagraph"/>
        <w:jc w:val="both"/>
        <w:divId w:val="281620914"/>
        <w:rPr>
          <w:rFonts w:cs="B Zar" w:hint="cs"/>
          <w:color w:val="000000"/>
          <w:sz w:val="36"/>
          <w:szCs w:val="36"/>
          <w:rtl/>
        </w:rPr>
      </w:pPr>
      <w:r>
        <w:rPr>
          <w:rStyle w:val="contenttext"/>
          <w:rFonts w:cs="B Zar" w:hint="cs"/>
          <w:color w:val="000000"/>
          <w:sz w:val="36"/>
          <w:szCs w:val="36"/>
        </w:rPr>
        <w:t>Yetmiş ikinci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 “İctimai qanunun 1133-cü madd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Pr>
        <w:t>ə</w:t>
      </w:r>
      <w:r>
        <w:rPr>
          <w:rStyle w:val="contenttext"/>
          <w:rFonts w:cs="B Zar" w:hint="cs"/>
          <w:color w:val="000000"/>
          <w:sz w:val="36"/>
          <w:szCs w:val="36"/>
        </w:rPr>
        <w:t>n “kişi ist</w:t>
      </w:r>
      <w:r>
        <w:rPr>
          <w:rStyle w:val="contenttext"/>
          <w:rFonts w:cs="B Zar" w:hint="cs"/>
          <w:color w:val="000000"/>
          <w:sz w:val="36"/>
          <w:szCs w:val="36"/>
        </w:rPr>
        <w:t>ə</w:t>
      </w:r>
      <w:r>
        <w:rPr>
          <w:rStyle w:val="contenttext"/>
          <w:rFonts w:cs="B Zar" w:hint="cs"/>
          <w:color w:val="000000"/>
          <w:sz w:val="36"/>
          <w:szCs w:val="36"/>
        </w:rPr>
        <w:t>diyi bir vaxtda qadına talaq verib onu boşaya bil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islah olunaraq talaq verm</w:t>
      </w:r>
      <w:r>
        <w:rPr>
          <w:rStyle w:val="contenttext"/>
          <w:rFonts w:cs="B Zar" w:hint="cs"/>
          <w:color w:val="000000"/>
          <w:sz w:val="36"/>
          <w:szCs w:val="36"/>
        </w:rPr>
        <w:t>ə</w:t>
      </w:r>
      <w:r>
        <w:rPr>
          <w:rStyle w:val="contenttext"/>
          <w:rFonts w:cs="B Zar" w:hint="cs"/>
          <w:color w:val="000000"/>
          <w:sz w:val="36"/>
          <w:szCs w:val="36"/>
        </w:rPr>
        <w:t>k haqqı kişinin ist</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şamil edilm</w:t>
      </w:r>
      <w:r>
        <w:rPr>
          <w:rStyle w:val="contenttext"/>
          <w:rFonts w:cs="B Zar" w:hint="cs"/>
          <w:color w:val="000000"/>
          <w:sz w:val="36"/>
          <w:szCs w:val="36"/>
        </w:rPr>
        <w:t>ə</w:t>
      </w:r>
      <w:r>
        <w:rPr>
          <w:rStyle w:val="contenttext"/>
          <w:rFonts w:cs="B Zar" w:hint="cs"/>
          <w:color w:val="000000"/>
          <w:sz w:val="36"/>
          <w:szCs w:val="36"/>
        </w:rPr>
        <w:t>zs</w:t>
      </w:r>
      <w:r>
        <w:rPr>
          <w:rStyle w:val="contenttext"/>
          <w:rFonts w:cs="B Zar" w:hint="cs"/>
          <w:color w:val="000000"/>
          <w:sz w:val="36"/>
          <w:szCs w:val="36"/>
        </w:rPr>
        <w:t>ə</w:t>
      </w:r>
      <w:r>
        <w:rPr>
          <w:rStyle w:val="contenttext"/>
          <w:rFonts w:cs="B Zar" w:hint="cs"/>
          <w:color w:val="000000"/>
          <w:sz w:val="36"/>
          <w:szCs w:val="36"/>
        </w:rPr>
        <w:t xml:space="preserve"> (aid olmazsa),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ö</w:t>
      </w:r>
      <w:r>
        <w:rPr>
          <w:rStyle w:val="contenttext"/>
          <w:rFonts w:cs="B Zar" w:hint="cs"/>
          <w:color w:val="000000"/>
          <w:sz w:val="36"/>
          <w:szCs w:val="36"/>
        </w:rPr>
        <w:t>zünün var olmaq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sini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itir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Əvv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dediyimiz sözl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sassız olduğu sübuta yetirilmişdir. Mehriyy</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qli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p>
    <w:p w:rsidR="00000000" w:rsidRDefault="00976AFA" w:rsidP="0026523D">
      <w:pPr>
        <w:pStyle w:val="contentparagraph"/>
        <w:jc w:val="both"/>
        <w:divId w:val="28162091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h:191</w:t>
      </w:r>
    </w:p>
    <w:p w:rsidR="00000000" w:rsidRDefault="00976AFA" w:rsidP="0026523D">
      <w:pPr>
        <w:pStyle w:val="contentparagraph"/>
        <w:jc w:val="both"/>
        <w:divId w:val="482703340"/>
        <w:rPr>
          <w:rFonts w:cs="B Zar" w:hint="cs"/>
          <w:color w:val="000000"/>
          <w:sz w:val="36"/>
          <w:szCs w:val="36"/>
          <w:rtl/>
        </w:rPr>
      </w:pPr>
      <w:r>
        <w:rPr>
          <w:rStyle w:val="contenttext"/>
          <w:rFonts w:cs="B Zar" w:hint="cs"/>
          <w:color w:val="000000"/>
          <w:sz w:val="36"/>
          <w:szCs w:val="36"/>
        </w:rPr>
        <w:t>söyk</w:t>
      </w:r>
      <w:r>
        <w:rPr>
          <w:rStyle w:val="contenttext"/>
          <w:rFonts w:cs="B Zar" w:hint="cs"/>
          <w:color w:val="000000"/>
          <w:sz w:val="36"/>
          <w:szCs w:val="36"/>
        </w:rPr>
        <w:t>ə</w:t>
      </w:r>
      <w:r>
        <w:rPr>
          <w:rStyle w:val="contenttext"/>
          <w:rFonts w:cs="B Zar" w:hint="cs"/>
          <w:color w:val="000000"/>
          <w:sz w:val="36"/>
          <w:szCs w:val="36"/>
        </w:rPr>
        <w:t>ndiyi v</w:t>
      </w:r>
      <w:r>
        <w:rPr>
          <w:rStyle w:val="contenttext"/>
          <w:rFonts w:cs="B Zar" w:hint="cs"/>
          <w:color w:val="000000"/>
          <w:sz w:val="36"/>
          <w:szCs w:val="36"/>
        </w:rPr>
        <w:t>ə</w:t>
      </w:r>
      <w:r>
        <w:rPr>
          <w:rStyle w:val="contenttext"/>
          <w:rFonts w:cs="B Zar" w:hint="cs"/>
          <w:color w:val="000000"/>
          <w:sz w:val="36"/>
          <w:szCs w:val="36"/>
        </w:rPr>
        <w:t xml:space="preserve"> onun kimins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qiym</w:t>
      </w:r>
      <w:r>
        <w:rPr>
          <w:rStyle w:val="contenttext"/>
          <w:rFonts w:cs="B Zar" w:hint="cs"/>
          <w:color w:val="000000"/>
          <w:sz w:val="36"/>
          <w:szCs w:val="36"/>
        </w:rPr>
        <w:t>ə</w:t>
      </w:r>
      <w:r>
        <w:rPr>
          <w:rStyle w:val="contenttext"/>
          <w:rFonts w:cs="B Zar" w:hint="cs"/>
          <w:color w:val="000000"/>
          <w:sz w:val="36"/>
          <w:szCs w:val="36"/>
        </w:rPr>
        <w:t>ti olmadığı m</w:t>
      </w:r>
      <w:r>
        <w:rPr>
          <w:rStyle w:val="contenttext"/>
          <w:rFonts w:cs="B Zar" w:hint="cs"/>
          <w:color w:val="000000"/>
          <w:sz w:val="36"/>
          <w:szCs w:val="36"/>
        </w:rPr>
        <w:t>ə</w:t>
      </w:r>
      <w:r>
        <w:rPr>
          <w:rStyle w:val="contenttext"/>
          <w:rFonts w:cs="B Zar" w:hint="cs"/>
          <w:color w:val="000000"/>
          <w:sz w:val="36"/>
          <w:szCs w:val="36"/>
        </w:rPr>
        <w:t>lum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Eyni zamanda, k</w:t>
      </w:r>
      <w:r>
        <w:rPr>
          <w:rStyle w:val="contenttext"/>
          <w:rFonts w:cs="B Zar" w:hint="cs"/>
          <w:color w:val="000000"/>
          <w:sz w:val="36"/>
          <w:szCs w:val="36"/>
        </w:rPr>
        <w:t>işi v</w:t>
      </w:r>
      <w:r>
        <w:rPr>
          <w:rStyle w:val="contenttext"/>
          <w:rFonts w:cs="B Zar" w:hint="cs"/>
          <w:color w:val="000000"/>
          <w:sz w:val="36"/>
          <w:szCs w:val="36"/>
        </w:rPr>
        <w:t>ə</w:t>
      </w:r>
      <w:r>
        <w:rPr>
          <w:rStyle w:val="contenttext"/>
          <w:rFonts w:cs="B Zar" w:hint="cs"/>
          <w:color w:val="000000"/>
          <w:sz w:val="36"/>
          <w:szCs w:val="36"/>
        </w:rPr>
        <w:t xml:space="preserve"> qadının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 olmadığı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tin onları iki müxt</w:t>
      </w:r>
      <w:r>
        <w:rPr>
          <w:rStyle w:val="contenttext"/>
          <w:rFonts w:cs="B Zar" w:hint="cs"/>
          <w:color w:val="000000"/>
          <w:sz w:val="36"/>
          <w:szCs w:val="36"/>
        </w:rPr>
        <w:t>ə</w:t>
      </w:r>
      <w:r>
        <w:rPr>
          <w:rStyle w:val="contenttext"/>
          <w:rFonts w:cs="B Zar" w:hint="cs"/>
          <w:color w:val="000000"/>
          <w:sz w:val="36"/>
          <w:szCs w:val="36"/>
        </w:rPr>
        <w:t>lif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yaratdığını 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çatdırmışdıq. Ən çox insanın diqq</w:t>
      </w:r>
      <w:r>
        <w:rPr>
          <w:rStyle w:val="contenttext"/>
          <w:rFonts w:cs="B Zar" w:hint="cs"/>
          <w:color w:val="000000"/>
          <w:sz w:val="36"/>
          <w:szCs w:val="36"/>
        </w:rPr>
        <w:t>ə</w:t>
      </w:r>
      <w:r>
        <w:rPr>
          <w:rStyle w:val="contenttext"/>
          <w:rFonts w:cs="B Zar" w:hint="cs"/>
          <w:color w:val="000000"/>
          <w:sz w:val="36"/>
          <w:szCs w:val="36"/>
        </w:rPr>
        <w:t>tini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onun söyl</w:t>
      </w:r>
      <w:r>
        <w:rPr>
          <w:rStyle w:val="contenttext"/>
          <w:rFonts w:cs="B Zar" w:hint="cs"/>
          <w:color w:val="000000"/>
          <w:sz w:val="36"/>
          <w:szCs w:val="36"/>
        </w:rPr>
        <w:t>ə</w:t>
      </w:r>
      <w:r>
        <w:rPr>
          <w:rStyle w:val="contenttext"/>
          <w:rFonts w:cs="B Zar" w:hint="cs"/>
          <w:color w:val="000000"/>
          <w:sz w:val="36"/>
          <w:szCs w:val="36"/>
        </w:rPr>
        <w:t xml:space="preserve">diyi </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sassız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ni talaq müqabilind</w:t>
      </w:r>
      <w:r>
        <w:rPr>
          <w:rStyle w:val="contenttext"/>
          <w:rFonts w:cs="B Zar" w:hint="cs"/>
          <w:color w:val="000000"/>
          <w:sz w:val="36"/>
          <w:szCs w:val="36"/>
        </w:rPr>
        <w:t>ə</w:t>
      </w:r>
      <w:r>
        <w:rPr>
          <w:rStyle w:val="contenttext"/>
          <w:rFonts w:cs="B Zar" w:hint="cs"/>
          <w:color w:val="000000"/>
          <w:sz w:val="36"/>
          <w:szCs w:val="36"/>
        </w:rPr>
        <w:t xml:space="preserve"> qadın üçün m</w:t>
      </w:r>
      <w:r>
        <w:rPr>
          <w:rStyle w:val="contenttext"/>
          <w:rFonts w:cs="B Zar" w:hint="cs"/>
          <w:color w:val="000000"/>
          <w:sz w:val="36"/>
          <w:szCs w:val="36"/>
        </w:rPr>
        <w:t>addi v</w:t>
      </w:r>
      <w:r>
        <w:rPr>
          <w:rStyle w:val="contenttext"/>
          <w:rFonts w:cs="B Zar" w:hint="cs"/>
          <w:color w:val="000000"/>
          <w:sz w:val="36"/>
          <w:szCs w:val="36"/>
        </w:rPr>
        <w:t>ə</w:t>
      </w:r>
      <w:r>
        <w:rPr>
          <w:rStyle w:val="contenttext"/>
          <w:rFonts w:cs="B Zar" w:hint="cs"/>
          <w:color w:val="000000"/>
          <w:sz w:val="36"/>
          <w:szCs w:val="36"/>
        </w:rPr>
        <w:t>siq</w:t>
      </w:r>
      <w:r>
        <w:rPr>
          <w:rStyle w:val="contenttext"/>
          <w:rFonts w:cs="B Zar" w:hint="cs"/>
          <w:color w:val="000000"/>
          <w:sz w:val="36"/>
          <w:szCs w:val="36"/>
        </w:rPr>
        <w:t>ə</w:t>
      </w:r>
      <w:r>
        <w:rPr>
          <w:rStyle w:val="contenttext"/>
          <w:rFonts w:cs="B Zar" w:hint="cs"/>
          <w:color w:val="000000"/>
          <w:sz w:val="36"/>
          <w:szCs w:val="36"/>
        </w:rPr>
        <w:t xml:space="preserve"> kimi görm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İslamın mehriyy</w:t>
      </w:r>
      <w:r>
        <w:rPr>
          <w:rStyle w:val="contenttext"/>
          <w:rFonts w:cs="B Zar" w:hint="cs"/>
          <w:color w:val="000000"/>
          <w:sz w:val="36"/>
          <w:szCs w:val="36"/>
        </w:rPr>
        <w:t>ə</w:t>
      </w:r>
      <w:r>
        <w:rPr>
          <w:rStyle w:val="contenttext"/>
          <w:rFonts w:cs="B Zar" w:hint="cs"/>
          <w:color w:val="000000"/>
          <w:sz w:val="36"/>
          <w:szCs w:val="36"/>
        </w:rPr>
        <w:t>ni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yin etdiyini dem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482703340"/>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düşün</w:t>
      </w:r>
      <w:r>
        <w:rPr>
          <w:rStyle w:val="contenttext"/>
          <w:rFonts w:cs="B Zar" w:hint="cs"/>
          <w:color w:val="000000"/>
          <w:sz w:val="36"/>
          <w:szCs w:val="36"/>
        </w:rPr>
        <w:t>ə</w:t>
      </w:r>
      <w:r>
        <w:rPr>
          <w:rStyle w:val="contenttext"/>
          <w:rFonts w:cs="B Zar" w:hint="cs"/>
          <w:color w:val="000000"/>
          <w:sz w:val="36"/>
          <w:szCs w:val="36"/>
        </w:rPr>
        <w:t>n insanlardan “İslam kişiy</w:t>
      </w:r>
      <w:r>
        <w:rPr>
          <w:rStyle w:val="contenttext"/>
          <w:rFonts w:cs="B Zar" w:hint="cs"/>
          <w:color w:val="000000"/>
          <w:sz w:val="36"/>
          <w:szCs w:val="36"/>
        </w:rPr>
        <w:t>ə</w:t>
      </w:r>
      <w:r>
        <w:rPr>
          <w:rStyle w:val="contenttext"/>
          <w:rFonts w:cs="B Zar" w:hint="cs"/>
          <w:color w:val="000000"/>
          <w:sz w:val="36"/>
          <w:szCs w:val="36"/>
        </w:rPr>
        <w:t xml:space="preserve"> talaq haqqını n</w:t>
      </w:r>
      <w:r>
        <w:rPr>
          <w:rStyle w:val="contenttext"/>
          <w:rFonts w:cs="B Zar" w:hint="cs"/>
          <w:color w:val="000000"/>
          <w:sz w:val="36"/>
          <w:szCs w:val="36"/>
        </w:rPr>
        <w:t>ə</w:t>
      </w:r>
      <w:r>
        <w:rPr>
          <w:rStyle w:val="contenttext"/>
          <w:rFonts w:cs="B Zar" w:hint="cs"/>
          <w:color w:val="000000"/>
          <w:sz w:val="36"/>
          <w:szCs w:val="36"/>
        </w:rPr>
        <w:t xml:space="preserve"> üçün vermişdir ki, qadın maddi v</w:t>
      </w:r>
      <w:r>
        <w:rPr>
          <w:rStyle w:val="contenttext"/>
          <w:rFonts w:cs="B Zar" w:hint="cs"/>
          <w:color w:val="000000"/>
          <w:sz w:val="36"/>
          <w:szCs w:val="36"/>
        </w:rPr>
        <w:t>ə</w:t>
      </w:r>
      <w:r>
        <w:rPr>
          <w:rStyle w:val="contenttext"/>
          <w:rFonts w:cs="B Zar" w:hint="cs"/>
          <w:color w:val="000000"/>
          <w:sz w:val="36"/>
          <w:szCs w:val="36"/>
        </w:rPr>
        <w:t>siq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duysun?” - sualını soruşmaq lazımdır.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sözl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nası bu cürdür: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öz qadınlarına mehriyy</w:t>
      </w:r>
      <w:r>
        <w:rPr>
          <w:rStyle w:val="contenttext"/>
          <w:rFonts w:cs="B Zar" w:hint="cs"/>
          <w:color w:val="000000"/>
          <w:sz w:val="36"/>
          <w:szCs w:val="36"/>
        </w:rPr>
        <w:t>ə</w:t>
      </w:r>
      <w:r>
        <w:rPr>
          <w:rStyle w:val="contenttext"/>
          <w:rFonts w:cs="B Zar" w:hint="cs"/>
          <w:color w:val="000000"/>
          <w:sz w:val="36"/>
          <w:szCs w:val="36"/>
        </w:rPr>
        <w:t xml:space="preserve"> verirm</w:t>
      </w:r>
      <w:r>
        <w:rPr>
          <w:rStyle w:val="contenttext"/>
          <w:rFonts w:cs="B Zar" w:hint="cs"/>
          <w:color w:val="000000"/>
          <w:sz w:val="36"/>
          <w:szCs w:val="36"/>
        </w:rPr>
        <w:t>ə</w:t>
      </w:r>
      <w:r>
        <w:rPr>
          <w:rStyle w:val="contenttext"/>
          <w:rFonts w:cs="B Zar" w:hint="cs"/>
          <w:color w:val="000000"/>
          <w:sz w:val="36"/>
          <w:szCs w:val="36"/>
        </w:rPr>
        <w:t>sinin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onlara özü müqabilind</w:t>
      </w:r>
      <w:r>
        <w:rPr>
          <w:rStyle w:val="contenttext"/>
          <w:rFonts w:cs="B Zar" w:hint="cs"/>
          <w:color w:val="000000"/>
          <w:sz w:val="36"/>
          <w:szCs w:val="36"/>
        </w:rPr>
        <w:t>ə</w:t>
      </w:r>
      <w:r>
        <w:rPr>
          <w:rStyle w:val="contenttext"/>
          <w:rFonts w:cs="B Zar" w:hint="cs"/>
          <w:color w:val="000000"/>
          <w:sz w:val="36"/>
          <w:szCs w:val="36"/>
        </w:rPr>
        <w:t xml:space="preserve"> maddi v</w:t>
      </w:r>
      <w:r>
        <w:rPr>
          <w:rStyle w:val="contenttext"/>
          <w:rFonts w:cs="B Zar" w:hint="cs"/>
          <w:color w:val="000000"/>
          <w:sz w:val="36"/>
          <w:szCs w:val="36"/>
        </w:rPr>
        <w:t>ə</w:t>
      </w:r>
      <w:r>
        <w:rPr>
          <w:rStyle w:val="contenttext"/>
          <w:rFonts w:cs="B Zar" w:hint="cs"/>
          <w:color w:val="000000"/>
          <w:sz w:val="36"/>
          <w:szCs w:val="36"/>
        </w:rPr>
        <w:t>siq</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ta etm</w:t>
      </w:r>
      <w:r>
        <w:rPr>
          <w:rStyle w:val="contenttext"/>
          <w:rFonts w:cs="B Zar" w:hint="cs"/>
          <w:color w:val="000000"/>
          <w:sz w:val="36"/>
          <w:szCs w:val="36"/>
        </w:rPr>
        <w:t>ə</w:t>
      </w:r>
      <w:r>
        <w:rPr>
          <w:rStyle w:val="contenttext"/>
          <w:rFonts w:cs="B Zar" w:hint="cs"/>
          <w:color w:val="000000"/>
          <w:sz w:val="36"/>
          <w:szCs w:val="36"/>
        </w:rPr>
        <w:t>k idi v</w:t>
      </w:r>
      <w:r>
        <w:rPr>
          <w:rStyle w:val="contenttext"/>
          <w:rFonts w:cs="B Zar" w:hint="cs"/>
          <w:color w:val="000000"/>
          <w:sz w:val="36"/>
          <w:szCs w:val="36"/>
        </w:rPr>
        <w:t>ə</w:t>
      </w:r>
      <w:r>
        <w:rPr>
          <w:rStyle w:val="contenttext"/>
          <w:rFonts w:cs="B Zar" w:hint="cs"/>
          <w:color w:val="000000"/>
          <w:sz w:val="36"/>
          <w:szCs w:val="36"/>
        </w:rPr>
        <w:t xml:space="preserve"> ya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 (</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xanım Fatim</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evliliyind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Əlinin (</w:t>
      </w:r>
      <w:r>
        <w:rPr>
          <w:rStyle w:val="contenttext"/>
          <w:rFonts w:cs="B Zar" w:hint="cs"/>
          <w:color w:val="000000"/>
          <w:sz w:val="36"/>
          <w:szCs w:val="36"/>
        </w:rPr>
        <w:t>ə</w:t>
      </w:r>
      <w:r>
        <w:rPr>
          <w:rStyle w:val="contenttext"/>
          <w:rFonts w:cs="B Zar" w:hint="cs"/>
          <w:color w:val="000000"/>
          <w:sz w:val="36"/>
          <w:szCs w:val="36"/>
        </w:rPr>
        <w:t>)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onun fikrinin asud</w:t>
      </w:r>
      <w:r>
        <w:rPr>
          <w:rStyle w:val="contenttext"/>
          <w:rFonts w:cs="B Zar" w:hint="cs"/>
          <w:color w:val="000000"/>
          <w:sz w:val="36"/>
          <w:szCs w:val="36"/>
        </w:rPr>
        <w:t>ə</w:t>
      </w:r>
      <w:r>
        <w:rPr>
          <w:rStyle w:val="contenttext"/>
          <w:rFonts w:cs="B Zar" w:hint="cs"/>
          <w:color w:val="000000"/>
          <w:sz w:val="36"/>
          <w:szCs w:val="36"/>
        </w:rPr>
        <w:t>liyi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 olması üçün idi</w:t>
      </w:r>
      <w:r>
        <w:rPr>
          <w:rStyle w:val="contenttext"/>
          <w:rFonts w:cs="B Zar" w:hint="cs"/>
          <w:color w:val="000000"/>
          <w:sz w:val="36"/>
          <w:szCs w:val="36"/>
          <w:rtl/>
        </w:rPr>
        <w:t>.”</w:t>
      </w:r>
    </w:p>
    <w:p w:rsidR="00000000" w:rsidRDefault="00976AFA" w:rsidP="0026523D">
      <w:pPr>
        <w:pStyle w:val="contentparagraph"/>
        <w:jc w:val="both"/>
        <w:divId w:val="48270334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dirs</w:t>
      </w:r>
      <w:r>
        <w:rPr>
          <w:rStyle w:val="contenttext"/>
          <w:rFonts w:cs="B Zar" w:hint="cs"/>
          <w:color w:val="000000"/>
          <w:sz w:val="36"/>
          <w:szCs w:val="36"/>
        </w:rPr>
        <w:t>ə</w:t>
      </w:r>
      <w:r>
        <w:rPr>
          <w:rStyle w:val="contenttext"/>
          <w:rFonts w:cs="B Zar" w:hint="cs"/>
          <w:color w:val="000000"/>
          <w:sz w:val="36"/>
          <w:szCs w:val="36"/>
        </w:rPr>
        <w:t>, onda, n</w:t>
      </w:r>
      <w:r>
        <w:rPr>
          <w:rStyle w:val="contenttext"/>
          <w:rFonts w:cs="B Zar" w:hint="cs"/>
          <w:color w:val="000000"/>
          <w:sz w:val="36"/>
          <w:szCs w:val="36"/>
        </w:rPr>
        <w:t>ə</w:t>
      </w:r>
      <w:r>
        <w:rPr>
          <w:rStyle w:val="contenttext"/>
          <w:rFonts w:cs="B Zar" w:hint="cs"/>
          <w:color w:val="000000"/>
          <w:sz w:val="36"/>
          <w:szCs w:val="36"/>
        </w:rPr>
        <w:t xml:space="preserve"> üçün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qadınlara çox savabı olduğundan, mehriyy</w:t>
      </w:r>
      <w:r>
        <w:rPr>
          <w:rStyle w:val="contenttext"/>
          <w:rFonts w:cs="B Zar" w:hint="cs"/>
          <w:color w:val="000000"/>
          <w:sz w:val="36"/>
          <w:szCs w:val="36"/>
        </w:rPr>
        <w:t>ə</w:t>
      </w:r>
      <w:r>
        <w:rPr>
          <w:rStyle w:val="contenttext"/>
          <w:rFonts w:cs="B Zar" w:hint="cs"/>
          <w:color w:val="000000"/>
          <w:sz w:val="36"/>
          <w:szCs w:val="36"/>
        </w:rPr>
        <w:t>ni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bağışlamaq tövsiy</w:t>
      </w:r>
      <w:r>
        <w:rPr>
          <w:rStyle w:val="contenttext"/>
          <w:rFonts w:cs="B Zar" w:hint="cs"/>
          <w:color w:val="000000"/>
          <w:sz w:val="36"/>
          <w:szCs w:val="36"/>
        </w:rPr>
        <w:t>ə</w:t>
      </w:r>
      <w:r>
        <w:rPr>
          <w:rStyle w:val="contenttext"/>
          <w:rFonts w:cs="B Zar" w:hint="cs"/>
          <w:color w:val="000000"/>
          <w:sz w:val="36"/>
          <w:szCs w:val="36"/>
        </w:rPr>
        <w:t xml:space="preserve">si edirdi?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qadınların mehriyy</w:t>
      </w:r>
      <w:r>
        <w:rPr>
          <w:rStyle w:val="contenttext"/>
          <w:rFonts w:cs="B Zar" w:hint="cs"/>
          <w:color w:val="000000"/>
          <w:sz w:val="36"/>
          <w:szCs w:val="36"/>
        </w:rPr>
        <w:t>ə</w:t>
      </w:r>
      <w:r>
        <w:rPr>
          <w:rStyle w:val="contenttext"/>
          <w:rFonts w:cs="B Zar" w:hint="cs"/>
          <w:color w:val="000000"/>
          <w:sz w:val="36"/>
          <w:szCs w:val="36"/>
        </w:rPr>
        <w:t>sinin çox olmamasını da niy</w:t>
      </w:r>
      <w:r>
        <w:rPr>
          <w:rStyle w:val="contenttext"/>
          <w:rFonts w:cs="B Zar" w:hint="cs"/>
          <w:color w:val="000000"/>
          <w:sz w:val="36"/>
          <w:szCs w:val="36"/>
        </w:rPr>
        <w:t>ə</w:t>
      </w:r>
      <w:r>
        <w:rPr>
          <w:rStyle w:val="contenttext"/>
          <w:rFonts w:cs="B Zar" w:hint="cs"/>
          <w:color w:val="000000"/>
          <w:sz w:val="36"/>
          <w:szCs w:val="36"/>
        </w:rPr>
        <w:t xml:space="preserve"> tövsiy</w:t>
      </w:r>
      <w:r>
        <w:rPr>
          <w:rStyle w:val="contenttext"/>
          <w:rFonts w:cs="B Zar" w:hint="cs"/>
          <w:color w:val="000000"/>
          <w:sz w:val="36"/>
          <w:szCs w:val="36"/>
        </w:rPr>
        <w:t>ə</w:t>
      </w:r>
      <w:r>
        <w:rPr>
          <w:rStyle w:val="contenttext"/>
          <w:rFonts w:cs="B Zar" w:hint="cs"/>
          <w:color w:val="000000"/>
          <w:sz w:val="36"/>
          <w:szCs w:val="36"/>
        </w:rPr>
        <w:t xml:space="preserve"> edirdi?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kişinin qadın</w:t>
      </w:r>
      <w:r>
        <w:rPr>
          <w:rStyle w:val="contenttext"/>
          <w:rFonts w:cs="B Zar" w:hint="cs"/>
          <w:color w:val="000000"/>
          <w:sz w:val="36"/>
          <w:szCs w:val="36"/>
        </w:rPr>
        <w:t>a mehriyy</w:t>
      </w:r>
      <w:r>
        <w:rPr>
          <w:rStyle w:val="contenttext"/>
          <w:rFonts w:cs="B Zar" w:hint="cs"/>
          <w:color w:val="000000"/>
          <w:sz w:val="36"/>
          <w:szCs w:val="36"/>
        </w:rPr>
        <w:t>ə</w:t>
      </w:r>
      <w:r>
        <w:rPr>
          <w:rStyle w:val="contenttext"/>
          <w:rFonts w:cs="B Zar" w:hint="cs"/>
          <w:color w:val="000000"/>
          <w:sz w:val="36"/>
          <w:szCs w:val="36"/>
        </w:rPr>
        <w:t xml:space="preserve"> adı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qadının onu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bağışlaması 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rinin (s)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 arasında 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onların bir-birin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artmasından başqa, hansısa bir m</w:t>
      </w:r>
      <w:r>
        <w:rPr>
          <w:rStyle w:val="contenttext"/>
          <w:rFonts w:cs="B Zar" w:hint="cs"/>
          <w:color w:val="000000"/>
          <w:sz w:val="36"/>
          <w:szCs w:val="36"/>
        </w:rPr>
        <w:t>ə</w:t>
      </w:r>
      <w:r>
        <w:rPr>
          <w:rStyle w:val="contenttext"/>
          <w:rFonts w:cs="B Zar" w:hint="cs"/>
          <w:color w:val="000000"/>
          <w:sz w:val="36"/>
          <w:szCs w:val="36"/>
        </w:rPr>
        <w:t>na k</w:t>
      </w:r>
      <w:r>
        <w:rPr>
          <w:rStyle w:val="contenttext"/>
          <w:rFonts w:cs="B Zar" w:hint="cs"/>
          <w:color w:val="000000"/>
          <w:sz w:val="36"/>
          <w:szCs w:val="36"/>
        </w:rPr>
        <w:t>ə</w:t>
      </w:r>
      <w:r>
        <w:rPr>
          <w:rStyle w:val="contenttext"/>
          <w:rFonts w:cs="B Zar" w:hint="cs"/>
          <w:color w:val="000000"/>
          <w:sz w:val="36"/>
          <w:szCs w:val="36"/>
        </w:rPr>
        <w:t>sb edirdim</w:t>
      </w:r>
      <w:r>
        <w:rPr>
          <w:rStyle w:val="contenttext"/>
          <w:rFonts w:cs="B Zar" w:hint="cs"/>
          <w:color w:val="000000"/>
          <w:sz w:val="36"/>
          <w:szCs w:val="36"/>
        </w:rPr>
        <w:t>i</w:t>
      </w:r>
      <w:r>
        <w:rPr>
          <w:rStyle w:val="contenttext"/>
          <w:rFonts w:cs="B Zar" w:hint="cs"/>
          <w:color w:val="000000"/>
          <w:sz w:val="36"/>
          <w:szCs w:val="36"/>
          <w:rtl/>
        </w:rPr>
        <w:t>?</w:t>
      </w:r>
    </w:p>
    <w:p w:rsidR="00000000" w:rsidRDefault="00976AFA" w:rsidP="0026523D">
      <w:pPr>
        <w:pStyle w:val="contentparagraph"/>
        <w:jc w:val="both"/>
        <w:divId w:val="48270334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maddi v</w:t>
      </w:r>
      <w:r>
        <w:rPr>
          <w:rStyle w:val="contenttext"/>
          <w:rFonts w:cs="B Zar" w:hint="cs"/>
          <w:color w:val="000000"/>
          <w:sz w:val="36"/>
          <w:szCs w:val="36"/>
        </w:rPr>
        <w:t>ə</w:t>
      </w:r>
      <w:r>
        <w:rPr>
          <w:rStyle w:val="contenttext"/>
          <w:rFonts w:cs="B Zar" w:hint="cs"/>
          <w:color w:val="000000"/>
          <w:sz w:val="36"/>
          <w:szCs w:val="36"/>
        </w:rPr>
        <w:t>siq</w:t>
      </w:r>
      <w:r>
        <w:rPr>
          <w:rStyle w:val="contenttext"/>
          <w:rFonts w:cs="B Zar" w:hint="cs"/>
          <w:color w:val="000000"/>
          <w:sz w:val="36"/>
          <w:szCs w:val="36"/>
        </w:rPr>
        <w:t>ə</w:t>
      </w:r>
      <w:r>
        <w:rPr>
          <w:rStyle w:val="contenttext"/>
          <w:rFonts w:cs="B Zar" w:hint="cs"/>
          <w:color w:val="000000"/>
          <w:sz w:val="36"/>
          <w:szCs w:val="36"/>
        </w:rPr>
        <w:t xml:space="preserve"> rolunu daşıyırsa, onda, n</w:t>
      </w:r>
      <w:r>
        <w:rPr>
          <w:rStyle w:val="contenttext"/>
          <w:rFonts w:cs="B Zar" w:hint="cs"/>
          <w:color w:val="000000"/>
          <w:sz w:val="36"/>
          <w:szCs w:val="36"/>
        </w:rPr>
        <w:t>ə</w:t>
      </w:r>
      <w:r>
        <w:rPr>
          <w:rStyle w:val="contenttext"/>
          <w:rFonts w:cs="B Zar" w:hint="cs"/>
          <w:color w:val="000000"/>
          <w:sz w:val="36"/>
          <w:szCs w:val="36"/>
        </w:rPr>
        <w:t xml:space="preserve"> üçün o, asimani kitabda (Quranda)</w:t>
      </w:r>
    </w:p>
    <w:p w:rsidR="00000000" w:rsidRDefault="00976AFA" w:rsidP="0026523D">
      <w:pPr>
        <w:pStyle w:val="contentparagraph"/>
        <w:jc w:val="both"/>
        <w:divId w:val="482703340"/>
        <w:rPr>
          <w:rFonts w:cs="B Zar" w:hint="cs"/>
          <w:color w:val="000000"/>
          <w:sz w:val="36"/>
          <w:szCs w:val="36"/>
          <w:rtl/>
        </w:rPr>
      </w:pPr>
      <w:r>
        <w:rPr>
          <w:rStyle w:val="contenttext"/>
          <w:rFonts w:cs="B Zar" w:hint="cs"/>
          <w:color w:val="000000"/>
          <w:sz w:val="36"/>
          <w:szCs w:val="36"/>
          <w:rtl/>
        </w:rPr>
        <w:t>وَآتُواْ النَّسَاء صَدُقَاتِهِنَّ وثیقه</w:t>
      </w:r>
    </w:p>
    <w:p w:rsidR="00000000" w:rsidRDefault="00976AFA" w:rsidP="0026523D">
      <w:pPr>
        <w:pStyle w:val="contentparagraph"/>
        <w:jc w:val="both"/>
        <w:divId w:val="482703340"/>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siq</w:t>
      </w:r>
      <w:r>
        <w:rPr>
          <w:rStyle w:val="contenttext"/>
          <w:rFonts w:cs="B Zar" w:hint="cs"/>
          <w:color w:val="000000"/>
          <w:sz w:val="36"/>
          <w:szCs w:val="36"/>
        </w:rPr>
        <w:t>ə</w:t>
      </w:r>
      <w:r>
        <w:rPr>
          <w:rStyle w:val="contenttext"/>
          <w:rFonts w:cs="B Zar" w:hint="cs"/>
          <w:color w:val="000000"/>
          <w:sz w:val="36"/>
          <w:szCs w:val="36"/>
        </w:rPr>
        <w:t xml:space="preserve">) kimi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tl/>
        </w:rPr>
        <w:t xml:space="preserve"> {وَآتُوا النِّسَاءَ صَدُقَاتِهِنَّ نِحْلَهً}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dey</w:t>
      </w:r>
      <w:r>
        <w:rPr>
          <w:rStyle w:val="contenttext"/>
          <w:rFonts w:cs="B Zar" w:hint="cs"/>
          <w:color w:val="000000"/>
          <w:sz w:val="36"/>
          <w:szCs w:val="36"/>
        </w:rPr>
        <w:t>ə</w:t>
      </w:r>
      <w:r>
        <w:rPr>
          <w:rStyle w:val="contenttext"/>
          <w:rFonts w:cs="B Zar" w:hint="cs"/>
          <w:color w:val="000000"/>
          <w:sz w:val="36"/>
          <w:szCs w:val="36"/>
        </w:rPr>
        <w:t xml:space="preserve"> buyurur? Bunlar bir</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nara dursun, qeyd etdiyimiz mü</w:t>
      </w:r>
      <w:r>
        <w:rPr>
          <w:rStyle w:val="contenttext"/>
          <w:rFonts w:cs="B Zar" w:hint="cs"/>
          <w:color w:val="000000"/>
          <w:sz w:val="36"/>
          <w:szCs w:val="36"/>
        </w:rPr>
        <w:t>ə</w:t>
      </w:r>
      <w:r>
        <w:rPr>
          <w:rStyle w:val="contenttext"/>
          <w:rFonts w:cs="B Zar" w:hint="cs"/>
          <w:color w:val="000000"/>
          <w:sz w:val="36"/>
          <w:szCs w:val="36"/>
        </w:rPr>
        <w:t>llif mehriyy</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sinin 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indiki kimi olduğunu düşünmüşdür</w:t>
      </w:r>
      <w:r>
        <w:rPr>
          <w:rStyle w:val="contenttext"/>
          <w:rFonts w:cs="B Zar" w:hint="cs"/>
          <w:color w:val="000000"/>
          <w:sz w:val="36"/>
          <w:szCs w:val="36"/>
          <w:rtl/>
        </w:rPr>
        <w:t>.</w:t>
      </w:r>
    </w:p>
    <w:p w:rsidR="00000000" w:rsidRDefault="00976AFA" w:rsidP="0026523D">
      <w:pPr>
        <w:pStyle w:val="contentparagraph"/>
        <w:jc w:val="both"/>
        <w:divId w:val="482703340"/>
        <w:rPr>
          <w:rFonts w:cs="B Zar" w:hint="cs"/>
          <w:color w:val="000000"/>
          <w:sz w:val="36"/>
          <w:szCs w:val="36"/>
          <w:rtl/>
        </w:rPr>
      </w:pPr>
      <w:r>
        <w:rPr>
          <w:rStyle w:val="contenttext"/>
          <w:rFonts w:cs="B Zar" w:hint="cs"/>
          <w:color w:val="000000"/>
          <w:sz w:val="36"/>
          <w:szCs w:val="36"/>
        </w:rPr>
        <w:t>Günümüzd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daha çox zamin v</w:t>
      </w:r>
      <w:r>
        <w:rPr>
          <w:rStyle w:val="contenttext"/>
          <w:rFonts w:cs="B Zar" w:hint="cs"/>
          <w:color w:val="000000"/>
          <w:sz w:val="36"/>
          <w:szCs w:val="36"/>
        </w:rPr>
        <w:t>ə</w:t>
      </w:r>
      <w:r>
        <w:rPr>
          <w:rStyle w:val="contenttext"/>
          <w:rFonts w:cs="B Zar" w:hint="cs"/>
          <w:color w:val="000000"/>
          <w:sz w:val="36"/>
          <w:szCs w:val="36"/>
        </w:rPr>
        <w:t xml:space="preserve"> öhd</w:t>
      </w:r>
      <w:r>
        <w:rPr>
          <w:rStyle w:val="contenttext"/>
          <w:rFonts w:cs="B Zar" w:hint="cs"/>
          <w:color w:val="000000"/>
          <w:sz w:val="36"/>
          <w:szCs w:val="36"/>
        </w:rPr>
        <w:t>ə</w:t>
      </w:r>
      <w:r>
        <w:rPr>
          <w:rStyle w:val="contenttext"/>
          <w:rFonts w:cs="B Zar" w:hint="cs"/>
          <w:color w:val="000000"/>
          <w:sz w:val="36"/>
          <w:szCs w:val="36"/>
        </w:rPr>
        <w:t>çilik yönün</w:t>
      </w:r>
      <w:r>
        <w:rPr>
          <w:rStyle w:val="contenttext"/>
          <w:rFonts w:cs="B Zar" w:hint="cs"/>
          <w:color w:val="000000"/>
          <w:sz w:val="36"/>
          <w:szCs w:val="36"/>
        </w:rPr>
        <w:t>ə</w:t>
      </w:r>
      <w:r>
        <w:rPr>
          <w:rStyle w:val="contenttext"/>
          <w:rFonts w:cs="B Zar" w:hint="cs"/>
          <w:color w:val="000000"/>
          <w:sz w:val="36"/>
          <w:szCs w:val="36"/>
        </w:rPr>
        <w:t xml:space="preserve"> malikdir, y</w:t>
      </w:r>
      <w:r>
        <w:rPr>
          <w:rStyle w:val="contenttext"/>
          <w:rFonts w:cs="B Zar" w:hint="cs"/>
          <w:color w:val="000000"/>
          <w:sz w:val="36"/>
          <w:szCs w:val="36"/>
        </w:rPr>
        <w:t>ə</w:t>
      </w:r>
      <w:r>
        <w:rPr>
          <w:rStyle w:val="contenttext"/>
          <w:rFonts w:cs="B Zar" w:hint="cs"/>
          <w:color w:val="000000"/>
          <w:sz w:val="36"/>
          <w:szCs w:val="36"/>
        </w:rPr>
        <w:t>ni kişi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ği mehriyy</w:t>
      </w:r>
      <w:r>
        <w:rPr>
          <w:rStyle w:val="contenttext"/>
          <w:rFonts w:cs="B Zar" w:hint="cs"/>
          <w:color w:val="000000"/>
          <w:sz w:val="36"/>
          <w:szCs w:val="36"/>
        </w:rPr>
        <w:t>ə</w:t>
      </w:r>
      <w:r>
        <w:rPr>
          <w:rStyle w:val="contenttext"/>
          <w:rFonts w:cs="B Zar" w:hint="cs"/>
          <w:color w:val="000000"/>
          <w:sz w:val="36"/>
          <w:szCs w:val="36"/>
        </w:rPr>
        <w:t xml:space="preserve"> adı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qd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öz</w:t>
      </w:r>
      <w:r>
        <w:rPr>
          <w:rStyle w:val="contenttext"/>
          <w:rFonts w:cs="B Zar" w:hint="cs"/>
          <w:color w:val="000000"/>
          <w:sz w:val="36"/>
          <w:szCs w:val="36"/>
        </w:rPr>
        <w:t xml:space="preserve">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götürür v</w:t>
      </w:r>
      <w:r>
        <w:rPr>
          <w:rStyle w:val="contenttext"/>
          <w:rFonts w:cs="B Zar" w:hint="cs"/>
          <w:color w:val="000000"/>
          <w:sz w:val="36"/>
          <w:szCs w:val="36"/>
        </w:rPr>
        <w:t>ə</w:t>
      </w:r>
      <w:r>
        <w:rPr>
          <w:rStyle w:val="contenttext"/>
          <w:rFonts w:cs="B Zar" w:hint="cs"/>
          <w:color w:val="000000"/>
          <w:sz w:val="36"/>
          <w:szCs w:val="36"/>
        </w:rPr>
        <w:t xml:space="preserve"> qadın da,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onu evlilik müdd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kişid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etmirdi. Amma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w:t>
      </w:r>
    </w:p>
    <w:p w:rsidR="00000000" w:rsidRDefault="00976AFA" w:rsidP="0026523D">
      <w:pPr>
        <w:pStyle w:val="contentparagraph"/>
        <w:jc w:val="both"/>
        <w:divId w:val="48270334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h:192</w:t>
      </w:r>
    </w:p>
    <w:p w:rsidR="00000000" w:rsidRDefault="00976AFA" w:rsidP="0026523D">
      <w:pPr>
        <w:pStyle w:val="contentparagraph"/>
        <w:jc w:val="both"/>
        <w:divId w:val="973175964"/>
        <w:rPr>
          <w:rFonts w:cs="B Zar" w:hint="cs"/>
          <w:color w:val="000000"/>
          <w:sz w:val="36"/>
          <w:szCs w:val="36"/>
          <w:rtl/>
        </w:rPr>
      </w:pPr>
      <w:r>
        <w:rPr>
          <w:rStyle w:val="contenttext"/>
          <w:rFonts w:cs="B Zar" w:hint="cs"/>
          <w:color w:val="000000"/>
          <w:sz w:val="36"/>
          <w:szCs w:val="36"/>
        </w:rPr>
        <w:t>münaqiş</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ixtilaflar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talaq kimi) meydana çıxdığı zaman,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rdi.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mehriyy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maddi v</w:t>
      </w:r>
      <w:r>
        <w:rPr>
          <w:rStyle w:val="contenttext"/>
          <w:rFonts w:cs="B Zar" w:hint="cs"/>
          <w:color w:val="000000"/>
          <w:sz w:val="36"/>
          <w:szCs w:val="36"/>
        </w:rPr>
        <w:t>ə</w:t>
      </w:r>
      <w:r>
        <w:rPr>
          <w:rStyle w:val="contenttext"/>
          <w:rFonts w:cs="B Zar" w:hint="cs"/>
          <w:color w:val="000000"/>
          <w:sz w:val="36"/>
          <w:szCs w:val="36"/>
        </w:rPr>
        <w:t>siq</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olm</w:t>
      </w:r>
      <w:r>
        <w:rPr>
          <w:rStyle w:val="contenttext"/>
          <w:rFonts w:cs="B Zar" w:hint="cs"/>
          <w:color w:val="000000"/>
          <w:sz w:val="36"/>
          <w:szCs w:val="36"/>
        </w:rPr>
        <w:t xml:space="preserve">ası mümkündür. 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qayda bel</w:t>
      </w:r>
      <w:r>
        <w:rPr>
          <w:rStyle w:val="contenttext"/>
          <w:rFonts w:cs="B Zar" w:hint="cs"/>
          <w:color w:val="000000"/>
          <w:sz w:val="36"/>
          <w:szCs w:val="36"/>
        </w:rPr>
        <w:t>ə</w:t>
      </w:r>
      <w:r>
        <w:rPr>
          <w:rStyle w:val="contenttext"/>
          <w:rFonts w:cs="B Zar" w:hint="cs"/>
          <w:color w:val="000000"/>
          <w:sz w:val="36"/>
          <w:szCs w:val="36"/>
        </w:rPr>
        <w:t xml:space="preserve"> idi ki, kişi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götürdüyü mehriyy</w:t>
      </w:r>
      <w:r>
        <w:rPr>
          <w:rStyle w:val="contenttext"/>
          <w:rFonts w:cs="B Zar" w:hint="cs"/>
          <w:color w:val="000000"/>
          <w:sz w:val="36"/>
          <w:szCs w:val="36"/>
        </w:rPr>
        <w:t>ə</w:t>
      </w:r>
      <w:r>
        <w:rPr>
          <w:rStyle w:val="contenttext"/>
          <w:rFonts w:cs="B Zar" w:hint="cs"/>
          <w:color w:val="000000"/>
          <w:sz w:val="36"/>
          <w:szCs w:val="36"/>
        </w:rPr>
        <w:t>ni nağd olaraq öd</w:t>
      </w:r>
      <w:r>
        <w:rPr>
          <w:rStyle w:val="contenttext"/>
          <w:rFonts w:cs="B Zar" w:hint="cs"/>
          <w:color w:val="000000"/>
          <w:sz w:val="36"/>
          <w:szCs w:val="36"/>
        </w:rPr>
        <w:t>ə</w:t>
      </w:r>
      <w:r>
        <w:rPr>
          <w:rStyle w:val="contenttext"/>
          <w:rFonts w:cs="B Zar" w:hint="cs"/>
          <w:color w:val="000000"/>
          <w:sz w:val="36"/>
          <w:szCs w:val="36"/>
        </w:rPr>
        <w:t>yirdi. İslamın mehriyy</w:t>
      </w:r>
      <w:r>
        <w:rPr>
          <w:rStyle w:val="contenttext"/>
          <w:rFonts w:cs="B Zar" w:hint="cs"/>
          <w:color w:val="000000"/>
          <w:sz w:val="36"/>
          <w:szCs w:val="36"/>
        </w:rPr>
        <w:t>ə</w:t>
      </w:r>
      <w:r>
        <w:rPr>
          <w:rStyle w:val="contenttext"/>
          <w:rFonts w:cs="B Zar" w:hint="cs"/>
          <w:color w:val="000000"/>
          <w:sz w:val="36"/>
          <w:szCs w:val="36"/>
        </w:rPr>
        <w:t>ni qadın üçün maddi v</w:t>
      </w:r>
      <w:r>
        <w:rPr>
          <w:rStyle w:val="contenttext"/>
          <w:rFonts w:cs="B Zar" w:hint="cs"/>
          <w:color w:val="000000"/>
          <w:sz w:val="36"/>
          <w:szCs w:val="36"/>
        </w:rPr>
        <w:t>ə</w:t>
      </w:r>
      <w:r>
        <w:rPr>
          <w:rStyle w:val="contenttext"/>
          <w:rFonts w:cs="B Zar" w:hint="cs"/>
          <w:color w:val="000000"/>
          <w:sz w:val="36"/>
          <w:szCs w:val="36"/>
        </w:rPr>
        <w:t>siq</w:t>
      </w:r>
      <w:r>
        <w:rPr>
          <w:rStyle w:val="contenttext"/>
          <w:rFonts w:cs="B Zar" w:hint="cs"/>
          <w:color w:val="000000"/>
          <w:sz w:val="36"/>
          <w:szCs w:val="36"/>
        </w:rPr>
        <w:t>ə</w:t>
      </w:r>
      <w:r>
        <w:rPr>
          <w:rStyle w:val="contenttext"/>
          <w:rFonts w:cs="B Zar" w:hint="cs"/>
          <w:color w:val="000000"/>
          <w:sz w:val="36"/>
          <w:szCs w:val="36"/>
        </w:rPr>
        <w:t xml:space="preserve"> ünvanında heç vaxt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tutmadığını bir daha siz</w:t>
      </w:r>
      <w:r>
        <w:rPr>
          <w:rStyle w:val="contenttext"/>
          <w:rFonts w:cs="B Zar" w:hint="cs"/>
          <w:color w:val="000000"/>
          <w:sz w:val="36"/>
          <w:szCs w:val="36"/>
        </w:rPr>
        <w:t>ə</w:t>
      </w:r>
      <w:r>
        <w:rPr>
          <w:rStyle w:val="contenttext"/>
          <w:rFonts w:cs="B Zar" w:hint="cs"/>
          <w:color w:val="000000"/>
          <w:sz w:val="36"/>
          <w:szCs w:val="36"/>
        </w:rPr>
        <w:t xml:space="preserve"> xatırladırıq. Tarixd</w:t>
      </w:r>
      <w:r>
        <w:rPr>
          <w:rStyle w:val="contenttext"/>
          <w:rFonts w:cs="B Zar" w:hint="cs"/>
          <w:color w:val="000000"/>
          <w:sz w:val="36"/>
          <w:szCs w:val="36"/>
        </w:rPr>
        <w:t>ə</w:t>
      </w:r>
      <w:r>
        <w:rPr>
          <w:rStyle w:val="contenttext"/>
          <w:rFonts w:cs="B Zar" w:hint="cs"/>
          <w:color w:val="000000"/>
          <w:sz w:val="36"/>
          <w:szCs w:val="36"/>
        </w:rPr>
        <w:t xml:space="preserve"> 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rinin (s) ha</w:t>
      </w:r>
      <w:r>
        <w:rPr>
          <w:rStyle w:val="contenttext"/>
          <w:rFonts w:cs="B Zar" w:hint="cs"/>
          <w:color w:val="000000"/>
          <w:sz w:val="36"/>
          <w:szCs w:val="36"/>
        </w:rPr>
        <w:t>nsısa br qadını mehriyy</w:t>
      </w:r>
      <w:r>
        <w:rPr>
          <w:rStyle w:val="contenttext"/>
          <w:rFonts w:cs="B Zar" w:hint="cs"/>
          <w:color w:val="000000"/>
          <w:sz w:val="36"/>
          <w:szCs w:val="36"/>
        </w:rPr>
        <w:t>ə</w:t>
      </w:r>
      <w:r>
        <w:rPr>
          <w:rStyle w:val="contenttext"/>
          <w:rFonts w:cs="B Zar" w:hint="cs"/>
          <w:color w:val="000000"/>
          <w:sz w:val="36"/>
          <w:szCs w:val="36"/>
        </w:rPr>
        <w:t>siz olaraq kişinin nikahına keçirm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razı olduğu görülm</w:t>
      </w:r>
      <w:r>
        <w:rPr>
          <w:rStyle w:val="contenttext"/>
          <w:rFonts w:cs="B Zar" w:hint="cs"/>
          <w:color w:val="000000"/>
          <w:sz w:val="36"/>
          <w:szCs w:val="36"/>
        </w:rPr>
        <w:t>ə</w:t>
      </w:r>
      <w:r>
        <w:rPr>
          <w:rStyle w:val="contenttext"/>
          <w:rFonts w:cs="B Zar" w:hint="cs"/>
          <w:color w:val="000000"/>
          <w:sz w:val="36"/>
          <w:szCs w:val="36"/>
        </w:rPr>
        <w:t>mişdir. Əhli-sünn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şi</w:t>
      </w:r>
      <w:r>
        <w:rPr>
          <w:rStyle w:val="contenttext"/>
          <w:rFonts w:cs="B Zar" w:hint="cs"/>
          <w:color w:val="000000"/>
          <w:sz w:val="36"/>
          <w:szCs w:val="36"/>
        </w:rPr>
        <w:t>ə</w:t>
      </w:r>
      <w:r>
        <w:rPr>
          <w:rStyle w:val="contenttext"/>
          <w:rFonts w:cs="B Zar" w:hint="cs"/>
          <w:color w:val="000000"/>
          <w:sz w:val="36"/>
          <w:szCs w:val="36"/>
        </w:rPr>
        <w:t xml:space="preserve"> kitablarında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azacıq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 xml:space="preserve"> aşağıdakı bir mac</w:t>
      </w:r>
      <w:r>
        <w:rPr>
          <w:rStyle w:val="contenttext"/>
          <w:rFonts w:cs="B Zar" w:hint="cs"/>
          <w:color w:val="000000"/>
          <w:sz w:val="36"/>
          <w:szCs w:val="36"/>
        </w:rPr>
        <w:t>ə</w:t>
      </w:r>
      <w:r>
        <w:rPr>
          <w:rStyle w:val="contenttext"/>
          <w:rFonts w:cs="B Zar" w:hint="cs"/>
          <w:color w:val="000000"/>
          <w:sz w:val="36"/>
          <w:szCs w:val="36"/>
        </w:rPr>
        <w:t>ra qeyd edilmişdir: “Bir qadın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xidm</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yetişdi v</w:t>
      </w:r>
      <w:r>
        <w:rPr>
          <w:rStyle w:val="contenttext"/>
          <w:rFonts w:cs="B Zar" w:hint="cs"/>
          <w:color w:val="000000"/>
          <w:sz w:val="36"/>
          <w:szCs w:val="36"/>
        </w:rPr>
        <w:t>ə</w:t>
      </w:r>
      <w:r>
        <w:rPr>
          <w:rStyle w:val="contenttext"/>
          <w:rFonts w:cs="B Zar" w:hint="cs"/>
          <w:color w:val="000000"/>
          <w:sz w:val="36"/>
          <w:szCs w:val="36"/>
        </w:rPr>
        <w:t xml:space="preserve"> camaatın arasında ayağa qa</w:t>
      </w:r>
      <w:r>
        <w:rPr>
          <w:rStyle w:val="contenttext"/>
          <w:rFonts w:cs="B Zar" w:hint="cs"/>
          <w:color w:val="000000"/>
          <w:sz w:val="36"/>
          <w:szCs w:val="36"/>
        </w:rPr>
        <w:t>lxaraq dedi: “Ey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ni özün</w:t>
      </w:r>
      <w:r>
        <w:rPr>
          <w:rStyle w:val="contenttext"/>
          <w:rFonts w:cs="B Zar" w:hint="cs"/>
          <w:color w:val="000000"/>
          <w:sz w:val="36"/>
          <w:szCs w:val="36"/>
        </w:rPr>
        <w:t>ə</w:t>
      </w:r>
      <w:r>
        <w:rPr>
          <w:rStyle w:val="contenttext"/>
          <w:rFonts w:cs="B Zar" w:hint="cs"/>
          <w:color w:val="000000"/>
          <w:sz w:val="36"/>
          <w:szCs w:val="36"/>
        </w:rPr>
        <w:t xml:space="preserve"> qadın olmaq üçün q</w:t>
      </w:r>
      <w:r>
        <w:rPr>
          <w:rStyle w:val="contenttext"/>
          <w:rFonts w:cs="B Zar" w:hint="cs"/>
          <w:color w:val="000000"/>
          <w:sz w:val="36"/>
          <w:szCs w:val="36"/>
        </w:rPr>
        <w:t>ə</w:t>
      </w:r>
      <w:r>
        <w:rPr>
          <w:rStyle w:val="contenttext"/>
          <w:rFonts w:cs="B Zar" w:hint="cs"/>
          <w:color w:val="000000"/>
          <w:sz w:val="36"/>
          <w:szCs w:val="36"/>
        </w:rPr>
        <w:t>bul et.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qadının bu sözl</w:t>
      </w:r>
      <w:r>
        <w:rPr>
          <w:rStyle w:val="contenttext"/>
          <w:rFonts w:cs="B Zar" w:hint="cs"/>
          <w:color w:val="000000"/>
          <w:sz w:val="36"/>
          <w:szCs w:val="36"/>
        </w:rPr>
        <w:t>ə</w:t>
      </w:r>
      <w:r>
        <w:rPr>
          <w:rStyle w:val="contenttext"/>
          <w:rFonts w:cs="B Zar" w:hint="cs"/>
          <w:color w:val="000000"/>
          <w:sz w:val="36"/>
          <w:szCs w:val="36"/>
        </w:rPr>
        <w:t>ri qarşısında sükut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heç bir şey dem</w:t>
      </w:r>
      <w:r>
        <w:rPr>
          <w:rStyle w:val="contenttext"/>
          <w:rFonts w:cs="B Zar" w:hint="cs"/>
          <w:color w:val="000000"/>
          <w:sz w:val="36"/>
          <w:szCs w:val="36"/>
        </w:rPr>
        <w:t>ə</w:t>
      </w:r>
      <w:r>
        <w:rPr>
          <w:rStyle w:val="contenttext"/>
          <w:rFonts w:cs="B Zar" w:hint="cs"/>
          <w:color w:val="000000"/>
          <w:sz w:val="36"/>
          <w:szCs w:val="36"/>
        </w:rPr>
        <w:t>di v</w:t>
      </w:r>
      <w:r>
        <w:rPr>
          <w:rStyle w:val="contenttext"/>
          <w:rFonts w:cs="B Zar" w:hint="cs"/>
          <w:color w:val="000000"/>
          <w:sz w:val="36"/>
          <w:szCs w:val="36"/>
        </w:rPr>
        <w:t>ə</w:t>
      </w:r>
      <w:r>
        <w:rPr>
          <w:rStyle w:val="contenttext"/>
          <w:rFonts w:cs="B Zar" w:hint="cs"/>
          <w:color w:val="000000"/>
          <w:sz w:val="36"/>
          <w:szCs w:val="36"/>
        </w:rPr>
        <w:t xml:space="preserve"> qadın yerind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şdi. S</w:t>
      </w:r>
      <w:r>
        <w:rPr>
          <w:rStyle w:val="contenttext"/>
          <w:rFonts w:cs="B Zar" w:hint="cs"/>
          <w:color w:val="000000"/>
          <w:sz w:val="36"/>
          <w:szCs w:val="36"/>
        </w:rPr>
        <w:t>ə</w:t>
      </w:r>
      <w:r>
        <w:rPr>
          <w:rStyle w:val="contenttext"/>
          <w:rFonts w:cs="B Zar" w:hint="cs"/>
          <w:color w:val="000000"/>
          <w:sz w:val="36"/>
          <w:szCs w:val="36"/>
        </w:rPr>
        <w:t>hab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olan bir kişi ayağa qalxdı v</w:t>
      </w:r>
      <w:r>
        <w:rPr>
          <w:rStyle w:val="contenttext"/>
          <w:rFonts w:cs="B Zar" w:hint="cs"/>
          <w:color w:val="000000"/>
          <w:sz w:val="36"/>
          <w:szCs w:val="36"/>
        </w:rPr>
        <w:t>ə</w:t>
      </w:r>
      <w:r>
        <w:rPr>
          <w:rStyle w:val="contenttext"/>
          <w:rFonts w:cs="B Zar" w:hint="cs"/>
          <w:color w:val="000000"/>
          <w:sz w:val="36"/>
          <w:szCs w:val="36"/>
        </w:rPr>
        <w:t xml:space="preserve"> dedi ki, ey Allahın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 xml:space="preserve">ri (s),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siz </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mirsinizs</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onunla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ondan mehriyy</w:t>
      </w:r>
      <w:r>
        <w:rPr>
          <w:rStyle w:val="contenttext"/>
          <w:rFonts w:cs="B Zar" w:hint="cs"/>
          <w:color w:val="000000"/>
          <w:sz w:val="36"/>
          <w:szCs w:val="36"/>
        </w:rPr>
        <w:t>ə</w:t>
      </w:r>
      <w:r>
        <w:rPr>
          <w:rStyle w:val="contenttext"/>
          <w:rFonts w:cs="B Zar" w:hint="cs"/>
          <w:color w:val="000000"/>
          <w:sz w:val="36"/>
          <w:szCs w:val="36"/>
        </w:rPr>
        <w:t xml:space="preserve"> olaraq n</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soruşduqda, kişi heç bir şeyi olmadığını söyl</w:t>
      </w:r>
      <w:r>
        <w:rPr>
          <w:rStyle w:val="contenttext"/>
          <w:rFonts w:cs="B Zar" w:hint="cs"/>
          <w:color w:val="000000"/>
          <w:sz w:val="36"/>
          <w:szCs w:val="36"/>
        </w:rPr>
        <w:t>ə</w:t>
      </w:r>
      <w:r>
        <w:rPr>
          <w:rStyle w:val="contenttext"/>
          <w:rFonts w:cs="B Zar" w:hint="cs"/>
          <w:color w:val="000000"/>
          <w:sz w:val="36"/>
          <w:szCs w:val="36"/>
        </w:rPr>
        <w:t>di.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ona ev</w:t>
      </w:r>
      <w:r>
        <w:rPr>
          <w:rStyle w:val="contenttext"/>
          <w:rFonts w:cs="B Zar" w:hint="cs"/>
          <w:color w:val="000000"/>
          <w:sz w:val="36"/>
          <w:szCs w:val="36"/>
        </w:rPr>
        <w:t>ə</w:t>
      </w:r>
      <w:r>
        <w:rPr>
          <w:rStyle w:val="contenttext"/>
          <w:rFonts w:cs="B Zar" w:hint="cs"/>
          <w:color w:val="000000"/>
          <w:sz w:val="36"/>
          <w:szCs w:val="36"/>
        </w:rPr>
        <w:t xml:space="preserve"> gedib mehriyy</w:t>
      </w:r>
      <w:r>
        <w:rPr>
          <w:rStyle w:val="contenttext"/>
          <w:rFonts w:cs="B Zar" w:hint="cs"/>
          <w:color w:val="000000"/>
          <w:sz w:val="36"/>
          <w:szCs w:val="36"/>
        </w:rPr>
        <w:t>ə</w:t>
      </w:r>
      <w:r>
        <w:rPr>
          <w:rStyle w:val="contenttext"/>
          <w:rFonts w:cs="B Zar" w:hint="cs"/>
          <w:color w:val="000000"/>
          <w:sz w:val="36"/>
          <w:szCs w:val="36"/>
        </w:rPr>
        <w:t xml:space="preserve"> üçün bir şey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sini söyl</w:t>
      </w:r>
      <w:r>
        <w:rPr>
          <w:rStyle w:val="contenttext"/>
          <w:rFonts w:cs="B Zar" w:hint="cs"/>
          <w:color w:val="000000"/>
          <w:sz w:val="36"/>
          <w:szCs w:val="36"/>
        </w:rPr>
        <w:t>ə</w:t>
      </w:r>
      <w:r>
        <w:rPr>
          <w:rStyle w:val="contenttext"/>
          <w:rFonts w:cs="B Zar" w:hint="cs"/>
          <w:color w:val="000000"/>
          <w:sz w:val="36"/>
          <w:szCs w:val="36"/>
        </w:rPr>
        <w:t>di. Kişi ev</w:t>
      </w:r>
      <w:r>
        <w:rPr>
          <w:rStyle w:val="contenttext"/>
          <w:rFonts w:cs="B Zar" w:hint="cs"/>
          <w:color w:val="000000"/>
          <w:sz w:val="36"/>
          <w:szCs w:val="36"/>
        </w:rPr>
        <w:t>ə</w:t>
      </w:r>
      <w:r>
        <w:rPr>
          <w:rStyle w:val="contenttext"/>
          <w:rFonts w:cs="B Zar" w:hint="cs"/>
          <w:color w:val="000000"/>
          <w:sz w:val="36"/>
          <w:szCs w:val="36"/>
        </w:rPr>
        <w:t xml:space="preserve"> gedib qayıtdı</w:t>
      </w:r>
      <w:r>
        <w:rPr>
          <w:rStyle w:val="contenttext"/>
          <w:rFonts w:cs="B Zar" w:hint="cs"/>
          <w:color w:val="000000"/>
          <w:sz w:val="36"/>
          <w:szCs w:val="36"/>
        </w:rPr>
        <w:t>qda, heç n</w:t>
      </w:r>
      <w:r>
        <w:rPr>
          <w:rStyle w:val="contenttext"/>
          <w:rFonts w:cs="B Zar" w:hint="cs"/>
          <w:color w:val="000000"/>
          <w:sz w:val="36"/>
          <w:szCs w:val="36"/>
        </w:rPr>
        <w:t>ə</w:t>
      </w:r>
      <w:r>
        <w:rPr>
          <w:rStyle w:val="contenttext"/>
          <w:rFonts w:cs="B Zar" w:hint="cs"/>
          <w:color w:val="000000"/>
          <w:sz w:val="36"/>
          <w:szCs w:val="36"/>
        </w:rPr>
        <w:t xml:space="preserve"> tapa bilm</w:t>
      </w:r>
      <w:r>
        <w:rPr>
          <w:rStyle w:val="contenttext"/>
          <w:rFonts w:cs="B Zar" w:hint="cs"/>
          <w:color w:val="000000"/>
          <w:sz w:val="36"/>
          <w:szCs w:val="36"/>
        </w:rPr>
        <w:t>ə</w:t>
      </w:r>
      <w:r>
        <w:rPr>
          <w:rStyle w:val="contenttext"/>
          <w:rFonts w:cs="B Zar" w:hint="cs"/>
          <w:color w:val="000000"/>
          <w:sz w:val="36"/>
          <w:szCs w:val="36"/>
        </w:rPr>
        <w:t>diyini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bildirdi.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bir daha ona gedib evi araşdırmasını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bir üzük bel</w:t>
      </w:r>
      <w:r>
        <w:rPr>
          <w:rStyle w:val="contenttext"/>
          <w:rFonts w:cs="B Zar" w:hint="cs"/>
          <w:color w:val="000000"/>
          <w:sz w:val="36"/>
          <w:szCs w:val="36"/>
        </w:rPr>
        <w:t>ə</w:t>
      </w:r>
      <w:r>
        <w:rPr>
          <w:rStyle w:val="contenttext"/>
          <w:rFonts w:cs="B Zar" w:hint="cs"/>
          <w:color w:val="000000"/>
          <w:sz w:val="36"/>
          <w:szCs w:val="36"/>
        </w:rPr>
        <w:t xml:space="preserve"> olsa, onun kifay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tapşırdı.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ikinci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gedib g</w:t>
      </w:r>
      <w:r>
        <w:rPr>
          <w:rStyle w:val="contenttext"/>
          <w:rFonts w:cs="B Zar" w:hint="cs"/>
          <w:color w:val="000000"/>
          <w:sz w:val="36"/>
          <w:szCs w:val="36"/>
        </w:rPr>
        <w:t>ə</w:t>
      </w:r>
      <w:r>
        <w:rPr>
          <w:rStyle w:val="contenttext"/>
          <w:rFonts w:cs="B Zar" w:hint="cs"/>
          <w:color w:val="000000"/>
          <w:sz w:val="36"/>
          <w:szCs w:val="36"/>
        </w:rPr>
        <w:t>ldikd</w:t>
      </w:r>
      <w:r>
        <w:rPr>
          <w:rStyle w:val="contenttext"/>
          <w:rFonts w:cs="B Zar" w:hint="cs"/>
          <w:color w:val="000000"/>
          <w:sz w:val="36"/>
          <w:szCs w:val="36"/>
        </w:rPr>
        <w:t>ə</w:t>
      </w:r>
      <w:r>
        <w:rPr>
          <w:rStyle w:val="contenttext"/>
          <w:rFonts w:cs="B Zar" w:hint="cs"/>
          <w:color w:val="000000"/>
          <w:sz w:val="36"/>
          <w:szCs w:val="36"/>
        </w:rPr>
        <w:t>, kor peşman heç n</w:t>
      </w:r>
      <w:r>
        <w:rPr>
          <w:rStyle w:val="contenttext"/>
          <w:rFonts w:cs="B Zar" w:hint="cs"/>
          <w:color w:val="000000"/>
          <w:sz w:val="36"/>
          <w:szCs w:val="36"/>
        </w:rPr>
        <w:t>ə</w:t>
      </w:r>
      <w:r>
        <w:rPr>
          <w:rStyle w:val="contenttext"/>
          <w:rFonts w:cs="B Zar" w:hint="cs"/>
          <w:color w:val="000000"/>
          <w:sz w:val="36"/>
          <w:szCs w:val="36"/>
        </w:rPr>
        <w:t xml:space="preserve"> tapmadığını, amma </w:t>
      </w:r>
      <w:r>
        <w:rPr>
          <w:rStyle w:val="contenttext"/>
          <w:rFonts w:cs="B Zar" w:hint="cs"/>
          <w:color w:val="000000"/>
          <w:sz w:val="36"/>
          <w:szCs w:val="36"/>
        </w:rPr>
        <w:t>ə</w:t>
      </w:r>
      <w:r>
        <w:rPr>
          <w:rStyle w:val="contenttext"/>
          <w:rFonts w:cs="B Zar" w:hint="cs"/>
          <w:color w:val="000000"/>
          <w:sz w:val="36"/>
          <w:szCs w:val="36"/>
        </w:rPr>
        <w:t>ynind</w:t>
      </w:r>
      <w:r>
        <w:rPr>
          <w:rStyle w:val="contenttext"/>
          <w:rFonts w:cs="B Zar" w:hint="cs"/>
          <w:color w:val="000000"/>
          <w:sz w:val="36"/>
          <w:szCs w:val="36"/>
        </w:rPr>
        <w:t>ə</w:t>
      </w:r>
      <w:r>
        <w:rPr>
          <w:rStyle w:val="contenttext"/>
          <w:rFonts w:cs="B Zar" w:hint="cs"/>
          <w:color w:val="000000"/>
          <w:sz w:val="36"/>
          <w:szCs w:val="36"/>
        </w:rPr>
        <w:t>ki libası meh</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 olaraq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olduğunu dedi. Onu tanıyan s</w:t>
      </w:r>
      <w:r>
        <w:rPr>
          <w:rStyle w:val="contenttext"/>
          <w:rFonts w:cs="B Zar" w:hint="cs"/>
          <w:color w:val="000000"/>
          <w:sz w:val="36"/>
          <w:szCs w:val="36"/>
        </w:rPr>
        <w:t>ə</w:t>
      </w:r>
      <w:r>
        <w:rPr>
          <w:rStyle w:val="contenttext"/>
          <w:rFonts w:cs="B Zar" w:hint="cs"/>
          <w:color w:val="000000"/>
          <w:sz w:val="36"/>
          <w:szCs w:val="36"/>
        </w:rPr>
        <w:t>hab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 dedi ki, ey Allahın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 (s), Allaha and olsun, onun bundan başqa, paltarı yoxdur, mehriyy</w:t>
      </w:r>
      <w:r>
        <w:rPr>
          <w:rStyle w:val="contenttext"/>
          <w:rFonts w:cs="B Zar" w:hint="cs"/>
          <w:color w:val="000000"/>
          <w:sz w:val="36"/>
          <w:szCs w:val="36"/>
        </w:rPr>
        <w:t>ə</w:t>
      </w:r>
      <w:r>
        <w:rPr>
          <w:rStyle w:val="contenttext"/>
          <w:rFonts w:cs="B Zar" w:hint="cs"/>
          <w:color w:val="000000"/>
          <w:sz w:val="36"/>
          <w:szCs w:val="36"/>
        </w:rPr>
        <w:t>ni paltarının yarısı t</w:t>
      </w:r>
      <w:r>
        <w:rPr>
          <w:rStyle w:val="contenttext"/>
          <w:rFonts w:cs="B Zar" w:hint="cs"/>
          <w:color w:val="000000"/>
          <w:sz w:val="36"/>
          <w:szCs w:val="36"/>
        </w:rPr>
        <w:t>ə</w:t>
      </w:r>
      <w:r>
        <w:rPr>
          <w:rStyle w:val="contenttext"/>
          <w:rFonts w:cs="B Zar" w:hint="cs"/>
          <w:color w:val="000000"/>
          <w:sz w:val="36"/>
          <w:szCs w:val="36"/>
        </w:rPr>
        <w:t>yin edin.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bel</w:t>
      </w:r>
      <w:r>
        <w:rPr>
          <w:rStyle w:val="contenttext"/>
          <w:rFonts w:cs="B Zar" w:hint="cs"/>
          <w:color w:val="000000"/>
          <w:sz w:val="36"/>
          <w:szCs w:val="36"/>
        </w:rPr>
        <w:t>ə</w:t>
      </w:r>
      <w:r>
        <w:rPr>
          <w:rStyle w:val="contenttext"/>
          <w:rFonts w:cs="B Zar" w:hint="cs"/>
          <w:color w:val="000000"/>
          <w:sz w:val="36"/>
          <w:szCs w:val="36"/>
        </w:rPr>
        <w:t xml:space="preserve"> olan halda h</w:t>
      </w:r>
      <w:r>
        <w:rPr>
          <w:rStyle w:val="contenttext"/>
          <w:rFonts w:cs="B Zar" w:hint="cs"/>
          <w:color w:val="000000"/>
          <w:sz w:val="36"/>
          <w:szCs w:val="36"/>
        </w:rPr>
        <w:t>ə</w:t>
      </w:r>
      <w:r>
        <w:rPr>
          <w:rStyle w:val="contenttext"/>
          <w:rFonts w:cs="B Zar" w:hint="cs"/>
          <w:color w:val="000000"/>
          <w:sz w:val="36"/>
          <w:szCs w:val="36"/>
        </w:rPr>
        <w:t>r ikisinin pal</w:t>
      </w:r>
      <w:r>
        <w:rPr>
          <w:rStyle w:val="contenttext"/>
          <w:rFonts w:cs="B Zar" w:hint="cs"/>
          <w:color w:val="000000"/>
          <w:sz w:val="36"/>
          <w:szCs w:val="36"/>
        </w:rPr>
        <w:t>tarsız qalacağını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mümkün olmadığını bildirdi. Kişi öz yerind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şdi. H</w:t>
      </w:r>
      <w:r>
        <w:rPr>
          <w:rStyle w:val="contenttext"/>
          <w:rFonts w:cs="B Zar" w:hint="cs"/>
          <w:color w:val="000000"/>
          <w:sz w:val="36"/>
          <w:szCs w:val="36"/>
        </w:rPr>
        <w:t>ə</w:t>
      </w:r>
      <w:r>
        <w:rPr>
          <w:rStyle w:val="contenttext"/>
          <w:rFonts w:cs="B Zar" w:hint="cs"/>
          <w:color w:val="000000"/>
          <w:sz w:val="36"/>
          <w:szCs w:val="36"/>
        </w:rPr>
        <w:t>mçinin, qadın da intizar halında, öz yerind</w:t>
      </w:r>
      <w:r>
        <w:rPr>
          <w:rStyle w:val="contenttext"/>
          <w:rFonts w:cs="B Zar" w:hint="cs"/>
          <w:color w:val="000000"/>
          <w:sz w:val="36"/>
          <w:szCs w:val="36"/>
        </w:rPr>
        <w:t>ə</w:t>
      </w:r>
      <w:r>
        <w:rPr>
          <w:rStyle w:val="contenttext"/>
          <w:rFonts w:cs="B Zar" w:hint="cs"/>
          <w:color w:val="000000"/>
          <w:sz w:val="36"/>
          <w:szCs w:val="36"/>
        </w:rPr>
        <w:t xml:space="preserve"> oturmaqda idi. M</w:t>
      </w:r>
      <w:r>
        <w:rPr>
          <w:rStyle w:val="contenttext"/>
          <w:rFonts w:cs="B Zar" w:hint="cs"/>
          <w:color w:val="000000"/>
          <w:sz w:val="36"/>
          <w:szCs w:val="36"/>
        </w:rPr>
        <w:t>ə</w:t>
      </w:r>
      <w:r>
        <w:rPr>
          <w:rStyle w:val="contenttext"/>
          <w:rFonts w:cs="B Zar" w:hint="cs"/>
          <w:color w:val="000000"/>
          <w:sz w:val="36"/>
          <w:szCs w:val="36"/>
        </w:rPr>
        <w:t xml:space="preserve">clis </w:t>
      </w:r>
      <w:r>
        <w:rPr>
          <w:rStyle w:val="contenttext"/>
          <w:rFonts w:cs="B Zar" w:hint="cs"/>
          <w:color w:val="000000"/>
          <w:sz w:val="36"/>
          <w:szCs w:val="36"/>
        </w:rPr>
        <w:t>ə</w:t>
      </w:r>
      <w:r>
        <w:rPr>
          <w:rStyle w:val="contenttext"/>
          <w:rFonts w:cs="B Zar" w:hint="cs"/>
          <w:color w:val="000000"/>
          <w:sz w:val="36"/>
          <w:szCs w:val="36"/>
        </w:rPr>
        <w:t>hli başqa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maraqlanmaqda idi v</w:t>
      </w:r>
      <w:r>
        <w:rPr>
          <w:rStyle w:val="contenttext"/>
          <w:rFonts w:cs="B Zar" w:hint="cs"/>
          <w:color w:val="000000"/>
          <w:sz w:val="36"/>
          <w:szCs w:val="36"/>
        </w:rPr>
        <w:t>ə</w:t>
      </w:r>
      <w:r>
        <w:rPr>
          <w:rStyle w:val="contenttext"/>
          <w:rFonts w:cs="B Zar" w:hint="cs"/>
          <w:color w:val="000000"/>
          <w:sz w:val="36"/>
          <w:szCs w:val="36"/>
        </w:rPr>
        <w:t xml:space="preserve"> bu uzun ç</w:t>
      </w:r>
      <w:r>
        <w:rPr>
          <w:rStyle w:val="contenttext"/>
          <w:rFonts w:cs="B Zar" w:hint="cs"/>
          <w:color w:val="000000"/>
          <w:sz w:val="36"/>
          <w:szCs w:val="36"/>
        </w:rPr>
        <w:t>ə</w:t>
      </w:r>
      <w:r>
        <w:rPr>
          <w:rStyle w:val="contenttext"/>
          <w:rFonts w:cs="B Zar" w:hint="cs"/>
          <w:color w:val="000000"/>
          <w:sz w:val="36"/>
          <w:szCs w:val="36"/>
        </w:rPr>
        <w:t>kdi.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yerind</w:t>
      </w:r>
      <w:r>
        <w:rPr>
          <w:rStyle w:val="contenttext"/>
          <w:rFonts w:cs="B Zar" w:hint="cs"/>
          <w:color w:val="000000"/>
          <w:sz w:val="36"/>
          <w:szCs w:val="36"/>
        </w:rPr>
        <w:t>ə</w:t>
      </w:r>
      <w:r>
        <w:rPr>
          <w:rStyle w:val="contenttext"/>
          <w:rFonts w:cs="B Zar" w:hint="cs"/>
          <w:color w:val="000000"/>
          <w:sz w:val="36"/>
          <w:szCs w:val="36"/>
        </w:rPr>
        <w:t>n qalxıb getm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hazırlaş</w:t>
      </w:r>
      <w:r>
        <w:rPr>
          <w:rStyle w:val="contenttext"/>
          <w:rFonts w:cs="B Zar" w:hint="cs"/>
          <w:color w:val="000000"/>
          <w:sz w:val="36"/>
          <w:szCs w:val="36"/>
        </w:rPr>
        <w:t>anda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onu yanına çağırıb Qurandan bir şey bilib-bilm</w:t>
      </w:r>
      <w:r>
        <w:rPr>
          <w:rStyle w:val="contenttext"/>
          <w:rFonts w:cs="B Zar" w:hint="cs"/>
          <w:color w:val="000000"/>
          <w:sz w:val="36"/>
          <w:szCs w:val="36"/>
        </w:rPr>
        <w:t>ə</w:t>
      </w:r>
      <w:r>
        <w:rPr>
          <w:rStyle w:val="contenttext"/>
          <w:rFonts w:cs="B Zar" w:hint="cs"/>
          <w:color w:val="000000"/>
          <w:sz w:val="36"/>
          <w:szCs w:val="36"/>
        </w:rPr>
        <w:t>diyini soruşdu. O, cavabında bir neç</w:t>
      </w:r>
      <w:r>
        <w:rPr>
          <w:rStyle w:val="contenttext"/>
          <w:rFonts w:cs="B Zar" w:hint="cs"/>
          <w:color w:val="000000"/>
          <w:sz w:val="36"/>
          <w:szCs w:val="36"/>
        </w:rPr>
        <w:t>ə</w:t>
      </w:r>
      <w:r>
        <w:rPr>
          <w:rStyle w:val="contenttext"/>
          <w:rFonts w:cs="B Zar" w:hint="cs"/>
          <w:color w:val="000000"/>
          <w:sz w:val="36"/>
          <w:szCs w:val="36"/>
        </w:rPr>
        <w:t xml:space="preserve"> bildiyi sur</w:t>
      </w:r>
      <w:r>
        <w:rPr>
          <w:rStyle w:val="contenttext"/>
          <w:rFonts w:cs="B Zar" w:hint="cs"/>
          <w:color w:val="000000"/>
          <w:sz w:val="36"/>
          <w:szCs w:val="36"/>
        </w:rPr>
        <w:t>ə</w:t>
      </w:r>
      <w:r>
        <w:rPr>
          <w:rStyle w:val="contenttext"/>
          <w:rFonts w:cs="B Zar" w:hint="cs"/>
          <w:color w:val="000000"/>
          <w:sz w:val="36"/>
          <w:szCs w:val="36"/>
        </w:rPr>
        <w:t>nin adını ç</w:t>
      </w:r>
      <w:r>
        <w:rPr>
          <w:rStyle w:val="contenttext"/>
          <w:rFonts w:cs="B Zar" w:hint="cs"/>
          <w:color w:val="000000"/>
          <w:sz w:val="36"/>
          <w:szCs w:val="36"/>
        </w:rPr>
        <w:t>ə</w:t>
      </w:r>
      <w:r>
        <w:rPr>
          <w:rStyle w:val="contenttext"/>
          <w:rFonts w:cs="B Zar" w:hint="cs"/>
          <w:color w:val="000000"/>
          <w:sz w:val="36"/>
          <w:szCs w:val="36"/>
        </w:rPr>
        <w:t>kdi.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ll edildiyini</w:t>
      </w:r>
    </w:p>
    <w:p w:rsidR="00000000" w:rsidRDefault="00976AFA" w:rsidP="0026523D">
      <w:pPr>
        <w:pStyle w:val="contentparagraph"/>
        <w:jc w:val="both"/>
        <w:divId w:val="9731759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h:193</w:t>
      </w:r>
    </w:p>
    <w:p w:rsidR="00000000" w:rsidRDefault="00976AFA" w:rsidP="0026523D">
      <w:pPr>
        <w:pStyle w:val="contentparagraph"/>
        <w:jc w:val="both"/>
        <w:divId w:val="1306475098"/>
        <w:rPr>
          <w:rFonts w:cs="B Zar" w:hint="cs"/>
          <w:color w:val="000000"/>
          <w:sz w:val="36"/>
          <w:szCs w:val="36"/>
          <w:rtl/>
        </w:rPr>
      </w:pPr>
      <w:r>
        <w:rPr>
          <w:rStyle w:val="contenttext"/>
          <w:rFonts w:cs="B Zar" w:hint="cs"/>
          <w:color w:val="000000"/>
          <w:sz w:val="36"/>
          <w:szCs w:val="36"/>
        </w:rPr>
        <w:t>bildir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qadını h</w:t>
      </w:r>
      <w:r>
        <w:rPr>
          <w:rStyle w:val="contenttext"/>
          <w:rFonts w:cs="B Zar" w:hint="cs"/>
          <w:color w:val="000000"/>
          <w:sz w:val="36"/>
          <w:szCs w:val="36"/>
        </w:rPr>
        <w:t>ə</w:t>
      </w:r>
      <w:r>
        <w:rPr>
          <w:rStyle w:val="contenttext"/>
          <w:rFonts w:cs="B Zar" w:hint="cs"/>
          <w:color w:val="000000"/>
          <w:sz w:val="36"/>
          <w:szCs w:val="36"/>
        </w:rPr>
        <w:t xml:space="preserve">min kişinin </w:t>
      </w:r>
      <w:r>
        <w:rPr>
          <w:rStyle w:val="contenttext"/>
          <w:rFonts w:cs="B Zar" w:hint="cs"/>
          <w:color w:val="000000"/>
          <w:sz w:val="36"/>
          <w:szCs w:val="36"/>
        </w:rPr>
        <w:t>ə</w:t>
      </w:r>
      <w:r>
        <w:rPr>
          <w:rStyle w:val="contenttext"/>
          <w:rFonts w:cs="B Zar" w:hint="cs"/>
          <w:color w:val="000000"/>
          <w:sz w:val="36"/>
          <w:szCs w:val="36"/>
        </w:rPr>
        <w:t>qdin</w:t>
      </w:r>
      <w:r>
        <w:rPr>
          <w:rStyle w:val="contenttext"/>
          <w:rFonts w:cs="B Zar" w:hint="cs"/>
          <w:color w:val="000000"/>
          <w:sz w:val="36"/>
          <w:szCs w:val="36"/>
        </w:rPr>
        <w:t>ə</w:t>
      </w:r>
      <w:r>
        <w:rPr>
          <w:rStyle w:val="contenttext"/>
          <w:rFonts w:cs="B Zar" w:hint="cs"/>
          <w:color w:val="000000"/>
          <w:sz w:val="36"/>
          <w:szCs w:val="36"/>
        </w:rPr>
        <w:t xml:space="preserve"> keçirdi v</w:t>
      </w:r>
      <w:r>
        <w:rPr>
          <w:rStyle w:val="contenttext"/>
          <w:rFonts w:cs="B Zar" w:hint="cs"/>
          <w:color w:val="000000"/>
          <w:sz w:val="36"/>
          <w:szCs w:val="36"/>
        </w:rPr>
        <w:t>ə</w:t>
      </w:r>
      <w:r>
        <w:rPr>
          <w:rStyle w:val="contenttext"/>
          <w:rFonts w:cs="B Zar" w:hint="cs"/>
          <w:color w:val="000000"/>
          <w:sz w:val="36"/>
          <w:szCs w:val="36"/>
        </w:rPr>
        <w:t xml:space="preserve"> onunla ş</w:t>
      </w:r>
      <w:r>
        <w:rPr>
          <w:rStyle w:val="contenttext"/>
          <w:rFonts w:cs="B Zar" w:hint="cs"/>
          <w:color w:val="000000"/>
          <w:sz w:val="36"/>
          <w:szCs w:val="36"/>
        </w:rPr>
        <w:t>ə</w:t>
      </w:r>
      <w:r>
        <w:rPr>
          <w:rStyle w:val="contenttext"/>
          <w:rFonts w:cs="B Zar" w:hint="cs"/>
          <w:color w:val="000000"/>
          <w:sz w:val="36"/>
          <w:szCs w:val="36"/>
        </w:rPr>
        <w:t>rt k</w:t>
      </w:r>
      <w:r>
        <w:rPr>
          <w:rStyle w:val="contenttext"/>
          <w:rFonts w:cs="B Zar" w:hint="cs"/>
          <w:color w:val="000000"/>
          <w:sz w:val="36"/>
          <w:szCs w:val="36"/>
        </w:rPr>
        <w:t>ə</w:t>
      </w:r>
      <w:r>
        <w:rPr>
          <w:rStyle w:val="contenttext"/>
          <w:rFonts w:cs="B Zar" w:hint="cs"/>
          <w:color w:val="000000"/>
          <w:sz w:val="36"/>
          <w:szCs w:val="36"/>
        </w:rPr>
        <w:t>sdi ki, qadına Quranı öyr</w:t>
      </w:r>
      <w:r>
        <w:rPr>
          <w:rStyle w:val="contenttext"/>
          <w:rFonts w:cs="B Zar" w:hint="cs"/>
          <w:color w:val="000000"/>
          <w:sz w:val="36"/>
          <w:szCs w:val="36"/>
        </w:rPr>
        <w:t>ə</w:t>
      </w:r>
      <w:r>
        <w:rPr>
          <w:rStyle w:val="contenttext"/>
          <w:rFonts w:cs="B Zar" w:hint="cs"/>
          <w:color w:val="000000"/>
          <w:sz w:val="36"/>
          <w:szCs w:val="36"/>
        </w:rPr>
        <w:t>tsin. Kişi il</w:t>
      </w:r>
      <w:r>
        <w:rPr>
          <w:rStyle w:val="contenttext"/>
          <w:rFonts w:cs="B Zar" w:hint="cs"/>
          <w:color w:val="000000"/>
          <w:sz w:val="36"/>
          <w:szCs w:val="36"/>
        </w:rPr>
        <w:t>ə</w:t>
      </w:r>
      <w:r>
        <w:rPr>
          <w:rStyle w:val="contenttext"/>
          <w:rFonts w:cs="B Zar" w:hint="cs"/>
          <w:color w:val="000000"/>
          <w:sz w:val="36"/>
          <w:szCs w:val="36"/>
        </w:rPr>
        <w:t xml:space="preserve"> qadın sevinc</w:t>
      </w:r>
      <w:r>
        <w:rPr>
          <w:rStyle w:val="contenttext"/>
          <w:rFonts w:cs="B Zar" w:hint="cs"/>
          <w:color w:val="000000"/>
          <w:sz w:val="36"/>
          <w:szCs w:val="36"/>
        </w:rPr>
        <w:t>ə</w:t>
      </w:r>
      <w:r>
        <w:rPr>
          <w:rStyle w:val="contenttext"/>
          <w:rFonts w:cs="B Zar" w:hint="cs"/>
          <w:color w:val="000000"/>
          <w:sz w:val="36"/>
          <w:szCs w:val="36"/>
        </w:rPr>
        <w:t>k halda evl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getdil</w:t>
      </w:r>
      <w:r>
        <w:rPr>
          <w:rStyle w:val="contenttext"/>
          <w:rFonts w:cs="B Zar" w:hint="cs"/>
          <w:color w:val="000000"/>
          <w:sz w:val="36"/>
          <w:szCs w:val="36"/>
        </w:rPr>
        <w:t>ə</w:t>
      </w:r>
      <w:r>
        <w:rPr>
          <w:rStyle w:val="contenttext"/>
          <w:rFonts w:cs="B Zar" w:hint="cs"/>
          <w:color w:val="000000"/>
          <w:sz w:val="36"/>
          <w:szCs w:val="36"/>
        </w:rPr>
        <w:t>r.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başqa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biz burada sözhb</w:t>
      </w:r>
      <w:r>
        <w:rPr>
          <w:rStyle w:val="contenttext"/>
          <w:rFonts w:cs="B Zar" w:hint="cs"/>
          <w:color w:val="000000"/>
          <w:sz w:val="36"/>
          <w:szCs w:val="36"/>
        </w:rPr>
        <w:t>ə</w:t>
      </w:r>
      <w:r>
        <w:rPr>
          <w:rStyle w:val="contenttext"/>
          <w:rFonts w:cs="B Zar" w:hint="cs"/>
          <w:color w:val="000000"/>
          <w:sz w:val="36"/>
          <w:szCs w:val="36"/>
        </w:rPr>
        <w:t>timizi bitiririk</w:t>
      </w:r>
      <w:r>
        <w:rPr>
          <w:rStyle w:val="contenttext"/>
          <w:rFonts w:cs="B Zar" w:hint="cs"/>
          <w:color w:val="000000"/>
          <w:sz w:val="36"/>
          <w:szCs w:val="36"/>
          <w:rtl/>
        </w:rPr>
        <w:t>.”</w:t>
      </w:r>
    </w:p>
    <w:p w:rsidR="00000000" w:rsidRDefault="00976AFA" w:rsidP="0026523D">
      <w:pPr>
        <w:pStyle w:val="Heading3"/>
        <w:shd w:val="clear" w:color="auto" w:fill="FFFFFF"/>
        <w:jc w:val="both"/>
        <w:divId w:val="274484365"/>
        <w:rPr>
          <w:rFonts w:eastAsia="Times New Roman" w:cs="B Titr" w:hint="cs"/>
          <w:b w:val="0"/>
          <w:bCs w:val="0"/>
          <w:color w:val="FF0080"/>
          <w:sz w:val="30"/>
          <w:szCs w:val="30"/>
          <w:rtl/>
        </w:rPr>
      </w:pPr>
      <w:r>
        <w:rPr>
          <w:rFonts w:eastAsia="Times New Roman" w:cs="B Titr" w:hint="cs"/>
          <w:b w:val="0"/>
          <w:bCs w:val="0"/>
          <w:color w:val="FF0080"/>
          <w:sz w:val="30"/>
          <w:szCs w:val="30"/>
        </w:rPr>
        <w:t>Mehriyyә vә nәfәqә</w:t>
      </w:r>
    </w:p>
    <w:p w:rsidR="00000000" w:rsidRDefault="00976AFA" w:rsidP="0026523D">
      <w:pPr>
        <w:pStyle w:val="contentparagraph"/>
        <w:jc w:val="both"/>
        <w:divId w:val="274484365"/>
        <w:rPr>
          <w:rFonts w:cs="B Zar" w:hint="cs"/>
          <w:color w:val="000000"/>
          <w:sz w:val="36"/>
          <w:szCs w:val="36"/>
          <w:rtl/>
        </w:rPr>
      </w:pPr>
      <w:r>
        <w:rPr>
          <w:rStyle w:val="contenttext"/>
          <w:rFonts w:cs="B Zar" w:hint="cs"/>
          <w:color w:val="000000"/>
          <w:sz w:val="36"/>
          <w:szCs w:val="36"/>
        </w:rPr>
        <w:t>İslamın mehriy</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 siz</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etdik. İndi is</w:t>
      </w:r>
      <w:r>
        <w:rPr>
          <w:rStyle w:val="contenttext"/>
          <w:rFonts w:cs="B Zar" w:hint="cs"/>
          <w:color w:val="000000"/>
          <w:sz w:val="36"/>
          <w:szCs w:val="36"/>
        </w:rPr>
        <w:t>ə</w:t>
      </w:r>
      <w:r>
        <w:rPr>
          <w:rStyle w:val="contenttext"/>
          <w:rFonts w:cs="B Zar" w:hint="cs"/>
          <w:color w:val="000000"/>
          <w:sz w:val="36"/>
          <w:szCs w:val="36"/>
        </w:rPr>
        <w:t xml:space="preserve"> növb</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yindir. Əvv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bilm</w:t>
      </w:r>
      <w:r>
        <w:rPr>
          <w:rStyle w:val="contenttext"/>
          <w:rFonts w:cs="B Zar" w:hint="cs"/>
          <w:color w:val="000000"/>
          <w:sz w:val="36"/>
          <w:szCs w:val="36"/>
        </w:rPr>
        <w:t>ə</w:t>
      </w:r>
      <w:r>
        <w:rPr>
          <w:rStyle w:val="contenttext"/>
          <w:rFonts w:cs="B Zar" w:hint="cs"/>
          <w:color w:val="000000"/>
          <w:sz w:val="36"/>
          <w:szCs w:val="36"/>
        </w:rPr>
        <w:t>k lazımdır ki,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d</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vardır v</w:t>
      </w:r>
      <w:r>
        <w:rPr>
          <w:rStyle w:val="contenttext"/>
          <w:rFonts w:cs="B Zar" w:hint="cs"/>
          <w:color w:val="000000"/>
          <w:sz w:val="36"/>
          <w:szCs w:val="36"/>
        </w:rPr>
        <w:t>ə</w:t>
      </w:r>
      <w:r>
        <w:rPr>
          <w:rStyle w:val="contenttext"/>
          <w:rFonts w:cs="B Zar" w:hint="cs"/>
          <w:color w:val="000000"/>
          <w:sz w:val="36"/>
          <w:szCs w:val="36"/>
        </w:rPr>
        <w:t xml:space="preserve"> biz qeyri-islami dünyada baş vermiş v</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on</w:t>
      </w:r>
      <w:r>
        <w:rPr>
          <w:rStyle w:val="contenttext"/>
          <w:rFonts w:cs="B Zar" w:hint="cs"/>
          <w:color w:val="000000"/>
          <w:sz w:val="36"/>
          <w:szCs w:val="36"/>
        </w:rPr>
        <w:t>u qarışıq salmamalıyıq. Əg</w:t>
      </w:r>
      <w:r>
        <w:rPr>
          <w:rStyle w:val="contenttext"/>
          <w:rFonts w:cs="B Zar" w:hint="cs"/>
          <w:color w:val="000000"/>
          <w:sz w:val="36"/>
          <w:szCs w:val="36"/>
        </w:rPr>
        <w:t>ə</w:t>
      </w:r>
      <w:r>
        <w:rPr>
          <w:rStyle w:val="contenttext"/>
          <w:rFonts w:cs="B Zar" w:hint="cs"/>
          <w:color w:val="000000"/>
          <w:sz w:val="36"/>
          <w:szCs w:val="36"/>
        </w:rPr>
        <w:t>r İslam kişiy</w:t>
      </w:r>
      <w:r>
        <w:rPr>
          <w:rStyle w:val="contenttext"/>
          <w:rFonts w:cs="B Zar" w:hint="cs"/>
          <w:color w:val="000000"/>
          <w:sz w:val="36"/>
          <w:szCs w:val="36"/>
        </w:rPr>
        <w:t>ə</w:t>
      </w:r>
      <w:r>
        <w:rPr>
          <w:rStyle w:val="contenttext"/>
          <w:rFonts w:cs="B Zar" w:hint="cs"/>
          <w:color w:val="000000"/>
          <w:sz w:val="36"/>
          <w:szCs w:val="36"/>
        </w:rPr>
        <w:t xml:space="preserve"> qadını öz xidm</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keçir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onun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yinin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tini, bir sözl</w:t>
      </w:r>
      <w:r>
        <w:rPr>
          <w:rStyle w:val="contenttext"/>
          <w:rFonts w:cs="B Zar" w:hint="cs"/>
          <w:color w:val="000000"/>
          <w:sz w:val="36"/>
          <w:szCs w:val="36"/>
        </w:rPr>
        <w:t>ə</w:t>
      </w:r>
      <w:r>
        <w:rPr>
          <w:rStyle w:val="contenttext"/>
          <w:rFonts w:cs="B Zar" w:hint="cs"/>
          <w:color w:val="000000"/>
          <w:sz w:val="36"/>
          <w:szCs w:val="36"/>
        </w:rPr>
        <w:t xml:space="preserve">, istehsalda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tirdiyi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 özün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etm</w:t>
      </w:r>
      <w:r>
        <w:rPr>
          <w:rStyle w:val="contenttext"/>
          <w:rFonts w:cs="B Zar" w:hint="cs"/>
          <w:color w:val="000000"/>
          <w:sz w:val="36"/>
          <w:szCs w:val="36"/>
        </w:rPr>
        <w:t>ə</w:t>
      </w:r>
      <w:r>
        <w:rPr>
          <w:rStyle w:val="contenttext"/>
          <w:rFonts w:cs="B Zar" w:hint="cs"/>
          <w:color w:val="000000"/>
          <w:sz w:val="36"/>
          <w:szCs w:val="36"/>
        </w:rPr>
        <w:t>k haqqı vers</w:t>
      </w:r>
      <w:r>
        <w:rPr>
          <w:rStyle w:val="contenttext"/>
          <w:rFonts w:cs="B Zar" w:hint="cs"/>
          <w:color w:val="000000"/>
          <w:sz w:val="36"/>
          <w:szCs w:val="36"/>
        </w:rPr>
        <w:t>ə</w:t>
      </w:r>
      <w:r>
        <w:rPr>
          <w:rStyle w:val="contenttext"/>
          <w:rFonts w:cs="B Zar" w:hint="cs"/>
          <w:color w:val="000000"/>
          <w:sz w:val="36"/>
          <w:szCs w:val="36"/>
        </w:rPr>
        <w:t>ydi, kişinin qadına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tamamil</w:t>
      </w:r>
      <w:r>
        <w:rPr>
          <w:rStyle w:val="contenttext"/>
          <w:rFonts w:cs="B Zar" w:hint="cs"/>
          <w:color w:val="000000"/>
          <w:sz w:val="36"/>
          <w:szCs w:val="36"/>
        </w:rPr>
        <w:t>ə</w:t>
      </w:r>
      <w:r>
        <w:rPr>
          <w:rStyle w:val="contenttext"/>
          <w:rFonts w:cs="B Zar" w:hint="cs"/>
          <w:color w:val="000000"/>
          <w:sz w:val="36"/>
          <w:szCs w:val="36"/>
        </w:rPr>
        <w:t xml:space="preserve"> aydın olardı. Y</w:t>
      </w:r>
      <w:r>
        <w:rPr>
          <w:rStyle w:val="contenttext"/>
          <w:rFonts w:cs="B Zar" w:hint="cs"/>
          <w:color w:val="000000"/>
          <w:sz w:val="36"/>
          <w:szCs w:val="36"/>
        </w:rPr>
        <w:t>ə</w:t>
      </w:r>
      <w:r>
        <w:rPr>
          <w:rStyle w:val="contenttext"/>
          <w:rFonts w:cs="B Zar" w:hint="cs"/>
          <w:color w:val="000000"/>
          <w:sz w:val="36"/>
          <w:szCs w:val="36"/>
        </w:rPr>
        <w:t>ni, insan hansısa dig</w:t>
      </w:r>
      <w:r>
        <w:rPr>
          <w:rStyle w:val="contenttext"/>
          <w:rFonts w:cs="B Zar" w:hint="cs"/>
          <w:color w:val="000000"/>
          <w:sz w:val="36"/>
          <w:szCs w:val="36"/>
        </w:rPr>
        <w:t>ə</w:t>
      </w:r>
      <w:r>
        <w:rPr>
          <w:rStyle w:val="contenttext"/>
          <w:rFonts w:cs="B Zar" w:hint="cs"/>
          <w:color w:val="000000"/>
          <w:sz w:val="36"/>
          <w:szCs w:val="36"/>
        </w:rPr>
        <w:t>r bir insanı v</w:t>
      </w:r>
      <w:r>
        <w:rPr>
          <w:rStyle w:val="contenttext"/>
          <w:rFonts w:cs="B Zar" w:hint="cs"/>
          <w:color w:val="000000"/>
          <w:sz w:val="36"/>
          <w:szCs w:val="36"/>
        </w:rPr>
        <w:t>ə</w:t>
      </w:r>
      <w:r>
        <w:rPr>
          <w:rStyle w:val="contenttext"/>
          <w:rFonts w:cs="B Zar" w:hint="cs"/>
          <w:color w:val="000000"/>
          <w:sz w:val="36"/>
          <w:szCs w:val="36"/>
        </w:rPr>
        <w:t xml:space="preserve"> ya heyvanı ondan iqtisadi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 üçün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 xml:space="preserve"> olarsa, m</w:t>
      </w:r>
      <w:r>
        <w:rPr>
          <w:rStyle w:val="contenttext"/>
          <w:rFonts w:cs="B Zar" w:hint="cs"/>
          <w:color w:val="000000"/>
          <w:sz w:val="36"/>
          <w:szCs w:val="36"/>
        </w:rPr>
        <w:t>ə</w:t>
      </w:r>
      <w:r>
        <w:rPr>
          <w:rStyle w:val="contenttext"/>
          <w:rFonts w:cs="B Zar" w:hint="cs"/>
          <w:color w:val="000000"/>
          <w:sz w:val="36"/>
          <w:szCs w:val="36"/>
        </w:rPr>
        <w:t>cburi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onun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ehtiyaclarını t</w:t>
      </w:r>
      <w:r>
        <w:rPr>
          <w:rStyle w:val="contenttext"/>
          <w:rFonts w:cs="B Zar" w:hint="cs"/>
          <w:color w:val="000000"/>
          <w:sz w:val="36"/>
          <w:szCs w:val="36"/>
        </w:rPr>
        <w:t>ə</w:t>
      </w:r>
      <w:r>
        <w:rPr>
          <w:rStyle w:val="contenttext"/>
          <w:rFonts w:cs="B Zar" w:hint="cs"/>
          <w:color w:val="000000"/>
          <w:sz w:val="36"/>
          <w:szCs w:val="36"/>
        </w:rPr>
        <w:t>min edib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faytonçu öz atına ot v</w:t>
      </w:r>
      <w:r>
        <w:rPr>
          <w:rStyle w:val="contenttext"/>
          <w:rFonts w:cs="B Zar" w:hint="cs"/>
          <w:color w:val="000000"/>
          <w:sz w:val="36"/>
          <w:szCs w:val="36"/>
        </w:rPr>
        <w:t>ə</w:t>
      </w:r>
      <w:r>
        <w:rPr>
          <w:rStyle w:val="contenttext"/>
          <w:rFonts w:cs="B Zar" w:hint="cs"/>
          <w:color w:val="000000"/>
          <w:sz w:val="36"/>
          <w:szCs w:val="36"/>
        </w:rPr>
        <w:t xml:space="preserve"> yem verm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at onun üçün işl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(taq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74484365"/>
        <w:rPr>
          <w:rFonts w:cs="B Zar" w:hint="cs"/>
          <w:color w:val="000000"/>
          <w:sz w:val="36"/>
          <w:szCs w:val="36"/>
          <w:rtl/>
        </w:rPr>
      </w:pPr>
      <w:r>
        <w:rPr>
          <w:rStyle w:val="contenttext"/>
          <w:rFonts w:cs="B Zar" w:hint="cs"/>
          <w:color w:val="000000"/>
          <w:sz w:val="36"/>
          <w:szCs w:val="36"/>
        </w:rPr>
        <w:t>İslam kişi üçün bel</w:t>
      </w:r>
      <w:r>
        <w:rPr>
          <w:rStyle w:val="contenttext"/>
          <w:rFonts w:cs="B Zar" w:hint="cs"/>
          <w:color w:val="000000"/>
          <w:sz w:val="36"/>
          <w:szCs w:val="36"/>
        </w:rPr>
        <w:t>ə</w:t>
      </w:r>
      <w:r>
        <w:rPr>
          <w:rStyle w:val="contenttext"/>
          <w:rFonts w:cs="B Zar" w:hint="cs"/>
          <w:color w:val="000000"/>
          <w:sz w:val="36"/>
          <w:szCs w:val="36"/>
        </w:rPr>
        <w:t xml:space="preserve"> haqlar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tutmamışdır. Qadına malikiyy</w:t>
      </w:r>
      <w:r>
        <w:rPr>
          <w:rStyle w:val="contenttext"/>
          <w:rFonts w:cs="B Zar" w:hint="cs"/>
          <w:color w:val="000000"/>
          <w:sz w:val="36"/>
          <w:szCs w:val="36"/>
        </w:rPr>
        <w:t>ə</w:t>
      </w:r>
      <w:r>
        <w:rPr>
          <w:rStyle w:val="contenttext"/>
          <w:rFonts w:cs="B Zar" w:hint="cs"/>
          <w:color w:val="000000"/>
          <w:sz w:val="36"/>
          <w:szCs w:val="36"/>
        </w:rPr>
        <w:t>t,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toplamaq hüququ vermiş, amma kişinin ona aid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malında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rrüf etm</w:t>
      </w:r>
      <w:r>
        <w:rPr>
          <w:rStyle w:val="contenttext"/>
          <w:rFonts w:cs="B Zar" w:hint="cs"/>
          <w:color w:val="000000"/>
          <w:sz w:val="36"/>
          <w:szCs w:val="36"/>
        </w:rPr>
        <w:t>ə</w:t>
      </w:r>
      <w:r>
        <w:rPr>
          <w:rStyle w:val="contenttext"/>
          <w:rFonts w:cs="B Zar" w:hint="cs"/>
          <w:color w:val="000000"/>
          <w:sz w:val="36"/>
          <w:szCs w:val="36"/>
        </w:rPr>
        <w:t>k ixtiyarı verm</w:t>
      </w:r>
      <w:r>
        <w:rPr>
          <w:rStyle w:val="contenttext"/>
          <w:rFonts w:cs="B Zar" w:hint="cs"/>
          <w:color w:val="000000"/>
          <w:sz w:val="36"/>
          <w:szCs w:val="36"/>
        </w:rPr>
        <w:t>ə</w:t>
      </w:r>
      <w:r>
        <w:rPr>
          <w:rStyle w:val="contenttext"/>
          <w:rFonts w:cs="B Zar" w:hint="cs"/>
          <w:color w:val="000000"/>
          <w:sz w:val="36"/>
          <w:szCs w:val="36"/>
        </w:rPr>
        <w:t xml:space="preserve">mişdir,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bütün bunlarla bel</w:t>
      </w:r>
      <w:r>
        <w:rPr>
          <w:rStyle w:val="contenttext"/>
          <w:rFonts w:cs="B Zar" w:hint="cs"/>
          <w:color w:val="000000"/>
          <w:sz w:val="36"/>
          <w:szCs w:val="36"/>
        </w:rPr>
        <w:t>ə</w:t>
      </w:r>
      <w:r>
        <w:rPr>
          <w:rStyle w:val="contenttext"/>
          <w:rFonts w:cs="B Zar" w:hint="cs"/>
          <w:color w:val="000000"/>
          <w:sz w:val="36"/>
          <w:szCs w:val="36"/>
        </w:rPr>
        <w:t>, kişini ail</w:t>
      </w:r>
      <w:r>
        <w:rPr>
          <w:rStyle w:val="contenttext"/>
          <w:rFonts w:cs="B Zar" w:hint="cs"/>
          <w:color w:val="000000"/>
          <w:sz w:val="36"/>
          <w:szCs w:val="36"/>
        </w:rPr>
        <w:t>ə</w:t>
      </w:r>
      <w:r>
        <w:rPr>
          <w:rStyle w:val="contenttext"/>
          <w:rFonts w:cs="B Zar" w:hint="cs"/>
          <w:color w:val="000000"/>
          <w:sz w:val="36"/>
          <w:szCs w:val="36"/>
        </w:rPr>
        <w:t xml:space="preserve"> ehtiyaclarını - qadının, övla</w:t>
      </w:r>
      <w:r>
        <w:rPr>
          <w:rStyle w:val="contenttext"/>
          <w:rFonts w:cs="B Zar" w:hint="cs"/>
          <w:color w:val="000000"/>
          <w:sz w:val="36"/>
          <w:szCs w:val="36"/>
        </w:rPr>
        <w:t>dlarının v</w:t>
      </w:r>
      <w:r>
        <w:rPr>
          <w:rStyle w:val="contenttext"/>
          <w:rFonts w:cs="B Zar" w:hint="cs"/>
          <w:color w:val="000000"/>
          <w:sz w:val="36"/>
          <w:szCs w:val="36"/>
        </w:rPr>
        <w:t>ə</w:t>
      </w:r>
      <w:r>
        <w:rPr>
          <w:rStyle w:val="contenttext"/>
          <w:rFonts w:cs="B Zar" w:hint="cs"/>
          <w:color w:val="000000"/>
          <w:sz w:val="36"/>
          <w:szCs w:val="36"/>
        </w:rPr>
        <w:t xml:space="preserve"> s.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ndirmişdir. N</w:t>
      </w:r>
      <w:r>
        <w:rPr>
          <w:rStyle w:val="contenttext"/>
          <w:rFonts w:cs="B Zar" w:hint="cs"/>
          <w:color w:val="000000"/>
          <w:sz w:val="36"/>
          <w:szCs w:val="36"/>
        </w:rPr>
        <w:t>ə</w:t>
      </w:r>
      <w:r>
        <w:rPr>
          <w:rStyle w:val="contenttext"/>
          <w:rFonts w:cs="B Zar" w:hint="cs"/>
          <w:color w:val="000000"/>
          <w:sz w:val="36"/>
          <w:szCs w:val="36"/>
        </w:rPr>
        <w:t xml:space="preserve"> üçün v</w:t>
      </w:r>
      <w:r>
        <w:rPr>
          <w:rStyle w:val="contenttext"/>
          <w:rFonts w:cs="B Zar" w:hint="cs"/>
          <w:color w:val="000000"/>
          <w:sz w:val="36"/>
          <w:szCs w:val="36"/>
        </w:rPr>
        <w:t>ə</w:t>
      </w:r>
      <w:r>
        <w:rPr>
          <w:rStyle w:val="contenttext"/>
          <w:rFonts w:cs="B Zar" w:hint="cs"/>
          <w:color w:val="000000"/>
          <w:sz w:val="36"/>
          <w:szCs w:val="36"/>
        </w:rPr>
        <w:t xml:space="preserve"> hansı d</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tl/>
        </w:rPr>
        <w:t>?</w:t>
      </w:r>
    </w:p>
    <w:p w:rsidR="00000000" w:rsidRDefault="00976AFA" w:rsidP="0026523D">
      <w:pPr>
        <w:pStyle w:val="contentparagraph"/>
        <w:jc w:val="both"/>
        <w:divId w:val="274484365"/>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bizim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meyilli olanlarımız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düşünm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mirl</w:t>
      </w:r>
      <w:r>
        <w:rPr>
          <w:rStyle w:val="contenttext"/>
          <w:rFonts w:cs="B Zar" w:hint="cs"/>
          <w:color w:val="000000"/>
          <w:sz w:val="36"/>
          <w:szCs w:val="36"/>
        </w:rPr>
        <w:t>ə</w:t>
      </w:r>
      <w:r>
        <w:rPr>
          <w:rStyle w:val="contenttext"/>
          <w:rFonts w:cs="B Zar" w:hint="cs"/>
          <w:color w:val="000000"/>
          <w:sz w:val="36"/>
          <w:szCs w:val="36"/>
        </w:rPr>
        <w:t>r. Onlar gözl</w:t>
      </w:r>
      <w:r>
        <w:rPr>
          <w:rStyle w:val="contenttext"/>
          <w:rFonts w:cs="B Zar" w:hint="cs"/>
          <w:color w:val="000000"/>
          <w:sz w:val="36"/>
          <w:szCs w:val="36"/>
        </w:rPr>
        <w:t>ə</w:t>
      </w:r>
      <w:r>
        <w:rPr>
          <w:rStyle w:val="contenttext"/>
          <w:rFonts w:cs="B Zar" w:hint="cs"/>
          <w:color w:val="000000"/>
          <w:sz w:val="36"/>
          <w:szCs w:val="36"/>
        </w:rPr>
        <w:t>rini döy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rbin öz hüquq sisteml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tutduqları i</w:t>
      </w:r>
      <w:r>
        <w:rPr>
          <w:rStyle w:val="contenttext"/>
          <w:rFonts w:cs="B Zar" w:hint="cs"/>
          <w:color w:val="000000"/>
          <w:sz w:val="36"/>
          <w:szCs w:val="36"/>
        </w:rPr>
        <w:t xml:space="preserve">radları -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iradlar yerli iradlardır - islami hüquq sistemi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xatırladır v</w:t>
      </w:r>
      <w:r>
        <w:rPr>
          <w:rStyle w:val="contenttext"/>
          <w:rFonts w:cs="B Zar" w:hint="cs"/>
          <w:color w:val="000000"/>
          <w:sz w:val="36"/>
          <w:szCs w:val="36"/>
        </w:rPr>
        <w:t>ə</w:t>
      </w:r>
      <w:r>
        <w:rPr>
          <w:rStyle w:val="contenttext"/>
          <w:rFonts w:cs="B Zar" w:hint="cs"/>
          <w:color w:val="000000"/>
          <w:sz w:val="36"/>
          <w:szCs w:val="36"/>
        </w:rPr>
        <w:t xml:space="preserve"> ona da aid edirl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kims</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 xml:space="preserve">rbin on doqquzuncu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qadın üçün verdiyi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onların qul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niz olmalarının nişan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başqa, bir şey deyil” - des</w:t>
      </w:r>
      <w:r>
        <w:rPr>
          <w:rStyle w:val="contenttext"/>
          <w:rFonts w:cs="B Zar" w:hint="cs"/>
          <w:color w:val="000000"/>
          <w:sz w:val="36"/>
          <w:szCs w:val="36"/>
        </w:rPr>
        <w:t>ə</w:t>
      </w:r>
      <w:r>
        <w:rPr>
          <w:rStyle w:val="contenttext"/>
          <w:rFonts w:cs="B Zar" w:hint="cs"/>
          <w:color w:val="000000"/>
          <w:sz w:val="36"/>
          <w:szCs w:val="36"/>
        </w:rPr>
        <w:t>, düz söz demişdir, çünki qadın müft v</w:t>
      </w:r>
      <w:r>
        <w:rPr>
          <w:rStyle w:val="contenttext"/>
          <w:rFonts w:cs="B Zar" w:hint="cs"/>
          <w:color w:val="000000"/>
          <w:sz w:val="36"/>
          <w:szCs w:val="36"/>
        </w:rPr>
        <w:t>ə</w:t>
      </w:r>
      <w:r>
        <w:rPr>
          <w:rStyle w:val="contenttext"/>
          <w:rFonts w:cs="B Zar" w:hint="cs"/>
          <w:color w:val="000000"/>
          <w:sz w:val="36"/>
          <w:szCs w:val="36"/>
        </w:rPr>
        <w:t xml:space="preserve"> havayı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kişinin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öd</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p>
    <w:p w:rsidR="00000000" w:rsidRDefault="00976AFA" w:rsidP="0026523D">
      <w:pPr>
        <w:pStyle w:val="contentparagraph"/>
        <w:jc w:val="both"/>
        <w:divId w:val="27448436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h:194</w:t>
      </w:r>
    </w:p>
    <w:p w:rsidR="00000000" w:rsidRDefault="00976AFA" w:rsidP="0026523D">
      <w:pPr>
        <w:pStyle w:val="contentparagraph"/>
        <w:jc w:val="both"/>
        <w:divId w:val="1017971485"/>
        <w:rPr>
          <w:rFonts w:cs="B Zar" w:hint="cs"/>
          <w:color w:val="000000"/>
          <w:sz w:val="36"/>
          <w:szCs w:val="36"/>
          <w:rtl/>
        </w:rPr>
      </w:pPr>
      <w:r>
        <w:rPr>
          <w:rStyle w:val="contenttext"/>
          <w:rFonts w:cs="B Zar" w:hint="cs"/>
          <w:color w:val="000000"/>
          <w:sz w:val="36"/>
          <w:szCs w:val="36"/>
        </w:rPr>
        <w:t>mülkiyy</w:t>
      </w:r>
      <w:r>
        <w:rPr>
          <w:rStyle w:val="contenttext"/>
          <w:rFonts w:cs="B Zar" w:hint="cs"/>
          <w:color w:val="000000"/>
          <w:sz w:val="36"/>
          <w:szCs w:val="36"/>
        </w:rPr>
        <w:t>ə</w:t>
      </w:r>
      <w:r>
        <w:rPr>
          <w:rStyle w:val="contenttext"/>
          <w:rFonts w:cs="B Zar" w:hint="cs"/>
          <w:color w:val="000000"/>
          <w:sz w:val="36"/>
          <w:szCs w:val="36"/>
        </w:rPr>
        <w:t>t hüququna sahib olmasa, ona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pullar qul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sir</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yaxud da yük daşıyan heyvanlara veril</w:t>
      </w:r>
      <w:r>
        <w:rPr>
          <w:rStyle w:val="contenttext"/>
          <w:rFonts w:cs="B Zar" w:hint="cs"/>
          <w:color w:val="000000"/>
          <w:sz w:val="36"/>
          <w:szCs w:val="36"/>
        </w:rPr>
        <w:t>ə</w:t>
      </w:r>
      <w:r>
        <w:rPr>
          <w:rStyle w:val="contenttext"/>
          <w:rFonts w:cs="B Zar" w:hint="cs"/>
          <w:color w:val="000000"/>
          <w:sz w:val="36"/>
          <w:szCs w:val="36"/>
        </w:rPr>
        <w:t>n ot-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misalındadır. Amma dünyada xüsusi qanunlar yaradılaraq qadının mülkiyy</w:t>
      </w:r>
      <w:r>
        <w:rPr>
          <w:rStyle w:val="contenttext"/>
          <w:rFonts w:cs="B Zar" w:hint="cs"/>
          <w:color w:val="000000"/>
          <w:sz w:val="36"/>
          <w:szCs w:val="36"/>
        </w:rPr>
        <w:t>ə</w:t>
      </w:r>
      <w:r>
        <w:rPr>
          <w:rStyle w:val="contenttext"/>
          <w:rFonts w:cs="B Zar" w:hint="cs"/>
          <w:color w:val="000000"/>
          <w:sz w:val="36"/>
          <w:szCs w:val="36"/>
        </w:rPr>
        <w:t>t hüququna sahib olmasını, ona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iqtisadi s</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stlik verm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min ets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eyni zamanda, ail</w:t>
      </w:r>
      <w:r>
        <w:rPr>
          <w:rStyle w:val="contenttext"/>
          <w:rFonts w:cs="B Zar" w:hint="cs"/>
          <w:color w:val="000000"/>
          <w:sz w:val="36"/>
          <w:szCs w:val="36"/>
        </w:rPr>
        <w:t>ə</w:t>
      </w:r>
      <w:r>
        <w:rPr>
          <w:rStyle w:val="contenttext"/>
          <w:rFonts w:cs="B Zar" w:hint="cs"/>
          <w:color w:val="000000"/>
          <w:sz w:val="36"/>
          <w:szCs w:val="36"/>
        </w:rPr>
        <w:t xml:space="preserve"> ehtiyaclarının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olmağı onun öhd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göt</w:t>
      </w:r>
      <w:r>
        <w:rPr>
          <w:rStyle w:val="contenttext"/>
          <w:rFonts w:cs="B Zar" w:hint="cs"/>
          <w:color w:val="000000"/>
          <w:sz w:val="36"/>
          <w:szCs w:val="36"/>
        </w:rPr>
        <w:t>ürs</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cbur</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 bir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tutulmalı v</w:t>
      </w:r>
      <w:r>
        <w:rPr>
          <w:rStyle w:val="contenttext"/>
          <w:rFonts w:cs="B Zar" w:hint="cs"/>
          <w:color w:val="000000"/>
          <w:sz w:val="36"/>
          <w:szCs w:val="36"/>
        </w:rPr>
        <w:t>ə</w:t>
      </w:r>
      <w:r>
        <w:rPr>
          <w:rStyle w:val="contenttext"/>
          <w:rFonts w:cs="B Zar" w:hint="cs"/>
          <w:color w:val="000000"/>
          <w:sz w:val="36"/>
          <w:szCs w:val="36"/>
        </w:rPr>
        <w:t xml:space="preserve">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düşünülm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w:t>
      </w:r>
    </w:p>
    <w:p w:rsidR="00000000" w:rsidRDefault="00976AFA" w:rsidP="0026523D">
      <w:pPr>
        <w:pStyle w:val="Heading3"/>
        <w:shd w:val="clear" w:color="auto" w:fill="FFFFFF"/>
        <w:jc w:val="both"/>
        <w:divId w:val="1710491340"/>
        <w:rPr>
          <w:rFonts w:eastAsia="Times New Roman" w:cs="B Titr" w:hint="cs"/>
          <w:b w:val="0"/>
          <w:bCs w:val="0"/>
          <w:color w:val="FF0080"/>
          <w:sz w:val="30"/>
          <w:szCs w:val="30"/>
          <w:rtl/>
        </w:rPr>
      </w:pPr>
      <w:r>
        <w:rPr>
          <w:rFonts w:eastAsia="Times New Roman" w:cs="B Titr" w:hint="cs"/>
          <w:b w:val="0"/>
          <w:bCs w:val="0"/>
          <w:color w:val="FF0080"/>
          <w:sz w:val="30"/>
          <w:szCs w:val="30"/>
        </w:rPr>
        <w:t>On doqquzuncu әsrin ikinci yarısına qәdәr fransalı qadınların acınacaqlı vәziyyәti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71049134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İran ictimai qanunlarının ş</w:t>
      </w:r>
      <w:r>
        <w:rPr>
          <w:rStyle w:val="contenttext"/>
          <w:rFonts w:cs="B Zar" w:hint="cs"/>
          <w:color w:val="000000"/>
          <w:sz w:val="36"/>
          <w:szCs w:val="36"/>
        </w:rPr>
        <w:t>ə</w:t>
      </w:r>
      <w:r>
        <w:rPr>
          <w:rStyle w:val="contenttext"/>
          <w:rFonts w:cs="B Zar" w:hint="cs"/>
          <w:color w:val="000000"/>
          <w:sz w:val="36"/>
          <w:szCs w:val="36"/>
        </w:rPr>
        <w:t xml:space="preserve">rhi”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mü</w:t>
      </w:r>
      <w:r>
        <w:rPr>
          <w:rStyle w:val="contenttext"/>
          <w:rFonts w:cs="B Zar" w:hint="cs"/>
          <w:color w:val="000000"/>
          <w:sz w:val="36"/>
          <w:szCs w:val="36"/>
        </w:rPr>
        <w:t>ə</w:t>
      </w:r>
      <w:r>
        <w:rPr>
          <w:rStyle w:val="contenttext"/>
          <w:rFonts w:cs="B Zar" w:hint="cs"/>
          <w:color w:val="000000"/>
          <w:sz w:val="36"/>
          <w:szCs w:val="36"/>
        </w:rPr>
        <w:t>llifi doktor Şayqan kitabın üç yüz iyirmi</w:t>
      </w:r>
      <w:r>
        <w:rPr>
          <w:rStyle w:val="contenttext"/>
          <w:rFonts w:cs="B Zar" w:hint="cs"/>
          <w:color w:val="000000"/>
          <w:sz w:val="36"/>
          <w:szCs w:val="36"/>
        </w:rPr>
        <w:t xml:space="preserve"> altıncı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 “Qadının malik olduğu v</w:t>
      </w:r>
      <w:r>
        <w:rPr>
          <w:rStyle w:val="contenttext"/>
          <w:rFonts w:cs="B Zar" w:hint="cs"/>
          <w:color w:val="000000"/>
          <w:sz w:val="36"/>
          <w:szCs w:val="36"/>
        </w:rPr>
        <w:t>ə</w:t>
      </w:r>
      <w:r>
        <w:rPr>
          <w:rStyle w:val="contenttext"/>
          <w:rFonts w:cs="B Zar" w:hint="cs"/>
          <w:color w:val="000000"/>
          <w:sz w:val="36"/>
          <w:szCs w:val="36"/>
        </w:rPr>
        <w:t xml:space="preserve"> şi</w:t>
      </w:r>
      <w:r>
        <w:rPr>
          <w:rStyle w:val="contenttext"/>
          <w:rFonts w:cs="B Zar" w:hint="cs"/>
          <w:color w:val="000000"/>
          <w:sz w:val="36"/>
          <w:szCs w:val="36"/>
        </w:rPr>
        <w:t>ə</w:t>
      </w:r>
      <w:r>
        <w:rPr>
          <w:rStyle w:val="contenttext"/>
          <w:rFonts w:cs="B Zar" w:hint="cs"/>
          <w:color w:val="000000"/>
          <w:sz w:val="36"/>
          <w:szCs w:val="36"/>
        </w:rPr>
        <w:t xml:space="preserve"> fiqhinin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etdiyi istiqlaliyy</w:t>
      </w:r>
      <w:r>
        <w:rPr>
          <w:rStyle w:val="contenttext"/>
          <w:rFonts w:cs="B Zar" w:hint="cs"/>
          <w:color w:val="000000"/>
          <w:sz w:val="36"/>
          <w:szCs w:val="36"/>
        </w:rPr>
        <w:t>ə</w:t>
      </w:r>
      <w:r>
        <w:rPr>
          <w:rStyle w:val="contenttext"/>
          <w:rFonts w:cs="B Zar" w:hint="cs"/>
          <w:color w:val="000000"/>
          <w:sz w:val="36"/>
          <w:szCs w:val="36"/>
        </w:rPr>
        <w:t>t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müdd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Yunanıstan, Roma, Yaponiya,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hüquq sistemind</w:t>
      </w:r>
      <w:r>
        <w:rPr>
          <w:rStyle w:val="contenttext"/>
          <w:rFonts w:cs="B Zar" w:hint="cs"/>
          <w:color w:val="000000"/>
          <w:sz w:val="36"/>
          <w:szCs w:val="36"/>
        </w:rPr>
        <w:t>ə</w:t>
      </w:r>
      <w:r>
        <w:rPr>
          <w:rStyle w:val="contenttext"/>
          <w:rFonts w:cs="B Zar" w:hint="cs"/>
          <w:color w:val="000000"/>
          <w:sz w:val="36"/>
          <w:szCs w:val="36"/>
        </w:rPr>
        <w:t xml:space="preserve"> mövcud olmamışdır. Y</w:t>
      </w:r>
      <w:r>
        <w:rPr>
          <w:rStyle w:val="contenttext"/>
          <w:rFonts w:cs="B Zar" w:hint="cs"/>
          <w:color w:val="000000"/>
          <w:sz w:val="36"/>
          <w:szCs w:val="36"/>
        </w:rPr>
        <w:t>ə</w:t>
      </w:r>
      <w:r>
        <w:rPr>
          <w:rStyle w:val="contenttext"/>
          <w:rFonts w:cs="B Zar" w:hint="cs"/>
          <w:color w:val="000000"/>
          <w:sz w:val="36"/>
          <w:szCs w:val="36"/>
        </w:rPr>
        <w:t>ni, qadına da uşaqlar, divan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r kimi, öz maddi (iqtisadi) hüquqlarından v</w:t>
      </w:r>
      <w:r>
        <w:rPr>
          <w:rStyle w:val="contenttext"/>
          <w:rFonts w:cs="B Zar" w:hint="cs"/>
          <w:color w:val="000000"/>
          <w:sz w:val="36"/>
          <w:szCs w:val="36"/>
        </w:rPr>
        <w:t>ə</w:t>
      </w:r>
      <w:r>
        <w:rPr>
          <w:rStyle w:val="contenttext"/>
          <w:rFonts w:cs="B Zar" w:hint="cs"/>
          <w:color w:val="000000"/>
          <w:sz w:val="36"/>
          <w:szCs w:val="36"/>
        </w:rPr>
        <w:t xml:space="preserve"> malından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qadağan edilmişdi.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qadın öz </w:t>
      </w:r>
      <w:r>
        <w:rPr>
          <w:rStyle w:val="contenttext"/>
          <w:rFonts w:cs="B Zar" w:hint="cs"/>
          <w:color w:val="000000"/>
          <w:sz w:val="36"/>
          <w:szCs w:val="36"/>
        </w:rPr>
        <w:t>ə</w:t>
      </w:r>
      <w:r>
        <w:rPr>
          <w:rStyle w:val="contenttext"/>
          <w:rFonts w:cs="B Zar" w:hint="cs"/>
          <w:color w:val="000000"/>
          <w:sz w:val="36"/>
          <w:szCs w:val="36"/>
        </w:rPr>
        <w:t>rinin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na v</w:t>
      </w:r>
      <w:r>
        <w:rPr>
          <w:rStyle w:val="contenttext"/>
          <w:rFonts w:cs="B Zar" w:hint="cs"/>
          <w:color w:val="000000"/>
          <w:sz w:val="36"/>
          <w:szCs w:val="36"/>
        </w:rPr>
        <w:t>ə</w:t>
      </w:r>
      <w:r>
        <w:rPr>
          <w:rStyle w:val="contenttext"/>
          <w:rFonts w:cs="B Zar" w:hint="cs"/>
          <w:color w:val="000000"/>
          <w:sz w:val="36"/>
          <w:szCs w:val="36"/>
        </w:rPr>
        <w:t xml:space="preserve"> itib-batmış olduğu halda, biri min s</w:t>
      </w:r>
      <w:r>
        <w:rPr>
          <w:rStyle w:val="contenttext"/>
          <w:rFonts w:cs="B Zar" w:hint="cs"/>
          <w:color w:val="000000"/>
          <w:sz w:val="36"/>
          <w:szCs w:val="36"/>
        </w:rPr>
        <w:t>ə</w:t>
      </w:r>
      <w:r>
        <w:rPr>
          <w:rStyle w:val="contenttext"/>
          <w:rFonts w:cs="B Zar" w:hint="cs"/>
          <w:color w:val="000000"/>
          <w:sz w:val="36"/>
          <w:szCs w:val="36"/>
        </w:rPr>
        <w:t>kkiz yüz yetmişinci ild</w:t>
      </w:r>
      <w:r>
        <w:rPr>
          <w:rStyle w:val="contenttext"/>
          <w:rFonts w:cs="B Zar" w:hint="cs"/>
          <w:color w:val="000000"/>
          <w:sz w:val="36"/>
          <w:szCs w:val="36"/>
        </w:rPr>
        <w:t>ə</w:t>
      </w:r>
      <w:r>
        <w:rPr>
          <w:rStyle w:val="contenttext"/>
          <w:rFonts w:cs="B Zar" w:hint="cs"/>
          <w:color w:val="000000"/>
          <w:sz w:val="36"/>
          <w:szCs w:val="36"/>
        </w:rPr>
        <w:t>, dig</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min s</w:t>
      </w:r>
      <w:r>
        <w:rPr>
          <w:rStyle w:val="contenttext"/>
          <w:rFonts w:cs="B Zar" w:hint="cs"/>
          <w:color w:val="000000"/>
          <w:sz w:val="36"/>
          <w:szCs w:val="36"/>
        </w:rPr>
        <w:t>ə</w:t>
      </w:r>
      <w:r>
        <w:rPr>
          <w:rStyle w:val="contenttext"/>
          <w:rFonts w:cs="B Zar" w:hint="cs"/>
          <w:color w:val="000000"/>
          <w:sz w:val="36"/>
          <w:szCs w:val="36"/>
        </w:rPr>
        <w:t>kkiz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ikinci ild</w:t>
      </w:r>
      <w:r>
        <w:rPr>
          <w:rStyle w:val="contenttext"/>
          <w:rFonts w:cs="B Zar" w:hint="cs"/>
          <w:color w:val="000000"/>
          <w:sz w:val="36"/>
          <w:szCs w:val="36"/>
        </w:rPr>
        <w:t>ə</w:t>
      </w:r>
      <w:r>
        <w:rPr>
          <w:rStyle w:val="contenttext"/>
          <w:rFonts w:cs="B Zar" w:hint="cs"/>
          <w:color w:val="000000"/>
          <w:sz w:val="36"/>
          <w:szCs w:val="36"/>
        </w:rPr>
        <w:t xml:space="preserve"> olmaqla, </w:t>
      </w:r>
      <w:r>
        <w:rPr>
          <w:rStyle w:val="contenttext"/>
          <w:rFonts w:cs="B Zar" w:hint="cs"/>
          <w:color w:val="000000"/>
          <w:sz w:val="36"/>
          <w:szCs w:val="36"/>
        </w:rPr>
        <w:t>iki qanun q</w:t>
      </w:r>
      <w:r>
        <w:rPr>
          <w:rStyle w:val="contenttext"/>
          <w:rFonts w:cs="B Zar" w:hint="cs"/>
          <w:color w:val="000000"/>
          <w:sz w:val="36"/>
          <w:szCs w:val="36"/>
        </w:rPr>
        <w:t>ə</w:t>
      </w:r>
      <w:r>
        <w:rPr>
          <w:rStyle w:val="contenttext"/>
          <w:rFonts w:cs="B Zar" w:hint="cs"/>
          <w:color w:val="000000"/>
          <w:sz w:val="36"/>
          <w:szCs w:val="36"/>
        </w:rPr>
        <w:t>bul edilmiş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rli qadınlara malkiyy</w:t>
      </w:r>
      <w:r>
        <w:rPr>
          <w:rStyle w:val="contenttext"/>
          <w:rFonts w:cs="B Zar" w:hint="cs"/>
          <w:color w:val="000000"/>
          <w:sz w:val="36"/>
          <w:szCs w:val="36"/>
        </w:rPr>
        <w:t>ə</w:t>
      </w:r>
      <w:r>
        <w:rPr>
          <w:rStyle w:val="contenttext"/>
          <w:rFonts w:cs="B Zar" w:hint="cs"/>
          <w:color w:val="000000"/>
          <w:sz w:val="36"/>
          <w:szCs w:val="36"/>
        </w:rPr>
        <w:t>t hüququ verilmişdir. İtaliyada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qanun 1919-cu 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edilmişdir. Almaniyada 1900-cü ild</w:t>
      </w:r>
      <w:r>
        <w:rPr>
          <w:rStyle w:val="contenttext"/>
          <w:rFonts w:cs="B Zar" w:hint="cs"/>
          <w:color w:val="000000"/>
          <w:sz w:val="36"/>
          <w:szCs w:val="36"/>
        </w:rPr>
        <w:t>ə</w:t>
      </w:r>
      <w:r>
        <w:rPr>
          <w:rStyle w:val="contenttext"/>
          <w:rFonts w:cs="B Zar" w:hint="cs"/>
          <w:color w:val="000000"/>
          <w:sz w:val="36"/>
          <w:szCs w:val="36"/>
        </w:rPr>
        <w:t>, İsveçd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1907-ci ild</w:t>
      </w:r>
      <w:r>
        <w:rPr>
          <w:rStyle w:val="contenttext"/>
          <w:rFonts w:cs="B Zar" w:hint="cs"/>
          <w:color w:val="000000"/>
          <w:sz w:val="36"/>
          <w:szCs w:val="36"/>
        </w:rPr>
        <w:t>ə</w:t>
      </w:r>
      <w:r>
        <w:rPr>
          <w:rStyle w:val="contenttext"/>
          <w:rFonts w:cs="B Zar" w:hint="cs"/>
          <w:color w:val="000000"/>
          <w:sz w:val="36"/>
          <w:szCs w:val="36"/>
        </w:rPr>
        <w:t xml:space="preserve"> qadın </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 oldu</w:t>
      </w:r>
      <w:r>
        <w:rPr>
          <w:rStyle w:val="contenttext"/>
          <w:rFonts w:cs="B Zar" w:hint="cs"/>
          <w:color w:val="000000"/>
          <w:sz w:val="36"/>
          <w:szCs w:val="36"/>
          <w:rtl/>
        </w:rPr>
        <w:t>.</w:t>
      </w:r>
    </w:p>
    <w:p w:rsidR="00000000" w:rsidRDefault="00976AFA" w:rsidP="0026523D">
      <w:pPr>
        <w:pStyle w:val="contentparagraph"/>
        <w:jc w:val="both"/>
        <w:divId w:val="1710491340"/>
        <w:rPr>
          <w:rFonts w:cs="B Zar" w:hint="cs"/>
          <w:color w:val="000000"/>
          <w:sz w:val="36"/>
          <w:szCs w:val="36"/>
          <w:rtl/>
        </w:rPr>
      </w:pPr>
      <w:r>
        <w:rPr>
          <w:rStyle w:val="contenttext"/>
          <w:rFonts w:cs="B Zar" w:hint="cs"/>
          <w:color w:val="000000"/>
          <w:sz w:val="36"/>
          <w:szCs w:val="36"/>
        </w:rPr>
        <w:t xml:space="preserve">Amma Fransada </w:t>
      </w:r>
      <w:r>
        <w:rPr>
          <w:rStyle w:val="contenttext"/>
          <w:rFonts w:cs="B Zar" w:hint="cs"/>
          <w:color w:val="000000"/>
          <w:sz w:val="36"/>
          <w:szCs w:val="36"/>
        </w:rPr>
        <w:t>ə</w:t>
      </w:r>
      <w:r>
        <w:rPr>
          <w:rStyle w:val="contenttext"/>
          <w:rFonts w:cs="B Zar" w:hint="cs"/>
          <w:color w:val="000000"/>
          <w:sz w:val="36"/>
          <w:szCs w:val="36"/>
        </w:rPr>
        <w:t>rli qadınlar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pis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qalmaqdadır. Guya, Fransadakı 1938-ci ild</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qanun onların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 yaxşılaşdırmışdır</w:t>
      </w:r>
      <w:r>
        <w:rPr>
          <w:rStyle w:val="contenttext"/>
          <w:rFonts w:cs="B Zar" w:hint="cs"/>
          <w:color w:val="000000"/>
          <w:sz w:val="36"/>
          <w:szCs w:val="36"/>
          <w:rtl/>
        </w:rPr>
        <w:t>.”</w:t>
      </w:r>
    </w:p>
    <w:p w:rsidR="00000000" w:rsidRDefault="00976AFA" w:rsidP="0026523D">
      <w:pPr>
        <w:pStyle w:val="contentparagraph"/>
        <w:jc w:val="both"/>
        <w:divId w:val="1710491340"/>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etdiyiniz kimi,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min s</w:t>
      </w:r>
      <w:r>
        <w:rPr>
          <w:rStyle w:val="contenttext"/>
          <w:rFonts w:cs="B Zar" w:hint="cs"/>
          <w:color w:val="000000"/>
          <w:sz w:val="36"/>
          <w:szCs w:val="36"/>
        </w:rPr>
        <w:t>ə</w:t>
      </w:r>
      <w:r>
        <w:rPr>
          <w:rStyle w:val="contenttext"/>
          <w:rFonts w:cs="B Zar" w:hint="cs"/>
          <w:color w:val="000000"/>
          <w:sz w:val="36"/>
          <w:szCs w:val="36"/>
        </w:rPr>
        <w:t>kkiz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ikinci ild</w:t>
      </w:r>
      <w:r>
        <w:rPr>
          <w:rStyle w:val="contenttext"/>
          <w:rFonts w:cs="B Zar" w:hint="cs"/>
          <w:color w:val="000000"/>
          <w:sz w:val="36"/>
          <w:szCs w:val="36"/>
        </w:rPr>
        <w:t>ə</w:t>
      </w:r>
      <w:r>
        <w:rPr>
          <w:rStyle w:val="contenttext"/>
          <w:rFonts w:cs="B Zar" w:hint="cs"/>
          <w:color w:val="000000"/>
          <w:sz w:val="36"/>
          <w:szCs w:val="36"/>
        </w:rPr>
        <w:t xml:space="preserve">) Avropada qadına </w:t>
      </w:r>
      <w:r>
        <w:rPr>
          <w:rStyle w:val="contenttext"/>
          <w:rFonts w:cs="B Zar" w:hint="cs"/>
          <w:color w:val="000000"/>
          <w:sz w:val="36"/>
          <w:szCs w:val="36"/>
        </w:rPr>
        <w:t>ə</w:t>
      </w:r>
      <w:r>
        <w:rPr>
          <w:rStyle w:val="contenttext"/>
          <w:rFonts w:cs="B Zar" w:hint="cs"/>
          <w:color w:val="000000"/>
          <w:sz w:val="36"/>
          <w:szCs w:val="36"/>
        </w:rPr>
        <w:t>ri müqabilind</w:t>
      </w:r>
      <w:r>
        <w:rPr>
          <w:rStyle w:val="contenttext"/>
          <w:rFonts w:cs="B Zar" w:hint="cs"/>
          <w:color w:val="000000"/>
          <w:sz w:val="36"/>
          <w:szCs w:val="36"/>
        </w:rPr>
        <w:t>ə</w:t>
      </w:r>
      <w:r>
        <w:rPr>
          <w:rStyle w:val="contenttext"/>
          <w:rFonts w:cs="B Zar" w:hint="cs"/>
          <w:color w:val="000000"/>
          <w:sz w:val="36"/>
          <w:szCs w:val="36"/>
        </w:rPr>
        <w:t xml:space="preserve"> iqtisadi azadlıq verilm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w:t>
      </w:r>
      <w:r>
        <w:rPr>
          <w:rStyle w:val="contenttext"/>
          <w:rFonts w:cs="B Zar" w:hint="cs"/>
          <w:color w:val="000000"/>
          <w:sz w:val="36"/>
          <w:szCs w:val="36"/>
        </w:rPr>
        <w:t>n acınacaqlı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çıxarılmasından bir </w:t>
      </w:r>
      <w:r>
        <w:rPr>
          <w:rStyle w:val="contenttext"/>
          <w:rFonts w:cs="B Zar" w:hint="cs"/>
          <w:color w:val="000000"/>
          <w:sz w:val="36"/>
          <w:szCs w:val="36"/>
        </w:rPr>
        <w:t>ə</w:t>
      </w:r>
      <w:r>
        <w:rPr>
          <w:rStyle w:val="contenttext"/>
          <w:rFonts w:cs="B Zar" w:hint="cs"/>
          <w:color w:val="000000"/>
          <w:sz w:val="36"/>
          <w:szCs w:val="36"/>
        </w:rPr>
        <w:t>sr keçmir</w:t>
      </w:r>
      <w:r>
        <w:rPr>
          <w:rStyle w:val="contenttext"/>
          <w:rFonts w:cs="B Zar" w:hint="cs"/>
          <w:color w:val="000000"/>
          <w:sz w:val="36"/>
          <w:szCs w:val="36"/>
          <w:rtl/>
        </w:rPr>
        <w:t>.</w:t>
      </w:r>
    </w:p>
    <w:p w:rsidR="00000000" w:rsidRDefault="00976AFA" w:rsidP="0026523D">
      <w:pPr>
        <w:pStyle w:val="Heading3"/>
        <w:shd w:val="clear" w:color="auto" w:fill="FFFFFF"/>
        <w:jc w:val="both"/>
        <w:divId w:val="955139263"/>
        <w:rPr>
          <w:rFonts w:eastAsia="Times New Roman" w:cs="B Titr" w:hint="cs"/>
          <w:b w:val="0"/>
          <w:bCs w:val="0"/>
          <w:color w:val="FF0080"/>
          <w:sz w:val="30"/>
          <w:szCs w:val="30"/>
          <w:rtl/>
        </w:rPr>
      </w:pPr>
      <w:r>
        <w:rPr>
          <w:rFonts w:eastAsia="Times New Roman" w:cs="B Titr" w:hint="cs"/>
          <w:b w:val="0"/>
          <w:bCs w:val="0"/>
          <w:color w:val="FF0080"/>
          <w:sz w:val="30"/>
          <w:szCs w:val="30"/>
        </w:rPr>
        <w:t>Görәsәn, nә üçün Avropa gözlәnilmәdәn qadına iqtisadi azadlıq verdi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955139263"/>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nec</w:t>
      </w:r>
      <w:r>
        <w:rPr>
          <w:rStyle w:val="contenttext"/>
          <w:rFonts w:cs="B Zar" w:hint="cs"/>
          <w:color w:val="000000"/>
          <w:sz w:val="36"/>
          <w:szCs w:val="36"/>
        </w:rPr>
        <w:t>ə</w:t>
      </w:r>
      <w:r>
        <w:rPr>
          <w:rStyle w:val="contenttext"/>
          <w:rFonts w:cs="B Zar" w:hint="cs"/>
          <w:color w:val="000000"/>
          <w:sz w:val="36"/>
          <w:szCs w:val="36"/>
        </w:rPr>
        <w:t xml:space="preserve"> oldu ki, bir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mühüm bir hadis</w:t>
      </w:r>
      <w:r>
        <w:rPr>
          <w:rStyle w:val="contenttext"/>
          <w:rFonts w:cs="B Zar" w:hint="cs"/>
          <w:color w:val="000000"/>
          <w:sz w:val="36"/>
          <w:szCs w:val="36"/>
        </w:rPr>
        <w:t>ə</w:t>
      </w:r>
    </w:p>
    <w:p w:rsidR="00000000" w:rsidRDefault="00976AFA" w:rsidP="0026523D">
      <w:pPr>
        <w:pStyle w:val="contentparagraph"/>
        <w:jc w:val="both"/>
        <w:divId w:val="95513926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h:195</w:t>
      </w:r>
    </w:p>
    <w:p w:rsidR="00000000" w:rsidRDefault="00976AFA" w:rsidP="0026523D">
      <w:pPr>
        <w:pStyle w:val="contentparagraph"/>
        <w:jc w:val="both"/>
        <w:divId w:val="2023243767"/>
        <w:rPr>
          <w:rFonts w:cs="B Zar" w:hint="cs"/>
          <w:color w:val="000000"/>
          <w:sz w:val="36"/>
          <w:szCs w:val="36"/>
          <w:rtl/>
        </w:rPr>
      </w:pPr>
      <w:r>
        <w:rPr>
          <w:rStyle w:val="contenttext"/>
          <w:rFonts w:cs="B Zar" w:hint="cs"/>
          <w:color w:val="000000"/>
          <w:sz w:val="36"/>
          <w:szCs w:val="36"/>
        </w:rPr>
        <w:t xml:space="preserve">baş verdi? Avropa </w:t>
      </w:r>
      <w:r>
        <w:rPr>
          <w:rStyle w:val="contenttext"/>
          <w:rFonts w:cs="B Zar" w:hint="cs"/>
          <w:color w:val="000000"/>
          <w:sz w:val="36"/>
          <w:szCs w:val="36"/>
        </w:rPr>
        <w:t>ə</w:t>
      </w:r>
      <w:r>
        <w:rPr>
          <w:rStyle w:val="contenttext"/>
          <w:rFonts w:cs="B Zar" w:hint="cs"/>
          <w:color w:val="000000"/>
          <w:sz w:val="36"/>
          <w:szCs w:val="36"/>
        </w:rPr>
        <w:t>halisinin insanlıq hissiyyatları cuşa g</w:t>
      </w:r>
      <w:r>
        <w:rPr>
          <w:rStyle w:val="contenttext"/>
          <w:rFonts w:cs="B Zar" w:hint="cs"/>
          <w:color w:val="000000"/>
          <w:sz w:val="36"/>
          <w:szCs w:val="36"/>
        </w:rPr>
        <w:t>ə</w:t>
      </w:r>
      <w:r>
        <w:rPr>
          <w:rStyle w:val="contenttext"/>
          <w:rFonts w:cs="B Zar" w:hint="cs"/>
          <w:color w:val="000000"/>
          <w:sz w:val="36"/>
          <w:szCs w:val="36"/>
        </w:rPr>
        <w:t>ldi v</w:t>
      </w:r>
      <w:r>
        <w:rPr>
          <w:rStyle w:val="contenttext"/>
          <w:rFonts w:cs="B Zar" w:hint="cs"/>
          <w:color w:val="000000"/>
          <w:sz w:val="36"/>
          <w:szCs w:val="36"/>
        </w:rPr>
        <w:t>ə</w:t>
      </w:r>
      <w:r>
        <w:rPr>
          <w:rStyle w:val="contenttext"/>
          <w:rFonts w:cs="B Zar" w:hint="cs"/>
          <w:color w:val="000000"/>
          <w:sz w:val="36"/>
          <w:szCs w:val="36"/>
        </w:rPr>
        <w:t xml:space="preserve"> onlar öz işl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tsiz v</w:t>
      </w:r>
      <w:r>
        <w:rPr>
          <w:rStyle w:val="contenttext"/>
          <w:rFonts w:cs="B Zar" w:hint="cs"/>
          <w:color w:val="000000"/>
          <w:sz w:val="36"/>
          <w:szCs w:val="36"/>
        </w:rPr>
        <w:t>ə</w:t>
      </w:r>
      <w:r>
        <w:rPr>
          <w:rStyle w:val="contenttext"/>
          <w:rFonts w:cs="B Zar" w:hint="cs"/>
          <w:color w:val="000000"/>
          <w:sz w:val="36"/>
          <w:szCs w:val="36"/>
        </w:rPr>
        <w:t xml:space="preserve"> zülümkarca olmasını başa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bel</w:t>
      </w:r>
      <w:r>
        <w:rPr>
          <w:rStyle w:val="contenttext"/>
          <w:rFonts w:cs="B Zar" w:hint="cs"/>
          <w:color w:val="000000"/>
          <w:sz w:val="36"/>
          <w:szCs w:val="36"/>
        </w:rPr>
        <w:t>ə</w:t>
      </w:r>
      <w:r>
        <w:rPr>
          <w:rStyle w:val="contenttext"/>
          <w:rFonts w:cs="B Zar" w:hint="cs"/>
          <w:color w:val="000000"/>
          <w:sz w:val="36"/>
          <w:szCs w:val="36"/>
        </w:rPr>
        <w:t xml:space="preserve"> bir addım atmaq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qaldı? Bu sualın cavabını Vil Dorantdan eşidin. O,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rinin yüz </w:t>
      </w:r>
      <w:r>
        <w:rPr>
          <w:rStyle w:val="contenttext"/>
          <w:rFonts w:cs="B Zar" w:hint="cs"/>
          <w:color w:val="000000"/>
          <w:sz w:val="36"/>
          <w:szCs w:val="36"/>
        </w:rPr>
        <w:t>ə</w:t>
      </w:r>
      <w:r>
        <w:rPr>
          <w:rStyle w:val="contenttext"/>
          <w:rFonts w:cs="B Zar" w:hint="cs"/>
          <w:color w:val="000000"/>
          <w:sz w:val="36"/>
          <w:szCs w:val="36"/>
        </w:rPr>
        <w:t>lli s</w:t>
      </w:r>
      <w:r>
        <w:rPr>
          <w:rStyle w:val="contenttext"/>
          <w:rFonts w:cs="B Zar" w:hint="cs"/>
          <w:color w:val="000000"/>
          <w:sz w:val="36"/>
          <w:szCs w:val="36"/>
        </w:rPr>
        <w:t>ə</w:t>
      </w:r>
      <w:r>
        <w:rPr>
          <w:rStyle w:val="contenttext"/>
          <w:rFonts w:cs="B Zar" w:hint="cs"/>
          <w:color w:val="000000"/>
          <w:sz w:val="36"/>
          <w:szCs w:val="36"/>
        </w:rPr>
        <w:t>kkizinci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adı altında bir b</w:t>
      </w:r>
      <w:r>
        <w:rPr>
          <w:rStyle w:val="contenttext"/>
          <w:rFonts w:cs="B Zar" w:hint="cs"/>
          <w:color w:val="000000"/>
          <w:sz w:val="36"/>
          <w:szCs w:val="36"/>
        </w:rPr>
        <w:t>ə</w:t>
      </w:r>
      <w:r>
        <w:rPr>
          <w:rStyle w:val="contenttext"/>
          <w:rFonts w:cs="B Zar" w:hint="cs"/>
          <w:color w:val="000000"/>
          <w:sz w:val="36"/>
          <w:szCs w:val="36"/>
        </w:rPr>
        <w:t>hs açmış v</w:t>
      </w:r>
      <w:r>
        <w:rPr>
          <w:rStyle w:val="contenttext"/>
          <w:rFonts w:cs="B Zar" w:hint="cs"/>
          <w:color w:val="000000"/>
          <w:sz w:val="36"/>
          <w:szCs w:val="36"/>
        </w:rPr>
        <w:t>ə</w:t>
      </w:r>
      <w:r>
        <w:rPr>
          <w:rStyle w:val="contenttext"/>
          <w:rFonts w:cs="B Zar" w:hint="cs"/>
          <w:color w:val="000000"/>
          <w:sz w:val="36"/>
          <w:szCs w:val="36"/>
        </w:rPr>
        <w:t xml:space="preserve"> orada qadının Aropadakı azadlığına geniş ş</w:t>
      </w:r>
      <w:r>
        <w:rPr>
          <w:rStyle w:val="contenttext"/>
          <w:rFonts w:cs="B Zar" w:hint="cs"/>
          <w:color w:val="000000"/>
          <w:sz w:val="36"/>
          <w:szCs w:val="36"/>
        </w:rPr>
        <w:t>ə</w:t>
      </w:r>
      <w:r>
        <w:rPr>
          <w:rStyle w:val="contenttext"/>
          <w:rFonts w:cs="B Zar" w:hint="cs"/>
          <w:color w:val="000000"/>
          <w:sz w:val="36"/>
          <w:szCs w:val="36"/>
        </w:rPr>
        <w:t>rh vermişdir.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biz orada bel</w:t>
      </w:r>
      <w:r>
        <w:rPr>
          <w:rStyle w:val="contenttext"/>
          <w:rFonts w:cs="B Zar" w:hint="cs"/>
          <w:color w:val="000000"/>
          <w:sz w:val="36"/>
          <w:szCs w:val="36"/>
        </w:rPr>
        <w:t>ə</w:t>
      </w:r>
      <w:r>
        <w:rPr>
          <w:rStyle w:val="contenttext"/>
          <w:rFonts w:cs="B Zar" w:hint="cs"/>
          <w:color w:val="000000"/>
          <w:sz w:val="36"/>
          <w:szCs w:val="36"/>
        </w:rPr>
        <w:t xml:space="preserve"> bir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rastlaşırıq: “Avropalı qadınlar öz azadlıqları v</w:t>
      </w:r>
      <w:r>
        <w:rPr>
          <w:rStyle w:val="contenttext"/>
          <w:rFonts w:cs="B Zar" w:hint="cs"/>
          <w:color w:val="000000"/>
          <w:sz w:val="36"/>
          <w:szCs w:val="36"/>
        </w:rPr>
        <w:t>ə</w:t>
      </w:r>
      <w:r>
        <w:rPr>
          <w:rStyle w:val="contenttext"/>
          <w:rFonts w:cs="B Zar" w:hint="cs"/>
          <w:color w:val="000000"/>
          <w:sz w:val="36"/>
          <w:szCs w:val="36"/>
        </w:rPr>
        <w:t xml:space="preserve"> mülkiyy</w:t>
      </w:r>
      <w:r>
        <w:rPr>
          <w:rStyle w:val="contenttext"/>
          <w:rFonts w:cs="B Zar" w:hint="cs"/>
          <w:color w:val="000000"/>
          <w:sz w:val="36"/>
          <w:szCs w:val="36"/>
        </w:rPr>
        <w:t>ə</w:t>
      </w:r>
      <w:r>
        <w:rPr>
          <w:rStyle w:val="contenttext"/>
          <w:rFonts w:cs="B Zar" w:hint="cs"/>
          <w:color w:val="000000"/>
          <w:sz w:val="36"/>
          <w:szCs w:val="36"/>
        </w:rPr>
        <w:t>t hüquqlarına sahib ol</w:t>
      </w:r>
      <w:r>
        <w:rPr>
          <w:rStyle w:val="contenttext"/>
          <w:rFonts w:cs="B Zar" w:hint="cs"/>
          <w:color w:val="000000"/>
          <w:sz w:val="36"/>
          <w:szCs w:val="36"/>
        </w:rPr>
        <w:t>malarını insanlara deyil, maşınlara (texnikaya) borcludur. v</w:t>
      </w:r>
      <w:r>
        <w:rPr>
          <w:rStyle w:val="contenttext"/>
          <w:rFonts w:cs="B Zar" w:hint="cs"/>
          <w:color w:val="000000"/>
          <w:sz w:val="36"/>
          <w:szCs w:val="36"/>
        </w:rPr>
        <w:t>ə</w:t>
      </w:r>
      <w:r>
        <w:rPr>
          <w:rStyle w:val="contenttext"/>
          <w:rFonts w:cs="B Zar" w:hint="cs"/>
          <w:color w:val="000000"/>
          <w:sz w:val="36"/>
          <w:szCs w:val="36"/>
        </w:rPr>
        <w:t xml:space="preserve"> onlar avropalı kişil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yox, böyük çarxlı v</w:t>
      </w:r>
      <w:r>
        <w:rPr>
          <w:rStyle w:val="contenttext"/>
          <w:rFonts w:cs="B Zar" w:hint="cs"/>
          <w:color w:val="000000"/>
          <w:sz w:val="36"/>
          <w:szCs w:val="36"/>
        </w:rPr>
        <w:t>ə</w:t>
      </w:r>
      <w:r>
        <w:rPr>
          <w:rStyle w:val="contenttext"/>
          <w:rFonts w:cs="B Zar" w:hint="cs"/>
          <w:color w:val="000000"/>
          <w:sz w:val="36"/>
          <w:szCs w:val="36"/>
        </w:rPr>
        <w:t xml:space="preserve"> iri dişli maşınlar qarşısında t</w:t>
      </w:r>
      <w:r>
        <w:rPr>
          <w:rStyle w:val="contenttext"/>
          <w:rFonts w:cs="B Zar" w:hint="cs"/>
          <w:color w:val="000000"/>
          <w:sz w:val="36"/>
          <w:szCs w:val="36"/>
        </w:rPr>
        <w:t>ə</w:t>
      </w:r>
      <w:r>
        <w:rPr>
          <w:rStyle w:val="contenttext"/>
          <w:rFonts w:cs="B Zar" w:hint="cs"/>
          <w:color w:val="000000"/>
          <w:sz w:val="36"/>
          <w:szCs w:val="36"/>
        </w:rPr>
        <w:t>zim etm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qadına iqtisadi azadlıq verilm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fabrik v</w:t>
      </w:r>
      <w:r>
        <w:rPr>
          <w:rStyle w:val="contenttext"/>
          <w:rFonts w:cs="B Zar" w:hint="cs"/>
          <w:color w:val="000000"/>
          <w:sz w:val="36"/>
          <w:szCs w:val="36"/>
        </w:rPr>
        <w:t>ə</w:t>
      </w:r>
      <w:r>
        <w:rPr>
          <w:rStyle w:val="contenttext"/>
          <w:rFonts w:cs="B Zar" w:hint="cs"/>
          <w:color w:val="000000"/>
          <w:sz w:val="36"/>
          <w:szCs w:val="36"/>
        </w:rPr>
        <w:t xml:space="preserve"> zavod sahibl</w:t>
      </w:r>
      <w:r>
        <w:rPr>
          <w:rStyle w:val="contenttext"/>
          <w:rFonts w:cs="B Zar" w:hint="cs"/>
          <w:color w:val="000000"/>
          <w:sz w:val="36"/>
          <w:szCs w:val="36"/>
        </w:rPr>
        <w:t>ə</w:t>
      </w:r>
      <w:r>
        <w:rPr>
          <w:rStyle w:val="contenttext"/>
          <w:rFonts w:cs="B Zar" w:hint="cs"/>
          <w:color w:val="000000"/>
          <w:sz w:val="36"/>
          <w:szCs w:val="36"/>
        </w:rPr>
        <w:t>rinin çox g</w:t>
      </w:r>
      <w:r>
        <w:rPr>
          <w:rStyle w:val="contenttext"/>
          <w:rFonts w:cs="B Zar" w:hint="cs"/>
          <w:color w:val="000000"/>
          <w:sz w:val="36"/>
          <w:szCs w:val="36"/>
        </w:rPr>
        <w:t>ə</w:t>
      </w:r>
      <w:r>
        <w:rPr>
          <w:rStyle w:val="contenttext"/>
          <w:rFonts w:cs="B Zar" w:hint="cs"/>
          <w:color w:val="000000"/>
          <w:sz w:val="36"/>
          <w:szCs w:val="36"/>
        </w:rPr>
        <w:t xml:space="preserve">lir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amma az maaş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olmuş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Milli M</w:t>
      </w:r>
      <w:r>
        <w:rPr>
          <w:rStyle w:val="contenttext"/>
          <w:rFonts w:cs="B Zar" w:hint="cs"/>
          <w:color w:val="000000"/>
          <w:sz w:val="36"/>
          <w:szCs w:val="36"/>
        </w:rPr>
        <w:t>ə</w:t>
      </w:r>
      <w:r>
        <w:rPr>
          <w:rStyle w:val="contenttext"/>
          <w:rFonts w:cs="B Zar" w:hint="cs"/>
          <w:color w:val="000000"/>
          <w:sz w:val="36"/>
          <w:szCs w:val="36"/>
        </w:rPr>
        <w:t>clisind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qanun h</w:t>
      </w:r>
      <w:r>
        <w:rPr>
          <w:rStyle w:val="contenttext"/>
          <w:rFonts w:cs="B Zar" w:hint="cs"/>
          <w:color w:val="000000"/>
          <w:sz w:val="36"/>
          <w:szCs w:val="36"/>
        </w:rPr>
        <w:t>ə</w:t>
      </w:r>
      <w:r>
        <w:rPr>
          <w:rStyle w:val="contenttext"/>
          <w:rFonts w:cs="B Zar" w:hint="cs"/>
          <w:color w:val="000000"/>
          <w:sz w:val="36"/>
          <w:szCs w:val="36"/>
        </w:rPr>
        <w:t>yata keçirilmişdir</w:t>
      </w:r>
      <w:r>
        <w:rPr>
          <w:rStyle w:val="contenttext"/>
          <w:rFonts w:cs="B Zar" w:hint="cs"/>
          <w:color w:val="000000"/>
          <w:sz w:val="36"/>
          <w:szCs w:val="36"/>
          <w:rtl/>
        </w:rPr>
        <w:t>.”</w:t>
      </w:r>
    </w:p>
    <w:p w:rsidR="00000000" w:rsidRDefault="00976AFA" w:rsidP="0026523D">
      <w:pPr>
        <w:pStyle w:val="contentparagraph"/>
        <w:jc w:val="both"/>
        <w:divId w:val="2023243767"/>
        <w:rPr>
          <w:rFonts w:cs="B Zar" w:hint="cs"/>
          <w:color w:val="000000"/>
          <w:sz w:val="36"/>
          <w:szCs w:val="36"/>
          <w:rtl/>
        </w:rPr>
      </w:pPr>
      <w:r>
        <w:rPr>
          <w:rStyle w:val="contenttext"/>
          <w:rFonts w:cs="B Zar" w:hint="cs"/>
          <w:color w:val="000000"/>
          <w:sz w:val="36"/>
          <w:szCs w:val="36"/>
        </w:rPr>
        <w:t>Vil Dorant deyir: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biz tarixd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 v</w:t>
      </w:r>
      <w:r>
        <w:rPr>
          <w:rStyle w:val="contenttext"/>
          <w:rFonts w:cs="B Zar" w:hint="cs"/>
          <w:color w:val="000000"/>
          <w:sz w:val="36"/>
          <w:szCs w:val="36"/>
        </w:rPr>
        <w:t>ə</w:t>
      </w:r>
      <w:r>
        <w:rPr>
          <w:rStyle w:val="contenttext"/>
          <w:rFonts w:cs="B Zar" w:hint="cs"/>
          <w:color w:val="000000"/>
          <w:sz w:val="36"/>
          <w:szCs w:val="36"/>
        </w:rPr>
        <w:t xml:space="preserve">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olan m</w:t>
      </w:r>
      <w:r>
        <w:rPr>
          <w:rStyle w:val="contenttext"/>
          <w:rFonts w:cs="B Zar" w:hint="cs"/>
          <w:color w:val="000000"/>
          <w:sz w:val="36"/>
          <w:szCs w:val="36"/>
        </w:rPr>
        <w:t>ə</w:t>
      </w:r>
      <w:r>
        <w:rPr>
          <w:rStyle w:val="contenttext"/>
          <w:rFonts w:cs="B Zar" w:hint="cs"/>
          <w:color w:val="000000"/>
          <w:sz w:val="36"/>
          <w:szCs w:val="36"/>
        </w:rPr>
        <w:t>sihilik qanun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tez sıradan çıxıb m</w:t>
      </w:r>
      <w:r>
        <w:rPr>
          <w:rStyle w:val="contenttext"/>
          <w:rFonts w:cs="B Zar" w:hint="cs"/>
          <w:color w:val="000000"/>
          <w:sz w:val="36"/>
          <w:szCs w:val="36"/>
        </w:rPr>
        <w:t>ə</w:t>
      </w:r>
      <w:r>
        <w:rPr>
          <w:rStyle w:val="contenttext"/>
          <w:rFonts w:cs="B Zar" w:hint="cs"/>
          <w:color w:val="000000"/>
          <w:sz w:val="36"/>
          <w:szCs w:val="36"/>
        </w:rPr>
        <w:t>hv olmasın</w:t>
      </w:r>
      <w:r>
        <w:rPr>
          <w:rStyle w:val="contenttext"/>
          <w:rFonts w:cs="B Zar" w:hint="cs"/>
          <w:color w:val="000000"/>
          <w:sz w:val="36"/>
          <w:szCs w:val="36"/>
        </w:rPr>
        <w:t>ı hansı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k? Ümumi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bu cür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 texnikanın sayca çox olması maşınlı s</w:t>
      </w:r>
      <w:r>
        <w:rPr>
          <w:rStyle w:val="contenttext"/>
          <w:rFonts w:cs="B Zar" w:hint="cs"/>
          <w:color w:val="000000"/>
          <w:sz w:val="36"/>
          <w:szCs w:val="36"/>
        </w:rPr>
        <w:t>ə</w:t>
      </w:r>
      <w:r>
        <w:rPr>
          <w:rStyle w:val="contenttext"/>
          <w:rFonts w:cs="B Zar" w:hint="cs"/>
          <w:color w:val="000000"/>
          <w:sz w:val="36"/>
          <w:szCs w:val="36"/>
        </w:rPr>
        <w:t>nayenin inkişafı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keçmişdir. Qadının azadlığı s</w:t>
      </w:r>
      <w:r>
        <w:rPr>
          <w:rStyle w:val="contenttext"/>
          <w:rFonts w:cs="B Zar" w:hint="cs"/>
          <w:color w:val="000000"/>
          <w:sz w:val="36"/>
          <w:szCs w:val="36"/>
        </w:rPr>
        <w:t>ə</w:t>
      </w:r>
      <w:r>
        <w:rPr>
          <w:rStyle w:val="contenttext"/>
          <w:rFonts w:cs="B Zar" w:hint="cs"/>
          <w:color w:val="000000"/>
          <w:sz w:val="36"/>
          <w:szCs w:val="36"/>
        </w:rPr>
        <w:t>naye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katının yaranması il</w:t>
      </w:r>
      <w:r>
        <w:rPr>
          <w:rStyle w:val="contenttext"/>
          <w:rFonts w:cs="B Zar" w:hint="cs"/>
          <w:color w:val="000000"/>
          <w:sz w:val="36"/>
          <w:szCs w:val="36"/>
        </w:rPr>
        <w:t>ə</w:t>
      </w:r>
      <w:r>
        <w:rPr>
          <w:rStyle w:val="contenttext"/>
          <w:rFonts w:cs="B Zar" w:hint="cs"/>
          <w:color w:val="000000"/>
          <w:sz w:val="36"/>
          <w:szCs w:val="36"/>
        </w:rPr>
        <w:t xml:space="preserve"> meydana çıxmışdır... Bir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iş tapması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ç</w:t>
      </w:r>
      <w:r>
        <w:rPr>
          <w:rStyle w:val="contenttext"/>
          <w:rFonts w:cs="B Zar" w:hint="cs"/>
          <w:color w:val="000000"/>
          <w:sz w:val="36"/>
          <w:szCs w:val="36"/>
        </w:rPr>
        <w:t>ə</w:t>
      </w:r>
      <w:r>
        <w:rPr>
          <w:rStyle w:val="contenttext"/>
          <w:rFonts w:cs="B Zar" w:hint="cs"/>
          <w:color w:val="000000"/>
          <w:sz w:val="36"/>
          <w:szCs w:val="36"/>
        </w:rPr>
        <w:t>tin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idi. Amma elanlarda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öz qadın v</w:t>
      </w:r>
      <w:r>
        <w:rPr>
          <w:rStyle w:val="contenttext"/>
          <w:rFonts w:cs="B Zar" w:hint="cs"/>
          <w:color w:val="000000"/>
          <w:sz w:val="36"/>
          <w:szCs w:val="36"/>
        </w:rPr>
        <w:t>ə</w:t>
      </w:r>
      <w:r>
        <w:rPr>
          <w:rStyle w:val="contenttext"/>
          <w:rFonts w:cs="B Zar" w:hint="cs"/>
          <w:color w:val="000000"/>
          <w:sz w:val="36"/>
          <w:szCs w:val="36"/>
        </w:rPr>
        <w:t xml:space="preserve"> uşaqlarını fabrik v</w:t>
      </w:r>
      <w:r>
        <w:rPr>
          <w:rStyle w:val="contenttext"/>
          <w:rFonts w:cs="B Zar" w:hint="cs"/>
          <w:color w:val="000000"/>
          <w:sz w:val="36"/>
          <w:szCs w:val="36"/>
        </w:rPr>
        <w:t>ə</w:t>
      </w:r>
      <w:r>
        <w:rPr>
          <w:rStyle w:val="contenttext"/>
          <w:rFonts w:cs="B Zar" w:hint="cs"/>
          <w:color w:val="000000"/>
          <w:sz w:val="36"/>
          <w:szCs w:val="36"/>
        </w:rPr>
        <w:t xml:space="preserve"> zavodlara işçi kimi gönd</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olunurdu. Fabrik, zavod v</w:t>
      </w:r>
      <w:r>
        <w:rPr>
          <w:rStyle w:val="contenttext"/>
          <w:rFonts w:cs="B Zar" w:hint="cs"/>
          <w:color w:val="000000"/>
          <w:sz w:val="36"/>
          <w:szCs w:val="36"/>
        </w:rPr>
        <w:t>ə</w:t>
      </w:r>
      <w:r>
        <w:rPr>
          <w:rStyle w:val="contenttext"/>
          <w:rFonts w:cs="B Zar" w:hint="cs"/>
          <w:color w:val="000000"/>
          <w:sz w:val="36"/>
          <w:szCs w:val="36"/>
        </w:rPr>
        <w:t xml:space="preserve"> sahibkarlar öz maddi g</w:t>
      </w:r>
      <w:r>
        <w:rPr>
          <w:rStyle w:val="contenttext"/>
          <w:rFonts w:cs="B Zar" w:hint="cs"/>
          <w:color w:val="000000"/>
          <w:sz w:val="36"/>
          <w:szCs w:val="36"/>
        </w:rPr>
        <w:t>ə</w:t>
      </w:r>
      <w:r>
        <w:rPr>
          <w:rStyle w:val="contenttext"/>
          <w:rFonts w:cs="B Zar" w:hint="cs"/>
          <w:color w:val="000000"/>
          <w:sz w:val="36"/>
          <w:szCs w:val="36"/>
        </w:rPr>
        <w:t>lir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fikirl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öz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dövl</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 xml:space="preserve">r. On doqquzuncu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fabrik sahibl</w:t>
      </w:r>
      <w:r>
        <w:rPr>
          <w:rStyle w:val="contenttext"/>
          <w:rFonts w:cs="B Zar" w:hint="cs"/>
          <w:color w:val="000000"/>
          <w:sz w:val="36"/>
          <w:szCs w:val="36"/>
        </w:rPr>
        <w:t>ə</w:t>
      </w:r>
      <w:r>
        <w:rPr>
          <w:rStyle w:val="contenttext"/>
          <w:rFonts w:cs="B Zar" w:hint="cs"/>
          <w:color w:val="000000"/>
          <w:sz w:val="36"/>
          <w:szCs w:val="36"/>
        </w:rPr>
        <w:t>ri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np</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kimi tanınırdı. Qadının azadlığı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atılan ilkin addım min s</w:t>
      </w:r>
      <w:r>
        <w:rPr>
          <w:rStyle w:val="contenttext"/>
          <w:rFonts w:cs="B Zar" w:hint="cs"/>
          <w:color w:val="000000"/>
          <w:sz w:val="36"/>
          <w:szCs w:val="36"/>
        </w:rPr>
        <w:t>ə</w:t>
      </w:r>
      <w:r>
        <w:rPr>
          <w:rStyle w:val="contenttext"/>
          <w:rFonts w:cs="B Zar" w:hint="cs"/>
          <w:color w:val="000000"/>
          <w:sz w:val="36"/>
          <w:szCs w:val="36"/>
        </w:rPr>
        <w:t>kkiz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ikinci ild</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qanun olmuşdur. H</w:t>
      </w:r>
      <w:r>
        <w:rPr>
          <w:rStyle w:val="contenttext"/>
          <w:rFonts w:cs="B Zar" w:hint="cs"/>
          <w:color w:val="000000"/>
          <w:sz w:val="36"/>
          <w:szCs w:val="36"/>
        </w:rPr>
        <w:t>ə</w:t>
      </w:r>
      <w:r>
        <w:rPr>
          <w:rStyle w:val="contenttext"/>
          <w:rFonts w:cs="B Zar" w:hint="cs"/>
          <w:color w:val="000000"/>
          <w:sz w:val="36"/>
          <w:szCs w:val="36"/>
        </w:rPr>
        <w:t xml:space="preserve">min qanuna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öyük Britaniyadakı qadınlar indiy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görülm</w:t>
      </w:r>
      <w:r>
        <w:rPr>
          <w:rStyle w:val="contenttext"/>
          <w:rFonts w:cs="B Zar" w:hint="cs"/>
          <w:color w:val="000000"/>
          <w:sz w:val="36"/>
          <w:szCs w:val="36"/>
        </w:rPr>
        <w:t>ə</w:t>
      </w:r>
      <w:r>
        <w:rPr>
          <w:rStyle w:val="contenttext"/>
          <w:rFonts w:cs="B Zar" w:hint="cs"/>
          <w:color w:val="000000"/>
          <w:sz w:val="36"/>
          <w:szCs w:val="36"/>
        </w:rPr>
        <w:t>miş imtiyazlara malik oldular v</w:t>
      </w:r>
      <w:r>
        <w:rPr>
          <w:rStyle w:val="contenttext"/>
          <w:rFonts w:cs="B Zar" w:hint="cs"/>
          <w:color w:val="000000"/>
          <w:sz w:val="36"/>
          <w:szCs w:val="36"/>
        </w:rPr>
        <w:t>ə</w:t>
      </w:r>
      <w:r>
        <w:rPr>
          <w:rStyle w:val="contenttext"/>
          <w:rFonts w:cs="B Zar" w:hint="cs"/>
          <w:color w:val="000000"/>
          <w:sz w:val="36"/>
          <w:szCs w:val="36"/>
        </w:rPr>
        <w:t xml:space="preserve"> artıq onlar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ri g</w:t>
      </w:r>
      <w:r>
        <w:rPr>
          <w:rStyle w:val="contenttext"/>
          <w:rFonts w:cs="B Zar" w:hint="cs"/>
          <w:color w:val="000000"/>
          <w:sz w:val="36"/>
          <w:szCs w:val="36"/>
        </w:rPr>
        <w:t>ə</w:t>
      </w:r>
      <w:r>
        <w:rPr>
          <w:rStyle w:val="contenttext"/>
          <w:rFonts w:cs="B Zar" w:hint="cs"/>
          <w:color w:val="000000"/>
          <w:sz w:val="36"/>
          <w:szCs w:val="36"/>
        </w:rPr>
        <w:t>lir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 özl</w:t>
      </w:r>
      <w:r>
        <w:rPr>
          <w:rStyle w:val="contenttext"/>
          <w:rFonts w:cs="B Zar" w:hint="cs"/>
          <w:color w:val="000000"/>
          <w:sz w:val="36"/>
          <w:szCs w:val="36"/>
        </w:rPr>
        <w:t>ə</w:t>
      </w:r>
      <w:r>
        <w:rPr>
          <w:rStyle w:val="contenttext"/>
          <w:rFonts w:cs="B Zar" w:hint="cs"/>
          <w:color w:val="000000"/>
          <w:sz w:val="36"/>
          <w:szCs w:val="36"/>
        </w:rPr>
        <w:t>ri üçün saxlaya bil</w:t>
      </w:r>
      <w:r>
        <w:rPr>
          <w:rStyle w:val="contenttext"/>
          <w:rFonts w:cs="B Zar" w:hint="cs"/>
          <w:color w:val="000000"/>
          <w:sz w:val="36"/>
          <w:szCs w:val="36"/>
        </w:rPr>
        <w:t>ə</w:t>
      </w:r>
      <w:r>
        <w:rPr>
          <w:rStyle w:val="contenttext"/>
          <w:rFonts w:cs="B Zar" w:hint="cs"/>
          <w:color w:val="000000"/>
          <w:sz w:val="36"/>
          <w:szCs w:val="36"/>
        </w:rPr>
        <w:t>rdil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onlar mülkiyy</w:t>
      </w:r>
      <w:r>
        <w:rPr>
          <w:rStyle w:val="contenttext"/>
          <w:rFonts w:cs="B Zar" w:hint="cs"/>
          <w:color w:val="000000"/>
          <w:sz w:val="36"/>
          <w:szCs w:val="36"/>
        </w:rPr>
        <w:t>ə</w:t>
      </w:r>
      <w:r>
        <w:rPr>
          <w:rStyle w:val="contenttext"/>
          <w:rFonts w:cs="B Zar" w:hint="cs"/>
          <w:color w:val="000000"/>
          <w:sz w:val="36"/>
          <w:szCs w:val="36"/>
        </w:rPr>
        <w:t>t hüququna sahib olmuşdular. Bu yüks</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 xml:space="preserve">li </w:t>
      </w:r>
      <w:r>
        <w:rPr>
          <w:rStyle w:val="contenttext"/>
          <w:rFonts w:cs="B Zar" w:hint="cs"/>
          <w:color w:val="000000"/>
          <w:sz w:val="36"/>
          <w:szCs w:val="36"/>
        </w:rPr>
        <w:t>ə</w:t>
      </w:r>
      <w:r>
        <w:rPr>
          <w:rStyle w:val="contenttext"/>
          <w:rFonts w:cs="B Zar" w:hint="cs"/>
          <w:color w:val="000000"/>
          <w:sz w:val="36"/>
          <w:szCs w:val="36"/>
        </w:rPr>
        <w:t>xlaq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sihi qanununu “fabr</w:t>
      </w:r>
      <w:r>
        <w:rPr>
          <w:rStyle w:val="contenttext"/>
          <w:rFonts w:cs="B Zar" w:hint="cs"/>
          <w:color w:val="000000"/>
          <w:sz w:val="36"/>
          <w:szCs w:val="36"/>
        </w:rPr>
        <w:t>ik sahibl</w:t>
      </w:r>
      <w:r>
        <w:rPr>
          <w:rStyle w:val="contenttext"/>
          <w:rFonts w:cs="B Zar" w:hint="cs"/>
          <w:color w:val="000000"/>
          <w:sz w:val="36"/>
          <w:szCs w:val="36"/>
        </w:rPr>
        <w:t>ə</w:t>
      </w:r>
      <w:r>
        <w:rPr>
          <w:rStyle w:val="contenttext"/>
          <w:rFonts w:cs="B Zar" w:hint="cs"/>
          <w:color w:val="000000"/>
          <w:sz w:val="36"/>
          <w:szCs w:val="36"/>
        </w:rPr>
        <w:t>rinin avam şurası t</w:t>
      </w:r>
      <w:r>
        <w:rPr>
          <w:rStyle w:val="contenttext"/>
          <w:rFonts w:cs="B Zar" w:hint="cs"/>
          <w:color w:val="000000"/>
          <w:sz w:val="36"/>
          <w:szCs w:val="36"/>
        </w:rPr>
        <w:t>ə</w:t>
      </w:r>
      <w:r>
        <w:rPr>
          <w:rStyle w:val="contenttext"/>
          <w:rFonts w:cs="B Zar" w:hint="cs"/>
          <w:color w:val="000000"/>
          <w:sz w:val="36"/>
          <w:szCs w:val="36"/>
        </w:rPr>
        <w:t>yin etmişdi v</w:t>
      </w:r>
      <w:r>
        <w:rPr>
          <w:rStyle w:val="contenttext"/>
          <w:rFonts w:cs="B Zar" w:hint="cs"/>
          <w:color w:val="000000"/>
          <w:sz w:val="36"/>
          <w:szCs w:val="36"/>
        </w:rPr>
        <w:t>ə</w:t>
      </w:r>
      <w:r>
        <w:rPr>
          <w:rStyle w:val="contenttext"/>
          <w:rFonts w:cs="B Zar" w:hint="cs"/>
          <w:color w:val="000000"/>
          <w:sz w:val="36"/>
          <w:szCs w:val="36"/>
        </w:rPr>
        <w:t xml:space="preserve"> onlar bu yolla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li qadınları fabrikl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ç</w:t>
      </w:r>
      <w:r>
        <w:rPr>
          <w:rStyle w:val="contenttext"/>
          <w:rFonts w:cs="B Zar" w:hint="cs"/>
          <w:color w:val="000000"/>
          <w:sz w:val="36"/>
          <w:szCs w:val="36"/>
        </w:rPr>
        <w:t>ə</w:t>
      </w:r>
      <w:r>
        <w:rPr>
          <w:rStyle w:val="contenttext"/>
          <w:rFonts w:cs="B Zar" w:hint="cs"/>
          <w:color w:val="000000"/>
          <w:sz w:val="36"/>
          <w:szCs w:val="36"/>
        </w:rPr>
        <w:t>kib</w:t>
      </w:r>
    </w:p>
    <w:p w:rsidR="00000000" w:rsidRDefault="00976AFA" w:rsidP="0026523D">
      <w:pPr>
        <w:pStyle w:val="contentparagraph"/>
        <w:jc w:val="both"/>
        <w:divId w:val="202324376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h:196</w:t>
      </w:r>
    </w:p>
    <w:p w:rsidR="00000000" w:rsidRDefault="00976AFA" w:rsidP="0026523D">
      <w:pPr>
        <w:pStyle w:val="contentparagraph"/>
        <w:jc w:val="both"/>
        <w:divId w:val="1006597889"/>
        <w:rPr>
          <w:rFonts w:cs="B Zar" w:hint="cs"/>
          <w:color w:val="000000"/>
          <w:sz w:val="36"/>
          <w:szCs w:val="36"/>
          <w:rtl/>
        </w:rPr>
      </w:pP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ild</w:t>
      </w:r>
      <w:r>
        <w:rPr>
          <w:rStyle w:val="contenttext"/>
          <w:rFonts w:cs="B Zar" w:hint="cs"/>
          <w:color w:val="000000"/>
          <w:sz w:val="36"/>
          <w:szCs w:val="36"/>
        </w:rPr>
        <w:t>ə</w:t>
      </w:r>
      <w:r>
        <w:rPr>
          <w:rStyle w:val="contenttext"/>
          <w:rFonts w:cs="B Zar" w:hint="cs"/>
          <w:color w:val="000000"/>
          <w:sz w:val="36"/>
          <w:szCs w:val="36"/>
        </w:rPr>
        <w:t>n indiy</w:t>
      </w:r>
      <w:r>
        <w:rPr>
          <w:rStyle w:val="contenttext"/>
          <w:rFonts w:cs="B Zar" w:hint="cs"/>
          <w:color w:val="000000"/>
          <w:sz w:val="36"/>
          <w:szCs w:val="36"/>
        </w:rPr>
        <w:t>ə</w:t>
      </w:r>
      <w:r>
        <w:rPr>
          <w:rStyle w:val="contenttext"/>
          <w:rFonts w:cs="B Zar" w:hint="cs"/>
          <w:color w:val="000000"/>
          <w:sz w:val="36"/>
          <w:szCs w:val="36"/>
        </w:rPr>
        <w:t xml:space="preserve"> kimi, qadınlar öz evl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qalmayaraq fabrik v</w:t>
      </w:r>
      <w:r>
        <w:rPr>
          <w:rStyle w:val="contenttext"/>
          <w:rFonts w:cs="B Zar" w:hint="cs"/>
          <w:color w:val="000000"/>
          <w:sz w:val="36"/>
          <w:szCs w:val="36"/>
        </w:rPr>
        <w:t>ə</w:t>
      </w:r>
      <w:r>
        <w:rPr>
          <w:rStyle w:val="contenttext"/>
          <w:rFonts w:cs="B Zar" w:hint="cs"/>
          <w:color w:val="000000"/>
          <w:sz w:val="36"/>
          <w:szCs w:val="36"/>
        </w:rPr>
        <w:t xml:space="preserve"> mağazalarda ömürl</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zay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başladıla</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006597889"/>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etdiyiniz kimi,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fabrik sahibl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rmay</w:t>
      </w:r>
      <w:r>
        <w:rPr>
          <w:rStyle w:val="contenttext"/>
          <w:rFonts w:cs="B Zar" w:hint="cs"/>
          <w:color w:val="000000"/>
          <w:sz w:val="36"/>
          <w:szCs w:val="36"/>
        </w:rPr>
        <w:t>ə</w:t>
      </w:r>
      <w:r>
        <w:rPr>
          <w:rStyle w:val="contenttext"/>
          <w:rFonts w:cs="B Zar" w:hint="cs"/>
          <w:color w:val="000000"/>
          <w:sz w:val="36"/>
          <w:szCs w:val="36"/>
        </w:rPr>
        <w:t>darları öz maddi m</w:t>
      </w:r>
      <w:r>
        <w:rPr>
          <w:rStyle w:val="contenttext"/>
          <w:rFonts w:cs="B Zar" w:hint="cs"/>
          <w:color w:val="000000"/>
          <w:sz w:val="36"/>
          <w:szCs w:val="36"/>
        </w:rPr>
        <w:t>ə</w:t>
      </w:r>
      <w:r>
        <w:rPr>
          <w:rStyle w:val="contenttext"/>
          <w:rFonts w:cs="B Zar" w:hint="cs"/>
          <w:color w:val="000000"/>
          <w:sz w:val="36"/>
          <w:szCs w:val="36"/>
        </w:rPr>
        <w:t>nafel</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il</w:t>
      </w:r>
      <w:r>
        <w:rPr>
          <w:rStyle w:val="contenttext"/>
          <w:rFonts w:cs="B Zar" w:hint="cs"/>
          <w:color w:val="000000"/>
          <w:sz w:val="36"/>
          <w:szCs w:val="36"/>
        </w:rPr>
        <w:t>ə</w:t>
      </w:r>
      <w:r>
        <w:rPr>
          <w:rStyle w:val="contenttext"/>
          <w:rFonts w:cs="B Zar" w:hint="cs"/>
          <w:color w:val="000000"/>
          <w:sz w:val="36"/>
          <w:szCs w:val="36"/>
        </w:rPr>
        <w:t xml:space="preserve"> bu addımı qadının xeyrin</w:t>
      </w:r>
      <w:r>
        <w:rPr>
          <w:rStyle w:val="contenttext"/>
          <w:rFonts w:cs="B Zar" w:hint="cs"/>
          <w:color w:val="000000"/>
          <w:sz w:val="36"/>
          <w:szCs w:val="36"/>
        </w:rPr>
        <w:t>ə</w:t>
      </w:r>
      <w:r>
        <w:rPr>
          <w:rStyle w:val="contenttext"/>
          <w:rFonts w:cs="B Zar" w:hint="cs"/>
          <w:color w:val="000000"/>
          <w:sz w:val="36"/>
          <w:szCs w:val="36"/>
        </w:rPr>
        <w:t xml:space="preserve"> atmağa m</w:t>
      </w:r>
      <w:r>
        <w:rPr>
          <w:rStyle w:val="contenttext"/>
          <w:rFonts w:cs="B Zar" w:hint="cs"/>
          <w:color w:val="000000"/>
          <w:sz w:val="36"/>
          <w:szCs w:val="36"/>
        </w:rPr>
        <w:t>ə</w:t>
      </w:r>
      <w:r>
        <w:rPr>
          <w:rStyle w:val="contenttext"/>
          <w:rFonts w:cs="B Zar" w:hint="cs"/>
          <w:color w:val="000000"/>
          <w:sz w:val="36"/>
          <w:szCs w:val="36"/>
        </w:rPr>
        <w:t>cbur olmuşlar</w:t>
      </w:r>
      <w:r>
        <w:rPr>
          <w:rStyle w:val="contenttext"/>
          <w:rFonts w:cs="B Zar" w:hint="cs"/>
          <w:color w:val="000000"/>
          <w:sz w:val="36"/>
          <w:szCs w:val="36"/>
          <w:rtl/>
        </w:rPr>
        <w:t>.</w:t>
      </w:r>
    </w:p>
    <w:p w:rsidR="00000000" w:rsidRDefault="00976AFA" w:rsidP="0026523D">
      <w:pPr>
        <w:pStyle w:val="Heading3"/>
        <w:shd w:val="clear" w:color="auto" w:fill="FFFFFF"/>
        <w:jc w:val="both"/>
        <w:divId w:val="1879125157"/>
        <w:rPr>
          <w:rFonts w:eastAsia="Times New Roman" w:cs="B Titr" w:hint="cs"/>
          <w:b w:val="0"/>
          <w:bCs w:val="0"/>
          <w:color w:val="FF0080"/>
          <w:sz w:val="30"/>
          <w:szCs w:val="30"/>
          <w:rtl/>
        </w:rPr>
      </w:pPr>
      <w:r>
        <w:rPr>
          <w:rFonts w:eastAsia="Times New Roman" w:cs="B Titr" w:hint="cs"/>
          <w:b w:val="0"/>
          <w:bCs w:val="0"/>
          <w:color w:val="FF0080"/>
          <w:sz w:val="30"/>
          <w:szCs w:val="30"/>
        </w:rPr>
        <w:t>Quran vә qadının iqtisadi azadlıq vә istiqlaliyyәti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879125157"/>
        <w:rPr>
          <w:rFonts w:cs="B Zar" w:hint="cs"/>
          <w:color w:val="000000"/>
          <w:sz w:val="36"/>
          <w:szCs w:val="36"/>
          <w:rtl/>
        </w:rPr>
      </w:pPr>
      <w:r>
        <w:rPr>
          <w:rStyle w:val="contenttext"/>
          <w:rFonts w:cs="B Zar" w:hint="cs"/>
          <w:color w:val="000000"/>
          <w:sz w:val="36"/>
          <w:szCs w:val="36"/>
        </w:rPr>
        <w:t xml:space="preserve">İslam min dörd yüz il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bu qanu</w:t>
      </w:r>
      <w:r>
        <w:rPr>
          <w:rStyle w:val="contenttext"/>
          <w:rFonts w:cs="B Zar" w:hint="cs"/>
          <w:color w:val="000000"/>
          <w:sz w:val="36"/>
          <w:szCs w:val="36"/>
        </w:rPr>
        <w:t>nu t</w:t>
      </w:r>
      <w:r>
        <w:rPr>
          <w:rStyle w:val="contenttext"/>
          <w:rFonts w:cs="B Zar" w:hint="cs"/>
          <w:color w:val="000000"/>
          <w:sz w:val="36"/>
          <w:szCs w:val="36"/>
        </w:rPr>
        <w:t>ə</w:t>
      </w:r>
      <w:r>
        <w:rPr>
          <w:rStyle w:val="contenttext"/>
          <w:rFonts w:cs="B Zar" w:hint="cs"/>
          <w:color w:val="000000"/>
          <w:sz w:val="36"/>
          <w:szCs w:val="36"/>
        </w:rPr>
        <w:t>yin etmişdir. Quranda bel</w:t>
      </w:r>
      <w:r>
        <w:rPr>
          <w:rStyle w:val="contenttext"/>
          <w:rFonts w:cs="B Zar" w:hint="cs"/>
          <w:color w:val="000000"/>
          <w:sz w:val="36"/>
          <w:szCs w:val="36"/>
        </w:rPr>
        <w:t>ə</w:t>
      </w:r>
      <w:r>
        <w:rPr>
          <w:rStyle w:val="contenttext"/>
          <w:rFonts w:cs="B Zar" w:hint="cs"/>
          <w:color w:val="000000"/>
          <w:sz w:val="36"/>
          <w:szCs w:val="36"/>
        </w:rPr>
        <w:t xml:space="preserve"> buyurulur</w:t>
      </w:r>
      <w:r>
        <w:rPr>
          <w:rStyle w:val="contenttext"/>
          <w:rFonts w:cs="B Zar" w:hint="cs"/>
          <w:color w:val="000000"/>
          <w:sz w:val="36"/>
          <w:szCs w:val="36"/>
          <w:rtl/>
        </w:rPr>
        <w:t>:</w:t>
      </w:r>
    </w:p>
    <w:p w:rsidR="00000000" w:rsidRDefault="00976AFA" w:rsidP="0026523D">
      <w:pPr>
        <w:pStyle w:val="contentparagraph"/>
        <w:jc w:val="both"/>
        <w:divId w:val="1879125157"/>
        <w:rPr>
          <w:rFonts w:cs="B Zar" w:hint="cs"/>
          <w:color w:val="000000"/>
          <w:sz w:val="36"/>
          <w:szCs w:val="36"/>
          <w:rtl/>
        </w:rPr>
      </w:pPr>
      <w:r>
        <w:rPr>
          <w:rStyle w:val="contenttext"/>
          <w:rFonts w:cs="B Zar" w:hint="cs"/>
          <w:color w:val="000000"/>
          <w:sz w:val="36"/>
          <w:szCs w:val="36"/>
          <w:rtl/>
        </w:rPr>
        <w:t>{لِلرِّجَالِ نَصِیبٌ مِمَّا اکْتَسَبُوا وَلِلنِّسَاءِ نَصِیبٌ مِمَّا اکْتَسَبْنَ}</w:t>
      </w:r>
    </w:p>
    <w:p w:rsidR="00000000" w:rsidRDefault="00976AFA" w:rsidP="0026523D">
      <w:pPr>
        <w:pStyle w:val="contentparagraph"/>
        <w:jc w:val="both"/>
        <w:divId w:val="187912515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Heç vaxt Allahın birinizi dig</w:t>
      </w:r>
      <w:r>
        <w:rPr>
          <w:rStyle w:val="contenttext"/>
          <w:rFonts w:cs="B Zar" w:hint="cs"/>
          <w:color w:val="000000"/>
          <w:sz w:val="36"/>
          <w:szCs w:val="36"/>
        </w:rPr>
        <w:t>ə</w:t>
      </w:r>
      <w:r>
        <w:rPr>
          <w:rStyle w:val="contenttext"/>
          <w:rFonts w:cs="B Zar" w:hint="cs"/>
          <w:color w:val="000000"/>
          <w:sz w:val="36"/>
          <w:szCs w:val="36"/>
        </w:rPr>
        <w:t>rinizd</w:t>
      </w:r>
      <w:r>
        <w:rPr>
          <w:rStyle w:val="contenttext"/>
          <w:rFonts w:cs="B Zar" w:hint="cs"/>
          <w:color w:val="000000"/>
          <w:sz w:val="36"/>
          <w:szCs w:val="36"/>
        </w:rPr>
        <w:t>ə</w:t>
      </w:r>
      <w:r>
        <w:rPr>
          <w:rStyle w:val="contenttext"/>
          <w:rFonts w:cs="B Zar" w:hint="cs"/>
          <w:color w:val="000000"/>
          <w:sz w:val="36"/>
          <w:szCs w:val="36"/>
        </w:rPr>
        <w:t>n üstün etdiyi şeyi arzulamayın (kişil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qadınlar bir-birl</w:t>
      </w:r>
      <w:r>
        <w:rPr>
          <w:rStyle w:val="contenttext"/>
          <w:rFonts w:cs="B Zar" w:hint="cs"/>
          <w:color w:val="000000"/>
          <w:sz w:val="36"/>
          <w:szCs w:val="36"/>
        </w:rPr>
        <w:t>ə</w:t>
      </w:r>
      <w:r>
        <w:rPr>
          <w:rStyle w:val="contenttext"/>
          <w:rFonts w:cs="B Zar" w:hint="cs"/>
          <w:color w:val="000000"/>
          <w:sz w:val="36"/>
          <w:szCs w:val="36"/>
        </w:rPr>
        <w:t>rinin ş</w:t>
      </w:r>
      <w:r>
        <w:rPr>
          <w:rStyle w:val="contenttext"/>
          <w:rFonts w:cs="B Zar" w:hint="cs"/>
          <w:color w:val="000000"/>
          <w:sz w:val="36"/>
          <w:szCs w:val="36"/>
        </w:rPr>
        <w:t>ə</w:t>
      </w:r>
      <w:r>
        <w:rPr>
          <w:rStyle w:val="contenttext"/>
          <w:rFonts w:cs="B Zar" w:hint="cs"/>
          <w:color w:val="000000"/>
          <w:sz w:val="36"/>
          <w:szCs w:val="36"/>
        </w:rPr>
        <w:t>ri, qanuni, cismi v</w:t>
      </w:r>
      <w:r>
        <w:rPr>
          <w:rStyle w:val="contenttext"/>
          <w:rFonts w:cs="B Zar" w:hint="cs"/>
          <w:color w:val="000000"/>
          <w:sz w:val="36"/>
          <w:szCs w:val="36"/>
        </w:rPr>
        <w:t>ə</w:t>
      </w:r>
      <w:r>
        <w:rPr>
          <w:rStyle w:val="contenttext"/>
          <w:rFonts w:cs="B Zar" w:hint="cs"/>
          <w:color w:val="000000"/>
          <w:sz w:val="36"/>
          <w:szCs w:val="36"/>
        </w:rPr>
        <w:t xml:space="preserve"> ru</w:t>
      </w:r>
      <w:r>
        <w:rPr>
          <w:rStyle w:val="contenttext"/>
          <w:rFonts w:cs="B Zar" w:hint="cs"/>
          <w:color w:val="000000"/>
          <w:sz w:val="36"/>
          <w:szCs w:val="36"/>
        </w:rPr>
        <w:t>hi üstünlükl</w:t>
      </w:r>
      <w:r>
        <w:rPr>
          <w:rStyle w:val="contenttext"/>
          <w:rFonts w:cs="B Zar" w:hint="cs"/>
          <w:color w:val="000000"/>
          <w:sz w:val="36"/>
          <w:szCs w:val="36"/>
        </w:rPr>
        <w:t>ə</w:t>
      </w:r>
      <w:r>
        <w:rPr>
          <w:rStyle w:val="contenttext"/>
          <w:rFonts w:cs="B Zar" w:hint="cs"/>
          <w:color w:val="000000"/>
          <w:sz w:val="36"/>
          <w:szCs w:val="36"/>
        </w:rPr>
        <w:t>rini, el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heç bir ş</w:t>
      </w:r>
      <w:r>
        <w:rPr>
          <w:rStyle w:val="contenttext"/>
          <w:rFonts w:cs="B Zar" w:hint="cs"/>
          <w:color w:val="000000"/>
          <w:sz w:val="36"/>
          <w:szCs w:val="36"/>
        </w:rPr>
        <w:t>ə</w:t>
      </w:r>
      <w:r>
        <w:rPr>
          <w:rStyle w:val="contenttext"/>
          <w:rFonts w:cs="B Zar" w:hint="cs"/>
          <w:color w:val="000000"/>
          <w:sz w:val="36"/>
          <w:szCs w:val="36"/>
        </w:rPr>
        <w:t>xs v</w:t>
      </w:r>
      <w:r>
        <w:rPr>
          <w:rStyle w:val="contenttext"/>
          <w:rFonts w:cs="B Zar" w:hint="cs"/>
          <w:color w:val="000000"/>
          <w:sz w:val="36"/>
          <w:szCs w:val="36"/>
        </w:rPr>
        <w:t>ə</w:t>
      </w:r>
      <w:r>
        <w:rPr>
          <w:rStyle w:val="contenttext"/>
          <w:rFonts w:cs="B Zar" w:hint="cs"/>
          <w:color w:val="000000"/>
          <w:sz w:val="36"/>
          <w:szCs w:val="36"/>
        </w:rPr>
        <w:t xml:space="preserve"> ya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başqasının Allah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verilmiş mal, m</w:t>
      </w:r>
      <w:r>
        <w:rPr>
          <w:rStyle w:val="contenttext"/>
          <w:rFonts w:cs="B Zar" w:hint="cs"/>
          <w:color w:val="000000"/>
          <w:sz w:val="36"/>
          <w:szCs w:val="36"/>
        </w:rPr>
        <w:t>ə</w:t>
      </w:r>
      <w:r>
        <w:rPr>
          <w:rStyle w:val="contenttext"/>
          <w:rFonts w:cs="B Zar" w:hint="cs"/>
          <w:color w:val="000000"/>
          <w:sz w:val="36"/>
          <w:szCs w:val="36"/>
        </w:rPr>
        <w:t>qam v</w:t>
      </w:r>
      <w:r>
        <w:rPr>
          <w:rStyle w:val="contenttext"/>
          <w:rFonts w:cs="B Zar" w:hint="cs"/>
          <w:color w:val="000000"/>
          <w:sz w:val="36"/>
          <w:szCs w:val="36"/>
        </w:rPr>
        <w:t>ə</w:t>
      </w:r>
      <w:r>
        <w:rPr>
          <w:rStyle w:val="contenttext"/>
          <w:rFonts w:cs="B Zar" w:hint="cs"/>
          <w:color w:val="000000"/>
          <w:sz w:val="36"/>
          <w:szCs w:val="36"/>
        </w:rPr>
        <w:t xml:space="preserve"> övlad kimi üstünlükl</w:t>
      </w:r>
      <w:r>
        <w:rPr>
          <w:rStyle w:val="contenttext"/>
          <w:rFonts w:cs="B Zar" w:hint="cs"/>
          <w:color w:val="000000"/>
          <w:sz w:val="36"/>
          <w:szCs w:val="36"/>
        </w:rPr>
        <w:t>ə</w:t>
      </w:r>
      <w:r>
        <w:rPr>
          <w:rStyle w:val="contenttext"/>
          <w:rFonts w:cs="B Zar" w:hint="cs"/>
          <w:color w:val="000000"/>
          <w:sz w:val="36"/>
          <w:szCs w:val="36"/>
        </w:rPr>
        <w:t>rini arzulamasın. Çünki bu imtiyaz v</w:t>
      </w:r>
      <w:r>
        <w:rPr>
          <w:rStyle w:val="contenttext"/>
          <w:rFonts w:cs="B Zar" w:hint="cs"/>
          <w:color w:val="000000"/>
          <w:sz w:val="36"/>
          <w:szCs w:val="36"/>
        </w:rPr>
        <w:t>ə</w:t>
      </w:r>
      <w:r>
        <w:rPr>
          <w:rStyle w:val="contenttext"/>
          <w:rFonts w:cs="B Zar" w:hint="cs"/>
          <w:color w:val="000000"/>
          <w:sz w:val="36"/>
          <w:szCs w:val="36"/>
        </w:rPr>
        <w:t xml:space="preserve"> üstünlükl</w:t>
      </w:r>
      <w:r>
        <w:rPr>
          <w:rStyle w:val="contenttext"/>
          <w:rFonts w:cs="B Zar" w:hint="cs"/>
          <w:color w:val="000000"/>
          <w:sz w:val="36"/>
          <w:szCs w:val="36"/>
        </w:rPr>
        <w:t>ə</w:t>
      </w:r>
      <w:r>
        <w:rPr>
          <w:rStyle w:val="contenttext"/>
          <w:rFonts w:cs="B Zar" w:hint="cs"/>
          <w:color w:val="000000"/>
          <w:sz w:val="36"/>
          <w:szCs w:val="36"/>
        </w:rPr>
        <w:t>r hikm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 al</w:t>
      </w:r>
      <w:r>
        <w:rPr>
          <w:rStyle w:val="contenttext"/>
          <w:rFonts w:cs="B Zar" w:hint="cs"/>
          <w:color w:val="000000"/>
          <w:sz w:val="36"/>
          <w:szCs w:val="36"/>
        </w:rPr>
        <w:t>ə</w:t>
      </w:r>
      <w:r>
        <w:rPr>
          <w:rStyle w:val="contenttext"/>
          <w:rFonts w:cs="B Zar" w:hint="cs"/>
          <w:color w:val="000000"/>
          <w:sz w:val="36"/>
          <w:szCs w:val="36"/>
        </w:rPr>
        <w:t>minin kamilliyin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v</w:t>
      </w:r>
      <w:r>
        <w:rPr>
          <w:rStyle w:val="contenttext"/>
          <w:rFonts w:cs="B Zar" w:hint="cs"/>
          <w:color w:val="000000"/>
          <w:sz w:val="36"/>
          <w:szCs w:val="36"/>
        </w:rPr>
        <w:t>ə</w:t>
      </w:r>
      <w:r>
        <w:rPr>
          <w:rStyle w:val="contenttext"/>
          <w:rFonts w:cs="B Zar" w:hint="cs"/>
          <w:color w:val="000000"/>
          <w:sz w:val="36"/>
          <w:szCs w:val="36"/>
        </w:rPr>
        <w:t xml:space="preserve"> ona zidd arzular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paxıllığın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sadın aşkar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w:t>
      </w:r>
      <w:r>
        <w:rPr>
          <w:rStyle w:val="contenttext"/>
          <w:rFonts w:cs="B Zar" w:hint="cs"/>
          <w:color w:val="000000"/>
          <w:sz w:val="36"/>
          <w:szCs w:val="36"/>
          <w:rtl/>
        </w:rPr>
        <w:t>.“</w:t>
      </w:r>
      <w:hyperlink w:anchor="content_note_197_1" w:tooltip=" [1] . “Nisa“ surəsi, ayə 32. " w:history="1">
        <w:r>
          <w:rPr>
            <w:rStyle w:val="Hyperlink"/>
            <w:rFonts w:cs="B Zar" w:hint="cs"/>
            <w:sz w:val="36"/>
            <w:szCs w:val="36"/>
            <w:rtl/>
          </w:rPr>
          <w:t>(1)</w:t>
        </w:r>
      </w:hyperlink>
    </w:p>
    <w:p w:rsidR="00000000" w:rsidRDefault="00976AFA" w:rsidP="0026523D">
      <w:pPr>
        <w:pStyle w:val="contentparagraph"/>
        <w:jc w:val="both"/>
        <w:divId w:val="1879125157"/>
        <w:rPr>
          <w:rFonts w:cs="B Zar" w:hint="cs"/>
          <w:color w:val="000000"/>
          <w:sz w:val="36"/>
          <w:szCs w:val="36"/>
          <w:rtl/>
        </w:rPr>
      </w:pPr>
      <w:r>
        <w:rPr>
          <w:rStyle w:val="contenttext"/>
          <w:rFonts w:cs="B Zar" w:hint="cs"/>
          <w:color w:val="000000"/>
          <w:sz w:val="36"/>
          <w:szCs w:val="36"/>
        </w:rPr>
        <w:t>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qadınların qazanaraq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ri şeyl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onlar üçün bir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tin olduğu bildirilir</w:t>
      </w:r>
      <w:r>
        <w:rPr>
          <w:rStyle w:val="contenttext"/>
          <w:rFonts w:cs="B Zar" w:hint="cs"/>
          <w:color w:val="000000"/>
          <w:sz w:val="36"/>
          <w:szCs w:val="36"/>
          <w:rtl/>
        </w:rPr>
        <w:t>.</w:t>
      </w:r>
    </w:p>
    <w:p w:rsidR="00000000" w:rsidRDefault="00976AFA" w:rsidP="0026523D">
      <w:pPr>
        <w:pStyle w:val="contentparagraph"/>
        <w:jc w:val="both"/>
        <w:divId w:val="1879125157"/>
        <w:rPr>
          <w:rFonts w:cs="B Zar" w:hint="cs"/>
          <w:color w:val="000000"/>
          <w:sz w:val="36"/>
          <w:szCs w:val="36"/>
          <w:rtl/>
        </w:rPr>
      </w:pPr>
      <w:r>
        <w:rPr>
          <w:rStyle w:val="contenttext"/>
          <w:rFonts w:cs="B Zar" w:hint="cs"/>
          <w:color w:val="000000"/>
          <w:sz w:val="36"/>
          <w:szCs w:val="36"/>
        </w:rPr>
        <w:t>Quranda kişi öz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gördüyü işl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sininin ixtiyar sahibi olaraq tanıtdırıldığı kimi, qadın da öz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rinin sahibi ünvanında tanıtdırılmışdır. Başqa bir 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buyurulur</w:t>
      </w:r>
      <w:r>
        <w:rPr>
          <w:rStyle w:val="contenttext"/>
          <w:rFonts w:cs="B Zar" w:hint="cs"/>
          <w:color w:val="000000"/>
          <w:sz w:val="36"/>
          <w:szCs w:val="36"/>
          <w:rtl/>
        </w:rPr>
        <w:t>:</w:t>
      </w:r>
    </w:p>
    <w:p w:rsidR="00000000" w:rsidRDefault="00976AFA" w:rsidP="0026523D">
      <w:pPr>
        <w:pStyle w:val="contentparagraph"/>
        <w:jc w:val="both"/>
        <w:divId w:val="1879125157"/>
        <w:rPr>
          <w:rFonts w:cs="B Zar" w:hint="cs"/>
          <w:color w:val="000000"/>
          <w:sz w:val="36"/>
          <w:szCs w:val="36"/>
          <w:rtl/>
        </w:rPr>
      </w:pPr>
      <w:r>
        <w:rPr>
          <w:rStyle w:val="contenttext"/>
          <w:rFonts w:cs="B Zar" w:hint="cs"/>
          <w:color w:val="000000"/>
          <w:sz w:val="36"/>
          <w:szCs w:val="36"/>
          <w:rtl/>
        </w:rPr>
        <w:t xml:space="preserve">{لِلرِّجَالِ نَصِیبٌ مِمَّا تَرَکَ الْوَالِدَانِ وَالْأَقْرَبُونَ </w:t>
      </w:r>
      <w:r>
        <w:rPr>
          <w:rStyle w:val="contenttext"/>
          <w:rFonts w:cs="B Zar" w:hint="cs"/>
          <w:color w:val="000000"/>
          <w:sz w:val="36"/>
          <w:szCs w:val="36"/>
          <w:rtl/>
        </w:rPr>
        <w:t>وَلِلنِّسَاءِ نَصِیبٌ مِمَّا تَرَکَ الْوَالِدَانِ وَالْأَقْرَبُونَ}</w:t>
      </w:r>
    </w:p>
    <w:p w:rsidR="00000000" w:rsidRDefault="00976AFA" w:rsidP="0026523D">
      <w:pPr>
        <w:pStyle w:val="contentparagraph"/>
        <w:jc w:val="both"/>
        <w:divId w:val="187912515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rin ata, ana v</w:t>
      </w:r>
      <w:r>
        <w:rPr>
          <w:rStyle w:val="contenttext"/>
          <w:rFonts w:cs="B Zar" w:hint="cs"/>
          <w:color w:val="000000"/>
          <w:sz w:val="36"/>
          <w:szCs w:val="36"/>
        </w:rPr>
        <w:t>ə</w:t>
      </w:r>
      <w:r>
        <w:rPr>
          <w:rStyle w:val="contenttext"/>
          <w:rFonts w:cs="B Zar" w:hint="cs"/>
          <w:color w:val="000000"/>
          <w:sz w:val="36"/>
          <w:szCs w:val="36"/>
        </w:rPr>
        <w:t xml:space="preserve"> yaxın qohumlarının qoyub getdikl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payları vardır. Qadınların da ata, ana v</w:t>
      </w:r>
      <w:r>
        <w:rPr>
          <w:rStyle w:val="contenttext"/>
          <w:rFonts w:cs="B Zar" w:hint="cs"/>
          <w:color w:val="000000"/>
          <w:sz w:val="36"/>
          <w:szCs w:val="36"/>
        </w:rPr>
        <w:t>ə</w:t>
      </w:r>
      <w:r>
        <w:rPr>
          <w:rStyle w:val="contenttext"/>
          <w:rFonts w:cs="B Zar" w:hint="cs"/>
          <w:color w:val="000000"/>
          <w:sz w:val="36"/>
          <w:szCs w:val="36"/>
        </w:rPr>
        <w:t xml:space="preserve"> yaxın qohumlarının qoyub getdikl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payları vardır.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ist</w:t>
      </w:r>
      <w:r>
        <w:rPr>
          <w:rStyle w:val="contenttext"/>
          <w:rFonts w:cs="B Zar" w:hint="cs"/>
          <w:color w:val="000000"/>
          <w:sz w:val="36"/>
          <w:szCs w:val="36"/>
        </w:rPr>
        <w:t>ə</w:t>
      </w:r>
      <w:r>
        <w:rPr>
          <w:rStyle w:val="contenttext"/>
          <w:rFonts w:cs="B Zar" w:hint="cs"/>
          <w:color w:val="000000"/>
          <w:sz w:val="36"/>
          <w:szCs w:val="36"/>
        </w:rPr>
        <w:t>r az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çox,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vacib bir paydır. (Bel</w:t>
      </w:r>
      <w:r>
        <w:rPr>
          <w:rStyle w:val="contenttext"/>
          <w:rFonts w:cs="B Zar" w:hint="cs"/>
          <w:color w:val="000000"/>
          <w:sz w:val="36"/>
          <w:szCs w:val="36"/>
        </w:rPr>
        <w:t>ə</w:t>
      </w:r>
      <w:r>
        <w:rPr>
          <w:rStyle w:val="contenttext"/>
          <w:rFonts w:cs="B Zar" w:hint="cs"/>
          <w:color w:val="000000"/>
          <w:sz w:val="36"/>
          <w:szCs w:val="36"/>
        </w:rPr>
        <w:t xml:space="preserve"> bir hökmün olması ağıl baxımından lazım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klidir, onun miqdarı v</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liyinin t</w:t>
      </w:r>
      <w:r>
        <w:rPr>
          <w:rStyle w:val="contenttext"/>
          <w:rFonts w:cs="B Zar" w:hint="cs"/>
          <w:color w:val="000000"/>
          <w:sz w:val="36"/>
          <w:szCs w:val="36"/>
        </w:rPr>
        <w:t>ə</w:t>
      </w:r>
      <w:r>
        <w:rPr>
          <w:rStyle w:val="contenttext"/>
          <w:rFonts w:cs="B Zar" w:hint="cs"/>
          <w:color w:val="000000"/>
          <w:sz w:val="36"/>
          <w:szCs w:val="36"/>
        </w:rPr>
        <w:t>yini is</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uyğun sur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vacibdir)</w:t>
      </w:r>
      <w:r>
        <w:rPr>
          <w:rStyle w:val="contenttext"/>
          <w:rFonts w:cs="B Zar" w:hint="cs"/>
          <w:color w:val="000000"/>
          <w:sz w:val="36"/>
          <w:szCs w:val="36"/>
          <w:rtl/>
        </w:rPr>
        <w:t>. ”</w:t>
      </w:r>
      <w:hyperlink w:anchor="content_note_197_2" w:tooltip=" [2] . Həmin yerdə ayə 7 " w:history="1">
        <w:r>
          <w:rPr>
            <w:rStyle w:val="Hyperlink"/>
            <w:rFonts w:cs="B Zar" w:hint="cs"/>
            <w:sz w:val="36"/>
            <w:szCs w:val="36"/>
            <w:rtl/>
          </w:rPr>
          <w:t>(2)</w:t>
        </w:r>
      </w:hyperlink>
    </w:p>
    <w:p w:rsidR="00000000" w:rsidRDefault="00976AFA" w:rsidP="0026523D">
      <w:pPr>
        <w:pStyle w:val="contentparagraph"/>
        <w:jc w:val="both"/>
        <w:divId w:val="187912515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h:197</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976AFA" w:rsidP="0026523D">
      <w:pPr>
        <w:jc w:val="both"/>
        <w:divId w:val="193348988"/>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Nisa“ surəsi, ayə 32</w:t>
      </w:r>
      <w:r>
        <w:rPr>
          <w:rFonts w:eastAsia="Times New Roman" w:cs="B Zar" w:hint="cs"/>
          <w:color w:val="000000"/>
          <w:sz w:val="36"/>
          <w:szCs w:val="36"/>
          <w:rtl/>
        </w:rPr>
        <w:t xml:space="preserve">. </w:t>
      </w:r>
    </w:p>
    <w:p w:rsidR="00000000" w:rsidRDefault="00976AFA" w:rsidP="0026523D">
      <w:pPr>
        <w:jc w:val="both"/>
        <w:divId w:val="1214148791"/>
        <w:rPr>
          <w:rFonts w:eastAsia="Times New Roman" w:cs="B Zar" w:hint="cs"/>
          <w:color w:val="000000"/>
          <w:sz w:val="36"/>
          <w:szCs w:val="36"/>
          <w:rtl/>
        </w:rPr>
      </w:pPr>
      <w:r>
        <w:rPr>
          <w:rFonts w:eastAsia="Times New Roman" w:cs="B Zar" w:hint="cs"/>
          <w:color w:val="000000"/>
          <w:sz w:val="36"/>
          <w:szCs w:val="36"/>
          <w:rtl/>
        </w:rPr>
        <w:t xml:space="preserve">2- [2] . </w:t>
      </w:r>
      <w:r>
        <w:rPr>
          <w:rFonts w:eastAsia="Times New Roman" w:cs="B Zar" w:hint="cs"/>
          <w:color w:val="000000"/>
          <w:sz w:val="36"/>
          <w:szCs w:val="36"/>
        </w:rPr>
        <w:t>Həmin yerdə ayə 7</w:t>
      </w:r>
      <w:r>
        <w:rPr>
          <w:rFonts w:eastAsia="Times New Roman" w:cs="B Zar" w:hint="cs"/>
          <w:color w:val="000000"/>
          <w:sz w:val="36"/>
          <w:szCs w:val="36"/>
          <w:rtl/>
        </w:rPr>
        <w:t xml:space="preserve"> </w:t>
      </w:r>
    </w:p>
    <w:p w:rsidR="00000000" w:rsidRDefault="00976AFA" w:rsidP="0026523D">
      <w:pPr>
        <w:pStyle w:val="contentparagraph"/>
        <w:jc w:val="both"/>
        <w:divId w:val="1239949014"/>
        <w:rPr>
          <w:rFonts w:cs="B Zar" w:hint="cs"/>
          <w:color w:val="000000"/>
          <w:sz w:val="36"/>
          <w:szCs w:val="36"/>
          <w:rtl/>
        </w:rPr>
      </w:pPr>
      <w:r>
        <w:rPr>
          <w:rStyle w:val="contenttext"/>
          <w:rFonts w:cs="B Zar" w:hint="cs"/>
          <w:color w:val="000000"/>
          <w:sz w:val="36"/>
          <w:szCs w:val="36"/>
        </w:rPr>
        <w:t>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kişi v</w:t>
      </w:r>
      <w:r>
        <w:rPr>
          <w:rStyle w:val="contenttext"/>
          <w:rFonts w:cs="B Zar" w:hint="cs"/>
          <w:color w:val="000000"/>
          <w:sz w:val="36"/>
          <w:szCs w:val="36"/>
        </w:rPr>
        <w:t>ə</w:t>
      </w:r>
      <w:r>
        <w:rPr>
          <w:rStyle w:val="contenttext"/>
          <w:rFonts w:cs="B Zar" w:hint="cs"/>
          <w:color w:val="000000"/>
          <w:sz w:val="36"/>
          <w:szCs w:val="36"/>
        </w:rPr>
        <w:t xml:space="preserve"> qadınlar üçün qoyulan mirasda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olmasının bildirilm</w:t>
      </w:r>
      <w:r>
        <w:rPr>
          <w:rStyle w:val="contenttext"/>
          <w:rFonts w:cs="B Zar" w:hint="cs"/>
          <w:color w:val="000000"/>
          <w:sz w:val="36"/>
          <w:szCs w:val="36"/>
        </w:rPr>
        <w:t>ə</w:t>
      </w:r>
      <w:r>
        <w:rPr>
          <w:rStyle w:val="contenttext"/>
          <w:rFonts w:cs="B Zar" w:hint="cs"/>
          <w:color w:val="000000"/>
          <w:sz w:val="36"/>
          <w:szCs w:val="36"/>
        </w:rPr>
        <w:t>sidir. Bu ay</w:t>
      </w:r>
      <w:r>
        <w:rPr>
          <w:rStyle w:val="contenttext"/>
          <w:rFonts w:cs="B Zar" w:hint="cs"/>
          <w:color w:val="000000"/>
          <w:sz w:val="36"/>
          <w:szCs w:val="36"/>
        </w:rPr>
        <w:t>ə</w:t>
      </w:r>
      <w:r>
        <w:rPr>
          <w:rStyle w:val="contenttext"/>
          <w:rFonts w:cs="B Zar" w:hint="cs"/>
          <w:color w:val="000000"/>
          <w:sz w:val="36"/>
          <w:szCs w:val="36"/>
        </w:rPr>
        <w:t>nin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qadının irs apara bilm</w:t>
      </w:r>
      <w:r>
        <w:rPr>
          <w:rStyle w:val="contenttext"/>
          <w:rFonts w:cs="B Zar" w:hint="cs"/>
          <w:color w:val="000000"/>
          <w:sz w:val="36"/>
          <w:szCs w:val="36"/>
        </w:rPr>
        <w:t>ə</w:t>
      </w:r>
      <w:r>
        <w:rPr>
          <w:rStyle w:val="contenttext"/>
          <w:rFonts w:cs="B Zar" w:hint="cs"/>
          <w:color w:val="000000"/>
          <w:sz w:val="36"/>
          <w:szCs w:val="36"/>
        </w:rPr>
        <w:t>k haqqına sa</w:t>
      </w:r>
      <w:r>
        <w:rPr>
          <w:rStyle w:val="contenttext"/>
          <w:rFonts w:cs="B Zar" w:hint="cs"/>
          <w:color w:val="000000"/>
          <w:sz w:val="36"/>
          <w:szCs w:val="36"/>
        </w:rPr>
        <w:t>hib olması sübuta yetirilmişdir.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geniş v</w:t>
      </w:r>
      <w:r>
        <w:rPr>
          <w:rStyle w:val="contenttext"/>
          <w:rFonts w:cs="B Zar" w:hint="cs"/>
          <w:color w:val="000000"/>
          <w:sz w:val="36"/>
          <w:szCs w:val="36"/>
        </w:rPr>
        <w:t>ə</w:t>
      </w:r>
      <w:r>
        <w:rPr>
          <w:rStyle w:val="contenttext"/>
          <w:rFonts w:cs="B Zar" w:hint="cs"/>
          <w:color w:val="000000"/>
          <w:sz w:val="36"/>
          <w:szCs w:val="36"/>
        </w:rPr>
        <w:t xml:space="preserve"> müf</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l bir tarixç</w:t>
      </w:r>
      <w:r>
        <w:rPr>
          <w:rStyle w:val="contenttext"/>
          <w:rFonts w:cs="B Zar" w:hint="cs"/>
          <w:color w:val="000000"/>
          <w:sz w:val="36"/>
          <w:szCs w:val="36"/>
        </w:rPr>
        <w:t>ə</w:t>
      </w:r>
      <w:r>
        <w:rPr>
          <w:rStyle w:val="contenttext"/>
          <w:rFonts w:cs="B Zar" w:hint="cs"/>
          <w:color w:val="000000"/>
          <w:sz w:val="36"/>
          <w:szCs w:val="36"/>
        </w:rPr>
        <w:t>si vardır v</w:t>
      </w:r>
      <w:r>
        <w:rPr>
          <w:rStyle w:val="contenttext"/>
          <w:rFonts w:cs="B Zar" w:hint="cs"/>
          <w:color w:val="000000"/>
          <w:sz w:val="36"/>
          <w:szCs w:val="36"/>
        </w:rPr>
        <w:t>ə</w:t>
      </w:r>
      <w:r>
        <w:rPr>
          <w:rStyle w:val="contenttext"/>
          <w:rFonts w:cs="B Zar" w:hint="cs"/>
          <w:color w:val="000000"/>
          <w:sz w:val="36"/>
          <w:szCs w:val="36"/>
        </w:rPr>
        <w:t xml:space="preserve"> biz Allahın izni il</w:t>
      </w:r>
      <w:r>
        <w:rPr>
          <w:rStyle w:val="contenttext"/>
          <w:rFonts w:cs="B Zar" w:hint="cs"/>
          <w:color w:val="000000"/>
          <w:sz w:val="36"/>
          <w:szCs w:val="36"/>
        </w:rPr>
        <w:t>ə</w:t>
      </w:r>
      <w:r>
        <w:rPr>
          <w:rStyle w:val="contenttext"/>
          <w:rFonts w:cs="B Zar" w:hint="cs"/>
          <w:color w:val="000000"/>
          <w:sz w:val="36"/>
          <w:szCs w:val="36"/>
        </w:rPr>
        <w:t xml:space="preserve"> sonradan ona toxunacağıq</w:t>
      </w:r>
      <w:r>
        <w:rPr>
          <w:rStyle w:val="contenttext"/>
          <w:rFonts w:cs="B Zar" w:hint="cs"/>
          <w:color w:val="000000"/>
          <w:sz w:val="36"/>
          <w:szCs w:val="36"/>
          <w:rtl/>
        </w:rPr>
        <w:t>.</w:t>
      </w:r>
    </w:p>
    <w:p w:rsidR="00000000" w:rsidRDefault="00976AFA" w:rsidP="0026523D">
      <w:pPr>
        <w:pStyle w:val="contentparagraph"/>
        <w:jc w:val="both"/>
        <w:divId w:val="1239949014"/>
        <w:rPr>
          <w:rFonts w:cs="B Zar" w:hint="cs"/>
          <w:color w:val="000000"/>
          <w:sz w:val="36"/>
          <w:szCs w:val="36"/>
          <w:rtl/>
        </w:rPr>
      </w:pPr>
      <w:r>
        <w:rPr>
          <w:rStyle w:val="contenttext"/>
          <w:rFonts w:cs="B Zar" w:hint="cs"/>
          <w:color w:val="000000"/>
          <w:sz w:val="36"/>
          <w:szCs w:val="36"/>
        </w:rPr>
        <w:t>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ki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qadına irs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deyildil</w:t>
      </w:r>
      <w:r>
        <w:rPr>
          <w:rStyle w:val="contenttext"/>
          <w:rFonts w:cs="B Zar" w:hint="cs"/>
          <w:color w:val="000000"/>
          <w:sz w:val="36"/>
          <w:szCs w:val="36"/>
        </w:rPr>
        <w:t>ə</w:t>
      </w:r>
      <w:r>
        <w:rPr>
          <w:rStyle w:val="contenttext"/>
          <w:rFonts w:cs="B Zar" w:hint="cs"/>
          <w:color w:val="000000"/>
          <w:sz w:val="36"/>
          <w:szCs w:val="36"/>
        </w:rPr>
        <w:t>r, amma İslam qadının irs aparmaq hüququna malik olduğ</w:t>
      </w:r>
      <w:r>
        <w:rPr>
          <w:rStyle w:val="contenttext"/>
          <w:rFonts w:cs="B Zar" w:hint="cs"/>
          <w:color w:val="000000"/>
          <w:sz w:val="36"/>
          <w:szCs w:val="36"/>
        </w:rPr>
        <w:t>unu sübuta yetirdi</w:t>
      </w:r>
      <w:r>
        <w:rPr>
          <w:rStyle w:val="contenttext"/>
          <w:rFonts w:cs="B Zar" w:hint="cs"/>
          <w:color w:val="000000"/>
          <w:sz w:val="36"/>
          <w:szCs w:val="36"/>
          <w:rtl/>
        </w:rPr>
        <w:t>.</w:t>
      </w:r>
    </w:p>
    <w:p w:rsidR="00000000" w:rsidRDefault="00976AFA" w:rsidP="0026523D">
      <w:pPr>
        <w:pStyle w:val="Heading3"/>
        <w:shd w:val="clear" w:color="auto" w:fill="FFFFFF"/>
        <w:jc w:val="both"/>
        <w:divId w:val="1158502605"/>
        <w:rPr>
          <w:rFonts w:eastAsia="Times New Roman" w:cs="B Titr" w:hint="cs"/>
          <w:b w:val="0"/>
          <w:bCs w:val="0"/>
          <w:color w:val="FF0080"/>
          <w:sz w:val="30"/>
          <w:szCs w:val="30"/>
          <w:rtl/>
        </w:rPr>
      </w:pPr>
      <w:r>
        <w:rPr>
          <w:rFonts w:eastAsia="Times New Roman" w:cs="B Titr" w:hint="cs"/>
          <w:b w:val="0"/>
          <w:bCs w:val="0"/>
          <w:color w:val="FF0080"/>
          <w:sz w:val="30"/>
          <w:szCs w:val="30"/>
        </w:rPr>
        <w:t>Bir müqayisә</w:t>
      </w:r>
    </w:p>
    <w:p w:rsidR="00000000" w:rsidRDefault="00976AFA" w:rsidP="0026523D">
      <w:pPr>
        <w:pStyle w:val="contentparagraph"/>
        <w:jc w:val="both"/>
        <w:divId w:val="1158502605"/>
        <w:rPr>
          <w:rFonts w:cs="B Zar" w:hint="cs"/>
          <w:color w:val="000000"/>
          <w:sz w:val="36"/>
          <w:szCs w:val="36"/>
          <w:rtl/>
        </w:rPr>
      </w:pPr>
      <w:r>
        <w:rPr>
          <w:rStyle w:val="contenttext"/>
          <w:rFonts w:cs="B Zar" w:hint="cs"/>
          <w:color w:val="000000"/>
          <w:sz w:val="36"/>
          <w:szCs w:val="36"/>
        </w:rPr>
        <w:t>Dem</w:t>
      </w:r>
      <w:r>
        <w:rPr>
          <w:rStyle w:val="contenttext"/>
          <w:rFonts w:cs="B Zar" w:hint="cs"/>
          <w:color w:val="000000"/>
          <w:sz w:val="36"/>
          <w:szCs w:val="36"/>
        </w:rPr>
        <w:t>ə</w:t>
      </w:r>
      <w:r>
        <w:rPr>
          <w:rStyle w:val="contenttext"/>
          <w:rFonts w:cs="B Zar" w:hint="cs"/>
          <w:color w:val="000000"/>
          <w:sz w:val="36"/>
          <w:szCs w:val="36"/>
        </w:rPr>
        <w:t xml:space="preserve">li, Quranın on üç </w:t>
      </w:r>
      <w:r>
        <w:rPr>
          <w:rStyle w:val="contenttext"/>
          <w:rFonts w:cs="B Zar" w:hint="cs"/>
          <w:color w:val="000000"/>
          <w:sz w:val="36"/>
          <w:szCs w:val="36"/>
        </w:rPr>
        <w:t>ə</w:t>
      </w:r>
      <w:r>
        <w:rPr>
          <w:rStyle w:val="contenttext"/>
          <w:rFonts w:cs="B Zar" w:hint="cs"/>
          <w:color w:val="000000"/>
          <w:sz w:val="36"/>
          <w:szCs w:val="36"/>
        </w:rPr>
        <w:t>sr Avropadan önc</w:t>
      </w:r>
      <w:r>
        <w:rPr>
          <w:rStyle w:val="contenttext"/>
          <w:rFonts w:cs="B Zar" w:hint="cs"/>
          <w:color w:val="000000"/>
          <w:sz w:val="36"/>
          <w:szCs w:val="36"/>
        </w:rPr>
        <w:t>ə</w:t>
      </w:r>
      <w:r>
        <w:rPr>
          <w:rStyle w:val="contenttext"/>
          <w:rFonts w:cs="B Zar" w:hint="cs"/>
          <w:color w:val="000000"/>
          <w:sz w:val="36"/>
          <w:szCs w:val="36"/>
        </w:rPr>
        <w:t>, qadına aşağıdakı bir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 xml:space="preserve"> iqtisadi azadlıq v</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 verdiyi m</w:t>
      </w:r>
      <w:r>
        <w:rPr>
          <w:rStyle w:val="contenttext"/>
          <w:rFonts w:cs="B Zar" w:hint="cs"/>
          <w:color w:val="000000"/>
          <w:sz w:val="36"/>
          <w:szCs w:val="36"/>
        </w:rPr>
        <w:t>ə</w:t>
      </w:r>
      <w:r>
        <w:rPr>
          <w:rStyle w:val="contenttext"/>
          <w:rFonts w:cs="B Zar" w:hint="cs"/>
          <w:color w:val="000000"/>
          <w:sz w:val="36"/>
          <w:szCs w:val="36"/>
        </w:rPr>
        <w:t>lum olur</w:t>
      </w:r>
      <w:r>
        <w:rPr>
          <w:rStyle w:val="contenttext"/>
          <w:rFonts w:cs="B Zar" w:hint="cs"/>
          <w:color w:val="000000"/>
          <w:sz w:val="36"/>
          <w:szCs w:val="36"/>
          <w:rtl/>
        </w:rPr>
        <w:t>:</w:t>
      </w:r>
    </w:p>
    <w:p w:rsidR="00000000" w:rsidRDefault="00976AFA" w:rsidP="0026523D">
      <w:pPr>
        <w:pStyle w:val="contentparagraph"/>
        <w:jc w:val="both"/>
        <w:divId w:val="1158502605"/>
        <w:rPr>
          <w:rFonts w:cs="B Zar" w:hint="cs"/>
          <w:color w:val="000000"/>
          <w:sz w:val="36"/>
          <w:szCs w:val="36"/>
          <w:rtl/>
        </w:rPr>
      </w:pPr>
      <w:r>
        <w:rPr>
          <w:rStyle w:val="contenttext"/>
          <w:rFonts w:cs="B Zar" w:hint="cs"/>
          <w:color w:val="000000"/>
          <w:sz w:val="36"/>
          <w:szCs w:val="36"/>
        </w:rPr>
        <w:t>Birincisi, İslamın qadına iqtisadi azadlıq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onun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insanlıq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yönl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alması olmuşdur. İslamda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fabrik sahibl</w:t>
      </w:r>
      <w:r>
        <w:rPr>
          <w:rStyle w:val="contenttext"/>
          <w:rFonts w:cs="B Zar" w:hint="cs"/>
          <w:color w:val="000000"/>
          <w:sz w:val="36"/>
          <w:szCs w:val="36"/>
        </w:rPr>
        <w:t>ə</w:t>
      </w:r>
      <w:r>
        <w:rPr>
          <w:rStyle w:val="contenttext"/>
          <w:rFonts w:cs="B Zar" w:hint="cs"/>
          <w:color w:val="000000"/>
          <w:sz w:val="36"/>
          <w:szCs w:val="36"/>
        </w:rPr>
        <w:t>rinin “öz qarınlarını doldurmaq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güdm</w:t>
      </w:r>
      <w:r>
        <w:rPr>
          <w:rStyle w:val="contenttext"/>
          <w:rFonts w:cs="B Zar" w:hint="cs"/>
          <w:color w:val="000000"/>
          <w:sz w:val="36"/>
          <w:szCs w:val="36"/>
        </w:rPr>
        <w:t>ə</w:t>
      </w:r>
      <w:r>
        <w:rPr>
          <w:rStyle w:val="contenttext"/>
          <w:rFonts w:cs="B Zar" w:hint="cs"/>
          <w:color w:val="000000"/>
          <w:sz w:val="36"/>
          <w:szCs w:val="36"/>
        </w:rPr>
        <w:t>k, sonra is</w:t>
      </w:r>
      <w:r>
        <w:rPr>
          <w:rStyle w:val="contenttext"/>
          <w:rFonts w:cs="B Zar" w:hint="cs"/>
          <w:color w:val="000000"/>
          <w:sz w:val="36"/>
          <w:szCs w:val="36"/>
        </w:rPr>
        <w:t>ə</w:t>
      </w:r>
      <w:r>
        <w:rPr>
          <w:rStyle w:val="contenttext"/>
          <w:rFonts w:cs="B Zar" w:hint="cs"/>
          <w:color w:val="000000"/>
          <w:sz w:val="36"/>
          <w:szCs w:val="36"/>
        </w:rPr>
        <w:t xml:space="preserve"> dünyaya bar-bar bağıraraq qadına iqtisadi azadlıq verdikl</w:t>
      </w:r>
      <w:r>
        <w:rPr>
          <w:rStyle w:val="contenttext"/>
          <w:rFonts w:cs="B Zar" w:hint="cs"/>
          <w:color w:val="000000"/>
          <w:sz w:val="36"/>
          <w:szCs w:val="36"/>
        </w:rPr>
        <w:t>ə</w:t>
      </w:r>
      <w:r>
        <w:rPr>
          <w:rStyle w:val="contenttext"/>
          <w:rFonts w:cs="B Zar" w:hint="cs"/>
          <w:color w:val="000000"/>
          <w:sz w:val="36"/>
          <w:szCs w:val="36"/>
        </w:rPr>
        <w:t>rini v</w:t>
      </w:r>
      <w:r>
        <w:rPr>
          <w:rStyle w:val="contenttext"/>
          <w:rFonts w:cs="B Zar" w:hint="cs"/>
          <w:color w:val="000000"/>
          <w:sz w:val="36"/>
          <w:szCs w:val="36"/>
        </w:rPr>
        <w:t>ə</w:t>
      </w:r>
      <w:r>
        <w:rPr>
          <w:rStyle w:val="contenttext"/>
          <w:rFonts w:cs="B Zar" w:hint="cs"/>
          <w:color w:val="000000"/>
          <w:sz w:val="36"/>
          <w:szCs w:val="36"/>
        </w:rPr>
        <w:t xml:space="preserve"> onun hüquqlarının kişi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olduğunu dem</w:t>
      </w:r>
      <w:r>
        <w:rPr>
          <w:rStyle w:val="contenttext"/>
          <w:rFonts w:cs="B Zar" w:hint="cs"/>
          <w:color w:val="000000"/>
          <w:sz w:val="36"/>
          <w:szCs w:val="36"/>
        </w:rPr>
        <w:t>ə</w:t>
      </w:r>
      <w:r>
        <w:rPr>
          <w:rStyle w:val="contenttext"/>
          <w:rFonts w:cs="B Zar" w:hint="cs"/>
          <w:color w:val="000000"/>
          <w:sz w:val="36"/>
          <w:szCs w:val="36"/>
        </w:rPr>
        <w:t>k” kimi bir m</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d olmamışdır</w:t>
      </w:r>
      <w:r>
        <w:rPr>
          <w:rStyle w:val="contenttext"/>
          <w:rFonts w:cs="B Zar" w:hint="cs"/>
          <w:color w:val="000000"/>
          <w:sz w:val="36"/>
          <w:szCs w:val="36"/>
          <w:rtl/>
        </w:rPr>
        <w:t>.</w:t>
      </w:r>
    </w:p>
    <w:p w:rsidR="00000000" w:rsidRDefault="00976AFA" w:rsidP="0026523D">
      <w:pPr>
        <w:pStyle w:val="contentparagraph"/>
        <w:jc w:val="both"/>
        <w:divId w:val="1158502605"/>
        <w:rPr>
          <w:rFonts w:cs="B Zar" w:hint="cs"/>
          <w:color w:val="000000"/>
          <w:sz w:val="36"/>
          <w:szCs w:val="36"/>
          <w:rtl/>
        </w:rPr>
      </w:pPr>
      <w:r>
        <w:rPr>
          <w:rStyle w:val="contenttext"/>
          <w:rFonts w:cs="B Zar" w:hint="cs"/>
          <w:color w:val="000000"/>
          <w:sz w:val="36"/>
          <w:szCs w:val="36"/>
        </w:rPr>
        <w:t>İkincisi, İslam qadına iqtisadi azadlıq verm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yanaşı, Vil Dorantın dediyi kimi, onun evd</w:t>
      </w:r>
      <w:r>
        <w:rPr>
          <w:rStyle w:val="contenttext"/>
          <w:rFonts w:cs="B Zar" w:hint="cs"/>
          <w:color w:val="000000"/>
          <w:sz w:val="36"/>
          <w:szCs w:val="36"/>
        </w:rPr>
        <w:t>ə</w:t>
      </w:r>
      <w:r>
        <w:rPr>
          <w:rStyle w:val="contenttext"/>
          <w:rFonts w:cs="B Zar" w:hint="cs"/>
          <w:color w:val="000000"/>
          <w:sz w:val="36"/>
          <w:szCs w:val="36"/>
        </w:rPr>
        <w:t>n çöl</w:t>
      </w:r>
      <w:r>
        <w:rPr>
          <w:rStyle w:val="contenttext"/>
          <w:rFonts w:cs="B Zar" w:hint="cs"/>
          <w:color w:val="000000"/>
          <w:sz w:val="36"/>
          <w:szCs w:val="36"/>
        </w:rPr>
        <w:t>ə</w:t>
      </w:r>
      <w:r>
        <w:rPr>
          <w:rStyle w:val="contenttext"/>
          <w:rFonts w:cs="B Zar" w:hint="cs"/>
          <w:color w:val="000000"/>
          <w:sz w:val="36"/>
          <w:szCs w:val="36"/>
        </w:rPr>
        <w:t xml:space="preserve"> çıxması,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 sarsıtması v</w:t>
      </w:r>
      <w:r>
        <w:rPr>
          <w:rStyle w:val="contenttext"/>
          <w:rFonts w:cs="B Zar" w:hint="cs"/>
          <w:color w:val="000000"/>
          <w:sz w:val="36"/>
          <w:szCs w:val="36"/>
        </w:rPr>
        <w:t>ə</w:t>
      </w:r>
      <w:r>
        <w:rPr>
          <w:rStyle w:val="contenttext"/>
          <w:rFonts w:cs="B Zar" w:hint="cs"/>
          <w:color w:val="000000"/>
          <w:sz w:val="36"/>
          <w:szCs w:val="36"/>
        </w:rPr>
        <w:t xml:space="preserve"> qadınların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qızların is</w:t>
      </w:r>
      <w:r>
        <w:rPr>
          <w:rStyle w:val="contenttext"/>
          <w:rFonts w:cs="B Zar" w:hint="cs"/>
          <w:color w:val="000000"/>
          <w:sz w:val="36"/>
          <w:szCs w:val="36"/>
        </w:rPr>
        <w:t>ə</w:t>
      </w:r>
      <w:r>
        <w:rPr>
          <w:rStyle w:val="contenttext"/>
          <w:rFonts w:cs="B Zar" w:hint="cs"/>
          <w:color w:val="000000"/>
          <w:sz w:val="36"/>
          <w:szCs w:val="36"/>
        </w:rPr>
        <w:t xml:space="preserve"> atalarına qarşı çıxaraq onların üsyan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heç vaxt icaz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bu</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onlara ixtiyar verm</w:t>
      </w:r>
      <w:r>
        <w:rPr>
          <w:rStyle w:val="contenttext"/>
          <w:rFonts w:cs="B Zar" w:hint="cs"/>
          <w:color w:val="000000"/>
          <w:sz w:val="36"/>
          <w:szCs w:val="36"/>
        </w:rPr>
        <w:t>ə</w:t>
      </w:r>
      <w:r>
        <w:rPr>
          <w:rStyle w:val="contenttext"/>
          <w:rFonts w:cs="B Zar" w:hint="cs"/>
          <w:color w:val="000000"/>
          <w:sz w:val="36"/>
          <w:szCs w:val="36"/>
        </w:rPr>
        <w:t>mişdir. İslam yuxarıda qeyd etdiyimiz iki ay</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dönüş yaradaraq </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tli bir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kat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tirmişdir. Amma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rsiz, aram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rsiz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keçmişdir</w:t>
      </w:r>
      <w:r>
        <w:rPr>
          <w:rStyle w:val="contenttext"/>
          <w:rFonts w:cs="B Zar" w:hint="cs"/>
          <w:color w:val="000000"/>
          <w:sz w:val="36"/>
          <w:szCs w:val="36"/>
          <w:rtl/>
        </w:rPr>
        <w:t>.</w:t>
      </w:r>
    </w:p>
    <w:p w:rsidR="00000000" w:rsidRDefault="00976AFA" w:rsidP="0026523D">
      <w:pPr>
        <w:pStyle w:val="contentparagraph"/>
        <w:jc w:val="both"/>
        <w:divId w:val="1158502605"/>
        <w:rPr>
          <w:rFonts w:cs="B Zar" w:hint="cs"/>
          <w:color w:val="000000"/>
          <w:sz w:val="36"/>
          <w:szCs w:val="36"/>
          <w:rtl/>
        </w:rPr>
      </w:pPr>
      <w:r>
        <w:rPr>
          <w:rStyle w:val="contenttext"/>
          <w:rFonts w:cs="B Zar" w:hint="cs"/>
          <w:color w:val="000000"/>
          <w:sz w:val="36"/>
          <w:szCs w:val="36"/>
        </w:rPr>
        <w:t>Üçüncüsü, Vil Dorantın dedikl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uyğu</w:t>
      </w:r>
      <w:r>
        <w:rPr>
          <w:rStyle w:val="contenttext"/>
          <w:rFonts w:cs="B Zar" w:hint="cs"/>
          <w:color w:val="000000"/>
          <w:sz w:val="36"/>
          <w:szCs w:val="36"/>
        </w:rPr>
        <w:t>n olaraq, Q</w:t>
      </w:r>
      <w:r>
        <w:rPr>
          <w:rStyle w:val="contenttext"/>
          <w:rFonts w:cs="B Zar" w:hint="cs"/>
          <w:color w:val="000000"/>
          <w:sz w:val="36"/>
          <w:szCs w:val="36"/>
        </w:rPr>
        <w:t>ə</w:t>
      </w:r>
      <w:r>
        <w:rPr>
          <w:rStyle w:val="contenttext"/>
          <w:rFonts w:cs="B Zar" w:hint="cs"/>
          <w:color w:val="000000"/>
          <w:sz w:val="36"/>
          <w:szCs w:val="36"/>
        </w:rPr>
        <w:t>rb dünyasının bağışladığı qadının iqtisadi azadlığı onun evd</w:t>
      </w:r>
      <w:r>
        <w:rPr>
          <w:rStyle w:val="contenttext"/>
          <w:rFonts w:cs="B Zar" w:hint="cs"/>
          <w:color w:val="000000"/>
          <w:sz w:val="36"/>
          <w:szCs w:val="36"/>
        </w:rPr>
        <w:t>ə</w:t>
      </w:r>
      <w:r>
        <w:rPr>
          <w:rStyle w:val="contenttext"/>
          <w:rFonts w:cs="B Zar" w:hint="cs"/>
          <w:color w:val="000000"/>
          <w:sz w:val="36"/>
          <w:szCs w:val="36"/>
        </w:rPr>
        <w:t>n xaric olması v</w:t>
      </w:r>
      <w:r>
        <w:rPr>
          <w:rStyle w:val="contenttext"/>
          <w:rFonts w:cs="B Zar" w:hint="cs"/>
          <w:color w:val="000000"/>
          <w:sz w:val="36"/>
          <w:szCs w:val="36"/>
        </w:rPr>
        <w:t>ə</w:t>
      </w:r>
      <w:r>
        <w:rPr>
          <w:rStyle w:val="contenttext"/>
          <w:rFonts w:cs="B Zar" w:hint="cs"/>
          <w:color w:val="000000"/>
          <w:sz w:val="36"/>
          <w:szCs w:val="36"/>
        </w:rPr>
        <w:t xml:space="preserve"> canını fabrik v</w:t>
      </w:r>
      <w:r>
        <w:rPr>
          <w:rStyle w:val="contenttext"/>
          <w:rFonts w:cs="B Zar" w:hint="cs"/>
          <w:color w:val="000000"/>
          <w:sz w:val="36"/>
          <w:szCs w:val="36"/>
        </w:rPr>
        <w:t>ə</w:t>
      </w:r>
      <w:r>
        <w:rPr>
          <w:rStyle w:val="contenttext"/>
          <w:rFonts w:cs="B Zar" w:hint="cs"/>
          <w:color w:val="000000"/>
          <w:sz w:val="36"/>
          <w:szCs w:val="36"/>
        </w:rPr>
        <w:t xml:space="preserve"> mağazalarda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Y</w:t>
      </w:r>
      <w:r>
        <w:rPr>
          <w:rStyle w:val="contenttext"/>
          <w:rFonts w:cs="B Zar" w:hint="cs"/>
          <w:color w:val="000000"/>
          <w:sz w:val="36"/>
          <w:szCs w:val="36"/>
        </w:rPr>
        <w:t>ə</w:t>
      </w:r>
      <w:r>
        <w:rPr>
          <w:rStyle w:val="contenttext"/>
          <w:rFonts w:cs="B Zar" w:hint="cs"/>
          <w:color w:val="000000"/>
          <w:sz w:val="36"/>
          <w:szCs w:val="36"/>
        </w:rPr>
        <w:t xml:space="preserve">ni, Avropa qadının </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ayağındakı qandalları açmış, amma heç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lkind</w:t>
      </w:r>
      <w:r>
        <w:rPr>
          <w:rStyle w:val="contenttext"/>
          <w:rFonts w:cs="B Zar" w:hint="cs"/>
          <w:color w:val="000000"/>
          <w:sz w:val="36"/>
          <w:szCs w:val="36"/>
        </w:rPr>
        <w:t>ə</w:t>
      </w:r>
      <w:r>
        <w:rPr>
          <w:rStyle w:val="contenttext"/>
          <w:rFonts w:cs="B Zar" w:hint="cs"/>
          <w:color w:val="000000"/>
          <w:sz w:val="36"/>
          <w:szCs w:val="36"/>
        </w:rPr>
        <w:t>n sad</w:t>
      </w:r>
      <w:r>
        <w:rPr>
          <w:rStyle w:val="contenttext"/>
          <w:rFonts w:cs="B Zar" w:hint="cs"/>
          <w:color w:val="000000"/>
          <w:sz w:val="36"/>
          <w:szCs w:val="36"/>
        </w:rPr>
        <w:t>ə</w:t>
      </w:r>
      <w:r>
        <w:rPr>
          <w:rStyle w:val="contenttext"/>
          <w:rFonts w:cs="B Zar" w:hint="cs"/>
          <w:color w:val="000000"/>
          <w:sz w:val="36"/>
          <w:szCs w:val="36"/>
        </w:rPr>
        <w:t xml:space="preserve"> olmayan dig</w:t>
      </w:r>
      <w:r>
        <w:rPr>
          <w:rStyle w:val="contenttext"/>
          <w:rFonts w:cs="B Zar" w:hint="cs"/>
          <w:color w:val="000000"/>
          <w:sz w:val="36"/>
          <w:szCs w:val="36"/>
        </w:rPr>
        <w:t>ə</w:t>
      </w:r>
      <w:r>
        <w:rPr>
          <w:rStyle w:val="contenttext"/>
          <w:rFonts w:cs="B Zar" w:hint="cs"/>
          <w:color w:val="000000"/>
          <w:sz w:val="36"/>
          <w:szCs w:val="36"/>
        </w:rPr>
        <w:t>r qandal</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ncirl</w:t>
      </w:r>
      <w:r>
        <w:rPr>
          <w:rStyle w:val="contenttext"/>
          <w:rFonts w:cs="B Zar" w:hint="cs"/>
          <w:color w:val="000000"/>
          <w:sz w:val="36"/>
          <w:szCs w:val="36"/>
        </w:rPr>
        <w:t>ə</w:t>
      </w:r>
      <w:r>
        <w:rPr>
          <w:rStyle w:val="contenttext"/>
          <w:rFonts w:cs="B Zar" w:hint="cs"/>
          <w:color w:val="000000"/>
          <w:sz w:val="36"/>
          <w:szCs w:val="36"/>
        </w:rPr>
        <w:t xml:space="preserve">ri onun </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ayağına bağlamışdır. Amma Avropanın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olaraq, İslam qadını kişinin istismarı v</w:t>
      </w:r>
      <w:r>
        <w:rPr>
          <w:rStyle w:val="contenttext"/>
          <w:rFonts w:cs="B Zar" w:hint="cs"/>
          <w:color w:val="000000"/>
          <w:sz w:val="36"/>
          <w:szCs w:val="36"/>
        </w:rPr>
        <w:t>ə</w:t>
      </w:r>
      <w:r>
        <w:rPr>
          <w:rStyle w:val="contenttext"/>
          <w:rFonts w:cs="B Zar" w:hint="cs"/>
          <w:color w:val="000000"/>
          <w:sz w:val="36"/>
          <w:szCs w:val="36"/>
        </w:rPr>
        <w:t xml:space="preserve"> ona nök</w:t>
      </w:r>
      <w:r>
        <w:rPr>
          <w:rStyle w:val="contenttext"/>
          <w:rFonts w:cs="B Zar" w:hint="cs"/>
          <w:color w:val="000000"/>
          <w:sz w:val="36"/>
          <w:szCs w:val="36"/>
        </w:rPr>
        <w:t>ə</w:t>
      </w:r>
      <w:r>
        <w:rPr>
          <w:rStyle w:val="contenttext"/>
          <w:rFonts w:cs="B Zar" w:hint="cs"/>
          <w:color w:val="000000"/>
          <w:sz w:val="36"/>
          <w:szCs w:val="36"/>
        </w:rPr>
        <w:t>rçiliyind</w:t>
      </w:r>
      <w:r>
        <w:rPr>
          <w:rStyle w:val="contenttext"/>
          <w:rFonts w:cs="B Zar" w:hint="cs"/>
          <w:color w:val="000000"/>
          <w:sz w:val="36"/>
          <w:szCs w:val="36"/>
        </w:rPr>
        <w:t>ə</w:t>
      </w:r>
      <w:r>
        <w:rPr>
          <w:rStyle w:val="contenttext"/>
          <w:rFonts w:cs="B Zar" w:hint="cs"/>
          <w:color w:val="000000"/>
          <w:sz w:val="36"/>
          <w:szCs w:val="36"/>
        </w:rPr>
        <w:t>n xaric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ehtiyaclarının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sini kişinin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qoymuş</w:t>
      </w:r>
      <w:r>
        <w:rPr>
          <w:rStyle w:val="contenttext"/>
          <w:rFonts w:cs="B Zar" w:hint="cs"/>
          <w:color w:val="000000"/>
          <w:sz w:val="36"/>
          <w:szCs w:val="36"/>
          <w:rtl/>
        </w:rPr>
        <w:t xml:space="preserve">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bu yükü, y</w:t>
      </w:r>
      <w:r>
        <w:rPr>
          <w:rStyle w:val="contenttext"/>
          <w:rFonts w:cs="B Zar" w:hint="cs"/>
          <w:color w:val="000000"/>
          <w:sz w:val="36"/>
          <w:szCs w:val="36"/>
        </w:rPr>
        <w:t>ə</w:t>
      </w:r>
      <w:r>
        <w:rPr>
          <w:rStyle w:val="contenttext"/>
          <w:rFonts w:cs="B Zar" w:hint="cs"/>
          <w:color w:val="000000"/>
          <w:sz w:val="36"/>
          <w:szCs w:val="36"/>
        </w:rPr>
        <w:t>ni qadının</w:t>
      </w:r>
    </w:p>
    <w:p w:rsidR="00000000" w:rsidRDefault="00976AFA" w:rsidP="0026523D">
      <w:pPr>
        <w:pStyle w:val="contentparagraph"/>
        <w:jc w:val="both"/>
        <w:divId w:val="115850260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h:198</w:t>
      </w:r>
    </w:p>
    <w:p w:rsidR="00000000" w:rsidRDefault="00976AFA" w:rsidP="0026523D">
      <w:pPr>
        <w:pStyle w:val="contentparagraph"/>
        <w:jc w:val="both"/>
        <w:divId w:val="160145437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 özü,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ehyiyaclarını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onun (qadının) çiyinl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götürmüşdür.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insanlıq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qadının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toplamaq, onun qorunması v</w:t>
      </w:r>
      <w:r>
        <w:rPr>
          <w:rStyle w:val="contenttext"/>
          <w:rFonts w:cs="B Zar" w:hint="cs"/>
          <w:color w:val="000000"/>
          <w:sz w:val="36"/>
          <w:szCs w:val="36"/>
        </w:rPr>
        <w:t>ə</w:t>
      </w:r>
      <w:r>
        <w:rPr>
          <w:rStyle w:val="contenttext"/>
          <w:rFonts w:cs="B Zar" w:hint="cs"/>
          <w:color w:val="000000"/>
          <w:sz w:val="36"/>
          <w:szCs w:val="36"/>
        </w:rPr>
        <w:t xml:space="preserve"> artırılmasına çalışmaq haqqının olması il</w:t>
      </w:r>
      <w:r>
        <w:rPr>
          <w:rStyle w:val="contenttext"/>
          <w:rFonts w:cs="B Zar" w:hint="cs"/>
          <w:color w:val="000000"/>
          <w:sz w:val="36"/>
          <w:szCs w:val="36"/>
        </w:rPr>
        <w:t>ə</w:t>
      </w:r>
      <w:r>
        <w:rPr>
          <w:rStyle w:val="contenttext"/>
          <w:rFonts w:cs="B Zar" w:hint="cs"/>
          <w:color w:val="000000"/>
          <w:sz w:val="36"/>
          <w:szCs w:val="36"/>
        </w:rPr>
        <w:t xml:space="preserve"> yanaşı, h</w:t>
      </w:r>
      <w:r>
        <w:rPr>
          <w:rStyle w:val="contenttext"/>
          <w:rFonts w:cs="B Zar" w:hint="cs"/>
          <w:color w:val="000000"/>
          <w:sz w:val="36"/>
          <w:szCs w:val="36"/>
        </w:rPr>
        <w:t>ə</w:t>
      </w:r>
      <w:r>
        <w:rPr>
          <w:rStyle w:val="contenttext"/>
          <w:rFonts w:cs="B Zar" w:hint="cs"/>
          <w:color w:val="000000"/>
          <w:sz w:val="36"/>
          <w:szCs w:val="36"/>
        </w:rPr>
        <w:t>yat m</w:t>
      </w:r>
      <w:r>
        <w:rPr>
          <w:rStyle w:val="contenttext"/>
          <w:rFonts w:cs="B Zar" w:hint="cs"/>
          <w:color w:val="000000"/>
          <w:sz w:val="36"/>
          <w:szCs w:val="36"/>
        </w:rPr>
        <w:t>ə</w:t>
      </w:r>
      <w:r>
        <w:rPr>
          <w:rStyle w:val="contenttext"/>
          <w:rFonts w:cs="B Zar" w:hint="cs"/>
          <w:color w:val="000000"/>
          <w:sz w:val="36"/>
          <w:szCs w:val="36"/>
        </w:rPr>
        <w:t>cburiy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ona t</w:t>
      </w:r>
      <w:r>
        <w:rPr>
          <w:rStyle w:val="contenttext"/>
          <w:rFonts w:cs="B Zar" w:hint="cs"/>
          <w:color w:val="000000"/>
          <w:sz w:val="36"/>
          <w:szCs w:val="36"/>
        </w:rPr>
        <w:t>ə</w:t>
      </w:r>
      <w:r>
        <w:rPr>
          <w:rStyle w:val="contenttext"/>
          <w:rFonts w:cs="B Zar" w:hint="cs"/>
          <w:color w:val="000000"/>
          <w:sz w:val="36"/>
          <w:szCs w:val="36"/>
        </w:rPr>
        <w:t>ziq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göz</w:t>
      </w:r>
      <w:r>
        <w:rPr>
          <w:rStyle w:val="contenttext"/>
          <w:rFonts w:cs="B Zar" w:hint="cs"/>
          <w:color w:val="000000"/>
          <w:sz w:val="36"/>
          <w:szCs w:val="36"/>
        </w:rPr>
        <w:t>ə</w:t>
      </w:r>
      <w:r>
        <w:rPr>
          <w:rStyle w:val="contenttext"/>
          <w:rFonts w:cs="B Zar" w:hint="cs"/>
          <w:color w:val="000000"/>
          <w:sz w:val="36"/>
          <w:szCs w:val="36"/>
        </w:rPr>
        <w:t>llik v</w:t>
      </w:r>
      <w:r>
        <w:rPr>
          <w:rStyle w:val="contenttext"/>
          <w:rFonts w:cs="B Zar" w:hint="cs"/>
          <w:color w:val="000000"/>
          <w:sz w:val="36"/>
          <w:szCs w:val="36"/>
        </w:rPr>
        <w:t>ə</w:t>
      </w:r>
      <w:r>
        <w:rPr>
          <w:rStyle w:val="contenttext"/>
          <w:rFonts w:cs="B Zar" w:hint="cs"/>
          <w:color w:val="000000"/>
          <w:sz w:val="36"/>
          <w:szCs w:val="36"/>
        </w:rPr>
        <w:t xml:space="preserve"> camalının -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qadında olmalıdır - aradan getm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olmamalıdır</w:t>
      </w:r>
      <w:r>
        <w:rPr>
          <w:rStyle w:val="contenttext"/>
          <w:rFonts w:cs="B Zar" w:hint="cs"/>
          <w:color w:val="000000"/>
          <w:sz w:val="36"/>
          <w:szCs w:val="36"/>
          <w:rtl/>
        </w:rPr>
        <w:t>.</w:t>
      </w:r>
    </w:p>
    <w:p w:rsidR="00000000" w:rsidRDefault="00976AFA" w:rsidP="0026523D">
      <w:pPr>
        <w:pStyle w:val="contentparagraph"/>
        <w:jc w:val="both"/>
        <w:divId w:val="1601454374"/>
        <w:rPr>
          <w:rFonts w:cs="B Zar" w:hint="cs"/>
          <w:color w:val="000000"/>
          <w:sz w:val="36"/>
          <w:szCs w:val="36"/>
          <w:rtl/>
        </w:rPr>
      </w:pPr>
      <w:r>
        <w:rPr>
          <w:rStyle w:val="contenttext"/>
          <w:rFonts w:cs="B Zar" w:hint="cs"/>
          <w:color w:val="000000"/>
          <w:sz w:val="36"/>
          <w:szCs w:val="36"/>
        </w:rPr>
        <w:t>Amma bizim bir sıra yazıçı v</w:t>
      </w:r>
      <w:r>
        <w:rPr>
          <w:rStyle w:val="contenttext"/>
          <w:rFonts w:cs="B Zar" w:hint="cs"/>
          <w:color w:val="000000"/>
          <w:sz w:val="36"/>
          <w:szCs w:val="36"/>
        </w:rPr>
        <w:t>ə</w:t>
      </w:r>
      <w:r>
        <w:rPr>
          <w:rStyle w:val="contenttext"/>
          <w:rFonts w:cs="B Zar" w:hint="cs"/>
          <w:color w:val="000000"/>
          <w:sz w:val="36"/>
          <w:szCs w:val="36"/>
        </w:rPr>
        <w:t xml:space="preserve"> ziyalılarımızın bu tarixi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görm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gözünün olmaması v</w:t>
      </w:r>
      <w:r>
        <w:rPr>
          <w:rStyle w:val="contenttext"/>
          <w:rFonts w:cs="B Zar" w:hint="cs"/>
          <w:color w:val="000000"/>
          <w:sz w:val="36"/>
          <w:szCs w:val="36"/>
        </w:rPr>
        <w:t>ə</w:t>
      </w:r>
      <w:r>
        <w:rPr>
          <w:rStyle w:val="contenttext"/>
          <w:rFonts w:cs="B Zar" w:hint="cs"/>
          <w:color w:val="000000"/>
          <w:sz w:val="36"/>
          <w:szCs w:val="36"/>
        </w:rPr>
        <w:t xml:space="preserve"> onun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düşünm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olar</w:t>
      </w:r>
      <w:r>
        <w:rPr>
          <w:rStyle w:val="contenttext"/>
          <w:rFonts w:cs="B Zar" w:hint="cs"/>
          <w:color w:val="000000"/>
          <w:sz w:val="36"/>
          <w:szCs w:val="36"/>
          <w:rtl/>
        </w:rPr>
        <w:t>?!</w:t>
      </w:r>
    </w:p>
    <w:p w:rsidR="00000000" w:rsidRDefault="00976AFA" w:rsidP="0026523D">
      <w:pPr>
        <w:pStyle w:val="Heading3"/>
        <w:shd w:val="clear" w:color="auto" w:fill="FFFFFF"/>
        <w:jc w:val="both"/>
        <w:divId w:val="101532572"/>
        <w:rPr>
          <w:rFonts w:eastAsia="Times New Roman" w:cs="B Titr" w:hint="cs"/>
          <w:b w:val="0"/>
          <w:bCs w:val="0"/>
          <w:color w:val="FF0080"/>
          <w:sz w:val="30"/>
          <w:szCs w:val="30"/>
          <w:rtl/>
        </w:rPr>
      </w:pPr>
      <w:r>
        <w:rPr>
          <w:rFonts w:eastAsia="Times New Roman" w:cs="B Titr" w:hint="cs"/>
          <w:b w:val="0"/>
          <w:bCs w:val="0"/>
          <w:color w:val="FF0080"/>
          <w:sz w:val="30"/>
          <w:szCs w:val="30"/>
        </w:rPr>
        <w:t>İra</w:t>
      </w:r>
      <w:r>
        <w:rPr>
          <w:rFonts w:eastAsia="Times New Roman" w:cs="B Titr" w:hint="cs"/>
          <w:b w:val="0"/>
          <w:bCs w:val="0"/>
          <w:color w:val="FF0080"/>
          <w:sz w:val="30"/>
          <w:szCs w:val="30"/>
        </w:rPr>
        <w:t>d vә ona cavablar</w:t>
      </w:r>
    </w:p>
    <w:p w:rsidR="00000000" w:rsidRDefault="00976AFA" w:rsidP="0026523D">
      <w:pPr>
        <w:pStyle w:val="contentparagraph"/>
        <w:jc w:val="both"/>
        <w:divId w:val="101532572"/>
        <w:rPr>
          <w:rFonts w:cs="B Zar" w:hint="cs"/>
          <w:color w:val="000000"/>
          <w:sz w:val="36"/>
          <w:szCs w:val="36"/>
          <w:rtl/>
        </w:rPr>
      </w:pPr>
      <w:r>
        <w:rPr>
          <w:rStyle w:val="contenttext"/>
          <w:rFonts w:cs="B Zar" w:hint="cs"/>
          <w:color w:val="000000"/>
          <w:sz w:val="36"/>
          <w:szCs w:val="36"/>
        </w:rPr>
        <w:t>Xanım Manuçehriyan “İran konstitusiyası v</w:t>
      </w:r>
      <w:r>
        <w:rPr>
          <w:rStyle w:val="contenttext"/>
          <w:rFonts w:cs="B Zar" w:hint="cs"/>
          <w:color w:val="000000"/>
          <w:sz w:val="36"/>
          <w:szCs w:val="36"/>
        </w:rPr>
        <w:t>ə</w:t>
      </w:r>
      <w:r>
        <w:rPr>
          <w:rStyle w:val="contenttext"/>
          <w:rFonts w:cs="B Zar" w:hint="cs"/>
          <w:color w:val="000000"/>
          <w:sz w:val="36"/>
          <w:szCs w:val="36"/>
        </w:rPr>
        <w:t xml:space="preserve"> ictimai qanunlarına iradlar”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otuz yeddinci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 “Bizim ictimai qanunlarımız kişini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sahibinin at, in</w:t>
      </w:r>
      <w:r>
        <w:rPr>
          <w:rStyle w:val="contenttext"/>
          <w:rFonts w:cs="B Zar" w:hint="cs"/>
          <w:color w:val="000000"/>
          <w:sz w:val="36"/>
          <w:szCs w:val="36"/>
        </w:rPr>
        <w:t>ə</w:t>
      </w:r>
      <w:r>
        <w:rPr>
          <w:rStyle w:val="contenttext"/>
          <w:rFonts w:cs="B Zar" w:hint="cs"/>
          <w:color w:val="000000"/>
          <w:sz w:val="36"/>
          <w:szCs w:val="36"/>
        </w:rPr>
        <w:t>k, qoyun v</w:t>
      </w:r>
      <w:r>
        <w:rPr>
          <w:rStyle w:val="contenttext"/>
          <w:rFonts w:cs="B Zar" w:hint="cs"/>
          <w:color w:val="000000"/>
          <w:sz w:val="36"/>
          <w:szCs w:val="36"/>
        </w:rPr>
        <w:t>ə</w:t>
      </w:r>
      <w:r>
        <w:rPr>
          <w:rStyle w:val="contenttext"/>
          <w:rFonts w:cs="B Zar" w:hint="cs"/>
          <w:color w:val="000000"/>
          <w:sz w:val="36"/>
          <w:szCs w:val="36"/>
        </w:rPr>
        <w:t xml:space="preserve"> s. heyvanlara verdiyi yem</w:t>
      </w:r>
      <w:r>
        <w:rPr>
          <w:rStyle w:val="contenttext"/>
          <w:rFonts w:cs="B Zar" w:hint="cs"/>
          <w:color w:val="000000"/>
          <w:sz w:val="36"/>
          <w:szCs w:val="36"/>
        </w:rPr>
        <w:t>ə</w:t>
      </w:r>
      <w:r>
        <w:rPr>
          <w:rStyle w:val="contenttext"/>
          <w:rFonts w:cs="B Zar" w:hint="cs"/>
          <w:color w:val="000000"/>
          <w:sz w:val="36"/>
          <w:szCs w:val="36"/>
        </w:rPr>
        <w:t>k-icm</w:t>
      </w:r>
      <w:r>
        <w:rPr>
          <w:rStyle w:val="contenttext"/>
          <w:rFonts w:cs="B Zar" w:hint="cs"/>
          <w:color w:val="000000"/>
          <w:sz w:val="36"/>
          <w:szCs w:val="36"/>
        </w:rPr>
        <w:t>ə</w:t>
      </w:r>
      <w:r>
        <w:rPr>
          <w:rStyle w:val="contenttext"/>
          <w:rFonts w:cs="B Zar" w:hint="cs"/>
          <w:color w:val="000000"/>
          <w:sz w:val="36"/>
          <w:szCs w:val="36"/>
        </w:rPr>
        <w:t>k kimi, q</w:t>
      </w:r>
      <w:r>
        <w:rPr>
          <w:rStyle w:val="contenttext"/>
          <w:rFonts w:cs="B Zar" w:hint="cs"/>
          <w:color w:val="000000"/>
          <w:sz w:val="36"/>
          <w:szCs w:val="36"/>
        </w:rPr>
        <w:t>adına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yaşayış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vadar edir. Amma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ictimai qanunun 111-ci madd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qadının </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fat ed</w:t>
      </w:r>
      <w:r>
        <w:rPr>
          <w:rStyle w:val="contenttext"/>
          <w:rFonts w:cs="B Zar" w:hint="cs"/>
          <w:color w:val="000000"/>
          <w:sz w:val="36"/>
          <w:szCs w:val="36"/>
        </w:rPr>
        <w:t>ə</w:t>
      </w:r>
      <w:r>
        <w:rPr>
          <w:rStyle w:val="contenttext"/>
          <w:rFonts w:cs="B Zar" w:hint="cs"/>
          <w:color w:val="000000"/>
          <w:sz w:val="36"/>
          <w:szCs w:val="36"/>
        </w:rPr>
        <w:t>n zaman, qadının idd</w:t>
      </w:r>
      <w:r>
        <w:rPr>
          <w:rStyle w:val="contenttext"/>
          <w:rFonts w:cs="B Zar" w:hint="cs"/>
          <w:color w:val="000000"/>
          <w:sz w:val="36"/>
          <w:szCs w:val="36"/>
        </w:rPr>
        <w:t>ə</w:t>
      </w:r>
      <w:r>
        <w:rPr>
          <w:rStyle w:val="contenttext"/>
          <w:rFonts w:cs="B Zar" w:hint="cs"/>
          <w:color w:val="000000"/>
          <w:sz w:val="36"/>
          <w:szCs w:val="36"/>
        </w:rPr>
        <w:t xml:space="preserve"> saxladığı, öz malik v</w:t>
      </w:r>
      <w:r>
        <w:rPr>
          <w:rStyle w:val="contenttext"/>
          <w:rFonts w:cs="B Zar" w:hint="cs"/>
          <w:color w:val="000000"/>
          <w:sz w:val="36"/>
          <w:szCs w:val="36"/>
        </w:rPr>
        <w:t>ə</w:t>
      </w:r>
      <w:r>
        <w:rPr>
          <w:rStyle w:val="contenttext"/>
          <w:rFonts w:cs="B Zar" w:hint="cs"/>
          <w:color w:val="000000"/>
          <w:sz w:val="36"/>
          <w:szCs w:val="36"/>
        </w:rPr>
        <w:t xml:space="preserve"> sahibini (</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n verdiyi üçün </w:t>
      </w:r>
      <w:r>
        <w:rPr>
          <w:rStyle w:val="contenttext"/>
          <w:rFonts w:cs="B Zar" w:hint="cs"/>
          <w:color w:val="000000"/>
          <w:sz w:val="36"/>
          <w:szCs w:val="36"/>
        </w:rPr>
        <w:t>ə</w:t>
      </w:r>
      <w:r>
        <w:rPr>
          <w:rStyle w:val="contenttext"/>
          <w:rFonts w:cs="B Zar" w:hint="cs"/>
          <w:color w:val="000000"/>
          <w:sz w:val="36"/>
          <w:szCs w:val="36"/>
        </w:rPr>
        <w:t>zadar olduğu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skinliy</w:t>
      </w:r>
      <w:r>
        <w:rPr>
          <w:rStyle w:val="contenttext"/>
          <w:rFonts w:cs="B Zar" w:hint="cs"/>
          <w:color w:val="000000"/>
          <w:sz w:val="36"/>
          <w:szCs w:val="36"/>
        </w:rPr>
        <w:t>ə</w:t>
      </w:r>
      <w:r>
        <w:rPr>
          <w:rStyle w:val="contenttext"/>
          <w:rFonts w:cs="B Zar" w:hint="cs"/>
          <w:color w:val="000000"/>
          <w:sz w:val="36"/>
          <w:szCs w:val="36"/>
        </w:rPr>
        <w:t xml:space="preserve"> ehtiyac duyduğu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sinin n</w:t>
      </w:r>
      <w:r>
        <w:rPr>
          <w:rStyle w:val="contenttext"/>
          <w:rFonts w:cs="B Zar" w:hint="cs"/>
          <w:color w:val="000000"/>
          <w:sz w:val="36"/>
          <w:szCs w:val="36"/>
        </w:rPr>
        <w:t>ə</w:t>
      </w:r>
      <w:r>
        <w:rPr>
          <w:rStyle w:val="contenttext"/>
          <w:rFonts w:cs="B Zar" w:hint="cs"/>
          <w:color w:val="000000"/>
          <w:sz w:val="36"/>
          <w:szCs w:val="36"/>
        </w:rPr>
        <w:t xml:space="preserve">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tutulduğu m</w:t>
      </w:r>
      <w:r>
        <w:rPr>
          <w:rStyle w:val="contenttext"/>
          <w:rFonts w:cs="B Zar" w:hint="cs"/>
          <w:color w:val="000000"/>
          <w:sz w:val="36"/>
          <w:szCs w:val="36"/>
        </w:rPr>
        <w:t>ə</w:t>
      </w:r>
      <w:r>
        <w:rPr>
          <w:rStyle w:val="contenttext"/>
          <w:rFonts w:cs="B Zar" w:hint="cs"/>
          <w:color w:val="000000"/>
          <w:sz w:val="36"/>
          <w:szCs w:val="36"/>
        </w:rPr>
        <w:t>lum deyil. Sizin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azadlıqdan d</w:t>
      </w:r>
      <w:r>
        <w:rPr>
          <w:rStyle w:val="contenttext"/>
          <w:rFonts w:cs="B Zar" w:hint="cs"/>
          <w:color w:val="000000"/>
          <w:sz w:val="36"/>
          <w:szCs w:val="36"/>
        </w:rPr>
        <w:t>ə</w:t>
      </w:r>
      <w:r>
        <w:rPr>
          <w:rStyle w:val="contenttext"/>
          <w:rFonts w:cs="B Zar" w:hint="cs"/>
          <w:color w:val="000000"/>
          <w:sz w:val="36"/>
          <w:szCs w:val="36"/>
        </w:rPr>
        <w:t>m vuraraq kişi il</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olmasını ist</w:t>
      </w:r>
      <w:r>
        <w:rPr>
          <w:rStyle w:val="contenttext"/>
          <w:rFonts w:cs="B Zar" w:hint="cs"/>
          <w:color w:val="000000"/>
          <w:sz w:val="36"/>
          <w:szCs w:val="36"/>
        </w:rPr>
        <w:t>ə</w:t>
      </w:r>
      <w:r>
        <w:rPr>
          <w:rStyle w:val="contenttext"/>
          <w:rFonts w:cs="B Zar" w:hint="cs"/>
          <w:color w:val="000000"/>
          <w:sz w:val="36"/>
          <w:szCs w:val="36"/>
        </w:rPr>
        <w:t>yirsinizs</w:t>
      </w:r>
      <w:r>
        <w:rPr>
          <w:rStyle w:val="contenttext"/>
          <w:rFonts w:cs="B Zar" w:hint="cs"/>
          <w:color w:val="000000"/>
          <w:sz w:val="36"/>
          <w:szCs w:val="36"/>
        </w:rPr>
        <w:t>ə</w:t>
      </w:r>
      <w:r>
        <w:rPr>
          <w:rStyle w:val="contenttext"/>
          <w:rFonts w:cs="B Zar" w:hint="cs"/>
          <w:color w:val="000000"/>
          <w:sz w:val="36"/>
          <w:szCs w:val="36"/>
        </w:rPr>
        <w:t>, onda, n</w:t>
      </w:r>
      <w:r>
        <w:rPr>
          <w:rStyle w:val="contenttext"/>
          <w:rFonts w:cs="B Zar" w:hint="cs"/>
          <w:color w:val="000000"/>
          <w:sz w:val="36"/>
          <w:szCs w:val="36"/>
        </w:rPr>
        <w:t>ə</w:t>
      </w:r>
      <w:r>
        <w:rPr>
          <w:rStyle w:val="contenttext"/>
          <w:rFonts w:cs="B Zar" w:hint="cs"/>
          <w:color w:val="000000"/>
          <w:sz w:val="36"/>
          <w:szCs w:val="36"/>
        </w:rPr>
        <w:t xml:space="preserve"> üçün bu yerd</w:t>
      </w:r>
      <w:r>
        <w:rPr>
          <w:rStyle w:val="contenttext"/>
          <w:rFonts w:cs="B Zar" w:hint="cs"/>
          <w:color w:val="000000"/>
          <w:sz w:val="36"/>
          <w:szCs w:val="36"/>
        </w:rPr>
        <w:t>ə</w:t>
      </w:r>
      <w:r>
        <w:rPr>
          <w:rStyle w:val="contenttext"/>
          <w:rFonts w:cs="B Zar" w:hint="cs"/>
          <w:color w:val="000000"/>
          <w:sz w:val="36"/>
          <w:szCs w:val="36"/>
        </w:rPr>
        <w:t xml:space="preserve"> qadının bir daha kişid</w:t>
      </w:r>
      <w:r>
        <w:rPr>
          <w:rStyle w:val="contenttext"/>
          <w:rFonts w:cs="B Zar" w:hint="cs"/>
          <w:color w:val="000000"/>
          <w:sz w:val="36"/>
          <w:szCs w:val="36"/>
        </w:rPr>
        <w:t>ə</w:t>
      </w:r>
      <w:r>
        <w:rPr>
          <w:rStyle w:val="contenttext"/>
          <w:rFonts w:cs="B Zar" w:hint="cs"/>
          <w:color w:val="000000"/>
          <w:sz w:val="36"/>
          <w:szCs w:val="36"/>
        </w:rPr>
        <w:t>n asılı v</w:t>
      </w:r>
      <w:r>
        <w:rPr>
          <w:rStyle w:val="contenttext"/>
          <w:rFonts w:cs="B Zar" w:hint="cs"/>
          <w:color w:val="000000"/>
          <w:sz w:val="36"/>
          <w:szCs w:val="36"/>
        </w:rPr>
        <w:t>ə</w:t>
      </w:r>
      <w:r>
        <w:rPr>
          <w:rStyle w:val="contenttext"/>
          <w:rFonts w:cs="B Zar" w:hint="cs"/>
          <w:color w:val="000000"/>
          <w:sz w:val="36"/>
          <w:szCs w:val="36"/>
        </w:rPr>
        <w:t xml:space="preserve"> ona qul olmasını v</w:t>
      </w:r>
      <w:r>
        <w:rPr>
          <w:rStyle w:val="contenttext"/>
          <w:rFonts w:cs="B Zar" w:hint="cs"/>
          <w:color w:val="000000"/>
          <w:sz w:val="36"/>
          <w:szCs w:val="36"/>
        </w:rPr>
        <w:t>ə</w:t>
      </w:r>
      <w:r>
        <w:rPr>
          <w:rStyle w:val="contenttext"/>
          <w:rFonts w:cs="B Zar" w:hint="cs"/>
          <w:color w:val="000000"/>
          <w:sz w:val="36"/>
          <w:szCs w:val="36"/>
        </w:rPr>
        <w:t xml:space="preserve"> sonra da qul v</w:t>
      </w:r>
      <w:r>
        <w:rPr>
          <w:rStyle w:val="contenttext"/>
          <w:rFonts w:cs="B Zar" w:hint="cs"/>
          <w:color w:val="000000"/>
          <w:sz w:val="36"/>
          <w:szCs w:val="36"/>
        </w:rPr>
        <w:t>ə</w:t>
      </w:r>
      <w:r>
        <w:rPr>
          <w:rStyle w:val="contenttext"/>
          <w:rFonts w:cs="B Zar" w:hint="cs"/>
          <w:color w:val="000000"/>
          <w:sz w:val="36"/>
          <w:szCs w:val="36"/>
        </w:rPr>
        <w:t xml:space="preserve"> nök</w:t>
      </w:r>
      <w:r>
        <w:rPr>
          <w:rStyle w:val="contenttext"/>
          <w:rFonts w:cs="B Zar" w:hint="cs"/>
          <w:color w:val="000000"/>
          <w:sz w:val="36"/>
          <w:szCs w:val="36"/>
        </w:rPr>
        <w:t>ə</w:t>
      </w:r>
      <w:r>
        <w:rPr>
          <w:rStyle w:val="contenttext"/>
          <w:rFonts w:cs="B Zar" w:hint="cs"/>
          <w:color w:val="000000"/>
          <w:sz w:val="36"/>
          <w:szCs w:val="36"/>
        </w:rPr>
        <w:t>rçiliyinin davam etm</w:t>
      </w:r>
      <w:r>
        <w:rPr>
          <w:rStyle w:val="contenttext"/>
          <w:rFonts w:cs="B Zar" w:hint="cs"/>
          <w:color w:val="000000"/>
          <w:sz w:val="36"/>
          <w:szCs w:val="36"/>
        </w:rPr>
        <w:t>ə</w:t>
      </w:r>
      <w:r>
        <w:rPr>
          <w:rStyle w:val="contenttext"/>
          <w:rFonts w:cs="B Zar" w:hint="cs"/>
          <w:color w:val="000000"/>
          <w:sz w:val="36"/>
          <w:szCs w:val="36"/>
        </w:rPr>
        <w:t>si intizarında qalmasını ist</w:t>
      </w:r>
      <w:r>
        <w:rPr>
          <w:rStyle w:val="contenttext"/>
          <w:rFonts w:cs="B Zar" w:hint="cs"/>
          <w:color w:val="000000"/>
          <w:sz w:val="36"/>
          <w:szCs w:val="36"/>
        </w:rPr>
        <w:t>ə</w:t>
      </w:r>
      <w:r>
        <w:rPr>
          <w:rStyle w:val="contenttext"/>
          <w:rFonts w:cs="B Zar" w:hint="cs"/>
          <w:color w:val="000000"/>
          <w:sz w:val="36"/>
          <w:szCs w:val="36"/>
        </w:rPr>
        <w:t>yirsiniz?” - dem</w:t>
      </w:r>
      <w:r>
        <w:rPr>
          <w:rStyle w:val="contenttext"/>
          <w:rFonts w:cs="B Zar" w:hint="cs"/>
          <w:color w:val="000000"/>
          <w:sz w:val="36"/>
          <w:szCs w:val="36"/>
        </w:rPr>
        <w:t>ə</w:t>
      </w:r>
      <w:r>
        <w:rPr>
          <w:rStyle w:val="contenttext"/>
          <w:rFonts w:cs="B Zar" w:hint="cs"/>
          <w:color w:val="000000"/>
          <w:sz w:val="36"/>
          <w:szCs w:val="36"/>
        </w:rPr>
        <w:t>yiniz mümkündür. Biz is</w:t>
      </w:r>
      <w:r>
        <w:rPr>
          <w:rStyle w:val="contenttext"/>
          <w:rFonts w:cs="B Zar" w:hint="cs"/>
          <w:color w:val="000000"/>
          <w:sz w:val="36"/>
          <w:szCs w:val="36"/>
        </w:rPr>
        <w:t>ə</w:t>
      </w:r>
      <w:r>
        <w:rPr>
          <w:rStyle w:val="contenttext"/>
          <w:rFonts w:cs="B Zar" w:hint="cs"/>
          <w:color w:val="000000"/>
          <w:sz w:val="36"/>
          <w:szCs w:val="36"/>
        </w:rPr>
        <w:t xml:space="preserve"> cavabında deyirik: “Qadınların qul v</w:t>
      </w:r>
      <w:r>
        <w:rPr>
          <w:rStyle w:val="contenttext"/>
          <w:rFonts w:cs="B Zar" w:hint="cs"/>
          <w:color w:val="000000"/>
          <w:sz w:val="36"/>
          <w:szCs w:val="36"/>
        </w:rPr>
        <w:t>ə</w:t>
      </w:r>
      <w:r>
        <w:rPr>
          <w:rStyle w:val="contenttext"/>
          <w:rFonts w:cs="B Zar" w:hint="cs"/>
          <w:color w:val="000000"/>
          <w:sz w:val="36"/>
          <w:szCs w:val="36"/>
        </w:rPr>
        <w:t xml:space="preserve"> köl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çevrilm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saslanaraq t</w:t>
      </w:r>
      <w:r>
        <w:rPr>
          <w:rStyle w:val="contenttext"/>
          <w:rFonts w:cs="B Zar" w:hint="cs"/>
          <w:color w:val="000000"/>
          <w:sz w:val="36"/>
          <w:szCs w:val="36"/>
        </w:rPr>
        <w:t>ə</w:t>
      </w:r>
      <w:r>
        <w:rPr>
          <w:rStyle w:val="contenttext"/>
          <w:rFonts w:cs="B Zar" w:hint="cs"/>
          <w:color w:val="000000"/>
          <w:sz w:val="36"/>
          <w:szCs w:val="36"/>
        </w:rPr>
        <w:t>yin edil</w:t>
      </w:r>
      <w:r>
        <w:rPr>
          <w:rStyle w:val="contenttext"/>
          <w:rFonts w:cs="B Zar" w:hint="cs"/>
          <w:color w:val="000000"/>
          <w:sz w:val="36"/>
          <w:szCs w:val="36"/>
        </w:rPr>
        <w:t>ə</w:t>
      </w:r>
      <w:r>
        <w:rPr>
          <w:rStyle w:val="contenttext"/>
          <w:rFonts w:cs="B Zar" w:hint="cs"/>
          <w:color w:val="000000"/>
          <w:sz w:val="36"/>
          <w:szCs w:val="36"/>
        </w:rPr>
        <w:t>n ictimai qanun yaxşı olardı ki, kişil</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n özl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sonra qadın üçün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yön</w:t>
      </w:r>
      <w:r>
        <w:rPr>
          <w:rStyle w:val="contenttext"/>
          <w:rFonts w:cs="B Zar" w:hint="cs"/>
          <w:color w:val="000000"/>
          <w:sz w:val="36"/>
          <w:szCs w:val="36"/>
        </w:rPr>
        <w:t>ə</w:t>
      </w:r>
      <w:r>
        <w:rPr>
          <w:rStyle w:val="contenttext"/>
          <w:rFonts w:cs="B Zar" w:hint="cs"/>
          <w:color w:val="000000"/>
          <w:sz w:val="36"/>
          <w:szCs w:val="36"/>
        </w:rPr>
        <w:t>ldilsin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qanuni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riay</w:t>
      </w:r>
      <w:r>
        <w:rPr>
          <w:rStyle w:val="contenttext"/>
          <w:rFonts w:cs="B Zar" w:hint="cs"/>
          <w:color w:val="000000"/>
          <w:sz w:val="36"/>
          <w:szCs w:val="36"/>
        </w:rPr>
        <w:t>ə</w:t>
      </w:r>
      <w:r>
        <w:rPr>
          <w:rStyle w:val="contenttext"/>
          <w:rFonts w:cs="B Zar" w:hint="cs"/>
          <w:color w:val="000000"/>
          <w:sz w:val="36"/>
          <w:szCs w:val="36"/>
        </w:rPr>
        <w:t>t edilsin</w:t>
      </w:r>
      <w:r>
        <w:rPr>
          <w:rStyle w:val="contenttext"/>
          <w:rFonts w:cs="B Zar" w:hint="cs"/>
          <w:color w:val="000000"/>
          <w:sz w:val="36"/>
          <w:szCs w:val="36"/>
          <w:rtl/>
        </w:rPr>
        <w:t>.”</w:t>
      </w:r>
    </w:p>
    <w:p w:rsidR="00000000" w:rsidRDefault="00976AFA" w:rsidP="0026523D">
      <w:pPr>
        <w:pStyle w:val="contentparagraph"/>
        <w:jc w:val="both"/>
        <w:divId w:val="101532572"/>
        <w:rPr>
          <w:rFonts w:cs="B Zar" w:hint="cs"/>
          <w:color w:val="000000"/>
          <w:sz w:val="36"/>
          <w:szCs w:val="36"/>
          <w:rtl/>
        </w:rPr>
      </w:pPr>
      <w:r>
        <w:rPr>
          <w:rStyle w:val="contenttext"/>
          <w:rFonts w:cs="B Zar" w:hint="cs"/>
          <w:color w:val="000000"/>
          <w:sz w:val="36"/>
          <w:szCs w:val="36"/>
        </w:rPr>
        <w:t>Biz bu sözl</w:t>
      </w:r>
      <w:r>
        <w:rPr>
          <w:rStyle w:val="contenttext"/>
          <w:rFonts w:cs="B Zar" w:hint="cs"/>
          <w:color w:val="000000"/>
          <w:sz w:val="36"/>
          <w:szCs w:val="36"/>
        </w:rPr>
        <w:t>ə</w:t>
      </w:r>
      <w:r>
        <w:rPr>
          <w:rStyle w:val="contenttext"/>
          <w:rFonts w:cs="B Zar" w:hint="cs"/>
          <w:color w:val="000000"/>
          <w:sz w:val="36"/>
          <w:szCs w:val="36"/>
        </w:rPr>
        <w:t>ri yazan mü</w:t>
      </w:r>
      <w:r>
        <w:rPr>
          <w:rStyle w:val="contenttext"/>
          <w:rFonts w:cs="B Zar" w:hint="cs"/>
          <w:color w:val="000000"/>
          <w:sz w:val="36"/>
          <w:szCs w:val="36"/>
        </w:rPr>
        <w:t>ə</w:t>
      </w:r>
      <w:r>
        <w:rPr>
          <w:rStyle w:val="contenttext"/>
          <w:rFonts w:cs="B Zar" w:hint="cs"/>
          <w:color w:val="000000"/>
          <w:sz w:val="36"/>
          <w:szCs w:val="36"/>
        </w:rPr>
        <w:t>llifd</w:t>
      </w:r>
      <w:r>
        <w:rPr>
          <w:rStyle w:val="contenttext"/>
          <w:rFonts w:cs="B Zar" w:hint="cs"/>
          <w:color w:val="000000"/>
          <w:sz w:val="36"/>
          <w:szCs w:val="36"/>
        </w:rPr>
        <w:t>ə</w:t>
      </w:r>
      <w:r>
        <w:rPr>
          <w:rStyle w:val="contenttext"/>
          <w:rFonts w:cs="B Zar" w:hint="cs"/>
          <w:color w:val="000000"/>
          <w:sz w:val="36"/>
          <w:szCs w:val="36"/>
        </w:rPr>
        <w:t>n harada v</w:t>
      </w:r>
      <w:r>
        <w:rPr>
          <w:rStyle w:val="contenttext"/>
          <w:rFonts w:cs="B Zar" w:hint="cs"/>
          <w:color w:val="000000"/>
          <w:sz w:val="36"/>
          <w:szCs w:val="36"/>
        </w:rPr>
        <w:t>ə</w:t>
      </w:r>
      <w:r>
        <w:rPr>
          <w:rStyle w:val="contenttext"/>
          <w:rFonts w:cs="B Zar" w:hint="cs"/>
          <w:color w:val="000000"/>
          <w:sz w:val="36"/>
          <w:szCs w:val="36"/>
        </w:rPr>
        <w:t xml:space="preserve"> hansı yerd</w:t>
      </w:r>
      <w:r>
        <w:rPr>
          <w:rStyle w:val="contenttext"/>
          <w:rFonts w:cs="B Zar" w:hint="cs"/>
          <w:color w:val="000000"/>
          <w:sz w:val="36"/>
          <w:szCs w:val="36"/>
        </w:rPr>
        <w:t>ə</w:t>
      </w:r>
      <w:r>
        <w:rPr>
          <w:rStyle w:val="contenttext"/>
          <w:rFonts w:cs="B Zar" w:hint="cs"/>
          <w:color w:val="000000"/>
          <w:sz w:val="36"/>
          <w:szCs w:val="36"/>
        </w:rPr>
        <w:t xml:space="preserve"> İslamın v</w:t>
      </w:r>
      <w:r>
        <w:rPr>
          <w:rStyle w:val="contenttext"/>
          <w:rFonts w:cs="B Zar" w:hint="cs"/>
          <w:color w:val="000000"/>
          <w:sz w:val="36"/>
          <w:szCs w:val="36"/>
        </w:rPr>
        <w:t>ə</w:t>
      </w:r>
      <w:r>
        <w:rPr>
          <w:rStyle w:val="contenttext"/>
          <w:rFonts w:cs="B Zar" w:hint="cs"/>
          <w:color w:val="000000"/>
          <w:sz w:val="36"/>
          <w:szCs w:val="36"/>
        </w:rPr>
        <w:t xml:space="preserve"> ya bizim ictimai qanunlarımızın kişini “qadının sahibi” v</w:t>
      </w:r>
      <w:r>
        <w:rPr>
          <w:rStyle w:val="contenttext"/>
          <w:rFonts w:cs="B Zar" w:hint="cs"/>
          <w:color w:val="000000"/>
          <w:sz w:val="36"/>
          <w:szCs w:val="36"/>
        </w:rPr>
        <w:t>ə</w:t>
      </w:r>
      <w:r>
        <w:rPr>
          <w:rStyle w:val="contenttext"/>
          <w:rFonts w:cs="B Zar" w:hint="cs"/>
          <w:color w:val="000000"/>
          <w:sz w:val="36"/>
          <w:szCs w:val="36"/>
        </w:rPr>
        <w:t xml:space="preserve"> ona veril</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mülkiyy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 qadının qul olması)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 olduğunu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çarpdırdığını v</w:t>
      </w:r>
      <w:r>
        <w:rPr>
          <w:rStyle w:val="contenttext"/>
          <w:rFonts w:cs="B Zar" w:hint="cs"/>
          <w:color w:val="000000"/>
          <w:sz w:val="36"/>
          <w:szCs w:val="36"/>
        </w:rPr>
        <w:t>ə</w:t>
      </w:r>
      <w:r>
        <w:rPr>
          <w:rStyle w:val="contenttext"/>
          <w:rFonts w:cs="B Zar" w:hint="cs"/>
          <w:color w:val="000000"/>
          <w:sz w:val="36"/>
          <w:szCs w:val="36"/>
        </w:rPr>
        <w:t xml:space="preserve"> onun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haradan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etdiyini soruşuruq. Bel</w:t>
      </w:r>
      <w:r>
        <w:rPr>
          <w:rStyle w:val="contenttext"/>
          <w:rFonts w:cs="B Zar" w:hint="cs"/>
          <w:color w:val="000000"/>
          <w:sz w:val="36"/>
          <w:szCs w:val="36"/>
        </w:rPr>
        <w:t>ə</w:t>
      </w:r>
      <w:r>
        <w:rPr>
          <w:rStyle w:val="contenttext"/>
          <w:rFonts w:cs="B Zar" w:hint="cs"/>
          <w:color w:val="000000"/>
          <w:sz w:val="36"/>
          <w:szCs w:val="36"/>
        </w:rPr>
        <w:t xml:space="preserve"> olduğu halda, o (kişi), nec</w:t>
      </w:r>
      <w:r>
        <w:rPr>
          <w:rStyle w:val="contenttext"/>
          <w:rFonts w:cs="B Zar" w:hint="cs"/>
          <w:color w:val="000000"/>
          <w:sz w:val="36"/>
          <w:szCs w:val="36"/>
        </w:rPr>
        <w:t>ə</w:t>
      </w:r>
      <w:r>
        <w:rPr>
          <w:rStyle w:val="contenttext"/>
          <w:rFonts w:cs="B Zar" w:hint="cs"/>
          <w:color w:val="000000"/>
          <w:sz w:val="36"/>
          <w:szCs w:val="36"/>
        </w:rPr>
        <w:t xml:space="preserve"> malikdir ki, qadına</w:t>
      </w:r>
    </w:p>
    <w:p w:rsidR="00000000" w:rsidRDefault="00976AFA" w:rsidP="0026523D">
      <w:pPr>
        <w:pStyle w:val="contentparagraph"/>
        <w:jc w:val="both"/>
        <w:divId w:val="10153257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h:199</w:t>
      </w:r>
    </w:p>
    <w:p w:rsidR="00000000" w:rsidRDefault="00976AFA" w:rsidP="0026523D">
      <w:pPr>
        <w:pStyle w:val="contentparagraph"/>
        <w:jc w:val="both"/>
        <w:divId w:val="1966810212"/>
        <w:rPr>
          <w:rFonts w:cs="B Zar" w:hint="cs"/>
          <w:color w:val="000000"/>
          <w:sz w:val="36"/>
          <w:szCs w:val="36"/>
          <w:rtl/>
        </w:rPr>
      </w:pPr>
      <w:r>
        <w:rPr>
          <w:rStyle w:val="contenttext"/>
          <w:rFonts w:cs="B Zar" w:hint="cs"/>
          <w:color w:val="000000"/>
          <w:sz w:val="36"/>
          <w:szCs w:val="36"/>
        </w:rPr>
        <w:t>onun üçün bir st</w:t>
      </w:r>
      <w:r>
        <w:rPr>
          <w:rStyle w:val="contenttext"/>
          <w:rFonts w:cs="B Zar" w:hint="cs"/>
          <w:color w:val="000000"/>
          <w:sz w:val="36"/>
          <w:szCs w:val="36"/>
        </w:rPr>
        <w:t>ə</w:t>
      </w:r>
      <w:r>
        <w:rPr>
          <w:rStyle w:val="contenttext"/>
          <w:rFonts w:cs="B Zar" w:hint="cs"/>
          <w:color w:val="000000"/>
          <w:sz w:val="36"/>
          <w:szCs w:val="36"/>
        </w:rPr>
        <w:t>kan su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 xml:space="preserve">sini </w:t>
      </w:r>
      <w:r>
        <w:rPr>
          <w:rStyle w:val="contenttext"/>
          <w:rFonts w:cs="B Zar" w:hint="cs"/>
          <w:color w:val="000000"/>
          <w:sz w:val="36"/>
          <w:szCs w:val="36"/>
        </w:rPr>
        <w:t>ə</w:t>
      </w:r>
      <w:r>
        <w:rPr>
          <w:rStyle w:val="contenttext"/>
          <w:rFonts w:cs="B Zar" w:hint="cs"/>
          <w:color w:val="000000"/>
          <w:sz w:val="36"/>
          <w:szCs w:val="36"/>
        </w:rPr>
        <w:t>mr e</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k haqqına sahib deyil? Eyni zamanda, nec</w:t>
      </w:r>
      <w:r>
        <w:rPr>
          <w:rStyle w:val="contenttext"/>
          <w:rFonts w:cs="B Zar" w:hint="cs"/>
          <w:color w:val="000000"/>
          <w:sz w:val="36"/>
          <w:szCs w:val="36"/>
        </w:rPr>
        <w:t>ə</w:t>
      </w:r>
      <w:r>
        <w:rPr>
          <w:rStyle w:val="contenttext"/>
          <w:rFonts w:cs="B Zar" w:hint="cs"/>
          <w:color w:val="000000"/>
          <w:sz w:val="36"/>
          <w:szCs w:val="36"/>
        </w:rPr>
        <w:t xml:space="preserve"> malikdir ki, tabeçiliyind</w:t>
      </w:r>
      <w:r>
        <w:rPr>
          <w:rStyle w:val="contenttext"/>
          <w:rFonts w:cs="B Zar" w:hint="cs"/>
          <w:color w:val="000000"/>
          <w:sz w:val="36"/>
          <w:szCs w:val="36"/>
        </w:rPr>
        <w:t>ə</w:t>
      </w:r>
      <w:r>
        <w:rPr>
          <w:rStyle w:val="contenttext"/>
          <w:rFonts w:cs="B Zar" w:hint="cs"/>
          <w:color w:val="000000"/>
          <w:sz w:val="36"/>
          <w:szCs w:val="36"/>
        </w:rPr>
        <w:t xml:space="preserve"> olan (qadın) hansı bir işi görs</w:t>
      </w:r>
      <w:r>
        <w:rPr>
          <w:rStyle w:val="contenttext"/>
          <w:rFonts w:cs="B Zar" w:hint="cs"/>
          <w:color w:val="000000"/>
          <w:sz w:val="36"/>
          <w:szCs w:val="36"/>
        </w:rPr>
        <w:t>ə</w:t>
      </w:r>
      <w:r>
        <w:rPr>
          <w:rStyle w:val="contenttext"/>
          <w:rFonts w:cs="B Zar" w:hint="cs"/>
          <w:color w:val="000000"/>
          <w:sz w:val="36"/>
          <w:szCs w:val="36"/>
        </w:rPr>
        <w:t>, malik</w:t>
      </w:r>
      <w:r>
        <w:rPr>
          <w:rStyle w:val="contenttext"/>
          <w:rFonts w:cs="B Zar" w:hint="cs"/>
          <w:color w:val="000000"/>
          <w:sz w:val="36"/>
          <w:szCs w:val="36"/>
        </w:rPr>
        <w:t>ə</w:t>
      </w:r>
      <w:r>
        <w:rPr>
          <w:rStyle w:val="contenttext"/>
          <w:rFonts w:cs="B Zar" w:hint="cs"/>
          <w:color w:val="000000"/>
          <w:sz w:val="36"/>
          <w:szCs w:val="36"/>
        </w:rPr>
        <w:t xml:space="preserve"> deyil, onun özün</w:t>
      </w:r>
      <w:r>
        <w:rPr>
          <w:rStyle w:val="contenttext"/>
          <w:rFonts w:cs="B Zar" w:hint="cs"/>
          <w:color w:val="000000"/>
          <w:sz w:val="36"/>
          <w:szCs w:val="36"/>
        </w:rPr>
        <w:t>ə</w:t>
      </w:r>
      <w:r>
        <w:rPr>
          <w:rStyle w:val="contenttext"/>
          <w:rFonts w:cs="B Zar" w:hint="cs"/>
          <w:color w:val="000000"/>
          <w:sz w:val="36"/>
          <w:szCs w:val="36"/>
        </w:rPr>
        <w:t xml:space="preserve"> aid olur</w:t>
      </w:r>
      <w:r>
        <w:rPr>
          <w:rStyle w:val="contenttext"/>
          <w:rFonts w:cs="B Zar" w:hint="cs"/>
          <w:color w:val="000000"/>
          <w:sz w:val="36"/>
          <w:szCs w:val="36"/>
          <w:rtl/>
        </w:rPr>
        <w:t>?</w:t>
      </w:r>
    </w:p>
    <w:p w:rsidR="00000000" w:rsidRDefault="00976AFA" w:rsidP="0026523D">
      <w:pPr>
        <w:pStyle w:val="contentparagraph"/>
        <w:jc w:val="both"/>
        <w:divId w:val="1966810212"/>
        <w:rPr>
          <w:rFonts w:cs="B Zar" w:hint="cs"/>
          <w:color w:val="000000"/>
          <w:sz w:val="36"/>
          <w:szCs w:val="36"/>
          <w:rtl/>
        </w:rPr>
      </w:pPr>
      <w:r>
        <w:rPr>
          <w:rStyle w:val="contenttext"/>
          <w:rFonts w:cs="B Zar" w:hint="cs"/>
          <w:color w:val="000000"/>
          <w:sz w:val="36"/>
          <w:szCs w:val="36"/>
        </w:rPr>
        <w:t>Kişi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xml:space="preserve"> malikiyy</w:t>
      </w:r>
      <w:r>
        <w:rPr>
          <w:rStyle w:val="contenttext"/>
          <w:rFonts w:cs="B Zar" w:hint="cs"/>
          <w:color w:val="000000"/>
          <w:sz w:val="36"/>
          <w:szCs w:val="36"/>
        </w:rPr>
        <w:t>ə</w:t>
      </w:r>
      <w:r>
        <w:rPr>
          <w:rStyle w:val="contenttext"/>
          <w:rFonts w:cs="B Zar" w:hint="cs"/>
          <w:color w:val="000000"/>
          <w:sz w:val="36"/>
          <w:szCs w:val="36"/>
        </w:rPr>
        <w:t>t (mülkiyy</w:t>
      </w:r>
      <w:r>
        <w:rPr>
          <w:rStyle w:val="contenttext"/>
          <w:rFonts w:cs="B Zar" w:hint="cs"/>
          <w:color w:val="000000"/>
          <w:sz w:val="36"/>
          <w:szCs w:val="36"/>
        </w:rPr>
        <w:t>ə</w:t>
      </w:r>
      <w:r>
        <w:rPr>
          <w:rStyle w:val="contenttext"/>
          <w:rFonts w:cs="B Zar" w:hint="cs"/>
          <w:color w:val="000000"/>
          <w:sz w:val="36"/>
          <w:szCs w:val="36"/>
        </w:rPr>
        <w:t xml:space="preserve">t) hüququna sahibdir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 onun üçün hansısa bir işi yerin</w:t>
      </w:r>
      <w:r>
        <w:rPr>
          <w:rStyle w:val="contenttext"/>
          <w:rFonts w:cs="B Zar" w:hint="cs"/>
          <w:color w:val="000000"/>
          <w:sz w:val="36"/>
          <w:szCs w:val="36"/>
        </w:rPr>
        <w:t>ə</w:t>
      </w:r>
      <w:r>
        <w:rPr>
          <w:rStyle w:val="contenttext"/>
          <w:rFonts w:cs="B Zar" w:hint="cs"/>
          <w:color w:val="000000"/>
          <w:sz w:val="36"/>
          <w:szCs w:val="36"/>
        </w:rPr>
        <w:t xml:space="preserve"> y</w:t>
      </w:r>
      <w:r>
        <w:rPr>
          <w:rStyle w:val="contenttext"/>
          <w:rFonts w:cs="B Zar" w:hint="cs"/>
          <w:color w:val="000000"/>
          <w:sz w:val="36"/>
          <w:szCs w:val="36"/>
        </w:rPr>
        <w:t>etirs</w:t>
      </w:r>
      <w:r>
        <w:rPr>
          <w:rStyle w:val="contenttext"/>
          <w:rFonts w:cs="B Zar" w:hint="cs"/>
          <w:color w:val="000000"/>
          <w:sz w:val="36"/>
          <w:szCs w:val="36"/>
        </w:rPr>
        <w:t>ə</w:t>
      </w:r>
      <w:r>
        <w:rPr>
          <w:rStyle w:val="contenttext"/>
          <w:rFonts w:cs="B Zar" w:hint="cs"/>
          <w:color w:val="000000"/>
          <w:sz w:val="36"/>
          <w:szCs w:val="36"/>
        </w:rPr>
        <w:t>, qadın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ondan muzd verm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Kişinin, h</w:t>
      </w:r>
      <w:r>
        <w:rPr>
          <w:rStyle w:val="contenttext"/>
          <w:rFonts w:cs="B Zar" w:hint="cs"/>
          <w:color w:val="000000"/>
          <w:sz w:val="36"/>
          <w:szCs w:val="36"/>
        </w:rPr>
        <w:t>ə</w:t>
      </w:r>
      <w:r>
        <w:rPr>
          <w:rStyle w:val="contenttext"/>
          <w:rFonts w:cs="B Zar" w:hint="cs"/>
          <w:color w:val="000000"/>
          <w:sz w:val="36"/>
          <w:szCs w:val="36"/>
        </w:rPr>
        <w:t>tta, qadından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öz uşağına süd verm</w:t>
      </w:r>
      <w:r>
        <w:rPr>
          <w:rStyle w:val="contenttext"/>
          <w:rFonts w:cs="B Zar" w:hint="cs"/>
          <w:color w:val="000000"/>
          <w:sz w:val="36"/>
          <w:szCs w:val="36"/>
        </w:rPr>
        <w:t>ə</w:t>
      </w:r>
      <w:r>
        <w:rPr>
          <w:rStyle w:val="contenttext"/>
          <w:rFonts w:cs="B Zar" w:hint="cs"/>
          <w:color w:val="000000"/>
          <w:sz w:val="36"/>
          <w:szCs w:val="36"/>
        </w:rPr>
        <w:t>sini ondan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k haqqı yoxdur v</w:t>
      </w:r>
      <w:r>
        <w:rPr>
          <w:rStyle w:val="contenttext"/>
          <w:rFonts w:cs="B Zar" w:hint="cs"/>
          <w:color w:val="000000"/>
          <w:sz w:val="36"/>
          <w:szCs w:val="36"/>
        </w:rPr>
        <w:t>ə</w:t>
      </w:r>
      <w:r>
        <w:rPr>
          <w:rStyle w:val="contenttext"/>
          <w:rFonts w:cs="B Zar" w:hint="cs"/>
          <w:color w:val="000000"/>
          <w:sz w:val="36"/>
          <w:szCs w:val="36"/>
        </w:rPr>
        <w:t xml:space="preserve"> qadın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bunun (süd verm</w:t>
      </w:r>
      <w:r>
        <w:rPr>
          <w:rStyle w:val="contenttext"/>
          <w:rFonts w:cs="B Zar" w:hint="cs"/>
          <w:color w:val="000000"/>
          <w:sz w:val="36"/>
          <w:szCs w:val="36"/>
        </w:rPr>
        <w:t>ə</w:t>
      </w:r>
      <w:r>
        <w:rPr>
          <w:rStyle w:val="contenttext"/>
          <w:rFonts w:cs="B Zar" w:hint="cs"/>
          <w:color w:val="000000"/>
          <w:sz w:val="36"/>
          <w:szCs w:val="36"/>
        </w:rPr>
        <w:t>nin) müqabilind</w:t>
      </w:r>
      <w:r>
        <w:rPr>
          <w:rStyle w:val="contenttext"/>
          <w:rFonts w:cs="B Zar" w:hint="cs"/>
          <w:color w:val="000000"/>
          <w:sz w:val="36"/>
          <w:szCs w:val="36"/>
        </w:rPr>
        <w:t>ə</w:t>
      </w:r>
      <w:r>
        <w:rPr>
          <w:rStyle w:val="contenttext"/>
          <w:rFonts w:cs="B Zar" w:hint="cs"/>
          <w:color w:val="000000"/>
          <w:sz w:val="36"/>
          <w:szCs w:val="36"/>
        </w:rPr>
        <w:t xml:space="preserve"> ondan muzd ala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966810212"/>
        <w:rPr>
          <w:rFonts w:cs="B Zar" w:hint="cs"/>
          <w:color w:val="000000"/>
          <w:sz w:val="36"/>
          <w:szCs w:val="36"/>
          <w:rtl/>
        </w:rPr>
      </w:pPr>
      <w:r>
        <w:rPr>
          <w:rStyle w:val="contenttext"/>
          <w:rFonts w:cs="B Zar" w:hint="cs"/>
          <w:color w:val="000000"/>
          <w:sz w:val="36"/>
          <w:szCs w:val="36"/>
        </w:rPr>
        <w:t xml:space="preserve">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xs dig</w:t>
      </w:r>
      <w:r>
        <w:rPr>
          <w:rStyle w:val="contenttext"/>
          <w:rFonts w:cs="B Zar" w:hint="cs"/>
          <w:color w:val="000000"/>
          <w:sz w:val="36"/>
          <w:szCs w:val="36"/>
        </w:rPr>
        <w:t>ə</w:t>
      </w:r>
      <w:r>
        <w:rPr>
          <w:rStyle w:val="contenttext"/>
          <w:rFonts w:cs="B Zar" w:hint="cs"/>
          <w:color w:val="000000"/>
          <w:sz w:val="36"/>
          <w:szCs w:val="36"/>
        </w:rPr>
        <w:t>rinin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dolanırsa, onda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n onun malikidirmi? İslamın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qanunların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övladlar atanın v</w:t>
      </w:r>
      <w:r>
        <w:rPr>
          <w:rStyle w:val="contenttext"/>
          <w:rFonts w:cs="B Zar" w:hint="cs"/>
          <w:color w:val="000000"/>
          <w:sz w:val="36"/>
          <w:szCs w:val="36"/>
        </w:rPr>
        <w:t>ə</w:t>
      </w:r>
      <w:r>
        <w:rPr>
          <w:rStyle w:val="contenttext"/>
          <w:rFonts w:cs="B Zar" w:hint="cs"/>
          <w:color w:val="000000"/>
          <w:sz w:val="36"/>
          <w:szCs w:val="36"/>
        </w:rPr>
        <w:t xml:space="preserve"> ya onların h</w:t>
      </w:r>
      <w:r>
        <w:rPr>
          <w:rStyle w:val="contenttext"/>
          <w:rFonts w:cs="B Zar" w:hint="cs"/>
          <w:color w:val="000000"/>
          <w:sz w:val="36"/>
          <w:szCs w:val="36"/>
        </w:rPr>
        <w:t>ə</w:t>
      </w:r>
      <w:r>
        <w:rPr>
          <w:rStyle w:val="contenttext"/>
          <w:rFonts w:cs="B Zar" w:hint="cs"/>
          <w:color w:val="000000"/>
          <w:sz w:val="36"/>
          <w:szCs w:val="36"/>
        </w:rPr>
        <w:t>r ikisinin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olunmalıdırlar.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bu qanunların mövcud olması ata v</w:t>
      </w:r>
      <w:r>
        <w:rPr>
          <w:rStyle w:val="contenttext"/>
          <w:rFonts w:cs="B Zar" w:hint="cs"/>
          <w:color w:val="000000"/>
          <w:sz w:val="36"/>
          <w:szCs w:val="36"/>
        </w:rPr>
        <w:t>ə</w:t>
      </w:r>
      <w:r>
        <w:rPr>
          <w:rStyle w:val="contenttext"/>
          <w:rFonts w:cs="B Zar" w:hint="cs"/>
          <w:color w:val="000000"/>
          <w:sz w:val="36"/>
          <w:szCs w:val="36"/>
        </w:rPr>
        <w:t xml:space="preserve"> ananın u</w:t>
      </w:r>
      <w:r>
        <w:rPr>
          <w:rStyle w:val="contenttext"/>
          <w:rFonts w:cs="B Zar" w:hint="cs"/>
          <w:color w:val="000000"/>
          <w:sz w:val="36"/>
          <w:szCs w:val="36"/>
        </w:rPr>
        <w:t>şaqların maliki olmasını dem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 verirmi? İslami dünya görüşün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ata v</w:t>
      </w:r>
      <w:r>
        <w:rPr>
          <w:rStyle w:val="contenttext"/>
          <w:rFonts w:cs="B Zar" w:hint="cs"/>
          <w:color w:val="000000"/>
          <w:sz w:val="36"/>
          <w:szCs w:val="36"/>
        </w:rPr>
        <w:t>ə</w:t>
      </w:r>
      <w:r>
        <w:rPr>
          <w:rStyle w:val="contenttext"/>
          <w:rFonts w:cs="B Zar" w:hint="cs"/>
          <w:color w:val="000000"/>
          <w:sz w:val="36"/>
          <w:szCs w:val="36"/>
        </w:rPr>
        <w:t xml:space="preserve"> ana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qir olsalar, onları övladları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lidir. Bütün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İslamın ata v</w:t>
      </w:r>
      <w:r>
        <w:rPr>
          <w:rStyle w:val="contenttext"/>
          <w:rFonts w:cs="B Zar" w:hint="cs"/>
          <w:color w:val="000000"/>
          <w:sz w:val="36"/>
          <w:szCs w:val="36"/>
        </w:rPr>
        <w:t>ə</w:t>
      </w:r>
      <w:r>
        <w:rPr>
          <w:rStyle w:val="contenttext"/>
          <w:rFonts w:cs="B Zar" w:hint="cs"/>
          <w:color w:val="000000"/>
          <w:sz w:val="36"/>
          <w:szCs w:val="36"/>
        </w:rPr>
        <w:t xml:space="preserve"> ananı övladın maliki kimi tanımadığını anlamaq olar</w:t>
      </w:r>
      <w:r>
        <w:rPr>
          <w:rStyle w:val="contenttext"/>
          <w:rFonts w:cs="B Zar" w:hint="cs"/>
          <w:color w:val="000000"/>
          <w:sz w:val="36"/>
          <w:szCs w:val="36"/>
          <w:rtl/>
        </w:rPr>
        <w:t>.</w:t>
      </w:r>
    </w:p>
    <w:p w:rsidR="00000000" w:rsidRDefault="00976AFA" w:rsidP="0026523D">
      <w:pPr>
        <w:pStyle w:val="contentparagraph"/>
        <w:jc w:val="both"/>
        <w:divId w:val="1966810212"/>
        <w:rPr>
          <w:rFonts w:cs="B Zar" w:hint="cs"/>
          <w:color w:val="000000"/>
          <w:sz w:val="36"/>
          <w:szCs w:val="36"/>
          <w:rtl/>
        </w:rPr>
      </w:pPr>
      <w:r>
        <w:rPr>
          <w:rStyle w:val="contenttext"/>
          <w:rFonts w:cs="B Zar" w:hint="cs"/>
          <w:color w:val="000000"/>
          <w:sz w:val="36"/>
          <w:szCs w:val="36"/>
        </w:rPr>
        <w:t>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t</w:t>
      </w:r>
      <w:r>
        <w:rPr>
          <w:rStyle w:val="contenttext"/>
          <w:rFonts w:cs="B Zar" w:hint="cs"/>
          <w:color w:val="000000"/>
          <w:sz w:val="36"/>
          <w:szCs w:val="36"/>
        </w:rPr>
        <w:t>əə</w:t>
      </w:r>
      <w:r>
        <w:rPr>
          <w:rStyle w:val="contenttext"/>
          <w:rFonts w:cs="B Zar" w:hint="cs"/>
          <w:color w:val="000000"/>
          <w:sz w:val="36"/>
          <w:szCs w:val="36"/>
        </w:rPr>
        <w:t>ccü</w:t>
      </w:r>
      <w:r>
        <w:rPr>
          <w:rStyle w:val="contenttext"/>
          <w:rFonts w:cs="B Zar" w:hint="cs"/>
          <w:color w:val="000000"/>
          <w:sz w:val="36"/>
          <w:szCs w:val="36"/>
        </w:rPr>
        <w:t>b doğuranı “n</w:t>
      </w:r>
      <w:r>
        <w:rPr>
          <w:rStyle w:val="contenttext"/>
          <w:rFonts w:cs="B Zar" w:hint="cs"/>
          <w:color w:val="000000"/>
          <w:sz w:val="36"/>
          <w:szCs w:val="36"/>
        </w:rPr>
        <w:t>ə</w:t>
      </w:r>
      <w:r>
        <w:rPr>
          <w:rStyle w:val="contenttext"/>
          <w:rFonts w:cs="B Zar" w:hint="cs"/>
          <w:color w:val="000000"/>
          <w:sz w:val="36"/>
          <w:szCs w:val="36"/>
        </w:rPr>
        <w:t xml:space="preserve"> üçün qadının </w:t>
      </w:r>
      <w:r>
        <w:rPr>
          <w:rStyle w:val="contenttext"/>
          <w:rFonts w:cs="B Zar" w:hint="cs"/>
          <w:color w:val="000000"/>
          <w:sz w:val="36"/>
          <w:szCs w:val="36"/>
        </w:rPr>
        <w:t>ə</w:t>
      </w:r>
      <w:r>
        <w:rPr>
          <w:rStyle w:val="contenttext"/>
          <w:rFonts w:cs="B Zar" w:hint="cs"/>
          <w:color w:val="000000"/>
          <w:sz w:val="36"/>
          <w:szCs w:val="36"/>
        </w:rPr>
        <w:t>ri öldüyünd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qadın idd</w:t>
      </w:r>
      <w:r>
        <w:rPr>
          <w:rStyle w:val="contenttext"/>
          <w:rFonts w:cs="B Zar" w:hint="cs"/>
          <w:color w:val="000000"/>
          <w:sz w:val="36"/>
          <w:szCs w:val="36"/>
        </w:rPr>
        <w:t>ə</w:t>
      </w:r>
      <w:r>
        <w:rPr>
          <w:rStyle w:val="contenttext"/>
          <w:rFonts w:cs="B Zar" w:hint="cs"/>
          <w:color w:val="000000"/>
          <w:sz w:val="36"/>
          <w:szCs w:val="36"/>
        </w:rPr>
        <w:t xml:space="preserve"> saxladığı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verilmir, halbuki, qadının bel</w:t>
      </w:r>
      <w:r>
        <w:rPr>
          <w:rStyle w:val="contenttext"/>
          <w:rFonts w:cs="B Zar" w:hint="cs"/>
          <w:color w:val="000000"/>
          <w:sz w:val="36"/>
          <w:szCs w:val="36"/>
        </w:rPr>
        <w:t>ə</w:t>
      </w:r>
      <w:r>
        <w:rPr>
          <w:rStyle w:val="contenttext"/>
          <w:rFonts w:cs="B Zar" w:hint="cs"/>
          <w:color w:val="000000"/>
          <w:sz w:val="36"/>
          <w:szCs w:val="36"/>
        </w:rPr>
        <w:t xml:space="preserve"> zamanlarda </w:t>
      </w:r>
      <w:r>
        <w:rPr>
          <w:rStyle w:val="contenttext"/>
          <w:rFonts w:cs="B Zar" w:hint="cs"/>
          <w:color w:val="000000"/>
          <w:sz w:val="36"/>
          <w:szCs w:val="36"/>
        </w:rPr>
        <w:t>ə</w:t>
      </w:r>
      <w:r>
        <w:rPr>
          <w:rStyle w:val="contenttext"/>
          <w:rFonts w:cs="B Zar" w:hint="cs"/>
          <w:color w:val="000000"/>
          <w:sz w:val="36"/>
          <w:szCs w:val="36"/>
        </w:rPr>
        <w:t>rinin puluna daha çox ehtiyacı vardır?” - kimi sözl</w:t>
      </w:r>
      <w:r>
        <w:rPr>
          <w:rStyle w:val="contenttext"/>
          <w:rFonts w:cs="B Zar" w:hint="cs"/>
          <w:color w:val="000000"/>
          <w:sz w:val="36"/>
          <w:szCs w:val="36"/>
        </w:rPr>
        <w:t>ə</w:t>
      </w:r>
      <w:r>
        <w:rPr>
          <w:rStyle w:val="contenttext"/>
          <w:rFonts w:cs="B Zar" w:hint="cs"/>
          <w:color w:val="000000"/>
          <w:sz w:val="36"/>
          <w:szCs w:val="36"/>
        </w:rPr>
        <w:t>rin söyl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sidir. El</w:t>
      </w:r>
      <w:r>
        <w:rPr>
          <w:rStyle w:val="contenttext"/>
          <w:rFonts w:cs="B Zar" w:hint="cs"/>
          <w:color w:val="000000"/>
          <w:sz w:val="36"/>
          <w:szCs w:val="36"/>
        </w:rPr>
        <w:t>ə</w:t>
      </w:r>
      <w:r>
        <w:rPr>
          <w:rStyle w:val="contenttext"/>
          <w:rFonts w:cs="B Zar" w:hint="cs"/>
          <w:color w:val="000000"/>
          <w:sz w:val="36"/>
          <w:szCs w:val="36"/>
        </w:rPr>
        <w:t xml:space="preserve"> bil, h</w:t>
      </w:r>
      <w:r>
        <w:rPr>
          <w:rStyle w:val="contenttext"/>
          <w:rFonts w:cs="B Zar" w:hint="cs"/>
          <w:color w:val="000000"/>
          <w:sz w:val="36"/>
          <w:szCs w:val="36"/>
        </w:rPr>
        <w:t>ə</w:t>
      </w:r>
      <w:r>
        <w:rPr>
          <w:rStyle w:val="contenttext"/>
          <w:rFonts w:cs="B Zar" w:hint="cs"/>
          <w:color w:val="000000"/>
          <w:sz w:val="36"/>
          <w:szCs w:val="36"/>
        </w:rPr>
        <w:t>min mü</w:t>
      </w:r>
      <w:r>
        <w:rPr>
          <w:rStyle w:val="contenttext"/>
          <w:rFonts w:cs="B Zar" w:hint="cs"/>
          <w:color w:val="000000"/>
          <w:sz w:val="36"/>
          <w:szCs w:val="36"/>
        </w:rPr>
        <w:t>ə</w:t>
      </w:r>
      <w:r>
        <w:rPr>
          <w:rStyle w:val="contenttext"/>
          <w:rFonts w:cs="B Zar" w:hint="cs"/>
          <w:color w:val="000000"/>
          <w:sz w:val="36"/>
          <w:szCs w:val="36"/>
        </w:rPr>
        <w:t xml:space="preserve">llif yüz il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llki Avropada yaşay</w:t>
      </w:r>
      <w:r>
        <w:rPr>
          <w:rStyle w:val="contenttext"/>
          <w:rFonts w:cs="B Zar" w:hint="cs"/>
          <w:color w:val="000000"/>
          <w:sz w:val="36"/>
          <w:szCs w:val="36"/>
        </w:rPr>
        <w:t>ır. Kişinin qadına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sinin meyarı onun (qadının) ehtiyacllı olması deyil</w:t>
      </w:r>
      <w:r>
        <w:rPr>
          <w:rStyle w:val="contenttext"/>
          <w:rFonts w:cs="B Zar" w:hint="cs"/>
          <w:color w:val="000000"/>
          <w:sz w:val="36"/>
          <w:szCs w:val="36"/>
          <w:rtl/>
        </w:rPr>
        <w:t>.</w:t>
      </w:r>
    </w:p>
    <w:p w:rsidR="00000000" w:rsidRDefault="00976AFA" w:rsidP="0026523D">
      <w:pPr>
        <w:pStyle w:val="contentparagraph"/>
        <w:jc w:val="both"/>
        <w:divId w:val="1966810212"/>
        <w:rPr>
          <w:rFonts w:cs="B Zar" w:hint="cs"/>
          <w:color w:val="000000"/>
          <w:sz w:val="36"/>
          <w:szCs w:val="36"/>
          <w:rtl/>
        </w:rPr>
      </w:pPr>
      <w:r>
        <w:rPr>
          <w:rStyle w:val="contenttext"/>
          <w:rFonts w:cs="B Zar" w:hint="cs"/>
          <w:color w:val="000000"/>
          <w:sz w:val="36"/>
          <w:szCs w:val="36"/>
        </w:rPr>
        <w:t>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qadın </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sürdüyü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mülkiyy</w:t>
      </w:r>
      <w:r>
        <w:rPr>
          <w:rStyle w:val="contenttext"/>
          <w:rFonts w:cs="B Zar" w:hint="cs"/>
          <w:color w:val="000000"/>
          <w:sz w:val="36"/>
          <w:szCs w:val="36"/>
        </w:rPr>
        <w:t>ə</w:t>
      </w:r>
      <w:r>
        <w:rPr>
          <w:rStyle w:val="contenttext"/>
          <w:rFonts w:cs="B Zar" w:hint="cs"/>
          <w:color w:val="000000"/>
          <w:sz w:val="36"/>
          <w:szCs w:val="36"/>
        </w:rPr>
        <w:t>t hüququna malik deyildis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rinin ölümünd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rhal sonra qadının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tinin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si labüd idi. Amm</w:t>
      </w:r>
      <w:r>
        <w:rPr>
          <w:rStyle w:val="contenttext"/>
          <w:rFonts w:cs="B Zar" w:hint="cs"/>
          <w:color w:val="000000"/>
          <w:sz w:val="36"/>
          <w:szCs w:val="36"/>
        </w:rPr>
        <w:t>a qadına mülkiyy</w:t>
      </w:r>
      <w:r>
        <w:rPr>
          <w:rStyle w:val="contenttext"/>
          <w:rFonts w:cs="B Zar" w:hint="cs"/>
          <w:color w:val="000000"/>
          <w:sz w:val="36"/>
          <w:szCs w:val="36"/>
        </w:rPr>
        <w:t>ə</w:t>
      </w:r>
      <w:r>
        <w:rPr>
          <w:rStyle w:val="contenttext"/>
          <w:rFonts w:cs="B Zar" w:hint="cs"/>
          <w:color w:val="000000"/>
          <w:sz w:val="36"/>
          <w:szCs w:val="36"/>
        </w:rPr>
        <w:t>t hüququnun verilm</w:t>
      </w:r>
      <w:r>
        <w:rPr>
          <w:rStyle w:val="contenttext"/>
          <w:rFonts w:cs="B Zar" w:hint="cs"/>
          <w:color w:val="000000"/>
          <w:sz w:val="36"/>
          <w:szCs w:val="36"/>
        </w:rPr>
        <w:t>ə</w:t>
      </w:r>
      <w:r>
        <w:rPr>
          <w:rStyle w:val="contenttext"/>
          <w:rFonts w:cs="B Zar" w:hint="cs"/>
          <w:color w:val="000000"/>
          <w:sz w:val="36"/>
          <w:szCs w:val="36"/>
        </w:rPr>
        <w:t>si qanununu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alaraq,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ehtiyacları t</w:t>
      </w:r>
      <w:r>
        <w:rPr>
          <w:rStyle w:val="contenttext"/>
          <w:rFonts w:cs="B Zar" w:hint="cs"/>
          <w:color w:val="000000"/>
          <w:sz w:val="36"/>
          <w:szCs w:val="36"/>
        </w:rPr>
        <w:t>ə</w:t>
      </w:r>
      <w:r>
        <w:rPr>
          <w:rStyle w:val="contenttext"/>
          <w:rFonts w:cs="B Zar" w:hint="cs"/>
          <w:color w:val="000000"/>
          <w:sz w:val="36"/>
          <w:szCs w:val="36"/>
        </w:rPr>
        <w:t>min edilir v</w:t>
      </w:r>
      <w:r>
        <w:rPr>
          <w:rStyle w:val="contenttext"/>
          <w:rFonts w:cs="B Zar" w:hint="cs"/>
          <w:color w:val="000000"/>
          <w:sz w:val="36"/>
          <w:szCs w:val="36"/>
        </w:rPr>
        <w:t>ə</w:t>
      </w:r>
      <w:r>
        <w:rPr>
          <w:rStyle w:val="contenttext"/>
          <w:rFonts w:cs="B Zar" w:hint="cs"/>
          <w:color w:val="000000"/>
          <w:sz w:val="36"/>
          <w:szCs w:val="36"/>
        </w:rPr>
        <w:t xml:space="preserve"> onlar öz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hifz ed</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olduğu halda, onların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aradan qalxdığı zaman, onun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bir daha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al</w:t>
      </w:r>
      <w:r>
        <w:rPr>
          <w:rStyle w:val="contenttext"/>
          <w:rFonts w:cs="B Zar" w:hint="cs"/>
          <w:color w:val="000000"/>
          <w:sz w:val="36"/>
          <w:szCs w:val="36"/>
        </w:rPr>
        <w:t>masına n</w:t>
      </w:r>
      <w:r>
        <w:rPr>
          <w:rStyle w:val="contenttext"/>
          <w:rFonts w:cs="B Zar" w:hint="cs"/>
          <w:color w:val="000000"/>
          <w:sz w:val="36"/>
          <w:szCs w:val="36"/>
        </w:rPr>
        <w:t>ə</w:t>
      </w:r>
      <w:r>
        <w:rPr>
          <w:rStyle w:val="contenttext"/>
          <w:rFonts w:cs="B Zar" w:hint="cs"/>
          <w:color w:val="000000"/>
          <w:sz w:val="36"/>
          <w:szCs w:val="36"/>
        </w:rPr>
        <w:t xml:space="preserve"> ehtiyac var?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kişinin qadına olan münasib</w:t>
      </w:r>
      <w:r>
        <w:rPr>
          <w:rStyle w:val="contenttext"/>
          <w:rFonts w:cs="B Zar" w:hint="cs"/>
          <w:color w:val="000000"/>
          <w:sz w:val="36"/>
          <w:szCs w:val="36"/>
        </w:rPr>
        <w:t>ə</w:t>
      </w:r>
      <w:r>
        <w:rPr>
          <w:rStyle w:val="contenttext"/>
          <w:rFonts w:cs="B Zar" w:hint="cs"/>
          <w:color w:val="000000"/>
          <w:sz w:val="36"/>
          <w:szCs w:val="36"/>
        </w:rPr>
        <w:t>tini zin</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k üçündür. H</w:t>
      </w:r>
      <w:r>
        <w:rPr>
          <w:rStyle w:val="contenttext"/>
          <w:rFonts w:cs="B Zar" w:hint="cs"/>
          <w:color w:val="000000"/>
          <w:sz w:val="36"/>
          <w:szCs w:val="36"/>
        </w:rPr>
        <w:t>ə</w:t>
      </w:r>
      <w:r>
        <w:rPr>
          <w:rStyle w:val="contenttext"/>
          <w:rFonts w:cs="B Zar" w:hint="cs"/>
          <w:color w:val="000000"/>
          <w:sz w:val="36"/>
          <w:szCs w:val="36"/>
        </w:rPr>
        <w:t>min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pozulduqdan sonra qadına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verilm</w:t>
      </w:r>
      <w:r>
        <w:rPr>
          <w:rStyle w:val="contenttext"/>
          <w:rFonts w:cs="B Zar" w:hint="cs"/>
          <w:color w:val="000000"/>
          <w:sz w:val="36"/>
          <w:szCs w:val="36"/>
        </w:rPr>
        <w:t>ə</w:t>
      </w:r>
      <w:r>
        <w:rPr>
          <w:rStyle w:val="contenttext"/>
          <w:rFonts w:cs="B Zar" w:hint="cs"/>
          <w:color w:val="000000"/>
          <w:sz w:val="36"/>
          <w:szCs w:val="36"/>
        </w:rPr>
        <w:t>sini davam etdirm</w:t>
      </w:r>
      <w:r>
        <w:rPr>
          <w:rStyle w:val="contenttext"/>
          <w:rFonts w:cs="B Zar" w:hint="cs"/>
          <w:color w:val="000000"/>
          <w:sz w:val="36"/>
          <w:szCs w:val="36"/>
        </w:rPr>
        <w:t>ə</w:t>
      </w:r>
      <w:r>
        <w:rPr>
          <w:rStyle w:val="contenttext"/>
          <w:rFonts w:cs="B Zar" w:hint="cs"/>
          <w:color w:val="000000"/>
          <w:sz w:val="36"/>
          <w:szCs w:val="36"/>
        </w:rPr>
        <w:t>yin heç bir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ti yoxdur</w:t>
      </w:r>
      <w:r>
        <w:rPr>
          <w:rStyle w:val="contenttext"/>
          <w:rFonts w:cs="B Zar" w:hint="cs"/>
          <w:color w:val="000000"/>
          <w:sz w:val="36"/>
          <w:szCs w:val="36"/>
          <w:rtl/>
        </w:rPr>
        <w:t>.</w:t>
      </w:r>
    </w:p>
    <w:p w:rsidR="00000000" w:rsidRDefault="00976AFA" w:rsidP="0026523D">
      <w:pPr>
        <w:pStyle w:val="contentparagraph"/>
        <w:jc w:val="both"/>
        <w:divId w:val="196681021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h:200</w:t>
      </w:r>
    </w:p>
    <w:p w:rsidR="00000000" w:rsidRDefault="00976AFA" w:rsidP="0026523D">
      <w:pPr>
        <w:pStyle w:val="Heading3"/>
        <w:shd w:val="clear" w:color="auto" w:fill="FFFFFF"/>
        <w:jc w:val="both"/>
        <w:divId w:val="1626815078"/>
        <w:rPr>
          <w:rFonts w:eastAsia="Times New Roman" w:cs="B Titr" w:hint="cs"/>
          <w:b w:val="0"/>
          <w:bCs w:val="0"/>
          <w:color w:val="FF0080"/>
          <w:sz w:val="30"/>
          <w:szCs w:val="30"/>
          <w:rtl/>
        </w:rPr>
      </w:pPr>
      <w:r>
        <w:rPr>
          <w:rFonts w:eastAsia="Times New Roman" w:cs="B Titr" w:hint="cs"/>
          <w:b w:val="0"/>
          <w:bCs w:val="0"/>
          <w:color w:val="FF0080"/>
          <w:sz w:val="30"/>
          <w:szCs w:val="30"/>
        </w:rPr>
        <w:t>Üç növ nәfәqә</w:t>
      </w:r>
    </w:p>
    <w:p w:rsidR="00000000" w:rsidRDefault="00976AFA" w:rsidP="0026523D">
      <w:pPr>
        <w:pStyle w:val="contentparagraph"/>
        <w:jc w:val="both"/>
        <w:divId w:val="1626815078"/>
        <w:rPr>
          <w:rFonts w:cs="B Zar" w:hint="cs"/>
          <w:color w:val="000000"/>
          <w:sz w:val="36"/>
          <w:szCs w:val="36"/>
          <w:rtl/>
        </w:rPr>
      </w:pPr>
      <w:r>
        <w:rPr>
          <w:rStyle w:val="contenttext"/>
          <w:rFonts w:cs="B Zar" w:hint="cs"/>
          <w:color w:val="000000"/>
          <w:sz w:val="36"/>
          <w:szCs w:val="36"/>
        </w:rPr>
        <w:t>İslamda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üç növü mövcuddur</w:t>
      </w:r>
      <w:r>
        <w:rPr>
          <w:rStyle w:val="contenttext"/>
          <w:rFonts w:cs="B Zar" w:hint="cs"/>
          <w:color w:val="000000"/>
          <w:sz w:val="36"/>
          <w:szCs w:val="36"/>
          <w:rtl/>
        </w:rPr>
        <w:t>:</w:t>
      </w:r>
    </w:p>
    <w:p w:rsidR="00000000" w:rsidRDefault="00976AFA" w:rsidP="0026523D">
      <w:pPr>
        <w:pStyle w:val="contentparagraph"/>
        <w:jc w:val="both"/>
        <w:divId w:val="1626815078"/>
        <w:rPr>
          <w:rFonts w:cs="B Zar" w:hint="cs"/>
          <w:color w:val="000000"/>
          <w:sz w:val="36"/>
          <w:szCs w:val="36"/>
          <w:rtl/>
        </w:rPr>
      </w:pPr>
      <w:r>
        <w:rPr>
          <w:rStyle w:val="contenttext"/>
          <w:rFonts w:cs="B Zar" w:hint="cs"/>
          <w:color w:val="000000"/>
          <w:sz w:val="36"/>
          <w:szCs w:val="36"/>
        </w:rPr>
        <w:t>Bi</w:t>
      </w:r>
      <w:r>
        <w:rPr>
          <w:rStyle w:val="contenttext"/>
          <w:rFonts w:cs="B Zar" w:hint="cs"/>
          <w:color w:val="000000"/>
          <w:sz w:val="36"/>
          <w:szCs w:val="36"/>
        </w:rPr>
        <w:t>rinci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malik öz tabeçiliyind</w:t>
      </w:r>
      <w:r>
        <w:rPr>
          <w:rStyle w:val="contenttext"/>
          <w:rFonts w:cs="B Zar" w:hint="cs"/>
          <w:color w:val="000000"/>
          <w:sz w:val="36"/>
          <w:szCs w:val="36"/>
        </w:rPr>
        <w:t>ə</w:t>
      </w:r>
      <w:r>
        <w:rPr>
          <w:rStyle w:val="contenttext"/>
          <w:rFonts w:cs="B Zar" w:hint="cs"/>
          <w:color w:val="000000"/>
          <w:sz w:val="36"/>
          <w:szCs w:val="36"/>
        </w:rPr>
        <w:t xml:space="preserve"> olanı (mülkiyy</w:t>
      </w:r>
      <w:r>
        <w:rPr>
          <w:rStyle w:val="contenttext"/>
          <w:rFonts w:cs="B Zar" w:hint="cs"/>
          <w:color w:val="000000"/>
          <w:sz w:val="36"/>
          <w:szCs w:val="36"/>
        </w:rPr>
        <w:t>ə</w:t>
      </w:r>
      <w:r>
        <w:rPr>
          <w:rStyle w:val="contenttext"/>
          <w:rFonts w:cs="B Zar" w:hint="cs"/>
          <w:color w:val="000000"/>
          <w:sz w:val="36"/>
          <w:szCs w:val="36"/>
        </w:rPr>
        <w:t>tini)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borcludur. Bu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malikin heyvanların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misal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 olar. İkinci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insanın öz kiçik yaşlı övladları v</w:t>
      </w:r>
      <w:r>
        <w:rPr>
          <w:rStyle w:val="contenttext"/>
          <w:rFonts w:cs="B Zar" w:hint="cs"/>
          <w:color w:val="000000"/>
          <w:sz w:val="36"/>
          <w:szCs w:val="36"/>
        </w:rPr>
        <w:t>ə</w:t>
      </w:r>
      <w:r>
        <w:rPr>
          <w:rStyle w:val="contenttext"/>
          <w:rFonts w:cs="B Zar" w:hint="cs"/>
          <w:color w:val="000000"/>
          <w:sz w:val="36"/>
          <w:szCs w:val="36"/>
        </w:rPr>
        <w:t xml:space="preserve"> ya f</w:t>
      </w:r>
      <w:r>
        <w:rPr>
          <w:rStyle w:val="contenttext"/>
          <w:rFonts w:cs="B Zar" w:hint="cs"/>
          <w:color w:val="000000"/>
          <w:sz w:val="36"/>
          <w:szCs w:val="36"/>
        </w:rPr>
        <w:t>ə</w:t>
      </w:r>
      <w:r>
        <w:rPr>
          <w:rStyle w:val="contenttext"/>
          <w:rFonts w:cs="B Zar" w:hint="cs"/>
          <w:color w:val="000000"/>
          <w:sz w:val="36"/>
          <w:szCs w:val="36"/>
        </w:rPr>
        <w:t>qir olan ata v</w:t>
      </w:r>
      <w:r>
        <w:rPr>
          <w:rStyle w:val="contenttext"/>
          <w:rFonts w:cs="B Zar" w:hint="cs"/>
          <w:color w:val="000000"/>
          <w:sz w:val="36"/>
          <w:szCs w:val="36"/>
        </w:rPr>
        <w:t>ə</w:t>
      </w:r>
      <w:r>
        <w:rPr>
          <w:rStyle w:val="contenttext"/>
          <w:rFonts w:cs="B Zar" w:hint="cs"/>
          <w:color w:val="000000"/>
          <w:sz w:val="36"/>
          <w:szCs w:val="36"/>
        </w:rPr>
        <w:t xml:space="preserve"> anası, eyn</w:t>
      </w:r>
      <w:r>
        <w:rPr>
          <w:rStyle w:val="contenttext"/>
          <w:rFonts w:cs="B Zar" w:hint="cs"/>
          <w:color w:val="000000"/>
          <w:sz w:val="36"/>
          <w:szCs w:val="36"/>
        </w:rPr>
        <w:t>i zamanda, f</w:t>
      </w:r>
      <w:r>
        <w:rPr>
          <w:rStyle w:val="contenttext"/>
          <w:rFonts w:cs="B Zar" w:hint="cs"/>
          <w:color w:val="000000"/>
          <w:sz w:val="36"/>
          <w:szCs w:val="36"/>
        </w:rPr>
        <w:t>ə</w:t>
      </w:r>
      <w:r>
        <w:rPr>
          <w:rStyle w:val="contenttext"/>
          <w:rFonts w:cs="B Zar" w:hint="cs"/>
          <w:color w:val="000000"/>
          <w:sz w:val="36"/>
          <w:szCs w:val="36"/>
        </w:rPr>
        <w:t>qir övladlarına verdiyi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şamildir. Bu növd</w:t>
      </w:r>
      <w:r>
        <w:rPr>
          <w:rStyle w:val="contenttext"/>
          <w:rFonts w:cs="B Zar" w:hint="cs"/>
          <w:color w:val="000000"/>
          <w:sz w:val="36"/>
          <w:szCs w:val="36"/>
        </w:rPr>
        <w:t>ə</w:t>
      </w:r>
      <w:r>
        <w:rPr>
          <w:rStyle w:val="contenttext"/>
          <w:rFonts w:cs="B Zar" w:hint="cs"/>
          <w:color w:val="000000"/>
          <w:sz w:val="36"/>
          <w:szCs w:val="36"/>
        </w:rPr>
        <w:t>n olan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malik v</w:t>
      </w:r>
      <w:r>
        <w:rPr>
          <w:rStyle w:val="contenttext"/>
          <w:rFonts w:cs="B Zar" w:hint="cs"/>
          <w:color w:val="000000"/>
          <w:sz w:val="36"/>
          <w:szCs w:val="36"/>
        </w:rPr>
        <w:t>ə</w:t>
      </w:r>
      <w:r>
        <w:rPr>
          <w:rStyle w:val="contenttext"/>
          <w:rFonts w:cs="B Zar" w:hint="cs"/>
          <w:color w:val="000000"/>
          <w:sz w:val="36"/>
          <w:szCs w:val="36"/>
        </w:rPr>
        <w:t xml:space="preserve"> mülkiyy</w:t>
      </w:r>
      <w:r>
        <w:rPr>
          <w:rStyle w:val="contenttext"/>
          <w:rFonts w:cs="B Zar" w:hint="cs"/>
          <w:color w:val="000000"/>
          <w:sz w:val="36"/>
          <w:szCs w:val="36"/>
        </w:rPr>
        <w:t>ə</w:t>
      </w:r>
      <w:r>
        <w:rPr>
          <w:rStyle w:val="contenttext"/>
          <w:rFonts w:cs="B Zar" w:hint="cs"/>
          <w:color w:val="000000"/>
          <w:sz w:val="36"/>
          <w:szCs w:val="36"/>
        </w:rPr>
        <w:t>t meyarı mövcud deyil. Onun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övladların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sinin valideynl</w:t>
      </w:r>
      <w:r>
        <w:rPr>
          <w:rStyle w:val="contenttext"/>
          <w:rFonts w:cs="B Zar" w:hint="cs"/>
          <w:color w:val="000000"/>
          <w:sz w:val="36"/>
          <w:szCs w:val="36"/>
        </w:rPr>
        <w:t>ə</w:t>
      </w:r>
      <w:r>
        <w:rPr>
          <w:rStyle w:val="contenttext"/>
          <w:rFonts w:cs="B Zar" w:hint="cs"/>
          <w:color w:val="000000"/>
          <w:sz w:val="36"/>
          <w:szCs w:val="36"/>
        </w:rPr>
        <w:t>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hüquqa malik olmasını meydana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mçinin,</w:t>
      </w:r>
      <w:r>
        <w:rPr>
          <w:rStyle w:val="contenttext"/>
          <w:rFonts w:cs="B Zar" w:hint="cs"/>
          <w:color w:val="000000"/>
          <w:sz w:val="36"/>
          <w:szCs w:val="36"/>
        </w:rPr>
        <w:t xml:space="preserve"> ata v</w:t>
      </w:r>
      <w:r>
        <w:rPr>
          <w:rStyle w:val="contenttext"/>
          <w:rFonts w:cs="B Zar" w:hint="cs"/>
          <w:color w:val="000000"/>
          <w:sz w:val="36"/>
          <w:szCs w:val="36"/>
        </w:rPr>
        <w:t>ə</w:t>
      </w:r>
      <w:r>
        <w:rPr>
          <w:rStyle w:val="contenttext"/>
          <w:rFonts w:cs="B Zar" w:hint="cs"/>
          <w:color w:val="000000"/>
          <w:sz w:val="36"/>
          <w:szCs w:val="36"/>
        </w:rPr>
        <w:t xml:space="preserve"> ananın öz övladlarının kiçik yaşlarında onu boya-başa çatdırmaq üçün ç</w:t>
      </w:r>
      <w:r>
        <w:rPr>
          <w:rStyle w:val="contenttext"/>
          <w:rFonts w:cs="B Zar" w:hint="cs"/>
          <w:color w:val="000000"/>
          <w:sz w:val="36"/>
          <w:szCs w:val="36"/>
        </w:rPr>
        <w:t>ə</w:t>
      </w:r>
      <w:r>
        <w:rPr>
          <w:rStyle w:val="contenttext"/>
          <w:rFonts w:cs="B Zar" w:hint="cs"/>
          <w:color w:val="000000"/>
          <w:sz w:val="36"/>
          <w:szCs w:val="36"/>
        </w:rPr>
        <w:t>kdikl</w:t>
      </w:r>
      <w:r>
        <w:rPr>
          <w:rStyle w:val="contenttext"/>
          <w:rFonts w:cs="B Zar" w:hint="cs"/>
          <w:color w:val="000000"/>
          <w:sz w:val="36"/>
          <w:szCs w:val="36"/>
        </w:rPr>
        <w:t>ə</w:t>
      </w:r>
      <w:r>
        <w:rPr>
          <w:rStyle w:val="contenttext"/>
          <w:rFonts w:cs="B Zar" w:hint="cs"/>
          <w:color w:val="000000"/>
          <w:sz w:val="36"/>
          <w:szCs w:val="36"/>
        </w:rPr>
        <w:t>ri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tdir v</w:t>
      </w:r>
      <w:r>
        <w:rPr>
          <w:rStyle w:val="contenttext"/>
          <w:rFonts w:cs="B Zar" w:hint="cs"/>
          <w:color w:val="000000"/>
          <w:sz w:val="36"/>
          <w:szCs w:val="36"/>
        </w:rPr>
        <w:t>ə</w:t>
      </w:r>
      <w:r>
        <w:rPr>
          <w:rStyle w:val="contenttext"/>
          <w:rFonts w:cs="B Zar" w:hint="cs"/>
          <w:color w:val="000000"/>
          <w:sz w:val="36"/>
          <w:szCs w:val="36"/>
        </w:rPr>
        <w:t xml:space="preserve"> onların övladı da valideynl</w:t>
      </w:r>
      <w:r>
        <w:rPr>
          <w:rStyle w:val="contenttext"/>
          <w:rFonts w:cs="B Zar" w:hint="cs"/>
          <w:color w:val="000000"/>
          <w:sz w:val="36"/>
          <w:szCs w:val="36"/>
        </w:rPr>
        <w:t>ə</w:t>
      </w:r>
      <w:r>
        <w:rPr>
          <w:rStyle w:val="contenttext"/>
          <w:rFonts w:cs="B Zar" w:hint="cs"/>
          <w:color w:val="000000"/>
          <w:sz w:val="36"/>
          <w:szCs w:val="36"/>
        </w:rPr>
        <w:t>ri f</w:t>
      </w:r>
      <w:r>
        <w:rPr>
          <w:rStyle w:val="contenttext"/>
          <w:rFonts w:cs="B Zar" w:hint="cs"/>
          <w:color w:val="000000"/>
          <w:sz w:val="36"/>
          <w:szCs w:val="36"/>
        </w:rPr>
        <w:t>ə</w:t>
      </w:r>
      <w:r>
        <w:rPr>
          <w:rStyle w:val="contenttext"/>
          <w:rFonts w:cs="B Zar" w:hint="cs"/>
          <w:color w:val="000000"/>
          <w:sz w:val="36"/>
          <w:szCs w:val="36"/>
        </w:rPr>
        <w:t>qir olanda onları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lidir. Bu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qinin verilm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ş</w:t>
      </w:r>
      <w:r>
        <w:rPr>
          <w:rStyle w:val="contenttext"/>
          <w:rFonts w:cs="B Zar" w:hint="cs"/>
          <w:color w:val="000000"/>
          <w:sz w:val="36"/>
          <w:szCs w:val="36"/>
        </w:rPr>
        <w:t>ə</w:t>
      </w:r>
      <w:r>
        <w:rPr>
          <w:rStyle w:val="contenttext"/>
          <w:rFonts w:cs="B Zar" w:hint="cs"/>
          <w:color w:val="000000"/>
          <w:sz w:val="36"/>
          <w:szCs w:val="36"/>
        </w:rPr>
        <w:t>rt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qüdr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w:t>
      </w:r>
      <w:r>
        <w:rPr>
          <w:rStyle w:val="contenttext"/>
          <w:rFonts w:cs="B Zar" w:hint="cs"/>
          <w:color w:val="000000"/>
          <w:sz w:val="36"/>
          <w:szCs w:val="36"/>
        </w:rPr>
        <w:t>ik olmamasıdır (z</w:t>
      </w:r>
      <w:r>
        <w:rPr>
          <w:rStyle w:val="contenttext"/>
          <w:rFonts w:cs="B Zar" w:hint="cs"/>
          <w:color w:val="000000"/>
          <w:sz w:val="36"/>
          <w:szCs w:val="36"/>
        </w:rPr>
        <w:t>ə</w:t>
      </w:r>
      <w:r>
        <w:rPr>
          <w:rStyle w:val="contenttext"/>
          <w:rFonts w:cs="B Zar" w:hint="cs"/>
          <w:color w:val="000000"/>
          <w:sz w:val="36"/>
          <w:szCs w:val="36"/>
        </w:rPr>
        <w:t>ifliyidir)</w:t>
      </w:r>
      <w:r>
        <w:rPr>
          <w:rStyle w:val="contenttext"/>
          <w:rFonts w:cs="B Zar" w:hint="cs"/>
          <w:color w:val="000000"/>
          <w:sz w:val="36"/>
          <w:szCs w:val="36"/>
          <w:rtl/>
        </w:rPr>
        <w:t>.</w:t>
      </w:r>
    </w:p>
    <w:p w:rsidR="00000000" w:rsidRDefault="00976AFA" w:rsidP="0026523D">
      <w:pPr>
        <w:pStyle w:val="contentparagraph"/>
        <w:jc w:val="both"/>
        <w:divId w:val="1626815078"/>
        <w:rPr>
          <w:rFonts w:cs="B Zar" w:hint="cs"/>
          <w:color w:val="000000"/>
          <w:sz w:val="36"/>
          <w:szCs w:val="36"/>
          <w:rtl/>
        </w:rPr>
      </w:pPr>
      <w:r>
        <w:rPr>
          <w:rStyle w:val="contenttext"/>
          <w:rFonts w:cs="B Zar" w:hint="cs"/>
          <w:color w:val="000000"/>
          <w:sz w:val="36"/>
          <w:szCs w:val="36"/>
        </w:rPr>
        <w:t>Üçüncü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kişinin qadın f</w:t>
      </w:r>
      <w:r>
        <w:rPr>
          <w:rStyle w:val="contenttext"/>
          <w:rFonts w:cs="B Zar" w:hint="cs"/>
          <w:color w:val="000000"/>
          <w:sz w:val="36"/>
          <w:szCs w:val="36"/>
        </w:rPr>
        <w:t>ə</w:t>
      </w:r>
      <w:r>
        <w:rPr>
          <w:rStyle w:val="contenttext"/>
          <w:rFonts w:cs="B Zar" w:hint="cs"/>
          <w:color w:val="000000"/>
          <w:sz w:val="36"/>
          <w:szCs w:val="36"/>
        </w:rPr>
        <w:t>vat etdiyind</w:t>
      </w:r>
      <w:r>
        <w:rPr>
          <w:rStyle w:val="contenttext"/>
          <w:rFonts w:cs="B Zar" w:hint="cs"/>
          <w:color w:val="000000"/>
          <w:sz w:val="36"/>
          <w:szCs w:val="36"/>
        </w:rPr>
        <w:t>ə</w:t>
      </w:r>
      <w:r>
        <w:rPr>
          <w:rStyle w:val="contenttext"/>
          <w:rFonts w:cs="B Zar" w:hint="cs"/>
          <w:color w:val="000000"/>
          <w:sz w:val="36"/>
          <w:szCs w:val="36"/>
        </w:rPr>
        <w:t xml:space="preserve"> ona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ridir. Bu növd</w:t>
      </w:r>
      <w:r>
        <w:rPr>
          <w:rStyle w:val="contenttext"/>
          <w:rFonts w:cs="B Zar" w:hint="cs"/>
          <w:color w:val="000000"/>
          <w:sz w:val="36"/>
          <w:szCs w:val="36"/>
        </w:rPr>
        <w:t>ə</w:t>
      </w:r>
      <w:r>
        <w:rPr>
          <w:rStyle w:val="contenttext"/>
          <w:rFonts w:cs="B Zar" w:hint="cs"/>
          <w:color w:val="000000"/>
          <w:sz w:val="36"/>
          <w:szCs w:val="36"/>
        </w:rPr>
        <w:t>n olan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meyar n</w:t>
      </w:r>
      <w:r>
        <w:rPr>
          <w:rStyle w:val="contenttext"/>
          <w:rFonts w:cs="B Zar" w:hint="cs"/>
          <w:color w:val="000000"/>
          <w:sz w:val="36"/>
          <w:szCs w:val="36"/>
        </w:rPr>
        <w:t>ə</w:t>
      </w:r>
      <w:r>
        <w:rPr>
          <w:rStyle w:val="contenttext"/>
          <w:rFonts w:cs="B Zar" w:hint="cs"/>
          <w:color w:val="000000"/>
          <w:sz w:val="36"/>
          <w:szCs w:val="36"/>
        </w:rPr>
        <w:t xml:space="preserve"> malik v</w:t>
      </w:r>
      <w:r>
        <w:rPr>
          <w:rStyle w:val="contenttext"/>
          <w:rFonts w:cs="B Zar" w:hint="cs"/>
          <w:color w:val="000000"/>
          <w:sz w:val="36"/>
          <w:szCs w:val="36"/>
        </w:rPr>
        <w:t>ə</w:t>
      </w:r>
      <w:r>
        <w:rPr>
          <w:rStyle w:val="contenttext"/>
          <w:rFonts w:cs="B Zar" w:hint="cs"/>
          <w:color w:val="000000"/>
          <w:sz w:val="36"/>
          <w:szCs w:val="36"/>
        </w:rPr>
        <w:t xml:space="preserve"> mülkiyy</w:t>
      </w:r>
      <w:r>
        <w:rPr>
          <w:rStyle w:val="contenttext"/>
          <w:rFonts w:cs="B Zar" w:hint="cs"/>
          <w:color w:val="000000"/>
          <w:sz w:val="36"/>
          <w:szCs w:val="36"/>
        </w:rPr>
        <w:t>ə</w:t>
      </w:r>
      <w:r>
        <w:rPr>
          <w:rStyle w:val="contenttext"/>
          <w:rFonts w:cs="B Zar" w:hint="cs"/>
          <w:color w:val="000000"/>
          <w:sz w:val="36"/>
          <w:szCs w:val="36"/>
        </w:rPr>
        <w:t>t, n</w:t>
      </w:r>
      <w:r>
        <w:rPr>
          <w:rStyle w:val="contenttext"/>
          <w:rFonts w:cs="B Zar" w:hint="cs"/>
          <w:color w:val="000000"/>
          <w:sz w:val="36"/>
          <w:szCs w:val="36"/>
        </w:rPr>
        <w:t>ə</w:t>
      </w:r>
      <w:r>
        <w:rPr>
          <w:rStyle w:val="contenttext"/>
          <w:rFonts w:cs="B Zar" w:hint="cs"/>
          <w:color w:val="000000"/>
          <w:sz w:val="36"/>
          <w:szCs w:val="36"/>
        </w:rPr>
        <w:t xml:space="preserve"> ikinci növd</w:t>
      </w:r>
      <w:r>
        <w:rPr>
          <w:rStyle w:val="contenttext"/>
          <w:rFonts w:cs="B Zar" w:hint="cs"/>
          <w:color w:val="000000"/>
          <w:sz w:val="36"/>
          <w:szCs w:val="36"/>
        </w:rPr>
        <w:t>ə</w:t>
      </w:r>
      <w:r>
        <w:rPr>
          <w:rStyle w:val="contenttext"/>
          <w:rFonts w:cs="B Zar" w:hint="cs"/>
          <w:color w:val="000000"/>
          <w:sz w:val="36"/>
          <w:szCs w:val="36"/>
        </w:rPr>
        <w:t xml:space="preserve"> bildiril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hüquqlar,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 qadının aciz, z</w:t>
      </w:r>
      <w:r>
        <w:rPr>
          <w:rStyle w:val="contenttext"/>
          <w:rFonts w:cs="B Zar" w:hint="cs"/>
          <w:color w:val="000000"/>
          <w:sz w:val="36"/>
          <w:szCs w:val="36"/>
        </w:rPr>
        <w:t>ə</w:t>
      </w:r>
      <w:r>
        <w:rPr>
          <w:rStyle w:val="contenttext"/>
          <w:rFonts w:cs="B Zar" w:hint="cs"/>
          <w:color w:val="000000"/>
          <w:sz w:val="36"/>
          <w:szCs w:val="36"/>
        </w:rPr>
        <w:t>if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qir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ridir</w:t>
      </w:r>
      <w:r>
        <w:rPr>
          <w:rStyle w:val="contenttext"/>
          <w:rFonts w:cs="B Zar" w:hint="cs"/>
          <w:color w:val="000000"/>
          <w:sz w:val="36"/>
          <w:szCs w:val="36"/>
          <w:rtl/>
        </w:rPr>
        <w:t>.</w:t>
      </w:r>
    </w:p>
    <w:p w:rsidR="00000000" w:rsidRDefault="00976AFA" w:rsidP="0026523D">
      <w:pPr>
        <w:pStyle w:val="contentparagraph"/>
        <w:jc w:val="both"/>
        <w:divId w:val="1626815078"/>
        <w:rPr>
          <w:rFonts w:cs="B Zar" w:hint="cs"/>
          <w:color w:val="000000"/>
          <w:sz w:val="36"/>
          <w:szCs w:val="36"/>
          <w:rtl/>
        </w:rPr>
      </w:pPr>
      <w:r>
        <w:rPr>
          <w:rStyle w:val="contenttext"/>
          <w:rFonts w:cs="B Zar" w:hint="cs"/>
          <w:color w:val="000000"/>
          <w:sz w:val="36"/>
          <w:szCs w:val="36"/>
        </w:rPr>
        <w:t xml:space="preserve">Qadın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milyonçu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dsiz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amma kişi is</w:t>
      </w:r>
      <w:r>
        <w:rPr>
          <w:rStyle w:val="contenttext"/>
          <w:rFonts w:cs="B Zar" w:hint="cs"/>
          <w:color w:val="000000"/>
          <w:sz w:val="36"/>
          <w:szCs w:val="36"/>
        </w:rPr>
        <w:t>ə</w:t>
      </w:r>
      <w:r>
        <w:rPr>
          <w:rStyle w:val="contenttext"/>
          <w:rFonts w:cs="B Zar" w:hint="cs"/>
          <w:color w:val="000000"/>
          <w:sz w:val="36"/>
          <w:szCs w:val="36"/>
        </w:rPr>
        <w:t xml:space="preserve"> az g</w:t>
      </w:r>
      <w:r>
        <w:rPr>
          <w:rStyle w:val="contenttext"/>
          <w:rFonts w:cs="B Zar" w:hint="cs"/>
          <w:color w:val="000000"/>
          <w:sz w:val="36"/>
          <w:szCs w:val="36"/>
        </w:rPr>
        <w:t>ə</w:t>
      </w:r>
      <w:r>
        <w:rPr>
          <w:rStyle w:val="contenttext"/>
          <w:rFonts w:cs="B Zar" w:hint="cs"/>
          <w:color w:val="000000"/>
          <w:sz w:val="36"/>
          <w:szCs w:val="36"/>
        </w:rPr>
        <w:t>lirli olsa da bel</w:t>
      </w:r>
      <w:r>
        <w:rPr>
          <w:rStyle w:val="contenttext"/>
          <w:rFonts w:cs="B Zar" w:hint="cs"/>
          <w:color w:val="000000"/>
          <w:sz w:val="36"/>
          <w:szCs w:val="36"/>
        </w:rPr>
        <w:t>ə</w:t>
      </w:r>
      <w:r>
        <w:rPr>
          <w:rStyle w:val="contenttext"/>
          <w:rFonts w:cs="B Zar" w:hint="cs"/>
          <w:color w:val="000000"/>
          <w:sz w:val="36"/>
          <w:szCs w:val="36"/>
        </w:rPr>
        <w:t>, yen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qadının ş</w:t>
      </w:r>
      <w:r>
        <w:rPr>
          <w:rStyle w:val="contenttext"/>
          <w:rFonts w:cs="B Zar" w:hint="cs"/>
          <w:color w:val="000000"/>
          <w:sz w:val="36"/>
          <w:szCs w:val="36"/>
        </w:rPr>
        <w:t>ə</w:t>
      </w:r>
      <w:r>
        <w:rPr>
          <w:rStyle w:val="contenttext"/>
          <w:rFonts w:cs="B Zar" w:hint="cs"/>
          <w:color w:val="000000"/>
          <w:sz w:val="36"/>
          <w:szCs w:val="36"/>
        </w:rPr>
        <w:t>xsi ehtiyaclarını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lidir. Üçüncü növd</w:t>
      </w:r>
      <w:r>
        <w:rPr>
          <w:rStyle w:val="contenttext"/>
          <w:rFonts w:cs="B Zar" w:hint="cs"/>
          <w:color w:val="000000"/>
          <w:sz w:val="36"/>
          <w:szCs w:val="36"/>
        </w:rPr>
        <w:t>ə</w:t>
      </w:r>
      <w:r>
        <w:rPr>
          <w:rStyle w:val="contenttext"/>
          <w:rFonts w:cs="B Zar" w:hint="cs"/>
          <w:color w:val="000000"/>
          <w:sz w:val="36"/>
          <w:szCs w:val="36"/>
        </w:rPr>
        <w:t>n olan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rqi bundadır ki, birinci v</w:t>
      </w:r>
      <w:r>
        <w:rPr>
          <w:rStyle w:val="contenttext"/>
          <w:rFonts w:cs="B Zar" w:hint="cs"/>
          <w:color w:val="000000"/>
          <w:sz w:val="36"/>
          <w:szCs w:val="36"/>
        </w:rPr>
        <w:t>ə</w:t>
      </w:r>
      <w:r>
        <w:rPr>
          <w:rStyle w:val="contenttext"/>
          <w:rFonts w:cs="B Zar" w:hint="cs"/>
          <w:color w:val="000000"/>
          <w:sz w:val="36"/>
          <w:szCs w:val="36"/>
        </w:rPr>
        <w:t xml:space="preserve"> ikinci növ</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kişi imtina ets</w:t>
      </w:r>
      <w:r>
        <w:rPr>
          <w:rStyle w:val="contenttext"/>
          <w:rFonts w:cs="B Zar" w:hint="cs"/>
          <w:color w:val="000000"/>
          <w:sz w:val="36"/>
          <w:szCs w:val="36"/>
        </w:rPr>
        <w:t>ə</w:t>
      </w:r>
      <w:r>
        <w:rPr>
          <w:rStyle w:val="contenttext"/>
          <w:rFonts w:cs="B Zar" w:hint="cs"/>
          <w:color w:val="000000"/>
          <w:sz w:val="36"/>
          <w:szCs w:val="36"/>
        </w:rPr>
        <w:t xml:space="preserve"> o, günahkar hesab edilir. Amma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hüquqi bir yön</w:t>
      </w:r>
      <w:r>
        <w:rPr>
          <w:rStyle w:val="contenttext"/>
          <w:rFonts w:cs="B Zar" w:hint="cs"/>
          <w:color w:val="000000"/>
          <w:sz w:val="36"/>
          <w:szCs w:val="36"/>
        </w:rPr>
        <w:t>ə</w:t>
      </w:r>
      <w:r>
        <w:rPr>
          <w:rStyle w:val="contenttext"/>
          <w:rFonts w:cs="B Zar" w:hint="cs"/>
          <w:color w:val="000000"/>
          <w:sz w:val="36"/>
          <w:szCs w:val="36"/>
        </w:rPr>
        <w:t xml:space="preserve"> malik deyil. Üçüncü növ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 öz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qadını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boyun qaçırsa, qadının onu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sübuta yetirildiyi zaman, öz haqqını almaq hüququna sahibdir. Bu cür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meyar v</w:t>
      </w:r>
      <w:r>
        <w:rPr>
          <w:rStyle w:val="contenttext"/>
          <w:rFonts w:cs="B Zar" w:hint="cs"/>
          <w:color w:val="000000"/>
          <w:sz w:val="36"/>
          <w:szCs w:val="36"/>
        </w:rPr>
        <w:t>ə</w:t>
      </w:r>
      <w:r>
        <w:rPr>
          <w:rStyle w:val="contenttext"/>
          <w:rFonts w:cs="B Zar" w:hint="cs"/>
          <w:color w:val="000000"/>
          <w:sz w:val="36"/>
          <w:szCs w:val="36"/>
        </w:rPr>
        <w:t xml:space="preserve"> ölçü n</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626815078"/>
        <w:rPr>
          <w:rFonts w:cs="B Zar" w:hint="cs"/>
          <w:color w:val="000000"/>
          <w:sz w:val="36"/>
          <w:szCs w:val="36"/>
          <w:rtl/>
        </w:rPr>
      </w:pPr>
      <w:r>
        <w:rPr>
          <w:rStyle w:val="contenttext"/>
          <w:rFonts w:cs="B Zar" w:hint="cs"/>
          <w:color w:val="000000"/>
          <w:sz w:val="36"/>
          <w:szCs w:val="36"/>
        </w:rPr>
        <w:t>Allahın izni il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hsimizd</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Heading3"/>
        <w:shd w:val="clear" w:color="auto" w:fill="FFFFFF"/>
        <w:jc w:val="both"/>
        <w:divId w:val="527723974"/>
        <w:rPr>
          <w:rFonts w:eastAsia="Times New Roman" w:cs="B Titr" w:hint="cs"/>
          <w:b w:val="0"/>
          <w:bCs w:val="0"/>
          <w:color w:val="FF0080"/>
          <w:sz w:val="30"/>
          <w:szCs w:val="30"/>
          <w:rtl/>
        </w:rPr>
      </w:pPr>
      <w:r>
        <w:rPr>
          <w:rFonts w:eastAsia="Times New Roman" w:cs="B Titr" w:hint="cs"/>
          <w:b w:val="0"/>
          <w:bCs w:val="0"/>
          <w:color w:val="FF0080"/>
          <w:sz w:val="30"/>
          <w:szCs w:val="30"/>
        </w:rPr>
        <w:t>Görәsәn, qadın günmüzdә mehriyyә vә nәfәqә istәmirmi</w:t>
      </w:r>
      <w:r>
        <w:rPr>
          <w:rFonts w:eastAsia="Times New Roman" w:cs="B Titr" w:hint="cs"/>
          <w:b w:val="0"/>
          <w:bCs w:val="0"/>
          <w:color w:val="FF0080"/>
          <w:sz w:val="30"/>
          <w:szCs w:val="30"/>
          <w:rtl/>
        </w:rPr>
        <w:t>?</w:t>
      </w:r>
    </w:p>
    <w:p w:rsidR="00000000" w:rsidRDefault="00976AFA" w:rsidP="0026523D">
      <w:pPr>
        <w:pStyle w:val="contentparagraph"/>
        <w:jc w:val="both"/>
        <w:divId w:val="527723974"/>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w:t>
      </w:r>
      <w:r>
        <w:rPr>
          <w:rStyle w:val="contenttext"/>
          <w:rFonts w:cs="B Zar" w:hint="cs"/>
          <w:color w:val="000000"/>
          <w:sz w:val="36"/>
          <w:szCs w:val="36"/>
        </w:rPr>
        <w:t>dının ş</w:t>
      </w:r>
      <w:r>
        <w:rPr>
          <w:rStyle w:val="contenttext"/>
          <w:rFonts w:cs="B Zar" w:hint="cs"/>
          <w:color w:val="000000"/>
          <w:sz w:val="36"/>
          <w:szCs w:val="36"/>
        </w:rPr>
        <w:t>ə</w:t>
      </w:r>
      <w:r>
        <w:rPr>
          <w:rStyle w:val="contenttext"/>
          <w:rFonts w:cs="B Zar" w:hint="cs"/>
          <w:color w:val="000000"/>
          <w:sz w:val="36"/>
          <w:szCs w:val="36"/>
        </w:rPr>
        <w:t>xsi</w:t>
      </w:r>
    </w:p>
    <w:p w:rsidR="00000000" w:rsidRDefault="00976AFA" w:rsidP="0026523D">
      <w:pPr>
        <w:pStyle w:val="contentparagraph"/>
        <w:jc w:val="both"/>
        <w:divId w:val="52772397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h:201</w:t>
      </w:r>
    </w:p>
    <w:p w:rsidR="00000000" w:rsidRDefault="00976AFA" w:rsidP="0026523D">
      <w:pPr>
        <w:pStyle w:val="contentparagraph"/>
        <w:jc w:val="both"/>
        <w:divId w:val="1310401591"/>
        <w:rPr>
          <w:rFonts w:cs="B Zar" w:hint="cs"/>
          <w:color w:val="000000"/>
          <w:sz w:val="36"/>
          <w:szCs w:val="36"/>
          <w:rtl/>
        </w:rPr>
      </w:pPr>
      <w:r>
        <w:rPr>
          <w:rStyle w:val="contenttext"/>
          <w:rFonts w:cs="B Zar" w:hint="cs"/>
          <w:color w:val="000000"/>
          <w:sz w:val="36"/>
          <w:szCs w:val="36"/>
        </w:rPr>
        <w:t>ehtiyaclarının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sinin kişinin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olduğunu demişdik. Qadının bu baxmdan (ehtiyacların t</w:t>
      </w:r>
      <w:r>
        <w:rPr>
          <w:rStyle w:val="contenttext"/>
          <w:rFonts w:cs="B Zar" w:hint="cs"/>
          <w:color w:val="000000"/>
          <w:sz w:val="36"/>
          <w:szCs w:val="36"/>
        </w:rPr>
        <w:t>ə</w:t>
      </w:r>
      <w:r>
        <w:rPr>
          <w:rStyle w:val="contenttext"/>
          <w:rFonts w:cs="B Zar" w:hint="cs"/>
          <w:color w:val="000000"/>
          <w:sz w:val="36"/>
          <w:szCs w:val="36"/>
        </w:rPr>
        <w:t>mini) heç bir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 yoxdur. H</w:t>
      </w:r>
      <w:r>
        <w:rPr>
          <w:rStyle w:val="contenttext"/>
          <w:rFonts w:cs="B Zar" w:hint="cs"/>
          <w:color w:val="000000"/>
          <w:sz w:val="36"/>
          <w:szCs w:val="36"/>
        </w:rPr>
        <w:t>ə</w:t>
      </w:r>
      <w:r>
        <w:rPr>
          <w:rStyle w:val="contenttext"/>
          <w:rFonts w:cs="B Zar" w:hint="cs"/>
          <w:color w:val="000000"/>
          <w:sz w:val="36"/>
          <w:szCs w:val="36"/>
        </w:rPr>
        <w:t xml:space="preserve">tta, qadın </w:t>
      </w:r>
      <w:r>
        <w:rPr>
          <w:rStyle w:val="contenttext"/>
          <w:rFonts w:cs="B Zar" w:hint="cs"/>
          <w:color w:val="000000"/>
          <w:sz w:val="36"/>
          <w:szCs w:val="36"/>
        </w:rPr>
        <w:t>ə</w:t>
      </w:r>
      <w:r>
        <w:rPr>
          <w:rStyle w:val="contenttext"/>
          <w:rFonts w:cs="B Zar" w:hint="cs"/>
          <w:color w:val="000000"/>
          <w:sz w:val="36"/>
          <w:szCs w:val="36"/>
        </w:rPr>
        <w:t>rinin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tinin neç</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var dövl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olsa da bel</w:t>
      </w:r>
      <w:r>
        <w:rPr>
          <w:rStyle w:val="contenttext"/>
          <w:rFonts w:cs="B Zar" w:hint="cs"/>
          <w:color w:val="000000"/>
          <w:sz w:val="36"/>
          <w:szCs w:val="36"/>
        </w:rPr>
        <w:t>ə</w:t>
      </w:r>
      <w:r>
        <w:rPr>
          <w:rStyle w:val="contenttext"/>
          <w:rFonts w:cs="B Zar" w:hint="cs"/>
          <w:color w:val="000000"/>
          <w:sz w:val="36"/>
          <w:szCs w:val="36"/>
        </w:rPr>
        <w:t>, ail</w:t>
      </w:r>
      <w:r>
        <w:rPr>
          <w:rStyle w:val="contenttext"/>
          <w:rFonts w:cs="B Zar" w:hint="cs"/>
          <w:color w:val="000000"/>
          <w:sz w:val="36"/>
          <w:szCs w:val="36"/>
        </w:rPr>
        <w:t>ə</w:t>
      </w:r>
      <w:r>
        <w:rPr>
          <w:rStyle w:val="contenttext"/>
          <w:rFonts w:cs="B Zar" w:hint="cs"/>
          <w:color w:val="000000"/>
          <w:sz w:val="36"/>
          <w:szCs w:val="36"/>
        </w:rPr>
        <w:t xml:space="preserve"> ehtiyaclarının</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iştirak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deyil. Qadının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iştirakı ist</w:t>
      </w:r>
      <w:r>
        <w:rPr>
          <w:rStyle w:val="contenttext"/>
          <w:rFonts w:cs="B Zar" w:hint="cs"/>
          <w:color w:val="000000"/>
          <w:sz w:val="36"/>
          <w:szCs w:val="36"/>
        </w:rPr>
        <w:t>ə</w:t>
      </w:r>
      <w:r>
        <w:rPr>
          <w:rStyle w:val="contenttext"/>
          <w:rFonts w:cs="B Zar" w:hint="cs"/>
          <w:color w:val="000000"/>
          <w:sz w:val="36"/>
          <w:szCs w:val="36"/>
        </w:rPr>
        <w:t>r pul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baxımından,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 xml:space="preserve"> </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olsun,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onun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meyilin</w:t>
      </w:r>
      <w:r>
        <w:rPr>
          <w:rStyle w:val="contenttext"/>
          <w:rFonts w:cs="B Zar" w:hint="cs"/>
          <w:color w:val="000000"/>
          <w:sz w:val="36"/>
          <w:szCs w:val="36"/>
        </w:rPr>
        <w:t>ə</w:t>
      </w:r>
      <w:r>
        <w:rPr>
          <w:rStyle w:val="contenttext"/>
          <w:rFonts w:cs="B Zar" w:hint="cs"/>
          <w:color w:val="000000"/>
          <w:sz w:val="36"/>
          <w:szCs w:val="36"/>
        </w:rPr>
        <w:t xml:space="preserve"> bağlıdır</w:t>
      </w:r>
      <w:r>
        <w:rPr>
          <w:rStyle w:val="contenttext"/>
          <w:rFonts w:cs="B Zar" w:hint="cs"/>
          <w:color w:val="000000"/>
          <w:sz w:val="36"/>
          <w:szCs w:val="36"/>
          <w:rtl/>
        </w:rPr>
        <w:t>.</w:t>
      </w:r>
    </w:p>
    <w:p w:rsidR="00000000" w:rsidRDefault="00976AFA" w:rsidP="0026523D">
      <w:pPr>
        <w:pStyle w:val="contentparagraph"/>
        <w:jc w:val="both"/>
        <w:divId w:val="1310401591"/>
        <w:rPr>
          <w:rFonts w:cs="B Zar" w:hint="cs"/>
          <w:color w:val="000000"/>
          <w:sz w:val="36"/>
          <w:szCs w:val="36"/>
          <w:rtl/>
        </w:rPr>
      </w:pPr>
      <w:r>
        <w:rPr>
          <w:rStyle w:val="contenttext"/>
          <w:rFonts w:cs="B Zar" w:hint="cs"/>
          <w:color w:val="000000"/>
          <w:sz w:val="36"/>
          <w:szCs w:val="36"/>
        </w:rPr>
        <w:t>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 ehtiyaclarının ail</w:t>
      </w:r>
      <w:r>
        <w:rPr>
          <w:rStyle w:val="contenttext"/>
          <w:rFonts w:cs="B Zar" w:hint="cs"/>
          <w:color w:val="000000"/>
          <w:sz w:val="36"/>
          <w:szCs w:val="36"/>
        </w:rPr>
        <w:t>ə</w:t>
      </w:r>
      <w:r>
        <w:rPr>
          <w:rStyle w:val="contenttext"/>
          <w:rFonts w:cs="B Zar" w:hint="cs"/>
          <w:color w:val="000000"/>
          <w:sz w:val="36"/>
          <w:szCs w:val="36"/>
        </w:rPr>
        <w:t xml:space="preserve"> büdc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daxil olması v</w:t>
      </w:r>
      <w:r>
        <w:rPr>
          <w:rStyle w:val="contenttext"/>
          <w:rFonts w:cs="B Zar" w:hint="cs"/>
          <w:color w:val="000000"/>
          <w:sz w:val="36"/>
          <w:szCs w:val="36"/>
        </w:rPr>
        <w:t>ə</w:t>
      </w:r>
      <w:r>
        <w:rPr>
          <w:rStyle w:val="contenttext"/>
          <w:rFonts w:cs="B Zar" w:hint="cs"/>
          <w:color w:val="000000"/>
          <w:sz w:val="36"/>
          <w:szCs w:val="36"/>
        </w:rPr>
        <w:t xml:space="preserve"> ki</w:t>
      </w:r>
      <w:r>
        <w:rPr>
          <w:rStyle w:val="contenttext"/>
          <w:rFonts w:cs="B Zar" w:hint="cs"/>
          <w:color w:val="000000"/>
          <w:sz w:val="36"/>
          <w:szCs w:val="36"/>
        </w:rPr>
        <w:t>şinin öhd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qoyulmasına baxmayaraq, kişinin qadından iqtisadi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faydalanmaq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haqqı yoxdur, y</w:t>
      </w:r>
      <w:r>
        <w:rPr>
          <w:rStyle w:val="contenttext"/>
          <w:rFonts w:cs="B Zar" w:hint="cs"/>
          <w:color w:val="000000"/>
          <w:sz w:val="36"/>
          <w:szCs w:val="36"/>
        </w:rPr>
        <w:t>ə</w:t>
      </w:r>
      <w:r>
        <w:rPr>
          <w:rStyle w:val="contenttext"/>
          <w:rFonts w:cs="B Zar" w:hint="cs"/>
          <w:color w:val="000000"/>
          <w:sz w:val="36"/>
          <w:szCs w:val="36"/>
        </w:rPr>
        <w:t>ni o, qadını istismar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Qadının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kişinin öz valideynl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verdiyi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kimidir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 xml:space="preserve">zi </w:t>
      </w:r>
      <w:r>
        <w:rPr>
          <w:rStyle w:val="contenttext"/>
          <w:rFonts w:cs="B Zar" w:hint="cs"/>
          <w:color w:val="000000"/>
          <w:sz w:val="36"/>
          <w:szCs w:val="36"/>
        </w:rPr>
        <w:t>xüsusi hallarda övladların da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düşür v</w:t>
      </w:r>
      <w:r>
        <w:rPr>
          <w:rStyle w:val="contenttext"/>
          <w:rFonts w:cs="B Zar" w:hint="cs"/>
          <w:color w:val="000000"/>
          <w:sz w:val="36"/>
          <w:szCs w:val="36"/>
        </w:rPr>
        <w:t>ə</w:t>
      </w:r>
      <w:r>
        <w:rPr>
          <w:rStyle w:val="contenttext"/>
          <w:rFonts w:cs="B Zar" w:hint="cs"/>
          <w:color w:val="000000"/>
          <w:sz w:val="36"/>
          <w:szCs w:val="36"/>
        </w:rPr>
        <w:t xml:space="preserve"> onlar bu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yerin</w:t>
      </w:r>
      <w:r>
        <w:rPr>
          <w:rStyle w:val="contenttext"/>
          <w:rFonts w:cs="B Zar" w:hint="cs"/>
          <w:color w:val="000000"/>
          <w:sz w:val="36"/>
          <w:szCs w:val="36"/>
        </w:rPr>
        <w:t>ə</w:t>
      </w:r>
      <w:r>
        <w:rPr>
          <w:rStyle w:val="contenttext"/>
          <w:rFonts w:cs="B Zar" w:hint="cs"/>
          <w:color w:val="000000"/>
          <w:sz w:val="36"/>
          <w:szCs w:val="36"/>
        </w:rPr>
        <w:t xml:space="preserve"> yetirdikl</w:t>
      </w:r>
      <w:r>
        <w:rPr>
          <w:rStyle w:val="contenttext"/>
          <w:rFonts w:cs="B Zar" w:hint="cs"/>
          <w:color w:val="000000"/>
          <w:sz w:val="36"/>
          <w:szCs w:val="36"/>
        </w:rPr>
        <w:t>ə</w:t>
      </w:r>
      <w:r>
        <w:rPr>
          <w:rStyle w:val="contenttext"/>
          <w:rFonts w:cs="B Zar" w:hint="cs"/>
          <w:color w:val="000000"/>
          <w:sz w:val="36"/>
          <w:szCs w:val="36"/>
        </w:rPr>
        <w:t>ri üçün sonradan valideyinl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hansısa hüquqları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k haqqına malik deyill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1060977073"/>
        <w:rPr>
          <w:rFonts w:eastAsia="Times New Roman" w:cs="B Titr" w:hint="cs"/>
          <w:b w:val="0"/>
          <w:bCs w:val="0"/>
          <w:color w:val="FF0080"/>
          <w:sz w:val="30"/>
          <w:szCs w:val="30"/>
          <w:rtl/>
        </w:rPr>
      </w:pPr>
      <w:r>
        <w:rPr>
          <w:rFonts w:eastAsia="Times New Roman" w:cs="B Titr" w:hint="cs"/>
          <w:b w:val="0"/>
          <w:bCs w:val="0"/>
          <w:color w:val="FF0080"/>
          <w:sz w:val="30"/>
          <w:szCs w:val="30"/>
        </w:rPr>
        <w:t>Maddi (iqtisadi) mәsәlәlәrdә qadının hüquqlarına riayәt etmәk</w:t>
      </w:r>
    </w:p>
    <w:p w:rsidR="00000000" w:rsidRDefault="00976AFA" w:rsidP="0026523D">
      <w:pPr>
        <w:pStyle w:val="contentparagraph"/>
        <w:jc w:val="both"/>
        <w:divId w:val="1060977073"/>
        <w:rPr>
          <w:rFonts w:cs="B Zar" w:hint="cs"/>
          <w:color w:val="000000"/>
          <w:sz w:val="36"/>
          <w:szCs w:val="36"/>
          <w:rtl/>
        </w:rPr>
      </w:pPr>
      <w:r>
        <w:rPr>
          <w:rStyle w:val="contenttext"/>
          <w:rFonts w:cs="B Zar" w:hint="cs"/>
          <w:color w:val="000000"/>
          <w:sz w:val="36"/>
          <w:szCs w:val="36"/>
        </w:rPr>
        <w:t>İslam heç bir yerd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görülm</w:t>
      </w:r>
      <w:r>
        <w:rPr>
          <w:rStyle w:val="contenttext"/>
          <w:rFonts w:cs="B Zar" w:hint="cs"/>
          <w:color w:val="000000"/>
          <w:sz w:val="36"/>
          <w:szCs w:val="36"/>
        </w:rPr>
        <w:t>ə</w:t>
      </w:r>
      <w:r>
        <w:rPr>
          <w:rStyle w:val="contenttext"/>
          <w:rFonts w:cs="B Zar" w:hint="cs"/>
          <w:color w:val="000000"/>
          <w:sz w:val="36"/>
          <w:szCs w:val="36"/>
        </w:rPr>
        <w:t>miş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iqtisadi v</w:t>
      </w:r>
      <w:r>
        <w:rPr>
          <w:rStyle w:val="contenttext"/>
          <w:rFonts w:cs="B Zar" w:hint="cs"/>
          <w:color w:val="000000"/>
          <w:sz w:val="36"/>
          <w:szCs w:val="36"/>
        </w:rPr>
        <w:t>ə</w:t>
      </w:r>
      <w:r>
        <w:rPr>
          <w:rStyle w:val="contenttext"/>
          <w:rFonts w:cs="B Zar" w:hint="cs"/>
          <w:color w:val="000000"/>
          <w:sz w:val="36"/>
          <w:szCs w:val="36"/>
        </w:rPr>
        <w:t xml:space="preserve"> maddi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qadının hüquqlarına riay</w:t>
      </w:r>
      <w:r>
        <w:rPr>
          <w:rStyle w:val="contenttext"/>
          <w:rFonts w:cs="B Zar" w:hint="cs"/>
          <w:color w:val="000000"/>
          <w:sz w:val="36"/>
          <w:szCs w:val="36"/>
        </w:rPr>
        <w:t>ə</w:t>
      </w:r>
      <w:r>
        <w:rPr>
          <w:rStyle w:val="contenttext"/>
          <w:rFonts w:cs="B Zar" w:hint="cs"/>
          <w:color w:val="000000"/>
          <w:sz w:val="36"/>
          <w:szCs w:val="36"/>
        </w:rPr>
        <w:t>t etmişdir.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qadına iqtisadi azadlıq v</w:t>
      </w:r>
      <w:r>
        <w:rPr>
          <w:rStyle w:val="contenttext"/>
          <w:rFonts w:cs="B Zar" w:hint="cs"/>
          <w:color w:val="000000"/>
          <w:sz w:val="36"/>
          <w:szCs w:val="36"/>
        </w:rPr>
        <w:t>ə</w:t>
      </w:r>
      <w:r>
        <w:rPr>
          <w:rStyle w:val="contenttext"/>
          <w:rFonts w:cs="B Zar" w:hint="cs"/>
          <w:color w:val="000000"/>
          <w:sz w:val="36"/>
          <w:szCs w:val="36"/>
        </w:rPr>
        <w:t xml:space="preserve"> istiqlaliyy</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kişinin </w:t>
      </w:r>
      <w:r>
        <w:rPr>
          <w:rStyle w:val="contenttext"/>
          <w:rFonts w:cs="B Zar" w:hint="cs"/>
          <w:color w:val="000000"/>
          <w:sz w:val="36"/>
          <w:szCs w:val="36"/>
        </w:rPr>
        <w:t>ə</w:t>
      </w:r>
      <w:r>
        <w:rPr>
          <w:rStyle w:val="contenttext"/>
          <w:rFonts w:cs="B Zar" w:hint="cs"/>
          <w:color w:val="000000"/>
          <w:sz w:val="36"/>
          <w:szCs w:val="36"/>
        </w:rPr>
        <w:t>lini onun mal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tinin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üzmüş v</w:t>
      </w:r>
      <w:r>
        <w:rPr>
          <w:rStyle w:val="contenttext"/>
          <w:rFonts w:cs="B Zar" w:hint="cs"/>
          <w:color w:val="000000"/>
          <w:sz w:val="36"/>
          <w:szCs w:val="36"/>
        </w:rPr>
        <w:t>ə</w:t>
      </w:r>
      <w:r>
        <w:rPr>
          <w:rStyle w:val="contenttext"/>
          <w:rFonts w:cs="B Zar" w:hint="cs"/>
          <w:color w:val="000000"/>
          <w:sz w:val="36"/>
          <w:szCs w:val="36"/>
        </w:rPr>
        <w:t xml:space="preserve"> qadının ticar</w:t>
      </w:r>
      <w:r>
        <w:rPr>
          <w:rStyle w:val="contenttext"/>
          <w:rFonts w:cs="B Zar" w:hint="cs"/>
          <w:color w:val="000000"/>
          <w:sz w:val="36"/>
          <w:szCs w:val="36"/>
        </w:rPr>
        <w:t>ə</w:t>
      </w:r>
      <w:r>
        <w:rPr>
          <w:rStyle w:val="contenttext"/>
          <w:rFonts w:cs="B Zar" w:hint="cs"/>
          <w:color w:val="000000"/>
          <w:sz w:val="36"/>
          <w:szCs w:val="36"/>
        </w:rPr>
        <w:t>t müamil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kişinin</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yyumluğunu -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uzun tarix</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Avropada yirminci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davam etmişdir - aradan qaldırmış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qadının çiyinl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büdc</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yükünü qaldıraraq onu h</w:t>
      </w:r>
      <w:r>
        <w:rPr>
          <w:rStyle w:val="contenttext"/>
          <w:rFonts w:cs="B Zar" w:hint="cs"/>
          <w:color w:val="000000"/>
          <w:sz w:val="36"/>
          <w:szCs w:val="36"/>
        </w:rPr>
        <w:t>ə</w:t>
      </w:r>
      <w:r>
        <w:rPr>
          <w:rStyle w:val="contenttext"/>
          <w:rFonts w:cs="B Zar" w:hint="cs"/>
          <w:color w:val="000000"/>
          <w:sz w:val="36"/>
          <w:szCs w:val="36"/>
        </w:rPr>
        <w:t>r cür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pul ar</w:t>
      </w:r>
      <w:r>
        <w:rPr>
          <w:rStyle w:val="contenttext"/>
          <w:rFonts w:cs="B Zar" w:hint="cs"/>
          <w:color w:val="000000"/>
          <w:sz w:val="36"/>
          <w:szCs w:val="36"/>
        </w:rPr>
        <w:t>xasınca qaçmaqdan azad etmişdir</w:t>
      </w:r>
      <w:r>
        <w:rPr>
          <w:rStyle w:val="contenttext"/>
          <w:rFonts w:cs="B Zar" w:hint="cs"/>
          <w:color w:val="000000"/>
          <w:sz w:val="36"/>
          <w:szCs w:val="36"/>
          <w:rtl/>
        </w:rPr>
        <w:t>.</w:t>
      </w:r>
    </w:p>
    <w:p w:rsidR="00000000" w:rsidRDefault="00976AFA" w:rsidP="0026523D">
      <w:pPr>
        <w:pStyle w:val="contentparagraph"/>
        <w:jc w:val="both"/>
        <w:divId w:val="1060977073"/>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meyilli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qadını himay</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adı il</w:t>
      </w:r>
      <w:r>
        <w:rPr>
          <w:rStyle w:val="contenttext"/>
          <w:rFonts w:cs="B Zar" w:hint="cs"/>
          <w:color w:val="000000"/>
          <w:sz w:val="36"/>
          <w:szCs w:val="36"/>
        </w:rPr>
        <w:t>ə</w:t>
      </w:r>
      <w:r>
        <w:rPr>
          <w:rStyle w:val="contenttext"/>
          <w:rFonts w:cs="B Zar" w:hint="cs"/>
          <w:color w:val="000000"/>
          <w:sz w:val="36"/>
          <w:szCs w:val="36"/>
        </w:rPr>
        <w:t xml:space="preserve"> bu qanunlara irad tutmaq v</w:t>
      </w:r>
      <w:r>
        <w:rPr>
          <w:rStyle w:val="contenttext"/>
          <w:rFonts w:cs="B Zar" w:hint="cs"/>
          <w:color w:val="000000"/>
          <w:sz w:val="36"/>
          <w:szCs w:val="36"/>
        </w:rPr>
        <w:t>ə</w:t>
      </w:r>
      <w:r>
        <w:rPr>
          <w:rStyle w:val="contenttext"/>
          <w:rFonts w:cs="B Zar" w:hint="cs"/>
          <w:color w:val="000000"/>
          <w:sz w:val="36"/>
          <w:szCs w:val="36"/>
        </w:rPr>
        <w:t xml:space="preserve"> onu t</w:t>
      </w:r>
      <w:r>
        <w:rPr>
          <w:rStyle w:val="contenttext"/>
          <w:rFonts w:cs="B Zar" w:hint="cs"/>
          <w:color w:val="000000"/>
          <w:sz w:val="36"/>
          <w:szCs w:val="36"/>
        </w:rPr>
        <w:t>ə</w:t>
      </w:r>
      <w:r>
        <w:rPr>
          <w:rStyle w:val="contenttext"/>
          <w:rFonts w:cs="B Zar" w:hint="cs"/>
          <w:color w:val="000000"/>
          <w:sz w:val="36"/>
          <w:szCs w:val="36"/>
        </w:rPr>
        <w:t>nqid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yalan v</w:t>
      </w:r>
      <w:r>
        <w:rPr>
          <w:rStyle w:val="contenttext"/>
          <w:rFonts w:cs="B Zar" w:hint="cs"/>
          <w:color w:val="000000"/>
          <w:sz w:val="36"/>
          <w:szCs w:val="36"/>
        </w:rPr>
        <w:t>ə</w:t>
      </w:r>
      <w:r>
        <w:rPr>
          <w:rStyle w:val="contenttext"/>
          <w:rFonts w:cs="B Zar" w:hint="cs"/>
          <w:color w:val="000000"/>
          <w:sz w:val="36"/>
          <w:szCs w:val="36"/>
        </w:rPr>
        <w:t xml:space="preserve"> uydurmadan başqa, hansısa bir şey</w:t>
      </w:r>
      <w:r>
        <w:rPr>
          <w:rStyle w:val="contenttext"/>
          <w:rFonts w:cs="B Zar" w:hint="cs"/>
          <w:color w:val="000000"/>
          <w:sz w:val="36"/>
          <w:szCs w:val="36"/>
        </w:rPr>
        <w:t>ə</w:t>
      </w:r>
      <w:r>
        <w:rPr>
          <w:rStyle w:val="contenttext"/>
          <w:rFonts w:cs="B Zar" w:hint="cs"/>
          <w:color w:val="000000"/>
          <w:sz w:val="36"/>
          <w:szCs w:val="36"/>
        </w:rPr>
        <w:t xml:space="preserve"> istinad ed</w:t>
      </w:r>
      <w:r>
        <w:rPr>
          <w:rStyle w:val="contenttext"/>
          <w:rFonts w:cs="B Zar" w:hint="cs"/>
          <w:color w:val="000000"/>
          <w:sz w:val="36"/>
          <w:szCs w:val="36"/>
        </w:rPr>
        <w:t>ə</w:t>
      </w:r>
      <w:r>
        <w:rPr>
          <w:rStyle w:val="contenttext"/>
          <w:rFonts w:cs="B Zar" w:hint="cs"/>
          <w:color w:val="000000"/>
          <w:sz w:val="36"/>
          <w:szCs w:val="36"/>
        </w:rPr>
        <w:t xml:space="preserve"> bilmirl</w:t>
      </w:r>
      <w:r>
        <w:rPr>
          <w:rStyle w:val="contenttext"/>
          <w:rFonts w:cs="B Zar" w:hint="cs"/>
          <w:color w:val="000000"/>
          <w:sz w:val="36"/>
          <w:szCs w:val="36"/>
        </w:rPr>
        <w:t>ə</w:t>
      </w:r>
      <w:r>
        <w:rPr>
          <w:rStyle w:val="contenttext"/>
          <w:rFonts w:cs="B Zar" w:hint="cs"/>
          <w:color w:val="000000"/>
          <w:sz w:val="36"/>
          <w:szCs w:val="36"/>
        </w:rPr>
        <w:t>r. Bu baxımdan, onlar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ülkiyy</w:t>
      </w:r>
      <w:r>
        <w:rPr>
          <w:rStyle w:val="contenttext"/>
          <w:rFonts w:cs="B Zar" w:hint="cs"/>
          <w:color w:val="000000"/>
          <w:sz w:val="36"/>
          <w:szCs w:val="36"/>
        </w:rPr>
        <w:t>ə</w:t>
      </w:r>
      <w:r>
        <w:rPr>
          <w:rStyle w:val="contenttext"/>
          <w:rFonts w:cs="B Zar" w:hint="cs"/>
          <w:color w:val="000000"/>
          <w:sz w:val="36"/>
          <w:szCs w:val="36"/>
        </w:rPr>
        <w:t>t hüququ yaratdığını v</w:t>
      </w:r>
      <w:r>
        <w:rPr>
          <w:rStyle w:val="contenttext"/>
          <w:rFonts w:cs="B Zar" w:hint="cs"/>
          <w:color w:val="000000"/>
          <w:sz w:val="36"/>
          <w:szCs w:val="36"/>
        </w:rPr>
        <w:t>ə</w:t>
      </w:r>
      <w:r>
        <w:rPr>
          <w:rStyle w:val="contenttext"/>
          <w:rFonts w:cs="B Zar" w:hint="cs"/>
          <w:color w:val="000000"/>
          <w:sz w:val="36"/>
          <w:szCs w:val="36"/>
        </w:rPr>
        <w:t xml:space="preserve"> bu yolla kişinin qadından özün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tçi kimi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min etdiyini deyirl</w:t>
      </w:r>
      <w:r>
        <w:rPr>
          <w:rStyle w:val="contenttext"/>
          <w:rFonts w:cs="B Zar" w:hint="cs"/>
          <w:color w:val="000000"/>
          <w:sz w:val="36"/>
          <w:szCs w:val="36"/>
        </w:rPr>
        <w:t>ə</w:t>
      </w:r>
      <w:r>
        <w:rPr>
          <w:rStyle w:val="contenttext"/>
          <w:rFonts w:cs="B Zar" w:hint="cs"/>
          <w:color w:val="000000"/>
          <w:sz w:val="36"/>
          <w:szCs w:val="36"/>
        </w:rPr>
        <w:t>r. Onlar heyvan</w:t>
      </w:r>
    </w:p>
    <w:p w:rsidR="00000000" w:rsidRDefault="00976AFA" w:rsidP="0026523D">
      <w:pPr>
        <w:pStyle w:val="contentparagraph"/>
        <w:jc w:val="both"/>
        <w:divId w:val="106097707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h:202</w:t>
      </w:r>
    </w:p>
    <w:p w:rsidR="00000000" w:rsidRDefault="00976AFA" w:rsidP="0026523D">
      <w:pPr>
        <w:pStyle w:val="contentparagraph"/>
        <w:jc w:val="both"/>
        <w:divId w:val="1857108304"/>
        <w:rPr>
          <w:rFonts w:cs="B Zar" w:hint="cs"/>
          <w:color w:val="000000"/>
          <w:sz w:val="36"/>
          <w:szCs w:val="36"/>
          <w:rtl/>
        </w:rPr>
      </w:pPr>
      <w:r>
        <w:rPr>
          <w:rStyle w:val="contenttext"/>
          <w:rFonts w:cs="B Zar" w:hint="cs"/>
          <w:color w:val="000000"/>
          <w:sz w:val="36"/>
          <w:szCs w:val="36"/>
        </w:rPr>
        <w:t>sahibinin malik olduğu heyvanlardan minik, yük daşıma v</w:t>
      </w:r>
      <w:r>
        <w:rPr>
          <w:rStyle w:val="contenttext"/>
          <w:rFonts w:cs="B Zar" w:hint="cs"/>
          <w:color w:val="000000"/>
          <w:sz w:val="36"/>
          <w:szCs w:val="36"/>
        </w:rPr>
        <w:t>ə</w:t>
      </w:r>
      <w:r>
        <w:rPr>
          <w:rStyle w:val="contenttext"/>
          <w:rFonts w:cs="B Zar" w:hint="cs"/>
          <w:color w:val="000000"/>
          <w:sz w:val="36"/>
          <w:szCs w:val="36"/>
        </w:rPr>
        <w:t xml:space="preserve"> s.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üçün onlara x</w:t>
      </w:r>
      <w:r>
        <w:rPr>
          <w:rStyle w:val="contenttext"/>
          <w:rFonts w:cs="B Zar" w:hint="cs"/>
          <w:color w:val="000000"/>
          <w:sz w:val="36"/>
          <w:szCs w:val="36"/>
        </w:rPr>
        <w:t>ə</w:t>
      </w:r>
      <w:r>
        <w:rPr>
          <w:rStyle w:val="contenttext"/>
          <w:rFonts w:cs="B Zar" w:hint="cs"/>
          <w:color w:val="000000"/>
          <w:sz w:val="36"/>
          <w:szCs w:val="36"/>
        </w:rPr>
        <w:t>rc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qaldığını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qadına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veril</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qanununun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tutulmasını da onun h</w:t>
      </w:r>
      <w:r>
        <w:rPr>
          <w:rStyle w:val="contenttext"/>
          <w:rFonts w:cs="B Zar" w:hint="cs"/>
          <w:color w:val="000000"/>
          <w:sz w:val="36"/>
          <w:szCs w:val="36"/>
        </w:rPr>
        <w:t>ə</w:t>
      </w:r>
      <w:r>
        <w:rPr>
          <w:rStyle w:val="contenttext"/>
          <w:rFonts w:cs="B Zar" w:hint="cs"/>
          <w:color w:val="000000"/>
          <w:sz w:val="36"/>
          <w:szCs w:val="36"/>
        </w:rPr>
        <w:t>yatda qala bilm</w:t>
      </w:r>
      <w:r>
        <w:rPr>
          <w:rStyle w:val="contenttext"/>
          <w:rFonts w:cs="B Zar" w:hint="cs"/>
          <w:color w:val="000000"/>
          <w:sz w:val="36"/>
          <w:szCs w:val="36"/>
        </w:rPr>
        <w:t>ə</w:t>
      </w:r>
      <w:r>
        <w:rPr>
          <w:rStyle w:val="contenttext"/>
          <w:rFonts w:cs="B Zar" w:hint="cs"/>
          <w:color w:val="000000"/>
          <w:sz w:val="36"/>
          <w:szCs w:val="36"/>
        </w:rPr>
        <w:t xml:space="preserve">si </w:t>
      </w:r>
      <w:r>
        <w:rPr>
          <w:rStyle w:val="contenttext"/>
          <w:rFonts w:cs="B Zar" w:hint="cs"/>
          <w:color w:val="000000"/>
          <w:sz w:val="36"/>
          <w:szCs w:val="36"/>
        </w:rPr>
        <w:t>üçün veril</w:t>
      </w:r>
      <w:r>
        <w:rPr>
          <w:rStyle w:val="contenttext"/>
          <w:rFonts w:cs="B Zar" w:hint="cs"/>
          <w:color w:val="000000"/>
          <w:sz w:val="36"/>
          <w:szCs w:val="36"/>
        </w:rPr>
        <w:t>ə</w:t>
      </w:r>
      <w:r>
        <w:rPr>
          <w:rStyle w:val="contenttext"/>
          <w:rFonts w:cs="B Zar" w:hint="cs"/>
          <w:color w:val="000000"/>
          <w:sz w:val="36"/>
          <w:szCs w:val="36"/>
        </w:rPr>
        <w:t>n bir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857108304"/>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kims</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islami qanunlara h</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İslam qanunlarının qadına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n</w:t>
      </w:r>
      <w:r>
        <w:rPr>
          <w:rStyle w:val="contenttext"/>
          <w:rFonts w:cs="B Zar" w:hint="cs"/>
          <w:color w:val="000000"/>
          <w:sz w:val="36"/>
          <w:szCs w:val="36"/>
        </w:rPr>
        <w:t>ə</w:t>
      </w:r>
      <w:r>
        <w:rPr>
          <w:rStyle w:val="contenttext"/>
          <w:rFonts w:cs="B Zar" w:hint="cs"/>
          <w:color w:val="000000"/>
          <w:sz w:val="36"/>
          <w:szCs w:val="36"/>
        </w:rPr>
        <w:t>vaziş göst</w:t>
      </w:r>
      <w:r>
        <w:rPr>
          <w:rStyle w:val="contenttext"/>
          <w:rFonts w:cs="B Zar" w:hint="cs"/>
          <w:color w:val="000000"/>
          <w:sz w:val="36"/>
          <w:szCs w:val="36"/>
        </w:rPr>
        <w:t>ə</w:t>
      </w:r>
      <w:r>
        <w:rPr>
          <w:rStyle w:val="contenttext"/>
          <w:rFonts w:cs="B Zar" w:hint="cs"/>
          <w:color w:val="000000"/>
          <w:sz w:val="36"/>
          <w:szCs w:val="36"/>
        </w:rPr>
        <w:t>rdiyini v</w:t>
      </w:r>
      <w:r>
        <w:rPr>
          <w:rStyle w:val="contenttext"/>
          <w:rFonts w:cs="B Zar" w:hint="cs"/>
          <w:color w:val="000000"/>
          <w:sz w:val="36"/>
          <w:szCs w:val="36"/>
        </w:rPr>
        <w:t>ə</w:t>
      </w:r>
      <w:r>
        <w:rPr>
          <w:rStyle w:val="contenttext"/>
          <w:rFonts w:cs="B Zar" w:hint="cs"/>
          <w:color w:val="000000"/>
          <w:sz w:val="36"/>
          <w:szCs w:val="36"/>
        </w:rPr>
        <w:t xml:space="preserve"> kişinin müft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qadının xidm</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durmasını t</w:t>
      </w:r>
      <w:r>
        <w:rPr>
          <w:rStyle w:val="contenttext"/>
          <w:rFonts w:cs="B Zar" w:hint="cs"/>
          <w:color w:val="000000"/>
          <w:sz w:val="36"/>
          <w:szCs w:val="36"/>
        </w:rPr>
        <w:t>ə</w:t>
      </w:r>
      <w:r>
        <w:rPr>
          <w:rStyle w:val="contenttext"/>
          <w:rFonts w:cs="B Zar" w:hint="cs"/>
          <w:color w:val="000000"/>
          <w:sz w:val="36"/>
          <w:szCs w:val="36"/>
        </w:rPr>
        <w:t>min etdiyini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ehtiyacla</w:t>
      </w:r>
      <w:r>
        <w:rPr>
          <w:rStyle w:val="contenttext"/>
          <w:rFonts w:cs="B Zar" w:hint="cs"/>
          <w:color w:val="000000"/>
          <w:sz w:val="36"/>
          <w:szCs w:val="36"/>
        </w:rPr>
        <w:t>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ndirdiyini söyl</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onda, öz iradına hansısa bir forma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inki, İslam qanunlarına qadını himay</w:t>
      </w:r>
      <w:r>
        <w:rPr>
          <w:rStyle w:val="contenttext"/>
          <w:rFonts w:cs="B Zar" w:hint="cs"/>
          <w:color w:val="000000"/>
          <w:sz w:val="36"/>
          <w:szCs w:val="36"/>
        </w:rPr>
        <w:t>ə</w:t>
      </w:r>
      <w:r>
        <w:rPr>
          <w:rStyle w:val="contenttext"/>
          <w:rFonts w:cs="B Zar" w:hint="cs"/>
          <w:color w:val="000000"/>
          <w:sz w:val="36"/>
          <w:szCs w:val="36"/>
        </w:rPr>
        <w:t xml:space="preserve"> adı il</w:t>
      </w:r>
      <w:r>
        <w:rPr>
          <w:rStyle w:val="contenttext"/>
          <w:rFonts w:cs="B Zar" w:hint="cs"/>
          <w:color w:val="000000"/>
          <w:sz w:val="36"/>
          <w:szCs w:val="36"/>
        </w:rPr>
        <w:t>ə</w:t>
      </w:r>
      <w:r>
        <w:rPr>
          <w:rStyle w:val="contenttext"/>
          <w:rFonts w:cs="B Zar" w:hint="cs"/>
          <w:color w:val="000000"/>
          <w:sz w:val="36"/>
          <w:szCs w:val="36"/>
        </w:rPr>
        <w:t xml:space="preserve"> irad tutduqda</w:t>
      </w:r>
      <w:r>
        <w:rPr>
          <w:rStyle w:val="contenttext"/>
          <w:rFonts w:cs="B Zar" w:hint="cs"/>
          <w:color w:val="000000"/>
          <w:sz w:val="36"/>
          <w:szCs w:val="36"/>
          <w:rtl/>
        </w:rPr>
        <w:t>.</w:t>
      </w:r>
    </w:p>
    <w:p w:rsidR="00000000" w:rsidRDefault="00976AFA" w:rsidP="0026523D">
      <w:pPr>
        <w:pStyle w:val="contentparagraph"/>
        <w:jc w:val="both"/>
        <w:divId w:val="185710830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İslam n</w:t>
      </w:r>
      <w:r>
        <w:rPr>
          <w:rStyle w:val="contenttext"/>
          <w:rFonts w:cs="B Zar" w:hint="cs"/>
          <w:color w:val="000000"/>
          <w:sz w:val="36"/>
          <w:szCs w:val="36"/>
        </w:rPr>
        <w:t>ə</w:t>
      </w:r>
      <w:r>
        <w:rPr>
          <w:rStyle w:val="contenttext"/>
          <w:rFonts w:cs="B Zar" w:hint="cs"/>
          <w:color w:val="000000"/>
          <w:sz w:val="36"/>
          <w:szCs w:val="36"/>
        </w:rPr>
        <w:t xml:space="preserve"> qadının xeyrin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kişinin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rrin</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kişinin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qadının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hansısa bir qanunu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yi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tutmamışdır. İslam n</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 üçün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fkeşlik etmir. İslam öz qanunlarında kişi v</w:t>
      </w:r>
      <w:r>
        <w:rPr>
          <w:rStyle w:val="contenttext"/>
          <w:rFonts w:cs="B Zar" w:hint="cs"/>
          <w:color w:val="000000"/>
          <w:sz w:val="36"/>
          <w:szCs w:val="36"/>
        </w:rPr>
        <w:t>ə</w:t>
      </w:r>
      <w:r>
        <w:rPr>
          <w:rStyle w:val="contenttext"/>
          <w:rFonts w:cs="B Zar" w:hint="cs"/>
          <w:color w:val="000000"/>
          <w:sz w:val="36"/>
          <w:szCs w:val="36"/>
        </w:rPr>
        <w:t xml:space="preserve"> qadının, onların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övladlarının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xtliyini,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nin</w:t>
      </w:r>
      <w:r>
        <w:rPr>
          <w:rStyle w:val="contenttext"/>
          <w:rFonts w:cs="B Zar" w:hint="cs"/>
          <w:color w:val="000000"/>
          <w:sz w:val="36"/>
          <w:szCs w:val="36"/>
        </w:rPr>
        <w:t xml:space="preserve"> firavan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sini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İslam kişi v</w:t>
      </w:r>
      <w:r>
        <w:rPr>
          <w:rStyle w:val="contenttext"/>
          <w:rFonts w:cs="B Zar" w:hint="cs"/>
          <w:color w:val="000000"/>
          <w:sz w:val="36"/>
          <w:szCs w:val="36"/>
        </w:rPr>
        <w:t>ə</w:t>
      </w:r>
      <w:r>
        <w:rPr>
          <w:rStyle w:val="contenttext"/>
          <w:rFonts w:cs="B Zar" w:hint="cs"/>
          <w:color w:val="000000"/>
          <w:sz w:val="36"/>
          <w:szCs w:val="36"/>
        </w:rPr>
        <w:t xml:space="preserve"> qadın, eyni zamanda, övladlar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bağlı xilq</w:t>
      </w:r>
      <w:r>
        <w:rPr>
          <w:rStyle w:val="contenttext"/>
          <w:rFonts w:cs="B Zar" w:hint="cs"/>
          <w:color w:val="000000"/>
          <w:sz w:val="36"/>
          <w:szCs w:val="36"/>
        </w:rPr>
        <w:t>ə</w:t>
      </w:r>
      <w:r>
        <w:rPr>
          <w:rStyle w:val="contenttext"/>
          <w:rFonts w:cs="B Zar" w:hint="cs"/>
          <w:color w:val="000000"/>
          <w:sz w:val="36"/>
          <w:szCs w:val="36"/>
        </w:rPr>
        <w:t>tin onlar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etdiyi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qanunların gözd</w:t>
      </w:r>
      <w:r>
        <w:rPr>
          <w:rStyle w:val="contenttext"/>
          <w:rFonts w:cs="B Zar" w:hint="cs"/>
          <w:color w:val="000000"/>
          <w:sz w:val="36"/>
          <w:szCs w:val="36"/>
        </w:rPr>
        <w:t>ə</w:t>
      </w:r>
      <w:r>
        <w:rPr>
          <w:rStyle w:val="contenttext"/>
          <w:rFonts w:cs="B Zar" w:hint="cs"/>
          <w:color w:val="000000"/>
          <w:sz w:val="36"/>
          <w:szCs w:val="36"/>
        </w:rPr>
        <w:t>n qaçırılmamasını ist</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1857108304"/>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dediyimiz kimi, İslam </w:t>
      </w:r>
      <w:r>
        <w:rPr>
          <w:rStyle w:val="contenttext"/>
          <w:rFonts w:cs="B Zar" w:hint="cs"/>
          <w:color w:val="000000"/>
          <w:sz w:val="36"/>
          <w:szCs w:val="36"/>
        </w:rPr>
        <w:t>dini öz qanunlarında kişinin ehtiyac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 amma qadının is</w:t>
      </w:r>
      <w:r>
        <w:rPr>
          <w:rStyle w:val="contenttext"/>
          <w:rFonts w:cs="B Zar" w:hint="cs"/>
          <w:color w:val="000000"/>
          <w:sz w:val="36"/>
          <w:szCs w:val="36"/>
        </w:rPr>
        <w:t>ə</w:t>
      </w:r>
      <w:r>
        <w:rPr>
          <w:rStyle w:val="contenttext"/>
          <w:rFonts w:cs="B Zar" w:hint="cs"/>
          <w:color w:val="000000"/>
          <w:sz w:val="36"/>
          <w:szCs w:val="36"/>
        </w:rPr>
        <w:t xml:space="preserve"> ehtiyacsızlıq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ri ünvanında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tutulması qaydasına riay</w:t>
      </w:r>
      <w:r>
        <w:rPr>
          <w:rStyle w:val="contenttext"/>
          <w:rFonts w:cs="B Zar" w:hint="cs"/>
          <w:color w:val="000000"/>
          <w:sz w:val="36"/>
          <w:szCs w:val="36"/>
        </w:rPr>
        <w:t>ə</w:t>
      </w:r>
      <w:r>
        <w:rPr>
          <w:rStyle w:val="contenttext"/>
          <w:rFonts w:cs="B Zar" w:hint="cs"/>
          <w:color w:val="000000"/>
          <w:sz w:val="36"/>
          <w:szCs w:val="36"/>
        </w:rPr>
        <w:t>t etmişdir. O, kişini alıcı, qadını is</w:t>
      </w:r>
      <w:r>
        <w:rPr>
          <w:rStyle w:val="contenttext"/>
          <w:rFonts w:cs="B Zar" w:hint="cs"/>
          <w:color w:val="000000"/>
          <w:sz w:val="36"/>
          <w:szCs w:val="36"/>
        </w:rPr>
        <w:t>ə</w:t>
      </w:r>
      <w:r>
        <w:rPr>
          <w:rStyle w:val="contenttext"/>
          <w:rFonts w:cs="B Zar" w:hint="cs"/>
          <w:color w:val="000000"/>
          <w:sz w:val="36"/>
          <w:szCs w:val="36"/>
        </w:rPr>
        <w:t xml:space="preserve"> mal sahibi ünvanında tanıtdırmışdır.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evliliyi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yatlarında kişi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ünvanında göst</w:t>
      </w:r>
      <w:r>
        <w:rPr>
          <w:rStyle w:val="contenttext"/>
          <w:rFonts w:cs="B Zar" w:hint="cs"/>
          <w:color w:val="000000"/>
          <w:sz w:val="36"/>
          <w:szCs w:val="36"/>
        </w:rPr>
        <w:t>ə</w:t>
      </w:r>
      <w:r>
        <w:rPr>
          <w:rStyle w:val="contenttext"/>
          <w:rFonts w:cs="B Zar" w:hint="cs"/>
          <w:color w:val="000000"/>
          <w:sz w:val="36"/>
          <w:szCs w:val="36"/>
        </w:rPr>
        <w:t>rilmiş v</w:t>
      </w:r>
      <w:r>
        <w:rPr>
          <w:rStyle w:val="contenttext"/>
          <w:rFonts w:cs="B Zar" w:hint="cs"/>
          <w:color w:val="000000"/>
          <w:sz w:val="36"/>
          <w:szCs w:val="36"/>
        </w:rPr>
        <w:t>ə</w:t>
      </w:r>
      <w:r>
        <w:rPr>
          <w:rStyle w:val="contenttext"/>
          <w:rFonts w:cs="B Zar" w:hint="cs"/>
          <w:color w:val="000000"/>
          <w:sz w:val="36"/>
          <w:szCs w:val="36"/>
        </w:rPr>
        <w:t xml:space="preserve">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kişinin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qoyulmuşdur. Kişi v</w:t>
      </w:r>
      <w:r>
        <w:rPr>
          <w:rStyle w:val="contenttext"/>
          <w:rFonts w:cs="B Zar" w:hint="cs"/>
          <w:color w:val="000000"/>
          <w:sz w:val="36"/>
          <w:szCs w:val="36"/>
        </w:rPr>
        <w:t>ə</w:t>
      </w:r>
      <w:r>
        <w:rPr>
          <w:rStyle w:val="contenttext"/>
          <w:rFonts w:cs="B Zar" w:hint="cs"/>
          <w:color w:val="000000"/>
          <w:sz w:val="36"/>
          <w:szCs w:val="36"/>
        </w:rPr>
        <w:t xml:space="preserve"> qadın bir-birin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onların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olaraq müxt</w:t>
      </w:r>
      <w:r>
        <w:rPr>
          <w:rStyle w:val="contenttext"/>
          <w:rFonts w:cs="B Zar" w:hint="cs"/>
          <w:color w:val="000000"/>
          <w:sz w:val="36"/>
          <w:szCs w:val="36"/>
        </w:rPr>
        <w:t>ə</w:t>
      </w:r>
      <w:r>
        <w:rPr>
          <w:rStyle w:val="contenttext"/>
          <w:rFonts w:cs="B Zar" w:hint="cs"/>
          <w:color w:val="000000"/>
          <w:sz w:val="36"/>
          <w:szCs w:val="36"/>
        </w:rPr>
        <w:t>lif funksiya v</w:t>
      </w:r>
      <w:r>
        <w:rPr>
          <w:rStyle w:val="contenttext"/>
          <w:rFonts w:cs="B Zar" w:hint="cs"/>
          <w:color w:val="000000"/>
          <w:sz w:val="36"/>
          <w:szCs w:val="36"/>
        </w:rPr>
        <w:t>ə</w:t>
      </w:r>
      <w:r>
        <w:rPr>
          <w:rStyle w:val="contenttext"/>
          <w:rFonts w:cs="B Zar" w:hint="cs"/>
          <w:color w:val="000000"/>
          <w:sz w:val="36"/>
          <w:szCs w:val="36"/>
        </w:rPr>
        <w:t xml:space="preserve"> rollar</w:t>
      </w:r>
      <w:r>
        <w:rPr>
          <w:rStyle w:val="contenttext"/>
          <w:rFonts w:cs="B Zar" w:hint="cs"/>
          <w:color w:val="000000"/>
          <w:sz w:val="36"/>
          <w:szCs w:val="36"/>
        </w:rPr>
        <w:t>ın qoyulduğunu ununmamalıdırlar. Evlilik v</w:t>
      </w:r>
      <w:r>
        <w:rPr>
          <w:rStyle w:val="contenttext"/>
          <w:rFonts w:cs="B Zar" w:hint="cs"/>
          <w:color w:val="000000"/>
          <w:sz w:val="36"/>
          <w:szCs w:val="36"/>
        </w:rPr>
        <w:t>ə</w:t>
      </w:r>
      <w:r>
        <w:rPr>
          <w:rStyle w:val="contenttext"/>
          <w:rFonts w:cs="B Zar" w:hint="cs"/>
          <w:color w:val="000000"/>
          <w:sz w:val="36"/>
          <w:szCs w:val="36"/>
        </w:rPr>
        <w:t xml:space="preserve"> izdivac kişi v</w:t>
      </w:r>
      <w:r>
        <w:rPr>
          <w:rStyle w:val="contenttext"/>
          <w:rFonts w:cs="B Zar" w:hint="cs"/>
          <w:color w:val="000000"/>
          <w:sz w:val="36"/>
          <w:szCs w:val="36"/>
        </w:rPr>
        <w:t>ə</w:t>
      </w:r>
      <w:r>
        <w:rPr>
          <w:rStyle w:val="contenttext"/>
          <w:rFonts w:cs="B Zar" w:hint="cs"/>
          <w:color w:val="000000"/>
          <w:sz w:val="36"/>
          <w:szCs w:val="36"/>
        </w:rPr>
        <w:t xml:space="preserve"> qadının özl</w:t>
      </w:r>
      <w:r>
        <w:rPr>
          <w:rStyle w:val="contenttext"/>
          <w:rFonts w:cs="B Zar" w:hint="cs"/>
          <w:color w:val="000000"/>
          <w:sz w:val="36"/>
          <w:szCs w:val="36"/>
        </w:rPr>
        <w:t>ə</w:t>
      </w:r>
      <w:r>
        <w:rPr>
          <w:rStyle w:val="contenttext"/>
          <w:rFonts w:cs="B Zar" w:hint="cs"/>
          <w:color w:val="000000"/>
          <w:sz w:val="36"/>
          <w:szCs w:val="36"/>
        </w:rPr>
        <w:t>rini olduğu kimi nişan verdikl</w:t>
      </w:r>
      <w:r>
        <w:rPr>
          <w:rStyle w:val="contenttext"/>
          <w:rFonts w:cs="B Zar" w:hint="cs"/>
          <w:color w:val="000000"/>
          <w:sz w:val="36"/>
          <w:szCs w:val="36"/>
        </w:rPr>
        <w:t>ə</w:t>
      </w:r>
      <w:r>
        <w:rPr>
          <w:rStyle w:val="contenttext"/>
          <w:rFonts w:cs="B Zar" w:hint="cs"/>
          <w:color w:val="000000"/>
          <w:sz w:val="36"/>
          <w:szCs w:val="36"/>
        </w:rPr>
        <w:t>ri zaman daha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uzunömürlü olacaqdır.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sinin kişinin ixtiyarında qoyulmasının dig</w:t>
      </w:r>
      <w:r>
        <w:rPr>
          <w:rStyle w:val="contenttext"/>
          <w:rFonts w:cs="B Zar" w:hint="cs"/>
          <w:color w:val="000000"/>
          <w:sz w:val="36"/>
          <w:szCs w:val="36"/>
        </w:rPr>
        <w:t>ə</w:t>
      </w:r>
      <w:r>
        <w:rPr>
          <w:rStyle w:val="contenttext"/>
          <w:rFonts w:cs="B Zar" w:hint="cs"/>
          <w:color w:val="000000"/>
          <w:sz w:val="36"/>
          <w:szCs w:val="36"/>
        </w:rPr>
        <w:t>r bir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övlad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ç</w:t>
      </w:r>
      <w:r>
        <w:rPr>
          <w:rStyle w:val="contenttext"/>
          <w:rFonts w:cs="B Zar" w:hint="cs"/>
          <w:color w:val="000000"/>
          <w:sz w:val="36"/>
          <w:szCs w:val="36"/>
        </w:rPr>
        <w:t>ə</w:t>
      </w:r>
      <w:r>
        <w:rPr>
          <w:rStyle w:val="contenttext"/>
          <w:rFonts w:cs="B Zar" w:hint="cs"/>
          <w:color w:val="000000"/>
          <w:sz w:val="36"/>
          <w:szCs w:val="36"/>
        </w:rPr>
        <w:t>tinliyi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tinin t</w:t>
      </w:r>
      <w:r>
        <w:rPr>
          <w:rStyle w:val="contenttext"/>
          <w:rFonts w:cs="B Zar" w:hint="cs"/>
          <w:color w:val="000000"/>
          <w:sz w:val="36"/>
          <w:szCs w:val="36"/>
        </w:rPr>
        <w:t>ə</w:t>
      </w:r>
      <w:r>
        <w:rPr>
          <w:rStyle w:val="contenttext"/>
          <w:rFonts w:cs="B Zar" w:hint="cs"/>
          <w:color w:val="000000"/>
          <w:sz w:val="36"/>
          <w:szCs w:val="36"/>
        </w:rPr>
        <w:t>bii olaraq qadının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olması v</w:t>
      </w:r>
      <w:r>
        <w:rPr>
          <w:rStyle w:val="contenttext"/>
          <w:rFonts w:cs="B Zar" w:hint="cs"/>
          <w:color w:val="000000"/>
          <w:sz w:val="36"/>
          <w:szCs w:val="36"/>
        </w:rPr>
        <w:t>ə</w:t>
      </w:r>
      <w:r>
        <w:rPr>
          <w:rStyle w:val="contenttext"/>
          <w:rFonts w:cs="B Zar" w:hint="cs"/>
          <w:color w:val="000000"/>
          <w:sz w:val="36"/>
          <w:szCs w:val="36"/>
        </w:rPr>
        <w:t xml:space="preserve"> onun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val</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85710830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h:203</w:t>
      </w:r>
    </w:p>
    <w:p w:rsidR="00000000" w:rsidRDefault="00976AFA" w:rsidP="0026523D">
      <w:pPr>
        <w:pStyle w:val="contentparagraph"/>
        <w:jc w:val="both"/>
        <w:divId w:val="1237016081"/>
        <w:rPr>
          <w:rFonts w:cs="B Zar" w:hint="cs"/>
          <w:color w:val="000000"/>
          <w:sz w:val="36"/>
          <w:szCs w:val="36"/>
          <w:rtl/>
        </w:rPr>
      </w:pPr>
      <w:r>
        <w:rPr>
          <w:rStyle w:val="contenttext"/>
          <w:rFonts w:cs="B Zar" w:hint="cs"/>
          <w:color w:val="000000"/>
          <w:sz w:val="36"/>
          <w:szCs w:val="36"/>
        </w:rPr>
        <w:t>Kişinin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 olaraq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qoyulan iş onun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almasıdır. Amma aylıq (menstruasya)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(uşaqlıq v</w:t>
      </w:r>
      <w:r>
        <w:rPr>
          <w:rStyle w:val="contenttext"/>
          <w:rFonts w:cs="B Zar" w:hint="cs"/>
          <w:color w:val="000000"/>
          <w:sz w:val="36"/>
          <w:szCs w:val="36"/>
        </w:rPr>
        <w:t>ə</w:t>
      </w:r>
      <w:r>
        <w:rPr>
          <w:rStyle w:val="contenttext"/>
          <w:rFonts w:cs="B Zar" w:hint="cs"/>
          <w:color w:val="000000"/>
          <w:sz w:val="36"/>
          <w:szCs w:val="36"/>
        </w:rPr>
        <w:t xml:space="preserve"> yaşlı vaxtdan başqa), hamil</w:t>
      </w:r>
      <w:r>
        <w:rPr>
          <w:rStyle w:val="contenttext"/>
          <w:rFonts w:cs="B Zar" w:hint="cs"/>
          <w:color w:val="000000"/>
          <w:sz w:val="36"/>
          <w:szCs w:val="36"/>
        </w:rPr>
        <w:t>ə</w:t>
      </w:r>
      <w:r>
        <w:rPr>
          <w:rStyle w:val="contenttext"/>
          <w:rFonts w:cs="B Zar" w:hint="cs"/>
          <w:color w:val="000000"/>
          <w:sz w:val="36"/>
          <w:szCs w:val="36"/>
        </w:rPr>
        <w:t>lik dövrün</w:t>
      </w:r>
      <w:r>
        <w:rPr>
          <w:rStyle w:val="contenttext"/>
          <w:rFonts w:cs="B Zar" w:hint="cs"/>
          <w:color w:val="000000"/>
          <w:sz w:val="36"/>
          <w:szCs w:val="36"/>
        </w:rPr>
        <w:t>ün v</w:t>
      </w:r>
      <w:r>
        <w:rPr>
          <w:rStyle w:val="contenttext"/>
          <w:rFonts w:cs="B Zar" w:hint="cs"/>
          <w:color w:val="000000"/>
          <w:sz w:val="36"/>
          <w:szCs w:val="36"/>
        </w:rPr>
        <w:t>ə</w:t>
      </w:r>
      <w:r>
        <w:rPr>
          <w:rStyle w:val="contenttext"/>
          <w:rFonts w:cs="B Zar" w:hint="cs"/>
          <w:color w:val="000000"/>
          <w:sz w:val="36"/>
          <w:szCs w:val="36"/>
        </w:rPr>
        <w:t xml:space="preserve"> uşağın dünyaya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dözm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qalan, uşağa süd ver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qayğı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qadındır. 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işl</w:t>
      </w:r>
      <w:r>
        <w:rPr>
          <w:rStyle w:val="contenttext"/>
          <w:rFonts w:cs="B Zar" w:hint="cs"/>
          <w:color w:val="000000"/>
          <w:sz w:val="36"/>
          <w:szCs w:val="36"/>
        </w:rPr>
        <w:t>ə</w:t>
      </w:r>
      <w:r>
        <w:rPr>
          <w:rStyle w:val="contenttext"/>
          <w:rFonts w:cs="B Zar" w:hint="cs"/>
          <w:color w:val="000000"/>
          <w:sz w:val="36"/>
          <w:szCs w:val="36"/>
        </w:rPr>
        <w:t>rin hamısı qadının qüvv</w:t>
      </w:r>
      <w:r>
        <w:rPr>
          <w:rStyle w:val="contenttext"/>
          <w:rFonts w:cs="B Zar" w:hint="cs"/>
          <w:color w:val="000000"/>
          <w:sz w:val="36"/>
          <w:szCs w:val="36"/>
        </w:rPr>
        <w:t>ə</w:t>
      </w:r>
      <w:r>
        <w:rPr>
          <w:rStyle w:val="contenttext"/>
          <w:rFonts w:cs="B Zar" w:hint="cs"/>
          <w:color w:val="000000"/>
          <w:sz w:val="36"/>
          <w:szCs w:val="36"/>
        </w:rPr>
        <w:t>sini azaldan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tinin aradan qalxmasına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işl</w:t>
      </w:r>
      <w:r>
        <w:rPr>
          <w:rStyle w:val="contenttext"/>
          <w:rFonts w:cs="B Zar" w:hint="cs"/>
          <w:color w:val="000000"/>
          <w:sz w:val="36"/>
          <w:szCs w:val="36"/>
        </w:rPr>
        <w:t>ə</w:t>
      </w:r>
      <w:r>
        <w:rPr>
          <w:rStyle w:val="contenttext"/>
          <w:rFonts w:cs="B Zar" w:hint="cs"/>
          <w:color w:val="000000"/>
          <w:sz w:val="36"/>
          <w:szCs w:val="36"/>
        </w:rPr>
        <w:t>rdir. Əg</w:t>
      </w:r>
      <w:r>
        <w:rPr>
          <w:rStyle w:val="contenttext"/>
          <w:rFonts w:cs="B Zar" w:hint="cs"/>
          <w:color w:val="000000"/>
          <w:sz w:val="36"/>
          <w:szCs w:val="36"/>
        </w:rPr>
        <w:t>ə</w:t>
      </w:r>
      <w:r>
        <w:rPr>
          <w:rStyle w:val="contenttext"/>
          <w:rFonts w:cs="B Zar" w:hint="cs"/>
          <w:color w:val="000000"/>
          <w:sz w:val="36"/>
          <w:szCs w:val="36"/>
        </w:rPr>
        <w:t>r qanun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qadını himay</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kişi il</w:t>
      </w:r>
      <w:r>
        <w:rPr>
          <w:rStyle w:val="contenttext"/>
          <w:rFonts w:cs="B Zar" w:hint="cs"/>
          <w:color w:val="000000"/>
          <w:sz w:val="36"/>
          <w:szCs w:val="36"/>
        </w:rPr>
        <w:t>ə</w:t>
      </w:r>
      <w:r>
        <w:rPr>
          <w:rStyle w:val="contenttext"/>
          <w:rFonts w:cs="B Zar" w:hint="cs"/>
          <w:color w:val="000000"/>
          <w:sz w:val="36"/>
          <w:szCs w:val="36"/>
        </w:rPr>
        <w:t xml:space="preserve"> oxşar hüquqlara malik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büdc</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li olduğunu bildirs</w:t>
      </w:r>
      <w:r>
        <w:rPr>
          <w:rStyle w:val="contenttext"/>
          <w:rFonts w:cs="B Zar" w:hint="cs"/>
          <w:color w:val="000000"/>
          <w:sz w:val="36"/>
          <w:szCs w:val="36"/>
        </w:rPr>
        <w:t>ə</w:t>
      </w:r>
      <w:r>
        <w:rPr>
          <w:rStyle w:val="contenttext"/>
          <w:rFonts w:cs="B Zar" w:hint="cs"/>
          <w:color w:val="000000"/>
          <w:sz w:val="36"/>
          <w:szCs w:val="36"/>
        </w:rPr>
        <w:t>, qadın üçün çox ağır v</w:t>
      </w:r>
      <w:r>
        <w:rPr>
          <w:rStyle w:val="contenttext"/>
          <w:rFonts w:cs="B Zar" w:hint="cs"/>
          <w:color w:val="000000"/>
          <w:sz w:val="36"/>
          <w:szCs w:val="36"/>
        </w:rPr>
        <w:t>ə</w:t>
      </w:r>
      <w:r>
        <w:rPr>
          <w:rStyle w:val="contenttext"/>
          <w:rFonts w:cs="B Zar" w:hint="cs"/>
          <w:color w:val="000000"/>
          <w:sz w:val="36"/>
          <w:szCs w:val="36"/>
        </w:rPr>
        <w:t xml:space="preserve"> dözülm</w:t>
      </w:r>
      <w:r>
        <w:rPr>
          <w:rStyle w:val="contenttext"/>
          <w:rFonts w:cs="B Zar" w:hint="cs"/>
          <w:color w:val="000000"/>
          <w:sz w:val="36"/>
          <w:szCs w:val="36"/>
        </w:rPr>
        <w:t>ə</w:t>
      </w:r>
      <w:r>
        <w:rPr>
          <w:rStyle w:val="contenttext"/>
          <w:rFonts w:cs="B Zar" w:hint="cs"/>
          <w:color w:val="000000"/>
          <w:sz w:val="36"/>
          <w:szCs w:val="36"/>
        </w:rPr>
        <w:t>z probleml</w:t>
      </w:r>
      <w:r>
        <w:rPr>
          <w:rStyle w:val="contenttext"/>
          <w:rFonts w:cs="B Zar" w:hint="cs"/>
          <w:color w:val="000000"/>
          <w:sz w:val="36"/>
          <w:szCs w:val="36"/>
        </w:rPr>
        <w:t>ə</w:t>
      </w:r>
      <w:r>
        <w:rPr>
          <w:rStyle w:val="contenttext"/>
          <w:rFonts w:cs="B Zar" w:hint="cs"/>
          <w:color w:val="000000"/>
          <w:sz w:val="36"/>
          <w:szCs w:val="36"/>
        </w:rPr>
        <w:t>r meydana çıxar.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tta, heyvanlarda bel</w:t>
      </w:r>
      <w:r>
        <w:rPr>
          <w:rStyle w:val="contenttext"/>
          <w:rFonts w:cs="B Zar" w:hint="cs"/>
          <w:color w:val="000000"/>
          <w:sz w:val="36"/>
          <w:szCs w:val="36"/>
        </w:rPr>
        <w:t>ə</w:t>
      </w:r>
      <w:r>
        <w:rPr>
          <w:rStyle w:val="contenttext"/>
          <w:rFonts w:cs="B Zar" w:hint="cs"/>
          <w:color w:val="000000"/>
          <w:sz w:val="36"/>
          <w:szCs w:val="36"/>
        </w:rPr>
        <w:t xml:space="preserve"> erk</w:t>
      </w:r>
      <w:r>
        <w:rPr>
          <w:rStyle w:val="contenttext"/>
          <w:rFonts w:cs="B Zar" w:hint="cs"/>
          <w:color w:val="000000"/>
          <w:sz w:val="36"/>
          <w:szCs w:val="36"/>
        </w:rPr>
        <w:t>ə</w:t>
      </w:r>
      <w:r>
        <w:rPr>
          <w:rStyle w:val="contenttext"/>
          <w:rFonts w:cs="B Zar" w:hint="cs"/>
          <w:color w:val="000000"/>
          <w:sz w:val="36"/>
          <w:szCs w:val="36"/>
        </w:rPr>
        <w:t>k cins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dişi cinsin</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artırılması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iflik dövründ</w:t>
      </w:r>
      <w:r>
        <w:rPr>
          <w:rStyle w:val="contenttext"/>
          <w:rFonts w:cs="B Zar" w:hint="cs"/>
          <w:color w:val="000000"/>
          <w:sz w:val="36"/>
          <w:szCs w:val="36"/>
        </w:rPr>
        <w:t>ə</w:t>
      </w:r>
      <w:r>
        <w:rPr>
          <w:rStyle w:val="contenttext"/>
          <w:rFonts w:cs="B Zar" w:hint="cs"/>
          <w:color w:val="000000"/>
          <w:sz w:val="36"/>
          <w:szCs w:val="36"/>
        </w:rPr>
        <w:t xml:space="preserve"> onların yem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s.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w:t>
      </w:r>
      <w:r>
        <w:rPr>
          <w:rStyle w:val="contenttext"/>
          <w:rFonts w:cs="B Zar" w:hint="cs"/>
          <w:color w:val="000000"/>
          <w:sz w:val="36"/>
          <w:szCs w:val="36"/>
          <w:rtl/>
        </w:rPr>
        <w:t>.</w:t>
      </w:r>
    </w:p>
    <w:p w:rsidR="00000000" w:rsidRDefault="00976AFA" w:rsidP="0026523D">
      <w:pPr>
        <w:pStyle w:val="contentparagraph"/>
        <w:jc w:val="both"/>
        <w:divId w:val="1237016081"/>
        <w:rPr>
          <w:rFonts w:cs="B Zar" w:hint="cs"/>
          <w:color w:val="000000"/>
          <w:sz w:val="36"/>
          <w:szCs w:val="36"/>
          <w:rtl/>
        </w:rPr>
      </w:pPr>
      <w:r>
        <w:rPr>
          <w:rStyle w:val="contenttext"/>
          <w:rFonts w:cs="B Zar" w:hint="cs"/>
          <w:color w:val="000000"/>
          <w:sz w:val="36"/>
          <w:szCs w:val="36"/>
        </w:rPr>
        <w:t xml:space="preserve">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 istehsal v</w:t>
      </w:r>
      <w:r>
        <w:rPr>
          <w:rStyle w:val="contenttext"/>
          <w:rFonts w:cs="B Zar" w:hint="cs"/>
          <w:color w:val="000000"/>
          <w:sz w:val="36"/>
          <w:szCs w:val="36"/>
        </w:rPr>
        <w:t>ə</w:t>
      </w:r>
      <w:r>
        <w:rPr>
          <w:rStyle w:val="contenttext"/>
          <w:rFonts w:cs="B Zar" w:hint="cs"/>
          <w:color w:val="000000"/>
          <w:sz w:val="36"/>
          <w:szCs w:val="36"/>
        </w:rPr>
        <w:t xml:space="preserve"> iqtisadi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oxşar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ə</w:t>
      </w:r>
      <w:r>
        <w:rPr>
          <w:rStyle w:val="contenttext"/>
          <w:rFonts w:cs="B Zar" w:hint="cs"/>
          <w:color w:val="000000"/>
          <w:sz w:val="36"/>
          <w:szCs w:val="36"/>
        </w:rPr>
        <w:t>mişdir. Əg</w:t>
      </w:r>
      <w:r>
        <w:rPr>
          <w:rStyle w:val="contenttext"/>
          <w:rFonts w:cs="B Zar" w:hint="cs"/>
          <w:color w:val="000000"/>
          <w:sz w:val="36"/>
          <w:szCs w:val="36"/>
        </w:rPr>
        <w:t>ə</w:t>
      </w:r>
      <w:r>
        <w:rPr>
          <w:rStyle w:val="contenttext"/>
          <w:rFonts w:cs="B Zar" w:hint="cs"/>
          <w:color w:val="000000"/>
          <w:sz w:val="36"/>
          <w:szCs w:val="36"/>
        </w:rPr>
        <w:t>r kişinin qadına qarşı bigan</w:t>
      </w:r>
      <w:r>
        <w:rPr>
          <w:rStyle w:val="contenttext"/>
          <w:rFonts w:cs="B Zar" w:hint="cs"/>
          <w:color w:val="000000"/>
          <w:sz w:val="36"/>
          <w:szCs w:val="36"/>
        </w:rPr>
        <w:t>ə</w:t>
      </w:r>
      <w:r>
        <w:rPr>
          <w:rStyle w:val="contenttext"/>
          <w:rFonts w:cs="B Zar" w:hint="cs"/>
          <w:color w:val="000000"/>
          <w:sz w:val="36"/>
          <w:szCs w:val="36"/>
        </w:rPr>
        <w:t xml:space="preserve"> olma</w:t>
      </w:r>
      <w:r>
        <w:rPr>
          <w:rStyle w:val="contenttext"/>
          <w:rFonts w:cs="B Zar" w:hint="cs"/>
          <w:color w:val="000000"/>
          <w:sz w:val="36"/>
          <w:szCs w:val="36"/>
        </w:rPr>
        <w:t>sı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tutulsa v</w:t>
      </w:r>
      <w:r>
        <w:rPr>
          <w:rStyle w:val="contenttext"/>
          <w:rFonts w:cs="B Zar" w:hint="cs"/>
          <w:color w:val="000000"/>
          <w:sz w:val="36"/>
          <w:szCs w:val="36"/>
        </w:rPr>
        <w:t>ə</w:t>
      </w:r>
      <w:r>
        <w:rPr>
          <w:rStyle w:val="contenttext"/>
          <w:rFonts w:cs="B Zar" w:hint="cs"/>
          <w:color w:val="000000"/>
          <w:sz w:val="36"/>
          <w:szCs w:val="36"/>
        </w:rPr>
        <w:t xml:space="preserve"> ona öz g</w:t>
      </w:r>
      <w:r>
        <w:rPr>
          <w:rStyle w:val="contenttext"/>
          <w:rFonts w:cs="B Zar" w:hint="cs"/>
          <w:color w:val="000000"/>
          <w:sz w:val="36"/>
          <w:szCs w:val="36"/>
        </w:rPr>
        <w:t>ə</w:t>
      </w:r>
      <w:r>
        <w:rPr>
          <w:rStyle w:val="contenttext"/>
          <w:rFonts w:cs="B Zar" w:hint="cs"/>
          <w:color w:val="000000"/>
          <w:sz w:val="36"/>
          <w:szCs w:val="36"/>
        </w:rPr>
        <w:t>lirind</w:t>
      </w:r>
      <w:r>
        <w:rPr>
          <w:rStyle w:val="contenttext"/>
          <w:rFonts w:cs="B Zar" w:hint="cs"/>
          <w:color w:val="000000"/>
          <w:sz w:val="36"/>
          <w:szCs w:val="36"/>
        </w:rPr>
        <w:t>ə</w:t>
      </w:r>
      <w:r>
        <w:rPr>
          <w:rStyle w:val="contenttext"/>
          <w:rFonts w:cs="B Zar" w:hint="cs"/>
          <w:color w:val="000000"/>
          <w:sz w:val="36"/>
          <w:szCs w:val="36"/>
        </w:rPr>
        <w:t>n heç bir pul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qadının kişi il</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ayaqlaşması çox ç</w:t>
      </w:r>
      <w:r>
        <w:rPr>
          <w:rStyle w:val="contenttext"/>
          <w:rFonts w:cs="B Zar" w:hint="cs"/>
          <w:color w:val="000000"/>
          <w:sz w:val="36"/>
          <w:szCs w:val="36"/>
        </w:rPr>
        <w:t>ə</w:t>
      </w:r>
      <w:r>
        <w:rPr>
          <w:rStyle w:val="contenttext"/>
          <w:rFonts w:cs="B Zar" w:hint="cs"/>
          <w:color w:val="000000"/>
          <w:sz w:val="36"/>
          <w:szCs w:val="36"/>
        </w:rPr>
        <w:t>tin olar. Qadının pula olan ehtiyacının kişil</w:t>
      </w:r>
      <w:r>
        <w:rPr>
          <w:rStyle w:val="contenttext"/>
          <w:rFonts w:cs="B Zar" w:hint="cs"/>
          <w:color w:val="000000"/>
          <w:sz w:val="36"/>
          <w:szCs w:val="36"/>
        </w:rPr>
        <w:t>ə</w:t>
      </w:r>
      <w:r>
        <w:rPr>
          <w:rStyle w:val="contenttext"/>
          <w:rFonts w:cs="B Zar" w:hint="cs"/>
          <w:color w:val="000000"/>
          <w:sz w:val="36"/>
          <w:szCs w:val="36"/>
        </w:rPr>
        <w:t>rinkind</w:t>
      </w:r>
      <w:r>
        <w:rPr>
          <w:rStyle w:val="contenttext"/>
          <w:rFonts w:cs="B Zar" w:hint="cs"/>
          <w:color w:val="000000"/>
          <w:sz w:val="36"/>
          <w:szCs w:val="36"/>
        </w:rPr>
        <w:t>ə</w:t>
      </w:r>
      <w:r>
        <w:rPr>
          <w:rStyle w:val="contenttext"/>
          <w:rFonts w:cs="B Zar" w:hint="cs"/>
          <w:color w:val="000000"/>
          <w:sz w:val="36"/>
          <w:szCs w:val="36"/>
        </w:rPr>
        <w:t>n daha artıq olduğunu da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çatdırmağı lazım bilirik.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nib-düz</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zin</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üstünlük verm</w:t>
      </w:r>
      <w:r>
        <w:rPr>
          <w:rStyle w:val="contenttext"/>
          <w:rFonts w:cs="B Zar" w:hint="cs"/>
          <w:color w:val="000000"/>
          <w:sz w:val="36"/>
          <w:szCs w:val="36"/>
        </w:rPr>
        <w:t>ə</w:t>
      </w:r>
      <w:r>
        <w:rPr>
          <w:rStyle w:val="contenttext"/>
          <w:rFonts w:cs="B Zar" w:hint="cs"/>
          <w:color w:val="000000"/>
          <w:sz w:val="36"/>
          <w:szCs w:val="36"/>
        </w:rPr>
        <w:t>k qadın h</w:t>
      </w:r>
      <w:r>
        <w:rPr>
          <w:rStyle w:val="contenttext"/>
          <w:rFonts w:cs="B Zar" w:hint="cs"/>
          <w:color w:val="000000"/>
          <w:sz w:val="36"/>
          <w:szCs w:val="36"/>
        </w:rPr>
        <w:t>ə</w:t>
      </w:r>
      <w:r>
        <w:rPr>
          <w:rStyle w:val="contenttext"/>
          <w:rFonts w:cs="B Zar" w:hint="cs"/>
          <w:color w:val="000000"/>
          <w:sz w:val="36"/>
          <w:szCs w:val="36"/>
        </w:rPr>
        <w:t xml:space="preserve">yatının </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 hiss</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şkil edir. Bir qadının öz göz</w:t>
      </w:r>
      <w:r>
        <w:rPr>
          <w:rStyle w:val="contenttext"/>
          <w:rFonts w:cs="B Zar" w:hint="cs"/>
          <w:color w:val="000000"/>
          <w:sz w:val="36"/>
          <w:szCs w:val="36"/>
        </w:rPr>
        <w:t>ə</w:t>
      </w:r>
      <w:r>
        <w:rPr>
          <w:rStyle w:val="contenttext"/>
          <w:rFonts w:cs="B Zar" w:hint="cs"/>
          <w:color w:val="000000"/>
          <w:sz w:val="36"/>
          <w:szCs w:val="36"/>
        </w:rPr>
        <w:t>lliyin</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diyi pulun miqdarı bir neç</w:t>
      </w:r>
      <w:r>
        <w:rPr>
          <w:rStyle w:val="contenttext"/>
          <w:rFonts w:cs="B Zar" w:hint="cs"/>
          <w:color w:val="000000"/>
          <w:sz w:val="36"/>
          <w:szCs w:val="36"/>
        </w:rPr>
        <w:t>ə</w:t>
      </w:r>
      <w:r>
        <w:rPr>
          <w:rStyle w:val="contenttext"/>
          <w:rFonts w:cs="B Zar" w:hint="cs"/>
          <w:color w:val="000000"/>
          <w:sz w:val="36"/>
          <w:szCs w:val="36"/>
        </w:rPr>
        <w:t xml:space="preserve"> kişinin özün</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rdir. Göz</w:t>
      </w:r>
      <w:r>
        <w:rPr>
          <w:rStyle w:val="contenttext"/>
          <w:rFonts w:cs="B Zar" w:hint="cs"/>
          <w:color w:val="000000"/>
          <w:sz w:val="36"/>
          <w:szCs w:val="36"/>
        </w:rPr>
        <w:t>ə</w:t>
      </w:r>
      <w:r>
        <w:rPr>
          <w:rStyle w:val="contenttext"/>
          <w:rFonts w:cs="B Zar" w:hint="cs"/>
          <w:color w:val="000000"/>
          <w:sz w:val="36"/>
          <w:szCs w:val="36"/>
        </w:rPr>
        <w:t>llikl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 xml:space="preserve">k hissi onlarda, bir növ, </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istirah</w:t>
      </w:r>
      <w:r>
        <w:rPr>
          <w:rStyle w:val="contenttext"/>
          <w:rFonts w:cs="B Zar" w:hint="cs"/>
          <w:color w:val="000000"/>
          <w:sz w:val="36"/>
          <w:szCs w:val="36"/>
        </w:rPr>
        <w:t>ə</w:t>
      </w:r>
      <w:r>
        <w:rPr>
          <w:rStyle w:val="contenttext"/>
          <w:rFonts w:cs="B Zar" w:hint="cs"/>
          <w:color w:val="000000"/>
          <w:sz w:val="36"/>
          <w:szCs w:val="36"/>
        </w:rPr>
        <w:t xml:space="preserve">t xarakteri </w:t>
      </w:r>
      <w:r>
        <w:rPr>
          <w:rStyle w:val="contenttext"/>
          <w:rFonts w:cs="B Zar" w:hint="cs"/>
          <w:color w:val="000000"/>
          <w:sz w:val="36"/>
          <w:szCs w:val="36"/>
        </w:rPr>
        <w:t>almağa başlamışdır. Kişil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ynind</w:t>
      </w:r>
      <w:r>
        <w:rPr>
          <w:rStyle w:val="contenttext"/>
          <w:rFonts w:cs="B Zar" w:hint="cs"/>
          <w:color w:val="000000"/>
          <w:sz w:val="36"/>
          <w:szCs w:val="36"/>
        </w:rPr>
        <w:t>ə</w:t>
      </w:r>
      <w:r>
        <w:rPr>
          <w:rStyle w:val="contenttext"/>
          <w:rFonts w:cs="B Zar" w:hint="cs"/>
          <w:color w:val="000000"/>
          <w:sz w:val="36"/>
          <w:szCs w:val="36"/>
        </w:rPr>
        <w:t>ki libas köhn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nimdaş olana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onunla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 amma qadınlar nec</w:t>
      </w:r>
      <w:r>
        <w:rPr>
          <w:rStyle w:val="contenttext"/>
          <w:rFonts w:cs="B Zar" w:hint="cs"/>
          <w:color w:val="000000"/>
          <w:sz w:val="36"/>
          <w:szCs w:val="36"/>
        </w:rPr>
        <w:t>ə</w:t>
      </w:r>
      <w:r>
        <w:rPr>
          <w:rStyle w:val="contenttext"/>
          <w:rFonts w:cs="B Zar" w:hint="cs"/>
          <w:color w:val="000000"/>
          <w:sz w:val="36"/>
          <w:szCs w:val="36"/>
        </w:rPr>
        <w:t>? Qadın üçün bir d</w:t>
      </w:r>
      <w:r>
        <w:rPr>
          <w:rStyle w:val="contenttext"/>
          <w:rFonts w:cs="B Zar" w:hint="cs"/>
          <w:color w:val="000000"/>
          <w:sz w:val="36"/>
          <w:szCs w:val="36"/>
        </w:rPr>
        <w:t>ə</w:t>
      </w:r>
      <w:r>
        <w:rPr>
          <w:rStyle w:val="contenttext"/>
          <w:rFonts w:cs="B Zar" w:hint="cs"/>
          <w:color w:val="000000"/>
          <w:sz w:val="36"/>
          <w:szCs w:val="36"/>
        </w:rPr>
        <w:t>st libasın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 onlara zin</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göz</w:t>
      </w:r>
      <w:r>
        <w:rPr>
          <w:rStyle w:val="contenttext"/>
          <w:rFonts w:cs="B Zar" w:hint="cs"/>
          <w:color w:val="000000"/>
          <w:sz w:val="36"/>
          <w:szCs w:val="36"/>
        </w:rPr>
        <w:t>ə</w:t>
      </w:r>
      <w:r>
        <w:rPr>
          <w:rStyle w:val="contenttext"/>
          <w:rFonts w:cs="B Zar" w:hint="cs"/>
          <w:color w:val="000000"/>
          <w:sz w:val="36"/>
          <w:szCs w:val="36"/>
        </w:rPr>
        <w:t>llik verdiyi müdd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tta, hansısa bir zin</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şyası onların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birc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qabildir. Qadınların mal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qüdr</w:t>
      </w:r>
      <w:r>
        <w:rPr>
          <w:rStyle w:val="contenttext"/>
          <w:rFonts w:cs="B Zar" w:hint="cs"/>
          <w:color w:val="000000"/>
          <w:sz w:val="36"/>
          <w:szCs w:val="36"/>
        </w:rPr>
        <w:t>ə</w:t>
      </w:r>
      <w:r>
        <w:rPr>
          <w:rStyle w:val="contenttext"/>
          <w:rFonts w:cs="B Zar" w:hint="cs"/>
          <w:color w:val="000000"/>
          <w:sz w:val="36"/>
          <w:szCs w:val="36"/>
        </w:rPr>
        <w:t>ti kişil</w:t>
      </w:r>
      <w:r>
        <w:rPr>
          <w:rStyle w:val="contenttext"/>
          <w:rFonts w:cs="B Zar" w:hint="cs"/>
          <w:color w:val="000000"/>
          <w:sz w:val="36"/>
          <w:szCs w:val="36"/>
        </w:rPr>
        <w:t>ə</w:t>
      </w:r>
      <w:r>
        <w:rPr>
          <w:rStyle w:val="contenttext"/>
          <w:rFonts w:cs="B Zar" w:hint="cs"/>
          <w:color w:val="000000"/>
          <w:sz w:val="36"/>
          <w:szCs w:val="36"/>
        </w:rPr>
        <w:t>rinkind</w:t>
      </w:r>
      <w:r>
        <w:rPr>
          <w:rStyle w:val="contenttext"/>
          <w:rFonts w:cs="B Zar" w:hint="cs"/>
          <w:color w:val="000000"/>
          <w:sz w:val="36"/>
          <w:szCs w:val="36"/>
        </w:rPr>
        <w:t>ə</w:t>
      </w:r>
      <w:r>
        <w:rPr>
          <w:rStyle w:val="contenttext"/>
          <w:rFonts w:cs="B Zar" w:hint="cs"/>
          <w:color w:val="000000"/>
          <w:sz w:val="36"/>
          <w:szCs w:val="36"/>
        </w:rPr>
        <w:t>n çox aşağıdır. Lakin onların istehlak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ə</w:t>
      </w:r>
      <w:r>
        <w:rPr>
          <w:rStyle w:val="contenttext"/>
          <w:rFonts w:cs="B Zar" w:hint="cs"/>
          <w:color w:val="000000"/>
          <w:sz w:val="36"/>
          <w:szCs w:val="36"/>
        </w:rPr>
        <w:t>fi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qat-qat artıqdır</w:t>
      </w:r>
      <w:r>
        <w:rPr>
          <w:rStyle w:val="contenttext"/>
          <w:rFonts w:cs="B Zar" w:hint="cs"/>
          <w:color w:val="000000"/>
          <w:sz w:val="36"/>
          <w:szCs w:val="36"/>
          <w:rtl/>
        </w:rPr>
        <w:t>.</w:t>
      </w:r>
    </w:p>
    <w:p w:rsidR="00000000" w:rsidRDefault="00976AFA" w:rsidP="0026523D">
      <w:pPr>
        <w:pStyle w:val="contentparagraph"/>
        <w:jc w:val="both"/>
        <w:divId w:val="1237016081"/>
        <w:rPr>
          <w:rFonts w:cs="B Zar" w:hint="cs"/>
          <w:color w:val="000000"/>
          <w:sz w:val="36"/>
          <w:szCs w:val="36"/>
          <w:rtl/>
        </w:rPr>
      </w:pPr>
      <w:r>
        <w:rPr>
          <w:rStyle w:val="contenttext"/>
          <w:rFonts w:cs="B Zar" w:hint="cs"/>
          <w:color w:val="000000"/>
          <w:sz w:val="36"/>
          <w:szCs w:val="36"/>
        </w:rPr>
        <w:t>Qadının qadın olaraq qalması onların şad, sif</w:t>
      </w:r>
      <w:r>
        <w:rPr>
          <w:rStyle w:val="contenttext"/>
          <w:rFonts w:cs="B Zar" w:hint="cs"/>
          <w:color w:val="000000"/>
          <w:sz w:val="36"/>
          <w:szCs w:val="36"/>
        </w:rPr>
        <w:t>ə</w:t>
      </w:r>
      <w:r>
        <w:rPr>
          <w:rStyle w:val="contenttext"/>
          <w:rFonts w:cs="B Zar" w:hint="cs"/>
          <w:color w:val="000000"/>
          <w:sz w:val="36"/>
          <w:szCs w:val="36"/>
        </w:rPr>
        <w:t>t cizgil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göz</w:t>
      </w:r>
      <w:r>
        <w:rPr>
          <w:rStyle w:val="contenttext"/>
          <w:rFonts w:cs="B Zar" w:hint="cs"/>
          <w:color w:val="000000"/>
          <w:sz w:val="36"/>
          <w:szCs w:val="36"/>
        </w:rPr>
        <w:t>ə</w:t>
      </w:r>
      <w:r>
        <w:rPr>
          <w:rStyle w:val="contenttext"/>
          <w:rFonts w:cs="B Zar" w:hint="cs"/>
          <w:color w:val="000000"/>
          <w:sz w:val="36"/>
          <w:szCs w:val="36"/>
        </w:rPr>
        <w:t>l qalm</w:t>
      </w:r>
      <w:r>
        <w:rPr>
          <w:rStyle w:val="contenttext"/>
          <w:rFonts w:cs="B Zar" w:hint="cs"/>
          <w:color w:val="000000"/>
          <w:sz w:val="36"/>
          <w:szCs w:val="36"/>
        </w:rPr>
        <w:t>ası v</w:t>
      </w:r>
      <w:r>
        <w:rPr>
          <w:rStyle w:val="contenttext"/>
          <w:rFonts w:cs="B Zar" w:hint="cs"/>
          <w:color w:val="000000"/>
          <w:sz w:val="36"/>
          <w:szCs w:val="36"/>
        </w:rPr>
        <w:t>ə</w:t>
      </w:r>
      <w:r>
        <w:rPr>
          <w:rStyle w:val="contenttext"/>
          <w:rFonts w:cs="B Zar" w:hint="cs"/>
          <w:color w:val="000000"/>
          <w:sz w:val="36"/>
          <w:szCs w:val="36"/>
        </w:rPr>
        <w:t xml:space="preserve"> rahat v</w:t>
      </w:r>
      <w:r>
        <w:rPr>
          <w:rStyle w:val="contenttext"/>
          <w:rFonts w:cs="B Zar" w:hint="cs"/>
          <w:color w:val="000000"/>
          <w:sz w:val="36"/>
          <w:szCs w:val="36"/>
        </w:rPr>
        <w:t>ə</w:t>
      </w:r>
      <w:r>
        <w:rPr>
          <w:rStyle w:val="contenttext"/>
          <w:rFonts w:cs="B Zar" w:hint="cs"/>
          <w:color w:val="000000"/>
          <w:sz w:val="36"/>
          <w:szCs w:val="36"/>
        </w:rPr>
        <w:t xml:space="preserve"> asud</w:t>
      </w:r>
      <w:r>
        <w:rPr>
          <w:rStyle w:val="contenttext"/>
          <w:rFonts w:cs="B Zar" w:hint="cs"/>
          <w:color w:val="000000"/>
          <w:sz w:val="36"/>
          <w:szCs w:val="36"/>
        </w:rPr>
        <w:t>ə</w:t>
      </w:r>
      <w:r>
        <w:rPr>
          <w:rStyle w:val="contenttext"/>
          <w:rFonts w:cs="B Zar" w:hint="cs"/>
          <w:color w:val="000000"/>
          <w:sz w:val="36"/>
          <w:szCs w:val="36"/>
        </w:rPr>
        <w:t xml:space="preserve"> yaşayışa malik olması, eyni zamanda, çox az çalışması dem</w:t>
      </w:r>
      <w:r>
        <w:rPr>
          <w:rStyle w:val="contenttext"/>
          <w:rFonts w:cs="B Zar" w:hint="cs"/>
          <w:color w:val="000000"/>
          <w:sz w:val="36"/>
          <w:szCs w:val="36"/>
        </w:rPr>
        <w:t>ə</w:t>
      </w:r>
      <w:r>
        <w:rPr>
          <w:rStyle w:val="contenttext"/>
          <w:rFonts w:cs="B Zar" w:hint="cs"/>
          <w:color w:val="000000"/>
          <w:sz w:val="36"/>
          <w:szCs w:val="36"/>
        </w:rPr>
        <w:t>kdir. Əg</w:t>
      </w:r>
      <w:r>
        <w:rPr>
          <w:rStyle w:val="contenttext"/>
          <w:rFonts w:cs="B Zar" w:hint="cs"/>
          <w:color w:val="000000"/>
          <w:sz w:val="36"/>
          <w:szCs w:val="36"/>
        </w:rPr>
        <w:t>ə</w:t>
      </w:r>
      <w:r>
        <w:rPr>
          <w:rStyle w:val="contenttext"/>
          <w:rFonts w:cs="B Zar" w:hint="cs"/>
          <w:color w:val="000000"/>
          <w:sz w:val="36"/>
          <w:szCs w:val="36"/>
        </w:rPr>
        <w:t>r qadın kişil</w:t>
      </w:r>
      <w:r>
        <w:rPr>
          <w:rStyle w:val="contenttext"/>
          <w:rFonts w:cs="B Zar" w:hint="cs"/>
          <w:color w:val="000000"/>
          <w:sz w:val="36"/>
          <w:szCs w:val="36"/>
        </w:rPr>
        <w:t>ə</w:t>
      </w:r>
      <w:r>
        <w:rPr>
          <w:rStyle w:val="contenttext"/>
          <w:rFonts w:cs="B Zar" w:hint="cs"/>
          <w:color w:val="000000"/>
          <w:sz w:val="36"/>
          <w:szCs w:val="36"/>
        </w:rPr>
        <w:t>r kimi s</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axşama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pul v</w:t>
      </w:r>
      <w:r>
        <w:rPr>
          <w:rStyle w:val="contenttext"/>
          <w:rFonts w:cs="B Zar" w:hint="cs"/>
          <w:color w:val="000000"/>
          <w:sz w:val="36"/>
          <w:szCs w:val="36"/>
        </w:rPr>
        <w:t>ə</w:t>
      </w:r>
      <w:r>
        <w:rPr>
          <w:rStyle w:val="contenttext"/>
          <w:rFonts w:cs="B Zar" w:hint="cs"/>
          <w:color w:val="000000"/>
          <w:sz w:val="36"/>
          <w:szCs w:val="36"/>
        </w:rPr>
        <w:t xml:space="preserve"> qazanc dalınca qaçsalar</w:t>
      </w:r>
      <w:r>
        <w:rPr>
          <w:rStyle w:val="contenttext"/>
          <w:rFonts w:cs="B Zar" w:hint="cs"/>
          <w:color w:val="000000"/>
          <w:sz w:val="36"/>
          <w:szCs w:val="36"/>
          <w:rtl/>
        </w:rPr>
        <w:t>,</w:t>
      </w:r>
    </w:p>
    <w:p w:rsidR="00000000" w:rsidRDefault="00976AFA" w:rsidP="0026523D">
      <w:pPr>
        <w:pStyle w:val="contentparagraph"/>
        <w:jc w:val="both"/>
        <w:divId w:val="123701608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h:204</w:t>
      </w:r>
    </w:p>
    <w:p w:rsidR="00000000" w:rsidRDefault="00976AFA" w:rsidP="0026523D">
      <w:pPr>
        <w:pStyle w:val="contentparagraph"/>
        <w:jc w:val="both"/>
        <w:divId w:val="1167944525"/>
        <w:rPr>
          <w:rFonts w:cs="B Zar" w:hint="cs"/>
          <w:color w:val="000000"/>
          <w:sz w:val="36"/>
          <w:szCs w:val="36"/>
          <w:rtl/>
        </w:rPr>
      </w:pPr>
      <w:r>
        <w:rPr>
          <w:rStyle w:val="contenttext"/>
          <w:rFonts w:cs="B Zar" w:hint="cs"/>
          <w:color w:val="000000"/>
          <w:sz w:val="36"/>
          <w:szCs w:val="36"/>
        </w:rPr>
        <w:t xml:space="preserve">onların qururlarından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 qalmaz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kişil</w:t>
      </w:r>
      <w:r>
        <w:rPr>
          <w:rStyle w:val="contenttext"/>
          <w:rFonts w:cs="B Zar" w:hint="cs"/>
          <w:color w:val="000000"/>
          <w:sz w:val="36"/>
          <w:szCs w:val="36"/>
        </w:rPr>
        <w:t>ə</w:t>
      </w:r>
      <w:r>
        <w:rPr>
          <w:rStyle w:val="contenttext"/>
          <w:rFonts w:cs="B Zar" w:hint="cs"/>
          <w:color w:val="000000"/>
          <w:sz w:val="36"/>
          <w:szCs w:val="36"/>
        </w:rPr>
        <w:t>rin simalar</w:t>
      </w:r>
      <w:r>
        <w:rPr>
          <w:rStyle w:val="contenttext"/>
          <w:rFonts w:cs="B Zar" w:hint="cs"/>
          <w:color w:val="000000"/>
          <w:sz w:val="36"/>
          <w:szCs w:val="36"/>
        </w:rPr>
        <w:t>ında yaratdığı qırışlar onların da sif</w:t>
      </w:r>
      <w:r>
        <w:rPr>
          <w:rStyle w:val="contenttext"/>
          <w:rFonts w:cs="B Zar" w:hint="cs"/>
          <w:color w:val="000000"/>
          <w:sz w:val="36"/>
          <w:szCs w:val="36"/>
        </w:rPr>
        <w:t>ə</w:t>
      </w:r>
      <w:r>
        <w:rPr>
          <w:rStyle w:val="contenttext"/>
          <w:rFonts w:cs="B Zar" w:hint="cs"/>
          <w:color w:val="000000"/>
          <w:sz w:val="36"/>
          <w:szCs w:val="36"/>
        </w:rPr>
        <w:t>t cizgil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görül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müşahid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başlayar</w:t>
      </w:r>
      <w:r>
        <w:rPr>
          <w:rStyle w:val="contenttext"/>
          <w:rFonts w:cs="B Zar" w:hint="cs"/>
          <w:color w:val="000000"/>
          <w:sz w:val="36"/>
          <w:szCs w:val="36"/>
          <w:rtl/>
        </w:rPr>
        <w:t>.</w:t>
      </w:r>
    </w:p>
    <w:p w:rsidR="00000000" w:rsidRDefault="00976AFA" w:rsidP="0026523D">
      <w:pPr>
        <w:pStyle w:val="contentparagraph"/>
        <w:jc w:val="both"/>
        <w:divId w:val="1167944525"/>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fabrik v</w:t>
      </w:r>
      <w:r>
        <w:rPr>
          <w:rStyle w:val="contenttext"/>
          <w:rFonts w:cs="B Zar" w:hint="cs"/>
          <w:color w:val="000000"/>
          <w:sz w:val="36"/>
          <w:szCs w:val="36"/>
        </w:rPr>
        <w:t>ə</w:t>
      </w:r>
      <w:r>
        <w:rPr>
          <w:rStyle w:val="contenttext"/>
          <w:rFonts w:cs="B Zar" w:hint="cs"/>
          <w:color w:val="000000"/>
          <w:sz w:val="36"/>
          <w:szCs w:val="36"/>
        </w:rPr>
        <w:t xml:space="preserve"> zavodlarda ağır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qatlaşaraq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çalışan q</w:t>
      </w:r>
      <w:r>
        <w:rPr>
          <w:rStyle w:val="contenttext"/>
          <w:rFonts w:cs="B Zar" w:hint="cs"/>
          <w:color w:val="000000"/>
          <w:sz w:val="36"/>
          <w:szCs w:val="36"/>
        </w:rPr>
        <w:t>ə</w:t>
      </w:r>
      <w:r>
        <w:rPr>
          <w:rStyle w:val="contenttext"/>
          <w:rFonts w:cs="B Zar" w:hint="cs"/>
          <w:color w:val="000000"/>
          <w:sz w:val="36"/>
          <w:szCs w:val="36"/>
        </w:rPr>
        <w:t>rbli qadınların ş</w:t>
      </w:r>
      <w:r>
        <w:rPr>
          <w:rStyle w:val="contenttext"/>
          <w:rFonts w:cs="B Zar" w:hint="cs"/>
          <w:color w:val="000000"/>
          <w:sz w:val="36"/>
          <w:szCs w:val="36"/>
        </w:rPr>
        <w:t>ə</w:t>
      </w:r>
      <w:r>
        <w:rPr>
          <w:rStyle w:val="contenttext"/>
          <w:rFonts w:cs="B Zar" w:hint="cs"/>
          <w:color w:val="000000"/>
          <w:sz w:val="36"/>
          <w:szCs w:val="36"/>
        </w:rPr>
        <w:t>rqli qadınlar kimi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k arzusunda olduqla</w:t>
      </w:r>
      <w:r>
        <w:rPr>
          <w:rStyle w:val="contenttext"/>
          <w:rFonts w:cs="B Zar" w:hint="cs"/>
          <w:color w:val="000000"/>
          <w:sz w:val="36"/>
          <w:szCs w:val="36"/>
        </w:rPr>
        <w:t>rını dem</w:t>
      </w:r>
      <w:r>
        <w:rPr>
          <w:rStyle w:val="contenttext"/>
          <w:rFonts w:cs="B Zar" w:hint="cs"/>
          <w:color w:val="000000"/>
          <w:sz w:val="36"/>
          <w:szCs w:val="36"/>
        </w:rPr>
        <w:t>ə</w:t>
      </w:r>
      <w:r>
        <w:rPr>
          <w:rStyle w:val="contenttext"/>
          <w:rFonts w:cs="B Zar" w:hint="cs"/>
          <w:color w:val="000000"/>
          <w:sz w:val="36"/>
          <w:szCs w:val="36"/>
        </w:rPr>
        <w:t>si eşidilmişdir. Asud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asyişd</w:t>
      </w:r>
      <w:r>
        <w:rPr>
          <w:rStyle w:val="contenttext"/>
          <w:rFonts w:cs="B Zar" w:hint="cs"/>
          <w:color w:val="000000"/>
          <w:sz w:val="36"/>
          <w:szCs w:val="36"/>
        </w:rPr>
        <w:t>ə</w:t>
      </w:r>
      <w:r>
        <w:rPr>
          <w:rStyle w:val="contenttext"/>
          <w:rFonts w:cs="B Zar" w:hint="cs"/>
          <w:color w:val="000000"/>
          <w:sz w:val="36"/>
          <w:szCs w:val="36"/>
        </w:rPr>
        <w:t xml:space="preserve"> olmayan qadınların özün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 üçün şadlıq v</w:t>
      </w:r>
      <w:r>
        <w:rPr>
          <w:rStyle w:val="contenttext"/>
          <w:rFonts w:cs="B Zar" w:hint="cs"/>
          <w:color w:val="000000"/>
          <w:sz w:val="36"/>
          <w:szCs w:val="36"/>
        </w:rPr>
        <w:t>ə</w:t>
      </w:r>
      <w:r>
        <w:rPr>
          <w:rStyle w:val="contenttext"/>
          <w:rFonts w:cs="B Zar" w:hint="cs"/>
          <w:color w:val="000000"/>
          <w:sz w:val="36"/>
          <w:szCs w:val="36"/>
        </w:rPr>
        <w:t xml:space="preserve"> sevinc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diyi d</w:t>
      </w:r>
      <w:r>
        <w:rPr>
          <w:rStyle w:val="contenttext"/>
          <w:rFonts w:cs="B Zar" w:hint="cs"/>
          <w:color w:val="000000"/>
          <w:sz w:val="36"/>
          <w:szCs w:val="36"/>
        </w:rPr>
        <w:t>ə</w:t>
      </w:r>
      <w:r>
        <w:rPr>
          <w:rStyle w:val="contenttext"/>
          <w:rFonts w:cs="B Zar" w:hint="cs"/>
          <w:color w:val="000000"/>
          <w:sz w:val="36"/>
          <w:szCs w:val="36"/>
        </w:rPr>
        <w:t xml:space="preserve"> aydın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167944525"/>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qorunması v</w:t>
      </w:r>
      <w:r>
        <w:rPr>
          <w:rStyle w:val="contenttext"/>
          <w:rFonts w:cs="B Zar" w:hint="cs"/>
          <w:color w:val="000000"/>
          <w:sz w:val="36"/>
          <w:szCs w:val="36"/>
        </w:rPr>
        <w:t>ə</w:t>
      </w:r>
      <w:r>
        <w:rPr>
          <w:rStyle w:val="contenttext"/>
          <w:rFonts w:cs="B Zar" w:hint="cs"/>
          <w:color w:val="000000"/>
          <w:sz w:val="36"/>
          <w:szCs w:val="36"/>
        </w:rPr>
        <w:t xml:space="preserve"> kişinin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qadının ağır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narda qalmasını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edir. Kişil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nin onun üçün asayiş v</w:t>
      </w:r>
      <w:r>
        <w:rPr>
          <w:rStyle w:val="contenttext"/>
          <w:rFonts w:cs="B Zar" w:hint="cs"/>
          <w:color w:val="000000"/>
          <w:sz w:val="36"/>
          <w:szCs w:val="36"/>
        </w:rPr>
        <w:t>ə</w:t>
      </w:r>
      <w:r>
        <w:rPr>
          <w:rStyle w:val="contenttext"/>
          <w:rFonts w:cs="B Zar" w:hint="cs"/>
          <w:color w:val="000000"/>
          <w:sz w:val="36"/>
          <w:szCs w:val="36"/>
        </w:rPr>
        <w:t xml:space="preserve"> yorğunluğunun aradan qaldırıldığı v</w:t>
      </w:r>
      <w:r>
        <w:rPr>
          <w:rStyle w:val="contenttext"/>
          <w:rFonts w:cs="B Zar" w:hint="cs"/>
          <w:color w:val="000000"/>
          <w:sz w:val="36"/>
          <w:szCs w:val="36"/>
        </w:rPr>
        <w:t>ə</w:t>
      </w:r>
      <w:r>
        <w:rPr>
          <w:rStyle w:val="contenttext"/>
          <w:rFonts w:cs="B Zar" w:hint="cs"/>
          <w:color w:val="000000"/>
          <w:sz w:val="36"/>
          <w:szCs w:val="36"/>
        </w:rPr>
        <w:t xml:space="preserve"> çold</w:t>
      </w:r>
      <w:r>
        <w:rPr>
          <w:rStyle w:val="contenttext"/>
          <w:rFonts w:cs="B Zar" w:hint="cs"/>
          <w:color w:val="000000"/>
          <w:sz w:val="36"/>
          <w:szCs w:val="36"/>
        </w:rPr>
        <w:t>ə</w:t>
      </w:r>
      <w:r>
        <w:rPr>
          <w:rStyle w:val="contenttext"/>
          <w:rFonts w:cs="B Zar" w:hint="cs"/>
          <w:color w:val="000000"/>
          <w:sz w:val="36"/>
          <w:szCs w:val="36"/>
        </w:rPr>
        <w:t>ki probleml</w:t>
      </w:r>
      <w:r>
        <w:rPr>
          <w:rStyle w:val="contenttext"/>
          <w:rFonts w:cs="B Zar" w:hint="cs"/>
          <w:color w:val="000000"/>
          <w:sz w:val="36"/>
          <w:szCs w:val="36"/>
        </w:rPr>
        <w:t>ə</w:t>
      </w:r>
      <w:r>
        <w:rPr>
          <w:rStyle w:val="contenttext"/>
          <w:rFonts w:cs="B Zar" w:hint="cs"/>
          <w:color w:val="000000"/>
          <w:sz w:val="36"/>
          <w:szCs w:val="36"/>
        </w:rPr>
        <w:t>rinin unudulmasına yardımçı olan bir yer olmasını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qadınlar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çöld</w:t>
      </w:r>
      <w:r>
        <w:rPr>
          <w:rStyle w:val="contenttext"/>
          <w:rFonts w:cs="B Zar" w:hint="cs"/>
          <w:color w:val="000000"/>
          <w:sz w:val="36"/>
          <w:szCs w:val="36"/>
        </w:rPr>
        <w:t>ə</w:t>
      </w:r>
      <w:r>
        <w:rPr>
          <w:rStyle w:val="contenttext"/>
          <w:rFonts w:cs="B Zar" w:hint="cs"/>
          <w:color w:val="000000"/>
          <w:sz w:val="36"/>
          <w:szCs w:val="36"/>
        </w:rPr>
        <w:t>n ev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kişinin yorğunluğunun aradan qalxmasına çalışaraq s</w:t>
      </w:r>
      <w:r>
        <w:rPr>
          <w:rStyle w:val="contenttext"/>
          <w:rFonts w:cs="B Zar" w:hint="cs"/>
          <w:color w:val="000000"/>
          <w:sz w:val="36"/>
          <w:szCs w:val="36"/>
        </w:rPr>
        <w:t>ə</w:t>
      </w:r>
      <w:r>
        <w:rPr>
          <w:rStyle w:val="contenttext"/>
          <w:rFonts w:cs="B Zar" w:hint="cs"/>
          <w:color w:val="000000"/>
          <w:sz w:val="36"/>
          <w:szCs w:val="36"/>
        </w:rPr>
        <w:t>y etm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Ev</w:t>
      </w:r>
      <w:r>
        <w:rPr>
          <w:rStyle w:val="contenttext"/>
          <w:rFonts w:cs="B Zar" w:hint="cs"/>
          <w:color w:val="000000"/>
          <w:sz w:val="36"/>
          <w:szCs w:val="36"/>
        </w:rPr>
        <w:t>ə</w:t>
      </w:r>
      <w:r>
        <w:rPr>
          <w:rStyle w:val="contenttext"/>
          <w:rFonts w:cs="B Zar" w:hint="cs"/>
          <w:color w:val="000000"/>
          <w:sz w:val="36"/>
          <w:szCs w:val="36"/>
        </w:rPr>
        <w:t xml:space="preserve"> ayaq basaraq özünd</w:t>
      </w:r>
      <w:r>
        <w:rPr>
          <w:rStyle w:val="contenttext"/>
          <w:rFonts w:cs="B Zar" w:hint="cs"/>
          <w:color w:val="000000"/>
          <w:sz w:val="36"/>
          <w:szCs w:val="36"/>
        </w:rPr>
        <w:t>ə</w:t>
      </w:r>
      <w:r>
        <w:rPr>
          <w:rStyle w:val="contenttext"/>
          <w:rFonts w:cs="B Zar" w:hint="cs"/>
          <w:color w:val="000000"/>
          <w:sz w:val="36"/>
          <w:szCs w:val="36"/>
        </w:rPr>
        <w:t>n daha çox yorğun olan qadınla üz-üz</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kişinin vay halına! Qadının asud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rahatçılığı</w:t>
      </w:r>
      <w:r>
        <w:rPr>
          <w:rStyle w:val="contenttext"/>
          <w:rFonts w:cs="B Zar" w:hint="cs"/>
          <w:color w:val="000000"/>
          <w:sz w:val="36"/>
          <w:szCs w:val="36"/>
          <w:rtl/>
        </w:rPr>
        <w:t xml:space="preserve"> </w:t>
      </w:r>
      <w:r>
        <w:rPr>
          <w:rStyle w:val="contenttext"/>
          <w:rFonts w:cs="B Zar" w:hint="cs"/>
          <w:color w:val="000000"/>
          <w:sz w:val="36"/>
          <w:szCs w:val="36"/>
        </w:rPr>
        <w:t xml:space="preserve">da kişi üçün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edir</w:t>
      </w:r>
      <w:r>
        <w:rPr>
          <w:rStyle w:val="contenttext"/>
          <w:rFonts w:cs="B Zar" w:hint="cs"/>
          <w:color w:val="000000"/>
          <w:sz w:val="36"/>
          <w:szCs w:val="36"/>
          <w:rtl/>
        </w:rPr>
        <w:t>.</w:t>
      </w:r>
    </w:p>
    <w:p w:rsidR="00000000" w:rsidRDefault="00976AFA" w:rsidP="0026523D">
      <w:pPr>
        <w:pStyle w:val="contentparagraph"/>
        <w:jc w:val="both"/>
        <w:divId w:val="1167944525"/>
        <w:rPr>
          <w:rFonts w:cs="B Zar" w:hint="cs"/>
          <w:color w:val="000000"/>
          <w:sz w:val="36"/>
          <w:szCs w:val="36"/>
          <w:rtl/>
        </w:rPr>
      </w:pPr>
      <w:r>
        <w:rPr>
          <w:rStyle w:val="contenttext"/>
          <w:rFonts w:cs="B Zar" w:hint="cs"/>
          <w:color w:val="000000"/>
          <w:sz w:val="36"/>
          <w:szCs w:val="36"/>
        </w:rPr>
        <w:t>Min bir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pul </w:t>
      </w:r>
      <w:r>
        <w:rPr>
          <w:rStyle w:val="contenttext"/>
          <w:rFonts w:cs="B Zar" w:hint="cs"/>
          <w:color w:val="000000"/>
          <w:sz w:val="36"/>
          <w:szCs w:val="36"/>
        </w:rPr>
        <w:t>qazanan kişinin qadının israfçılığa yol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özünü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diyi şeyl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üçün pul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iki </w:t>
      </w:r>
      <w:r>
        <w:rPr>
          <w:rStyle w:val="contenttext"/>
          <w:rFonts w:cs="B Zar" w:hint="cs"/>
          <w:color w:val="000000"/>
          <w:sz w:val="36"/>
          <w:szCs w:val="36"/>
        </w:rPr>
        <w:t>ə</w:t>
      </w:r>
      <w:r>
        <w:rPr>
          <w:rStyle w:val="contenttext"/>
          <w:rFonts w:cs="B Zar" w:hint="cs"/>
          <w:color w:val="000000"/>
          <w:sz w:val="36"/>
          <w:szCs w:val="36"/>
        </w:rPr>
        <w:t>lli razı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onun öz ruhi asayiş v</w:t>
      </w:r>
      <w:r>
        <w:rPr>
          <w:rStyle w:val="contenttext"/>
          <w:rFonts w:cs="B Zar" w:hint="cs"/>
          <w:color w:val="000000"/>
          <w:sz w:val="36"/>
          <w:szCs w:val="36"/>
        </w:rPr>
        <w:t>ə</w:t>
      </w:r>
      <w:r>
        <w:rPr>
          <w:rStyle w:val="contenttext"/>
          <w:rFonts w:cs="B Zar" w:hint="cs"/>
          <w:color w:val="000000"/>
          <w:sz w:val="36"/>
          <w:szCs w:val="36"/>
        </w:rPr>
        <w:t xml:space="preserve"> ehtiyaclarının öd</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 qadında tapmasıdır. Kişi anlayır ki, Allah onun öz as</w:t>
      </w:r>
      <w:r>
        <w:rPr>
          <w:rStyle w:val="contenttext"/>
          <w:rFonts w:cs="B Zar" w:hint="cs"/>
          <w:color w:val="000000"/>
          <w:sz w:val="36"/>
          <w:szCs w:val="36"/>
        </w:rPr>
        <w:t>ud</w:t>
      </w:r>
      <w:r>
        <w:rPr>
          <w:rStyle w:val="contenttext"/>
          <w:rFonts w:cs="B Zar" w:hint="cs"/>
          <w:color w:val="000000"/>
          <w:sz w:val="36"/>
          <w:szCs w:val="36"/>
        </w:rPr>
        <w:t>ə</w:t>
      </w:r>
      <w:r>
        <w:rPr>
          <w:rStyle w:val="contenttext"/>
          <w:rFonts w:cs="B Zar" w:hint="cs"/>
          <w:color w:val="000000"/>
          <w:sz w:val="36"/>
          <w:szCs w:val="36"/>
        </w:rPr>
        <w:t>liyi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xtçiliyini qadın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edir</w:t>
      </w:r>
    </w:p>
    <w:p w:rsidR="00000000" w:rsidRDefault="00976AFA" w:rsidP="0026523D">
      <w:pPr>
        <w:pStyle w:val="contentparagraph"/>
        <w:jc w:val="both"/>
        <w:divId w:val="1167944525"/>
        <w:rPr>
          <w:rFonts w:cs="B Zar" w:hint="cs"/>
          <w:color w:val="000000"/>
          <w:sz w:val="36"/>
          <w:szCs w:val="36"/>
          <w:rtl/>
        </w:rPr>
      </w:pPr>
      <w:r>
        <w:rPr>
          <w:rStyle w:val="contenttext"/>
          <w:rFonts w:cs="B Zar" w:hint="cs"/>
          <w:color w:val="000000"/>
          <w:sz w:val="36"/>
          <w:szCs w:val="36"/>
          <w:rtl/>
        </w:rPr>
        <w:t>{وَجَعَلَ مِنْهَا زَوْجَهَا لِیسْکُنَ إِلَیهَا}</w:t>
      </w:r>
    </w:p>
    <w:p w:rsidR="00000000" w:rsidRDefault="00976AFA" w:rsidP="0026523D">
      <w:pPr>
        <w:pStyle w:val="contentparagraph"/>
        <w:jc w:val="both"/>
        <w:divId w:val="1167944525"/>
        <w:rPr>
          <w:rFonts w:cs="B Zar" w:hint="cs"/>
          <w:color w:val="000000"/>
          <w:sz w:val="36"/>
          <w:szCs w:val="36"/>
          <w:rtl/>
        </w:rPr>
      </w:pPr>
      <w:r>
        <w:rPr>
          <w:rStyle w:val="contenttext"/>
          <w:rFonts w:cs="B Zar" w:hint="cs"/>
          <w:color w:val="000000"/>
          <w:sz w:val="36"/>
          <w:szCs w:val="36"/>
        </w:rPr>
        <w:t>Sizin h</w:t>
      </w:r>
      <w:r>
        <w:rPr>
          <w:rStyle w:val="contenttext"/>
          <w:rFonts w:cs="B Zar" w:hint="cs"/>
          <w:color w:val="000000"/>
          <w:sz w:val="36"/>
          <w:szCs w:val="36"/>
        </w:rPr>
        <w:t>ə</w:t>
      </w:r>
      <w:r>
        <w:rPr>
          <w:rStyle w:val="contenttext"/>
          <w:rFonts w:cs="B Zar" w:hint="cs"/>
          <w:color w:val="000000"/>
          <w:sz w:val="36"/>
          <w:szCs w:val="36"/>
        </w:rPr>
        <w:t>r birinizi bir candan (atanızdan) yaradan v</w:t>
      </w:r>
      <w:r>
        <w:rPr>
          <w:rStyle w:val="contenttext"/>
          <w:rFonts w:cs="B Zar" w:hint="cs"/>
          <w:color w:val="000000"/>
          <w:sz w:val="36"/>
          <w:szCs w:val="36"/>
        </w:rPr>
        <w:t>ə</w:t>
      </w:r>
      <w:r>
        <w:rPr>
          <w:rStyle w:val="contenttext"/>
          <w:rFonts w:cs="B Zar" w:hint="cs"/>
          <w:color w:val="000000"/>
          <w:sz w:val="36"/>
          <w:szCs w:val="36"/>
        </w:rPr>
        <w:t xml:space="preserve"> yanında rahatlıq tapması üçün zövc</w:t>
      </w:r>
      <w:r>
        <w:rPr>
          <w:rStyle w:val="contenttext"/>
          <w:rFonts w:cs="B Zar" w:hint="cs"/>
          <w:color w:val="000000"/>
          <w:sz w:val="36"/>
          <w:szCs w:val="36"/>
        </w:rPr>
        <w:t>ə</w:t>
      </w:r>
      <w:r>
        <w:rPr>
          <w:rStyle w:val="contenttext"/>
          <w:rFonts w:cs="B Zar" w:hint="cs"/>
          <w:color w:val="000000"/>
          <w:sz w:val="36"/>
          <w:szCs w:val="36"/>
        </w:rPr>
        <w:t>sini d</w:t>
      </w:r>
      <w:r>
        <w:rPr>
          <w:rStyle w:val="contenttext"/>
          <w:rFonts w:cs="B Zar" w:hint="cs"/>
          <w:color w:val="000000"/>
          <w:sz w:val="36"/>
          <w:szCs w:val="36"/>
        </w:rPr>
        <w:t>ə</w:t>
      </w:r>
      <w:r>
        <w:rPr>
          <w:rStyle w:val="contenttext"/>
          <w:rFonts w:cs="B Zar" w:hint="cs"/>
          <w:color w:val="000000"/>
          <w:sz w:val="36"/>
          <w:szCs w:val="36"/>
        </w:rPr>
        <w:t xml:space="preserve"> onun cinsind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lq ed</w:t>
      </w:r>
      <w:r>
        <w:rPr>
          <w:rStyle w:val="contenttext"/>
          <w:rFonts w:cs="B Zar" w:hint="cs"/>
          <w:color w:val="000000"/>
          <w:sz w:val="36"/>
          <w:szCs w:val="36"/>
        </w:rPr>
        <w:t>ə</w:t>
      </w:r>
      <w:r>
        <w:rPr>
          <w:rStyle w:val="contenttext"/>
          <w:rFonts w:cs="B Zar" w:hint="cs"/>
          <w:color w:val="000000"/>
          <w:sz w:val="36"/>
          <w:szCs w:val="36"/>
        </w:rPr>
        <w:t>n odur</w:t>
      </w:r>
      <w:r>
        <w:rPr>
          <w:rStyle w:val="contenttext"/>
          <w:rFonts w:cs="B Zar" w:hint="cs"/>
          <w:color w:val="000000"/>
          <w:sz w:val="36"/>
          <w:szCs w:val="36"/>
          <w:rtl/>
        </w:rPr>
        <w:t xml:space="preserve">) </w:t>
      </w:r>
      <w:hyperlink w:anchor="content_note_205_1" w:tooltip=" [1] . “Əraf“ surəsi, ayə 189. " w:history="1">
        <w:r>
          <w:rPr>
            <w:rStyle w:val="Hyperlink"/>
            <w:rFonts w:cs="B Zar" w:hint="cs"/>
            <w:sz w:val="36"/>
            <w:szCs w:val="36"/>
            <w:rtl/>
          </w:rPr>
          <w:t>(1)</w:t>
        </w:r>
      </w:hyperlink>
    </w:p>
    <w:p w:rsidR="00000000" w:rsidRDefault="00976AFA" w:rsidP="0026523D">
      <w:pPr>
        <w:pStyle w:val="contentparagraph"/>
        <w:jc w:val="both"/>
        <w:divId w:val="1167944525"/>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bu istiqam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qadına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onları razı salmaqla öz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tini d</w:t>
      </w:r>
      <w:r>
        <w:rPr>
          <w:rStyle w:val="contenttext"/>
          <w:rFonts w:cs="B Zar" w:hint="cs"/>
          <w:color w:val="000000"/>
          <w:sz w:val="36"/>
          <w:szCs w:val="36"/>
        </w:rPr>
        <w:t>ə</w:t>
      </w:r>
      <w:r>
        <w:rPr>
          <w:rStyle w:val="contenttext"/>
          <w:rFonts w:cs="B Zar" w:hint="cs"/>
          <w:color w:val="000000"/>
          <w:sz w:val="36"/>
          <w:szCs w:val="36"/>
        </w:rPr>
        <w:t xml:space="preserve"> dolayı yolla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etmiş v</w:t>
      </w:r>
      <w:r>
        <w:rPr>
          <w:rStyle w:val="contenttext"/>
          <w:rFonts w:cs="B Zar" w:hint="cs"/>
          <w:color w:val="000000"/>
          <w:sz w:val="36"/>
          <w:szCs w:val="36"/>
        </w:rPr>
        <w:t>ə</w:t>
      </w:r>
      <w:r>
        <w:rPr>
          <w:rStyle w:val="contenttext"/>
          <w:rFonts w:cs="B Zar" w:hint="cs"/>
          <w:color w:val="000000"/>
          <w:sz w:val="36"/>
          <w:szCs w:val="36"/>
        </w:rPr>
        <w:t xml:space="preserve"> bu minvalla, ail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sevinc b</w:t>
      </w:r>
      <w:r>
        <w:rPr>
          <w:rStyle w:val="contenttext"/>
          <w:rFonts w:cs="B Zar" w:hint="cs"/>
          <w:color w:val="000000"/>
          <w:sz w:val="36"/>
          <w:szCs w:val="36"/>
        </w:rPr>
        <w:t>ə</w:t>
      </w:r>
      <w:r>
        <w:rPr>
          <w:rStyle w:val="contenttext"/>
          <w:rFonts w:cs="B Zar" w:hint="cs"/>
          <w:color w:val="000000"/>
          <w:sz w:val="36"/>
          <w:szCs w:val="36"/>
        </w:rPr>
        <w:t>xş etmiş olur.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h</w:t>
      </w:r>
      <w:r>
        <w:rPr>
          <w:rStyle w:val="contenttext"/>
          <w:rFonts w:cs="B Zar" w:hint="cs"/>
          <w:color w:val="000000"/>
          <w:sz w:val="36"/>
          <w:szCs w:val="36"/>
        </w:rPr>
        <w:t>ə</w:t>
      </w:r>
      <w:r>
        <w:rPr>
          <w:rStyle w:val="contenttext"/>
          <w:rFonts w:cs="B Zar" w:hint="cs"/>
          <w:color w:val="000000"/>
          <w:sz w:val="36"/>
          <w:szCs w:val="36"/>
        </w:rPr>
        <w:t>yat yoldaşlarından birinin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ri üçün ruhi qida rolunu oynaması, dig</w:t>
      </w:r>
      <w:r>
        <w:rPr>
          <w:rStyle w:val="contenttext"/>
          <w:rFonts w:cs="B Zar" w:hint="cs"/>
          <w:color w:val="000000"/>
          <w:sz w:val="36"/>
          <w:szCs w:val="36"/>
        </w:rPr>
        <w:t>ə</w:t>
      </w:r>
      <w:r>
        <w:rPr>
          <w:rStyle w:val="contenttext"/>
          <w:rFonts w:cs="B Zar" w:hint="cs"/>
          <w:color w:val="000000"/>
          <w:sz w:val="36"/>
          <w:szCs w:val="36"/>
        </w:rPr>
        <w:t>rinin is</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nin bütün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problem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öz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sinin z</w:t>
      </w:r>
      <w:r>
        <w:rPr>
          <w:rStyle w:val="contenttext"/>
          <w:rFonts w:cs="B Zar" w:hint="cs"/>
          <w:color w:val="000000"/>
          <w:sz w:val="36"/>
          <w:szCs w:val="36"/>
        </w:rPr>
        <w:t>ə</w:t>
      </w:r>
      <w:r>
        <w:rPr>
          <w:rStyle w:val="contenttext"/>
          <w:rFonts w:cs="B Zar" w:hint="cs"/>
          <w:color w:val="000000"/>
          <w:sz w:val="36"/>
          <w:szCs w:val="36"/>
        </w:rPr>
        <w:t>ruriliyidir v</w:t>
      </w:r>
      <w:r>
        <w:rPr>
          <w:rStyle w:val="contenttext"/>
          <w:rFonts w:cs="B Zar" w:hint="cs"/>
          <w:color w:val="000000"/>
          <w:sz w:val="36"/>
          <w:szCs w:val="36"/>
        </w:rPr>
        <w:t>ə</w:t>
      </w:r>
      <w:r>
        <w:rPr>
          <w:rStyle w:val="contenttext"/>
          <w:rFonts w:cs="B Zar" w:hint="cs"/>
          <w:color w:val="000000"/>
          <w:sz w:val="36"/>
          <w:szCs w:val="36"/>
        </w:rPr>
        <w:t xml:space="preserve"> birinci</w:t>
      </w:r>
    </w:p>
    <w:p w:rsidR="00000000" w:rsidRDefault="00976AFA" w:rsidP="0026523D">
      <w:pPr>
        <w:pStyle w:val="contentparagraph"/>
        <w:jc w:val="both"/>
        <w:divId w:val="116794452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h:205</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976AFA" w:rsidP="0026523D">
      <w:pPr>
        <w:jc w:val="both"/>
        <w:divId w:val="581376726"/>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 xml:space="preserve">Əraf“ surəsi, </w:t>
      </w:r>
      <w:r>
        <w:rPr>
          <w:rFonts w:eastAsia="Times New Roman" w:cs="B Zar" w:hint="cs"/>
          <w:color w:val="000000"/>
          <w:sz w:val="36"/>
          <w:szCs w:val="36"/>
        </w:rPr>
        <w:t>ayə 189</w:t>
      </w:r>
      <w:r>
        <w:rPr>
          <w:rFonts w:eastAsia="Times New Roman" w:cs="B Zar" w:hint="cs"/>
          <w:color w:val="000000"/>
          <w:sz w:val="36"/>
          <w:szCs w:val="36"/>
          <w:rtl/>
        </w:rPr>
        <w:t xml:space="preserve">. </w:t>
      </w:r>
    </w:p>
    <w:p w:rsidR="00000000" w:rsidRDefault="00976AFA" w:rsidP="0026523D">
      <w:pPr>
        <w:pStyle w:val="contentparagraph"/>
        <w:jc w:val="both"/>
        <w:divId w:val="91362153"/>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qadın, ikinci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kişi aparıcı rola malikdir</w:t>
      </w:r>
      <w:r>
        <w:rPr>
          <w:rStyle w:val="contenttext"/>
          <w:rFonts w:cs="B Zar" w:hint="cs"/>
          <w:color w:val="000000"/>
          <w:sz w:val="36"/>
          <w:szCs w:val="36"/>
          <w:rtl/>
        </w:rPr>
        <w:t>.</w:t>
      </w:r>
    </w:p>
    <w:p w:rsidR="00000000" w:rsidRDefault="00976AFA" w:rsidP="0026523D">
      <w:pPr>
        <w:pStyle w:val="contentparagraph"/>
        <w:jc w:val="both"/>
        <w:divId w:val="91362153"/>
        <w:rPr>
          <w:rFonts w:cs="B Zar" w:hint="cs"/>
          <w:color w:val="000000"/>
          <w:sz w:val="36"/>
          <w:szCs w:val="36"/>
          <w:rtl/>
        </w:rPr>
      </w:pPr>
      <w:r>
        <w:rPr>
          <w:rStyle w:val="contenttext"/>
          <w:rFonts w:cs="B Zar" w:hint="cs"/>
          <w:color w:val="000000"/>
          <w:sz w:val="36"/>
          <w:szCs w:val="36"/>
        </w:rPr>
        <w:t>Qadın maddi v</w:t>
      </w:r>
      <w:r>
        <w:rPr>
          <w:rStyle w:val="contenttext"/>
          <w:rFonts w:cs="B Zar" w:hint="cs"/>
          <w:color w:val="000000"/>
          <w:sz w:val="36"/>
          <w:szCs w:val="36"/>
        </w:rPr>
        <w:t>ə</w:t>
      </w:r>
      <w:r>
        <w:rPr>
          <w:rStyle w:val="contenttext"/>
          <w:rFonts w:cs="B Zar" w:hint="cs"/>
          <w:color w:val="000000"/>
          <w:sz w:val="36"/>
          <w:szCs w:val="36"/>
        </w:rPr>
        <w:t xml:space="preserve"> iqtisadi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kişiy</w:t>
      </w:r>
      <w:r>
        <w:rPr>
          <w:rStyle w:val="contenttext"/>
          <w:rFonts w:cs="B Zar" w:hint="cs"/>
          <w:color w:val="000000"/>
          <w:sz w:val="36"/>
          <w:szCs w:val="36"/>
        </w:rPr>
        <w:t>ə</w:t>
      </w:r>
      <w:r>
        <w:rPr>
          <w:rStyle w:val="contenttext"/>
          <w:rFonts w:cs="B Zar" w:hint="cs"/>
          <w:color w:val="000000"/>
          <w:sz w:val="36"/>
          <w:szCs w:val="36"/>
        </w:rPr>
        <w:t xml:space="preserve"> ehtiyaclı v</w:t>
      </w:r>
      <w:r>
        <w:rPr>
          <w:rStyle w:val="contenttext"/>
          <w:rFonts w:cs="B Zar" w:hint="cs"/>
          <w:color w:val="000000"/>
          <w:sz w:val="36"/>
          <w:szCs w:val="36"/>
        </w:rPr>
        <w:t>ə</w:t>
      </w:r>
      <w:r>
        <w:rPr>
          <w:rStyle w:val="contenttext"/>
          <w:rFonts w:cs="B Zar" w:hint="cs"/>
          <w:color w:val="000000"/>
          <w:sz w:val="36"/>
          <w:szCs w:val="36"/>
        </w:rPr>
        <w:t xml:space="preserve"> kişi is</w:t>
      </w:r>
      <w:r>
        <w:rPr>
          <w:rStyle w:val="contenttext"/>
          <w:rFonts w:cs="B Zar" w:hint="cs"/>
          <w:color w:val="000000"/>
          <w:sz w:val="36"/>
          <w:szCs w:val="36"/>
        </w:rPr>
        <w:t>ə</w:t>
      </w:r>
      <w:r>
        <w:rPr>
          <w:rStyle w:val="contenttext"/>
          <w:rFonts w:cs="B Zar" w:hint="cs"/>
          <w:color w:val="000000"/>
          <w:sz w:val="36"/>
          <w:szCs w:val="36"/>
        </w:rPr>
        <w:t xml:space="preserve"> ruhi baxımdan qadına möhtac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lq edilmişdir. Qadın kişiy</w:t>
      </w:r>
      <w:r>
        <w:rPr>
          <w:rStyle w:val="contenttext"/>
          <w:rFonts w:cs="B Zar" w:hint="cs"/>
          <w:color w:val="000000"/>
          <w:sz w:val="36"/>
          <w:szCs w:val="36"/>
        </w:rPr>
        <w:t>ə</w:t>
      </w:r>
      <w:r>
        <w:rPr>
          <w:rStyle w:val="contenttext"/>
          <w:rFonts w:cs="B Zar" w:hint="cs"/>
          <w:color w:val="000000"/>
          <w:sz w:val="36"/>
          <w:szCs w:val="36"/>
        </w:rPr>
        <w:t xml:space="preserve"> istinad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özünün maddi ehtiyaclarını - h</w:t>
      </w:r>
      <w:r>
        <w:rPr>
          <w:rStyle w:val="contenttext"/>
          <w:rFonts w:cs="B Zar" w:hint="cs"/>
          <w:color w:val="000000"/>
          <w:sz w:val="36"/>
          <w:szCs w:val="36"/>
        </w:rPr>
        <w:t>ə</w:t>
      </w:r>
      <w:r>
        <w:rPr>
          <w:rStyle w:val="contenttext"/>
          <w:rFonts w:cs="B Zar" w:hint="cs"/>
          <w:color w:val="000000"/>
          <w:sz w:val="36"/>
          <w:szCs w:val="36"/>
        </w:rPr>
        <w:t>min eht</w:t>
      </w:r>
      <w:r>
        <w:rPr>
          <w:rStyle w:val="contenttext"/>
          <w:rFonts w:cs="B Zar" w:hint="cs"/>
          <w:color w:val="000000"/>
          <w:sz w:val="36"/>
          <w:szCs w:val="36"/>
        </w:rPr>
        <w:t>iyaclar bir neç</w:t>
      </w:r>
      <w:r>
        <w:rPr>
          <w:rStyle w:val="contenttext"/>
          <w:rFonts w:cs="B Zar" w:hint="cs"/>
          <w:color w:val="000000"/>
          <w:sz w:val="36"/>
          <w:szCs w:val="36"/>
        </w:rPr>
        <w:t>ə</w:t>
      </w:r>
      <w:r>
        <w:rPr>
          <w:rStyle w:val="contenttext"/>
          <w:rFonts w:cs="B Zar" w:hint="cs"/>
          <w:color w:val="000000"/>
          <w:sz w:val="36"/>
          <w:szCs w:val="36"/>
        </w:rPr>
        <w:t xml:space="preserve"> kişinin x</w:t>
      </w:r>
      <w:r>
        <w:rPr>
          <w:rStyle w:val="contenttext"/>
          <w:rFonts w:cs="B Zar" w:hint="cs"/>
          <w:color w:val="000000"/>
          <w:sz w:val="36"/>
          <w:szCs w:val="36"/>
        </w:rPr>
        <w:t>ə</w:t>
      </w:r>
      <w:r>
        <w:rPr>
          <w:rStyle w:val="contenttext"/>
          <w:rFonts w:cs="B Zar" w:hint="cs"/>
          <w:color w:val="000000"/>
          <w:sz w:val="36"/>
          <w:szCs w:val="36"/>
        </w:rPr>
        <w:t>rcini t</w:t>
      </w:r>
      <w:r>
        <w:rPr>
          <w:rStyle w:val="contenttext"/>
          <w:rFonts w:cs="B Zar" w:hint="cs"/>
          <w:color w:val="000000"/>
          <w:sz w:val="36"/>
          <w:szCs w:val="36"/>
        </w:rPr>
        <w:t>ə</w:t>
      </w:r>
      <w:r>
        <w:rPr>
          <w:rStyle w:val="contenttext"/>
          <w:rFonts w:cs="B Zar" w:hint="cs"/>
          <w:color w:val="000000"/>
          <w:sz w:val="36"/>
          <w:szCs w:val="36"/>
        </w:rPr>
        <w:t>şkil edir - heç zaman öd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Bu baxımdan, İslam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qanuni olan h</w:t>
      </w:r>
      <w:r>
        <w:rPr>
          <w:rStyle w:val="contenttext"/>
          <w:rFonts w:cs="B Zar" w:hint="cs"/>
          <w:color w:val="000000"/>
          <w:sz w:val="36"/>
          <w:szCs w:val="36"/>
        </w:rPr>
        <w:t>ə</w:t>
      </w:r>
      <w:r>
        <w:rPr>
          <w:rStyle w:val="contenttext"/>
          <w:rFonts w:cs="B Zar" w:hint="cs"/>
          <w:color w:val="000000"/>
          <w:sz w:val="36"/>
          <w:szCs w:val="36"/>
        </w:rPr>
        <w:t>yat yoldaşının h</w:t>
      </w:r>
      <w:r>
        <w:rPr>
          <w:rStyle w:val="contenttext"/>
          <w:rFonts w:cs="B Zar" w:hint="cs"/>
          <w:color w:val="000000"/>
          <w:sz w:val="36"/>
          <w:szCs w:val="36"/>
        </w:rPr>
        <w:t>ə</w:t>
      </w:r>
      <w:r>
        <w:rPr>
          <w:rStyle w:val="contenttext"/>
          <w:rFonts w:cs="B Zar" w:hint="cs"/>
          <w:color w:val="000000"/>
          <w:sz w:val="36"/>
          <w:szCs w:val="36"/>
        </w:rPr>
        <w:t>min ehiyaclarının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 üçün kişini ona dayaq nöqt</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yin etmişdir</w:t>
      </w:r>
      <w:r>
        <w:rPr>
          <w:rStyle w:val="contenttext"/>
          <w:rFonts w:cs="B Zar" w:hint="cs"/>
          <w:color w:val="000000"/>
          <w:sz w:val="36"/>
          <w:szCs w:val="36"/>
          <w:rtl/>
        </w:rPr>
        <w:t>.</w:t>
      </w:r>
    </w:p>
    <w:p w:rsidR="00000000" w:rsidRDefault="00976AFA" w:rsidP="0026523D">
      <w:pPr>
        <w:pStyle w:val="contentparagraph"/>
        <w:jc w:val="both"/>
        <w:divId w:val="9136215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 özünün ist</w:t>
      </w:r>
      <w:r>
        <w:rPr>
          <w:rStyle w:val="contenttext"/>
          <w:rFonts w:cs="B Zar" w:hint="cs"/>
          <w:color w:val="000000"/>
          <w:sz w:val="36"/>
          <w:szCs w:val="36"/>
        </w:rPr>
        <w:t>ə</w:t>
      </w:r>
      <w:r>
        <w:rPr>
          <w:rStyle w:val="contenttext"/>
          <w:rFonts w:cs="B Zar" w:hint="cs"/>
          <w:color w:val="000000"/>
          <w:sz w:val="36"/>
          <w:szCs w:val="36"/>
        </w:rPr>
        <w:t xml:space="preserve">diyi kimi, qanuni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isti</w:t>
      </w:r>
      <w:r>
        <w:rPr>
          <w:rStyle w:val="contenttext"/>
          <w:rFonts w:cs="B Zar" w:hint="cs"/>
          <w:color w:val="000000"/>
          <w:sz w:val="36"/>
          <w:szCs w:val="36"/>
        </w:rPr>
        <w:t>nad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yaşamağa v</w:t>
      </w:r>
      <w:r>
        <w:rPr>
          <w:rStyle w:val="contenttext"/>
          <w:rFonts w:cs="B Zar" w:hint="cs"/>
          <w:color w:val="000000"/>
          <w:sz w:val="36"/>
          <w:szCs w:val="36"/>
        </w:rPr>
        <w:t>ə</w:t>
      </w:r>
      <w:r>
        <w:rPr>
          <w:rStyle w:val="contenttext"/>
          <w:rFonts w:cs="B Zar" w:hint="cs"/>
          <w:color w:val="000000"/>
          <w:sz w:val="36"/>
          <w:szCs w:val="36"/>
        </w:rPr>
        <w:t xml:space="preserve"> maddi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çalışsa, onda, başqa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lidir. Bu,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günümüzd</w:t>
      </w:r>
      <w:r>
        <w:rPr>
          <w:rStyle w:val="contenttext"/>
          <w:rFonts w:cs="B Zar" w:hint="cs"/>
          <w:color w:val="000000"/>
          <w:sz w:val="36"/>
          <w:szCs w:val="36"/>
        </w:rPr>
        <w:t>ə</w:t>
      </w:r>
      <w:r>
        <w:rPr>
          <w:rStyle w:val="contenttext"/>
          <w:rFonts w:cs="B Zar" w:hint="cs"/>
          <w:color w:val="000000"/>
          <w:sz w:val="36"/>
          <w:szCs w:val="36"/>
        </w:rPr>
        <w:t xml:space="preserve"> nümun</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görül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getdikc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artmağa başlayan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Heading3"/>
        <w:shd w:val="clear" w:color="auto" w:fill="FFFFFF"/>
        <w:jc w:val="both"/>
        <w:divId w:val="634917255"/>
        <w:rPr>
          <w:rFonts w:eastAsia="Times New Roman" w:cs="B Titr" w:hint="cs"/>
          <w:b w:val="0"/>
          <w:bCs w:val="0"/>
          <w:color w:val="FF0080"/>
          <w:sz w:val="30"/>
          <w:szCs w:val="30"/>
          <w:rtl/>
        </w:rPr>
      </w:pPr>
      <w:r>
        <w:rPr>
          <w:rFonts w:eastAsia="Times New Roman" w:cs="B Titr" w:hint="cs"/>
          <w:b w:val="0"/>
          <w:bCs w:val="0"/>
          <w:color w:val="FF0080"/>
          <w:sz w:val="30"/>
          <w:szCs w:val="30"/>
        </w:rPr>
        <w:t>Nәfәqәnin әleyhinә aparılan tәbliğatların fәlsә</w:t>
      </w:r>
      <w:r>
        <w:rPr>
          <w:rFonts w:eastAsia="Times New Roman" w:cs="B Titr" w:hint="cs"/>
          <w:b w:val="0"/>
          <w:bCs w:val="0"/>
          <w:color w:val="FF0080"/>
          <w:sz w:val="30"/>
          <w:szCs w:val="30"/>
        </w:rPr>
        <w:t>fәsi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634917255"/>
        <w:rPr>
          <w:rFonts w:cs="B Zar" w:hint="cs"/>
          <w:color w:val="000000"/>
          <w:sz w:val="36"/>
          <w:szCs w:val="36"/>
          <w:rtl/>
        </w:rPr>
      </w:pPr>
      <w:r>
        <w:rPr>
          <w:rStyle w:val="contenttext"/>
          <w:rFonts w:cs="B Zar" w:hint="cs"/>
          <w:color w:val="000000"/>
          <w:sz w:val="36"/>
          <w:szCs w:val="36"/>
        </w:rPr>
        <w:t>Qadınları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salmaq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yyaş kişil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qadınlara veril</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k</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qadınların öz maddi ehtiyaclarını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ötrü, başqa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istinad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bu yolla onların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asanlıqla düş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rini çox yaxşı başa düşmüşdül</w:t>
      </w:r>
      <w:r>
        <w:rPr>
          <w:rStyle w:val="contenttext"/>
          <w:rFonts w:cs="B Zar" w:hint="cs"/>
          <w:color w:val="000000"/>
          <w:sz w:val="36"/>
          <w:szCs w:val="36"/>
        </w:rPr>
        <w:t>ə</w:t>
      </w:r>
      <w:r>
        <w:rPr>
          <w:rStyle w:val="contenttext"/>
          <w:rFonts w:cs="B Zar" w:hint="cs"/>
          <w:color w:val="000000"/>
          <w:sz w:val="36"/>
          <w:szCs w:val="36"/>
        </w:rPr>
        <w:t xml:space="preserve">r. Siz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qadınlara veril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nasız hüquqların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ets</w:t>
      </w:r>
      <w:r>
        <w:rPr>
          <w:rStyle w:val="contenttext"/>
          <w:rFonts w:cs="B Zar" w:hint="cs"/>
          <w:color w:val="000000"/>
          <w:sz w:val="36"/>
          <w:szCs w:val="36"/>
        </w:rPr>
        <w:t>ə</w:t>
      </w:r>
      <w:r>
        <w:rPr>
          <w:rStyle w:val="contenttext"/>
          <w:rFonts w:cs="B Zar" w:hint="cs"/>
          <w:color w:val="000000"/>
          <w:sz w:val="36"/>
          <w:szCs w:val="36"/>
        </w:rPr>
        <w:t>niz, m</w:t>
      </w:r>
      <w:r>
        <w:rPr>
          <w:rStyle w:val="contenttext"/>
          <w:rFonts w:cs="B Zar" w:hint="cs"/>
          <w:color w:val="000000"/>
          <w:sz w:val="36"/>
          <w:szCs w:val="36"/>
        </w:rPr>
        <w:t>ə</w:t>
      </w:r>
      <w:r>
        <w:rPr>
          <w:rStyle w:val="contenttext"/>
          <w:rFonts w:cs="B Zar" w:hint="cs"/>
          <w:color w:val="000000"/>
          <w:sz w:val="36"/>
          <w:szCs w:val="36"/>
        </w:rPr>
        <w:t>nim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diyim sözl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nasını daha yaxşı d</w:t>
      </w:r>
      <w:r>
        <w:rPr>
          <w:rStyle w:val="contenttext"/>
          <w:rFonts w:cs="B Zar" w:hint="cs"/>
          <w:color w:val="000000"/>
          <w:sz w:val="36"/>
          <w:szCs w:val="36"/>
        </w:rPr>
        <w:t>ə</w:t>
      </w:r>
      <w:r>
        <w:rPr>
          <w:rStyle w:val="contenttext"/>
          <w:rFonts w:cs="B Zar" w:hint="cs"/>
          <w:color w:val="000000"/>
          <w:sz w:val="36"/>
          <w:szCs w:val="36"/>
        </w:rPr>
        <w:t>rk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ksiniz</w:t>
      </w:r>
      <w:r>
        <w:rPr>
          <w:rStyle w:val="contenttext"/>
          <w:rFonts w:cs="B Zar" w:hint="cs"/>
          <w:color w:val="000000"/>
          <w:sz w:val="36"/>
          <w:szCs w:val="36"/>
          <w:rtl/>
        </w:rPr>
        <w:t>.</w:t>
      </w:r>
    </w:p>
    <w:p w:rsidR="00000000" w:rsidRDefault="00976AFA" w:rsidP="0026523D">
      <w:pPr>
        <w:pStyle w:val="contentparagraph"/>
        <w:jc w:val="both"/>
        <w:divId w:val="634917255"/>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sinin f</w:t>
      </w:r>
      <w:r>
        <w:rPr>
          <w:rStyle w:val="contenttext"/>
          <w:rFonts w:cs="B Zar" w:hint="cs"/>
          <w:color w:val="000000"/>
          <w:sz w:val="36"/>
          <w:szCs w:val="36"/>
        </w:rPr>
        <w:t>ə</w:t>
      </w:r>
      <w:r>
        <w:rPr>
          <w:rStyle w:val="contenttext"/>
          <w:rFonts w:cs="B Zar" w:hint="cs"/>
          <w:color w:val="000000"/>
          <w:sz w:val="36"/>
          <w:szCs w:val="36"/>
        </w:rPr>
        <w:t>hşa (fahiş</w:t>
      </w:r>
      <w:r>
        <w:rPr>
          <w:rStyle w:val="contenttext"/>
          <w:rFonts w:cs="B Zar" w:hint="cs"/>
          <w:color w:val="000000"/>
          <w:sz w:val="36"/>
          <w:szCs w:val="36"/>
        </w:rPr>
        <w:t>ə</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sadın yaranması v</w:t>
      </w:r>
      <w:r>
        <w:rPr>
          <w:rStyle w:val="contenttext"/>
          <w:rFonts w:cs="B Zar" w:hint="cs"/>
          <w:color w:val="000000"/>
          <w:sz w:val="36"/>
          <w:szCs w:val="36"/>
        </w:rPr>
        <w:t>ə</w:t>
      </w:r>
      <w:r>
        <w:rPr>
          <w:rStyle w:val="contenttext"/>
          <w:rFonts w:cs="B Zar" w:hint="cs"/>
          <w:color w:val="000000"/>
          <w:sz w:val="36"/>
          <w:szCs w:val="36"/>
        </w:rPr>
        <w:t xml:space="preserve"> artmasına g</w:t>
      </w:r>
      <w:r>
        <w:rPr>
          <w:rStyle w:val="contenttext"/>
          <w:rFonts w:cs="B Zar" w:hint="cs"/>
          <w:color w:val="000000"/>
          <w:sz w:val="36"/>
          <w:szCs w:val="36"/>
        </w:rPr>
        <w:t>ə</w:t>
      </w:r>
      <w:r>
        <w:rPr>
          <w:rStyle w:val="contenttext"/>
          <w:rFonts w:cs="B Zar" w:hint="cs"/>
          <w:color w:val="000000"/>
          <w:sz w:val="36"/>
          <w:szCs w:val="36"/>
        </w:rPr>
        <w:t>tirib çıxarmasında heç bir ş</w:t>
      </w:r>
      <w:r>
        <w:rPr>
          <w:rStyle w:val="contenttext"/>
          <w:rFonts w:cs="B Zar" w:hint="cs"/>
          <w:color w:val="000000"/>
          <w:sz w:val="36"/>
          <w:szCs w:val="36"/>
        </w:rPr>
        <w:t>ə</w:t>
      </w:r>
      <w:r>
        <w:rPr>
          <w:rStyle w:val="contenttext"/>
          <w:rFonts w:cs="B Zar" w:hint="cs"/>
          <w:color w:val="000000"/>
          <w:sz w:val="36"/>
          <w:szCs w:val="36"/>
        </w:rPr>
        <w:t>kk v</w:t>
      </w:r>
      <w:r>
        <w:rPr>
          <w:rStyle w:val="contenttext"/>
          <w:rFonts w:cs="B Zar" w:hint="cs"/>
          <w:color w:val="000000"/>
          <w:sz w:val="36"/>
          <w:szCs w:val="36"/>
        </w:rPr>
        <w:t>ə</w:t>
      </w:r>
      <w:r>
        <w:rPr>
          <w:rStyle w:val="contenttext"/>
          <w:rFonts w:cs="B Zar" w:hint="cs"/>
          <w:color w:val="000000"/>
          <w:sz w:val="36"/>
          <w:szCs w:val="36"/>
        </w:rPr>
        <w:t xml:space="preserve"> şübh</w:t>
      </w:r>
      <w:r>
        <w:rPr>
          <w:rStyle w:val="contenttext"/>
          <w:rFonts w:cs="B Zar" w:hint="cs"/>
          <w:color w:val="000000"/>
          <w:sz w:val="36"/>
          <w:szCs w:val="36"/>
        </w:rPr>
        <w:t>ə</w:t>
      </w:r>
      <w:r>
        <w:rPr>
          <w:rStyle w:val="contenttext"/>
          <w:rFonts w:cs="B Zar" w:hint="cs"/>
          <w:color w:val="000000"/>
          <w:sz w:val="36"/>
          <w:szCs w:val="36"/>
        </w:rPr>
        <w:t xml:space="preserve"> yoxdur. Özünün h</w:t>
      </w:r>
      <w:r>
        <w:rPr>
          <w:rStyle w:val="contenttext"/>
          <w:rFonts w:cs="B Zar" w:hint="cs"/>
          <w:color w:val="000000"/>
          <w:sz w:val="36"/>
          <w:szCs w:val="36"/>
        </w:rPr>
        <w:t>ə</w:t>
      </w:r>
      <w:r>
        <w:rPr>
          <w:rStyle w:val="contenttext"/>
          <w:rFonts w:cs="B Zar" w:hint="cs"/>
          <w:color w:val="000000"/>
          <w:sz w:val="36"/>
          <w:szCs w:val="36"/>
        </w:rPr>
        <w:t xml:space="preserve">yati ehtiyaclarının hesabını </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ayıran hansısa bir qadın üçün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uyğun olaraq onu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qabili</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olduğunu düşünm</w:t>
      </w:r>
      <w:r>
        <w:rPr>
          <w:rStyle w:val="contenttext"/>
          <w:rFonts w:cs="B Zar" w:hint="cs"/>
          <w:color w:val="000000"/>
          <w:sz w:val="36"/>
          <w:szCs w:val="36"/>
        </w:rPr>
        <w:t>ə</w:t>
      </w:r>
      <w:r>
        <w:rPr>
          <w:rStyle w:val="contenttext"/>
          <w:rFonts w:cs="B Zar" w:hint="cs"/>
          <w:color w:val="000000"/>
          <w:sz w:val="36"/>
          <w:szCs w:val="36"/>
        </w:rPr>
        <w:t>k nec</w:t>
      </w:r>
      <w:r>
        <w:rPr>
          <w:rStyle w:val="contenttext"/>
          <w:rFonts w:cs="B Zar" w:hint="cs"/>
          <w:color w:val="000000"/>
          <w:sz w:val="36"/>
          <w:szCs w:val="36"/>
        </w:rPr>
        <w:t>ə</w:t>
      </w:r>
      <w:r>
        <w:rPr>
          <w:rStyle w:val="contenttext"/>
          <w:rFonts w:cs="B Zar" w:hint="cs"/>
          <w:color w:val="000000"/>
          <w:sz w:val="36"/>
          <w:szCs w:val="36"/>
        </w:rPr>
        <w:t xml:space="preserve"> mümkündür? Əg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bilm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yirsinizs</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israfçılığa yol ver</w:t>
      </w:r>
      <w:r>
        <w:rPr>
          <w:rStyle w:val="contenttext"/>
          <w:rFonts w:cs="B Zar" w:hint="cs"/>
          <w:color w:val="000000"/>
          <w:sz w:val="36"/>
          <w:szCs w:val="36"/>
        </w:rPr>
        <w:t>ə</w:t>
      </w:r>
      <w:r>
        <w:rPr>
          <w:rStyle w:val="contenttext"/>
          <w:rFonts w:cs="B Zar" w:hint="cs"/>
          <w:color w:val="000000"/>
          <w:sz w:val="36"/>
          <w:szCs w:val="36"/>
        </w:rPr>
        <w:t xml:space="preserve">n qadınların öz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razılaşması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nir. Əslind</w:t>
      </w:r>
      <w:r>
        <w:rPr>
          <w:rStyle w:val="contenttext"/>
          <w:rFonts w:cs="B Zar" w:hint="cs"/>
          <w:color w:val="000000"/>
          <w:sz w:val="36"/>
          <w:szCs w:val="36"/>
        </w:rPr>
        <w:t>ə</w:t>
      </w:r>
      <w:r>
        <w:rPr>
          <w:rStyle w:val="contenttext"/>
          <w:rFonts w:cs="B Zar" w:hint="cs"/>
          <w:color w:val="000000"/>
          <w:sz w:val="36"/>
          <w:szCs w:val="36"/>
        </w:rPr>
        <w:t>, kişil</w:t>
      </w:r>
      <w:r>
        <w:rPr>
          <w:rStyle w:val="contenttext"/>
          <w:rFonts w:cs="B Zar" w:hint="cs"/>
          <w:color w:val="000000"/>
          <w:sz w:val="36"/>
          <w:szCs w:val="36"/>
        </w:rPr>
        <w:t>ə</w:t>
      </w:r>
      <w:r>
        <w:rPr>
          <w:rStyle w:val="contenttext"/>
          <w:rFonts w:cs="B Zar" w:hint="cs"/>
          <w:color w:val="000000"/>
          <w:sz w:val="36"/>
          <w:szCs w:val="36"/>
        </w:rPr>
        <w:t>r bu yoll</w:t>
      </w:r>
      <w:r>
        <w:rPr>
          <w:rStyle w:val="contenttext"/>
          <w:rFonts w:cs="B Zar" w:hint="cs"/>
          <w:color w:val="000000"/>
          <w:sz w:val="36"/>
          <w:szCs w:val="36"/>
        </w:rPr>
        <w:t xml:space="preserve">a qadınların öz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onlara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v</w:t>
      </w:r>
      <w:r>
        <w:rPr>
          <w:rStyle w:val="contenttext"/>
          <w:rFonts w:cs="B Zar" w:hint="cs"/>
          <w:color w:val="000000"/>
          <w:sz w:val="36"/>
          <w:szCs w:val="36"/>
        </w:rPr>
        <w:t>ə</w:t>
      </w:r>
      <w:r>
        <w:rPr>
          <w:rStyle w:val="contenttext"/>
          <w:rFonts w:cs="B Zar" w:hint="cs"/>
          <w:color w:val="000000"/>
          <w:sz w:val="36"/>
          <w:szCs w:val="36"/>
        </w:rPr>
        <w:t xml:space="preserve"> azadlıq verilm</w:t>
      </w:r>
      <w:r>
        <w:rPr>
          <w:rStyle w:val="contenttext"/>
          <w:rFonts w:cs="B Zar" w:hint="cs"/>
          <w:color w:val="000000"/>
          <w:sz w:val="36"/>
          <w:szCs w:val="36"/>
        </w:rPr>
        <w:t>ə</w:t>
      </w:r>
      <w:r>
        <w:rPr>
          <w:rStyle w:val="contenttext"/>
          <w:rFonts w:cs="B Zar" w:hint="cs"/>
          <w:color w:val="000000"/>
          <w:sz w:val="36"/>
          <w:szCs w:val="36"/>
        </w:rPr>
        <w:t>sini b</w:t>
      </w:r>
      <w:r>
        <w:rPr>
          <w:rStyle w:val="contenttext"/>
          <w:rFonts w:cs="B Zar" w:hint="cs"/>
          <w:color w:val="000000"/>
          <w:sz w:val="36"/>
          <w:szCs w:val="36"/>
        </w:rPr>
        <w:t>ə</w:t>
      </w:r>
      <w:r>
        <w:rPr>
          <w:rStyle w:val="contenttext"/>
          <w:rFonts w:cs="B Zar" w:hint="cs"/>
          <w:color w:val="000000"/>
          <w:sz w:val="36"/>
          <w:szCs w:val="36"/>
        </w:rPr>
        <w:t>han</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vurmaq v</w:t>
      </w:r>
      <w:r>
        <w:rPr>
          <w:rStyle w:val="contenttext"/>
          <w:rFonts w:cs="B Zar" w:hint="cs"/>
          <w:color w:val="000000"/>
          <w:sz w:val="36"/>
          <w:szCs w:val="36"/>
        </w:rPr>
        <w:t>ə</w:t>
      </w:r>
      <w:r>
        <w:rPr>
          <w:rStyle w:val="contenttext"/>
          <w:rFonts w:cs="B Zar" w:hint="cs"/>
          <w:color w:val="000000"/>
          <w:sz w:val="36"/>
          <w:szCs w:val="36"/>
        </w:rPr>
        <w:t xml:space="preserve"> onlardan israfçılıqlarının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rf etdikl</w:t>
      </w:r>
      <w:r>
        <w:rPr>
          <w:rStyle w:val="contenttext"/>
          <w:rFonts w:cs="B Zar" w:hint="cs"/>
          <w:color w:val="000000"/>
          <w:sz w:val="36"/>
          <w:szCs w:val="36"/>
        </w:rPr>
        <w:t>ə</w:t>
      </w:r>
      <w:r>
        <w:rPr>
          <w:rStyle w:val="contenttext"/>
          <w:rFonts w:cs="B Zar" w:hint="cs"/>
          <w:color w:val="000000"/>
          <w:sz w:val="36"/>
          <w:szCs w:val="36"/>
        </w:rPr>
        <w:t>ri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 intiqamını almaq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634917255"/>
        <w:rPr>
          <w:rFonts w:cs="B Zar" w:hint="cs"/>
          <w:color w:val="000000"/>
          <w:sz w:val="36"/>
          <w:szCs w:val="36"/>
          <w:rtl/>
        </w:rPr>
      </w:pPr>
      <w:r>
        <w:rPr>
          <w:rStyle w:val="contenttext"/>
          <w:rFonts w:cs="B Zar" w:hint="cs"/>
          <w:color w:val="000000"/>
          <w:sz w:val="36"/>
          <w:szCs w:val="36"/>
        </w:rPr>
        <w:t>Vil Dorant özünün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p>
    <w:p w:rsidR="00000000" w:rsidRDefault="00976AFA" w:rsidP="0026523D">
      <w:pPr>
        <w:pStyle w:val="contentparagraph"/>
        <w:jc w:val="both"/>
        <w:divId w:val="63491725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h:206</w:t>
      </w:r>
    </w:p>
    <w:p w:rsidR="00000000" w:rsidRDefault="00976AFA" w:rsidP="0026523D">
      <w:pPr>
        <w:pStyle w:val="contentparagraph"/>
        <w:jc w:val="both"/>
        <w:divId w:val="386759391"/>
        <w:rPr>
          <w:rFonts w:cs="B Zar" w:hint="cs"/>
          <w:color w:val="000000"/>
          <w:sz w:val="36"/>
          <w:szCs w:val="36"/>
          <w:rtl/>
        </w:rPr>
      </w:pPr>
      <w:r>
        <w:rPr>
          <w:rStyle w:val="contenttext"/>
          <w:rFonts w:cs="B Zar" w:hint="cs"/>
          <w:color w:val="000000"/>
          <w:sz w:val="36"/>
          <w:szCs w:val="36"/>
        </w:rPr>
        <w:t>yenid</w:t>
      </w:r>
      <w:r>
        <w:rPr>
          <w:rStyle w:val="contenttext"/>
          <w:rFonts w:cs="B Zar" w:hint="cs"/>
          <w:color w:val="000000"/>
          <w:sz w:val="36"/>
          <w:szCs w:val="36"/>
        </w:rPr>
        <w:t>ə</w:t>
      </w:r>
      <w:r>
        <w:rPr>
          <w:rStyle w:val="contenttext"/>
          <w:rFonts w:cs="B Zar" w:hint="cs"/>
          <w:color w:val="000000"/>
          <w:sz w:val="36"/>
          <w:szCs w:val="36"/>
        </w:rPr>
        <w:t>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sini bel</w:t>
      </w:r>
      <w:r>
        <w:rPr>
          <w:rStyle w:val="contenttext"/>
          <w:rFonts w:cs="B Zar" w:hint="cs"/>
          <w:color w:val="000000"/>
          <w:sz w:val="36"/>
          <w:szCs w:val="36"/>
        </w:rPr>
        <w:t>ə</w:t>
      </w:r>
      <w:r>
        <w:rPr>
          <w:rStyle w:val="contenttext"/>
          <w:rFonts w:cs="B Zar" w:hint="cs"/>
          <w:color w:val="000000"/>
          <w:sz w:val="36"/>
          <w:szCs w:val="36"/>
        </w:rPr>
        <w:t xml:space="preserve"> izah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deyir: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ikinci evlilikd</w:t>
      </w:r>
      <w:r>
        <w:rPr>
          <w:rStyle w:val="contenttext"/>
          <w:rFonts w:cs="B Zar" w:hint="cs"/>
          <w:color w:val="000000"/>
          <w:sz w:val="36"/>
          <w:szCs w:val="36"/>
        </w:rPr>
        <w:t>ə</w:t>
      </w:r>
      <w:r>
        <w:rPr>
          <w:rStyle w:val="contenttext"/>
          <w:rFonts w:cs="B Zar" w:hint="cs"/>
          <w:color w:val="000000"/>
          <w:sz w:val="36"/>
          <w:szCs w:val="36"/>
        </w:rPr>
        <w:t xml:space="preserve"> hamil</w:t>
      </w:r>
      <w:r>
        <w:rPr>
          <w:rStyle w:val="contenttext"/>
          <w:rFonts w:cs="B Zar" w:hint="cs"/>
          <w:color w:val="000000"/>
          <w:sz w:val="36"/>
          <w:szCs w:val="36"/>
        </w:rPr>
        <w:t>ə</w:t>
      </w:r>
      <w:r>
        <w:rPr>
          <w:rStyle w:val="contenttext"/>
          <w:rFonts w:cs="B Zar" w:hint="cs"/>
          <w:color w:val="000000"/>
          <w:sz w:val="36"/>
          <w:szCs w:val="36"/>
        </w:rPr>
        <w:t>lik qanuni yolla qadağan edilir v</w:t>
      </w:r>
      <w:r>
        <w:rPr>
          <w:rStyle w:val="contenttext"/>
          <w:rFonts w:cs="B Zar" w:hint="cs"/>
          <w:color w:val="000000"/>
          <w:sz w:val="36"/>
          <w:szCs w:val="36"/>
        </w:rPr>
        <w:t>ə</w:t>
      </w:r>
      <w:r>
        <w:rPr>
          <w:rStyle w:val="contenttext"/>
          <w:rFonts w:cs="B Zar" w:hint="cs"/>
          <w:color w:val="000000"/>
          <w:sz w:val="36"/>
          <w:szCs w:val="36"/>
        </w:rPr>
        <w:t xml:space="preserve"> boşanma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razılığı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keçirilir v</w:t>
      </w:r>
      <w:r>
        <w:rPr>
          <w:rStyle w:val="contenttext"/>
          <w:rFonts w:cs="B Zar" w:hint="cs"/>
          <w:color w:val="000000"/>
          <w:sz w:val="36"/>
          <w:szCs w:val="36"/>
        </w:rPr>
        <w:t>ə</w:t>
      </w:r>
      <w:r>
        <w:rPr>
          <w:rStyle w:val="contenttext"/>
          <w:rFonts w:cs="B Zar" w:hint="cs"/>
          <w:color w:val="000000"/>
          <w:sz w:val="36"/>
          <w:szCs w:val="36"/>
        </w:rPr>
        <w:t xml:space="preserve"> burada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uşaqlardan söhb</w:t>
      </w:r>
      <w:r>
        <w:rPr>
          <w:rStyle w:val="contenttext"/>
          <w:rFonts w:cs="B Zar" w:hint="cs"/>
          <w:color w:val="000000"/>
          <w:sz w:val="36"/>
          <w:szCs w:val="36"/>
        </w:rPr>
        <w:t>ə</w:t>
      </w:r>
      <w:r>
        <w:rPr>
          <w:rStyle w:val="contenttext"/>
          <w:rFonts w:cs="B Zar" w:hint="cs"/>
          <w:color w:val="000000"/>
          <w:sz w:val="36"/>
          <w:szCs w:val="36"/>
        </w:rPr>
        <w:t>t getmir</w:t>
      </w:r>
      <w:r>
        <w:rPr>
          <w:rStyle w:val="contenttext"/>
          <w:rFonts w:cs="B Zar" w:hint="cs"/>
          <w:color w:val="000000"/>
          <w:sz w:val="36"/>
          <w:szCs w:val="36"/>
          <w:rtl/>
        </w:rPr>
        <w:t>.</w:t>
      </w:r>
      <w:r>
        <w:rPr>
          <w:rStyle w:val="contenttext"/>
          <w:rFonts w:cs="B Zar" w:hint="cs"/>
          <w:color w:val="000000"/>
          <w:sz w:val="36"/>
          <w:szCs w:val="36"/>
          <w:rtl/>
        </w:rPr>
        <w:t>”</w:t>
      </w:r>
    </w:p>
    <w:p w:rsidR="00000000" w:rsidRDefault="00976AFA" w:rsidP="0026523D">
      <w:pPr>
        <w:pStyle w:val="contentparagraph"/>
        <w:jc w:val="both"/>
        <w:divId w:val="386759391"/>
        <w:rPr>
          <w:rFonts w:cs="B Zar" w:hint="cs"/>
          <w:color w:val="000000"/>
          <w:sz w:val="36"/>
          <w:szCs w:val="36"/>
          <w:rtl/>
        </w:rPr>
      </w:pPr>
      <w:r>
        <w:rPr>
          <w:rStyle w:val="contenttext"/>
          <w:rFonts w:cs="B Zar" w:hint="cs"/>
          <w:color w:val="000000"/>
          <w:sz w:val="36"/>
          <w:szCs w:val="36"/>
        </w:rPr>
        <w:t>O,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davam edir: “Orta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olan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ed</w:t>
      </w:r>
      <w:r>
        <w:rPr>
          <w:rStyle w:val="contenttext"/>
          <w:rFonts w:cs="B Zar" w:hint="cs"/>
          <w:color w:val="000000"/>
          <w:sz w:val="36"/>
          <w:szCs w:val="36"/>
        </w:rPr>
        <w:t>ə</w:t>
      </w:r>
      <w:r>
        <w:rPr>
          <w:rStyle w:val="contenttext"/>
          <w:rFonts w:cs="B Zar" w:hint="cs"/>
          <w:color w:val="000000"/>
          <w:sz w:val="36"/>
          <w:szCs w:val="36"/>
        </w:rPr>
        <w:t>n qadınlar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tkeş kişil</w:t>
      </w:r>
      <w:r>
        <w:rPr>
          <w:rStyle w:val="contenttext"/>
          <w:rFonts w:cs="B Zar" w:hint="cs"/>
          <w:color w:val="000000"/>
          <w:sz w:val="36"/>
          <w:szCs w:val="36"/>
        </w:rPr>
        <w:t>ə</w:t>
      </w:r>
      <w:r>
        <w:rPr>
          <w:rStyle w:val="contenttext"/>
          <w:rFonts w:cs="B Zar" w:hint="cs"/>
          <w:color w:val="000000"/>
          <w:sz w:val="36"/>
          <w:szCs w:val="36"/>
        </w:rPr>
        <w:t>rin bütün qadın cinsind</w:t>
      </w:r>
      <w:r>
        <w:rPr>
          <w:rStyle w:val="contenttext"/>
          <w:rFonts w:cs="B Zar" w:hint="cs"/>
          <w:color w:val="000000"/>
          <w:sz w:val="36"/>
          <w:szCs w:val="36"/>
        </w:rPr>
        <w:t>ə</w:t>
      </w:r>
      <w:r>
        <w:rPr>
          <w:rStyle w:val="contenttext"/>
          <w:rFonts w:cs="B Zar" w:hint="cs"/>
          <w:color w:val="000000"/>
          <w:sz w:val="36"/>
          <w:szCs w:val="36"/>
        </w:rPr>
        <w:t>n intiqam almasına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olacaqlar. Evlilik v</w:t>
      </w:r>
      <w:r>
        <w:rPr>
          <w:rStyle w:val="contenttext"/>
          <w:rFonts w:cs="B Zar" w:hint="cs"/>
          <w:color w:val="000000"/>
          <w:sz w:val="36"/>
          <w:szCs w:val="36"/>
        </w:rPr>
        <w:t>ə</w:t>
      </w:r>
      <w:r>
        <w:rPr>
          <w:rStyle w:val="contenttext"/>
          <w:rFonts w:cs="B Zar" w:hint="cs"/>
          <w:color w:val="000000"/>
          <w:sz w:val="36"/>
          <w:szCs w:val="36"/>
        </w:rPr>
        <w:t xml:space="preserve"> izdivac 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kil alacaq ki, artıq evl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öz göz</w:t>
      </w:r>
      <w:r>
        <w:rPr>
          <w:rStyle w:val="contenttext"/>
          <w:rFonts w:cs="B Zar" w:hint="cs"/>
          <w:color w:val="000000"/>
          <w:sz w:val="36"/>
          <w:szCs w:val="36"/>
        </w:rPr>
        <w:t>ə</w:t>
      </w:r>
      <w:r>
        <w:rPr>
          <w:rStyle w:val="contenttext"/>
          <w:rFonts w:cs="B Zar" w:hint="cs"/>
          <w:color w:val="000000"/>
          <w:sz w:val="36"/>
          <w:szCs w:val="36"/>
        </w:rPr>
        <w:t>lliyi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ğul olan hansısa bir bekar qadın tapılmayacaq. Kişil</w:t>
      </w:r>
      <w:r>
        <w:rPr>
          <w:rStyle w:val="contenttext"/>
          <w:rFonts w:cs="B Zar" w:hint="cs"/>
          <w:color w:val="000000"/>
          <w:sz w:val="36"/>
          <w:szCs w:val="36"/>
        </w:rPr>
        <w:t>ə</w:t>
      </w:r>
      <w:r>
        <w:rPr>
          <w:rStyle w:val="contenttext"/>
          <w:rFonts w:cs="B Zar" w:hint="cs"/>
          <w:color w:val="000000"/>
          <w:sz w:val="36"/>
          <w:szCs w:val="36"/>
        </w:rPr>
        <w:t>r qadınlarından öz ehtiyaclarını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üçün çalışmalarını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386759391"/>
        <w:rPr>
          <w:rFonts w:cs="B Zar" w:hint="cs"/>
          <w:color w:val="000000"/>
          <w:sz w:val="36"/>
          <w:szCs w:val="36"/>
          <w:rtl/>
        </w:rPr>
      </w:pPr>
      <w:r>
        <w:rPr>
          <w:rStyle w:val="contenttext"/>
          <w:rFonts w:cs="B Zar" w:hint="cs"/>
          <w:color w:val="000000"/>
          <w:sz w:val="36"/>
          <w:szCs w:val="36"/>
        </w:rPr>
        <w:t>Yeni dostcasına evlilik qadınların da hamil</w:t>
      </w:r>
      <w:r>
        <w:rPr>
          <w:rStyle w:val="contenttext"/>
          <w:rFonts w:cs="B Zar" w:hint="cs"/>
          <w:color w:val="000000"/>
          <w:sz w:val="36"/>
          <w:szCs w:val="36"/>
        </w:rPr>
        <w:t>ə</w:t>
      </w:r>
      <w:r>
        <w:rPr>
          <w:rStyle w:val="contenttext"/>
          <w:rFonts w:cs="B Zar" w:hint="cs"/>
          <w:color w:val="000000"/>
          <w:sz w:val="36"/>
          <w:szCs w:val="36"/>
        </w:rPr>
        <w:t xml:space="preserve"> olana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hökmünün yaranmasına g</w:t>
      </w:r>
      <w:r>
        <w:rPr>
          <w:rStyle w:val="contenttext"/>
          <w:rFonts w:cs="B Zar" w:hint="cs"/>
          <w:color w:val="000000"/>
          <w:sz w:val="36"/>
          <w:szCs w:val="36"/>
        </w:rPr>
        <w:t>ə</w:t>
      </w:r>
      <w:r>
        <w:rPr>
          <w:rStyle w:val="contenttext"/>
          <w:rFonts w:cs="B Zar" w:hint="cs"/>
          <w:color w:val="000000"/>
          <w:sz w:val="36"/>
          <w:szCs w:val="36"/>
        </w:rPr>
        <w:t>tirib çıxaracaq. Burada da qadı</w:t>
      </w:r>
      <w:r>
        <w:rPr>
          <w:rStyle w:val="contenttext"/>
          <w:rFonts w:cs="B Zar" w:hint="cs"/>
          <w:color w:val="000000"/>
          <w:sz w:val="36"/>
          <w:szCs w:val="36"/>
        </w:rPr>
        <w:t>nın azadlığını t</w:t>
      </w:r>
      <w:r>
        <w:rPr>
          <w:rStyle w:val="contenttext"/>
          <w:rFonts w:cs="B Zar" w:hint="cs"/>
          <w:color w:val="000000"/>
          <w:sz w:val="36"/>
          <w:szCs w:val="36"/>
        </w:rPr>
        <w:t>ə</w:t>
      </w:r>
      <w:r>
        <w:rPr>
          <w:rStyle w:val="contenttext"/>
          <w:rFonts w:cs="B Zar" w:hint="cs"/>
          <w:color w:val="000000"/>
          <w:sz w:val="36"/>
          <w:szCs w:val="36"/>
        </w:rPr>
        <w:t>kmill</w:t>
      </w:r>
      <w:r>
        <w:rPr>
          <w:rStyle w:val="contenttext"/>
          <w:rFonts w:cs="B Zar" w:hint="cs"/>
          <w:color w:val="000000"/>
          <w:sz w:val="36"/>
          <w:szCs w:val="36"/>
        </w:rPr>
        <w:t>ə</w:t>
      </w:r>
      <w:r>
        <w:rPr>
          <w:rStyle w:val="contenttext"/>
          <w:rFonts w:cs="B Zar" w:hint="cs"/>
          <w:color w:val="000000"/>
          <w:sz w:val="36"/>
          <w:szCs w:val="36"/>
        </w:rPr>
        <w:t>şdir</w:t>
      </w:r>
      <w:r>
        <w:rPr>
          <w:rStyle w:val="contenttext"/>
          <w:rFonts w:cs="B Zar" w:hint="cs"/>
          <w:color w:val="000000"/>
          <w:sz w:val="36"/>
          <w:szCs w:val="36"/>
        </w:rPr>
        <w:t>ə</w:t>
      </w:r>
      <w:r>
        <w:rPr>
          <w:rStyle w:val="contenttext"/>
          <w:rFonts w:cs="B Zar" w:hint="cs"/>
          <w:color w:val="000000"/>
          <w:sz w:val="36"/>
          <w:szCs w:val="36"/>
        </w:rPr>
        <w:t>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var v</w:t>
      </w:r>
      <w:r>
        <w:rPr>
          <w:rStyle w:val="contenttext"/>
          <w:rFonts w:cs="B Zar" w:hint="cs"/>
          <w:color w:val="000000"/>
          <w:sz w:val="36"/>
          <w:szCs w:val="36"/>
        </w:rPr>
        <w:t>ə</w:t>
      </w:r>
      <w:r>
        <w:rPr>
          <w:rStyle w:val="contenttext"/>
          <w:rFonts w:cs="B Zar" w:hint="cs"/>
          <w:color w:val="000000"/>
          <w:sz w:val="36"/>
          <w:szCs w:val="36"/>
        </w:rPr>
        <w:t xml:space="preserve"> o, bundan sonra qadının ömrünün sonuna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öz ehtiyaclarını özünün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qalmasıdır. S</w:t>
      </w:r>
      <w:r>
        <w:rPr>
          <w:rStyle w:val="contenttext"/>
          <w:rFonts w:cs="B Zar" w:hint="cs"/>
          <w:color w:val="000000"/>
          <w:sz w:val="36"/>
          <w:szCs w:val="36"/>
        </w:rPr>
        <w:t>ə</w:t>
      </w:r>
      <w:r>
        <w:rPr>
          <w:rStyle w:val="contenttext"/>
          <w:rFonts w:cs="B Zar" w:hint="cs"/>
          <w:color w:val="000000"/>
          <w:sz w:val="36"/>
          <w:szCs w:val="36"/>
        </w:rPr>
        <w:t>naye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katının baş verm</w:t>
      </w:r>
      <w:r>
        <w:rPr>
          <w:rStyle w:val="contenttext"/>
          <w:rFonts w:cs="B Zar" w:hint="cs"/>
          <w:color w:val="000000"/>
          <w:sz w:val="36"/>
          <w:szCs w:val="36"/>
        </w:rPr>
        <w:t>ə</w:t>
      </w:r>
      <w:r>
        <w:rPr>
          <w:rStyle w:val="contenttext"/>
          <w:rFonts w:cs="B Zar" w:hint="cs"/>
          <w:color w:val="000000"/>
          <w:sz w:val="36"/>
          <w:szCs w:val="36"/>
        </w:rPr>
        <w:t>si özünün qadınlarla bağlı r</w:t>
      </w:r>
      <w:r>
        <w:rPr>
          <w:rStyle w:val="contenttext"/>
          <w:rFonts w:cs="B Zar" w:hint="cs"/>
          <w:color w:val="000000"/>
          <w:sz w:val="36"/>
          <w:szCs w:val="36"/>
        </w:rPr>
        <w:t>ə</w:t>
      </w:r>
      <w:r>
        <w:rPr>
          <w:rStyle w:val="contenttext"/>
          <w:rFonts w:cs="B Zar" w:hint="cs"/>
          <w:color w:val="000000"/>
          <w:sz w:val="36"/>
          <w:szCs w:val="36"/>
        </w:rPr>
        <w:t>himsiz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ddarcasına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başlayır</w:t>
      </w:r>
      <w:r>
        <w:rPr>
          <w:rStyle w:val="contenttext"/>
          <w:rFonts w:cs="B Zar" w:hint="cs"/>
          <w:color w:val="000000"/>
          <w:sz w:val="36"/>
          <w:szCs w:val="36"/>
          <w:rtl/>
        </w:rPr>
        <w:t>.</w:t>
      </w:r>
    </w:p>
    <w:p w:rsidR="00000000" w:rsidRDefault="00976AFA" w:rsidP="0026523D">
      <w:pPr>
        <w:pStyle w:val="contentparagraph"/>
        <w:jc w:val="both"/>
        <w:divId w:val="386759391"/>
        <w:rPr>
          <w:rFonts w:cs="B Zar" w:hint="cs"/>
          <w:color w:val="000000"/>
          <w:sz w:val="36"/>
          <w:szCs w:val="36"/>
          <w:rtl/>
        </w:rPr>
      </w:pPr>
      <w:r>
        <w:rPr>
          <w:rStyle w:val="contenttext"/>
          <w:rFonts w:cs="B Zar" w:hint="cs"/>
          <w:color w:val="000000"/>
          <w:sz w:val="36"/>
          <w:szCs w:val="36"/>
        </w:rPr>
        <w:t>Qadın fabrik v</w:t>
      </w:r>
      <w:r>
        <w:rPr>
          <w:rStyle w:val="contenttext"/>
          <w:rFonts w:cs="B Zar" w:hint="cs"/>
          <w:color w:val="000000"/>
          <w:sz w:val="36"/>
          <w:szCs w:val="36"/>
        </w:rPr>
        <w:t>ə</w:t>
      </w:r>
      <w:r>
        <w:rPr>
          <w:rStyle w:val="contenttext"/>
          <w:rFonts w:cs="B Zar" w:hint="cs"/>
          <w:color w:val="000000"/>
          <w:sz w:val="36"/>
          <w:szCs w:val="36"/>
        </w:rPr>
        <w:t xml:space="preserve"> zavodlarda öz </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birlikd</w:t>
      </w:r>
      <w:r>
        <w:rPr>
          <w:rStyle w:val="contenttext"/>
          <w:rFonts w:cs="B Zar" w:hint="cs"/>
          <w:color w:val="000000"/>
          <w:sz w:val="36"/>
          <w:szCs w:val="36"/>
        </w:rPr>
        <w:t>ə</w:t>
      </w:r>
      <w:r>
        <w:rPr>
          <w:rStyle w:val="contenttext"/>
          <w:rFonts w:cs="B Zar" w:hint="cs"/>
          <w:color w:val="000000"/>
          <w:sz w:val="36"/>
          <w:szCs w:val="36"/>
        </w:rPr>
        <w:t xml:space="preserve"> çalışmalıdır, çünki evd</w:t>
      </w:r>
      <w:r>
        <w:rPr>
          <w:rStyle w:val="contenttext"/>
          <w:rFonts w:cs="B Zar" w:hint="cs"/>
          <w:color w:val="000000"/>
          <w:sz w:val="36"/>
          <w:szCs w:val="36"/>
        </w:rPr>
        <w:t>ə</w:t>
      </w:r>
      <w:r>
        <w:rPr>
          <w:rStyle w:val="contenttext"/>
          <w:rFonts w:cs="B Zar" w:hint="cs"/>
          <w:color w:val="000000"/>
          <w:sz w:val="36"/>
          <w:szCs w:val="36"/>
        </w:rPr>
        <w:t xml:space="preserve"> boş-bekar qaldığı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 </w:t>
      </w:r>
      <w:r>
        <w:rPr>
          <w:rStyle w:val="contenttext"/>
          <w:rFonts w:cs="B Zar" w:hint="cs"/>
          <w:color w:val="000000"/>
          <w:sz w:val="36"/>
          <w:szCs w:val="36"/>
        </w:rPr>
        <w:t>ə</w:t>
      </w:r>
      <w:r>
        <w:rPr>
          <w:rStyle w:val="contenttext"/>
          <w:rFonts w:cs="B Zar" w:hint="cs"/>
          <w:color w:val="000000"/>
          <w:sz w:val="36"/>
          <w:szCs w:val="36"/>
        </w:rPr>
        <w:t>rinin onun ehtiyaclarını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üçün iki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çalışmasına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olur, bu baxımdan, o (qadın) da </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w:t>
      </w:r>
      <w:r>
        <w:rPr>
          <w:rStyle w:val="contenttext"/>
          <w:rFonts w:cs="B Zar" w:hint="cs"/>
          <w:color w:val="000000"/>
          <w:sz w:val="36"/>
          <w:szCs w:val="36"/>
        </w:rPr>
        <w:t>k olmalıdır (y</w:t>
      </w:r>
      <w:r>
        <w:rPr>
          <w:rStyle w:val="contenttext"/>
          <w:rFonts w:cs="B Zar" w:hint="cs"/>
          <w:color w:val="000000"/>
          <w:sz w:val="36"/>
          <w:szCs w:val="36"/>
        </w:rPr>
        <w:t>ə</w:t>
      </w:r>
      <w:r>
        <w:rPr>
          <w:rStyle w:val="contenttext"/>
          <w:rFonts w:cs="B Zar" w:hint="cs"/>
          <w:color w:val="000000"/>
          <w:sz w:val="36"/>
          <w:szCs w:val="36"/>
        </w:rPr>
        <w:t>ni, onun kimi çalışmalıdır)</w:t>
      </w:r>
      <w:r>
        <w:rPr>
          <w:rStyle w:val="contenttext"/>
          <w:rFonts w:cs="B Zar" w:hint="cs"/>
          <w:color w:val="000000"/>
          <w:sz w:val="36"/>
          <w:szCs w:val="36"/>
          <w:rtl/>
        </w:rPr>
        <w:t>. “</w:t>
      </w:r>
    </w:p>
    <w:p w:rsidR="00000000" w:rsidRDefault="00976AFA" w:rsidP="0026523D">
      <w:pPr>
        <w:pStyle w:val="contentparagraph"/>
        <w:jc w:val="both"/>
        <w:divId w:val="386759391"/>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olan halda, kinay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satira il</w:t>
      </w:r>
      <w:r>
        <w:rPr>
          <w:rStyle w:val="contenttext"/>
          <w:rFonts w:cs="B Zar" w:hint="cs"/>
          <w:color w:val="000000"/>
          <w:sz w:val="36"/>
          <w:szCs w:val="36"/>
        </w:rPr>
        <w:t>ə</w:t>
      </w:r>
      <w:r>
        <w:rPr>
          <w:rStyle w:val="contenttext"/>
          <w:rFonts w:cs="B Zar" w:hint="cs"/>
          <w:color w:val="000000"/>
          <w:sz w:val="36"/>
          <w:szCs w:val="36"/>
        </w:rPr>
        <w:t xml:space="preserve"> deyirl</w:t>
      </w:r>
      <w:r>
        <w:rPr>
          <w:rStyle w:val="contenttext"/>
          <w:rFonts w:cs="B Zar" w:hint="cs"/>
          <w:color w:val="000000"/>
          <w:sz w:val="36"/>
          <w:szCs w:val="36"/>
        </w:rPr>
        <w:t>ə</w:t>
      </w:r>
      <w:r>
        <w:rPr>
          <w:rStyle w:val="contenttext"/>
          <w:rFonts w:cs="B Zar" w:hint="cs"/>
          <w:color w:val="000000"/>
          <w:sz w:val="36"/>
          <w:szCs w:val="36"/>
        </w:rPr>
        <w:t>r ki, “qadının azadlığı el</w:t>
      </w:r>
      <w:r>
        <w:rPr>
          <w:rStyle w:val="contenttext"/>
          <w:rFonts w:cs="B Zar" w:hint="cs"/>
          <w:color w:val="000000"/>
          <w:sz w:val="36"/>
          <w:szCs w:val="36"/>
        </w:rPr>
        <w:t>ə</w:t>
      </w:r>
      <w:r>
        <w:rPr>
          <w:rStyle w:val="contenttext"/>
          <w:rFonts w:cs="B Zar" w:hint="cs"/>
          <w:color w:val="000000"/>
          <w:sz w:val="36"/>
          <w:szCs w:val="36"/>
        </w:rPr>
        <w:t xml:space="preserve"> budur</w:t>
      </w:r>
      <w:r>
        <w:rPr>
          <w:rStyle w:val="contenttext"/>
          <w:rFonts w:cs="B Zar" w:hint="cs"/>
          <w:color w:val="000000"/>
          <w:sz w:val="36"/>
          <w:szCs w:val="36"/>
          <w:rtl/>
        </w:rPr>
        <w:t>.”</w:t>
      </w:r>
    </w:p>
    <w:p w:rsidR="00000000" w:rsidRDefault="00976AFA" w:rsidP="0026523D">
      <w:pPr>
        <w:pStyle w:val="Heading3"/>
        <w:shd w:val="clear" w:color="auto" w:fill="FFFFFF"/>
        <w:jc w:val="both"/>
        <w:divId w:val="1127965427"/>
        <w:rPr>
          <w:rFonts w:eastAsia="Times New Roman" w:cs="B Titr" w:hint="cs"/>
          <w:b w:val="0"/>
          <w:bCs w:val="0"/>
          <w:color w:val="FF0080"/>
          <w:sz w:val="30"/>
          <w:szCs w:val="30"/>
          <w:rtl/>
        </w:rPr>
      </w:pPr>
      <w:r>
        <w:rPr>
          <w:rFonts w:eastAsia="Times New Roman" w:cs="B Titr" w:hint="cs"/>
          <w:b w:val="0"/>
          <w:bCs w:val="0"/>
          <w:color w:val="FF0080"/>
          <w:sz w:val="30"/>
          <w:szCs w:val="30"/>
        </w:rPr>
        <w:t>Kişinin yerinә dövlәtin qadına әrlik etmәsi</w:t>
      </w:r>
    </w:p>
    <w:p w:rsidR="00000000" w:rsidRDefault="00976AFA" w:rsidP="0026523D">
      <w:pPr>
        <w:pStyle w:val="contentparagraph"/>
        <w:jc w:val="both"/>
        <w:divId w:val="1127965427"/>
        <w:rPr>
          <w:rFonts w:cs="B Zar" w:hint="cs"/>
          <w:color w:val="000000"/>
          <w:sz w:val="36"/>
          <w:szCs w:val="36"/>
          <w:rtl/>
        </w:rPr>
      </w:pPr>
      <w:r>
        <w:rPr>
          <w:rStyle w:val="contenttext"/>
          <w:rFonts w:cs="B Zar" w:hint="cs"/>
          <w:color w:val="000000"/>
          <w:sz w:val="36"/>
          <w:szCs w:val="36"/>
        </w:rPr>
        <w:t>Qadının uşaq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sil artırılması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iqtisadi v</w:t>
      </w:r>
      <w:r>
        <w:rPr>
          <w:rStyle w:val="contenttext"/>
          <w:rFonts w:cs="B Zar" w:hint="cs"/>
          <w:color w:val="000000"/>
          <w:sz w:val="36"/>
          <w:szCs w:val="36"/>
        </w:rPr>
        <w:t>ə</w:t>
      </w:r>
      <w:r>
        <w:rPr>
          <w:rStyle w:val="contenttext"/>
          <w:rFonts w:cs="B Zar" w:hint="cs"/>
          <w:color w:val="000000"/>
          <w:sz w:val="36"/>
          <w:szCs w:val="36"/>
        </w:rPr>
        <w:t xml:space="preserve"> mad</w:t>
      </w:r>
      <w:r>
        <w:rPr>
          <w:rStyle w:val="contenttext"/>
          <w:rFonts w:cs="B Zar" w:hint="cs"/>
          <w:color w:val="000000"/>
          <w:sz w:val="36"/>
          <w:szCs w:val="36"/>
        </w:rPr>
        <w:t>di nöqteyi-n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dayaq tapmalı olması inkar edil</w:t>
      </w:r>
      <w:r>
        <w:rPr>
          <w:rStyle w:val="contenttext"/>
          <w:rFonts w:cs="B Zar" w:hint="cs"/>
          <w:color w:val="000000"/>
          <w:sz w:val="36"/>
          <w:szCs w:val="36"/>
        </w:rPr>
        <w:t>ə</w:t>
      </w:r>
      <w:r>
        <w:rPr>
          <w:rStyle w:val="contenttext"/>
          <w:rFonts w:cs="B Zar" w:hint="cs"/>
          <w:color w:val="000000"/>
          <w:sz w:val="36"/>
          <w:szCs w:val="36"/>
        </w:rPr>
        <w:t>si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 Hazırda Avropada qadının azadlıq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ön</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onu (Avropanı) “Matriarxat” (ana şahlıq) dövrün</w:t>
      </w:r>
      <w:r>
        <w:rPr>
          <w:rStyle w:val="contenttext"/>
          <w:rFonts w:cs="B Zar" w:hint="cs"/>
          <w:color w:val="000000"/>
          <w:sz w:val="36"/>
          <w:szCs w:val="36"/>
        </w:rPr>
        <w:t>ə</w:t>
      </w:r>
      <w:r>
        <w:rPr>
          <w:rStyle w:val="contenttext"/>
          <w:rFonts w:cs="B Zar" w:hint="cs"/>
          <w:color w:val="000000"/>
          <w:sz w:val="36"/>
          <w:szCs w:val="36"/>
        </w:rPr>
        <w:t xml:space="preserve"> qaytaran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bird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lik xaric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tirib çıxaran qanu</w:t>
      </w:r>
      <w:r>
        <w:rPr>
          <w:rStyle w:val="contenttext"/>
          <w:rFonts w:cs="B Zar" w:hint="cs"/>
          <w:color w:val="000000"/>
          <w:sz w:val="36"/>
          <w:szCs w:val="36"/>
        </w:rPr>
        <w:t>nların verilm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çalışan insanlar mövcuddur</w:t>
      </w:r>
      <w:r>
        <w:rPr>
          <w:rStyle w:val="contenttext"/>
          <w:rFonts w:cs="B Zar" w:hint="cs"/>
          <w:color w:val="000000"/>
          <w:sz w:val="36"/>
          <w:szCs w:val="36"/>
          <w:rtl/>
        </w:rPr>
        <w:t>.</w:t>
      </w:r>
    </w:p>
    <w:p w:rsidR="00000000" w:rsidRDefault="00976AFA" w:rsidP="0026523D">
      <w:pPr>
        <w:pStyle w:val="contentparagraph"/>
        <w:jc w:val="both"/>
        <w:divId w:val="1127965427"/>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qadının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p>
    <w:p w:rsidR="00000000" w:rsidRDefault="00976AFA" w:rsidP="0026523D">
      <w:pPr>
        <w:pStyle w:val="contentparagraph"/>
        <w:jc w:val="both"/>
        <w:divId w:val="112796542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h:207</w:t>
      </w:r>
    </w:p>
    <w:p w:rsidR="00000000" w:rsidRDefault="00976AFA" w:rsidP="0026523D">
      <w:pPr>
        <w:pStyle w:val="contentparagraph"/>
        <w:jc w:val="both"/>
        <w:divId w:val="1514565621"/>
        <w:rPr>
          <w:rFonts w:cs="B Zar" w:hint="cs"/>
          <w:color w:val="000000"/>
          <w:sz w:val="36"/>
          <w:szCs w:val="36"/>
          <w:rtl/>
        </w:rPr>
      </w:pPr>
      <w:r>
        <w:rPr>
          <w:rStyle w:val="contenttext"/>
          <w:rFonts w:cs="B Zar" w:hint="cs"/>
          <w:color w:val="000000"/>
          <w:sz w:val="36"/>
          <w:szCs w:val="36"/>
        </w:rPr>
        <w:t>iqtisadi azadlığı v</w:t>
      </w:r>
      <w:r>
        <w:rPr>
          <w:rStyle w:val="contenttext"/>
          <w:rFonts w:cs="B Zar" w:hint="cs"/>
          <w:color w:val="000000"/>
          <w:sz w:val="36"/>
          <w:szCs w:val="36"/>
        </w:rPr>
        <w:t>ə</w:t>
      </w:r>
      <w:r>
        <w:rPr>
          <w:rStyle w:val="contenttext"/>
          <w:rFonts w:cs="B Zar" w:hint="cs"/>
          <w:color w:val="000000"/>
          <w:sz w:val="36"/>
          <w:szCs w:val="36"/>
        </w:rPr>
        <w:t xml:space="preserve"> onun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bütün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 xml:space="preserve">rlik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kişi evin artıq bir üzvü kimi tanınmağa başla</w:t>
      </w:r>
      <w:r>
        <w:rPr>
          <w:rStyle w:val="contenttext"/>
          <w:rFonts w:cs="B Zar" w:hint="cs"/>
          <w:color w:val="000000"/>
          <w:sz w:val="36"/>
          <w:szCs w:val="36"/>
        </w:rPr>
        <w:t>yacaq v</w:t>
      </w:r>
      <w:r>
        <w:rPr>
          <w:rStyle w:val="contenttext"/>
          <w:rFonts w:cs="B Zar" w:hint="cs"/>
          <w:color w:val="000000"/>
          <w:sz w:val="36"/>
          <w:szCs w:val="36"/>
        </w:rPr>
        <w:t>ə</w:t>
      </w:r>
      <w:r>
        <w:rPr>
          <w:rStyle w:val="contenttext"/>
          <w:rFonts w:cs="B Zar" w:hint="cs"/>
          <w:color w:val="000000"/>
          <w:sz w:val="36"/>
          <w:szCs w:val="36"/>
        </w:rPr>
        <w:t xml:space="preserve"> onu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lik olaraq evd</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çıxaracaqlar. Bu cür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w:t>
      </w:r>
      <w:r>
        <w:rPr>
          <w:rStyle w:val="contenttext"/>
          <w:rFonts w:cs="B Zar" w:hint="cs"/>
          <w:color w:val="000000"/>
          <w:sz w:val="36"/>
          <w:szCs w:val="36"/>
        </w:rPr>
        <w:t>ə</w:t>
      </w:r>
      <w:r>
        <w:rPr>
          <w:rStyle w:val="contenttext"/>
          <w:rFonts w:cs="B Zar" w:hint="cs"/>
          <w:color w:val="000000"/>
          <w:sz w:val="36"/>
          <w:szCs w:val="36"/>
        </w:rPr>
        <w:t xml:space="preserve"> malik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dövl</w:t>
      </w:r>
      <w:r>
        <w:rPr>
          <w:rStyle w:val="contenttext"/>
          <w:rFonts w:cs="B Zar" w:hint="cs"/>
          <w:color w:val="000000"/>
          <w:sz w:val="36"/>
          <w:szCs w:val="36"/>
        </w:rPr>
        <w:t>ə</w:t>
      </w:r>
      <w:r>
        <w:rPr>
          <w:rStyle w:val="contenttext"/>
          <w:rFonts w:cs="B Zar" w:hint="cs"/>
          <w:color w:val="000000"/>
          <w:sz w:val="36"/>
          <w:szCs w:val="36"/>
        </w:rPr>
        <w:t>ti atanın canişini olmsına d</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t edir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onun bütün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tini öz öhd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razılaşmayan qadınlara i</w:t>
      </w:r>
      <w:r>
        <w:rPr>
          <w:rStyle w:val="contenttext"/>
          <w:rFonts w:cs="B Zar" w:hint="cs"/>
          <w:color w:val="000000"/>
          <w:sz w:val="36"/>
          <w:szCs w:val="36"/>
        </w:rPr>
        <w:t>nsan n</w:t>
      </w:r>
      <w:r>
        <w:rPr>
          <w:rStyle w:val="contenttext"/>
          <w:rFonts w:cs="B Zar" w:hint="cs"/>
          <w:color w:val="000000"/>
          <w:sz w:val="36"/>
          <w:szCs w:val="36"/>
        </w:rPr>
        <w:t>ə</w:t>
      </w:r>
      <w:r>
        <w:rPr>
          <w:rStyle w:val="contenttext"/>
          <w:rFonts w:cs="B Zar" w:hint="cs"/>
          <w:color w:val="000000"/>
          <w:sz w:val="36"/>
          <w:szCs w:val="36"/>
        </w:rPr>
        <w:t>slinin k</w:t>
      </w:r>
      <w:r>
        <w:rPr>
          <w:rStyle w:val="contenttext"/>
          <w:rFonts w:cs="B Zar" w:hint="cs"/>
          <w:color w:val="000000"/>
          <w:sz w:val="36"/>
          <w:szCs w:val="36"/>
        </w:rPr>
        <w:t>ə</w:t>
      </w:r>
      <w:r>
        <w:rPr>
          <w:rStyle w:val="contenttext"/>
          <w:rFonts w:cs="B Zar" w:hint="cs"/>
          <w:color w:val="000000"/>
          <w:sz w:val="36"/>
          <w:szCs w:val="36"/>
        </w:rPr>
        <w:t>silm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üçün uşaqları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dövl</w:t>
      </w:r>
      <w:r>
        <w:rPr>
          <w:rStyle w:val="contenttext"/>
          <w:rFonts w:cs="B Zar" w:hint="cs"/>
          <w:color w:val="000000"/>
          <w:sz w:val="36"/>
          <w:szCs w:val="36"/>
        </w:rPr>
        <w:t>ə</w:t>
      </w:r>
      <w:r>
        <w:rPr>
          <w:rStyle w:val="contenttext"/>
          <w:rFonts w:cs="B Zar" w:hint="cs"/>
          <w:color w:val="000000"/>
          <w:sz w:val="36"/>
          <w:szCs w:val="36"/>
        </w:rPr>
        <w:t>tin onlara pul v</w:t>
      </w:r>
      <w:r>
        <w:rPr>
          <w:rStyle w:val="contenttext"/>
          <w:rFonts w:cs="B Zar" w:hint="cs"/>
          <w:color w:val="000000"/>
          <w:sz w:val="36"/>
          <w:szCs w:val="36"/>
        </w:rPr>
        <w:t>ə</w:t>
      </w:r>
      <w:r>
        <w:rPr>
          <w:rStyle w:val="contenttext"/>
          <w:rFonts w:cs="B Zar" w:hint="cs"/>
          <w:color w:val="000000"/>
          <w:sz w:val="36"/>
          <w:szCs w:val="36"/>
        </w:rPr>
        <w:t xml:space="preserve"> maddiyyatla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yardım etm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klifini ir</w:t>
      </w:r>
      <w:r>
        <w:rPr>
          <w:rStyle w:val="contenttext"/>
          <w:rFonts w:cs="B Zar" w:hint="cs"/>
          <w:color w:val="000000"/>
          <w:sz w:val="36"/>
          <w:szCs w:val="36"/>
        </w:rPr>
        <w:t>ə</w:t>
      </w:r>
      <w:r>
        <w:rPr>
          <w:rStyle w:val="contenttext"/>
          <w:rFonts w:cs="B Zar" w:hint="cs"/>
          <w:color w:val="000000"/>
          <w:sz w:val="36"/>
          <w:szCs w:val="36"/>
        </w:rPr>
        <w:t>li sürmüşl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ail</w:t>
      </w:r>
      <w:r>
        <w:rPr>
          <w:rStyle w:val="contenttext"/>
          <w:rFonts w:cs="B Zar" w:hint="cs"/>
          <w:color w:val="000000"/>
          <w:sz w:val="36"/>
          <w:szCs w:val="36"/>
        </w:rPr>
        <w:t>ə</w:t>
      </w:r>
      <w:r>
        <w:rPr>
          <w:rStyle w:val="contenttext"/>
          <w:rFonts w:cs="B Zar" w:hint="cs"/>
          <w:color w:val="000000"/>
          <w:sz w:val="36"/>
          <w:szCs w:val="36"/>
        </w:rPr>
        <w:t xml:space="preserve"> ehtiyaclarını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ixtiyarında idis</w:t>
      </w:r>
      <w:r>
        <w:rPr>
          <w:rStyle w:val="contenttext"/>
          <w:rFonts w:cs="B Zar" w:hint="cs"/>
          <w:color w:val="000000"/>
          <w:sz w:val="36"/>
          <w:szCs w:val="36"/>
        </w:rPr>
        <w:t>ə</w:t>
      </w:r>
      <w:r>
        <w:rPr>
          <w:rStyle w:val="contenttext"/>
          <w:rFonts w:cs="B Zar" w:hint="cs"/>
          <w:color w:val="000000"/>
          <w:sz w:val="36"/>
          <w:szCs w:val="36"/>
        </w:rPr>
        <w:t>, bundan sonra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w:t>
      </w:r>
      <w:r>
        <w:rPr>
          <w:rStyle w:val="contenttext"/>
          <w:rFonts w:cs="B Zar" w:hint="cs"/>
          <w:color w:val="000000"/>
          <w:sz w:val="36"/>
          <w:szCs w:val="36"/>
        </w:rPr>
        <w:t>inin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mülkiyy</w:t>
      </w:r>
      <w:r>
        <w:rPr>
          <w:rStyle w:val="contenttext"/>
          <w:rFonts w:cs="B Zar" w:hint="cs"/>
          <w:color w:val="000000"/>
          <w:sz w:val="36"/>
          <w:szCs w:val="36"/>
        </w:rPr>
        <w:t>ə</w:t>
      </w:r>
      <w:r>
        <w:rPr>
          <w:rStyle w:val="contenttext"/>
          <w:rFonts w:cs="B Zar" w:hint="cs"/>
          <w:color w:val="000000"/>
          <w:sz w:val="36"/>
          <w:szCs w:val="36"/>
        </w:rPr>
        <w:t>t hüququna sahib olduğunu dey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etiraz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ist</w:t>
      </w:r>
      <w:r>
        <w:rPr>
          <w:rStyle w:val="contenttext"/>
          <w:rFonts w:cs="B Zar" w:hint="cs"/>
          <w:color w:val="000000"/>
          <w:sz w:val="36"/>
          <w:szCs w:val="36"/>
        </w:rPr>
        <w:t>ə</w:t>
      </w:r>
      <w:r>
        <w:rPr>
          <w:rStyle w:val="contenttext"/>
          <w:rFonts w:cs="B Zar" w:hint="cs"/>
          <w:color w:val="000000"/>
          <w:sz w:val="36"/>
          <w:szCs w:val="36"/>
        </w:rPr>
        <w:t>yinc</w:t>
      </w:r>
      <w:r>
        <w:rPr>
          <w:rStyle w:val="contenttext"/>
          <w:rFonts w:cs="B Zar" w:hint="cs"/>
          <w:color w:val="000000"/>
          <w:sz w:val="36"/>
          <w:szCs w:val="36"/>
        </w:rPr>
        <w:t>ə</w:t>
      </w:r>
      <w:r>
        <w:rPr>
          <w:rStyle w:val="contenttext"/>
          <w:rFonts w:cs="B Zar" w:hint="cs"/>
          <w:color w:val="000000"/>
          <w:sz w:val="36"/>
          <w:szCs w:val="36"/>
        </w:rPr>
        <w:t>, dövl</w:t>
      </w:r>
      <w:r>
        <w:rPr>
          <w:rStyle w:val="contenttext"/>
          <w:rFonts w:cs="B Zar" w:hint="cs"/>
          <w:color w:val="000000"/>
          <w:sz w:val="36"/>
          <w:szCs w:val="36"/>
        </w:rPr>
        <w:t>ə</w:t>
      </w:r>
      <w:r>
        <w:rPr>
          <w:rStyle w:val="contenttext"/>
          <w:rFonts w:cs="B Zar" w:hint="cs"/>
          <w:color w:val="000000"/>
          <w:sz w:val="36"/>
          <w:szCs w:val="36"/>
        </w:rPr>
        <w:t>tin ixtiyarına keçir (indi 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dövl</w:t>
      </w:r>
      <w:r>
        <w:rPr>
          <w:rStyle w:val="contenttext"/>
          <w:rFonts w:cs="B Zar" w:hint="cs"/>
          <w:color w:val="000000"/>
          <w:sz w:val="36"/>
          <w:szCs w:val="36"/>
        </w:rPr>
        <w:t>ə</w:t>
      </w:r>
      <w:r>
        <w:rPr>
          <w:rStyle w:val="contenttext"/>
          <w:rFonts w:cs="B Zar" w:hint="cs"/>
          <w:color w:val="000000"/>
          <w:sz w:val="36"/>
          <w:szCs w:val="36"/>
        </w:rPr>
        <w:t>tin qadını öz mülkiyy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keçirdiyi m</w:t>
      </w:r>
      <w:r>
        <w:rPr>
          <w:rStyle w:val="contenttext"/>
          <w:rFonts w:cs="B Zar" w:hint="cs"/>
          <w:color w:val="000000"/>
          <w:sz w:val="36"/>
          <w:szCs w:val="36"/>
        </w:rPr>
        <w:t>ə</w:t>
      </w:r>
      <w:r>
        <w:rPr>
          <w:rStyle w:val="contenttext"/>
          <w:rFonts w:cs="B Zar" w:hint="cs"/>
          <w:color w:val="000000"/>
          <w:sz w:val="36"/>
          <w:szCs w:val="36"/>
        </w:rPr>
        <w:t>lum olur)</w:t>
      </w:r>
      <w:r>
        <w:rPr>
          <w:rStyle w:val="contenttext"/>
          <w:rFonts w:cs="B Zar" w:hint="cs"/>
          <w:color w:val="000000"/>
          <w:sz w:val="36"/>
          <w:szCs w:val="36"/>
          <w:rtl/>
        </w:rPr>
        <w:t>.</w:t>
      </w:r>
    </w:p>
    <w:p w:rsidR="00000000" w:rsidRDefault="00976AFA" w:rsidP="0026523D">
      <w:pPr>
        <w:pStyle w:val="contentparagraph"/>
        <w:jc w:val="both"/>
        <w:divId w:val="1514565621"/>
        <w:rPr>
          <w:rFonts w:cs="B Zar" w:hint="cs"/>
          <w:color w:val="000000"/>
          <w:sz w:val="36"/>
          <w:szCs w:val="36"/>
          <w:rtl/>
        </w:rPr>
      </w:pPr>
      <w:r>
        <w:rPr>
          <w:rStyle w:val="contenttext"/>
          <w:rFonts w:cs="B Zar" w:hint="cs"/>
          <w:color w:val="000000"/>
          <w:sz w:val="36"/>
          <w:szCs w:val="36"/>
        </w:rPr>
        <w:t>Kaş ki, bizim Allah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sası qoyulan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s hesab </w:t>
      </w:r>
      <w:r>
        <w:rPr>
          <w:rStyle w:val="contenttext"/>
          <w:rFonts w:cs="B Zar" w:hint="cs"/>
          <w:color w:val="000000"/>
          <w:sz w:val="36"/>
          <w:szCs w:val="36"/>
        </w:rPr>
        <w:t>edil</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kor-koran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pisl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 dağıtmağa çalışan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bir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uzaqgör</w:t>
      </w:r>
      <w:r>
        <w:rPr>
          <w:rStyle w:val="contenttext"/>
          <w:rFonts w:cs="B Zar" w:hint="cs"/>
          <w:color w:val="000000"/>
          <w:sz w:val="36"/>
          <w:szCs w:val="36"/>
        </w:rPr>
        <w:t>ə</w:t>
      </w:r>
      <w:r>
        <w:rPr>
          <w:rStyle w:val="contenttext"/>
          <w:rFonts w:cs="B Zar" w:hint="cs"/>
          <w:color w:val="000000"/>
          <w:sz w:val="36"/>
          <w:szCs w:val="36"/>
        </w:rPr>
        <w:t>n olmağı bacara v</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rin aqib</w:t>
      </w:r>
      <w:r>
        <w:rPr>
          <w:rStyle w:val="contenttext"/>
          <w:rFonts w:cs="B Zar" w:hint="cs"/>
          <w:color w:val="000000"/>
          <w:sz w:val="36"/>
          <w:szCs w:val="36"/>
        </w:rPr>
        <w:t>ə</w:t>
      </w:r>
      <w:r>
        <w:rPr>
          <w:rStyle w:val="contenttext"/>
          <w:rFonts w:cs="B Zar" w:hint="cs"/>
          <w:color w:val="000000"/>
          <w:sz w:val="36"/>
          <w:szCs w:val="36"/>
        </w:rPr>
        <w:t>tini düşün</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ydil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514565621"/>
        <w:rPr>
          <w:rFonts w:cs="B Zar" w:hint="cs"/>
          <w:color w:val="000000"/>
          <w:sz w:val="36"/>
          <w:szCs w:val="36"/>
          <w:rtl/>
        </w:rPr>
      </w:pPr>
      <w:r>
        <w:rPr>
          <w:rStyle w:val="contenttext"/>
          <w:rFonts w:cs="B Zar" w:hint="cs"/>
          <w:color w:val="000000"/>
          <w:sz w:val="36"/>
          <w:szCs w:val="36"/>
        </w:rPr>
        <w:t>Bertrand Rassel “Evlilik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 adlı kitabında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t” adlı bir f</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 xml:space="preserve"> yer vermiş v</w:t>
      </w:r>
      <w:r>
        <w:rPr>
          <w:rStyle w:val="contenttext"/>
          <w:rFonts w:cs="B Zar" w:hint="cs"/>
          <w:color w:val="000000"/>
          <w:sz w:val="36"/>
          <w:szCs w:val="36"/>
        </w:rPr>
        <w:t>ə</w:t>
      </w:r>
      <w:r>
        <w:rPr>
          <w:rStyle w:val="contenttext"/>
          <w:rFonts w:cs="B Zar" w:hint="cs"/>
          <w:color w:val="000000"/>
          <w:sz w:val="36"/>
          <w:szCs w:val="36"/>
        </w:rPr>
        <w:t xml:space="preserve"> orada dövl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tl/>
        </w:rPr>
        <w:t xml:space="preserve"> </w:t>
      </w:r>
      <w:r>
        <w:rPr>
          <w:rStyle w:val="contenttext"/>
          <w:rFonts w:cs="B Zar" w:hint="cs"/>
          <w:color w:val="000000"/>
          <w:sz w:val="36"/>
          <w:szCs w:val="36"/>
        </w:rPr>
        <w:t>uşaqlara göst</w:t>
      </w:r>
      <w:r>
        <w:rPr>
          <w:rStyle w:val="contenttext"/>
          <w:rFonts w:cs="B Zar" w:hint="cs"/>
          <w:color w:val="000000"/>
          <w:sz w:val="36"/>
          <w:szCs w:val="36"/>
        </w:rPr>
        <w:t>ə</w:t>
      </w:r>
      <w:r>
        <w:rPr>
          <w:rStyle w:val="contenttext"/>
          <w:rFonts w:cs="B Zar" w:hint="cs"/>
          <w:color w:val="000000"/>
          <w:sz w:val="36"/>
          <w:szCs w:val="36"/>
        </w:rPr>
        <w:t>rdiyi b</w:t>
      </w:r>
      <w:r>
        <w:rPr>
          <w:rStyle w:val="contenttext"/>
          <w:rFonts w:cs="B Zar" w:hint="cs"/>
          <w:color w:val="000000"/>
          <w:sz w:val="36"/>
          <w:szCs w:val="36"/>
        </w:rPr>
        <w:t>ə</w:t>
      </w:r>
      <w:r>
        <w:rPr>
          <w:rStyle w:val="contenttext"/>
          <w:rFonts w:cs="B Zar" w:hint="cs"/>
          <w:color w:val="000000"/>
          <w:sz w:val="36"/>
          <w:szCs w:val="36"/>
        </w:rPr>
        <w:t>zi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danışdıqdan sonra bel</w:t>
      </w:r>
      <w:r>
        <w:rPr>
          <w:rStyle w:val="contenttext"/>
          <w:rFonts w:cs="B Zar" w:hint="cs"/>
          <w:color w:val="000000"/>
          <w:sz w:val="36"/>
          <w:szCs w:val="36"/>
        </w:rPr>
        <w:t>ə</w:t>
      </w:r>
      <w:r>
        <w:rPr>
          <w:rStyle w:val="contenttext"/>
          <w:rFonts w:cs="B Zar" w:hint="cs"/>
          <w:color w:val="000000"/>
          <w:sz w:val="36"/>
          <w:szCs w:val="36"/>
        </w:rPr>
        <w:t xml:space="preserve"> demişdir: “Atanın öz bioloji varlığını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bir şey qalmayıb... Atanın r</w:t>
      </w:r>
      <w:r>
        <w:rPr>
          <w:rStyle w:val="contenttext"/>
          <w:rFonts w:cs="B Zar" w:hint="cs"/>
          <w:color w:val="000000"/>
          <w:sz w:val="36"/>
          <w:szCs w:val="36"/>
        </w:rPr>
        <w:t>ə</w:t>
      </w:r>
      <w:r>
        <w:rPr>
          <w:rStyle w:val="contenttext"/>
          <w:rFonts w:cs="B Zar" w:hint="cs"/>
          <w:color w:val="000000"/>
          <w:sz w:val="36"/>
          <w:szCs w:val="36"/>
        </w:rPr>
        <w:t>dd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 xml:space="preserve">sirli olan </w:t>
      </w:r>
      <w:r>
        <w:rPr>
          <w:rStyle w:val="contenttext"/>
          <w:rFonts w:cs="B Zar" w:hint="cs"/>
          <w:color w:val="000000"/>
          <w:sz w:val="36"/>
          <w:szCs w:val="36"/>
        </w:rPr>
        <w:t>ə</w:t>
      </w:r>
      <w:r>
        <w:rPr>
          <w:rStyle w:val="contenttext"/>
          <w:rFonts w:cs="B Zar" w:hint="cs"/>
          <w:color w:val="000000"/>
          <w:sz w:val="36"/>
          <w:szCs w:val="36"/>
        </w:rPr>
        <w:t>n mühüm v</w:t>
      </w:r>
      <w:r>
        <w:rPr>
          <w:rStyle w:val="contenttext"/>
          <w:rFonts w:cs="B Zar" w:hint="cs"/>
          <w:color w:val="000000"/>
          <w:sz w:val="36"/>
          <w:szCs w:val="36"/>
        </w:rPr>
        <w:t>ə</w:t>
      </w:r>
      <w:r>
        <w:rPr>
          <w:rStyle w:val="contenttext"/>
          <w:rFonts w:cs="B Zar" w:hint="cs"/>
          <w:color w:val="000000"/>
          <w:sz w:val="36"/>
          <w:szCs w:val="36"/>
        </w:rPr>
        <w:t xml:space="preserve"> güclü amill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 biri qadınların maddi (iqtisadi) azadlığa t</w:t>
      </w:r>
      <w:r>
        <w:rPr>
          <w:rStyle w:val="contenttext"/>
          <w:rFonts w:cs="B Zar" w:hint="cs"/>
          <w:color w:val="000000"/>
          <w:sz w:val="36"/>
          <w:szCs w:val="36"/>
        </w:rPr>
        <w:t>ə</w:t>
      </w:r>
      <w:r>
        <w:rPr>
          <w:rStyle w:val="contenttext"/>
          <w:rFonts w:cs="B Zar" w:hint="cs"/>
          <w:color w:val="000000"/>
          <w:sz w:val="36"/>
          <w:szCs w:val="36"/>
        </w:rPr>
        <w:t>mayüllü olmasıdır. S</w:t>
      </w:r>
      <w:r>
        <w:rPr>
          <w:rStyle w:val="contenttext"/>
          <w:rFonts w:cs="B Zar" w:hint="cs"/>
          <w:color w:val="000000"/>
          <w:sz w:val="36"/>
          <w:szCs w:val="36"/>
        </w:rPr>
        <w:t>ə</w:t>
      </w:r>
      <w:r>
        <w:rPr>
          <w:rStyle w:val="contenttext"/>
          <w:rFonts w:cs="B Zar" w:hint="cs"/>
          <w:color w:val="000000"/>
          <w:sz w:val="36"/>
          <w:szCs w:val="36"/>
        </w:rPr>
        <w:t>s verm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seçkil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iştirak ed</w:t>
      </w:r>
      <w:r>
        <w:rPr>
          <w:rStyle w:val="contenttext"/>
          <w:rFonts w:cs="B Zar" w:hint="cs"/>
          <w:color w:val="000000"/>
          <w:sz w:val="36"/>
          <w:szCs w:val="36"/>
        </w:rPr>
        <w:t>ə</w:t>
      </w:r>
      <w:r>
        <w:rPr>
          <w:rStyle w:val="contenttext"/>
          <w:rFonts w:cs="B Zar" w:hint="cs"/>
          <w:color w:val="000000"/>
          <w:sz w:val="36"/>
          <w:szCs w:val="36"/>
        </w:rPr>
        <w:t>n qadınlar,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evli olmayanlardır v</w:t>
      </w:r>
      <w:r>
        <w:rPr>
          <w:rStyle w:val="contenttext"/>
          <w:rFonts w:cs="B Zar" w:hint="cs"/>
          <w:color w:val="000000"/>
          <w:sz w:val="36"/>
          <w:szCs w:val="36"/>
        </w:rPr>
        <w:t>ə</w:t>
      </w:r>
      <w:r>
        <w:rPr>
          <w:rStyle w:val="contenttext"/>
          <w:rFonts w:cs="B Zar" w:hint="cs"/>
          <w:color w:val="000000"/>
          <w:sz w:val="36"/>
          <w:szCs w:val="36"/>
        </w:rPr>
        <w:t xml:space="preserve"> onların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ri evli qadınlarınkı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çox deyil. Onlar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imtiyazlarının olmasına </w:t>
      </w:r>
      <w:r>
        <w:rPr>
          <w:rStyle w:val="contenttext"/>
          <w:rFonts w:cs="B Zar" w:hint="cs"/>
          <w:color w:val="000000"/>
          <w:sz w:val="36"/>
          <w:szCs w:val="36"/>
        </w:rPr>
        <w:t>baxmayaraq, r</w:t>
      </w:r>
      <w:r>
        <w:rPr>
          <w:rStyle w:val="contenttext"/>
          <w:rFonts w:cs="B Zar" w:hint="cs"/>
          <w:color w:val="000000"/>
          <w:sz w:val="36"/>
          <w:szCs w:val="36"/>
        </w:rPr>
        <w:t>ə</w:t>
      </w:r>
      <w:r>
        <w:rPr>
          <w:rStyle w:val="contenttext"/>
          <w:rFonts w:cs="B Zar" w:hint="cs"/>
          <w:color w:val="000000"/>
          <w:sz w:val="36"/>
          <w:szCs w:val="36"/>
        </w:rPr>
        <w:t>qab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ğlubiyy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düçar olurlar... Evli qadınların öz maddi istiqlaliyy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qoruyub saxlaya bilm</w:t>
      </w:r>
      <w:r>
        <w:rPr>
          <w:rStyle w:val="contenttext"/>
          <w:rFonts w:cs="B Zar" w:hint="cs"/>
          <w:color w:val="000000"/>
          <w:sz w:val="36"/>
          <w:szCs w:val="36"/>
        </w:rPr>
        <w:t>ə</w:t>
      </w:r>
      <w:r>
        <w:rPr>
          <w:rStyle w:val="contenttext"/>
          <w:rFonts w:cs="B Zar" w:hint="cs"/>
          <w:color w:val="000000"/>
          <w:sz w:val="36"/>
          <w:szCs w:val="36"/>
        </w:rPr>
        <w:t>k üçün iki yolu vardır. Birincisi, onlar ya evl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qalaraq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şğuliyy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davam etm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ya uşaqlarını saxlamaq v</w:t>
      </w:r>
      <w:r>
        <w:rPr>
          <w:rStyle w:val="contenttext"/>
          <w:rFonts w:cs="B Zar" w:hint="cs"/>
          <w:color w:val="000000"/>
          <w:sz w:val="36"/>
          <w:szCs w:val="36"/>
        </w:rPr>
        <w:t>ə</w:t>
      </w:r>
      <w:r>
        <w:rPr>
          <w:rStyle w:val="contenttext"/>
          <w:rFonts w:cs="B Zar" w:hint="cs"/>
          <w:color w:val="000000"/>
          <w:sz w:val="36"/>
          <w:szCs w:val="36"/>
        </w:rPr>
        <w:t xml:space="preserve"> onlara qulluqla m</w:t>
      </w:r>
      <w:r>
        <w:rPr>
          <w:rStyle w:val="contenttext"/>
          <w:rFonts w:cs="B Zar" w:hint="cs"/>
          <w:color w:val="000000"/>
          <w:sz w:val="36"/>
          <w:szCs w:val="36"/>
        </w:rPr>
        <w:t>ə</w:t>
      </w:r>
      <w:r>
        <w:rPr>
          <w:rStyle w:val="contenttext"/>
          <w:rFonts w:cs="B Zar" w:hint="cs"/>
          <w:color w:val="000000"/>
          <w:sz w:val="36"/>
          <w:szCs w:val="36"/>
        </w:rPr>
        <w:t>şğul olmalı, ya da onları öd</w:t>
      </w:r>
      <w:r>
        <w:rPr>
          <w:rStyle w:val="contenttext"/>
          <w:rFonts w:cs="B Zar" w:hint="cs"/>
          <w:color w:val="000000"/>
          <w:sz w:val="36"/>
          <w:szCs w:val="36"/>
        </w:rPr>
        <w:t>ə</w:t>
      </w:r>
      <w:r>
        <w:rPr>
          <w:rStyle w:val="contenttext"/>
          <w:rFonts w:cs="B Zar" w:hint="cs"/>
          <w:color w:val="000000"/>
          <w:sz w:val="36"/>
          <w:szCs w:val="36"/>
        </w:rPr>
        <w:t>nişli olan uşaq bağçalarına t</w:t>
      </w:r>
      <w:r>
        <w:rPr>
          <w:rStyle w:val="contenttext"/>
          <w:rFonts w:cs="B Zar" w:hint="cs"/>
          <w:color w:val="000000"/>
          <w:sz w:val="36"/>
          <w:szCs w:val="36"/>
        </w:rPr>
        <w:t>ə</w:t>
      </w:r>
      <w:r>
        <w:rPr>
          <w:rStyle w:val="contenttext"/>
          <w:rFonts w:cs="B Zar" w:hint="cs"/>
          <w:color w:val="000000"/>
          <w:sz w:val="36"/>
          <w:szCs w:val="36"/>
        </w:rPr>
        <w:t>hvil verm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edildiyi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uşaq bağçalarının sayı getdikc</w:t>
      </w:r>
      <w:r>
        <w:rPr>
          <w:rStyle w:val="contenttext"/>
          <w:rFonts w:cs="B Zar" w:hint="cs"/>
          <w:color w:val="000000"/>
          <w:sz w:val="36"/>
          <w:szCs w:val="36"/>
        </w:rPr>
        <w:t>ə</w:t>
      </w:r>
      <w:r>
        <w:rPr>
          <w:rStyle w:val="contenttext"/>
          <w:rFonts w:cs="B Zar" w:hint="cs"/>
          <w:color w:val="000000"/>
          <w:sz w:val="36"/>
          <w:szCs w:val="36"/>
        </w:rPr>
        <w:t xml:space="preserve"> artacaq</w:t>
      </w:r>
    </w:p>
    <w:p w:rsidR="00000000" w:rsidRDefault="00976AFA" w:rsidP="0026523D">
      <w:pPr>
        <w:pStyle w:val="contentparagraph"/>
        <w:jc w:val="both"/>
        <w:divId w:val="151456562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h:208</w:t>
      </w:r>
    </w:p>
    <w:p w:rsidR="00000000" w:rsidRDefault="00976AFA" w:rsidP="0026523D">
      <w:pPr>
        <w:pStyle w:val="contentparagraph"/>
        <w:jc w:val="both"/>
        <w:divId w:val="1032877946"/>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uşaqların h</w:t>
      </w:r>
      <w:r>
        <w:rPr>
          <w:rStyle w:val="contenttext"/>
          <w:rFonts w:cs="B Zar" w:hint="cs"/>
          <w:color w:val="000000"/>
          <w:sz w:val="36"/>
          <w:szCs w:val="36"/>
        </w:rPr>
        <w:t>ə</w:t>
      </w:r>
      <w:r>
        <w:rPr>
          <w:rStyle w:val="contenttext"/>
          <w:rFonts w:cs="B Zar" w:hint="cs"/>
          <w:color w:val="000000"/>
          <w:sz w:val="36"/>
          <w:szCs w:val="36"/>
        </w:rPr>
        <w:t>min yerl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qalmasının m</w:t>
      </w:r>
      <w:r>
        <w:rPr>
          <w:rStyle w:val="contenttext"/>
          <w:rFonts w:cs="B Zar" w:hint="cs"/>
          <w:color w:val="000000"/>
          <w:sz w:val="36"/>
          <w:szCs w:val="36"/>
        </w:rPr>
        <w:t>ə</w:t>
      </w:r>
      <w:r>
        <w:rPr>
          <w:rStyle w:val="contenttext"/>
          <w:rFonts w:cs="B Zar" w:hint="cs"/>
          <w:color w:val="000000"/>
          <w:sz w:val="36"/>
          <w:szCs w:val="36"/>
        </w:rPr>
        <w:t>ntiqi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bu olacaq ki, uşaq psixoloji b</w:t>
      </w:r>
      <w:r>
        <w:rPr>
          <w:rStyle w:val="contenttext"/>
          <w:rFonts w:cs="B Zar" w:hint="cs"/>
          <w:color w:val="000000"/>
          <w:sz w:val="36"/>
          <w:szCs w:val="36"/>
        </w:rPr>
        <w:t>axımdan, h</w:t>
      </w:r>
      <w:r>
        <w:rPr>
          <w:rStyle w:val="contenttext"/>
          <w:rFonts w:cs="B Zar" w:hint="cs"/>
          <w:color w:val="000000"/>
          <w:sz w:val="36"/>
          <w:szCs w:val="36"/>
        </w:rPr>
        <w:t>ə</w:t>
      </w:r>
      <w:r>
        <w:rPr>
          <w:rStyle w:val="contenttext"/>
          <w:rFonts w:cs="B Zar" w:hint="cs"/>
          <w:color w:val="000000"/>
          <w:sz w:val="36"/>
          <w:szCs w:val="36"/>
        </w:rPr>
        <w:t>m analıq,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atalıq qayğısından m</w:t>
      </w:r>
      <w:r>
        <w:rPr>
          <w:rStyle w:val="contenttext"/>
          <w:rFonts w:cs="B Zar" w:hint="cs"/>
          <w:color w:val="000000"/>
          <w:sz w:val="36"/>
          <w:szCs w:val="36"/>
        </w:rPr>
        <w:t>ə</w:t>
      </w:r>
      <w:r>
        <w:rPr>
          <w:rStyle w:val="contenttext"/>
          <w:rFonts w:cs="B Zar" w:hint="cs"/>
          <w:color w:val="000000"/>
          <w:sz w:val="36"/>
          <w:szCs w:val="36"/>
        </w:rPr>
        <w:t>hrum olacaq. İkinci yol, cavan qadınlara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ğin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sidir v</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onlar öz uşaqlarına qulluq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Bu ikinci yol daha faydalıdır v</w:t>
      </w:r>
      <w:r>
        <w:rPr>
          <w:rStyle w:val="contenttext"/>
          <w:rFonts w:cs="B Zar" w:hint="cs"/>
          <w:color w:val="000000"/>
          <w:sz w:val="36"/>
          <w:szCs w:val="36"/>
        </w:rPr>
        <w:t>ə</w:t>
      </w:r>
      <w:r>
        <w:rPr>
          <w:rStyle w:val="contenttext"/>
          <w:rFonts w:cs="B Zar" w:hint="cs"/>
          <w:color w:val="000000"/>
          <w:sz w:val="36"/>
          <w:szCs w:val="36"/>
        </w:rPr>
        <w:t xml:space="preserve">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uşaqların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yaşa çatdıqları zamana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qadınlara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lidir. Bu qanun qadına kişinin t</w:t>
      </w:r>
      <w:r>
        <w:rPr>
          <w:rStyle w:val="contenttext"/>
          <w:rFonts w:cs="B Zar" w:hint="cs"/>
          <w:color w:val="000000"/>
          <w:sz w:val="36"/>
          <w:szCs w:val="36"/>
        </w:rPr>
        <w:t>ə</w:t>
      </w:r>
      <w:r>
        <w:rPr>
          <w:rStyle w:val="contenttext"/>
          <w:rFonts w:cs="B Zar" w:hint="cs"/>
          <w:color w:val="000000"/>
          <w:sz w:val="36"/>
          <w:szCs w:val="36"/>
        </w:rPr>
        <w:t>hqiramiz yardımını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öz uşaqlarına baxmaq imtiyazı verir... Bel</w:t>
      </w:r>
      <w:r>
        <w:rPr>
          <w:rStyle w:val="contenttext"/>
          <w:rFonts w:cs="B Zar" w:hint="cs"/>
          <w:color w:val="000000"/>
          <w:sz w:val="36"/>
          <w:szCs w:val="36"/>
        </w:rPr>
        <w:t>ə</w:t>
      </w:r>
      <w:r>
        <w:rPr>
          <w:rStyle w:val="contenttext"/>
          <w:rFonts w:cs="B Zar" w:hint="cs"/>
          <w:color w:val="000000"/>
          <w:sz w:val="36"/>
          <w:szCs w:val="36"/>
        </w:rPr>
        <w:t xml:space="preserve"> bir qanunun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 xml:space="preserve">nfi reaksiyaların yaranmasına </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tirib çıxara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ehtimalının da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 mümkündür. Qanun qadınların qeyri-qanuni olan uşaqlarına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ğin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ya qadının zina etm</w:t>
      </w:r>
      <w:r>
        <w:rPr>
          <w:rStyle w:val="contenttext"/>
          <w:rFonts w:cs="B Zar" w:hint="cs"/>
          <w:color w:val="000000"/>
          <w:sz w:val="36"/>
          <w:szCs w:val="36"/>
        </w:rPr>
        <w:t>ə</w:t>
      </w:r>
      <w:r>
        <w:rPr>
          <w:rStyle w:val="contenttext"/>
          <w:rFonts w:cs="B Zar" w:hint="cs"/>
          <w:color w:val="000000"/>
          <w:sz w:val="36"/>
          <w:szCs w:val="36"/>
        </w:rPr>
        <w:t>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onun ataya verilm</w:t>
      </w:r>
      <w:r>
        <w:rPr>
          <w:rStyle w:val="contenttext"/>
          <w:rFonts w:cs="B Zar" w:hint="cs"/>
          <w:color w:val="000000"/>
          <w:sz w:val="36"/>
          <w:szCs w:val="36"/>
        </w:rPr>
        <w:t>ə</w:t>
      </w:r>
      <w:r>
        <w:rPr>
          <w:rStyle w:val="contenttext"/>
          <w:rFonts w:cs="B Zar" w:hint="cs"/>
          <w:color w:val="000000"/>
          <w:sz w:val="36"/>
          <w:szCs w:val="36"/>
        </w:rPr>
        <w:t>sini 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olan halda, bölg</w:t>
      </w:r>
      <w:r>
        <w:rPr>
          <w:rStyle w:val="contenttext"/>
          <w:rFonts w:cs="B Zar" w:hint="cs"/>
          <w:color w:val="000000"/>
          <w:sz w:val="36"/>
          <w:szCs w:val="36"/>
        </w:rPr>
        <w:t>ə</w:t>
      </w:r>
      <w:r>
        <w:rPr>
          <w:rStyle w:val="contenttext"/>
          <w:rFonts w:cs="B Zar" w:hint="cs"/>
          <w:color w:val="000000"/>
          <w:sz w:val="36"/>
          <w:szCs w:val="36"/>
        </w:rPr>
        <w:t xml:space="preserve"> üzr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olun</w:t>
      </w:r>
      <w:r>
        <w:rPr>
          <w:rStyle w:val="contenttext"/>
          <w:rFonts w:cs="B Zar" w:hint="cs"/>
          <w:color w:val="000000"/>
          <w:sz w:val="36"/>
          <w:szCs w:val="36"/>
        </w:rPr>
        <w:t>muş polis evli qadınlara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baxımdan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xoşa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Polisin bu cür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ti aradan qaldırıla v</w:t>
      </w:r>
      <w:r>
        <w:rPr>
          <w:rStyle w:val="contenttext"/>
          <w:rFonts w:cs="B Zar" w:hint="cs"/>
          <w:color w:val="000000"/>
          <w:sz w:val="36"/>
          <w:szCs w:val="36"/>
        </w:rPr>
        <w:t>ə</w:t>
      </w:r>
      <w:r>
        <w:rPr>
          <w:rStyle w:val="contenttext"/>
          <w:rFonts w:cs="B Zar" w:hint="cs"/>
          <w:color w:val="000000"/>
          <w:sz w:val="36"/>
          <w:szCs w:val="36"/>
        </w:rPr>
        <w:t xml:space="preserve"> qeyri-qanuni olan uşaqlara 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öd</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olan halda, kişinin iqtisadi v</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if</w:t>
      </w:r>
      <w:r>
        <w:rPr>
          <w:rStyle w:val="contenttext"/>
          <w:rFonts w:cs="B Zar" w:hint="cs"/>
          <w:color w:val="000000"/>
          <w:sz w:val="36"/>
          <w:szCs w:val="36"/>
        </w:rPr>
        <w:t>ə</w:t>
      </w:r>
      <w:r>
        <w:rPr>
          <w:rStyle w:val="contenttext"/>
          <w:rFonts w:cs="B Zar" w:hint="cs"/>
          <w:color w:val="000000"/>
          <w:sz w:val="36"/>
          <w:szCs w:val="36"/>
        </w:rPr>
        <w:t>si işçil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tamamil</w:t>
      </w:r>
      <w:r>
        <w:rPr>
          <w:rStyle w:val="contenttext"/>
          <w:rFonts w:cs="B Zar" w:hint="cs"/>
          <w:color w:val="000000"/>
          <w:sz w:val="36"/>
          <w:szCs w:val="36"/>
        </w:rPr>
        <w:t>ə</w:t>
      </w:r>
      <w:r>
        <w:rPr>
          <w:rStyle w:val="contenttext"/>
          <w:rFonts w:cs="B Zar" w:hint="cs"/>
          <w:color w:val="000000"/>
          <w:sz w:val="36"/>
          <w:szCs w:val="36"/>
        </w:rPr>
        <w:t xml:space="preserve"> aradan qalxacaq v</w:t>
      </w:r>
      <w:r>
        <w:rPr>
          <w:rStyle w:val="contenttext"/>
          <w:rFonts w:cs="B Zar" w:hint="cs"/>
          <w:color w:val="000000"/>
          <w:sz w:val="36"/>
          <w:szCs w:val="36"/>
        </w:rPr>
        <w:t>ə</w:t>
      </w:r>
      <w:r>
        <w:rPr>
          <w:rStyle w:val="contenttext"/>
          <w:rFonts w:cs="B Zar" w:hint="cs"/>
          <w:color w:val="000000"/>
          <w:sz w:val="36"/>
          <w:szCs w:val="36"/>
        </w:rPr>
        <w:t xml:space="preserve"> onun q</w:t>
      </w:r>
      <w:r>
        <w:rPr>
          <w:rStyle w:val="contenttext"/>
          <w:rFonts w:cs="B Zar" w:hint="cs"/>
          <w:color w:val="000000"/>
          <w:sz w:val="36"/>
          <w:szCs w:val="36"/>
        </w:rPr>
        <w:t>ə</w:t>
      </w:r>
      <w:r>
        <w:rPr>
          <w:rStyle w:val="contenttext"/>
          <w:rFonts w:cs="B Zar" w:hint="cs"/>
          <w:color w:val="000000"/>
          <w:sz w:val="36"/>
          <w:szCs w:val="36"/>
        </w:rPr>
        <w:t>dir-qiym</w:t>
      </w:r>
      <w:r>
        <w:rPr>
          <w:rStyle w:val="contenttext"/>
          <w:rFonts w:cs="B Zar" w:hint="cs"/>
          <w:color w:val="000000"/>
          <w:sz w:val="36"/>
          <w:szCs w:val="36"/>
        </w:rPr>
        <w:t>ə</w:t>
      </w:r>
      <w:r>
        <w:rPr>
          <w:rStyle w:val="contenttext"/>
          <w:rFonts w:cs="B Zar" w:hint="cs"/>
          <w:color w:val="000000"/>
          <w:sz w:val="36"/>
          <w:szCs w:val="36"/>
        </w:rPr>
        <w:t>ti övladlarının yanında it v</w:t>
      </w:r>
      <w:r>
        <w:rPr>
          <w:rStyle w:val="contenttext"/>
          <w:rFonts w:cs="B Zar" w:hint="cs"/>
          <w:color w:val="000000"/>
          <w:sz w:val="36"/>
          <w:szCs w:val="36"/>
        </w:rPr>
        <w:t>ə</w:t>
      </w:r>
      <w:r>
        <w:rPr>
          <w:rStyle w:val="contenttext"/>
          <w:rFonts w:cs="B Zar" w:hint="cs"/>
          <w:color w:val="000000"/>
          <w:sz w:val="36"/>
          <w:szCs w:val="36"/>
        </w:rPr>
        <w:t xml:space="preserve"> pişikd</w:t>
      </w:r>
      <w:r>
        <w:rPr>
          <w:rStyle w:val="contenttext"/>
          <w:rFonts w:cs="B Zar" w:hint="cs"/>
          <w:color w:val="000000"/>
          <w:sz w:val="36"/>
          <w:szCs w:val="36"/>
        </w:rPr>
        <w:t>ə</w:t>
      </w:r>
      <w:r>
        <w:rPr>
          <w:rStyle w:val="contenttext"/>
          <w:rFonts w:cs="B Zar" w:hint="cs"/>
          <w:color w:val="000000"/>
          <w:sz w:val="36"/>
          <w:szCs w:val="36"/>
        </w:rPr>
        <w:t>n artıq olmayacaq... Hazırda mövcud olan sivilizasiya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analıq hisl</w:t>
      </w:r>
      <w:r>
        <w:rPr>
          <w:rStyle w:val="contenttext"/>
          <w:rFonts w:cs="B Zar" w:hint="cs"/>
          <w:color w:val="000000"/>
          <w:sz w:val="36"/>
          <w:szCs w:val="36"/>
        </w:rPr>
        <w:t>ə</w:t>
      </w:r>
      <w:r>
        <w:rPr>
          <w:rStyle w:val="contenttext"/>
          <w:rFonts w:cs="B Zar" w:hint="cs"/>
          <w:color w:val="000000"/>
          <w:sz w:val="36"/>
          <w:szCs w:val="36"/>
        </w:rPr>
        <w:t>rinin z</w:t>
      </w:r>
      <w:r>
        <w:rPr>
          <w:rStyle w:val="contenttext"/>
          <w:rFonts w:cs="B Zar" w:hint="cs"/>
          <w:color w:val="000000"/>
          <w:sz w:val="36"/>
          <w:szCs w:val="36"/>
        </w:rPr>
        <w:t>ə</w:t>
      </w:r>
      <w:r>
        <w:rPr>
          <w:rStyle w:val="contenttext"/>
          <w:rFonts w:cs="B Zar" w:hint="cs"/>
          <w:color w:val="000000"/>
          <w:sz w:val="36"/>
          <w:szCs w:val="36"/>
        </w:rPr>
        <w:t>ifl</w:t>
      </w:r>
      <w:r>
        <w:rPr>
          <w:rStyle w:val="contenttext"/>
          <w:rFonts w:cs="B Zar" w:hint="cs"/>
          <w:color w:val="000000"/>
          <w:sz w:val="36"/>
          <w:szCs w:val="36"/>
        </w:rPr>
        <w:t>ə</w:t>
      </w:r>
      <w:r>
        <w:rPr>
          <w:rStyle w:val="contenttext"/>
          <w:rFonts w:cs="B Zar" w:hint="cs"/>
          <w:color w:val="000000"/>
          <w:sz w:val="36"/>
          <w:szCs w:val="36"/>
        </w:rPr>
        <w:t>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yön</w:t>
      </w:r>
      <w:r>
        <w:rPr>
          <w:rStyle w:val="contenttext"/>
          <w:rFonts w:cs="B Zar" w:hint="cs"/>
          <w:color w:val="000000"/>
          <w:sz w:val="36"/>
          <w:szCs w:val="36"/>
        </w:rPr>
        <w:t>ə</w:t>
      </w:r>
      <w:r>
        <w:rPr>
          <w:rStyle w:val="contenttext"/>
          <w:rFonts w:cs="B Zar" w:hint="cs"/>
          <w:color w:val="000000"/>
          <w:sz w:val="36"/>
          <w:szCs w:val="36"/>
        </w:rPr>
        <w:t>ldilmişdir.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inkişaf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işikliy</w:t>
      </w:r>
      <w:r>
        <w:rPr>
          <w:rStyle w:val="contenttext"/>
          <w:rFonts w:cs="B Zar" w:hint="cs"/>
          <w:color w:val="000000"/>
          <w:sz w:val="36"/>
          <w:szCs w:val="36"/>
        </w:rPr>
        <w:t>ə</w:t>
      </w:r>
      <w:r>
        <w:rPr>
          <w:rStyle w:val="contenttext"/>
          <w:rFonts w:cs="B Zar" w:hint="cs"/>
          <w:color w:val="000000"/>
          <w:sz w:val="36"/>
          <w:szCs w:val="36"/>
        </w:rPr>
        <w:t xml:space="preserve"> uğrayan sivilizasiyanın qorunması üçün hamil</w:t>
      </w:r>
      <w:r>
        <w:rPr>
          <w:rStyle w:val="contenttext"/>
          <w:rFonts w:cs="B Zar" w:hint="cs"/>
          <w:color w:val="000000"/>
          <w:sz w:val="36"/>
          <w:szCs w:val="36"/>
        </w:rPr>
        <w:t>ə</w:t>
      </w:r>
      <w:r>
        <w:rPr>
          <w:rStyle w:val="contenttext"/>
          <w:rFonts w:cs="B Zar" w:hint="cs"/>
          <w:color w:val="000000"/>
          <w:sz w:val="36"/>
          <w:szCs w:val="36"/>
        </w:rPr>
        <w:t xml:space="preserve"> “qadına özünü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pulun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meydana çıxacaqdır. Bu zaman, qadınların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analıqdan f</w:t>
      </w:r>
      <w:r>
        <w:rPr>
          <w:rStyle w:val="contenttext"/>
          <w:rFonts w:cs="B Zar" w:hint="cs"/>
          <w:color w:val="000000"/>
          <w:sz w:val="36"/>
          <w:szCs w:val="36"/>
        </w:rPr>
        <w:t>ə</w:t>
      </w:r>
      <w:r>
        <w:rPr>
          <w:rStyle w:val="contenttext"/>
          <w:rFonts w:cs="B Zar" w:hint="cs"/>
          <w:color w:val="000000"/>
          <w:sz w:val="36"/>
          <w:szCs w:val="36"/>
        </w:rPr>
        <w:t>rli olan hansısa bir m</w:t>
      </w:r>
      <w:r>
        <w:rPr>
          <w:rStyle w:val="contenttext"/>
          <w:rFonts w:cs="B Zar" w:hint="cs"/>
          <w:color w:val="000000"/>
          <w:sz w:val="36"/>
          <w:szCs w:val="36"/>
        </w:rPr>
        <w:t>ə</w:t>
      </w:r>
      <w:r>
        <w:rPr>
          <w:rStyle w:val="contenttext"/>
          <w:rFonts w:cs="B Zar" w:hint="cs"/>
          <w:color w:val="000000"/>
          <w:sz w:val="36"/>
          <w:szCs w:val="36"/>
        </w:rPr>
        <w:t>şğuliyy</w:t>
      </w:r>
      <w:r>
        <w:rPr>
          <w:rStyle w:val="contenttext"/>
          <w:rFonts w:cs="B Zar" w:hint="cs"/>
          <w:color w:val="000000"/>
          <w:sz w:val="36"/>
          <w:szCs w:val="36"/>
        </w:rPr>
        <w:t>ə</w:t>
      </w:r>
      <w:r>
        <w:rPr>
          <w:rStyle w:val="contenttext"/>
          <w:rFonts w:cs="B Zar" w:hint="cs"/>
          <w:color w:val="000000"/>
          <w:sz w:val="36"/>
          <w:szCs w:val="36"/>
        </w:rPr>
        <w:t>t seçm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qalmayacaq v</w:t>
      </w:r>
      <w:r>
        <w:rPr>
          <w:rStyle w:val="contenttext"/>
          <w:rFonts w:cs="B Zar" w:hint="cs"/>
          <w:color w:val="000000"/>
          <w:sz w:val="36"/>
          <w:szCs w:val="36"/>
        </w:rPr>
        <w:t>ə</w:t>
      </w:r>
      <w:r>
        <w:rPr>
          <w:rStyle w:val="contenttext"/>
          <w:rFonts w:cs="B Zar" w:hint="cs"/>
          <w:color w:val="000000"/>
          <w:sz w:val="36"/>
          <w:szCs w:val="36"/>
        </w:rPr>
        <w:t xml:space="preserve"> onlar bunu </w:t>
      </w:r>
      <w:r>
        <w:rPr>
          <w:rStyle w:val="contenttext"/>
          <w:rFonts w:cs="B Zar" w:hint="cs"/>
          <w:color w:val="000000"/>
          <w:sz w:val="36"/>
          <w:szCs w:val="36"/>
        </w:rPr>
        <w:t>çox yaxşı qarşılayacaqlar. Bütün bunların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başqa, bir şey olmadığı m</w:t>
      </w:r>
      <w:r>
        <w:rPr>
          <w:rStyle w:val="contenttext"/>
          <w:rFonts w:cs="B Zar" w:hint="cs"/>
          <w:color w:val="000000"/>
          <w:sz w:val="36"/>
          <w:szCs w:val="36"/>
        </w:rPr>
        <w:t>ə</w:t>
      </w:r>
      <w:r>
        <w:rPr>
          <w:rStyle w:val="contenttext"/>
          <w:rFonts w:cs="B Zar" w:hint="cs"/>
          <w:color w:val="000000"/>
          <w:sz w:val="36"/>
          <w:szCs w:val="36"/>
        </w:rPr>
        <w:t>lumdur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nim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 xml:space="preserve">dim qadınlarla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baş ver</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katların miladdan önc</w:t>
      </w:r>
      <w:r>
        <w:rPr>
          <w:rStyle w:val="contenttext"/>
          <w:rFonts w:cs="B Zar" w:hint="cs"/>
          <w:color w:val="000000"/>
          <w:sz w:val="36"/>
          <w:szCs w:val="36"/>
        </w:rPr>
        <w:t>ə</w:t>
      </w:r>
      <w:r>
        <w:rPr>
          <w:rStyle w:val="contenttext"/>
          <w:rFonts w:cs="B Zar" w:hint="cs"/>
          <w:color w:val="000000"/>
          <w:sz w:val="36"/>
          <w:szCs w:val="36"/>
        </w:rPr>
        <w:t>, kişinin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sini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“Patriarxat” (ata şahlıq) ail</w:t>
      </w:r>
      <w:r>
        <w:rPr>
          <w:rStyle w:val="contenttext"/>
          <w:rFonts w:cs="B Zar" w:hint="cs"/>
          <w:color w:val="000000"/>
          <w:sz w:val="36"/>
          <w:szCs w:val="36"/>
        </w:rPr>
        <w:t>ə</w:t>
      </w:r>
      <w:r>
        <w:rPr>
          <w:rStyle w:val="contenttext"/>
          <w:rFonts w:cs="B Zar" w:hint="cs"/>
          <w:color w:val="000000"/>
          <w:sz w:val="36"/>
          <w:szCs w:val="36"/>
        </w:rPr>
        <w:t xml:space="preserve">sinin dağılmasına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olduğunu dem</w:t>
      </w:r>
      <w:r>
        <w:rPr>
          <w:rStyle w:val="contenttext"/>
          <w:rFonts w:cs="B Zar" w:hint="cs"/>
          <w:color w:val="000000"/>
          <w:sz w:val="36"/>
          <w:szCs w:val="36"/>
        </w:rPr>
        <w:t>ə</w:t>
      </w:r>
      <w:r>
        <w:rPr>
          <w:rStyle w:val="contenttext"/>
          <w:rFonts w:cs="B Zar" w:hint="cs"/>
          <w:color w:val="000000"/>
          <w:sz w:val="36"/>
          <w:szCs w:val="36"/>
        </w:rPr>
        <w:t>kdir.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üzl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li olduğumuz dövl</w:t>
      </w:r>
      <w:r>
        <w:rPr>
          <w:rStyle w:val="contenttext"/>
          <w:rFonts w:cs="B Zar" w:hint="cs"/>
          <w:color w:val="000000"/>
          <w:sz w:val="36"/>
          <w:szCs w:val="36"/>
        </w:rPr>
        <w:t>ə</w:t>
      </w:r>
      <w:r>
        <w:rPr>
          <w:rStyle w:val="contenttext"/>
          <w:rFonts w:cs="B Zar" w:hint="cs"/>
          <w:color w:val="000000"/>
          <w:sz w:val="36"/>
          <w:szCs w:val="36"/>
        </w:rPr>
        <w:t>tin kişinin yerini tutması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inkişaf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hesab edilir</w:t>
      </w:r>
      <w:r>
        <w:rPr>
          <w:rStyle w:val="contenttext"/>
          <w:rFonts w:cs="B Zar" w:hint="cs"/>
          <w:color w:val="000000"/>
          <w:sz w:val="36"/>
          <w:szCs w:val="36"/>
          <w:rtl/>
        </w:rPr>
        <w:t>...”</w:t>
      </w:r>
    </w:p>
    <w:p w:rsidR="00000000" w:rsidRDefault="00976AFA" w:rsidP="0026523D">
      <w:pPr>
        <w:pStyle w:val="contentparagraph"/>
        <w:jc w:val="both"/>
        <w:divId w:val="1032877946"/>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w:t>
      </w:r>
    </w:p>
    <w:p w:rsidR="00000000" w:rsidRDefault="00976AFA" w:rsidP="0026523D">
      <w:pPr>
        <w:pStyle w:val="contentparagraph"/>
        <w:jc w:val="both"/>
        <w:divId w:val="103287794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h:209</w:t>
      </w:r>
    </w:p>
    <w:p w:rsidR="00000000" w:rsidRDefault="00976AFA" w:rsidP="0026523D">
      <w:pPr>
        <w:pStyle w:val="contentparagraph"/>
        <w:jc w:val="both"/>
        <w:divId w:val="722993501"/>
        <w:rPr>
          <w:rFonts w:cs="B Zar" w:hint="cs"/>
          <w:color w:val="000000"/>
          <w:sz w:val="36"/>
          <w:szCs w:val="36"/>
          <w:rtl/>
        </w:rPr>
      </w:pPr>
      <w:r>
        <w:rPr>
          <w:rStyle w:val="contenttext"/>
          <w:rFonts w:cs="B Zar" w:hint="cs"/>
          <w:color w:val="000000"/>
          <w:sz w:val="36"/>
          <w:szCs w:val="36"/>
        </w:rPr>
        <w:t>maddi istiqlaliyy</w:t>
      </w:r>
      <w:r>
        <w:rPr>
          <w:rStyle w:val="contenttext"/>
          <w:rFonts w:cs="B Zar" w:hint="cs"/>
          <w:color w:val="000000"/>
          <w:sz w:val="36"/>
          <w:szCs w:val="36"/>
        </w:rPr>
        <w:t>ə</w:t>
      </w:r>
      <w:r>
        <w:rPr>
          <w:rStyle w:val="contenttext"/>
          <w:rFonts w:cs="B Zar" w:hint="cs"/>
          <w:color w:val="000000"/>
          <w:sz w:val="36"/>
          <w:szCs w:val="36"/>
        </w:rPr>
        <w:t>tidir) yuxarıda 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aşağıda</w:t>
      </w:r>
      <w:r>
        <w:rPr>
          <w:rStyle w:val="contenttext"/>
          <w:rFonts w:cs="B Zar" w:hint="cs"/>
          <w:color w:val="000000"/>
          <w:sz w:val="36"/>
          <w:szCs w:val="36"/>
        </w:rPr>
        <w:t>kı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722993501"/>
        <w:rPr>
          <w:rFonts w:cs="B Zar" w:hint="cs"/>
          <w:color w:val="000000"/>
          <w:sz w:val="36"/>
          <w:szCs w:val="36"/>
          <w:rtl/>
        </w:rPr>
      </w:pPr>
      <w:r>
        <w:rPr>
          <w:rStyle w:val="contenttext"/>
          <w:rFonts w:cs="B Zar" w:hint="cs"/>
          <w:color w:val="000000"/>
          <w:sz w:val="36"/>
          <w:szCs w:val="36"/>
        </w:rPr>
        <w:t>Atanın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süqutu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n azı, onun nüfuzdan düşm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“Matriarxat” dövrün</w:t>
      </w:r>
      <w:r>
        <w:rPr>
          <w:rStyle w:val="contenttext"/>
          <w:rFonts w:cs="B Zar" w:hint="cs"/>
          <w:color w:val="000000"/>
          <w:sz w:val="36"/>
          <w:szCs w:val="36"/>
        </w:rPr>
        <w:t>ə</w:t>
      </w:r>
      <w:r>
        <w:rPr>
          <w:rStyle w:val="contenttext"/>
          <w:rFonts w:cs="B Zar" w:hint="cs"/>
          <w:color w:val="000000"/>
          <w:sz w:val="36"/>
          <w:szCs w:val="36"/>
        </w:rPr>
        <w:t xml:space="preserve"> qayıtmaq, atanın yerin</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tin canişin olması v</w:t>
      </w:r>
      <w:r>
        <w:rPr>
          <w:rStyle w:val="contenttext"/>
          <w:rFonts w:cs="B Zar" w:hint="cs"/>
          <w:color w:val="000000"/>
          <w:sz w:val="36"/>
          <w:szCs w:val="36"/>
        </w:rPr>
        <w:t>ə</w:t>
      </w:r>
      <w:r>
        <w:rPr>
          <w:rStyle w:val="contenttext"/>
          <w:rFonts w:cs="B Zar" w:hint="cs"/>
          <w:color w:val="000000"/>
          <w:sz w:val="36"/>
          <w:szCs w:val="36"/>
        </w:rPr>
        <w:t xml:space="preserve"> 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deyil, dövl</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alması, analıq hisl</w:t>
      </w:r>
      <w:r>
        <w:rPr>
          <w:rStyle w:val="contenttext"/>
          <w:rFonts w:cs="B Zar" w:hint="cs"/>
          <w:color w:val="000000"/>
          <w:sz w:val="36"/>
          <w:szCs w:val="36"/>
        </w:rPr>
        <w:t>ə</w:t>
      </w:r>
      <w:r>
        <w:rPr>
          <w:rStyle w:val="contenttext"/>
          <w:rFonts w:cs="B Zar" w:hint="cs"/>
          <w:color w:val="000000"/>
          <w:sz w:val="36"/>
          <w:szCs w:val="36"/>
        </w:rPr>
        <w:t>rinin z</w:t>
      </w:r>
      <w:r>
        <w:rPr>
          <w:rStyle w:val="contenttext"/>
          <w:rFonts w:cs="B Zar" w:hint="cs"/>
          <w:color w:val="000000"/>
          <w:sz w:val="36"/>
          <w:szCs w:val="36"/>
        </w:rPr>
        <w:t>ə</w:t>
      </w:r>
      <w:r>
        <w:rPr>
          <w:rStyle w:val="contenttext"/>
          <w:rFonts w:cs="B Zar" w:hint="cs"/>
          <w:color w:val="000000"/>
          <w:sz w:val="36"/>
          <w:szCs w:val="36"/>
        </w:rPr>
        <w:t>ifl</w:t>
      </w:r>
      <w:r>
        <w:rPr>
          <w:rStyle w:val="contenttext"/>
          <w:rFonts w:cs="B Zar" w:hint="cs"/>
          <w:color w:val="000000"/>
          <w:sz w:val="36"/>
          <w:szCs w:val="36"/>
        </w:rPr>
        <w:t>ə</w:t>
      </w:r>
      <w:r>
        <w:rPr>
          <w:rStyle w:val="contenttext"/>
          <w:rFonts w:cs="B Zar" w:hint="cs"/>
          <w:color w:val="000000"/>
          <w:sz w:val="36"/>
          <w:szCs w:val="36"/>
        </w:rPr>
        <w:t>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(ana</w:t>
      </w:r>
      <w:r>
        <w:rPr>
          <w:rStyle w:val="contenttext"/>
          <w:rFonts w:cs="B Zar" w:hint="cs"/>
          <w:color w:val="000000"/>
          <w:sz w:val="36"/>
          <w:szCs w:val="36"/>
        </w:rPr>
        <w:t>lıq hisl</w:t>
      </w:r>
      <w:r>
        <w:rPr>
          <w:rStyle w:val="contenttext"/>
          <w:rFonts w:cs="B Zar" w:hint="cs"/>
          <w:color w:val="000000"/>
          <w:sz w:val="36"/>
          <w:szCs w:val="36"/>
        </w:rPr>
        <w:t>ə</w:t>
      </w:r>
      <w:r>
        <w:rPr>
          <w:rStyle w:val="contenttext"/>
          <w:rFonts w:cs="B Zar" w:hint="cs"/>
          <w:color w:val="000000"/>
          <w:sz w:val="36"/>
          <w:szCs w:val="36"/>
        </w:rPr>
        <w:t>rinin) m</w:t>
      </w:r>
      <w:r>
        <w:rPr>
          <w:rStyle w:val="contenttext"/>
          <w:rFonts w:cs="B Zar" w:hint="cs"/>
          <w:color w:val="000000"/>
          <w:sz w:val="36"/>
          <w:szCs w:val="36"/>
        </w:rPr>
        <w:t>ə</w:t>
      </w:r>
      <w:r>
        <w:rPr>
          <w:rStyle w:val="contenttext"/>
          <w:rFonts w:cs="B Zar" w:hint="cs"/>
          <w:color w:val="000000"/>
          <w:sz w:val="36"/>
          <w:szCs w:val="36"/>
        </w:rPr>
        <w:t>şğuliyy</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çevrilm</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tl/>
        </w:rPr>
        <w:t>.</w:t>
      </w:r>
    </w:p>
    <w:p w:rsidR="00000000" w:rsidRDefault="00976AFA" w:rsidP="0026523D">
      <w:pPr>
        <w:pStyle w:val="contentparagraph"/>
        <w:jc w:val="both"/>
        <w:divId w:val="722993501"/>
        <w:rPr>
          <w:rFonts w:cs="B Zar" w:hint="cs"/>
          <w:color w:val="000000"/>
          <w:sz w:val="36"/>
          <w:szCs w:val="36"/>
          <w:rtl/>
        </w:rPr>
      </w:pPr>
      <w:r>
        <w:rPr>
          <w:rStyle w:val="contenttext"/>
          <w:rFonts w:cs="B Zar" w:hint="cs"/>
          <w:color w:val="000000"/>
          <w:sz w:val="36"/>
          <w:szCs w:val="36"/>
        </w:rPr>
        <w:t>Deyil</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nic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ail</w:t>
      </w:r>
      <w:r>
        <w:rPr>
          <w:rStyle w:val="contenttext"/>
          <w:rFonts w:cs="B Zar" w:hint="cs"/>
          <w:color w:val="000000"/>
          <w:sz w:val="36"/>
          <w:szCs w:val="36"/>
        </w:rPr>
        <w:t>ə</w:t>
      </w:r>
      <w:r>
        <w:rPr>
          <w:rStyle w:val="contenttext"/>
          <w:rFonts w:cs="B Zar" w:hint="cs"/>
          <w:color w:val="000000"/>
          <w:sz w:val="36"/>
          <w:szCs w:val="36"/>
        </w:rPr>
        <w:t>nin v</w:t>
      </w:r>
      <w:r>
        <w:rPr>
          <w:rStyle w:val="contenttext"/>
          <w:rFonts w:cs="B Zar" w:hint="cs"/>
          <w:color w:val="000000"/>
          <w:sz w:val="36"/>
          <w:szCs w:val="36"/>
        </w:rPr>
        <w:t>ə</w:t>
      </w:r>
      <w:r>
        <w:rPr>
          <w:rStyle w:val="contenttext"/>
          <w:rFonts w:cs="B Zar" w:hint="cs"/>
          <w:color w:val="000000"/>
          <w:sz w:val="36"/>
          <w:szCs w:val="36"/>
        </w:rPr>
        <w:t xml:space="preserve"> eyni zamanda, insanlığın tamamil</w:t>
      </w:r>
      <w:r>
        <w:rPr>
          <w:rStyle w:val="contenttext"/>
          <w:rFonts w:cs="B Zar" w:hint="cs"/>
          <w:color w:val="000000"/>
          <w:sz w:val="36"/>
          <w:szCs w:val="36"/>
        </w:rPr>
        <w:t>ə</w:t>
      </w:r>
      <w:r>
        <w:rPr>
          <w:rStyle w:val="contenttext"/>
          <w:rFonts w:cs="B Zar" w:hint="cs"/>
          <w:color w:val="000000"/>
          <w:sz w:val="36"/>
          <w:szCs w:val="36"/>
        </w:rPr>
        <w:t xml:space="preserve"> süqut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H</w:t>
      </w:r>
      <w:r>
        <w:rPr>
          <w:rStyle w:val="contenttext"/>
          <w:rFonts w:cs="B Zar" w:hint="cs"/>
          <w:color w:val="000000"/>
          <w:sz w:val="36"/>
          <w:szCs w:val="36"/>
        </w:rPr>
        <w:t>ə</w:t>
      </w:r>
      <w:r>
        <w:rPr>
          <w:rStyle w:val="contenttext"/>
          <w:rFonts w:cs="B Zar" w:hint="cs"/>
          <w:color w:val="000000"/>
          <w:sz w:val="36"/>
          <w:szCs w:val="36"/>
        </w:rPr>
        <w:t>r bir ç</w:t>
      </w:r>
      <w:r>
        <w:rPr>
          <w:rStyle w:val="contenttext"/>
          <w:rFonts w:cs="B Zar" w:hint="cs"/>
          <w:color w:val="000000"/>
          <w:sz w:val="36"/>
          <w:szCs w:val="36"/>
        </w:rPr>
        <w:t>ə</w:t>
      </w:r>
      <w:r>
        <w:rPr>
          <w:rStyle w:val="contenttext"/>
          <w:rFonts w:cs="B Zar" w:hint="cs"/>
          <w:color w:val="000000"/>
          <w:sz w:val="36"/>
          <w:szCs w:val="36"/>
        </w:rPr>
        <w:t>tinlik h</w:t>
      </w:r>
      <w:r>
        <w:rPr>
          <w:rStyle w:val="contenttext"/>
          <w:rFonts w:cs="B Zar" w:hint="cs"/>
          <w:color w:val="000000"/>
          <w:sz w:val="36"/>
          <w:szCs w:val="36"/>
        </w:rPr>
        <w:t>ə</w:t>
      </w:r>
      <w:r>
        <w:rPr>
          <w:rStyle w:val="contenttext"/>
          <w:rFonts w:cs="B Zar" w:hint="cs"/>
          <w:color w:val="000000"/>
          <w:sz w:val="36"/>
          <w:szCs w:val="36"/>
        </w:rPr>
        <w:t>ll edil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amma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 ail</w:t>
      </w:r>
      <w:r>
        <w:rPr>
          <w:rStyle w:val="contenttext"/>
          <w:rFonts w:cs="B Zar" w:hint="cs"/>
          <w:color w:val="000000"/>
          <w:sz w:val="36"/>
          <w:szCs w:val="36"/>
        </w:rPr>
        <w:t>ə</w:t>
      </w:r>
      <w:r>
        <w:rPr>
          <w:rStyle w:val="contenttext"/>
          <w:rFonts w:cs="B Zar" w:hint="cs"/>
          <w:color w:val="000000"/>
          <w:sz w:val="36"/>
          <w:szCs w:val="36"/>
        </w:rPr>
        <w:t>nin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 v</w:t>
      </w:r>
      <w:r>
        <w:rPr>
          <w:rStyle w:val="contenttext"/>
          <w:rFonts w:cs="B Zar" w:hint="cs"/>
          <w:color w:val="000000"/>
          <w:sz w:val="36"/>
          <w:szCs w:val="36"/>
        </w:rPr>
        <w:t>ə</w:t>
      </w:r>
      <w:r>
        <w:rPr>
          <w:rStyle w:val="contenttext"/>
          <w:rFonts w:cs="B Zar" w:hint="cs"/>
          <w:color w:val="000000"/>
          <w:sz w:val="36"/>
          <w:szCs w:val="36"/>
        </w:rPr>
        <w:t xml:space="preserve"> ondakı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rpa edilm</w:t>
      </w:r>
      <w:r>
        <w:rPr>
          <w:rStyle w:val="contenttext"/>
          <w:rFonts w:cs="B Zar" w:hint="cs"/>
          <w:color w:val="000000"/>
          <w:sz w:val="36"/>
          <w:szCs w:val="36"/>
        </w:rPr>
        <w:t>ə</w:t>
      </w:r>
      <w:r>
        <w:rPr>
          <w:rStyle w:val="contenttext"/>
          <w:rFonts w:cs="B Zar" w:hint="cs"/>
          <w:color w:val="000000"/>
          <w:sz w:val="36"/>
          <w:szCs w:val="36"/>
        </w:rPr>
        <w:t>zdir</w:t>
      </w:r>
      <w:r>
        <w:rPr>
          <w:rStyle w:val="contenttext"/>
          <w:rFonts w:cs="B Zar" w:hint="cs"/>
          <w:color w:val="000000"/>
          <w:sz w:val="36"/>
          <w:szCs w:val="36"/>
          <w:rtl/>
        </w:rPr>
        <w:t>.</w:t>
      </w:r>
    </w:p>
    <w:p w:rsidR="00000000" w:rsidRDefault="00976AFA" w:rsidP="0026523D">
      <w:pPr>
        <w:pStyle w:val="contentparagraph"/>
        <w:jc w:val="both"/>
        <w:divId w:val="722993501"/>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nim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dim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qadının kamil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iqtisadi azadlığı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mühitind</w:t>
      </w:r>
      <w:r>
        <w:rPr>
          <w:rStyle w:val="contenttext"/>
          <w:rFonts w:cs="B Zar" w:hint="cs"/>
          <w:color w:val="000000"/>
          <w:sz w:val="36"/>
          <w:szCs w:val="36"/>
        </w:rPr>
        <w:t>ə</w:t>
      </w:r>
      <w:r>
        <w:rPr>
          <w:rStyle w:val="contenttext"/>
          <w:rFonts w:cs="B Zar" w:hint="cs"/>
          <w:color w:val="000000"/>
          <w:sz w:val="36"/>
          <w:szCs w:val="36"/>
        </w:rPr>
        <w:t>n kişinin xaric edilm</w:t>
      </w:r>
      <w:r>
        <w:rPr>
          <w:rStyle w:val="contenttext"/>
          <w:rFonts w:cs="B Zar" w:hint="cs"/>
          <w:color w:val="000000"/>
          <w:sz w:val="36"/>
          <w:szCs w:val="36"/>
        </w:rPr>
        <w:t>ə</w:t>
      </w:r>
      <w:r>
        <w:rPr>
          <w:rStyle w:val="contenttext"/>
          <w:rFonts w:cs="B Zar" w:hint="cs"/>
          <w:color w:val="000000"/>
          <w:sz w:val="36"/>
          <w:szCs w:val="36"/>
        </w:rPr>
        <w:t>sinin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qadının n</w:t>
      </w:r>
      <w:r>
        <w:rPr>
          <w:rStyle w:val="contenttext"/>
          <w:rFonts w:cs="B Zar" w:hint="cs"/>
          <w:color w:val="000000"/>
          <w:sz w:val="36"/>
          <w:szCs w:val="36"/>
        </w:rPr>
        <w:t>ə</w:t>
      </w:r>
      <w:r>
        <w:rPr>
          <w:rStyle w:val="contenttext"/>
          <w:rFonts w:cs="B Zar" w:hint="cs"/>
          <w:color w:val="000000"/>
          <w:sz w:val="36"/>
          <w:szCs w:val="36"/>
        </w:rPr>
        <w:t>sil artımındakı t</w:t>
      </w:r>
      <w:r>
        <w:rPr>
          <w:rStyle w:val="contenttext"/>
          <w:rFonts w:cs="B Zar" w:hint="cs"/>
          <w:color w:val="000000"/>
          <w:sz w:val="36"/>
          <w:szCs w:val="36"/>
        </w:rPr>
        <w:t>ə</w:t>
      </w:r>
      <w:r>
        <w:rPr>
          <w:rStyle w:val="contenttext"/>
          <w:rFonts w:cs="B Zar" w:hint="cs"/>
          <w:color w:val="000000"/>
          <w:sz w:val="36"/>
          <w:szCs w:val="36"/>
        </w:rPr>
        <w:t>bii funksiyasını da kiş</w:t>
      </w:r>
      <w:r>
        <w:rPr>
          <w:rStyle w:val="contenttext"/>
          <w:rFonts w:cs="B Zar" w:hint="cs"/>
          <w:color w:val="000000"/>
          <w:sz w:val="36"/>
          <w:szCs w:val="36"/>
        </w:rPr>
        <w:t>inin t</w:t>
      </w:r>
      <w:r>
        <w:rPr>
          <w:rStyle w:val="contenttext"/>
          <w:rFonts w:cs="B Zar" w:hint="cs"/>
          <w:color w:val="000000"/>
          <w:sz w:val="36"/>
          <w:szCs w:val="36"/>
        </w:rPr>
        <w:t>ə</w:t>
      </w:r>
      <w:r>
        <w:rPr>
          <w:rStyle w:val="contenttext"/>
          <w:rFonts w:cs="B Zar" w:hint="cs"/>
          <w:color w:val="000000"/>
          <w:sz w:val="36"/>
          <w:szCs w:val="36"/>
        </w:rPr>
        <w:t>bii rolundan f</w:t>
      </w:r>
      <w:r>
        <w:rPr>
          <w:rStyle w:val="contenttext"/>
          <w:rFonts w:cs="B Zar" w:hint="cs"/>
          <w:color w:val="000000"/>
          <w:sz w:val="36"/>
          <w:szCs w:val="36"/>
        </w:rPr>
        <w:t>ə</w:t>
      </w:r>
      <w:r>
        <w:rPr>
          <w:rStyle w:val="contenttext"/>
          <w:rFonts w:cs="B Zar" w:hint="cs"/>
          <w:color w:val="000000"/>
          <w:sz w:val="36"/>
          <w:szCs w:val="36"/>
        </w:rPr>
        <w:t>rqli olaraq öd</w:t>
      </w:r>
      <w:r>
        <w:rPr>
          <w:rStyle w:val="contenttext"/>
          <w:rFonts w:cs="B Zar" w:hint="cs"/>
          <w:color w:val="000000"/>
          <w:sz w:val="36"/>
          <w:szCs w:val="36"/>
        </w:rPr>
        <w:t>ə</w:t>
      </w:r>
      <w:r>
        <w:rPr>
          <w:rStyle w:val="contenttext"/>
          <w:rFonts w:cs="B Zar" w:hint="cs"/>
          <w:color w:val="000000"/>
          <w:sz w:val="36"/>
          <w:szCs w:val="36"/>
        </w:rPr>
        <w:t>niş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etdiyini v</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tin 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onlara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olduğuna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rmi?” - dem</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722993501"/>
        <w:rPr>
          <w:rFonts w:cs="B Zar" w:hint="cs"/>
          <w:color w:val="000000"/>
          <w:sz w:val="36"/>
          <w:szCs w:val="36"/>
          <w:rtl/>
        </w:rPr>
      </w:pPr>
      <w:r>
        <w:rPr>
          <w:rStyle w:val="contenttext"/>
          <w:rFonts w:cs="B Zar" w:hint="cs"/>
          <w:color w:val="000000"/>
          <w:sz w:val="36"/>
          <w:szCs w:val="36"/>
        </w:rPr>
        <w:t xml:space="preserve">Dünyanın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bir kişi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haqqı, haradasa, onun ail</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uşaqlarının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miqdardadır. Y</w:t>
      </w:r>
      <w:r>
        <w:rPr>
          <w:rStyle w:val="contenttext"/>
          <w:rFonts w:cs="B Zar" w:hint="cs"/>
          <w:color w:val="000000"/>
          <w:sz w:val="36"/>
          <w:szCs w:val="36"/>
        </w:rPr>
        <w:t>ə</w:t>
      </w:r>
      <w:r>
        <w:rPr>
          <w:rStyle w:val="contenttext"/>
          <w:rFonts w:cs="B Zar" w:hint="cs"/>
          <w:color w:val="000000"/>
          <w:sz w:val="36"/>
          <w:szCs w:val="36"/>
        </w:rPr>
        <w:t xml:space="preserve">ni, dünyanın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qanunları qadının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haqqının olmasını r</w:t>
      </w:r>
      <w:r>
        <w:rPr>
          <w:rStyle w:val="contenttext"/>
          <w:rFonts w:cs="B Zar" w:hint="cs"/>
          <w:color w:val="000000"/>
          <w:sz w:val="36"/>
          <w:szCs w:val="36"/>
        </w:rPr>
        <w:t>ə</w:t>
      </w:r>
      <w:r>
        <w:rPr>
          <w:rStyle w:val="contenttext"/>
          <w:rFonts w:cs="B Zar" w:hint="cs"/>
          <w:color w:val="000000"/>
          <w:sz w:val="36"/>
          <w:szCs w:val="36"/>
        </w:rPr>
        <w:t>smi olaraq tanıyır</w:t>
      </w:r>
      <w:r>
        <w:rPr>
          <w:rStyle w:val="contenttext"/>
          <w:rFonts w:cs="B Zar" w:hint="cs"/>
          <w:color w:val="000000"/>
          <w:sz w:val="36"/>
          <w:szCs w:val="36"/>
          <w:rtl/>
        </w:rPr>
        <w:t>.</w:t>
      </w:r>
    </w:p>
    <w:p w:rsidR="00000000" w:rsidRDefault="00976AFA" w:rsidP="0026523D">
      <w:pPr>
        <w:pStyle w:val="Heading3"/>
        <w:shd w:val="clear" w:color="auto" w:fill="FFFFFF"/>
        <w:jc w:val="both"/>
        <w:divId w:val="795224255"/>
        <w:rPr>
          <w:rFonts w:eastAsia="Times New Roman" w:cs="B Titr" w:hint="cs"/>
          <w:b w:val="0"/>
          <w:bCs w:val="0"/>
          <w:color w:val="FF0080"/>
          <w:sz w:val="30"/>
          <w:szCs w:val="30"/>
          <w:rtl/>
        </w:rPr>
      </w:pPr>
      <w:r>
        <w:rPr>
          <w:rFonts w:eastAsia="Times New Roman" w:cs="B Titr" w:hint="cs"/>
          <w:b w:val="0"/>
          <w:bCs w:val="0"/>
          <w:color w:val="FF0080"/>
          <w:sz w:val="30"/>
          <w:szCs w:val="30"/>
        </w:rPr>
        <w:t>Görәsәn bәşәr hüququnun elan edilmәsi ilә qadına töhmәt vurulmuşdurmu</w:t>
      </w:r>
      <w:r>
        <w:rPr>
          <w:rFonts w:eastAsia="Times New Roman" w:cs="B Titr" w:hint="cs"/>
          <w:b w:val="0"/>
          <w:bCs w:val="0"/>
          <w:color w:val="FF0080"/>
          <w:sz w:val="30"/>
          <w:szCs w:val="30"/>
          <w:rtl/>
        </w:rPr>
        <w:t>?</w:t>
      </w:r>
    </w:p>
    <w:p w:rsidR="00000000" w:rsidRDefault="00976AFA" w:rsidP="0026523D">
      <w:pPr>
        <w:pStyle w:val="contentparagraph"/>
        <w:jc w:val="both"/>
        <w:divId w:val="795224255"/>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bağlı tezisl</w:t>
      </w:r>
      <w:r>
        <w:rPr>
          <w:rStyle w:val="contenttext"/>
          <w:rFonts w:cs="B Zar" w:hint="cs"/>
          <w:color w:val="000000"/>
          <w:sz w:val="36"/>
          <w:szCs w:val="36"/>
        </w:rPr>
        <w:t>ə</w:t>
      </w:r>
      <w:r>
        <w:rPr>
          <w:rStyle w:val="contenttext"/>
          <w:rFonts w:cs="B Zar" w:hint="cs"/>
          <w:color w:val="000000"/>
          <w:sz w:val="36"/>
          <w:szCs w:val="36"/>
        </w:rPr>
        <w:t>rin iy</w:t>
      </w:r>
      <w:r>
        <w:rPr>
          <w:rStyle w:val="contenttext"/>
          <w:rFonts w:cs="B Zar" w:hint="cs"/>
          <w:color w:val="000000"/>
          <w:sz w:val="36"/>
          <w:szCs w:val="36"/>
        </w:rPr>
        <w:t>irmi üçüncü madd</w:t>
      </w:r>
      <w:r>
        <w:rPr>
          <w:rStyle w:val="contenttext"/>
          <w:rFonts w:cs="B Zar" w:hint="cs"/>
          <w:color w:val="000000"/>
          <w:sz w:val="36"/>
          <w:szCs w:val="36"/>
        </w:rPr>
        <w:t>ə</w:t>
      </w:r>
      <w:r>
        <w:rPr>
          <w:rStyle w:val="contenttext"/>
          <w:rFonts w:cs="B Zar" w:hint="cs"/>
          <w:color w:val="000000"/>
          <w:sz w:val="36"/>
          <w:szCs w:val="36"/>
        </w:rPr>
        <w:t>sinin üçüncü b</w:t>
      </w:r>
      <w:r>
        <w:rPr>
          <w:rStyle w:val="contenttext"/>
          <w:rFonts w:cs="B Zar" w:hint="cs"/>
          <w:color w:val="000000"/>
          <w:sz w:val="36"/>
          <w:szCs w:val="36"/>
        </w:rPr>
        <w:t>ə</w:t>
      </w:r>
      <w:r>
        <w:rPr>
          <w:rStyle w:val="contenttext"/>
          <w:rFonts w:cs="B Zar" w:hint="cs"/>
          <w:color w:val="000000"/>
          <w:sz w:val="36"/>
          <w:szCs w:val="36"/>
        </w:rPr>
        <w:t>ndin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qeyd edilmişdir: “Əm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olaraq hansısa bir işd</w:t>
      </w:r>
      <w:r>
        <w:rPr>
          <w:rStyle w:val="contenttext"/>
          <w:rFonts w:cs="B Zar" w:hint="cs"/>
          <w:color w:val="000000"/>
          <w:sz w:val="36"/>
          <w:szCs w:val="36"/>
        </w:rPr>
        <w:t>ə</w:t>
      </w:r>
      <w:r>
        <w:rPr>
          <w:rStyle w:val="contenttext"/>
          <w:rFonts w:cs="B Zar" w:hint="cs"/>
          <w:color w:val="000000"/>
          <w:sz w:val="36"/>
          <w:szCs w:val="36"/>
        </w:rPr>
        <w:t xml:space="preserve"> çalışan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ehtiyaclarını öd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maaş verilm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onun insanlıq hüquqları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lidir.” Onun iyirmi beşinci m</w:t>
      </w:r>
      <w:r>
        <w:rPr>
          <w:rStyle w:val="contenttext"/>
          <w:rFonts w:cs="B Zar" w:hint="cs"/>
          <w:color w:val="000000"/>
          <w:sz w:val="36"/>
          <w:szCs w:val="36"/>
        </w:rPr>
        <w:t>add</w:t>
      </w:r>
      <w:r>
        <w:rPr>
          <w:rStyle w:val="contenttext"/>
          <w:rFonts w:cs="B Zar" w:hint="cs"/>
          <w:color w:val="000000"/>
          <w:sz w:val="36"/>
          <w:szCs w:val="36"/>
        </w:rPr>
        <w:t>ə</w:t>
      </w:r>
      <w:r>
        <w:rPr>
          <w:rStyle w:val="contenttext"/>
          <w:rFonts w:cs="B Zar" w:hint="cs"/>
          <w:color w:val="000000"/>
          <w:sz w:val="36"/>
          <w:szCs w:val="36"/>
        </w:rPr>
        <w:t>sinin birinci b</w:t>
      </w:r>
      <w:r>
        <w:rPr>
          <w:rStyle w:val="contenttext"/>
          <w:rFonts w:cs="B Zar" w:hint="cs"/>
          <w:color w:val="000000"/>
          <w:sz w:val="36"/>
          <w:szCs w:val="36"/>
        </w:rPr>
        <w:t>ə</w:t>
      </w:r>
      <w:r>
        <w:rPr>
          <w:rStyle w:val="contenttext"/>
          <w:rFonts w:cs="B Zar" w:hint="cs"/>
          <w:color w:val="000000"/>
          <w:sz w:val="36"/>
          <w:szCs w:val="36"/>
        </w:rPr>
        <w:t>ndind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deyilir: “H</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xsin yaşayış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rifahını tibb, ictimai, m</w:t>
      </w:r>
      <w:r>
        <w:rPr>
          <w:rStyle w:val="contenttext"/>
          <w:rFonts w:cs="B Zar" w:hint="cs"/>
          <w:color w:val="000000"/>
          <w:sz w:val="36"/>
          <w:szCs w:val="36"/>
        </w:rPr>
        <w:t>ə</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haqqı vardır</w:t>
      </w:r>
      <w:r>
        <w:rPr>
          <w:rStyle w:val="contenttext"/>
          <w:rFonts w:cs="B Zar" w:hint="cs"/>
          <w:color w:val="000000"/>
          <w:sz w:val="36"/>
          <w:szCs w:val="36"/>
          <w:rtl/>
        </w:rPr>
        <w:t>.”</w:t>
      </w:r>
      <w:r>
        <w:rPr>
          <w:rStyle w:val="contenttext"/>
          <w:rFonts w:ascii="Cambria" w:hAnsi="Cambria" w:cs="Cambria" w:hint="cs"/>
          <w:color w:val="000000"/>
          <w:sz w:val="36"/>
          <w:szCs w:val="36"/>
          <w:rtl/>
        </w:rPr>
        <w:t> </w:t>
      </w:r>
    </w:p>
    <w:p w:rsidR="00000000" w:rsidRDefault="00976AFA" w:rsidP="0026523D">
      <w:pPr>
        <w:pStyle w:val="contentparagraph"/>
        <w:jc w:val="both"/>
        <w:divId w:val="795224255"/>
        <w:rPr>
          <w:rFonts w:cs="B Zar" w:hint="cs"/>
          <w:color w:val="000000"/>
          <w:sz w:val="36"/>
          <w:szCs w:val="36"/>
          <w:rtl/>
        </w:rPr>
      </w:pPr>
      <w:r>
        <w:rPr>
          <w:rStyle w:val="contenttext"/>
          <w:rFonts w:cs="B Zar" w:hint="cs"/>
          <w:color w:val="000000"/>
          <w:sz w:val="36"/>
          <w:szCs w:val="36"/>
        </w:rPr>
        <w:t xml:space="preserve">Bu iki ay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quran h</w:t>
      </w:r>
      <w:r>
        <w:rPr>
          <w:rStyle w:val="contenttext"/>
          <w:rFonts w:cs="B Zar" w:hint="cs"/>
          <w:color w:val="000000"/>
          <w:sz w:val="36"/>
          <w:szCs w:val="36"/>
        </w:rPr>
        <w:t>ə</w:t>
      </w:r>
      <w:r>
        <w:rPr>
          <w:rStyle w:val="contenttext"/>
          <w:rFonts w:cs="B Zar" w:hint="cs"/>
          <w:color w:val="000000"/>
          <w:sz w:val="36"/>
          <w:szCs w:val="36"/>
        </w:rPr>
        <w:t>r bir kişinin qadın v</w:t>
      </w:r>
      <w:r>
        <w:rPr>
          <w:rStyle w:val="contenttext"/>
          <w:rFonts w:cs="B Zar" w:hint="cs"/>
          <w:color w:val="000000"/>
          <w:sz w:val="36"/>
          <w:szCs w:val="36"/>
        </w:rPr>
        <w:t>ə</w:t>
      </w:r>
      <w:r>
        <w:rPr>
          <w:rStyle w:val="contenttext"/>
          <w:rFonts w:cs="B Zar" w:hint="cs"/>
          <w:color w:val="000000"/>
          <w:sz w:val="36"/>
          <w:szCs w:val="36"/>
        </w:rPr>
        <w:t xml:space="preserve"> uşaqlarının ehtiyaclarını öd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imkana malik olması v</w:t>
      </w:r>
      <w:r>
        <w:rPr>
          <w:rStyle w:val="contenttext"/>
          <w:rFonts w:cs="B Zar" w:hint="cs"/>
          <w:color w:val="000000"/>
          <w:sz w:val="36"/>
          <w:szCs w:val="36"/>
        </w:rPr>
        <w:t>ə</w:t>
      </w:r>
      <w:r>
        <w:rPr>
          <w:rStyle w:val="contenttext"/>
          <w:rFonts w:cs="B Zar" w:hint="cs"/>
          <w:color w:val="000000"/>
          <w:sz w:val="36"/>
          <w:szCs w:val="36"/>
        </w:rPr>
        <w:t xml:space="preserve"> qadına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sinin z</w:t>
      </w:r>
      <w:r>
        <w:rPr>
          <w:rStyle w:val="contenttext"/>
          <w:rFonts w:cs="B Zar" w:hint="cs"/>
          <w:color w:val="000000"/>
          <w:sz w:val="36"/>
          <w:szCs w:val="36"/>
        </w:rPr>
        <w:t>ə</w:t>
      </w:r>
      <w:r>
        <w:rPr>
          <w:rStyle w:val="contenttext"/>
          <w:rFonts w:cs="B Zar" w:hint="cs"/>
          <w:color w:val="000000"/>
          <w:sz w:val="36"/>
          <w:szCs w:val="36"/>
        </w:rPr>
        <w:t>ruriliyi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nmiş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kişin öhd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vacib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kimi qoyulmuşdur</w:t>
      </w:r>
      <w:r>
        <w:rPr>
          <w:rStyle w:val="contenttext"/>
          <w:rFonts w:cs="B Zar" w:hint="cs"/>
          <w:color w:val="000000"/>
          <w:sz w:val="36"/>
          <w:szCs w:val="36"/>
          <w:rtl/>
        </w:rPr>
        <w:t>.</w:t>
      </w:r>
    </w:p>
    <w:p w:rsidR="00000000" w:rsidRDefault="00976AFA" w:rsidP="0026523D">
      <w:pPr>
        <w:pStyle w:val="contentparagraph"/>
        <w:jc w:val="both"/>
        <w:divId w:val="79522425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h:210</w:t>
      </w:r>
    </w:p>
    <w:p w:rsidR="00000000" w:rsidRDefault="00976AFA" w:rsidP="0026523D">
      <w:pPr>
        <w:pStyle w:val="contentparagraph"/>
        <w:jc w:val="both"/>
        <w:divId w:val="1220550504"/>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hüququnun elan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 olduğu bildirils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kişinin qadına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bu hüquqlara zidd kimi göst</w:t>
      </w:r>
      <w:r>
        <w:rPr>
          <w:rStyle w:val="contenttext"/>
          <w:rFonts w:cs="B Zar" w:hint="cs"/>
          <w:color w:val="000000"/>
          <w:sz w:val="36"/>
          <w:szCs w:val="36"/>
        </w:rPr>
        <w:t>ə</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 xml:space="preserve">mişdir.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clisd</w:t>
      </w:r>
      <w:r>
        <w:rPr>
          <w:rStyle w:val="contenttext"/>
          <w:rFonts w:cs="B Zar" w:hint="cs"/>
          <w:color w:val="000000"/>
          <w:sz w:val="36"/>
          <w:szCs w:val="36"/>
        </w:rPr>
        <w:t>ə</w:t>
      </w:r>
      <w:r>
        <w:rPr>
          <w:rStyle w:val="contenttext"/>
          <w:rFonts w:cs="B Zar" w:hint="cs"/>
          <w:color w:val="000000"/>
          <w:sz w:val="36"/>
          <w:szCs w:val="36"/>
        </w:rPr>
        <w:t xml:space="preserve"> bu qanunun l</w:t>
      </w:r>
      <w:r>
        <w:rPr>
          <w:rStyle w:val="contenttext"/>
          <w:rFonts w:cs="B Zar" w:hint="cs"/>
          <w:color w:val="000000"/>
          <w:sz w:val="36"/>
          <w:szCs w:val="36"/>
        </w:rPr>
        <w:t>ə</w:t>
      </w:r>
      <w:r>
        <w:rPr>
          <w:rStyle w:val="contenttext"/>
          <w:rFonts w:cs="B Zar" w:hint="cs"/>
          <w:color w:val="000000"/>
          <w:sz w:val="36"/>
          <w:szCs w:val="36"/>
        </w:rPr>
        <w:t>ğvi il</w:t>
      </w:r>
      <w:r>
        <w:rPr>
          <w:rStyle w:val="contenttext"/>
          <w:rFonts w:cs="B Zar" w:hint="cs"/>
          <w:color w:val="000000"/>
          <w:sz w:val="36"/>
          <w:szCs w:val="36"/>
        </w:rPr>
        <w:t>ə</w:t>
      </w:r>
      <w:r>
        <w:rPr>
          <w:rStyle w:val="contenttext"/>
          <w:rFonts w:cs="B Zar" w:hint="cs"/>
          <w:color w:val="000000"/>
          <w:sz w:val="36"/>
          <w:szCs w:val="36"/>
        </w:rPr>
        <w:t xml:space="preserve"> bağlı t</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bbüs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sona yetdiyini bilm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Bütün islami qanunlara irticaçı gözü il</w:t>
      </w:r>
      <w:r>
        <w:rPr>
          <w:rStyle w:val="contenttext"/>
          <w:rFonts w:cs="B Zar" w:hint="cs"/>
          <w:color w:val="000000"/>
          <w:sz w:val="36"/>
          <w:szCs w:val="36"/>
        </w:rPr>
        <w:t>ə</w:t>
      </w:r>
      <w:r>
        <w:rPr>
          <w:rStyle w:val="contenttext"/>
          <w:rFonts w:cs="B Zar" w:hint="cs"/>
          <w:color w:val="000000"/>
          <w:sz w:val="36"/>
          <w:szCs w:val="36"/>
        </w:rPr>
        <w:t xml:space="preserve"> baxan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meyilli insanlar,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 da kişinin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mülkiyy</w:t>
      </w:r>
      <w:r>
        <w:rPr>
          <w:rStyle w:val="contenttext"/>
          <w:rFonts w:cs="B Zar" w:hint="cs"/>
          <w:color w:val="000000"/>
          <w:sz w:val="36"/>
          <w:szCs w:val="36"/>
        </w:rPr>
        <w:t>ə</w:t>
      </w:r>
      <w:r>
        <w:rPr>
          <w:rStyle w:val="contenttext"/>
          <w:rFonts w:cs="B Zar" w:hint="cs"/>
          <w:color w:val="000000"/>
          <w:sz w:val="36"/>
          <w:szCs w:val="36"/>
        </w:rPr>
        <w:t>tini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bir qanun kimi tanıtdıra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rmi</w:t>
      </w:r>
      <w:r>
        <w:rPr>
          <w:rStyle w:val="contenttext"/>
          <w:rFonts w:cs="B Zar" w:hint="cs"/>
          <w:color w:val="000000"/>
          <w:sz w:val="36"/>
          <w:szCs w:val="36"/>
          <w:rtl/>
        </w:rPr>
        <w:t>?</w:t>
      </w:r>
    </w:p>
    <w:p w:rsidR="00000000" w:rsidRDefault="00976AFA" w:rsidP="0026523D">
      <w:pPr>
        <w:pStyle w:val="contentparagraph"/>
        <w:jc w:val="both"/>
        <w:divId w:val="1220550504"/>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hüququnun iyirmi beşinci mad</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yazılır: “İşsizlik,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üzvl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n hansısa birinin </w:t>
      </w:r>
      <w:r>
        <w:rPr>
          <w:rStyle w:val="contenttext"/>
          <w:rFonts w:cs="B Zar" w:hint="cs"/>
          <w:color w:val="000000"/>
          <w:sz w:val="36"/>
          <w:szCs w:val="36"/>
        </w:rPr>
        <w:t>ə</w:t>
      </w:r>
      <w:r>
        <w:rPr>
          <w:rStyle w:val="contenttext"/>
          <w:rFonts w:cs="B Zar" w:hint="cs"/>
          <w:color w:val="000000"/>
          <w:sz w:val="36"/>
          <w:szCs w:val="36"/>
        </w:rPr>
        <w:t>lil olması,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dul qalmaq, qocalıq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insan irad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xaric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insanın maaşının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çıxmasına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olarsa, onların h</w:t>
      </w:r>
      <w:r>
        <w:rPr>
          <w:rStyle w:val="contenttext"/>
          <w:rFonts w:cs="B Zar" w:hint="cs"/>
          <w:color w:val="000000"/>
          <w:sz w:val="36"/>
          <w:szCs w:val="36"/>
        </w:rPr>
        <w:t>ə</w:t>
      </w:r>
      <w:r>
        <w:rPr>
          <w:rStyle w:val="contenttext"/>
          <w:rFonts w:cs="B Zar" w:hint="cs"/>
          <w:color w:val="000000"/>
          <w:sz w:val="36"/>
          <w:szCs w:val="36"/>
        </w:rPr>
        <w:t>yat ş</w:t>
      </w:r>
      <w:r>
        <w:rPr>
          <w:rStyle w:val="contenttext"/>
          <w:rFonts w:cs="B Zar" w:hint="cs"/>
          <w:color w:val="000000"/>
          <w:sz w:val="36"/>
          <w:szCs w:val="36"/>
        </w:rPr>
        <w:t>ə</w:t>
      </w:r>
      <w:r>
        <w:rPr>
          <w:rStyle w:val="contenttext"/>
          <w:rFonts w:cs="B Zar" w:hint="cs"/>
          <w:color w:val="000000"/>
          <w:sz w:val="36"/>
          <w:szCs w:val="36"/>
        </w:rPr>
        <w:t>raitl</w:t>
      </w:r>
      <w:r>
        <w:rPr>
          <w:rStyle w:val="contenttext"/>
          <w:rFonts w:cs="B Zar" w:hint="cs"/>
          <w:color w:val="000000"/>
          <w:sz w:val="36"/>
          <w:szCs w:val="36"/>
        </w:rPr>
        <w:t>ə</w:t>
      </w:r>
      <w:r>
        <w:rPr>
          <w:rStyle w:val="contenttext"/>
          <w:rFonts w:cs="B Zar" w:hint="cs"/>
          <w:color w:val="000000"/>
          <w:sz w:val="36"/>
          <w:szCs w:val="36"/>
        </w:rPr>
        <w:t xml:space="preserve">rinin yaxşılaşdırılması </w:t>
      </w:r>
      <w:r>
        <w:rPr>
          <w:rStyle w:val="contenttext"/>
          <w:rFonts w:cs="B Zar" w:hint="cs"/>
          <w:color w:val="000000"/>
          <w:sz w:val="36"/>
          <w:szCs w:val="36"/>
        </w:rPr>
        <w:t>üçün, dövl</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min olunmaq haqları vardır</w:t>
      </w:r>
      <w:r>
        <w:rPr>
          <w:rStyle w:val="contenttext"/>
          <w:rFonts w:cs="B Zar" w:hint="cs"/>
          <w:color w:val="000000"/>
          <w:sz w:val="36"/>
          <w:szCs w:val="36"/>
          <w:rtl/>
        </w:rPr>
        <w:t>.”</w:t>
      </w:r>
    </w:p>
    <w:p w:rsidR="00000000" w:rsidRDefault="00976AFA" w:rsidP="0026523D">
      <w:pPr>
        <w:pStyle w:val="contentparagraph"/>
        <w:jc w:val="both"/>
        <w:divId w:val="122055050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insanlar bu qanunların adını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qoymuş v</w:t>
      </w:r>
      <w:r>
        <w:rPr>
          <w:rStyle w:val="contenttext"/>
          <w:rFonts w:cs="B Zar" w:hint="cs"/>
          <w:color w:val="000000"/>
          <w:sz w:val="36"/>
          <w:szCs w:val="36"/>
        </w:rPr>
        <w:t>ə</w:t>
      </w:r>
      <w:r>
        <w:rPr>
          <w:rStyle w:val="contenttext"/>
          <w:rFonts w:cs="B Zar" w:hint="cs"/>
          <w:color w:val="000000"/>
          <w:sz w:val="36"/>
          <w:szCs w:val="36"/>
        </w:rPr>
        <w:t xml:space="preserve"> qadının </w:t>
      </w:r>
      <w:r>
        <w:rPr>
          <w:rStyle w:val="contenttext"/>
          <w:rFonts w:cs="B Zar" w:hint="cs"/>
          <w:color w:val="000000"/>
          <w:sz w:val="36"/>
          <w:szCs w:val="36"/>
        </w:rPr>
        <w:t>ə</w:t>
      </w:r>
      <w:r>
        <w:rPr>
          <w:rStyle w:val="contenttext"/>
          <w:rFonts w:cs="B Zar" w:hint="cs"/>
          <w:color w:val="000000"/>
          <w:sz w:val="36"/>
          <w:szCs w:val="36"/>
        </w:rPr>
        <w:t>rini itir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dul qalmasını onun maaş (qazanc)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çıxması kimi tanıtdırmışlar. Y</w:t>
      </w:r>
      <w:r>
        <w:rPr>
          <w:rStyle w:val="contenttext"/>
          <w:rFonts w:cs="B Zar" w:hint="cs"/>
          <w:color w:val="000000"/>
          <w:sz w:val="36"/>
          <w:szCs w:val="36"/>
        </w:rPr>
        <w:t>ə</w:t>
      </w:r>
      <w:r>
        <w:rPr>
          <w:rStyle w:val="contenttext"/>
          <w:rFonts w:cs="B Zar" w:hint="cs"/>
          <w:color w:val="000000"/>
          <w:sz w:val="36"/>
          <w:szCs w:val="36"/>
        </w:rPr>
        <w:t>ni, dul qalmaq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lik, </w:t>
      </w:r>
      <w:r>
        <w:rPr>
          <w:rStyle w:val="contenttext"/>
          <w:rFonts w:cs="B Zar" w:hint="cs"/>
          <w:color w:val="000000"/>
          <w:sz w:val="36"/>
          <w:szCs w:val="36"/>
        </w:rPr>
        <w:t>ə</w:t>
      </w:r>
      <w:r>
        <w:rPr>
          <w:rStyle w:val="contenttext"/>
          <w:rFonts w:cs="B Zar" w:hint="cs"/>
          <w:color w:val="000000"/>
          <w:sz w:val="36"/>
          <w:szCs w:val="36"/>
        </w:rPr>
        <w:t xml:space="preserve">lillik, </w:t>
      </w:r>
      <w:r>
        <w:rPr>
          <w:rStyle w:val="contenttext"/>
          <w:rFonts w:cs="B Zar" w:hint="cs"/>
          <w:color w:val="000000"/>
          <w:sz w:val="36"/>
          <w:szCs w:val="36"/>
        </w:rPr>
        <w:t>işsizlik v</w:t>
      </w:r>
      <w:r>
        <w:rPr>
          <w:rStyle w:val="contenttext"/>
          <w:rFonts w:cs="B Zar" w:hint="cs"/>
          <w:color w:val="000000"/>
          <w:sz w:val="36"/>
          <w:szCs w:val="36"/>
        </w:rPr>
        <w:t>ə</w:t>
      </w:r>
      <w:r>
        <w:rPr>
          <w:rStyle w:val="contenttext"/>
          <w:rFonts w:cs="B Zar" w:hint="cs"/>
          <w:color w:val="000000"/>
          <w:sz w:val="36"/>
          <w:szCs w:val="36"/>
        </w:rPr>
        <w:t xml:space="preserve"> 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yanaşı qoyulmuş v</w:t>
      </w:r>
      <w:r>
        <w:rPr>
          <w:rStyle w:val="contenttext"/>
          <w:rFonts w:cs="B Zar" w:hint="cs"/>
          <w:color w:val="000000"/>
          <w:sz w:val="36"/>
          <w:szCs w:val="36"/>
        </w:rPr>
        <w:t>ə</w:t>
      </w:r>
      <w:r>
        <w:rPr>
          <w:rStyle w:val="contenttext"/>
          <w:rFonts w:cs="B Zar" w:hint="cs"/>
          <w:color w:val="000000"/>
          <w:sz w:val="36"/>
          <w:szCs w:val="36"/>
        </w:rPr>
        <w:t xml:space="preserve"> onlarla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tutulmuşdur.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bütün bunlar qadına vurulan töhm</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ona qarşı edil</w:t>
      </w:r>
      <w:r>
        <w:rPr>
          <w:rStyle w:val="contenttext"/>
          <w:rFonts w:cs="B Zar" w:hint="cs"/>
          <w:color w:val="000000"/>
          <w:sz w:val="36"/>
          <w:szCs w:val="36"/>
        </w:rPr>
        <w:t>ə</w:t>
      </w:r>
      <w:r>
        <w:rPr>
          <w:rStyle w:val="contenttext"/>
          <w:rFonts w:cs="B Zar" w:hint="cs"/>
          <w:color w:val="000000"/>
          <w:sz w:val="36"/>
          <w:szCs w:val="36"/>
        </w:rPr>
        <w:t>n hörm</w:t>
      </w:r>
      <w:r>
        <w:rPr>
          <w:rStyle w:val="contenttext"/>
          <w:rFonts w:cs="B Zar" w:hint="cs"/>
          <w:color w:val="000000"/>
          <w:sz w:val="36"/>
          <w:szCs w:val="36"/>
        </w:rPr>
        <w:t>ə</w:t>
      </w:r>
      <w:r>
        <w:rPr>
          <w:rStyle w:val="contenttext"/>
          <w:rFonts w:cs="B Zar" w:hint="cs"/>
          <w:color w:val="000000"/>
          <w:sz w:val="36"/>
          <w:szCs w:val="36"/>
        </w:rPr>
        <w:t>tsizlik deyilmi? Əg</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qanunlardan hansısa biri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olsa, insanların buna etiraz s</w:t>
      </w:r>
      <w:r>
        <w:rPr>
          <w:rStyle w:val="contenttext"/>
          <w:rFonts w:cs="B Zar" w:hint="cs"/>
          <w:color w:val="000000"/>
          <w:sz w:val="36"/>
          <w:szCs w:val="36"/>
        </w:rPr>
        <w:t>ə</w:t>
      </w:r>
      <w:r>
        <w:rPr>
          <w:rStyle w:val="contenttext"/>
          <w:rFonts w:cs="B Zar" w:hint="cs"/>
          <w:color w:val="000000"/>
          <w:sz w:val="36"/>
          <w:szCs w:val="36"/>
        </w:rPr>
        <w:t>si - bel</w:t>
      </w:r>
      <w:r>
        <w:rPr>
          <w:rStyle w:val="contenttext"/>
          <w:rFonts w:cs="B Zar" w:hint="cs"/>
          <w:color w:val="000000"/>
          <w:sz w:val="36"/>
          <w:szCs w:val="36"/>
        </w:rPr>
        <w:t>ə</w:t>
      </w:r>
      <w:r>
        <w:rPr>
          <w:rStyle w:val="contenttext"/>
          <w:rFonts w:cs="B Zar" w:hint="cs"/>
          <w:color w:val="000000"/>
          <w:sz w:val="36"/>
          <w:szCs w:val="36"/>
        </w:rPr>
        <w:t xml:space="preserve"> halla</w:t>
      </w:r>
      <w:r>
        <w:rPr>
          <w:rStyle w:val="contenttext"/>
          <w:rFonts w:cs="B Zar" w:hint="cs"/>
          <w:color w:val="000000"/>
          <w:sz w:val="36"/>
          <w:szCs w:val="36"/>
        </w:rPr>
        <w:t>r çox görülmüşdür - ucalaraq göy</w:t>
      </w:r>
      <w:r>
        <w:rPr>
          <w:rStyle w:val="contenttext"/>
          <w:rFonts w:cs="B Zar" w:hint="cs"/>
          <w:color w:val="000000"/>
          <w:sz w:val="36"/>
          <w:szCs w:val="36"/>
        </w:rPr>
        <w:t>ə</w:t>
      </w:r>
      <w:r>
        <w:rPr>
          <w:rStyle w:val="contenttext"/>
          <w:rFonts w:cs="B Zar" w:hint="cs"/>
          <w:color w:val="000000"/>
          <w:sz w:val="36"/>
          <w:szCs w:val="36"/>
        </w:rPr>
        <w:t xml:space="preserve"> qalxar</w:t>
      </w:r>
      <w:r>
        <w:rPr>
          <w:rStyle w:val="contenttext"/>
          <w:rFonts w:cs="B Zar" w:hint="cs"/>
          <w:color w:val="000000"/>
          <w:sz w:val="36"/>
          <w:szCs w:val="36"/>
          <w:rtl/>
        </w:rPr>
        <w:t>.</w:t>
      </w:r>
    </w:p>
    <w:p w:rsidR="00000000" w:rsidRDefault="00976AFA" w:rsidP="0026523D">
      <w:pPr>
        <w:pStyle w:val="contentparagraph"/>
        <w:jc w:val="both"/>
        <w:divId w:val="1220550504"/>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 qalan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yanaşan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xilq</w:t>
      </w:r>
      <w:r>
        <w:rPr>
          <w:rStyle w:val="contenttext"/>
          <w:rFonts w:cs="B Zar" w:hint="cs"/>
          <w:color w:val="000000"/>
          <w:sz w:val="36"/>
          <w:szCs w:val="36"/>
        </w:rPr>
        <w:t>ə</w:t>
      </w:r>
      <w:r>
        <w:rPr>
          <w:rStyle w:val="contenttext"/>
          <w:rFonts w:cs="B Zar" w:hint="cs"/>
          <w:color w:val="000000"/>
          <w:sz w:val="36"/>
          <w:szCs w:val="36"/>
        </w:rPr>
        <w:t>tin kişini qadın üçün maaş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si kimi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 xml:space="preserve">diyini, eyni zamanda, qadının dul qalmasının da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 xml:space="preserve">tinin çıxması </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rlindirm</w:t>
      </w:r>
      <w:r>
        <w:rPr>
          <w:rStyle w:val="contenttext"/>
          <w:rFonts w:cs="B Zar" w:hint="cs"/>
          <w:color w:val="000000"/>
          <w:sz w:val="36"/>
          <w:szCs w:val="36"/>
        </w:rPr>
        <w:t>ə</w:t>
      </w:r>
      <w:r>
        <w:rPr>
          <w:rStyle w:val="contenttext"/>
          <w:rFonts w:cs="B Zar" w:hint="cs"/>
          <w:color w:val="000000"/>
          <w:sz w:val="36"/>
          <w:szCs w:val="36"/>
        </w:rPr>
        <w:t>diyini bilir. Amma ortada t</w:t>
      </w:r>
      <w:r>
        <w:rPr>
          <w:rStyle w:val="contenttext"/>
          <w:rFonts w:cs="B Zar" w:hint="cs"/>
          <w:color w:val="000000"/>
          <w:sz w:val="36"/>
          <w:szCs w:val="36"/>
        </w:rPr>
        <w:t>ə</w:t>
      </w:r>
      <w:r>
        <w:rPr>
          <w:rStyle w:val="contenttext"/>
          <w:rFonts w:cs="B Zar" w:hint="cs"/>
          <w:color w:val="000000"/>
          <w:sz w:val="36"/>
          <w:szCs w:val="36"/>
        </w:rPr>
        <w:t>bii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var v</w:t>
      </w:r>
      <w:r>
        <w:rPr>
          <w:rStyle w:val="contenttext"/>
          <w:rFonts w:cs="B Zar" w:hint="cs"/>
          <w:color w:val="000000"/>
          <w:sz w:val="36"/>
          <w:szCs w:val="36"/>
        </w:rPr>
        <w:t>ə</w:t>
      </w:r>
      <w:r>
        <w:rPr>
          <w:rStyle w:val="contenttext"/>
          <w:rFonts w:cs="B Zar" w:hint="cs"/>
          <w:color w:val="000000"/>
          <w:sz w:val="36"/>
          <w:szCs w:val="36"/>
        </w:rPr>
        <w:t xml:space="preserve"> o da, qadının kişiy</w:t>
      </w:r>
      <w:r>
        <w:rPr>
          <w:rStyle w:val="contenttext"/>
          <w:rFonts w:cs="B Zar" w:hint="cs"/>
          <w:color w:val="000000"/>
          <w:sz w:val="36"/>
          <w:szCs w:val="36"/>
        </w:rPr>
        <w:t>ə</w:t>
      </w:r>
      <w:r>
        <w:rPr>
          <w:rStyle w:val="contenttext"/>
          <w:rFonts w:cs="B Zar" w:hint="cs"/>
          <w:color w:val="000000"/>
          <w:sz w:val="36"/>
          <w:szCs w:val="36"/>
        </w:rPr>
        <w:t xml:space="preserve"> ehtiyaclı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ə</w:t>
      </w:r>
      <w:r>
        <w:rPr>
          <w:rStyle w:val="contenttext"/>
          <w:rFonts w:cs="B Zar" w:hint="cs"/>
          <w:color w:val="000000"/>
          <w:sz w:val="36"/>
          <w:szCs w:val="36"/>
        </w:rPr>
        <w:t>sidir. İslam qadına heç vaxt hörm</w:t>
      </w:r>
      <w:r>
        <w:rPr>
          <w:rStyle w:val="contenttext"/>
          <w:rFonts w:cs="B Zar" w:hint="cs"/>
          <w:color w:val="000000"/>
          <w:sz w:val="36"/>
          <w:szCs w:val="36"/>
        </w:rPr>
        <w:t>ə</w:t>
      </w:r>
      <w:r>
        <w:rPr>
          <w:rStyle w:val="contenttext"/>
          <w:rFonts w:cs="B Zar" w:hint="cs"/>
          <w:color w:val="000000"/>
          <w:sz w:val="36"/>
          <w:szCs w:val="36"/>
        </w:rPr>
        <w:t>tsizlik etm</w:t>
      </w:r>
      <w:r>
        <w:rPr>
          <w:rStyle w:val="contenttext"/>
          <w:rFonts w:cs="B Zar" w:hint="cs"/>
          <w:color w:val="000000"/>
          <w:sz w:val="36"/>
          <w:szCs w:val="36"/>
        </w:rPr>
        <w:t>ə</w:t>
      </w:r>
      <w:r>
        <w:rPr>
          <w:rStyle w:val="contenttext"/>
          <w:rFonts w:cs="B Zar" w:hint="cs"/>
          <w:color w:val="000000"/>
          <w:sz w:val="36"/>
          <w:szCs w:val="36"/>
        </w:rPr>
        <w:t>mişdir. Kişi qadın üçün dayaq nöqt</w:t>
      </w:r>
      <w:r>
        <w:rPr>
          <w:rStyle w:val="contenttext"/>
          <w:rFonts w:cs="B Zar" w:hint="cs"/>
          <w:color w:val="000000"/>
          <w:sz w:val="36"/>
          <w:szCs w:val="36"/>
        </w:rPr>
        <w:t>ə</w:t>
      </w:r>
      <w:r>
        <w:rPr>
          <w:rStyle w:val="contenttext"/>
          <w:rFonts w:cs="B Zar" w:hint="cs"/>
          <w:color w:val="000000"/>
          <w:sz w:val="36"/>
          <w:szCs w:val="36"/>
        </w:rPr>
        <w:t>si hesab edilir. Xilq</w:t>
      </w:r>
      <w:r>
        <w:rPr>
          <w:rStyle w:val="contenttext"/>
          <w:rFonts w:cs="B Zar" w:hint="cs"/>
          <w:color w:val="000000"/>
          <w:sz w:val="36"/>
          <w:szCs w:val="36"/>
        </w:rPr>
        <w:t>ə</w:t>
      </w:r>
      <w:r>
        <w:rPr>
          <w:rStyle w:val="contenttext"/>
          <w:rFonts w:cs="B Zar" w:hint="cs"/>
          <w:color w:val="000000"/>
          <w:sz w:val="36"/>
          <w:szCs w:val="36"/>
        </w:rPr>
        <w:t>t qanununda kişi v</w:t>
      </w:r>
      <w:r>
        <w:rPr>
          <w:rStyle w:val="contenttext"/>
          <w:rFonts w:cs="B Zar" w:hint="cs"/>
          <w:color w:val="000000"/>
          <w:sz w:val="36"/>
          <w:szCs w:val="36"/>
        </w:rPr>
        <w:t>ə</w:t>
      </w:r>
      <w:r>
        <w:rPr>
          <w:rStyle w:val="contenttext"/>
          <w:rFonts w:cs="B Zar" w:hint="cs"/>
          <w:color w:val="000000"/>
          <w:sz w:val="36"/>
          <w:szCs w:val="36"/>
        </w:rPr>
        <w:t xml:space="preserve"> qadını</w:t>
      </w:r>
      <w:r>
        <w:rPr>
          <w:rStyle w:val="contenttext"/>
          <w:rFonts w:cs="B Zar" w:hint="cs"/>
          <w:color w:val="000000"/>
          <w:sz w:val="36"/>
          <w:szCs w:val="36"/>
        </w:rPr>
        <w:t xml:space="preserve"> bir-birin</w:t>
      </w:r>
      <w:r>
        <w:rPr>
          <w:rStyle w:val="contenttext"/>
          <w:rFonts w:cs="B Zar" w:hint="cs"/>
          <w:color w:val="000000"/>
          <w:sz w:val="36"/>
          <w:szCs w:val="36"/>
        </w:rPr>
        <w:t>ə</w:t>
      </w:r>
      <w:r>
        <w:rPr>
          <w:rStyle w:val="contenttext"/>
          <w:rFonts w:cs="B Zar" w:hint="cs"/>
          <w:color w:val="000000"/>
          <w:sz w:val="36"/>
          <w:szCs w:val="36"/>
        </w:rPr>
        <w:t xml:space="preserve"> daha möhk</w:t>
      </w:r>
      <w:r>
        <w:rPr>
          <w:rStyle w:val="contenttext"/>
          <w:rFonts w:cs="B Zar" w:hint="cs"/>
          <w:color w:val="000000"/>
          <w:sz w:val="36"/>
          <w:szCs w:val="36"/>
        </w:rPr>
        <w:t>ə</w:t>
      </w:r>
      <w:r>
        <w:rPr>
          <w:rStyle w:val="contenttext"/>
          <w:rFonts w:cs="B Zar" w:hint="cs"/>
          <w:color w:val="000000"/>
          <w:sz w:val="36"/>
          <w:szCs w:val="36"/>
        </w:rPr>
        <w:t>m bağlamaq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 davamlı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ötrü -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 xml:space="preserve">xtliyin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 kişi v</w:t>
      </w:r>
      <w:r>
        <w:rPr>
          <w:rStyle w:val="contenttext"/>
          <w:rFonts w:cs="B Zar" w:hint="cs"/>
          <w:color w:val="000000"/>
          <w:sz w:val="36"/>
          <w:szCs w:val="36"/>
        </w:rPr>
        <w:t>ə</w:t>
      </w:r>
      <w:r>
        <w:rPr>
          <w:rStyle w:val="contenttext"/>
          <w:rFonts w:cs="B Zar" w:hint="cs"/>
          <w:color w:val="000000"/>
          <w:sz w:val="36"/>
          <w:szCs w:val="36"/>
        </w:rPr>
        <w:t xml:space="preserve"> qadın bir-birin</w:t>
      </w:r>
      <w:r>
        <w:rPr>
          <w:rStyle w:val="contenttext"/>
          <w:rFonts w:cs="B Zar" w:hint="cs"/>
          <w:color w:val="000000"/>
          <w:sz w:val="36"/>
          <w:szCs w:val="36"/>
        </w:rPr>
        <w:t>ə</w:t>
      </w:r>
      <w:r>
        <w:rPr>
          <w:rStyle w:val="contenttext"/>
          <w:rFonts w:cs="B Zar" w:hint="cs"/>
          <w:color w:val="000000"/>
          <w:sz w:val="36"/>
          <w:szCs w:val="36"/>
        </w:rPr>
        <w:t xml:space="preserve"> ehtiyaclı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yaradılmışdır. Qadın kişinin ruhi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asayiş v</w:t>
      </w:r>
      <w:r>
        <w:rPr>
          <w:rStyle w:val="contenttext"/>
          <w:rFonts w:cs="B Zar" w:hint="cs"/>
          <w:color w:val="000000"/>
          <w:sz w:val="36"/>
          <w:szCs w:val="36"/>
        </w:rPr>
        <w:t>ə</w:t>
      </w:r>
      <w:r>
        <w:rPr>
          <w:rStyle w:val="contenttext"/>
          <w:rFonts w:cs="B Zar" w:hint="cs"/>
          <w:color w:val="000000"/>
          <w:sz w:val="36"/>
          <w:szCs w:val="36"/>
        </w:rPr>
        <w:t xml:space="preserve"> dayaq nöqt</w:t>
      </w:r>
      <w:r>
        <w:rPr>
          <w:rStyle w:val="contenttext"/>
          <w:rFonts w:cs="B Zar" w:hint="cs"/>
          <w:color w:val="000000"/>
          <w:sz w:val="36"/>
          <w:szCs w:val="36"/>
        </w:rPr>
        <w:t>ə</w:t>
      </w:r>
      <w:r>
        <w:rPr>
          <w:rStyle w:val="contenttext"/>
          <w:rFonts w:cs="B Zar" w:hint="cs"/>
          <w:color w:val="000000"/>
          <w:sz w:val="36"/>
          <w:szCs w:val="36"/>
        </w:rPr>
        <w:t>si, eyni zamanda, k</w:t>
      </w:r>
      <w:r>
        <w:rPr>
          <w:rStyle w:val="contenttext"/>
          <w:rFonts w:cs="B Zar" w:hint="cs"/>
          <w:color w:val="000000"/>
          <w:sz w:val="36"/>
          <w:szCs w:val="36"/>
        </w:rPr>
        <w:t>işi d</w:t>
      </w:r>
      <w:r>
        <w:rPr>
          <w:rStyle w:val="contenttext"/>
          <w:rFonts w:cs="B Zar" w:hint="cs"/>
          <w:color w:val="000000"/>
          <w:sz w:val="36"/>
          <w:szCs w:val="36"/>
        </w:rPr>
        <w:t>ə</w:t>
      </w:r>
    </w:p>
    <w:p w:rsidR="00000000" w:rsidRDefault="00976AFA" w:rsidP="0026523D">
      <w:pPr>
        <w:pStyle w:val="contentparagraph"/>
        <w:jc w:val="both"/>
        <w:divId w:val="122055050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h:211</w:t>
      </w:r>
    </w:p>
    <w:p w:rsidR="00000000" w:rsidRDefault="00976AFA" w:rsidP="0026523D">
      <w:pPr>
        <w:pStyle w:val="contentparagraph"/>
        <w:jc w:val="both"/>
        <w:divId w:val="1905678632"/>
        <w:rPr>
          <w:rFonts w:cs="B Zar" w:hint="cs"/>
          <w:color w:val="000000"/>
          <w:sz w:val="36"/>
          <w:szCs w:val="36"/>
          <w:rtl/>
        </w:rPr>
      </w:pPr>
      <w:r>
        <w:rPr>
          <w:rStyle w:val="contenttext"/>
          <w:rFonts w:cs="B Zar" w:hint="cs"/>
          <w:color w:val="000000"/>
          <w:sz w:val="36"/>
          <w:szCs w:val="36"/>
        </w:rPr>
        <w:t>qadının iqtisadi v</w:t>
      </w:r>
      <w:r>
        <w:rPr>
          <w:rStyle w:val="contenttext"/>
          <w:rFonts w:cs="B Zar" w:hint="cs"/>
          <w:color w:val="000000"/>
          <w:sz w:val="36"/>
          <w:szCs w:val="36"/>
        </w:rPr>
        <w:t>ə</w:t>
      </w:r>
      <w:r>
        <w:rPr>
          <w:rStyle w:val="contenttext"/>
          <w:rFonts w:cs="B Zar" w:hint="cs"/>
          <w:color w:val="000000"/>
          <w:sz w:val="36"/>
          <w:szCs w:val="36"/>
        </w:rPr>
        <w:t xml:space="preserve"> maddi ehtiyaclarının t</w:t>
      </w:r>
      <w:r>
        <w:rPr>
          <w:rStyle w:val="contenttext"/>
          <w:rFonts w:cs="B Zar" w:hint="cs"/>
          <w:color w:val="000000"/>
          <w:sz w:val="36"/>
          <w:szCs w:val="36"/>
        </w:rPr>
        <w:t>ə</w:t>
      </w:r>
      <w:r>
        <w:rPr>
          <w:rStyle w:val="contenttext"/>
          <w:rFonts w:cs="B Zar" w:hint="cs"/>
          <w:color w:val="000000"/>
          <w:sz w:val="36"/>
          <w:szCs w:val="36"/>
        </w:rPr>
        <w:t>minatçısı hesab edilir. Bu iki müxt</w:t>
      </w:r>
      <w:r>
        <w:rPr>
          <w:rStyle w:val="contenttext"/>
          <w:rFonts w:cs="B Zar" w:hint="cs"/>
          <w:color w:val="000000"/>
          <w:sz w:val="36"/>
          <w:szCs w:val="36"/>
        </w:rPr>
        <w:t>ə</w:t>
      </w:r>
      <w:r>
        <w:rPr>
          <w:rStyle w:val="contenttext"/>
          <w:rFonts w:cs="B Zar" w:hint="cs"/>
          <w:color w:val="000000"/>
          <w:sz w:val="36"/>
          <w:szCs w:val="36"/>
        </w:rPr>
        <w:t>lif formadakı ehtiyaclar qadın v</w:t>
      </w:r>
      <w:r>
        <w:rPr>
          <w:rStyle w:val="contenttext"/>
          <w:rFonts w:cs="B Zar" w:hint="cs"/>
          <w:color w:val="000000"/>
          <w:sz w:val="36"/>
          <w:szCs w:val="36"/>
        </w:rPr>
        <w:t>ə</w:t>
      </w:r>
      <w:r>
        <w:rPr>
          <w:rStyle w:val="contenttext"/>
          <w:rFonts w:cs="B Zar" w:hint="cs"/>
          <w:color w:val="000000"/>
          <w:sz w:val="36"/>
          <w:szCs w:val="36"/>
        </w:rPr>
        <w:t xml:space="preserve"> kişini bir-birin</w:t>
      </w:r>
      <w:r>
        <w:rPr>
          <w:rStyle w:val="contenttext"/>
          <w:rFonts w:cs="B Zar" w:hint="cs"/>
          <w:color w:val="000000"/>
          <w:sz w:val="36"/>
          <w:szCs w:val="36"/>
        </w:rPr>
        <w:t>ə</w:t>
      </w:r>
      <w:r>
        <w:rPr>
          <w:rStyle w:val="contenttext"/>
          <w:rFonts w:cs="B Zar" w:hint="cs"/>
          <w:color w:val="000000"/>
          <w:sz w:val="36"/>
          <w:szCs w:val="36"/>
        </w:rPr>
        <w:t xml:space="preserve"> bağlayır v</w:t>
      </w:r>
      <w:r>
        <w:rPr>
          <w:rStyle w:val="contenttext"/>
          <w:rFonts w:cs="B Zar" w:hint="cs"/>
          <w:color w:val="000000"/>
          <w:sz w:val="36"/>
          <w:szCs w:val="36"/>
        </w:rPr>
        <w:t>ə</w:t>
      </w:r>
      <w:r>
        <w:rPr>
          <w:rStyle w:val="contenttext"/>
          <w:rFonts w:cs="B Zar" w:hint="cs"/>
          <w:color w:val="000000"/>
          <w:sz w:val="36"/>
          <w:szCs w:val="36"/>
        </w:rPr>
        <w:t xml:space="preserve"> onlar arasında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yaradır</w:t>
      </w:r>
      <w:r>
        <w:rPr>
          <w:rStyle w:val="contenttext"/>
          <w:rFonts w:cs="B Zar" w:hint="cs"/>
          <w:color w:val="000000"/>
          <w:sz w:val="36"/>
          <w:szCs w:val="36"/>
          <w:rtl/>
        </w:rPr>
        <w:t>.</w:t>
      </w:r>
    </w:p>
    <w:p w:rsidR="00000000" w:rsidRDefault="00976AFA" w:rsidP="0026523D">
      <w:pPr>
        <w:pStyle w:val="contentparagraph"/>
        <w:jc w:val="both"/>
        <w:divId w:val="190567863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h:212</w:t>
      </w:r>
    </w:p>
    <w:p w:rsidR="00000000" w:rsidRDefault="00976AFA" w:rsidP="0026523D">
      <w:pPr>
        <w:pStyle w:val="Heading2"/>
        <w:shd w:val="clear" w:color="auto" w:fill="FFFFFF"/>
        <w:jc w:val="both"/>
        <w:divId w:val="376124113"/>
        <w:rPr>
          <w:rFonts w:eastAsia="Times New Roman" w:cs="B Titr" w:hint="cs"/>
          <w:b w:val="0"/>
          <w:bCs w:val="0"/>
          <w:color w:val="008000"/>
          <w:sz w:val="32"/>
          <w:szCs w:val="32"/>
          <w:rtl/>
        </w:rPr>
      </w:pPr>
      <w:r>
        <w:rPr>
          <w:rFonts w:eastAsia="Times New Roman" w:cs="B Titr" w:hint="cs"/>
          <w:b w:val="0"/>
          <w:bCs w:val="0"/>
          <w:color w:val="008000"/>
          <w:sz w:val="32"/>
          <w:szCs w:val="32"/>
        </w:rPr>
        <w:t>DOQQUZUNCU HİSSƏ</w:t>
      </w:r>
    </w:p>
    <w:p w:rsidR="00000000" w:rsidRDefault="00976AFA" w:rsidP="0026523D">
      <w:pPr>
        <w:pStyle w:val="Heading3"/>
        <w:shd w:val="clear" w:color="auto" w:fill="FFFFFF"/>
        <w:jc w:val="both"/>
        <w:divId w:val="1921522927"/>
        <w:rPr>
          <w:rFonts w:eastAsia="Times New Roman" w:cs="B Titr" w:hint="cs"/>
          <w:b w:val="0"/>
          <w:bCs w:val="0"/>
          <w:color w:val="FF0080"/>
          <w:sz w:val="30"/>
          <w:szCs w:val="30"/>
          <w:rtl/>
        </w:rPr>
      </w:pPr>
      <w:r>
        <w:rPr>
          <w:rFonts w:eastAsia="Times New Roman" w:cs="B Titr" w:hint="cs"/>
          <w:b w:val="0"/>
          <w:bCs w:val="0"/>
          <w:color w:val="FF0080"/>
          <w:sz w:val="30"/>
          <w:szCs w:val="30"/>
        </w:rPr>
        <w:t>İrs mәsәlәsi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921522927"/>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dim zamanlarda ya qadına, </w:t>
      </w:r>
      <w:r>
        <w:rPr>
          <w:rStyle w:val="contenttext"/>
          <w:rFonts w:cs="B Zar" w:hint="cs"/>
          <w:color w:val="000000"/>
          <w:sz w:val="36"/>
          <w:szCs w:val="36"/>
        </w:rPr>
        <w:t>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irs verilmirdi, ya da onunla kiçik yaşlılar kimi r</w:t>
      </w:r>
      <w:r>
        <w:rPr>
          <w:rStyle w:val="contenttext"/>
          <w:rFonts w:cs="B Zar" w:hint="cs"/>
          <w:color w:val="000000"/>
          <w:sz w:val="36"/>
          <w:szCs w:val="36"/>
        </w:rPr>
        <w:t>ə</w:t>
      </w:r>
      <w:r>
        <w:rPr>
          <w:rStyle w:val="contenttext"/>
          <w:rFonts w:cs="B Zar" w:hint="cs"/>
          <w:color w:val="000000"/>
          <w:sz w:val="36"/>
          <w:szCs w:val="36"/>
        </w:rPr>
        <w:t>ftar edirdil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ona hüquqi azadlıq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 vermirdil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onun özün</w:t>
      </w:r>
      <w:r>
        <w:rPr>
          <w:rStyle w:val="contenttext"/>
          <w:rFonts w:cs="B Zar" w:hint="cs"/>
          <w:color w:val="000000"/>
          <w:sz w:val="36"/>
          <w:szCs w:val="36"/>
        </w:rPr>
        <w:t>ə</w:t>
      </w:r>
      <w:r>
        <w:rPr>
          <w:rStyle w:val="contenttext"/>
          <w:rFonts w:cs="B Zar" w:hint="cs"/>
          <w:color w:val="000000"/>
          <w:sz w:val="36"/>
          <w:szCs w:val="36"/>
        </w:rPr>
        <w:t xml:space="preserve"> irs aparmağa icaz</w:t>
      </w:r>
      <w:r>
        <w:rPr>
          <w:rStyle w:val="contenttext"/>
          <w:rFonts w:cs="B Zar" w:hint="cs"/>
          <w:color w:val="000000"/>
          <w:sz w:val="36"/>
          <w:szCs w:val="36"/>
        </w:rPr>
        <w:t>ə</w:t>
      </w:r>
      <w:r>
        <w:rPr>
          <w:rStyle w:val="contenttext"/>
          <w:rFonts w:cs="B Zar" w:hint="cs"/>
          <w:color w:val="000000"/>
          <w:sz w:val="36"/>
          <w:szCs w:val="36"/>
        </w:rPr>
        <w:t xml:space="preserve"> verdikl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övladlarına irs aparmağa icaz</w:t>
      </w:r>
      <w:r>
        <w:rPr>
          <w:rStyle w:val="contenttext"/>
          <w:rFonts w:cs="B Zar" w:hint="cs"/>
          <w:color w:val="000000"/>
          <w:sz w:val="36"/>
          <w:szCs w:val="36"/>
        </w:rPr>
        <w:t>ə</w:t>
      </w:r>
      <w:r>
        <w:rPr>
          <w:rStyle w:val="contenttext"/>
          <w:rFonts w:cs="B Zar" w:hint="cs"/>
          <w:color w:val="000000"/>
          <w:sz w:val="36"/>
          <w:szCs w:val="36"/>
        </w:rPr>
        <w:t xml:space="preserve"> vermirdil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oğlundan f</w:t>
      </w:r>
      <w:r>
        <w:rPr>
          <w:rStyle w:val="contenttext"/>
          <w:rFonts w:cs="B Zar" w:hint="cs"/>
          <w:color w:val="000000"/>
          <w:sz w:val="36"/>
          <w:szCs w:val="36"/>
        </w:rPr>
        <w:t>ə</w:t>
      </w:r>
      <w:r>
        <w:rPr>
          <w:rStyle w:val="contenttext"/>
          <w:rFonts w:cs="B Zar" w:hint="cs"/>
          <w:color w:val="000000"/>
          <w:sz w:val="36"/>
          <w:szCs w:val="36"/>
        </w:rPr>
        <w:t>rqli olaraq ba</w:t>
      </w:r>
      <w:r>
        <w:rPr>
          <w:rStyle w:val="contenttext"/>
          <w:rFonts w:cs="B Zar" w:hint="cs"/>
          <w:color w:val="000000"/>
          <w:sz w:val="36"/>
          <w:szCs w:val="36"/>
        </w:rPr>
        <w:t>banın irsini d</w:t>
      </w:r>
      <w:r>
        <w:rPr>
          <w:rStyle w:val="contenttext"/>
          <w:rFonts w:cs="B Zar" w:hint="cs"/>
          <w:color w:val="000000"/>
          <w:sz w:val="36"/>
          <w:szCs w:val="36"/>
        </w:rPr>
        <w:t>ə</w:t>
      </w:r>
      <w:r>
        <w:rPr>
          <w:rStyle w:val="contenttext"/>
          <w:rFonts w:cs="B Zar" w:hint="cs"/>
          <w:color w:val="000000"/>
          <w:sz w:val="36"/>
          <w:szCs w:val="36"/>
        </w:rPr>
        <w:t xml:space="preserve"> qadın aparırdı. Qadına veril</w:t>
      </w:r>
      <w:r>
        <w:rPr>
          <w:rStyle w:val="contenttext"/>
          <w:rFonts w:cs="B Zar" w:hint="cs"/>
          <w:color w:val="000000"/>
          <w:sz w:val="36"/>
          <w:szCs w:val="36"/>
        </w:rPr>
        <w:t>ə</w:t>
      </w:r>
      <w:r>
        <w:rPr>
          <w:rStyle w:val="contenttext"/>
          <w:rFonts w:cs="B Zar" w:hint="cs"/>
          <w:color w:val="000000"/>
          <w:sz w:val="36"/>
          <w:szCs w:val="36"/>
        </w:rPr>
        <w:t>n irs Quranın ifad</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vacib olan bir f</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 xml:space="preserve"> kimi deyildi,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fat ed</w:t>
      </w:r>
      <w:r>
        <w:rPr>
          <w:rStyle w:val="contenttext"/>
          <w:rFonts w:cs="B Zar" w:hint="cs"/>
          <w:color w:val="000000"/>
          <w:sz w:val="36"/>
          <w:szCs w:val="36"/>
        </w:rPr>
        <w:t>ə</w:t>
      </w:r>
      <w:r>
        <w:rPr>
          <w:rStyle w:val="contenttext"/>
          <w:rFonts w:cs="B Zar" w:hint="cs"/>
          <w:color w:val="000000"/>
          <w:sz w:val="36"/>
          <w:szCs w:val="36"/>
        </w:rPr>
        <w:t xml:space="preserve">n zamanlarda kişi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onu varis seç</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haqqına sahib idi</w:t>
      </w:r>
      <w:r>
        <w:rPr>
          <w:rStyle w:val="contenttext"/>
          <w:rFonts w:cs="B Zar" w:hint="cs"/>
          <w:color w:val="000000"/>
          <w:sz w:val="36"/>
          <w:szCs w:val="36"/>
          <w:rtl/>
        </w:rPr>
        <w:t>.</w:t>
      </w:r>
    </w:p>
    <w:p w:rsidR="00000000" w:rsidRDefault="00976AFA" w:rsidP="0026523D">
      <w:pPr>
        <w:pStyle w:val="contentparagraph"/>
        <w:jc w:val="both"/>
        <w:divId w:val="1921522927"/>
        <w:rPr>
          <w:rFonts w:cs="B Zar" w:hint="cs"/>
          <w:color w:val="000000"/>
          <w:sz w:val="36"/>
          <w:szCs w:val="36"/>
          <w:rtl/>
        </w:rPr>
      </w:pPr>
      <w:r>
        <w:rPr>
          <w:rStyle w:val="contenttext"/>
          <w:rFonts w:cs="B Zar" w:hint="cs"/>
          <w:color w:val="000000"/>
          <w:sz w:val="36"/>
          <w:szCs w:val="36"/>
        </w:rPr>
        <w:t>Qadının varis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tarixç</w:t>
      </w:r>
      <w:r>
        <w:rPr>
          <w:rStyle w:val="contenttext"/>
          <w:rFonts w:cs="B Zar" w:hint="cs"/>
          <w:color w:val="000000"/>
          <w:sz w:val="36"/>
          <w:szCs w:val="36"/>
        </w:rPr>
        <w:t>ə</w:t>
      </w:r>
      <w:r>
        <w:rPr>
          <w:rStyle w:val="contenttext"/>
          <w:rFonts w:cs="B Zar" w:hint="cs"/>
          <w:color w:val="000000"/>
          <w:sz w:val="36"/>
          <w:szCs w:val="36"/>
        </w:rPr>
        <w:t xml:space="preserve">si uzundur. </w:t>
      </w:r>
      <w:r>
        <w:rPr>
          <w:rStyle w:val="contenttext"/>
          <w:rFonts w:cs="B Zar" w:hint="cs"/>
          <w:color w:val="000000"/>
          <w:sz w:val="36"/>
          <w:szCs w:val="36"/>
        </w:rPr>
        <w:t>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çoxlu t</w:t>
      </w:r>
      <w:r>
        <w:rPr>
          <w:rStyle w:val="contenttext"/>
          <w:rFonts w:cs="B Zar" w:hint="cs"/>
          <w:color w:val="000000"/>
          <w:sz w:val="36"/>
          <w:szCs w:val="36"/>
        </w:rPr>
        <w:t>ə</w:t>
      </w:r>
      <w:r>
        <w:rPr>
          <w:rStyle w:val="contenttext"/>
          <w:rFonts w:cs="B Zar" w:hint="cs"/>
          <w:color w:val="000000"/>
          <w:sz w:val="36"/>
          <w:szCs w:val="36"/>
        </w:rPr>
        <w:t>dqiqat v</w:t>
      </w:r>
      <w:r>
        <w:rPr>
          <w:rStyle w:val="contenttext"/>
          <w:rFonts w:cs="B Zar" w:hint="cs"/>
          <w:color w:val="000000"/>
          <w:sz w:val="36"/>
          <w:szCs w:val="36"/>
        </w:rPr>
        <w:t>ə</w:t>
      </w:r>
      <w:r>
        <w:rPr>
          <w:rStyle w:val="contenttext"/>
          <w:rFonts w:cs="B Zar" w:hint="cs"/>
          <w:color w:val="000000"/>
          <w:sz w:val="36"/>
          <w:szCs w:val="36"/>
        </w:rPr>
        <w:t xml:space="preserve"> mütali</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edilmiş, eyni zamanda, bir sıra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insanların ixiyarında qoyulmuşdur. Biz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açmağa ehtiyac duymuruq.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rimizin xülas</w:t>
      </w:r>
      <w:r>
        <w:rPr>
          <w:rStyle w:val="contenttext"/>
          <w:rFonts w:cs="B Zar" w:hint="cs"/>
          <w:color w:val="000000"/>
          <w:sz w:val="36"/>
          <w:szCs w:val="36"/>
        </w:rPr>
        <w:t>ə</w:t>
      </w:r>
      <w:r>
        <w:rPr>
          <w:rStyle w:val="contenttext"/>
          <w:rFonts w:cs="B Zar" w:hint="cs"/>
          <w:color w:val="000000"/>
          <w:sz w:val="36"/>
          <w:szCs w:val="36"/>
        </w:rPr>
        <w:t>si bel</w:t>
      </w:r>
      <w:r>
        <w:rPr>
          <w:rStyle w:val="contenttext"/>
          <w:rFonts w:cs="B Zar" w:hint="cs"/>
          <w:color w:val="000000"/>
          <w:sz w:val="36"/>
          <w:szCs w:val="36"/>
        </w:rPr>
        <w:t>ə</w:t>
      </w:r>
      <w:r>
        <w:rPr>
          <w:rStyle w:val="contenttext"/>
          <w:rFonts w:cs="B Zar" w:hint="cs"/>
          <w:color w:val="000000"/>
          <w:sz w:val="36"/>
          <w:szCs w:val="36"/>
        </w:rPr>
        <w:t xml:space="preserve"> idi</w:t>
      </w:r>
      <w:r>
        <w:rPr>
          <w:rStyle w:val="contenttext"/>
          <w:rFonts w:cs="B Zar" w:hint="cs"/>
          <w:color w:val="000000"/>
          <w:sz w:val="36"/>
          <w:szCs w:val="36"/>
          <w:rtl/>
        </w:rPr>
        <w:t>.</w:t>
      </w:r>
    </w:p>
    <w:p w:rsidR="00000000" w:rsidRDefault="00976AFA" w:rsidP="0026523D">
      <w:pPr>
        <w:pStyle w:val="Heading3"/>
        <w:shd w:val="clear" w:color="auto" w:fill="FFFFFF"/>
        <w:jc w:val="both"/>
        <w:divId w:val="516777832"/>
        <w:rPr>
          <w:rFonts w:eastAsia="Times New Roman" w:cs="B Titr" w:hint="cs"/>
          <w:b w:val="0"/>
          <w:bCs w:val="0"/>
          <w:color w:val="FF0080"/>
          <w:sz w:val="30"/>
          <w:szCs w:val="30"/>
          <w:rtl/>
        </w:rPr>
      </w:pPr>
      <w:r>
        <w:rPr>
          <w:rFonts w:eastAsia="Times New Roman" w:cs="B Titr" w:hint="cs"/>
          <w:b w:val="0"/>
          <w:bCs w:val="0"/>
          <w:color w:val="FF0080"/>
          <w:sz w:val="30"/>
          <w:szCs w:val="30"/>
        </w:rPr>
        <w:t>Qadının irsdәn mәhrum olmasının sәbәblәri</w:t>
      </w:r>
    </w:p>
    <w:p w:rsidR="00000000" w:rsidRDefault="00976AFA" w:rsidP="0026523D">
      <w:pPr>
        <w:pStyle w:val="contentparagraph"/>
        <w:jc w:val="both"/>
        <w:divId w:val="516777832"/>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qadının irsd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 xml:space="preserve">hrum olmasının </w:t>
      </w:r>
      <w:r>
        <w:rPr>
          <w:rStyle w:val="contenttext"/>
          <w:rFonts w:cs="B Zar" w:hint="cs"/>
          <w:color w:val="000000"/>
          <w:sz w:val="36"/>
          <w:szCs w:val="36"/>
        </w:rPr>
        <w:t>ə</w:t>
      </w:r>
      <w:r>
        <w:rPr>
          <w:rStyle w:val="contenttext"/>
          <w:rFonts w:cs="B Zar" w:hint="cs"/>
          <w:color w:val="000000"/>
          <w:sz w:val="36"/>
          <w:szCs w:val="36"/>
        </w:rPr>
        <w:t>sas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mal-dövl</w:t>
      </w:r>
      <w:r>
        <w:rPr>
          <w:rStyle w:val="contenttext"/>
          <w:rFonts w:cs="B Zar" w:hint="cs"/>
          <w:color w:val="000000"/>
          <w:sz w:val="36"/>
          <w:szCs w:val="36"/>
        </w:rPr>
        <w:t>ə</w:t>
      </w:r>
      <w:r>
        <w:rPr>
          <w:rStyle w:val="contenttext"/>
          <w:rFonts w:cs="B Zar" w:hint="cs"/>
          <w:color w:val="000000"/>
          <w:sz w:val="36"/>
          <w:szCs w:val="36"/>
        </w:rPr>
        <w:t>tin bir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başqa bir ail</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lin</w:t>
      </w:r>
      <w:r>
        <w:rPr>
          <w:rStyle w:val="contenttext"/>
          <w:rFonts w:cs="B Zar" w:hint="cs"/>
          <w:color w:val="000000"/>
          <w:sz w:val="36"/>
          <w:szCs w:val="36"/>
        </w:rPr>
        <w:t>ə</w:t>
      </w:r>
      <w:r>
        <w:rPr>
          <w:rStyle w:val="contenttext"/>
          <w:rFonts w:cs="B Zar" w:hint="cs"/>
          <w:color w:val="000000"/>
          <w:sz w:val="36"/>
          <w:szCs w:val="36"/>
        </w:rPr>
        <w:t xml:space="preserve"> keçm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olmuşdur</w:t>
      </w:r>
      <w:r>
        <w:rPr>
          <w:rStyle w:val="contenttext"/>
          <w:rFonts w:cs="B Zar" w:hint="cs"/>
          <w:color w:val="000000"/>
          <w:sz w:val="36"/>
          <w:szCs w:val="36"/>
          <w:rtl/>
        </w:rPr>
        <w:t>.</w:t>
      </w:r>
    </w:p>
    <w:p w:rsidR="00000000" w:rsidRDefault="00976AFA" w:rsidP="0026523D">
      <w:pPr>
        <w:pStyle w:val="contentparagraph"/>
        <w:jc w:val="both"/>
        <w:divId w:val="516777832"/>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ki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qadın kişinin nütf</w:t>
      </w:r>
      <w:r>
        <w:rPr>
          <w:rStyle w:val="contenttext"/>
          <w:rFonts w:cs="B Zar" w:hint="cs"/>
          <w:color w:val="000000"/>
          <w:sz w:val="36"/>
          <w:szCs w:val="36"/>
        </w:rPr>
        <w:t>ə</w:t>
      </w:r>
      <w:r>
        <w:rPr>
          <w:rStyle w:val="contenttext"/>
          <w:rFonts w:cs="B Zar" w:hint="cs"/>
          <w:color w:val="000000"/>
          <w:sz w:val="36"/>
          <w:szCs w:val="36"/>
        </w:rPr>
        <w:t>sinin qoyulduğu bir z</w:t>
      </w:r>
      <w:r>
        <w:rPr>
          <w:rStyle w:val="contenttext"/>
          <w:rFonts w:cs="B Zar" w:hint="cs"/>
          <w:color w:val="000000"/>
          <w:sz w:val="36"/>
          <w:szCs w:val="36"/>
        </w:rPr>
        <w:t>ə</w:t>
      </w:r>
      <w:r>
        <w:rPr>
          <w:rStyle w:val="contenttext"/>
          <w:rFonts w:cs="B Zar" w:hint="cs"/>
          <w:color w:val="000000"/>
          <w:sz w:val="36"/>
          <w:szCs w:val="36"/>
        </w:rPr>
        <w:t>rf (qab) v</w:t>
      </w:r>
      <w:r>
        <w:rPr>
          <w:rStyle w:val="contenttext"/>
          <w:rFonts w:cs="B Zar" w:hint="cs"/>
          <w:color w:val="000000"/>
          <w:sz w:val="36"/>
          <w:szCs w:val="36"/>
        </w:rPr>
        <w:t>ə</w:t>
      </w:r>
      <w:r>
        <w:rPr>
          <w:rStyle w:val="contenttext"/>
          <w:rFonts w:cs="B Zar" w:hint="cs"/>
          <w:color w:val="000000"/>
          <w:sz w:val="36"/>
          <w:szCs w:val="36"/>
        </w:rPr>
        <w:t xml:space="preserve"> övladların inkişafı üçün bi</w:t>
      </w:r>
      <w:r>
        <w:rPr>
          <w:rStyle w:val="contenttext"/>
          <w:rFonts w:cs="B Zar" w:hint="cs"/>
          <w:color w:val="000000"/>
          <w:sz w:val="36"/>
          <w:szCs w:val="36"/>
        </w:rPr>
        <w:t>r yer hesab edilirdi v</w:t>
      </w:r>
      <w:r>
        <w:rPr>
          <w:rStyle w:val="contenttext"/>
          <w:rFonts w:cs="B Zar" w:hint="cs"/>
          <w:color w:val="000000"/>
          <w:sz w:val="36"/>
          <w:szCs w:val="36"/>
        </w:rPr>
        <w:t>ə</w:t>
      </w:r>
      <w:r>
        <w:rPr>
          <w:rStyle w:val="contenttext"/>
          <w:rFonts w:cs="B Zar" w:hint="cs"/>
          <w:color w:val="000000"/>
          <w:sz w:val="36"/>
          <w:szCs w:val="36"/>
        </w:rPr>
        <w:t xml:space="preserve"> onun uşağın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rolu yox idi</w:t>
      </w:r>
      <w:r>
        <w:rPr>
          <w:rStyle w:val="contenttext"/>
          <w:rFonts w:cs="B Zar" w:hint="cs"/>
          <w:color w:val="000000"/>
          <w:sz w:val="36"/>
          <w:szCs w:val="36"/>
          <w:rtl/>
        </w:rPr>
        <w:t>.</w:t>
      </w:r>
    </w:p>
    <w:p w:rsidR="00000000" w:rsidRDefault="00976AFA" w:rsidP="0026523D">
      <w:pPr>
        <w:pStyle w:val="contentparagraph"/>
        <w:jc w:val="both"/>
        <w:divId w:val="51677783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h:213</w:t>
      </w:r>
    </w:p>
    <w:p w:rsidR="00000000" w:rsidRDefault="00976AFA" w:rsidP="0026523D">
      <w:pPr>
        <w:pStyle w:val="contentparagraph"/>
        <w:jc w:val="both"/>
        <w:divId w:val="2024283770"/>
        <w:rPr>
          <w:rFonts w:cs="B Zar" w:hint="cs"/>
          <w:color w:val="000000"/>
          <w:sz w:val="36"/>
          <w:szCs w:val="36"/>
          <w:rtl/>
        </w:rPr>
      </w:pPr>
      <w:r>
        <w:rPr>
          <w:rStyle w:val="contenttext"/>
          <w:rFonts w:cs="B Zar" w:hint="cs"/>
          <w:color w:val="000000"/>
          <w:sz w:val="36"/>
          <w:szCs w:val="36"/>
        </w:rPr>
        <w:t>Onlar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oğlan uşaqlarını öz xan</w:t>
      </w:r>
      <w:r>
        <w:rPr>
          <w:rStyle w:val="contenttext"/>
          <w:rFonts w:cs="B Zar" w:hint="cs"/>
          <w:color w:val="000000"/>
          <w:sz w:val="36"/>
          <w:szCs w:val="36"/>
        </w:rPr>
        <w:t>ə</w:t>
      </w:r>
      <w:r>
        <w:rPr>
          <w:rStyle w:val="contenttext"/>
          <w:rFonts w:cs="B Zar" w:hint="cs"/>
          <w:color w:val="000000"/>
          <w:sz w:val="36"/>
          <w:szCs w:val="36"/>
        </w:rPr>
        <w:t xml:space="preserve">danlarından, amma qız uşaqlarını isa qadının </w:t>
      </w:r>
      <w:r>
        <w:rPr>
          <w:rStyle w:val="contenttext"/>
          <w:rFonts w:cs="B Zar" w:hint="cs"/>
          <w:color w:val="000000"/>
          <w:sz w:val="36"/>
          <w:szCs w:val="36"/>
        </w:rPr>
        <w:t>ə</w:t>
      </w:r>
      <w:r>
        <w:rPr>
          <w:rStyle w:val="contenttext"/>
          <w:rFonts w:cs="B Zar" w:hint="cs"/>
          <w:color w:val="000000"/>
          <w:sz w:val="36"/>
          <w:szCs w:val="36"/>
        </w:rPr>
        <w:t>rinin ail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hesab edirdil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minvalla,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bir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in</w:t>
      </w:r>
      <w:r>
        <w:rPr>
          <w:rStyle w:val="contenttext"/>
          <w:rFonts w:cs="B Zar" w:hint="cs"/>
          <w:color w:val="000000"/>
          <w:sz w:val="36"/>
          <w:szCs w:val="36"/>
        </w:rPr>
        <w:t>ə</w:t>
      </w:r>
      <w:r>
        <w:rPr>
          <w:rStyle w:val="contenttext"/>
          <w:rFonts w:cs="B Zar" w:hint="cs"/>
          <w:color w:val="000000"/>
          <w:sz w:val="36"/>
          <w:szCs w:val="36"/>
        </w:rPr>
        <w:t xml:space="preserve"> keçm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olurdular. Bel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rz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qız irs aparmış olardısa, onun mirası sonradan övladlarına keç</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bu qayda il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dig</w:t>
      </w:r>
      <w:r>
        <w:rPr>
          <w:rStyle w:val="contenttext"/>
          <w:rFonts w:cs="B Zar" w:hint="cs"/>
          <w:color w:val="000000"/>
          <w:sz w:val="36"/>
          <w:szCs w:val="36"/>
        </w:rPr>
        <w:t>ə</w:t>
      </w:r>
      <w:r>
        <w:rPr>
          <w:rStyle w:val="contenttext"/>
          <w:rFonts w:cs="B Zar" w:hint="cs"/>
          <w:color w:val="000000"/>
          <w:sz w:val="36"/>
          <w:szCs w:val="36"/>
        </w:rPr>
        <w:t>r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ötürülm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 bil</w:t>
      </w:r>
      <w:r>
        <w:rPr>
          <w:rStyle w:val="contenttext"/>
          <w:rFonts w:cs="B Zar" w:hint="cs"/>
          <w:color w:val="000000"/>
          <w:sz w:val="36"/>
          <w:szCs w:val="36"/>
        </w:rPr>
        <w:t>ə</w:t>
      </w:r>
      <w:r>
        <w:rPr>
          <w:rStyle w:val="contenttext"/>
          <w:rFonts w:cs="B Zar" w:hint="cs"/>
          <w:color w:val="000000"/>
          <w:sz w:val="36"/>
          <w:szCs w:val="36"/>
        </w:rPr>
        <w:t>rdi</w:t>
      </w:r>
      <w:r>
        <w:rPr>
          <w:rStyle w:val="contenttext"/>
          <w:rFonts w:cs="B Zar" w:hint="cs"/>
          <w:color w:val="000000"/>
          <w:sz w:val="36"/>
          <w:szCs w:val="36"/>
          <w:rtl/>
        </w:rPr>
        <w:t>.</w:t>
      </w:r>
    </w:p>
    <w:p w:rsidR="00000000" w:rsidRDefault="00976AFA" w:rsidP="0026523D">
      <w:pPr>
        <w:pStyle w:val="contentparagraph"/>
        <w:jc w:val="both"/>
        <w:divId w:val="202428377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rhum Musa Ümid “İran ictimai qanunlarında irs” adlı kitabının s</w:t>
      </w:r>
      <w:r>
        <w:rPr>
          <w:rStyle w:val="contenttext"/>
          <w:rFonts w:cs="B Zar" w:hint="cs"/>
          <w:color w:val="000000"/>
          <w:sz w:val="36"/>
          <w:szCs w:val="36"/>
        </w:rPr>
        <w:t>ə</w:t>
      </w:r>
      <w:r>
        <w:rPr>
          <w:rStyle w:val="contenttext"/>
          <w:rFonts w:cs="B Zar" w:hint="cs"/>
          <w:color w:val="000000"/>
          <w:sz w:val="36"/>
          <w:szCs w:val="36"/>
        </w:rPr>
        <w:t>kkizinci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sasını t</w:t>
      </w:r>
      <w:r>
        <w:rPr>
          <w:rStyle w:val="contenttext"/>
          <w:rFonts w:cs="B Zar" w:hint="cs"/>
          <w:color w:val="000000"/>
          <w:sz w:val="36"/>
          <w:szCs w:val="36"/>
        </w:rPr>
        <w:t>ə</w:t>
      </w:r>
      <w:r>
        <w:rPr>
          <w:rStyle w:val="contenttext"/>
          <w:rFonts w:cs="B Zar" w:hint="cs"/>
          <w:color w:val="000000"/>
          <w:sz w:val="36"/>
          <w:szCs w:val="36"/>
        </w:rPr>
        <w:t>bii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deyil, din t</w:t>
      </w:r>
      <w:r>
        <w:rPr>
          <w:rStyle w:val="contenttext"/>
          <w:rFonts w:cs="B Zar" w:hint="cs"/>
          <w:color w:val="000000"/>
          <w:sz w:val="36"/>
          <w:szCs w:val="36"/>
        </w:rPr>
        <w:t>ə</w:t>
      </w:r>
      <w:r>
        <w:rPr>
          <w:rStyle w:val="contenttext"/>
          <w:rFonts w:cs="B Zar" w:hint="cs"/>
          <w:color w:val="000000"/>
          <w:sz w:val="36"/>
          <w:szCs w:val="36"/>
        </w:rPr>
        <w:t>şkil edirdi” - dedikd</w:t>
      </w:r>
      <w:r>
        <w:rPr>
          <w:rStyle w:val="contenttext"/>
          <w:rFonts w:cs="B Zar" w:hint="cs"/>
          <w:color w:val="000000"/>
          <w:sz w:val="36"/>
          <w:szCs w:val="36"/>
        </w:rPr>
        <w:t>ə</w:t>
      </w:r>
      <w:r>
        <w:rPr>
          <w:rStyle w:val="contenttext"/>
          <w:rFonts w:cs="B Zar" w:hint="cs"/>
          <w:color w:val="000000"/>
          <w:sz w:val="36"/>
          <w:szCs w:val="36"/>
        </w:rPr>
        <w:t>n sonra bel</w:t>
      </w:r>
      <w:r>
        <w:rPr>
          <w:rStyle w:val="contenttext"/>
          <w:rFonts w:cs="B Zar" w:hint="cs"/>
          <w:color w:val="000000"/>
          <w:sz w:val="36"/>
          <w:szCs w:val="36"/>
        </w:rPr>
        <w:t>ə</w:t>
      </w:r>
      <w:r>
        <w:rPr>
          <w:rStyle w:val="contenttext"/>
          <w:rFonts w:cs="B Zar" w:hint="cs"/>
          <w:color w:val="000000"/>
          <w:sz w:val="36"/>
          <w:szCs w:val="36"/>
        </w:rPr>
        <w:t xml:space="preserve"> yazır: “Matriarxat (ata şahlıq) olan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dini idar</w:t>
      </w:r>
      <w:r>
        <w:rPr>
          <w:rStyle w:val="contenttext"/>
          <w:rFonts w:cs="B Zar" w:hint="cs"/>
          <w:color w:val="000000"/>
          <w:sz w:val="36"/>
          <w:szCs w:val="36"/>
        </w:rPr>
        <w:t>ə</w:t>
      </w:r>
      <w:r>
        <w:rPr>
          <w:rStyle w:val="contenttext"/>
          <w:rFonts w:cs="B Zar" w:hint="cs"/>
          <w:color w:val="000000"/>
          <w:sz w:val="36"/>
          <w:szCs w:val="36"/>
        </w:rPr>
        <w:t>çilik babanın öhd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olurdu v</w:t>
      </w:r>
      <w:r>
        <w:rPr>
          <w:rStyle w:val="contenttext"/>
          <w:rFonts w:cs="B Zar" w:hint="cs"/>
          <w:color w:val="000000"/>
          <w:sz w:val="36"/>
          <w:szCs w:val="36"/>
        </w:rPr>
        <w:t>ə</w:t>
      </w:r>
      <w:r>
        <w:rPr>
          <w:rStyle w:val="contenttext"/>
          <w:rFonts w:cs="B Zar" w:hint="cs"/>
          <w:color w:val="000000"/>
          <w:sz w:val="36"/>
          <w:szCs w:val="36"/>
        </w:rPr>
        <w:t xml:space="preserve"> ondan sonra is</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n</w:t>
      </w:r>
      <w:r>
        <w:rPr>
          <w:rStyle w:val="contenttext"/>
          <w:rFonts w:cs="B Zar" w:hint="cs"/>
          <w:color w:val="000000"/>
          <w:sz w:val="36"/>
          <w:szCs w:val="36"/>
        </w:rPr>
        <w:t>ə</w:t>
      </w:r>
      <w:r>
        <w:rPr>
          <w:rStyle w:val="contenttext"/>
          <w:rFonts w:cs="B Zar" w:hint="cs"/>
          <w:color w:val="000000"/>
          <w:sz w:val="36"/>
          <w:szCs w:val="36"/>
        </w:rPr>
        <w:t>slin oğul övladlar</w:t>
      </w:r>
      <w:r>
        <w:rPr>
          <w:rStyle w:val="contenttext"/>
          <w:rFonts w:cs="B Zar" w:hint="cs"/>
          <w:color w:val="000000"/>
          <w:sz w:val="36"/>
          <w:szCs w:val="36"/>
        </w:rPr>
        <w:t>ının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davam etdirilirdi. Q</w:t>
      </w:r>
      <w:r>
        <w:rPr>
          <w:rStyle w:val="contenttext"/>
          <w:rFonts w:cs="B Zar" w:hint="cs"/>
          <w:color w:val="000000"/>
          <w:sz w:val="36"/>
          <w:szCs w:val="36"/>
        </w:rPr>
        <w:t>ə</w:t>
      </w:r>
      <w:r>
        <w:rPr>
          <w:rStyle w:val="contenttext"/>
          <w:rFonts w:cs="B Zar" w:hint="cs"/>
          <w:color w:val="000000"/>
          <w:sz w:val="36"/>
          <w:szCs w:val="36"/>
        </w:rPr>
        <w:t>dim insanlar n</w:t>
      </w:r>
      <w:r>
        <w:rPr>
          <w:rStyle w:val="contenttext"/>
          <w:rFonts w:cs="B Zar" w:hint="cs"/>
          <w:color w:val="000000"/>
          <w:sz w:val="36"/>
          <w:szCs w:val="36"/>
        </w:rPr>
        <w:t>ə</w:t>
      </w:r>
      <w:r>
        <w:rPr>
          <w:rStyle w:val="contenttext"/>
          <w:rFonts w:cs="B Zar" w:hint="cs"/>
          <w:color w:val="000000"/>
          <w:sz w:val="36"/>
          <w:szCs w:val="36"/>
        </w:rPr>
        <w:t>slin qalıb davam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sinin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olmasına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yirdil</w:t>
      </w:r>
      <w:r>
        <w:rPr>
          <w:rStyle w:val="contenttext"/>
          <w:rFonts w:cs="B Zar" w:hint="cs"/>
          <w:color w:val="000000"/>
          <w:sz w:val="36"/>
          <w:szCs w:val="36"/>
        </w:rPr>
        <w:t>ə</w:t>
      </w:r>
      <w:r>
        <w:rPr>
          <w:rStyle w:val="contenttext"/>
          <w:rFonts w:cs="B Zar" w:hint="cs"/>
          <w:color w:val="000000"/>
          <w:sz w:val="36"/>
          <w:szCs w:val="36"/>
        </w:rPr>
        <w:t>r Oğul övladın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olan ata öz dini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eyni zamanda, b</w:t>
      </w:r>
      <w:r>
        <w:rPr>
          <w:rStyle w:val="contenttext"/>
          <w:rFonts w:cs="B Zar" w:hint="cs"/>
          <w:color w:val="000000"/>
          <w:sz w:val="36"/>
          <w:szCs w:val="36"/>
        </w:rPr>
        <w:t>ə</w:t>
      </w:r>
      <w:r>
        <w:rPr>
          <w:rStyle w:val="contenttext"/>
          <w:rFonts w:cs="B Zar" w:hint="cs"/>
          <w:color w:val="000000"/>
          <w:sz w:val="36"/>
          <w:szCs w:val="36"/>
        </w:rPr>
        <w:t>zi xüsusi dini duaları v</w:t>
      </w:r>
      <w:r>
        <w:rPr>
          <w:rStyle w:val="contenttext"/>
          <w:rFonts w:cs="B Zar" w:hint="cs"/>
          <w:color w:val="000000"/>
          <w:sz w:val="36"/>
          <w:szCs w:val="36"/>
        </w:rPr>
        <w:t>ə</w:t>
      </w:r>
      <w:r>
        <w:rPr>
          <w:rStyle w:val="contenttext"/>
          <w:rFonts w:cs="B Zar" w:hint="cs"/>
          <w:color w:val="000000"/>
          <w:sz w:val="36"/>
          <w:szCs w:val="36"/>
        </w:rPr>
        <w:t xml:space="preserve"> odun (a</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şin) qorunması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oğluna öyr</w:t>
      </w:r>
      <w:r>
        <w:rPr>
          <w:rStyle w:val="contenttext"/>
          <w:rFonts w:cs="B Zar" w:hint="cs"/>
          <w:color w:val="000000"/>
          <w:sz w:val="36"/>
          <w:szCs w:val="36"/>
        </w:rPr>
        <w:t>ə</w:t>
      </w:r>
      <w:r>
        <w:rPr>
          <w:rStyle w:val="contenttext"/>
          <w:rFonts w:cs="B Zar" w:hint="cs"/>
          <w:color w:val="000000"/>
          <w:sz w:val="36"/>
          <w:szCs w:val="36"/>
        </w:rPr>
        <w:t>dirdi. Bu cür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dinm Yunan, Roma v</w:t>
      </w:r>
      <w:r>
        <w:rPr>
          <w:rStyle w:val="contenttext"/>
          <w:rFonts w:cs="B Zar" w:hint="cs"/>
          <w:color w:val="000000"/>
          <w:sz w:val="36"/>
          <w:szCs w:val="36"/>
        </w:rPr>
        <w:t>ə</w:t>
      </w:r>
      <w:r>
        <w:rPr>
          <w:rStyle w:val="contenttext"/>
          <w:rFonts w:cs="B Zar" w:hint="cs"/>
          <w:color w:val="000000"/>
          <w:sz w:val="36"/>
          <w:szCs w:val="36"/>
        </w:rPr>
        <w:t xml:space="preserve"> Hind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mövcud olmuş v</w:t>
      </w:r>
      <w:r>
        <w:rPr>
          <w:rStyle w:val="contenttext"/>
          <w:rFonts w:cs="B Zar" w:hint="cs"/>
          <w:color w:val="000000"/>
          <w:sz w:val="36"/>
          <w:szCs w:val="36"/>
        </w:rPr>
        <w:t>ə</w:t>
      </w:r>
      <w:r>
        <w:rPr>
          <w:rStyle w:val="contenttext"/>
          <w:rFonts w:cs="B Zar" w:hint="cs"/>
          <w:color w:val="000000"/>
          <w:sz w:val="36"/>
          <w:szCs w:val="36"/>
        </w:rPr>
        <w:t xml:space="preserve"> onlar n</w:t>
      </w:r>
      <w:r>
        <w:rPr>
          <w:rStyle w:val="contenttext"/>
          <w:rFonts w:cs="B Zar" w:hint="cs"/>
          <w:color w:val="000000"/>
          <w:sz w:val="36"/>
          <w:szCs w:val="36"/>
        </w:rPr>
        <w:t>ə</w:t>
      </w:r>
      <w:r>
        <w:rPr>
          <w:rStyle w:val="contenttext"/>
          <w:rFonts w:cs="B Zar" w:hint="cs"/>
          <w:color w:val="000000"/>
          <w:sz w:val="36"/>
          <w:szCs w:val="36"/>
        </w:rPr>
        <w:t>sil artırma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edir v</w:t>
      </w:r>
      <w:r>
        <w:rPr>
          <w:rStyle w:val="contenttext"/>
          <w:rFonts w:cs="B Zar" w:hint="cs"/>
          <w:color w:val="000000"/>
          <w:sz w:val="36"/>
          <w:szCs w:val="36"/>
        </w:rPr>
        <w:t>ə</w:t>
      </w:r>
      <w:r>
        <w:rPr>
          <w:rStyle w:val="contenttext"/>
          <w:rFonts w:cs="B Zar" w:hint="cs"/>
          <w:color w:val="000000"/>
          <w:sz w:val="36"/>
          <w:szCs w:val="36"/>
        </w:rPr>
        <w:t xml:space="preserve"> qadını vasit</w:t>
      </w:r>
      <w:r>
        <w:rPr>
          <w:rStyle w:val="contenttext"/>
          <w:rFonts w:cs="B Zar" w:hint="cs"/>
          <w:color w:val="000000"/>
          <w:sz w:val="36"/>
          <w:szCs w:val="36"/>
        </w:rPr>
        <w:t>ə</w:t>
      </w:r>
      <w:r>
        <w:rPr>
          <w:rStyle w:val="contenttext"/>
          <w:rFonts w:cs="B Zar" w:hint="cs"/>
          <w:color w:val="000000"/>
          <w:sz w:val="36"/>
          <w:szCs w:val="36"/>
        </w:rPr>
        <w:t xml:space="preserve">siz olaraq öz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atasına şamil olduğunu deyirdil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24283770"/>
        <w:rPr>
          <w:rFonts w:cs="B Zar" w:hint="cs"/>
          <w:color w:val="000000"/>
          <w:sz w:val="36"/>
          <w:szCs w:val="36"/>
          <w:rtl/>
        </w:rPr>
      </w:pPr>
      <w:r>
        <w:rPr>
          <w:rStyle w:val="contenttext"/>
          <w:rFonts w:cs="B Zar" w:hint="cs"/>
          <w:color w:val="000000"/>
          <w:sz w:val="36"/>
          <w:szCs w:val="36"/>
        </w:rPr>
        <w:t>Bu q</w:t>
      </w:r>
      <w:r>
        <w:rPr>
          <w:rStyle w:val="contenttext"/>
          <w:rFonts w:cs="B Zar" w:hint="cs"/>
          <w:color w:val="000000"/>
          <w:sz w:val="36"/>
          <w:szCs w:val="36"/>
        </w:rPr>
        <w:t>ə</w:t>
      </w:r>
      <w:r>
        <w:rPr>
          <w:rStyle w:val="contenttext"/>
          <w:rFonts w:cs="B Zar" w:hint="cs"/>
          <w:color w:val="000000"/>
          <w:sz w:val="36"/>
          <w:szCs w:val="36"/>
        </w:rPr>
        <w:t>dim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meydana çıxmışdır. Qadınlar dini idar</w:t>
      </w:r>
      <w:r>
        <w:rPr>
          <w:rStyle w:val="contenttext"/>
          <w:rFonts w:cs="B Zar" w:hint="cs"/>
          <w:color w:val="000000"/>
          <w:sz w:val="36"/>
          <w:szCs w:val="36"/>
        </w:rPr>
        <w:t>ə</w:t>
      </w:r>
      <w:r>
        <w:rPr>
          <w:rStyle w:val="contenttext"/>
          <w:rFonts w:cs="B Zar" w:hint="cs"/>
          <w:color w:val="000000"/>
          <w:sz w:val="36"/>
          <w:szCs w:val="36"/>
        </w:rPr>
        <w:t>çiliy</w:t>
      </w:r>
      <w:r>
        <w:rPr>
          <w:rStyle w:val="contenttext"/>
          <w:rFonts w:cs="B Zar" w:hint="cs"/>
          <w:color w:val="000000"/>
          <w:sz w:val="36"/>
          <w:szCs w:val="36"/>
        </w:rPr>
        <w:t>ə</w:t>
      </w:r>
      <w:r>
        <w:rPr>
          <w:rStyle w:val="contenttext"/>
          <w:rFonts w:cs="B Zar" w:hint="cs"/>
          <w:color w:val="000000"/>
          <w:sz w:val="36"/>
          <w:szCs w:val="36"/>
        </w:rPr>
        <w:t xml:space="preserve"> malik olmadıqlarından, dini m</w:t>
      </w:r>
      <w:r>
        <w:rPr>
          <w:rStyle w:val="contenttext"/>
          <w:rFonts w:cs="B Zar" w:hint="cs"/>
          <w:color w:val="000000"/>
          <w:sz w:val="36"/>
          <w:szCs w:val="36"/>
        </w:rPr>
        <w:t>ə</w:t>
      </w:r>
      <w:r>
        <w:rPr>
          <w:rStyle w:val="contenttext"/>
          <w:rFonts w:cs="B Zar" w:hint="cs"/>
          <w:color w:val="000000"/>
          <w:sz w:val="36"/>
          <w:szCs w:val="36"/>
        </w:rPr>
        <w:t>rasiml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nin dig</w:t>
      </w:r>
      <w:r>
        <w:rPr>
          <w:rStyle w:val="contenttext"/>
          <w:rFonts w:cs="B Zar" w:hint="cs"/>
          <w:color w:val="000000"/>
          <w:sz w:val="36"/>
          <w:szCs w:val="36"/>
        </w:rPr>
        <w:t>ə</w:t>
      </w:r>
      <w:r>
        <w:rPr>
          <w:rStyle w:val="contenttext"/>
          <w:rFonts w:cs="B Zar" w:hint="cs"/>
          <w:color w:val="000000"/>
          <w:sz w:val="36"/>
          <w:szCs w:val="36"/>
        </w:rPr>
        <w:t>r hüquqi imtiyazlarından yararlanmaqda onların heç bir s</w:t>
      </w:r>
      <w:r>
        <w:rPr>
          <w:rStyle w:val="contenttext"/>
          <w:rFonts w:cs="B Zar" w:hint="cs"/>
          <w:color w:val="000000"/>
          <w:sz w:val="36"/>
          <w:szCs w:val="36"/>
        </w:rPr>
        <w:t>ə</w:t>
      </w:r>
      <w:r>
        <w:rPr>
          <w:rStyle w:val="contenttext"/>
          <w:rFonts w:cs="B Zar" w:hint="cs"/>
          <w:color w:val="000000"/>
          <w:sz w:val="36"/>
          <w:szCs w:val="36"/>
        </w:rPr>
        <w:t>hm v</w:t>
      </w:r>
      <w:r>
        <w:rPr>
          <w:rStyle w:val="contenttext"/>
          <w:rFonts w:cs="B Zar" w:hint="cs"/>
          <w:color w:val="000000"/>
          <w:sz w:val="36"/>
          <w:szCs w:val="36"/>
        </w:rPr>
        <w:t>ə</w:t>
      </w:r>
      <w:r>
        <w:rPr>
          <w:rStyle w:val="contenttext"/>
          <w:rFonts w:cs="B Zar" w:hint="cs"/>
          <w:color w:val="000000"/>
          <w:sz w:val="36"/>
          <w:szCs w:val="36"/>
        </w:rPr>
        <w:t xml:space="preserve"> payları yox idi</w:t>
      </w:r>
      <w:r>
        <w:rPr>
          <w:rStyle w:val="contenttext"/>
          <w:rFonts w:cs="B Zar" w:hint="cs"/>
          <w:color w:val="000000"/>
          <w:sz w:val="36"/>
          <w:szCs w:val="36"/>
        </w:rPr>
        <w:t>. Sonradan da miras v</w:t>
      </w:r>
      <w:r>
        <w:rPr>
          <w:rStyle w:val="contenttext"/>
          <w:rFonts w:cs="B Zar" w:hint="cs"/>
          <w:color w:val="000000"/>
          <w:sz w:val="36"/>
          <w:szCs w:val="36"/>
        </w:rPr>
        <w:t>ə</w:t>
      </w:r>
      <w:r>
        <w:rPr>
          <w:rStyle w:val="contenttext"/>
          <w:rFonts w:cs="B Zar" w:hint="cs"/>
          <w:color w:val="000000"/>
          <w:sz w:val="36"/>
          <w:szCs w:val="36"/>
        </w:rPr>
        <w:t xml:space="preserve"> 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meydana çıxdı v</w:t>
      </w:r>
      <w:r>
        <w:rPr>
          <w:rStyle w:val="contenttext"/>
          <w:rFonts w:cs="B Zar" w:hint="cs"/>
          <w:color w:val="000000"/>
          <w:sz w:val="36"/>
          <w:szCs w:val="36"/>
        </w:rPr>
        <w:t>ə</w:t>
      </w:r>
      <w:r>
        <w:rPr>
          <w:rStyle w:val="contenttext"/>
          <w:rFonts w:cs="B Zar" w:hint="cs"/>
          <w:color w:val="000000"/>
          <w:sz w:val="36"/>
          <w:szCs w:val="36"/>
        </w:rPr>
        <w:t xml:space="preserve"> onlar bu minvalla, irsd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oldular</w:t>
      </w:r>
      <w:r>
        <w:rPr>
          <w:rStyle w:val="contenttext"/>
          <w:rFonts w:cs="B Zar" w:hint="cs"/>
          <w:color w:val="000000"/>
          <w:sz w:val="36"/>
          <w:szCs w:val="36"/>
          <w:rtl/>
        </w:rPr>
        <w:t>.”</w:t>
      </w:r>
    </w:p>
    <w:p w:rsidR="00000000" w:rsidRDefault="00976AFA" w:rsidP="0026523D">
      <w:pPr>
        <w:pStyle w:val="contentparagraph"/>
        <w:jc w:val="both"/>
        <w:divId w:val="2024283770"/>
        <w:rPr>
          <w:rFonts w:cs="B Zar" w:hint="cs"/>
          <w:color w:val="000000"/>
          <w:sz w:val="36"/>
          <w:szCs w:val="36"/>
          <w:rtl/>
        </w:rPr>
      </w:pPr>
      <w:r>
        <w:rPr>
          <w:rStyle w:val="contenttext"/>
          <w:rFonts w:cs="B Zar" w:hint="cs"/>
          <w:color w:val="000000"/>
          <w:sz w:val="36"/>
          <w:szCs w:val="36"/>
        </w:rPr>
        <w:t>Qadının irsd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olmasında başqa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mövcud olmuşdur, o cüml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qadının döyüşçülük baxımından z</w:t>
      </w:r>
      <w:r>
        <w:rPr>
          <w:rStyle w:val="contenttext"/>
          <w:rFonts w:cs="B Zar" w:hint="cs"/>
          <w:color w:val="000000"/>
          <w:sz w:val="36"/>
          <w:szCs w:val="36"/>
        </w:rPr>
        <w:t>ə</w:t>
      </w:r>
      <w:r>
        <w:rPr>
          <w:rStyle w:val="contenttext"/>
          <w:rFonts w:cs="B Zar" w:hint="cs"/>
          <w:color w:val="000000"/>
          <w:sz w:val="36"/>
          <w:szCs w:val="36"/>
        </w:rPr>
        <w:t>ifliyi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bura şamil idi.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man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ngav</w:t>
      </w:r>
      <w:r>
        <w:rPr>
          <w:rStyle w:val="contenttext"/>
          <w:rFonts w:cs="B Zar" w:hint="cs"/>
          <w:color w:val="000000"/>
          <w:sz w:val="36"/>
          <w:szCs w:val="36"/>
        </w:rPr>
        <w:t>ə</w:t>
      </w:r>
      <w:r>
        <w:rPr>
          <w:rStyle w:val="contenttext"/>
          <w:rFonts w:cs="B Zar" w:hint="cs"/>
          <w:color w:val="000000"/>
          <w:sz w:val="36"/>
          <w:szCs w:val="36"/>
        </w:rPr>
        <w:t>rlik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bölüşdürülürdü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olan bir insan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if insandan üstün hesab edilirdi. Amma qadın özünün müdafi</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döyüşm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olmadığına gör</w:t>
      </w:r>
      <w:r>
        <w:rPr>
          <w:rStyle w:val="contenttext"/>
          <w:rFonts w:cs="B Zar" w:hint="cs"/>
          <w:color w:val="000000"/>
          <w:sz w:val="36"/>
          <w:szCs w:val="36"/>
        </w:rPr>
        <w:t>ə</w:t>
      </w:r>
      <w:r>
        <w:rPr>
          <w:rStyle w:val="contenttext"/>
          <w:rFonts w:cs="B Zar" w:hint="cs"/>
          <w:color w:val="000000"/>
          <w:sz w:val="36"/>
          <w:szCs w:val="36"/>
        </w:rPr>
        <w:t>, onu irsd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e</w:t>
      </w:r>
      <w:r>
        <w:rPr>
          <w:rStyle w:val="contenttext"/>
          <w:rFonts w:cs="B Zar" w:hint="cs"/>
          <w:color w:val="000000"/>
          <w:sz w:val="36"/>
          <w:szCs w:val="36"/>
        </w:rPr>
        <w:t>tmişdil</w:t>
      </w:r>
      <w:r>
        <w:rPr>
          <w:rStyle w:val="contenttext"/>
          <w:rFonts w:cs="B Zar" w:hint="cs"/>
          <w:color w:val="000000"/>
          <w:sz w:val="36"/>
          <w:szCs w:val="36"/>
        </w:rPr>
        <w:t>ə</w:t>
      </w:r>
      <w:r>
        <w:rPr>
          <w:rStyle w:val="contenttext"/>
          <w:rFonts w:cs="B Zar" w:hint="cs"/>
          <w:color w:val="000000"/>
          <w:sz w:val="36"/>
          <w:szCs w:val="36"/>
        </w:rPr>
        <w:t xml:space="preserve">r. Cahil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şdirm</w:t>
      </w:r>
      <w:r>
        <w:rPr>
          <w:rStyle w:val="contenttext"/>
          <w:rFonts w:cs="B Zar" w:hint="cs"/>
          <w:color w:val="000000"/>
          <w:sz w:val="36"/>
          <w:szCs w:val="36"/>
        </w:rPr>
        <w:t>ə</w:t>
      </w:r>
      <w:r>
        <w:rPr>
          <w:rStyle w:val="contenttext"/>
          <w:rFonts w:cs="B Zar" w:hint="cs"/>
          <w:color w:val="000000"/>
          <w:sz w:val="36"/>
          <w:szCs w:val="36"/>
        </w:rPr>
        <w:t>çilik v</w:t>
      </w:r>
      <w:r>
        <w:rPr>
          <w:rStyle w:val="contenttext"/>
          <w:rFonts w:cs="B Zar" w:hint="cs"/>
          <w:color w:val="000000"/>
          <w:sz w:val="36"/>
          <w:szCs w:val="36"/>
        </w:rPr>
        <w:t>ə</w:t>
      </w:r>
      <w:r>
        <w:rPr>
          <w:rStyle w:val="contenttext"/>
          <w:rFonts w:cs="B Zar" w:hint="cs"/>
          <w:color w:val="000000"/>
          <w:sz w:val="36"/>
          <w:szCs w:val="36"/>
        </w:rPr>
        <w:t xml:space="preserve"> qeyd etdiyimiz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qadına kişi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irs</w:t>
      </w:r>
    </w:p>
    <w:p w:rsidR="00000000" w:rsidRDefault="00976AFA" w:rsidP="0026523D">
      <w:pPr>
        <w:pStyle w:val="contentparagraph"/>
        <w:jc w:val="both"/>
        <w:divId w:val="202428377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h:214</w:t>
      </w:r>
    </w:p>
    <w:p w:rsidR="00000000" w:rsidRDefault="00976AFA" w:rsidP="0026523D">
      <w:pPr>
        <w:pStyle w:val="contentparagraph"/>
        <w:jc w:val="both"/>
        <w:divId w:val="2124572113"/>
        <w:rPr>
          <w:rFonts w:cs="B Zar" w:hint="cs"/>
          <w:color w:val="000000"/>
          <w:sz w:val="36"/>
          <w:szCs w:val="36"/>
          <w:rtl/>
        </w:rPr>
      </w:pPr>
      <w:r>
        <w:rPr>
          <w:rStyle w:val="contenttext"/>
          <w:rFonts w:cs="B Zar" w:hint="cs"/>
          <w:color w:val="000000"/>
          <w:sz w:val="36"/>
          <w:szCs w:val="36"/>
        </w:rPr>
        <w:t>verilm</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idi</w:t>
      </w:r>
      <w:r>
        <w:rPr>
          <w:rStyle w:val="contenttext"/>
          <w:rFonts w:cs="B Zar" w:hint="cs"/>
          <w:color w:val="000000"/>
          <w:sz w:val="36"/>
          <w:szCs w:val="36"/>
          <w:rtl/>
        </w:rPr>
        <w:t>.</w:t>
      </w:r>
    </w:p>
    <w:p w:rsidR="00000000" w:rsidRDefault="00976AFA" w:rsidP="0026523D">
      <w:pPr>
        <w:pStyle w:val="contentparagraph"/>
        <w:jc w:val="both"/>
        <w:divId w:val="2124572113"/>
        <w:rPr>
          <w:rFonts w:cs="B Zar" w:hint="cs"/>
          <w:color w:val="000000"/>
          <w:sz w:val="36"/>
          <w:szCs w:val="36"/>
          <w:rtl/>
        </w:rPr>
      </w:pPr>
      <w:r>
        <w:rPr>
          <w:rStyle w:val="contenttext"/>
          <w:rFonts w:cs="B Zar" w:hint="cs"/>
          <w:color w:val="000000"/>
          <w:sz w:val="36"/>
          <w:szCs w:val="36"/>
        </w:rPr>
        <w:t>Quran ay</w:t>
      </w:r>
      <w:r>
        <w:rPr>
          <w:rStyle w:val="contenttext"/>
          <w:rFonts w:cs="B Zar" w:hint="cs"/>
          <w:color w:val="000000"/>
          <w:sz w:val="36"/>
          <w:szCs w:val="36"/>
        </w:rPr>
        <w:t>ə</w:t>
      </w:r>
      <w:r>
        <w:rPr>
          <w:rStyle w:val="contenttext"/>
          <w:rFonts w:cs="B Zar" w:hint="cs"/>
          <w:color w:val="000000"/>
          <w:sz w:val="36"/>
          <w:szCs w:val="36"/>
        </w:rPr>
        <w:t>si nazil olaraq qadına da irs verilm</w:t>
      </w:r>
      <w:r>
        <w:rPr>
          <w:rStyle w:val="contenttext"/>
          <w:rFonts w:cs="B Zar" w:hint="cs"/>
          <w:color w:val="000000"/>
          <w:sz w:val="36"/>
          <w:szCs w:val="36"/>
        </w:rPr>
        <w:t>ə</w:t>
      </w:r>
      <w:r>
        <w:rPr>
          <w:rStyle w:val="contenttext"/>
          <w:rFonts w:cs="B Zar" w:hint="cs"/>
          <w:color w:val="000000"/>
          <w:sz w:val="36"/>
          <w:szCs w:val="36"/>
        </w:rPr>
        <w:t xml:space="preserve">sini bildirdiyi zaman,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t</w:t>
      </w:r>
      <w:r>
        <w:rPr>
          <w:rStyle w:val="contenttext"/>
          <w:rFonts w:cs="B Zar" w:hint="cs"/>
          <w:color w:val="000000"/>
          <w:sz w:val="36"/>
          <w:szCs w:val="36"/>
        </w:rPr>
        <w:t>əə</w:t>
      </w:r>
      <w:r>
        <w:rPr>
          <w:rStyle w:val="contenttext"/>
          <w:rFonts w:cs="B Zar" w:hint="cs"/>
          <w:color w:val="000000"/>
          <w:sz w:val="36"/>
          <w:szCs w:val="36"/>
        </w:rPr>
        <w:t>ccü</w:t>
      </w:r>
      <w:r>
        <w:rPr>
          <w:rStyle w:val="contenttext"/>
          <w:rFonts w:cs="B Zar" w:hint="cs"/>
          <w:color w:val="000000"/>
          <w:sz w:val="36"/>
          <w:szCs w:val="36"/>
        </w:rPr>
        <w:t>b etdil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ay</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2124572113"/>
        <w:rPr>
          <w:rFonts w:cs="B Zar" w:hint="cs"/>
          <w:color w:val="000000"/>
          <w:sz w:val="36"/>
          <w:szCs w:val="36"/>
          <w:rtl/>
        </w:rPr>
      </w:pPr>
      <w:r>
        <w:rPr>
          <w:rStyle w:val="contenttext"/>
          <w:rFonts w:cs="B Zar" w:hint="cs"/>
          <w:color w:val="000000"/>
          <w:sz w:val="36"/>
          <w:szCs w:val="36"/>
          <w:rtl/>
        </w:rPr>
        <w:t>{لِلرِّجَالِ نَصِیبٌ مِمَّا تَرَکَ الْوَالِدَانِ وَالْأَقْرَبُونَ وَلِلنِّسَاءِ نَصِیبٌ مِمَّا تَرَکَ الْوَالِدَانِ وَالْأَقْرَبُونَ مِمَّا قَلَّ مِنْهُ أَوْ کَثُرَ نَصِیبًا مَفْرُوضًا}</w:t>
      </w:r>
    </w:p>
    <w:p w:rsidR="00000000" w:rsidRDefault="00976AFA" w:rsidP="0026523D">
      <w:pPr>
        <w:pStyle w:val="contentparagraph"/>
        <w:jc w:val="both"/>
        <w:divId w:val="212457211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rin ata, ana v</w:t>
      </w:r>
      <w:r>
        <w:rPr>
          <w:rStyle w:val="contenttext"/>
          <w:rFonts w:cs="B Zar" w:hint="cs"/>
          <w:color w:val="000000"/>
          <w:sz w:val="36"/>
          <w:szCs w:val="36"/>
        </w:rPr>
        <w:t>ə</w:t>
      </w:r>
      <w:r>
        <w:rPr>
          <w:rStyle w:val="contenttext"/>
          <w:rFonts w:cs="B Zar" w:hint="cs"/>
          <w:color w:val="000000"/>
          <w:sz w:val="36"/>
          <w:szCs w:val="36"/>
        </w:rPr>
        <w:t xml:space="preserve"> yaxın qohumlarının qoyub getdikl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payları vardır. Qadınların da ata, ana v</w:t>
      </w:r>
      <w:r>
        <w:rPr>
          <w:rStyle w:val="contenttext"/>
          <w:rFonts w:cs="B Zar" w:hint="cs"/>
          <w:color w:val="000000"/>
          <w:sz w:val="36"/>
          <w:szCs w:val="36"/>
        </w:rPr>
        <w:t>ə</w:t>
      </w:r>
      <w:r>
        <w:rPr>
          <w:rStyle w:val="contenttext"/>
          <w:rFonts w:cs="B Zar" w:hint="cs"/>
          <w:color w:val="000000"/>
          <w:sz w:val="36"/>
          <w:szCs w:val="36"/>
        </w:rPr>
        <w:t xml:space="preserve"> yaxın qohumlarının qoyub getdikl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payları vardır. (Mal ist</w:t>
      </w:r>
      <w:r>
        <w:rPr>
          <w:rStyle w:val="contenttext"/>
          <w:rFonts w:cs="B Zar" w:hint="cs"/>
          <w:color w:val="000000"/>
          <w:sz w:val="36"/>
          <w:szCs w:val="36"/>
        </w:rPr>
        <w:t>ə</w:t>
      </w:r>
      <w:r>
        <w:rPr>
          <w:rStyle w:val="contenttext"/>
          <w:rFonts w:cs="B Zar" w:hint="cs"/>
          <w:color w:val="000000"/>
          <w:sz w:val="36"/>
          <w:szCs w:val="36"/>
        </w:rPr>
        <w:t>r) az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çox,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vacib bir pay(dır). (Bel</w:t>
      </w:r>
      <w:r>
        <w:rPr>
          <w:rStyle w:val="contenttext"/>
          <w:rFonts w:cs="B Zar" w:hint="cs"/>
          <w:color w:val="000000"/>
          <w:sz w:val="36"/>
          <w:szCs w:val="36"/>
        </w:rPr>
        <w:t>ə</w:t>
      </w:r>
      <w:r>
        <w:rPr>
          <w:rStyle w:val="contenttext"/>
          <w:rFonts w:cs="B Zar" w:hint="cs"/>
          <w:color w:val="000000"/>
          <w:sz w:val="36"/>
          <w:szCs w:val="36"/>
        </w:rPr>
        <w:t xml:space="preserve"> bir hökmün olması ağıl</w:t>
      </w:r>
      <w:r>
        <w:rPr>
          <w:rStyle w:val="contenttext"/>
          <w:rFonts w:cs="B Zar" w:hint="cs"/>
          <w:color w:val="000000"/>
          <w:sz w:val="36"/>
          <w:szCs w:val="36"/>
        </w:rPr>
        <w:t xml:space="preserve"> baxımından lazım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klidir, onun miqdarı v</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liyi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uyğun sur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vacibdir)</w:t>
      </w:r>
      <w:r>
        <w:rPr>
          <w:rStyle w:val="contenttext"/>
          <w:rFonts w:cs="B Zar" w:hint="cs"/>
          <w:color w:val="000000"/>
          <w:sz w:val="36"/>
          <w:szCs w:val="36"/>
          <w:rtl/>
        </w:rPr>
        <w:t>.”</w:t>
      </w:r>
      <w:hyperlink w:anchor="content_note_215_1" w:tooltip=" [1] . “Nisa“ surəsi, ayə 7. " w:history="1">
        <w:r>
          <w:rPr>
            <w:rStyle w:val="Hyperlink"/>
            <w:rFonts w:cs="B Zar" w:hint="cs"/>
            <w:sz w:val="36"/>
            <w:szCs w:val="36"/>
            <w:rtl/>
          </w:rPr>
          <w:t>(1)</w:t>
        </w:r>
      </w:hyperlink>
    </w:p>
    <w:p w:rsidR="00000000" w:rsidRDefault="00976AFA" w:rsidP="0026523D">
      <w:pPr>
        <w:pStyle w:val="contentparagraph"/>
        <w:jc w:val="both"/>
        <w:divId w:val="2124572113"/>
        <w:rPr>
          <w:rFonts w:cs="B Zar" w:hint="cs"/>
          <w:color w:val="000000"/>
          <w:sz w:val="36"/>
          <w:szCs w:val="36"/>
          <w:rtl/>
        </w:rPr>
      </w:pPr>
      <w:r>
        <w:rPr>
          <w:rStyle w:val="contenttext"/>
          <w:rFonts w:cs="B Zar" w:hint="cs"/>
          <w:color w:val="000000"/>
          <w:sz w:val="36"/>
          <w:szCs w:val="36"/>
        </w:rPr>
        <w:t xml:space="preserve">Qeyd edilmişdir ki,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bin m</w:t>
      </w:r>
      <w:r>
        <w:rPr>
          <w:rStyle w:val="contenttext"/>
          <w:rFonts w:cs="B Zar" w:hint="cs"/>
          <w:color w:val="000000"/>
          <w:sz w:val="36"/>
          <w:szCs w:val="36"/>
        </w:rPr>
        <w:t>ə</w:t>
      </w:r>
      <w:r>
        <w:rPr>
          <w:rStyle w:val="contenttext"/>
          <w:rFonts w:cs="B Zar" w:hint="cs"/>
          <w:color w:val="000000"/>
          <w:sz w:val="36"/>
          <w:szCs w:val="36"/>
        </w:rPr>
        <w:t>şhur şairl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olan H</w:t>
      </w:r>
      <w:r>
        <w:rPr>
          <w:rStyle w:val="contenttext"/>
          <w:rFonts w:cs="B Zar" w:hint="cs"/>
          <w:color w:val="000000"/>
          <w:sz w:val="36"/>
          <w:szCs w:val="36"/>
        </w:rPr>
        <w:t>ə</w:t>
      </w:r>
      <w:r>
        <w:rPr>
          <w:rStyle w:val="contenttext"/>
          <w:rFonts w:cs="B Zar" w:hint="cs"/>
          <w:color w:val="000000"/>
          <w:sz w:val="36"/>
          <w:szCs w:val="36"/>
        </w:rPr>
        <w:t>ssan ibn Sabit v</w:t>
      </w:r>
      <w:r>
        <w:rPr>
          <w:rStyle w:val="contenttext"/>
          <w:rFonts w:cs="B Zar" w:hint="cs"/>
          <w:color w:val="000000"/>
          <w:sz w:val="36"/>
          <w:szCs w:val="36"/>
        </w:rPr>
        <w:t>ə</w:t>
      </w:r>
      <w:r>
        <w:rPr>
          <w:rStyle w:val="contenttext"/>
          <w:rFonts w:cs="B Zar" w:hint="cs"/>
          <w:color w:val="000000"/>
          <w:sz w:val="36"/>
          <w:szCs w:val="36"/>
        </w:rPr>
        <w:t>fat etdiyind</w:t>
      </w:r>
      <w:r>
        <w:rPr>
          <w:rStyle w:val="contenttext"/>
          <w:rFonts w:cs="B Zar" w:hint="cs"/>
          <w:color w:val="000000"/>
          <w:sz w:val="36"/>
          <w:szCs w:val="36"/>
        </w:rPr>
        <w:t>ə</w:t>
      </w:r>
      <w:r>
        <w:rPr>
          <w:rStyle w:val="contenttext"/>
          <w:rFonts w:cs="B Zar" w:hint="cs"/>
          <w:color w:val="000000"/>
          <w:sz w:val="36"/>
          <w:szCs w:val="36"/>
        </w:rPr>
        <w:t>, onun qadını v</w:t>
      </w:r>
      <w:r>
        <w:rPr>
          <w:rStyle w:val="contenttext"/>
          <w:rFonts w:cs="B Zar" w:hint="cs"/>
          <w:color w:val="000000"/>
          <w:sz w:val="36"/>
          <w:szCs w:val="36"/>
        </w:rPr>
        <w:t>ə</w:t>
      </w:r>
      <w:r>
        <w:rPr>
          <w:rStyle w:val="contenttext"/>
          <w:rFonts w:cs="B Zar" w:hint="cs"/>
          <w:color w:val="000000"/>
          <w:sz w:val="36"/>
          <w:szCs w:val="36"/>
        </w:rPr>
        <w:t xml:space="preserve"> qız övladları qalmışdı. Amma onun </w:t>
      </w:r>
      <w:r>
        <w:rPr>
          <w:rStyle w:val="contenttext"/>
          <w:rFonts w:cs="B Zar" w:hint="cs"/>
          <w:color w:val="000000"/>
          <w:sz w:val="36"/>
          <w:szCs w:val="36"/>
        </w:rPr>
        <w:t>ə</w:t>
      </w:r>
      <w:r>
        <w:rPr>
          <w:rStyle w:val="contenttext"/>
          <w:rFonts w:cs="B Zar" w:hint="cs"/>
          <w:color w:val="000000"/>
          <w:sz w:val="36"/>
          <w:szCs w:val="36"/>
        </w:rPr>
        <w:t>misi oğlanları şairin irsind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ndil</w:t>
      </w:r>
      <w:r>
        <w:rPr>
          <w:rStyle w:val="contenttext"/>
          <w:rFonts w:cs="B Zar" w:hint="cs"/>
          <w:color w:val="000000"/>
          <w:sz w:val="36"/>
          <w:szCs w:val="36"/>
        </w:rPr>
        <w:t>ə</w:t>
      </w:r>
      <w:r>
        <w:rPr>
          <w:rStyle w:val="contenttext"/>
          <w:rFonts w:cs="B Zar" w:hint="cs"/>
          <w:color w:val="000000"/>
          <w:sz w:val="36"/>
          <w:szCs w:val="36"/>
        </w:rPr>
        <w:t>r, lakin onun qadın v</w:t>
      </w:r>
      <w:r>
        <w:rPr>
          <w:rStyle w:val="contenttext"/>
          <w:rFonts w:cs="B Zar" w:hint="cs"/>
          <w:color w:val="000000"/>
          <w:sz w:val="36"/>
          <w:szCs w:val="36"/>
        </w:rPr>
        <w:t>ə</w:t>
      </w:r>
      <w:r>
        <w:rPr>
          <w:rStyle w:val="contenttext"/>
          <w:rFonts w:cs="B Zar" w:hint="cs"/>
          <w:color w:val="000000"/>
          <w:sz w:val="36"/>
          <w:szCs w:val="36"/>
        </w:rPr>
        <w:t xml:space="preserve"> qız övladlarına h</w:t>
      </w:r>
      <w:r>
        <w:rPr>
          <w:rStyle w:val="contenttext"/>
          <w:rFonts w:cs="B Zar" w:hint="cs"/>
          <w:color w:val="000000"/>
          <w:sz w:val="36"/>
          <w:szCs w:val="36"/>
        </w:rPr>
        <w:t>ə</w:t>
      </w:r>
      <w:r>
        <w:rPr>
          <w:rStyle w:val="contenttext"/>
          <w:rFonts w:cs="B Zar" w:hint="cs"/>
          <w:color w:val="000000"/>
          <w:sz w:val="36"/>
          <w:szCs w:val="36"/>
        </w:rPr>
        <w:t>min mirasdan heç bir şey verm</w:t>
      </w:r>
      <w:r>
        <w:rPr>
          <w:rStyle w:val="contenttext"/>
          <w:rFonts w:cs="B Zar" w:hint="cs"/>
          <w:color w:val="000000"/>
          <w:sz w:val="36"/>
          <w:szCs w:val="36"/>
        </w:rPr>
        <w:t>ə</w:t>
      </w:r>
      <w:r>
        <w:rPr>
          <w:rStyle w:val="contenttext"/>
          <w:rFonts w:cs="B Zar" w:hint="cs"/>
          <w:color w:val="000000"/>
          <w:sz w:val="36"/>
          <w:szCs w:val="36"/>
        </w:rPr>
        <w:t>dil</w:t>
      </w:r>
      <w:r>
        <w:rPr>
          <w:rStyle w:val="contenttext"/>
          <w:rFonts w:cs="B Zar" w:hint="cs"/>
          <w:color w:val="000000"/>
          <w:sz w:val="36"/>
          <w:szCs w:val="36"/>
        </w:rPr>
        <w:t>ə</w:t>
      </w:r>
      <w:r>
        <w:rPr>
          <w:rStyle w:val="contenttext"/>
          <w:rFonts w:cs="B Zar" w:hint="cs"/>
          <w:color w:val="000000"/>
          <w:sz w:val="36"/>
          <w:szCs w:val="36"/>
        </w:rPr>
        <w:t>r. Onun xanımı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yanına şikay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getdi.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ssan ibn</w:t>
      </w:r>
      <w:r>
        <w:rPr>
          <w:rStyle w:val="contenttext"/>
          <w:rFonts w:cs="B Zar" w:hint="cs"/>
          <w:color w:val="000000"/>
          <w:sz w:val="36"/>
          <w:szCs w:val="36"/>
        </w:rPr>
        <w:t xml:space="preserve"> Sabitin </w:t>
      </w:r>
      <w:r>
        <w:rPr>
          <w:rStyle w:val="contenttext"/>
          <w:rFonts w:cs="B Zar" w:hint="cs"/>
          <w:color w:val="000000"/>
          <w:sz w:val="36"/>
          <w:szCs w:val="36"/>
        </w:rPr>
        <w:t>ə</w:t>
      </w:r>
      <w:r>
        <w:rPr>
          <w:rStyle w:val="contenttext"/>
          <w:rFonts w:cs="B Zar" w:hint="cs"/>
          <w:color w:val="000000"/>
          <w:sz w:val="36"/>
          <w:szCs w:val="36"/>
        </w:rPr>
        <w:t>misi oğlanlarını yanına çağırtdırdı. Onlar dedil</w:t>
      </w:r>
      <w:r>
        <w:rPr>
          <w:rStyle w:val="contenttext"/>
          <w:rFonts w:cs="B Zar" w:hint="cs"/>
          <w:color w:val="000000"/>
          <w:sz w:val="36"/>
          <w:szCs w:val="36"/>
        </w:rPr>
        <w:t>ə</w:t>
      </w:r>
      <w:r>
        <w:rPr>
          <w:rStyle w:val="contenttext"/>
          <w:rFonts w:cs="B Zar" w:hint="cs"/>
          <w:color w:val="000000"/>
          <w:sz w:val="36"/>
          <w:szCs w:val="36"/>
        </w:rPr>
        <w:t>r: “Qadınlar silah götürüb döyüşd</w:t>
      </w:r>
      <w:r>
        <w:rPr>
          <w:rStyle w:val="contenttext"/>
          <w:rFonts w:cs="B Zar" w:hint="cs"/>
          <w:color w:val="000000"/>
          <w:sz w:val="36"/>
          <w:szCs w:val="36"/>
        </w:rPr>
        <w:t>ə</w:t>
      </w:r>
      <w:r>
        <w:rPr>
          <w:rStyle w:val="contenttext"/>
          <w:rFonts w:cs="B Zar" w:hint="cs"/>
          <w:color w:val="000000"/>
          <w:sz w:val="36"/>
          <w:szCs w:val="36"/>
        </w:rPr>
        <w:t xml:space="preserve"> iştirak ed</w:t>
      </w:r>
      <w:r>
        <w:rPr>
          <w:rStyle w:val="contenttext"/>
          <w:rFonts w:cs="B Zar" w:hint="cs"/>
          <w:color w:val="000000"/>
          <w:sz w:val="36"/>
          <w:szCs w:val="36"/>
        </w:rPr>
        <w:t>ə</w:t>
      </w:r>
      <w:r>
        <w:rPr>
          <w:rStyle w:val="contenttext"/>
          <w:rFonts w:cs="B Zar" w:hint="cs"/>
          <w:color w:val="000000"/>
          <w:sz w:val="36"/>
          <w:szCs w:val="36"/>
        </w:rPr>
        <w:t xml:space="preserve"> bilmirl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biz onların yerin</w:t>
      </w:r>
      <w:r>
        <w:rPr>
          <w:rStyle w:val="contenttext"/>
          <w:rFonts w:cs="B Zar" w:hint="cs"/>
          <w:color w:val="000000"/>
          <w:sz w:val="36"/>
          <w:szCs w:val="36"/>
        </w:rPr>
        <w:t>ə</w:t>
      </w:r>
      <w:r>
        <w:rPr>
          <w:rStyle w:val="contenttext"/>
          <w:rFonts w:cs="B Zar" w:hint="cs"/>
          <w:color w:val="000000"/>
          <w:sz w:val="36"/>
          <w:szCs w:val="36"/>
        </w:rPr>
        <w:t xml:space="preserve"> vuruşur v</w:t>
      </w:r>
      <w:r>
        <w:rPr>
          <w:rStyle w:val="contenttext"/>
          <w:rFonts w:cs="B Zar" w:hint="cs"/>
          <w:color w:val="000000"/>
          <w:sz w:val="36"/>
          <w:szCs w:val="36"/>
        </w:rPr>
        <w:t>ə</w:t>
      </w:r>
      <w:r>
        <w:rPr>
          <w:rStyle w:val="contenttext"/>
          <w:rFonts w:cs="B Zar" w:hint="cs"/>
          <w:color w:val="000000"/>
          <w:sz w:val="36"/>
          <w:szCs w:val="36"/>
        </w:rPr>
        <w:t xml:space="preserve"> onları müdafi</w:t>
      </w:r>
      <w:r>
        <w:rPr>
          <w:rStyle w:val="contenttext"/>
          <w:rFonts w:cs="B Zar" w:hint="cs"/>
          <w:color w:val="000000"/>
          <w:sz w:val="36"/>
          <w:szCs w:val="36"/>
        </w:rPr>
        <w:t>ə</w:t>
      </w:r>
      <w:r>
        <w:rPr>
          <w:rStyle w:val="contenttext"/>
          <w:rFonts w:cs="B Zar" w:hint="cs"/>
          <w:color w:val="000000"/>
          <w:sz w:val="36"/>
          <w:szCs w:val="36"/>
        </w:rPr>
        <w:t xml:space="preserve"> edirik.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irs onlara deyil, biz</w:t>
      </w:r>
      <w:r>
        <w:rPr>
          <w:rStyle w:val="contenttext"/>
          <w:rFonts w:cs="B Zar" w:hint="cs"/>
          <w:color w:val="000000"/>
          <w:sz w:val="36"/>
          <w:szCs w:val="36"/>
        </w:rPr>
        <w:t>ə</w:t>
      </w:r>
      <w:r>
        <w:rPr>
          <w:rStyle w:val="contenttext"/>
          <w:rFonts w:cs="B Zar" w:hint="cs"/>
          <w:color w:val="000000"/>
          <w:sz w:val="36"/>
          <w:szCs w:val="36"/>
        </w:rPr>
        <w:t xml:space="preserve"> çatmalıdır.”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Allahın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h</w:t>
      </w:r>
      <w:r>
        <w:rPr>
          <w:rStyle w:val="contenttext"/>
          <w:rFonts w:cs="B Zar" w:hint="cs"/>
          <w:color w:val="000000"/>
          <w:sz w:val="36"/>
          <w:szCs w:val="36"/>
        </w:rPr>
        <w:t>ökmünü onlara başa salaraq t</w:t>
      </w:r>
      <w:r>
        <w:rPr>
          <w:rStyle w:val="contenttext"/>
          <w:rFonts w:cs="B Zar" w:hint="cs"/>
          <w:color w:val="000000"/>
          <w:sz w:val="36"/>
          <w:szCs w:val="36"/>
        </w:rPr>
        <w:t>ə</w:t>
      </w:r>
      <w:r>
        <w:rPr>
          <w:rStyle w:val="contenttext"/>
          <w:rFonts w:cs="B Zar" w:hint="cs"/>
          <w:color w:val="000000"/>
          <w:sz w:val="36"/>
          <w:szCs w:val="36"/>
        </w:rPr>
        <w:t>bliğ etdi (onları bu işd</w:t>
      </w:r>
      <w:r>
        <w:rPr>
          <w:rStyle w:val="contenttext"/>
          <w:rFonts w:cs="B Zar" w:hint="cs"/>
          <w:color w:val="000000"/>
          <w:sz w:val="36"/>
          <w:szCs w:val="36"/>
        </w:rPr>
        <w:t>ə</w:t>
      </w:r>
      <w:r>
        <w:rPr>
          <w:rStyle w:val="contenttext"/>
          <w:rFonts w:cs="B Zar" w:hint="cs"/>
          <w:color w:val="000000"/>
          <w:sz w:val="36"/>
          <w:szCs w:val="36"/>
        </w:rPr>
        <w:t>n ç</w:t>
      </w:r>
      <w:r>
        <w:rPr>
          <w:rStyle w:val="contenttext"/>
          <w:rFonts w:cs="B Zar" w:hint="cs"/>
          <w:color w:val="000000"/>
          <w:sz w:val="36"/>
          <w:szCs w:val="36"/>
        </w:rPr>
        <w:t>ə</w:t>
      </w:r>
      <w:r>
        <w:rPr>
          <w:rStyle w:val="contenttext"/>
          <w:rFonts w:cs="B Zar" w:hint="cs"/>
          <w:color w:val="000000"/>
          <w:sz w:val="36"/>
          <w:szCs w:val="36"/>
        </w:rPr>
        <w:t>kindirdi)</w:t>
      </w:r>
      <w:r>
        <w:rPr>
          <w:rStyle w:val="contenttext"/>
          <w:rFonts w:cs="B Zar" w:hint="cs"/>
          <w:color w:val="000000"/>
          <w:sz w:val="36"/>
          <w:szCs w:val="36"/>
          <w:rtl/>
        </w:rPr>
        <w:t>.</w:t>
      </w:r>
    </w:p>
    <w:p w:rsidR="00000000" w:rsidRDefault="00976AFA" w:rsidP="0026523D">
      <w:pPr>
        <w:pStyle w:val="Heading3"/>
        <w:shd w:val="clear" w:color="auto" w:fill="FFFFFF"/>
        <w:jc w:val="both"/>
        <w:divId w:val="878737740"/>
        <w:rPr>
          <w:rFonts w:eastAsia="Times New Roman" w:cs="B Titr" w:hint="cs"/>
          <w:b w:val="0"/>
          <w:bCs w:val="0"/>
          <w:color w:val="FF0080"/>
          <w:sz w:val="30"/>
          <w:szCs w:val="30"/>
          <w:rtl/>
        </w:rPr>
      </w:pPr>
      <w:r>
        <w:rPr>
          <w:rFonts w:eastAsia="Times New Roman" w:cs="B Titr" w:hint="cs"/>
          <w:b w:val="0"/>
          <w:bCs w:val="0"/>
          <w:color w:val="FF0080"/>
          <w:sz w:val="30"/>
          <w:szCs w:val="30"/>
        </w:rPr>
        <w:t>Ögey oğulun irsi</w:t>
      </w:r>
    </w:p>
    <w:p w:rsidR="00000000" w:rsidRDefault="00976AFA" w:rsidP="0026523D">
      <w:pPr>
        <w:pStyle w:val="contentparagraph"/>
        <w:jc w:val="both"/>
        <w:divId w:val="878737740"/>
        <w:rPr>
          <w:rFonts w:cs="B Zar" w:hint="cs"/>
          <w:color w:val="000000"/>
          <w:sz w:val="36"/>
          <w:szCs w:val="36"/>
          <w:rtl/>
        </w:rPr>
      </w:pPr>
      <w:r>
        <w:rPr>
          <w:rStyle w:val="contenttext"/>
          <w:rFonts w:cs="B Zar" w:hint="cs"/>
          <w:color w:val="000000"/>
          <w:sz w:val="36"/>
          <w:szCs w:val="36"/>
        </w:rPr>
        <w:t xml:space="preserve">Cahil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 oğulluğa götürürdül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v</w:t>
      </w:r>
      <w:r>
        <w:rPr>
          <w:rStyle w:val="contenttext"/>
          <w:rFonts w:cs="B Zar" w:hint="cs"/>
          <w:color w:val="000000"/>
          <w:sz w:val="36"/>
          <w:szCs w:val="36"/>
        </w:rPr>
        <w:t>ə</w:t>
      </w:r>
      <w:r>
        <w:rPr>
          <w:rStyle w:val="contenttext"/>
          <w:rFonts w:cs="B Zar" w:hint="cs"/>
          <w:color w:val="000000"/>
          <w:sz w:val="36"/>
          <w:szCs w:val="36"/>
        </w:rPr>
        <w:t>fat etdiyi zaman, ögey övlad da ail</w:t>
      </w:r>
      <w:r>
        <w:rPr>
          <w:rStyle w:val="contenttext"/>
          <w:rFonts w:cs="B Zar" w:hint="cs"/>
          <w:color w:val="000000"/>
          <w:sz w:val="36"/>
          <w:szCs w:val="36"/>
        </w:rPr>
        <w:t>ə</w:t>
      </w:r>
      <w:r>
        <w:rPr>
          <w:rStyle w:val="contenttext"/>
          <w:rFonts w:cs="B Zar" w:hint="cs"/>
          <w:color w:val="000000"/>
          <w:sz w:val="36"/>
          <w:szCs w:val="36"/>
        </w:rPr>
        <w:t>nin dig</w:t>
      </w:r>
      <w:r>
        <w:rPr>
          <w:rStyle w:val="contenttext"/>
          <w:rFonts w:cs="B Zar" w:hint="cs"/>
          <w:color w:val="000000"/>
          <w:sz w:val="36"/>
          <w:szCs w:val="36"/>
        </w:rPr>
        <w:t>ə</w:t>
      </w:r>
      <w:r>
        <w:rPr>
          <w:rStyle w:val="contenttext"/>
          <w:rFonts w:cs="B Zar" w:hint="cs"/>
          <w:color w:val="000000"/>
          <w:sz w:val="36"/>
          <w:szCs w:val="36"/>
        </w:rPr>
        <w:t>r üzvl</w:t>
      </w:r>
      <w:r>
        <w:rPr>
          <w:rStyle w:val="contenttext"/>
          <w:rFonts w:cs="B Zar" w:hint="cs"/>
          <w:color w:val="000000"/>
          <w:sz w:val="36"/>
          <w:szCs w:val="36"/>
        </w:rPr>
        <w:t>ə</w:t>
      </w:r>
      <w:r>
        <w:rPr>
          <w:rStyle w:val="contenttext"/>
          <w:rFonts w:cs="B Zar" w:hint="cs"/>
          <w:color w:val="000000"/>
          <w:sz w:val="36"/>
          <w:szCs w:val="36"/>
        </w:rPr>
        <w:t>ri kimi irs aparmaq hüququna malik olurdu (onlar b</w:t>
      </w:r>
      <w:r>
        <w:rPr>
          <w:rStyle w:val="contenttext"/>
          <w:rFonts w:cs="B Zar" w:hint="cs"/>
          <w:color w:val="000000"/>
          <w:sz w:val="36"/>
          <w:szCs w:val="36"/>
        </w:rPr>
        <w:t>u cür düşünürdül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878737740"/>
        <w:rPr>
          <w:rFonts w:cs="B Zar" w:hint="cs"/>
          <w:color w:val="000000"/>
          <w:sz w:val="36"/>
          <w:szCs w:val="36"/>
          <w:rtl/>
        </w:rPr>
      </w:pPr>
      <w:r>
        <w:rPr>
          <w:rStyle w:val="contenttext"/>
          <w:rFonts w:cs="B Zar" w:hint="cs"/>
          <w:color w:val="000000"/>
          <w:sz w:val="36"/>
          <w:szCs w:val="36"/>
        </w:rPr>
        <w:t>Ögey övlad götürm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İran v</w:t>
      </w:r>
      <w:r>
        <w:rPr>
          <w:rStyle w:val="contenttext"/>
          <w:rFonts w:cs="B Zar" w:hint="cs"/>
          <w:color w:val="000000"/>
          <w:sz w:val="36"/>
          <w:szCs w:val="36"/>
        </w:rPr>
        <w:t>ə</w:t>
      </w:r>
      <w:r>
        <w:rPr>
          <w:rStyle w:val="contenttext"/>
          <w:rFonts w:cs="B Zar" w:hint="cs"/>
          <w:color w:val="000000"/>
          <w:sz w:val="36"/>
          <w:szCs w:val="36"/>
        </w:rPr>
        <w:t xml:space="preserve"> Romada da m</w:t>
      </w:r>
      <w:r>
        <w:rPr>
          <w:rStyle w:val="contenttext"/>
          <w:rFonts w:cs="B Zar" w:hint="cs"/>
          <w:color w:val="000000"/>
          <w:sz w:val="36"/>
          <w:szCs w:val="36"/>
        </w:rPr>
        <w:t>ə</w:t>
      </w:r>
      <w:r>
        <w:rPr>
          <w:rStyle w:val="contenttext"/>
          <w:rFonts w:cs="B Zar" w:hint="cs"/>
          <w:color w:val="000000"/>
          <w:sz w:val="36"/>
          <w:szCs w:val="36"/>
        </w:rPr>
        <w:t>şhur v</w:t>
      </w:r>
      <w:r>
        <w:rPr>
          <w:rStyle w:val="contenttext"/>
          <w:rFonts w:cs="B Zar" w:hint="cs"/>
          <w:color w:val="000000"/>
          <w:sz w:val="36"/>
          <w:szCs w:val="36"/>
        </w:rPr>
        <w:t>ə</w:t>
      </w:r>
      <w:r>
        <w:rPr>
          <w:rStyle w:val="contenttext"/>
          <w:rFonts w:cs="B Zar" w:hint="cs"/>
          <w:color w:val="000000"/>
          <w:sz w:val="36"/>
          <w:szCs w:val="36"/>
        </w:rPr>
        <w:t xml:space="preserve"> mövcud olmuşdur. Bu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uyğun olaraq, ögey olan oğul övladlar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bir imtiyaz v</w:t>
      </w:r>
      <w:r>
        <w:rPr>
          <w:rStyle w:val="contenttext"/>
          <w:rFonts w:cs="B Zar" w:hint="cs"/>
          <w:color w:val="000000"/>
          <w:sz w:val="36"/>
          <w:szCs w:val="36"/>
        </w:rPr>
        <w:t>ə</w:t>
      </w:r>
      <w:r>
        <w:rPr>
          <w:rStyle w:val="contenttext"/>
          <w:rFonts w:cs="B Zar" w:hint="cs"/>
          <w:color w:val="000000"/>
          <w:sz w:val="36"/>
          <w:szCs w:val="36"/>
        </w:rPr>
        <w:t xml:space="preserve"> hüquqlara malik olurdular ki, h</w:t>
      </w:r>
      <w:r>
        <w:rPr>
          <w:rStyle w:val="contenttext"/>
          <w:rFonts w:cs="B Zar" w:hint="cs"/>
          <w:color w:val="000000"/>
          <w:sz w:val="36"/>
          <w:szCs w:val="36"/>
        </w:rPr>
        <w:t>ə</w:t>
      </w:r>
      <w:r>
        <w:rPr>
          <w:rStyle w:val="contenttext"/>
          <w:rFonts w:cs="B Zar" w:hint="cs"/>
          <w:color w:val="000000"/>
          <w:sz w:val="36"/>
          <w:szCs w:val="36"/>
        </w:rPr>
        <w:t>min n</w:t>
      </w:r>
      <w:r>
        <w:rPr>
          <w:rStyle w:val="contenttext"/>
          <w:rFonts w:cs="B Zar" w:hint="cs"/>
          <w:color w:val="000000"/>
          <w:sz w:val="36"/>
          <w:szCs w:val="36"/>
        </w:rPr>
        <w:t>ə</w:t>
      </w:r>
      <w:r>
        <w:rPr>
          <w:rStyle w:val="contenttext"/>
          <w:rFonts w:cs="B Zar" w:hint="cs"/>
          <w:color w:val="000000"/>
          <w:sz w:val="36"/>
          <w:szCs w:val="36"/>
        </w:rPr>
        <w:t>silin qız övladları ona sahib de</w:t>
      </w:r>
      <w:r>
        <w:rPr>
          <w:rStyle w:val="contenttext"/>
          <w:rFonts w:cs="B Zar" w:hint="cs"/>
          <w:color w:val="000000"/>
          <w:sz w:val="36"/>
          <w:szCs w:val="36"/>
        </w:rPr>
        <w:t>yildil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üstünlükl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mirasın aparılmasında</w:t>
      </w:r>
      <w:r>
        <w:rPr>
          <w:rStyle w:val="contenttext"/>
          <w:rFonts w:cs="B Zar" w:hint="cs"/>
          <w:color w:val="000000"/>
          <w:sz w:val="36"/>
          <w:szCs w:val="36"/>
          <w:rtl/>
        </w:rPr>
        <w:t>,</w:t>
      </w:r>
    </w:p>
    <w:p w:rsidR="00000000" w:rsidRDefault="00976AFA" w:rsidP="0026523D">
      <w:pPr>
        <w:pStyle w:val="contentparagraph"/>
        <w:jc w:val="both"/>
        <w:divId w:val="87873774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h:215</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976AFA" w:rsidP="0026523D">
      <w:pPr>
        <w:jc w:val="both"/>
        <w:divId w:val="989868447"/>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Nisa“ surəsi, ayə 7</w:t>
      </w:r>
      <w:r>
        <w:rPr>
          <w:rFonts w:eastAsia="Times New Roman" w:cs="B Zar" w:hint="cs"/>
          <w:color w:val="000000"/>
          <w:sz w:val="36"/>
          <w:szCs w:val="36"/>
          <w:rtl/>
        </w:rPr>
        <w:t xml:space="preserve">. </w:t>
      </w:r>
    </w:p>
    <w:p w:rsidR="00000000" w:rsidRDefault="00976AFA" w:rsidP="0026523D">
      <w:pPr>
        <w:pStyle w:val="contentparagraph"/>
        <w:jc w:val="both"/>
        <w:divId w:val="1094400264"/>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hansısa bir şıxsin ögey qızla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idi. İslam bu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ğv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aradan qaldırmı</w:t>
      </w:r>
      <w:r>
        <w:rPr>
          <w:rStyle w:val="contenttext"/>
          <w:rFonts w:cs="B Zar" w:hint="cs"/>
          <w:color w:val="000000"/>
          <w:sz w:val="36"/>
          <w:szCs w:val="36"/>
        </w:rPr>
        <w:t>şdır</w:t>
      </w:r>
      <w:r>
        <w:rPr>
          <w:rStyle w:val="contenttext"/>
          <w:rFonts w:cs="B Zar" w:hint="cs"/>
          <w:color w:val="000000"/>
          <w:sz w:val="36"/>
          <w:szCs w:val="36"/>
          <w:rtl/>
        </w:rPr>
        <w:t>.</w:t>
      </w:r>
    </w:p>
    <w:p w:rsidR="00000000" w:rsidRDefault="00976AFA" w:rsidP="0026523D">
      <w:pPr>
        <w:pStyle w:val="Heading3"/>
        <w:shd w:val="clear" w:color="auto" w:fill="FFFFFF"/>
        <w:jc w:val="both"/>
        <w:divId w:val="1753696543"/>
        <w:rPr>
          <w:rFonts w:eastAsia="Times New Roman" w:cs="B Titr" w:hint="cs"/>
          <w:b w:val="0"/>
          <w:bCs w:val="0"/>
          <w:color w:val="FF0080"/>
          <w:sz w:val="30"/>
          <w:szCs w:val="30"/>
          <w:rtl/>
        </w:rPr>
      </w:pPr>
      <w:r>
        <w:rPr>
          <w:rFonts w:eastAsia="Times New Roman" w:cs="B Titr" w:hint="cs"/>
          <w:b w:val="0"/>
          <w:bCs w:val="0"/>
          <w:color w:val="FF0080"/>
          <w:sz w:val="30"/>
          <w:szCs w:val="30"/>
        </w:rPr>
        <w:t>Bir-biri ilә әhd-peyman bağlayanların irsi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75369654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Qurani-k</w:t>
      </w:r>
      <w:r>
        <w:rPr>
          <w:rStyle w:val="contenttext"/>
          <w:rFonts w:cs="B Zar" w:hint="cs"/>
          <w:color w:val="000000"/>
          <w:sz w:val="36"/>
          <w:szCs w:val="36"/>
        </w:rPr>
        <w:t>ə</w:t>
      </w:r>
      <w:r>
        <w:rPr>
          <w:rStyle w:val="contenttext"/>
          <w:rFonts w:cs="B Zar" w:hint="cs"/>
          <w:color w:val="000000"/>
          <w:sz w:val="36"/>
          <w:szCs w:val="36"/>
        </w:rPr>
        <w:t>rimd</w:t>
      </w:r>
      <w:r>
        <w:rPr>
          <w:rStyle w:val="contenttext"/>
          <w:rFonts w:cs="B Zar" w:hint="cs"/>
          <w:color w:val="000000"/>
          <w:sz w:val="36"/>
          <w:szCs w:val="36"/>
        </w:rPr>
        <w:t>ə</w:t>
      </w:r>
      <w:r>
        <w:rPr>
          <w:rStyle w:val="contenttext"/>
          <w:rFonts w:cs="B Zar" w:hint="cs"/>
          <w:color w:val="000000"/>
          <w:sz w:val="36"/>
          <w:szCs w:val="36"/>
        </w:rPr>
        <w:t xml:space="preserve"> qadağan edil</w:t>
      </w:r>
      <w:r>
        <w:rPr>
          <w:rStyle w:val="contenttext"/>
          <w:rFonts w:cs="B Zar" w:hint="cs"/>
          <w:color w:val="000000"/>
          <w:sz w:val="36"/>
          <w:szCs w:val="36"/>
        </w:rPr>
        <w:t>ə</w:t>
      </w:r>
      <w:r>
        <w:rPr>
          <w:rStyle w:val="contenttext"/>
          <w:rFonts w:cs="B Zar" w:hint="cs"/>
          <w:color w:val="000000"/>
          <w:sz w:val="36"/>
          <w:szCs w:val="36"/>
        </w:rPr>
        <w:t>n irsl</w:t>
      </w:r>
      <w:r>
        <w:rPr>
          <w:rStyle w:val="contenttext"/>
          <w:rFonts w:cs="B Zar" w:hint="cs"/>
          <w:color w:val="000000"/>
          <w:sz w:val="36"/>
          <w:szCs w:val="36"/>
        </w:rPr>
        <w:t>ə</w:t>
      </w:r>
      <w:r>
        <w:rPr>
          <w:rStyle w:val="contenttext"/>
          <w:rFonts w:cs="B Zar" w:hint="cs"/>
          <w:color w:val="000000"/>
          <w:sz w:val="36"/>
          <w:szCs w:val="36"/>
        </w:rPr>
        <w:t xml:space="preserve"> bağlı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hd-peyman bağlayanların bir-birindın apardığı irs idi. Onların </w:t>
      </w:r>
      <w:r>
        <w:rPr>
          <w:rStyle w:val="contenttext"/>
          <w:rFonts w:cs="B Zar" w:hint="cs"/>
          <w:color w:val="000000"/>
          <w:sz w:val="36"/>
          <w:szCs w:val="36"/>
        </w:rPr>
        <w:t>ə</w:t>
      </w:r>
      <w:r>
        <w:rPr>
          <w:rStyle w:val="contenttext"/>
          <w:rFonts w:cs="B Zar" w:hint="cs"/>
          <w:color w:val="000000"/>
          <w:sz w:val="36"/>
          <w:szCs w:val="36"/>
        </w:rPr>
        <w:t>hdi bel</w:t>
      </w:r>
      <w:r>
        <w:rPr>
          <w:rStyle w:val="contenttext"/>
          <w:rFonts w:cs="B Zar" w:hint="cs"/>
          <w:color w:val="000000"/>
          <w:sz w:val="36"/>
          <w:szCs w:val="36"/>
        </w:rPr>
        <w:t>ə</w:t>
      </w:r>
      <w:r>
        <w:rPr>
          <w:rStyle w:val="contenttext"/>
          <w:rFonts w:cs="B Zar" w:hint="cs"/>
          <w:color w:val="000000"/>
          <w:sz w:val="36"/>
          <w:szCs w:val="36"/>
        </w:rPr>
        <w:t xml:space="preserve"> idi: “S</w:t>
      </w:r>
      <w:r>
        <w:rPr>
          <w:rStyle w:val="contenttext"/>
          <w:rFonts w:cs="B Zar" w:hint="cs"/>
          <w:color w:val="000000"/>
          <w:sz w:val="36"/>
          <w:szCs w:val="36"/>
        </w:rPr>
        <w:t>ə</w:t>
      </w:r>
      <w:r>
        <w:rPr>
          <w:rStyle w:val="contenttext"/>
          <w:rFonts w:cs="B Zar" w:hint="cs"/>
          <w:color w:val="000000"/>
          <w:sz w:val="36"/>
          <w:szCs w:val="36"/>
        </w:rPr>
        <w:t>nin qanın m</w:t>
      </w:r>
      <w:r>
        <w:rPr>
          <w:rStyle w:val="contenttext"/>
          <w:rFonts w:cs="B Zar" w:hint="cs"/>
          <w:color w:val="000000"/>
          <w:sz w:val="36"/>
          <w:szCs w:val="36"/>
        </w:rPr>
        <w:t>ə</w:t>
      </w:r>
      <w:r>
        <w:rPr>
          <w:rStyle w:val="contenttext"/>
          <w:rFonts w:cs="B Zar" w:hint="cs"/>
          <w:color w:val="000000"/>
          <w:sz w:val="36"/>
          <w:szCs w:val="36"/>
        </w:rPr>
        <w:t>nim qanım,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cavüz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e</w:t>
      </w:r>
      <w:r>
        <w:rPr>
          <w:rStyle w:val="contenttext"/>
          <w:rFonts w:cs="B Zar" w:hint="cs"/>
          <w:color w:val="000000"/>
          <w:sz w:val="36"/>
          <w:szCs w:val="36"/>
        </w:rPr>
        <w:t>dil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cavüzdür. M</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eyni zamanda, 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irs aparırsan.” Bu sözl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onlar arasında peyman bağlanırdı v</w:t>
      </w:r>
      <w:r>
        <w:rPr>
          <w:rStyle w:val="contenttext"/>
          <w:rFonts w:cs="B Zar" w:hint="cs"/>
          <w:color w:val="000000"/>
          <w:sz w:val="36"/>
          <w:szCs w:val="36"/>
        </w:rPr>
        <w:t>ə</w:t>
      </w:r>
      <w:r>
        <w:rPr>
          <w:rStyle w:val="contenttext"/>
          <w:rFonts w:cs="B Zar" w:hint="cs"/>
          <w:color w:val="000000"/>
          <w:sz w:val="36"/>
          <w:szCs w:val="36"/>
        </w:rPr>
        <w:t xml:space="preserve"> onlar h</w:t>
      </w:r>
      <w:r>
        <w:rPr>
          <w:rStyle w:val="contenttext"/>
          <w:rFonts w:cs="B Zar" w:hint="cs"/>
          <w:color w:val="000000"/>
          <w:sz w:val="36"/>
          <w:szCs w:val="36"/>
        </w:rPr>
        <w:t>ə</w:t>
      </w:r>
      <w:r>
        <w:rPr>
          <w:rStyle w:val="contenttext"/>
          <w:rFonts w:cs="B Zar" w:hint="cs"/>
          <w:color w:val="000000"/>
          <w:sz w:val="36"/>
          <w:szCs w:val="36"/>
        </w:rPr>
        <w:t>yatda olduqları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bir-birini müdafi</w:t>
      </w:r>
      <w:r>
        <w:rPr>
          <w:rStyle w:val="contenttext"/>
          <w:rFonts w:cs="B Zar" w:hint="cs"/>
          <w:color w:val="000000"/>
          <w:sz w:val="36"/>
          <w:szCs w:val="36"/>
        </w:rPr>
        <w:t>ə</w:t>
      </w:r>
      <w:r>
        <w:rPr>
          <w:rStyle w:val="contenttext"/>
          <w:rFonts w:cs="B Zar" w:hint="cs"/>
          <w:color w:val="000000"/>
          <w:sz w:val="36"/>
          <w:szCs w:val="36"/>
        </w:rPr>
        <w:t xml:space="preserve"> edirdil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onlardan hansı biri tez dünyasını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rdis</w:t>
      </w:r>
      <w:r>
        <w:rPr>
          <w:rStyle w:val="contenttext"/>
          <w:rFonts w:cs="B Zar" w:hint="cs"/>
          <w:color w:val="000000"/>
          <w:sz w:val="36"/>
          <w:szCs w:val="36"/>
        </w:rPr>
        <w:t>ə</w:t>
      </w:r>
      <w:r>
        <w:rPr>
          <w:rStyle w:val="contenttext"/>
          <w:rFonts w:cs="B Zar" w:hint="cs"/>
          <w:color w:val="000000"/>
          <w:sz w:val="36"/>
          <w:szCs w:val="36"/>
        </w:rPr>
        <w:t>, dig</w:t>
      </w:r>
      <w:r>
        <w:rPr>
          <w:rStyle w:val="contenttext"/>
          <w:rFonts w:cs="B Zar" w:hint="cs"/>
          <w:color w:val="000000"/>
          <w:sz w:val="36"/>
          <w:szCs w:val="36"/>
        </w:rPr>
        <w:t>ə</w:t>
      </w:r>
      <w:r>
        <w:rPr>
          <w:rStyle w:val="contenttext"/>
          <w:rFonts w:cs="B Zar" w:hint="cs"/>
          <w:color w:val="000000"/>
          <w:sz w:val="36"/>
          <w:szCs w:val="36"/>
        </w:rPr>
        <w:t>ri ondan irs aparı</w:t>
      </w:r>
      <w:r>
        <w:rPr>
          <w:rStyle w:val="contenttext"/>
          <w:rFonts w:cs="B Zar" w:hint="cs"/>
          <w:color w:val="000000"/>
          <w:sz w:val="36"/>
          <w:szCs w:val="36"/>
        </w:rPr>
        <w:t>rdı</w:t>
      </w:r>
      <w:r>
        <w:rPr>
          <w:rStyle w:val="contenttext"/>
          <w:rFonts w:cs="B Zar" w:hint="cs"/>
          <w:color w:val="000000"/>
          <w:sz w:val="36"/>
          <w:szCs w:val="36"/>
          <w:rtl/>
        </w:rPr>
        <w:t>.</w:t>
      </w:r>
    </w:p>
    <w:p w:rsidR="00000000" w:rsidRDefault="00976AFA" w:rsidP="0026523D">
      <w:pPr>
        <w:pStyle w:val="Heading3"/>
        <w:shd w:val="clear" w:color="auto" w:fill="FFFFFF"/>
        <w:jc w:val="both"/>
        <w:divId w:val="359358407"/>
        <w:rPr>
          <w:rFonts w:eastAsia="Times New Roman" w:cs="B Titr" w:hint="cs"/>
          <w:b w:val="0"/>
          <w:bCs w:val="0"/>
          <w:color w:val="FF0080"/>
          <w:sz w:val="30"/>
          <w:szCs w:val="30"/>
          <w:rtl/>
        </w:rPr>
      </w:pPr>
      <w:r>
        <w:rPr>
          <w:rFonts w:eastAsia="Times New Roman" w:cs="B Titr" w:hint="cs"/>
          <w:b w:val="0"/>
          <w:bCs w:val="0"/>
          <w:color w:val="FF0080"/>
          <w:sz w:val="30"/>
          <w:szCs w:val="30"/>
        </w:rPr>
        <w:t>Qadının da aparılan irsin bir hissәsi olması</w:t>
      </w:r>
      <w:r>
        <w:rPr>
          <w:rFonts w:eastAsia="Times New Roman" w:cs="B Titr" w:hint="cs"/>
          <w:b w:val="0"/>
          <w:bCs w:val="0"/>
          <w:color w:val="FF0080"/>
          <w:sz w:val="30"/>
          <w:szCs w:val="30"/>
          <w:rtl/>
        </w:rPr>
        <w:t xml:space="preserve"> </w:t>
      </w:r>
    </w:p>
    <w:p w:rsidR="00000000" w:rsidRDefault="00976AFA" w:rsidP="0026523D">
      <w:pPr>
        <w:pStyle w:val="contentparagraph"/>
        <w:jc w:val="both"/>
        <w:divId w:val="359358407"/>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öl</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xsin qadının da irsin bir qismi olduğunu düşünür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mallar kimi ona da sahibl</w:t>
      </w:r>
      <w:r>
        <w:rPr>
          <w:rStyle w:val="contenttext"/>
          <w:rFonts w:cs="B Zar" w:hint="cs"/>
          <w:color w:val="000000"/>
          <w:sz w:val="36"/>
          <w:szCs w:val="36"/>
        </w:rPr>
        <w:t>ə</w:t>
      </w:r>
      <w:r>
        <w:rPr>
          <w:rStyle w:val="contenttext"/>
          <w:rFonts w:cs="B Zar" w:hint="cs"/>
          <w:color w:val="000000"/>
          <w:sz w:val="36"/>
          <w:szCs w:val="36"/>
        </w:rPr>
        <w:t>nirdil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öl</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xsin başqa bir qadından oğlu olardısa, h</w:t>
      </w:r>
      <w:r>
        <w:rPr>
          <w:rStyle w:val="contenttext"/>
          <w:rFonts w:cs="B Zar" w:hint="cs"/>
          <w:color w:val="000000"/>
          <w:sz w:val="36"/>
          <w:szCs w:val="36"/>
        </w:rPr>
        <w:t>ə</w:t>
      </w:r>
      <w:r>
        <w:rPr>
          <w:rStyle w:val="contenttext"/>
          <w:rFonts w:cs="B Zar" w:hint="cs"/>
          <w:color w:val="000000"/>
          <w:sz w:val="36"/>
          <w:szCs w:val="36"/>
        </w:rPr>
        <w:t xml:space="preserve">min qadının </w:t>
      </w:r>
      <w:r>
        <w:rPr>
          <w:rStyle w:val="contenttext"/>
          <w:rFonts w:cs="B Zar" w:hint="cs"/>
          <w:color w:val="000000"/>
          <w:sz w:val="36"/>
          <w:szCs w:val="36"/>
        </w:rPr>
        <w:t>ə</w:t>
      </w:r>
      <w:r>
        <w:rPr>
          <w:rStyle w:val="contenttext"/>
          <w:rFonts w:cs="B Zar" w:hint="cs"/>
          <w:color w:val="000000"/>
          <w:sz w:val="36"/>
          <w:szCs w:val="36"/>
        </w:rPr>
        <w:t>ynin</w:t>
      </w:r>
      <w:r>
        <w:rPr>
          <w:rStyle w:val="contenttext"/>
          <w:rFonts w:cs="B Zar" w:hint="cs"/>
          <w:color w:val="000000"/>
          <w:sz w:val="36"/>
          <w:szCs w:val="36"/>
        </w:rPr>
        <w:t>ə</w:t>
      </w:r>
      <w:r>
        <w:rPr>
          <w:rStyle w:val="contenttext"/>
          <w:rFonts w:cs="B Zar" w:hint="cs"/>
          <w:color w:val="000000"/>
          <w:sz w:val="36"/>
          <w:szCs w:val="36"/>
        </w:rPr>
        <w:t xml:space="preserve"> xüsusi bir paltar </w:t>
      </w:r>
      <w:r>
        <w:rPr>
          <w:rStyle w:val="contenttext"/>
          <w:rFonts w:cs="B Zar" w:hint="cs"/>
          <w:color w:val="000000"/>
          <w:sz w:val="36"/>
          <w:szCs w:val="36"/>
        </w:rPr>
        <w:t>geyindirirdil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paltar onun (qadının) artıq sahibi olduğunu bildirm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edirdi. H</w:t>
      </w:r>
      <w:r>
        <w:rPr>
          <w:rStyle w:val="contenttext"/>
          <w:rFonts w:cs="B Zar" w:hint="cs"/>
          <w:color w:val="000000"/>
          <w:sz w:val="36"/>
          <w:szCs w:val="36"/>
        </w:rPr>
        <w:t>ə</w:t>
      </w:r>
      <w:r>
        <w:rPr>
          <w:rStyle w:val="contenttext"/>
          <w:rFonts w:cs="B Zar" w:hint="cs"/>
          <w:color w:val="000000"/>
          <w:sz w:val="36"/>
          <w:szCs w:val="36"/>
        </w:rPr>
        <w:t>min qadını özünün nikahına keçirm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ya başqa biri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onun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almaq is</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xsin ist</w:t>
      </w:r>
      <w:r>
        <w:rPr>
          <w:rStyle w:val="contenttext"/>
          <w:rFonts w:cs="B Zar" w:hint="cs"/>
          <w:color w:val="000000"/>
          <w:sz w:val="36"/>
          <w:szCs w:val="36"/>
        </w:rPr>
        <w:t>ə</w:t>
      </w:r>
      <w:r>
        <w:rPr>
          <w:rStyle w:val="contenttext"/>
          <w:rFonts w:cs="B Zar" w:hint="cs"/>
          <w:color w:val="000000"/>
          <w:sz w:val="36"/>
          <w:szCs w:val="36"/>
        </w:rPr>
        <w:t>yi v</w:t>
      </w:r>
      <w:r>
        <w:rPr>
          <w:rStyle w:val="contenttext"/>
          <w:rFonts w:cs="B Zar" w:hint="cs"/>
          <w:color w:val="000000"/>
          <w:sz w:val="36"/>
          <w:szCs w:val="36"/>
        </w:rPr>
        <w:t>ə</w:t>
      </w:r>
      <w:r>
        <w:rPr>
          <w:rStyle w:val="contenttext"/>
          <w:rFonts w:cs="B Zar" w:hint="cs"/>
          <w:color w:val="000000"/>
          <w:sz w:val="36"/>
          <w:szCs w:val="36"/>
        </w:rPr>
        <w:t xml:space="preserve"> meyilin</w:t>
      </w:r>
      <w:r>
        <w:rPr>
          <w:rStyle w:val="contenttext"/>
          <w:rFonts w:cs="B Zar" w:hint="cs"/>
          <w:color w:val="000000"/>
          <w:sz w:val="36"/>
          <w:szCs w:val="36"/>
        </w:rPr>
        <w:t>ə</w:t>
      </w:r>
      <w:r>
        <w:rPr>
          <w:rStyle w:val="contenttext"/>
          <w:rFonts w:cs="B Zar" w:hint="cs"/>
          <w:color w:val="000000"/>
          <w:sz w:val="36"/>
          <w:szCs w:val="36"/>
        </w:rPr>
        <w:t xml:space="preserve"> bağlı idi.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şamil deyildi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mövcud idi. İslam bu qanunu da l</w:t>
      </w:r>
      <w:r>
        <w:rPr>
          <w:rStyle w:val="contenttext"/>
          <w:rFonts w:cs="B Zar" w:hint="cs"/>
          <w:color w:val="000000"/>
          <w:sz w:val="36"/>
          <w:szCs w:val="36"/>
        </w:rPr>
        <w:t>ə</w:t>
      </w:r>
      <w:r>
        <w:rPr>
          <w:rStyle w:val="contenttext"/>
          <w:rFonts w:cs="B Zar" w:hint="cs"/>
          <w:color w:val="000000"/>
          <w:sz w:val="36"/>
          <w:szCs w:val="36"/>
        </w:rPr>
        <w:t>ğv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aradan qaldırmışdır. Q</w:t>
      </w:r>
      <w:r>
        <w:rPr>
          <w:rStyle w:val="contenttext"/>
          <w:rFonts w:cs="B Zar" w:hint="cs"/>
          <w:color w:val="000000"/>
          <w:sz w:val="36"/>
          <w:szCs w:val="36"/>
        </w:rPr>
        <w:t>ə</w:t>
      </w:r>
      <w:r>
        <w:rPr>
          <w:rStyle w:val="contenttext"/>
          <w:rFonts w:cs="B Zar" w:hint="cs"/>
          <w:color w:val="000000"/>
          <w:sz w:val="36"/>
          <w:szCs w:val="36"/>
        </w:rPr>
        <w:t>dim zamanlarda İran, Hindistan, Yunan, Roma v</w:t>
      </w:r>
      <w:r>
        <w:rPr>
          <w:rStyle w:val="contenttext"/>
          <w:rFonts w:cs="B Zar" w:hint="cs"/>
          <w:color w:val="000000"/>
          <w:sz w:val="36"/>
          <w:szCs w:val="36"/>
        </w:rPr>
        <w:t>ə</w:t>
      </w:r>
      <w:r>
        <w:rPr>
          <w:rStyle w:val="contenttext"/>
          <w:rFonts w:cs="B Zar" w:hint="cs"/>
          <w:color w:val="000000"/>
          <w:sz w:val="36"/>
          <w:szCs w:val="36"/>
        </w:rPr>
        <w:t xml:space="preserve"> Yaponiyada da qadına bu cür zülüml</w:t>
      </w:r>
      <w:r>
        <w:rPr>
          <w:rStyle w:val="contenttext"/>
          <w:rFonts w:cs="B Zar" w:hint="cs"/>
          <w:color w:val="000000"/>
          <w:sz w:val="36"/>
          <w:szCs w:val="36"/>
        </w:rPr>
        <w:t>ə</w:t>
      </w:r>
      <w:r>
        <w:rPr>
          <w:rStyle w:val="contenttext"/>
          <w:rFonts w:cs="B Zar" w:hint="cs"/>
          <w:color w:val="000000"/>
          <w:sz w:val="36"/>
          <w:szCs w:val="36"/>
        </w:rPr>
        <w:t>r edilmiş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 arasında ayrı-seçkilik qoyulmuşdur.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biz onlarla bağlı söhb</w:t>
      </w:r>
      <w:r>
        <w:rPr>
          <w:rStyle w:val="contenttext"/>
          <w:rFonts w:cs="B Zar" w:hint="cs"/>
          <w:color w:val="000000"/>
          <w:sz w:val="36"/>
          <w:szCs w:val="36"/>
        </w:rPr>
        <w:t>ə</w:t>
      </w:r>
      <w:r>
        <w:rPr>
          <w:rStyle w:val="contenttext"/>
          <w:rFonts w:cs="B Zar" w:hint="cs"/>
          <w:color w:val="000000"/>
          <w:sz w:val="36"/>
          <w:szCs w:val="36"/>
        </w:rPr>
        <w:t>t açmaq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çox zaman alar v</w:t>
      </w:r>
      <w:r>
        <w:rPr>
          <w:rStyle w:val="contenttext"/>
          <w:rFonts w:cs="B Zar" w:hint="cs"/>
          <w:color w:val="000000"/>
          <w:sz w:val="36"/>
          <w:szCs w:val="36"/>
        </w:rPr>
        <w:t>ə</w:t>
      </w:r>
      <w:r>
        <w:rPr>
          <w:rStyle w:val="contenttext"/>
          <w:rFonts w:cs="B Zar" w:hint="cs"/>
          <w:color w:val="000000"/>
          <w:sz w:val="36"/>
          <w:szCs w:val="36"/>
        </w:rPr>
        <w:t xml:space="preserve"> bu kitaba sığmaz.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onu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traflı danışmırıq</w:t>
      </w:r>
      <w:r>
        <w:rPr>
          <w:rStyle w:val="contenttext"/>
          <w:rFonts w:cs="B Zar" w:hint="cs"/>
          <w:color w:val="000000"/>
          <w:sz w:val="36"/>
          <w:szCs w:val="36"/>
          <w:rtl/>
        </w:rPr>
        <w:t>.</w:t>
      </w:r>
    </w:p>
    <w:p w:rsidR="00000000" w:rsidRDefault="00976AFA" w:rsidP="0026523D">
      <w:pPr>
        <w:pStyle w:val="Heading3"/>
        <w:shd w:val="clear" w:color="auto" w:fill="FFFFFF"/>
        <w:jc w:val="both"/>
        <w:divId w:val="963122765"/>
        <w:rPr>
          <w:rFonts w:eastAsia="Times New Roman" w:cs="B Titr" w:hint="cs"/>
          <w:b w:val="0"/>
          <w:bCs w:val="0"/>
          <w:color w:val="FF0080"/>
          <w:sz w:val="30"/>
          <w:szCs w:val="30"/>
          <w:rtl/>
        </w:rPr>
      </w:pPr>
      <w:r>
        <w:rPr>
          <w:rFonts w:eastAsia="Times New Roman" w:cs="B Titr" w:hint="cs"/>
          <w:b w:val="0"/>
          <w:bCs w:val="0"/>
          <w:color w:val="FF0080"/>
          <w:sz w:val="30"/>
          <w:szCs w:val="30"/>
        </w:rPr>
        <w:t>İranda Sasanilәr dövründә qadının irsi</w:t>
      </w:r>
    </w:p>
    <w:p w:rsidR="00000000" w:rsidRDefault="00976AFA" w:rsidP="0026523D">
      <w:pPr>
        <w:pStyle w:val="contentparagraph"/>
        <w:jc w:val="both"/>
        <w:divId w:val="96312276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rhum S</w:t>
      </w:r>
      <w:r>
        <w:rPr>
          <w:rStyle w:val="contenttext"/>
          <w:rFonts w:cs="B Zar" w:hint="cs"/>
          <w:color w:val="000000"/>
          <w:sz w:val="36"/>
          <w:szCs w:val="36"/>
        </w:rPr>
        <w:t>ə</w:t>
      </w:r>
      <w:r>
        <w:rPr>
          <w:rStyle w:val="contenttext"/>
          <w:rFonts w:cs="B Zar" w:hint="cs"/>
          <w:color w:val="000000"/>
          <w:sz w:val="36"/>
          <w:szCs w:val="36"/>
        </w:rPr>
        <w:t>id N</w:t>
      </w:r>
      <w:r>
        <w:rPr>
          <w:rStyle w:val="contenttext"/>
          <w:rFonts w:cs="B Zar" w:hint="cs"/>
          <w:color w:val="000000"/>
          <w:sz w:val="36"/>
          <w:szCs w:val="36"/>
        </w:rPr>
        <w:t>ə</w:t>
      </w:r>
      <w:r>
        <w:rPr>
          <w:rStyle w:val="contenttext"/>
          <w:rFonts w:cs="B Zar" w:hint="cs"/>
          <w:color w:val="000000"/>
          <w:sz w:val="36"/>
          <w:szCs w:val="36"/>
        </w:rPr>
        <w:t>fisi “Sasanil</w:t>
      </w:r>
      <w:r>
        <w:rPr>
          <w:rStyle w:val="contenttext"/>
          <w:rFonts w:cs="B Zar" w:hint="cs"/>
          <w:color w:val="000000"/>
          <w:sz w:val="36"/>
          <w:szCs w:val="36"/>
        </w:rPr>
        <w:t>ə</w:t>
      </w:r>
      <w:r>
        <w:rPr>
          <w:rStyle w:val="contenttext"/>
          <w:rFonts w:cs="B Zar" w:hint="cs"/>
          <w:color w:val="000000"/>
          <w:sz w:val="36"/>
          <w:szCs w:val="36"/>
        </w:rPr>
        <w:t>r zamanından Əm</w:t>
      </w:r>
      <w:r>
        <w:rPr>
          <w:rStyle w:val="contenttext"/>
          <w:rFonts w:cs="B Zar" w:hint="cs"/>
          <w:color w:val="000000"/>
          <w:sz w:val="36"/>
          <w:szCs w:val="36"/>
        </w:rPr>
        <w:t>ə</w:t>
      </w:r>
      <w:r>
        <w:rPr>
          <w:rStyle w:val="contenttext"/>
          <w:rFonts w:cs="B Zar" w:hint="cs"/>
          <w:color w:val="000000"/>
          <w:sz w:val="36"/>
          <w:szCs w:val="36"/>
        </w:rPr>
        <w:t>vil</w:t>
      </w:r>
      <w:r>
        <w:rPr>
          <w:rStyle w:val="contenttext"/>
          <w:rFonts w:cs="B Zar" w:hint="cs"/>
          <w:color w:val="000000"/>
          <w:sz w:val="36"/>
          <w:szCs w:val="36"/>
        </w:rPr>
        <w:t>ə</w:t>
      </w:r>
      <w:r>
        <w:rPr>
          <w:rStyle w:val="contenttext"/>
          <w:rFonts w:cs="B Zar" w:hint="cs"/>
          <w:color w:val="000000"/>
          <w:sz w:val="36"/>
          <w:szCs w:val="36"/>
        </w:rPr>
        <w:t>rin süqutuna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İranını ictimai tarixi”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qırx ikinci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 “Sasanil</w:t>
      </w:r>
      <w:r>
        <w:rPr>
          <w:rStyle w:val="contenttext"/>
          <w:rFonts w:cs="B Zar" w:hint="cs"/>
          <w:color w:val="000000"/>
          <w:sz w:val="36"/>
          <w:szCs w:val="36"/>
        </w:rPr>
        <w:t>ə</w:t>
      </w:r>
      <w:r>
        <w:rPr>
          <w:rStyle w:val="contenttext"/>
          <w:rFonts w:cs="B Zar" w:hint="cs"/>
          <w:color w:val="000000"/>
          <w:sz w:val="36"/>
          <w:szCs w:val="36"/>
        </w:rPr>
        <w:t>r dövründ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şkili il</w:t>
      </w:r>
      <w:r>
        <w:rPr>
          <w:rStyle w:val="contenttext"/>
          <w:rFonts w:cs="B Zar" w:hint="cs"/>
          <w:color w:val="000000"/>
          <w:sz w:val="36"/>
          <w:szCs w:val="36"/>
        </w:rPr>
        <w:t>ə</w:t>
      </w:r>
      <w:r>
        <w:rPr>
          <w:rStyle w:val="contenttext"/>
          <w:rFonts w:cs="B Zar" w:hint="cs"/>
          <w:color w:val="000000"/>
          <w:sz w:val="36"/>
          <w:szCs w:val="36"/>
        </w:rPr>
        <w:t xml:space="preserve"> bağlı diqq</w:t>
      </w:r>
      <w:r>
        <w:rPr>
          <w:rStyle w:val="contenttext"/>
          <w:rFonts w:cs="B Zar" w:hint="cs"/>
          <w:color w:val="000000"/>
          <w:sz w:val="36"/>
          <w:szCs w:val="36"/>
        </w:rPr>
        <w:t>ə</w:t>
      </w:r>
      <w:r>
        <w:rPr>
          <w:rStyle w:val="contenttext"/>
          <w:rFonts w:cs="B Zar" w:hint="cs"/>
          <w:color w:val="000000"/>
          <w:sz w:val="36"/>
          <w:szCs w:val="36"/>
        </w:rPr>
        <w:t>ti c</w:t>
      </w:r>
      <w:r>
        <w:rPr>
          <w:rStyle w:val="contenttext"/>
          <w:rFonts w:cs="B Zar" w:hint="cs"/>
          <w:color w:val="000000"/>
          <w:sz w:val="36"/>
          <w:szCs w:val="36"/>
        </w:rPr>
        <w:t>ə</w:t>
      </w:r>
      <w:r>
        <w:rPr>
          <w:rStyle w:val="contenttext"/>
          <w:rFonts w:cs="B Zar" w:hint="cs"/>
          <w:color w:val="000000"/>
          <w:sz w:val="36"/>
          <w:szCs w:val="36"/>
        </w:rPr>
        <w:t>lb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atanın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yaşı</w:t>
      </w:r>
      <w:r>
        <w:rPr>
          <w:rStyle w:val="contenttext"/>
          <w:rFonts w:cs="B Zar" w:hint="cs"/>
          <w:color w:val="000000"/>
          <w:sz w:val="36"/>
          <w:szCs w:val="36"/>
        </w:rPr>
        <w:t>na çatan oğluna sayca çoxluq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w:t>
      </w:r>
    </w:p>
    <w:p w:rsidR="00000000" w:rsidRDefault="00976AFA" w:rsidP="0026523D">
      <w:pPr>
        <w:pStyle w:val="contentparagraph"/>
        <w:jc w:val="both"/>
        <w:divId w:val="96312276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h:216</w:t>
      </w:r>
    </w:p>
    <w:p w:rsidR="00000000" w:rsidRDefault="00976AFA" w:rsidP="0026523D">
      <w:pPr>
        <w:pStyle w:val="contentparagraph"/>
        <w:jc w:val="both"/>
        <w:divId w:val="1977446318"/>
        <w:rPr>
          <w:rFonts w:cs="B Zar" w:hint="cs"/>
          <w:color w:val="000000"/>
          <w:sz w:val="36"/>
          <w:szCs w:val="36"/>
          <w:rtl/>
        </w:rPr>
      </w:pPr>
      <w:r>
        <w:rPr>
          <w:rStyle w:val="contenttext"/>
          <w:rFonts w:cs="B Zar" w:hint="cs"/>
          <w:color w:val="000000"/>
          <w:sz w:val="36"/>
          <w:szCs w:val="36"/>
        </w:rPr>
        <w:t>qadınlarından birini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üçün bağışlaması idi. Sasani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geniş yayılan dig</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qadının hüquqi azadlığa malik olmaması,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atanın qadının malı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geniş imtiyaz v</w:t>
      </w:r>
      <w:r>
        <w:rPr>
          <w:rStyle w:val="contenttext"/>
          <w:rFonts w:cs="B Zar" w:hint="cs"/>
          <w:color w:val="000000"/>
          <w:sz w:val="36"/>
          <w:szCs w:val="36"/>
        </w:rPr>
        <w:t>ə</w:t>
      </w:r>
      <w:r>
        <w:rPr>
          <w:rStyle w:val="contenttext"/>
          <w:rFonts w:cs="B Zar" w:hint="cs"/>
          <w:color w:val="000000"/>
          <w:sz w:val="36"/>
          <w:szCs w:val="36"/>
        </w:rPr>
        <w:t xml:space="preserve"> hüq</w:t>
      </w:r>
      <w:r>
        <w:rPr>
          <w:rStyle w:val="contenttext"/>
          <w:rFonts w:cs="B Zar" w:hint="cs"/>
          <w:color w:val="000000"/>
          <w:sz w:val="36"/>
          <w:szCs w:val="36"/>
        </w:rPr>
        <w:t>uqlara sahib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Qız uşaqları on beş yaşına çatdığı zaman, ata v</w:t>
      </w:r>
      <w:r>
        <w:rPr>
          <w:rStyle w:val="contenttext"/>
          <w:rFonts w:cs="B Zar" w:hint="cs"/>
          <w:color w:val="000000"/>
          <w:sz w:val="36"/>
          <w:szCs w:val="36"/>
        </w:rPr>
        <w:t>ə</w:t>
      </w:r>
      <w:r>
        <w:rPr>
          <w:rStyle w:val="contenttext"/>
          <w:rFonts w:cs="B Zar" w:hint="cs"/>
          <w:color w:val="000000"/>
          <w:sz w:val="36"/>
          <w:szCs w:val="36"/>
        </w:rPr>
        <w:t xml:space="preserve"> ya ail</w:t>
      </w:r>
      <w:r>
        <w:rPr>
          <w:rStyle w:val="contenttext"/>
          <w:rFonts w:cs="B Zar" w:hint="cs"/>
          <w:color w:val="000000"/>
          <w:sz w:val="36"/>
          <w:szCs w:val="36"/>
        </w:rPr>
        <w:t>ə</w:t>
      </w:r>
      <w:r>
        <w:rPr>
          <w:rStyle w:val="contenttext"/>
          <w:rFonts w:cs="B Zar" w:hint="cs"/>
          <w:color w:val="000000"/>
          <w:sz w:val="36"/>
          <w:szCs w:val="36"/>
        </w:rPr>
        <w:t>nin r</w:t>
      </w:r>
      <w:r>
        <w:rPr>
          <w:rStyle w:val="contenttext"/>
          <w:rFonts w:cs="B Zar" w:hint="cs"/>
          <w:color w:val="000000"/>
          <w:sz w:val="36"/>
          <w:szCs w:val="36"/>
        </w:rPr>
        <w:t>ə</w:t>
      </w:r>
      <w:r>
        <w:rPr>
          <w:rStyle w:val="contenttext"/>
          <w:rFonts w:cs="B Zar" w:hint="cs"/>
          <w:color w:val="000000"/>
          <w:sz w:val="36"/>
          <w:szCs w:val="36"/>
        </w:rPr>
        <w:t xml:space="preserve">isi onu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ixtiyarına malik idi, amma oğlanların evlilik yaşı iyirmi yaşdan hesab edilirdi</w:t>
      </w:r>
      <w:r>
        <w:rPr>
          <w:rStyle w:val="contenttext"/>
          <w:rFonts w:cs="B Zar" w:hint="cs"/>
          <w:color w:val="000000"/>
          <w:sz w:val="36"/>
          <w:szCs w:val="36"/>
          <w:rtl/>
        </w:rPr>
        <w:t>.</w:t>
      </w:r>
    </w:p>
    <w:p w:rsidR="00000000" w:rsidRDefault="00976AFA" w:rsidP="0026523D">
      <w:pPr>
        <w:pStyle w:val="contentparagraph"/>
        <w:jc w:val="both"/>
        <w:divId w:val="1977446318"/>
        <w:rPr>
          <w:rFonts w:cs="B Zar" w:hint="cs"/>
          <w:color w:val="000000"/>
          <w:sz w:val="36"/>
          <w:szCs w:val="36"/>
          <w:rtl/>
        </w:rPr>
      </w:pPr>
      <w:r>
        <w:rPr>
          <w:rStyle w:val="contenttext"/>
          <w:rFonts w:cs="B Zar" w:hint="cs"/>
          <w:color w:val="000000"/>
          <w:sz w:val="36"/>
          <w:szCs w:val="36"/>
        </w:rPr>
        <w:t>Eyni zamanda, atanın razılıq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burada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w:t>
      </w:r>
      <w:r>
        <w:rPr>
          <w:rStyle w:val="contenttext"/>
          <w:rFonts w:cs="B Zar" w:hint="cs"/>
          <w:color w:val="000000"/>
          <w:sz w:val="36"/>
          <w:szCs w:val="36"/>
        </w:rPr>
        <w:t>ik idi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 hesab edilirdi. Ər</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qadın ata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hansısa bir irs aparmaq haqqına layiq bilinmirdi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seçim etm</w:t>
      </w:r>
      <w:r>
        <w:rPr>
          <w:rStyle w:val="contenttext"/>
          <w:rFonts w:cs="B Zar" w:hint="cs"/>
          <w:color w:val="000000"/>
          <w:sz w:val="36"/>
          <w:szCs w:val="36"/>
        </w:rPr>
        <w:t>ə</w:t>
      </w:r>
      <w:r>
        <w:rPr>
          <w:rStyle w:val="contenttext"/>
          <w:rFonts w:cs="B Zar" w:hint="cs"/>
          <w:color w:val="000000"/>
          <w:sz w:val="36"/>
          <w:szCs w:val="36"/>
        </w:rPr>
        <w:t xml:space="preserve">k ixtiyarı da yox idi. Qızlar yetkinlik yaşına çatdığında,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atası onu evl</w:t>
      </w:r>
      <w:r>
        <w:rPr>
          <w:rStyle w:val="contenttext"/>
          <w:rFonts w:cs="B Zar" w:hint="cs"/>
          <w:color w:val="000000"/>
          <w:sz w:val="36"/>
          <w:szCs w:val="36"/>
        </w:rPr>
        <w:t>ə</w:t>
      </w:r>
      <w:r>
        <w:rPr>
          <w:rStyle w:val="contenttext"/>
          <w:rFonts w:cs="B Zar" w:hint="cs"/>
          <w:color w:val="000000"/>
          <w:sz w:val="36"/>
          <w:szCs w:val="36"/>
        </w:rPr>
        <w:t>ndirmkl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s</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nkarlıq et</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ydi, bu zaman onun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qızı ist</w:t>
      </w:r>
      <w:r>
        <w:rPr>
          <w:rStyle w:val="contenttext"/>
          <w:rFonts w:cs="B Zar" w:hint="cs"/>
          <w:color w:val="000000"/>
          <w:sz w:val="36"/>
          <w:szCs w:val="36"/>
        </w:rPr>
        <w:t>ə</w:t>
      </w:r>
      <w:r>
        <w:rPr>
          <w:rStyle w:val="contenttext"/>
          <w:rFonts w:cs="B Zar" w:hint="cs"/>
          <w:color w:val="000000"/>
          <w:sz w:val="36"/>
          <w:szCs w:val="36"/>
        </w:rPr>
        <w:t>diyi adamla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bu halda da o, atasından irs aparmırdı. Kişinin ala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qadınların sayında m</w:t>
      </w:r>
      <w:r>
        <w:rPr>
          <w:rStyle w:val="contenttext"/>
          <w:rFonts w:cs="B Zar" w:hint="cs"/>
          <w:color w:val="000000"/>
          <w:sz w:val="36"/>
          <w:szCs w:val="36"/>
        </w:rPr>
        <w:t>ə</w:t>
      </w:r>
      <w:r>
        <w:rPr>
          <w:rStyle w:val="contenttext"/>
          <w:rFonts w:cs="B Zar" w:hint="cs"/>
          <w:color w:val="000000"/>
          <w:sz w:val="36"/>
          <w:szCs w:val="36"/>
        </w:rPr>
        <w:t>hdudiyy</w:t>
      </w:r>
      <w:r>
        <w:rPr>
          <w:rStyle w:val="contenttext"/>
          <w:rFonts w:cs="B Zar" w:hint="cs"/>
          <w:color w:val="000000"/>
          <w:sz w:val="36"/>
          <w:szCs w:val="36"/>
        </w:rPr>
        <w:t>ə</w:t>
      </w:r>
      <w:r>
        <w:rPr>
          <w:rStyle w:val="contenttext"/>
          <w:rFonts w:cs="B Zar" w:hint="cs"/>
          <w:color w:val="000000"/>
          <w:sz w:val="36"/>
          <w:szCs w:val="36"/>
        </w:rPr>
        <w:t>t yox idi v</w:t>
      </w:r>
      <w:r>
        <w:rPr>
          <w:rStyle w:val="contenttext"/>
          <w:rFonts w:cs="B Zar" w:hint="cs"/>
          <w:color w:val="000000"/>
          <w:sz w:val="36"/>
          <w:szCs w:val="36"/>
        </w:rPr>
        <w:t>ə</w:t>
      </w:r>
      <w:r>
        <w:rPr>
          <w:rStyle w:val="contenttext"/>
          <w:rFonts w:cs="B Zar" w:hint="cs"/>
          <w:color w:val="000000"/>
          <w:sz w:val="36"/>
          <w:szCs w:val="36"/>
        </w:rPr>
        <w:t xml:space="preserve"> yunan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onların yüz</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qadınları olduğu da bildirilmişdir</w:t>
      </w:r>
      <w:r>
        <w:rPr>
          <w:rStyle w:val="contenttext"/>
          <w:rFonts w:cs="B Zar" w:hint="cs"/>
          <w:color w:val="000000"/>
          <w:sz w:val="36"/>
          <w:szCs w:val="36"/>
          <w:rtl/>
        </w:rPr>
        <w:t>.</w:t>
      </w:r>
    </w:p>
    <w:p w:rsidR="00000000" w:rsidRDefault="00976AFA" w:rsidP="0026523D">
      <w:pPr>
        <w:pStyle w:val="contentparagraph"/>
        <w:jc w:val="both"/>
        <w:divId w:val="1977446318"/>
        <w:rPr>
          <w:rFonts w:cs="B Zar" w:hint="cs"/>
          <w:color w:val="000000"/>
          <w:sz w:val="36"/>
          <w:szCs w:val="36"/>
          <w:rtl/>
        </w:rPr>
      </w:pPr>
      <w:r>
        <w:rPr>
          <w:rStyle w:val="contenttext"/>
          <w:rFonts w:cs="B Zar" w:hint="cs"/>
          <w:color w:val="000000"/>
          <w:sz w:val="36"/>
          <w:szCs w:val="36"/>
        </w:rPr>
        <w:t>Sasanil</w:t>
      </w:r>
      <w:r>
        <w:rPr>
          <w:rStyle w:val="contenttext"/>
          <w:rFonts w:cs="B Zar" w:hint="cs"/>
          <w:color w:val="000000"/>
          <w:sz w:val="36"/>
          <w:szCs w:val="36"/>
        </w:rPr>
        <w:t>ə</w:t>
      </w:r>
      <w:r>
        <w:rPr>
          <w:rStyle w:val="contenttext"/>
          <w:rFonts w:cs="B Zar" w:hint="cs"/>
          <w:color w:val="000000"/>
          <w:sz w:val="36"/>
          <w:szCs w:val="36"/>
        </w:rPr>
        <w:t>r dövründ</w:t>
      </w:r>
      <w:r>
        <w:rPr>
          <w:rStyle w:val="contenttext"/>
          <w:rFonts w:cs="B Zar" w:hint="cs"/>
          <w:color w:val="000000"/>
          <w:sz w:val="36"/>
          <w:szCs w:val="36"/>
        </w:rPr>
        <w:t>ə</w:t>
      </w:r>
      <w:r>
        <w:rPr>
          <w:rStyle w:val="contenttext"/>
          <w:rFonts w:cs="B Zar" w:hint="cs"/>
          <w:color w:val="000000"/>
          <w:sz w:val="36"/>
          <w:szCs w:val="36"/>
        </w:rPr>
        <w:t xml:space="preserve"> evlilik qaydaları - onların q</w:t>
      </w:r>
      <w:r>
        <w:rPr>
          <w:rStyle w:val="contenttext"/>
          <w:rFonts w:cs="B Zar" w:hint="cs"/>
          <w:color w:val="000000"/>
          <w:sz w:val="36"/>
          <w:szCs w:val="36"/>
        </w:rPr>
        <w:t>ə</w:t>
      </w:r>
      <w:r>
        <w:rPr>
          <w:rStyle w:val="contenttext"/>
          <w:rFonts w:cs="B Zar" w:hint="cs"/>
          <w:color w:val="000000"/>
          <w:sz w:val="36"/>
          <w:szCs w:val="36"/>
        </w:rPr>
        <w:t>dim dini abid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hesab edil</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 xml:space="preserve">rdüştlük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(Avestada) bildirilib -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qarışıq hala malik idi v</w:t>
      </w:r>
      <w:r>
        <w:rPr>
          <w:rStyle w:val="contenttext"/>
          <w:rFonts w:cs="B Zar" w:hint="cs"/>
          <w:color w:val="000000"/>
          <w:sz w:val="36"/>
          <w:szCs w:val="36"/>
        </w:rPr>
        <w:t>ə</w:t>
      </w:r>
      <w:r>
        <w:rPr>
          <w:rStyle w:val="contenttext"/>
          <w:rFonts w:cs="B Zar" w:hint="cs"/>
          <w:color w:val="000000"/>
          <w:sz w:val="36"/>
          <w:szCs w:val="36"/>
        </w:rPr>
        <w:t xml:space="preserve"> orada beş növ evliliy</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edilmişdir</w:t>
      </w:r>
      <w:r>
        <w:rPr>
          <w:rStyle w:val="contenttext"/>
          <w:rFonts w:cs="B Zar" w:hint="cs"/>
          <w:color w:val="000000"/>
          <w:sz w:val="36"/>
          <w:szCs w:val="36"/>
          <w:rtl/>
        </w:rPr>
        <w:t>.</w:t>
      </w:r>
    </w:p>
    <w:p w:rsidR="00000000" w:rsidRDefault="00976AFA" w:rsidP="0026523D">
      <w:pPr>
        <w:pStyle w:val="contentparagraph"/>
        <w:jc w:val="both"/>
        <w:divId w:val="1977446318"/>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Ata v</w:t>
      </w:r>
      <w:r>
        <w:rPr>
          <w:rStyle w:val="contenttext"/>
          <w:rFonts w:cs="B Zar" w:hint="cs"/>
          <w:color w:val="000000"/>
          <w:sz w:val="36"/>
          <w:szCs w:val="36"/>
        </w:rPr>
        <w:t>ə</w:t>
      </w:r>
      <w:r>
        <w:rPr>
          <w:rStyle w:val="contenttext"/>
          <w:rFonts w:cs="B Zar" w:hint="cs"/>
          <w:color w:val="000000"/>
          <w:sz w:val="36"/>
          <w:szCs w:val="36"/>
        </w:rPr>
        <w:t xml:space="preserve"> anasının razılığı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ondan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uşa</w:t>
      </w:r>
      <w:r>
        <w:rPr>
          <w:rStyle w:val="contenttext"/>
          <w:rFonts w:cs="B Zar" w:hint="cs"/>
          <w:color w:val="000000"/>
          <w:sz w:val="36"/>
          <w:szCs w:val="36"/>
        </w:rPr>
        <w:t>qlar h</w:t>
      </w:r>
      <w:r>
        <w:rPr>
          <w:rStyle w:val="contenttext"/>
          <w:rFonts w:cs="B Zar" w:hint="cs"/>
          <w:color w:val="000000"/>
          <w:sz w:val="36"/>
          <w:szCs w:val="36"/>
        </w:rPr>
        <w:t>ə</w:t>
      </w:r>
      <w:r>
        <w:rPr>
          <w:rStyle w:val="contenttext"/>
          <w:rFonts w:cs="B Zar" w:hint="cs"/>
          <w:color w:val="000000"/>
          <w:sz w:val="36"/>
          <w:szCs w:val="36"/>
        </w:rPr>
        <w:t>m bu,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o dünyada qadına m</w:t>
      </w:r>
      <w:r>
        <w:rPr>
          <w:rStyle w:val="contenttext"/>
          <w:rFonts w:cs="B Zar" w:hint="cs"/>
          <w:color w:val="000000"/>
          <w:sz w:val="36"/>
          <w:szCs w:val="36"/>
        </w:rPr>
        <w:t>ə</w:t>
      </w:r>
      <w:r>
        <w:rPr>
          <w:rStyle w:val="contenttext"/>
          <w:rFonts w:cs="B Zar" w:hint="cs"/>
          <w:color w:val="000000"/>
          <w:sz w:val="36"/>
          <w:szCs w:val="36"/>
        </w:rPr>
        <w:t>nsubdur. Bu cür qadın “şah qadın” adlandırılırdı</w:t>
      </w:r>
      <w:r>
        <w:rPr>
          <w:rStyle w:val="contenttext"/>
          <w:rFonts w:cs="B Zar" w:hint="cs"/>
          <w:color w:val="000000"/>
          <w:sz w:val="36"/>
          <w:szCs w:val="36"/>
          <w:rtl/>
        </w:rPr>
        <w:t>.</w:t>
      </w:r>
    </w:p>
    <w:p w:rsidR="00000000" w:rsidRDefault="00976AFA" w:rsidP="0026523D">
      <w:pPr>
        <w:pStyle w:val="contentparagraph"/>
        <w:jc w:val="both"/>
        <w:divId w:val="1977446318"/>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Ata v</w:t>
      </w:r>
      <w:r>
        <w:rPr>
          <w:rStyle w:val="contenttext"/>
          <w:rFonts w:cs="B Zar" w:hint="cs"/>
          <w:color w:val="000000"/>
          <w:sz w:val="36"/>
          <w:szCs w:val="36"/>
        </w:rPr>
        <w:t>ə</w:t>
      </w:r>
      <w:r>
        <w:rPr>
          <w:rStyle w:val="contenttext"/>
          <w:rFonts w:cs="B Zar" w:hint="cs"/>
          <w:color w:val="000000"/>
          <w:sz w:val="36"/>
          <w:szCs w:val="36"/>
        </w:rPr>
        <w:t xml:space="preserve"> anasının yegan</w:t>
      </w:r>
      <w:r>
        <w:rPr>
          <w:rStyle w:val="contenttext"/>
          <w:rFonts w:cs="B Zar" w:hint="cs"/>
          <w:color w:val="000000"/>
          <w:sz w:val="36"/>
          <w:szCs w:val="36"/>
        </w:rPr>
        <w:t>ə</w:t>
      </w:r>
      <w:r>
        <w:rPr>
          <w:rStyle w:val="contenttext"/>
          <w:rFonts w:cs="B Zar" w:hint="cs"/>
          <w:color w:val="000000"/>
          <w:sz w:val="36"/>
          <w:szCs w:val="36"/>
        </w:rPr>
        <w:t xml:space="preserve"> övladı olan qadını “yegan</w:t>
      </w:r>
      <w:r>
        <w:rPr>
          <w:rStyle w:val="contenttext"/>
          <w:rFonts w:cs="B Zar" w:hint="cs"/>
          <w:color w:val="000000"/>
          <w:sz w:val="36"/>
          <w:szCs w:val="36"/>
        </w:rPr>
        <w:t>ə</w:t>
      </w:r>
      <w:r>
        <w:rPr>
          <w:rStyle w:val="contenttext"/>
          <w:rFonts w:cs="B Zar" w:hint="cs"/>
          <w:color w:val="000000"/>
          <w:sz w:val="36"/>
          <w:szCs w:val="36"/>
        </w:rPr>
        <w:t xml:space="preserve"> övlad” adlandırırdılar. H</w:t>
      </w:r>
      <w:r>
        <w:rPr>
          <w:rStyle w:val="contenttext"/>
          <w:rFonts w:cs="B Zar" w:hint="cs"/>
          <w:color w:val="000000"/>
          <w:sz w:val="36"/>
          <w:szCs w:val="36"/>
        </w:rPr>
        <w:t>ə</w:t>
      </w:r>
      <w:r>
        <w:rPr>
          <w:rStyle w:val="contenttext"/>
          <w:rFonts w:cs="B Zar" w:hint="cs"/>
          <w:color w:val="000000"/>
          <w:sz w:val="36"/>
          <w:szCs w:val="36"/>
        </w:rPr>
        <w:t>min qadın ail</w:t>
      </w:r>
      <w:r>
        <w:rPr>
          <w:rStyle w:val="contenttext"/>
          <w:rFonts w:cs="B Zar" w:hint="cs"/>
          <w:color w:val="000000"/>
          <w:sz w:val="36"/>
          <w:szCs w:val="36"/>
        </w:rPr>
        <w:t>ə</w:t>
      </w:r>
      <w:r>
        <w:rPr>
          <w:rStyle w:val="contenttext"/>
          <w:rFonts w:cs="B Zar" w:hint="cs"/>
          <w:color w:val="000000"/>
          <w:sz w:val="36"/>
          <w:szCs w:val="36"/>
        </w:rPr>
        <w:t xml:space="preserve"> qurub övlad dünyaya g</w:t>
      </w:r>
      <w:r>
        <w:rPr>
          <w:rStyle w:val="contenttext"/>
          <w:rFonts w:cs="B Zar" w:hint="cs"/>
          <w:color w:val="000000"/>
          <w:sz w:val="36"/>
          <w:szCs w:val="36"/>
        </w:rPr>
        <w:t>ə</w:t>
      </w:r>
      <w:r>
        <w:rPr>
          <w:rStyle w:val="contenttext"/>
          <w:rFonts w:cs="B Zar" w:hint="cs"/>
          <w:color w:val="000000"/>
          <w:sz w:val="36"/>
          <w:szCs w:val="36"/>
        </w:rPr>
        <w:t>tirir v</w:t>
      </w:r>
      <w:r>
        <w:rPr>
          <w:rStyle w:val="contenttext"/>
          <w:rFonts w:cs="B Zar" w:hint="cs"/>
          <w:color w:val="000000"/>
          <w:sz w:val="36"/>
          <w:szCs w:val="36"/>
        </w:rPr>
        <w:t>ə</w:t>
      </w:r>
      <w:r>
        <w:rPr>
          <w:rStyle w:val="contenttext"/>
          <w:rFonts w:cs="B Zar" w:hint="cs"/>
          <w:color w:val="000000"/>
          <w:sz w:val="36"/>
          <w:szCs w:val="36"/>
        </w:rPr>
        <w:t xml:space="preserve"> o övladı ata v</w:t>
      </w:r>
      <w:r>
        <w:rPr>
          <w:rStyle w:val="contenttext"/>
          <w:rFonts w:cs="B Zar" w:hint="cs"/>
          <w:color w:val="000000"/>
          <w:sz w:val="36"/>
          <w:szCs w:val="36"/>
        </w:rPr>
        <w:t>ə</w:t>
      </w:r>
      <w:r>
        <w:rPr>
          <w:rStyle w:val="contenttext"/>
          <w:rFonts w:cs="B Zar" w:hint="cs"/>
          <w:color w:val="000000"/>
          <w:sz w:val="36"/>
          <w:szCs w:val="36"/>
        </w:rPr>
        <w:t xml:space="preserve"> anasına verirdi ki, n</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ged</w:t>
      </w:r>
      <w:r>
        <w:rPr>
          <w:rStyle w:val="contenttext"/>
          <w:rFonts w:cs="B Zar" w:hint="cs"/>
          <w:color w:val="000000"/>
          <w:sz w:val="36"/>
          <w:szCs w:val="36"/>
        </w:rPr>
        <w:t>ə</w:t>
      </w:r>
      <w:r>
        <w:rPr>
          <w:rStyle w:val="contenttext"/>
          <w:rFonts w:cs="B Zar" w:hint="cs"/>
          <w:color w:val="000000"/>
          <w:sz w:val="36"/>
          <w:szCs w:val="36"/>
        </w:rPr>
        <w:t>n qızın (özünün) yerini tutsun. Bel</w:t>
      </w:r>
      <w:r>
        <w:rPr>
          <w:rStyle w:val="contenttext"/>
          <w:rFonts w:cs="B Zar" w:hint="cs"/>
          <w:color w:val="000000"/>
          <w:sz w:val="36"/>
          <w:szCs w:val="36"/>
        </w:rPr>
        <w:t>ə</w:t>
      </w:r>
      <w:r>
        <w:rPr>
          <w:rStyle w:val="contenttext"/>
          <w:rFonts w:cs="B Zar" w:hint="cs"/>
          <w:color w:val="000000"/>
          <w:sz w:val="36"/>
          <w:szCs w:val="36"/>
        </w:rPr>
        <w:t xml:space="preserve"> qadına “şah qadın ” deyirdil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977446318"/>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hansısa bir kişi yetkinlik yaşında öls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qadını olmasaydı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miş olsaydı), onun ail</w:t>
      </w:r>
      <w:r>
        <w:rPr>
          <w:rStyle w:val="contenttext"/>
          <w:rFonts w:cs="B Zar" w:hint="cs"/>
          <w:color w:val="000000"/>
          <w:sz w:val="36"/>
          <w:szCs w:val="36"/>
        </w:rPr>
        <w:t>ə</w:t>
      </w:r>
      <w:r>
        <w:rPr>
          <w:rStyle w:val="contenttext"/>
          <w:rFonts w:cs="B Zar" w:hint="cs"/>
          <w:color w:val="000000"/>
          <w:sz w:val="36"/>
          <w:szCs w:val="36"/>
        </w:rPr>
        <w:t>si yad bir qıza cehiz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yad bir kişinin nikahına keçirirdil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qadını “ögey qadın” adlandırırdılar. Eyni zamanda, o h</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övlad dünyaya g</w:t>
      </w:r>
      <w:r>
        <w:rPr>
          <w:rStyle w:val="contenttext"/>
          <w:rFonts w:cs="B Zar" w:hint="cs"/>
          <w:color w:val="000000"/>
          <w:sz w:val="36"/>
          <w:szCs w:val="36"/>
        </w:rPr>
        <w:t>ə</w:t>
      </w:r>
      <w:r>
        <w:rPr>
          <w:rStyle w:val="contenttext"/>
          <w:rFonts w:cs="B Zar" w:hint="cs"/>
          <w:color w:val="000000"/>
          <w:sz w:val="36"/>
          <w:szCs w:val="36"/>
        </w:rPr>
        <w:t>tirs</w:t>
      </w:r>
      <w:r>
        <w:rPr>
          <w:rStyle w:val="contenttext"/>
          <w:rFonts w:cs="B Zar" w:hint="cs"/>
          <w:color w:val="000000"/>
          <w:sz w:val="36"/>
          <w:szCs w:val="36"/>
        </w:rPr>
        <w:t>ə</w:t>
      </w:r>
      <w:r>
        <w:rPr>
          <w:rStyle w:val="contenttext"/>
          <w:rFonts w:cs="B Zar" w:hint="cs"/>
          <w:color w:val="000000"/>
          <w:sz w:val="36"/>
          <w:szCs w:val="36"/>
        </w:rPr>
        <w:t>ydi, onların yarısı h</w:t>
      </w:r>
      <w:r>
        <w:rPr>
          <w:rStyle w:val="contenttext"/>
          <w:rFonts w:cs="B Zar" w:hint="cs"/>
          <w:color w:val="000000"/>
          <w:sz w:val="36"/>
          <w:szCs w:val="36"/>
        </w:rPr>
        <w:t>ə</w:t>
      </w:r>
      <w:r>
        <w:rPr>
          <w:rStyle w:val="contenttext"/>
          <w:rFonts w:cs="B Zar" w:hint="cs"/>
          <w:color w:val="000000"/>
          <w:sz w:val="36"/>
          <w:szCs w:val="36"/>
        </w:rPr>
        <w:t>min dünyadakı insanların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kkürün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öl</w:t>
      </w:r>
      <w:r>
        <w:rPr>
          <w:rStyle w:val="contenttext"/>
          <w:rFonts w:cs="B Zar" w:hint="cs"/>
          <w:color w:val="000000"/>
          <w:sz w:val="36"/>
          <w:szCs w:val="36"/>
        </w:rPr>
        <w:t>ə</w:t>
      </w:r>
      <w:r>
        <w:rPr>
          <w:rStyle w:val="contenttext"/>
          <w:rFonts w:cs="B Zar" w:hint="cs"/>
          <w:color w:val="000000"/>
          <w:sz w:val="36"/>
          <w:szCs w:val="36"/>
        </w:rPr>
        <w:t>n kişiy</w:t>
      </w:r>
      <w:r>
        <w:rPr>
          <w:rStyle w:val="contenttext"/>
          <w:rFonts w:cs="B Zar" w:hint="cs"/>
          <w:color w:val="000000"/>
          <w:sz w:val="36"/>
          <w:szCs w:val="36"/>
        </w:rPr>
        <w:t>ə</w:t>
      </w:r>
      <w:r>
        <w:rPr>
          <w:rStyle w:val="contenttext"/>
          <w:rFonts w:cs="B Zar" w:hint="cs"/>
          <w:color w:val="000000"/>
          <w:sz w:val="36"/>
          <w:szCs w:val="36"/>
        </w:rPr>
        <w:t xml:space="preserve"> şamil edilir v</w:t>
      </w:r>
      <w:r>
        <w:rPr>
          <w:rStyle w:val="contenttext"/>
          <w:rFonts w:cs="B Zar" w:hint="cs"/>
          <w:color w:val="000000"/>
          <w:sz w:val="36"/>
          <w:szCs w:val="36"/>
        </w:rPr>
        <w:t>ə</w:t>
      </w:r>
      <w:r>
        <w:rPr>
          <w:rStyle w:val="contenttext"/>
          <w:rFonts w:cs="B Zar" w:hint="cs"/>
          <w:color w:val="000000"/>
          <w:sz w:val="36"/>
          <w:szCs w:val="36"/>
        </w:rPr>
        <w:t xml:space="preserve"> qalan hiss</w:t>
      </w:r>
      <w:r>
        <w:rPr>
          <w:rStyle w:val="contenttext"/>
          <w:rFonts w:cs="B Zar" w:hint="cs"/>
          <w:color w:val="000000"/>
          <w:sz w:val="36"/>
          <w:szCs w:val="36"/>
        </w:rPr>
        <w:t>ə</w:t>
      </w:r>
      <w:r>
        <w:rPr>
          <w:rStyle w:val="contenttext"/>
          <w:rFonts w:cs="B Zar" w:hint="cs"/>
          <w:color w:val="000000"/>
          <w:sz w:val="36"/>
          <w:szCs w:val="36"/>
        </w:rPr>
        <w:t>si is</w:t>
      </w:r>
      <w:r>
        <w:rPr>
          <w:rStyle w:val="contenttext"/>
          <w:rFonts w:cs="B Zar" w:hint="cs"/>
          <w:color w:val="000000"/>
          <w:sz w:val="36"/>
          <w:szCs w:val="36"/>
        </w:rPr>
        <w:t>ə</w:t>
      </w:r>
      <w:r>
        <w:rPr>
          <w:rStyle w:val="contenttext"/>
          <w:rFonts w:cs="B Zar" w:hint="cs"/>
          <w:color w:val="000000"/>
          <w:sz w:val="36"/>
          <w:szCs w:val="36"/>
        </w:rPr>
        <w:t xml:space="preserve"> sağ olan qadının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edilirdi</w:t>
      </w:r>
      <w:r>
        <w:rPr>
          <w:rStyle w:val="contenttext"/>
          <w:rFonts w:cs="B Zar" w:hint="cs"/>
          <w:color w:val="000000"/>
          <w:sz w:val="36"/>
          <w:szCs w:val="36"/>
          <w:rtl/>
        </w:rPr>
        <w:t>.</w:t>
      </w:r>
    </w:p>
    <w:p w:rsidR="00000000" w:rsidRDefault="00976AFA" w:rsidP="0026523D">
      <w:pPr>
        <w:pStyle w:val="contentparagraph"/>
        <w:jc w:val="both"/>
        <w:divId w:val="1977446318"/>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Pr>
        <w:t>Dul qala</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ikinci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nmiş olan qadını “xidm</w:t>
      </w:r>
      <w:r>
        <w:rPr>
          <w:rStyle w:val="contenttext"/>
          <w:rFonts w:cs="B Zar" w:hint="cs"/>
          <w:color w:val="000000"/>
          <w:sz w:val="36"/>
          <w:szCs w:val="36"/>
        </w:rPr>
        <w:t>ə</w:t>
      </w:r>
      <w:r>
        <w:rPr>
          <w:rStyle w:val="contenttext"/>
          <w:rFonts w:cs="B Zar" w:hint="cs"/>
          <w:color w:val="000000"/>
          <w:sz w:val="36"/>
          <w:szCs w:val="36"/>
        </w:rPr>
        <w:t>tçi</w:t>
      </w:r>
    </w:p>
    <w:p w:rsidR="00000000" w:rsidRDefault="00976AFA" w:rsidP="0026523D">
      <w:pPr>
        <w:pStyle w:val="contentparagraph"/>
        <w:jc w:val="both"/>
        <w:divId w:val="197744631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h:217</w:t>
      </w:r>
    </w:p>
    <w:p w:rsidR="00000000" w:rsidRDefault="00976AFA" w:rsidP="0026523D">
      <w:pPr>
        <w:pStyle w:val="contentparagraph"/>
        <w:jc w:val="both"/>
        <w:divId w:val="503281560"/>
        <w:rPr>
          <w:rFonts w:cs="B Zar" w:hint="cs"/>
          <w:color w:val="000000"/>
          <w:sz w:val="36"/>
          <w:szCs w:val="36"/>
          <w:rtl/>
        </w:rPr>
      </w:pPr>
      <w:r>
        <w:rPr>
          <w:rStyle w:val="contenttext"/>
          <w:rFonts w:cs="B Zar" w:hint="cs"/>
          <w:color w:val="000000"/>
          <w:sz w:val="36"/>
          <w:szCs w:val="36"/>
        </w:rPr>
        <w:t>qadın” adlandırırdılar</w:t>
      </w:r>
      <w:r>
        <w:rPr>
          <w:rStyle w:val="contenttext"/>
          <w:rFonts w:cs="B Zar" w:hint="cs"/>
          <w:color w:val="000000"/>
          <w:sz w:val="36"/>
          <w:szCs w:val="36"/>
          <w:rtl/>
        </w:rPr>
        <w:t>.</w:t>
      </w:r>
    </w:p>
    <w:p w:rsidR="00000000" w:rsidRDefault="00976AFA" w:rsidP="0026523D">
      <w:pPr>
        <w:pStyle w:val="contentparagraph"/>
        <w:jc w:val="both"/>
        <w:divId w:val="503281560"/>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Pr>
        <w:t>Ata v</w:t>
      </w:r>
      <w:r>
        <w:rPr>
          <w:rStyle w:val="contenttext"/>
          <w:rFonts w:cs="B Zar" w:hint="cs"/>
          <w:color w:val="000000"/>
          <w:sz w:val="36"/>
          <w:szCs w:val="36"/>
        </w:rPr>
        <w:t>ə</w:t>
      </w:r>
      <w:r>
        <w:rPr>
          <w:rStyle w:val="contenttext"/>
          <w:rFonts w:cs="B Zar" w:hint="cs"/>
          <w:color w:val="000000"/>
          <w:sz w:val="36"/>
          <w:szCs w:val="36"/>
        </w:rPr>
        <w:t xml:space="preserve"> ananın razılığı olmadan evl</w:t>
      </w:r>
      <w:r>
        <w:rPr>
          <w:rStyle w:val="contenttext"/>
          <w:rFonts w:cs="B Zar" w:hint="cs"/>
          <w:color w:val="000000"/>
          <w:sz w:val="36"/>
          <w:szCs w:val="36"/>
        </w:rPr>
        <w:t>ə</w:t>
      </w:r>
      <w:r>
        <w:rPr>
          <w:rStyle w:val="contenttext"/>
          <w:rFonts w:cs="B Zar" w:hint="cs"/>
          <w:color w:val="000000"/>
          <w:sz w:val="36"/>
          <w:szCs w:val="36"/>
        </w:rPr>
        <w:t xml:space="preserve">nmiş olan qadın qadınlar arasında </w:t>
      </w:r>
      <w:r>
        <w:rPr>
          <w:rStyle w:val="contenttext"/>
          <w:rFonts w:cs="B Zar" w:hint="cs"/>
          <w:color w:val="000000"/>
          <w:sz w:val="36"/>
          <w:szCs w:val="36"/>
        </w:rPr>
        <w:t>ə</w:t>
      </w:r>
      <w:r>
        <w:rPr>
          <w:rStyle w:val="contenttext"/>
          <w:rFonts w:cs="B Zar" w:hint="cs"/>
          <w:color w:val="000000"/>
          <w:sz w:val="36"/>
          <w:szCs w:val="36"/>
        </w:rPr>
        <w:t>n pisi hesab edilirdi. O qadın da atasından irs aparmırdı. Amma oğlan övladı olsa v</w:t>
      </w:r>
      <w:r>
        <w:rPr>
          <w:rStyle w:val="contenttext"/>
          <w:rFonts w:cs="B Zar" w:hint="cs"/>
          <w:color w:val="000000"/>
          <w:sz w:val="36"/>
          <w:szCs w:val="36"/>
        </w:rPr>
        <w:t>ə</w:t>
      </w:r>
      <w:r>
        <w:rPr>
          <w:rStyle w:val="contenttext"/>
          <w:rFonts w:cs="B Zar" w:hint="cs"/>
          <w:color w:val="000000"/>
          <w:sz w:val="36"/>
          <w:szCs w:val="36"/>
        </w:rPr>
        <w:t xml:space="preserve"> yetkinlik yaşına çatsaydı, onda irs apara bil</w:t>
      </w:r>
      <w:r>
        <w:rPr>
          <w:rStyle w:val="contenttext"/>
          <w:rFonts w:cs="B Zar" w:hint="cs"/>
          <w:color w:val="000000"/>
          <w:sz w:val="36"/>
          <w:szCs w:val="36"/>
        </w:rPr>
        <w:t>ə</w:t>
      </w:r>
      <w:r>
        <w:rPr>
          <w:rStyle w:val="contenttext"/>
          <w:rFonts w:cs="B Zar" w:hint="cs"/>
          <w:color w:val="000000"/>
          <w:sz w:val="36"/>
          <w:szCs w:val="36"/>
        </w:rPr>
        <w:t>rdi</w:t>
      </w:r>
      <w:r>
        <w:rPr>
          <w:rStyle w:val="contenttext"/>
          <w:rFonts w:cs="B Zar" w:hint="cs"/>
          <w:color w:val="000000"/>
          <w:sz w:val="36"/>
          <w:szCs w:val="36"/>
          <w:rtl/>
        </w:rPr>
        <w:t>.”</w:t>
      </w:r>
    </w:p>
    <w:p w:rsidR="00000000" w:rsidRDefault="00976AFA" w:rsidP="0026523D">
      <w:pPr>
        <w:pStyle w:val="contentparagraph"/>
        <w:jc w:val="both"/>
        <w:divId w:val="503281560"/>
        <w:rPr>
          <w:rFonts w:cs="B Zar" w:hint="cs"/>
          <w:color w:val="000000"/>
          <w:sz w:val="36"/>
          <w:szCs w:val="36"/>
          <w:rtl/>
        </w:rPr>
      </w:pPr>
      <w:r>
        <w:rPr>
          <w:rStyle w:val="contenttext"/>
          <w:rFonts w:cs="B Zar" w:hint="cs"/>
          <w:color w:val="000000"/>
          <w:sz w:val="36"/>
          <w:szCs w:val="36"/>
        </w:rPr>
        <w:t>İslami qanunlarda irsl</w:t>
      </w:r>
      <w:r>
        <w:rPr>
          <w:rStyle w:val="contenttext"/>
          <w:rFonts w:cs="B Zar" w:hint="cs"/>
          <w:color w:val="000000"/>
          <w:sz w:val="36"/>
          <w:szCs w:val="36"/>
        </w:rPr>
        <w:t>ə</w:t>
      </w:r>
      <w:r>
        <w:rPr>
          <w:rStyle w:val="contenttext"/>
          <w:rFonts w:cs="B Zar" w:hint="cs"/>
          <w:color w:val="000000"/>
          <w:sz w:val="36"/>
          <w:szCs w:val="36"/>
        </w:rPr>
        <w:t xml:space="preserve"> bağlı keçmiş zamanda o</w:t>
      </w:r>
      <w:r>
        <w:rPr>
          <w:rStyle w:val="contenttext"/>
          <w:rFonts w:cs="B Zar" w:hint="cs"/>
          <w:color w:val="000000"/>
          <w:sz w:val="36"/>
          <w:szCs w:val="36"/>
        </w:rPr>
        <w:t>lan heç bir çatışmamazlıq mövcud deyil.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iddiasında olanların etiraz etdikl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İslamda qadının irsinin kişinin irsinin yarısı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olmasıdır.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oğlan iki qızın mirası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 qardaş iki bacının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iki qadını</w:t>
      </w:r>
      <w:r>
        <w:rPr>
          <w:rStyle w:val="contenttext"/>
          <w:rFonts w:cs="B Zar" w:hint="cs"/>
          <w:color w:val="000000"/>
          <w:sz w:val="36"/>
          <w:szCs w:val="36"/>
        </w:rPr>
        <w:t>n irsi miqdarında mirasa malikdir.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ata v</w:t>
      </w:r>
      <w:r>
        <w:rPr>
          <w:rStyle w:val="contenttext"/>
          <w:rFonts w:cs="B Zar" w:hint="cs"/>
          <w:color w:val="000000"/>
          <w:sz w:val="36"/>
          <w:szCs w:val="36"/>
        </w:rPr>
        <w:t>ə</w:t>
      </w:r>
      <w:r>
        <w:rPr>
          <w:rStyle w:val="contenttext"/>
          <w:rFonts w:cs="B Zar" w:hint="cs"/>
          <w:color w:val="000000"/>
          <w:sz w:val="36"/>
          <w:szCs w:val="36"/>
        </w:rPr>
        <w:t xml:space="preserve"> ananın irsi f</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onların oğulu v</w:t>
      </w:r>
      <w:r>
        <w:rPr>
          <w:rStyle w:val="contenttext"/>
          <w:rFonts w:cs="B Zar" w:hint="cs"/>
          <w:color w:val="000000"/>
          <w:sz w:val="36"/>
          <w:szCs w:val="36"/>
        </w:rPr>
        <w:t>ə</w:t>
      </w:r>
      <w:r>
        <w:rPr>
          <w:rStyle w:val="contenttext"/>
          <w:rFonts w:cs="B Zar" w:hint="cs"/>
          <w:color w:val="000000"/>
          <w:sz w:val="36"/>
          <w:szCs w:val="36"/>
        </w:rPr>
        <w:t>fat ets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ondan miras qalsa, özl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yatda olan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bir valideyn</w:t>
      </w:r>
      <w:r>
        <w:rPr>
          <w:rStyle w:val="contenttext"/>
          <w:rFonts w:cs="B Zar" w:hint="cs"/>
          <w:color w:val="000000"/>
          <w:sz w:val="36"/>
          <w:szCs w:val="36"/>
        </w:rPr>
        <w:t>ə</w:t>
      </w:r>
      <w:r>
        <w:rPr>
          <w:rStyle w:val="contenttext"/>
          <w:rFonts w:cs="B Zar" w:hint="cs"/>
          <w:color w:val="000000"/>
          <w:sz w:val="36"/>
          <w:szCs w:val="36"/>
        </w:rPr>
        <w:t xml:space="preserve"> onun mirasının altıdabiri çatır</w:t>
      </w:r>
      <w:r>
        <w:rPr>
          <w:rStyle w:val="contenttext"/>
          <w:rFonts w:cs="B Zar" w:hint="cs"/>
          <w:color w:val="000000"/>
          <w:sz w:val="36"/>
          <w:szCs w:val="36"/>
          <w:rtl/>
        </w:rPr>
        <w:t>.</w:t>
      </w:r>
    </w:p>
    <w:p w:rsidR="00000000" w:rsidRDefault="00976AFA" w:rsidP="0026523D">
      <w:pPr>
        <w:pStyle w:val="contentparagraph"/>
        <w:jc w:val="both"/>
        <w:divId w:val="503281560"/>
        <w:rPr>
          <w:rFonts w:cs="B Zar" w:hint="cs"/>
          <w:color w:val="000000"/>
          <w:sz w:val="36"/>
          <w:szCs w:val="36"/>
          <w:rtl/>
        </w:rPr>
      </w:pPr>
      <w:r>
        <w:rPr>
          <w:rStyle w:val="contenttext"/>
          <w:rFonts w:cs="B Zar" w:hint="cs"/>
          <w:color w:val="000000"/>
          <w:sz w:val="36"/>
          <w:szCs w:val="36"/>
        </w:rPr>
        <w:t>İslamda qadının irsinin kişinin irsinin yarısı</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sinin bir sıra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vardır.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onun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mehriyy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olmasıdır. Bu xüsusi qanunlar onun irsinin kişinin irsinin yarısı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Əvv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bildirdiyimiz kimi, İslam</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qorunması, kişi v</w:t>
      </w:r>
      <w:r>
        <w:rPr>
          <w:rStyle w:val="contenttext"/>
          <w:rFonts w:cs="B Zar" w:hint="cs"/>
          <w:color w:val="000000"/>
          <w:sz w:val="36"/>
          <w:szCs w:val="36"/>
        </w:rPr>
        <w:t>ə</w:t>
      </w:r>
      <w:r>
        <w:rPr>
          <w:rStyle w:val="contenttext"/>
          <w:rFonts w:cs="B Zar" w:hint="cs"/>
          <w:color w:val="000000"/>
          <w:sz w:val="36"/>
          <w:szCs w:val="36"/>
        </w:rPr>
        <w:t xml:space="preserve"> qadın arasındakı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möhkml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onlar arasında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tin meydana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üçün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z</w:t>
      </w:r>
      <w:r>
        <w:rPr>
          <w:rStyle w:val="contenttext"/>
          <w:rFonts w:cs="B Zar" w:hint="cs"/>
          <w:color w:val="000000"/>
          <w:sz w:val="36"/>
          <w:szCs w:val="36"/>
        </w:rPr>
        <w:t>ə</w:t>
      </w:r>
      <w:r>
        <w:rPr>
          <w:rStyle w:val="contenttext"/>
          <w:rFonts w:cs="B Zar" w:hint="cs"/>
          <w:color w:val="000000"/>
          <w:sz w:val="36"/>
          <w:szCs w:val="36"/>
        </w:rPr>
        <w:t>ruri olduğunu, eyni zamanda,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evlilik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etdiyini bildirmişdir.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sarsılması v</w:t>
      </w:r>
      <w:r>
        <w:rPr>
          <w:rStyle w:val="contenttext"/>
          <w:rFonts w:cs="B Zar" w:hint="cs"/>
          <w:color w:val="000000"/>
          <w:sz w:val="36"/>
          <w:szCs w:val="36"/>
        </w:rPr>
        <w:t>ə</w:t>
      </w:r>
      <w:r>
        <w:rPr>
          <w:rStyle w:val="contenttext"/>
          <w:rFonts w:cs="B Zar" w:hint="cs"/>
          <w:color w:val="000000"/>
          <w:sz w:val="36"/>
          <w:szCs w:val="36"/>
        </w:rPr>
        <w:t xml:space="preserve"> qadınların fahiş</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sürükl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tirib çıxaran amill</w:t>
      </w:r>
      <w:r>
        <w:rPr>
          <w:rStyle w:val="contenttext"/>
          <w:rFonts w:cs="B Zar" w:hint="cs"/>
          <w:color w:val="000000"/>
          <w:sz w:val="36"/>
          <w:szCs w:val="36"/>
        </w:rPr>
        <w:t>ə</w:t>
      </w:r>
      <w:r>
        <w:rPr>
          <w:rStyle w:val="contenttext"/>
          <w:rFonts w:cs="B Zar" w:hint="cs"/>
          <w:color w:val="000000"/>
          <w:sz w:val="36"/>
          <w:szCs w:val="36"/>
        </w:rPr>
        <w:t>rdir</w:t>
      </w:r>
      <w:r>
        <w:rPr>
          <w:rStyle w:val="contenttext"/>
          <w:rFonts w:cs="B Zar" w:hint="cs"/>
          <w:color w:val="000000"/>
          <w:sz w:val="36"/>
          <w:szCs w:val="36"/>
          <w:rtl/>
        </w:rPr>
        <w:t>.</w:t>
      </w:r>
    </w:p>
    <w:p w:rsidR="00000000" w:rsidRDefault="00976AFA" w:rsidP="0026523D">
      <w:pPr>
        <w:pStyle w:val="contentparagraph"/>
        <w:jc w:val="both"/>
        <w:divId w:val="503281560"/>
        <w:rPr>
          <w:rFonts w:cs="B Zar" w:hint="cs"/>
          <w:color w:val="000000"/>
          <w:sz w:val="36"/>
          <w:szCs w:val="36"/>
          <w:rtl/>
        </w:rPr>
      </w:pPr>
      <w:r>
        <w:rPr>
          <w:rStyle w:val="contenttext"/>
          <w:rFonts w:cs="B Zar" w:hint="cs"/>
          <w:color w:val="000000"/>
          <w:sz w:val="36"/>
          <w:szCs w:val="36"/>
        </w:rPr>
        <w:t>Qadına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verilm</w:t>
      </w:r>
      <w:r>
        <w:rPr>
          <w:rStyle w:val="contenttext"/>
          <w:rFonts w:cs="B Zar" w:hint="cs"/>
          <w:color w:val="000000"/>
          <w:sz w:val="36"/>
          <w:szCs w:val="36"/>
        </w:rPr>
        <w:t>ə</w:t>
      </w:r>
      <w:r>
        <w:rPr>
          <w:rStyle w:val="contenttext"/>
          <w:rFonts w:cs="B Zar" w:hint="cs"/>
          <w:color w:val="000000"/>
          <w:sz w:val="36"/>
          <w:szCs w:val="36"/>
        </w:rPr>
        <w:t>si z</w:t>
      </w:r>
      <w:r>
        <w:rPr>
          <w:rStyle w:val="contenttext"/>
          <w:rFonts w:cs="B Zar" w:hint="cs"/>
          <w:color w:val="000000"/>
          <w:sz w:val="36"/>
          <w:szCs w:val="36"/>
        </w:rPr>
        <w:t>ə</w:t>
      </w:r>
      <w:r>
        <w:rPr>
          <w:rStyle w:val="contenttext"/>
          <w:rFonts w:cs="B Zar" w:hint="cs"/>
          <w:color w:val="000000"/>
          <w:sz w:val="36"/>
          <w:szCs w:val="36"/>
        </w:rPr>
        <w:t>ruri olduğundan, o, ail</w:t>
      </w:r>
      <w:r>
        <w:rPr>
          <w:rStyle w:val="contenttext"/>
          <w:rFonts w:cs="B Zar" w:hint="cs"/>
          <w:color w:val="000000"/>
          <w:sz w:val="36"/>
          <w:szCs w:val="36"/>
        </w:rPr>
        <w:t>ə</w:t>
      </w:r>
      <w:r>
        <w:rPr>
          <w:rStyle w:val="contenttext"/>
          <w:rFonts w:cs="B Zar" w:hint="cs"/>
          <w:color w:val="000000"/>
          <w:sz w:val="36"/>
          <w:szCs w:val="36"/>
        </w:rPr>
        <w:t xml:space="preserve"> bü</w:t>
      </w:r>
      <w:r>
        <w:rPr>
          <w:rStyle w:val="contenttext"/>
          <w:rFonts w:cs="B Zar" w:hint="cs"/>
          <w:color w:val="000000"/>
          <w:sz w:val="36"/>
          <w:szCs w:val="36"/>
        </w:rPr>
        <w:t>dc</w:t>
      </w:r>
      <w:r>
        <w:rPr>
          <w:rStyle w:val="contenttext"/>
          <w:rFonts w:cs="B Zar" w:hint="cs"/>
          <w:color w:val="000000"/>
          <w:sz w:val="36"/>
          <w:szCs w:val="36"/>
        </w:rPr>
        <w:t>ə</w:t>
      </w:r>
      <w:r>
        <w:rPr>
          <w:rStyle w:val="contenttext"/>
          <w:rFonts w:cs="B Zar" w:hint="cs"/>
          <w:color w:val="000000"/>
          <w:sz w:val="36"/>
          <w:szCs w:val="36"/>
        </w:rPr>
        <w:t>sinin azalmasına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Kişi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yükünü öz çiyinl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daşıdığı üçün, 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qadının mirası kişinin mirasının yarısı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 bir növ, t</w:t>
      </w:r>
      <w:r>
        <w:rPr>
          <w:rStyle w:val="contenttext"/>
          <w:rFonts w:cs="B Zar" w:hint="cs"/>
          <w:color w:val="000000"/>
          <w:sz w:val="36"/>
          <w:szCs w:val="36"/>
        </w:rPr>
        <w:t>ə</w:t>
      </w:r>
      <w:r>
        <w:rPr>
          <w:rStyle w:val="contenttext"/>
          <w:rFonts w:cs="B Zar" w:hint="cs"/>
          <w:color w:val="000000"/>
          <w:sz w:val="36"/>
          <w:szCs w:val="36"/>
        </w:rPr>
        <w:t>lafi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rpa edilmişdir.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qadına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verildiyi kimi, kişinin irsi iki qadının irsi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w:t>
      </w:r>
      <w:r>
        <w:rPr>
          <w:rStyle w:val="contenttext"/>
          <w:rFonts w:cs="B Zar" w:hint="cs"/>
          <w:color w:val="000000"/>
          <w:sz w:val="36"/>
          <w:szCs w:val="36"/>
          <w:rtl/>
        </w:rPr>
        <w:t>.</w:t>
      </w:r>
    </w:p>
    <w:p w:rsidR="00000000" w:rsidRDefault="00976AFA" w:rsidP="0026523D">
      <w:pPr>
        <w:pStyle w:val="contentparagraph"/>
        <w:jc w:val="both"/>
        <w:divId w:val="50328156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h:218</w:t>
      </w:r>
    </w:p>
    <w:p w:rsidR="00000000" w:rsidRDefault="00976AFA" w:rsidP="0026523D">
      <w:pPr>
        <w:pStyle w:val="Heading3"/>
        <w:shd w:val="clear" w:color="auto" w:fill="FFFFFF"/>
        <w:jc w:val="both"/>
        <w:divId w:val="742720534"/>
        <w:rPr>
          <w:rFonts w:eastAsia="Times New Roman" w:cs="B Titr" w:hint="cs"/>
          <w:b w:val="0"/>
          <w:bCs w:val="0"/>
          <w:color w:val="FF0080"/>
          <w:sz w:val="30"/>
          <w:szCs w:val="30"/>
          <w:rtl/>
        </w:rPr>
      </w:pPr>
      <w:r>
        <w:rPr>
          <w:rFonts w:eastAsia="Times New Roman" w:cs="B Titr" w:hint="cs"/>
          <w:b w:val="0"/>
          <w:bCs w:val="0"/>
          <w:color w:val="FF0080"/>
          <w:sz w:val="30"/>
          <w:szCs w:val="30"/>
        </w:rPr>
        <w:t>Qәrbә meyilli olanların iradı</w:t>
      </w:r>
    </w:p>
    <w:p w:rsidR="00000000" w:rsidRDefault="00976AFA" w:rsidP="0026523D">
      <w:pPr>
        <w:pStyle w:val="contentparagraph"/>
        <w:jc w:val="both"/>
        <w:divId w:val="742720534"/>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meyilli olan b</w:t>
      </w:r>
      <w:r>
        <w:rPr>
          <w:rStyle w:val="contenttext"/>
          <w:rFonts w:cs="B Zar" w:hint="cs"/>
          <w:color w:val="000000"/>
          <w:sz w:val="36"/>
          <w:szCs w:val="36"/>
        </w:rPr>
        <w:t>ə</w:t>
      </w:r>
      <w:r>
        <w:rPr>
          <w:rStyle w:val="contenttext"/>
          <w:rFonts w:cs="B Zar" w:hint="cs"/>
          <w:color w:val="000000"/>
          <w:sz w:val="36"/>
          <w:szCs w:val="36"/>
        </w:rPr>
        <w:t xml:space="preserve">zi insanlar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m vurub danışdıqları zaman, qadının 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n İslamın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bir t</w:t>
      </w:r>
      <w:r>
        <w:rPr>
          <w:rStyle w:val="contenttext"/>
          <w:rFonts w:cs="B Zar" w:hint="cs"/>
          <w:color w:val="000000"/>
          <w:sz w:val="36"/>
          <w:szCs w:val="36"/>
        </w:rPr>
        <w:t>ə</w:t>
      </w:r>
      <w:r>
        <w:rPr>
          <w:rStyle w:val="contenttext"/>
          <w:rFonts w:cs="B Zar" w:hint="cs"/>
          <w:color w:val="000000"/>
          <w:sz w:val="36"/>
          <w:szCs w:val="36"/>
        </w:rPr>
        <w:t>bliğat vasit</w:t>
      </w:r>
      <w:r>
        <w:rPr>
          <w:rStyle w:val="contenttext"/>
          <w:rFonts w:cs="B Zar" w:hint="cs"/>
          <w:color w:val="000000"/>
          <w:sz w:val="36"/>
          <w:szCs w:val="36"/>
        </w:rPr>
        <w:t>ə</w:t>
      </w:r>
      <w:r>
        <w:rPr>
          <w:rStyle w:val="contenttext"/>
          <w:rFonts w:cs="B Zar" w:hint="cs"/>
          <w:color w:val="000000"/>
          <w:sz w:val="36"/>
          <w:szCs w:val="36"/>
        </w:rPr>
        <w:t>si kimi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çalışır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s-küy qaldırıraraq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toxunurlar. Onlar deyirl</w:t>
      </w:r>
      <w:r>
        <w:rPr>
          <w:rStyle w:val="contenttext"/>
          <w:rFonts w:cs="B Zar" w:hint="cs"/>
          <w:color w:val="000000"/>
          <w:sz w:val="36"/>
          <w:szCs w:val="36"/>
        </w:rPr>
        <w:t>ə</w:t>
      </w:r>
      <w:r>
        <w:rPr>
          <w:rStyle w:val="contenttext"/>
          <w:rFonts w:cs="B Zar" w:hint="cs"/>
          <w:color w:val="000000"/>
          <w:sz w:val="36"/>
          <w:szCs w:val="36"/>
        </w:rPr>
        <w:t>r ki, qadının irsini kişinin irsinin yarısı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yin edib sonra h</w:t>
      </w:r>
      <w:r>
        <w:rPr>
          <w:rStyle w:val="contenttext"/>
          <w:rFonts w:cs="B Zar" w:hint="cs"/>
          <w:color w:val="000000"/>
          <w:sz w:val="36"/>
          <w:szCs w:val="36"/>
        </w:rPr>
        <w:t>ə</w:t>
      </w:r>
      <w:r>
        <w:rPr>
          <w:rStyle w:val="contenttext"/>
          <w:rFonts w:cs="B Zar" w:hint="cs"/>
          <w:color w:val="000000"/>
          <w:sz w:val="36"/>
          <w:szCs w:val="36"/>
        </w:rPr>
        <w:t>min azlığı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ehtiyac vardır? N</w:t>
      </w:r>
      <w:r>
        <w:rPr>
          <w:rStyle w:val="contenttext"/>
          <w:rFonts w:cs="B Zar" w:hint="cs"/>
          <w:color w:val="000000"/>
          <w:sz w:val="36"/>
          <w:szCs w:val="36"/>
        </w:rPr>
        <w:t>ə</w:t>
      </w:r>
      <w:r>
        <w:rPr>
          <w:rStyle w:val="contenttext"/>
          <w:rFonts w:cs="B Zar" w:hint="cs"/>
          <w:color w:val="000000"/>
          <w:sz w:val="36"/>
          <w:szCs w:val="36"/>
        </w:rPr>
        <w:t xml:space="preserve"> üçün ç</w:t>
      </w:r>
      <w:r>
        <w:rPr>
          <w:rStyle w:val="contenttext"/>
          <w:rFonts w:cs="B Zar" w:hint="cs"/>
          <w:color w:val="000000"/>
          <w:sz w:val="36"/>
          <w:szCs w:val="36"/>
        </w:rPr>
        <w:t>ə</w:t>
      </w:r>
      <w:r>
        <w:rPr>
          <w:rStyle w:val="contenttext"/>
          <w:rFonts w:cs="B Zar" w:hint="cs"/>
          <w:color w:val="000000"/>
          <w:sz w:val="36"/>
          <w:szCs w:val="36"/>
        </w:rPr>
        <w:t>tinliy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 ataraq tik</w:t>
      </w:r>
      <w:r>
        <w:rPr>
          <w:rStyle w:val="contenttext"/>
          <w:rFonts w:cs="B Zar" w:hint="cs"/>
          <w:color w:val="000000"/>
          <w:sz w:val="36"/>
          <w:szCs w:val="36"/>
        </w:rPr>
        <w:t>ə</w:t>
      </w:r>
      <w:r>
        <w:rPr>
          <w:rStyle w:val="contenttext"/>
          <w:rFonts w:cs="B Zar" w:hint="cs"/>
          <w:color w:val="000000"/>
          <w:sz w:val="36"/>
          <w:szCs w:val="36"/>
        </w:rPr>
        <w:t>ni ağzımıza başımızın arxasından g</w:t>
      </w:r>
      <w:r>
        <w:rPr>
          <w:rStyle w:val="contenttext"/>
          <w:rFonts w:cs="B Zar" w:hint="cs"/>
          <w:color w:val="000000"/>
          <w:sz w:val="36"/>
          <w:szCs w:val="36"/>
        </w:rPr>
        <w:t>ə</w:t>
      </w:r>
      <w:r>
        <w:rPr>
          <w:rStyle w:val="contenttext"/>
          <w:rFonts w:cs="B Zar" w:hint="cs"/>
          <w:color w:val="000000"/>
          <w:sz w:val="36"/>
          <w:szCs w:val="36"/>
        </w:rPr>
        <w:t>tirib qoymalıyıq? 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qadının irsini kişinin irsi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w:t>
      </w:r>
      <w:r>
        <w:rPr>
          <w:rStyle w:val="contenttext"/>
          <w:rFonts w:cs="B Zar" w:hint="cs"/>
          <w:color w:val="000000"/>
          <w:sz w:val="36"/>
          <w:szCs w:val="36"/>
        </w:rPr>
        <w:t>ə</w:t>
      </w:r>
      <w:r>
        <w:rPr>
          <w:rStyle w:val="contenttext"/>
          <w:rFonts w:cs="B Zar" w:hint="cs"/>
          <w:color w:val="000000"/>
          <w:sz w:val="36"/>
          <w:szCs w:val="36"/>
        </w:rPr>
        <w:t>k ki, sonradan onun t</w:t>
      </w:r>
      <w:r>
        <w:rPr>
          <w:rStyle w:val="contenttext"/>
          <w:rFonts w:cs="B Zar" w:hint="cs"/>
          <w:color w:val="000000"/>
          <w:sz w:val="36"/>
          <w:szCs w:val="36"/>
        </w:rPr>
        <w:t>ə</w:t>
      </w:r>
      <w:r>
        <w:rPr>
          <w:rStyle w:val="contenttext"/>
          <w:rFonts w:cs="B Zar" w:hint="cs"/>
          <w:color w:val="000000"/>
          <w:sz w:val="36"/>
          <w:szCs w:val="36"/>
        </w:rPr>
        <w:t>lafi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rpası üçün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 atmayaq</w:t>
      </w:r>
      <w:r>
        <w:rPr>
          <w:rStyle w:val="contenttext"/>
          <w:rFonts w:cs="B Zar" w:hint="cs"/>
          <w:color w:val="000000"/>
          <w:sz w:val="36"/>
          <w:szCs w:val="36"/>
          <w:rtl/>
        </w:rPr>
        <w:t>.</w:t>
      </w:r>
    </w:p>
    <w:p w:rsidR="00000000" w:rsidRDefault="00976AFA" w:rsidP="0026523D">
      <w:pPr>
        <w:pStyle w:val="contentparagraph"/>
        <w:jc w:val="both"/>
        <w:divId w:val="742720534"/>
        <w:rPr>
          <w:rFonts w:cs="B Zar" w:hint="cs"/>
          <w:color w:val="000000"/>
          <w:sz w:val="36"/>
          <w:szCs w:val="36"/>
          <w:rtl/>
        </w:rPr>
      </w:pPr>
      <w:r>
        <w:rPr>
          <w:rStyle w:val="contenttext"/>
          <w:rFonts w:cs="B Zar" w:hint="cs"/>
          <w:color w:val="000000"/>
          <w:sz w:val="36"/>
          <w:szCs w:val="36"/>
        </w:rPr>
        <w:t>Birincisi, anadan da mehriban olmağa çalışa</w:t>
      </w:r>
      <w:r>
        <w:rPr>
          <w:rStyle w:val="contenttext"/>
          <w:rFonts w:cs="B Zar" w:hint="cs"/>
          <w:color w:val="000000"/>
          <w:sz w:val="36"/>
          <w:szCs w:val="36"/>
        </w:rPr>
        <w:t>n bu dayılar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yerin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 yerin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götür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 xml:space="preserve"> düçar olmuşlar. Onlar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ni irsin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sinin xüsusi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olduğunu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etmişl</w:t>
      </w:r>
      <w:r>
        <w:rPr>
          <w:rStyle w:val="contenttext"/>
          <w:rFonts w:cs="B Zar" w:hint="cs"/>
          <w:color w:val="000000"/>
          <w:sz w:val="36"/>
          <w:szCs w:val="36"/>
        </w:rPr>
        <w:t>ə</w:t>
      </w:r>
      <w:r>
        <w:rPr>
          <w:rStyle w:val="contenttext"/>
          <w:rFonts w:cs="B Zar" w:hint="cs"/>
          <w:color w:val="000000"/>
          <w:sz w:val="36"/>
          <w:szCs w:val="36"/>
        </w:rPr>
        <w:t>r, halbuki, irsin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sinin xüsusi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mehr</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yin edilm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742720534"/>
        <w:rPr>
          <w:rFonts w:cs="B Zar" w:hint="cs"/>
          <w:color w:val="000000"/>
          <w:sz w:val="36"/>
          <w:szCs w:val="36"/>
          <w:rtl/>
        </w:rPr>
      </w:pPr>
      <w:r>
        <w:rPr>
          <w:rStyle w:val="contenttext"/>
          <w:rFonts w:cs="B Zar" w:hint="cs"/>
          <w:color w:val="000000"/>
          <w:sz w:val="36"/>
          <w:szCs w:val="36"/>
        </w:rPr>
        <w:t>İkincisi, onlar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mövcud olan bütün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maddi v</w:t>
      </w:r>
      <w:r>
        <w:rPr>
          <w:rStyle w:val="contenttext"/>
          <w:rFonts w:cs="B Zar" w:hint="cs"/>
          <w:color w:val="000000"/>
          <w:sz w:val="36"/>
          <w:szCs w:val="36"/>
        </w:rPr>
        <w:t>ə</w:t>
      </w:r>
      <w:r>
        <w:rPr>
          <w:rStyle w:val="contenttext"/>
          <w:rFonts w:cs="B Zar" w:hint="cs"/>
          <w:color w:val="000000"/>
          <w:sz w:val="36"/>
          <w:szCs w:val="36"/>
        </w:rPr>
        <w:t xml:space="preserve"> iqtisadi yönünü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 olduğunu güman etmişl</w:t>
      </w:r>
      <w:r>
        <w:rPr>
          <w:rStyle w:val="contenttext"/>
          <w:rFonts w:cs="B Zar" w:hint="cs"/>
          <w:color w:val="000000"/>
          <w:sz w:val="36"/>
          <w:szCs w:val="36"/>
        </w:rPr>
        <w:t>ə</w:t>
      </w:r>
      <w:r>
        <w:rPr>
          <w:rStyle w:val="contenttext"/>
          <w:rFonts w:cs="B Zar" w:hint="cs"/>
          <w:color w:val="000000"/>
          <w:sz w:val="36"/>
          <w:szCs w:val="36"/>
        </w:rPr>
        <w:t>r.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dir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maddi v</w:t>
      </w:r>
      <w:r>
        <w:rPr>
          <w:rStyle w:val="contenttext"/>
          <w:rFonts w:cs="B Zar" w:hint="cs"/>
          <w:color w:val="000000"/>
          <w:sz w:val="36"/>
          <w:szCs w:val="36"/>
        </w:rPr>
        <w:t>ə</w:t>
      </w:r>
      <w:r>
        <w:rPr>
          <w:rStyle w:val="contenttext"/>
          <w:rFonts w:cs="B Zar" w:hint="cs"/>
          <w:color w:val="000000"/>
          <w:sz w:val="36"/>
          <w:szCs w:val="36"/>
        </w:rPr>
        <w:t xml:space="preserve"> iqtisadi yönl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 olsaydı, iş</w:t>
      </w:r>
      <w:r>
        <w:rPr>
          <w:rStyle w:val="contenttext"/>
          <w:rFonts w:cs="B Zar" w:hint="cs"/>
          <w:color w:val="000000"/>
          <w:sz w:val="36"/>
          <w:szCs w:val="36"/>
        </w:rPr>
        <w:t>in içind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olmaz v</w:t>
      </w:r>
      <w:r>
        <w:rPr>
          <w:rStyle w:val="contenttext"/>
          <w:rFonts w:cs="B Zar" w:hint="cs"/>
          <w:color w:val="000000"/>
          <w:sz w:val="36"/>
          <w:szCs w:val="36"/>
        </w:rPr>
        <w:t>ə</w:t>
      </w:r>
      <w:r>
        <w:rPr>
          <w:rStyle w:val="contenttext"/>
          <w:rFonts w:cs="B Zar" w:hint="cs"/>
          <w:color w:val="000000"/>
          <w:sz w:val="36"/>
          <w:szCs w:val="36"/>
        </w:rPr>
        <w:t xml:space="preserve"> qadının irsi kişinin irsind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zdi. Əvv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çatdırdığımız kimi, İslam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psixoloji olan bir çox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almışdır</w:t>
      </w:r>
      <w:r>
        <w:rPr>
          <w:rStyle w:val="contenttext"/>
          <w:rFonts w:cs="B Zar" w:hint="cs"/>
          <w:color w:val="000000"/>
          <w:sz w:val="36"/>
          <w:szCs w:val="36"/>
          <w:rtl/>
        </w:rPr>
        <w:t>.</w:t>
      </w:r>
    </w:p>
    <w:p w:rsidR="00000000" w:rsidRDefault="00976AFA" w:rsidP="0026523D">
      <w:pPr>
        <w:pStyle w:val="contentparagraph"/>
        <w:jc w:val="both"/>
        <w:divId w:val="742720534"/>
        <w:rPr>
          <w:rFonts w:cs="B Zar" w:hint="cs"/>
          <w:color w:val="000000"/>
          <w:sz w:val="36"/>
          <w:szCs w:val="36"/>
          <w:rtl/>
        </w:rPr>
      </w:pPr>
      <w:r>
        <w:rPr>
          <w:rStyle w:val="contenttext"/>
          <w:rFonts w:cs="B Zar" w:hint="cs"/>
          <w:color w:val="000000"/>
          <w:sz w:val="36"/>
          <w:szCs w:val="36"/>
        </w:rPr>
        <w:t>Başqa sözl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qadın n</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ll artırılması baxımından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n artıq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çıkdiyi halda, kişi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azad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stdir. Qadın kişy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 xml:space="preserve">lir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if, amma istehlak v</w:t>
      </w:r>
      <w:r>
        <w:rPr>
          <w:rStyle w:val="contenttext"/>
          <w:rFonts w:cs="B Zar" w:hint="cs"/>
          <w:color w:val="000000"/>
          <w:sz w:val="36"/>
          <w:szCs w:val="36"/>
        </w:rPr>
        <w:t>ə</w:t>
      </w:r>
      <w:r>
        <w:rPr>
          <w:rStyle w:val="contenttext"/>
          <w:rFonts w:cs="B Zar" w:hint="cs"/>
          <w:color w:val="000000"/>
          <w:sz w:val="36"/>
          <w:szCs w:val="36"/>
        </w:rPr>
        <w:t xml:space="preserve"> pul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çox b</w:t>
      </w:r>
      <w:r>
        <w:rPr>
          <w:rStyle w:val="contenttext"/>
          <w:rFonts w:cs="B Zar" w:hint="cs"/>
          <w:color w:val="000000"/>
          <w:sz w:val="36"/>
          <w:szCs w:val="36"/>
        </w:rPr>
        <w:t>ə</w:t>
      </w:r>
      <w:r>
        <w:rPr>
          <w:rStyle w:val="contenttext"/>
          <w:rFonts w:cs="B Zar" w:hint="cs"/>
          <w:color w:val="000000"/>
          <w:sz w:val="36"/>
          <w:szCs w:val="36"/>
        </w:rPr>
        <w:t>dx</w:t>
      </w:r>
      <w:r>
        <w:rPr>
          <w:rStyle w:val="contenttext"/>
          <w:rFonts w:cs="B Zar" w:hint="cs"/>
          <w:color w:val="000000"/>
          <w:sz w:val="36"/>
          <w:szCs w:val="36"/>
        </w:rPr>
        <w:t>ə</w:t>
      </w:r>
      <w:r>
        <w:rPr>
          <w:rStyle w:val="contenttext"/>
          <w:rFonts w:cs="B Zar" w:hint="cs"/>
          <w:color w:val="000000"/>
          <w:sz w:val="36"/>
          <w:szCs w:val="36"/>
        </w:rPr>
        <w:t>rcdirl</w:t>
      </w:r>
      <w:r>
        <w:rPr>
          <w:rStyle w:val="contenttext"/>
          <w:rFonts w:cs="B Zar" w:hint="cs"/>
          <w:color w:val="000000"/>
          <w:sz w:val="36"/>
          <w:szCs w:val="36"/>
        </w:rPr>
        <w:t>ə</w:t>
      </w:r>
      <w:r>
        <w:rPr>
          <w:rStyle w:val="contenttext"/>
          <w:rFonts w:cs="B Zar" w:hint="cs"/>
          <w:color w:val="000000"/>
          <w:sz w:val="36"/>
          <w:szCs w:val="36"/>
        </w:rPr>
        <w:t>r. Onlar (kişi v</w:t>
      </w:r>
      <w:r>
        <w:rPr>
          <w:rStyle w:val="contenttext"/>
          <w:rFonts w:cs="B Zar" w:hint="cs"/>
          <w:color w:val="000000"/>
          <w:sz w:val="36"/>
          <w:szCs w:val="36"/>
        </w:rPr>
        <w:t>ə</w:t>
      </w:r>
      <w:r>
        <w:rPr>
          <w:rStyle w:val="contenttext"/>
          <w:rFonts w:cs="B Zar" w:hint="cs"/>
          <w:color w:val="000000"/>
          <w:sz w:val="36"/>
          <w:szCs w:val="36"/>
        </w:rPr>
        <w:t xml:space="preserve"> qadın) psixol</w:t>
      </w:r>
      <w:r>
        <w:rPr>
          <w:rStyle w:val="contenttext"/>
          <w:rFonts w:cs="B Zar" w:hint="cs"/>
          <w:color w:val="000000"/>
          <w:sz w:val="36"/>
          <w:szCs w:val="36"/>
        </w:rPr>
        <w:t>oji v</w:t>
      </w:r>
      <w:r>
        <w:rPr>
          <w:rStyle w:val="contenttext"/>
          <w:rFonts w:cs="B Zar" w:hint="cs"/>
          <w:color w:val="000000"/>
          <w:sz w:val="36"/>
          <w:szCs w:val="36"/>
        </w:rPr>
        <w:t>ə</w:t>
      </w:r>
      <w:r>
        <w:rPr>
          <w:rStyle w:val="contenttext"/>
          <w:rFonts w:cs="B Zar" w:hint="cs"/>
          <w:color w:val="000000"/>
          <w:sz w:val="36"/>
          <w:szCs w:val="36"/>
        </w:rPr>
        <w:t xml:space="preserve"> ruhi baxımdan da bir-birl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Xülas</w:t>
      </w:r>
      <w:r>
        <w:rPr>
          <w:rStyle w:val="contenttext"/>
          <w:rFonts w:cs="B Zar" w:hint="cs"/>
          <w:color w:val="000000"/>
          <w:sz w:val="36"/>
          <w:szCs w:val="36"/>
        </w:rPr>
        <w:t>ə</w:t>
      </w:r>
      <w:r>
        <w:rPr>
          <w:rStyle w:val="contenttext"/>
          <w:rFonts w:cs="B Zar" w:hint="cs"/>
          <w:color w:val="000000"/>
          <w:sz w:val="36"/>
          <w:szCs w:val="36"/>
        </w:rPr>
        <w:t>, İslam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 bütün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almış v</w:t>
      </w:r>
      <w:r>
        <w:rPr>
          <w:rStyle w:val="contenttext"/>
          <w:rFonts w:cs="B Zar" w:hint="cs"/>
          <w:color w:val="000000"/>
          <w:sz w:val="36"/>
          <w:szCs w:val="36"/>
        </w:rPr>
        <w:t>ə</w:t>
      </w:r>
      <w:r>
        <w:rPr>
          <w:rStyle w:val="contenttext"/>
          <w:rFonts w:cs="B Zar" w:hint="cs"/>
          <w:color w:val="000000"/>
          <w:sz w:val="36"/>
          <w:szCs w:val="36"/>
        </w:rPr>
        <w:t xml:space="preserve">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qadın üçün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etmişdir.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kişinin yükünü</w:t>
      </w:r>
      <w:r>
        <w:rPr>
          <w:rStyle w:val="contenttext"/>
          <w:rFonts w:cs="B Zar" w:hint="cs"/>
          <w:color w:val="000000"/>
          <w:sz w:val="36"/>
          <w:szCs w:val="36"/>
        </w:rPr>
        <w:t>n ağırlaşmasına g</w:t>
      </w:r>
      <w:r>
        <w:rPr>
          <w:rStyle w:val="contenttext"/>
          <w:rFonts w:cs="B Zar" w:hint="cs"/>
          <w:color w:val="000000"/>
          <w:sz w:val="36"/>
          <w:szCs w:val="36"/>
        </w:rPr>
        <w:t>ə</w:t>
      </w:r>
      <w:r>
        <w:rPr>
          <w:rStyle w:val="contenttext"/>
          <w:rFonts w:cs="B Zar" w:hint="cs"/>
          <w:color w:val="000000"/>
          <w:sz w:val="36"/>
          <w:szCs w:val="36"/>
        </w:rPr>
        <w:t>tirib çıxarmış v</w:t>
      </w:r>
      <w:r>
        <w:rPr>
          <w:rStyle w:val="contenttext"/>
          <w:rFonts w:cs="B Zar" w:hint="cs"/>
          <w:color w:val="000000"/>
          <w:sz w:val="36"/>
          <w:szCs w:val="36"/>
        </w:rPr>
        <w:t>ə</w:t>
      </w:r>
      <w:r>
        <w:rPr>
          <w:rStyle w:val="contenttext"/>
          <w:rFonts w:cs="B Zar" w:hint="cs"/>
          <w:color w:val="000000"/>
          <w:sz w:val="36"/>
          <w:szCs w:val="36"/>
        </w:rPr>
        <w:t xml:space="preserve"> İslam bu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w:t>
      </w:r>
    </w:p>
    <w:p w:rsidR="00000000" w:rsidRDefault="00976AFA" w:rsidP="0026523D">
      <w:pPr>
        <w:pStyle w:val="contentparagraph"/>
        <w:jc w:val="both"/>
        <w:divId w:val="74272053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h:219</w:t>
      </w:r>
    </w:p>
    <w:p w:rsidR="00000000" w:rsidRDefault="00976AFA" w:rsidP="0026523D">
      <w:pPr>
        <w:pStyle w:val="contentparagraph"/>
        <w:jc w:val="both"/>
        <w:divId w:val="984432963"/>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tinliyi aradan qaldırmaqdan ötrü, kişinin irsini qadının irsinin iki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 miqdarında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etmişdir</w:t>
      </w:r>
      <w:r>
        <w:rPr>
          <w:rStyle w:val="contenttext"/>
          <w:rFonts w:cs="B Zar" w:hint="cs"/>
          <w:color w:val="000000"/>
          <w:sz w:val="36"/>
          <w:szCs w:val="36"/>
          <w:rtl/>
        </w:rPr>
        <w:t>.</w:t>
      </w:r>
    </w:p>
    <w:p w:rsidR="00000000" w:rsidRDefault="00976AFA" w:rsidP="0026523D">
      <w:pPr>
        <w:pStyle w:val="contentparagraph"/>
        <w:jc w:val="both"/>
        <w:divId w:val="984432963"/>
        <w:rPr>
          <w:rFonts w:cs="B Zar" w:hint="cs"/>
          <w:color w:val="000000"/>
          <w:sz w:val="36"/>
          <w:szCs w:val="36"/>
          <w:rtl/>
        </w:rPr>
      </w:pPr>
      <w:r>
        <w:rPr>
          <w:rStyle w:val="contenttext"/>
          <w:rFonts w:cs="B Zar" w:hint="cs"/>
          <w:color w:val="000000"/>
          <w:sz w:val="36"/>
          <w:szCs w:val="36"/>
        </w:rPr>
        <w:t>Dem</w:t>
      </w:r>
      <w:r>
        <w:rPr>
          <w:rStyle w:val="contenttext"/>
          <w:rFonts w:cs="B Zar" w:hint="cs"/>
          <w:color w:val="000000"/>
          <w:sz w:val="36"/>
          <w:szCs w:val="36"/>
        </w:rPr>
        <w:t>ə</w:t>
      </w:r>
      <w:r>
        <w:rPr>
          <w:rStyle w:val="contenttext"/>
          <w:rFonts w:cs="B Zar" w:hint="cs"/>
          <w:color w:val="000000"/>
          <w:sz w:val="36"/>
          <w:szCs w:val="36"/>
        </w:rPr>
        <w:t>li, işin içind</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iqtisadi v</w:t>
      </w:r>
      <w:r>
        <w:rPr>
          <w:rStyle w:val="contenttext"/>
          <w:rFonts w:cs="B Zar" w:hint="cs"/>
          <w:color w:val="000000"/>
          <w:sz w:val="36"/>
          <w:szCs w:val="36"/>
        </w:rPr>
        <w:t>ə</w:t>
      </w:r>
      <w:r>
        <w:rPr>
          <w:rStyle w:val="contenttext"/>
          <w:rFonts w:cs="B Zar" w:hint="cs"/>
          <w:color w:val="000000"/>
          <w:sz w:val="36"/>
          <w:szCs w:val="36"/>
        </w:rPr>
        <w:t xml:space="preserve"> maddi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yoxdur v</w:t>
      </w:r>
      <w:r>
        <w:rPr>
          <w:rStyle w:val="contenttext"/>
          <w:rFonts w:cs="B Zar" w:hint="cs"/>
          <w:color w:val="000000"/>
          <w:sz w:val="36"/>
          <w:szCs w:val="36"/>
        </w:rPr>
        <w:t>ə</w:t>
      </w:r>
      <w:r>
        <w:rPr>
          <w:rStyle w:val="contenttext"/>
          <w:rFonts w:cs="B Zar" w:hint="cs"/>
          <w:color w:val="000000"/>
          <w:sz w:val="36"/>
          <w:szCs w:val="36"/>
        </w:rPr>
        <w:t xml:space="preserve"> bu baxımdan, “n</w:t>
      </w:r>
      <w:r>
        <w:rPr>
          <w:rStyle w:val="contenttext"/>
          <w:rFonts w:cs="B Zar" w:hint="cs"/>
          <w:color w:val="000000"/>
          <w:sz w:val="36"/>
          <w:szCs w:val="36"/>
        </w:rPr>
        <w:t>ə</w:t>
      </w:r>
      <w:r>
        <w:rPr>
          <w:rStyle w:val="contenttext"/>
          <w:rFonts w:cs="B Zar" w:hint="cs"/>
          <w:color w:val="000000"/>
          <w:sz w:val="36"/>
          <w:szCs w:val="36"/>
        </w:rPr>
        <w:t xml:space="preserve"> üçün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qadının irsi azaldılır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onu t</w:t>
      </w:r>
      <w:r>
        <w:rPr>
          <w:rStyle w:val="contenttext"/>
          <w:rFonts w:cs="B Zar" w:hint="cs"/>
          <w:color w:val="000000"/>
          <w:sz w:val="36"/>
          <w:szCs w:val="36"/>
        </w:rPr>
        <w:t>ə</w:t>
      </w:r>
      <w:r>
        <w:rPr>
          <w:rStyle w:val="contenttext"/>
          <w:rFonts w:cs="B Zar" w:hint="cs"/>
          <w:color w:val="000000"/>
          <w:sz w:val="36"/>
          <w:szCs w:val="36"/>
        </w:rPr>
        <w:t>lafi edirl</w:t>
      </w:r>
      <w:r>
        <w:rPr>
          <w:rStyle w:val="contenttext"/>
          <w:rFonts w:cs="B Zar" w:hint="cs"/>
          <w:color w:val="000000"/>
          <w:sz w:val="36"/>
          <w:szCs w:val="36"/>
        </w:rPr>
        <w:t>ə</w:t>
      </w:r>
      <w:r>
        <w:rPr>
          <w:rStyle w:val="contenttext"/>
          <w:rFonts w:cs="B Zar" w:hint="cs"/>
          <w:color w:val="000000"/>
          <w:sz w:val="36"/>
          <w:szCs w:val="36"/>
        </w:rPr>
        <w:t>r” dem</w:t>
      </w:r>
      <w:r>
        <w:rPr>
          <w:rStyle w:val="contenttext"/>
          <w:rFonts w:cs="B Zar" w:hint="cs"/>
          <w:color w:val="000000"/>
          <w:sz w:val="36"/>
          <w:szCs w:val="36"/>
        </w:rPr>
        <w:t>ə</w:t>
      </w:r>
      <w:r>
        <w:rPr>
          <w:rStyle w:val="contenttext"/>
          <w:rFonts w:cs="B Zar" w:hint="cs"/>
          <w:color w:val="000000"/>
          <w:sz w:val="36"/>
          <w:szCs w:val="36"/>
        </w:rPr>
        <w:t>k olmaz</w:t>
      </w:r>
      <w:r>
        <w:rPr>
          <w:rStyle w:val="contenttext"/>
          <w:rFonts w:cs="B Zar" w:hint="cs"/>
          <w:color w:val="000000"/>
          <w:sz w:val="36"/>
          <w:szCs w:val="36"/>
          <w:rtl/>
        </w:rPr>
        <w:t>.</w:t>
      </w:r>
    </w:p>
    <w:p w:rsidR="00000000" w:rsidRDefault="00976AFA" w:rsidP="0026523D">
      <w:pPr>
        <w:pStyle w:val="Heading3"/>
        <w:shd w:val="clear" w:color="auto" w:fill="FFFFFF"/>
        <w:jc w:val="both"/>
        <w:divId w:val="2032681990"/>
        <w:rPr>
          <w:rFonts w:eastAsia="Times New Roman" w:cs="B Titr" w:hint="cs"/>
          <w:b w:val="0"/>
          <w:bCs w:val="0"/>
          <w:color w:val="FF0080"/>
          <w:sz w:val="30"/>
          <w:szCs w:val="30"/>
          <w:rtl/>
        </w:rPr>
      </w:pPr>
      <w:r>
        <w:rPr>
          <w:rFonts w:eastAsia="Times New Roman" w:cs="B Titr" w:hint="cs"/>
          <w:b w:val="0"/>
          <w:bCs w:val="0"/>
          <w:color w:val="FF0080"/>
          <w:sz w:val="30"/>
          <w:szCs w:val="30"/>
        </w:rPr>
        <w:t>İslamın әvvәllәrindә irs mәsәlәsinә edilәn iradlar</w:t>
      </w:r>
    </w:p>
    <w:p w:rsidR="00000000" w:rsidRDefault="00976AFA" w:rsidP="0026523D">
      <w:pPr>
        <w:pStyle w:val="contentparagraph"/>
        <w:jc w:val="both"/>
        <w:divId w:val="2032681990"/>
        <w:rPr>
          <w:rFonts w:cs="B Zar" w:hint="cs"/>
          <w:color w:val="000000"/>
          <w:sz w:val="36"/>
          <w:szCs w:val="36"/>
          <w:rtl/>
        </w:rPr>
      </w:pPr>
      <w:r>
        <w:rPr>
          <w:rStyle w:val="contenttext"/>
          <w:rFonts w:cs="B Zar" w:hint="cs"/>
          <w:color w:val="000000"/>
          <w:sz w:val="36"/>
          <w:szCs w:val="36"/>
        </w:rPr>
        <w:t>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irs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is</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 olduğunu söyl</w:t>
      </w:r>
      <w:r>
        <w:rPr>
          <w:rStyle w:val="contenttext"/>
          <w:rFonts w:cs="B Zar" w:hint="cs"/>
          <w:color w:val="000000"/>
          <w:sz w:val="36"/>
          <w:szCs w:val="36"/>
        </w:rPr>
        <w:t>ə</w:t>
      </w:r>
      <w:r>
        <w:rPr>
          <w:rStyle w:val="contenttext"/>
          <w:rFonts w:cs="B Zar" w:hint="cs"/>
          <w:color w:val="000000"/>
          <w:sz w:val="36"/>
          <w:szCs w:val="36"/>
        </w:rPr>
        <w:t>mişdik.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yeni yaranan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 o, el</w:t>
      </w:r>
      <w:r>
        <w:rPr>
          <w:rStyle w:val="contenttext"/>
          <w:rFonts w:cs="B Zar" w:hint="cs"/>
          <w:color w:val="000000"/>
          <w:sz w:val="36"/>
          <w:szCs w:val="36"/>
        </w:rPr>
        <w:t>ə</w:t>
      </w:r>
      <w:r>
        <w:rPr>
          <w:rStyle w:val="contenttext"/>
          <w:rFonts w:cs="B Zar" w:hint="cs"/>
          <w:color w:val="000000"/>
          <w:sz w:val="36"/>
          <w:szCs w:val="36"/>
        </w:rPr>
        <w:t xml:space="preserve"> 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mövcud idi</w:t>
      </w:r>
      <w:r>
        <w:rPr>
          <w:rStyle w:val="contenttext"/>
          <w:rFonts w:cs="B Zar" w:hint="cs"/>
          <w:color w:val="000000"/>
          <w:sz w:val="36"/>
          <w:szCs w:val="36"/>
          <w:rtl/>
        </w:rPr>
        <w:t>.</w:t>
      </w:r>
    </w:p>
    <w:p w:rsidR="00000000" w:rsidRDefault="00976AFA" w:rsidP="0026523D">
      <w:pPr>
        <w:pStyle w:val="contentparagraph"/>
        <w:jc w:val="both"/>
        <w:divId w:val="2032681990"/>
        <w:rPr>
          <w:rFonts w:cs="B Zar" w:hint="cs"/>
          <w:color w:val="000000"/>
          <w:sz w:val="36"/>
          <w:szCs w:val="36"/>
          <w:rtl/>
        </w:rPr>
      </w:pPr>
      <w:r>
        <w:rPr>
          <w:rStyle w:val="contenttext"/>
          <w:rFonts w:cs="B Zar" w:hint="cs"/>
          <w:color w:val="000000"/>
          <w:sz w:val="36"/>
          <w:szCs w:val="36"/>
        </w:rPr>
        <w:t xml:space="preserve">İbn Əbil Ovca ikinci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yaşamış v</w:t>
      </w:r>
      <w:r>
        <w:rPr>
          <w:rStyle w:val="contenttext"/>
          <w:rFonts w:cs="B Zar" w:hint="cs"/>
          <w:color w:val="000000"/>
          <w:sz w:val="36"/>
          <w:szCs w:val="36"/>
        </w:rPr>
        <w:t>ə</w:t>
      </w:r>
      <w:r>
        <w:rPr>
          <w:rStyle w:val="contenttext"/>
          <w:rFonts w:cs="B Zar" w:hint="cs"/>
          <w:color w:val="000000"/>
          <w:sz w:val="36"/>
          <w:szCs w:val="36"/>
        </w:rPr>
        <w:t xml:space="preserve"> din</w:t>
      </w:r>
      <w:r>
        <w:rPr>
          <w:rStyle w:val="contenttext"/>
          <w:rFonts w:cs="B Zar" w:hint="cs"/>
          <w:color w:val="000000"/>
          <w:sz w:val="36"/>
          <w:szCs w:val="36"/>
        </w:rPr>
        <w:t>ə</w:t>
      </w:r>
      <w:r>
        <w:rPr>
          <w:rStyle w:val="contenttext"/>
          <w:rFonts w:cs="B Zar" w:hint="cs"/>
          <w:color w:val="000000"/>
          <w:sz w:val="36"/>
          <w:szCs w:val="36"/>
        </w:rPr>
        <w:t xml:space="preserve"> etiqadı olmayan bir ş</w:t>
      </w:r>
      <w:r>
        <w:rPr>
          <w:rStyle w:val="contenttext"/>
          <w:rFonts w:cs="B Zar" w:hint="cs"/>
          <w:color w:val="000000"/>
          <w:sz w:val="36"/>
          <w:szCs w:val="36"/>
        </w:rPr>
        <w:t>ə</w:t>
      </w:r>
      <w:r>
        <w:rPr>
          <w:rStyle w:val="contenttext"/>
          <w:rFonts w:cs="B Zar" w:hint="cs"/>
          <w:color w:val="000000"/>
          <w:sz w:val="36"/>
          <w:szCs w:val="36"/>
        </w:rPr>
        <w:t>xs idi. O, özünün azadlığından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r yerd</w:t>
      </w:r>
      <w:r>
        <w:rPr>
          <w:rStyle w:val="contenttext"/>
          <w:rFonts w:cs="B Zar" w:hint="cs"/>
          <w:color w:val="000000"/>
          <w:sz w:val="36"/>
          <w:szCs w:val="36"/>
        </w:rPr>
        <w:t>ə</w:t>
      </w:r>
      <w:r>
        <w:rPr>
          <w:rStyle w:val="contenttext"/>
          <w:rFonts w:cs="B Zar" w:hint="cs"/>
          <w:color w:val="000000"/>
          <w:sz w:val="36"/>
          <w:szCs w:val="36"/>
        </w:rPr>
        <w:t xml:space="preserve"> öz etiqadlar</w:t>
      </w:r>
      <w:r>
        <w:rPr>
          <w:rStyle w:val="contenttext"/>
          <w:rFonts w:cs="B Zar" w:hint="cs"/>
          <w:color w:val="000000"/>
          <w:sz w:val="36"/>
          <w:szCs w:val="36"/>
        </w:rPr>
        <w:t>ə</w:t>
      </w:r>
      <w:r>
        <w:rPr>
          <w:rStyle w:val="contenttext"/>
          <w:rFonts w:cs="B Zar" w:hint="cs"/>
          <w:color w:val="000000"/>
          <w:sz w:val="36"/>
          <w:szCs w:val="36"/>
        </w:rPr>
        <w:t>nı yaymağa çalışırdı. H</w:t>
      </w:r>
      <w:r>
        <w:rPr>
          <w:rStyle w:val="contenttext"/>
          <w:rFonts w:cs="B Zar" w:hint="cs"/>
          <w:color w:val="000000"/>
          <w:sz w:val="36"/>
          <w:szCs w:val="36"/>
        </w:rPr>
        <w:t>ə</w:t>
      </w:r>
      <w:r>
        <w:rPr>
          <w:rStyle w:val="contenttext"/>
          <w:rFonts w:cs="B Zar" w:hint="cs"/>
          <w:color w:val="000000"/>
          <w:sz w:val="36"/>
          <w:szCs w:val="36"/>
        </w:rPr>
        <w:t>tta, b</w:t>
      </w:r>
      <w:r>
        <w:rPr>
          <w:rStyle w:val="contenttext"/>
          <w:rFonts w:cs="B Zar" w:hint="cs"/>
          <w:color w:val="000000"/>
          <w:sz w:val="36"/>
          <w:szCs w:val="36"/>
        </w:rPr>
        <w:t>ə</w:t>
      </w:r>
      <w:r>
        <w:rPr>
          <w:rStyle w:val="contenttext"/>
          <w:rFonts w:cs="B Zar" w:hint="cs"/>
          <w:color w:val="000000"/>
          <w:sz w:val="36"/>
          <w:szCs w:val="36"/>
        </w:rPr>
        <w:t>zi vaxtlarda M</w:t>
      </w:r>
      <w:r>
        <w:rPr>
          <w:rStyle w:val="contenttext"/>
          <w:rFonts w:cs="B Zar" w:hint="cs"/>
          <w:color w:val="000000"/>
          <w:sz w:val="36"/>
          <w:szCs w:val="36"/>
        </w:rPr>
        <w:t>ə</w:t>
      </w:r>
      <w:r>
        <w:rPr>
          <w:rStyle w:val="contenttext"/>
          <w:rFonts w:cs="B Zar" w:hint="cs"/>
          <w:color w:val="000000"/>
          <w:sz w:val="36"/>
          <w:szCs w:val="36"/>
        </w:rPr>
        <w:t>sci</w:t>
      </w:r>
      <w:r>
        <w:rPr>
          <w:rStyle w:val="contenttext"/>
          <w:rFonts w:cs="B Zar" w:hint="cs"/>
          <w:color w:val="000000"/>
          <w:sz w:val="36"/>
          <w:szCs w:val="36"/>
        </w:rPr>
        <w:t>dül-h</w:t>
      </w:r>
      <w:r>
        <w:rPr>
          <w:rStyle w:val="contenttext"/>
          <w:rFonts w:cs="B Zar" w:hint="cs"/>
          <w:color w:val="000000"/>
          <w:sz w:val="36"/>
          <w:szCs w:val="36"/>
        </w:rPr>
        <w:t>ə</w:t>
      </w:r>
      <w:r>
        <w:rPr>
          <w:rStyle w:val="contenttext"/>
          <w:rFonts w:cs="B Zar" w:hint="cs"/>
          <w:color w:val="000000"/>
          <w:sz w:val="36"/>
          <w:szCs w:val="36"/>
        </w:rPr>
        <w:t>ram v</w:t>
      </w:r>
      <w:r>
        <w:rPr>
          <w:rStyle w:val="contenttext"/>
          <w:rFonts w:cs="B Zar" w:hint="cs"/>
          <w:color w:val="000000"/>
          <w:sz w:val="36"/>
          <w:szCs w:val="36"/>
        </w:rPr>
        <w:t>ə</w:t>
      </w:r>
      <w:r>
        <w:rPr>
          <w:rStyle w:val="contenttext"/>
          <w:rFonts w:cs="B Zar" w:hint="cs"/>
          <w:color w:val="000000"/>
          <w:sz w:val="36"/>
          <w:szCs w:val="36"/>
        </w:rPr>
        <w:t xml:space="preserve"> ya M</w:t>
      </w:r>
      <w:r>
        <w:rPr>
          <w:rStyle w:val="contenttext"/>
          <w:rFonts w:cs="B Zar" w:hint="cs"/>
          <w:color w:val="000000"/>
          <w:sz w:val="36"/>
          <w:szCs w:val="36"/>
        </w:rPr>
        <w:t>ə</w:t>
      </w:r>
      <w:r>
        <w:rPr>
          <w:rStyle w:val="contenttext"/>
          <w:rFonts w:cs="B Zar" w:hint="cs"/>
          <w:color w:val="000000"/>
          <w:sz w:val="36"/>
          <w:szCs w:val="36"/>
        </w:rPr>
        <w:t>scidün-n</w:t>
      </w:r>
      <w:r>
        <w:rPr>
          <w:rStyle w:val="contenttext"/>
          <w:rFonts w:cs="B Zar" w:hint="cs"/>
          <w:color w:val="000000"/>
          <w:sz w:val="36"/>
          <w:szCs w:val="36"/>
        </w:rPr>
        <w:t>ə</w:t>
      </w:r>
      <w:r>
        <w:rPr>
          <w:rStyle w:val="contenttext"/>
          <w:rFonts w:cs="B Zar" w:hint="cs"/>
          <w:color w:val="000000"/>
          <w:sz w:val="36"/>
          <w:szCs w:val="36"/>
        </w:rPr>
        <w:t>biy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“tövhid”, “</w:t>
      </w:r>
      <w:r>
        <w:rPr>
          <w:rStyle w:val="contenttext"/>
          <w:rFonts w:cs="B Zar" w:hint="cs"/>
          <w:color w:val="000000"/>
          <w:sz w:val="36"/>
          <w:szCs w:val="36"/>
        </w:rPr>
        <w:t>ə</w:t>
      </w:r>
      <w:r>
        <w:rPr>
          <w:rStyle w:val="contenttext"/>
          <w:rFonts w:cs="B Zar" w:hint="cs"/>
          <w:color w:val="000000"/>
          <w:sz w:val="36"/>
          <w:szCs w:val="36"/>
        </w:rPr>
        <w:t>qaid”, “m</w:t>
      </w:r>
      <w:r>
        <w:rPr>
          <w:rStyle w:val="contenttext"/>
          <w:rFonts w:cs="B Zar" w:hint="cs"/>
          <w:color w:val="000000"/>
          <w:sz w:val="36"/>
          <w:szCs w:val="36"/>
        </w:rPr>
        <w:t>ə</w:t>
      </w:r>
      <w:r>
        <w:rPr>
          <w:rStyle w:val="contenttext"/>
          <w:rFonts w:cs="B Zar" w:hint="cs"/>
          <w:color w:val="000000"/>
          <w:sz w:val="36"/>
          <w:szCs w:val="36"/>
        </w:rPr>
        <w:t>ad” v</w:t>
      </w:r>
      <w:r>
        <w:rPr>
          <w:rStyle w:val="contenttext"/>
          <w:rFonts w:cs="B Zar" w:hint="cs"/>
          <w:color w:val="000000"/>
          <w:sz w:val="36"/>
          <w:szCs w:val="36"/>
        </w:rPr>
        <w:t>ə</w:t>
      </w:r>
      <w:r>
        <w:rPr>
          <w:rStyle w:val="contenttext"/>
          <w:rFonts w:cs="B Zar" w:hint="cs"/>
          <w:color w:val="000000"/>
          <w:sz w:val="36"/>
          <w:szCs w:val="36"/>
        </w:rPr>
        <w:t xml:space="preserve"> “üsul” elml</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aliml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elmi mübahis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edirdi. Onun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mübahis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etiraz etdiyi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d</w:t>
      </w:r>
      <w:r>
        <w:rPr>
          <w:rStyle w:val="contenttext"/>
          <w:rFonts w:cs="B Zar" w:hint="cs"/>
          <w:color w:val="000000"/>
          <w:sz w:val="36"/>
          <w:szCs w:val="36"/>
        </w:rPr>
        <w:t>ə</w:t>
      </w:r>
      <w:r>
        <w:rPr>
          <w:rStyle w:val="contenttext"/>
          <w:rFonts w:cs="B Zar" w:hint="cs"/>
          <w:color w:val="000000"/>
          <w:sz w:val="36"/>
          <w:szCs w:val="36"/>
        </w:rPr>
        <w:t xml:space="preserve"> kişid</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if olan qadına n</w:t>
      </w:r>
      <w:r>
        <w:rPr>
          <w:rStyle w:val="contenttext"/>
          <w:rFonts w:cs="B Zar" w:hint="cs"/>
          <w:color w:val="000000"/>
          <w:sz w:val="36"/>
          <w:szCs w:val="36"/>
        </w:rPr>
        <w:t>ə</w:t>
      </w:r>
      <w:r>
        <w:rPr>
          <w:rStyle w:val="contenttext"/>
          <w:rFonts w:cs="B Zar" w:hint="cs"/>
          <w:color w:val="000000"/>
          <w:sz w:val="36"/>
          <w:szCs w:val="36"/>
        </w:rPr>
        <w:t xml:space="preserve"> üçün irsin yarısı, amma qadından qüv</w:t>
      </w:r>
      <w:r>
        <w:rPr>
          <w:rStyle w:val="contenttext"/>
          <w:rFonts w:cs="B Zar" w:hint="cs"/>
          <w:color w:val="000000"/>
          <w:sz w:val="36"/>
          <w:szCs w:val="36"/>
        </w:rPr>
        <w:t>ə</w:t>
      </w:r>
      <w:r>
        <w:rPr>
          <w:rStyle w:val="contenttext"/>
          <w:rFonts w:cs="B Zar" w:hint="cs"/>
          <w:color w:val="000000"/>
          <w:sz w:val="36"/>
          <w:szCs w:val="36"/>
        </w:rPr>
        <w:t xml:space="preserve">tli olan </w:t>
      </w:r>
      <w:r>
        <w:rPr>
          <w:rStyle w:val="contenttext"/>
          <w:rFonts w:cs="B Zar" w:hint="cs"/>
          <w:color w:val="000000"/>
          <w:sz w:val="36"/>
          <w:szCs w:val="36"/>
        </w:rPr>
        <w:t>kişiy</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irsin iki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rinin verilm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idi. Onun düşünc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bu,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insafın ziddin</w:t>
      </w:r>
      <w:r>
        <w:rPr>
          <w:rStyle w:val="contenttext"/>
          <w:rFonts w:cs="B Zar" w:hint="cs"/>
          <w:color w:val="000000"/>
          <w:sz w:val="36"/>
          <w:szCs w:val="36"/>
        </w:rPr>
        <w:t>ə</w:t>
      </w:r>
      <w:r>
        <w:rPr>
          <w:rStyle w:val="contenttext"/>
          <w:rFonts w:cs="B Zar" w:hint="cs"/>
          <w:color w:val="000000"/>
          <w:sz w:val="36"/>
          <w:szCs w:val="36"/>
        </w:rPr>
        <w:t xml:space="preserve"> idi</w:t>
      </w:r>
      <w:r>
        <w:rPr>
          <w:rStyle w:val="contenttext"/>
          <w:rFonts w:cs="B Zar" w:hint="cs"/>
          <w:color w:val="000000"/>
          <w:sz w:val="36"/>
          <w:szCs w:val="36"/>
          <w:rtl/>
        </w:rPr>
        <w:t>.</w:t>
      </w:r>
    </w:p>
    <w:p w:rsidR="00000000" w:rsidRDefault="00976AFA" w:rsidP="0026523D">
      <w:pPr>
        <w:pStyle w:val="contentparagraph"/>
        <w:jc w:val="both"/>
        <w:divId w:val="2032681990"/>
        <w:rPr>
          <w:rFonts w:cs="B Zar" w:hint="cs"/>
          <w:color w:val="000000"/>
          <w:sz w:val="36"/>
          <w:szCs w:val="36"/>
          <w:rtl/>
        </w:rPr>
      </w:pPr>
      <w:r>
        <w:rPr>
          <w:rStyle w:val="contenttext"/>
          <w:rFonts w:cs="B Zar" w:hint="cs"/>
          <w:color w:val="000000"/>
          <w:sz w:val="36"/>
          <w:szCs w:val="36"/>
        </w:rPr>
        <w:t>İmam Sadiq (</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ona izah ed</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n qadının döyüşd</w:t>
      </w:r>
      <w:r>
        <w:rPr>
          <w:rStyle w:val="contenttext"/>
          <w:rFonts w:cs="B Zar" w:hint="cs"/>
          <w:color w:val="000000"/>
          <w:sz w:val="36"/>
          <w:szCs w:val="36"/>
        </w:rPr>
        <w:t>ə</w:t>
      </w:r>
      <w:r>
        <w:rPr>
          <w:rStyle w:val="contenttext"/>
          <w:rFonts w:cs="B Zar" w:hint="cs"/>
          <w:color w:val="000000"/>
          <w:sz w:val="36"/>
          <w:szCs w:val="36"/>
        </w:rPr>
        <w:t>n azad edilm</w:t>
      </w:r>
      <w:r>
        <w:rPr>
          <w:rStyle w:val="contenttext"/>
          <w:rFonts w:cs="B Zar" w:hint="cs"/>
          <w:color w:val="000000"/>
          <w:sz w:val="36"/>
          <w:szCs w:val="36"/>
        </w:rPr>
        <w:t>ə</w:t>
      </w:r>
      <w:r>
        <w:rPr>
          <w:rStyle w:val="contenttext"/>
          <w:rFonts w:cs="B Zar" w:hint="cs"/>
          <w:color w:val="000000"/>
          <w:sz w:val="36"/>
          <w:szCs w:val="36"/>
        </w:rPr>
        <w:t>si, kişinin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sinin z</w:t>
      </w:r>
      <w:r>
        <w:rPr>
          <w:rStyle w:val="contenttext"/>
          <w:rFonts w:cs="B Zar" w:hint="cs"/>
          <w:color w:val="000000"/>
          <w:sz w:val="36"/>
          <w:szCs w:val="36"/>
        </w:rPr>
        <w:t>ə</w:t>
      </w:r>
      <w:r>
        <w:rPr>
          <w:rStyle w:val="contenttext"/>
          <w:rFonts w:cs="B Zar" w:hint="cs"/>
          <w:color w:val="000000"/>
          <w:sz w:val="36"/>
          <w:szCs w:val="36"/>
        </w:rPr>
        <w:t>ruri olması, b</w:t>
      </w:r>
      <w:r>
        <w:rPr>
          <w:rStyle w:val="contenttext"/>
          <w:rFonts w:cs="B Zar" w:hint="cs"/>
          <w:color w:val="000000"/>
          <w:sz w:val="36"/>
          <w:szCs w:val="36"/>
        </w:rPr>
        <w:t>ə</w:t>
      </w:r>
      <w:r>
        <w:rPr>
          <w:rStyle w:val="contenttext"/>
          <w:rFonts w:cs="B Zar" w:hint="cs"/>
          <w:color w:val="000000"/>
          <w:sz w:val="36"/>
          <w:szCs w:val="36"/>
        </w:rPr>
        <w:t>zi cinay</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diy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edil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qadının diy</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azad olması kimi halları qeyd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vurğulayır v</w:t>
      </w:r>
      <w:r>
        <w:rPr>
          <w:rStyle w:val="contenttext"/>
          <w:rFonts w:cs="B Zar" w:hint="cs"/>
          <w:color w:val="000000"/>
          <w:sz w:val="36"/>
          <w:szCs w:val="36"/>
        </w:rPr>
        <w:t>ə</w:t>
      </w:r>
      <w:r>
        <w:rPr>
          <w:rStyle w:val="contenttext"/>
          <w:rFonts w:cs="B Zar" w:hint="cs"/>
          <w:color w:val="000000"/>
          <w:sz w:val="36"/>
          <w:szCs w:val="36"/>
        </w:rPr>
        <w:t xml:space="preserve"> mirasın bu cür bölgüsünü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ndirir. İmam Sadiqin (</w:t>
      </w:r>
      <w:r>
        <w:rPr>
          <w:rStyle w:val="contenttext"/>
          <w:rFonts w:cs="B Zar" w:hint="cs"/>
          <w:color w:val="000000"/>
          <w:sz w:val="36"/>
          <w:szCs w:val="36"/>
        </w:rPr>
        <w:t>ə</w:t>
      </w:r>
      <w:r>
        <w:rPr>
          <w:rStyle w:val="contenttext"/>
          <w:rFonts w:cs="B Zar" w:hint="cs"/>
          <w:color w:val="000000"/>
          <w:sz w:val="36"/>
          <w:szCs w:val="36"/>
        </w:rPr>
        <w:t>) irsi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nin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olaraq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ti c</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h</w:t>
      </w:r>
      <w:r>
        <w:rPr>
          <w:rStyle w:val="contenttext"/>
          <w:rFonts w:cs="B Zar" w:hint="cs"/>
          <w:color w:val="000000"/>
          <w:sz w:val="36"/>
          <w:szCs w:val="36"/>
        </w:rPr>
        <w:t>ə</w:t>
      </w:r>
      <w:r>
        <w:rPr>
          <w:rStyle w:val="contenttext"/>
          <w:rFonts w:cs="B Zar" w:hint="cs"/>
          <w:color w:val="000000"/>
          <w:sz w:val="36"/>
          <w:szCs w:val="36"/>
        </w:rPr>
        <w:t>mçinin, dig</w:t>
      </w:r>
      <w:r>
        <w:rPr>
          <w:rStyle w:val="contenttext"/>
          <w:rFonts w:cs="B Zar" w:hint="cs"/>
          <w:color w:val="000000"/>
          <w:sz w:val="36"/>
          <w:szCs w:val="36"/>
        </w:rPr>
        <w:t>ə</w:t>
      </w:r>
      <w:r>
        <w:rPr>
          <w:rStyle w:val="contenttext"/>
          <w:rFonts w:cs="B Zar" w:hint="cs"/>
          <w:color w:val="000000"/>
          <w:sz w:val="36"/>
          <w:szCs w:val="36"/>
        </w:rPr>
        <w:t>r imamlardan da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edilmiş v</w:t>
      </w:r>
      <w:r>
        <w:rPr>
          <w:rStyle w:val="contenttext"/>
          <w:rFonts w:cs="B Zar" w:hint="cs"/>
          <w:color w:val="000000"/>
          <w:sz w:val="36"/>
          <w:szCs w:val="36"/>
        </w:rPr>
        <w:t>ə</w:t>
      </w:r>
      <w:r>
        <w:rPr>
          <w:rStyle w:val="contenttext"/>
          <w:rFonts w:cs="B Zar" w:hint="cs"/>
          <w:color w:val="000000"/>
          <w:sz w:val="36"/>
          <w:szCs w:val="36"/>
        </w:rPr>
        <w:t xml:space="preserve"> onların hamısı eyni cavabı vermişl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3268199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h:220</w:t>
      </w:r>
    </w:p>
    <w:p w:rsidR="00000000" w:rsidRDefault="00976AFA" w:rsidP="0026523D">
      <w:pPr>
        <w:pStyle w:val="Heading2"/>
        <w:shd w:val="clear" w:color="auto" w:fill="FFFFFF"/>
        <w:jc w:val="both"/>
        <w:divId w:val="1198157606"/>
        <w:rPr>
          <w:rFonts w:eastAsia="Times New Roman" w:cs="B Titr" w:hint="cs"/>
          <w:b w:val="0"/>
          <w:bCs w:val="0"/>
          <w:color w:val="008000"/>
          <w:sz w:val="32"/>
          <w:szCs w:val="32"/>
          <w:rtl/>
        </w:rPr>
      </w:pPr>
      <w:r>
        <w:rPr>
          <w:rFonts w:eastAsia="Times New Roman" w:cs="B Titr" w:hint="cs"/>
          <w:b w:val="0"/>
          <w:bCs w:val="0"/>
          <w:color w:val="008000"/>
          <w:sz w:val="32"/>
          <w:szCs w:val="32"/>
        </w:rPr>
        <w:t>ONUNCU HİSSƏ</w:t>
      </w:r>
    </w:p>
    <w:p w:rsidR="00000000" w:rsidRDefault="00976AFA" w:rsidP="0026523D">
      <w:pPr>
        <w:pStyle w:val="Heading3"/>
        <w:shd w:val="clear" w:color="auto" w:fill="FFFFFF"/>
        <w:jc w:val="both"/>
        <w:divId w:val="1309674228"/>
        <w:rPr>
          <w:rFonts w:eastAsia="Times New Roman" w:cs="B Titr" w:hint="cs"/>
          <w:b w:val="0"/>
          <w:bCs w:val="0"/>
          <w:color w:val="FF0080"/>
          <w:sz w:val="30"/>
          <w:szCs w:val="30"/>
          <w:rtl/>
        </w:rPr>
      </w:pPr>
      <w:r>
        <w:rPr>
          <w:rFonts w:eastAsia="Times New Roman" w:cs="B Titr" w:hint="cs"/>
          <w:b w:val="0"/>
          <w:bCs w:val="0"/>
          <w:color w:val="FF0080"/>
          <w:sz w:val="30"/>
          <w:szCs w:val="30"/>
        </w:rPr>
        <w:t>Talaq (boşanma) haqqı</w:t>
      </w:r>
      <w:r>
        <w:rPr>
          <w:rFonts w:eastAsia="Times New Roman" w:cs="B Titr" w:hint="cs"/>
          <w:b w:val="0"/>
          <w:bCs w:val="0"/>
          <w:color w:val="FF0080"/>
          <w:sz w:val="30"/>
          <w:szCs w:val="30"/>
          <w:rtl/>
        </w:rPr>
        <w:t xml:space="preserve"> (1) </w:t>
      </w:r>
    </w:p>
    <w:p w:rsidR="00000000" w:rsidRDefault="00976AFA" w:rsidP="0026523D">
      <w:pPr>
        <w:pStyle w:val="contentparagraph"/>
        <w:jc w:val="both"/>
        <w:divId w:val="1309674228"/>
        <w:rPr>
          <w:rFonts w:cs="B Zar" w:hint="cs"/>
          <w:color w:val="000000"/>
          <w:sz w:val="36"/>
          <w:szCs w:val="36"/>
          <w:rtl/>
        </w:rPr>
      </w:pPr>
      <w:r>
        <w:rPr>
          <w:rStyle w:val="contenttext"/>
          <w:rFonts w:cs="B Zar" w:hint="cs"/>
          <w:color w:val="000000"/>
          <w:sz w:val="36"/>
          <w:szCs w:val="36"/>
        </w:rPr>
        <w:t xml:space="preserve">Bizim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olduğu kimi heç bir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onun dağılmasına bais olan</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diqq</w:t>
      </w:r>
      <w:r>
        <w:rPr>
          <w:rStyle w:val="contenttext"/>
          <w:rFonts w:cs="B Zar" w:hint="cs"/>
          <w:color w:val="000000"/>
          <w:sz w:val="36"/>
          <w:szCs w:val="36"/>
        </w:rPr>
        <w:t>ə</w:t>
      </w:r>
      <w:r>
        <w:rPr>
          <w:rStyle w:val="contenttext"/>
          <w:rFonts w:cs="B Zar" w:hint="cs"/>
          <w:color w:val="000000"/>
          <w:sz w:val="36"/>
          <w:szCs w:val="36"/>
        </w:rPr>
        <w:t>tsizlik edilm</w:t>
      </w:r>
      <w:r>
        <w:rPr>
          <w:rStyle w:val="contenttext"/>
          <w:rFonts w:cs="B Zar" w:hint="cs"/>
          <w:color w:val="000000"/>
          <w:sz w:val="36"/>
          <w:szCs w:val="36"/>
        </w:rPr>
        <w:t>ə</w:t>
      </w:r>
      <w:r>
        <w:rPr>
          <w:rStyle w:val="contenttext"/>
          <w:rFonts w:cs="B Zar" w:hint="cs"/>
          <w:color w:val="000000"/>
          <w:sz w:val="36"/>
          <w:szCs w:val="36"/>
        </w:rPr>
        <w:t>mişdir. Eyni zamanda, bizim dövrümüzd</w:t>
      </w:r>
      <w:r>
        <w:rPr>
          <w:rStyle w:val="contenttext"/>
          <w:rFonts w:cs="B Zar" w:hint="cs"/>
          <w:color w:val="000000"/>
          <w:sz w:val="36"/>
          <w:szCs w:val="36"/>
        </w:rPr>
        <w:t>ə</w:t>
      </w:r>
      <w:r>
        <w:rPr>
          <w:rStyle w:val="contenttext"/>
          <w:rFonts w:cs="B Zar" w:hint="cs"/>
          <w:color w:val="000000"/>
          <w:sz w:val="36"/>
          <w:szCs w:val="36"/>
        </w:rPr>
        <w:t xml:space="preserve"> insanlar h</w:t>
      </w:r>
      <w:r>
        <w:rPr>
          <w:rStyle w:val="contenttext"/>
          <w:rFonts w:cs="B Zar" w:hint="cs"/>
          <w:color w:val="000000"/>
          <w:sz w:val="36"/>
          <w:szCs w:val="36"/>
        </w:rPr>
        <w:t>ə</w:t>
      </w:r>
      <w:r>
        <w:rPr>
          <w:rStyle w:val="contenttext"/>
          <w:rFonts w:cs="B Zar" w:hint="cs"/>
          <w:color w:val="000000"/>
          <w:sz w:val="36"/>
          <w:szCs w:val="36"/>
        </w:rPr>
        <w:t>min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daha çox üzl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li olmuşlar. Qanunları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(qanunverici orqanlar), hüquqşünaslar, psixoloqlar - onların h</w:t>
      </w:r>
      <w:r>
        <w:rPr>
          <w:rStyle w:val="contenttext"/>
          <w:rFonts w:cs="B Zar" w:hint="cs"/>
          <w:color w:val="000000"/>
          <w:sz w:val="36"/>
          <w:szCs w:val="36"/>
        </w:rPr>
        <w:t>ə</w:t>
      </w:r>
      <w:r>
        <w:rPr>
          <w:rStyle w:val="contenttext"/>
          <w:rFonts w:cs="B Zar" w:hint="cs"/>
          <w:color w:val="000000"/>
          <w:sz w:val="36"/>
          <w:szCs w:val="36"/>
        </w:rPr>
        <w:t>r biri ixtiyarlarınd</w:t>
      </w:r>
      <w:r>
        <w:rPr>
          <w:rStyle w:val="contenttext"/>
          <w:rFonts w:cs="B Zar" w:hint="cs"/>
          <w:color w:val="000000"/>
          <w:sz w:val="36"/>
          <w:szCs w:val="36"/>
        </w:rPr>
        <w:t>a olan imkan v</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evlilik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sarsılmaz olmasına çalışmışlar, amma bununla bel</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 getdikc</w:t>
      </w:r>
      <w:r>
        <w:rPr>
          <w:rStyle w:val="contenttext"/>
          <w:rFonts w:cs="B Zar" w:hint="cs"/>
          <w:color w:val="000000"/>
          <w:sz w:val="36"/>
          <w:szCs w:val="36"/>
        </w:rPr>
        <w:t>ə</w:t>
      </w:r>
      <w:r>
        <w:rPr>
          <w:rStyle w:val="contenttext"/>
          <w:rFonts w:cs="B Zar" w:hint="cs"/>
          <w:color w:val="000000"/>
          <w:sz w:val="36"/>
          <w:szCs w:val="36"/>
        </w:rPr>
        <w:t xml:space="preserve"> artmağa başlamışdır. Eyni zamanda, statistik m</w:t>
      </w:r>
      <w:r>
        <w:rPr>
          <w:rStyle w:val="contenttext"/>
          <w:rFonts w:cs="B Zar" w:hint="cs"/>
          <w:color w:val="000000"/>
          <w:sz w:val="36"/>
          <w:szCs w:val="36"/>
        </w:rPr>
        <w:t>ə</w:t>
      </w:r>
      <w:r>
        <w:rPr>
          <w:rStyle w:val="contenttext"/>
          <w:rFonts w:cs="B Zar" w:hint="cs"/>
          <w:color w:val="000000"/>
          <w:sz w:val="36"/>
          <w:szCs w:val="36"/>
        </w:rPr>
        <w:t>lumatlar da talaq v</w:t>
      </w:r>
      <w:r>
        <w:rPr>
          <w:rStyle w:val="contenttext"/>
          <w:rFonts w:cs="B Zar" w:hint="cs"/>
          <w:color w:val="000000"/>
          <w:sz w:val="36"/>
          <w:szCs w:val="36"/>
        </w:rPr>
        <w:t>ə</w:t>
      </w:r>
      <w:r>
        <w:rPr>
          <w:rStyle w:val="contenttext"/>
          <w:rFonts w:cs="B Zar" w:hint="cs"/>
          <w:color w:val="000000"/>
          <w:sz w:val="36"/>
          <w:szCs w:val="36"/>
        </w:rPr>
        <w:t xml:space="preserve"> boşanma, h</w:t>
      </w:r>
      <w:r>
        <w:rPr>
          <w:rStyle w:val="contenttext"/>
          <w:rFonts w:cs="B Zar" w:hint="cs"/>
          <w:color w:val="000000"/>
          <w:sz w:val="36"/>
          <w:szCs w:val="36"/>
        </w:rPr>
        <w:t>ə</w:t>
      </w:r>
      <w:r>
        <w:rPr>
          <w:rStyle w:val="contenttext"/>
          <w:rFonts w:cs="B Zar" w:hint="cs"/>
          <w:color w:val="000000"/>
          <w:sz w:val="36"/>
          <w:szCs w:val="36"/>
        </w:rPr>
        <w:t xml:space="preserve">mçinin,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dağılmas</w:t>
      </w:r>
      <w:r>
        <w:rPr>
          <w:rStyle w:val="contenttext"/>
          <w:rFonts w:cs="B Zar" w:hint="cs"/>
          <w:color w:val="000000"/>
          <w:sz w:val="36"/>
          <w:szCs w:val="36"/>
        </w:rPr>
        <w:t>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problem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ild</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 xml:space="preserve"> artması hallarının h</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kölg</w:t>
      </w:r>
      <w:r>
        <w:rPr>
          <w:rStyle w:val="contenttext"/>
          <w:rFonts w:cs="B Zar" w:hint="cs"/>
          <w:color w:val="000000"/>
          <w:sz w:val="36"/>
          <w:szCs w:val="36"/>
        </w:rPr>
        <w:t>ə</w:t>
      </w:r>
      <w:r>
        <w:rPr>
          <w:rStyle w:val="contenttext"/>
          <w:rFonts w:cs="B Zar" w:hint="cs"/>
          <w:color w:val="000000"/>
          <w:sz w:val="36"/>
          <w:szCs w:val="36"/>
        </w:rPr>
        <w:t xml:space="preserve"> saldığını göst</w:t>
      </w:r>
      <w:r>
        <w:rPr>
          <w:rStyle w:val="contenttext"/>
          <w:rFonts w:cs="B Zar" w:hint="cs"/>
          <w:color w:val="000000"/>
          <w:sz w:val="36"/>
          <w:szCs w:val="36"/>
        </w:rPr>
        <w:t>ə</w:t>
      </w:r>
      <w:r>
        <w:rPr>
          <w:rStyle w:val="contenttext"/>
          <w:rFonts w:cs="B Zar" w:hint="cs"/>
          <w:color w:val="000000"/>
          <w:sz w:val="36"/>
          <w:szCs w:val="36"/>
        </w:rPr>
        <w:t>rir</w:t>
      </w:r>
      <w:r>
        <w:rPr>
          <w:rStyle w:val="contenttext"/>
          <w:rFonts w:cs="B Zar" w:hint="cs"/>
          <w:color w:val="000000"/>
          <w:sz w:val="36"/>
          <w:szCs w:val="36"/>
          <w:rtl/>
        </w:rPr>
        <w:t>.</w:t>
      </w:r>
    </w:p>
    <w:p w:rsidR="00000000" w:rsidRDefault="00976AFA" w:rsidP="0026523D">
      <w:pPr>
        <w:pStyle w:val="contentparagraph"/>
        <w:jc w:val="both"/>
        <w:divId w:val="1309674228"/>
        <w:rPr>
          <w:rFonts w:cs="B Zar" w:hint="cs"/>
          <w:color w:val="000000"/>
          <w:sz w:val="36"/>
          <w:szCs w:val="36"/>
          <w:rtl/>
        </w:rPr>
      </w:pP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hansısa bir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liyin artması müşahid</w:t>
      </w:r>
      <w:r>
        <w:rPr>
          <w:rStyle w:val="contenttext"/>
          <w:rFonts w:cs="B Zar" w:hint="cs"/>
          <w:color w:val="000000"/>
          <w:sz w:val="36"/>
          <w:szCs w:val="36"/>
        </w:rPr>
        <w:t>ə</w:t>
      </w:r>
      <w:r>
        <w:rPr>
          <w:rStyle w:val="contenttext"/>
          <w:rFonts w:cs="B Zar" w:hint="cs"/>
          <w:color w:val="000000"/>
          <w:sz w:val="36"/>
          <w:szCs w:val="36"/>
        </w:rPr>
        <w:t xml:space="preserve"> edilib diqq</w:t>
      </w:r>
      <w:r>
        <w:rPr>
          <w:rStyle w:val="contenttext"/>
          <w:rFonts w:cs="B Zar" w:hint="cs"/>
          <w:color w:val="000000"/>
          <w:sz w:val="36"/>
          <w:szCs w:val="36"/>
        </w:rPr>
        <w:t>ə</w:t>
      </w:r>
      <w:r>
        <w:rPr>
          <w:rStyle w:val="contenttext"/>
          <w:rFonts w:cs="B Zar" w:hint="cs"/>
          <w:color w:val="000000"/>
          <w:sz w:val="36"/>
          <w:szCs w:val="36"/>
        </w:rPr>
        <w:t>ti çıkdiyi zaman, bütün maddi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qüvv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onun kökünün </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silm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fatının azaldılmasına çalışılır. Amma talaq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olaraq günb</w:t>
      </w:r>
      <w:r>
        <w:rPr>
          <w:rStyle w:val="contenttext"/>
          <w:rFonts w:cs="B Zar" w:hint="cs"/>
          <w:color w:val="000000"/>
          <w:sz w:val="36"/>
          <w:szCs w:val="36"/>
        </w:rPr>
        <w:t>ə</w:t>
      </w:r>
      <w:r>
        <w:rPr>
          <w:rStyle w:val="contenttext"/>
          <w:rFonts w:cs="B Zar" w:hint="cs"/>
          <w:color w:val="000000"/>
          <w:sz w:val="36"/>
          <w:szCs w:val="36"/>
        </w:rPr>
        <w:t>gün artmaqdadır</w:t>
      </w:r>
      <w:r>
        <w:rPr>
          <w:rStyle w:val="contenttext"/>
          <w:rFonts w:cs="B Zar" w:hint="cs"/>
          <w:color w:val="000000"/>
          <w:sz w:val="36"/>
          <w:szCs w:val="36"/>
          <w:rtl/>
        </w:rPr>
        <w:t>.</w:t>
      </w:r>
    </w:p>
    <w:p w:rsidR="00000000" w:rsidRDefault="00976AFA" w:rsidP="0026523D">
      <w:pPr>
        <w:pStyle w:val="Heading3"/>
        <w:shd w:val="clear" w:color="auto" w:fill="FFFFFF"/>
        <w:jc w:val="both"/>
        <w:divId w:val="817765563"/>
        <w:rPr>
          <w:rFonts w:eastAsia="Times New Roman" w:cs="B Titr" w:hint="cs"/>
          <w:b w:val="0"/>
          <w:bCs w:val="0"/>
          <w:color w:val="FF0080"/>
          <w:sz w:val="30"/>
          <w:szCs w:val="30"/>
          <w:rtl/>
        </w:rPr>
      </w:pPr>
      <w:r>
        <w:rPr>
          <w:rFonts w:eastAsia="Times New Roman" w:cs="B Titr" w:hint="cs"/>
          <w:b w:val="0"/>
          <w:bCs w:val="0"/>
          <w:color w:val="FF0080"/>
          <w:sz w:val="30"/>
          <w:szCs w:val="30"/>
        </w:rPr>
        <w:t>Yeni hәyatda (әsrdә) talaq vә boşanma hallarının artması</w:t>
      </w:r>
      <w:r>
        <w:rPr>
          <w:rFonts w:eastAsia="Times New Roman" w:cs="B Titr" w:hint="cs"/>
          <w:b w:val="0"/>
          <w:bCs w:val="0"/>
          <w:color w:val="FF0080"/>
          <w:sz w:val="30"/>
          <w:szCs w:val="30"/>
          <w:rtl/>
        </w:rPr>
        <w:t xml:space="preserve"> </w:t>
      </w:r>
    </w:p>
    <w:p w:rsidR="00000000" w:rsidRDefault="00976AFA" w:rsidP="0026523D">
      <w:pPr>
        <w:pStyle w:val="contentparagraph"/>
        <w:jc w:val="both"/>
        <w:divId w:val="817765563"/>
        <w:rPr>
          <w:rFonts w:cs="B Zar" w:hint="cs"/>
          <w:color w:val="000000"/>
          <w:sz w:val="36"/>
          <w:szCs w:val="36"/>
          <w:rtl/>
        </w:rPr>
      </w:pPr>
      <w:r>
        <w:rPr>
          <w:rStyle w:val="contenttext"/>
          <w:rFonts w:cs="B Zar" w:hint="cs"/>
          <w:color w:val="000000"/>
          <w:sz w:val="36"/>
          <w:szCs w:val="36"/>
        </w:rPr>
        <w:t>Keçmiş zamanlarda talaq v</w:t>
      </w:r>
      <w:r>
        <w:rPr>
          <w:rStyle w:val="contenttext"/>
          <w:rFonts w:cs="B Zar" w:hint="cs"/>
          <w:color w:val="000000"/>
          <w:sz w:val="36"/>
          <w:szCs w:val="36"/>
        </w:rPr>
        <w:t>ə</w:t>
      </w:r>
      <w:r>
        <w:rPr>
          <w:rStyle w:val="contenttext"/>
          <w:rFonts w:cs="B Zar" w:hint="cs"/>
          <w:color w:val="000000"/>
          <w:sz w:val="36"/>
          <w:szCs w:val="36"/>
        </w:rPr>
        <w:t xml:space="preserve"> onun m</w:t>
      </w:r>
      <w:r>
        <w:rPr>
          <w:rStyle w:val="contenttext"/>
          <w:rFonts w:cs="B Zar" w:hint="cs"/>
          <w:color w:val="000000"/>
          <w:sz w:val="36"/>
          <w:szCs w:val="36"/>
        </w:rPr>
        <w:t>ə</w:t>
      </w:r>
      <w:r>
        <w:rPr>
          <w:rStyle w:val="contenttext"/>
          <w:rFonts w:cs="B Zar" w:hint="cs"/>
          <w:color w:val="000000"/>
          <w:sz w:val="36"/>
          <w:szCs w:val="36"/>
        </w:rPr>
        <w:t>nfi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ri, oun yaranma v</w:t>
      </w:r>
      <w:r>
        <w:rPr>
          <w:rStyle w:val="contenttext"/>
          <w:rFonts w:cs="B Zar" w:hint="cs"/>
          <w:color w:val="000000"/>
          <w:sz w:val="36"/>
          <w:szCs w:val="36"/>
        </w:rPr>
        <w:t>ə</w:t>
      </w:r>
      <w:r>
        <w:rPr>
          <w:rStyle w:val="contenttext"/>
          <w:rFonts w:cs="B Zar" w:hint="cs"/>
          <w:color w:val="000000"/>
          <w:sz w:val="36"/>
          <w:szCs w:val="36"/>
        </w:rPr>
        <w:t xml:space="preserve"> artmasına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amill</w:t>
      </w:r>
      <w:r>
        <w:rPr>
          <w:rStyle w:val="contenttext"/>
          <w:rFonts w:cs="B Zar" w:hint="cs"/>
          <w:color w:val="000000"/>
          <w:sz w:val="36"/>
          <w:szCs w:val="36"/>
        </w:rPr>
        <w:t>ə</w:t>
      </w:r>
      <w:r>
        <w:rPr>
          <w:rStyle w:val="contenttext"/>
          <w:rFonts w:cs="B Zar" w:hint="cs"/>
          <w:color w:val="000000"/>
          <w:sz w:val="36"/>
          <w:szCs w:val="36"/>
        </w:rPr>
        <w:t>r, eyni zamanda, talaq</w:t>
      </w:r>
    </w:p>
    <w:p w:rsidR="00000000" w:rsidRDefault="00976AFA" w:rsidP="0026523D">
      <w:pPr>
        <w:pStyle w:val="contentparagraph"/>
        <w:jc w:val="both"/>
        <w:divId w:val="81776556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h:221</w:t>
      </w:r>
    </w:p>
    <w:p w:rsidR="00000000" w:rsidRDefault="00976AFA" w:rsidP="0026523D">
      <w:pPr>
        <w:pStyle w:val="contentparagraph"/>
        <w:jc w:val="both"/>
        <w:divId w:val="1480463879"/>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boşanmanın baş verm</w:t>
      </w:r>
      <w:r>
        <w:rPr>
          <w:rStyle w:val="contenttext"/>
          <w:rFonts w:cs="B Zar" w:hint="cs"/>
          <w:color w:val="000000"/>
          <w:sz w:val="36"/>
          <w:szCs w:val="36"/>
        </w:rPr>
        <w:t>ə</w:t>
      </w:r>
      <w:r>
        <w:rPr>
          <w:rStyle w:val="contenttext"/>
          <w:rFonts w:cs="B Zar" w:hint="cs"/>
          <w:color w:val="000000"/>
          <w:sz w:val="36"/>
          <w:szCs w:val="36"/>
        </w:rPr>
        <w:t>sinin qarşısının alınması yolları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düşünm</w:t>
      </w:r>
      <w:r>
        <w:rPr>
          <w:rStyle w:val="contenttext"/>
          <w:rFonts w:cs="B Zar" w:hint="cs"/>
          <w:color w:val="000000"/>
          <w:sz w:val="36"/>
          <w:szCs w:val="36"/>
        </w:rPr>
        <w:t>ə</w:t>
      </w:r>
      <w:r>
        <w:rPr>
          <w:rStyle w:val="contenttext"/>
          <w:rFonts w:cs="B Zar" w:hint="cs"/>
          <w:color w:val="000000"/>
          <w:sz w:val="36"/>
          <w:szCs w:val="36"/>
        </w:rPr>
        <w:t>k bir qayda halını almışdı.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talaq halları çox az mü</w:t>
      </w:r>
      <w:r>
        <w:rPr>
          <w:rStyle w:val="contenttext"/>
          <w:rFonts w:cs="B Zar" w:hint="cs"/>
          <w:color w:val="000000"/>
          <w:sz w:val="36"/>
          <w:szCs w:val="36"/>
        </w:rPr>
        <w:t>şahid</w:t>
      </w:r>
      <w:r>
        <w:rPr>
          <w:rStyle w:val="contenttext"/>
          <w:rFonts w:cs="B Zar" w:hint="cs"/>
          <w:color w:val="000000"/>
          <w:sz w:val="36"/>
          <w:szCs w:val="36"/>
        </w:rPr>
        <w:t>ə</w:t>
      </w:r>
      <w:r>
        <w:rPr>
          <w:rStyle w:val="contenttext"/>
          <w:rFonts w:cs="B Zar" w:hint="cs"/>
          <w:color w:val="000000"/>
          <w:sz w:val="36"/>
          <w:szCs w:val="36"/>
        </w:rPr>
        <w:t xml:space="preserve"> edilir v</w:t>
      </w:r>
      <w:r>
        <w:rPr>
          <w:rStyle w:val="contenttext"/>
          <w:rFonts w:cs="B Zar" w:hint="cs"/>
          <w:color w:val="000000"/>
          <w:sz w:val="36"/>
          <w:szCs w:val="36"/>
        </w:rPr>
        <w:t>ə</w:t>
      </w:r>
      <w:r>
        <w:rPr>
          <w:rStyle w:val="contenttext"/>
          <w:rFonts w:cs="B Zar" w:hint="cs"/>
          <w:color w:val="000000"/>
          <w:sz w:val="36"/>
          <w:szCs w:val="36"/>
        </w:rPr>
        <w:t xml:space="preserve"> çox az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bir-birind</w:t>
      </w:r>
      <w:r>
        <w:rPr>
          <w:rStyle w:val="contenttext"/>
          <w:rFonts w:cs="B Zar" w:hint="cs"/>
          <w:color w:val="000000"/>
          <w:sz w:val="36"/>
          <w:szCs w:val="36"/>
        </w:rPr>
        <w:t>ə</w:t>
      </w:r>
      <w:r>
        <w:rPr>
          <w:rStyle w:val="contenttext"/>
          <w:rFonts w:cs="B Zar" w:hint="cs"/>
          <w:color w:val="000000"/>
          <w:sz w:val="36"/>
          <w:szCs w:val="36"/>
        </w:rPr>
        <w:t>n ayrılırdı. Dün</w:t>
      </w:r>
      <w:r>
        <w:rPr>
          <w:rStyle w:val="contenttext"/>
          <w:rFonts w:cs="B Zar" w:hint="cs"/>
          <w:color w:val="000000"/>
          <w:sz w:val="36"/>
          <w:szCs w:val="36"/>
        </w:rPr>
        <w:t>ə</w:t>
      </w:r>
      <w:r>
        <w:rPr>
          <w:rStyle w:val="contenttext"/>
          <w:rFonts w:cs="B Zar" w:hint="cs"/>
          <w:color w:val="000000"/>
          <w:sz w:val="36"/>
          <w:szCs w:val="36"/>
        </w:rPr>
        <w:t>nki günl</w:t>
      </w:r>
      <w:r>
        <w:rPr>
          <w:rStyle w:val="contenttext"/>
          <w:rFonts w:cs="B Zar" w:hint="cs"/>
          <w:color w:val="000000"/>
          <w:sz w:val="36"/>
          <w:szCs w:val="36"/>
        </w:rPr>
        <w:t>ə</w:t>
      </w:r>
      <w:r>
        <w:rPr>
          <w:rStyle w:val="contenttext"/>
          <w:rFonts w:cs="B Zar" w:hint="cs"/>
          <w:color w:val="000000"/>
          <w:sz w:val="36"/>
          <w:szCs w:val="36"/>
        </w:rPr>
        <w:t xml:space="preserve"> bugünkü günün f</w:t>
      </w:r>
      <w:r>
        <w:rPr>
          <w:rStyle w:val="contenttext"/>
          <w:rFonts w:cs="B Zar" w:hint="cs"/>
          <w:color w:val="000000"/>
          <w:sz w:val="36"/>
          <w:szCs w:val="36"/>
        </w:rPr>
        <w:t>ə</w:t>
      </w:r>
      <w:r>
        <w:rPr>
          <w:rStyle w:val="contenttext"/>
          <w:rFonts w:cs="B Zar" w:hint="cs"/>
          <w:color w:val="000000"/>
          <w:sz w:val="36"/>
          <w:szCs w:val="36"/>
        </w:rPr>
        <w:t>rqi talaq v</w:t>
      </w:r>
      <w:r>
        <w:rPr>
          <w:rStyle w:val="contenttext"/>
          <w:rFonts w:cs="B Zar" w:hint="cs"/>
          <w:color w:val="000000"/>
          <w:sz w:val="36"/>
          <w:szCs w:val="36"/>
        </w:rPr>
        <w:t>ə</w:t>
      </w:r>
      <w:r>
        <w:rPr>
          <w:rStyle w:val="contenttext"/>
          <w:rFonts w:cs="B Zar" w:hint="cs"/>
          <w:color w:val="000000"/>
          <w:sz w:val="36"/>
          <w:szCs w:val="36"/>
        </w:rPr>
        <w:t xml:space="preserve"> boşanma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sayının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artmasıdır. Hazırda ictimai h</w:t>
      </w:r>
      <w:r>
        <w:rPr>
          <w:rStyle w:val="contenttext"/>
          <w:rFonts w:cs="B Zar" w:hint="cs"/>
          <w:color w:val="000000"/>
          <w:sz w:val="36"/>
          <w:szCs w:val="36"/>
        </w:rPr>
        <w:t>ə</w:t>
      </w:r>
      <w:r>
        <w:rPr>
          <w:rStyle w:val="contenttext"/>
          <w:rFonts w:cs="B Zar" w:hint="cs"/>
          <w:color w:val="000000"/>
          <w:sz w:val="36"/>
          <w:szCs w:val="36"/>
        </w:rPr>
        <w:t>yat 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kil v</w:t>
      </w:r>
      <w:r>
        <w:rPr>
          <w:rStyle w:val="contenttext"/>
          <w:rFonts w:cs="B Zar" w:hint="cs"/>
          <w:color w:val="000000"/>
          <w:sz w:val="36"/>
          <w:szCs w:val="36"/>
        </w:rPr>
        <w:t>ə</w:t>
      </w:r>
      <w:r>
        <w:rPr>
          <w:rStyle w:val="contenttext"/>
          <w:rFonts w:cs="B Zar" w:hint="cs"/>
          <w:color w:val="000000"/>
          <w:sz w:val="36"/>
          <w:szCs w:val="36"/>
        </w:rPr>
        <w:t xml:space="preserve"> formaya düşüb ki, onda boşanma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dağılması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friq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münaqiş</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artmağa başlamış v</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alim v</w:t>
      </w:r>
      <w:r>
        <w:rPr>
          <w:rStyle w:val="contenttext"/>
          <w:rFonts w:cs="B Zar" w:hint="cs"/>
          <w:color w:val="000000"/>
          <w:sz w:val="36"/>
          <w:szCs w:val="36"/>
        </w:rPr>
        <w:t>ə</w:t>
      </w:r>
      <w:r>
        <w:rPr>
          <w:rStyle w:val="contenttext"/>
          <w:rFonts w:cs="B Zar" w:hint="cs"/>
          <w:color w:val="000000"/>
          <w:sz w:val="36"/>
          <w:szCs w:val="36"/>
        </w:rPr>
        <w:t xml:space="preserve"> xeyirxah insanların fikir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indiy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bir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mişdir.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bu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daha da f</w:t>
      </w:r>
      <w:r>
        <w:rPr>
          <w:rStyle w:val="contenttext"/>
          <w:rFonts w:cs="B Zar" w:hint="cs"/>
          <w:color w:val="000000"/>
          <w:sz w:val="36"/>
          <w:szCs w:val="36"/>
        </w:rPr>
        <w:t>ə</w:t>
      </w:r>
      <w:r>
        <w:rPr>
          <w:rStyle w:val="contenttext"/>
          <w:rFonts w:cs="B Zar" w:hint="cs"/>
          <w:color w:val="000000"/>
          <w:sz w:val="36"/>
          <w:szCs w:val="36"/>
        </w:rPr>
        <w:t>sadlı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li bir ş</w:t>
      </w:r>
      <w:r>
        <w:rPr>
          <w:rStyle w:val="contenttext"/>
          <w:rFonts w:cs="B Zar" w:hint="cs"/>
          <w:color w:val="000000"/>
          <w:sz w:val="36"/>
          <w:szCs w:val="36"/>
        </w:rPr>
        <w:t>ə</w:t>
      </w:r>
      <w:r>
        <w:rPr>
          <w:rStyle w:val="contenttext"/>
          <w:rFonts w:cs="B Zar" w:hint="cs"/>
          <w:color w:val="000000"/>
          <w:sz w:val="36"/>
          <w:szCs w:val="36"/>
        </w:rPr>
        <w:t>kil alacağı qaçılmazdır</w:t>
      </w:r>
      <w:r>
        <w:rPr>
          <w:rStyle w:val="contenttext"/>
          <w:rFonts w:cs="B Zar" w:hint="cs"/>
          <w:color w:val="000000"/>
          <w:sz w:val="36"/>
          <w:szCs w:val="36"/>
          <w:rtl/>
        </w:rPr>
        <w:t>.</w:t>
      </w:r>
    </w:p>
    <w:p w:rsidR="00000000" w:rsidRDefault="00976AFA" w:rsidP="0026523D">
      <w:pPr>
        <w:pStyle w:val="contentparagraph"/>
        <w:jc w:val="both"/>
        <w:divId w:val="148046387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G</w:t>
      </w:r>
      <w:r>
        <w:rPr>
          <w:rStyle w:val="contenttext"/>
          <w:rFonts w:cs="B Zar" w:hint="cs"/>
          <w:color w:val="000000"/>
          <w:sz w:val="36"/>
          <w:szCs w:val="36"/>
        </w:rPr>
        <w:t>ünün qadını” jurnalının yüz beşinci sayında “Nyuz vik” (h</w:t>
      </w:r>
      <w:r>
        <w:rPr>
          <w:rStyle w:val="contenttext"/>
          <w:rFonts w:cs="B Zar" w:hint="cs"/>
          <w:color w:val="000000"/>
          <w:sz w:val="36"/>
          <w:szCs w:val="36"/>
        </w:rPr>
        <w:t>ə</w:t>
      </w:r>
      <w:r>
        <w:rPr>
          <w:rStyle w:val="contenttext"/>
          <w:rFonts w:cs="B Zar" w:hint="cs"/>
          <w:color w:val="000000"/>
          <w:sz w:val="36"/>
          <w:szCs w:val="36"/>
        </w:rPr>
        <w:t>ft</w:t>
      </w:r>
      <w:r>
        <w:rPr>
          <w:rStyle w:val="contenttext"/>
          <w:rFonts w:cs="B Zar" w:hint="cs"/>
          <w:color w:val="000000"/>
          <w:sz w:val="36"/>
          <w:szCs w:val="36"/>
        </w:rPr>
        <w:t>ə</w:t>
      </w:r>
      <w:r>
        <w:rPr>
          <w:rStyle w:val="contenttext"/>
          <w:rFonts w:cs="B Zar" w:hint="cs"/>
          <w:color w:val="000000"/>
          <w:sz w:val="36"/>
          <w:szCs w:val="36"/>
        </w:rPr>
        <w:t>lik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jurnalından “Amerikada talaq v</w:t>
      </w:r>
      <w:r>
        <w:rPr>
          <w:rStyle w:val="contenttext"/>
          <w:rFonts w:cs="B Zar" w:hint="cs"/>
          <w:color w:val="000000"/>
          <w:sz w:val="36"/>
          <w:szCs w:val="36"/>
        </w:rPr>
        <w:t>ə</w:t>
      </w:r>
      <w:r>
        <w:rPr>
          <w:rStyle w:val="contenttext"/>
          <w:rFonts w:cs="B Zar" w:hint="cs"/>
          <w:color w:val="000000"/>
          <w:sz w:val="36"/>
          <w:szCs w:val="36"/>
        </w:rPr>
        <w:t xml:space="preserve"> boşanma” adlı maraqlı bir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rc edilmişdir.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yazılır: “Amerikada boşanmaq taksi tutmaqdan da asan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Amerikadakı</w:t>
      </w:r>
      <w:r>
        <w:rPr>
          <w:rStyle w:val="contenttext"/>
          <w:rFonts w:cs="B Zar" w:hint="cs"/>
          <w:color w:val="000000"/>
          <w:sz w:val="36"/>
          <w:szCs w:val="36"/>
        </w:rPr>
        <w:t xml:space="preserve"> camaat arasında talaq v</w:t>
      </w:r>
      <w:r>
        <w:rPr>
          <w:rStyle w:val="contenttext"/>
          <w:rFonts w:cs="B Zar" w:hint="cs"/>
          <w:color w:val="000000"/>
          <w:sz w:val="36"/>
          <w:szCs w:val="36"/>
        </w:rPr>
        <w:t>ə</w:t>
      </w:r>
      <w:r>
        <w:rPr>
          <w:rStyle w:val="contenttext"/>
          <w:rFonts w:cs="B Zar" w:hint="cs"/>
          <w:color w:val="000000"/>
          <w:sz w:val="36"/>
          <w:szCs w:val="36"/>
        </w:rPr>
        <w:t xml:space="preserve"> boşanma il</w:t>
      </w:r>
      <w:r>
        <w:rPr>
          <w:rStyle w:val="contenttext"/>
          <w:rFonts w:cs="B Zar" w:hint="cs"/>
          <w:color w:val="000000"/>
          <w:sz w:val="36"/>
          <w:szCs w:val="36"/>
        </w:rPr>
        <w:t>ə</w:t>
      </w:r>
      <w:r>
        <w:rPr>
          <w:rStyle w:val="contenttext"/>
          <w:rFonts w:cs="B Zar" w:hint="cs"/>
          <w:color w:val="000000"/>
          <w:sz w:val="36"/>
          <w:szCs w:val="36"/>
        </w:rPr>
        <w:t xml:space="preserve"> bağlı olan iki z</w:t>
      </w:r>
      <w:r>
        <w:rPr>
          <w:rStyle w:val="contenttext"/>
          <w:rFonts w:cs="B Zar" w:hint="cs"/>
          <w:color w:val="000000"/>
          <w:sz w:val="36"/>
          <w:szCs w:val="36"/>
        </w:rPr>
        <w:t>ə</w:t>
      </w:r>
      <w:r>
        <w:rPr>
          <w:rStyle w:val="contenttext"/>
          <w:rFonts w:cs="B Zar" w:hint="cs"/>
          <w:color w:val="000000"/>
          <w:sz w:val="36"/>
          <w:szCs w:val="36"/>
        </w:rPr>
        <w:t>rbül-m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çox m</w:t>
      </w:r>
      <w:r>
        <w:rPr>
          <w:rStyle w:val="contenttext"/>
          <w:rFonts w:cs="B Zar" w:hint="cs"/>
          <w:color w:val="000000"/>
          <w:sz w:val="36"/>
          <w:szCs w:val="36"/>
        </w:rPr>
        <w:t>ə</w:t>
      </w:r>
      <w:r>
        <w:rPr>
          <w:rStyle w:val="contenttext"/>
          <w:rFonts w:cs="B Zar" w:hint="cs"/>
          <w:color w:val="000000"/>
          <w:sz w:val="36"/>
          <w:szCs w:val="36"/>
        </w:rPr>
        <w:t>şhurdur.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dir: “Kişi v</w:t>
      </w:r>
      <w:r>
        <w:rPr>
          <w:rStyle w:val="contenttext"/>
          <w:rFonts w:cs="B Zar" w:hint="cs"/>
          <w:color w:val="000000"/>
          <w:sz w:val="36"/>
          <w:szCs w:val="36"/>
        </w:rPr>
        <w:t>ə</w:t>
      </w:r>
      <w:r>
        <w:rPr>
          <w:rStyle w:val="contenttext"/>
          <w:rFonts w:cs="B Zar" w:hint="cs"/>
          <w:color w:val="000000"/>
          <w:sz w:val="36"/>
          <w:szCs w:val="36"/>
        </w:rPr>
        <w:t xml:space="preserve"> qadın arasındakı </w:t>
      </w:r>
      <w:r>
        <w:rPr>
          <w:rStyle w:val="contenttext"/>
          <w:rFonts w:cs="B Zar" w:hint="cs"/>
          <w:color w:val="000000"/>
          <w:sz w:val="36"/>
          <w:szCs w:val="36"/>
        </w:rPr>
        <w:t>ə</w:t>
      </w:r>
      <w:r>
        <w:rPr>
          <w:rStyle w:val="contenttext"/>
          <w:rFonts w:cs="B Zar" w:hint="cs"/>
          <w:color w:val="000000"/>
          <w:sz w:val="36"/>
          <w:szCs w:val="36"/>
        </w:rPr>
        <w:t>n ç</w:t>
      </w:r>
      <w:r>
        <w:rPr>
          <w:rStyle w:val="contenttext"/>
          <w:rFonts w:cs="B Zar" w:hint="cs"/>
          <w:color w:val="000000"/>
          <w:sz w:val="36"/>
          <w:szCs w:val="36"/>
        </w:rPr>
        <w:t>ə</w:t>
      </w:r>
      <w:r>
        <w:rPr>
          <w:rStyle w:val="contenttext"/>
          <w:rFonts w:cs="B Zar" w:hint="cs"/>
          <w:color w:val="000000"/>
          <w:sz w:val="36"/>
          <w:szCs w:val="36"/>
        </w:rPr>
        <w:t>tin madd</w:t>
      </w:r>
      <w:r>
        <w:rPr>
          <w:rStyle w:val="contenttext"/>
          <w:rFonts w:cs="B Zar" w:hint="cs"/>
          <w:color w:val="000000"/>
          <w:sz w:val="36"/>
          <w:szCs w:val="36"/>
        </w:rPr>
        <w:t>ə</w:t>
      </w:r>
      <w:r>
        <w:rPr>
          <w:rStyle w:val="contenttext"/>
          <w:rFonts w:cs="B Zar" w:hint="cs"/>
          <w:color w:val="000000"/>
          <w:sz w:val="36"/>
          <w:szCs w:val="36"/>
        </w:rPr>
        <w:t>li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talaq v</w:t>
      </w:r>
      <w:r>
        <w:rPr>
          <w:rStyle w:val="contenttext"/>
          <w:rFonts w:cs="B Zar" w:hint="cs"/>
          <w:color w:val="000000"/>
          <w:sz w:val="36"/>
          <w:szCs w:val="36"/>
        </w:rPr>
        <w:t>ə</w:t>
      </w:r>
      <w:r>
        <w:rPr>
          <w:rStyle w:val="contenttext"/>
          <w:rFonts w:cs="B Zar" w:hint="cs"/>
          <w:color w:val="000000"/>
          <w:sz w:val="36"/>
          <w:szCs w:val="36"/>
        </w:rPr>
        <w:t xml:space="preserve"> boşanmadan daha yaxşıdır.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li Migel De Serv</w:t>
      </w:r>
      <w:r>
        <w:rPr>
          <w:rStyle w:val="contenttext"/>
          <w:rFonts w:cs="B Zar" w:hint="cs"/>
          <w:color w:val="000000"/>
          <w:sz w:val="36"/>
          <w:szCs w:val="36"/>
        </w:rPr>
        <w:t>antes adlı bir ş</w:t>
      </w:r>
      <w:r>
        <w:rPr>
          <w:rStyle w:val="contenttext"/>
          <w:rFonts w:cs="B Zar" w:hint="cs"/>
          <w:color w:val="000000"/>
          <w:sz w:val="36"/>
          <w:szCs w:val="36"/>
        </w:rPr>
        <w:t>ə</w:t>
      </w:r>
      <w:r>
        <w:rPr>
          <w:rStyle w:val="contenttext"/>
          <w:rFonts w:cs="B Zar" w:hint="cs"/>
          <w:color w:val="000000"/>
          <w:sz w:val="36"/>
          <w:szCs w:val="36"/>
        </w:rPr>
        <w:t xml:space="preserve">xs dord yüz il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dilin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tirmişdir. İkinci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 Sami Kahen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 xml:space="preserve">n XX </w:t>
      </w:r>
      <w:r>
        <w:rPr>
          <w:rStyle w:val="contenttext"/>
          <w:rFonts w:cs="B Zar" w:hint="cs"/>
          <w:color w:val="000000"/>
          <w:sz w:val="36"/>
          <w:szCs w:val="36"/>
        </w:rPr>
        <w:t>ə</w:t>
      </w:r>
      <w:r>
        <w:rPr>
          <w:rStyle w:val="contenttext"/>
          <w:rFonts w:cs="B Zar" w:hint="cs"/>
          <w:color w:val="000000"/>
          <w:sz w:val="36"/>
          <w:szCs w:val="36"/>
        </w:rPr>
        <w:t>srin ikinci yarısında söyl</w:t>
      </w:r>
      <w:r>
        <w:rPr>
          <w:rStyle w:val="contenttext"/>
          <w:rFonts w:cs="B Zar" w:hint="cs"/>
          <w:color w:val="000000"/>
          <w:sz w:val="36"/>
          <w:szCs w:val="36"/>
        </w:rPr>
        <w:t>ə</w:t>
      </w:r>
      <w:r>
        <w:rPr>
          <w:rStyle w:val="contenttext"/>
          <w:rFonts w:cs="B Zar" w:hint="cs"/>
          <w:color w:val="000000"/>
          <w:sz w:val="36"/>
          <w:szCs w:val="36"/>
        </w:rPr>
        <w:t>nilmişdir.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 birinci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lin tamamil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olan bir şüar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dir. O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deyilir: “İkinci eşq daha çox ür</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yatan</w:t>
      </w:r>
      <w:r>
        <w:rPr>
          <w:rStyle w:val="contenttext"/>
          <w:rFonts w:cs="B Zar" w:hint="cs"/>
          <w:color w:val="000000"/>
          <w:sz w:val="36"/>
          <w:szCs w:val="36"/>
        </w:rPr>
        <w:t>dır</w:t>
      </w:r>
      <w:r>
        <w:rPr>
          <w:rStyle w:val="contenttext"/>
          <w:rFonts w:cs="B Zar" w:hint="cs"/>
          <w:color w:val="000000"/>
          <w:sz w:val="36"/>
          <w:szCs w:val="36"/>
          <w:rtl/>
        </w:rPr>
        <w:t>.”</w:t>
      </w:r>
    </w:p>
    <w:p w:rsidR="00000000" w:rsidRDefault="00976AFA" w:rsidP="0026523D">
      <w:pPr>
        <w:pStyle w:val="contentparagraph"/>
        <w:jc w:val="both"/>
        <w:divId w:val="1480463879"/>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nin m</w:t>
      </w:r>
      <w:r>
        <w:rPr>
          <w:rStyle w:val="contenttext"/>
          <w:rFonts w:cs="B Zar" w:hint="cs"/>
          <w:color w:val="000000"/>
          <w:sz w:val="36"/>
          <w:szCs w:val="36"/>
        </w:rPr>
        <w:t>ə</w:t>
      </w:r>
      <w:r>
        <w:rPr>
          <w:rStyle w:val="contenttext"/>
          <w:rFonts w:cs="B Zar" w:hint="cs"/>
          <w:color w:val="000000"/>
          <w:sz w:val="36"/>
          <w:szCs w:val="36"/>
        </w:rPr>
        <w:t>tnind</w:t>
      </w:r>
      <w:r>
        <w:rPr>
          <w:rStyle w:val="contenttext"/>
          <w:rFonts w:cs="B Zar" w:hint="cs"/>
          <w:color w:val="000000"/>
          <w:sz w:val="36"/>
          <w:szCs w:val="36"/>
        </w:rPr>
        <w:t>ə</w:t>
      </w:r>
      <w:r>
        <w:rPr>
          <w:rStyle w:val="contenttext"/>
          <w:rFonts w:cs="B Zar" w:hint="cs"/>
          <w:color w:val="000000"/>
          <w:sz w:val="36"/>
          <w:szCs w:val="36"/>
        </w:rPr>
        <w:t>n ikinci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lin Amerikada öz işini gör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sir qoyduğu anlaşılır. Çünki ardınca bel</w:t>
      </w:r>
      <w:r>
        <w:rPr>
          <w:rStyle w:val="contenttext"/>
          <w:rFonts w:cs="B Zar" w:hint="cs"/>
          <w:color w:val="000000"/>
          <w:sz w:val="36"/>
          <w:szCs w:val="36"/>
        </w:rPr>
        <w:t>ə</w:t>
      </w:r>
      <w:r>
        <w:rPr>
          <w:rStyle w:val="contenttext"/>
          <w:rFonts w:cs="B Zar" w:hint="cs"/>
          <w:color w:val="000000"/>
          <w:sz w:val="36"/>
          <w:szCs w:val="36"/>
        </w:rPr>
        <w:t xml:space="preserve"> qeyd edilmişdir: “Talaq v</w:t>
      </w:r>
      <w:r>
        <w:rPr>
          <w:rStyle w:val="contenttext"/>
          <w:rFonts w:cs="B Zar" w:hint="cs"/>
          <w:color w:val="000000"/>
          <w:sz w:val="36"/>
          <w:szCs w:val="36"/>
        </w:rPr>
        <w:t>ə</w:t>
      </w:r>
      <w:r>
        <w:rPr>
          <w:rStyle w:val="contenttext"/>
          <w:rFonts w:cs="B Zar" w:hint="cs"/>
          <w:color w:val="000000"/>
          <w:sz w:val="36"/>
          <w:szCs w:val="36"/>
        </w:rPr>
        <w:t xml:space="preserve"> boşanma ilğımı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yeni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 xml:space="preserve">ri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daha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 xml:space="preserve">l evli olan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arvadı özün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Qeyd e</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 ki, Amerikada talaq v</w:t>
      </w:r>
      <w:r>
        <w:rPr>
          <w:rStyle w:val="contenttext"/>
          <w:rFonts w:cs="B Zar" w:hint="cs"/>
          <w:color w:val="000000"/>
          <w:sz w:val="36"/>
          <w:szCs w:val="36"/>
        </w:rPr>
        <w:t>ə</w:t>
      </w:r>
      <w:r>
        <w:rPr>
          <w:rStyle w:val="contenttext"/>
          <w:rFonts w:cs="B Zar" w:hint="cs"/>
          <w:color w:val="000000"/>
          <w:sz w:val="36"/>
          <w:szCs w:val="36"/>
        </w:rPr>
        <w:t xml:space="preserve"> boşanmanın sayı ild</w:t>
      </w:r>
      <w:r>
        <w:rPr>
          <w:rStyle w:val="contenttext"/>
          <w:rFonts w:cs="B Zar" w:hint="cs"/>
          <w:color w:val="000000"/>
          <w:sz w:val="36"/>
          <w:szCs w:val="36"/>
        </w:rPr>
        <w:t>ə</w:t>
      </w:r>
      <w:r>
        <w:rPr>
          <w:rStyle w:val="contenttext"/>
          <w:rFonts w:cs="B Zar" w:hint="cs"/>
          <w:color w:val="000000"/>
          <w:sz w:val="36"/>
          <w:szCs w:val="36"/>
        </w:rPr>
        <w:t xml:space="preserve"> dörd yüz min</w:t>
      </w:r>
      <w:r>
        <w:rPr>
          <w:rStyle w:val="contenttext"/>
          <w:rFonts w:cs="B Zar" w:hint="cs"/>
          <w:color w:val="000000"/>
          <w:sz w:val="36"/>
          <w:szCs w:val="36"/>
        </w:rPr>
        <w:t>ə</w:t>
      </w:r>
      <w:r>
        <w:rPr>
          <w:rStyle w:val="contenttext"/>
          <w:rFonts w:cs="B Zar" w:hint="cs"/>
          <w:color w:val="000000"/>
          <w:sz w:val="36"/>
          <w:szCs w:val="36"/>
        </w:rPr>
        <w:t xml:space="preserve"> çatmışdır v</w:t>
      </w:r>
      <w:r>
        <w:rPr>
          <w:rStyle w:val="contenttext"/>
          <w:rFonts w:cs="B Zar" w:hint="cs"/>
          <w:color w:val="000000"/>
          <w:sz w:val="36"/>
          <w:szCs w:val="36"/>
        </w:rPr>
        <w:t>ə</w:t>
      </w:r>
      <w:r>
        <w:rPr>
          <w:rStyle w:val="contenttext"/>
          <w:rFonts w:cs="B Zar" w:hint="cs"/>
          <w:color w:val="000000"/>
          <w:sz w:val="36"/>
          <w:szCs w:val="36"/>
        </w:rPr>
        <w:t xml:space="preserve"> onun qırx faizini on il v</w:t>
      </w:r>
      <w:r>
        <w:rPr>
          <w:rStyle w:val="contenttext"/>
          <w:rFonts w:cs="B Zar" w:hint="cs"/>
          <w:color w:val="000000"/>
          <w:sz w:val="36"/>
          <w:szCs w:val="36"/>
        </w:rPr>
        <w:t>ə</w:t>
      </w:r>
      <w:r>
        <w:rPr>
          <w:rStyle w:val="contenttext"/>
          <w:rFonts w:cs="B Zar" w:hint="cs"/>
          <w:color w:val="000000"/>
          <w:sz w:val="36"/>
          <w:szCs w:val="36"/>
        </w:rPr>
        <w:t xml:space="preserve"> on üç faizini is</w:t>
      </w:r>
      <w:r>
        <w:rPr>
          <w:rStyle w:val="contenttext"/>
          <w:rFonts w:cs="B Zar" w:hint="cs"/>
          <w:color w:val="000000"/>
          <w:sz w:val="36"/>
          <w:szCs w:val="36"/>
        </w:rPr>
        <w:t>ə</w:t>
      </w:r>
      <w:r>
        <w:rPr>
          <w:rStyle w:val="contenttext"/>
          <w:rFonts w:cs="B Zar" w:hint="cs"/>
          <w:color w:val="000000"/>
          <w:sz w:val="36"/>
          <w:szCs w:val="36"/>
        </w:rPr>
        <w:t xml:space="preserve"> iyirmi illik evlilikl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 edir. Amerikada boşanan iki milyon qadının orta yaşı qırx beşdir. Talaq verilmiş qadınların altmış iki fa</w:t>
      </w:r>
      <w:r>
        <w:rPr>
          <w:rStyle w:val="contenttext"/>
          <w:rFonts w:cs="B Zar" w:hint="cs"/>
          <w:color w:val="000000"/>
          <w:sz w:val="36"/>
          <w:szCs w:val="36"/>
        </w:rPr>
        <w:t>izi ayrılan zaman, on s</w:t>
      </w:r>
      <w:r>
        <w:rPr>
          <w:rStyle w:val="contenttext"/>
          <w:rFonts w:cs="B Zar" w:hint="cs"/>
          <w:color w:val="000000"/>
          <w:sz w:val="36"/>
          <w:szCs w:val="36"/>
        </w:rPr>
        <w:t>ə</w:t>
      </w:r>
      <w:r>
        <w:rPr>
          <w:rStyle w:val="contenttext"/>
          <w:rFonts w:cs="B Zar" w:hint="cs"/>
          <w:color w:val="000000"/>
          <w:sz w:val="36"/>
          <w:szCs w:val="36"/>
        </w:rPr>
        <w:t>kkiz yaşdan az olan övladlara sahib olmuşlar. Ayrılan qadınlar, hıqiq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xüsusi bir n</w:t>
      </w:r>
      <w:r>
        <w:rPr>
          <w:rStyle w:val="contenttext"/>
          <w:rFonts w:cs="B Zar" w:hint="cs"/>
          <w:color w:val="000000"/>
          <w:sz w:val="36"/>
          <w:szCs w:val="36"/>
        </w:rPr>
        <w:t>ə</w:t>
      </w:r>
      <w:r>
        <w:rPr>
          <w:rStyle w:val="contenttext"/>
          <w:rFonts w:cs="B Zar" w:hint="cs"/>
          <w:color w:val="000000"/>
          <w:sz w:val="36"/>
          <w:szCs w:val="36"/>
        </w:rPr>
        <w:t>sli t</w:t>
      </w:r>
      <w:r>
        <w:rPr>
          <w:rStyle w:val="contenttext"/>
          <w:rFonts w:cs="B Zar" w:hint="cs"/>
          <w:color w:val="000000"/>
          <w:sz w:val="36"/>
          <w:szCs w:val="36"/>
        </w:rPr>
        <w:t>ə</w:t>
      </w:r>
      <w:r>
        <w:rPr>
          <w:rStyle w:val="contenttext"/>
          <w:rFonts w:cs="B Zar" w:hint="cs"/>
          <w:color w:val="000000"/>
          <w:sz w:val="36"/>
          <w:szCs w:val="36"/>
        </w:rPr>
        <w:t>şkil edir. Talaqdan sonra boşanamış qadınlar</w:t>
      </w:r>
    </w:p>
    <w:p w:rsidR="00000000" w:rsidRDefault="00976AFA" w:rsidP="0026523D">
      <w:pPr>
        <w:pStyle w:val="contentparagraph"/>
        <w:jc w:val="both"/>
        <w:divId w:val="148046387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h:222</w:t>
      </w:r>
    </w:p>
    <w:p w:rsidR="00000000" w:rsidRDefault="00976AFA" w:rsidP="0026523D">
      <w:pPr>
        <w:pStyle w:val="contentparagraph"/>
        <w:jc w:val="both"/>
        <w:divId w:val="125899564"/>
        <w:rPr>
          <w:rFonts w:cs="B Zar" w:hint="cs"/>
          <w:color w:val="000000"/>
          <w:sz w:val="36"/>
          <w:szCs w:val="36"/>
          <w:rtl/>
        </w:rPr>
      </w:pPr>
      <w:r>
        <w:rPr>
          <w:rStyle w:val="contenttext"/>
          <w:rFonts w:cs="B Zar" w:hint="cs"/>
          <w:color w:val="000000"/>
          <w:sz w:val="36"/>
          <w:szCs w:val="36"/>
        </w:rPr>
        <w:t>özl</w:t>
      </w:r>
      <w:r>
        <w:rPr>
          <w:rStyle w:val="contenttext"/>
          <w:rFonts w:cs="B Zar" w:hint="cs"/>
          <w:color w:val="000000"/>
          <w:sz w:val="36"/>
          <w:szCs w:val="36"/>
        </w:rPr>
        <w:t>ə</w:t>
      </w:r>
      <w:r>
        <w:rPr>
          <w:rStyle w:val="contenttext"/>
          <w:rFonts w:cs="B Zar" w:hint="cs"/>
          <w:color w:val="000000"/>
          <w:sz w:val="36"/>
          <w:szCs w:val="36"/>
        </w:rPr>
        <w:t>rini azad hiss edirl</w:t>
      </w:r>
      <w:r>
        <w:rPr>
          <w:rStyle w:val="contenttext"/>
          <w:rFonts w:cs="B Zar" w:hint="cs"/>
          <w:color w:val="000000"/>
          <w:sz w:val="36"/>
          <w:szCs w:val="36"/>
        </w:rPr>
        <w:t>ə</w:t>
      </w:r>
      <w:r>
        <w:rPr>
          <w:rStyle w:val="contenttext"/>
          <w:rFonts w:cs="B Zar" w:hint="cs"/>
          <w:color w:val="000000"/>
          <w:sz w:val="36"/>
          <w:szCs w:val="36"/>
        </w:rPr>
        <w:t>r. Amma orta v</w:t>
      </w:r>
      <w:r>
        <w:rPr>
          <w:rStyle w:val="contenttext"/>
          <w:rFonts w:cs="B Zar" w:hint="cs"/>
          <w:color w:val="000000"/>
          <w:sz w:val="36"/>
          <w:szCs w:val="36"/>
        </w:rPr>
        <w:t>ə</w:t>
      </w:r>
      <w:r>
        <w:rPr>
          <w:rStyle w:val="contenttext"/>
          <w:rFonts w:cs="B Zar" w:hint="cs"/>
          <w:color w:val="000000"/>
          <w:sz w:val="36"/>
          <w:szCs w:val="36"/>
        </w:rPr>
        <w:t xml:space="preserve"> cavan yaşlı boşanmış qadınlar özl</w:t>
      </w:r>
      <w:r>
        <w:rPr>
          <w:rStyle w:val="contenttext"/>
          <w:rFonts w:cs="B Zar" w:hint="cs"/>
          <w:color w:val="000000"/>
          <w:sz w:val="36"/>
          <w:szCs w:val="36"/>
        </w:rPr>
        <w:t>ə</w:t>
      </w:r>
      <w:r>
        <w:rPr>
          <w:rStyle w:val="contenttext"/>
          <w:rFonts w:cs="B Zar" w:hint="cs"/>
          <w:color w:val="000000"/>
          <w:sz w:val="36"/>
          <w:szCs w:val="36"/>
        </w:rPr>
        <w:t>rini heç d</w:t>
      </w:r>
      <w:r>
        <w:rPr>
          <w:rStyle w:val="contenttext"/>
          <w:rFonts w:cs="B Zar" w:hint="cs"/>
          <w:color w:val="000000"/>
          <w:sz w:val="36"/>
          <w:szCs w:val="36"/>
        </w:rPr>
        <w:t>ə</w:t>
      </w:r>
      <w:r>
        <w:rPr>
          <w:rStyle w:val="contenttext"/>
          <w:rFonts w:cs="B Zar" w:hint="cs"/>
          <w:color w:val="000000"/>
          <w:sz w:val="36"/>
          <w:szCs w:val="36"/>
        </w:rPr>
        <w:t xml:space="preserve"> şad v</w:t>
      </w:r>
      <w:r>
        <w:rPr>
          <w:rStyle w:val="contenttext"/>
          <w:rFonts w:cs="B Zar" w:hint="cs"/>
          <w:color w:val="000000"/>
          <w:sz w:val="36"/>
          <w:szCs w:val="36"/>
        </w:rPr>
        <w:t>ə</w:t>
      </w:r>
      <w:r>
        <w:rPr>
          <w:rStyle w:val="contenttext"/>
          <w:rFonts w:cs="B Zar" w:hint="cs"/>
          <w:color w:val="000000"/>
          <w:sz w:val="36"/>
          <w:szCs w:val="36"/>
        </w:rPr>
        <w:t xml:space="preserve"> xürr</w:t>
      </w:r>
      <w:r>
        <w:rPr>
          <w:rStyle w:val="contenttext"/>
          <w:rFonts w:cs="B Zar" w:hint="cs"/>
          <w:color w:val="000000"/>
          <w:sz w:val="36"/>
          <w:szCs w:val="36"/>
        </w:rPr>
        <w:t>ə</w:t>
      </w:r>
      <w:r>
        <w:rPr>
          <w:rStyle w:val="contenttext"/>
          <w:rFonts w:cs="B Zar" w:hint="cs"/>
          <w:color w:val="000000"/>
          <w:sz w:val="36"/>
          <w:szCs w:val="36"/>
        </w:rPr>
        <w:t>m hesab etmirl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25899564"/>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çoxlu sayda psixoloqlara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 özün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sd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rk intihara </w:t>
      </w:r>
      <w:r>
        <w:rPr>
          <w:rStyle w:val="contenttext"/>
          <w:rFonts w:cs="B Zar" w:hint="cs"/>
          <w:color w:val="000000"/>
          <w:sz w:val="36"/>
          <w:szCs w:val="36"/>
        </w:rPr>
        <w:t>ə</w:t>
      </w:r>
      <w:r>
        <w:rPr>
          <w:rStyle w:val="contenttext"/>
          <w:rFonts w:cs="B Zar" w:hint="cs"/>
          <w:color w:val="000000"/>
          <w:sz w:val="36"/>
          <w:szCs w:val="36"/>
        </w:rPr>
        <w:t>l atan, içki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nah aparan qadınların h</w:t>
      </w:r>
      <w:r>
        <w:rPr>
          <w:rStyle w:val="contenttext"/>
          <w:rFonts w:cs="B Zar" w:hint="cs"/>
          <w:color w:val="000000"/>
          <w:sz w:val="36"/>
          <w:szCs w:val="36"/>
        </w:rPr>
        <w:t>allarından da anlamaq mümkündür. Boşanmış qadınlar arasında dörd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içkiy</w:t>
      </w:r>
      <w:r>
        <w:rPr>
          <w:rStyle w:val="contenttext"/>
          <w:rFonts w:cs="B Zar" w:hint="cs"/>
          <w:color w:val="000000"/>
          <w:sz w:val="36"/>
          <w:szCs w:val="36"/>
        </w:rPr>
        <w:t>ə</w:t>
      </w:r>
      <w:r>
        <w:rPr>
          <w:rStyle w:val="contenttext"/>
          <w:rFonts w:cs="B Zar" w:hint="cs"/>
          <w:color w:val="000000"/>
          <w:sz w:val="36"/>
          <w:szCs w:val="36"/>
        </w:rPr>
        <w:t xml:space="preserve"> qurşanır v</w:t>
      </w:r>
      <w:r>
        <w:rPr>
          <w:rStyle w:val="contenttext"/>
          <w:rFonts w:cs="B Zar" w:hint="cs"/>
          <w:color w:val="000000"/>
          <w:sz w:val="36"/>
          <w:szCs w:val="36"/>
        </w:rPr>
        <w:t>ə</w:t>
      </w:r>
      <w:r>
        <w:rPr>
          <w:rStyle w:val="contenttext"/>
          <w:rFonts w:cs="B Zar" w:hint="cs"/>
          <w:color w:val="000000"/>
          <w:sz w:val="36"/>
          <w:szCs w:val="36"/>
        </w:rPr>
        <w:t xml:space="preserve"> intihar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özünü öldür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is</w:t>
      </w:r>
      <w:r>
        <w:rPr>
          <w:rStyle w:val="contenttext"/>
          <w:rFonts w:cs="B Zar" w:hint="cs"/>
          <w:color w:val="000000"/>
          <w:sz w:val="36"/>
          <w:szCs w:val="36"/>
        </w:rPr>
        <w:t>ə</w:t>
      </w:r>
      <w:r>
        <w:rPr>
          <w:rStyle w:val="contenttext"/>
          <w:rFonts w:cs="B Zar" w:hint="cs"/>
          <w:color w:val="000000"/>
          <w:sz w:val="36"/>
          <w:szCs w:val="36"/>
        </w:rPr>
        <w:t xml:space="preserve"> evli qadınların üç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şkil edir.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talaq almaq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xaric olan ameri</w:t>
      </w:r>
      <w:r>
        <w:rPr>
          <w:rStyle w:val="contenttext"/>
          <w:rFonts w:cs="B Zar" w:hint="cs"/>
          <w:color w:val="000000"/>
          <w:sz w:val="36"/>
          <w:szCs w:val="36"/>
        </w:rPr>
        <w:t>kalı qadın talaqdan sonrakı h</w:t>
      </w:r>
      <w:r>
        <w:rPr>
          <w:rStyle w:val="contenttext"/>
          <w:rFonts w:cs="B Zar" w:hint="cs"/>
          <w:color w:val="000000"/>
          <w:sz w:val="36"/>
          <w:szCs w:val="36"/>
        </w:rPr>
        <w:t>ə</w:t>
      </w:r>
      <w:r>
        <w:rPr>
          <w:rStyle w:val="contenttext"/>
          <w:rFonts w:cs="B Zar" w:hint="cs"/>
          <w:color w:val="000000"/>
          <w:sz w:val="36"/>
          <w:szCs w:val="36"/>
        </w:rPr>
        <w:t>yatın heç d</w:t>
      </w:r>
      <w:r>
        <w:rPr>
          <w:rStyle w:val="contenttext"/>
          <w:rFonts w:cs="B Zar" w:hint="cs"/>
          <w:color w:val="000000"/>
          <w:sz w:val="36"/>
          <w:szCs w:val="36"/>
        </w:rPr>
        <w:t>ə</w:t>
      </w:r>
      <w:r>
        <w:rPr>
          <w:rStyle w:val="contenttext"/>
          <w:rFonts w:cs="B Zar" w:hint="cs"/>
          <w:color w:val="000000"/>
          <w:sz w:val="36"/>
          <w:szCs w:val="36"/>
        </w:rPr>
        <w:t xml:space="preserve"> özünün z</w:t>
      </w:r>
      <w:r>
        <w:rPr>
          <w:rStyle w:val="contenttext"/>
          <w:rFonts w:cs="B Zar" w:hint="cs"/>
          <w:color w:val="000000"/>
          <w:sz w:val="36"/>
          <w:szCs w:val="36"/>
        </w:rPr>
        <w:t>ə</w:t>
      </w:r>
      <w:r>
        <w:rPr>
          <w:rStyle w:val="contenttext"/>
          <w:rFonts w:cs="B Zar" w:hint="cs"/>
          <w:color w:val="000000"/>
          <w:sz w:val="36"/>
          <w:szCs w:val="36"/>
        </w:rPr>
        <w:t>nn etdiyi kimi, c</w:t>
      </w:r>
      <w:r>
        <w:rPr>
          <w:rStyle w:val="contenttext"/>
          <w:rFonts w:cs="B Zar" w:hint="cs"/>
          <w:color w:val="000000"/>
          <w:sz w:val="36"/>
          <w:szCs w:val="36"/>
        </w:rPr>
        <w:t>ə</w:t>
      </w:r>
      <w:r>
        <w:rPr>
          <w:rStyle w:val="contenttext"/>
          <w:rFonts w:cs="B Zar" w:hint="cs"/>
          <w:color w:val="000000"/>
          <w:sz w:val="36"/>
          <w:szCs w:val="36"/>
        </w:rPr>
        <w:t>nn</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diyini başa düşür. T</w:t>
      </w:r>
      <w:r>
        <w:rPr>
          <w:rStyle w:val="contenttext"/>
          <w:rFonts w:cs="B Zar" w:hint="cs"/>
          <w:color w:val="000000"/>
          <w:sz w:val="36"/>
          <w:szCs w:val="36"/>
        </w:rPr>
        <w:t>ə</w:t>
      </w:r>
      <w:r>
        <w:rPr>
          <w:rStyle w:val="contenttext"/>
          <w:rFonts w:cs="B Zar" w:hint="cs"/>
          <w:color w:val="000000"/>
          <w:sz w:val="36"/>
          <w:szCs w:val="36"/>
        </w:rPr>
        <w:t>bii olaraq 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ndiril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yatda bu cür s</w:t>
      </w:r>
      <w:r>
        <w:rPr>
          <w:rStyle w:val="contenttext"/>
          <w:rFonts w:cs="B Zar" w:hint="cs"/>
          <w:color w:val="000000"/>
          <w:sz w:val="36"/>
          <w:szCs w:val="36"/>
        </w:rPr>
        <w:t>ə</w:t>
      </w:r>
      <w:r>
        <w:rPr>
          <w:rStyle w:val="contenttext"/>
          <w:rFonts w:cs="B Zar" w:hint="cs"/>
          <w:color w:val="000000"/>
          <w:sz w:val="36"/>
          <w:szCs w:val="36"/>
        </w:rPr>
        <w:t>hvl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yol ver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ayrılan qadınlar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yaxşı düşünc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olan v</w:t>
      </w:r>
      <w:r>
        <w:rPr>
          <w:rStyle w:val="contenttext"/>
          <w:rFonts w:cs="B Zar" w:hint="cs"/>
          <w:color w:val="000000"/>
          <w:sz w:val="36"/>
          <w:szCs w:val="36"/>
        </w:rPr>
        <w:t>ə</w:t>
      </w:r>
      <w:r>
        <w:rPr>
          <w:rStyle w:val="contenttext"/>
          <w:rFonts w:cs="B Zar" w:hint="cs"/>
          <w:color w:val="000000"/>
          <w:sz w:val="36"/>
          <w:szCs w:val="36"/>
        </w:rPr>
        <w:t xml:space="preserve"> ikinci </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onlarla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insanlar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azlıq t</w:t>
      </w:r>
      <w:r>
        <w:rPr>
          <w:rStyle w:val="contenttext"/>
          <w:rFonts w:cs="B Zar" w:hint="cs"/>
          <w:color w:val="000000"/>
          <w:sz w:val="36"/>
          <w:szCs w:val="36"/>
        </w:rPr>
        <w:t>ə</w:t>
      </w:r>
      <w:r>
        <w:rPr>
          <w:rStyle w:val="contenttext"/>
          <w:rFonts w:cs="B Zar" w:hint="cs"/>
          <w:color w:val="000000"/>
          <w:sz w:val="36"/>
          <w:szCs w:val="36"/>
        </w:rPr>
        <w:t>şkil edir. Bel</w:t>
      </w:r>
      <w:r>
        <w:rPr>
          <w:rStyle w:val="contenttext"/>
          <w:rFonts w:cs="B Zar" w:hint="cs"/>
          <w:color w:val="000000"/>
          <w:sz w:val="36"/>
          <w:szCs w:val="36"/>
        </w:rPr>
        <w:t>ə</w:t>
      </w:r>
      <w:r>
        <w:rPr>
          <w:rStyle w:val="contenttext"/>
          <w:rFonts w:cs="B Zar" w:hint="cs"/>
          <w:color w:val="000000"/>
          <w:sz w:val="36"/>
          <w:szCs w:val="36"/>
        </w:rPr>
        <w:t xml:space="preserve"> qadınlara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yaxşı münasib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onlara ehtiram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tta, qibt</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mümkündür. Amma ç</w:t>
      </w:r>
      <w:r>
        <w:rPr>
          <w:rStyle w:val="contenttext"/>
          <w:rFonts w:cs="B Zar" w:hint="cs"/>
          <w:color w:val="000000"/>
          <w:sz w:val="36"/>
          <w:szCs w:val="36"/>
        </w:rPr>
        <w:t>ə</w:t>
      </w:r>
      <w:r>
        <w:rPr>
          <w:rStyle w:val="contenttext"/>
          <w:rFonts w:cs="B Zar" w:hint="cs"/>
          <w:color w:val="000000"/>
          <w:sz w:val="36"/>
          <w:szCs w:val="36"/>
        </w:rPr>
        <w:t>tin ki, öz xoşb</w:t>
      </w:r>
      <w:r>
        <w:rPr>
          <w:rStyle w:val="contenttext"/>
          <w:rFonts w:cs="B Zar" w:hint="cs"/>
          <w:color w:val="000000"/>
          <w:sz w:val="36"/>
          <w:szCs w:val="36"/>
        </w:rPr>
        <w:t>ə</w:t>
      </w:r>
      <w:r>
        <w:rPr>
          <w:rStyle w:val="contenttext"/>
          <w:rFonts w:cs="B Zar" w:hint="cs"/>
          <w:color w:val="000000"/>
          <w:sz w:val="36"/>
          <w:szCs w:val="36"/>
        </w:rPr>
        <w:t>xtliyini axtaran bir ş</w:t>
      </w:r>
      <w:r>
        <w:rPr>
          <w:rStyle w:val="contenttext"/>
          <w:rFonts w:cs="B Zar" w:hint="cs"/>
          <w:color w:val="000000"/>
          <w:sz w:val="36"/>
          <w:szCs w:val="36"/>
        </w:rPr>
        <w:t>ə</w:t>
      </w:r>
      <w:r>
        <w:rPr>
          <w:rStyle w:val="contenttext"/>
          <w:rFonts w:cs="B Zar" w:hint="cs"/>
          <w:color w:val="000000"/>
          <w:sz w:val="36"/>
          <w:szCs w:val="36"/>
        </w:rPr>
        <w:t>xs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 xml:space="preserve">ti bu </w:t>
      </w:r>
      <w:r>
        <w:rPr>
          <w:rStyle w:val="contenttext"/>
          <w:rFonts w:cs="B Zar" w:hint="cs"/>
          <w:color w:val="000000"/>
          <w:sz w:val="36"/>
          <w:szCs w:val="36"/>
        </w:rPr>
        <w:t>qadınlarda gör</w:t>
      </w:r>
      <w:r>
        <w:rPr>
          <w:rStyle w:val="contenttext"/>
          <w:rFonts w:cs="B Zar" w:hint="cs"/>
          <w:color w:val="000000"/>
          <w:sz w:val="36"/>
          <w:szCs w:val="36"/>
        </w:rPr>
        <w:t>ə</w:t>
      </w:r>
      <w:r>
        <w:rPr>
          <w:rStyle w:val="contenttext"/>
          <w:rFonts w:cs="B Zar" w:hint="cs"/>
          <w:color w:val="000000"/>
          <w:sz w:val="36"/>
          <w:szCs w:val="36"/>
        </w:rPr>
        <w:t xml:space="preserve"> bilsin</w:t>
      </w:r>
      <w:r>
        <w:rPr>
          <w:rStyle w:val="contenttext"/>
          <w:rFonts w:cs="B Zar" w:hint="cs"/>
          <w:color w:val="000000"/>
          <w:sz w:val="36"/>
          <w:szCs w:val="36"/>
          <w:rtl/>
        </w:rPr>
        <w:t>.</w:t>
      </w:r>
    </w:p>
    <w:p w:rsidR="00000000" w:rsidRDefault="00976AFA" w:rsidP="0026523D">
      <w:pPr>
        <w:pStyle w:val="contentparagraph"/>
        <w:jc w:val="both"/>
        <w:divId w:val="125899564"/>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arasındakı talaq v</w:t>
      </w:r>
      <w:r>
        <w:rPr>
          <w:rStyle w:val="contenttext"/>
          <w:rFonts w:cs="B Zar" w:hint="cs"/>
          <w:color w:val="000000"/>
          <w:sz w:val="36"/>
          <w:szCs w:val="36"/>
        </w:rPr>
        <w:t>ə</w:t>
      </w:r>
      <w:r>
        <w:rPr>
          <w:rStyle w:val="contenttext"/>
          <w:rFonts w:cs="B Zar" w:hint="cs"/>
          <w:color w:val="000000"/>
          <w:sz w:val="36"/>
          <w:szCs w:val="36"/>
        </w:rPr>
        <w:t xml:space="preserve"> boşanma hallarının yaranmasına anlaşılmazlıqlar, münaqiş</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çatışmamazlıqların olmasının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 yoxsa,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qaynaqlandığı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suallara cavab veril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bel</w:t>
      </w:r>
      <w:r>
        <w:rPr>
          <w:rStyle w:val="contenttext"/>
          <w:rFonts w:cs="B Zar" w:hint="cs"/>
          <w:color w:val="000000"/>
          <w:sz w:val="36"/>
          <w:szCs w:val="36"/>
        </w:rPr>
        <w:t>ə</w:t>
      </w:r>
      <w:r>
        <w:rPr>
          <w:rStyle w:val="contenttext"/>
          <w:rFonts w:cs="B Zar" w:hint="cs"/>
          <w:color w:val="000000"/>
          <w:sz w:val="36"/>
          <w:szCs w:val="36"/>
        </w:rPr>
        <w:t xml:space="preserve"> bildirirlir: “Yeni evli olan cavanların boşanması amilin</w:t>
      </w:r>
      <w:r>
        <w:rPr>
          <w:rStyle w:val="contenttext"/>
          <w:rFonts w:cs="B Zar" w:hint="cs"/>
          <w:color w:val="000000"/>
          <w:sz w:val="36"/>
          <w:szCs w:val="36"/>
        </w:rPr>
        <w:t>ə</w:t>
      </w:r>
      <w:r>
        <w:rPr>
          <w:rStyle w:val="contenttext"/>
          <w:rFonts w:cs="B Zar" w:hint="cs"/>
          <w:color w:val="000000"/>
          <w:sz w:val="36"/>
          <w:szCs w:val="36"/>
        </w:rPr>
        <w:t xml:space="preserve"> anlaşılmazlıqları misal g</w:t>
      </w:r>
      <w:r>
        <w:rPr>
          <w:rStyle w:val="contenttext"/>
          <w:rFonts w:cs="B Zar" w:hint="cs"/>
          <w:color w:val="000000"/>
          <w:sz w:val="36"/>
          <w:szCs w:val="36"/>
        </w:rPr>
        <w:t>ə</w:t>
      </w:r>
      <w:r>
        <w:rPr>
          <w:rStyle w:val="contenttext"/>
          <w:rFonts w:cs="B Zar" w:hint="cs"/>
          <w:color w:val="000000"/>
          <w:sz w:val="36"/>
          <w:szCs w:val="36"/>
        </w:rPr>
        <w:t>tirs</w:t>
      </w:r>
      <w:r>
        <w:rPr>
          <w:rStyle w:val="contenttext"/>
          <w:rFonts w:cs="B Zar" w:hint="cs"/>
          <w:color w:val="000000"/>
          <w:sz w:val="36"/>
          <w:szCs w:val="36"/>
        </w:rPr>
        <w:t>ə</w:t>
      </w:r>
      <w:r>
        <w:rPr>
          <w:rStyle w:val="contenttext"/>
          <w:rFonts w:cs="B Zar" w:hint="cs"/>
          <w:color w:val="000000"/>
          <w:sz w:val="36"/>
          <w:szCs w:val="36"/>
        </w:rPr>
        <w:t>k, onda, köhn</w:t>
      </w:r>
      <w:r>
        <w:rPr>
          <w:rStyle w:val="contenttext"/>
          <w:rFonts w:cs="B Zar" w:hint="cs"/>
          <w:color w:val="000000"/>
          <w:sz w:val="36"/>
          <w:szCs w:val="36"/>
        </w:rPr>
        <w:t>ə</w:t>
      </w:r>
      <w:r>
        <w:rPr>
          <w:rStyle w:val="contenttext"/>
          <w:rFonts w:cs="B Zar" w:hint="cs"/>
          <w:color w:val="000000"/>
          <w:sz w:val="36"/>
          <w:szCs w:val="36"/>
        </w:rPr>
        <w:t xml:space="preserve"> evlil</w:t>
      </w:r>
      <w:r>
        <w:rPr>
          <w:rStyle w:val="contenttext"/>
          <w:rFonts w:cs="B Zar" w:hint="cs"/>
          <w:color w:val="000000"/>
          <w:sz w:val="36"/>
          <w:szCs w:val="36"/>
        </w:rPr>
        <w:t>ə</w:t>
      </w:r>
      <w:r>
        <w:rPr>
          <w:rStyle w:val="contenttext"/>
          <w:rFonts w:cs="B Zar" w:hint="cs"/>
          <w:color w:val="000000"/>
          <w:sz w:val="36"/>
          <w:szCs w:val="36"/>
        </w:rPr>
        <w:t>rin ayrılıq v</w:t>
      </w:r>
      <w:r>
        <w:rPr>
          <w:rStyle w:val="contenttext"/>
          <w:rFonts w:cs="B Zar" w:hint="cs"/>
          <w:color w:val="000000"/>
          <w:sz w:val="36"/>
          <w:szCs w:val="36"/>
        </w:rPr>
        <w:t>ə</w:t>
      </w:r>
      <w:r>
        <w:rPr>
          <w:rStyle w:val="contenttext"/>
          <w:rFonts w:cs="B Zar" w:hint="cs"/>
          <w:color w:val="000000"/>
          <w:sz w:val="36"/>
          <w:szCs w:val="36"/>
        </w:rPr>
        <w:t xml:space="preserve"> boşanmasını nec</w:t>
      </w:r>
      <w:r>
        <w:rPr>
          <w:rStyle w:val="contenttext"/>
          <w:rFonts w:cs="B Zar" w:hint="cs"/>
          <w:color w:val="000000"/>
          <w:sz w:val="36"/>
          <w:szCs w:val="36"/>
        </w:rPr>
        <w:t>ə</w:t>
      </w:r>
      <w:r>
        <w:rPr>
          <w:rStyle w:val="contenttext"/>
          <w:rFonts w:cs="B Zar" w:hint="cs"/>
          <w:color w:val="000000"/>
          <w:sz w:val="36"/>
          <w:szCs w:val="36"/>
        </w:rPr>
        <w:t xml:space="preserve"> izah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125899564"/>
        <w:rPr>
          <w:rFonts w:cs="B Zar" w:hint="cs"/>
          <w:color w:val="000000"/>
          <w:sz w:val="36"/>
          <w:szCs w:val="36"/>
          <w:rtl/>
        </w:rPr>
      </w:pPr>
      <w:r>
        <w:rPr>
          <w:rStyle w:val="contenttext"/>
          <w:rFonts w:cs="B Zar" w:hint="cs"/>
          <w:color w:val="000000"/>
          <w:sz w:val="36"/>
          <w:szCs w:val="36"/>
        </w:rPr>
        <w:t>Amerikada boşanmış qadınlara veril</w:t>
      </w:r>
      <w:r>
        <w:rPr>
          <w:rStyle w:val="contenttext"/>
          <w:rFonts w:cs="B Zar" w:hint="cs"/>
          <w:color w:val="000000"/>
          <w:sz w:val="36"/>
          <w:szCs w:val="36"/>
        </w:rPr>
        <w:t>ə</w:t>
      </w:r>
      <w:r>
        <w:rPr>
          <w:rStyle w:val="contenttext"/>
          <w:rFonts w:cs="B Zar" w:hint="cs"/>
          <w:color w:val="000000"/>
          <w:sz w:val="36"/>
          <w:szCs w:val="36"/>
        </w:rPr>
        <w:t>n imtiyaz v</w:t>
      </w:r>
      <w:r>
        <w:rPr>
          <w:rStyle w:val="contenttext"/>
          <w:rFonts w:cs="B Zar" w:hint="cs"/>
          <w:color w:val="000000"/>
          <w:sz w:val="36"/>
          <w:szCs w:val="36"/>
        </w:rPr>
        <w:t>ə</w:t>
      </w:r>
      <w:r>
        <w:rPr>
          <w:rStyle w:val="contenttext"/>
          <w:rFonts w:cs="B Zar" w:hint="cs"/>
          <w:color w:val="000000"/>
          <w:sz w:val="36"/>
          <w:szCs w:val="36"/>
        </w:rPr>
        <w:t xml:space="preserve"> hüquqları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n qanuna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saldıqd</w:t>
      </w:r>
      <w:r>
        <w:rPr>
          <w:rStyle w:val="contenttext"/>
          <w:rFonts w:cs="B Zar" w:hint="cs"/>
          <w:color w:val="000000"/>
          <w:sz w:val="36"/>
          <w:szCs w:val="36"/>
        </w:rPr>
        <w:t>a, ayrılıq v</w:t>
      </w:r>
      <w:r>
        <w:rPr>
          <w:rStyle w:val="contenttext"/>
          <w:rFonts w:cs="B Zar" w:hint="cs"/>
          <w:color w:val="000000"/>
          <w:sz w:val="36"/>
          <w:szCs w:val="36"/>
        </w:rPr>
        <w:t>ə</w:t>
      </w:r>
      <w:r>
        <w:rPr>
          <w:rStyle w:val="contenttext"/>
          <w:rFonts w:cs="B Zar" w:hint="cs"/>
          <w:color w:val="000000"/>
          <w:sz w:val="36"/>
          <w:szCs w:val="36"/>
        </w:rPr>
        <w:t xml:space="preserve"> talaq hallarının anlaşılmazlıq v</w:t>
      </w:r>
      <w:r>
        <w:rPr>
          <w:rStyle w:val="contenttext"/>
          <w:rFonts w:cs="B Zar" w:hint="cs"/>
          <w:color w:val="000000"/>
          <w:sz w:val="36"/>
          <w:szCs w:val="36"/>
        </w:rPr>
        <w:t>ə</w:t>
      </w:r>
      <w:r>
        <w:rPr>
          <w:rStyle w:val="contenttext"/>
          <w:rFonts w:cs="B Zar" w:hint="cs"/>
          <w:color w:val="000000"/>
          <w:sz w:val="36"/>
          <w:szCs w:val="36"/>
        </w:rPr>
        <w:t xml:space="preserve"> uyğunsuzluqlardan meydana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diyi,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min çatışmamazlıqlara tab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meyil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malik olmadığı, daha çox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axtarışı v</w:t>
      </w:r>
      <w:r>
        <w:rPr>
          <w:rStyle w:val="contenttext"/>
          <w:rFonts w:cs="B Zar" w:hint="cs"/>
          <w:color w:val="000000"/>
          <w:sz w:val="36"/>
          <w:szCs w:val="36"/>
        </w:rPr>
        <w:t>ə</w:t>
      </w:r>
      <w:r>
        <w:rPr>
          <w:rStyle w:val="contenttext"/>
          <w:rFonts w:cs="B Zar" w:hint="cs"/>
          <w:color w:val="000000"/>
          <w:sz w:val="36"/>
          <w:szCs w:val="36"/>
        </w:rPr>
        <w:t xml:space="preserve"> kam almaq ardınca olmasından yarandığı m</w:t>
      </w:r>
      <w:r>
        <w:rPr>
          <w:rStyle w:val="contenttext"/>
          <w:rFonts w:cs="B Zar" w:hint="cs"/>
          <w:color w:val="000000"/>
          <w:sz w:val="36"/>
          <w:szCs w:val="36"/>
        </w:rPr>
        <w:t>ə</w:t>
      </w:r>
      <w:r>
        <w:rPr>
          <w:rStyle w:val="contenttext"/>
          <w:rFonts w:cs="B Zar" w:hint="cs"/>
          <w:color w:val="000000"/>
          <w:sz w:val="36"/>
          <w:szCs w:val="36"/>
        </w:rPr>
        <w:t>lum olaraq an</w:t>
      </w:r>
      <w:r>
        <w:rPr>
          <w:rStyle w:val="contenttext"/>
          <w:rFonts w:cs="B Zar" w:hint="cs"/>
          <w:color w:val="000000"/>
          <w:sz w:val="36"/>
          <w:szCs w:val="36"/>
        </w:rPr>
        <w:t>laşılar</w:t>
      </w:r>
      <w:r>
        <w:rPr>
          <w:rStyle w:val="contenttext"/>
          <w:rFonts w:cs="B Zar" w:hint="cs"/>
          <w:color w:val="000000"/>
          <w:sz w:val="36"/>
          <w:szCs w:val="36"/>
          <w:rtl/>
        </w:rPr>
        <w:t>.</w:t>
      </w:r>
    </w:p>
    <w:p w:rsidR="00000000" w:rsidRDefault="00976AFA" w:rsidP="0026523D">
      <w:pPr>
        <w:pStyle w:val="contentparagraph"/>
        <w:jc w:val="both"/>
        <w:divId w:val="125899564"/>
        <w:rPr>
          <w:rFonts w:cs="B Zar" w:hint="cs"/>
          <w:color w:val="000000"/>
          <w:sz w:val="36"/>
          <w:szCs w:val="36"/>
          <w:rtl/>
        </w:rPr>
      </w:pPr>
      <w:r>
        <w:rPr>
          <w:rStyle w:val="contenttext"/>
          <w:rFonts w:cs="B Zar" w:hint="cs"/>
          <w:color w:val="000000"/>
          <w:sz w:val="36"/>
          <w:szCs w:val="36"/>
        </w:rPr>
        <w:t xml:space="preserve">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 xml:space="preserve"> hamil</w:t>
      </w:r>
      <w:r>
        <w:rPr>
          <w:rStyle w:val="contenttext"/>
          <w:rFonts w:cs="B Zar" w:hint="cs"/>
          <w:color w:val="000000"/>
          <w:sz w:val="36"/>
          <w:szCs w:val="36"/>
        </w:rPr>
        <w:t>ə</w:t>
      </w:r>
      <w:r>
        <w:rPr>
          <w:rStyle w:val="contenttext"/>
          <w:rFonts w:cs="B Zar" w:hint="cs"/>
          <w:color w:val="000000"/>
          <w:sz w:val="36"/>
          <w:szCs w:val="36"/>
        </w:rPr>
        <w:t>lik hallarının qarşısını almağa xidm</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rmanlardan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qadınlarda cinsi h</w:t>
      </w:r>
      <w:r>
        <w:rPr>
          <w:rStyle w:val="contenttext"/>
          <w:rFonts w:cs="B Zar" w:hint="cs"/>
          <w:color w:val="000000"/>
          <w:sz w:val="36"/>
          <w:szCs w:val="36"/>
        </w:rPr>
        <w:t>ə</w:t>
      </w:r>
      <w:r>
        <w:rPr>
          <w:rStyle w:val="contenttext"/>
          <w:rFonts w:cs="B Zar" w:hint="cs"/>
          <w:color w:val="000000"/>
          <w:sz w:val="36"/>
          <w:szCs w:val="36"/>
        </w:rPr>
        <w:t>ssasiyy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artırılmasına çalışmaq qadınlar arasında cinsi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 öd</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sinin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onun qorunmasın</w:t>
      </w:r>
      <w:r>
        <w:rPr>
          <w:rStyle w:val="contenttext"/>
          <w:rFonts w:cs="B Zar" w:hint="cs"/>
          <w:color w:val="000000"/>
          <w:sz w:val="36"/>
          <w:szCs w:val="36"/>
        </w:rPr>
        <w:t>dan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önc</w:t>
      </w:r>
      <w:r>
        <w:rPr>
          <w:rStyle w:val="contenttext"/>
          <w:rFonts w:cs="B Zar" w:hint="cs"/>
          <w:color w:val="000000"/>
          <w:sz w:val="36"/>
          <w:szCs w:val="36"/>
        </w:rPr>
        <w:t>ə</w:t>
      </w:r>
      <w:r>
        <w:rPr>
          <w:rStyle w:val="contenttext"/>
          <w:rFonts w:cs="B Zar" w:hint="cs"/>
          <w:color w:val="000000"/>
          <w:sz w:val="36"/>
          <w:szCs w:val="36"/>
        </w:rPr>
        <w:t xml:space="preserve"> olması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sinin meydana çıxmasına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w:t>
      </w:r>
    </w:p>
    <w:p w:rsidR="00000000" w:rsidRDefault="00976AFA" w:rsidP="0026523D">
      <w:pPr>
        <w:pStyle w:val="contentparagraph"/>
        <w:jc w:val="both"/>
        <w:divId w:val="1258995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h:223</w:t>
      </w:r>
    </w:p>
    <w:p w:rsidR="00000000" w:rsidRDefault="00976AFA" w:rsidP="0026523D">
      <w:pPr>
        <w:pStyle w:val="contentparagraph"/>
        <w:jc w:val="both"/>
        <w:divId w:val="634721927"/>
        <w:rPr>
          <w:rFonts w:cs="B Zar" w:hint="cs"/>
          <w:color w:val="000000"/>
          <w:sz w:val="36"/>
          <w:szCs w:val="36"/>
          <w:rtl/>
        </w:rPr>
      </w:pPr>
      <w:r>
        <w:rPr>
          <w:rStyle w:val="contenttext"/>
          <w:rFonts w:cs="B Zar" w:hint="cs"/>
          <w:color w:val="000000"/>
          <w:sz w:val="36"/>
          <w:szCs w:val="36"/>
        </w:rPr>
        <w:t>olmuş v</w:t>
      </w:r>
      <w:r>
        <w:rPr>
          <w:rStyle w:val="contenttext"/>
          <w:rFonts w:cs="B Zar" w:hint="cs"/>
          <w:color w:val="000000"/>
          <w:sz w:val="36"/>
          <w:szCs w:val="36"/>
        </w:rPr>
        <w:t>ə</w:t>
      </w:r>
      <w:r>
        <w:rPr>
          <w:rStyle w:val="contenttext"/>
          <w:rFonts w:cs="B Zar" w:hint="cs"/>
          <w:color w:val="000000"/>
          <w:sz w:val="36"/>
          <w:szCs w:val="36"/>
        </w:rPr>
        <w:t xml:space="preserve"> şidd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nmişdir.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uzun 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birlikd</w:t>
      </w:r>
      <w:r>
        <w:rPr>
          <w:rStyle w:val="contenttext"/>
          <w:rFonts w:cs="B Zar" w:hint="cs"/>
          <w:color w:val="000000"/>
          <w:sz w:val="36"/>
          <w:szCs w:val="36"/>
        </w:rPr>
        <w:t>ə</w:t>
      </w:r>
      <w:r>
        <w:rPr>
          <w:rStyle w:val="contenttext"/>
          <w:rFonts w:cs="B Zar" w:hint="cs"/>
          <w:color w:val="000000"/>
          <w:sz w:val="36"/>
          <w:szCs w:val="36"/>
        </w:rPr>
        <w:t xml:space="preserve"> yaşayaraq q</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bir-biri il</w:t>
      </w:r>
      <w:r>
        <w:rPr>
          <w:rStyle w:val="contenttext"/>
          <w:rFonts w:cs="B Zar" w:hint="cs"/>
          <w:color w:val="000000"/>
          <w:sz w:val="36"/>
          <w:szCs w:val="36"/>
        </w:rPr>
        <w:t>ə</w:t>
      </w:r>
      <w:r>
        <w:rPr>
          <w:rStyle w:val="contenttext"/>
          <w:rFonts w:cs="B Zar" w:hint="cs"/>
          <w:color w:val="000000"/>
          <w:sz w:val="36"/>
          <w:szCs w:val="36"/>
        </w:rPr>
        <w:t xml:space="preserve"> bölüşmüş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arvadları müşahid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mümkündür ki,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qadın onun maddi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h</w:t>
      </w:r>
      <w:r>
        <w:rPr>
          <w:rStyle w:val="contenttext"/>
          <w:rFonts w:cs="B Zar" w:hint="cs"/>
          <w:color w:val="000000"/>
          <w:sz w:val="36"/>
          <w:szCs w:val="36"/>
        </w:rPr>
        <w:t>ə</w:t>
      </w:r>
      <w:r>
        <w:rPr>
          <w:rStyle w:val="contenttext"/>
          <w:rFonts w:cs="B Zar" w:hint="cs"/>
          <w:color w:val="000000"/>
          <w:sz w:val="36"/>
          <w:szCs w:val="36"/>
        </w:rPr>
        <w:t>yatında heç bir d</w:t>
      </w:r>
      <w:r>
        <w:rPr>
          <w:rStyle w:val="contenttext"/>
          <w:rFonts w:cs="B Zar" w:hint="cs"/>
          <w:color w:val="000000"/>
          <w:sz w:val="36"/>
          <w:szCs w:val="36"/>
        </w:rPr>
        <w:t>ə</w:t>
      </w:r>
      <w:r>
        <w:rPr>
          <w:rStyle w:val="contenttext"/>
          <w:rFonts w:cs="B Zar" w:hint="cs"/>
          <w:color w:val="000000"/>
          <w:sz w:val="36"/>
          <w:szCs w:val="36"/>
        </w:rPr>
        <w:t>yişiklik olmadan (m</w:t>
      </w:r>
      <w:r>
        <w:rPr>
          <w:rStyle w:val="contenttext"/>
          <w:rFonts w:cs="B Zar" w:hint="cs"/>
          <w:color w:val="000000"/>
          <w:sz w:val="36"/>
          <w:szCs w:val="36"/>
        </w:rPr>
        <w:t>ə</w:t>
      </w:r>
      <w:r>
        <w:rPr>
          <w:rStyle w:val="contenttext"/>
          <w:rFonts w:cs="B Zar" w:hint="cs"/>
          <w:color w:val="000000"/>
          <w:sz w:val="36"/>
          <w:szCs w:val="36"/>
        </w:rPr>
        <w:t>nfi m</w:t>
      </w:r>
      <w:r>
        <w:rPr>
          <w:rStyle w:val="contenttext"/>
          <w:rFonts w:cs="B Zar" w:hint="cs"/>
          <w:color w:val="000000"/>
          <w:sz w:val="36"/>
          <w:szCs w:val="36"/>
        </w:rPr>
        <w:t>ə</w:t>
      </w:r>
      <w:r>
        <w:rPr>
          <w:rStyle w:val="contenttext"/>
          <w:rFonts w:cs="B Zar" w:hint="cs"/>
          <w:color w:val="000000"/>
          <w:sz w:val="36"/>
          <w:szCs w:val="36"/>
        </w:rPr>
        <w:t>nada) boşanmaq v</w:t>
      </w:r>
      <w:r>
        <w:rPr>
          <w:rStyle w:val="contenttext"/>
          <w:rFonts w:cs="B Zar" w:hint="cs"/>
          <w:color w:val="000000"/>
          <w:sz w:val="36"/>
          <w:szCs w:val="36"/>
        </w:rPr>
        <w:t>ə</w:t>
      </w:r>
      <w:r>
        <w:rPr>
          <w:rStyle w:val="contenttext"/>
          <w:rFonts w:cs="B Zar" w:hint="cs"/>
          <w:color w:val="000000"/>
          <w:sz w:val="36"/>
          <w:szCs w:val="36"/>
        </w:rPr>
        <w:t xml:space="preserve"> talaq verilm</w:t>
      </w:r>
      <w:r>
        <w:rPr>
          <w:rStyle w:val="contenttext"/>
          <w:rFonts w:cs="B Zar" w:hint="cs"/>
          <w:color w:val="000000"/>
          <w:sz w:val="36"/>
          <w:szCs w:val="36"/>
        </w:rPr>
        <w:t>ə</w:t>
      </w:r>
      <w:r>
        <w:rPr>
          <w:rStyle w:val="contenttext"/>
          <w:rFonts w:cs="B Zar" w:hint="cs"/>
          <w:color w:val="000000"/>
          <w:sz w:val="36"/>
          <w:szCs w:val="36"/>
        </w:rPr>
        <w:t>k fikrin</w:t>
      </w:r>
      <w:r>
        <w:rPr>
          <w:rStyle w:val="contenttext"/>
          <w:rFonts w:cs="B Zar" w:hint="cs"/>
          <w:color w:val="000000"/>
          <w:sz w:val="36"/>
          <w:szCs w:val="36"/>
        </w:rPr>
        <w:t>ə</w:t>
      </w:r>
      <w:r>
        <w:rPr>
          <w:rStyle w:val="contenttext"/>
          <w:rFonts w:cs="B Zar" w:hint="cs"/>
          <w:color w:val="000000"/>
          <w:sz w:val="36"/>
          <w:szCs w:val="36"/>
        </w:rPr>
        <w:t xml:space="preserve"> düşür. Buna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onun dün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eyni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yorucu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tab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dözümü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brinin olması, amma bu gün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dö</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sidir. Amerikanın bugünkü qadınları dün</w:t>
      </w:r>
      <w:r>
        <w:rPr>
          <w:rStyle w:val="contenttext"/>
          <w:rFonts w:cs="B Zar" w:hint="cs"/>
          <w:color w:val="000000"/>
          <w:sz w:val="36"/>
          <w:szCs w:val="36"/>
        </w:rPr>
        <w:t>ə</w:t>
      </w:r>
      <w:r>
        <w:rPr>
          <w:rStyle w:val="contenttext"/>
          <w:rFonts w:cs="B Zar" w:hint="cs"/>
          <w:color w:val="000000"/>
          <w:sz w:val="36"/>
          <w:szCs w:val="36"/>
        </w:rPr>
        <w:t>nin qadınlarından daha artıq kam almaq axtarışı v</w:t>
      </w:r>
      <w:r>
        <w:rPr>
          <w:rStyle w:val="contenttext"/>
          <w:rFonts w:cs="B Zar" w:hint="cs"/>
          <w:color w:val="000000"/>
          <w:sz w:val="36"/>
          <w:szCs w:val="36"/>
        </w:rPr>
        <w:t>ə</w:t>
      </w:r>
      <w:r>
        <w:rPr>
          <w:rStyle w:val="contenttext"/>
          <w:rFonts w:cs="B Zar" w:hint="cs"/>
          <w:color w:val="000000"/>
          <w:sz w:val="36"/>
          <w:szCs w:val="36"/>
        </w:rPr>
        <w:t xml:space="preserve"> ardıncadır, eyni zamanda, onlar uyğunsuzluq v</w:t>
      </w:r>
      <w:r>
        <w:rPr>
          <w:rStyle w:val="contenttext"/>
          <w:rFonts w:cs="B Zar" w:hint="cs"/>
          <w:color w:val="000000"/>
          <w:sz w:val="36"/>
          <w:szCs w:val="36"/>
        </w:rPr>
        <w:t>ə</w:t>
      </w:r>
      <w:r>
        <w:rPr>
          <w:rStyle w:val="contenttext"/>
          <w:rFonts w:cs="B Zar" w:hint="cs"/>
          <w:color w:val="000000"/>
          <w:sz w:val="36"/>
          <w:szCs w:val="36"/>
        </w:rPr>
        <w:t xml:space="preserve"> çatışmamazlıqlara dözm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bir baxımından, öz 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birsizdirl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267196669"/>
        <w:rPr>
          <w:rFonts w:eastAsia="Times New Roman" w:cs="B Titr" w:hint="cs"/>
          <w:b w:val="0"/>
          <w:bCs w:val="0"/>
          <w:color w:val="FF0080"/>
          <w:sz w:val="30"/>
          <w:szCs w:val="30"/>
          <w:rtl/>
        </w:rPr>
      </w:pPr>
      <w:r>
        <w:rPr>
          <w:rFonts w:eastAsia="Times New Roman" w:cs="B Titr" w:hint="cs"/>
          <w:b w:val="0"/>
          <w:bCs w:val="0"/>
          <w:color w:val="FF0080"/>
          <w:sz w:val="30"/>
          <w:szCs w:val="30"/>
        </w:rPr>
        <w:t>İranda boşanma vә talaq</w:t>
      </w:r>
    </w:p>
    <w:p w:rsidR="00000000" w:rsidRDefault="00976AFA" w:rsidP="0026523D">
      <w:pPr>
        <w:pStyle w:val="contentparagraph"/>
        <w:jc w:val="both"/>
        <w:divId w:val="267196669"/>
        <w:rPr>
          <w:rFonts w:cs="B Zar" w:hint="cs"/>
          <w:color w:val="000000"/>
          <w:sz w:val="36"/>
          <w:szCs w:val="36"/>
          <w:rtl/>
        </w:rPr>
      </w:pPr>
      <w:r>
        <w:rPr>
          <w:rStyle w:val="contenttext"/>
          <w:rFonts w:cs="B Zar" w:hint="cs"/>
          <w:color w:val="000000"/>
          <w:sz w:val="36"/>
          <w:szCs w:val="36"/>
        </w:rPr>
        <w:t>Ta</w:t>
      </w:r>
      <w:r>
        <w:rPr>
          <w:rStyle w:val="contenttext"/>
          <w:rFonts w:cs="B Zar" w:hint="cs"/>
          <w:color w:val="000000"/>
          <w:sz w:val="36"/>
          <w:szCs w:val="36"/>
        </w:rPr>
        <w:t>laq v</w:t>
      </w:r>
      <w:r>
        <w:rPr>
          <w:rStyle w:val="contenttext"/>
          <w:rFonts w:cs="B Zar" w:hint="cs"/>
          <w:color w:val="000000"/>
          <w:sz w:val="36"/>
          <w:szCs w:val="36"/>
        </w:rPr>
        <w:t>ə</w:t>
      </w:r>
      <w:r>
        <w:rPr>
          <w:rStyle w:val="contenttext"/>
          <w:rFonts w:cs="B Zar" w:hint="cs"/>
          <w:color w:val="000000"/>
          <w:sz w:val="36"/>
          <w:szCs w:val="36"/>
        </w:rPr>
        <w:t xml:space="preserve"> boşanmanın artması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Amerikaya şamil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deyil.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srin ümumi bir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infeksiyasıdır. Q</w:t>
      </w:r>
      <w:r>
        <w:rPr>
          <w:rStyle w:val="contenttext"/>
          <w:rFonts w:cs="B Zar" w:hint="cs"/>
          <w:color w:val="000000"/>
          <w:sz w:val="36"/>
          <w:szCs w:val="36"/>
        </w:rPr>
        <w:t>ə</w:t>
      </w:r>
      <w:r>
        <w:rPr>
          <w:rStyle w:val="contenttext"/>
          <w:rFonts w:cs="B Zar" w:hint="cs"/>
          <w:color w:val="000000"/>
          <w:sz w:val="36"/>
          <w:szCs w:val="36"/>
        </w:rPr>
        <w:t>rb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sinin daha çox nüfuz etdiyi yerl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ayrılıq v</w:t>
      </w:r>
      <w:r>
        <w:rPr>
          <w:rStyle w:val="contenttext"/>
          <w:rFonts w:cs="B Zar" w:hint="cs"/>
          <w:color w:val="000000"/>
          <w:sz w:val="36"/>
          <w:szCs w:val="36"/>
        </w:rPr>
        <w:t>ə</w:t>
      </w:r>
      <w:r>
        <w:rPr>
          <w:rStyle w:val="contenttext"/>
          <w:rFonts w:cs="B Zar" w:hint="cs"/>
          <w:color w:val="000000"/>
          <w:sz w:val="36"/>
          <w:szCs w:val="36"/>
        </w:rPr>
        <w:t xml:space="preserve"> boşanmanın statistikasi artmağa doğru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yir.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el</w:t>
      </w:r>
      <w:r>
        <w:rPr>
          <w:rStyle w:val="contenttext"/>
          <w:rFonts w:cs="B Zar" w:hint="cs"/>
          <w:color w:val="000000"/>
          <w:sz w:val="36"/>
          <w:szCs w:val="36"/>
        </w:rPr>
        <w:t>ə</w:t>
      </w:r>
      <w:r>
        <w:rPr>
          <w:rStyle w:val="contenttext"/>
          <w:rFonts w:cs="B Zar" w:hint="cs"/>
          <w:color w:val="000000"/>
          <w:sz w:val="36"/>
          <w:szCs w:val="36"/>
        </w:rPr>
        <w:t xml:space="preserve"> İranın ö</w:t>
      </w:r>
      <w:r>
        <w:rPr>
          <w:rStyle w:val="contenttext"/>
          <w:rFonts w:cs="B Zar" w:hint="cs"/>
          <w:color w:val="000000"/>
          <w:sz w:val="36"/>
          <w:szCs w:val="36"/>
        </w:rPr>
        <w:t>zünü götür</w:t>
      </w:r>
      <w:r>
        <w:rPr>
          <w:rStyle w:val="contenttext"/>
          <w:rFonts w:cs="B Zar" w:hint="cs"/>
          <w:color w:val="000000"/>
          <w:sz w:val="36"/>
          <w:szCs w:val="36"/>
        </w:rPr>
        <w:t>ə</w:t>
      </w:r>
      <w:r>
        <w:rPr>
          <w:rStyle w:val="contenttext"/>
          <w:rFonts w:cs="B Zar" w:hint="cs"/>
          <w:color w:val="000000"/>
          <w:sz w:val="36"/>
          <w:szCs w:val="36"/>
        </w:rPr>
        <w:t>k. İranın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boşanma halları onun </w:t>
      </w:r>
      <w:r>
        <w:rPr>
          <w:rStyle w:val="contenttext"/>
          <w:rFonts w:cs="B Zar" w:hint="cs"/>
          <w:color w:val="000000"/>
          <w:sz w:val="36"/>
          <w:szCs w:val="36"/>
        </w:rPr>
        <w:t>ə</w:t>
      </w:r>
      <w:r>
        <w:rPr>
          <w:rStyle w:val="contenttext"/>
          <w:rFonts w:cs="B Zar" w:hint="cs"/>
          <w:color w:val="000000"/>
          <w:sz w:val="36"/>
          <w:szCs w:val="36"/>
        </w:rPr>
        <w:t>yal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çoxdur. Amma Q</w:t>
      </w:r>
      <w:r>
        <w:rPr>
          <w:rStyle w:val="contenttext"/>
          <w:rFonts w:cs="B Zar" w:hint="cs"/>
          <w:color w:val="000000"/>
          <w:sz w:val="36"/>
          <w:szCs w:val="36"/>
        </w:rPr>
        <w:t>ə</w:t>
      </w:r>
      <w:r>
        <w:rPr>
          <w:rStyle w:val="contenttext"/>
          <w:rFonts w:cs="B Zar" w:hint="cs"/>
          <w:color w:val="000000"/>
          <w:sz w:val="36"/>
          <w:szCs w:val="36"/>
        </w:rPr>
        <w:t>rb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tinin daha çox nüfuz etdiyi Tehranda boşanma v</w:t>
      </w:r>
      <w:r>
        <w:rPr>
          <w:rStyle w:val="contenttext"/>
          <w:rFonts w:cs="B Zar" w:hint="cs"/>
          <w:color w:val="000000"/>
          <w:sz w:val="36"/>
          <w:szCs w:val="36"/>
        </w:rPr>
        <w:t>ə</w:t>
      </w:r>
      <w:r>
        <w:rPr>
          <w:rStyle w:val="contenttext"/>
          <w:rFonts w:cs="B Zar" w:hint="cs"/>
          <w:color w:val="000000"/>
          <w:sz w:val="36"/>
          <w:szCs w:val="36"/>
        </w:rPr>
        <w:t xml:space="preserve"> ayrılıqlar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artıqdır</w:t>
      </w:r>
      <w:r>
        <w:rPr>
          <w:rStyle w:val="contenttext"/>
          <w:rFonts w:cs="B Zar" w:hint="cs"/>
          <w:color w:val="000000"/>
          <w:sz w:val="36"/>
          <w:szCs w:val="36"/>
          <w:rtl/>
        </w:rPr>
        <w:t>.</w:t>
      </w:r>
    </w:p>
    <w:p w:rsidR="00000000" w:rsidRDefault="00976AFA" w:rsidP="0026523D">
      <w:pPr>
        <w:pStyle w:val="contentparagraph"/>
        <w:jc w:val="both"/>
        <w:divId w:val="26719666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lumat” jurnalının on bir min beş yüz on ikinci sayında İr</w:t>
      </w:r>
      <w:r>
        <w:rPr>
          <w:rStyle w:val="contenttext"/>
          <w:rFonts w:cs="B Zar" w:hint="cs"/>
          <w:color w:val="000000"/>
          <w:sz w:val="36"/>
          <w:szCs w:val="36"/>
        </w:rPr>
        <w:t>anda baş ver</w:t>
      </w:r>
      <w:r>
        <w:rPr>
          <w:rStyle w:val="contenttext"/>
          <w:rFonts w:cs="B Zar" w:hint="cs"/>
          <w:color w:val="000000"/>
          <w:sz w:val="36"/>
          <w:szCs w:val="36"/>
        </w:rPr>
        <w:t>ə</w:t>
      </w:r>
      <w:r>
        <w:rPr>
          <w:rStyle w:val="contenttext"/>
          <w:rFonts w:cs="B Zar" w:hint="cs"/>
          <w:color w:val="000000"/>
          <w:sz w:val="36"/>
          <w:szCs w:val="36"/>
        </w:rPr>
        <w:t>n evlilik v</w:t>
      </w:r>
      <w:r>
        <w:rPr>
          <w:rStyle w:val="contenttext"/>
          <w:rFonts w:cs="B Zar" w:hint="cs"/>
          <w:color w:val="000000"/>
          <w:sz w:val="36"/>
          <w:szCs w:val="36"/>
        </w:rPr>
        <w:t>ə</w:t>
      </w:r>
      <w:r>
        <w:rPr>
          <w:rStyle w:val="contenttext"/>
          <w:rFonts w:cs="B Zar" w:hint="cs"/>
          <w:color w:val="000000"/>
          <w:sz w:val="36"/>
          <w:szCs w:val="36"/>
        </w:rPr>
        <w:t xml:space="preserve"> boşanmanın statistik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ri xülas</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qeyd edilmiş v</w:t>
      </w:r>
      <w:r>
        <w:rPr>
          <w:rStyle w:val="contenttext"/>
          <w:rFonts w:cs="B Zar" w:hint="cs"/>
          <w:color w:val="000000"/>
          <w:sz w:val="36"/>
          <w:szCs w:val="36"/>
        </w:rPr>
        <w:t>ə</w:t>
      </w:r>
      <w:r>
        <w:rPr>
          <w:rStyle w:val="contenttext"/>
          <w:rFonts w:cs="B Zar" w:hint="cs"/>
          <w:color w:val="000000"/>
          <w:sz w:val="36"/>
          <w:szCs w:val="36"/>
        </w:rPr>
        <w:t xml:space="preserve"> orada yazılmışdır: “Ölk</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qeyd</w:t>
      </w:r>
      <w:r>
        <w:rPr>
          <w:rStyle w:val="contenttext"/>
          <w:rFonts w:cs="B Zar" w:hint="cs"/>
          <w:color w:val="000000"/>
          <w:sz w:val="36"/>
          <w:szCs w:val="36"/>
        </w:rPr>
        <w:t>ə</w:t>
      </w:r>
      <w:r>
        <w:rPr>
          <w:rStyle w:val="contenttext"/>
          <w:rFonts w:cs="B Zar" w:hint="cs"/>
          <w:color w:val="000000"/>
          <w:sz w:val="36"/>
          <w:szCs w:val="36"/>
        </w:rPr>
        <w:t xml:space="preserve"> alınan talaq v</w:t>
      </w:r>
      <w:r>
        <w:rPr>
          <w:rStyle w:val="contenttext"/>
          <w:rFonts w:cs="B Zar" w:hint="cs"/>
          <w:color w:val="000000"/>
          <w:sz w:val="36"/>
          <w:szCs w:val="36"/>
        </w:rPr>
        <w:t>ə</w:t>
      </w:r>
      <w:r>
        <w:rPr>
          <w:rStyle w:val="contenttext"/>
          <w:rFonts w:cs="B Zar" w:hint="cs"/>
          <w:color w:val="000000"/>
          <w:sz w:val="36"/>
          <w:szCs w:val="36"/>
        </w:rPr>
        <w:t xml:space="preserve"> boşanma hallarının dördd</w:t>
      </w:r>
      <w:r>
        <w:rPr>
          <w:rStyle w:val="contenttext"/>
          <w:rFonts w:cs="B Zar" w:hint="cs"/>
          <w:color w:val="000000"/>
          <w:sz w:val="36"/>
          <w:szCs w:val="36"/>
        </w:rPr>
        <w:t>ə</w:t>
      </w:r>
      <w:r>
        <w:rPr>
          <w:rStyle w:val="contenttext"/>
          <w:rFonts w:cs="B Zar" w:hint="cs"/>
          <w:color w:val="000000"/>
          <w:sz w:val="36"/>
          <w:szCs w:val="36"/>
        </w:rPr>
        <w:t>biri Tehran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rinin payına düşür. Halbuki, bu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halisi ölk</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halisinin on faiz</w:t>
      </w:r>
      <w:r>
        <w:rPr>
          <w:rStyle w:val="contenttext"/>
          <w:rFonts w:cs="B Zar" w:hint="cs"/>
          <w:color w:val="000000"/>
          <w:sz w:val="36"/>
          <w:szCs w:val="36"/>
        </w:rPr>
        <w:t>ini t</w:t>
      </w:r>
      <w:r>
        <w:rPr>
          <w:rStyle w:val="contenttext"/>
          <w:rFonts w:cs="B Zar" w:hint="cs"/>
          <w:color w:val="000000"/>
          <w:sz w:val="36"/>
          <w:szCs w:val="36"/>
        </w:rPr>
        <w:t>ə</w:t>
      </w:r>
      <w:r>
        <w:rPr>
          <w:rStyle w:val="contenttext"/>
          <w:rFonts w:cs="B Zar" w:hint="cs"/>
          <w:color w:val="000000"/>
          <w:sz w:val="36"/>
          <w:szCs w:val="36"/>
        </w:rPr>
        <w:t>şkil edir. Ümumi halda, Tehrandakı evlilik v</w:t>
      </w:r>
      <w:r>
        <w:rPr>
          <w:rStyle w:val="contenttext"/>
          <w:rFonts w:cs="B Zar" w:hint="cs"/>
          <w:color w:val="000000"/>
          <w:sz w:val="36"/>
          <w:szCs w:val="36"/>
        </w:rPr>
        <w:t>ə</w:t>
      </w:r>
      <w:r>
        <w:rPr>
          <w:rStyle w:val="contenttext"/>
          <w:rFonts w:cs="B Zar" w:hint="cs"/>
          <w:color w:val="000000"/>
          <w:sz w:val="36"/>
          <w:szCs w:val="36"/>
        </w:rPr>
        <w:t xml:space="preserve"> izdivacın sayı boşanma v</w:t>
      </w:r>
      <w:r>
        <w:rPr>
          <w:rStyle w:val="contenttext"/>
          <w:rFonts w:cs="B Zar" w:hint="cs"/>
          <w:color w:val="000000"/>
          <w:sz w:val="36"/>
          <w:szCs w:val="36"/>
        </w:rPr>
        <w:t>ə</w:t>
      </w:r>
      <w:r>
        <w:rPr>
          <w:rStyle w:val="contenttext"/>
          <w:rFonts w:cs="B Zar" w:hint="cs"/>
          <w:color w:val="000000"/>
          <w:sz w:val="36"/>
          <w:szCs w:val="36"/>
        </w:rPr>
        <w:t xml:space="preserve"> ayrılıq sayından qat-qat azdır. Y</w:t>
      </w:r>
      <w:r>
        <w:rPr>
          <w:rStyle w:val="contenttext"/>
          <w:rFonts w:cs="B Zar" w:hint="cs"/>
          <w:color w:val="000000"/>
          <w:sz w:val="36"/>
          <w:szCs w:val="36"/>
        </w:rPr>
        <w:t>ə</w:t>
      </w:r>
      <w:r>
        <w:rPr>
          <w:rStyle w:val="contenttext"/>
          <w:rFonts w:cs="B Zar" w:hint="cs"/>
          <w:color w:val="000000"/>
          <w:sz w:val="36"/>
          <w:szCs w:val="36"/>
        </w:rPr>
        <w:t>ni, buradakı evliliyin statistik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ri bütün ölk</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halisinin evlilik göst</w:t>
      </w:r>
      <w:r>
        <w:rPr>
          <w:rStyle w:val="contenttext"/>
          <w:rFonts w:cs="B Zar" w:hint="cs"/>
          <w:color w:val="000000"/>
          <w:sz w:val="36"/>
          <w:szCs w:val="36"/>
        </w:rPr>
        <w:t>ə</w:t>
      </w:r>
      <w:r>
        <w:rPr>
          <w:rStyle w:val="contenttext"/>
          <w:rFonts w:cs="B Zar" w:hint="cs"/>
          <w:color w:val="000000"/>
          <w:sz w:val="36"/>
          <w:szCs w:val="36"/>
        </w:rPr>
        <w:t>ricisinin on beş faizini t</w:t>
      </w:r>
      <w:r>
        <w:rPr>
          <w:rStyle w:val="contenttext"/>
          <w:rFonts w:cs="B Zar" w:hint="cs"/>
          <w:color w:val="000000"/>
          <w:sz w:val="36"/>
          <w:szCs w:val="36"/>
        </w:rPr>
        <w:t>ə</w:t>
      </w:r>
      <w:r>
        <w:rPr>
          <w:rStyle w:val="contenttext"/>
          <w:rFonts w:cs="B Zar" w:hint="cs"/>
          <w:color w:val="000000"/>
          <w:sz w:val="36"/>
          <w:szCs w:val="36"/>
        </w:rPr>
        <w:t>şkil edir</w:t>
      </w:r>
      <w:r>
        <w:rPr>
          <w:rStyle w:val="contenttext"/>
          <w:rFonts w:cs="B Zar" w:hint="cs"/>
          <w:color w:val="000000"/>
          <w:sz w:val="36"/>
          <w:szCs w:val="36"/>
          <w:rtl/>
        </w:rPr>
        <w:t>. “</w:t>
      </w:r>
    </w:p>
    <w:p w:rsidR="00000000" w:rsidRDefault="00976AFA" w:rsidP="0026523D">
      <w:pPr>
        <w:pStyle w:val="Heading3"/>
        <w:shd w:val="clear" w:color="auto" w:fill="FFFFFF"/>
        <w:jc w:val="both"/>
        <w:divId w:val="2094155151"/>
        <w:rPr>
          <w:rFonts w:eastAsia="Times New Roman" w:cs="B Titr" w:hint="cs"/>
          <w:b w:val="0"/>
          <w:bCs w:val="0"/>
          <w:color w:val="FF0080"/>
          <w:sz w:val="30"/>
          <w:szCs w:val="30"/>
          <w:rtl/>
        </w:rPr>
      </w:pPr>
      <w:r>
        <w:rPr>
          <w:rFonts w:eastAsia="Times New Roman" w:cs="B Titr" w:hint="cs"/>
          <w:b w:val="0"/>
          <w:bCs w:val="0"/>
          <w:color w:val="FF0080"/>
          <w:sz w:val="30"/>
          <w:szCs w:val="30"/>
        </w:rPr>
        <w:t>Amerikada getdikcә art</w:t>
      </w:r>
      <w:r>
        <w:rPr>
          <w:rFonts w:eastAsia="Times New Roman" w:cs="B Titr" w:hint="cs"/>
          <w:b w:val="0"/>
          <w:bCs w:val="0"/>
          <w:color w:val="FF0080"/>
          <w:sz w:val="30"/>
          <w:szCs w:val="30"/>
        </w:rPr>
        <w:t>maqda olan boşanma vә talaq mühiti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094155151"/>
        <w:rPr>
          <w:rFonts w:cs="B Zar" w:hint="cs"/>
          <w:color w:val="000000"/>
          <w:sz w:val="36"/>
          <w:szCs w:val="36"/>
          <w:rtl/>
        </w:rPr>
      </w:pPr>
      <w:r>
        <w:rPr>
          <w:rStyle w:val="contenttext"/>
          <w:rFonts w:cs="B Zar" w:hint="cs"/>
          <w:color w:val="000000"/>
          <w:sz w:val="36"/>
          <w:szCs w:val="36"/>
        </w:rPr>
        <w:t>Söhb</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ft</w:t>
      </w:r>
      <w:r>
        <w:rPr>
          <w:rStyle w:val="contenttext"/>
          <w:rFonts w:cs="B Zar" w:hint="cs"/>
          <w:color w:val="000000"/>
          <w:sz w:val="36"/>
          <w:szCs w:val="36"/>
        </w:rPr>
        <w:t>ə</w:t>
      </w:r>
      <w:r>
        <w:rPr>
          <w:rStyle w:val="contenttext"/>
          <w:rFonts w:cs="B Zar" w:hint="cs"/>
          <w:color w:val="000000"/>
          <w:sz w:val="36"/>
          <w:szCs w:val="36"/>
        </w:rPr>
        <w:t>lik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jurnalına istinad</w:t>
      </w:r>
      <w:r>
        <w:rPr>
          <w:rStyle w:val="contenttext"/>
          <w:rFonts w:cs="B Zar" w:hint="cs"/>
          <w:color w:val="000000"/>
          <w:sz w:val="36"/>
          <w:szCs w:val="36"/>
        </w:rPr>
        <w:t>ə</w:t>
      </w:r>
      <w:r>
        <w:rPr>
          <w:rStyle w:val="contenttext"/>
          <w:rFonts w:cs="B Zar" w:hint="cs"/>
          <w:color w:val="000000"/>
          <w:sz w:val="36"/>
          <w:szCs w:val="36"/>
        </w:rPr>
        <w:t>n Amerikadakı qadınların cinsi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daha çox kam almaq ardınca ged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w:t>
      </w:r>
    </w:p>
    <w:p w:rsidR="00000000" w:rsidRDefault="00976AFA" w:rsidP="0026523D">
      <w:pPr>
        <w:pStyle w:val="contentparagraph"/>
        <w:jc w:val="both"/>
        <w:divId w:val="209415515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h:224</w:t>
      </w:r>
    </w:p>
    <w:p w:rsidR="00000000" w:rsidRDefault="00976AFA" w:rsidP="0026523D">
      <w:pPr>
        <w:pStyle w:val="contentparagraph"/>
        <w:jc w:val="both"/>
        <w:divId w:val="980965449"/>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qorunmasından üstün tutmasından düşdüyün</w:t>
      </w:r>
      <w:r>
        <w:rPr>
          <w:rStyle w:val="contenttext"/>
          <w:rFonts w:cs="B Zar" w:hint="cs"/>
          <w:color w:val="000000"/>
          <w:sz w:val="36"/>
          <w:szCs w:val="36"/>
        </w:rPr>
        <w:t>ə</w:t>
      </w:r>
      <w:r>
        <w:rPr>
          <w:rStyle w:val="contenttext"/>
          <w:rFonts w:cs="B Zar" w:hint="cs"/>
          <w:color w:val="000000"/>
          <w:sz w:val="36"/>
          <w:szCs w:val="36"/>
        </w:rPr>
        <w:t xml:space="preserve"> gö</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icaz</w:t>
      </w:r>
      <w:r>
        <w:rPr>
          <w:rStyle w:val="contenttext"/>
          <w:rFonts w:cs="B Zar" w:hint="cs"/>
          <w:color w:val="000000"/>
          <w:sz w:val="36"/>
          <w:szCs w:val="36"/>
        </w:rPr>
        <w:t>ə</w:t>
      </w:r>
      <w:r>
        <w:rPr>
          <w:rStyle w:val="contenttext"/>
          <w:rFonts w:cs="B Zar" w:hint="cs"/>
          <w:color w:val="000000"/>
          <w:sz w:val="36"/>
          <w:szCs w:val="36"/>
        </w:rPr>
        <w:t xml:space="preserve"> verin bir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artıq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araşdırma apararaq Amerika qadınının n</w:t>
      </w:r>
      <w:r>
        <w:rPr>
          <w:rStyle w:val="contenttext"/>
          <w:rFonts w:cs="B Zar" w:hint="cs"/>
          <w:color w:val="000000"/>
          <w:sz w:val="36"/>
          <w:szCs w:val="36"/>
        </w:rPr>
        <w:t>ə</w:t>
      </w:r>
      <w:r>
        <w:rPr>
          <w:rStyle w:val="contenttext"/>
          <w:rFonts w:cs="B Zar" w:hint="cs"/>
          <w:color w:val="000000"/>
          <w:sz w:val="36"/>
          <w:szCs w:val="36"/>
        </w:rPr>
        <w:t xml:space="preserve"> üçün bel</w:t>
      </w:r>
      <w:r>
        <w:rPr>
          <w:rStyle w:val="contenttext"/>
          <w:rFonts w:cs="B Zar" w:hint="cs"/>
          <w:color w:val="000000"/>
          <w:sz w:val="36"/>
          <w:szCs w:val="36"/>
        </w:rPr>
        <w:t>ə</w:t>
      </w:r>
      <w:r>
        <w:rPr>
          <w:rStyle w:val="contenttext"/>
          <w:rFonts w:cs="B Zar" w:hint="cs"/>
          <w:color w:val="000000"/>
          <w:sz w:val="36"/>
          <w:szCs w:val="36"/>
        </w:rPr>
        <w:t xml:space="preserve"> bir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toxunaq.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qadınla bağlı deyil, onun ictimai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mövcuddur. Amerika ictimai mühitinin ona bel</w:t>
      </w:r>
      <w:r>
        <w:rPr>
          <w:rStyle w:val="contenttext"/>
          <w:rFonts w:cs="B Zar" w:hint="cs"/>
          <w:color w:val="000000"/>
          <w:sz w:val="36"/>
          <w:szCs w:val="36"/>
        </w:rPr>
        <w:t>ə</w:t>
      </w:r>
      <w:r>
        <w:rPr>
          <w:rStyle w:val="contenttext"/>
          <w:rFonts w:cs="B Zar" w:hint="cs"/>
          <w:color w:val="000000"/>
          <w:sz w:val="36"/>
          <w:szCs w:val="36"/>
        </w:rPr>
        <w:t xml:space="preserve"> bir ruhiyy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ta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 xml:space="preserve"> yaratdığı aydın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Avropaya meyilli olan iranlılar bizim qadınlarımızı da Amerika sayağı qadınların addımladığı bir yola sürükl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onlar bel</w:t>
      </w:r>
      <w:r>
        <w:rPr>
          <w:rStyle w:val="contenttext"/>
          <w:rFonts w:cs="B Zar" w:hint="cs"/>
          <w:color w:val="000000"/>
          <w:sz w:val="36"/>
          <w:szCs w:val="36"/>
        </w:rPr>
        <w:t>ə</w:t>
      </w:r>
      <w:r>
        <w:rPr>
          <w:rStyle w:val="contenttext"/>
          <w:rFonts w:cs="B Zar" w:hint="cs"/>
          <w:color w:val="000000"/>
          <w:sz w:val="36"/>
          <w:szCs w:val="36"/>
        </w:rPr>
        <w:t xml:space="preserve"> bir iş</w:t>
      </w:r>
      <w:r>
        <w:rPr>
          <w:rStyle w:val="contenttext"/>
          <w:rFonts w:cs="B Zar" w:hint="cs"/>
          <w:color w:val="000000"/>
          <w:sz w:val="36"/>
          <w:szCs w:val="36"/>
        </w:rPr>
        <w:t>ə</w:t>
      </w:r>
      <w:r>
        <w:rPr>
          <w:rStyle w:val="contenttext"/>
          <w:rFonts w:cs="B Zar" w:hint="cs"/>
          <w:color w:val="000000"/>
          <w:sz w:val="36"/>
          <w:szCs w:val="36"/>
        </w:rPr>
        <w:t xml:space="preserve"> iran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don geydir</w:t>
      </w:r>
      <w:r>
        <w:rPr>
          <w:rStyle w:val="contenttext"/>
          <w:rFonts w:cs="B Zar" w:hint="cs"/>
          <w:color w:val="000000"/>
          <w:sz w:val="36"/>
          <w:szCs w:val="36"/>
        </w:rPr>
        <w:t>ə</w:t>
      </w:r>
      <w:r>
        <w:rPr>
          <w:rStyle w:val="contenttext"/>
          <w:rFonts w:cs="B Zar" w:hint="cs"/>
          <w:color w:val="000000"/>
          <w:sz w:val="36"/>
          <w:szCs w:val="36"/>
        </w:rPr>
        <w:t xml:space="preserve"> bils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şübh</w:t>
      </w:r>
      <w:r>
        <w:rPr>
          <w:rStyle w:val="contenttext"/>
          <w:rFonts w:cs="B Zar" w:hint="cs"/>
          <w:color w:val="000000"/>
          <w:sz w:val="36"/>
          <w:szCs w:val="36"/>
        </w:rPr>
        <w:t>ə</w:t>
      </w:r>
      <w:r>
        <w:rPr>
          <w:rStyle w:val="contenttext"/>
          <w:rFonts w:cs="B Zar" w:hint="cs"/>
          <w:color w:val="000000"/>
          <w:sz w:val="36"/>
          <w:szCs w:val="36"/>
        </w:rPr>
        <w:t>siz ki,</w:t>
      </w:r>
      <w:r>
        <w:rPr>
          <w:rStyle w:val="contenttext"/>
          <w:rFonts w:cs="B Zar" w:hint="cs"/>
          <w:color w:val="000000"/>
          <w:sz w:val="36"/>
          <w:szCs w:val="36"/>
        </w:rPr>
        <w:t xml:space="preserve"> İran qadınının taleyi v</w:t>
      </w:r>
      <w:r>
        <w:rPr>
          <w:rStyle w:val="contenttext"/>
          <w:rFonts w:cs="B Zar" w:hint="cs"/>
          <w:color w:val="000000"/>
          <w:sz w:val="36"/>
          <w:szCs w:val="36"/>
        </w:rPr>
        <w:t>ə</w:t>
      </w:r>
      <w:r>
        <w:rPr>
          <w:rStyle w:val="contenttext"/>
          <w:rFonts w:cs="B Zar" w:hint="cs"/>
          <w:color w:val="000000"/>
          <w:sz w:val="36"/>
          <w:szCs w:val="36"/>
        </w:rPr>
        <w:t xml:space="preserve"> onun ail</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Amerika qadınlarının ail</w:t>
      </w:r>
      <w:r>
        <w:rPr>
          <w:rStyle w:val="contenttext"/>
          <w:rFonts w:cs="B Zar" w:hint="cs"/>
          <w:color w:val="000000"/>
          <w:sz w:val="36"/>
          <w:szCs w:val="36"/>
        </w:rPr>
        <w:t>ə</w:t>
      </w:r>
      <w:r>
        <w:rPr>
          <w:rStyle w:val="contenttext"/>
          <w:rFonts w:cs="B Zar" w:hint="cs"/>
          <w:color w:val="000000"/>
          <w:sz w:val="36"/>
          <w:szCs w:val="36"/>
        </w:rPr>
        <w:t>sinin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980965449"/>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ft</w:t>
      </w:r>
      <w:r>
        <w:rPr>
          <w:rStyle w:val="contenttext"/>
          <w:rFonts w:cs="B Zar" w:hint="cs"/>
          <w:color w:val="000000"/>
          <w:sz w:val="36"/>
          <w:szCs w:val="36"/>
        </w:rPr>
        <w:t>ə</w:t>
      </w:r>
      <w:r>
        <w:rPr>
          <w:rStyle w:val="contenttext"/>
          <w:rFonts w:cs="B Zar" w:hint="cs"/>
          <w:color w:val="000000"/>
          <w:sz w:val="36"/>
          <w:szCs w:val="36"/>
        </w:rPr>
        <w:t>lik n</w:t>
      </w:r>
      <w:r>
        <w:rPr>
          <w:rStyle w:val="contenttext"/>
          <w:rFonts w:cs="B Zar" w:hint="cs"/>
          <w:color w:val="000000"/>
          <w:sz w:val="36"/>
          <w:szCs w:val="36"/>
        </w:rPr>
        <w:t>ə</w:t>
      </w:r>
      <w:r>
        <w:rPr>
          <w:rStyle w:val="contenttext"/>
          <w:rFonts w:cs="B Zar" w:hint="cs"/>
          <w:color w:val="000000"/>
          <w:sz w:val="36"/>
          <w:szCs w:val="36"/>
        </w:rPr>
        <w:t>şr edil</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zetl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birinin altmış altıncı sayında bel</w:t>
      </w:r>
      <w:r>
        <w:rPr>
          <w:rStyle w:val="contenttext"/>
          <w:rFonts w:cs="B Zar" w:hint="cs"/>
          <w:color w:val="000000"/>
          <w:sz w:val="36"/>
          <w:szCs w:val="36"/>
        </w:rPr>
        <w:t>ə</w:t>
      </w:r>
      <w:r>
        <w:rPr>
          <w:rStyle w:val="contenttext"/>
          <w:rFonts w:cs="B Zar" w:hint="cs"/>
          <w:color w:val="000000"/>
          <w:sz w:val="36"/>
          <w:szCs w:val="36"/>
        </w:rPr>
        <w:t xml:space="preserve"> yazılmışdır: “İş el</w:t>
      </w:r>
      <w:r>
        <w:rPr>
          <w:rStyle w:val="contenttext"/>
          <w:rFonts w:cs="B Zar" w:hint="cs"/>
          <w:color w:val="000000"/>
          <w:sz w:val="36"/>
          <w:szCs w:val="36"/>
        </w:rPr>
        <w:t>ə</w:t>
      </w:r>
      <w:r>
        <w:rPr>
          <w:rStyle w:val="contenttext"/>
          <w:rFonts w:cs="B Zar" w:hint="cs"/>
          <w:color w:val="000000"/>
          <w:sz w:val="36"/>
          <w:szCs w:val="36"/>
        </w:rPr>
        <w:t xml:space="preserve"> bir yer</w:t>
      </w:r>
      <w:r>
        <w:rPr>
          <w:rStyle w:val="contenttext"/>
          <w:rFonts w:cs="B Zar" w:hint="cs"/>
          <w:color w:val="000000"/>
          <w:sz w:val="36"/>
          <w:szCs w:val="36"/>
        </w:rPr>
        <w:t>ə</w:t>
      </w:r>
      <w:r>
        <w:rPr>
          <w:rStyle w:val="contenttext"/>
          <w:rFonts w:cs="B Zar" w:hint="cs"/>
          <w:color w:val="000000"/>
          <w:sz w:val="36"/>
          <w:szCs w:val="36"/>
        </w:rPr>
        <w:t xml:space="preserve"> çatıb ki, faransızlar da amerikalıların h</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 xml:space="preserve">rini aşaraq lap </w:t>
      </w:r>
      <w:r>
        <w:rPr>
          <w:rStyle w:val="contenttext"/>
          <w:rFonts w:cs="B Zar" w:hint="cs"/>
          <w:color w:val="000000"/>
          <w:sz w:val="36"/>
          <w:szCs w:val="36"/>
        </w:rPr>
        <w:t>ağ el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rini söyl</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 Fransanın m</w:t>
      </w:r>
      <w:r>
        <w:rPr>
          <w:rStyle w:val="contenttext"/>
          <w:rFonts w:cs="B Zar" w:hint="cs"/>
          <w:color w:val="000000"/>
          <w:sz w:val="36"/>
          <w:szCs w:val="36"/>
        </w:rPr>
        <w:t>ə</w:t>
      </w:r>
      <w:r>
        <w:rPr>
          <w:rStyle w:val="contenttext"/>
          <w:rFonts w:cs="B Zar" w:hint="cs"/>
          <w:color w:val="000000"/>
          <w:sz w:val="36"/>
          <w:szCs w:val="36"/>
        </w:rPr>
        <w:t>şhur q</w:t>
      </w:r>
      <w:r>
        <w:rPr>
          <w:rStyle w:val="contenttext"/>
          <w:rFonts w:cs="B Zar" w:hint="cs"/>
          <w:color w:val="000000"/>
          <w:sz w:val="36"/>
          <w:szCs w:val="36"/>
        </w:rPr>
        <w:t>ə</w:t>
      </w:r>
      <w:r>
        <w:rPr>
          <w:rStyle w:val="contenttext"/>
          <w:rFonts w:cs="B Zar" w:hint="cs"/>
          <w:color w:val="000000"/>
          <w:sz w:val="36"/>
          <w:szCs w:val="36"/>
        </w:rPr>
        <w:t xml:space="preserve">zeti olan “Frans Sevar”da Kaliforniyadakı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bar v</w:t>
      </w:r>
      <w:r>
        <w:rPr>
          <w:rStyle w:val="contenttext"/>
          <w:rFonts w:cs="B Zar" w:hint="cs"/>
          <w:color w:val="000000"/>
          <w:sz w:val="36"/>
          <w:szCs w:val="36"/>
        </w:rPr>
        <w:t>ə</w:t>
      </w:r>
      <w:r>
        <w:rPr>
          <w:rStyle w:val="contenttext"/>
          <w:rFonts w:cs="B Zar" w:hint="cs"/>
          <w:color w:val="000000"/>
          <w:sz w:val="36"/>
          <w:szCs w:val="36"/>
        </w:rPr>
        <w:t xml:space="preserve"> kafel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sin</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başıaçıq qadınların xidm</w:t>
      </w:r>
      <w:r>
        <w:rPr>
          <w:rStyle w:val="contenttext"/>
          <w:rFonts w:cs="B Zar" w:hint="cs"/>
          <w:color w:val="000000"/>
          <w:sz w:val="36"/>
          <w:szCs w:val="36"/>
        </w:rPr>
        <w:t>ə</w:t>
      </w:r>
      <w:r>
        <w:rPr>
          <w:rStyle w:val="contenttext"/>
          <w:rFonts w:cs="B Zar" w:hint="cs"/>
          <w:color w:val="000000"/>
          <w:sz w:val="36"/>
          <w:szCs w:val="36"/>
        </w:rPr>
        <w:t>tçi ünvanında işl</w:t>
      </w:r>
      <w:r>
        <w:rPr>
          <w:rStyle w:val="contenttext"/>
          <w:rFonts w:cs="B Zar" w:hint="cs"/>
          <w:color w:val="000000"/>
          <w:sz w:val="36"/>
          <w:szCs w:val="36"/>
        </w:rPr>
        <w:t>ə</w:t>
      </w:r>
      <w:r>
        <w:rPr>
          <w:rStyle w:val="contenttext"/>
          <w:rFonts w:cs="B Zar" w:hint="cs"/>
          <w:color w:val="000000"/>
          <w:sz w:val="36"/>
          <w:szCs w:val="36"/>
        </w:rPr>
        <w:t>diyi qeyd edilmişdir. Qadınların sin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ört</w:t>
      </w:r>
      <w:r>
        <w:rPr>
          <w:rStyle w:val="contenttext"/>
          <w:rFonts w:cs="B Zar" w:hint="cs"/>
          <w:color w:val="000000"/>
          <w:sz w:val="36"/>
          <w:szCs w:val="36"/>
        </w:rPr>
        <w:t>ə</w:t>
      </w:r>
      <w:r>
        <w:rPr>
          <w:rStyle w:val="contenttext"/>
          <w:rFonts w:cs="B Zar" w:hint="cs"/>
          <w:color w:val="000000"/>
          <w:sz w:val="36"/>
          <w:szCs w:val="36"/>
        </w:rPr>
        <w:t>n geyiml</w:t>
      </w:r>
      <w:r>
        <w:rPr>
          <w:rStyle w:val="contenttext"/>
          <w:rFonts w:cs="B Zar" w:hint="cs"/>
          <w:color w:val="000000"/>
          <w:sz w:val="36"/>
          <w:szCs w:val="36"/>
        </w:rPr>
        <w:t>ə</w:t>
      </w:r>
      <w:r>
        <w:rPr>
          <w:rStyle w:val="contenttext"/>
          <w:rFonts w:cs="B Zar" w:hint="cs"/>
          <w:color w:val="000000"/>
          <w:sz w:val="36"/>
          <w:szCs w:val="36"/>
        </w:rPr>
        <w:t>rin olmaması Los Anceles v</w:t>
      </w:r>
      <w:r>
        <w:rPr>
          <w:rStyle w:val="contenttext"/>
          <w:rFonts w:cs="B Zar" w:hint="cs"/>
          <w:color w:val="000000"/>
          <w:sz w:val="36"/>
          <w:szCs w:val="36"/>
        </w:rPr>
        <w:t>ə</w:t>
      </w:r>
      <w:r>
        <w:rPr>
          <w:rStyle w:val="contenttext"/>
          <w:rFonts w:cs="B Zar" w:hint="cs"/>
          <w:color w:val="000000"/>
          <w:sz w:val="36"/>
          <w:szCs w:val="36"/>
        </w:rPr>
        <w:t xml:space="preserve"> Kalif</w:t>
      </w:r>
      <w:r>
        <w:rPr>
          <w:rStyle w:val="contenttext"/>
          <w:rFonts w:cs="B Zar" w:hint="cs"/>
          <w:color w:val="000000"/>
          <w:sz w:val="36"/>
          <w:szCs w:val="36"/>
        </w:rPr>
        <w:t>orniyada iş forması kimi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verilmişdir. Nyuyorkda is</w:t>
      </w:r>
      <w:r>
        <w:rPr>
          <w:rStyle w:val="contenttext"/>
          <w:rFonts w:cs="B Zar" w:hint="cs"/>
          <w:color w:val="000000"/>
          <w:sz w:val="36"/>
          <w:szCs w:val="36"/>
        </w:rPr>
        <w:t>ə</w:t>
      </w:r>
      <w:r>
        <w:rPr>
          <w:rStyle w:val="contenttext"/>
          <w:rFonts w:cs="B Zar" w:hint="cs"/>
          <w:color w:val="000000"/>
          <w:sz w:val="36"/>
          <w:szCs w:val="36"/>
        </w:rPr>
        <w:t xml:space="preserve">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sr edilmiş çılpaq qadınlarla bağlı filml</w:t>
      </w:r>
      <w:r>
        <w:rPr>
          <w:rStyle w:val="contenttext"/>
          <w:rFonts w:cs="B Zar" w:hint="cs"/>
          <w:color w:val="000000"/>
          <w:sz w:val="36"/>
          <w:szCs w:val="36"/>
        </w:rPr>
        <w:t>ə</w:t>
      </w:r>
      <w:r>
        <w:rPr>
          <w:rStyle w:val="contenttext"/>
          <w:rFonts w:cs="B Zar" w:hint="cs"/>
          <w:color w:val="000000"/>
          <w:sz w:val="36"/>
          <w:szCs w:val="36"/>
        </w:rPr>
        <w:t>r translyasiya olunur. H</w:t>
      </w:r>
      <w:r>
        <w:rPr>
          <w:rStyle w:val="contenttext"/>
          <w:rFonts w:cs="B Zar" w:hint="cs"/>
          <w:color w:val="000000"/>
          <w:sz w:val="36"/>
          <w:szCs w:val="36"/>
        </w:rPr>
        <w:t>ə</w:t>
      </w:r>
      <w:r>
        <w:rPr>
          <w:rStyle w:val="contenttext"/>
          <w:rFonts w:cs="B Zar" w:hint="cs"/>
          <w:color w:val="000000"/>
          <w:sz w:val="36"/>
          <w:szCs w:val="36"/>
        </w:rPr>
        <w:t>min filml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bu cür adlar qoyurlar: “Əxlaqla müxalif olan qızlar”, “Bir-biri il</w:t>
      </w:r>
      <w:r>
        <w:rPr>
          <w:rStyle w:val="contenttext"/>
          <w:rFonts w:cs="B Zar" w:hint="cs"/>
          <w:color w:val="000000"/>
          <w:sz w:val="36"/>
          <w:szCs w:val="36"/>
        </w:rPr>
        <w:t>ə</w:t>
      </w:r>
      <w:r>
        <w:rPr>
          <w:rStyle w:val="contenttext"/>
          <w:rFonts w:cs="B Zar" w:hint="cs"/>
          <w:color w:val="000000"/>
          <w:sz w:val="36"/>
          <w:szCs w:val="36"/>
        </w:rPr>
        <w:t xml:space="preserve"> qadınlarını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“Heç bir şey geyinm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qadın”, eyni zamanda, kitabxanalarının vitrinl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qoyulmuş kitablarının cildind</w:t>
      </w:r>
      <w:r>
        <w:rPr>
          <w:rStyle w:val="contenttext"/>
          <w:rFonts w:cs="B Zar" w:hint="cs"/>
          <w:color w:val="000000"/>
          <w:sz w:val="36"/>
          <w:szCs w:val="36"/>
        </w:rPr>
        <w:t>ə</w:t>
      </w:r>
      <w:r>
        <w:rPr>
          <w:rStyle w:val="contenttext"/>
          <w:rFonts w:cs="B Zar" w:hint="cs"/>
          <w:color w:val="000000"/>
          <w:sz w:val="36"/>
          <w:szCs w:val="36"/>
        </w:rPr>
        <w:t xml:space="preserve"> lüt qadın ş</w:t>
      </w:r>
      <w:r>
        <w:rPr>
          <w:rStyle w:val="contenttext"/>
          <w:rFonts w:cs="B Zar" w:hint="cs"/>
          <w:color w:val="000000"/>
          <w:sz w:val="36"/>
          <w:szCs w:val="36"/>
        </w:rPr>
        <w:t>ə</w:t>
      </w:r>
      <w:r>
        <w:rPr>
          <w:rStyle w:val="contenttext"/>
          <w:rFonts w:cs="B Zar" w:hint="cs"/>
          <w:color w:val="000000"/>
          <w:sz w:val="36"/>
          <w:szCs w:val="36"/>
        </w:rPr>
        <w:t>kili olmayanını tapmaq qeyri-mümükündür. H</w:t>
      </w:r>
      <w:r>
        <w:rPr>
          <w:rStyle w:val="contenttext"/>
          <w:rFonts w:cs="B Zar" w:hint="cs"/>
          <w:color w:val="000000"/>
          <w:sz w:val="36"/>
          <w:szCs w:val="36"/>
        </w:rPr>
        <w:t>ə</w:t>
      </w:r>
      <w:r>
        <w:rPr>
          <w:rStyle w:val="contenttext"/>
          <w:rFonts w:cs="B Zar" w:hint="cs"/>
          <w:color w:val="000000"/>
          <w:sz w:val="36"/>
          <w:szCs w:val="36"/>
        </w:rPr>
        <w:t>tta, klassik kitablar arasında da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olanlar h</w:t>
      </w:r>
      <w:r>
        <w:rPr>
          <w:rStyle w:val="contenttext"/>
          <w:rFonts w:cs="B Zar" w:hint="cs"/>
          <w:color w:val="000000"/>
          <w:sz w:val="36"/>
          <w:szCs w:val="36"/>
        </w:rPr>
        <w:t>ə</w:t>
      </w:r>
      <w:r>
        <w:rPr>
          <w:rStyle w:val="contenttext"/>
          <w:rFonts w:cs="B Zar" w:hint="cs"/>
          <w:color w:val="000000"/>
          <w:sz w:val="36"/>
          <w:szCs w:val="36"/>
        </w:rPr>
        <w:t>dsiz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çoxdur. H</w:t>
      </w:r>
      <w:r>
        <w:rPr>
          <w:rStyle w:val="contenttext"/>
          <w:rFonts w:cs="B Zar" w:hint="cs"/>
          <w:color w:val="000000"/>
          <w:sz w:val="36"/>
          <w:szCs w:val="36"/>
        </w:rPr>
        <w:t>ə</w:t>
      </w:r>
      <w:r>
        <w:rPr>
          <w:rStyle w:val="contenttext"/>
          <w:rFonts w:cs="B Zar" w:hint="cs"/>
          <w:color w:val="000000"/>
          <w:sz w:val="36"/>
          <w:szCs w:val="36"/>
        </w:rPr>
        <w:t>min kitablar</w:t>
      </w:r>
      <w:r>
        <w:rPr>
          <w:rStyle w:val="contenttext"/>
          <w:rFonts w:cs="B Zar" w:hint="cs"/>
          <w:color w:val="000000"/>
          <w:sz w:val="36"/>
          <w:szCs w:val="36"/>
        </w:rPr>
        <w:t>ın adları bel</w:t>
      </w:r>
      <w:r>
        <w:rPr>
          <w:rStyle w:val="contenttext"/>
          <w:rFonts w:cs="B Zar" w:hint="cs"/>
          <w:color w:val="000000"/>
          <w:sz w:val="36"/>
          <w:szCs w:val="36"/>
        </w:rPr>
        <w:t>ə</w:t>
      </w:r>
      <w:r>
        <w:rPr>
          <w:rStyle w:val="contenttext"/>
          <w:rFonts w:cs="B Zar" w:hint="cs"/>
          <w:color w:val="000000"/>
          <w:sz w:val="36"/>
          <w:szCs w:val="36"/>
        </w:rPr>
        <w:t>dir: “Amerikalı kişinin cinsi pozaları”, “Q</w:t>
      </w:r>
      <w:r>
        <w:rPr>
          <w:rStyle w:val="contenttext"/>
          <w:rFonts w:cs="B Zar" w:hint="cs"/>
          <w:color w:val="000000"/>
          <w:sz w:val="36"/>
          <w:szCs w:val="36"/>
        </w:rPr>
        <w:t>ə</w:t>
      </w:r>
      <w:r>
        <w:rPr>
          <w:rStyle w:val="contenttext"/>
          <w:rFonts w:cs="B Zar" w:hint="cs"/>
          <w:color w:val="000000"/>
          <w:sz w:val="36"/>
          <w:szCs w:val="36"/>
        </w:rPr>
        <w:t>rbli kişil</w:t>
      </w:r>
      <w:r>
        <w:rPr>
          <w:rStyle w:val="contenttext"/>
          <w:rFonts w:cs="B Zar" w:hint="cs"/>
          <w:color w:val="000000"/>
          <w:sz w:val="36"/>
          <w:szCs w:val="36"/>
        </w:rPr>
        <w:t>ə</w:t>
      </w:r>
      <w:r>
        <w:rPr>
          <w:rStyle w:val="contenttext"/>
          <w:rFonts w:cs="B Zar" w:hint="cs"/>
          <w:color w:val="000000"/>
          <w:sz w:val="36"/>
          <w:szCs w:val="36"/>
        </w:rPr>
        <w:t>rin cinsi h</w:t>
      </w:r>
      <w:r>
        <w:rPr>
          <w:rStyle w:val="contenttext"/>
          <w:rFonts w:cs="B Zar" w:hint="cs"/>
          <w:color w:val="000000"/>
          <w:sz w:val="36"/>
          <w:szCs w:val="36"/>
        </w:rPr>
        <w:t>ə</w:t>
      </w:r>
      <w:r>
        <w:rPr>
          <w:rStyle w:val="contenttext"/>
          <w:rFonts w:cs="B Zar" w:hint="cs"/>
          <w:color w:val="000000"/>
          <w:sz w:val="36"/>
          <w:szCs w:val="36"/>
        </w:rPr>
        <w:t>yatı”, “Yaşı iyirmid</w:t>
      </w:r>
      <w:r>
        <w:rPr>
          <w:rStyle w:val="contenttext"/>
          <w:rFonts w:cs="B Zar" w:hint="cs"/>
          <w:color w:val="000000"/>
          <w:sz w:val="36"/>
          <w:szCs w:val="36"/>
        </w:rPr>
        <w:t>ə</w:t>
      </w:r>
      <w:r>
        <w:rPr>
          <w:rStyle w:val="contenttext"/>
          <w:rFonts w:cs="B Zar" w:hint="cs"/>
          <w:color w:val="000000"/>
          <w:sz w:val="36"/>
          <w:szCs w:val="36"/>
        </w:rPr>
        <w:t>n aşağı olan cavanların cinsi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yeni pozalar </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lumatlarla”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“Frans Sevar” q</w:t>
      </w:r>
      <w:r>
        <w:rPr>
          <w:rStyle w:val="contenttext"/>
          <w:rFonts w:cs="B Zar" w:hint="cs"/>
          <w:color w:val="000000"/>
          <w:sz w:val="36"/>
          <w:szCs w:val="36"/>
        </w:rPr>
        <w:t>ə</w:t>
      </w:r>
      <w:r>
        <w:rPr>
          <w:rStyle w:val="contenttext"/>
          <w:rFonts w:cs="B Zar" w:hint="cs"/>
          <w:color w:val="000000"/>
          <w:sz w:val="36"/>
          <w:szCs w:val="36"/>
        </w:rPr>
        <w:t>zetinin redaktoru heyr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 xml:space="preserve"> özünd</w:t>
      </w:r>
      <w:r>
        <w:rPr>
          <w:rStyle w:val="contenttext"/>
          <w:rFonts w:cs="B Zar" w:hint="cs"/>
          <w:color w:val="000000"/>
          <w:sz w:val="36"/>
          <w:szCs w:val="36"/>
        </w:rPr>
        <w:t>ə</w:t>
      </w:r>
      <w:r>
        <w:rPr>
          <w:rStyle w:val="contenttext"/>
          <w:rFonts w:cs="B Zar" w:hint="cs"/>
          <w:color w:val="000000"/>
          <w:sz w:val="36"/>
          <w:szCs w:val="36"/>
        </w:rPr>
        <w:t>n bu minvalla Amerikanın hara doğru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diyini soruşur v</w:t>
      </w:r>
      <w:r>
        <w:rPr>
          <w:rStyle w:val="contenttext"/>
          <w:rFonts w:cs="B Zar" w:hint="cs"/>
          <w:color w:val="000000"/>
          <w:sz w:val="36"/>
          <w:szCs w:val="36"/>
        </w:rPr>
        <w:t>ə</w:t>
      </w:r>
      <w:r>
        <w:rPr>
          <w:rStyle w:val="contenttext"/>
          <w:rFonts w:cs="B Zar" w:hint="cs"/>
          <w:color w:val="000000"/>
          <w:sz w:val="36"/>
          <w:szCs w:val="36"/>
        </w:rPr>
        <w:t xml:space="preserve"> ardınca yazır: “Düzü, m</w:t>
      </w:r>
      <w:r>
        <w:rPr>
          <w:rStyle w:val="contenttext"/>
          <w:rFonts w:cs="B Zar" w:hint="cs"/>
          <w:color w:val="000000"/>
          <w:sz w:val="36"/>
          <w:szCs w:val="36"/>
        </w:rPr>
        <w:t>ə</w:t>
      </w:r>
      <w:r>
        <w:rPr>
          <w:rStyle w:val="contenttext"/>
          <w:rFonts w:cs="B Zar" w:hint="cs"/>
          <w:color w:val="000000"/>
          <w:sz w:val="36"/>
          <w:szCs w:val="36"/>
        </w:rPr>
        <w:t>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tin mill</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acıyıram, çünki onlar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yaxşı bir </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nc</w:t>
      </w:r>
      <w:r>
        <w:rPr>
          <w:rStyle w:val="contenttext"/>
          <w:rFonts w:cs="B Zar" w:hint="cs"/>
          <w:color w:val="000000"/>
          <w:sz w:val="36"/>
          <w:szCs w:val="36"/>
        </w:rPr>
        <w:t>ə</w:t>
      </w:r>
      <w:r>
        <w:rPr>
          <w:rStyle w:val="contenttext"/>
          <w:rFonts w:cs="B Zar" w:hint="cs"/>
          <w:color w:val="000000"/>
          <w:sz w:val="36"/>
          <w:szCs w:val="36"/>
        </w:rPr>
        <w:t xml:space="preserve"> tapdıqlarını düşünür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it yiy</w:t>
      </w:r>
      <w:r>
        <w:rPr>
          <w:rStyle w:val="contenttext"/>
          <w:rFonts w:cs="B Zar" w:hint="cs"/>
          <w:color w:val="000000"/>
          <w:sz w:val="36"/>
          <w:szCs w:val="36"/>
        </w:rPr>
        <w:t>ə</w:t>
      </w:r>
      <w:r>
        <w:rPr>
          <w:rStyle w:val="contenttext"/>
          <w:rFonts w:cs="B Zar" w:hint="cs"/>
          <w:color w:val="000000"/>
          <w:sz w:val="36"/>
          <w:szCs w:val="36"/>
        </w:rPr>
        <w:t>sini tanımır</w:t>
      </w:r>
      <w:r>
        <w:rPr>
          <w:rStyle w:val="contenttext"/>
          <w:rFonts w:cs="B Zar" w:hint="cs"/>
          <w:color w:val="000000"/>
          <w:sz w:val="36"/>
          <w:szCs w:val="36"/>
          <w:rtl/>
        </w:rPr>
        <w:t>.””</w:t>
      </w:r>
    </w:p>
    <w:p w:rsidR="00000000" w:rsidRDefault="00976AFA" w:rsidP="0026523D">
      <w:pPr>
        <w:pStyle w:val="contentparagraph"/>
        <w:jc w:val="both"/>
        <w:divId w:val="98096544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amerikalı qadı</w:t>
      </w:r>
      <w:r>
        <w:rPr>
          <w:rStyle w:val="contenttext"/>
          <w:rFonts w:cs="B Zar" w:hint="cs"/>
          <w:color w:val="000000"/>
          <w:sz w:val="36"/>
          <w:szCs w:val="36"/>
        </w:rPr>
        <w:t>n öz cinsi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kam almaq</w:t>
      </w:r>
    </w:p>
    <w:p w:rsidR="00000000" w:rsidRDefault="00976AFA" w:rsidP="0026523D">
      <w:pPr>
        <w:pStyle w:val="contentparagraph"/>
        <w:jc w:val="both"/>
        <w:divId w:val="98096544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h:225</w:t>
      </w:r>
    </w:p>
    <w:p w:rsidR="00000000" w:rsidRDefault="00976AFA" w:rsidP="0026523D">
      <w:pPr>
        <w:pStyle w:val="contentparagraph"/>
        <w:jc w:val="both"/>
        <w:divId w:val="945356838"/>
        <w:rPr>
          <w:rFonts w:cs="B Zar" w:hint="cs"/>
          <w:color w:val="000000"/>
          <w:sz w:val="36"/>
          <w:szCs w:val="36"/>
          <w:rtl/>
        </w:rPr>
      </w:pPr>
      <w:r>
        <w:rPr>
          <w:rStyle w:val="contenttext"/>
          <w:rFonts w:cs="B Zar" w:hint="cs"/>
          <w:color w:val="000000"/>
          <w:sz w:val="36"/>
          <w:szCs w:val="36"/>
        </w:rPr>
        <w:t>ist</w:t>
      </w:r>
      <w:r>
        <w:rPr>
          <w:rStyle w:val="contenttext"/>
          <w:rFonts w:cs="B Zar" w:hint="cs"/>
          <w:color w:val="000000"/>
          <w:sz w:val="36"/>
          <w:szCs w:val="36"/>
        </w:rPr>
        <w:t>ə</w:t>
      </w:r>
      <w:r>
        <w:rPr>
          <w:rStyle w:val="contenttext"/>
          <w:rFonts w:cs="B Zar" w:hint="cs"/>
          <w:color w:val="000000"/>
          <w:sz w:val="36"/>
          <w:szCs w:val="36"/>
        </w:rPr>
        <w:t>yini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üstün tutursa,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nha h</w:t>
      </w:r>
      <w:r>
        <w:rPr>
          <w:rStyle w:val="contenttext"/>
          <w:rFonts w:cs="B Zar" w:hint="cs"/>
          <w:color w:val="000000"/>
          <w:sz w:val="36"/>
          <w:szCs w:val="36"/>
        </w:rPr>
        <w:t>ə</w:t>
      </w:r>
      <w:r>
        <w:rPr>
          <w:rStyle w:val="contenttext"/>
          <w:rFonts w:cs="B Zar" w:hint="cs"/>
          <w:color w:val="000000"/>
          <w:sz w:val="36"/>
          <w:szCs w:val="36"/>
        </w:rPr>
        <w:t>min qadının özü müq</w:t>
      </w:r>
      <w:r>
        <w:rPr>
          <w:rStyle w:val="contenttext"/>
          <w:rFonts w:cs="B Zar" w:hint="cs"/>
          <w:color w:val="000000"/>
          <w:sz w:val="36"/>
          <w:szCs w:val="36"/>
        </w:rPr>
        <w:t>ə</w:t>
      </w:r>
      <w:r>
        <w:rPr>
          <w:rStyle w:val="contenttext"/>
          <w:rFonts w:cs="B Zar" w:hint="cs"/>
          <w:color w:val="000000"/>
          <w:sz w:val="36"/>
          <w:szCs w:val="36"/>
        </w:rPr>
        <w:t>ssir deyil, Amerika mühiti v</w:t>
      </w:r>
      <w:r>
        <w:rPr>
          <w:rStyle w:val="contenttext"/>
          <w:rFonts w:cs="B Zar" w:hint="cs"/>
          <w:color w:val="000000"/>
          <w:sz w:val="36"/>
          <w:szCs w:val="36"/>
        </w:rPr>
        <w:t>ə</w:t>
      </w:r>
      <w:r>
        <w:rPr>
          <w:rStyle w:val="contenttext"/>
          <w:rFonts w:cs="B Zar" w:hint="cs"/>
          <w:color w:val="000000"/>
          <w:sz w:val="36"/>
          <w:szCs w:val="36"/>
        </w:rPr>
        <w:t xml:space="preserve"> onun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rdiyi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sarsılmasına v</w:t>
      </w:r>
      <w:r>
        <w:rPr>
          <w:rStyle w:val="contenttext"/>
          <w:rFonts w:cs="B Zar" w:hint="cs"/>
          <w:color w:val="000000"/>
          <w:sz w:val="36"/>
          <w:szCs w:val="36"/>
        </w:rPr>
        <w:t>ə</w:t>
      </w:r>
      <w:r>
        <w:rPr>
          <w:rStyle w:val="contenttext"/>
          <w:rFonts w:cs="B Zar" w:hint="cs"/>
          <w:color w:val="000000"/>
          <w:sz w:val="36"/>
          <w:szCs w:val="36"/>
        </w:rPr>
        <w:t xml:space="preserve"> onun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dayaqlarının çökm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tirib çıxarmışdır.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uzaqgör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 xml:space="preserve">r 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 xml:space="preserve"> günb</w:t>
      </w:r>
      <w:r>
        <w:rPr>
          <w:rStyle w:val="contenttext"/>
          <w:rFonts w:cs="B Zar" w:hint="cs"/>
          <w:color w:val="000000"/>
          <w:sz w:val="36"/>
          <w:szCs w:val="36"/>
        </w:rPr>
        <w:t>ə</w:t>
      </w:r>
      <w:r>
        <w:rPr>
          <w:rStyle w:val="contenttext"/>
          <w:rFonts w:cs="B Zar" w:hint="cs"/>
          <w:color w:val="000000"/>
          <w:sz w:val="36"/>
          <w:szCs w:val="36"/>
        </w:rPr>
        <w:t>gün artan talaq amill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dağılması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düşünür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artma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maraqlanırlarmı? Bel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boşanma amill</w:t>
      </w:r>
      <w:r>
        <w:rPr>
          <w:rStyle w:val="contenttext"/>
          <w:rFonts w:cs="B Zar" w:hint="cs"/>
          <w:color w:val="000000"/>
          <w:sz w:val="36"/>
          <w:szCs w:val="36"/>
        </w:rPr>
        <w:t>ə</w:t>
      </w:r>
      <w:r>
        <w:rPr>
          <w:rStyle w:val="contenttext"/>
          <w:rFonts w:cs="B Zar" w:hint="cs"/>
          <w:color w:val="000000"/>
          <w:sz w:val="36"/>
          <w:szCs w:val="36"/>
        </w:rPr>
        <w:t>rinin artmasına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onun qarşısını qanunla almaq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insanları düşündür</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olmalıdır</w:t>
      </w:r>
      <w:r>
        <w:rPr>
          <w:rStyle w:val="contenttext"/>
          <w:rFonts w:cs="B Zar" w:hint="cs"/>
          <w:color w:val="000000"/>
          <w:sz w:val="36"/>
          <w:szCs w:val="36"/>
          <w:rtl/>
        </w:rPr>
        <w:t>.</w:t>
      </w:r>
    </w:p>
    <w:p w:rsidR="00000000" w:rsidRDefault="00976AFA" w:rsidP="0026523D">
      <w:pPr>
        <w:pStyle w:val="Heading3"/>
        <w:shd w:val="clear" w:color="auto" w:fill="FFFFFF"/>
        <w:jc w:val="both"/>
        <w:divId w:val="219948460"/>
        <w:rPr>
          <w:rFonts w:eastAsia="Times New Roman" w:cs="B Titr" w:hint="cs"/>
          <w:b w:val="0"/>
          <w:bCs w:val="0"/>
          <w:color w:val="FF0080"/>
          <w:sz w:val="30"/>
          <w:szCs w:val="30"/>
          <w:rtl/>
        </w:rPr>
      </w:pPr>
      <w:r>
        <w:rPr>
          <w:rFonts w:eastAsia="Times New Roman" w:cs="B Titr" w:hint="cs"/>
          <w:b w:val="0"/>
          <w:bCs w:val="0"/>
          <w:color w:val="FF0080"/>
          <w:sz w:val="30"/>
          <w:szCs w:val="30"/>
        </w:rPr>
        <w:t>Fәrziyyәlәr</w:t>
      </w:r>
    </w:p>
    <w:p w:rsidR="00000000" w:rsidRDefault="00976AFA" w:rsidP="0026523D">
      <w:pPr>
        <w:pStyle w:val="contentparagraph"/>
        <w:jc w:val="both"/>
        <w:divId w:val="219948460"/>
        <w:rPr>
          <w:rFonts w:cs="B Zar" w:hint="cs"/>
          <w:color w:val="000000"/>
          <w:sz w:val="36"/>
          <w:szCs w:val="36"/>
          <w:rtl/>
        </w:rPr>
      </w:pPr>
      <w:r>
        <w:rPr>
          <w:rStyle w:val="contenttext"/>
          <w:rFonts w:cs="B Zar" w:hint="cs"/>
          <w:color w:val="000000"/>
          <w:sz w:val="36"/>
          <w:szCs w:val="36"/>
        </w:rPr>
        <w:t>İndi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bi </w:t>
      </w:r>
      <w:r>
        <w:rPr>
          <w:rStyle w:val="contenttext"/>
          <w:rFonts w:cs="B Zar" w:hint="cs"/>
          <w:color w:val="000000"/>
          <w:sz w:val="36"/>
          <w:szCs w:val="36"/>
        </w:rPr>
        <w:t>ə</w:t>
      </w:r>
      <w:r>
        <w:rPr>
          <w:rStyle w:val="contenttext"/>
          <w:rFonts w:cs="B Zar" w:hint="cs"/>
          <w:color w:val="000000"/>
          <w:sz w:val="36"/>
          <w:szCs w:val="36"/>
        </w:rPr>
        <w:t>saslı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 Əvv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diqq</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k gör</w:t>
      </w:r>
      <w:r>
        <w:rPr>
          <w:rStyle w:val="contenttext"/>
          <w:rFonts w:cs="B Zar" w:hint="cs"/>
          <w:color w:val="000000"/>
          <w:sz w:val="36"/>
          <w:szCs w:val="36"/>
        </w:rPr>
        <w:t>ə</w:t>
      </w:r>
      <w:r>
        <w:rPr>
          <w:rStyle w:val="contenttext"/>
          <w:rFonts w:cs="B Zar" w:hint="cs"/>
          <w:color w:val="000000"/>
          <w:sz w:val="36"/>
          <w:szCs w:val="36"/>
        </w:rPr>
        <w:t>k talaq v</w:t>
      </w:r>
      <w:r>
        <w:rPr>
          <w:rStyle w:val="contenttext"/>
          <w:rFonts w:cs="B Zar" w:hint="cs"/>
          <w:color w:val="000000"/>
          <w:sz w:val="36"/>
          <w:szCs w:val="36"/>
        </w:rPr>
        <w:t>ə</w:t>
      </w:r>
      <w:r>
        <w:rPr>
          <w:rStyle w:val="contenttext"/>
          <w:rFonts w:cs="B Zar" w:hint="cs"/>
          <w:color w:val="000000"/>
          <w:sz w:val="36"/>
          <w:szCs w:val="36"/>
        </w:rPr>
        <w:t xml:space="preserve"> boşanma yaxşıdır v</w:t>
      </w:r>
      <w:r>
        <w:rPr>
          <w:rStyle w:val="contenttext"/>
          <w:rFonts w:cs="B Zar" w:hint="cs"/>
          <w:color w:val="000000"/>
          <w:sz w:val="36"/>
          <w:szCs w:val="36"/>
        </w:rPr>
        <w:t>ə</w:t>
      </w:r>
      <w:r>
        <w:rPr>
          <w:rStyle w:val="contenttext"/>
          <w:rFonts w:cs="B Zar" w:hint="cs"/>
          <w:color w:val="000000"/>
          <w:sz w:val="36"/>
          <w:szCs w:val="36"/>
        </w:rPr>
        <w:t xml:space="preserve"> yaxud pis? Əg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yaxşıdırsa, onda, talaq v</w:t>
      </w:r>
      <w:r>
        <w:rPr>
          <w:rStyle w:val="contenttext"/>
          <w:rFonts w:cs="B Zar" w:hint="cs"/>
          <w:color w:val="000000"/>
          <w:sz w:val="36"/>
          <w:szCs w:val="36"/>
        </w:rPr>
        <w:t>ə</w:t>
      </w:r>
      <w:r>
        <w:rPr>
          <w:rStyle w:val="contenttext"/>
          <w:rFonts w:cs="B Zar" w:hint="cs"/>
          <w:color w:val="000000"/>
          <w:sz w:val="36"/>
          <w:szCs w:val="36"/>
        </w:rPr>
        <w:t xml:space="preserve"> boşanma qapısı ümumi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açıq olmalı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bir-birinin ardınca dağılmalıdırmı? Əg</w:t>
      </w:r>
      <w:r>
        <w:rPr>
          <w:rStyle w:val="contenttext"/>
          <w:rFonts w:cs="B Zar" w:hint="cs"/>
          <w:color w:val="000000"/>
          <w:sz w:val="36"/>
          <w:szCs w:val="36"/>
        </w:rPr>
        <w:t>ə</w:t>
      </w:r>
      <w:r>
        <w:rPr>
          <w:rStyle w:val="contenttext"/>
          <w:rFonts w:cs="B Zar" w:hint="cs"/>
          <w:color w:val="000000"/>
          <w:sz w:val="36"/>
          <w:szCs w:val="36"/>
        </w:rPr>
        <w:t>r onun yaxşı olduğunu q</w:t>
      </w:r>
      <w:r>
        <w:rPr>
          <w:rStyle w:val="contenttext"/>
          <w:rFonts w:cs="B Zar" w:hint="cs"/>
          <w:color w:val="000000"/>
          <w:sz w:val="36"/>
          <w:szCs w:val="36"/>
        </w:rPr>
        <w:t>ə</w:t>
      </w:r>
      <w:r>
        <w:rPr>
          <w:rStyle w:val="contenttext"/>
          <w:rFonts w:cs="B Zar" w:hint="cs"/>
          <w:color w:val="000000"/>
          <w:sz w:val="36"/>
          <w:szCs w:val="36"/>
        </w:rPr>
        <w:t>bul ets</w:t>
      </w:r>
      <w:r>
        <w:rPr>
          <w:rStyle w:val="contenttext"/>
          <w:rFonts w:cs="B Zar" w:hint="cs"/>
          <w:color w:val="000000"/>
          <w:sz w:val="36"/>
          <w:szCs w:val="36"/>
        </w:rPr>
        <w:t>ə</w:t>
      </w:r>
      <w:r>
        <w:rPr>
          <w:rStyle w:val="contenttext"/>
          <w:rFonts w:cs="B Zar" w:hint="cs"/>
          <w:color w:val="000000"/>
          <w:sz w:val="36"/>
          <w:szCs w:val="36"/>
        </w:rPr>
        <w:t>k, dem</w:t>
      </w:r>
      <w:r>
        <w:rPr>
          <w:rStyle w:val="contenttext"/>
          <w:rFonts w:cs="B Zar" w:hint="cs"/>
          <w:color w:val="000000"/>
          <w:sz w:val="36"/>
          <w:szCs w:val="36"/>
        </w:rPr>
        <w:t>ə</w:t>
      </w:r>
      <w:r>
        <w:rPr>
          <w:rStyle w:val="contenttext"/>
          <w:rFonts w:cs="B Zar" w:hint="cs"/>
          <w:color w:val="000000"/>
          <w:sz w:val="36"/>
          <w:szCs w:val="36"/>
        </w:rPr>
        <w:t>li, boşanmağa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amill</w:t>
      </w:r>
      <w:r>
        <w:rPr>
          <w:rStyle w:val="contenttext"/>
          <w:rFonts w:cs="B Zar" w:hint="cs"/>
          <w:color w:val="000000"/>
          <w:sz w:val="36"/>
          <w:szCs w:val="36"/>
        </w:rPr>
        <w:t>ə</w:t>
      </w:r>
      <w:r>
        <w:rPr>
          <w:rStyle w:val="contenttext"/>
          <w:rFonts w:cs="B Zar" w:hint="cs"/>
          <w:color w:val="000000"/>
          <w:sz w:val="36"/>
          <w:szCs w:val="36"/>
        </w:rPr>
        <w:t>rin günb</w:t>
      </w:r>
      <w:r>
        <w:rPr>
          <w:rStyle w:val="contenttext"/>
          <w:rFonts w:cs="B Zar" w:hint="cs"/>
          <w:color w:val="000000"/>
          <w:sz w:val="36"/>
          <w:szCs w:val="36"/>
        </w:rPr>
        <w:t>ə</w:t>
      </w:r>
      <w:r>
        <w:rPr>
          <w:rStyle w:val="contenttext"/>
          <w:rFonts w:cs="B Zar" w:hint="cs"/>
          <w:color w:val="000000"/>
          <w:sz w:val="36"/>
          <w:szCs w:val="36"/>
        </w:rPr>
        <w:t xml:space="preserve">gün artması yaxşı bir şeydir. Yaxud da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talaq</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boşanma qapısını tamamil</w:t>
      </w:r>
      <w:r>
        <w:rPr>
          <w:rStyle w:val="contenttext"/>
          <w:rFonts w:cs="B Zar" w:hint="cs"/>
          <w:color w:val="000000"/>
          <w:sz w:val="36"/>
          <w:szCs w:val="36"/>
        </w:rPr>
        <w:t>ə</w:t>
      </w:r>
      <w:r>
        <w:rPr>
          <w:rStyle w:val="contenttext"/>
          <w:rFonts w:cs="B Zar" w:hint="cs"/>
          <w:color w:val="000000"/>
          <w:sz w:val="36"/>
          <w:szCs w:val="36"/>
        </w:rPr>
        <w:t xml:space="preserve"> bağlamaq, evlilik v</w:t>
      </w:r>
      <w:r>
        <w:rPr>
          <w:rStyle w:val="contenttext"/>
          <w:rFonts w:cs="B Zar" w:hint="cs"/>
          <w:color w:val="000000"/>
          <w:sz w:val="36"/>
          <w:szCs w:val="36"/>
        </w:rPr>
        <w:t>ə</w:t>
      </w:r>
      <w:r>
        <w:rPr>
          <w:rStyle w:val="contenttext"/>
          <w:rFonts w:cs="B Zar" w:hint="cs"/>
          <w:color w:val="000000"/>
          <w:sz w:val="36"/>
          <w:szCs w:val="36"/>
        </w:rPr>
        <w:t xml:space="preserve"> icdivacın m</w:t>
      </w:r>
      <w:r>
        <w:rPr>
          <w:rStyle w:val="contenttext"/>
          <w:rFonts w:cs="B Zar" w:hint="cs"/>
          <w:color w:val="000000"/>
          <w:sz w:val="36"/>
          <w:szCs w:val="36"/>
        </w:rPr>
        <w:t>ə</w:t>
      </w:r>
      <w:r>
        <w:rPr>
          <w:rStyle w:val="contenttext"/>
          <w:rFonts w:cs="B Zar" w:hint="cs"/>
          <w:color w:val="000000"/>
          <w:sz w:val="36"/>
          <w:szCs w:val="36"/>
        </w:rPr>
        <w:t>cbur</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ş</w:t>
      </w:r>
      <w:r>
        <w:rPr>
          <w:rStyle w:val="contenttext"/>
          <w:rFonts w:cs="B Zar" w:hint="cs"/>
          <w:color w:val="000000"/>
          <w:sz w:val="36"/>
          <w:szCs w:val="36"/>
        </w:rPr>
        <w:t>ə</w:t>
      </w:r>
      <w:r>
        <w:rPr>
          <w:rStyle w:val="contenttext"/>
          <w:rFonts w:cs="B Zar" w:hint="cs"/>
          <w:color w:val="000000"/>
          <w:sz w:val="36"/>
          <w:szCs w:val="36"/>
        </w:rPr>
        <w:t>kil almasını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boşanmaya v</w:t>
      </w:r>
      <w:r>
        <w:rPr>
          <w:rStyle w:val="contenttext"/>
          <w:rFonts w:cs="B Zar" w:hint="cs"/>
          <w:color w:val="000000"/>
          <w:sz w:val="36"/>
          <w:szCs w:val="36"/>
        </w:rPr>
        <w:t>ə</w:t>
      </w:r>
      <w:r>
        <w:rPr>
          <w:rStyle w:val="contenttext"/>
          <w:rFonts w:cs="B Zar" w:hint="cs"/>
          <w:color w:val="000000"/>
          <w:sz w:val="36"/>
          <w:szCs w:val="36"/>
        </w:rPr>
        <w:t xml:space="preserve"> evliliyin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sarsılmasına g</w:t>
      </w:r>
      <w:r>
        <w:rPr>
          <w:rStyle w:val="contenttext"/>
          <w:rFonts w:cs="B Zar" w:hint="cs"/>
          <w:color w:val="000000"/>
          <w:sz w:val="36"/>
          <w:szCs w:val="36"/>
        </w:rPr>
        <w:t>ə</w:t>
      </w:r>
      <w:r>
        <w:rPr>
          <w:rStyle w:val="contenttext"/>
          <w:rFonts w:cs="B Zar" w:hint="cs"/>
          <w:color w:val="000000"/>
          <w:sz w:val="36"/>
          <w:szCs w:val="36"/>
        </w:rPr>
        <w:t>tirib çıxaran bütün amill</w:t>
      </w:r>
      <w:r>
        <w:rPr>
          <w:rStyle w:val="contenttext"/>
          <w:rFonts w:cs="B Zar" w:hint="cs"/>
          <w:color w:val="000000"/>
          <w:sz w:val="36"/>
          <w:szCs w:val="36"/>
        </w:rPr>
        <w:t>ə</w:t>
      </w:r>
      <w:r>
        <w:rPr>
          <w:rStyle w:val="contenttext"/>
          <w:rFonts w:cs="B Zar" w:hint="cs"/>
          <w:color w:val="000000"/>
          <w:sz w:val="36"/>
          <w:szCs w:val="36"/>
        </w:rPr>
        <w:t>rin qarşısını almaq lazımdırmı? Yoxsa, işin içind</w:t>
      </w:r>
      <w:r>
        <w:rPr>
          <w:rStyle w:val="contenttext"/>
          <w:rFonts w:cs="B Zar" w:hint="cs"/>
          <w:color w:val="000000"/>
          <w:sz w:val="36"/>
          <w:szCs w:val="36"/>
        </w:rPr>
        <w:t>ə</w:t>
      </w:r>
      <w:r>
        <w:rPr>
          <w:rStyle w:val="contenttext"/>
          <w:rFonts w:cs="B Zar" w:hint="cs"/>
          <w:color w:val="000000"/>
          <w:sz w:val="36"/>
          <w:szCs w:val="36"/>
        </w:rPr>
        <w:t xml:space="preserve"> üçüncü bir h</w:t>
      </w:r>
      <w:r>
        <w:rPr>
          <w:rStyle w:val="contenttext"/>
          <w:rFonts w:cs="B Zar" w:hint="cs"/>
          <w:color w:val="000000"/>
          <w:sz w:val="36"/>
          <w:szCs w:val="36"/>
        </w:rPr>
        <w:t>ə</w:t>
      </w:r>
      <w:r>
        <w:rPr>
          <w:rStyle w:val="contenttext"/>
          <w:rFonts w:cs="B Zar" w:hint="cs"/>
          <w:color w:val="000000"/>
          <w:sz w:val="36"/>
          <w:szCs w:val="36"/>
        </w:rPr>
        <w:t>ll yolu mövcuddur v</w:t>
      </w:r>
      <w:r>
        <w:rPr>
          <w:rStyle w:val="contenttext"/>
          <w:rFonts w:cs="B Zar" w:hint="cs"/>
          <w:color w:val="000000"/>
          <w:sz w:val="36"/>
          <w:szCs w:val="36"/>
        </w:rPr>
        <w:t>ə</w:t>
      </w:r>
      <w:r>
        <w:rPr>
          <w:rStyle w:val="contenttext"/>
          <w:rFonts w:cs="B Zar" w:hint="cs"/>
          <w:color w:val="000000"/>
          <w:sz w:val="36"/>
          <w:szCs w:val="36"/>
        </w:rPr>
        <w:t xml:space="preserve"> o, qanunun talaq qapısını ümumi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aradan qaldırması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qadının üzün</w:t>
      </w:r>
      <w:r>
        <w:rPr>
          <w:rStyle w:val="contenttext"/>
          <w:rFonts w:cs="B Zar" w:hint="cs"/>
          <w:color w:val="000000"/>
          <w:sz w:val="36"/>
          <w:szCs w:val="36"/>
        </w:rPr>
        <w:t>ə</w:t>
      </w:r>
      <w:r>
        <w:rPr>
          <w:rStyle w:val="contenttext"/>
          <w:rFonts w:cs="B Zar" w:hint="cs"/>
          <w:color w:val="000000"/>
          <w:sz w:val="36"/>
          <w:szCs w:val="36"/>
        </w:rPr>
        <w:t xml:space="preserve"> bağlaması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onun saxlanılmasını z</w:t>
      </w:r>
      <w:r>
        <w:rPr>
          <w:rStyle w:val="contenttext"/>
          <w:rFonts w:cs="B Zar" w:hint="cs"/>
          <w:color w:val="000000"/>
          <w:sz w:val="36"/>
          <w:szCs w:val="36"/>
        </w:rPr>
        <w:t>ə</w:t>
      </w:r>
      <w:r>
        <w:rPr>
          <w:rStyle w:val="contenttext"/>
          <w:rFonts w:cs="B Zar" w:hint="cs"/>
          <w:color w:val="000000"/>
          <w:sz w:val="36"/>
          <w:szCs w:val="36"/>
        </w:rPr>
        <w:t>ruri v</w:t>
      </w:r>
      <w:r>
        <w:rPr>
          <w:rStyle w:val="contenttext"/>
          <w:rFonts w:cs="B Zar" w:hint="cs"/>
          <w:color w:val="000000"/>
          <w:sz w:val="36"/>
          <w:szCs w:val="36"/>
        </w:rPr>
        <w:t>ə</w:t>
      </w:r>
      <w:r>
        <w:rPr>
          <w:rStyle w:val="contenttext"/>
          <w:rFonts w:cs="B Zar" w:hint="cs"/>
          <w:color w:val="000000"/>
          <w:sz w:val="36"/>
          <w:szCs w:val="36"/>
        </w:rPr>
        <w:t xml:space="preserve"> lazımlı bilm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tdir.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s</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 etm</w:t>
      </w:r>
      <w:r>
        <w:rPr>
          <w:rStyle w:val="contenttext"/>
          <w:rFonts w:cs="B Zar" w:hint="cs"/>
          <w:color w:val="000000"/>
          <w:sz w:val="36"/>
          <w:szCs w:val="36"/>
        </w:rPr>
        <w:t>ə</w:t>
      </w:r>
      <w:r>
        <w:rPr>
          <w:rStyle w:val="contenttext"/>
          <w:rFonts w:cs="B Zar" w:hint="cs"/>
          <w:color w:val="000000"/>
          <w:sz w:val="36"/>
          <w:szCs w:val="36"/>
        </w:rPr>
        <w:t>li</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meydana çıxan münaqiş</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çatışmamazlıqların aradan qaldırılmasına çalışmalıdır</w:t>
      </w:r>
      <w:r>
        <w:rPr>
          <w:rStyle w:val="contenttext"/>
          <w:rFonts w:cs="B Zar" w:hint="cs"/>
          <w:color w:val="000000"/>
          <w:sz w:val="36"/>
          <w:szCs w:val="36"/>
          <w:rtl/>
        </w:rPr>
        <w:t>.</w:t>
      </w:r>
    </w:p>
    <w:p w:rsidR="00000000" w:rsidRDefault="00976AFA" w:rsidP="0026523D">
      <w:pPr>
        <w:pStyle w:val="contentparagraph"/>
        <w:jc w:val="both"/>
        <w:divId w:val="219948460"/>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özü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dağılması,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arvadın ayrılması v</w:t>
      </w:r>
      <w:r>
        <w:rPr>
          <w:rStyle w:val="contenttext"/>
          <w:rFonts w:cs="B Zar" w:hint="cs"/>
          <w:color w:val="000000"/>
          <w:sz w:val="36"/>
          <w:szCs w:val="36"/>
        </w:rPr>
        <w:t>ə</w:t>
      </w:r>
      <w:r>
        <w:rPr>
          <w:rStyle w:val="contenttext"/>
          <w:rFonts w:cs="B Zar" w:hint="cs"/>
          <w:color w:val="000000"/>
          <w:sz w:val="36"/>
          <w:szCs w:val="36"/>
        </w:rPr>
        <w:t xml:space="preserve"> uşaqların başsız qalmasına, eyni zamanda, t</w:t>
      </w:r>
      <w:r>
        <w:rPr>
          <w:rStyle w:val="contenttext"/>
          <w:rFonts w:cs="B Zar" w:hint="cs"/>
          <w:color w:val="000000"/>
          <w:sz w:val="36"/>
          <w:szCs w:val="36"/>
        </w:rPr>
        <w:t>ə</w:t>
      </w:r>
      <w:r>
        <w:rPr>
          <w:rStyle w:val="contenttext"/>
          <w:rFonts w:cs="B Zar" w:hint="cs"/>
          <w:color w:val="000000"/>
          <w:sz w:val="36"/>
          <w:szCs w:val="36"/>
        </w:rPr>
        <w:t>friq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münaqiş</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olacaq amill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aparmalıdır. Qanun özü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boşanma v</w:t>
      </w:r>
      <w:r>
        <w:rPr>
          <w:rStyle w:val="contenttext"/>
          <w:rFonts w:cs="B Zar" w:hint="cs"/>
          <w:color w:val="000000"/>
          <w:sz w:val="36"/>
          <w:szCs w:val="36"/>
        </w:rPr>
        <w:t>ə</w:t>
      </w:r>
      <w:r>
        <w:rPr>
          <w:rStyle w:val="contenttext"/>
          <w:rFonts w:cs="B Zar" w:hint="cs"/>
          <w:color w:val="000000"/>
          <w:sz w:val="36"/>
          <w:szCs w:val="36"/>
        </w:rPr>
        <w:t xml:space="preserve"> talaqın qarşısını ala bilm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d</w:t>
      </w:r>
      <w:r>
        <w:rPr>
          <w:rStyle w:val="contenttext"/>
          <w:rFonts w:cs="B Zar" w:hint="cs"/>
          <w:color w:val="000000"/>
          <w:sz w:val="36"/>
          <w:szCs w:val="36"/>
        </w:rPr>
        <w:t>ə</w:t>
      </w:r>
      <w:r>
        <w:rPr>
          <w:rStyle w:val="contenttext"/>
          <w:rFonts w:cs="B Zar" w:hint="cs"/>
          <w:color w:val="000000"/>
          <w:sz w:val="36"/>
          <w:szCs w:val="36"/>
        </w:rPr>
        <w:t xml:space="preserve"> rolu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malikdir</w:t>
      </w:r>
      <w:r>
        <w:rPr>
          <w:rStyle w:val="contenttext"/>
          <w:rFonts w:cs="B Zar" w:hint="cs"/>
          <w:color w:val="000000"/>
          <w:sz w:val="36"/>
          <w:szCs w:val="36"/>
          <w:rtl/>
        </w:rPr>
        <w:t>.</w:t>
      </w:r>
    </w:p>
    <w:p w:rsidR="00000000" w:rsidRDefault="00976AFA" w:rsidP="0026523D">
      <w:pPr>
        <w:pStyle w:val="contentparagraph"/>
        <w:jc w:val="both"/>
        <w:divId w:val="219948460"/>
        <w:rPr>
          <w:rFonts w:cs="B Zar" w:hint="cs"/>
          <w:color w:val="000000"/>
          <w:sz w:val="36"/>
          <w:szCs w:val="36"/>
          <w:rtl/>
        </w:rPr>
      </w:pPr>
      <w:r>
        <w:rPr>
          <w:rStyle w:val="contenttext"/>
          <w:rFonts w:cs="B Zar" w:hint="cs"/>
          <w:color w:val="000000"/>
          <w:sz w:val="36"/>
          <w:szCs w:val="36"/>
        </w:rPr>
        <w:t>Qanunun boşanma qapısını hamının üzün</w:t>
      </w:r>
      <w:r>
        <w:rPr>
          <w:rStyle w:val="contenttext"/>
          <w:rFonts w:cs="B Zar" w:hint="cs"/>
          <w:color w:val="000000"/>
          <w:sz w:val="36"/>
          <w:szCs w:val="36"/>
        </w:rPr>
        <w:t>ə</w:t>
      </w:r>
      <w:r>
        <w:rPr>
          <w:rStyle w:val="contenttext"/>
          <w:rFonts w:cs="B Zar" w:hint="cs"/>
          <w:color w:val="000000"/>
          <w:sz w:val="36"/>
          <w:szCs w:val="36"/>
        </w:rPr>
        <w:t xml:space="preserve"> açıq qoyması</w:t>
      </w:r>
    </w:p>
    <w:p w:rsidR="00000000" w:rsidRDefault="00976AFA" w:rsidP="0026523D">
      <w:pPr>
        <w:pStyle w:val="contentparagraph"/>
        <w:jc w:val="both"/>
        <w:divId w:val="21994846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h:226</w:t>
      </w:r>
    </w:p>
    <w:p w:rsidR="00000000" w:rsidRDefault="00976AFA" w:rsidP="0026523D">
      <w:pPr>
        <w:pStyle w:val="contentparagraph"/>
        <w:jc w:val="both"/>
        <w:divId w:val="1271015743"/>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tutulsa, bu, hansı formada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lidir. Bu qanun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qadına, yoxsa, kişiy</w:t>
      </w:r>
      <w:r>
        <w:rPr>
          <w:rStyle w:val="contenttext"/>
          <w:rFonts w:cs="B Zar" w:hint="cs"/>
          <w:color w:val="000000"/>
          <w:sz w:val="36"/>
          <w:szCs w:val="36"/>
        </w:rPr>
        <w:t>ə</w:t>
      </w:r>
      <w:r>
        <w:rPr>
          <w:rStyle w:val="contenttext"/>
          <w:rFonts w:cs="B Zar" w:hint="cs"/>
          <w:color w:val="000000"/>
          <w:sz w:val="36"/>
          <w:szCs w:val="36"/>
        </w:rPr>
        <w:t xml:space="preserve"> şamil olmalıdır, yaxud onların h</w:t>
      </w:r>
      <w:r>
        <w:rPr>
          <w:rStyle w:val="contenttext"/>
          <w:rFonts w:cs="B Zar" w:hint="cs"/>
          <w:color w:val="000000"/>
          <w:sz w:val="36"/>
          <w:szCs w:val="36"/>
        </w:rPr>
        <w:t>ə</w:t>
      </w:r>
      <w:r>
        <w:rPr>
          <w:rStyle w:val="contenttext"/>
          <w:rFonts w:cs="B Zar" w:hint="cs"/>
          <w:color w:val="000000"/>
          <w:sz w:val="36"/>
          <w:szCs w:val="36"/>
        </w:rPr>
        <w:t>r ikisin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Eyni zamanda, onu kişi v</w:t>
      </w:r>
      <w:r>
        <w:rPr>
          <w:rStyle w:val="contenttext"/>
          <w:rFonts w:cs="B Zar" w:hint="cs"/>
          <w:color w:val="000000"/>
          <w:sz w:val="36"/>
          <w:szCs w:val="36"/>
        </w:rPr>
        <w:t>ə</w:t>
      </w:r>
      <w:r>
        <w:rPr>
          <w:rStyle w:val="contenttext"/>
          <w:rFonts w:cs="B Zar" w:hint="cs"/>
          <w:color w:val="000000"/>
          <w:sz w:val="36"/>
          <w:szCs w:val="36"/>
        </w:rPr>
        <w:t xml:space="preserve"> qadın üçün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tutmalıdırmı? Y</w:t>
      </w:r>
      <w:r>
        <w:rPr>
          <w:rStyle w:val="contenttext"/>
          <w:rFonts w:cs="B Zar" w:hint="cs"/>
          <w:color w:val="000000"/>
          <w:sz w:val="36"/>
          <w:szCs w:val="36"/>
        </w:rPr>
        <w:t>ə</w:t>
      </w:r>
      <w:r>
        <w:rPr>
          <w:rStyle w:val="contenttext"/>
          <w:rFonts w:cs="B Zar" w:hint="cs"/>
          <w:color w:val="000000"/>
          <w:sz w:val="36"/>
          <w:szCs w:val="36"/>
        </w:rPr>
        <w:t>ni kişi v</w:t>
      </w:r>
      <w:r>
        <w:rPr>
          <w:rStyle w:val="contenttext"/>
          <w:rFonts w:cs="B Zar" w:hint="cs"/>
          <w:color w:val="000000"/>
          <w:sz w:val="36"/>
          <w:szCs w:val="36"/>
        </w:rPr>
        <w:t>ə</w:t>
      </w:r>
      <w:r>
        <w:rPr>
          <w:rStyle w:val="contenttext"/>
          <w:rFonts w:cs="B Zar" w:hint="cs"/>
          <w:color w:val="000000"/>
          <w:sz w:val="36"/>
          <w:szCs w:val="36"/>
        </w:rPr>
        <w:t xml:space="preserve"> qadının evlilik </w:t>
      </w:r>
      <w:r>
        <w:rPr>
          <w:rStyle w:val="contenttext"/>
          <w:rFonts w:cs="B Zar" w:hint="cs"/>
          <w:color w:val="000000"/>
          <w:sz w:val="36"/>
          <w:szCs w:val="36"/>
        </w:rPr>
        <w:t>ə</w:t>
      </w:r>
      <w:r>
        <w:rPr>
          <w:rStyle w:val="contenttext"/>
          <w:rFonts w:cs="B Zar" w:hint="cs"/>
          <w:color w:val="000000"/>
          <w:sz w:val="36"/>
          <w:szCs w:val="36"/>
        </w:rPr>
        <w:t>hat</w:t>
      </w:r>
      <w:r>
        <w:rPr>
          <w:rStyle w:val="contenttext"/>
          <w:rFonts w:cs="B Zar" w:hint="cs"/>
          <w:color w:val="000000"/>
          <w:sz w:val="36"/>
          <w:szCs w:val="36"/>
        </w:rPr>
        <w:t>ə</w:t>
      </w:r>
      <w:r>
        <w:rPr>
          <w:rStyle w:val="contenttext"/>
          <w:rFonts w:cs="B Zar" w:hint="cs"/>
          <w:color w:val="000000"/>
          <w:sz w:val="36"/>
          <w:szCs w:val="36"/>
        </w:rPr>
        <w:t xml:space="preserve"> dair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xaric olması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olmalıdırmı?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ümüumilikd</w:t>
      </w:r>
      <w:r>
        <w:rPr>
          <w:rStyle w:val="contenttext"/>
          <w:rFonts w:cs="B Zar" w:hint="cs"/>
          <w:color w:val="000000"/>
          <w:sz w:val="36"/>
          <w:szCs w:val="36"/>
        </w:rPr>
        <w:t>ə</w:t>
      </w:r>
      <w:r>
        <w:rPr>
          <w:rStyle w:val="contenttext"/>
          <w:rFonts w:cs="B Zar" w:hint="cs"/>
          <w:color w:val="000000"/>
          <w:sz w:val="36"/>
          <w:szCs w:val="36"/>
        </w:rPr>
        <w:t xml:space="preserve"> beş 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ni sizin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çatdıra bil</w:t>
      </w:r>
      <w:r>
        <w:rPr>
          <w:rStyle w:val="contenttext"/>
          <w:rFonts w:cs="B Zar" w:hint="cs"/>
          <w:color w:val="000000"/>
          <w:sz w:val="36"/>
          <w:szCs w:val="36"/>
        </w:rPr>
        <w:t>ə</w:t>
      </w:r>
      <w:r>
        <w:rPr>
          <w:rStyle w:val="contenttext"/>
          <w:rFonts w:cs="B Zar" w:hint="cs"/>
          <w:color w:val="000000"/>
          <w:sz w:val="36"/>
          <w:szCs w:val="36"/>
        </w:rPr>
        <w:t>rik. H</w:t>
      </w:r>
      <w:r>
        <w:rPr>
          <w:rStyle w:val="contenttext"/>
          <w:rFonts w:cs="B Zar" w:hint="cs"/>
          <w:color w:val="000000"/>
          <w:sz w:val="36"/>
          <w:szCs w:val="36"/>
        </w:rPr>
        <w:t>ə</w:t>
      </w:r>
      <w:r>
        <w:rPr>
          <w:rStyle w:val="contenttext"/>
          <w:rFonts w:cs="B Zar" w:hint="cs"/>
          <w:color w:val="000000"/>
          <w:sz w:val="36"/>
          <w:szCs w:val="36"/>
        </w:rPr>
        <w:t>min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271015743"/>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 xml:space="preserve">Talaqa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qanun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alnmaması</w:t>
      </w:r>
      <w:r>
        <w:rPr>
          <w:rStyle w:val="contenttext"/>
          <w:rFonts w:cs="B Zar" w:hint="cs"/>
          <w:color w:val="000000"/>
          <w:sz w:val="36"/>
          <w:szCs w:val="36"/>
          <w:rtl/>
        </w:rPr>
        <w:t>.</w:t>
      </w:r>
    </w:p>
    <w:p w:rsidR="00000000" w:rsidRDefault="00976AFA" w:rsidP="0026523D">
      <w:pPr>
        <w:pStyle w:val="contentparagraph"/>
        <w:jc w:val="both"/>
        <w:divId w:val="1271015743"/>
        <w:rPr>
          <w:rFonts w:cs="B Zar" w:hint="cs"/>
          <w:color w:val="000000"/>
          <w:sz w:val="36"/>
          <w:szCs w:val="36"/>
          <w:rtl/>
        </w:rPr>
      </w:pPr>
      <w:r>
        <w:rPr>
          <w:rStyle w:val="contenttext"/>
          <w:rFonts w:cs="B Zar" w:hint="cs"/>
          <w:color w:val="000000"/>
          <w:sz w:val="36"/>
          <w:szCs w:val="36"/>
        </w:rPr>
        <w:t>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cinsi ehtiyacların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kimi baxan, ail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mçinin, evliliyin tez bir z</w:t>
      </w:r>
      <w:r>
        <w:rPr>
          <w:rStyle w:val="contenttext"/>
          <w:rFonts w:cs="B Zar" w:hint="cs"/>
          <w:color w:val="000000"/>
          <w:sz w:val="36"/>
          <w:szCs w:val="36"/>
        </w:rPr>
        <w:t>amanda yenil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 düşün</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daha çox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almaq ardınca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bu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fdarıdırlar. “İkinci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eşq daha çox ür</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yatandır” - dey</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şübh</w:t>
      </w:r>
      <w:r>
        <w:rPr>
          <w:rStyle w:val="contenttext"/>
          <w:rFonts w:cs="B Zar" w:hint="cs"/>
          <w:color w:val="000000"/>
          <w:sz w:val="36"/>
          <w:szCs w:val="36"/>
        </w:rPr>
        <w:t>ə</w:t>
      </w:r>
      <w:r>
        <w:rPr>
          <w:rStyle w:val="contenttext"/>
          <w:rFonts w:cs="B Zar" w:hint="cs"/>
          <w:color w:val="000000"/>
          <w:sz w:val="36"/>
          <w:szCs w:val="36"/>
        </w:rPr>
        <w:t>siz ki, bel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Bu formada ir</w:t>
      </w:r>
      <w:r>
        <w:rPr>
          <w:rStyle w:val="contenttext"/>
          <w:rFonts w:cs="B Zar" w:hint="cs"/>
          <w:color w:val="000000"/>
          <w:sz w:val="36"/>
          <w:szCs w:val="36"/>
        </w:rPr>
        <w:t>ə</w:t>
      </w:r>
      <w:r>
        <w:rPr>
          <w:rStyle w:val="contenttext"/>
          <w:rFonts w:cs="B Zar" w:hint="cs"/>
          <w:color w:val="000000"/>
          <w:sz w:val="36"/>
          <w:szCs w:val="36"/>
        </w:rPr>
        <w:t>li sürül</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 unudulmuş,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evliliyin davam etm</w:t>
      </w:r>
      <w:r>
        <w:rPr>
          <w:rStyle w:val="contenttext"/>
          <w:rFonts w:cs="B Zar" w:hint="cs"/>
          <w:color w:val="000000"/>
          <w:sz w:val="36"/>
          <w:szCs w:val="36"/>
        </w:rPr>
        <w:t>ə</w:t>
      </w:r>
      <w:r>
        <w:rPr>
          <w:rStyle w:val="contenttext"/>
          <w:rFonts w:cs="B Zar" w:hint="cs"/>
          <w:color w:val="000000"/>
          <w:sz w:val="36"/>
          <w:szCs w:val="36"/>
        </w:rPr>
        <w:t>si, kişi v</w:t>
      </w:r>
      <w:r>
        <w:rPr>
          <w:rStyle w:val="contenttext"/>
          <w:rFonts w:cs="B Zar" w:hint="cs"/>
          <w:color w:val="000000"/>
          <w:sz w:val="36"/>
          <w:szCs w:val="36"/>
        </w:rPr>
        <w:t>ə</w:t>
      </w:r>
      <w:r>
        <w:rPr>
          <w:rStyle w:val="contenttext"/>
          <w:rFonts w:cs="B Zar" w:hint="cs"/>
          <w:color w:val="000000"/>
          <w:sz w:val="36"/>
          <w:szCs w:val="36"/>
        </w:rPr>
        <w:t xml:space="preserve"> qadın arasındakı s</w:t>
      </w:r>
      <w:r>
        <w:rPr>
          <w:rStyle w:val="contenttext"/>
          <w:rFonts w:cs="B Zar" w:hint="cs"/>
          <w:color w:val="000000"/>
          <w:sz w:val="36"/>
          <w:szCs w:val="36"/>
        </w:rPr>
        <w:t>ə</w:t>
      </w:r>
      <w:r>
        <w:rPr>
          <w:rStyle w:val="contenttext"/>
          <w:rFonts w:cs="B Zar" w:hint="cs"/>
          <w:color w:val="000000"/>
          <w:sz w:val="36"/>
          <w:szCs w:val="36"/>
        </w:rPr>
        <w:t>mimiyy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yaranması v</w:t>
      </w:r>
      <w:r>
        <w:rPr>
          <w:rStyle w:val="contenttext"/>
          <w:rFonts w:cs="B Zar" w:hint="cs"/>
          <w:color w:val="000000"/>
          <w:sz w:val="36"/>
          <w:szCs w:val="36"/>
        </w:rPr>
        <w:t>ə</w:t>
      </w:r>
      <w:r>
        <w:rPr>
          <w:rStyle w:val="contenttext"/>
          <w:rFonts w:cs="B Zar" w:hint="cs"/>
          <w:color w:val="000000"/>
          <w:sz w:val="36"/>
          <w:szCs w:val="36"/>
        </w:rPr>
        <w:t xml:space="preserve"> onların vahid bir ruh kimi formalaşmasından yaranan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xtlik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linmişdir. Bu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mövcud olan </w:t>
      </w:r>
      <w:r>
        <w:rPr>
          <w:rStyle w:val="contenttext"/>
          <w:rFonts w:cs="B Zar" w:hint="cs"/>
          <w:color w:val="000000"/>
          <w:sz w:val="36"/>
          <w:szCs w:val="36"/>
        </w:rPr>
        <w:t>ə</w:t>
      </w:r>
      <w:r>
        <w:rPr>
          <w:rStyle w:val="contenttext"/>
          <w:rFonts w:cs="B Zar" w:hint="cs"/>
          <w:color w:val="000000"/>
          <w:sz w:val="36"/>
          <w:szCs w:val="36"/>
        </w:rPr>
        <w:t>n pis v</w:t>
      </w:r>
      <w:r>
        <w:rPr>
          <w:rStyle w:val="contenttext"/>
          <w:rFonts w:cs="B Zar" w:hint="cs"/>
          <w:color w:val="000000"/>
          <w:sz w:val="36"/>
          <w:szCs w:val="36"/>
        </w:rPr>
        <w:t>ə</w:t>
      </w:r>
      <w:r>
        <w:rPr>
          <w:rStyle w:val="contenttext"/>
          <w:rFonts w:cs="B Zar" w:hint="cs"/>
          <w:color w:val="000000"/>
          <w:sz w:val="36"/>
          <w:szCs w:val="36"/>
        </w:rPr>
        <w:t xml:space="preserve"> nalayiq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biridir</w:t>
      </w:r>
      <w:r>
        <w:rPr>
          <w:rStyle w:val="contenttext"/>
          <w:rFonts w:cs="B Zar" w:hint="cs"/>
          <w:color w:val="000000"/>
          <w:sz w:val="36"/>
          <w:szCs w:val="36"/>
          <w:rtl/>
        </w:rPr>
        <w:t>.</w:t>
      </w:r>
    </w:p>
    <w:p w:rsidR="00000000" w:rsidRDefault="00976AFA" w:rsidP="0026523D">
      <w:pPr>
        <w:pStyle w:val="contentparagraph"/>
        <w:jc w:val="both"/>
        <w:divId w:val="1271015743"/>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Evlilik v</w:t>
      </w:r>
      <w:r>
        <w:rPr>
          <w:rStyle w:val="contenttext"/>
          <w:rFonts w:cs="B Zar" w:hint="cs"/>
          <w:color w:val="000000"/>
          <w:sz w:val="36"/>
          <w:szCs w:val="36"/>
        </w:rPr>
        <w:t>ə</w:t>
      </w:r>
      <w:r>
        <w:rPr>
          <w:rStyle w:val="contenttext"/>
          <w:rFonts w:cs="B Zar" w:hint="cs"/>
          <w:color w:val="000000"/>
          <w:sz w:val="36"/>
          <w:szCs w:val="36"/>
        </w:rPr>
        <w:t xml:space="preserve"> izdivac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bağlılıq, ruh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ti olması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bu bağlılıq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lik olaraq qorunub saxlanılmalı v</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ictimai h</w:t>
      </w:r>
      <w:r>
        <w:rPr>
          <w:rStyle w:val="contenttext"/>
          <w:rFonts w:cs="B Zar" w:hint="cs"/>
          <w:color w:val="000000"/>
          <w:sz w:val="36"/>
          <w:szCs w:val="36"/>
        </w:rPr>
        <w:t>ə</w:t>
      </w:r>
      <w:r>
        <w:rPr>
          <w:rStyle w:val="contenttext"/>
          <w:rFonts w:cs="B Zar" w:hint="cs"/>
          <w:color w:val="000000"/>
          <w:sz w:val="36"/>
          <w:szCs w:val="36"/>
        </w:rPr>
        <w:t>yatdan silini</w:t>
      </w:r>
      <w:r>
        <w:rPr>
          <w:rStyle w:val="contenttext"/>
          <w:rFonts w:cs="B Zar" w:hint="cs"/>
          <w:color w:val="000000"/>
          <w:sz w:val="36"/>
          <w:szCs w:val="36"/>
        </w:rPr>
        <w:t>b aradan qaldırılmalıdır</w:t>
      </w:r>
      <w:r>
        <w:rPr>
          <w:rStyle w:val="contenttext"/>
          <w:rFonts w:cs="B Zar" w:hint="cs"/>
          <w:color w:val="000000"/>
          <w:sz w:val="36"/>
          <w:szCs w:val="36"/>
          <w:rtl/>
        </w:rPr>
        <w:t>.</w:t>
      </w:r>
    </w:p>
    <w:p w:rsidR="00000000" w:rsidRDefault="00976AFA" w:rsidP="0026523D">
      <w:pPr>
        <w:pStyle w:val="contentparagraph"/>
        <w:jc w:val="both"/>
        <w:divId w:val="1271015743"/>
        <w:rPr>
          <w:rFonts w:cs="B Zar" w:hint="cs"/>
          <w:color w:val="000000"/>
          <w:sz w:val="36"/>
          <w:szCs w:val="36"/>
          <w:rtl/>
        </w:rPr>
      </w:pPr>
      <w:r>
        <w:rPr>
          <w:rStyle w:val="contenttext"/>
          <w:rFonts w:cs="B Zar" w:hint="cs"/>
          <w:color w:val="000000"/>
          <w:sz w:val="36"/>
          <w:szCs w:val="36"/>
        </w:rPr>
        <w:t>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bir-birin</w:t>
      </w:r>
      <w:r>
        <w:rPr>
          <w:rStyle w:val="contenttext"/>
          <w:rFonts w:cs="B Zar" w:hint="cs"/>
          <w:color w:val="000000"/>
          <w:sz w:val="36"/>
          <w:szCs w:val="36"/>
        </w:rPr>
        <w:t>ə</w:t>
      </w:r>
      <w:r>
        <w:rPr>
          <w:rStyle w:val="contenttext"/>
          <w:rFonts w:cs="B Zar" w:hint="cs"/>
          <w:color w:val="000000"/>
          <w:sz w:val="36"/>
          <w:szCs w:val="36"/>
        </w:rPr>
        <w:t xml:space="preserve"> bağlanan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 onları ölümd</w:t>
      </w:r>
      <w:r>
        <w:rPr>
          <w:rStyle w:val="contenttext"/>
          <w:rFonts w:cs="B Zar" w:hint="cs"/>
          <w:color w:val="000000"/>
          <w:sz w:val="36"/>
          <w:szCs w:val="36"/>
        </w:rPr>
        <w:t>ə</w:t>
      </w:r>
      <w:r>
        <w:rPr>
          <w:rStyle w:val="contenttext"/>
          <w:rFonts w:cs="B Zar" w:hint="cs"/>
          <w:color w:val="000000"/>
          <w:sz w:val="36"/>
          <w:szCs w:val="36"/>
        </w:rPr>
        <w:t>n başqa, heç bir şeyin ayıra v</w:t>
      </w:r>
      <w:r>
        <w:rPr>
          <w:rStyle w:val="contenttext"/>
          <w:rFonts w:cs="B Zar" w:hint="cs"/>
          <w:color w:val="000000"/>
          <w:sz w:val="36"/>
          <w:szCs w:val="36"/>
        </w:rPr>
        <w:t>ə</w:t>
      </w:r>
      <w:r>
        <w:rPr>
          <w:rStyle w:val="contenttext"/>
          <w:rFonts w:cs="B Zar" w:hint="cs"/>
          <w:color w:val="000000"/>
          <w:sz w:val="36"/>
          <w:szCs w:val="36"/>
        </w:rPr>
        <w:t xml:space="preserve"> aralarında fasil</w:t>
      </w:r>
      <w:r>
        <w:rPr>
          <w:rStyle w:val="contenttext"/>
          <w:rFonts w:cs="B Zar" w:hint="cs"/>
          <w:color w:val="000000"/>
          <w:sz w:val="36"/>
          <w:szCs w:val="36"/>
        </w:rPr>
        <w:t>ə</w:t>
      </w:r>
      <w:r>
        <w:rPr>
          <w:rStyle w:val="contenttext"/>
          <w:rFonts w:cs="B Zar" w:hint="cs"/>
          <w:color w:val="000000"/>
          <w:sz w:val="36"/>
          <w:szCs w:val="36"/>
        </w:rPr>
        <w:t xml:space="preserve"> sala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başa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anlamalıdırlar. Bu f</w:t>
      </w:r>
      <w:r>
        <w:rPr>
          <w:rStyle w:val="contenttext"/>
          <w:rFonts w:cs="B Zar" w:hint="cs"/>
          <w:color w:val="000000"/>
          <w:sz w:val="36"/>
          <w:szCs w:val="36"/>
        </w:rPr>
        <w:t>ə</w:t>
      </w:r>
      <w:r>
        <w:rPr>
          <w:rStyle w:val="contenttext"/>
          <w:rFonts w:cs="B Zar" w:hint="cs"/>
          <w:color w:val="000000"/>
          <w:sz w:val="36"/>
          <w:szCs w:val="36"/>
        </w:rPr>
        <w:t>rziy</w:t>
      </w:r>
      <w:r>
        <w:rPr>
          <w:rStyle w:val="contenttext"/>
          <w:rFonts w:cs="B Zar" w:hint="cs"/>
          <w:color w:val="000000"/>
          <w:sz w:val="36"/>
          <w:szCs w:val="36"/>
        </w:rPr>
        <w:t>ə</w:t>
      </w:r>
      <w:r>
        <w:rPr>
          <w:rStyle w:val="contenttext"/>
          <w:rFonts w:cs="B Zar" w:hint="cs"/>
          <w:color w:val="000000"/>
          <w:sz w:val="36"/>
          <w:szCs w:val="36"/>
        </w:rPr>
        <w:t xml:space="preserve"> katolik kils</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fdar olduğu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heç bir yolla aradan qaldırılmasına razılaşmadığı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dir.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 dünyada sayca azalmaq üzr</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271015743"/>
        <w:rPr>
          <w:rFonts w:cs="B Zar" w:hint="cs"/>
          <w:color w:val="000000"/>
          <w:sz w:val="36"/>
          <w:szCs w:val="36"/>
          <w:rtl/>
        </w:rPr>
      </w:pPr>
      <w:r>
        <w:rPr>
          <w:rStyle w:val="contenttext"/>
          <w:rFonts w:cs="B Zar" w:hint="cs"/>
          <w:color w:val="000000"/>
          <w:sz w:val="36"/>
          <w:szCs w:val="36"/>
        </w:rPr>
        <w:t>Hazırkı dövrd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İtalya v</w:t>
      </w:r>
      <w:r>
        <w:rPr>
          <w:rStyle w:val="contenttext"/>
          <w:rFonts w:cs="B Zar" w:hint="cs"/>
          <w:color w:val="000000"/>
          <w:sz w:val="36"/>
          <w:szCs w:val="36"/>
        </w:rPr>
        <w:t>ə</w:t>
      </w:r>
      <w:r>
        <w:rPr>
          <w:rStyle w:val="contenttext"/>
          <w:rFonts w:cs="B Zar" w:hint="cs"/>
          <w:color w:val="000000"/>
          <w:sz w:val="36"/>
          <w:szCs w:val="36"/>
        </w:rPr>
        <w:t xml:space="preserve"> İspanya katolikl</w:t>
      </w:r>
      <w:r>
        <w:rPr>
          <w:rStyle w:val="contenttext"/>
          <w:rFonts w:cs="B Zar" w:hint="cs"/>
          <w:color w:val="000000"/>
          <w:sz w:val="36"/>
          <w:szCs w:val="36"/>
        </w:rPr>
        <w:t>ə</w:t>
      </w:r>
      <w:r>
        <w:rPr>
          <w:rStyle w:val="contenttext"/>
          <w:rFonts w:cs="B Zar" w:hint="cs"/>
          <w:color w:val="000000"/>
          <w:sz w:val="36"/>
          <w:szCs w:val="36"/>
        </w:rPr>
        <w:t>ri istisana olmaqla, heç k</w:t>
      </w:r>
      <w:r>
        <w:rPr>
          <w:rStyle w:val="contenttext"/>
          <w:rFonts w:cs="B Zar" w:hint="cs"/>
          <w:color w:val="000000"/>
          <w:sz w:val="36"/>
          <w:szCs w:val="36"/>
        </w:rPr>
        <w:t>ə</w:t>
      </w:r>
      <w:r>
        <w:rPr>
          <w:rStyle w:val="contenttext"/>
          <w:rFonts w:cs="B Zar" w:hint="cs"/>
          <w:color w:val="000000"/>
          <w:sz w:val="36"/>
          <w:szCs w:val="36"/>
        </w:rPr>
        <w:t xml:space="preserve">s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etmir. Son zamanlarda q</w:t>
      </w:r>
      <w:r>
        <w:rPr>
          <w:rStyle w:val="contenttext"/>
          <w:rFonts w:cs="B Zar" w:hint="cs"/>
          <w:color w:val="000000"/>
          <w:sz w:val="36"/>
          <w:szCs w:val="36"/>
        </w:rPr>
        <w:t>ə</w:t>
      </w:r>
      <w:r>
        <w:rPr>
          <w:rStyle w:val="contenttext"/>
          <w:rFonts w:cs="B Zar" w:hint="cs"/>
          <w:color w:val="000000"/>
          <w:sz w:val="36"/>
          <w:szCs w:val="36"/>
        </w:rPr>
        <w:t>zet v</w:t>
      </w:r>
      <w:r>
        <w:rPr>
          <w:rStyle w:val="contenttext"/>
          <w:rFonts w:cs="B Zar" w:hint="cs"/>
          <w:color w:val="000000"/>
          <w:sz w:val="36"/>
          <w:szCs w:val="36"/>
        </w:rPr>
        <w:t>ə</w:t>
      </w:r>
      <w:r>
        <w:rPr>
          <w:rStyle w:val="contenttext"/>
          <w:rFonts w:cs="B Zar" w:hint="cs"/>
          <w:color w:val="000000"/>
          <w:sz w:val="36"/>
          <w:szCs w:val="36"/>
        </w:rPr>
        <w:t xml:space="preserve"> jurn</w:t>
      </w:r>
      <w:r>
        <w:rPr>
          <w:rStyle w:val="contenttext"/>
          <w:rFonts w:cs="B Zar" w:hint="cs"/>
          <w:color w:val="000000"/>
          <w:sz w:val="36"/>
          <w:szCs w:val="36"/>
        </w:rPr>
        <w:t>allardan İtalyada da qadın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f</w:t>
      </w:r>
      <w:r>
        <w:rPr>
          <w:rStyle w:val="contenttext"/>
          <w:rFonts w:cs="B Zar" w:hint="cs"/>
          <w:color w:val="000000"/>
          <w:sz w:val="36"/>
          <w:szCs w:val="36"/>
        </w:rPr>
        <w:t>ə</w:t>
      </w:r>
      <w:r>
        <w:rPr>
          <w:rStyle w:val="contenttext"/>
          <w:rFonts w:cs="B Zar" w:hint="cs"/>
          <w:color w:val="000000"/>
          <w:sz w:val="36"/>
          <w:szCs w:val="36"/>
        </w:rPr>
        <w:t>ryad s</w:t>
      </w:r>
      <w:r>
        <w:rPr>
          <w:rStyle w:val="contenttext"/>
          <w:rFonts w:cs="B Zar" w:hint="cs"/>
          <w:color w:val="000000"/>
          <w:sz w:val="36"/>
          <w:szCs w:val="36"/>
        </w:rPr>
        <w:t>ə</w:t>
      </w:r>
      <w:r>
        <w:rPr>
          <w:rStyle w:val="contenttext"/>
          <w:rFonts w:cs="B Zar" w:hint="cs"/>
          <w:color w:val="000000"/>
          <w:sz w:val="36"/>
          <w:szCs w:val="36"/>
        </w:rPr>
        <w:t>si ucalaraq talaq v</w:t>
      </w:r>
      <w:r>
        <w:rPr>
          <w:rStyle w:val="contenttext"/>
          <w:rFonts w:cs="B Zar" w:hint="cs"/>
          <w:color w:val="000000"/>
          <w:sz w:val="36"/>
          <w:szCs w:val="36"/>
        </w:rPr>
        <w:t>ə</w:t>
      </w:r>
      <w:r>
        <w:rPr>
          <w:rStyle w:val="contenttext"/>
          <w:rFonts w:cs="B Zar" w:hint="cs"/>
          <w:color w:val="000000"/>
          <w:sz w:val="36"/>
          <w:szCs w:val="36"/>
        </w:rPr>
        <w:t xml:space="preserve"> boşanma qanununun 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tanınmasını</w:t>
      </w:r>
    </w:p>
    <w:p w:rsidR="00000000" w:rsidRDefault="00976AFA" w:rsidP="0026523D">
      <w:pPr>
        <w:pStyle w:val="contentparagraph"/>
        <w:jc w:val="both"/>
        <w:divId w:val="127101574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h:227</w:t>
      </w:r>
    </w:p>
    <w:p w:rsidR="00000000" w:rsidRDefault="00976AFA" w:rsidP="0026523D">
      <w:pPr>
        <w:pStyle w:val="contentparagraph"/>
        <w:jc w:val="both"/>
        <w:divId w:val="1499494561"/>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etdikl</w:t>
      </w:r>
      <w:r>
        <w:rPr>
          <w:rStyle w:val="contenttext"/>
          <w:rFonts w:cs="B Zar" w:hint="cs"/>
          <w:color w:val="000000"/>
          <w:sz w:val="36"/>
          <w:szCs w:val="36"/>
        </w:rPr>
        <w:t>ə</w:t>
      </w:r>
      <w:r>
        <w:rPr>
          <w:rStyle w:val="contenttext"/>
          <w:rFonts w:cs="B Zar" w:hint="cs"/>
          <w:color w:val="000000"/>
          <w:sz w:val="36"/>
          <w:szCs w:val="36"/>
        </w:rPr>
        <w:t>rini v</w:t>
      </w:r>
      <w:r>
        <w:rPr>
          <w:rStyle w:val="contenttext"/>
          <w:rFonts w:cs="B Zar" w:hint="cs"/>
          <w:color w:val="000000"/>
          <w:sz w:val="36"/>
          <w:szCs w:val="36"/>
        </w:rPr>
        <w:t>ə</w:t>
      </w:r>
      <w:r>
        <w:rPr>
          <w:rStyle w:val="contenttext"/>
          <w:rFonts w:cs="B Zar" w:hint="cs"/>
          <w:color w:val="000000"/>
          <w:sz w:val="36"/>
          <w:szCs w:val="36"/>
        </w:rPr>
        <w:t xml:space="preserve"> onların müv</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 v</w:t>
      </w:r>
      <w:r>
        <w:rPr>
          <w:rStyle w:val="contenttext"/>
          <w:rFonts w:cs="B Zar" w:hint="cs"/>
          <w:color w:val="000000"/>
          <w:sz w:val="36"/>
          <w:szCs w:val="36"/>
        </w:rPr>
        <w:t>ə</w:t>
      </w:r>
      <w:r>
        <w:rPr>
          <w:rStyle w:val="contenttext"/>
          <w:rFonts w:cs="B Zar" w:hint="cs"/>
          <w:color w:val="000000"/>
          <w:sz w:val="36"/>
          <w:szCs w:val="36"/>
        </w:rPr>
        <w:t xml:space="preserve"> uğursuz evlilikl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son qoyaraq h</w:t>
      </w:r>
      <w:r>
        <w:rPr>
          <w:rStyle w:val="contenttext"/>
          <w:rFonts w:cs="B Zar" w:hint="cs"/>
          <w:color w:val="000000"/>
          <w:sz w:val="36"/>
          <w:szCs w:val="36"/>
        </w:rPr>
        <w:t>ə</w:t>
      </w:r>
      <w:r>
        <w:rPr>
          <w:rStyle w:val="contenttext"/>
          <w:rFonts w:cs="B Zar" w:hint="cs"/>
          <w:color w:val="000000"/>
          <w:sz w:val="36"/>
          <w:szCs w:val="36"/>
        </w:rPr>
        <w:t>min evlilikl</w:t>
      </w:r>
      <w:r>
        <w:rPr>
          <w:rStyle w:val="contenttext"/>
          <w:rFonts w:cs="B Zar" w:hint="cs"/>
          <w:color w:val="000000"/>
          <w:sz w:val="36"/>
          <w:szCs w:val="36"/>
        </w:rPr>
        <w:t>ə</w:t>
      </w:r>
      <w:r>
        <w:rPr>
          <w:rStyle w:val="contenttext"/>
          <w:rFonts w:cs="B Zar" w:hint="cs"/>
          <w:color w:val="000000"/>
          <w:sz w:val="36"/>
          <w:szCs w:val="36"/>
        </w:rPr>
        <w:t>ri davam etdirm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düşündükl</w:t>
      </w:r>
      <w:r>
        <w:rPr>
          <w:rStyle w:val="contenttext"/>
          <w:rFonts w:cs="B Zar" w:hint="cs"/>
          <w:color w:val="000000"/>
          <w:sz w:val="36"/>
          <w:szCs w:val="36"/>
        </w:rPr>
        <w:t>ə</w:t>
      </w:r>
      <w:r>
        <w:rPr>
          <w:rStyle w:val="contenttext"/>
          <w:rFonts w:cs="B Zar" w:hint="cs"/>
          <w:color w:val="000000"/>
          <w:sz w:val="36"/>
          <w:szCs w:val="36"/>
        </w:rPr>
        <w:t>rini oxu</w:t>
      </w:r>
      <w:r>
        <w:rPr>
          <w:rStyle w:val="contenttext"/>
          <w:rFonts w:cs="B Zar" w:hint="cs"/>
          <w:color w:val="000000"/>
          <w:sz w:val="36"/>
          <w:szCs w:val="36"/>
        </w:rPr>
        <w:t>yuruq</w:t>
      </w:r>
      <w:r>
        <w:rPr>
          <w:rStyle w:val="contenttext"/>
          <w:rFonts w:cs="B Zar" w:hint="cs"/>
          <w:color w:val="000000"/>
          <w:sz w:val="36"/>
          <w:szCs w:val="36"/>
          <w:rtl/>
        </w:rPr>
        <w:t>.</w:t>
      </w:r>
    </w:p>
    <w:p w:rsidR="00000000" w:rsidRDefault="00976AFA" w:rsidP="0026523D">
      <w:pPr>
        <w:pStyle w:val="contentparagraph"/>
        <w:jc w:val="both"/>
        <w:divId w:val="1499494561"/>
        <w:rPr>
          <w:rFonts w:cs="B Zar" w:hint="cs"/>
          <w:color w:val="000000"/>
          <w:sz w:val="36"/>
          <w:szCs w:val="36"/>
          <w:rtl/>
        </w:rPr>
      </w:pPr>
      <w:r>
        <w:rPr>
          <w:rStyle w:val="contenttext"/>
          <w:rFonts w:cs="B Zar" w:hint="cs"/>
          <w:color w:val="000000"/>
          <w:sz w:val="36"/>
          <w:szCs w:val="36"/>
        </w:rPr>
        <w:t>Bir müdd</w:t>
      </w:r>
      <w:r>
        <w:rPr>
          <w:rStyle w:val="contenttext"/>
          <w:rFonts w:cs="B Zar" w:hint="cs"/>
          <w:color w:val="000000"/>
          <w:sz w:val="36"/>
          <w:szCs w:val="36"/>
        </w:rPr>
        <w:t>ə</w:t>
      </w:r>
      <w:r>
        <w:rPr>
          <w:rStyle w:val="contenttext"/>
          <w:rFonts w:cs="B Zar" w:hint="cs"/>
          <w:color w:val="000000"/>
          <w:sz w:val="36"/>
          <w:szCs w:val="36"/>
        </w:rPr>
        <w:t>t bundan önc</w:t>
      </w:r>
      <w:r>
        <w:rPr>
          <w:rStyle w:val="contenttext"/>
          <w:rFonts w:cs="B Zar" w:hint="cs"/>
          <w:color w:val="000000"/>
          <w:sz w:val="36"/>
          <w:szCs w:val="36"/>
        </w:rPr>
        <w:t>ə</w:t>
      </w:r>
      <w:r>
        <w:rPr>
          <w:rStyle w:val="contenttext"/>
          <w:rFonts w:cs="B Zar" w:hint="cs"/>
          <w:color w:val="000000"/>
          <w:sz w:val="36"/>
          <w:szCs w:val="36"/>
        </w:rPr>
        <w:t>, “Əsr” q</w:t>
      </w:r>
      <w:r>
        <w:rPr>
          <w:rStyle w:val="contenttext"/>
          <w:rFonts w:cs="B Zar" w:hint="cs"/>
          <w:color w:val="000000"/>
          <w:sz w:val="36"/>
          <w:szCs w:val="36"/>
        </w:rPr>
        <w:t>ə</w:t>
      </w:r>
      <w:r>
        <w:rPr>
          <w:rStyle w:val="contenttext"/>
          <w:rFonts w:cs="B Zar" w:hint="cs"/>
          <w:color w:val="000000"/>
          <w:sz w:val="36"/>
          <w:szCs w:val="36"/>
        </w:rPr>
        <w:t>zetind</w:t>
      </w:r>
      <w:r>
        <w:rPr>
          <w:rStyle w:val="contenttext"/>
          <w:rFonts w:cs="B Zar" w:hint="cs"/>
          <w:color w:val="000000"/>
          <w:sz w:val="36"/>
          <w:szCs w:val="36"/>
        </w:rPr>
        <w:t>ə</w:t>
      </w:r>
      <w:r>
        <w:rPr>
          <w:rStyle w:val="contenttext"/>
          <w:rFonts w:cs="B Zar" w:hint="cs"/>
          <w:color w:val="000000"/>
          <w:sz w:val="36"/>
          <w:szCs w:val="36"/>
        </w:rPr>
        <w:t xml:space="preserve"> “Deyli ekspress” q</w:t>
      </w:r>
      <w:r>
        <w:rPr>
          <w:rStyle w:val="contenttext"/>
          <w:rFonts w:cs="B Zar" w:hint="cs"/>
          <w:color w:val="000000"/>
          <w:sz w:val="36"/>
          <w:szCs w:val="36"/>
        </w:rPr>
        <w:t>ə</w:t>
      </w:r>
      <w:r>
        <w:rPr>
          <w:rStyle w:val="contenttext"/>
          <w:rFonts w:cs="B Zar" w:hint="cs"/>
          <w:color w:val="000000"/>
          <w:sz w:val="36"/>
          <w:szCs w:val="36"/>
        </w:rPr>
        <w:t>zetind</w:t>
      </w:r>
      <w:r>
        <w:rPr>
          <w:rStyle w:val="contenttext"/>
          <w:rFonts w:cs="B Zar" w:hint="cs"/>
          <w:color w:val="000000"/>
          <w:sz w:val="36"/>
          <w:szCs w:val="36"/>
        </w:rPr>
        <w:t>ə</w:t>
      </w:r>
      <w:r>
        <w:rPr>
          <w:rStyle w:val="contenttext"/>
          <w:rFonts w:cs="B Zar" w:hint="cs"/>
          <w:color w:val="000000"/>
          <w:sz w:val="36"/>
          <w:szCs w:val="36"/>
        </w:rPr>
        <w:t>n “İtalyadakı qadının evliliyi onun qula çevrilm</w:t>
      </w:r>
      <w:r>
        <w:rPr>
          <w:rStyle w:val="contenttext"/>
          <w:rFonts w:cs="B Zar" w:hint="cs"/>
          <w:color w:val="000000"/>
          <w:sz w:val="36"/>
          <w:szCs w:val="36"/>
        </w:rPr>
        <w:t>ə</w:t>
      </w:r>
      <w:r>
        <w:rPr>
          <w:rStyle w:val="contenttext"/>
          <w:rFonts w:cs="B Zar" w:hint="cs"/>
          <w:color w:val="000000"/>
          <w:sz w:val="36"/>
          <w:szCs w:val="36"/>
        </w:rPr>
        <w:t>sidir” adı altında bir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edilmişdir.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İtalyada talaq v</w:t>
      </w:r>
      <w:r>
        <w:rPr>
          <w:rStyle w:val="contenttext"/>
          <w:rFonts w:cs="B Zar" w:hint="cs"/>
          <w:color w:val="000000"/>
          <w:sz w:val="36"/>
          <w:szCs w:val="36"/>
        </w:rPr>
        <w:t>ə</w:t>
      </w:r>
      <w:r>
        <w:rPr>
          <w:rStyle w:val="contenttext"/>
          <w:rFonts w:cs="B Zar" w:hint="cs"/>
          <w:color w:val="000000"/>
          <w:sz w:val="36"/>
          <w:szCs w:val="36"/>
        </w:rPr>
        <w:t xml:space="preserve"> boşanma qanununun olmaması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insanla</w:t>
      </w:r>
      <w:r>
        <w:rPr>
          <w:rStyle w:val="contenttext"/>
          <w:rFonts w:cs="B Zar" w:hint="cs"/>
          <w:color w:val="000000"/>
          <w:sz w:val="36"/>
          <w:szCs w:val="36"/>
        </w:rPr>
        <w:t>rın qeyri-ş</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qeyri-qanuni olaraq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olduğu yazılmışdır. Eyni zamanada, İtalyadakı insanların hal-hazırda h</w:t>
      </w:r>
      <w:r>
        <w:rPr>
          <w:rStyle w:val="contenttext"/>
          <w:rFonts w:cs="B Zar" w:hint="cs"/>
          <w:color w:val="000000"/>
          <w:sz w:val="36"/>
          <w:szCs w:val="36"/>
        </w:rPr>
        <w:t>ə</w:t>
      </w:r>
      <w:r>
        <w:rPr>
          <w:rStyle w:val="contenttext"/>
          <w:rFonts w:cs="B Zar" w:hint="cs"/>
          <w:color w:val="000000"/>
          <w:sz w:val="36"/>
          <w:szCs w:val="36"/>
        </w:rPr>
        <w:t>yatlarının günahla keçdiyi v</w:t>
      </w:r>
      <w:r>
        <w:rPr>
          <w:rStyle w:val="contenttext"/>
          <w:rFonts w:cs="B Zar" w:hint="cs"/>
          <w:color w:val="000000"/>
          <w:sz w:val="36"/>
          <w:szCs w:val="36"/>
        </w:rPr>
        <w:t>ə</w:t>
      </w:r>
      <w:r>
        <w:rPr>
          <w:rStyle w:val="contenttext"/>
          <w:rFonts w:cs="B Zar" w:hint="cs"/>
          <w:color w:val="000000"/>
          <w:sz w:val="36"/>
          <w:szCs w:val="36"/>
        </w:rPr>
        <w:t xml:space="preserve"> talaq qanunu olmadığından, qeyri-qanunu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düçar olduqları 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eyd edilmişdir. Q</w:t>
      </w:r>
      <w:r>
        <w:rPr>
          <w:rStyle w:val="contenttext"/>
          <w:rFonts w:cs="B Zar" w:hint="cs"/>
          <w:color w:val="000000"/>
          <w:sz w:val="36"/>
          <w:szCs w:val="36"/>
        </w:rPr>
        <w:t>ə</w:t>
      </w:r>
      <w:r>
        <w:rPr>
          <w:rStyle w:val="contenttext"/>
          <w:rFonts w:cs="B Zar" w:hint="cs"/>
          <w:color w:val="000000"/>
          <w:sz w:val="36"/>
          <w:szCs w:val="36"/>
        </w:rPr>
        <w:t>zetd</w:t>
      </w:r>
      <w:r>
        <w:rPr>
          <w:rStyle w:val="contenttext"/>
          <w:rFonts w:cs="B Zar" w:hint="cs"/>
          <w:color w:val="000000"/>
          <w:sz w:val="36"/>
          <w:szCs w:val="36"/>
        </w:rPr>
        <w:t>ə</w:t>
      </w:r>
      <w:r>
        <w:rPr>
          <w:rStyle w:val="contenttext"/>
          <w:rFonts w:cs="B Zar" w:hint="cs"/>
          <w:color w:val="000000"/>
          <w:sz w:val="36"/>
          <w:szCs w:val="36"/>
        </w:rPr>
        <w:t xml:space="preserve"> “Feyqar” q</w:t>
      </w:r>
      <w:r>
        <w:rPr>
          <w:rStyle w:val="contenttext"/>
          <w:rFonts w:cs="B Zar" w:hint="cs"/>
          <w:color w:val="000000"/>
          <w:sz w:val="36"/>
          <w:szCs w:val="36"/>
        </w:rPr>
        <w:t>ə</w:t>
      </w:r>
      <w:r>
        <w:rPr>
          <w:rStyle w:val="contenttext"/>
          <w:rFonts w:cs="B Zar" w:hint="cs"/>
          <w:color w:val="000000"/>
          <w:sz w:val="36"/>
          <w:szCs w:val="36"/>
        </w:rPr>
        <w:t>zetin</w:t>
      </w:r>
      <w:r>
        <w:rPr>
          <w:rStyle w:val="contenttext"/>
          <w:rFonts w:cs="B Zar" w:hint="cs"/>
          <w:color w:val="000000"/>
          <w:sz w:val="36"/>
          <w:szCs w:val="36"/>
        </w:rPr>
        <w:t>ə</w:t>
      </w:r>
      <w:r>
        <w:rPr>
          <w:rStyle w:val="contenttext"/>
          <w:rFonts w:cs="B Zar" w:hint="cs"/>
          <w:color w:val="000000"/>
          <w:sz w:val="36"/>
          <w:szCs w:val="36"/>
        </w:rPr>
        <w:t xml:space="preserve"> istinad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İtalyadakı insanların talaq v</w:t>
      </w:r>
      <w:r>
        <w:rPr>
          <w:rStyle w:val="contenttext"/>
          <w:rFonts w:cs="B Zar" w:hint="cs"/>
          <w:color w:val="000000"/>
          <w:sz w:val="36"/>
          <w:szCs w:val="36"/>
        </w:rPr>
        <w:t>ə</w:t>
      </w:r>
      <w:r>
        <w:rPr>
          <w:rStyle w:val="contenttext"/>
          <w:rFonts w:cs="B Zar" w:hint="cs"/>
          <w:color w:val="000000"/>
          <w:sz w:val="36"/>
          <w:szCs w:val="36"/>
        </w:rPr>
        <w:t xml:space="preserve"> boşanma olmaması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böyük bir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 xml:space="preserve"> üzl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li olduqları yazılmışdır. Bildirilmişdir ki, ölk</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halisinin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ölk</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rk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başqa yerl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gedi</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99494561"/>
        <w:rPr>
          <w:rFonts w:cs="B Zar" w:hint="cs"/>
          <w:color w:val="000000"/>
          <w:sz w:val="36"/>
          <w:szCs w:val="36"/>
          <w:rtl/>
        </w:rPr>
      </w:pPr>
      <w:r>
        <w:rPr>
          <w:rStyle w:val="contenttext"/>
          <w:rFonts w:cs="B Zar" w:hint="cs"/>
          <w:color w:val="000000"/>
          <w:sz w:val="36"/>
          <w:szCs w:val="36"/>
        </w:rPr>
        <w:t>İtalya t</w:t>
      </w:r>
      <w:r>
        <w:rPr>
          <w:rStyle w:val="contenttext"/>
          <w:rFonts w:cs="B Zar" w:hint="cs"/>
          <w:color w:val="000000"/>
          <w:sz w:val="36"/>
          <w:szCs w:val="36"/>
        </w:rPr>
        <w:t>ə</w:t>
      </w:r>
      <w:r>
        <w:rPr>
          <w:rStyle w:val="contenttext"/>
          <w:rFonts w:cs="B Zar" w:hint="cs"/>
          <w:color w:val="000000"/>
          <w:sz w:val="36"/>
          <w:szCs w:val="36"/>
        </w:rPr>
        <w:t>şkilatlarından biri son zamanlarda qadınlardan talaqın icra edilm</w:t>
      </w:r>
      <w:r>
        <w:rPr>
          <w:rStyle w:val="contenttext"/>
          <w:rFonts w:cs="B Zar" w:hint="cs"/>
          <w:color w:val="000000"/>
          <w:sz w:val="36"/>
          <w:szCs w:val="36"/>
        </w:rPr>
        <w:t>ə</w:t>
      </w:r>
      <w:r>
        <w:rPr>
          <w:rStyle w:val="contenttext"/>
          <w:rFonts w:cs="B Zar" w:hint="cs"/>
          <w:color w:val="000000"/>
          <w:sz w:val="36"/>
          <w:szCs w:val="36"/>
        </w:rPr>
        <w:t>sinin din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edib-etm</w:t>
      </w:r>
      <w:r>
        <w:rPr>
          <w:rStyle w:val="contenttext"/>
          <w:rFonts w:cs="B Zar" w:hint="cs"/>
          <w:color w:val="000000"/>
          <w:sz w:val="36"/>
          <w:szCs w:val="36"/>
        </w:rPr>
        <w:t>ə</w:t>
      </w:r>
      <w:r>
        <w:rPr>
          <w:rStyle w:val="contenttext"/>
          <w:rFonts w:cs="B Zar" w:hint="cs"/>
          <w:color w:val="000000"/>
          <w:sz w:val="36"/>
          <w:szCs w:val="36"/>
        </w:rPr>
        <w:t>diyi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bildirm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mişdir. Qadınların doxsan s</w:t>
      </w:r>
      <w:r>
        <w:rPr>
          <w:rStyle w:val="contenttext"/>
          <w:rFonts w:cs="B Zar" w:hint="cs"/>
          <w:color w:val="000000"/>
          <w:sz w:val="36"/>
          <w:szCs w:val="36"/>
        </w:rPr>
        <w:t>ə</w:t>
      </w:r>
      <w:r>
        <w:rPr>
          <w:rStyle w:val="contenttext"/>
          <w:rFonts w:cs="B Zar" w:hint="cs"/>
          <w:color w:val="000000"/>
          <w:sz w:val="36"/>
          <w:szCs w:val="36"/>
        </w:rPr>
        <w:t>kkiz faizi bu suala m</w:t>
      </w:r>
      <w:r>
        <w:rPr>
          <w:rStyle w:val="contenttext"/>
          <w:rFonts w:cs="B Zar" w:hint="cs"/>
          <w:color w:val="000000"/>
          <w:sz w:val="36"/>
          <w:szCs w:val="36"/>
        </w:rPr>
        <w:t>ə</w:t>
      </w:r>
      <w:r>
        <w:rPr>
          <w:rStyle w:val="contenttext"/>
          <w:rFonts w:cs="B Zar" w:hint="cs"/>
          <w:color w:val="000000"/>
          <w:sz w:val="36"/>
          <w:szCs w:val="36"/>
        </w:rPr>
        <w:t>nfi cavab vermişdir. Y</w:t>
      </w:r>
      <w:r>
        <w:rPr>
          <w:rStyle w:val="contenttext"/>
          <w:rFonts w:cs="B Zar" w:hint="cs"/>
          <w:color w:val="000000"/>
          <w:sz w:val="36"/>
          <w:szCs w:val="36"/>
        </w:rPr>
        <w:t>ə</w:t>
      </w:r>
      <w:r>
        <w:rPr>
          <w:rStyle w:val="contenttext"/>
          <w:rFonts w:cs="B Zar" w:hint="cs"/>
          <w:color w:val="000000"/>
          <w:sz w:val="36"/>
          <w:szCs w:val="36"/>
        </w:rPr>
        <w:t>ni, din v</w:t>
      </w:r>
      <w:r>
        <w:rPr>
          <w:rStyle w:val="contenttext"/>
          <w:rFonts w:cs="B Zar" w:hint="cs"/>
          <w:color w:val="000000"/>
          <w:sz w:val="36"/>
          <w:szCs w:val="36"/>
        </w:rPr>
        <w:t>ə</w:t>
      </w:r>
      <w:r>
        <w:rPr>
          <w:rStyle w:val="contenttext"/>
          <w:rFonts w:cs="B Zar" w:hint="cs"/>
          <w:color w:val="000000"/>
          <w:sz w:val="36"/>
          <w:szCs w:val="36"/>
        </w:rPr>
        <w:t xml:space="preserve"> on</w:t>
      </w:r>
      <w:r>
        <w:rPr>
          <w:rStyle w:val="contenttext"/>
          <w:rFonts w:cs="B Zar" w:hint="cs"/>
          <w:color w:val="000000"/>
          <w:sz w:val="36"/>
          <w:szCs w:val="36"/>
        </w:rPr>
        <w:t>ların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heç bir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etmir. Katolik kils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evliliyin sabit qalması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israr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kid edir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tta, bunun üçün çoxlu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tirir</w:t>
      </w:r>
      <w:r>
        <w:rPr>
          <w:rStyle w:val="contenttext"/>
          <w:rFonts w:cs="B Zar" w:hint="cs"/>
          <w:color w:val="000000"/>
          <w:sz w:val="36"/>
          <w:szCs w:val="36"/>
          <w:rtl/>
        </w:rPr>
        <w:t>.</w:t>
      </w:r>
    </w:p>
    <w:p w:rsidR="00000000" w:rsidRDefault="00976AFA" w:rsidP="0026523D">
      <w:pPr>
        <w:pStyle w:val="contentparagraph"/>
        <w:jc w:val="both"/>
        <w:divId w:val="1499494561"/>
        <w:rPr>
          <w:rFonts w:cs="B Zar" w:hint="cs"/>
          <w:color w:val="000000"/>
          <w:sz w:val="36"/>
          <w:szCs w:val="36"/>
          <w:rtl/>
        </w:rPr>
      </w:pPr>
      <w:r>
        <w:rPr>
          <w:rStyle w:val="contenttext"/>
          <w:rFonts w:cs="B Zar" w:hint="cs"/>
          <w:color w:val="000000"/>
          <w:sz w:val="36"/>
          <w:szCs w:val="36"/>
        </w:rPr>
        <w:t>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heç bir şü</w:t>
      </w:r>
      <w:r>
        <w:rPr>
          <w:rStyle w:val="contenttext"/>
          <w:rFonts w:cs="B Zar" w:hint="cs"/>
          <w:color w:val="000000"/>
          <w:sz w:val="36"/>
          <w:szCs w:val="36"/>
        </w:rPr>
        <w:t>bhı yoxdur, amma bu, o zaman keç</w:t>
      </w:r>
      <w:r>
        <w:rPr>
          <w:rStyle w:val="contenttext"/>
          <w:rFonts w:cs="B Zar" w:hint="cs"/>
          <w:color w:val="000000"/>
          <w:sz w:val="36"/>
          <w:szCs w:val="36"/>
        </w:rPr>
        <w:t>ə</w:t>
      </w:r>
      <w:r>
        <w:rPr>
          <w:rStyle w:val="contenttext"/>
          <w:rFonts w:cs="B Zar" w:hint="cs"/>
          <w:color w:val="000000"/>
          <w:sz w:val="36"/>
          <w:szCs w:val="36"/>
        </w:rPr>
        <w:t>rlidir ki, h</w:t>
      </w:r>
      <w:r>
        <w:rPr>
          <w:rStyle w:val="contenttext"/>
          <w:rFonts w:cs="B Zar" w:hint="cs"/>
          <w:color w:val="000000"/>
          <w:sz w:val="36"/>
          <w:szCs w:val="36"/>
        </w:rPr>
        <w:t>ə</w:t>
      </w:r>
      <w:r>
        <w:rPr>
          <w:rStyle w:val="contenttext"/>
          <w:rFonts w:cs="B Zar" w:hint="cs"/>
          <w:color w:val="000000"/>
          <w:sz w:val="36"/>
          <w:szCs w:val="36"/>
        </w:rPr>
        <w:t>min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arasında sabit v</w:t>
      </w:r>
      <w:r>
        <w:rPr>
          <w:rStyle w:val="contenttext"/>
          <w:rFonts w:cs="B Zar" w:hint="cs"/>
          <w:color w:val="000000"/>
          <w:sz w:val="36"/>
          <w:szCs w:val="36"/>
        </w:rPr>
        <w:t>ə</w:t>
      </w:r>
      <w:r>
        <w:rPr>
          <w:rStyle w:val="contenttext"/>
          <w:rFonts w:cs="B Zar" w:hint="cs"/>
          <w:color w:val="000000"/>
          <w:sz w:val="36"/>
          <w:szCs w:val="36"/>
        </w:rPr>
        <w:t xml:space="preserve"> qorunmuş olaraq qalsın.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kişi v</w:t>
      </w:r>
      <w:r>
        <w:rPr>
          <w:rStyle w:val="contenttext"/>
          <w:rFonts w:cs="B Zar" w:hint="cs"/>
          <w:color w:val="000000"/>
          <w:sz w:val="36"/>
          <w:szCs w:val="36"/>
        </w:rPr>
        <w:t>ə</w:t>
      </w:r>
      <w:r>
        <w:rPr>
          <w:rStyle w:val="contenttext"/>
          <w:rFonts w:cs="B Zar" w:hint="cs"/>
          <w:color w:val="000000"/>
          <w:sz w:val="36"/>
          <w:szCs w:val="36"/>
        </w:rPr>
        <w:t xml:space="preserve"> qadın arasında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hallar yaranır ki, onların bir-biri il</w:t>
      </w:r>
      <w:r>
        <w:rPr>
          <w:rStyle w:val="contenttext"/>
          <w:rFonts w:cs="B Zar" w:hint="cs"/>
          <w:color w:val="000000"/>
          <w:sz w:val="36"/>
          <w:szCs w:val="36"/>
        </w:rPr>
        <w:t>ə</w:t>
      </w:r>
      <w:r>
        <w:rPr>
          <w:rStyle w:val="contenttext"/>
          <w:rFonts w:cs="B Zar" w:hint="cs"/>
          <w:color w:val="000000"/>
          <w:sz w:val="36"/>
          <w:szCs w:val="36"/>
        </w:rPr>
        <w:t xml:space="preserve"> razılıq v</w:t>
      </w:r>
      <w:r>
        <w:rPr>
          <w:rStyle w:val="contenttext"/>
          <w:rFonts w:cs="B Zar" w:hint="cs"/>
          <w:color w:val="000000"/>
          <w:sz w:val="36"/>
          <w:szCs w:val="36"/>
        </w:rPr>
        <w:t>ə</w:t>
      </w:r>
      <w:r>
        <w:rPr>
          <w:rStyle w:val="contenttext"/>
          <w:rFonts w:cs="B Zar" w:hint="cs"/>
          <w:color w:val="000000"/>
          <w:sz w:val="36"/>
          <w:szCs w:val="36"/>
        </w:rPr>
        <w:t xml:space="preserve"> saziş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 qeyri-mümükün olur</w:t>
      </w:r>
      <w:r>
        <w:rPr>
          <w:rStyle w:val="contenttext"/>
          <w:rFonts w:cs="B Zar" w:hint="cs"/>
          <w:color w:val="000000"/>
          <w:sz w:val="36"/>
          <w:szCs w:val="36"/>
          <w:rtl/>
        </w:rPr>
        <w:t>.</w:t>
      </w:r>
    </w:p>
    <w:p w:rsidR="00000000" w:rsidRDefault="00976AFA" w:rsidP="0026523D">
      <w:pPr>
        <w:pStyle w:val="contentparagraph"/>
        <w:jc w:val="both"/>
        <w:divId w:val="1499494561"/>
        <w:rPr>
          <w:rFonts w:cs="B Zar" w:hint="cs"/>
          <w:color w:val="000000"/>
          <w:sz w:val="36"/>
          <w:szCs w:val="36"/>
          <w:rtl/>
        </w:rPr>
      </w:pPr>
      <w:r>
        <w:rPr>
          <w:rStyle w:val="contenttext"/>
          <w:rFonts w:cs="B Zar" w:hint="cs"/>
          <w:color w:val="000000"/>
          <w:sz w:val="36"/>
          <w:szCs w:val="36"/>
        </w:rPr>
        <w:t>Bu cür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qanunun zoru il</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 bir-birin</w:t>
      </w:r>
      <w:r>
        <w:rPr>
          <w:rStyle w:val="contenttext"/>
          <w:rFonts w:cs="B Zar" w:hint="cs"/>
          <w:color w:val="000000"/>
          <w:sz w:val="36"/>
          <w:szCs w:val="36"/>
        </w:rPr>
        <w:t>ə</w:t>
      </w:r>
      <w:r>
        <w:rPr>
          <w:rStyle w:val="contenttext"/>
          <w:rFonts w:cs="B Zar" w:hint="cs"/>
          <w:color w:val="000000"/>
          <w:sz w:val="36"/>
          <w:szCs w:val="36"/>
        </w:rPr>
        <w:t xml:space="preserve"> bağlayaraq h</w:t>
      </w:r>
      <w:r>
        <w:rPr>
          <w:rStyle w:val="contenttext"/>
          <w:rFonts w:cs="B Zar" w:hint="cs"/>
          <w:color w:val="000000"/>
          <w:sz w:val="36"/>
          <w:szCs w:val="36"/>
        </w:rPr>
        <w:t>ə</w:t>
      </w:r>
      <w:r>
        <w:rPr>
          <w:rStyle w:val="contenttext"/>
          <w:rFonts w:cs="B Zar" w:hint="cs"/>
          <w:color w:val="000000"/>
          <w:sz w:val="36"/>
          <w:szCs w:val="36"/>
        </w:rPr>
        <w:t>min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adını evlilik qoymaq olmaz. Kils</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sinin m</w:t>
      </w:r>
      <w:r>
        <w:rPr>
          <w:rStyle w:val="contenttext"/>
          <w:rFonts w:cs="B Zar" w:hint="cs"/>
          <w:color w:val="000000"/>
          <w:sz w:val="36"/>
          <w:szCs w:val="36"/>
        </w:rPr>
        <w:t>ə</w:t>
      </w:r>
      <w:r>
        <w:rPr>
          <w:rStyle w:val="contenttext"/>
          <w:rFonts w:cs="B Zar" w:hint="cs"/>
          <w:color w:val="000000"/>
          <w:sz w:val="36"/>
          <w:szCs w:val="36"/>
        </w:rPr>
        <w:t>ğlubiyy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düçar olacağı q</w:t>
      </w:r>
      <w:r>
        <w:rPr>
          <w:rStyle w:val="contenttext"/>
          <w:rFonts w:cs="B Zar" w:hint="cs"/>
          <w:color w:val="000000"/>
          <w:sz w:val="36"/>
          <w:szCs w:val="36"/>
        </w:rPr>
        <w:t>ə</w:t>
      </w:r>
      <w:r>
        <w:rPr>
          <w:rStyle w:val="contenttext"/>
          <w:rFonts w:cs="B Zar" w:hint="cs"/>
          <w:color w:val="000000"/>
          <w:sz w:val="36"/>
          <w:szCs w:val="36"/>
        </w:rPr>
        <w:t>ti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Katolik kils</w:t>
      </w:r>
      <w:r>
        <w:rPr>
          <w:rStyle w:val="contenttext"/>
          <w:rFonts w:cs="B Zar" w:hint="cs"/>
          <w:color w:val="000000"/>
          <w:sz w:val="36"/>
          <w:szCs w:val="36"/>
        </w:rPr>
        <w:t>ə</w:t>
      </w:r>
      <w:r>
        <w:rPr>
          <w:rStyle w:val="contenttext"/>
          <w:rFonts w:cs="B Zar" w:hint="cs"/>
          <w:color w:val="000000"/>
          <w:sz w:val="36"/>
          <w:szCs w:val="36"/>
        </w:rPr>
        <w:t>sinin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yenid</w:t>
      </w:r>
      <w:r>
        <w:rPr>
          <w:rStyle w:val="contenttext"/>
          <w:rFonts w:cs="B Zar" w:hint="cs"/>
          <w:color w:val="000000"/>
          <w:sz w:val="36"/>
          <w:szCs w:val="36"/>
        </w:rPr>
        <w:t>ə</w:t>
      </w:r>
      <w:r>
        <w:rPr>
          <w:rStyle w:val="contenttext"/>
          <w:rFonts w:cs="B Zar" w:hint="cs"/>
          <w:color w:val="000000"/>
          <w:sz w:val="36"/>
          <w:szCs w:val="36"/>
        </w:rPr>
        <w:t>n diqq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keç</w:t>
      </w:r>
      <w:r>
        <w:rPr>
          <w:rStyle w:val="contenttext"/>
          <w:rFonts w:cs="B Zar" w:hint="cs"/>
          <w:color w:val="000000"/>
          <w:sz w:val="36"/>
          <w:szCs w:val="36"/>
        </w:rPr>
        <w:t>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olacağı qaçılmaz bir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tdir v</w:t>
      </w:r>
      <w:r>
        <w:rPr>
          <w:rStyle w:val="contenttext"/>
          <w:rFonts w:cs="B Zar" w:hint="cs"/>
          <w:color w:val="000000"/>
          <w:sz w:val="36"/>
          <w:szCs w:val="36"/>
        </w:rPr>
        <w:t>ə</w:t>
      </w:r>
      <w:r>
        <w:rPr>
          <w:rStyle w:val="contenttext"/>
          <w:rFonts w:cs="B Zar" w:hint="cs"/>
          <w:color w:val="000000"/>
          <w:sz w:val="36"/>
          <w:szCs w:val="36"/>
        </w:rPr>
        <w:t xml:space="preserve"> bizim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bundan daha artıq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yimiz</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qalmır</w:t>
      </w:r>
      <w:r>
        <w:rPr>
          <w:rStyle w:val="contenttext"/>
          <w:rFonts w:cs="B Zar" w:hint="cs"/>
          <w:color w:val="000000"/>
          <w:sz w:val="36"/>
          <w:szCs w:val="36"/>
          <w:rtl/>
        </w:rPr>
        <w:t>.</w:t>
      </w:r>
    </w:p>
    <w:p w:rsidR="00000000" w:rsidRDefault="00976AFA" w:rsidP="0026523D">
      <w:pPr>
        <w:pStyle w:val="contentparagraph"/>
        <w:jc w:val="both"/>
        <w:divId w:val="1499494561"/>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Bu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qadının heç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talaq verm</w:t>
      </w:r>
      <w:r>
        <w:rPr>
          <w:rStyle w:val="contenttext"/>
          <w:rFonts w:cs="B Zar" w:hint="cs"/>
          <w:color w:val="000000"/>
          <w:sz w:val="36"/>
          <w:szCs w:val="36"/>
        </w:rPr>
        <w:t>ə</w:t>
      </w:r>
      <w:r>
        <w:rPr>
          <w:rStyle w:val="contenttext"/>
          <w:rFonts w:cs="B Zar" w:hint="cs"/>
          <w:color w:val="000000"/>
          <w:sz w:val="36"/>
          <w:szCs w:val="36"/>
        </w:rPr>
        <w:t>k</w:t>
      </w:r>
    </w:p>
    <w:p w:rsidR="00000000" w:rsidRDefault="00976AFA" w:rsidP="0026523D">
      <w:pPr>
        <w:pStyle w:val="contentparagraph"/>
        <w:jc w:val="both"/>
        <w:divId w:val="149949456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h:228</w:t>
      </w:r>
    </w:p>
    <w:p w:rsidR="00000000" w:rsidRDefault="00976AFA" w:rsidP="0026523D">
      <w:pPr>
        <w:pStyle w:val="contentparagraph"/>
        <w:jc w:val="both"/>
        <w:divId w:val="253559262"/>
        <w:rPr>
          <w:rFonts w:cs="B Zar" w:hint="cs"/>
          <w:color w:val="000000"/>
          <w:sz w:val="36"/>
          <w:szCs w:val="36"/>
          <w:rtl/>
        </w:rPr>
      </w:pPr>
      <w:r>
        <w:rPr>
          <w:rStyle w:val="contenttext"/>
          <w:rFonts w:cs="B Zar" w:hint="cs"/>
          <w:color w:val="000000"/>
          <w:sz w:val="36"/>
          <w:szCs w:val="36"/>
        </w:rPr>
        <w:t>haqqına malik olmadığı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kişinin bu haqqa sahibliyi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açılır</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dim dünyada bu cür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vardı, amma hazırkı dünyada h</w:t>
      </w:r>
      <w:r>
        <w:rPr>
          <w:rStyle w:val="contenttext"/>
          <w:rFonts w:cs="B Zar" w:hint="cs"/>
          <w:color w:val="000000"/>
          <w:sz w:val="36"/>
          <w:szCs w:val="36"/>
        </w:rPr>
        <w:t>ə</w:t>
      </w:r>
      <w:r>
        <w:rPr>
          <w:rStyle w:val="contenttext"/>
          <w:rFonts w:cs="B Zar" w:hint="cs"/>
          <w:color w:val="000000"/>
          <w:sz w:val="36"/>
          <w:szCs w:val="36"/>
        </w:rPr>
        <w:t>min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fdarlarının olmasını güman etmirik v</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duyulmur</w:t>
      </w:r>
      <w:r>
        <w:rPr>
          <w:rStyle w:val="contenttext"/>
          <w:rFonts w:cs="B Zar" w:hint="cs"/>
          <w:color w:val="000000"/>
          <w:sz w:val="36"/>
          <w:szCs w:val="36"/>
          <w:rtl/>
        </w:rPr>
        <w:t>.</w:t>
      </w:r>
    </w:p>
    <w:p w:rsidR="00000000" w:rsidRDefault="00976AFA" w:rsidP="0026523D">
      <w:pPr>
        <w:pStyle w:val="contentparagraph"/>
        <w:jc w:val="both"/>
        <w:divId w:val="253559262"/>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Pr>
        <w:t>Evlilik v</w:t>
      </w:r>
      <w:r>
        <w:rPr>
          <w:rStyle w:val="contenttext"/>
          <w:rFonts w:cs="B Zar" w:hint="cs"/>
          <w:color w:val="000000"/>
          <w:sz w:val="36"/>
          <w:szCs w:val="36"/>
        </w:rPr>
        <w:t>ə</w:t>
      </w:r>
      <w:r>
        <w:rPr>
          <w:rStyle w:val="contenttext"/>
          <w:rFonts w:cs="B Zar" w:hint="cs"/>
          <w:color w:val="000000"/>
          <w:sz w:val="36"/>
          <w:szCs w:val="36"/>
        </w:rPr>
        <w:t xml:space="preserve"> izdivacın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olmasına baxmayaraq, talaq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e</w:t>
      </w:r>
      <w:r>
        <w:rPr>
          <w:rStyle w:val="contenttext"/>
          <w:rFonts w:cs="B Zar" w:hint="cs"/>
          <w:color w:val="000000"/>
          <w:sz w:val="36"/>
          <w:szCs w:val="36"/>
        </w:rPr>
        <w:t>vli olanların h</w:t>
      </w:r>
      <w:r>
        <w:rPr>
          <w:rStyle w:val="contenttext"/>
          <w:rFonts w:cs="B Zar" w:hint="cs"/>
          <w:color w:val="000000"/>
          <w:sz w:val="36"/>
          <w:szCs w:val="36"/>
        </w:rPr>
        <w:t>ə</w:t>
      </w:r>
      <w:r>
        <w:rPr>
          <w:rStyle w:val="contenttext"/>
          <w:rFonts w:cs="B Zar" w:hint="cs"/>
          <w:color w:val="000000"/>
          <w:sz w:val="36"/>
          <w:szCs w:val="36"/>
        </w:rPr>
        <w:t>r biri üçün mümkün olmalıdır. Eyni zamanda, onların bu labirintd</w:t>
      </w:r>
      <w:r>
        <w:rPr>
          <w:rStyle w:val="contenttext"/>
          <w:rFonts w:cs="B Zar" w:hint="cs"/>
          <w:color w:val="000000"/>
          <w:sz w:val="36"/>
          <w:szCs w:val="36"/>
        </w:rPr>
        <w:t>ə</w:t>
      </w:r>
      <w:r>
        <w:rPr>
          <w:rStyle w:val="contenttext"/>
          <w:rFonts w:cs="B Zar" w:hint="cs"/>
          <w:color w:val="000000"/>
          <w:sz w:val="36"/>
          <w:szCs w:val="36"/>
        </w:rPr>
        <w:t>n çıxış yolları da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eyni cür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tutulmalıdır</w:t>
      </w:r>
      <w:r>
        <w:rPr>
          <w:rStyle w:val="contenttext"/>
          <w:rFonts w:cs="B Zar" w:hint="cs"/>
          <w:color w:val="000000"/>
          <w:sz w:val="36"/>
          <w:szCs w:val="36"/>
          <w:rtl/>
        </w:rPr>
        <w:t>.</w:t>
      </w:r>
    </w:p>
    <w:p w:rsidR="00000000" w:rsidRDefault="00976AFA" w:rsidP="0026523D">
      <w:pPr>
        <w:pStyle w:val="contentparagraph"/>
        <w:jc w:val="both"/>
        <w:divId w:val="253559262"/>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hüquqlarının oxşar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rliyi iddiası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ona s</w:t>
      </w:r>
      <w:r>
        <w:rPr>
          <w:rStyle w:val="contenttext"/>
          <w:rFonts w:cs="B Zar" w:hint="cs"/>
          <w:color w:val="000000"/>
          <w:sz w:val="36"/>
          <w:szCs w:val="36"/>
        </w:rPr>
        <w:t>ə</w:t>
      </w:r>
      <w:r>
        <w:rPr>
          <w:rStyle w:val="contenttext"/>
          <w:rFonts w:cs="B Zar" w:hint="cs"/>
          <w:color w:val="000000"/>
          <w:sz w:val="36"/>
          <w:szCs w:val="36"/>
        </w:rPr>
        <w:t>hvlikl</w:t>
      </w:r>
      <w:r>
        <w:rPr>
          <w:rStyle w:val="contenttext"/>
          <w:rFonts w:cs="B Zar" w:hint="cs"/>
          <w:color w:val="000000"/>
          <w:sz w:val="36"/>
          <w:szCs w:val="36"/>
        </w:rPr>
        <w:t>ə</w:t>
      </w:r>
      <w:r>
        <w:rPr>
          <w:rStyle w:val="contenttext"/>
          <w:rFonts w:cs="B Zar" w:hint="cs"/>
          <w:color w:val="000000"/>
          <w:sz w:val="36"/>
          <w:szCs w:val="36"/>
        </w:rPr>
        <w:t xml:space="preserve">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adını qoyan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bu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fdarıdırlar. Bu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olanların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bütün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eynil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kişi üçün olmalı v</w:t>
      </w:r>
      <w:r>
        <w:rPr>
          <w:rStyle w:val="contenttext"/>
          <w:rFonts w:cs="B Zar" w:hint="cs"/>
          <w:color w:val="000000"/>
          <w:sz w:val="36"/>
          <w:szCs w:val="36"/>
        </w:rPr>
        <w:t>ə</w:t>
      </w:r>
      <w:r>
        <w:rPr>
          <w:rStyle w:val="contenttext"/>
          <w:rFonts w:cs="B Zar" w:hint="cs"/>
          <w:color w:val="000000"/>
          <w:sz w:val="36"/>
          <w:szCs w:val="36"/>
        </w:rPr>
        <w:t xml:space="preserve"> bunun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olan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qadına zülm v</w:t>
      </w:r>
      <w:r>
        <w:rPr>
          <w:rStyle w:val="contenttext"/>
          <w:rFonts w:cs="B Zar" w:hint="cs"/>
          <w:color w:val="000000"/>
          <w:sz w:val="36"/>
          <w:szCs w:val="36"/>
        </w:rPr>
        <w:t>ə</w:t>
      </w:r>
      <w:r>
        <w:rPr>
          <w:rStyle w:val="contenttext"/>
          <w:rFonts w:cs="B Zar" w:hint="cs"/>
          <w:color w:val="000000"/>
          <w:sz w:val="36"/>
          <w:szCs w:val="36"/>
        </w:rPr>
        <w:t xml:space="preserve"> haqsızlıq, h</w:t>
      </w:r>
      <w:r>
        <w:rPr>
          <w:rStyle w:val="contenttext"/>
          <w:rFonts w:cs="B Zar" w:hint="cs"/>
          <w:color w:val="000000"/>
          <w:sz w:val="36"/>
          <w:szCs w:val="36"/>
        </w:rPr>
        <w:t>ə</w:t>
      </w:r>
      <w:r>
        <w:rPr>
          <w:rStyle w:val="contenttext"/>
          <w:rFonts w:cs="B Zar" w:hint="cs"/>
          <w:color w:val="000000"/>
          <w:sz w:val="36"/>
          <w:szCs w:val="36"/>
        </w:rPr>
        <w:t>mçinin, ayrı-seçkilik edilmişdir. Y</w:t>
      </w:r>
      <w:r>
        <w:rPr>
          <w:rStyle w:val="contenttext"/>
          <w:rFonts w:cs="B Zar" w:hint="cs"/>
          <w:color w:val="000000"/>
          <w:sz w:val="36"/>
          <w:szCs w:val="36"/>
        </w:rPr>
        <w:t>ə</w:t>
      </w:r>
      <w:r>
        <w:rPr>
          <w:rStyle w:val="contenttext"/>
          <w:rFonts w:cs="B Zar" w:hint="cs"/>
          <w:color w:val="000000"/>
          <w:sz w:val="36"/>
          <w:szCs w:val="36"/>
        </w:rPr>
        <w:t>ni, kişi üçün boşanma</w:t>
      </w:r>
      <w:r>
        <w:rPr>
          <w:rStyle w:val="contenttext"/>
          <w:rFonts w:cs="B Zar" w:hint="cs"/>
          <w:color w:val="000000"/>
          <w:sz w:val="36"/>
          <w:szCs w:val="36"/>
        </w:rPr>
        <w:t xml:space="preserve"> haqqı nec</w:t>
      </w:r>
      <w:r>
        <w:rPr>
          <w:rStyle w:val="contenttext"/>
          <w:rFonts w:cs="B Zar" w:hint="cs"/>
          <w:color w:val="000000"/>
          <w:sz w:val="36"/>
          <w:szCs w:val="36"/>
        </w:rPr>
        <w:t>ə</w:t>
      </w:r>
      <w:r>
        <w:rPr>
          <w:rStyle w:val="contenttext"/>
          <w:rFonts w:cs="B Zar" w:hint="cs"/>
          <w:color w:val="000000"/>
          <w:sz w:val="36"/>
          <w:szCs w:val="36"/>
        </w:rPr>
        <w:t>dirs</w:t>
      </w:r>
      <w:r>
        <w:rPr>
          <w:rStyle w:val="contenttext"/>
          <w:rFonts w:cs="B Zar" w:hint="cs"/>
          <w:color w:val="000000"/>
          <w:sz w:val="36"/>
          <w:szCs w:val="36"/>
        </w:rPr>
        <w:t>ə</w:t>
      </w:r>
      <w:r>
        <w:rPr>
          <w:rStyle w:val="contenttext"/>
          <w:rFonts w:cs="B Zar" w:hint="cs"/>
          <w:color w:val="000000"/>
          <w:sz w:val="36"/>
          <w:szCs w:val="36"/>
        </w:rPr>
        <w:t>, qadın üçün d</w:t>
      </w:r>
      <w:r>
        <w:rPr>
          <w:rStyle w:val="contenttext"/>
          <w:rFonts w:cs="B Zar" w:hint="cs"/>
          <w:color w:val="000000"/>
          <w:sz w:val="36"/>
          <w:szCs w:val="36"/>
        </w:rPr>
        <w:t>ə</w:t>
      </w:r>
      <w:r>
        <w:rPr>
          <w:rStyle w:val="contenttext"/>
          <w:rFonts w:cs="B Zar" w:hint="cs"/>
          <w:color w:val="000000"/>
          <w:sz w:val="36"/>
          <w:szCs w:val="36"/>
        </w:rPr>
        <w:t xml:space="preserve"> o cür olmalıdır</w:t>
      </w:r>
      <w:r>
        <w:rPr>
          <w:rStyle w:val="contenttext"/>
          <w:rFonts w:cs="B Zar" w:hint="cs"/>
          <w:color w:val="000000"/>
          <w:sz w:val="36"/>
          <w:szCs w:val="36"/>
          <w:rtl/>
        </w:rPr>
        <w:t>.</w:t>
      </w:r>
    </w:p>
    <w:p w:rsidR="00000000" w:rsidRDefault="00976AFA" w:rsidP="0026523D">
      <w:pPr>
        <w:pStyle w:val="contentparagraph"/>
        <w:jc w:val="both"/>
        <w:divId w:val="253559262"/>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Pr>
        <w:t>Evlilik v</w:t>
      </w:r>
      <w:r>
        <w:rPr>
          <w:rStyle w:val="contenttext"/>
          <w:rFonts w:cs="B Zar" w:hint="cs"/>
          <w:color w:val="000000"/>
          <w:sz w:val="36"/>
          <w:szCs w:val="36"/>
        </w:rPr>
        <w:t>ə</w:t>
      </w:r>
      <w:r>
        <w:rPr>
          <w:rStyle w:val="contenttext"/>
          <w:rFonts w:cs="B Zar" w:hint="cs"/>
          <w:color w:val="000000"/>
          <w:sz w:val="36"/>
          <w:szCs w:val="36"/>
        </w:rPr>
        <w:t xml:space="preserve"> icdivac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ehtirama layiq, amma boşanma v</w:t>
      </w:r>
      <w:r>
        <w:rPr>
          <w:rStyle w:val="contenttext"/>
          <w:rFonts w:cs="B Zar" w:hint="cs"/>
          <w:color w:val="000000"/>
          <w:sz w:val="36"/>
          <w:szCs w:val="36"/>
        </w:rPr>
        <w:t>ə</w:t>
      </w:r>
      <w:r>
        <w:rPr>
          <w:rStyle w:val="contenttext"/>
          <w:rFonts w:cs="B Zar" w:hint="cs"/>
          <w:color w:val="000000"/>
          <w:sz w:val="36"/>
          <w:szCs w:val="36"/>
        </w:rPr>
        <w:t xml:space="preserve"> talaq nifr</w:t>
      </w:r>
      <w:r>
        <w:rPr>
          <w:rStyle w:val="contenttext"/>
          <w:rFonts w:cs="B Zar" w:hint="cs"/>
          <w:color w:val="000000"/>
          <w:sz w:val="36"/>
          <w:szCs w:val="36"/>
        </w:rPr>
        <w:t>ə</w:t>
      </w:r>
      <w:r>
        <w:rPr>
          <w:rStyle w:val="contenttext"/>
          <w:rFonts w:cs="B Zar" w:hint="cs"/>
          <w:color w:val="000000"/>
          <w:sz w:val="36"/>
          <w:szCs w:val="36"/>
        </w:rPr>
        <w:t>t doğuran olduğu üçün,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ayrılıq v</w:t>
      </w:r>
      <w:r>
        <w:rPr>
          <w:rStyle w:val="contenttext"/>
          <w:rFonts w:cs="B Zar" w:hint="cs"/>
          <w:color w:val="000000"/>
          <w:sz w:val="36"/>
          <w:szCs w:val="36"/>
        </w:rPr>
        <w:t>ə</w:t>
      </w:r>
      <w:r>
        <w:rPr>
          <w:rStyle w:val="contenttext"/>
          <w:rFonts w:cs="B Zar" w:hint="cs"/>
          <w:color w:val="000000"/>
          <w:sz w:val="36"/>
          <w:szCs w:val="36"/>
        </w:rPr>
        <w:t xml:space="preserve"> boşanmalara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qarşısını almağa çalışmalıdır. Bu</w:t>
      </w:r>
      <w:r>
        <w:rPr>
          <w:rStyle w:val="contenttext"/>
          <w:rFonts w:cs="B Zar" w:hint="cs"/>
          <w:color w:val="000000"/>
          <w:sz w:val="36"/>
          <w:szCs w:val="36"/>
        </w:rPr>
        <w:t>nunla yanaşı, qanun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tli olmayan</w:t>
      </w:r>
      <w:r>
        <w:rPr>
          <w:rStyle w:val="contenttext"/>
          <w:rFonts w:cs="B Zar" w:hint="cs"/>
          <w:color w:val="000000"/>
          <w:sz w:val="36"/>
          <w:szCs w:val="36"/>
          <w:rtl/>
        </w:rPr>
        <w:t xml:space="preserve"> </w:t>
      </w:r>
      <w:r>
        <w:rPr>
          <w:rStyle w:val="contenttext"/>
          <w:rFonts w:cs="B Zar" w:hint="cs"/>
          <w:color w:val="000000"/>
          <w:sz w:val="36"/>
          <w:szCs w:val="36"/>
        </w:rPr>
        <w:t>evlilikl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mane olmamalıdır. Kişi v</w:t>
      </w:r>
      <w:r>
        <w:rPr>
          <w:rStyle w:val="contenttext"/>
          <w:rFonts w:cs="B Zar" w:hint="cs"/>
          <w:color w:val="000000"/>
          <w:sz w:val="36"/>
          <w:szCs w:val="36"/>
        </w:rPr>
        <w:t>ə</w:t>
      </w:r>
      <w:r>
        <w:rPr>
          <w:rStyle w:val="contenttext"/>
          <w:rFonts w:cs="B Zar" w:hint="cs"/>
          <w:color w:val="000000"/>
          <w:sz w:val="36"/>
          <w:szCs w:val="36"/>
        </w:rPr>
        <w:t xml:space="preserve"> qadın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yollar açıq olmalıdır.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lazımdır ki, talaq v</w:t>
      </w:r>
      <w:r>
        <w:rPr>
          <w:rStyle w:val="contenttext"/>
          <w:rFonts w:cs="B Zar" w:hint="cs"/>
          <w:color w:val="000000"/>
          <w:sz w:val="36"/>
          <w:szCs w:val="36"/>
        </w:rPr>
        <w:t>ə</w:t>
      </w:r>
      <w:r>
        <w:rPr>
          <w:rStyle w:val="contenttext"/>
          <w:rFonts w:cs="B Zar" w:hint="cs"/>
          <w:color w:val="000000"/>
          <w:sz w:val="36"/>
          <w:szCs w:val="36"/>
        </w:rPr>
        <w:t xml:space="preserve"> boşanma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kişi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 yollar qadın üçün t</w:t>
      </w:r>
      <w:r>
        <w:rPr>
          <w:rStyle w:val="contenttext"/>
          <w:rFonts w:cs="B Zar" w:hint="cs"/>
          <w:color w:val="000000"/>
          <w:sz w:val="36"/>
          <w:szCs w:val="36"/>
        </w:rPr>
        <w:t>ə</w:t>
      </w:r>
      <w:r>
        <w:rPr>
          <w:rStyle w:val="contenttext"/>
          <w:rFonts w:cs="B Zar" w:hint="cs"/>
          <w:color w:val="000000"/>
          <w:sz w:val="36"/>
          <w:szCs w:val="36"/>
        </w:rPr>
        <w:t>yi</w:t>
      </w:r>
      <w:r>
        <w:rPr>
          <w:rStyle w:val="contenttext"/>
          <w:rFonts w:cs="B Zar" w:hint="cs"/>
          <w:color w:val="000000"/>
          <w:sz w:val="36"/>
          <w:szCs w:val="36"/>
        </w:rPr>
        <w:t>n edil</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rqlidir, çünki onlar oxşar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 olmayan hüquqlara malikdirl</w:t>
      </w:r>
      <w:r>
        <w:rPr>
          <w:rStyle w:val="contenttext"/>
          <w:rFonts w:cs="B Zar" w:hint="cs"/>
          <w:color w:val="000000"/>
          <w:sz w:val="36"/>
          <w:szCs w:val="36"/>
        </w:rPr>
        <w:t>ə</w:t>
      </w:r>
      <w:r>
        <w:rPr>
          <w:rStyle w:val="contenttext"/>
          <w:rFonts w:cs="B Zar" w:hint="cs"/>
          <w:color w:val="000000"/>
          <w:sz w:val="36"/>
          <w:szCs w:val="36"/>
        </w:rPr>
        <w:t>r. Bu, İslamın q</w:t>
      </w:r>
      <w:r>
        <w:rPr>
          <w:rStyle w:val="contenttext"/>
          <w:rFonts w:cs="B Zar" w:hint="cs"/>
          <w:color w:val="000000"/>
          <w:sz w:val="36"/>
          <w:szCs w:val="36"/>
        </w:rPr>
        <w:t>ə</w:t>
      </w:r>
      <w:r>
        <w:rPr>
          <w:rStyle w:val="contenttext"/>
          <w:rFonts w:cs="B Zar" w:hint="cs"/>
          <w:color w:val="000000"/>
          <w:sz w:val="36"/>
          <w:szCs w:val="36"/>
        </w:rPr>
        <w:t>bul etdiyi v</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deyil, naqis olaraq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n qanundur</w:t>
      </w:r>
      <w:r>
        <w:rPr>
          <w:rStyle w:val="contenttext"/>
          <w:rFonts w:cs="B Zar" w:hint="cs"/>
          <w:color w:val="000000"/>
          <w:sz w:val="36"/>
          <w:szCs w:val="36"/>
          <w:rtl/>
        </w:rPr>
        <w:t>.</w:t>
      </w:r>
    </w:p>
    <w:p w:rsidR="00000000" w:rsidRDefault="00976AFA" w:rsidP="0026523D">
      <w:pPr>
        <w:pStyle w:val="Heading3"/>
        <w:shd w:val="clear" w:color="auto" w:fill="FFFFFF"/>
        <w:jc w:val="both"/>
        <w:divId w:val="1639802334"/>
        <w:rPr>
          <w:rFonts w:eastAsia="Times New Roman" w:cs="B Titr" w:hint="cs"/>
          <w:b w:val="0"/>
          <w:bCs w:val="0"/>
          <w:color w:val="FF0080"/>
          <w:sz w:val="30"/>
          <w:szCs w:val="30"/>
          <w:rtl/>
        </w:rPr>
      </w:pPr>
      <w:r>
        <w:rPr>
          <w:rFonts w:eastAsia="Times New Roman" w:cs="B Titr" w:hint="cs"/>
          <w:b w:val="0"/>
          <w:bCs w:val="0"/>
          <w:color w:val="FF0080"/>
          <w:sz w:val="30"/>
          <w:szCs w:val="30"/>
        </w:rPr>
        <w:t>Talaq haqqı</w:t>
      </w:r>
      <w:r>
        <w:rPr>
          <w:rFonts w:eastAsia="Times New Roman" w:cs="B Titr" w:hint="cs"/>
          <w:b w:val="0"/>
          <w:bCs w:val="0"/>
          <w:color w:val="FF0080"/>
          <w:sz w:val="30"/>
          <w:szCs w:val="30"/>
          <w:rtl/>
        </w:rPr>
        <w:t xml:space="preserve"> (2)</w:t>
      </w:r>
    </w:p>
    <w:p w:rsidR="00000000" w:rsidRDefault="00976AFA" w:rsidP="0026523D">
      <w:pPr>
        <w:pStyle w:val="contentparagraph"/>
        <w:jc w:val="both"/>
        <w:divId w:val="1639802334"/>
        <w:rPr>
          <w:rFonts w:cs="B Zar" w:hint="cs"/>
          <w:color w:val="000000"/>
          <w:sz w:val="36"/>
          <w:szCs w:val="36"/>
          <w:rtl/>
        </w:rPr>
      </w:pPr>
      <w:r>
        <w:rPr>
          <w:rStyle w:val="contenttext"/>
          <w:rFonts w:cs="B Zar" w:hint="cs"/>
          <w:color w:val="000000"/>
          <w:sz w:val="36"/>
          <w:szCs w:val="36"/>
        </w:rPr>
        <w:t xml:space="preserve">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beyn</w:t>
      </w:r>
      <w:r>
        <w:rPr>
          <w:rStyle w:val="contenttext"/>
          <w:rFonts w:cs="B Zar" w:hint="cs"/>
          <w:color w:val="000000"/>
          <w:sz w:val="36"/>
          <w:szCs w:val="36"/>
        </w:rPr>
        <w:t>ə</w:t>
      </w:r>
      <w:r>
        <w:rPr>
          <w:rStyle w:val="contenttext"/>
          <w:rFonts w:cs="B Zar" w:hint="cs"/>
          <w:color w:val="000000"/>
          <w:sz w:val="36"/>
          <w:szCs w:val="36"/>
        </w:rPr>
        <w:t>lxalq bir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problem</w:t>
      </w:r>
      <w:r>
        <w:rPr>
          <w:rStyle w:val="contenttext"/>
          <w:rFonts w:cs="B Zar" w:hint="cs"/>
          <w:color w:val="000000"/>
          <w:sz w:val="36"/>
          <w:szCs w:val="36"/>
        </w:rPr>
        <w:t>ə</w:t>
      </w:r>
      <w:r>
        <w:rPr>
          <w:rStyle w:val="contenttext"/>
          <w:rFonts w:cs="B Zar" w:hint="cs"/>
          <w:color w:val="000000"/>
          <w:sz w:val="36"/>
          <w:szCs w:val="36"/>
        </w:rPr>
        <w:t xml:space="preserve"> çevrilmişdir.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hamı ah-nal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şikay</w:t>
      </w:r>
      <w:r>
        <w:rPr>
          <w:rStyle w:val="contenttext"/>
          <w:rFonts w:cs="B Zar" w:hint="cs"/>
          <w:color w:val="000000"/>
          <w:sz w:val="36"/>
          <w:szCs w:val="36"/>
        </w:rPr>
        <w:t>ə</w:t>
      </w:r>
      <w:r>
        <w:rPr>
          <w:rStyle w:val="contenttext"/>
          <w:rFonts w:cs="B Zar" w:hint="cs"/>
          <w:color w:val="000000"/>
          <w:sz w:val="36"/>
          <w:szCs w:val="36"/>
        </w:rPr>
        <w:t>t edir.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boşanmanı ümumilikd</w:t>
      </w:r>
      <w:r>
        <w:rPr>
          <w:rStyle w:val="contenttext"/>
          <w:rFonts w:cs="B Zar" w:hint="cs"/>
          <w:color w:val="000000"/>
          <w:sz w:val="36"/>
          <w:szCs w:val="36"/>
        </w:rPr>
        <w:t>ə</w:t>
      </w:r>
      <w:r>
        <w:rPr>
          <w:rStyle w:val="contenttext"/>
          <w:rFonts w:cs="B Zar" w:hint="cs"/>
          <w:color w:val="000000"/>
          <w:sz w:val="36"/>
          <w:szCs w:val="36"/>
        </w:rPr>
        <w:t xml:space="preserve"> qadağan ed</w:t>
      </w:r>
      <w:r>
        <w:rPr>
          <w:rStyle w:val="contenttext"/>
          <w:rFonts w:cs="B Zar" w:hint="cs"/>
          <w:color w:val="000000"/>
          <w:sz w:val="36"/>
          <w:szCs w:val="36"/>
        </w:rPr>
        <w:t>ə</w:t>
      </w:r>
      <w:r>
        <w:rPr>
          <w:rStyle w:val="contenttext"/>
          <w:rFonts w:cs="B Zar" w:hint="cs"/>
          <w:color w:val="000000"/>
          <w:sz w:val="36"/>
          <w:szCs w:val="36"/>
        </w:rPr>
        <w:t>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insanlar uğursuz v</w:t>
      </w:r>
      <w:r>
        <w:rPr>
          <w:rStyle w:val="contenttext"/>
          <w:rFonts w:cs="B Zar" w:hint="cs"/>
          <w:color w:val="000000"/>
          <w:sz w:val="36"/>
          <w:szCs w:val="36"/>
        </w:rPr>
        <w:t>ə</w:t>
      </w:r>
      <w:r>
        <w:rPr>
          <w:rStyle w:val="contenttext"/>
          <w:rFonts w:cs="B Zar" w:hint="cs"/>
          <w:color w:val="000000"/>
          <w:sz w:val="36"/>
          <w:szCs w:val="36"/>
        </w:rPr>
        <w:t xml:space="preserve"> namüv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 evlilikl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xilas ola bilm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dad-f</w:t>
      </w:r>
      <w:r>
        <w:rPr>
          <w:rStyle w:val="contenttext"/>
          <w:rFonts w:cs="B Zar" w:hint="cs"/>
          <w:color w:val="000000"/>
          <w:sz w:val="36"/>
          <w:szCs w:val="36"/>
        </w:rPr>
        <w:t>ə</w:t>
      </w:r>
      <w:r>
        <w:rPr>
          <w:rStyle w:val="contenttext"/>
          <w:rFonts w:cs="B Zar" w:hint="cs"/>
          <w:color w:val="000000"/>
          <w:sz w:val="36"/>
          <w:szCs w:val="36"/>
        </w:rPr>
        <w:t>ryad edirl</w:t>
      </w:r>
      <w:r>
        <w:rPr>
          <w:rStyle w:val="contenttext"/>
          <w:rFonts w:cs="B Zar" w:hint="cs"/>
          <w:color w:val="000000"/>
          <w:sz w:val="36"/>
          <w:szCs w:val="36"/>
        </w:rPr>
        <w:t>ə</w:t>
      </w:r>
      <w:r>
        <w:rPr>
          <w:rStyle w:val="contenttext"/>
          <w:rFonts w:cs="B Zar" w:hint="cs"/>
          <w:color w:val="000000"/>
          <w:sz w:val="36"/>
          <w:szCs w:val="36"/>
        </w:rPr>
        <w:t>r. Əksin</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qadına talaq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yaşıl işıq olan</w:t>
      </w:r>
    </w:p>
    <w:p w:rsidR="00000000" w:rsidRDefault="00976AFA" w:rsidP="0026523D">
      <w:pPr>
        <w:pStyle w:val="contentparagraph"/>
        <w:jc w:val="both"/>
        <w:divId w:val="163980233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h:229</w:t>
      </w:r>
    </w:p>
    <w:p w:rsidR="00000000" w:rsidRDefault="00976AFA" w:rsidP="0026523D">
      <w:pPr>
        <w:pStyle w:val="contentparagraph"/>
        <w:jc w:val="both"/>
        <w:divId w:val="545068138"/>
        <w:rPr>
          <w:rFonts w:cs="B Zar" w:hint="cs"/>
          <w:color w:val="000000"/>
          <w:sz w:val="36"/>
          <w:szCs w:val="36"/>
          <w:rtl/>
        </w:rPr>
      </w:pPr>
      <w:r>
        <w:rPr>
          <w:rStyle w:val="contenttext"/>
          <w:rFonts w:cs="B Zar" w:hint="cs"/>
          <w:color w:val="000000"/>
          <w:sz w:val="36"/>
          <w:szCs w:val="36"/>
        </w:rPr>
        <w:t>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insanlar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davamlı olmaması, eyni zamanda, getdikc</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 sayının artmasından me</w:t>
      </w:r>
      <w:r>
        <w:rPr>
          <w:rStyle w:val="contenttext"/>
          <w:rFonts w:cs="B Zar" w:hint="cs"/>
          <w:color w:val="000000"/>
          <w:sz w:val="36"/>
          <w:szCs w:val="36"/>
        </w:rPr>
        <w:t>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xoşag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gileyl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şikay</w:t>
      </w:r>
      <w:r>
        <w:rPr>
          <w:rStyle w:val="contenttext"/>
          <w:rFonts w:cs="B Zar" w:hint="cs"/>
          <w:color w:val="000000"/>
          <w:sz w:val="36"/>
          <w:szCs w:val="36"/>
        </w:rPr>
        <w:t>ə</w:t>
      </w:r>
      <w:r>
        <w:rPr>
          <w:rStyle w:val="contenttext"/>
          <w:rFonts w:cs="B Zar" w:hint="cs"/>
          <w:color w:val="000000"/>
          <w:sz w:val="36"/>
          <w:szCs w:val="36"/>
        </w:rPr>
        <w:t>t edirl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onların f</w:t>
      </w:r>
      <w:r>
        <w:rPr>
          <w:rStyle w:val="contenttext"/>
          <w:rFonts w:cs="B Zar" w:hint="cs"/>
          <w:color w:val="000000"/>
          <w:sz w:val="36"/>
          <w:szCs w:val="36"/>
        </w:rPr>
        <w:t>ə</w:t>
      </w:r>
      <w:r>
        <w:rPr>
          <w:rStyle w:val="contenttext"/>
          <w:rFonts w:cs="B Zar" w:hint="cs"/>
          <w:color w:val="000000"/>
          <w:sz w:val="36"/>
          <w:szCs w:val="36"/>
        </w:rPr>
        <w:t>ryadı asimana qalxır. Talaq haqqının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şikay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etirazı iki istiqam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545068138"/>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eyni bir qadınla birlikd</w:t>
      </w:r>
      <w:r>
        <w:rPr>
          <w:rStyle w:val="contenttext"/>
          <w:rFonts w:cs="B Zar" w:hint="cs"/>
          <w:color w:val="000000"/>
          <w:sz w:val="36"/>
          <w:szCs w:val="36"/>
        </w:rPr>
        <w:t>ə</w:t>
      </w:r>
      <w:r>
        <w:rPr>
          <w:rStyle w:val="contenttext"/>
          <w:rFonts w:cs="B Zar" w:hint="cs"/>
          <w:color w:val="000000"/>
          <w:sz w:val="36"/>
          <w:szCs w:val="36"/>
        </w:rPr>
        <w:t xml:space="preserve"> yaşayan alçaq v</w:t>
      </w:r>
      <w:r>
        <w:rPr>
          <w:rStyle w:val="contenttext"/>
          <w:rFonts w:cs="B Zar" w:hint="cs"/>
          <w:color w:val="000000"/>
          <w:sz w:val="36"/>
          <w:szCs w:val="36"/>
        </w:rPr>
        <w:t>ə</w:t>
      </w:r>
      <w:r>
        <w:rPr>
          <w:rStyle w:val="contenttext"/>
          <w:rFonts w:cs="B Zar" w:hint="cs"/>
          <w:color w:val="000000"/>
          <w:sz w:val="36"/>
          <w:szCs w:val="36"/>
        </w:rPr>
        <w:t xml:space="preserve"> nam</w:t>
      </w:r>
      <w:r>
        <w:rPr>
          <w:rStyle w:val="contenttext"/>
          <w:rFonts w:cs="B Zar" w:hint="cs"/>
          <w:color w:val="000000"/>
          <w:sz w:val="36"/>
          <w:szCs w:val="36"/>
        </w:rPr>
        <w:t>ə</w:t>
      </w:r>
      <w:r>
        <w:rPr>
          <w:rStyle w:val="contenttext"/>
          <w:rFonts w:cs="B Zar" w:hint="cs"/>
          <w:color w:val="000000"/>
          <w:sz w:val="36"/>
          <w:szCs w:val="36"/>
        </w:rPr>
        <w:t>rd (nan</w:t>
      </w:r>
      <w:r>
        <w:rPr>
          <w:rStyle w:val="contenttext"/>
          <w:rFonts w:cs="B Zar" w:hint="cs"/>
          <w:color w:val="000000"/>
          <w:sz w:val="36"/>
          <w:szCs w:val="36"/>
        </w:rPr>
        <w:t>ə</w:t>
      </w:r>
      <w:r>
        <w:rPr>
          <w:rStyle w:val="contenttext"/>
          <w:rFonts w:cs="B Zar" w:hint="cs"/>
          <w:color w:val="000000"/>
          <w:sz w:val="36"/>
          <w:szCs w:val="36"/>
        </w:rPr>
        <w:t>cib) kişil</w:t>
      </w:r>
      <w:r>
        <w:rPr>
          <w:rStyle w:val="contenttext"/>
          <w:rFonts w:cs="B Zar" w:hint="cs"/>
          <w:color w:val="000000"/>
          <w:sz w:val="36"/>
          <w:szCs w:val="36"/>
        </w:rPr>
        <w:t>ə</w:t>
      </w:r>
      <w:r>
        <w:rPr>
          <w:rStyle w:val="contenttext"/>
          <w:rFonts w:cs="B Zar" w:hint="cs"/>
          <w:color w:val="000000"/>
          <w:sz w:val="36"/>
          <w:szCs w:val="36"/>
        </w:rPr>
        <w:t>rin ikinci bir qadın sevdasına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ona ömrünü-gününü, sağlamlığını f</w:t>
      </w:r>
      <w:r>
        <w:rPr>
          <w:rStyle w:val="contenttext"/>
          <w:rFonts w:cs="B Zar" w:hint="cs"/>
          <w:color w:val="000000"/>
          <w:sz w:val="36"/>
          <w:szCs w:val="36"/>
        </w:rPr>
        <w:t>ə</w:t>
      </w:r>
      <w:r>
        <w:rPr>
          <w:rStyle w:val="contenttext"/>
          <w:rFonts w:cs="B Zar" w:hint="cs"/>
          <w:color w:val="000000"/>
          <w:sz w:val="36"/>
          <w:szCs w:val="36"/>
        </w:rPr>
        <w:t>da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bağlı olan qadınlara onların heç vaxt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diyi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talaq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gedib çıxması</w:t>
      </w:r>
      <w:r>
        <w:rPr>
          <w:rStyle w:val="contenttext"/>
          <w:rFonts w:cs="B Zar" w:hint="cs"/>
          <w:color w:val="000000"/>
          <w:sz w:val="36"/>
          <w:szCs w:val="36"/>
          <w:rtl/>
        </w:rPr>
        <w:t>.</w:t>
      </w:r>
    </w:p>
    <w:p w:rsidR="00000000" w:rsidRDefault="00976AFA" w:rsidP="0026523D">
      <w:pPr>
        <w:pStyle w:val="contentparagraph"/>
        <w:jc w:val="both"/>
        <w:divId w:val="545068138"/>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Boşandıqdan sonra yenid</w:t>
      </w:r>
      <w:r>
        <w:rPr>
          <w:rStyle w:val="contenttext"/>
          <w:rFonts w:cs="B Zar" w:hint="cs"/>
          <w:color w:val="000000"/>
          <w:sz w:val="36"/>
          <w:szCs w:val="36"/>
        </w:rPr>
        <w:t>ə</w:t>
      </w:r>
      <w:r>
        <w:rPr>
          <w:rStyle w:val="contenttext"/>
          <w:rFonts w:cs="B Zar" w:hint="cs"/>
          <w:color w:val="000000"/>
          <w:sz w:val="36"/>
          <w:szCs w:val="36"/>
        </w:rPr>
        <w:t>n bir araya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ümid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qadınların ümidini boşanmış kişil</w:t>
      </w:r>
      <w:r>
        <w:rPr>
          <w:rStyle w:val="contenttext"/>
          <w:rFonts w:cs="B Zar" w:hint="cs"/>
          <w:color w:val="000000"/>
          <w:sz w:val="36"/>
          <w:szCs w:val="36"/>
        </w:rPr>
        <w:t>ə</w:t>
      </w:r>
      <w:r>
        <w:rPr>
          <w:rStyle w:val="contenttext"/>
          <w:rFonts w:cs="B Zar" w:hint="cs"/>
          <w:color w:val="000000"/>
          <w:sz w:val="36"/>
          <w:szCs w:val="36"/>
        </w:rPr>
        <w:t>rin üzm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buna onların etirazı</w:t>
      </w:r>
      <w:r>
        <w:rPr>
          <w:rStyle w:val="contenttext"/>
          <w:rFonts w:cs="B Zar" w:hint="cs"/>
          <w:color w:val="000000"/>
          <w:sz w:val="36"/>
          <w:szCs w:val="36"/>
          <w:rtl/>
        </w:rPr>
        <w:t>.</w:t>
      </w:r>
    </w:p>
    <w:p w:rsidR="00000000" w:rsidRDefault="00976AFA" w:rsidP="0026523D">
      <w:pPr>
        <w:pStyle w:val="contentparagraph"/>
        <w:jc w:val="both"/>
        <w:divId w:val="545068138"/>
        <w:rPr>
          <w:rFonts w:cs="B Zar" w:hint="cs"/>
          <w:color w:val="000000"/>
          <w:sz w:val="36"/>
          <w:szCs w:val="36"/>
          <w:rtl/>
        </w:rPr>
      </w:pP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 xml:space="preserve">yatda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 arasında el</w:t>
      </w:r>
      <w:r>
        <w:rPr>
          <w:rStyle w:val="contenttext"/>
          <w:rFonts w:cs="B Zar" w:hint="cs"/>
          <w:color w:val="000000"/>
          <w:sz w:val="36"/>
          <w:szCs w:val="36"/>
        </w:rPr>
        <w:t>ə</w:t>
      </w:r>
      <w:r>
        <w:rPr>
          <w:rStyle w:val="contenttext"/>
          <w:rFonts w:cs="B Zar" w:hint="cs"/>
          <w:color w:val="000000"/>
          <w:sz w:val="36"/>
          <w:szCs w:val="36"/>
        </w:rPr>
        <w:t xml:space="preserve"> bir münaqiş</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xüsusi anlaşılmazlıq yaranır ki, islahedici işl</w:t>
      </w:r>
      <w:r>
        <w:rPr>
          <w:rStyle w:val="contenttext"/>
          <w:rFonts w:cs="B Zar" w:hint="cs"/>
          <w:color w:val="000000"/>
          <w:sz w:val="36"/>
          <w:szCs w:val="36"/>
        </w:rPr>
        <w:t>ə</w:t>
      </w:r>
      <w:r>
        <w:rPr>
          <w:rStyle w:val="contenttext"/>
          <w:rFonts w:cs="B Zar" w:hint="cs"/>
          <w:color w:val="000000"/>
          <w:sz w:val="36"/>
          <w:szCs w:val="36"/>
        </w:rPr>
        <w:t xml:space="preserve">rin heç biri bu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fayda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 vermir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münaqiş</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onlara hakim k</w:t>
      </w:r>
      <w:r>
        <w:rPr>
          <w:rStyle w:val="contenttext"/>
          <w:rFonts w:cs="B Zar" w:hint="cs"/>
          <w:color w:val="000000"/>
          <w:sz w:val="36"/>
          <w:szCs w:val="36"/>
        </w:rPr>
        <w:t>ə</w:t>
      </w:r>
      <w:r>
        <w:rPr>
          <w:rStyle w:val="contenttext"/>
          <w:rFonts w:cs="B Zar" w:hint="cs"/>
          <w:color w:val="000000"/>
          <w:sz w:val="36"/>
          <w:szCs w:val="36"/>
        </w:rPr>
        <w:t xml:space="preserve">silir ki, bu zaman onlar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bir-birind</w:t>
      </w:r>
      <w:r>
        <w:rPr>
          <w:rStyle w:val="contenttext"/>
          <w:rFonts w:cs="B Zar" w:hint="cs"/>
          <w:color w:val="000000"/>
          <w:sz w:val="36"/>
          <w:szCs w:val="36"/>
        </w:rPr>
        <w:t>ə</w:t>
      </w:r>
      <w:r>
        <w:rPr>
          <w:rStyle w:val="contenttext"/>
          <w:rFonts w:cs="B Zar" w:hint="cs"/>
          <w:color w:val="000000"/>
          <w:sz w:val="36"/>
          <w:szCs w:val="36"/>
        </w:rPr>
        <w:t>n ayrı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başlayırlar. T</w:t>
      </w:r>
      <w:r>
        <w:rPr>
          <w:rStyle w:val="contenttext"/>
          <w:rFonts w:cs="B Zar" w:hint="cs"/>
          <w:color w:val="000000"/>
          <w:sz w:val="36"/>
          <w:szCs w:val="36"/>
        </w:rPr>
        <w:t>ə</w:t>
      </w:r>
      <w:r>
        <w:rPr>
          <w:rStyle w:val="contenttext"/>
          <w:rFonts w:cs="B Zar" w:hint="cs"/>
          <w:color w:val="000000"/>
          <w:sz w:val="36"/>
          <w:szCs w:val="36"/>
        </w:rPr>
        <w:t>bii olaraq, bel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 xml:space="preserve">r ikisi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qırılan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qanuni ş</w:t>
      </w:r>
      <w:r>
        <w:rPr>
          <w:rStyle w:val="contenttext"/>
          <w:rFonts w:cs="B Zar" w:hint="cs"/>
          <w:color w:val="000000"/>
          <w:sz w:val="36"/>
          <w:szCs w:val="36"/>
        </w:rPr>
        <w:t>ə</w:t>
      </w:r>
      <w:r>
        <w:rPr>
          <w:rStyle w:val="contenttext"/>
          <w:rFonts w:cs="B Zar" w:hint="cs"/>
          <w:color w:val="000000"/>
          <w:sz w:val="36"/>
          <w:szCs w:val="36"/>
        </w:rPr>
        <w:t>ki</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bitm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sona çatdırılmasını düşünür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kişi,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qadın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 düşünür. Amma b</w:t>
      </w:r>
      <w:r>
        <w:rPr>
          <w:rStyle w:val="contenttext"/>
          <w:rFonts w:cs="B Zar" w:hint="cs"/>
          <w:color w:val="000000"/>
          <w:sz w:val="36"/>
          <w:szCs w:val="36"/>
        </w:rPr>
        <w:t>ə</w:t>
      </w:r>
      <w:r>
        <w:rPr>
          <w:rStyle w:val="contenttext"/>
          <w:rFonts w:cs="B Zar" w:hint="cs"/>
          <w:color w:val="000000"/>
          <w:sz w:val="36"/>
          <w:szCs w:val="36"/>
        </w:rPr>
        <w:t>zi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qadınla q</w:t>
      </w:r>
      <w:r>
        <w:rPr>
          <w:rStyle w:val="contenttext"/>
          <w:rFonts w:cs="B Zar" w:hint="cs"/>
          <w:color w:val="000000"/>
          <w:sz w:val="36"/>
          <w:szCs w:val="36"/>
        </w:rPr>
        <w:t>ə</w:t>
      </w:r>
      <w:r>
        <w:rPr>
          <w:rStyle w:val="contenttext"/>
          <w:rFonts w:cs="B Zar" w:hint="cs"/>
          <w:color w:val="000000"/>
          <w:sz w:val="36"/>
          <w:szCs w:val="36"/>
        </w:rPr>
        <w:t>ddar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ondan ayrılmır v</w:t>
      </w:r>
      <w:r>
        <w:rPr>
          <w:rStyle w:val="contenttext"/>
          <w:rFonts w:cs="B Zar" w:hint="cs"/>
          <w:color w:val="000000"/>
          <w:sz w:val="36"/>
          <w:szCs w:val="36"/>
        </w:rPr>
        <w:t>ə</w:t>
      </w:r>
      <w:r>
        <w:rPr>
          <w:rStyle w:val="contenttext"/>
          <w:rFonts w:cs="B Zar" w:hint="cs"/>
          <w:color w:val="000000"/>
          <w:sz w:val="36"/>
          <w:szCs w:val="36"/>
        </w:rPr>
        <w:t xml:space="preserve"> onun ömür boyu </w:t>
      </w:r>
      <w:r>
        <w:rPr>
          <w:rStyle w:val="contenttext"/>
          <w:rFonts w:cs="B Zar" w:hint="cs"/>
          <w:color w:val="000000"/>
          <w:sz w:val="36"/>
          <w:szCs w:val="36"/>
        </w:rPr>
        <w:t>ə</w:t>
      </w:r>
      <w:r>
        <w:rPr>
          <w:rStyle w:val="contenttext"/>
          <w:rFonts w:cs="B Zar" w:hint="cs"/>
          <w:color w:val="000000"/>
          <w:sz w:val="36"/>
          <w:szCs w:val="36"/>
        </w:rPr>
        <w:t>zab-</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olaraq, Quranın t</w:t>
      </w:r>
      <w:r>
        <w:rPr>
          <w:rStyle w:val="contenttext"/>
          <w:rFonts w:cs="B Zar" w:hint="cs"/>
          <w:color w:val="000000"/>
          <w:sz w:val="36"/>
          <w:szCs w:val="36"/>
        </w:rPr>
        <w:t>ə</w:t>
      </w:r>
      <w:r>
        <w:rPr>
          <w:rStyle w:val="contenttext"/>
          <w:rFonts w:cs="B Zar" w:hint="cs"/>
          <w:color w:val="000000"/>
          <w:sz w:val="36"/>
          <w:szCs w:val="36"/>
        </w:rPr>
        <w:t>biri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asılı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saxlayır</w:t>
      </w:r>
      <w:r>
        <w:rPr>
          <w:rStyle w:val="contenttext"/>
          <w:rFonts w:cs="B Zar" w:hint="cs"/>
          <w:color w:val="000000"/>
          <w:sz w:val="36"/>
          <w:szCs w:val="36"/>
          <w:rtl/>
        </w:rPr>
        <w:t>.</w:t>
      </w:r>
    </w:p>
    <w:p w:rsidR="00000000" w:rsidRDefault="00976AFA" w:rsidP="0026523D">
      <w:pPr>
        <w:pStyle w:val="contentparagraph"/>
        <w:jc w:val="both"/>
        <w:divId w:val="545068138"/>
        <w:rPr>
          <w:rFonts w:cs="B Zar" w:hint="cs"/>
          <w:color w:val="000000"/>
          <w:sz w:val="36"/>
          <w:szCs w:val="36"/>
          <w:rtl/>
        </w:rPr>
      </w:pPr>
      <w:r>
        <w:rPr>
          <w:rStyle w:val="contenttext"/>
          <w:rFonts w:cs="B Zar" w:hint="cs"/>
          <w:color w:val="000000"/>
          <w:sz w:val="36"/>
          <w:szCs w:val="36"/>
        </w:rPr>
        <w:t>Müs</w:t>
      </w:r>
      <w:r>
        <w:rPr>
          <w:rStyle w:val="contenttext"/>
          <w:rFonts w:cs="B Zar" w:hint="cs"/>
          <w:color w:val="000000"/>
          <w:sz w:val="36"/>
          <w:szCs w:val="36"/>
        </w:rPr>
        <w:t>ə</w:t>
      </w:r>
      <w:r>
        <w:rPr>
          <w:rStyle w:val="contenttext"/>
          <w:rFonts w:cs="B Zar" w:hint="cs"/>
          <w:color w:val="000000"/>
          <w:sz w:val="36"/>
          <w:szCs w:val="36"/>
        </w:rPr>
        <w:t>lmanlıqdan heç bir n</w:t>
      </w:r>
      <w:r>
        <w:rPr>
          <w:rStyle w:val="contenttext"/>
          <w:rFonts w:cs="B Zar" w:hint="cs"/>
          <w:color w:val="000000"/>
          <w:sz w:val="36"/>
          <w:szCs w:val="36"/>
        </w:rPr>
        <w:t>ə</w:t>
      </w:r>
      <w:r>
        <w:rPr>
          <w:rStyle w:val="contenttext"/>
          <w:rFonts w:cs="B Zar" w:hint="cs"/>
          <w:color w:val="000000"/>
          <w:sz w:val="36"/>
          <w:szCs w:val="36"/>
        </w:rPr>
        <w:t>sib almamış v</w:t>
      </w:r>
      <w:r>
        <w:rPr>
          <w:rStyle w:val="contenttext"/>
          <w:rFonts w:cs="B Zar" w:hint="cs"/>
          <w:color w:val="000000"/>
          <w:sz w:val="36"/>
          <w:szCs w:val="36"/>
        </w:rPr>
        <w:t>ə</w:t>
      </w:r>
      <w:r>
        <w:rPr>
          <w:rStyle w:val="contenttext"/>
          <w:rFonts w:cs="B Zar" w:hint="cs"/>
          <w:color w:val="000000"/>
          <w:sz w:val="36"/>
          <w:szCs w:val="36"/>
        </w:rPr>
        <w:t xml:space="preserve"> payı olmayan, özl</w:t>
      </w:r>
      <w:r>
        <w:rPr>
          <w:rStyle w:val="contenttext"/>
          <w:rFonts w:cs="B Zar" w:hint="cs"/>
          <w:color w:val="000000"/>
          <w:sz w:val="36"/>
          <w:szCs w:val="36"/>
        </w:rPr>
        <w:t>ə</w:t>
      </w:r>
      <w:r>
        <w:rPr>
          <w:rStyle w:val="contenttext"/>
          <w:rFonts w:cs="B Zar" w:hint="cs"/>
          <w:color w:val="000000"/>
          <w:sz w:val="36"/>
          <w:szCs w:val="36"/>
        </w:rPr>
        <w:t>rini müs</w:t>
      </w:r>
      <w:r>
        <w:rPr>
          <w:rStyle w:val="contenttext"/>
          <w:rFonts w:cs="B Zar" w:hint="cs"/>
          <w:color w:val="000000"/>
          <w:sz w:val="36"/>
          <w:szCs w:val="36"/>
        </w:rPr>
        <w:t>ə</w:t>
      </w:r>
      <w:r>
        <w:rPr>
          <w:rStyle w:val="contenttext"/>
          <w:rFonts w:cs="B Zar" w:hint="cs"/>
          <w:color w:val="000000"/>
          <w:sz w:val="36"/>
          <w:szCs w:val="36"/>
        </w:rPr>
        <w:t>lman kimi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kişil</w:t>
      </w:r>
      <w:r>
        <w:rPr>
          <w:rStyle w:val="contenttext"/>
          <w:rFonts w:cs="B Zar" w:hint="cs"/>
          <w:color w:val="000000"/>
          <w:sz w:val="36"/>
          <w:szCs w:val="36"/>
        </w:rPr>
        <w:t>ə</w:t>
      </w:r>
      <w:r>
        <w:rPr>
          <w:rStyle w:val="contenttext"/>
          <w:rFonts w:cs="B Zar" w:hint="cs"/>
          <w:color w:val="000000"/>
          <w:sz w:val="36"/>
          <w:szCs w:val="36"/>
        </w:rPr>
        <w:t xml:space="preserve">rin bu cür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islami qanunlarla d</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tanış olmayan v</w:t>
      </w:r>
      <w:r>
        <w:rPr>
          <w:rStyle w:val="contenttext"/>
          <w:rFonts w:cs="B Zar" w:hint="cs"/>
          <w:color w:val="000000"/>
          <w:sz w:val="36"/>
          <w:szCs w:val="36"/>
        </w:rPr>
        <w:t>ə</w:t>
      </w:r>
      <w:r>
        <w:rPr>
          <w:rStyle w:val="contenttext"/>
          <w:rFonts w:cs="B Zar" w:hint="cs"/>
          <w:color w:val="000000"/>
          <w:sz w:val="36"/>
          <w:szCs w:val="36"/>
        </w:rPr>
        <w:t xml:space="preserve"> ruh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siray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miş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şübh</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düşür v</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hesab edirl</w:t>
      </w:r>
      <w:r>
        <w:rPr>
          <w:rStyle w:val="contenttext"/>
          <w:rFonts w:cs="B Zar" w:hint="cs"/>
          <w:color w:val="000000"/>
          <w:sz w:val="36"/>
          <w:szCs w:val="36"/>
        </w:rPr>
        <w:t>ə</w:t>
      </w:r>
      <w:r>
        <w:rPr>
          <w:rStyle w:val="contenttext"/>
          <w:rFonts w:cs="B Zar" w:hint="cs"/>
          <w:color w:val="000000"/>
          <w:sz w:val="36"/>
          <w:szCs w:val="36"/>
        </w:rPr>
        <w:t>r ki, İslam qadınla bu cür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verir v</w:t>
      </w:r>
      <w:r>
        <w:rPr>
          <w:rStyle w:val="contenttext"/>
          <w:rFonts w:cs="B Zar" w:hint="cs"/>
          <w:color w:val="000000"/>
          <w:sz w:val="36"/>
          <w:szCs w:val="36"/>
        </w:rPr>
        <w:t>ə</w:t>
      </w:r>
      <w:r>
        <w:rPr>
          <w:rStyle w:val="contenttext"/>
          <w:rFonts w:cs="B Zar" w:hint="cs"/>
          <w:color w:val="000000"/>
          <w:sz w:val="36"/>
          <w:szCs w:val="36"/>
        </w:rPr>
        <w:t xml:space="preserve"> İslamın ist</w:t>
      </w:r>
      <w:r>
        <w:rPr>
          <w:rStyle w:val="contenttext"/>
          <w:rFonts w:cs="B Zar" w:hint="cs"/>
          <w:color w:val="000000"/>
          <w:sz w:val="36"/>
          <w:szCs w:val="36"/>
        </w:rPr>
        <w:t>ə</w:t>
      </w:r>
      <w:r>
        <w:rPr>
          <w:rStyle w:val="contenttext"/>
          <w:rFonts w:cs="B Zar" w:hint="cs"/>
          <w:color w:val="000000"/>
          <w:sz w:val="36"/>
          <w:szCs w:val="36"/>
        </w:rPr>
        <w:t>diyi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budur</w:t>
      </w:r>
      <w:r>
        <w:rPr>
          <w:rStyle w:val="contenttext"/>
          <w:rFonts w:cs="B Zar" w:hint="cs"/>
          <w:color w:val="000000"/>
          <w:sz w:val="36"/>
          <w:szCs w:val="36"/>
          <w:rtl/>
        </w:rPr>
        <w:t>.</w:t>
      </w:r>
    </w:p>
    <w:p w:rsidR="00000000" w:rsidRDefault="00976AFA" w:rsidP="0026523D">
      <w:pPr>
        <w:pStyle w:val="contentparagraph"/>
        <w:jc w:val="both"/>
        <w:divId w:val="545068138"/>
        <w:rPr>
          <w:rFonts w:cs="B Zar" w:hint="cs"/>
          <w:color w:val="000000"/>
          <w:sz w:val="36"/>
          <w:szCs w:val="36"/>
          <w:rtl/>
        </w:rPr>
      </w:pPr>
      <w:r>
        <w:rPr>
          <w:rStyle w:val="contenttext"/>
          <w:rFonts w:cs="B Zar" w:hint="cs"/>
          <w:color w:val="000000"/>
          <w:sz w:val="36"/>
          <w:szCs w:val="36"/>
        </w:rPr>
        <w:t>Ona gör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sual verirl</w:t>
      </w:r>
      <w:r>
        <w:rPr>
          <w:rStyle w:val="contenttext"/>
          <w:rFonts w:cs="B Zar" w:hint="cs"/>
          <w:color w:val="000000"/>
          <w:sz w:val="36"/>
          <w:szCs w:val="36"/>
        </w:rPr>
        <w:t>ə</w:t>
      </w:r>
      <w:r>
        <w:rPr>
          <w:rStyle w:val="contenttext"/>
          <w:rFonts w:cs="B Zar" w:hint="cs"/>
          <w:color w:val="000000"/>
          <w:sz w:val="36"/>
          <w:szCs w:val="36"/>
        </w:rPr>
        <w:t>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İslam dini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kişiy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qadına talaq verm</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onu boş</w:t>
      </w:r>
      <w:r>
        <w:rPr>
          <w:rStyle w:val="contenttext"/>
          <w:rFonts w:cs="B Zar" w:hint="cs"/>
          <w:color w:val="000000"/>
          <w:sz w:val="36"/>
          <w:szCs w:val="36"/>
        </w:rPr>
        <w:t>amamaqla öz ş</w:t>
      </w:r>
      <w:r>
        <w:rPr>
          <w:rStyle w:val="contenttext"/>
          <w:rFonts w:cs="B Zar" w:hint="cs"/>
          <w:color w:val="000000"/>
          <w:sz w:val="36"/>
          <w:szCs w:val="36"/>
        </w:rPr>
        <w:t>ə</w:t>
      </w:r>
      <w:r>
        <w:rPr>
          <w:rStyle w:val="contenttext"/>
          <w:rFonts w:cs="B Zar" w:hint="cs"/>
          <w:color w:val="000000"/>
          <w:sz w:val="36"/>
          <w:szCs w:val="36"/>
        </w:rPr>
        <w:t>ri hüquq v</w:t>
      </w:r>
      <w:r>
        <w:rPr>
          <w:rStyle w:val="contenttext"/>
          <w:rFonts w:cs="B Zar" w:hint="cs"/>
          <w:color w:val="000000"/>
          <w:sz w:val="36"/>
          <w:szCs w:val="36"/>
        </w:rPr>
        <w:t>ə</w:t>
      </w:r>
      <w:r>
        <w:rPr>
          <w:rStyle w:val="contenttext"/>
          <w:rFonts w:cs="B Zar" w:hint="cs"/>
          <w:color w:val="000000"/>
          <w:sz w:val="36"/>
          <w:szCs w:val="36"/>
        </w:rPr>
        <w:t xml:space="preserve"> ixtiyarından bu cür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qadına işk</w:t>
      </w:r>
      <w:r>
        <w:rPr>
          <w:rStyle w:val="contenttext"/>
          <w:rFonts w:cs="B Zar" w:hint="cs"/>
          <w:color w:val="000000"/>
          <w:sz w:val="36"/>
          <w:szCs w:val="36"/>
        </w:rPr>
        <w:t>ə</w:t>
      </w:r>
      <w:r>
        <w:rPr>
          <w:rStyle w:val="contenttext"/>
          <w:rFonts w:cs="B Zar" w:hint="cs"/>
          <w:color w:val="000000"/>
          <w:sz w:val="36"/>
          <w:szCs w:val="36"/>
        </w:rPr>
        <w:t>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zab</w:t>
      </w:r>
      <w:r>
        <w:rPr>
          <w:rStyle w:val="contenttext"/>
          <w:rFonts w:cs="B Zar" w:hint="cs"/>
          <w:color w:val="000000"/>
          <w:sz w:val="36"/>
          <w:szCs w:val="36"/>
          <w:rtl/>
        </w:rPr>
        <w:t>-</w:t>
      </w:r>
    </w:p>
    <w:p w:rsidR="00000000" w:rsidRDefault="00976AFA" w:rsidP="0026523D">
      <w:pPr>
        <w:pStyle w:val="contentparagraph"/>
        <w:jc w:val="both"/>
        <w:divId w:val="54506813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h:230</w:t>
      </w:r>
    </w:p>
    <w:p w:rsidR="00000000" w:rsidRDefault="00976AFA" w:rsidP="0026523D">
      <w:pPr>
        <w:pStyle w:val="contentparagraph"/>
        <w:jc w:val="both"/>
        <w:divId w:val="112712088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razı olmuş v</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vermişdirmi?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bu cür işl</w:t>
      </w:r>
      <w:r>
        <w:rPr>
          <w:rStyle w:val="contenttext"/>
          <w:rFonts w:cs="B Zar" w:hint="cs"/>
          <w:color w:val="000000"/>
          <w:sz w:val="36"/>
          <w:szCs w:val="36"/>
        </w:rPr>
        <w:t>ə</w:t>
      </w:r>
      <w:r>
        <w:rPr>
          <w:rStyle w:val="contenttext"/>
          <w:rFonts w:cs="B Zar" w:hint="cs"/>
          <w:color w:val="000000"/>
          <w:sz w:val="36"/>
          <w:szCs w:val="36"/>
        </w:rPr>
        <w:t>r zülm deyilmi? Əg</w:t>
      </w:r>
      <w:r>
        <w:rPr>
          <w:rStyle w:val="contenttext"/>
          <w:rFonts w:cs="B Zar" w:hint="cs"/>
          <w:color w:val="000000"/>
          <w:sz w:val="36"/>
          <w:szCs w:val="36"/>
        </w:rPr>
        <w:t>ə</w:t>
      </w:r>
      <w:r>
        <w:rPr>
          <w:rStyle w:val="contenttext"/>
          <w:rFonts w:cs="B Zar" w:hint="cs"/>
          <w:color w:val="000000"/>
          <w:sz w:val="36"/>
          <w:szCs w:val="36"/>
        </w:rPr>
        <w:t>r zülm deyils</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s onda, zülm n</w:t>
      </w:r>
      <w:r>
        <w:rPr>
          <w:rStyle w:val="contenttext"/>
          <w:rFonts w:cs="B Zar" w:hint="cs"/>
          <w:color w:val="000000"/>
          <w:sz w:val="36"/>
          <w:szCs w:val="36"/>
        </w:rPr>
        <w:t>ə</w:t>
      </w:r>
      <w:r>
        <w:rPr>
          <w:rStyle w:val="contenttext"/>
          <w:rFonts w:cs="B Zar" w:hint="cs"/>
          <w:color w:val="000000"/>
          <w:sz w:val="36"/>
          <w:szCs w:val="36"/>
        </w:rPr>
        <w:t xml:space="preserve"> olan şeydir?! Siz İslamın h</w:t>
      </w:r>
      <w:r>
        <w:rPr>
          <w:rStyle w:val="contenttext"/>
          <w:rFonts w:cs="B Zar" w:hint="cs"/>
          <w:color w:val="000000"/>
          <w:sz w:val="36"/>
          <w:szCs w:val="36"/>
        </w:rPr>
        <w:t>ə</w:t>
      </w:r>
      <w:r>
        <w:rPr>
          <w:rStyle w:val="contenttext"/>
          <w:rFonts w:cs="B Zar" w:hint="cs"/>
          <w:color w:val="000000"/>
          <w:sz w:val="36"/>
          <w:szCs w:val="36"/>
        </w:rPr>
        <w:t xml:space="preserve">r hansı bir </w:t>
      </w:r>
      <w:r>
        <w:rPr>
          <w:rStyle w:val="contenttext"/>
          <w:rFonts w:cs="B Zar" w:hint="cs"/>
          <w:color w:val="000000"/>
          <w:sz w:val="36"/>
          <w:szCs w:val="36"/>
        </w:rPr>
        <w:t>forma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olursa olsun, zülml</w:t>
      </w:r>
      <w:r>
        <w:rPr>
          <w:rStyle w:val="contenttext"/>
          <w:rFonts w:cs="B Zar" w:hint="cs"/>
          <w:color w:val="000000"/>
          <w:sz w:val="36"/>
          <w:szCs w:val="36"/>
        </w:rPr>
        <w:t>ə</w:t>
      </w:r>
      <w:r>
        <w:rPr>
          <w:rStyle w:val="contenttext"/>
          <w:rFonts w:cs="B Zar" w:hint="cs"/>
          <w:color w:val="000000"/>
          <w:sz w:val="36"/>
          <w:szCs w:val="36"/>
        </w:rPr>
        <w:t xml:space="preserve"> müxalif olduğunu v</w:t>
      </w:r>
      <w:r>
        <w:rPr>
          <w:rStyle w:val="contenttext"/>
          <w:rFonts w:cs="B Zar" w:hint="cs"/>
          <w:color w:val="000000"/>
          <w:sz w:val="36"/>
          <w:szCs w:val="36"/>
        </w:rPr>
        <w:t>ə</w:t>
      </w:r>
      <w:r>
        <w:rPr>
          <w:rStyle w:val="contenttext"/>
          <w:rFonts w:cs="B Zar" w:hint="cs"/>
          <w:color w:val="000000"/>
          <w:sz w:val="36"/>
          <w:szCs w:val="36"/>
        </w:rPr>
        <w:t xml:space="preserve"> onun bütün işl</w:t>
      </w:r>
      <w:r>
        <w:rPr>
          <w:rStyle w:val="contenttext"/>
          <w:rFonts w:cs="B Zar" w:hint="cs"/>
          <w:color w:val="000000"/>
          <w:sz w:val="36"/>
          <w:szCs w:val="36"/>
        </w:rPr>
        <w:t>ə</w:t>
      </w:r>
      <w:r>
        <w:rPr>
          <w:rStyle w:val="contenttext"/>
          <w:rFonts w:cs="B Zar" w:hint="cs"/>
          <w:color w:val="000000"/>
          <w:sz w:val="36"/>
          <w:szCs w:val="36"/>
        </w:rPr>
        <w:t>ri haqq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diyini demirsinizmi? Əg</w:t>
      </w:r>
      <w:r>
        <w:rPr>
          <w:rStyle w:val="contenttext"/>
          <w:rFonts w:cs="B Zar" w:hint="cs"/>
          <w:color w:val="000000"/>
          <w:sz w:val="36"/>
          <w:szCs w:val="36"/>
        </w:rPr>
        <w:t>ə</w:t>
      </w:r>
      <w:r>
        <w:rPr>
          <w:rStyle w:val="contenttext"/>
          <w:rFonts w:cs="B Zar" w:hint="cs"/>
          <w:color w:val="000000"/>
          <w:sz w:val="36"/>
          <w:szCs w:val="36"/>
        </w:rPr>
        <w:t>r bu zülmdürs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İslam da zülm</w:t>
      </w:r>
      <w:r>
        <w:rPr>
          <w:rStyle w:val="contenttext"/>
          <w:rFonts w:cs="B Zar" w:hint="cs"/>
          <w:color w:val="000000"/>
          <w:sz w:val="36"/>
          <w:szCs w:val="36"/>
        </w:rPr>
        <w:t>ə</w:t>
      </w:r>
      <w:r>
        <w:rPr>
          <w:rStyle w:val="contenttext"/>
          <w:rFonts w:cs="B Zar" w:hint="cs"/>
          <w:color w:val="000000"/>
          <w:sz w:val="36"/>
          <w:szCs w:val="36"/>
        </w:rPr>
        <w:t xml:space="preserve"> qarşı şıxırsa, bir deyin gör</w:t>
      </w:r>
      <w:r>
        <w:rPr>
          <w:rStyle w:val="contenttext"/>
          <w:rFonts w:cs="B Zar" w:hint="cs"/>
          <w:color w:val="000000"/>
          <w:sz w:val="36"/>
          <w:szCs w:val="36"/>
        </w:rPr>
        <w:t>ə</w:t>
      </w:r>
      <w:r>
        <w:rPr>
          <w:rStyle w:val="contenttext"/>
          <w:rFonts w:cs="B Zar" w:hint="cs"/>
          <w:color w:val="000000"/>
          <w:sz w:val="36"/>
          <w:szCs w:val="36"/>
        </w:rPr>
        <w:t>k, bunun qarşısını almaq üçün İslam dini hansı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tutmuşdur</w:t>
      </w:r>
      <w:r>
        <w:rPr>
          <w:rStyle w:val="contenttext"/>
          <w:rFonts w:cs="B Zar" w:hint="cs"/>
          <w:color w:val="000000"/>
          <w:sz w:val="36"/>
          <w:szCs w:val="36"/>
          <w:rtl/>
        </w:rPr>
        <w:t>?”</w:t>
      </w:r>
    </w:p>
    <w:p w:rsidR="00000000" w:rsidRDefault="00976AFA" w:rsidP="0026523D">
      <w:pPr>
        <w:pStyle w:val="contentparagraph"/>
        <w:jc w:val="both"/>
        <w:divId w:val="1127120889"/>
        <w:rPr>
          <w:rFonts w:cs="B Zar" w:hint="cs"/>
          <w:color w:val="000000"/>
          <w:sz w:val="36"/>
          <w:szCs w:val="36"/>
          <w:rtl/>
        </w:rPr>
      </w:pPr>
      <w:r>
        <w:rPr>
          <w:rStyle w:val="contenttext"/>
          <w:rFonts w:cs="B Zar" w:hint="cs"/>
          <w:color w:val="000000"/>
          <w:sz w:val="36"/>
          <w:szCs w:val="36"/>
        </w:rPr>
        <w:t>Bu işin zülm olmasında heç bir sözümüz yoxdur. Sonrakı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çatdıracağıq ki, İslam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düşünmüş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başlı-başına buraxmamışdır. Amma bizim ondan qafil olmamağımızı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Pr>
        <w:t>ə</w:t>
      </w:r>
      <w:r>
        <w:rPr>
          <w:rStyle w:val="contenttext"/>
          <w:rFonts w:cs="B Zar" w:hint="cs"/>
          <w:color w:val="000000"/>
          <w:sz w:val="36"/>
          <w:szCs w:val="36"/>
        </w:rPr>
        <w:t>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var v</w:t>
      </w:r>
      <w:r>
        <w:rPr>
          <w:rStyle w:val="contenttext"/>
          <w:rFonts w:cs="B Zar" w:hint="cs"/>
          <w:color w:val="000000"/>
          <w:sz w:val="36"/>
          <w:szCs w:val="36"/>
        </w:rPr>
        <w:t>ə</w:t>
      </w:r>
      <w:r>
        <w:rPr>
          <w:rStyle w:val="contenttext"/>
          <w:rFonts w:cs="B Zar" w:hint="cs"/>
          <w:color w:val="000000"/>
          <w:sz w:val="36"/>
          <w:szCs w:val="36"/>
        </w:rPr>
        <w:t xml:space="preserve"> o, h</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rin qarşısını alma yollarının hansı olmasıdır. Bel</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rin meydana çıxmasına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 qanunu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olmuşdurmu v</w:t>
      </w:r>
      <w:r>
        <w:rPr>
          <w:rStyle w:val="contenttext"/>
          <w:rFonts w:cs="B Zar" w:hint="cs"/>
          <w:color w:val="000000"/>
          <w:sz w:val="36"/>
          <w:szCs w:val="36"/>
        </w:rPr>
        <w:t>ə</w:t>
      </w:r>
      <w:r>
        <w:rPr>
          <w:rStyle w:val="contenttext"/>
          <w:rFonts w:cs="B Zar" w:hint="cs"/>
          <w:color w:val="000000"/>
          <w:sz w:val="36"/>
          <w:szCs w:val="36"/>
        </w:rPr>
        <w:t xml:space="preserve"> biz qanunda d</w:t>
      </w:r>
      <w:r>
        <w:rPr>
          <w:rStyle w:val="contenttext"/>
          <w:rFonts w:cs="B Zar" w:hint="cs"/>
          <w:color w:val="000000"/>
          <w:sz w:val="36"/>
          <w:szCs w:val="36"/>
        </w:rPr>
        <w:t>ə</w:t>
      </w:r>
      <w:r>
        <w:rPr>
          <w:rStyle w:val="contenttext"/>
          <w:rFonts w:cs="B Zar" w:hint="cs"/>
          <w:color w:val="000000"/>
          <w:sz w:val="36"/>
          <w:szCs w:val="36"/>
        </w:rPr>
        <w:t>yişiklik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onun qarşısını ala bil</w:t>
      </w:r>
      <w:r>
        <w:rPr>
          <w:rStyle w:val="contenttext"/>
          <w:rFonts w:cs="B Zar" w:hint="cs"/>
          <w:color w:val="000000"/>
          <w:sz w:val="36"/>
          <w:szCs w:val="36"/>
        </w:rPr>
        <w:t>ə</w:t>
      </w:r>
      <w:r>
        <w:rPr>
          <w:rStyle w:val="contenttext"/>
          <w:rFonts w:cs="B Zar" w:hint="cs"/>
          <w:color w:val="000000"/>
          <w:sz w:val="36"/>
          <w:szCs w:val="36"/>
        </w:rPr>
        <w:t>rikmi? Yoxsa, qanunun da onların qarşısını almaqda aciz ol</w:t>
      </w:r>
      <w:r>
        <w:rPr>
          <w:rStyle w:val="contenttext"/>
          <w:rFonts w:cs="B Zar" w:hint="cs"/>
          <w:color w:val="000000"/>
          <w:sz w:val="36"/>
          <w:szCs w:val="36"/>
        </w:rPr>
        <w:t>duğu üçün, biz bu zülm v</w:t>
      </w:r>
      <w:r>
        <w:rPr>
          <w:rStyle w:val="contenttext"/>
          <w:rFonts w:cs="B Zar" w:hint="cs"/>
          <w:color w:val="000000"/>
          <w:sz w:val="36"/>
          <w:szCs w:val="36"/>
        </w:rPr>
        <w:t>ə</w:t>
      </w:r>
      <w:r>
        <w:rPr>
          <w:rStyle w:val="contenttext"/>
          <w:rFonts w:cs="B Zar" w:hint="cs"/>
          <w:color w:val="000000"/>
          <w:sz w:val="36"/>
          <w:szCs w:val="36"/>
        </w:rPr>
        <w:t xml:space="preserve"> sit</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rin kökünü başqa yerd</w:t>
      </w:r>
      <w:r>
        <w:rPr>
          <w:rStyle w:val="contenttext"/>
          <w:rFonts w:cs="B Zar" w:hint="cs"/>
          <w:color w:val="000000"/>
          <w:sz w:val="36"/>
          <w:szCs w:val="36"/>
        </w:rPr>
        <w:t>ə</w:t>
      </w:r>
      <w:r>
        <w:rPr>
          <w:rStyle w:val="contenttext"/>
          <w:rFonts w:cs="B Zar" w:hint="cs"/>
          <w:color w:val="000000"/>
          <w:sz w:val="36"/>
          <w:szCs w:val="36"/>
        </w:rPr>
        <w:t xml:space="preserve"> axtarmalıyıqmı? İslamla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dig</w:t>
      </w:r>
      <w:r>
        <w:rPr>
          <w:rStyle w:val="contenttext"/>
          <w:rFonts w:cs="B Zar" w:hint="cs"/>
          <w:color w:val="000000"/>
          <w:sz w:val="36"/>
          <w:szCs w:val="36"/>
        </w:rPr>
        <w:t>ə</w:t>
      </w:r>
      <w:r>
        <w:rPr>
          <w:rStyle w:val="contenttext"/>
          <w:rFonts w:cs="B Zar" w:hint="cs"/>
          <w:color w:val="000000"/>
          <w:sz w:val="36"/>
          <w:szCs w:val="36"/>
        </w:rPr>
        <w:t>r qanunları arasında olan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qanunların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ll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etdiyini düşünm</w:t>
      </w:r>
      <w:r>
        <w:rPr>
          <w:rStyle w:val="contenttext"/>
          <w:rFonts w:cs="B Zar" w:hint="cs"/>
          <w:color w:val="000000"/>
          <w:sz w:val="36"/>
          <w:szCs w:val="36"/>
        </w:rPr>
        <w:t>ə</w:t>
      </w:r>
      <w:r>
        <w:rPr>
          <w:rStyle w:val="contenttext"/>
          <w:rFonts w:cs="B Zar" w:hint="cs"/>
          <w:color w:val="000000"/>
          <w:sz w:val="36"/>
          <w:szCs w:val="36"/>
        </w:rPr>
        <w:t>kdir, halbuki,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bel</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tl/>
        </w:rPr>
        <w:t>.</w:t>
      </w:r>
    </w:p>
    <w:p w:rsidR="00000000" w:rsidRDefault="00976AFA" w:rsidP="0026523D">
      <w:pPr>
        <w:pStyle w:val="contentparagraph"/>
        <w:jc w:val="both"/>
        <w:divId w:val="1127120889"/>
        <w:rPr>
          <w:rFonts w:cs="B Zar" w:hint="cs"/>
          <w:color w:val="000000"/>
          <w:sz w:val="36"/>
          <w:szCs w:val="36"/>
          <w:rtl/>
        </w:rPr>
      </w:pPr>
      <w:r>
        <w:rPr>
          <w:rStyle w:val="contenttext"/>
          <w:rFonts w:cs="B Zar" w:hint="cs"/>
          <w:color w:val="000000"/>
          <w:sz w:val="36"/>
          <w:szCs w:val="36"/>
        </w:rPr>
        <w:t>İs</w:t>
      </w:r>
      <w:r>
        <w:rPr>
          <w:rStyle w:val="contenttext"/>
          <w:rFonts w:cs="B Zar" w:hint="cs"/>
          <w:color w:val="000000"/>
          <w:sz w:val="36"/>
          <w:szCs w:val="36"/>
        </w:rPr>
        <w:t>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qanunlar quru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t ged</w:t>
      </w:r>
      <w:r>
        <w:rPr>
          <w:rStyle w:val="contenttext"/>
          <w:rFonts w:cs="B Zar" w:hint="cs"/>
          <w:color w:val="000000"/>
          <w:sz w:val="36"/>
          <w:szCs w:val="36"/>
        </w:rPr>
        <w:t>ə</w:t>
      </w:r>
      <w:r>
        <w:rPr>
          <w:rStyle w:val="contenttext"/>
          <w:rFonts w:cs="B Zar" w:hint="cs"/>
          <w:color w:val="000000"/>
          <w:sz w:val="36"/>
          <w:szCs w:val="36"/>
        </w:rPr>
        <w:t>n zaman t</w:t>
      </w:r>
      <w:r>
        <w:rPr>
          <w:rStyle w:val="contenttext"/>
          <w:rFonts w:cs="B Zar" w:hint="cs"/>
          <w:color w:val="000000"/>
          <w:sz w:val="36"/>
          <w:szCs w:val="36"/>
        </w:rPr>
        <w:t>ə</w:t>
      </w:r>
      <w:r>
        <w:rPr>
          <w:rStyle w:val="contenttext"/>
          <w:rFonts w:cs="B Zar" w:hint="cs"/>
          <w:color w:val="000000"/>
          <w:sz w:val="36"/>
          <w:szCs w:val="36"/>
        </w:rPr>
        <w:t>sirli ola bilir, amma iş hissiyyat, q</w:t>
      </w:r>
      <w:r>
        <w:rPr>
          <w:rStyle w:val="contenttext"/>
          <w:rFonts w:cs="B Zar" w:hint="cs"/>
          <w:color w:val="000000"/>
          <w:sz w:val="36"/>
          <w:szCs w:val="36"/>
        </w:rPr>
        <w:t>ə</w:t>
      </w:r>
      <w:r>
        <w:rPr>
          <w:rStyle w:val="contenttext"/>
          <w:rFonts w:cs="B Zar" w:hint="cs"/>
          <w:color w:val="000000"/>
          <w:sz w:val="36"/>
          <w:szCs w:val="36"/>
        </w:rPr>
        <w:t>lb v</w:t>
      </w:r>
      <w:r>
        <w:rPr>
          <w:rStyle w:val="contenttext"/>
          <w:rFonts w:cs="B Zar" w:hint="cs"/>
          <w:color w:val="000000"/>
          <w:sz w:val="36"/>
          <w:szCs w:val="36"/>
        </w:rPr>
        <w:t>ə</w:t>
      </w:r>
      <w:r>
        <w:rPr>
          <w:rStyle w:val="contenttext"/>
          <w:rFonts w:cs="B Zar" w:hint="cs"/>
          <w:color w:val="000000"/>
          <w:sz w:val="36"/>
          <w:szCs w:val="36"/>
        </w:rPr>
        <w:t xml:space="preserve"> atif</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ldikd</w:t>
      </w:r>
      <w:r>
        <w:rPr>
          <w:rStyle w:val="contenttext"/>
          <w:rFonts w:cs="B Zar" w:hint="cs"/>
          <w:color w:val="000000"/>
          <w:sz w:val="36"/>
          <w:szCs w:val="36"/>
        </w:rPr>
        <w:t>ə</w:t>
      </w:r>
      <w:r>
        <w:rPr>
          <w:rStyle w:val="contenttext"/>
          <w:rFonts w:cs="B Zar" w:hint="cs"/>
          <w:color w:val="000000"/>
          <w:sz w:val="36"/>
          <w:szCs w:val="36"/>
        </w:rPr>
        <w:t>, başqa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faydalanmaq lazımdır</w:t>
      </w:r>
      <w:r>
        <w:rPr>
          <w:rStyle w:val="contenttext"/>
          <w:rFonts w:cs="B Zar" w:hint="cs"/>
          <w:color w:val="000000"/>
          <w:sz w:val="36"/>
          <w:szCs w:val="36"/>
          <w:rtl/>
        </w:rPr>
        <w:t>.</w:t>
      </w:r>
    </w:p>
    <w:p w:rsidR="00000000" w:rsidRDefault="00976AFA" w:rsidP="0026523D">
      <w:pPr>
        <w:pStyle w:val="contentparagraph"/>
        <w:jc w:val="both"/>
        <w:divId w:val="1127120889"/>
        <w:rPr>
          <w:rFonts w:cs="B Zar" w:hint="cs"/>
          <w:color w:val="000000"/>
          <w:sz w:val="36"/>
          <w:szCs w:val="36"/>
          <w:rtl/>
        </w:rPr>
      </w:pPr>
      <w:r>
        <w:rPr>
          <w:rStyle w:val="contenttext"/>
          <w:rFonts w:cs="B Zar" w:hint="cs"/>
          <w:color w:val="000000"/>
          <w:sz w:val="36"/>
          <w:szCs w:val="36"/>
        </w:rPr>
        <w:t>Biz İslamın qanunların t</w:t>
      </w:r>
      <w:r>
        <w:rPr>
          <w:rStyle w:val="contenttext"/>
          <w:rFonts w:cs="B Zar" w:hint="cs"/>
          <w:color w:val="000000"/>
          <w:sz w:val="36"/>
          <w:szCs w:val="36"/>
        </w:rPr>
        <w:t>ə</w:t>
      </w:r>
      <w:r>
        <w:rPr>
          <w:rStyle w:val="contenttext"/>
          <w:rFonts w:cs="B Zar" w:hint="cs"/>
          <w:color w:val="000000"/>
          <w:sz w:val="36"/>
          <w:szCs w:val="36"/>
        </w:rPr>
        <w:t>sirli ola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w:t>
      </w:r>
      <w:r>
        <w:rPr>
          <w:rStyle w:val="contenttext"/>
          <w:rFonts w:cs="B Zar" w:hint="cs"/>
          <w:color w:val="000000"/>
          <w:sz w:val="36"/>
          <w:szCs w:val="36"/>
        </w:rPr>
        <w:t xml:space="preserve"> yerl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ondan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hl</w:t>
      </w:r>
      <w:r>
        <w:rPr>
          <w:rStyle w:val="contenttext"/>
          <w:rFonts w:cs="B Zar" w:hint="cs"/>
          <w:color w:val="000000"/>
          <w:sz w:val="36"/>
          <w:szCs w:val="36"/>
        </w:rPr>
        <w:t>ə</w:t>
      </w:r>
      <w:r>
        <w:rPr>
          <w:rStyle w:val="contenttext"/>
          <w:rFonts w:cs="B Zar" w:hint="cs"/>
          <w:color w:val="000000"/>
          <w:sz w:val="36"/>
          <w:szCs w:val="36"/>
        </w:rPr>
        <w:t>nkarlığa yol verm</w:t>
      </w:r>
      <w:r>
        <w:rPr>
          <w:rStyle w:val="contenttext"/>
          <w:rFonts w:cs="B Zar" w:hint="cs"/>
          <w:color w:val="000000"/>
          <w:sz w:val="36"/>
          <w:szCs w:val="36"/>
        </w:rPr>
        <w:t>ə</w:t>
      </w:r>
      <w:r>
        <w:rPr>
          <w:rStyle w:val="contenttext"/>
          <w:rFonts w:cs="B Zar" w:hint="cs"/>
          <w:color w:val="000000"/>
          <w:sz w:val="36"/>
          <w:szCs w:val="36"/>
        </w:rPr>
        <w:t>diyini sübuta yetir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Heading3"/>
        <w:shd w:val="clear" w:color="auto" w:fill="FFFFFF"/>
        <w:jc w:val="both"/>
        <w:divId w:val="635529922"/>
        <w:rPr>
          <w:rFonts w:eastAsia="Times New Roman" w:cs="B Titr" w:hint="cs"/>
          <w:b w:val="0"/>
          <w:bCs w:val="0"/>
          <w:color w:val="FF0080"/>
          <w:sz w:val="30"/>
          <w:szCs w:val="30"/>
          <w:rtl/>
        </w:rPr>
      </w:pPr>
      <w:r>
        <w:rPr>
          <w:rFonts w:eastAsia="Times New Roman" w:cs="B Titr" w:hint="cs"/>
          <w:b w:val="0"/>
          <w:bCs w:val="0"/>
          <w:color w:val="FF0080"/>
          <w:sz w:val="30"/>
          <w:szCs w:val="30"/>
        </w:rPr>
        <w:t>Namәrdcәsinә verilәn talaqlar</w:t>
      </w:r>
    </w:p>
    <w:p w:rsidR="00000000" w:rsidRDefault="00976AFA" w:rsidP="0026523D">
      <w:pPr>
        <w:pStyle w:val="contentparagraph"/>
        <w:jc w:val="both"/>
        <w:divId w:val="63552992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bizim günümüzd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 probleml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sayılan nam</w:t>
      </w:r>
      <w:r>
        <w:rPr>
          <w:rStyle w:val="contenttext"/>
          <w:rFonts w:cs="B Zar" w:hint="cs"/>
          <w:color w:val="000000"/>
          <w:sz w:val="36"/>
          <w:szCs w:val="36"/>
        </w:rPr>
        <w:t>ə</w:t>
      </w:r>
      <w:r>
        <w:rPr>
          <w:rStyle w:val="contenttext"/>
          <w:rFonts w:cs="B Zar" w:hint="cs"/>
          <w:color w:val="000000"/>
          <w:sz w:val="36"/>
          <w:szCs w:val="36"/>
        </w:rPr>
        <w:t>rdlikl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yirik. İslam</w:t>
      </w:r>
      <w:r>
        <w:rPr>
          <w:rStyle w:val="contenttext"/>
          <w:rFonts w:cs="B Zar" w:hint="cs"/>
          <w:color w:val="000000"/>
          <w:sz w:val="36"/>
          <w:szCs w:val="36"/>
        </w:rPr>
        <w:t xml:space="preserve"> dini talaq v</w:t>
      </w:r>
      <w:r>
        <w:rPr>
          <w:rStyle w:val="contenttext"/>
          <w:rFonts w:cs="B Zar" w:hint="cs"/>
          <w:color w:val="000000"/>
          <w:sz w:val="36"/>
          <w:szCs w:val="36"/>
        </w:rPr>
        <w:t>ə</w:t>
      </w:r>
      <w:r>
        <w:rPr>
          <w:rStyle w:val="contenttext"/>
          <w:rFonts w:cs="B Zar" w:hint="cs"/>
          <w:color w:val="000000"/>
          <w:sz w:val="36"/>
          <w:szCs w:val="36"/>
        </w:rPr>
        <w:t xml:space="preserve"> boşanma il</w:t>
      </w:r>
      <w:r>
        <w:rPr>
          <w:rStyle w:val="contenttext"/>
          <w:rFonts w:cs="B Zar" w:hint="cs"/>
          <w:color w:val="000000"/>
          <w:sz w:val="36"/>
          <w:szCs w:val="36"/>
        </w:rPr>
        <w:t>ə</w:t>
      </w:r>
      <w:r>
        <w:rPr>
          <w:rStyle w:val="contenttext"/>
          <w:rFonts w:cs="B Zar" w:hint="cs"/>
          <w:color w:val="000000"/>
          <w:sz w:val="36"/>
          <w:szCs w:val="36"/>
        </w:rPr>
        <w:t xml:space="preserve"> ciddi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müxalifdir v</w:t>
      </w:r>
      <w:r>
        <w:rPr>
          <w:rStyle w:val="contenttext"/>
          <w:rFonts w:cs="B Zar" w:hint="cs"/>
          <w:color w:val="000000"/>
          <w:sz w:val="36"/>
          <w:szCs w:val="36"/>
        </w:rPr>
        <w:t>ə</w:t>
      </w:r>
      <w:r>
        <w:rPr>
          <w:rStyle w:val="contenttext"/>
          <w:rFonts w:cs="B Zar" w:hint="cs"/>
          <w:color w:val="000000"/>
          <w:sz w:val="36"/>
          <w:szCs w:val="36"/>
        </w:rPr>
        <w:t xml:space="preserve"> mümkün olan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boşanmanın baş 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çalışır.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talaq ayrılmaq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xüsusi bir çar</w:t>
      </w:r>
      <w:r>
        <w:rPr>
          <w:rStyle w:val="contenttext"/>
          <w:rFonts w:cs="B Zar" w:hint="cs"/>
          <w:color w:val="000000"/>
          <w:sz w:val="36"/>
          <w:szCs w:val="36"/>
        </w:rPr>
        <w:t>ə</w:t>
      </w:r>
      <w:r>
        <w:rPr>
          <w:rStyle w:val="contenttext"/>
          <w:rFonts w:cs="B Zar" w:hint="cs"/>
          <w:color w:val="000000"/>
          <w:sz w:val="36"/>
          <w:szCs w:val="36"/>
        </w:rPr>
        <w:t xml:space="preserve"> funksiyasını daşıyır. Allah-taala günda bir qadını alaraq</w:t>
      </w:r>
    </w:p>
    <w:p w:rsidR="00000000" w:rsidRDefault="00976AFA" w:rsidP="0026523D">
      <w:pPr>
        <w:pStyle w:val="contentparagraph"/>
        <w:jc w:val="both"/>
        <w:divId w:val="63552992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h:231</w:t>
      </w:r>
    </w:p>
    <w:p w:rsidR="00000000" w:rsidRDefault="00976AFA" w:rsidP="0026523D">
      <w:pPr>
        <w:pStyle w:val="contentparagraph"/>
        <w:jc w:val="both"/>
        <w:divId w:val="421220209"/>
        <w:rPr>
          <w:rFonts w:cs="B Zar" w:hint="cs"/>
          <w:color w:val="000000"/>
          <w:sz w:val="36"/>
          <w:szCs w:val="36"/>
          <w:rtl/>
        </w:rPr>
      </w:pPr>
      <w:r>
        <w:rPr>
          <w:rStyle w:val="contenttext"/>
          <w:rFonts w:cs="B Zar" w:hint="cs"/>
          <w:color w:val="000000"/>
          <w:sz w:val="36"/>
          <w:szCs w:val="36"/>
        </w:rPr>
        <w:t>boşayan ş</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 özün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n bilir</w:t>
      </w:r>
      <w:r>
        <w:rPr>
          <w:rStyle w:val="contenttext"/>
          <w:rFonts w:cs="B Zar" w:hint="cs"/>
          <w:color w:val="000000"/>
          <w:sz w:val="36"/>
          <w:szCs w:val="36"/>
          <w:rtl/>
        </w:rPr>
        <w:t>.</w:t>
      </w:r>
    </w:p>
    <w:p w:rsidR="00000000" w:rsidRDefault="00976AFA" w:rsidP="0026523D">
      <w:pPr>
        <w:pStyle w:val="contentparagraph"/>
        <w:jc w:val="both"/>
        <w:divId w:val="42122020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Üsuli-kafi”d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yazılır: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kişil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n qadını 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nec</w:t>
      </w:r>
      <w:r>
        <w:rPr>
          <w:rStyle w:val="contenttext"/>
          <w:rFonts w:cs="B Zar" w:hint="cs"/>
          <w:color w:val="000000"/>
          <w:sz w:val="36"/>
          <w:szCs w:val="36"/>
        </w:rPr>
        <w:t>ə</w:t>
      </w:r>
      <w:r>
        <w:rPr>
          <w:rStyle w:val="contenttext"/>
          <w:rFonts w:cs="B Zar" w:hint="cs"/>
          <w:color w:val="000000"/>
          <w:sz w:val="36"/>
          <w:szCs w:val="36"/>
        </w:rPr>
        <w:t xml:space="preserve"> olduğunu soruşduqda, o, öz arvadını boşadığını söyl</w:t>
      </w:r>
      <w:r>
        <w:rPr>
          <w:rStyle w:val="contenttext"/>
          <w:rFonts w:cs="B Zar" w:hint="cs"/>
          <w:color w:val="000000"/>
          <w:sz w:val="36"/>
          <w:szCs w:val="36"/>
        </w:rPr>
        <w:t>ə</w:t>
      </w:r>
      <w:r>
        <w:rPr>
          <w:rStyle w:val="contenttext"/>
          <w:rFonts w:cs="B Zar" w:hint="cs"/>
          <w:color w:val="000000"/>
          <w:sz w:val="36"/>
          <w:szCs w:val="36"/>
        </w:rPr>
        <w:t>yir.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ona deyir ki, qadın s</w:t>
      </w:r>
      <w:r>
        <w:rPr>
          <w:rStyle w:val="contenttext"/>
          <w:rFonts w:cs="B Zar" w:hint="cs"/>
          <w:color w:val="000000"/>
          <w:sz w:val="36"/>
          <w:szCs w:val="36"/>
        </w:rPr>
        <w:t>ə</w:t>
      </w:r>
      <w:r>
        <w:rPr>
          <w:rStyle w:val="contenttext"/>
          <w:rFonts w:cs="B Zar" w:hint="cs"/>
          <w:color w:val="000000"/>
          <w:sz w:val="36"/>
          <w:szCs w:val="36"/>
        </w:rPr>
        <w:t>nin xoşuna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bir iş görmüşdürmü? O</w:t>
      </w:r>
      <w:r>
        <w:rPr>
          <w:rStyle w:val="contenttext"/>
          <w:rFonts w:cs="B Zar" w:hint="cs"/>
          <w:color w:val="000000"/>
          <w:sz w:val="36"/>
          <w:szCs w:val="36"/>
        </w:rPr>
        <w:t>, “heç bir xoşag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 iş görm</w:t>
      </w:r>
      <w:r>
        <w:rPr>
          <w:rStyle w:val="contenttext"/>
          <w:rFonts w:cs="B Zar" w:hint="cs"/>
          <w:color w:val="000000"/>
          <w:sz w:val="36"/>
          <w:szCs w:val="36"/>
        </w:rPr>
        <w:t>ə</w:t>
      </w:r>
      <w:r>
        <w:rPr>
          <w:rStyle w:val="contenttext"/>
          <w:rFonts w:cs="B Zar" w:hint="cs"/>
          <w:color w:val="000000"/>
          <w:sz w:val="36"/>
          <w:szCs w:val="36"/>
        </w:rPr>
        <w:t>mişdir” - dey</w:t>
      </w:r>
      <w:r>
        <w:rPr>
          <w:rStyle w:val="contenttext"/>
          <w:rFonts w:cs="B Zar" w:hint="cs"/>
          <w:color w:val="000000"/>
          <w:sz w:val="36"/>
          <w:szCs w:val="36"/>
        </w:rPr>
        <w:t>ə</w:t>
      </w:r>
      <w:r>
        <w:rPr>
          <w:rStyle w:val="contenttext"/>
          <w:rFonts w:cs="B Zar" w:hint="cs"/>
          <w:color w:val="000000"/>
          <w:sz w:val="36"/>
          <w:szCs w:val="36"/>
        </w:rPr>
        <w:t xml:space="preserve"> cavab verir. H</w:t>
      </w:r>
      <w:r>
        <w:rPr>
          <w:rStyle w:val="contenttext"/>
          <w:rFonts w:cs="B Zar" w:hint="cs"/>
          <w:color w:val="000000"/>
          <w:sz w:val="36"/>
          <w:szCs w:val="36"/>
        </w:rPr>
        <w:t>ə</w:t>
      </w:r>
      <w:r>
        <w:rPr>
          <w:rStyle w:val="contenttext"/>
          <w:rFonts w:cs="B Zar" w:hint="cs"/>
          <w:color w:val="000000"/>
          <w:sz w:val="36"/>
          <w:szCs w:val="36"/>
        </w:rPr>
        <w:t>min hadis</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bir müdd</w:t>
      </w:r>
      <w:r>
        <w:rPr>
          <w:rStyle w:val="contenttext"/>
          <w:rFonts w:cs="B Zar" w:hint="cs"/>
          <w:color w:val="000000"/>
          <w:sz w:val="36"/>
          <w:szCs w:val="36"/>
        </w:rPr>
        <w:t>ə</w:t>
      </w:r>
      <w:r>
        <w:rPr>
          <w:rStyle w:val="contenttext"/>
          <w:rFonts w:cs="B Zar" w:hint="cs"/>
          <w:color w:val="000000"/>
          <w:sz w:val="36"/>
          <w:szCs w:val="36"/>
        </w:rPr>
        <w:t>t keçdikd</w:t>
      </w:r>
      <w:r>
        <w:rPr>
          <w:rStyle w:val="contenttext"/>
          <w:rFonts w:cs="B Zar" w:hint="cs"/>
          <w:color w:val="000000"/>
          <w:sz w:val="36"/>
          <w:szCs w:val="36"/>
        </w:rPr>
        <w:t>ə</w:t>
      </w:r>
      <w:r>
        <w:rPr>
          <w:rStyle w:val="contenttext"/>
          <w:rFonts w:cs="B Zar" w:hint="cs"/>
          <w:color w:val="000000"/>
          <w:sz w:val="36"/>
          <w:szCs w:val="36"/>
        </w:rPr>
        <w:t>n sonra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yen</w:t>
      </w:r>
      <w:r>
        <w:rPr>
          <w:rStyle w:val="contenttext"/>
          <w:rFonts w:cs="B Zar" w:hint="cs"/>
          <w:color w:val="000000"/>
          <w:sz w:val="36"/>
          <w:szCs w:val="36"/>
        </w:rPr>
        <w:t>ə</w:t>
      </w:r>
      <w:r>
        <w:rPr>
          <w:rStyle w:val="contenttext"/>
          <w:rFonts w:cs="B Zar" w:hint="cs"/>
          <w:color w:val="000000"/>
          <w:sz w:val="36"/>
          <w:szCs w:val="36"/>
        </w:rPr>
        <w:t xml:space="preserve"> onunla rastlaşaraq yenid</w:t>
      </w:r>
      <w:r>
        <w:rPr>
          <w:rStyle w:val="contenttext"/>
          <w:rFonts w:cs="B Zar" w:hint="cs"/>
          <w:color w:val="000000"/>
          <w:sz w:val="36"/>
          <w:szCs w:val="36"/>
        </w:rPr>
        <w:t>ə</w:t>
      </w:r>
      <w:r>
        <w:rPr>
          <w:rStyle w:val="contenttext"/>
          <w:rFonts w:cs="B Zar" w:hint="cs"/>
          <w:color w:val="000000"/>
          <w:sz w:val="36"/>
          <w:szCs w:val="36"/>
        </w:rPr>
        <w:t>n evl</w:t>
      </w:r>
      <w:r>
        <w:rPr>
          <w:rStyle w:val="contenttext"/>
          <w:rFonts w:cs="B Zar" w:hint="cs"/>
          <w:color w:val="000000"/>
          <w:sz w:val="36"/>
          <w:szCs w:val="36"/>
        </w:rPr>
        <w:t>ə</w:t>
      </w:r>
      <w:r>
        <w:rPr>
          <w:rStyle w:val="contenttext"/>
          <w:rFonts w:cs="B Zar" w:hint="cs"/>
          <w:color w:val="000000"/>
          <w:sz w:val="36"/>
          <w:szCs w:val="36"/>
        </w:rPr>
        <w:t>nib-evl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diyini soruşur. Kişi müsb</w:t>
      </w:r>
      <w:r>
        <w:rPr>
          <w:rStyle w:val="contenttext"/>
          <w:rFonts w:cs="B Zar" w:hint="cs"/>
          <w:color w:val="000000"/>
          <w:sz w:val="36"/>
          <w:szCs w:val="36"/>
        </w:rPr>
        <w:t>ə</w:t>
      </w:r>
      <w:r>
        <w:rPr>
          <w:rStyle w:val="contenttext"/>
          <w:rFonts w:cs="B Zar" w:hint="cs"/>
          <w:color w:val="000000"/>
          <w:sz w:val="36"/>
          <w:szCs w:val="36"/>
        </w:rPr>
        <w:t>t cavab verir. Başqa bir vaxt da ondan qasınla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nec</w:t>
      </w:r>
      <w:r>
        <w:rPr>
          <w:rStyle w:val="contenttext"/>
          <w:rFonts w:cs="B Zar" w:hint="cs"/>
          <w:color w:val="000000"/>
          <w:sz w:val="36"/>
          <w:szCs w:val="36"/>
        </w:rPr>
        <w:t>ə</w:t>
      </w:r>
      <w:r>
        <w:rPr>
          <w:rStyle w:val="contenttext"/>
          <w:rFonts w:cs="B Zar" w:hint="cs"/>
          <w:color w:val="000000"/>
          <w:sz w:val="36"/>
          <w:szCs w:val="36"/>
        </w:rPr>
        <w:t xml:space="preserve"> olduğunu sual verdikd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o qadını da boşadığını deyir. İslam peyğımb</w:t>
      </w:r>
      <w:r>
        <w:rPr>
          <w:rStyle w:val="contenttext"/>
          <w:rFonts w:cs="B Zar" w:hint="cs"/>
          <w:color w:val="000000"/>
          <w:sz w:val="36"/>
          <w:szCs w:val="36"/>
        </w:rPr>
        <w:t>ə</w:t>
      </w:r>
      <w:r>
        <w:rPr>
          <w:rStyle w:val="contenttext"/>
          <w:rFonts w:cs="B Zar" w:hint="cs"/>
          <w:color w:val="000000"/>
          <w:sz w:val="36"/>
          <w:szCs w:val="36"/>
        </w:rPr>
        <w:t>ri (s) “o qadından da n</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pis bir iş görmüşdünmü?” - dey</w:t>
      </w:r>
      <w:r>
        <w:rPr>
          <w:rStyle w:val="contenttext"/>
          <w:rFonts w:cs="B Zar" w:hint="cs"/>
          <w:color w:val="000000"/>
          <w:sz w:val="36"/>
          <w:szCs w:val="36"/>
        </w:rPr>
        <w:t>ə</w:t>
      </w:r>
      <w:r>
        <w:rPr>
          <w:rStyle w:val="contenttext"/>
          <w:rFonts w:cs="B Zar" w:hint="cs"/>
          <w:color w:val="000000"/>
          <w:sz w:val="36"/>
          <w:szCs w:val="36"/>
        </w:rPr>
        <w:t xml:space="preserve"> soruşduqda, h</w:t>
      </w:r>
      <w:r>
        <w:rPr>
          <w:rStyle w:val="contenttext"/>
          <w:rFonts w:cs="B Zar" w:hint="cs"/>
          <w:color w:val="000000"/>
          <w:sz w:val="36"/>
          <w:szCs w:val="36"/>
        </w:rPr>
        <w:t>ə</w:t>
      </w:r>
      <w:r>
        <w:rPr>
          <w:rStyle w:val="contenttext"/>
          <w:rFonts w:cs="B Zar" w:hint="cs"/>
          <w:color w:val="000000"/>
          <w:sz w:val="36"/>
          <w:szCs w:val="36"/>
        </w:rPr>
        <w:t>min kişi deyir ki, xeyr, heç bir pis iş görm</w:t>
      </w:r>
      <w:r>
        <w:rPr>
          <w:rStyle w:val="contenttext"/>
          <w:rFonts w:cs="B Zar" w:hint="cs"/>
          <w:color w:val="000000"/>
          <w:sz w:val="36"/>
          <w:szCs w:val="36"/>
        </w:rPr>
        <w:t>ə</w:t>
      </w:r>
      <w:r>
        <w:rPr>
          <w:rStyle w:val="contenttext"/>
          <w:rFonts w:cs="B Zar" w:hint="cs"/>
          <w:color w:val="000000"/>
          <w:sz w:val="36"/>
          <w:szCs w:val="36"/>
        </w:rPr>
        <w:t>mişdi. H</w:t>
      </w:r>
      <w:r>
        <w:rPr>
          <w:rStyle w:val="contenttext"/>
          <w:rFonts w:cs="B Zar" w:hint="cs"/>
          <w:color w:val="000000"/>
          <w:sz w:val="36"/>
          <w:szCs w:val="36"/>
        </w:rPr>
        <w:t>ə</w:t>
      </w:r>
      <w:r>
        <w:rPr>
          <w:rStyle w:val="contenttext"/>
          <w:rFonts w:cs="B Zar" w:hint="cs"/>
          <w:color w:val="000000"/>
          <w:sz w:val="36"/>
          <w:szCs w:val="36"/>
        </w:rPr>
        <w:t>min hadis</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bir müdd</w:t>
      </w:r>
      <w:r>
        <w:rPr>
          <w:rStyle w:val="contenttext"/>
          <w:rFonts w:cs="B Zar" w:hint="cs"/>
          <w:color w:val="000000"/>
          <w:sz w:val="36"/>
          <w:szCs w:val="36"/>
        </w:rPr>
        <w:t>ə</w:t>
      </w:r>
      <w:r>
        <w:rPr>
          <w:rStyle w:val="contenttext"/>
          <w:rFonts w:cs="B Zar" w:hint="cs"/>
          <w:color w:val="000000"/>
          <w:sz w:val="36"/>
          <w:szCs w:val="36"/>
        </w:rPr>
        <w:t>t kecdikd</w:t>
      </w:r>
      <w:r>
        <w:rPr>
          <w:rStyle w:val="contenttext"/>
          <w:rFonts w:cs="B Zar" w:hint="cs"/>
          <w:color w:val="000000"/>
          <w:sz w:val="36"/>
          <w:szCs w:val="36"/>
        </w:rPr>
        <w:t>ə</w:t>
      </w:r>
      <w:r>
        <w:rPr>
          <w:rStyle w:val="contenttext"/>
          <w:rFonts w:cs="B Zar" w:hint="cs"/>
          <w:color w:val="000000"/>
          <w:sz w:val="36"/>
          <w:szCs w:val="36"/>
        </w:rPr>
        <w:t>n sonra o kiş</w:t>
      </w:r>
      <w:r>
        <w:rPr>
          <w:rStyle w:val="contenttext"/>
          <w:rFonts w:cs="B Zar" w:hint="cs"/>
          <w:color w:val="000000"/>
          <w:sz w:val="36"/>
          <w:szCs w:val="36"/>
        </w:rPr>
        <w:t>i üçüncü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nir.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ona bu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sualları verdikd</w:t>
      </w:r>
      <w:r>
        <w:rPr>
          <w:rStyle w:val="contenttext"/>
          <w:rFonts w:cs="B Zar" w:hint="cs"/>
          <w:color w:val="000000"/>
          <w:sz w:val="36"/>
          <w:szCs w:val="36"/>
        </w:rPr>
        <w:t>ə</w:t>
      </w:r>
      <w:r>
        <w:rPr>
          <w:rStyle w:val="contenttext"/>
          <w:rFonts w:cs="B Zar" w:hint="cs"/>
          <w:color w:val="000000"/>
          <w:sz w:val="36"/>
          <w:szCs w:val="36"/>
        </w:rPr>
        <w:t>, onun cavabı m</w:t>
      </w:r>
      <w:r>
        <w:rPr>
          <w:rStyle w:val="contenttext"/>
          <w:rFonts w:cs="B Zar" w:hint="cs"/>
          <w:color w:val="000000"/>
          <w:sz w:val="36"/>
          <w:szCs w:val="36"/>
        </w:rPr>
        <w:t>ə</w:t>
      </w:r>
      <w:r>
        <w:rPr>
          <w:rStyle w:val="contenttext"/>
          <w:rFonts w:cs="B Zar" w:hint="cs"/>
          <w:color w:val="000000"/>
          <w:sz w:val="36"/>
          <w:szCs w:val="36"/>
        </w:rPr>
        <w:t>nfi olur.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“ür</w:t>
      </w:r>
      <w:r>
        <w:rPr>
          <w:rStyle w:val="contenttext"/>
          <w:rFonts w:cs="B Zar" w:hint="cs"/>
          <w:color w:val="000000"/>
          <w:sz w:val="36"/>
          <w:szCs w:val="36"/>
        </w:rPr>
        <w:t>ə</w:t>
      </w:r>
      <w:r>
        <w:rPr>
          <w:rStyle w:val="contenttext"/>
          <w:rFonts w:cs="B Zar" w:hint="cs"/>
          <w:color w:val="000000"/>
          <w:sz w:val="36"/>
          <w:szCs w:val="36"/>
        </w:rPr>
        <w:t>yi ist</w:t>
      </w:r>
      <w:r>
        <w:rPr>
          <w:rStyle w:val="contenttext"/>
          <w:rFonts w:cs="B Zar" w:hint="cs"/>
          <w:color w:val="000000"/>
          <w:sz w:val="36"/>
          <w:szCs w:val="36"/>
        </w:rPr>
        <w:t>ə</w:t>
      </w:r>
      <w:r>
        <w:rPr>
          <w:rStyle w:val="contenttext"/>
          <w:rFonts w:cs="B Zar" w:hint="cs"/>
          <w:color w:val="000000"/>
          <w:sz w:val="36"/>
          <w:szCs w:val="36"/>
        </w:rPr>
        <w:t xml:space="preserve">diyi zaman </w:t>
      </w:r>
      <w:r>
        <w:rPr>
          <w:rStyle w:val="contenttext"/>
          <w:rFonts w:cs="B Zar" w:hint="cs"/>
          <w:color w:val="000000"/>
          <w:sz w:val="36"/>
          <w:szCs w:val="36"/>
        </w:rPr>
        <w:t>ə</w:t>
      </w:r>
      <w:r>
        <w:rPr>
          <w:rStyle w:val="contenttext"/>
          <w:rFonts w:cs="B Zar" w:hint="cs"/>
          <w:color w:val="000000"/>
          <w:sz w:val="36"/>
          <w:szCs w:val="36"/>
        </w:rPr>
        <w:t>rini v</w:t>
      </w:r>
      <w:r>
        <w:rPr>
          <w:rStyle w:val="contenttext"/>
          <w:rFonts w:cs="B Zar" w:hint="cs"/>
          <w:color w:val="000000"/>
          <w:sz w:val="36"/>
          <w:szCs w:val="36"/>
        </w:rPr>
        <w:t>ə</w:t>
      </w:r>
      <w:r>
        <w:rPr>
          <w:rStyle w:val="contenttext"/>
          <w:rFonts w:cs="B Zar" w:hint="cs"/>
          <w:color w:val="000000"/>
          <w:sz w:val="36"/>
          <w:szCs w:val="36"/>
        </w:rPr>
        <w:t xml:space="preserve"> ya arvadını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n kişi v</w:t>
      </w:r>
      <w:r>
        <w:rPr>
          <w:rStyle w:val="contenttext"/>
          <w:rFonts w:cs="B Zar" w:hint="cs"/>
          <w:color w:val="000000"/>
          <w:sz w:val="36"/>
          <w:szCs w:val="36"/>
        </w:rPr>
        <w:t>ə</w:t>
      </w:r>
      <w:r>
        <w:rPr>
          <w:rStyle w:val="contenttext"/>
          <w:rFonts w:cs="B Zar" w:hint="cs"/>
          <w:color w:val="000000"/>
          <w:sz w:val="36"/>
          <w:szCs w:val="36"/>
        </w:rPr>
        <w:t xml:space="preserve"> qadınları Allah özün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n bilir v</w:t>
      </w:r>
      <w:r>
        <w:rPr>
          <w:rStyle w:val="contenttext"/>
          <w:rFonts w:cs="B Zar" w:hint="cs"/>
          <w:color w:val="000000"/>
          <w:sz w:val="36"/>
          <w:szCs w:val="36"/>
        </w:rPr>
        <w:t>ə</w:t>
      </w:r>
      <w:r>
        <w:rPr>
          <w:rStyle w:val="contenttext"/>
          <w:rFonts w:cs="B Zar" w:hint="cs"/>
          <w:color w:val="000000"/>
          <w:sz w:val="36"/>
          <w:szCs w:val="36"/>
        </w:rPr>
        <w:t xml:space="preserve"> onlara 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 gönd</w:t>
      </w:r>
      <w:r>
        <w:rPr>
          <w:rStyle w:val="contenttext"/>
          <w:rFonts w:cs="B Zar" w:hint="cs"/>
          <w:color w:val="000000"/>
          <w:sz w:val="36"/>
          <w:szCs w:val="36"/>
        </w:rPr>
        <w:t>ə</w:t>
      </w:r>
      <w:r>
        <w:rPr>
          <w:rStyle w:val="contenttext"/>
          <w:rFonts w:cs="B Zar" w:hint="cs"/>
          <w:color w:val="000000"/>
          <w:sz w:val="36"/>
          <w:szCs w:val="36"/>
        </w:rPr>
        <w:t>rir” - dey</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tl/>
        </w:rPr>
        <w:t>.”</w:t>
      </w:r>
    </w:p>
    <w:p w:rsidR="00000000" w:rsidRDefault="00976AFA" w:rsidP="0026523D">
      <w:pPr>
        <w:pStyle w:val="contentparagraph"/>
        <w:jc w:val="both"/>
        <w:divId w:val="421220209"/>
        <w:rPr>
          <w:rFonts w:cs="B Zar" w:hint="cs"/>
          <w:color w:val="000000"/>
          <w:sz w:val="36"/>
          <w:szCs w:val="36"/>
          <w:rtl/>
        </w:rPr>
      </w:pPr>
      <w:r>
        <w:rPr>
          <w:rStyle w:val="contenttext"/>
          <w:rFonts w:cs="B Zar" w:hint="cs"/>
          <w:color w:val="000000"/>
          <w:sz w:val="36"/>
          <w:szCs w:val="36"/>
        </w:rPr>
        <w:t>Günl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 xml:space="preserve"> birind</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 Əbu Əyyub Ənsarinin öz xanımı Ümmü Əyyubu boşamaq ist</w:t>
      </w:r>
      <w:r>
        <w:rPr>
          <w:rStyle w:val="contenttext"/>
          <w:rFonts w:cs="B Zar" w:hint="cs"/>
          <w:color w:val="000000"/>
          <w:sz w:val="36"/>
          <w:szCs w:val="36"/>
        </w:rPr>
        <w:t>ə</w:t>
      </w:r>
      <w:r>
        <w:rPr>
          <w:rStyle w:val="contenttext"/>
          <w:rFonts w:cs="B Zar" w:hint="cs"/>
          <w:color w:val="000000"/>
          <w:sz w:val="36"/>
          <w:szCs w:val="36"/>
        </w:rPr>
        <w:t>diyini bildirirl</w:t>
      </w:r>
      <w:r>
        <w:rPr>
          <w:rStyle w:val="contenttext"/>
          <w:rFonts w:cs="B Zar" w:hint="cs"/>
          <w:color w:val="000000"/>
          <w:sz w:val="36"/>
          <w:szCs w:val="36"/>
        </w:rPr>
        <w:t>ə</w:t>
      </w:r>
      <w:r>
        <w:rPr>
          <w:rStyle w:val="contenttext"/>
          <w:rFonts w:cs="B Zar" w:hint="cs"/>
          <w:color w:val="000000"/>
          <w:sz w:val="36"/>
          <w:szCs w:val="36"/>
        </w:rPr>
        <w:t>r. Əbu Əyyub Ənsarin yaxşı tanıyan o h</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t onun bu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tinin düzgün bir d</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saslanmadığını bildiyind</w:t>
      </w:r>
      <w:r>
        <w:rPr>
          <w:rStyle w:val="contenttext"/>
          <w:rFonts w:cs="B Zar" w:hint="cs"/>
          <w:color w:val="000000"/>
          <w:sz w:val="36"/>
          <w:szCs w:val="36"/>
        </w:rPr>
        <w:t>ə</w:t>
      </w:r>
      <w:r>
        <w:rPr>
          <w:rStyle w:val="contenttext"/>
          <w:rFonts w:cs="B Zar" w:hint="cs"/>
          <w:color w:val="000000"/>
          <w:sz w:val="36"/>
          <w:szCs w:val="36"/>
        </w:rPr>
        <w:t xml:space="preserve">n deyir: “Ümmü Əyyubu boşamaq böyük günahlardandır. </w:t>
      </w:r>
      <w:r>
        <w:rPr>
          <w:rStyle w:val="contenttext"/>
          <w:rFonts w:cs="B Zar" w:hint="cs"/>
          <w:color w:val="000000"/>
          <w:sz w:val="36"/>
          <w:szCs w:val="36"/>
        </w:rPr>
        <w:t>“Eyni zamanda,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“C</w:t>
      </w:r>
      <w:r>
        <w:rPr>
          <w:rStyle w:val="contenttext"/>
          <w:rFonts w:cs="B Zar" w:hint="cs"/>
          <w:color w:val="000000"/>
          <w:sz w:val="36"/>
          <w:szCs w:val="36"/>
        </w:rPr>
        <w:t>ə</w:t>
      </w:r>
      <w:r>
        <w:rPr>
          <w:rStyle w:val="contenttext"/>
          <w:rFonts w:cs="B Zar" w:hint="cs"/>
          <w:color w:val="000000"/>
          <w:sz w:val="36"/>
          <w:szCs w:val="36"/>
        </w:rPr>
        <w:t>brayıl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qadınlar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sifariş etdi ki, el</w:t>
      </w:r>
      <w:r>
        <w:rPr>
          <w:rStyle w:val="contenttext"/>
          <w:rFonts w:cs="B Zar" w:hint="cs"/>
          <w:color w:val="000000"/>
          <w:sz w:val="36"/>
          <w:szCs w:val="36"/>
        </w:rPr>
        <w:t>ə</w:t>
      </w:r>
      <w:r>
        <w:rPr>
          <w:rStyle w:val="contenttext"/>
          <w:rFonts w:cs="B Zar" w:hint="cs"/>
          <w:color w:val="000000"/>
          <w:sz w:val="36"/>
          <w:szCs w:val="36"/>
        </w:rPr>
        <w:t xml:space="preserve"> bildim, fahiş</w:t>
      </w:r>
      <w:r>
        <w:rPr>
          <w:rStyle w:val="contenttext"/>
          <w:rFonts w:cs="B Zar" w:hint="cs"/>
          <w:color w:val="000000"/>
          <w:sz w:val="36"/>
          <w:szCs w:val="36"/>
        </w:rPr>
        <w:t>ə</w:t>
      </w:r>
      <w:r>
        <w:rPr>
          <w:rStyle w:val="contenttext"/>
          <w:rFonts w:cs="B Zar" w:hint="cs"/>
          <w:color w:val="000000"/>
          <w:sz w:val="36"/>
          <w:szCs w:val="36"/>
        </w:rPr>
        <w:t>lik kimi bir günaha mürt</w:t>
      </w:r>
      <w:r>
        <w:rPr>
          <w:rStyle w:val="contenttext"/>
          <w:rFonts w:cs="B Zar" w:hint="cs"/>
          <w:color w:val="000000"/>
          <w:sz w:val="36"/>
          <w:szCs w:val="36"/>
        </w:rPr>
        <w:t>ə</w:t>
      </w:r>
      <w:r>
        <w:rPr>
          <w:rStyle w:val="contenttext"/>
          <w:rFonts w:cs="B Zar" w:hint="cs"/>
          <w:color w:val="000000"/>
          <w:sz w:val="36"/>
          <w:szCs w:val="36"/>
        </w:rPr>
        <w:t>kib olmaqdan başqa, onlara talaq verm</w:t>
      </w:r>
      <w:r>
        <w:rPr>
          <w:rStyle w:val="contenttext"/>
          <w:rFonts w:cs="B Zar" w:hint="cs"/>
          <w:color w:val="000000"/>
          <w:sz w:val="36"/>
          <w:szCs w:val="36"/>
        </w:rPr>
        <w:t>ə</w:t>
      </w:r>
      <w:r>
        <w:rPr>
          <w:rStyle w:val="contenttext"/>
          <w:rFonts w:cs="B Zar" w:hint="cs"/>
          <w:color w:val="000000"/>
          <w:sz w:val="36"/>
          <w:szCs w:val="36"/>
        </w:rPr>
        <w:t>k cayiz deyil.” - kimi buyurduğu da bildirilmişdir. İmam Sadiq (</w:t>
      </w:r>
      <w:r>
        <w:rPr>
          <w:rStyle w:val="contenttext"/>
          <w:rFonts w:cs="B Zar" w:hint="cs"/>
          <w:color w:val="000000"/>
          <w:sz w:val="36"/>
          <w:szCs w:val="36"/>
        </w:rPr>
        <w:t>ə</w:t>
      </w:r>
      <w:r>
        <w:rPr>
          <w:rStyle w:val="contenttext"/>
          <w:rFonts w:cs="B Zar" w:hint="cs"/>
          <w:color w:val="000000"/>
          <w:sz w:val="36"/>
          <w:szCs w:val="36"/>
        </w:rPr>
        <w:t>)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 bel</w:t>
      </w:r>
      <w:r>
        <w:rPr>
          <w:rStyle w:val="contenttext"/>
          <w:rFonts w:cs="B Zar" w:hint="cs"/>
          <w:color w:val="000000"/>
          <w:sz w:val="36"/>
          <w:szCs w:val="36"/>
        </w:rPr>
        <w:t>ə</w:t>
      </w:r>
      <w:r>
        <w:rPr>
          <w:rStyle w:val="contenttext"/>
          <w:rFonts w:cs="B Zar" w:hint="cs"/>
          <w:color w:val="000000"/>
          <w:sz w:val="36"/>
          <w:szCs w:val="36"/>
        </w:rPr>
        <w:t xml:space="preserve"> bir h</w:t>
      </w:r>
      <w:r>
        <w:rPr>
          <w:rStyle w:val="contenttext"/>
          <w:rFonts w:cs="B Zar" w:hint="cs"/>
          <w:color w:val="000000"/>
          <w:sz w:val="36"/>
          <w:szCs w:val="36"/>
        </w:rPr>
        <w:t>ə</w:t>
      </w:r>
      <w:r>
        <w:rPr>
          <w:rStyle w:val="contenttext"/>
          <w:rFonts w:cs="B Zar" w:hint="cs"/>
          <w:color w:val="000000"/>
          <w:sz w:val="36"/>
          <w:szCs w:val="36"/>
        </w:rPr>
        <w:t>dis n</w:t>
      </w:r>
      <w:r>
        <w:rPr>
          <w:rStyle w:val="contenttext"/>
          <w:rFonts w:cs="B Zar" w:hint="cs"/>
          <w:color w:val="000000"/>
          <w:sz w:val="36"/>
          <w:szCs w:val="36"/>
        </w:rPr>
        <w:t>ə</w:t>
      </w:r>
      <w:r>
        <w:rPr>
          <w:rStyle w:val="contenttext"/>
          <w:rFonts w:cs="B Zar" w:hint="cs"/>
          <w:color w:val="000000"/>
          <w:sz w:val="36"/>
          <w:szCs w:val="36"/>
        </w:rPr>
        <w:t>ql edir: “Allah yanında 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olan evd</w:t>
      </w:r>
      <w:r>
        <w:rPr>
          <w:rStyle w:val="contenttext"/>
          <w:rFonts w:cs="B Zar" w:hint="cs"/>
          <w:color w:val="000000"/>
          <w:sz w:val="36"/>
          <w:szCs w:val="36"/>
        </w:rPr>
        <w:t>ə</w:t>
      </w:r>
      <w:r>
        <w:rPr>
          <w:rStyle w:val="contenttext"/>
          <w:rFonts w:cs="B Zar" w:hint="cs"/>
          <w:color w:val="000000"/>
          <w:sz w:val="36"/>
          <w:szCs w:val="36"/>
        </w:rPr>
        <w:t>n daha sevimli bir şey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rli talaqla qırmaqdan da </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ndirici bir şey yoxdur</w:t>
      </w:r>
      <w:r>
        <w:rPr>
          <w:rStyle w:val="contenttext"/>
          <w:rFonts w:cs="B Zar" w:hint="cs"/>
          <w:color w:val="000000"/>
          <w:sz w:val="36"/>
          <w:szCs w:val="36"/>
          <w:rtl/>
        </w:rPr>
        <w:t>.”</w:t>
      </w:r>
    </w:p>
    <w:p w:rsidR="00000000" w:rsidRDefault="00976AFA" w:rsidP="0026523D">
      <w:pPr>
        <w:pStyle w:val="contentparagraph"/>
        <w:jc w:val="both"/>
        <w:divId w:val="421220209"/>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bir h</w:t>
      </w:r>
      <w:r>
        <w:rPr>
          <w:rStyle w:val="contenttext"/>
          <w:rFonts w:cs="B Zar" w:hint="cs"/>
          <w:color w:val="000000"/>
          <w:sz w:val="36"/>
          <w:szCs w:val="36"/>
        </w:rPr>
        <w:t>ə</w:t>
      </w:r>
      <w:r>
        <w:rPr>
          <w:rStyle w:val="contenttext"/>
          <w:rFonts w:cs="B Zar" w:hint="cs"/>
          <w:color w:val="000000"/>
          <w:sz w:val="36"/>
          <w:szCs w:val="36"/>
        </w:rPr>
        <w:t>disd</w:t>
      </w:r>
      <w:r>
        <w:rPr>
          <w:rStyle w:val="contenttext"/>
          <w:rFonts w:cs="B Zar" w:hint="cs"/>
          <w:color w:val="000000"/>
          <w:sz w:val="36"/>
          <w:szCs w:val="36"/>
        </w:rPr>
        <w:t>ə</w:t>
      </w:r>
      <w:r>
        <w:rPr>
          <w:rStyle w:val="contenttext"/>
          <w:rFonts w:cs="B Zar" w:hint="cs"/>
          <w:color w:val="000000"/>
          <w:sz w:val="36"/>
          <w:szCs w:val="36"/>
        </w:rPr>
        <w:t xml:space="preserve"> imam Sadiq (</w:t>
      </w:r>
      <w:r>
        <w:rPr>
          <w:rStyle w:val="contenttext"/>
          <w:rFonts w:cs="B Zar" w:hint="cs"/>
          <w:color w:val="000000"/>
          <w:sz w:val="36"/>
          <w:szCs w:val="36"/>
        </w:rPr>
        <w:t>ə</w:t>
      </w:r>
      <w:r>
        <w:rPr>
          <w:rStyle w:val="contenttext"/>
          <w:rFonts w:cs="B Zar" w:hint="cs"/>
          <w:color w:val="000000"/>
          <w:sz w:val="36"/>
          <w:szCs w:val="36"/>
        </w:rPr>
        <w:t>) buyurur: “Quranda talaq v</w:t>
      </w:r>
      <w:r>
        <w:rPr>
          <w:rStyle w:val="contenttext"/>
          <w:rFonts w:cs="B Zar" w:hint="cs"/>
          <w:color w:val="000000"/>
          <w:sz w:val="36"/>
          <w:szCs w:val="36"/>
        </w:rPr>
        <w:t>ə</w:t>
      </w:r>
      <w:r>
        <w:rPr>
          <w:rStyle w:val="contenttext"/>
          <w:rFonts w:cs="B Zar" w:hint="cs"/>
          <w:color w:val="000000"/>
          <w:sz w:val="36"/>
          <w:szCs w:val="36"/>
        </w:rPr>
        <w:t xml:space="preserve"> boşanma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krar ola</w:t>
      </w:r>
      <w:r>
        <w:rPr>
          <w:rStyle w:val="contenttext"/>
          <w:rFonts w:cs="B Zar" w:hint="cs"/>
          <w:color w:val="000000"/>
          <w:sz w:val="36"/>
          <w:szCs w:val="36"/>
        </w:rPr>
        <w:t>raq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onu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saxlamağın özü d</w:t>
      </w:r>
      <w:r>
        <w:rPr>
          <w:rStyle w:val="contenttext"/>
          <w:rFonts w:cs="B Zar" w:hint="cs"/>
          <w:color w:val="000000"/>
          <w:sz w:val="36"/>
          <w:szCs w:val="36"/>
        </w:rPr>
        <w:t>ə</w:t>
      </w:r>
      <w:r>
        <w:rPr>
          <w:rStyle w:val="contenttext"/>
          <w:rFonts w:cs="B Zar" w:hint="cs"/>
          <w:color w:val="000000"/>
          <w:sz w:val="36"/>
          <w:szCs w:val="36"/>
        </w:rPr>
        <w:t xml:space="preserve"> Allahın ayrılığı sevm</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onu düşm</w:t>
      </w:r>
      <w:r>
        <w:rPr>
          <w:rStyle w:val="contenttext"/>
          <w:rFonts w:cs="B Zar" w:hint="cs"/>
          <w:color w:val="000000"/>
          <w:sz w:val="36"/>
          <w:szCs w:val="36"/>
        </w:rPr>
        <w:t>ə</w:t>
      </w:r>
      <w:r>
        <w:rPr>
          <w:rStyle w:val="contenttext"/>
          <w:rFonts w:cs="B Zar" w:hint="cs"/>
          <w:color w:val="000000"/>
          <w:sz w:val="36"/>
          <w:szCs w:val="36"/>
        </w:rPr>
        <w:t>n tutduğunu göst</w:t>
      </w:r>
      <w:r>
        <w:rPr>
          <w:rStyle w:val="contenttext"/>
          <w:rFonts w:cs="B Zar" w:hint="cs"/>
          <w:color w:val="000000"/>
          <w:sz w:val="36"/>
          <w:szCs w:val="36"/>
        </w:rPr>
        <w:t>ə</w:t>
      </w:r>
      <w:r>
        <w:rPr>
          <w:rStyle w:val="contenttext"/>
          <w:rFonts w:cs="B Zar" w:hint="cs"/>
          <w:color w:val="000000"/>
          <w:sz w:val="36"/>
          <w:szCs w:val="36"/>
        </w:rPr>
        <w:t>rir</w:t>
      </w:r>
      <w:r>
        <w:rPr>
          <w:rStyle w:val="contenttext"/>
          <w:rFonts w:cs="B Zar" w:hint="cs"/>
          <w:color w:val="000000"/>
          <w:sz w:val="36"/>
          <w:szCs w:val="36"/>
          <w:rtl/>
        </w:rPr>
        <w:t>.”</w:t>
      </w:r>
    </w:p>
    <w:p w:rsidR="00000000" w:rsidRDefault="00976AFA" w:rsidP="0026523D">
      <w:pPr>
        <w:pStyle w:val="contentparagraph"/>
        <w:jc w:val="both"/>
        <w:divId w:val="421220209"/>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 “M</w:t>
      </w:r>
      <w:r>
        <w:rPr>
          <w:rStyle w:val="contenttext"/>
          <w:rFonts w:cs="B Zar" w:hint="cs"/>
          <w:color w:val="000000"/>
          <w:sz w:val="36"/>
          <w:szCs w:val="36"/>
        </w:rPr>
        <w:t>ə</w:t>
      </w:r>
      <w:r>
        <w:rPr>
          <w:rStyle w:val="contenttext"/>
          <w:rFonts w:cs="B Zar" w:hint="cs"/>
          <w:color w:val="000000"/>
          <w:sz w:val="36"/>
          <w:szCs w:val="36"/>
        </w:rPr>
        <w:t>karimul-</w:t>
      </w:r>
      <w:r>
        <w:rPr>
          <w:rStyle w:val="contenttext"/>
          <w:rFonts w:cs="B Zar" w:hint="cs"/>
          <w:color w:val="000000"/>
          <w:sz w:val="36"/>
          <w:szCs w:val="36"/>
        </w:rPr>
        <w:t>ə</w:t>
      </w:r>
      <w:r>
        <w:rPr>
          <w:rStyle w:val="contenttext"/>
          <w:rFonts w:cs="B Zar" w:hint="cs"/>
          <w:color w:val="000000"/>
          <w:sz w:val="36"/>
          <w:szCs w:val="36"/>
        </w:rPr>
        <w:t xml:space="preserve">xlaq”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w:t>
      </w:r>
    </w:p>
    <w:p w:rsidR="00000000" w:rsidRDefault="00976AFA" w:rsidP="0026523D">
      <w:pPr>
        <w:pStyle w:val="contentparagraph"/>
        <w:jc w:val="both"/>
        <w:divId w:val="42122020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h:232</w:t>
      </w:r>
    </w:p>
    <w:p w:rsidR="00000000" w:rsidRDefault="00976AFA" w:rsidP="0026523D">
      <w:pPr>
        <w:pStyle w:val="contentparagraph"/>
        <w:jc w:val="both"/>
        <w:divId w:val="310868985"/>
        <w:rPr>
          <w:rFonts w:cs="B Zar" w:hint="cs"/>
          <w:color w:val="000000"/>
          <w:sz w:val="36"/>
          <w:szCs w:val="36"/>
          <w:rtl/>
        </w:rPr>
      </w:pPr>
      <w:r>
        <w:rPr>
          <w:rStyle w:val="contenttext"/>
          <w:rFonts w:cs="B Zar" w:hint="cs"/>
          <w:color w:val="000000"/>
          <w:sz w:val="36"/>
          <w:szCs w:val="36"/>
        </w:rPr>
        <w:t>onun bel</w:t>
      </w:r>
      <w:r>
        <w:rPr>
          <w:rStyle w:val="contenttext"/>
          <w:rFonts w:cs="B Zar" w:hint="cs"/>
          <w:color w:val="000000"/>
          <w:sz w:val="36"/>
          <w:szCs w:val="36"/>
        </w:rPr>
        <w:t>ə</w:t>
      </w:r>
      <w:r>
        <w:rPr>
          <w:rStyle w:val="contenttext"/>
          <w:rFonts w:cs="B Zar" w:hint="cs"/>
          <w:color w:val="000000"/>
          <w:sz w:val="36"/>
          <w:szCs w:val="36"/>
        </w:rPr>
        <w:t xml:space="preserve"> buyurduğunu n</w:t>
      </w:r>
      <w:r>
        <w:rPr>
          <w:rStyle w:val="contenttext"/>
          <w:rFonts w:cs="B Zar" w:hint="cs"/>
          <w:color w:val="000000"/>
          <w:sz w:val="36"/>
          <w:szCs w:val="36"/>
        </w:rPr>
        <w:t>ə</w:t>
      </w:r>
      <w:r>
        <w:rPr>
          <w:rStyle w:val="contenttext"/>
          <w:rFonts w:cs="B Zar" w:hint="cs"/>
          <w:color w:val="000000"/>
          <w:sz w:val="36"/>
          <w:szCs w:val="36"/>
        </w:rPr>
        <w:t>ql edir: “Evl</w:t>
      </w:r>
      <w:r>
        <w:rPr>
          <w:rStyle w:val="contenttext"/>
          <w:rFonts w:cs="B Zar" w:hint="cs"/>
          <w:color w:val="000000"/>
          <w:sz w:val="36"/>
          <w:szCs w:val="36"/>
        </w:rPr>
        <w:t>ə</w:t>
      </w:r>
      <w:r>
        <w:rPr>
          <w:rStyle w:val="contenttext"/>
          <w:rFonts w:cs="B Zar" w:hint="cs"/>
          <w:color w:val="000000"/>
          <w:sz w:val="36"/>
          <w:szCs w:val="36"/>
        </w:rPr>
        <w:t>nin, amma talaq verm</w:t>
      </w:r>
      <w:r>
        <w:rPr>
          <w:rStyle w:val="contenttext"/>
          <w:rFonts w:cs="B Zar" w:hint="cs"/>
          <w:color w:val="000000"/>
          <w:sz w:val="36"/>
          <w:szCs w:val="36"/>
        </w:rPr>
        <w:t>ə</w:t>
      </w:r>
      <w:r>
        <w:rPr>
          <w:rStyle w:val="contenttext"/>
          <w:rFonts w:cs="B Zar" w:hint="cs"/>
          <w:color w:val="000000"/>
          <w:sz w:val="36"/>
          <w:szCs w:val="36"/>
        </w:rPr>
        <w:t>yin, çünki bu i</w:t>
      </w:r>
      <w:r>
        <w:rPr>
          <w:rStyle w:val="contenttext"/>
          <w:rFonts w:cs="B Zar" w:hint="cs"/>
          <w:color w:val="000000"/>
          <w:sz w:val="36"/>
          <w:szCs w:val="36"/>
        </w:rPr>
        <w:t>şd</w:t>
      </w:r>
      <w:r>
        <w:rPr>
          <w:rStyle w:val="contenttext"/>
          <w:rFonts w:cs="B Zar" w:hint="cs"/>
          <w:color w:val="000000"/>
          <w:sz w:val="36"/>
          <w:szCs w:val="36"/>
        </w:rPr>
        <w:t>ə</w:t>
      </w:r>
      <w:r>
        <w:rPr>
          <w:rStyle w:val="contenttext"/>
          <w:rFonts w:cs="B Zar" w:hint="cs"/>
          <w:color w:val="000000"/>
          <w:sz w:val="36"/>
          <w:szCs w:val="36"/>
        </w:rPr>
        <w:t xml:space="preserve">n ilahi </w:t>
      </w:r>
      <w:r>
        <w:rPr>
          <w:rStyle w:val="contenttext"/>
          <w:rFonts w:cs="B Zar" w:hint="cs"/>
          <w:color w:val="000000"/>
          <w:sz w:val="36"/>
          <w:szCs w:val="36"/>
        </w:rPr>
        <w:t>ə</w:t>
      </w:r>
      <w:r>
        <w:rPr>
          <w:rStyle w:val="contenttext"/>
          <w:rFonts w:cs="B Zar" w:hint="cs"/>
          <w:color w:val="000000"/>
          <w:sz w:val="36"/>
          <w:szCs w:val="36"/>
        </w:rPr>
        <w:t>rş l</w:t>
      </w:r>
      <w:r>
        <w:rPr>
          <w:rStyle w:val="contenttext"/>
          <w:rFonts w:cs="B Zar" w:hint="cs"/>
          <w:color w:val="000000"/>
          <w:sz w:val="36"/>
          <w:szCs w:val="36"/>
        </w:rPr>
        <w:t>ə</w:t>
      </w:r>
      <w:r>
        <w:rPr>
          <w:rStyle w:val="contenttext"/>
          <w:rFonts w:cs="B Zar" w:hint="cs"/>
          <w:color w:val="000000"/>
          <w:sz w:val="36"/>
          <w:szCs w:val="36"/>
        </w:rPr>
        <w:t>rz</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lir</w:t>
      </w:r>
      <w:r>
        <w:rPr>
          <w:rStyle w:val="contenttext"/>
          <w:rFonts w:cs="B Zar" w:hint="cs"/>
          <w:color w:val="000000"/>
          <w:sz w:val="36"/>
          <w:szCs w:val="36"/>
          <w:rtl/>
        </w:rPr>
        <w:t>.”</w:t>
      </w:r>
    </w:p>
    <w:p w:rsidR="00000000" w:rsidRDefault="00976AFA" w:rsidP="0026523D">
      <w:pPr>
        <w:pStyle w:val="contentparagraph"/>
        <w:jc w:val="both"/>
        <w:divId w:val="310868985"/>
        <w:rPr>
          <w:rFonts w:cs="B Zar" w:hint="cs"/>
          <w:color w:val="000000"/>
          <w:sz w:val="36"/>
          <w:szCs w:val="36"/>
          <w:rtl/>
        </w:rPr>
      </w:pPr>
      <w:r>
        <w:rPr>
          <w:rStyle w:val="contenttext"/>
          <w:rFonts w:cs="B Zar" w:hint="cs"/>
          <w:color w:val="000000"/>
          <w:sz w:val="36"/>
          <w:szCs w:val="36"/>
        </w:rPr>
        <w:t>İmam Sadiq (</w:t>
      </w:r>
      <w:r>
        <w:rPr>
          <w:rStyle w:val="contenttext"/>
          <w:rFonts w:cs="B Zar" w:hint="cs"/>
          <w:color w:val="000000"/>
          <w:sz w:val="36"/>
          <w:szCs w:val="36"/>
        </w:rPr>
        <w:t>ə</w:t>
      </w:r>
      <w:r>
        <w:rPr>
          <w:rStyle w:val="contenttext"/>
          <w:rFonts w:cs="B Zar" w:hint="cs"/>
          <w:color w:val="000000"/>
          <w:sz w:val="36"/>
          <w:szCs w:val="36"/>
        </w:rPr>
        <w:t>) buyurur: “Allah d</w:t>
      </w:r>
      <w:r>
        <w:rPr>
          <w:rStyle w:val="contenttext"/>
          <w:rFonts w:cs="B Zar" w:hint="cs"/>
          <w:color w:val="000000"/>
          <w:sz w:val="36"/>
          <w:szCs w:val="36"/>
        </w:rPr>
        <w:t>ə</w:t>
      </w:r>
      <w:r>
        <w:rPr>
          <w:rStyle w:val="contenttext"/>
          <w:rFonts w:cs="B Zar" w:hint="cs"/>
          <w:color w:val="000000"/>
          <w:sz w:val="36"/>
          <w:szCs w:val="36"/>
        </w:rPr>
        <w:t>rgahında halal olan şeyl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talaq kimi m</w:t>
      </w:r>
      <w:r>
        <w:rPr>
          <w:rStyle w:val="contenttext"/>
          <w:rFonts w:cs="B Zar" w:hint="cs"/>
          <w:color w:val="000000"/>
          <w:sz w:val="36"/>
          <w:szCs w:val="36"/>
        </w:rPr>
        <w:t>ə</w:t>
      </w:r>
      <w:r>
        <w:rPr>
          <w:rStyle w:val="contenttext"/>
          <w:rFonts w:cs="B Zar" w:hint="cs"/>
          <w:color w:val="000000"/>
          <w:sz w:val="36"/>
          <w:szCs w:val="36"/>
        </w:rPr>
        <w:t>nfur v</w:t>
      </w:r>
      <w:r>
        <w:rPr>
          <w:rStyle w:val="contenttext"/>
          <w:rFonts w:cs="B Zar" w:hint="cs"/>
          <w:color w:val="000000"/>
          <w:sz w:val="36"/>
          <w:szCs w:val="36"/>
        </w:rPr>
        <w:t>ə</w:t>
      </w:r>
      <w:r>
        <w:rPr>
          <w:rStyle w:val="contenttext"/>
          <w:rFonts w:cs="B Zar" w:hint="cs"/>
          <w:color w:val="000000"/>
          <w:sz w:val="36"/>
          <w:szCs w:val="36"/>
        </w:rPr>
        <w:t xml:space="preserve"> Allahın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olacaq bir şey yoxdur. Allah-taala çox talaq verib boşanan camaatı özün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n bilir</w:t>
      </w:r>
      <w:r>
        <w:rPr>
          <w:rStyle w:val="contenttext"/>
          <w:rFonts w:cs="B Zar" w:hint="cs"/>
          <w:color w:val="000000"/>
          <w:sz w:val="36"/>
          <w:szCs w:val="36"/>
          <w:rtl/>
        </w:rPr>
        <w:t>.”</w:t>
      </w:r>
    </w:p>
    <w:p w:rsidR="00000000" w:rsidRDefault="00976AFA" w:rsidP="0026523D">
      <w:pPr>
        <w:pStyle w:val="contentparagraph"/>
        <w:jc w:val="both"/>
        <w:divId w:val="310868985"/>
        <w:rPr>
          <w:rFonts w:cs="B Zar" w:hint="cs"/>
          <w:color w:val="000000"/>
          <w:sz w:val="36"/>
          <w:szCs w:val="36"/>
          <w:rtl/>
        </w:rPr>
      </w:pPr>
      <w:r>
        <w:rPr>
          <w:rStyle w:val="contenttext"/>
          <w:rFonts w:cs="B Zar" w:hint="cs"/>
          <w:color w:val="000000"/>
          <w:sz w:val="36"/>
          <w:szCs w:val="36"/>
        </w:rPr>
        <w:t>Bu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şi</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aid </w:t>
      </w:r>
      <w:r>
        <w:rPr>
          <w:rStyle w:val="contenttext"/>
          <w:rFonts w:cs="B Zar" w:hint="cs"/>
          <w:color w:val="000000"/>
          <w:sz w:val="36"/>
          <w:szCs w:val="36"/>
        </w:rPr>
        <w:t xml:space="preserve">deyil, eyni zamanda, </w:t>
      </w:r>
      <w:r>
        <w:rPr>
          <w:rStyle w:val="contenttext"/>
          <w:rFonts w:cs="B Zar" w:hint="cs"/>
          <w:color w:val="000000"/>
          <w:sz w:val="36"/>
          <w:szCs w:val="36"/>
        </w:rPr>
        <w:t>ə</w:t>
      </w:r>
      <w:r>
        <w:rPr>
          <w:rStyle w:val="contenttext"/>
          <w:rFonts w:cs="B Zar" w:hint="cs"/>
          <w:color w:val="000000"/>
          <w:sz w:val="36"/>
          <w:szCs w:val="36"/>
        </w:rPr>
        <w:t>hli-sünn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buna oxşar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ql etmişl</w:t>
      </w:r>
      <w:r>
        <w:rPr>
          <w:rStyle w:val="contenttext"/>
          <w:rFonts w:cs="B Zar" w:hint="cs"/>
          <w:color w:val="000000"/>
          <w:sz w:val="36"/>
          <w:szCs w:val="36"/>
        </w:rPr>
        <w:t>ə</w:t>
      </w:r>
      <w:r>
        <w:rPr>
          <w:rStyle w:val="contenttext"/>
          <w:rFonts w:cs="B Zar" w:hint="cs"/>
          <w:color w:val="000000"/>
          <w:sz w:val="36"/>
          <w:szCs w:val="36"/>
        </w:rPr>
        <w:t>r. Əhli-sünn</w:t>
      </w:r>
      <w:r>
        <w:rPr>
          <w:rStyle w:val="contenttext"/>
          <w:rFonts w:cs="B Zar" w:hint="cs"/>
          <w:color w:val="000000"/>
          <w:sz w:val="36"/>
          <w:szCs w:val="36"/>
        </w:rPr>
        <w:t>ə</w:t>
      </w:r>
      <w:r>
        <w:rPr>
          <w:rStyle w:val="contenttext"/>
          <w:rFonts w:cs="B Zar" w:hint="cs"/>
          <w:color w:val="000000"/>
          <w:sz w:val="36"/>
          <w:szCs w:val="36"/>
        </w:rPr>
        <w:t xml:space="preserve"> alimi Əbu Davudun “Sün</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 bel</w:t>
      </w:r>
      <w:r>
        <w:rPr>
          <w:rStyle w:val="contenttext"/>
          <w:rFonts w:cs="B Zar" w:hint="cs"/>
          <w:color w:val="000000"/>
          <w:sz w:val="36"/>
          <w:szCs w:val="36"/>
        </w:rPr>
        <w:t>ə</w:t>
      </w:r>
      <w:r>
        <w:rPr>
          <w:rStyle w:val="contenttext"/>
          <w:rFonts w:cs="B Zar" w:hint="cs"/>
          <w:color w:val="000000"/>
          <w:sz w:val="36"/>
          <w:szCs w:val="36"/>
        </w:rPr>
        <w:t xml:space="preserve"> bir h</w:t>
      </w:r>
      <w:r>
        <w:rPr>
          <w:rStyle w:val="contenttext"/>
          <w:rFonts w:cs="B Zar" w:hint="cs"/>
          <w:color w:val="000000"/>
          <w:sz w:val="36"/>
          <w:szCs w:val="36"/>
        </w:rPr>
        <w:t>ə</w:t>
      </w:r>
      <w:r>
        <w:rPr>
          <w:rStyle w:val="contenttext"/>
          <w:rFonts w:cs="B Zar" w:hint="cs"/>
          <w:color w:val="000000"/>
          <w:sz w:val="36"/>
          <w:szCs w:val="36"/>
        </w:rPr>
        <w:t>dis n</w:t>
      </w:r>
      <w:r>
        <w:rPr>
          <w:rStyle w:val="contenttext"/>
          <w:rFonts w:cs="B Zar" w:hint="cs"/>
          <w:color w:val="000000"/>
          <w:sz w:val="36"/>
          <w:szCs w:val="36"/>
        </w:rPr>
        <w:t>ə</w:t>
      </w:r>
      <w:r>
        <w:rPr>
          <w:rStyle w:val="contenttext"/>
          <w:rFonts w:cs="B Zar" w:hint="cs"/>
          <w:color w:val="000000"/>
          <w:sz w:val="36"/>
          <w:szCs w:val="36"/>
        </w:rPr>
        <w:t>ql edilir</w:t>
      </w:r>
      <w:r>
        <w:rPr>
          <w:rStyle w:val="contenttext"/>
          <w:rFonts w:cs="B Zar" w:hint="cs"/>
          <w:color w:val="000000"/>
          <w:sz w:val="36"/>
          <w:szCs w:val="36"/>
          <w:rtl/>
        </w:rPr>
        <w:t>:</w:t>
      </w:r>
    </w:p>
    <w:p w:rsidR="00000000" w:rsidRDefault="00976AFA" w:rsidP="0026523D">
      <w:pPr>
        <w:pStyle w:val="contentparagraph"/>
        <w:jc w:val="both"/>
        <w:divId w:val="310868985"/>
        <w:rPr>
          <w:rFonts w:cs="B Zar" w:hint="cs"/>
          <w:color w:val="000000"/>
          <w:sz w:val="36"/>
          <w:szCs w:val="36"/>
          <w:rtl/>
        </w:rPr>
      </w:pPr>
      <w:r>
        <w:rPr>
          <w:rStyle w:val="contenttext"/>
          <w:rFonts w:cs="B Zar" w:hint="cs"/>
          <w:color w:val="000000"/>
          <w:sz w:val="36"/>
          <w:szCs w:val="36"/>
          <w:rtl/>
        </w:rPr>
        <w:t>ما احَلَّ اللاهُ شیإً ابغض الیه من الطلاق</w:t>
      </w:r>
    </w:p>
    <w:p w:rsidR="00000000" w:rsidRDefault="00976AFA" w:rsidP="0026523D">
      <w:pPr>
        <w:pStyle w:val="contentparagraph"/>
        <w:jc w:val="both"/>
        <w:divId w:val="31086898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 xml:space="preserve">Allah-taala talaq kimi heç bir şeyi eyni </w:t>
      </w:r>
      <w:r>
        <w:rPr>
          <w:rStyle w:val="contenttext"/>
          <w:rFonts w:cs="B Zar" w:hint="cs"/>
          <w:color w:val="000000"/>
          <w:sz w:val="36"/>
          <w:szCs w:val="36"/>
        </w:rPr>
        <w:t>zamanda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halal etm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310868985"/>
        <w:rPr>
          <w:rFonts w:cs="B Zar" w:hint="cs"/>
          <w:color w:val="000000"/>
          <w:sz w:val="36"/>
          <w:szCs w:val="36"/>
          <w:rtl/>
        </w:rPr>
      </w:pPr>
      <w:r>
        <w:rPr>
          <w:rStyle w:val="contenttext"/>
          <w:rFonts w:cs="B Zar" w:hint="cs"/>
          <w:color w:val="000000"/>
          <w:sz w:val="36"/>
          <w:szCs w:val="36"/>
        </w:rPr>
        <w:t>Fars şairi Mövl</w:t>
      </w:r>
      <w:r>
        <w:rPr>
          <w:rStyle w:val="contenttext"/>
          <w:rFonts w:cs="B Zar" w:hint="cs"/>
          <w:color w:val="000000"/>
          <w:sz w:val="36"/>
          <w:szCs w:val="36"/>
        </w:rPr>
        <w:t>ə</w:t>
      </w:r>
      <w:r>
        <w:rPr>
          <w:rStyle w:val="contenttext"/>
          <w:rFonts w:cs="B Zar" w:hint="cs"/>
          <w:color w:val="000000"/>
          <w:sz w:val="36"/>
          <w:szCs w:val="36"/>
        </w:rPr>
        <w:t>vi d</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ə</w:t>
      </w:r>
      <w:r>
        <w:rPr>
          <w:rStyle w:val="contenttext"/>
          <w:rFonts w:cs="B Zar" w:hint="cs"/>
          <w:color w:val="000000"/>
          <w:sz w:val="36"/>
          <w:szCs w:val="36"/>
        </w:rPr>
        <w:t>disin</w:t>
      </w:r>
      <w:r>
        <w:rPr>
          <w:rStyle w:val="contenttext"/>
          <w:rFonts w:cs="B Zar" w:hint="cs"/>
          <w:color w:val="000000"/>
          <w:sz w:val="36"/>
          <w:szCs w:val="36"/>
        </w:rPr>
        <w:t>ə</w:t>
      </w:r>
      <w:r>
        <w:rPr>
          <w:rStyle w:val="contenttext"/>
          <w:rFonts w:cs="B Zar" w:hint="cs"/>
          <w:color w:val="000000"/>
          <w:sz w:val="36"/>
          <w:szCs w:val="36"/>
        </w:rPr>
        <w:t xml:space="preserve"> özünün m</w:t>
      </w:r>
      <w:r>
        <w:rPr>
          <w:rStyle w:val="contenttext"/>
          <w:rFonts w:cs="B Zar" w:hint="cs"/>
          <w:color w:val="000000"/>
          <w:sz w:val="36"/>
          <w:szCs w:val="36"/>
        </w:rPr>
        <w:t>ə</w:t>
      </w:r>
      <w:r>
        <w:rPr>
          <w:rStyle w:val="contenttext"/>
          <w:rFonts w:cs="B Zar" w:hint="cs"/>
          <w:color w:val="000000"/>
          <w:sz w:val="36"/>
          <w:szCs w:val="36"/>
        </w:rPr>
        <w:t>şhur dastanı olan “Musa v</w:t>
      </w:r>
      <w:r>
        <w:rPr>
          <w:rStyle w:val="contenttext"/>
          <w:rFonts w:cs="B Zar" w:hint="cs"/>
          <w:color w:val="000000"/>
          <w:sz w:val="36"/>
          <w:szCs w:val="36"/>
        </w:rPr>
        <w:t>ə</w:t>
      </w:r>
      <w:r>
        <w:rPr>
          <w:rStyle w:val="contenttext"/>
          <w:rFonts w:cs="B Zar" w:hint="cs"/>
          <w:color w:val="000000"/>
          <w:sz w:val="36"/>
          <w:szCs w:val="36"/>
        </w:rPr>
        <w:t xml:space="preserve"> Şaban”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etmişdir. Din r</w:t>
      </w:r>
      <w:r>
        <w:rPr>
          <w:rStyle w:val="contenttext"/>
          <w:rFonts w:cs="B Zar" w:hint="cs"/>
          <w:color w:val="000000"/>
          <w:sz w:val="36"/>
          <w:szCs w:val="36"/>
        </w:rPr>
        <w:t>ə</w:t>
      </w:r>
      <w:r>
        <w:rPr>
          <w:rStyle w:val="contenttext"/>
          <w:rFonts w:cs="B Zar" w:hint="cs"/>
          <w:color w:val="000000"/>
          <w:sz w:val="36"/>
          <w:szCs w:val="36"/>
        </w:rPr>
        <w:t>hb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müşahid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onların imkan daxilind</w:t>
      </w:r>
      <w:r>
        <w:rPr>
          <w:rStyle w:val="contenttext"/>
          <w:rFonts w:cs="B Zar" w:hint="cs"/>
          <w:color w:val="000000"/>
          <w:sz w:val="36"/>
          <w:szCs w:val="36"/>
        </w:rPr>
        <w:t>ə</w:t>
      </w:r>
      <w:r>
        <w:rPr>
          <w:rStyle w:val="contenttext"/>
          <w:rFonts w:cs="B Zar" w:hint="cs"/>
          <w:color w:val="000000"/>
          <w:sz w:val="36"/>
          <w:szCs w:val="36"/>
        </w:rPr>
        <w:t xml:space="preserve"> talaq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boşanmadan ç</w:t>
      </w:r>
      <w:r>
        <w:rPr>
          <w:rStyle w:val="contenttext"/>
          <w:rFonts w:cs="B Zar" w:hint="cs"/>
          <w:color w:val="000000"/>
          <w:sz w:val="36"/>
          <w:szCs w:val="36"/>
        </w:rPr>
        <w:t>ə</w:t>
      </w:r>
      <w:r>
        <w:rPr>
          <w:rStyle w:val="contenttext"/>
          <w:rFonts w:cs="B Zar" w:hint="cs"/>
          <w:color w:val="000000"/>
          <w:sz w:val="36"/>
          <w:szCs w:val="36"/>
        </w:rPr>
        <w:t>kindikl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bu cür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onların h</w:t>
      </w:r>
      <w:r>
        <w:rPr>
          <w:rStyle w:val="contenttext"/>
          <w:rFonts w:cs="B Zar" w:hint="cs"/>
          <w:color w:val="000000"/>
          <w:sz w:val="36"/>
          <w:szCs w:val="36"/>
        </w:rPr>
        <w:t>ə</w:t>
      </w:r>
      <w:r>
        <w:rPr>
          <w:rStyle w:val="contenttext"/>
          <w:rFonts w:cs="B Zar" w:hint="cs"/>
          <w:color w:val="000000"/>
          <w:sz w:val="36"/>
          <w:szCs w:val="36"/>
        </w:rPr>
        <w:t>yatında nadir hallarda baş verm</w:t>
      </w:r>
      <w:r>
        <w:rPr>
          <w:rStyle w:val="contenttext"/>
          <w:rFonts w:cs="B Zar" w:hint="cs"/>
          <w:color w:val="000000"/>
          <w:sz w:val="36"/>
          <w:szCs w:val="36"/>
        </w:rPr>
        <w:t>ə</w:t>
      </w:r>
      <w:r>
        <w:rPr>
          <w:rStyle w:val="contenttext"/>
          <w:rFonts w:cs="B Zar" w:hint="cs"/>
          <w:color w:val="000000"/>
          <w:sz w:val="36"/>
          <w:szCs w:val="36"/>
        </w:rPr>
        <w:t>sidir. Eyni zamanda,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yata keçirdikl</w:t>
      </w:r>
      <w:r>
        <w:rPr>
          <w:rStyle w:val="contenttext"/>
          <w:rFonts w:cs="B Zar" w:hint="cs"/>
          <w:color w:val="000000"/>
          <w:sz w:val="36"/>
          <w:szCs w:val="36"/>
        </w:rPr>
        <w:t>ə</w:t>
      </w:r>
      <w:r>
        <w:rPr>
          <w:rStyle w:val="contenttext"/>
          <w:rFonts w:cs="B Zar" w:hint="cs"/>
          <w:color w:val="000000"/>
          <w:sz w:val="36"/>
          <w:szCs w:val="36"/>
        </w:rPr>
        <w:t xml:space="preserve">ri zaman, onların tutarlı </w:t>
      </w:r>
      <w:r>
        <w:rPr>
          <w:rStyle w:val="contenttext"/>
          <w:rFonts w:cs="B Zar" w:hint="cs"/>
          <w:color w:val="000000"/>
          <w:sz w:val="36"/>
          <w:szCs w:val="36"/>
        </w:rPr>
        <w:t>ə</w:t>
      </w:r>
      <w:r>
        <w:rPr>
          <w:rStyle w:val="contenttext"/>
          <w:rFonts w:cs="B Zar" w:hint="cs"/>
          <w:color w:val="000000"/>
          <w:sz w:val="36"/>
          <w:szCs w:val="36"/>
        </w:rPr>
        <w:t>qli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ntiqi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ri olmuşdur.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imam Baqir (</w:t>
      </w:r>
      <w:r>
        <w:rPr>
          <w:rStyle w:val="contenttext"/>
          <w:rFonts w:cs="B Zar" w:hint="cs"/>
          <w:color w:val="000000"/>
          <w:sz w:val="36"/>
          <w:szCs w:val="36"/>
        </w:rPr>
        <w:t>ə</w:t>
      </w:r>
      <w:r>
        <w:rPr>
          <w:rStyle w:val="contenttext"/>
          <w:rFonts w:cs="B Zar" w:hint="cs"/>
          <w:color w:val="000000"/>
          <w:sz w:val="36"/>
          <w:szCs w:val="36"/>
        </w:rPr>
        <w:t>) bir qadınla evl</w:t>
      </w:r>
      <w:r>
        <w:rPr>
          <w:rStyle w:val="contenttext"/>
          <w:rFonts w:cs="B Zar" w:hint="cs"/>
          <w:color w:val="000000"/>
          <w:sz w:val="36"/>
          <w:szCs w:val="36"/>
        </w:rPr>
        <w:t>ə</w:t>
      </w:r>
      <w:r>
        <w:rPr>
          <w:rStyle w:val="contenttext"/>
          <w:rFonts w:cs="B Zar" w:hint="cs"/>
          <w:color w:val="000000"/>
          <w:sz w:val="36"/>
          <w:szCs w:val="36"/>
        </w:rPr>
        <w:t>nir v</w:t>
      </w:r>
      <w:r>
        <w:rPr>
          <w:rStyle w:val="contenttext"/>
          <w:rFonts w:cs="B Zar" w:hint="cs"/>
          <w:color w:val="000000"/>
          <w:sz w:val="36"/>
          <w:szCs w:val="36"/>
        </w:rPr>
        <w:t>ə</w:t>
      </w:r>
      <w:r>
        <w:rPr>
          <w:rStyle w:val="contenttext"/>
          <w:rFonts w:cs="B Zar" w:hint="cs"/>
          <w:color w:val="000000"/>
          <w:sz w:val="36"/>
          <w:szCs w:val="36"/>
        </w:rPr>
        <w:t xml:space="preserve"> o</w:t>
      </w:r>
      <w:r>
        <w:rPr>
          <w:rStyle w:val="contenttext"/>
          <w:rFonts w:cs="B Zar" w:hint="cs"/>
          <w:color w:val="000000"/>
          <w:sz w:val="36"/>
          <w:szCs w:val="36"/>
        </w:rPr>
        <w:t>ndan çox xoşu g</w:t>
      </w:r>
      <w:r>
        <w:rPr>
          <w:rStyle w:val="contenttext"/>
          <w:rFonts w:cs="B Zar" w:hint="cs"/>
          <w:color w:val="000000"/>
          <w:sz w:val="36"/>
          <w:szCs w:val="36"/>
        </w:rPr>
        <w:t>ə</w:t>
      </w:r>
      <w:r>
        <w:rPr>
          <w:rStyle w:val="contenttext"/>
          <w:rFonts w:cs="B Zar" w:hint="cs"/>
          <w:color w:val="000000"/>
          <w:sz w:val="36"/>
          <w:szCs w:val="36"/>
        </w:rPr>
        <w:t>lmiş olur. Amma günl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qadının Əli ibn Əbu Talib</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düşm</w:t>
      </w:r>
      <w:r>
        <w:rPr>
          <w:rStyle w:val="contenttext"/>
          <w:rFonts w:cs="B Zar" w:hint="cs"/>
          <w:color w:val="000000"/>
          <w:sz w:val="36"/>
          <w:szCs w:val="36"/>
        </w:rPr>
        <w:t>ə</w:t>
      </w:r>
      <w:r>
        <w:rPr>
          <w:rStyle w:val="contenttext"/>
          <w:rFonts w:cs="B Zar" w:hint="cs"/>
          <w:color w:val="000000"/>
          <w:sz w:val="36"/>
          <w:szCs w:val="36"/>
        </w:rPr>
        <w:t>nçilik v</w:t>
      </w:r>
      <w:r>
        <w:rPr>
          <w:rStyle w:val="contenttext"/>
          <w:rFonts w:cs="B Zar" w:hint="cs"/>
          <w:color w:val="000000"/>
          <w:sz w:val="36"/>
          <w:szCs w:val="36"/>
        </w:rPr>
        <w:t>ə</w:t>
      </w:r>
      <w:r>
        <w:rPr>
          <w:rStyle w:val="contenttext"/>
          <w:rFonts w:cs="B Zar" w:hint="cs"/>
          <w:color w:val="000000"/>
          <w:sz w:val="36"/>
          <w:szCs w:val="36"/>
        </w:rPr>
        <w:t xml:space="preserve"> nifr</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nasibil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olduğunu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lbind</w:t>
      </w:r>
      <w:r>
        <w:rPr>
          <w:rStyle w:val="contenttext"/>
          <w:rFonts w:cs="B Zar" w:hint="cs"/>
          <w:color w:val="000000"/>
          <w:sz w:val="36"/>
          <w:szCs w:val="36"/>
        </w:rPr>
        <w:t>ə</w:t>
      </w:r>
      <w:r>
        <w:rPr>
          <w:rStyle w:val="contenttext"/>
          <w:rFonts w:cs="B Zar" w:hint="cs"/>
          <w:color w:val="000000"/>
          <w:sz w:val="36"/>
          <w:szCs w:val="36"/>
        </w:rPr>
        <w:t xml:space="preserve">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qarşı kin saxladığını başa düşür v</w:t>
      </w:r>
      <w:r>
        <w:rPr>
          <w:rStyle w:val="contenttext"/>
          <w:rFonts w:cs="B Zar" w:hint="cs"/>
          <w:color w:val="000000"/>
          <w:sz w:val="36"/>
          <w:szCs w:val="36"/>
        </w:rPr>
        <w:t>ə</w:t>
      </w:r>
      <w:r>
        <w:rPr>
          <w:rStyle w:val="contenttext"/>
          <w:rFonts w:cs="B Zar" w:hint="cs"/>
          <w:color w:val="000000"/>
          <w:sz w:val="36"/>
          <w:szCs w:val="36"/>
        </w:rPr>
        <w:t xml:space="preserve">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onu boşayır. İmamdan onu çox sevdiyi halda, n</w:t>
      </w:r>
      <w:r>
        <w:rPr>
          <w:rStyle w:val="contenttext"/>
          <w:rFonts w:cs="B Zar" w:hint="cs"/>
          <w:color w:val="000000"/>
          <w:sz w:val="36"/>
          <w:szCs w:val="36"/>
        </w:rPr>
        <w:t>ə</w:t>
      </w:r>
      <w:r>
        <w:rPr>
          <w:rStyle w:val="contenttext"/>
          <w:rFonts w:cs="B Zar" w:hint="cs"/>
          <w:color w:val="000000"/>
          <w:sz w:val="36"/>
          <w:szCs w:val="36"/>
        </w:rPr>
        <w:t xml:space="preserve"> üçün talaq verdiyini sorduqları zaman,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bel</w:t>
      </w:r>
      <w:r>
        <w:rPr>
          <w:rStyle w:val="contenttext"/>
          <w:rFonts w:cs="B Zar" w:hint="cs"/>
          <w:color w:val="000000"/>
          <w:sz w:val="36"/>
          <w:szCs w:val="36"/>
        </w:rPr>
        <w:t>ə</w:t>
      </w:r>
      <w:r>
        <w:rPr>
          <w:rStyle w:val="contenttext"/>
          <w:rFonts w:cs="B Zar" w:hint="cs"/>
          <w:color w:val="000000"/>
          <w:sz w:val="36"/>
          <w:szCs w:val="36"/>
        </w:rPr>
        <w:t xml:space="preserve"> buyurur: “M</w:t>
      </w:r>
      <w:r>
        <w:rPr>
          <w:rStyle w:val="contenttext"/>
          <w:rFonts w:cs="B Zar" w:hint="cs"/>
          <w:color w:val="000000"/>
          <w:sz w:val="36"/>
          <w:szCs w:val="36"/>
        </w:rPr>
        <w:t>ə</w:t>
      </w:r>
      <w:r>
        <w:rPr>
          <w:rStyle w:val="contenttext"/>
          <w:rFonts w:cs="B Zar" w:hint="cs"/>
          <w:color w:val="000000"/>
          <w:sz w:val="36"/>
          <w:szCs w:val="36"/>
        </w:rPr>
        <w:t>n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dim ki,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nn</w:t>
      </w:r>
      <w:r>
        <w:rPr>
          <w:rStyle w:val="contenttext"/>
          <w:rFonts w:cs="B Zar" w:hint="cs"/>
          <w:color w:val="000000"/>
          <w:sz w:val="36"/>
          <w:szCs w:val="36"/>
        </w:rPr>
        <w:t>ə</w:t>
      </w:r>
      <w:r>
        <w:rPr>
          <w:rStyle w:val="contenttext"/>
          <w:rFonts w:cs="B Zar" w:hint="cs"/>
          <w:color w:val="000000"/>
          <w:sz w:val="36"/>
          <w:szCs w:val="36"/>
        </w:rPr>
        <w:t>m at</w:t>
      </w:r>
      <w:r>
        <w:rPr>
          <w:rStyle w:val="contenttext"/>
          <w:rFonts w:cs="B Zar" w:hint="cs"/>
          <w:color w:val="000000"/>
          <w:sz w:val="36"/>
          <w:szCs w:val="36"/>
        </w:rPr>
        <w:t>ə</w:t>
      </w:r>
      <w:r>
        <w:rPr>
          <w:rStyle w:val="contenttext"/>
          <w:rFonts w:cs="B Zar" w:hint="cs"/>
          <w:color w:val="000000"/>
          <w:sz w:val="36"/>
          <w:szCs w:val="36"/>
        </w:rPr>
        <w:t>şind</w:t>
      </w:r>
      <w:r>
        <w:rPr>
          <w:rStyle w:val="contenttext"/>
          <w:rFonts w:cs="B Zar" w:hint="cs"/>
          <w:color w:val="000000"/>
          <w:sz w:val="36"/>
          <w:szCs w:val="36"/>
        </w:rPr>
        <w:t>ə</w:t>
      </w:r>
      <w:r>
        <w:rPr>
          <w:rStyle w:val="contenttext"/>
          <w:rFonts w:cs="B Zar" w:hint="cs"/>
          <w:color w:val="000000"/>
          <w:sz w:val="36"/>
          <w:szCs w:val="36"/>
        </w:rPr>
        <w:t>n bir parça od m</w:t>
      </w:r>
      <w:r>
        <w:rPr>
          <w:rStyle w:val="contenttext"/>
          <w:rFonts w:cs="B Zar" w:hint="cs"/>
          <w:color w:val="000000"/>
          <w:sz w:val="36"/>
          <w:szCs w:val="36"/>
        </w:rPr>
        <w:t>ə</w:t>
      </w:r>
      <w:r>
        <w:rPr>
          <w:rStyle w:val="contenttext"/>
          <w:rFonts w:cs="B Zar" w:hint="cs"/>
          <w:color w:val="000000"/>
          <w:sz w:val="36"/>
          <w:szCs w:val="36"/>
        </w:rPr>
        <w:t>nim k</w:t>
      </w:r>
      <w:r>
        <w:rPr>
          <w:rStyle w:val="contenttext"/>
          <w:rFonts w:cs="B Zar" w:hint="cs"/>
          <w:color w:val="000000"/>
          <w:sz w:val="36"/>
          <w:szCs w:val="36"/>
        </w:rPr>
        <w:t>ə</w:t>
      </w:r>
      <w:r>
        <w:rPr>
          <w:rStyle w:val="contenttext"/>
          <w:rFonts w:cs="B Zar" w:hint="cs"/>
          <w:color w:val="000000"/>
          <w:sz w:val="36"/>
          <w:szCs w:val="36"/>
        </w:rPr>
        <w:t>narımda olsun</w:t>
      </w:r>
      <w:r>
        <w:rPr>
          <w:rStyle w:val="contenttext"/>
          <w:rFonts w:cs="B Zar" w:hint="cs"/>
          <w:color w:val="000000"/>
          <w:sz w:val="36"/>
          <w:szCs w:val="36"/>
          <w:rtl/>
        </w:rPr>
        <w:t>.”</w:t>
      </w:r>
    </w:p>
    <w:p w:rsidR="00000000" w:rsidRDefault="00976AFA" w:rsidP="0026523D">
      <w:pPr>
        <w:pStyle w:val="Heading3"/>
        <w:shd w:val="clear" w:color="auto" w:fill="FFFFFF"/>
        <w:jc w:val="both"/>
        <w:divId w:val="932974950"/>
        <w:rPr>
          <w:rFonts w:eastAsia="Times New Roman" w:cs="B Titr" w:hint="cs"/>
          <w:b w:val="0"/>
          <w:bCs w:val="0"/>
          <w:color w:val="FF0080"/>
          <w:sz w:val="30"/>
          <w:szCs w:val="30"/>
          <w:rtl/>
        </w:rPr>
      </w:pPr>
      <w:r>
        <w:rPr>
          <w:rFonts w:eastAsia="Times New Roman" w:cs="B Titr" w:hint="cs"/>
          <w:b w:val="0"/>
          <w:bCs w:val="0"/>
          <w:color w:val="FF0080"/>
          <w:sz w:val="30"/>
          <w:szCs w:val="30"/>
        </w:rPr>
        <w:t>Әsassız şayiәlәr</w:t>
      </w:r>
    </w:p>
    <w:p w:rsidR="00000000" w:rsidRDefault="00976AFA" w:rsidP="0026523D">
      <w:pPr>
        <w:pStyle w:val="contentparagraph"/>
        <w:jc w:val="both"/>
        <w:divId w:val="932974950"/>
        <w:rPr>
          <w:rFonts w:cs="B Zar" w:hint="cs"/>
          <w:color w:val="000000"/>
          <w:sz w:val="36"/>
          <w:szCs w:val="36"/>
          <w:rtl/>
        </w:rPr>
      </w:pPr>
      <w:r>
        <w:rPr>
          <w:rStyle w:val="contenttext"/>
          <w:rFonts w:cs="B Zar" w:hint="cs"/>
          <w:color w:val="000000"/>
          <w:sz w:val="36"/>
          <w:szCs w:val="36"/>
        </w:rPr>
        <w:t>Biz bu b</w:t>
      </w:r>
      <w:r>
        <w:rPr>
          <w:rStyle w:val="contenttext"/>
          <w:rFonts w:cs="B Zar" w:hint="cs"/>
          <w:color w:val="000000"/>
          <w:sz w:val="36"/>
          <w:szCs w:val="36"/>
        </w:rPr>
        <w:t>ə</w:t>
      </w:r>
      <w:r>
        <w:rPr>
          <w:rStyle w:val="contenttext"/>
          <w:rFonts w:cs="B Zar" w:hint="cs"/>
          <w:color w:val="000000"/>
          <w:sz w:val="36"/>
          <w:szCs w:val="36"/>
        </w:rPr>
        <w:t>hsimizd</w:t>
      </w:r>
      <w:r>
        <w:rPr>
          <w:rStyle w:val="contenttext"/>
          <w:rFonts w:cs="B Zar" w:hint="cs"/>
          <w:color w:val="000000"/>
          <w:sz w:val="36"/>
          <w:szCs w:val="36"/>
        </w:rPr>
        <w:t>ə</w:t>
      </w:r>
      <w:r>
        <w:rPr>
          <w:rStyle w:val="contenttext"/>
          <w:rFonts w:cs="B Zar" w:hint="cs"/>
          <w:color w:val="000000"/>
          <w:sz w:val="36"/>
          <w:szCs w:val="36"/>
        </w:rPr>
        <w:t xml:space="preserve"> cinay</w:t>
      </w:r>
      <w:r>
        <w:rPr>
          <w:rStyle w:val="contenttext"/>
          <w:rFonts w:cs="B Zar" w:hint="cs"/>
          <w:color w:val="000000"/>
          <w:sz w:val="36"/>
          <w:szCs w:val="36"/>
        </w:rPr>
        <w:t>ə</w:t>
      </w:r>
      <w:r>
        <w:rPr>
          <w:rStyle w:val="contenttext"/>
          <w:rFonts w:cs="B Zar" w:hint="cs"/>
          <w:color w:val="000000"/>
          <w:sz w:val="36"/>
          <w:szCs w:val="36"/>
        </w:rPr>
        <w:t>tkar Abbasi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meydana g</w:t>
      </w:r>
      <w:r>
        <w:rPr>
          <w:rStyle w:val="contenttext"/>
          <w:rFonts w:cs="B Zar" w:hint="cs"/>
          <w:color w:val="000000"/>
          <w:sz w:val="36"/>
          <w:szCs w:val="36"/>
        </w:rPr>
        <w:t>ə</w:t>
      </w:r>
      <w:r>
        <w:rPr>
          <w:rStyle w:val="contenttext"/>
          <w:rFonts w:cs="B Zar" w:hint="cs"/>
          <w:color w:val="000000"/>
          <w:sz w:val="36"/>
          <w:szCs w:val="36"/>
        </w:rPr>
        <w:t>tirdikl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ümumi camaat arasında şöhr</w:t>
      </w:r>
      <w:r>
        <w:rPr>
          <w:rStyle w:val="contenttext"/>
          <w:rFonts w:cs="B Zar" w:hint="cs"/>
          <w:color w:val="000000"/>
          <w:sz w:val="36"/>
          <w:szCs w:val="36"/>
        </w:rPr>
        <w:t>ə</w:t>
      </w:r>
      <w:r>
        <w:rPr>
          <w:rStyle w:val="contenttext"/>
          <w:rFonts w:cs="B Zar" w:hint="cs"/>
          <w:color w:val="000000"/>
          <w:sz w:val="36"/>
          <w:szCs w:val="36"/>
        </w:rPr>
        <w:t>t taparaq m</w:t>
      </w:r>
      <w:r>
        <w:rPr>
          <w:rStyle w:val="contenttext"/>
          <w:rFonts w:cs="B Zar" w:hint="cs"/>
          <w:color w:val="000000"/>
          <w:sz w:val="36"/>
          <w:szCs w:val="36"/>
        </w:rPr>
        <w:t>ə</w:t>
      </w:r>
      <w:r>
        <w:rPr>
          <w:rStyle w:val="contenttext"/>
          <w:rFonts w:cs="B Zar" w:hint="cs"/>
          <w:color w:val="000000"/>
          <w:sz w:val="36"/>
          <w:szCs w:val="36"/>
        </w:rPr>
        <w:t>şhurlaşan xüsusi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sassız bir şayi</w:t>
      </w:r>
      <w:r>
        <w:rPr>
          <w:rStyle w:val="contenttext"/>
          <w:rFonts w:cs="B Zar" w:hint="cs"/>
          <w:color w:val="000000"/>
          <w:sz w:val="36"/>
          <w:szCs w:val="36"/>
        </w:rPr>
        <w:t>ə</w:t>
      </w:r>
      <w:r>
        <w:rPr>
          <w:rStyle w:val="contenttext"/>
          <w:rFonts w:cs="B Zar" w:hint="cs"/>
          <w:color w:val="000000"/>
          <w:sz w:val="36"/>
          <w:szCs w:val="36"/>
        </w:rPr>
        <w:t xml:space="preserve"> haqda söhb</w:t>
      </w:r>
      <w:r>
        <w:rPr>
          <w:rStyle w:val="contenttext"/>
          <w:rFonts w:cs="B Zar" w:hint="cs"/>
          <w:color w:val="000000"/>
          <w:sz w:val="36"/>
          <w:szCs w:val="36"/>
        </w:rPr>
        <w:t>ə</w:t>
      </w:r>
      <w:r>
        <w:rPr>
          <w:rStyle w:val="contenttext"/>
          <w:rFonts w:cs="B Zar" w:hint="cs"/>
          <w:color w:val="000000"/>
          <w:sz w:val="36"/>
          <w:szCs w:val="36"/>
        </w:rPr>
        <w:t>t açmaq ist</w:t>
      </w:r>
      <w:r>
        <w:rPr>
          <w:rStyle w:val="contenttext"/>
          <w:rFonts w:cs="B Zar" w:hint="cs"/>
          <w:color w:val="000000"/>
          <w:sz w:val="36"/>
          <w:szCs w:val="36"/>
        </w:rPr>
        <w:t>ə</w:t>
      </w:r>
      <w:r>
        <w:rPr>
          <w:rStyle w:val="contenttext"/>
          <w:rFonts w:cs="B Zar" w:hint="cs"/>
          <w:color w:val="000000"/>
          <w:sz w:val="36"/>
          <w:szCs w:val="36"/>
        </w:rPr>
        <w:t>yirik. Bir sıra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qeyd</w:t>
      </w:r>
      <w:r>
        <w:rPr>
          <w:rStyle w:val="contenttext"/>
          <w:rFonts w:cs="B Zar" w:hint="cs"/>
          <w:color w:val="000000"/>
          <w:sz w:val="36"/>
          <w:szCs w:val="36"/>
        </w:rPr>
        <w:t>ə</w:t>
      </w:r>
      <w:r>
        <w:rPr>
          <w:rStyle w:val="contenttext"/>
          <w:rFonts w:cs="B Zar" w:hint="cs"/>
          <w:color w:val="000000"/>
          <w:sz w:val="36"/>
          <w:szCs w:val="36"/>
        </w:rPr>
        <w:t xml:space="preserve"> alınaraq yazılan v</w:t>
      </w:r>
      <w:r>
        <w:rPr>
          <w:rStyle w:val="contenttext"/>
          <w:rFonts w:cs="B Zar" w:hint="cs"/>
          <w:color w:val="000000"/>
          <w:sz w:val="36"/>
          <w:szCs w:val="36"/>
        </w:rPr>
        <w:t>ə</w:t>
      </w:r>
      <w:r>
        <w:rPr>
          <w:rStyle w:val="contenttext"/>
          <w:rFonts w:cs="B Zar" w:hint="cs"/>
          <w:color w:val="000000"/>
          <w:sz w:val="36"/>
          <w:szCs w:val="36"/>
        </w:rPr>
        <w:t xml:space="preserve"> camaata bildiril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Əmir</w:t>
      </w:r>
      <w:r>
        <w:rPr>
          <w:rStyle w:val="contenttext"/>
          <w:rFonts w:cs="B Zar" w:hint="cs"/>
          <w:color w:val="000000"/>
          <w:sz w:val="36"/>
          <w:szCs w:val="36"/>
        </w:rPr>
        <w:t>ə</w:t>
      </w:r>
      <w:r>
        <w:rPr>
          <w:rStyle w:val="contenttext"/>
          <w:rFonts w:cs="B Zar" w:hint="cs"/>
          <w:color w:val="000000"/>
          <w:sz w:val="36"/>
          <w:szCs w:val="36"/>
        </w:rPr>
        <w:t>l-mömininin (</w:t>
      </w:r>
      <w:r>
        <w:rPr>
          <w:rStyle w:val="contenttext"/>
          <w:rFonts w:cs="B Zar" w:hint="cs"/>
          <w:color w:val="000000"/>
          <w:sz w:val="36"/>
          <w:szCs w:val="36"/>
        </w:rPr>
        <w:t>ə</w:t>
      </w:r>
      <w:r>
        <w:rPr>
          <w:rStyle w:val="contenttext"/>
          <w:rFonts w:cs="B Zar" w:hint="cs"/>
          <w:color w:val="000000"/>
          <w:sz w:val="36"/>
          <w:szCs w:val="36"/>
        </w:rPr>
        <w:t>) övladı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Müct</w:t>
      </w:r>
      <w:r>
        <w:rPr>
          <w:rStyle w:val="contenttext"/>
          <w:rFonts w:cs="B Zar" w:hint="cs"/>
          <w:color w:val="000000"/>
          <w:sz w:val="36"/>
          <w:szCs w:val="36"/>
        </w:rPr>
        <w:t>ə</w:t>
      </w:r>
      <w:r>
        <w:rPr>
          <w:rStyle w:val="contenttext"/>
          <w:rFonts w:cs="B Zar" w:hint="cs"/>
          <w:color w:val="000000"/>
          <w:sz w:val="36"/>
          <w:szCs w:val="36"/>
        </w:rPr>
        <w:t>banın (</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çox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w:t>
      </w:r>
    </w:p>
    <w:p w:rsidR="00000000" w:rsidRDefault="00976AFA" w:rsidP="0026523D">
      <w:pPr>
        <w:pStyle w:val="contentparagraph"/>
        <w:jc w:val="both"/>
        <w:divId w:val="93297495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h:233</w:t>
      </w:r>
    </w:p>
    <w:p w:rsidR="00000000" w:rsidRDefault="00976AFA" w:rsidP="0026523D">
      <w:pPr>
        <w:pStyle w:val="contentparagraph"/>
        <w:jc w:val="both"/>
        <w:divId w:val="908880765"/>
        <w:rPr>
          <w:rFonts w:cs="B Zar" w:hint="cs"/>
          <w:color w:val="000000"/>
          <w:sz w:val="36"/>
          <w:szCs w:val="36"/>
          <w:rtl/>
        </w:rPr>
      </w:pPr>
      <w:r>
        <w:rPr>
          <w:rStyle w:val="contenttext"/>
          <w:rFonts w:cs="B Zar" w:hint="cs"/>
          <w:color w:val="000000"/>
          <w:sz w:val="36"/>
          <w:szCs w:val="36"/>
        </w:rPr>
        <w:t>çoxlu sayda talaq verm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Bu şayi</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tin v</w:t>
      </w:r>
      <w:r>
        <w:rPr>
          <w:rStyle w:val="contenttext"/>
          <w:rFonts w:cs="B Zar" w:hint="cs"/>
          <w:color w:val="000000"/>
          <w:sz w:val="36"/>
          <w:szCs w:val="36"/>
        </w:rPr>
        <w:t>ə</w:t>
      </w:r>
      <w:r>
        <w:rPr>
          <w:rStyle w:val="contenttext"/>
          <w:rFonts w:cs="B Zar" w:hint="cs"/>
          <w:color w:val="000000"/>
          <w:sz w:val="36"/>
          <w:szCs w:val="36"/>
        </w:rPr>
        <w:t xml:space="preserve">fatından bir </w:t>
      </w:r>
      <w:r>
        <w:rPr>
          <w:rStyle w:val="contenttext"/>
          <w:rFonts w:cs="B Zar" w:hint="cs"/>
          <w:color w:val="000000"/>
          <w:sz w:val="36"/>
          <w:szCs w:val="36"/>
        </w:rPr>
        <w:t>ə</w:t>
      </w:r>
      <w:r>
        <w:rPr>
          <w:rStyle w:val="contenttext"/>
          <w:rFonts w:cs="B Zar" w:hint="cs"/>
          <w:color w:val="000000"/>
          <w:sz w:val="36"/>
          <w:szCs w:val="36"/>
        </w:rPr>
        <w:t>sr sonra yayıldığı üçün,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dostları v</w:t>
      </w:r>
      <w:r>
        <w:rPr>
          <w:rStyle w:val="contenttext"/>
          <w:rFonts w:cs="B Zar" w:hint="cs"/>
          <w:color w:val="000000"/>
          <w:sz w:val="36"/>
          <w:szCs w:val="36"/>
        </w:rPr>
        <w:t>ə</w:t>
      </w:r>
      <w:r>
        <w:rPr>
          <w:rStyle w:val="contenttext"/>
          <w:rFonts w:cs="B Zar" w:hint="cs"/>
          <w:color w:val="000000"/>
          <w:sz w:val="36"/>
          <w:szCs w:val="36"/>
        </w:rPr>
        <w:t xml:space="preserve"> ona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heç bir t</w:t>
      </w:r>
      <w:r>
        <w:rPr>
          <w:rStyle w:val="contenttext"/>
          <w:rFonts w:cs="B Zar" w:hint="cs"/>
          <w:color w:val="000000"/>
          <w:sz w:val="36"/>
          <w:szCs w:val="36"/>
        </w:rPr>
        <w:t>ə</w:t>
      </w:r>
      <w:r>
        <w:rPr>
          <w:rStyle w:val="contenttext"/>
          <w:rFonts w:cs="B Zar" w:hint="cs"/>
          <w:color w:val="000000"/>
          <w:sz w:val="36"/>
          <w:szCs w:val="36"/>
        </w:rPr>
        <w:t>dqiqat v</w:t>
      </w:r>
      <w:r>
        <w:rPr>
          <w:rStyle w:val="contenttext"/>
          <w:rFonts w:cs="B Zar" w:hint="cs"/>
          <w:color w:val="000000"/>
          <w:sz w:val="36"/>
          <w:szCs w:val="36"/>
        </w:rPr>
        <w:t>ə</w:t>
      </w:r>
      <w:r>
        <w:rPr>
          <w:rStyle w:val="contenttext"/>
          <w:rFonts w:cs="B Zar" w:hint="cs"/>
          <w:color w:val="000000"/>
          <w:sz w:val="36"/>
          <w:szCs w:val="36"/>
        </w:rPr>
        <w:t xml:space="preserve"> araşdırma aparmadan iman g</w:t>
      </w:r>
      <w:r>
        <w:rPr>
          <w:rStyle w:val="contenttext"/>
          <w:rFonts w:cs="B Zar" w:hint="cs"/>
          <w:color w:val="000000"/>
          <w:sz w:val="36"/>
          <w:szCs w:val="36"/>
        </w:rPr>
        <w:t>ə</w:t>
      </w:r>
      <w:r>
        <w:rPr>
          <w:rStyle w:val="contenttext"/>
          <w:rFonts w:cs="B Zar" w:hint="cs"/>
          <w:color w:val="000000"/>
          <w:sz w:val="36"/>
          <w:szCs w:val="36"/>
        </w:rPr>
        <w:t>tirmişl</w:t>
      </w:r>
      <w:r>
        <w:rPr>
          <w:rStyle w:val="contenttext"/>
          <w:rFonts w:cs="B Zar" w:hint="cs"/>
          <w:color w:val="000000"/>
          <w:sz w:val="36"/>
          <w:szCs w:val="36"/>
        </w:rPr>
        <w:t>ə</w:t>
      </w:r>
      <w:r>
        <w:rPr>
          <w:rStyle w:val="contenttext"/>
          <w:rFonts w:cs="B Zar" w:hint="cs"/>
          <w:color w:val="000000"/>
          <w:sz w:val="36"/>
          <w:szCs w:val="36"/>
        </w:rPr>
        <w:t>r. Halbuki,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nifr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ikrah yaradandır, eyni zamanda, bu cür işl</w:t>
      </w:r>
      <w:r>
        <w:rPr>
          <w:rStyle w:val="contenttext"/>
          <w:rFonts w:cs="B Zar" w:hint="cs"/>
          <w:color w:val="000000"/>
          <w:sz w:val="36"/>
          <w:szCs w:val="36"/>
        </w:rPr>
        <w:t>ə</w:t>
      </w:r>
      <w:r>
        <w:rPr>
          <w:rStyle w:val="contenttext"/>
          <w:rFonts w:cs="B Zar" w:hint="cs"/>
          <w:color w:val="000000"/>
          <w:sz w:val="36"/>
          <w:szCs w:val="36"/>
        </w:rPr>
        <w:t>ri görm</w:t>
      </w:r>
      <w:r>
        <w:rPr>
          <w:rStyle w:val="contenttext"/>
          <w:rFonts w:cs="B Zar" w:hint="cs"/>
          <w:color w:val="000000"/>
          <w:sz w:val="36"/>
          <w:szCs w:val="36"/>
        </w:rPr>
        <w:t>ə</w:t>
      </w:r>
      <w:r>
        <w:rPr>
          <w:rStyle w:val="contenttext"/>
          <w:rFonts w:cs="B Zar" w:hint="cs"/>
          <w:color w:val="000000"/>
          <w:sz w:val="36"/>
          <w:szCs w:val="36"/>
        </w:rPr>
        <w:t>k piyada halda h</w:t>
      </w:r>
      <w:r>
        <w:rPr>
          <w:rStyle w:val="contenttext"/>
          <w:rFonts w:cs="B Zar" w:hint="cs"/>
          <w:color w:val="000000"/>
          <w:sz w:val="36"/>
          <w:szCs w:val="36"/>
        </w:rPr>
        <w:t>ə</w:t>
      </w:r>
      <w:r>
        <w:rPr>
          <w:rStyle w:val="contenttext"/>
          <w:rFonts w:cs="B Zar" w:hint="cs"/>
          <w:color w:val="000000"/>
          <w:sz w:val="36"/>
          <w:szCs w:val="36"/>
        </w:rPr>
        <w:t>cc ziyar</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ged</w:t>
      </w:r>
      <w:r>
        <w:rPr>
          <w:rStyle w:val="contenttext"/>
          <w:rFonts w:cs="B Zar" w:hint="cs"/>
          <w:color w:val="000000"/>
          <w:sz w:val="36"/>
          <w:szCs w:val="36"/>
        </w:rPr>
        <w:t>ə</w:t>
      </w:r>
      <w:r>
        <w:rPr>
          <w:rStyle w:val="contenttext"/>
          <w:rFonts w:cs="B Zar" w:hint="cs"/>
          <w:color w:val="000000"/>
          <w:sz w:val="36"/>
          <w:szCs w:val="36"/>
        </w:rPr>
        <w:t>n, iyirmi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artıq bütün malını iki hiss</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ayıraraq yarısını özün</w:t>
      </w:r>
      <w:r>
        <w:rPr>
          <w:rStyle w:val="contenttext"/>
          <w:rFonts w:cs="B Zar" w:hint="cs"/>
          <w:color w:val="000000"/>
          <w:sz w:val="36"/>
          <w:szCs w:val="36"/>
        </w:rPr>
        <w:t>ə</w:t>
      </w:r>
      <w:r>
        <w:rPr>
          <w:rStyle w:val="contenttext"/>
          <w:rFonts w:cs="B Zar" w:hint="cs"/>
          <w:color w:val="000000"/>
          <w:sz w:val="36"/>
          <w:szCs w:val="36"/>
        </w:rPr>
        <w:t xml:space="preserve"> götürüb dig</w:t>
      </w:r>
      <w:r>
        <w:rPr>
          <w:rStyle w:val="contenttext"/>
          <w:rFonts w:cs="B Zar" w:hint="cs"/>
          <w:color w:val="000000"/>
          <w:sz w:val="36"/>
          <w:szCs w:val="36"/>
        </w:rPr>
        <w:t>ə</w:t>
      </w:r>
      <w:r>
        <w:rPr>
          <w:rStyle w:val="contenttext"/>
          <w:rFonts w:cs="B Zar" w:hint="cs"/>
          <w:color w:val="000000"/>
          <w:sz w:val="36"/>
          <w:szCs w:val="36"/>
        </w:rPr>
        <w:t>r qismini f</w:t>
      </w:r>
      <w:r>
        <w:rPr>
          <w:rStyle w:val="contenttext"/>
          <w:rFonts w:cs="B Zar" w:hint="cs"/>
          <w:color w:val="000000"/>
          <w:sz w:val="36"/>
          <w:szCs w:val="36"/>
        </w:rPr>
        <w:t>ə</w:t>
      </w:r>
      <w:r>
        <w:rPr>
          <w:rStyle w:val="contenttext"/>
          <w:rFonts w:cs="B Zar" w:hint="cs"/>
          <w:color w:val="000000"/>
          <w:sz w:val="36"/>
          <w:szCs w:val="36"/>
        </w:rPr>
        <w:t>qirl</w:t>
      </w:r>
      <w:r>
        <w:rPr>
          <w:rStyle w:val="contenttext"/>
          <w:rFonts w:cs="B Zar" w:hint="cs"/>
          <w:color w:val="000000"/>
          <w:sz w:val="36"/>
          <w:szCs w:val="36"/>
        </w:rPr>
        <w:t>ə</w:t>
      </w:r>
      <w:r>
        <w:rPr>
          <w:rStyle w:val="contenttext"/>
          <w:rFonts w:cs="B Zar" w:hint="cs"/>
          <w:color w:val="000000"/>
          <w:sz w:val="36"/>
          <w:szCs w:val="36"/>
        </w:rPr>
        <w:t xml:space="preserve">r arasında </w:t>
      </w:r>
      <w:r>
        <w:rPr>
          <w:rStyle w:val="contenttext"/>
          <w:rFonts w:cs="B Zar" w:hint="cs"/>
          <w:color w:val="000000"/>
          <w:sz w:val="36"/>
          <w:szCs w:val="36"/>
        </w:rPr>
        <w:t>paylayan v</w:t>
      </w:r>
      <w:r>
        <w:rPr>
          <w:rStyle w:val="contenttext"/>
          <w:rFonts w:cs="B Zar" w:hint="cs"/>
          <w:color w:val="000000"/>
          <w:sz w:val="36"/>
          <w:szCs w:val="36"/>
        </w:rPr>
        <w:t>ə</w:t>
      </w:r>
      <w:r>
        <w:rPr>
          <w:rStyle w:val="contenttext"/>
          <w:rFonts w:cs="B Zar" w:hint="cs"/>
          <w:color w:val="000000"/>
          <w:sz w:val="36"/>
          <w:szCs w:val="36"/>
        </w:rPr>
        <w:t xml:space="preserve"> pak v</w:t>
      </w:r>
      <w:r>
        <w:rPr>
          <w:rStyle w:val="contenttext"/>
          <w:rFonts w:cs="B Zar" w:hint="cs"/>
          <w:color w:val="000000"/>
          <w:sz w:val="36"/>
          <w:szCs w:val="36"/>
        </w:rPr>
        <w:t>ə</w:t>
      </w:r>
      <w:r>
        <w:rPr>
          <w:rStyle w:val="contenttext"/>
          <w:rFonts w:cs="B Zar" w:hint="cs"/>
          <w:color w:val="000000"/>
          <w:sz w:val="36"/>
          <w:szCs w:val="36"/>
        </w:rPr>
        <w:t xml:space="preserve"> tahir olaraq imam</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qamına layiq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kimi insanlara m</w:t>
      </w:r>
      <w:r>
        <w:rPr>
          <w:rStyle w:val="contenttext"/>
          <w:rFonts w:cs="B Zar" w:hint="cs"/>
          <w:color w:val="000000"/>
          <w:sz w:val="36"/>
          <w:szCs w:val="36"/>
        </w:rPr>
        <w:t>ə</w:t>
      </w:r>
      <w:r>
        <w:rPr>
          <w:rStyle w:val="contenttext"/>
          <w:rFonts w:cs="B Zar" w:hint="cs"/>
          <w:color w:val="000000"/>
          <w:sz w:val="36"/>
          <w:szCs w:val="36"/>
        </w:rPr>
        <w:t xml:space="preserve">nsub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yyaş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düçar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şamil v</w:t>
      </w:r>
      <w:r>
        <w:rPr>
          <w:rStyle w:val="contenttext"/>
          <w:rFonts w:cs="B Zar" w:hint="cs"/>
          <w:color w:val="000000"/>
          <w:sz w:val="36"/>
          <w:szCs w:val="36"/>
        </w:rPr>
        <w:t>ə</w:t>
      </w:r>
      <w:r>
        <w:rPr>
          <w:rStyle w:val="contenttext"/>
          <w:rFonts w:cs="B Zar" w:hint="cs"/>
          <w:color w:val="000000"/>
          <w:sz w:val="36"/>
          <w:szCs w:val="36"/>
        </w:rPr>
        <w:t xml:space="preserve"> yaraşandır</w:t>
      </w:r>
      <w:r>
        <w:rPr>
          <w:rStyle w:val="contenttext"/>
          <w:rFonts w:cs="B Zar" w:hint="cs"/>
          <w:color w:val="000000"/>
          <w:sz w:val="36"/>
          <w:szCs w:val="36"/>
          <w:rtl/>
        </w:rPr>
        <w:t>.</w:t>
      </w:r>
    </w:p>
    <w:p w:rsidR="00000000" w:rsidRDefault="00976AFA" w:rsidP="0026523D">
      <w:pPr>
        <w:pStyle w:val="contentparagraph"/>
        <w:jc w:val="both"/>
        <w:divId w:val="908880765"/>
        <w:rPr>
          <w:rFonts w:cs="B Zar" w:hint="cs"/>
          <w:color w:val="000000"/>
          <w:sz w:val="36"/>
          <w:szCs w:val="36"/>
          <w:rtl/>
        </w:rPr>
      </w:pPr>
      <w:r>
        <w:rPr>
          <w:rStyle w:val="contenttext"/>
          <w:rFonts w:cs="B Zar" w:hint="cs"/>
          <w:color w:val="000000"/>
          <w:sz w:val="36"/>
          <w:szCs w:val="36"/>
        </w:rPr>
        <w:t>Bildiyimiz kimi, xilaf</w:t>
      </w:r>
      <w:r>
        <w:rPr>
          <w:rStyle w:val="contenttext"/>
          <w:rFonts w:cs="B Zar" w:hint="cs"/>
          <w:color w:val="000000"/>
          <w:sz w:val="36"/>
          <w:szCs w:val="36"/>
        </w:rPr>
        <w:t>ə</w:t>
      </w:r>
      <w:r>
        <w:rPr>
          <w:rStyle w:val="contenttext"/>
          <w:rFonts w:cs="B Zar" w:hint="cs"/>
          <w:color w:val="000000"/>
          <w:sz w:val="36"/>
          <w:szCs w:val="36"/>
        </w:rPr>
        <w:t>t Əm</w:t>
      </w:r>
      <w:r>
        <w:rPr>
          <w:rStyle w:val="contenttext"/>
          <w:rFonts w:cs="B Zar" w:hint="cs"/>
          <w:color w:val="000000"/>
          <w:sz w:val="36"/>
          <w:szCs w:val="36"/>
        </w:rPr>
        <w:t>ə</w:t>
      </w:r>
      <w:r>
        <w:rPr>
          <w:rStyle w:val="contenttext"/>
          <w:rFonts w:cs="B Zar" w:hint="cs"/>
          <w:color w:val="000000"/>
          <w:sz w:val="36"/>
          <w:szCs w:val="36"/>
        </w:rPr>
        <w:t>vil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Abbasil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lin</w:t>
      </w:r>
      <w:r>
        <w:rPr>
          <w:rStyle w:val="contenttext"/>
          <w:rFonts w:cs="B Zar" w:hint="cs"/>
          <w:color w:val="000000"/>
          <w:sz w:val="36"/>
          <w:szCs w:val="36"/>
        </w:rPr>
        <w:t>ə</w:t>
      </w:r>
      <w:r>
        <w:rPr>
          <w:rStyle w:val="contenttext"/>
          <w:rFonts w:cs="B Zar" w:hint="cs"/>
          <w:color w:val="000000"/>
          <w:sz w:val="36"/>
          <w:szCs w:val="36"/>
        </w:rPr>
        <w:t xml:space="preserve"> keçdiyi zamanlarda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övladları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onlarla iş birliyin</w:t>
      </w:r>
      <w:r>
        <w:rPr>
          <w:rStyle w:val="contenttext"/>
          <w:rFonts w:cs="B Zar" w:hint="cs"/>
          <w:color w:val="000000"/>
          <w:sz w:val="36"/>
          <w:szCs w:val="36"/>
        </w:rPr>
        <w:t>ə</w:t>
      </w:r>
      <w:r>
        <w:rPr>
          <w:rStyle w:val="contenttext"/>
          <w:rFonts w:cs="B Zar" w:hint="cs"/>
          <w:color w:val="000000"/>
          <w:sz w:val="36"/>
          <w:szCs w:val="36"/>
        </w:rPr>
        <w:t xml:space="preserve"> girmişl</w:t>
      </w:r>
      <w:r>
        <w:rPr>
          <w:rStyle w:val="contenttext"/>
          <w:rFonts w:cs="B Zar" w:hint="cs"/>
          <w:color w:val="000000"/>
          <w:sz w:val="36"/>
          <w:szCs w:val="36"/>
        </w:rPr>
        <w:t>ə</w:t>
      </w:r>
      <w:r>
        <w:rPr>
          <w:rStyle w:val="contenttext"/>
          <w:rFonts w:cs="B Zar" w:hint="cs"/>
          <w:color w:val="000000"/>
          <w:sz w:val="36"/>
          <w:szCs w:val="36"/>
        </w:rPr>
        <w:t>r, amma imam Hüseynin (</w:t>
      </w:r>
      <w:r>
        <w:rPr>
          <w:rStyle w:val="contenttext"/>
          <w:rFonts w:cs="B Zar" w:hint="cs"/>
          <w:color w:val="000000"/>
          <w:sz w:val="36"/>
          <w:szCs w:val="36"/>
        </w:rPr>
        <w:t>ə</w:t>
      </w:r>
      <w:r>
        <w:rPr>
          <w:rStyle w:val="contenttext"/>
          <w:rFonts w:cs="B Zar" w:hint="cs"/>
          <w:color w:val="000000"/>
          <w:sz w:val="36"/>
          <w:szCs w:val="36"/>
        </w:rPr>
        <w:t>) övladlarından heç biri - onların başında h</w:t>
      </w:r>
      <w:r>
        <w:rPr>
          <w:rStyle w:val="contenttext"/>
          <w:rFonts w:cs="B Zar" w:hint="cs"/>
          <w:color w:val="000000"/>
          <w:sz w:val="36"/>
          <w:szCs w:val="36"/>
        </w:rPr>
        <w:t>ə</w:t>
      </w:r>
      <w:r>
        <w:rPr>
          <w:rStyle w:val="contenttext"/>
          <w:rFonts w:cs="B Zar" w:hint="cs"/>
          <w:color w:val="000000"/>
          <w:sz w:val="36"/>
          <w:szCs w:val="36"/>
        </w:rPr>
        <w:t>min vaxtlarda imam Sadiq (</w:t>
      </w:r>
      <w:r>
        <w:rPr>
          <w:rStyle w:val="contenttext"/>
          <w:rFonts w:cs="B Zar" w:hint="cs"/>
          <w:color w:val="000000"/>
          <w:sz w:val="36"/>
          <w:szCs w:val="36"/>
        </w:rPr>
        <w:t>ə</w:t>
      </w:r>
      <w:r>
        <w:rPr>
          <w:rStyle w:val="contenttext"/>
          <w:rFonts w:cs="B Zar" w:hint="cs"/>
          <w:color w:val="000000"/>
          <w:sz w:val="36"/>
          <w:szCs w:val="36"/>
        </w:rPr>
        <w:t>) dururdu - h</w:t>
      </w:r>
      <w:r>
        <w:rPr>
          <w:rStyle w:val="contenttext"/>
          <w:rFonts w:cs="B Zar" w:hint="cs"/>
          <w:color w:val="000000"/>
          <w:sz w:val="36"/>
          <w:szCs w:val="36"/>
        </w:rPr>
        <w:t>ə</w:t>
      </w:r>
      <w:r>
        <w:rPr>
          <w:rStyle w:val="contenttext"/>
          <w:rFonts w:cs="B Zar" w:hint="cs"/>
          <w:color w:val="000000"/>
          <w:sz w:val="36"/>
          <w:szCs w:val="36"/>
        </w:rPr>
        <w:t>min sülal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saziş v</w:t>
      </w:r>
      <w:r>
        <w:rPr>
          <w:rStyle w:val="contenttext"/>
          <w:rFonts w:cs="B Zar" w:hint="cs"/>
          <w:color w:val="000000"/>
          <w:sz w:val="36"/>
          <w:szCs w:val="36"/>
        </w:rPr>
        <w:t>ə</w:t>
      </w:r>
      <w:r>
        <w:rPr>
          <w:rStyle w:val="contenttext"/>
          <w:rFonts w:cs="B Zar" w:hint="cs"/>
          <w:color w:val="000000"/>
          <w:sz w:val="36"/>
          <w:szCs w:val="36"/>
        </w:rPr>
        <w:t xml:space="preserve"> razılığa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mişdir. Abbasil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xml:space="preserve">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n olanlar müqabilind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slim v</w:t>
      </w:r>
      <w:r>
        <w:rPr>
          <w:rStyle w:val="contenttext"/>
          <w:rFonts w:cs="B Zar" w:hint="cs"/>
          <w:color w:val="000000"/>
          <w:sz w:val="36"/>
          <w:szCs w:val="36"/>
        </w:rPr>
        <w:t>ə</w:t>
      </w:r>
      <w:r>
        <w:rPr>
          <w:rStyle w:val="contenttext"/>
          <w:rFonts w:cs="B Zar" w:hint="cs"/>
          <w:color w:val="000000"/>
          <w:sz w:val="36"/>
          <w:szCs w:val="36"/>
        </w:rPr>
        <w:t xml:space="preserve"> onlara tabe olslar da, işin sonunda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 ataraq onların bir qismini q</w:t>
      </w:r>
      <w:r>
        <w:rPr>
          <w:rStyle w:val="contenttext"/>
          <w:rFonts w:cs="B Zar" w:hint="cs"/>
          <w:color w:val="000000"/>
          <w:sz w:val="36"/>
          <w:szCs w:val="36"/>
        </w:rPr>
        <w:t>ə</w:t>
      </w:r>
      <w:r>
        <w:rPr>
          <w:rStyle w:val="contenttext"/>
          <w:rFonts w:cs="B Zar" w:hint="cs"/>
          <w:color w:val="000000"/>
          <w:sz w:val="36"/>
          <w:szCs w:val="36"/>
        </w:rPr>
        <w:t>tl, bir qismini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bs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aradan apara bilmişl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908880765"/>
        <w:rPr>
          <w:rFonts w:cs="B Zar" w:hint="cs"/>
          <w:color w:val="000000"/>
          <w:sz w:val="36"/>
          <w:szCs w:val="36"/>
          <w:rtl/>
        </w:rPr>
      </w:pPr>
      <w:r>
        <w:rPr>
          <w:rStyle w:val="contenttext"/>
          <w:rFonts w:cs="B Zar" w:hint="cs"/>
          <w:color w:val="000000"/>
          <w:sz w:val="36"/>
          <w:szCs w:val="36"/>
        </w:rPr>
        <w:t>Abbasil</w:t>
      </w:r>
      <w:r>
        <w:rPr>
          <w:rStyle w:val="contenttext"/>
          <w:rFonts w:cs="B Zar" w:hint="cs"/>
          <w:color w:val="000000"/>
          <w:sz w:val="36"/>
          <w:szCs w:val="36"/>
        </w:rPr>
        <w:t>ə</w:t>
      </w:r>
      <w:r>
        <w:rPr>
          <w:rStyle w:val="contenttext"/>
          <w:rFonts w:cs="B Zar" w:hint="cs"/>
          <w:color w:val="000000"/>
          <w:sz w:val="36"/>
          <w:szCs w:val="36"/>
        </w:rPr>
        <w:t>r öz siyas</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h</w:t>
      </w:r>
      <w:r>
        <w:rPr>
          <w:rStyle w:val="contenttext"/>
          <w:rFonts w:cs="B Zar" w:hint="cs"/>
          <w:color w:val="000000"/>
          <w:sz w:val="36"/>
          <w:szCs w:val="36"/>
        </w:rPr>
        <w:t>ə</w:t>
      </w:r>
      <w:r>
        <w:rPr>
          <w:rStyle w:val="contenttext"/>
          <w:rFonts w:cs="B Zar" w:hint="cs"/>
          <w:color w:val="000000"/>
          <w:sz w:val="36"/>
          <w:szCs w:val="36"/>
        </w:rPr>
        <w:t>yata keçirm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k üçün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xml:space="preserve">) övladları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bliğatlar aparmağa başladılar.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onlar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 xml:space="preserve">rin (s) </w:t>
      </w:r>
      <w:r>
        <w:rPr>
          <w:rStyle w:val="contenttext"/>
          <w:rFonts w:cs="B Zar" w:hint="cs"/>
          <w:color w:val="000000"/>
          <w:sz w:val="36"/>
          <w:szCs w:val="36"/>
        </w:rPr>
        <w:t>ə</w:t>
      </w:r>
      <w:r>
        <w:rPr>
          <w:rStyle w:val="contenttext"/>
          <w:rFonts w:cs="B Zar" w:hint="cs"/>
          <w:color w:val="000000"/>
          <w:sz w:val="36"/>
          <w:szCs w:val="36"/>
        </w:rPr>
        <w:t>misi olan Əbu Talibin müs</w:t>
      </w:r>
      <w:r>
        <w:rPr>
          <w:rStyle w:val="contenttext"/>
          <w:rFonts w:cs="B Zar" w:hint="cs"/>
          <w:color w:val="000000"/>
          <w:sz w:val="36"/>
          <w:szCs w:val="36"/>
        </w:rPr>
        <w:t>ə</w:t>
      </w:r>
      <w:r>
        <w:rPr>
          <w:rStyle w:val="contenttext"/>
          <w:rFonts w:cs="B Zar" w:hint="cs"/>
          <w:color w:val="000000"/>
          <w:sz w:val="36"/>
          <w:szCs w:val="36"/>
        </w:rPr>
        <w:t>lman deyil, kafir olduğunu v</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dünyadan getdiyini, amma Abbasın is</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 olduğunu v</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 olaraq da v</w:t>
      </w:r>
      <w:r>
        <w:rPr>
          <w:rStyle w:val="contenttext"/>
          <w:rFonts w:cs="B Zar" w:hint="cs"/>
          <w:color w:val="000000"/>
          <w:sz w:val="36"/>
          <w:szCs w:val="36"/>
        </w:rPr>
        <w:t>ə</w:t>
      </w:r>
      <w:r>
        <w:rPr>
          <w:rStyle w:val="contenttext"/>
          <w:rFonts w:cs="B Zar" w:hint="cs"/>
          <w:color w:val="000000"/>
          <w:sz w:val="36"/>
          <w:szCs w:val="36"/>
        </w:rPr>
        <w:t>fat etdiyini deyirdil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olduğu halda, onlar “biz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müs</w:t>
      </w:r>
      <w:r>
        <w:rPr>
          <w:rStyle w:val="contenttext"/>
          <w:rFonts w:cs="B Zar" w:hint="cs"/>
          <w:color w:val="000000"/>
          <w:sz w:val="36"/>
          <w:szCs w:val="36"/>
        </w:rPr>
        <w:t>ə</w:t>
      </w:r>
      <w:r>
        <w:rPr>
          <w:rStyle w:val="contenttext"/>
          <w:rFonts w:cs="B Zar" w:hint="cs"/>
          <w:color w:val="000000"/>
          <w:sz w:val="36"/>
          <w:szCs w:val="36"/>
        </w:rPr>
        <w:t xml:space="preserve">lman olan </w:t>
      </w:r>
      <w:r>
        <w:rPr>
          <w:rStyle w:val="contenttext"/>
          <w:rFonts w:cs="B Zar" w:hint="cs"/>
          <w:color w:val="000000"/>
          <w:sz w:val="36"/>
          <w:szCs w:val="36"/>
        </w:rPr>
        <w:t>ə</w:t>
      </w:r>
      <w:r>
        <w:rPr>
          <w:rStyle w:val="contenttext"/>
          <w:rFonts w:cs="B Zar" w:hint="cs"/>
          <w:color w:val="000000"/>
          <w:sz w:val="36"/>
          <w:szCs w:val="36"/>
        </w:rPr>
        <w:t xml:space="preserve">misinin övladları olduğumuz üçün, kafir olan </w:t>
      </w:r>
      <w:r>
        <w:rPr>
          <w:rStyle w:val="contenttext"/>
          <w:rFonts w:cs="B Zar" w:hint="cs"/>
          <w:color w:val="000000"/>
          <w:sz w:val="36"/>
          <w:szCs w:val="36"/>
        </w:rPr>
        <w:t>ə</w:t>
      </w:r>
      <w:r>
        <w:rPr>
          <w:rStyle w:val="contenttext"/>
          <w:rFonts w:cs="B Zar" w:hint="cs"/>
          <w:color w:val="000000"/>
          <w:sz w:val="36"/>
          <w:szCs w:val="36"/>
        </w:rPr>
        <w:t>misinin övladlarından xilaf</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daha layiqik “- deyirdi</w:t>
      </w:r>
      <w:r>
        <w:rPr>
          <w:rStyle w:val="contenttext"/>
          <w:rFonts w:cs="B Zar" w:hint="cs"/>
          <w:color w:val="000000"/>
          <w:sz w:val="36"/>
          <w:szCs w:val="36"/>
        </w:rPr>
        <w:t>ə</w:t>
      </w:r>
      <w:r>
        <w:rPr>
          <w:rStyle w:val="contenttext"/>
          <w:rFonts w:cs="B Zar" w:hint="cs"/>
          <w:color w:val="000000"/>
          <w:sz w:val="36"/>
          <w:szCs w:val="36"/>
        </w:rPr>
        <w:t>r. Onlar h</w:t>
      </w:r>
      <w:r>
        <w:rPr>
          <w:rStyle w:val="contenttext"/>
          <w:rFonts w:cs="B Zar" w:hint="cs"/>
          <w:color w:val="000000"/>
          <w:sz w:val="36"/>
          <w:szCs w:val="36"/>
        </w:rPr>
        <w:t>ə</w:t>
      </w:r>
      <w:r>
        <w:rPr>
          <w:rStyle w:val="contenttext"/>
          <w:rFonts w:cs="B Zar" w:hint="cs"/>
          <w:color w:val="000000"/>
          <w:sz w:val="36"/>
          <w:szCs w:val="36"/>
        </w:rPr>
        <w:t>min zamanlarda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çox pullar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yalançı h</w:t>
      </w:r>
      <w:r>
        <w:rPr>
          <w:rStyle w:val="contenttext"/>
          <w:rFonts w:cs="B Zar" w:hint="cs"/>
          <w:color w:val="000000"/>
          <w:sz w:val="36"/>
          <w:szCs w:val="36"/>
        </w:rPr>
        <w:t>ə</w:t>
      </w:r>
      <w:r>
        <w:rPr>
          <w:rStyle w:val="contenttext"/>
          <w:rFonts w:cs="B Zar" w:hint="cs"/>
          <w:color w:val="000000"/>
          <w:sz w:val="36"/>
          <w:szCs w:val="36"/>
        </w:rPr>
        <w:t>disl</w:t>
      </w:r>
      <w:r>
        <w:rPr>
          <w:rStyle w:val="contenttext"/>
          <w:rFonts w:cs="B Zar" w:hint="cs"/>
          <w:color w:val="000000"/>
          <w:sz w:val="36"/>
          <w:szCs w:val="36"/>
        </w:rPr>
        <w:t>ə</w:t>
      </w:r>
      <w:r>
        <w:rPr>
          <w:rStyle w:val="contenttext"/>
          <w:rFonts w:cs="B Zar" w:hint="cs"/>
          <w:color w:val="000000"/>
          <w:sz w:val="36"/>
          <w:szCs w:val="36"/>
        </w:rPr>
        <w:t>r uydurmağa başladılar</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indinin özünd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hli-sünn</w:t>
      </w:r>
      <w:r>
        <w:rPr>
          <w:rStyle w:val="contenttext"/>
          <w:rFonts w:cs="B Zar" w:hint="cs"/>
          <w:color w:val="000000"/>
          <w:sz w:val="36"/>
          <w:szCs w:val="36"/>
        </w:rPr>
        <w:t>ə</w:t>
      </w:r>
      <w:r>
        <w:rPr>
          <w:rStyle w:val="contenttext"/>
          <w:rFonts w:cs="B Zar" w:hint="cs"/>
          <w:color w:val="000000"/>
          <w:sz w:val="36"/>
          <w:szCs w:val="36"/>
        </w:rPr>
        <w:t>nin b</w:t>
      </w:r>
      <w:r>
        <w:rPr>
          <w:rStyle w:val="contenttext"/>
          <w:rFonts w:cs="B Zar" w:hint="cs"/>
          <w:color w:val="000000"/>
          <w:sz w:val="36"/>
          <w:szCs w:val="36"/>
        </w:rPr>
        <w:t>ə</w:t>
      </w:r>
      <w:r>
        <w:rPr>
          <w:rStyle w:val="contenttext"/>
          <w:rFonts w:cs="B Zar" w:hint="cs"/>
          <w:color w:val="000000"/>
          <w:sz w:val="36"/>
          <w:szCs w:val="36"/>
        </w:rPr>
        <w:t>zi aliml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min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bliğatların t</w:t>
      </w:r>
      <w:r>
        <w:rPr>
          <w:rStyle w:val="contenttext"/>
          <w:rFonts w:cs="B Zar" w:hint="cs"/>
          <w:color w:val="000000"/>
          <w:sz w:val="36"/>
          <w:szCs w:val="36"/>
        </w:rPr>
        <w:t>ə</w:t>
      </w:r>
      <w:r>
        <w:rPr>
          <w:rStyle w:val="contenttext"/>
          <w:rFonts w:cs="B Zar" w:hint="cs"/>
          <w:color w:val="000000"/>
          <w:sz w:val="36"/>
          <w:szCs w:val="36"/>
        </w:rPr>
        <w:t>siri altında qalaraq Əbu Talibin kafir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tva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Son zamanlarda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trafında </w:t>
      </w:r>
      <w:r>
        <w:rPr>
          <w:rStyle w:val="contenttext"/>
          <w:rFonts w:cs="B Zar" w:hint="cs"/>
          <w:color w:val="000000"/>
          <w:sz w:val="36"/>
          <w:szCs w:val="36"/>
        </w:rPr>
        <w:t>ə</w:t>
      </w:r>
      <w:r>
        <w:rPr>
          <w:rStyle w:val="contenttext"/>
          <w:rFonts w:cs="B Zar" w:hint="cs"/>
          <w:color w:val="000000"/>
          <w:sz w:val="36"/>
          <w:szCs w:val="36"/>
        </w:rPr>
        <w:t>hli-sünn</w:t>
      </w:r>
      <w:r>
        <w:rPr>
          <w:rStyle w:val="contenttext"/>
          <w:rFonts w:cs="B Zar" w:hint="cs"/>
          <w:color w:val="000000"/>
          <w:sz w:val="36"/>
          <w:szCs w:val="36"/>
        </w:rPr>
        <w:t>ə</w:t>
      </w:r>
      <w:r>
        <w:rPr>
          <w:rStyle w:val="contenttext"/>
          <w:rFonts w:cs="B Zar" w:hint="cs"/>
          <w:color w:val="000000"/>
          <w:sz w:val="36"/>
          <w:szCs w:val="36"/>
        </w:rPr>
        <w:t xml:space="preserve"> aliml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dqiqa</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araşdırmalar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biz</w:t>
      </w:r>
    </w:p>
    <w:p w:rsidR="00000000" w:rsidRDefault="00976AFA" w:rsidP="0026523D">
      <w:pPr>
        <w:pStyle w:val="contentparagraph"/>
        <w:jc w:val="both"/>
        <w:divId w:val="90888076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h:234</w:t>
      </w:r>
    </w:p>
    <w:p w:rsidR="00000000" w:rsidRDefault="00976AFA" w:rsidP="0026523D">
      <w:pPr>
        <w:pStyle w:val="contentparagraph"/>
        <w:jc w:val="both"/>
        <w:divId w:val="1089234217"/>
        <w:rPr>
          <w:rFonts w:cs="B Zar" w:hint="cs"/>
          <w:color w:val="000000"/>
          <w:sz w:val="36"/>
          <w:szCs w:val="36"/>
          <w:rtl/>
        </w:rPr>
      </w:pPr>
      <w:r>
        <w:rPr>
          <w:rStyle w:val="contenttext"/>
          <w:rFonts w:cs="B Zar" w:hint="cs"/>
          <w:color w:val="000000"/>
          <w:sz w:val="36"/>
          <w:szCs w:val="36"/>
        </w:rPr>
        <w:t>ümidvarıq ki,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tarixin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aydınlaşacaqdır</w:t>
      </w:r>
      <w:r>
        <w:rPr>
          <w:rStyle w:val="contenttext"/>
          <w:rFonts w:cs="B Zar" w:hint="cs"/>
          <w:color w:val="000000"/>
          <w:sz w:val="36"/>
          <w:szCs w:val="36"/>
          <w:rtl/>
        </w:rPr>
        <w:t>.</w:t>
      </w:r>
    </w:p>
    <w:p w:rsidR="00000000" w:rsidRDefault="00976AFA" w:rsidP="0026523D">
      <w:pPr>
        <w:pStyle w:val="contentparagraph"/>
        <w:jc w:val="both"/>
        <w:divId w:val="1089234217"/>
        <w:rPr>
          <w:rFonts w:cs="B Zar" w:hint="cs"/>
          <w:color w:val="000000"/>
          <w:sz w:val="36"/>
          <w:szCs w:val="36"/>
          <w:rtl/>
        </w:rPr>
      </w:pPr>
      <w:r>
        <w:rPr>
          <w:rStyle w:val="contenttext"/>
          <w:rFonts w:cs="B Zar" w:hint="cs"/>
          <w:color w:val="000000"/>
          <w:sz w:val="36"/>
          <w:szCs w:val="36"/>
        </w:rPr>
        <w:t>Onların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apardıqları ikinci </w:t>
      </w:r>
      <w:r>
        <w:rPr>
          <w:rStyle w:val="contenttext"/>
          <w:rFonts w:cs="B Zar" w:hint="cs"/>
          <w:color w:val="000000"/>
          <w:sz w:val="36"/>
          <w:szCs w:val="36"/>
        </w:rPr>
        <w:t>ə</w:t>
      </w:r>
      <w:r>
        <w:rPr>
          <w:rStyle w:val="contenttext"/>
          <w:rFonts w:cs="B Zar" w:hint="cs"/>
          <w:color w:val="000000"/>
          <w:sz w:val="36"/>
          <w:szCs w:val="36"/>
        </w:rPr>
        <w:t>ks-t</w:t>
      </w:r>
      <w:r>
        <w:rPr>
          <w:rStyle w:val="contenttext"/>
          <w:rFonts w:cs="B Zar" w:hint="cs"/>
          <w:color w:val="000000"/>
          <w:sz w:val="36"/>
          <w:szCs w:val="36"/>
        </w:rPr>
        <w:t>ə</w:t>
      </w:r>
      <w:r>
        <w:rPr>
          <w:rStyle w:val="contenttext"/>
          <w:rFonts w:cs="B Zar" w:hint="cs"/>
          <w:color w:val="000000"/>
          <w:sz w:val="36"/>
          <w:szCs w:val="36"/>
        </w:rPr>
        <w:t>bliğat B</w:t>
      </w:r>
      <w:r>
        <w:rPr>
          <w:rStyle w:val="contenttext"/>
          <w:rFonts w:cs="B Zar" w:hint="cs"/>
          <w:color w:val="000000"/>
          <w:sz w:val="36"/>
          <w:szCs w:val="36"/>
        </w:rPr>
        <w:t>ə</w:t>
      </w:r>
      <w:r>
        <w:rPr>
          <w:rStyle w:val="contenttext"/>
          <w:rFonts w:cs="B Zar" w:hint="cs"/>
          <w:color w:val="000000"/>
          <w:sz w:val="36"/>
          <w:szCs w:val="36"/>
        </w:rPr>
        <w:t>nil-H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övladları) onlara çatan xilaf</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yyaşlıq, arva</w:t>
      </w:r>
      <w:r>
        <w:rPr>
          <w:rStyle w:val="contenttext"/>
          <w:rFonts w:cs="B Zar" w:hint="cs"/>
          <w:color w:val="000000"/>
          <w:sz w:val="36"/>
          <w:szCs w:val="36"/>
        </w:rPr>
        <w:t>d alıb arvad boşamaqla m</w:t>
      </w:r>
      <w:r>
        <w:rPr>
          <w:rStyle w:val="contenttext"/>
          <w:rFonts w:cs="B Zar" w:hint="cs"/>
          <w:color w:val="000000"/>
          <w:sz w:val="36"/>
          <w:szCs w:val="36"/>
        </w:rPr>
        <w:t>ə</w:t>
      </w:r>
      <w:r>
        <w:rPr>
          <w:rStyle w:val="contenttext"/>
          <w:rFonts w:cs="B Zar" w:hint="cs"/>
          <w:color w:val="000000"/>
          <w:sz w:val="36"/>
          <w:szCs w:val="36"/>
        </w:rPr>
        <w:t>şğul olduqları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bind</w:t>
      </w:r>
      <w:r>
        <w:rPr>
          <w:rStyle w:val="contenttext"/>
          <w:rFonts w:cs="B Zar" w:hint="cs"/>
          <w:color w:val="000000"/>
          <w:sz w:val="36"/>
          <w:szCs w:val="36"/>
        </w:rPr>
        <w:t>ə</w:t>
      </w:r>
      <w:r>
        <w:rPr>
          <w:rStyle w:val="contenttext"/>
          <w:rFonts w:cs="B Zar" w:hint="cs"/>
          <w:color w:val="000000"/>
          <w:sz w:val="36"/>
          <w:szCs w:val="36"/>
        </w:rPr>
        <w:t>n idar</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rini v</w:t>
      </w:r>
      <w:r>
        <w:rPr>
          <w:rStyle w:val="contenttext"/>
          <w:rFonts w:cs="B Zar" w:hint="cs"/>
          <w:color w:val="000000"/>
          <w:sz w:val="36"/>
          <w:szCs w:val="36"/>
        </w:rPr>
        <w:t>ə</w:t>
      </w:r>
      <w:r>
        <w:rPr>
          <w:rStyle w:val="contenttext"/>
          <w:rFonts w:cs="B Zar" w:hint="cs"/>
          <w:color w:val="000000"/>
          <w:sz w:val="36"/>
          <w:szCs w:val="36"/>
        </w:rPr>
        <w:t xml:space="preserve"> onların ciddi r</w:t>
      </w:r>
      <w:r>
        <w:rPr>
          <w:rStyle w:val="contenttext"/>
          <w:rFonts w:cs="B Zar" w:hint="cs"/>
          <w:color w:val="000000"/>
          <w:sz w:val="36"/>
          <w:szCs w:val="36"/>
        </w:rPr>
        <w:t>ə</w:t>
      </w:r>
      <w:r>
        <w:rPr>
          <w:rStyle w:val="contenttext"/>
          <w:rFonts w:cs="B Zar" w:hint="cs"/>
          <w:color w:val="000000"/>
          <w:sz w:val="36"/>
          <w:szCs w:val="36"/>
        </w:rPr>
        <w:t>qibi olan Müaviyy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 külli miqdarda pul alaraq öz </w:t>
      </w:r>
      <w:r>
        <w:rPr>
          <w:rStyle w:val="contenttext"/>
          <w:rFonts w:cs="B Zar" w:hint="cs"/>
          <w:color w:val="000000"/>
          <w:sz w:val="36"/>
          <w:szCs w:val="36"/>
        </w:rPr>
        <w:t>ə</w:t>
      </w:r>
      <w:r>
        <w:rPr>
          <w:rStyle w:val="contenttext"/>
          <w:rFonts w:cs="B Zar" w:hint="cs"/>
          <w:color w:val="000000"/>
          <w:sz w:val="36"/>
          <w:szCs w:val="36"/>
        </w:rPr>
        <w:t>yyaşlıqlarına davam etm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xilaf</w:t>
      </w:r>
      <w:r>
        <w:rPr>
          <w:rStyle w:val="contenttext"/>
          <w:rFonts w:cs="B Zar" w:hint="cs"/>
          <w:color w:val="000000"/>
          <w:sz w:val="36"/>
          <w:szCs w:val="36"/>
        </w:rPr>
        <w:t>ə</w:t>
      </w:r>
      <w:r>
        <w:rPr>
          <w:rStyle w:val="contenttext"/>
          <w:rFonts w:cs="B Zar" w:hint="cs"/>
          <w:color w:val="000000"/>
          <w:sz w:val="36"/>
          <w:szCs w:val="36"/>
        </w:rPr>
        <w:t>ti Müaviyy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hvil verdikl</w:t>
      </w:r>
      <w:r>
        <w:rPr>
          <w:rStyle w:val="contenttext"/>
          <w:rFonts w:cs="B Zar" w:hint="cs"/>
          <w:color w:val="000000"/>
          <w:sz w:val="36"/>
          <w:szCs w:val="36"/>
        </w:rPr>
        <w:t>ə</w:t>
      </w:r>
      <w:r>
        <w:rPr>
          <w:rStyle w:val="contenttext"/>
          <w:rFonts w:cs="B Zar" w:hint="cs"/>
          <w:color w:val="000000"/>
          <w:sz w:val="36"/>
          <w:szCs w:val="36"/>
        </w:rPr>
        <w:t>rini dem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idi</w:t>
      </w:r>
      <w:r>
        <w:rPr>
          <w:rStyle w:val="contenttext"/>
          <w:rFonts w:cs="B Zar" w:hint="cs"/>
          <w:color w:val="000000"/>
          <w:sz w:val="36"/>
          <w:szCs w:val="36"/>
          <w:rtl/>
        </w:rPr>
        <w:t>.</w:t>
      </w:r>
    </w:p>
    <w:p w:rsidR="00000000" w:rsidRDefault="00976AFA" w:rsidP="0026523D">
      <w:pPr>
        <w:pStyle w:val="contentparagraph"/>
        <w:jc w:val="both"/>
        <w:divId w:val="1089234217"/>
        <w:rPr>
          <w:rFonts w:cs="B Zar" w:hint="cs"/>
          <w:color w:val="000000"/>
          <w:sz w:val="36"/>
          <w:szCs w:val="36"/>
          <w:rtl/>
        </w:rPr>
      </w:pPr>
      <w:r>
        <w:rPr>
          <w:rStyle w:val="contenttext"/>
          <w:rFonts w:cs="B Zar" w:hint="cs"/>
          <w:color w:val="000000"/>
          <w:sz w:val="36"/>
          <w:szCs w:val="36"/>
        </w:rPr>
        <w:t>Xoşb</w:t>
      </w:r>
      <w:r>
        <w:rPr>
          <w:rStyle w:val="contenttext"/>
          <w:rFonts w:cs="B Zar" w:hint="cs"/>
          <w:color w:val="000000"/>
          <w:sz w:val="36"/>
          <w:szCs w:val="36"/>
        </w:rPr>
        <w:t>ə</w:t>
      </w:r>
      <w:r>
        <w:rPr>
          <w:rStyle w:val="contenttext"/>
          <w:rFonts w:cs="B Zar" w:hint="cs"/>
          <w:color w:val="000000"/>
          <w:sz w:val="36"/>
          <w:szCs w:val="36"/>
        </w:rPr>
        <w:t>xtlikd</w:t>
      </w:r>
      <w:r>
        <w:rPr>
          <w:rStyle w:val="contenttext"/>
          <w:rFonts w:cs="B Zar" w:hint="cs"/>
          <w:color w:val="000000"/>
          <w:sz w:val="36"/>
          <w:szCs w:val="36"/>
        </w:rPr>
        <w:t>ə</w:t>
      </w:r>
      <w:r>
        <w:rPr>
          <w:rStyle w:val="contenttext"/>
          <w:rFonts w:cs="B Zar" w:hint="cs"/>
          <w:color w:val="000000"/>
          <w:sz w:val="36"/>
          <w:szCs w:val="36"/>
        </w:rPr>
        <w:t>n, son zama</w:t>
      </w:r>
      <w:r>
        <w:rPr>
          <w:rStyle w:val="contenttext"/>
          <w:rFonts w:cs="B Zar" w:hint="cs"/>
          <w:color w:val="000000"/>
          <w:sz w:val="36"/>
          <w:szCs w:val="36"/>
        </w:rPr>
        <w:t xml:space="preserve">nlarda 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ki t</w:t>
      </w:r>
      <w:r>
        <w:rPr>
          <w:rStyle w:val="contenttext"/>
          <w:rFonts w:cs="B Zar" w:hint="cs"/>
          <w:color w:val="000000"/>
          <w:sz w:val="36"/>
          <w:szCs w:val="36"/>
        </w:rPr>
        <w:t>ə</w:t>
      </w:r>
      <w:r>
        <w:rPr>
          <w:rStyle w:val="contenttext"/>
          <w:rFonts w:cs="B Zar" w:hint="cs"/>
          <w:color w:val="000000"/>
          <w:sz w:val="36"/>
          <w:szCs w:val="36"/>
        </w:rPr>
        <w:t>dqiqatçılar bu yalanın kökünü meydana çıxarmışlar. 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olaraq bu sözl</w:t>
      </w:r>
      <w:r>
        <w:rPr>
          <w:rStyle w:val="contenttext"/>
          <w:rFonts w:cs="B Zar" w:hint="cs"/>
          <w:color w:val="000000"/>
          <w:sz w:val="36"/>
          <w:szCs w:val="36"/>
        </w:rPr>
        <w:t>ə</w:t>
      </w:r>
      <w:r>
        <w:rPr>
          <w:rStyle w:val="contenttext"/>
          <w:rFonts w:cs="B Zar" w:hint="cs"/>
          <w:color w:val="000000"/>
          <w:sz w:val="36"/>
          <w:szCs w:val="36"/>
        </w:rPr>
        <w:t>ri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nsurun göst</w:t>
      </w:r>
      <w:r>
        <w:rPr>
          <w:rStyle w:val="contenttext"/>
          <w:rFonts w:cs="B Zar" w:hint="cs"/>
          <w:color w:val="000000"/>
          <w:sz w:val="36"/>
          <w:szCs w:val="36"/>
        </w:rPr>
        <w:t>ə</w:t>
      </w:r>
      <w:r>
        <w:rPr>
          <w:rStyle w:val="contenttext"/>
          <w:rFonts w:cs="B Zar" w:hint="cs"/>
          <w:color w:val="000000"/>
          <w:sz w:val="36"/>
          <w:szCs w:val="36"/>
        </w:rPr>
        <w:t>rişi il</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qazı İntisabi M</w:t>
      </w:r>
      <w:r>
        <w:rPr>
          <w:rStyle w:val="contenttext"/>
          <w:rFonts w:cs="B Zar" w:hint="cs"/>
          <w:color w:val="000000"/>
          <w:sz w:val="36"/>
          <w:szCs w:val="36"/>
        </w:rPr>
        <w:t>ə</w:t>
      </w:r>
      <w:r>
        <w:rPr>
          <w:rStyle w:val="contenttext"/>
          <w:rFonts w:cs="B Zar" w:hint="cs"/>
          <w:color w:val="000000"/>
          <w:sz w:val="36"/>
          <w:szCs w:val="36"/>
        </w:rPr>
        <w:t>nsur D</w:t>
      </w:r>
      <w:r>
        <w:rPr>
          <w:rStyle w:val="contenttext"/>
          <w:rFonts w:cs="B Zar" w:hint="cs"/>
          <w:color w:val="000000"/>
          <w:sz w:val="36"/>
          <w:szCs w:val="36"/>
        </w:rPr>
        <w:t>ə</w:t>
      </w:r>
      <w:r>
        <w:rPr>
          <w:rStyle w:val="contenttext"/>
          <w:rFonts w:cs="B Zar" w:hint="cs"/>
          <w:color w:val="000000"/>
          <w:sz w:val="36"/>
          <w:szCs w:val="36"/>
        </w:rPr>
        <w:t>van</w:t>
      </w:r>
      <w:r>
        <w:rPr>
          <w:rStyle w:val="contenttext"/>
          <w:rFonts w:cs="B Zar" w:hint="cs"/>
          <w:color w:val="000000"/>
          <w:sz w:val="36"/>
          <w:szCs w:val="36"/>
        </w:rPr>
        <w:t>ə</w:t>
      </w:r>
      <w:r>
        <w:rPr>
          <w:rStyle w:val="contenttext"/>
          <w:rFonts w:cs="B Zar" w:hint="cs"/>
          <w:color w:val="000000"/>
          <w:sz w:val="36"/>
          <w:szCs w:val="36"/>
        </w:rPr>
        <w:t>qi olmuş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şay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yaymaqla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ndirilmişdir. M</w:t>
      </w:r>
      <w:r>
        <w:rPr>
          <w:rStyle w:val="contenttext"/>
          <w:rFonts w:cs="B Zar" w:hint="cs"/>
          <w:color w:val="000000"/>
          <w:sz w:val="36"/>
          <w:szCs w:val="36"/>
        </w:rPr>
        <w:t>ə</w:t>
      </w:r>
      <w:r>
        <w:rPr>
          <w:rStyle w:val="contenttext"/>
          <w:rFonts w:cs="B Zar" w:hint="cs"/>
          <w:color w:val="000000"/>
          <w:sz w:val="36"/>
          <w:szCs w:val="36"/>
        </w:rPr>
        <w:t>şhur tarixçil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 xml:space="preserve">irinin dediyi kimi,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evl</w:t>
      </w:r>
      <w:r>
        <w:rPr>
          <w:rStyle w:val="contenttext"/>
          <w:rFonts w:cs="B Zar" w:hint="cs"/>
          <w:color w:val="000000"/>
          <w:sz w:val="36"/>
          <w:szCs w:val="36"/>
        </w:rPr>
        <w:t>ə</w:t>
      </w:r>
      <w:r>
        <w:rPr>
          <w:rStyle w:val="contenttext"/>
          <w:rFonts w:cs="B Zar" w:hint="cs"/>
          <w:color w:val="000000"/>
          <w:sz w:val="36"/>
          <w:szCs w:val="36"/>
        </w:rPr>
        <w:t>nib-boşanmaq işl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idis</w:t>
      </w:r>
      <w:r>
        <w:rPr>
          <w:rStyle w:val="contenttext"/>
          <w:rFonts w:cs="B Zar" w:hint="cs"/>
          <w:color w:val="000000"/>
          <w:sz w:val="36"/>
          <w:szCs w:val="36"/>
        </w:rPr>
        <w:t>ə</w:t>
      </w:r>
      <w:r>
        <w:rPr>
          <w:rStyle w:val="contenttext"/>
          <w:rFonts w:cs="B Zar" w:hint="cs"/>
          <w:color w:val="000000"/>
          <w:sz w:val="36"/>
          <w:szCs w:val="36"/>
        </w:rPr>
        <w:t>, onda,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tin övladları hanı? Axı, n</w:t>
      </w:r>
      <w:r>
        <w:rPr>
          <w:rStyle w:val="contenttext"/>
          <w:rFonts w:cs="B Zar" w:hint="cs"/>
          <w:color w:val="000000"/>
          <w:sz w:val="36"/>
          <w:szCs w:val="36"/>
        </w:rPr>
        <w:t>ə</w:t>
      </w:r>
      <w:r>
        <w:rPr>
          <w:rStyle w:val="contenttext"/>
          <w:rFonts w:cs="B Zar" w:hint="cs"/>
          <w:color w:val="000000"/>
          <w:sz w:val="36"/>
          <w:szCs w:val="36"/>
        </w:rPr>
        <w:t xml:space="preserve"> üçün imamın övladlarının sayı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azlıq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Eyni zamanda, h</w:t>
      </w:r>
      <w:r>
        <w:rPr>
          <w:rStyle w:val="contenttext"/>
          <w:rFonts w:cs="B Zar" w:hint="cs"/>
          <w:color w:val="000000"/>
          <w:sz w:val="36"/>
          <w:szCs w:val="36"/>
        </w:rPr>
        <w:t>ə</w:t>
      </w:r>
      <w:r>
        <w:rPr>
          <w:rStyle w:val="contenttext"/>
          <w:rFonts w:cs="B Zar" w:hint="cs"/>
          <w:color w:val="000000"/>
          <w:sz w:val="36"/>
          <w:szCs w:val="36"/>
        </w:rPr>
        <w:t>min dövrl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abort v</w:t>
      </w:r>
      <w:r>
        <w:rPr>
          <w:rStyle w:val="contenttext"/>
          <w:rFonts w:cs="B Zar" w:hint="cs"/>
          <w:color w:val="000000"/>
          <w:sz w:val="36"/>
          <w:szCs w:val="36"/>
        </w:rPr>
        <w:t>ə</w:t>
      </w:r>
      <w:r>
        <w:rPr>
          <w:rStyle w:val="contenttext"/>
          <w:rFonts w:cs="B Zar" w:hint="cs"/>
          <w:color w:val="000000"/>
          <w:sz w:val="36"/>
          <w:szCs w:val="36"/>
        </w:rPr>
        <w:t xml:space="preserve"> uşağın siqt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yox idi ki, d</w:t>
      </w:r>
      <w:r>
        <w:rPr>
          <w:rStyle w:val="contenttext"/>
          <w:rFonts w:cs="B Zar" w:hint="cs"/>
          <w:color w:val="000000"/>
          <w:sz w:val="36"/>
          <w:szCs w:val="36"/>
        </w:rPr>
        <w:t>ə</w:t>
      </w:r>
      <w:r>
        <w:rPr>
          <w:rStyle w:val="contenttext"/>
          <w:rFonts w:cs="B Zar" w:hint="cs"/>
          <w:color w:val="000000"/>
          <w:sz w:val="36"/>
          <w:szCs w:val="36"/>
        </w:rPr>
        <w:t>lil g</w:t>
      </w:r>
      <w:r>
        <w:rPr>
          <w:rStyle w:val="contenttext"/>
          <w:rFonts w:cs="B Zar" w:hint="cs"/>
          <w:color w:val="000000"/>
          <w:sz w:val="36"/>
          <w:szCs w:val="36"/>
        </w:rPr>
        <w:t>ə</w:t>
      </w:r>
      <w:r>
        <w:rPr>
          <w:rStyle w:val="contenttext"/>
          <w:rFonts w:cs="B Zar" w:hint="cs"/>
          <w:color w:val="000000"/>
          <w:sz w:val="36"/>
          <w:szCs w:val="36"/>
        </w:rPr>
        <w:t>tirilsin</w:t>
      </w:r>
      <w:r>
        <w:rPr>
          <w:rStyle w:val="contenttext"/>
          <w:rFonts w:cs="B Zar" w:hint="cs"/>
          <w:color w:val="000000"/>
          <w:sz w:val="36"/>
          <w:szCs w:val="36"/>
          <w:rtl/>
        </w:rPr>
        <w:t>.</w:t>
      </w:r>
    </w:p>
    <w:p w:rsidR="00000000" w:rsidRDefault="00976AFA" w:rsidP="0026523D">
      <w:pPr>
        <w:pStyle w:val="contentparagraph"/>
        <w:jc w:val="both"/>
        <w:divId w:val="1089234217"/>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şi</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bli h</w:t>
      </w:r>
      <w:r>
        <w:rPr>
          <w:rStyle w:val="contenttext"/>
          <w:rFonts w:cs="B Zar" w:hint="cs"/>
          <w:color w:val="000000"/>
          <w:sz w:val="36"/>
          <w:szCs w:val="36"/>
        </w:rPr>
        <w:t>ə</w:t>
      </w:r>
      <w:r>
        <w:rPr>
          <w:rStyle w:val="contenttext"/>
          <w:rFonts w:cs="B Zar" w:hint="cs"/>
          <w:color w:val="000000"/>
          <w:sz w:val="36"/>
          <w:szCs w:val="36"/>
        </w:rPr>
        <w:t>dis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çox talaq ver</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 Allahın sevm</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n tutduğunu, h</w:t>
      </w:r>
      <w:r>
        <w:rPr>
          <w:rStyle w:val="contenttext"/>
          <w:rFonts w:cs="B Zar" w:hint="cs"/>
          <w:color w:val="000000"/>
          <w:sz w:val="36"/>
          <w:szCs w:val="36"/>
        </w:rPr>
        <w:t>ə</w:t>
      </w:r>
      <w:r>
        <w:rPr>
          <w:rStyle w:val="contenttext"/>
          <w:rFonts w:cs="B Zar" w:hint="cs"/>
          <w:color w:val="000000"/>
          <w:sz w:val="36"/>
          <w:szCs w:val="36"/>
        </w:rPr>
        <w:t>mçinin, ona 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 gönd</w:t>
      </w:r>
      <w:r>
        <w:rPr>
          <w:rStyle w:val="contenttext"/>
          <w:rFonts w:cs="B Zar" w:hint="cs"/>
          <w:color w:val="000000"/>
          <w:sz w:val="36"/>
          <w:szCs w:val="36"/>
        </w:rPr>
        <w:t>ə</w:t>
      </w:r>
      <w:r>
        <w:rPr>
          <w:rStyle w:val="contenttext"/>
          <w:rFonts w:cs="B Zar" w:hint="cs"/>
          <w:color w:val="000000"/>
          <w:sz w:val="36"/>
          <w:szCs w:val="36"/>
        </w:rPr>
        <w:t>rdiyini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çoxlu qadınla evl</w:t>
      </w:r>
      <w:r>
        <w:rPr>
          <w:rStyle w:val="contenttext"/>
          <w:rFonts w:cs="B Zar" w:hint="cs"/>
          <w:color w:val="000000"/>
          <w:sz w:val="36"/>
          <w:szCs w:val="36"/>
        </w:rPr>
        <w:t>ə</w:t>
      </w:r>
      <w:r>
        <w:rPr>
          <w:rStyle w:val="contenttext"/>
          <w:rFonts w:cs="B Zar" w:hint="cs"/>
          <w:color w:val="000000"/>
          <w:sz w:val="36"/>
          <w:szCs w:val="36"/>
        </w:rPr>
        <w:t>nib sonra onları boşadığını dey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sad</w:t>
      </w:r>
      <w:r>
        <w:rPr>
          <w:rStyle w:val="contenttext"/>
          <w:rFonts w:cs="B Zar" w:hint="cs"/>
          <w:color w:val="000000"/>
          <w:sz w:val="36"/>
          <w:szCs w:val="36"/>
        </w:rPr>
        <w:t>ə</w:t>
      </w:r>
      <w:r>
        <w:rPr>
          <w:rStyle w:val="contenttext"/>
          <w:rFonts w:cs="B Zar" w:hint="cs"/>
          <w:color w:val="000000"/>
          <w:sz w:val="36"/>
          <w:szCs w:val="36"/>
        </w:rPr>
        <w:t>lövhlük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çox t</w:t>
      </w:r>
      <w:r>
        <w:rPr>
          <w:rStyle w:val="contenttext"/>
          <w:rFonts w:cs="B Zar" w:hint="cs"/>
          <w:color w:val="000000"/>
          <w:sz w:val="36"/>
          <w:szCs w:val="36"/>
        </w:rPr>
        <w:t>əə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nir</w:t>
      </w:r>
      <w:r>
        <w:rPr>
          <w:rStyle w:val="contenttext"/>
          <w:rFonts w:cs="B Zar" w:hint="cs"/>
          <w:color w:val="000000"/>
          <w:sz w:val="36"/>
          <w:szCs w:val="36"/>
        </w:rPr>
        <w:t>ə</w:t>
      </w:r>
      <w:r>
        <w:rPr>
          <w:rStyle w:val="contenttext"/>
          <w:rFonts w:cs="B Zar" w:hint="cs"/>
          <w:color w:val="000000"/>
          <w:sz w:val="36"/>
          <w:szCs w:val="36"/>
        </w:rPr>
        <w:t>m. Bu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üç yoldan birini seçm</w:t>
      </w:r>
      <w:r>
        <w:rPr>
          <w:rStyle w:val="contenttext"/>
          <w:rFonts w:cs="B Zar" w:hint="cs"/>
          <w:color w:val="000000"/>
          <w:sz w:val="36"/>
          <w:szCs w:val="36"/>
        </w:rPr>
        <w:t>ə</w:t>
      </w:r>
      <w:r>
        <w:rPr>
          <w:rStyle w:val="contenttext"/>
          <w:rFonts w:cs="B Zar" w:hint="cs"/>
          <w:color w:val="000000"/>
          <w:sz w:val="36"/>
          <w:szCs w:val="36"/>
        </w:rPr>
        <w:t>li olduqlarını heç düşünm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089234217"/>
        <w:rPr>
          <w:rFonts w:cs="B Zar" w:hint="cs"/>
          <w:color w:val="000000"/>
          <w:sz w:val="36"/>
          <w:szCs w:val="36"/>
          <w:rtl/>
        </w:rPr>
      </w:pPr>
      <w:r>
        <w:rPr>
          <w:rStyle w:val="contenttext"/>
          <w:rFonts w:cs="B Zar" w:hint="cs"/>
          <w:color w:val="000000"/>
          <w:sz w:val="36"/>
          <w:szCs w:val="36"/>
        </w:rPr>
        <w:t>Ya dem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ki, çoxlu talaq verm</w:t>
      </w:r>
      <w:r>
        <w:rPr>
          <w:rStyle w:val="contenttext"/>
          <w:rFonts w:cs="B Zar" w:hint="cs"/>
          <w:color w:val="000000"/>
          <w:sz w:val="36"/>
          <w:szCs w:val="36"/>
        </w:rPr>
        <w:t>ə</w:t>
      </w:r>
      <w:r>
        <w:rPr>
          <w:rStyle w:val="contenttext"/>
          <w:rFonts w:cs="B Zar" w:hint="cs"/>
          <w:color w:val="000000"/>
          <w:sz w:val="36"/>
          <w:szCs w:val="36"/>
        </w:rPr>
        <w:t>yin heç bir eybi yoxdur v</w:t>
      </w:r>
      <w:r>
        <w:rPr>
          <w:rStyle w:val="contenttext"/>
          <w:rFonts w:cs="B Zar" w:hint="cs"/>
          <w:color w:val="000000"/>
          <w:sz w:val="36"/>
          <w:szCs w:val="36"/>
        </w:rPr>
        <w:t>ə</w:t>
      </w:r>
      <w:r>
        <w:rPr>
          <w:rStyle w:val="contenttext"/>
          <w:rFonts w:cs="B Zar" w:hint="cs"/>
          <w:color w:val="000000"/>
          <w:sz w:val="36"/>
          <w:szCs w:val="36"/>
        </w:rPr>
        <w:t xml:space="preserve"> Allah </w:t>
      </w:r>
      <w:r>
        <w:rPr>
          <w:rStyle w:val="contenttext"/>
          <w:rFonts w:cs="B Zar" w:hint="cs"/>
          <w:color w:val="000000"/>
          <w:sz w:val="36"/>
          <w:szCs w:val="36"/>
        </w:rPr>
        <w:t>da bel</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 düşm</w:t>
      </w:r>
      <w:r>
        <w:rPr>
          <w:rStyle w:val="contenttext"/>
          <w:rFonts w:cs="B Zar" w:hint="cs"/>
          <w:color w:val="000000"/>
          <w:sz w:val="36"/>
          <w:szCs w:val="36"/>
        </w:rPr>
        <w:t>ə</w:t>
      </w:r>
      <w:r>
        <w:rPr>
          <w:rStyle w:val="contenttext"/>
          <w:rFonts w:cs="B Zar" w:hint="cs"/>
          <w:color w:val="000000"/>
          <w:sz w:val="36"/>
          <w:szCs w:val="36"/>
        </w:rPr>
        <w:t>n hesab etmir, ya da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talaq verm</w:t>
      </w:r>
      <w:r>
        <w:rPr>
          <w:rStyle w:val="contenttext"/>
          <w:rFonts w:cs="B Zar" w:hint="cs"/>
          <w:color w:val="000000"/>
          <w:sz w:val="36"/>
          <w:szCs w:val="36"/>
        </w:rPr>
        <w:t>ə</w:t>
      </w:r>
      <w:r>
        <w:rPr>
          <w:rStyle w:val="contenttext"/>
          <w:rFonts w:cs="B Zar" w:hint="cs"/>
          <w:color w:val="000000"/>
          <w:sz w:val="36"/>
          <w:szCs w:val="36"/>
        </w:rPr>
        <w:t>diyini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yaxud da n</w:t>
      </w:r>
      <w:r>
        <w:rPr>
          <w:rStyle w:val="contenttext"/>
          <w:rFonts w:cs="B Zar" w:hint="cs"/>
          <w:color w:val="000000"/>
          <w:sz w:val="36"/>
          <w:szCs w:val="36"/>
        </w:rPr>
        <w:t>ə</w:t>
      </w:r>
      <w:r>
        <w:rPr>
          <w:rStyle w:val="contenttext"/>
          <w:rFonts w:cs="B Zar" w:hint="cs"/>
          <w:color w:val="000000"/>
          <w:sz w:val="36"/>
          <w:szCs w:val="36"/>
        </w:rPr>
        <w:t>uzu billah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İslam qanunlarına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diyini bildirm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Bu cür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 talaqın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Allahın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olduğunu n</w:t>
      </w:r>
      <w:r>
        <w:rPr>
          <w:rStyle w:val="contenttext"/>
          <w:rFonts w:cs="B Zar" w:hint="cs"/>
          <w:color w:val="000000"/>
          <w:sz w:val="36"/>
          <w:szCs w:val="36"/>
        </w:rPr>
        <w:t>ə</w:t>
      </w:r>
      <w:r>
        <w:rPr>
          <w:rStyle w:val="contenttext"/>
          <w:rFonts w:cs="B Zar" w:hint="cs"/>
          <w:color w:val="000000"/>
          <w:sz w:val="36"/>
          <w:szCs w:val="36"/>
        </w:rPr>
        <w:t>ql edir, h</w:t>
      </w:r>
      <w:r>
        <w:rPr>
          <w:rStyle w:val="contenttext"/>
          <w:rFonts w:cs="B Zar" w:hint="cs"/>
          <w:color w:val="000000"/>
          <w:sz w:val="36"/>
          <w:szCs w:val="36"/>
        </w:rPr>
        <w:t>ə</w:t>
      </w:r>
      <w:r>
        <w:rPr>
          <w:rStyle w:val="contenttext"/>
          <w:rFonts w:cs="B Zar" w:hint="cs"/>
          <w:color w:val="000000"/>
          <w:sz w:val="36"/>
          <w:szCs w:val="36"/>
        </w:rPr>
        <w:t>m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ehtiram v</w:t>
      </w:r>
      <w:r>
        <w:rPr>
          <w:rStyle w:val="contenttext"/>
          <w:rFonts w:cs="B Zar" w:hint="cs"/>
          <w:color w:val="000000"/>
          <w:sz w:val="36"/>
          <w:szCs w:val="36"/>
        </w:rPr>
        <w:t>ə</w:t>
      </w:r>
      <w:r>
        <w:rPr>
          <w:rStyle w:val="contenttext"/>
          <w:rFonts w:cs="B Zar" w:hint="cs"/>
          <w:color w:val="000000"/>
          <w:sz w:val="36"/>
          <w:szCs w:val="36"/>
        </w:rPr>
        <w:t xml:space="preserve"> hörm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yanaşır,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heç bir irad tutmadan onun çoxlu qadını boşadığını deyirl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089234217"/>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iş o yer</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lib çıxmışdı ki, onlar Əmir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tl/>
        </w:rPr>
        <w:t>-</w:t>
      </w:r>
    </w:p>
    <w:p w:rsidR="00000000" w:rsidRDefault="00976AFA" w:rsidP="0026523D">
      <w:pPr>
        <w:pStyle w:val="contentparagraph"/>
        <w:jc w:val="both"/>
        <w:divId w:val="108923421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h:235</w:t>
      </w:r>
    </w:p>
    <w:p w:rsidR="00000000" w:rsidRDefault="00976AFA" w:rsidP="0026523D">
      <w:pPr>
        <w:pStyle w:val="contentparagraph"/>
        <w:jc w:val="both"/>
        <w:divId w:val="1204096810"/>
        <w:rPr>
          <w:rFonts w:cs="B Zar" w:hint="cs"/>
          <w:color w:val="000000"/>
          <w:sz w:val="36"/>
          <w:szCs w:val="36"/>
          <w:rtl/>
        </w:rPr>
      </w:pPr>
      <w:r>
        <w:rPr>
          <w:rStyle w:val="contenttext"/>
          <w:rFonts w:cs="B Zar" w:hint="cs"/>
          <w:color w:val="000000"/>
          <w:sz w:val="36"/>
          <w:szCs w:val="36"/>
        </w:rPr>
        <w:t>mömininin (</w:t>
      </w:r>
      <w:r>
        <w:rPr>
          <w:rStyle w:val="contenttext"/>
          <w:rFonts w:cs="B Zar" w:hint="cs"/>
          <w:color w:val="000000"/>
          <w:sz w:val="36"/>
          <w:szCs w:val="36"/>
        </w:rPr>
        <w:t>ə</w:t>
      </w:r>
      <w:r>
        <w:rPr>
          <w:rStyle w:val="contenttext"/>
          <w:rFonts w:cs="B Zar" w:hint="cs"/>
          <w:color w:val="000000"/>
          <w:sz w:val="36"/>
          <w:szCs w:val="36"/>
        </w:rPr>
        <w:t>) oğlu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xml:space="preserve">) bu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narahat olaraq minb</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camaata ona boşayacağı üçün qız 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n</w:t>
      </w:r>
      <w:r>
        <w:rPr>
          <w:rStyle w:val="contenttext"/>
          <w:rFonts w:cs="B Zar" w:hint="cs"/>
          <w:color w:val="000000"/>
          <w:sz w:val="36"/>
          <w:szCs w:val="36"/>
        </w:rPr>
        <w:t>ə</w:t>
      </w:r>
      <w:r>
        <w:rPr>
          <w:rStyle w:val="contenttext"/>
          <w:rFonts w:cs="B Zar" w:hint="cs"/>
          <w:color w:val="000000"/>
          <w:sz w:val="36"/>
          <w:szCs w:val="36"/>
        </w:rPr>
        <w:t>ql edirdil</w:t>
      </w:r>
      <w:r>
        <w:rPr>
          <w:rStyle w:val="contenttext"/>
          <w:rFonts w:cs="B Zar" w:hint="cs"/>
          <w:color w:val="000000"/>
          <w:sz w:val="36"/>
          <w:szCs w:val="36"/>
        </w:rPr>
        <w:t>ə</w:t>
      </w:r>
      <w:r>
        <w:rPr>
          <w:rStyle w:val="contenttext"/>
          <w:rFonts w:cs="B Zar" w:hint="cs"/>
          <w:color w:val="000000"/>
          <w:sz w:val="36"/>
          <w:szCs w:val="36"/>
        </w:rPr>
        <w:t>r. Guya, camaat is</w:t>
      </w:r>
      <w:r>
        <w:rPr>
          <w:rStyle w:val="contenttext"/>
          <w:rFonts w:cs="B Zar" w:hint="cs"/>
          <w:color w:val="000000"/>
          <w:sz w:val="36"/>
          <w:szCs w:val="36"/>
        </w:rPr>
        <w:t>ə</w:t>
      </w:r>
      <w:r>
        <w:rPr>
          <w:rStyle w:val="contenttext"/>
          <w:rFonts w:cs="B Zar" w:hint="cs"/>
          <w:color w:val="000000"/>
          <w:sz w:val="36"/>
          <w:szCs w:val="36"/>
        </w:rPr>
        <w:t xml:space="preserve"> imama onlar qızlarının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n</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iftixar duyduğunu v</w:t>
      </w:r>
      <w:r>
        <w:rPr>
          <w:rStyle w:val="contenttext"/>
          <w:rFonts w:cs="B Zar" w:hint="cs"/>
          <w:color w:val="000000"/>
          <w:sz w:val="36"/>
          <w:szCs w:val="36"/>
        </w:rPr>
        <w:t>ə</w:t>
      </w:r>
      <w:r>
        <w:rPr>
          <w:rStyle w:val="contenttext"/>
          <w:rFonts w:cs="B Zar" w:hint="cs"/>
          <w:color w:val="000000"/>
          <w:sz w:val="36"/>
          <w:szCs w:val="36"/>
        </w:rPr>
        <w:t xml:space="preserve">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nin (</w:t>
      </w:r>
      <w:r>
        <w:rPr>
          <w:rStyle w:val="contenttext"/>
          <w:rFonts w:cs="B Zar" w:hint="cs"/>
          <w:color w:val="000000"/>
          <w:sz w:val="36"/>
          <w:szCs w:val="36"/>
        </w:rPr>
        <w:t>ə</w:t>
      </w:r>
      <w:r>
        <w:rPr>
          <w:rStyle w:val="contenttext"/>
          <w:rFonts w:cs="B Zar" w:hint="cs"/>
          <w:color w:val="000000"/>
          <w:sz w:val="36"/>
          <w:szCs w:val="36"/>
        </w:rPr>
        <w:t>) onl</w:t>
      </w:r>
      <w:r>
        <w:rPr>
          <w:rStyle w:val="contenttext"/>
          <w:rFonts w:cs="B Zar" w:hint="cs"/>
          <w:color w:val="000000"/>
          <w:sz w:val="36"/>
          <w:szCs w:val="36"/>
        </w:rPr>
        <w:t>arı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saxlayacağı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boşayacağına razı olduğunu deyirdi</w:t>
      </w:r>
      <w:r>
        <w:rPr>
          <w:rStyle w:val="contenttext"/>
          <w:rFonts w:cs="B Zar" w:hint="cs"/>
          <w:color w:val="000000"/>
          <w:sz w:val="36"/>
          <w:szCs w:val="36"/>
          <w:rtl/>
        </w:rPr>
        <w:t>.</w:t>
      </w:r>
    </w:p>
    <w:p w:rsidR="00000000" w:rsidRDefault="00976AFA" w:rsidP="0026523D">
      <w:pPr>
        <w:pStyle w:val="contentparagraph"/>
        <w:jc w:val="both"/>
        <w:divId w:val="1204096810"/>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zi qızlar v</w:t>
      </w:r>
      <w:r>
        <w:rPr>
          <w:rStyle w:val="contenttext"/>
          <w:rFonts w:cs="B Zar" w:hint="cs"/>
          <w:color w:val="000000"/>
          <w:sz w:val="36"/>
          <w:szCs w:val="36"/>
        </w:rPr>
        <w:t>ə</w:t>
      </w:r>
      <w:r>
        <w:rPr>
          <w:rStyle w:val="contenttext"/>
          <w:rFonts w:cs="B Zar" w:hint="cs"/>
          <w:color w:val="000000"/>
          <w:sz w:val="36"/>
          <w:szCs w:val="36"/>
        </w:rPr>
        <w:t xml:space="preserve"> onların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talaq verilm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razılaşmaları boşanmanın m</w:t>
      </w:r>
      <w:r>
        <w:rPr>
          <w:rStyle w:val="contenttext"/>
          <w:rFonts w:cs="B Zar" w:hint="cs"/>
          <w:color w:val="000000"/>
          <w:sz w:val="36"/>
          <w:szCs w:val="36"/>
        </w:rPr>
        <w:t>ə</w:t>
      </w:r>
      <w:r>
        <w:rPr>
          <w:rStyle w:val="contenttext"/>
          <w:rFonts w:cs="B Zar" w:hint="cs"/>
          <w:color w:val="000000"/>
          <w:sz w:val="36"/>
          <w:szCs w:val="36"/>
        </w:rPr>
        <w:t>nfiliyinin v</w:t>
      </w:r>
      <w:r>
        <w:rPr>
          <w:rStyle w:val="contenttext"/>
          <w:rFonts w:cs="B Zar" w:hint="cs"/>
          <w:color w:val="000000"/>
          <w:sz w:val="36"/>
          <w:szCs w:val="36"/>
        </w:rPr>
        <w:t>ə</w:t>
      </w:r>
      <w:r>
        <w:rPr>
          <w:rStyle w:val="contenttext"/>
          <w:rFonts w:cs="B Zar" w:hint="cs"/>
          <w:color w:val="000000"/>
          <w:sz w:val="36"/>
          <w:szCs w:val="36"/>
        </w:rPr>
        <w:t xml:space="preserve"> ikrah doğuracaq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aradan qalxmasında onu (boşanmanı) kifay</w:t>
      </w:r>
      <w:r>
        <w:rPr>
          <w:rStyle w:val="contenttext"/>
          <w:rFonts w:cs="B Zar" w:hint="cs"/>
          <w:color w:val="000000"/>
          <w:sz w:val="36"/>
          <w:szCs w:val="36"/>
        </w:rPr>
        <w:t>ə</w:t>
      </w:r>
      <w:r>
        <w:rPr>
          <w:rStyle w:val="contenttext"/>
          <w:rFonts w:cs="B Zar" w:hint="cs"/>
          <w:color w:val="000000"/>
          <w:sz w:val="36"/>
          <w:szCs w:val="36"/>
        </w:rPr>
        <w:t>t hes</w:t>
      </w:r>
      <w:r>
        <w:rPr>
          <w:rStyle w:val="contenttext"/>
          <w:rFonts w:cs="B Zar" w:hint="cs"/>
          <w:color w:val="000000"/>
          <w:sz w:val="36"/>
          <w:szCs w:val="36"/>
        </w:rPr>
        <w:t>ab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olmuşdur. Onlar el</w:t>
      </w:r>
      <w:r>
        <w:rPr>
          <w:rStyle w:val="contenttext"/>
          <w:rFonts w:cs="B Zar" w:hint="cs"/>
          <w:color w:val="000000"/>
          <w:sz w:val="36"/>
          <w:szCs w:val="36"/>
        </w:rPr>
        <w:t>ə</w:t>
      </w:r>
      <w:r>
        <w:rPr>
          <w:rStyle w:val="contenttext"/>
          <w:rFonts w:cs="B Zar" w:hint="cs"/>
          <w:color w:val="000000"/>
          <w:sz w:val="36"/>
          <w:szCs w:val="36"/>
        </w:rPr>
        <w:t xml:space="preserve"> düşünürdül</w:t>
      </w:r>
      <w:r>
        <w:rPr>
          <w:rStyle w:val="contenttext"/>
          <w:rFonts w:cs="B Zar" w:hint="cs"/>
          <w:color w:val="000000"/>
          <w:sz w:val="36"/>
          <w:szCs w:val="36"/>
        </w:rPr>
        <w:t>ə</w:t>
      </w:r>
      <w:r>
        <w:rPr>
          <w:rStyle w:val="contenttext"/>
          <w:rFonts w:cs="B Zar" w:hint="cs"/>
          <w:color w:val="000000"/>
          <w:sz w:val="36"/>
          <w:szCs w:val="36"/>
        </w:rPr>
        <w:t>r ki, talaq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razı olmadığı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ikrah hissi yaradan v</w:t>
      </w:r>
      <w:r>
        <w:rPr>
          <w:rStyle w:val="contenttext"/>
          <w:rFonts w:cs="B Zar" w:hint="cs"/>
          <w:color w:val="000000"/>
          <w:sz w:val="36"/>
          <w:szCs w:val="36"/>
        </w:rPr>
        <w:t>ə</w:t>
      </w:r>
      <w:r>
        <w:rPr>
          <w:rStyle w:val="contenttext"/>
          <w:rFonts w:cs="B Zar" w:hint="cs"/>
          <w:color w:val="000000"/>
          <w:sz w:val="36"/>
          <w:szCs w:val="36"/>
        </w:rPr>
        <w:t xml:space="preserve"> pisdir, amma hansısa bir qadının onun iftixarına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olacağı bir kişi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nib onunla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t yaşaması v</w:t>
      </w:r>
      <w:r>
        <w:rPr>
          <w:rStyle w:val="contenttext"/>
          <w:rFonts w:cs="B Zar" w:hint="cs"/>
          <w:color w:val="000000"/>
          <w:sz w:val="36"/>
          <w:szCs w:val="36"/>
        </w:rPr>
        <w:t>ə</w:t>
      </w:r>
      <w:r>
        <w:rPr>
          <w:rStyle w:val="contenttext"/>
          <w:rFonts w:cs="B Zar" w:hint="cs"/>
          <w:color w:val="000000"/>
          <w:sz w:val="36"/>
          <w:szCs w:val="36"/>
        </w:rPr>
        <w:t xml:space="preserve"> sonradan boşanmasında heç bi</w:t>
      </w:r>
      <w:r>
        <w:rPr>
          <w:rStyle w:val="contenttext"/>
          <w:rFonts w:cs="B Zar" w:hint="cs"/>
          <w:color w:val="000000"/>
          <w:sz w:val="36"/>
          <w:szCs w:val="36"/>
        </w:rPr>
        <w:t>r mane</w:t>
      </w:r>
      <w:r>
        <w:rPr>
          <w:rStyle w:val="contenttext"/>
          <w:rFonts w:cs="B Zar" w:hint="cs"/>
          <w:color w:val="000000"/>
          <w:sz w:val="36"/>
          <w:szCs w:val="36"/>
        </w:rPr>
        <w:t>ə</w:t>
      </w:r>
      <w:r>
        <w:rPr>
          <w:rStyle w:val="contenttext"/>
          <w:rFonts w:cs="B Zar" w:hint="cs"/>
          <w:color w:val="000000"/>
          <w:sz w:val="36"/>
          <w:szCs w:val="36"/>
        </w:rPr>
        <w:t xml:space="preserve"> yoxdur</w:t>
      </w:r>
      <w:r>
        <w:rPr>
          <w:rStyle w:val="contenttext"/>
          <w:rFonts w:cs="B Zar" w:hint="cs"/>
          <w:color w:val="000000"/>
          <w:sz w:val="36"/>
          <w:szCs w:val="36"/>
          <w:rtl/>
        </w:rPr>
        <w:t>.</w:t>
      </w:r>
    </w:p>
    <w:p w:rsidR="00000000" w:rsidRDefault="00976AFA" w:rsidP="0026523D">
      <w:pPr>
        <w:pStyle w:val="contentparagraph"/>
        <w:jc w:val="both"/>
        <w:divId w:val="1204096810"/>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deyil. Qızların atası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onların özl</w:t>
      </w:r>
      <w:r>
        <w:rPr>
          <w:rStyle w:val="contenttext"/>
          <w:rFonts w:cs="B Zar" w:hint="cs"/>
          <w:color w:val="000000"/>
          <w:sz w:val="36"/>
          <w:szCs w:val="36"/>
        </w:rPr>
        <w:t>ə</w:t>
      </w:r>
      <w:r>
        <w:rPr>
          <w:rStyle w:val="contenttext"/>
          <w:rFonts w:cs="B Zar" w:hint="cs"/>
          <w:color w:val="000000"/>
          <w:sz w:val="36"/>
          <w:szCs w:val="36"/>
        </w:rPr>
        <w:t>rinin talaqa razı olması talaqdan hansısa bir m</w:t>
      </w:r>
      <w:r>
        <w:rPr>
          <w:rStyle w:val="contenttext"/>
          <w:rFonts w:cs="B Zar" w:hint="cs"/>
          <w:color w:val="000000"/>
          <w:sz w:val="36"/>
          <w:szCs w:val="36"/>
        </w:rPr>
        <w:t>ə</w:t>
      </w:r>
      <w:r>
        <w:rPr>
          <w:rStyle w:val="contenttext"/>
          <w:rFonts w:cs="B Zar" w:hint="cs"/>
          <w:color w:val="000000"/>
          <w:sz w:val="36"/>
          <w:szCs w:val="36"/>
        </w:rPr>
        <w:t>nfi xüsusiyy</w:t>
      </w:r>
      <w:r>
        <w:rPr>
          <w:rStyle w:val="contenttext"/>
          <w:rFonts w:cs="B Zar" w:hint="cs"/>
          <w:color w:val="000000"/>
          <w:sz w:val="36"/>
          <w:szCs w:val="36"/>
        </w:rPr>
        <w:t>ə</w:t>
      </w:r>
      <w:r>
        <w:rPr>
          <w:rStyle w:val="contenttext"/>
          <w:rFonts w:cs="B Zar" w:hint="cs"/>
          <w:color w:val="000000"/>
          <w:sz w:val="36"/>
          <w:szCs w:val="36"/>
        </w:rPr>
        <w:t>ti azaltmır.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sabit qala bilm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idir. Bu baxımdan,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ayrılmaq q</w:t>
      </w:r>
      <w:r>
        <w:rPr>
          <w:rStyle w:val="contenttext"/>
          <w:rFonts w:cs="B Zar" w:hint="cs"/>
          <w:color w:val="000000"/>
          <w:sz w:val="36"/>
          <w:szCs w:val="36"/>
        </w:rPr>
        <w:t>ə</w:t>
      </w:r>
      <w:r>
        <w:rPr>
          <w:rStyle w:val="contenttext"/>
          <w:rFonts w:cs="B Zar" w:hint="cs"/>
          <w:color w:val="000000"/>
          <w:sz w:val="36"/>
          <w:szCs w:val="36"/>
        </w:rPr>
        <w:t>rarına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deyil. Talaq v</w:t>
      </w:r>
      <w:r>
        <w:rPr>
          <w:rStyle w:val="contenttext"/>
          <w:rFonts w:cs="B Zar" w:hint="cs"/>
          <w:color w:val="000000"/>
          <w:sz w:val="36"/>
          <w:szCs w:val="36"/>
        </w:rPr>
        <w:t>ə</w:t>
      </w:r>
      <w:r>
        <w:rPr>
          <w:rStyle w:val="contenttext"/>
          <w:rFonts w:cs="B Zar" w:hint="cs"/>
          <w:color w:val="000000"/>
          <w:sz w:val="36"/>
          <w:szCs w:val="36"/>
        </w:rPr>
        <w:t xml:space="preserve"> boşanmanı xoşag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nfi olaraq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tutan İslamın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qadınların razılq v</w:t>
      </w:r>
      <w:r>
        <w:rPr>
          <w:rStyle w:val="contenttext"/>
          <w:rFonts w:cs="B Zar" w:hint="cs"/>
          <w:color w:val="000000"/>
          <w:sz w:val="36"/>
          <w:szCs w:val="36"/>
        </w:rPr>
        <w:t>ə</w:t>
      </w:r>
      <w:r>
        <w:rPr>
          <w:rStyle w:val="contenttext"/>
          <w:rFonts w:cs="B Zar" w:hint="cs"/>
          <w:color w:val="000000"/>
          <w:sz w:val="36"/>
          <w:szCs w:val="36"/>
        </w:rPr>
        <w:t xml:space="preserve"> rizay</w:t>
      </w:r>
      <w:r>
        <w:rPr>
          <w:rStyle w:val="contenttext"/>
          <w:rFonts w:cs="B Zar" w:hint="cs"/>
          <w:color w:val="000000"/>
          <w:sz w:val="36"/>
          <w:szCs w:val="36"/>
        </w:rPr>
        <w:t>ə</w:t>
      </w:r>
      <w:r>
        <w:rPr>
          <w:rStyle w:val="contenttext"/>
          <w:rFonts w:cs="B Zar" w:hint="cs"/>
          <w:color w:val="000000"/>
          <w:sz w:val="36"/>
          <w:szCs w:val="36"/>
        </w:rPr>
        <w:t>ti deyil v</w:t>
      </w:r>
      <w:r>
        <w:rPr>
          <w:rStyle w:val="contenttext"/>
          <w:rFonts w:cs="B Zar" w:hint="cs"/>
          <w:color w:val="000000"/>
          <w:sz w:val="36"/>
          <w:szCs w:val="36"/>
        </w:rPr>
        <w:t>ə</w:t>
      </w:r>
      <w:r>
        <w:rPr>
          <w:rStyle w:val="contenttext"/>
          <w:rFonts w:cs="B Zar" w:hint="cs"/>
          <w:color w:val="000000"/>
          <w:sz w:val="36"/>
          <w:szCs w:val="36"/>
        </w:rPr>
        <w:t xml:space="preserve"> qadın v</w:t>
      </w:r>
      <w:r>
        <w:rPr>
          <w:rStyle w:val="contenttext"/>
          <w:rFonts w:cs="B Zar" w:hint="cs"/>
          <w:color w:val="000000"/>
          <w:sz w:val="36"/>
          <w:szCs w:val="36"/>
        </w:rPr>
        <w:t>ə</w:t>
      </w:r>
      <w:r>
        <w:rPr>
          <w:rStyle w:val="contenttext"/>
          <w:rFonts w:cs="B Zar" w:hint="cs"/>
          <w:color w:val="000000"/>
          <w:sz w:val="36"/>
          <w:szCs w:val="36"/>
        </w:rPr>
        <w:t xml:space="preserve"> onun ail</w:t>
      </w:r>
      <w:r>
        <w:rPr>
          <w:rStyle w:val="contenttext"/>
          <w:rFonts w:cs="B Zar" w:hint="cs"/>
          <w:color w:val="000000"/>
          <w:sz w:val="36"/>
          <w:szCs w:val="36"/>
        </w:rPr>
        <w:t>ə</w:t>
      </w:r>
      <w:r>
        <w:rPr>
          <w:rStyle w:val="contenttext"/>
          <w:rFonts w:cs="B Zar" w:hint="cs"/>
          <w:color w:val="000000"/>
          <w:sz w:val="36"/>
          <w:szCs w:val="36"/>
        </w:rPr>
        <w:t>sinin razı olması il</w:t>
      </w:r>
      <w:r>
        <w:rPr>
          <w:rStyle w:val="contenttext"/>
          <w:rFonts w:cs="B Zar" w:hint="cs"/>
          <w:color w:val="000000"/>
          <w:sz w:val="36"/>
          <w:szCs w:val="36"/>
        </w:rPr>
        <w:t>ə</w:t>
      </w:r>
      <w:r>
        <w:rPr>
          <w:rStyle w:val="contenttext"/>
          <w:rFonts w:cs="B Zar" w:hint="cs"/>
          <w:color w:val="000000"/>
          <w:sz w:val="36"/>
          <w:szCs w:val="36"/>
        </w:rPr>
        <w:t xml:space="preserve"> talaqın m</w:t>
      </w:r>
      <w:r>
        <w:rPr>
          <w:rStyle w:val="contenttext"/>
          <w:rFonts w:cs="B Zar" w:hint="cs"/>
          <w:color w:val="000000"/>
          <w:sz w:val="36"/>
          <w:szCs w:val="36"/>
        </w:rPr>
        <w:t>ə</w:t>
      </w:r>
      <w:r>
        <w:rPr>
          <w:rStyle w:val="contenttext"/>
          <w:rFonts w:cs="B Zar" w:hint="cs"/>
          <w:color w:val="000000"/>
          <w:sz w:val="36"/>
          <w:szCs w:val="36"/>
        </w:rPr>
        <w:t>nfi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heç d</w:t>
      </w:r>
      <w:r>
        <w:rPr>
          <w:rStyle w:val="contenttext"/>
          <w:rFonts w:cs="B Zar" w:hint="cs"/>
          <w:color w:val="000000"/>
          <w:sz w:val="36"/>
          <w:szCs w:val="36"/>
        </w:rPr>
        <w:t>ə</w:t>
      </w:r>
      <w:r>
        <w:rPr>
          <w:rStyle w:val="contenttext"/>
          <w:rFonts w:cs="B Zar" w:hint="cs"/>
          <w:color w:val="000000"/>
          <w:sz w:val="36"/>
          <w:szCs w:val="36"/>
        </w:rPr>
        <w:t xml:space="preserve"> aradan qalxmır</w:t>
      </w:r>
      <w:r>
        <w:rPr>
          <w:rStyle w:val="contenttext"/>
          <w:rFonts w:cs="B Zar" w:hint="cs"/>
          <w:color w:val="000000"/>
          <w:sz w:val="36"/>
          <w:szCs w:val="36"/>
          <w:rtl/>
        </w:rPr>
        <w:t>.</w:t>
      </w:r>
    </w:p>
    <w:p w:rsidR="00000000" w:rsidRDefault="00976AFA" w:rsidP="0026523D">
      <w:pPr>
        <w:pStyle w:val="contentparagraph"/>
        <w:jc w:val="both"/>
        <w:divId w:val="120409681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nim imam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bağlı bu tarixi mövzunu b</w:t>
      </w:r>
      <w:r>
        <w:rPr>
          <w:rStyle w:val="contenttext"/>
          <w:rFonts w:cs="B Zar" w:hint="cs"/>
          <w:color w:val="000000"/>
          <w:sz w:val="36"/>
          <w:szCs w:val="36"/>
        </w:rPr>
        <w:t>ə</w:t>
      </w:r>
      <w:r>
        <w:rPr>
          <w:rStyle w:val="contenttext"/>
          <w:rFonts w:cs="B Zar" w:hint="cs"/>
          <w:color w:val="000000"/>
          <w:sz w:val="36"/>
          <w:szCs w:val="36"/>
        </w:rPr>
        <w:t>yan etm</w:t>
      </w:r>
      <w:r>
        <w:rPr>
          <w:rStyle w:val="contenttext"/>
          <w:rFonts w:cs="B Zar" w:hint="cs"/>
          <w:color w:val="000000"/>
          <w:sz w:val="36"/>
          <w:szCs w:val="36"/>
        </w:rPr>
        <w:t>ə</w:t>
      </w:r>
      <w:r>
        <w:rPr>
          <w:rStyle w:val="contenttext"/>
          <w:rFonts w:cs="B Zar" w:hint="cs"/>
          <w:color w:val="000000"/>
          <w:sz w:val="36"/>
          <w:szCs w:val="36"/>
        </w:rPr>
        <w:t>yimin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ilk növb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tarixi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vurulan bu töhm</w:t>
      </w:r>
      <w:r>
        <w:rPr>
          <w:rStyle w:val="contenttext"/>
          <w:rFonts w:cs="B Zar" w:hint="cs"/>
          <w:color w:val="000000"/>
          <w:sz w:val="36"/>
          <w:szCs w:val="36"/>
        </w:rPr>
        <w:t>ə</w:t>
      </w:r>
      <w:r>
        <w:rPr>
          <w:rStyle w:val="contenttext"/>
          <w:rFonts w:cs="B Zar" w:hint="cs"/>
          <w:color w:val="000000"/>
          <w:sz w:val="36"/>
          <w:szCs w:val="36"/>
        </w:rPr>
        <w:t>ti aradan qaldırmaq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Allahdan qafil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min işl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yata keçir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sum imamı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il v</w:t>
      </w:r>
      <w:r>
        <w:rPr>
          <w:rStyle w:val="contenttext"/>
          <w:rFonts w:cs="B Zar" w:hint="cs"/>
          <w:color w:val="000000"/>
          <w:sz w:val="36"/>
          <w:szCs w:val="36"/>
        </w:rPr>
        <w:t>ə</w:t>
      </w:r>
      <w:r>
        <w:rPr>
          <w:rStyle w:val="contenttext"/>
          <w:rFonts w:cs="B Zar" w:hint="cs"/>
          <w:color w:val="000000"/>
          <w:sz w:val="36"/>
          <w:szCs w:val="36"/>
        </w:rPr>
        <w:t xml:space="preserve"> örn</w:t>
      </w:r>
      <w:r>
        <w:rPr>
          <w:rStyle w:val="contenttext"/>
          <w:rFonts w:cs="B Zar" w:hint="cs"/>
          <w:color w:val="000000"/>
          <w:sz w:val="36"/>
          <w:szCs w:val="36"/>
        </w:rPr>
        <w:t>ə</w:t>
      </w:r>
      <w:r>
        <w:rPr>
          <w:rStyle w:val="contenttext"/>
          <w:rFonts w:cs="B Zar" w:hint="cs"/>
          <w:color w:val="000000"/>
          <w:sz w:val="36"/>
          <w:szCs w:val="36"/>
        </w:rPr>
        <w:t>k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ehtimalının olması idi. H</w:t>
      </w:r>
      <w:r>
        <w:rPr>
          <w:rStyle w:val="contenttext"/>
          <w:rFonts w:cs="B Zar" w:hint="cs"/>
          <w:color w:val="000000"/>
          <w:sz w:val="36"/>
          <w:szCs w:val="36"/>
        </w:rPr>
        <w:t>ə</w:t>
      </w:r>
      <w:r>
        <w:rPr>
          <w:rStyle w:val="contenttext"/>
          <w:rFonts w:cs="B Zar" w:hint="cs"/>
          <w:color w:val="000000"/>
          <w:sz w:val="36"/>
          <w:szCs w:val="36"/>
        </w:rPr>
        <w:t>r halda, bizim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rindı ayrılıq v</w:t>
      </w:r>
      <w:r>
        <w:rPr>
          <w:rStyle w:val="contenttext"/>
          <w:rFonts w:cs="B Zar" w:hint="cs"/>
          <w:color w:val="000000"/>
          <w:sz w:val="36"/>
          <w:szCs w:val="36"/>
        </w:rPr>
        <w:t>ə</w:t>
      </w:r>
      <w:r>
        <w:rPr>
          <w:rStyle w:val="contenttext"/>
          <w:rFonts w:cs="B Zar" w:hint="cs"/>
          <w:color w:val="000000"/>
          <w:sz w:val="36"/>
          <w:szCs w:val="36"/>
        </w:rPr>
        <w:t xml:space="preserve"> boşanmanın zatı baxımdan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z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Heading3"/>
        <w:shd w:val="clear" w:color="auto" w:fill="FFFFFF"/>
        <w:jc w:val="both"/>
        <w:divId w:val="179701966"/>
        <w:rPr>
          <w:rFonts w:eastAsia="Times New Roman" w:cs="B Titr" w:hint="cs"/>
          <w:b w:val="0"/>
          <w:bCs w:val="0"/>
          <w:color w:val="FF0080"/>
          <w:sz w:val="30"/>
          <w:szCs w:val="30"/>
          <w:rtl/>
        </w:rPr>
      </w:pPr>
      <w:r>
        <w:rPr>
          <w:rFonts w:eastAsia="Times New Roman" w:cs="B Titr" w:hint="cs"/>
          <w:b w:val="0"/>
          <w:bCs w:val="0"/>
          <w:color w:val="FF0080"/>
          <w:sz w:val="30"/>
          <w:szCs w:val="30"/>
        </w:rPr>
        <w:t>İslam nә üçün talaq vә boşanmanı haram etmәmişdir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79701966"/>
        <w:rPr>
          <w:rFonts w:cs="B Zar" w:hint="cs"/>
          <w:color w:val="000000"/>
          <w:sz w:val="36"/>
          <w:szCs w:val="36"/>
          <w:rtl/>
        </w:rPr>
      </w:pPr>
      <w:r>
        <w:rPr>
          <w:rStyle w:val="contenttext"/>
          <w:rFonts w:cs="B Zar" w:hint="cs"/>
          <w:color w:val="000000"/>
          <w:sz w:val="36"/>
          <w:szCs w:val="36"/>
        </w:rPr>
        <w:t>Burada qarşıya bel</w:t>
      </w:r>
      <w:r>
        <w:rPr>
          <w:rStyle w:val="contenttext"/>
          <w:rFonts w:cs="B Zar" w:hint="cs"/>
          <w:color w:val="000000"/>
          <w:sz w:val="36"/>
          <w:szCs w:val="36"/>
        </w:rPr>
        <w:t>ə</w:t>
      </w:r>
      <w:r>
        <w:rPr>
          <w:rStyle w:val="contenttext"/>
          <w:rFonts w:cs="B Zar" w:hint="cs"/>
          <w:color w:val="000000"/>
          <w:sz w:val="36"/>
          <w:szCs w:val="36"/>
        </w:rPr>
        <w:t xml:space="preserve"> bir sual çı</w:t>
      </w:r>
      <w:r>
        <w:rPr>
          <w:rStyle w:val="contenttext"/>
          <w:rFonts w:cs="B Zar" w:hint="cs"/>
          <w:color w:val="000000"/>
          <w:sz w:val="36"/>
          <w:szCs w:val="36"/>
        </w:rPr>
        <w:t xml:space="preserve">xır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Allah-taala kişinin bu işini (boşanmasını) xoşlamayaraq ondan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acığı g</w:t>
      </w:r>
      <w:r>
        <w:rPr>
          <w:rStyle w:val="contenttext"/>
          <w:rFonts w:cs="B Zar" w:hint="cs"/>
          <w:color w:val="000000"/>
          <w:sz w:val="36"/>
          <w:szCs w:val="36"/>
        </w:rPr>
        <w:t>ə</w:t>
      </w:r>
      <w:r>
        <w:rPr>
          <w:rStyle w:val="contenttext"/>
          <w:rFonts w:cs="B Zar" w:hint="cs"/>
          <w:color w:val="000000"/>
          <w:sz w:val="36"/>
          <w:szCs w:val="36"/>
        </w:rPr>
        <w:t>lirs</w:t>
      </w:r>
      <w:r>
        <w:rPr>
          <w:rStyle w:val="contenttext"/>
          <w:rFonts w:cs="B Zar" w:hint="cs"/>
          <w:color w:val="000000"/>
          <w:sz w:val="36"/>
          <w:szCs w:val="36"/>
        </w:rPr>
        <w:t>ə</w:t>
      </w:r>
      <w:r>
        <w:rPr>
          <w:rStyle w:val="contenttext"/>
          <w:rFonts w:cs="B Zar" w:hint="cs"/>
          <w:color w:val="000000"/>
          <w:sz w:val="36"/>
          <w:szCs w:val="36"/>
        </w:rPr>
        <w:t>, onda, n</w:t>
      </w:r>
      <w:r>
        <w:rPr>
          <w:rStyle w:val="contenttext"/>
          <w:rFonts w:cs="B Zar" w:hint="cs"/>
          <w:color w:val="000000"/>
          <w:sz w:val="36"/>
          <w:szCs w:val="36"/>
        </w:rPr>
        <w:t>ə</w:t>
      </w:r>
      <w:r>
        <w:rPr>
          <w:rStyle w:val="contenttext"/>
          <w:rFonts w:cs="B Zar" w:hint="cs"/>
          <w:color w:val="000000"/>
          <w:sz w:val="36"/>
          <w:szCs w:val="36"/>
        </w:rPr>
        <w:t xml:space="preserve"> üçün İslamda talaq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qadağan</w:t>
      </w:r>
    </w:p>
    <w:p w:rsidR="00000000" w:rsidRDefault="00976AFA" w:rsidP="0026523D">
      <w:pPr>
        <w:pStyle w:val="contentparagraph"/>
        <w:jc w:val="both"/>
        <w:divId w:val="17970196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h:236</w:t>
      </w:r>
    </w:p>
    <w:p w:rsidR="00000000" w:rsidRDefault="00976AFA" w:rsidP="0026523D">
      <w:pPr>
        <w:pStyle w:val="contentparagraph"/>
        <w:jc w:val="both"/>
        <w:divId w:val="355739447"/>
        <w:rPr>
          <w:rFonts w:cs="B Zar" w:hint="cs"/>
          <w:color w:val="000000"/>
          <w:sz w:val="36"/>
          <w:szCs w:val="36"/>
          <w:rtl/>
        </w:rPr>
      </w:pPr>
      <w:r>
        <w:rPr>
          <w:rStyle w:val="contenttext"/>
          <w:rFonts w:cs="B Zar" w:hint="cs"/>
          <w:color w:val="000000"/>
          <w:sz w:val="36"/>
          <w:szCs w:val="36"/>
        </w:rPr>
        <w:t>edilm</w:t>
      </w:r>
      <w:r>
        <w:rPr>
          <w:rStyle w:val="contenttext"/>
          <w:rFonts w:cs="B Zar" w:hint="cs"/>
          <w:color w:val="000000"/>
          <w:sz w:val="36"/>
          <w:szCs w:val="36"/>
        </w:rPr>
        <w:t>ə</w:t>
      </w:r>
      <w:r>
        <w:rPr>
          <w:rStyle w:val="contenttext"/>
          <w:rFonts w:cs="B Zar" w:hint="cs"/>
          <w:color w:val="000000"/>
          <w:sz w:val="36"/>
          <w:szCs w:val="36"/>
        </w:rPr>
        <w:t>mişdir? Əg</w:t>
      </w:r>
      <w:r>
        <w:rPr>
          <w:rStyle w:val="contenttext"/>
          <w:rFonts w:cs="B Zar" w:hint="cs"/>
          <w:color w:val="000000"/>
          <w:sz w:val="36"/>
          <w:szCs w:val="36"/>
        </w:rPr>
        <w:t>ə</w:t>
      </w:r>
      <w:r>
        <w:rPr>
          <w:rStyle w:val="contenttext"/>
          <w:rFonts w:cs="B Zar" w:hint="cs"/>
          <w:color w:val="000000"/>
          <w:sz w:val="36"/>
          <w:szCs w:val="36"/>
        </w:rPr>
        <w:t>r İslam b</w:t>
      </w:r>
      <w:r>
        <w:rPr>
          <w:rStyle w:val="contenttext"/>
          <w:rFonts w:cs="B Zar" w:hint="cs"/>
          <w:color w:val="000000"/>
          <w:sz w:val="36"/>
          <w:szCs w:val="36"/>
        </w:rPr>
        <w:t>ə</w:t>
      </w:r>
      <w:r>
        <w:rPr>
          <w:rStyle w:val="contenttext"/>
          <w:rFonts w:cs="B Zar" w:hint="cs"/>
          <w:color w:val="000000"/>
          <w:sz w:val="36"/>
          <w:szCs w:val="36"/>
        </w:rPr>
        <w:t>zi xüsusi hallardan başqa, talaq verilm</w:t>
      </w:r>
      <w:r>
        <w:rPr>
          <w:rStyle w:val="contenttext"/>
          <w:rFonts w:cs="B Zar" w:hint="cs"/>
          <w:color w:val="000000"/>
          <w:sz w:val="36"/>
          <w:szCs w:val="36"/>
        </w:rPr>
        <w:t>ə</w:t>
      </w:r>
      <w:r>
        <w:rPr>
          <w:rStyle w:val="contenttext"/>
          <w:rFonts w:cs="B Zar" w:hint="cs"/>
          <w:color w:val="000000"/>
          <w:sz w:val="36"/>
          <w:szCs w:val="36"/>
        </w:rPr>
        <w:t>sini qadağan ets</w:t>
      </w:r>
      <w:r>
        <w:rPr>
          <w:rStyle w:val="contenttext"/>
          <w:rFonts w:cs="B Zar" w:hint="cs"/>
          <w:color w:val="000000"/>
          <w:sz w:val="36"/>
          <w:szCs w:val="36"/>
        </w:rPr>
        <w:t>ə</w:t>
      </w:r>
      <w:r>
        <w:rPr>
          <w:rStyle w:val="contenttext"/>
          <w:rFonts w:cs="B Zar" w:hint="cs"/>
          <w:color w:val="000000"/>
          <w:sz w:val="36"/>
          <w:szCs w:val="36"/>
        </w:rPr>
        <w:t>ydi, hansı ç</w:t>
      </w:r>
      <w:r>
        <w:rPr>
          <w:rStyle w:val="contenttext"/>
          <w:rFonts w:cs="B Zar" w:hint="cs"/>
          <w:color w:val="000000"/>
          <w:sz w:val="36"/>
          <w:szCs w:val="36"/>
        </w:rPr>
        <w:t>ə</w:t>
      </w:r>
      <w:r>
        <w:rPr>
          <w:rStyle w:val="contenttext"/>
          <w:rFonts w:cs="B Zar" w:hint="cs"/>
          <w:color w:val="000000"/>
          <w:sz w:val="36"/>
          <w:szCs w:val="36"/>
        </w:rPr>
        <w:t xml:space="preserve">tinlik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problem yarana bil</w:t>
      </w:r>
      <w:r>
        <w:rPr>
          <w:rStyle w:val="contenttext"/>
          <w:rFonts w:cs="B Zar" w:hint="cs"/>
          <w:color w:val="000000"/>
          <w:sz w:val="36"/>
          <w:szCs w:val="36"/>
        </w:rPr>
        <w:t>ə</w:t>
      </w:r>
      <w:r>
        <w:rPr>
          <w:rStyle w:val="contenttext"/>
          <w:rFonts w:cs="B Zar" w:hint="cs"/>
          <w:color w:val="000000"/>
          <w:sz w:val="36"/>
          <w:szCs w:val="36"/>
        </w:rPr>
        <w:t>rdi?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İslamın talaq v</w:t>
      </w:r>
      <w:r>
        <w:rPr>
          <w:rStyle w:val="contenttext"/>
          <w:rFonts w:cs="B Zar" w:hint="cs"/>
          <w:color w:val="000000"/>
          <w:sz w:val="36"/>
          <w:szCs w:val="36"/>
        </w:rPr>
        <w:t>ə</w:t>
      </w:r>
      <w:r>
        <w:rPr>
          <w:rStyle w:val="contenttext"/>
          <w:rFonts w:cs="B Zar" w:hint="cs"/>
          <w:color w:val="000000"/>
          <w:sz w:val="36"/>
          <w:szCs w:val="36"/>
        </w:rPr>
        <w:t xml:space="preserve"> boşanma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şdiyi zaman kişinin talaq verm</w:t>
      </w:r>
      <w:r>
        <w:rPr>
          <w:rStyle w:val="contenttext"/>
          <w:rFonts w:cs="B Zar" w:hint="cs"/>
          <w:color w:val="000000"/>
          <w:sz w:val="36"/>
          <w:szCs w:val="36"/>
        </w:rPr>
        <w:t>ə</w:t>
      </w:r>
      <w:r>
        <w:rPr>
          <w:rStyle w:val="contenttext"/>
          <w:rFonts w:cs="B Zar" w:hint="cs"/>
          <w:color w:val="000000"/>
          <w:sz w:val="36"/>
          <w:szCs w:val="36"/>
        </w:rPr>
        <w:t xml:space="preserve"> haqqına sahib olmasını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si daha yaxşı olmazdımı? Bel</w:t>
      </w:r>
      <w:r>
        <w:rPr>
          <w:rStyle w:val="contenttext"/>
          <w:rFonts w:cs="B Zar" w:hint="cs"/>
          <w:color w:val="000000"/>
          <w:sz w:val="36"/>
          <w:szCs w:val="36"/>
        </w:rPr>
        <w:t>ə</w:t>
      </w:r>
      <w:r>
        <w:rPr>
          <w:rStyle w:val="contenttext"/>
          <w:rFonts w:cs="B Zar" w:hint="cs"/>
          <w:color w:val="000000"/>
          <w:sz w:val="36"/>
          <w:szCs w:val="36"/>
        </w:rPr>
        <w:t xml:space="preserve"> olan hal</w:t>
      </w:r>
      <w:r>
        <w:rPr>
          <w:rStyle w:val="contenttext"/>
          <w:rFonts w:cs="B Zar" w:hint="cs"/>
          <w:color w:val="000000"/>
          <w:sz w:val="36"/>
          <w:szCs w:val="36"/>
        </w:rPr>
        <w:t>da, boşanma v</w:t>
      </w:r>
      <w:r>
        <w:rPr>
          <w:rStyle w:val="contenttext"/>
          <w:rFonts w:cs="B Zar" w:hint="cs"/>
          <w:color w:val="000000"/>
          <w:sz w:val="36"/>
          <w:szCs w:val="36"/>
        </w:rPr>
        <w:t>ə</w:t>
      </w:r>
      <w:r>
        <w:rPr>
          <w:rStyle w:val="contenttext"/>
          <w:rFonts w:cs="B Zar" w:hint="cs"/>
          <w:color w:val="000000"/>
          <w:sz w:val="36"/>
          <w:szCs w:val="36"/>
        </w:rPr>
        <w:t xml:space="preserve"> ayrılıq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özün</w:t>
      </w:r>
      <w:r>
        <w:rPr>
          <w:rStyle w:val="contenttext"/>
          <w:rFonts w:cs="B Zar" w:hint="cs"/>
          <w:color w:val="000000"/>
          <w:sz w:val="36"/>
          <w:szCs w:val="36"/>
        </w:rPr>
        <w:t>ə</w:t>
      </w:r>
      <w:r>
        <w:rPr>
          <w:rStyle w:val="contenttext"/>
          <w:rFonts w:cs="B Zar" w:hint="cs"/>
          <w:color w:val="000000"/>
          <w:sz w:val="36"/>
          <w:szCs w:val="36"/>
        </w:rPr>
        <w:t xml:space="preserve"> qanuni v</w:t>
      </w:r>
      <w:r>
        <w:rPr>
          <w:rStyle w:val="contenttext"/>
          <w:rFonts w:cs="B Zar" w:hint="cs"/>
          <w:color w:val="000000"/>
          <w:sz w:val="36"/>
          <w:szCs w:val="36"/>
        </w:rPr>
        <w:t>ə</w:t>
      </w:r>
      <w:r>
        <w:rPr>
          <w:rStyle w:val="contenttext"/>
          <w:rFonts w:cs="B Zar" w:hint="cs"/>
          <w:color w:val="000000"/>
          <w:sz w:val="36"/>
          <w:szCs w:val="36"/>
        </w:rPr>
        <w:t xml:space="preserve"> hüquqi bir forma qazana bil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boşanmaq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zaman,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 v</w:t>
      </w:r>
      <w:r>
        <w:rPr>
          <w:rStyle w:val="contenttext"/>
          <w:rFonts w:cs="B Zar" w:hint="cs"/>
          <w:color w:val="000000"/>
          <w:sz w:val="36"/>
          <w:szCs w:val="36"/>
        </w:rPr>
        <w:t>ə</w:t>
      </w:r>
      <w:r>
        <w:rPr>
          <w:rStyle w:val="contenttext"/>
          <w:rFonts w:cs="B Zar" w:hint="cs"/>
          <w:color w:val="000000"/>
          <w:sz w:val="36"/>
          <w:szCs w:val="36"/>
        </w:rPr>
        <w:t xml:space="preserve"> sübut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olardılar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qbul v</w:t>
      </w:r>
      <w:r>
        <w:rPr>
          <w:rStyle w:val="contenttext"/>
          <w:rFonts w:cs="B Zar" w:hint="cs"/>
          <w:color w:val="000000"/>
          <w:sz w:val="36"/>
          <w:szCs w:val="36"/>
        </w:rPr>
        <w:t>ə</w:t>
      </w:r>
      <w:r>
        <w:rPr>
          <w:rStyle w:val="contenttext"/>
          <w:rFonts w:cs="B Zar" w:hint="cs"/>
          <w:color w:val="000000"/>
          <w:sz w:val="36"/>
          <w:szCs w:val="36"/>
        </w:rPr>
        <w:t xml:space="preserve"> hakim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bul olunardısa, qadına talaq veril</w:t>
      </w:r>
      <w:r>
        <w:rPr>
          <w:rStyle w:val="contenttext"/>
          <w:rFonts w:cs="B Zar" w:hint="cs"/>
          <w:color w:val="000000"/>
          <w:sz w:val="36"/>
          <w:szCs w:val="36"/>
        </w:rPr>
        <w:t>ə</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talaq verilm</w:t>
      </w:r>
      <w:r>
        <w:rPr>
          <w:rStyle w:val="contenttext"/>
          <w:rFonts w:cs="B Zar" w:hint="cs"/>
          <w:color w:val="000000"/>
          <w:sz w:val="36"/>
          <w:szCs w:val="36"/>
        </w:rPr>
        <w:t>ə</w:t>
      </w:r>
      <w:r>
        <w:rPr>
          <w:rStyle w:val="contenttext"/>
          <w:rFonts w:cs="B Zar" w:hint="cs"/>
          <w:color w:val="000000"/>
          <w:sz w:val="36"/>
          <w:szCs w:val="36"/>
        </w:rPr>
        <w:t>zdi</w:t>
      </w:r>
      <w:r>
        <w:rPr>
          <w:rStyle w:val="contenttext"/>
          <w:rFonts w:cs="B Zar" w:hint="cs"/>
          <w:color w:val="000000"/>
          <w:sz w:val="36"/>
          <w:szCs w:val="36"/>
          <w:rtl/>
        </w:rPr>
        <w:t>.</w:t>
      </w:r>
    </w:p>
    <w:p w:rsidR="00000000" w:rsidRDefault="00976AFA" w:rsidP="0026523D">
      <w:pPr>
        <w:pStyle w:val="contentparagraph"/>
        <w:jc w:val="both"/>
        <w:divId w:val="355739447"/>
        <w:rPr>
          <w:rFonts w:cs="B Zar" w:hint="cs"/>
          <w:color w:val="000000"/>
          <w:sz w:val="36"/>
          <w:szCs w:val="36"/>
          <w:rtl/>
        </w:rPr>
      </w:pPr>
      <w:r>
        <w:rPr>
          <w:rStyle w:val="contenttext"/>
          <w:rFonts w:cs="B Zar" w:hint="cs"/>
          <w:color w:val="000000"/>
          <w:sz w:val="36"/>
          <w:szCs w:val="36"/>
        </w:rPr>
        <w:t>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“halal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arasında </w:t>
      </w:r>
      <w:r>
        <w:rPr>
          <w:rStyle w:val="contenttext"/>
          <w:rFonts w:cs="B Zar" w:hint="cs"/>
          <w:color w:val="000000"/>
          <w:sz w:val="36"/>
          <w:szCs w:val="36"/>
        </w:rPr>
        <w:t>ə</w:t>
      </w:r>
      <w:r>
        <w:rPr>
          <w:rStyle w:val="contenttext"/>
          <w:rFonts w:cs="B Zar" w:hint="cs"/>
          <w:color w:val="000000"/>
          <w:sz w:val="36"/>
          <w:szCs w:val="36"/>
        </w:rPr>
        <w:t>n çox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doğuran talaqdır” cüml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nada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n</w:t>
      </w:r>
      <w:r>
        <w:rPr>
          <w:rStyle w:val="contenttext"/>
          <w:rFonts w:cs="B Zar" w:hint="cs"/>
          <w:color w:val="000000"/>
          <w:sz w:val="36"/>
          <w:szCs w:val="36"/>
        </w:rPr>
        <w:t>ə</w:t>
      </w:r>
      <w:r>
        <w:rPr>
          <w:rStyle w:val="contenttext"/>
          <w:rFonts w:cs="B Zar" w:hint="cs"/>
          <w:color w:val="000000"/>
          <w:sz w:val="36"/>
          <w:szCs w:val="36"/>
        </w:rPr>
        <w:t xml:space="preserve">dir? Talaq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halaldırsa,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doğuran deyil, yox,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doğuran v</w:t>
      </w:r>
      <w:r>
        <w:rPr>
          <w:rStyle w:val="contenttext"/>
          <w:rFonts w:cs="B Zar" w:hint="cs"/>
          <w:color w:val="000000"/>
          <w:sz w:val="36"/>
          <w:szCs w:val="36"/>
        </w:rPr>
        <w:t>ə</w:t>
      </w:r>
      <w:r>
        <w:rPr>
          <w:rStyle w:val="contenttext"/>
          <w:rFonts w:cs="B Zar" w:hint="cs"/>
          <w:color w:val="000000"/>
          <w:sz w:val="36"/>
          <w:szCs w:val="36"/>
        </w:rPr>
        <w:t xml:space="preserve"> Allahın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xoşag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zdirs</w:t>
      </w:r>
      <w:r>
        <w:rPr>
          <w:rStyle w:val="contenttext"/>
          <w:rFonts w:cs="B Zar" w:hint="cs"/>
          <w:color w:val="000000"/>
          <w:sz w:val="36"/>
          <w:szCs w:val="36"/>
        </w:rPr>
        <w:t>ə</w:t>
      </w:r>
      <w:r>
        <w:rPr>
          <w:rStyle w:val="contenttext"/>
          <w:rFonts w:cs="B Zar" w:hint="cs"/>
          <w:color w:val="000000"/>
          <w:sz w:val="36"/>
          <w:szCs w:val="36"/>
        </w:rPr>
        <w:t>, hal</w:t>
      </w:r>
      <w:r>
        <w:rPr>
          <w:rStyle w:val="contenttext"/>
          <w:rFonts w:cs="B Zar" w:hint="cs"/>
          <w:color w:val="000000"/>
          <w:sz w:val="36"/>
          <w:szCs w:val="36"/>
        </w:rPr>
        <w:t>al deyil. Axı, “halal olmaq”la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doğurmaq”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bir-biri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rs müt</w:t>
      </w:r>
      <w:r>
        <w:rPr>
          <w:rStyle w:val="contenttext"/>
          <w:rFonts w:cs="B Zar" w:hint="cs"/>
          <w:color w:val="000000"/>
          <w:sz w:val="36"/>
          <w:szCs w:val="36"/>
        </w:rPr>
        <w:t>ə</w:t>
      </w:r>
      <w:r>
        <w:rPr>
          <w:rStyle w:val="contenttext"/>
          <w:rFonts w:cs="B Zar" w:hint="cs"/>
          <w:color w:val="000000"/>
          <w:sz w:val="36"/>
          <w:szCs w:val="36"/>
        </w:rPr>
        <w:t>nasib v</w:t>
      </w:r>
      <w:r>
        <w:rPr>
          <w:rStyle w:val="contenttext"/>
          <w:rFonts w:cs="B Zar" w:hint="cs"/>
          <w:color w:val="000000"/>
          <w:sz w:val="36"/>
          <w:szCs w:val="36"/>
        </w:rPr>
        <w:t>ə</w:t>
      </w:r>
      <w:r>
        <w:rPr>
          <w:rStyle w:val="contenttext"/>
          <w:rFonts w:cs="B Zar" w:hint="cs"/>
          <w:color w:val="000000"/>
          <w:sz w:val="36"/>
          <w:szCs w:val="36"/>
        </w:rPr>
        <w:t xml:space="preserve"> uyğun deyildir</w:t>
      </w:r>
      <w:r>
        <w:rPr>
          <w:rStyle w:val="contenttext"/>
          <w:rFonts w:cs="B Zar" w:hint="cs"/>
          <w:color w:val="000000"/>
          <w:sz w:val="36"/>
          <w:szCs w:val="36"/>
          <w:rtl/>
        </w:rPr>
        <w:t>.</w:t>
      </w:r>
    </w:p>
    <w:p w:rsidR="00000000" w:rsidRDefault="00976AFA" w:rsidP="0026523D">
      <w:pPr>
        <w:pStyle w:val="contentparagraph"/>
        <w:jc w:val="both"/>
        <w:divId w:val="355739447"/>
        <w:rPr>
          <w:rFonts w:cs="B Zar" w:hint="cs"/>
          <w:color w:val="000000"/>
          <w:sz w:val="36"/>
          <w:szCs w:val="36"/>
          <w:rtl/>
        </w:rPr>
      </w:pPr>
      <w:r>
        <w:rPr>
          <w:rStyle w:val="contenttext"/>
          <w:rFonts w:cs="B Zar" w:hint="cs"/>
          <w:color w:val="000000"/>
          <w:sz w:val="36"/>
          <w:szCs w:val="36"/>
        </w:rPr>
        <w:t>Bütün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sonra,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hey</w:t>
      </w:r>
      <w:r>
        <w:rPr>
          <w:rStyle w:val="contenttext"/>
          <w:rFonts w:cs="B Zar" w:hint="cs"/>
          <w:color w:val="000000"/>
          <w:sz w:val="36"/>
          <w:szCs w:val="36"/>
        </w:rPr>
        <w:t>ə</w:t>
      </w:r>
      <w:r>
        <w:rPr>
          <w:rStyle w:val="contenttext"/>
          <w:rFonts w:cs="B Zar" w:hint="cs"/>
          <w:color w:val="000000"/>
          <w:sz w:val="36"/>
          <w:szCs w:val="36"/>
        </w:rPr>
        <w:t>t, y</w:t>
      </w:r>
      <w:r>
        <w:rPr>
          <w:rStyle w:val="contenttext"/>
          <w:rFonts w:cs="B Zar" w:hint="cs"/>
          <w:color w:val="000000"/>
          <w:sz w:val="36"/>
          <w:szCs w:val="36"/>
        </w:rPr>
        <w:t>ə</w:t>
      </w:r>
      <w:r>
        <w:rPr>
          <w:rStyle w:val="contenttext"/>
          <w:rFonts w:cs="B Zar" w:hint="cs"/>
          <w:color w:val="000000"/>
          <w:sz w:val="36"/>
          <w:szCs w:val="36"/>
        </w:rPr>
        <w:t>ni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hey</w:t>
      </w:r>
      <w:r>
        <w:rPr>
          <w:rStyle w:val="contenttext"/>
          <w:rFonts w:cs="B Zar" w:hint="cs"/>
          <w:color w:val="000000"/>
          <w:sz w:val="36"/>
          <w:szCs w:val="36"/>
        </w:rPr>
        <w:t>ə</w:t>
      </w:r>
      <w:r>
        <w:rPr>
          <w:rStyle w:val="contenttext"/>
          <w:rFonts w:cs="B Zar" w:hint="cs"/>
          <w:color w:val="000000"/>
          <w:sz w:val="36"/>
          <w:szCs w:val="36"/>
        </w:rPr>
        <w:t>ti talaqla bağlı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talaq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do</w:t>
      </w:r>
      <w:r>
        <w:rPr>
          <w:rStyle w:val="contenttext"/>
          <w:rFonts w:cs="B Zar" w:hint="cs"/>
          <w:color w:val="000000"/>
          <w:sz w:val="36"/>
          <w:szCs w:val="36"/>
        </w:rPr>
        <w:t>ğurandır - dey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işd</w:t>
      </w:r>
      <w:r>
        <w:rPr>
          <w:rStyle w:val="contenttext"/>
          <w:rFonts w:cs="B Zar" w:hint="cs"/>
          <w:color w:val="000000"/>
          <w:sz w:val="36"/>
          <w:szCs w:val="36"/>
        </w:rPr>
        <w:t>ə</w:t>
      </w:r>
      <w:r>
        <w:rPr>
          <w:rStyle w:val="contenttext"/>
          <w:rFonts w:cs="B Zar" w:hint="cs"/>
          <w:color w:val="000000"/>
          <w:sz w:val="36"/>
          <w:szCs w:val="36"/>
        </w:rPr>
        <w:t xml:space="preserve"> kişini öz q</w:t>
      </w:r>
      <w:r>
        <w:rPr>
          <w:rStyle w:val="contenttext"/>
          <w:rFonts w:cs="B Zar" w:hint="cs"/>
          <w:color w:val="000000"/>
          <w:sz w:val="36"/>
          <w:szCs w:val="36"/>
        </w:rPr>
        <w:t>ə</w:t>
      </w:r>
      <w:r>
        <w:rPr>
          <w:rStyle w:val="contenttext"/>
          <w:rFonts w:cs="B Zar" w:hint="cs"/>
          <w:color w:val="000000"/>
          <w:sz w:val="36"/>
          <w:szCs w:val="36"/>
        </w:rPr>
        <w:t>rarından dönd</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boşanmağa mane olmaq üçün müdd</w:t>
      </w:r>
      <w:r>
        <w:rPr>
          <w:rStyle w:val="contenttext"/>
          <w:rFonts w:cs="B Zar" w:hint="cs"/>
          <w:color w:val="000000"/>
          <w:sz w:val="36"/>
          <w:szCs w:val="36"/>
        </w:rPr>
        <w:t>ə</w:t>
      </w:r>
      <w:r>
        <w:rPr>
          <w:rStyle w:val="contenttext"/>
          <w:rFonts w:cs="B Zar" w:hint="cs"/>
          <w:color w:val="000000"/>
          <w:sz w:val="36"/>
          <w:szCs w:val="36"/>
        </w:rPr>
        <w:t>ti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uzatmağa v</w:t>
      </w:r>
      <w:r>
        <w:rPr>
          <w:rStyle w:val="contenttext"/>
          <w:rFonts w:cs="B Zar" w:hint="cs"/>
          <w:color w:val="000000"/>
          <w:sz w:val="36"/>
          <w:szCs w:val="36"/>
        </w:rPr>
        <w:t>ə</w:t>
      </w:r>
      <w:r>
        <w:rPr>
          <w:rStyle w:val="contenttext"/>
          <w:rFonts w:cs="B Zar" w:hint="cs"/>
          <w:color w:val="000000"/>
          <w:sz w:val="36"/>
          <w:szCs w:val="36"/>
        </w:rPr>
        <w:t xml:space="preserve"> yaxud da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hey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evliliyin heç bir sazişl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tsizliyi aydın olduqda, onu l</w:t>
      </w:r>
      <w:r>
        <w:rPr>
          <w:rStyle w:val="contenttext"/>
          <w:rFonts w:cs="B Zar" w:hint="cs"/>
          <w:color w:val="000000"/>
          <w:sz w:val="36"/>
          <w:szCs w:val="36"/>
        </w:rPr>
        <w:t>ə</w:t>
      </w:r>
      <w:r>
        <w:rPr>
          <w:rStyle w:val="contenttext"/>
          <w:rFonts w:cs="B Zar" w:hint="cs"/>
          <w:color w:val="000000"/>
          <w:sz w:val="36"/>
          <w:szCs w:val="36"/>
        </w:rPr>
        <w:t>ğv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haqqı v</w:t>
      </w:r>
      <w:r>
        <w:rPr>
          <w:rStyle w:val="contenttext"/>
          <w:rFonts w:cs="B Zar" w:hint="cs"/>
          <w:color w:val="000000"/>
          <w:sz w:val="36"/>
          <w:szCs w:val="36"/>
        </w:rPr>
        <w:t>armı</w:t>
      </w:r>
      <w:r>
        <w:rPr>
          <w:rStyle w:val="contenttext"/>
          <w:rFonts w:cs="B Zar" w:hint="cs"/>
          <w:color w:val="000000"/>
          <w:sz w:val="36"/>
          <w:szCs w:val="36"/>
          <w:rtl/>
        </w:rPr>
        <w:t>?</w:t>
      </w:r>
    </w:p>
    <w:p w:rsidR="00000000" w:rsidRDefault="00976AFA" w:rsidP="0026523D">
      <w:pPr>
        <w:pStyle w:val="Heading3"/>
        <w:shd w:val="clear" w:color="auto" w:fill="FFFFFF"/>
        <w:jc w:val="both"/>
        <w:divId w:val="1107887472"/>
        <w:rPr>
          <w:rFonts w:eastAsia="Times New Roman" w:cs="B Titr" w:hint="cs"/>
          <w:b w:val="0"/>
          <w:bCs w:val="0"/>
          <w:color w:val="FF0080"/>
          <w:sz w:val="30"/>
          <w:szCs w:val="30"/>
          <w:rtl/>
        </w:rPr>
      </w:pPr>
      <w:r>
        <w:rPr>
          <w:rFonts w:eastAsia="Times New Roman" w:cs="B Titr" w:hint="cs"/>
          <w:b w:val="0"/>
          <w:bCs w:val="0"/>
          <w:color w:val="FF0080"/>
          <w:sz w:val="30"/>
          <w:szCs w:val="30"/>
        </w:rPr>
        <w:t>Talaq haqqı</w:t>
      </w:r>
      <w:r>
        <w:rPr>
          <w:rFonts w:eastAsia="Times New Roman" w:cs="B Titr" w:hint="cs"/>
          <w:b w:val="0"/>
          <w:bCs w:val="0"/>
          <w:color w:val="FF0080"/>
          <w:sz w:val="30"/>
          <w:szCs w:val="30"/>
          <w:rtl/>
        </w:rPr>
        <w:t xml:space="preserve"> (3)</w:t>
      </w:r>
    </w:p>
    <w:p w:rsidR="00000000" w:rsidRDefault="00976AFA" w:rsidP="0026523D">
      <w:pPr>
        <w:pStyle w:val="contentparagraph"/>
        <w:jc w:val="both"/>
        <w:divId w:val="1107887472"/>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bimiz İslamın talaq v</w:t>
      </w:r>
      <w:r>
        <w:rPr>
          <w:rStyle w:val="contenttext"/>
          <w:rFonts w:cs="B Zar" w:hint="cs"/>
          <w:color w:val="000000"/>
          <w:sz w:val="36"/>
          <w:szCs w:val="36"/>
        </w:rPr>
        <w:t>ə</w:t>
      </w:r>
      <w:r>
        <w:rPr>
          <w:rStyle w:val="contenttext"/>
          <w:rFonts w:cs="B Zar" w:hint="cs"/>
          <w:color w:val="000000"/>
          <w:sz w:val="36"/>
          <w:szCs w:val="36"/>
        </w:rPr>
        <w:t xml:space="preserve"> boşanmanı sevm</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möhk</w:t>
      </w:r>
      <w:r>
        <w:rPr>
          <w:rStyle w:val="contenttext"/>
          <w:rFonts w:cs="B Zar" w:hint="cs"/>
          <w:color w:val="000000"/>
          <w:sz w:val="36"/>
          <w:szCs w:val="36"/>
        </w:rPr>
        <w:t>ə</w:t>
      </w:r>
      <w:r>
        <w:rPr>
          <w:rStyle w:val="contenttext"/>
          <w:rFonts w:cs="B Zar" w:hint="cs"/>
          <w:color w:val="000000"/>
          <w:sz w:val="36"/>
          <w:szCs w:val="36"/>
        </w:rPr>
        <w:t>m olmasına çalışdığını dediyimiz</w:t>
      </w:r>
      <w:r>
        <w:rPr>
          <w:rStyle w:val="contenttext"/>
          <w:rFonts w:cs="B Zar" w:hint="cs"/>
          <w:color w:val="000000"/>
          <w:sz w:val="36"/>
          <w:szCs w:val="36"/>
        </w:rPr>
        <w:t>ə</w:t>
      </w:r>
      <w:r>
        <w:rPr>
          <w:rStyle w:val="contenttext"/>
          <w:rFonts w:cs="B Zar" w:hint="cs"/>
          <w:color w:val="000000"/>
          <w:sz w:val="36"/>
          <w:szCs w:val="36"/>
        </w:rPr>
        <w:t xml:space="preserve"> yetişdi. Biz bel</w:t>
      </w:r>
      <w:r>
        <w:rPr>
          <w:rStyle w:val="contenttext"/>
          <w:rFonts w:cs="B Zar" w:hint="cs"/>
          <w:color w:val="000000"/>
          <w:sz w:val="36"/>
          <w:szCs w:val="36"/>
        </w:rPr>
        <w:t>ə</w:t>
      </w:r>
      <w:r>
        <w:rPr>
          <w:rStyle w:val="contenttext"/>
          <w:rFonts w:cs="B Zar" w:hint="cs"/>
          <w:color w:val="000000"/>
          <w:sz w:val="36"/>
          <w:szCs w:val="36"/>
        </w:rPr>
        <w:t xml:space="preserve"> bir sualı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çatdırmışdıq</w:t>
      </w:r>
      <w:r>
        <w:rPr>
          <w:rStyle w:val="contenttext"/>
          <w:rFonts w:cs="B Zar" w:hint="cs"/>
          <w:color w:val="000000"/>
          <w:sz w:val="36"/>
          <w:szCs w:val="36"/>
          <w:rtl/>
        </w:rPr>
        <w:t>:</w:t>
      </w:r>
    </w:p>
    <w:p w:rsidR="00000000" w:rsidRDefault="00976AFA" w:rsidP="0026523D">
      <w:pPr>
        <w:pStyle w:val="contentparagraph"/>
        <w:jc w:val="both"/>
        <w:divId w:val="110788747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talaq v</w:t>
      </w:r>
      <w:r>
        <w:rPr>
          <w:rStyle w:val="contenttext"/>
          <w:rFonts w:cs="B Zar" w:hint="cs"/>
          <w:color w:val="000000"/>
          <w:sz w:val="36"/>
          <w:szCs w:val="36"/>
        </w:rPr>
        <w:t>ə</w:t>
      </w:r>
      <w:r>
        <w:rPr>
          <w:rStyle w:val="contenttext"/>
          <w:rFonts w:cs="B Zar" w:hint="cs"/>
          <w:color w:val="000000"/>
          <w:sz w:val="36"/>
          <w:szCs w:val="36"/>
        </w:rPr>
        <w:t xml:space="preserve"> boşanma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ikrah hissi doğuran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zdirs</w:t>
      </w:r>
      <w:r>
        <w:rPr>
          <w:rStyle w:val="contenttext"/>
          <w:rFonts w:cs="B Zar" w:hint="cs"/>
          <w:color w:val="000000"/>
          <w:sz w:val="36"/>
          <w:szCs w:val="36"/>
        </w:rPr>
        <w:t>ə</w:t>
      </w:r>
      <w:r>
        <w:rPr>
          <w:rStyle w:val="contenttext"/>
          <w:rFonts w:cs="B Zar" w:hint="cs"/>
          <w:color w:val="000000"/>
          <w:sz w:val="36"/>
          <w:szCs w:val="36"/>
        </w:rPr>
        <w:t>, onda, n</w:t>
      </w:r>
      <w:r>
        <w:rPr>
          <w:rStyle w:val="contenttext"/>
          <w:rFonts w:cs="B Zar" w:hint="cs"/>
          <w:color w:val="000000"/>
          <w:sz w:val="36"/>
          <w:szCs w:val="36"/>
        </w:rPr>
        <w:t>ə</w:t>
      </w:r>
      <w:r>
        <w:rPr>
          <w:rStyle w:val="contenttext"/>
          <w:rFonts w:cs="B Zar" w:hint="cs"/>
          <w:color w:val="000000"/>
          <w:sz w:val="36"/>
          <w:szCs w:val="36"/>
        </w:rPr>
        <w:t xml:space="preserve"> üçün İslam onu haram etm</w:t>
      </w:r>
      <w:r>
        <w:rPr>
          <w:rStyle w:val="contenttext"/>
          <w:rFonts w:cs="B Zar" w:hint="cs"/>
          <w:color w:val="000000"/>
          <w:sz w:val="36"/>
          <w:szCs w:val="36"/>
        </w:rPr>
        <w:t>ə</w:t>
      </w:r>
      <w:r>
        <w:rPr>
          <w:rStyle w:val="contenttext"/>
          <w:rFonts w:cs="B Zar" w:hint="cs"/>
          <w:color w:val="000000"/>
          <w:sz w:val="36"/>
          <w:szCs w:val="36"/>
        </w:rPr>
        <w:t>mişdir? İslam hansısa bir şeyi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diyi zaman - ş</w:t>
      </w:r>
      <w:r>
        <w:rPr>
          <w:rStyle w:val="contenttext"/>
          <w:rFonts w:cs="B Zar" w:hint="cs"/>
          <w:color w:val="000000"/>
          <w:sz w:val="36"/>
          <w:szCs w:val="36"/>
        </w:rPr>
        <w:t>ə</w:t>
      </w:r>
      <w:r>
        <w:rPr>
          <w:rStyle w:val="contenttext"/>
          <w:rFonts w:cs="B Zar" w:hint="cs"/>
          <w:color w:val="000000"/>
          <w:sz w:val="36"/>
          <w:szCs w:val="36"/>
        </w:rPr>
        <w:t>rbxorluq, qumarbazlıq v</w:t>
      </w:r>
      <w:r>
        <w:rPr>
          <w:rStyle w:val="contenttext"/>
          <w:rFonts w:cs="B Zar" w:hint="cs"/>
          <w:color w:val="000000"/>
          <w:sz w:val="36"/>
          <w:szCs w:val="36"/>
        </w:rPr>
        <w:t>ə</w:t>
      </w:r>
      <w:r>
        <w:rPr>
          <w:rStyle w:val="contenttext"/>
          <w:rFonts w:cs="B Zar" w:hint="cs"/>
          <w:color w:val="000000"/>
          <w:sz w:val="36"/>
          <w:szCs w:val="36"/>
        </w:rPr>
        <w:t xml:space="preserve"> s. kimi - onu haram etmirdimi? B</w:t>
      </w:r>
      <w:r>
        <w:rPr>
          <w:rStyle w:val="contenttext"/>
          <w:rFonts w:cs="B Zar" w:hint="cs"/>
          <w:color w:val="000000"/>
          <w:sz w:val="36"/>
          <w:szCs w:val="36"/>
        </w:rPr>
        <w:t>ə</w:t>
      </w:r>
      <w:r>
        <w:rPr>
          <w:rStyle w:val="contenttext"/>
          <w:rFonts w:cs="B Zar" w:hint="cs"/>
          <w:color w:val="000000"/>
          <w:sz w:val="36"/>
          <w:szCs w:val="36"/>
        </w:rPr>
        <w:t>s, n</w:t>
      </w:r>
      <w:r>
        <w:rPr>
          <w:rStyle w:val="contenttext"/>
          <w:rFonts w:cs="B Zar" w:hint="cs"/>
          <w:color w:val="000000"/>
          <w:sz w:val="36"/>
          <w:szCs w:val="36"/>
        </w:rPr>
        <w:t>ə</w:t>
      </w:r>
      <w:r>
        <w:rPr>
          <w:rStyle w:val="contenttext"/>
          <w:rFonts w:cs="B Zar" w:hint="cs"/>
          <w:color w:val="000000"/>
          <w:sz w:val="36"/>
          <w:szCs w:val="36"/>
        </w:rPr>
        <w:t xml:space="preserve"> üçün İslam talaq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bird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lik qadağan etm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ona qanuni bir ma</w:t>
      </w:r>
      <w:r>
        <w:rPr>
          <w:rStyle w:val="contenttext"/>
          <w:rFonts w:cs="B Zar" w:hint="cs"/>
          <w:color w:val="000000"/>
          <w:sz w:val="36"/>
          <w:szCs w:val="36"/>
        </w:rPr>
        <w:t>ne</w:t>
      </w:r>
      <w:r>
        <w:rPr>
          <w:rStyle w:val="contenttext"/>
          <w:rFonts w:cs="B Zar" w:hint="cs"/>
          <w:color w:val="000000"/>
          <w:sz w:val="36"/>
          <w:szCs w:val="36"/>
        </w:rPr>
        <w:t>ə</w:t>
      </w:r>
      <w:r>
        <w:rPr>
          <w:rStyle w:val="contenttext"/>
          <w:rFonts w:cs="B Zar" w:hint="cs"/>
          <w:color w:val="000000"/>
          <w:sz w:val="36"/>
          <w:szCs w:val="36"/>
        </w:rPr>
        <w:t xml:space="preserve"> yaratmamışdır? Eyni zamanda, talaqın</w:t>
      </w:r>
    </w:p>
    <w:p w:rsidR="00000000" w:rsidRDefault="00976AFA" w:rsidP="0026523D">
      <w:pPr>
        <w:pStyle w:val="contentparagraph"/>
        <w:jc w:val="both"/>
        <w:divId w:val="110788747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h:237</w:t>
      </w:r>
    </w:p>
    <w:p w:rsidR="00000000" w:rsidRDefault="00976AFA" w:rsidP="0026523D">
      <w:pPr>
        <w:pStyle w:val="contentparagraph"/>
        <w:jc w:val="both"/>
        <w:divId w:val="1974090570"/>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 halal,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doğuran olması nec</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ntiqdir? Əg</w:t>
      </w:r>
      <w:r>
        <w:rPr>
          <w:rStyle w:val="contenttext"/>
          <w:rFonts w:cs="B Zar" w:hint="cs"/>
          <w:color w:val="000000"/>
          <w:sz w:val="36"/>
          <w:szCs w:val="36"/>
        </w:rPr>
        <w:t>ə</w:t>
      </w:r>
      <w:r>
        <w:rPr>
          <w:rStyle w:val="contenttext"/>
          <w:rFonts w:cs="B Zar" w:hint="cs"/>
          <w:color w:val="000000"/>
          <w:sz w:val="36"/>
          <w:szCs w:val="36"/>
        </w:rPr>
        <w:t>r halaldırsa,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doğuran olması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doğuran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dirs</w:t>
      </w:r>
      <w:r>
        <w:rPr>
          <w:rStyle w:val="contenttext"/>
          <w:rFonts w:cs="B Zar" w:hint="cs"/>
          <w:color w:val="000000"/>
          <w:sz w:val="36"/>
          <w:szCs w:val="36"/>
        </w:rPr>
        <w:t>ə</w:t>
      </w:r>
      <w:r>
        <w:rPr>
          <w:rStyle w:val="contenttext"/>
          <w:rFonts w:cs="B Zar" w:hint="cs"/>
          <w:color w:val="000000"/>
          <w:sz w:val="36"/>
          <w:szCs w:val="36"/>
        </w:rPr>
        <w:t>, halal olmasında 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na vardır</w:t>
      </w:r>
      <w:r>
        <w:rPr>
          <w:rStyle w:val="contenttext"/>
          <w:rFonts w:cs="B Zar" w:hint="cs"/>
          <w:color w:val="000000"/>
          <w:sz w:val="36"/>
          <w:szCs w:val="36"/>
          <w:rtl/>
        </w:rPr>
        <w:t>?</w:t>
      </w:r>
    </w:p>
    <w:p w:rsidR="00000000" w:rsidRDefault="00976AFA" w:rsidP="0026523D">
      <w:pPr>
        <w:pStyle w:val="contentparagraph"/>
        <w:jc w:val="both"/>
        <w:divId w:val="1974090570"/>
        <w:rPr>
          <w:rFonts w:cs="B Zar" w:hint="cs"/>
          <w:color w:val="000000"/>
          <w:sz w:val="36"/>
          <w:szCs w:val="36"/>
          <w:rtl/>
        </w:rPr>
      </w:pPr>
      <w:r>
        <w:rPr>
          <w:rStyle w:val="contenttext"/>
          <w:rFonts w:cs="B Zar" w:hint="cs"/>
          <w:color w:val="000000"/>
          <w:sz w:val="36"/>
          <w:szCs w:val="36"/>
        </w:rPr>
        <w:t>İslam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kişinin talaq verm</w:t>
      </w:r>
      <w:r>
        <w:rPr>
          <w:rStyle w:val="contenttext"/>
          <w:rFonts w:cs="B Zar" w:hint="cs"/>
          <w:color w:val="000000"/>
          <w:sz w:val="36"/>
          <w:szCs w:val="36"/>
        </w:rPr>
        <w:t>ə</w:t>
      </w:r>
      <w:r>
        <w:rPr>
          <w:rStyle w:val="contenttext"/>
          <w:rFonts w:cs="B Zar" w:hint="cs"/>
          <w:color w:val="000000"/>
          <w:sz w:val="36"/>
          <w:szCs w:val="36"/>
        </w:rPr>
        <w:t>sini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bu işini sevmir v</w:t>
      </w:r>
      <w:r>
        <w:rPr>
          <w:rStyle w:val="contenttext"/>
          <w:rFonts w:cs="B Zar" w:hint="cs"/>
          <w:color w:val="000000"/>
          <w:sz w:val="36"/>
          <w:szCs w:val="36"/>
        </w:rPr>
        <w:t>ə</w:t>
      </w:r>
      <w:r>
        <w:rPr>
          <w:rStyle w:val="contenttext"/>
          <w:rFonts w:cs="B Zar" w:hint="cs"/>
          <w:color w:val="000000"/>
          <w:sz w:val="36"/>
          <w:szCs w:val="36"/>
        </w:rPr>
        <w:t xml:space="preserve"> ikrah hissi keçirir,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o, ist</w:t>
      </w:r>
      <w:r>
        <w:rPr>
          <w:rStyle w:val="contenttext"/>
          <w:rFonts w:cs="B Zar" w:hint="cs"/>
          <w:color w:val="000000"/>
          <w:sz w:val="36"/>
          <w:szCs w:val="36"/>
        </w:rPr>
        <w:t>ə</w:t>
      </w:r>
      <w:r>
        <w:rPr>
          <w:rStyle w:val="contenttext"/>
          <w:rFonts w:cs="B Zar" w:hint="cs"/>
          <w:color w:val="000000"/>
          <w:sz w:val="36"/>
          <w:szCs w:val="36"/>
        </w:rPr>
        <w:t>diyi zaman talaq verdiyind</w:t>
      </w:r>
      <w:r>
        <w:rPr>
          <w:rStyle w:val="contenttext"/>
          <w:rFonts w:cs="B Zar" w:hint="cs"/>
          <w:color w:val="000000"/>
          <w:sz w:val="36"/>
          <w:szCs w:val="36"/>
        </w:rPr>
        <w:t>ə</w:t>
      </w:r>
      <w:r>
        <w:rPr>
          <w:rStyle w:val="contenttext"/>
          <w:rFonts w:cs="B Zar" w:hint="cs"/>
          <w:color w:val="000000"/>
          <w:sz w:val="36"/>
          <w:szCs w:val="36"/>
        </w:rPr>
        <w:t xml:space="preserve"> qarşısını heç bir qanunla almır.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w:t>
      </w:r>
      <w:r>
        <w:rPr>
          <w:rStyle w:val="contenttext"/>
          <w:rFonts w:cs="B Zar" w:hint="cs"/>
          <w:color w:val="000000"/>
          <w:sz w:val="36"/>
          <w:szCs w:val="36"/>
          <w:rtl/>
        </w:rPr>
        <w:t>?”</w:t>
      </w:r>
    </w:p>
    <w:p w:rsidR="00000000" w:rsidRDefault="00976AFA" w:rsidP="0026523D">
      <w:pPr>
        <w:pStyle w:val="contentparagraph"/>
        <w:jc w:val="both"/>
        <w:divId w:val="1974090570"/>
        <w:rPr>
          <w:rFonts w:cs="B Zar" w:hint="cs"/>
          <w:color w:val="000000"/>
          <w:sz w:val="36"/>
          <w:szCs w:val="36"/>
          <w:rtl/>
        </w:rPr>
      </w:pPr>
      <w:r>
        <w:rPr>
          <w:rStyle w:val="contenttext"/>
          <w:rFonts w:cs="B Zar" w:hint="cs"/>
          <w:color w:val="000000"/>
          <w:sz w:val="36"/>
          <w:szCs w:val="36"/>
        </w:rPr>
        <w:t>Bu suallar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yerli v</w:t>
      </w:r>
      <w:r>
        <w:rPr>
          <w:rStyle w:val="contenttext"/>
          <w:rFonts w:cs="B Zar" w:hint="cs"/>
          <w:color w:val="000000"/>
          <w:sz w:val="36"/>
          <w:szCs w:val="36"/>
        </w:rPr>
        <w:t>ə</w:t>
      </w:r>
      <w:r>
        <w:rPr>
          <w:rStyle w:val="contenttext"/>
          <w:rFonts w:cs="B Zar" w:hint="cs"/>
          <w:color w:val="000000"/>
          <w:sz w:val="36"/>
          <w:szCs w:val="36"/>
        </w:rPr>
        <w:t xml:space="preserve"> münasib sua</w:t>
      </w:r>
      <w:r>
        <w:rPr>
          <w:rStyle w:val="contenttext"/>
          <w:rFonts w:cs="B Zar" w:hint="cs"/>
          <w:color w:val="000000"/>
          <w:sz w:val="36"/>
          <w:szCs w:val="36"/>
        </w:rPr>
        <w:t>llardır. Bütün sirl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izahı bu suallarda yerl</w:t>
      </w:r>
      <w:r>
        <w:rPr>
          <w:rStyle w:val="contenttext"/>
          <w:rFonts w:cs="B Zar" w:hint="cs"/>
          <w:color w:val="000000"/>
          <w:sz w:val="36"/>
          <w:szCs w:val="36"/>
        </w:rPr>
        <w:t>ə</w:t>
      </w:r>
      <w:r>
        <w:rPr>
          <w:rStyle w:val="contenttext"/>
          <w:rFonts w:cs="B Zar" w:hint="cs"/>
          <w:color w:val="000000"/>
          <w:sz w:val="36"/>
          <w:szCs w:val="36"/>
        </w:rPr>
        <w:t>şdirilib.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evliliyin saziş v</w:t>
      </w:r>
      <w:r>
        <w:rPr>
          <w:rStyle w:val="contenttext"/>
          <w:rFonts w:cs="B Zar" w:hint="cs"/>
          <w:color w:val="000000"/>
          <w:sz w:val="36"/>
          <w:szCs w:val="36"/>
        </w:rPr>
        <w:t>ə</w:t>
      </w:r>
      <w:r>
        <w:rPr>
          <w:rStyle w:val="contenttext"/>
          <w:rFonts w:cs="B Zar" w:hint="cs"/>
          <w:color w:val="000000"/>
          <w:sz w:val="36"/>
          <w:szCs w:val="36"/>
        </w:rPr>
        <w:t xml:space="preserve"> razılaşmaya tabe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 onun t</w:t>
      </w:r>
      <w:r>
        <w:rPr>
          <w:rStyle w:val="contenttext"/>
          <w:rFonts w:cs="B Zar" w:hint="cs"/>
          <w:color w:val="000000"/>
          <w:sz w:val="36"/>
          <w:szCs w:val="36"/>
        </w:rPr>
        <w:t>ə</w:t>
      </w:r>
      <w:r>
        <w:rPr>
          <w:rStyle w:val="contenttext"/>
          <w:rFonts w:cs="B Zar" w:hint="cs"/>
          <w:color w:val="000000"/>
          <w:sz w:val="36"/>
          <w:szCs w:val="36"/>
        </w:rPr>
        <w:t>bii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olmasıdır. Eyni zamanda, xüsusi t</w:t>
      </w:r>
      <w:r>
        <w:rPr>
          <w:rStyle w:val="contenttext"/>
          <w:rFonts w:cs="B Zar" w:hint="cs"/>
          <w:color w:val="000000"/>
          <w:sz w:val="36"/>
          <w:szCs w:val="36"/>
        </w:rPr>
        <w:t>ə</w:t>
      </w:r>
      <w:r>
        <w:rPr>
          <w:rStyle w:val="contenttext"/>
          <w:rFonts w:cs="B Zar" w:hint="cs"/>
          <w:color w:val="000000"/>
          <w:sz w:val="36"/>
          <w:szCs w:val="36"/>
        </w:rPr>
        <w:t>bii qanunlar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tutularaq </w:t>
      </w:r>
      <w:r>
        <w:rPr>
          <w:rStyle w:val="contenttext"/>
          <w:rFonts w:cs="B Zar" w:hint="cs"/>
          <w:color w:val="000000"/>
          <w:sz w:val="36"/>
          <w:szCs w:val="36"/>
        </w:rPr>
        <w:t>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w:t>
      </w:r>
      <w:r>
        <w:rPr>
          <w:rStyle w:val="contenttext"/>
          <w:rFonts w:cs="B Zar" w:hint="cs"/>
          <w:color w:val="000000"/>
          <w:sz w:val="36"/>
          <w:szCs w:val="36"/>
          <w:rtl/>
        </w:rPr>
        <w:t>.</w:t>
      </w:r>
    </w:p>
    <w:p w:rsidR="00000000" w:rsidRDefault="00976AFA" w:rsidP="0026523D">
      <w:pPr>
        <w:pStyle w:val="contentparagraph"/>
        <w:jc w:val="both"/>
        <w:divId w:val="1974090570"/>
        <w:rPr>
          <w:rFonts w:cs="B Zar" w:hint="cs"/>
          <w:color w:val="000000"/>
          <w:sz w:val="36"/>
          <w:szCs w:val="36"/>
          <w:rtl/>
        </w:rPr>
      </w:pPr>
      <w:r>
        <w:rPr>
          <w:rStyle w:val="contenttext"/>
          <w:rFonts w:cs="B Zar" w:hint="cs"/>
          <w:color w:val="000000"/>
          <w:sz w:val="36"/>
          <w:szCs w:val="36"/>
        </w:rPr>
        <w:t xml:space="preserve">Evlilik </w:t>
      </w:r>
      <w:r>
        <w:rPr>
          <w:rStyle w:val="contenttext"/>
          <w:rFonts w:cs="B Zar" w:hint="cs"/>
          <w:color w:val="000000"/>
          <w:sz w:val="36"/>
          <w:szCs w:val="36"/>
        </w:rPr>
        <w:t>ə</w:t>
      </w:r>
      <w:r>
        <w:rPr>
          <w:rStyle w:val="contenttext"/>
          <w:rFonts w:cs="B Zar" w:hint="cs"/>
          <w:color w:val="000000"/>
          <w:sz w:val="36"/>
          <w:szCs w:val="36"/>
        </w:rPr>
        <w:t>hd-peymanı dig</w:t>
      </w:r>
      <w:r>
        <w:rPr>
          <w:rStyle w:val="contenttext"/>
          <w:rFonts w:cs="B Zar" w:hint="cs"/>
          <w:color w:val="000000"/>
          <w:sz w:val="36"/>
          <w:szCs w:val="36"/>
        </w:rPr>
        <w:t>ə</w:t>
      </w:r>
      <w:r>
        <w:rPr>
          <w:rStyle w:val="contenttext"/>
          <w:rFonts w:cs="B Zar" w:hint="cs"/>
          <w:color w:val="000000"/>
          <w:sz w:val="36"/>
          <w:szCs w:val="36"/>
        </w:rPr>
        <w:t>r ictimai saziş v</w:t>
      </w:r>
      <w:r>
        <w:rPr>
          <w:rStyle w:val="contenttext"/>
          <w:rFonts w:cs="B Zar" w:hint="cs"/>
          <w:color w:val="000000"/>
          <w:sz w:val="36"/>
          <w:szCs w:val="36"/>
        </w:rPr>
        <w:t>ə</w:t>
      </w:r>
      <w:r>
        <w:rPr>
          <w:rStyle w:val="contenttext"/>
          <w:rFonts w:cs="B Zar" w:hint="cs"/>
          <w:color w:val="000000"/>
          <w:sz w:val="36"/>
          <w:szCs w:val="36"/>
        </w:rPr>
        <w:t xml:space="preserve"> razılaşmalar olan ticar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kal</w:t>
      </w:r>
      <w:r>
        <w:rPr>
          <w:rStyle w:val="contenttext"/>
          <w:rFonts w:cs="B Zar" w:hint="cs"/>
          <w:color w:val="000000"/>
          <w:sz w:val="36"/>
          <w:szCs w:val="36"/>
        </w:rPr>
        <w:t>ə</w:t>
      </w:r>
      <w:r>
        <w:rPr>
          <w:rStyle w:val="contenttext"/>
          <w:rFonts w:cs="B Zar" w:hint="cs"/>
          <w:color w:val="000000"/>
          <w:sz w:val="36"/>
          <w:szCs w:val="36"/>
        </w:rPr>
        <w:t>t, icar</w:t>
      </w:r>
      <w:r>
        <w:rPr>
          <w:rStyle w:val="contenttext"/>
          <w:rFonts w:cs="B Zar" w:hint="cs"/>
          <w:color w:val="000000"/>
          <w:sz w:val="36"/>
          <w:szCs w:val="36"/>
        </w:rPr>
        <w:t>ə</w:t>
      </w:r>
      <w:r>
        <w:rPr>
          <w:rStyle w:val="contenttext"/>
          <w:rFonts w:cs="B Zar" w:hint="cs"/>
          <w:color w:val="000000"/>
          <w:sz w:val="36"/>
          <w:szCs w:val="36"/>
        </w:rPr>
        <w:t>, girov v</w:t>
      </w:r>
      <w:r>
        <w:rPr>
          <w:rStyle w:val="contenttext"/>
          <w:rFonts w:cs="B Zar" w:hint="cs"/>
          <w:color w:val="000000"/>
          <w:sz w:val="36"/>
          <w:szCs w:val="36"/>
        </w:rPr>
        <w:t>ə</w:t>
      </w:r>
      <w:r>
        <w:rPr>
          <w:rStyle w:val="contenttext"/>
          <w:rFonts w:cs="B Zar" w:hint="cs"/>
          <w:color w:val="000000"/>
          <w:sz w:val="36"/>
          <w:szCs w:val="36"/>
        </w:rPr>
        <w:t xml:space="preserve"> s.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tamamil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 v</w:t>
      </w:r>
      <w:r>
        <w:rPr>
          <w:rStyle w:val="contenttext"/>
          <w:rFonts w:cs="B Zar" w:hint="cs"/>
          <w:color w:val="000000"/>
          <w:sz w:val="36"/>
          <w:szCs w:val="36"/>
        </w:rPr>
        <w:t>ə</w:t>
      </w:r>
      <w:r>
        <w:rPr>
          <w:rStyle w:val="contenttext"/>
          <w:rFonts w:cs="B Zar" w:hint="cs"/>
          <w:color w:val="000000"/>
          <w:sz w:val="36"/>
          <w:szCs w:val="36"/>
        </w:rPr>
        <w:t xml:space="preserve"> sadaladığımız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ictimai sazişl</w:t>
      </w:r>
      <w:r>
        <w:rPr>
          <w:rStyle w:val="contenttext"/>
          <w:rFonts w:cs="B Zar" w:hint="cs"/>
          <w:color w:val="000000"/>
          <w:sz w:val="36"/>
          <w:szCs w:val="36"/>
        </w:rPr>
        <w:t>ə</w:t>
      </w:r>
      <w:r>
        <w:rPr>
          <w:rStyle w:val="contenttext"/>
          <w:rFonts w:cs="B Zar" w:hint="cs"/>
          <w:color w:val="000000"/>
          <w:sz w:val="36"/>
          <w:szCs w:val="36"/>
        </w:rPr>
        <w:t>rdir v</w:t>
      </w:r>
      <w:r>
        <w:rPr>
          <w:rStyle w:val="contenttext"/>
          <w:rFonts w:cs="B Zar" w:hint="cs"/>
          <w:color w:val="000000"/>
          <w:sz w:val="36"/>
          <w:szCs w:val="36"/>
        </w:rPr>
        <w:t>ə</w:t>
      </w:r>
      <w:r>
        <w:rPr>
          <w:rStyle w:val="contenttext"/>
          <w:rFonts w:cs="B Zar" w:hint="cs"/>
          <w:color w:val="000000"/>
          <w:sz w:val="36"/>
          <w:szCs w:val="36"/>
        </w:rPr>
        <w:t xml:space="preserve"> onlara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instinktiv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al</w:t>
      </w:r>
      <w:r>
        <w:rPr>
          <w:rStyle w:val="contenttext"/>
          <w:rFonts w:cs="B Zar" w:hint="cs"/>
          <w:color w:val="000000"/>
          <w:sz w:val="36"/>
          <w:szCs w:val="36"/>
        </w:rPr>
        <w:t>ə</w:t>
      </w:r>
      <w:r>
        <w:rPr>
          <w:rStyle w:val="contenttext"/>
          <w:rFonts w:cs="B Zar" w:hint="cs"/>
          <w:color w:val="000000"/>
          <w:sz w:val="36"/>
          <w:szCs w:val="36"/>
        </w:rPr>
        <w:t>t etmir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olaraq, onlar üçün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qanunlar 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mişdir. Amma izdivac v</w:t>
      </w:r>
      <w:r>
        <w:rPr>
          <w:rStyle w:val="contenttext"/>
          <w:rFonts w:cs="B Zar" w:hint="cs"/>
          <w:color w:val="000000"/>
          <w:sz w:val="36"/>
          <w:szCs w:val="36"/>
        </w:rPr>
        <w:t>ə</w:t>
      </w:r>
      <w:r>
        <w:rPr>
          <w:rStyle w:val="contenttext"/>
          <w:rFonts w:cs="B Zar" w:hint="cs"/>
          <w:color w:val="000000"/>
          <w:sz w:val="36"/>
          <w:szCs w:val="36"/>
        </w:rPr>
        <w:t xml:space="preserve"> evlilik mexanizmi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hissi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v</w:t>
      </w:r>
      <w:r>
        <w:rPr>
          <w:rStyle w:val="contenttext"/>
          <w:rFonts w:cs="B Zar" w:hint="cs"/>
          <w:color w:val="000000"/>
          <w:sz w:val="36"/>
          <w:szCs w:val="36"/>
        </w:rPr>
        <w:t>ə</w:t>
      </w:r>
      <w:r>
        <w:rPr>
          <w:rStyle w:val="contenttext"/>
          <w:rFonts w:cs="B Zar" w:hint="cs"/>
          <w:color w:val="000000"/>
          <w:sz w:val="36"/>
          <w:szCs w:val="36"/>
        </w:rPr>
        <w:t xml:space="preserve"> ona uyğun da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lidir.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olan</w:t>
      </w:r>
      <w:r>
        <w:rPr>
          <w:rStyle w:val="contenttext"/>
          <w:rFonts w:cs="B Zar" w:hint="cs"/>
          <w:color w:val="000000"/>
          <w:sz w:val="36"/>
          <w:szCs w:val="36"/>
        </w:rPr>
        <w:t xml:space="preserve"> 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yoxdur</w:t>
      </w:r>
      <w:r>
        <w:rPr>
          <w:rStyle w:val="contenttext"/>
          <w:rFonts w:cs="B Zar" w:hint="cs"/>
          <w:color w:val="000000"/>
          <w:sz w:val="36"/>
          <w:szCs w:val="36"/>
          <w:rtl/>
        </w:rPr>
        <w:t>.</w:t>
      </w:r>
    </w:p>
    <w:p w:rsidR="00000000" w:rsidRDefault="00976AFA" w:rsidP="0026523D">
      <w:pPr>
        <w:pStyle w:val="Heading3"/>
        <w:shd w:val="clear" w:color="auto" w:fill="FFFFFF"/>
        <w:jc w:val="both"/>
        <w:divId w:val="65108713"/>
        <w:rPr>
          <w:rFonts w:eastAsia="Times New Roman" w:cs="B Titr" w:hint="cs"/>
          <w:b w:val="0"/>
          <w:bCs w:val="0"/>
          <w:color w:val="FF0080"/>
          <w:sz w:val="30"/>
          <w:szCs w:val="30"/>
          <w:rtl/>
        </w:rPr>
      </w:pPr>
      <w:r>
        <w:rPr>
          <w:rFonts w:eastAsia="Times New Roman" w:cs="B Titr" w:hint="cs"/>
          <w:b w:val="0"/>
          <w:bCs w:val="0"/>
          <w:color w:val="FF0080"/>
          <w:sz w:val="30"/>
          <w:szCs w:val="30"/>
        </w:rPr>
        <w:t>Evlilik vә boşanma mәsәlәlәrindә fitri qanunların rolu</w:t>
      </w:r>
      <w:r>
        <w:rPr>
          <w:rFonts w:eastAsia="Times New Roman" w:cs="B Titr" w:hint="cs"/>
          <w:b w:val="0"/>
          <w:bCs w:val="0"/>
          <w:color w:val="FF0080"/>
          <w:sz w:val="30"/>
          <w:szCs w:val="30"/>
          <w:rtl/>
        </w:rPr>
        <w:t xml:space="preserve"> </w:t>
      </w:r>
    </w:p>
    <w:p w:rsidR="00000000" w:rsidRDefault="00976AFA" w:rsidP="0026523D">
      <w:pPr>
        <w:pStyle w:val="contentparagraph"/>
        <w:jc w:val="both"/>
        <w:divId w:val="65108713"/>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azadlıq qanunuda t</w:t>
      </w:r>
      <w:r>
        <w:rPr>
          <w:rStyle w:val="contenttext"/>
          <w:rFonts w:cs="B Zar" w:hint="cs"/>
          <w:color w:val="000000"/>
          <w:sz w:val="36"/>
          <w:szCs w:val="36"/>
        </w:rPr>
        <w:t>ə</w:t>
      </w:r>
      <w:r>
        <w:rPr>
          <w:rStyle w:val="contenttext"/>
          <w:rFonts w:cs="B Zar" w:hint="cs"/>
          <w:color w:val="000000"/>
          <w:sz w:val="36"/>
          <w:szCs w:val="36"/>
        </w:rPr>
        <w:t>bii olan yegan</w:t>
      </w:r>
      <w:r>
        <w:rPr>
          <w:rStyle w:val="contenttext"/>
          <w:rFonts w:cs="B Zar" w:hint="cs"/>
          <w:color w:val="000000"/>
          <w:sz w:val="36"/>
          <w:szCs w:val="36"/>
        </w:rPr>
        <w:t>ə</w:t>
      </w:r>
      <w:r>
        <w:rPr>
          <w:rStyle w:val="contenttext"/>
          <w:rFonts w:cs="B Zar" w:hint="cs"/>
          <w:color w:val="000000"/>
          <w:sz w:val="36"/>
          <w:szCs w:val="36"/>
        </w:rPr>
        <w:t xml:space="preserve"> qanun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v</w:t>
      </w:r>
      <w:r>
        <w:rPr>
          <w:rStyle w:val="contenttext"/>
          <w:rFonts w:cs="B Zar" w:hint="cs"/>
          <w:color w:val="000000"/>
          <w:sz w:val="36"/>
          <w:szCs w:val="36"/>
        </w:rPr>
        <w:t>ə</w:t>
      </w:r>
      <w:r>
        <w:rPr>
          <w:rStyle w:val="contenttext"/>
          <w:rFonts w:cs="B Zar" w:hint="cs"/>
          <w:color w:val="000000"/>
          <w:sz w:val="36"/>
          <w:szCs w:val="36"/>
        </w:rPr>
        <w:t xml:space="preserve"> müsavat qanunudur.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bütün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ratları müsa</w:t>
      </w:r>
      <w:r>
        <w:rPr>
          <w:rStyle w:val="contenttext"/>
          <w:rFonts w:cs="B Zar" w:hint="cs"/>
          <w:color w:val="000000"/>
          <w:sz w:val="36"/>
          <w:szCs w:val="36"/>
        </w:rPr>
        <w:t>vat v</w:t>
      </w:r>
      <w:r>
        <w:rPr>
          <w:rStyle w:val="contenttext"/>
          <w:rFonts w:cs="B Zar" w:hint="cs"/>
          <w:color w:val="000000"/>
          <w:sz w:val="36"/>
          <w:szCs w:val="36"/>
        </w:rPr>
        <w:t>ə</w:t>
      </w:r>
      <w:r>
        <w:rPr>
          <w:rStyle w:val="contenttext"/>
          <w:rFonts w:cs="B Zar" w:hint="cs"/>
          <w:color w:val="000000"/>
          <w:sz w:val="36"/>
          <w:szCs w:val="36"/>
        </w:rPr>
        <w:t xml:space="preserve"> azadlıq olan iki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prinsip</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nzim olunmalıdır, n</w:t>
      </w:r>
      <w:r>
        <w:rPr>
          <w:rStyle w:val="contenttext"/>
          <w:rFonts w:cs="B Zar" w:hint="cs"/>
          <w:color w:val="000000"/>
          <w:sz w:val="36"/>
          <w:szCs w:val="36"/>
        </w:rPr>
        <w:t>ə</w:t>
      </w:r>
      <w:r>
        <w:rPr>
          <w:rStyle w:val="contenttext"/>
          <w:rFonts w:cs="B Zar" w:hint="cs"/>
          <w:color w:val="000000"/>
          <w:sz w:val="36"/>
          <w:szCs w:val="36"/>
        </w:rPr>
        <w:t>inki,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evlilik v</w:t>
      </w:r>
      <w:r>
        <w:rPr>
          <w:rStyle w:val="contenttext"/>
          <w:rFonts w:cs="B Zar" w:hint="cs"/>
          <w:color w:val="000000"/>
          <w:sz w:val="36"/>
          <w:szCs w:val="36"/>
        </w:rPr>
        <w:t>ə</w:t>
      </w:r>
      <w:r>
        <w:rPr>
          <w:rStyle w:val="contenttext"/>
          <w:rFonts w:cs="B Zar" w:hint="cs"/>
          <w:color w:val="000000"/>
          <w:sz w:val="36"/>
          <w:szCs w:val="36"/>
        </w:rPr>
        <w:t xml:space="preserve"> izdivacla bağlı olan hallarda f</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onda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v</w:t>
      </w:r>
      <w:r>
        <w:rPr>
          <w:rStyle w:val="contenttext"/>
          <w:rFonts w:cs="B Zar" w:hint="cs"/>
          <w:color w:val="000000"/>
          <w:sz w:val="36"/>
          <w:szCs w:val="36"/>
        </w:rPr>
        <w:t>ə</w:t>
      </w:r>
      <w:r>
        <w:rPr>
          <w:rStyle w:val="contenttext"/>
          <w:rFonts w:cs="B Zar" w:hint="cs"/>
          <w:color w:val="000000"/>
          <w:sz w:val="36"/>
          <w:szCs w:val="36"/>
        </w:rPr>
        <w:t xml:space="preserve"> müsavilikd</w:t>
      </w:r>
      <w:r>
        <w:rPr>
          <w:rStyle w:val="contenttext"/>
          <w:rFonts w:cs="B Zar" w:hint="cs"/>
          <w:color w:val="000000"/>
          <w:sz w:val="36"/>
          <w:szCs w:val="36"/>
        </w:rPr>
        <w:t>ə</w:t>
      </w:r>
      <w:r>
        <w:rPr>
          <w:rStyle w:val="contenttext"/>
          <w:rFonts w:cs="B Zar" w:hint="cs"/>
          <w:color w:val="000000"/>
          <w:sz w:val="36"/>
          <w:szCs w:val="36"/>
        </w:rPr>
        <w:t>n başqa,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bii qanunlar da t</w:t>
      </w:r>
      <w:r>
        <w:rPr>
          <w:rStyle w:val="contenttext"/>
          <w:rFonts w:cs="B Zar" w:hint="cs"/>
          <w:color w:val="000000"/>
          <w:sz w:val="36"/>
          <w:szCs w:val="36"/>
        </w:rPr>
        <w:t>ə</w:t>
      </w:r>
      <w:r>
        <w:rPr>
          <w:rStyle w:val="contenttext"/>
          <w:rFonts w:cs="B Zar" w:hint="cs"/>
          <w:color w:val="000000"/>
          <w:sz w:val="36"/>
          <w:szCs w:val="36"/>
        </w:rPr>
        <w:t>sirlidir v</w:t>
      </w:r>
      <w:r>
        <w:rPr>
          <w:rStyle w:val="contenttext"/>
          <w:rFonts w:cs="B Zar" w:hint="cs"/>
          <w:color w:val="000000"/>
          <w:sz w:val="36"/>
          <w:szCs w:val="36"/>
        </w:rPr>
        <w:t>ə</w:t>
      </w:r>
      <w:r>
        <w:rPr>
          <w:rStyle w:val="contenttext"/>
          <w:rFonts w:cs="B Zar" w:hint="cs"/>
          <w:color w:val="000000"/>
          <w:sz w:val="36"/>
          <w:szCs w:val="36"/>
        </w:rPr>
        <w:t xml:space="preserve"> biz h</w:t>
      </w:r>
      <w:r>
        <w:rPr>
          <w:rStyle w:val="contenttext"/>
          <w:rFonts w:cs="B Zar" w:hint="cs"/>
          <w:color w:val="000000"/>
          <w:sz w:val="36"/>
          <w:szCs w:val="36"/>
        </w:rPr>
        <w:t>ə</w:t>
      </w:r>
      <w:r>
        <w:rPr>
          <w:rStyle w:val="contenttext"/>
          <w:rFonts w:cs="B Zar" w:hint="cs"/>
          <w:color w:val="000000"/>
          <w:sz w:val="36"/>
          <w:szCs w:val="36"/>
        </w:rPr>
        <w:t>min qanunla</w:t>
      </w:r>
      <w:r>
        <w:rPr>
          <w:rStyle w:val="contenttext"/>
          <w:rFonts w:cs="B Zar" w:hint="cs"/>
          <w:color w:val="000000"/>
          <w:sz w:val="36"/>
          <w:szCs w:val="36"/>
        </w:rPr>
        <w:t>ra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tabe olmaqda m</w:t>
      </w:r>
      <w:r>
        <w:rPr>
          <w:rStyle w:val="contenttext"/>
          <w:rFonts w:cs="B Zar" w:hint="cs"/>
          <w:color w:val="000000"/>
          <w:sz w:val="36"/>
          <w:szCs w:val="36"/>
        </w:rPr>
        <w:t>ə</w:t>
      </w:r>
      <w:r>
        <w:rPr>
          <w:rStyle w:val="contenttext"/>
          <w:rFonts w:cs="B Zar" w:hint="cs"/>
          <w:color w:val="000000"/>
          <w:sz w:val="36"/>
          <w:szCs w:val="36"/>
        </w:rPr>
        <w:t>cburuq. Talaq v</w:t>
      </w:r>
      <w:r>
        <w:rPr>
          <w:rStyle w:val="contenttext"/>
          <w:rFonts w:cs="B Zar" w:hint="cs"/>
          <w:color w:val="000000"/>
          <w:sz w:val="36"/>
          <w:szCs w:val="36"/>
        </w:rPr>
        <w:t>ə</w:t>
      </w:r>
      <w:r>
        <w:rPr>
          <w:rStyle w:val="contenttext"/>
          <w:rFonts w:cs="B Zar" w:hint="cs"/>
          <w:color w:val="000000"/>
          <w:sz w:val="36"/>
          <w:szCs w:val="36"/>
        </w:rPr>
        <w:t xml:space="preserve"> boşanma da bütün saziş v</w:t>
      </w:r>
      <w:r>
        <w:rPr>
          <w:rStyle w:val="contenttext"/>
          <w:rFonts w:cs="B Zar" w:hint="cs"/>
          <w:color w:val="000000"/>
          <w:sz w:val="36"/>
          <w:szCs w:val="36"/>
        </w:rPr>
        <w:t>ə</w:t>
      </w:r>
      <w:r>
        <w:rPr>
          <w:rStyle w:val="contenttext"/>
          <w:rFonts w:cs="B Zar" w:hint="cs"/>
          <w:color w:val="000000"/>
          <w:sz w:val="36"/>
          <w:szCs w:val="36"/>
        </w:rPr>
        <w:t xml:space="preserve"> razılaşmalardan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t</w:t>
      </w:r>
      <w:r>
        <w:rPr>
          <w:rStyle w:val="contenttext"/>
          <w:rFonts w:cs="B Zar" w:hint="cs"/>
          <w:color w:val="000000"/>
          <w:sz w:val="36"/>
          <w:szCs w:val="36"/>
        </w:rPr>
        <w:t>ə</w:t>
      </w:r>
      <w:r>
        <w:rPr>
          <w:rStyle w:val="contenttext"/>
          <w:rFonts w:cs="B Zar" w:hint="cs"/>
          <w:color w:val="000000"/>
          <w:sz w:val="36"/>
          <w:szCs w:val="36"/>
        </w:rPr>
        <w:t>bii olaraq, qanunlara malik olmuşdur</w:t>
      </w:r>
      <w:r>
        <w:rPr>
          <w:rStyle w:val="contenttext"/>
          <w:rFonts w:cs="B Zar" w:hint="cs"/>
          <w:color w:val="000000"/>
          <w:sz w:val="36"/>
          <w:szCs w:val="36"/>
          <w:rtl/>
        </w:rPr>
        <w:t>.</w:t>
      </w:r>
    </w:p>
    <w:p w:rsidR="00000000" w:rsidRDefault="00976AFA" w:rsidP="0026523D">
      <w:pPr>
        <w:pStyle w:val="contentparagraph"/>
        <w:jc w:val="both"/>
        <w:divId w:val="65108713"/>
        <w:rPr>
          <w:rFonts w:cs="B Zar" w:hint="cs"/>
          <w:color w:val="000000"/>
          <w:sz w:val="36"/>
          <w:szCs w:val="36"/>
          <w:rtl/>
        </w:rPr>
      </w:pPr>
      <w:r>
        <w:rPr>
          <w:rStyle w:val="contenttext"/>
          <w:rFonts w:cs="B Zar" w:hint="cs"/>
          <w:color w:val="000000"/>
          <w:sz w:val="36"/>
          <w:szCs w:val="36"/>
        </w:rPr>
        <w:t xml:space="preserve">İşin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ortasında olduğu kimi, izdivac v</w:t>
      </w:r>
      <w:r>
        <w:rPr>
          <w:rStyle w:val="contenttext"/>
          <w:rFonts w:cs="B Zar" w:hint="cs"/>
          <w:color w:val="000000"/>
          <w:sz w:val="36"/>
          <w:szCs w:val="36"/>
        </w:rPr>
        <w:t>ə</w:t>
      </w:r>
      <w:r>
        <w:rPr>
          <w:rStyle w:val="contenttext"/>
          <w:rFonts w:cs="B Zar" w:hint="cs"/>
          <w:color w:val="000000"/>
          <w:sz w:val="36"/>
          <w:szCs w:val="36"/>
        </w:rPr>
        <w:t xml:space="preserve"> evlilik zamanı da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qanunlara riay</w:t>
      </w:r>
      <w:r>
        <w:rPr>
          <w:rStyle w:val="contenttext"/>
          <w:rFonts w:cs="B Zar" w:hint="cs"/>
          <w:color w:val="000000"/>
          <w:sz w:val="36"/>
          <w:szCs w:val="36"/>
        </w:rPr>
        <w:t>ə</w:t>
      </w:r>
      <w:r>
        <w:rPr>
          <w:rStyle w:val="contenttext"/>
          <w:rFonts w:cs="B Zar" w:hint="cs"/>
          <w:color w:val="000000"/>
          <w:sz w:val="36"/>
          <w:szCs w:val="36"/>
        </w:rPr>
        <w:t xml:space="preserve">t olunmalıdır (biz </w:t>
      </w:r>
      <w:r>
        <w:rPr>
          <w:rStyle w:val="contenttext"/>
          <w:rFonts w:cs="B Zar" w:hint="cs"/>
          <w:color w:val="000000"/>
          <w:sz w:val="36"/>
          <w:szCs w:val="36"/>
        </w:rPr>
        <w:t>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elçilik, mehriyy</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w:t>
      </w:r>
    </w:p>
    <w:p w:rsidR="00000000" w:rsidRDefault="00976AFA" w:rsidP="0026523D">
      <w:pPr>
        <w:pStyle w:val="contentparagraph"/>
        <w:jc w:val="both"/>
        <w:divId w:val="6510871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h:238</w:t>
      </w:r>
    </w:p>
    <w:p w:rsidR="00000000" w:rsidRDefault="00976AFA" w:rsidP="0026523D">
      <w:pPr>
        <w:pStyle w:val="contentparagraph"/>
        <w:jc w:val="both"/>
        <w:divId w:val="208608669"/>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rqlilikl</w:t>
      </w:r>
      <w:r>
        <w:rPr>
          <w:rStyle w:val="contenttext"/>
          <w:rFonts w:cs="B Zar" w:hint="cs"/>
          <w:color w:val="000000"/>
          <w:sz w:val="36"/>
          <w:szCs w:val="36"/>
        </w:rPr>
        <w:t>ə</w:t>
      </w:r>
      <w:r>
        <w:rPr>
          <w:rStyle w:val="contenttext"/>
          <w:rFonts w:cs="B Zar" w:hint="cs"/>
          <w:color w:val="000000"/>
          <w:sz w:val="36"/>
          <w:szCs w:val="36"/>
        </w:rPr>
        <w:t>ri b</w:t>
      </w:r>
      <w:r>
        <w:rPr>
          <w:rStyle w:val="contenttext"/>
          <w:rFonts w:cs="B Zar" w:hint="cs"/>
          <w:color w:val="000000"/>
          <w:sz w:val="36"/>
          <w:szCs w:val="36"/>
        </w:rPr>
        <w:t>ə</w:t>
      </w:r>
      <w:r>
        <w:rPr>
          <w:rStyle w:val="contenttext"/>
          <w:rFonts w:cs="B Zar" w:hint="cs"/>
          <w:color w:val="000000"/>
          <w:sz w:val="36"/>
          <w:szCs w:val="36"/>
        </w:rPr>
        <w:t>hsind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açmışdıq). H</w:t>
      </w:r>
      <w:r>
        <w:rPr>
          <w:rStyle w:val="contenttext"/>
          <w:rFonts w:cs="B Zar" w:hint="cs"/>
          <w:color w:val="000000"/>
          <w:sz w:val="36"/>
          <w:szCs w:val="36"/>
        </w:rPr>
        <w:t>ə</w:t>
      </w:r>
      <w:r>
        <w:rPr>
          <w:rStyle w:val="contenttext"/>
          <w:rFonts w:cs="B Zar" w:hint="cs"/>
          <w:color w:val="000000"/>
          <w:sz w:val="36"/>
          <w:szCs w:val="36"/>
        </w:rPr>
        <w:t>mçinin,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işin sonu hesab edil</w:t>
      </w:r>
      <w:r>
        <w:rPr>
          <w:rStyle w:val="contenttext"/>
          <w:rFonts w:cs="B Zar" w:hint="cs"/>
          <w:color w:val="000000"/>
          <w:sz w:val="36"/>
          <w:szCs w:val="36"/>
        </w:rPr>
        <w:t>ə</w:t>
      </w:r>
      <w:r>
        <w:rPr>
          <w:rStyle w:val="contenttext"/>
          <w:rFonts w:cs="B Zar" w:hint="cs"/>
          <w:color w:val="000000"/>
          <w:sz w:val="36"/>
          <w:szCs w:val="36"/>
        </w:rPr>
        <w:t>n talaq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aiddir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qanunlar onda da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lidir.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gör</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yin heç bir fayda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 yoxdur</w:t>
      </w:r>
      <w:r>
        <w:rPr>
          <w:rStyle w:val="contenttext"/>
          <w:rFonts w:cs="B Zar" w:hint="cs"/>
          <w:color w:val="000000"/>
          <w:sz w:val="36"/>
          <w:szCs w:val="36"/>
          <w:rtl/>
        </w:rPr>
        <w:t>.</w:t>
      </w:r>
    </w:p>
    <w:p w:rsidR="00000000" w:rsidRDefault="00976AFA" w:rsidP="0026523D">
      <w:pPr>
        <w:pStyle w:val="contentparagraph"/>
        <w:jc w:val="both"/>
        <w:divId w:val="208608669"/>
        <w:rPr>
          <w:rFonts w:cs="B Zar" w:hint="cs"/>
          <w:color w:val="000000"/>
          <w:sz w:val="36"/>
          <w:szCs w:val="36"/>
          <w:rtl/>
        </w:rPr>
      </w:pPr>
      <w:r>
        <w:rPr>
          <w:rStyle w:val="contenttext"/>
          <w:rFonts w:cs="B Zar" w:hint="cs"/>
          <w:color w:val="000000"/>
          <w:sz w:val="36"/>
          <w:szCs w:val="36"/>
        </w:rPr>
        <w:t>Aleksis Karlın dediyi kimi, h</w:t>
      </w:r>
      <w:r>
        <w:rPr>
          <w:rStyle w:val="contenttext"/>
          <w:rFonts w:cs="B Zar" w:hint="cs"/>
          <w:color w:val="000000"/>
          <w:sz w:val="36"/>
          <w:szCs w:val="36"/>
        </w:rPr>
        <w:t>ə</w:t>
      </w:r>
      <w:r>
        <w:rPr>
          <w:rStyle w:val="contenttext"/>
          <w:rFonts w:cs="B Zar" w:hint="cs"/>
          <w:color w:val="000000"/>
          <w:sz w:val="36"/>
          <w:szCs w:val="36"/>
        </w:rPr>
        <w:t>yat v</w:t>
      </w:r>
      <w:r>
        <w:rPr>
          <w:rStyle w:val="contenttext"/>
          <w:rFonts w:cs="B Zar" w:hint="cs"/>
          <w:color w:val="000000"/>
          <w:sz w:val="36"/>
          <w:szCs w:val="36"/>
        </w:rPr>
        <w:t>ə</w:t>
      </w:r>
      <w:r>
        <w:rPr>
          <w:rStyle w:val="contenttext"/>
          <w:rFonts w:cs="B Zar" w:hint="cs"/>
          <w:color w:val="000000"/>
          <w:sz w:val="36"/>
          <w:szCs w:val="36"/>
        </w:rPr>
        <w:t xml:space="preserve"> yaşayış qanunları ulduz v</w:t>
      </w:r>
      <w:r>
        <w:rPr>
          <w:rStyle w:val="contenttext"/>
          <w:rFonts w:cs="B Zar" w:hint="cs"/>
          <w:color w:val="000000"/>
          <w:sz w:val="36"/>
          <w:szCs w:val="36"/>
        </w:rPr>
        <w:t>ə</w:t>
      </w:r>
      <w:r>
        <w:rPr>
          <w:rStyle w:val="contenttext"/>
          <w:rFonts w:cs="B Zar" w:hint="cs"/>
          <w:color w:val="000000"/>
          <w:sz w:val="36"/>
          <w:szCs w:val="36"/>
        </w:rPr>
        <w:t xml:space="preserve"> planetl</w:t>
      </w:r>
      <w:r>
        <w:rPr>
          <w:rStyle w:val="contenttext"/>
          <w:rFonts w:cs="B Zar" w:hint="cs"/>
          <w:color w:val="000000"/>
          <w:sz w:val="36"/>
          <w:szCs w:val="36"/>
        </w:rPr>
        <w:t>ə</w:t>
      </w:r>
      <w:r>
        <w:rPr>
          <w:rStyle w:val="contenttext"/>
          <w:rFonts w:cs="B Zar" w:hint="cs"/>
          <w:color w:val="000000"/>
          <w:sz w:val="36"/>
          <w:szCs w:val="36"/>
        </w:rPr>
        <w:t>rin qanunlarında olduğu kimi s</w:t>
      </w:r>
      <w:r>
        <w:rPr>
          <w:rStyle w:val="contenttext"/>
          <w:rFonts w:cs="B Zar" w:hint="cs"/>
          <w:color w:val="000000"/>
          <w:sz w:val="36"/>
          <w:szCs w:val="36"/>
        </w:rPr>
        <w:t>ə</w:t>
      </w:r>
      <w:r>
        <w:rPr>
          <w:rStyle w:val="contenttext"/>
          <w:rFonts w:cs="B Zar" w:hint="cs"/>
          <w:color w:val="000000"/>
          <w:sz w:val="36"/>
          <w:szCs w:val="36"/>
        </w:rPr>
        <w:t>rt, ciddi v</w:t>
      </w:r>
      <w:r>
        <w:rPr>
          <w:rStyle w:val="contenttext"/>
          <w:rFonts w:cs="B Zar" w:hint="cs"/>
          <w:color w:val="000000"/>
          <w:sz w:val="36"/>
          <w:szCs w:val="36"/>
        </w:rPr>
        <w:t>ə</w:t>
      </w:r>
      <w:r>
        <w:rPr>
          <w:rStyle w:val="contenttext"/>
          <w:rFonts w:cs="B Zar" w:hint="cs"/>
          <w:color w:val="000000"/>
          <w:sz w:val="36"/>
          <w:szCs w:val="36"/>
        </w:rPr>
        <w:t xml:space="preserve"> müqavim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si mümkün olmayandır</w:t>
      </w:r>
      <w:r>
        <w:rPr>
          <w:rStyle w:val="contenttext"/>
          <w:rFonts w:cs="B Zar" w:hint="cs"/>
          <w:color w:val="000000"/>
          <w:sz w:val="36"/>
          <w:szCs w:val="36"/>
          <w:rtl/>
        </w:rPr>
        <w:t>.</w:t>
      </w:r>
    </w:p>
    <w:p w:rsidR="00000000" w:rsidRDefault="00976AFA" w:rsidP="0026523D">
      <w:pPr>
        <w:pStyle w:val="contentparagraph"/>
        <w:jc w:val="both"/>
        <w:divId w:val="208608669"/>
        <w:rPr>
          <w:rFonts w:cs="B Zar" w:hint="cs"/>
          <w:color w:val="000000"/>
          <w:sz w:val="36"/>
          <w:szCs w:val="36"/>
          <w:rtl/>
        </w:rPr>
      </w:pPr>
      <w:r>
        <w:rPr>
          <w:rStyle w:val="contenttext"/>
          <w:rFonts w:cs="B Zar" w:hint="cs"/>
          <w:color w:val="000000"/>
          <w:sz w:val="36"/>
          <w:szCs w:val="36"/>
        </w:rPr>
        <w:t>Evlilik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qovuşmaq, boşanma v</w:t>
      </w:r>
      <w:r>
        <w:rPr>
          <w:rStyle w:val="contenttext"/>
          <w:rFonts w:cs="B Zar" w:hint="cs"/>
          <w:color w:val="000000"/>
          <w:sz w:val="36"/>
          <w:szCs w:val="36"/>
        </w:rPr>
        <w:t>ə</w:t>
      </w:r>
      <w:r>
        <w:rPr>
          <w:rStyle w:val="contenttext"/>
          <w:rFonts w:cs="B Zar" w:hint="cs"/>
          <w:color w:val="000000"/>
          <w:sz w:val="36"/>
          <w:szCs w:val="36"/>
        </w:rPr>
        <w:t xml:space="preserve"> talaq i</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ayrılıq dem</w:t>
      </w:r>
      <w:r>
        <w:rPr>
          <w:rStyle w:val="contenttext"/>
          <w:rFonts w:cs="B Zar" w:hint="cs"/>
          <w:color w:val="000000"/>
          <w:sz w:val="36"/>
          <w:szCs w:val="36"/>
        </w:rPr>
        <w:t>ə</w:t>
      </w:r>
      <w:r>
        <w:rPr>
          <w:rStyle w:val="contenttext"/>
          <w:rFonts w:cs="B Zar" w:hint="cs"/>
          <w:color w:val="000000"/>
          <w:sz w:val="36"/>
          <w:szCs w:val="36"/>
        </w:rPr>
        <w:t>kdir. Kişi v</w:t>
      </w:r>
      <w:r>
        <w:rPr>
          <w:rStyle w:val="contenttext"/>
          <w:rFonts w:cs="B Zar" w:hint="cs"/>
          <w:color w:val="000000"/>
          <w:sz w:val="36"/>
          <w:szCs w:val="36"/>
        </w:rPr>
        <w:t>ə</w:t>
      </w:r>
      <w:r>
        <w:rPr>
          <w:rStyle w:val="contenttext"/>
          <w:rFonts w:cs="B Zar" w:hint="cs"/>
          <w:color w:val="000000"/>
          <w:sz w:val="36"/>
          <w:szCs w:val="36"/>
        </w:rPr>
        <w:t xml:space="preserve"> qadın arasında 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cüt yaşayışı meydana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bii qanunlar onlardan birinin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rinin is</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vaziş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tl/>
        </w:rPr>
        <w:t xml:space="preserve">, </w:t>
      </w:r>
      <w:r>
        <w:rPr>
          <w:rStyle w:val="contenttext"/>
          <w:rFonts w:cs="B Zar" w:hint="cs"/>
          <w:color w:val="000000"/>
          <w:sz w:val="36"/>
          <w:szCs w:val="36"/>
        </w:rPr>
        <w:t>qadının kişi q</w:t>
      </w:r>
      <w:r>
        <w:rPr>
          <w:rStyle w:val="contenttext"/>
          <w:rFonts w:cs="B Zar" w:hint="cs"/>
          <w:color w:val="000000"/>
          <w:sz w:val="36"/>
          <w:szCs w:val="36"/>
        </w:rPr>
        <w:t>ə</w:t>
      </w:r>
      <w:r>
        <w:rPr>
          <w:rStyle w:val="contenttext"/>
          <w:rFonts w:cs="B Zar" w:hint="cs"/>
          <w:color w:val="000000"/>
          <w:sz w:val="36"/>
          <w:szCs w:val="36"/>
        </w:rPr>
        <w:t>lbini ovlamaq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mahir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kişini ona aldanan yaratdığı kimi,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bu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ayrılıq v</w:t>
      </w:r>
      <w:r>
        <w:rPr>
          <w:rStyle w:val="contenttext"/>
          <w:rFonts w:cs="B Zar" w:hint="cs"/>
          <w:color w:val="000000"/>
          <w:sz w:val="36"/>
          <w:szCs w:val="36"/>
        </w:rPr>
        <w:t>ə</w:t>
      </w:r>
      <w:r>
        <w:rPr>
          <w:rStyle w:val="contenttext"/>
          <w:rFonts w:cs="B Zar" w:hint="cs"/>
          <w:color w:val="000000"/>
          <w:sz w:val="36"/>
          <w:szCs w:val="36"/>
        </w:rPr>
        <w:t xml:space="preserve"> boşanma adlı iki xüsusiyy</w:t>
      </w:r>
      <w:r>
        <w:rPr>
          <w:rStyle w:val="contenttext"/>
          <w:rFonts w:cs="B Zar" w:hint="cs"/>
          <w:color w:val="000000"/>
          <w:sz w:val="36"/>
          <w:szCs w:val="36"/>
        </w:rPr>
        <w:t>ə</w:t>
      </w:r>
      <w:r>
        <w:rPr>
          <w:rStyle w:val="contenttext"/>
          <w:rFonts w:cs="B Zar" w:hint="cs"/>
          <w:color w:val="000000"/>
          <w:sz w:val="36"/>
          <w:szCs w:val="36"/>
        </w:rPr>
        <w:t>ti 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H</w:t>
      </w:r>
      <w:r>
        <w:rPr>
          <w:rStyle w:val="contenttext"/>
          <w:rFonts w:cs="B Zar" w:hint="cs"/>
          <w:color w:val="000000"/>
          <w:sz w:val="36"/>
          <w:szCs w:val="36"/>
        </w:rPr>
        <w:t>ə</w:t>
      </w:r>
      <w:r>
        <w:rPr>
          <w:rStyle w:val="contenttext"/>
          <w:rFonts w:cs="B Zar" w:hint="cs"/>
          <w:color w:val="000000"/>
          <w:sz w:val="36"/>
          <w:szCs w:val="36"/>
        </w:rPr>
        <w:t>mçinin,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z</w:t>
      </w:r>
      <w:r>
        <w:rPr>
          <w:rStyle w:val="contenttext"/>
          <w:rFonts w:cs="B Zar" w:hint="cs"/>
          <w:color w:val="000000"/>
          <w:sz w:val="36"/>
          <w:szCs w:val="36"/>
        </w:rPr>
        <w:t>ə</w:t>
      </w:r>
      <w:r>
        <w:rPr>
          <w:rStyle w:val="contenttext"/>
          <w:rFonts w:cs="B Zar" w:hint="cs"/>
          <w:color w:val="000000"/>
          <w:sz w:val="36"/>
          <w:szCs w:val="36"/>
        </w:rPr>
        <w:t>rif cinsin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 cinsin, y</w:t>
      </w:r>
      <w:r>
        <w:rPr>
          <w:rStyle w:val="contenttext"/>
          <w:rFonts w:cs="B Zar" w:hint="cs"/>
          <w:color w:val="000000"/>
          <w:sz w:val="36"/>
          <w:szCs w:val="36"/>
        </w:rPr>
        <w:t>ə</w:t>
      </w:r>
      <w:r>
        <w:rPr>
          <w:rStyle w:val="contenttext"/>
          <w:rFonts w:cs="B Zar" w:hint="cs"/>
          <w:color w:val="000000"/>
          <w:sz w:val="36"/>
          <w:szCs w:val="36"/>
        </w:rPr>
        <w:t xml:space="preserve">ni kişinin onun </w:t>
      </w:r>
      <w:r>
        <w:rPr>
          <w:rStyle w:val="contenttext"/>
          <w:rFonts w:cs="B Zar" w:hint="cs"/>
          <w:color w:val="000000"/>
          <w:sz w:val="36"/>
          <w:szCs w:val="36"/>
        </w:rPr>
        <w:t>ə</w:t>
      </w:r>
      <w:r>
        <w:rPr>
          <w:rStyle w:val="contenttext"/>
          <w:rFonts w:cs="B Zar" w:hint="cs"/>
          <w:color w:val="000000"/>
          <w:sz w:val="36"/>
          <w:szCs w:val="36"/>
        </w:rPr>
        <w:t>trafında fırlanmasına, d</w:t>
      </w:r>
      <w:r>
        <w:rPr>
          <w:rStyle w:val="contenttext"/>
          <w:rFonts w:cs="B Zar" w:hint="cs"/>
          <w:color w:val="000000"/>
          <w:sz w:val="36"/>
          <w:szCs w:val="36"/>
        </w:rPr>
        <w:t>ostluq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fiqlik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deyil, insanların q</w:t>
      </w:r>
      <w:r>
        <w:rPr>
          <w:rStyle w:val="contenttext"/>
          <w:rFonts w:cs="B Zar" w:hint="cs"/>
          <w:color w:val="000000"/>
          <w:sz w:val="36"/>
          <w:szCs w:val="36"/>
        </w:rPr>
        <w:t>ə</w:t>
      </w:r>
      <w:r>
        <w:rPr>
          <w:rStyle w:val="contenttext"/>
          <w:rFonts w:cs="B Zar" w:hint="cs"/>
          <w:color w:val="000000"/>
          <w:sz w:val="36"/>
          <w:szCs w:val="36"/>
        </w:rPr>
        <w:t xml:space="preserve">lbi bağlılıqlarına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 Bu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qırılması v</w:t>
      </w:r>
      <w:r>
        <w:rPr>
          <w:rStyle w:val="contenttext"/>
          <w:rFonts w:cs="B Zar" w:hint="cs"/>
          <w:color w:val="000000"/>
          <w:sz w:val="36"/>
          <w:szCs w:val="36"/>
        </w:rPr>
        <w:t>ə</w:t>
      </w:r>
      <w:r>
        <w:rPr>
          <w:rStyle w:val="contenttext"/>
          <w:rFonts w:cs="B Zar" w:hint="cs"/>
          <w:color w:val="000000"/>
          <w:sz w:val="36"/>
          <w:szCs w:val="36"/>
        </w:rPr>
        <w:t xml:space="preserve"> ayrılıqların özü d</w:t>
      </w:r>
      <w:r>
        <w:rPr>
          <w:rStyle w:val="contenttext"/>
          <w:rFonts w:cs="B Zar" w:hint="cs"/>
          <w:color w:val="000000"/>
          <w:sz w:val="36"/>
          <w:szCs w:val="36"/>
        </w:rPr>
        <w:t>ə</w:t>
      </w:r>
      <w:r>
        <w:rPr>
          <w:rStyle w:val="contenttext"/>
          <w:rFonts w:cs="B Zar" w:hint="cs"/>
          <w:color w:val="000000"/>
          <w:sz w:val="36"/>
          <w:szCs w:val="36"/>
        </w:rPr>
        <w:t xml:space="preserve"> xüsusi qanunlara tabedir</w:t>
      </w:r>
      <w:r>
        <w:rPr>
          <w:rStyle w:val="contenttext"/>
          <w:rFonts w:cs="B Zar" w:hint="cs"/>
          <w:color w:val="000000"/>
          <w:sz w:val="36"/>
          <w:szCs w:val="36"/>
          <w:rtl/>
        </w:rPr>
        <w:t>.</w:t>
      </w:r>
    </w:p>
    <w:p w:rsidR="00000000" w:rsidRDefault="00976AFA" w:rsidP="0026523D">
      <w:pPr>
        <w:pStyle w:val="contentparagraph"/>
        <w:jc w:val="both"/>
        <w:divId w:val="208608669"/>
        <w:rPr>
          <w:rFonts w:cs="B Zar" w:hint="cs"/>
          <w:color w:val="000000"/>
          <w:sz w:val="36"/>
          <w:szCs w:val="36"/>
          <w:rtl/>
        </w:rPr>
      </w:pPr>
      <w:r>
        <w:rPr>
          <w:rStyle w:val="contenttext"/>
          <w:rFonts w:cs="B Zar" w:hint="cs"/>
          <w:color w:val="000000"/>
          <w:sz w:val="36"/>
          <w:szCs w:val="36"/>
        </w:rPr>
        <w:t>On beşinci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aliml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etmişdik: “Cütlük (ö</w:t>
      </w:r>
      <w:r>
        <w:rPr>
          <w:rStyle w:val="contenttext"/>
          <w:rFonts w:cs="B Zar" w:hint="cs"/>
          <w:color w:val="000000"/>
          <w:sz w:val="36"/>
          <w:szCs w:val="36"/>
        </w:rPr>
        <w:t>z tayını tapmaq) axtarışı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hücumçuluq, qadınlarda is</w:t>
      </w:r>
      <w:r>
        <w:rPr>
          <w:rStyle w:val="contenttext"/>
          <w:rFonts w:cs="B Zar" w:hint="cs"/>
          <w:color w:val="000000"/>
          <w:sz w:val="36"/>
          <w:szCs w:val="36"/>
        </w:rPr>
        <w:t>ə</w:t>
      </w:r>
      <w:r>
        <w:rPr>
          <w:rStyle w:val="contenttext"/>
          <w:rFonts w:cs="B Zar" w:hint="cs"/>
          <w:color w:val="000000"/>
          <w:sz w:val="36"/>
          <w:szCs w:val="36"/>
        </w:rPr>
        <w:t xml:space="preserve"> onların geri ç</w:t>
      </w:r>
      <w:r>
        <w:rPr>
          <w:rStyle w:val="contenttext"/>
          <w:rFonts w:cs="B Zar" w:hint="cs"/>
          <w:color w:val="000000"/>
          <w:sz w:val="36"/>
          <w:szCs w:val="36"/>
        </w:rPr>
        <w:t>ə</w:t>
      </w:r>
      <w:r>
        <w:rPr>
          <w:rStyle w:val="contenttext"/>
          <w:rFonts w:cs="B Zar" w:hint="cs"/>
          <w:color w:val="000000"/>
          <w:sz w:val="36"/>
          <w:szCs w:val="36"/>
        </w:rPr>
        <w:t>kilm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kişinin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keçirm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Çünki kişi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 baxımından, ovçu qabiliyy</w:t>
      </w:r>
      <w:r>
        <w:rPr>
          <w:rStyle w:val="contenttext"/>
          <w:rFonts w:cs="B Zar" w:hint="cs"/>
          <w:color w:val="000000"/>
          <w:sz w:val="36"/>
          <w:szCs w:val="36"/>
        </w:rPr>
        <w:t>ə</w:t>
      </w:r>
      <w:r>
        <w:rPr>
          <w:rStyle w:val="contenttext"/>
          <w:rFonts w:cs="B Zar" w:hint="cs"/>
          <w:color w:val="000000"/>
          <w:sz w:val="36"/>
          <w:szCs w:val="36"/>
        </w:rPr>
        <w:t>tlidir. Qadın onun üçün müsabiq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edil</w:t>
      </w:r>
      <w:r>
        <w:rPr>
          <w:rStyle w:val="contenttext"/>
          <w:rFonts w:cs="B Zar" w:hint="cs"/>
          <w:color w:val="000000"/>
          <w:sz w:val="36"/>
          <w:szCs w:val="36"/>
        </w:rPr>
        <w:t>miş mükafata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v</w:t>
      </w:r>
      <w:r>
        <w:rPr>
          <w:rStyle w:val="contenttext"/>
          <w:rFonts w:cs="B Zar" w:hint="cs"/>
          <w:color w:val="000000"/>
          <w:sz w:val="36"/>
          <w:szCs w:val="36"/>
        </w:rPr>
        <w:t>ə</w:t>
      </w:r>
      <w:r>
        <w:rPr>
          <w:rStyle w:val="contenttext"/>
          <w:rFonts w:cs="B Zar" w:hint="cs"/>
          <w:color w:val="000000"/>
          <w:sz w:val="36"/>
          <w:szCs w:val="36"/>
        </w:rPr>
        <w:t xml:space="preserve"> o, h</w:t>
      </w:r>
      <w:r>
        <w:rPr>
          <w:rStyle w:val="contenttext"/>
          <w:rFonts w:cs="B Zar" w:hint="cs"/>
          <w:color w:val="000000"/>
          <w:sz w:val="36"/>
          <w:szCs w:val="36"/>
        </w:rPr>
        <w:t>ə</w:t>
      </w:r>
      <w:r>
        <w:rPr>
          <w:rStyle w:val="contenttext"/>
          <w:rFonts w:cs="B Zar" w:hint="cs"/>
          <w:color w:val="000000"/>
          <w:sz w:val="36"/>
          <w:szCs w:val="36"/>
        </w:rPr>
        <w:t xml:space="preserve">min mükafatı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üçün çalışır. Öz cütü v</w:t>
      </w:r>
      <w:r>
        <w:rPr>
          <w:rStyle w:val="contenttext"/>
          <w:rFonts w:cs="B Zar" w:hint="cs"/>
          <w:color w:val="000000"/>
          <w:sz w:val="36"/>
          <w:szCs w:val="36"/>
        </w:rPr>
        <w:t>ə</w:t>
      </w:r>
      <w:r>
        <w:rPr>
          <w:rStyle w:val="contenttext"/>
          <w:rFonts w:cs="B Zar" w:hint="cs"/>
          <w:color w:val="000000"/>
          <w:sz w:val="36"/>
          <w:szCs w:val="36"/>
        </w:rPr>
        <w:t xml:space="preserve"> öz tayını tapmaq axtarışı döyüş v</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evlilik is</w:t>
      </w:r>
      <w:r>
        <w:rPr>
          <w:rStyle w:val="contenttext"/>
          <w:rFonts w:cs="B Zar" w:hint="cs"/>
          <w:color w:val="000000"/>
          <w:sz w:val="36"/>
          <w:szCs w:val="36"/>
        </w:rPr>
        <w:t>ə</w:t>
      </w:r>
      <w:r>
        <w:rPr>
          <w:rStyle w:val="contenttext"/>
          <w:rFonts w:cs="B Zar" w:hint="cs"/>
          <w:color w:val="000000"/>
          <w:sz w:val="36"/>
          <w:szCs w:val="36"/>
        </w:rPr>
        <w:t xml:space="preserve"> sahiblik v</w:t>
      </w:r>
      <w:r>
        <w:rPr>
          <w:rStyle w:val="contenttext"/>
          <w:rFonts w:cs="B Zar" w:hint="cs"/>
          <w:color w:val="000000"/>
          <w:sz w:val="36"/>
          <w:szCs w:val="36"/>
        </w:rPr>
        <w:t>ə</w:t>
      </w:r>
      <w:r>
        <w:rPr>
          <w:rStyle w:val="contenttext"/>
          <w:rFonts w:cs="B Zar" w:hint="cs"/>
          <w:color w:val="000000"/>
          <w:sz w:val="36"/>
          <w:szCs w:val="36"/>
        </w:rPr>
        <w:t xml:space="preserve"> iqtidardır</w:t>
      </w:r>
      <w:r>
        <w:rPr>
          <w:rStyle w:val="contenttext"/>
          <w:rFonts w:cs="B Zar" w:hint="cs"/>
          <w:color w:val="000000"/>
          <w:sz w:val="36"/>
          <w:szCs w:val="36"/>
          <w:rtl/>
        </w:rPr>
        <w:t>.”</w:t>
      </w:r>
    </w:p>
    <w:p w:rsidR="00000000" w:rsidRDefault="00976AFA" w:rsidP="0026523D">
      <w:pPr>
        <w:pStyle w:val="contentparagraph"/>
        <w:jc w:val="both"/>
        <w:divId w:val="208608669"/>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saslanan </w:t>
      </w:r>
      <w:r>
        <w:rPr>
          <w:rStyle w:val="contenttext"/>
          <w:rFonts w:cs="B Zar" w:hint="cs"/>
          <w:color w:val="000000"/>
          <w:sz w:val="36"/>
          <w:szCs w:val="36"/>
        </w:rPr>
        <w:t>ə</w:t>
      </w:r>
      <w:r>
        <w:rPr>
          <w:rStyle w:val="contenttext"/>
          <w:rFonts w:cs="B Zar" w:hint="cs"/>
          <w:color w:val="000000"/>
          <w:sz w:val="36"/>
          <w:szCs w:val="36"/>
        </w:rPr>
        <w:t>hd-peymanlar dostluq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fiqlik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nmir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ehtiyac yoxdur. Qanuni v</w:t>
      </w:r>
      <w:r>
        <w:rPr>
          <w:rStyle w:val="contenttext"/>
          <w:rFonts w:cs="B Zar" w:hint="cs"/>
          <w:color w:val="000000"/>
          <w:sz w:val="36"/>
          <w:szCs w:val="36"/>
        </w:rPr>
        <w:t>ə</w:t>
      </w:r>
      <w:r>
        <w:rPr>
          <w:rStyle w:val="contenttext"/>
          <w:rFonts w:cs="B Zar" w:hint="cs"/>
          <w:color w:val="000000"/>
          <w:sz w:val="36"/>
          <w:szCs w:val="36"/>
        </w:rPr>
        <w:t xml:space="preserve"> icbari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iki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rin bir-biri il</w:t>
      </w:r>
      <w:r>
        <w:rPr>
          <w:rStyle w:val="contenttext"/>
          <w:rFonts w:cs="B Zar" w:hint="cs"/>
          <w:color w:val="000000"/>
          <w:sz w:val="36"/>
          <w:szCs w:val="36"/>
        </w:rPr>
        <w:t>ə</w:t>
      </w:r>
      <w:r>
        <w:rPr>
          <w:rStyle w:val="contenttext"/>
          <w:rFonts w:cs="B Zar" w:hint="cs"/>
          <w:color w:val="000000"/>
          <w:sz w:val="36"/>
          <w:szCs w:val="36"/>
        </w:rPr>
        <w:t xml:space="preserve"> saziş v</w:t>
      </w:r>
      <w:r>
        <w:rPr>
          <w:rStyle w:val="contenttext"/>
          <w:rFonts w:cs="B Zar" w:hint="cs"/>
          <w:color w:val="000000"/>
          <w:sz w:val="36"/>
          <w:szCs w:val="36"/>
        </w:rPr>
        <w:t>ə</w:t>
      </w:r>
      <w:r>
        <w:rPr>
          <w:rStyle w:val="contenttext"/>
          <w:rFonts w:cs="B Zar" w:hint="cs"/>
          <w:color w:val="000000"/>
          <w:sz w:val="36"/>
          <w:szCs w:val="36"/>
        </w:rPr>
        <w:t xml:space="preserve"> müqavil</w:t>
      </w:r>
      <w:r>
        <w:rPr>
          <w:rStyle w:val="contenttext"/>
          <w:rFonts w:cs="B Zar" w:hint="cs"/>
          <w:color w:val="000000"/>
          <w:sz w:val="36"/>
          <w:szCs w:val="36"/>
        </w:rPr>
        <w:t>ə</w:t>
      </w:r>
      <w:r>
        <w:rPr>
          <w:rStyle w:val="contenttext"/>
          <w:rFonts w:cs="B Zar" w:hint="cs"/>
          <w:color w:val="000000"/>
          <w:sz w:val="36"/>
          <w:szCs w:val="36"/>
        </w:rPr>
        <w:t xml:space="preserve"> bağlaması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yanaşaraq ehtiram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 eyni zamanda, bu işi uzn ill</w:t>
      </w:r>
      <w:r>
        <w:rPr>
          <w:rStyle w:val="contenttext"/>
          <w:rFonts w:cs="B Zar" w:hint="cs"/>
          <w:color w:val="000000"/>
          <w:sz w:val="36"/>
          <w:szCs w:val="36"/>
        </w:rPr>
        <w:t>ə</w:t>
      </w:r>
      <w:r>
        <w:rPr>
          <w:rStyle w:val="contenttext"/>
          <w:rFonts w:cs="B Zar" w:hint="cs"/>
          <w:color w:val="000000"/>
          <w:sz w:val="36"/>
          <w:szCs w:val="36"/>
        </w:rPr>
        <w:t>r boyu davam etdirm</w:t>
      </w:r>
      <w:r>
        <w:rPr>
          <w:rStyle w:val="contenttext"/>
          <w:rFonts w:cs="B Zar" w:hint="cs"/>
          <w:color w:val="000000"/>
          <w:sz w:val="36"/>
          <w:szCs w:val="36"/>
        </w:rPr>
        <w:t>ə</w:t>
      </w:r>
      <w:r>
        <w:rPr>
          <w:rStyle w:val="contenttext"/>
          <w:rFonts w:cs="B Zar" w:hint="cs"/>
          <w:color w:val="000000"/>
          <w:sz w:val="36"/>
          <w:szCs w:val="36"/>
        </w:rPr>
        <w:t>si mümkündür, amma qa</w:t>
      </w:r>
      <w:r>
        <w:rPr>
          <w:rStyle w:val="contenttext"/>
          <w:rFonts w:cs="B Zar" w:hint="cs"/>
          <w:color w:val="000000"/>
          <w:sz w:val="36"/>
          <w:szCs w:val="36"/>
        </w:rPr>
        <w:t>nuni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cburi olaraq iki ş</w:t>
      </w:r>
      <w:r>
        <w:rPr>
          <w:rStyle w:val="contenttext"/>
          <w:rFonts w:cs="B Zar" w:hint="cs"/>
          <w:color w:val="000000"/>
          <w:sz w:val="36"/>
          <w:szCs w:val="36"/>
        </w:rPr>
        <w:t>ə</w:t>
      </w:r>
      <w:r>
        <w:rPr>
          <w:rStyle w:val="contenttext"/>
          <w:rFonts w:cs="B Zar" w:hint="cs"/>
          <w:color w:val="000000"/>
          <w:sz w:val="36"/>
          <w:szCs w:val="36"/>
        </w:rPr>
        <w:t>xsin bir-birin</w:t>
      </w:r>
      <w:r>
        <w:rPr>
          <w:rStyle w:val="contenttext"/>
          <w:rFonts w:cs="B Zar" w:hint="cs"/>
          <w:color w:val="000000"/>
          <w:sz w:val="36"/>
          <w:szCs w:val="36"/>
        </w:rPr>
        <w:t>ə</w:t>
      </w:r>
      <w:r>
        <w:rPr>
          <w:rStyle w:val="contenttext"/>
          <w:rFonts w:cs="B Zar" w:hint="cs"/>
          <w:color w:val="000000"/>
          <w:sz w:val="36"/>
          <w:szCs w:val="36"/>
        </w:rPr>
        <w:t xml:space="preserve"> sevgi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sini, onların f</w:t>
      </w:r>
      <w:r>
        <w:rPr>
          <w:rStyle w:val="contenttext"/>
          <w:rFonts w:cs="B Zar" w:hint="cs"/>
          <w:color w:val="000000"/>
          <w:sz w:val="36"/>
          <w:szCs w:val="36"/>
        </w:rPr>
        <w:t>ə</w:t>
      </w:r>
      <w:r>
        <w:rPr>
          <w:rStyle w:val="contenttext"/>
          <w:rFonts w:cs="B Zar" w:hint="cs"/>
          <w:color w:val="000000"/>
          <w:sz w:val="36"/>
          <w:szCs w:val="36"/>
        </w:rPr>
        <w:t>dakarlıq etm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mimi</w:t>
      </w:r>
    </w:p>
    <w:p w:rsidR="00000000" w:rsidRDefault="00976AFA" w:rsidP="0026523D">
      <w:pPr>
        <w:pStyle w:val="contentparagraph"/>
        <w:jc w:val="both"/>
        <w:divId w:val="20860866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h:239</w:t>
      </w:r>
    </w:p>
    <w:p w:rsidR="00000000" w:rsidRDefault="00976AFA" w:rsidP="0026523D">
      <w:pPr>
        <w:pStyle w:val="contentparagraph"/>
        <w:jc w:val="both"/>
        <w:divId w:val="366102304"/>
        <w:rPr>
          <w:rFonts w:cs="B Zar" w:hint="cs"/>
          <w:color w:val="000000"/>
          <w:sz w:val="36"/>
          <w:szCs w:val="36"/>
          <w:rtl/>
        </w:rPr>
      </w:pPr>
      <w:r>
        <w:rPr>
          <w:rStyle w:val="contenttext"/>
          <w:rFonts w:cs="B Zar" w:hint="cs"/>
          <w:color w:val="000000"/>
          <w:sz w:val="36"/>
          <w:szCs w:val="36"/>
        </w:rPr>
        <w:t>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olması v</w:t>
      </w:r>
      <w:r>
        <w:rPr>
          <w:rStyle w:val="contenttext"/>
          <w:rFonts w:cs="B Zar" w:hint="cs"/>
          <w:color w:val="000000"/>
          <w:sz w:val="36"/>
          <w:szCs w:val="36"/>
        </w:rPr>
        <w:t>ə</w:t>
      </w:r>
      <w:r>
        <w:rPr>
          <w:rStyle w:val="contenttext"/>
          <w:rFonts w:cs="B Zar" w:hint="cs"/>
          <w:color w:val="000000"/>
          <w:sz w:val="36"/>
          <w:szCs w:val="36"/>
        </w:rPr>
        <w:t xml:space="preserve"> onlardan birinin dig</w:t>
      </w:r>
      <w:r>
        <w:rPr>
          <w:rStyle w:val="contenttext"/>
          <w:rFonts w:cs="B Zar" w:hint="cs"/>
          <w:color w:val="000000"/>
          <w:sz w:val="36"/>
          <w:szCs w:val="36"/>
        </w:rPr>
        <w:t>ə</w:t>
      </w:r>
      <w:r>
        <w:rPr>
          <w:rStyle w:val="contenttext"/>
          <w:rFonts w:cs="B Zar" w:hint="cs"/>
          <w:color w:val="000000"/>
          <w:sz w:val="36"/>
          <w:szCs w:val="36"/>
        </w:rPr>
        <w:t>rinin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xtliyini öz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ti hesab etm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mümkün deyil</w:t>
      </w:r>
      <w:r>
        <w:rPr>
          <w:rStyle w:val="contenttext"/>
          <w:rFonts w:cs="B Zar" w:hint="cs"/>
          <w:color w:val="000000"/>
          <w:sz w:val="36"/>
          <w:szCs w:val="36"/>
          <w:rtl/>
        </w:rPr>
        <w:t>.</w:t>
      </w:r>
    </w:p>
    <w:p w:rsidR="00000000" w:rsidRDefault="00976AFA" w:rsidP="0026523D">
      <w:pPr>
        <w:pStyle w:val="contentparagraph"/>
        <w:jc w:val="both"/>
        <w:divId w:val="366102304"/>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iki ş</w:t>
      </w:r>
      <w:r>
        <w:rPr>
          <w:rStyle w:val="contenttext"/>
          <w:rFonts w:cs="B Zar" w:hint="cs"/>
          <w:color w:val="000000"/>
          <w:sz w:val="36"/>
          <w:szCs w:val="36"/>
        </w:rPr>
        <w:t>ə</w:t>
      </w:r>
      <w:r>
        <w:rPr>
          <w:rStyle w:val="contenttext"/>
          <w:rFonts w:cs="B Zar" w:hint="cs"/>
          <w:color w:val="000000"/>
          <w:sz w:val="36"/>
          <w:szCs w:val="36"/>
        </w:rPr>
        <w:t>xs arasında yuxarıdakı kimi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yaranmasını ist</w:t>
      </w:r>
      <w:r>
        <w:rPr>
          <w:rStyle w:val="contenttext"/>
          <w:rFonts w:cs="B Zar" w:hint="cs"/>
          <w:color w:val="000000"/>
          <w:sz w:val="36"/>
          <w:szCs w:val="36"/>
        </w:rPr>
        <w:t>ə</w:t>
      </w:r>
      <w:r>
        <w:rPr>
          <w:rStyle w:val="contenttext"/>
          <w:rFonts w:cs="B Zar" w:hint="cs"/>
          <w:color w:val="000000"/>
          <w:sz w:val="36"/>
          <w:szCs w:val="36"/>
        </w:rPr>
        <w:t>yiriks</w:t>
      </w:r>
      <w:r>
        <w:rPr>
          <w:rStyle w:val="contenttext"/>
          <w:rFonts w:cs="B Zar" w:hint="cs"/>
          <w:color w:val="000000"/>
          <w:sz w:val="36"/>
          <w:szCs w:val="36"/>
        </w:rPr>
        <w:t>ə</w:t>
      </w:r>
      <w:r>
        <w:rPr>
          <w:rStyle w:val="contenttext"/>
          <w:rFonts w:cs="B Zar" w:hint="cs"/>
          <w:color w:val="000000"/>
          <w:sz w:val="36"/>
          <w:szCs w:val="36"/>
        </w:rPr>
        <w:t>, icbari v</w:t>
      </w:r>
      <w:r>
        <w:rPr>
          <w:rStyle w:val="contenttext"/>
          <w:rFonts w:cs="B Zar" w:hint="cs"/>
          <w:color w:val="000000"/>
          <w:sz w:val="36"/>
          <w:szCs w:val="36"/>
        </w:rPr>
        <w:t>ə</w:t>
      </w:r>
      <w:r>
        <w:rPr>
          <w:rStyle w:val="contenttext"/>
          <w:rFonts w:cs="B Zar" w:hint="cs"/>
          <w:color w:val="000000"/>
          <w:sz w:val="36"/>
          <w:szCs w:val="36"/>
        </w:rPr>
        <w:t xml:space="preserve"> qanuni olmayan dig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ictimai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əə</w:t>
      </w:r>
      <w:r>
        <w:rPr>
          <w:rStyle w:val="contenttext"/>
          <w:rFonts w:cs="B Zar" w:hint="cs"/>
          <w:color w:val="000000"/>
          <w:sz w:val="36"/>
          <w:szCs w:val="36"/>
        </w:rPr>
        <w:t>ri iş</w:t>
      </w:r>
      <w:r>
        <w:rPr>
          <w:rStyle w:val="contenttext"/>
          <w:rFonts w:cs="B Zar" w:hint="cs"/>
          <w:color w:val="000000"/>
          <w:sz w:val="36"/>
          <w:szCs w:val="36"/>
        </w:rPr>
        <w:t>ə</w:t>
      </w:r>
      <w:r>
        <w:rPr>
          <w:rStyle w:val="contenttext"/>
          <w:rFonts w:cs="B Zar" w:hint="cs"/>
          <w:color w:val="000000"/>
          <w:sz w:val="36"/>
          <w:szCs w:val="36"/>
        </w:rPr>
        <w:t xml:space="preserve"> salmalıyıq. İslamın t</w:t>
      </w:r>
      <w:r>
        <w:rPr>
          <w:rStyle w:val="contenttext"/>
          <w:rFonts w:cs="B Zar" w:hint="cs"/>
          <w:color w:val="000000"/>
          <w:sz w:val="36"/>
          <w:szCs w:val="36"/>
        </w:rPr>
        <w:t>ə</w:t>
      </w:r>
      <w:r>
        <w:rPr>
          <w:rStyle w:val="contenttext"/>
          <w:rFonts w:cs="B Zar" w:hint="cs"/>
          <w:color w:val="000000"/>
          <w:sz w:val="36"/>
          <w:szCs w:val="36"/>
        </w:rPr>
        <w:t>bii mexanizml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etdiyi evlilik v</w:t>
      </w:r>
      <w:r>
        <w:rPr>
          <w:rStyle w:val="contenttext"/>
          <w:rFonts w:cs="B Zar" w:hint="cs"/>
          <w:color w:val="000000"/>
          <w:sz w:val="36"/>
          <w:szCs w:val="36"/>
        </w:rPr>
        <w:t>ə</w:t>
      </w:r>
      <w:r>
        <w:rPr>
          <w:rStyle w:val="contenttext"/>
          <w:rFonts w:cs="B Zar" w:hint="cs"/>
          <w:color w:val="000000"/>
          <w:sz w:val="36"/>
          <w:szCs w:val="36"/>
        </w:rPr>
        <w:t xml:space="preserve"> izdivac qanunlarında qadının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 xml:space="preserve">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sevil</w:t>
      </w:r>
      <w:r>
        <w:rPr>
          <w:rStyle w:val="contenttext"/>
          <w:rFonts w:cs="B Zar" w:hint="cs"/>
          <w:color w:val="000000"/>
          <w:sz w:val="36"/>
          <w:szCs w:val="36"/>
        </w:rPr>
        <w:t>ə</w:t>
      </w:r>
      <w:r>
        <w:rPr>
          <w:rStyle w:val="contenttext"/>
          <w:rFonts w:cs="B Zar" w:hint="cs"/>
          <w:color w:val="000000"/>
          <w:sz w:val="36"/>
          <w:szCs w:val="36"/>
        </w:rPr>
        <w:t>n olması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hansısa bir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üzünd</w:t>
      </w:r>
      <w:r>
        <w:rPr>
          <w:rStyle w:val="contenttext"/>
          <w:rFonts w:cs="B Zar" w:hint="cs"/>
          <w:color w:val="000000"/>
          <w:sz w:val="36"/>
          <w:szCs w:val="36"/>
        </w:rPr>
        <w:t>ə</w:t>
      </w:r>
      <w:r>
        <w:rPr>
          <w:rStyle w:val="contenttext"/>
          <w:rFonts w:cs="B Zar" w:hint="cs"/>
          <w:color w:val="000000"/>
          <w:sz w:val="36"/>
          <w:szCs w:val="36"/>
        </w:rPr>
        <w:t>n, artıq qadın öz m</w:t>
      </w:r>
      <w:r>
        <w:rPr>
          <w:rStyle w:val="contenttext"/>
          <w:rFonts w:cs="B Zar" w:hint="cs"/>
          <w:color w:val="000000"/>
          <w:sz w:val="36"/>
          <w:szCs w:val="36"/>
        </w:rPr>
        <w:t>ə</w:t>
      </w:r>
      <w:r>
        <w:rPr>
          <w:rStyle w:val="contenttext"/>
          <w:rFonts w:cs="B Zar" w:hint="cs"/>
          <w:color w:val="000000"/>
          <w:sz w:val="36"/>
          <w:szCs w:val="36"/>
        </w:rPr>
        <w:t>qamından 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zzül</w:t>
      </w:r>
      <w:r>
        <w:rPr>
          <w:rStyle w:val="contenttext"/>
          <w:rFonts w:cs="B Zar" w:hint="cs"/>
          <w:color w:val="000000"/>
          <w:sz w:val="36"/>
          <w:szCs w:val="36"/>
        </w:rPr>
        <w:t>ə</w:t>
      </w:r>
      <w:r>
        <w:rPr>
          <w:rStyle w:val="contenttext"/>
          <w:rFonts w:cs="B Zar" w:hint="cs"/>
          <w:color w:val="000000"/>
          <w:sz w:val="36"/>
          <w:szCs w:val="36"/>
        </w:rPr>
        <w:t xml:space="preserve"> uğrayaraq kişinin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c</w:t>
      </w:r>
      <w:r>
        <w:rPr>
          <w:rStyle w:val="contenttext"/>
          <w:rFonts w:cs="B Zar" w:hint="cs"/>
          <w:color w:val="000000"/>
          <w:sz w:val="36"/>
          <w:szCs w:val="36"/>
        </w:rPr>
        <w:t>ə</w:t>
      </w:r>
      <w:r>
        <w:rPr>
          <w:rStyle w:val="contenttext"/>
          <w:rFonts w:cs="B Zar" w:hint="cs"/>
          <w:color w:val="000000"/>
          <w:sz w:val="36"/>
          <w:szCs w:val="36"/>
        </w:rPr>
        <w:t>lb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onun üçün maraq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dem</w:t>
      </w:r>
      <w:r>
        <w:rPr>
          <w:rStyle w:val="contenttext"/>
          <w:rFonts w:cs="B Zar" w:hint="cs"/>
          <w:color w:val="000000"/>
          <w:sz w:val="36"/>
          <w:szCs w:val="36"/>
        </w:rPr>
        <w:t>ə</w:t>
      </w:r>
      <w:r>
        <w:rPr>
          <w:rStyle w:val="contenttext"/>
          <w:rFonts w:cs="B Zar" w:hint="cs"/>
          <w:color w:val="000000"/>
          <w:sz w:val="36"/>
          <w:szCs w:val="36"/>
        </w:rPr>
        <w:t>li,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süquta uğ</w:t>
      </w:r>
      <w:r>
        <w:rPr>
          <w:rStyle w:val="contenttext"/>
          <w:rFonts w:cs="B Zar" w:hint="cs"/>
          <w:color w:val="000000"/>
          <w:sz w:val="36"/>
          <w:szCs w:val="36"/>
        </w:rPr>
        <w:t>ramağa başlamışdır. Y</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bii bir icma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topluluq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hökml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dağılmışdır</w:t>
      </w:r>
      <w:r>
        <w:rPr>
          <w:rStyle w:val="contenttext"/>
          <w:rFonts w:cs="B Zar" w:hint="cs"/>
          <w:color w:val="000000"/>
          <w:sz w:val="36"/>
          <w:szCs w:val="36"/>
          <w:rtl/>
        </w:rPr>
        <w:t>.</w:t>
      </w:r>
    </w:p>
    <w:p w:rsidR="00000000" w:rsidRDefault="00976AFA" w:rsidP="0026523D">
      <w:pPr>
        <w:pStyle w:val="contentparagraph"/>
        <w:jc w:val="both"/>
        <w:divId w:val="366102304"/>
        <w:rPr>
          <w:rFonts w:cs="B Zar" w:hint="cs"/>
          <w:color w:val="000000"/>
          <w:sz w:val="36"/>
          <w:szCs w:val="36"/>
          <w:rtl/>
        </w:rPr>
      </w:pPr>
      <w:r>
        <w:rPr>
          <w:rStyle w:val="contenttext"/>
          <w:rFonts w:cs="B Zar" w:hint="cs"/>
          <w:color w:val="000000"/>
          <w:sz w:val="36"/>
          <w:szCs w:val="36"/>
        </w:rPr>
        <w:t>İslam bu formada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ssüf hissi il</w:t>
      </w:r>
      <w:r>
        <w:rPr>
          <w:rStyle w:val="contenttext"/>
          <w:rFonts w:cs="B Zar" w:hint="cs"/>
          <w:color w:val="000000"/>
          <w:sz w:val="36"/>
          <w:szCs w:val="36"/>
        </w:rPr>
        <w:t>ə</w:t>
      </w:r>
      <w:r>
        <w:rPr>
          <w:rStyle w:val="contenttext"/>
          <w:rFonts w:cs="B Zar" w:hint="cs"/>
          <w:color w:val="000000"/>
          <w:sz w:val="36"/>
          <w:szCs w:val="36"/>
        </w:rPr>
        <w:t xml:space="preserve"> yanaşır v</w:t>
      </w:r>
      <w:r>
        <w:rPr>
          <w:rStyle w:val="contenttext"/>
          <w:rFonts w:cs="B Zar" w:hint="cs"/>
          <w:color w:val="000000"/>
          <w:sz w:val="36"/>
          <w:szCs w:val="36"/>
        </w:rPr>
        <w:t>ə</w:t>
      </w:r>
      <w:r>
        <w:rPr>
          <w:rStyle w:val="contenttext"/>
          <w:rFonts w:cs="B Zar" w:hint="cs"/>
          <w:color w:val="000000"/>
          <w:sz w:val="36"/>
          <w:szCs w:val="36"/>
        </w:rPr>
        <w:t xml:space="preserve"> bu baxımdan onun öz yerind</w:t>
      </w:r>
      <w:r>
        <w:rPr>
          <w:rStyle w:val="contenttext"/>
          <w:rFonts w:cs="B Zar" w:hint="cs"/>
          <w:color w:val="000000"/>
          <w:sz w:val="36"/>
          <w:szCs w:val="36"/>
        </w:rPr>
        <w:t>ə</w:t>
      </w:r>
      <w:r>
        <w:rPr>
          <w:rStyle w:val="contenttext"/>
          <w:rFonts w:cs="B Zar" w:hint="cs"/>
          <w:color w:val="000000"/>
          <w:sz w:val="36"/>
          <w:szCs w:val="36"/>
        </w:rPr>
        <w:t xml:space="preserve"> saxlamaq üçün hansısa bir qanuni mane</w:t>
      </w:r>
      <w:r>
        <w:rPr>
          <w:rStyle w:val="contenttext"/>
          <w:rFonts w:cs="B Zar" w:hint="cs"/>
          <w:color w:val="000000"/>
          <w:sz w:val="36"/>
          <w:szCs w:val="36"/>
        </w:rPr>
        <w:t>ə</w:t>
      </w:r>
      <w:r>
        <w:rPr>
          <w:rStyle w:val="contenttext"/>
          <w:rFonts w:cs="B Zar" w:hint="cs"/>
          <w:color w:val="000000"/>
          <w:sz w:val="36"/>
          <w:szCs w:val="36"/>
        </w:rPr>
        <w:t xml:space="preserve"> yaratmır</w:t>
      </w:r>
      <w:r>
        <w:rPr>
          <w:rStyle w:val="contenttext"/>
          <w:rFonts w:cs="B Zar" w:hint="cs"/>
          <w:color w:val="000000"/>
          <w:sz w:val="36"/>
          <w:szCs w:val="36"/>
          <w:rtl/>
        </w:rPr>
        <w:t>.</w:t>
      </w:r>
    </w:p>
    <w:p w:rsidR="00000000" w:rsidRDefault="00976AFA" w:rsidP="0026523D">
      <w:pPr>
        <w:pStyle w:val="contentparagraph"/>
        <w:jc w:val="both"/>
        <w:divId w:val="366102304"/>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İslam ail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sasları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bii olaraq sabit v</w:t>
      </w:r>
      <w:r>
        <w:rPr>
          <w:rStyle w:val="contenttext"/>
          <w:rFonts w:cs="B Zar" w:hint="cs"/>
          <w:color w:val="000000"/>
          <w:sz w:val="36"/>
          <w:szCs w:val="36"/>
        </w:rPr>
        <w:t>ə</w:t>
      </w:r>
      <w:r>
        <w:rPr>
          <w:rStyle w:val="contenttext"/>
          <w:rFonts w:cs="B Zar" w:hint="cs"/>
          <w:color w:val="000000"/>
          <w:sz w:val="36"/>
          <w:szCs w:val="36"/>
        </w:rPr>
        <w:t xml:space="preserve"> möhk</w:t>
      </w:r>
      <w:r>
        <w:rPr>
          <w:rStyle w:val="contenttext"/>
          <w:rFonts w:cs="B Zar" w:hint="cs"/>
          <w:color w:val="000000"/>
          <w:sz w:val="36"/>
          <w:szCs w:val="36"/>
        </w:rPr>
        <w:t>ə</w:t>
      </w:r>
      <w:r>
        <w:rPr>
          <w:rStyle w:val="contenttext"/>
          <w:rFonts w:cs="B Zar" w:hint="cs"/>
          <w:color w:val="000000"/>
          <w:sz w:val="36"/>
          <w:szCs w:val="36"/>
        </w:rPr>
        <w:t>m qalması üçün mü</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dbir v</w:t>
      </w:r>
      <w:r>
        <w:rPr>
          <w:rStyle w:val="contenttext"/>
          <w:rFonts w:cs="B Zar" w:hint="cs"/>
          <w:color w:val="000000"/>
          <w:sz w:val="36"/>
          <w:szCs w:val="36"/>
        </w:rPr>
        <w:t>ə</w:t>
      </w:r>
      <w:r>
        <w:rPr>
          <w:rStyle w:val="contenttext"/>
          <w:rFonts w:cs="B Zar" w:hint="cs"/>
          <w:color w:val="000000"/>
          <w:sz w:val="36"/>
          <w:szCs w:val="36"/>
        </w:rPr>
        <w:t xml:space="preserve"> qanunları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tutmamış deyil. Y</w:t>
      </w:r>
      <w:r>
        <w:rPr>
          <w:rStyle w:val="contenttext"/>
          <w:rFonts w:cs="B Zar" w:hint="cs"/>
          <w:color w:val="000000"/>
          <w:sz w:val="36"/>
          <w:szCs w:val="36"/>
        </w:rPr>
        <w:t>ə</w:t>
      </w:r>
      <w:r>
        <w:rPr>
          <w:rStyle w:val="contenttext"/>
          <w:rFonts w:cs="B Zar" w:hint="cs"/>
          <w:color w:val="000000"/>
          <w:sz w:val="36"/>
          <w:szCs w:val="36"/>
        </w:rPr>
        <w:t>ni, o, kişinin kişi olaraq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bkar v</w:t>
      </w:r>
      <w:r>
        <w:rPr>
          <w:rStyle w:val="contenttext"/>
          <w:rFonts w:cs="B Zar" w:hint="cs"/>
          <w:color w:val="000000"/>
          <w:sz w:val="36"/>
          <w:szCs w:val="36"/>
        </w:rPr>
        <w:t>ə</w:t>
      </w:r>
      <w:r>
        <w:rPr>
          <w:rStyle w:val="contenttext"/>
          <w:rFonts w:cs="B Zar" w:hint="cs"/>
          <w:color w:val="000000"/>
          <w:sz w:val="36"/>
          <w:szCs w:val="36"/>
        </w:rPr>
        <w:t xml:space="preserve"> ehtiyaclı v</w:t>
      </w:r>
      <w:r>
        <w:rPr>
          <w:rStyle w:val="contenttext"/>
          <w:rFonts w:cs="B Zar" w:hint="cs"/>
          <w:color w:val="000000"/>
          <w:sz w:val="36"/>
          <w:szCs w:val="36"/>
        </w:rPr>
        <w:t>ə</w:t>
      </w:r>
      <w:r>
        <w:rPr>
          <w:rStyle w:val="contenttext"/>
          <w:rFonts w:cs="B Zar" w:hint="cs"/>
          <w:color w:val="000000"/>
          <w:sz w:val="36"/>
          <w:szCs w:val="36"/>
        </w:rPr>
        <w:t xml:space="preserve"> qadının is</w:t>
      </w:r>
      <w:r>
        <w:rPr>
          <w:rStyle w:val="contenttext"/>
          <w:rFonts w:cs="B Zar" w:hint="cs"/>
          <w:color w:val="000000"/>
          <w:sz w:val="36"/>
          <w:szCs w:val="36"/>
        </w:rPr>
        <w:t>ə</w:t>
      </w:r>
      <w:r>
        <w:rPr>
          <w:rStyle w:val="contenttext"/>
          <w:rFonts w:cs="B Zar" w:hint="cs"/>
          <w:color w:val="000000"/>
          <w:sz w:val="36"/>
          <w:szCs w:val="36"/>
        </w:rPr>
        <w:t xml:space="preserve"> sevil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qalmasını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çalışmışdır. İslamın qadınlara etdiyi tövsiy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onların öz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üçün b</w:t>
      </w:r>
      <w:r>
        <w:rPr>
          <w:rStyle w:val="contenttext"/>
          <w:rFonts w:cs="B Zar" w:hint="cs"/>
          <w:color w:val="000000"/>
          <w:sz w:val="36"/>
          <w:szCs w:val="36"/>
        </w:rPr>
        <w:t>ə</w:t>
      </w:r>
      <w:r>
        <w:rPr>
          <w:rStyle w:val="contenttext"/>
          <w:rFonts w:cs="B Zar" w:hint="cs"/>
          <w:color w:val="000000"/>
          <w:sz w:val="36"/>
          <w:szCs w:val="36"/>
        </w:rPr>
        <w:t>znm</w:t>
      </w:r>
      <w:r>
        <w:rPr>
          <w:rStyle w:val="contenttext"/>
          <w:rFonts w:cs="B Zar" w:hint="cs"/>
          <w:color w:val="000000"/>
          <w:sz w:val="36"/>
          <w:szCs w:val="36"/>
        </w:rPr>
        <w:t>ə</w:t>
      </w:r>
      <w:r>
        <w:rPr>
          <w:rStyle w:val="contenttext"/>
          <w:rFonts w:cs="B Zar" w:hint="cs"/>
          <w:color w:val="000000"/>
          <w:sz w:val="36"/>
          <w:szCs w:val="36"/>
        </w:rPr>
        <w:t>si, onların diqq</w:t>
      </w:r>
      <w:r>
        <w:rPr>
          <w:rStyle w:val="contenttext"/>
          <w:rFonts w:cs="B Zar" w:hint="cs"/>
          <w:color w:val="000000"/>
          <w:sz w:val="36"/>
          <w:szCs w:val="36"/>
        </w:rPr>
        <w:t>ə</w:t>
      </w:r>
      <w:r>
        <w:rPr>
          <w:rStyle w:val="contenttext"/>
          <w:rFonts w:cs="B Zar" w:hint="cs"/>
          <w:color w:val="000000"/>
          <w:sz w:val="36"/>
          <w:szCs w:val="36"/>
        </w:rPr>
        <w:t>tini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cinsi ehtiyac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çalışmalarıdır. Eyni zamanda, qadınlar öz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nfi münasib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onlarda ruhi sarsı</w:t>
      </w:r>
      <w:r>
        <w:rPr>
          <w:rStyle w:val="contenttext"/>
          <w:rFonts w:cs="B Zar" w:hint="cs"/>
          <w:color w:val="000000"/>
          <w:sz w:val="36"/>
          <w:szCs w:val="36"/>
        </w:rPr>
        <w:t>ntı v</w:t>
      </w:r>
      <w:r>
        <w:rPr>
          <w:rStyle w:val="contenttext"/>
          <w:rFonts w:cs="B Zar" w:hint="cs"/>
          <w:color w:val="000000"/>
          <w:sz w:val="36"/>
          <w:szCs w:val="36"/>
        </w:rPr>
        <w:t>ə</w:t>
      </w:r>
      <w:r>
        <w:rPr>
          <w:rStyle w:val="contenttext"/>
          <w:rFonts w:cs="B Zar" w:hint="cs"/>
          <w:color w:val="000000"/>
          <w:sz w:val="36"/>
          <w:szCs w:val="36"/>
        </w:rPr>
        <w:t xml:space="preserve"> qadınlarına qarşı soyuq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olmamalıdırlar. Bununla yanaşı,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qadınlarına qarşı mehriban olmağı v</w:t>
      </w:r>
      <w:r>
        <w:rPr>
          <w:rStyle w:val="contenttext"/>
          <w:rFonts w:cs="B Zar" w:hint="cs"/>
          <w:color w:val="000000"/>
          <w:sz w:val="36"/>
          <w:szCs w:val="36"/>
        </w:rPr>
        <w:t>ə</w:t>
      </w:r>
      <w:r>
        <w:rPr>
          <w:rStyle w:val="contenttext"/>
          <w:rFonts w:cs="B Zar" w:hint="cs"/>
          <w:color w:val="000000"/>
          <w:sz w:val="36"/>
          <w:szCs w:val="36"/>
        </w:rPr>
        <w:t xml:space="preserve"> onlara olan sevgi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gizl</w:t>
      </w:r>
      <w:r>
        <w:rPr>
          <w:rStyle w:val="contenttext"/>
          <w:rFonts w:cs="B Zar" w:hint="cs"/>
          <w:color w:val="000000"/>
          <w:sz w:val="36"/>
          <w:szCs w:val="36"/>
        </w:rPr>
        <w:t>ə</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bildirm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d</w:t>
      </w:r>
      <w:r>
        <w:rPr>
          <w:rStyle w:val="contenttext"/>
          <w:rFonts w:cs="B Zar" w:hint="cs"/>
          <w:color w:val="000000"/>
          <w:sz w:val="36"/>
          <w:szCs w:val="36"/>
        </w:rPr>
        <w:t>ə</w:t>
      </w:r>
      <w:r>
        <w:rPr>
          <w:rStyle w:val="contenttext"/>
          <w:rFonts w:cs="B Zar" w:hint="cs"/>
          <w:color w:val="000000"/>
          <w:sz w:val="36"/>
          <w:szCs w:val="36"/>
        </w:rPr>
        <w:t xml:space="preserve"> İslam tövsiy</w:t>
      </w:r>
      <w:r>
        <w:rPr>
          <w:rStyle w:val="contenttext"/>
          <w:rFonts w:cs="B Zar" w:hint="cs"/>
          <w:color w:val="000000"/>
          <w:sz w:val="36"/>
          <w:szCs w:val="36"/>
        </w:rPr>
        <w:t>ə</w:t>
      </w:r>
      <w:r>
        <w:rPr>
          <w:rStyle w:val="contenttext"/>
          <w:rFonts w:cs="B Zar" w:hint="cs"/>
          <w:color w:val="000000"/>
          <w:sz w:val="36"/>
          <w:szCs w:val="36"/>
        </w:rPr>
        <w:t xml:space="preserve"> edir</w:t>
      </w:r>
      <w:r>
        <w:rPr>
          <w:rStyle w:val="contenttext"/>
          <w:rFonts w:cs="B Zar" w:hint="cs"/>
          <w:color w:val="000000"/>
          <w:sz w:val="36"/>
          <w:szCs w:val="36"/>
          <w:rtl/>
        </w:rPr>
        <w:t>.</w:t>
      </w:r>
    </w:p>
    <w:p w:rsidR="00000000" w:rsidRDefault="00976AFA" w:rsidP="0026523D">
      <w:pPr>
        <w:pStyle w:val="contentparagraph"/>
        <w:jc w:val="both"/>
        <w:divId w:val="366102304"/>
        <w:rPr>
          <w:rFonts w:cs="B Zar" w:hint="cs"/>
          <w:color w:val="000000"/>
          <w:sz w:val="36"/>
          <w:szCs w:val="36"/>
          <w:rtl/>
        </w:rPr>
      </w:pPr>
      <w:r>
        <w:rPr>
          <w:rStyle w:val="contenttext"/>
          <w:rFonts w:cs="B Zar" w:hint="cs"/>
          <w:color w:val="000000"/>
          <w:sz w:val="36"/>
          <w:szCs w:val="36"/>
        </w:rPr>
        <w:t>Bir sözl</w:t>
      </w:r>
      <w:r>
        <w:rPr>
          <w:rStyle w:val="contenttext"/>
          <w:rFonts w:cs="B Zar" w:hint="cs"/>
          <w:color w:val="000000"/>
          <w:sz w:val="36"/>
          <w:szCs w:val="36"/>
        </w:rPr>
        <w:t>ə</w:t>
      </w:r>
      <w:r>
        <w:rPr>
          <w:rStyle w:val="contenttext"/>
          <w:rFonts w:cs="B Zar" w:hint="cs"/>
          <w:color w:val="000000"/>
          <w:sz w:val="36"/>
          <w:szCs w:val="36"/>
        </w:rPr>
        <w:t>, İslamın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ri kişi v</w:t>
      </w:r>
      <w:r>
        <w:rPr>
          <w:rStyle w:val="contenttext"/>
          <w:rFonts w:cs="B Zar" w:hint="cs"/>
          <w:color w:val="000000"/>
          <w:sz w:val="36"/>
          <w:szCs w:val="36"/>
        </w:rPr>
        <w:t>ə</w:t>
      </w:r>
      <w:r>
        <w:rPr>
          <w:rStyle w:val="contenttext"/>
          <w:rFonts w:cs="B Zar" w:hint="cs"/>
          <w:color w:val="000000"/>
          <w:sz w:val="36"/>
          <w:szCs w:val="36"/>
        </w:rPr>
        <w:t xml:space="preserve"> qadının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nzim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tdir v</w:t>
      </w:r>
      <w:r>
        <w:rPr>
          <w:rStyle w:val="contenttext"/>
          <w:rFonts w:cs="B Zar" w:hint="cs"/>
          <w:color w:val="000000"/>
          <w:sz w:val="36"/>
          <w:szCs w:val="36"/>
        </w:rPr>
        <w:t>ə</w:t>
      </w:r>
      <w:r>
        <w:rPr>
          <w:rStyle w:val="contenttext"/>
          <w:rFonts w:cs="B Zar" w:hint="cs"/>
          <w:color w:val="000000"/>
          <w:sz w:val="36"/>
          <w:szCs w:val="36"/>
        </w:rPr>
        <w:t xml:space="preserve"> ai</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dağılması v</w:t>
      </w:r>
      <w:r>
        <w:rPr>
          <w:rStyle w:val="contenttext"/>
          <w:rFonts w:cs="B Zar" w:hint="cs"/>
          <w:color w:val="000000"/>
          <w:sz w:val="36"/>
          <w:szCs w:val="36"/>
        </w:rPr>
        <w:t>ə</w:t>
      </w:r>
      <w:r>
        <w:rPr>
          <w:rStyle w:val="contenttext"/>
          <w:rFonts w:cs="B Zar" w:hint="cs"/>
          <w:color w:val="000000"/>
          <w:sz w:val="36"/>
          <w:szCs w:val="36"/>
        </w:rPr>
        <w:t xml:space="preserve"> ayrılıqların baş 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si üçün İslam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ə</w:t>
      </w:r>
      <w:r>
        <w:rPr>
          <w:rStyle w:val="contenttext"/>
          <w:rFonts w:cs="B Zar" w:hint="cs"/>
          <w:color w:val="000000"/>
          <w:sz w:val="36"/>
          <w:szCs w:val="36"/>
        </w:rPr>
        <w:t>sirg</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36610230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h:240</w:t>
      </w:r>
    </w:p>
    <w:p w:rsidR="00000000" w:rsidRDefault="00976AFA" w:rsidP="0026523D">
      <w:pPr>
        <w:pStyle w:val="Heading3"/>
        <w:shd w:val="clear" w:color="auto" w:fill="FFFFFF"/>
        <w:jc w:val="both"/>
        <w:divId w:val="727997227"/>
        <w:rPr>
          <w:rFonts w:eastAsia="Times New Roman" w:cs="B Titr" w:hint="cs"/>
          <w:b w:val="0"/>
          <w:bCs w:val="0"/>
          <w:color w:val="FF0080"/>
          <w:sz w:val="30"/>
          <w:szCs w:val="30"/>
          <w:rtl/>
        </w:rPr>
      </w:pPr>
      <w:r>
        <w:rPr>
          <w:rFonts w:eastAsia="Times New Roman" w:cs="B Titr" w:hint="cs"/>
          <w:b w:val="0"/>
          <w:bCs w:val="0"/>
          <w:color w:val="FF0080"/>
          <w:sz w:val="30"/>
          <w:szCs w:val="30"/>
        </w:rPr>
        <w:t xml:space="preserve">Ailә hәyatında kişinin tәbii </w:t>
      </w:r>
      <w:r>
        <w:rPr>
          <w:rFonts w:eastAsia="Times New Roman" w:cs="B Titr" w:hint="cs"/>
          <w:b w:val="0"/>
          <w:bCs w:val="0"/>
          <w:color w:val="FF0080"/>
          <w:sz w:val="30"/>
          <w:szCs w:val="30"/>
        </w:rPr>
        <w:t>olan mәqamı</w:t>
      </w:r>
    </w:p>
    <w:p w:rsidR="00000000" w:rsidRDefault="00976AFA" w:rsidP="0026523D">
      <w:pPr>
        <w:pStyle w:val="contentparagraph"/>
        <w:jc w:val="both"/>
        <w:divId w:val="727997227"/>
        <w:rPr>
          <w:rFonts w:cs="B Zar" w:hint="cs"/>
          <w:color w:val="000000"/>
          <w:sz w:val="36"/>
          <w:szCs w:val="36"/>
          <w:rtl/>
        </w:rPr>
      </w:pPr>
      <w:r>
        <w:rPr>
          <w:rStyle w:val="contenttext"/>
          <w:rFonts w:cs="B Zar" w:hint="cs"/>
          <w:color w:val="000000"/>
          <w:sz w:val="36"/>
          <w:szCs w:val="36"/>
        </w:rPr>
        <w:t xml:space="preserve">Qadın üçün </w:t>
      </w:r>
      <w:r>
        <w:rPr>
          <w:rStyle w:val="contenttext"/>
          <w:rFonts w:cs="B Zar" w:hint="cs"/>
          <w:color w:val="000000"/>
          <w:sz w:val="36"/>
          <w:szCs w:val="36"/>
        </w:rPr>
        <w:t>ə</w:t>
      </w:r>
      <w:r>
        <w:rPr>
          <w:rStyle w:val="contenttext"/>
          <w:rFonts w:cs="B Zar" w:hint="cs"/>
          <w:color w:val="000000"/>
          <w:sz w:val="36"/>
          <w:szCs w:val="36"/>
        </w:rPr>
        <w:t>n dözülm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alçaldıcı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öz </w:t>
      </w:r>
      <w:r>
        <w:rPr>
          <w:rStyle w:val="contenttext"/>
          <w:rFonts w:cs="B Zar" w:hint="cs"/>
          <w:color w:val="000000"/>
          <w:sz w:val="36"/>
          <w:szCs w:val="36"/>
        </w:rPr>
        <w:t>ə</w:t>
      </w:r>
      <w:r>
        <w:rPr>
          <w:rStyle w:val="contenttext"/>
          <w:rFonts w:cs="B Zar" w:hint="cs"/>
          <w:color w:val="000000"/>
          <w:sz w:val="36"/>
          <w:szCs w:val="36"/>
        </w:rPr>
        <w:t>rinin onu sevm</w:t>
      </w:r>
      <w:r>
        <w:rPr>
          <w:rStyle w:val="contenttext"/>
          <w:rFonts w:cs="B Zar" w:hint="cs"/>
          <w:color w:val="000000"/>
          <w:sz w:val="36"/>
          <w:szCs w:val="36"/>
        </w:rPr>
        <w:t>ə</w:t>
      </w:r>
      <w:r>
        <w:rPr>
          <w:rStyle w:val="contenttext"/>
          <w:rFonts w:cs="B Zar" w:hint="cs"/>
          <w:color w:val="000000"/>
          <w:sz w:val="36"/>
          <w:szCs w:val="36"/>
        </w:rPr>
        <w:t>diyini, ondan nifr</w:t>
      </w:r>
      <w:r>
        <w:rPr>
          <w:rStyle w:val="contenttext"/>
          <w:rFonts w:cs="B Zar" w:hint="cs"/>
          <w:color w:val="000000"/>
          <w:sz w:val="36"/>
          <w:szCs w:val="36"/>
        </w:rPr>
        <w:t>ə</w:t>
      </w:r>
      <w:r>
        <w:rPr>
          <w:rStyle w:val="contenttext"/>
          <w:rFonts w:cs="B Zar" w:hint="cs"/>
          <w:color w:val="000000"/>
          <w:sz w:val="36"/>
          <w:szCs w:val="36"/>
        </w:rPr>
        <w:t>t etdiyini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qanunların da heç bir şey olmamış kimi, qadını icbari v</w:t>
      </w:r>
      <w:r>
        <w:rPr>
          <w:rStyle w:val="contenttext"/>
          <w:rFonts w:cs="B Zar" w:hint="cs"/>
          <w:color w:val="000000"/>
          <w:sz w:val="36"/>
          <w:szCs w:val="36"/>
        </w:rPr>
        <w:t>ə</w:t>
      </w:r>
      <w:r>
        <w:rPr>
          <w:rStyle w:val="contenttext"/>
          <w:rFonts w:cs="B Zar" w:hint="cs"/>
          <w:color w:val="000000"/>
          <w:sz w:val="36"/>
          <w:szCs w:val="36"/>
        </w:rPr>
        <w:t xml:space="preserve"> zorla kişinin evind</w:t>
      </w:r>
      <w:r>
        <w:rPr>
          <w:rStyle w:val="contenttext"/>
          <w:rFonts w:cs="B Zar" w:hint="cs"/>
          <w:color w:val="000000"/>
          <w:sz w:val="36"/>
          <w:szCs w:val="36"/>
        </w:rPr>
        <w:t>ə</w:t>
      </w:r>
      <w:r>
        <w:rPr>
          <w:rStyle w:val="contenttext"/>
          <w:rFonts w:cs="B Zar" w:hint="cs"/>
          <w:color w:val="000000"/>
          <w:sz w:val="36"/>
          <w:szCs w:val="36"/>
        </w:rPr>
        <w:t xml:space="preserve"> qalmağa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sidir. Sözsüz ki, qanun qadını m</w:t>
      </w:r>
      <w:r>
        <w:rPr>
          <w:rStyle w:val="contenttext"/>
          <w:rFonts w:cs="B Zar" w:hint="cs"/>
          <w:color w:val="000000"/>
          <w:sz w:val="36"/>
          <w:szCs w:val="36"/>
        </w:rPr>
        <w:t>ə</w:t>
      </w:r>
      <w:r>
        <w:rPr>
          <w:rStyle w:val="contenttext"/>
          <w:rFonts w:cs="B Zar" w:hint="cs"/>
          <w:color w:val="000000"/>
          <w:sz w:val="36"/>
          <w:szCs w:val="36"/>
        </w:rPr>
        <w:t>cburi</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kişinin evind</w:t>
      </w:r>
      <w:r>
        <w:rPr>
          <w:rStyle w:val="contenttext"/>
          <w:rFonts w:cs="B Zar" w:hint="cs"/>
          <w:color w:val="000000"/>
          <w:sz w:val="36"/>
          <w:szCs w:val="36"/>
        </w:rPr>
        <w:t>ə</w:t>
      </w:r>
      <w:r>
        <w:rPr>
          <w:rStyle w:val="contenttext"/>
          <w:rFonts w:cs="B Zar" w:hint="cs"/>
          <w:color w:val="000000"/>
          <w:sz w:val="36"/>
          <w:szCs w:val="36"/>
        </w:rPr>
        <w:t xml:space="preserve"> qalmasına m</w:t>
      </w:r>
      <w:r>
        <w:rPr>
          <w:rStyle w:val="contenttext"/>
          <w:rFonts w:cs="B Zar" w:hint="cs"/>
          <w:color w:val="000000"/>
          <w:sz w:val="36"/>
          <w:szCs w:val="36"/>
        </w:rPr>
        <w:t>ə</w:t>
      </w:r>
      <w:r>
        <w:rPr>
          <w:rStyle w:val="contenttext"/>
          <w:rFonts w:cs="B Zar" w:hint="cs"/>
          <w:color w:val="000000"/>
          <w:sz w:val="36"/>
          <w:szCs w:val="36"/>
        </w:rPr>
        <w:t>cbur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amma onun t</w:t>
      </w:r>
      <w:r>
        <w:rPr>
          <w:rStyle w:val="contenttext"/>
          <w:rFonts w:cs="B Zar" w:hint="cs"/>
          <w:color w:val="000000"/>
          <w:sz w:val="36"/>
          <w:szCs w:val="36"/>
        </w:rPr>
        <w:t>ə</w:t>
      </w:r>
      <w:r>
        <w:rPr>
          <w:rStyle w:val="contenttext"/>
          <w:rFonts w:cs="B Zar" w:hint="cs"/>
          <w:color w:val="000000"/>
          <w:sz w:val="36"/>
          <w:szCs w:val="36"/>
        </w:rPr>
        <w:t xml:space="preserve">bii funksiyası olan </w:t>
      </w:r>
      <w:r>
        <w:rPr>
          <w:rStyle w:val="contenttext"/>
          <w:rFonts w:cs="B Zar" w:hint="cs"/>
          <w:color w:val="000000"/>
          <w:sz w:val="36"/>
          <w:szCs w:val="36"/>
        </w:rPr>
        <w:t>ə</w:t>
      </w:r>
      <w:r>
        <w:rPr>
          <w:rStyle w:val="contenttext"/>
          <w:rFonts w:cs="B Zar" w:hint="cs"/>
          <w:color w:val="000000"/>
          <w:sz w:val="36"/>
          <w:szCs w:val="36"/>
        </w:rPr>
        <w:t>rinin diqq</w:t>
      </w:r>
      <w:r>
        <w:rPr>
          <w:rStyle w:val="contenttext"/>
          <w:rFonts w:cs="B Zar" w:hint="cs"/>
          <w:color w:val="000000"/>
          <w:sz w:val="36"/>
          <w:szCs w:val="36"/>
        </w:rPr>
        <w:t>ə</w:t>
      </w:r>
      <w:r>
        <w:rPr>
          <w:rStyle w:val="contenttext"/>
          <w:rFonts w:cs="B Zar" w:hint="cs"/>
          <w:color w:val="000000"/>
          <w:sz w:val="36"/>
          <w:szCs w:val="36"/>
        </w:rPr>
        <w:t>tini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dayanmasını h</w:t>
      </w:r>
      <w:r>
        <w:rPr>
          <w:rStyle w:val="contenttext"/>
          <w:rFonts w:cs="B Zar" w:hint="cs"/>
          <w:color w:val="000000"/>
          <w:sz w:val="36"/>
          <w:szCs w:val="36"/>
        </w:rPr>
        <w:t>ə</w:t>
      </w:r>
      <w:r>
        <w:rPr>
          <w:rStyle w:val="contenttext"/>
          <w:rFonts w:cs="B Zar" w:hint="cs"/>
          <w:color w:val="000000"/>
          <w:sz w:val="36"/>
          <w:szCs w:val="36"/>
        </w:rPr>
        <w:t>yata keçir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Qanun kişinin qadının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abiliyy</w:t>
      </w:r>
      <w:r>
        <w:rPr>
          <w:rStyle w:val="contenttext"/>
          <w:rFonts w:cs="B Zar" w:hint="cs"/>
          <w:color w:val="000000"/>
          <w:sz w:val="36"/>
          <w:szCs w:val="36"/>
        </w:rPr>
        <w:t>ə</w:t>
      </w:r>
      <w:r>
        <w:rPr>
          <w:rStyle w:val="contenttext"/>
          <w:rFonts w:cs="B Zar" w:hint="cs"/>
          <w:color w:val="000000"/>
          <w:sz w:val="36"/>
          <w:szCs w:val="36"/>
        </w:rPr>
        <w:t>tnin</w:t>
      </w:r>
      <w:r>
        <w:rPr>
          <w:rStyle w:val="contenttext"/>
          <w:rFonts w:cs="B Zar" w:hint="cs"/>
          <w:color w:val="000000"/>
          <w:sz w:val="36"/>
          <w:szCs w:val="36"/>
        </w:rPr>
        <w:t>ə</w:t>
      </w:r>
      <w:r>
        <w:rPr>
          <w:rStyle w:val="contenttext"/>
          <w:rFonts w:cs="B Zar" w:hint="cs"/>
          <w:color w:val="000000"/>
          <w:sz w:val="36"/>
          <w:szCs w:val="36"/>
        </w:rPr>
        <w:t xml:space="preserve"> malikdir, lakin onu qadına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vadar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tl/>
        </w:rPr>
        <w:t>.</w:t>
      </w:r>
    </w:p>
    <w:p w:rsidR="00000000" w:rsidRDefault="00976AFA" w:rsidP="0026523D">
      <w:pPr>
        <w:pStyle w:val="contentparagraph"/>
        <w:jc w:val="both"/>
        <w:divId w:val="727997227"/>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kişinin qadına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alovu söndüyü zaman, t</w:t>
      </w:r>
      <w:r>
        <w:rPr>
          <w:rStyle w:val="contenttext"/>
          <w:rFonts w:cs="B Zar" w:hint="cs"/>
          <w:color w:val="000000"/>
          <w:sz w:val="36"/>
          <w:szCs w:val="36"/>
        </w:rPr>
        <w:t>ə</w:t>
      </w:r>
      <w:r>
        <w:rPr>
          <w:rStyle w:val="contenttext"/>
          <w:rFonts w:cs="B Zar" w:hint="cs"/>
          <w:color w:val="000000"/>
          <w:sz w:val="36"/>
          <w:szCs w:val="36"/>
        </w:rPr>
        <w:t>bii olaraq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dağılacağına g</w:t>
      </w:r>
      <w:r>
        <w:rPr>
          <w:rStyle w:val="contenttext"/>
          <w:rFonts w:cs="B Zar" w:hint="cs"/>
          <w:color w:val="000000"/>
          <w:sz w:val="36"/>
          <w:szCs w:val="36"/>
        </w:rPr>
        <w:t>ə</w:t>
      </w:r>
      <w:r>
        <w:rPr>
          <w:rStyle w:val="contenttext"/>
          <w:rFonts w:cs="B Zar" w:hint="cs"/>
          <w:color w:val="000000"/>
          <w:sz w:val="36"/>
          <w:szCs w:val="36"/>
        </w:rPr>
        <w:t>tirib çıxardığını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mümkündür. Burada yeni bir sual meydana</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lir v</w:t>
      </w:r>
      <w:r>
        <w:rPr>
          <w:rStyle w:val="contenttext"/>
          <w:rFonts w:cs="B Zar" w:hint="cs"/>
          <w:color w:val="000000"/>
          <w:sz w:val="36"/>
          <w:szCs w:val="36"/>
        </w:rPr>
        <w:t>ə</w:t>
      </w:r>
      <w:r>
        <w:rPr>
          <w:rStyle w:val="contenttext"/>
          <w:rFonts w:cs="B Zar" w:hint="cs"/>
          <w:color w:val="000000"/>
          <w:sz w:val="36"/>
          <w:szCs w:val="36"/>
        </w:rPr>
        <w:t xml:space="preserve"> o, bundan ibar</w:t>
      </w:r>
      <w:r>
        <w:rPr>
          <w:rStyle w:val="contenttext"/>
          <w:rFonts w:cs="B Zar" w:hint="cs"/>
          <w:color w:val="000000"/>
          <w:sz w:val="36"/>
          <w:szCs w:val="36"/>
        </w:rPr>
        <w:t>ə</w:t>
      </w:r>
      <w:r>
        <w:rPr>
          <w:rStyle w:val="contenttext"/>
          <w:rFonts w:cs="B Zar" w:hint="cs"/>
          <w:color w:val="000000"/>
          <w:sz w:val="36"/>
          <w:szCs w:val="36"/>
        </w:rPr>
        <w:t>tdir: “Əg</w:t>
      </w:r>
      <w:r>
        <w:rPr>
          <w:rStyle w:val="contenttext"/>
          <w:rFonts w:cs="B Zar" w:hint="cs"/>
          <w:color w:val="000000"/>
          <w:sz w:val="36"/>
          <w:szCs w:val="36"/>
        </w:rPr>
        <w:t>ə</w:t>
      </w:r>
      <w:r>
        <w:rPr>
          <w:rStyle w:val="contenttext"/>
          <w:rFonts w:cs="B Zar" w:hint="cs"/>
          <w:color w:val="000000"/>
          <w:sz w:val="36"/>
          <w:szCs w:val="36"/>
        </w:rPr>
        <w:t>r qadının kişiy</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aradan qalxsa, onda nec</w:t>
      </w:r>
      <w:r>
        <w:rPr>
          <w:rStyle w:val="contenttext"/>
          <w:rFonts w:cs="B Zar" w:hint="cs"/>
          <w:color w:val="000000"/>
          <w:sz w:val="36"/>
          <w:szCs w:val="36"/>
        </w:rPr>
        <w:t>ə</w:t>
      </w:r>
      <w:r>
        <w:rPr>
          <w:rStyle w:val="contenttext"/>
          <w:rFonts w:cs="B Zar" w:hint="cs"/>
          <w:color w:val="000000"/>
          <w:sz w:val="36"/>
          <w:szCs w:val="36"/>
        </w:rPr>
        <w:t>? Bu halda da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dağılmaq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üzl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kmi? Əg</w:t>
      </w:r>
      <w:r>
        <w:rPr>
          <w:rStyle w:val="contenttext"/>
          <w:rFonts w:cs="B Zar" w:hint="cs"/>
          <w:color w:val="000000"/>
          <w:sz w:val="36"/>
          <w:szCs w:val="36"/>
        </w:rPr>
        <w:t>ə</w:t>
      </w:r>
      <w:r>
        <w:rPr>
          <w:rStyle w:val="contenttext"/>
          <w:rFonts w:cs="B Zar" w:hint="cs"/>
          <w:color w:val="000000"/>
          <w:sz w:val="36"/>
          <w:szCs w:val="36"/>
        </w:rPr>
        <w:t>r qadının sevgisinin aradan qalxması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heç bir x</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kişi il</w:t>
      </w:r>
      <w:r>
        <w:rPr>
          <w:rStyle w:val="contenttext"/>
          <w:rFonts w:cs="B Zar" w:hint="cs"/>
          <w:color w:val="000000"/>
          <w:sz w:val="36"/>
          <w:szCs w:val="36"/>
        </w:rPr>
        <w:t>ə</w:t>
      </w:r>
      <w:r>
        <w:rPr>
          <w:rStyle w:val="contenttext"/>
          <w:rFonts w:cs="B Zar" w:hint="cs"/>
          <w:color w:val="000000"/>
          <w:sz w:val="36"/>
          <w:szCs w:val="36"/>
        </w:rPr>
        <w:t xml:space="preserve"> qadın sevgisi arasında hansı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mövcuddur ki, kişinin sevgisi bitdikd</w:t>
      </w:r>
      <w:r>
        <w:rPr>
          <w:rStyle w:val="contenttext"/>
          <w:rFonts w:cs="B Zar" w:hint="cs"/>
          <w:color w:val="000000"/>
          <w:sz w:val="36"/>
          <w:szCs w:val="36"/>
        </w:rPr>
        <w:t>ə</w:t>
      </w:r>
      <w:r>
        <w:rPr>
          <w:rStyle w:val="contenttext"/>
          <w:rFonts w:cs="B Zar" w:hint="cs"/>
          <w:color w:val="000000"/>
          <w:sz w:val="36"/>
          <w:szCs w:val="36"/>
        </w:rPr>
        <w:t>,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 da sona yetmiş olur? Əksin</w:t>
      </w:r>
      <w:r>
        <w:rPr>
          <w:rStyle w:val="contenttext"/>
          <w:rFonts w:cs="B Zar" w:hint="cs"/>
          <w:color w:val="000000"/>
          <w:sz w:val="36"/>
          <w:szCs w:val="36"/>
        </w:rPr>
        <w:t>ə</w:t>
      </w:r>
      <w:r>
        <w:rPr>
          <w:rStyle w:val="contenttext"/>
          <w:rFonts w:cs="B Zar" w:hint="cs"/>
          <w:color w:val="000000"/>
          <w:sz w:val="36"/>
          <w:szCs w:val="36"/>
        </w:rPr>
        <w:t xml:space="preserve">, qadının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qarşı sevgisi tük</w:t>
      </w:r>
      <w:r>
        <w:rPr>
          <w:rStyle w:val="contenttext"/>
          <w:rFonts w:cs="B Zar" w:hint="cs"/>
          <w:color w:val="000000"/>
          <w:sz w:val="36"/>
          <w:szCs w:val="36"/>
        </w:rPr>
        <w:t>ə</w:t>
      </w:r>
      <w:r>
        <w:rPr>
          <w:rStyle w:val="contenttext"/>
          <w:rFonts w:cs="B Zar" w:hint="cs"/>
          <w:color w:val="000000"/>
          <w:sz w:val="36"/>
          <w:szCs w:val="36"/>
        </w:rPr>
        <w:t>ndiyi zaman da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dağıla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deyiriks</w:t>
      </w:r>
      <w:r>
        <w:rPr>
          <w:rStyle w:val="contenttext"/>
          <w:rFonts w:cs="B Zar" w:hint="cs"/>
          <w:color w:val="000000"/>
          <w:sz w:val="36"/>
          <w:szCs w:val="36"/>
        </w:rPr>
        <w:t>ə</w:t>
      </w:r>
      <w:r>
        <w:rPr>
          <w:rStyle w:val="contenttext"/>
          <w:rFonts w:cs="B Zar" w:hint="cs"/>
          <w:color w:val="000000"/>
          <w:sz w:val="36"/>
          <w:szCs w:val="36"/>
        </w:rPr>
        <w:t>, onda, kişi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qadına eyni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talaq haqqının verilm</w:t>
      </w:r>
      <w:r>
        <w:rPr>
          <w:rStyle w:val="contenttext"/>
          <w:rFonts w:cs="B Zar" w:hint="cs"/>
          <w:color w:val="000000"/>
          <w:sz w:val="36"/>
          <w:szCs w:val="36"/>
        </w:rPr>
        <w:t>ə</w:t>
      </w:r>
      <w:r>
        <w:rPr>
          <w:rStyle w:val="contenttext"/>
          <w:rFonts w:cs="B Zar" w:hint="cs"/>
          <w:color w:val="000000"/>
          <w:sz w:val="36"/>
          <w:szCs w:val="36"/>
        </w:rPr>
        <w:t>si lazım g</w:t>
      </w:r>
      <w:r>
        <w:rPr>
          <w:rStyle w:val="contenttext"/>
          <w:rFonts w:cs="B Zar" w:hint="cs"/>
          <w:color w:val="000000"/>
          <w:sz w:val="36"/>
          <w:szCs w:val="36"/>
        </w:rPr>
        <w:t>ə</w:t>
      </w:r>
      <w:r>
        <w:rPr>
          <w:rStyle w:val="contenttext"/>
          <w:rFonts w:cs="B Zar" w:hint="cs"/>
          <w:color w:val="000000"/>
          <w:sz w:val="36"/>
          <w:szCs w:val="36"/>
        </w:rPr>
        <w:t>lmirmi</w:t>
      </w:r>
      <w:r>
        <w:rPr>
          <w:rStyle w:val="contenttext"/>
          <w:rFonts w:cs="B Zar" w:hint="cs"/>
          <w:color w:val="000000"/>
          <w:sz w:val="36"/>
          <w:szCs w:val="36"/>
          <w:rtl/>
        </w:rPr>
        <w:t>?”</w:t>
      </w:r>
    </w:p>
    <w:p w:rsidR="00000000" w:rsidRDefault="00976AFA" w:rsidP="0026523D">
      <w:pPr>
        <w:pStyle w:val="contentparagraph"/>
        <w:jc w:val="both"/>
        <w:divId w:val="727997227"/>
        <w:rPr>
          <w:rFonts w:cs="B Zar" w:hint="cs"/>
          <w:color w:val="000000"/>
          <w:sz w:val="36"/>
          <w:szCs w:val="36"/>
          <w:rtl/>
        </w:rPr>
      </w:pPr>
      <w:r>
        <w:rPr>
          <w:rStyle w:val="contenttext"/>
          <w:rFonts w:cs="B Zar" w:hint="cs"/>
          <w:color w:val="000000"/>
          <w:sz w:val="36"/>
          <w:szCs w:val="36"/>
        </w:rPr>
        <w:t>Bu sualın cavabında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 deyil, qarşılıqlı olmasını dem</w:t>
      </w:r>
      <w:r>
        <w:rPr>
          <w:rStyle w:val="contenttext"/>
          <w:rFonts w:cs="B Zar" w:hint="cs"/>
          <w:color w:val="000000"/>
          <w:sz w:val="36"/>
          <w:szCs w:val="36"/>
        </w:rPr>
        <w:t>ə</w:t>
      </w:r>
      <w:r>
        <w:rPr>
          <w:rStyle w:val="contenttext"/>
          <w:rFonts w:cs="B Zar" w:hint="cs"/>
          <w:color w:val="000000"/>
          <w:sz w:val="36"/>
          <w:szCs w:val="36"/>
        </w:rPr>
        <w:t>yimiz lazımdır.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f</w:t>
      </w:r>
      <w:r>
        <w:rPr>
          <w:rStyle w:val="contenttext"/>
          <w:rFonts w:cs="B Zar" w:hint="cs"/>
          <w:color w:val="000000"/>
          <w:sz w:val="36"/>
          <w:szCs w:val="36"/>
        </w:rPr>
        <w:t>ə</w:t>
      </w:r>
      <w:r>
        <w:rPr>
          <w:rStyle w:val="contenttext"/>
          <w:rFonts w:cs="B Zar" w:hint="cs"/>
          <w:color w:val="000000"/>
          <w:sz w:val="36"/>
          <w:szCs w:val="36"/>
        </w:rPr>
        <w:t>rqli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qadınn psixologiyası</w:t>
      </w:r>
      <w:r>
        <w:rPr>
          <w:rStyle w:val="contenttext"/>
          <w:rFonts w:cs="B Zar" w:hint="cs"/>
          <w:color w:val="000000"/>
          <w:sz w:val="36"/>
          <w:szCs w:val="36"/>
        </w:rPr>
        <w:t>dır v</w:t>
      </w:r>
      <w:r>
        <w:rPr>
          <w:rStyle w:val="contenttext"/>
          <w:rFonts w:cs="B Zar" w:hint="cs"/>
          <w:color w:val="000000"/>
          <w:sz w:val="36"/>
          <w:szCs w:val="36"/>
        </w:rPr>
        <w:t>ə</w:t>
      </w:r>
      <w:r>
        <w:rPr>
          <w:rStyle w:val="contenttext"/>
          <w:rFonts w:cs="B Zar" w:hint="cs"/>
          <w:color w:val="000000"/>
          <w:sz w:val="36"/>
          <w:szCs w:val="36"/>
        </w:rPr>
        <w:t xml:space="preserve"> biz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alim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dqiqatçıların apardıqları araşdırmaları sizin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çatdırmışdıq.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qadını kişinin sevgisin</w:t>
      </w:r>
      <w:r>
        <w:rPr>
          <w:rStyle w:val="contenttext"/>
          <w:rFonts w:cs="B Zar" w:hint="cs"/>
          <w:color w:val="000000"/>
          <w:sz w:val="36"/>
          <w:szCs w:val="36"/>
        </w:rPr>
        <w:t>ə</w:t>
      </w:r>
      <w:r>
        <w:rPr>
          <w:rStyle w:val="contenttext"/>
          <w:rFonts w:cs="B Zar" w:hint="cs"/>
          <w:color w:val="000000"/>
          <w:sz w:val="36"/>
          <w:szCs w:val="36"/>
        </w:rPr>
        <w:t xml:space="preserve"> cavab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lq edilm</w:t>
      </w:r>
      <w:r>
        <w:rPr>
          <w:rStyle w:val="contenttext"/>
          <w:rFonts w:cs="B Zar" w:hint="cs"/>
          <w:color w:val="000000"/>
          <w:sz w:val="36"/>
          <w:szCs w:val="36"/>
        </w:rPr>
        <w:t>ə</w:t>
      </w:r>
      <w:r>
        <w:rPr>
          <w:rStyle w:val="contenttext"/>
          <w:rFonts w:cs="B Zar" w:hint="cs"/>
          <w:color w:val="000000"/>
          <w:sz w:val="36"/>
          <w:szCs w:val="36"/>
        </w:rPr>
        <w:t>sini z</w:t>
      </w:r>
      <w:r>
        <w:rPr>
          <w:rStyle w:val="contenttext"/>
          <w:rFonts w:cs="B Zar" w:hint="cs"/>
          <w:color w:val="000000"/>
          <w:sz w:val="36"/>
          <w:szCs w:val="36"/>
        </w:rPr>
        <w:t>ə</w:t>
      </w:r>
      <w:r>
        <w:rPr>
          <w:rStyle w:val="contenttext"/>
          <w:rFonts w:cs="B Zar" w:hint="cs"/>
          <w:color w:val="000000"/>
          <w:sz w:val="36"/>
          <w:szCs w:val="36"/>
        </w:rPr>
        <w:t>ruri etmişdir. Qadının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w:t>
      </w:r>
      <w:r>
        <w:rPr>
          <w:rStyle w:val="contenttext"/>
          <w:rFonts w:cs="B Zar" w:hint="cs"/>
          <w:color w:val="000000"/>
          <w:sz w:val="36"/>
          <w:szCs w:val="36"/>
        </w:rPr>
        <w:t>s funksiya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ona ehtiram v</w:t>
      </w:r>
      <w:r>
        <w:rPr>
          <w:rStyle w:val="contenttext"/>
          <w:rFonts w:cs="B Zar" w:hint="cs"/>
          <w:color w:val="000000"/>
          <w:sz w:val="36"/>
          <w:szCs w:val="36"/>
        </w:rPr>
        <w:t>ə</w:t>
      </w:r>
      <w:r>
        <w:rPr>
          <w:rStyle w:val="contenttext"/>
          <w:rFonts w:cs="B Zar" w:hint="cs"/>
          <w:color w:val="000000"/>
          <w:sz w:val="36"/>
          <w:szCs w:val="36"/>
        </w:rPr>
        <w:t xml:space="preserve"> hörm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yanaşan kişinin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reaksiya v</w:t>
      </w:r>
      <w:r>
        <w:rPr>
          <w:rStyle w:val="contenttext"/>
          <w:rFonts w:cs="B Zar" w:hint="cs"/>
          <w:color w:val="000000"/>
          <w:sz w:val="36"/>
          <w:szCs w:val="36"/>
        </w:rPr>
        <w:t>ə</w:t>
      </w:r>
      <w:r>
        <w:rPr>
          <w:rStyle w:val="contenttext"/>
          <w:rFonts w:cs="B Zar" w:hint="cs"/>
          <w:color w:val="000000"/>
          <w:sz w:val="36"/>
          <w:szCs w:val="36"/>
        </w:rPr>
        <w:t xml:space="preserve"> cavab verm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Dem</w:t>
      </w:r>
      <w:r>
        <w:rPr>
          <w:rStyle w:val="contenttext"/>
          <w:rFonts w:cs="B Zar" w:hint="cs"/>
          <w:color w:val="000000"/>
          <w:sz w:val="36"/>
          <w:szCs w:val="36"/>
        </w:rPr>
        <w:t>ə</w:t>
      </w:r>
      <w:r>
        <w:rPr>
          <w:rStyle w:val="contenttext"/>
          <w:rFonts w:cs="B Zar" w:hint="cs"/>
          <w:color w:val="000000"/>
          <w:sz w:val="36"/>
          <w:szCs w:val="36"/>
        </w:rPr>
        <w:t>li, qadının kişiy</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kişinin ona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diyi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sidir v</w:t>
      </w:r>
      <w:r>
        <w:rPr>
          <w:rStyle w:val="contenttext"/>
          <w:rFonts w:cs="B Zar" w:hint="cs"/>
          <w:color w:val="000000"/>
          <w:sz w:val="36"/>
          <w:szCs w:val="36"/>
        </w:rPr>
        <w:t>ə</w:t>
      </w:r>
      <w:r>
        <w:rPr>
          <w:rStyle w:val="contenttext"/>
          <w:rFonts w:cs="B Zar" w:hint="cs"/>
          <w:color w:val="000000"/>
          <w:sz w:val="36"/>
          <w:szCs w:val="36"/>
        </w:rPr>
        <w:t xml:space="preserve"> qadın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bağlıdır</w:t>
      </w:r>
      <w:r>
        <w:rPr>
          <w:rStyle w:val="contenttext"/>
          <w:rFonts w:cs="B Zar" w:hint="cs"/>
          <w:color w:val="000000"/>
          <w:sz w:val="36"/>
          <w:szCs w:val="36"/>
          <w:rtl/>
        </w:rPr>
        <w:t>.</w:t>
      </w:r>
    </w:p>
    <w:p w:rsidR="00000000" w:rsidRDefault="00976AFA" w:rsidP="0026523D">
      <w:pPr>
        <w:pStyle w:val="contentparagraph"/>
        <w:jc w:val="both"/>
        <w:divId w:val="72799722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h:241</w:t>
      </w:r>
    </w:p>
    <w:p w:rsidR="00000000" w:rsidRDefault="00976AFA" w:rsidP="0026523D">
      <w:pPr>
        <w:pStyle w:val="contentparagraph"/>
        <w:jc w:val="both"/>
        <w:divId w:val="516116255"/>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bii olaraq,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arasındakı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açarı (ixtiyarı) kişinin ixtiyarında qoyulmuşdur. Əg</w:t>
      </w:r>
      <w:r>
        <w:rPr>
          <w:rStyle w:val="contenttext"/>
          <w:rFonts w:cs="B Zar" w:hint="cs"/>
          <w:color w:val="000000"/>
          <w:sz w:val="36"/>
          <w:szCs w:val="36"/>
        </w:rPr>
        <w:t>ə</w:t>
      </w:r>
      <w:r>
        <w:rPr>
          <w:rStyle w:val="contenttext"/>
          <w:rFonts w:cs="B Zar" w:hint="cs"/>
          <w:color w:val="000000"/>
          <w:sz w:val="36"/>
          <w:szCs w:val="36"/>
        </w:rPr>
        <w:t>r kişi öz qadınına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sevs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fadar olsa, qadın da kişini sev</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ona v</w:t>
      </w:r>
      <w:r>
        <w:rPr>
          <w:rStyle w:val="contenttext"/>
          <w:rFonts w:cs="B Zar" w:hint="cs"/>
          <w:color w:val="000000"/>
          <w:sz w:val="36"/>
          <w:szCs w:val="36"/>
        </w:rPr>
        <w:t>ə</w:t>
      </w:r>
      <w:r>
        <w:rPr>
          <w:rStyle w:val="contenttext"/>
          <w:rFonts w:cs="B Zar" w:hint="cs"/>
          <w:color w:val="000000"/>
          <w:sz w:val="36"/>
          <w:szCs w:val="36"/>
        </w:rPr>
        <w:t>fadar olacaqdır</w:t>
      </w:r>
      <w:r>
        <w:rPr>
          <w:rStyle w:val="contenttext"/>
          <w:rFonts w:cs="B Zar" w:hint="cs"/>
          <w:color w:val="000000"/>
          <w:sz w:val="36"/>
          <w:szCs w:val="36"/>
          <w:rtl/>
        </w:rPr>
        <w:t>.</w:t>
      </w:r>
    </w:p>
    <w:p w:rsidR="00000000" w:rsidRDefault="00976AFA" w:rsidP="0026523D">
      <w:pPr>
        <w:pStyle w:val="contentparagraph"/>
        <w:jc w:val="both"/>
        <w:divId w:val="516116255"/>
        <w:rPr>
          <w:rFonts w:cs="B Zar" w:hint="cs"/>
          <w:color w:val="000000"/>
          <w:sz w:val="36"/>
          <w:szCs w:val="36"/>
          <w:rtl/>
        </w:rPr>
      </w:pPr>
      <w:r>
        <w:rPr>
          <w:rStyle w:val="contenttext"/>
          <w:rFonts w:cs="B Zar" w:hint="cs"/>
          <w:color w:val="000000"/>
          <w:sz w:val="36"/>
          <w:szCs w:val="36"/>
        </w:rPr>
        <w:t>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qadınlar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çox v</w:t>
      </w:r>
      <w:r>
        <w:rPr>
          <w:rStyle w:val="contenttext"/>
          <w:rFonts w:cs="B Zar" w:hint="cs"/>
          <w:color w:val="000000"/>
          <w:sz w:val="36"/>
          <w:szCs w:val="36"/>
        </w:rPr>
        <w:t>ə</w:t>
      </w:r>
      <w:r>
        <w:rPr>
          <w:rStyle w:val="contenttext"/>
          <w:rFonts w:cs="B Zar" w:hint="cs"/>
          <w:color w:val="000000"/>
          <w:sz w:val="36"/>
          <w:szCs w:val="36"/>
        </w:rPr>
        <w:t>falıdırlar v</w:t>
      </w:r>
      <w:r>
        <w:rPr>
          <w:rStyle w:val="contenttext"/>
          <w:rFonts w:cs="B Zar" w:hint="cs"/>
          <w:color w:val="000000"/>
          <w:sz w:val="36"/>
          <w:szCs w:val="36"/>
        </w:rPr>
        <w:t>ə</w:t>
      </w:r>
      <w:r>
        <w:rPr>
          <w:rStyle w:val="contenttext"/>
          <w:rFonts w:cs="B Zar" w:hint="cs"/>
          <w:color w:val="000000"/>
          <w:sz w:val="36"/>
          <w:szCs w:val="36"/>
        </w:rPr>
        <w:t xml:space="preserve"> onların v</w:t>
      </w:r>
      <w:r>
        <w:rPr>
          <w:rStyle w:val="contenttext"/>
          <w:rFonts w:cs="B Zar" w:hint="cs"/>
          <w:color w:val="000000"/>
          <w:sz w:val="36"/>
          <w:szCs w:val="36"/>
        </w:rPr>
        <w:t>ə</w:t>
      </w:r>
      <w:r>
        <w:rPr>
          <w:rStyle w:val="contenttext"/>
          <w:rFonts w:cs="B Zar" w:hint="cs"/>
          <w:color w:val="000000"/>
          <w:sz w:val="36"/>
          <w:szCs w:val="36"/>
        </w:rPr>
        <w:t>fasızlığı kişil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fasızlığına cavab reaksiyası olaraq dıyırl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w:t>
      </w:r>
    </w:p>
    <w:p w:rsidR="00000000" w:rsidRDefault="00976AFA" w:rsidP="0026523D">
      <w:pPr>
        <w:pStyle w:val="contentparagraph"/>
        <w:jc w:val="both"/>
        <w:divId w:val="516116255"/>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izdivac v</w:t>
      </w:r>
      <w:r>
        <w:rPr>
          <w:rStyle w:val="contenttext"/>
          <w:rFonts w:cs="B Zar" w:hint="cs"/>
          <w:color w:val="000000"/>
          <w:sz w:val="36"/>
          <w:szCs w:val="36"/>
        </w:rPr>
        <w:t>ə</w:t>
      </w:r>
      <w:r>
        <w:rPr>
          <w:rStyle w:val="contenttext"/>
          <w:rFonts w:cs="B Zar" w:hint="cs"/>
          <w:color w:val="000000"/>
          <w:sz w:val="36"/>
          <w:szCs w:val="36"/>
        </w:rPr>
        <w:t xml:space="preserve"> evliliyin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kişinin ixtiyar v</w:t>
      </w:r>
      <w:r>
        <w:rPr>
          <w:rStyle w:val="contenttext"/>
          <w:rFonts w:cs="B Zar" w:hint="cs"/>
          <w:color w:val="000000"/>
          <w:sz w:val="36"/>
          <w:szCs w:val="36"/>
        </w:rPr>
        <w:t>ə</w:t>
      </w:r>
      <w:r>
        <w:rPr>
          <w:rStyle w:val="contenttext"/>
          <w:rFonts w:cs="B Zar" w:hint="cs"/>
          <w:color w:val="000000"/>
          <w:sz w:val="36"/>
          <w:szCs w:val="36"/>
        </w:rPr>
        <w:t xml:space="preserve"> öhd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qoyulm</w:t>
      </w:r>
      <w:r>
        <w:rPr>
          <w:rStyle w:val="contenttext"/>
          <w:rFonts w:cs="B Zar" w:hint="cs"/>
          <w:color w:val="000000"/>
          <w:sz w:val="36"/>
          <w:szCs w:val="36"/>
        </w:rPr>
        <w:t>uşdur. Y</w:t>
      </w:r>
      <w:r>
        <w:rPr>
          <w:rStyle w:val="contenttext"/>
          <w:rFonts w:cs="B Zar" w:hint="cs"/>
          <w:color w:val="000000"/>
          <w:sz w:val="36"/>
          <w:szCs w:val="36"/>
        </w:rPr>
        <w:t>ə</w:t>
      </w:r>
      <w:r>
        <w:rPr>
          <w:rStyle w:val="contenttext"/>
          <w:rFonts w:cs="B Zar" w:hint="cs"/>
          <w:color w:val="000000"/>
          <w:sz w:val="36"/>
          <w:szCs w:val="36"/>
        </w:rPr>
        <w:t>ni, kişinin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bu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daha çox t</w:t>
      </w:r>
      <w:r>
        <w:rPr>
          <w:rStyle w:val="contenttext"/>
          <w:rFonts w:cs="B Zar" w:hint="cs"/>
          <w:color w:val="000000"/>
          <w:sz w:val="36"/>
          <w:szCs w:val="36"/>
        </w:rPr>
        <w:t>ə</w:t>
      </w:r>
      <w:r>
        <w:rPr>
          <w:rStyle w:val="contenttext"/>
          <w:rFonts w:cs="B Zar" w:hint="cs"/>
          <w:color w:val="000000"/>
          <w:sz w:val="36"/>
          <w:szCs w:val="36"/>
        </w:rPr>
        <w:t>sir</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 kişiy</w:t>
      </w:r>
      <w:r>
        <w:rPr>
          <w:rStyle w:val="contenttext"/>
          <w:rFonts w:cs="B Zar" w:hint="cs"/>
          <w:color w:val="000000"/>
          <w:sz w:val="36"/>
          <w:szCs w:val="36"/>
        </w:rPr>
        <w:t>ə</w:t>
      </w:r>
      <w:r>
        <w:rPr>
          <w:rStyle w:val="contenttext"/>
          <w:rFonts w:cs="B Zar" w:hint="cs"/>
          <w:color w:val="000000"/>
          <w:sz w:val="36"/>
          <w:szCs w:val="36"/>
        </w:rPr>
        <w:t xml:space="preserve"> qarşı soyuq münasib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azaltsa, bu, kişid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olaraq ona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daha da artıracaqdır.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kişinin meyilsizliyi qadının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azalmasına g</w:t>
      </w:r>
      <w:r>
        <w:rPr>
          <w:rStyle w:val="contenttext"/>
          <w:rFonts w:cs="B Zar" w:hint="cs"/>
          <w:color w:val="000000"/>
          <w:sz w:val="36"/>
          <w:szCs w:val="36"/>
        </w:rPr>
        <w:t>ə</w:t>
      </w:r>
      <w:r>
        <w:rPr>
          <w:rStyle w:val="contenttext"/>
          <w:rFonts w:cs="B Zar" w:hint="cs"/>
          <w:color w:val="000000"/>
          <w:sz w:val="36"/>
          <w:szCs w:val="36"/>
        </w:rPr>
        <w:t>tirib çıxarır, n</w:t>
      </w:r>
      <w:r>
        <w:rPr>
          <w:rStyle w:val="contenttext"/>
          <w:rFonts w:cs="B Zar" w:hint="cs"/>
          <w:color w:val="000000"/>
          <w:sz w:val="36"/>
          <w:szCs w:val="36"/>
        </w:rPr>
        <w:t>ə</w:t>
      </w:r>
      <w:r>
        <w:rPr>
          <w:rStyle w:val="contenttext"/>
          <w:rFonts w:cs="B Zar" w:hint="cs"/>
          <w:color w:val="000000"/>
          <w:sz w:val="36"/>
          <w:szCs w:val="36"/>
        </w:rPr>
        <w:t>inki, qadının kişiy</w:t>
      </w:r>
      <w:r>
        <w:rPr>
          <w:rStyle w:val="contenttext"/>
          <w:rFonts w:cs="B Zar" w:hint="cs"/>
          <w:color w:val="000000"/>
          <w:sz w:val="36"/>
          <w:szCs w:val="36"/>
        </w:rPr>
        <w:t>ə</w:t>
      </w:r>
      <w:r>
        <w:rPr>
          <w:rStyle w:val="contenttext"/>
          <w:rFonts w:cs="B Zar" w:hint="cs"/>
          <w:color w:val="000000"/>
          <w:sz w:val="36"/>
          <w:szCs w:val="36"/>
        </w:rPr>
        <w:t xml:space="preserve"> sevgi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tl/>
        </w:rPr>
        <w:t>.</w:t>
      </w:r>
    </w:p>
    <w:p w:rsidR="00000000" w:rsidRDefault="00976AFA" w:rsidP="0026523D">
      <w:pPr>
        <w:pStyle w:val="contentparagraph"/>
        <w:jc w:val="both"/>
        <w:divId w:val="516116255"/>
        <w:rPr>
          <w:rFonts w:cs="B Zar" w:hint="cs"/>
          <w:color w:val="000000"/>
          <w:sz w:val="36"/>
          <w:szCs w:val="36"/>
          <w:rtl/>
        </w:rPr>
      </w:pPr>
      <w:r>
        <w:rPr>
          <w:rStyle w:val="contenttext"/>
          <w:rFonts w:cs="B Zar" w:hint="cs"/>
          <w:color w:val="000000"/>
          <w:sz w:val="36"/>
          <w:szCs w:val="36"/>
        </w:rPr>
        <w:t>Kişinin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öz qadınına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sarsılması v</w:t>
      </w:r>
      <w:r>
        <w:rPr>
          <w:rStyle w:val="contenttext"/>
          <w:rFonts w:cs="B Zar" w:hint="cs"/>
          <w:color w:val="000000"/>
          <w:sz w:val="36"/>
          <w:szCs w:val="36"/>
        </w:rPr>
        <w:t>ə</w:t>
      </w:r>
      <w:r>
        <w:rPr>
          <w:rStyle w:val="contenttext"/>
          <w:rFonts w:cs="B Zar" w:hint="cs"/>
          <w:color w:val="000000"/>
          <w:sz w:val="36"/>
          <w:szCs w:val="36"/>
        </w:rPr>
        <w:t xml:space="preserve"> evlilikl</w:t>
      </w:r>
      <w:r>
        <w:rPr>
          <w:rStyle w:val="contenttext"/>
          <w:rFonts w:cs="B Zar" w:hint="cs"/>
          <w:color w:val="000000"/>
          <w:sz w:val="36"/>
          <w:szCs w:val="36"/>
        </w:rPr>
        <w:t>ə</w:t>
      </w:r>
      <w:r>
        <w:rPr>
          <w:rStyle w:val="contenttext"/>
          <w:rFonts w:cs="B Zar" w:hint="cs"/>
          <w:color w:val="000000"/>
          <w:sz w:val="36"/>
          <w:szCs w:val="36"/>
        </w:rPr>
        <w:t xml:space="preserve"> izdivacın aradan qalxması dem</w:t>
      </w:r>
      <w:r>
        <w:rPr>
          <w:rStyle w:val="contenttext"/>
          <w:rFonts w:cs="B Zar" w:hint="cs"/>
          <w:color w:val="000000"/>
          <w:sz w:val="36"/>
          <w:szCs w:val="36"/>
        </w:rPr>
        <w:t>ə</w:t>
      </w:r>
      <w:r>
        <w:rPr>
          <w:rStyle w:val="contenttext"/>
          <w:rFonts w:cs="B Zar" w:hint="cs"/>
          <w:color w:val="000000"/>
          <w:sz w:val="36"/>
          <w:szCs w:val="36"/>
        </w:rPr>
        <w:t>kdir, amma qadında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yaransa, o, sanki bir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v</w:t>
      </w:r>
      <w:r>
        <w:rPr>
          <w:rStyle w:val="contenttext"/>
          <w:rFonts w:cs="B Zar" w:hint="cs"/>
          <w:color w:val="000000"/>
          <w:sz w:val="36"/>
          <w:szCs w:val="36"/>
        </w:rPr>
        <w:t>ə</w:t>
      </w:r>
      <w:r>
        <w:rPr>
          <w:rStyle w:val="contenttext"/>
          <w:rFonts w:cs="B Zar" w:hint="cs"/>
          <w:color w:val="000000"/>
          <w:sz w:val="36"/>
          <w:szCs w:val="36"/>
        </w:rPr>
        <w:t xml:space="preserve"> onun müalic</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sağalması mümkün olandır. K</w:t>
      </w:r>
      <w:r>
        <w:rPr>
          <w:rStyle w:val="contenttext"/>
          <w:rFonts w:cs="B Zar" w:hint="cs"/>
          <w:color w:val="000000"/>
          <w:sz w:val="36"/>
          <w:szCs w:val="36"/>
        </w:rPr>
        <w:t>işi üçün ondan uzaqlaşmağa çalışan qadınının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zamanla geri qaytara bilm</w:t>
      </w:r>
      <w:r>
        <w:rPr>
          <w:rStyle w:val="contenttext"/>
          <w:rFonts w:cs="B Zar" w:hint="cs"/>
          <w:color w:val="000000"/>
          <w:sz w:val="36"/>
          <w:szCs w:val="36"/>
        </w:rPr>
        <w:t>ə</w:t>
      </w:r>
      <w:r>
        <w:rPr>
          <w:rStyle w:val="contenttext"/>
          <w:rFonts w:cs="B Zar" w:hint="cs"/>
          <w:color w:val="000000"/>
          <w:sz w:val="36"/>
          <w:szCs w:val="36"/>
        </w:rPr>
        <w:t xml:space="preserve">si üçün qanuni yollara </w:t>
      </w:r>
      <w:r>
        <w:rPr>
          <w:rStyle w:val="contenttext"/>
          <w:rFonts w:cs="B Zar" w:hint="cs"/>
          <w:color w:val="000000"/>
          <w:sz w:val="36"/>
          <w:szCs w:val="36"/>
        </w:rPr>
        <w:t>ə</w:t>
      </w:r>
      <w:r>
        <w:rPr>
          <w:rStyle w:val="contenttext"/>
          <w:rFonts w:cs="B Zar" w:hint="cs"/>
          <w:color w:val="000000"/>
          <w:sz w:val="36"/>
          <w:szCs w:val="36"/>
        </w:rPr>
        <w:t>l atması v</w:t>
      </w:r>
      <w:r>
        <w:rPr>
          <w:rStyle w:val="contenttext"/>
          <w:rFonts w:cs="B Zar" w:hint="cs"/>
          <w:color w:val="000000"/>
          <w:sz w:val="36"/>
          <w:szCs w:val="36"/>
        </w:rPr>
        <w:t>ə</w:t>
      </w:r>
      <w:r>
        <w:rPr>
          <w:rStyle w:val="contenttext"/>
          <w:rFonts w:cs="B Zar" w:hint="cs"/>
          <w:color w:val="000000"/>
          <w:sz w:val="36"/>
          <w:szCs w:val="36"/>
        </w:rPr>
        <w:t xml:space="preserve"> onu zorla evind</w:t>
      </w:r>
      <w:r>
        <w:rPr>
          <w:rStyle w:val="contenttext"/>
          <w:rFonts w:cs="B Zar" w:hint="cs"/>
          <w:color w:val="000000"/>
          <w:sz w:val="36"/>
          <w:szCs w:val="36"/>
        </w:rPr>
        <w:t>ə</w:t>
      </w:r>
      <w:r>
        <w:rPr>
          <w:rStyle w:val="contenttext"/>
          <w:rFonts w:cs="B Zar" w:hint="cs"/>
          <w:color w:val="000000"/>
          <w:sz w:val="36"/>
          <w:szCs w:val="36"/>
        </w:rPr>
        <w:t xml:space="preserve"> saxlaması heç bir eyib v</w:t>
      </w:r>
      <w:r>
        <w:rPr>
          <w:rStyle w:val="contenttext"/>
          <w:rFonts w:cs="B Zar" w:hint="cs"/>
          <w:color w:val="000000"/>
          <w:sz w:val="36"/>
          <w:szCs w:val="36"/>
        </w:rPr>
        <w:t>ə</w:t>
      </w:r>
      <w:r>
        <w:rPr>
          <w:rStyle w:val="contenttext"/>
          <w:rFonts w:cs="B Zar" w:hint="cs"/>
          <w:color w:val="000000"/>
          <w:sz w:val="36"/>
          <w:szCs w:val="36"/>
        </w:rPr>
        <w:t xml:space="preserve"> mane</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deyil, amma qadının öz hamisi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saxlamaq üçün qanunlardan köm</w:t>
      </w:r>
      <w:r>
        <w:rPr>
          <w:rStyle w:val="contenttext"/>
          <w:rFonts w:cs="B Zar" w:hint="cs"/>
          <w:color w:val="000000"/>
          <w:sz w:val="36"/>
          <w:szCs w:val="36"/>
        </w:rPr>
        <w:t>ə</w:t>
      </w:r>
      <w:r>
        <w:rPr>
          <w:rStyle w:val="contenttext"/>
          <w:rFonts w:cs="B Zar" w:hint="cs"/>
          <w:color w:val="000000"/>
          <w:sz w:val="36"/>
          <w:szCs w:val="36"/>
        </w:rPr>
        <w:t>k alma</w:t>
      </w:r>
      <w:r>
        <w:rPr>
          <w:rStyle w:val="contenttext"/>
          <w:rFonts w:cs="B Zar" w:hint="cs"/>
          <w:color w:val="000000"/>
          <w:sz w:val="36"/>
          <w:szCs w:val="36"/>
        </w:rPr>
        <w:t>sı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qadına yaraşan hesab olunmur</w:t>
      </w:r>
      <w:r>
        <w:rPr>
          <w:rStyle w:val="contenttext"/>
          <w:rFonts w:cs="B Zar" w:hint="cs"/>
          <w:color w:val="000000"/>
          <w:sz w:val="36"/>
          <w:szCs w:val="36"/>
          <w:rtl/>
        </w:rPr>
        <w:t>.</w:t>
      </w:r>
    </w:p>
    <w:p w:rsidR="00000000" w:rsidRDefault="00976AFA" w:rsidP="0026523D">
      <w:pPr>
        <w:pStyle w:val="contentparagraph"/>
        <w:jc w:val="both"/>
        <w:divId w:val="51611625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lbtt</w:t>
      </w:r>
      <w:r>
        <w:rPr>
          <w:rStyle w:val="contenttext"/>
          <w:rFonts w:cs="B Zar" w:hint="cs"/>
          <w:color w:val="000000"/>
          <w:sz w:val="36"/>
          <w:szCs w:val="36"/>
        </w:rPr>
        <w:t>ə</w:t>
      </w:r>
      <w:r>
        <w:rPr>
          <w:rStyle w:val="contenttext"/>
          <w:rFonts w:cs="B Zar" w:hint="cs"/>
          <w:color w:val="000000"/>
          <w:sz w:val="36"/>
          <w:szCs w:val="36"/>
        </w:rPr>
        <w:t>, deyil</w:t>
      </w:r>
      <w:r>
        <w:rPr>
          <w:rStyle w:val="contenttext"/>
          <w:rFonts w:cs="B Zar" w:hint="cs"/>
          <w:color w:val="000000"/>
          <w:sz w:val="36"/>
          <w:szCs w:val="36"/>
        </w:rPr>
        <w:t>ə</w:t>
      </w:r>
      <w:r>
        <w:rPr>
          <w:rStyle w:val="contenttext"/>
          <w:rFonts w:cs="B Zar" w:hint="cs"/>
          <w:color w:val="000000"/>
          <w:sz w:val="36"/>
          <w:szCs w:val="36"/>
        </w:rPr>
        <w:t>n hallar qadının kişiy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sinin kişid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zülümkarlıq hissl</w:t>
      </w:r>
      <w:r>
        <w:rPr>
          <w:rStyle w:val="contenttext"/>
          <w:rFonts w:cs="B Zar" w:hint="cs"/>
          <w:color w:val="000000"/>
          <w:sz w:val="36"/>
          <w:szCs w:val="36"/>
        </w:rPr>
        <w:t>ə</w:t>
      </w:r>
      <w:r>
        <w:rPr>
          <w:rStyle w:val="contenttext"/>
          <w:rFonts w:cs="B Zar" w:hint="cs"/>
          <w:color w:val="000000"/>
          <w:sz w:val="36"/>
          <w:szCs w:val="36"/>
        </w:rPr>
        <w:t>rinin artmasına bis olmadığı zamanlarda keç</w:t>
      </w:r>
      <w:r>
        <w:rPr>
          <w:rStyle w:val="contenttext"/>
          <w:rFonts w:cs="B Zar" w:hint="cs"/>
          <w:color w:val="000000"/>
          <w:sz w:val="36"/>
          <w:szCs w:val="36"/>
        </w:rPr>
        <w:t>ə</w:t>
      </w:r>
      <w:r>
        <w:rPr>
          <w:rStyle w:val="contenttext"/>
          <w:rFonts w:cs="B Zar" w:hint="cs"/>
          <w:color w:val="000000"/>
          <w:sz w:val="36"/>
          <w:szCs w:val="36"/>
        </w:rPr>
        <w:t>rlidir. Əg</w:t>
      </w:r>
      <w:r>
        <w:rPr>
          <w:rStyle w:val="contenttext"/>
          <w:rFonts w:cs="B Zar" w:hint="cs"/>
          <w:color w:val="000000"/>
          <w:sz w:val="36"/>
          <w:szCs w:val="36"/>
        </w:rPr>
        <w:t>ə</w:t>
      </w:r>
      <w:r>
        <w:rPr>
          <w:rStyle w:val="contenttext"/>
          <w:rFonts w:cs="B Zar" w:hint="cs"/>
          <w:color w:val="000000"/>
          <w:sz w:val="36"/>
          <w:szCs w:val="36"/>
        </w:rPr>
        <w:t>r kişinin zülmünün artmasına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olarsa, İslam he</w:t>
      </w:r>
      <w:r>
        <w:rPr>
          <w:rStyle w:val="contenttext"/>
          <w:rFonts w:cs="B Zar" w:hint="cs"/>
          <w:color w:val="000000"/>
          <w:sz w:val="36"/>
          <w:szCs w:val="36"/>
        </w:rPr>
        <w:t>ç vaxt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mişdir ki, öz talaq haqqından sui-istifad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qadını zorla evind</w:t>
      </w:r>
      <w:r>
        <w:rPr>
          <w:rStyle w:val="contenttext"/>
          <w:rFonts w:cs="B Zar" w:hint="cs"/>
          <w:color w:val="000000"/>
          <w:sz w:val="36"/>
          <w:szCs w:val="36"/>
        </w:rPr>
        <w:t>ə</w:t>
      </w:r>
      <w:r>
        <w:rPr>
          <w:rStyle w:val="contenttext"/>
          <w:rFonts w:cs="B Zar" w:hint="cs"/>
          <w:color w:val="000000"/>
          <w:sz w:val="36"/>
          <w:szCs w:val="36"/>
        </w:rPr>
        <w:t xml:space="preserve"> saxlasın v</w:t>
      </w:r>
      <w:r>
        <w:rPr>
          <w:rStyle w:val="contenttext"/>
          <w:rFonts w:cs="B Zar" w:hint="cs"/>
          <w:color w:val="000000"/>
          <w:sz w:val="36"/>
          <w:szCs w:val="36"/>
        </w:rPr>
        <w:t>ə</w:t>
      </w:r>
      <w:r>
        <w:rPr>
          <w:rStyle w:val="contenttext"/>
          <w:rFonts w:cs="B Zar" w:hint="cs"/>
          <w:color w:val="000000"/>
          <w:sz w:val="36"/>
          <w:szCs w:val="36"/>
        </w:rPr>
        <w:t xml:space="preserve"> onu boşamasın. Biz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hsin ikinci hiss</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nam</w:t>
      </w:r>
      <w:r>
        <w:rPr>
          <w:rStyle w:val="contenttext"/>
          <w:rFonts w:cs="B Zar" w:hint="cs"/>
          <w:color w:val="000000"/>
          <w:sz w:val="36"/>
          <w:szCs w:val="36"/>
        </w:rPr>
        <w:t>ə</w:t>
      </w:r>
      <w:r>
        <w:rPr>
          <w:rStyle w:val="contenttext"/>
          <w:rFonts w:cs="B Zar" w:hint="cs"/>
          <w:color w:val="000000"/>
          <w:sz w:val="36"/>
          <w:szCs w:val="36"/>
        </w:rPr>
        <w:t>rdc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talaqdan ç</w:t>
      </w:r>
      <w:r>
        <w:rPr>
          <w:rStyle w:val="contenttext"/>
          <w:rFonts w:cs="B Zar" w:hint="cs"/>
          <w:color w:val="000000"/>
          <w:sz w:val="36"/>
          <w:szCs w:val="36"/>
        </w:rPr>
        <w:t>ə</w:t>
      </w:r>
      <w:r>
        <w:rPr>
          <w:rStyle w:val="contenttext"/>
          <w:rFonts w:cs="B Zar" w:hint="cs"/>
          <w:color w:val="000000"/>
          <w:sz w:val="36"/>
          <w:szCs w:val="36"/>
        </w:rPr>
        <w:t>kinm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olan b</w:t>
      </w:r>
      <w:r>
        <w:rPr>
          <w:rStyle w:val="contenttext"/>
          <w:rFonts w:cs="B Zar" w:hint="cs"/>
          <w:color w:val="000000"/>
          <w:sz w:val="36"/>
          <w:szCs w:val="36"/>
        </w:rPr>
        <w:t>ə</w:t>
      </w:r>
      <w:r>
        <w:rPr>
          <w:rStyle w:val="contenttext"/>
          <w:rFonts w:cs="B Zar" w:hint="cs"/>
          <w:color w:val="000000"/>
          <w:sz w:val="36"/>
          <w:szCs w:val="36"/>
        </w:rPr>
        <w:t>hsd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açacağıq</w:t>
      </w:r>
      <w:r>
        <w:rPr>
          <w:rStyle w:val="contenttext"/>
          <w:rFonts w:cs="B Zar" w:hint="cs"/>
          <w:color w:val="000000"/>
          <w:sz w:val="36"/>
          <w:szCs w:val="36"/>
          <w:rtl/>
        </w:rPr>
        <w:t>.</w:t>
      </w:r>
    </w:p>
    <w:p w:rsidR="00000000" w:rsidRDefault="00976AFA" w:rsidP="0026523D">
      <w:pPr>
        <w:pStyle w:val="contentparagraph"/>
        <w:jc w:val="both"/>
        <w:divId w:val="516116255"/>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hald</w:t>
      </w:r>
      <w:r>
        <w:rPr>
          <w:rStyle w:val="contenttext"/>
          <w:rFonts w:cs="B Zar" w:hint="cs"/>
          <w:color w:val="000000"/>
          <w:sz w:val="36"/>
          <w:szCs w:val="36"/>
        </w:rPr>
        <w:t>a, kişi v</w:t>
      </w:r>
      <w:r>
        <w:rPr>
          <w:rStyle w:val="contenttext"/>
          <w:rFonts w:cs="B Zar" w:hint="cs"/>
          <w:color w:val="000000"/>
          <w:sz w:val="36"/>
          <w:szCs w:val="36"/>
        </w:rPr>
        <w:t>ə</w:t>
      </w:r>
      <w:r>
        <w:rPr>
          <w:rStyle w:val="contenttext"/>
          <w:rFonts w:cs="B Zar" w:hint="cs"/>
          <w:color w:val="000000"/>
          <w:sz w:val="36"/>
          <w:szCs w:val="36"/>
        </w:rPr>
        <w:t xml:space="preserve"> qadının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kişinin qadın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qadının da kişinin q</w:t>
      </w:r>
      <w:r>
        <w:rPr>
          <w:rStyle w:val="contenttext"/>
          <w:rFonts w:cs="B Zar" w:hint="cs"/>
          <w:color w:val="000000"/>
          <w:sz w:val="36"/>
          <w:szCs w:val="36"/>
        </w:rPr>
        <w:t>ə</w:t>
      </w:r>
      <w:r>
        <w:rPr>
          <w:rStyle w:val="contenttext"/>
          <w:rFonts w:cs="B Zar" w:hint="cs"/>
          <w:color w:val="000000"/>
          <w:sz w:val="36"/>
          <w:szCs w:val="36"/>
        </w:rPr>
        <w:t>lbin</w:t>
      </w:r>
      <w:r>
        <w:rPr>
          <w:rStyle w:val="contenttext"/>
          <w:rFonts w:cs="B Zar" w:hint="cs"/>
          <w:color w:val="000000"/>
          <w:sz w:val="36"/>
          <w:szCs w:val="36"/>
        </w:rPr>
        <w:t>ə</w:t>
      </w:r>
      <w:r>
        <w:rPr>
          <w:rStyle w:val="contenttext"/>
          <w:rFonts w:cs="B Zar" w:hint="cs"/>
          <w:color w:val="000000"/>
          <w:sz w:val="36"/>
          <w:szCs w:val="36"/>
        </w:rPr>
        <w:t xml:space="preserve"> ehtiyaclı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51611625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h:242</w:t>
      </w:r>
    </w:p>
    <w:p w:rsidR="00000000" w:rsidRDefault="00976AFA" w:rsidP="0026523D">
      <w:pPr>
        <w:pStyle w:val="contentparagraph"/>
        <w:jc w:val="both"/>
        <w:divId w:val="1315597103"/>
        <w:rPr>
          <w:rFonts w:cs="B Zar" w:hint="cs"/>
          <w:color w:val="000000"/>
          <w:sz w:val="36"/>
          <w:szCs w:val="36"/>
          <w:rtl/>
        </w:rPr>
      </w:pPr>
      <w:r>
        <w:rPr>
          <w:rStyle w:val="contenttext"/>
          <w:rFonts w:cs="B Zar" w:hint="cs"/>
          <w:color w:val="000000"/>
          <w:sz w:val="36"/>
          <w:szCs w:val="36"/>
        </w:rPr>
        <w:t>Kişinin mehriban v</w:t>
      </w:r>
      <w:r>
        <w:rPr>
          <w:rStyle w:val="contenttext"/>
          <w:rFonts w:cs="B Zar" w:hint="cs"/>
          <w:color w:val="000000"/>
          <w:sz w:val="36"/>
          <w:szCs w:val="36"/>
        </w:rPr>
        <w:t>ə</w:t>
      </w:r>
      <w:r>
        <w:rPr>
          <w:rStyle w:val="contenttext"/>
          <w:rFonts w:cs="B Zar" w:hint="cs"/>
          <w:color w:val="000000"/>
          <w:sz w:val="36"/>
          <w:szCs w:val="36"/>
        </w:rPr>
        <w:t xml:space="preserve"> qayğıkeş olmasının qadın üçün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n artıq çox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 vardır v</w:t>
      </w:r>
      <w:r>
        <w:rPr>
          <w:rStyle w:val="contenttext"/>
          <w:rFonts w:cs="B Zar" w:hint="cs"/>
          <w:color w:val="000000"/>
          <w:sz w:val="36"/>
          <w:szCs w:val="36"/>
        </w:rPr>
        <w:t>ə</w:t>
      </w:r>
      <w:r>
        <w:rPr>
          <w:rStyle w:val="contenttext"/>
          <w:rFonts w:cs="B Zar" w:hint="cs"/>
          <w:color w:val="000000"/>
          <w:sz w:val="36"/>
          <w:szCs w:val="36"/>
        </w:rPr>
        <w:t xml:space="preserve"> bunlar olmadan evlilik v</w:t>
      </w:r>
      <w:r>
        <w:rPr>
          <w:rStyle w:val="contenttext"/>
          <w:rFonts w:cs="B Zar" w:hint="cs"/>
          <w:color w:val="000000"/>
          <w:sz w:val="36"/>
          <w:szCs w:val="36"/>
        </w:rPr>
        <w:t>ə</w:t>
      </w:r>
      <w:r>
        <w:rPr>
          <w:rStyle w:val="contenttext"/>
          <w:rFonts w:cs="B Zar" w:hint="cs"/>
          <w:color w:val="000000"/>
          <w:sz w:val="36"/>
          <w:szCs w:val="36"/>
        </w:rPr>
        <w:t xml:space="preserve"> izdivac qadına g</w:t>
      </w:r>
      <w:r>
        <w:rPr>
          <w:rStyle w:val="contenttext"/>
          <w:rFonts w:cs="B Zar" w:hint="cs"/>
          <w:color w:val="000000"/>
          <w:sz w:val="36"/>
          <w:szCs w:val="36"/>
        </w:rPr>
        <w:t>ör</w:t>
      </w:r>
      <w:r>
        <w:rPr>
          <w:rStyle w:val="contenttext"/>
          <w:rFonts w:cs="B Zar" w:hint="cs"/>
          <w:color w:val="000000"/>
          <w:sz w:val="36"/>
          <w:szCs w:val="36"/>
        </w:rPr>
        <w:t>ə</w:t>
      </w:r>
      <w:r>
        <w:rPr>
          <w:rStyle w:val="contenttext"/>
          <w:rFonts w:cs="B Zar" w:hint="cs"/>
          <w:color w:val="000000"/>
          <w:sz w:val="36"/>
          <w:szCs w:val="36"/>
        </w:rPr>
        <w:t xml:space="preserve"> dözülm</w:t>
      </w:r>
      <w:r>
        <w:rPr>
          <w:rStyle w:val="contenttext"/>
          <w:rFonts w:cs="B Zar" w:hint="cs"/>
          <w:color w:val="000000"/>
          <w:sz w:val="36"/>
          <w:szCs w:val="36"/>
        </w:rPr>
        <w:t>ə</w:t>
      </w:r>
      <w:r>
        <w:rPr>
          <w:rStyle w:val="contenttext"/>
          <w:rFonts w:cs="B Zar" w:hint="cs"/>
          <w:color w:val="000000"/>
          <w:sz w:val="36"/>
          <w:szCs w:val="36"/>
        </w:rPr>
        <w:t>z hesab edilir</w:t>
      </w:r>
      <w:r>
        <w:rPr>
          <w:rStyle w:val="contenttext"/>
          <w:rFonts w:cs="B Zar" w:hint="cs"/>
          <w:color w:val="000000"/>
          <w:sz w:val="36"/>
          <w:szCs w:val="36"/>
          <w:rtl/>
        </w:rPr>
        <w:t>.</w:t>
      </w:r>
    </w:p>
    <w:p w:rsidR="00000000" w:rsidRDefault="00976AFA" w:rsidP="0026523D">
      <w:pPr>
        <w:pStyle w:val="Heading3"/>
        <w:shd w:val="clear" w:color="auto" w:fill="FFFFFF"/>
        <w:jc w:val="both"/>
        <w:divId w:val="1922254201"/>
        <w:rPr>
          <w:rFonts w:eastAsia="Times New Roman" w:cs="B Titr" w:hint="cs"/>
          <w:b w:val="0"/>
          <w:bCs w:val="0"/>
          <w:color w:val="FF0080"/>
          <w:sz w:val="30"/>
          <w:szCs w:val="30"/>
          <w:rtl/>
        </w:rPr>
      </w:pPr>
      <w:r>
        <w:rPr>
          <w:rFonts w:eastAsia="Times New Roman" w:cs="B Titr" w:hint="cs"/>
          <w:b w:val="0"/>
          <w:bCs w:val="0"/>
          <w:color w:val="FF0080"/>
          <w:sz w:val="30"/>
          <w:szCs w:val="30"/>
        </w:rPr>
        <w:t>Psixoloq olan bir qadının nәzәrlәri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92225420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Günün qadını” jurnalının yüz on üçüncü sayında “Anaların psixoloqluğu” başlığı altında Beatris Maryo adlı fransalı qadının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mind</w:t>
      </w:r>
      <w:r>
        <w:rPr>
          <w:rStyle w:val="contenttext"/>
          <w:rFonts w:cs="B Zar" w:hint="cs"/>
          <w:color w:val="000000"/>
          <w:sz w:val="36"/>
          <w:szCs w:val="36"/>
        </w:rPr>
        <w:t>ə</w:t>
      </w:r>
      <w:r>
        <w:rPr>
          <w:rStyle w:val="contenttext"/>
          <w:rFonts w:cs="B Zar" w:hint="cs"/>
          <w:color w:val="000000"/>
          <w:sz w:val="36"/>
          <w:szCs w:val="36"/>
        </w:rPr>
        <w:t>n çıxmış bir kitabdan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rc edilmişdir.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qeyd edildiyi kimi, o qadın psixologiya sah</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doktorluq dissertasiyasına malikdir, Parisd</w:t>
      </w:r>
      <w:r>
        <w:rPr>
          <w:rStyle w:val="contenttext"/>
          <w:rFonts w:cs="B Zar" w:hint="cs"/>
          <w:color w:val="000000"/>
          <w:sz w:val="36"/>
          <w:szCs w:val="36"/>
        </w:rPr>
        <w:t>ə</w:t>
      </w:r>
      <w:r>
        <w:rPr>
          <w:rStyle w:val="contenttext"/>
          <w:rFonts w:cs="B Zar" w:hint="cs"/>
          <w:color w:val="000000"/>
          <w:sz w:val="36"/>
          <w:szCs w:val="36"/>
        </w:rPr>
        <w:t>ki psixoloji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xanaların psixoloqu v</w:t>
      </w:r>
      <w:r>
        <w:rPr>
          <w:rStyle w:val="contenttext"/>
          <w:rFonts w:cs="B Zar" w:hint="cs"/>
          <w:color w:val="000000"/>
          <w:sz w:val="36"/>
          <w:szCs w:val="36"/>
        </w:rPr>
        <w:t>ə</w:t>
      </w:r>
      <w:r>
        <w:rPr>
          <w:rStyle w:val="contenttext"/>
          <w:rFonts w:cs="B Zar" w:hint="cs"/>
          <w:color w:val="000000"/>
          <w:sz w:val="36"/>
          <w:szCs w:val="36"/>
        </w:rPr>
        <w:t xml:space="preserve"> üç uşaq sahibidir.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nin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qismind</w:t>
      </w:r>
      <w:r>
        <w:rPr>
          <w:rStyle w:val="contenttext"/>
          <w:rFonts w:cs="B Zar" w:hint="cs"/>
          <w:color w:val="000000"/>
          <w:sz w:val="36"/>
          <w:szCs w:val="36"/>
        </w:rPr>
        <w:t>ə</w:t>
      </w:r>
      <w:r>
        <w:rPr>
          <w:rStyle w:val="contenttext"/>
          <w:rFonts w:cs="B Zar" w:hint="cs"/>
          <w:color w:val="000000"/>
          <w:sz w:val="36"/>
          <w:szCs w:val="36"/>
        </w:rPr>
        <w:t xml:space="preserve"> hamil</w:t>
      </w:r>
      <w:r>
        <w:rPr>
          <w:rStyle w:val="contenttext"/>
          <w:rFonts w:cs="B Zar" w:hint="cs"/>
          <w:color w:val="000000"/>
          <w:sz w:val="36"/>
          <w:szCs w:val="36"/>
        </w:rPr>
        <w:t>ə</w:t>
      </w:r>
      <w:r>
        <w:rPr>
          <w:rStyle w:val="contenttext"/>
          <w:rFonts w:cs="B Zar" w:hint="cs"/>
          <w:color w:val="000000"/>
          <w:sz w:val="36"/>
          <w:szCs w:val="36"/>
        </w:rPr>
        <w:t>lik dövründ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uşağa sahib olduqdan sonra qadınların</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ehtiyac v</w:t>
      </w:r>
      <w:r>
        <w:rPr>
          <w:rStyle w:val="contenttext"/>
          <w:rFonts w:cs="B Zar" w:hint="cs"/>
          <w:color w:val="000000"/>
          <w:sz w:val="36"/>
          <w:szCs w:val="36"/>
        </w:rPr>
        <w:t>ə</w:t>
      </w:r>
      <w:r>
        <w:rPr>
          <w:rStyle w:val="contenttext"/>
          <w:rFonts w:cs="B Zar" w:hint="cs"/>
          <w:color w:val="000000"/>
          <w:sz w:val="36"/>
          <w:szCs w:val="36"/>
        </w:rPr>
        <w:t xml:space="preserve"> qayğısına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ehytiyaclı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rh verilmişdir. Orada bel</w:t>
      </w:r>
      <w:r>
        <w:rPr>
          <w:rStyle w:val="contenttext"/>
          <w:rFonts w:cs="B Zar" w:hint="cs"/>
          <w:color w:val="000000"/>
          <w:sz w:val="36"/>
          <w:szCs w:val="36"/>
        </w:rPr>
        <w:t>ə</w:t>
      </w:r>
      <w:r>
        <w:rPr>
          <w:rStyle w:val="contenttext"/>
          <w:rFonts w:cs="B Zar" w:hint="cs"/>
          <w:color w:val="000000"/>
          <w:sz w:val="36"/>
          <w:szCs w:val="36"/>
        </w:rPr>
        <w:t xml:space="preserve"> yazılır: “Hansısa bir qadın özünün hamil</w:t>
      </w:r>
      <w:r>
        <w:rPr>
          <w:rStyle w:val="contenttext"/>
          <w:rFonts w:cs="B Zar" w:hint="cs"/>
          <w:color w:val="000000"/>
          <w:sz w:val="36"/>
          <w:szCs w:val="36"/>
        </w:rPr>
        <w:t>ə</w:t>
      </w:r>
      <w:r>
        <w:rPr>
          <w:rStyle w:val="contenttext"/>
          <w:rFonts w:cs="B Zar" w:hint="cs"/>
          <w:color w:val="000000"/>
          <w:sz w:val="36"/>
          <w:szCs w:val="36"/>
        </w:rPr>
        <w:t xml:space="preserve"> olduğunu v</w:t>
      </w:r>
      <w:r>
        <w:rPr>
          <w:rStyle w:val="contenttext"/>
          <w:rFonts w:cs="B Zar" w:hint="cs"/>
          <w:color w:val="000000"/>
          <w:sz w:val="36"/>
          <w:szCs w:val="36"/>
        </w:rPr>
        <w:t>ə</w:t>
      </w:r>
      <w:r>
        <w:rPr>
          <w:rStyle w:val="contenttext"/>
          <w:rFonts w:cs="B Zar" w:hint="cs"/>
          <w:color w:val="000000"/>
          <w:sz w:val="36"/>
          <w:szCs w:val="36"/>
        </w:rPr>
        <w:t xml:space="preserve"> tezlikl</w:t>
      </w:r>
      <w:r>
        <w:rPr>
          <w:rStyle w:val="contenttext"/>
          <w:rFonts w:cs="B Zar" w:hint="cs"/>
          <w:color w:val="000000"/>
          <w:sz w:val="36"/>
          <w:szCs w:val="36"/>
        </w:rPr>
        <w:t>ə</w:t>
      </w:r>
      <w:r>
        <w:rPr>
          <w:rStyle w:val="contenttext"/>
          <w:rFonts w:cs="B Zar" w:hint="cs"/>
          <w:color w:val="000000"/>
          <w:sz w:val="36"/>
          <w:szCs w:val="36"/>
        </w:rPr>
        <w:t xml:space="preserve"> uşaq dünyaya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bildiyi zaman, özün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salmağa, öz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ninin </w:t>
      </w:r>
      <w:r>
        <w:rPr>
          <w:rStyle w:val="contenttext"/>
          <w:rFonts w:cs="B Zar" w:hint="cs"/>
          <w:color w:val="000000"/>
          <w:sz w:val="36"/>
          <w:szCs w:val="36"/>
        </w:rPr>
        <w:t>ə</w:t>
      </w:r>
      <w:r>
        <w:rPr>
          <w:rStyle w:val="contenttext"/>
          <w:rFonts w:cs="B Zar" w:hint="cs"/>
          <w:color w:val="000000"/>
          <w:sz w:val="36"/>
          <w:szCs w:val="36"/>
        </w:rPr>
        <w:t>tini qoxulamağa, özü b</w:t>
      </w:r>
      <w:r>
        <w:rPr>
          <w:rStyle w:val="contenttext"/>
          <w:rFonts w:cs="B Zar" w:hint="cs"/>
          <w:color w:val="000000"/>
          <w:sz w:val="36"/>
          <w:szCs w:val="36"/>
        </w:rPr>
        <w:t>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araşdırma aparmağa başlayır.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onun ilkin övladı olacağı zaman baş verir. Qadınlarda araşdırma aparmaq hissi çox şidd</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sanki o, öz vucudunu k</w:t>
      </w:r>
      <w:r>
        <w:rPr>
          <w:rStyle w:val="contenttext"/>
          <w:rFonts w:cs="B Zar" w:hint="cs"/>
          <w:color w:val="000000"/>
          <w:sz w:val="36"/>
          <w:szCs w:val="36"/>
        </w:rPr>
        <w:t>ə</w:t>
      </w:r>
      <w:r>
        <w:rPr>
          <w:rStyle w:val="contenttext"/>
          <w:rFonts w:cs="B Zar" w:hint="cs"/>
          <w:color w:val="000000"/>
          <w:sz w:val="36"/>
          <w:szCs w:val="36"/>
        </w:rPr>
        <w:t>şf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çalışır. Qadın birinci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tnind</w:t>
      </w:r>
      <w:r>
        <w:rPr>
          <w:rStyle w:val="contenttext"/>
          <w:rFonts w:cs="B Zar" w:hint="cs"/>
          <w:color w:val="000000"/>
          <w:sz w:val="36"/>
          <w:szCs w:val="36"/>
        </w:rPr>
        <w:t>ə</w:t>
      </w:r>
      <w:r>
        <w:rPr>
          <w:rStyle w:val="contenttext"/>
          <w:rFonts w:cs="B Zar" w:hint="cs"/>
          <w:color w:val="000000"/>
          <w:sz w:val="36"/>
          <w:szCs w:val="36"/>
        </w:rPr>
        <w:t>ki uşağın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w:t>
      </w:r>
      <w:r>
        <w:rPr>
          <w:rStyle w:val="contenttext"/>
          <w:rFonts w:cs="B Zar" w:hint="cs"/>
          <w:color w:val="000000"/>
          <w:sz w:val="36"/>
          <w:szCs w:val="36"/>
        </w:rPr>
        <w:t xml:space="preserve"> hiss etdikd</w:t>
      </w:r>
      <w:r>
        <w:rPr>
          <w:rStyle w:val="contenttext"/>
          <w:rFonts w:cs="B Zar" w:hint="cs"/>
          <w:color w:val="000000"/>
          <w:sz w:val="36"/>
          <w:szCs w:val="36"/>
        </w:rPr>
        <w:t>ə</w:t>
      </w:r>
      <w:r>
        <w:rPr>
          <w:rStyle w:val="contenttext"/>
          <w:rFonts w:cs="B Zar" w:hint="cs"/>
          <w:color w:val="000000"/>
          <w:sz w:val="36"/>
          <w:szCs w:val="36"/>
        </w:rPr>
        <w:t>, qarnındakı bütün s</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qulaq asmağa çalışır. Onun b</w:t>
      </w:r>
      <w:r>
        <w:rPr>
          <w:rStyle w:val="contenttext"/>
          <w:rFonts w:cs="B Zar" w:hint="cs"/>
          <w:color w:val="000000"/>
          <w:sz w:val="36"/>
          <w:szCs w:val="36"/>
        </w:rPr>
        <w:t>ə</w:t>
      </w:r>
      <w:r>
        <w:rPr>
          <w:rStyle w:val="contenttext"/>
          <w:rFonts w:cs="B Zar" w:hint="cs"/>
          <w:color w:val="000000"/>
          <w:sz w:val="36"/>
          <w:szCs w:val="36"/>
        </w:rPr>
        <w:t>tnind</w:t>
      </w:r>
      <w:r>
        <w:rPr>
          <w:rStyle w:val="contenttext"/>
          <w:rFonts w:cs="B Zar" w:hint="cs"/>
          <w:color w:val="000000"/>
          <w:sz w:val="36"/>
          <w:szCs w:val="36"/>
        </w:rPr>
        <w:t>ə</w:t>
      </w:r>
      <w:r>
        <w:rPr>
          <w:rStyle w:val="contenttext"/>
          <w:rFonts w:cs="B Zar" w:hint="cs"/>
          <w:color w:val="000000"/>
          <w:sz w:val="36"/>
          <w:szCs w:val="36"/>
        </w:rPr>
        <w:t xml:space="preserve"> mövcud olan yeni bir varlıq qadına h</w:t>
      </w:r>
      <w:r>
        <w:rPr>
          <w:rStyle w:val="contenttext"/>
          <w:rFonts w:cs="B Zar" w:hint="cs"/>
          <w:color w:val="000000"/>
          <w:sz w:val="36"/>
          <w:szCs w:val="36"/>
        </w:rPr>
        <w:t>ə</w:t>
      </w:r>
      <w:r>
        <w:rPr>
          <w:rStyle w:val="contenttext"/>
          <w:rFonts w:cs="B Zar" w:hint="cs"/>
          <w:color w:val="000000"/>
          <w:sz w:val="36"/>
          <w:szCs w:val="36"/>
        </w:rPr>
        <w:t>dsiz bir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bağışlayır v</w:t>
      </w:r>
      <w:r>
        <w:rPr>
          <w:rStyle w:val="contenttext"/>
          <w:rFonts w:cs="B Zar" w:hint="cs"/>
          <w:color w:val="000000"/>
          <w:sz w:val="36"/>
          <w:szCs w:val="36"/>
        </w:rPr>
        <w:t>ə</w:t>
      </w:r>
      <w:r>
        <w:rPr>
          <w:rStyle w:val="contenttext"/>
          <w:rFonts w:cs="B Zar" w:hint="cs"/>
          <w:color w:val="000000"/>
          <w:sz w:val="36"/>
          <w:szCs w:val="36"/>
        </w:rPr>
        <w:t xml:space="preserve"> o, yavaş-yavaş t</w:t>
      </w:r>
      <w:r>
        <w:rPr>
          <w:rStyle w:val="contenttext"/>
          <w:rFonts w:cs="B Zar" w:hint="cs"/>
          <w:color w:val="000000"/>
          <w:sz w:val="36"/>
          <w:szCs w:val="36"/>
        </w:rPr>
        <w:t>ə</w:t>
      </w:r>
      <w:r>
        <w:rPr>
          <w:rStyle w:val="contenttext"/>
          <w:rFonts w:cs="B Zar" w:hint="cs"/>
          <w:color w:val="000000"/>
          <w:sz w:val="36"/>
          <w:szCs w:val="36"/>
        </w:rPr>
        <w:t>klik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nhalığa meyl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dünyadan t</w:t>
      </w:r>
      <w:r>
        <w:rPr>
          <w:rStyle w:val="contenttext"/>
          <w:rFonts w:cs="B Zar" w:hint="cs"/>
          <w:color w:val="000000"/>
          <w:sz w:val="36"/>
          <w:szCs w:val="36"/>
        </w:rPr>
        <w:t>ə</w:t>
      </w:r>
      <w:r>
        <w:rPr>
          <w:rStyle w:val="contenttext"/>
          <w:rFonts w:cs="B Zar" w:hint="cs"/>
          <w:color w:val="000000"/>
          <w:sz w:val="36"/>
          <w:szCs w:val="36"/>
        </w:rPr>
        <w:t>crid olmağa başlayaraq bütün fikrini v</w:t>
      </w:r>
      <w:r>
        <w:rPr>
          <w:rStyle w:val="contenttext"/>
          <w:rFonts w:cs="B Zar" w:hint="cs"/>
          <w:color w:val="000000"/>
          <w:sz w:val="36"/>
          <w:szCs w:val="36"/>
        </w:rPr>
        <w:t>ə</w:t>
      </w:r>
      <w:r>
        <w:rPr>
          <w:rStyle w:val="contenttext"/>
          <w:rFonts w:cs="B Zar" w:hint="cs"/>
          <w:color w:val="000000"/>
          <w:sz w:val="36"/>
          <w:szCs w:val="36"/>
        </w:rPr>
        <w:t xml:space="preserve"> vaxtını ona </w:t>
      </w:r>
      <w:r>
        <w:rPr>
          <w:rStyle w:val="contenttext"/>
          <w:rFonts w:cs="B Zar" w:hint="cs"/>
          <w:color w:val="000000"/>
          <w:sz w:val="36"/>
          <w:szCs w:val="36"/>
        </w:rPr>
        <w:t>ayırmağa çalışır</w:t>
      </w:r>
      <w:r>
        <w:rPr>
          <w:rStyle w:val="contenttext"/>
          <w:rFonts w:cs="B Zar" w:hint="cs"/>
          <w:color w:val="000000"/>
          <w:sz w:val="36"/>
          <w:szCs w:val="36"/>
          <w:rtl/>
        </w:rPr>
        <w:t>...</w:t>
      </w:r>
    </w:p>
    <w:p w:rsidR="00000000" w:rsidRDefault="00976AFA" w:rsidP="0026523D">
      <w:pPr>
        <w:pStyle w:val="contentparagraph"/>
        <w:jc w:val="both"/>
        <w:divId w:val="1922254201"/>
        <w:rPr>
          <w:rFonts w:cs="B Zar" w:hint="cs"/>
          <w:color w:val="000000"/>
          <w:sz w:val="36"/>
          <w:szCs w:val="36"/>
          <w:rtl/>
        </w:rPr>
      </w:pPr>
      <w:r>
        <w:rPr>
          <w:rStyle w:val="contenttext"/>
          <w:rFonts w:cs="B Zar" w:hint="cs"/>
          <w:color w:val="000000"/>
          <w:sz w:val="36"/>
          <w:szCs w:val="36"/>
        </w:rPr>
        <w:t>Qadınlar yeni hamil</w:t>
      </w:r>
      <w:r>
        <w:rPr>
          <w:rStyle w:val="contenttext"/>
          <w:rFonts w:cs="B Zar" w:hint="cs"/>
          <w:color w:val="000000"/>
          <w:sz w:val="36"/>
          <w:szCs w:val="36"/>
        </w:rPr>
        <w:t>ə</w:t>
      </w:r>
      <w:r>
        <w:rPr>
          <w:rStyle w:val="contenttext"/>
          <w:rFonts w:cs="B Zar" w:hint="cs"/>
          <w:color w:val="000000"/>
          <w:sz w:val="36"/>
          <w:szCs w:val="36"/>
        </w:rPr>
        <w:t xml:space="preserve"> olduqları vaxtlarda kişil</w:t>
      </w:r>
      <w:r>
        <w:rPr>
          <w:rStyle w:val="contenttext"/>
          <w:rFonts w:cs="B Zar" w:hint="cs"/>
          <w:color w:val="000000"/>
          <w:sz w:val="36"/>
          <w:szCs w:val="36"/>
        </w:rPr>
        <w:t>ə</w:t>
      </w:r>
      <w:r>
        <w:rPr>
          <w:rStyle w:val="contenttext"/>
          <w:rFonts w:cs="B Zar" w:hint="cs"/>
          <w:color w:val="000000"/>
          <w:sz w:val="36"/>
          <w:szCs w:val="36"/>
        </w:rPr>
        <w:t>rin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mühüm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tli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düşür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onlar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bu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yayınırlar.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k ananın </w:t>
      </w:r>
      <w:r>
        <w:rPr>
          <w:rStyle w:val="contenttext"/>
          <w:rFonts w:cs="B Zar" w:hint="cs"/>
          <w:color w:val="000000"/>
          <w:sz w:val="36"/>
          <w:szCs w:val="36"/>
        </w:rPr>
        <w:t>ə</w:t>
      </w:r>
      <w:r>
        <w:rPr>
          <w:rStyle w:val="contenttext"/>
          <w:rFonts w:cs="B Zar" w:hint="cs"/>
          <w:color w:val="000000"/>
          <w:sz w:val="36"/>
          <w:szCs w:val="36"/>
        </w:rPr>
        <w:t>rinin onu başa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onu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anlayış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ehtiyacı vardır. Əg</w:t>
      </w:r>
      <w:r>
        <w:rPr>
          <w:rStyle w:val="contenttext"/>
          <w:rFonts w:cs="B Zar" w:hint="cs"/>
          <w:color w:val="000000"/>
          <w:sz w:val="36"/>
          <w:szCs w:val="36"/>
        </w:rPr>
        <w:t>ə</w:t>
      </w:r>
      <w:r>
        <w:rPr>
          <w:rStyle w:val="contenttext"/>
          <w:rFonts w:cs="B Zar" w:hint="cs"/>
          <w:color w:val="000000"/>
          <w:sz w:val="36"/>
          <w:szCs w:val="36"/>
        </w:rPr>
        <w:t>r kişid</w:t>
      </w:r>
      <w:r>
        <w:rPr>
          <w:rStyle w:val="contenttext"/>
          <w:rFonts w:cs="B Zar" w:hint="cs"/>
          <w:color w:val="000000"/>
          <w:sz w:val="36"/>
          <w:szCs w:val="36"/>
        </w:rPr>
        <w:t>ə</w:t>
      </w:r>
      <w:r>
        <w:rPr>
          <w:rStyle w:val="contenttext"/>
          <w:rFonts w:cs="B Zar" w:hint="cs"/>
          <w:color w:val="000000"/>
          <w:sz w:val="36"/>
          <w:szCs w:val="36"/>
        </w:rPr>
        <w:t>n ona qarşı diqq</w:t>
      </w:r>
      <w:r>
        <w:rPr>
          <w:rStyle w:val="contenttext"/>
          <w:rFonts w:cs="B Zar" w:hint="cs"/>
          <w:color w:val="000000"/>
          <w:sz w:val="36"/>
          <w:szCs w:val="36"/>
        </w:rPr>
        <w:t>ə</w:t>
      </w:r>
      <w:r>
        <w:rPr>
          <w:rStyle w:val="contenttext"/>
          <w:rFonts w:cs="B Zar" w:hint="cs"/>
          <w:color w:val="000000"/>
          <w:sz w:val="36"/>
          <w:szCs w:val="36"/>
        </w:rPr>
        <w:t>tsizlik görs</w:t>
      </w:r>
      <w:r>
        <w:rPr>
          <w:rStyle w:val="contenttext"/>
          <w:rFonts w:cs="B Zar" w:hint="cs"/>
          <w:color w:val="000000"/>
          <w:sz w:val="36"/>
          <w:szCs w:val="36"/>
        </w:rPr>
        <w:t>ə</w:t>
      </w:r>
      <w:r>
        <w:rPr>
          <w:rStyle w:val="contenttext"/>
          <w:rFonts w:cs="B Zar" w:hint="cs"/>
          <w:color w:val="000000"/>
          <w:sz w:val="36"/>
          <w:szCs w:val="36"/>
        </w:rPr>
        <w:t>, qadının fizioloji quruluşunun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ikrah hissinin yarandığını duysa, uşağı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qorxar, narahatçılıq hissi keçir</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göz</w:t>
      </w:r>
      <w:r>
        <w:rPr>
          <w:rStyle w:val="contenttext"/>
          <w:rFonts w:cs="B Zar" w:hint="cs"/>
          <w:color w:val="000000"/>
          <w:sz w:val="36"/>
          <w:szCs w:val="36"/>
        </w:rPr>
        <w:t>ə</w:t>
      </w:r>
      <w:r>
        <w:rPr>
          <w:rStyle w:val="contenttext"/>
          <w:rFonts w:cs="B Zar" w:hint="cs"/>
          <w:color w:val="000000"/>
          <w:sz w:val="36"/>
          <w:szCs w:val="36"/>
        </w:rPr>
        <w:t>lliyinin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qarnının şişm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w:t>
      </w:r>
    </w:p>
    <w:p w:rsidR="00000000" w:rsidRDefault="00976AFA" w:rsidP="0026523D">
      <w:pPr>
        <w:pStyle w:val="contentparagraph"/>
        <w:jc w:val="both"/>
        <w:divId w:val="192225420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h:243</w:t>
      </w:r>
    </w:p>
    <w:p w:rsidR="00000000" w:rsidRDefault="00976AFA" w:rsidP="0026523D">
      <w:pPr>
        <w:pStyle w:val="contentparagraph"/>
        <w:jc w:val="both"/>
        <w:divId w:val="229190810"/>
        <w:rPr>
          <w:rFonts w:cs="B Zar" w:hint="cs"/>
          <w:color w:val="000000"/>
          <w:sz w:val="36"/>
          <w:szCs w:val="36"/>
          <w:rtl/>
        </w:rPr>
      </w:pPr>
      <w:r>
        <w:rPr>
          <w:rStyle w:val="contenttext"/>
          <w:rFonts w:cs="B Zar" w:hint="cs"/>
          <w:color w:val="000000"/>
          <w:sz w:val="36"/>
          <w:szCs w:val="36"/>
        </w:rPr>
        <w:t>kişini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bu baxımdan günahkar bil</w:t>
      </w:r>
      <w:r>
        <w:rPr>
          <w:rStyle w:val="contenttext"/>
          <w:rFonts w:cs="B Zar" w:hint="cs"/>
          <w:color w:val="000000"/>
          <w:sz w:val="36"/>
          <w:szCs w:val="36"/>
        </w:rPr>
        <w:t>ə</w:t>
      </w:r>
      <w:r>
        <w:rPr>
          <w:rStyle w:val="contenttext"/>
          <w:rFonts w:cs="B Zar" w:hint="cs"/>
          <w:color w:val="000000"/>
          <w:sz w:val="36"/>
          <w:szCs w:val="36"/>
        </w:rPr>
        <w:t>r... Qadın hamil</w:t>
      </w:r>
      <w:r>
        <w:rPr>
          <w:rStyle w:val="contenttext"/>
          <w:rFonts w:cs="B Zar" w:hint="cs"/>
          <w:color w:val="000000"/>
          <w:sz w:val="36"/>
          <w:szCs w:val="36"/>
        </w:rPr>
        <w:t>ə</w:t>
      </w:r>
      <w:r>
        <w:rPr>
          <w:rStyle w:val="contenttext"/>
          <w:rFonts w:cs="B Zar" w:hint="cs"/>
          <w:color w:val="000000"/>
          <w:sz w:val="36"/>
          <w:szCs w:val="36"/>
        </w:rPr>
        <w:t xml:space="preserve"> olduğu hallarda kişinin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lkind</w:t>
      </w:r>
      <w:r>
        <w:rPr>
          <w:rStyle w:val="contenttext"/>
          <w:rFonts w:cs="B Zar" w:hint="cs"/>
          <w:color w:val="000000"/>
          <w:sz w:val="36"/>
          <w:szCs w:val="36"/>
        </w:rPr>
        <w:t>ə</w:t>
      </w:r>
      <w:r>
        <w:rPr>
          <w:rStyle w:val="contenttext"/>
          <w:rFonts w:cs="B Zar" w:hint="cs"/>
          <w:color w:val="000000"/>
          <w:sz w:val="36"/>
          <w:szCs w:val="36"/>
        </w:rPr>
        <w:t>n daha çox ona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qadının yanında olması z</w:t>
      </w:r>
      <w:r>
        <w:rPr>
          <w:rStyle w:val="contenttext"/>
          <w:rFonts w:cs="B Zar" w:hint="cs"/>
          <w:color w:val="000000"/>
          <w:sz w:val="36"/>
          <w:szCs w:val="36"/>
        </w:rPr>
        <w:t>ə</w:t>
      </w:r>
      <w:r>
        <w:rPr>
          <w:rStyle w:val="contenttext"/>
          <w:rFonts w:cs="B Zar" w:hint="cs"/>
          <w:color w:val="000000"/>
          <w:sz w:val="36"/>
          <w:szCs w:val="36"/>
        </w:rPr>
        <w:t>ruridir. Ail</w:t>
      </w:r>
      <w:r>
        <w:rPr>
          <w:rStyle w:val="contenttext"/>
          <w:rFonts w:cs="B Zar" w:hint="cs"/>
          <w:color w:val="000000"/>
          <w:sz w:val="36"/>
          <w:szCs w:val="36"/>
        </w:rPr>
        <w:t>ə</w:t>
      </w:r>
      <w:r>
        <w:rPr>
          <w:rStyle w:val="contenttext"/>
          <w:rFonts w:cs="B Zar" w:hint="cs"/>
          <w:color w:val="000000"/>
          <w:sz w:val="36"/>
          <w:szCs w:val="36"/>
        </w:rPr>
        <w:t>nin mehriban v</w:t>
      </w:r>
      <w:r>
        <w:rPr>
          <w:rStyle w:val="contenttext"/>
          <w:rFonts w:cs="B Zar" w:hint="cs"/>
          <w:color w:val="000000"/>
          <w:sz w:val="36"/>
          <w:szCs w:val="36"/>
        </w:rPr>
        <w:t>ə</w:t>
      </w:r>
      <w:r>
        <w:rPr>
          <w:rStyle w:val="contenttext"/>
          <w:rFonts w:cs="B Zar" w:hint="cs"/>
          <w:color w:val="000000"/>
          <w:sz w:val="36"/>
          <w:szCs w:val="36"/>
        </w:rPr>
        <w:t xml:space="preserve"> qayğıkeş bir ataya ehti</w:t>
      </w:r>
      <w:r>
        <w:rPr>
          <w:rStyle w:val="contenttext"/>
          <w:rFonts w:cs="B Zar" w:hint="cs"/>
          <w:color w:val="000000"/>
          <w:sz w:val="36"/>
          <w:szCs w:val="36"/>
        </w:rPr>
        <w:t>yacı var, y</w:t>
      </w:r>
      <w:r>
        <w:rPr>
          <w:rStyle w:val="contenttext"/>
          <w:rFonts w:cs="B Zar" w:hint="cs"/>
          <w:color w:val="000000"/>
          <w:sz w:val="36"/>
          <w:szCs w:val="36"/>
        </w:rPr>
        <w:t>ə</w:t>
      </w:r>
      <w:r>
        <w:rPr>
          <w:rStyle w:val="contenttext"/>
          <w:rFonts w:cs="B Zar" w:hint="cs"/>
          <w:color w:val="000000"/>
          <w:sz w:val="36"/>
          <w:szCs w:val="36"/>
        </w:rPr>
        <w:t>ni qadın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sözl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nasız v</w:t>
      </w:r>
      <w:r>
        <w:rPr>
          <w:rStyle w:val="contenttext"/>
          <w:rFonts w:cs="B Zar" w:hint="cs"/>
          <w:color w:val="000000"/>
          <w:sz w:val="36"/>
          <w:szCs w:val="36"/>
        </w:rPr>
        <w:t>ə</w:t>
      </w:r>
      <w:r>
        <w:rPr>
          <w:rStyle w:val="contenttext"/>
          <w:rFonts w:cs="B Zar" w:hint="cs"/>
          <w:color w:val="000000"/>
          <w:sz w:val="36"/>
          <w:szCs w:val="36"/>
        </w:rPr>
        <w:t xml:space="preserve"> yorucu olsa da bel</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mli v</w:t>
      </w:r>
      <w:r>
        <w:rPr>
          <w:rStyle w:val="contenttext"/>
          <w:rFonts w:cs="B Zar" w:hint="cs"/>
          <w:color w:val="000000"/>
          <w:sz w:val="36"/>
          <w:szCs w:val="36"/>
        </w:rPr>
        <w:t>ə</w:t>
      </w:r>
      <w:r>
        <w:rPr>
          <w:rStyle w:val="contenttext"/>
          <w:rFonts w:cs="B Zar" w:hint="cs"/>
          <w:color w:val="000000"/>
          <w:sz w:val="36"/>
          <w:szCs w:val="36"/>
        </w:rPr>
        <w:t xml:space="preserve"> sevincli hallarda d</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fikirl</w:t>
      </w:r>
      <w:r>
        <w:rPr>
          <w:rStyle w:val="contenttext"/>
          <w:rFonts w:cs="B Zar" w:hint="cs"/>
          <w:color w:val="000000"/>
          <w:sz w:val="36"/>
          <w:szCs w:val="36"/>
        </w:rPr>
        <w:t>ə</w:t>
      </w:r>
      <w:r>
        <w:rPr>
          <w:rStyle w:val="contenttext"/>
          <w:rFonts w:cs="B Zar" w:hint="cs"/>
          <w:color w:val="000000"/>
          <w:sz w:val="36"/>
          <w:szCs w:val="36"/>
        </w:rPr>
        <w:t>rini bölüş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birinin olmasını ist</w:t>
      </w:r>
      <w:r>
        <w:rPr>
          <w:rStyle w:val="contenttext"/>
          <w:rFonts w:cs="B Zar" w:hint="cs"/>
          <w:color w:val="000000"/>
          <w:sz w:val="36"/>
          <w:szCs w:val="36"/>
        </w:rPr>
        <w:t>ə</w:t>
      </w:r>
      <w:r>
        <w:rPr>
          <w:rStyle w:val="contenttext"/>
          <w:rFonts w:cs="B Zar" w:hint="cs"/>
          <w:color w:val="000000"/>
          <w:sz w:val="36"/>
          <w:szCs w:val="36"/>
        </w:rPr>
        <w:t>yir. Qadın daha çox onunla uşağı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 xml:space="preserve">sini xoşlayır. Bir qadın üçün </w:t>
      </w:r>
      <w:r>
        <w:rPr>
          <w:rStyle w:val="contenttext"/>
          <w:rFonts w:cs="B Zar" w:hint="cs"/>
          <w:color w:val="000000"/>
          <w:sz w:val="36"/>
          <w:szCs w:val="36"/>
        </w:rPr>
        <w:t>ə</w:t>
      </w:r>
      <w:r>
        <w:rPr>
          <w:rStyle w:val="contenttext"/>
          <w:rFonts w:cs="B Zar" w:hint="cs"/>
          <w:color w:val="000000"/>
          <w:sz w:val="36"/>
          <w:szCs w:val="36"/>
        </w:rPr>
        <w:t>n yaxşı hiss o</w:t>
      </w:r>
      <w:r>
        <w:rPr>
          <w:rStyle w:val="contenttext"/>
          <w:rFonts w:cs="B Zar" w:hint="cs"/>
          <w:color w:val="000000"/>
          <w:sz w:val="36"/>
          <w:szCs w:val="36"/>
        </w:rPr>
        <w:t>nun ana olacağı hissidir</w:t>
      </w:r>
      <w:r>
        <w:rPr>
          <w:rStyle w:val="contenttext"/>
          <w:rFonts w:cs="B Zar" w:hint="cs"/>
          <w:color w:val="000000"/>
          <w:sz w:val="36"/>
          <w:szCs w:val="36"/>
          <w:rtl/>
        </w:rPr>
        <w:t>.</w:t>
      </w:r>
    </w:p>
    <w:p w:rsidR="00000000" w:rsidRDefault="00976AFA" w:rsidP="0026523D">
      <w:pPr>
        <w:pStyle w:val="contentparagraph"/>
        <w:jc w:val="both"/>
        <w:divId w:val="22919081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ona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miş uşağa qarşı etinasızlıq etdiyini duysa, bu qadın üçün böyük v</w:t>
      </w:r>
      <w:r>
        <w:rPr>
          <w:rStyle w:val="contenttext"/>
          <w:rFonts w:cs="B Zar" w:hint="cs"/>
          <w:color w:val="000000"/>
          <w:sz w:val="36"/>
          <w:szCs w:val="36"/>
        </w:rPr>
        <w:t>ə</w:t>
      </w:r>
      <w:r>
        <w:rPr>
          <w:rStyle w:val="contenttext"/>
          <w:rFonts w:cs="B Zar" w:hint="cs"/>
          <w:color w:val="000000"/>
          <w:sz w:val="36"/>
          <w:szCs w:val="36"/>
        </w:rPr>
        <w:t xml:space="preserve"> dözülm</w:t>
      </w:r>
      <w:r>
        <w:rPr>
          <w:rStyle w:val="contenttext"/>
          <w:rFonts w:cs="B Zar" w:hint="cs"/>
          <w:color w:val="000000"/>
          <w:sz w:val="36"/>
          <w:szCs w:val="36"/>
        </w:rPr>
        <w:t>ə</w:t>
      </w:r>
      <w:r>
        <w:rPr>
          <w:rStyle w:val="contenttext"/>
          <w:rFonts w:cs="B Zar" w:hint="cs"/>
          <w:color w:val="000000"/>
          <w:sz w:val="36"/>
          <w:szCs w:val="36"/>
        </w:rPr>
        <w:t xml:space="preserve">z bir </w:t>
      </w:r>
      <w:r>
        <w:rPr>
          <w:rStyle w:val="contenttext"/>
          <w:rFonts w:cs="B Zar" w:hint="cs"/>
          <w:color w:val="000000"/>
          <w:sz w:val="36"/>
          <w:szCs w:val="36"/>
        </w:rPr>
        <w:t>ə</w:t>
      </w:r>
      <w:r>
        <w:rPr>
          <w:rStyle w:val="contenttext"/>
          <w:rFonts w:cs="B Zar" w:hint="cs"/>
          <w:color w:val="000000"/>
          <w:sz w:val="36"/>
          <w:szCs w:val="36"/>
        </w:rPr>
        <w:t>zab olar v</w:t>
      </w:r>
      <w:r>
        <w:rPr>
          <w:rStyle w:val="contenttext"/>
          <w:rFonts w:cs="B Zar" w:hint="cs"/>
          <w:color w:val="000000"/>
          <w:sz w:val="36"/>
          <w:szCs w:val="36"/>
        </w:rPr>
        <w:t>ə</w:t>
      </w:r>
      <w:r>
        <w:rPr>
          <w:rStyle w:val="contenttext"/>
          <w:rFonts w:cs="B Zar" w:hint="cs"/>
          <w:color w:val="000000"/>
          <w:sz w:val="36"/>
          <w:szCs w:val="36"/>
        </w:rPr>
        <w:t xml:space="preserve"> analıq sevinc v</w:t>
      </w:r>
      <w:r>
        <w:rPr>
          <w:rStyle w:val="contenttext"/>
          <w:rFonts w:cs="B Zar" w:hint="cs"/>
          <w:color w:val="000000"/>
          <w:sz w:val="36"/>
          <w:szCs w:val="36"/>
        </w:rPr>
        <w:t>ə</w:t>
      </w:r>
      <w:r>
        <w:rPr>
          <w:rStyle w:val="contenttext"/>
          <w:rFonts w:cs="B Zar" w:hint="cs"/>
          <w:color w:val="000000"/>
          <w:sz w:val="36"/>
          <w:szCs w:val="36"/>
        </w:rPr>
        <w:t xml:space="preserve"> iftixarı onun gözünd</w:t>
      </w:r>
      <w:r>
        <w:rPr>
          <w:rStyle w:val="contenttext"/>
          <w:rFonts w:cs="B Zar" w:hint="cs"/>
          <w:color w:val="000000"/>
          <w:sz w:val="36"/>
          <w:szCs w:val="36"/>
        </w:rPr>
        <w:t>ə</w:t>
      </w:r>
      <w:r>
        <w:rPr>
          <w:rStyle w:val="contenttext"/>
          <w:rFonts w:cs="B Zar" w:hint="cs"/>
          <w:color w:val="000000"/>
          <w:sz w:val="36"/>
          <w:szCs w:val="36"/>
        </w:rPr>
        <w:t>n düş</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tnind</w:t>
      </w:r>
      <w:r>
        <w:rPr>
          <w:rStyle w:val="contenttext"/>
          <w:rFonts w:cs="B Zar" w:hint="cs"/>
          <w:color w:val="000000"/>
          <w:sz w:val="36"/>
          <w:szCs w:val="36"/>
        </w:rPr>
        <w:t>ə</w:t>
      </w:r>
      <w:r>
        <w:rPr>
          <w:rStyle w:val="contenttext"/>
          <w:rFonts w:cs="B Zar" w:hint="cs"/>
          <w:color w:val="000000"/>
          <w:sz w:val="36"/>
          <w:szCs w:val="36"/>
        </w:rPr>
        <w:t>ki uşağı cand</w:t>
      </w:r>
      <w:r>
        <w:rPr>
          <w:rStyle w:val="contenttext"/>
          <w:rFonts w:cs="B Zar" w:hint="cs"/>
          <w:color w:val="000000"/>
          <w:sz w:val="36"/>
          <w:szCs w:val="36"/>
        </w:rPr>
        <w:t>ə</w:t>
      </w:r>
      <w:r>
        <w:rPr>
          <w:rStyle w:val="contenttext"/>
          <w:rFonts w:cs="B Zar" w:hint="cs"/>
          <w:color w:val="000000"/>
          <w:sz w:val="36"/>
          <w:szCs w:val="36"/>
        </w:rPr>
        <w:t>rdi daşımağa başlayar. Bel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raitl</w:t>
      </w:r>
      <w:r>
        <w:rPr>
          <w:rStyle w:val="contenttext"/>
          <w:rFonts w:cs="B Zar" w:hint="cs"/>
          <w:color w:val="000000"/>
          <w:sz w:val="36"/>
          <w:szCs w:val="36"/>
        </w:rPr>
        <w:t>ə</w:t>
      </w:r>
      <w:r>
        <w:rPr>
          <w:rStyle w:val="contenttext"/>
          <w:rFonts w:cs="B Zar" w:hint="cs"/>
          <w:color w:val="000000"/>
          <w:sz w:val="36"/>
          <w:szCs w:val="36"/>
        </w:rPr>
        <w:t xml:space="preserve"> qarşılaşan hamil</w:t>
      </w:r>
      <w:r>
        <w:rPr>
          <w:rStyle w:val="contenttext"/>
          <w:rFonts w:cs="B Zar" w:hint="cs"/>
          <w:color w:val="000000"/>
          <w:sz w:val="36"/>
          <w:szCs w:val="36"/>
        </w:rPr>
        <w:t>ə</w:t>
      </w:r>
      <w:r>
        <w:rPr>
          <w:rStyle w:val="contenttext"/>
          <w:rFonts w:cs="B Zar" w:hint="cs"/>
          <w:color w:val="000000"/>
          <w:sz w:val="36"/>
          <w:szCs w:val="36"/>
        </w:rPr>
        <w:t xml:space="preserve"> qadınların doğuş ağrılarını şidd</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hiss etdikl</w:t>
      </w:r>
      <w:r>
        <w:rPr>
          <w:rStyle w:val="contenttext"/>
          <w:rFonts w:cs="B Zar" w:hint="cs"/>
          <w:color w:val="000000"/>
          <w:sz w:val="36"/>
          <w:szCs w:val="36"/>
        </w:rPr>
        <w:t>ə</w:t>
      </w:r>
      <w:r>
        <w:rPr>
          <w:rStyle w:val="contenttext"/>
          <w:rFonts w:cs="B Zar" w:hint="cs"/>
          <w:color w:val="000000"/>
          <w:sz w:val="36"/>
          <w:szCs w:val="36"/>
        </w:rPr>
        <w:t>ri müşahid</w:t>
      </w:r>
      <w:r>
        <w:rPr>
          <w:rStyle w:val="contenttext"/>
          <w:rFonts w:cs="B Zar" w:hint="cs"/>
          <w:color w:val="000000"/>
          <w:sz w:val="36"/>
          <w:szCs w:val="36"/>
        </w:rPr>
        <w:t>ə</w:t>
      </w:r>
      <w:r>
        <w:rPr>
          <w:rStyle w:val="contenttext"/>
          <w:rFonts w:cs="B Zar" w:hint="cs"/>
          <w:color w:val="000000"/>
          <w:sz w:val="36"/>
          <w:szCs w:val="36"/>
        </w:rPr>
        <w:t xml:space="preserve"> edilmişdir. Ana v</w:t>
      </w:r>
      <w:r>
        <w:rPr>
          <w:rStyle w:val="contenttext"/>
          <w:rFonts w:cs="B Zar" w:hint="cs"/>
          <w:color w:val="000000"/>
          <w:sz w:val="36"/>
          <w:szCs w:val="36"/>
        </w:rPr>
        <w:t>ə</w:t>
      </w:r>
      <w:r>
        <w:rPr>
          <w:rStyle w:val="contenttext"/>
          <w:rFonts w:cs="B Zar" w:hint="cs"/>
          <w:color w:val="000000"/>
          <w:sz w:val="36"/>
          <w:szCs w:val="36"/>
        </w:rPr>
        <w:t xml:space="preserve"> övlad arasındakı rabit</w:t>
      </w:r>
      <w:r>
        <w:rPr>
          <w:rStyle w:val="contenttext"/>
          <w:rFonts w:cs="B Zar" w:hint="cs"/>
          <w:color w:val="000000"/>
          <w:sz w:val="36"/>
          <w:szCs w:val="36"/>
        </w:rPr>
        <w:t>ə</w:t>
      </w:r>
      <w:r>
        <w:rPr>
          <w:rStyle w:val="contenttext"/>
          <w:rFonts w:cs="B Zar" w:hint="cs"/>
          <w:color w:val="000000"/>
          <w:sz w:val="36"/>
          <w:szCs w:val="36"/>
        </w:rPr>
        <w:t xml:space="preserve"> ikit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 bir rabit</w:t>
      </w:r>
      <w:r>
        <w:rPr>
          <w:rStyle w:val="contenttext"/>
          <w:rFonts w:cs="B Zar" w:hint="cs"/>
          <w:color w:val="000000"/>
          <w:sz w:val="36"/>
          <w:szCs w:val="36"/>
        </w:rPr>
        <w:t>ə</w:t>
      </w:r>
      <w:r>
        <w:rPr>
          <w:rStyle w:val="contenttext"/>
          <w:rFonts w:cs="B Zar" w:hint="cs"/>
          <w:color w:val="000000"/>
          <w:sz w:val="36"/>
          <w:szCs w:val="36"/>
        </w:rPr>
        <w:t xml:space="preserve">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üçt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 - ata, ana v</w:t>
      </w:r>
      <w:r>
        <w:rPr>
          <w:rStyle w:val="contenttext"/>
          <w:rFonts w:cs="B Zar" w:hint="cs"/>
          <w:color w:val="000000"/>
          <w:sz w:val="36"/>
          <w:szCs w:val="36"/>
        </w:rPr>
        <w:t>ə</w:t>
      </w:r>
      <w:r>
        <w:rPr>
          <w:rStyle w:val="contenttext"/>
          <w:rFonts w:cs="B Zar" w:hint="cs"/>
          <w:color w:val="000000"/>
          <w:sz w:val="36"/>
          <w:szCs w:val="36"/>
        </w:rPr>
        <w:t xml:space="preserve"> övlad arasında olan - rabit</w:t>
      </w:r>
      <w:r>
        <w:rPr>
          <w:rStyle w:val="contenttext"/>
          <w:rFonts w:cs="B Zar" w:hint="cs"/>
          <w:color w:val="000000"/>
          <w:sz w:val="36"/>
          <w:szCs w:val="36"/>
        </w:rPr>
        <w:t>ə</w:t>
      </w:r>
      <w:r>
        <w:rPr>
          <w:rStyle w:val="contenttext"/>
          <w:rFonts w:cs="B Zar" w:hint="cs"/>
          <w:color w:val="000000"/>
          <w:sz w:val="36"/>
          <w:szCs w:val="36"/>
        </w:rPr>
        <w:t>dir. H</w:t>
      </w:r>
      <w:r>
        <w:rPr>
          <w:rStyle w:val="contenttext"/>
          <w:rFonts w:cs="B Zar" w:hint="cs"/>
          <w:color w:val="000000"/>
          <w:sz w:val="36"/>
          <w:szCs w:val="36"/>
        </w:rPr>
        <w:t>ə</w:t>
      </w:r>
      <w:r>
        <w:rPr>
          <w:rStyle w:val="contenttext"/>
          <w:rFonts w:cs="B Zar" w:hint="cs"/>
          <w:color w:val="000000"/>
          <w:sz w:val="36"/>
          <w:szCs w:val="36"/>
        </w:rPr>
        <w:t>tta, qadın</w:t>
      </w:r>
      <w:r>
        <w:rPr>
          <w:rStyle w:val="contenttext"/>
          <w:rFonts w:cs="B Zar" w:hint="cs"/>
          <w:color w:val="000000"/>
          <w:sz w:val="36"/>
          <w:szCs w:val="36"/>
        </w:rPr>
        <w:t>a talaq veril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ondan ayrılsalar v</w:t>
      </w:r>
      <w:r>
        <w:rPr>
          <w:rStyle w:val="contenttext"/>
          <w:rFonts w:cs="B Zar" w:hint="cs"/>
          <w:color w:val="000000"/>
          <w:sz w:val="36"/>
          <w:szCs w:val="36"/>
        </w:rPr>
        <w:t>ə</w:t>
      </w:r>
      <w:r>
        <w:rPr>
          <w:rStyle w:val="contenttext"/>
          <w:rFonts w:cs="B Zar" w:hint="cs"/>
          <w:color w:val="000000"/>
          <w:sz w:val="36"/>
          <w:szCs w:val="36"/>
        </w:rPr>
        <w:t xml:space="preserve"> ya kişi uzaqda olsa da bel</w:t>
      </w:r>
      <w:r>
        <w:rPr>
          <w:rStyle w:val="contenttext"/>
          <w:rFonts w:cs="B Zar" w:hint="cs"/>
          <w:color w:val="000000"/>
          <w:sz w:val="36"/>
          <w:szCs w:val="36"/>
        </w:rPr>
        <w:t>ə</w:t>
      </w:r>
      <w:r>
        <w:rPr>
          <w:rStyle w:val="contenttext"/>
          <w:rFonts w:cs="B Zar" w:hint="cs"/>
          <w:color w:val="000000"/>
          <w:sz w:val="36"/>
          <w:szCs w:val="36"/>
        </w:rPr>
        <w:t>, qadın öz 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yyül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vvüründ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rabit</w:t>
      </w:r>
      <w:r>
        <w:rPr>
          <w:rStyle w:val="contenttext"/>
          <w:rFonts w:cs="B Zar" w:hint="cs"/>
          <w:color w:val="000000"/>
          <w:sz w:val="36"/>
          <w:szCs w:val="36"/>
        </w:rPr>
        <w:t>ə</w:t>
      </w:r>
      <w:r>
        <w:rPr>
          <w:rStyle w:val="contenttext"/>
          <w:rFonts w:cs="B Zar" w:hint="cs"/>
          <w:color w:val="000000"/>
          <w:sz w:val="36"/>
          <w:szCs w:val="36"/>
        </w:rPr>
        <w:t>ni canlandıraraq onu qoruyub saxlayır.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qadının hissiyyatında çox mühüm bir rolu vardır</w:t>
      </w:r>
      <w:r>
        <w:rPr>
          <w:rStyle w:val="contenttext"/>
          <w:rFonts w:cs="B Zar" w:hint="cs"/>
          <w:color w:val="000000"/>
          <w:sz w:val="36"/>
          <w:szCs w:val="36"/>
          <w:rtl/>
        </w:rPr>
        <w:t>.”</w:t>
      </w:r>
    </w:p>
    <w:p w:rsidR="00000000" w:rsidRDefault="00976AFA" w:rsidP="0026523D">
      <w:pPr>
        <w:pStyle w:val="contentparagraph"/>
        <w:jc w:val="both"/>
        <w:divId w:val="229190810"/>
        <w:rPr>
          <w:rFonts w:cs="B Zar" w:hint="cs"/>
          <w:color w:val="000000"/>
          <w:sz w:val="36"/>
          <w:szCs w:val="36"/>
          <w:rtl/>
        </w:rPr>
      </w:pPr>
      <w:r>
        <w:rPr>
          <w:rStyle w:val="contenttext"/>
          <w:rFonts w:cs="B Zar" w:hint="cs"/>
          <w:color w:val="000000"/>
          <w:sz w:val="36"/>
          <w:szCs w:val="36"/>
        </w:rPr>
        <w:t>Bütün bunlar h</w:t>
      </w:r>
      <w:r>
        <w:rPr>
          <w:rStyle w:val="contenttext"/>
          <w:rFonts w:cs="B Zar" w:hint="cs"/>
          <w:color w:val="000000"/>
          <w:sz w:val="36"/>
          <w:szCs w:val="36"/>
        </w:rPr>
        <w:t>ə</w:t>
      </w:r>
      <w:r>
        <w:rPr>
          <w:rStyle w:val="contenttext"/>
          <w:rFonts w:cs="B Zar" w:hint="cs"/>
          <w:color w:val="000000"/>
          <w:sz w:val="36"/>
          <w:szCs w:val="36"/>
        </w:rPr>
        <w:t>m psixoloq,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ana ola</w:t>
      </w:r>
      <w:r>
        <w:rPr>
          <w:rStyle w:val="contenttext"/>
          <w:rFonts w:cs="B Zar" w:hint="cs"/>
          <w:color w:val="000000"/>
          <w:sz w:val="36"/>
          <w:szCs w:val="36"/>
        </w:rPr>
        <w:t>n bir qadının söyl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idi</w:t>
      </w:r>
      <w:r>
        <w:rPr>
          <w:rStyle w:val="contenttext"/>
          <w:rFonts w:cs="B Zar" w:hint="cs"/>
          <w:color w:val="000000"/>
          <w:sz w:val="36"/>
          <w:szCs w:val="36"/>
          <w:rtl/>
        </w:rPr>
        <w:t>.</w:t>
      </w:r>
    </w:p>
    <w:p w:rsidR="00000000" w:rsidRDefault="00976AFA" w:rsidP="0026523D">
      <w:pPr>
        <w:pStyle w:val="Heading3"/>
        <w:shd w:val="clear" w:color="auto" w:fill="FFFFFF"/>
        <w:jc w:val="both"/>
        <w:divId w:val="437606423"/>
        <w:rPr>
          <w:rFonts w:eastAsia="Times New Roman" w:cs="B Titr" w:hint="cs"/>
          <w:b w:val="0"/>
          <w:bCs w:val="0"/>
          <w:color w:val="FF0080"/>
          <w:sz w:val="30"/>
          <w:szCs w:val="30"/>
          <w:rtl/>
        </w:rPr>
      </w:pPr>
      <w:r>
        <w:rPr>
          <w:rFonts w:eastAsia="Times New Roman" w:cs="B Titr" w:hint="cs"/>
          <w:b w:val="0"/>
          <w:bCs w:val="0"/>
          <w:color w:val="FF0080"/>
          <w:sz w:val="30"/>
          <w:szCs w:val="30"/>
        </w:rPr>
        <w:t>Hissiyyatlara әsasәn meydana çıxan (yaradılan) ehtiyaclar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437606423"/>
        <w:rPr>
          <w:rFonts w:cs="B Zar" w:hint="cs"/>
          <w:color w:val="000000"/>
          <w:sz w:val="36"/>
          <w:szCs w:val="36"/>
          <w:rtl/>
        </w:rPr>
      </w:pPr>
      <w:r>
        <w:rPr>
          <w:rStyle w:val="contenttext"/>
          <w:rFonts w:cs="B Zar" w:hint="cs"/>
          <w:color w:val="000000"/>
          <w:sz w:val="36"/>
          <w:szCs w:val="36"/>
        </w:rPr>
        <w:t>Dig</w:t>
      </w:r>
      <w:r>
        <w:rPr>
          <w:rStyle w:val="contenttext"/>
          <w:rFonts w:cs="B Zar" w:hint="cs"/>
          <w:color w:val="000000"/>
          <w:sz w:val="36"/>
          <w:szCs w:val="36"/>
        </w:rPr>
        <w:t>ə</w:t>
      </w:r>
      <w:r>
        <w:rPr>
          <w:rStyle w:val="contenttext"/>
          <w:rFonts w:cs="B Zar" w:hint="cs"/>
          <w:color w:val="000000"/>
          <w:sz w:val="36"/>
          <w:szCs w:val="36"/>
        </w:rPr>
        <w:t>r bir varlığın mehribanlığı,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himay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ehtiyac duyaraq bütün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döz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tab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n qarşı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(qadının) bu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rsiz övlad</w:t>
      </w:r>
      <w:r>
        <w:rPr>
          <w:rStyle w:val="contenttext"/>
          <w:rFonts w:cs="B Zar" w:hint="cs"/>
          <w:color w:val="000000"/>
          <w:sz w:val="36"/>
          <w:szCs w:val="36"/>
        </w:rPr>
        <w:t>ının v</w:t>
      </w:r>
      <w:r>
        <w:rPr>
          <w:rStyle w:val="contenttext"/>
          <w:rFonts w:cs="B Zar" w:hint="cs"/>
          <w:color w:val="000000"/>
          <w:sz w:val="36"/>
          <w:szCs w:val="36"/>
        </w:rPr>
        <w:t>ə</w:t>
      </w:r>
      <w:r>
        <w:rPr>
          <w:rStyle w:val="contenttext"/>
          <w:rFonts w:cs="B Zar" w:hint="cs"/>
          <w:color w:val="000000"/>
          <w:sz w:val="36"/>
          <w:szCs w:val="36"/>
        </w:rPr>
        <w:t xml:space="preserve"> başqa hisl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heç bir m</w:t>
      </w:r>
      <w:r>
        <w:rPr>
          <w:rStyle w:val="contenttext"/>
          <w:rFonts w:cs="B Zar" w:hint="cs"/>
          <w:color w:val="000000"/>
          <w:sz w:val="36"/>
          <w:szCs w:val="36"/>
        </w:rPr>
        <w:t>ə</w:t>
      </w:r>
      <w:r>
        <w:rPr>
          <w:rStyle w:val="contenttext"/>
          <w:rFonts w:cs="B Zar" w:hint="cs"/>
          <w:color w:val="000000"/>
          <w:sz w:val="36"/>
          <w:szCs w:val="36"/>
        </w:rPr>
        <w:t>na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diyin</w:t>
      </w:r>
      <w:r>
        <w:rPr>
          <w:rStyle w:val="contenttext"/>
          <w:rFonts w:cs="B Zar" w:hint="cs"/>
          <w:color w:val="000000"/>
          <w:sz w:val="36"/>
          <w:szCs w:val="36"/>
        </w:rPr>
        <w:t>ə</w:t>
      </w:r>
      <w:r>
        <w:rPr>
          <w:rStyle w:val="contenttext"/>
          <w:rFonts w:cs="B Zar" w:hint="cs"/>
          <w:color w:val="000000"/>
          <w:sz w:val="36"/>
          <w:szCs w:val="36"/>
        </w:rPr>
        <w:t xml:space="preserve"> hazırda biz diqq</w:t>
      </w:r>
      <w:r>
        <w:rPr>
          <w:rStyle w:val="contenttext"/>
          <w:rFonts w:cs="B Zar" w:hint="cs"/>
          <w:color w:val="000000"/>
          <w:sz w:val="36"/>
          <w:szCs w:val="36"/>
        </w:rPr>
        <w:t>ə</w:t>
      </w:r>
      <w:r>
        <w:rPr>
          <w:rStyle w:val="contenttext"/>
          <w:rFonts w:cs="B Zar" w:hint="cs"/>
          <w:color w:val="000000"/>
          <w:sz w:val="36"/>
          <w:szCs w:val="36"/>
        </w:rPr>
        <w:t>t yetirm</w:t>
      </w:r>
      <w:r>
        <w:rPr>
          <w:rStyle w:val="contenttext"/>
          <w:rFonts w:cs="B Zar" w:hint="cs"/>
          <w:color w:val="000000"/>
          <w:sz w:val="36"/>
          <w:szCs w:val="36"/>
        </w:rPr>
        <w:t>ə</w:t>
      </w:r>
      <w:r>
        <w:rPr>
          <w:rStyle w:val="contenttext"/>
          <w:rFonts w:cs="B Zar" w:hint="cs"/>
          <w:color w:val="000000"/>
          <w:sz w:val="36"/>
          <w:szCs w:val="36"/>
        </w:rPr>
        <w:t>liyik. Dem</w:t>
      </w:r>
      <w:r>
        <w:rPr>
          <w:rStyle w:val="contenttext"/>
          <w:rFonts w:cs="B Zar" w:hint="cs"/>
          <w:color w:val="000000"/>
          <w:sz w:val="36"/>
          <w:szCs w:val="36"/>
        </w:rPr>
        <w:t>ə</w:t>
      </w:r>
      <w:r>
        <w:rPr>
          <w:rStyle w:val="contenttext"/>
          <w:rFonts w:cs="B Zar" w:hint="cs"/>
          <w:color w:val="000000"/>
          <w:sz w:val="36"/>
          <w:szCs w:val="36"/>
        </w:rPr>
        <w:t>li, dig</w:t>
      </w:r>
      <w:r>
        <w:rPr>
          <w:rStyle w:val="contenttext"/>
          <w:rFonts w:cs="B Zar" w:hint="cs"/>
          <w:color w:val="000000"/>
          <w:sz w:val="36"/>
          <w:szCs w:val="36"/>
        </w:rPr>
        <w:t>ə</w:t>
      </w:r>
      <w:r>
        <w:rPr>
          <w:rStyle w:val="contenttext"/>
          <w:rFonts w:cs="B Zar" w:hint="cs"/>
          <w:color w:val="000000"/>
          <w:sz w:val="36"/>
          <w:szCs w:val="36"/>
        </w:rPr>
        <w:t>r bir varlığın (kişinin) mehr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qayğısına ehtiyaclı olan bir qadını qanunlar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xml:space="preserve"> sıramaq v</w:t>
      </w:r>
      <w:r>
        <w:rPr>
          <w:rStyle w:val="contenttext"/>
          <w:rFonts w:cs="B Zar" w:hint="cs"/>
          <w:color w:val="000000"/>
          <w:sz w:val="36"/>
          <w:szCs w:val="36"/>
        </w:rPr>
        <w:t>ə</w:t>
      </w:r>
      <w:r>
        <w:rPr>
          <w:rStyle w:val="contenttext"/>
          <w:rFonts w:cs="B Zar" w:hint="cs"/>
          <w:color w:val="000000"/>
          <w:sz w:val="36"/>
          <w:szCs w:val="36"/>
        </w:rPr>
        <w:t xml:space="preserve"> yapışdırmaq</w:t>
      </w:r>
      <w:r>
        <w:rPr>
          <w:rStyle w:val="contenttext"/>
          <w:rFonts w:cs="B Zar" w:hint="cs"/>
          <w:color w:val="000000"/>
          <w:sz w:val="36"/>
          <w:szCs w:val="36"/>
        </w:rPr>
        <w:t xml:space="preserve"> mümkün ola bil</w:t>
      </w:r>
      <w:r>
        <w:rPr>
          <w:rStyle w:val="contenttext"/>
          <w:rFonts w:cs="B Zar" w:hint="cs"/>
          <w:color w:val="000000"/>
          <w:sz w:val="36"/>
          <w:szCs w:val="36"/>
        </w:rPr>
        <w:t>ə</w:t>
      </w:r>
      <w:r>
        <w:rPr>
          <w:rStyle w:val="contenttext"/>
          <w:rFonts w:cs="B Zar" w:hint="cs"/>
          <w:color w:val="000000"/>
          <w:sz w:val="36"/>
          <w:szCs w:val="36"/>
        </w:rPr>
        <w:t>r?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kişinin öz qadınına qarşı etinasız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tsiz olmasına çalışmaq v</w:t>
      </w:r>
      <w:r>
        <w:rPr>
          <w:rStyle w:val="contenttext"/>
          <w:rFonts w:cs="B Zar" w:hint="cs"/>
          <w:color w:val="000000"/>
          <w:sz w:val="36"/>
          <w:szCs w:val="36"/>
        </w:rPr>
        <w:t>ə</w:t>
      </w:r>
      <w:r>
        <w:rPr>
          <w:rStyle w:val="contenttext"/>
          <w:rFonts w:cs="B Zar" w:hint="cs"/>
          <w:color w:val="000000"/>
          <w:sz w:val="36"/>
          <w:szCs w:val="36"/>
        </w:rPr>
        <w:t xml:space="preserve"> bu yolda bütün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hazırlamaq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is</w:t>
      </w:r>
      <w:r>
        <w:rPr>
          <w:rStyle w:val="contenttext"/>
          <w:rFonts w:cs="B Zar" w:hint="cs"/>
          <w:color w:val="000000"/>
          <w:sz w:val="36"/>
          <w:szCs w:val="36"/>
        </w:rPr>
        <w:t>ə</w:t>
      </w:r>
      <w:r>
        <w:rPr>
          <w:rStyle w:val="contenttext"/>
          <w:rFonts w:cs="B Zar" w:hint="cs"/>
          <w:color w:val="000000"/>
          <w:sz w:val="36"/>
          <w:szCs w:val="36"/>
        </w:rPr>
        <w:t xml:space="preserve"> qanuni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kişinin meylli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olmadığı halda</w:t>
      </w:r>
      <w:r>
        <w:rPr>
          <w:rStyle w:val="contenttext"/>
          <w:rFonts w:cs="B Zar" w:hint="cs"/>
          <w:color w:val="000000"/>
          <w:sz w:val="36"/>
          <w:szCs w:val="36"/>
          <w:rtl/>
        </w:rPr>
        <w:t>,</w:t>
      </w:r>
    </w:p>
    <w:p w:rsidR="00000000" w:rsidRDefault="00976AFA" w:rsidP="0026523D">
      <w:pPr>
        <w:pStyle w:val="contentparagraph"/>
        <w:jc w:val="both"/>
        <w:divId w:val="43760642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h:244</w:t>
      </w:r>
    </w:p>
    <w:p w:rsidR="00000000" w:rsidRDefault="00976AFA" w:rsidP="0026523D">
      <w:pPr>
        <w:pStyle w:val="contentparagraph"/>
        <w:jc w:val="both"/>
        <w:divId w:val="546180339"/>
        <w:rPr>
          <w:rFonts w:cs="B Zar" w:hint="cs"/>
          <w:color w:val="000000"/>
          <w:sz w:val="36"/>
          <w:szCs w:val="36"/>
          <w:rtl/>
        </w:rPr>
      </w:pPr>
      <w:r>
        <w:rPr>
          <w:rStyle w:val="contenttext"/>
          <w:rFonts w:cs="B Zar" w:hint="cs"/>
          <w:color w:val="000000"/>
          <w:sz w:val="36"/>
          <w:szCs w:val="36"/>
        </w:rPr>
        <w:t>qadın</w:t>
      </w:r>
      <w:r>
        <w:rPr>
          <w:rStyle w:val="contenttext"/>
          <w:rFonts w:cs="B Zar" w:hint="cs"/>
          <w:color w:val="000000"/>
          <w:sz w:val="36"/>
          <w:szCs w:val="36"/>
        </w:rPr>
        <w:t>la onun arasında zorla nec</w:t>
      </w:r>
      <w:r>
        <w:rPr>
          <w:rStyle w:val="contenttext"/>
          <w:rFonts w:cs="B Zar" w:hint="cs"/>
          <w:color w:val="000000"/>
          <w:sz w:val="36"/>
          <w:szCs w:val="36"/>
        </w:rPr>
        <w:t>ə</w:t>
      </w:r>
      <w:r>
        <w:rPr>
          <w:rStyle w:val="contenttext"/>
          <w:rFonts w:cs="B Zar" w:hint="cs"/>
          <w:color w:val="000000"/>
          <w:sz w:val="36"/>
          <w:szCs w:val="36"/>
        </w:rPr>
        <w:t xml:space="preserve"> ünsiyy</w:t>
      </w:r>
      <w:r>
        <w:rPr>
          <w:rStyle w:val="contenttext"/>
          <w:rFonts w:cs="B Zar" w:hint="cs"/>
          <w:color w:val="000000"/>
          <w:sz w:val="36"/>
          <w:szCs w:val="36"/>
        </w:rPr>
        <w:t>ə</w:t>
      </w:r>
      <w:r>
        <w:rPr>
          <w:rStyle w:val="contenttext"/>
          <w:rFonts w:cs="B Zar" w:hint="cs"/>
          <w:color w:val="000000"/>
          <w:sz w:val="36"/>
          <w:szCs w:val="36"/>
        </w:rPr>
        <w:t>t yaratmaq olar</w:t>
      </w:r>
      <w:r>
        <w:rPr>
          <w:rStyle w:val="contenttext"/>
          <w:rFonts w:cs="B Zar" w:hint="cs"/>
          <w:color w:val="000000"/>
          <w:sz w:val="36"/>
          <w:szCs w:val="36"/>
          <w:rtl/>
        </w:rPr>
        <w:t>?</w:t>
      </w:r>
    </w:p>
    <w:p w:rsidR="00000000" w:rsidRDefault="00976AFA" w:rsidP="0026523D">
      <w:pPr>
        <w:pStyle w:val="contentparagraph"/>
        <w:jc w:val="both"/>
        <w:divId w:val="546180339"/>
        <w:rPr>
          <w:rFonts w:cs="B Zar" w:hint="cs"/>
          <w:color w:val="000000"/>
          <w:sz w:val="36"/>
          <w:szCs w:val="36"/>
          <w:rtl/>
        </w:rPr>
      </w:pPr>
      <w:r>
        <w:rPr>
          <w:rStyle w:val="contenttext"/>
          <w:rFonts w:cs="B Zar" w:hint="cs"/>
          <w:color w:val="000000"/>
          <w:sz w:val="36"/>
          <w:szCs w:val="36"/>
        </w:rPr>
        <w:t>İslam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bir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rmişdir ki, kişi qadını sev</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olsun. Eyni zamanda, qadının zorla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sırınmasına da heç vaxt razılıq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546180339"/>
        <w:rPr>
          <w:rFonts w:cs="B Zar" w:hint="cs"/>
          <w:color w:val="000000"/>
          <w:sz w:val="36"/>
          <w:szCs w:val="36"/>
          <w:rtl/>
        </w:rPr>
      </w:pPr>
      <w:r>
        <w:rPr>
          <w:rStyle w:val="contenttext"/>
          <w:rFonts w:cs="B Zar" w:hint="cs"/>
          <w:color w:val="000000"/>
          <w:sz w:val="36"/>
          <w:szCs w:val="36"/>
        </w:rPr>
        <w:t>Ümumi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xalis niyy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meyil olduğu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işin (izdivac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hesab edildiyi zaman, qanunun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icbariliyin</w:t>
      </w:r>
      <w:r>
        <w:rPr>
          <w:rStyle w:val="contenttext"/>
          <w:rFonts w:cs="B Zar" w:hint="cs"/>
          <w:color w:val="000000"/>
          <w:sz w:val="36"/>
          <w:szCs w:val="36"/>
        </w:rPr>
        <w:t>ə</w:t>
      </w:r>
      <w:r>
        <w:rPr>
          <w:rStyle w:val="contenttext"/>
          <w:rFonts w:cs="B Zar" w:hint="cs"/>
          <w:color w:val="000000"/>
          <w:sz w:val="36"/>
          <w:szCs w:val="36"/>
        </w:rPr>
        <w:t xml:space="preserve"> ehtiyac duyulmadığını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yerin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rdi. İşin içind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ssüf v</w:t>
      </w:r>
      <w:r>
        <w:rPr>
          <w:rStyle w:val="contenttext"/>
          <w:rFonts w:cs="B Zar" w:hint="cs"/>
          <w:color w:val="000000"/>
          <w:sz w:val="36"/>
          <w:szCs w:val="36"/>
        </w:rPr>
        <w:t>ə</w:t>
      </w:r>
      <w:r>
        <w:rPr>
          <w:rStyle w:val="contenttext"/>
          <w:rFonts w:cs="B Zar" w:hint="cs"/>
          <w:color w:val="000000"/>
          <w:sz w:val="36"/>
          <w:szCs w:val="36"/>
        </w:rPr>
        <w:t xml:space="preserve"> narahatçılığın olma</w:t>
      </w:r>
      <w:r>
        <w:rPr>
          <w:rStyle w:val="contenttext"/>
          <w:rFonts w:cs="B Zar" w:hint="cs"/>
          <w:color w:val="000000"/>
          <w:sz w:val="36"/>
          <w:szCs w:val="36"/>
        </w:rPr>
        <w:t>sı mümkündür, amma icbar, ikrah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sla yer yoxdur</w:t>
      </w:r>
      <w:r>
        <w:rPr>
          <w:rStyle w:val="contenttext"/>
          <w:rFonts w:cs="B Zar" w:hint="cs"/>
          <w:color w:val="000000"/>
          <w:sz w:val="36"/>
          <w:szCs w:val="36"/>
          <w:rtl/>
        </w:rPr>
        <w:t>.</w:t>
      </w:r>
    </w:p>
    <w:p w:rsidR="00000000" w:rsidRDefault="00976AFA" w:rsidP="0026523D">
      <w:pPr>
        <w:pStyle w:val="contentparagraph"/>
        <w:jc w:val="both"/>
        <w:divId w:val="546180339"/>
        <w:rPr>
          <w:rFonts w:cs="B Zar" w:hint="cs"/>
          <w:color w:val="000000"/>
          <w:sz w:val="36"/>
          <w:szCs w:val="36"/>
          <w:rtl/>
        </w:rPr>
      </w:pPr>
      <w:r>
        <w:rPr>
          <w:rStyle w:val="contenttext"/>
          <w:rFonts w:cs="B Zar" w:hint="cs"/>
          <w:color w:val="000000"/>
          <w:sz w:val="36"/>
          <w:szCs w:val="36"/>
        </w:rPr>
        <w:t>Bir misalı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çatdırırıq</w:t>
      </w:r>
      <w:r>
        <w:rPr>
          <w:rStyle w:val="contenttext"/>
          <w:rFonts w:cs="B Zar" w:hint="cs"/>
          <w:color w:val="000000"/>
          <w:sz w:val="36"/>
          <w:szCs w:val="36"/>
          <w:rtl/>
        </w:rPr>
        <w:t>:</w:t>
      </w:r>
    </w:p>
    <w:p w:rsidR="00000000" w:rsidRDefault="00976AFA" w:rsidP="0026523D">
      <w:pPr>
        <w:pStyle w:val="contentparagraph"/>
        <w:jc w:val="both"/>
        <w:divId w:val="546180339"/>
        <w:rPr>
          <w:rFonts w:cs="B Zar" w:hint="cs"/>
          <w:color w:val="000000"/>
          <w:sz w:val="36"/>
          <w:szCs w:val="36"/>
          <w:rtl/>
        </w:rPr>
      </w:pPr>
      <w:r>
        <w:rPr>
          <w:rStyle w:val="contenttext"/>
          <w:rFonts w:cs="B Zar" w:hint="cs"/>
          <w:color w:val="000000"/>
          <w:sz w:val="36"/>
          <w:szCs w:val="36"/>
        </w:rPr>
        <w:t>Camaat namazında pişnamazın (hamıdan önd</w:t>
      </w:r>
      <w:r>
        <w:rPr>
          <w:rStyle w:val="contenttext"/>
          <w:rFonts w:cs="B Zar" w:hint="cs"/>
          <w:color w:val="000000"/>
          <w:sz w:val="36"/>
          <w:szCs w:val="36"/>
        </w:rPr>
        <w:t>ə</w:t>
      </w:r>
      <w:r>
        <w:rPr>
          <w:rStyle w:val="contenttext"/>
          <w:rFonts w:cs="B Zar" w:hint="cs"/>
          <w:color w:val="000000"/>
          <w:sz w:val="36"/>
          <w:szCs w:val="36"/>
        </w:rPr>
        <w:t xml:space="preserve"> dayanan ş</w:t>
      </w:r>
      <w:r>
        <w:rPr>
          <w:rStyle w:val="contenttext"/>
          <w:rFonts w:cs="B Zar" w:hint="cs"/>
          <w:color w:val="000000"/>
          <w:sz w:val="36"/>
          <w:szCs w:val="36"/>
        </w:rPr>
        <w:t>ə</w:t>
      </w:r>
      <w:r>
        <w:rPr>
          <w:rStyle w:val="contenttext"/>
          <w:rFonts w:cs="B Zar" w:hint="cs"/>
          <w:color w:val="000000"/>
          <w:sz w:val="36"/>
          <w:szCs w:val="36"/>
        </w:rPr>
        <w:t xml:space="preserve">xsin)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tliliyi v</w:t>
      </w:r>
      <w:r>
        <w:rPr>
          <w:rStyle w:val="contenttext"/>
          <w:rFonts w:cs="B Zar" w:hint="cs"/>
          <w:color w:val="000000"/>
          <w:sz w:val="36"/>
          <w:szCs w:val="36"/>
        </w:rPr>
        <w:t>ə</w:t>
      </w:r>
      <w:r>
        <w:rPr>
          <w:rStyle w:val="contenttext"/>
          <w:rFonts w:cs="B Zar" w:hint="cs"/>
          <w:color w:val="000000"/>
          <w:sz w:val="36"/>
          <w:szCs w:val="36"/>
        </w:rPr>
        <w:t xml:space="preserve"> ona iqtida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buna etiqadlı olması ş</w:t>
      </w:r>
      <w:r>
        <w:rPr>
          <w:rStyle w:val="contenttext"/>
          <w:rFonts w:cs="B Zar" w:hint="cs"/>
          <w:color w:val="000000"/>
          <w:sz w:val="36"/>
          <w:szCs w:val="36"/>
        </w:rPr>
        <w:t>ə</w:t>
      </w:r>
      <w:r>
        <w:rPr>
          <w:rStyle w:val="contenttext"/>
          <w:rFonts w:cs="B Zar" w:hint="cs"/>
          <w:color w:val="000000"/>
          <w:sz w:val="36"/>
          <w:szCs w:val="36"/>
        </w:rPr>
        <w:t>rtdir. Pişnamazla iqtida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 arasın</w:t>
      </w:r>
      <w:r>
        <w:rPr>
          <w:rStyle w:val="contenttext"/>
          <w:rFonts w:cs="B Zar" w:hint="cs"/>
          <w:color w:val="000000"/>
          <w:sz w:val="36"/>
          <w:szCs w:val="36"/>
        </w:rPr>
        <w:t>dakı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 pişnamazın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iqtida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 xml:space="preserve">mumun) onun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inam v</w:t>
      </w:r>
      <w:r>
        <w:rPr>
          <w:rStyle w:val="contenttext"/>
          <w:rFonts w:cs="B Zar" w:hint="cs"/>
          <w:color w:val="000000"/>
          <w:sz w:val="36"/>
          <w:szCs w:val="36"/>
        </w:rPr>
        <w:t>ə</w:t>
      </w:r>
      <w:r>
        <w:rPr>
          <w:rStyle w:val="contenttext"/>
          <w:rFonts w:cs="B Zar" w:hint="cs"/>
          <w:color w:val="000000"/>
          <w:sz w:val="36"/>
          <w:szCs w:val="36"/>
        </w:rPr>
        <w:t xml:space="preserve"> etiqadına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rpa edilmişdir. Q</w:t>
      </w:r>
      <w:r>
        <w:rPr>
          <w:rStyle w:val="contenttext"/>
          <w:rFonts w:cs="B Zar" w:hint="cs"/>
          <w:color w:val="000000"/>
          <w:sz w:val="36"/>
          <w:szCs w:val="36"/>
        </w:rPr>
        <w:t>ə</w:t>
      </w:r>
      <w:r>
        <w:rPr>
          <w:rStyle w:val="contenttext"/>
          <w:rFonts w:cs="B Zar" w:hint="cs"/>
          <w:color w:val="000000"/>
          <w:sz w:val="36"/>
          <w:szCs w:val="36"/>
        </w:rPr>
        <w:t>lb v</w:t>
      </w:r>
      <w:r>
        <w:rPr>
          <w:rStyle w:val="contenttext"/>
          <w:rFonts w:cs="B Zar" w:hint="cs"/>
          <w:color w:val="000000"/>
          <w:sz w:val="36"/>
          <w:szCs w:val="36"/>
        </w:rPr>
        <w:t>ə</w:t>
      </w:r>
      <w:r>
        <w:rPr>
          <w:rStyle w:val="contenttext"/>
          <w:rFonts w:cs="B Zar" w:hint="cs"/>
          <w:color w:val="000000"/>
          <w:sz w:val="36"/>
          <w:szCs w:val="36"/>
        </w:rPr>
        <w:t xml:space="preserve"> hissiyyatlar bu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ictimai rabit</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sasını t</w:t>
      </w:r>
      <w:r>
        <w:rPr>
          <w:rStyle w:val="contenttext"/>
          <w:rFonts w:cs="B Zar" w:hint="cs"/>
          <w:color w:val="000000"/>
          <w:sz w:val="36"/>
          <w:szCs w:val="36"/>
        </w:rPr>
        <w:t>ə</w:t>
      </w:r>
      <w:r>
        <w:rPr>
          <w:rStyle w:val="contenttext"/>
          <w:rFonts w:cs="B Zar" w:hint="cs"/>
          <w:color w:val="000000"/>
          <w:sz w:val="36"/>
          <w:szCs w:val="36"/>
        </w:rPr>
        <w:t>şkil edir.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zor</w:t>
      </w:r>
      <w:r>
        <w:rPr>
          <w:rStyle w:val="contenttext"/>
          <w:rFonts w:cs="B Zar" w:hint="cs"/>
          <w:color w:val="000000"/>
          <w:sz w:val="36"/>
          <w:szCs w:val="36"/>
        </w:rPr>
        <w:t>la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bir araya sığmır v</w:t>
      </w:r>
      <w:r>
        <w:rPr>
          <w:rStyle w:val="contenttext"/>
          <w:rFonts w:cs="B Zar" w:hint="cs"/>
          <w:color w:val="000000"/>
          <w:sz w:val="36"/>
          <w:szCs w:val="36"/>
        </w:rPr>
        <w:t>ə</w:t>
      </w:r>
      <w:r>
        <w:rPr>
          <w:rStyle w:val="contenttext"/>
          <w:rFonts w:cs="B Zar" w:hint="cs"/>
          <w:color w:val="000000"/>
          <w:sz w:val="36"/>
          <w:szCs w:val="36"/>
        </w:rPr>
        <w:t xml:space="preserve"> mümkün deyil.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qanun onun qorunması v</w:t>
      </w:r>
      <w:r>
        <w:rPr>
          <w:rStyle w:val="contenttext"/>
          <w:rFonts w:cs="B Zar" w:hint="cs"/>
          <w:color w:val="000000"/>
          <w:sz w:val="36"/>
          <w:szCs w:val="36"/>
        </w:rPr>
        <w:t>ə</w:t>
      </w:r>
      <w:r>
        <w:rPr>
          <w:rStyle w:val="contenttext"/>
          <w:rFonts w:cs="B Zar" w:hint="cs"/>
          <w:color w:val="000000"/>
          <w:sz w:val="36"/>
          <w:szCs w:val="36"/>
        </w:rPr>
        <w:t xml:space="preserve"> qalmasına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Pişnamazla ona iqtida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irtibat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ti adal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ixlas aradan qalxdığı zaman - ist</w:t>
      </w:r>
      <w:r>
        <w:rPr>
          <w:rStyle w:val="contenttext"/>
          <w:rFonts w:cs="B Zar" w:hint="cs"/>
          <w:color w:val="000000"/>
          <w:sz w:val="36"/>
          <w:szCs w:val="36"/>
        </w:rPr>
        <w:t>ə</w:t>
      </w:r>
      <w:r>
        <w:rPr>
          <w:rStyle w:val="contenttext"/>
          <w:rFonts w:cs="B Zar" w:hint="cs"/>
          <w:color w:val="000000"/>
          <w:sz w:val="36"/>
          <w:szCs w:val="36"/>
        </w:rPr>
        <w:t>r yerli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y</w:t>
      </w:r>
      <w:r>
        <w:rPr>
          <w:rStyle w:val="contenttext"/>
          <w:rFonts w:cs="B Zar" w:hint="cs"/>
          <w:color w:val="000000"/>
          <w:sz w:val="36"/>
          <w:szCs w:val="36"/>
        </w:rPr>
        <w:t>ersiz - aradan qalxmış olur.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 pişnamaz </w:t>
      </w:r>
      <w:r>
        <w:rPr>
          <w:rStyle w:val="contenttext"/>
          <w:rFonts w:cs="B Zar" w:hint="cs"/>
          <w:color w:val="000000"/>
          <w:sz w:val="36"/>
          <w:szCs w:val="36"/>
        </w:rPr>
        <w:t>ə</w:t>
      </w:r>
      <w:r>
        <w:rPr>
          <w:rStyle w:val="contenttext"/>
          <w:rFonts w:cs="B Zar" w:hint="cs"/>
          <w:color w:val="000000"/>
          <w:sz w:val="36"/>
          <w:szCs w:val="36"/>
        </w:rPr>
        <w:t>n yüks</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 xml:space="preserve">qva,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olsa da, iqtida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 ona iqtida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tl/>
        </w:rPr>
        <w:t>.</w:t>
      </w:r>
    </w:p>
    <w:p w:rsidR="00000000" w:rsidRDefault="00976AFA" w:rsidP="0026523D">
      <w:pPr>
        <w:pStyle w:val="contentparagraph"/>
        <w:jc w:val="both"/>
        <w:divId w:val="546180339"/>
        <w:rPr>
          <w:rFonts w:cs="B Zar" w:hint="cs"/>
          <w:color w:val="000000"/>
          <w:sz w:val="36"/>
          <w:szCs w:val="36"/>
          <w:rtl/>
        </w:rPr>
      </w:pPr>
      <w:r>
        <w:rPr>
          <w:rStyle w:val="contenttext"/>
          <w:rFonts w:cs="B Zar" w:hint="cs"/>
          <w:color w:val="000000"/>
          <w:sz w:val="36"/>
          <w:szCs w:val="36"/>
        </w:rPr>
        <w:t>Pişnamazın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camaatın ona n</w:t>
      </w:r>
      <w:r>
        <w:rPr>
          <w:rStyle w:val="contenttext"/>
          <w:rFonts w:cs="B Zar" w:hint="cs"/>
          <w:color w:val="000000"/>
          <w:sz w:val="36"/>
          <w:szCs w:val="36"/>
        </w:rPr>
        <w:t>ə</w:t>
      </w:r>
      <w:r>
        <w:rPr>
          <w:rStyle w:val="contenttext"/>
          <w:rFonts w:cs="B Zar" w:hint="cs"/>
          <w:color w:val="000000"/>
          <w:sz w:val="36"/>
          <w:szCs w:val="36"/>
        </w:rPr>
        <w:t xml:space="preserve"> üçün iqtida etm</w:t>
      </w:r>
      <w:r>
        <w:rPr>
          <w:rStyle w:val="contenttext"/>
          <w:rFonts w:cs="B Zar" w:hint="cs"/>
          <w:color w:val="000000"/>
          <w:sz w:val="36"/>
          <w:szCs w:val="36"/>
        </w:rPr>
        <w:t>ə</w:t>
      </w:r>
      <w:r>
        <w:rPr>
          <w:rStyle w:val="contenttext"/>
          <w:rFonts w:cs="B Zar" w:hint="cs"/>
          <w:color w:val="000000"/>
          <w:sz w:val="36"/>
          <w:szCs w:val="36"/>
        </w:rPr>
        <w:t>diyini, inanmadığını söy</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şübh</w:t>
      </w:r>
      <w:r>
        <w:rPr>
          <w:rStyle w:val="contenttext"/>
          <w:rFonts w:cs="B Zar" w:hint="cs"/>
          <w:color w:val="000000"/>
          <w:sz w:val="36"/>
          <w:szCs w:val="36"/>
        </w:rPr>
        <w:t>ə</w:t>
      </w:r>
      <w:r>
        <w:rPr>
          <w:rStyle w:val="contenttext"/>
          <w:rFonts w:cs="B Zar" w:hint="cs"/>
          <w:color w:val="000000"/>
          <w:sz w:val="36"/>
          <w:szCs w:val="36"/>
        </w:rPr>
        <w:t>siz ki, gülm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rişx</w:t>
      </w:r>
      <w:r>
        <w:rPr>
          <w:rStyle w:val="contenttext"/>
          <w:rFonts w:cs="B Zar" w:hint="cs"/>
          <w:color w:val="000000"/>
          <w:sz w:val="36"/>
          <w:szCs w:val="36"/>
        </w:rPr>
        <w:t>ə</w:t>
      </w:r>
      <w:r>
        <w:rPr>
          <w:rStyle w:val="contenttext"/>
          <w:rFonts w:cs="B Zar" w:hint="cs"/>
          <w:color w:val="000000"/>
          <w:sz w:val="36"/>
          <w:szCs w:val="36"/>
        </w:rPr>
        <w:t>nd edil</w:t>
      </w:r>
      <w:r>
        <w:rPr>
          <w:rStyle w:val="contenttext"/>
          <w:rFonts w:cs="B Zar" w:hint="cs"/>
          <w:color w:val="000000"/>
          <w:sz w:val="36"/>
          <w:szCs w:val="36"/>
        </w:rPr>
        <w:t>ə</w:t>
      </w:r>
      <w:r>
        <w:rPr>
          <w:rStyle w:val="contenttext"/>
          <w:rFonts w:cs="B Zar" w:hint="cs"/>
          <w:color w:val="000000"/>
          <w:sz w:val="36"/>
          <w:szCs w:val="36"/>
        </w:rPr>
        <w:t>sidir. Əslind</w:t>
      </w:r>
      <w:r>
        <w:rPr>
          <w:rStyle w:val="contenttext"/>
          <w:rFonts w:cs="B Zar" w:hint="cs"/>
          <w:color w:val="000000"/>
          <w:sz w:val="36"/>
          <w:szCs w:val="36"/>
        </w:rPr>
        <w:t>ə</w:t>
      </w:r>
      <w:r>
        <w:rPr>
          <w:rStyle w:val="contenttext"/>
          <w:rFonts w:cs="B Zar" w:hint="cs"/>
          <w:color w:val="000000"/>
          <w:sz w:val="36"/>
          <w:szCs w:val="36"/>
        </w:rPr>
        <w:t>, pişnamazlıq m</w:t>
      </w:r>
      <w:r>
        <w:rPr>
          <w:rStyle w:val="contenttext"/>
          <w:rFonts w:cs="B Zar" w:hint="cs"/>
          <w:color w:val="000000"/>
          <w:sz w:val="36"/>
          <w:szCs w:val="36"/>
        </w:rPr>
        <w:t>ə</w:t>
      </w:r>
      <w:r>
        <w:rPr>
          <w:rStyle w:val="contenttext"/>
          <w:rFonts w:cs="B Zar" w:hint="cs"/>
          <w:color w:val="000000"/>
          <w:sz w:val="36"/>
          <w:szCs w:val="36"/>
        </w:rPr>
        <w:t>qamına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camaatı m</w:t>
      </w:r>
      <w:r>
        <w:rPr>
          <w:rStyle w:val="contenttext"/>
          <w:rFonts w:cs="B Zar" w:hint="cs"/>
          <w:color w:val="000000"/>
          <w:sz w:val="36"/>
          <w:szCs w:val="36"/>
        </w:rPr>
        <w:t>ə</w:t>
      </w:r>
      <w:r>
        <w:rPr>
          <w:rStyle w:val="contenttext"/>
          <w:rFonts w:cs="B Zar" w:hint="cs"/>
          <w:color w:val="000000"/>
          <w:sz w:val="36"/>
          <w:szCs w:val="36"/>
        </w:rPr>
        <w:t>cburi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iqtida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kdir. Nümay</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seçicil</w:t>
      </w:r>
      <w:r>
        <w:rPr>
          <w:rStyle w:val="contenttext"/>
          <w:rFonts w:cs="B Zar" w:hint="cs"/>
          <w:color w:val="000000"/>
          <w:sz w:val="36"/>
          <w:szCs w:val="36"/>
        </w:rPr>
        <w:t>ə</w:t>
      </w:r>
      <w:r>
        <w:rPr>
          <w:rStyle w:val="contenttext"/>
          <w:rFonts w:cs="B Zar" w:hint="cs"/>
          <w:color w:val="000000"/>
          <w:sz w:val="36"/>
          <w:szCs w:val="36"/>
        </w:rPr>
        <w:t>r arasındakı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dir. Yuxarıda qeyd edil</w:t>
      </w:r>
      <w:r>
        <w:rPr>
          <w:rStyle w:val="contenttext"/>
          <w:rFonts w:cs="B Zar" w:hint="cs"/>
          <w:color w:val="000000"/>
          <w:sz w:val="36"/>
          <w:szCs w:val="36"/>
        </w:rPr>
        <w:t>ə</w:t>
      </w:r>
      <w:r>
        <w:rPr>
          <w:rStyle w:val="contenttext"/>
          <w:rFonts w:cs="B Zar" w:hint="cs"/>
          <w:color w:val="000000"/>
          <w:sz w:val="36"/>
          <w:szCs w:val="36"/>
        </w:rPr>
        <w:t>n bütün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burada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edir. Hissiyyat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 h</w:t>
      </w:r>
      <w:r>
        <w:rPr>
          <w:rStyle w:val="contenttext"/>
          <w:rFonts w:cs="B Zar" w:hint="cs"/>
          <w:color w:val="000000"/>
          <w:sz w:val="36"/>
          <w:szCs w:val="36"/>
        </w:rPr>
        <w:t>ə</w:t>
      </w:r>
      <w:r>
        <w:rPr>
          <w:rStyle w:val="contenttext"/>
          <w:rFonts w:cs="B Zar" w:hint="cs"/>
          <w:color w:val="000000"/>
          <w:sz w:val="36"/>
          <w:szCs w:val="36"/>
        </w:rPr>
        <w:t>min ictimai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keç</w:t>
      </w:r>
      <w:r>
        <w:rPr>
          <w:rStyle w:val="contenttext"/>
          <w:rFonts w:cs="B Zar" w:hint="cs"/>
          <w:color w:val="000000"/>
          <w:sz w:val="36"/>
          <w:szCs w:val="36"/>
        </w:rPr>
        <w:t>ə</w:t>
      </w:r>
      <w:r>
        <w:rPr>
          <w:rStyle w:val="contenttext"/>
          <w:rFonts w:cs="B Zar" w:hint="cs"/>
          <w:color w:val="000000"/>
          <w:sz w:val="36"/>
          <w:szCs w:val="36"/>
        </w:rPr>
        <w:t>rlidir. Camaat s</w:t>
      </w:r>
      <w:r>
        <w:rPr>
          <w:rStyle w:val="contenttext"/>
          <w:rFonts w:cs="B Zar" w:hint="cs"/>
          <w:color w:val="000000"/>
          <w:sz w:val="36"/>
          <w:szCs w:val="36"/>
        </w:rPr>
        <w:t>ə</w:t>
      </w:r>
      <w:r>
        <w:rPr>
          <w:rStyle w:val="contenttext"/>
          <w:rFonts w:cs="B Zar" w:hint="cs"/>
          <w:color w:val="000000"/>
          <w:sz w:val="36"/>
          <w:szCs w:val="36"/>
        </w:rPr>
        <w:t>s verdikl</w:t>
      </w:r>
      <w:r>
        <w:rPr>
          <w:rStyle w:val="contenttext"/>
          <w:rFonts w:cs="B Zar" w:hint="cs"/>
          <w:color w:val="000000"/>
          <w:sz w:val="36"/>
          <w:szCs w:val="36"/>
        </w:rPr>
        <w:t>ə</w:t>
      </w:r>
      <w:r>
        <w:rPr>
          <w:rStyle w:val="contenttext"/>
          <w:rFonts w:cs="B Zar" w:hint="cs"/>
          <w:color w:val="000000"/>
          <w:sz w:val="36"/>
          <w:szCs w:val="36"/>
        </w:rPr>
        <w:t>ri nümay</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qarşı inamlı olmalıdır. Bir sözl</w:t>
      </w:r>
      <w:r>
        <w:rPr>
          <w:rStyle w:val="contenttext"/>
          <w:rFonts w:cs="B Zar" w:hint="cs"/>
          <w:color w:val="000000"/>
          <w:sz w:val="36"/>
          <w:szCs w:val="36"/>
        </w:rPr>
        <w:t>ə</w:t>
      </w:r>
      <w:r>
        <w:rPr>
          <w:rStyle w:val="contenttext"/>
          <w:rFonts w:cs="B Zar" w:hint="cs"/>
          <w:color w:val="000000"/>
          <w:sz w:val="36"/>
          <w:szCs w:val="36"/>
        </w:rPr>
        <w:t>,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camaatın seçim etm</w:t>
      </w:r>
      <w:r>
        <w:rPr>
          <w:rStyle w:val="contenttext"/>
          <w:rFonts w:cs="B Zar" w:hint="cs"/>
          <w:color w:val="000000"/>
          <w:sz w:val="36"/>
          <w:szCs w:val="36"/>
        </w:rPr>
        <w:t>ə</w:t>
      </w:r>
      <w:r>
        <w:rPr>
          <w:rStyle w:val="contenttext"/>
          <w:rFonts w:cs="B Zar" w:hint="cs"/>
          <w:color w:val="000000"/>
          <w:sz w:val="36"/>
          <w:szCs w:val="36"/>
        </w:rPr>
        <w:t>k hüququnun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uyğunluq t</w:t>
      </w:r>
      <w:r>
        <w:rPr>
          <w:rStyle w:val="contenttext"/>
          <w:rFonts w:cs="B Zar" w:hint="cs"/>
          <w:color w:val="000000"/>
          <w:sz w:val="36"/>
          <w:szCs w:val="36"/>
        </w:rPr>
        <w:t>ə</w:t>
      </w:r>
      <w:r>
        <w:rPr>
          <w:rStyle w:val="contenttext"/>
          <w:rFonts w:cs="B Zar" w:hint="cs"/>
          <w:color w:val="000000"/>
          <w:sz w:val="36"/>
          <w:szCs w:val="36"/>
        </w:rPr>
        <w:t>şkil</w:t>
      </w:r>
    </w:p>
    <w:p w:rsidR="00000000" w:rsidRDefault="00976AFA" w:rsidP="0026523D">
      <w:pPr>
        <w:pStyle w:val="contentparagraph"/>
        <w:jc w:val="both"/>
        <w:divId w:val="54618033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tl/>
        </w:rPr>
        <w:t>:2</w:t>
      </w:r>
      <w:r>
        <w:rPr>
          <w:rStyle w:val="contenttext"/>
          <w:rFonts w:cs="B Zar" w:hint="cs"/>
          <w:color w:val="000000"/>
          <w:sz w:val="36"/>
          <w:szCs w:val="36"/>
          <w:rtl/>
        </w:rPr>
        <w:t>45</w:t>
      </w:r>
    </w:p>
    <w:p w:rsidR="00000000" w:rsidRDefault="00976AFA" w:rsidP="0026523D">
      <w:pPr>
        <w:pStyle w:val="contentparagraph"/>
        <w:jc w:val="both"/>
        <w:divId w:val="1331714491"/>
        <w:rPr>
          <w:rFonts w:cs="B Zar" w:hint="cs"/>
          <w:color w:val="000000"/>
          <w:sz w:val="36"/>
          <w:szCs w:val="36"/>
          <w:rtl/>
        </w:rPr>
      </w:pPr>
      <w:r>
        <w:rPr>
          <w:rStyle w:val="contenttext"/>
          <w:rFonts w:cs="B Zar" w:hint="cs"/>
          <w:color w:val="000000"/>
          <w:sz w:val="36"/>
          <w:szCs w:val="36"/>
        </w:rPr>
        <w:t>etm</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onlar s</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 xml:space="preserve"> yol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düzgün olan v</w:t>
      </w:r>
      <w:r>
        <w:rPr>
          <w:rStyle w:val="contenttext"/>
          <w:rFonts w:cs="B Zar" w:hint="cs"/>
          <w:color w:val="000000"/>
          <w:sz w:val="36"/>
          <w:szCs w:val="36"/>
        </w:rPr>
        <w:t>ə</w:t>
      </w:r>
      <w:r>
        <w:rPr>
          <w:rStyle w:val="contenttext"/>
          <w:rFonts w:cs="B Zar" w:hint="cs"/>
          <w:color w:val="000000"/>
          <w:sz w:val="36"/>
          <w:szCs w:val="36"/>
        </w:rPr>
        <w:t xml:space="preserve"> layiqli nümay</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s verm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xsin şikay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haqqının olmamasını dem</w:t>
      </w:r>
      <w:r>
        <w:rPr>
          <w:rStyle w:val="contenttext"/>
          <w:rFonts w:cs="B Zar" w:hint="cs"/>
          <w:color w:val="000000"/>
          <w:sz w:val="36"/>
          <w:szCs w:val="36"/>
        </w:rPr>
        <w:t>ə</w:t>
      </w:r>
      <w:r>
        <w:rPr>
          <w:rStyle w:val="contenttext"/>
          <w:rFonts w:cs="B Zar" w:hint="cs"/>
          <w:color w:val="000000"/>
          <w:sz w:val="36"/>
          <w:szCs w:val="36"/>
        </w:rPr>
        <w:t>kdir. Y</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“camaat n</w:t>
      </w:r>
      <w:r>
        <w:rPr>
          <w:rStyle w:val="contenttext"/>
          <w:rFonts w:cs="B Zar" w:hint="cs"/>
          <w:color w:val="000000"/>
          <w:sz w:val="36"/>
          <w:szCs w:val="36"/>
        </w:rPr>
        <w:t>ə</w:t>
      </w:r>
      <w:r>
        <w:rPr>
          <w:rStyle w:val="contenttext"/>
          <w:rFonts w:cs="B Zar" w:hint="cs"/>
          <w:color w:val="000000"/>
          <w:sz w:val="36"/>
          <w:szCs w:val="36"/>
        </w:rPr>
        <w:t xml:space="preserve"> üçün m</w:t>
      </w:r>
      <w:r>
        <w:rPr>
          <w:rStyle w:val="contenttext"/>
          <w:rFonts w:cs="B Zar" w:hint="cs"/>
          <w:color w:val="000000"/>
          <w:sz w:val="36"/>
          <w:szCs w:val="36"/>
        </w:rPr>
        <w:t>ə</w:t>
      </w:r>
      <w:r>
        <w:rPr>
          <w:rStyle w:val="contenttext"/>
          <w:rFonts w:cs="B Zar" w:hint="cs"/>
          <w:color w:val="000000"/>
          <w:sz w:val="36"/>
          <w:szCs w:val="36"/>
        </w:rPr>
        <w:t>ni bütün bu üstün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seçm</w:t>
      </w:r>
      <w:r>
        <w:rPr>
          <w:rStyle w:val="contenttext"/>
          <w:rFonts w:cs="B Zar" w:hint="cs"/>
          <w:color w:val="000000"/>
          <w:sz w:val="36"/>
          <w:szCs w:val="36"/>
        </w:rPr>
        <w:t>ə</w:t>
      </w:r>
      <w:r>
        <w:rPr>
          <w:rStyle w:val="contenttext"/>
          <w:rFonts w:cs="B Zar" w:hint="cs"/>
          <w:color w:val="000000"/>
          <w:sz w:val="36"/>
          <w:szCs w:val="36"/>
        </w:rPr>
        <w:t>mişdir?” - dey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şikay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etirazını bildir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tl/>
        </w:rPr>
        <w:t>.</w:t>
      </w:r>
    </w:p>
    <w:p w:rsidR="00000000" w:rsidRDefault="00976AFA" w:rsidP="0026523D">
      <w:pPr>
        <w:pStyle w:val="contentparagraph"/>
        <w:jc w:val="both"/>
        <w:divId w:val="1331714491"/>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insanın h</w:t>
      </w:r>
      <w:r>
        <w:rPr>
          <w:rStyle w:val="contenttext"/>
          <w:rFonts w:cs="B Zar" w:hint="cs"/>
          <w:color w:val="000000"/>
          <w:sz w:val="36"/>
          <w:szCs w:val="36"/>
        </w:rPr>
        <w:t>ə</w:t>
      </w:r>
      <w:r>
        <w:rPr>
          <w:rStyle w:val="contenttext"/>
          <w:rFonts w:cs="B Zar" w:hint="cs"/>
          <w:color w:val="000000"/>
          <w:sz w:val="36"/>
          <w:szCs w:val="36"/>
        </w:rPr>
        <w:t>yata keçir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işl</w:t>
      </w:r>
      <w:r>
        <w:rPr>
          <w:rStyle w:val="contenttext"/>
          <w:rFonts w:cs="B Zar" w:hint="cs"/>
          <w:color w:val="000000"/>
          <w:sz w:val="36"/>
          <w:szCs w:val="36"/>
        </w:rPr>
        <w:t>ə</w:t>
      </w:r>
      <w:r>
        <w:rPr>
          <w:rStyle w:val="contenttext"/>
          <w:rFonts w:cs="B Zar" w:hint="cs"/>
          <w:color w:val="000000"/>
          <w:sz w:val="36"/>
          <w:szCs w:val="36"/>
        </w:rPr>
        <w:t>r camaatın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sini yüks</w:t>
      </w:r>
      <w:r>
        <w:rPr>
          <w:rStyle w:val="contenttext"/>
          <w:rFonts w:cs="B Zar" w:hint="cs"/>
          <w:color w:val="000000"/>
          <w:sz w:val="36"/>
          <w:szCs w:val="36"/>
        </w:rPr>
        <w:t>ə</w:t>
      </w:r>
      <w:r>
        <w:rPr>
          <w:rStyle w:val="contenttext"/>
          <w:rFonts w:cs="B Zar" w:hint="cs"/>
          <w:color w:val="000000"/>
          <w:sz w:val="36"/>
          <w:szCs w:val="36"/>
        </w:rPr>
        <w:t>ltm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çalışmasıdır.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bu zaman camaat öz dini vacibat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yerin</w:t>
      </w:r>
      <w:r>
        <w:rPr>
          <w:rStyle w:val="contenttext"/>
          <w:rFonts w:cs="B Zar" w:hint="cs"/>
          <w:color w:val="000000"/>
          <w:sz w:val="36"/>
          <w:szCs w:val="36"/>
        </w:rPr>
        <w:t>ə</w:t>
      </w:r>
      <w:r>
        <w:rPr>
          <w:rStyle w:val="contenttext"/>
          <w:rFonts w:cs="B Zar" w:hint="cs"/>
          <w:color w:val="000000"/>
          <w:sz w:val="36"/>
          <w:szCs w:val="36"/>
        </w:rPr>
        <w:t xml:space="preserve"> yetir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düzgün addım </w:t>
      </w:r>
      <w:r>
        <w:rPr>
          <w:rStyle w:val="contenttext"/>
          <w:rFonts w:cs="B Zar" w:hint="cs"/>
          <w:color w:val="000000"/>
          <w:sz w:val="36"/>
          <w:szCs w:val="36"/>
        </w:rPr>
        <w:t>ata bilm</w:t>
      </w:r>
      <w:r>
        <w:rPr>
          <w:rStyle w:val="contenttext"/>
          <w:rFonts w:cs="B Zar" w:hint="cs"/>
          <w:color w:val="000000"/>
          <w:sz w:val="36"/>
          <w:szCs w:val="36"/>
        </w:rPr>
        <w:t>ə</w:t>
      </w:r>
      <w:r>
        <w:rPr>
          <w:rStyle w:val="contenttext"/>
          <w:rFonts w:cs="B Zar" w:hint="cs"/>
          <w:color w:val="000000"/>
          <w:sz w:val="36"/>
          <w:szCs w:val="36"/>
        </w:rPr>
        <w:t>k üçün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 iqtida zamanı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 seç</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ictimai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onlara öz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s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y ver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vaxtsa, camaat s</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 xml:space="preserve"> yol ver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ö</w:t>
      </w:r>
      <w:r>
        <w:rPr>
          <w:rStyle w:val="contenttext"/>
          <w:rFonts w:cs="B Zar" w:hint="cs"/>
          <w:color w:val="000000"/>
          <w:sz w:val="36"/>
          <w:szCs w:val="36"/>
        </w:rPr>
        <w:t>z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yini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s vem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ç</w:t>
      </w:r>
      <w:r>
        <w:rPr>
          <w:rStyle w:val="contenttext"/>
          <w:rFonts w:cs="B Zar" w:hint="cs"/>
          <w:color w:val="000000"/>
          <w:sz w:val="36"/>
          <w:szCs w:val="36"/>
        </w:rPr>
        <w:t>ə</w:t>
      </w:r>
      <w:r>
        <w:rPr>
          <w:rStyle w:val="contenttext"/>
          <w:rFonts w:cs="B Zar" w:hint="cs"/>
          <w:color w:val="000000"/>
          <w:sz w:val="36"/>
          <w:szCs w:val="36"/>
        </w:rPr>
        <w:t>kin</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əə</w:t>
      </w:r>
      <w:r>
        <w:rPr>
          <w:rStyle w:val="contenttext"/>
          <w:rFonts w:cs="B Zar" w:hint="cs"/>
          <w:color w:val="000000"/>
          <w:sz w:val="36"/>
          <w:szCs w:val="36"/>
        </w:rPr>
        <w:t>ssüf etm</w:t>
      </w:r>
      <w:r>
        <w:rPr>
          <w:rStyle w:val="contenttext"/>
          <w:rFonts w:cs="B Zar" w:hint="cs"/>
          <w:color w:val="000000"/>
          <w:sz w:val="36"/>
          <w:szCs w:val="36"/>
        </w:rPr>
        <w:t>ə</w:t>
      </w:r>
      <w:r>
        <w:rPr>
          <w:rStyle w:val="contenttext"/>
          <w:rFonts w:cs="B Zar" w:hint="cs"/>
          <w:color w:val="000000"/>
          <w:sz w:val="36"/>
          <w:szCs w:val="36"/>
        </w:rPr>
        <w:t>k mümkündür, amma camaatı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hansısa bir addım atmağa icbari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k olmaz</w:t>
      </w:r>
      <w:r>
        <w:rPr>
          <w:rStyle w:val="contenttext"/>
          <w:rFonts w:cs="B Zar" w:hint="cs"/>
          <w:color w:val="000000"/>
          <w:sz w:val="36"/>
          <w:szCs w:val="36"/>
          <w:rtl/>
        </w:rPr>
        <w:t>.</w:t>
      </w:r>
    </w:p>
    <w:p w:rsidR="00000000" w:rsidRDefault="00976AFA" w:rsidP="0026523D">
      <w:pPr>
        <w:pStyle w:val="contentparagraph"/>
        <w:jc w:val="both"/>
        <w:divId w:val="1331714491"/>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mövcud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eynil</w:t>
      </w:r>
      <w:r>
        <w:rPr>
          <w:rStyle w:val="contenttext"/>
          <w:rFonts w:cs="B Zar" w:hint="cs"/>
          <w:color w:val="000000"/>
          <w:sz w:val="36"/>
          <w:szCs w:val="36"/>
        </w:rPr>
        <w:t>ə</w:t>
      </w:r>
      <w:r>
        <w:rPr>
          <w:rStyle w:val="contenttext"/>
          <w:rFonts w:cs="B Zar" w:hint="cs"/>
          <w:color w:val="000000"/>
          <w:sz w:val="36"/>
          <w:szCs w:val="36"/>
        </w:rPr>
        <w:t xml:space="preserve"> yuxarıda sadaladığımız ictimai v</w:t>
      </w:r>
      <w:r>
        <w:rPr>
          <w:rStyle w:val="contenttext"/>
          <w:rFonts w:cs="B Zar" w:hint="cs"/>
          <w:color w:val="000000"/>
          <w:sz w:val="36"/>
          <w:szCs w:val="36"/>
        </w:rPr>
        <w:t>ə</w:t>
      </w:r>
      <w:r>
        <w:rPr>
          <w:rStyle w:val="contenttext"/>
          <w:rFonts w:cs="B Zar" w:hint="cs"/>
          <w:color w:val="000000"/>
          <w:sz w:val="36"/>
          <w:szCs w:val="36"/>
        </w:rPr>
        <w:t xml:space="preserve"> dini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Biz İslamın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yatını t</w:t>
      </w:r>
      <w:r>
        <w:rPr>
          <w:rStyle w:val="contenttext"/>
          <w:rFonts w:cs="B Zar" w:hint="cs"/>
          <w:color w:val="000000"/>
          <w:sz w:val="36"/>
          <w:szCs w:val="36"/>
        </w:rPr>
        <w:t>ə</w:t>
      </w:r>
      <w:r>
        <w:rPr>
          <w:rStyle w:val="contenttext"/>
          <w:rFonts w:cs="B Zar" w:hint="cs"/>
          <w:color w:val="000000"/>
          <w:sz w:val="36"/>
          <w:szCs w:val="36"/>
        </w:rPr>
        <w:t>bii bir icma kimi q</w:t>
      </w:r>
      <w:r>
        <w:rPr>
          <w:rStyle w:val="contenttext"/>
          <w:rFonts w:cs="B Zar" w:hint="cs"/>
          <w:color w:val="000000"/>
          <w:sz w:val="36"/>
          <w:szCs w:val="36"/>
        </w:rPr>
        <w:t>ə</w:t>
      </w:r>
      <w:r>
        <w:rPr>
          <w:rStyle w:val="contenttext"/>
          <w:rFonts w:cs="B Zar" w:hint="cs"/>
          <w:color w:val="000000"/>
          <w:sz w:val="36"/>
          <w:szCs w:val="36"/>
        </w:rPr>
        <w:t>bul etdiyini v</w:t>
      </w:r>
      <w:r>
        <w:rPr>
          <w:rStyle w:val="contenttext"/>
          <w:rFonts w:cs="B Zar" w:hint="cs"/>
          <w:color w:val="000000"/>
          <w:sz w:val="36"/>
          <w:szCs w:val="36"/>
        </w:rPr>
        <w:t>ə</w:t>
      </w:r>
      <w:r>
        <w:rPr>
          <w:rStyle w:val="contenttext"/>
          <w:rFonts w:cs="B Zar" w:hint="cs"/>
          <w:color w:val="000000"/>
          <w:sz w:val="36"/>
          <w:szCs w:val="36"/>
        </w:rPr>
        <w:t xml:space="preserve"> bu icma üçün xüsusi mexanizmi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tutduğunu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mexanizm</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tin z</w:t>
      </w:r>
      <w:r>
        <w:rPr>
          <w:rStyle w:val="contenttext"/>
          <w:rFonts w:cs="B Zar" w:hint="cs"/>
          <w:color w:val="000000"/>
          <w:sz w:val="36"/>
          <w:szCs w:val="36"/>
        </w:rPr>
        <w:t>ə</w:t>
      </w:r>
      <w:r>
        <w:rPr>
          <w:rStyle w:val="contenttext"/>
          <w:rFonts w:cs="B Zar" w:hint="cs"/>
          <w:color w:val="000000"/>
          <w:sz w:val="36"/>
          <w:szCs w:val="36"/>
        </w:rPr>
        <w:t>ruri v</w:t>
      </w:r>
      <w:r>
        <w:rPr>
          <w:rStyle w:val="contenttext"/>
          <w:rFonts w:cs="B Zar" w:hint="cs"/>
          <w:color w:val="000000"/>
          <w:sz w:val="36"/>
          <w:szCs w:val="36"/>
        </w:rPr>
        <w:t>ə</w:t>
      </w:r>
      <w:r>
        <w:rPr>
          <w:rStyle w:val="contenttext"/>
          <w:rFonts w:cs="B Zar" w:hint="cs"/>
          <w:color w:val="000000"/>
          <w:sz w:val="36"/>
          <w:szCs w:val="36"/>
        </w:rPr>
        <w:t xml:space="preserve"> onun d</w:t>
      </w:r>
      <w:r>
        <w:rPr>
          <w:rStyle w:val="contenttext"/>
          <w:rFonts w:cs="B Zar" w:hint="cs"/>
          <w:color w:val="000000"/>
          <w:sz w:val="36"/>
          <w:szCs w:val="36"/>
        </w:rPr>
        <w:t>ə</w:t>
      </w:r>
      <w:r>
        <w:rPr>
          <w:rStyle w:val="contenttext"/>
          <w:rFonts w:cs="B Zar" w:hint="cs"/>
          <w:color w:val="000000"/>
          <w:sz w:val="36"/>
          <w:szCs w:val="36"/>
        </w:rPr>
        <w:t>yişilm</w:t>
      </w:r>
      <w:r>
        <w:rPr>
          <w:rStyle w:val="contenttext"/>
          <w:rFonts w:cs="B Zar" w:hint="cs"/>
          <w:color w:val="000000"/>
          <w:sz w:val="36"/>
          <w:szCs w:val="36"/>
        </w:rPr>
        <w:t>ə</w:t>
      </w:r>
      <w:r>
        <w:rPr>
          <w:rStyle w:val="contenttext"/>
          <w:rFonts w:cs="B Zar" w:hint="cs"/>
          <w:color w:val="000000"/>
          <w:sz w:val="36"/>
          <w:szCs w:val="36"/>
        </w:rPr>
        <w:t>sinin qeyri-mümkün olduğunu bilm</w:t>
      </w:r>
      <w:r>
        <w:rPr>
          <w:rStyle w:val="contenttext"/>
          <w:rFonts w:cs="B Zar" w:hint="cs"/>
          <w:color w:val="000000"/>
          <w:sz w:val="36"/>
          <w:szCs w:val="36"/>
        </w:rPr>
        <w:t>ə</w:t>
      </w:r>
      <w:r>
        <w:rPr>
          <w:rStyle w:val="contenttext"/>
          <w:rFonts w:cs="B Zar" w:hint="cs"/>
          <w:color w:val="000000"/>
          <w:sz w:val="36"/>
          <w:szCs w:val="36"/>
        </w:rPr>
        <w:t xml:space="preserve">liyik. İslamın </w:t>
      </w:r>
      <w:r>
        <w:rPr>
          <w:rStyle w:val="contenttext"/>
          <w:rFonts w:cs="B Zar" w:hint="cs"/>
          <w:color w:val="000000"/>
          <w:sz w:val="36"/>
          <w:szCs w:val="36"/>
        </w:rPr>
        <w:t>ə</w:t>
      </w:r>
      <w:r>
        <w:rPr>
          <w:rStyle w:val="contenttext"/>
          <w:rFonts w:cs="B Zar" w:hint="cs"/>
          <w:color w:val="000000"/>
          <w:sz w:val="36"/>
          <w:szCs w:val="36"/>
        </w:rPr>
        <w:t>n böyük möcüz</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min mexanizmin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331714491"/>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rbli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min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ll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problem üstün</w:t>
      </w:r>
      <w:r>
        <w:rPr>
          <w:rStyle w:val="contenttext"/>
          <w:rFonts w:cs="B Zar" w:hint="cs"/>
          <w:color w:val="000000"/>
          <w:sz w:val="36"/>
          <w:szCs w:val="36"/>
        </w:rPr>
        <w:t>ə</w:t>
      </w:r>
      <w:r>
        <w:rPr>
          <w:rStyle w:val="contenttext"/>
          <w:rFonts w:cs="B Zar" w:hint="cs"/>
          <w:color w:val="000000"/>
          <w:sz w:val="36"/>
          <w:szCs w:val="36"/>
        </w:rPr>
        <w:t xml:space="preserve"> problem artırmalarının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h</w:t>
      </w:r>
      <w:r>
        <w:rPr>
          <w:rStyle w:val="contenttext"/>
          <w:rFonts w:cs="B Zar" w:hint="cs"/>
          <w:color w:val="000000"/>
          <w:sz w:val="36"/>
          <w:szCs w:val="36"/>
        </w:rPr>
        <w:t>ə</w:t>
      </w:r>
      <w:r>
        <w:rPr>
          <w:rStyle w:val="contenttext"/>
          <w:rFonts w:cs="B Zar" w:hint="cs"/>
          <w:color w:val="000000"/>
          <w:sz w:val="36"/>
          <w:szCs w:val="36"/>
        </w:rPr>
        <w:t>min xüsusiy</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ti (mexanizmi)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almamlarıdır. Xoşb</w:t>
      </w:r>
      <w:r>
        <w:rPr>
          <w:rStyle w:val="contenttext"/>
          <w:rFonts w:cs="B Zar" w:hint="cs"/>
          <w:color w:val="000000"/>
          <w:sz w:val="36"/>
          <w:szCs w:val="36"/>
        </w:rPr>
        <w:t>ə</w:t>
      </w:r>
      <w:r>
        <w:rPr>
          <w:rStyle w:val="contenttext"/>
          <w:rFonts w:cs="B Zar" w:hint="cs"/>
          <w:color w:val="000000"/>
          <w:sz w:val="36"/>
          <w:szCs w:val="36"/>
        </w:rPr>
        <w:t>xtlikd</w:t>
      </w:r>
      <w:r>
        <w:rPr>
          <w:rStyle w:val="contenttext"/>
          <w:rFonts w:cs="B Zar" w:hint="cs"/>
          <w:color w:val="000000"/>
          <w:sz w:val="36"/>
          <w:szCs w:val="36"/>
        </w:rPr>
        <w:t>ə</w:t>
      </w:r>
      <w:r>
        <w:rPr>
          <w:rStyle w:val="contenttext"/>
          <w:rFonts w:cs="B Zar" w:hint="cs"/>
          <w:color w:val="000000"/>
          <w:sz w:val="36"/>
          <w:szCs w:val="36"/>
        </w:rPr>
        <w:t>n, aparılan yeni araşdırmalar 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aydınlaşdırmaqdadır.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gün kimi aydındır ki, Q</w:t>
      </w:r>
      <w:r>
        <w:rPr>
          <w:rStyle w:val="contenttext"/>
          <w:rFonts w:cs="B Zar" w:hint="cs"/>
          <w:color w:val="000000"/>
          <w:sz w:val="36"/>
          <w:szCs w:val="36"/>
        </w:rPr>
        <w:t>ə</w:t>
      </w:r>
      <w:r>
        <w:rPr>
          <w:rStyle w:val="contenttext"/>
          <w:rFonts w:cs="B Zar" w:hint="cs"/>
          <w:color w:val="000000"/>
          <w:sz w:val="36"/>
          <w:szCs w:val="36"/>
        </w:rPr>
        <w:t>rb dünyası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islami elmi üsullardan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ondan</w:t>
      </w:r>
      <w:r>
        <w:rPr>
          <w:rStyle w:val="contenttext"/>
          <w:rFonts w:cs="B Zar" w:hint="cs"/>
          <w:color w:val="000000"/>
          <w:sz w:val="36"/>
          <w:szCs w:val="36"/>
        </w:rPr>
        <w:t xml:space="preserve"> yararlanacaqdır.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nurani t</w:t>
      </w:r>
      <w:r>
        <w:rPr>
          <w:rStyle w:val="contenttext"/>
          <w:rFonts w:cs="B Zar" w:hint="cs"/>
          <w:color w:val="000000"/>
          <w:sz w:val="36"/>
          <w:szCs w:val="36"/>
        </w:rPr>
        <w:t>ə</w:t>
      </w:r>
      <w:r>
        <w:rPr>
          <w:rStyle w:val="contenttext"/>
          <w:rFonts w:cs="B Zar" w:hint="cs"/>
          <w:color w:val="000000"/>
          <w:sz w:val="36"/>
          <w:szCs w:val="36"/>
        </w:rPr>
        <w:t>lim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tin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camaatın hazırda düşünc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olduğu il</w:t>
      </w:r>
      <w:r>
        <w:rPr>
          <w:rStyle w:val="contenttext"/>
          <w:rFonts w:cs="B Zar" w:hint="cs"/>
          <w:color w:val="000000"/>
          <w:sz w:val="36"/>
          <w:szCs w:val="36"/>
        </w:rPr>
        <w:t>ə</w:t>
      </w:r>
      <w:r>
        <w:rPr>
          <w:rStyle w:val="contenttext"/>
          <w:rFonts w:cs="B Zar" w:hint="cs"/>
          <w:color w:val="000000"/>
          <w:sz w:val="36"/>
          <w:szCs w:val="36"/>
        </w:rPr>
        <w:t xml:space="preserve"> bir tutmuram</w:t>
      </w:r>
      <w:r>
        <w:rPr>
          <w:rStyle w:val="contenttext"/>
          <w:rFonts w:cs="B Zar" w:hint="cs"/>
          <w:color w:val="000000"/>
          <w:sz w:val="36"/>
          <w:szCs w:val="36"/>
          <w:rtl/>
        </w:rPr>
        <w:t>.</w:t>
      </w:r>
    </w:p>
    <w:p w:rsidR="00000000" w:rsidRDefault="00976AFA" w:rsidP="0026523D">
      <w:pPr>
        <w:pStyle w:val="Heading3"/>
        <w:shd w:val="clear" w:color="auto" w:fill="FFFFFF"/>
        <w:jc w:val="both"/>
        <w:divId w:val="1542327606"/>
        <w:rPr>
          <w:rFonts w:eastAsia="Times New Roman" w:cs="B Titr" w:hint="cs"/>
          <w:b w:val="0"/>
          <w:bCs w:val="0"/>
          <w:color w:val="FF0080"/>
          <w:sz w:val="30"/>
          <w:szCs w:val="30"/>
          <w:rtl/>
        </w:rPr>
      </w:pPr>
      <w:r>
        <w:rPr>
          <w:rFonts w:eastAsia="Times New Roman" w:cs="B Titr" w:hint="cs"/>
          <w:b w:val="0"/>
          <w:bCs w:val="0"/>
          <w:color w:val="FF0080"/>
          <w:sz w:val="30"/>
          <w:szCs w:val="30"/>
        </w:rPr>
        <w:t>Ailә tәmәllәrini möhkәmlәndirәn mәsәlәlәr bәrabәrlikdәn dә üstün olan bir mәsәlәdir</w:t>
      </w:r>
    </w:p>
    <w:p w:rsidR="00000000" w:rsidRDefault="00976AFA" w:rsidP="0026523D">
      <w:pPr>
        <w:pStyle w:val="contentparagraph"/>
        <w:jc w:val="both"/>
        <w:divId w:val="1542327606"/>
        <w:rPr>
          <w:rFonts w:cs="B Zar" w:hint="cs"/>
          <w:color w:val="000000"/>
          <w:sz w:val="36"/>
          <w:szCs w:val="36"/>
          <w:rtl/>
        </w:rPr>
      </w:pPr>
      <w:r>
        <w:rPr>
          <w:rStyle w:val="contenttext"/>
          <w:rFonts w:cs="B Zar" w:hint="cs"/>
          <w:color w:val="000000"/>
          <w:sz w:val="36"/>
          <w:szCs w:val="36"/>
        </w:rPr>
        <w:t xml:space="preserve">Hazırkı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İslamın min d</w:t>
      </w:r>
      <w:r>
        <w:rPr>
          <w:rStyle w:val="contenttext"/>
          <w:rFonts w:cs="B Zar" w:hint="cs"/>
          <w:color w:val="000000"/>
          <w:sz w:val="36"/>
          <w:szCs w:val="36"/>
        </w:rPr>
        <w:t xml:space="preserve">örd yüz il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w:t>
      </w:r>
    </w:p>
    <w:p w:rsidR="00000000" w:rsidRDefault="00976AFA" w:rsidP="0026523D">
      <w:pPr>
        <w:pStyle w:val="contentparagraph"/>
        <w:jc w:val="both"/>
        <w:divId w:val="154232760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h:246</w:t>
      </w:r>
    </w:p>
    <w:p w:rsidR="00000000" w:rsidRDefault="00976AFA" w:rsidP="0026523D">
      <w:pPr>
        <w:pStyle w:val="contentparagraph"/>
        <w:jc w:val="both"/>
        <w:divId w:val="2044282009"/>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ll etdiyind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rbin özünü onun aşiqi kimi göst</w:t>
      </w:r>
      <w:r>
        <w:rPr>
          <w:rStyle w:val="contenttext"/>
          <w:rFonts w:cs="B Zar" w:hint="cs"/>
          <w:color w:val="000000"/>
          <w:sz w:val="36"/>
          <w:szCs w:val="36"/>
        </w:rPr>
        <w:t>ə</w:t>
      </w:r>
      <w:r>
        <w:rPr>
          <w:rStyle w:val="contenttext"/>
          <w:rFonts w:cs="B Zar" w:hint="cs"/>
          <w:color w:val="000000"/>
          <w:sz w:val="36"/>
          <w:szCs w:val="36"/>
        </w:rPr>
        <w:t>rdiyi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ç</w:t>
      </w:r>
      <w:r>
        <w:rPr>
          <w:rStyle w:val="contenttext"/>
          <w:rFonts w:cs="B Zar" w:hint="cs"/>
          <w:color w:val="000000"/>
          <w:sz w:val="36"/>
          <w:szCs w:val="36"/>
        </w:rPr>
        <w:t>ə</w:t>
      </w:r>
      <w:r>
        <w:rPr>
          <w:rStyle w:val="contenttext"/>
          <w:rFonts w:cs="B Zar" w:hint="cs"/>
          <w:color w:val="000000"/>
          <w:sz w:val="36"/>
          <w:szCs w:val="36"/>
        </w:rPr>
        <w:t>rçiv</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mövcud olan nizam-intizamı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Xilq</w:t>
      </w:r>
      <w:r>
        <w:rPr>
          <w:rStyle w:val="contenttext"/>
          <w:rFonts w:cs="B Zar" w:hint="cs"/>
          <w:color w:val="000000"/>
          <w:sz w:val="36"/>
          <w:szCs w:val="36"/>
        </w:rPr>
        <w:t>ə</w:t>
      </w:r>
      <w:r>
        <w:rPr>
          <w:rStyle w:val="contenttext"/>
          <w:rFonts w:cs="B Zar" w:hint="cs"/>
          <w:color w:val="000000"/>
          <w:sz w:val="36"/>
          <w:szCs w:val="36"/>
        </w:rPr>
        <w:t>t qanununda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üçün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qanunuları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 amma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min qanunlardan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dig</w:t>
      </w:r>
      <w:r>
        <w:rPr>
          <w:rStyle w:val="contenttext"/>
          <w:rFonts w:cs="B Zar" w:hint="cs"/>
          <w:color w:val="000000"/>
          <w:sz w:val="36"/>
          <w:szCs w:val="36"/>
        </w:rPr>
        <w:t>ə</w:t>
      </w:r>
      <w:r>
        <w:rPr>
          <w:rStyle w:val="contenttext"/>
          <w:rFonts w:cs="B Zar" w:hint="cs"/>
          <w:color w:val="000000"/>
          <w:sz w:val="36"/>
          <w:szCs w:val="36"/>
        </w:rPr>
        <w:t>r qanunlar da t</w:t>
      </w:r>
      <w:r>
        <w:rPr>
          <w:rStyle w:val="contenttext"/>
          <w:rFonts w:cs="B Zar" w:hint="cs"/>
          <w:color w:val="000000"/>
          <w:sz w:val="36"/>
          <w:szCs w:val="36"/>
        </w:rPr>
        <w:t>ə</w:t>
      </w:r>
      <w:r>
        <w:rPr>
          <w:rStyle w:val="contenttext"/>
          <w:rFonts w:cs="B Zar" w:hint="cs"/>
          <w:color w:val="000000"/>
          <w:sz w:val="36"/>
          <w:szCs w:val="36"/>
        </w:rPr>
        <w:t>yin edilmişdir.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nzim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v</w:t>
      </w:r>
      <w:r>
        <w:rPr>
          <w:rStyle w:val="contenttext"/>
          <w:rFonts w:cs="B Zar" w:hint="cs"/>
          <w:color w:val="000000"/>
          <w:sz w:val="36"/>
          <w:szCs w:val="36"/>
        </w:rPr>
        <w:t>ə</w:t>
      </w:r>
      <w:r>
        <w:rPr>
          <w:rStyle w:val="contenttext"/>
          <w:rFonts w:cs="B Zar" w:hint="cs"/>
          <w:color w:val="000000"/>
          <w:sz w:val="36"/>
          <w:szCs w:val="36"/>
        </w:rPr>
        <w:t xml:space="preserve"> müsavilik qanununun olması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etmir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icmasında mövcud olan dig</w:t>
      </w:r>
      <w:r>
        <w:rPr>
          <w:rStyle w:val="contenttext"/>
          <w:rFonts w:cs="B Zar" w:hint="cs"/>
          <w:color w:val="000000"/>
          <w:sz w:val="36"/>
          <w:szCs w:val="36"/>
        </w:rPr>
        <w:t>ə</w:t>
      </w:r>
      <w:r>
        <w:rPr>
          <w:rStyle w:val="contenttext"/>
          <w:rFonts w:cs="B Zar" w:hint="cs"/>
          <w:color w:val="000000"/>
          <w:sz w:val="36"/>
          <w:szCs w:val="36"/>
        </w:rPr>
        <w:t>r qanunların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 d</w:t>
      </w:r>
      <w:r>
        <w:rPr>
          <w:rStyle w:val="contenttext"/>
          <w:rFonts w:cs="B Zar" w:hint="cs"/>
          <w:color w:val="000000"/>
          <w:sz w:val="36"/>
          <w:szCs w:val="36"/>
        </w:rPr>
        <w:t>ə</w:t>
      </w:r>
      <w:r>
        <w:rPr>
          <w:rStyle w:val="contenttext"/>
          <w:rFonts w:cs="B Zar" w:hint="cs"/>
          <w:color w:val="000000"/>
          <w:sz w:val="36"/>
          <w:szCs w:val="36"/>
        </w:rPr>
        <w:t xml:space="preserve"> tanımaq lazımdır</w:t>
      </w:r>
      <w:r>
        <w:rPr>
          <w:rStyle w:val="contenttext"/>
          <w:rFonts w:cs="B Zar" w:hint="cs"/>
          <w:color w:val="000000"/>
          <w:sz w:val="36"/>
          <w:szCs w:val="36"/>
          <w:rtl/>
        </w:rPr>
        <w:t>.</w:t>
      </w:r>
    </w:p>
    <w:p w:rsidR="00000000" w:rsidRDefault="00976AFA" w:rsidP="0026523D">
      <w:pPr>
        <w:pStyle w:val="Heading3"/>
        <w:shd w:val="clear" w:color="auto" w:fill="FFFFFF"/>
        <w:jc w:val="both"/>
        <w:divId w:val="1841769505"/>
        <w:rPr>
          <w:rFonts w:eastAsia="Times New Roman" w:cs="B Titr" w:hint="cs"/>
          <w:b w:val="0"/>
          <w:bCs w:val="0"/>
          <w:color w:val="FF0080"/>
          <w:sz w:val="30"/>
          <w:szCs w:val="30"/>
          <w:rtl/>
        </w:rPr>
      </w:pPr>
      <w:r>
        <w:rPr>
          <w:rFonts w:eastAsia="Times New Roman" w:cs="B Titr" w:hint="cs"/>
          <w:b w:val="0"/>
          <w:bCs w:val="0"/>
          <w:color w:val="FF0080"/>
          <w:sz w:val="30"/>
          <w:szCs w:val="30"/>
        </w:rPr>
        <w:t>Fәsad vә günah işlәrdә bәrabәr vә müsavilik</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841769505"/>
        <w:rPr>
          <w:rFonts w:cs="B Zar" w:hint="cs"/>
          <w:color w:val="000000"/>
          <w:sz w:val="36"/>
          <w:szCs w:val="36"/>
          <w:rtl/>
        </w:rPr>
      </w:pPr>
      <w:r>
        <w:rPr>
          <w:rStyle w:val="contenttext"/>
          <w:rFonts w:cs="B Zar" w:hint="cs"/>
          <w:color w:val="000000"/>
          <w:sz w:val="36"/>
          <w:szCs w:val="36"/>
        </w:rPr>
        <w:t>Çox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sözü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t</w:t>
      </w:r>
      <w:r>
        <w:rPr>
          <w:rStyle w:val="contenttext"/>
          <w:rFonts w:cs="B Zar" w:hint="cs"/>
          <w:color w:val="000000"/>
          <w:sz w:val="36"/>
          <w:szCs w:val="36"/>
        </w:rPr>
        <w:t>ə</w:t>
      </w:r>
      <w:r>
        <w:rPr>
          <w:rStyle w:val="contenttext"/>
          <w:rFonts w:cs="B Zar" w:hint="cs"/>
          <w:color w:val="000000"/>
          <w:sz w:val="36"/>
          <w:szCs w:val="36"/>
        </w:rPr>
        <w:t>krar olmas</w:t>
      </w:r>
      <w:r>
        <w:rPr>
          <w:rStyle w:val="contenttext"/>
          <w:rFonts w:cs="B Zar" w:hint="cs"/>
          <w:color w:val="000000"/>
          <w:sz w:val="36"/>
          <w:szCs w:val="36"/>
        </w:rPr>
        <w:t>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öz h</w:t>
      </w:r>
      <w:r>
        <w:rPr>
          <w:rStyle w:val="contenttext"/>
          <w:rFonts w:cs="B Zar" w:hint="cs"/>
          <w:color w:val="000000"/>
          <w:sz w:val="36"/>
          <w:szCs w:val="36"/>
        </w:rPr>
        <w:t>ə</w:t>
      </w:r>
      <w:r>
        <w:rPr>
          <w:rStyle w:val="contenttext"/>
          <w:rFonts w:cs="B Zar" w:hint="cs"/>
          <w:color w:val="000000"/>
          <w:sz w:val="36"/>
          <w:szCs w:val="36"/>
        </w:rPr>
        <w:t>qiqi m</w:t>
      </w:r>
      <w:r>
        <w:rPr>
          <w:rStyle w:val="contenttext"/>
          <w:rFonts w:cs="B Zar" w:hint="cs"/>
          <w:color w:val="000000"/>
          <w:sz w:val="36"/>
          <w:szCs w:val="36"/>
        </w:rPr>
        <w:t>ə</w:t>
      </w:r>
      <w:r>
        <w:rPr>
          <w:rStyle w:val="contenttext"/>
          <w:rFonts w:cs="B Zar" w:hint="cs"/>
          <w:color w:val="000000"/>
          <w:sz w:val="36"/>
          <w:szCs w:val="36"/>
        </w:rPr>
        <w:t>nasını itirmişdir.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hüquqda olduğunu düşünürl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onun şamil olması unudulmuşdur. El</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nn edirl</w:t>
      </w:r>
      <w:r>
        <w:rPr>
          <w:rStyle w:val="contenttext"/>
          <w:rFonts w:cs="B Zar" w:hint="cs"/>
          <w:color w:val="000000"/>
          <w:sz w:val="36"/>
          <w:szCs w:val="36"/>
        </w:rPr>
        <w:t>ə</w:t>
      </w:r>
      <w:r>
        <w:rPr>
          <w:rStyle w:val="contenttext"/>
          <w:rFonts w:cs="B Zar" w:hint="cs"/>
          <w:color w:val="000000"/>
          <w:sz w:val="36"/>
          <w:szCs w:val="36"/>
        </w:rPr>
        <w:t>r ki,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sözü hansısa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özünü doğrultsa, bununla iş bitir. Bel</w:t>
      </w:r>
      <w:r>
        <w:rPr>
          <w:rStyle w:val="contenttext"/>
          <w:rFonts w:cs="B Zar" w:hint="cs"/>
          <w:color w:val="000000"/>
          <w:sz w:val="36"/>
          <w:szCs w:val="36"/>
        </w:rPr>
        <w:t>ə</w:t>
      </w:r>
      <w:r>
        <w:rPr>
          <w:rStyle w:val="contenttext"/>
          <w:rFonts w:cs="B Zar" w:hint="cs"/>
          <w:color w:val="000000"/>
          <w:sz w:val="36"/>
          <w:szCs w:val="36"/>
        </w:rPr>
        <w:t xml:space="preserve"> bix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 qadınlar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zorakılığa malik idil</w:t>
      </w:r>
      <w:r>
        <w:rPr>
          <w:rStyle w:val="contenttext"/>
          <w:rFonts w:cs="B Zar" w:hint="cs"/>
          <w:color w:val="000000"/>
          <w:sz w:val="36"/>
          <w:szCs w:val="36"/>
        </w:rPr>
        <w:t>ə</w:t>
      </w:r>
      <w:r>
        <w:rPr>
          <w:rStyle w:val="contenttext"/>
          <w:rFonts w:cs="B Zar" w:hint="cs"/>
          <w:color w:val="000000"/>
          <w:sz w:val="36"/>
          <w:szCs w:val="36"/>
        </w:rPr>
        <w:t>r, amma indi qadınlar da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olduqlarından, h</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qaydasına düşmüş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hüquqi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t</w:t>
      </w:r>
      <w:r>
        <w:rPr>
          <w:rStyle w:val="contenttext"/>
          <w:rFonts w:cs="B Zar" w:hint="cs"/>
          <w:color w:val="000000"/>
          <w:sz w:val="36"/>
          <w:szCs w:val="36"/>
        </w:rPr>
        <w:t>ə</w:t>
      </w:r>
      <w:r>
        <w:rPr>
          <w:rStyle w:val="contenttext"/>
          <w:rFonts w:cs="B Zar" w:hint="cs"/>
          <w:color w:val="000000"/>
          <w:sz w:val="36"/>
          <w:szCs w:val="36"/>
        </w:rPr>
        <w:t>min edilmişdir. Keçmişd</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boşanmanın ha</w:t>
      </w:r>
      <w:r>
        <w:rPr>
          <w:rStyle w:val="contenttext"/>
          <w:rFonts w:cs="B Zar" w:hint="cs"/>
          <w:color w:val="000000"/>
          <w:sz w:val="36"/>
          <w:szCs w:val="36"/>
        </w:rPr>
        <w:t>radasa, on faizin</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olurdusa, hazırkı dövrd</w:t>
      </w:r>
      <w:r>
        <w:rPr>
          <w:rStyle w:val="contenttext"/>
          <w:rFonts w:cs="B Zar" w:hint="cs"/>
          <w:color w:val="000000"/>
          <w:sz w:val="36"/>
          <w:szCs w:val="36"/>
        </w:rPr>
        <w:t>ə</w:t>
      </w:r>
      <w:r>
        <w:rPr>
          <w:rStyle w:val="contenttext"/>
          <w:rFonts w:cs="B Zar" w:hint="cs"/>
          <w:color w:val="000000"/>
          <w:sz w:val="36"/>
          <w:szCs w:val="36"/>
        </w:rPr>
        <w:t xml:space="preserve"> dünyanın müxt</w:t>
      </w:r>
      <w:r>
        <w:rPr>
          <w:rStyle w:val="contenttext"/>
          <w:rFonts w:cs="B Zar" w:hint="cs"/>
          <w:color w:val="000000"/>
          <w:sz w:val="36"/>
          <w:szCs w:val="36"/>
        </w:rPr>
        <w:t>ə</w:t>
      </w:r>
      <w:r>
        <w:rPr>
          <w:rStyle w:val="contenttext"/>
          <w:rFonts w:cs="B Zar" w:hint="cs"/>
          <w:color w:val="000000"/>
          <w:sz w:val="36"/>
          <w:szCs w:val="36"/>
        </w:rPr>
        <w:t>lif m</w:t>
      </w:r>
      <w:r>
        <w:rPr>
          <w:rStyle w:val="contenttext"/>
          <w:rFonts w:cs="B Zar" w:hint="cs"/>
          <w:color w:val="000000"/>
          <w:sz w:val="36"/>
          <w:szCs w:val="36"/>
        </w:rPr>
        <w:t>ə</w:t>
      </w:r>
      <w:r>
        <w:rPr>
          <w:rStyle w:val="contenttext"/>
          <w:rFonts w:cs="B Zar" w:hint="cs"/>
          <w:color w:val="000000"/>
          <w:sz w:val="36"/>
          <w:szCs w:val="36"/>
        </w:rPr>
        <w:t>nt</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evlilik v</w:t>
      </w:r>
      <w:r>
        <w:rPr>
          <w:rStyle w:val="contenttext"/>
          <w:rFonts w:cs="B Zar" w:hint="cs"/>
          <w:color w:val="000000"/>
          <w:sz w:val="36"/>
          <w:szCs w:val="36"/>
        </w:rPr>
        <w:t>ə</w:t>
      </w:r>
      <w:r>
        <w:rPr>
          <w:rStyle w:val="contenttext"/>
          <w:rFonts w:cs="B Zar" w:hint="cs"/>
          <w:color w:val="000000"/>
          <w:sz w:val="36"/>
          <w:szCs w:val="36"/>
        </w:rPr>
        <w:t xml:space="preserve"> izdivacın boşanma v</w:t>
      </w:r>
      <w:r>
        <w:rPr>
          <w:rStyle w:val="contenttext"/>
          <w:rFonts w:cs="B Zar" w:hint="cs"/>
          <w:color w:val="000000"/>
          <w:sz w:val="36"/>
          <w:szCs w:val="36"/>
        </w:rPr>
        <w:t>ə</w:t>
      </w:r>
      <w:r>
        <w:rPr>
          <w:rStyle w:val="contenttext"/>
          <w:rFonts w:cs="B Zar" w:hint="cs"/>
          <w:color w:val="000000"/>
          <w:sz w:val="36"/>
          <w:szCs w:val="36"/>
        </w:rPr>
        <w:t xml:space="preserve"> ayrılma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sinin qırx faizin</w:t>
      </w:r>
      <w:r>
        <w:rPr>
          <w:rStyle w:val="contenttext"/>
          <w:rFonts w:cs="B Zar" w:hint="cs"/>
          <w:color w:val="000000"/>
          <w:sz w:val="36"/>
          <w:szCs w:val="36"/>
        </w:rPr>
        <w:t>ə</w:t>
      </w:r>
      <w:r>
        <w:rPr>
          <w:rStyle w:val="contenttext"/>
          <w:rFonts w:cs="B Zar" w:hint="cs"/>
          <w:color w:val="000000"/>
          <w:sz w:val="36"/>
          <w:szCs w:val="36"/>
        </w:rPr>
        <w:t xml:space="preserve"> qadınlar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Bel</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biz şadlanıb bayram etm</w:t>
      </w:r>
      <w:r>
        <w:rPr>
          <w:rStyle w:val="contenttext"/>
          <w:rFonts w:cs="B Zar" w:hint="cs"/>
          <w:color w:val="000000"/>
          <w:sz w:val="36"/>
          <w:szCs w:val="36"/>
        </w:rPr>
        <w:t>ə</w:t>
      </w:r>
      <w:r>
        <w:rPr>
          <w:rStyle w:val="contenttext"/>
          <w:rFonts w:cs="B Zar" w:hint="cs"/>
          <w:color w:val="000000"/>
          <w:sz w:val="36"/>
          <w:szCs w:val="36"/>
        </w:rPr>
        <w:t>liyik, çünki artıq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qadınlar</w:t>
      </w:r>
      <w:r>
        <w:rPr>
          <w:rStyle w:val="contenttext"/>
          <w:rFonts w:cs="B Zar" w:hint="cs"/>
          <w:color w:val="000000"/>
          <w:sz w:val="36"/>
          <w:szCs w:val="36"/>
        </w:rPr>
        <w:t xml:space="preserve"> arasındakı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kamil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rar olmuş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onlara hakimdir</w:t>
      </w:r>
      <w:r>
        <w:rPr>
          <w:rStyle w:val="contenttext"/>
          <w:rFonts w:cs="B Zar" w:hint="cs"/>
          <w:color w:val="000000"/>
          <w:sz w:val="36"/>
          <w:szCs w:val="36"/>
          <w:rtl/>
        </w:rPr>
        <w:t>.</w:t>
      </w:r>
    </w:p>
    <w:p w:rsidR="00000000" w:rsidRDefault="00976AFA" w:rsidP="0026523D">
      <w:pPr>
        <w:pStyle w:val="contentparagraph"/>
        <w:jc w:val="both"/>
        <w:divId w:val="1841769505"/>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öz qadınlarına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edir, t</w:t>
      </w:r>
      <w:r>
        <w:rPr>
          <w:rStyle w:val="contenttext"/>
          <w:rFonts w:cs="B Zar" w:hint="cs"/>
          <w:color w:val="000000"/>
          <w:sz w:val="36"/>
          <w:szCs w:val="36"/>
        </w:rPr>
        <w:t>ə</w:t>
      </w:r>
      <w:r>
        <w:rPr>
          <w:rStyle w:val="contenttext"/>
          <w:rFonts w:cs="B Zar" w:hint="cs"/>
          <w:color w:val="000000"/>
          <w:sz w:val="36"/>
          <w:szCs w:val="36"/>
        </w:rPr>
        <w:t>qva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gözl</w:t>
      </w:r>
      <w:r>
        <w:rPr>
          <w:rStyle w:val="contenttext"/>
          <w:rFonts w:cs="B Zar" w:hint="cs"/>
          <w:color w:val="000000"/>
          <w:sz w:val="36"/>
          <w:szCs w:val="36"/>
        </w:rPr>
        <w:t>ə</w:t>
      </w:r>
      <w:r>
        <w:rPr>
          <w:rStyle w:val="contenttext"/>
          <w:rFonts w:cs="B Zar" w:hint="cs"/>
          <w:color w:val="000000"/>
          <w:sz w:val="36"/>
          <w:szCs w:val="36"/>
        </w:rPr>
        <w:t>mirdil</w:t>
      </w:r>
      <w:r>
        <w:rPr>
          <w:rStyle w:val="contenttext"/>
          <w:rFonts w:cs="B Zar" w:hint="cs"/>
          <w:color w:val="000000"/>
          <w:sz w:val="36"/>
          <w:szCs w:val="36"/>
        </w:rPr>
        <w:t>ə</w:t>
      </w:r>
      <w:r>
        <w:rPr>
          <w:rStyle w:val="contenttext"/>
          <w:rFonts w:cs="B Zar" w:hint="cs"/>
          <w:color w:val="000000"/>
          <w:sz w:val="36"/>
          <w:szCs w:val="36"/>
        </w:rPr>
        <w:t>r, indi is</w:t>
      </w:r>
      <w:r>
        <w:rPr>
          <w:rStyle w:val="contenttext"/>
          <w:rFonts w:cs="B Zar" w:hint="cs"/>
          <w:color w:val="000000"/>
          <w:sz w:val="36"/>
          <w:szCs w:val="36"/>
        </w:rPr>
        <w:t>ə</w:t>
      </w:r>
      <w:r>
        <w:rPr>
          <w:rStyle w:val="contenttext"/>
          <w:rFonts w:cs="B Zar" w:hint="cs"/>
          <w:color w:val="000000"/>
          <w:sz w:val="36"/>
          <w:szCs w:val="36"/>
        </w:rPr>
        <w:t xml:space="preserve"> Allaha şükürl</w:t>
      </w:r>
      <w:r>
        <w:rPr>
          <w:rStyle w:val="contenttext"/>
          <w:rFonts w:cs="B Zar" w:hint="cs"/>
          <w:color w:val="000000"/>
          <w:sz w:val="36"/>
          <w:szCs w:val="36"/>
        </w:rPr>
        <w:t>ə</w:t>
      </w:r>
      <w:r>
        <w:rPr>
          <w:rStyle w:val="contenttext"/>
          <w:rFonts w:cs="B Zar" w:hint="cs"/>
          <w:color w:val="000000"/>
          <w:sz w:val="36"/>
          <w:szCs w:val="36"/>
        </w:rPr>
        <w:t>r olsun ki, qadınlar 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qoşulmuş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qvaya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 atmışlar. Bundan daha yaxşı n</w:t>
      </w:r>
      <w:r>
        <w:rPr>
          <w:rStyle w:val="contenttext"/>
          <w:rFonts w:cs="B Zar" w:hint="cs"/>
          <w:color w:val="000000"/>
          <w:sz w:val="36"/>
          <w:szCs w:val="36"/>
        </w:rPr>
        <w:t>ə</w:t>
      </w:r>
      <w:r>
        <w:rPr>
          <w:rStyle w:val="contenttext"/>
          <w:rFonts w:cs="B Zar" w:hint="cs"/>
          <w:color w:val="000000"/>
          <w:sz w:val="36"/>
          <w:szCs w:val="36"/>
        </w:rPr>
        <w:t xml:space="preserve"> ola bil</w:t>
      </w:r>
      <w:r>
        <w:rPr>
          <w:rStyle w:val="contenttext"/>
          <w:rFonts w:cs="B Zar" w:hint="cs"/>
          <w:color w:val="000000"/>
          <w:sz w:val="36"/>
          <w:szCs w:val="36"/>
        </w:rPr>
        <w:t>ə</w:t>
      </w:r>
      <w:r>
        <w:rPr>
          <w:rStyle w:val="contenttext"/>
          <w:rFonts w:cs="B Zar" w:hint="cs"/>
          <w:color w:val="000000"/>
          <w:sz w:val="36"/>
          <w:szCs w:val="36"/>
        </w:rPr>
        <w:t>r ki</w:t>
      </w:r>
      <w:r>
        <w:rPr>
          <w:rStyle w:val="contenttext"/>
          <w:rFonts w:cs="B Zar" w:hint="cs"/>
          <w:color w:val="000000"/>
          <w:sz w:val="36"/>
          <w:szCs w:val="36"/>
          <w:rtl/>
        </w:rPr>
        <w:t>?!</w:t>
      </w:r>
    </w:p>
    <w:p w:rsidR="00000000" w:rsidRDefault="00976AFA" w:rsidP="0026523D">
      <w:pPr>
        <w:pStyle w:val="contentparagraph"/>
        <w:jc w:val="both"/>
        <w:divId w:val="184176950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s</w:t>
      </w:r>
      <w:r>
        <w:rPr>
          <w:rStyle w:val="contenttext"/>
          <w:rFonts w:cs="B Zar" w:hint="cs"/>
          <w:color w:val="000000"/>
          <w:sz w:val="36"/>
          <w:szCs w:val="36"/>
        </w:rPr>
        <w:t>ə</w:t>
      </w:r>
      <w:r>
        <w:rPr>
          <w:rStyle w:val="contenttext"/>
          <w:rFonts w:cs="B Zar" w:hint="cs"/>
          <w:color w:val="000000"/>
          <w:sz w:val="36"/>
          <w:szCs w:val="36"/>
        </w:rPr>
        <w:t xml:space="preserve">d </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n, ey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Ölüm olsun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ey f</w:t>
      </w:r>
      <w:r>
        <w:rPr>
          <w:rStyle w:val="contenttext"/>
          <w:rFonts w:cs="B Zar" w:hint="cs"/>
          <w:color w:val="000000"/>
          <w:sz w:val="36"/>
          <w:szCs w:val="36"/>
        </w:rPr>
        <w:t>ə</w:t>
      </w:r>
      <w:r>
        <w:rPr>
          <w:rStyle w:val="contenttext"/>
          <w:rFonts w:cs="B Zar" w:hint="cs"/>
          <w:color w:val="000000"/>
          <w:sz w:val="36"/>
          <w:szCs w:val="36"/>
        </w:rPr>
        <w:t>rqlilik! Əvv</w:t>
      </w:r>
      <w:r>
        <w:rPr>
          <w:rStyle w:val="contenttext"/>
          <w:rFonts w:cs="B Zar" w:hint="cs"/>
          <w:color w:val="000000"/>
          <w:sz w:val="36"/>
          <w:szCs w:val="36"/>
        </w:rPr>
        <w:t>ə</w:t>
      </w:r>
      <w:r>
        <w:rPr>
          <w:rStyle w:val="contenttext"/>
          <w:rFonts w:cs="B Zar" w:hint="cs"/>
          <w:color w:val="000000"/>
          <w:sz w:val="36"/>
          <w:szCs w:val="36"/>
        </w:rPr>
        <w:t>lki dövrl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r</w:t>
      </w:r>
      <w:r>
        <w:rPr>
          <w:rStyle w:val="contenttext"/>
          <w:rFonts w:cs="B Zar" w:hint="cs"/>
          <w:color w:val="000000"/>
          <w:sz w:val="36"/>
          <w:szCs w:val="36"/>
        </w:rPr>
        <w:t>ə</w:t>
      </w:r>
      <w:r>
        <w:rPr>
          <w:rStyle w:val="contenttext"/>
          <w:rFonts w:cs="B Zar" w:hint="cs"/>
          <w:color w:val="000000"/>
          <w:sz w:val="36"/>
          <w:szCs w:val="36"/>
        </w:rPr>
        <w:t>himsiz v</w:t>
      </w:r>
      <w:r>
        <w:rPr>
          <w:rStyle w:val="contenttext"/>
          <w:rFonts w:cs="B Zar" w:hint="cs"/>
          <w:color w:val="000000"/>
          <w:sz w:val="36"/>
          <w:szCs w:val="36"/>
        </w:rPr>
        <w:t>ə</w:t>
      </w:r>
      <w:r>
        <w:rPr>
          <w:rStyle w:val="contenttext"/>
          <w:rFonts w:cs="B Zar" w:hint="cs"/>
          <w:color w:val="000000"/>
          <w:sz w:val="36"/>
          <w:szCs w:val="36"/>
        </w:rPr>
        <w:t xml:space="preserve"> daş q</w:t>
      </w:r>
      <w:r>
        <w:rPr>
          <w:rStyle w:val="contenttext"/>
          <w:rFonts w:cs="B Zar" w:hint="cs"/>
          <w:color w:val="000000"/>
          <w:sz w:val="36"/>
          <w:szCs w:val="36"/>
        </w:rPr>
        <w:t>ə</w:t>
      </w:r>
      <w:r>
        <w:rPr>
          <w:rStyle w:val="contenttext"/>
          <w:rFonts w:cs="B Zar" w:hint="cs"/>
          <w:color w:val="000000"/>
          <w:sz w:val="36"/>
          <w:szCs w:val="36"/>
        </w:rPr>
        <w:t>lbli kimi</w:t>
      </w:r>
    </w:p>
    <w:p w:rsidR="00000000" w:rsidRDefault="00976AFA" w:rsidP="0026523D">
      <w:pPr>
        <w:pStyle w:val="contentparagraph"/>
        <w:jc w:val="both"/>
        <w:divId w:val="184176950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h:247</w:t>
      </w:r>
    </w:p>
    <w:p w:rsidR="00000000" w:rsidRDefault="00976AFA" w:rsidP="0026523D">
      <w:pPr>
        <w:pStyle w:val="contentparagraph"/>
        <w:jc w:val="both"/>
        <w:divId w:val="627277512"/>
        <w:rPr>
          <w:rFonts w:cs="B Zar" w:hint="cs"/>
          <w:color w:val="000000"/>
          <w:sz w:val="36"/>
          <w:szCs w:val="36"/>
          <w:rtl/>
        </w:rPr>
      </w:pPr>
      <w:r>
        <w:rPr>
          <w:rStyle w:val="contenttext"/>
          <w:rFonts w:cs="B Zar" w:hint="cs"/>
          <w:color w:val="000000"/>
          <w:sz w:val="36"/>
          <w:szCs w:val="36"/>
        </w:rPr>
        <w:t>tanınır v</w:t>
      </w:r>
      <w:r>
        <w:rPr>
          <w:rStyle w:val="contenttext"/>
          <w:rFonts w:cs="B Zar" w:hint="cs"/>
          <w:color w:val="000000"/>
          <w:sz w:val="36"/>
          <w:szCs w:val="36"/>
        </w:rPr>
        <w:t>ə</w:t>
      </w:r>
      <w:r>
        <w:rPr>
          <w:rStyle w:val="contenttext"/>
          <w:rFonts w:cs="B Zar" w:hint="cs"/>
          <w:color w:val="000000"/>
          <w:sz w:val="36"/>
          <w:szCs w:val="36"/>
        </w:rPr>
        <w:t xml:space="preserve"> iki-üç uşağı olduğu</w:t>
      </w:r>
      <w:r>
        <w:rPr>
          <w:rStyle w:val="contenttext"/>
          <w:rFonts w:cs="B Zar" w:hint="cs"/>
          <w:color w:val="000000"/>
          <w:sz w:val="36"/>
          <w:szCs w:val="36"/>
        </w:rPr>
        <w:t xml:space="preserve"> halda, öz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uşağını yenic</w:t>
      </w:r>
      <w:r>
        <w:rPr>
          <w:rStyle w:val="contenttext"/>
          <w:rFonts w:cs="B Zar" w:hint="cs"/>
          <w:color w:val="000000"/>
          <w:sz w:val="36"/>
          <w:szCs w:val="36"/>
        </w:rPr>
        <w:t>ə</w:t>
      </w:r>
      <w:r>
        <w:rPr>
          <w:rStyle w:val="contenttext"/>
          <w:rFonts w:cs="B Zar" w:hint="cs"/>
          <w:color w:val="000000"/>
          <w:sz w:val="36"/>
          <w:szCs w:val="36"/>
        </w:rPr>
        <w:t xml:space="preserve"> tapdığı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atıb gedirdil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indi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öz yerini qadınlara vermişdir. Onlar hansısa bir </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kef-damaq m</w:t>
      </w:r>
      <w:r>
        <w:rPr>
          <w:rStyle w:val="contenttext"/>
          <w:rFonts w:cs="B Zar" w:hint="cs"/>
          <w:color w:val="000000"/>
          <w:sz w:val="36"/>
          <w:szCs w:val="36"/>
        </w:rPr>
        <w:t>ə</w:t>
      </w:r>
      <w:r>
        <w:rPr>
          <w:rStyle w:val="contenttext"/>
          <w:rFonts w:cs="B Zar" w:hint="cs"/>
          <w:color w:val="000000"/>
          <w:sz w:val="36"/>
          <w:szCs w:val="36"/>
        </w:rPr>
        <w:t>clisind</w:t>
      </w:r>
      <w:r>
        <w:rPr>
          <w:rStyle w:val="contenttext"/>
          <w:rFonts w:cs="B Zar" w:hint="cs"/>
          <w:color w:val="000000"/>
          <w:sz w:val="36"/>
          <w:szCs w:val="36"/>
        </w:rPr>
        <w:t>ə</w:t>
      </w:r>
      <w:r>
        <w:rPr>
          <w:rStyle w:val="contenttext"/>
          <w:rFonts w:cs="B Zar" w:hint="cs"/>
          <w:color w:val="000000"/>
          <w:sz w:val="36"/>
          <w:szCs w:val="36"/>
        </w:rPr>
        <w:t xml:space="preserve"> yenic</w:t>
      </w:r>
      <w:r>
        <w:rPr>
          <w:rStyle w:val="contenttext"/>
          <w:rFonts w:cs="B Zar" w:hint="cs"/>
          <w:color w:val="000000"/>
          <w:sz w:val="36"/>
          <w:szCs w:val="36"/>
        </w:rPr>
        <w:t>ə</w:t>
      </w:r>
      <w:r>
        <w:rPr>
          <w:rStyle w:val="contenttext"/>
          <w:rFonts w:cs="B Zar" w:hint="cs"/>
          <w:color w:val="000000"/>
          <w:sz w:val="36"/>
          <w:szCs w:val="36"/>
        </w:rPr>
        <w:t xml:space="preserve"> tanış olduğu kişiy</w:t>
      </w:r>
      <w:r>
        <w:rPr>
          <w:rStyle w:val="contenttext"/>
          <w:rFonts w:cs="B Zar" w:hint="cs"/>
          <w:color w:val="000000"/>
          <w:sz w:val="36"/>
          <w:szCs w:val="36"/>
        </w:rPr>
        <w:t>ə</w:t>
      </w:r>
      <w:r>
        <w:rPr>
          <w:rStyle w:val="contenttext"/>
          <w:rFonts w:cs="B Zar" w:hint="cs"/>
          <w:color w:val="000000"/>
          <w:sz w:val="36"/>
          <w:szCs w:val="36"/>
        </w:rPr>
        <w:t xml:space="preserve"> qoşularaq 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sahib olduğu evliliyini dağıdır v</w:t>
      </w:r>
      <w:r>
        <w:rPr>
          <w:rStyle w:val="contenttext"/>
          <w:rFonts w:cs="B Zar" w:hint="cs"/>
          <w:color w:val="000000"/>
          <w:sz w:val="36"/>
          <w:szCs w:val="36"/>
        </w:rPr>
        <w:t>ə</w:t>
      </w:r>
      <w:r>
        <w:rPr>
          <w:rStyle w:val="contenttext"/>
          <w:rFonts w:cs="B Zar" w:hint="cs"/>
          <w:color w:val="000000"/>
          <w:sz w:val="36"/>
          <w:szCs w:val="36"/>
        </w:rPr>
        <w:t xml:space="preserve"> ev-eş</w:t>
      </w:r>
      <w:r>
        <w:rPr>
          <w:rStyle w:val="contenttext"/>
          <w:rFonts w:cs="B Zar" w:hint="cs"/>
          <w:color w:val="000000"/>
          <w:sz w:val="36"/>
          <w:szCs w:val="36"/>
        </w:rPr>
        <w:t>iyini, oğul-uşağını t</w:t>
      </w:r>
      <w:r>
        <w:rPr>
          <w:rStyle w:val="contenttext"/>
          <w:rFonts w:cs="B Zar" w:hint="cs"/>
          <w:color w:val="000000"/>
          <w:sz w:val="36"/>
          <w:szCs w:val="36"/>
        </w:rPr>
        <w:t>ə</w:t>
      </w:r>
      <w:r>
        <w:rPr>
          <w:rStyle w:val="contenttext"/>
          <w:rFonts w:cs="B Zar" w:hint="cs"/>
          <w:color w:val="000000"/>
          <w:sz w:val="36"/>
          <w:szCs w:val="36"/>
        </w:rPr>
        <w:t>rk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meyill</w:t>
      </w:r>
      <w:r>
        <w:rPr>
          <w:rStyle w:val="contenttext"/>
          <w:rFonts w:cs="B Zar" w:hint="cs"/>
          <w:color w:val="000000"/>
          <w:sz w:val="36"/>
          <w:szCs w:val="36"/>
        </w:rPr>
        <w:t>ə</w:t>
      </w:r>
      <w:r>
        <w:rPr>
          <w:rStyle w:val="contenttext"/>
          <w:rFonts w:cs="B Zar" w:hint="cs"/>
          <w:color w:val="000000"/>
          <w:sz w:val="36"/>
          <w:szCs w:val="36"/>
        </w:rPr>
        <w:t>ri ardınca gedirl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h, b</w:t>
      </w:r>
      <w:r>
        <w:rPr>
          <w:rStyle w:val="contenttext"/>
          <w:rFonts w:cs="B Zar" w:hint="cs"/>
          <w:color w:val="000000"/>
          <w:sz w:val="36"/>
          <w:szCs w:val="36"/>
        </w:rPr>
        <w:t>ə</w:t>
      </w:r>
      <w:r>
        <w:rPr>
          <w:rStyle w:val="contenttext"/>
          <w:rFonts w:cs="B Zar" w:hint="cs"/>
          <w:color w:val="000000"/>
          <w:sz w:val="36"/>
          <w:szCs w:val="36"/>
        </w:rPr>
        <w:t>h, nec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göz</w:t>
      </w:r>
      <w:r>
        <w:rPr>
          <w:rStyle w:val="contenttext"/>
          <w:rFonts w:cs="B Zar" w:hint="cs"/>
          <w:color w:val="000000"/>
          <w:sz w:val="36"/>
          <w:szCs w:val="36"/>
        </w:rPr>
        <w:t>ə</w:t>
      </w:r>
      <w:r>
        <w:rPr>
          <w:rStyle w:val="contenttext"/>
          <w:rFonts w:cs="B Zar" w:hint="cs"/>
          <w:color w:val="000000"/>
          <w:sz w:val="36"/>
          <w:szCs w:val="36"/>
        </w:rPr>
        <w:t>l bir r</w:t>
      </w:r>
      <w:r>
        <w:rPr>
          <w:rStyle w:val="contenttext"/>
          <w:rFonts w:cs="B Zar" w:hint="cs"/>
          <w:color w:val="000000"/>
          <w:sz w:val="36"/>
          <w:szCs w:val="36"/>
        </w:rPr>
        <w:t>ə</w:t>
      </w:r>
      <w:r>
        <w:rPr>
          <w:rStyle w:val="contenttext"/>
          <w:rFonts w:cs="B Zar" w:hint="cs"/>
          <w:color w:val="000000"/>
          <w:sz w:val="36"/>
          <w:szCs w:val="36"/>
        </w:rPr>
        <w:t>ftardır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bunların hamısı bir kinay</w:t>
      </w:r>
      <w:r>
        <w:rPr>
          <w:rStyle w:val="contenttext"/>
          <w:rFonts w:cs="B Zar" w:hint="cs"/>
          <w:color w:val="000000"/>
          <w:sz w:val="36"/>
          <w:szCs w:val="36"/>
        </w:rPr>
        <w:t>ə</w:t>
      </w:r>
      <w:r>
        <w:rPr>
          <w:rStyle w:val="contenttext"/>
          <w:rFonts w:cs="B Zar" w:hint="cs"/>
          <w:color w:val="000000"/>
          <w:sz w:val="36"/>
          <w:szCs w:val="36"/>
        </w:rPr>
        <w:t>dir)! Kişi v</w:t>
      </w:r>
      <w:r>
        <w:rPr>
          <w:rStyle w:val="contenttext"/>
          <w:rFonts w:cs="B Zar" w:hint="cs"/>
          <w:color w:val="000000"/>
          <w:sz w:val="36"/>
          <w:szCs w:val="36"/>
        </w:rPr>
        <w:t>ə</w:t>
      </w:r>
      <w:r>
        <w:rPr>
          <w:rStyle w:val="contenttext"/>
          <w:rFonts w:cs="B Zar" w:hint="cs"/>
          <w:color w:val="000000"/>
          <w:sz w:val="36"/>
          <w:szCs w:val="36"/>
        </w:rPr>
        <w:t xml:space="preserve"> qadın artıq eyni bir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edilmişdi</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627277512"/>
        <w:rPr>
          <w:rFonts w:cs="B Zar" w:hint="cs"/>
          <w:color w:val="000000"/>
          <w:sz w:val="36"/>
          <w:szCs w:val="36"/>
          <w:rtl/>
        </w:rPr>
      </w:pPr>
      <w:r>
        <w:rPr>
          <w:rStyle w:val="contenttext"/>
          <w:rFonts w:cs="B Zar" w:hint="cs"/>
          <w:color w:val="000000"/>
          <w:sz w:val="36"/>
          <w:szCs w:val="36"/>
        </w:rPr>
        <w:t>Bütün bu dedikl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n İslamın n</w:t>
      </w:r>
      <w:r>
        <w:rPr>
          <w:rStyle w:val="contenttext"/>
          <w:rFonts w:cs="B Zar" w:hint="cs"/>
          <w:color w:val="000000"/>
          <w:sz w:val="36"/>
          <w:szCs w:val="36"/>
        </w:rPr>
        <w:t>ə</w:t>
      </w:r>
      <w:r>
        <w:rPr>
          <w:rStyle w:val="contenttext"/>
          <w:rFonts w:cs="B Zar" w:hint="cs"/>
          <w:color w:val="000000"/>
          <w:sz w:val="36"/>
          <w:szCs w:val="36"/>
        </w:rPr>
        <w:t xml:space="preserve"> üçün talaq v</w:t>
      </w:r>
      <w:r>
        <w:rPr>
          <w:rStyle w:val="contenttext"/>
          <w:rFonts w:cs="B Zar" w:hint="cs"/>
          <w:color w:val="000000"/>
          <w:sz w:val="36"/>
          <w:szCs w:val="36"/>
        </w:rPr>
        <w:t>ə</w:t>
      </w:r>
      <w:r>
        <w:rPr>
          <w:rStyle w:val="contenttext"/>
          <w:rFonts w:cs="B Zar" w:hint="cs"/>
          <w:color w:val="000000"/>
          <w:sz w:val="36"/>
          <w:szCs w:val="36"/>
        </w:rPr>
        <w:t xml:space="preserve"> boşanmadan xoşu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onun qarşısını almaq v</w:t>
      </w:r>
      <w:r>
        <w:rPr>
          <w:rStyle w:val="contenttext"/>
          <w:rFonts w:cs="B Zar" w:hint="cs"/>
          <w:color w:val="000000"/>
          <w:sz w:val="36"/>
          <w:szCs w:val="36"/>
        </w:rPr>
        <w:t>ə</w:t>
      </w:r>
      <w:r>
        <w:rPr>
          <w:rStyle w:val="contenttext"/>
          <w:rFonts w:cs="B Zar" w:hint="cs"/>
          <w:color w:val="000000"/>
          <w:sz w:val="36"/>
          <w:szCs w:val="36"/>
        </w:rPr>
        <w:t xml:space="preserve"> mane</w:t>
      </w:r>
      <w:r>
        <w:rPr>
          <w:rStyle w:val="contenttext"/>
          <w:rFonts w:cs="B Zar" w:hint="cs"/>
          <w:color w:val="000000"/>
          <w:sz w:val="36"/>
          <w:szCs w:val="36"/>
        </w:rPr>
        <w:t>ə</w:t>
      </w:r>
      <w:r>
        <w:rPr>
          <w:rStyle w:val="contenttext"/>
          <w:rFonts w:cs="B Zar" w:hint="cs"/>
          <w:color w:val="000000"/>
          <w:sz w:val="36"/>
          <w:szCs w:val="36"/>
        </w:rPr>
        <w:t xml:space="preserve"> yaratmaq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qanunları t</w:t>
      </w:r>
      <w:r>
        <w:rPr>
          <w:rStyle w:val="contenttext"/>
          <w:rFonts w:cs="B Zar" w:hint="cs"/>
          <w:color w:val="000000"/>
          <w:sz w:val="36"/>
          <w:szCs w:val="36"/>
        </w:rPr>
        <w:t>ə</w:t>
      </w:r>
      <w:r>
        <w:rPr>
          <w:rStyle w:val="contenttext"/>
          <w:rFonts w:cs="B Zar" w:hint="cs"/>
          <w:color w:val="000000"/>
          <w:sz w:val="36"/>
          <w:szCs w:val="36"/>
        </w:rPr>
        <w:t>yin etm</w:t>
      </w:r>
      <w:r>
        <w:rPr>
          <w:rStyle w:val="contenttext"/>
          <w:rFonts w:cs="B Zar" w:hint="cs"/>
          <w:color w:val="000000"/>
          <w:sz w:val="36"/>
          <w:szCs w:val="36"/>
        </w:rPr>
        <w:t>ə</w:t>
      </w:r>
      <w:r>
        <w:rPr>
          <w:rStyle w:val="contenttext"/>
          <w:rFonts w:cs="B Zar" w:hint="cs"/>
          <w:color w:val="000000"/>
          <w:sz w:val="36"/>
          <w:szCs w:val="36"/>
        </w:rPr>
        <w:t>diyi aydın olur. Eyni zamanda, hansısa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bir zamanda h</w:t>
      </w:r>
      <w:r>
        <w:rPr>
          <w:rStyle w:val="contenttext"/>
          <w:rFonts w:cs="B Zar" w:hint="cs"/>
          <w:color w:val="000000"/>
          <w:sz w:val="36"/>
          <w:szCs w:val="36"/>
        </w:rPr>
        <w:t>ə</w:t>
      </w:r>
      <w:r>
        <w:rPr>
          <w:rStyle w:val="contenttext"/>
          <w:rFonts w:cs="B Zar" w:hint="cs"/>
          <w:color w:val="000000"/>
          <w:sz w:val="36"/>
          <w:szCs w:val="36"/>
        </w:rPr>
        <w:t>m halal,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haram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b yarad</w:t>
      </w:r>
      <w:r>
        <w:rPr>
          <w:rStyle w:val="contenttext"/>
          <w:rFonts w:cs="B Zar" w:hint="cs"/>
          <w:color w:val="000000"/>
          <w:sz w:val="36"/>
          <w:szCs w:val="36"/>
        </w:rPr>
        <w:t>an olması başa düşüldü</w:t>
      </w:r>
      <w:r>
        <w:rPr>
          <w:rStyle w:val="contenttext"/>
          <w:rFonts w:cs="B Zar" w:hint="cs"/>
          <w:color w:val="000000"/>
          <w:sz w:val="36"/>
          <w:szCs w:val="36"/>
          <w:rtl/>
        </w:rPr>
        <w:t>.</w:t>
      </w:r>
    </w:p>
    <w:p w:rsidR="00000000" w:rsidRDefault="00976AFA" w:rsidP="0026523D">
      <w:pPr>
        <w:pStyle w:val="Heading3"/>
        <w:shd w:val="clear" w:color="auto" w:fill="FFFFFF"/>
        <w:jc w:val="both"/>
        <w:divId w:val="928385619"/>
        <w:rPr>
          <w:rFonts w:eastAsia="Times New Roman" w:cs="B Titr" w:hint="cs"/>
          <w:b w:val="0"/>
          <w:bCs w:val="0"/>
          <w:color w:val="FF0080"/>
          <w:sz w:val="30"/>
          <w:szCs w:val="30"/>
          <w:rtl/>
        </w:rPr>
      </w:pPr>
      <w:r>
        <w:rPr>
          <w:rFonts w:eastAsia="Times New Roman" w:cs="B Titr" w:hint="cs"/>
          <w:b w:val="0"/>
          <w:bCs w:val="0"/>
          <w:color w:val="FF0080"/>
          <w:sz w:val="30"/>
          <w:szCs w:val="30"/>
        </w:rPr>
        <w:t>Talaq haqqı</w:t>
      </w:r>
      <w:r>
        <w:rPr>
          <w:rFonts w:eastAsia="Times New Roman" w:cs="B Titr" w:hint="cs"/>
          <w:b w:val="0"/>
          <w:bCs w:val="0"/>
          <w:color w:val="FF0080"/>
          <w:sz w:val="30"/>
          <w:szCs w:val="30"/>
          <w:rtl/>
        </w:rPr>
        <w:t xml:space="preserve"> (4)</w:t>
      </w:r>
    </w:p>
    <w:p w:rsidR="00000000" w:rsidRDefault="00976AFA" w:rsidP="0026523D">
      <w:pPr>
        <w:pStyle w:val="contentparagraph"/>
        <w:jc w:val="both"/>
        <w:divId w:val="928385619"/>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n İslamın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ehtiramla yanaşdığı, onun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dayaqlarının dağılma v</w:t>
      </w:r>
      <w:r>
        <w:rPr>
          <w:rStyle w:val="contenttext"/>
          <w:rFonts w:cs="B Zar" w:hint="cs"/>
          <w:color w:val="000000"/>
          <w:sz w:val="36"/>
          <w:szCs w:val="36"/>
        </w:rPr>
        <w:t>ə</w:t>
      </w:r>
      <w:r>
        <w:rPr>
          <w:rStyle w:val="contenttext"/>
          <w:rFonts w:cs="B Zar" w:hint="cs"/>
          <w:color w:val="000000"/>
          <w:sz w:val="36"/>
          <w:szCs w:val="36"/>
        </w:rPr>
        <w:t xml:space="preserve"> sarsılmasını sevm</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onun qorunması üçün bütün ictimai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iş</w:t>
      </w:r>
      <w:r>
        <w:rPr>
          <w:rStyle w:val="contenttext"/>
          <w:rFonts w:cs="B Zar" w:hint="cs"/>
          <w:color w:val="000000"/>
          <w:sz w:val="36"/>
          <w:szCs w:val="36"/>
        </w:rPr>
        <w:t>ə</w:t>
      </w:r>
      <w:r>
        <w:rPr>
          <w:rStyle w:val="contenttext"/>
          <w:rFonts w:cs="B Zar" w:hint="cs"/>
          <w:color w:val="000000"/>
          <w:sz w:val="36"/>
          <w:szCs w:val="36"/>
        </w:rPr>
        <w:t xml:space="preserve"> saldığı v</w:t>
      </w:r>
      <w:r>
        <w:rPr>
          <w:rStyle w:val="contenttext"/>
          <w:rFonts w:cs="B Zar" w:hint="cs"/>
          <w:color w:val="000000"/>
          <w:sz w:val="36"/>
          <w:szCs w:val="36"/>
        </w:rPr>
        <w:t>ə</w:t>
      </w:r>
      <w:r>
        <w:rPr>
          <w:rStyle w:val="contenttext"/>
          <w:rFonts w:cs="B Zar" w:hint="cs"/>
          <w:color w:val="000000"/>
          <w:sz w:val="36"/>
          <w:szCs w:val="36"/>
        </w:rPr>
        <w:t xml:space="preserve"> boşanmanın qarşısını almaqda icbar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qanuni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başqa, bütün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etdiyi anlaşılmış oldu</w:t>
      </w:r>
      <w:r>
        <w:rPr>
          <w:rStyle w:val="contenttext"/>
          <w:rFonts w:cs="B Zar" w:hint="cs"/>
          <w:color w:val="000000"/>
          <w:sz w:val="36"/>
          <w:szCs w:val="36"/>
          <w:rtl/>
        </w:rPr>
        <w:t>.</w:t>
      </w:r>
    </w:p>
    <w:p w:rsidR="00000000" w:rsidRDefault="00976AFA" w:rsidP="0026523D">
      <w:pPr>
        <w:pStyle w:val="contentparagraph"/>
        <w:jc w:val="both"/>
        <w:divId w:val="928385619"/>
        <w:rPr>
          <w:rFonts w:cs="B Zar" w:hint="cs"/>
          <w:color w:val="000000"/>
          <w:sz w:val="36"/>
          <w:szCs w:val="36"/>
          <w:rtl/>
        </w:rPr>
      </w:pPr>
      <w:r>
        <w:rPr>
          <w:rStyle w:val="contenttext"/>
          <w:rFonts w:cs="B Zar" w:hint="cs"/>
          <w:color w:val="000000"/>
          <w:sz w:val="36"/>
          <w:szCs w:val="36"/>
        </w:rPr>
        <w:t>İslam kişiy</w:t>
      </w:r>
      <w:r>
        <w:rPr>
          <w:rStyle w:val="contenttext"/>
          <w:rFonts w:cs="B Zar" w:hint="cs"/>
          <w:color w:val="000000"/>
          <w:sz w:val="36"/>
          <w:szCs w:val="36"/>
        </w:rPr>
        <w:t>ə</w:t>
      </w:r>
      <w:r>
        <w:rPr>
          <w:rStyle w:val="contenttext"/>
          <w:rFonts w:cs="B Zar" w:hint="cs"/>
          <w:color w:val="000000"/>
          <w:sz w:val="36"/>
          <w:szCs w:val="36"/>
        </w:rPr>
        <w:t xml:space="preserve"> qanuni yolla zor t</w:t>
      </w:r>
      <w:r>
        <w:rPr>
          <w:rStyle w:val="contenttext"/>
          <w:rFonts w:cs="B Zar" w:hint="cs"/>
          <w:color w:val="000000"/>
          <w:sz w:val="36"/>
          <w:szCs w:val="36"/>
        </w:rPr>
        <w:t>ə</w:t>
      </w:r>
      <w:r>
        <w:rPr>
          <w:rStyle w:val="contenttext"/>
          <w:rFonts w:cs="B Zar" w:hint="cs"/>
          <w:color w:val="000000"/>
          <w:sz w:val="36"/>
          <w:szCs w:val="36"/>
        </w:rPr>
        <w:t>tbiq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qadının da m</w:t>
      </w:r>
      <w:r>
        <w:rPr>
          <w:rStyle w:val="contenttext"/>
          <w:rFonts w:cs="B Zar" w:hint="cs"/>
          <w:color w:val="000000"/>
          <w:sz w:val="36"/>
          <w:szCs w:val="36"/>
        </w:rPr>
        <w:t>ə</w:t>
      </w:r>
      <w:r>
        <w:rPr>
          <w:rStyle w:val="contenttext"/>
          <w:rFonts w:cs="B Zar" w:hint="cs"/>
          <w:color w:val="000000"/>
          <w:sz w:val="36"/>
          <w:szCs w:val="36"/>
        </w:rPr>
        <w:t>cburi olaraq kişinin evind</w:t>
      </w:r>
      <w:r>
        <w:rPr>
          <w:rStyle w:val="contenttext"/>
          <w:rFonts w:cs="B Zar" w:hint="cs"/>
          <w:color w:val="000000"/>
          <w:sz w:val="36"/>
          <w:szCs w:val="36"/>
        </w:rPr>
        <w:t>ə</w:t>
      </w:r>
      <w:r>
        <w:rPr>
          <w:rStyle w:val="contenttext"/>
          <w:rFonts w:cs="B Zar" w:hint="cs"/>
          <w:color w:val="000000"/>
          <w:sz w:val="36"/>
          <w:szCs w:val="36"/>
        </w:rPr>
        <w:t xml:space="preserve"> saxlanılması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müxalif v</w:t>
      </w:r>
      <w:r>
        <w:rPr>
          <w:rStyle w:val="contenttext"/>
          <w:rFonts w:cs="B Zar" w:hint="cs"/>
          <w:color w:val="000000"/>
          <w:sz w:val="36"/>
          <w:szCs w:val="36"/>
        </w:rPr>
        <w:t>ə</w:t>
      </w:r>
      <w:r>
        <w:rPr>
          <w:rStyle w:val="contenttext"/>
          <w:rFonts w:cs="B Zar" w:hint="cs"/>
          <w:color w:val="000000"/>
          <w:sz w:val="36"/>
          <w:szCs w:val="36"/>
        </w:rPr>
        <w:t xml:space="preserve"> buna qarşıdır.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qadının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ki tutmuş olduğu mövqe 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edir. Dem</w:t>
      </w:r>
      <w:r>
        <w:rPr>
          <w:rStyle w:val="contenttext"/>
          <w:rFonts w:cs="B Zar" w:hint="cs"/>
          <w:color w:val="000000"/>
          <w:sz w:val="36"/>
          <w:szCs w:val="36"/>
        </w:rPr>
        <w:t>ə</w:t>
      </w:r>
      <w:r>
        <w:rPr>
          <w:rStyle w:val="contenttext"/>
          <w:rFonts w:cs="B Zar" w:hint="cs"/>
          <w:color w:val="000000"/>
          <w:sz w:val="36"/>
          <w:szCs w:val="36"/>
        </w:rPr>
        <w:t>li,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hissiyyat v</w:t>
      </w:r>
      <w:r>
        <w:rPr>
          <w:rStyle w:val="contenttext"/>
          <w:rFonts w:cs="B Zar" w:hint="cs"/>
          <w:color w:val="000000"/>
          <w:sz w:val="36"/>
          <w:szCs w:val="36"/>
        </w:rPr>
        <w:t>ə</w:t>
      </w:r>
      <w:r>
        <w:rPr>
          <w:rStyle w:val="contenttext"/>
          <w:rFonts w:cs="B Zar" w:hint="cs"/>
          <w:color w:val="000000"/>
          <w:sz w:val="36"/>
          <w:szCs w:val="36"/>
        </w:rPr>
        <w:t xml:space="preserve"> atif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uşaqların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qazanmaq v</w:t>
      </w:r>
      <w:r>
        <w:rPr>
          <w:rStyle w:val="contenttext"/>
          <w:rFonts w:cs="B Zar" w:hint="cs"/>
          <w:color w:val="000000"/>
          <w:sz w:val="36"/>
          <w:szCs w:val="36"/>
        </w:rPr>
        <w:t>ə</w:t>
      </w:r>
      <w:r>
        <w:rPr>
          <w:rStyle w:val="contenttext"/>
          <w:rFonts w:cs="B Zar" w:hint="cs"/>
          <w:color w:val="000000"/>
          <w:sz w:val="36"/>
          <w:szCs w:val="36"/>
        </w:rPr>
        <w:t xml:space="preserve"> onları </w:t>
      </w:r>
      <w:r>
        <w:rPr>
          <w:rStyle w:val="contenttext"/>
          <w:rFonts w:cs="B Zar" w:hint="cs"/>
          <w:color w:val="000000"/>
          <w:sz w:val="36"/>
          <w:szCs w:val="36"/>
        </w:rPr>
        <w:t>özün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c</w:t>
      </w:r>
      <w:r>
        <w:rPr>
          <w:rStyle w:val="contenttext"/>
          <w:rFonts w:cs="B Zar" w:hint="cs"/>
          <w:color w:val="000000"/>
          <w:sz w:val="36"/>
          <w:szCs w:val="36"/>
        </w:rPr>
        <w:t>ə</w:t>
      </w:r>
      <w:r>
        <w:rPr>
          <w:rStyle w:val="contenttext"/>
          <w:rFonts w:cs="B Zar" w:hint="cs"/>
          <w:color w:val="000000"/>
          <w:sz w:val="36"/>
          <w:szCs w:val="36"/>
        </w:rPr>
        <w:t>zb etm</w:t>
      </w:r>
      <w:r>
        <w:rPr>
          <w:rStyle w:val="contenttext"/>
          <w:rFonts w:cs="B Zar" w:hint="cs"/>
          <w:color w:val="000000"/>
          <w:sz w:val="36"/>
          <w:szCs w:val="36"/>
        </w:rPr>
        <w:t>ə</w:t>
      </w:r>
      <w:r>
        <w:rPr>
          <w:rStyle w:val="contenttext"/>
          <w:rFonts w:cs="B Zar" w:hint="cs"/>
          <w:color w:val="000000"/>
          <w:sz w:val="36"/>
          <w:szCs w:val="36"/>
        </w:rPr>
        <w:t>k qadının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n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funksiyadır</w:t>
      </w:r>
      <w:r>
        <w:rPr>
          <w:rStyle w:val="contenttext"/>
          <w:rFonts w:cs="B Zar" w:hint="cs"/>
          <w:color w:val="000000"/>
          <w:sz w:val="36"/>
          <w:szCs w:val="36"/>
          <w:rtl/>
        </w:rPr>
        <w:t>.</w:t>
      </w:r>
    </w:p>
    <w:p w:rsidR="00000000" w:rsidRDefault="00976AFA" w:rsidP="0026523D">
      <w:pPr>
        <w:pStyle w:val="contentparagraph"/>
        <w:jc w:val="both"/>
        <w:divId w:val="928385619"/>
        <w:rPr>
          <w:rFonts w:cs="B Zar" w:hint="cs"/>
          <w:color w:val="000000"/>
          <w:sz w:val="36"/>
          <w:szCs w:val="36"/>
          <w:rtl/>
        </w:rPr>
      </w:pPr>
      <w:r>
        <w:rPr>
          <w:rStyle w:val="contenttext"/>
          <w:rFonts w:cs="B Zar" w:hint="cs"/>
          <w:color w:val="000000"/>
          <w:sz w:val="36"/>
          <w:szCs w:val="36"/>
        </w:rPr>
        <w:t>Hansısa bir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kişinin qadına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meyli h</w:t>
      </w:r>
      <w:r>
        <w:rPr>
          <w:rStyle w:val="contenttext"/>
          <w:rFonts w:cs="B Zar" w:hint="cs"/>
          <w:color w:val="000000"/>
          <w:sz w:val="36"/>
          <w:szCs w:val="36"/>
        </w:rPr>
        <w:t>ə</w:t>
      </w:r>
      <w:r>
        <w:rPr>
          <w:rStyle w:val="contenttext"/>
          <w:rFonts w:cs="B Zar" w:hint="cs"/>
          <w:color w:val="000000"/>
          <w:sz w:val="36"/>
          <w:szCs w:val="36"/>
        </w:rPr>
        <w:t>lledici rola malikdir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işıq verib onu aydınlaşdıran da, m</w:t>
      </w:r>
      <w:r>
        <w:rPr>
          <w:rStyle w:val="contenttext"/>
          <w:rFonts w:cs="B Zar" w:hint="cs"/>
          <w:color w:val="000000"/>
          <w:sz w:val="36"/>
          <w:szCs w:val="36"/>
        </w:rPr>
        <w:t>ə</w:t>
      </w:r>
      <w:r>
        <w:rPr>
          <w:rStyle w:val="contenttext"/>
          <w:rFonts w:cs="B Zar" w:hint="cs"/>
          <w:color w:val="000000"/>
          <w:sz w:val="36"/>
          <w:szCs w:val="36"/>
        </w:rPr>
        <w:t>hz,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eyni zamanda, övladların da a</w:t>
      </w:r>
      <w:r>
        <w:rPr>
          <w:rStyle w:val="contenttext"/>
          <w:rFonts w:cs="B Zar" w:hint="cs"/>
          <w:color w:val="000000"/>
          <w:sz w:val="36"/>
          <w:szCs w:val="36"/>
        </w:rPr>
        <w:t>naya qarşı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 qadına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ön</w:t>
      </w:r>
      <w:r>
        <w:rPr>
          <w:rStyle w:val="contenttext"/>
          <w:rFonts w:cs="B Zar" w:hint="cs"/>
          <w:color w:val="000000"/>
          <w:sz w:val="36"/>
          <w:szCs w:val="36"/>
        </w:rPr>
        <w:t>ə</w:t>
      </w:r>
      <w:r>
        <w:rPr>
          <w:rStyle w:val="contenttext"/>
          <w:rFonts w:cs="B Zar" w:hint="cs"/>
          <w:color w:val="000000"/>
          <w:sz w:val="36"/>
          <w:szCs w:val="36"/>
        </w:rPr>
        <w:t>m daşıyır. Xanım Beatris Maryonun - onun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hsd</w:t>
      </w:r>
      <w:r>
        <w:rPr>
          <w:rStyle w:val="contenttext"/>
          <w:rFonts w:cs="B Zar" w:hint="cs"/>
          <w:color w:val="000000"/>
          <w:sz w:val="36"/>
          <w:szCs w:val="36"/>
        </w:rPr>
        <w:t>ə</w:t>
      </w:r>
      <w:r>
        <w:rPr>
          <w:rStyle w:val="contenttext"/>
          <w:rFonts w:cs="B Zar" w:hint="cs"/>
          <w:color w:val="000000"/>
          <w:sz w:val="36"/>
          <w:szCs w:val="36"/>
        </w:rPr>
        <w:t xml:space="preserve"> bildirmiş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p>
    <w:p w:rsidR="00000000" w:rsidRDefault="00976AFA" w:rsidP="0026523D">
      <w:pPr>
        <w:pStyle w:val="contentparagraph"/>
        <w:jc w:val="both"/>
        <w:divId w:val="92838561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h:248</w:t>
      </w:r>
    </w:p>
    <w:p w:rsidR="00000000" w:rsidRDefault="00976AFA" w:rsidP="0026523D">
      <w:pPr>
        <w:pStyle w:val="contentparagraph"/>
        <w:jc w:val="both"/>
        <w:divId w:val="1688562877"/>
        <w:rPr>
          <w:rFonts w:cs="B Zar" w:hint="cs"/>
          <w:color w:val="000000"/>
          <w:sz w:val="36"/>
          <w:szCs w:val="36"/>
          <w:rtl/>
        </w:rPr>
      </w:pPr>
      <w:r>
        <w:rPr>
          <w:rStyle w:val="contenttext"/>
          <w:rFonts w:cs="B Zar" w:hint="cs"/>
          <w:color w:val="000000"/>
          <w:sz w:val="36"/>
          <w:szCs w:val="36"/>
        </w:rPr>
        <w:t>çatdırmışdıq - da söyl</w:t>
      </w:r>
      <w:r>
        <w:rPr>
          <w:rStyle w:val="contenttext"/>
          <w:rFonts w:cs="B Zar" w:hint="cs"/>
          <w:color w:val="000000"/>
          <w:sz w:val="36"/>
          <w:szCs w:val="36"/>
        </w:rPr>
        <w:t>ə</w:t>
      </w:r>
      <w:r>
        <w:rPr>
          <w:rStyle w:val="contenttext"/>
          <w:rFonts w:cs="B Zar" w:hint="cs"/>
          <w:color w:val="000000"/>
          <w:sz w:val="36"/>
          <w:szCs w:val="36"/>
        </w:rPr>
        <w:t>diyi kimi, qadının övladlarına qarşı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azalmadan sabit qalan bir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deyil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rin qadına göst</w:t>
      </w:r>
      <w:r>
        <w:rPr>
          <w:rStyle w:val="contenttext"/>
          <w:rFonts w:cs="B Zar" w:hint="cs"/>
          <w:color w:val="000000"/>
          <w:sz w:val="36"/>
          <w:szCs w:val="36"/>
        </w:rPr>
        <w:t>ə</w:t>
      </w:r>
      <w:r>
        <w:rPr>
          <w:rStyle w:val="contenttext"/>
          <w:rFonts w:cs="B Zar" w:hint="cs"/>
          <w:color w:val="000000"/>
          <w:sz w:val="36"/>
          <w:szCs w:val="36"/>
        </w:rPr>
        <w:t>rdiyi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 xml:space="preserve"> bilir v</w:t>
      </w:r>
      <w:r>
        <w:rPr>
          <w:rStyle w:val="contenttext"/>
          <w:rFonts w:cs="B Zar" w:hint="cs"/>
          <w:color w:val="000000"/>
          <w:sz w:val="36"/>
          <w:szCs w:val="36"/>
        </w:rPr>
        <w:t>ə</w:t>
      </w:r>
      <w:r>
        <w:rPr>
          <w:rStyle w:val="contenttext"/>
          <w:rFonts w:cs="B Zar" w:hint="cs"/>
          <w:color w:val="000000"/>
          <w:sz w:val="36"/>
          <w:szCs w:val="36"/>
        </w:rPr>
        <w:t xml:space="preserve"> bu, analıq hissind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sirlidir</w:t>
      </w:r>
      <w:r>
        <w:rPr>
          <w:rStyle w:val="contenttext"/>
          <w:rFonts w:cs="B Zar" w:hint="cs"/>
          <w:color w:val="000000"/>
          <w:sz w:val="36"/>
          <w:szCs w:val="36"/>
          <w:rtl/>
        </w:rPr>
        <w:t>.</w:t>
      </w:r>
    </w:p>
    <w:p w:rsidR="00000000" w:rsidRDefault="00976AFA" w:rsidP="0026523D">
      <w:pPr>
        <w:pStyle w:val="contentparagraph"/>
        <w:jc w:val="both"/>
        <w:divId w:val="1688562877"/>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qadının </w:t>
      </w:r>
      <w:r>
        <w:rPr>
          <w:rStyle w:val="contenttext"/>
          <w:rFonts w:cs="B Zar" w:hint="cs"/>
          <w:color w:val="000000"/>
          <w:sz w:val="36"/>
          <w:szCs w:val="36"/>
        </w:rPr>
        <w:t>ə</w:t>
      </w:r>
      <w:r>
        <w:rPr>
          <w:rStyle w:val="contenttext"/>
          <w:rFonts w:cs="B Zar" w:hint="cs"/>
          <w:color w:val="000000"/>
          <w:sz w:val="36"/>
          <w:szCs w:val="36"/>
        </w:rPr>
        <w:t>rinin hissiyyat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yararlanar</w:t>
      </w:r>
      <w:r>
        <w:rPr>
          <w:rStyle w:val="contenttext"/>
          <w:rFonts w:cs="B Zar" w:hint="cs"/>
          <w:color w:val="000000"/>
          <w:sz w:val="36"/>
          <w:szCs w:val="36"/>
        </w:rPr>
        <w:t>aq öz övladlarına sevgi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etdiyini bildirm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 xml:space="preserve">yirik. Kişini dağlıq </w:t>
      </w:r>
      <w:r>
        <w:rPr>
          <w:rStyle w:val="contenttext"/>
          <w:rFonts w:cs="B Zar" w:hint="cs"/>
          <w:color w:val="000000"/>
          <w:sz w:val="36"/>
          <w:szCs w:val="36"/>
        </w:rPr>
        <w:t>ə</w:t>
      </w:r>
      <w:r>
        <w:rPr>
          <w:rStyle w:val="contenttext"/>
          <w:rFonts w:cs="B Zar" w:hint="cs"/>
          <w:color w:val="000000"/>
          <w:sz w:val="36"/>
          <w:szCs w:val="36"/>
        </w:rPr>
        <w:t>raziy</w:t>
      </w:r>
      <w:r>
        <w:rPr>
          <w:rStyle w:val="contenttext"/>
          <w:rFonts w:cs="B Zar" w:hint="cs"/>
          <w:color w:val="000000"/>
          <w:sz w:val="36"/>
          <w:szCs w:val="36"/>
        </w:rPr>
        <w:t>ə</w:t>
      </w:r>
      <w:r>
        <w:rPr>
          <w:rStyle w:val="contenttext"/>
          <w:rFonts w:cs="B Zar" w:hint="cs"/>
          <w:color w:val="000000"/>
          <w:sz w:val="36"/>
          <w:szCs w:val="36"/>
        </w:rPr>
        <w:t>, qadını oradakı çeşm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övladları da ç</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nlikd</w:t>
      </w:r>
      <w:r>
        <w:rPr>
          <w:rStyle w:val="contenttext"/>
          <w:rFonts w:cs="B Zar" w:hint="cs"/>
          <w:color w:val="000000"/>
          <w:sz w:val="36"/>
          <w:szCs w:val="36"/>
        </w:rPr>
        <w:t>ə</w:t>
      </w:r>
      <w:r>
        <w:rPr>
          <w:rStyle w:val="contenttext"/>
          <w:rFonts w:cs="B Zar" w:hint="cs"/>
          <w:color w:val="000000"/>
          <w:sz w:val="36"/>
          <w:szCs w:val="36"/>
        </w:rPr>
        <w:t xml:space="preserve"> bit</w:t>
      </w:r>
      <w:r>
        <w:rPr>
          <w:rStyle w:val="contenttext"/>
          <w:rFonts w:cs="B Zar" w:hint="cs"/>
          <w:color w:val="000000"/>
          <w:sz w:val="36"/>
          <w:szCs w:val="36"/>
        </w:rPr>
        <w:t>ə</w:t>
      </w:r>
      <w:r>
        <w:rPr>
          <w:rStyle w:val="contenttext"/>
          <w:rFonts w:cs="B Zar" w:hint="cs"/>
          <w:color w:val="000000"/>
          <w:sz w:val="36"/>
          <w:szCs w:val="36"/>
        </w:rPr>
        <w:t>n güll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k olar. Çeşm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bulaq dağ yağışlarından yaxşı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lidir ki, güll</w:t>
      </w:r>
      <w:r>
        <w:rPr>
          <w:rStyle w:val="contenttext"/>
          <w:rFonts w:cs="B Zar" w:hint="cs"/>
          <w:color w:val="000000"/>
          <w:sz w:val="36"/>
          <w:szCs w:val="36"/>
        </w:rPr>
        <w:t>ə</w:t>
      </w:r>
      <w:r>
        <w:rPr>
          <w:rStyle w:val="contenttext"/>
          <w:rFonts w:cs="B Zar" w:hint="cs"/>
          <w:color w:val="000000"/>
          <w:sz w:val="36"/>
          <w:szCs w:val="36"/>
        </w:rPr>
        <w:t>ri su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bilsin. Əg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yağış suları kifay</w:t>
      </w:r>
      <w:r>
        <w:rPr>
          <w:rStyle w:val="contenttext"/>
          <w:rFonts w:cs="B Zar" w:hint="cs"/>
          <w:color w:val="000000"/>
          <w:sz w:val="36"/>
          <w:szCs w:val="36"/>
        </w:rPr>
        <w:t>ə</w:t>
      </w:r>
      <w:r>
        <w:rPr>
          <w:rStyle w:val="contenttext"/>
          <w:rFonts w:cs="B Zar" w:hint="cs"/>
          <w:color w:val="000000"/>
          <w:sz w:val="36"/>
          <w:szCs w:val="36"/>
        </w:rPr>
        <w:t>t miqdarda olmasa v</w:t>
      </w:r>
      <w:r>
        <w:rPr>
          <w:rStyle w:val="contenttext"/>
          <w:rFonts w:cs="B Zar" w:hint="cs"/>
          <w:color w:val="000000"/>
          <w:sz w:val="36"/>
          <w:szCs w:val="36"/>
        </w:rPr>
        <w:t>ə</w:t>
      </w:r>
      <w:r>
        <w:rPr>
          <w:rStyle w:val="contenttext"/>
          <w:rFonts w:cs="B Zar" w:hint="cs"/>
          <w:color w:val="000000"/>
          <w:sz w:val="36"/>
          <w:szCs w:val="36"/>
        </w:rPr>
        <w:t xml:space="preserve"> torpaq da onu c</w:t>
      </w:r>
      <w:r>
        <w:rPr>
          <w:rStyle w:val="contenttext"/>
          <w:rFonts w:cs="B Zar" w:hint="cs"/>
          <w:color w:val="000000"/>
          <w:sz w:val="36"/>
          <w:szCs w:val="36"/>
        </w:rPr>
        <w:t>ə</w:t>
      </w:r>
      <w:r>
        <w:rPr>
          <w:rStyle w:val="contenttext"/>
          <w:rFonts w:cs="B Zar" w:hint="cs"/>
          <w:color w:val="000000"/>
          <w:sz w:val="36"/>
          <w:szCs w:val="36"/>
        </w:rPr>
        <w:t>zb etm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bulaq quruyacaq, güll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su yetişm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 m</w:t>
      </w:r>
      <w:r>
        <w:rPr>
          <w:rStyle w:val="contenttext"/>
          <w:rFonts w:cs="B Zar" w:hint="cs"/>
          <w:color w:val="000000"/>
          <w:sz w:val="36"/>
          <w:szCs w:val="36"/>
        </w:rPr>
        <w:t>ə</w:t>
      </w:r>
      <w:r>
        <w:rPr>
          <w:rStyle w:val="contenttext"/>
          <w:rFonts w:cs="B Zar" w:hint="cs"/>
          <w:color w:val="000000"/>
          <w:sz w:val="36"/>
          <w:szCs w:val="36"/>
        </w:rPr>
        <w:t>hv olacaq</w:t>
      </w:r>
      <w:r>
        <w:rPr>
          <w:rStyle w:val="contenttext"/>
          <w:rFonts w:cs="B Zar" w:hint="cs"/>
          <w:color w:val="000000"/>
          <w:sz w:val="36"/>
          <w:szCs w:val="36"/>
          <w:rtl/>
        </w:rPr>
        <w:t>.</w:t>
      </w:r>
    </w:p>
    <w:p w:rsidR="00000000" w:rsidRDefault="00976AFA" w:rsidP="0026523D">
      <w:pPr>
        <w:pStyle w:val="contentparagraph"/>
        <w:jc w:val="both"/>
        <w:divId w:val="1688562877"/>
        <w:rPr>
          <w:rFonts w:cs="B Zar" w:hint="cs"/>
          <w:color w:val="000000"/>
          <w:sz w:val="36"/>
          <w:szCs w:val="36"/>
          <w:rtl/>
        </w:rPr>
      </w:pPr>
      <w:r>
        <w:rPr>
          <w:rStyle w:val="contenttext"/>
          <w:rFonts w:cs="B Zar" w:hint="cs"/>
          <w:color w:val="000000"/>
          <w:sz w:val="36"/>
          <w:szCs w:val="36"/>
        </w:rPr>
        <w:t xml:space="preserve">Yuxarıdakı misala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hra v</w:t>
      </w:r>
      <w:r>
        <w:rPr>
          <w:rStyle w:val="contenttext"/>
          <w:rFonts w:cs="B Zar" w:hint="cs"/>
          <w:color w:val="000000"/>
          <w:sz w:val="36"/>
          <w:szCs w:val="36"/>
        </w:rPr>
        <w:t>ə</w:t>
      </w:r>
      <w:r>
        <w:rPr>
          <w:rStyle w:val="contenttext"/>
          <w:rFonts w:cs="B Zar" w:hint="cs"/>
          <w:color w:val="000000"/>
          <w:sz w:val="36"/>
          <w:szCs w:val="36"/>
        </w:rPr>
        <w:t xml:space="preserve"> güll</w:t>
      </w:r>
      <w:r>
        <w:rPr>
          <w:rStyle w:val="contenttext"/>
          <w:rFonts w:cs="B Zar" w:hint="cs"/>
          <w:color w:val="000000"/>
          <w:sz w:val="36"/>
          <w:szCs w:val="36"/>
        </w:rPr>
        <w:t>ə</w:t>
      </w:r>
      <w:r>
        <w:rPr>
          <w:rStyle w:val="contenttext"/>
          <w:rFonts w:cs="B Zar" w:hint="cs"/>
          <w:color w:val="000000"/>
          <w:sz w:val="36"/>
          <w:szCs w:val="36"/>
        </w:rPr>
        <w:t>r yağışa ehtiyaclı oldu</w:t>
      </w:r>
      <w:r>
        <w:rPr>
          <w:rStyle w:val="contenttext"/>
          <w:rFonts w:cs="B Zar" w:hint="cs"/>
          <w:color w:val="000000"/>
          <w:sz w:val="36"/>
          <w:szCs w:val="36"/>
        </w:rPr>
        <w:t>ğu kimi,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yatının davamlı olmasında da qadın kişinin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ehtiyaclıdır. Bu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siri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qadın,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övladlar şad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falı h</w:t>
      </w:r>
      <w:r>
        <w:rPr>
          <w:rStyle w:val="contenttext"/>
          <w:rFonts w:cs="B Zar" w:hint="cs"/>
          <w:color w:val="000000"/>
          <w:sz w:val="36"/>
          <w:szCs w:val="36"/>
        </w:rPr>
        <w:t>ə</w:t>
      </w:r>
      <w:r>
        <w:rPr>
          <w:rStyle w:val="contenttext"/>
          <w:rFonts w:cs="B Zar" w:hint="cs"/>
          <w:color w:val="000000"/>
          <w:sz w:val="36"/>
          <w:szCs w:val="36"/>
        </w:rPr>
        <w:t>yat sür</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xml:space="preserve">, qanundan silah kimi kişinin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düzgün v</w:t>
      </w:r>
      <w:r>
        <w:rPr>
          <w:rStyle w:val="contenttext"/>
          <w:rFonts w:cs="B Zar" w:hint="cs"/>
          <w:color w:val="000000"/>
          <w:sz w:val="36"/>
          <w:szCs w:val="36"/>
        </w:rPr>
        <w:t>ə</w:t>
      </w:r>
      <w:r>
        <w:rPr>
          <w:rStyle w:val="contenttext"/>
          <w:rFonts w:cs="B Zar" w:hint="cs"/>
          <w:color w:val="000000"/>
          <w:sz w:val="36"/>
          <w:szCs w:val="36"/>
        </w:rPr>
        <w:t xml:space="preserve"> ağıla batandırmı</w:t>
      </w:r>
      <w:r>
        <w:rPr>
          <w:rStyle w:val="contenttext"/>
          <w:rFonts w:cs="B Zar" w:hint="cs"/>
          <w:color w:val="000000"/>
          <w:sz w:val="36"/>
          <w:szCs w:val="36"/>
          <w:rtl/>
        </w:rPr>
        <w:t>?</w:t>
      </w:r>
    </w:p>
    <w:p w:rsidR="00000000" w:rsidRDefault="00976AFA" w:rsidP="0026523D">
      <w:pPr>
        <w:pStyle w:val="contentparagraph"/>
        <w:jc w:val="both"/>
        <w:divId w:val="1688562877"/>
        <w:rPr>
          <w:rFonts w:cs="B Zar" w:hint="cs"/>
          <w:color w:val="000000"/>
          <w:sz w:val="36"/>
          <w:szCs w:val="36"/>
          <w:rtl/>
        </w:rPr>
      </w:pPr>
      <w:r>
        <w:rPr>
          <w:rStyle w:val="contenttext"/>
          <w:rFonts w:cs="B Zar" w:hint="cs"/>
          <w:color w:val="000000"/>
          <w:sz w:val="36"/>
          <w:szCs w:val="36"/>
        </w:rPr>
        <w:t>İslam nam</w:t>
      </w:r>
      <w:r>
        <w:rPr>
          <w:rStyle w:val="contenttext"/>
          <w:rFonts w:cs="B Zar" w:hint="cs"/>
          <w:color w:val="000000"/>
          <w:sz w:val="36"/>
          <w:szCs w:val="36"/>
        </w:rPr>
        <w:t>ə</w:t>
      </w:r>
      <w:r>
        <w:rPr>
          <w:rStyle w:val="contenttext"/>
          <w:rFonts w:cs="B Zar" w:hint="cs"/>
          <w:color w:val="000000"/>
          <w:sz w:val="36"/>
          <w:szCs w:val="36"/>
        </w:rPr>
        <w:t>rdlikl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 v</w:t>
      </w:r>
      <w:r>
        <w:rPr>
          <w:rStyle w:val="contenttext"/>
          <w:rFonts w:cs="B Zar" w:hint="cs"/>
          <w:color w:val="000000"/>
          <w:sz w:val="36"/>
          <w:szCs w:val="36"/>
        </w:rPr>
        <w:t>ə</w:t>
      </w:r>
      <w:r>
        <w:rPr>
          <w:rStyle w:val="contenttext"/>
          <w:rFonts w:cs="B Zar" w:hint="cs"/>
          <w:color w:val="000000"/>
          <w:sz w:val="36"/>
          <w:szCs w:val="36"/>
        </w:rPr>
        <w:t xml:space="preserve"> boşanmalarla, y</w:t>
      </w:r>
      <w:r>
        <w:rPr>
          <w:rStyle w:val="contenttext"/>
          <w:rFonts w:cs="B Zar" w:hint="cs"/>
          <w:color w:val="000000"/>
          <w:sz w:val="36"/>
          <w:szCs w:val="36"/>
        </w:rPr>
        <w:t>ə</w:t>
      </w:r>
      <w:r>
        <w:rPr>
          <w:rStyle w:val="contenttext"/>
          <w:rFonts w:cs="B Zar" w:hint="cs"/>
          <w:color w:val="000000"/>
          <w:sz w:val="36"/>
          <w:szCs w:val="36"/>
        </w:rPr>
        <w:t>ni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t bir qadınla h</w:t>
      </w:r>
      <w:r>
        <w:rPr>
          <w:rStyle w:val="contenttext"/>
          <w:rFonts w:cs="B Zar" w:hint="cs"/>
          <w:color w:val="000000"/>
          <w:sz w:val="36"/>
          <w:szCs w:val="36"/>
        </w:rPr>
        <w:t>ə</w:t>
      </w:r>
      <w:r>
        <w:rPr>
          <w:rStyle w:val="contenttext"/>
          <w:rFonts w:cs="B Zar" w:hint="cs"/>
          <w:color w:val="000000"/>
          <w:sz w:val="36"/>
          <w:szCs w:val="36"/>
        </w:rPr>
        <w:t>yat sürüb ondan faydalanan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kişinin yeni bir qadın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talaqlarla şidd</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xalif</w:t>
      </w:r>
      <w:r>
        <w:rPr>
          <w:rStyle w:val="contenttext"/>
          <w:rFonts w:cs="B Zar" w:hint="cs"/>
          <w:color w:val="000000"/>
          <w:sz w:val="36"/>
          <w:szCs w:val="36"/>
        </w:rPr>
        <w:t>ə</w:t>
      </w:r>
      <w:r>
        <w:rPr>
          <w:rStyle w:val="contenttext"/>
          <w:rFonts w:cs="B Zar" w:hint="cs"/>
          <w:color w:val="000000"/>
          <w:sz w:val="36"/>
          <w:szCs w:val="36"/>
        </w:rPr>
        <w:t>tçilik edir. Amma bu, İslamın nam</w:t>
      </w:r>
      <w:r>
        <w:rPr>
          <w:rStyle w:val="contenttext"/>
          <w:rFonts w:cs="B Zar" w:hint="cs"/>
          <w:color w:val="000000"/>
          <w:sz w:val="36"/>
          <w:szCs w:val="36"/>
        </w:rPr>
        <w:t>ə</w:t>
      </w:r>
      <w:r>
        <w:rPr>
          <w:rStyle w:val="contenttext"/>
          <w:rFonts w:cs="B Zar" w:hint="cs"/>
          <w:color w:val="000000"/>
          <w:sz w:val="36"/>
          <w:szCs w:val="36"/>
        </w:rPr>
        <w:t>rd kişil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min qadınları boşamamağa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nasında deyil. Çünki bel</w:t>
      </w:r>
      <w:r>
        <w:rPr>
          <w:rStyle w:val="contenttext"/>
          <w:rFonts w:cs="B Zar" w:hint="cs"/>
          <w:color w:val="000000"/>
          <w:sz w:val="36"/>
          <w:szCs w:val="36"/>
        </w:rPr>
        <w:t>ə</w:t>
      </w:r>
      <w:r>
        <w:rPr>
          <w:rStyle w:val="contenttext"/>
          <w:rFonts w:cs="B Zar" w:hint="cs"/>
          <w:color w:val="000000"/>
          <w:sz w:val="36"/>
          <w:szCs w:val="36"/>
        </w:rPr>
        <w:t xml:space="preserve"> addımlar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malikdir. Qadın qanuni v</w:t>
      </w:r>
      <w:r>
        <w:rPr>
          <w:rStyle w:val="contenttext"/>
          <w:rFonts w:cs="B Zar" w:hint="cs"/>
          <w:color w:val="000000"/>
          <w:sz w:val="36"/>
          <w:szCs w:val="36"/>
        </w:rPr>
        <w:t>ə</w:t>
      </w:r>
      <w:r>
        <w:rPr>
          <w:rStyle w:val="contenttext"/>
          <w:rFonts w:cs="B Zar" w:hint="cs"/>
          <w:color w:val="000000"/>
          <w:sz w:val="36"/>
          <w:szCs w:val="36"/>
        </w:rPr>
        <w:t xml:space="preserve"> icbari yolla </w:t>
      </w:r>
      <w:r>
        <w:rPr>
          <w:rStyle w:val="contenttext"/>
          <w:rFonts w:cs="B Zar" w:hint="cs"/>
          <w:color w:val="000000"/>
          <w:sz w:val="36"/>
          <w:szCs w:val="36"/>
        </w:rPr>
        <w:t>ə</w:t>
      </w:r>
      <w:r>
        <w:rPr>
          <w:rStyle w:val="contenttext"/>
          <w:rFonts w:cs="B Zar" w:hint="cs"/>
          <w:color w:val="000000"/>
          <w:sz w:val="36"/>
          <w:szCs w:val="36"/>
        </w:rPr>
        <w:t>rinin evin</w:t>
      </w:r>
      <w:r>
        <w:rPr>
          <w:rStyle w:val="contenttext"/>
          <w:rFonts w:cs="B Zar" w:hint="cs"/>
          <w:color w:val="000000"/>
          <w:sz w:val="36"/>
          <w:szCs w:val="36"/>
        </w:rPr>
        <w:t>ə</w:t>
      </w:r>
      <w:r>
        <w:rPr>
          <w:rStyle w:val="contenttext"/>
          <w:rFonts w:cs="B Zar" w:hint="cs"/>
          <w:color w:val="000000"/>
          <w:sz w:val="36"/>
          <w:szCs w:val="36"/>
        </w:rPr>
        <w:t xml:space="preserve"> qayıda bil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onun evi işğal etm</w:t>
      </w:r>
      <w:r>
        <w:rPr>
          <w:rStyle w:val="contenttext"/>
          <w:rFonts w:cs="B Zar" w:hint="cs"/>
          <w:color w:val="000000"/>
          <w:sz w:val="36"/>
          <w:szCs w:val="36"/>
        </w:rPr>
        <w:t>ə</w:t>
      </w:r>
      <w:r>
        <w:rPr>
          <w:rStyle w:val="contenttext"/>
          <w:rFonts w:cs="B Zar" w:hint="cs"/>
          <w:color w:val="000000"/>
          <w:sz w:val="36"/>
          <w:szCs w:val="36"/>
        </w:rPr>
        <w:t>si kimi baxa bil</w:t>
      </w:r>
      <w:r>
        <w:rPr>
          <w:rStyle w:val="contenttext"/>
          <w:rFonts w:cs="B Zar" w:hint="cs"/>
          <w:color w:val="000000"/>
          <w:sz w:val="36"/>
          <w:szCs w:val="36"/>
        </w:rPr>
        <w:t>ə</w:t>
      </w:r>
      <w:r>
        <w:rPr>
          <w:rStyle w:val="contenttext"/>
          <w:rFonts w:cs="B Zar" w:hint="cs"/>
          <w:color w:val="000000"/>
          <w:sz w:val="36"/>
          <w:szCs w:val="36"/>
        </w:rPr>
        <w:t>rik. Amma bel</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 heç zaman özünün kişi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olan ehtiyacını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mçinin, evinin xanımı ola bilm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tl/>
        </w:rPr>
        <w:t>.</w:t>
      </w:r>
    </w:p>
    <w:p w:rsidR="00000000" w:rsidRDefault="00976AFA" w:rsidP="0026523D">
      <w:pPr>
        <w:pStyle w:val="contentparagraph"/>
        <w:jc w:val="both"/>
        <w:divId w:val="1688562877"/>
        <w:rPr>
          <w:rFonts w:cs="B Zar" w:hint="cs"/>
          <w:color w:val="000000"/>
          <w:sz w:val="36"/>
          <w:szCs w:val="36"/>
          <w:rtl/>
        </w:rPr>
      </w:pPr>
      <w:r>
        <w:rPr>
          <w:rStyle w:val="contenttext"/>
          <w:rFonts w:cs="B Zar" w:hint="cs"/>
          <w:color w:val="000000"/>
          <w:sz w:val="36"/>
          <w:szCs w:val="36"/>
        </w:rPr>
        <w:t>İslam kişil</w:t>
      </w:r>
      <w:r>
        <w:rPr>
          <w:rStyle w:val="contenttext"/>
          <w:rFonts w:cs="B Zar" w:hint="cs"/>
          <w:color w:val="000000"/>
          <w:sz w:val="36"/>
          <w:szCs w:val="36"/>
        </w:rPr>
        <w:t>ə</w:t>
      </w:r>
      <w:r>
        <w:rPr>
          <w:rStyle w:val="contenttext"/>
          <w:rFonts w:cs="B Zar" w:hint="cs"/>
          <w:color w:val="000000"/>
          <w:sz w:val="36"/>
          <w:szCs w:val="36"/>
        </w:rPr>
        <w:t>rin bu cür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sinin qarşısını almaq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tutmamış deyil. Amma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dayanan, hisl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zbetm</w:t>
      </w:r>
      <w:r>
        <w:rPr>
          <w:rStyle w:val="contenttext"/>
          <w:rFonts w:cs="B Zar" w:hint="cs"/>
          <w:color w:val="000000"/>
          <w:sz w:val="36"/>
          <w:szCs w:val="36"/>
        </w:rPr>
        <w:t>ə</w:t>
      </w:r>
      <w:r>
        <w:rPr>
          <w:rStyle w:val="contenttext"/>
          <w:rFonts w:cs="B Zar" w:hint="cs"/>
          <w:color w:val="000000"/>
          <w:sz w:val="36"/>
          <w:szCs w:val="36"/>
        </w:rPr>
        <w:t xml:space="preserve"> rolunu oynayan qadınların zor v</w:t>
      </w:r>
      <w:r>
        <w:rPr>
          <w:rStyle w:val="contenttext"/>
          <w:rFonts w:cs="B Zar" w:hint="cs"/>
          <w:color w:val="000000"/>
          <w:sz w:val="36"/>
          <w:szCs w:val="36"/>
        </w:rPr>
        <w:t>ə</w:t>
      </w:r>
      <w:r>
        <w:rPr>
          <w:rStyle w:val="contenttext"/>
          <w:rFonts w:cs="B Zar" w:hint="cs"/>
          <w:color w:val="000000"/>
          <w:sz w:val="36"/>
          <w:szCs w:val="36"/>
        </w:rPr>
        <w:t xml:space="preserve"> qanuni yolla kişinin yanında qalmasını q</w:t>
      </w:r>
      <w:r>
        <w:rPr>
          <w:rStyle w:val="contenttext"/>
          <w:rFonts w:cs="B Zar" w:hint="cs"/>
          <w:color w:val="000000"/>
          <w:sz w:val="36"/>
          <w:szCs w:val="36"/>
        </w:rPr>
        <w:t>ə</w:t>
      </w:r>
      <w:r>
        <w:rPr>
          <w:rStyle w:val="contenttext"/>
          <w:rFonts w:cs="B Zar" w:hint="cs"/>
          <w:color w:val="000000"/>
          <w:sz w:val="36"/>
          <w:szCs w:val="36"/>
        </w:rPr>
        <w:t>bul etmir. İslamın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w:t>
      </w:r>
    </w:p>
    <w:p w:rsidR="00000000" w:rsidRDefault="00976AFA" w:rsidP="0026523D">
      <w:pPr>
        <w:pStyle w:val="contentparagraph"/>
        <w:jc w:val="both"/>
        <w:divId w:val="168856287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h:249</w:t>
      </w:r>
    </w:p>
    <w:p w:rsidR="00000000" w:rsidRDefault="00976AFA" w:rsidP="0026523D">
      <w:pPr>
        <w:pStyle w:val="contentparagraph"/>
        <w:jc w:val="both"/>
        <w:divId w:val="970743048"/>
        <w:rPr>
          <w:rFonts w:cs="B Zar" w:hint="cs"/>
          <w:color w:val="000000"/>
          <w:sz w:val="36"/>
          <w:szCs w:val="36"/>
          <w:rtl/>
        </w:rPr>
      </w:pPr>
      <w:r>
        <w:rPr>
          <w:rStyle w:val="contenttext"/>
          <w:rFonts w:cs="B Zar" w:hint="cs"/>
          <w:color w:val="000000"/>
          <w:sz w:val="36"/>
          <w:szCs w:val="36"/>
        </w:rPr>
        <w:t>keçirdiyi işl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meyillil</w:t>
      </w:r>
      <w:r>
        <w:rPr>
          <w:rStyle w:val="contenttext"/>
          <w:rFonts w:cs="B Zar" w:hint="cs"/>
          <w:color w:val="000000"/>
          <w:sz w:val="36"/>
          <w:szCs w:val="36"/>
        </w:rPr>
        <w:t>ə</w:t>
      </w:r>
      <w:r>
        <w:rPr>
          <w:rStyle w:val="contenttext"/>
          <w:rFonts w:cs="B Zar" w:hint="cs"/>
          <w:color w:val="000000"/>
          <w:sz w:val="36"/>
          <w:szCs w:val="36"/>
        </w:rPr>
        <w:t>rin yerin</w:t>
      </w:r>
      <w:r>
        <w:rPr>
          <w:rStyle w:val="contenttext"/>
          <w:rFonts w:cs="B Zar" w:hint="cs"/>
          <w:color w:val="000000"/>
          <w:sz w:val="36"/>
          <w:szCs w:val="36"/>
        </w:rPr>
        <w:t>ə</w:t>
      </w:r>
      <w:r>
        <w:rPr>
          <w:rStyle w:val="contenttext"/>
          <w:rFonts w:cs="B Zar" w:hint="cs"/>
          <w:color w:val="000000"/>
          <w:sz w:val="36"/>
          <w:szCs w:val="36"/>
        </w:rPr>
        <w:t xml:space="preserve"> yetirdikl</w:t>
      </w:r>
      <w:r>
        <w:rPr>
          <w:rStyle w:val="contenttext"/>
          <w:rFonts w:cs="B Zar" w:hint="cs"/>
          <w:color w:val="000000"/>
          <w:sz w:val="36"/>
          <w:szCs w:val="36"/>
        </w:rPr>
        <w:t>ə</w:t>
      </w:r>
      <w:r>
        <w:rPr>
          <w:rStyle w:val="contenttext"/>
          <w:rFonts w:cs="B Zar" w:hint="cs"/>
          <w:color w:val="000000"/>
          <w:sz w:val="36"/>
          <w:szCs w:val="36"/>
        </w:rPr>
        <w:t>rinin tamamil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rs müt</w:t>
      </w:r>
      <w:r>
        <w:rPr>
          <w:rStyle w:val="contenttext"/>
          <w:rFonts w:cs="B Zar" w:hint="cs"/>
          <w:color w:val="000000"/>
          <w:sz w:val="36"/>
          <w:szCs w:val="36"/>
        </w:rPr>
        <w:t>ə</w:t>
      </w:r>
      <w:r>
        <w:rPr>
          <w:rStyle w:val="contenttext"/>
          <w:rFonts w:cs="B Zar" w:hint="cs"/>
          <w:color w:val="000000"/>
          <w:sz w:val="36"/>
          <w:szCs w:val="36"/>
        </w:rPr>
        <w:t>nasibidir. İslamın kişil</w:t>
      </w:r>
      <w:r>
        <w:rPr>
          <w:rStyle w:val="contenttext"/>
          <w:rFonts w:cs="B Zar" w:hint="cs"/>
          <w:color w:val="000000"/>
          <w:sz w:val="36"/>
          <w:szCs w:val="36"/>
        </w:rPr>
        <w:t>ə</w:t>
      </w:r>
      <w:r>
        <w:rPr>
          <w:rStyle w:val="contenttext"/>
          <w:rFonts w:cs="B Zar" w:hint="cs"/>
          <w:color w:val="000000"/>
          <w:sz w:val="36"/>
          <w:szCs w:val="36"/>
        </w:rPr>
        <w:t>rin nam</w:t>
      </w:r>
      <w:r>
        <w:rPr>
          <w:rStyle w:val="contenttext"/>
          <w:rFonts w:cs="B Zar" w:hint="cs"/>
          <w:color w:val="000000"/>
          <w:sz w:val="36"/>
          <w:szCs w:val="36"/>
        </w:rPr>
        <w:t>ə</w:t>
      </w:r>
      <w:r>
        <w:rPr>
          <w:rStyle w:val="contenttext"/>
          <w:rFonts w:cs="B Zar" w:hint="cs"/>
          <w:color w:val="000000"/>
          <w:sz w:val="36"/>
          <w:szCs w:val="36"/>
        </w:rPr>
        <w:t>rdlik, v</w:t>
      </w:r>
      <w:r>
        <w:rPr>
          <w:rStyle w:val="contenttext"/>
          <w:rFonts w:cs="B Zar" w:hint="cs"/>
          <w:color w:val="000000"/>
          <w:sz w:val="36"/>
          <w:szCs w:val="36"/>
        </w:rPr>
        <w:t>ə</w:t>
      </w:r>
      <w:r>
        <w:rPr>
          <w:rStyle w:val="contenttext"/>
          <w:rFonts w:cs="B Zar" w:hint="cs"/>
          <w:color w:val="000000"/>
          <w:sz w:val="36"/>
          <w:szCs w:val="36"/>
        </w:rPr>
        <w:t>fasızlıq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sbazlığı il</w:t>
      </w:r>
      <w:r>
        <w:rPr>
          <w:rStyle w:val="contenttext"/>
          <w:rFonts w:cs="B Zar" w:hint="cs"/>
          <w:color w:val="000000"/>
          <w:sz w:val="36"/>
          <w:szCs w:val="36"/>
        </w:rPr>
        <w:t>ə</w:t>
      </w:r>
      <w:r>
        <w:rPr>
          <w:rStyle w:val="contenttext"/>
          <w:rFonts w:cs="B Zar" w:hint="cs"/>
          <w:color w:val="000000"/>
          <w:sz w:val="36"/>
          <w:szCs w:val="36"/>
        </w:rPr>
        <w:t xml:space="preserve"> şidd</w:t>
      </w:r>
      <w:r>
        <w:rPr>
          <w:rStyle w:val="contenttext"/>
          <w:rFonts w:cs="B Zar" w:hint="cs"/>
          <w:color w:val="000000"/>
          <w:sz w:val="36"/>
          <w:szCs w:val="36"/>
        </w:rPr>
        <w:t>ə</w:t>
      </w:r>
      <w:r>
        <w:rPr>
          <w:rStyle w:val="contenttext"/>
          <w:rFonts w:cs="B Zar" w:hint="cs"/>
          <w:color w:val="000000"/>
          <w:sz w:val="36"/>
          <w:szCs w:val="36"/>
        </w:rPr>
        <w:t>tli mübariz</w:t>
      </w:r>
      <w:r>
        <w:rPr>
          <w:rStyle w:val="contenttext"/>
          <w:rFonts w:cs="B Zar" w:hint="cs"/>
          <w:color w:val="000000"/>
          <w:sz w:val="36"/>
          <w:szCs w:val="36"/>
        </w:rPr>
        <w:t>ə</w:t>
      </w:r>
      <w:r>
        <w:rPr>
          <w:rStyle w:val="contenttext"/>
          <w:rFonts w:cs="B Zar" w:hint="cs"/>
          <w:color w:val="000000"/>
          <w:sz w:val="36"/>
          <w:szCs w:val="36"/>
        </w:rPr>
        <w:t xml:space="preserve"> aparmasına baxmayaraq, o, qadınları zorla bel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yanında saxlamağa razı deyil. Amma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günb</w:t>
      </w:r>
      <w:r>
        <w:rPr>
          <w:rStyle w:val="contenttext"/>
          <w:rFonts w:cs="B Zar" w:hint="cs"/>
          <w:color w:val="000000"/>
          <w:sz w:val="36"/>
          <w:szCs w:val="36"/>
        </w:rPr>
        <w:t>ə</w:t>
      </w:r>
      <w:r>
        <w:rPr>
          <w:rStyle w:val="contenttext"/>
          <w:rFonts w:cs="B Zar" w:hint="cs"/>
          <w:color w:val="000000"/>
          <w:sz w:val="36"/>
          <w:szCs w:val="36"/>
        </w:rPr>
        <w:t>gün kişil</w:t>
      </w:r>
      <w:r>
        <w:rPr>
          <w:rStyle w:val="contenttext"/>
          <w:rFonts w:cs="B Zar" w:hint="cs"/>
          <w:color w:val="000000"/>
          <w:sz w:val="36"/>
          <w:szCs w:val="36"/>
        </w:rPr>
        <w:t>ə</w:t>
      </w:r>
      <w:r>
        <w:rPr>
          <w:rStyle w:val="contenttext"/>
          <w:rFonts w:cs="B Zar" w:hint="cs"/>
          <w:color w:val="000000"/>
          <w:sz w:val="36"/>
          <w:szCs w:val="36"/>
        </w:rPr>
        <w:t>rin nam</w:t>
      </w:r>
      <w:r>
        <w:rPr>
          <w:rStyle w:val="contenttext"/>
          <w:rFonts w:cs="B Zar" w:hint="cs"/>
          <w:color w:val="000000"/>
          <w:sz w:val="36"/>
          <w:szCs w:val="36"/>
        </w:rPr>
        <w:t>ə</w:t>
      </w:r>
      <w:r>
        <w:rPr>
          <w:rStyle w:val="contenttext"/>
          <w:rFonts w:cs="B Zar" w:hint="cs"/>
          <w:color w:val="000000"/>
          <w:sz w:val="36"/>
          <w:szCs w:val="36"/>
        </w:rPr>
        <w:t>rdlikl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fasızlıq amill</w:t>
      </w:r>
      <w:r>
        <w:rPr>
          <w:rStyle w:val="contenttext"/>
          <w:rFonts w:cs="B Zar" w:hint="cs"/>
          <w:color w:val="000000"/>
          <w:sz w:val="36"/>
          <w:szCs w:val="36"/>
        </w:rPr>
        <w:t>ə</w:t>
      </w:r>
      <w:r>
        <w:rPr>
          <w:rStyle w:val="contenttext"/>
          <w:rFonts w:cs="B Zar" w:hint="cs"/>
          <w:color w:val="000000"/>
          <w:sz w:val="36"/>
          <w:szCs w:val="36"/>
        </w:rPr>
        <w:t>rini artıran işl</w:t>
      </w:r>
      <w:r>
        <w:rPr>
          <w:rStyle w:val="contenttext"/>
          <w:rFonts w:cs="B Zar" w:hint="cs"/>
          <w:color w:val="000000"/>
          <w:sz w:val="36"/>
          <w:szCs w:val="36"/>
        </w:rPr>
        <w:t>ə</w:t>
      </w:r>
      <w:r>
        <w:rPr>
          <w:rStyle w:val="contenttext"/>
          <w:rFonts w:cs="B Zar" w:hint="cs"/>
          <w:color w:val="000000"/>
          <w:sz w:val="36"/>
          <w:szCs w:val="36"/>
        </w:rPr>
        <w:t>ri görm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qadının onların yanında zorla qalmasına çalışır</w:t>
      </w:r>
      <w:r>
        <w:rPr>
          <w:rStyle w:val="contenttext"/>
          <w:rFonts w:cs="B Zar" w:hint="cs"/>
          <w:color w:val="000000"/>
          <w:sz w:val="36"/>
          <w:szCs w:val="36"/>
          <w:rtl/>
        </w:rPr>
        <w:t>.</w:t>
      </w:r>
    </w:p>
    <w:p w:rsidR="00000000" w:rsidRDefault="00976AFA" w:rsidP="0026523D">
      <w:pPr>
        <w:pStyle w:val="contentparagraph"/>
        <w:jc w:val="both"/>
        <w:divId w:val="970743048"/>
        <w:rPr>
          <w:rFonts w:cs="B Zar" w:hint="cs"/>
          <w:color w:val="000000"/>
          <w:sz w:val="36"/>
          <w:szCs w:val="36"/>
          <w:rtl/>
        </w:rPr>
      </w:pPr>
      <w:r>
        <w:rPr>
          <w:rStyle w:val="contenttext"/>
          <w:rFonts w:cs="B Zar" w:hint="cs"/>
          <w:color w:val="000000"/>
          <w:sz w:val="36"/>
          <w:szCs w:val="36"/>
        </w:rPr>
        <w:t>İslamın nam</w:t>
      </w:r>
      <w:r>
        <w:rPr>
          <w:rStyle w:val="contenttext"/>
          <w:rFonts w:cs="B Zar" w:hint="cs"/>
          <w:color w:val="000000"/>
          <w:sz w:val="36"/>
          <w:szCs w:val="36"/>
        </w:rPr>
        <w:t>ə</w:t>
      </w:r>
      <w:r>
        <w:rPr>
          <w:rStyle w:val="contenttext"/>
          <w:rFonts w:cs="B Zar" w:hint="cs"/>
          <w:color w:val="000000"/>
          <w:sz w:val="36"/>
          <w:szCs w:val="36"/>
        </w:rPr>
        <w:t>rdc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talaq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qadını zorla saxlamasına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insanlıq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nin qorunub saxlanmasına çalışdığını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lazımdır. O,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yata keçir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bel</w:t>
      </w:r>
      <w:r>
        <w:rPr>
          <w:rStyle w:val="contenttext"/>
          <w:rFonts w:cs="B Zar" w:hint="cs"/>
          <w:color w:val="000000"/>
          <w:sz w:val="36"/>
          <w:szCs w:val="36"/>
        </w:rPr>
        <w:t>ə</w:t>
      </w:r>
      <w:r>
        <w:rPr>
          <w:rStyle w:val="contenttext"/>
          <w:rFonts w:cs="B Zar" w:hint="cs"/>
          <w:color w:val="000000"/>
          <w:sz w:val="36"/>
          <w:szCs w:val="36"/>
        </w:rPr>
        <w:t xml:space="preserve"> talaq verilm</w:t>
      </w:r>
      <w:r>
        <w:rPr>
          <w:rStyle w:val="contenttext"/>
          <w:rFonts w:cs="B Zar" w:hint="cs"/>
          <w:color w:val="000000"/>
          <w:sz w:val="36"/>
          <w:szCs w:val="36"/>
        </w:rPr>
        <w:t>ə</w:t>
      </w:r>
      <w:r>
        <w:rPr>
          <w:rStyle w:val="contenttext"/>
          <w:rFonts w:cs="B Zar" w:hint="cs"/>
          <w:color w:val="000000"/>
          <w:sz w:val="36"/>
          <w:szCs w:val="36"/>
        </w:rPr>
        <w:t xml:space="preserve"> hallarının azaldılmasına çalışmışdır. Halbuki,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zorla h</w:t>
      </w:r>
      <w:r>
        <w:rPr>
          <w:rStyle w:val="contenttext"/>
          <w:rFonts w:cs="B Zar" w:hint="cs"/>
          <w:color w:val="000000"/>
          <w:sz w:val="36"/>
          <w:szCs w:val="36"/>
        </w:rPr>
        <w:t>ə</w:t>
      </w:r>
      <w:r>
        <w:rPr>
          <w:rStyle w:val="contenttext"/>
          <w:rFonts w:cs="B Zar" w:hint="cs"/>
          <w:color w:val="000000"/>
          <w:sz w:val="36"/>
          <w:szCs w:val="36"/>
        </w:rPr>
        <w:t>yata keçirm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talaqların sayı “Nyuz vik” q</w:t>
      </w:r>
      <w:r>
        <w:rPr>
          <w:rStyle w:val="contenttext"/>
          <w:rFonts w:cs="B Zar" w:hint="cs"/>
          <w:color w:val="000000"/>
          <w:sz w:val="36"/>
          <w:szCs w:val="36"/>
        </w:rPr>
        <w:t>ə</w:t>
      </w:r>
      <w:r>
        <w:rPr>
          <w:rStyle w:val="contenttext"/>
          <w:rFonts w:cs="B Zar" w:hint="cs"/>
          <w:color w:val="000000"/>
          <w:sz w:val="36"/>
          <w:szCs w:val="36"/>
        </w:rPr>
        <w:t>zetinin verdiyi m</w:t>
      </w:r>
      <w:r>
        <w:rPr>
          <w:rStyle w:val="contenttext"/>
          <w:rFonts w:cs="B Zar" w:hint="cs"/>
          <w:color w:val="000000"/>
          <w:sz w:val="36"/>
          <w:szCs w:val="36"/>
        </w:rPr>
        <w:t>ə</w:t>
      </w:r>
      <w:r>
        <w:rPr>
          <w:rStyle w:val="contenttext"/>
          <w:rFonts w:cs="B Zar" w:hint="cs"/>
          <w:color w:val="000000"/>
          <w:sz w:val="36"/>
          <w:szCs w:val="36"/>
        </w:rPr>
        <w:t xml:space="preserve">lumatlara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qadınların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sbazlıqlarına gör</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armış v</w:t>
      </w:r>
      <w:r>
        <w:rPr>
          <w:rStyle w:val="contenttext"/>
          <w:rFonts w:cs="B Zar" w:hint="cs"/>
          <w:color w:val="000000"/>
          <w:sz w:val="36"/>
          <w:szCs w:val="36"/>
        </w:rPr>
        <w:t>ə</w:t>
      </w:r>
      <w:r>
        <w:rPr>
          <w:rStyle w:val="contenttext"/>
          <w:rFonts w:cs="B Zar" w:hint="cs"/>
          <w:color w:val="000000"/>
          <w:sz w:val="36"/>
          <w:szCs w:val="36"/>
        </w:rPr>
        <w:t xml:space="preserve"> artmaqdadır</w:t>
      </w:r>
      <w:r>
        <w:rPr>
          <w:rStyle w:val="contenttext"/>
          <w:rFonts w:cs="B Zar" w:hint="cs"/>
          <w:color w:val="000000"/>
          <w:sz w:val="36"/>
          <w:szCs w:val="36"/>
          <w:rtl/>
        </w:rPr>
        <w:t>.</w:t>
      </w:r>
    </w:p>
    <w:p w:rsidR="00000000" w:rsidRDefault="00976AFA" w:rsidP="0026523D">
      <w:pPr>
        <w:pStyle w:val="Heading3"/>
        <w:shd w:val="clear" w:color="auto" w:fill="FFFFFF"/>
        <w:jc w:val="both"/>
        <w:divId w:val="1200626258"/>
        <w:rPr>
          <w:rFonts w:eastAsia="Times New Roman" w:cs="B Titr" w:hint="cs"/>
          <w:b w:val="0"/>
          <w:bCs w:val="0"/>
          <w:color w:val="FF0080"/>
          <w:sz w:val="30"/>
          <w:szCs w:val="30"/>
          <w:rtl/>
        </w:rPr>
      </w:pPr>
      <w:r>
        <w:rPr>
          <w:rFonts w:eastAsia="Times New Roman" w:cs="B Titr" w:hint="cs"/>
          <w:b w:val="0"/>
          <w:bCs w:val="0"/>
          <w:color w:val="FF0080"/>
          <w:sz w:val="30"/>
          <w:szCs w:val="30"/>
        </w:rPr>
        <w:t>Ailә asayişi vә әmin-amanlığının tәbiәti digәr sülh vә әmin-amanlıqlardan fәrqlәnir</w:t>
      </w:r>
    </w:p>
    <w:p w:rsidR="00000000" w:rsidRDefault="00976AFA" w:rsidP="0026523D">
      <w:pPr>
        <w:pStyle w:val="contentparagraph"/>
        <w:jc w:val="both"/>
        <w:divId w:val="1200626258"/>
        <w:rPr>
          <w:rFonts w:cs="B Zar" w:hint="cs"/>
          <w:color w:val="000000"/>
          <w:sz w:val="36"/>
          <w:szCs w:val="36"/>
          <w:rtl/>
        </w:rPr>
      </w:pPr>
      <w:r>
        <w:rPr>
          <w:rStyle w:val="contenttext"/>
          <w:rFonts w:cs="B Zar" w:hint="cs"/>
          <w:color w:val="000000"/>
          <w:sz w:val="36"/>
          <w:szCs w:val="36"/>
        </w:rPr>
        <w:t>Qadın v</w:t>
      </w:r>
      <w:r>
        <w:rPr>
          <w:rStyle w:val="contenttext"/>
          <w:rFonts w:cs="B Zar" w:hint="cs"/>
          <w:color w:val="000000"/>
          <w:sz w:val="36"/>
          <w:szCs w:val="36"/>
        </w:rPr>
        <w:t>ə</w:t>
      </w:r>
      <w:r>
        <w:rPr>
          <w:rStyle w:val="contenttext"/>
          <w:rFonts w:cs="B Zar" w:hint="cs"/>
          <w:color w:val="000000"/>
          <w:sz w:val="36"/>
          <w:szCs w:val="36"/>
        </w:rPr>
        <w:t xml:space="preserve"> kişi arasında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sülh v</w:t>
      </w:r>
      <w:r>
        <w:rPr>
          <w:rStyle w:val="contenttext"/>
          <w:rFonts w:cs="B Zar" w:hint="cs"/>
          <w:color w:val="000000"/>
          <w:sz w:val="36"/>
          <w:szCs w:val="36"/>
        </w:rPr>
        <w:t>ə</w:t>
      </w:r>
      <w:r>
        <w:rPr>
          <w:rStyle w:val="contenttext"/>
          <w:rFonts w:cs="B Zar" w:hint="cs"/>
          <w:color w:val="000000"/>
          <w:sz w:val="36"/>
          <w:szCs w:val="36"/>
        </w:rPr>
        <w:t xml:space="preserve"> sazişin olması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bu sülh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minamanlıq iki qonşu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ms</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d olan dövl</w:t>
      </w:r>
      <w:r>
        <w:rPr>
          <w:rStyle w:val="contenttext"/>
          <w:rFonts w:cs="B Zar" w:hint="cs"/>
          <w:color w:val="000000"/>
          <w:sz w:val="36"/>
          <w:szCs w:val="36"/>
        </w:rPr>
        <w:t>ə</w:t>
      </w:r>
      <w:r>
        <w:rPr>
          <w:rStyle w:val="contenttext"/>
          <w:rFonts w:cs="B Zar" w:hint="cs"/>
          <w:color w:val="000000"/>
          <w:sz w:val="36"/>
          <w:szCs w:val="36"/>
        </w:rPr>
        <w:t>t, iki ş</w:t>
      </w:r>
      <w:r>
        <w:rPr>
          <w:rStyle w:val="contenttext"/>
          <w:rFonts w:cs="B Zar" w:hint="cs"/>
          <w:color w:val="000000"/>
          <w:sz w:val="36"/>
          <w:szCs w:val="36"/>
        </w:rPr>
        <w:t>ə</w:t>
      </w:r>
      <w:r>
        <w:rPr>
          <w:rStyle w:val="contenttext"/>
          <w:rFonts w:cs="B Zar" w:hint="cs"/>
          <w:color w:val="000000"/>
          <w:sz w:val="36"/>
          <w:szCs w:val="36"/>
        </w:rPr>
        <w:t>rik v</w:t>
      </w:r>
      <w:r>
        <w:rPr>
          <w:rStyle w:val="contenttext"/>
          <w:rFonts w:cs="B Zar" w:hint="cs"/>
          <w:color w:val="000000"/>
          <w:sz w:val="36"/>
          <w:szCs w:val="36"/>
        </w:rPr>
        <w:t>ə</w:t>
      </w:r>
      <w:r>
        <w:rPr>
          <w:rStyle w:val="contenttext"/>
          <w:rFonts w:cs="B Zar" w:hint="cs"/>
          <w:color w:val="000000"/>
          <w:sz w:val="36"/>
          <w:szCs w:val="36"/>
        </w:rPr>
        <w:t xml:space="preserve"> iki qonşu arasında olan sülh v</w:t>
      </w:r>
      <w:r>
        <w:rPr>
          <w:rStyle w:val="contenttext"/>
          <w:rFonts w:cs="B Zar" w:hint="cs"/>
          <w:color w:val="000000"/>
          <w:sz w:val="36"/>
          <w:szCs w:val="36"/>
        </w:rPr>
        <w:t>ə</w:t>
      </w:r>
      <w:r>
        <w:rPr>
          <w:rStyle w:val="contenttext"/>
          <w:rFonts w:cs="B Zar" w:hint="cs"/>
          <w:color w:val="000000"/>
          <w:sz w:val="36"/>
          <w:szCs w:val="36"/>
        </w:rPr>
        <w:t xml:space="preserve"> sazişl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sülh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anlaşmalar ata, ana v</w:t>
      </w:r>
      <w:r>
        <w:rPr>
          <w:rStyle w:val="contenttext"/>
          <w:rFonts w:cs="B Zar" w:hint="cs"/>
          <w:color w:val="000000"/>
          <w:sz w:val="36"/>
          <w:szCs w:val="36"/>
        </w:rPr>
        <w:t>ə</w:t>
      </w:r>
      <w:r>
        <w:rPr>
          <w:rStyle w:val="contenttext"/>
          <w:rFonts w:cs="B Zar" w:hint="cs"/>
          <w:color w:val="000000"/>
          <w:sz w:val="36"/>
          <w:szCs w:val="36"/>
        </w:rPr>
        <w:t xml:space="preserve"> övladlar arasındakı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y</w:t>
      </w:r>
      <w:r>
        <w:rPr>
          <w:rStyle w:val="contenttext"/>
          <w:rFonts w:cs="B Zar" w:hint="cs"/>
          <w:color w:val="000000"/>
          <w:sz w:val="36"/>
          <w:szCs w:val="36"/>
        </w:rPr>
        <w:t>ə</w:t>
      </w:r>
      <w:r>
        <w:rPr>
          <w:rStyle w:val="contenttext"/>
          <w:rFonts w:cs="B Zar" w:hint="cs"/>
          <w:color w:val="000000"/>
          <w:sz w:val="36"/>
          <w:szCs w:val="36"/>
        </w:rPr>
        <w:t>ni onlar arasında bir-birin</w:t>
      </w:r>
      <w:r>
        <w:rPr>
          <w:rStyle w:val="contenttext"/>
          <w:rFonts w:cs="B Zar" w:hint="cs"/>
          <w:color w:val="000000"/>
          <w:sz w:val="36"/>
          <w:szCs w:val="36"/>
        </w:rPr>
        <w:t>ə</w:t>
      </w:r>
      <w:r>
        <w:rPr>
          <w:rStyle w:val="contenttext"/>
          <w:rFonts w:cs="B Zar" w:hint="cs"/>
          <w:color w:val="000000"/>
          <w:sz w:val="36"/>
          <w:szCs w:val="36"/>
        </w:rPr>
        <w:t xml:space="preserve"> qayğı, dig</w:t>
      </w:r>
      <w:r>
        <w:rPr>
          <w:rStyle w:val="contenttext"/>
          <w:rFonts w:cs="B Zar" w:hint="cs"/>
          <w:color w:val="000000"/>
          <w:sz w:val="36"/>
          <w:szCs w:val="36"/>
        </w:rPr>
        <w:t>ə</w:t>
      </w:r>
      <w:r>
        <w:rPr>
          <w:rStyle w:val="contenttext"/>
          <w:rFonts w:cs="B Zar" w:hint="cs"/>
          <w:color w:val="000000"/>
          <w:sz w:val="36"/>
          <w:szCs w:val="36"/>
        </w:rPr>
        <w:t>rinin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xtliyini özünün xoşb</w:t>
      </w:r>
      <w:r>
        <w:rPr>
          <w:rStyle w:val="contenttext"/>
          <w:rFonts w:cs="B Zar" w:hint="cs"/>
          <w:color w:val="000000"/>
          <w:sz w:val="36"/>
          <w:szCs w:val="36"/>
        </w:rPr>
        <w:t>ə</w:t>
      </w:r>
      <w:r>
        <w:rPr>
          <w:rStyle w:val="contenttext"/>
          <w:rFonts w:cs="B Zar" w:hint="cs"/>
          <w:color w:val="000000"/>
          <w:sz w:val="36"/>
          <w:szCs w:val="36"/>
        </w:rPr>
        <w:t>xtliyi v</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rini is</w:t>
      </w:r>
      <w:r>
        <w:rPr>
          <w:rStyle w:val="contenttext"/>
          <w:rFonts w:cs="B Zar" w:hint="cs"/>
          <w:color w:val="000000"/>
          <w:sz w:val="36"/>
          <w:szCs w:val="36"/>
        </w:rPr>
        <w:t>ə</w:t>
      </w:r>
      <w:r>
        <w:rPr>
          <w:rStyle w:val="contenttext"/>
          <w:rFonts w:cs="B Zar" w:hint="cs"/>
          <w:color w:val="000000"/>
          <w:sz w:val="36"/>
          <w:szCs w:val="36"/>
        </w:rPr>
        <w:t xml:space="preserve"> öz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tinliyi kimi hesab edilir. Amma iki ş</w:t>
      </w:r>
      <w:r>
        <w:rPr>
          <w:rStyle w:val="contenttext"/>
          <w:rFonts w:cs="B Zar" w:hint="cs"/>
          <w:color w:val="000000"/>
          <w:sz w:val="36"/>
          <w:szCs w:val="36"/>
        </w:rPr>
        <w:t>ə</w:t>
      </w:r>
      <w:r>
        <w:rPr>
          <w:rStyle w:val="contenttext"/>
          <w:rFonts w:cs="B Zar" w:hint="cs"/>
          <w:color w:val="000000"/>
          <w:sz w:val="36"/>
          <w:szCs w:val="36"/>
        </w:rPr>
        <w:t>rik, iki dövl</w:t>
      </w:r>
      <w:r>
        <w:rPr>
          <w:rStyle w:val="contenttext"/>
          <w:rFonts w:cs="B Zar" w:hint="cs"/>
          <w:color w:val="000000"/>
          <w:sz w:val="36"/>
          <w:szCs w:val="36"/>
        </w:rPr>
        <w:t>ə</w:t>
      </w:r>
      <w:r>
        <w:rPr>
          <w:rStyle w:val="contenttext"/>
          <w:rFonts w:cs="B Zar" w:hint="cs"/>
          <w:color w:val="000000"/>
          <w:sz w:val="36"/>
          <w:szCs w:val="36"/>
        </w:rPr>
        <w:t xml:space="preserve">t, qonşu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arasında bu cür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mövcud deyil</w:t>
      </w:r>
      <w:r>
        <w:rPr>
          <w:rStyle w:val="contenttext"/>
          <w:rFonts w:cs="B Zar" w:hint="cs"/>
          <w:color w:val="000000"/>
          <w:sz w:val="36"/>
          <w:szCs w:val="36"/>
          <w:rtl/>
        </w:rPr>
        <w:t>.</w:t>
      </w:r>
    </w:p>
    <w:p w:rsidR="00000000" w:rsidRDefault="00976AFA" w:rsidP="0026523D">
      <w:pPr>
        <w:pStyle w:val="contentparagraph"/>
        <w:jc w:val="both"/>
        <w:divId w:val="1200626258"/>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olan sülh v</w:t>
      </w:r>
      <w:r>
        <w:rPr>
          <w:rStyle w:val="contenttext"/>
          <w:rFonts w:cs="B Zar" w:hint="cs"/>
          <w:color w:val="000000"/>
          <w:sz w:val="36"/>
          <w:szCs w:val="36"/>
        </w:rPr>
        <w:t>ə</w:t>
      </w:r>
      <w:r>
        <w:rPr>
          <w:rStyle w:val="contenttext"/>
          <w:rFonts w:cs="B Zar" w:hint="cs"/>
          <w:color w:val="000000"/>
          <w:sz w:val="36"/>
          <w:szCs w:val="36"/>
        </w:rPr>
        <w:t xml:space="preserve"> sazişl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bir-birinin haqqına t</w:t>
      </w:r>
      <w:r>
        <w:rPr>
          <w:rStyle w:val="contenttext"/>
          <w:rFonts w:cs="B Zar" w:hint="cs"/>
          <w:color w:val="000000"/>
          <w:sz w:val="36"/>
          <w:szCs w:val="36"/>
        </w:rPr>
        <w:t>ə</w:t>
      </w:r>
      <w:r>
        <w:rPr>
          <w:rStyle w:val="contenttext"/>
          <w:rFonts w:cs="B Zar" w:hint="cs"/>
          <w:color w:val="000000"/>
          <w:sz w:val="36"/>
          <w:szCs w:val="36"/>
        </w:rPr>
        <w:t>cavüz v</w:t>
      </w:r>
      <w:r>
        <w:rPr>
          <w:rStyle w:val="contenttext"/>
          <w:rFonts w:cs="B Zar" w:hint="cs"/>
          <w:color w:val="000000"/>
          <w:sz w:val="36"/>
          <w:szCs w:val="36"/>
        </w:rPr>
        <w:t>ə</w:t>
      </w:r>
      <w:r>
        <w:rPr>
          <w:rStyle w:val="contenttext"/>
          <w:rFonts w:cs="B Zar" w:hint="cs"/>
          <w:color w:val="000000"/>
          <w:sz w:val="36"/>
          <w:szCs w:val="36"/>
        </w:rPr>
        <w:t xml:space="preserve"> onu aradan aparmaq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meydana çıxmır. İki düşm</w:t>
      </w:r>
      <w:r>
        <w:rPr>
          <w:rStyle w:val="contenttext"/>
          <w:rFonts w:cs="B Zar" w:hint="cs"/>
          <w:color w:val="000000"/>
          <w:sz w:val="36"/>
          <w:szCs w:val="36"/>
        </w:rPr>
        <w:t>ə</w:t>
      </w:r>
      <w:r>
        <w:rPr>
          <w:rStyle w:val="contenttext"/>
          <w:rFonts w:cs="B Zar" w:hint="cs"/>
          <w:color w:val="000000"/>
          <w:sz w:val="36"/>
          <w:szCs w:val="36"/>
        </w:rPr>
        <w:t>n dövl</w:t>
      </w:r>
      <w:r>
        <w:rPr>
          <w:rStyle w:val="contenttext"/>
          <w:rFonts w:cs="B Zar" w:hint="cs"/>
          <w:color w:val="000000"/>
          <w:sz w:val="36"/>
          <w:szCs w:val="36"/>
        </w:rPr>
        <w:t>ə</w:t>
      </w:r>
      <w:r>
        <w:rPr>
          <w:rStyle w:val="contenttext"/>
          <w:rFonts w:cs="B Zar" w:hint="cs"/>
          <w:color w:val="000000"/>
          <w:sz w:val="36"/>
          <w:szCs w:val="36"/>
        </w:rPr>
        <w:t>t arasında da silah gücün</w:t>
      </w:r>
      <w:r>
        <w:rPr>
          <w:rStyle w:val="contenttext"/>
          <w:rFonts w:cs="B Zar" w:hint="cs"/>
          <w:color w:val="000000"/>
          <w:sz w:val="36"/>
          <w:szCs w:val="36"/>
        </w:rPr>
        <w:t>ə</w:t>
      </w:r>
      <w:r>
        <w:rPr>
          <w:rStyle w:val="contenttext"/>
          <w:rFonts w:cs="B Zar" w:hint="cs"/>
          <w:color w:val="000000"/>
          <w:sz w:val="36"/>
          <w:szCs w:val="36"/>
        </w:rPr>
        <w:t xml:space="preserve"> sülhün yaradılması da kifay</w:t>
      </w:r>
      <w:r>
        <w:rPr>
          <w:rStyle w:val="contenttext"/>
          <w:rFonts w:cs="B Zar" w:hint="cs"/>
          <w:color w:val="000000"/>
          <w:sz w:val="36"/>
          <w:szCs w:val="36"/>
        </w:rPr>
        <w:t>ə</w:t>
      </w:r>
      <w:r>
        <w:rPr>
          <w:rStyle w:val="contenttext"/>
          <w:rFonts w:cs="B Zar" w:hint="cs"/>
          <w:color w:val="000000"/>
          <w:sz w:val="36"/>
          <w:szCs w:val="36"/>
        </w:rPr>
        <w:t>tdir. Əg</w:t>
      </w:r>
      <w:r>
        <w:rPr>
          <w:rStyle w:val="contenttext"/>
          <w:rFonts w:cs="B Zar" w:hint="cs"/>
          <w:color w:val="000000"/>
          <w:sz w:val="36"/>
          <w:szCs w:val="36"/>
        </w:rPr>
        <w:t>ə</w:t>
      </w:r>
      <w:r>
        <w:rPr>
          <w:rStyle w:val="contenttext"/>
          <w:rFonts w:cs="B Zar" w:hint="cs"/>
          <w:color w:val="000000"/>
          <w:sz w:val="36"/>
          <w:szCs w:val="36"/>
        </w:rPr>
        <w:t>r hans</w:t>
      </w:r>
      <w:r>
        <w:rPr>
          <w:rStyle w:val="contenttext"/>
          <w:rFonts w:cs="B Zar" w:hint="cs"/>
          <w:color w:val="000000"/>
          <w:sz w:val="36"/>
          <w:szCs w:val="36"/>
        </w:rPr>
        <w:t>ısa üçüncü bir dövl</w:t>
      </w:r>
      <w:r>
        <w:rPr>
          <w:rStyle w:val="contenttext"/>
          <w:rFonts w:cs="B Zar" w:hint="cs"/>
          <w:color w:val="000000"/>
          <w:sz w:val="36"/>
          <w:szCs w:val="36"/>
        </w:rPr>
        <w:t>ə</w:t>
      </w:r>
      <w:r>
        <w:rPr>
          <w:rStyle w:val="contenttext"/>
          <w:rFonts w:cs="B Zar" w:hint="cs"/>
          <w:color w:val="000000"/>
          <w:sz w:val="36"/>
          <w:szCs w:val="36"/>
        </w:rPr>
        <w:t>t iki dövl</w:t>
      </w:r>
      <w:r>
        <w:rPr>
          <w:rStyle w:val="contenttext"/>
          <w:rFonts w:cs="B Zar" w:hint="cs"/>
          <w:color w:val="000000"/>
          <w:sz w:val="36"/>
          <w:szCs w:val="36"/>
        </w:rPr>
        <w:t>ə</w:t>
      </w:r>
      <w:r>
        <w:rPr>
          <w:rStyle w:val="contenttext"/>
          <w:rFonts w:cs="B Zar" w:hint="cs"/>
          <w:color w:val="000000"/>
          <w:sz w:val="36"/>
          <w:szCs w:val="36"/>
        </w:rPr>
        <w:t>tin s</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rini işğal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onların müharib</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olarsa, bu sülhdür. Çünki siyasi sülh t</w:t>
      </w:r>
      <w:r>
        <w:rPr>
          <w:rStyle w:val="contenttext"/>
          <w:rFonts w:cs="B Zar" w:hint="cs"/>
          <w:color w:val="000000"/>
          <w:sz w:val="36"/>
          <w:szCs w:val="36"/>
        </w:rPr>
        <w:t>ə</w:t>
      </w:r>
      <w:r>
        <w:rPr>
          <w:rStyle w:val="contenttext"/>
          <w:rFonts w:cs="B Zar" w:hint="cs"/>
          <w:color w:val="000000"/>
          <w:sz w:val="36"/>
          <w:szCs w:val="36"/>
        </w:rPr>
        <w:t>cavüz v</w:t>
      </w:r>
      <w:r>
        <w:rPr>
          <w:rStyle w:val="contenttext"/>
          <w:rFonts w:cs="B Zar" w:hint="cs"/>
          <w:color w:val="000000"/>
          <w:sz w:val="36"/>
          <w:szCs w:val="36"/>
        </w:rPr>
        <w:t>ə</w:t>
      </w:r>
      <w:r>
        <w:rPr>
          <w:rStyle w:val="contenttext"/>
          <w:rFonts w:cs="B Zar" w:hint="cs"/>
          <w:color w:val="000000"/>
          <w:sz w:val="36"/>
          <w:szCs w:val="36"/>
        </w:rPr>
        <w:t xml:space="preserve"> hücum olmayan sülhün b</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rar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nasından başqa, bir m</w:t>
      </w:r>
      <w:r>
        <w:rPr>
          <w:rStyle w:val="contenttext"/>
          <w:rFonts w:cs="B Zar" w:hint="cs"/>
          <w:color w:val="000000"/>
          <w:sz w:val="36"/>
          <w:szCs w:val="36"/>
        </w:rPr>
        <w:t>ə</w:t>
      </w:r>
      <w:r>
        <w:rPr>
          <w:rStyle w:val="contenttext"/>
          <w:rFonts w:cs="B Zar" w:hint="cs"/>
          <w:color w:val="000000"/>
          <w:sz w:val="36"/>
          <w:szCs w:val="36"/>
        </w:rPr>
        <w:t>naya malik</w:t>
      </w:r>
    </w:p>
    <w:p w:rsidR="00000000" w:rsidRDefault="00976AFA" w:rsidP="0026523D">
      <w:pPr>
        <w:pStyle w:val="contentparagraph"/>
        <w:jc w:val="both"/>
        <w:divId w:val="120062625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h:250</w:t>
      </w:r>
    </w:p>
    <w:p w:rsidR="00000000" w:rsidRDefault="00976AFA" w:rsidP="0026523D">
      <w:pPr>
        <w:pStyle w:val="contentparagraph"/>
        <w:jc w:val="both"/>
        <w:divId w:val="1642267378"/>
        <w:rPr>
          <w:rFonts w:cs="B Zar" w:hint="cs"/>
          <w:color w:val="000000"/>
          <w:sz w:val="36"/>
          <w:szCs w:val="36"/>
          <w:rtl/>
        </w:rPr>
      </w:pPr>
      <w:r>
        <w:rPr>
          <w:rStyle w:val="contenttext"/>
          <w:rFonts w:cs="B Zar" w:hint="cs"/>
          <w:color w:val="000000"/>
          <w:sz w:val="36"/>
          <w:szCs w:val="36"/>
        </w:rPr>
        <w:t>deyildir. Amma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sülhün si</w:t>
      </w:r>
      <w:r>
        <w:rPr>
          <w:rStyle w:val="contenttext"/>
          <w:rFonts w:cs="B Zar" w:hint="cs"/>
          <w:color w:val="000000"/>
          <w:sz w:val="36"/>
          <w:szCs w:val="36"/>
        </w:rPr>
        <w:t>yasi sülhd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 vardır. Ail</w:t>
      </w:r>
      <w:r>
        <w:rPr>
          <w:rStyle w:val="contenttext"/>
          <w:rFonts w:cs="B Zar" w:hint="cs"/>
          <w:color w:val="000000"/>
          <w:sz w:val="36"/>
          <w:szCs w:val="36"/>
        </w:rPr>
        <w:t>ə</w:t>
      </w:r>
      <w:r>
        <w:rPr>
          <w:rStyle w:val="contenttext"/>
          <w:rFonts w:cs="B Zar" w:hint="cs"/>
          <w:color w:val="000000"/>
          <w:sz w:val="36"/>
          <w:szCs w:val="36"/>
        </w:rPr>
        <w:t xml:space="preserve"> saziş v</w:t>
      </w:r>
      <w:r>
        <w:rPr>
          <w:rStyle w:val="contenttext"/>
          <w:rFonts w:cs="B Zar" w:hint="cs"/>
          <w:color w:val="000000"/>
          <w:sz w:val="36"/>
          <w:szCs w:val="36"/>
        </w:rPr>
        <w:t>ə</w:t>
      </w:r>
      <w:r>
        <w:rPr>
          <w:rStyle w:val="contenttext"/>
          <w:rFonts w:cs="B Zar" w:hint="cs"/>
          <w:color w:val="000000"/>
          <w:sz w:val="36"/>
          <w:szCs w:val="36"/>
        </w:rPr>
        <w:t xml:space="preserve"> sülhünd</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bir-birinin haqlarına t</w:t>
      </w:r>
      <w:r>
        <w:rPr>
          <w:rStyle w:val="contenttext"/>
          <w:rFonts w:cs="B Zar" w:hint="cs"/>
          <w:color w:val="000000"/>
          <w:sz w:val="36"/>
          <w:szCs w:val="36"/>
        </w:rPr>
        <w:t>ə</w:t>
      </w:r>
      <w:r>
        <w:rPr>
          <w:rStyle w:val="contenttext"/>
          <w:rFonts w:cs="B Zar" w:hint="cs"/>
          <w:color w:val="000000"/>
          <w:sz w:val="36"/>
          <w:szCs w:val="36"/>
        </w:rPr>
        <w:t>cavüz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onları aradan aparmamaq kifay</w:t>
      </w:r>
      <w:r>
        <w:rPr>
          <w:rStyle w:val="contenttext"/>
          <w:rFonts w:cs="B Zar" w:hint="cs"/>
          <w:color w:val="000000"/>
          <w:sz w:val="36"/>
          <w:szCs w:val="36"/>
        </w:rPr>
        <w:t>ə</w:t>
      </w:r>
      <w:r>
        <w:rPr>
          <w:rStyle w:val="contenttext"/>
          <w:rFonts w:cs="B Zar" w:hint="cs"/>
          <w:color w:val="000000"/>
          <w:sz w:val="36"/>
          <w:szCs w:val="36"/>
        </w:rPr>
        <w:t>t etmir. Burada daha üstün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vardır. Ata, ana v</w:t>
      </w:r>
      <w:r>
        <w:rPr>
          <w:rStyle w:val="contenttext"/>
          <w:rFonts w:cs="B Zar" w:hint="cs"/>
          <w:color w:val="000000"/>
          <w:sz w:val="36"/>
          <w:szCs w:val="36"/>
        </w:rPr>
        <w:t>ə</w:t>
      </w:r>
      <w:r>
        <w:rPr>
          <w:rStyle w:val="contenttext"/>
          <w:rFonts w:cs="B Zar" w:hint="cs"/>
          <w:color w:val="000000"/>
          <w:sz w:val="36"/>
          <w:szCs w:val="36"/>
        </w:rPr>
        <w:t xml:space="preserve"> övladlar arasında olan ruhi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kimi bir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tin olması z</w:t>
      </w:r>
      <w:r>
        <w:rPr>
          <w:rStyle w:val="contenttext"/>
          <w:rFonts w:cs="B Zar" w:hint="cs"/>
          <w:color w:val="000000"/>
          <w:sz w:val="36"/>
          <w:szCs w:val="36"/>
        </w:rPr>
        <w:t>ə</w:t>
      </w:r>
      <w:r>
        <w:rPr>
          <w:rStyle w:val="contenttext"/>
          <w:rFonts w:cs="B Zar" w:hint="cs"/>
          <w:color w:val="000000"/>
          <w:sz w:val="36"/>
          <w:szCs w:val="36"/>
        </w:rPr>
        <w:t>ruridir</w:t>
      </w:r>
      <w:r>
        <w:rPr>
          <w:rStyle w:val="contenttext"/>
          <w:rFonts w:cs="B Zar" w:hint="cs"/>
          <w:color w:val="000000"/>
          <w:sz w:val="36"/>
          <w:szCs w:val="36"/>
          <w:rtl/>
        </w:rPr>
        <w:t>.</w:t>
      </w:r>
    </w:p>
    <w:p w:rsidR="00000000" w:rsidRDefault="00976AFA" w:rsidP="0026523D">
      <w:pPr>
        <w:pStyle w:val="contentparagraph"/>
        <w:jc w:val="both"/>
        <w:divId w:val="164226737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tarixi v</w:t>
      </w:r>
      <w:r>
        <w:rPr>
          <w:rStyle w:val="contenttext"/>
          <w:rFonts w:cs="B Zar" w:hint="cs"/>
          <w:color w:val="000000"/>
          <w:sz w:val="36"/>
          <w:szCs w:val="36"/>
        </w:rPr>
        <w:t>ə</w:t>
      </w:r>
      <w:r>
        <w:rPr>
          <w:rStyle w:val="contenttext"/>
          <w:rFonts w:cs="B Zar" w:hint="cs"/>
          <w:color w:val="000000"/>
          <w:sz w:val="36"/>
          <w:szCs w:val="36"/>
        </w:rPr>
        <w:t xml:space="preserve"> geoloji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onlar hiss v</w:t>
      </w:r>
      <w:r>
        <w:rPr>
          <w:rStyle w:val="contenttext"/>
          <w:rFonts w:cs="B Zar" w:hint="cs"/>
          <w:color w:val="000000"/>
          <w:sz w:val="36"/>
          <w:szCs w:val="36"/>
        </w:rPr>
        <w:t>ə</w:t>
      </w:r>
      <w:r>
        <w:rPr>
          <w:rStyle w:val="contenttext"/>
          <w:rFonts w:cs="B Zar" w:hint="cs"/>
          <w:color w:val="000000"/>
          <w:sz w:val="36"/>
          <w:szCs w:val="36"/>
        </w:rPr>
        <w:t xml:space="preserve"> duyğulara (h</w:t>
      </w:r>
      <w:r>
        <w:rPr>
          <w:rStyle w:val="contenttext"/>
          <w:rFonts w:cs="B Zar" w:hint="cs"/>
          <w:color w:val="000000"/>
          <w:sz w:val="36"/>
          <w:szCs w:val="36"/>
        </w:rPr>
        <w:t>ə</w:t>
      </w:r>
      <w:r>
        <w:rPr>
          <w:rStyle w:val="contenttext"/>
          <w:rFonts w:cs="B Zar" w:hint="cs"/>
          <w:color w:val="000000"/>
          <w:sz w:val="36"/>
          <w:szCs w:val="36"/>
        </w:rPr>
        <w:t>tta,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verilmir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bigan</w:t>
      </w:r>
      <w:r>
        <w:rPr>
          <w:rStyle w:val="contenttext"/>
          <w:rFonts w:cs="B Zar" w:hint="cs"/>
          <w:color w:val="000000"/>
          <w:sz w:val="36"/>
          <w:szCs w:val="36"/>
        </w:rPr>
        <w:t>ə</w:t>
      </w:r>
      <w:r>
        <w:rPr>
          <w:rStyle w:val="contenttext"/>
          <w:rFonts w:cs="B Zar" w:hint="cs"/>
          <w:color w:val="000000"/>
          <w:sz w:val="36"/>
          <w:szCs w:val="36"/>
        </w:rPr>
        <w:t xml:space="preserve"> yanaşılır.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ki sülh v</w:t>
      </w:r>
      <w:r>
        <w:rPr>
          <w:rStyle w:val="contenttext"/>
          <w:rFonts w:cs="B Zar" w:hint="cs"/>
          <w:color w:val="000000"/>
          <w:sz w:val="36"/>
          <w:szCs w:val="36"/>
        </w:rPr>
        <w:t>ə</w:t>
      </w:r>
      <w:r>
        <w:rPr>
          <w:rStyle w:val="contenttext"/>
          <w:rFonts w:cs="B Zar" w:hint="cs"/>
          <w:color w:val="000000"/>
          <w:sz w:val="36"/>
          <w:szCs w:val="36"/>
        </w:rPr>
        <w:t xml:space="preserve"> sazişin siyasi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heç bir f</w:t>
      </w:r>
      <w:r>
        <w:rPr>
          <w:rStyle w:val="contenttext"/>
          <w:rFonts w:cs="B Zar" w:hint="cs"/>
          <w:color w:val="000000"/>
          <w:sz w:val="36"/>
          <w:szCs w:val="36"/>
        </w:rPr>
        <w:t>ə</w:t>
      </w:r>
      <w:r>
        <w:rPr>
          <w:rStyle w:val="contenttext"/>
          <w:rFonts w:cs="B Zar" w:hint="cs"/>
          <w:color w:val="000000"/>
          <w:sz w:val="36"/>
          <w:szCs w:val="36"/>
        </w:rPr>
        <w:t>rqi yoxdur. Onlar iki ölk</w:t>
      </w:r>
      <w:r>
        <w:rPr>
          <w:rStyle w:val="contenttext"/>
          <w:rFonts w:cs="B Zar" w:hint="cs"/>
          <w:color w:val="000000"/>
          <w:sz w:val="36"/>
          <w:szCs w:val="36"/>
        </w:rPr>
        <w:t>ə</w:t>
      </w:r>
      <w:r>
        <w:rPr>
          <w:rStyle w:val="contenttext"/>
          <w:rFonts w:cs="B Zar" w:hint="cs"/>
          <w:color w:val="000000"/>
          <w:sz w:val="36"/>
          <w:szCs w:val="36"/>
        </w:rPr>
        <w:t xml:space="preserve"> arasında onların s</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qoşun yeridib sülh yaratdıqları kimi,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qanunların t</w:t>
      </w:r>
      <w:r>
        <w:rPr>
          <w:rStyle w:val="contenttext"/>
          <w:rFonts w:cs="B Zar" w:hint="cs"/>
          <w:color w:val="000000"/>
          <w:sz w:val="36"/>
          <w:szCs w:val="36"/>
        </w:rPr>
        <w:t>ə</w:t>
      </w:r>
      <w:r>
        <w:rPr>
          <w:rStyle w:val="contenttext"/>
          <w:rFonts w:cs="B Zar" w:hint="cs"/>
          <w:color w:val="000000"/>
          <w:sz w:val="36"/>
          <w:szCs w:val="36"/>
        </w:rPr>
        <w:t>sir qüvv</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 sülh v</w:t>
      </w:r>
      <w:r>
        <w:rPr>
          <w:rStyle w:val="contenttext"/>
          <w:rFonts w:cs="B Zar" w:hint="cs"/>
          <w:color w:val="000000"/>
          <w:sz w:val="36"/>
          <w:szCs w:val="36"/>
        </w:rPr>
        <w:t>ə</w:t>
      </w:r>
      <w:r>
        <w:rPr>
          <w:rStyle w:val="contenttext"/>
          <w:rFonts w:cs="B Zar" w:hint="cs"/>
          <w:color w:val="000000"/>
          <w:sz w:val="36"/>
          <w:szCs w:val="36"/>
        </w:rPr>
        <w:t xml:space="preserve"> saziş yaratsınlar.</w:t>
      </w:r>
      <w:r>
        <w:rPr>
          <w:rStyle w:val="contenttext"/>
          <w:rFonts w:cs="B Zar" w:hint="cs"/>
          <w:color w:val="000000"/>
          <w:sz w:val="36"/>
          <w:szCs w:val="36"/>
        </w:rPr>
        <w:t xml:space="preserve"> Amma onlar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sülh v</w:t>
      </w:r>
      <w:r>
        <w:rPr>
          <w:rStyle w:val="contenttext"/>
          <w:rFonts w:cs="B Zar" w:hint="cs"/>
          <w:color w:val="000000"/>
          <w:sz w:val="36"/>
          <w:szCs w:val="36"/>
        </w:rPr>
        <w:t>ə</w:t>
      </w:r>
      <w:r>
        <w:rPr>
          <w:rStyle w:val="contenttext"/>
          <w:rFonts w:cs="B Zar" w:hint="cs"/>
          <w:color w:val="000000"/>
          <w:sz w:val="36"/>
          <w:szCs w:val="36"/>
        </w:rPr>
        <w:t xml:space="preserve"> saziş yaradılmasının kişi il</w:t>
      </w:r>
      <w:r>
        <w:rPr>
          <w:rStyle w:val="contenttext"/>
          <w:rFonts w:cs="B Zar" w:hint="cs"/>
          <w:color w:val="000000"/>
          <w:sz w:val="36"/>
          <w:szCs w:val="36"/>
        </w:rPr>
        <w:t>ə</w:t>
      </w:r>
      <w:r>
        <w:rPr>
          <w:rStyle w:val="contenttext"/>
          <w:rFonts w:cs="B Zar" w:hint="cs"/>
          <w:color w:val="000000"/>
          <w:sz w:val="36"/>
          <w:szCs w:val="36"/>
        </w:rPr>
        <w:t xml:space="preserve"> qadın arasındakı s</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rin aradan qaldırılmasında,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qüvv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olduğunu unudaraq ondan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qafil olmuşlar</w:t>
      </w:r>
      <w:r>
        <w:rPr>
          <w:rStyle w:val="contenttext"/>
          <w:rFonts w:cs="B Zar" w:hint="cs"/>
          <w:color w:val="000000"/>
          <w:sz w:val="36"/>
          <w:szCs w:val="36"/>
          <w:rtl/>
        </w:rPr>
        <w:t>.</w:t>
      </w:r>
    </w:p>
    <w:p w:rsidR="00000000" w:rsidRDefault="00976AFA" w:rsidP="0026523D">
      <w:pPr>
        <w:pStyle w:val="contentparagraph"/>
        <w:jc w:val="both"/>
        <w:divId w:val="164226737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ed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 onların ail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bağlı s</w:t>
      </w:r>
      <w:r>
        <w:rPr>
          <w:rStyle w:val="contenttext"/>
          <w:rFonts w:cs="B Zar" w:hint="cs"/>
          <w:color w:val="000000"/>
          <w:sz w:val="36"/>
          <w:szCs w:val="36"/>
        </w:rPr>
        <w:t>ə</w:t>
      </w:r>
      <w:r>
        <w:rPr>
          <w:rStyle w:val="contenttext"/>
          <w:rFonts w:cs="B Zar" w:hint="cs"/>
          <w:color w:val="000000"/>
          <w:sz w:val="36"/>
          <w:szCs w:val="36"/>
        </w:rPr>
        <w:t>hvl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rdar v</w:t>
      </w:r>
      <w:r>
        <w:rPr>
          <w:rStyle w:val="contenttext"/>
          <w:rFonts w:cs="B Zar" w:hint="cs"/>
          <w:color w:val="000000"/>
          <w:sz w:val="36"/>
          <w:szCs w:val="36"/>
        </w:rPr>
        <w:t>ə</w:t>
      </w:r>
      <w:r>
        <w:rPr>
          <w:rStyle w:val="contenttext"/>
          <w:rFonts w:cs="B Zar" w:hint="cs"/>
          <w:color w:val="000000"/>
          <w:sz w:val="36"/>
          <w:szCs w:val="36"/>
        </w:rPr>
        <w:t xml:space="preserve"> agah etm</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w:t>
      </w:r>
      <w:r>
        <w:rPr>
          <w:rStyle w:val="contenttext"/>
          <w:rFonts w:cs="B Zar" w:hint="cs"/>
          <w:color w:val="000000"/>
          <w:sz w:val="36"/>
          <w:szCs w:val="36"/>
        </w:rPr>
        <w:t>ə</w:t>
      </w:r>
      <w:r>
        <w:rPr>
          <w:rStyle w:val="contenttext"/>
          <w:rFonts w:cs="B Zar" w:hint="cs"/>
          <w:color w:val="000000"/>
          <w:sz w:val="36"/>
          <w:szCs w:val="36"/>
        </w:rPr>
        <w:t>, onlarla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mr</w:t>
      </w:r>
      <w:r>
        <w:rPr>
          <w:rStyle w:val="contenttext"/>
          <w:rFonts w:cs="B Zar" w:hint="cs"/>
          <w:color w:val="000000"/>
          <w:sz w:val="36"/>
          <w:szCs w:val="36"/>
        </w:rPr>
        <w:t>ə</w:t>
      </w:r>
      <w:r>
        <w:rPr>
          <w:rStyle w:val="contenttext"/>
          <w:rFonts w:cs="B Zar" w:hint="cs"/>
          <w:color w:val="000000"/>
          <w:sz w:val="36"/>
          <w:szCs w:val="36"/>
        </w:rPr>
        <w:t>ng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mxasiyy</w:t>
      </w:r>
      <w:r>
        <w:rPr>
          <w:rStyle w:val="contenttext"/>
          <w:rFonts w:cs="B Zar" w:hint="cs"/>
          <w:color w:val="000000"/>
          <w:sz w:val="36"/>
          <w:szCs w:val="36"/>
        </w:rPr>
        <w:t>ə</w:t>
      </w:r>
      <w:r>
        <w:rPr>
          <w:rStyle w:val="contenttext"/>
          <w:rFonts w:cs="B Zar" w:hint="cs"/>
          <w:color w:val="000000"/>
          <w:sz w:val="36"/>
          <w:szCs w:val="36"/>
        </w:rPr>
        <w:t>t olmuşlar ki, özl</w:t>
      </w:r>
      <w:r>
        <w:rPr>
          <w:rStyle w:val="contenttext"/>
          <w:rFonts w:cs="B Zar" w:hint="cs"/>
          <w:color w:val="000000"/>
          <w:sz w:val="36"/>
          <w:szCs w:val="36"/>
        </w:rPr>
        <w:t>ə</w:t>
      </w:r>
      <w:r>
        <w:rPr>
          <w:rStyle w:val="contenttext"/>
          <w:rFonts w:cs="B Zar" w:hint="cs"/>
          <w:color w:val="000000"/>
          <w:sz w:val="36"/>
          <w:szCs w:val="36"/>
        </w:rPr>
        <w:t>rini unutmuş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şeyd</w:t>
      </w:r>
      <w:r>
        <w:rPr>
          <w:rStyle w:val="contenttext"/>
          <w:rFonts w:cs="B Zar" w:hint="cs"/>
          <w:color w:val="000000"/>
          <w:sz w:val="36"/>
          <w:szCs w:val="36"/>
        </w:rPr>
        <w:t>ə</w:t>
      </w:r>
      <w:r>
        <w:rPr>
          <w:rStyle w:val="contenttext"/>
          <w:rFonts w:cs="B Zar" w:hint="cs"/>
          <w:color w:val="000000"/>
          <w:sz w:val="36"/>
          <w:szCs w:val="36"/>
        </w:rPr>
        <w:t>n ç</w:t>
      </w:r>
      <w:r>
        <w:rPr>
          <w:rStyle w:val="contenttext"/>
          <w:rFonts w:cs="B Zar" w:hint="cs"/>
          <w:color w:val="000000"/>
          <w:sz w:val="36"/>
          <w:szCs w:val="36"/>
        </w:rPr>
        <w:t>ə</w:t>
      </w:r>
      <w:r>
        <w:rPr>
          <w:rStyle w:val="contenttext"/>
          <w:rFonts w:cs="B Zar" w:hint="cs"/>
          <w:color w:val="000000"/>
          <w:sz w:val="36"/>
          <w:szCs w:val="36"/>
        </w:rPr>
        <w:t>kinm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stiş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bu ş</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çaşğınlıqda qalması heç d</w:t>
      </w:r>
      <w:r>
        <w:rPr>
          <w:rStyle w:val="contenttext"/>
          <w:rFonts w:cs="B Zar" w:hint="cs"/>
          <w:color w:val="000000"/>
          <w:sz w:val="36"/>
          <w:szCs w:val="36"/>
        </w:rPr>
        <w:t>ə</w:t>
      </w:r>
      <w:r>
        <w:rPr>
          <w:rStyle w:val="contenttext"/>
          <w:rFonts w:cs="B Zar" w:hint="cs"/>
          <w:color w:val="000000"/>
          <w:sz w:val="36"/>
          <w:szCs w:val="36"/>
        </w:rPr>
        <w:t xml:space="preserve"> çox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 özl</w:t>
      </w:r>
      <w:r>
        <w:rPr>
          <w:rStyle w:val="contenttext"/>
          <w:rFonts w:cs="B Zar" w:hint="cs"/>
          <w:color w:val="000000"/>
          <w:sz w:val="36"/>
          <w:szCs w:val="36"/>
        </w:rPr>
        <w:t>ə</w:t>
      </w:r>
      <w:r>
        <w:rPr>
          <w:rStyle w:val="contenttext"/>
          <w:rFonts w:cs="B Zar" w:hint="cs"/>
          <w:color w:val="000000"/>
          <w:sz w:val="36"/>
          <w:szCs w:val="36"/>
        </w:rPr>
        <w:t>rinin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yatlarını öz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uyğun davam etdir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 zaman uzaq deyil. Bu yerd</w:t>
      </w:r>
      <w:r>
        <w:rPr>
          <w:rStyle w:val="contenttext"/>
          <w:rFonts w:cs="B Zar" w:hint="cs"/>
          <w:color w:val="000000"/>
          <w:sz w:val="36"/>
          <w:szCs w:val="36"/>
        </w:rPr>
        <w:t>ə</w:t>
      </w:r>
      <w:r>
        <w:rPr>
          <w:rStyle w:val="contenttext"/>
          <w:rFonts w:cs="B Zar" w:hint="cs"/>
          <w:color w:val="000000"/>
          <w:sz w:val="36"/>
          <w:szCs w:val="36"/>
        </w:rPr>
        <w:t xml:space="preserve"> iki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bin xatırladılmasını z</w:t>
      </w:r>
      <w:r>
        <w:rPr>
          <w:rStyle w:val="contenttext"/>
          <w:rFonts w:cs="B Zar" w:hint="cs"/>
          <w:color w:val="000000"/>
          <w:sz w:val="36"/>
          <w:szCs w:val="36"/>
        </w:rPr>
        <w:t>ə</w:t>
      </w:r>
      <w:r>
        <w:rPr>
          <w:rStyle w:val="contenttext"/>
          <w:rFonts w:cs="B Zar" w:hint="cs"/>
          <w:color w:val="000000"/>
          <w:sz w:val="36"/>
          <w:szCs w:val="36"/>
        </w:rPr>
        <w:t>ruri hesab edirik</w:t>
      </w:r>
      <w:r>
        <w:rPr>
          <w:rStyle w:val="contenttext"/>
          <w:rFonts w:cs="B Zar" w:hint="cs"/>
          <w:color w:val="000000"/>
          <w:sz w:val="36"/>
          <w:szCs w:val="36"/>
          <w:rtl/>
        </w:rPr>
        <w:t>:</w:t>
      </w:r>
    </w:p>
    <w:p w:rsidR="00000000" w:rsidRDefault="00976AFA" w:rsidP="0026523D">
      <w:pPr>
        <w:pStyle w:val="Heading3"/>
        <w:shd w:val="clear" w:color="auto" w:fill="FFFFFF"/>
        <w:jc w:val="both"/>
        <w:divId w:val="674499217"/>
        <w:rPr>
          <w:rFonts w:eastAsia="Times New Roman" w:cs="B Titr" w:hint="cs"/>
          <w:b w:val="0"/>
          <w:bCs w:val="0"/>
          <w:color w:val="FF0080"/>
          <w:sz w:val="30"/>
          <w:szCs w:val="30"/>
          <w:rtl/>
        </w:rPr>
      </w:pPr>
      <w:r>
        <w:rPr>
          <w:rFonts w:eastAsia="Times New Roman" w:cs="B Titr" w:hint="cs"/>
          <w:b w:val="0"/>
          <w:bCs w:val="0"/>
          <w:color w:val="FF0080"/>
          <w:sz w:val="30"/>
          <w:szCs w:val="30"/>
        </w:rPr>
        <w:t xml:space="preserve">İslam boşanma vә </w:t>
      </w:r>
      <w:r>
        <w:rPr>
          <w:rFonts w:eastAsia="Times New Roman" w:cs="B Titr" w:hint="cs"/>
          <w:b w:val="0"/>
          <w:bCs w:val="0"/>
          <w:color w:val="FF0080"/>
          <w:sz w:val="30"/>
          <w:szCs w:val="30"/>
        </w:rPr>
        <w:t>talqdan yayınmağa sәbәb olan hәr bir amili yaxşı qarşılayır</w:t>
      </w:r>
    </w:p>
    <w:p w:rsidR="00000000" w:rsidRDefault="00976AFA" w:rsidP="0026523D">
      <w:pPr>
        <w:pStyle w:val="contentparagraph"/>
        <w:jc w:val="both"/>
        <w:divId w:val="674499217"/>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 xml:space="preserve">Bizim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bir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ki, guya, biz kişi boşanmaq ist</w:t>
      </w:r>
      <w:r>
        <w:rPr>
          <w:rStyle w:val="contenttext"/>
          <w:rFonts w:cs="B Zar" w:hint="cs"/>
          <w:color w:val="000000"/>
          <w:sz w:val="36"/>
          <w:szCs w:val="36"/>
        </w:rPr>
        <w:t>ə</w:t>
      </w:r>
      <w:r>
        <w:rPr>
          <w:rStyle w:val="contenttext"/>
          <w:rFonts w:cs="B Zar" w:hint="cs"/>
          <w:color w:val="000000"/>
          <w:sz w:val="36"/>
          <w:szCs w:val="36"/>
        </w:rPr>
        <w:t>diyi zaman onun üçün bütün qapıları üzün</w:t>
      </w:r>
      <w:r>
        <w:rPr>
          <w:rStyle w:val="contenttext"/>
          <w:rFonts w:cs="B Zar" w:hint="cs"/>
          <w:color w:val="000000"/>
          <w:sz w:val="36"/>
          <w:szCs w:val="36"/>
        </w:rPr>
        <w:t>ə</w:t>
      </w:r>
      <w:r>
        <w:rPr>
          <w:rStyle w:val="contenttext"/>
          <w:rFonts w:cs="B Zar" w:hint="cs"/>
          <w:color w:val="000000"/>
          <w:sz w:val="36"/>
          <w:szCs w:val="36"/>
        </w:rPr>
        <w:t xml:space="preserve"> açmaq v</w:t>
      </w:r>
      <w:r>
        <w:rPr>
          <w:rStyle w:val="contenttext"/>
          <w:rFonts w:cs="B Zar" w:hint="cs"/>
          <w:color w:val="000000"/>
          <w:sz w:val="36"/>
          <w:szCs w:val="36"/>
        </w:rPr>
        <w:t>ə</w:t>
      </w:r>
      <w:r>
        <w:rPr>
          <w:rStyle w:val="contenttext"/>
          <w:rFonts w:cs="B Zar" w:hint="cs"/>
          <w:color w:val="000000"/>
          <w:sz w:val="36"/>
          <w:szCs w:val="36"/>
        </w:rPr>
        <w:t xml:space="preserve"> heç bir mane</w:t>
      </w:r>
      <w:r>
        <w:rPr>
          <w:rStyle w:val="contenttext"/>
          <w:rFonts w:cs="B Zar" w:hint="cs"/>
          <w:color w:val="000000"/>
          <w:sz w:val="36"/>
          <w:szCs w:val="36"/>
        </w:rPr>
        <w:t>ə</w:t>
      </w:r>
      <w:r>
        <w:rPr>
          <w:rStyle w:val="contenttext"/>
          <w:rFonts w:cs="B Zar" w:hint="cs"/>
          <w:color w:val="000000"/>
          <w:sz w:val="36"/>
          <w:szCs w:val="36"/>
        </w:rPr>
        <w:t xml:space="preserve"> yaratmamağın lazım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 xml:space="preserve">diyini iddia edirik. Xeyr, </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bizim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rimiz bunlar deyildi. Biz İslamın talaq v</w:t>
      </w:r>
      <w:r>
        <w:rPr>
          <w:rStyle w:val="contenttext"/>
          <w:rFonts w:cs="B Zar" w:hint="cs"/>
          <w:color w:val="000000"/>
          <w:sz w:val="36"/>
          <w:szCs w:val="36"/>
        </w:rPr>
        <w:t>ə</w:t>
      </w:r>
    </w:p>
    <w:p w:rsidR="00000000" w:rsidRDefault="00976AFA" w:rsidP="0026523D">
      <w:pPr>
        <w:pStyle w:val="contentparagraph"/>
        <w:jc w:val="both"/>
        <w:divId w:val="67449921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h:251</w:t>
      </w:r>
    </w:p>
    <w:p w:rsidR="00000000" w:rsidRDefault="00976AFA" w:rsidP="0026523D">
      <w:pPr>
        <w:pStyle w:val="contentparagraph"/>
        <w:jc w:val="both"/>
        <w:divId w:val="1954090396"/>
        <w:rPr>
          <w:rFonts w:cs="B Zar" w:hint="cs"/>
          <w:color w:val="000000"/>
          <w:sz w:val="36"/>
          <w:szCs w:val="36"/>
          <w:rtl/>
        </w:rPr>
      </w:pPr>
      <w:r>
        <w:rPr>
          <w:rStyle w:val="contenttext"/>
          <w:rFonts w:cs="B Zar" w:hint="cs"/>
          <w:color w:val="000000"/>
          <w:sz w:val="36"/>
          <w:szCs w:val="36"/>
        </w:rPr>
        <w:t>boşanmanın qarşısını zorla almaq üçün qanuni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diyini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çatdırmağa çalışırdıq. İslam kişini boşanmaqdan yayındıran </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bir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xoş v</w:t>
      </w:r>
      <w:r>
        <w:rPr>
          <w:rStyle w:val="contenttext"/>
          <w:rFonts w:cs="B Zar" w:hint="cs"/>
          <w:color w:val="000000"/>
          <w:sz w:val="36"/>
          <w:szCs w:val="36"/>
        </w:rPr>
        <w:t>ə</w:t>
      </w:r>
      <w:r>
        <w:rPr>
          <w:rStyle w:val="contenttext"/>
          <w:rFonts w:cs="B Zar" w:hint="cs"/>
          <w:color w:val="000000"/>
          <w:sz w:val="36"/>
          <w:szCs w:val="36"/>
        </w:rPr>
        <w:t xml:space="preserve"> yaxşı qarşılayır. T</w:t>
      </w:r>
      <w:r>
        <w:rPr>
          <w:rStyle w:val="contenttext"/>
          <w:rFonts w:cs="B Zar" w:hint="cs"/>
          <w:color w:val="000000"/>
          <w:sz w:val="36"/>
          <w:szCs w:val="36"/>
        </w:rPr>
        <w:t>ə</w:t>
      </w:r>
      <w:r>
        <w:rPr>
          <w:rStyle w:val="contenttext"/>
          <w:rFonts w:cs="B Zar" w:hint="cs"/>
          <w:color w:val="000000"/>
          <w:sz w:val="36"/>
          <w:szCs w:val="36"/>
        </w:rPr>
        <w:t>bii olaraq, İslam talaq v</w:t>
      </w:r>
      <w:r>
        <w:rPr>
          <w:rStyle w:val="contenttext"/>
          <w:rFonts w:cs="B Zar" w:hint="cs"/>
          <w:color w:val="000000"/>
          <w:sz w:val="36"/>
          <w:szCs w:val="36"/>
        </w:rPr>
        <w:t>ə</w:t>
      </w:r>
      <w:r>
        <w:rPr>
          <w:rStyle w:val="contenttext"/>
          <w:rFonts w:cs="B Zar" w:hint="cs"/>
          <w:color w:val="000000"/>
          <w:sz w:val="36"/>
          <w:szCs w:val="36"/>
        </w:rPr>
        <w:t xml:space="preserve"> boşanmanın t</w:t>
      </w:r>
      <w:r>
        <w:rPr>
          <w:rStyle w:val="contenttext"/>
          <w:rFonts w:cs="B Zar" w:hint="cs"/>
          <w:color w:val="000000"/>
          <w:sz w:val="36"/>
          <w:szCs w:val="36"/>
        </w:rPr>
        <w:t>ə</w:t>
      </w:r>
      <w:r>
        <w:rPr>
          <w:rStyle w:val="contenttext"/>
          <w:rFonts w:cs="B Zar" w:hint="cs"/>
          <w:color w:val="000000"/>
          <w:sz w:val="36"/>
          <w:szCs w:val="36"/>
        </w:rPr>
        <w:t>xir</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si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rt v</w:t>
      </w:r>
      <w:r>
        <w:rPr>
          <w:rStyle w:val="contenttext"/>
          <w:rFonts w:cs="B Zar" w:hint="cs"/>
          <w:color w:val="000000"/>
          <w:sz w:val="36"/>
          <w:szCs w:val="36"/>
        </w:rPr>
        <w:t>ə</w:t>
      </w:r>
      <w:r>
        <w:rPr>
          <w:rStyle w:val="contenttext"/>
          <w:rFonts w:cs="B Zar" w:hint="cs"/>
          <w:color w:val="000000"/>
          <w:sz w:val="36"/>
          <w:szCs w:val="36"/>
        </w:rPr>
        <w:t xml:space="preserve"> müq</w:t>
      </w:r>
      <w:r>
        <w:rPr>
          <w:rStyle w:val="contenttext"/>
          <w:rFonts w:cs="B Zar" w:hint="cs"/>
          <w:color w:val="000000"/>
          <w:sz w:val="36"/>
          <w:szCs w:val="36"/>
        </w:rPr>
        <w:t>ə</w:t>
      </w:r>
      <w:r>
        <w:rPr>
          <w:rStyle w:val="contenttext"/>
          <w:rFonts w:cs="B Zar" w:hint="cs"/>
          <w:color w:val="000000"/>
          <w:sz w:val="36"/>
          <w:szCs w:val="36"/>
        </w:rPr>
        <w:t>rr</w:t>
      </w:r>
      <w:r>
        <w:rPr>
          <w:rStyle w:val="contenttext"/>
          <w:rFonts w:cs="B Zar" w:hint="cs"/>
          <w:color w:val="000000"/>
          <w:sz w:val="36"/>
          <w:szCs w:val="36"/>
        </w:rPr>
        <w:t>ə</w:t>
      </w:r>
      <w:r>
        <w:rPr>
          <w:rStyle w:val="contenttext"/>
          <w:rFonts w:cs="B Zar" w:hint="cs"/>
          <w:color w:val="000000"/>
          <w:sz w:val="36"/>
          <w:szCs w:val="36"/>
        </w:rPr>
        <w:t>ratları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İslam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boşanmanın düzgün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hih olması üçün iki adil ş</w:t>
      </w:r>
      <w:r>
        <w:rPr>
          <w:rStyle w:val="contenttext"/>
          <w:rFonts w:cs="B Zar" w:hint="cs"/>
          <w:color w:val="000000"/>
          <w:sz w:val="36"/>
          <w:szCs w:val="36"/>
        </w:rPr>
        <w:t>ə</w:t>
      </w:r>
      <w:r>
        <w:rPr>
          <w:rStyle w:val="contenttext"/>
          <w:rFonts w:cs="B Zar" w:hint="cs"/>
          <w:color w:val="000000"/>
          <w:sz w:val="36"/>
          <w:szCs w:val="36"/>
        </w:rPr>
        <w:t>xsin şahid tutulmasını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w:t>
      </w:r>
      <w:r>
        <w:rPr>
          <w:rStyle w:val="contenttext"/>
          <w:rFonts w:cs="B Zar" w:hint="cs"/>
          <w:color w:val="000000"/>
          <w:sz w:val="36"/>
          <w:szCs w:val="36"/>
        </w:rPr>
        <w:t xml:space="preserve"> yolla kişi yanlış olaraq boşanmağa çalışarsa, onun doğru addım atmadığını dem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çalışır ki, boşanma h</w:t>
      </w:r>
      <w:r>
        <w:rPr>
          <w:rStyle w:val="contenttext"/>
          <w:rFonts w:cs="B Zar" w:hint="cs"/>
          <w:color w:val="000000"/>
          <w:sz w:val="36"/>
          <w:szCs w:val="36"/>
        </w:rPr>
        <w:t>ə</w:t>
      </w:r>
      <w:r>
        <w:rPr>
          <w:rStyle w:val="contenttext"/>
          <w:rFonts w:cs="B Zar" w:hint="cs"/>
          <w:color w:val="000000"/>
          <w:sz w:val="36"/>
          <w:szCs w:val="36"/>
        </w:rPr>
        <w:t>yata keçm</w:t>
      </w:r>
      <w:r>
        <w:rPr>
          <w:rStyle w:val="contenttext"/>
          <w:rFonts w:cs="B Zar" w:hint="cs"/>
          <w:color w:val="000000"/>
          <w:sz w:val="36"/>
          <w:szCs w:val="36"/>
        </w:rPr>
        <w:t>ə</w:t>
      </w:r>
      <w:r>
        <w:rPr>
          <w:rStyle w:val="contenttext"/>
          <w:rFonts w:cs="B Zar" w:hint="cs"/>
          <w:color w:val="000000"/>
          <w:sz w:val="36"/>
          <w:szCs w:val="36"/>
        </w:rPr>
        <w:t>sin. Y</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min iki adil ş</w:t>
      </w:r>
      <w:r>
        <w:rPr>
          <w:rStyle w:val="contenttext"/>
          <w:rFonts w:cs="B Zar" w:hint="cs"/>
          <w:color w:val="000000"/>
          <w:sz w:val="36"/>
          <w:szCs w:val="36"/>
        </w:rPr>
        <w:t>ə</w:t>
      </w:r>
      <w:r>
        <w:rPr>
          <w:rStyle w:val="contenttext"/>
          <w:rFonts w:cs="B Zar" w:hint="cs"/>
          <w:color w:val="000000"/>
          <w:sz w:val="36"/>
          <w:szCs w:val="36"/>
        </w:rPr>
        <w:t xml:space="preserve">xs </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ki, kişi il</w:t>
      </w:r>
      <w:r>
        <w:rPr>
          <w:rStyle w:val="contenttext"/>
          <w:rFonts w:cs="B Zar" w:hint="cs"/>
          <w:color w:val="000000"/>
          <w:sz w:val="36"/>
          <w:szCs w:val="36"/>
        </w:rPr>
        <w:t>ə</w:t>
      </w:r>
      <w:r>
        <w:rPr>
          <w:rStyle w:val="contenttext"/>
          <w:rFonts w:cs="B Zar" w:hint="cs"/>
          <w:color w:val="000000"/>
          <w:sz w:val="36"/>
          <w:szCs w:val="36"/>
        </w:rPr>
        <w:t xml:space="preserve"> qadın arasında sülh v</w:t>
      </w:r>
      <w:r>
        <w:rPr>
          <w:rStyle w:val="contenttext"/>
          <w:rFonts w:cs="B Zar" w:hint="cs"/>
          <w:color w:val="000000"/>
          <w:sz w:val="36"/>
          <w:szCs w:val="36"/>
        </w:rPr>
        <w:t>ə</w:t>
      </w:r>
      <w:r>
        <w:rPr>
          <w:rStyle w:val="contenttext"/>
          <w:rFonts w:cs="B Zar" w:hint="cs"/>
          <w:color w:val="000000"/>
          <w:sz w:val="36"/>
          <w:szCs w:val="36"/>
        </w:rPr>
        <w:t xml:space="preserve"> saziş yaratsın v</w:t>
      </w:r>
      <w:r>
        <w:rPr>
          <w:rStyle w:val="contenttext"/>
          <w:rFonts w:cs="B Zar" w:hint="cs"/>
          <w:color w:val="000000"/>
          <w:sz w:val="36"/>
          <w:szCs w:val="36"/>
        </w:rPr>
        <w:t>ə</w:t>
      </w:r>
      <w:r>
        <w:rPr>
          <w:rStyle w:val="contenttext"/>
          <w:rFonts w:cs="B Zar" w:hint="cs"/>
          <w:color w:val="000000"/>
          <w:sz w:val="36"/>
          <w:szCs w:val="36"/>
        </w:rPr>
        <w:t xml:space="preserve"> onların boşanma</w:t>
      </w:r>
      <w:r>
        <w:rPr>
          <w:rStyle w:val="contenttext"/>
          <w:rFonts w:cs="B Zar" w:hint="cs"/>
          <w:color w:val="000000"/>
          <w:sz w:val="36"/>
          <w:szCs w:val="36"/>
        </w:rPr>
        <w:t>sına haradasa, mane olsun</w:t>
      </w:r>
      <w:r>
        <w:rPr>
          <w:rStyle w:val="contenttext"/>
          <w:rFonts w:cs="B Zar" w:hint="cs"/>
          <w:color w:val="000000"/>
          <w:sz w:val="36"/>
          <w:szCs w:val="36"/>
          <w:rtl/>
        </w:rPr>
        <w:t>.</w:t>
      </w:r>
    </w:p>
    <w:p w:rsidR="00000000" w:rsidRDefault="00976AFA" w:rsidP="0026523D">
      <w:pPr>
        <w:pStyle w:val="contentparagraph"/>
        <w:jc w:val="both"/>
        <w:divId w:val="1954090396"/>
        <w:rPr>
          <w:rFonts w:cs="B Zar" w:hint="cs"/>
          <w:color w:val="000000"/>
          <w:sz w:val="36"/>
          <w:szCs w:val="36"/>
          <w:rtl/>
        </w:rPr>
      </w:pPr>
      <w:r>
        <w:rPr>
          <w:rStyle w:val="contenttext"/>
          <w:rFonts w:cs="B Zar" w:hint="cs"/>
          <w:color w:val="000000"/>
          <w:sz w:val="36"/>
          <w:szCs w:val="36"/>
        </w:rPr>
        <w:t>Amma günümüzd</w:t>
      </w:r>
      <w:r>
        <w:rPr>
          <w:rStyle w:val="contenttext"/>
          <w:rFonts w:cs="B Zar" w:hint="cs"/>
          <w:color w:val="000000"/>
          <w:sz w:val="36"/>
          <w:szCs w:val="36"/>
        </w:rPr>
        <w:t>ə</w:t>
      </w:r>
      <w:r>
        <w:rPr>
          <w:rStyle w:val="contenttext"/>
          <w:rFonts w:cs="B Zar" w:hint="cs"/>
          <w:color w:val="000000"/>
          <w:sz w:val="36"/>
          <w:szCs w:val="36"/>
        </w:rPr>
        <w:t xml:space="preserve"> bir qayda halını alaraq iki şahidin hüzurunda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arvadı görüb tanımadan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onların adlarını oxumaqla talaq verm</w:t>
      </w:r>
      <w:r>
        <w:rPr>
          <w:rStyle w:val="contenttext"/>
          <w:rFonts w:cs="B Zar" w:hint="cs"/>
          <w:color w:val="000000"/>
          <w:sz w:val="36"/>
          <w:szCs w:val="36"/>
        </w:rPr>
        <w:t>ə</w:t>
      </w:r>
      <w:r>
        <w:rPr>
          <w:rStyle w:val="contenttext"/>
          <w:rFonts w:cs="B Zar" w:hint="cs"/>
          <w:color w:val="000000"/>
          <w:sz w:val="36"/>
          <w:szCs w:val="36"/>
        </w:rPr>
        <w:t>k başqa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v</w:t>
      </w:r>
      <w:r>
        <w:rPr>
          <w:rStyle w:val="contenttext"/>
          <w:rFonts w:cs="B Zar" w:hint="cs"/>
          <w:color w:val="000000"/>
          <w:sz w:val="36"/>
          <w:szCs w:val="36"/>
        </w:rPr>
        <w:t>ə</w:t>
      </w:r>
      <w:r>
        <w:rPr>
          <w:rStyle w:val="contenttext"/>
          <w:rFonts w:cs="B Zar" w:hint="cs"/>
          <w:color w:val="000000"/>
          <w:sz w:val="36"/>
          <w:szCs w:val="36"/>
        </w:rPr>
        <w:t xml:space="preserve"> bu cür talaq v</w:t>
      </w:r>
      <w:r>
        <w:rPr>
          <w:rStyle w:val="contenttext"/>
          <w:rFonts w:cs="B Zar" w:hint="cs"/>
          <w:color w:val="000000"/>
          <w:sz w:val="36"/>
          <w:szCs w:val="36"/>
        </w:rPr>
        <w:t>ə</w:t>
      </w:r>
      <w:r>
        <w:rPr>
          <w:rStyle w:val="contenttext"/>
          <w:rFonts w:cs="B Zar" w:hint="cs"/>
          <w:color w:val="000000"/>
          <w:sz w:val="36"/>
          <w:szCs w:val="36"/>
        </w:rPr>
        <w:t xml:space="preserve"> boşanma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tamamil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nir</w:t>
      </w:r>
      <w:r>
        <w:rPr>
          <w:rStyle w:val="contenttext"/>
          <w:rFonts w:cs="B Zar" w:hint="cs"/>
          <w:color w:val="000000"/>
          <w:sz w:val="36"/>
          <w:szCs w:val="36"/>
          <w:rtl/>
        </w:rPr>
        <w:t>.</w:t>
      </w:r>
    </w:p>
    <w:p w:rsidR="00000000" w:rsidRDefault="00976AFA" w:rsidP="0026523D">
      <w:pPr>
        <w:pStyle w:val="contentparagraph"/>
        <w:jc w:val="both"/>
        <w:divId w:val="1954090396"/>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iki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adil ş</w:t>
      </w:r>
      <w:r>
        <w:rPr>
          <w:rStyle w:val="contenttext"/>
          <w:rFonts w:cs="B Zar" w:hint="cs"/>
          <w:color w:val="000000"/>
          <w:sz w:val="36"/>
          <w:szCs w:val="36"/>
        </w:rPr>
        <w:t>ə</w:t>
      </w:r>
      <w:r>
        <w:rPr>
          <w:rStyle w:val="contenttext"/>
          <w:rFonts w:cs="B Zar" w:hint="cs"/>
          <w:color w:val="000000"/>
          <w:sz w:val="36"/>
          <w:szCs w:val="36"/>
        </w:rPr>
        <w:t>xsin hüzurunda talaq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icra ed</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bel</w:t>
      </w:r>
      <w:r>
        <w:rPr>
          <w:rStyle w:val="contenttext"/>
          <w:rFonts w:cs="B Zar" w:hint="cs"/>
          <w:color w:val="000000"/>
          <w:sz w:val="36"/>
          <w:szCs w:val="36"/>
        </w:rPr>
        <w:t>ə</w:t>
      </w:r>
      <w:r>
        <w:rPr>
          <w:rStyle w:val="contenttext"/>
          <w:rFonts w:cs="B Zar" w:hint="cs"/>
          <w:color w:val="000000"/>
          <w:sz w:val="36"/>
          <w:szCs w:val="36"/>
        </w:rPr>
        <w:t xml:space="preserve"> deyir: “M</w:t>
      </w:r>
      <w:r>
        <w:rPr>
          <w:rStyle w:val="contenttext"/>
          <w:rFonts w:cs="B Zar" w:hint="cs"/>
          <w:color w:val="000000"/>
          <w:sz w:val="36"/>
          <w:szCs w:val="36"/>
        </w:rPr>
        <w:t>ə</w:t>
      </w:r>
      <w:r>
        <w:rPr>
          <w:rStyle w:val="contenttext"/>
          <w:rFonts w:cs="B Zar" w:hint="cs"/>
          <w:color w:val="000000"/>
          <w:sz w:val="36"/>
          <w:szCs w:val="36"/>
        </w:rPr>
        <w:t xml:space="preserve">n qadının </w:t>
      </w:r>
      <w:r>
        <w:rPr>
          <w:rStyle w:val="contenttext"/>
          <w:rFonts w:cs="B Zar" w:hint="cs"/>
          <w:color w:val="000000"/>
          <w:sz w:val="36"/>
          <w:szCs w:val="36"/>
        </w:rPr>
        <w:t>ə</w:t>
      </w:r>
      <w:r>
        <w:rPr>
          <w:rStyle w:val="contenttext"/>
          <w:rFonts w:cs="B Zar" w:hint="cs"/>
          <w:color w:val="000000"/>
          <w:sz w:val="36"/>
          <w:szCs w:val="36"/>
        </w:rPr>
        <w:t>ri Əhm</w:t>
      </w:r>
      <w:r>
        <w:rPr>
          <w:rStyle w:val="contenttext"/>
          <w:rFonts w:cs="B Zar" w:hint="cs"/>
          <w:color w:val="000000"/>
          <w:sz w:val="36"/>
          <w:szCs w:val="36"/>
        </w:rPr>
        <w:t>ə</w:t>
      </w:r>
      <w:r>
        <w:rPr>
          <w:rStyle w:val="contenttext"/>
          <w:rFonts w:cs="B Zar" w:hint="cs"/>
          <w:color w:val="000000"/>
          <w:sz w:val="36"/>
          <w:szCs w:val="36"/>
        </w:rPr>
        <w:t>din v</w:t>
      </w:r>
      <w:r>
        <w:rPr>
          <w:rStyle w:val="contenttext"/>
          <w:rFonts w:cs="B Zar" w:hint="cs"/>
          <w:color w:val="000000"/>
          <w:sz w:val="36"/>
          <w:szCs w:val="36"/>
        </w:rPr>
        <w:t>ə</w:t>
      </w:r>
      <w:r>
        <w:rPr>
          <w:rStyle w:val="contenttext"/>
          <w:rFonts w:cs="B Zar" w:hint="cs"/>
          <w:color w:val="000000"/>
          <w:sz w:val="36"/>
          <w:szCs w:val="36"/>
        </w:rPr>
        <w:t>kili olaraq xanımı Fatim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talaq verir</w:t>
      </w:r>
      <w:r>
        <w:rPr>
          <w:rStyle w:val="contenttext"/>
          <w:rFonts w:cs="B Zar" w:hint="cs"/>
          <w:color w:val="000000"/>
          <w:sz w:val="36"/>
          <w:szCs w:val="36"/>
        </w:rPr>
        <w:t>ə</w:t>
      </w:r>
      <w:r>
        <w:rPr>
          <w:rStyle w:val="contenttext"/>
          <w:rFonts w:cs="B Zar" w:hint="cs"/>
          <w:color w:val="000000"/>
          <w:sz w:val="36"/>
          <w:szCs w:val="36"/>
        </w:rPr>
        <w:t>m.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Fatim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Əhm</w:t>
      </w:r>
      <w:r>
        <w:rPr>
          <w:rStyle w:val="contenttext"/>
          <w:rFonts w:cs="B Zar" w:hint="cs"/>
          <w:color w:val="000000"/>
          <w:sz w:val="36"/>
          <w:szCs w:val="36"/>
        </w:rPr>
        <w:t>ə</w:t>
      </w:r>
      <w:r>
        <w:rPr>
          <w:rStyle w:val="contenttext"/>
          <w:rFonts w:cs="B Zar" w:hint="cs"/>
          <w:color w:val="000000"/>
          <w:sz w:val="36"/>
          <w:szCs w:val="36"/>
        </w:rPr>
        <w:t xml:space="preserve">d kimdir? İki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xs ünvanında talaqın verilm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şahid olanlar onları görmüş v</w:t>
      </w:r>
      <w:r>
        <w:rPr>
          <w:rStyle w:val="contenttext"/>
          <w:rFonts w:cs="B Zar" w:hint="cs"/>
          <w:color w:val="000000"/>
          <w:sz w:val="36"/>
          <w:szCs w:val="36"/>
        </w:rPr>
        <w:t>ə</w:t>
      </w:r>
      <w:r>
        <w:rPr>
          <w:rStyle w:val="contenttext"/>
          <w:rFonts w:cs="B Zar" w:hint="cs"/>
          <w:color w:val="000000"/>
          <w:sz w:val="36"/>
          <w:szCs w:val="36"/>
        </w:rPr>
        <w:t xml:space="preserve"> tanıyırlarmı? Bel</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onlar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şahid olaraq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boşanmasına dair ş</w:t>
      </w:r>
      <w:r>
        <w:rPr>
          <w:rStyle w:val="contenttext"/>
          <w:rFonts w:cs="B Zar" w:hint="cs"/>
          <w:color w:val="000000"/>
          <w:sz w:val="36"/>
          <w:szCs w:val="36"/>
        </w:rPr>
        <w:t>ə</w:t>
      </w:r>
      <w:r>
        <w:rPr>
          <w:rStyle w:val="contenttext"/>
          <w:rFonts w:cs="B Zar" w:hint="cs"/>
          <w:color w:val="000000"/>
          <w:sz w:val="36"/>
          <w:szCs w:val="36"/>
        </w:rPr>
        <w:t>had</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rmi?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xeyr! B</w:t>
      </w:r>
      <w:r>
        <w:rPr>
          <w:rStyle w:val="contenttext"/>
          <w:rFonts w:cs="B Zar" w:hint="cs"/>
          <w:color w:val="000000"/>
          <w:sz w:val="36"/>
          <w:szCs w:val="36"/>
        </w:rPr>
        <w:t>ə</w:t>
      </w:r>
      <w:r>
        <w:rPr>
          <w:rStyle w:val="contenttext"/>
          <w:rFonts w:cs="B Zar" w:hint="cs"/>
          <w:color w:val="000000"/>
          <w:sz w:val="36"/>
          <w:szCs w:val="36"/>
        </w:rPr>
        <w:t>s, bu nec</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had</w:t>
      </w:r>
      <w:r>
        <w:rPr>
          <w:rStyle w:val="contenttext"/>
          <w:rFonts w:cs="B Zar" w:hint="cs"/>
          <w:color w:val="000000"/>
          <w:sz w:val="36"/>
          <w:szCs w:val="36"/>
        </w:rPr>
        <w:t>ə</w:t>
      </w:r>
      <w:r>
        <w:rPr>
          <w:rStyle w:val="contenttext"/>
          <w:rFonts w:cs="B Zar" w:hint="cs"/>
          <w:color w:val="000000"/>
          <w:sz w:val="36"/>
          <w:szCs w:val="36"/>
        </w:rPr>
        <w:t>tdir? M</w:t>
      </w:r>
      <w:r>
        <w:rPr>
          <w:rStyle w:val="contenttext"/>
          <w:rFonts w:cs="B Zar" w:hint="cs"/>
          <w:color w:val="000000"/>
          <w:sz w:val="36"/>
          <w:szCs w:val="36"/>
        </w:rPr>
        <w:t>ə</w:t>
      </w:r>
      <w:r>
        <w:rPr>
          <w:rStyle w:val="contenttext"/>
          <w:rFonts w:cs="B Zar" w:hint="cs"/>
          <w:color w:val="000000"/>
          <w:sz w:val="36"/>
          <w:szCs w:val="36"/>
        </w:rPr>
        <w:t>n bundan baş açmıram</w:t>
      </w:r>
      <w:r>
        <w:rPr>
          <w:rStyle w:val="contenttext"/>
          <w:rFonts w:cs="B Zar" w:hint="cs"/>
          <w:color w:val="000000"/>
          <w:sz w:val="36"/>
          <w:szCs w:val="36"/>
          <w:rtl/>
        </w:rPr>
        <w:t>.”</w:t>
      </w:r>
    </w:p>
    <w:p w:rsidR="00000000" w:rsidRDefault="00976AFA" w:rsidP="0026523D">
      <w:pPr>
        <w:pStyle w:val="contentparagraph"/>
        <w:jc w:val="both"/>
        <w:divId w:val="195409039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talaq veril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 onun düzgün</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üçün iki adil şahidin olması z</w:t>
      </w:r>
      <w:r>
        <w:rPr>
          <w:rStyle w:val="contenttext"/>
          <w:rFonts w:cs="B Zar" w:hint="cs"/>
          <w:color w:val="000000"/>
          <w:sz w:val="36"/>
          <w:szCs w:val="36"/>
        </w:rPr>
        <w:t>ə</w:t>
      </w:r>
      <w:r>
        <w:rPr>
          <w:rStyle w:val="contenttext"/>
          <w:rFonts w:cs="B Zar" w:hint="cs"/>
          <w:color w:val="000000"/>
          <w:sz w:val="36"/>
          <w:szCs w:val="36"/>
        </w:rPr>
        <w:t>ruridir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boşanmadan vaz keçm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İslamda evliliyin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si üçün iki adil ş</w:t>
      </w:r>
      <w:r>
        <w:rPr>
          <w:rStyle w:val="contenttext"/>
          <w:rFonts w:cs="B Zar" w:hint="cs"/>
          <w:color w:val="000000"/>
          <w:sz w:val="36"/>
          <w:szCs w:val="36"/>
        </w:rPr>
        <w:t>ə</w:t>
      </w:r>
      <w:r>
        <w:rPr>
          <w:rStyle w:val="contenttext"/>
          <w:rFonts w:cs="B Zar" w:hint="cs"/>
          <w:color w:val="000000"/>
          <w:sz w:val="36"/>
          <w:szCs w:val="36"/>
        </w:rPr>
        <w:t>xsin iştirakının z</w:t>
      </w:r>
      <w:r>
        <w:rPr>
          <w:rStyle w:val="contenttext"/>
          <w:rFonts w:cs="B Zar" w:hint="cs"/>
          <w:color w:val="000000"/>
          <w:sz w:val="36"/>
          <w:szCs w:val="36"/>
        </w:rPr>
        <w:t>ə</w:t>
      </w:r>
      <w:r>
        <w:rPr>
          <w:rStyle w:val="contenttext"/>
          <w:rFonts w:cs="B Zar" w:hint="cs"/>
          <w:color w:val="000000"/>
          <w:sz w:val="36"/>
          <w:szCs w:val="36"/>
        </w:rPr>
        <w:t>ruriliyi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 olması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tutulmamışdır. Buna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xeyir işin 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ir</w:t>
      </w:r>
      <w:r>
        <w:rPr>
          <w:rStyle w:val="contenttext"/>
          <w:rFonts w:cs="B Zar" w:hint="cs"/>
          <w:color w:val="000000"/>
          <w:sz w:val="36"/>
          <w:szCs w:val="36"/>
        </w:rPr>
        <w:t>ə</w:t>
      </w:r>
      <w:r>
        <w:rPr>
          <w:rStyle w:val="contenttext"/>
          <w:rFonts w:cs="B Zar" w:hint="cs"/>
          <w:color w:val="000000"/>
          <w:sz w:val="36"/>
          <w:szCs w:val="36"/>
        </w:rPr>
        <w:t xml:space="preserve"> salınmaması olmuşdur. Amma işin sonu olmasına baxmayaraq, boşanma zamanı iki adil ş</w:t>
      </w:r>
      <w:r>
        <w:rPr>
          <w:rStyle w:val="contenttext"/>
          <w:rFonts w:cs="B Zar" w:hint="cs"/>
          <w:color w:val="000000"/>
          <w:sz w:val="36"/>
          <w:szCs w:val="36"/>
        </w:rPr>
        <w:t>ə</w:t>
      </w:r>
      <w:r>
        <w:rPr>
          <w:rStyle w:val="contenttext"/>
          <w:rFonts w:cs="B Zar" w:hint="cs"/>
          <w:color w:val="000000"/>
          <w:sz w:val="36"/>
          <w:szCs w:val="36"/>
        </w:rPr>
        <w:t>xsin olması ş</w:t>
      </w:r>
      <w:r>
        <w:rPr>
          <w:rStyle w:val="contenttext"/>
          <w:rFonts w:cs="B Zar" w:hint="cs"/>
          <w:color w:val="000000"/>
          <w:sz w:val="36"/>
          <w:szCs w:val="36"/>
        </w:rPr>
        <w:t>ə</w:t>
      </w:r>
      <w:r>
        <w:rPr>
          <w:rStyle w:val="contenttext"/>
          <w:rFonts w:cs="B Zar" w:hint="cs"/>
          <w:color w:val="000000"/>
          <w:sz w:val="36"/>
          <w:szCs w:val="36"/>
        </w:rPr>
        <w:t>rt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ruridir. Eyni zamanda, qadının menustrasiya (aybaşı) dövrünü d</w:t>
      </w:r>
      <w:r>
        <w:rPr>
          <w:rStyle w:val="contenttext"/>
          <w:rFonts w:cs="B Zar" w:hint="cs"/>
          <w:color w:val="000000"/>
          <w:sz w:val="36"/>
          <w:szCs w:val="36"/>
        </w:rPr>
        <w:t>ə</w:t>
      </w:r>
      <w:r>
        <w:rPr>
          <w:rStyle w:val="contenttext"/>
          <w:rFonts w:cs="B Zar" w:hint="cs"/>
          <w:color w:val="000000"/>
          <w:sz w:val="36"/>
          <w:szCs w:val="36"/>
        </w:rPr>
        <w:t xml:space="preserve"> evlilik v</w:t>
      </w:r>
      <w:r>
        <w:rPr>
          <w:rStyle w:val="contenttext"/>
          <w:rFonts w:cs="B Zar" w:hint="cs"/>
          <w:color w:val="000000"/>
          <w:sz w:val="36"/>
          <w:szCs w:val="36"/>
        </w:rPr>
        <w:t>ə</w:t>
      </w:r>
      <w:r>
        <w:rPr>
          <w:rStyle w:val="contenttext"/>
          <w:rFonts w:cs="B Zar" w:hint="cs"/>
          <w:color w:val="000000"/>
          <w:sz w:val="36"/>
          <w:szCs w:val="36"/>
        </w:rPr>
        <w:t xml:space="preserve"> izdivaca mane</w:t>
      </w:r>
      <w:r>
        <w:rPr>
          <w:rStyle w:val="contenttext"/>
          <w:rFonts w:cs="B Zar" w:hint="cs"/>
          <w:color w:val="000000"/>
          <w:sz w:val="36"/>
          <w:szCs w:val="36"/>
        </w:rPr>
        <w:t>ə</w:t>
      </w:r>
      <w:r>
        <w:rPr>
          <w:rStyle w:val="contenttext"/>
          <w:rFonts w:cs="B Zar" w:hint="cs"/>
          <w:color w:val="000000"/>
          <w:sz w:val="36"/>
          <w:szCs w:val="36"/>
        </w:rPr>
        <w:t xml:space="preserve"> hesab etm</w:t>
      </w:r>
      <w:r>
        <w:rPr>
          <w:rStyle w:val="contenttext"/>
          <w:rFonts w:cs="B Zar" w:hint="cs"/>
          <w:color w:val="000000"/>
          <w:sz w:val="36"/>
          <w:szCs w:val="36"/>
        </w:rPr>
        <w:t>ə</w:t>
      </w:r>
      <w:r>
        <w:rPr>
          <w:rStyle w:val="contenttext"/>
          <w:rFonts w:cs="B Zar" w:hint="cs"/>
          <w:color w:val="000000"/>
          <w:sz w:val="36"/>
          <w:szCs w:val="36"/>
        </w:rPr>
        <w:t>mişdir, amma talaq v</w:t>
      </w:r>
      <w:r>
        <w:rPr>
          <w:rStyle w:val="contenttext"/>
          <w:rFonts w:cs="B Zar" w:hint="cs"/>
          <w:color w:val="000000"/>
          <w:sz w:val="36"/>
          <w:szCs w:val="36"/>
        </w:rPr>
        <w:t>ə</w:t>
      </w:r>
      <w:r>
        <w:rPr>
          <w:rStyle w:val="contenttext"/>
          <w:rFonts w:cs="B Zar" w:hint="cs"/>
          <w:color w:val="000000"/>
          <w:sz w:val="36"/>
          <w:szCs w:val="36"/>
        </w:rPr>
        <w:t xml:space="preserve">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bir mane</w:t>
      </w:r>
      <w:r>
        <w:rPr>
          <w:rStyle w:val="contenttext"/>
          <w:rFonts w:cs="B Zar" w:hint="cs"/>
          <w:color w:val="000000"/>
          <w:sz w:val="36"/>
          <w:szCs w:val="36"/>
        </w:rPr>
        <w:t>ə</w:t>
      </w:r>
      <w:r>
        <w:rPr>
          <w:rStyle w:val="contenttext"/>
          <w:rFonts w:cs="B Zar" w:hint="cs"/>
          <w:color w:val="000000"/>
          <w:sz w:val="36"/>
          <w:szCs w:val="36"/>
        </w:rPr>
        <w:t xml:space="preserve"> funksiyasını daşıyır. Y</w:t>
      </w:r>
      <w:r>
        <w:rPr>
          <w:rStyle w:val="contenttext"/>
          <w:rFonts w:cs="B Zar" w:hint="cs"/>
          <w:color w:val="000000"/>
          <w:sz w:val="36"/>
          <w:szCs w:val="36"/>
        </w:rPr>
        <w:t>ə</w:t>
      </w:r>
      <w:r>
        <w:rPr>
          <w:rStyle w:val="contenttext"/>
          <w:rFonts w:cs="B Zar" w:hint="cs"/>
          <w:color w:val="000000"/>
          <w:sz w:val="36"/>
          <w:szCs w:val="36"/>
        </w:rPr>
        <w:t>ni</w:t>
      </w:r>
      <w:r>
        <w:rPr>
          <w:rStyle w:val="contenttext"/>
          <w:rFonts w:cs="B Zar" w:hint="cs"/>
          <w:color w:val="000000"/>
          <w:sz w:val="36"/>
          <w:szCs w:val="36"/>
          <w:rtl/>
        </w:rPr>
        <w:t>,</w:t>
      </w:r>
    </w:p>
    <w:p w:rsidR="00000000" w:rsidRDefault="00976AFA" w:rsidP="0026523D">
      <w:pPr>
        <w:pStyle w:val="contentparagraph"/>
        <w:jc w:val="both"/>
        <w:divId w:val="195409039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h:252</w:t>
      </w:r>
    </w:p>
    <w:p w:rsidR="00000000" w:rsidRDefault="00976AFA" w:rsidP="0026523D">
      <w:pPr>
        <w:pStyle w:val="contentparagraph"/>
        <w:jc w:val="both"/>
        <w:divId w:val="710420989"/>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w:t>
      </w:r>
      <w:r>
        <w:rPr>
          <w:rStyle w:val="contenttext"/>
          <w:rFonts w:cs="B Zar" w:hint="cs"/>
          <w:color w:val="000000"/>
          <w:sz w:val="36"/>
          <w:szCs w:val="36"/>
        </w:rPr>
        <w:t>ə</w:t>
      </w:r>
      <w:r>
        <w:rPr>
          <w:rStyle w:val="contenttext"/>
          <w:rFonts w:cs="B Zar" w:hint="cs"/>
          <w:color w:val="000000"/>
          <w:sz w:val="36"/>
          <w:szCs w:val="36"/>
        </w:rPr>
        <w:t xml:space="preserve"> sayılır. Talaq zamanı qadın aybaşı olarsa, ona pak olacağı müdd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talaq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verilmir. B</w:t>
      </w:r>
      <w:r>
        <w:rPr>
          <w:rStyle w:val="contenttext"/>
          <w:rFonts w:cs="B Zar" w:hint="cs"/>
          <w:color w:val="000000"/>
          <w:sz w:val="36"/>
          <w:szCs w:val="36"/>
        </w:rPr>
        <w:t>ə</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İslamın qadınların menustar</w:t>
      </w:r>
      <w:r>
        <w:rPr>
          <w:rStyle w:val="contenttext"/>
          <w:rFonts w:cs="B Zar" w:hint="cs"/>
          <w:color w:val="000000"/>
          <w:sz w:val="36"/>
          <w:szCs w:val="36"/>
        </w:rPr>
        <w:t>siya dövrl</w:t>
      </w:r>
      <w:r>
        <w:rPr>
          <w:rStyle w:val="contenttext"/>
          <w:rFonts w:cs="B Zar" w:hint="cs"/>
          <w:color w:val="000000"/>
          <w:sz w:val="36"/>
          <w:szCs w:val="36"/>
        </w:rPr>
        <w:t>ə</w:t>
      </w:r>
      <w:r>
        <w:rPr>
          <w:rStyle w:val="contenttext"/>
          <w:rFonts w:cs="B Zar" w:hint="cs"/>
          <w:color w:val="000000"/>
          <w:sz w:val="36"/>
          <w:szCs w:val="36"/>
        </w:rPr>
        <w:t>rinid</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izdivac </w:t>
      </w:r>
      <w:r>
        <w:rPr>
          <w:rStyle w:val="contenttext"/>
          <w:rFonts w:cs="B Zar" w:hint="cs"/>
          <w:color w:val="000000"/>
          <w:sz w:val="36"/>
          <w:szCs w:val="36"/>
        </w:rPr>
        <w:t>ə</w:t>
      </w:r>
      <w:r>
        <w:rPr>
          <w:rStyle w:val="contenttext"/>
          <w:rFonts w:cs="B Zar" w:hint="cs"/>
          <w:color w:val="000000"/>
          <w:sz w:val="36"/>
          <w:szCs w:val="36"/>
        </w:rPr>
        <w:t>qdinin oxunmasına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daha yaxşı olardı, çünki yeni evlil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mümkündür,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sinl</w:t>
      </w:r>
      <w:r>
        <w:rPr>
          <w:rStyle w:val="contenttext"/>
          <w:rFonts w:cs="B Zar" w:hint="cs"/>
          <w:color w:val="000000"/>
          <w:sz w:val="36"/>
          <w:szCs w:val="36"/>
        </w:rPr>
        <w:t>ə</w:t>
      </w:r>
      <w:r>
        <w:rPr>
          <w:rStyle w:val="contenttext"/>
          <w:rFonts w:cs="B Zar" w:hint="cs"/>
          <w:color w:val="000000"/>
          <w:sz w:val="36"/>
          <w:szCs w:val="36"/>
        </w:rPr>
        <w:t>r. Əksin</w:t>
      </w:r>
      <w:r>
        <w:rPr>
          <w:rStyle w:val="contenttext"/>
          <w:rFonts w:cs="B Zar" w:hint="cs"/>
          <w:color w:val="000000"/>
          <w:sz w:val="36"/>
          <w:szCs w:val="36"/>
        </w:rPr>
        <w:t>ə</w:t>
      </w:r>
      <w:r>
        <w:rPr>
          <w:rStyle w:val="contenttext"/>
          <w:rFonts w:cs="B Zar" w:hint="cs"/>
          <w:color w:val="000000"/>
          <w:sz w:val="36"/>
          <w:szCs w:val="36"/>
        </w:rPr>
        <w:t>, aylıq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liyin ayrılıq v</w:t>
      </w:r>
      <w:r>
        <w:rPr>
          <w:rStyle w:val="contenttext"/>
          <w:rFonts w:cs="B Zar" w:hint="cs"/>
          <w:color w:val="000000"/>
          <w:sz w:val="36"/>
          <w:szCs w:val="36"/>
        </w:rPr>
        <w:t>ə</w:t>
      </w:r>
      <w:r>
        <w:rPr>
          <w:rStyle w:val="contenttext"/>
          <w:rFonts w:cs="B Zar" w:hint="cs"/>
          <w:color w:val="000000"/>
          <w:sz w:val="36"/>
          <w:szCs w:val="36"/>
        </w:rPr>
        <w:t xml:space="preserve"> uzaqlığa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talaqda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siri yoxdur. Evlil</w:t>
      </w:r>
      <w:r>
        <w:rPr>
          <w:rStyle w:val="contenttext"/>
          <w:rFonts w:cs="B Zar" w:hint="cs"/>
          <w:color w:val="000000"/>
          <w:sz w:val="36"/>
          <w:szCs w:val="36"/>
        </w:rPr>
        <w:t>iy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 v</w:t>
      </w:r>
      <w:r>
        <w:rPr>
          <w:rStyle w:val="contenttext"/>
          <w:rFonts w:cs="B Zar" w:hint="cs"/>
          <w:color w:val="000000"/>
          <w:sz w:val="36"/>
          <w:szCs w:val="36"/>
        </w:rPr>
        <w:t>ə</w:t>
      </w:r>
      <w:r>
        <w:rPr>
          <w:rStyle w:val="contenttext"/>
          <w:rFonts w:cs="B Zar" w:hint="cs"/>
          <w:color w:val="000000"/>
          <w:sz w:val="36"/>
          <w:szCs w:val="36"/>
        </w:rPr>
        <w:t xml:space="preserve"> ayrılığa müxalif olan İslam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talaqdan f</w:t>
      </w:r>
      <w:r>
        <w:rPr>
          <w:rStyle w:val="contenttext"/>
          <w:rFonts w:cs="B Zar" w:hint="cs"/>
          <w:color w:val="000000"/>
          <w:sz w:val="36"/>
          <w:szCs w:val="36"/>
        </w:rPr>
        <w:t>ə</w:t>
      </w:r>
      <w:r>
        <w:rPr>
          <w:rStyle w:val="contenttext"/>
          <w:rFonts w:cs="B Zar" w:hint="cs"/>
          <w:color w:val="000000"/>
          <w:sz w:val="36"/>
          <w:szCs w:val="36"/>
        </w:rPr>
        <w:t>rqli olaraq, evliliy</w:t>
      </w:r>
      <w:r>
        <w:rPr>
          <w:rStyle w:val="contenttext"/>
          <w:rFonts w:cs="B Zar" w:hint="cs"/>
          <w:color w:val="000000"/>
          <w:sz w:val="36"/>
          <w:szCs w:val="36"/>
        </w:rPr>
        <w:t>ə</w:t>
      </w:r>
      <w:r>
        <w:rPr>
          <w:rStyle w:val="contenttext"/>
          <w:rFonts w:cs="B Zar" w:hint="cs"/>
          <w:color w:val="000000"/>
          <w:sz w:val="36"/>
          <w:szCs w:val="36"/>
        </w:rPr>
        <w:t xml:space="preserve"> mane</w:t>
      </w:r>
      <w:r>
        <w:rPr>
          <w:rStyle w:val="contenttext"/>
          <w:rFonts w:cs="B Zar" w:hint="cs"/>
          <w:color w:val="000000"/>
          <w:sz w:val="36"/>
          <w:szCs w:val="36"/>
        </w:rPr>
        <w:t>ə</w:t>
      </w:r>
      <w:r>
        <w:rPr>
          <w:rStyle w:val="contenttext"/>
          <w:rFonts w:cs="B Zar" w:hint="cs"/>
          <w:color w:val="000000"/>
          <w:sz w:val="36"/>
          <w:szCs w:val="36"/>
        </w:rPr>
        <w:t xml:space="preserve"> hesab etm</w:t>
      </w:r>
      <w:r>
        <w:rPr>
          <w:rStyle w:val="contenttext"/>
          <w:rFonts w:cs="B Zar" w:hint="cs"/>
          <w:color w:val="000000"/>
          <w:sz w:val="36"/>
          <w:szCs w:val="36"/>
        </w:rPr>
        <w:t>ə</w:t>
      </w:r>
      <w:r>
        <w:rPr>
          <w:rStyle w:val="contenttext"/>
          <w:rFonts w:cs="B Zar" w:hint="cs"/>
          <w:color w:val="000000"/>
          <w:sz w:val="36"/>
          <w:szCs w:val="36"/>
        </w:rPr>
        <w:t>mişdir. H</w:t>
      </w:r>
      <w:r>
        <w:rPr>
          <w:rStyle w:val="contenttext"/>
          <w:rFonts w:cs="B Zar" w:hint="cs"/>
          <w:color w:val="000000"/>
          <w:sz w:val="36"/>
          <w:szCs w:val="36"/>
        </w:rPr>
        <w:t>ə</w:t>
      </w:r>
      <w:r>
        <w:rPr>
          <w:rStyle w:val="contenttext"/>
          <w:rFonts w:cs="B Zar" w:hint="cs"/>
          <w:color w:val="000000"/>
          <w:sz w:val="36"/>
          <w:szCs w:val="36"/>
        </w:rPr>
        <w:t>tta, b</w:t>
      </w:r>
      <w:r>
        <w:rPr>
          <w:rStyle w:val="contenttext"/>
          <w:rFonts w:cs="B Zar" w:hint="cs"/>
          <w:color w:val="000000"/>
          <w:sz w:val="36"/>
          <w:szCs w:val="36"/>
        </w:rPr>
        <w:t>ə</w:t>
      </w:r>
      <w:r>
        <w:rPr>
          <w:rStyle w:val="contenttext"/>
          <w:rFonts w:cs="B Zar" w:hint="cs"/>
          <w:color w:val="000000"/>
          <w:sz w:val="36"/>
          <w:szCs w:val="36"/>
        </w:rPr>
        <w:t>zi hallarda üç ay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lazım g</w:t>
      </w:r>
      <w:r>
        <w:rPr>
          <w:rStyle w:val="contenttext"/>
          <w:rFonts w:cs="B Zar" w:hint="cs"/>
          <w:color w:val="000000"/>
          <w:sz w:val="36"/>
          <w:szCs w:val="36"/>
        </w:rPr>
        <w:t>ə</w:t>
      </w:r>
      <w:r>
        <w:rPr>
          <w:rStyle w:val="contenttext"/>
          <w:rFonts w:cs="B Zar" w:hint="cs"/>
          <w:color w:val="000000"/>
          <w:sz w:val="36"/>
          <w:szCs w:val="36"/>
        </w:rPr>
        <w:t>lir ki, sonradan talaq veril</w:t>
      </w:r>
      <w:r>
        <w:rPr>
          <w:rStyle w:val="contenttext"/>
          <w:rFonts w:cs="B Zar" w:hint="cs"/>
          <w:color w:val="000000"/>
          <w:sz w:val="36"/>
          <w:szCs w:val="36"/>
        </w:rPr>
        <w:t>ə</w:t>
      </w:r>
      <w:r>
        <w:rPr>
          <w:rStyle w:val="contenttext"/>
          <w:rFonts w:cs="B Zar" w:hint="cs"/>
          <w:color w:val="000000"/>
          <w:sz w:val="36"/>
          <w:szCs w:val="36"/>
        </w:rPr>
        <w:t xml:space="preserve"> bilsin</w:t>
      </w:r>
      <w:r>
        <w:rPr>
          <w:rStyle w:val="contenttext"/>
          <w:rFonts w:cs="B Zar" w:hint="cs"/>
          <w:color w:val="000000"/>
          <w:sz w:val="36"/>
          <w:szCs w:val="36"/>
          <w:rtl/>
        </w:rPr>
        <w:t>.</w:t>
      </w:r>
    </w:p>
    <w:p w:rsidR="00000000" w:rsidRDefault="00976AFA" w:rsidP="0026523D">
      <w:pPr>
        <w:pStyle w:val="contentparagraph"/>
        <w:jc w:val="both"/>
        <w:divId w:val="710420989"/>
        <w:rPr>
          <w:rFonts w:cs="B Zar" w:hint="cs"/>
          <w:color w:val="000000"/>
          <w:sz w:val="36"/>
          <w:szCs w:val="36"/>
          <w:rtl/>
        </w:rPr>
      </w:pPr>
      <w:r>
        <w:rPr>
          <w:rStyle w:val="contenttext"/>
          <w:rFonts w:cs="B Zar" w:hint="cs"/>
          <w:color w:val="000000"/>
          <w:sz w:val="36"/>
          <w:szCs w:val="36"/>
        </w:rPr>
        <w:t>Bu cür mane</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yaradılmasının kişi v</w:t>
      </w:r>
      <w:r>
        <w:rPr>
          <w:rStyle w:val="contenttext"/>
          <w:rFonts w:cs="B Zar" w:hint="cs"/>
          <w:color w:val="000000"/>
          <w:sz w:val="36"/>
          <w:szCs w:val="36"/>
        </w:rPr>
        <w:t>ə</w:t>
      </w:r>
      <w:r>
        <w:rPr>
          <w:rStyle w:val="contenttext"/>
          <w:rFonts w:cs="B Zar" w:hint="cs"/>
          <w:color w:val="000000"/>
          <w:sz w:val="36"/>
          <w:szCs w:val="36"/>
        </w:rPr>
        <w:t xml:space="preserve"> qadının</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sonra öz adi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qayıda bilm</w:t>
      </w:r>
      <w:r>
        <w:rPr>
          <w:rStyle w:val="contenttext"/>
          <w:rFonts w:cs="B Zar" w:hint="cs"/>
          <w:color w:val="000000"/>
          <w:sz w:val="36"/>
          <w:szCs w:val="36"/>
        </w:rPr>
        <w:t>ə</w:t>
      </w:r>
      <w:r>
        <w:rPr>
          <w:rStyle w:val="contenttext"/>
          <w:rFonts w:cs="B Zar" w:hint="cs"/>
          <w:color w:val="000000"/>
          <w:sz w:val="36"/>
          <w:szCs w:val="36"/>
        </w:rPr>
        <w:t>si üçün bir fürs</w:t>
      </w:r>
      <w:r>
        <w:rPr>
          <w:rStyle w:val="contenttext"/>
          <w:rFonts w:cs="B Zar" w:hint="cs"/>
          <w:color w:val="000000"/>
          <w:sz w:val="36"/>
          <w:szCs w:val="36"/>
        </w:rPr>
        <w:t>ə</w:t>
      </w:r>
      <w:r>
        <w:rPr>
          <w:rStyle w:val="contenttext"/>
          <w:rFonts w:cs="B Zar" w:hint="cs"/>
          <w:color w:val="000000"/>
          <w:sz w:val="36"/>
          <w:szCs w:val="36"/>
        </w:rPr>
        <w:t>t olması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Əg</w:t>
      </w:r>
      <w:r>
        <w:rPr>
          <w:rStyle w:val="contenttext"/>
          <w:rFonts w:cs="B Zar" w:hint="cs"/>
          <w:color w:val="000000"/>
          <w:sz w:val="36"/>
          <w:szCs w:val="36"/>
        </w:rPr>
        <w:t>ə</w:t>
      </w:r>
      <w:r>
        <w:rPr>
          <w:rStyle w:val="contenttext"/>
          <w:rFonts w:cs="B Zar" w:hint="cs"/>
          <w:color w:val="000000"/>
          <w:sz w:val="36"/>
          <w:szCs w:val="36"/>
        </w:rPr>
        <w:t>r qadına qarşı ikrah hissi duymaq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olar v</w:t>
      </w:r>
      <w:r>
        <w:rPr>
          <w:rStyle w:val="contenttext"/>
          <w:rFonts w:cs="B Zar" w:hint="cs"/>
          <w:color w:val="000000"/>
          <w:sz w:val="36"/>
          <w:szCs w:val="36"/>
        </w:rPr>
        <w:t>ə</w:t>
      </w:r>
      <w:r>
        <w:rPr>
          <w:rStyle w:val="contenttext"/>
          <w:rFonts w:cs="B Zar" w:hint="cs"/>
          <w:color w:val="000000"/>
          <w:sz w:val="36"/>
          <w:szCs w:val="36"/>
        </w:rPr>
        <w:t xml:space="preserve"> o, talaq ver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İslam kişinin yenid</w:t>
      </w:r>
      <w:r>
        <w:rPr>
          <w:rStyle w:val="contenttext"/>
          <w:rFonts w:cs="B Zar" w:hint="cs"/>
          <w:color w:val="000000"/>
          <w:sz w:val="36"/>
          <w:szCs w:val="36"/>
        </w:rPr>
        <w:t>ə</w:t>
      </w:r>
      <w:r>
        <w:rPr>
          <w:rStyle w:val="contenttext"/>
          <w:rFonts w:cs="B Zar" w:hint="cs"/>
          <w:color w:val="000000"/>
          <w:sz w:val="36"/>
          <w:szCs w:val="36"/>
        </w:rPr>
        <w:t>n qadınını qaytarmaq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qadın üçün idd</w:t>
      </w:r>
      <w:r>
        <w:rPr>
          <w:rStyle w:val="contenttext"/>
          <w:rFonts w:cs="B Zar" w:hint="cs"/>
          <w:color w:val="000000"/>
          <w:sz w:val="36"/>
          <w:szCs w:val="36"/>
        </w:rPr>
        <w:t>ə</w:t>
      </w:r>
      <w:r>
        <w:rPr>
          <w:rStyle w:val="contenttext"/>
          <w:rFonts w:cs="B Zar" w:hint="cs"/>
          <w:color w:val="000000"/>
          <w:sz w:val="36"/>
          <w:szCs w:val="36"/>
        </w:rPr>
        <w:t xml:space="preserve"> adlan</w:t>
      </w:r>
      <w:r>
        <w:rPr>
          <w:rStyle w:val="contenttext"/>
          <w:rFonts w:cs="B Zar" w:hint="cs"/>
          <w:color w:val="000000"/>
          <w:sz w:val="36"/>
          <w:szCs w:val="36"/>
        </w:rPr>
        <w:t>an bir müdd</w:t>
      </w:r>
      <w:r>
        <w:rPr>
          <w:rStyle w:val="contenttext"/>
          <w:rFonts w:cs="B Zar" w:hint="cs"/>
          <w:color w:val="000000"/>
          <w:sz w:val="36"/>
          <w:szCs w:val="36"/>
        </w:rPr>
        <w:t>ə</w:t>
      </w:r>
      <w:r>
        <w:rPr>
          <w:rStyle w:val="contenttext"/>
          <w:rFonts w:cs="B Zar" w:hint="cs"/>
          <w:color w:val="000000"/>
          <w:sz w:val="36"/>
          <w:szCs w:val="36"/>
        </w:rPr>
        <w:t>ti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ki, h</w:t>
      </w:r>
      <w:r>
        <w:rPr>
          <w:rStyle w:val="contenttext"/>
          <w:rFonts w:cs="B Zar" w:hint="cs"/>
          <w:color w:val="000000"/>
          <w:sz w:val="36"/>
          <w:szCs w:val="36"/>
        </w:rPr>
        <w:t>ə</w:t>
      </w:r>
      <w:r>
        <w:rPr>
          <w:rStyle w:val="contenttext"/>
          <w:rFonts w:cs="B Zar" w:hint="cs"/>
          <w:color w:val="000000"/>
          <w:sz w:val="36"/>
          <w:szCs w:val="36"/>
        </w:rPr>
        <w:t>min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fikrind</w:t>
      </w:r>
      <w:r>
        <w:rPr>
          <w:rStyle w:val="contenttext"/>
          <w:rFonts w:cs="B Zar" w:hint="cs"/>
          <w:color w:val="000000"/>
          <w:sz w:val="36"/>
          <w:szCs w:val="36"/>
        </w:rPr>
        <w:t>ə</w:t>
      </w:r>
      <w:r>
        <w:rPr>
          <w:rStyle w:val="contenttext"/>
          <w:rFonts w:cs="B Zar" w:hint="cs"/>
          <w:color w:val="000000"/>
          <w:sz w:val="36"/>
          <w:szCs w:val="36"/>
        </w:rPr>
        <w:t>n daşına bilsin. İslam evlilik, övladlar v</w:t>
      </w:r>
      <w:r>
        <w:rPr>
          <w:rStyle w:val="contenttext"/>
          <w:rFonts w:cs="B Zar" w:hint="cs"/>
          <w:color w:val="000000"/>
          <w:sz w:val="36"/>
          <w:szCs w:val="36"/>
        </w:rPr>
        <w:t>ə</w:t>
      </w:r>
      <w:r>
        <w:rPr>
          <w:rStyle w:val="contenttext"/>
          <w:rFonts w:cs="B Zar" w:hint="cs"/>
          <w:color w:val="000000"/>
          <w:sz w:val="36"/>
          <w:szCs w:val="36"/>
        </w:rPr>
        <w:t xml:space="preserve"> qadının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 kişinin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qoymaqla yanaşı, burada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bir mane</w:t>
      </w:r>
      <w:r>
        <w:rPr>
          <w:rStyle w:val="contenttext"/>
          <w:rFonts w:cs="B Zar" w:hint="cs"/>
          <w:color w:val="000000"/>
          <w:sz w:val="36"/>
          <w:szCs w:val="36"/>
        </w:rPr>
        <w:t>ə</w:t>
      </w:r>
      <w:r>
        <w:rPr>
          <w:rStyle w:val="contenttext"/>
          <w:rFonts w:cs="B Zar" w:hint="cs"/>
          <w:color w:val="000000"/>
          <w:sz w:val="36"/>
          <w:szCs w:val="36"/>
        </w:rPr>
        <w:t>ni d</w:t>
      </w:r>
      <w:r>
        <w:rPr>
          <w:rStyle w:val="contenttext"/>
          <w:rFonts w:cs="B Zar" w:hint="cs"/>
          <w:color w:val="000000"/>
          <w:sz w:val="36"/>
          <w:szCs w:val="36"/>
        </w:rPr>
        <w:t>ə</w:t>
      </w:r>
      <w:r>
        <w:rPr>
          <w:rStyle w:val="contenttext"/>
          <w:rFonts w:cs="B Zar" w:hint="cs"/>
          <w:color w:val="000000"/>
          <w:sz w:val="36"/>
          <w:szCs w:val="36"/>
        </w:rPr>
        <w:t xml:space="preserve"> kişi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Y</w:t>
      </w:r>
      <w:r>
        <w:rPr>
          <w:rStyle w:val="contenttext"/>
          <w:rFonts w:cs="B Zar" w:hint="cs"/>
          <w:color w:val="000000"/>
          <w:sz w:val="36"/>
          <w:szCs w:val="36"/>
        </w:rPr>
        <w:t>ə</w:t>
      </w:r>
      <w:r>
        <w:rPr>
          <w:rStyle w:val="contenttext"/>
          <w:rFonts w:cs="B Zar" w:hint="cs"/>
          <w:color w:val="000000"/>
          <w:sz w:val="36"/>
          <w:szCs w:val="36"/>
        </w:rPr>
        <w:t xml:space="preserve">ni, öz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 xml:space="preserve">lki qadınına talaq verib onu </w:t>
      </w:r>
      <w:r>
        <w:rPr>
          <w:rStyle w:val="contenttext"/>
          <w:rFonts w:cs="B Zar" w:hint="cs"/>
          <w:color w:val="000000"/>
          <w:sz w:val="36"/>
          <w:szCs w:val="36"/>
        </w:rPr>
        <w:t>boşamaq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 qadının idd</w:t>
      </w:r>
      <w:r>
        <w:rPr>
          <w:rStyle w:val="contenttext"/>
          <w:rFonts w:cs="B Zar" w:hint="cs"/>
          <w:color w:val="000000"/>
          <w:sz w:val="36"/>
          <w:szCs w:val="36"/>
        </w:rPr>
        <w:t>ə</w:t>
      </w:r>
      <w:r>
        <w:rPr>
          <w:rStyle w:val="contenttext"/>
          <w:rFonts w:cs="B Zar" w:hint="cs"/>
          <w:color w:val="000000"/>
          <w:sz w:val="36"/>
          <w:szCs w:val="36"/>
        </w:rPr>
        <w:t xml:space="preserve"> saxladığı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onun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 h</w:t>
      </w:r>
      <w:r>
        <w:rPr>
          <w:rStyle w:val="contenttext"/>
          <w:rFonts w:cs="B Zar" w:hint="cs"/>
          <w:color w:val="000000"/>
          <w:sz w:val="36"/>
          <w:szCs w:val="36"/>
        </w:rPr>
        <w:t>ə</w:t>
      </w:r>
      <w:r>
        <w:rPr>
          <w:rStyle w:val="contenttext"/>
          <w:rFonts w:cs="B Zar" w:hint="cs"/>
          <w:color w:val="000000"/>
          <w:sz w:val="36"/>
          <w:szCs w:val="36"/>
        </w:rPr>
        <w:t>min qadından olan övladlarının ehtiyaclarını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 öz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lidir v</w:t>
      </w:r>
      <w:r>
        <w:rPr>
          <w:rStyle w:val="contenttext"/>
          <w:rFonts w:cs="B Zar" w:hint="cs"/>
          <w:color w:val="000000"/>
          <w:sz w:val="36"/>
          <w:szCs w:val="36"/>
        </w:rPr>
        <w:t>ə</w:t>
      </w:r>
      <w:r>
        <w:rPr>
          <w:rStyle w:val="contenttext"/>
          <w:rFonts w:cs="B Zar" w:hint="cs"/>
          <w:color w:val="000000"/>
          <w:sz w:val="36"/>
          <w:szCs w:val="36"/>
        </w:rPr>
        <w:t xml:space="preserve">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yenid</w:t>
      </w:r>
      <w:r>
        <w:rPr>
          <w:rStyle w:val="contenttext"/>
          <w:rFonts w:cs="B Zar" w:hint="cs"/>
          <w:color w:val="000000"/>
          <w:sz w:val="36"/>
          <w:szCs w:val="36"/>
        </w:rPr>
        <w:t>ə</w:t>
      </w:r>
      <w:r>
        <w:rPr>
          <w:rStyle w:val="contenttext"/>
          <w:rFonts w:cs="B Zar" w:hint="cs"/>
          <w:color w:val="000000"/>
          <w:sz w:val="36"/>
          <w:szCs w:val="36"/>
        </w:rPr>
        <w:t>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 qadın üçün mehriyy</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tutmalı v</w:t>
      </w:r>
      <w:r>
        <w:rPr>
          <w:rStyle w:val="contenttext"/>
          <w:rFonts w:cs="B Zar" w:hint="cs"/>
          <w:color w:val="000000"/>
          <w:sz w:val="36"/>
          <w:szCs w:val="36"/>
        </w:rPr>
        <w:t>ə</w:t>
      </w:r>
      <w:r>
        <w:rPr>
          <w:rStyle w:val="contenttext"/>
          <w:rFonts w:cs="B Zar" w:hint="cs"/>
          <w:color w:val="000000"/>
          <w:sz w:val="36"/>
          <w:szCs w:val="36"/>
        </w:rPr>
        <w:t xml:space="preserve"> 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başlamalıdır. Eyni zamanda, ikinci qadın v</w:t>
      </w:r>
      <w:r>
        <w:rPr>
          <w:rStyle w:val="contenttext"/>
          <w:rFonts w:cs="B Zar" w:hint="cs"/>
          <w:color w:val="000000"/>
          <w:sz w:val="36"/>
          <w:szCs w:val="36"/>
        </w:rPr>
        <w:t>ə</w:t>
      </w:r>
      <w:r>
        <w:rPr>
          <w:rStyle w:val="contenttext"/>
          <w:rFonts w:cs="B Zar" w:hint="cs"/>
          <w:color w:val="000000"/>
          <w:sz w:val="36"/>
          <w:szCs w:val="36"/>
        </w:rPr>
        <w:t xml:space="preserve"> ondan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övladların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bura daxildir.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birinci qadından olan övladlarını anasız boyütm</w:t>
      </w:r>
      <w:r>
        <w:rPr>
          <w:rStyle w:val="contenttext"/>
          <w:rFonts w:cs="B Zar" w:hint="cs"/>
          <w:color w:val="000000"/>
          <w:sz w:val="36"/>
          <w:szCs w:val="36"/>
        </w:rPr>
        <w:t>ə</w:t>
      </w:r>
      <w:r>
        <w:rPr>
          <w:rStyle w:val="contenttext"/>
          <w:rFonts w:cs="B Zar" w:hint="cs"/>
          <w:color w:val="000000"/>
          <w:sz w:val="36"/>
          <w:szCs w:val="36"/>
        </w:rPr>
        <w:t>k baxımından, kişid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hş</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 yaradaraq onun ist</w:t>
      </w:r>
      <w:r>
        <w:rPr>
          <w:rStyle w:val="contenttext"/>
          <w:rFonts w:cs="B Zar" w:hint="cs"/>
          <w:color w:val="000000"/>
          <w:sz w:val="36"/>
          <w:szCs w:val="36"/>
        </w:rPr>
        <w:t>ə</w:t>
      </w:r>
      <w:r>
        <w:rPr>
          <w:rStyle w:val="contenttext"/>
          <w:rFonts w:cs="B Zar" w:hint="cs"/>
          <w:color w:val="000000"/>
          <w:sz w:val="36"/>
          <w:szCs w:val="36"/>
        </w:rPr>
        <w:t>r-ist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boşanmaq fikrin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dönm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yardımçı olur</w:t>
      </w:r>
      <w:r>
        <w:rPr>
          <w:rStyle w:val="contenttext"/>
          <w:rFonts w:cs="B Zar" w:hint="cs"/>
          <w:color w:val="000000"/>
          <w:sz w:val="36"/>
          <w:szCs w:val="36"/>
          <w:rtl/>
        </w:rPr>
        <w:t>.</w:t>
      </w:r>
    </w:p>
    <w:p w:rsidR="00000000" w:rsidRDefault="00976AFA" w:rsidP="0026523D">
      <w:pPr>
        <w:pStyle w:val="contentparagraph"/>
        <w:jc w:val="both"/>
        <w:divId w:val="710420989"/>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aradan qalxdığı zamanlarda da İslam h</w:t>
      </w:r>
      <w:r>
        <w:rPr>
          <w:rStyle w:val="contenttext"/>
          <w:rFonts w:cs="B Zar" w:hint="cs"/>
          <w:color w:val="000000"/>
          <w:sz w:val="36"/>
          <w:szCs w:val="36"/>
        </w:rPr>
        <w:t>ə</w:t>
      </w:r>
      <w:r>
        <w:rPr>
          <w:rStyle w:val="contenttext"/>
          <w:rFonts w:cs="B Zar" w:hint="cs"/>
          <w:color w:val="000000"/>
          <w:sz w:val="36"/>
          <w:szCs w:val="36"/>
        </w:rPr>
        <w:t>m qadın,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nümay</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 xml:space="preserve"> olmaq üçün bir hakimi t</w:t>
      </w:r>
      <w:r>
        <w:rPr>
          <w:rStyle w:val="contenttext"/>
          <w:rFonts w:cs="B Zar" w:hint="cs"/>
          <w:color w:val="000000"/>
          <w:sz w:val="36"/>
          <w:szCs w:val="36"/>
        </w:rPr>
        <w:t>ə</w:t>
      </w:r>
      <w:r>
        <w:rPr>
          <w:rStyle w:val="contenttext"/>
          <w:rFonts w:cs="B Zar" w:hint="cs"/>
          <w:color w:val="000000"/>
          <w:sz w:val="36"/>
          <w:szCs w:val="36"/>
        </w:rPr>
        <w:t>yin edir v</w:t>
      </w:r>
      <w:r>
        <w:rPr>
          <w:rStyle w:val="contenttext"/>
          <w:rFonts w:cs="B Zar" w:hint="cs"/>
          <w:color w:val="000000"/>
          <w:sz w:val="36"/>
          <w:szCs w:val="36"/>
        </w:rPr>
        <w:t>ə</w:t>
      </w:r>
      <w:r>
        <w:rPr>
          <w:rStyle w:val="contenttext"/>
          <w:rFonts w:cs="B Zar" w:hint="cs"/>
          <w:color w:val="000000"/>
          <w:sz w:val="36"/>
          <w:szCs w:val="36"/>
        </w:rPr>
        <w:t xml:space="preserve">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ail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gedib çıxmasına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öz h</w:t>
      </w:r>
      <w:r>
        <w:rPr>
          <w:rStyle w:val="contenttext"/>
          <w:rFonts w:cs="B Zar" w:hint="cs"/>
          <w:color w:val="000000"/>
          <w:sz w:val="36"/>
          <w:szCs w:val="36"/>
        </w:rPr>
        <w:t>ə</w:t>
      </w:r>
      <w:r>
        <w:rPr>
          <w:rStyle w:val="contenttext"/>
          <w:rFonts w:cs="B Zar" w:hint="cs"/>
          <w:color w:val="000000"/>
          <w:sz w:val="36"/>
          <w:szCs w:val="36"/>
        </w:rPr>
        <w:t>lli</w:t>
      </w:r>
      <w:r>
        <w:rPr>
          <w:rStyle w:val="contenttext"/>
          <w:rFonts w:cs="B Zar" w:hint="cs"/>
          <w:color w:val="000000"/>
          <w:sz w:val="36"/>
          <w:szCs w:val="36"/>
        </w:rPr>
        <w:t>ni tapmasına çalışır.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hakiml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islah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p>
    <w:p w:rsidR="00000000" w:rsidRDefault="00976AFA" w:rsidP="0026523D">
      <w:pPr>
        <w:pStyle w:val="contentparagraph"/>
        <w:jc w:val="both"/>
        <w:divId w:val="71042098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h:253</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Pr>
        <w:t>onlar arasındakı ixtilaflı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ll edilm</w:t>
      </w:r>
      <w:r>
        <w:rPr>
          <w:rStyle w:val="contenttext"/>
          <w:rFonts w:cs="B Zar" w:hint="cs"/>
          <w:color w:val="000000"/>
          <w:sz w:val="36"/>
          <w:szCs w:val="36"/>
        </w:rPr>
        <w:t>ə</w:t>
      </w:r>
      <w:r>
        <w:rPr>
          <w:rStyle w:val="contenttext"/>
          <w:rFonts w:cs="B Zar" w:hint="cs"/>
          <w:color w:val="000000"/>
          <w:sz w:val="36"/>
          <w:szCs w:val="36"/>
        </w:rPr>
        <w:t>si baxımından bütün s</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laşlarını edirl</w:t>
      </w:r>
      <w:r>
        <w:rPr>
          <w:rStyle w:val="contenttext"/>
          <w:rFonts w:cs="B Zar" w:hint="cs"/>
          <w:color w:val="000000"/>
          <w:sz w:val="36"/>
          <w:szCs w:val="36"/>
        </w:rPr>
        <w:t>ə</w:t>
      </w:r>
      <w:r>
        <w:rPr>
          <w:rStyle w:val="contenttext"/>
          <w:rFonts w:cs="B Zar" w:hint="cs"/>
          <w:color w:val="000000"/>
          <w:sz w:val="36"/>
          <w:szCs w:val="36"/>
        </w:rPr>
        <w:t>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onlar ayrılmaqdan başqa, bir çar</w:t>
      </w:r>
      <w:r>
        <w:rPr>
          <w:rStyle w:val="contenttext"/>
          <w:rFonts w:cs="B Zar" w:hint="cs"/>
          <w:color w:val="000000"/>
          <w:sz w:val="36"/>
          <w:szCs w:val="36"/>
        </w:rPr>
        <w:t>ə</w:t>
      </w:r>
      <w:r>
        <w:rPr>
          <w:rStyle w:val="contenttext"/>
          <w:rFonts w:cs="B Zar" w:hint="cs"/>
          <w:color w:val="000000"/>
          <w:sz w:val="36"/>
          <w:szCs w:val="36"/>
        </w:rPr>
        <w:t>nin olmadığı n</w:t>
      </w:r>
      <w:r>
        <w:rPr>
          <w:rStyle w:val="contenttext"/>
          <w:rFonts w:cs="B Zar" w:hint="cs"/>
          <w:color w:val="000000"/>
          <w:sz w:val="36"/>
          <w:szCs w:val="36"/>
        </w:rPr>
        <w:t>ə</w:t>
      </w:r>
      <w:r>
        <w:rPr>
          <w:rStyle w:val="contenttext"/>
          <w:rFonts w:cs="B Zar" w:hint="cs"/>
          <w:color w:val="000000"/>
          <w:sz w:val="36"/>
          <w:szCs w:val="36"/>
        </w:rPr>
        <w:t>ti</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qadın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şv</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t etdikd</w:t>
      </w:r>
      <w:r>
        <w:rPr>
          <w:rStyle w:val="contenttext"/>
          <w:rFonts w:cs="B Zar" w:hint="cs"/>
          <w:color w:val="000000"/>
          <w:sz w:val="36"/>
          <w:szCs w:val="36"/>
        </w:rPr>
        <w:t>ə</w:t>
      </w:r>
      <w:r>
        <w:rPr>
          <w:rStyle w:val="contenttext"/>
          <w:rFonts w:cs="B Zar" w:hint="cs"/>
          <w:color w:val="000000"/>
          <w:sz w:val="36"/>
          <w:szCs w:val="36"/>
        </w:rPr>
        <w:t>n sonra onlar arasında ayrılmanı t</w:t>
      </w:r>
      <w:r>
        <w:rPr>
          <w:rStyle w:val="contenttext"/>
          <w:rFonts w:cs="B Zar" w:hint="cs"/>
          <w:color w:val="000000"/>
          <w:sz w:val="36"/>
          <w:szCs w:val="36"/>
        </w:rPr>
        <w:t>ə</w:t>
      </w:r>
      <w:r>
        <w:rPr>
          <w:rStyle w:val="contenttext"/>
          <w:rFonts w:cs="B Zar" w:hint="cs"/>
          <w:color w:val="000000"/>
          <w:sz w:val="36"/>
          <w:szCs w:val="36"/>
        </w:rPr>
        <w:t>min edirl</w:t>
      </w:r>
      <w:r>
        <w:rPr>
          <w:rStyle w:val="contenttext"/>
          <w:rFonts w:cs="B Zar" w:hint="cs"/>
          <w:color w:val="000000"/>
          <w:sz w:val="36"/>
          <w:szCs w:val="36"/>
        </w:rPr>
        <w:t>ə</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qadının ail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hakimlik etm</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hökm verm</w:t>
      </w:r>
      <w:r>
        <w:rPr>
          <w:rStyle w:val="contenttext"/>
          <w:rFonts w:cs="B Zar" w:hint="cs"/>
          <w:color w:val="000000"/>
          <w:sz w:val="36"/>
          <w:szCs w:val="36"/>
        </w:rPr>
        <w:t>ə</w:t>
      </w:r>
      <w:r>
        <w:rPr>
          <w:rStyle w:val="contenttext"/>
          <w:rFonts w:cs="B Zar" w:hint="cs"/>
          <w:color w:val="000000"/>
          <w:sz w:val="36"/>
          <w:szCs w:val="36"/>
        </w:rPr>
        <w:t>k üçün daha üstün v</w:t>
      </w:r>
      <w:r>
        <w:rPr>
          <w:rStyle w:val="contenttext"/>
          <w:rFonts w:cs="B Zar" w:hint="cs"/>
          <w:color w:val="000000"/>
          <w:sz w:val="36"/>
          <w:szCs w:val="36"/>
        </w:rPr>
        <w:t>ə</w:t>
      </w:r>
      <w:r>
        <w:rPr>
          <w:rStyle w:val="contenttext"/>
          <w:rFonts w:cs="B Zar" w:hint="cs"/>
          <w:color w:val="000000"/>
          <w:sz w:val="36"/>
          <w:szCs w:val="36"/>
        </w:rPr>
        <w:t xml:space="preserve"> birinci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Qurani-k</w:t>
      </w:r>
      <w:r>
        <w:rPr>
          <w:rStyle w:val="contenttext"/>
          <w:rFonts w:cs="B Zar" w:hint="cs"/>
          <w:color w:val="000000"/>
          <w:sz w:val="36"/>
          <w:szCs w:val="36"/>
        </w:rPr>
        <w:t>ə</w:t>
      </w:r>
      <w:r>
        <w:rPr>
          <w:rStyle w:val="contenttext"/>
          <w:rFonts w:cs="B Zar" w:hint="cs"/>
          <w:color w:val="000000"/>
          <w:sz w:val="36"/>
          <w:szCs w:val="36"/>
        </w:rPr>
        <w:t>rimin “Nisa” sur</w:t>
      </w:r>
      <w:r>
        <w:rPr>
          <w:rStyle w:val="contenttext"/>
          <w:rFonts w:cs="B Zar" w:hint="cs"/>
          <w:color w:val="000000"/>
          <w:sz w:val="36"/>
          <w:szCs w:val="36"/>
        </w:rPr>
        <w:t>ə</w:t>
      </w:r>
      <w:r>
        <w:rPr>
          <w:rStyle w:val="contenttext"/>
          <w:rFonts w:cs="B Zar" w:hint="cs"/>
          <w:color w:val="000000"/>
          <w:sz w:val="36"/>
          <w:szCs w:val="36"/>
        </w:rPr>
        <w:t>sinin 35-ci 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rildiyi kimi, Allah-taala buyurur</w:t>
      </w:r>
      <w:r>
        <w:rPr>
          <w:rStyle w:val="contenttext"/>
          <w:rFonts w:cs="B Zar" w:hint="cs"/>
          <w:color w:val="000000"/>
          <w:sz w:val="36"/>
          <w:szCs w:val="36"/>
          <w:rtl/>
        </w:rPr>
        <w:t>:</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tl/>
        </w:rPr>
        <w:t>{وَإِنْ خِفْتُمْ شِقَاقَ بَینِهِمَا فَابْعَثُوا حَکَمًا مِنْ أَهْلِهِ وَحَکَمًا مِنْ أَهْلِهَا إِنْ یرِیدَا إِصْلَاحًا یوَفِّقِ اللَّهُ بَینَهُمَا إِنَّ اللَّهَ کَانَ عَلِیمًا خَ</w:t>
      </w:r>
      <w:r>
        <w:rPr>
          <w:rStyle w:val="contenttext"/>
          <w:rFonts w:cs="B Zar" w:hint="cs"/>
          <w:color w:val="000000"/>
          <w:sz w:val="36"/>
          <w:szCs w:val="36"/>
          <w:rtl/>
        </w:rPr>
        <w:t>بِیرًا}</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(Siz, ey ş</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ə</w:t>
      </w:r>
      <w:r>
        <w:rPr>
          <w:rStyle w:val="contenttext"/>
          <w:rFonts w:cs="B Zar" w:hint="cs"/>
          <w:color w:val="000000"/>
          <w:sz w:val="36"/>
          <w:szCs w:val="36"/>
        </w:rPr>
        <w:t>t hakiml</w:t>
      </w:r>
      <w:r>
        <w:rPr>
          <w:rStyle w:val="contenttext"/>
          <w:rFonts w:cs="B Zar" w:hint="cs"/>
          <w:color w:val="000000"/>
          <w:sz w:val="36"/>
          <w:szCs w:val="36"/>
        </w:rPr>
        <w:t>ə</w:t>
      </w:r>
      <w:r>
        <w:rPr>
          <w:rStyle w:val="contenttext"/>
          <w:rFonts w:cs="B Zar" w:hint="cs"/>
          <w:color w:val="000000"/>
          <w:sz w:val="36"/>
          <w:szCs w:val="36"/>
        </w:rPr>
        <w:t xml:space="preserve">ri, yaxud ey qövmün ağıllıları )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 ikisinin (</w:t>
      </w:r>
      <w:r>
        <w:rPr>
          <w:rStyle w:val="contenttext"/>
          <w:rFonts w:cs="B Zar" w:hint="cs"/>
          <w:color w:val="000000"/>
          <w:sz w:val="36"/>
          <w:szCs w:val="36"/>
        </w:rPr>
        <w:t>ə</w:t>
      </w:r>
      <w:r>
        <w:rPr>
          <w:rStyle w:val="contenttext"/>
          <w:rFonts w:cs="B Zar" w:hint="cs"/>
          <w:color w:val="000000"/>
          <w:sz w:val="36"/>
          <w:szCs w:val="36"/>
        </w:rPr>
        <w:t>r il</w:t>
      </w:r>
      <w:r>
        <w:rPr>
          <w:rStyle w:val="contenttext"/>
          <w:rFonts w:cs="B Zar" w:hint="cs"/>
          <w:color w:val="000000"/>
          <w:sz w:val="36"/>
          <w:szCs w:val="36"/>
        </w:rPr>
        <w:t>ə</w:t>
      </w:r>
      <w:r>
        <w:rPr>
          <w:rStyle w:val="contenttext"/>
          <w:rFonts w:cs="B Zar" w:hint="cs"/>
          <w:color w:val="000000"/>
          <w:sz w:val="36"/>
          <w:szCs w:val="36"/>
        </w:rPr>
        <w:t xml:space="preserve"> arvadın) arasındakı ç</w:t>
      </w:r>
      <w:r>
        <w:rPr>
          <w:rStyle w:val="contenttext"/>
          <w:rFonts w:cs="B Zar" w:hint="cs"/>
          <w:color w:val="000000"/>
          <w:sz w:val="36"/>
          <w:szCs w:val="36"/>
        </w:rPr>
        <w:t>ə</w:t>
      </w:r>
      <w:r>
        <w:rPr>
          <w:rStyle w:val="contenttext"/>
          <w:rFonts w:cs="B Zar" w:hint="cs"/>
          <w:color w:val="000000"/>
          <w:sz w:val="36"/>
          <w:szCs w:val="36"/>
        </w:rPr>
        <w:t>kişm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qorxsanız, onda bir hakim kişinin ail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bir hakim qadının ail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n seçin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(aranı) düz</w:t>
      </w:r>
      <w:r>
        <w:rPr>
          <w:rStyle w:val="contenttext"/>
          <w:rFonts w:cs="B Zar" w:hint="cs"/>
          <w:color w:val="000000"/>
          <w:sz w:val="36"/>
          <w:szCs w:val="36"/>
        </w:rPr>
        <w:t>ə</w:t>
      </w:r>
      <w:r>
        <w:rPr>
          <w:rStyle w:val="contenttext"/>
          <w:rFonts w:cs="B Zar" w:hint="cs"/>
          <w:color w:val="000000"/>
          <w:sz w:val="36"/>
          <w:szCs w:val="36"/>
        </w:rPr>
        <w:t>ltm</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sdl</w:t>
      </w:r>
      <w:r>
        <w:rPr>
          <w:rStyle w:val="contenttext"/>
          <w:rFonts w:cs="B Zar" w:hint="cs"/>
          <w:color w:val="000000"/>
          <w:sz w:val="36"/>
          <w:szCs w:val="36"/>
        </w:rPr>
        <w:t>ə</w:t>
      </w:r>
      <w:r>
        <w:rPr>
          <w:rStyle w:val="contenttext"/>
          <w:rFonts w:cs="B Zar" w:hint="cs"/>
          <w:color w:val="000000"/>
          <w:sz w:val="36"/>
          <w:szCs w:val="36"/>
        </w:rPr>
        <w:t>ri olsa</w:t>
      </w:r>
      <w:r>
        <w:rPr>
          <w:rStyle w:val="contenttext"/>
          <w:rFonts w:cs="B Zar" w:hint="cs"/>
          <w:color w:val="000000"/>
          <w:sz w:val="36"/>
          <w:szCs w:val="36"/>
        </w:rPr>
        <w:t>, Allah o ikisinin arasında uyğunluq (saziş) yaradar.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Allah bil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rdardır</w:t>
      </w:r>
      <w:r>
        <w:rPr>
          <w:rStyle w:val="contenttext"/>
          <w:rFonts w:cs="B Zar" w:hint="cs"/>
          <w:color w:val="000000"/>
          <w:sz w:val="36"/>
          <w:szCs w:val="36"/>
          <w:rtl/>
        </w:rPr>
        <w:t>.”</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şşaf” t</w:t>
      </w:r>
      <w:r>
        <w:rPr>
          <w:rStyle w:val="contenttext"/>
          <w:rFonts w:cs="B Zar" w:hint="cs"/>
          <w:color w:val="000000"/>
          <w:sz w:val="36"/>
          <w:szCs w:val="36"/>
        </w:rPr>
        <w:t>ə</w:t>
      </w:r>
      <w:r>
        <w:rPr>
          <w:rStyle w:val="contenttext"/>
          <w:rFonts w:cs="B Zar" w:hint="cs"/>
          <w:color w:val="000000"/>
          <w:sz w:val="36"/>
          <w:szCs w:val="36"/>
        </w:rPr>
        <w:t>fsirinin mü</w:t>
      </w:r>
      <w:r>
        <w:rPr>
          <w:rStyle w:val="contenttext"/>
          <w:rFonts w:cs="B Zar" w:hint="cs"/>
          <w:color w:val="000000"/>
          <w:sz w:val="36"/>
          <w:szCs w:val="36"/>
        </w:rPr>
        <w:t>ə</w:t>
      </w:r>
      <w:r>
        <w:rPr>
          <w:rStyle w:val="contenttext"/>
          <w:rFonts w:cs="B Zar" w:hint="cs"/>
          <w:color w:val="000000"/>
          <w:sz w:val="36"/>
          <w:szCs w:val="36"/>
        </w:rPr>
        <w:t>llifi 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“h</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m” (hakim)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w:t>
      </w:r>
      <w:r>
        <w:rPr>
          <w:rStyle w:val="contenttext"/>
          <w:rFonts w:cs="B Zar" w:hint="cs"/>
          <w:color w:val="000000"/>
          <w:sz w:val="36"/>
          <w:szCs w:val="36"/>
          <w:rtl/>
        </w:rPr>
        <w:t>:</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tl/>
        </w:rPr>
        <w:t>ای رجلاً مقنعاً رضیا یصلح لجکومه العدل والإصلاح بینهما</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 “hakim ünvanında seçi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 etimad edil</w:t>
      </w:r>
      <w:r>
        <w:rPr>
          <w:rStyle w:val="contenttext"/>
          <w:rFonts w:cs="B Zar" w:hint="cs"/>
          <w:color w:val="000000"/>
          <w:sz w:val="36"/>
          <w:szCs w:val="36"/>
        </w:rPr>
        <w:t>ə</w:t>
      </w:r>
      <w:r>
        <w:rPr>
          <w:rStyle w:val="contenttext"/>
          <w:rFonts w:cs="B Zar" w:hint="cs"/>
          <w:color w:val="000000"/>
          <w:sz w:val="36"/>
          <w:szCs w:val="36"/>
        </w:rPr>
        <w:t>si, güclü m</w:t>
      </w:r>
      <w:r>
        <w:rPr>
          <w:rStyle w:val="contenttext"/>
          <w:rFonts w:cs="B Zar" w:hint="cs"/>
          <w:color w:val="000000"/>
          <w:sz w:val="36"/>
          <w:szCs w:val="36"/>
        </w:rPr>
        <w:t>ə</w:t>
      </w:r>
      <w:r>
        <w:rPr>
          <w:rStyle w:val="contenttext"/>
          <w:rFonts w:cs="B Zar" w:hint="cs"/>
          <w:color w:val="000000"/>
          <w:sz w:val="36"/>
          <w:szCs w:val="36"/>
        </w:rPr>
        <w:t>ntiq</w:t>
      </w:r>
      <w:r>
        <w:rPr>
          <w:rStyle w:val="contenttext"/>
          <w:rFonts w:cs="B Zar" w:hint="cs"/>
          <w:color w:val="000000"/>
          <w:sz w:val="36"/>
          <w:szCs w:val="36"/>
        </w:rPr>
        <w:t>ə</w:t>
      </w:r>
      <w:r>
        <w:rPr>
          <w:rStyle w:val="contenttext"/>
          <w:rFonts w:cs="B Zar" w:hint="cs"/>
          <w:color w:val="000000"/>
          <w:sz w:val="36"/>
          <w:szCs w:val="36"/>
        </w:rPr>
        <w:t xml:space="preserve"> sahib v</w:t>
      </w:r>
      <w:r>
        <w:rPr>
          <w:rStyle w:val="contenttext"/>
          <w:rFonts w:cs="B Zar" w:hint="cs"/>
          <w:color w:val="000000"/>
          <w:sz w:val="36"/>
          <w:szCs w:val="36"/>
        </w:rPr>
        <w:t>ə</w:t>
      </w:r>
      <w:r>
        <w:rPr>
          <w:rStyle w:val="contenttext"/>
          <w:rFonts w:cs="B Zar" w:hint="cs"/>
          <w:color w:val="000000"/>
          <w:sz w:val="36"/>
          <w:szCs w:val="36"/>
        </w:rPr>
        <w:t xml:space="preserve"> sözü keç</w:t>
      </w:r>
      <w:r>
        <w:rPr>
          <w:rStyle w:val="contenttext"/>
          <w:rFonts w:cs="B Zar" w:hint="cs"/>
          <w:color w:val="000000"/>
          <w:sz w:val="36"/>
          <w:szCs w:val="36"/>
        </w:rPr>
        <w:t>ə</w:t>
      </w:r>
      <w:r>
        <w:rPr>
          <w:rStyle w:val="contenttext"/>
          <w:rFonts w:cs="B Zar" w:hint="cs"/>
          <w:color w:val="000000"/>
          <w:sz w:val="36"/>
          <w:szCs w:val="36"/>
        </w:rPr>
        <w:t xml:space="preserve">n olmalıdır. Eyni zamanda,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 arasında sülh yaratmağı bacarmalıdır</w:t>
      </w:r>
      <w:r>
        <w:rPr>
          <w:rStyle w:val="contenttext"/>
          <w:rFonts w:cs="B Zar" w:hint="cs"/>
          <w:color w:val="000000"/>
          <w:sz w:val="36"/>
          <w:szCs w:val="36"/>
          <w:rtl/>
        </w:rPr>
        <w:t>.”</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Pr>
        <w:t>Dem</w:t>
      </w:r>
      <w:r>
        <w:rPr>
          <w:rStyle w:val="contenttext"/>
          <w:rFonts w:cs="B Zar" w:hint="cs"/>
          <w:color w:val="000000"/>
          <w:sz w:val="36"/>
          <w:szCs w:val="36"/>
        </w:rPr>
        <w:t>ə</w:t>
      </w:r>
      <w:r>
        <w:rPr>
          <w:rStyle w:val="contenttext"/>
          <w:rFonts w:cs="B Zar" w:hint="cs"/>
          <w:color w:val="000000"/>
          <w:sz w:val="36"/>
          <w:szCs w:val="36"/>
        </w:rPr>
        <w:t>li, kişi v</w:t>
      </w:r>
      <w:r>
        <w:rPr>
          <w:rStyle w:val="contenttext"/>
          <w:rFonts w:cs="B Zar" w:hint="cs"/>
          <w:color w:val="000000"/>
          <w:sz w:val="36"/>
          <w:szCs w:val="36"/>
        </w:rPr>
        <w:t>ə</w:t>
      </w:r>
      <w:r>
        <w:rPr>
          <w:rStyle w:val="contenttext"/>
          <w:rFonts w:cs="B Zar" w:hint="cs"/>
          <w:color w:val="000000"/>
          <w:sz w:val="36"/>
          <w:szCs w:val="36"/>
        </w:rPr>
        <w:t xml:space="preserve"> qadının yaxınları arasından yad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hakim seçm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üstünlük verm</w:t>
      </w:r>
      <w:r>
        <w:rPr>
          <w:rStyle w:val="contenttext"/>
          <w:rFonts w:cs="B Zar" w:hint="cs"/>
          <w:color w:val="000000"/>
          <w:sz w:val="36"/>
          <w:szCs w:val="36"/>
        </w:rPr>
        <w:t>ə</w:t>
      </w:r>
      <w:r>
        <w:rPr>
          <w:rStyle w:val="contenttext"/>
          <w:rFonts w:cs="B Zar" w:hint="cs"/>
          <w:color w:val="000000"/>
          <w:sz w:val="36"/>
          <w:szCs w:val="36"/>
        </w:rPr>
        <w:t>k onlar</w:t>
      </w:r>
      <w:r>
        <w:rPr>
          <w:rStyle w:val="contenttext"/>
          <w:rFonts w:cs="B Zar" w:hint="cs"/>
          <w:color w:val="000000"/>
          <w:sz w:val="36"/>
          <w:szCs w:val="36"/>
        </w:rPr>
        <w:t>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çox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rdar olması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 arasında razılıq v</w:t>
      </w:r>
      <w:r>
        <w:rPr>
          <w:rStyle w:val="contenttext"/>
          <w:rFonts w:cs="B Zar" w:hint="cs"/>
          <w:color w:val="000000"/>
          <w:sz w:val="36"/>
          <w:szCs w:val="36"/>
        </w:rPr>
        <w:t>ə</w:t>
      </w:r>
      <w:r>
        <w:rPr>
          <w:rStyle w:val="contenttext"/>
          <w:rFonts w:cs="B Zar" w:hint="cs"/>
          <w:color w:val="000000"/>
          <w:sz w:val="36"/>
          <w:szCs w:val="36"/>
        </w:rPr>
        <w:t xml:space="preserve"> anlaşma yarada bilm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baxımındandır. Y</w:t>
      </w:r>
      <w:r>
        <w:rPr>
          <w:rStyle w:val="contenttext"/>
          <w:rFonts w:cs="B Zar" w:hint="cs"/>
          <w:color w:val="000000"/>
          <w:sz w:val="36"/>
          <w:szCs w:val="36"/>
        </w:rPr>
        <w:t>ə</w:t>
      </w:r>
      <w:r>
        <w:rPr>
          <w:rStyle w:val="contenttext"/>
          <w:rFonts w:cs="B Zar" w:hint="cs"/>
          <w:color w:val="000000"/>
          <w:sz w:val="36"/>
          <w:szCs w:val="36"/>
        </w:rPr>
        <w:t>ni, onlar yadlara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rdar v</w:t>
      </w:r>
      <w:r>
        <w:rPr>
          <w:rStyle w:val="contenttext"/>
          <w:rFonts w:cs="B Zar" w:hint="cs"/>
          <w:color w:val="000000"/>
          <w:sz w:val="36"/>
          <w:szCs w:val="36"/>
        </w:rPr>
        <w:t>ə</w:t>
      </w:r>
      <w:r>
        <w:rPr>
          <w:rStyle w:val="contenttext"/>
          <w:rFonts w:cs="B Zar" w:hint="cs"/>
          <w:color w:val="000000"/>
          <w:sz w:val="36"/>
          <w:szCs w:val="36"/>
        </w:rPr>
        <w:t xml:space="preserve"> onlar arasında sülh v</w:t>
      </w:r>
      <w:r>
        <w:rPr>
          <w:rStyle w:val="contenttext"/>
          <w:rFonts w:cs="B Zar" w:hint="cs"/>
          <w:color w:val="000000"/>
          <w:sz w:val="36"/>
          <w:szCs w:val="36"/>
        </w:rPr>
        <w:t>ə</w:t>
      </w:r>
      <w:r>
        <w:rPr>
          <w:rStyle w:val="contenttext"/>
          <w:rFonts w:cs="B Zar" w:hint="cs"/>
          <w:color w:val="000000"/>
          <w:sz w:val="36"/>
          <w:szCs w:val="36"/>
        </w:rPr>
        <w:t xml:space="preserve"> razılaşma yaratmağa daha çox meyillidirl</w:t>
      </w:r>
      <w:r>
        <w:rPr>
          <w:rStyle w:val="contenttext"/>
          <w:rFonts w:cs="B Zar" w:hint="cs"/>
          <w:color w:val="000000"/>
          <w:sz w:val="36"/>
          <w:szCs w:val="36"/>
        </w:rPr>
        <w:t>ə</w:t>
      </w:r>
      <w:r>
        <w:rPr>
          <w:rStyle w:val="contenttext"/>
          <w:rFonts w:cs="B Zar" w:hint="cs"/>
          <w:color w:val="000000"/>
          <w:sz w:val="36"/>
          <w:szCs w:val="36"/>
        </w:rPr>
        <w:t>r. Bunlar</w:t>
      </w:r>
      <w:r>
        <w:rPr>
          <w:rStyle w:val="contenttext"/>
          <w:rFonts w:cs="B Zar" w:hint="cs"/>
          <w:color w:val="000000"/>
          <w:sz w:val="36"/>
          <w:szCs w:val="36"/>
        </w:rPr>
        <w:t xml:space="preserve">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 öz ür</w:t>
      </w:r>
      <w:r>
        <w:rPr>
          <w:rStyle w:val="contenttext"/>
          <w:rFonts w:cs="B Zar" w:hint="cs"/>
          <w:color w:val="000000"/>
          <w:sz w:val="36"/>
          <w:szCs w:val="36"/>
        </w:rPr>
        <w:t>ə</w:t>
      </w:r>
      <w:r>
        <w:rPr>
          <w:rStyle w:val="contenttext"/>
          <w:rFonts w:cs="B Zar" w:hint="cs"/>
          <w:color w:val="000000"/>
          <w:sz w:val="36"/>
          <w:szCs w:val="36"/>
        </w:rPr>
        <w:t>k sirl</w:t>
      </w:r>
      <w:r>
        <w:rPr>
          <w:rStyle w:val="contenttext"/>
          <w:rFonts w:cs="B Zar" w:hint="cs"/>
          <w:color w:val="000000"/>
          <w:sz w:val="36"/>
          <w:szCs w:val="36"/>
        </w:rPr>
        <w:t>ə</w:t>
      </w:r>
      <w:r>
        <w:rPr>
          <w:rStyle w:val="contenttext"/>
          <w:rFonts w:cs="B Zar" w:hint="cs"/>
          <w:color w:val="000000"/>
          <w:sz w:val="36"/>
          <w:szCs w:val="36"/>
        </w:rPr>
        <w:t>rini yad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arasında deyil, qohum-</w:t>
      </w:r>
      <w:r>
        <w:rPr>
          <w:rStyle w:val="contenttext"/>
          <w:rFonts w:cs="B Zar" w:hint="cs"/>
          <w:color w:val="000000"/>
          <w:sz w:val="36"/>
          <w:szCs w:val="36"/>
        </w:rPr>
        <w:t>ə</w:t>
      </w:r>
      <w:r>
        <w:rPr>
          <w:rStyle w:val="contenttext"/>
          <w:rFonts w:cs="B Zar" w:hint="cs"/>
          <w:color w:val="000000"/>
          <w:sz w:val="36"/>
          <w:szCs w:val="36"/>
        </w:rPr>
        <w:t>qr</w:t>
      </w:r>
      <w:r>
        <w:rPr>
          <w:rStyle w:val="contenttext"/>
          <w:rFonts w:cs="B Zar" w:hint="cs"/>
          <w:color w:val="000000"/>
          <w:sz w:val="36"/>
          <w:szCs w:val="36"/>
        </w:rPr>
        <w:t>ə</w:t>
      </w:r>
      <w:r>
        <w:rPr>
          <w:rStyle w:val="contenttext"/>
          <w:rFonts w:cs="B Zar" w:hint="cs"/>
          <w:color w:val="000000"/>
          <w:sz w:val="36"/>
          <w:szCs w:val="36"/>
        </w:rPr>
        <w:t>ba v</w:t>
      </w:r>
      <w:r>
        <w:rPr>
          <w:rStyle w:val="contenttext"/>
          <w:rFonts w:cs="B Zar" w:hint="cs"/>
          <w:color w:val="000000"/>
          <w:sz w:val="36"/>
          <w:szCs w:val="36"/>
        </w:rPr>
        <w:t>ə</w:t>
      </w:r>
      <w:r>
        <w:rPr>
          <w:rStyle w:val="contenttext"/>
          <w:rFonts w:cs="B Zar" w:hint="cs"/>
          <w:color w:val="000000"/>
          <w:sz w:val="36"/>
          <w:szCs w:val="36"/>
        </w:rPr>
        <w:t xml:space="preserve"> yaxınları arasında daha rahat aşkar ed</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 Onlar yad insanlara dey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ür</w:t>
      </w:r>
      <w:r>
        <w:rPr>
          <w:rStyle w:val="contenttext"/>
          <w:rFonts w:cs="B Zar" w:hint="cs"/>
          <w:color w:val="000000"/>
          <w:sz w:val="36"/>
          <w:szCs w:val="36"/>
        </w:rPr>
        <w:t>ə</w:t>
      </w:r>
      <w:r>
        <w:rPr>
          <w:rStyle w:val="contenttext"/>
          <w:rFonts w:cs="B Zar" w:hint="cs"/>
          <w:color w:val="000000"/>
          <w:sz w:val="36"/>
          <w:szCs w:val="36"/>
        </w:rPr>
        <w:t>k sözl</w:t>
      </w:r>
      <w:r>
        <w:rPr>
          <w:rStyle w:val="contenttext"/>
          <w:rFonts w:cs="B Zar" w:hint="cs"/>
          <w:color w:val="000000"/>
          <w:sz w:val="36"/>
          <w:szCs w:val="36"/>
        </w:rPr>
        <w:t>ə</w:t>
      </w:r>
      <w:r>
        <w:rPr>
          <w:rStyle w:val="contenttext"/>
          <w:rFonts w:cs="B Zar" w:hint="cs"/>
          <w:color w:val="000000"/>
          <w:sz w:val="36"/>
          <w:szCs w:val="36"/>
        </w:rPr>
        <w:t>rini qohum v</w:t>
      </w:r>
      <w:r>
        <w:rPr>
          <w:rStyle w:val="contenttext"/>
          <w:rFonts w:cs="B Zar" w:hint="cs"/>
          <w:color w:val="000000"/>
          <w:sz w:val="36"/>
          <w:szCs w:val="36"/>
        </w:rPr>
        <w:t>ə</w:t>
      </w:r>
      <w:r>
        <w:rPr>
          <w:rStyle w:val="contenttext"/>
          <w:rFonts w:cs="B Zar" w:hint="cs"/>
          <w:color w:val="000000"/>
          <w:sz w:val="36"/>
          <w:szCs w:val="36"/>
        </w:rPr>
        <w:t xml:space="preserve"> yaxınlarına dey</w:t>
      </w:r>
      <w:r>
        <w:rPr>
          <w:rStyle w:val="contenttext"/>
          <w:rFonts w:cs="B Zar" w:hint="cs"/>
          <w:color w:val="000000"/>
          <w:sz w:val="36"/>
          <w:szCs w:val="36"/>
        </w:rPr>
        <w:t>ə</w:t>
      </w:r>
      <w:r>
        <w:rPr>
          <w:rStyle w:val="contenttext"/>
          <w:rFonts w:cs="B Zar" w:hint="cs"/>
          <w:color w:val="000000"/>
          <w:sz w:val="36"/>
          <w:szCs w:val="36"/>
        </w:rPr>
        <w:t xml:space="preserve"> bilirl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arasında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hakim t</w:t>
      </w:r>
      <w:r>
        <w:rPr>
          <w:rStyle w:val="contenttext"/>
          <w:rFonts w:cs="B Zar" w:hint="cs"/>
          <w:color w:val="000000"/>
          <w:sz w:val="36"/>
          <w:szCs w:val="36"/>
        </w:rPr>
        <w:t>ə</w:t>
      </w:r>
      <w:r>
        <w:rPr>
          <w:rStyle w:val="contenttext"/>
          <w:rFonts w:cs="B Zar" w:hint="cs"/>
          <w:color w:val="000000"/>
          <w:sz w:val="36"/>
          <w:szCs w:val="36"/>
        </w:rPr>
        <w:t>yin edilib-edilm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sinin vacib v</w:t>
      </w:r>
      <w:r>
        <w:rPr>
          <w:rStyle w:val="contenttext"/>
          <w:rFonts w:cs="B Zar" w:hint="cs"/>
          <w:color w:val="000000"/>
          <w:sz w:val="36"/>
          <w:szCs w:val="36"/>
        </w:rPr>
        <w:t>ə</w:t>
      </w:r>
      <w:r>
        <w:rPr>
          <w:rStyle w:val="contenttext"/>
          <w:rFonts w:cs="B Zar" w:hint="cs"/>
          <w:color w:val="000000"/>
          <w:sz w:val="36"/>
          <w:szCs w:val="36"/>
        </w:rPr>
        <w:t xml:space="preserve"> ya müst</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aliml</w:t>
      </w:r>
      <w:r>
        <w:rPr>
          <w:rStyle w:val="contenttext"/>
          <w:rFonts w:cs="B Zar" w:hint="cs"/>
          <w:color w:val="000000"/>
          <w:sz w:val="36"/>
          <w:szCs w:val="36"/>
        </w:rPr>
        <w:t>ə</w:t>
      </w:r>
      <w:r>
        <w:rPr>
          <w:rStyle w:val="contenttext"/>
          <w:rFonts w:cs="B Zar" w:hint="cs"/>
          <w:color w:val="000000"/>
          <w:sz w:val="36"/>
          <w:szCs w:val="36"/>
        </w:rPr>
        <w:t>r arasında fikir ayrılığı mövcuddur</w:t>
      </w:r>
      <w:r>
        <w:rPr>
          <w:rStyle w:val="contenttext"/>
          <w:rFonts w:cs="B Zar" w:hint="cs"/>
          <w:color w:val="000000"/>
          <w:sz w:val="36"/>
          <w:szCs w:val="36"/>
          <w:rtl/>
        </w:rPr>
        <w:t>.</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dqiqatçılar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vacib v</w:t>
      </w:r>
      <w:r>
        <w:rPr>
          <w:rStyle w:val="contenttext"/>
          <w:rFonts w:cs="B Zar" w:hint="cs"/>
          <w:color w:val="000000"/>
          <w:sz w:val="36"/>
          <w:szCs w:val="36"/>
        </w:rPr>
        <w:t>ə</w:t>
      </w:r>
      <w:r>
        <w:rPr>
          <w:rStyle w:val="contenttext"/>
          <w:rFonts w:cs="B Zar" w:hint="cs"/>
          <w:color w:val="000000"/>
          <w:sz w:val="36"/>
          <w:szCs w:val="36"/>
        </w:rPr>
        <w:t xml:space="preserve"> hökum</w:t>
      </w:r>
      <w:r>
        <w:rPr>
          <w:rStyle w:val="contenttext"/>
          <w:rFonts w:cs="B Zar" w:hint="cs"/>
          <w:color w:val="000000"/>
          <w:sz w:val="36"/>
          <w:szCs w:val="36"/>
        </w:rPr>
        <w:t>ə</w:t>
      </w:r>
      <w:r>
        <w:rPr>
          <w:rStyle w:val="contenttext"/>
          <w:rFonts w:cs="B Zar" w:hint="cs"/>
          <w:color w:val="000000"/>
          <w:sz w:val="36"/>
          <w:szCs w:val="36"/>
        </w:rPr>
        <w:t>tin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n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olmasına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hid Sani</w:t>
      </w:r>
    </w:p>
    <w:p w:rsidR="00000000" w:rsidRDefault="00976AFA" w:rsidP="0026523D">
      <w:pPr>
        <w:pStyle w:val="contentparagraph"/>
        <w:jc w:val="both"/>
        <w:divId w:val="147464034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h:254</w:t>
      </w:r>
    </w:p>
    <w:p w:rsidR="00000000" w:rsidRDefault="00976AFA" w:rsidP="0026523D">
      <w:pPr>
        <w:pStyle w:val="contentparagraph"/>
        <w:jc w:val="both"/>
        <w:divId w:val="210903429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salik”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bu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nin bildirildiyi kimi, hakiml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daxil olduğu v</w:t>
      </w:r>
      <w:r>
        <w:rPr>
          <w:rStyle w:val="contenttext"/>
          <w:rFonts w:cs="B Zar" w:hint="cs"/>
          <w:color w:val="000000"/>
          <w:sz w:val="36"/>
          <w:szCs w:val="36"/>
        </w:rPr>
        <w:t>ə</w:t>
      </w:r>
      <w:r>
        <w:rPr>
          <w:rStyle w:val="contenttext"/>
          <w:rFonts w:cs="B Zar" w:hint="cs"/>
          <w:color w:val="000000"/>
          <w:sz w:val="36"/>
          <w:szCs w:val="36"/>
        </w:rPr>
        <w:t xml:space="preserve"> eyni zamanda, vacib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ruriliyi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açıq-aşkar f</w:t>
      </w:r>
      <w:r>
        <w:rPr>
          <w:rStyle w:val="contenttext"/>
          <w:rFonts w:cs="B Zar" w:hint="cs"/>
          <w:color w:val="000000"/>
          <w:sz w:val="36"/>
          <w:szCs w:val="36"/>
        </w:rPr>
        <w:t>ə</w:t>
      </w:r>
      <w:r>
        <w:rPr>
          <w:rStyle w:val="contenttext"/>
          <w:rFonts w:cs="B Zar" w:hint="cs"/>
          <w:color w:val="000000"/>
          <w:sz w:val="36"/>
          <w:szCs w:val="36"/>
        </w:rPr>
        <w:t>tva vermişdir</w:t>
      </w:r>
      <w:r>
        <w:rPr>
          <w:rStyle w:val="contenttext"/>
          <w:rFonts w:cs="B Zar" w:hint="cs"/>
          <w:color w:val="000000"/>
          <w:sz w:val="36"/>
          <w:szCs w:val="36"/>
          <w:rtl/>
        </w:rPr>
        <w:t>.</w:t>
      </w:r>
    </w:p>
    <w:p w:rsidR="00000000" w:rsidRDefault="00976AFA" w:rsidP="0026523D">
      <w:pPr>
        <w:pStyle w:val="contentparagraph"/>
        <w:jc w:val="both"/>
        <w:divId w:val="210903429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nar” t</w:t>
      </w:r>
      <w:r>
        <w:rPr>
          <w:rStyle w:val="contenttext"/>
          <w:rFonts w:cs="B Zar" w:hint="cs"/>
          <w:color w:val="000000"/>
          <w:sz w:val="36"/>
          <w:szCs w:val="36"/>
        </w:rPr>
        <w:t>ə</w:t>
      </w:r>
      <w:r>
        <w:rPr>
          <w:rStyle w:val="contenttext"/>
          <w:rFonts w:cs="B Zar" w:hint="cs"/>
          <w:color w:val="000000"/>
          <w:sz w:val="36"/>
          <w:szCs w:val="36"/>
        </w:rPr>
        <w:t>fsirinin mü</w:t>
      </w:r>
      <w:r>
        <w:rPr>
          <w:rStyle w:val="contenttext"/>
          <w:rFonts w:cs="B Zar" w:hint="cs"/>
          <w:color w:val="000000"/>
          <w:sz w:val="36"/>
          <w:szCs w:val="36"/>
        </w:rPr>
        <w:t>ə</w:t>
      </w:r>
      <w:r>
        <w:rPr>
          <w:rStyle w:val="contenttext"/>
          <w:rFonts w:cs="B Zar" w:hint="cs"/>
          <w:color w:val="000000"/>
          <w:sz w:val="36"/>
          <w:szCs w:val="36"/>
        </w:rPr>
        <w:t>llifi olan Seyid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 R</w:t>
      </w:r>
      <w:r>
        <w:rPr>
          <w:rStyle w:val="contenttext"/>
          <w:rFonts w:cs="B Zar" w:hint="cs"/>
          <w:color w:val="000000"/>
          <w:sz w:val="36"/>
          <w:szCs w:val="36"/>
        </w:rPr>
        <w:t>ə</w:t>
      </w:r>
      <w:r>
        <w:rPr>
          <w:rStyle w:val="contenttext"/>
          <w:rFonts w:cs="B Zar" w:hint="cs"/>
          <w:color w:val="000000"/>
          <w:sz w:val="36"/>
          <w:szCs w:val="36"/>
        </w:rPr>
        <w:t>şid Rza hakim t</w:t>
      </w:r>
      <w:r>
        <w:rPr>
          <w:rStyle w:val="contenttext"/>
          <w:rFonts w:cs="B Zar" w:hint="cs"/>
          <w:color w:val="000000"/>
          <w:sz w:val="36"/>
          <w:szCs w:val="36"/>
        </w:rPr>
        <w:t>ə</w:t>
      </w:r>
      <w:r>
        <w:rPr>
          <w:rStyle w:val="contenttext"/>
          <w:rFonts w:cs="B Zar" w:hint="cs"/>
          <w:color w:val="000000"/>
          <w:sz w:val="36"/>
          <w:szCs w:val="36"/>
        </w:rPr>
        <w:t>yin ed</w:t>
      </w:r>
      <w:r>
        <w:rPr>
          <w:rStyle w:val="contenttext"/>
          <w:rFonts w:cs="B Zar" w:hint="cs"/>
          <w:color w:val="000000"/>
          <w:sz w:val="36"/>
          <w:szCs w:val="36"/>
        </w:rPr>
        <w:t>ilm</w:t>
      </w:r>
      <w:r>
        <w:rPr>
          <w:rStyle w:val="contenttext"/>
          <w:rFonts w:cs="B Zar" w:hint="cs"/>
          <w:color w:val="000000"/>
          <w:sz w:val="36"/>
          <w:szCs w:val="36"/>
        </w:rPr>
        <w:t>ə</w:t>
      </w:r>
      <w:r>
        <w:rPr>
          <w:rStyle w:val="contenttext"/>
          <w:rFonts w:cs="B Zar" w:hint="cs"/>
          <w:color w:val="000000"/>
          <w:sz w:val="36"/>
          <w:szCs w:val="36"/>
        </w:rPr>
        <w:t>sinin vacib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fikrini bildirdikd</w:t>
      </w:r>
      <w:r>
        <w:rPr>
          <w:rStyle w:val="contenttext"/>
          <w:rFonts w:cs="B Zar" w:hint="cs"/>
          <w:color w:val="000000"/>
          <w:sz w:val="36"/>
          <w:szCs w:val="36"/>
        </w:rPr>
        <w:t>ə</w:t>
      </w:r>
      <w:r>
        <w:rPr>
          <w:rStyle w:val="contenttext"/>
          <w:rFonts w:cs="B Zar" w:hint="cs"/>
          <w:color w:val="000000"/>
          <w:sz w:val="36"/>
          <w:szCs w:val="36"/>
        </w:rPr>
        <w:t>n sonra, İslam aliml</w:t>
      </w:r>
      <w:r>
        <w:rPr>
          <w:rStyle w:val="contenttext"/>
          <w:rFonts w:cs="B Zar" w:hint="cs"/>
          <w:color w:val="000000"/>
          <w:sz w:val="36"/>
          <w:szCs w:val="36"/>
        </w:rPr>
        <w:t>ə</w:t>
      </w:r>
      <w:r>
        <w:rPr>
          <w:rStyle w:val="contenttext"/>
          <w:rFonts w:cs="B Zar" w:hint="cs"/>
          <w:color w:val="000000"/>
          <w:sz w:val="36"/>
          <w:szCs w:val="36"/>
        </w:rPr>
        <w:t>rinin onun müst</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 yoxsa, vacib olması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ixtilaflarına cavab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deyir: “Müs</w:t>
      </w:r>
      <w:r>
        <w:rPr>
          <w:rStyle w:val="contenttext"/>
          <w:rFonts w:cs="B Zar" w:hint="cs"/>
          <w:color w:val="000000"/>
          <w:sz w:val="36"/>
          <w:szCs w:val="36"/>
        </w:rPr>
        <w:t>ə</w:t>
      </w:r>
      <w:r>
        <w:rPr>
          <w:rStyle w:val="contenttext"/>
          <w:rFonts w:cs="B Zar" w:hint="cs"/>
          <w:color w:val="000000"/>
          <w:sz w:val="36"/>
          <w:szCs w:val="36"/>
        </w:rPr>
        <w:t xml:space="preserve">lmanlar arasında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özü v</w:t>
      </w:r>
      <w:r>
        <w:rPr>
          <w:rStyle w:val="contenttext"/>
          <w:rFonts w:cs="B Zar" w:hint="cs"/>
          <w:color w:val="000000"/>
          <w:sz w:val="36"/>
          <w:szCs w:val="36"/>
        </w:rPr>
        <w:t>ə</w:t>
      </w:r>
      <w:r>
        <w:rPr>
          <w:rStyle w:val="contenttext"/>
          <w:rFonts w:cs="B Zar" w:hint="cs"/>
          <w:color w:val="000000"/>
          <w:sz w:val="36"/>
          <w:szCs w:val="36"/>
        </w:rPr>
        <w:t xml:space="preserve"> onun sonsuz üstünlü</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sidir. Bunun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boşanmalar günb</w:t>
      </w:r>
      <w:r>
        <w:rPr>
          <w:rStyle w:val="contenttext"/>
          <w:rFonts w:cs="B Zar" w:hint="cs"/>
          <w:color w:val="000000"/>
          <w:sz w:val="36"/>
          <w:szCs w:val="36"/>
        </w:rPr>
        <w:t>ə</w:t>
      </w:r>
      <w:r>
        <w:rPr>
          <w:rStyle w:val="contenttext"/>
          <w:rFonts w:cs="B Zar" w:hint="cs"/>
          <w:color w:val="000000"/>
          <w:sz w:val="36"/>
          <w:szCs w:val="36"/>
        </w:rPr>
        <w:t>gün artır,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ixtilaf v</w:t>
      </w:r>
      <w:r>
        <w:rPr>
          <w:rStyle w:val="contenttext"/>
          <w:rFonts w:cs="B Zar" w:hint="cs"/>
          <w:color w:val="000000"/>
          <w:sz w:val="36"/>
          <w:szCs w:val="36"/>
        </w:rPr>
        <w:t>ə</w:t>
      </w:r>
      <w:r>
        <w:rPr>
          <w:rStyle w:val="contenttext"/>
          <w:rFonts w:cs="B Zar" w:hint="cs"/>
          <w:color w:val="000000"/>
          <w:sz w:val="36"/>
          <w:szCs w:val="36"/>
        </w:rPr>
        <w:t xml:space="preserve"> münaqiş</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başa verir. Amma müs</w:t>
      </w:r>
      <w:r>
        <w:rPr>
          <w:rStyle w:val="contenttext"/>
          <w:rFonts w:cs="B Zar" w:hint="cs"/>
          <w:color w:val="000000"/>
          <w:sz w:val="36"/>
          <w:szCs w:val="36"/>
        </w:rPr>
        <w:t>ə</w:t>
      </w:r>
      <w:r>
        <w:rPr>
          <w:rStyle w:val="contenttext"/>
          <w:rFonts w:cs="B Zar" w:hint="cs"/>
          <w:color w:val="000000"/>
          <w:sz w:val="36"/>
          <w:szCs w:val="36"/>
        </w:rPr>
        <w:t>lmanlar Quranın açıq-aşkar olan n</w:t>
      </w:r>
      <w:r>
        <w:rPr>
          <w:rStyle w:val="contenttext"/>
          <w:rFonts w:cs="B Zar" w:hint="cs"/>
          <w:color w:val="000000"/>
          <w:sz w:val="36"/>
          <w:szCs w:val="36"/>
        </w:rPr>
        <w:t>ə</w:t>
      </w:r>
      <w:r>
        <w:rPr>
          <w:rStyle w:val="contenttext"/>
          <w:rFonts w:cs="B Zar" w:hint="cs"/>
          <w:color w:val="000000"/>
          <w:sz w:val="36"/>
          <w:szCs w:val="36"/>
        </w:rPr>
        <w:t>ssin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etmirl</w:t>
      </w:r>
      <w:r>
        <w:rPr>
          <w:rStyle w:val="contenttext"/>
          <w:rFonts w:cs="B Zar" w:hint="cs"/>
          <w:color w:val="000000"/>
          <w:sz w:val="36"/>
          <w:szCs w:val="36"/>
        </w:rPr>
        <w:t>ə</w:t>
      </w:r>
      <w:r>
        <w:rPr>
          <w:rStyle w:val="contenttext"/>
          <w:rFonts w:cs="B Zar" w:hint="cs"/>
          <w:color w:val="000000"/>
          <w:sz w:val="36"/>
          <w:szCs w:val="36"/>
        </w:rPr>
        <w:t>r. Bütün aliml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müst</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ya vacib o</w:t>
      </w:r>
      <w:r>
        <w:rPr>
          <w:rStyle w:val="contenttext"/>
          <w:rFonts w:cs="B Zar" w:hint="cs"/>
          <w:color w:val="000000"/>
          <w:sz w:val="36"/>
          <w:szCs w:val="36"/>
        </w:rPr>
        <w:t>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ixtilaf v</w:t>
      </w:r>
      <w:r>
        <w:rPr>
          <w:rStyle w:val="contenttext"/>
          <w:rFonts w:cs="B Zar" w:hint="cs"/>
          <w:color w:val="000000"/>
          <w:sz w:val="36"/>
          <w:szCs w:val="36"/>
        </w:rPr>
        <w:t>ə</w:t>
      </w:r>
      <w:r>
        <w:rPr>
          <w:rStyle w:val="contenttext"/>
          <w:rFonts w:cs="B Zar" w:hint="cs"/>
          <w:color w:val="000000"/>
          <w:sz w:val="36"/>
          <w:szCs w:val="36"/>
        </w:rPr>
        <w:t xml:space="preserve"> mübahis</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dirl</w:t>
      </w:r>
      <w:r>
        <w:rPr>
          <w:rStyle w:val="contenttext"/>
          <w:rFonts w:cs="B Zar" w:hint="cs"/>
          <w:color w:val="000000"/>
          <w:sz w:val="36"/>
          <w:szCs w:val="36"/>
        </w:rPr>
        <w:t>ə</w:t>
      </w:r>
      <w:r>
        <w:rPr>
          <w:rStyle w:val="contenttext"/>
          <w:rFonts w:cs="B Zar" w:hint="cs"/>
          <w:color w:val="000000"/>
          <w:sz w:val="36"/>
          <w:szCs w:val="36"/>
        </w:rPr>
        <w:t>r.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meydana çıxıb demir ki, ist</w:t>
      </w:r>
      <w:r>
        <w:rPr>
          <w:rStyle w:val="contenttext"/>
          <w:rFonts w:cs="B Zar" w:hint="cs"/>
          <w:color w:val="000000"/>
          <w:sz w:val="36"/>
          <w:szCs w:val="36"/>
        </w:rPr>
        <w:t>ə</w:t>
      </w:r>
      <w:r>
        <w:rPr>
          <w:rStyle w:val="contenttext"/>
          <w:rFonts w:cs="B Zar" w:hint="cs"/>
          <w:color w:val="000000"/>
          <w:sz w:val="36"/>
          <w:szCs w:val="36"/>
        </w:rPr>
        <w:t>r vacib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müst</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 n</w:t>
      </w:r>
      <w:r>
        <w:rPr>
          <w:rStyle w:val="contenttext"/>
          <w:rFonts w:cs="B Zar" w:hint="cs"/>
          <w:color w:val="000000"/>
          <w:sz w:val="36"/>
          <w:szCs w:val="36"/>
        </w:rPr>
        <w:t>ə</w:t>
      </w:r>
      <w:r>
        <w:rPr>
          <w:rStyle w:val="contenttext"/>
          <w:rFonts w:cs="B Zar" w:hint="cs"/>
          <w:color w:val="000000"/>
          <w:sz w:val="36"/>
          <w:szCs w:val="36"/>
        </w:rPr>
        <w:t xml:space="preserve"> üçün kims</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üçün hansısa bir addımı atmır? Niy</w:t>
      </w:r>
      <w:r>
        <w:rPr>
          <w:rStyle w:val="contenttext"/>
          <w:rFonts w:cs="B Zar" w:hint="cs"/>
          <w:color w:val="000000"/>
          <w:sz w:val="36"/>
          <w:szCs w:val="36"/>
        </w:rPr>
        <w:t>ə</w:t>
      </w:r>
      <w:r>
        <w:rPr>
          <w:rStyle w:val="contenttext"/>
          <w:rFonts w:cs="B Zar" w:hint="cs"/>
          <w:color w:val="000000"/>
          <w:sz w:val="36"/>
          <w:szCs w:val="36"/>
        </w:rPr>
        <w:t xml:space="preserve"> bütün qüvv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rinizi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mübahis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münaqiş</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rf edirsi</w:t>
      </w:r>
      <w:r>
        <w:rPr>
          <w:rStyle w:val="contenttext"/>
          <w:rFonts w:cs="B Zar" w:hint="cs"/>
          <w:color w:val="000000"/>
          <w:sz w:val="36"/>
          <w:szCs w:val="36"/>
        </w:rPr>
        <w:t>niz? Əg</w:t>
      </w:r>
      <w:r>
        <w:rPr>
          <w:rStyle w:val="contenttext"/>
          <w:rFonts w:cs="B Zar" w:hint="cs"/>
          <w:color w:val="000000"/>
          <w:sz w:val="36"/>
          <w:szCs w:val="36"/>
        </w:rPr>
        <w:t>ə</w:t>
      </w:r>
      <w:r>
        <w:rPr>
          <w:rStyle w:val="contenttext"/>
          <w:rFonts w:cs="B Zar" w:hint="cs"/>
          <w:color w:val="000000"/>
          <w:sz w:val="36"/>
          <w:szCs w:val="36"/>
        </w:rPr>
        <w:t>r insanlar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müst</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ya vacib olmasının 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nası vardır</w:t>
      </w:r>
      <w:r>
        <w:rPr>
          <w:rStyle w:val="contenttext"/>
          <w:rFonts w:cs="B Zar" w:hint="cs"/>
          <w:color w:val="000000"/>
          <w:sz w:val="36"/>
          <w:szCs w:val="36"/>
          <w:rtl/>
        </w:rPr>
        <w:t>?”</w:t>
      </w:r>
    </w:p>
    <w:p w:rsidR="00000000" w:rsidRDefault="00976AFA" w:rsidP="0026523D">
      <w:pPr>
        <w:pStyle w:val="contentparagraph"/>
        <w:jc w:val="both"/>
        <w:divId w:val="2109034296"/>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hid Sani hakiml</w:t>
      </w:r>
      <w:r>
        <w:rPr>
          <w:rStyle w:val="contenttext"/>
          <w:rFonts w:cs="B Zar" w:hint="cs"/>
          <w:color w:val="000000"/>
          <w:sz w:val="36"/>
          <w:szCs w:val="36"/>
        </w:rPr>
        <w:t>ə</w:t>
      </w:r>
      <w:r>
        <w:rPr>
          <w:rStyle w:val="contenttext"/>
          <w:rFonts w:cs="B Zar" w:hint="cs"/>
          <w:color w:val="000000"/>
          <w:sz w:val="36"/>
          <w:szCs w:val="36"/>
        </w:rPr>
        <w:t>rin kişi il</w:t>
      </w:r>
      <w:r>
        <w:rPr>
          <w:rStyle w:val="contenttext"/>
          <w:rFonts w:cs="B Zar" w:hint="cs"/>
          <w:color w:val="000000"/>
          <w:sz w:val="36"/>
          <w:szCs w:val="36"/>
        </w:rPr>
        <w:t>ə</w:t>
      </w:r>
      <w:r>
        <w:rPr>
          <w:rStyle w:val="contenttext"/>
          <w:rFonts w:cs="B Zar" w:hint="cs"/>
          <w:color w:val="000000"/>
          <w:sz w:val="36"/>
          <w:szCs w:val="36"/>
        </w:rPr>
        <w:t xml:space="preserve"> qadın arasında sülh v</w:t>
      </w:r>
      <w:r>
        <w:rPr>
          <w:rStyle w:val="contenttext"/>
          <w:rFonts w:cs="B Zar" w:hint="cs"/>
          <w:color w:val="000000"/>
          <w:sz w:val="36"/>
          <w:szCs w:val="36"/>
        </w:rPr>
        <w:t>ə</w:t>
      </w:r>
      <w:r>
        <w:rPr>
          <w:rStyle w:val="contenttext"/>
          <w:rFonts w:cs="B Zar" w:hint="cs"/>
          <w:color w:val="000000"/>
          <w:sz w:val="36"/>
          <w:szCs w:val="36"/>
        </w:rPr>
        <w:t xml:space="preserve"> saziş yaratmaqla bağlı kişinin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s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bel</w:t>
      </w:r>
      <w:r>
        <w:rPr>
          <w:rStyle w:val="contenttext"/>
          <w:rFonts w:cs="B Zar" w:hint="cs"/>
          <w:color w:val="000000"/>
          <w:sz w:val="36"/>
          <w:szCs w:val="36"/>
        </w:rPr>
        <w:t>ə</w:t>
      </w:r>
      <w:r>
        <w:rPr>
          <w:rStyle w:val="contenttext"/>
          <w:rFonts w:cs="B Zar" w:hint="cs"/>
          <w:color w:val="000000"/>
          <w:sz w:val="36"/>
          <w:szCs w:val="36"/>
        </w:rPr>
        <w:t xml:space="preserve"> deyir</w:t>
      </w:r>
      <w:r>
        <w:rPr>
          <w:rStyle w:val="contenttext"/>
          <w:rFonts w:cs="B Zar" w:hint="cs"/>
          <w:color w:val="000000"/>
          <w:sz w:val="36"/>
          <w:szCs w:val="36"/>
          <w:rtl/>
        </w:rPr>
        <w:t>:</w:t>
      </w:r>
    </w:p>
    <w:p w:rsidR="00000000" w:rsidRDefault="00976AFA" w:rsidP="0026523D">
      <w:pPr>
        <w:pStyle w:val="contentparagraph"/>
        <w:jc w:val="both"/>
        <w:divId w:val="210903429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Onlar kişini m</w:t>
      </w:r>
      <w:r>
        <w:rPr>
          <w:rStyle w:val="contenttext"/>
          <w:rFonts w:cs="B Zar" w:hint="cs"/>
          <w:color w:val="000000"/>
          <w:sz w:val="36"/>
          <w:szCs w:val="36"/>
        </w:rPr>
        <w:t>ə</w:t>
      </w:r>
      <w:r>
        <w:rPr>
          <w:rStyle w:val="contenttext"/>
          <w:rFonts w:cs="B Zar" w:hint="cs"/>
          <w:color w:val="000000"/>
          <w:sz w:val="36"/>
          <w:szCs w:val="36"/>
        </w:rPr>
        <w:t>cbur edirl</w:t>
      </w:r>
      <w:r>
        <w:rPr>
          <w:rStyle w:val="contenttext"/>
          <w:rFonts w:cs="B Zar" w:hint="cs"/>
          <w:color w:val="000000"/>
          <w:sz w:val="36"/>
          <w:szCs w:val="36"/>
        </w:rPr>
        <w:t>ə</w:t>
      </w:r>
      <w:r>
        <w:rPr>
          <w:rStyle w:val="contenttext"/>
          <w:rFonts w:cs="B Zar" w:hint="cs"/>
          <w:color w:val="000000"/>
          <w:sz w:val="36"/>
          <w:szCs w:val="36"/>
        </w:rPr>
        <w:t>r ki, qadını filan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skunlaşdırsın.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almaq ist</w:t>
      </w:r>
      <w:r>
        <w:rPr>
          <w:rStyle w:val="contenttext"/>
          <w:rFonts w:cs="B Zar" w:hint="cs"/>
          <w:color w:val="000000"/>
          <w:sz w:val="36"/>
          <w:szCs w:val="36"/>
        </w:rPr>
        <w:t>ə</w:t>
      </w:r>
      <w:r>
        <w:rPr>
          <w:rStyle w:val="contenttext"/>
          <w:rFonts w:cs="B Zar" w:hint="cs"/>
          <w:color w:val="000000"/>
          <w:sz w:val="36"/>
          <w:szCs w:val="36"/>
        </w:rPr>
        <w:t>diyi ikinci qadını v</w:t>
      </w:r>
      <w:r>
        <w:rPr>
          <w:rStyle w:val="contenttext"/>
          <w:rFonts w:cs="B Zar" w:hint="cs"/>
          <w:color w:val="000000"/>
          <w:sz w:val="36"/>
          <w:szCs w:val="36"/>
        </w:rPr>
        <w:t>ə</w:t>
      </w:r>
      <w:r>
        <w:rPr>
          <w:rStyle w:val="contenttext"/>
          <w:rFonts w:cs="B Zar" w:hint="cs"/>
          <w:color w:val="000000"/>
          <w:sz w:val="36"/>
          <w:szCs w:val="36"/>
        </w:rPr>
        <w:t xml:space="preserve"> ya öz anasını birinci qadını m</w:t>
      </w:r>
      <w:r>
        <w:rPr>
          <w:rStyle w:val="contenttext"/>
          <w:rFonts w:cs="B Zar" w:hint="cs"/>
          <w:color w:val="000000"/>
          <w:sz w:val="36"/>
          <w:szCs w:val="36"/>
        </w:rPr>
        <w:t>ə</w:t>
      </w:r>
      <w:r>
        <w:rPr>
          <w:rStyle w:val="contenttext"/>
          <w:rFonts w:cs="B Zar" w:hint="cs"/>
          <w:color w:val="000000"/>
          <w:sz w:val="36"/>
          <w:szCs w:val="36"/>
        </w:rPr>
        <w:t>skunlaşdırdığı evd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tta, ayrıca otaqlarda bel</w:t>
      </w:r>
      <w:r>
        <w:rPr>
          <w:rStyle w:val="contenttext"/>
          <w:rFonts w:cs="B Zar" w:hint="cs"/>
          <w:color w:val="000000"/>
          <w:sz w:val="36"/>
          <w:szCs w:val="36"/>
        </w:rPr>
        <w:t>ə</w:t>
      </w:r>
      <w:r>
        <w:rPr>
          <w:rStyle w:val="contenttext"/>
          <w:rFonts w:cs="B Zar" w:hint="cs"/>
          <w:color w:val="000000"/>
          <w:sz w:val="36"/>
          <w:szCs w:val="36"/>
        </w:rPr>
        <w:t xml:space="preserve"> olsa, yerl</w:t>
      </w:r>
      <w:r>
        <w:rPr>
          <w:rStyle w:val="contenttext"/>
          <w:rFonts w:cs="B Zar" w:hint="cs"/>
          <w:color w:val="000000"/>
          <w:sz w:val="36"/>
          <w:szCs w:val="36"/>
        </w:rPr>
        <w:t>ə</w:t>
      </w:r>
      <w:r>
        <w:rPr>
          <w:rStyle w:val="contenttext"/>
          <w:rFonts w:cs="B Zar" w:hint="cs"/>
          <w:color w:val="000000"/>
          <w:sz w:val="36"/>
          <w:szCs w:val="36"/>
        </w:rPr>
        <w:t>şdirm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olmasını bildirirl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Yaxud da qadının mehriyy</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ya ondan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ğd</w:t>
      </w:r>
      <w:r>
        <w:rPr>
          <w:rStyle w:val="contenttext"/>
          <w:rFonts w:cs="B Zar" w:hint="cs"/>
          <w:color w:val="000000"/>
          <w:sz w:val="36"/>
          <w:szCs w:val="36"/>
        </w:rPr>
        <w:t>ə</w:t>
      </w:r>
      <w:r>
        <w:rPr>
          <w:rStyle w:val="contenttext"/>
          <w:rFonts w:cs="B Zar" w:hint="cs"/>
          <w:color w:val="000000"/>
          <w:sz w:val="36"/>
          <w:szCs w:val="36"/>
        </w:rPr>
        <w:t xml:space="preserve"> borc pul almışsa, onu d</w:t>
      </w:r>
      <w:r>
        <w:rPr>
          <w:rStyle w:val="contenttext"/>
          <w:rFonts w:cs="B Zar" w:hint="cs"/>
          <w:color w:val="000000"/>
          <w:sz w:val="36"/>
          <w:szCs w:val="36"/>
        </w:rPr>
        <w:t>ə</w:t>
      </w:r>
      <w:r>
        <w:rPr>
          <w:rStyle w:val="contenttext"/>
          <w:rFonts w:cs="B Zar" w:hint="cs"/>
          <w:color w:val="000000"/>
          <w:sz w:val="36"/>
          <w:szCs w:val="36"/>
        </w:rPr>
        <w:t>rhal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kişini vadar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109034296"/>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bildirm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dimiz talaqın t</w:t>
      </w:r>
      <w:r>
        <w:rPr>
          <w:rStyle w:val="contenttext"/>
          <w:rFonts w:cs="B Zar" w:hint="cs"/>
          <w:color w:val="000000"/>
          <w:sz w:val="36"/>
          <w:szCs w:val="36"/>
        </w:rPr>
        <w:t>ə</w:t>
      </w:r>
      <w:r>
        <w:rPr>
          <w:rStyle w:val="contenttext"/>
          <w:rFonts w:cs="B Zar" w:hint="cs"/>
          <w:color w:val="000000"/>
          <w:sz w:val="36"/>
          <w:szCs w:val="36"/>
        </w:rPr>
        <w:t>xir</w:t>
      </w:r>
      <w:r>
        <w:rPr>
          <w:rStyle w:val="contenttext"/>
          <w:rFonts w:cs="B Zar" w:hint="cs"/>
          <w:color w:val="000000"/>
          <w:sz w:val="36"/>
          <w:szCs w:val="36"/>
        </w:rPr>
        <w:t>ə</w:t>
      </w:r>
      <w:r>
        <w:rPr>
          <w:rStyle w:val="contenttext"/>
          <w:rFonts w:cs="B Zar" w:hint="cs"/>
          <w:color w:val="000000"/>
          <w:sz w:val="36"/>
          <w:szCs w:val="36"/>
        </w:rPr>
        <w:t xml:space="preserve"> salınmasına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h</w:t>
      </w:r>
      <w:r>
        <w:rPr>
          <w:rStyle w:val="contenttext"/>
          <w:rFonts w:cs="B Zar" w:hint="cs"/>
          <w:color w:val="000000"/>
          <w:sz w:val="36"/>
          <w:szCs w:val="36"/>
        </w:rPr>
        <w:t>ə</w:t>
      </w:r>
      <w:r>
        <w:rPr>
          <w:rStyle w:val="contenttext"/>
          <w:rFonts w:cs="B Zar" w:hint="cs"/>
          <w:color w:val="000000"/>
          <w:sz w:val="36"/>
          <w:szCs w:val="36"/>
        </w:rPr>
        <w:t>r hansı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olmasıdı</w:t>
      </w:r>
      <w:r>
        <w:rPr>
          <w:rStyle w:val="contenttext"/>
          <w:rFonts w:cs="B Zar" w:hint="cs"/>
          <w:color w:val="000000"/>
          <w:sz w:val="36"/>
          <w:szCs w:val="36"/>
        </w:rPr>
        <w:t>r. Bizim iyirmi ikinci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etdiyimiz bu sualın “kişinin boşanmaqla bağlı verdiyi q</w:t>
      </w:r>
      <w:r>
        <w:rPr>
          <w:rStyle w:val="contenttext"/>
          <w:rFonts w:cs="B Zar" w:hint="cs"/>
          <w:color w:val="000000"/>
          <w:sz w:val="36"/>
          <w:szCs w:val="36"/>
        </w:rPr>
        <w:t>ə</w:t>
      </w:r>
      <w:r>
        <w:rPr>
          <w:rStyle w:val="contenttext"/>
          <w:rFonts w:cs="B Zar" w:hint="cs"/>
          <w:color w:val="000000"/>
          <w:sz w:val="36"/>
          <w:szCs w:val="36"/>
        </w:rPr>
        <w:t>rara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hey</w:t>
      </w:r>
      <w:r>
        <w:rPr>
          <w:rStyle w:val="contenttext"/>
          <w:rFonts w:cs="B Zar" w:hint="cs"/>
          <w:color w:val="000000"/>
          <w:sz w:val="36"/>
          <w:szCs w:val="36"/>
        </w:rPr>
        <w:t>ə</w:t>
      </w:r>
      <w:r>
        <w:rPr>
          <w:rStyle w:val="contenttext"/>
          <w:rFonts w:cs="B Zar" w:hint="cs"/>
          <w:color w:val="000000"/>
          <w:sz w:val="36"/>
          <w:szCs w:val="36"/>
        </w:rPr>
        <w:t>ti müdaxil</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xir</w:t>
      </w:r>
      <w:r>
        <w:rPr>
          <w:rStyle w:val="contenttext"/>
          <w:rFonts w:cs="B Zar" w:hint="cs"/>
          <w:color w:val="000000"/>
          <w:sz w:val="36"/>
          <w:szCs w:val="36"/>
        </w:rPr>
        <w:t>ə</w:t>
      </w:r>
      <w:r>
        <w:rPr>
          <w:rStyle w:val="contenttext"/>
          <w:rFonts w:cs="B Zar" w:hint="cs"/>
          <w:color w:val="000000"/>
          <w:sz w:val="36"/>
          <w:szCs w:val="36"/>
        </w:rPr>
        <w:t xml:space="preserve"> sala bilm</w:t>
      </w:r>
      <w:r>
        <w:rPr>
          <w:rStyle w:val="contenttext"/>
          <w:rFonts w:cs="B Zar" w:hint="cs"/>
          <w:color w:val="000000"/>
          <w:sz w:val="36"/>
          <w:szCs w:val="36"/>
        </w:rPr>
        <w:t>ə</w:t>
      </w:r>
      <w:r>
        <w:rPr>
          <w:rStyle w:val="contenttext"/>
          <w:rFonts w:cs="B Zar" w:hint="cs"/>
          <w:color w:val="000000"/>
          <w:sz w:val="36"/>
          <w:szCs w:val="36"/>
        </w:rPr>
        <w:t>k haqqına sahibdirmi?” cavabı aydınlaşacaq</w:t>
      </w:r>
      <w:r>
        <w:rPr>
          <w:rStyle w:val="contenttext"/>
          <w:rFonts w:cs="B Zar" w:hint="cs"/>
          <w:color w:val="000000"/>
          <w:sz w:val="36"/>
          <w:szCs w:val="36"/>
          <w:rtl/>
        </w:rPr>
        <w:t>.</w:t>
      </w:r>
    </w:p>
    <w:p w:rsidR="00000000" w:rsidRDefault="00976AFA" w:rsidP="0026523D">
      <w:pPr>
        <w:pStyle w:val="contentparagraph"/>
        <w:jc w:val="both"/>
        <w:divId w:val="210903429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h:255</w:t>
      </w:r>
    </w:p>
    <w:p w:rsidR="00000000" w:rsidRDefault="00976AFA" w:rsidP="0026523D">
      <w:pPr>
        <w:pStyle w:val="contentparagraph"/>
        <w:jc w:val="both"/>
        <w:divId w:val="131683107"/>
        <w:rPr>
          <w:rFonts w:cs="B Zar" w:hint="cs"/>
          <w:color w:val="000000"/>
          <w:sz w:val="36"/>
          <w:szCs w:val="36"/>
          <w:rtl/>
        </w:rPr>
      </w:pPr>
      <w:r>
        <w:rPr>
          <w:rStyle w:val="contenttext"/>
          <w:rFonts w:cs="B Zar" w:hint="cs"/>
          <w:color w:val="000000"/>
          <w:sz w:val="36"/>
          <w:szCs w:val="36"/>
        </w:rPr>
        <w:t>Bizim cavabımız h</w:t>
      </w:r>
      <w:r>
        <w:rPr>
          <w:rStyle w:val="contenttext"/>
          <w:rFonts w:cs="B Zar" w:hint="cs"/>
          <w:color w:val="000000"/>
          <w:sz w:val="36"/>
          <w:szCs w:val="36"/>
        </w:rPr>
        <w:t>ə</w:t>
      </w:r>
      <w:r>
        <w:rPr>
          <w:rStyle w:val="contenttext"/>
          <w:rFonts w:cs="B Zar" w:hint="cs"/>
          <w:color w:val="000000"/>
          <w:sz w:val="36"/>
          <w:szCs w:val="36"/>
        </w:rPr>
        <w:t>min haqqa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hey</w:t>
      </w:r>
      <w:r>
        <w:rPr>
          <w:rStyle w:val="contenttext"/>
          <w:rFonts w:cs="B Zar" w:hint="cs"/>
          <w:color w:val="000000"/>
          <w:sz w:val="36"/>
          <w:szCs w:val="36"/>
        </w:rPr>
        <w:t>ə</w:t>
      </w:r>
      <w:r>
        <w:rPr>
          <w:rStyle w:val="contenttext"/>
          <w:rFonts w:cs="B Zar" w:hint="cs"/>
          <w:color w:val="000000"/>
          <w:sz w:val="36"/>
          <w:szCs w:val="36"/>
        </w:rPr>
        <w:t>tinin sahib ola bilm</w:t>
      </w:r>
      <w:r>
        <w:rPr>
          <w:rStyle w:val="contenttext"/>
          <w:rFonts w:cs="B Zar" w:hint="cs"/>
          <w:color w:val="000000"/>
          <w:sz w:val="36"/>
          <w:szCs w:val="36"/>
        </w:rPr>
        <w:t>ə</w:t>
      </w:r>
      <w:r>
        <w:rPr>
          <w:rStyle w:val="contenttext"/>
          <w:rFonts w:cs="B Zar" w:hint="cs"/>
          <w:color w:val="000000"/>
          <w:sz w:val="36"/>
          <w:szCs w:val="36"/>
        </w:rPr>
        <w:t>sini dem</w:t>
      </w:r>
      <w:r>
        <w:rPr>
          <w:rStyle w:val="contenttext"/>
          <w:rFonts w:cs="B Zar" w:hint="cs"/>
          <w:color w:val="000000"/>
          <w:sz w:val="36"/>
          <w:szCs w:val="36"/>
        </w:rPr>
        <w:t>ə</w:t>
      </w:r>
      <w:r>
        <w:rPr>
          <w:rStyle w:val="contenttext"/>
          <w:rFonts w:cs="B Zar" w:hint="cs"/>
          <w:color w:val="000000"/>
          <w:sz w:val="36"/>
          <w:szCs w:val="36"/>
        </w:rPr>
        <w:t>kdir. Çünki boşanmaq üçün q</w:t>
      </w:r>
      <w:r>
        <w:rPr>
          <w:rStyle w:val="contenttext"/>
          <w:rFonts w:cs="B Zar" w:hint="cs"/>
          <w:color w:val="000000"/>
          <w:sz w:val="36"/>
          <w:szCs w:val="36"/>
        </w:rPr>
        <w:t>ə</w:t>
      </w:r>
      <w:r>
        <w:rPr>
          <w:rStyle w:val="contenttext"/>
          <w:rFonts w:cs="B Zar" w:hint="cs"/>
          <w:color w:val="000000"/>
          <w:sz w:val="36"/>
          <w:szCs w:val="36"/>
        </w:rPr>
        <w:t>bul edil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hansı bir q</w:t>
      </w:r>
      <w:r>
        <w:rPr>
          <w:rStyle w:val="contenttext"/>
          <w:rFonts w:cs="B Zar" w:hint="cs"/>
          <w:color w:val="000000"/>
          <w:sz w:val="36"/>
          <w:szCs w:val="36"/>
        </w:rPr>
        <w:t>ə</w:t>
      </w:r>
      <w:r>
        <w:rPr>
          <w:rStyle w:val="contenttext"/>
          <w:rFonts w:cs="B Zar" w:hint="cs"/>
          <w:color w:val="000000"/>
          <w:sz w:val="36"/>
          <w:szCs w:val="36"/>
        </w:rPr>
        <w:t>rar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dağılmasına g</w:t>
      </w:r>
      <w:r>
        <w:rPr>
          <w:rStyle w:val="contenttext"/>
          <w:rFonts w:cs="B Zar" w:hint="cs"/>
          <w:color w:val="000000"/>
          <w:sz w:val="36"/>
          <w:szCs w:val="36"/>
        </w:rPr>
        <w:t>ə</w:t>
      </w:r>
      <w:r>
        <w:rPr>
          <w:rStyle w:val="contenttext"/>
          <w:rFonts w:cs="B Zar" w:hint="cs"/>
          <w:color w:val="000000"/>
          <w:sz w:val="36"/>
          <w:szCs w:val="36"/>
        </w:rPr>
        <w:t>tirib çıxarmır.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talaqla bağlı veril</w:t>
      </w:r>
      <w:r>
        <w:rPr>
          <w:rStyle w:val="contenttext"/>
          <w:rFonts w:cs="B Zar" w:hint="cs"/>
          <w:color w:val="000000"/>
          <w:sz w:val="36"/>
          <w:szCs w:val="36"/>
        </w:rPr>
        <w:t>ə</w:t>
      </w:r>
      <w:r>
        <w:rPr>
          <w:rStyle w:val="contenttext"/>
          <w:rFonts w:cs="B Zar" w:hint="cs"/>
          <w:color w:val="000000"/>
          <w:sz w:val="36"/>
          <w:szCs w:val="36"/>
        </w:rPr>
        <w:t>n bütün q</w:t>
      </w:r>
      <w:r>
        <w:rPr>
          <w:rStyle w:val="contenttext"/>
          <w:rFonts w:cs="B Zar" w:hint="cs"/>
          <w:color w:val="000000"/>
          <w:sz w:val="36"/>
          <w:szCs w:val="36"/>
        </w:rPr>
        <w:t>ə</w:t>
      </w:r>
      <w:r>
        <w:rPr>
          <w:rStyle w:val="contenttext"/>
          <w:rFonts w:cs="B Zar" w:hint="cs"/>
          <w:color w:val="000000"/>
          <w:sz w:val="36"/>
          <w:szCs w:val="36"/>
        </w:rPr>
        <w:t>rarlar ai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kişinin qadına qarşı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tinin azalması v</w:t>
      </w:r>
      <w:r>
        <w:rPr>
          <w:rStyle w:val="contenttext"/>
          <w:rFonts w:cs="B Zar" w:hint="cs"/>
          <w:color w:val="000000"/>
          <w:sz w:val="36"/>
          <w:szCs w:val="36"/>
        </w:rPr>
        <w:t>ə</w:t>
      </w:r>
      <w:r>
        <w:rPr>
          <w:rStyle w:val="contenttext"/>
          <w:rFonts w:cs="B Zar" w:hint="cs"/>
          <w:color w:val="000000"/>
          <w:sz w:val="36"/>
          <w:szCs w:val="36"/>
        </w:rPr>
        <w:t xml:space="preserve"> qadının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t</w:t>
      </w:r>
      <w:r>
        <w:rPr>
          <w:rStyle w:val="contenttext"/>
          <w:rFonts w:cs="B Zar" w:hint="cs"/>
          <w:color w:val="000000"/>
          <w:sz w:val="36"/>
          <w:szCs w:val="36"/>
        </w:rPr>
        <w:t>ə</w:t>
      </w:r>
      <w:r>
        <w:rPr>
          <w:rStyle w:val="contenttext"/>
          <w:rFonts w:cs="B Zar" w:hint="cs"/>
          <w:color w:val="000000"/>
          <w:sz w:val="36"/>
          <w:szCs w:val="36"/>
        </w:rPr>
        <w:t>bii mövqeyinin süqutuna v</w:t>
      </w:r>
      <w:r>
        <w:rPr>
          <w:rStyle w:val="contenttext"/>
          <w:rFonts w:cs="B Zar" w:hint="cs"/>
          <w:color w:val="000000"/>
          <w:sz w:val="36"/>
          <w:szCs w:val="36"/>
        </w:rPr>
        <w:t>ə</w:t>
      </w:r>
      <w:r>
        <w:rPr>
          <w:rStyle w:val="contenttext"/>
          <w:rFonts w:cs="B Zar" w:hint="cs"/>
          <w:color w:val="000000"/>
          <w:sz w:val="36"/>
          <w:szCs w:val="36"/>
        </w:rPr>
        <w:t xml:space="preserve"> kişinin qadını saxlaya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olmur. Veril</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 xml:space="preserve">rarların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bilik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hvlik ucbatından ola bilm</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mümkündür. Bu baxımdan,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bilik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hvlikl</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boşanma v</w:t>
      </w:r>
      <w:r>
        <w:rPr>
          <w:rStyle w:val="contenttext"/>
          <w:rFonts w:cs="B Zar" w:hint="cs"/>
          <w:color w:val="000000"/>
          <w:sz w:val="36"/>
          <w:szCs w:val="36"/>
        </w:rPr>
        <w:t>ə</w:t>
      </w:r>
      <w:r>
        <w:rPr>
          <w:rStyle w:val="contenttext"/>
          <w:rFonts w:cs="B Zar" w:hint="cs"/>
          <w:color w:val="000000"/>
          <w:sz w:val="36"/>
          <w:szCs w:val="36"/>
        </w:rPr>
        <w:t xml:space="preserve"> talaqlara qarşı çıxması v</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aparması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edil</w:t>
      </w:r>
      <w:r>
        <w:rPr>
          <w:rStyle w:val="contenttext"/>
          <w:rFonts w:cs="B Zar" w:hint="cs"/>
          <w:color w:val="000000"/>
          <w:sz w:val="36"/>
          <w:szCs w:val="36"/>
        </w:rPr>
        <w:t>ə</w:t>
      </w:r>
      <w:r>
        <w:rPr>
          <w:rStyle w:val="contenttext"/>
          <w:rFonts w:cs="B Zar" w:hint="cs"/>
          <w:color w:val="000000"/>
          <w:sz w:val="36"/>
          <w:szCs w:val="36"/>
        </w:rPr>
        <w:t>ndir.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qadınla kişinin boşanması il</w:t>
      </w:r>
      <w:r>
        <w:rPr>
          <w:rStyle w:val="contenttext"/>
          <w:rFonts w:cs="B Zar" w:hint="cs"/>
          <w:color w:val="000000"/>
          <w:sz w:val="36"/>
          <w:szCs w:val="36"/>
        </w:rPr>
        <w:t>ə</w:t>
      </w:r>
      <w:r>
        <w:rPr>
          <w:rStyle w:val="contenttext"/>
          <w:rFonts w:cs="B Zar" w:hint="cs"/>
          <w:color w:val="000000"/>
          <w:sz w:val="36"/>
          <w:szCs w:val="36"/>
        </w:rPr>
        <w:t xml:space="preserve"> bağlı q</w:t>
      </w:r>
      <w:r>
        <w:rPr>
          <w:rStyle w:val="contenttext"/>
          <w:rFonts w:cs="B Zar" w:hint="cs"/>
          <w:color w:val="000000"/>
          <w:sz w:val="36"/>
          <w:szCs w:val="36"/>
        </w:rPr>
        <w:t>ə</w:t>
      </w:r>
      <w:r>
        <w:rPr>
          <w:rStyle w:val="contenttext"/>
          <w:rFonts w:cs="B Zar" w:hint="cs"/>
          <w:color w:val="000000"/>
          <w:sz w:val="36"/>
          <w:szCs w:val="36"/>
        </w:rPr>
        <w:t>rar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diyi zamana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onların ayrılmasını t</w:t>
      </w:r>
      <w:r>
        <w:rPr>
          <w:rStyle w:val="contenttext"/>
          <w:rFonts w:cs="B Zar" w:hint="cs"/>
          <w:color w:val="000000"/>
          <w:sz w:val="36"/>
          <w:szCs w:val="36"/>
        </w:rPr>
        <w:t>ə</w:t>
      </w:r>
      <w:r>
        <w:rPr>
          <w:rStyle w:val="contenttext"/>
          <w:rFonts w:cs="B Zar" w:hint="cs"/>
          <w:color w:val="000000"/>
          <w:sz w:val="36"/>
          <w:szCs w:val="36"/>
        </w:rPr>
        <w:t>xir</w:t>
      </w:r>
      <w:r>
        <w:rPr>
          <w:rStyle w:val="contenttext"/>
          <w:rFonts w:cs="B Zar" w:hint="cs"/>
          <w:color w:val="000000"/>
          <w:sz w:val="36"/>
          <w:szCs w:val="36"/>
        </w:rPr>
        <w:t>ə</w:t>
      </w:r>
      <w:r>
        <w:rPr>
          <w:rStyle w:val="contenttext"/>
          <w:rFonts w:cs="B Zar" w:hint="cs"/>
          <w:color w:val="000000"/>
          <w:sz w:val="36"/>
          <w:szCs w:val="36"/>
        </w:rPr>
        <w:t xml:space="preserve"> salmaq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mane olmaq mümkündür. Əg</w:t>
      </w:r>
      <w:r>
        <w:rPr>
          <w:rStyle w:val="contenttext"/>
          <w:rFonts w:cs="B Zar" w:hint="cs"/>
          <w:color w:val="000000"/>
          <w:sz w:val="36"/>
          <w:szCs w:val="36"/>
        </w:rPr>
        <w:t>ə</w:t>
      </w:r>
      <w:r>
        <w:rPr>
          <w:rStyle w:val="contenttext"/>
          <w:rFonts w:cs="B Zar" w:hint="cs"/>
          <w:color w:val="000000"/>
          <w:sz w:val="36"/>
          <w:szCs w:val="36"/>
        </w:rPr>
        <w:t>r onlar (kişi il</w:t>
      </w:r>
      <w:r>
        <w:rPr>
          <w:rStyle w:val="contenttext"/>
          <w:rFonts w:cs="B Zar" w:hint="cs"/>
          <w:color w:val="000000"/>
          <w:sz w:val="36"/>
          <w:szCs w:val="36"/>
        </w:rPr>
        <w:t>ə</w:t>
      </w:r>
      <w:r>
        <w:rPr>
          <w:rStyle w:val="contenttext"/>
          <w:rFonts w:cs="B Zar" w:hint="cs"/>
          <w:color w:val="000000"/>
          <w:sz w:val="36"/>
          <w:szCs w:val="36"/>
        </w:rPr>
        <w:t xml:space="preserve"> qadın) arasında sülh v</w:t>
      </w:r>
      <w:r>
        <w:rPr>
          <w:rStyle w:val="contenttext"/>
          <w:rFonts w:cs="B Zar" w:hint="cs"/>
          <w:color w:val="000000"/>
          <w:sz w:val="36"/>
          <w:szCs w:val="36"/>
        </w:rPr>
        <w:t>ə</w:t>
      </w:r>
      <w:r>
        <w:rPr>
          <w:rStyle w:val="contenttext"/>
          <w:rFonts w:cs="B Zar" w:hint="cs"/>
          <w:color w:val="000000"/>
          <w:sz w:val="36"/>
          <w:szCs w:val="36"/>
        </w:rPr>
        <w:t xml:space="preserve"> sazişin yaradılmasının mümkün olmaması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talaq v</w:t>
      </w:r>
      <w:r>
        <w:rPr>
          <w:rStyle w:val="contenttext"/>
          <w:rFonts w:cs="B Zar" w:hint="cs"/>
          <w:color w:val="000000"/>
          <w:sz w:val="36"/>
          <w:szCs w:val="36"/>
        </w:rPr>
        <w:t>ə</w:t>
      </w:r>
      <w:r>
        <w:rPr>
          <w:rStyle w:val="contenttext"/>
          <w:rFonts w:cs="B Zar" w:hint="cs"/>
          <w:color w:val="000000"/>
          <w:sz w:val="36"/>
          <w:szCs w:val="36"/>
        </w:rPr>
        <w:t xml:space="preserve"> boşanmanın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şir</w:t>
      </w:r>
      <w:r>
        <w:rPr>
          <w:rStyle w:val="contenttext"/>
          <w:rFonts w:cs="B Zar" w:hint="cs"/>
          <w:color w:val="000000"/>
          <w:sz w:val="36"/>
          <w:szCs w:val="36"/>
          <w:rtl/>
        </w:rPr>
        <w:t>.</w:t>
      </w:r>
    </w:p>
    <w:p w:rsidR="00000000" w:rsidRDefault="00976AFA" w:rsidP="0026523D">
      <w:pPr>
        <w:pStyle w:val="Heading3"/>
        <w:shd w:val="clear" w:color="auto" w:fill="FFFFFF"/>
        <w:jc w:val="both"/>
        <w:divId w:val="866411627"/>
        <w:rPr>
          <w:rFonts w:eastAsia="Times New Roman" w:cs="B Titr" w:hint="cs"/>
          <w:b w:val="0"/>
          <w:bCs w:val="0"/>
          <w:color w:val="FF0080"/>
          <w:sz w:val="30"/>
          <w:szCs w:val="30"/>
          <w:rtl/>
        </w:rPr>
      </w:pPr>
      <w:r>
        <w:rPr>
          <w:rFonts w:eastAsia="Times New Roman" w:cs="B Titr" w:hint="cs"/>
          <w:b w:val="0"/>
          <w:bCs w:val="0"/>
          <w:color w:val="FF0080"/>
          <w:sz w:val="30"/>
          <w:szCs w:val="30"/>
        </w:rPr>
        <w:t>Qadının ailәdәki xidmәtlәrinin keçmişi (sabiqәsi)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866411627"/>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Bildirm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diyimiz dig</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kişil</w:t>
      </w:r>
      <w:r>
        <w:rPr>
          <w:rStyle w:val="contenttext"/>
          <w:rFonts w:cs="B Zar" w:hint="cs"/>
          <w:color w:val="000000"/>
          <w:sz w:val="36"/>
          <w:szCs w:val="36"/>
        </w:rPr>
        <w:t>ə</w:t>
      </w:r>
      <w:r>
        <w:rPr>
          <w:rStyle w:val="contenttext"/>
          <w:rFonts w:cs="B Zar" w:hint="cs"/>
          <w:color w:val="000000"/>
          <w:sz w:val="36"/>
          <w:szCs w:val="36"/>
        </w:rPr>
        <w:t>rin qadınlara nam</w:t>
      </w:r>
      <w:r>
        <w:rPr>
          <w:rStyle w:val="contenttext"/>
          <w:rFonts w:cs="B Zar" w:hint="cs"/>
          <w:color w:val="000000"/>
          <w:sz w:val="36"/>
          <w:szCs w:val="36"/>
        </w:rPr>
        <w:t>ə</w:t>
      </w:r>
      <w:r>
        <w:rPr>
          <w:rStyle w:val="contenttext"/>
          <w:rFonts w:cs="B Zar" w:hint="cs"/>
          <w:color w:val="000000"/>
          <w:sz w:val="36"/>
          <w:szCs w:val="36"/>
        </w:rPr>
        <w:t>rdlikl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boşanma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qadının özün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vurduğunu v</w:t>
      </w:r>
      <w:r>
        <w:rPr>
          <w:rStyle w:val="contenttext"/>
          <w:rFonts w:cs="B Zar" w:hint="cs"/>
          <w:color w:val="000000"/>
          <w:sz w:val="36"/>
          <w:szCs w:val="36"/>
        </w:rPr>
        <w:t>ə</w:t>
      </w:r>
      <w:r>
        <w:rPr>
          <w:rStyle w:val="contenttext"/>
          <w:rFonts w:cs="B Zar" w:hint="cs"/>
          <w:color w:val="000000"/>
          <w:sz w:val="36"/>
          <w:szCs w:val="36"/>
        </w:rPr>
        <w:t xml:space="preserve"> bunu unudaraq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olduğumuzdur. Qadın 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mimi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 </w:t>
      </w:r>
      <w:r>
        <w:rPr>
          <w:rStyle w:val="contenttext"/>
          <w:rFonts w:cs="B Zar" w:hint="cs"/>
          <w:color w:val="000000"/>
          <w:sz w:val="36"/>
          <w:szCs w:val="36"/>
        </w:rPr>
        <w:t>ə</w:t>
      </w:r>
      <w:r>
        <w:rPr>
          <w:rStyle w:val="contenttext"/>
          <w:rFonts w:cs="B Zar" w:hint="cs"/>
          <w:color w:val="000000"/>
          <w:sz w:val="36"/>
          <w:szCs w:val="36"/>
        </w:rPr>
        <w:t>rinin evind</w:t>
      </w:r>
      <w:r>
        <w:rPr>
          <w:rStyle w:val="contenttext"/>
          <w:rFonts w:cs="B Zar" w:hint="cs"/>
          <w:color w:val="000000"/>
          <w:sz w:val="36"/>
          <w:szCs w:val="36"/>
        </w:rPr>
        <w:t>ə</w:t>
      </w:r>
      <w:r>
        <w:rPr>
          <w:rStyle w:val="contenttext"/>
          <w:rFonts w:cs="B Zar" w:hint="cs"/>
          <w:color w:val="000000"/>
          <w:sz w:val="36"/>
          <w:szCs w:val="36"/>
        </w:rPr>
        <w:t xml:space="preserve"> yaşayaraq onun evin</w:t>
      </w:r>
      <w:r>
        <w:rPr>
          <w:rStyle w:val="contenttext"/>
          <w:rFonts w:cs="B Zar" w:hint="cs"/>
          <w:color w:val="000000"/>
          <w:sz w:val="36"/>
          <w:szCs w:val="36"/>
        </w:rPr>
        <w:t>i öz evi kimi bilir v</w:t>
      </w:r>
      <w:r>
        <w:rPr>
          <w:rStyle w:val="contenttext"/>
          <w:rFonts w:cs="B Zar" w:hint="cs"/>
          <w:color w:val="000000"/>
          <w:sz w:val="36"/>
          <w:szCs w:val="36"/>
        </w:rPr>
        <w:t>ə</w:t>
      </w:r>
      <w:r>
        <w:rPr>
          <w:rStyle w:val="contenttext"/>
          <w:rFonts w:cs="B Zar" w:hint="cs"/>
          <w:color w:val="000000"/>
          <w:sz w:val="36"/>
          <w:szCs w:val="36"/>
        </w:rPr>
        <w:t xml:space="preserve"> ayrı-seçkilik etmir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ə</w:t>
      </w:r>
      <w:r>
        <w:rPr>
          <w:rStyle w:val="contenttext"/>
          <w:rFonts w:cs="B Zar" w:hint="cs"/>
          <w:color w:val="000000"/>
          <w:sz w:val="36"/>
          <w:szCs w:val="36"/>
        </w:rPr>
        <w:t>sirg</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ail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çalışır. Qadınlar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yaşayan qadınların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istisna olmaqla)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ekonomik baxımdan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yığımcıllıq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na</w:t>
      </w:r>
      <w:r>
        <w:rPr>
          <w:rStyle w:val="contenttext"/>
          <w:rFonts w:cs="B Zar" w:hint="cs"/>
          <w:color w:val="000000"/>
          <w:sz w:val="36"/>
          <w:szCs w:val="36"/>
        </w:rPr>
        <w:t>ə</w:t>
      </w:r>
      <w:r>
        <w:rPr>
          <w:rStyle w:val="contenttext"/>
          <w:rFonts w:cs="B Zar" w:hint="cs"/>
          <w:color w:val="000000"/>
          <w:sz w:val="36"/>
          <w:szCs w:val="36"/>
        </w:rPr>
        <w:t>tç</w:t>
      </w:r>
      <w:r>
        <w:rPr>
          <w:rStyle w:val="contenttext"/>
          <w:rFonts w:cs="B Zar" w:hint="cs"/>
          <w:color w:val="000000"/>
          <w:sz w:val="36"/>
          <w:szCs w:val="36"/>
        </w:rPr>
        <w:t>ilik edirl</w:t>
      </w:r>
      <w:r>
        <w:rPr>
          <w:rStyle w:val="contenttext"/>
          <w:rFonts w:cs="B Zar" w:hint="cs"/>
          <w:color w:val="000000"/>
          <w:sz w:val="36"/>
          <w:szCs w:val="36"/>
        </w:rPr>
        <w:t>ə</w:t>
      </w:r>
      <w:r>
        <w:rPr>
          <w:rStyle w:val="contenttext"/>
          <w:rFonts w:cs="B Zar" w:hint="cs"/>
          <w:color w:val="000000"/>
          <w:sz w:val="36"/>
          <w:szCs w:val="36"/>
        </w:rPr>
        <w:t>r ki, kişil</w:t>
      </w:r>
      <w:r>
        <w:rPr>
          <w:rStyle w:val="contenttext"/>
          <w:rFonts w:cs="B Zar" w:hint="cs"/>
          <w:color w:val="000000"/>
          <w:sz w:val="36"/>
          <w:szCs w:val="36"/>
        </w:rPr>
        <w:t>ə</w:t>
      </w:r>
      <w:r>
        <w:rPr>
          <w:rStyle w:val="contenttext"/>
          <w:rFonts w:cs="B Zar" w:hint="cs"/>
          <w:color w:val="000000"/>
          <w:sz w:val="36"/>
          <w:szCs w:val="36"/>
        </w:rPr>
        <w:t>rin özl</w:t>
      </w:r>
      <w:r>
        <w:rPr>
          <w:rStyle w:val="contenttext"/>
          <w:rFonts w:cs="B Zar" w:hint="cs"/>
          <w:color w:val="000000"/>
          <w:sz w:val="36"/>
          <w:szCs w:val="36"/>
        </w:rPr>
        <w:t>ə</w:t>
      </w:r>
      <w:r>
        <w:rPr>
          <w:rStyle w:val="contenttext"/>
          <w:rFonts w:cs="B Zar" w:hint="cs"/>
          <w:color w:val="000000"/>
          <w:sz w:val="36"/>
          <w:szCs w:val="36"/>
        </w:rPr>
        <w:t>rini d</w:t>
      </w:r>
      <w:r>
        <w:rPr>
          <w:rStyle w:val="contenttext"/>
          <w:rFonts w:cs="B Zar" w:hint="cs"/>
          <w:color w:val="000000"/>
          <w:sz w:val="36"/>
          <w:szCs w:val="36"/>
        </w:rPr>
        <w:t>ə</w:t>
      </w:r>
      <w:r>
        <w:rPr>
          <w:rStyle w:val="contenttext"/>
          <w:rFonts w:cs="B Zar" w:hint="cs"/>
          <w:color w:val="000000"/>
          <w:sz w:val="36"/>
          <w:szCs w:val="36"/>
        </w:rPr>
        <w:t xml:space="preserve"> narazı salırlar. Bu cür qadınlar ev işl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tçi v</w:t>
      </w:r>
      <w:r>
        <w:rPr>
          <w:rStyle w:val="contenttext"/>
          <w:rFonts w:cs="B Zar" w:hint="cs"/>
          <w:color w:val="000000"/>
          <w:sz w:val="36"/>
          <w:szCs w:val="36"/>
        </w:rPr>
        <w:t>ə</w:t>
      </w:r>
      <w:r>
        <w:rPr>
          <w:rStyle w:val="contenttext"/>
          <w:rFonts w:cs="B Zar" w:hint="cs"/>
          <w:color w:val="000000"/>
          <w:sz w:val="36"/>
          <w:szCs w:val="36"/>
        </w:rPr>
        <w:t xml:space="preserve"> qulluqçulardan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vaz keç</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na</w:t>
      </w:r>
      <w:r>
        <w:rPr>
          <w:rStyle w:val="contenttext"/>
          <w:rFonts w:cs="B Zar" w:hint="cs"/>
          <w:color w:val="000000"/>
          <w:sz w:val="36"/>
          <w:szCs w:val="36"/>
        </w:rPr>
        <w:t>ə</w:t>
      </w:r>
      <w:r>
        <w:rPr>
          <w:rStyle w:val="contenttext"/>
          <w:rFonts w:cs="B Zar" w:hint="cs"/>
          <w:color w:val="000000"/>
          <w:sz w:val="36"/>
          <w:szCs w:val="36"/>
        </w:rPr>
        <w:t>tçilik edir v</w:t>
      </w:r>
      <w:r>
        <w:rPr>
          <w:rStyle w:val="contenttext"/>
          <w:rFonts w:cs="B Zar" w:hint="cs"/>
          <w:color w:val="000000"/>
          <w:sz w:val="36"/>
          <w:szCs w:val="36"/>
        </w:rPr>
        <w:t>ə</w:t>
      </w:r>
      <w:r>
        <w:rPr>
          <w:rStyle w:val="contenttext"/>
          <w:rFonts w:cs="B Zar" w:hint="cs"/>
          <w:color w:val="000000"/>
          <w:sz w:val="36"/>
          <w:szCs w:val="36"/>
        </w:rPr>
        <w:t xml:space="preserve"> özünü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ev işl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da edirl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olan halda, kişinin yeni </w:t>
      </w:r>
      <w:r>
        <w:rPr>
          <w:rStyle w:val="contenttext"/>
          <w:rFonts w:cs="B Zar" w:hint="cs"/>
          <w:color w:val="000000"/>
          <w:sz w:val="36"/>
          <w:szCs w:val="36"/>
        </w:rPr>
        <w:t>bir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fikrin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birlikd</w:t>
      </w:r>
      <w:r>
        <w:rPr>
          <w:rStyle w:val="contenttext"/>
          <w:rFonts w:cs="B Zar" w:hint="cs"/>
          <w:color w:val="000000"/>
          <w:sz w:val="36"/>
          <w:szCs w:val="36"/>
        </w:rPr>
        <w:t>ə</w:t>
      </w:r>
      <w:r>
        <w:rPr>
          <w:rStyle w:val="contenttext"/>
          <w:rFonts w:cs="B Zar" w:hint="cs"/>
          <w:color w:val="000000"/>
          <w:sz w:val="36"/>
          <w:szCs w:val="36"/>
        </w:rPr>
        <w:t xml:space="preserve"> yaşadığı, ömrünü v</w:t>
      </w:r>
      <w:r>
        <w:rPr>
          <w:rStyle w:val="contenttext"/>
          <w:rFonts w:cs="B Zar" w:hint="cs"/>
          <w:color w:val="000000"/>
          <w:sz w:val="36"/>
          <w:szCs w:val="36"/>
        </w:rPr>
        <w:t>ə</w:t>
      </w:r>
      <w:r>
        <w:rPr>
          <w:rStyle w:val="contenttext"/>
          <w:rFonts w:cs="B Zar" w:hint="cs"/>
          <w:color w:val="000000"/>
          <w:sz w:val="36"/>
          <w:szCs w:val="36"/>
        </w:rPr>
        <w:t xml:space="preserve"> salamatçılığını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rf etdiyi qadını boşamaq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birinci qadının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hesabına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yyaşlığa v</w:t>
      </w:r>
      <w:r>
        <w:rPr>
          <w:rStyle w:val="contenttext"/>
          <w:rFonts w:cs="B Zar" w:hint="cs"/>
          <w:color w:val="000000"/>
          <w:sz w:val="36"/>
          <w:szCs w:val="36"/>
        </w:rPr>
        <w:t>ə</w:t>
      </w:r>
      <w:r>
        <w:rPr>
          <w:rStyle w:val="contenttext"/>
          <w:rFonts w:cs="B Zar" w:hint="cs"/>
          <w:color w:val="000000"/>
          <w:sz w:val="36"/>
          <w:szCs w:val="36"/>
        </w:rPr>
        <w:t xml:space="preserve"> kef</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rf etm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w:t>
      </w:r>
    </w:p>
    <w:p w:rsidR="00000000" w:rsidRDefault="00976AFA" w:rsidP="0026523D">
      <w:pPr>
        <w:pStyle w:val="contentparagraph"/>
        <w:jc w:val="both"/>
        <w:divId w:val="86641162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h:256</w:t>
      </w:r>
    </w:p>
    <w:p w:rsidR="00000000" w:rsidRDefault="00976AFA" w:rsidP="0026523D">
      <w:pPr>
        <w:pStyle w:val="contentparagraph"/>
        <w:jc w:val="both"/>
        <w:divId w:val="121507796"/>
        <w:rPr>
          <w:rFonts w:cs="B Zar" w:hint="cs"/>
          <w:color w:val="000000"/>
          <w:sz w:val="36"/>
          <w:szCs w:val="36"/>
          <w:rtl/>
        </w:rPr>
      </w:pPr>
      <w:r>
        <w:rPr>
          <w:rStyle w:val="contenttext"/>
          <w:rFonts w:cs="B Zar" w:hint="cs"/>
          <w:color w:val="000000"/>
          <w:sz w:val="36"/>
          <w:szCs w:val="36"/>
        </w:rPr>
        <w:t>edil</w:t>
      </w:r>
      <w:r>
        <w:rPr>
          <w:rStyle w:val="contenttext"/>
          <w:rFonts w:cs="B Zar" w:hint="cs"/>
          <w:color w:val="000000"/>
          <w:sz w:val="36"/>
          <w:szCs w:val="36"/>
        </w:rPr>
        <w:t>ə</w:t>
      </w:r>
      <w:r>
        <w:rPr>
          <w:rStyle w:val="contenttext"/>
          <w:rFonts w:cs="B Zar" w:hint="cs"/>
          <w:color w:val="000000"/>
          <w:sz w:val="36"/>
          <w:szCs w:val="36"/>
        </w:rPr>
        <w:t>ndir? H</w:t>
      </w:r>
      <w:r>
        <w:rPr>
          <w:rStyle w:val="contenttext"/>
          <w:rFonts w:cs="B Zar" w:hint="cs"/>
          <w:color w:val="000000"/>
          <w:sz w:val="36"/>
          <w:szCs w:val="36"/>
        </w:rPr>
        <w:t>ə</w:t>
      </w:r>
      <w:r>
        <w:rPr>
          <w:rStyle w:val="contenttext"/>
          <w:rFonts w:cs="B Zar" w:hint="cs"/>
          <w:color w:val="000000"/>
          <w:sz w:val="36"/>
          <w:szCs w:val="36"/>
        </w:rPr>
        <w:t>mçinin, bu işin c</w:t>
      </w:r>
      <w:r>
        <w:rPr>
          <w:rStyle w:val="contenttext"/>
          <w:rFonts w:cs="B Zar" w:hint="cs"/>
          <w:color w:val="000000"/>
          <w:sz w:val="36"/>
          <w:szCs w:val="36"/>
        </w:rPr>
        <w:t>ə</w:t>
      </w:r>
      <w:r>
        <w:rPr>
          <w:rStyle w:val="contenttext"/>
          <w:rFonts w:cs="B Zar" w:hint="cs"/>
          <w:color w:val="000000"/>
          <w:sz w:val="36"/>
          <w:szCs w:val="36"/>
        </w:rPr>
        <w:t>zası n</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21507796"/>
        <w:rPr>
          <w:rFonts w:cs="B Zar" w:hint="cs"/>
          <w:color w:val="000000"/>
          <w:sz w:val="36"/>
          <w:szCs w:val="36"/>
          <w:rtl/>
        </w:rPr>
      </w:pPr>
      <w:r>
        <w:rPr>
          <w:rStyle w:val="contenttext"/>
          <w:rFonts w:cs="B Zar" w:hint="cs"/>
          <w:color w:val="000000"/>
          <w:sz w:val="36"/>
          <w:szCs w:val="36"/>
        </w:rPr>
        <w:t>Bu yerd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arasındakı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dağılmasından söhb</w:t>
      </w:r>
      <w:r>
        <w:rPr>
          <w:rStyle w:val="contenttext"/>
          <w:rFonts w:cs="B Zar" w:hint="cs"/>
          <w:color w:val="000000"/>
          <w:sz w:val="36"/>
          <w:szCs w:val="36"/>
        </w:rPr>
        <w:t>ə</w:t>
      </w:r>
      <w:r>
        <w:rPr>
          <w:rStyle w:val="contenttext"/>
          <w:rFonts w:cs="B Zar" w:hint="cs"/>
          <w:color w:val="000000"/>
          <w:sz w:val="36"/>
          <w:szCs w:val="36"/>
        </w:rPr>
        <w:t>t getmir v</w:t>
      </w:r>
      <w:r>
        <w:rPr>
          <w:rStyle w:val="contenttext"/>
          <w:rFonts w:cs="B Zar" w:hint="cs"/>
          <w:color w:val="000000"/>
          <w:sz w:val="36"/>
          <w:szCs w:val="36"/>
        </w:rPr>
        <w:t>ə</w:t>
      </w:r>
      <w:r>
        <w:rPr>
          <w:rStyle w:val="contenttext"/>
          <w:rFonts w:cs="B Zar" w:hint="cs"/>
          <w:color w:val="000000"/>
          <w:sz w:val="36"/>
          <w:szCs w:val="36"/>
        </w:rPr>
        <w:t xml:space="preserve"> biz kişinin nam</w:t>
      </w:r>
      <w:r>
        <w:rPr>
          <w:rStyle w:val="contenttext"/>
          <w:rFonts w:cs="B Zar" w:hint="cs"/>
          <w:color w:val="000000"/>
          <w:sz w:val="36"/>
          <w:szCs w:val="36"/>
        </w:rPr>
        <w:t>ə</w:t>
      </w:r>
      <w:r>
        <w:rPr>
          <w:rStyle w:val="contenttext"/>
          <w:rFonts w:cs="B Zar" w:hint="cs"/>
          <w:color w:val="000000"/>
          <w:sz w:val="36"/>
          <w:szCs w:val="36"/>
        </w:rPr>
        <w:t>rdc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qadının t</w:t>
      </w:r>
      <w:r>
        <w:rPr>
          <w:rStyle w:val="contenttext"/>
          <w:rFonts w:cs="B Zar" w:hint="cs"/>
          <w:color w:val="000000"/>
          <w:sz w:val="36"/>
          <w:szCs w:val="36"/>
        </w:rPr>
        <w:t>ə</w:t>
      </w:r>
      <w:r>
        <w:rPr>
          <w:rStyle w:val="contenttext"/>
          <w:rFonts w:cs="B Zar" w:hint="cs"/>
          <w:color w:val="000000"/>
          <w:sz w:val="36"/>
          <w:szCs w:val="36"/>
        </w:rPr>
        <w:t>bii olaraq dözm</w:t>
      </w:r>
      <w:r>
        <w:rPr>
          <w:rStyle w:val="contenttext"/>
          <w:rFonts w:cs="B Zar" w:hint="cs"/>
          <w:color w:val="000000"/>
          <w:sz w:val="36"/>
          <w:szCs w:val="36"/>
        </w:rPr>
        <w:t>ə</w:t>
      </w:r>
      <w:r>
        <w:rPr>
          <w:rStyle w:val="contenttext"/>
          <w:rFonts w:cs="B Zar" w:hint="cs"/>
          <w:color w:val="000000"/>
          <w:sz w:val="36"/>
          <w:szCs w:val="36"/>
        </w:rPr>
        <w:t>sini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rik. Ortada başqa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olduğu da aydındı</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qadının 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kdiyi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getm</w:t>
      </w:r>
      <w:r>
        <w:rPr>
          <w:rStyle w:val="contenttext"/>
          <w:rFonts w:cs="B Zar" w:hint="cs"/>
          <w:color w:val="000000"/>
          <w:sz w:val="36"/>
          <w:szCs w:val="36"/>
        </w:rPr>
        <w:t>ə</w:t>
      </w:r>
      <w:r>
        <w:rPr>
          <w:rStyle w:val="contenttext"/>
          <w:rFonts w:cs="B Zar" w:hint="cs"/>
          <w:color w:val="000000"/>
          <w:sz w:val="36"/>
          <w:szCs w:val="36"/>
        </w:rPr>
        <w:t>si, onun öz yeri v</w:t>
      </w:r>
      <w:r>
        <w:rPr>
          <w:rStyle w:val="contenttext"/>
          <w:rFonts w:cs="B Zar" w:hint="cs"/>
          <w:color w:val="000000"/>
          <w:sz w:val="36"/>
          <w:szCs w:val="36"/>
        </w:rPr>
        <w:t>ə</w:t>
      </w:r>
      <w:r>
        <w:rPr>
          <w:rStyle w:val="contenttext"/>
          <w:rFonts w:cs="B Zar" w:hint="cs"/>
          <w:color w:val="000000"/>
          <w:sz w:val="36"/>
          <w:szCs w:val="36"/>
        </w:rPr>
        <w:t xml:space="preserve"> evini r</w:t>
      </w:r>
      <w:r>
        <w:rPr>
          <w:rStyle w:val="contenttext"/>
          <w:rFonts w:cs="B Zar" w:hint="cs"/>
          <w:color w:val="000000"/>
          <w:sz w:val="36"/>
          <w:szCs w:val="36"/>
        </w:rPr>
        <w:t>ə</w:t>
      </w:r>
      <w:r>
        <w:rPr>
          <w:rStyle w:val="contenttext"/>
          <w:rFonts w:cs="B Zar" w:hint="cs"/>
          <w:color w:val="000000"/>
          <w:sz w:val="36"/>
          <w:szCs w:val="36"/>
        </w:rPr>
        <w:t>qib</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li olması v</w:t>
      </w:r>
      <w:r>
        <w:rPr>
          <w:rStyle w:val="contenttext"/>
          <w:rFonts w:cs="B Zar" w:hint="cs"/>
          <w:color w:val="000000"/>
          <w:sz w:val="36"/>
          <w:szCs w:val="36"/>
        </w:rPr>
        <w:t>ə</w:t>
      </w:r>
      <w:r>
        <w:rPr>
          <w:rStyle w:val="contenttext"/>
          <w:rFonts w:cs="B Zar" w:hint="cs"/>
          <w:color w:val="000000"/>
          <w:sz w:val="36"/>
          <w:szCs w:val="36"/>
        </w:rPr>
        <w:t xml:space="preserve"> s.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t gedir</w:t>
      </w:r>
      <w:r>
        <w:rPr>
          <w:rStyle w:val="contenttext"/>
          <w:rFonts w:cs="B Zar" w:hint="cs"/>
          <w:color w:val="000000"/>
          <w:sz w:val="36"/>
          <w:szCs w:val="36"/>
          <w:rtl/>
        </w:rPr>
        <w:t>.</w:t>
      </w:r>
    </w:p>
    <w:p w:rsidR="00000000" w:rsidRDefault="00976AFA" w:rsidP="0026523D">
      <w:pPr>
        <w:pStyle w:val="contentparagraph"/>
        <w:jc w:val="both"/>
        <w:divId w:val="121507796"/>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 xml:space="preserve">nin dağılması, </w:t>
      </w:r>
      <w:r>
        <w:rPr>
          <w:rStyle w:val="contenttext"/>
          <w:rFonts w:cs="B Zar" w:hint="cs"/>
          <w:color w:val="000000"/>
          <w:sz w:val="36"/>
          <w:szCs w:val="36"/>
        </w:rPr>
        <w:t>ə</w:t>
      </w:r>
      <w:r>
        <w:rPr>
          <w:rStyle w:val="contenttext"/>
          <w:rFonts w:cs="B Zar" w:hint="cs"/>
          <w:color w:val="000000"/>
          <w:sz w:val="36"/>
          <w:szCs w:val="36"/>
        </w:rPr>
        <w:t>rin başqası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çalışmaq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dursun, insanın öz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tikib düz</w:t>
      </w:r>
      <w:r>
        <w:rPr>
          <w:rStyle w:val="contenttext"/>
          <w:rFonts w:cs="B Zar" w:hint="cs"/>
          <w:color w:val="000000"/>
          <w:sz w:val="36"/>
          <w:szCs w:val="36"/>
        </w:rPr>
        <w:t>ə</w:t>
      </w:r>
      <w:r>
        <w:rPr>
          <w:rStyle w:val="contenttext"/>
          <w:rFonts w:cs="B Zar" w:hint="cs"/>
          <w:color w:val="000000"/>
          <w:sz w:val="36"/>
          <w:szCs w:val="36"/>
        </w:rPr>
        <w:t>ltdiyi evini itirm</w:t>
      </w:r>
      <w:r>
        <w:rPr>
          <w:rStyle w:val="contenttext"/>
          <w:rFonts w:cs="B Zar" w:hint="cs"/>
          <w:color w:val="000000"/>
          <w:sz w:val="36"/>
          <w:szCs w:val="36"/>
        </w:rPr>
        <w:t>ə</w:t>
      </w:r>
      <w:r>
        <w:rPr>
          <w:rStyle w:val="contenttext"/>
          <w:rFonts w:cs="B Zar" w:hint="cs"/>
          <w:color w:val="000000"/>
          <w:sz w:val="36"/>
          <w:szCs w:val="36"/>
        </w:rPr>
        <w:t>si ağır bir d</w:t>
      </w:r>
      <w:r>
        <w:rPr>
          <w:rStyle w:val="contenttext"/>
          <w:rFonts w:cs="B Zar" w:hint="cs"/>
          <w:color w:val="000000"/>
          <w:sz w:val="36"/>
          <w:szCs w:val="36"/>
        </w:rPr>
        <w:t>ə</w:t>
      </w:r>
      <w:r>
        <w:rPr>
          <w:rStyle w:val="contenttext"/>
          <w:rFonts w:cs="B Zar" w:hint="cs"/>
          <w:color w:val="000000"/>
          <w:sz w:val="36"/>
          <w:szCs w:val="36"/>
        </w:rPr>
        <w:t>rddir. Əg</w:t>
      </w:r>
      <w:r>
        <w:rPr>
          <w:rStyle w:val="contenttext"/>
          <w:rFonts w:cs="B Zar" w:hint="cs"/>
          <w:color w:val="000000"/>
          <w:sz w:val="36"/>
          <w:szCs w:val="36"/>
        </w:rPr>
        <w:t>ə</w:t>
      </w:r>
      <w:r>
        <w:rPr>
          <w:rStyle w:val="contenttext"/>
          <w:rFonts w:cs="B Zar" w:hint="cs"/>
          <w:color w:val="000000"/>
          <w:sz w:val="36"/>
          <w:szCs w:val="36"/>
        </w:rPr>
        <w:t>r hansısa bir toyuğu da öz yuvasından çıxarmaq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niz, o da özünü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çalışar.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qadın öz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evini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li deyilmi?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bu cür r</w:t>
      </w:r>
      <w:r>
        <w:rPr>
          <w:rStyle w:val="contenttext"/>
          <w:rFonts w:cs="B Zar" w:hint="cs"/>
          <w:color w:val="000000"/>
          <w:sz w:val="36"/>
          <w:szCs w:val="36"/>
        </w:rPr>
        <w:t>ə</w:t>
      </w:r>
      <w:r>
        <w:rPr>
          <w:rStyle w:val="contenttext"/>
          <w:rFonts w:cs="B Zar" w:hint="cs"/>
          <w:color w:val="000000"/>
          <w:sz w:val="36"/>
          <w:szCs w:val="36"/>
        </w:rPr>
        <w:t>ftar qadına açıq</w:t>
      </w:r>
      <w:r>
        <w:rPr>
          <w:rStyle w:val="contenttext"/>
          <w:rFonts w:cs="B Zar" w:hint="cs"/>
          <w:color w:val="000000"/>
          <w:sz w:val="36"/>
          <w:szCs w:val="36"/>
        </w:rPr>
        <w:t>-aşkar zülm etm</w:t>
      </w:r>
      <w:r>
        <w:rPr>
          <w:rStyle w:val="contenttext"/>
          <w:rFonts w:cs="B Zar" w:hint="cs"/>
          <w:color w:val="000000"/>
          <w:sz w:val="36"/>
          <w:szCs w:val="36"/>
        </w:rPr>
        <w:t>ə</w:t>
      </w:r>
      <w:r>
        <w:rPr>
          <w:rStyle w:val="contenttext"/>
          <w:rFonts w:cs="B Zar" w:hint="cs"/>
          <w:color w:val="000000"/>
          <w:sz w:val="36"/>
          <w:szCs w:val="36"/>
        </w:rPr>
        <w:t>k deyildirmi? İslam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hansı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Bizim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rimizc</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li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21507796"/>
        <w:rPr>
          <w:rFonts w:cs="B Zar" w:hint="cs"/>
          <w:color w:val="000000"/>
          <w:sz w:val="36"/>
          <w:szCs w:val="36"/>
          <w:rtl/>
        </w:rPr>
      </w:pP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meydana çıxan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kişil</w:t>
      </w:r>
      <w:r>
        <w:rPr>
          <w:rStyle w:val="contenttext"/>
          <w:rFonts w:cs="B Zar" w:hint="cs"/>
          <w:color w:val="000000"/>
          <w:sz w:val="36"/>
          <w:szCs w:val="36"/>
        </w:rPr>
        <w:t>ə</w:t>
      </w:r>
      <w:r>
        <w:rPr>
          <w:rStyle w:val="contenttext"/>
          <w:rFonts w:cs="B Zar" w:hint="cs"/>
          <w:color w:val="000000"/>
          <w:sz w:val="36"/>
          <w:szCs w:val="36"/>
        </w:rPr>
        <w:t>rin nam</w:t>
      </w:r>
      <w:r>
        <w:rPr>
          <w:rStyle w:val="contenttext"/>
          <w:rFonts w:cs="B Zar" w:hint="cs"/>
          <w:color w:val="000000"/>
          <w:sz w:val="36"/>
          <w:szCs w:val="36"/>
        </w:rPr>
        <w:t>ə</w:t>
      </w:r>
      <w:r>
        <w:rPr>
          <w:rStyle w:val="contenttext"/>
          <w:rFonts w:cs="B Zar" w:hint="cs"/>
          <w:color w:val="000000"/>
          <w:sz w:val="36"/>
          <w:szCs w:val="36"/>
        </w:rPr>
        <w:t>rdc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verdikl</w:t>
      </w:r>
      <w:r>
        <w:rPr>
          <w:rStyle w:val="contenttext"/>
          <w:rFonts w:cs="B Zar" w:hint="cs"/>
          <w:color w:val="000000"/>
          <w:sz w:val="36"/>
          <w:szCs w:val="36"/>
        </w:rPr>
        <w:t>ə</w:t>
      </w:r>
      <w:r>
        <w:rPr>
          <w:rStyle w:val="contenttext"/>
          <w:rFonts w:cs="B Zar" w:hint="cs"/>
          <w:color w:val="000000"/>
          <w:sz w:val="36"/>
          <w:szCs w:val="36"/>
        </w:rPr>
        <w:t>ri talaqlardır. Talaq</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boşanma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parçalanma v</w:t>
      </w:r>
      <w:r>
        <w:rPr>
          <w:rStyle w:val="contenttext"/>
          <w:rFonts w:cs="B Zar" w:hint="cs"/>
          <w:color w:val="000000"/>
          <w:sz w:val="36"/>
          <w:szCs w:val="36"/>
        </w:rPr>
        <w:t>ə</w:t>
      </w:r>
      <w:r>
        <w:rPr>
          <w:rStyle w:val="contenttext"/>
          <w:rFonts w:cs="B Zar" w:hint="cs"/>
          <w:color w:val="000000"/>
          <w:sz w:val="36"/>
          <w:szCs w:val="36"/>
        </w:rPr>
        <w:t xml:space="preserve"> dağılması deyil, qadının müflis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hv olması dem</w:t>
      </w:r>
      <w:r>
        <w:rPr>
          <w:rStyle w:val="contenttext"/>
          <w:rFonts w:cs="B Zar" w:hint="cs"/>
          <w:color w:val="000000"/>
          <w:sz w:val="36"/>
          <w:szCs w:val="36"/>
        </w:rPr>
        <w:t>ə</w:t>
      </w:r>
      <w:r>
        <w:rPr>
          <w:rStyle w:val="contenttext"/>
          <w:rFonts w:cs="B Zar" w:hint="cs"/>
          <w:color w:val="000000"/>
          <w:sz w:val="36"/>
          <w:szCs w:val="36"/>
        </w:rPr>
        <w:t>kdir.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ev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talaq v</w:t>
      </w:r>
      <w:r>
        <w:rPr>
          <w:rStyle w:val="contenttext"/>
          <w:rFonts w:cs="B Zar" w:hint="cs"/>
          <w:color w:val="000000"/>
          <w:sz w:val="36"/>
          <w:szCs w:val="36"/>
        </w:rPr>
        <w:t>ə</w:t>
      </w:r>
      <w:r>
        <w:rPr>
          <w:rStyle w:val="contenttext"/>
          <w:rFonts w:cs="B Zar" w:hint="cs"/>
          <w:color w:val="000000"/>
          <w:sz w:val="36"/>
          <w:szCs w:val="36"/>
        </w:rPr>
        <w:t xml:space="preserve"> boşanma 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rqlilik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Biz onlar arasında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ayrılıqların olmasını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utmalıyıq</w:t>
      </w:r>
      <w:r>
        <w:rPr>
          <w:rStyle w:val="contenttext"/>
          <w:rFonts w:cs="B Zar" w:hint="cs"/>
          <w:color w:val="000000"/>
          <w:sz w:val="36"/>
          <w:szCs w:val="36"/>
          <w:rtl/>
        </w:rPr>
        <w:t>.</w:t>
      </w:r>
    </w:p>
    <w:p w:rsidR="00000000" w:rsidRDefault="00976AFA" w:rsidP="0026523D">
      <w:pPr>
        <w:pStyle w:val="contentparagraph"/>
        <w:jc w:val="both"/>
        <w:divId w:val="121507796"/>
        <w:rPr>
          <w:rFonts w:cs="B Zar" w:hint="cs"/>
          <w:color w:val="000000"/>
          <w:sz w:val="36"/>
          <w:szCs w:val="36"/>
          <w:rtl/>
        </w:rPr>
      </w:pPr>
      <w:r>
        <w:rPr>
          <w:rStyle w:val="contenttext"/>
          <w:rFonts w:cs="B Zar" w:hint="cs"/>
          <w:color w:val="000000"/>
          <w:sz w:val="36"/>
          <w:szCs w:val="36"/>
        </w:rPr>
        <w:t>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problem öz h</w:t>
      </w:r>
      <w:r>
        <w:rPr>
          <w:rStyle w:val="contenttext"/>
          <w:rFonts w:cs="B Zar" w:hint="cs"/>
          <w:color w:val="000000"/>
          <w:sz w:val="36"/>
          <w:szCs w:val="36"/>
        </w:rPr>
        <w:t>ə</w:t>
      </w:r>
      <w:r>
        <w:rPr>
          <w:rStyle w:val="contenttext"/>
          <w:rFonts w:cs="B Zar" w:hint="cs"/>
          <w:color w:val="000000"/>
          <w:sz w:val="36"/>
          <w:szCs w:val="36"/>
        </w:rPr>
        <w:t>llini tapmışdır.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danışdığımız problem kişil</w:t>
      </w:r>
      <w:r>
        <w:rPr>
          <w:rStyle w:val="contenttext"/>
          <w:rFonts w:cs="B Zar" w:hint="cs"/>
          <w:color w:val="000000"/>
          <w:sz w:val="36"/>
          <w:szCs w:val="36"/>
        </w:rPr>
        <w:t>ə</w:t>
      </w:r>
      <w:r>
        <w:rPr>
          <w:rStyle w:val="contenttext"/>
          <w:rFonts w:cs="B Zar" w:hint="cs"/>
          <w:color w:val="000000"/>
          <w:sz w:val="36"/>
          <w:szCs w:val="36"/>
        </w:rPr>
        <w:t>rin sui-istifad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qadınların yaxşı niyy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qaynaqlanmışdır. Eyni zamanda,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dig</w:t>
      </w:r>
      <w:r>
        <w:rPr>
          <w:rStyle w:val="contenttext"/>
          <w:rFonts w:cs="B Zar" w:hint="cs"/>
          <w:color w:val="000000"/>
          <w:sz w:val="36"/>
          <w:szCs w:val="36"/>
        </w:rPr>
        <w:t>ə</w:t>
      </w:r>
      <w:r>
        <w:rPr>
          <w:rStyle w:val="contenttext"/>
          <w:rFonts w:cs="B Zar" w:hint="cs"/>
          <w:color w:val="000000"/>
          <w:sz w:val="36"/>
          <w:szCs w:val="36"/>
        </w:rPr>
        <w:t>r hallar kiş</w:t>
      </w:r>
      <w:r>
        <w:rPr>
          <w:rStyle w:val="contenttext"/>
          <w:rFonts w:cs="B Zar" w:hint="cs"/>
          <w:color w:val="000000"/>
          <w:sz w:val="36"/>
          <w:szCs w:val="36"/>
        </w:rPr>
        <w:t>inin qadını özün</w:t>
      </w:r>
      <w:r>
        <w:rPr>
          <w:rStyle w:val="contenttext"/>
          <w:rFonts w:cs="B Zar" w:hint="cs"/>
          <w:color w:val="000000"/>
          <w:sz w:val="36"/>
          <w:szCs w:val="36"/>
        </w:rPr>
        <w:t>ə</w:t>
      </w:r>
      <w:r>
        <w:rPr>
          <w:rStyle w:val="contenttext"/>
          <w:rFonts w:cs="B Zar" w:hint="cs"/>
          <w:color w:val="000000"/>
          <w:sz w:val="36"/>
          <w:szCs w:val="36"/>
        </w:rPr>
        <w:t xml:space="preserve"> bir qul kimi hesab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yinin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sinin özün</w:t>
      </w:r>
      <w:r>
        <w:rPr>
          <w:rStyle w:val="contenttext"/>
          <w:rFonts w:cs="B Zar" w:hint="cs"/>
          <w:color w:val="000000"/>
          <w:sz w:val="36"/>
          <w:szCs w:val="36"/>
        </w:rPr>
        <w:t>ə</w:t>
      </w:r>
      <w:r>
        <w:rPr>
          <w:rStyle w:val="contenttext"/>
          <w:rFonts w:cs="B Zar" w:hint="cs"/>
          <w:color w:val="000000"/>
          <w:sz w:val="36"/>
          <w:szCs w:val="36"/>
        </w:rPr>
        <w:t xml:space="preserve"> şamil olduğunu düşünm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qadının da t</w:t>
      </w:r>
      <w:r>
        <w:rPr>
          <w:rStyle w:val="contenttext"/>
          <w:rFonts w:cs="B Zar" w:hint="cs"/>
          <w:color w:val="000000"/>
          <w:sz w:val="36"/>
          <w:szCs w:val="36"/>
        </w:rPr>
        <w:t>ə</w:t>
      </w:r>
      <w:r>
        <w:rPr>
          <w:rStyle w:val="contenttext"/>
          <w:rFonts w:cs="B Zar" w:hint="cs"/>
          <w:color w:val="000000"/>
          <w:sz w:val="36"/>
          <w:szCs w:val="36"/>
        </w:rPr>
        <w:t>bii olaraq, kişinin bütün göst</w:t>
      </w:r>
      <w:r>
        <w:rPr>
          <w:rStyle w:val="contenttext"/>
          <w:rFonts w:cs="B Zar" w:hint="cs"/>
          <w:color w:val="000000"/>
          <w:sz w:val="36"/>
          <w:szCs w:val="36"/>
        </w:rPr>
        <w:t>ə</w:t>
      </w:r>
      <w:r>
        <w:rPr>
          <w:rStyle w:val="contenttext"/>
          <w:rFonts w:cs="B Zar" w:hint="cs"/>
          <w:color w:val="000000"/>
          <w:sz w:val="36"/>
          <w:szCs w:val="36"/>
        </w:rPr>
        <w:t>riş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tabe olmasını güman etm</w:t>
      </w:r>
      <w:r>
        <w:rPr>
          <w:rStyle w:val="contenttext"/>
          <w:rFonts w:cs="B Zar" w:hint="cs"/>
          <w:color w:val="000000"/>
          <w:sz w:val="36"/>
          <w:szCs w:val="36"/>
        </w:rPr>
        <w:t>ə</w:t>
      </w:r>
      <w:r>
        <w:rPr>
          <w:rStyle w:val="contenttext"/>
          <w:rFonts w:cs="B Zar" w:hint="cs"/>
          <w:color w:val="000000"/>
          <w:sz w:val="36"/>
          <w:szCs w:val="36"/>
        </w:rPr>
        <w:t xml:space="preserve">sidir. Halbuki, biz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tinin,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onun özün</w:t>
      </w:r>
      <w:r>
        <w:rPr>
          <w:rStyle w:val="contenttext"/>
          <w:rFonts w:cs="B Zar" w:hint="cs"/>
          <w:color w:val="000000"/>
          <w:sz w:val="36"/>
          <w:szCs w:val="36"/>
        </w:rPr>
        <w:t>ə</w:t>
      </w:r>
      <w:r>
        <w:rPr>
          <w:rStyle w:val="contenttext"/>
          <w:rFonts w:cs="B Zar" w:hint="cs"/>
          <w:color w:val="000000"/>
          <w:sz w:val="36"/>
          <w:szCs w:val="36"/>
        </w:rPr>
        <w:t xml:space="preserve"> aid olduğu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tamamil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st v</w:t>
      </w:r>
      <w:r>
        <w:rPr>
          <w:rStyle w:val="contenttext"/>
          <w:rFonts w:cs="B Zar" w:hint="cs"/>
          <w:color w:val="000000"/>
          <w:sz w:val="36"/>
          <w:szCs w:val="36"/>
        </w:rPr>
        <w:t>ə</w:t>
      </w:r>
      <w:r>
        <w:rPr>
          <w:rStyle w:val="contenttext"/>
          <w:rFonts w:cs="B Zar" w:hint="cs"/>
          <w:color w:val="000000"/>
          <w:sz w:val="36"/>
          <w:szCs w:val="36"/>
        </w:rPr>
        <w:t xml:space="preserve"> azad olamsını v</w:t>
      </w:r>
      <w:r>
        <w:rPr>
          <w:rStyle w:val="contenttext"/>
          <w:rFonts w:cs="B Zar" w:hint="cs"/>
          <w:color w:val="000000"/>
          <w:sz w:val="36"/>
          <w:szCs w:val="36"/>
        </w:rPr>
        <w:t>ə</w:t>
      </w:r>
      <w:r>
        <w:rPr>
          <w:rStyle w:val="contenttext"/>
          <w:rFonts w:cs="B Zar" w:hint="cs"/>
          <w:color w:val="000000"/>
          <w:sz w:val="36"/>
          <w:szCs w:val="36"/>
        </w:rPr>
        <w:t xml:space="preserve"> kişinin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haqq sahib olmadığını oxucuların diqq</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çatdırmışdıq. İslam dini qadına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iqtisadi</w:t>
      </w:r>
    </w:p>
    <w:p w:rsidR="00000000" w:rsidRDefault="00976AFA" w:rsidP="0026523D">
      <w:pPr>
        <w:pStyle w:val="contentparagraph"/>
        <w:jc w:val="both"/>
        <w:divId w:val="12150779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h:257</w:t>
      </w:r>
    </w:p>
    <w:p w:rsidR="00000000" w:rsidRDefault="00976AFA" w:rsidP="0026523D">
      <w:pPr>
        <w:pStyle w:val="contentparagraph"/>
        <w:jc w:val="both"/>
        <w:divId w:val="1075980582"/>
        <w:rPr>
          <w:rFonts w:cs="B Zar" w:hint="cs"/>
          <w:color w:val="000000"/>
          <w:sz w:val="36"/>
          <w:szCs w:val="36"/>
          <w:rtl/>
        </w:rPr>
      </w:pPr>
      <w:r>
        <w:rPr>
          <w:rStyle w:val="contenttext"/>
          <w:rFonts w:cs="B Zar" w:hint="cs"/>
          <w:color w:val="000000"/>
          <w:sz w:val="36"/>
          <w:szCs w:val="36"/>
        </w:rPr>
        <w:t>azadlıq vermiş, üst</w:t>
      </w:r>
      <w:r>
        <w:rPr>
          <w:rStyle w:val="contenttext"/>
          <w:rFonts w:cs="B Zar" w:hint="cs"/>
          <w:color w:val="000000"/>
          <w:sz w:val="36"/>
          <w:szCs w:val="36"/>
        </w:rPr>
        <w:t>ə</w:t>
      </w:r>
      <w:r>
        <w:rPr>
          <w:rStyle w:val="contenttext"/>
          <w:rFonts w:cs="B Zar" w:hint="cs"/>
          <w:color w:val="000000"/>
          <w:sz w:val="36"/>
          <w:szCs w:val="36"/>
        </w:rPr>
        <w:t>lik onun</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övladlarının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rini d</w:t>
      </w:r>
      <w:r>
        <w:rPr>
          <w:rStyle w:val="contenttext"/>
          <w:rFonts w:cs="B Zar" w:hint="cs"/>
          <w:color w:val="000000"/>
          <w:sz w:val="36"/>
          <w:szCs w:val="36"/>
        </w:rPr>
        <w:t>ə</w:t>
      </w:r>
      <w:r>
        <w:rPr>
          <w:rStyle w:val="contenttext"/>
          <w:rFonts w:cs="B Zar" w:hint="cs"/>
          <w:color w:val="000000"/>
          <w:sz w:val="36"/>
          <w:szCs w:val="36"/>
        </w:rPr>
        <w:t xml:space="preserve"> kişinin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qoymuşdur. Buna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qadının kişid</w:t>
      </w:r>
      <w:r>
        <w:rPr>
          <w:rStyle w:val="contenttext"/>
          <w:rFonts w:cs="B Zar" w:hint="cs"/>
          <w:color w:val="000000"/>
          <w:sz w:val="36"/>
          <w:szCs w:val="36"/>
        </w:rPr>
        <w:t>ə</w:t>
      </w:r>
      <w:r>
        <w:rPr>
          <w:rStyle w:val="contenttext"/>
          <w:rFonts w:cs="B Zar" w:hint="cs"/>
          <w:color w:val="000000"/>
          <w:sz w:val="36"/>
          <w:szCs w:val="36"/>
        </w:rPr>
        <w:t>n asılı olmadan özü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 üçün maddi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toplaya bilm</w:t>
      </w:r>
      <w:r>
        <w:rPr>
          <w:rStyle w:val="contenttext"/>
          <w:rFonts w:cs="B Zar" w:hint="cs"/>
          <w:color w:val="000000"/>
          <w:sz w:val="36"/>
          <w:szCs w:val="36"/>
        </w:rPr>
        <w:t>ə</w:t>
      </w:r>
      <w:r>
        <w:rPr>
          <w:rStyle w:val="contenttext"/>
          <w:rFonts w:cs="B Zar" w:hint="cs"/>
          <w:color w:val="000000"/>
          <w:sz w:val="36"/>
          <w:szCs w:val="36"/>
        </w:rPr>
        <w:t>sı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ayrılıq v</w:t>
      </w:r>
      <w:r>
        <w:rPr>
          <w:rStyle w:val="contenttext"/>
          <w:rFonts w:cs="B Zar" w:hint="cs"/>
          <w:color w:val="000000"/>
          <w:sz w:val="36"/>
          <w:szCs w:val="36"/>
        </w:rPr>
        <w:t>ə</w:t>
      </w:r>
      <w:r>
        <w:rPr>
          <w:rStyle w:val="contenttext"/>
          <w:rFonts w:cs="B Zar" w:hint="cs"/>
          <w:color w:val="000000"/>
          <w:sz w:val="36"/>
          <w:szCs w:val="36"/>
        </w:rPr>
        <w:t xml:space="preserve"> talaq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meydana çıxarsa, onun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narahatçılığına ehtiyac duyulmamasıd</w:t>
      </w:r>
      <w:r>
        <w:rPr>
          <w:rStyle w:val="contenttext"/>
          <w:rFonts w:cs="B Zar" w:hint="cs"/>
          <w:color w:val="000000"/>
          <w:sz w:val="36"/>
          <w:szCs w:val="36"/>
        </w:rPr>
        <w:t>ır</w:t>
      </w:r>
      <w:r>
        <w:rPr>
          <w:rStyle w:val="contenttext"/>
          <w:rFonts w:cs="B Zar" w:hint="cs"/>
          <w:color w:val="000000"/>
          <w:sz w:val="36"/>
          <w:szCs w:val="36"/>
          <w:rtl/>
        </w:rPr>
        <w:t>.</w:t>
      </w:r>
    </w:p>
    <w:p w:rsidR="00000000" w:rsidRDefault="00976AFA" w:rsidP="0026523D">
      <w:pPr>
        <w:pStyle w:val="contentparagraph"/>
        <w:jc w:val="both"/>
        <w:divId w:val="107598058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ml:space="preserve">, qadın öz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evi üçün yığıb düz</w:t>
      </w:r>
      <w:r>
        <w:rPr>
          <w:rStyle w:val="contenttext"/>
          <w:rFonts w:cs="B Zar" w:hint="cs"/>
          <w:color w:val="000000"/>
          <w:sz w:val="36"/>
          <w:szCs w:val="36"/>
        </w:rPr>
        <w:t>ə</w:t>
      </w:r>
      <w:r>
        <w:rPr>
          <w:rStyle w:val="contenttext"/>
          <w:rFonts w:cs="B Zar" w:hint="cs"/>
          <w:color w:val="000000"/>
          <w:sz w:val="36"/>
          <w:szCs w:val="36"/>
        </w:rPr>
        <w:t>ltdikl</w:t>
      </w:r>
      <w:r>
        <w:rPr>
          <w:rStyle w:val="contenttext"/>
          <w:rFonts w:cs="B Zar" w:hint="cs"/>
          <w:color w:val="000000"/>
          <w:sz w:val="36"/>
          <w:szCs w:val="36"/>
        </w:rPr>
        <w:t>ə</w:t>
      </w:r>
      <w:r>
        <w:rPr>
          <w:rStyle w:val="contenttext"/>
          <w:rFonts w:cs="B Zar" w:hint="cs"/>
          <w:color w:val="000000"/>
          <w:sz w:val="36"/>
          <w:szCs w:val="36"/>
        </w:rPr>
        <w:t>ri şeyl</w:t>
      </w:r>
      <w:r>
        <w:rPr>
          <w:rStyle w:val="contenttext"/>
          <w:rFonts w:cs="B Zar" w:hint="cs"/>
          <w:color w:val="000000"/>
          <w:sz w:val="36"/>
          <w:szCs w:val="36"/>
        </w:rPr>
        <w:t>ə</w:t>
      </w:r>
      <w:r>
        <w:rPr>
          <w:rStyle w:val="contenttext"/>
          <w:rFonts w:cs="B Zar" w:hint="cs"/>
          <w:color w:val="000000"/>
          <w:sz w:val="36"/>
          <w:szCs w:val="36"/>
        </w:rPr>
        <w:t>rin ona şamil olduğunu düşünm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haqlıdır v</w:t>
      </w:r>
      <w:r>
        <w:rPr>
          <w:rStyle w:val="contenttext"/>
          <w:rFonts w:cs="B Zar" w:hint="cs"/>
          <w:color w:val="000000"/>
          <w:sz w:val="36"/>
          <w:szCs w:val="36"/>
        </w:rPr>
        <w:t>ə</w:t>
      </w:r>
      <w:r>
        <w:rPr>
          <w:rStyle w:val="contenttext"/>
          <w:rFonts w:cs="B Zar" w:hint="cs"/>
          <w:color w:val="000000"/>
          <w:sz w:val="36"/>
          <w:szCs w:val="36"/>
        </w:rPr>
        <w:t xml:space="preserve"> kişinin onları qadının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almağa ixtiyarı yoxdur. Bel</w:t>
      </w:r>
      <w:r>
        <w:rPr>
          <w:rStyle w:val="contenttext"/>
          <w:rFonts w:cs="B Zar" w:hint="cs"/>
          <w:color w:val="000000"/>
          <w:sz w:val="36"/>
          <w:szCs w:val="36"/>
        </w:rPr>
        <w:t>ə</w:t>
      </w:r>
      <w:r>
        <w:rPr>
          <w:rStyle w:val="contenttext"/>
          <w:rFonts w:cs="B Zar" w:hint="cs"/>
          <w:color w:val="000000"/>
          <w:sz w:val="36"/>
          <w:szCs w:val="36"/>
        </w:rPr>
        <w:t xml:space="preserve"> narahatçılıqları qadını </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evi üçün işl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inin bütün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özün</w:t>
      </w:r>
      <w:r>
        <w:rPr>
          <w:rStyle w:val="contenttext"/>
          <w:rFonts w:cs="B Zar" w:hint="cs"/>
          <w:color w:val="000000"/>
          <w:sz w:val="36"/>
          <w:szCs w:val="36"/>
        </w:rPr>
        <w:t>ə</w:t>
      </w:r>
      <w:r>
        <w:rPr>
          <w:rStyle w:val="contenttext"/>
          <w:rFonts w:cs="B Zar" w:hint="cs"/>
          <w:color w:val="000000"/>
          <w:sz w:val="36"/>
          <w:szCs w:val="36"/>
        </w:rPr>
        <w:t xml:space="preserve"> deyil, onun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şamil olduğunu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n rejiml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müşahid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mümkündür. Bizim camaatımız arasında da yaranan narahatçılıqlar islami qanunlardan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 cahil v</w:t>
      </w:r>
      <w:r>
        <w:rPr>
          <w:rStyle w:val="contenttext"/>
          <w:rFonts w:cs="B Zar" w:hint="cs"/>
          <w:color w:val="000000"/>
          <w:sz w:val="36"/>
          <w:szCs w:val="36"/>
        </w:rPr>
        <w:t>ə</w:t>
      </w:r>
      <w:r>
        <w:rPr>
          <w:rStyle w:val="contenttext"/>
          <w:rFonts w:cs="B Zar" w:hint="cs"/>
          <w:color w:val="000000"/>
          <w:sz w:val="36"/>
          <w:szCs w:val="36"/>
        </w:rPr>
        <w:t xml:space="preserve"> qafil olmağın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075980582"/>
        <w:rPr>
          <w:rFonts w:cs="B Zar" w:hint="cs"/>
          <w:color w:val="000000"/>
          <w:sz w:val="36"/>
          <w:szCs w:val="36"/>
          <w:rtl/>
        </w:rPr>
      </w:pPr>
      <w:r>
        <w:rPr>
          <w:rStyle w:val="contenttext"/>
          <w:rFonts w:cs="B Zar" w:hint="cs"/>
          <w:color w:val="000000"/>
          <w:sz w:val="36"/>
          <w:szCs w:val="36"/>
        </w:rPr>
        <w:t>Bütün bunların dig</w:t>
      </w:r>
      <w:r>
        <w:rPr>
          <w:rStyle w:val="contenttext"/>
          <w:rFonts w:cs="B Zar" w:hint="cs"/>
          <w:color w:val="000000"/>
          <w:sz w:val="36"/>
          <w:szCs w:val="36"/>
        </w:rPr>
        <w:t>ə</w:t>
      </w:r>
      <w:r>
        <w:rPr>
          <w:rStyle w:val="contenttext"/>
          <w:rFonts w:cs="B Zar" w:hint="cs"/>
          <w:color w:val="000000"/>
          <w:sz w:val="36"/>
          <w:szCs w:val="36"/>
        </w:rPr>
        <w:t xml:space="preserve">r bir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d</w:t>
      </w:r>
      <w:r>
        <w:rPr>
          <w:rStyle w:val="contenttext"/>
          <w:rFonts w:cs="B Zar" w:hint="cs"/>
          <w:color w:val="000000"/>
          <w:sz w:val="36"/>
          <w:szCs w:val="36"/>
        </w:rPr>
        <w:t>ə</w:t>
      </w:r>
      <w:r>
        <w:rPr>
          <w:rStyle w:val="contenttext"/>
          <w:rFonts w:cs="B Zar" w:hint="cs"/>
          <w:color w:val="000000"/>
          <w:sz w:val="36"/>
          <w:szCs w:val="36"/>
        </w:rPr>
        <w:t xml:space="preserve"> kişinin qadının v</w:t>
      </w:r>
      <w:r>
        <w:rPr>
          <w:rStyle w:val="contenttext"/>
          <w:rFonts w:cs="B Zar" w:hint="cs"/>
          <w:color w:val="000000"/>
          <w:sz w:val="36"/>
          <w:szCs w:val="36"/>
        </w:rPr>
        <w:t>ə</w:t>
      </w:r>
      <w:r>
        <w:rPr>
          <w:rStyle w:val="contenttext"/>
          <w:rFonts w:cs="B Zar" w:hint="cs"/>
          <w:color w:val="000000"/>
          <w:sz w:val="36"/>
          <w:szCs w:val="36"/>
        </w:rPr>
        <w:t>fadarlığından sui-istifad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B</w:t>
      </w:r>
      <w:r>
        <w:rPr>
          <w:rStyle w:val="contenttext"/>
          <w:rFonts w:cs="B Zar" w:hint="cs"/>
          <w:color w:val="000000"/>
          <w:sz w:val="36"/>
          <w:szCs w:val="36"/>
        </w:rPr>
        <w:t>ə</w:t>
      </w:r>
      <w:r>
        <w:rPr>
          <w:rStyle w:val="contenttext"/>
          <w:rFonts w:cs="B Zar" w:hint="cs"/>
          <w:color w:val="000000"/>
          <w:sz w:val="36"/>
          <w:szCs w:val="36"/>
        </w:rPr>
        <w:t>zi qadınlar islami qanunları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üzünd</w:t>
      </w:r>
      <w:r>
        <w:rPr>
          <w:rStyle w:val="contenttext"/>
          <w:rFonts w:cs="B Zar" w:hint="cs"/>
          <w:color w:val="000000"/>
          <w:sz w:val="36"/>
          <w:szCs w:val="36"/>
        </w:rPr>
        <w:t>ə</w:t>
      </w:r>
      <w:r>
        <w:rPr>
          <w:rStyle w:val="contenttext"/>
          <w:rFonts w:cs="B Zar" w:hint="cs"/>
          <w:color w:val="000000"/>
          <w:sz w:val="36"/>
          <w:szCs w:val="36"/>
        </w:rPr>
        <w:t xml:space="preserve">n deyil,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etimad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işin içind</w:t>
      </w:r>
      <w:r>
        <w:rPr>
          <w:rStyle w:val="contenttext"/>
          <w:rFonts w:cs="B Zar" w:hint="cs"/>
          <w:color w:val="000000"/>
          <w:sz w:val="36"/>
          <w:szCs w:val="36"/>
        </w:rPr>
        <w:t>ə</w:t>
      </w:r>
      <w:r>
        <w:rPr>
          <w:rStyle w:val="contenttext"/>
          <w:rFonts w:cs="B Zar" w:hint="cs"/>
          <w:color w:val="000000"/>
          <w:sz w:val="36"/>
          <w:szCs w:val="36"/>
        </w:rPr>
        <w:t xml:space="preserve"> hesab-kitabın, “s</w:t>
      </w:r>
      <w:r>
        <w:rPr>
          <w:rStyle w:val="contenttext"/>
          <w:rFonts w:cs="B Zar" w:hint="cs"/>
          <w:color w:val="000000"/>
          <w:sz w:val="36"/>
          <w:szCs w:val="36"/>
        </w:rPr>
        <w:t>ə</w:t>
      </w:r>
      <w:r>
        <w:rPr>
          <w:rStyle w:val="contenttext"/>
          <w:rFonts w:cs="B Zar" w:hint="cs"/>
          <w:color w:val="000000"/>
          <w:sz w:val="36"/>
          <w:szCs w:val="36"/>
        </w:rPr>
        <w:t>nin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nim malım” söhb</w:t>
      </w:r>
      <w:r>
        <w:rPr>
          <w:rStyle w:val="contenttext"/>
          <w:rFonts w:cs="B Zar" w:hint="cs"/>
          <w:color w:val="000000"/>
          <w:sz w:val="36"/>
          <w:szCs w:val="36"/>
        </w:rPr>
        <w:t>ə</w:t>
      </w:r>
      <w:r>
        <w:rPr>
          <w:rStyle w:val="contenttext"/>
          <w:rFonts w:cs="B Zar" w:hint="cs"/>
          <w:color w:val="000000"/>
          <w:sz w:val="36"/>
          <w:szCs w:val="36"/>
        </w:rPr>
        <w:t>tinin olmaması üçün öz evi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 xml:space="preserve"> edir. Bu baxımdan, onlar özl</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düşünmür v</w:t>
      </w:r>
      <w:r>
        <w:rPr>
          <w:rStyle w:val="contenttext"/>
          <w:rFonts w:cs="B Zar" w:hint="cs"/>
          <w:color w:val="000000"/>
          <w:sz w:val="36"/>
          <w:szCs w:val="36"/>
        </w:rPr>
        <w:t>ə</w:t>
      </w:r>
      <w:r>
        <w:rPr>
          <w:rStyle w:val="contenttext"/>
          <w:rFonts w:cs="B Zar" w:hint="cs"/>
          <w:color w:val="000000"/>
          <w:sz w:val="36"/>
          <w:szCs w:val="36"/>
        </w:rPr>
        <w:t xml:space="preserve"> İslamın onlara verdiyi fürs</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etmirl</w:t>
      </w:r>
      <w:r>
        <w:rPr>
          <w:rStyle w:val="contenttext"/>
          <w:rFonts w:cs="B Zar" w:hint="cs"/>
          <w:color w:val="000000"/>
          <w:sz w:val="36"/>
          <w:szCs w:val="36"/>
        </w:rPr>
        <w:t>ə</w:t>
      </w:r>
      <w:r>
        <w:rPr>
          <w:rStyle w:val="contenttext"/>
          <w:rFonts w:cs="B Zar" w:hint="cs"/>
          <w:color w:val="000000"/>
          <w:sz w:val="36"/>
          <w:szCs w:val="36"/>
        </w:rPr>
        <w:t>r. Onlar (qadınlar) bir d</w:t>
      </w:r>
      <w:r>
        <w:rPr>
          <w:rStyle w:val="contenttext"/>
          <w:rFonts w:cs="B Zar" w:hint="cs"/>
          <w:color w:val="000000"/>
          <w:sz w:val="36"/>
          <w:szCs w:val="36"/>
        </w:rPr>
        <w:t>ə</w:t>
      </w:r>
      <w:r>
        <w:rPr>
          <w:rStyle w:val="contenttext"/>
          <w:rFonts w:cs="B Zar" w:hint="cs"/>
          <w:color w:val="000000"/>
          <w:sz w:val="36"/>
          <w:szCs w:val="36"/>
        </w:rPr>
        <w:t xml:space="preserve"> onda gözl</w:t>
      </w:r>
      <w:r>
        <w:rPr>
          <w:rStyle w:val="contenttext"/>
          <w:rFonts w:cs="B Zar" w:hint="cs"/>
          <w:color w:val="000000"/>
          <w:sz w:val="36"/>
          <w:szCs w:val="36"/>
        </w:rPr>
        <w:t>ə</w:t>
      </w:r>
      <w:r>
        <w:rPr>
          <w:rStyle w:val="contenttext"/>
          <w:rFonts w:cs="B Zar" w:hint="cs"/>
          <w:color w:val="000000"/>
          <w:sz w:val="36"/>
          <w:szCs w:val="36"/>
        </w:rPr>
        <w:t>rini açıb ayılırlar ki, ömürl</w:t>
      </w:r>
      <w:r>
        <w:rPr>
          <w:rStyle w:val="contenttext"/>
          <w:rFonts w:cs="B Zar" w:hint="cs"/>
          <w:color w:val="000000"/>
          <w:sz w:val="36"/>
          <w:szCs w:val="36"/>
        </w:rPr>
        <w:t>ə</w:t>
      </w:r>
      <w:r>
        <w:rPr>
          <w:rStyle w:val="contenttext"/>
          <w:rFonts w:cs="B Zar" w:hint="cs"/>
          <w:color w:val="000000"/>
          <w:sz w:val="36"/>
          <w:szCs w:val="36"/>
        </w:rPr>
        <w:t>rini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fasız olan bir ünsür üçün s</w:t>
      </w:r>
      <w:r>
        <w:rPr>
          <w:rStyle w:val="contenttext"/>
          <w:rFonts w:cs="B Zar" w:hint="cs"/>
          <w:color w:val="000000"/>
          <w:sz w:val="36"/>
          <w:szCs w:val="36"/>
        </w:rPr>
        <w:t>ə</w:t>
      </w:r>
      <w:r>
        <w:rPr>
          <w:rStyle w:val="contenttext"/>
          <w:rFonts w:cs="B Zar" w:hint="cs"/>
          <w:color w:val="000000"/>
          <w:sz w:val="36"/>
          <w:szCs w:val="36"/>
        </w:rPr>
        <w:t>rf etmişl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İslamın onlar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utduğu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olan fürs</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hamısı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çıxmışdır. Bel</w:t>
      </w:r>
      <w:r>
        <w:rPr>
          <w:rStyle w:val="contenttext"/>
          <w:rFonts w:cs="B Zar" w:hint="cs"/>
          <w:color w:val="000000"/>
          <w:sz w:val="36"/>
          <w:szCs w:val="36"/>
        </w:rPr>
        <w:t>ə</w:t>
      </w:r>
      <w:r>
        <w:rPr>
          <w:rStyle w:val="contenttext"/>
          <w:rFonts w:cs="B Zar" w:hint="cs"/>
          <w:color w:val="000000"/>
          <w:sz w:val="36"/>
          <w:szCs w:val="36"/>
        </w:rPr>
        <w:t xml:space="preserve"> qadınlar sad</w:t>
      </w:r>
      <w:r>
        <w:rPr>
          <w:rStyle w:val="contenttext"/>
          <w:rFonts w:cs="B Zar" w:hint="cs"/>
          <w:color w:val="000000"/>
          <w:sz w:val="36"/>
          <w:szCs w:val="36"/>
        </w:rPr>
        <w:t>ə</w:t>
      </w:r>
      <w:r>
        <w:rPr>
          <w:rStyle w:val="contenttext"/>
          <w:rFonts w:cs="B Zar" w:hint="cs"/>
          <w:color w:val="000000"/>
          <w:sz w:val="36"/>
          <w:szCs w:val="36"/>
        </w:rPr>
        <w:t>lövh olmamalı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çox diqq</w:t>
      </w:r>
      <w:r>
        <w:rPr>
          <w:rStyle w:val="contenttext"/>
          <w:rFonts w:cs="B Zar" w:hint="cs"/>
          <w:color w:val="000000"/>
          <w:sz w:val="36"/>
          <w:szCs w:val="36"/>
        </w:rPr>
        <w:t>ə</w:t>
      </w:r>
      <w:r>
        <w:rPr>
          <w:rStyle w:val="contenttext"/>
          <w:rFonts w:cs="B Zar" w:hint="cs"/>
          <w:color w:val="000000"/>
          <w:sz w:val="36"/>
          <w:szCs w:val="36"/>
        </w:rPr>
        <w:t>tli olmalıdırlar. Əg</w:t>
      </w:r>
      <w:r>
        <w:rPr>
          <w:rStyle w:val="contenttext"/>
          <w:rFonts w:cs="B Zar" w:hint="cs"/>
          <w:color w:val="000000"/>
          <w:sz w:val="36"/>
          <w:szCs w:val="36"/>
        </w:rPr>
        <w:t>ə</w:t>
      </w:r>
      <w:r>
        <w:rPr>
          <w:rStyle w:val="contenttext"/>
          <w:rFonts w:cs="B Zar" w:hint="cs"/>
          <w:color w:val="000000"/>
          <w:sz w:val="36"/>
          <w:szCs w:val="36"/>
        </w:rPr>
        <w:t>r qadın ş</w:t>
      </w:r>
      <w:r>
        <w:rPr>
          <w:rStyle w:val="contenttext"/>
          <w:rFonts w:cs="B Zar" w:hint="cs"/>
          <w:color w:val="000000"/>
          <w:sz w:val="36"/>
          <w:szCs w:val="36"/>
        </w:rPr>
        <w:t>ə</w:t>
      </w:r>
      <w:r>
        <w:rPr>
          <w:rStyle w:val="contenttext"/>
          <w:rFonts w:cs="B Zar" w:hint="cs"/>
          <w:color w:val="000000"/>
          <w:sz w:val="36"/>
          <w:szCs w:val="36"/>
        </w:rPr>
        <w:t>ri haqlarından özünün mal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toplaması üçün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vaz keç</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işçi qüvv</w:t>
      </w:r>
      <w:r>
        <w:rPr>
          <w:rStyle w:val="contenttext"/>
          <w:rFonts w:cs="B Zar" w:hint="cs"/>
          <w:color w:val="000000"/>
          <w:sz w:val="36"/>
          <w:szCs w:val="36"/>
        </w:rPr>
        <w:t>ə</w:t>
      </w:r>
      <w:r>
        <w:rPr>
          <w:rStyle w:val="contenttext"/>
          <w:rFonts w:cs="B Zar" w:hint="cs"/>
          <w:color w:val="000000"/>
          <w:sz w:val="36"/>
          <w:szCs w:val="36"/>
        </w:rPr>
        <w:t>sini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 xml:space="preserve">tini)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ets</w:t>
      </w:r>
      <w:r>
        <w:rPr>
          <w:rStyle w:val="contenttext"/>
          <w:rFonts w:cs="B Zar" w:hint="cs"/>
          <w:color w:val="000000"/>
          <w:sz w:val="36"/>
          <w:szCs w:val="36"/>
        </w:rPr>
        <w:t>ə</w:t>
      </w:r>
      <w:r>
        <w:rPr>
          <w:rStyle w:val="contenttext"/>
          <w:rFonts w:cs="B Zar" w:hint="cs"/>
          <w:color w:val="000000"/>
          <w:sz w:val="36"/>
          <w:szCs w:val="36"/>
        </w:rPr>
        <w:t>, kişi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Quranında buyurulan</w:t>
      </w:r>
    </w:p>
    <w:p w:rsidR="00000000" w:rsidRDefault="00976AFA" w:rsidP="0026523D">
      <w:pPr>
        <w:pStyle w:val="contentparagraph"/>
        <w:jc w:val="both"/>
        <w:divId w:val="1075980582"/>
        <w:rPr>
          <w:rFonts w:cs="B Zar" w:hint="cs"/>
          <w:color w:val="000000"/>
          <w:sz w:val="36"/>
          <w:szCs w:val="36"/>
          <w:rtl/>
        </w:rPr>
      </w:pPr>
      <w:r>
        <w:rPr>
          <w:rStyle w:val="contenttext"/>
          <w:rFonts w:cs="B Zar" w:hint="cs"/>
          <w:color w:val="000000"/>
          <w:sz w:val="36"/>
          <w:szCs w:val="36"/>
          <w:rtl/>
        </w:rPr>
        <w:t>{وَإِذَا حُییتُمْ بِتَحِیهٍ فَحَیوا بِأَحْسَنَ مِنْهَا أَوْ رُدُّوهَا إِنَّ اللَّهَ کَانَ عَلَی کُلِّ شَیءٍ حَسِیبًا}</w:t>
      </w:r>
    </w:p>
    <w:p w:rsidR="00000000" w:rsidRDefault="00976AFA" w:rsidP="0026523D">
      <w:pPr>
        <w:pStyle w:val="contentparagraph"/>
        <w:jc w:val="both"/>
        <w:divId w:val="107598058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Siz</w:t>
      </w:r>
      <w:r>
        <w:rPr>
          <w:rStyle w:val="contenttext"/>
          <w:rFonts w:cs="B Zar" w:hint="cs"/>
          <w:color w:val="000000"/>
          <w:sz w:val="36"/>
          <w:szCs w:val="36"/>
        </w:rPr>
        <w:t>ə</w:t>
      </w:r>
      <w:r>
        <w:rPr>
          <w:rStyle w:val="contenttext"/>
          <w:rFonts w:cs="B Zar" w:hint="cs"/>
          <w:color w:val="000000"/>
          <w:sz w:val="36"/>
          <w:szCs w:val="36"/>
        </w:rPr>
        <w:t xml:space="preserve"> salam verildikd</w:t>
      </w:r>
      <w:r>
        <w:rPr>
          <w:rStyle w:val="contenttext"/>
          <w:rFonts w:cs="B Zar" w:hint="cs"/>
          <w:color w:val="000000"/>
          <w:sz w:val="36"/>
          <w:szCs w:val="36"/>
        </w:rPr>
        <w:t>ə</w:t>
      </w:r>
      <w:r>
        <w:rPr>
          <w:rStyle w:val="contenttext"/>
          <w:rFonts w:cs="B Zar" w:hint="cs"/>
          <w:color w:val="000000"/>
          <w:sz w:val="36"/>
          <w:szCs w:val="36"/>
        </w:rPr>
        <w:t>, siz ondan daha göz</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yaxud onun ki</w:t>
      </w:r>
      <w:r>
        <w:rPr>
          <w:rStyle w:val="contenttext"/>
          <w:rFonts w:cs="B Zar" w:hint="cs"/>
          <w:color w:val="000000"/>
          <w:sz w:val="36"/>
          <w:szCs w:val="36"/>
        </w:rPr>
        <w:t>mi bir salam(la cavab) verin</w:t>
      </w:r>
      <w:r>
        <w:rPr>
          <w:rStyle w:val="contenttext"/>
          <w:rFonts w:cs="B Zar" w:hint="cs"/>
          <w:color w:val="000000"/>
          <w:sz w:val="36"/>
          <w:szCs w:val="36"/>
          <w:rtl/>
        </w:rPr>
        <w:t>!”</w:t>
      </w:r>
      <w:hyperlink w:anchor="content_note_258_1" w:tooltip=" [1] . “Nisa“ surəsi, ayə 86. " w:history="1">
        <w:r>
          <w:rPr>
            <w:rStyle w:val="Hyperlink"/>
            <w:rFonts w:cs="B Zar" w:hint="cs"/>
            <w:sz w:val="36"/>
            <w:szCs w:val="36"/>
            <w:rtl/>
          </w:rPr>
          <w:t>(1)</w:t>
        </w:r>
      </w:hyperlink>
    </w:p>
    <w:p w:rsidR="00000000" w:rsidRDefault="00976AFA" w:rsidP="0026523D">
      <w:pPr>
        <w:pStyle w:val="contentparagraph"/>
        <w:jc w:val="both"/>
        <w:divId w:val="1075980582"/>
        <w:rPr>
          <w:rFonts w:cs="B Zar" w:hint="cs"/>
          <w:color w:val="000000"/>
          <w:sz w:val="36"/>
          <w:szCs w:val="36"/>
          <w:rtl/>
        </w:rPr>
      </w:pPr>
      <w:r>
        <w:rPr>
          <w:rStyle w:val="contenttext"/>
          <w:rFonts w:cs="B Zar" w:hint="cs"/>
          <w:color w:val="000000"/>
          <w:sz w:val="36"/>
          <w:szCs w:val="36"/>
        </w:rPr>
        <w:t>ay</w:t>
      </w:r>
      <w:r>
        <w:rPr>
          <w:rStyle w:val="contenttext"/>
          <w:rFonts w:cs="B Zar" w:hint="cs"/>
          <w:color w:val="000000"/>
          <w:sz w:val="36"/>
          <w:szCs w:val="36"/>
        </w:rPr>
        <w:t>ə</w:t>
      </w:r>
      <w:r>
        <w:rPr>
          <w:rStyle w:val="contenttext"/>
          <w:rFonts w:cs="B Zar" w:hint="cs"/>
          <w:color w:val="000000"/>
          <w:sz w:val="36"/>
          <w:szCs w:val="36"/>
        </w:rPr>
        <w:t xml:space="preserve">sini uyğun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lidir. Şübh</w:t>
      </w:r>
      <w:r>
        <w:rPr>
          <w:rStyle w:val="contenttext"/>
          <w:rFonts w:cs="B Zar" w:hint="cs"/>
          <w:color w:val="000000"/>
          <w:sz w:val="36"/>
          <w:szCs w:val="36"/>
        </w:rPr>
        <w:t>ə</w:t>
      </w:r>
      <w:r>
        <w:rPr>
          <w:rStyle w:val="contenttext"/>
          <w:rFonts w:cs="B Zar" w:hint="cs"/>
          <w:color w:val="000000"/>
          <w:sz w:val="36"/>
          <w:szCs w:val="36"/>
        </w:rPr>
        <w:t>siz, Allah h</w:t>
      </w:r>
      <w:r>
        <w:rPr>
          <w:rStyle w:val="contenttext"/>
          <w:rFonts w:cs="B Zar" w:hint="cs"/>
          <w:color w:val="000000"/>
          <w:sz w:val="36"/>
          <w:szCs w:val="36"/>
        </w:rPr>
        <w:t>ə</w:t>
      </w:r>
      <w:r>
        <w:rPr>
          <w:rStyle w:val="contenttext"/>
          <w:rFonts w:cs="B Zar" w:hint="cs"/>
          <w:color w:val="000000"/>
          <w:sz w:val="36"/>
          <w:szCs w:val="36"/>
        </w:rPr>
        <w:t>r şeyin hesabını aparandır) hökmün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miqdarda v</w:t>
      </w:r>
      <w:r>
        <w:rPr>
          <w:rStyle w:val="contenttext"/>
          <w:rFonts w:cs="B Zar" w:hint="cs"/>
          <w:color w:val="000000"/>
          <w:sz w:val="36"/>
          <w:szCs w:val="36"/>
        </w:rPr>
        <w:t>ə</w:t>
      </w:r>
      <w:r>
        <w:rPr>
          <w:rStyle w:val="contenttext"/>
          <w:rFonts w:cs="B Zar" w:hint="cs"/>
          <w:color w:val="000000"/>
          <w:sz w:val="36"/>
          <w:szCs w:val="36"/>
        </w:rPr>
        <w:t xml:space="preserve"> ya</w:t>
      </w:r>
    </w:p>
    <w:p w:rsidR="00000000" w:rsidRDefault="00976AFA" w:rsidP="0026523D">
      <w:pPr>
        <w:pStyle w:val="contentparagraph"/>
        <w:jc w:val="both"/>
        <w:divId w:val="107598058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h:258</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976AFA" w:rsidP="0026523D">
      <w:pPr>
        <w:jc w:val="both"/>
        <w:divId w:val="736056947"/>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Nisa“ surəsi, ayə 86</w:t>
      </w:r>
      <w:r>
        <w:rPr>
          <w:rFonts w:eastAsia="Times New Roman" w:cs="B Zar" w:hint="cs"/>
          <w:color w:val="000000"/>
          <w:sz w:val="36"/>
          <w:szCs w:val="36"/>
          <w:rtl/>
        </w:rPr>
        <w:t xml:space="preserve">. </w:t>
      </w:r>
    </w:p>
    <w:p w:rsidR="00000000" w:rsidRDefault="00976AFA" w:rsidP="0026523D">
      <w:pPr>
        <w:pStyle w:val="contentparagraph"/>
        <w:jc w:val="both"/>
        <w:divId w:val="1603027614"/>
        <w:rPr>
          <w:rFonts w:cs="B Zar" w:hint="cs"/>
          <w:color w:val="000000"/>
          <w:sz w:val="36"/>
          <w:szCs w:val="36"/>
          <w:rtl/>
        </w:rPr>
      </w:pPr>
      <w:r>
        <w:rPr>
          <w:rStyle w:val="contenttext"/>
          <w:rFonts w:cs="B Zar" w:hint="cs"/>
          <w:color w:val="000000"/>
          <w:sz w:val="36"/>
          <w:szCs w:val="36"/>
        </w:rPr>
        <w:t>ondan bir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artıq qadına n</w:t>
      </w:r>
      <w:r>
        <w:rPr>
          <w:rStyle w:val="contenttext"/>
          <w:rFonts w:cs="B Zar" w:hint="cs"/>
          <w:color w:val="000000"/>
          <w:sz w:val="36"/>
          <w:szCs w:val="36"/>
        </w:rPr>
        <w:t>ə</w:t>
      </w:r>
      <w:r>
        <w:rPr>
          <w:rStyle w:val="contenttext"/>
          <w:rFonts w:cs="B Zar" w:hint="cs"/>
          <w:color w:val="000000"/>
          <w:sz w:val="36"/>
          <w:szCs w:val="36"/>
        </w:rPr>
        <w:t>yi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ta etm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w:t>
      </w:r>
    </w:p>
    <w:p w:rsidR="00000000" w:rsidRDefault="00976AFA" w:rsidP="0026523D">
      <w:pPr>
        <w:pStyle w:val="contentparagraph"/>
        <w:jc w:val="both"/>
        <w:divId w:val="1603027614"/>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falı v</w:t>
      </w:r>
      <w:r>
        <w:rPr>
          <w:rStyle w:val="contenttext"/>
          <w:rFonts w:cs="B Zar" w:hint="cs"/>
          <w:color w:val="000000"/>
          <w:sz w:val="36"/>
          <w:szCs w:val="36"/>
        </w:rPr>
        <w:t>ə</w:t>
      </w:r>
      <w:r>
        <w:rPr>
          <w:rStyle w:val="contenttext"/>
          <w:rFonts w:cs="B Zar" w:hint="cs"/>
          <w:color w:val="000000"/>
          <w:sz w:val="36"/>
          <w:szCs w:val="36"/>
        </w:rPr>
        <w:t xml:space="preserve"> qadınlarına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 arasında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onların (qadınların) etdikl</w:t>
      </w:r>
      <w:r>
        <w:rPr>
          <w:rStyle w:val="contenttext"/>
          <w:rFonts w:cs="B Zar" w:hint="cs"/>
          <w:color w:val="000000"/>
          <w:sz w:val="36"/>
          <w:szCs w:val="36"/>
        </w:rPr>
        <w:t>ə</w:t>
      </w:r>
      <w:r>
        <w:rPr>
          <w:rStyle w:val="contenttext"/>
          <w:rFonts w:cs="B Zar" w:hint="cs"/>
          <w:color w:val="000000"/>
          <w:sz w:val="36"/>
          <w:szCs w:val="36"/>
        </w:rPr>
        <w:t>ri f</w:t>
      </w:r>
      <w:r>
        <w:rPr>
          <w:rStyle w:val="contenttext"/>
          <w:rFonts w:cs="B Zar" w:hint="cs"/>
          <w:color w:val="000000"/>
          <w:sz w:val="36"/>
          <w:szCs w:val="36"/>
        </w:rPr>
        <w:t>ə</w:t>
      </w:r>
      <w:r>
        <w:rPr>
          <w:rStyle w:val="contenttext"/>
          <w:rFonts w:cs="B Zar" w:hint="cs"/>
          <w:color w:val="000000"/>
          <w:sz w:val="36"/>
          <w:szCs w:val="36"/>
        </w:rPr>
        <w:t>dakarlıq v</w:t>
      </w:r>
      <w:r>
        <w:rPr>
          <w:rStyle w:val="contenttext"/>
          <w:rFonts w:cs="B Zar" w:hint="cs"/>
          <w:color w:val="000000"/>
          <w:sz w:val="36"/>
          <w:szCs w:val="36"/>
        </w:rPr>
        <w:t>ə</w:t>
      </w:r>
      <w:r>
        <w:rPr>
          <w:rStyle w:val="contenttext"/>
          <w:rFonts w:cs="B Zar" w:hint="cs"/>
          <w:color w:val="000000"/>
          <w:sz w:val="36"/>
          <w:szCs w:val="36"/>
        </w:rPr>
        <w:t xml:space="preserve"> verdikl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onlara n</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könül oxşayan bir h</w:t>
      </w:r>
      <w:r>
        <w:rPr>
          <w:rStyle w:val="contenttext"/>
          <w:rFonts w:cs="B Zar" w:hint="cs"/>
          <w:color w:val="000000"/>
          <w:sz w:val="36"/>
          <w:szCs w:val="36"/>
        </w:rPr>
        <w:t>ə</w:t>
      </w:r>
      <w:r>
        <w:rPr>
          <w:rStyle w:val="contenttext"/>
          <w:rFonts w:cs="B Zar" w:hint="cs"/>
          <w:color w:val="000000"/>
          <w:sz w:val="36"/>
          <w:szCs w:val="36"/>
        </w:rPr>
        <w:t>diyy</w:t>
      </w:r>
      <w:r>
        <w:rPr>
          <w:rStyle w:val="contenttext"/>
          <w:rFonts w:cs="B Zar" w:hint="cs"/>
          <w:color w:val="000000"/>
          <w:sz w:val="36"/>
          <w:szCs w:val="36"/>
        </w:rPr>
        <w:t>ə</w:t>
      </w:r>
      <w:r>
        <w:rPr>
          <w:rStyle w:val="contenttext"/>
          <w:rFonts w:cs="B Zar" w:hint="cs"/>
          <w:color w:val="000000"/>
          <w:sz w:val="36"/>
          <w:szCs w:val="36"/>
        </w:rPr>
        <w:t>, ev v</w:t>
      </w:r>
      <w:r>
        <w:rPr>
          <w:rStyle w:val="contenttext"/>
          <w:rFonts w:cs="B Zar" w:hint="cs"/>
          <w:color w:val="000000"/>
          <w:sz w:val="36"/>
          <w:szCs w:val="36"/>
        </w:rPr>
        <w:t>ə</w:t>
      </w:r>
      <w:r>
        <w:rPr>
          <w:rStyle w:val="contenttext"/>
          <w:rFonts w:cs="B Zar" w:hint="cs"/>
          <w:color w:val="000000"/>
          <w:sz w:val="36"/>
          <w:szCs w:val="36"/>
        </w:rPr>
        <w:t xml:space="preserve"> s. almaq qayda halını almışdır</w:t>
      </w:r>
      <w:r>
        <w:rPr>
          <w:rStyle w:val="contenttext"/>
          <w:rFonts w:cs="B Zar" w:hint="cs"/>
          <w:color w:val="000000"/>
          <w:sz w:val="36"/>
          <w:szCs w:val="36"/>
          <w:rtl/>
        </w:rPr>
        <w:t>.</w:t>
      </w:r>
    </w:p>
    <w:p w:rsidR="00000000" w:rsidRDefault="00976AFA" w:rsidP="0026523D">
      <w:pPr>
        <w:pStyle w:val="contentparagraph"/>
        <w:jc w:val="both"/>
        <w:divId w:val="160302761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halda, bizim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diyimiz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talaq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qadının evsiz-eşiksiz qalmasına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olmamasıdır. Talaq v</w:t>
      </w:r>
      <w:r>
        <w:rPr>
          <w:rStyle w:val="contenttext"/>
          <w:rFonts w:cs="B Zar" w:hint="cs"/>
          <w:color w:val="000000"/>
          <w:sz w:val="36"/>
          <w:szCs w:val="36"/>
        </w:rPr>
        <w:t>ə</w:t>
      </w:r>
      <w:r>
        <w:rPr>
          <w:rStyle w:val="contenttext"/>
          <w:rFonts w:cs="B Zar" w:hint="cs"/>
          <w:color w:val="000000"/>
          <w:sz w:val="36"/>
          <w:szCs w:val="36"/>
        </w:rPr>
        <w:t xml:space="preserve"> boşanma qanunlarında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edilm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min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ll edilm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rola malik olmayacaq.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qadının iqtisadi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azad v</w:t>
      </w:r>
      <w:r>
        <w:rPr>
          <w:rStyle w:val="contenttext"/>
          <w:rFonts w:cs="B Zar" w:hint="cs"/>
          <w:color w:val="000000"/>
          <w:sz w:val="36"/>
          <w:szCs w:val="36"/>
        </w:rPr>
        <w:t>ə</w:t>
      </w:r>
      <w:r>
        <w:rPr>
          <w:rStyle w:val="contenttext"/>
          <w:rFonts w:cs="B Zar" w:hint="cs"/>
          <w:color w:val="000000"/>
          <w:sz w:val="36"/>
          <w:szCs w:val="36"/>
        </w:rPr>
        <w:t xml:space="preserve"> müst</w:t>
      </w:r>
      <w:r>
        <w:rPr>
          <w:rStyle w:val="contenttext"/>
          <w:rFonts w:cs="B Zar" w:hint="cs"/>
          <w:color w:val="000000"/>
          <w:sz w:val="36"/>
          <w:szCs w:val="36"/>
        </w:rPr>
        <w:t>ə</w:t>
      </w:r>
      <w:r>
        <w:rPr>
          <w:rStyle w:val="contenttext"/>
          <w:rFonts w:cs="B Zar" w:hint="cs"/>
          <w:color w:val="000000"/>
          <w:sz w:val="36"/>
          <w:szCs w:val="36"/>
        </w:rPr>
        <w:t>qil olub-olmaması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dardır v</w:t>
      </w:r>
      <w:r>
        <w:rPr>
          <w:rStyle w:val="contenttext"/>
          <w:rFonts w:cs="B Zar" w:hint="cs"/>
          <w:color w:val="000000"/>
          <w:sz w:val="36"/>
          <w:szCs w:val="36"/>
        </w:rPr>
        <w:t>ə</w:t>
      </w:r>
      <w:r>
        <w:rPr>
          <w:rStyle w:val="contenttext"/>
          <w:rFonts w:cs="B Zar" w:hint="cs"/>
          <w:color w:val="000000"/>
          <w:sz w:val="36"/>
          <w:szCs w:val="36"/>
        </w:rPr>
        <w:t xml:space="preserve"> İslam 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ll etmişdir. Bel</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zi qadınlar arası</w:t>
      </w:r>
      <w:r>
        <w:rPr>
          <w:rStyle w:val="contenttext"/>
          <w:rFonts w:cs="B Zar" w:hint="cs"/>
          <w:color w:val="000000"/>
          <w:sz w:val="36"/>
          <w:szCs w:val="36"/>
        </w:rPr>
        <w:t>nda islami t</w:t>
      </w:r>
      <w:r>
        <w:rPr>
          <w:rStyle w:val="contenttext"/>
          <w:rFonts w:cs="B Zar" w:hint="cs"/>
          <w:color w:val="000000"/>
          <w:sz w:val="36"/>
          <w:szCs w:val="36"/>
        </w:rPr>
        <w:t>ə</w:t>
      </w:r>
      <w:r>
        <w:rPr>
          <w:rStyle w:val="contenttext"/>
          <w:rFonts w:cs="B Zar" w:hint="cs"/>
          <w:color w:val="000000"/>
          <w:sz w:val="36"/>
          <w:szCs w:val="36"/>
        </w:rPr>
        <w:t>lim v</w:t>
      </w:r>
      <w:r>
        <w:rPr>
          <w:rStyle w:val="contenttext"/>
          <w:rFonts w:cs="B Zar" w:hint="cs"/>
          <w:color w:val="000000"/>
          <w:sz w:val="36"/>
          <w:szCs w:val="36"/>
        </w:rPr>
        <w:t>ə</w:t>
      </w:r>
      <w:r>
        <w:rPr>
          <w:rStyle w:val="contenttext"/>
          <w:rFonts w:cs="B Zar" w:hint="cs"/>
          <w:color w:val="000000"/>
          <w:sz w:val="36"/>
          <w:szCs w:val="36"/>
        </w:rPr>
        <w:t xml:space="preserve"> qanunlardan x</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rsizliyin olması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qrupdan olan qadınlar arasında is</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lövhlük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qaynaqlanır. Əg</w:t>
      </w:r>
      <w:r>
        <w:rPr>
          <w:rStyle w:val="contenttext"/>
          <w:rFonts w:cs="B Zar" w:hint="cs"/>
          <w:color w:val="000000"/>
          <w:sz w:val="36"/>
          <w:szCs w:val="36"/>
        </w:rPr>
        <w:t>ə</w:t>
      </w:r>
      <w:r>
        <w:rPr>
          <w:rStyle w:val="contenttext"/>
          <w:rFonts w:cs="B Zar" w:hint="cs"/>
          <w:color w:val="000000"/>
          <w:sz w:val="36"/>
          <w:szCs w:val="36"/>
        </w:rPr>
        <w:t>r qadınlar İslamın onlar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 olduğu fürs</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öz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dakarlıq kimi xüsusiy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nişan verm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 öz-özlüyünd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ll olub aradan qalxacaqdır</w:t>
      </w:r>
      <w:r>
        <w:rPr>
          <w:rStyle w:val="contenttext"/>
          <w:rFonts w:cs="B Zar" w:hint="cs"/>
          <w:color w:val="000000"/>
          <w:sz w:val="36"/>
          <w:szCs w:val="36"/>
          <w:rtl/>
        </w:rPr>
        <w:t>.</w:t>
      </w:r>
    </w:p>
    <w:p w:rsidR="00000000" w:rsidRDefault="00976AFA" w:rsidP="0026523D">
      <w:pPr>
        <w:pStyle w:val="Heading3"/>
        <w:shd w:val="clear" w:color="auto" w:fill="FFFFFF"/>
        <w:jc w:val="both"/>
        <w:divId w:val="423919270"/>
        <w:rPr>
          <w:rFonts w:eastAsia="Times New Roman" w:cs="B Titr" w:hint="cs"/>
          <w:b w:val="0"/>
          <w:bCs w:val="0"/>
          <w:color w:val="FF0080"/>
          <w:sz w:val="30"/>
          <w:szCs w:val="30"/>
          <w:rtl/>
        </w:rPr>
      </w:pPr>
      <w:r>
        <w:rPr>
          <w:rFonts w:eastAsia="Times New Roman" w:cs="B Titr" w:hint="cs"/>
          <w:b w:val="0"/>
          <w:bCs w:val="0"/>
          <w:color w:val="FF0080"/>
          <w:sz w:val="30"/>
          <w:szCs w:val="30"/>
        </w:rPr>
        <w:t>Talaq haqqı</w:t>
      </w:r>
      <w:r>
        <w:rPr>
          <w:rFonts w:eastAsia="Times New Roman" w:cs="B Titr" w:hint="cs"/>
          <w:b w:val="0"/>
          <w:bCs w:val="0"/>
          <w:color w:val="FF0080"/>
          <w:sz w:val="30"/>
          <w:szCs w:val="30"/>
          <w:rtl/>
        </w:rPr>
        <w:t xml:space="preserve"> (5)</w:t>
      </w:r>
    </w:p>
    <w:p w:rsidR="00000000" w:rsidRDefault="00976AFA" w:rsidP="0026523D">
      <w:pPr>
        <w:pStyle w:val="contentparagraph"/>
        <w:jc w:val="both"/>
        <w:divId w:val="42391927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hörm</w:t>
      </w:r>
      <w:r>
        <w:rPr>
          <w:rStyle w:val="contenttext"/>
          <w:rFonts w:cs="B Zar" w:hint="cs"/>
          <w:color w:val="000000"/>
          <w:sz w:val="36"/>
          <w:szCs w:val="36"/>
        </w:rPr>
        <w:t>ə</w:t>
      </w:r>
      <w:r>
        <w:rPr>
          <w:rStyle w:val="contenttext"/>
          <w:rFonts w:cs="B Zar" w:hint="cs"/>
          <w:color w:val="000000"/>
          <w:sz w:val="36"/>
          <w:szCs w:val="36"/>
        </w:rPr>
        <w:t xml:space="preserve">tli oxucu xatırlayırsa,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talaqdan yaranan probleml</w:t>
      </w:r>
      <w:r>
        <w:rPr>
          <w:rStyle w:val="contenttext"/>
          <w:rFonts w:cs="B Zar" w:hint="cs"/>
          <w:color w:val="000000"/>
          <w:sz w:val="36"/>
          <w:szCs w:val="36"/>
        </w:rPr>
        <w:t>ə</w:t>
      </w:r>
      <w:r>
        <w:rPr>
          <w:rStyle w:val="contenttext"/>
          <w:rFonts w:cs="B Zar" w:hint="cs"/>
          <w:color w:val="000000"/>
          <w:sz w:val="36"/>
          <w:szCs w:val="36"/>
        </w:rPr>
        <w:t>rin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qaynaqlandığını söyl</w:t>
      </w:r>
      <w:r>
        <w:rPr>
          <w:rStyle w:val="contenttext"/>
          <w:rFonts w:cs="B Zar" w:hint="cs"/>
          <w:color w:val="000000"/>
          <w:sz w:val="36"/>
          <w:szCs w:val="36"/>
        </w:rPr>
        <w:t>ə</w:t>
      </w:r>
      <w:r>
        <w:rPr>
          <w:rStyle w:val="contenttext"/>
          <w:rFonts w:cs="B Zar" w:hint="cs"/>
          <w:color w:val="000000"/>
          <w:sz w:val="36"/>
          <w:szCs w:val="36"/>
        </w:rPr>
        <w:t>mişdik: Onlardan biri kişil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fasızlıq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nam</w:t>
      </w:r>
      <w:r>
        <w:rPr>
          <w:rStyle w:val="contenttext"/>
          <w:rFonts w:cs="B Zar" w:hint="cs"/>
          <w:color w:val="000000"/>
          <w:sz w:val="36"/>
          <w:szCs w:val="36"/>
        </w:rPr>
        <w:t>ə</w:t>
      </w:r>
      <w:r>
        <w:rPr>
          <w:rStyle w:val="contenttext"/>
          <w:rFonts w:cs="B Zar" w:hint="cs"/>
          <w:color w:val="000000"/>
          <w:sz w:val="36"/>
          <w:szCs w:val="36"/>
        </w:rPr>
        <w:t>rdc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boşanmaya can atması, dig</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aralarında heç bir anlaşma v</w:t>
      </w:r>
      <w:r>
        <w:rPr>
          <w:rStyle w:val="contenttext"/>
          <w:rFonts w:cs="B Zar" w:hint="cs"/>
          <w:color w:val="000000"/>
          <w:sz w:val="36"/>
          <w:szCs w:val="36"/>
        </w:rPr>
        <w:t>ə</w:t>
      </w:r>
      <w:r>
        <w:rPr>
          <w:rStyle w:val="contenttext"/>
          <w:rFonts w:cs="B Zar" w:hint="cs"/>
          <w:color w:val="000000"/>
          <w:sz w:val="36"/>
          <w:szCs w:val="36"/>
        </w:rPr>
        <w:t xml:space="preserve"> sazişin yarana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bils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qadına daha çox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verm</w:t>
      </w:r>
      <w:r>
        <w:rPr>
          <w:rStyle w:val="contenttext"/>
          <w:rFonts w:cs="B Zar" w:hint="cs"/>
          <w:color w:val="000000"/>
          <w:sz w:val="36"/>
          <w:szCs w:val="36"/>
        </w:rPr>
        <w:t>ə</w:t>
      </w:r>
      <w:r>
        <w:rPr>
          <w:rStyle w:val="contenttext"/>
          <w:rFonts w:cs="B Zar" w:hint="cs"/>
          <w:color w:val="000000"/>
          <w:sz w:val="36"/>
          <w:szCs w:val="36"/>
        </w:rPr>
        <w:t>k üçün onlara talaq 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423919270"/>
        <w:rPr>
          <w:rFonts w:cs="B Zar" w:hint="cs"/>
          <w:color w:val="000000"/>
          <w:sz w:val="36"/>
          <w:szCs w:val="36"/>
          <w:rtl/>
        </w:rPr>
      </w:pPr>
      <w:r>
        <w:rPr>
          <w:rStyle w:val="contenttext"/>
          <w:rFonts w:cs="B Zar" w:hint="cs"/>
          <w:color w:val="000000"/>
          <w:sz w:val="36"/>
          <w:szCs w:val="36"/>
        </w:rPr>
        <w:t>İki f</w:t>
      </w:r>
      <w:r>
        <w:rPr>
          <w:rStyle w:val="contenttext"/>
          <w:rFonts w:cs="B Zar" w:hint="cs"/>
          <w:color w:val="000000"/>
          <w:sz w:val="36"/>
          <w:szCs w:val="36"/>
        </w:rPr>
        <w:t>ə</w:t>
      </w:r>
      <w:r>
        <w:rPr>
          <w:rStyle w:val="contenttext"/>
          <w:rFonts w:cs="B Zar" w:hint="cs"/>
          <w:color w:val="000000"/>
          <w:sz w:val="36"/>
          <w:szCs w:val="36"/>
        </w:rPr>
        <w:t>sild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olan b</w:t>
      </w:r>
      <w:r>
        <w:rPr>
          <w:rStyle w:val="contenttext"/>
          <w:rFonts w:cs="B Zar" w:hint="cs"/>
          <w:color w:val="000000"/>
          <w:sz w:val="36"/>
          <w:szCs w:val="36"/>
        </w:rPr>
        <w:t>ə</w:t>
      </w:r>
      <w:r>
        <w:rPr>
          <w:rStyle w:val="contenttext"/>
          <w:rFonts w:cs="B Zar" w:hint="cs"/>
          <w:color w:val="000000"/>
          <w:sz w:val="36"/>
          <w:szCs w:val="36"/>
        </w:rPr>
        <w:t>hsd</w:t>
      </w:r>
      <w:r>
        <w:rPr>
          <w:rStyle w:val="contenttext"/>
          <w:rFonts w:cs="B Zar" w:hint="cs"/>
          <w:color w:val="000000"/>
          <w:sz w:val="36"/>
          <w:szCs w:val="36"/>
        </w:rPr>
        <w:t>ə</w:t>
      </w:r>
      <w:r>
        <w:rPr>
          <w:rStyle w:val="contenttext"/>
          <w:rFonts w:cs="B Zar" w:hint="cs"/>
          <w:color w:val="000000"/>
          <w:sz w:val="36"/>
          <w:szCs w:val="36"/>
        </w:rPr>
        <w:t xml:space="preserve"> birinci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toxunmuşduq. Demişdik ki, İslam talaqın baş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sayılan h</w:t>
      </w:r>
      <w:r>
        <w:rPr>
          <w:rStyle w:val="contenttext"/>
          <w:rFonts w:cs="B Zar" w:hint="cs"/>
          <w:color w:val="000000"/>
          <w:sz w:val="36"/>
          <w:szCs w:val="36"/>
        </w:rPr>
        <w:t>ə</w:t>
      </w:r>
      <w:r>
        <w:rPr>
          <w:rStyle w:val="contenttext"/>
          <w:rFonts w:cs="B Zar" w:hint="cs"/>
          <w:color w:val="000000"/>
          <w:sz w:val="36"/>
          <w:szCs w:val="36"/>
        </w:rPr>
        <w:t>r bir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xoş qarşılayır v</w:t>
      </w:r>
      <w:r>
        <w:rPr>
          <w:rStyle w:val="contenttext"/>
          <w:rFonts w:cs="B Zar" w:hint="cs"/>
          <w:color w:val="000000"/>
          <w:sz w:val="36"/>
          <w:szCs w:val="36"/>
        </w:rPr>
        <w:t>ə</w:t>
      </w:r>
      <w:r>
        <w:rPr>
          <w:rStyle w:val="contenttext"/>
          <w:rFonts w:cs="B Zar" w:hint="cs"/>
          <w:color w:val="000000"/>
          <w:sz w:val="36"/>
          <w:szCs w:val="36"/>
        </w:rPr>
        <w:t xml:space="preserve"> özü d</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yata keçm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xüsusi t</w:t>
      </w:r>
      <w:r>
        <w:rPr>
          <w:rStyle w:val="contenttext"/>
          <w:rFonts w:cs="B Zar" w:hint="cs"/>
          <w:color w:val="000000"/>
          <w:sz w:val="36"/>
          <w:szCs w:val="36"/>
        </w:rPr>
        <w:t>ə</w:t>
      </w:r>
      <w:r>
        <w:rPr>
          <w:rStyle w:val="contenttext"/>
          <w:rFonts w:cs="B Zar" w:hint="cs"/>
          <w:color w:val="000000"/>
          <w:sz w:val="36"/>
          <w:szCs w:val="36"/>
        </w:rPr>
        <w:t>dbirl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İslam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güc v</w:t>
      </w:r>
      <w:r>
        <w:rPr>
          <w:rStyle w:val="contenttext"/>
          <w:rFonts w:cs="B Zar" w:hint="cs"/>
          <w:color w:val="000000"/>
          <w:sz w:val="36"/>
          <w:szCs w:val="36"/>
        </w:rPr>
        <w:t>ə</w:t>
      </w:r>
      <w:r>
        <w:rPr>
          <w:rStyle w:val="contenttext"/>
          <w:rFonts w:cs="B Zar" w:hint="cs"/>
          <w:color w:val="000000"/>
          <w:sz w:val="36"/>
          <w:szCs w:val="36"/>
        </w:rPr>
        <w:t xml:space="preserve"> zor t</w:t>
      </w:r>
      <w:r>
        <w:rPr>
          <w:rStyle w:val="contenttext"/>
          <w:rFonts w:cs="B Zar" w:hint="cs"/>
          <w:color w:val="000000"/>
          <w:sz w:val="36"/>
          <w:szCs w:val="36"/>
        </w:rPr>
        <w:t>ə</w:t>
      </w:r>
      <w:r>
        <w:rPr>
          <w:rStyle w:val="contenttext"/>
          <w:rFonts w:cs="B Zar" w:hint="cs"/>
          <w:color w:val="000000"/>
          <w:sz w:val="36"/>
          <w:szCs w:val="36"/>
        </w:rPr>
        <w:t>tbi</w:t>
      </w:r>
      <w:r>
        <w:rPr>
          <w:rStyle w:val="contenttext"/>
          <w:rFonts w:cs="B Zar" w:hint="cs"/>
          <w:color w:val="000000"/>
          <w:sz w:val="36"/>
          <w:szCs w:val="36"/>
        </w:rPr>
        <w:t>q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rinin qorunması il</w:t>
      </w:r>
      <w:r>
        <w:rPr>
          <w:rStyle w:val="contenttext"/>
          <w:rFonts w:cs="B Zar" w:hint="cs"/>
          <w:color w:val="000000"/>
          <w:sz w:val="36"/>
          <w:szCs w:val="36"/>
        </w:rPr>
        <w:t>ə</w:t>
      </w:r>
      <w:r>
        <w:rPr>
          <w:rStyle w:val="contenttext"/>
          <w:rFonts w:cs="B Zar" w:hint="cs"/>
          <w:color w:val="000000"/>
          <w:sz w:val="36"/>
          <w:szCs w:val="36"/>
        </w:rPr>
        <w:t xml:space="preserve"> müxalif</w:t>
      </w:r>
      <w:r>
        <w:rPr>
          <w:rStyle w:val="contenttext"/>
          <w:rFonts w:cs="B Zar" w:hint="cs"/>
          <w:color w:val="000000"/>
          <w:sz w:val="36"/>
          <w:szCs w:val="36"/>
        </w:rPr>
        <w:t>ə</w:t>
      </w:r>
      <w:r>
        <w:rPr>
          <w:rStyle w:val="contenttext"/>
          <w:rFonts w:cs="B Zar" w:hint="cs"/>
          <w:color w:val="000000"/>
          <w:sz w:val="36"/>
          <w:szCs w:val="36"/>
        </w:rPr>
        <w:t>t edir. 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nin canlı bir t</w:t>
      </w:r>
      <w:r>
        <w:rPr>
          <w:rStyle w:val="contenttext"/>
          <w:rFonts w:cs="B Zar" w:hint="cs"/>
          <w:color w:val="000000"/>
          <w:sz w:val="36"/>
          <w:szCs w:val="36"/>
        </w:rPr>
        <w:t>ə</w:t>
      </w:r>
      <w:r>
        <w:rPr>
          <w:rStyle w:val="contenttext"/>
          <w:rFonts w:cs="B Zar" w:hint="cs"/>
          <w:color w:val="000000"/>
          <w:sz w:val="36"/>
          <w:szCs w:val="36"/>
        </w:rPr>
        <w:t>şkilat olması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yatına davam etm</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etdiyi v</w:t>
      </w:r>
      <w:r>
        <w:rPr>
          <w:rStyle w:val="contenttext"/>
          <w:rFonts w:cs="B Zar" w:hint="cs"/>
          <w:color w:val="000000"/>
          <w:sz w:val="36"/>
          <w:szCs w:val="36"/>
        </w:rPr>
        <w:t>ə</w:t>
      </w:r>
      <w:r>
        <w:rPr>
          <w:rStyle w:val="contenttext"/>
          <w:rFonts w:cs="B Zar" w:hint="cs"/>
          <w:color w:val="000000"/>
          <w:sz w:val="36"/>
          <w:szCs w:val="36"/>
        </w:rPr>
        <w:t xml:space="preserve"> İslamın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w:t>
      </w:r>
    </w:p>
    <w:p w:rsidR="00000000" w:rsidRDefault="00976AFA" w:rsidP="0026523D">
      <w:pPr>
        <w:pStyle w:val="contentparagraph"/>
        <w:jc w:val="both"/>
        <w:divId w:val="42391927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h:259</w:t>
      </w:r>
    </w:p>
    <w:p w:rsidR="00000000" w:rsidRDefault="00976AFA" w:rsidP="0026523D">
      <w:pPr>
        <w:pStyle w:val="contentparagraph"/>
        <w:jc w:val="both"/>
        <w:divId w:val="2146043760"/>
        <w:rPr>
          <w:rFonts w:cs="B Zar" w:hint="cs"/>
          <w:color w:val="000000"/>
          <w:sz w:val="36"/>
          <w:szCs w:val="36"/>
          <w:rtl/>
        </w:rPr>
      </w:pPr>
      <w:r>
        <w:rPr>
          <w:rStyle w:val="contenttext"/>
          <w:rFonts w:cs="B Zar" w:hint="cs"/>
          <w:color w:val="000000"/>
          <w:sz w:val="36"/>
          <w:szCs w:val="36"/>
        </w:rPr>
        <w:t>göst</w:t>
      </w:r>
      <w:r>
        <w:rPr>
          <w:rStyle w:val="contenttext"/>
          <w:rFonts w:cs="B Zar" w:hint="cs"/>
          <w:color w:val="000000"/>
          <w:sz w:val="36"/>
          <w:szCs w:val="36"/>
        </w:rPr>
        <w:t>ə</w:t>
      </w:r>
      <w:r>
        <w:rPr>
          <w:rStyle w:val="contenttext"/>
          <w:rFonts w:cs="B Zar" w:hint="cs"/>
          <w:color w:val="000000"/>
          <w:sz w:val="36"/>
          <w:szCs w:val="36"/>
        </w:rPr>
        <w:t>rdiyi m</w:t>
      </w:r>
      <w:r>
        <w:rPr>
          <w:rStyle w:val="contenttext"/>
          <w:rFonts w:cs="B Zar" w:hint="cs"/>
          <w:color w:val="000000"/>
          <w:sz w:val="36"/>
          <w:szCs w:val="36"/>
        </w:rPr>
        <w:t>ə</w:t>
      </w:r>
      <w:r>
        <w:rPr>
          <w:rStyle w:val="contenttext"/>
          <w:rFonts w:cs="B Zar" w:hint="cs"/>
          <w:color w:val="000000"/>
          <w:sz w:val="36"/>
          <w:szCs w:val="36"/>
        </w:rPr>
        <w:t>lum olur. Amma h</w:t>
      </w:r>
      <w:r>
        <w:rPr>
          <w:rStyle w:val="contenttext"/>
          <w:rFonts w:cs="B Zar" w:hint="cs"/>
          <w:color w:val="000000"/>
          <w:sz w:val="36"/>
          <w:szCs w:val="36"/>
        </w:rPr>
        <w:t>ə</w:t>
      </w:r>
      <w:r>
        <w:rPr>
          <w:rStyle w:val="contenttext"/>
          <w:rFonts w:cs="B Zar" w:hint="cs"/>
          <w:color w:val="000000"/>
          <w:sz w:val="36"/>
          <w:szCs w:val="36"/>
        </w:rPr>
        <w:t>min varl</w:t>
      </w:r>
      <w:r>
        <w:rPr>
          <w:rStyle w:val="contenttext"/>
          <w:rFonts w:cs="B Zar" w:hint="cs"/>
          <w:color w:val="000000"/>
          <w:sz w:val="36"/>
          <w:szCs w:val="36"/>
        </w:rPr>
        <w:t>ıq öldüyü zaman, y</w:t>
      </w:r>
      <w:r>
        <w:rPr>
          <w:rStyle w:val="contenttext"/>
          <w:rFonts w:cs="B Zar" w:hint="cs"/>
          <w:color w:val="000000"/>
          <w:sz w:val="36"/>
          <w:szCs w:val="36"/>
        </w:rPr>
        <w:t>ə</w:t>
      </w:r>
      <w:r>
        <w:rPr>
          <w:rStyle w:val="contenttext"/>
          <w:rFonts w:cs="B Zar" w:hint="cs"/>
          <w:color w:val="000000"/>
          <w:sz w:val="36"/>
          <w:szCs w:val="36"/>
        </w:rPr>
        <w:t>ni ail</w:t>
      </w:r>
      <w:r>
        <w:rPr>
          <w:rStyle w:val="contenttext"/>
          <w:rFonts w:cs="B Zar" w:hint="cs"/>
          <w:color w:val="000000"/>
          <w:sz w:val="36"/>
          <w:szCs w:val="36"/>
        </w:rPr>
        <w:t>ə</w:t>
      </w:r>
      <w:r>
        <w:rPr>
          <w:rStyle w:val="contenttext"/>
          <w:rFonts w:cs="B Zar" w:hint="cs"/>
          <w:color w:val="000000"/>
          <w:sz w:val="36"/>
          <w:szCs w:val="36"/>
        </w:rPr>
        <w:t xml:space="preserve"> dağıldıqda, onu süni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qanunlarla mumyalayaraq qorumağa çalışmır v</w:t>
      </w:r>
      <w:r>
        <w:rPr>
          <w:rStyle w:val="contenttext"/>
          <w:rFonts w:cs="B Zar" w:hint="cs"/>
          <w:color w:val="000000"/>
          <w:sz w:val="36"/>
          <w:szCs w:val="36"/>
        </w:rPr>
        <w:t>ə</w:t>
      </w:r>
      <w:r>
        <w:rPr>
          <w:rStyle w:val="contenttext"/>
          <w:rFonts w:cs="B Zar" w:hint="cs"/>
          <w:color w:val="000000"/>
          <w:sz w:val="36"/>
          <w:szCs w:val="36"/>
        </w:rPr>
        <w:t xml:space="preserve"> buna gör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d</w:t>
      </w:r>
      <w:r>
        <w:rPr>
          <w:rStyle w:val="contenttext"/>
          <w:rFonts w:cs="B Zar" w:hint="cs"/>
          <w:color w:val="000000"/>
          <w:sz w:val="36"/>
          <w:szCs w:val="36"/>
        </w:rPr>
        <w:t>ə</w:t>
      </w:r>
      <w:r>
        <w:rPr>
          <w:rStyle w:val="contenttext"/>
          <w:rFonts w:cs="B Zar" w:hint="cs"/>
          <w:color w:val="000000"/>
          <w:sz w:val="36"/>
          <w:szCs w:val="36"/>
        </w:rPr>
        <w:t>fn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riş verir</w:t>
      </w:r>
      <w:r>
        <w:rPr>
          <w:rStyle w:val="contenttext"/>
          <w:rFonts w:cs="B Zar" w:hint="cs"/>
          <w:color w:val="000000"/>
          <w:sz w:val="36"/>
          <w:szCs w:val="36"/>
          <w:rtl/>
        </w:rPr>
        <w:t>.</w:t>
      </w:r>
    </w:p>
    <w:p w:rsidR="00000000" w:rsidRDefault="00976AFA" w:rsidP="0026523D">
      <w:pPr>
        <w:pStyle w:val="contentparagraph"/>
        <w:jc w:val="both"/>
        <w:divId w:val="2146043760"/>
        <w:rPr>
          <w:rFonts w:cs="B Zar" w:hint="cs"/>
          <w:color w:val="000000"/>
          <w:sz w:val="36"/>
          <w:szCs w:val="36"/>
          <w:rtl/>
        </w:rPr>
      </w:pPr>
      <w:r>
        <w:rPr>
          <w:rStyle w:val="contenttext"/>
          <w:rFonts w:cs="B Zar" w:hint="cs"/>
          <w:color w:val="000000"/>
          <w:sz w:val="36"/>
          <w:szCs w:val="36"/>
        </w:rPr>
        <w:t>Talaq v</w:t>
      </w:r>
      <w:r>
        <w:rPr>
          <w:rStyle w:val="contenttext"/>
          <w:rFonts w:cs="B Zar" w:hint="cs"/>
          <w:color w:val="000000"/>
          <w:sz w:val="36"/>
          <w:szCs w:val="36"/>
        </w:rPr>
        <w:t>ə</w:t>
      </w:r>
      <w:r>
        <w:rPr>
          <w:rStyle w:val="contenttext"/>
          <w:rFonts w:cs="B Zar" w:hint="cs"/>
          <w:color w:val="000000"/>
          <w:sz w:val="36"/>
          <w:szCs w:val="36"/>
        </w:rPr>
        <w:t xml:space="preserve"> boşanma haqqının kişiy</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aydın oldu. Y</w:t>
      </w:r>
      <w:r>
        <w:rPr>
          <w:rStyle w:val="contenttext"/>
          <w:rFonts w:cs="B Zar" w:hint="cs"/>
          <w:color w:val="000000"/>
          <w:sz w:val="36"/>
          <w:szCs w:val="36"/>
        </w:rPr>
        <w:t>ə</w:t>
      </w:r>
      <w:r>
        <w:rPr>
          <w:rStyle w:val="contenttext"/>
          <w:rFonts w:cs="B Zar" w:hint="cs"/>
          <w:color w:val="000000"/>
          <w:sz w:val="36"/>
          <w:szCs w:val="36"/>
        </w:rPr>
        <w:t>ni, 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bii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v</w:t>
      </w:r>
      <w:r>
        <w:rPr>
          <w:rStyle w:val="contenttext"/>
          <w:rFonts w:cs="B Zar" w:hint="cs"/>
          <w:color w:val="000000"/>
          <w:sz w:val="36"/>
          <w:szCs w:val="36"/>
        </w:rPr>
        <w:t>ə</w:t>
      </w:r>
      <w:r>
        <w:rPr>
          <w:rStyle w:val="contenttext"/>
          <w:rFonts w:cs="B Zar" w:hint="cs"/>
          <w:color w:val="000000"/>
          <w:sz w:val="36"/>
          <w:szCs w:val="36"/>
        </w:rPr>
        <w:t xml:space="preserve"> onun xüsusi mexanizmi mövcuddur. Bu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 eyni zamanda, onun dağıdılması il</w:t>
      </w:r>
      <w:r>
        <w:rPr>
          <w:rStyle w:val="contenttext"/>
          <w:rFonts w:cs="B Zar" w:hint="cs"/>
          <w:color w:val="000000"/>
          <w:sz w:val="36"/>
          <w:szCs w:val="36"/>
        </w:rPr>
        <w:t>ə</w:t>
      </w:r>
      <w:r>
        <w:rPr>
          <w:rStyle w:val="contenttext"/>
          <w:rFonts w:cs="B Zar" w:hint="cs"/>
          <w:color w:val="000000"/>
          <w:sz w:val="36"/>
          <w:szCs w:val="36"/>
        </w:rPr>
        <w:t xml:space="preserve"> bağlı bütün kilidl</w:t>
      </w:r>
      <w:r>
        <w:rPr>
          <w:rStyle w:val="contenttext"/>
          <w:rFonts w:cs="B Zar" w:hint="cs"/>
          <w:color w:val="000000"/>
          <w:sz w:val="36"/>
          <w:szCs w:val="36"/>
        </w:rPr>
        <w:t>ə</w:t>
      </w:r>
      <w:r>
        <w:rPr>
          <w:rStyle w:val="contenttext"/>
          <w:rFonts w:cs="B Zar" w:hint="cs"/>
          <w:color w:val="000000"/>
          <w:sz w:val="36"/>
          <w:szCs w:val="36"/>
        </w:rPr>
        <w:t>r xilq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kişinin ixtiyarı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qoyulmuşdur. Xilq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yaradılış hökml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hansı bi</w:t>
      </w:r>
      <w:r>
        <w:rPr>
          <w:rStyle w:val="contenttext"/>
          <w:rFonts w:cs="B Zar" w:hint="cs"/>
          <w:color w:val="000000"/>
          <w:sz w:val="36"/>
          <w:szCs w:val="36"/>
        </w:rPr>
        <w:t>r kişi v</w:t>
      </w:r>
      <w:r>
        <w:rPr>
          <w:rStyle w:val="contenttext"/>
          <w:rFonts w:cs="B Zar" w:hint="cs"/>
          <w:color w:val="000000"/>
          <w:sz w:val="36"/>
          <w:szCs w:val="36"/>
        </w:rPr>
        <w:t>ə</w:t>
      </w:r>
      <w:r>
        <w:rPr>
          <w:rStyle w:val="contenttext"/>
          <w:rFonts w:cs="B Zar" w:hint="cs"/>
          <w:color w:val="000000"/>
          <w:sz w:val="36"/>
          <w:szCs w:val="36"/>
        </w:rPr>
        <w:t xml:space="preserve"> qadın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 xüsusi mövqe v</w:t>
      </w:r>
      <w:r>
        <w:rPr>
          <w:rStyle w:val="contenttext"/>
          <w:rFonts w:cs="B Zar" w:hint="cs"/>
          <w:color w:val="000000"/>
          <w:sz w:val="36"/>
          <w:szCs w:val="36"/>
        </w:rPr>
        <w:t>ə</w:t>
      </w:r>
      <w:r>
        <w:rPr>
          <w:rStyle w:val="contenttext"/>
          <w:rFonts w:cs="B Zar" w:hint="cs"/>
          <w:color w:val="000000"/>
          <w:sz w:val="36"/>
          <w:szCs w:val="36"/>
        </w:rPr>
        <w:t xml:space="preserve"> funksiyalara malikdirl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onları heç cür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ya bir-birin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k mümkün deyil. H</w:t>
      </w:r>
      <w:r>
        <w:rPr>
          <w:rStyle w:val="contenttext"/>
          <w:rFonts w:cs="B Zar" w:hint="cs"/>
          <w:color w:val="000000"/>
          <w:sz w:val="36"/>
          <w:szCs w:val="36"/>
        </w:rPr>
        <w:t>ə</w:t>
      </w:r>
      <w:r>
        <w:rPr>
          <w:rStyle w:val="contenttext"/>
          <w:rFonts w:cs="B Zar" w:hint="cs"/>
          <w:color w:val="000000"/>
          <w:sz w:val="36"/>
          <w:szCs w:val="36"/>
        </w:rPr>
        <w:t>min mövqe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bir növ talaq haqqına da m</w:t>
      </w:r>
      <w:r>
        <w:rPr>
          <w:rStyle w:val="contenttext"/>
          <w:rFonts w:cs="B Zar" w:hint="cs"/>
          <w:color w:val="000000"/>
          <w:sz w:val="36"/>
          <w:szCs w:val="36"/>
        </w:rPr>
        <w:t>ə</w:t>
      </w:r>
      <w:r>
        <w:rPr>
          <w:rStyle w:val="contenttext"/>
          <w:rFonts w:cs="B Zar" w:hint="cs"/>
          <w:color w:val="000000"/>
          <w:sz w:val="36"/>
          <w:szCs w:val="36"/>
        </w:rPr>
        <w:t>xsus olduğunu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k olar. Başqa </w:t>
      </w:r>
      <w:r>
        <w:rPr>
          <w:rStyle w:val="contenttext"/>
          <w:rFonts w:cs="B Zar" w:hint="cs"/>
          <w:color w:val="000000"/>
          <w:sz w:val="36"/>
          <w:szCs w:val="36"/>
        </w:rPr>
        <w:t>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o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 h</w:t>
      </w:r>
      <w:r>
        <w:rPr>
          <w:rStyle w:val="contenttext"/>
          <w:rFonts w:cs="B Zar" w:hint="cs"/>
          <w:color w:val="000000"/>
          <w:sz w:val="36"/>
          <w:szCs w:val="36"/>
        </w:rPr>
        <w:t>ə</w:t>
      </w:r>
      <w:r>
        <w:rPr>
          <w:rStyle w:val="contenttext"/>
          <w:rFonts w:cs="B Zar" w:hint="cs"/>
          <w:color w:val="000000"/>
          <w:sz w:val="36"/>
          <w:szCs w:val="36"/>
        </w:rPr>
        <w:t>r bir kişi v</w:t>
      </w:r>
      <w:r>
        <w:rPr>
          <w:rStyle w:val="contenttext"/>
          <w:rFonts w:cs="B Zar" w:hint="cs"/>
          <w:color w:val="000000"/>
          <w:sz w:val="36"/>
          <w:szCs w:val="36"/>
        </w:rPr>
        <w:t>ə</w:t>
      </w:r>
      <w:r>
        <w:rPr>
          <w:rStyle w:val="contenttext"/>
          <w:rFonts w:cs="B Zar" w:hint="cs"/>
          <w:color w:val="000000"/>
          <w:sz w:val="36"/>
          <w:szCs w:val="36"/>
        </w:rPr>
        <w:t xml:space="preserve"> qadının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evliliyi il</w:t>
      </w:r>
      <w:r>
        <w:rPr>
          <w:rStyle w:val="contenttext"/>
          <w:rFonts w:cs="B Zar" w:hint="cs"/>
          <w:color w:val="000000"/>
          <w:sz w:val="36"/>
          <w:szCs w:val="36"/>
        </w:rPr>
        <w:t>ə</w:t>
      </w:r>
      <w:r>
        <w:rPr>
          <w:rStyle w:val="contenttext"/>
          <w:rFonts w:cs="B Zar" w:hint="cs"/>
          <w:color w:val="000000"/>
          <w:sz w:val="36"/>
          <w:szCs w:val="36"/>
        </w:rPr>
        <w:t xml:space="preserve"> bağlı olan bir xüsusiyy</w:t>
      </w:r>
      <w:r>
        <w:rPr>
          <w:rStyle w:val="contenttext"/>
          <w:rFonts w:cs="B Zar" w:hint="cs"/>
          <w:color w:val="000000"/>
          <w:sz w:val="36"/>
          <w:szCs w:val="36"/>
        </w:rPr>
        <w:t>ə</w:t>
      </w:r>
      <w:r>
        <w:rPr>
          <w:rStyle w:val="contenttext"/>
          <w:rFonts w:cs="B Zar" w:hint="cs"/>
          <w:color w:val="000000"/>
          <w:sz w:val="36"/>
          <w:szCs w:val="36"/>
        </w:rPr>
        <w:t>tdir</w:t>
      </w:r>
      <w:r>
        <w:rPr>
          <w:rStyle w:val="contenttext"/>
          <w:rFonts w:cs="B Zar" w:hint="cs"/>
          <w:color w:val="000000"/>
          <w:sz w:val="36"/>
          <w:szCs w:val="36"/>
          <w:rtl/>
        </w:rPr>
        <w:t>.</w:t>
      </w:r>
    </w:p>
    <w:p w:rsidR="00000000" w:rsidRDefault="00976AFA" w:rsidP="0026523D">
      <w:pPr>
        <w:pStyle w:val="Heading3"/>
        <w:shd w:val="clear" w:color="auto" w:fill="FFFFFF"/>
        <w:jc w:val="both"/>
        <w:divId w:val="1448768283"/>
        <w:rPr>
          <w:rFonts w:eastAsia="Times New Roman" w:cs="B Titr" w:hint="cs"/>
          <w:b w:val="0"/>
          <w:bCs w:val="0"/>
          <w:color w:val="FF0080"/>
          <w:sz w:val="30"/>
          <w:szCs w:val="30"/>
          <w:rtl/>
        </w:rPr>
      </w:pPr>
      <w:r>
        <w:rPr>
          <w:rFonts w:eastAsia="Times New Roman" w:cs="B Titr" w:hint="cs"/>
          <w:b w:val="0"/>
          <w:bCs w:val="0"/>
          <w:color w:val="FF0080"/>
          <w:sz w:val="30"/>
          <w:szCs w:val="30"/>
        </w:rPr>
        <w:t>Kişinin talaq vermәk haqqı onun mәhәbbәt mәsәlәsi ilә әlaqәdar</w:t>
      </w:r>
      <w:r>
        <w:rPr>
          <w:rFonts w:eastAsia="Times New Roman" w:cs="B Titr" w:hint="cs"/>
          <w:b w:val="0"/>
          <w:bCs w:val="0"/>
          <w:color w:val="FF0080"/>
          <w:sz w:val="30"/>
          <w:szCs w:val="30"/>
          <w:rtl/>
        </w:rPr>
        <w:t>...</w:t>
      </w:r>
    </w:p>
    <w:p w:rsidR="00000000" w:rsidRDefault="00976AFA" w:rsidP="0026523D">
      <w:pPr>
        <w:pStyle w:val="contentparagraph"/>
        <w:jc w:val="both"/>
        <w:divId w:val="1448768283"/>
        <w:rPr>
          <w:rFonts w:cs="B Zar" w:hint="cs"/>
          <w:color w:val="000000"/>
          <w:sz w:val="36"/>
          <w:szCs w:val="36"/>
          <w:rtl/>
        </w:rPr>
      </w:pPr>
      <w:r>
        <w:rPr>
          <w:rStyle w:val="contenttext"/>
          <w:rFonts w:cs="B Zar" w:hint="cs"/>
          <w:color w:val="000000"/>
          <w:sz w:val="36"/>
          <w:szCs w:val="36"/>
        </w:rPr>
        <w:t>Kişinin talaq vermәk haqqı onun mәhәbbәt mәsәlәsi il</w:t>
      </w:r>
      <w:r>
        <w:rPr>
          <w:rStyle w:val="contenttext"/>
          <w:rFonts w:cs="B Zar" w:hint="cs"/>
          <w:color w:val="000000"/>
          <w:sz w:val="36"/>
          <w:szCs w:val="36"/>
        </w:rPr>
        <w:t>ә</w:t>
      </w:r>
      <w:r>
        <w:rPr>
          <w:rStyle w:val="contenttext"/>
          <w:rFonts w:cs="B Zar" w:hint="cs"/>
          <w:color w:val="000000"/>
          <w:sz w:val="36"/>
          <w:szCs w:val="36"/>
        </w:rPr>
        <w:t xml:space="preserve"> әlaqәdar olan xüsusi funksiyasından qaynaqlanır, nәinki, onun mülkiyyәt vәzifәsindәn</w:t>
      </w:r>
      <w:r>
        <w:rPr>
          <w:rStyle w:val="contenttext"/>
          <w:rFonts w:cs="B Zar" w:hint="cs"/>
          <w:color w:val="000000"/>
          <w:sz w:val="36"/>
          <w:szCs w:val="36"/>
          <w:rtl/>
        </w:rPr>
        <w:t xml:space="preserve"> </w:t>
      </w:r>
    </w:p>
    <w:p w:rsidR="00000000" w:rsidRDefault="00976AFA" w:rsidP="0026523D">
      <w:pPr>
        <w:pStyle w:val="contentparagraph"/>
        <w:jc w:val="both"/>
        <w:divId w:val="1448768283"/>
        <w:rPr>
          <w:rFonts w:cs="B Zar" w:hint="cs"/>
          <w:color w:val="000000"/>
          <w:sz w:val="36"/>
          <w:szCs w:val="36"/>
          <w:rtl/>
        </w:rPr>
      </w:pPr>
      <w:r>
        <w:rPr>
          <w:rStyle w:val="contenttext"/>
          <w:rFonts w:cs="B Zar" w:hint="cs"/>
          <w:color w:val="000000"/>
          <w:sz w:val="36"/>
          <w:szCs w:val="36"/>
        </w:rPr>
        <w:t>Bu yerd</w:t>
      </w:r>
      <w:r>
        <w:rPr>
          <w:rStyle w:val="contenttext"/>
          <w:rFonts w:cs="B Zar" w:hint="cs"/>
          <w:color w:val="000000"/>
          <w:sz w:val="36"/>
          <w:szCs w:val="36"/>
        </w:rPr>
        <w:t>ə</w:t>
      </w:r>
      <w:r>
        <w:rPr>
          <w:rStyle w:val="contenttext"/>
          <w:rFonts w:cs="B Zar" w:hint="cs"/>
          <w:color w:val="000000"/>
          <w:sz w:val="36"/>
          <w:szCs w:val="36"/>
        </w:rPr>
        <w:t xml:space="preserve"> siz İslamın ziddin</w:t>
      </w:r>
      <w:r>
        <w:rPr>
          <w:rStyle w:val="contenttext"/>
          <w:rFonts w:cs="B Zar" w:hint="cs"/>
          <w:color w:val="000000"/>
          <w:sz w:val="36"/>
          <w:szCs w:val="36"/>
        </w:rPr>
        <w:t>ə</w:t>
      </w:r>
      <w:r>
        <w:rPr>
          <w:rStyle w:val="contenttext"/>
          <w:rFonts w:cs="B Zar" w:hint="cs"/>
          <w:color w:val="000000"/>
          <w:sz w:val="36"/>
          <w:szCs w:val="36"/>
        </w:rPr>
        <w:t xml:space="preserve"> olaraq t</w:t>
      </w:r>
      <w:r>
        <w:rPr>
          <w:rStyle w:val="contenttext"/>
          <w:rFonts w:cs="B Zar" w:hint="cs"/>
          <w:color w:val="000000"/>
          <w:sz w:val="36"/>
          <w:szCs w:val="36"/>
        </w:rPr>
        <w:t>ə</w:t>
      </w:r>
      <w:r>
        <w:rPr>
          <w:rStyle w:val="contenttext"/>
          <w:rFonts w:cs="B Zar" w:hint="cs"/>
          <w:color w:val="000000"/>
          <w:sz w:val="36"/>
          <w:szCs w:val="36"/>
        </w:rPr>
        <w:t>bliğat aparan ünsürl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rini anlaya bil</w:t>
      </w:r>
      <w:r>
        <w:rPr>
          <w:rStyle w:val="contenttext"/>
          <w:rFonts w:cs="B Zar" w:hint="cs"/>
          <w:color w:val="000000"/>
          <w:sz w:val="36"/>
          <w:szCs w:val="36"/>
        </w:rPr>
        <w:t>ə</w:t>
      </w:r>
      <w:r>
        <w:rPr>
          <w:rStyle w:val="contenttext"/>
          <w:rFonts w:cs="B Zar" w:hint="cs"/>
          <w:color w:val="000000"/>
          <w:sz w:val="36"/>
          <w:szCs w:val="36"/>
        </w:rPr>
        <w:t>rsiniz. H</w:t>
      </w:r>
      <w:r>
        <w:rPr>
          <w:rStyle w:val="contenttext"/>
          <w:rFonts w:cs="B Zar" w:hint="cs"/>
          <w:color w:val="000000"/>
          <w:sz w:val="36"/>
          <w:szCs w:val="36"/>
        </w:rPr>
        <w:t>ə</w:t>
      </w:r>
      <w:r>
        <w:rPr>
          <w:rStyle w:val="contenttext"/>
          <w:rFonts w:cs="B Zar" w:hint="cs"/>
          <w:color w:val="000000"/>
          <w:sz w:val="36"/>
          <w:szCs w:val="36"/>
        </w:rPr>
        <w:t>min ünsürl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deyirl</w:t>
      </w:r>
      <w:r>
        <w:rPr>
          <w:rStyle w:val="contenttext"/>
          <w:rFonts w:cs="B Zar" w:hint="cs"/>
          <w:color w:val="000000"/>
          <w:sz w:val="36"/>
          <w:szCs w:val="36"/>
        </w:rPr>
        <w:t>ə</w:t>
      </w:r>
      <w:r>
        <w:rPr>
          <w:rStyle w:val="contenttext"/>
          <w:rFonts w:cs="B Zar" w:hint="cs"/>
          <w:color w:val="000000"/>
          <w:sz w:val="36"/>
          <w:szCs w:val="36"/>
        </w:rPr>
        <w:t>r: “İslamın kişiy</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 haqqını </w:t>
      </w:r>
      <w:r>
        <w:rPr>
          <w:rStyle w:val="contenttext"/>
          <w:rFonts w:cs="B Zar" w:hint="cs"/>
          <w:color w:val="000000"/>
          <w:sz w:val="36"/>
          <w:szCs w:val="36"/>
        </w:rPr>
        <w:t>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onun qadının irad</w:t>
      </w:r>
      <w:r>
        <w:rPr>
          <w:rStyle w:val="contenttext"/>
          <w:rFonts w:cs="B Zar" w:hint="cs"/>
          <w:color w:val="000000"/>
          <w:sz w:val="36"/>
          <w:szCs w:val="36"/>
        </w:rPr>
        <w:t>ə</w:t>
      </w:r>
      <w:r>
        <w:rPr>
          <w:rStyle w:val="contenttext"/>
          <w:rFonts w:cs="B Zar" w:hint="cs"/>
          <w:color w:val="000000"/>
          <w:sz w:val="36"/>
          <w:szCs w:val="36"/>
        </w:rPr>
        <w:t>, meyil v</w:t>
      </w:r>
      <w:r>
        <w:rPr>
          <w:rStyle w:val="contenttext"/>
          <w:rFonts w:cs="B Zar" w:hint="cs"/>
          <w:color w:val="000000"/>
          <w:sz w:val="36"/>
          <w:szCs w:val="36"/>
        </w:rPr>
        <w:t>ə</w:t>
      </w:r>
      <w:r>
        <w:rPr>
          <w:rStyle w:val="contenttext"/>
          <w:rFonts w:cs="B Zar" w:hint="cs"/>
          <w:color w:val="000000"/>
          <w:sz w:val="36"/>
          <w:szCs w:val="36"/>
        </w:rPr>
        <w:t xml:space="preserve"> arzu sahibi olmasını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 xml:space="preserve">t sırasında deyil, </w:t>
      </w:r>
      <w:r>
        <w:rPr>
          <w:rStyle w:val="contenttext"/>
          <w:rFonts w:cs="B Zar" w:hint="cs"/>
          <w:color w:val="000000"/>
          <w:sz w:val="36"/>
          <w:szCs w:val="36"/>
        </w:rPr>
        <w:t>ə</w:t>
      </w:r>
      <w:r>
        <w:rPr>
          <w:rStyle w:val="contenttext"/>
          <w:rFonts w:cs="B Zar" w:hint="cs"/>
          <w:color w:val="000000"/>
          <w:sz w:val="36"/>
          <w:szCs w:val="36"/>
        </w:rPr>
        <w:t>şya sırasında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sidir. Eyni zamanda, İslam kişini qadının maliki hesab edir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olaraq</w:t>
      </w:r>
      <w:r>
        <w:rPr>
          <w:rStyle w:val="contenttext"/>
          <w:rFonts w:cs="B Zar" w:hint="cs"/>
          <w:color w:val="000000"/>
          <w:sz w:val="36"/>
          <w:szCs w:val="36"/>
          <w:rtl/>
        </w:rPr>
        <w:t xml:space="preserve">, الناس مسلطون علی اموالهم </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 insanlar öz ma</w:t>
      </w:r>
      <w:r>
        <w:rPr>
          <w:rStyle w:val="contenttext"/>
          <w:rFonts w:cs="B Zar" w:hint="cs"/>
          <w:color w:val="000000"/>
          <w:sz w:val="36"/>
          <w:szCs w:val="36"/>
        </w:rPr>
        <w:t>lları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ixtiyar sahibidirl</w:t>
      </w:r>
      <w:r>
        <w:rPr>
          <w:rStyle w:val="contenttext"/>
          <w:rFonts w:cs="B Zar" w:hint="cs"/>
          <w:color w:val="000000"/>
          <w:sz w:val="36"/>
          <w:szCs w:val="36"/>
        </w:rPr>
        <w:t>ə</w:t>
      </w:r>
      <w:r>
        <w:rPr>
          <w:rStyle w:val="contenttext"/>
          <w:rFonts w:cs="B Zar" w:hint="cs"/>
          <w:color w:val="000000"/>
          <w:sz w:val="36"/>
          <w:szCs w:val="36"/>
        </w:rPr>
        <w:t>r) hökmün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ona ist</w:t>
      </w:r>
      <w:r>
        <w:rPr>
          <w:rStyle w:val="contenttext"/>
          <w:rFonts w:cs="B Zar" w:hint="cs"/>
          <w:color w:val="000000"/>
          <w:sz w:val="36"/>
          <w:szCs w:val="36"/>
        </w:rPr>
        <w:t>ə</w:t>
      </w:r>
      <w:r>
        <w:rPr>
          <w:rStyle w:val="contenttext"/>
          <w:rFonts w:cs="B Zar" w:hint="cs"/>
          <w:color w:val="000000"/>
          <w:sz w:val="36"/>
          <w:szCs w:val="36"/>
        </w:rPr>
        <w:t>diyi zaman öz malını (mülkiyy</w:t>
      </w:r>
      <w:r>
        <w:rPr>
          <w:rStyle w:val="contenttext"/>
          <w:rFonts w:cs="B Zar" w:hint="cs"/>
          <w:color w:val="000000"/>
          <w:sz w:val="36"/>
          <w:szCs w:val="36"/>
        </w:rPr>
        <w:t>ə</w:t>
      </w:r>
      <w:r>
        <w:rPr>
          <w:rStyle w:val="contenttext"/>
          <w:rFonts w:cs="B Zar" w:hint="cs"/>
          <w:color w:val="000000"/>
          <w:sz w:val="36"/>
          <w:szCs w:val="36"/>
        </w:rPr>
        <w:t>tini) t</w:t>
      </w:r>
      <w:r>
        <w:rPr>
          <w:rStyle w:val="contenttext"/>
          <w:rFonts w:cs="B Zar" w:hint="cs"/>
          <w:color w:val="000000"/>
          <w:sz w:val="36"/>
          <w:szCs w:val="36"/>
        </w:rPr>
        <w:t>ə</w:t>
      </w:r>
      <w:r>
        <w:rPr>
          <w:rStyle w:val="contenttext"/>
          <w:rFonts w:cs="B Zar" w:hint="cs"/>
          <w:color w:val="000000"/>
          <w:sz w:val="36"/>
          <w:szCs w:val="36"/>
        </w:rPr>
        <w:t>rk etm</w:t>
      </w:r>
      <w:r>
        <w:rPr>
          <w:rStyle w:val="contenttext"/>
          <w:rFonts w:cs="B Zar" w:hint="cs"/>
          <w:color w:val="000000"/>
          <w:sz w:val="36"/>
          <w:szCs w:val="36"/>
        </w:rPr>
        <w:t>ə</w:t>
      </w:r>
      <w:r>
        <w:rPr>
          <w:rStyle w:val="contenttext"/>
          <w:rFonts w:cs="B Zar" w:hint="cs"/>
          <w:color w:val="000000"/>
          <w:sz w:val="36"/>
          <w:szCs w:val="36"/>
        </w:rPr>
        <w:t>k haqqını verir</w:t>
      </w:r>
      <w:r>
        <w:rPr>
          <w:rStyle w:val="contenttext"/>
          <w:rFonts w:cs="B Zar" w:hint="cs"/>
          <w:color w:val="000000"/>
          <w:sz w:val="36"/>
          <w:szCs w:val="36"/>
          <w:rtl/>
        </w:rPr>
        <w:t>.</w:t>
      </w:r>
    </w:p>
    <w:p w:rsidR="00000000" w:rsidRDefault="00976AFA" w:rsidP="0026523D">
      <w:pPr>
        <w:pStyle w:val="contentparagraph"/>
        <w:jc w:val="both"/>
        <w:divId w:val="1448768283"/>
        <w:rPr>
          <w:rFonts w:cs="B Zar" w:hint="cs"/>
          <w:color w:val="000000"/>
          <w:sz w:val="36"/>
          <w:szCs w:val="36"/>
          <w:rtl/>
        </w:rPr>
      </w:pPr>
      <w:r>
        <w:rPr>
          <w:rStyle w:val="contenttext"/>
          <w:rFonts w:cs="B Zar" w:hint="cs"/>
          <w:color w:val="000000"/>
          <w:sz w:val="36"/>
          <w:szCs w:val="36"/>
        </w:rPr>
        <w:t>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İslamın m</w:t>
      </w:r>
      <w:r>
        <w:rPr>
          <w:rStyle w:val="contenttext"/>
          <w:rFonts w:cs="B Zar" w:hint="cs"/>
          <w:color w:val="000000"/>
          <w:sz w:val="36"/>
          <w:szCs w:val="36"/>
        </w:rPr>
        <w:t>ə</w:t>
      </w:r>
      <w:r>
        <w:rPr>
          <w:rStyle w:val="contenttext"/>
          <w:rFonts w:cs="B Zar" w:hint="cs"/>
          <w:color w:val="000000"/>
          <w:sz w:val="36"/>
          <w:szCs w:val="36"/>
        </w:rPr>
        <w:t>ntiqi kişinin malik v</w:t>
      </w:r>
      <w:r>
        <w:rPr>
          <w:rStyle w:val="contenttext"/>
          <w:rFonts w:cs="B Zar" w:hint="cs"/>
          <w:color w:val="000000"/>
          <w:sz w:val="36"/>
          <w:szCs w:val="36"/>
        </w:rPr>
        <w:t>ə</w:t>
      </w:r>
      <w:r>
        <w:rPr>
          <w:rStyle w:val="contenttext"/>
          <w:rFonts w:cs="B Zar" w:hint="cs"/>
          <w:color w:val="000000"/>
          <w:sz w:val="36"/>
          <w:szCs w:val="36"/>
        </w:rPr>
        <w:t xml:space="preserve"> qadının mülkiyy</w:t>
      </w:r>
      <w:r>
        <w:rPr>
          <w:rStyle w:val="contenttext"/>
          <w:rFonts w:cs="B Zar" w:hint="cs"/>
          <w:color w:val="000000"/>
          <w:sz w:val="36"/>
          <w:szCs w:val="36"/>
        </w:rPr>
        <w:t>ə</w:t>
      </w:r>
      <w:r>
        <w:rPr>
          <w:rStyle w:val="contenttext"/>
          <w:rFonts w:cs="B Zar" w:hint="cs"/>
          <w:color w:val="000000"/>
          <w:sz w:val="36"/>
          <w:szCs w:val="36"/>
        </w:rPr>
        <w:t xml:space="preserve">t olmasına </w:t>
      </w:r>
      <w:r>
        <w:rPr>
          <w:rStyle w:val="contenttext"/>
          <w:rFonts w:cs="B Zar" w:hint="cs"/>
          <w:color w:val="000000"/>
          <w:sz w:val="36"/>
          <w:szCs w:val="36"/>
        </w:rPr>
        <w:t>ə</w:t>
      </w:r>
      <w:r>
        <w:rPr>
          <w:rStyle w:val="contenttext"/>
          <w:rFonts w:cs="B Zar" w:hint="cs"/>
          <w:color w:val="000000"/>
          <w:sz w:val="36"/>
          <w:szCs w:val="36"/>
        </w:rPr>
        <w:t>saslanmır. İslamın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si bel</w:t>
      </w:r>
      <w:r>
        <w:rPr>
          <w:rStyle w:val="contenttext"/>
          <w:rFonts w:cs="B Zar" w:hint="cs"/>
          <w:color w:val="000000"/>
          <w:sz w:val="36"/>
          <w:szCs w:val="36"/>
        </w:rPr>
        <w:t>ə</w:t>
      </w:r>
      <w:r>
        <w:rPr>
          <w:rStyle w:val="contenttext"/>
          <w:rFonts w:cs="B Zar" w:hint="cs"/>
          <w:color w:val="000000"/>
          <w:sz w:val="36"/>
          <w:szCs w:val="36"/>
        </w:rPr>
        <w:t xml:space="preserve"> fikird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olan yazıçıların düşünc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üstün v</w:t>
      </w:r>
      <w:r>
        <w:rPr>
          <w:rStyle w:val="contenttext"/>
          <w:rFonts w:cs="B Zar" w:hint="cs"/>
          <w:color w:val="000000"/>
          <w:sz w:val="36"/>
          <w:szCs w:val="36"/>
        </w:rPr>
        <w:t>ə</w:t>
      </w:r>
    </w:p>
    <w:p w:rsidR="00000000" w:rsidRDefault="00976AFA" w:rsidP="0026523D">
      <w:pPr>
        <w:pStyle w:val="contentparagraph"/>
        <w:jc w:val="both"/>
        <w:divId w:val="144876828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h:260</w:t>
      </w:r>
    </w:p>
    <w:p w:rsidR="00000000" w:rsidRDefault="00976AFA" w:rsidP="0026523D">
      <w:pPr>
        <w:pStyle w:val="contentparagraph"/>
        <w:jc w:val="both"/>
        <w:divId w:val="1512141719"/>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qiqdir. İslam v</w:t>
      </w:r>
      <w:r>
        <w:rPr>
          <w:rStyle w:val="contenttext"/>
          <w:rFonts w:cs="B Zar" w:hint="cs"/>
          <w:color w:val="000000"/>
          <w:sz w:val="36"/>
          <w:szCs w:val="36"/>
        </w:rPr>
        <w:t>ə</w:t>
      </w:r>
      <w:r>
        <w:rPr>
          <w:rStyle w:val="contenttext"/>
          <w:rFonts w:cs="B Zar" w:hint="cs"/>
          <w:color w:val="000000"/>
          <w:sz w:val="36"/>
          <w:szCs w:val="36"/>
        </w:rPr>
        <w:t>hyin şüasında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r</w:t>
      </w:r>
      <w:r>
        <w:rPr>
          <w:rStyle w:val="contenttext"/>
          <w:rFonts w:cs="B Zar" w:hint="cs"/>
          <w:color w:val="000000"/>
          <w:sz w:val="36"/>
          <w:szCs w:val="36"/>
        </w:rPr>
        <w:t>ə</w:t>
      </w:r>
      <w:r>
        <w:rPr>
          <w:rStyle w:val="contenttext"/>
          <w:rFonts w:cs="B Zar" w:hint="cs"/>
          <w:color w:val="000000"/>
          <w:sz w:val="36"/>
          <w:szCs w:val="36"/>
        </w:rPr>
        <w:t>mz v</w:t>
      </w:r>
      <w:r>
        <w:rPr>
          <w:rStyle w:val="contenttext"/>
          <w:rFonts w:cs="B Zar" w:hint="cs"/>
          <w:color w:val="000000"/>
          <w:sz w:val="36"/>
          <w:szCs w:val="36"/>
        </w:rPr>
        <w:t>ə</w:t>
      </w:r>
      <w:r>
        <w:rPr>
          <w:rStyle w:val="contenttext"/>
          <w:rFonts w:cs="B Zar" w:hint="cs"/>
          <w:color w:val="000000"/>
          <w:sz w:val="36"/>
          <w:szCs w:val="36"/>
        </w:rPr>
        <w:t xml:space="preserve"> sirl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agah olmuşdur. Hazırda on dörd </w:t>
      </w:r>
      <w:r>
        <w:rPr>
          <w:rStyle w:val="contenttext"/>
          <w:rFonts w:cs="B Zar" w:hint="cs"/>
          <w:color w:val="000000"/>
          <w:sz w:val="36"/>
          <w:szCs w:val="36"/>
        </w:rPr>
        <w:t>ə</w:t>
      </w:r>
      <w:r>
        <w:rPr>
          <w:rStyle w:val="contenttext"/>
          <w:rFonts w:cs="B Zar" w:hint="cs"/>
          <w:color w:val="000000"/>
          <w:sz w:val="36"/>
          <w:szCs w:val="36"/>
        </w:rPr>
        <w:t>sr keçdikd</w:t>
      </w:r>
      <w:r>
        <w:rPr>
          <w:rStyle w:val="contenttext"/>
          <w:rFonts w:cs="B Zar" w:hint="cs"/>
          <w:color w:val="000000"/>
          <w:sz w:val="36"/>
          <w:szCs w:val="36"/>
        </w:rPr>
        <w:t>ə</w:t>
      </w:r>
      <w:r>
        <w:rPr>
          <w:rStyle w:val="contenttext"/>
          <w:rFonts w:cs="B Zar" w:hint="cs"/>
          <w:color w:val="000000"/>
          <w:sz w:val="36"/>
          <w:szCs w:val="36"/>
        </w:rPr>
        <w:t>n sonra elm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yol taparaq özünü yaxın</w:t>
      </w:r>
      <w:r>
        <w:rPr>
          <w:rStyle w:val="contenttext"/>
          <w:rFonts w:cs="B Zar" w:hint="cs"/>
          <w:color w:val="000000"/>
          <w:sz w:val="36"/>
          <w:szCs w:val="36"/>
        </w:rPr>
        <w:t>laşdırır</w:t>
      </w:r>
      <w:r>
        <w:rPr>
          <w:rStyle w:val="contenttext"/>
          <w:rFonts w:cs="B Zar" w:hint="cs"/>
          <w:color w:val="000000"/>
          <w:sz w:val="36"/>
          <w:szCs w:val="36"/>
          <w:rtl/>
        </w:rPr>
        <w:t>.</w:t>
      </w:r>
    </w:p>
    <w:p w:rsidR="00000000" w:rsidRDefault="00976AFA" w:rsidP="0026523D">
      <w:pPr>
        <w:pStyle w:val="Heading3"/>
        <w:shd w:val="clear" w:color="auto" w:fill="FFFFFF"/>
        <w:jc w:val="both"/>
        <w:divId w:val="1472363664"/>
        <w:rPr>
          <w:rFonts w:eastAsia="Times New Roman" w:cs="B Titr" w:hint="cs"/>
          <w:b w:val="0"/>
          <w:bCs w:val="0"/>
          <w:color w:val="FF0080"/>
          <w:sz w:val="30"/>
          <w:szCs w:val="30"/>
          <w:rtl/>
        </w:rPr>
      </w:pPr>
      <w:r>
        <w:rPr>
          <w:rFonts w:eastAsia="Times New Roman" w:cs="B Titr" w:hint="cs"/>
          <w:b w:val="0"/>
          <w:bCs w:val="0"/>
          <w:color w:val="FF0080"/>
          <w:sz w:val="30"/>
          <w:szCs w:val="30"/>
        </w:rPr>
        <w:t>İzdivac vә evliliyin tәbii mahiyyәti sahiblәnmәk olduğu üçün</w:t>
      </w:r>
      <w:r>
        <w:rPr>
          <w:rFonts w:eastAsia="Times New Roman" w:cs="B Titr" w:hint="cs"/>
          <w:b w:val="0"/>
          <w:bCs w:val="0"/>
          <w:color w:val="FF0080"/>
          <w:sz w:val="30"/>
          <w:szCs w:val="30"/>
          <w:rtl/>
        </w:rPr>
        <w:t>...</w:t>
      </w:r>
    </w:p>
    <w:p w:rsidR="00000000" w:rsidRDefault="00976AFA" w:rsidP="0026523D">
      <w:pPr>
        <w:pStyle w:val="contentparagraph"/>
        <w:jc w:val="both"/>
        <w:divId w:val="147236366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düşünc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olan insanlar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üçün talaqın ayrılıq kimi bir forması vardır? Talaq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ll edilsin.” Onlara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cavab verm</w:t>
      </w:r>
      <w:r>
        <w:rPr>
          <w:rStyle w:val="contenttext"/>
          <w:rFonts w:cs="B Zar" w:hint="cs"/>
          <w:color w:val="000000"/>
          <w:sz w:val="36"/>
          <w:szCs w:val="36"/>
        </w:rPr>
        <w:t>ə</w:t>
      </w:r>
      <w:r>
        <w:rPr>
          <w:rStyle w:val="contenttext"/>
          <w:rFonts w:cs="B Zar" w:hint="cs"/>
          <w:color w:val="000000"/>
          <w:sz w:val="36"/>
          <w:szCs w:val="36"/>
        </w:rPr>
        <w:t>k la</w:t>
      </w:r>
      <w:r>
        <w:rPr>
          <w:rStyle w:val="contenttext"/>
          <w:rFonts w:cs="B Zar" w:hint="cs"/>
          <w:color w:val="000000"/>
          <w:sz w:val="36"/>
          <w:szCs w:val="36"/>
        </w:rPr>
        <w:t>zımdır: “Evlilik sahibl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 olduğu üçün talaq da ayrılıqdır. Əg</w:t>
      </w:r>
      <w:r>
        <w:rPr>
          <w:rStyle w:val="contenttext"/>
          <w:rFonts w:cs="B Zar" w:hint="cs"/>
          <w:color w:val="000000"/>
          <w:sz w:val="36"/>
          <w:szCs w:val="36"/>
        </w:rPr>
        <w:t>ə</w:t>
      </w:r>
      <w:r>
        <w:rPr>
          <w:rStyle w:val="contenttext"/>
          <w:rFonts w:cs="B Zar" w:hint="cs"/>
          <w:color w:val="000000"/>
          <w:sz w:val="36"/>
          <w:szCs w:val="36"/>
        </w:rPr>
        <w:t>r siz talaq qanunları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olaraq kişi v</w:t>
      </w:r>
      <w:r>
        <w:rPr>
          <w:rStyle w:val="contenttext"/>
          <w:rFonts w:cs="B Zar" w:hint="cs"/>
          <w:color w:val="000000"/>
          <w:sz w:val="36"/>
          <w:szCs w:val="36"/>
        </w:rPr>
        <w:t>ə</w:t>
      </w:r>
      <w:r>
        <w:rPr>
          <w:rStyle w:val="contenttext"/>
          <w:rFonts w:cs="B Zar" w:hint="cs"/>
          <w:color w:val="000000"/>
          <w:sz w:val="36"/>
          <w:szCs w:val="36"/>
        </w:rPr>
        <w:t xml:space="preserve"> qadın arasında mütl</w:t>
      </w:r>
      <w:r>
        <w:rPr>
          <w:rStyle w:val="contenttext"/>
          <w:rFonts w:cs="B Zar" w:hint="cs"/>
          <w:color w:val="000000"/>
          <w:sz w:val="36"/>
          <w:szCs w:val="36"/>
        </w:rPr>
        <w:t>ə</w:t>
      </w:r>
      <w:r>
        <w:rPr>
          <w:rStyle w:val="contenttext"/>
          <w:rFonts w:cs="B Zar" w:hint="cs"/>
          <w:color w:val="000000"/>
          <w:sz w:val="36"/>
          <w:szCs w:val="36"/>
        </w:rPr>
        <w:t>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zetm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 yarada bils</w:t>
      </w:r>
      <w:r>
        <w:rPr>
          <w:rStyle w:val="contenttext"/>
          <w:rFonts w:cs="B Zar" w:hint="cs"/>
          <w:color w:val="000000"/>
          <w:sz w:val="36"/>
          <w:szCs w:val="36"/>
        </w:rPr>
        <w:t>ə</w:t>
      </w:r>
      <w:r>
        <w:rPr>
          <w:rStyle w:val="contenttext"/>
          <w:rFonts w:cs="B Zar" w:hint="cs"/>
          <w:color w:val="000000"/>
          <w:sz w:val="36"/>
          <w:szCs w:val="36"/>
        </w:rPr>
        <w:t>niz, evlilik v</w:t>
      </w:r>
      <w:r>
        <w:rPr>
          <w:rStyle w:val="contenttext"/>
          <w:rFonts w:cs="B Zar" w:hint="cs"/>
          <w:color w:val="000000"/>
          <w:sz w:val="36"/>
          <w:szCs w:val="36"/>
        </w:rPr>
        <w:t>ə</w:t>
      </w:r>
      <w:r>
        <w:rPr>
          <w:rStyle w:val="contenttext"/>
          <w:rFonts w:cs="B Zar" w:hint="cs"/>
          <w:color w:val="000000"/>
          <w:sz w:val="36"/>
          <w:szCs w:val="36"/>
        </w:rPr>
        <w:t xml:space="preserve"> izdivacı öz t</w:t>
      </w:r>
      <w:r>
        <w:rPr>
          <w:rStyle w:val="contenttext"/>
          <w:rFonts w:cs="B Zar" w:hint="cs"/>
          <w:color w:val="000000"/>
          <w:sz w:val="36"/>
          <w:szCs w:val="36"/>
        </w:rPr>
        <w:t>ə</w:t>
      </w:r>
      <w:r>
        <w:rPr>
          <w:rStyle w:val="contenttext"/>
          <w:rFonts w:cs="B Zar" w:hint="cs"/>
          <w:color w:val="000000"/>
          <w:sz w:val="36"/>
          <w:szCs w:val="36"/>
        </w:rPr>
        <w:t>bii hal</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çıxara, t</w:t>
      </w:r>
      <w:r>
        <w:rPr>
          <w:rStyle w:val="contenttext"/>
          <w:rFonts w:cs="B Zar" w:hint="cs"/>
          <w:color w:val="000000"/>
          <w:sz w:val="36"/>
          <w:szCs w:val="36"/>
        </w:rPr>
        <w:t>ə</w:t>
      </w:r>
      <w:r>
        <w:rPr>
          <w:rStyle w:val="contenttext"/>
          <w:rFonts w:cs="B Zar" w:hint="cs"/>
          <w:color w:val="000000"/>
          <w:sz w:val="36"/>
          <w:szCs w:val="36"/>
        </w:rPr>
        <w:t>bii qanunları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erk</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dişi cinsin daşıdıqları funksiyanı (ist</w:t>
      </w:r>
      <w:r>
        <w:rPr>
          <w:rStyle w:val="contenttext"/>
          <w:rFonts w:cs="B Zar" w:hint="cs"/>
          <w:color w:val="000000"/>
          <w:sz w:val="36"/>
          <w:szCs w:val="36"/>
        </w:rPr>
        <w:t>ə</w:t>
      </w:r>
      <w:r>
        <w:rPr>
          <w:rStyle w:val="contenttext"/>
          <w:rFonts w:cs="B Zar" w:hint="cs"/>
          <w:color w:val="000000"/>
          <w:sz w:val="36"/>
          <w:szCs w:val="36"/>
        </w:rPr>
        <w:t>r insanlarda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heyvanlarda)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oxşar ş</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 xml:space="preserve"> sala bils</w:t>
      </w:r>
      <w:r>
        <w:rPr>
          <w:rStyle w:val="contenttext"/>
          <w:rFonts w:cs="B Zar" w:hint="cs"/>
          <w:color w:val="000000"/>
          <w:sz w:val="36"/>
          <w:szCs w:val="36"/>
        </w:rPr>
        <w:t>ə</w:t>
      </w:r>
      <w:r>
        <w:rPr>
          <w:rStyle w:val="contenttext"/>
          <w:rFonts w:cs="B Zar" w:hint="cs"/>
          <w:color w:val="000000"/>
          <w:sz w:val="36"/>
          <w:szCs w:val="36"/>
        </w:rPr>
        <w:t>niz, talaqı da ayrılıqdan xaric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rsiniz.” İxtiyar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sini qadınların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almayın. Y</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zsiz v</w:t>
      </w:r>
      <w:r>
        <w:rPr>
          <w:rStyle w:val="contenttext"/>
          <w:rFonts w:cs="B Zar" w:hint="cs"/>
          <w:color w:val="000000"/>
          <w:sz w:val="36"/>
          <w:szCs w:val="36"/>
        </w:rPr>
        <w:t>ə</w:t>
      </w:r>
      <w:r>
        <w:rPr>
          <w:rStyle w:val="contenttext"/>
          <w:rFonts w:cs="B Zar" w:hint="cs"/>
          <w:color w:val="000000"/>
          <w:sz w:val="36"/>
          <w:szCs w:val="36"/>
        </w:rPr>
        <w:t>kal</w:t>
      </w:r>
      <w:r>
        <w:rPr>
          <w:rStyle w:val="contenttext"/>
          <w:rFonts w:cs="B Zar" w:hint="cs"/>
          <w:color w:val="000000"/>
          <w:sz w:val="36"/>
          <w:szCs w:val="36"/>
        </w:rPr>
        <w:t>ə</w:t>
      </w:r>
      <w:r>
        <w:rPr>
          <w:rStyle w:val="contenttext"/>
          <w:rFonts w:cs="B Zar" w:hint="cs"/>
          <w:color w:val="000000"/>
          <w:sz w:val="36"/>
          <w:szCs w:val="36"/>
        </w:rPr>
        <w:t>t ş</w:t>
      </w:r>
      <w:r>
        <w:rPr>
          <w:rStyle w:val="contenttext"/>
          <w:rFonts w:cs="B Zar" w:hint="cs"/>
          <w:color w:val="000000"/>
          <w:sz w:val="36"/>
          <w:szCs w:val="36"/>
        </w:rPr>
        <w:t>ə</w:t>
      </w:r>
      <w:r>
        <w:rPr>
          <w:rStyle w:val="contenttext"/>
          <w:rFonts w:cs="B Zar" w:hint="cs"/>
          <w:color w:val="000000"/>
          <w:sz w:val="36"/>
          <w:szCs w:val="36"/>
        </w:rPr>
        <w:t>klin</w:t>
      </w:r>
      <w:r>
        <w:rPr>
          <w:rStyle w:val="contenttext"/>
          <w:rFonts w:cs="B Zar" w:hint="cs"/>
          <w:color w:val="000000"/>
          <w:sz w:val="36"/>
          <w:szCs w:val="36"/>
        </w:rPr>
        <w:t>ə</w:t>
      </w:r>
      <w:r>
        <w:rPr>
          <w:rStyle w:val="contenttext"/>
          <w:rFonts w:cs="B Zar" w:hint="cs"/>
          <w:color w:val="000000"/>
          <w:sz w:val="36"/>
          <w:szCs w:val="36"/>
        </w:rPr>
        <w:t xml:space="preserve"> salın. Bunu bir ş</w:t>
      </w:r>
      <w:r>
        <w:rPr>
          <w:rStyle w:val="contenttext"/>
          <w:rFonts w:cs="B Zar" w:hint="cs"/>
          <w:color w:val="000000"/>
          <w:sz w:val="36"/>
          <w:szCs w:val="36"/>
        </w:rPr>
        <w:t>ə</w:t>
      </w:r>
      <w:r>
        <w:rPr>
          <w:rStyle w:val="contenttext"/>
          <w:rFonts w:cs="B Zar" w:hint="cs"/>
          <w:color w:val="000000"/>
          <w:sz w:val="36"/>
          <w:szCs w:val="36"/>
        </w:rPr>
        <w:t>rt olaraq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aldıqda,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rt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qadın mütl</w:t>
      </w:r>
      <w:r>
        <w:rPr>
          <w:rStyle w:val="contenttext"/>
          <w:rFonts w:cs="B Zar" w:hint="cs"/>
          <w:color w:val="000000"/>
          <w:sz w:val="36"/>
          <w:szCs w:val="36"/>
        </w:rPr>
        <w:t>ə</w:t>
      </w:r>
      <w:r>
        <w:rPr>
          <w:rStyle w:val="contenttext"/>
          <w:rFonts w:cs="B Zar" w:hint="cs"/>
          <w:color w:val="000000"/>
          <w:sz w:val="36"/>
          <w:szCs w:val="36"/>
        </w:rPr>
        <w:t>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xüsusi halda özünü boşanmış hesab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72363664"/>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dim zamanlardan etibar</w:t>
      </w:r>
      <w:r>
        <w:rPr>
          <w:rStyle w:val="contenttext"/>
          <w:rFonts w:cs="B Zar" w:hint="cs"/>
          <w:color w:val="000000"/>
          <w:sz w:val="36"/>
          <w:szCs w:val="36"/>
        </w:rPr>
        <w:t>ə</w:t>
      </w:r>
      <w:r>
        <w:rPr>
          <w:rStyle w:val="contenttext"/>
          <w:rFonts w:cs="B Zar" w:hint="cs"/>
          <w:color w:val="000000"/>
          <w:sz w:val="36"/>
          <w:szCs w:val="36"/>
        </w:rPr>
        <w:t>n qadınlar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nigarançılı</w:t>
      </w:r>
      <w:r>
        <w:rPr>
          <w:rStyle w:val="contenttext"/>
          <w:rFonts w:cs="B Zar" w:hint="cs"/>
          <w:color w:val="000000"/>
          <w:sz w:val="36"/>
          <w:szCs w:val="36"/>
        </w:rPr>
        <w:t>q hisl</w:t>
      </w:r>
      <w:r>
        <w:rPr>
          <w:rStyle w:val="contenttext"/>
          <w:rFonts w:cs="B Zar" w:hint="cs"/>
          <w:color w:val="000000"/>
          <w:sz w:val="36"/>
          <w:szCs w:val="36"/>
        </w:rPr>
        <w:t>ə</w:t>
      </w:r>
      <w:r>
        <w:rPr>
          <w:rStyle w:val="contenttext"/>
          <w:rFonts w:cs="B Zar" w:hint="cs"/>
          <w:color w:val="000000"/>
          <w:sz w:val="36"/>
          <w:szCs w:val="36"/>
        </w:rPr>
        <w:t>ri keçirs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qdd</w:t>
      </w:r>
      <w:r>
        <w:rPr>
          <w:rStyle w:val="contenttext"/>
          <w:rFonts w:cs="B Zar" w:hint="cs"/>
          <w:color w:val="000000"/>
          <w:sz w:val="36"/>
          <w:szCs w:val="36"/>
        </w:rPr>
        <w:t>ə</w:t>
      </w:r>
      <w:r>
        <w:rPr>
          <w:rStyle w:val="contenttext"/>
          <w:rFonts w:cs="B Zar" w:hint="cs"/>
          <w:color w:val="000000"/>
          <w:sz w:val="36"/>
          <w:szCs w:val="36"/>
        </w:rPr>
        <w:t xml:space="preserve"> hansısa bir ş</w:t>
      </w:r>
      <w:r>
        <w:rPr>
          <w:rStyle w:val="contenttext"/>
          <w:rFonts w:cs="B Zar" w:hint="cs"/>
          <w:color w:val="000000"/>
          <w:sz w:val="36"/>
          <w:szCs w:val="36"/>
        </w:rPr>
        <w:t>ə</w:t>
      </w:r>
      <w:r>
        <w:rPr>
          <w:rStyle w:val="contenttext"/>
          <w:rFonts w:cs="B Zar" w:hint="cs"/>
          <w:color w:val="000000"/>
          <w:sz w:val="36"/>
          <w:szCs w:val="36"/>
        </w:rPr>
        <w:t>rti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tutmaqla talaq haqqını öz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saxlaya bilir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ruri hallarda h</w:t>
      </w:r>
      <w:r>
        <w:rPr>
          <w:rStyle w:val="contenttext"/>
          <w:rFonts w:cs="B Zar" w:hint="cs"/>
          <w:color w:val="000000"/>
          <w:sz w:val="36"/>
          <w:szCs w:val="36"/>
        </w:rPr>
        <w:t>ə</w:t>
      </w:r>
      <w:r>
        <w:rPr>
          <w:rStyle w:val="contenttext"/>
          <w:rFonts w:cs="B Zar" w:hint="cs"/>
          <w:color w:val="000000"/>
          <w:sz w:val="36"/>
          <w:szCs w:val="36"/>
        </w:rPr>
        <w:t>min haqlardan istifad</w:t>
      </w:r>
      <w:r>
        <w:rPr>
          <w:rStyle w:val="contenttext"/>
          <w:rFonts w:cs="B Zar" w:hint="cs"/>
          <w:color w:val="000000"/>
          <w:sz w:val="36"/>
          <w:szCs w:val="36"/>
        </w:rPr>
        <w:t>ə</w:t>
      </w:r>
      <w:r>
        <w:rPr>
          <w:rStyle w:val="contenttext"/>
          <w:rFonts w:cs="B Zar" w:hint="cs"/>
          <w:color w:val="000000"/>
          <w:sz w:val="36"/>
          <w:szCs w:val="36"/>
        </w:rPr>
        <w:t xml:space="preserve"> edirdil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72363664"/>
        <w:rPr>
          <w:rFonts w:cs="B Zar" w:hint="cs"/>
          <w:color w:val="000000"/>
          <w:sz w:val="36"/>
          <w:szCs w:val="36"/>
          <w:rtl/>
        </w:rPr>
      </w:pPr>
      <w:r>
        <w:rPr>
          <w:rStyle w:val="contenttext"/>
          <w:rFonts w:cs="B Zar" w:hint="cs"/>
          <w:color w:val="000000"/>
          <w:sz w:val="36"/>
          <w:szCs w:val="36"/>
        </w:rPr>
        <w:t>İslami fiqhd</w:t>
      </w:r>
      <w:r>
        <w:rPr>
          <w:rStyle w:val="contenttext"/>
          <w:rFonts w:cs="B Zar" w:hint="cs"/>
          <w:color w:val="000000"/>
          <w:sz w:val="36"/>
          <w:szCs w:val="36"/>
        </w:rPr>
        <w:t>ə</w:t>
      </w:r>
      <w:r>
        <w:rPr>
          <w:rStyle w:val="contenttext"/>
          <w:rFonts w:cs="B Zar" w:hint="cs"/>
          <w:color w:val="000000"/>
          <w:sz w:val="36"/>
          <w:szCs w:val="36"/>
        </w:rPr>
        <w:t xml:space="preserve"> qadının t</w:t>
      </w:r>
      <w:r>
        <w:rPr>
          <w:rStyle w:val="contenttext"/>
          <w:rFonts w:cs="B Zar" w:hint="cs"/>
          <w:color w:val="000000"/>
          <w:sz w:val="36"/>
          <w:szCs w:val="36"/>
        </w:rPr>
        <w:t>ə</w:t>
      </w:r>
      <w:r>
        <w:rPr>
          <w:rStyle w:val="contenttext"/>
          <w:rFonts w:cs="B Zar" w:hint="cs"/>
          <w:color w:val="000000"/>
          <w:sz w:val="36"/>
          <w:szCs w:val="36"/>
        </w:rPr>
        <w:t>bii sur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talaq verm</w:t>
      </w:r>
      <w:r>
        <w:rPr>
          <w:rStyle w:val="contenttext"/>
          <w:rFonts w:cs="B Zar" w:hint="cs"/>
          <w:color w:val="000000"/>
          <w:sz w:val="36"/>
          <w:szCs w:val="36"/>
        </w:rPr>
        <w:t>ə</w:t>
      </w:r>
      <w:r>
        <w:rPr>
          <w:rStyle w:val="contenttext"/>
          <w:rFonts w:cs="B Zar" w:hint="cs"/>
          <w:color w:val="000000"/>
          <w:sz w:val="36"/>
          <w:szCs w:val="36"/>
        </w:rPr>
        <w:t xml:space="preserve">k haqqı yoxdur, amma </w:t>
      </w:r>
      <w:r>
        <w:rPr>
          <w:rStyle w:val="contenttext"/>
          <w:rFonts w:cs="B Zar" w:hint="cs"/>
          <w:color w:val="000000"/>
          <w:sz w:val="36"/>
          <w:szCs w:val="36"/>
        </w:rPr>
        <w:t>ə</w:t>
      </w:r>
      <w:r>
        <w:rPr>
          <w:rStyle w:val="contenttext"/>
          <w:rFonts w:cs="B Zar" w:hint="cs"/>
          <w:color w:val="000000"/>
          <w:sz w:val="36"/>
          <w:szCs w:val="36"/>
        </w:rPr>
        <w:t>qdd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razılaşma</w:t>
      </w:r>
      <w:r>
        <w:rPr>
          <w:rStyle w:val="contenttext"/>
          <w:rFonts w:cs="B Zar" w:hint="cs"/>
          <w:color w:val="000000"/>
          <w:sz w:val="36"/>
          <w:szCs w:val="36"/>
        </w:rPr>
        <w:t>q yolu il</w:t>
      </w:r>
      <w:r>
        <w:rPr>
          <w:rStyle w:val="contenttext"/>
          <w:rFonts w:cs="B Zar" w:hint="cs"/>
          <w:color w:val="000000"/>
          <w:sz w:val="36"/>
          <w:szCs w:val="36"/>
        </w:rPr>
        <w:t>ə</w:t>
      </w:r>
      <w:r>
        <w:rPr>
          <w:rStyle w:val="contenttext"/>
          <w:rFonts w:cs="B Zar" w:hint="cs"/>
          <w:color w:val="000000"/>
          <w:sz w:val="36"/>
          <w:szCs w:val="36"/>
        </w:rPr>
        <w:t xml:space="preserve"> bu haqqa sahib ola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72363664"/>
        <w:rPr>
          <w:rFonts w:cs="B Zar" w:hint="cs"/>
          <w:color w:val="000000"/>
          <w:sz w:val="36"/>
          <w:szCs w:val="36"/>
          <w:rtl/>
        </w:rPr>
      </w:pPr>
      <w:r>
        <w:rPr>
          <w:rStyle w:val="contenttext"/>
          <w:rFonts w:cs="B Zar" w:hint="cs"/>
          <w:color w:val="000000"/>
          <w:sz w:val="36"/>
          <w:szCs w:val="36"/>
        </w:rPr>
        <w:t>İctimai qanunun min yüz on doqquzuncu madd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yazılır</w:t>
      </w:r>
      <w:r>
        <w:rPr>
          <w:rStyle w:val="contenttext"/>
          <w:rFonts w:cs="B Zar" w:hint="cs"/>
          <w:color w:val="000000"/>
          <w:sz w:val="36"/>
          <w:szCs w:val="36"/>
          <w:rtl/>
        </w:rPr>
        <w:t>:</w:t>
      </w:r>
    </w:p>
    <w:p w:rsidR="00000000" w:rsidRDefault="00976AFA" w:rsidP="0026523D">
      <w:pPr>
        <w:pStyle w:val="contentparagraph"/>
        <w:jc w:val="both"/>
        <w:divId w:val="147236366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qdin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müxalif olmayacaq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tuta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kişi başqa bir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qadının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sini verm</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qadının h</w:t>
      </w:r>
      <w:r>
        <w:rPr>
          <w:rStyle w:val="contenttext"/>
          <w:rFonts w:cs="B Zar" w:hint="cs"/>
          <w:color w:val="000000"/>
          <w:sz w:val="36"/>
          <w:szCs w:val="36"/>
        </w:rPr>
        <w:t>ə</w:t>
      </w:r>
      <w:r>
        <w:rPr>
          <w:rStyle w:val="contenttext"/>
          <w:rFonts w:cs="B Zar" w:hint="cs"/>
          <w:color w:val="000000"/>
          <w:sz w:val="36"/>
          <w:szCs w:val="36"/>
        </w:rPr>
        <w:t>yatına sui-q</w:t>
      </w:r>
      <w:r>
        <w:rPr>
          <w:rStyle w:val="contenttext"/>
          <w:rFonts w:cs="B Zar" w:hint="cs"/>
          <w:color w:val="000000"/>
          <w:sz w:val="36"/>
          <w:szCs w:val="36"/>
        </w:rPr>
        <w:t>ə</w:t>
      </w:r>
      <w:r>
        <w:rPr>
          <w:rStyle w:val="contenttext"/>
          <w:rFonts w:cs="B Zar" w:hint="cs"/>
          <w:color w:val="000000"/>
          <w:sz w:val="36"/>
          <w:szCs w:val="36"/>
        </w:rPr>
        <w:t>sd t</w:t>
      </w:r>
      <w:r>
        <w:rPr>
          <w:rStyle w:val="contenttext"/>
          <w:rFonts w:cs="B Zar" w:hint="cs"/>
          <w:color w:val="000000"/>
          <w:sz w:val="36"/>
          <w:szCs w:val="36"/>
        </w:rPr>
        <w:t>ə</w:t>
      </w:r>
      <w:r>
        <w:rPr>
          <w:rStyle w:val="contenttext"/>
          <w:rFonts w:cs="B Zar" w:hint="cs"/>
          <w:color w:val="000000"/>
          <w:sz w:val="36"/>
          <w:szCs w:val="36"/>
        </w:rPr>
        <w:t>şkil etdikd</w:t>
      </w:r>
      <w:r>
        <w:rPr>
          <w:rStyle w:val="contenttext"/>
          <w:rFonts w:cs="B Zar" w:hint="cs"/>
          <w:color w:val="000000"/>
          <w:sz w:val="36"/>
          <w:szCs w:val="36"/>
        </w:rPr>
        <w:t>ə</w:t>
      </w:r>
      <w:r>
        <w:rPr>
          <w:rStyle w:val="contenttext"/>
          <w:rFonts w:cs="B Zar" w:hint="cs"/>
          <w:color w:val="000000"/>
          <w:sz w:val="36"/>
          <w:szCs w:val="36"/>
        </w:rPr>
        <w:t>,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t ortalıqda görs</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w:t>
      </w:r>
    </w:p>
    <w:p w:rsidR="00000000" w:rsidRDefault="00976AFA" w:rsidP="0026523D">
      <w:pPr>
        <w:pStyle w:val="contentparagraph"/>
        <w:jc w:val="both"/>
        <w:divId w:val="14723636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h:261</w:t>
      </w:r>
    </w:p>
    <w:p w:rsidR="00000000" w:rsidRDefault="00976AFA" w:rsidP="0026523D">
      <w:pPr>
        <w:pStyle w:val="contentparagraph"/>
        <w:jc w:val="both"/>
        <w:divId w:val="1257788712"/>
        <w:rPr>
          <w:rFonts w:cs="B Zar" w:hint="cs"/>
          <w:color w:val="000000"/>
          <w:sz w:val="36"/>
          <w:szCs w:val="36"/>
          <w:rtl/>
        </w:rPr>
      </w:pPr>
      <w:r>
        <w:rPr>
          <w:rStyle w:val="contenttext"/>
          <w:rFonts w:cs="B Zar" w:hint="cs"/>
          <w:color w:val="000000"/>
          <w:sz w:val="36"/>
          <w:szCs w:val="36"/>
        </w:rPr>
        <w:t>ona qarşı pis r</w:t>
      </w:r>
      <w:r>
        <w:rPr>
          <w:rStyle w:val="contenttext"/>
          <w:rFonts w:cs="B Zar" w:hint="cs"/>
          <w:color w:val="000000"/>
          <w:sz w:val="36"/>
          <w:szCs w:val="36"/>
        </w:rPr>
        <w:t>ə</w:t>
      </w:r>
      <w:r>
        <w:rPr>
          <w:rStyle w:val="contenttext"/>
          <w:rFonts w:cs="B Zar" w:hint="cs"/>
          <w:color w:val="000000"/>
          <w:sz w:val="36"/>
          <w:szCs w:val="36"/>
        </w:rPr>
        <w:t>ftar edildikd</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ki, h</w:t>
      </w:r>
      <w:r>
        <w:rPr>
          <w:rStyle w:val="contenttext"/>
          <w:rFonts w:cs="B Zar" w:hint="cs"/>
          <w:color w:val="000000"/>
          <w:sz w:val="36"/>
          <w:szCs w:val="36"/>
        </w:rPr>
        <w:t>ə</w:t>
      </w:r>
      <w:r>
        <w:rPr>
          <w:rStyle w:val="contenttext"/>
          <w:rFonts w:cs="B Zar" w:hint="cs"/>
          <w:color w:val="000000"/>
          <w:sz w:val="36"/>
          <w:szCs w:val="36"/>
        </w:rPr>
        <w:t>min r</w:t>
      </w:r>
      <w:r>
        <w:rPr>
          <w:rStyle w:val="contenttext"/>
          <w:rFonts w:cs="B Zar" w:hint="cs"/>
          <w:color w:val="000000"/>
          <w:sz w:val="36"/>
          <w:szCs w:val="36"/>
        </w:rPr>
        <w:t>ə</w:t>
      </w:r>
      <w:r>
        <w:rPr>
          <w:rStyle w:val="contenttext"/>
          <w:rFonts w:cs="B Zar" w:hint="cs"/>
          <w:color w:val="000000"/>
          <w:sz w:val="36"/>
          <w:szCs w:val="36"/>
        </w:rPr>
        <w:t>ftarlar onların artıq bir yerd</w:t>
      </w:r>
      <w:r>
        <w:rPr>
          <w:rStyle w:val="contenttext"/>
          <w:rFonts w:cs="B Zar" w:hint="cs"/>
          <w:color w:val="000000"/>
          <w:sz w:val="36"/>
          <w:szCs w:val="36"/>
        </w:rPr>
        <w:t>ə</w:t>
      </w:r>
      <w:r>
        <w:rPr>
          <w:rStyle w:val="contenttext"/>
          <w:rFonts w:cs="B Zar" w:hint="cs"/>
          <w:color w:val="000000"/>
          <w:sz w:val="36"/>
          <w:szCs w:val="36"/>
        </w:rPr>
        <w:t xml:space="preserve"> yaşaya bilm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w:t>
      </w:r>
      <w:r>
        <w:rPr>
          <w:rStyle w:val="contenttext"/>
          <w:rFonts w:cs="B Zar" w:hint="cs"/>
          <w:color w:val="000000"/>
          <w:sz w:val="36"/>
          <w:szCs w:val="36"/>
        </w:rPr>
        <w:t>olduğu zamanlarda qadın v</w:t>
      </w:r>
      <w:r>
        <w:rPr>
          <w:rStyle w:val="contenttext"/>
          <w:rFonts w:cs="B Zar" w:hint="cs"/>
          <w:color w:val="000000"/>
          <w:sz w:val="36"/>
          <w:szCs w:val="36"/>
        </w:rPr>
        <w:t>ə</w:t>
      </w:r>
      <w:r>
        <w:rPr>
          <w:rStyle w:val="contenttext"/>
          <w:rFonts w:cs="B Zar" w:hint="cs"/>
          <w:color w:val="000000"/>
          <w:sz w:val="36"/>
          <w:szCs w:val="36"/>
        </w:rPr>
        <w:t>kil v</w:t>
      </w:r>
      <w:r>
        <w:rPr>
          <w:rStyle w:val="contenttext"/>
          <w:rFonts w:cs="B Zar" w:hint="cs"/>
          <w:color w:val="000000"/>
          <w:sz w:val="36"/>
          <w:szCs w:val="36"/>
        </w:rPr>
        <w:t>ə</w:t>
      </w:r>
      <w:r>
        <w:rPr>
          <w:rStyle w:val="contenttext"/>
          <w:rFonts w:cs="B Zar" w:hint="cs"/>
          <w:color w:val="000000"/>
          <w:sz w:val="36"/>
          <w:szCs w:val="36"/>
        </w:rPr>
        <w:t xml:space="preserve"> ya v</w:t>
      </w:r>
      <w:r>
        <w:rPr>
          <w:rStyle w:val="contenttext"/>
          <w:rFonts w:cs="B Zar" w:hint="cs"/>
          <w:color w:val="000000"/>
          <w:sz w:val="36"/>
          <w:szCs w:val="36"/>
        </w:rPr>
        <w:t>ə</w:t>
      </w:r>
      <w:r>
        <w:rPr>
          <w:rStyle w:val="contenttext"/>
          <w:rFonts w:cs="B Zar" w:hint="cs"/>
          <w:color w:val="000000"/>
          <w:sz w:val="36"/>
          <w:szCs w:val="36"/>
        </w:rPr>
        <w:t>kal</w:t>
      </w:r>
      <w:r>
        <w:rPr>
          <w:rStyle w:val="contenttext"/>
          <w:rFonts w:cs="B Zar" w:hint="cs"/>
          <w:color w:val="000000"/>
          <w:sz w:val="36"/>
          <w:szCs w:val="36"/>
        </w:rPr>
        <w:t>ə</w:t>
      </w:r>
      <w:r>
        <w:rPr>
          <w:rStyle w:val="contenttext"/>
          <w:rFonts w:cs="B Zar" w:hint="cs"/>
          <w:color w:val="000000"/>
          <w:sz w:val="36"/>
          <w:szCs w:val="36"/>
        </w:rPr>
        <w:t>t verdiyi ş</w:t>
      </w:r>
      <w:r>
        <w:rPr>
          <w:rStyle w:val="contenttext"/>
          <w:rFonts w:cs="B Zar" w:hint="cs"/>
          <w:color w:val="000000"/>
          <w:sz w:val="36"/>
          <w:szCs w:val="36"/>
        </w:rPr>
        <w:t>ə</w:t>
      </w:r>
      <w:r>
        <w:rPr>
          <w:rStyle w:val="contenttext"/>
          <w:rFonts w:cs="B Zar" w:hint="cs"/>
          <w:color w:val="000000"/>
          <w:sz w:val="36"/>
          <w:szCs w:val="36"/>
        </w:rPr>
        <w:t>xsin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rin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şdiyini sübut etdikd</w:t>
      </w:r>
      <w:r>
        <w:rPr>
          <w:rStyle w:val="contenttext"/>
          <w:rFonts w:cs="B Zar" w:hint="cs"/>
          <w:color w:val="000000"/>
          <w:sz w:val="36"/>
          <w:szCs w:val="36"/>
        </w:rPr>
        <w:t>ə</w:t>
      </w:r>
      <w:r>
        <w:rPr>
          <w:rStyle w:val="contenttext"/>
          <w:rFonts w:cs="B Zar" w:hint="cs"/>
          <w:color w:val="000000"/>
          <w:sz w:val="36"/>
          <w:szCs w:val="36"/>
        </w:rPr>
        <w:t>n sonra özünü boşanmış kimi elan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257788712"/>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edildiyi kimi, İslami v</w:t>
      </w:r>
      <w:r>
        <w:rPr>
          <w:rStyle w:val="contenttext"/>
          <w:rFonts w:cs="B Zar" w:hint="cs"/>
          <w:color w:val="000000"/>
          <w:sz w:val="36"/>
          <w:szCs w:val="36"/>
        </w:rPr>
        <w:t>ə</w:t>
      </w:r>
      <w:r>
        <w:rPr>
          <w:rStyle w:val="contenttext"/>
          <w:rFonts w:cs="B Zar" w:hint="cs"/>
          <w:color w:val="000000"/>
          <w:sz w:val="36"/>
          <w:szCs w:val="36"/>
        </w:rPr>
        <w:t xml:space="preserve"> fiqhi baxından İranda talaq haqqının qadınlara aid olmayıb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bu haqqın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 olmasını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yin doğru olmadığı m</w:t>
      </w:r>
      <w:r>
        <w:rPr>
          <w:rStyle w:val="contenttext"/>
          <w:rFonts w:cs="B Zar" w:hint="cs"/>
          <w:color w:val="000000"/>
          <w:sz w:val="36"/>
          <w:szCs w:val="36"/>
        </w:rPr>
        <w:t>ə</w:t>
      </w:r>
      <w:r>
        <w:rPr>
          <w:rStyle w:val="contenttext"/>
          <w:rFonts w:cs="B Zar" w:hint="cs"/>
          <w:color w:val="000000"/>
          <w:sz w:val="36"/>
          <w:szCs w:val="36"/>
        </w:rPr>
        <w:t>lum olur. İslami fiqhd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İran ictimai qanunlarında bu haqqın t</w:t>
      </w:r>
      <w:r>
        <w:rPr>
          <w:rStyle w:val="contenttext"/>
          <w:rFonts w:cs="B Zar" w:hint="cs"/>
          <w:color w:val="000000"/>
          <w:sz w:val="36"/>
          <w:szCs w:val="36"/>
        </w:rPr>
        <w:t>ə</w:t>
      </w:r>
      <w:r>
        <w:rPr>
          <w:rStyle w:val="contenttext"/>
          <w:rFonts w:cs="B Zar" w:hint="cs"/>
          <w:color w:val="000000"/>
          <w:sz w:val="36"/>
          <w:szCs w:val="36"/>
        </w:rPr>
        <w:t>bii olaraq mövcud</w:t>
      </w:r>
      <w:r>
        <w:rPr>
          <w:rStyle w:val="contenttext"/>
          <w:rFonts w:cs="B Zar" w:hint="cs"/>
          <w:color w:val="000000"/>
          <w:sz w:val="36"/>
          <w:szCs w:val="36"/>
        </w:rPr>
        <w:t xml:space="preserve"> olmadığı aydın v</w:t>
      </w:r>
      <w:r>
        <w:rPr>
          <w:rStyle w:val="contenttext"/>
          <w:rFonts w:cs="B Zar" w:hint="cs"/>
          <w:color w:val="000000"/>
          <w:sz w:val="36"/>
          <w:szCs w:val="36"/>
        </w:rPr>
        <w:t>ə</w:t>
      </w:r>
      <w:r>
        <w:rPr>
          <w:rStyle w:val="contenttext"/>
          <w:rFonts w:cs="B Zar" w:hint="cs"/>
          <w:color w:val="000000"/>
          <w:sz w:val="36"/>
          <w:szCs w:val="36"/>
        </w:rPr>
        <w:t xml:space="preserve"> şübh</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amma qadınlar razılaşma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hüquqa (haqqa) sahib ola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257788712"/>
        <w:rPr>
          <w:rFonts w:cs="B Zar" w:hint="cs"/>
          <w:color w:val="000000"/>
          <w:sz w:val="36"/>
          <w:szCs w:val="36"/>
          <w:rtl/>
        </w:rPr>
      </w:pPr>
      <w:r>
        <w:rPr>
          <w:rStyle w:val="contenttext"/>
          <w:rFonts w:cs="B Zar" w:hint="cs"/>
          <w:color w:val="000000"/>
          <w:sz w:val="36"/>
          <w:szCs w:val="36"/>
        </w:rPr>
        <w:t>Hazırda növb</w:t>
      </w:r>
      <w:r>
        <w:rPr>
          <w:rStyle w:val="contenttext"/>
          <w:rFonts w:cs="B Zar" w:hint="cs"/>
          <w:color w:val="000000"/>
          <w:sz w:val="36"/>
          <w:szCs w:val="36"/>
        </w:rPr>
        <w:t>ə</w:t>
      </w:r>
      <w:r>
        <w:rPr>
          <w:rStyle w:val="contenttext"/>
          <w:rFonts w:cs="B Zar" w:hint="cs"/>
          <w:color w:val="000000"/>
          <w:sz w:val="36"/>
          <w:szCs w:val="36"/>
        </w:rPr>
        <w:t xml:space="preserve"> bizim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etdiyimiz b</w:t>
      </w:r>
      <w:r>
        <w:rPr>
          <w:rStyle w:val="contenttext"/>
          <w:rFonts w:cs="B Zar" w:hint="cs"/>
          <w:color w:val="000000"/>
          <w:sz w:val="36"/>
          <w:szCs w:val="36"/>
        </w:rPr>
        <w:t>ə</w:t>
      </w:r>
      <w:r>
        <w:rPr>
          <w:rStyle w:val="contenttext"/>
          <w:rFonts w:cs="B Zar" w:hint="cs"/>
          <w:color w:val="000000"/>
          <w:sz w:val="36"/>
          <w:szCs w:val="36"/>
        </w:rPr>
        <w:t>hsin ikinci qismin</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kişil</w:t>
      </w:r>
      <w:r>
        <w:rPr>
          <w:rStyle w:val="contenttext"/>
          <w:rFonts w:cs="B Zar" w:hint="cs"/>
          <w:color w:val="000000"/>
          <w:sz w:val="36"/>
          <w:szCs w:val="36"/>
        </w:rPr>
        <w:t>ə</w:t>
      </w:r>
      <w:r>
        <w:rPr>
          <w:rStyle w:val="contenttext"/>
          <w:rFonts w:cs="B Zar" w:hint="cs"/>
          <w:color w:val="000000"/>
          <w:sz w:val="36"/>
          <w:szCs w:val="36"/>
        </w:rPr>
        <w:t>rin nam</w:t>
      </w:r>
      <w:r>
        <w:rPr>
          <w:rStyle w:val="contenttext"/>
          <w:rFonts w:cs="B Zar" w:hint="cs"/>
          <w:color w:val="000000"/>
          <w:sz w:val="36"/>
          <w:szCs w:val="36"/>
        </w:rPr>
        <w:t>ə</w:t>
      </w:r>
      <w:r>
        <w:rPr>
          <w:rStyle w:val="contenttext"/>
          <w:rFonts w:cs="B Zar" w:hint="cs"/>
          <w:color w:val="000000"/>
          <w:sz w:val="36"/>
          <w:szCs w:val="36"/>
        </w:rPr>
        <w:t>rdlik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qadına daha çox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et</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il</w:t>
      </w:r>
      <w:r>
        <w:rPr>
          <w:rStyle w:val="contenttext"/>
          <w:rFonts w:cs="B Zar" w:hint="cs"/>
          <w:color w:val="000000"/>
          <w:sz w:val="36"/>
          <w:szCs w:val="36"/>
        </w:rPr>
        <w:t>ə</w:t>
      </w:r>
      <w:r>
        <w:rPr>
          <w:rStyle w:val="contenttext"/>
          <w:rFonts w:cs="B Zar" w:hint="cs"/>
          <w:color w:val="000000"/>
          <w:sz w:val="36"/>
          <w:szCs w:val="36"/>
        </w:rPr>
        <w:t xml:space="preserve"> onlara talaq 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bu çox böyük bir problemdir -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yetişir. İndi diqq</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k gör</w:t>
      </w:r>
      <w:r>
        <w:rPr>
          <w:rStyle w:val="contenttext"/>
          <w:rFonts w:cs="B Zar" w:hint="cs"/>
          <w:color w:val="000000"/>
          <w:sz w:val="36"/>
          <w:szCs w:val="36"/>
        </w:rPr>
        <w:t>ə</w:t>
      </w:r>
      <w:r>
        <w:rPr>
          <w:rStyle w:val="contenttext"/>
          <w:rFonts w:cs="B Zar" w:hint="cs"/>
          <w:color w:val="000000"/>
          <w:sz w:val="36"/>
          <w:szCs w:val="36"/>
        </w:rPr>
        <w:t>k, İslam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hansı çıxış yollarını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hsimizd</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talaq” başl</w:t>
      </w:r>
      <w:r>
        <w:rPr>
          <w:rStyle w:val="contenttext"/>
          <w:rFonts w:cs="B Zar" w:hint="cs"/>
          <w:color w:val="000000"/>
          <w:sz w:val="36"/>
          <w:szCs w:val="36"/>
        </w:rPr>
        <w:t>ığı altında söhb</w:t>
      </w:r>
      <w:r>
        <w:rPr>
          <w:rStyle w:val="contenttext"/>
          <w:rFonts w:cs="B Zar" w:hint="cs"/>
          <w:color w:val="000000"/>
          <w:sz w:val="36"/>
          <w:szCs w:val="36"/>
        </w:rPr>
        <w:t>ə</w:t>
      </w:r>
      <w:r>
        <w:rPr>
          <w:rStyle w:val="contenttext"/>
          <w:rFonts w:cs="B Zar" w:hint="cs"/>
          <w:color w:val="000000"/>
          <w:sz w:val="36"/>
          <w:szCs w:val="36"/>
        </w:rPr>
        <w:t>t açacağıq. Birinci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timiz uzandığı üçün sizd</w:t>
      </w:r>
      <w:r>
        <w:rPr>
          <w:rStyle w:val="contenttext"/>
          <w:rFonts w:cs="B Zar" w:hint="cs"/>
          <w:color w:val="000000"/>
          <w:sz w:val="36"/>
          <w:szCs w:val="36"/>
        </w:rPr>
        <w:t>ə</w:t>
      </w:r>
      <w:r>
        <w:rPr>
          <w:rStyle w:val="contenttext"/>
          <w:rFonts w:cs="B Zar" w:hint="cs"/>
          <w:color w:val="000000"/>
          <w:sz w:val="36"/>
          <w:szCs w:val="36"/>
        </w:rPr>
        <w:t>n üzr ist</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Heading3"/>
        <w:shd w:val="clear" w:color="auto" w:fill="FFFFFF"/>
        <w:jc w:val="both"/>
        <w:divId w:val="408964160"/>
        <w:rPr>
          <w:rFonts w:eastAsia="Times New Roman" w:cs="B Titr" w:hint="cs"/>
          <w:b w:val="0"/>
          <w:bCs w:val="0"/>
          <w:color w:val="FF0080"/>
          <w:sz w:val="30"/>
          <w:szCs w:val="30"/>
          <w:rtl/>
        </w:rPr>
      </w:pPr>
      <w:r>
        <w:rPr>
          <w:rFonts w:eastAsia="Times New Roman" w:cs="B Titr" w:hint="cs"/>
          <w:b w:val="0"/>
          <w:bCs w:val="0"/>
          <w:color w:val="FF0080"/>
          <w:sz w:val="30"/>
          <w:szCs w:val="30"/>
        </w:rPr>
        <w:t>Mәhkәmә vasitәsi ilә verilәn talaq</w:t>
      </w:r>
    </w:p>
    <w:p w:rsidR="00000000" w:rsidRDefault="00976AFA" w:rsidP="0026523D">
      <w:pPr>
        <w:pStyle w:val="contentparagraph"/>
        <w:jc w:val="both"/>
        <w:divId w:val="40896416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talaqı dedikd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veril</w:t>
      </w:r>
      <w:r>
        <w:rPr>
          <w:rStyle w:val="contenttext"/>
          <w:rFonts w:cs="B Zar" w:hint="cs"/>
          <w:color w:val="000000"/>
          <w:sz w:val="36"/>
          <w:szCs w:val="36"/>
        </w:rPr>
        <w:t>ə</w:t>
      </w:r>
      <w:r>
        <w:rPr>
          <w:rStyle w:val="contenttext"/>
          <w:rFonts w:cs="B Zar" w:hint="cs"/>
          <w:color w:val="000000"/>
          <w:sz w:val="36"/>
          <w:szCs w:val="36"/>
        </w:rPr>
        <w:t>n talaq deyil, hakim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veril</w:t>
      </w:r>
      <w:r>
        <w:rPr>
          <w:rStyle w:val="contenttext"/>
          <w:rFonts w:cs="B Zar" w:hint="cs"/>
          <w:color w:val="000000"/>
          <w:sz w:val="36"/>
          <w:szCs w:val="36"/>
        </w:rPr>
        <w:t>ə</w:t>
      </w:r>
      <w:r>
        <w:rPr>
          <w:rStyle w:val="contenttext"/>
          <w:rFonts w:cs="B Zar" w:hint="cs"/>
          <w:color w:val="000000"/>
          <w:sz w:val="36"/>
          <w:szCs w:val="36"/>
        </w:rPr>
        <w:t>n talaq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tutulur. Dünyanın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ö</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talaq verm</w:t>
      </w:r>
      <w:r>
        <w:rPr>
          <w:rStyle w:val="contenttext"/>
          <w:rFonts w:cs="B Zar" w:hint="cs"/>
          <w:color w:val="000000"/>
          <w:sz w:val="36"/>
          <w:szCs w:val="36"/>
        </w:rPr>
        <w:t>ə</w:t>
      </w:r>
      <w:r>
        <w:rPr>
          <w:rStyle w:val="contenttext"/>
          <w:rFonts w:cs="B Zar" w:hint="cs"/>
          <w:color w:val="000000"/>
          <w:sz w:val="36"/>
          <w:szCs w:val="36"/>
        </w:rPr>
        <w:t>k haqqı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hakimin ixtiyarında qoyulmuşdur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onlar 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xitam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Bu qanunların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n bütün talaqlar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 xml:space="preserve">n talaqlardır. Biz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bu</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nin batilliyin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şkili il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eyni zamanda, onun ail</w:t>
      </w:r>
      <w:r>
        <w:rPr>
          <w:rStyle w:val="contenttext"/>
          <w:rFonts w:cs="B Zar" w:hint="cs"/>
          <w:color w:val="000000"/>
          <w:sz w:val="36"/>
          <w:szCs w:val="36"/>
        </w:rPr>
        <w:t>ə</w:t>
      </w:r>
      <w:r>
        <w:rPr>
          <w:rStyle w:val="contenttext"/>
          <w:rFonts w:cs="B Zar" w:hint="cs"/>
          <w:color w:val="000000"/>
          <w:sz w:val="36"/>
          <w:szCs w:val="36"/>
        </w:rPr>
        <w:t xml:space="preserve"> ruhu il</w:t>
      </w:r>
      <w:r>
        <w:rPr>
          <w:rStyle w:val="contenttext"/>
          <w:rFonts w:cs="B Zar" w:hint="cs"/>
          <w:color w:val="000000"/>
          <w:sz w:val="36"/>
          <w:szCs w:val="36"/>
        </w:rPr>
        <w:t>ə</w:t>
      </w:r>
      <w:r>
        <w:rPr>
          <w:rStyle w:val="contenttext"/>
          <w:rFonts w:cs="B Zar" w:hint="cs"/>
          <w:color w:val="000000"/>
          <w:sz w:val="36"/>
          <w:szCs w:val="36"/>
        </w:rPr>
        <w:t xml:space="preserve"> düz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diyin</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talaq özünün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keç</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onun qazının r</w:t>
      </w:r>
      <w:r>
        <w:rPr>
          <w:rStyle w:val="contenttext"/>
          <w:rFonts w:cs="B Zar" w:hint="cs"/>
          <w:color w:val="000000"/>
          <w:sz w:val="36"/>
          <w:szCs w:val="36"/>
        </w:rPr>
        <w:t>ə</w:t>
      </w:r>
      <w:r>
        <w:rPr>
          <w:rStyle w:val="contenttext"/>
          <w:rFonts w:cs="B Zar" w:hint="cs"/>
          <w:color w:val="000000"/>
          <w:sz w:val="36"/>
          <w:szCs w:val="36"/>
        </w:rPr>
        <w:t>yind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 asılı olmadığını sübuta yetirmişdik. Biz hazırda İslamın qazı v</w:t>
      </w:r>
      <w:r>
        <w:rPr>
          <w:rStyle w:val="contenttext"/>
          <w:rFonts w:cs="B Zar" w:hint="cs"/>
          <w:color w:val="000000"/>
          <w:sz w:val="36"/>
          <w:szCs w:val="36"/>
        </w:rPr>
        <w:t>ə</w:t>
      </w:r>
      <w:r>
        <w:rPr>
          <w:rStyle w:val="contenttext"/>
          <w:rFonts w:cs="B Zar" w:hint="cs"/>
          <w:color w:val="000000"/>
          <w:sz w:val="36"/>
          <w:szCs w:val="36"/>
        </w:rPr>
        <w:t xml:space="preserve"> hakim üçün (onların işinin ç</w:t>
      </w:r>
      <w:r>
        <w:rPr>
          <w:rStyle w:val="contenttext"/>
          <w:rFonts w:cs="B Zar" w:hint="cs"/>
          <w:color w:val="000000"/>
          <w:sz w:val="36"/>
          <w:szCs w:val="36"/>
        </w:rPr>
        <w:t>ə</w:t>
      </w:r>
      <w:r>
        <w:rPr>
          <w:rStyle w:val="contenttext"/>
          <w:rFonts w:cs="B Zar" w:hint="cs"/>
          <w:color w:val="000000"/>
          <w:sz w:val="36"/>
          <w:szCs w:val="36"/>
        </w:rPr>
        <w:t>tinliyini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aldıqda bel</w:t>
      </w:r>
      <w:r>
        <w:rPr>
          <w:rStyle w:val="contenttext"/>
          <w:rFonts w:cs="B Zar" w:hint="cs"/>
          <w:color w:val="000000"/>
          <w:sz w:val="36"/>
          <w:szCs w:val="36"/>
        </w:rPr>
        <w:t>ə</w:t>
      </w:r>
      <w:r>
        <w:rPr>
          <w:rStyle w:val="contenttext"/>
          <w:rFonts w:cs="B Zar" w:hint="cs"/>
          <w:color w:val="000000"/>
          <w:sz w:val="36"/>
          <w:szCs w:val="36"/>
        </w:rPr>
        <w:t>) talaq verm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p>
    <w:p w:rsidR="00000000" w:rsidRDefault="00976AFA" w:rsidP="0026523D">
      <w:pPr>
        <w:pStyle w:val="contentparagraph"/>
        <w:jc w:val="both"/>
        <w:divId w:val="40896416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h:262</w:t>
      </w:r>
    </w:p>
    <w:p w:rsidR="00000000" w:rsidRDefault="00976AFA" w:rsidP="0026523D">
      <w:pPr>
        <w:pStyle w:val="contentparagraph"/>
        <w:jc w:val="both"/>
        <w:divId w:val="2019040052"/>
        <w:rPr>
          <w:rFonts w:cs="B Zar" w:hint="cs"/>
          <w:color w:val="000000"/>
          <w:sz w:val="36"/>
          <w:szCs w:val="36"/>
          <w:rtl/>
        </w:rPr>
      </w:pPr>
      <w:r>
        <w:rPr>
          <w:rStyle w:val="contenttext"/>
          <w:rFonts w:cs="B Zar" w:hint="cs"/>
          <w:color w:val="000000"/>
          <w:sz w:val="36"/>
          <w:szCs w:val="36"/>
        </w:rPr>
        <w:t>bağlı hansısa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 onların ixtiyarında qoymadığı v</w:t>
      </w:r>
      <w:r>
        <w:rPr>
          <w:rStyle w:val="contenttext"/>
          <w:rFonts w:cs="B Zar" w:hint="cs"/>
          <w:color w:val="000000"/>
          <w:sz w:val="36"/>
          <w:szCs w:val="36"/>
        </w:rPr>
        <w:t>ə</w:t>
      </w:r>
      <w:r>
        <w:rPr>
          <w:rStyle w:val="contenttext"/>
          <w:rFonts w:cs="B Zar" w:hint="cs"/>
          <w:color w:val="000000"/>
          <w:sz w:val="36"/>
          <w:szCs w:val="36"/>
        </w:rPr>
        <w:t xml:space="preserve"> ya istisna v</w:t>
      </w:r>
      <w:r>
        <w:rPr>
          <w:rStyle w:val="contenttext"/>
          <w:rFonts w:cs="B Zar" w:hint="cs"/>
          <w:color w:val="000000"/>
          <w:sz w:val="36"/>
          <w:szCs w:val="36"/>
        </w:rPr>
        <w:t>ə</w:t>
      </w:r>
      <w:r>
        <w:rPr>
          <w:rStyle w:val="contenttext"/>
          <w:rFonts w:cs="B Zar" w:hint="cs"/>
          <w:color w:val="000000"/>
          <w:sz w:val="36"/>
          <w:szCs w:val="36"/>
        </w:rPr>
        <w:t xml:space="preserve"> nadir hallar olmaqla</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bir hüququ onlara verm</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contentparagraph"/>
        <w:jc w:val="both"/>
        <w:divId w:val="2019040052"/>
        <w:rPr>
          <w:rFonts w:cs="B Zar" w:hint="cs"/>
          <w:color w:val="000000"/>
          <w:sz w:val="36"/>
          <w:szCs w:val="36"/>
          <w:rtl/>
        </w:rPr>
      </w:pPr>
      <w:r>
        <w:rPr>
          <w:rStyle w:val="contenttext"/>
          <w:rFonts w:cs="B Zar" w:hint="cs"/>
          <w:color w:val="000000"/>
          <w:sz w:val="36"/>
          <w:szCs w:val="36"/>
        </w:rPr>
        <w:t>Talaq kişiy</w:t>
      </w:r>
      <w:r>
        <w:rPr>
          <w:rStyle w:val="contenttext"/>
          <w:rFonts w:cs="B Zar" w:hint="cs"/>
          <w:color w:val="000000"/>
          <w:sz w:val="36"/>
          <w:szCs w:val="36"/>
        </w:rPr>
        <w:t>ə</w:t>
      </w:r>
      <w:r>
        <w:rPr>
          <w:rStyle w:val="contenttext"/>
          <w:rFonts w:cs="B Zar" w:hint="cs"/>
          <w:color w:val="000000"/>
          <w:sz w:val="36"/>
          <w:szCs w:val="36"/>
        </w:rPr>
        <w:t xml:space="preserve"> veril</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bir haqdır, bu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 xml:space="preserve"> ki, onun qadınla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öz t</w:t>
      </w:r>
      <w:r>
        <w:rPr>
          <w:rStyle w:val="contenttext"/>
          <w:rFonts w:cs="B Zar" w:hint="cs"/>
          <w:color w:val="000000"/>
          <w:sz w:val="36"/>
          <w:szCs w:val="36"/>
        </w:rPr>
        <w:t>ə</w:t>
      </w:r>
      <w:r>
        <w:rPr>
          <w:rStyle w:val="contenttext"/>
          <w:rFonts w:cs="B Zar" w:hint="cs"/>
          <w:color w:val="000000"/>
          <w:sz w:val="36"/>
          <w:szCs w:val="36"/>
        </w:rPr>
        <w:t>bii axarı il</w:t>
      </w:r>
      <w:r>
        <w:rPr>
          <w:rStyle w:val="contenttext"/>
          <w:rFonts w:cs="B Zar" w:hint="cs"/>
          <w:color w:val="000000"/>
          <w:sz w:val="36"/>
          <w:szCs w:val="36"/>
        </w:rPr>
        <w:t>ə</w:t>
      </w:r>
      <w:r>
        <w:rPr>
          <w:rStyle w:val="contenttext"/>
          <w:rFonts w:cs="B Zar" w:hint="cs"/>
          <w:color w:val="000000"/>
          <w:sz w:val="36"/>
          <w:szCs w:val="36"/>
        </w:rPr>
        <w:t xml:space="preserve"> davam etmiş olsun.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kişi v</w:t>
      </w:r>
      <w:r>
        <w:rPr>
          <w:rStyle w:val="contenttext"/>
          <w:rFonts w:cs="B Zar" w:hint="cs"/>
          <w:color w:val="000000"/>
          <w:sz w:val="36"/>
          <w:szCs w:val="36"/>
        </w:rPr>
        <w:t>ə</w:t>
      </w:r>
      <w:r>
        <w:rPr>
          <w:rStyle w:val="contenttext"/>
          <w:rFonts w:cs="B Zar" w:hint="cs"/>
          <w:color w:val="000000"/>
          <w:sz w:val="36"/>
          <w:szCs w:val="36"/>
        </w:rPr>
        <w:t xml:space="preserve"> qadın arasındakı t</w:t>
      </w:r>
      <w:r>
        <w:rPr>
          <w:rStyle w:val="contenttext"/>
          <w:rFonts w:cs="B Zar" w:hint="cs"/>
          <w:color w:val="000000"/>
          <w:sz w:val="36"/>
          <w:szCs w:val="36"/>
        </w:rPr>
        <w:t>ə</w:t>
      </w:r>
      <w:r>
        <w:rPr>
          <w:rStyle w:val="contenttext"/>
          <w:rFonts w:cs="B Zar" w:hint="cs"/>
          <w:color w:val="000000"/>
          <w:sz w:val="36"/>
          <w:szCs w:val="36"/>
        </w:rPr>
        <w:t>bii axarı onların bir yerd</w:t>
      </w:r>
      <w:r>
        <w:rPr>
          <w:rStyle w:val="contenttext"/>
          <w:rFonts w:cs="B Zar" w:hint="cs"/>
          <w:color w:val="000000"/>
          <w:sz w:val="36"/>
          <w:szCs w:val="36"/>
        </w:rPr>
        <w:t>ə</w:t>
      </w:r>
      <w:r>
        <w:rPr>
          <w:rStyle w:val="contenttext"/>
          <w:rFonts w:cs="B Zar" w:hint="cs"/>
          <w:color w:val="000000"/>
          <w:sz w:val="36"/>
          <w:szCs w:val="36"/>
        </w:rPr>
        <w:t xml:space="preserve"> yaşam</w:t>
      </w:r>
      <w:r>
        <w:rPr>
          <w:rStyle w:val="contenttext"/>
          <w:rFonts w:cs="B Zar" w:hint="cs"/>
          <w:color w:val="000000"/>
          <w:sz w:val="36"/>
          <w:szCs w:val="36"/>
        </w:rPr>
        <w:t>ağa davam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kişinin qadının haqqını </w:t>
      </w:r>
      <w:r>
        <w:rPr>
          <w:rStyle w:val="contenttext"/>
          <w:rFonts w:cs="B Zar" w:hint="cs"/>
          <w:color w:val="000000"/>
          <w:sz w:val="36"/>
          <w:szCs w:val="36"/>
        </w:rPr>
        <w:t>ə</w:t>
      </w:r>
      <w:r>
        <w:rPr>
          <w:rStyle w:val="contenttext"/>
          <w:rFonts w:cs="B Zar" w:hint="cs"/>
          <w:color w:val="000000"/>
          <w:sz w:val="36"/>
          <w:szCs w:val="36"/>
        </w:rPr>
        <w:t>da etm</w:t>
      </w:r>
      <w:r>
        <w:rPr>
          <w:rStyle w:val="contenttext"/>
          <w:rFonts w:cs="B Zar" w:hint="cs"/>
          <w:color w:val="000000"/>
          <w:sz w:val="36"/>
          <w:szCs w:val="36"/>
        </w:rPr>
        <w:t>ə</w:t>
      </w:r>
      <w:r>
        <w:rPr>
          <w:rStyle w:val="contenttext"/>
          <w:rFonts w:cs="B Zar" w:hint="cs"/>
          <w:color w:val="000000"/>
          <w:sz w:val="36"/>
          <w:szCs w:val="36"/>
        </w:rPr>
        <w:t>si, onu mühafiz</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qoruması v</w:t>
      </w:r>
      <w:r>
        <w:rPr>
          <w:rStyle w:val="contenttext"/>
          <w:rFonts w:cs="B Zar" w:hint="cs"/>
          <w:color w:val="000000"/>
          <w:sz w:val="36"/>
          <w:szCs w:val="36"/>
        </w:rPr>
        <w:t>ə</w:t>
      </w:r>
      <w:r>
        <w:rPr>
          <w:rStyle w:val="contenttext"/>
          <w:rFonts w:cs="B Zar" w:hint="cs"/>
          <w:color w:val="000000"/>
          <w:sz w:val="36"/>
          <w:szCs w:val="36"/>
        </w:rPr>
        <w:t xml:space="preserve"> s.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rdir. Eyni zamanda,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qadınla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davam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zs</w:t>
      </w:r>
      <w:r>
        <w:rPr>
          <w:rStyle w:val="contenttext"/>
          <w:rFonts w:cs="B Zar" w:hint="cs"/>
          <w:color w:val="000000"/>
          <w:sz w:val="36"/>
          <w:szCs w:val="36"/>
        </w:rPr>
        <w:t>ə</w:t>
      </w:r>
      <w:r>
        <w:rPr>
          <w:rStyle w:val="contenttext"/>
          <w:rFonts w:cs="B Zar" w:hint="cs"/>
          <w:color w:val="000000"/>
          <w:sz w:val="36"/>
          <w:szCs w:val="36"/>
        </w:rPr>
        <w:t>, onun haqlarını tapdalamadan xoşluqla qadına talaq verm</w:t>
      </w:r>
      <w:r>
        <w:rPr>
          <w:rStyle w:val="contenttext"/>
          <w:rFonts w:cs="B Zar" w:hint="cs"/>
          <w:color w:val="000000"/>
          <w:sz w:val="36"/>
          <w:szCs w:val="36"/>
        </w:rPr>
        <w:t>ə</w:t>
      </w:r>
      <w:r>
        <w:rPr>
          <w:rStyle w:val="contenttext"/>
          <w:rFonts w:cs="B Zar" w:hint="cs"/>
          <w:color w:val="000000"/>
          <w:sz w:val="36"/>
          <w:szCs w:val="36"/>
        </w:rPr>
        <w:t>sidir. Y</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i, qadına talaq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imtina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hüquqlarına t</w:t>
      </w:r>
      <w:r>
        <w:rPr>
          <w:rStyle w:val="contenttext"/>
          <w:rFonts w:cs="B Zar" w:hint="cs"/>
          <w:color w:val="000000"/>
          <w:sz w:val="36"/>
          <w:szCs w:val="36"/>
        </w:rPr>
        <w:t>ə</w:t>
      </w:r>
      <w:r>
        <w:rPr>
          <w:rStyle w:val="contenttext"/>
          <w:rFonts w:cs="B Zar" w:hint="cs"/>
          <w:color w:val="000000"/>
          <w:sz w:val="36"/>
          <w:szCs w:val="36"/>
        </w:rPr>
        <w:t>cavüz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Quranın dediyi kimi</w:t>
      </w:r>
    </w:p>
    <w:p w:rsidR="00000000" w:rsidRDefault="00976AFA" w:rsidP="0026523D">
      <w:pPr>
        <w:pStyle w:val="contentparagraph"/>
        <w:jc w:val="both"/>
        <w:divId w:val="2019040052"/>
        <w:rPr>
          <w:rFonts w:cs="B Zar" w:hint="cs"/>
          <w:color w:val="000000"/>
          <w:sz w:val="36"/>
          <w:szCs w:val="36"/>
          <w:rtl/>
        </w:rPr>
      </w:pPr>
      <w:r>
        <w:rPr>
          <w:rStyle w:val="contenttext"/>
          <w:rFonts w:cs="B Zar" w:hint="cs"/>
          <w:color w:val="000000"/>
          <w:sz w:val="36"/>
          <w:szCs w:val="36"/>
          <w:rtl/>
        </w:rPr>
        <w:t>{وَمَتِّعُوهُنَّ عَلَی الْمُوسِعِ قَدَرُهُ وَعَلَی الْمُقْتِرِ قَدَرُهُ}</w:t>
      </w:r>
    </w:p>
    <w:p w:rsidR="00000000" w:rsidRDefault="00976AFA" w:rsidP="0026523D">
      <w:pPr>
        <w:pStyle w:val="contentparagraph"/>
        <w:jc w:val="both"/>
        <w:divId w:val="20190400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Pr>
        <w:t>(Onlara öz malınızdan bir pay verm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onları öz malınızdan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lisiniz, dövl</w:t>
      </w:r>
      <w:r>
        <w:rPr>
          <w:rStyle w:val="contenttext"/>
          <w:rFonts w:cs="B Zar" w:hint="cs"/>
          <w:color w:val="000000"/>
          <w:sz w:val="36"/>
          <w:szCs w:val="36"/>
        </w:rPr>
        <w:t>ə</w:t>
      </w:r>
      <w:r>
        <w:rPr>
          <w:rStyle w:val="contenttext"/>
          <w:rFonts w:cs="B Zar" w:hint="cs"/>
          <w:color w:val="000000"/>
          <w:sz w:val="36"/>
          <w:szCs w:val="36"/>
        </w:rPr>
        <w:t>tli öz imkanı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kasıb öz imkanı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Bu haqq, yaxşı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sahibl</w:t>
      </w:r>
      <w:r>
        <w:rPr>
          <w:rStyle w:val="contenttext"/>
          <w:rFonts w:cs="B Zar" w:hint="cs"/>
          <w:color w:val="000000"/>
          <w:sz w:val="36"/>
          <w:szCs w:val="36"/>
        </w:rPr>
        <w:t>ə</w:t>
      </w:r>
      <w:r>
        <w:rPr>
          <w:rStyle w:val="contenttext"/>
          <w:rFonts w:cs="B Zar" w:hint="cs"/>
          <w:color w:val="000000"/>
          <w:sz w:val="36"/>
          <w:szCs w:val="36"/>
        </w:rPr>
        <w:t>ri üçün sabit v</w:t>
      </w:r>
      <w:r>
        <w:rPr>
          <w:rStyle w:val="contenttext"/>
          <w:rFonts w:cs="B Zar" w:hint="cs"/>
          <w:color w:val="000000"/>
          <w:sz w:val="36"/>
          <w:szCs w:val="36"/>
        </w:rPr>
        <w:t>ə</w:t>
      </w:r>
      <w:r>
        <w:rPr>
          <w:rStyle w:val="contenttext"/>
          <w:rFonts w:cs="B Zar" w:hint="cs"/>
          <w:color w:val="000000"/>
          <w:sz w:val="36"/>
          <w:szCs w:val="36"/>
        </w:rPr>
        <w:t xml:space="preserve"> vacibdir) 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yaxşılıqla sona yetirm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 xml:space="preserve">. </w:t>
      </w:r>
      <w:hyperlink w:anchor="content_note_263_1" w:tooltip=" [1] . “Bəqərə“ surəsi, ayə 236. " w:history="1">
        <w:r>
          <w:rPr>
            <w:rStyle w:val="Hyperlink"/>
            <w:rFonts w:cs="B Zar" w:hint="cs"/>
            <w:sz w:val="36"/>
            <w:szCs w:val="36"/>
            <w:rtl/>
          </w:rPr>
          <w:t>(1)</w:t>
        </w:r>
      </w:hyperlink>
    </w:p>
    <w:p w:rsidR="00000000" w:rsidRDefault="00976AFA" w:rsidP="0026523D">
      <w:pPr>
        <w:pStyle w:val="contentparagraph"/>
        <w:jc w:val="both"/>
        <w:divId w:val="201904005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talaq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özünün t</w:t>
      </w:r>
      <w:r>
        <w:rPr>
          <w:rStyle w:val="contenttext"/>
          <w:rFonts w:cs="B Zar" w:hint="cs"/>
          <w:color w:val="000000"/>
          <w:sz w:val="36"/>
          <w:szCs w:val="36"/>
        </w:rPr>
        <w:t>ə</w:t>
      </w:r>
      <w:r>
        <w:rPr>
          <w:rStyle w:val="contenttext"/>
          <w:rFonts w:cs="B Zar" w:hint="cs"/>
          <w:color w:val="000000"/>
          <w:sz w:val="36"/>
          <w:szCs w:val="36"/>
        </w:rPr>
        <w:t>bii axarı il</w:t>
      </w:r>
      <w:r>
        <w:rPr>
          <w:rStyle w:val="contenttext"/>
          <w:rFonts w:cs="B Zar" w:hint="cs"/>
          <w:color w:val="000000"/>
          <w:sz w:val="36"/>
          <w:szCs w:val="36"/>
        </w:rPr>
        <w:t>ə</w:t>
      </w:r>
      <w:r>
        <w:rPr>
          <w:rStyle w:val="contenttext"/>
          <w:rFonts w:cs="B Zar" w:hint="cs"/>
          <w:color w:val="000000"/>
          <w:sz w:val="36"/>
          <w:szCs w:val="36"/>
        </w:rPr>
        <w:t xml:space="preserve"> davam etm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n</w:t>
      </w:r>
      <w:r>
        <w:rPr>
          <w:rStyle w:val="contenttext"/>
          <w:rFonts w:cs="B Zar" w:hint="cs"/>
          <w:color w:val="000000"/>
          <w:sz w:val="36"/>
          <w:szCs w:val="36"/>
        </w:rPr>
        <w:t>ə</w:t>
      </w:r>
      <w:r>
        <w:rPr>
          <w:rStyle w:val="contenttext"/>
          <w:rFonts w:cs="B Zar" w:hint="cs"/>
          <w:color w:val="000000"/>
          <w:sz w:val="36"/>
          <w:szCs w:val="36"/>
        </w:rPr>
        <w:t xml:space="preserve"> İslamın q</w:t>
      </w:r>
      <w:r>
        <w:rPr>
          <w:rStyle w:val="contenttext"/>
          <w:rFonts w:cs="B Zar" w:hint="cs"/>
          <w:color w:val="000000"/>
          <w:sz w:val="36"/>
          <w:szCs w:val="36"/>
        </w:rPr>
        <w:t>ə</w:t>
      </w:r>
      <w:r>
        <w:rPr>
          <w:rStyle w:val="contenttext"/>
          <w:rFonts w:cs="B Zar" w:hint="cs"/>
          <w:color w:val="000000"/>
          <w:sz w:val="36"/>
          <w:szCs w:val="36"/>
        </w:rPr>
        <w:t>bul etdiyi kimi yaxşı r</w:t>
      </w:r>
      <w:r>
        <w:rPr>
          <w:rStyle w:val="contenttext"/>
          <w:rFonts w:cs="B Zar" w:hint="cs"/>
          <w:color w:val="000000"/>
          <w:sz w:val="36"/>
          <w:szCs w:val="36"/>
        </w:rPr>
        <w:t>ə</w:t>
      </w:r>
      <w:r>
        <w:rPr>
          <w:rStyle w:val="contenttext"/>
          <w:rFonts w:cs="B Zar" w:hint="cs"/>
          <w:color w:val="000000"/>
          <w:sz w:val="36"/>
          <w:szCs w:val="36"/>
        </w:rPr>
        <w:t>ftar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tli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 xml:space="preserve"> olan,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qadına öz işl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olmağa imkan ver</w:t>
      </w:r>
      <w:r>
        <w:rPr>
          <w:rStyle w:val="contenttext"/>
          <w:rFonts w:cs="B Zar" w:hint="cs"/>
          <w:color w:val="000000"/>
          <w:sz w:val="36"/>
          <w:szCs w:val="36"/>
        </w:rPr>
        <w:t>ə</w:t>
      </w:r>
      <w:r>
        <w:rPr>
          <w:rStyle w:val="contenttext"/>
          <w:rFonts w:cs="B Zar" w:hint="cs"/>
          <w:color w:val="000000"/>
          <w:sz w:val="36"/>
          <w:szCs w:val="36"/>
        </w:rPr>
        <w:t>n bir kişi meydana çıxsa,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des</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 xml:space="preserve"> qadının razılığını c</w:t>
      </w:r>
      <w:r>
        <w:rPr>
          <w:rStyle w:val="contenttext"/>
          <w:rFonts w:cs="B Zar" w:hint="cs"/>
          <w:color w:val="000000"/>
          <w:sz w:val="36"/>
          <w:szCs w:val="36"/>
        </w:rPr>
        <w:t>ə</w:t>
      </w:r>
      <w:r>
        <w:rPr>
          <w:rStyle w:val="contenttext"/>
          <w:rFonts w:cs="B Zar" w:hint="cs"/>
          <w:color w:val="000000"/>
          <w:sz w:val="36"/>
          <w:szCs w:val="36"/>
        </w:rPr>
        <w:t>lb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kimi öz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sini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meyil göst</w:t>
      </w:r>
      <w:r>
        <w:rPr>
          <w:rStyle w:val="contenttext"/>
          <w:rFonts w:cs="B Zar" w:hint="cs"/>
          <w:color w:val="000000"/>
          <w:sz w:val="36"/>
          <w:szCs w:val="36"/>
        </w:rPr>
        <w:t>ə</w:t>
      </w:r>
      <w:r>
        <w:rPr>
          <w:rStyle w:val="contenttext"/>
          <w:rFonts w:cs="B Zar" w:hint="cs"/>
          <w:color w:val="000000"/>
          <w:sz w:val="36"/>
          <w:szCs w:val="36"/>
        </w:rPr>
        <w:t>rir,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qadına talaq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razıdır, bel</w:t>
      </w:r>
      <w:r>
        <w:rPr>
          <w:rStyle w:val="contenttext"/>
          <w:rFonts w:cs="B Zar" w:hint="cs"/>
          <w:color w:val="000000"/>
          <w:sz w:val="36"/>
          <w:szCs w:val="36"/>
        </w:rPr>
        <w:t>ə</w:t>
      </w:r>
      <w:r>
        <w:rPr>
          <w:rStyle w:val="contenttext"/>
          <w:rFonts w:cs="B Zar" w:hint="cs"/>
          <w:color w:val="000000"/>
          <w:sz w:val="36"/>
          <w:szCs w:val="36"/>
        </w:rPr>
        <w:t xml:space="preserve"> olan hallarda n</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lazımdır</w:t>
      </w:r>
      <w:r>
        <w:rPr>
          <w:rStyle w:val="contenttext"/>
          <w:rFonts w:cs="B Zar" w:hint="cs"/>
          <w:color w:val="000000"/>
          <w:sz w:val="36"/>
          <w:szCs w:val="36"/>
          <w:rtl/>
        </w:rPr>
        <w:t>?</w:t>
      </w:r>
    </w:p>
    <w:p w:rsidR="00000000" w:rsidRDefault="00976AFA" w:rsidP="0026523D">
      <w:pPr>
        <w:pStyle w:val="contentparagraph"/>
        <w:jc w:val="both"/>
        <w:divId w:val="2019040052"/>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talaq t</w:t>
      </w:r>
      <w:r>
        <w:rPr>
          <w:rStyle w:val="contenttext"/>
          <w:rFonts w:cs="B Zar" w:hint="cs"/>
          <w:color w:val="000000"/>
          <w:sz w:val="36"/>
          <w:szCs w:val="36"/>
        </w:rPr>
        <w:t>ə</w:t>
      </w:r>
      <w:r>
        <w:rPr>
          <w:rStyle w:val="contenttext"/>
          <w:rFonts w:cs="B Zar" w:hint="cs"/>
          <w:color w:val="000000"/>
          <w:sz w:val="36"/>
          <w:szCs w:val="36"/>
        </w:rPr>
        <w:t>bii olan doğum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v</w:t>
      </w:r>
      <w:r>
        <w:rPr>
          <w:rStyle w:val="contenttext"/>
          <w:rFonts w:cs="B Zar" w:hint="cs"/>
          <w:color w:val="000000"/>
          <w:sz w:val="36"/>
          <w:szCs w:val="36"/>
        </w:rPr>
        <w:t>ə</w:t>
      </w:r>
      <w:r>
        <w:rPr>
          <w:rStyle w:val="contenttext"/>
          <w:rFonts w:cs="B Zar" w:hint="cs"/>
          <w:color w:val="000000"/>
          <w:sz w:val="36"/>
          <w:szCs w:val="36"/>
        </w:rPr>
        <w:t xml:space="preserve"> o, öz m</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bii olaraq ötür. Amma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öz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talaq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diyi halda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n talaq qeyri-t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doğuşa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ki, h</w:t>
      </w:r>
      <w:r>
        <w:rPr>
          <w:rStyle w:val="contenttext"/>
          <w:rFonts w:cs="B Zar" w:hint="cs"/>
          <w:color w:val="000000"/>
          <w:sz w:val="36"/>
          <w:szCs w:val="36"/>
        </w:rPr>
        <w:t>ə</w:t>
      </w:r>
      <w:r>
        <w:rPr>
          <w:rStyle w:val="contenttext"/>
          <w:rFonts w:cs="B Zar" w:hint="cs"/>
          <w:color w:val="000000"/>
          <w:sz w:val="36"/>
          <w:szCs w:val="36"/>
        </w:rPr>
        <w:t>kim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rrahların yardım v</w:t>
      </w:r>
      <w:r>
        <w:rPr>
          <w:rStyle w:val="contenttext"/>
          <w:rFonts w:cs="B Zar" w:hint="cs"/>
          <w:color w:val="000000"/>
          <w:sz w:val="36"/>
          <w:szCs w:val="36"/>
        </w:rPr>
        <w:t>ə</w:t>
      </w:r>
      <w:r>
        <w:rPr>
          <w:rStyle w:val="contenttext"/>
          <w:rFonts w:cs="B Zar" w:hint="cs"/>
          <w:color w:val="000000"/>
          <w:sz w:val="36"/>
          <w:szCs w:val="36"/>
        </w:rPr>
        <w:t xml:space="preserve"> köm</w:t>
      </w:r>
      <w:r>
        <w:rPr>
          <w:rStyle w:val="contenttext"/>
          <w:rFonts w:cs="B Zar" w:hint="cs"/>
          <w:color w:val="000000"/>
          <w:sz w:val="36"/>
          <w:szCs w:val="36"/>
        </w:rPr>
        <w:t>ə</w:t>
      </w:r>
      <w:r>
        <w:rPr>
          <w:rStyle w:val="contenttext"/>
          <w:rFonts w:cs="B Zar" w:hint="cs"/>
          <w:color w:val="000000"/>
          <w:sz w:val="36"/>
          <w:szCs w:val="36"/>
        </w:rPr>
        <w:t>yi il</w:t>
      </w:r>
      <w:r>
        <w:rPr>
          <w:rStyle w:val="contenttext"/>
          <w:rFonts w:cs="B Zar" w:hint="cs"/>
          <w:color w:val="000000"/>
          <w:sz w:val="36"/>
          <w:szCs w:val="36"/>
        </w:rPr>
        <w:t>ə</w:t>
      </w:r>
      <w:r>
        <w:rPr>
          <w:rStyle w:val="contenttext"/>
          <w:rFonts w:cs="B Zar" w:hint="cs"/>
          <w:color w:val="000000"/>
          <w:sz w:val="36"/>
          <w:szCs w:val="36"/>
        </w:rPr>
        <w:t xml:space="preserve"> övladı gücl</w:t>
      </w:r>
      <w:r>
        <w:rPr>
          <w:rStyle w:val="contenttext"/>
          <w:rFonts w:cs="B Zar" w:hint="cs"/>
          <w:color w:val="000000"/>
          <w:sz w:val="36"/>
          <w:szCs w:val="36"/>
        </w:rPr>
        <w:t>ə</w:t>
      </w:r>
      <w:r>
        <w:rPr>
          <w:rStyle w:val="contenttext"/>
          <w:rFonts w:cs="B Zar" w:hint="cs"/>
          <w:color w:val="000000"/>
          <w:sz w:val="36"/>
          <w:szCs w:val="36"/>
        </w:rPr>
        <w:t xml:space="preserve"> dünyaya g</w:t>
      </w:r>
      <w:r>
        <w:rPr>
          <w:rStyle w:val="contenttext"/>
          <w:rFonts w:cs="B Zar" w:hint="cs"/>
          <w:color w:val="000000"/>
          <w:sz w:val="36"/>
          <w:szCs w:val="36"/>
        </w:rPr>
        <w:t>ə</w:t>
      </w:r>
      <w:r>
        <w:rPr>
          <w:rStyle w:val="contenttext"/>
          <w:rFonts w:cs="B Zar" w:hint="cs"/>
          <w:color w:val="000000"/>
          <w:sz w:val="36"/>
          <w:szCs w:val="36"/>
        </w:rPr>
        <w:t>tirirl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1904005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w:t>
      </w:r>
      <w:r>
        <w:rPr>
          <w:rStyle w:val="contenttext"/>
          <w:rFonts w:cs="B Zar" w:hint="cs"/>
          <w:color w:val="000000"/>
          <w:sz w:val="36"/>
          <w:szCs w:val="36"/>
        </w:rPr>
        <w:t>3</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976AFA" w:rsidP="0026523D">
      <w:pPr>
        <w:jc w:val="both"/>
        <w:divId w:val="859509841"/>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Bəqərə“ surəsi, ayə 236</w:t>
      </w:r>
      <w:r>
        <w:rPr>
          <w:rFonts w:eastAsia="Times New Roman" w:cs="B Zar" w:hint="cs"/>
          <w:color w:val="000000"/>
          <w:sz w:val="36"/>
          <w:szCs w:val="36"/>
          <w:rtl/>
        </w:rPr>
        <w:t xml:space="preserve">. </w:t>
      </w:r>
    </w:p>
    <w:p w:rsidR="00000000" w:rsidRDefault="00976AFA" w:rsidP="0026523D">
      <w:pPr>
        <w:pStyle w:val="Heading3"/>
        <w:shd w:val="clear" w:color="auto" w:fill="FFFFFF"/>
        <w:jc w:val="both"/>
        <w:divId w:val="2119249218"/>
        <w:rPr>
          <w:rFonts w:eastAsia="Times New Roman" w:cs="B Titr" w:hint="cs"/>
          <w:b w:val="0"/>
          <w:bCs w:val="0"/>
          <w:color w:val="FF0080"/>
          <w:sz w:val="30"/>
          <w:szCs w:val="30"/>
          <w:rtl/>
        </w:rPr>
      </w:pPr>
      <w:r>
        <w:rPr>
          <w:rFonts w:eastAsia="Times New Roman" w:cs="B Titr" w:hint="cs"/>
          <w:b w:val="0"/>
          <w:bCs w:val="0"/>
          <w:color w:val="FF0080"/>
          <w:sz w:val="30"/>
          <w:szCs w:val="30"/>
        </w:rPr>
        <w:t>Görәsәn, bәzi evlilik vә izdivaclar xәrçәng xәstәliyi kimidir vә</w:t>
      </w:r>
      <w:r>
        <w:rPr>
          <w:rFonts w:eastAsia="Times New Roman" w:cs="B Titr" w:hint="cs"/>
          <w:b w:val="0"/>
          <w:bCs w:val="0"/>
          <w:color w:val="FF0080"/>
          <w:sz w:val="30"/>
          <w:szCs w:val="30"/>
          <w:rtl/>
        </w:rPr>
        <w:t>...</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EVLILIK V</w:t>
      </w:r>
      <w:r>
        <w:rPr>
          <w:rStyle w:val="contenttext"/>
          <w:rFonts w:cs="B Zar" w:hint="cs"/>
          <w:color w:val="000000"/>
          <w:sz w:val="36"/>
          <w:szCs w:val="36"/>
        </w:rPr>
        <w:t>ə</w:t>
      </w:r>
      <w:r>
        <w:rPr>
          <w:rStyle w:val="contenttext"/>
          <w:rFonts w:cs="B Zar" w:hint="cs"/>
          <w:color w:val="000000"/>
          <w:sz w:val="36"/>
          <w:szCs w:val="36"/>
        </w:rPr>
        <w:t xml:space="preserve"> IZDIVACLAR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 KIMIDIR V</w:t>
      </w:r>
      <w:r>
        <w:rPr>
          <w:rStyle w:val="contenttext"/>
          <w:rFonts w:cs="B Zar" w:hint="cs"/>
          <w:color w:val="000000"/>
          <w:sz w:val="36"/>
          <w:szCs w:val="36"/>
        </w:rPr>
        <w:t>ə</w:t>
      </w:r>
      <w:r>
        <w:rPr>
          <w:rStyle w:val="contenttext"/>
          <w:rFonts w:cs="B Zar" w:hint="cs"/>
          <w:color w:val="000000"/>
          <w:sz w:val="36"/>
          <w:szCs w:val="36"/>
        </w:rPr>
        <w:t xml:space="preserve"> QADıNLAR YANıB-YAXıLARAQ (SıXıNTıDA OLARAQ) ONA UYğUNLAşMALıDıRLARMı</w:t>
      </w:r>
      <w:r>
        <w:rPr>
          <w:rStyle w:val="contenttext"/>
          <w:rFonts w:cs="B Zar" w:hint="cs"/>
          <w:color w:val="000000"/>
          <w:sz w:val="36"/>
          <w:szCs w:val="36"/>
          <w:rtl/>
        </w:rPr>
        <w:t>?</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Pr>
        <w:t>Hazırkı b</w:t>
      </w:r>
      <w:r>
        <w:rPr>
          <w:rStyle w:val="contenttext"/>
          <w:rFonts w:cs="B Zar" w:hint="cs"/>
          <w:color w:val="000000"/>
          <w:sz w:val="36"/>
          <w:szCs w:val="36"/>
        </w:rPr>
        <w:t>ə</w:t>
      </w:r>
      <w:r>
        <w:rPr>
          <w:rStyle w:val="contenttext"/>
          <w:rFonts w:cs="B Zar" w:hint="cs"/>
          <w:color w:val="000000"/>
          <w:sz w:val="36"/>
          <w:szCs w:val="36"/>
        </w:rPr>
        <w:t>hsimizd</w:t>
      </w:r>
      <w:r>
        <w:rPr>
          <w:rStyle w:val="contenttext"/>
          <w:rFonts w:cs="B Zar" w:hint="cs"/>
          <w:color w:val="000000"/>
          <w:sz w:val="36"/>
          <w:szCs w:val="36"/>
        </w:rPr>
        <w:t>ə</w:t>
      </w:r>
      <w:r>
        <w:rPr>
          <w:rStyle w:val="contenttext"/>
          <w:rFonts w:cs="B Zar" w:hint="cs"/>
          <w:color w:val="000000"/>
          <w:sz w:val="36"/>
          <w:szCs w:val="36"/>
        </w:rPr>
        <w:t xml:space="preserve"> İslamın bu formada olan talaqlar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düşün</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 haqqında n</w:t>
      </w:r>
      <w:r>
        <w:rPr>
          <w:rStyle w:val="contenttext"/>
          <w:rFonts w:cs="B Zar" w:hint="cs"/>
          <w:color w:val="000000"/>
          <w:sz w:val="36"/>
          <w:szCs w:val="36"/>
        </w:rPr>
        <w:t>ə</w:t>
      </w:r>
      <w:r>
        <w:rPr>
          <w:rStyle w:val="contenttext"/>
          <w:rFonts w:cs="B Zar" w:hint="cs"/>
          <w:color w:val="000000"/>
          <w:sz w:val="36"/>
          <w:szCs w:val="36"/>
        </w:rPr>
        <w:t xml:space="preserve"> düşündüyünü araşdıracağıq.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olan halda da İslam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kişinin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buraxır v</w:t>
      </w:r>
      <w:r>
        <w:rPr>
          <w:rStyle w:val="contenttext"/>
          <w:rFonts w:cs="B Zar" w:hint="cs"/>
          <w:color w:val="000000"/>
          <w:sz w:val="36"/>
          <w:szCs w:val="36"/>
        </w:rPr>
        <w:t>ə</w:t>
      </w:r>
      <w:r>
        <w:rPr>
          <w:rStyle w:val="contenttext"/>
          <w:rFonts w:cs="B Zar" w:hint="cs"/>
          <w:color w:val="000000"/>
          <w:sz w:val="36"/>
          <w:szCs w:val="36"/>
        </w:rPr>
        <w:t xml:space="preserve"> talaq v</w:t>
      </w:r>
      <w:r>
        <w:rPr>
          <w:rStyle w:val="contenttext"/>
          <w:rFonts w:cs="B Zar" w:hint="cs"/>
          <w:color w:val="000000"/>
          <w:sz w:val="36"/>
          <w:szCs w:val="36"/>
        </w:rPr>
        <w:t>ə</w:t>
      </w:r>
      <w:r>
        <w:rPr>
          <w:rStyle w:val="contenttext"/>
          <w:rFonts w:cs="B Zar" w:hint="cs"/>
          <w:color w:val="000000"/>
          <w:sz w:val="36"/>
          <w:szCs w:val="36"/>
        </w:rPr>
        <w:t xml:space="preserve"> boşanmanı yüz faiz kişiy</w:t>
      </w:r>
      <w:r>
        <w:rPr>
          <w:rStyle w:val="contenttext"/>
          <w:rFonts w:cs="B Zar" w:hint="cs"/>
          <w:color w:val="000000"/>
          <w:sz w:val="36"/>
          <w:szCs w:val="36"/>
        </w:rPr>
        <w:t>ə</w:t>
      </w:r>
      <w:r>
        <w:rPr>
          <w:rStyle w:val="contenttext"/>
          <w:rFonts w:cs="B Zar" w:hint="cs"/>
          <w:color w:val="000000"/>
          <w:sz w:val="36"/>
          <w:szCs w:val="36"/>
        </w:rPr>
        <w:t xml:space="preserve"> bağlı olduğunu dey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 talaq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razı olmadıqda, qadının bu cür zülümkarcasına bir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qatlaşmasını v</w:t>
      </w:r>
      <w:r>
        <w:rPr>
          <w:rStyle w:val="contenttext"/>
          <w:rFonts w:cs="B Zar" w:hint="cs"/>
          <w:color w:val="000000"/>
          <w:sz w:val="36"/>
          <w:szCs w:val="36"/>
        </w:rPr>
        <w:t>ə</w:t>
      </w:r>
      <w:r>
        <w:rPr>
          <w:rStyle w:val="contenttext"/>
          <w:rFonts w:cs="B Zar" w:hint="cs"/>
          <w:color w:val="000000"/>
          <w:sz w:val="36"/>
          <w:szCs w:val="36"/>
        </w:rPr>
        <w:t xml:space="preserve"> İslamın da h</w:t>
      </w:r>
      <w:r>
        <w:rPr>
          <w:rStyle w:val="contenttext"/>
          <w:rFonts w:cs="B Zar" w:hint="cs"/>
          <w:color w:val="000000"/>
          <w:sz w:val="36"/>
          <w:szCs w:val="36"/>
        </w:rPr>
        <w:t>ə</w:t>
      </w:r>
      <w:r>
        <w:rPr>
          <w:rStyle w:val="contenttext"/>
          <w:rFonts w:cs="B Zar" w:hint="cs"/>
          <w:color w:val="000000"/>
          <w:sz w:val="36"/>
          <w:szCs w:val="36"/>
        </w:rPr>
        <w:t>min h</w:t>
      </w:r>
      <w:r>
        <w:rPr>
          <w:rStyle w:val="contenttext"/>
          <w:rFonts w:cs="B Zar" w:hint="cs"/>
          <w:color w:val="000000"/>
          <w:sz w:val="36"/>
          <w:szCs w:val="36"/>
        </w:rPr>
        <w:t>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uzaqdan sakitc</w:t>
      </w:r>
      <w:r>
        <w:rPr>
          <w:rStyle w:val="contenttext"/>
          <w:rFonts w:cs="B Zar" w:hint="cs"/>
          <w:color w:val="000000"/>
          <w:sz w:val="36"/>
          <w:szCs w:val="36"/>
        </w:rPr>
        <w:t>ə</w:t>
      </w:r>
      <w:r>
        <w:rPr>
          <w:rStyle w:val="contenttext"/>
          <w:rFonts w:cs="B Zar" w:hint="cs"/>
          <w:color w:val="000000"/>
          <w:sz w:val="36"/>
          <w:szCs w:val="36"/>
        </w:rPr>
        <w:t xml:space="preserve"> seyr etm</w:t>
      </w:r>
      <w:r>
        <w:rPr>
          <w:rStyle w:val="contenttext"/>
          <w:rFonts w:cs="B Zar" w:hint="cs"/>
          <w:color w:val="000000"/>
          <w:sz w:val="36"/>
          <w:szCs w:val="36"/>
        </w:rPr>
        <w:t>ə</w:t>
      </w:r>
      <w:r>
        <w:rPr>
          <w:rStyle w:val="contenttext"/>
          <w:rFonts w:cs="B Zar" w:hint="cs"/>
          <w:color w:val="000000"/>
          <w:sz w:val="36"/>
          <w:szCs w:val="36"/>
        </w:rPr>
        <w:t>li olduğunumu bildirir</w:t>
      </w:r>
      <w:r>
        <w:rPr>
          <w:rStyle w:val="contenttext"/>
          <w:rFonts w:cs="B Zar" w:hint="cs"/>
          <w:color w:val="000000"/>
          <w:sz w:val="36"/>
          <w:szCs w:val="36"/>
          <w:rtl/>
        </w:rPr>
        <w:t>?</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insanların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etiqadı bel</w:t>
      </w:r>
      <w:r>
        <w:rPr>
          <w:rStyle w:val="contenttext"/>
          <w:rFonts w:cs="B Zar" w:hint="cs"/>
          <w:color w:val="000000"/>
          <w:sz w:val="36"/>
          <w:szCs w:val="36"/>
        </w:rPr>
        <w:t>ə</w:t>
      </w:r>
      <w:r>
        <w:rPr>
          <w:rStyle w:val="contenttext"/>
          <w:rFonts w:cs="B Zar" w:hint="cs"/>
          <w:color w:val="000000"/>
          <w:sz w:val="36"/>
          <w:szCs w:val="36"/>
        </w:rPr>
        <w:t>dir. Onlar deyirl</w:t>
      </w:r>
      <w:r>
        <w:rPr>
          <w:rStyle w:val="contenttext"/>
          <w:rFonts w:cs="B Zar" w:hint="cs"/>
          <w:color w:val="000000"/>
          <w:sz w:val="36"/>
          <w:szCs w:val="36"/>
        </w:rPr>
        <w:t>ə</w:t>
      </w:r>
      <w:r>
        <w:rPr>
          <w:rStyle w:val="contenttext"/>
          <w:rFonts w:cs="B Zar" w:hint="cs"/>
          <w:color w:val="000000"/>
          <w:sz w:val="36"/>
          <w:szCs w:val="36"/>
        </w:rPr>
        <w:t>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heç bir çar</w:t>
      </w:r>
      <w:r>
        <w:rPr>
          <w:rStyle w:val="contenttext"/>
          <w:rFonts w:cs="B Zar" w:hint="cs"/>
          <w:color w:val="000000"/>
          <w:sz w:val="36"/>
          <w:szCs w:val="36"/>
        </w:rPr>
        <w:t>ə</w:t>
      </w:r>
      <w:r>
        <w:rPr>
          <w:rStyle w:val="contenttext"/>
          <w:rFonts w:cs="B Zar" w:hint="cs"/>
          <w:color w:val="000000"/>
          <w:sz w:val="36"/>
          <w:szCs w:val="36"/>
        </w:rPr>
        <w:t>si yoxdur.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bu, bir növ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 kimi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insanl</w:t>
      </w:r>
      <w:r>
        <w:rPr>
          <w:rStyle w:val="contenttext"/>
          <w:rFonts w:cs="B Zar" w:hint="cs"/>
          <w:color w:val="000000"/>
          <w:sz w:val="36"/>
          <w:szCs w:val="36"/>
        </w:rPr>
        <w:t>ar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tutulurlar v</w:t>
      </w:r>
      <w:r>
        <w:rPr>
          <w:rStyle w:val="contenttext"/>
          <w:rFonts w:cs="B Zar" w:hint="cs"/>
          <w:color w:val="000000"/>
          <w:sz w:val="36"/>
          <w:szCs w:val="36"/>
        </w:rPr>
        <w:t>ə</w:t>
      </w:r>
      <w:r>
        <w:rPr>
          <w:rStyle w:val="contenttext"/>
          <w:rFonts w:cs="B Zar" w:hint="cs"/>
          <w:color w:val="000000"/>
          <w:sz w:val="36"/>
          <w:szCs w:val="36"/>
        </w:rPr>
        <w:t xml:space="preserve"> onunla bağlı çar</w:t>
      </w:r>
      <w:r>
        <w:rPr>
          <w:rStyle w:val="contenttext"/>
          <w:rFonts w:cs="B Zar" w:hint="cs"/>
          <w:color w:val="000000"/>
          <w:sz w:val="36"/>
          <w:szCs w:val="36"/>
        </w:rPr>
        <w:t>ə</w:t>
      </w:r>
      <w:r>
        <w:rPr>
          <w:rStyle w:val="contenttext"/>
          <w:rFonts w:cs="B Zar" w:hint="cs"/>
          <w:color w:val="000000"/>
          <w:sz w:val="36"/>
          <w:szCs w:val="36"/>
        </w:rPr>
        <w:t>sizdirl</w:t>
      </w:r>
      <w:r>
        <w:rPr>
          <w:rStyle w:val="contenttext"/>
          <w:rFonts w:cs="B Zar" w:hint="cs"/>
          <w:color w:val="000000"/>
          <w:sz w:val="36"/>
          <w:szCs w:val="36"/>
        </w:rPr>
        <w:t>ə</w:t>
      </w:r>
      <w:r>
        <w:rPr>
          <w:rStyle w:val="contenttext"/>
          <w:rFonts w:cs="B Zar" w:hint="cs"/>
          <w:color w:val="000000"/>
          <w:sz w:val="36"/>
          <w:szCs w:val="36"/>
        </w:rPr>
        <w:t>r. Qadın bel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ona alışmalı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yatının bir şam kimi </w:t>
      </w:r>
      <w:r>
        <w:rPr>
          <w:rStyle w:val="contenttext"/>
          <w:rFonts w:cs="B Zar" w:hint="cs"/>
          <w:color w:val="000000"/>
          <w:sz w:val="36"/>
          <w:szCs w:val="36"/>
        </w:rPr>
        <w:t>ə</w:t>
      </w:r>
      <w:r>
        <w:rPr>
          <w:rStyle w:val="contenttext"/>
          <w:rFonts w:cs="B Zar" w:hint="cs"/>
          <w:color w:val="000000"/>
          <w:sz w:val="36"/>
          <w:szCs w:val="36"/>
        </w:rPr>
        <w:t>riy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bitm</w:t>
      </w:r>
      <w:r>
        <w:rPr>
          <w:rStyle w:val="contenttext"/>
          <w:rFonts w:cs="B Zar" w:hint="cs"/>
          <w:color w:val="000000"/>
          <w:sz w:val="36"/>
          <w:szCs w:val="36"/>
        </w:rPr>
        <w:t>ə</w:t>
      </w:r>
      <w:r>
        <w:rPr>
          <w:rStyle w:val="contenttext"/>
          <w:rFonts w:cs="B Zar" w:hint="cs"/>
          <w:color w:val="000000"/>
          <w:sz w:val="36"/>
          <w:szCs w:val="36"/>
        </w:rPr>
        <w:t>sini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lidir</w:t>
      </w:r>
      <w:r>
        <w:rPr>
          <w:rStyle w:val="contenttext"/>
          <w:rFonts w:cs="B Zar" w:hint="cs"/>
          <w:color w:val="000000"/>
          <w:sz w:val="36"/>
          <w:szCs w:val="36"/>
          <w:rtl/>
        </w:rPr>
        <w:t>.”</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 v</w:t>
      </w:r>
      <w:r>
        <w:rPr>
          <w:rStyle w:val="contenttext"/>
          <w:rFonts w:cs="B Zar" w:hint="cs"/>
          <w:color w:val="000000"/>
          <w:sz w:val="36"/>
          <w:szCs w:val="36"/>
        </w:rPr>
        <w:t>ə</w:t>
      </w:r>
      <w:r>
        <w:rPr>
          <w:rStyle w:val="contenttext"/>
          <w:rFonts w:cs="B Zar" w:hint="cs"/>
          <w:color w:val="000000"/>
          <w:sz w:val="36"/>
          <w:szCs w:val="36"/>
        </w:rPr>
        <w:t xml:space="preserve"> etiqadıma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bu cür düşünc</w:t>
      </w:r>
      <w:r>
        <w:rPr>
          <w:rStyle w:val="contenttext"/>
          <w:rFonts w:cs="B Zar" w:hint="cs"/>
          <w:color w:val="000000"/>
          <w:sz w:val="36"/>
          <w:szCs w:val="36"/>
        </w:rPr>
        <w:t>ə</w:t>
      </w:r>
      <w:r>
        <w:rPr>
          <w:rStyle w:val="contenttext"/>
          <w:rFonts w:cs="B Zar" w:hint="cs"/>
          <w:color w:val="000000"/>
          <w:sz w:val="36"/>
          <w:szCs w:val="36"/>
        </w:rPr>
        <w:t xml:space="preserve"> İslamın açıq-aşkar qayda v</w:t>
      </w:r>
      <w:r>
        <w:rPr>
          <w:rStyle w:val="contenttext"/>
          <w:rFonts w:cs="B Zar" w:hint="cs"/>
          <w:color w:val="000000"/>
          <w:sz w:val="36"/>
          <w:szCs w:val="36"/>
        </w:rPr>
        <w:t>ə</w:t>
      </w:r>
      <w:r>
        <w:rPr>
          <w:rStyle w:val="contenttext"/>
          <w:rFonts w:cs="B Zar" w:hint="cs"/>
          <w:color w:val="000000"/>
          <w:sz w:val="36"/>
          <w:szCs w:val="36"/>
        </w:rPr>
        <w:t xml:space="preserve"> qanunları il</w:t>
      </w:r>
      <w:r>
        <w:rPr>
          <w:rStyle w:val="contenttext"/>
          <w:rFonts w:cs="B Zar" w:hint="cs"/>
          <w:color w:val="000000"/>
          <w:sz w:val="36"/>
          <w:szCs w:val="36"/>
        </w:rPr>
        <w:t>ə</w:t>
      </w:r>
      <w:r>
        <w:rPr>
          <w:rStyle w:val="contenttext"/>
          <w:rFonts w:cs="B Zar" w:hint="cs"/>
          <w:color w:val="000000"/>
          <w:sz w:val="36"/>
          <w:szCs w:val="36"/>
        </w:rPr>
        <w:t xml:space="preserve"> tama</w:t>
      </w:r>
      <w:r>
        <w:rPr>
          <w:rStyle w:val="contenttext"/>
          <w:rFonts w:cs="B Zar" w:hint="cs"/>
          <w:color w:val="000000"/>
          <w:sz w:val="36"/>
          <w:szCs w:val="36"/>
        </w:rPr>
        <w:t>mil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edir. Ədal</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m vuran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b</w:t>
      </w:r>
      <w:r>
        <w:rPr>
          <w:rStyle w:val="contenttext"/>
          <w:rFonts w:cs="B Zar" w:hint="cs"/>
          <w:color w:val="000000"/>
          <w:sz w:val="36"/>
          <w:szCs w:val="36"/>
        </w:rPr>
        <w:t>ə</w:t>
      </w:r>
      <w:r>
        <w:rPr>
          <w:rStyle w:val="contenttext"/>
          <w:rFonts w:cs="B Zar" w:hint="cs"/>
          <w:color w:val="000000"/>
          <w:sz w:val="36"/>
          <w:szCs w:val="36"/>
        </w:rPr>
        <w:t>rpa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riş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bütün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dinin bu cür</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tl/>
        </w:rPr>
        <w:t>{لَقَدْ أَرْسَلْنَا رُسُلَنَا بِالْبَینَاتِ وَأَنْزَلْنَا مَعَهُمُ الْکِتَابَ وَالْمِیزَانَ لِیقُومَ النَّاسُ</w:t>
      </w:r>
      <w:r>
        <w:rPr>
          <w:rStyle w:val="contenttext"/>
          <w:rFonts w:cs="B Zar" w:hint="cs"/>
          <w:color w:val="000000"/>
          <w:sz w:val="36"/>
          <w:szCs w:val="36"/>
          <w:rtl/>
        </w:rPr>
        <w:t xml:space="preserve"> بِالْقِسْطِ}</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Şübh</w:t>
      </w:r>
      <w:r>
        <w:rPr>
          <w:rStyle w:val="contenttext"/>
          <w:rFonts w:cs="B Zar" w:hint="cs"/>
          <w:color w:val="000000"/>
          <w:sz w:val="36"/>
          <w:szCs w:val="36"/>
        </w:rPr>
        <w:t>ə</w:t>
      </w:r>
      <w:r>
        <w:rPr>
          <w:rStyle w:val="contenttext"/>
          <w:rFonts w:cs="B Zar" w:hint="cs"/>
          <w:color w:val="000000"/>
          <w:sz w:val="36"/>
          <w:szCs w:val="36"/>
        </w:rPr>
        <w:t>siz, biz öz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rimizi aydın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ntiq v</w:t>
      </w:r>
      <w:r>
        <w:rPr>
          <w:rStyle w:val="contenttext"/>
          <w:rFonts w:cs="B Zar" w:hint="cs"/>
          <w:color w:val="000000"/>
          <w:sz w:val="36"/>
          <w:szCs w:val="36"/>
        </w:rPr>
        <w:t>ə</w:t>
      </w:r>
      <w:r>
        <w:rPr>
          <w:rStyle w:val="contenttext"/>
          <w:rFonts w:cs="B Zar" w:hint="cs"/>
          <w:color w:val="000000"/>
          <w:sz w:val="36"/>
          <w:szCs w:val="36"/>
        </w:rPr>
        <w:t xml:space="preserve"> möcüz</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gönd</w:t>
      </w:r>
      <w:r>
        <w:rPr>
          <w:rStyle w:val="contenttext"/>
          <w:rFonts w:cs="B Zar" w:hint="cs"/>
          <w:color w:val="000000"/>
          <w:sz w:val="36"/>
          <w:szCs w:val="36"/>
        </w:rPr>
        <w:t>ə</w:t>
      </w:r>
      <w:r>
        <w:rPr>
          <w:rStyle w:val="contenttext"/>
          <w:rFonts w:cs="B Zar" w:hint="cs"/>
          <w:color w:val="000000"/>
          <w:sz w:val="36"/>
          <w:szCs w:val="36"/>
        </w:rPr>
        <w:t>rdik v</w:t>
      </w:r>
      <w:r>
        <w:rPr>
          <w:rStyle w:val="contenttext"/>
          <w:rFonts w:cs="B Zar" w:hint="cs"/>
          <w:color w:val="000000"/>
          <w:sz w:val="36"/>
          <w:szCs w:val="36"/>
        </w:rPr>
        <w:t>ə</w:t>
      </w:r>
      <w:r>
        <w:rPr>
          <w:rStyle w:val="contenttext"/>
          <w:rFonts w:cs="B Zar" w:hint="cs"/>
          <w:color w:val="000000"/>
          <w:sz w:val="36"/>
          <w:szCs w:val="36"/>
        </w:rPr>
        <w:t xml:space="preserve"> onlarla birlikd</w:t>
      </w:r>
      <w:r>
        <w:rPr>
          <w:rStyle w:val="contenttext"/>
          <w:rFonts w:cs="B Zar" w:hint="cs"/>
          <w:color w:val="000000"/>
          <w:sz w:val="36"/>
          <w:szCs w:val="36"/>
        </w:rPr>
        <w:t>ə</w:t>
      </w:r>
      <w:r>
        <w:rPr>
          <w:rStyle w:val="contenttext"/>
          <w:rFonts w:cs="B Zar" w:hint="cs"/>
          <w:color w:val="000000"/>
          <w:sz w:val="36"/>
          <w:szCs w:val="36"/>
        </w:rPr>
        <w:t xml:space="preserve"> insanlar (dünya h</w:t>
      </w:r>
      <w:r>
        <w:rPr>
          <w:rStyle w:val="contenttext"/>
          <w:rFonts w:cs="B Zar" w:hint="cs"/>
          <w:color w:val="000000"/>
          <w:sz w:val="36"/>
          <w:szCs w:val="36"/>
        </w:rPr>
        <w:t>ə</w:t>
      </w:r>
      <w:r>
        <w:rPr>
          <w:rStyle w:val="contenttext"/>
          <w:rFonts w:cs="B Zar" w:hint="cs"/>
          <w:color w:val="000000"/>
          <w:sz w:val="36"/>
          <w:szCs w:val="36"/>
        </w:rPr>
        <w:t xml:space="preserve">yatında)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insafa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etsinl</w:t>
      </w:r>
      <w:r>
        <w:rPr>
          <w:rStyle w:val="contenttext"/>
          <w:rFonts w:cs="B Zar" w:hint="cs"/>
          <w:color w:val="000000"/>
          <w:sz w:val="36"/>
          <w:szCs w:val="36"/>
        </w:rPr>
        <w:t>ə</w:t>
      </w:r>
      <w:r>
        <w:rPr>
          <w:rStyle w:val="contenttext"/>
          <w:rFonts w:cs="B Zar" w:hint="cs"/>
          <w:color w:val="000000"/>
          <w:sz w:val="36"/>
          <w:szCs w:val="36"/>
        </w:rPr>
        <w:t>r dey</w:t>
      </w:r>
      <w:r>
        <w:rPr>
          <w:rStyle w:val="contenttext"/>
          <w:rFonts w:cs="B Zar" w:hint="cs"/>
          <w:color w:val="000000"/>
          <w:sz w:val="36"/>
          <w:szCs w:val="36"/>
        </w:rPr>
        <w:t>ə</w:t>
      </w:r>
      <w:r>
        <w:rPr>
          <w:rStyle w:val="contenttext"/>
          <w:rFonts w:cs="B Zar" w:hint="cs"/>
          <w:color w:val="000000"/>
          <w:sz w:val="36"/>
          <w:szCs w:val="36"/>
        </w:rPr>
        <w:t>, (s</w:t>
      </w:r>
      <w:r>
        <w:rPr>
          <w:rStyle w:val="contenttext"/>
          <w:rFonts w:cs="B Zar" w:hint="cs"/>
          <w:color w:val="000000"/>
          <w:sz w:val="36"/>
          <w:szCs w:val="36"/>
        </w:rPr>
        <w:t>ə</w:t>
      </w:r>
      <w:r>
        <w:rPr>
          <w:rStyle w:val="contenttext"/>
          <w:rFonts w:cs="B Zar" w:hint="cs"/>
          <w:color w:val="000000"/>
          <w:sz w:val="36"/>
          <w:szCs w:val="36"/>
        </w:rPr>
        <w:t>mavi) kitab v</w:t>
      </w:r>
      <w:r>
        <w:rPr>
          <w:rStyle w:val="contenttext"/>
          <w:rFonts w:cs="B Zar" w:hint="cs"/>
          <w:color w:val="000000"/>
          <w:sz w:val="36"/>
          <w:szCs w:val="36"/>
        </w:rPr>
        <w:t>ə</w:t>
      </w:r>
      <w:r>
        <w:rPr>
          <w:rStyle w:val="contenttext"/>
          <w:rFonts w:cs="B Zar" w:hint="cs"/>
          <w:color w:val="000000"/>
          <w:sz w:val="36"/>
          <w:szCs w:val="36"/>
        </w:rPr>
        <w:t xml:space="preserve"> ölçü vasit</w:t>
      </w:r>
      <w:r>
        <w:rPr>
          <w:rStyle w:val="contenttext"/>
          <w:rFonts w:cs="B Zar" w:hint="cs"/>
          <w:color w:val="000000"/>
          <w:sz w:val="36"/>
          <w:szCs w:val="36"/>
        </w:rPr>
        <w:t>ə</w:t>
      </w:r>
      <w:r>
        <w:rPr>
          <w:rStyle w:val="contenttext"/>
          <w:rFonts w:cs="B Zar" w:hint="cs"/>
          <w:color w:val="000000"/>
          <w:sz w:val="36"/>
          <w:szCs w:val="36"/>
        </w:rPr>
        <w:t>si nazil etdik</w:t>
      </w:r>
      <w:r>
        <w:rPr>
          <w:rStyle w:val="contenttext"/>
          <w:rFonts w:cs="B Zar" w:hint="cs"/>
          <w:color w:val="000000"/>
          <w:sz w:val="36"/>
          <w:szCs w:val="36"/>
          <w:rtl/>
        </w:rPr>
        <w:t xml:space="preserve">) </w:t>
      </w:r>
      <w:hyperlink w:anchor="content_note_264_1" w:tooltip=" [1] . “Hədid“ surəsi, ayə 25. " w:history="1">
        <w:r>
          <w:rPr>
            <w:rStyle w:val="Hyperlink"/>
            <w:rFonts w:cs="B Zar" w:hint="cs"/>
            <w:sz w:val="36"/>
            <w:szCs w:val="36"/>
            <w:rtl/>
          </w:rPr>
          <w:t>(1)</w:t>
        </w:r>
      </w:hyperlink>
    </w:p>
    <w:p w:rsidR="00000000" w:rsidRDefault="00976AFA" w:rsidP="0026523D">
      <w:pPr>
        <w:pStyle w:val="contentparagraph"/>
        <w:jc w:val="both"/>
        <w:divId w:val="211924921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Pr>
        <w:t>olduğunu bildirdiyi halda, İslam dininin aydın v</w:t>
      </w:r>
      <w:r>
        <w:rPr>
          <w:rStyle w:val="contenttext"/>
          <w:rFonts w:cs="B Zar" w:hint="cs"/>
          <w:color w:val="000000"/>
          <w:sz w:val="36"/>
          <w:szCs w:val="36"/>
        </w:rPr>
        <w:t>ə</w:t>
      </w:r>
      <w:r>
        <w:rPr>
          <w:rStyle w:val="contenttext"/>
          <w:rFonts w:cs="B Zar" w:hint="cs"/>
          <w:color w:val="000000"/>
          <w:sz w:val="36"/>
          <w:szCs w:val="36"/>
        </w:rPr>
        <w:t xml:space="preserve"> aşkar olan bel</w:t>
      </w:r>
      <w:r>
        <w:rPr>
          <w:rStyle w:val="contenttext"/>
          <w:rFonts w:cs="B Zar" w:hint="cs"/>
          <w:color w:val="000000"/>
          <w:sz w:val="36"/>
          <w:szCs w:val="36"/>
        </w:rPr>
        <w:t>ə</w:t>
      </w:r>
      <w:r>
        <w:rPr>
          <w:rStyle w:val="contenttext"/>
          <w:rFonts w:cs="B Zar" w:hint="cs"/>
          <w:color w:val="000000"/>
          <w:sz w:val="36"/>
          <w:szCs w:val="36"/>
        </w:rPr>
        <w:t xml:space="preserve"> bir zülm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hansısa bir çar</w:t>
      </w:r>
      <w:r>
        <w:rPr>
          <w:rStyle w:val="contenttext"/>
          <w:rFonts w:cs="B Zar" w:hint="cs"/>
          <w:color w:val="000000"/>
          <w:sz w:val="36"/>
          <w:szCs w:val="36"/>
        </w:rPr>
        <w:t>ə</w:t>
      </w:r>
      <w:r>
        <w:rPr>
          <w:rStyle w:val="contenttext"/>
          <w:rFonts w:cs="B Zar" w:hint="cs"/>
          <w:color w:val="000000"/>
          <w:sz w:val="36"/>
          <w:szCs w:val="36"/>
        </w:rPr>
        <w:t>ni düşünm</w:t>
      </w:r>
      <w:r>
        <w:rPr>
          <w:rStyle w:val="contenttext"/>
          <w:rFonts w:cs="B Zar" w:hint="cs"/>
          <w:color w:val="000000"/>
          <w:sz w:val="36"/>
          <w:szCs w:val="36"/>
        </w:rPr>
        <w:t>ə</w:t>
      </w:r>
      <w:r>
        <w:rPr>
          <w:rStyle w:val="contenttext"/>
          <w:rFonts w:cs="B Zar" w:hint="cs"/>
          <w:color w:val="000000"/>
          <w:sz w:val="36"/>
          <w:szCs w:val="36"/>
        </w:rPr>
        <w:t>diyini nec</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mümkündür</w:t>
      </w:r>
      <w:r>
        <w:rPr>
          <w:rStyle w:val="contenttext"/>
          <w:rFonts w:cs="B Zar" w:hint="cs"/>
          <w:color w:val="000000"/>
          <w:sz w:val="36"/>
          <w:szCs w:val="36"/>
          <w:rtl/>
        </w:rPr>
        <w:t>?!</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İslam öz qanunlarını hansısa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liyin</w:t>
      </w:r>
      <w:r>
        <w:rPr>
          <w:rStyle w:val="contenttext"/>
          <w:rFonts w:cs="B Zar" w:hint="cs"/>
          <w:color w:val="000000"/>
          <w:sz w:val="36"/>
          <w:szCs w:val="36"/>
        </w:rPr>
        <w:t>ə</w:t>
      </w:r>
      <w:r>
        <w:rPr>
          <w:rStyle w:val="contenttext"/>
          <w:rFonts w:cs="B Zar" w:hint="cs"/>
          <w:color w:val="000000"/>
          <w:sz w:val="36"/>
          <w:szCs w:val="36"/>
        </w:rPr>
        <w:t xml:space="preserve"> tutulmuş bir ş</w:t>
      </w:r>
      <w:r>
        <w:rPr>
          <w:rStyle w:val="contenttext"/>
          <w:rFonts w:cs="B Zar" w:hint="cs"/>
          <w:color w:val="000000"/>
          <w:sz w:val="36"/>
          <w:szCs w:val="36"/>
        </w:rPr>
        <w:t>ə</w:t>
      </w:r>
      <w:r>
        <w:rPr>
          <w:rStyle w:val="contenttext"/>
          <w:rFonts w:cs="B Zar" w:hint="cs"/>
          <w:color w:val="000000"/>
          <w:sz w:val="36"/>
          <w:szCs w:val="36"/>
        </w:rPr>
        <w:t xml:space="preserve">xsin </w:t>
      </w:r>
      <w:r>
        <w:rPr>
          <w:rStyle w:val="contenttext"/>
          <w:rFonts w:cs="B Zar" w:hint="cs"/>
          <w:color w:val="000000"/>
          <w:sz w:val="36"/>
          <w:szCs w:val="36"/>
        </w:rPr>
        <w:t>ə</w:t>
      </w:r>
      <w:r>
        <w:rPr>
          <w:rStyle w:val="contenttext"/>
          <w:rFonts w:cs="B Zar" w:hint="cs"/>
          <w:color w:val="000000"/>
          <w:sz w:val="36"/>
          <w:szCs w:val="36"/>
        </w:rPr>
        <w:t>zab-</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ç</w:t>
      </w:r>
      <w:r>
        <w:rPr>
          <w:rStyle w:val="contenttext"/>
          <w:rFonts w:cs="B Zar" w:hint="cs"/>
          <w:color w:val="000000"/>
          <w:sz w:val="36"/>
          <w:szCs w:val="36"/>
        </w:rPr>
        <w:t>ə</w:t>
      </w:r>
      <w:r>
        <w:rPr>
          <w:rStyle w:val="contenttext"/>
          <w:rFonts w:cs="B Zar" w:hint="cs"/>
          <w:color w:val="000000"/>
          <w:sz w:val="36"/>
          <w:szCs w:val="36"/>
        </w:rPr>
        <w:t>kdiyi v</w:t>
      </w:r>
      <w:r>
        <w:rPr>
          <w:rStyle w:val="contenttext"/>
          <w:rFonts w:cs="B Zar" w:hint="cs"/>
          <w:color w:val="000000"/>
          <w:sz w:val="36"/>
          <w:szCs w:val="36"/>
        </w:rPr>
        <w:t>ə</w:t>
      </w:r>
      <w:r>
        <w:rPr>
          <w:rStyle w:val="contenttext"/>
          <w:rFonts w:cs="B Zar" w:hint="cs"/>
          <w:color w:val="000000"/>
          <w:sz w:val="36"/>
          <w:szCs w:val="36"/>
        </w:rPr>
        <w:t xml:space="preserve"> çar</w:t>
      </w:r>
      <w:r>
        <w:rPr>
          <w:rStyle w:val="contenttext"/>
          <w:rFonts w:cs="B Zar" w:hint="cs"/>
          <w:color w:val="000000"/>
          <w:sz w:val="36"/>
          <w:szCs w:val="36"/>
        </w:rPr>
        <w:t>ə</w:t>
      </w:r>
      <w:r>
        <w:rPr>
          <w:rStyle w:val="contenttext"/>
          <w:rFonts w:cs="B Zar" w:hint="cs"/>
          <w:color w:val="000000"/>
          <w:sz w:val="36"/>
          <w:szCs w:val="36"/>
        </w:rPr>
        <w:t>siz qaldığı v</w:t>
      </w:r>
      <w:r>
        <w:rPr>
          <w:rStyle w:val="contenttext"/>
          <w:rFonts w:cs="B Zar" w:hint="cs"/>
          <w:color w:val="000000"/>
          <w:sz w:val="36"/>
          <w:szCs w:val="36"/>
        </w:rPr>
        <w:t>ə</w:t>
      </w:r>
      <w:r>
        <w:rPr>
          <w:rStyle w:val="contenttext"/>
          <w:rFonts w:cs="B Zar" w:hint="cs"/>
          <w:color w:val="000000"/>
          <w:sz w:val="36"/>
          <w:szCs w:val="36"/>
        </w:rPr>
        <w:t xml:space="preserve"> sonda ölüml</w:t>
      </w:r>
      <w:r>
        <w:rPr>
          <w:rStyle w:val="contenttext"/>
          <w:rFonts w:cs="B Zar" w:hint="cs"/>
          <w:color w:val="000000"/>
          <w:sz w:val="36"/>
          <w:szCs w:val="36"/>
        </w:rPr>
        <w:t>ə</w:t>
      </w:r>
      <w:r>
        <w:rPr>
          <w:rStyle w:val="contenttext"/>
          <w:rFonts w:cs="B Zar" w:hint="cs"/>
          <w:color w:val="000000"/>
          <w:sz w:val="36"/>
          <w:szCs w:val="36"/>
        </w:rPr>
        <w:t xml:space="preserve"> bit</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kimi bir halla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etmişdirmi</w:t>
      </w:r>
      <w:r>
        <w:rPr>
          <w:rStyle w:val="contenttext"/>
          <w:rFonts w:cs="B Zar" w:hint="cs"/>
          <w:color w:val="000000"/>
          <w:sz w:val="36"/>
          <w:szCs w:val="36"/>
          <w:rtl/>
        </w:rPr>
        <w:t>?!</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özl</w:t>
      </w:r>
      <w:r>
        <w:rPr>
          <w:rStyle w:val="contenttext"/>
          <w:rFonts w:cs="B Zar" w:hint="cs"/>
          <w:color w:val="000000"/>
          <w:sz w:val="36"/>
          <w:szCs w:val="36"/>
        </w:rPr>
        <w:t>ə</w:t>
      </w:r>
      <w:r>
        <w:rPr>
          <w:rStyle w:val="contenttext"/>
          <w:rFonts w:cs="B Zar" w:hint="cs"/>
          <w:color w:val="000000"/>
          <w:sz w:val="36"/>
          <w:szCs w:val="36"/>
        </w:rPr>
        <w:t>rini şi</w:t>
      </w:r>
      <w:r>
        <w:rPr>
          <w:rStyle w:val="contenttext"/>
          <w:rFonts w:cs="B Zar" w:hint="cs"/>
          <w:color w:val="000000"/>
          <w:sz w:val="36"/>
          <w:szCs w:val="36"/>
        </w:rPr>
        <w:t>ə</w:t>
      </w:r>
      <w:r>
        <w:rPr>
          <w:rStyle w:val="contenttext"/>
          <w:rFonts w:cs="B Zar" w:hint="cs"/>
          <w:color w:val="000000"/>
          <w:sz w:val="36"/>
          <w:szCs w:val="36"/>
        </w:rPr>
        <w:t xml:space="preserve"> adlandıran v</w:t>
      </w:r>
      <w:r>
        <w:rPr>
          <w:rStyle w:val="contenttext"/>
          <w:rFonts w:cs="B Zar" w:hint="cs"/>
          <w:color w:val="000000"/>
          <w:sz w:val="36"/>
          <w:szCs w:val="36"/>
        </w:rPr>
        <w:t>ə</w:t>
      </w:r>
      <w:r>
        <w:rPr>
          <w:rStyle w:val="contenttext"/>
          <w:rFonts w:cs="B Zar" w:hint="cs"/>
          <w:color w:val="000000"/>
          <w:sz w:val="36"/>
          <w:szCs w:val="36"/>
        </w:rPr>
        <w:t xml:space="preserve"> İslam dininin</w:t>
      </w:r>
    </w:p>
    <w:p w:rsidR="00000000" w:rsidRDefault="00976AFA" w:rsidP="0026523D">
      <w:pPr>
        <w:pStyle w:val="contentparagraph"/>
        <w:jc w:val="both"/>
        <w:divId w:val="211924921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h:264</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976AFA" w:rsidP="0026523D">
      <w:pPr>
        <w:jc w:val="both"/>
        <w:divId w:val="1954559104"/>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Hədid“ surəsi, ayə 25</w:t>
      </w:r>
      <w:r>
        <w:rPr>
          <w:rFonts w:eastAsia="Times New Roman" w:cs="B Zar" w:hint="cs"/>
          <w:color w:val="000000"/>
          <w:sz w:val="36"/>
          <w:szCs w:val="36"/>
          <w:rtl/>
        </w:rPr>
        <w:t xml:space="preserve">. </w:t>
      </w:r>
    </w:p>
    <w:p w:rsidR="00000000" w:rsidRDefault="00976AFA" w:rsidP="0026523D">
      <w:pPr>
        <w:pStyle w:val="contentparagraph"/>
        <w:jc w:val="both"/>
        <w:divId w:val="81383356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dini” olduğunu etiraf ed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bu cür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ir</w:t>
      </w:r>
      <w:r>
        <w:rPr>
          <w:rStyle w:val="contenttext"/>
          <w:rFonts w:cs="B Zar" w:hint="cs"/>
          <w:color w:val="000000"/>
          <w:sz w:val="36"/>
          <w:szCs w:val="36"/>
        </w:rPr>
        <w:t>ə</w:t>
      </w:r>
      <w:r>
        <w:rPr>
          <w:rStyle w:val="contenttext"/>
          <w:rFonts w:cs="B Zar" w:hint="cs"/>
          <w:color w:val="000000"/>
          <w:sz w:val="36"/>
          <w:szCs w:val="36"/>
        </w:rPr>
        <w:t>li sürürl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zaliman</w:t>
      </w:r>
      <w:r>
        <w:rPr>
          <w:rStyle w:val="contenttext"/>
          <w:rFonts w:cs="B Zar" w:hint="cs"/>
          <w:color w:val="000000"/>
          <w:sz w:val="36"/>
          <w:szCs w:val="36"/>
        </w:rPr>
        <w:t>ə</w:t>
      </w:r>
      <w:r>
        <w:rPr>
          <w:rStyle w:val="contenttext"/>
          <w:rFonts w:cs="B Zar" w:hint="cs"/>
          <w:color w:val="000000"/>
          <w:sz w:val="36"/>
          <w:szCs w:val="36"/>
        </w:rPr>
        <w:t xml:space="preserve"> bir qanunu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 adı altında İslam dinin</w:t>
      </w:r>
      <w:r>
        <w:rPr>
          <w:rStyle w:val="contenttext"/>
          <w:rFonts w:cs="B Zar" w:hint="cs"/>
          <w:color w:val="000000"/>
          <w:sz w:val="36"/>
          <w:szCs w:val="36"/>
        </w:rPr>
        <w:t>ə</w:t>
      </w:r>
      <w:r>
        <w:rPr>
          <w:rStyle w:val="contenttext"/>
          <w:rFonts w:cs="B Zar" w:hint="cs"/>
          <w:color w:val="000000"/>
          <w:sz w:val="36"/>
          <w:szCs w:val="36"/>
        </w:rPr>
        <w:t xml:space="preserve"> yapışdırmaq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k, onda, “sel”,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 sisteminin iflici” adlı dig</w:t>
      </w:r>
      <w:r>
        <w:rPr>
          <w:rStyle w:val="contenttext"/>
          <w:rFonts w:cs="B Zar" w:hint="cs"/>
          <w:color w:val="000000"/>
          <w:sz w:val="36"/>
          <w:szCs w:val="36"/>
        </w:rPr>
        <w:t>ə</w:t>
      </w:r>
      <w:r>
        <w:rPr>
          <w:rStyle w:val="contenttext"/>
          <w:rFonts w:cs="B Zar" w:hint="cs"/>
          <w:color w:val="000000"/>
          <w:sz w:val="36"/>
          <w:szCs w:val="36"/>
        </w:rPr>
        <w:t>r qanunları da zaliman</w:t>
      </w:r>
      <w:r>
        <w:rPr>
          <w:rStyle w:val="contenttext"/>
          <w:rFonts w:cs="B Zar" w:hint="cs"/>
          <w:color w:val="000000"/>
          <w:sz w:val="36"/>
          <w:szCs w:val="36"/>
        </w:rPr>
        <w:t>ə</w:t>
      </w:r>
      <w:r>
        <w:rPr>
          <w:rStyle w:val="contenttext"/>
          <w:rFonts w:cs="B Zar" w:hint="cs"/>
          <w:color w:val="000000"/>
          <w:sz w:val="36"/>
          <w:szCs w:val="36"/>
        </w:rPr>
        <w:t xml:space="preserve"> qanunlar kimi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yimiz üçün heç bir mane</w:t>
      </w:r>
      <w:r>
        <w:rPr>
          <w:rStyle w:val="contenttext"/>
          <w:rFonts w:cs="B Zar" w:hint="cs"/>
          <w:color w:val="000000"/>
          <w:sz w:val="36"/>
          <w:szCs w:val="36"/>
        </w:rPr>
        <w:t>ə</w:t>
      </w:r>
      <w:r>
        <w:rPr>
          <w:rStyle w:val="contenttext"/>
          <w:rFonts w:cs="B Zar" w:hint="cs"/>
          <w:color w:val="000000"/>
          <w:sz w:val="36"/>
          <w:szCs w:val="36"/>
        </w:rPr>
        <w:t xml:space="preserve"> olmayacaqdır</w:t>
      </w:r>
      <w:r>
        <w:rPr>
          <w:rStyle w:val="contenttext"/>
          <w:rFonts w:cs="B Zar" w:hint="cs"/>
          <w:color w:val="000000"/>
          <w:sz w:val="36"/>
          <w:szCs w:val="36"/>
          <w:rtl/>
        </w:rPr>
        <w:t>.</w:t>
      </w:r>
    </w:p>
    <w:p w:rsidR="00000000" w:rsidRDefault="00976AFA" w:rsidP="0026523D">
      <w:pPr>
        <w:pStyle w:val="contentparagraph"/>
        <w:jc w:val="both"/>
        <w:divId w:val="81383356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bu cür olduğunu q</w:t>
      </w:r>
      <w:r>
        <w:rPr>
          <w:rStyle w:val="contenttext"/>
          <w:rFonts w:cs="B Zar" w:hint="cs"/>
          <w:color w:val="000000"/>
          <w:sz w:val="36"/>
          <w:szCs w:val="36"/>
        </w:rPr>
        <w:t>ə</w:t>
      </w:r>
      <w:r>
        <w:rPr>
          <w:rStyle w:val="contenttext"/>
          <w:rFonts w:cs="B Zar" w:hint="cs"/>
          <w:color w:val="000000"/>
          <w:sz w:val="36"/>
          <w:szCs w:val="36"/>
        </w:rPr>
        <w:t>bul ets</w:t>
      </w:r>
      <w:r>
        <w:rPr>
          <w:rStyle w:val="contenttext"/>
          <w:rFonts w:cs="B Zar" w:hint="cs"/>
          <w:color w:val="000000"/>
          <w:sz w:val="36"/>
          <w:szCs w:val="36"/>
        </w:rPr>
        <w:t>ə</w:t>
      </w:r>
      <w:r>
        <w:rPr>
          <w:rStyle w:val="contenttext"/>
          <w:rFonts w:cs="B Zar" w:hint="cs"/>
          <w:color w:val="000000"/>
          <w:sz w:val="36"/>
          <w:szCs w:val="36"/>
        </w:rPr>
        <w:t xml:space="preserve">k, onda, İslam dinin </w:t>
      </w:r>
      <w:r>
        <w:rPr>
          <w:rStyle w:val="contenttext"/>
          <w:rFonts w:cs="B Zar" w:hint="cs"/>
          <w:color w:val="000000"/>
          <w:sz w:val="36"/>
          <w:szCs w:val="36"/>
        </w:rPr>
        <w:t>ə</w:t>
      </w:r>
      <w:r>
        <w:rPr>
          <w:rStyle w:val="contenttext"/>
          <w:rFonts w:cs="B Zar" w:hint="cs"/>
          <w:color w:val="000000"/>
          <w:sz w:val="36"/>
          <w:szCs w:val="36"/>
        </w:rPr>
        <w:t>sas rükn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li olan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harada qaldı?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 xml:space="preserve">di olan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b</w:t>
      </w:r>
      <w:r>
        <w:rPr>
          <w:rStyle w:val="contenttext"/>
          <w:rFonts w:cs="B Zar" w:hint="cs"/>
          <w:color w:val="000000"/>
          <w:sz w:val="36"/>
          <w:szCs w:val="36"/>
        </w:rPr>
        <w:t>ə</w:t>
      </w:r>
      <w:r>
        <w:rPr>
          <w:rStyle w:val="contenttext"/>
          <w:rFonts w:cs="B Zar" w:hint="cs"/>
          <w:color w:val="000000"/>
          <w:sz w:val="36"/>
          <w:szCs w:val="36"/>
        </w:rPr>
        <w:t>rpası hara getdi</w:t>
      </w:r>
      <w:r>
        <w:rPr>
          <w:rStyle w:val="contenttext"/>
          <w:rFonts w:cs="B Zar" w:hint="cs"/>
          <w:color w:val="000000"/>
          <w:sz w:val="36"/>
          <w:szCs w:val="36"/>
          <w:rtl/>
        </w:rPr>
        <w:t>?</w:t>
      </w:r>
    </w:p>
    <w:p w:rsidR="00000000" w:rsidRDefault="00976AFA" w:rsidP="0026523D">
      <w:pPr>
        <w:pStyle w:val="contentparagraph"/>
        <w:jc w:val="both"/>
        <w:divId w:val="813833566"/>
        <w:rPr>
          <w:rFonts w:cs="B Zar" w:hint="cs"/>
          <w:color w:val="000000"/>
          <w:sz w:val="36"/>
          <w:szCs w:val="36"/>
          <w:rtl/>
        </w:rPr>
      </w:pPr>
      <w:r>
        <w:rPr>
          <w:rStyle w:val="contenttext"/>
          <w:rFonts w:cs="B Zar" w:hint="cs"/>
          <w:color w:val="000000"/>
          <w:sz w:val="36"/>
          <w:szCs w:val="36"/>
        </w:rPr>
        <w:t>Deyirl</w:t>
      </w:r>
      <w:r>
        <w:rPr>
          <w:rStyle w:val="contenttext"/>
          <w:rFonts w:cs="B Zar" w:hint="cs"/>
          <w:color w:val="000000"/>
          <w:sz w:val="36"/>
          <w:szCs w:val="36"/>
        </w:rPr>
        <w:t>ə</w:t>
      </w:r>
      <w:r>
        <w:rPr>
          <w:rStyle w:val="contenttext"/>
          <w:rFonts w:cs="B Zar" w:hint="cs"/>
          <w:color w:val="000000"/>
          <w:sz w:val="36"/>
          <w:szCs w:val="36"/>
        </w:rPr>
        <w:t>r ki, bu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liyidir. Lap yaxşı,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bir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düçar olan ş</w:t>
      </w:r>
      <w:r>
        <w:rPr>
          <w:rStyle w:val="contenttext"/>
          <w:rFonts w:cs="B Zar" w:hint="cs"/>
          <w:color w:val="000000"/>
          <w:sz w:val="36"/>
          <w:szCs w:val="36"/>
        </w:rPr>
        <w:t>ə</w:t>
      </w:r>
      <w:r>
        <w:rPr>
          <w:rStyle w:val="contenttext"/>
          <w:rFonts w:cs="B Zar" w:hint="cs"/>
          <w:color w:val="000000"/>
          <w:sz w:val="36"/>
          <w:szCs w:val="36"/>
        </w:rPr>
        <w:t>xsi sad</w:t>
      </w:r>
      <w:r>
        <w:rPr>
          <w:rStyle w:val="contenttext"/>
          <w:rFonts w:cs="B Zar" w:hint="cs"/>
          <w:color w:val="000000"/>
          <w:sz w:val="36"/>
          <w:szCs w:val="36"/>
        </w:rPr>
        <w:t>ə</w:t>
      </w:r>
      <w:r>
        <w:rPr>
          <w:rStyle w:val="contenttext"/>
          <w:rFonts w:cs="B Zar" w:hint="cs"/>
          <w:color w:val="000000"/>
          <w:sz w:val="36"/>
          <w:szCs w:val="36"/>
        </w:rPr>
        <w:t xml:space="preserve"> bir c</w:t>
      </w:r>
      <w:r>
        <w:rPr>
          <w:rStyle w:val="contenttext"/>
          <w:rFonts w:cs="B Zar" w:hint="cs"/>
          <w:color w:val="000000"/>
          <w:sz w:val="36"/>
          <w:szCs w:val="36"/>
        </w:rPr>
        <w:t>ə</w:t>
      </w:r>
      <w:r>
        <w:rPr>
          <w:rStyle w:val="contenttext"/>
          <w:rFonts w:cs="B Zar" w:hint="cs"/>
          <w:color w:val="000000"/>
          <w:sz w:val="36"/>
          <w:szCs w:val="36"/>
        </w:rPr>
        <w:t xml:space="preserve">rrahi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liyyat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xilas etm</w:t>
      </w:r>
      <w:r>
        <w:rPr>
          <w:rStyle w:val="contenttext"/>
          <w:rFonts w:cs="B Zar" w:hint="cs"/>
          <w:color w:val="000000"/>
          <w:sz w:val="36"/>
          <w:szCs w:val="36"/>
        </w:rPr>
        <w:t>ə</w:t>
      </w:r>
      <w:r>
        <w:rPr>
          <w:rStyle w:val="contenttext"/>
          <w:rFonts w:cs="B Zar" w:hint="cs"/>
          <w:color w:val="000000"/>
          <w:sz w:val="36"/>
          <w:szCs w:val="36"/>
        </w:rPr>
        <w:t>k mümkündürs</w:t>
      </w:r>
      <w:r>
        <w:rPr>
          <w:rStyle w:val="contenttext"/>
          <w:rFonts w:cs="B Zar" w:hint="cs"/>
          <w:color w:val="000000"/>
          <w:sz w:val="36"/>
          <w:szCs w:val="36"/>
        </w:rPr>
        <w:t>ə</w:t>
      </w:r>
      <w:r>
        <w:rPr>
          <w:rStyle w:val="contenttext"/>
          <w:rFonts w:cs="B Zar" w:hint="cs"/>
          <w:color w:val="000000"/>
          <w:sz w:val="36"/>
          <w:szCs w:val="36"/>
        </w:rPr>
        <w:t>, onda, biz bu addımı atmamalı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yatını qurtarmamalıyıqmı</w:t>
      </w:r>
      <w:r>
        <w:rPr>
          <w:rStyle w:val="contenttext"/>
          <w:rFonts w:cs="B Zar" w:hint="cs"/>
          <w:color w:val="000000"/>
          <w:sz w:val="36"/>
          <w:szCs w:val="36"/>
          <w:rtl/>
        </w:rPr>
        <w:t>?</w:t>
      </w:r>
    </w:p>
    <w:p w:rsidR="00000000" w:rsidRDefault="00976AFA" w:rsidP="0026523D">
      <w:pPr>
        <w:pStyle w:val="contentparagraph"/>
        <w:jc w:val="both"/>
        <w:divId w:val="813833566"/>
        <w:rPr>
          <w:rFonts w:cs="B Zar" w:hint="cs"/>
          <w:color w:val="000000"/>
          <w:sz w:val="36"/>
          <w:szCs w:val="36"/>
          <w:rtl/>
        </w:rPr>
      </w:pPr>
      <w:r>
        <w:rPr>
          <w:rStyle w:val="contenttext"/>
          <w:rFonts w:cs="B Zar" w:hint="cs"/>
          <w:color w:val="000000"/>
          <w:sz w:val="36"/>
          <w:szCs w:val="36"/>
        </w:rPr>
        <w:t>Hansısa bir kişi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qadın onunla birg</w:t>
      </w:r>
      <w:r>
        <w:rPr>
          <w:rStyle w:val="contenttext"/>
          <w:rFonts w:cs="B Zar" w:hint="cs"/>
          <w:color w:val="000000"/>
          <w:sz w:val="36"/>
          <w:szCs w:val="36"/>
        </w:rPr>
        <w:t>ə</w:t>
      </w:r>
      <w:r>
        <w:rPr>
          <w:rStyle w:val="contenttext"/>
          <w:rFonts w:cs="B Zar" w:hint="cs"/>
          <w:color w:val="000000"/>
          <w:sz w:val="36"/>
          <w:szCs w:val="36"/>
        </w:rPr>
        <w:t xml:space="preserve"> yaşadıqdan sonra onların </w:t>
      </w:r>
      <w:r>
        <w:rPr>
          <w:rStyle w:val="contenttext"/>
          <w:rFonts w:cs="B Zar" w:hint="cs"/>
          <w:color w:val="000000"/>
          <w:sz w:val="36"/>
          <w:szCs w:val="36"/>
        </w:rPr>
        <w:t>ə</w:t>
      </w:r>
      <w:r>
        <w:rPr>
          <w:rStyle w:val="contenttext"/>
          <w:rFonts w:cs="B Zar" w:hint="cs"/>
          <w:color w:val="000000"/>
          <w:sz w:val="36"/>
          <w:szCs w:val="36"/>
        </w:rPr>
        <w:t>hval-ruhiyy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yişir, eyni zamanda, kişi öz ixtiyarından sui-istifad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qadına talaq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mir. Kişinin bel</w:t>
      </w:r>
      <w:r>
        <w:rPr>
          <w:rStyle w:val="contenttext"/>
          <w:rFonts w:cs="B Zar" w:hint="cs"/>
          <w:color w:val="000000"/>
          <w:sz w:val="36"/>
          <w:szCs w:val="36"/>
        </w:rPr>
        <w:t>ə</w:t>
      </w:r>
      <w:r>
        <w:rPr>
          <w:rStyle w:val="contenttext"/>
          <w:rFonts w:cs="B Zar" w:hint="cs"/>
          <w:color w:val="000000"/>
          <w:sz w:val="36"/>
          <w:szCs w:val="36"/>
        </w:rPr>
        <w:t xml:space="preserve"> bir addım atmaqda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qadının ona layiq bir</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olmaq v</w:t>
      </w:r>
      <w:r>
        <w:rPr>
          <w:rStyle w:val="contenttext"/>
          <w:rFonts w:cs="B Zar" w:hint="cs"/>
          <w:color w:val="000000"/>
          <w:sz w:val="36"/>
          <w:szCs w:val="36"/>
        </w:rPr>
        <w:t>ə</w:t>
      </w:r>
      <w:r>
        <w:rPr>
          <w:rStyle w:val="contenttext"/>
          <w:rFonts w:cs="B Zar" w:hint="cs"/>
          <w:color w:val="000000"/>
          <w:sz w:val="36"/>
          <w:szCs w:val="36"/>
        </w:rPr>
        <w:t xml:space="preserve"> Quranın ifad</w:t>
      </w:r>
      <w:r>
        <w:rPr>
          <w:rStyle w:val="contenttext"/>
          <w:rFonts w:cs="B Zar" w:hint="cs"/>
          <w:color w:val="000000"/>
          <w:sz w:val="36"/>
          <w:szCs w:val="36"/>
        </w:rPr>
        <w:t>ə</w:t>
      </w:r>
      <w:r>
        <w:rPr>
          <w:rStyle w:val="contenttext"/>
          <w:rFonts w:cs="B Zar" w:hint="cs"/>
          <w:color w:val="000000"/>
          <w:sz w:val="36"/>
          <w:szCs w:val="36"/>
        </w:rPr>
        <w:t xml:space="preserve"> etdiyi kimi des</w:t>
      </w:r>
      <w:r>
        <w:rPr>
          <w:rStyle w:val="contenttext"/>
          <w:rFonts w:cs="B Zar" w:hint="cs"/>
          <w:color w:val="000000"/>
          <w:sz w:val="36"/>
          <w:szCs w:val="36"/>
        </w:rPr>
        <w:t>ə</w:t>
      </w:r>
      <w:r>
        <w:rPr>
          <w:rStyle w:val="contenttext"/>
          <w:rFonts w:cs="B Zar" w:hint="cs"/>
          <w:color w:val="000000"/>
          <w:sz w:val="36"/>
          <w:szCs w:val="36"/>
        </w:rPr>
        <w:t>k, onu özünd</w:t>
      </w:r>
      <w:r>
        <w:rPr>
          <w:rStyle w:val="contenttext"/>
          <w:rFonts w:cs="B Zar" w:hint="cs"/>
          <w:color w:val="000000"/>
          <w:sz w:val="36"/>
          <w:szCs w:val="36"/>
        </w:rPr>
        <w:t>ə</w:t>
      </w:r>
      <w:r>
        <w:rPr>
          <w:rStyle w:val="contenttext"/>
          <w:rFonts w:cs="B Zar" w:hint="cs"/>
          <w:color w:val="000000"/>
          <w:sz w:val="36"/>
          <w:szCs w:val="36"/>
        </w:rPr>
        <w:t>n asılı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saxlamaq üçün talaq 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sidir.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qadın üçün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liyin</w:t>
      </w:r>
      <w:r>
        <w:rPr>
          <w:rStyle w:val="contenttext"/>
          <w:rFonts w:cs="B Zar" w:hint="cs"/>
          <w:color w:val="000000"/>
          <w:sz w:val="36"/>
          <w:szCs w:val="36"/>
        </w:rPr>
        <w:t>ə</w:t>
      </w:r>
      <w:r>
        <w:rPr>
          <w:rStyle w:val="contenttext"/>
          <w:rFonts w:cs="B Zar" w:hint="cs"/>
          <w:color w:val="000000"/>
          <w:sz w:val="36"/>
          <w:szCs w:val="36"/>
        </w:rPr>
        <w:t xml:space="preserve"> tutulmuş adamın düşdüyü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Amma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liyinin</w:t>
      </w:r>
      <w:r>
        <w:rPr>
          <w:rStyle w:val="contenttext"/>
          <w:rFonts w:cs="B Zar" w:hint="cs"/>
          <w:color w:val="000000"/>
          <w:sz w:val="36"/>
          <w:szCs w:val="36"/>
        </w:rPr>
        <w:t xml:space="preserve"> bu növünün asanlıqla müalic</w:t>
      </w:r>
      <w:r>
        <w:rPr>
          <w:rStyle w:val="contenttext"/>
          <w:rFonts w:cs="B Zar" w:hint="cs"/>
          <w:color w:val="000000"/>
          <w:sz w:val="36"/>
          <w:szCs w:val="36"/>
        </w:rPr>
        <w:t>ə</w:t>
      </w:r>
      <w:r>
        <w:rPr>
          <w:rStyle w:val="contenttext"/>
          <w:rFonts w:cs="B Zar" w:hint="cs"/>
          <w:color w:val="000000"/>
          <w:sz w:val="36"/>
          <w:szCs w:val="36"/>
        </w:rPr>
        <w:t xml:space="preserve"> oluna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bir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olduğunu da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çatdırmaq lazımdır. Sad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yüngül bir c</w:t>
      </w:r>
      <w:r>
        <w:rPr>
          <w:rStyle w:val="contenttext"/>
          <w:rFonts w:cs="B Zar" w:hint="cs"/>
          <w:color w:val="000000"/>
          <w:sz w:val="36"/>
          <w:szCs w:val="36"/>
        </w:rPr>
        <w:t>ə</w:t>
      </w:r>
      <w:r>
        <w:rPr>
          <w:rStyle w:val="contenttext"/>
          <w:rFonts w:cs="B Zar" w:hint="cs"/>
          <w:color w:val="000000"/>
          <w:sz w:val="36"/>
          <w:szCs w:val="36"/>
        </w:rPr>
        <w:t xml:space="preserve">rrahi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liyyatla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tutulan ş</w:t>
      </w:r>
      <w:r>
        <w:rPr>
          <w:rStyle w:val="contenttext"/>
          <w:rFonts w:cs="B Zar" w:hint="cs"/>
          <w:color w:val="000000"/>
          <w:sz w:val="36"/>
          <w:szCs w:val="36"/>
        </w:rPr>
        <w:t>ə</w:t>
      </w:r>
      <w:r>
        <w:rPr>
          <w:rStyle w:val="contenttext"/>
          <w:rFonts w:cs="B Zar" w:hint="cs"/>
          <w:color w:val="000000"/>
          <w:sz w:val="36"/>
          <w:szCs w:val="36"/>
        </w:rPr>
        <w:t>xs yenid</w:t>
      </w:r>
      <w:r>
        <w:rPr>
          <w:rStyle w:val="contenttext"/>
          <w:rFonts w:cs="B Zar" w:hint="cs"/>
          <w:color w:val="000000"/>
          <w:sz w:val="36"/>
          <w:szCs w:val="36"/>
        </w:rPr>
        <w:t>ə</w:t>
      </w:r>
      <w:r>
        <w:rPr>
          <w:rStyle w:val="contenttext"/>
          <w:rFonts w:cs="B Zar" w:hint="cs"/>
          <w:color w:val="000000"/>
          <w:sz w:val="36"/>
          <w:szCs w:val="36"/>
        </w:rPr>
        <w:t xml:space="preserve">n öz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sağlamlığını tamamil</w:t>
      </w:r>
      <w:r>
        <w:rPr>
          <w:rStyle w:val="contenttext"/>
          <w:rFonts w:cs="B Zar" w:hint="cs"/>
          <w:color w:val="000000"/>
          <w:sz w:val="36"/>
          <w:szCs w:val="36"/>
        </w:rPr>
        <w:t>ə</w:t>
      </w:r>
      <w:r>
        <w:rPr>
          <w:rStyle w:val="contenttext"/>
          <w:rFonts w:cs="B Zar" w:hint="cs"/>
          <w:color w:val="000000"/>
          <w:sz w:val="36"/>
          <w:szCs w:val="36"/>
        </w:rPr>
        <w:t xml:space="preserve"> geri qaytara bil</w:t>
      </w:r>
      <w:r>
        <w:rPr>
          <w:rStyle w:val="contenttext"/>
          <w:rFonts w:cs="B Zar" w:hint="cs"/>
          <w:color w:val="000000"/>
          <w:sz w:val="36"/>
          <w:szCs w:val="36"/>
        </w:rPr>
        <w:t>ə</w:t>
      </w:r>
      <w:r>
        <w:rPr>
          <w:rStyle w:val="contenttext"/>
          <w:rFonts w:cs="B Zar" w:hint="cs"/>
          <w:color w:val="000000"/>
          <w:sz w:val="36"/>
          <w:szCs w:val="36"/>
        </w:rPr>
        <w:t xml:space="preserve">r. Bu cür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liyyatlar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alik olan ş</w:t>
      </w:r>
      <w:r>
        <w:rPr>
          <w:rStyle w:val="contenttext"/>
          <w:rFonts w:cs="B Zar" w:hint="cs"/>
          <w:color w:val="000000"/>
          <w:sz w:val="36"/>
          <w:szCs w:val="36"/>
        </w:rPr>
        <w:t>ə</w:t>
      </w:r>
      <w:r>
        <w:rPr>
          <w:rStyle w:val="contenttext"/>
          <w:rFonts w:cs="B Zar" w:hint="cs"/>
          <w:color w:val="000000"/>
          <w:sz w:val="36"/>
          <w:szCs w:val="36"/>
        </w:rPr>
        <w:t>ri hakim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hey</w:t>
      </w:r>
      <w:r>
        <w:rPr>
          <w:rStyle w:val="contenttext"/>
          <w:rFonts w:cs="B Zar" w:hint="cs"/>
          <w:color w:val="000000"/>
          <w:sz w:val="36"/>
          <w:szCs w:val="36"/>
        </w:rPr>
        <w:t>ə</w:t>
      </w:r>
      <w:r>
        <w:rPr>
          <w:rStyle w:val="contenttext"/>
          <w:rFonts w:cs="B Zar" w:hint="cs"/>
          <w:color w:val="000000"/>
          <w:sz w:val="36"/>
          <w:szCs w:val="36"/>
        </w:rPr>
        <w:t>ti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81383356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bizim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timizd</w:t>
      </w:r>
      <w:r>
        <w:rPr>
          <w:rStyle w:val="contenttext"/>
          <w:rFonts w:cs="B Zar" w:hint="cs"/>
          <w:color w:val="000000"/>
          <w:sz w:val="36"/>
          <w:szCs w:val="36"/>
        </w:rPr>
        <w:t>ə</w:t>
      </w:r>
      <w:r>
        <w:rPr>
          <w:rStyle w:val="contenttext"/>
          <w:rFonts w:cs="B Zar" w:hint="cs"/>
          <w:color w:val="000000"/>
          <w:sz w:val="36"/>
          <w:szCs w:val="36"/>
        </w:rPr>
        <w:t xml:space="preserve"> mövcud olan iki böyük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tinliyin b</w:t>
      </w:r>
      <w:r>
        <w:rPr>
          <w:rStyle w:val="contenttext"/>
          <w:rFonts w:cs="B Zar" w:hint="cs"/>
          <w:color w:val="000000"/>
          <w:sz w:val="36"/>
          <w:szCs w:val="36"/>
        </w:rPr>
        <w:t>ə</w:t>
      </w:r>
      <w:r>
        <w:rPr>
          <w:rStyle w:val="contenttext"/>
          <w:rFonts w:cs="B Zar" w:hint="cs"/>
          <w:color w:val="000000"/>
          <w:sz w:val="36"/>
          <w:szCs w:val="36"/>
        </w:rPr>
        <w:t>zi zülümkar kişil</w:t>
      </w:r>
      <w:r>
        <w:rPr>
          <w:rStyle w:val="contenttext"/>
          <w:rFonts w:cs="B Zar" w:hint="cs"/>
          <w:color w:val="000000"/>
          <w:sz w:val="36"/>
          <w:szCs w:val="36"/>
        </w:rPr>
        <w:t>ə</w:t>
      </w:r>
      <w:r>
        <w:rPr>
          <w:rStyle w:val="contenttext"/>
          <w:rFonts w:cs="B Zar" w:hint="cs"/>
          <w:color w:val="000000"/>
          <w:sz w:val="36"/>
          <w:szCs w:val="36"/>
        </w:rPr>
        <w:t>rin talaqdan imtina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din adı b</w:t>
      </w:r>
      <w:r>
        <w:rPr>
          <w:rStyle w:val="contenttext"/>
          <w:rFonts w:cs="B Zar" w:hint="cs"/>
          <w:color w:val="000000"/>
          <w:sz w:val="36"/>
          <w:szCs w:val="36"/>
        </w:rPr>
        <w:t>ə</w:t>
      </w:r>
      <w:r>
        <w:rPr>
          <w:rStyle w:val="contenttext"/>
          <w:rFonts w:cs="B Zar" w:hint="cs"/>
          <w:color w:val="000000"/>
          <w:sz w:val="36"/>
          <w:szCs w:val="36"/>
        </w:rPr>
        <w:t>han</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zülm</w:t>
      </w:r>
      <w:r>
        <w:rPr>
          <w:rStyle w:val="contenttext"/>
          <w:rFonts w:cs="B Zar" w:hint="cs"/>
          <w:color w:val="000000"/>
          <w:sz w:val="36"/>
          <w:szCs w:val="36"/>
        </w:rPr>
        <w:t>ə</w:t>
      </w:r>
      <w:r>
        <w:rPr>
          <w:rStyle w:val="contenttext"/>
          <w:rFonts w:cs="B Zar" w:hint="cs"/>
          <w:color w:val="000000"/>
          <w:sz w:val="36"/>
          <w:szCs w:val="36"/>
        </w:rPr>
        <w:t xml:space="preserve"> mürt</w:t>
      </w:r>
      <w:r>
        <w:rPr>
          <w:rStyle w:val="contenttext"/>
          <w:rFonts w:cs="B Zar" w:hint="cs"/>
          <w:color w:val="000000"/>
          <w:sz w:val="36"/>
          <w:szCs w:val="36"/>
        </w:rPr>
        <w:t>ə</w:t>
      </w:r>
      <w:r>
        <w:rPr>
          <w:rStyle w:val="contenttext"/>
          <w:rFonts w:cs="B Zar" w:hint="cs"/>
          <w:color w:val="000000"/>
          <w:sz w:val="36"/>
          <w:szCs w:val="36"/>
        </w:rPr>
        <w:t>kib olması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i il</w:t>
      </w:r>
      <w:r>
        <w:rPr>
          <w:rStyle w:val="contenttext"/>
          <w:rFonts w:cs="B Zar" w:hint="cs"/>
          <w:color w:val="000000"/>
          <w:sz w:val="36"/>
          <w:szCs w:val="36"/>
        </w:rPr>
        <w:t>ə</w:t>
      </w:r>
      <w:r>
        <w:rPr>
          <w:rStyle w:val="contenttext"/>
          <w:rFonts w:cs="B Zar" w:hint="cs"/>
          <w:color w:val="000000"/>
          <w:sz w:val="36"/>
          <w:szCs w:val="36"/>
        </w:rPr>
        <w:t xml:space="preserve"> yaranmasını siz</w:t>
      </w:r>
      <w:r>
        <w:rPr>
          <w:rStyle w:val="contenttext"/>
          <w:rFonts w:cs="B Zar" w:hint="cs"/>
          <w:color w:val="000000"/>
          <w:sz w:val="36"/>
          <w:szCs w:val="36"/>
        </w:rPr>
        <w:t>ə</w:t>
      </w:r>
      <w:r>
        <w:rPr>
          <w:rStyle w:val="contenttext"/>
          <w:rFonts w:cs="B Zar" w:hint="cs"/>
          <w:color w:val="000000"/>
          <w:sz w:val="36"/>
          <w:szCs w:val="36"/>
        </w:rPr>
        <w:t xml:space="preserve"> bildirmişdik. Bel</w:t>
      </w:r>
      <w:r>
        <w:rPr>
          <w:rStyle w:val="contenttext"/>
          <w:rFonts w:cs="B Zar" w:hint="cs"/>
          <w:color w:val="000000"/>
          <w:sz w:val="36"/>
          <w:szCs w:val="36"/>
        </w:rPr>
        <w:t>ə</w:t>
      </w:r>
      <w:r>
        <w:rPr>
          <w:rStyle w:val="contenttext"/>
          <w:rFonts w:cs="B Zar" w:hint="cs"/>
          <w:color w:val="000000"/>
          <w:sz w:val="36"/>
          <w:szCs w:val="36"/>
        </w:rPr>
        <w:t xml:space="preserve"> zülüml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İslam v</w:t>
      </w:r>
      <w:r>
        <w:rPr>
          <w:rStyle w:val="contenttext"/>
          <w:rFonts w:cs="B Zar" w:hint="cs"/>
          <w:color w:val="000000"/>
          <w:sz w:val="36"/>
          <w:szCs w:val="36"/>
        </w:rPr>
        <w:t>ə</w:t>
      </w:r>
      <w:r>
        <w:rPr>
          <w:rStyle w:val="contenttext"/>
          <w:rFonts w:cs="B Zar" w:hint="cs"/>
          <w:color w:val="000000"/>
          <w:sz w:val="36"/>
          <w:szCs w:val="36"/>
        </w:rPr>
        <w:t xml:space="preserve"> din adına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yanlış olaraq söyl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“qadın h</w:t>
      </w:r>
      <w:r>
        <w:rPr>
          <w:rStyle w:val="contenttext"/>
          <w:rFonts w:cs="B Zar" w:hint="cs"/>
          <w:color w:val="000000"/>
          <w:sz w:val="36"/>
          <w:szCs w:val="36"/>
        </w:rPr>
        <w:t>ə</w:t>
      </w:r>
      <w:r>
        <w:rPr>
          <w:rStyle w:val="contenttext"/>
          <w:rFonts w:cs="B Zar" w:hint="cs"/>
          <w:color w:val="000000"/>
          <w:sz w:val="36"/>
          <w:szCs w:val="36"/>
        </w:rPr>
        <w:t xml:space="preserve">min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lacsız x</w:t>
      </w:r>
      <w:r>
        <w:rPr>
          <w:rStyle w:val="contenttext"/>
          <w:rFonts w:cs="B Zar" w:hint="cs"/>
          <w:color w:val="000000"/>
          <w:sz w:val="36"/>
          <w:szCs w:val="36"/>
        </w:rPr>
        <w:t>ə</w:t>
      </w:r>
      <w:r>
        <w:rPr>
          <w:rStyle w:val="contenttext"/>
          <w:rFonts w:cs="B Zar" w:hint="cs"/>
          <w:color w:val="000000"/>
          <w:sz w:val="36"/>
          <w:szCs w:val="36"/>
        </w:rPr>
        <w:t>rç</w:t>
      </w:r>
      <w:r>
        <w:rPr>
          <w:rStyle w:val="contenttext"/>
          <w:rFonts w:cs="B Zar" w:hint="cs"/>
          <w:color w:val="000000"/>
          <w:sz w:val="36"/>
          <w:szCs w:val="36"/>
        </w:rPr>
        <w:t>ə</w:t>
      </w:r>
      <w:r>
        <w:rPr>
          <w:rStyle w:val="contenttext"/>
          <w:rFonts w:cs="B Zar" w:hint="cs"/>
          <w:color w:val="000000"/>
          <w:sz w:val="36"/>
          <w:szCs w:val="36"/>
        </w:rPr>
        <w:t>ng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liyin</w:t>
      </w:r>
      <w:r>
        <w:rPr>
          <w:rStyle w:val="contenttext"/>
          <w:rFonts w:cs="B Zar" w:hint="cs"/>
          <w:color w:val="000000"/>
          <w:sz w:val="36"/>
          <w:szCs w:val="36"/>
        </w:rPr>
        <w:t>ə</w:t>
      </w:r>
      <w:r>
        <w:rPr>
          <w:rStyle w:val="contenttext"/>
          <w:rFonts w:cs="B Zar" w:hint="cs"/>
          <w:color w:val="000000"/>
          <w:sz w:val="36"/>
          <w:szCs w:val="36"/>
        </w:rPr>
        <w:t xml:space="preserve"> tutlmuş insan kimi s</w:t>
      </w:r>
      <w:r>
        <w:rPr>
          <w:rStyle w:val="contenttext"/>
          <w:rFonts w:cs="B Zar" w:hint="cs"/>
          <w:color w:val="000000"/>
          <w:sz w:val="36"/>
          <w:szCs w:val="36"/>
        </w:rPr>
        <w:t>ə</w:t>
      </w:r>
      <w:r>
        <w:rPr>
          <w:rStyle w:val="contenttext"/>
          <w:rFonts w:cs="B Zar" w:hint="cs"/>
          <w:color w:val="000000"/>
          <w:sz w:val="36"/>
          <w:szCs w:val="36"/>
        </w:rPr>
        <w:t>br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mmül etm</w:t>
      </w:r>
      <w:r>
        <w:rPr>
          <w:rStyle w:val="contenttext"/>
          <w:rFonts w:cs="B Zar" w:hint="cs"/>
          <w:color w:val="000000"/>
          <w:sz w:val="36"/>
          <w:szCs w:val="36"/>
        </w:rPr>
        <w:t>ə</w:t>
      </w:r>
      <w:r>
        <w:rPr>
          <w:rStyle w:val="contenttext"/>
          <w:rFonts w:cs="B Zar" w:hint="cs"/>
          <w:color w:val="000000"/>
          <w:sz w:val="36"/>
          <w:szCs w:val="36"/>
        </w:rPr>
        <w:t>lidir” q</w:t>
      </w:r>
      <w:r>
        <w:rPr>
          <w:rStyle w:val="contenttext"/>
          <w:rFonts w:cs="B Zar" w:hint="cs"/>
          <w:color w:val="000000"/>
          <w:sz w:val="36"/>
          <w:szCs w:val="36"/>
        </w:rPr>
        <w:t>ə</w:t>
      </w:r>
      <w:r>
        <w:rPr>
          <w:rStyle w:val="contenttext"/>
          <w:rFonts w:cs="B Zar" w:hint="cs"/>
          <w:color w:val="000000"/>
          <w:sz w:val="36"/>
          <w:szCs w:val="36"/>
        </w:rPr>
        <w:t>libind</w:t>
      </w:r>
      <w:r>
        <w:rPr>
          <w:rStyle w:val="contenttext"/>
          <w:rFonts w:cs="B Zar" w:hint="cs"/>
          <w:color w:val="000000"/>
          <w:sz w:val="36"/>
          <w:szCs w:val="36"/>
        </w:rPr>
        <w:t>ə</w:t>
      </w:r>
      <w:r>
        <w:rPr>
          <w:rStyle w:val="contenttext"/>
          <w:rFonts w:cs="B Zar" w:hint="cs"/>
          <w:color w:val="000000"/>
          <w:sz w:val="36"/>
          <w:szCs w:val="36"/>
        </w:rPr>
        <w:t>ki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ona (din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daha çox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vurulmasına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Biz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trafında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 v</w:t>
      </w:r>
      <w:r>
        <w:rPr>
          <w:rStyle w:val="contenttext"/>
          <w:rFonts w:cs="B Zar" w:hint="cs"/>
          <w:color w:val="000000"/>
          <w:sz w:val="36"/>
          <w:szCs w:val="36"/>
        </w:rPr>
        <w:t>ə</w:t>
      </w:r>
      <w:r>
        <w:rPr>
          <w:rStyle w:val="contenttext"/>
          <w:rFonts w:cs="B Zar" w:hint="cs"/>
          <w:color w:val="000000"/>
          <w:sz w:val="36"/>
          <w:szCs w:val="36"/>
        </w:rPr>
        <w:t xml:space="preserve"> İslam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dgüman</w:t>
      </w:r>
    </w:p>
    <w:p w:rsidR="00000000" w:rsidRDefault="00976AFA" w:rsidP="0026523D">
      <w:pPr>
        <w:pStyle w:val="contentparagraph"/>
        <w:jc w:val="both"/>
        <w:divId w:val="81383356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h:265</w:t>
      </w:r>
    </w:p>
    <w:p w:rsidR="00000000" w:rsidRDefault="00976AFA" w:rsidP="0026523D">
      <w:pPr>
        <w:pStyle w:val="contentparagraph"/>
        <w:jc w:val="both"/>
        <w:divId w:val="1086683783"/>
        <w:rPr>
          <w:rFonts w:cs="B Zar" w:hint="cs"/>
          <w:color w:val="000000"/>
          <w:sz w:val="36"/>
          <w:szCs w:val="36"/>
          <w:rtl/>
        </w:rPr>
      </w:pPr>
      <w:r>
        <w:rPr>
          <w:rStyle w:val="contenttext"/>
          <w:rFonts w:cs="B Zar" w:hint="cs"/>
          <w:color w:val="000000"/>
          <w:sz w:val="36"/>
          <w:szCs w:val="36"/>
        </w:rPr>
        <w:t>olmuş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İslam dininin bel</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yüks</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dayandığını bildirm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qaranlıq qalmış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aydınlaşdırılma</w:t>
      </w:r>
      <w:r>
        <w:rPr>
          <w:rStyle w:val="contenttext"/>
          <w:rFonts w:cs="B Zar" w:hint="cs"/>
          <w:color w:val="000000"/>
          <w:sz w:val="36"/>
          <w:szCs w:val="36"/>
        </w:rPr>
        <w:t>sını ist</w:t>
      </w:r>
      <w:r>
        <w:rPr>
          <w:rStyle w:val="contenttext"/>
          <w:rFonts w:cs="B Zar" w:hint="cs"/>
          <w:color w:val="000000"/>
          <w:sz w:val="36"/>
          <w:szCs w:val="36"/>
        </w:rPr>
        <w:t>ə</w:t>
      </w:r>
      <w:r>
        <w:rPr>
          <w:rStyle w:val="contenttext"/>
          <w:rFonts w:cs="B Zar" w:hint="cs"/>
          <w:color w:val="000000"/>
          <w:sz w:val="36"/>
          <w:szCs w:val="36"/>
        </w:rPr>
        <w:t>yirik</w:t>
      </w:r>
      <w:r>
        <w:rPr>
          <w:rStyle w:val="contenttext"/>
          <w:rFonts w:cs="B Zar" w:hint="cs"/>
          <w:color w:val="000000"/>
          <w:sz w:val="36"/>
          <w:szCs w:val="36"/>
          <w:rtl/>
        </w:rPr>
        <w:t>.</w:t>
      </w:r>
    </w:p>
    <w:p w:rsidR="00000000" w:rsidRDefault="00976AFA" w:rsidP="0026523D">
      <w:pPr>
        <w:pStyle w:val="Heading3"/>
        <w:shd w:val="clear" w:color="auto" w:fill="FFFFFF"/>
        <w:jc w:val="both"/>
        <w:divId w:val="651763159"/>
        <w:rPr>
          <w:rFonts w:eastAsia="Times New Roman" w:cs="B Titr" w:hint="cs"/>
          <w:b w:val="0"/>
          <w:bCs w:val="0"/>
          <w:color w:val="FF0080"/>
          <w:sz w:val="30"/>
          <w:szCs w:val="30"/>
          <w:rtl/>
        </w:rPr>
      </w:pPr>
      <w:r>
        <w:rPr>
          <w:rFonts w:eastAsia="Times New Roman" w:cs="B Titr" w:hint="cs"/>
          <w:b w:val="0"/>
          <w:bCs w:val="0"/>
          <w:color w:val="FF0080"/>
          <w:sz w:val="30"/>
          <w:szCs w:val="30"/>
        </w:rPr>
        <w:t>Çıxışı olmayan yollar (labirintlәr)</w:t>
      </w:r>
    </w:p>
    <w:p w:rsidR="00000000" w:rsidRDefault="00976AFA" w:rsidP="0026523D">
      <w:pPr>
        <w:pStyle w:val="contentparagraph"/>
        <w:jc w:val="both"/>
        <w:divId w:val="651763159"/>
        <w:rPr>
          <w:rFonts w:cs="B Zar" w:hint="cs"/>
          <w:color w:val="000000"/>
          <w:sz w:val="36"/>
          <w:szCs w:val="36"/>
          <w:rtl/>
        </w:rPr>
      </w:pPr>
      <w:r>
        <w:rPr>
          <w:rStyle w:val="contenttext"/>
          <w:rFonts w:cs="B Zar" w:hint="cs"/>
          <w:color w:val="000000"/>
          <w:sz w:val="36"/>
          <w:szCs w:val="36"/>
        </w:rPr>
        <w:t>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evlilik v</w:t>
      </w:r>
      <w:r>
        <w:rPr>
          <w:rStyle w:val="contenttext"/>
          <w:rFonts w:cs="B Zar" w:hint="cs"/>
          <w:color w:val="000000"/>
          <w:sz w:val="36"/>
          <w:szCs w:val="36"/>
        </w:rPr>
        <w:t>ə</w:t>
      </w:r>
      <w:r>
        <w:rPr>
          <w:rStyle w:val="contenttext"/>
          <w:rFonts w:cs="B Zar" w:hint="cs"/>
          <w:color w:val="000000"/>
          <w:sz w:val="36"/>
          <w:szCs w:val="36"/>
        </w:rPr>
        <w:t xml:space="preserve"> talaqla bağlı olmadığını bilm</w:t>
      </w:r>
      <w:r>
        <w:rPr>
          <w:rStyle w:val="contenttext"/>
          <w:rFonts w:cs="B Zar" w:hint="cs"/>
          <w:color w:val="000000"/>
          <w:sz w:val="36"/>
          <w:szCs w:val="36"/>
        </w:rPr>
        <w:t>ə</w:t>
      </w:r>
      <w:r>
        <w:rPr>
          <w:rStyle w:val="contenttext"/>
          <w:rFonts w:cs="B Zar" w:hint="cs"/>
          <w:color w:val="000000"/>
          <w:sz w:val="36"/>
          <w:szCs w:val="36"/>
        </w:rPr>
        <w:t>yimiz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klidir. Əksin</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iqtisadiyyatla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qarşıya çıxması mümkündür. Əvv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İslamın talaq v</w:t>
      </w:r>
      <w:r>
        <w:rPr>
          <w:rStyle w:val="contenttext"/>
          <w:rFonts w:cs="B Zar" w:hint="cs"/>
          <w:color w:val="000000"/>
          <w:sz w:val="36"/>
          <w:szCs w:val="36"/>
        </w:rPr>
        <w:t>ə</w:t>
      </w:r>
      <w:r>
        <w:rPr>
          <w:rStyle w:val="contenttext"/>
          <w:rFonts w:cs="B Zar" w:hint="cs"/>
          <w:color w:val="000000"/>
          <w:sz w:val="36"/>
          <w:szCs w:val="36"/>
        </w:rPr>
        <w:t xml:space="preserve"> evlilikl</w:t>
      </w:r>
      <w:r>
        <w:rPr>
          <w:rStyle w:val="contenttext"/>
          <w:rFonts w:cs="B Zar" w:hint="cs"/>
          <w:color w:val="000000"/>
          <w:sz w:val="36"/>
          <w:szCs w:val="36"/>
        </w:rPr>
        <w:t>ə</w:t>
      </w:r>
      <w:r>
        <w:rPr>
          <w:rStyle w:val="contenttext"/>
          <w:rFonts w:cs="B Zar" w:hint="cs"/>
          <w:color w:val="000000"/>
          <w:sz w:val="36"/>
          <w:szCs w:val="36"/>
        </w:rPr>
        <w:t xml:space="preserve"> deyil, dig</w:t>
      </w:r>
      <w:r>
        <w:rPr>
          <w:rStyle w:val="contenttext"/>
          <w:rFonts w:cs="B Zar" w:hint="cs"/>
          <w:color w:val="000000"/>
          <w:sz w:val="36"/>
          <w:szCs w:val="36"/>
        </w:rPr>
        <w:t>ə</w:t>
      </w:r>
      <w:r>
        <w:rPr>
          <w:rStyle w:val="contenttext"/>
          <w:rFonts w:cs="B Zar" w:hint="cs"/>
          <w:color w:val="000000"/>
          <w:sz w:val="36"/>
          <w:szCs w:val="36"/>
        </w:rPr>
        <w:t>r hallarla bağlı olan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etdiyini bilm</w:t>
      </w:r>
      <w:r>
        <w:rPr>
          <w:rStyle w:val="contenttext"/>
          <w:rFonts w:cs="B Zar" w:hint="cs"/>
          <w:color w:val="000000"/>
          <w:sz w:val="36"/>
          <w:szCs w:val="36"/>
        </w:rPr>
        <w:t>ə</w:t>
      </w:r>
      <w:r>
        <w:rPr>
          <w:rStyle w:val="contenttext"/>
          <w:rFonts w:cs="B Zar" w:hint="cs"/>
          <w:color w:val="000000"/>
          <w:sz w:val="36"/>
          <w:szCs w:val="36"/>
        </w:rPr>
        <w:t>k lazımdır.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İslam dini bel</w:t>
      </w:r>
      <w:r>
        <w:rPr>
          <w:rStyle w:val="contenttext"/>
          <w:rFonts w:cs="B Zar" w:hint="cs"/>
          <w:color w:val="000000"/>
          <w:sz w:val="36"/>
          <w:szCs w:val="36"/>
        </w:rPr>
        <w:t>ə</w:t>
      </w:r>
      <w:r>
        <w:rPr>
          <w:rStyle w:val="contenttext"/>
          <w:rFonts w:cs="B Zar" w:hint="cs"/>
          <w:color w:val="000000"/>
          <w:sz w:val="36"/>
          <w:szCs w:val="36"/>
        </w:rPr>
        <w:t xml:space="preserve"> çar</w:t>
      </w:r>
      <w:r>
        <w:rPr>
          <w:rStyle w:val="contenttext"/>
          <w:rFonts w:cs="B Zar" w:hint="cs"/>
          <w:color w:val="000000"/>
          <w:sz w:val="36"/>
          <w:szCs w:val="36"/>
        </w:rPr>
        <w:t>ə</w:t>
      </w:r>
      <w:r>
        <w:rPr>
          <w:rStyle w:val="contenttext"/>
          <w:rFonts w:cs="B Zar" w:hint="cs"/>
          <w:color w:val="000000"/>
          <w:sz w:val="36"/>
          <w:szCs w:val="36"/>
        </w:rPr>
        <w:t>siz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ortadan qaldıra bilmiş, yoxsa, onları olduğu kimi q</w:t>
      </w:r>
      <w:r>
        <w:rPr>
          <w:rStyle w:val="contenttext"/>
          <w:rFonts w:cs="B Zar" w:hint="cs"/>
          <w:color w:val="000000"/>
          <w:sz w:val="36"/>
          <w:szCs w:val="36"/>
        </w:rPr>
        <w:t>ə</w:t>
      </w:r>
      <w:r>
        <w:rPr>
          <w:rStyle w:val="contenttext"/>
          <w:rFonts w:cs="B Zar" w:hint="cs"/>
          <w:color w:val="000000"/>
          <w:sz w:val="36"/>
          <w:szCs w:val="36"/>
        </w:rPr>
        <w:t>bul etmişdirmi</w:t>
      </w:r>
      <w:r>
        <w:rPr>
          <w:rStyle w:val="contenttext"/>
          <w:rFonts w:cs="B Zar" w:hint="cs"/>
          <w:color w:val="000000"/>
          <w:sz w:val="36"/>
          <w:szCs w:val="36"/>
          <w:rtl/>
        </w:rPr>
        <w:t>?</w:t>
      </w:r>
    </w:p>
    <w:p w:rsidR="00000000" w:rsidRDefault="00976AFA" w:rsidP="0026523D">
      <w:pPr>
        <w:pStyle w:val="contentparagraph"/>
        <w:jc w:val="both"/>
        <w:divId w:val="651763159"/>
        <w:rPr>
          <w:rFonts w:cs="B Zar" w:hint="cs"/>
          <w:color w:val="000000"/>
          <w:sz w:val="36"/>
          <w:szCs w:val="36"/>
          <w:rtl/>
        </w:rPr>
      </w:pPr>
      <w:r>
        <w:rPr>
          <w:rStyle w:val="contenttext"/>
          <w:rFonts w:cs="B Zar" w:hint="cs"/>
          <w:color w:val="000000"/>
          <w:sz w:val="36"/>
          <w:szCs w:val="36"/>
        </w:rPr>
        <w:t>İki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rin ya irs, ya da hansısa dig</w:t>
      </w:r>
      <w:r>
        <w:rPr>
          <w:rStyle w:val="contenttext"/>
          <w:rFonts w:cs="B Zar" w:hint="cs"/>
          <w:color w:val="000000"/>
          <w:sz w:val="36"/>
          <w:szCs w:val="36"/>
        </w:rPr>
        <w:t>ə</w:t>
      </w:r>
      <w:r>
        <w:rPr>
          <w:rStyle w:val="contenttext"/>
          <w:rFonts w:cs="B Zar" w:hint="cs"/>
          <w:color w:val="000000"/>
          <w:sz w:val="36"/>
          <w:szCs w:val="36"/>
        </w:rPr>
        <w:t>r bir yolla bölüşdürülm</w:t>
      </w:r>
      <w:r>
        <w:rPr>
          <w:rStyle w:val="contenttext"/>
          <w:rFonts w:cs="B Zar" w:hint="cs"/>
          <w:color w:val="000000"/>
          <w:sz w:val="36"/>
          <w:szCs w:val="36"/>
        </w:rPr>
        <w:t>ə</w:t>
      </w:r>
      <w:r>
        <w:rPr>
          <w:rStyle w:val="contenttext"/>
          <w:rFonts w:cs="B Zar" w:hint="cs"/>
          <w:color w:val="000000"/>
          <w:sz w:val="36"/>
          <w:szCs w:val="36"/>
        </w:rPr>
        <w:t>si mümkün olmayan zin</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şyası, üzük,</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 xml:space="preserve">ssamlıq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 maşın v</w:t>
      </w:r>
      <w:r>
        <w:rPr>
          <w:rStyle w:val="contenttext"/>
          <w:rFonts w:cs="B Zar" w:hint="cs"/>
          <w:color w:val="000000"/>
          <w:sz w:val="36"/>
          <w:szCs w:val="36"/>
        </w:rPr>
        <w:t>ə</w:t>
      </w:r>
      <w:r>
        <w:rPr>
          <w:rStyle w:val="contenttext"/>
          <w:rFonts w:cs="B Zar" w:hint="cs"/>
          <w:color w:val="000000"/>
          <w:sz w:val="36"/>
          <w:szCs w:val="36"/>
        </w:rPr>
        <w:t xml:space="preserve"> s. kimi bir mala sahib olduğunu v</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min malı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olaraq, y</w:t>
      </w:r>
      <w:r>
        <w:rPr>
          <w:rStyle w:val="contenttext"/>
          <w:rFonts w:cs="B Zar" w:hint="cs"/>
          <w:color w:val="000000"/>
          <w:sz w:val="36"/>
          <w:szCs w:val="36"/>
        </w:rPr>
        <w:t>ə</w:t>
      </w:r>
      <w:r>
        <w:rPr>
          <w:rStyle w:val="contenttext"/>
          <w:rFonts w:cs="B Zar" w:hint="cs"/>
          <w:color w:val="000000"/>
          <w:sz w:val="36"/>
          <w:szCs w:val="36"/>
        </w:rPr>
        <w:t>ni bir gün birinin, bir gün 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rinin ixtiyarında olmaq ş</w:t>
      </w:r>
      <w:r>
        <w:rPr>
          <w:rStyle w:val="contenttext"/>
          <w:rFonts w:cs="B Zar" w:hint="cs"/>
          <w:color w:val="000000"/>
          <w:sz w:val="36"/>
          <w:szCs w:val="36"/>
        </w:rPr>
        <w:t>ə</w:t>
      </w:r>
      <w:r>
        <w:rPr>
          <w:rStyle w:val="contenttext"/>
          <w:rFonts w:cs="B Zar" w:hint="cs"/>
          <w:color w:val="000000"/>
          <w:sz w:val="36"/>
          <w:szCs w:val="36"/>
        </w:rPr>
        <w:t>rti il</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rini f</w:t>
      </w:r>
      <w:r>
        <w:rPr>
          <w:rStyle w:val="contenttext"/>
          <w:rFonts w:cs="B Zar" w:hint="cs"/>
          <w:color w:val="000000"/>
          <w:sz w:val="36"/>
          <w:szCs w:val="36"/>
        </w:rPr>
        <w:t>ə</w:t>
      </w:r>
      <w:r>
        <w:rPr>
          <w:rStyle w:val="contenttext"/>
          <w:rFonts w:cs="B Zar" w:hint="cs"/>
          <w:color w:val="000000"/>
          <w:sz w:val="36"/>
          <w:szCs w:val="36"/>
        </w:rPr>
        <w:t>rz edin. Eyni zamanda, onlardan hansısa birinin öz s</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mini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satması v</w:t>
      </w:r>
      <w:r>
        <w:rPr>
          <w:rStyle w:val="contenttext"/>
          <w:rFonts w:cs="B Zar" w:hint="cs"/>
          <w:color w:val="000000"/>
          <w:sz w:val="36"/>
          <w:szCs w:val="36"/>
        </w:rPr>
        <w:t>ə</w:t>
      </w:r>
      <w:r>
        <w:rPr>
          <w:rStyle w:val="contenttext"/>
          <w:rFonts w:cs="B Zar" w:hint="cs"/>
          <w:color w:val="000000"/>
          <w:sz w:val="36"/>
          <w:szCs w:val="36"/>
        </w:rPr>
        <w:t xml:space="preserve"> yaxud da h</w:t>
      </w:r>
      <w:r>
        <w:rPr>
          <w:rStyle w:val="contenttext"/>
          <w:rFonts w:cs="B Zar" w:hint="cs"/>
          <w:color w:val="000000"/>
          <w:sz w:val="36"/>
          <w:szCs w:val="36"/>
        </w:rPr>
        <w:t>ə</w:t>
      </w:r>
      <w:r>
        <w:rPr>
          <w:rStyle w:val="contenttext"/>
          <w:rFonts w:cs="B Zar" w:hint="cs"/>
          <w:color w:val="000000"/>
          <w:sz w:val="36"/>
          <w:szCs w:val="36"/>
        </w:rPr>
        <w:t>min mallardan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razılığa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mümkün deyil.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iki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 xml:space="preserve"> aid olan maldan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üçün onların razılığı v</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sinin olmasının z</w:t>
      </w:r>
      <w:r>
        <w:rPr>
          <w:rStyle w:val="contenttext"/>
          <w:rFonts w:cs="B Zar" w:hint="cs"/>
          <w:color w:val="000000"/>
          <w:sz w:val="36"/>
          <w:szCs w:val="36"/>
        </w:rPr>
        <w:t>ə</w:t>
      </w:r>
      <w:r>
        <w:rPr>
          <w:rStyle w:val="contenttext"/>
          <w:rFonts w:cs="B Zar" w:hint="cs"/>
          <w:color w:val="000000"/>
          <w:sz w:val="36"/>
          <w:szCs w:val="36"/>
        </w:rPr>
        <w:t>ruriliyi m</w:t>
      </w:r>
      <w:r>
        <w:rPr>
          <w:rStyle w:val="contenttext"/>
          <w:rFonts w:cs="B Zar" w:hint="cs"/>
          <w:color w:val="000000"/>
          <w:sz w:val="36"/>
          <w:szCs w:val="36"/>
        </w:rPr>
        <w:t>ə</w:t>
      </w:r>
      <w:r>
        <w:rPr>
          <w:rStyle w:val="contenttext"/>
          <w:rFonts w:cs="B Zar" w:hint="cs"/>
          <w:color w:val="000000"/>
          <w:sz w:val="36"/>
          <w:szCs w:val="36"/>
        </w:rPr>
        <w:t>lum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Bel</w:t>
      </w:r>
      <w:r>
        <w:rPr>
          <w:rStyle w:val="contenttext"/>
          <w:rFonts w:cs="B Zar" w:hint="cs"/>
          <w:color w:val="000000"/>
          <w:sz w:val="36"/>
          <w:szCs w:val="36"/>
        </w:rPr>
        <w:t>ə</w:t>
      </w:r>
      <w:r>
        <w:rPr>
          <w:rStyle w:val="contenttext"/>
          <w:rFonts w:cs="B Zar" w:hint="cs"/>
          <w:color w:val="000000"/>
          <w:sz w:val="36"/>
          <w:szCs w:val="36"/>
        </w:rPr>
        <w:t xml:space="preserve"> olan </w:t>
      </w:r>
      <w:r>
        <w:rPr>
          <w:rStyle w:val="contenttext"/>
          <w:rFonts w:cs="B Zar" w:hint="cs"/>
          <w:color w:val="000000"/>
          <w:sz w:val="36"/>
          <w:szCs w:val="36"/>
        </w:rPr>
        <w:t>hallarda n</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lazımdır</w:t>
      </w:r>
      <w:r>
        <w:rPr>
          <w:rStyle w:val="contenttext"/>
          <w:rFonts w:cs="B Zar" w:hint="cs"/>
          <w:color w:val="000000"/>
          <w:sz w:val="36"/>
          <w:szCs w:val="36"/>
          <w:rtl/>
        </w:rPr>
        <w:t>?</w:t>
      </w:r>
    </w:p>
    <w:p w:rsidR="00000000" w:rsidRDefault="00976AFA" w:rsidP="0026523D">
      <w:pPr>
        <w:pStyle w:val="contentparagraph"/>
        <w:jc w:val="both"/>
        <w:divId w:val="651763159"/>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malı istifad</w:t>
      </w:r>
      <w:r>
        <w:rPr>
          <w:rStyle w:val="contenttext"/>
          <w:rFonts w:cs="B Zar" w:hint="cs"/>
          <w:color w:val="000000"/>
          <w:sz w:val="36"/>
          <w:szCs w:val="36"/>
        </w:rPr>
        <w:t>ə</w:t>
      </w:r>
      <w:r>
        <w:rPr>
          <w:rStyle w:val="contenttext"/>
          <w:rFonts w:cs="B Zar" w:hint="cs"/>
          <w:color w:val="000000"/>
          <w:sz w:val="36"/>
          <w:szCs w:val="36"/>
        </w:rPr>
        <w:t>siz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qoyaraq onun h</w:t>
      </w:r>
      <w:r>
        <w:rPr>
          <w:rStyle w:val="contenttext"/>
          <w:rFonts w:cs="B Zar" w:hint="cs"/>
          <w:color w:val="000000"/>
          <w:sz w:val="36"/>
          <w:szCs w:val="36"/>
        </w:rPr>
        <w:t>ə</w:t>
      </w:r>
      <w:r>
        <w:rPr>
          <w:rStyle w:val="contenttext"/>
          <w:rFonts w:cs="B Zar" w:hint="cs"/>
          <w:color w:val="000000"/>
          <w:sz w:val="36"/>
          <w:szCs w:val="36"/>
        </w:rPr>
        <w:t>ll edilm</w:t>
      </w:r>
      <w:r>
        <w:rPr>
          <w:rStyle w:val="contenttext"/>
          <w:rFonts w:cs="B Zar" w:hint="cs"/>
          <w:color w:val="000000"/>
          <w:sz w:val="36"/>
          <w:szCs w:val="36"/>
        </w:rPr>
        <w:t>ə</w:t>
      </w:r>
      <w:r>
        <w:rPr>
          <w:rStyle w:val="contenttext"/>
          <w:rFonts w:cs="B Zar" w:hint="cs"/>
          <w:color w:val="000000"/>
          <w:sz w:val="36"/>
          <w:szCs w:val="36"/>
        </w:rPr>
        <w:t>si mümkün olmayan bir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kimi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 lazımdırmı, yoxsa, İslam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çar</w:t>
      </w:r>
      <w:r>
        <w:rPr>
          <w:rStyle w:val="contenttext"/>
          <w:rFonts w:cs="B Zar" w:hint="cs"/>
          <w:color w:val="000000"/>
          <w:sz w:val="36"/>
          <w:szCs w:val="36"/>
        </w:rPr>
        <w:t>ə</w:t>
      </w:r>
      <w:r>
        <w:rPr>
          <w:rStyle w:val="contenttext"/>
          <w:rFonts w:cs="B Zar" w:hint="cs"/>
          <w:color w:val="000000"/>
          <w:sz w:val="36"/>
          <w:szCs w:val="36"/>
        </w:rPr>
        <w:t xml:space="preserve"> yollarını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tutmuşdurmu</w:t>
      </w:r>
      <w:r>
        <w:rPr>
          <w:rStyle w:val="contenttext"/>
          <w:rFonts w:cs="B Zar" w:hint="cs"/>
          <w:color w:val="000000"/>
          <w:sz w:val="36"/>
          <w:szCs w:val="36"/>
          <w:rtl/>
        </w:rPr>
        <w:t>?</w:t>
      </w:r>
    </w:p>
    <w:p w:rsidR="00000000" w:rsidRDefault="00976AFA" w:rsidP="0026523D">
      <w:pPr>
        <w:pStyle w:val="contentparagraph"/>
        <w:jc w:val="both"/>
        <w:divId w:val="651763159"/>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islami fiqhd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ll edilm</w:t>
      </w:r>
      <w:r>
        <w:rPr>
          <w:rStyle w:val="contenttext"/>
          <w:rFonts w:cs="B Zar" w:hint="cs"/>
          <w:color w:val="000000"/>
          <w:sz w:val="36"/>
          <w:szCs w:val="36"/>
        </w:rPr>
        <w:t>ə</w:t>
      </w:r>
      <w:r>
        <w:rPr>
          <w:rStyle w:val="contenttext"/>
          <w:rFonts w:cs="B Zar" w:hint="cs"/>
          <w:color w:val="000000"/>
          <w:sz w:val="36"/>
          <w:szCs w:val="36"/>
        </w:rPr>
        <w:t>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kimi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sidir. Mal v</w:t>
      </w:r>
      <w:r>
        <w:rPr>
          <w:rStyle w:val="contenttext"/>
          <w:rFonts w:cs="B Zar" w:hint="cs"/>
          <w:color w:val="000000"/>
          <w:sz w:val="36"/>
          <w:szCs w:val="36"/>
        </w:rPr>
        <w:t>ə</w:t>
      </w:r>
      <w:r>
        <w:rPr>
          <w:rStyle w:val="contenttext"/>
          <w:rFonts w:cs="B Zar" w:hint="cs"/>
          <w:color w:val="000000"/>
          <w:sz w:val="36"/>
          <w:szCs w:val="36"/>
        </w:rPr>
        <w:t xml:space="preserve"> mülkün istifad</w:t>
      </w:r>
      <w:r>
        <w:rPr>
          <w:rStyle w:val="contenttext"/>
          <w:rFonts w:cs="B Zar" w:hint="cs"/>
          <w:color w:val="000000"/>
          <w:sz w:val="36"/>
          <w:szCs w:val="36"/>
        </w:rPr>
        <w:t>ə</w:t>
      </w:r>
      <w:r>
        <w:rPr>
          <w:rStyle w:val="contenttext"/>
          <w:rFonts w:cs="B Zar" w:hint="cs"/>
          <w:color w:val="000000"/>
          <w:sz w:val="36"/>
          <w:szCs w:val="36"/>
        </w:rPr>
        <w:t>siz olaraq qalmasını İslam xoşluqla q</w:t>
      </w:r>
      <w:r>
        <w:rPr>
          <w:rStyle w:val="contenttext"/>
          <w:rFonts w:cs="B Zar" w:hint="cs"/>
          <w:color w:val="000000"/>
          <w:sz w:val="36"/>
          <w:szCs w:val="36"/>
        </w:rPr>
        <w:t>ə</w:t>
      </w:r>
      <w:r>
        <w:rPr>
          <w:rStyle w:val="contenttext"/>
          <w:rFonts w:cs="B Zar" w:hint="cs"/>
          <w:color w:val="000000"/>
          <w:sz w:val="36"/>
          <w:szCs w:val="36"/>
        </w:rPr>
        <w:t>bul etmir. Bu baxımdan,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istifad</w:t>
      </w:r>
      <w:r>
        <w:rPr>
          <w:rStyle w:val="contenttext"/>
          <w:rFonts w:cs="B Zar" w:hint="cs"/>
          <w:color w:val="000000"/>
          <w:sz w:val="36"/>
          <w:szCs w:val="36"/>
        </w:rPr>
        <w:t>ə</w:t>
      </w:r>
      <w:r>
        <w:rPr>
          <w:rStyle w:val="contenttext"/>
          <w:rFonts w:cs="B Zar" w:hint="cs"/>
          <w:color w:val="000000"/>
          <w:sz w:val="36"/>
          <w:szCs w:val="36"/>
        </w:rPr>
        <w:t>siz qalmasının qarşısını almaq üçün ş</w:t>
      </w:r>
      <w:r>
        <w:rPr>
          <w:rStyle w:val="contenttext"/>
          <w:rFonts w:cs="B Zar" w:hint="cs"/>
          <w:color w:val="000000"/>
          <w:sz w:val="36"/>
          <w:szCs w:val="36"/>
        </w:rPr>
        <w:t>ə</w:t>
      </w:r>
      <w:r>
        <w:rPr>
          <w:rStyle w:val="contenttext"/>
          <w:rFonts w:cs="B Zar" w:hint="cs"/>
          <w:color w:val="000000"/>
          <w:sz w:val="36"/>
          <w:szCs w:val="36"/>
        </w:rPr>
        <w:t>ri hakim</w:t>
      </w:r>
      <w:r>
        <w:rPr>
          <w:rStyle w:val="contenttext"/>
          <w:rFonts w:cs="B Zar" w:hint="cs"/>
          <w:color w:val="000000"/>
          <w:sz w:val="36"/>
          <w:szCs w:val="36"/>
        </w:rPr>
        <w:t>ə</w:t>
      </w:r>
      <w:r>
        <w:rPr>
          <w:rStyle w:val="contenttext"/>
          <w:rFonts w:cs="B Zar" w:hint="cs"/>
          <w:color w:val="000000"/>
          <w:sz w:val="36"/>
          <w:szCs w:val="36"/>
        </w:rPr>
        <w:t xml:space="preserve"> ictimai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ünvanında v</w:t>
      </w:r>
      <w:r>
        <w:rPr>
          <w:rStyle w:val="contenttext"/>
          <w:rFonts w:cs="B Zar" w:hint="cs"/>
          <w:color w:val="000000"/>
          <w:sz w:val="36"/>
          <w:szCs w:val="36"/>
        </w:rPr>
        <w:t>ə</w:t>
      </w:r>
      <w:r>
        <w:rPr>
          <w:rStyle w:val="contenttext"/>
          <w:rFonts w:cs="B Zar" w:hint="cs"/>
          <w:color w:val="000000"/>
          <w:sz w:val="36"/>
          <w:szCs w:val="36"/>
        </w:rPr>
        <w:t xml:space="preserve"> ya qazıya da </w:t>
      </w:r>
      <w:r>
        <w:rPr>
          <w:rStyle w:val="contenttext"/>
          <w:rFonts w:cs="B Zar" w:hint="cs"/>
          <w:color w:val="000000"/>
          <w:sz w:val="36"/>
          <w:szCs w:val="36"/>
        </w:rPr>
        <w:t>ə</w:t>
      </w:r>
      <w:r>
        <w:rPr>
          <w:rStyle w:val="contenttext"/>
          <w:rFonts w:cs="B Zar" w:hint="cs"/>
          <w:color w:val="000000"/>
          <w:sz w:val="36"/>
          <w:szCs w:val="36"/>
        </w:rPr>
        <w:t>xlaqi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ll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öz hüquqlarından imtina ed</w:t>
      </w:r>
      <w:r>
        <w:rPr>
          <w:rStyle w:val="contenttext"/>
          <w:rFonts w:cs="B Zar" w:hint="cs"/>
          <w:color w:val="000000"/>
          <w:sz w:val="36"/>
          <w:szCs w:val="36"/>
        </w:rPr>
        <w:t>ə</w:t>
      </w:r>
      <w:r>
        <w:rPr>
          <w:rStyle w:val="contenttext"/>
          <w:rFonts w:cs="B Zar" w:hint="cs"/>
          <w:color w:val="000000"/>
          <w:sz w:val="36"/>
          <w:szCs w:val="36"/>
        </w:rPr>
        <w:t>n sahibl</w:t>
      </w:r>
      <w:r>
        <w:rPr>
          <w:rStyle w:val="contenttext"/>
          <w:rFonts w:cs="B Zar" w:hint="cs"/>
          <w:color w:val="000000"/>
          <w:sz w:val="36"/>
          <w:szCs w:val="36"/>
        </w:rPr>
        <w:t>ə</w:t>
      </w:r>
      <w:r>
        <w:rPr>
          <w:rStyle w:val="contenttext"/>
          <w:rFonts w:cs="B Zar" w:hint="cs"/>
          <w:color w:val="000000"/>
          <w:sz w:val="36"/>
          <w:szCs w:val="36"/>
        </w:rPr>
        <w:t>rin düzgün istiqam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malı icar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ya onu satışa çıxarmaqla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p>
    <w:p w:rsidR="00000000" w:rsidRDefault="00976AFA" w:rsidP="0026523D">
      <w:pPr>
        <w:pStyle w:val="contentparagraph"/>
        <w:jc w:val="both"/>
        <w:divId w:val="65176315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h:266</w:t>
      </w:r>
    </w:p>
    <w:p w:rsidR="00000000" w:rsidRDefault="00976AFA" w:rsidP="0026523D">
      <w:pPr>
        <w:pStyle w:val="contentparagraph"/>
        <w:jc w:val="both"/>
        <w:divId w:val="1670057987"/>
        <w:rPr>
          <w:rFonts w:cs="B Zar" w:hint="cs"/>
          <w:color w:val="000000"/>
          <w:sz w:val="36"/>
          <w:szCs w:val="36"/>
          <w:rtl/>
        </w:rPr>
      </w:pPr>
      <w:r>
        <w:rPr>
          <w:rStyle w:val="contenttext"/>
          <w:rFonts w:cs="B Zar" w:hint="cs"/>
          <w:color w:val="000000"/>
          <w:sz w:val="36"/>
          <w:szCs w:val="36"/>
        </w:rPr>
        <w:t>edil</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lirini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arasında bölüşdürürl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670057987"/>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halda, ş</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hakim v</w:t>
      </w:r>
      <w:r>
        <w:rPr>
          <w:rStyle w:val="contenttext"/>
          <w:rFonts w:cs="B Zar" w:hint="cs"/>
          <w:color w:val="000000"/>
          <w:sz w:val="36"/>
          <w:szCs w:val="36"/>
        </w:rPr>
        <w:t>ə</w:t>
      </w:r>
      <w:r>
        <w:rPr>
          <w:rStyle w:val="contenttext"/>
          <w:rFonts w:cs="B Zar" w:hint="cs"/>
          <w:color w:val="000000"/>
          <w:sz w:val="36"/>
          <w:szCs w:val="36"/>
        </w:rPr>
        <w:t xml:space="preserve"> qazının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imtina edil</w:t>
      </w:r>
      <w:r>
        <w:rPr>
          <w:rStyle w:val="contenttext"/>
          <w:rFonts w:cs="B Zar" w:hint="cs"/>
          <w:color w:val="000000"/>
          <w:sz w:val="36"/>
          <w:szCs w:val="36"/>
        </w:rPr>
        <w:t>ə</w:t>
      </w:r>
      <w:r>
        <w:rPr>
          <w:rStyle w:val="contenttext"/>
          <w:rFonts w:cs="B Zar" w:hint="cs"/>
          <w:color w:val="000000"/>
          <w:sz w:val="36"/>
          <w:szCs w:val="36"/>
        </w:rPr>
        <w:t>n mal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ixtiyara malik olaraq düzgün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 xml:space="preserve"> apara bilm</w:t>
      </w:r>
      <w:r>
        <w:rPr>
          <w:rStyle w:val="contenttext"/>
          <w:rFonts w:cs="B Zar" w:hint="cs"/>
          <w:color w:val="000000"/>
          <w:sz w:val="36"/>
          <w:szCs w:val="36"/>
        </w:rPr>
        <w:t>ə</w:t>
      </w:r>
      <w:r>
        <w:rPr>
          <w:rStyle w:val="contenttext"/>
          <w:rFonts w:cs="B Zar" w:hint="cs"/>
          <w:color w:val="000000"/>
          <w:sz w:val="36"/>
          <w:szCs w:val="36"/>
        </w:rPr>
        <w:t>kdir.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mal sahibinin icaz</w:t>
      </w:r>
      <w:r>
        <w:rPr>
          <w:rStyle w:val="contenttext"/>
          <w:rFonts w:cs="B Zar" w:hint="cs"/>
          <w:color w:val="000000"/>
          <w:sz w:val="36"/>
          <w:szCs w:val="36"/>
        </w:rPr>
        <w:t>ə</w:t>
      </w:r>
      <w:r>
        <w:rPr>
          <w:rStyle w:val="contenttext"/>
          <w:rFonts w:cs="B Zar" w:hint="cs"/>
          <w:color w:val="000000"/>
          <w:sz w:val="36"/>
          <w:szCs w:val="36"/>
        </w:rPr>
        <w:t xml:space="preserve"> verib-verm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etmir</w:t>
      </w:r>
      <w:r>
        <w:rPr>
          <w:rStyle w:val="contenttext"/>
          <w:rFonts w:cs="B Zar" w:hint="cs"/>
          <w:color w:val="000000"/>
          <w:sz w:val="36"/>
          <w:szCs w:val="36"/>
          <w:rtl/>
        </w:rPr>
        <w:t>.</w:t>
      </w:r>
    </w:p>
    <w:p w:rsidR="00000000" w:rsidRDefault="00976AFA" w:rsidP="0026523D">
      <w:pPr>
        <w:pStyle w:val="contentparagraph"/>
        <w:jc w:val="both"/>
        <w:divId w:val="1670057987"/>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üçün bel</w:t>
      </w:r>
      <w:r>
        <w:rPr>
          <w:rStyle w:val="contenttext"/>
          <w:rFonts w:cs="B Zar" w:hint="cs"/>
          <w:color w:val="000000"/>
          <w:sz w:val="36"/>
          <w:szCs w:val="36"/>
        </w:rPr>
        <w:t>ə</w:t>
      </w:r>
      <w:r>
        <w:rPr>
          <w:rStyle w:val="contenttext"/>
          <w:rFonts w:cs="B Zar" w:hint="cs"/>
          <w:color w:val="000000"/>
          <w:sz w:val="36"/>
          <w:szCs w:val="36"/>
        </w:rPr>
        <w:t xml:space="preserve"> hallarda h</w:t>
      </w:r>
      <w:r>
        <w:rPr>
          <w:rStyle w:val="contenttext"/>
          <w:rFonts w:cs="B Zar" w:hint="cs"/>
          <w:color w:val="000000"/>
          <w:sz w:val="36"/>
          <w:szCs w:val="36"/>
        </w:rPr>
        <w:t>ə</w:t>
      </w:r>
      <w:r>
        <w:rPr>
          <w:rStyle w:val="contenttext"/>
          <w:rFonts w:cs="B Zar" w:hint="cs"/>
          <w:color w:val="000000"/>
          <w:sz w:val="36"/>
          <w:szCs w:val="36"/>
        </w:rPr>
        <w:t>qiqi mülkiyy</w:t>
      </w:r>
      <w:r>
        <w:rPr>
          <w:rStyle w:val="contenttext"/>
          <w:rFonts w:cs="B Zar" w:hint="cs"/>
          <w:color w:val="000000"/>
          <w:sz w:val="36"/>
          <w:szCs w:val="36"/>
        </w:rPr>
        <w:t>ə</w:t>
      </w:r>
      <w:r>
        <w:rPr>
          <w:rStyle w:val="contenttext"/>
          <w:rFonts w:cs="B Zar" w:hint="cs"/>
          <w:color w:val="000000"/>
          <w:sz w:val="36"/>
          <w:szCs w:val="36"/>
        </w:rPr>
        <w:t>t sahibinin qan</w:t>
      </w:r>
      <w:r>
        <w:rPr>
          <w:rStyle w:val="contenttext"/>
          <w:rFonts w:cs="B Zar" w:hint="cs"/>
          <w:color w:val="000000"/>
          <w:sz w:val="36"/>
          <w:szCs w:val="36"/>
        </w:rPr>
        <w:t>uni haqqına riay</w:t>
      </w:r>
      <w:r>
        <w:rPr>
          <w:rStyle w:val="contenttext"/>
          <w:rFonts w:cs="B Zar" w:hint="cs"/>
          <w:color w:val="000000"/>
          <w:sz w:val="36"/>
          <w:szCs w:val="36"/>
        </w:rPr>
        <w:t>ə</w:t>
      </w:r>
      <w:r>
        <w:rPr>
          <w:rStyle w:val="contenttext"/>
          <w:rFonts w:cs="B Zar" w:hint="cs"/>
          <w:color w:val="000000"/>
          <w:sz w:val="36"/>
          <w:szCs w:val="36"/>
        </w:rPr>
        <w:t>t edilmir</w:t>
      </w:r>
      <w:r>
        <w:rPr>
          <w:rStyle w:val="contenttext"/>
          <w:rFonts w:cs="B Zar" w:hint="cs"/>
          <w:color w:val="000000"/>
          <w:sz w:val="36"/>
          <w:szCs w:val="36"/>
          <w:rtl/>
        </w:rPr>
        <w:t>?</w:t>
      </w:r>
    </w:p>
    <w:p w:rsidR="00000000" w:rsidRDefault="00976AFA" w:rsidP="0026523D">
      <w:pPr>
        <w:pStyle w:val="contentparagraph"/>
        <w:jc w:val="both"/>
        <w:divId w:val="1670057987"/>
        <w:rPr>
          <w:rFonts w:cs="B Zar" w:hint="cs"/>
          <w:color w:val="000000"/>
          <w:sz w:val="36"/>
          <w:szCs w:val="36"/>
          <w:rtl/>
        </w:rPr>
      </w:pPr>
      <w:r>
        <w:rPr>
          <w:rStyle w:val="contenttext"/>
          <w:rFonts w:cs="B Zar" w:hint="cs"/>
          <w:color w:val="000000"/>
          <w:sz w:val="36"/>
          <w:szCs w:val="36"/>
        </w:rPr>
        <w:t>Çünki işin içind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var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bundan ibar</w:t>
      </w:r>
      <w:r>
        <w:rPr>
          <w:rStyle w:val="contenttext"/>
          <w:rFonts w:cs="B Zar" w:hint="cs"/>
          <w:color w:val="000000"/>
          <w:sz w:val="36"/>
          <w:szCs w:val="36"/>
        </w:rPr>
        <w:t>ə</w:t>
      </w:r>
      <w:r>
        <w:rPr>
          <w:rStyle w:val="contenttext"/>
          <w:rFonts w:cs="B Zar" w:hint="cs"/>
          <w:color w:val="000000"/>
          <w:sz w:val="36"/>
          <w:szCs w:val="36"/>
        </w:rPr>
        <w:t>tdir</w:t>
      </w:r>
      <w:r>
        <w:rPr>
          <w:rStyle w:val="contenttext"/>
          <w:rFonts w:cs="B Zar" w:hint="cs"/>
          <w:color w:val="000000"/>
          <w:sz w:val="36"/>
          <w:szCs w:val="36"/>
          <w:rtl/>
        </w:rPr>
        <w:t>:</w:t>
      </w:r>
    </w:p>
    <w:p w:rsidR="00000000" w:rsidRDefault="00976AFA" w:rsidP="0026523D">
      <w:pPr>
        <w:pStyle w:val="contentparagraph"/>
        <w:jc w:val="both"/>
        <w:divId w:val="167005798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Mal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istifad</w:t>
      </w:r>
      <w:r>
        <w:rPr>
          <w:rStyle w:val="contenttext"/>
          <w:rFonts w:cs="B Zar" w:hint="cs"/>
          <w:color w:val="000000"/>
          <w:sz w:val="36"/>
          <w:szCs w:val="36"/>
        </w:rPr>
        <w:t>ə</w:t>
      </w:r>
      <w:r>
        <w:rPr>
          <w:rStyle w:val="contenttext"/>
          <w:rFonts w:cs="B Zar" w:hint="cs"/>
          <w:color w:val="000000"/>
          <w:sz w:val="36"/>
          <w:szCs w:val="36"/>
        </w:rPr>
        <w:t>siz qalmasının qarşısı alınmalı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olmasına mane olunmalıdır. H</w:t>
      </w:r>
      <w:r>
        <w:rPr>
          <w:rStyle w:val="contenttext"/>
          <w:rFonts w:cs="B Zar" w:hint="cs"/>
          <w:color w:val="000000"/>
          <w:sz w:val="36"/>
          <w:szCs w:val="36"/>
        </w:rPr>
        <w:t>ə</w:t>
      </w:r>
      <w:r>
        <w:rPr>
          <w:rStyle w:val="contenttext"/>
          <w:rFonts w:cs="B Zar" w:hint="cs"/>
          <w:color w:val="000000"/>
          <w:sz w:val="36"/>
          <w:szCs w:val="36"/>
        </w:rPr>
        <w:t>qiqi mal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sahibl</w:t>
      </w:r>
      <w:r>
        <w:rPr>
          <w:rStyle w:val="contenttext"/>
          <w:rFonts w:cs="B Zar" w:hint="cs"/>
          <w:color w:val="000000"/>
          <w:sz w:val="36"/>
          <w:szCs w:val="36"/>
        </w:rPr>
        <w:t>ə</w:t>
      </w:r>
      <w:r>
        <w:rPr>
          <w:rStyle w:val="contenttext"/>
          <w:rFonts w:cs="B Zar" w:hint="cs"/>
          <w:color w:val="000000"/>
          <w:sz w:val="36"/>
          <w:szCs w:val="36"/>
        </w:rPr>
        <w:t>rinin haqq v</w:t>
      </w:r>
      <w:r>
        <w:rPr>
          <w:rStyle w:val="contenttext"/>
          <w:rFonts w:cs="B Zar" w:hint="cs"/>
          <w:color w:val="000000"/>
          <w:sz w:val="36"/>
          <w:szCs w:val="36"/>
        </w:rPr>
        <w:t>ə</w:t>
      </w:r>
      <w:r>
        <w:rPr>
          <w:rStyle w:val="contenttext"/>
          <w:rFonts w:cs="B Zar" w:hint="cs"/>
          <w:color w:val="000000"/>
          <w:sz w:val="36"/>
          <w:szCs w:val="36"/>
        </w:rPr>
        <w:t xml:space="preserve"> mülkiyy</w:t>
      </w:r>
      <w:r>
        <w:rPr>
          <w:rStyle w:val="contenttext"/>
          <w:rFonts w:cs="B Zar" w:hint="cs"/>
          <w:color w:val="000000"/>
          <w:sz w:val="36"/>
          <w:szCs w:val="36"/>
        </w:rPr>
        <w:t>ə</w:t>
      </w:r>
      <w:r>
        <w:rPr>
          <w:rStyle w:val="contenttext"/>
          <w:rFonts w:cs="B Zar" w:hint="cs"/>
          <w:color w:val="000000"/>
          <w:sz w:val="36"/>
          <w:szCs w:val="36"/>
        </w:rPr>
        <w:t>t hüquq</w:t>
      </w:r>
      <w:r>
        <w:rPr>
          <w:rStyle w:val="contenttext"/>
          <w:rFonts w:cs="B Zar" w:hint="cs"/>
          <w:color w:val="000000"/>
          <w:sz w:val="36"/>
          <w:szCs w:val="36"/>
        </w:rPr>
        <w:t>larına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v</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siz olmadığı zamanlarda z</w:t>
      </w:r>
      <w:r>
        <w:rPr>
          <w:rStyle w:val="contenttext"/>
          <w:rFonts w:cs="B Zar" w:hint="cs"/>
          <w:color w:val="000000"/>
          <w:sz w:val="36"/>
          <w:szCs w:val="36"/>
        </w:rPr>
        <w:t>ə</w:t>
      </w:r>
      <w:r>
        <w:rPr>
          <w:rStyle w:val="contenttext"/>
          <w:rFonts w:cs="B Zar" w:hint="cs"/>
          <w:color w:val="000000"/>
          <w:sz w:val="36"/>
          <w:szCs w:val="36"/>
        </w:rPr>
        <w:t>ruridir</w:t>
      </w:r>
      <w:r>
        <w:rPr>
          <w:rStyle w:val="contenttext"/>
          <w:rFonts w:cs="B Zar" w:hint="cs"/>
          <w:color w:val="000000"/>
          <w:sz w:val="36"/>
          <w:szCs w:val="36"/>
          <w:rtl/>
        </w:rPr>
        <w:t>.”</w:t>
      </w:r>
    </w:p>
    <w:p w:rsidR="00000000" w:rsidRDefault="00976AFA" w:rsidP="0026523D">
      <w:pPr>
        <w:pStyle w:val="contentparagraph"/>
        <w:jc w:val="both"/>
        <w:divId w:val="1670057987"/>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ixtilaf v</w:t>
      </w:r>
      <w:r>
        <w:rPr>
          <w:rStyle w:val="contenttext"/>
          <w:rFonts w:cs="B Zar" w:hint="cs"/>
          <w:color w:val="000000"/>
          <w:sz w:val="36"/>
          <w:szCs w:val="36"/>
        </w:rPr>
        <w:t>ə</w:t>
      </w:r>
      <w:r>
        <w:rPr>
          <w:rStyle w:val="contenttext"/>
          <w:rFonts w:cs="B Zar" w:hint="cs"/>
          <w:color w:val="000000"/>
          <w:sz w:val="36"/>
          <w:szCs w:val="36"/>
        </w:rPr>
        <w:t xml:space="preserve"> münaqiş</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malın qılınc, qiym</w:t>
      </w:r>
      <w:r>
        <w:rPr>
          <w:rStyle w:val="contenttext"/>
          <w:rFonts w:cs="B Zar" w:hint="cs"/>
          <w:color w:val="000000"/>
          <w:sz w:val="36"/>
          <w:szCs w:val="36"/>
        </w:rPr>
        <w:t>ə</w:t>
      </w:r>
      <w:r>
        <w:rPr>
          <w:rStyle w:val="contenttext"/>
          <w:rFonts w:cs="B Zar" w:hint="cs"/>
          <w:color w:val="000000"/>
          <w:sz w:val="36"/>
          <w:szCs w:val="36"/>
        </w:rPr>
        <w:t>tli bir daş v</w:t>
      </w:r>
      <w:r>
        <w:rPr>
          <w:rStyle w:val="contenttext"/>
          <w:rFonts w:cs="B Zar" w:hint="cs"/>
          <w:color w:val="000000"/>
          <w:sz w:val="36"/>
          <w:szCs w:val="36"/>
        </w:rPr>
        <w:t>ə</w:t>
      </w:r>
      <w:r>
        <w:rPr>
          <w:rStyle w:val="contenttext"/>
          <w:rFonts w:cs="B Zar" w:hint="cs"/>
          <w:color w:val="000000"/>
          <w:sz w:val="36"/>
          <w:szCs w:val="36"/>
        </w:rPr>
        <w:t xml:space="preserve"> s. kimi bir şey olduğunu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heç birinin onu dig</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satmağa razılıq verm</w:t>
      </w:r>
      <w:r>
        <w:rPr>
          <w:rStyle w:val="contenttext"/>
          <w:rFonts w:cs="B Zar" w:hint="cs"/>
          <w:color w:val="000000"/>
          <w:sz w:val="36"/>
          <w:szCs w:val="36"/>
        </w:rPr>
        <w:t>ə</w:t>
      </w:r>
      <w:r>
        <w:rPr>
          <w:rStyle w:val="contenttext"/>
          <w:rFonts w:cs="B Zar" w:hint="cs"/>
          <w:color w:val="000000"/>
          <w:sz w:val="36"/>
          <w:szCs w:val="36"/>
        </w:rPr>
        <w:t>diy</w:t>
      </w:r>
      <w:r>
        <w:rPr>
          <w:rStyle w:val="contenttext"/>
          <w:rFonts w:cs="B Zar" w:hint="cs"/>
          <w:color w:val="000000"/>
          <w:sz w:val="36"/>
          <w:szCs w:val="36"/>
        </w:rPr>
        <w:t>ini, amma h</w:t>
      </w:r>
      <w:r>
        <w:rPr>
          <w:rStyle w:val="contenttext"/>
          <w:rFonts w:cs="B Zar" w:hint="cs"/>
          <w:color w:val="000000"/>
          <w:sz w:val="36"/>
          <w:szCs w:val="36"/>
        </w:rPr>
        <w:t>ə</w:t>
      </w:r>
      <w:r>
        <w:rPr>
          <w:rStyle w:val="contenttext"/>
          <w:rFonts w:cs="B Zar" w:hint="cs"/>
          <w:color w:val="000000"/>
          <w:sz w:val="36"/>
          <w:szCs w:val="36"/>
        </w:rPr>
        <w:t>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 onları ortadan böl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hazır olduğunu düşünün. Y</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min malı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qiym</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salmaqla bağlı razılığa g</w:t>
      </w:r>
      <w:r>
        <w:rPr>
          <w:rStyle w:val="contenttext"/>
          <w:rFonts w:cs="B Zar" w:hint="cs"/>
          <w:color w:val="000000"/>
          <w:sz w:val="36"/>
          <w:szCs w:val="36"/>
        </w:rPr>
        <w:t>ə</w:t>
      </w:r>
      <w:r>
        <w:rPr>
          <w:rStyle w:val="contenttext"/>
          <w:rFonts w:cs="B Zar" w:hint="cs"/>
          <w:color w:val="000000"/>
          <w:sz w:val="36"/>
          <w:szCs w:val="36"/>
        </w:rPr>
        <w:t>ldikl</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edin.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İslam buna icaz</w:t>
      </w:r>
      <w:r>
        <w:rPr>
          <w:rStyle w:val="contenttext"/>
          <w:rFonts w:cs="B Zar" w:hint="cs"/>
          <w:color w:val="000000"/>
          <w:sz w:val="36"/>
          <w:szCs w:val="36"/>
        </w:rPr>
        <w:t>ə</w:t>
      </w:r>
      <w:r>
        <w:rPr>
          <w:rStyle w:val="contenttext"/>
          <w:rFonts w:cs="B Zar" w:hint="cs"/>
          <w:color w:val="000000"/>
          <w:sz w:val="36"/>
          <w:szCs w:val="36"/>
        </w:rPr>
        <w:t xml:space="preserve"> verirmi? Xeyr! N</w:t>
      </w:r>
      <w:r>
        <w:rPr>
          <w:rStyle w:val="contenttext"/>
          <w:rFonts w:cs="B Zar" w:hint="cs"/>
          <w:color w:val="000000"/>
          <w:sz w:val="36"/>
          <w:szCs w:val="36"/>
        </w:rPr>
        <w:t>ə</w:t>
      </w:r>
      <w:r>
        <w:rPr>
          <w:rStyle w:val="contenttext"/>
          <w:rFonts w:cs="B Zar" w:hint="cs"/>
          <w:color w:val="000000"/>
          <w:sz w:val="36"/>
          <w:szCs w:val="36"/>
        </w:rPr>
        <w:t xml:space="preserve"> üçün? Çünki bel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bir addımın atılması mal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zay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edilm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670057987"/>
        <w:rPr>
          <w:rFonts w:cs="B Zar" w:hint="cs"/>
          <w:color w:val="000000"/>
          <w:sz w:val="36"/>
          <w:szCs w:val="36"/>
          <w:rtl/>
        </w:rPr>
      </w:pPr>
      <w:r>
        <w:rPr>
          <w:rStyle w:val="contenttext"/>
          <w:rFonts w:cs="B Zar" w:hint="cs"/>
          <w:color w:val="000000"/>
          <w:sz w:val="36"/>
          <w:szCs w:val="36"/>
        </w:rPr>
        <w:t>İslam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ri arasında böyük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 kimi tanınan Əllam</w:t>
      </w:r>
      <w:r>
        <w:rPr>
          <w:rStyle w:val="contenttext"/>
          <w:rFonts w:cs="B Zar" w:hint="cs"/>
          <w:color w:val="000000"/>
          <w:sz w:val="36"/>
          <w:szCs w:val="36"/>
        </w:rPr>
        <w:t>ə</w:t>
      </w:r>
      <w:r>
        <w:rPr>
          <w:rStyle w:val="contenttext"/>
          <w:rFonts w:cs="B Zar" w:hint="cs"/>
          <w:color w:val="000000"/>
          <w:sz w:val="36"/>
          <w:szCs w:val="36"/>
        </w:rPr>
        <w:t xml:space="preserve"> Hilli bel</w:t>
      </w:r>
      <w:r>
        <w:rPr>
          <w:rStyle w:val="contenttext"/>
          <w:rFonts w:cs="B Zar" w:hint="cs"/>
          <w:color w:val="000000"/>
          <w:sz w:val="36"/>
          <w:szCs w:val="36"/>
        </w:rPr>
        <w:t>ə</w:t>
      </w:r>
      <w:r>
        <w:rPr>
          <w:rStyle w:val="contenttext"/>
          <w:rFonts w:cs="B Zar" w:hint="cs"/>
          <w:color w:val="000000"/>
          <w:sz w:val="36"/>
          <w:szCs w:val="36"/>
        </w:rPr>
        <w:t xml:space="preserve"> buyurur: “Əg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bir addım atmağa s</w:t>
      </w:r>
      <w:r>
        <w:rPr>
          <w:rStyle w:val="contenttext"/>
          <w:rFonts w:cs="B Zar" w:hint="cs"/>
          <w:color w:val="000000"/>
          <w:sz w:val="36"/>
          <w:szCs w:val="36"/>
        </w:rPr>
        <w:t>ə</w:t>
      </w:r>
      <w:r>
        <w:rPr>
          <w:rStyle w:val="contenttext"/>
          <w:rFonts w:cs="B Zar" w:hint="cs"/>
          <w:color w:val="000000"/>
          <w:sz w:val="36"/>
          <w:szCs w:val="36"/>
        </w:rPr>
        <w:t>y göst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ri hakim onlara mane olmalı v</w:t>
      </w:r>
      <w:r>
        <w:rPr>
          <w:rStyle w:val="contenttext"/>
          <w:rFonts w:cs="B Zar" w:hint="cs"/>
          <w:color w:val="000000"/>
          <w:sz w:val="36"/>
          <w:szCs w:val="36"/>
        </w:rPr>
        <w:t>ə</w:t>
      </w:r>
      <w:r>
        <w:rPr>
          <w:rStyle w:val="contenttext"/>
          <w:rFonts w:cs="B Zar" w:hint="cs"/>
          <w:color w:val="000000"/>
          <w:sz w:val="36"/>
          <w:szCs w:val="36"/>
        </w:rPr>
        <w:t xml:space="preserve"> qarşısını almalıdır. Mal </w:t>
      </w:r>
      <w:r>
        <w:rPr>
          <w:rStyle w:val="contenttext"/>
          <w:rFonts w:cs="B Zar" w:hint="cs"/>
          <w:color w:val="000000"/>
          <w:sz w:val="36"/>
          <w:szCs w:val="36"/>
        </w:rPr>
        <w:t>sahibl</w:t>
      </w:r>
      <w:r>
        <w:rPr>
          <w:rStyle w:val="contenttext"/>
          <w:rFonts w:cs="B Zar" w:hint="cs"/>
          <w:color w:val="000000"/>
          <w:sz w:val="36"/>
          <w:szCs w:val="36"/>
        </w:rPr>
        <w:t>ə</w:t>
      </w:r>
      <w:r>
        <w:rPr>
          <w:rStyle w:val="contenttext"/>
          <w:rFonts w:cs="B Zar" w:hint="cs"/>
          <w:color w:val="000000"/>
          <w:sz w:val="36"/>
          <w:szCs w:val="36"/>
        </w:rPr>
        <w:t>rinin razılıqları v</w:t>
      </w:r>
      <w:r>
        <w:rPr>
          <w:rStyle w:val="contenttext"/>
          <w:rFonts w:cs="B Zar" w:hint="cs"/>
          <w:color w:val="000000"/>
          <w:sz w:val="36"/>
          <w:szCs w:val="36"/>
        </w:rPr>
        <w:t>ə</w:t>
      </w:r>
      <w:r>
        <w:rPr>
          <w:rStyle w:val="contenttext"/>
          <w:rFonts w:cs="B Zar" w:hint="cs"/>
          <w:color w:val="000000"/>
          <w:sz w:val="36"/>
          <w:szCs w:val="36"/>
        </w:rPr>
        <w:t xml:space="preserve"> fikir birliyi bel</w:t>
      </w:r>
      <w:r>
        <w:rPr>
          <w:rStyle w:val="contenttext"/>
          <w:rFonts w:cs="B Zar" w:hint="cs"/>
          <w:color w:val="000000"/>
          <w:sz w:val="36"/>
          <w:szCs w:val="36"/>
        </w:rPr>
        <w:t>ə</w:t>
      </w:r>
      <w:r>
        <w:rPr>
          <w:rStyle w:val="contenttext"/>
          <w:rFonts w:cs="B Zar" w:hint="cs"/>
          <w:color w:val="000000"/>
          <w:sz w:val="36"/>
          <w:szCs w:val="36"/>
        </w:rPr>
        <w:t xml:space="preserve"> bir işin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üçün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etmir</w:t>
      </w:r>
      <w:r>
        <w:rPr>
          <w:rStyle w:val="contenttext"/>
          <w:rFonts w:cs="B Zar" w:hint="cs"/>
          <w:color w:val="000000"/>
          <w:sz w:val="36"/>
          <w:szCs w:val="36"/>
          <w:rtl/>
        </w:rPr>
        <w:t>.”</w:t>
      </w:r>
    </w:p>
    <w:p w:rsidR="00000000" w:rsidRDefault="00976AFA" w:rsidP="0026523D">
      <w:pPr>
        <w:pStyle w:val="Heading3"/>
        <w:shd w:val="clear" w:color="auto" w:fill="FFFFFF"/>
        <w:jc w:val="both"/>
        <w:divId w:val="930239129"/>
        <w:rPr>
          <w:rFonts w:eastAsia="Times New Roman" w:cs="B Titr" w:hint="cs"/>
          <w:b w:val="0"/>
          <w:bCs w:val="0"/>
          <w:color w:val="FF0080"/>
          <w:sz w:val="30"/>
          <w:szCs w:val="30"/>
          <w:rtl/>
        </w:rPr>
      </w:pPr>
      <w:r>
        <w:rPr>
          <w:rFonts w:eastAsia="Times New Roman" w:cs="B Titr" w:hint="cs"/>
          <w:b w:val="0"/>
          <w:bCs w:val="0"/>
          <w:color w:val="FF0080"/>
          <w:sz w:val="30"/>
          <w:szCs w:val="30"/>
        </w:rPr>
        <w:t>Talaqla bağlı çıxılmaz vәziyyәt</w:t>
      </w:r>
      <w:r>
        <w:rPr>
          <w:rFonts w:eastAsia="Times New Roman" w:cs="B Titr" w:hint="cs"/>
          <w:b w:val="0"/>
          <w:bCs w:val="0"/>
          <w:color w:val="FF0080"/>
          <w:sz w:val="30"/>
          <w:szCs w:val="30"/>
          <w:rtl/>
        </w:rPr>
        <w:t xml:space="preserve"> </w:t>
      </w:r>
    </w:p>
    <w:p w:rsidR="00000000" w:rsidRDefault="00976AFA" w:rsidP="0026523D">
      <w:pPr>
        <w:pStyle w:val="contentparagraph"/>
        <w:jc w:val="both"/>
        <w:divId w:val="930239129"/>
        <w:rPr>
          <w:rFonts w:cs="B Zar" w:hint="cs"/>
          <w:color w:val="000000"/>
          <w:sz w:val="36"/>
          <w:szCs w:val="36"/>
          <w:rtl/>
        </w:rPr>
      </w:pPr>
      <w:r>
        <w:rPr>
          <w:rStyle w:val="contenttext"/>
          <w:rFonts w:cs="B Zar" w:hint="cs"/>
          <w:color w:val="000000"/>
          <w:sz w:val="36"/>
          <w:szCs w:val="36"/>
        </w:rPr>
        <w:t>İndi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talaq v</w:t>
      </w:r>
      <w:r>
        <w:rPr>
          <w:rStyle w:val="contenttext"/>
          <w:rFonts w:cs="B Zar" w:hint="cs"/>
          <w:color w:val="000000"/>
          <w:sz w:val="36"/>
          <w:szCs w:val="36"/>
        </w:rPr>
        <w:t>ə</w:t>
      </w:r>
      <w:r>
        <w:rPr>
          <w:rStyle w:val="contenttext"/>
          <w:rFonts w:cs="B Zar" w:hint="cs"/>
          <w:color w:val="000000"/>
          <w:sz w:val="36"/>
          <w:szCs w:val="36"/>
        </w:rPr>
        <w:t xml:space="preserve"> boşanma il</w:t>
      </w:r>
      <w:r>
        <w:rPr>
          <w:rStyle w:val="contenttext"/>
          <w:rFonts w:cs="B Zar" w:hint="cs"/>
          <w:color w:val="000000"/>
          <w:sz w:val="36"/>
          <w:szCs w:val="36"/>
        </w:rPr>
        <w:t>ə</w:t>
      </w:r>
      <w:r>
        <w:rPr>
          <w:rStyle w:val="contenttext"/>
          <w:rFonts w:cs="B Zar" w:hint="cs"/>
          <w:color w:val="000000"/>
          <w:sz w:val="36"/>
          <w:szCs w:val="36"/>
        </w:rPr>
        <w:t xml:space="preserve"> bağlı düşünm</w:t>
      </w:r>
      <w:r>
        <w:rPr>
          <w:rStyle w:val="contenttext"/>
          <w:rFonts w:cs="B Zar" w:hint="cs"/>
          <w:color w:val="000000"/>
          <w:sz w:val="36"/>
          <w:szCs w:val="36"/>
        </w:rPr>
        <w:t>ə</w:t>
      </w:r>
      <w:r>
        <w:rPr>
          <w:rStyle w:val="contenttext"/>
          <w:rFonts w:cs="B Zar" w:hint="cs"/>
          <w:color w:val="000000"/>
          <w:sz w:val="36"/>
          <w:szCs w:val="36"/>
        </w:rPr>
        <w:t>k lazımdır. Kişinin narazı olduğu v</w:t>
      </w:r>
      <w:r>
        <w:rPr>
          <w:rStyle w:val="contenttext"/>
          <w:rFonts w:cs="B Zar" w:hint="cs"/>
          <w:color w:val="000000"/>
          <w:sz w:val="36"/>
          <w:szCs w:val="36"/>
        </w:rPr>
        <w:t>ə</w:t>
      </w:r>
      <w:r>
        <w:rPr>
          <w:rStyle w:val="contenttext"/>
          <w:rFonts w:cs="B Zar" w:hint="cs"/>
          <w:color w:val="000000"/>
          <w:sz w:val="36"/>
          <w:szCs w:val="36"/>
        </w:rPr>
        <w:t xml:space="preserve"> İslamın onun üçün </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 onların b</w:t>
      </w:r>
      <w:r>
        <w:rPr>
          <w:rStyle w:val="contenttext"/>
          <w:rFonts w:cs="B Zar" w:hint="cs"/>
          <w:color w:val="000000"/>
          <w:sz w:val="36"/>
          <w:szCs w:val="36"/>
        </w:rPr>
        <w:t>ə</w:t>
      </w:r>
      <w:r>
        <w:rPr>
          <w:rStyle w:val="contenttext"/>
          <w:rFonts w:cs="B Zar" w:hint="cs"/>
          <w:color w:val="000000"/>
          <w:sz w:val="36"/>
          <w:szCs w:val="36"/>
        </w:rPr>
        <w:t>zisi maddi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 xml:space="preserve">zisi </w:t>
      </w:r>
      <w:r>
        <w:rPr>
          <w:rStyle w:val="contenttext"/>
          <w:rFonts w:cs="B Zar" w:hint="cs"/>
          <w:color w:val="000000"/>
          <w:sz w:val="36"/>
          <w:szCs w:val="36"/>
        </w:rPr>
        <w:t>ə</w:t>
      </w:r>
      <w:r>
        <w:rPr>
          <w:rStyle w:val="contenttext"/>
          <w:rFonts w:cs="B Zar" w:hint="cs"/>
          <w:color w:val="000000"/>
          <w:sz w:val="36"/>
          <w:szCs w:val="36"/>
        </w:rPr>
        <w:t>xlaqi (yaxşı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(cinsi yaxınlıq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bağlıdır -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yaxud da onlardan birini</w:t>
      </w:r>
    </w:p>
    <w:p w:rsidR="00000000" w:rsidRDefault="00976AFA" w:rsidP="0026523D">
      <w:pPr>
        <w:pStyle w:val="contentparagraph"/>
        <w:jc w:val="both"/>
        <w:divId w:val="93023912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h:267</w:t>
      </w:r>
    </w:p>
    <w:p w:rsidR="00000000" w:rsidRDefault="00976AFA" w:rsidP="0026523D">
      <w:pPr>
        <w:pStyle w:val="contentparagraph"/>
        <w:jc w:val="both"/>
        <w:divId w:val="778061231"/>
        <w:rPr>
          <w:rFonts w:cs="B Zar" w:hint="cs"/>
          <w:color w:val="000000"/>
          <w:sz w:val="36"/>
          <w:szCs w:val="36"/>
          <w:rtl/>
        </w:rPr>
      </w:pPr>
      <w:r>
        <w:rPr>
          <w:rStyle w:val="contenttext"/>
          <w:rFonts w:cs="B Zar" w:hint="cs"/>
          <w:color w:val="000000"/>
          <w:sz w:val="36"/>
          <w:szCs w:val="36"/>
        </w:rPr>
        <w:t>yerin</w:t>
      </w:r>
      <w:r>
        <w:rPr>
          <w:rStyle w:val="contenttext"/>
          <w:rFonts w:cs="B Zar" w:hint="cs"/>
          <w:color w:val="000000"/>
          <w:sz w:val="36"/>
          <w:szCs w:val="36"/>
        </w:rPr>
        <w:t>ə</w:t>
      </w:r>
      <w:r>
        <w:rPr>
          <w:rStyle w:val="contenttext"/>
          <w:rFonts w:cs="B Zar" w:hint="cs"/>
          <w:color w:val="000000"/>
          <w:sz w:val="36"/>
          <w:szCs w:val="36"/>
        </w:rPr>
        <w:t xml:space="preserve"> yetirib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h</w:t>
      </w:r>
      <w:r>
        <w:rPr>
          <w:rStyle w:val="contenttext"/>
          <w:rFonts w:cs="B Zar" w:hint="cs"/>
          <w:color w:val="000000"/>
          <w:sz w:val="36"/>
          <w:szCs w:val="36"/>
        </w:rPr>
        <w:t>ə</w:t>
      </w:r>
      <w:r>
        <w:rPr>
          <w:rStyle w:val="contenttext"/>
          <w:rFonts w:cs="B Zar" w:hint="cs"/>
          <w:color w:val="000000"/>
          <w:sz w:val="36"/>
          <w:szCs w:val="36"/>
        </w:rPr>
        <w:t>yata keçirm</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bütün bunlarla yanaşı, qadına talaq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dinimiz hansı t</w:t>
      </w:r>
      <w:r>
        <w:rPr>
          <w:rStyle w:val="contenttext"/>
          <w:rFonts w:cs="B Zar" w:hint="cs"/>
          <w:color w:val="000000"/>
          <w:sz w:val="36"/>
          <w:szCs w:val="36"/>
        </w:rPr>
        <w:t>ə</w:t>
      </w:r>
      <w:r>
        <w:rPr>
          <w:rStyle w:val="contenttext"/>
          <w:rFonts w:cs="B Zar" w:hint="cs"/>
          <w:color w:val="000000"/>
          <w:sz w:val="36"/>
          <w:szCs w:val="36"/>
        </w:rPr>
        <w:t>dbir v</w:t>
      </w:r>
      <w:r>
        <w:rPr>
          <w:rStyle w:val="contenttext"/>
          <w:rFonts w:cs="B Zar" w:hint="cs"/>
          <w:color w:val="000000"/>
          <w:sz w:val="36"/>
          <w:szCs w:val="36"/>
        </w:rPr>
        <w:t>ə</w:t>
      </w:r>
      <w:r>
        <w:rPr>
          <w:rStyle w:val="contenttext"/>
          <w:rFonts w:cs="B Zar" w:hint="cs"/>
          <w:color w:val="000000"/>
          <w:sz w:val="36"/>
          <w:szCs w:val="36"/>
        </w:rPr>
        <w:t xml:space="preserve"> çar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düşünmüşdür</w:t>
      </w:r>
      <w:r>
        <w:rPr>
          <w:rStyle w:val="contenttext"/>
          <w:rFonts w:cs="B Zar" w:hint="cs"/>
          <w:color w:val="000000"/>
          <w:sz w:val="36"/>
          <w:szCs w:val="36"/>
          <w:rtl/>
        </w:rPr>
        <w:t>?</w:t>
      </w:r>
    </w:p>
    <w:p w:rsidR="00000000" w:rsidRDefault="00976AFA" w:rsidP="0026523D">
      <w:pPr>
        <w:pStyle w:val="contentparagraph"/>
        <w:jc w:val="both"/>
        <w:divId w:val="778061231"/>
        <w:rPr>
          <w:rFonts w:cs="B Zar" w:hint="cs"/>
          <w:color w:val="000000"/>
          <w:sz w:val="36"/>
          <w:szCs w:val="36"/>
          <w:rtl/>
        </w:rPr>
      </w:pPr>
      <w:r>
        <w:rPr>
          <w:rStyle w:val="contenttext"/>
          <w:rFonts w:cs="B Zar" w:hint="cs"/>
          <w:color w:val="000000"/>
          <w:sz w:val="36"/>
          <w:szCs w:val="36"/>
        </w:rPr>
        <w:t>İqtisadi v</w:t>
      </w:r>
      <w:r>
        <w:rPr>
          <w:rStyle w:val="contenttext"/>
          <w:rFonts w:cs="B Zar" w:hint="cs"/>
          <w:color w:val="000000"/>
          <w:sz w:val="36"/>
          <w:szCs w:val="36"/>
        </w:rPr>
        <w:t>ə</w:t>
      </w:r>
      <w:r>
        <w:rPr>
          <w:rStyle w:val="contenttext"/>
          <w:rFonts w:cs="B Zar" w:hint="cs"/>
          <w:color w:val="000000"/>
          <w:sz w:val="36"/>
          <w:szCs w:val="36"/>
        </w:rPr>
        <w:t xml:space="preserve"> maddi baxımdan mallarla bağlı ş</w:t>
      </w:r>
      <w:r>
        <w:rPr>
          <w:rStyle w:val="contenttext"/>
          <w:rFonts w:cs="B Zar" w:hint="cs"/>
          <w:color w:val="000000"/>
          <w:sz w:val="36"/>
          <w:szCs w:val="36"/>
        </w:rPr>
        <w:t>ə</w:t>
      </w:r>
      <w:r>
        <w:rPr>
          <w:rStyle w:val="contenttext"/>
          <w:rFonts w:cs="B Zar" w:hint="cs"/>
          <w:color w:val="000000"/>
          <w:sz w:val="36"/>
          <w:szCs w:val="36"/>
        </w:rPr>
        <w:t>ri hakim v</w:t>
      </w:r>
      <w:r>
        <w:rPr>
          <w:rStyle w:val="contenttext"/>
          <w:rFonts w:cs="B Zar" w:hint="cs"/>
          <w:color w:val="000000"/>
          <w:sz w:val="36"/>
          <w:szCs w:val="36"/>
        </w:rPr>
        <w:t>ə</w:t>
      </w:r>
      <w:r>
        <w:rPr>
          <w:rStyle w:val="contenttext"/>
          <w:rFonts w:cs="B Zar" w:hint="cs"/>
          <w:color w:val="000000"/>
          <w:sz w:val="36"/>
          <w:szCs w:val="36"/>
        </w:rPr>
        <w:t xml:space="preserve"> qazıya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ixtiyarı verdiyi k</w:t>
      </w:r>
      <w:r>
        <w:rPr>
          <w:rStyle w:val="contenttext"/>
          <w:rFonts w:cs="B Zar" w:hint="cs"/>
          <w:color w:val="000000"/>
          <w:sz w:val="36"/>
          <w:szCs w:val="36"/>
        </w:rPr>
        <w:t>imi,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onlara müdaxil</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üçün hüquq vermişdirmi, yoxsa, ümumiyy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bir haqq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tutulmamışdır</w:t>
      </w:r>
      <w:r>
        <w:rPr>
          <w:rStyle w:val="contenttext"/>
          <w:rFonts w:cs="B Zar" w:hint="cs"/>
          <w:color w:val="000000"/>
          <w:sz w:val="36"/>
          <w:szCs w:val="36"/>
          <w:rtl/>
        </w:rPr>
        <w:t>?</w:t>
      </w:r>
    </w:p>
    <w:p w:rsidR="00000000" w:rsidRDefault="00976AFA" w:rsidP="0026523D">
      <w:pPr>
        <w:pStyle w:val="Heading3"/>
        <w:shd w:val="clear" w:color="auto" w:fill="FFFFFF"/>
        <w:jc w:val="both"/>
        <w:divId w:val="1443307667"/>
        <w:rPr>
          <w:rFonts w:eastAsia="Times New Roman" w:cs="B Titr" w:hint="cs"/>
          <w:b w:val="0"/>
          <w:bCs w:val="0"/>
          <w:color w:val="FF0080"/>
          <w:sz w:val="30"/>
          <w:szCs w:val="30"/>
          <w:rtl/>
        </w:rPr>
      </w:pPr>
      <w:r>
        <w:rPr>
          <w:rFonts w:eastAsia="Times New Roman" w:cs="B Titr" w:hint="cs"/>
          <w:b w:val="0"/>
          <w:bCs w:val="0"/>
          <w:color w:val="FF0080"/>
          <w:sz w:val="30"/>
          <w:szCs w:val="30"/>
        </w:rPr>
        <w:t>Әllamә Hillinin nәzәri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443307667"/>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bu yerd</w:t>
      </w:r>
      <w:r>
        <w:rPr>
          <w:rStyle w:val="contenttext"/>
          <w:rFonts w:cs="B Zar" w:hint="cs"/>
          <w:color w:val="000000"/>
          <w:sz w:val="36"/>
          <w:szCs w:val="36"/>
        </w:rPr>
        <w:t>ə</w:t>
      </w:r>
      <w:r>
        <w:rPr>
          <w:rStyle w:val="contenttext"/>
          <w:rFonts w:cs="B Zar" w:hint="cs"/>
          <w:color w:val="000000"/>
          <w:sz w:val="36"/>
          <w:szCs w:val="36"/>
        </w:rPr>
        <w:t xml:space="preserve"> sözü </w:t>
      </w:r>
      <w:r>
        <w:rPr>
          <w:rStyle w:val="contenttext"/>
          <w:rFonts w:cs="B Zar" w:hint="cs"/>
          <w:color w:val="000000"/>
          <w:sz w:val="36"/>
          <w:szCs w:val="36"/>
        </w:rPr>
        <w:t>ə</w:t>
      </w:r>
      <w:r>
        <w:rPr>
          <w:rStyle w:val="contenttext"/>
          <w:rFonts w:cs="B Zar" w:hint="cs"/>
          <w:color w:val="000000"/>
          <w:sz w:val="36"/>
          <w:szCs w:val="36"/>
        </w:rPr>
        <w:t>srinin tanınmış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sayılan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 xml:space="preserve"> yaşamış olan aliml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 Ə</w:t>
      </w:r>
      <w:r>
        <w:rPr>
          <w:rStyle w:val="contenttext"/>
          <w:rFonts w:cs="B Zar" w:hint="cs"/>
          <w:color w:val="000000"/>
          <w:sz w:val="36"/>
          <w:szCs w:val="36"/>
        </w:rPr>
        <w:t>llam</w:t>
      </w:r>
      <w:r>
        <w:rPr>
          <w:rStyle w:val="contenttext"/>
          <w:rFonts w:cs="B Zar" w:hint="cs"/>
          <w:color w:val="000000"/>
          <w:sz w:val="36"/>
          <w:szCs w:val="36"/>
        </w:rPr>
        <w:t>ə</w:t>
      </w:r>
      <w:r>
        <w:rPr>
          <w:rStyle w:val="contenttext"/>
          <w:rFonts w:cs="B Zar" w:hint="cs"/>
          <w:color w:val="000000"/>
          <w:sz w:val="36"/>
          <w:szCs w:val="36"/>
        </w:rPr>
        <w:t xml:space="preserve"> Hilliy</w:t>
      </w:r>
      <w:r>
        <w:rPr>
          <w:rStyle w:val="contenttext"/>
          <w:rFonts w:cs="B Zar" w:hint="cs"/>
          <w:color w:val="000000"/>
          <w:sz w:val="36"/>
          <w:szCs w:val="36"/>
        </w:rPr>
        <w:t>ə</w:t>
      </w:r>
      <w:r>
        <w:rPr>
          <w:rStyle w:val="contenttext"/>
          <w:rFonts w:cs="B Zar" w:hint="cs"/>
          <w:color w:val="000000"/>
          <w:sz w:val="36"/>
          <w:szCs w:val="36"/>
        </w:rPr>
        <w:t xml:space="preserve"> verir</w:t>
      </w:r>
      <w:r>
        <w:rPr>
          <w:rStyle w:val="contenttext"/>
          <w:rFonts w:cs="B Zar" w:hint="cs"/>
          <w:color w:val="000000"/>
          <w:sz w:val="36"/>
          <w:szCs w:val="36"/>
        </w:rPr>
        <w:t>ə</w:t>
      </w:r>
      <w:r>
        <w:rPr>
          <w:rStyle w:val="contenttext"/>
          <w:rFonts w:cs="B Zar" w:hint="cs"/>
          <w:color w:val="000000"/>
          <w:sz w:val="36"/>
          <w:szCs w:val="36"/>
        </w:rPr>
        <w:t>m. O, özünün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hüququ” adlı risal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fikir söyl</w:t>
      </w:r>
      <w:r>
        <w:rPr>
          <w:rStyle w:val="contenttext"/>
          <w:rFonts w:cs="B Zar" w:hint="cs"/>
          <w:color w:val="000000"/>
          <w:sz w:val="36"/>
          <w:szCs w:val="36"/>
        </w:rPr>
        <w:t>ə</w:t>
      </w:r>
      <w:r>
        <w:rPr>
          <w:rStyle w:val="contenttext"/>
          <w:rFonts w:cs="B Zar" w:hint="cs"/>
          <w:color w:val="000000"/>
          <w:sz w:val="36"/>
          <w:szCs w:val="36"/>
        </w:rPr>
        <w:t>mişdir. Xülas</w:t>
      </w:r>
      <w:r>
        <w:rPr>
          <w:rStyle w:val="contenttext"/>
          <w:rFonts w:cs="B Zar" w:hint="cs"/>
          <w:color w:val="000000"/>
          <w:sz w:val="36"/>
          <w:szCs w:val="36"/>
        </w:rPr>
        <w:t>ə</w:t>
      </w:r>
      <w:r>
        <w:rPr>
          <w:rStyle w:val="contenttext"/>
          <w:rFonts w:cs="B Zar" w:hint="cs"/>
          <w:color w:val="000000"/>
          <w:sz w:val="36"/>
          <w:szCs w:val="36"/>
        </w:rPr>
        <w:t>, onun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qadının hüququ v</w:t>
      </w:r>
      <w:r>
        <w:rPr>
          <w:rStyle w:val="contenttext"/>
          <w:rFonts w:cs="B Zar" w:hint="cs"/>
          <w:color w:val="000000"/>
          <w:sz w:val="36"/>
          <w:szCs w:val="36"/>
        </w:rPr>
        <w:t>ə</w:t>
      </w:r>
      <w:r>
        <w:rPr>
          <w:rStyle w:val="contenttext"/>
          <w:rFonts w:cs="B Zar" w:hint="cs"/>
          <w:color w:val="000000"/>
          <w:sz w:val="36"/>
          <w:szCs w:val="36"/>
        </w:rPr>
        <w:t xml:space="preserve"> kişinin h</w:t>
      </w:r>
      <w:r>
        <w:rPr>
          <w:rStyle w:val="contenttext"/>
          <w:rFonts w:cs="B Zar" w:hint="cs"/>
          <w:color w:val="000000"/>
          <w:sz w:val="36"/>
          <w:szCs w:val="36"/>
        </w:rPr>
        <w:t>ə</w:t>
      </w:r>
      <w:r>
        <w:rPr>
          <w:rStyle w:val="contenttext"/>
          <w:rFonts w:cs="B Zar" w:hint="cs"/>
          <w:color w:val="000000"/>
          <w:sz w:val="36"/>
          <w:szCs w:val="36"/>
        </w:rPr>
        <w:t>min hüquqlardan imtina etm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bağlıdır v</w:t>
      </w:r>
      <w:r>
        <w:rPr>
          <w:rStyle w:val="contenttext"/>
          <w:rFonts w:cs="B Zar" w:hint="cs"/>
          <w:color w:val="000000"/>
          <w:sz w:val="36"/>
          <w:szCs w:val="36"/>
        </w:rPr>
        <w:t>ə</w:t>
      </w:r>
      <w:r>
        <w:rPr>
          <w:rStyle w:val="contenttext"/>
          <w:rFonts w:cs="B Zar" w:hint="cs"/>
          <w:color w:val="000000"/>
          <w:sz w:val="36"/>
          <w:szCs w:val="36"/>
        </w:rPr>
        <w:t xml:space="preserve"> o, bel</w:t>
      </w:r>
      <w:r>
        <w:rPr>
          <w:rStyle w:val="contenttext"/>
          <w:rFonts w:cs="B Zar" w:hint="cs"/>
          <w:color w:val="000000"/>
          <w:sz w:val="36"/>
          <w:szCs w:val="36"/>
        </w:rPr>
        <w:t>ə</w:t>
      </w:r>
      <w:r>
        <w:rPr>
          <w:rStyle w:val="contenttext"/>
          <w:rFonts w:cs="B Zar" w:hint="cs"/>
          <w:color w:val="000000"/>
          <w:sz w:val="36"/>
          <w:szCs w:val="36"/>
        </w:rPr>
        <w:t xml:space="preserve"> deyir: “İzdivac v</w:t>
      </w:r>
      <w:r>
        <w:rPr>
          <w:rStyle w:val="contenttext"/>
          <w:rFonts w:cs="B Zar" w:hint="cs"/>
          <w:color w:val="000000"/>
          <w:sz w:val="36"/>
          <w:szCs w:val="36"/>
        </w:rPr>
        <w:t>ə</w:t>
      </w:r>
      <w:r>
        <w:rPr>
          <w:rStyle w:val="contenttext"/>
          <w:rFonts w:cs="B Zar" w:hint="cs"/>
          <w:color w:val="000000"/>
          <w:sz w:val="36"/>
          <w:szCs w:val="36"/>
        </w:rPr>
        <w:t xml:space="preserve"> evlilik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s olan </w:t>
      </w:r>
      <w:r>
        <w:rPr>
          <w:rStyle w:val="contenttext"/>
          <w:rFonts w:cs="B Zar" w:hint="cs"/>
          <w:color w:val="000000"/>
          <w:sz w:val="36"/>
          <w:szCs w:val="36"/>
        </w:rPr>
        <w:t>ə</w:t>
      </w:r>
      <w:r>
        <w:rPr>
          <w:rStyle w:val="contenttext"/>
          <w:rFonts w:cs="B Zar" w:hint="cs"/>
          <w:color w:val="000000"/>
          <w:sz w:val="36"/>
          <w:szCs w:val="36"/>
        </w:rPr>
        <w:t xml:space="preserve">hd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peymandır. Eyni zamanda, evlilik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arasında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öhd</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rin meydana çıxmasına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tl/>
        </w:rPr>
        <w:t xml:space="preserve"> </w:t>
      </w:r>
      <w:r>
        <w:rPr>
          <w:rStyle w:val="contenttext"/>
          <w:rFonts w:cs="B Zar" w:hint="cs"/>
          <w:color w:val="000000"/>
          <w:sz w:val="36"/>
          <w:szCs w:val="36"/>
        </w:rPr>
        <w:t>olur.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öhd</w:t>
      </w:r>
      <w:r>
        <w:rPr>
          <w:rStyle w:val="contenttext"/>
          <w:rFonts w:cs="B Zar" w:hint="cs"/>
          <w:color w:val="000000"/>
          <w:sz w:val="36"/>
          <w:szCs w:val="36"/>
        </w:rPr>
        <w:t>ə</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xtçiliyi t</w:t>
      </w:r>
      <w:r>
        <w:rPr>
          <w:rStyle w:val="contenttext"/>
          <w:rFonts w:cs="B Zar" w:hint="cs"/>
          <w:color w:val="000000"/>
          <w:sz w:val="36"/>
          <w:szCs w:val="36"/>
        </w:rPr>
        <w:t>ə</w:t>
      </w:r>
      <w:r>
        <w:rPr>
          <w:rStyle w:val="contenttext"/>
          <w:rFonts w:cs="B Zar" w:hint="cs"/>
          <w:color w:val="000000"/>
          <w:sz w:val="36"/>
          <w:szCs w:val="36"/>
        </w:rPr>
        <w:t>min edilir. H</w:t>
      </w:r>
      <w:r>
        <w:rPr>
          <w:rStyle w:val="contenttext"/>
          <w:rFonts w:cs="B Zar" w:hint="cs"/>
          <w:color w:val="000000"/>
          <w:sz w:val="36"/>
          <w:szCs w:val="36"/>
        </w:rPr>
        <w:t>ə</w:t>
      </w:r>
      <w:r>
        <w:rPr>
          <w:rStyle w:val="contenttext"/>
          <w:rFonts w:cs="B Zar" w:hint="cs"/>
          <w:color w:val="000000"/>
          <w:sz w:val="36"/>
          <w:szCs w:val="36"/>
        </w:rPr>
        <w:t>mçinin, ictimai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lli onların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bağlıdır</w:t>
      </w:r>
      <w:r>
        <w:rPr>
          <w:rStyle w:val="contenttext"/>
          <w:rFonts w:cs="B Zar" w:hint="cs"/>
          <w:color w:val="000000"/>
          <w:sz w:val="36"/>
          <w:szCs w:val="36"/>
          <w:rtl/>
        </w:rPr>
        <w:t>.</w:t>
      </w:r>
    </w:p>
    <w:p w:rsidR="00000000" w:rsidRDefault="00976AFA" w:rsidP="0026523D">
      <w:pPr>
        <w:pStyle w:val="contentparagraph"/>
        <w:jc w:val="both"/>
        <w:divId w:val="1443307667"/>
        <w:rPr>
          <w:rFonts w:cs="B Zar" w:hint="cs"/>
          <w:color w:val="000000"/>
          <w:sz w:val="36"/>
          <w:szCs w:val="36"/>
          <w:rtl/>
        </w:rPr>
      </w:pPr>
      <w:r>
        <w:rPr>
          <w:rStyle w:val="contenttext"/>
          <w:rFonts w:cs="B Zar" w:hint="cs"/>
          <w:color w:val="000000"/>
          <w:sz w:val="36"/>
          <w:szCs w:val="36"/>
        </w:rPr>
        <w:t xml:space="preserve">Qadının </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 hüququ ona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cinsi ehtiyaclarının t</w:t>
      </w:r>
      <w:r>
        <w:rPr>
          <w:rStyle w:val="contenttext"/>
          <w:rFonts w:cs="B Zar" w:hint="cs"/>
          <w:color w:val="000000"/>
          <w:sz w:val="36"/>
          <w:szCs w:val="36"/>
        </w:rPr>
        <w:t>ə</w:t>
      </w:r>
      <w:r>
        <w:rPr>
          <w:rStyle w:val="contenttext"/>
          <w:rFonts w:cs="B Zar" w:hint="cs"/>
          <w:color w:val="000000"/>
          <w:sz w:val="36"/>
          <w:szCs w:val="36"/>
        </w:rPr>
        <w:t>mini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baxımdan onunla yaxşı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davranışdan ibar</w:t>
      </w:r>
      <w:r>
        <w:rPr>
          <w:rStyle w:val="contenttext"/>
          <w:rFonts w:cs="B Zar" w:hint="cs"/>
          <w:color w:val="000000"/>
          <w:sz w:val="36"/>
          <w:szCs w:val="36"/>
        </w:rPr>
        <w:t>ə</w:t>
      </w:r>
      <w:r>
        <w:rPr>
          <w:rStyle w:val="contenttext"/>
          <w:rFonts w:cs="B Zar" w:hint="cs"/>
          <w:color w:val="000000"/>
          <w:sz w:val="36"/>
          <w:szCs w:val="36"/>
        </w:rPr>
        <w:t>tdir. Əg</w:t>
      </w:r>
      <w:r>
        <w:rPr>
          <w:rStyle w:val="contenttext"/>
          <w:rFonts w:cs="B Zar" w:hint="cs"/>
          <w:color w:val="000000"/>
          <w:sz w:val="36"/>
          <w:szCs w:val="36"/>
        </w:rPr>
        <w:t>ə</w:t>
      </w:r>
      <w:r>
        <w:rPr>
          <w:rStyle w:val="contenttext"/>
          <w:rFonts w:cs="B Zar" w:hint="cs"/>
          <w:color w:val="000000"/>
          <w:sz w:val="36"/>
          <w:szCs w:val="36"/>
        </w:rPr>
        <w:t>r kişi öz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eyni zamanda, qadına talaq da verm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bu zaman qadın onunla nec</w:t>
      </w:r>
      <w:r>
        <w:rPr>
          <w:rStyle w:val="contenttext"/>
          <w:rFonts w:cs="B Zar" w:hint="cs"/>
          <w:color w:val="000000"/>
          <w:sz w:val="36"/>
          <w:szCs w:val="36"/>
        </w:rPr>
        <w:t>ə</w:t>
      </w:r>
      <w:r>
        <w:rPr>
          <w:rStyle w:val="contenttext"/>
          <w:rFonts w:cs="B Zar" w:hint="cs"/>
          <w:color w:val="000000"/>
          <w:sz w:val="36"/>
          <w:szCs w:val="36"/>
        </w:rPr>
        <w:t xml:space="preserve"> qarşı-qarşıya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lidir? Bel</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iki yol mövcuddur</w:t>
      </w:r>
      <w:r>
        <w:rPr>
          <w:rStyle w:val="contenttext"/>
          <w:rFonts w:cs="B Zar" w:hint="cs"/>
          <w:color w:val="000000"/>
          <w:sz w:val="36"/>
          <w:szCs w:val="36"/>
          <w:rtl/>
        </w:rPr>
        <w:t>:</w:t>
      </w:r>
    </w:p>
    <w:p w:rsidR="00000000" w:rsidRDefault="00976AFA" w:rsidP="0026523D">
      <w:pPr>
        <w:pStyle w:val="contentparagraph"/>
        <w:jc w:val="both"/>
        <w:divId w:val="1443307667"/>
        <w:rPr>
          <w:rFonts w:cs="B Zar" w:hint="cs"/>
          <w:color w:val="000000"/>
          <w:sz w:val="36"/>
          <w:szCs w:val="36"/>
          <w:rtl/>
        </w:rPr>
      </w:pPr>
      <w:r>
        <w:rPr>
          <w:rStyle w:val="contenttext"/>
          <w:rFonts w:cs="B Zar" w:hint="cs"/>
          <w:color w:val="000000"/>
          <w:sz w:val="36"/>
          <w:szCs w:val="36"/>
        </w:rPr>
        <w:t>Birincisi, ş</w:t>
      </w:r>
      <w:r>
        <w:rPr>
          <w:rStyle w:val="contenttext"/>
          <w:rFonts w:cs="B Zar" w:hint="cs"/>
          <w:color w:val="000000"/>
          <w:sz w:val="36"/>
          <w:szCs w:val="36"/>
        </w:rPr>
        <w:t>ə</w:t>
      </w:r>
      <w:r>
        <w:rPr>
          <w:rStyle w:val="contenttext"/>
          <w:rFonts w:cs="B Zar" w:hint="cs"/>
          <w:color w:val="000000"/>
          <w:sz w:val="36"/>
          <w:szCs w:val="36"/>
        </w:rPr>
        <w:t>ri hakim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qadına talaq verm</w:t>
      </w:r>
      <w:r>
        <w:rPr>
          <w:rStyle w:val="contenttext"/>
          <w:rFonts w:cs="B Zar" w:hint="cs"/>
          <w:color w:val="000000"/>
          <w:sz w:val="36"/>
          <w:szCs w:val="36"/>
        </w:rPr>
        <w:t>ə</w:t>
      </w:r>
      <w:r>
        <w:rPr>
          <w:rStyle w:val="contenttext"/>
          <w:rFonts w:cs="B Zar" w:hint="cs"/>
          <w:color w:val="000000"/>
          <w:sz w:val="36"/>
          <w:szCs w:val="36"/>
        </w:rPr>
        <w:t xml:space="preserve">li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bu iş bird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lik h</w:t>
      </w:r>
      <w:r>
        <w:rPr>
          <w:rStyle w:val="contenttext"/>
          <w:rFonts w:cs="B Zar" w:hint="cs"/>
          <w:color w:val="000000"/>
          <w:sz w:val="36"/>
          <w:szCs w:val="36"/>
        </w:rPr>
        <w:t>ə</w:t>
      </w:r>
      <w:r>
        <w:rPr>
          <w:rStyle w:val="contenttext"/>
          <w:rFonts w:cs="B Zar" w:hint="cs"/>
          <w:color w:val="000000"/>
          <w:sz w:val="36"/>
          <w:szCs w:val="36"/>
        </w:rPr>
        <w:t>ll olunmalıdır. İkincisi, qadın da öz növb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 müqabilind</w:t>
      </w:r>
      <w:r>
        <w:rPr>
          <w:rStyle w:val="contenttext"/>
          <w:rFonts w:cs="B Zar" w:hint="cs"/>
          <w:color w:val="000000"/>
          <w:sz w:val="36"/>
          <w:szCs w:val="36"/>
        </w:rPr>
        <w:t>ə</w:t>
      </w:r>
      <w:r>
        <w:rPr>
          <w:rStyle w:val="contenttext"/>
          <w:rFonts w:cs="B Zar" w:hint="cs"/>
          <w:color w:val="000000"/>
          <w:sz w:val="36"/>
          <w:szCs w:val="36"/>
        </w:rPr>
        <w:t xml:space="preserve"> onun kimi öz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imtina etm</w:t>
      </w:r>
      <w:r>
        <w:rPr>
          <w:rStyle w:val="contenttext"/>
          <w:rFonts w:cs="B Zar" w:hint="cs"/>
          <w:color w:val="000000"/>
          <w:sz w:val="36"/>
          <w:szCs w:val="36"/>
        </w:rPr>
        <w:t>ə</w:t>
      </w:r>
      <w:r>
        <w:rPr>
          <w:rStyle w:val="contenttext"/>
          <w:rFonts w:cs="B Zar" w:hint="cs"/>
          <w:color w:val="000000"/>
          <w:sz w:val="36"/>
          <w:szCs w:val="36"/>
        </w:rPr>
        <w:t>lidir. Amma birinci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r-nöqt</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ri hakimin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hansı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hüququn</w:t>
      </w:r>
      <w:r>
        <w:rPr>
          <w:rStyle w:val="contenttext"/>
          <w:rFonts w:cs="B Zar" w:hint="cs"/>
          <w:color w:val="000000"/>
          <w:sz w:val="36"/>
          <w:szCs w:val="36"/>
        </w:rPr>
        <w:t xml:space="preserve"> olması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Quranın “B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sur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buyurulur</w:t>
      </w:r>
      <w:r>
        <w:rPr>
          <w:rStyle w:val="contenttext"/>
          <w:rFonts w:cs="B Zar" w:hint="cs"/>
          <w:color w:val="000000"/>
          <w:sz w:val="36"/>
          <w:szCs w:val="36"/>
          <w:rtl/>
        </w:rPr>
        <w:t>:</w:t>
      </w:r>
    </w:p>
    <w:p w:rsidR="00000000" w:rsidRDefault="00976AFA" w:rsidP="0026523D">
      <w:pPr>
        <w:pStyle w:val="contentparagraph"/>
        <w:jc w:val="both"/>
        <w:divId w:val="1443307667"/>
        <w:rPr>
          <w:rFonts w:cs="B Zar" w:hint="cs"/>
          <w:color w:val="000000"/>
          <w:sz w:val="36"/>
          <w:szCs w:val="36"/>
          <w:rtl/>
        </w:rPr>
      </w:pPr>
      <w:r>
        <w:rPr>
          <w:rStyle w:val="contenttext"/>
          <w:rFonts w:cs="B Zar" w:hint="cs"/>
          <w:color w:val="000000"/>
          <w:sz w:val="36"/>
          <w:szCs w:val="36"/>
          <w:rtl/>
        </w:rPr>
        <w:t>{الطَّلَاقُ مَرَّتَانِ فَإِمْسَاکٌ بِمَعْرُوفٍ أَوْ تَسْرِیحٌ بِإِحْسَانٍ}</w:t>
      </w:r>
    </w:p>
    <w:p w:rsidR="00000000" w:rsidRDefault="00976AFA" w:rsidP="0026523D">
      <w:pPr>
        <w:pStyle w:val="contentparagraph"/>
        <w:jc w:val="both"/>
        <w:divId w:val="144330766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h:268</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(Kişinin arvadı yenid</w:t>
      </w:r>
      <w:r>
        <w:rPr>
          <w:rStyle w:val="contenttext"/>
          <w:rFonts w:cs="B Zar" w:hint="cs"/>
          <w:color w:val="000000"/>
          <w:sz w:val="36"/>
          <w:szCs w:val="36"/>
        </w:rPr>
        <w:t>ə</w:t>
      </w:r>
      <w:r>
        <w:rPr>
          <w:rStyle w:val="contenttext"/>
          <w:rFonts w:cs="B Zar" w:hint="cs"/>
          <w:color w:val="000000"/>
          <w:sz w:val="36"/>
          <w:szCs w:val="36"/>
        </w:rPr>
        <w:t>n özün</w:t>
      </w:r>
      <w:r>
        <w:rPr>
          <w:rStyle w:val="contenttext"/>
          <w:rFonts w:cs="B Zar" w:hint="cs"/>
          <w:color w:val="000000"/>
          <w:sz w:val="36"/>
          <w:szCs w:val="36"/>
        </w:rPr>
        <w:t>ə</w:t>
      </w:r>
      <w:r>
        <w:rPr>
          <w:rStyle w:val="contenttext"/>
          <w:rFonts w:cs="B Zar" w:hint="cs"/>
          <w:color w:val="000000"/>
          <w:sz w:val="36"/>
          <w:szCs w:val="36"/>
        </w:rPr>
        <w:t xml:space="preserve"> qaytarmaq haqqına malik olduğu ric’i) talaq iki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idd</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qayıdaraq onu) yaxşılıqla saxlamaq v</w:t>
      </w:r>
      <w:r>
        <w:rPr>
          <w:rStyle w:val="contenttext"/>
          <w:rFonts w:cs="B Zar" w:hint="cs"/>
          <w:color w:val="000000"/>
          <w:sz w:val="36"/>
          <w:szCs w:val="36"/>
        </w:rPr>
        <w:t>ə</w:t>
      </w:r>
      <w:r>
        <w:rPr>
          <w:rStyle w:val="contenttext"/>
          <w:rFonts w:cs="B Zar" w:hint="cs"/>
          <w:color w:val="000000"/>
          <w:sz w:val="36"/>
          <w:szCs w:val="36"/>
        </w:rPr>
        <w:t xml:space="preserve"> ya (qayıtmayıb onu) xoşluqla buraxmaq (kişinin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hyperlink w:anchor="content_note_269_1" w:tooltip=" [1] . “Bəqərə“ surəsi, ayə 229. " w:history="1">
        <w:r>
          <w:rPr>
            <w:rStyle w:val="Hyperlink"/>
            <w:rFonts w:cs="B Zar" w:hint="cs"/>
            <w:sz w:val="36"/>
            <w:szCs w:val="36"/>
            <w:rtl/>
          </w:rPr>
          <w:t>(1)</w:t>
        </w:r>
      </w:hyperlink>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 talaq haqqı v</w:t>
      </w:r>
      <w:r>
        <w:rPr>
          <w:rStyle w:val="contenttext"/>
          <w:rFonts w:cs="B Zar" w:hint="cs"/>
          <w:color w:val="000000"/>
          <w:sz w:val="36"/>
          <w:szCs w:val="36"/>
        </w:rPr>
        <w:t>ə</w:t>
      </w:r>
      <w:r>
        <w:rPr>
          <w:rStyle w:val="contenttext"/>
          <w:rFonts w:cs="B Zar" w:hint="cs"/>
          <w:color w:val="000000"/>
          <w:sz w:val="36"/>
          <w:szCs w:val="36"/>
        </w:rPr>
        <w:t xml:space="preserve"> qayıtmaq iki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artıq</w:t>
      </w:r>
      <w:r>
        <w:rPr>
          <w:rStyle w:val="contenttext"/>
          <w:rFonts w:cs="B Zar" w:hint="cs"/>
          <w:color w:val="000000"/>
          <w:sz w:val="36"/>
          <w:szCs w:val="36"/>
        </w:rPr>
        <w:t xml:space="preserve"> deyil, bundan sonra ya barışmaq, ya da xoşluqla ayrılmaq lazımdır</w:t>
      </w:r>
      <w:r>
        <w:rPr>
          <w:rStyle w:val="contenttext"/>
          <w:rFonts w:cs="B Zar" w:hint="cs"/>
          <w:color w:val="000000"/>
          <w:sz w:val="36"/>
          <w:szCs w:val="36"/>
          <w:rtl/>
        </w:rPr>
        <w:t>.</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Pr>
        <w:t>Bir daha “B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sur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buyurulur</w:t>
      </w:r>
      <w:r>
        <w:rPr>
          <w:rStyle w:val="contenttext"/>
          <w:rFonts w:cs="B Zar" w:hint="cs"/>
          <w:color w:val="000000"/>
          <w:sz w:val="36"/>
          <w:szCs w:val="36"/>
          <w:rtl/>
        </w:rPr>
        <w:t>:</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tl/>
        </w:rPr>
        <w:t>{وَإِذَا طَلَّقْتُمُ النِّسَاءَ فَبَلَغْنَ أَجَلَهُنَّ فَأَمْسِکُوهُنَّ بِمَعْرُوفٍ أَوْ سَرِّحُوهُنَّ بِمَعْرُوفٍ وَلَا تُمْسِکُوهُنَّ ضِرَارًا لِتَ</w:t>
      </w:r>
      <w:r>
        <w:rPr>
          <w:rStyle w:val="contenttext"/>
          <w:rFonts w:cs="B Zar" w:hint="cs"/>
          <w:color w:val="000000"/>
          <w:sz w:val="36"/>
          <w:szCs w:val="36"/>
          <w:rtl/>
        </w:rPr>
        <w:t>عْتَدُوا وَمَنْ یفْعَلْ ذَلِکَ فَقَدْ ظَلَمَ نَفْسَهُ}</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Qadınlara talaq verdiyiniz v</w:t>
      </w:r>
      <w:r>
        <w:rPr>
          <w:rStyle w:val="contenttext"/>
          <w:rFonts w:cs="B Zar" w:hint="cs"/>
          <w:color w:val="000000"/>
          <w:sz w:val="36"/>
          <w:szCs w:val="36"/>
        </w:rPr>
        <w:t>ə</w:t>
      </w:r>
      <w:r>
        <w:rPr>
          <w:rStyle w:val="contenttext"/>
          <w:rFonts w:cs="B Zar" w:hint="cs"/>
          <w:color w:val="000000"/>
          <w:sz w:val="36"/>
          <w:szCs w:val="36"/>
        </w:rPr>
        <w:t xml:space="preserve"> onlar idd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sonuna yaxınlaşan zaman, (ya yenid</w:t>
      </w:r>
      <w:r>
        <w:rPr>
          <w:rStyle w:val="contenttext"/>
          <w:rFonts w:cs="B Zar" w:hint="cs"/>
          <w:color w:val="000000"/>
          <w:sz w:val="36"/>
          <w:szCs w:val="36"/>
        </w:rPr>
        <w:t>ə</w:t>
      </w:r>
      <w:r>
        <w:rPr>
          <w:rStyle w:val="contenttext"/>
          <w:rFonts w:cs="B Zar" w:hint="cs"/>
          <w:color w:val="000000"/>
          <w:sz w:val="36"/>
          <w:szCs w:val="36"/>
        </w:rPr>
        <w:t>n qayıdın v</w:t>
      </w:r>
      <w:r>
        <w:rPr>
          <w:rStyle w:val="contenttext"/>
          <w:rFonts w:cs="B Zar" w:hint="cs"/>
          <w:color w:val="000000"/>
          <w:sz w:val="36"/>
          <w:szCs w:val="36"/>
        </w:rPr>
        <w:t>ə</w:t>
      </w:r>
      <w:r>
        <w:rPr>
          <w:rStyle w:val="contenttext"/>
          <w:rFonts w:cs="B Zar" w:hint="cs"/>
          <w:color w:val="000000"/>
          <w:sz w:val="36"/>
          <w:szCs w:val="36"/>
        </w:rPr>
        <w:t>) onları yaxşılıq v</w:t>
      </w:r>
      <w:r>
        <w:rPr>
          <w:rStyle w:val="contenttext"/>
          <w:rFonts w:cs="B Zar" w:hint="cs"/>
          <w:color w:val="000000"/>
          <w:sz w:val="36"/>
          <w:szCs w:val="36"/>
        </w:rPr>
        <w:t>ə</w:t>
      </w:r>
      <w:r>
        <w:rPr>
          <w:rStyle w:val="contenttext"/>
          <w:rFonts w:cs="B Zar" w:hint="cs"/>
          <w:color w:val="000000"/>
          <w:sz w:val="36"/>
          <w:szCs w:val="36"/>
        </w:rPr>
        <w:t xml:space="preserve"> xoşluqla saxlayın, ya da (qayıtmayaraq) onları yaxşılıq v</w:t>
      </w:r>
      <w:r>
        <w:rPr>
          <w:rStyle w:val="contenttext"/>
          <w:rFonts w:cs="B Zar" w:hint="cs"/>
          <w:color w:val="000000"/>
          <w:sz w:val="36"/>
          <w:szCs w:val="36"/>
        </w:rPr>
        <w:t>ə</w:t>
      </w:r>
      <w:r>
        <w:rPr>
          <w:rStyle w:val="contenttext"/>
          <w:rFonts w:cs="B Zar" w:hint="cs"/>
          <w:color w:val="000000"/>
          <w:sz w:val="36"/>
          <w:szCs w:val="36"/>
        </w:rPr>
        <w:t xml:space="preserve"> xoşluqla buraxın. Onları </w:t>
      </w:r>
      <w:r>
        <w:rPr>
          <w:rStyle w:val="contenttext"/>
          <w:rFonts w:cs="B Zar" w:hint="cs"/>
          <w:color w:val="000000"/>
          <w:sz w:val="36"/>
          <w:szCs w:val="36"/>
        </w:rPr>
        <w:t>ə</w:t>
      </w:r>
      <w:r>
        <w:rPr>
          <w:rStyle w:val="contenttext"/>
          <w:rFonts w:cs="B Zar" w:hint="cs"/>
          <w:color w:val="000000"/>
          <w:sz w:val="36"/>
          <w:szCs w:val="36"/>
        </w:rPr>
        <w:t>sla incitm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ziyan vurmaq üçün saxlamayın ki, zülm etmiş olarsınız. Bel</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 şübh</w:t>
      </w:r>
      <w:r>
        <w:rPr>
          <w:rStyle w:val="contenttext"/>
          <w:rFonts w:cs="B Zar" w:hint="cs"/>
          <w:color w:val="000000"/>
          <w:sz w:val="36"/>
          <w:szCs w:val="36"/>
        </w:rPr>
        <w:t>ə</w:t>
      </w:r>
      <w:r>
        <w:rPr>
          <w:rStyle w:val="contenttext"/>
          <w:rFonts w:cs="B Zar" w:hint="cs"/>
          <w:color w:val="000000"/>
          <w:sz w:val="36"/>
          <w:szCs w:val="36"/>
        </w:rPr>
        <w:t>siz, özün</w:t>
      </w:r>
      <w:r>
        <w:rPr>
          <w:rStyle w:val="contenttext"/>
          <w:rFonts w:cs="B Zar" w:hint="cs"/>
          <w:color w:val="000000"/>
          <w:sz w:val="36"/>
          <w:szCs w:val="36"/>
        </w:rPr>
        <w:t>ə</w:t>
      </w:r>
      <w:r>
        <w:rPr>
          <w:rStyle w:val="contenttext"/>
          <w:rFonts w:cs="B Zar" w:hint="cs"/>
          <w:color w:val="000000"/>
          <w:sz w:val="36"/>
          <w:szCs w:val="36"/>
        </w:rPr>
        <w:t xml:space="preserve"> zülm etmişdir</w:t>
      </w:r>
      <w:r>
        <w:rPr>
          <w:rStyle w:val="contenttext"/>
          <w:rFonts w:cs="B Zar" w:hint="cs"/>
          <w:color w:val="000000"/>
          <w:sz w:val="36"/>
          <w:szCs w:val="36"/>
          <w:rtl/>
        </w:rPr>
        <w:t>.”</w:t>
      </w:r>
      <w:hyperlink w:anchor="content_note_269_2" w:tooltip=" [2] . Həmin yerdə. " w:history="1">
        <w:r>
          <w:rPr>
            <w:rStyle w:val="Hyperlink"/>
            <w:rFonts w:cs="B Zar" w:hint="cs"/>
            <w:sz w:val="36"/>
            <w:szCs w:val="36"/>
            <w:rtl/>
          </w:rPr>
          <w:t>(2)</w:t>
        </w:r>
      </w:hyperlink>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Pr>
        <w:t>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qadınların idd</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ti başa çatdıqda ya onlarla barışmaq, ya da yaxşı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onlardan ayrılmağın lazım g</w:t>
      </w:r>
      <w:r>
        <w:rPr>
          <w:rStyle w:val="contenttext"/>
          <w:rFonts w:cs="B Zar" w:hint="cs"/>
          <w:color w:val="000000"/>
          <w:sz w:val="36"/>
          <w:szCs w:val="36"/>
        </w:rPr>
        <w:t>ə</w:t>
      </w:r>
      <w:r>
        <w:rPr>
          <w:rStyle w:val="contenttext"/>
          <w:rFonts w:cs="B Zar" w:hint="cs"/>
          <w:color w:val="000000"/>
          <w:sz w:val="36"/>
          <w:szCs w:val="36"/>
        </w:rPr>
        <w:t xml:space="preserve">ldiyidir. Onlara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verm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zülm etm</w:t>
      </w:r>
      <w:r>
        <w:rPr>
          <w:rStyle w:val="contenttext"/>
          <w:rFonts w:cs="B Zar" w:hint="cs"/>
          <w:color w:val="000000"/>
          <w:sz w:val="36"/>
          <w:szCs w:val="36"/>
        </w:rPr>
        <w:t>ə</w:t>
      </w:r>
      <w:r>
        <w:rPr>
          <w:rStyle w:val="contenttext"/>
          <w:rFonts w:cs="B Zar" w:hint="cs"/>
          <w:color w:val="000000"/>
          <w:sz w:val="36"/>
          <w:szCs w:val="36"/>
        </w:rPr>
        <w:t>k üçün ayrılmamaq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bir iş deyil. Bel</w:t>
      </w:r>
      <w:r>
        <w:rPr>
          <w:rStyle w:val="contenttext"/>
          <w:rFonts w:cs="B Zar" w:hint="cs"/>
          <w:color w:val="000000"/>
          <w:sz w:val="36"/>
          <w:szCs w:val="36"/>
        </w:rPr>
        <w:t>ə</w:t>
      </w:r>
      <w:r>
        <w:rPr>
          <w:rStyle w:val="contenttext"/>
          <w:rFonts w:cs="B Zar" w:hint="cs"/>
          <w:color w:val="000000"/>
          <w:sz w:val="36"/>
          <w:szCs w:val="36"/>
        </w:rPr>
        <w:t xml:space="preserve"> bir iş</w:t>
      </w:r>
      <w:r>
        <w:rPr>
          <w:rStyle w:val="contenttext"/>
          <w:rFonts w:cs="B Zar" w:hint="cs"/>
          <w:color w:val="000000"/>
          <w:sz w:val="36"/>
          <w:szCs w:val="36"/>
        </w:rPr>
        <w:t>ə</w:t>
      </w:r>
      <w:r>
        <w:rPr>
          <w:rStyle w:val="contenttext"/>
          <w:rFonts w:cs="B Zar" w:hint="cs"/>
          <w:color w:val="000000"/>
          <w:sz w:val="36"/>
          <w:szCs w:val="36"/>
        </w:rPr>
        <w:t xml:space="preserve"> addım atan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baş</w:t>
      </w:r>
      <w:r>
        <w:rPr>
          <w:rStyle w:val="contenttext"/>
          <w:rFonts w:cs="B Zar" w:hint="cs"/>
          <w:color w:val="000000"/>
          <w:sz w:val="36"/>
          <w:szCs w:val="36"/>
        </w:rPr>
        <w:t>qalarına deyil,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zülm etdikl</w:t>
      </w:r>
      <w:r>
        <w:rPr>
          <w:rStyle w:val="contenttext"/>
          <w:rFonts w:cs="B Zar" w:hint="cs"/>
          <w:color w:val="000000"/>
          <w:sz w:val="36"/>
          <w:szCs w:val="36"/>
        </w:rPr>
        <w:t>ə</w:t>
      </w:r>
      <w:r>
        <w:rPr>
          <w:rStyle w:val="contenttext"/>
          <w:rFonts w:cs="B Zar" w:hint="cs"/>
          <w:color w:val="000000"/>
          <w:sz w:val="36"/>
          <w:szCs w:val="36"/>
        </w:rPr>
        <w:t>rinin f</w:t>
      </w:r>
      <w:r>
        <w:rPr>
          <w:rStyle w:val="contenttext"/>
          <w:rFonts w:cs="B Zar" w:hint="cs"/>
          <w:color w:val="000000"/>
          <w:sz w:val="36"/>
          <w:szCs w:val="36"/>
        </w:rPr>
        <w:t>ə</w:t>
      </w:r>
      <w:r>
        <w:rPr>
          <w:rStyle w:val="contenttext"/>
          <w:rFonts w:cs="B Zar" w:hint="cs"/>
          <w:color w:val="000000"/>
          <w:sz w:val="36"/>
          <w:szCs w:val="36"/>
        </w:rPr>
        <w:t>rqin</w:t>
      </w:r>
      <w:r>
        <w:rPr>
          <w:rStyle w:val="contenttext"/>
          <w:rFonts w:cs="B Zar" w:hint="cs"/>
          <w:color w:val="000000"/>
          <w:sz w:val="36"/>
          <w:szCs w:val="36"/>
        </w:rPr>
        <w:t>ə</w:t>
      </w:r>
      <w:r>
        <w:rPr>
          <w:rStyle w:val="contenttext"/>
          <w:rFonts w:cs="B Zar" w:hint="cs"/>
          <w:color w:val="000000"/>
          <w:sz w:val="36"/>
          <w:szCs w:val="36"/>
        </w:rPr>
        <w:t xml:space="preserve"> varmırlar</w:t>
      </w:r>
      <w:r>
        <w:rPr>
          <w:rStyle w:val="contenttext"/>
          <w:rFonts w:cs="B Zar" w:hint="cs"/>
          <w:color w:val="000000"/>
          <w:sz w:val="36"/>
          <w:szCs w:val="36"/>
          <w:rtl/>
        </w:rPr>
        <w:t>.</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Pr>
        <w:t>Bu 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 ümumi bir qayda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edilir v</w:t>
      </w:r>
      <w:r>
        <w:rPr>
          <w:rStyle w:val="contenttext"/>
          <w:rFonts w:cs="B Zar" w:hint="cs"/>
          <w:color w:val="000000"/>
          <w:sz w:val="36"/>
          <w:szCs w:val="36"/>
        </w:rPr>
        <w:t>ə</w:t>
      </w:r>
      <w:r>
        <w:rPr>
          <w:rStyle w:val="contenttext"/>
          <w:rFonts w:cs="B Zar" w:hint="cs"/>
          <w:color w:val="000000"/>
          <w:sz w:val="36"/>
          <w:szCs w:val="36"/>
        </w:rPr>
        <w:t xml:space="preserve"> o da bundan ibar</w:t>
      </w:r>
      <w:r>
        <w:rPr>
          <w:rStyle w:val="contenttext"/>
          <w:rFonts w:cs="B Zar" w:hint="cs"/>
          <w:color w:val="000000"/>
          <w:sz w:val="36"/>
          <w:szCs w:val="36"/>
        </w:rPr>
        <w:t>ə</w:t>
      </w:r>
      <w:r>
        <w:rPr>
          <w:rStyle w:val="contenttext"/>
          <w:rFonts w:cs="B Zar" w:hint="cs"/>
          <w:color w:val="000000"/>
          <w:sz w:val="36"/>
          <w:szCs w:val="36"/>
        </w:rPr>
        <w:t>tdir ki, kişi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yatında iki yoldan birini seçm</w:t>
      </w:r>
      <w:r>
        <w:rPr>
          <w:rStyle w:val="contenttext"/>
          <w:rFonts w:cs="B Zar" w:hint="cs"/>
          <w:color w:val="000000"/>
          <w:sz w:val="36"/>
          <w:szCs w:val="36"/>
        </w:rPr>
        <w:t>ə</w:t>
      </w:r>
      <w:r>
        <w:rPr>
          <w:rStyle w:val="contenttext"/>
          <w:rFonts w:cs="B Zar" w:hint="cs"/>
          <w:color w:val="000000"/>
          <w:sz w:val="36"/>
          <w:szCs w:val="36"/>
        </w:rPr>
        <w:t>lidir: Ya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n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layiqli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lidir (qa</w:t>
      </w:r>
      <w:r>
        <w:rPr>
          <w:rStyle w:val="contenttext"/>
          <w:rFonts w:cs="B Zar" w:hint="cs"/>
          <w:color w:val="000000"/>
          <w:sz w:val="36"/>
          <w:szCs w:val="36"/>
        </w:rPr>
        <w:t>dınla layiq olduğu kimi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 xml:space="preserve">lidir), ya da evlilik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son qoyaraq qadını azad buraxmalıdır (ondan xoşluqla ayrılmalıdır). Qadınla yaxşı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ondan ayrılmamaq kimi üçüncü bir yol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mövcud deyildir</w:t>
      </w:r>
      <w:r>
        <w:rPr>
          <w:rStyle w:val="contenttext"/>
          <w:rFonts w:cs="B Zar" w:hint="cs"/>
          <w:color w:val="000000"/>
          <w:sz w:val="36"/>
          <w:szCs w:val="36"/>
          <w:rtl/>
        </w:rPr>
        <w:t>.</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َلَا تُمْسِکُوهُنَّ ضِرَارًا لِتَعْتَدُوا}</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 xml:space="preserve">onları </w:t>
      </w:r>
      <w:r>
        <w:rPr>
          <w:rStyle w:val="contenttext"/>
          <w:rFonts w:cs="B Zar" w:hint="cs"/>
          <w:color w:val="000000"/>
          <w:sz w:val="36"/>
          <w:szCs w:val="36"/>
        </w:rPr>
        <w:t>ə</w:t>
      </w:r>
      <w:r>
        <w:rPr>
          <w:rStyle w:val="contenttext"/>
          <w:rFonts w:cs="B Zar" w:hint="cs"/>
          <w:color w:val="000000"/>
          <w:sz w:val="36"/>
          <w:szCs w:val="36"/>
        </w:rPr>
        <w:t>sla incitm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ziyan vurmaq üçün saxlamayın ki, zülm etmiş olasınız</w:t>
      </w:r>
      <w:r>
        <w:rPr>
          <w:rStyle w:val="contenttext"/>
          <w:rFonts w:cs="B Zar" w:hint="cs"/>
          <w:color w:val="000000"/>
          <w:sz w:val="36"/>
          <w:szCs w:val="36"/>
          <w:rtl/>
        </w:rPr>
        <w:t>)</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Pr>
        <w:t>Bu cüml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üçüncü yolun olması düşünc</w:t>
      </w:r>
      <w:r>
        <w:rPr>
          <w:rStyle w:val="contenttext"/>
          <w:rFonts w:cs="B Zar" w:hint="cs"/>
          <w:color w:val="000000"/>
          <w:sz w:val="36"/>
          <w:szCs w:val="36"/>
        </w:rPr>
        <w:t>ə</w:t>
      </w:r>
      <w:r>
        <w:rPr>
          <w:rStyle w:val="contenttext"/>
          <w:rFonts w:cs="B Zar" w:hint="cs"/>
          <w:color w:val="000000"/>
          <w:sz w:val="36"/>
          <w:szCs w:val="36"/>
        </w:rPr>
        <w:t>sini aradan qaldıraraq onu inkar edir. Yuxarıdakı 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ümumi bir m</w:t>
      </w:r>
      <w:r>
        <w:rPr>
          <w:rStyle w:val="contenttext"/>
          <w:rFonts w:cs="B Zar" w:hint="cs"/>
          <w:color w:val="000000"/>
          <w:sz w:val="36"/>
          <w:szCs w:val="36"/>
        </w:rPr>
        <w:t>ə</w:t>
      </w:r>
      <w:r>
        <w:rPr>
          <w:rStyle w:val="contenttext"/>
          <w:rFonts w:cs="B Zar" w:hint="cs"/>
          <w:color w:val="000000"/>
          <w:sz w:val="36"/>
          <w:szCs w:val="36"/>
        </w:rPr>
        <w:t>fhum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tutulmamı</w:t>
      </w:r>
      <w:r>
        <w:rPr>
          <w:rStyle w:val="contenttext"/>
          <w:rFonts w:cs="B Zar" w:hint="cs"/>
          <w:color w:val="000000"/>
          <w:sz w:val="36"/>
          <w:szCs w:val="36"/>
        </w:rPr>
        <w:t>ş deyil. Y</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m kişinin qadına q</w:t>
      </w:r>
      <w:r>
        <w:rPr>
          <w:rStyle w:val="contenttext"/>
          <w:rFonts w:cs="B Zar" w:hint="cs"/>
          <w:color w:val="000000"/>
          <w:sz w:val="36"/>
          <w:szCs w:val="36"/>
        </w:rPr>
        <w:t>ə</w:t>
      </w:r>
      <w:r>
        <w:rPr>
          <w:rStyle w:val="contenttext"/>
          <w:rFonts w:cs="B Zar" w:hint="cs"/>
          <w:color w:val="000000"/>
          <w:sz w:val="36"/>
          <w:szCs w:val="36"/>
        </w:rPr>
        <w:t>sd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p>
    <w:p w:rsidR="00000000" w:rsidRDefault="00976AFA" w:rsidP="0026523D">
      <w:pPr>
        <w:pStyle w:val="contentparagraph"/>
        <w:jc w:val="both"/>
        <w:divId w:val="157936256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h:269</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976AFA" w:rsidP="0026523D">
      <w:pPr>
        <w:jc w:val="both"/>
        <w:divId w:val="397090203"/>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Bəqərə“ surəsi, ayə 229</w:t>
      </w:r>
      <w:r>
        <w:rPr>
          <w:rFonts w:eastAsia="Times New Roman" w:cs="B Zar" w:hint="cs"/>
          <w:color w:val="000000"/>
          <w:sz w:val="36"/>
          <w:szCs w:val="36"/>
          <w:rtl/>
        </w:rPr>
        <w:t xml:space="preserve">. </w:t>
      </w:r>
    </w:p>
    <w:p w:rsidR="00000000" w:rsidRDefault="00976AFA" w:rsidP="0026523D">
      <w:pPr>
        <w:jc w:val="both"/>
        <w:divId w:val="1445154302"/>
        <w:rPr>
          <w:rFonts w:eastAsia="Times New Roman" w:cs="B Zar" w:hint="cs"/>
          <w:color w:val="000000"/>
          <w:sz w:val="36"/>
          <w:szCs w:val="36"/>
          <w:rtl/>
        </w:rPr>
      </w:pPr>
      <w:r>
        <w:rPr>
          <w:rFonts w:eastAsia="Times New Roman" w:cs="B Zar" w:hint="cs"/>
          <w:color w:val="000000"/>
          <w:sz w:val="36"/>
          <w:szCs w:val="36"/>
          <w:rtl/>
        </w:rPr>
        <w:t xml:space="preserve">2- [2] . </w:t>
      </w:r>
      <w:r>
        <w:rPr>
          <w:rFonts w:eastAsia="Times New Roman" w:cs="B Zar" w:hint="cs"/>
          <w:color w:val="000000"/>
          <w:sz w:val="36"/>
          <w:szCs w:val="36"/>
        </w:rPr>
        <w:t>Həmin yerdə</w:t>
      </w:r>
      <w:r>
        <w:rPr>
          <w:rFonts w:eastAsia="Times New Roman" w:cs="B Zar" w:hint="cs"/>
          <w:color w:val="000000"/>
          <w:sz w:val="36"/>
          <w:szCs w:val="36"/>
          <w:rtl/>
        </w:rPr>
        <w:t xml:space="preserve">. </w:t>
      </w:r>
    </w:p>
    <w:p w:rsidR="00000000" w:rsidRDefault="00976AFA" w:rsidP="0026523D">
      <w:pPr>
        <w:pStyle w:val="contentparagraph"/>
        <w:jc w:val="both"/>
        <w:divId w:val="621157135"/>
        <w:rPr>
          <w:rFonts w:cs="B Zar" w:hint="cs"/>
          <w:color w:val="000000"/>
          <w:sz w:val="36"/>
          <w:szCs w:val="36"/>
          <w:rtl/>
        </w:rPr>
      </w:pP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zülm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kişinin t</w:t>
      </w:r>
      <w:r>
        <w:rPr>
          <w:rStyle w:val="contenttext"/>
          <w:rFonts w:cs="B Zar" w:hint="cs"/>
          <w:color w:val="000000"/>
          <w:sz w:val="36"/>
          <w:szCs w:val="36"/>
        </w:rPr>
        <w:t>ə</w:t>
      </w:r>
      <w:r>
        <w:rPr>
          <w:rStyle w:val="contenttext"/>
          <w:rFonts w:cs="B Zar" w:hint="cs"/>
          <w:color w:val="000000"/>
          <w:sz w:val="36"/>
          <w:szCs w:val="36"/>
        </w:rPr>
        <w:t>qsir v</w:t>
      </w:r>
      <w:r>
        <w:rPr>
          <w:rStyle w:val="contenttext"/>
          <w:rFonts w:cs="B Zar" w:hint="cs"/>
          <w:color w:val="000000"/>
          <w:sz w:val="36"/>
          <w:szCs w:val="36"/>
        </w:rPr>
        <w:t>ə</w:t>
      </w:r>
      <w:r>
        <w:rPr>
          <w:rStyle w:val="contenttext"/>
          <w:rFonts w:cs="B Zar" w:hint="cs"/>
          <w:color w:val="000000"/>
          <w:sz w:val="36"/>
          <w:szCs w:val="36"/>
        </w:rPr>
        <w:t xml:space="preserve"> günahı olmadığı halda, onun qadınla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davam </w:t>
      </w:r>
      <w:r>
        <w:rPr>
          <w:rStyle w:val="contenttext"/>
          <w:rFonts w:cs="B Zar" w:hint="cs"/>
          <w:color w:val="000000"/>
          <w:sz w:val="36"/>
          <w:szCs w:val="36"/>
        </w:rPr>
        <w:t>etm</w:t>
      </w:r>
      <w:r>
        <w:rPr>
          <w:rStyle w:val="contenttext"/>
          <w:rFonts w:cs="B Zar" w:hint="cs"/>
          <w:color w:val="000000"/>
          <w:sz w:val="36"/>
          <w:szCs w:val="36"/>
        </w:rPr>
        <w:t>ə</w:t>
      </w:r>
      <w:r>
        <w:rPr>
          <w:rStyle w:val="contenttext"/>
          <w:rFonts w:cs="B Zar" w:hint="cs"/>
          <w:color w:val="000000"/>
          <w:sz w:val="36"/>
          <w:szCs w:val="36"/>
        </w:rPr>
        <w:t>sinin qadın üçün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başqa, bir şeyl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tutur</w:t>
      </w:r>
      <w:r>
        <w:rPr>
          <w:rStyle w:val="contenttext"/>
          <w:rFonts w:cs="B Zar" w:hint="cs"/>
          <w:color w:val="000000"/>
          <w:sz w:val="36"/>
          <w:szCs w:val="36"/>
          <w:rtl/>
        </w:rPr>
        <w:t>.</w:t>
      </w:r>
    </w:p>
    <w:p w:rsidR="00000000" w:rsidRDefault="00976AFA" w:rsidP="0026523D">
      <w:pPr>
        <w:pStyle w:val="contentparagraph"/>
        <w:jc w:val="both"/>
        <w:divId w:val="621157135"/>
        <w:rPr>
          <w:rFonts w:cs="B Zar" w:hint="cs"/>
          <w:color w:val="000000"/>
          <w:sz w:val="36"/>
          <w:szCs w:val="36"/>
          <w:rtl/>
        </w:rPr>
      </w:pPr>
      <w:r>
        <w:rPr>
          <w:rStyle w:val="contenttext"/>
          <w:rFonts w:cs="B Zar" w:hint="cs"/>
          <w:color w:val="000000"/>
          <w:sz w:val="36"/>
          <w:szCs w:val="36"/>
        </w:rPr>
        <w:t>Ay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idd</w:t>
      </w:r>
      <w:r>
        <w:rPr>
          <w:rStyle w:val="contenttext"/>
          <w:rFonts w:cs="B Zar" w:hint="cs"/>
          <w:color w:val="000000"/>
          <w:sz w:val="36"/>
          <w:szCs w:val="36"/>
        </w:rPr>
        <w:t>ə</w:t>
      </w:r>
      <w:r>
        <w:rPr>
          <w:rStyle w:val="contenttext"/>
          <w:rFonts w:cs="B Zar" w:hint="cs"/>
          <w:color w:val="000000"/>
          <w:sz w:val="36"/>
          <w:szCs w:val="36"/>
        </w:rPr>
        <w:t>, kişinin öz fikrind</w:t>
      </w:r>
      <w:r>
        <w:rPr>
          <w:rStyle w:val="contenttext"/>
          <w:rFonts w:cs="B Zar" w:hint="cs"/>
          <w:color w:val="000000"/>
          <w:sz w:val="36"/>
          <w:szCs w:val="36"/>
        </w:rPr>
        <w:t>ə</w:t>
      </w:r>
      <w:r>
        <w:rPr>
          <w:rStyle w:val="contenttext"/>
          <w:rFonts w:cs="B Zar" w:hint="cs"/>
          <w:color w:val="000000"/>
          <w:sz w:val="36"/>
          <w:szCs w:val="36"/>
        </w:rPr>
        <w:t>n dön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qadına talaq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vaz keçm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ya bu haqqın olmaması,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onun t</w:t>
      </w:r>
      <w:r>
        <w:rPr>
          <w:rStyle w:val="contenttext"/>
          <w:rFonts w:cs="B Zar" w:hint="cs"/>
          <w:color w:val="000000"/>
          <w:sz w:val="36"/>
          <w:szCs w:val="36"/>
        </w:rPr>
        <w:t>ə</w:t>
      </w:r>
      <w:r>
        <w:rPr>
          <w:rStyle w:val="contenttext"/>
          <w:rFonts w:cs="B Zar" w:hint="cs"/>
          <w:color w:val="000000"/>
          <w:sz w:val="36"/>
          <w:szCs w:val="36"/>
        </w:rPr>
        <w:t>klif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w:t>
      </w:r>
      <w:r>
        <w:rPr>
          <w:rStyle w:val="contenttext"/>
          <w:rFonts w:cs="B Zar" w:hint="cs"/>
          <w:color w:val="000000"/>
          <w:sz w:val="36"/>
          <w:szCs w:val="36"/>
        </w:rPr>
        <w:t>ə</w:t>
      </w:r>
      <w:r>
        <w:rPr>
          <w:rStyle w:val="contenttext"/>
          <w:rFonts w:cs="B Zar" w:hint="cs"/>
          <w:color w:val="000000"/>
          <w:sz w:val="36"/>
          <w:szCs w:val="36"/>
        </w:rPr>
        <w:t>hs edi</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kişi qadınla yaşamağa davam ed</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onunla daha layiqli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 n</w:t>
      </w:r>
      <w:r>
        <w:rPr>
          <w:rStyle w:val="contenttext"/>
          <w:rFonts w:cs="B Zar" w:hint="cs"/>
          <w:color w:val="000000"/>
          <w:sz w:val="36"/>
          <w:szCs w:val="36"/>
        </w:rPr>
        <w:t>ə</w:t>
      </w:r>
      <w:r>
        <w:rPr>
          <w:rStyle w:val="contenttext"/>
          <w:rFonts w:cs="B Zar" w:hint="cs"/>
          <w:color w:val="000000"/>
          <w:sz w:val="36"/>
          <w:szCs w:val="36"/>
        </w:rPr>
        <w:t>inki, qadına yenid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zab verm</w:t>
      </w:r>
      <w:r>
        <w:rPr>
          <w:rStyle w:val="contenttext"/>
          <w:rFonts w:cs="B Zar" w:hint="cs"/>
          <w:color w:val="000000"/>
          <w:sz w:val="36"/>
          <w:szCs w:val="36"/>
        </w:rPr>
        <w:t>ə</w:t>
      </w:r>
      <w:r>
        <w:rPr>
          <w:rStyle w:val="contenttext"/>
          <w:rFonts w:cs="B Zar" w:hint="cs"/>
          <w:color w:val="000000"/>
          <w:sz w:val="36"/>
          <w:szCs w:val="36"/>
        </w:rPr>
        <w:t>k üçün onunla barışması. Əslind</w:t>
      </w:r>
      <w:r>
        <w:rPr>
          <w:rStyle w:val="contenttext"/>
          <w:rFonts w:cs="B Zar" w:hint="cs"/>
          <w:color w:val="000000"/>
          <w:sz w:val="36"/>
          <w:szCs w:val="36"/>
        </w:rPr>
        <w:t>ə</w:t>
      </w:r>
      <w:r>
        <w:rPr>
          <w:rStyle w:val="contenttext"/>
          <w:rFonts w:cs="B Zar" w:hint="cs"/>
          <w:color w:val="000000"/>
          <w:sz w:val="36"/>
          <w:szCs w:val="36"/>
        </w:rPr>
        <w:t>, ay</w:t>
      </w:r>
      <w:r>
        <w:rPr>
          <w:rStyle w:val="contenttext"/>
          <w:rFonts w:cs="B Zar" w:hint="cs"/>
          <w:color w:val="000000"/>
          <w:sz w:val="36"/>
          <w:szCs w:val="36"/>
        </w:rPr>
        <w:t>ə</w:t>
      </w:r>
      <w:r>
        <w:rPr>
          <w:rStyle w:val="contenttext"/>
          <w:rFonts w:cs="B Zar" w:hint="cs"/>
          <w:color w:val="000000"/>
          <w:sz w:val="36"/>
          <w:szCs w:val="36"/>
        </w:rPr>
        <w:t xml:space="preserve"> ümumi halları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çatdırır, y</w:t>
      </w:r>
      <w:r>
        <w:rPr>
          <w:rStyle w:val="contenttext"/>
          <w:rFonts w:cs="B Zar" w:hint="cs"/>
          <w:color w:val="000000"/>
          <w:sz w:val="36"/>
          <w:szCs w:val="36"/>
        </w:rPr>
        <w:t>ə</w:t>
      </w:r>
      <w:r>
        <w:rPr>
          <w:rStyle w:val="contenttext"/>
          <w:rFonts w:cs="B Zar" w:hint="cs"/>
          <w:color w:val="000000"/>
          <w:sz w:val="36"/>
          <w:szCs w:val="36"/>
        </w:rPr>
        <w:t>ni bütün hallar v</w:t>
      </w:r>
      <w:r>
        <w:rPr>
          <w:rStyle w:val="contenttext"/>
          <w:rFonts w:cs="B Zar" w:hint="cs"/>
          <w:color w:val="000000"/>
          <w:sz w:val="36"/>
          <w:szCs w:val="36"/>
        </w:rPr>
        <w:t>ə</w:t>
      </w:r>
      <w:r>
        <w:rPr>
          <w:rStyle w:val="contenttext"/>
          <w:rFonts w:cs="B Zar" w:hint="cs"/>
          <w:color w:val="000000"/>
          <w:sz w:val="36"/>
          <w:szCs w:val="36"/>
        </w:rPr>
        <w:t xml:space="preserve"> zamanlar</w:t>
      </w:r>
      <w:r>
        <w:rPr>
          <w:rStyle w:val="contenttext"/>
          <w:rFonts w:cs="B Zar" w:hint="cs"/>
          <w:color w:val="000000"/>
          <w:sz w:val="36"/>
          <w:szCs w:val="36"/>
        </w:rPr>
        <w:t>da evlilik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b</w:t>
      </w:r>
      <w:r>
        <w:rPr>
          <w:rStyle w:val="contenttext"/>
          <w:rFonts w:cs="B Zar" w:hint="cs"/>
          <w:color w:val="000000"/>
          <w:sz w:val="36"/>
          <w:szCs w:val="36"/>
        </w:rPr>
        <w:t>ə</w:t>
      </w:r>
      <w:r>
        <w:rPr>
          <w:rStyle w:val="contenttext"/>
          <w:rFonts w:cs="B Zar" w:hint="cs"/>
          <w:color w:val="000000"/>
          <w:sz w:val="36"/>
          <w:szCs w:val="36"/>
        </w:rPr>
        <w:t>yan edilir. Dem</w:t>
      </w:r>
      <w:r>
        <w:rPr>
          <w:rStyle w:val="contenttext"/>
          <w:rFonts w:cs="B Zar" w:hint="cs"/>
          <w:color w:val="000000"/>
          <w:sz w:val="36"/>
          <w:szCs w:val="36"/>
        </w:rPr>
        <w:t>ə</w:t>
      </w:r>
      <w:r>
        <w:rPr>
          <w:rStyle w:val="contenttext"/>
          <w:rFonts w:cs="B Zar" w:hint="cs"/>
          <w:color w:val="000000"/>
          <w:sz w:val="36"/>
          <w:szCs w:val="36"/>
        </w:rPr>
        <w:t xml:space="preserve">li, kişi üçün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qeyd etdiyimiz kimi, iki yoldan birini seçm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başqa, bir yol yoxdur</w:t>
      </w:r>
      <w:r>
        <w:rPr>
          <w:rStyle w:val="contenttext"/>
          <w:rFonts w:cs="B Zar" w:hint="cs"/>
          <w:color w:val="000000"/>
          <w:sz w:val="36"/>
          <w:szCs w:val="36"/>
          <w:rtl/>
        </w:rPr>
        <w:t>.</w:t>
      </w:r>
    </w:p>
    <w:p w:rsidR="00000000" w:rsidRDefault="00976AFA" w:rsidP="0026523D">
      <w:pPr>
        <w:pStyle w:val="contentparagraph"/>
        <w:jc w:val="both"/>
        <w:divId w:val="621157135"/>
        <w:rPr>
          <w:rFonts w:cs="B Zar" w:hint="cs"/>
          <w:color w:val="000000"/>
          <w:sz w:val="36"/>
          <w:szCs w:val="36"/>
          <w:rtl/>
        </w:rPr>
      </w:pP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s</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 xml:space="preserve"> düçar olaraq onun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idd</w:t>
      </w:r>
      <w:r>
        <w:rPr>
          <w:rStyle w:val="contenttext"/>
          <w:rFonts w:cs="B Zar" w:hint="cs"/>
          <w:color w:val="000000"/>
          <w:sz w:val="36"/>
          <w:szCs w:val="36"/>
        </w:rPr>
        <w:t>ə</w:t>
      </w:r>
      <w:r>
        <w:rPr>
          <w:rStyle w:val="contenttext"/>
          <w:rFonts w:cs="B Zar" w:hint="cs"/>
          <w:color w:val="000000"/>
          <w:sz w:val="36"/>
          <w:szCs w:val="36"/>
        </w:rPr>
        <w:t xml:space="preserve"> müdd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qadınları il</w:t>
      </w:r>
      <w:r>
        <w:rPr>
          <w:rStyle w:val="contenttext"/>
          <w:rFonts w:cs="B Zar" w:hint="cs"/>
          <w:color w:val="000000"/>
          <w:sz w:val="36"/>
          <w:szCs w:val="36"/>
        </w:rPr>
        <w:t>ə</w:t>
      </w:r>
      <w:r>
        <w:rPr>
          <w:rStyle w:val="contenttext"/>
          <w:rFonts w:cs="B Zar" w:hint="cs"/>
          <w:color w:val="000000"/>
          <w:sz w:val="36"/>
          <w:szCs w:val="36"/>
        </w:rPr>
        <w:t xml:space="preserve"> barışıq etm</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şamil olduğunu düşünmüşl</w:t>
      </w:r>
      <w:r>
        <w:rPr>
          <w:rStyle w:val="contenttext"/>
          <w:rFonts w:cs="B Zar" w:hint="cs"/>
          <w:color w:val="000000"/>
          <w:sz w:val="36"/>
          <w:szCs w:val="36"/>
        </w:rPr>
        <w:t>ə</w:t>
      </w:r>
      <w:r>
        <w:rPr>
          <w:rStyle w:val="contenttext"/>
          <w:rFonts w:cs="B Zar" w:hint="cs"/>
          <w:color w:val="000000"/>
          <w:sz w:val="36"/>
          <w:szCs w:val="36"/>
        </w:rPr>
        <w:t>r. Amma ay</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zaman v</w:t>
      </w:r>
      <w:r>
        <w:rPr>
          <w:rStyle w:val="contenttext"/>
          <w:rFonts w:cs="B Zar" w:hint="cs"/>
          <w:color w:val="000000"/>
          <w:sz w:val="36"/>
          <w:szCs w:val="36"/>
        </w:rPr>
        <w:t>ə</w:t>
      </w:r>
      <w:r>
        <w:rPr>
          <w:rStyle w:val="contenttext"/>
          <w:rFonts w:cs="B Zar" w:hint="cs"/>
          <w:color w:val="000000"/>
          <w:sz w:val="36"/>
          <w:szCs w:val="36"/>
        </w:rPr>
        <w:t xml:space="preserve"> dövrd</w:t>
      </w:r>
      <w:r>
        <w:rPr>
          <w:rStyle w:val="contenttext"/>
          <w:rFonts w:cs="B Zar" w:hint="cs"/>
          <w:color w:val="000000"/>
          <w:sz w:val="36"/>
          <w:szCs w:val="36"/>
        </w:rPr>
        <w:t>ə</w:t>
      </w:r>
      <w:r>
        <w:rPr>
          <w:rStyle w:val="contenttext"/>
          <w:rFonts w:cs="B Zar" w:hint="cs"/>
          <w:color w:val="000000"/>
          <w:sz w:val="36"/>
          <w:szCs w:val="36"/>
        </w:rPr>
        <w:t xml:space="preserve"> bütün kişil</w:t>
      </w:r>
      <w:r>
        <w:rPr>
          <w:rStyle w:val="contenttext"/>
          <w:rFonts w:cs="B Zar" w:hint="cs"/>
          <w:color w:val="000000"/>
          <w:sz w:val="36"/>
          <w:szCs w:val="36"/>
        </w:rPr>
        <w:t>ə</w:t>
      </w:r>
      <w:r>
        <w:rPr>
          <w:rStyle w:val="contenttext"/>
          <w:rFonts w:cs="B Zar" w:hint="cs"/>
          <w:color w:val="000000"/>
          <w:sz w:val="36"/>
          <w:szCs w:val="36"/>
        </w:rPr>
        <w:t>rin qadına qarşı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aydınlaşdırır. Bizim d</w:t>
      </w:r>
      <w:r>
        <w:rPr>
          <w:rStyle w:val="contenttext"/>
          <w:rFonts w:cs="B Zar" w:hint="cs"/>
          <w:color w:val="000000"/>
          <w:sz w:val="36"/>
          <w:szCs w:val="36"/>
        </w:rPr>
        <w:t>ə</w:t>
      </w:r>
      <w:r>
        <w:rPr>
          <w:rStyle w:val="contenttext"/>
          <w:rFonts w:cs="B Zar" w:hint="cs"/>
          <w:color w:val="000000"/>
          <w:sz w:val="36"/>
          <w:szCs w:val="36"/>
        </w:rPr>
        <w:t>lilimiz h</w:t>
      </w:r>
      <w:r>
        <w:rPr>
          <w:rStyle w:val="contenttext"/>
          <w:rFonts w:cs="B Zar" w:hint="cs"/>
          <w:color w:val="000000"/>
          <w:sz w:val="36"/>
          <w:szCs w:val="36"/>
        </w:rPr>
        <w:t>ə</w:t>
      </w:r>
      <w:r>
        <w:rPr>
          <w:rStyle w:val="contenttext"/>
          <w:rFonts w:cs="B Zar" w:hint="cs"/>
          <w:color w:val="000000"/>
          <w:sz w:val="36"/>
          <w:szCs w:val="36"/>
        </w:rPr>
        <w:t>min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Əhli-beyt (</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idd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olan hallarda deyil, dig</w:t>
      </w:r>
      <w:r>
        <w:rPr>
          <w:rStyle w:val="contenttext"/>
          <w:rFonts w:cs="B Zar" w:hint="cs"/>
          <w:color w:val="000000"/>
          <w:sz w:val="36"/>
          <w:szCs w:val="36"/>
        </w:rPr>
        <w:t>ə</w:t>
      </w:r>
      <w:r>
        <w:rPr>
          <w:rStyle w:val="contenttext"/>
          <w:rFonts w:cs="B Zar" w:hint="cs"/>
          <w:color w:val="000000"/>
          <w:sz w:val="36"/>
          <w:szCs w:val="36"/>
        </w:rPr>
        <w:t>r z</w:t>
      </w:r>
      <w:r>
        <w:rPr>
          <w:rStyle w:val="contenttext"/>
          <w:rFonts w:cs="B Zar" w:hint="cs"/>
          <w:color w:val="000000"/>
          <w:sz w:val="36"/>
          <w:szCs w:val="36"/>
        </w:rPr>
        <w:t>amanlarda da d</w:t>
      </w:r>
      <w:r>
        <w:rPr>
          <w:rStyle w:val="contenttext"/>
          <w:rFonts w:cs="B Zar" w:hint="cs"/>
          <w:color w:val="000000"/>
          <w:sz w:val="36"/>
          <w:szCs w:val="36"/>
        </w:rPr>
        <w:t>ə</w:t>
      </w:r>
      <w:r>
        <w:rPr>
          <w:rStyle w:val="contenttext"/>
          <w:rFonts w:cs="B Zar" w:hint="cs"/>
          <w:color w:val="000000"/>
          <w:sz w:val="36"/>
          <w:szCs w:val="36"/>
        </w:rPr>
        <w:t>lil v</w:t>
      </w:r>
      <w:r>
        <w:rPr>
          <w:rStyle w:val="contenttext"/>
          <w:rFonts w:cs="B Zar" w:hint="cs"/>
          <w:color w:val="000000"/>
          <w:sz w:val="36"/>
          <w:szCs w:val="36"/>
        </w:rPr>
        <w:t>ə</w:t>
      </w:r>
      <w:r>
        <w:rPr>
          <w:rStyle w:val="contenttext"/>
          <w:rFonts w:cs="B Zar" w:hint="cs"/>
          <w:color w:val="000000"/>
          <w:sz w:val="36"/>
          <w:szCs w:val="36"/>
        </w:rPr>
        <w:t xml:space="preserve"> sübut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sidir. İmam Baqir (</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buyurmuşdur: “Öz qadını il</w:t>
      </w:r>
      <w:r>
        <w:rPr>
          <w:rStyle w:val="contenttext"/>
          <w:rFonts w:cs="B Zar" w:hint="cs"/>
          <w:color w:val="000000"/>
          <w:sz w:val="36"/>
          <w:szCs w:val="36"/>
        </w:rPr>
        <w:t>ə</w:t>
      </w:r>
      <w:r>
        <w:rPr>
          <w:rStyle w:val="contenttext"/>
          <w:rFonts w:cs="B Zar" w:hint="cs"/>
          <w:color w:val="000000"/>
          <w:sz w:val="36"/>
          <w:szCs w:val="36"/>
        </w:rPr>
        <w:t xml:space="preserve"> yaxınlıq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cinsi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olmamaqla bağlı and iç</w:t>
      </w:r>
      <w:r>
        <w:rPr>
          <w:rStyle w:val="contenttext"/>
          <w:rFonts w:cs="B Zar" w:hint="cs"/>
          <w:color w:val="000000"/>
          <w:sz w:val="36"/>
          <w:szCs w:val="36"/>
        </w:rPr>
        <w:t>ə</w:t>
      </w:r>
      <w:r>
        <w:rPr>
          <w:rStyle w:val="contenttext"/>
          <w:rFonts w:cs="B Zar" w:hint="cs"/>
          <w:color w:val="000000"/>
          <w:sz w:val="36"/>
          <w:szCs w:val="36"/>
        </w:rPr>
        <w:t>n kişi, dörd aydan sonra, m</w:t>
      </w:r>
      <w:r>
        <w:rPr>
          <w:rStyle w:val="contenttext"/>
          <w:rFonts w:cs="B Zar" w:hint="cs"/>
          <w:color w:val="000000"/>
          <w:sz w:val="36"/>
          <w:szCs w:val="36"/>
        </w:rPr>
        <w:t>ə</w:t>
      </w:r>
      <w:r>
        <w:rPr>
          <w:rStyle w:val="contenttext"/>
          <w:rFonts w:cs="B Zar" w:hint="cs"/>
          <w:color w:val="000000"/>
          <w:sz w:val="36"/>
          <w:szCs w:val="36"/>
        </w:rPr>
        <w:t>cburi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 öz andını pozmalı v</w:t>
      </w:r>
      <w:r>
        <w:rPr>
          <w:rStyle w:val="contenttext"/>
          <w:rFonts w:cs="B Zar" w:hint="cs"/>
          <w:color w:val="000000"/>
          <w:sz w:val="36"/>
          <w:szCs w:val="36"/>
        </w:rPr>
        <w:t>ə</w:t>
      </w:r>
      <w:r>
        <w:rPr>
          <w:rStyle w:val="contenttext"/>
          <w:rFonts w:cs="B Zar" w:hint="cs"/>
          <w:color w:val="000000"/>
          <w:sz w:val="36"/>
          <w:szCs w:val="36"/>
        </w:rPr>
        <w:t xml:space="preserve"> andını pozduğu üçün k</w:t>
      </w:r>
      <w:r>
        <w:rPr>
          <w:rStyle w:val="contenttext"/>
          <w:rFonts w:cs="B Zar" w:hint="cs"/>
          <w:color w:val="000000"/>
          <w:sz w:val="36"/>
          <w:szCs w:val="36"/>
        </w:rPr>
        <w:t>ə</w:t>
      </w:r>
      <w:r>
        <w:rPr>
          <w:rStyle w:val="contenttext"/>
          <w:rFonts w:cs="B Zar" w:hint="cs"/>
          <w:color w:val="000000"/>
          <w:sz w:val="36"/>
          <w:szCs w:val="36"/>
        </w:rPr>
        <w:t>ffar</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lidi</w:t>
      </w:r>
      <w:r>
        <w:rPr>
          <w:rStyle w:val="contenttext"/>
          <w:rFonts w:cs="B Zar" w:hint="cs"/>
          <w:color w:val="000000"/>
          <w:sz w:val="36"/>
          <w:szCs w:val="36"/>
        </w:rPr>
        <w:t>r, ya da qadınını boşamalı v</w:t>
      </w:r>
      <w:r>
        <w:rPr>
          <w:rStyle w:val="contenttext"/>
          <w:rFonts w:cs="B Zar" w:hint="cs"/>
          <w:color w:val="000000"/>
          <w:sz w:val="36"/>
          <w:szCs w:val="36"/>
        </w:rPr>
        <w:t>ə</w:t>
      </w:r>
      <w:r>
        <w:rPr>
          <w:rStyle w:val="contenttext"/>
          <w:rFonts w:cs="B Zar" w:hint="cs"/>
          <w:color w:val="000000"/>
          <w:sz w:val="36"/>
          <w:szCs w:val="36"/>
        </w:rPr>
        <w:t xml:space="preserve"> ondan ayrılmalıdır. Çünki Allah ya qadınlarla birlikd</w:t>
      </w:r>
      <w:r>
        <w:rPr>
          <w:rStyle w:val="contenttext"/>
          <w:rFonts w:cs="B Zar" w:hint="cs"/>
          <w:color w:val="000000"/>
          <w:sz w:val="36"/>
          <w:szCs w:val="36"/>
        </w:rPr>
        <w:t>ə</w:t>
      </w:r>
      <w:r>
        <w:rPr>
          <w:rStyle w:val="contenttext"/>
          <w:rFonts w:cs="B Zar" w:hint="cs"/>
          <w:color w:val="000000"/>
          <w:sz w:val="36"/>
          <w:szCs w:val="36"/>
        </w:rPr>
        <w:t xml:space="preserve"> yaşamaq, ya da onlardan xoşluqla ayrılmağa göst</w:t>
      </w:r>
      <w:r>
        <w:rPr>
          <w:rStyle w:val="contenttext"/>
          <w:rFonts w:cs="B Zar" w:hint="cs"/>
          <w:color w:val="000000"/>
          <w:sz w:val="36"/>
          <w:szCs w:val="36"/>
        </w:rPr>
        <w:t>ə</w:t>
      </w:r>
      <w:r>
        <w:rPr>
          <w:rStyle w:val="contenttext"/>
          <w:rFonts w:cs="B Zar" w:hint="cs"/>
          <w:color w:val="000000"/>
          <w:sz w:val="36"/>
          <w:szCs w:val="36"/>
        </w:rPr>
        <w:t>riş vermişdir</w:t>
      </w:r>
      <w:r>
        <w:rPr>
          <w:rStyle w:val="contenttext"/>
          <w:rFonts w:cs="B Zar" w:hint="cs"/>
          <w:color w:val="000000"/>
          <w:sz w:val="36"/>
          <w:szCs w:val="36"/>
          <w:rtl/>
        </w:rPr>
        <w:t>.”</w:t>
      </w:r>
    </w:p>
    <w:p w:rsidR="00000000" w:rsidRDefault="00976AFA" w:rsidP="0026523D">
      <w:pPr>
        <w:pStyle w:val="contentparagraph"/>
        <w:jc w:val="both"/>
        <w:divId w:val="621157135"/>
        <w:rPr>
          <w:rFonts w:cs="B Zar" w:hint="cs"/>
          <w:color w:val="000000"/>
          <w:sz w:val="36"/>
          <w:szCs w:val="36"/>
          <w:rtl/>
        </w:rPr>
      </w:pPr>
      <w:r>
        <w:rPr>
          <w:rStyle w:val="contenttext"/>
          <w:rFonts w:cs="B Zar" w:hint="cs"/>
          <w:color w:val="000000"/>
          <w:sz w:val="36"/>
          <w:szCs w:val="36"/>
        </w:rPr>
        <w:t>Bir kişi özü üçün v</w:t>
      </w:r>
      <w:r>
        <w:rPr>
          <w:rStyle w:val="contenttext"/>
          <w:rFonts w:cs="B Zar" w:hint="cs"/>
          <w:color w:val="000000"/>
          <w:sz w:val="36"/>
          <w:szCs w:val="36"/>
        </w:rPr>
        <w:t>ə</w:t>
      </w:r>
      <w:r>
        <w:rPr>
          <w:rStyle w:val="contenttext"/>
          <w:rFonts w:cs="B Zar" w:hint="cs"/>
          <w:color w:val="000000"/>
          <w:sz w:val="36"/>
          <w:szCs w:val="36"/>
        </w:rPr>
        <w:t>kil tutaraq onun yerin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qd etm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n mehriyy</w:t>
      </w:r>
      <w:r>
        <w:rPr>
          <w:rStyle w:val="contenttext"/>
          <w:rFonts w:cs="B Zar" w:hint="cs"/>
          <w:color w:val="000000"/>
          <w:sz w:val="36"/>
          <w:szCs w:val="36"/>
        </w:rPr>
        <w:t>ə</w:t>
      </w:r>
      <w:r>
        <w:rPr>
          <w:rStyle w:val="contenttext"/>
          <w:rFonts w:cs="B Zar" w:hint="cs"/>
          <w:color w:val="000000"/>
          <w:sz w:val="36"/>
          <w:szCs w:val="36"/>
        </w:rPr>
        <w:t>ni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sini dig</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 xml:space="preserve"> tapşırmış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kil h</w:t>
      </w:r>
      <w:r>
        <w:rPr>
          <w:rStyle w:val="contenttext"/>
          <w:rFonts w:cs="B Zar" w:hint="cs"/>
          <w:color w:val="000000"/>
          <w:sz w:val="36"/>
          <w:szCs w:val="36"/>
        </w:rPr>
        <w:t>ə</w:t>
      </w:r>
      <w:r>
        <w:rPr>
          <w:rStyle w:val="contenttext"/>
          <w:rFonts w:cs="B Zar" w:hint="cs"/>
          <w:color w:val="000000"/>
          <w:sz w:val="36"/>
          <w:szCs w:val="36"/>
        </w:rPr>
        <w:t>min işl</w:t>
      </w:r>
      <w:r>
        <w:rPr>
          <w:rStyle w:val="contenttext"/>
          <w:rFonts w:cs="B Zar" w:hint="cs"/>
          <w:color w:val="000000"/>
          <w:sz w:val="36"/>
          <w:szCs w:val="36"/>
        </w:rPr>
        <w:t>ə</w:t>
      </w:r>
      <w:r>
        <w:rPr>
          <w:rStyle w:val="contenttext"/>
          <w:rFonts w:cs="B Zar" w:hint="cs"/>
          <w:color w:val="000000"/>
          <w:sz w:val="36"/>
          <w:szCs w:val="36"/>
        </w:rPr>
        <w:t>ri yerin</w:t>
      </w:r>
      <w:r>
        <w:rPr>
          <w:rStyle w:val="contenttext"/>
          <w:rFonts w:cs="B Zar" w:hint="cs"/>
          <w:color w:val="000000"/>
          <w:sz w:val="36"/>
          <w:szCs w:val="36"/>
        </w:rPr>
        <w:t>ə</w:t>
      </w:r>
      <w:r>
        <w:rPr>
          <w:rStyle w:val="contenttext"/>
          <w:rFonts w:cs="B Zar" w:hint="cs"/>
          <w:color w:val="000000"/>
          <w:sz w:val="36"/>
          <w:szCs w:val="36"/>
        </w:rPr>
        <w:t xml:space="preserve"> yetirdikd</w:t>
      </w:r>
      <w:r>
        <w:rPr>
          <w:rStyle w:val="contenttext"/>
          <w:rFonts w:cs="B Zar" w:hint="cs"/>
          <w:color w:val="000000"/>
          <w:sz w:val="36"/>
          <w:szCs w:val="36"/>
        </w:rPr>
        <w:t>ə</w:t>
      </w:r>
      <w:r>
        <w:rPr>
          <w:rStyle w:val="contenttext"/>
          <w:rFonts w:cs="B Zar" w:hint="cs"/>
          <w:color w:val="000000"/>
          <w:sz w:val="36"/>
          <w:szCs w:val="36"/>
        </w:rPr>
        <w:t>n sonra, v</w:t>
      </w:r>
      <w:r>
        <w:rPr>
          <w:rStyle w:val="contenttext"/>
          <w:rFonts w:cs="B Zar" w:hint="cs"/>
          <w:color w:val="000000"/>
          <w:sz w:val="36"/>
          <w:szCs w:val="36"/>
        </w:rPr>
        <w:t>ə</w:t>
      </w:r>
      <w:r>
        <w:rPr>
          <w:rStyle w:val="contenttext"/>
          <w:rFonts w:cs="B Zar" w:hint="cs"/>
          <w:color w:val="000000"/>
          <w:sz w:val="36"/>
          <w:szCs w:val="36"/>
        </w:rPr>
        <w:t>kil tutan ş</w:t>
      </w:r>
      <w:r>
        <w:rPr>
          <w:rStyle w:val="contenttext"/>
          <w:rFonts w:cs="B Zar" w:hint="cs"/>
          <w:color w:val="000000"/>
          <w:sz w:val="36"/>
          <w:szCs w:val="36"/>
        </w:rPr>
        <w:t>ə</w:t>
      </w:r>
      <w:r>
        <w:rPr>
          <w:rStyle w:val="contenttext"/>
          <w:rFonts w:cs="B Zar" w:hint="cs"/>
          <w:color w:val="000000"/>
          <w:sz w:val="36"/>
          <w:szCs w:val="36"/>
        </w:rPr>
        <w:t>xs ona v</w:t>
      </w:r>
      <w:r>
        <w:rPr>
          <w:rStyle w:val="contenttext"/>
          <w:rFonts w:cs="B Zar" w:hint="cs"/>
          <w:color w:val="000000"/>
          <w:sz w:val="36"/>
          <w:szCs w:val="36"/>
        </w:rPr>
        <w:t>ə</w:t>
      </w:r>
      <w:r>
        <w:rPr>
          <w:rStyle w:val="contenttext"/>
          <w:rFonts w:cs="B Zar" w:hint="cs"/>
          <w:color w:val="000000"/>
          <w:sz w:val="36"/>
          <w:szCs w:val="36"/>
        </w:rPr>
        <w:t>kal</w:t>
      </w:r>
      <w:r>
        <w:rPr>
          <w:rStyle w:val="contenttext"/>
          <w:rFonts w:cs="B Zar" w:hint="cs"/>
          <w:color w:val="000000"/>
          <w:sz w:val="36"/>
          <w:szCs w:val="36"/>
        </w:rPr>
        <w:t>ə</w:t>
      </w:r>
      <w:r>
        <w:rPr>
          <w:rStyle w:val="contenttext"/>
          <w:rFonts w:cs="B Zar" w:hint="cs"/>
          <w:color w:val="000000"/>
          <w:sz w:val="36"/>
          <w:szCs w:val="36"/>
        </w:rPr>
        <w:t>t verdiyini inkar etdikd</w:t>
      </w:r>
      <w:r>
        <w:rPr>
          <w:rStyle w:val="contenttext"/>
          <w:rFonts w:cs="B Zar" w:hint="cs"/>
          <w:color w:val="000000"/>
          <w:sz w:val="36"/>
          <w:szCs w:val="36"/>
        </w:rPr>
        <w:t>ə</w:t>
      </w:r>
      <w:r>
        <w:rPr>
          <w:rStyle w:val="contenttext"/>
          <w:rFonts w:cs="B Zar" w:hint="cs"/>
          <w:color w:val="000000"/>
          <w:sz w:val="36"/>
          <w:szCs w:val="36"/>
        </w:rPr>
        <w:t>, imam Sadiq (</w:t>
      </w:r>
      <w:r>
        <w:rPr>
          <w:rStyle w:val="contenttext"/>
          <w:rFonts w:cs="B Zar" w:hint="cs"/>
          <w:color w:val="000000"/>
          <w:sz w:val="36"/>
          <w:szCs w:val="36"/>
        </w:rPr>
        <w:t>ə</w:t>
      </w:r>
      <w:r>
        <w:rPr>
          <w:rStyle w:val="contenttext"/>
          <w:rFonts w:cs="B Zar" w:hint="cs"/>
          <w:color w:val="000000"/>
          <w:sz w:val="36"/>
          <w:szCs w:val="36"/>
        </w:rPr>
        <w:t>)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buyurmuşdur: “H</w:t>
      </w:r>
      <w:r>
        <w:rPr>
          <w:rStyle w:val="contenttext"/>
          <w:rFonts w:cs="B Zar" w:hint="cs"/>
          <w:color w:val="000000"/>
          <w:sz w:val="36"/>
          <w:szCs w:val="36"/>
        </w:rPr>
        <w:t>ə</w:t>
      </w:r>
      <w:r>
        <w:rPr>
          <w:rStyle w:val="contenttext"/>
          <w:rFonts w:cs="B Zar" w:hint="cs"/>
          <w:color w:val="000000"/>
          <w:sz w:val="36"/>
          <w:szCs w:val="36"/>
        </w:rPr>
        <w:t xml:space="preserve">min qadının özü üçün başqa bir </w:t>
      </w:r>
      <w:r>
        <w:rPr>
          <w:rStyle w:val="contenttext"/>
          <w:rFonts w:cs="B Zar" w:hint="cs"/>
          <w:color w:val="000000"/>
          <w:sz w:val="36"/>
          <w:szCs w:val="36"/>
        </w:rPr>
        <w:t>ə</w:t>
      </w:r>
      <w:r>
        <w:rPr>
          <w:rStyle w:val="contenttext"/>
          <w:rFonts w:cs="B Zar" w:hint="cs"/>
          <w:color w:val="000000"/>
          <w:sz w:val="36"/>
          <w:szCs w:val="36"/>
        </w:rPr>
        <w:t>r seçm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getm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heç bir mane</w:t>
      </w:r>
      <w:r>
        <w:rPr>
          <w:rStyle w:val="contenttext"/>
          <w:rFonts w:cs="B Zar" w:hint="cs"/>
          <w:color w:val="000000"/>
          <w:sz w:val="36"/>
          <w:szCs w:val="36"/>
        </w:rPr>
        <w:t>ə</w:t>
      </w:r>
      <w:r>
        <w:rPr>
          <w:rStyle w:val="contenttext"/>
          <w:rFonts w:cs="B Zar" w:hint="cs"/>
          <w:color w:val="000000"/>
          <w:sz w:val="36"/>
          <w:szCs w:val="36"/>
        </w:rPr>
        <w:t xml:space="preserve"> yoxdur. Əg</w:t>
      </w:r>
      <w:r>
        <w:rPr>
          <w:rStyle w:val="contenttext"/>
          <w:rFonts w:cs="B Zar" w:hint="cs"/>
          <w:color w:val="000000"/>
          <w:sz w:val="36"/>
          <w:szCs w:val="36"/>
        </w:rPr>
        <w:t>ə</w:t>
      </w:r>
      <w:r>
        <w:rPr>
          <w:rStyle w:val="contenttext"/>
          <w:rFonts w:cs="B Zar" w:hint="cs"/>
          <w:color w:val="000000"/>
          <w:sz w:val="36"/>
          <w:szCs w:val="36"/>
        </w:rPr>
        <w:t>r müv</w:t>
      </w:r>
      <w:r>
        <w:rPr>
          <w:rStyle w:val="contenttext"/>
          <w:rFonts w:cs="B Zar" w:hint="cs"/>
          <w:color w:val="000000"/>
          <w:sz w:val="36"/>
          <w:szCs w:val="36"/>
        </w:rPr>
        <w:t>ə</w:t>
      </w:r>
      <w:r>
        <w:rPr>
          <w:rStyle w:val="contenttext"/>
          <w:rFonts w:cs="B Zar" w:hint="cs"/>
          <w:color w:val="000000"/>
          <w:sz w:val="36"/>
          <w:szCs w:val="36"/>
        </w:rPr>
        <w:t>kkil (v</w:t>
      </w:r>
      <w:r>
        <w:rPr>
          <w:rStyle w:val="contenttext"/>
          <w:rFonts w:cs="B Zar" w:hint="cs"/>
          <w:color w:val="000000"/>
          <w:sz w:val="36"/>
          <w:szCs w:val="36"/>
        </w:rPr>
        <w:t>ə</w:t>
      </w:r>
      <w:r>
        <w:rPr>
          <w:rStyle w:val="contenttext"/>
          <w:rFonts w:cs="B Zar" w:hint="cs"/>
          <w:color w:val="000000"/>
          <w:sz w:val="36"/>
          <w:szCs w:val="36"/>
        </w:rPr>
        <w:t>kil tutan ş</w:t>
      </w:r>
      <w:r>
        <w:rPr>
          <w:rStyle w:val="contenttext"/>
          <w:rFonts w:cs="B Zar" w:hint="cs"/>
          <w:color w:val="000000"/>
          <w:sz w:val="36"/>
          <w:szCs w:val="36"/>
        </w:rPr>
        <w:t>ə</w:t>
      </w:r>
      <w:r>
        <w:rPr>
          <w:rStyle w:val="contenttext"/>
          <w:rFonts w:cs="B Zar" w:hint="cs"/>
          <w:color w:val="000000"/>
          <w:sz w:val="36"/>
          <w:szCs w:val="36"/>
        </w:rPr>
        <w:t>xs)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kal</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qadına k</w:t>
      </w:r>
      <w:r>
        <w:rPr>
          <w:rStyle w:val="contenttext"/>
          <w:rFonts w:cs="B Zar" w:hint="cs"/>
          <w:color w:val="000000"/>
          <w:sz w:val="36"/>
          <w:szCs w:val="36"/>
        </w:rPr>
        <w:t>ə</w:t>
      </w:r>
      <w:r>
        <w:rPr>
          <w:rStyle w:val="contenttext"/>
          <w:rFonts w:cs="B Zar" w:hint="cs"/>
          <w:color w:val="000000"/>
          <w:sz w:val="36"/>
          <w:szCs w:val="36"/>
        </w:rPr>
        <w:t>bin k</w:t>
      </w:r>
      <w:r>
        <w:rPr>
          <w:rStyle w:val="contenttext"/>
          <w:rFonts w:cs="B Zar" w:hint="cs"/>
          <w:color w:val="000000"/>
          <w:sz w:val="36"/>
          <w:szCs w:val="36"/>
        </w:rPr>
        <w:t>ə</w:t>
      </w:r>
      <w:r>
        <w:rPr>
          <w:rStyle w:val="contenttext"/>
          <w:rFonts w:cs="B Zar" w:hint="cs"/>
          <w:color w:val="000000"/>
          <w:sz w:val="36"/>
          <w:szCs w:val="36"/>
        </w:rPr>
        <w:t>sdirmişdirs</w:t>
      </w:r>
      <w:r>
        <w:rPr>
          <w:rStyle w:val="contenttext"/>
          <w:rFonts w:cs="B Zar" w:hint="cs"/>
          <w:color w:val="000000"/>
          <w:sz w:val="36"/>
          <w:szCs w:val="36"/>
        </w:rPr>
        <w:t>ə</w:t>
      </w:r>
      <w:r>
        <w:rPr>
          <w:rStyle w:val="contenttext"/>
          <w:rFonts w:cs="B Zar" w:hint="cs"/>
          <w:color w:val="000000"/>
          <w:sz w:val="36"/>
          <w:szCs w:val="36"/>
        </w:rPr>
        <w:t>, Allahla öz arasında h</w:t>
      </w:r>
      <w:r>
        <w:rPr>
          <w:rStyle w:val="contenttext"/>
          <w:rFonts w:cs="B Zar" w:hint="cs"/>
          <w:color w:val="000000"/>
          <w:sz w:val="36"/>
          <w:szCs w:val="36"/>
        </w:rPr>
        <w:t>ə</w:t>
      </w:r>
      <w:r>
        <w:rPr>
          <w:rStyle w:val="contenttext"/>
          <w:rFonts w:cs="B Zar" w:hint="cs"/>
          <w:color w:val="000000"/>
          <w:sz w:val="36"/>
          <w:szCs w:val="36"/>
        </w:rPr>
        <w:t>min qadına talaq verm</w:t>
      </w:r>
      <w:r>
        <w:rPr>
          <w:rStyle w:val="contenttext"/>
          <w:rFonts w:cs="B Zar" w:hint="cs"/>
          <w:color w:val="000000"/>
          <w:sz w:val="36"/>
          <w:szCs w:val="36"/>
        </w:rPr>
        <w:t>ə</w:t>
      </w:r>
      <w:r>
        <w:rPr>
          <w:rStyle w:val="contenttext"/>
          <w:rFonts w:cs="B Zar" w:hint="cs"/>
          <w:color w:val="000000"/>
          <w:sz w:val="36"/>
          <w:szCs w:val="36"/>
        </w:rPr>
        <w:t>si vacibdir. Qa</w:t>
      </w:r>
      <w:r>
        <w:rPr>
          <w:rStyle w:val="contenttext"/>
          <w:rFonts w:cs="B Zar" w:hint="cs"/>
          <w:color w:val="000000"/>
          <w:sz w:val="36"/>
          <w:szCs w:val="36"/>
        </w:rPr>
        <w:t>dına talaq verm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onu başlı-başına</w:t>
      </w:r>
    </w:p>
    <w:p w:rsidR="00000000" w:rsidRDefault="00976AFA" w:rsidP="0026523D">
      <w:pPr>
        <w:pStyle w:val="contentparagraph"/>
        <w:jc w:val="both"/>
        <w:divId w:val="62115713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h:270</w:t>
      </w:r>
    </w:p>
    <w:p w:rsidR="00000000" w:rsidRDefault="00976AFA" w:rsidP="0026523D">
      <w:pPr>
        <w:pStyle w:val="contentparagraph"/>
        <w:jc w:val="both"/>
        <w:divId w:val="1753622145"/>
        <w:rPr>
          <w:rFonts w:cs="B Zar" w:hint="cs"/>
          <w:color w:val="000000"/>
          <w:sz w:val="36"/>
          <w:szCs w:val="36"/>
          <w:rtl/>
        </w:rPr>
      </w:pPr>
      <w:r>
        <w:rPr>
          <w:rStyle w:val="contenttext"/>
          <w:rFonts w:cs="B Zar" w:hint="cs"/>
          <w:color w:val="000000"/>
          <w:sz w:val="36"/>
          <w:szCs w:val="36"/>
        </w:rPr>
        <w:t>buraxmaq olmaz. Allah Quranda bel</w:t>
      </w:r>
      <w:r>
        <w:rPr>
          <w:rStyle w:val="contenttext"/>
          <w:rFonts w:cs="B Zar" w:hint="cs"/>
          <w:color w:val="000000"/>
          <w:sz w:val="36"/>
          <w:szCs w:val="36"/>
        </w:rPr>
        <w:t>ə</w:t>
      </w:r>
      <w:r>
        <w:rPr>
          <w:rStyle w:val="contenttext"/>
          <w:rFonts w:cs="B Zar" w:hint="cs"/>
          <w:color w:val="000000"/>
          <w:sz w:val="36"/>
          <w:szCs w:val="36"/>
        </w:rPr>
        <w:t xml:space="preserve"> buyurmuşdur</w:t>
      </w:r>
      <w:r>
        <w:rPr>
          <w:rStyle w:val="contenttext"/>
          <w:rFonts w:cs="B Zar" w:hint="cs"/>
          <w:color w:val="000000"/>
          <w:sz w:val="36"/>
          <w:szCs w:val="36"/>
          <w:rtl/>
        </w:rPr>
        <w:t>:</w:t>
      </w:r>
    </w:p>
    <w:p w:rsidR="00000000" w:rsidRDefault="00976AFA" w:rsidP="0026523D">
      <w:pPr>
        <w:pStyle w:val="contentparagraph"/>
        <w:jc w:val="both"/>
        <w:divId w:val="1753622145"/>
        <w:rPr>
          <w:rFonts w:cs="B Zar" w:hint="cs"/>
          <w:color w:val="000000"/>
          <w:sz w:val="36"/>
          <w:szCs w:val="36"/>
          <w:rtl/>
        </w:rPr>
      </w:pPr>
      <w:r>
        <w:rPr>
          <w:rStyle w:val="contenttext"/>
          <w:rFonts w:cs="B Zar" w:hint="cs"/>
          <w:color w:val="000000"/>
          <w:sz w:val="36"/>
          <w:szCs w:val="36"/>
          <w:rtl/>
        </w:rPr>
        <w:t>{فَإِمْسَاکٌ بِمَعْرُوفٍ أَوْ تَسْرِیحٌ بِإِحْسَانٍ}</w:t>
      </w:r>
    </w:p>
    <w:p w:rsidR="00000000" w:rsidRDefault="00976AFA" w:rsidP="0026523D">
      <w:pPr>
        <w:pStyle w:val="contentparagraph"/>
        <w:jc w:val="both"/>
        <w:divId w:val="1753622145"/>
        <w:rPr>
          <w:rFonts w:cs="B Zar" w:hint="cs"/>
          <w:color w:val="000000"/>
          <w:sz w:val="36"/>
          <w:szCs w:val="36"/>
          <w:rtl/>
        </w:rPr>
      </w:pPr>
      <w:r>
        <w:rPr>
          <w:rStyle w:val="contenttext"/>
          <w:rFonts w:cs="B Zar" w:hint="cs"/>
          <w:color w:val="000000"/>
          <w:sz w:val="36"/>
          <w:szCs w:val="36"/>
        </w:rPr>
        <w:t>İmamın bu sözl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ay</w:t>
      </w:r>
      <w:r>
        <w:rPr>
          <w:rStyle w:val="contenttext"/>
          <w:rFonts w:cs="B Zar" w:hint="cs"/>
          <w:color w:val="000000"/>
          <w:sz w:val="36"/>
          <w:szCs w:val="36"/>
        </w:rPr>
        <w:t>ə</w:t>
      </w:r>
      <w:r>
        <w:rPr>
          <w:rStyle w:val="contenttext"/>
          <w:rFonts w:cs="B Zar" w:hint="cs"/>
          <w:color w:val="000000"/>
          <w:sz w:val="36"/>
          <w:szCs w:val="36"/>
        </w:rPr>
        <w:t>nin xüsusi hallar üçün deyil, ümumi olaraq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tutulduğu m</w:t>
      </w:r>
      <w:r>
        <w:rPr>
          <w:rStyle w:val="contenttext"/>
          <w:rFonts w:cs="B Zar" w:hint="cs"/>
          <w:color w:val="000000"/>
          <w:sz w:val="36"/>
          <w:szCs w:val="36"/>
        </w:rPr>
        <w:t>ə</w:t>
      </w:r>
      <w:r>
        <w:rPr>
          <w:rStyle w:val="contenttext"/>
          <w:rFonts w:cs="B Zar" w:hint="cs"/>
          <w:color w:val="000000"/>
          <w:sz w:val="36"/>
          <w:szCs w:val="36"/>
        </w:rPr>
        <w:t>lum olur. Ş</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akim kişi öz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etm</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qadına talaq verm</w:t>
      </w:r>
      <w:r>
        <w:rPr>
          <w:rStyle w:val="contenttext"/>
          <w:rFonts w:cs="B Zar" w:hint="cs"/>
          <w:color w:val="000000"/>
          <w:sz w:val="36"/>
          <w:szCs w:val="36"/>
        </w:rPr>
        <w:t>ə</w:t>
      </w:r>
      <w:r>
        <w:rPr>
          <w:rStyle w:val="contenttext"/>
          <w:rFonts w:cs="B Zar" w:hint="cs"/>
          <w:color w:val="000000"/>
          <w:sz w:val="36"/>
          <w:szCs w:val="36"/>
        </w:rPr>
        <w:t xml:space="preserve">diyi zamanlarda onu öz hüzuruna çağırmalıdır. Ona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talaq verm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klif etm</w:t>
      </w:r>
      <w:r>
        <w:rPr>
          <w:rStyle w:val="contenttext"/>
          <w:rFonts w:cs="B Zar" w:hint="cs"/>
          <w:color w:val="000000"/>
          <w:sz w:val="36"/>
          <w:szCs w:val="36"/>
        </w:rPr>
        <w:t>ə</w:t>
      </w:r>
      <w:r>
        <w:rPr>
          <w:rStyle w:val="contenttext"/>
          <w:rFonts w:cs="B Zar" w:hint="cs"/>
          <w:color w:val="000000"/>
          <w:sz w:val="36"/>
          <w:szCs w:val="36"/>
        </w:rPr>
        <w:t>lidir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kişi talaq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razı olmazsa, ş</w:t>
      </w:r>
      <w:r>
        <w:rPr>
          <w:rStyle w:val="contenttext"/>
          <w:rFonts w:cs="B Zar" w:hint="cs"/>
          <w:color w:val="000000"/>
          <w:sz w:val="36"/>
          <w:szCs w:val="36"/>
        </w:rPr>
        <w:t>ə</w:t>
      </w:r>
      <w:r>
        <w:rPr>
          <w:rStyle w:val="contenttext"/>
          <w:rFonts w:cs="B Zar" w:hint="cs"/>
          <w:color w:val="000000"/>
          <w:sz w:val="36"/>
          <w:szCs w:val="36"/>
        </w:rPr>
        <w:t>ri hakim özü qadına talaq verm</w:t>
      </w:r>
      <w:r>
        <w:rPr>
          <w:rStyle w:val="contenttext"/>
          <w:rFonts w:cs="B Zar" w:hint="cs"/>
          <w:color w:val="000000"/>
          <w:sz w:val="36"/>
          <w:szCs w:val="36"/>
        </w:rPr>
        <w:t>ə</w:t>
      </w:r>
      <w:r>
        <w:rPr>
          <w:rStyle w:val="contenttext"/>
          <w:rFonts w:cs="B Zar" w:hint="cs"/>
          <w:color w:val="000000"/>
          <w:sz w:val="36"/>
          <w:szCs w:val="36"/>
        </w:rPr>
        <w:t>lidir. “Əbu B</w:t>
      </w:r>
      <w:r>
        <w:rPr>
          <w:rStyle w:val="contenttext"/>
          <w:rFonts w:cs="B Zar" w:hint="cs"/>
          <w:color w:val="000000"/>
          <w:sz w:val="36"/>
          <w:szCs w:val="36"/>
        </w:rPr>
        <w:t>ə</w:t>
      </w:r>
      <w:r>
        <w:rPr>
          <w:rStyle w:val="contenttext"/>
          <w:rFonts w:cs="B Zar" w:hint="cs"/>
          <w:color w:val="000000"/>
          <w:sz w:val="36"/>
          <w:szCs w:val="36"/>
        </w:rPr>
        <w:t>sir imam Sadiqd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ql etdiyi h</w:t>
      </w:r>
      <w:r>
        <w:rPr>
          <w:rStyle w:val="contenttext"/>
          <w:rFonts w:cs="B Zar" w:hint="cs"/>
          <w:color w:val="000000"/>
          <w:sz w:val="36"/>
          <w:szCs w:val="36"/>
        </w:rPr>
        <w:t>ə</w:t>
      </w:r>
      <w:r>
        <w:rPr>
          <w:rStyle w:val="contenttext"/>
          <w:rFonts w:cs="B Zar" w:hint="cs"/>
          <w:color w:val="000000"/>
          <w:sz w:val="36"/>
          <w:szCs w:val="36"/>
        </w:rPr>
        <w:t>disd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 “Əg</w:t>
      </w:r>
      <w:r>
        <w:rPr>
          <w:rStyle w:val="contenttext"/>
          <w:rFonts w:cs="B Zar" w:hint="cs"/>
          <w:color w:val="000000"/>
          <w:sz w:val="36"/>
          <w:szCs w:val="36"/>
        </w:rPr>
        <w:t>ə</w:t>
      </w:r>
      <w:r>
        <w:rPr>
          <w:rStyle w:val="contenttext"/>
          <w:rFonts w:cs="B Zar" w:hint="cs"/>
          <w:color w:val="000000"/>
          <w:sz w:val="36"/>
          <w:szCs w:val="36"/>
        </w:rPr>
        <w:t>r hansısa bir kişi qadını olduğu halda, onu geyim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zs</w:t>
      </w:r>
      <w:r>
        <w:rPr>
          <w:rStyle w:val="contenttext"/>
          <w:rFonts w:cs="B Zar" w:hint="cs"/>
          <w:color w:val="000000"/>
          <w:sz w:val="36"/>
          <w:szCs w:val="36"/>
        </w:rPr>
        <w:t>ə</w:t>
      </w:r>
      <w:r>
        <w:rPr>
          <w:rStyle w:val="contenttext"/>
          <w:rFonts w:cs="B Zar" w:hint="cs"/>
          <w:color w:val="000000"/>
          <w:sz w:val="36"/>
          <w:szCs w:val="36"/>
        </w:rPr>
        <w:t>, müs</w:t>
      </w:r>
      <w:r>
        <w:rPr>
          <w:rStyle w:val="contenttext"/>
          <w:rFonts w:cs="B Zar" w:hint="cs"/>
          <w:color w:val="000000"/>
          <w:sz w:val="36"/>
          <w:szCs w:val="36"/>
        </w:rPr>
        <w:t>ə</w:t>
      </w:r>
      <w:r>
        <w:rPr>
          <w:rStyle w:val="contenttext"/>
          <w:rFonts w:cs="B Zar" w:hint="cs"/>
          <w:color w:val="000000"/>
          <w:sz w:val="36"/>
          <w:szCs w:val="36"/>
        </w:rPr>
        <w:t>lmanların ş</w:t>
      </w:r>
      <w:r>
        <w:rPr>
          <w:rStyle w:val="contenttext"/>
          <w:rFonts w:cs="B Zar" w:hint="cs"/>
          <w:color w:val="000000"/>
          <w:sz w:val="36"/>
          <w:szCs w:val="36"/>
        </w:rPr>
        <w:t>ə</w:t>
      </w:r>
      <w:r>
        <w:rPr>
          <w:rStyle w:val="contenttext"/>
          <w:rFonts w:cs="B Zar" w:hint="cs"/>
          <w:color w:val="000000"/>
          <w:sz w:val="36"/>
          <w:szCs w:val="36"/>
        </w:rPr>
        <w:t>ri hakimi onlar arasında talaq verm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fasil</w:t>
      </w:r>
      <w:r>
        <w:rPr>
          <w:rStyle w:val="contenttext"/>
          <w:rFonts w:cs="B Zar" w:hint="cs"/>
          <w:color w:val="000000"/>
          <w:sz w:val="36"/>
          <w:szCs w:val="36"/>
        </w:rPr>
        <w:t>ə</w:t>
      </w:r>
      <w:r>
        <w:rPr>
          <w:rStyle w:val="contenttext"/>
          <w:rFonts w:cs="B Zar" w:hint="cs"/>
          <w:color w:val="000000"/>
          <w:sz w:val="36"/>
          <w:szCs w:val="36"/>
        </w:rPr>
        <w:t xml:space="preserve"> salmalıdır</w:t>
      </w:r>
      <w:r>
        <w:rPr>
          <w:rStyle w:val="contenttext"/>
          <w:rFonts w:cs="B Zar" w:hint="cs"/>
          <w:color w:val="000000"/>
          <w:sz w:val="36"/>
          <w:szCs w:val="36"/>
          <w:rtl/>
        </w:rPr>
        <w:t>.””</w:t>
      </w:r>
    </w:p>
    <w:p w:rsidR="00000000" w:rsidRDefault="00976AFA" w:rsidP="0026523D">
      <w:pPr>
        <w:pStyle w:val="contentparagraph"/>
        <w:jc w:val="both"/>
        <w:divId w:val="1753622145"/>
        <w:rPr>
          <w:rFonts w:cs="B Zar" w:hint="cs"/>
          <w:color w:val="000000"/>
          <w:sz w:val="36"/>
          <w:szCs w:val="36"/>
          <w:rtl/>
        </w:rPr>
      </w:pPr>
      <w:r>
        <w:rPr>
          <w:rStyle w:val="contenttext"/>
          <w:rFonts w:cs="B Zar" w:hint="cs"/>
          <w:color w:val="000000"/>
          <w:sz w:val="36"/>
          <w:szCs w:val="36"/>
        </w:rPr>
        <w:t xml:space="preserve">Hazırkı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dövrünün tanınmış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olan bir al</w:t>
      </w:r>
      <w:r>
        <w:rPr>
          <w:rStyle w:val="contenttext"/>
          <w:rFonts w:cs="B Zar" w:hint="cs"/>
          <w:color w:val="000000"/>
          <w:sz w:val="36"/>
          <w:szCs w:val="36"/>
        </w:rPr>
        <w:t>imin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sizin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çatdırdıq.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daha </w:t>
      </w:r>
      <w:r>
        <w:rPr>
          <w:rStyle w:val="contenttext"/>
          <w:rFonts w:cs="B Zar" w:hint="cs"/>
          <w:color w:val="000000"/>
          <w:sz w:val="36"/>
          <w:szCs w:val="36"/>
        </w:rPr>
        <w:t>ə</w:t>
      </w:r>
      <w:r>
        <w:rPr>
          <w:rStyle w:val="contenttext"/>
          <w:rFonts w:cs="B Zar" w:hint="cs"/>
          <w:color w:val="000000"/>
          <w:sz w:val="36"/>
          <w:szCs w:val="36"/>
        </w:rPr>
        <w:t>traflı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 almaq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Əllam</w:t>
      </w:r>
      <w:r>
        <w:rPr>
          <w:rStyle w:val="contenttext"/>
          <w:rFonts w:cs="B Zar" w:hint="cs"/>
          <w:color w:val="000000"/>
          <w:sz w:val="36"/>
          <w:szCs w:val="36"/>
        </w:rPr>
        <w:t>ə</w:t>
      </w:r>
      <w:r>
        <w:rPr>
          <w:rStyle w:val="contenttext"/>
          <w:rFonts w:cs="B Zar" w:hint="cs"/>
          <w:color w:val="000000"/>
          <w:sz w:val="36"/>
          <w:szCs w:val="36"/>
        </w:rPr>
        <w:t xml:space="preserve"> Hillinin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hüququ” adlı risal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753622145"/>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edildiyi kimi</w:t>
      </w:r>
      <w:r>
        <w:rPr>
          <w:rStyle w:val="contenttext"/>
          <w:rFonts w:cs="B Zar" w:hint="cs"/>
          <w:color w:val="000000"/>
          <w:sz w:val="36"/>
          <w:szCs w:val="36"/>
          <w:rtl/>
        </w:rPr>
        <w:t>, {فَإِمْسَاکٌ بِمَعْرُوفٍ أَوْ تَسْرِیحٌ</w:t>
      </w:r>
      <w:r>
        <w:rPr>
          <w:rStyle w:val="contenttext"/>
          <w:rFonts w:cs="B Zar" w:hint="cs"/>
          <w:color w:val="000000"/>
          <w:sz w:val="36"/>
          <w:szCs w:val="36"/>
          <w:rtl/>
        </w:rPr>
        <w:t xml:space="preserve"> بِإِحْسَانٍ} </w:t>
      </w:r>
      <w:r>
        <w:rPr>
          <w:rStyle w:val="contenttext"/>
          <w:rFonts w:cs="B Zar" w:hint="cs"/>
          <w:color w:val="000000"/>
          <w:sz w:val="36"/>
          <w:szCs w:val="36"/>
        </w:rPr>
        <w:t>cüml</w:t>
      </w:r>
      <w:r>
        <w:rPr>
          <w:rStyle w:val="contenttext"/>
          <w:rFonts w:cs="B Zar" w:hint="cs"/>
          <w:color w:val="000000"/>
          <w:sz w:val="36"/>
          <w:szCs w:val="36"/>
        </w:rPr>
        <w:t>ə</w:t>
      </w:r>
      <w:r>
        <w:rPr>
          <w:rStyle w:val="contenttext"/>
          <w:rFonts w:cs="B Zar" w:hint="cs"/>
          <w:color w:val="000000"/>
          <w:sz w:val="36"/>
          <w:szCs w:val="36"/>
        </w:rPr>
        <w:t>sinin ümumi bir qayda v</w:t>
      </w:r>
      <w:r>
        <w:rPr>
          <w:rStyle w:val="contenttext"/>
          <w:rFonts w:cs="B Zar" w:hint="cs"/>
          <w:color w:val="000000"/>
          <w:sz w:val="36"/>
          <w:szCs w:val="36"/>
        </w:rPr>
        <w:t>ə</w:t>
      </w:r>
      <w:r>
        <w:rPr>
          <w:rStyle w:val="contenttext"/>
          <w:rFonts w:cs="B Zar" w:hint="cs"/>
          <w:color w:val="000000"/>
          <w:sz w:val="36"/>
          <w:szCs w:val="36"/>
        </w:rPr>
        <w:t xml:space="preserve"> düstur olduğu v</w:t>
      </w:r>
      <w:r>
        <w:rPr>
          <w:rStyle w:val="contenttext"/>
          <w:rFonts w:cs="B Zar" w:hint="cs"/>
          <w:color w:val="000000"/>
          <w:sz w:val="36"/>
          <w:szCs w:val="36"/>
        </w:rPr>
        <w:t>ə</w:t>
      </w:r>
      <w:r>
        <w:rPr>
          <w:rStyle w:val="contenttext"/>
          <w:rFonts w:cs="B Zar" w:hint="cs"/>
          <w:color w:val="000000"/>
          <w:sz w:val="36"/>
          <w:szCs w:val="36"/>
        </w:rPr>
        <w:t xml:space="preserve"> Quranın da h</w:t>
      </w:r>
      <w:r>
        <w:rPr>
          <w:rStyle w:val="contenttext"/>
          <w:rFonts w:cs="B Zar" w:hint="cs"/>
          <w:color w:val="000000"/>
          <w:sz w:val="36"/>
          <w:szCs w:val="36"/>
        </w:rPr>
        <w:t>ə</w:t>
      </w:r>
      <w:r>
        <w:rPr>
          <w:rStyle w:val="contenttext"/>
          <w:rFonts w:cs="B Zar" w:hint="cs"/>
          <w:color w:val="000000"/>
          <w:sz w:val="36"/>
          <w:szCs w:val="36"/>
        </w:rPr>
        <w:t xml:space="preserve">min düstura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hüquq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nziml</w:t>
      </w:r>
      <w:r>
        <w:rPr>
          <w:rStyle w:val="contenttext"/>
          <w:rFonts w:cs="B Zar" w:hint="cs"/>
          <w:color w:val="000000"/>
          <w:sz w:val="36"/>
          <w:szCs w:val="36"/>
        </w:rPr>
        <w:t>ə</w:t>
      </w:r>
      <w:r>
        <w:rPr>
          <w:rStyle w:val="contenttext"/>
          <w:rFonts w:cs="B Zar" w:hint="cs"/>
          <w:color w:val="000000"/>
          <w:sz w:val="36"/>
          <w:szCs w:val="36"/>
        </w:rPr>
        <w:t>diyi m</w:t>
      </w:r>
      <w:r>
        <w:rPr>
          <w:rStyle w:val="contenttext"/>
          <w:rFonts w:cs="B Zar" w:hint="cs"/>
          <w:color w:val="000000"/>
          <w:sz w:val="36"/>
          <w:szCs w:val="36"/>
        </w:rPr>
        <w:t>ə</w:t>
      </w:r>
      <w:r>
        <w:rPr>
          <w:rStyle w:val="contenttext"/>
          <w:rFonts w:cs="B Zar" w:hint="cs"/>
          <w:color w:val="000000"/>
          <w:sz w:val="36"/>
          <w:szCs w:val="36"/>
        </w:rPr>
        <w:t>lum olur. İslam dini bu göst</w:t>
      </w:r>
      <w:r>
        <w:rPr>
          <w:rStyle w:val="contenttext"/>
          <w:rFonts w:cs="B Zar" w:hint="cs"/>
          <w:color w:val="000000"/>
          <w:sz w:val="36"/>
          <w:szCs w:val="36"/>
        </w:rPr>
        <w:t>ə</w:t>
      </w:r>
      <w:r>
        <w:rPr>
          <w:rStyle w:val="contenttext"/>
          <w:rFonts w:cs="B Zar" w:hint="cs"/>
          <w:color w:val="000000"/>
          <w:sz w:val="36"/>
          <w:szCs w:val="36"/>
        </w:rPr>
        <w:t>rişl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1753622145"/>
        <w:rPr>
          <w:rFonts w:cs="B Zar" w:hint="cs"/>
          <w:color w:val="000000"/>
          <w:sz w:val="36"/>
          <w:szCs w:val="36"/>
          <w:rtl/>
        </w:rPr>
      </w:pPr>
      <w:r>
        <w:rPr>
          <w:rStyle w:val="contenttext"/>
          <w:rFonts w:cs="B Zar" w:hint="cs"/>
          <w:color w:val="000000"/>
          <w:sz w:val="36"/>
          <w:szCs w:val="36"/>
          <w:rtl/>
        </w:rPr>
        <w:t xml:space="preserve">{وَلَا تُمْسِکُوهُنَّ ضِرَارًا لِتَعْتَدُوا} </w:t>
      </w:r>
      <w:r>
        <w:rPr>
          <w:rStyle w:val="contenttext"/>
          <w:rFonts w:cs="B Zar" w:hint="cs"/>
          <w:color w:val="000000"/>
          <w:sz w:val="36"/>
          <w:szCs w:val="36"/>
        </w:rPr>
        <w:t xml:space="preserve">(onları </w:t>
      </w:r>
      <w:r>
        <w:rPr>
          <w:rStyle w:val="contenttext"/>
          <w:rFonts w:cs="B Zar" w:hint="cs"/>
          <w:color w:val="000000"/>
          <w:sz w:val="36"/>
          <w:szCs w:val="36"/>
        </w:rPr>
        <w:t>ə</w:t>
      </w:r>
      <w:r>
        <w:rPr>
          <w:rStyle w:val="contenttext"/>
          <w:rFonts w:cs="B Zar" w:hint="cs"/>
          <w:color w:val="000000"/>
          <w:sz w:val="36"/>
          <w:szCs w:val="36"/>
        </w:rPr>
        <w:t>sla incitm</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ziyan vurmaq üçün saxlamayın ki, zülm etmiş olarsınız) cüml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kid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kişiy</w:t>
      </w:r>
      <w:r>
        <w:rPr>
          <w:rStyle w:val="contenttext"/>
          <w:rFonts w:cs="B Zar" w:hint="cs"/>
          <w:color w:val="000000"/>
          <w:sz w:val="36"/>
          <w:szCs w:val="36"/>
        </w:rPr>
        <w:t>ə</w:t>
      </w:r>
      <w:r>
        <w:rPr>
          <w:rStyle w:val="contenttext"/>
          <w:rFonts w:cs="B Zar" w:hint="cs"/>
          <w:color w:val="000000"/>
          <w:sz w:val="36"/>
          <w:szCs w:val="36"/>
        </w:rPr>
        <w:t xml:space="preserve"> onunla birg</w:t>
      </w:r>
      <w:r>
        <w:rPr>
          <w:rStyle w:val="contenttext"/>
          <w:rFonts w:cs="B Zar" w:hint="cs"/>
          <w:color w:val="000000"/>
          <w:sz w:val="36"/>
          <w:szCs w:val="36"/>
        </w:rPr>
        <w:t>ə</w:t>
      </w:r>
      <w:r>
        <w:rPr>
          <w:rStyle w:val="contenttext"/>
          <w:rFonts w:cs="B Zar" w:hint="cs"/>
          <w:color w:val="000000"/>
          <w:sz w:val="36"/>
          <w:szCs w:val="36"/>
        </w:rPr>
        <w:t xml:space="preserve"> yaşamaq xatirin</w:t>
      </w:r>
      <w:r>
        <w:rPr>
          <w:rStyle w:val="contenttext"/>
          <w:rFonts w:cs="B Zar" w:hint="cs"/>
          <w:color w:val="000000"/>
          <w:sz w:val="36"/>
          <w:szCs w:val="36"/>
        </w:rPr>
        <w:t>ə</w:t>
      </w:r>
      <w:r>
        <w:rPr>
          <w:rStyle w:val="contenttext"/>
          <w:rFonts w:cs="B Zar" w:hint="cs"/>
          <w:color w:val="000000"/>
          <w:sz w:val="36"/>
          <w:szCs w:val="36"/>
        </w:rPr>
        <w:t xml:space="preserve"> deyil, qadının başqası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olmaq v</w:t>
      </w:r>
      <w:r>
        <w:rPr>
          <w:rStyle w:val="contenttext"/>
          <w:rFonts w:cs="B Zar" w:hint="cs"/>
          <w:color w:val="000000"/>
          <w:sz w:val="36"/>
          <w:szCs w:val="36"/>
        </w:rPr>
        <w:t>ə</w:t>
      </w:r>
      <w:r>
        <w:rPr>
          <w:rStyle w:val="contenttext"/>
          <w:rFonts w:cs="B Zar" w:hint="cs"/>
          <w:color w:val="000000"/>
          <w:sz w:val="36"/>
          <w:szCs w:val="36"/>
        </w:rPr>
        <w:t xml:space="preserve"> ya onu incitm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dil</w:t>
      </w:r>
      <w:r>
        <w:rPr>
          <w:rStyle w:val="contenttext"/>
          <w:rFonts w:cs="B Zar" w:hint="cs"/>
          <w:color w:val="000000"/>
          <w:sz w:val="36"/>
          <w:szCs w:val="36"/>
        </w:rPr>
        <w:t>ə</w:t>
      </w:r>
      <w:r>
        <w:rPr>
          <w:rStyle w:val="contenttext"/>
          <w:rFonts w:cs="B Zar" w:hint="cs"/>
          <w:color w:val="000000"/>
          <w:sz w:val="36"/>
          <w:szCs w:val="36"/>
        </w:rPr>
        <w:t xml:space="preserve"> öz nikahında saxlamağa heç vaxt icaz</w:t>
      </w:r>
      <w:r>
        <w:rPr>
          <w:rStyle w:val="contenttext"/>
          <w:rFonts w:cs="B Zar" w:hint="cs"/>
          <w:color w:val="000000"/>
          <w:sz w:val="36"/>
          <w:szCs w:val="36"/>
        </w:rPr>
        <w:t>ə</w:t>
      </w:r>
      <w:r>
        <w:rPr>
          <w:rStyle w:val="contenttext"/>
          <w:rFonts w:cs="B Zar" w:hint="cs"/>
          <w:color w:val="000000"/>
          <w:sz w:val="36"/>
          <w:szCs w:val="36"/>
        </w:rPr>
        <w:t xml:space="preserve"> vermir</w:t>
      </w:r>
      <w:r>
        <w:rPr>
          <w:rStyle w:val="contenttext"/>
          <w:rFonts w:cs="B Zar" w:hint="cs"/>
          <w:color w:val="000000"/>
          <w:sz w:val="36"/>
          <w:szCs w:val="36"/>
          <w:rtl/>
        </w:rPr>
        <w:t>.</w:t>
      </w:r>
    </w:p>
    <w:p w:rsidR="00000000" w:rsidRDefault="00976AFA" w:rsidP="0026523D">
      <w:pPr>
        <w:pStyle w:val="Heading3"/>
        <w:shd w:val="clear" w:color="auto" w:fill="FFFFFF"/>
        <w:jc w:val="both"/>
        <w:divId w:val="823545264"/>
        <w:rPr>
          <w:rFonts w:eastAsia="Times New Roman" w:cs="B Titr" w:hint="cs"/>
          <w:b w:val="0"/>
          <w:bCs w:val="0"/>
          <w:color w:val="FF0080"/>
          <w:sz w:val="30"/>
          <w:szCs w:val="30"/>
          <w:rtl/>
        </w:rPr>
      </w:pPr>
      <w:r>
        <w:rPr>
          <w:rFonts w:eastAsia="Times New Roman" w:cs="B Titr" w:hint="cs"/>
          <w:b w:val="0"/>
          <w:bCs w:val="0"/>
          <w:color w:val="FF0080"/>
          <w:sz w:val="30"/>
          <w:szCs w:val="30"/>
        </w:rPr>
        <w:t>Digәr şah</w:t>
      </w:r>
      <w:r>
        <w:rPr>
          <w:rFonts w:eastAsia="Times New Roman" w:cs="B Titr" w:hint="cs"/>
          <w:b w:val="0"/>
          <w:bCs w:val="0"/>
          <w:color w:val="FF0080"/>
          <w:sz w:val="30"/>
          <w:szCs w:val="30"/>
        </w:rPr>
        <w:t>id vә dәlillәr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82354526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hüquqları“ risal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qeyd edil</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lil v</w:t>
      </w:r>
      <w:r>
        <w:rPr>
          <w:rStyle w:val="contenttext"/>
          <w:rFonts w:cs="B Zar" w:hint="cs"/>
          <w:color w:val="000000"/>
          <w:sz w:val="36"/>
          <w:szCs w:val="36"/>
        </w:rPr>
        <w:t>ə</w:t>
      </w:r>
      <w:r>
        <w:rPr>
          <w:rStyle w:val="contenttext"/>
          <w:rFonts w:cs="B Zar" w:hint="cs"/>
          <w:color w:val="000000"/>
          <w:sz w:val="36"/>
          <w:szCs w:val="36"/>
        </w:rPr>
        <w:t xml:space="preserve"> şahidl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dig</w:t>
      </w:r>
      <w:r>
        <w:rPr>
          <w:rStyle w:val="contenttext"/>
          <w:rFonts w:cs="B Zar" w:hint="cs"/>
          <w:color w:val="000000"/>
          <w:sz w:val="36"/>
          <w:szCs w:val="36"/>
        </w:rPr>
        <w:t>ə</w:t>
      </w:r>
      <w:r>
        <w:rPr>
          <w:rStyle w:val="contenttext"/>
          <w:rFonts w:cs="B Zar" w:hint="cs"/>
          <w:color w:val="000000"/>
          <w:sz w:val="36"/>
          <w:szCs w:val="36"/>
        </w:rPr>
        <w:t>r çoxlu sübutlar da mövcuddur ki,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p>
    <w:p w:rsidR="00000000" w:rsidRDefault="00976AFA" w:rsidP="0026523D">
      <w:pPr>
        <w:pStyle w:val="contentparagraph"/>
        <w:jc w:val="both"/>
        <w:divId w:val="823545264"/>
        <w:rPr>
          <w:rFonts w:cs="B Zar" w:hint="cs"/>
          <w:color w:val="000000"/>
          <w:sz w:val="36"/>
          <w:szCs w:val="36"/>
          <w:rtl/>
        </w:rPr>
      </w:pPr>
      <w:r>
        <w:rPr>
          <w:rStyle w:val="contenttext"/>
          <w:rFonts w:cs="B Zar" w:hint="cs"/>
          <w:color w:val="000000"/>
          <w:sz w:val="36"/>
          <w:szCs w:val="36"/>
          <w:rtl/>
        </w:rPr>
        <w:t xml:space="preserve">{_فَإِمْسَاکٌ بِمَعْرُوفٍ أَوْ تَسْرِیحٌ بِإِحْسَانٍ_} - </w:t>
      </w:r>
      <w:r>
        <w:rPr>
          <w:rStyle w:val="contenttext"/>
          <w:rFonts w:cs="B Zar" w:hint="cs"/>
          <w:color w:val="000000"/>
          <w:sz w:val="36"/>
          <w:szCs w:val="36"/>
        </w:rPr>
        <w:t>cüml</w:t>
      </w:r>
      <w:r>
        <w:rPr>
          <w:rStyle w:val="contenttext"/>
          <w:rFonts w:cs="B Zar" w:hint="cs"/>
          <w:color w:val="000000"/>
          <w:sz w:val="36"/>
          <w:szCs w:val="36"/>
        </w:rPr>
        <w:t>ə</w:t>
      </w:r>
      <w:r>
        <w:rPr>
          <w:rStyle w:val="contenttext"/>
          <w:rFonts w:cs="B Zar" w:hint="cs"/>
          <w:color w:val="000000"/>
          <w:sz w:val="36"/>
          <w:szCs w:val="36"/>
        </w:rPr>
        <w:t>sinin ümumi bir qayda v</w:t>
      </w:r>
      <w:r>
        <w:rPr>
          <w:rStyle w:val="contenttext"/>
          <w:rFonts w:cs="B Zar" w:hint="cs"/>
          <w:color w:val="000000"/>
          <w:sz w:val="36"/>
          <w:szCs w:val="36"/>
        </w:rPr>
        <w:t>ə</w:t>
      </w:r>
      <w:r>
        <w:rPr>
          <w:rStyle w:val="contenttext"/>
          <w:rFonts w:cs="B Zar" w:hint="cs"/>
          <w:color w:val="000000"/>
          <w:sz w:val="36"/>
          <w:szCs w:val="36"/>
        </w:rPr>
        <w:t xml:space="preserve"> düstur olduğunu v</w:t>
      </w:r>
      <w:r>
        <w:rPr>
          <w:rStyle w:val="contenttext"/>
          <w:rFonts w:cs="B Zar" w:hint="cs"/>
          <w:color w:val="000000"/>
          <w:sz w:val="36"/>
          <w:szCs w:val="36"/>
        </w:rPr>
        <w:t>ə</w:t>
      </w:r>
      <w:r>
        <w:rPr>
          <w:rStyle w:val="contenttext"/>
          <w:rFonts w:cs="B Zar" w:hint="cs"/>
          <w:color w:val="000000"/>
          <w:sz w:val="36"/>
          <w:szCs w:val="36"/>
        </w:rPr>
        <w:t xml:space="preserve"> hüq</w:t>
      </w:r>
      <w:r>
        <w:rPr>
          <w:rStyle w:val="contenttext"/>
          <w:rFonts w:cs="B Zar" w:hint="cs"/>
          <w:color w:val="000000"/>
          <w:sz w:val="36"/>
          <w:szCs w:val="36"/>
        </w:rPr>
        <w:t xml:space="preserve">uqların buna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riay</w:t>
      </w:r>
      <w:r>
        <w:rPr>
          <w:rStyle w:val="contenttext"/>
          <w:rFonts w:cs="B Zar" w:hint="cs"/>
          <w:color w:val="000000"/>
          <w:sz w:val="36"/>
          <w:szCs w:val="36"/>
        </w:rPr>
        <w:t>ə</w:t>
      </w:r>
      <w:r>
        <w:rPr>
          <w:rStyle w:val="contenttext"/>
          <w:rFonts w:cs="B Zar" w:hint="cs"/>
          <w:color w:val="000000"/>
          <w:sz w:val="36"/>
          <w:szCs w:val="36"/>
        </w:rPr>
        <w:t>t olunmasının z</w:t>
      </w:r>
      <w:r>
        <w:rPr>
          <w:rStyle w:val="contenttext"/>
          <w:rFonts w:cs="B Zar" w:hint="cs"/>
          <w:color w:val="000000"/>
          <w:sz w:val="36"/>
          <w:szCs w:val="36"/>
        </w:rPr>
        <w:t>ə</w:t>
      </w:r>
      <w:r>
        <w:rPr>
          <w:rStyle w:val="contenttext"/>
          <w:rFonts w:cs="B Zar" w:hint="cs"/>
          <w:color w:val="000000"/>
          <w:sz w:val="36"/>
          <w:szCs w:val="36"/>
        </w:rPr>
        <w:t>ruriliyini bildirir. İnsan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daha çox</w:t>
      </w:r>
    </w:p>
    <w:p w:rsidR="00000000" w:rsidRDefault="00976AFA" w:rsidP="0026523D">
      <w:pPr>
        <w:pStyle w:val="contentparagraph"/>
        <w:jc w:val="both"/>
        <w:divId w:val="8235452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h:271</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Pr>
        <w:t>mütali</w:t>
      </w:r>
      <w:r>
        <w:rPr>
          <w:rStyle w:val="contenttext"/>
          <w:rFonts w:cs="B Zar" w:hint="cs"/>
          <w:color w:val="000000"/>
          <w:sz w:val="36"/>
          <w:szCs w:val="36"/>
        </w:rPr>
        <w:t>ə</w:t>
      </w:r>
      <w:r>
        <w:rPr>
          <w:rStyle w:val="contenttext"/>
          <w:rFonts w:cs="B Zar" w:hint="cs"/>
          <w:color w:val="000000"/>
          <w:sz w:val="36"/>
          <w:szCs w:val="36"/>
        </w:rPr>
        <w:t xml:space="preserve"> etdikc</w:t>
      </w:r>
      <w:r>
        <w:rPr>
          <w:rStyle w:val="contenttext"/>
          <w:rFonts w:cs="B Zar" w:hint="cs"/>
          <w:color w:val="000000"/>
          <w:sz w:val="36"/>
          <w:szCs w:val="36"/>
        </w:rPr>
        <w:t>ə</w:t>
      </w:r>
      <w:r>
        <w:rPr>
          <w:rStyle w:val="contenttext"/>
          <w:rFonts w:cs="B Zar" w:hint="cs"/>
          <w:color w:val="000000"/>
          <w:sz w:val="36"/>
          <w:szCs w:val="36"/>
        </w:rPr>
        <w:t>, İslam dininin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etdiyi qayda v</w:t>
      </w:r>
      <w:r>
        <w:rPr>
          <w:rStyle w:val="contenttext"/>
          <w:rFonts w:cs="B Zar" w:hint="cs"/>
          <w:color w:val="000000"/>
          <w:sz w:val="36"/>
          <w:szCs w:val="36"/>
        </w:rPr>
        <w:t>ə</w:t>
      </w:r>
      <w:r>
        <w:rPr>
          <w:rStyle w:val="contenttext"/>
          <w:rFonts w:cs="B Zar" w:hint="cs"/>
          <w:color w:val="000000"/>
          <w:sz w:val="36"/>
          <w:szCs w:val="36"/>
        </w:rPr>
        <w:t xml:space="preserve"> qanunların aydın v</w:t>
      </w:r>
      <w:r>
        <w:rPr>
          <w:rStyle w:val="contenttext"/>
          <w:rFonts w:cs="B Zar" w:hint="cs"/>
          <w:color w:val="000000"/>
          <w:sz w:val="36"/>
          <w:szCs w:val="36"/>
        </w:rPr>
        <w:t>ə</w:t>
      </w:r>
      <w:r>
        <w:rPr>
          <w:rStyle w:val="contenttext"/>
          <w:rFonts w:cs="B Zar" w:hint="cs"/>
          <w:color w:val="000000"/>
          <w:sz w:val="36"/>
          <w:szCs w:val="36"/>
        </w:rPr>
        <w:t xml:space="preserve"> aşkar olmasını, eyni zamanda, d</w:t>
      </w:r>
      <w:r>
        <w:rPr>
          <w:rStyle w:val="contenttext"/>
          <w:rFonts w:cs="B Zar" w:hint="cs"/>
          <w:color w:val="000000"/>
          <w:sz w:val="36"/>
          <w:szCs w:val="36"/>
        </w:rPr>
        <w:t>ə</w:t>
      </w:r>
      <w:r>
        <w:rPr>
          <w:rStyle w:val="contenttext"/>
          <w:rFonts w:cs="B Zar" w:hint="cs"/>
          <w:color w:val="000000"/>
          <w:sz w:val="36"/>
          <w:szCs w:val="36"/>
        </w:rPr>
        <w:t>qiq v</w:t>
      </w:r>
      <w:r>
        <w:rPr>
          <w:rStyle w:val="contenttext"/>
          <w:rFonts w:cs="B Zar" w:hint="cs"/>
          <w:color w:val="000000"/>
          <w:sz w:val="36"/>
          <w:szCs w:val="36"/>
        </w:rPr>
        <w:t>ə</w:t>
      </w:r>
      <w:r>
        <w:rPr>
          <w:rStyle w:val="contenttext"/>
          <w:rFonts w:cs="B Zar" w:hint="cs"/>
          <w:color w:val="000000"/>
          <w:sz w:val="36"/>
          <w:szCs w:val="36"/>
        </w:rPr>
        <w:t xml:space="preserve"> ciddiliyini a</w:t>
      </w:r>
      <w:r>
        <w:rPr>
          <w:rStyle w:val="contenttext"/>
          <w:rFonts w:cs="B Zar" w:hint="cs"/>
          <w:color w:val="000000"/>
          <w:sz w:val="36"/>
          <w:szCs w:val="36"/>
        </w:rPr>
        <w:t>nlayaraq başa düşür</w:t>
      </w:r>
      <w:r>
        <w:rPr>
          <w:rStyle w:val="contenttext"/>
          <w:rFonts w:cs="B Zar" w:hint="cs"/>
          <w:color w:val="000000"/>
          <w:sz w:val="36"/>
          <w:szCs w:val="36"/>
          <w:rtl/>
        </w:rPr>
        <w:t>.</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 xml:space="preserve">Üsuli-kafi“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beşinci cildi,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 xml:space="preserve"> beş yüz ikid</w:t>
      </w:r>
      <w:r>
        <w:rPr>
          <w:rStyle w:val="contenttext"/>
          <w:rFonts w:cs="B Zar" w:hint="cs"/>
          <w:color w:val="000000"/>
          <w:sz w:val="36"/>
          <w:szCs w:val="36"/>
        </w:rPr>
        <w:t>ə</w:t>
      </w:r>
      <w:r>
        <w:rPr>
          <w:rStyle w:val="contenttext"/>
          <w:rFonts w:cs="B Zar" w:hint="cs"/>
          <w:color w:val="000000"/>
          <w:sz w:val="36"/>
          <w:szCs w:val="36"/>
        </w:rPr>
        <w:t xml:space="preserve"> imam Sadiqd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bir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 n</w:t>
      </w:r>
      <w:r>
        <w:rPr>
          <w:rStyle w:val="contenttext"/>
          <w:rFonts w:cs="B Zar" w:hint="cs"/>
          <w:color w:val="000000"/>
          <w:sz w:val="36"/>
          <w:szCs w:val="36"/>
        </w:rPr>
        <w:t>ə</w:t>
      </w:r>
      <w:r>
        <w:rPr>
          <w:rStyle w:val="contenttext"/>
          <w:rFonts w:cs="B Zar" w:hint="cs"/>
          <w:color w:val="000000"/>
          <w:sz w:val="36"/>
          <w:szCs w:val="36"/>
        </w:rPr>
        <w:t>ql edilmişdir</w:t>
      </w:r>
      <w:r>
        <w:rPr>
          <w:rStyle w:val="contenttext"/>
          <w:rFonts w:cs="B Zar" w:hint="cs"/>
          <w:color w:val="000000"/>
          <w:sz w:val="36"/>
          <w:szCs w:val="36"/>
          <w:rtl/>
        </w:rPr>
        <w:t>:</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إذا اراد الرجل ان یتزوج المرأه فلیقل:أقررت بال میثاق الّذی اخذ الله:إمساک بمعروف أو تسریح بلحسان</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 hansısa bir kişi qadın</w:t>
      </w:r>
      <w:r>
        <w:rPr>
          <w:rStyle w:val="contenttext"/>
          <w:rFonts w:cs="B Zar" w:hint="cs"/>
          <w:color w:val="000000"/>
          <w:sz w:val="36"/>
          <w:szCs w:val="36"/>
        </w:rPr>
        <w:t>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 xml:space="preserve">diyi zaman, Allahla arasında bağladığı </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qadınla layiqli v</w:t>
      </w:r>
      <w:r>
        <w:rPr>
          <w:rStyle w:val="contenttext"/>
          <w:rFonts w:cs="B Zar" w:hint="cs"/>
          <w:color w:val="000000"/>
          <w:sz w:val="36"/>
          <w:szCs w:val="36"/>
        </w:rPr>
        <w:t>ə</w:t>
      </w:r>
      <w:r>
        <w:rPr>
          <w:rStyle w:val="contenttext"/>
          <w:rFonts w:cs="B Zar" w:hint="cs"/>
          <w:color w:val="000000"/>
          <w:sz w:val="36"/>
          <w:szCs w:val="36"/>
        </w:rPr>
        <w:t xml:space="preserve"> yaxşı r</w:t>
      </w:r>
      <w:r>
        <w:rPr>
          <w:rStyle w:val="contenttext"/>
          <w:rFonts w:cs="B Zar" w:hint="cs"/>
          <w:color w:val="000000"/>
          <w:sz w:val="36"/>
          <w:szCs w:val="36"/>
        </w:rPr>
        <w:t>ə</w:t>
      </w:r>
      <w:r>
        <w:rPr>
          <w:rStyle w:val="contenttext"/>
          <w:rFonts w:cs="B Zar" w:hint="cs"/>
          <w:color w:val="000000"/>
          <w:sz w:val="36"/>
          <w:szCs w:val="36"/>
        </w:rPr>
        <w:t>ftar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lazım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ona xoşluqla talaq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etiraf edir</w:t>
      </w:r>
      <w:r>
        <w:rPr>
          <w:rStyle w:val="contenttext"/>
          <w:rFonts w:cs="B Zar" w:hint="cs"/>
          <w:color w:val="000000"/>
          <w:sz w:val="36"/>
          <w:szCs w:val="36"/>
          <w:rtl/>
        </w:rPr>
        <w:t>.</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Nisa” sur</w:t>
      </w:r>
      <w:r>
        <w:rPr>
          <w:rStyle w:val="contenttext"/>
          <w:rFonts w:cs="B Zar" w:hint="cs"/>
          <w:color w:val="000000"/>
          <w:sz w:val="36"/>
          <w:szCs w:val="36"/>
        </w:rPr>
        <w:t>ə</w:t>
      </w:r>
      <w:r>
        <w:rPr>
          <w:rStyle w:val="contenttext"/>
          <w:rFonts w:cs="B Zar" w:hint="cs"/>
          <w:color w:val="000000"/>
          <w:sz w:val="36"/>
          <w:szCs w:val="36"/>
        </w:rPr>
        <w:t>sinin iyirmi birinci 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Allah buyurur</w:t>
      </w:r>
      <w:r>
        <w:rPr>
          <w:rStyle w:val="contenttext"/>
          <w:rFonts w:cs="B Zar" w:hint="cs"/>
          <w:color w:val="000000"/>
          <w:sz w:val="36"/>
          <w:szCs w:val="36"/>
          <w:rtl/>
        </w:rPr>
        <w:t>:</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وَکَیْفَ تَأْخُذُونَهُ وَقَدْ</w:t>
      </w:r>
      <w:r>
        <w:rPr>
          <w:rStyle w:val="contenttext"/>
          <w:rFonts w:cs="B Zar" w:hint="cs"/>
          <w:color w:val="000000"/>
          <w:sz w:val="36"/>
          <w:szCs w:val="36"/>
          <w:rtl/>
        </w:rPr>
        <w:t xml:space="preserve"> أَفْضَی بَعْضُکُمْ إِلَی بَعْضٍ وَأَخَذْنَ مِنکُم مِّیثَاقًا غَلِیظًا</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Onu nec</w:t>
      </w:r>
      <w:r>
        <w:rPr>
          <w:rStyle w:val="contenttext"/>
          <w:rFonts w:cs="B Zar" w:hint="cs"/>
          <w:color w:val="000000"/>
          <w:sz w:val="36"/>
          <w:szCs w:val="36"/>
        </w:rPr>
        <w:t>ə</w:t>
      </w:r>
      <w:r>
        <w:rPr>
          <w:rStyle w:val="contenttext"/>
          <w:rFonts w:cs="B Zar" w:hint="cs"/>
          <w:color w:val="000000"/>
          <w:sz w:val="36"/>
          <w:szCs w:val="36"/>
        </w:rPr>
        <w:t xml:space="preserve"> geri alırsınız, halbuki, siz (cismi v</w:t>
      </w:r>
      <w:r>
        <w:rPr>
          <w:rStyle w:val="contenttext"/>
          <w:rFonts w:cs="B Zar" w:hint="cs"/>
          <w:color w:val="000000"/>
          <w:sz w:val="36"/>
          <w:szCs w:val="36"/>
        </w:rPr>
        <w:t>ə</w:t>
      </w:r>
      <w:r>
        <w:rPr>
          <w:rStyle w:val="contenttext"/>
          <w:rFonts w:cs="B Zar" w:hint="cs"/>
          <w:color w:val="000000"/>
          <w:sz w:val="36"/>
          <w:szCs w:val="36"/>
        </w:rPr>
        <w:t xml:space="preserve"> ruhi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olaraq) bir-biriniz</w:t>
      </w:r>
      <w:r>
        <w:rPr>
          <w:rStyle w:val="contenttext"/>
          <w:rFonts w:cs="B Zar" w:hint="cs"/>
          <w:color w:val="000000"/>
          <w:sz w:val="36"/>
          <w:szCs w:val="36"/>
        </w:rPr>
        <w:t>ə</w:t>
      </w:r>
      <w:r>
        <w:rPr>
          <w:rStyle w:val="contenttext"/>
          <w:rFonts w:cs="B Zar" w:hint="cs"/>
          <w:color w:val="000000"/>
          <w:sz w:val="36"/>
          <w:szCs w:val="36"/>
        </w:rPr>
        <w:t xml:space="preserve"> yetişmisiniz v</w:t>
      </w:r>
      <w:r>
        <w:rPr>
          <w:rStyle w:val="contenttext"/>
          <w:rFonts w:cs="B Zar" w:hint="cs"/>
          <w:color w:val="000000"/>
          <w:sz w:val="36"/>
          <w:szCs w:val="36"/>
        </w:rPr>
        <w:t>ə</w:t>
      </w:r>
      <w:r>
        <w:rPr>
          <w:rStyle w:val="contenttext"/>
          <w:rFonts w:cs="B Zar" w:hint="cs"/>
          <w:color w:val="000000"/>
          <w:sz w:val="36"/>
          <w:szCs w:val="36"/>
        </w:rPr>
        <w:t xml:space="preserve"> onlar sizd</w:t>
      </w:r>
      <w:r>
        <w:rPr>
          <w:rStyle w:val="contenttext"/>
          <w:rFonts w:cs="B Zar" w:hint="cs"/>
          <w:color w:val="000000"/>
          <w:sz w:val="36"/>
          <w:szCs w:val="36"/>
        </w:rPr>
        <w:t>ə</w:t>
      </w:r>
      <w:r>
        <w:rPr>
          <w:rStyle w:val="contenttext"/>
          <w:rFonts w:cs="B Zar" w:hint="cs"/>
          <w:color w:val="000000"/>
          <w:sz w:val="36"/>
          <w:szCs w:val="36"/>
        </w:rPr>
        <w:t>n (nikah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möhk</w:t>
      </w:r>
      <w:r>
        <w:rPr>
          <w:rStyle w:val="contenttext"/>
          <w:rFonts w:cs="B Zar" w:hint="cs"/>
          <w:color w:val="000000"/>
          <w:sz w:val="36"/>
          <w:szCs w:val="36"/>
        </w:rPr>
        <w:t>ə</w:t>
      </w:r>
      <w:r>
        <w:rPr>
          <w:rStyle w:val="contenttext"/>
          <w:rFonts w:cs="B Zar" w:hint="cs"/>
          <w:color w:val="000000"/>
          <w:sz w:val="36"/>
          <w:szCs w:val="36"/>
        </w:rPr>
        <w:t xml:space="preserve">m bir </w:t>
      </w:r>
      <w:r>
        <w:rPr>
          <w:rStyle w:val="contenttext"/>
          <w:rFonts w:cs="B Zar" w:hint="cs"/>
          <w:color w:val="000000"/>
          <w:sz w:val="36"/>
          <w:szCs w:val="36"/>
        </w:rPr>
        <w:t>ə</w:t>
      </w:r>
      <w:r>
        <w:rPr>
          <w:rStyle w:val="contenttext"/>
          <w:rFonts w:cs="B Zar" w:hint="cs"/>
          <w:color w:val="000000"/>
          <w:sz w:val="36"/>
          <w:szCs w:val="36"/>
        </w:rPr>
        <w:t>hd-peyman alıblar</w:t>
      </w:r>
      <w:r>
        <w:rPr>
          <w:rStyle w:val="contenttext"/>
          <w:rFonts w:cs="B Zar" w:hint="cs"/>
          <w:color w:val="000000"/>
          <w:sz w:val="36"/>
          <w:szCs w:val="36"/>
          <w:rtl/>
        </w:rPr>
        <w:t>! “</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Pr>
        <w:t>Bütün şi</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sünni t</w:t>
      </w:r>
      <w:r>
        <w:rPr>
          <w:rStyle w:val="contenttext"/>
          <w:rFonts w:cs="B Zar" w:hint="cs"/>
          <w:color w:val="000000"/>
          <w:sz w:val="36"/>
          <w:szCs w:val="36"/>
        </w:rPr>
        <w:t>ə</w:t>
      </w:r>
      <w:r>
        <w:rPr>
          <w:rStyle w:val="contenttext"/>
          <w:rFonts w:cs="B Zar" w:hint="cs"/>
          <w:color w:val="000000"/>
          <w:sz w:val="36"/>
          <w:szCs w:val="36"/>
        </w:rPr>
        <w:t>fsirçil</w:t>
      </w:r>
      <w:r>
        <w:rPr>
          <w:rStyle w:val="contenttext"/>
          <w:rFonts w:cs="B Zar" w:hint="cs"/>
          <w:color w:val="000000"/>
          <w:sz w:val="36"/>
          <w:szCs w:val="36"/>
        </w:rPr>
        <w:t>ə</w:t>
      </w:r>
      <w:r>
        <w:rPr>
          <w:rStyle w:val="contenttext"/>
          <w:rFonts w:cs="B Zar" w:hint="cs"/>
          <w:color w:val="000000"/>
          <w:sz w:val="36"/>
          <w:szCs w:val="36"/>
        </w:rPr>
        <w:t>ri “möhk</w:t>
      </w:r>
      <w:r>
        <w:rPr>
          <w:rStyle w:val="contenttext"/>
          <w:rFonts w:cs="B Zar" w:hint="cs"/>
          <w:color w:val="000000"/>
          <w:sz w:val="36"/>
          <w:szCs w:val="36"/>
        </w:rPr>
        <w:t>ə</w:t>
      </w:r>
      <w:r>
        <w:rPr>
          <w:rStyle w:val="contenttext"/>
          <w:rFonts w:cs="B Zar" w:hint="cs"/>
          <w:color w:val="000000"/>
          <w:sz w:val="36"/>
          <w:szCs w:val="36"/>
        </w:rPr>
        <w:t xml:space="preserve">m </w:t>
      </w:r>
      <w:r>
        <w:rPr>
          <w:rStyle w:val="contenttext"/>
          <w:rFonts w:cs="B Zar" w:hint="cs"/>
          <w:color w:val="000000"/>
          <w:sz w:val="36"/>
          <w:szCs w:val="36"/>
        </w:rPr>
        <w:t>ə</w:t>
      </w:r>
      <w:r>
        <w:rPr>
          <w:rStyle w:val="contenttext"/>
          <w:rFonts w:cs="B Zar" w:hint="cs"/>
          <w:color w:val="000000"/>
          <w:sz w:val="36"/>
          <w:szCs w:val="36"/>
        </w:rPr>
        <w:t>hd-peyman” cüml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din Allahın</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{فَإِمْسَاکٌ بِمَعْرُوفٍ أَوْ تَسْرِیحٌ بِإِحْسَانٍ}</w:t>
      </w:r>
    </w:p>
    <w:p w:rsidR="00000000" w:rsidRDefault="00976AFA" w:rsidP="0026523D">
      <w:pPr>
        <w:pStyle w:val="contentparagraph"/>
        <w:jc w:val="both"/>
        <w:divId w:val="11543749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Pr>
        <w:t>cüml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almış olduğu </w:t>
      </w:r>
      <w:r>
        <w:rPr>
          <w:rStyle w:val="contenttext"/>
          <w:rFonts w:cs="B Zar" w:hint="cs"/>
          <w:color w:val="000000"/>
          <w:sz w:val="36"/>
          <w:szCs w:val="36"/>
        </w:rPr>
        <w:t>ə</w:t>
      </w:r>
      <w:r>
        <w:rPr>
          <w:rStyle w:val="contenttext"/>
          <w:rFonts w:cs="B Zar" w:hint="cs"/>
          <w:color w:val="000000"/>
          <w:sz w:val="36"/>
          <w:szCs w:val="36"/>
        </w:rPr>
        <w:t>hd-peyman olmasına v</w:t>
      </w:r>
      <w:r>
        <w:rPr>
          <w:rStyle w:val="contenttext"/>
          <w:rFonts w:cs="B Zar" w:hint="cs"/>
          <w:color w:val="000000"/>
          <w:sz w:val="36"/>
          <w:szCs w:val="36"/>
        </w:rPr>
        <w:t>ə</w:t>
      </w:r>
      <w:r>
        <w:rPr>
          <w:rStyle w:val="contenttext"/>
          <w:rFonts w:cs="B Zar" w:hint="cs"/>
          <w:color w:val="000000"/>
          <w:sz w:val="36"/>
          <w:szCs w:val="36"/>
        </w:rPr>
        <w:t xml:space="preserve"> imam Sadiqin (</w:t>
      </w:r>
      <w:r>
        <w:rPr>
          <w:rStyle w:val="contenttext"/>
          <w:rFonts w:cs="B Zar" w:hint="cs"/>
          <w:color w:val="000000"/>
          <w:sz w:val="36"/>
          <w:szCs w:val="36"/>
        </w:rPr>
        <w:t>ə</w:t>
      </w:r>
      <w:r>
        <w:rPr>
          <w:rStyle w:val="contenttext"/>
          <w:rFonts w:cs="B Zar" w:hint="cs"/>
          <w:color w:val="000000"/>
          <w:sz w:val="36"/>
          <w:szCs w:val="36"/>
        </w:rPr>
        <w:t>) 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evl</w:t>
      </w:r>
      <w:r>
        <w:rPr>
          <w:rStyle w:val="contenttext"/>
          <w:rFonts w:cs="B Zar" w:hint="cs"/>
          <w:color w:val="000000"/>
          <w:sz w:val="36"/>
          <w:szCs w:val="36"/>
        </w:rPr>
        <w:t>ə</w:t>
      </w:r>
      <w:r>
        <w:rPr>
          <w:rStyle w:val="contenttext"/>
          <w:rFonts w:cs="B Zar" w:hint="cs"/>
          <w:color w:val="000000"/>
          <w:sz w:val="36"/>
          <w:szCs w:val="36"/>
        </w:rPr>
        <w:t>ndikl</w:t>
      </w:r>
      <w:r>
        <w:rPr>
          <w:rStyle w:val="contenttext"/>
          <w:rFonts w:cs="B Zar" w:hint="cs"/>
          <w:color w:val="000000"/>
          <w:sz w:val="36"/>
          <w:szCs w:val="36"/>
        </w:rPr>
        <w:t>ə</w:t>
      </w:r>
      <w:r>
        <w:rPr>
          <w:rStyle w:val="contenttext"/>
          <w:rFonts w:cs="B Zar" w:hint="cs"/>
          <w:color w:val="000000"/>
          <w:sz w:val="36"/>
          <w:szCs w:val="36"/>
        </w:rPr>
        <w:t>ri zaman qadınla layiqli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avranacaqları v</w:t>
      </w:r>
      <w:r>
        <w:rPr>
          <w:rStyle w:val="contenttext"/>
          <w:rFonts w:cs="B Zar" w:hint="cs"/>
          <w:color w:val="000000"/>
          <w:sz w:val="36"/>
          <w:szCs w:val="36"/>
        </w:rPr>
        <w:t>ə</w:t>
      </w:r>
      <w:r>
        <w:rPr>
          <w:rStyle w:val="contenttext"/>
          <w:rFonts w:cs="B Zar" w:hint="cs"/>
          <w:color w:val="000000"/>
          <w:sz w:val="36"/>
          <w:szCs w:val="36"/>
        </w:rPr>
        <w:t xml:space="preserve"> ya onları xoşluqla boşayacaqları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söz verirl</w:t>
      </w:r>
      <w:r>
        <w:rPr>
          <w:rStyle w:val="contenttext"/>
          <w:rFonts w:cs="B Zar" w:hint="cs"/>
          <w:color w:val="000000"/>
          <w:sz w:val="36"/>
          <w:szCs w:val="36"/>
        </w:rPr>
        <w:t>ə</w:t>
      </w:r>
      <w:r>
        <w:rPr>
          <w:rStyle w:val="contenttext"/>
          <w:rFonts w:cs="B Zar" w:hint="cs"/>
          <w:color w:val="000000"/>
          <w:sz w:val="36"/>
          <w:szCs w:val="36"/>
        </w:rPr>
        <w:t>r” - dediyi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edildiyin</w:t>
      </w:r>
      <w:r>
        <w:rPr>
          <w:rStyle w:val="contenttext"/>
          <w:rFonts w:cs="B Zar" w:hint="cs"/>
          <w:color w:val="000000"/>
          <w:sz w:val="36"/>
          <w:szCs w:val="36"/>
        </w:rPr>
        <w:t>ə</w:t>
      </w:r>
      <w:r>
        <w:rPr>
          <w:rStyle w:val="contenttext"/>
          <w:rFonts w:cs="B Zar" w:hint="cs"/>
          <w:color w:val="000000"/>
          <w:sz w:val="36"/>
          <w:szCs w:val="36"/>
        </w:rPr>
        <w:t xml:space="preserve"> etiraf etmişl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Pr>
        <w:t>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rinin (s) h</w:t>
      </w:r>
      <w:r>
        <w:rPr>
          <w:rStyle w:val="contenttext"/>
          <w:rFonts w:cs="B Zar" w:hint="cs"/>
          <w:color w:val="000000"/>
          <w:sz w:val="36"/>
          <w:szCs w:val="36"/>
        </w:rPr>
        <w:t>ə</w:t>
      </w:r>
      <w:r>
        <w:rPr>
          <w:rStyle w:val="contenttext"/>
          <w:rFonts w:cs="B Zar" w:hint="cs"/>
          <w:color w:val="000000"/>
          <w:sz w:val="36"/>
          <w:szCs w:val="36"/>
        </w:rPr>
        <w:t>cc</w:t>
      </w:r>
      <w:r>
        <w:rPr>
          <w:rStyle w:val="contenttext"/>
          <w:rFonts w:cs="B Zar" w:hint="cs"/>
          <w:color w:val="000000"/>
          <w:sz w:val="36"/>
          <w:szCs w:val="36"/>
        </w:rPr>
        <w:t>ə</w:t>
      </w:r>
      <w:r>
        <w:rPr>
          <w:rStyle w:val="contenttext"/>
          <w:rFonts w:cs="B Zar" w:hint="cs"/>
          <w:color w:val="000000"/>
          <w:sz w:val="36"/>
          <w:szCs w:val="36"/>
        </w:rPr>
        <w:t>tül-vidada (vida h</w:t>
      </w:r>
      <w:r>
        <w:rPr>
          <w:rStyle w:val="contenttext"/>
          <w:rFonts w:cs="B Zar" w:hint="cs"/>
          <w:color w:val="000000"/>
          <w:sz w:val="36"/>
          <w:szCs w:val="36"/>
        </w:rPr>
        <w:t>ə</w:t>
      </w:r>
      <w:r>
        <w:rPr>
          <w:rStyle w:val="contenttext"/>
          <w:rFonts w:cs="B Zar" w:hint="cs"/>
          <w:color w:val="000000"/>
          <w:sz w:val="36"/>
          <w:szCs w:val="36"/>
        </w:rPr>
        <w:t>ccind</w:t>
      </w:r>
      <w:r>
        <w:rPr>
          <w:rStyle w:val="contenttext"/>
          <w:rFonts w:cs="B Zar" w:hint="cs"/>
          <w:color w:val="000000"/>
          <w:sz w:val="36"/>
          <w:szCs w:val="36"/>
        </w:rPr>
        <w:t>ə</w:t>
      </w:r>
      <w:r>
        <w:rPr>
          <w:rStyle w:val="contenttext"/>
          <w:rFonts w:cs="B Zar" w:hint="cs"/>
          <w:color w:val="000000"/>
          <w:sz w:val="36"/>
          <w:szCs w:val="36"/>
        </w:rPr>
        <w:t>)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diyi sözl</w:t>
      </w:r>
      <w:r>
        <w:rPr>
          <w:rStyle w:val="contenttext"/>
          <w:rFonts w:cs="B Zar" w:hint="cs"/>
          <w:color w:val="000000"/>
          <w:sz w:val="36"/>
          <w:szCs w:val="36"/>
        </w:rPr>
        <w:t>ə</w:t>
      </w:r>
      <w:r>
        <w:rPr>
          <w:rStyle w:val="contenttext"/>
          <w:rFonts w:cs="B Zar" w:hint="cs"/>
          <w:color w:val="000000"/>
          <w:sz w:val="36"/>
          <w:szCs w:val="36"/>
        </w:rPr>
        <w:t>r mövcuddur. H</w:t>
      </w:r>
      <w:r>
        <w:rPr>
          <w:rStyle w:val="contenttext"/>
          <w:rFonts w:cs="B Zar" w:hint="cs"/>
          <w:color w:val="000000"/>
          <w:sz w:val="36"/>
          <w:szCs w:val="36"/>
        </w:rPr>
        <w:t>ə</w:t>
      </w:r>
      <w:r>
        <w:rPr>
          <w:rStyle w:val="contenttext"/>
          <w:rFonts w:cs="B Zar" w:hint="cs"/>
          <w:color w:val="000000"/>
          <w:sz w:val="36"/>
          <w:szCs w:val="36"/>
        </w:rPr>
        <w:t>min sözl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hli-sünn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şi</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ql edilmişdir.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buyurur</w:t>
      </w:r>
      <w:r>
        <w:rPr>
          <w:rStyle w:val="contenttext"/>
          <w:rFonts w:cs="B Zar" w:hint="cs"/>
          <w:color w:val="000000"/>
          <w:sz w:val="36"/>
          <w:szCs w:val="36"/>
          <w:rtl/>
        </w:rPr>
        <w:t>:</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 xml:space="preserve">إتَّقوا اللهَ فی النساءِ ُفإنَّکم اخذتموهنَّ بأمانهِ اللهِ واستحللتم فروجهنَّ بکلمهِ </w:t>
      </w:r>
      <w:r>
        <w:rPr>
          <w:rStyle w:val="contenttext"/>
          <w:rFonts w:cs="B Zar" w:hint="cs"/>
          <w:color w:val="000000"/>
          <w:sz w:val="36"/>
          <w:szCs w:val="36"/>
          <w:rtl/>
        </w:rPr>
        <w:t>اللهِ...</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Ey insanlar! Qadınlarla bağlı Allahı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tutaraq ondan qorxun. Siz onları Allah yanında bir </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t olaraq q</w:t>
      </w:r>
      <w:r>
        <w:rPr>
          <w:rStyle w:val="contenttext"/>
          <w:rFonts w:cs="B Zar" w:hint="cs"/>
          <w:color w:val="000000"/>
          <w:sz w:val="36"/>
          <w:szCs w:val="36"/>
        </w:rPr>
        <w:t>ə</w:t>
      </w:r>
      <w:r>
        <w:rPr>
          <w:rStyle w:val="contenttext"/>
          <w:rFonts w:cs="B Zar" w:hint="cs"/>
          <w:color w:val="000000"/>
          <w:sz w:val="36"/>
          <w:szCs w:val="36"/>
        </w:rPr>
        <w:t>bul etmiş v</w:t>
      </w:r>
      <w:r>
        <w:rPr>
          <w:rStyle w:val="contenttext"/>
          <w:rFonts w:cs="B Zar" w:hint="cs"/>
          <w:color w:val="000000"/>
          <w:sz w:val="36"/>
          <w:szCs w:val="36"/>
        </w:rPr>
        <w:t>ə</w:t>
      </w:r>
      <w:r>
        <w:rPr>
          <w:rStyle w:val="contenttext"/>
          <w:rFonts w:cs="B Zar" w:hint="cs"/>
          <w:color w:val="000000"/>
          <w:sz w:val="36"/>
          <w:szCs w:val="36"/>
        </w:rPr>
        <w:t xml:space="preserve"> onların ism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özünüz</w:t>
      </w:r>
      <w:r>
        <w:rPr>
          <w:rStyle w:val="contenttext"/>
          <w:rFonts w:cs="B Zar" w:hint="cs"/>
          <w:color w:val="000000"/>
          <w:sz w:val="36"/>
          <w:szCs w:val="36"/>
        </w:rPr>
        <w:t>ə</w:t>
      </w:r>
      <w:r>
        <w:rPr>
          <w:rStyle w:val="contenttext"/>
          <w:rFonts w:cs="B Zar" w:hint="cs"/>
          <w:color w:val="000000"/>
          <w:sz w:val="36"/>
          <w:szCs w:val="36"/>
        </w:rPr>
        <w:t xml:space="preserve"> Allah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halal etmisiniz</w:t>
      </w:r>
      <w:r>
        <w:rPr>
          <w:rStyle w:val="contenttext"/>
          <w:rFonts w:cs="B Zar" w:hint="cs"/>
          <w:color w:val="000000"/>
          <w:sz w:val="36"/>
          <w:szCs w:val="36"/>
          <w:rtl/>
        </w:rPr>
        <w:t>.”</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Pr>
        <w:t>İbn Əsir “N</w:t>
      </w:r>
      <w:r>
        <w:rPr>
          <w:rStyle w:val="contenttext"/>
          <w:rFonts w:cs="B Zar" w:hint="cs"/>
          <w:color w:val="000000"/>
          <w:sz w:val="36"/>
          <w:szCs w:val="36"/>
        </w:rPr>
        <w:t>ə</w:t>
      </w:r>
      <w:r>
        <w:rPr>
          <w:rStyle w:val="contenttext"/>
          <w:rFonts w:cs="B Zar" w:hint="cs"/>
          <w:color w:val="000000"/>
          <w:sz w:val="36"/>
          <w:szCs w:val="36"/>
        </w:rPr>
        <w:t>hay</w:t>
      </w:r>
      <w:r>
        <w:rPr>
          <w:rStyle w:val="contenttext"/>
          <w:rFonts w:cs="B Zar" w:hint="cs"/>
          <w:color w:val="000000"/>
          <w:sz w:val="36"/>
          <w:szCs w:val="36"/>
        </w:rPr>
        <w:t>ə</w:t>
      </w:r>
      <w:r>
        <w:rPr>
          <w:rStyle w:val="contenttext"/>
          <w:rFonts w:cs="B Zar" w:hint="cs"/>
          <w:color w:val="000000"/>
          <w:sz w:val="36"/>
          <w:szCs w:val="36"/>
        </w:rPr>
        <w:t>” kitabında aşağıdakı kimi qeyd edir</w:t>
      </w:r>
      <w:r>
        <w:rPr>
          <w:rStyle w:val="contenttext"/>
          <w:rFonts w:cs="B Zar" w:hint="cs"/>
          <w:color w:val="000000"/>
          <w:sz w:val="36"/>
          <w:szCs w:val="36"/>
          <w:rtl/>
        </w:rPr>
        <w:t>:</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buyurmuş olduğu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“Allah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kimi qeyd edil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qadınların ism</w:t>
      </w:r>
      <w:r>
        <w:rPr>
          <w:rStyle w:val="contenttext"/>
          <w:rFonts w:cs="B Zar" w:hint="cs"/>
          <w:color w:val="000000"/>
          <w:sz w:val="36"/>
          <w:szCs w:val="36"/>
        </w:rPr>
        <w:t>ə</w:t>
      </w:r>
      <w:r>
        <w:rPr>
          <w:rStyle w:val="contenttext"/>
          <w:rFonts w:cs="B Zar" w:hint="cs"/>
          <w:color w:val="000000"/>
          <w:sz w:val="36"/>
          <w:szCs w:val="36"/>
        </w:rPr>
        <w:t>tinin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halal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sözl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 Quranda</w:t>
      </w:r>
    </w:p>
    <w:p w:rsidR="00000000" w:rsidRDefault="00976AFA" w:rsidP="0026523D">
      <w:pPr>
        <w:pStyle w:val="contentparagraph"/>
        <w:jc w:val="both"/>
        <w:divId w:val="115437497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h:272</w:t>
      </w:r>
    </w:p>
    <w:p w:rsidR="00000000" w:rsidRDefault="00976AFA" w:rsidP="0026523D">
      <w:pPr>
        <w:pStyle w:val="contentparagraph"/>
        <w:jc w:val="both"/>
        <w:divId w:val="2107919286"/>
        <w:rPr>
          <w:rFonts w:cs="B Zar" w:hint="cs"/>
          <w:color w:val="000000"/>
          <w:sz w:val="36"/>
          <w:szCs w:val="36"/>
          <w:rtl/>
        </w:rPr>
      </w:pPr>
      <w:r>
        <w:rPr>
          <w:rStyle w:val="contenttext"/>
          <w:rFonts w:cs="B Zar" w:hint="cs"/>
          <w:color w:val="000000"/>
          <w:sz w:val="36"/>
          <w:szCs w:val="36"/>
        </w:rPr>
        <w:t>bildiril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tl/>
        </w:rPr>
        <w:t xml:space="preserve"> {فَإِمْسَاکٌ بِمَعْرُوفٍ أَوْ تَسْرِیحٌ بِإِحْسَانٍ} - </w:t>
      </w:r>
      <w:r>
        <w:rPr>
          <w:rStyle w:val="contenttext"/>
          <w:rFonts w:cs="B Zar" w:hint="cs"/>
          <w:color w:val="000000"/>
          <w:sz w:val="36"/>
          <w:szCs w:val="36"/>
        </w:rPr>
        <w:t>cüml</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2107919286"/>
        <w:rPr>
          <w:rFonts w:cs="B Zar" w:hint="cs"/>
          <w:color w:val="000000"/>
          <w:sz w:val="36"/>
          <w:szCs w:val="36"/>
          <w:rtl/>
        </w:rPr>
      </w:pPr>
      <w:r>
        <w:rPr>
          <w:rStyle w:val="contenttext"/>
          <w:rFonts w:cs="B Zar" w:hint="cs"/>
          <w:color w:val="000000"/>
          <w:sz w:val="36"/>
          <w:szCs w:val="36"/>
          <w:rtl/>
        </w:rPr>
        <w:t></w:t>
      </w:r>
    </w:p>
    <w:p w:rsidR="00000000" w:rsidRDefault="00976AFA" w:rsidP="0026523D">
      <w:pPr>
        <w:pStyle w:val="Heading3"/>
        <w:shd w:val="clear" w:color="auto" w:fill="FFFFFF"/>
        <w:jc w:val="both"/>
        <w:divId w:val="855002911"/>
        <w:rPr>
          <w:rFonts w:eastAsia="Times New Roman" w:cs="B Titr" w:hint="cs"/>
          <w:b w:val="0"/>
          <w:bCs w:val="0"/>
          <w:color w:val="FF0080"/>
          <w:sz w:val="30"/>
          <w:szCs w:val="30"/>
          <w:rtl/>
        </w:rPr>
      </w:pPr>
      <w:r>
        <w:rPr>
          <w:rFonts w:eastAsia="Times New Roman" w:cs="B Titr" w:hint="cs"/>
          <w:b w:val="0"/>
          <w:bCs w:val="0"/>
          <w:color w:val="FF0080"/>
          <w:sz w:val="30"/>
          <w:szCs w:val="30"/>
          <w:rtl/>
        </w:rPr>
        <w:t>"</w:t>
      </w:r>
      <w:r>
        <w:rPr>
          <w:rFonts w:eastAsia="Times New Roman" w:cs="B Titr" w:hint="cs"/>
          <w:b w:val="0"/>
          <w:bCs w:val="0"/>
          <w:color w:val="FF0080"/>
          <w:sz w:val="30"/>
          <w:szCs w:val="30"/>
        </w:rPr>
        <w:t>Şeyx</w:t>
      </w:r>
      <w:r>
        <w:rPr>
          <w:rFonts w:eastAsia="Times New Roman" w:cs="B Titr" w:hint="cs"/>
          <w:b w:val="0"/>
          <w:bCs w:val="0"/>
          <w:color w:val="FF0080"/>
          <w:sz w:val="30"/>
          <w:szCs w:val="30"/>
        </w:rPr>
        <w:t>ut-taifә"nin (Şeyx Tusi) nәzәri</w:t>
      </w:r>
    </w:p>
    <w:p w:rsidR="00000000" w:rsidRDefault="00976AFA" w:rsidP="0026523D">
      <w:pPr>
        <w:pStyle w:val="contentparagraph"/>
        <w:jc w:val="both"/>
        <w:divId w:val="855002911"/>
        <w:rPr>
          <w:rFonts w:cs="B Zar" w:hint="cs"/>
          <w:color w:val="000000"/>
          <w:sz w:val="36"/>
          <w:szCs w:val="36"/>
          <w:rtl/>
        </w:rPr>
      </w:pPr>
      <w:r>
        <w:rPr>
          <w:rStyle w:val="contenttext"/>
          <w:rFonts w:cs="B Zar" w:hint="cs"/>
          <w:color w:val="000000"/>
          <w:sz w:val="36"/>
          <w:szCs w:val="36"/>
        </w:rPr>
        <w:t>Şeyx Tusi “Xilaf” kitabının ikinci cild,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 xml:space="preserve">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beşd</w:t>
      </w:r>
      <w:r>
        <w:rPr>
          <w:rStyle w:val="contenttext"/>
          <w:rFonts w:cs="B Zar" w:hint="cs"/>
          <w:color w:val="000000"/>
          <w:sz w:val="36"/>
          <w:szCs w:val="36"/>
        </w:rPr>
        <w:t>ə</w:t>
      </w:r>
      <w:r>
        <w:rPr>
          <w:rStyle w:val="contenttext"/>
          <w:rFonts w:cs="B Zar" w:hint="cs"/>
          <w:color w:val="000000"/>
          <w:sz w:val="36"/>
          <w:szCs w:val="36"/>
        </w:rPr>
        <w:t xml:space="preserve"> “cinsi qabiliyy</w:t>
      </w:r>
      <w:r>
        <w:rPr>
          <w:rStyle w:val="contenttext"/>
          <w:rFonts w:cs="B Zar" w:hint="cs"/>
          <w:color w:val="000000"/>
          <w:sz w:val="36"/>
          <w:szCs w:val="36"/>
        </w:rPr>
        <w:t>ə</w:t>
      </w:r>
      <w:r>
        <w:rPr>
          <w:rStyle w:val="contenttext"/>
          <w:rFonts w:cs="B Zar" w:hint="cs"/>
          <w:color w:val="000000"/>
          <w:sz w:val="36"/>
          <w:szCs w:val="36"/>
        </w:rPr>
        <w:t>tin olmaması”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 bildirdikd</w:t>
      </w:r>
      <w:r>
        <w:rPr>
          <w:rStyle w:val="contenttext"/>
          <w:rFonts w:cs="B Zar" w:hint="cs"/>
          <w:color w:val="000000"/>
          <w:sz w:val="36"/>
          <w:szCs w:val="36"/>
        </w:rPr>
        <w:t>ə</w:t>
      </w:r>
      <w:r>
        <w:rPr>
          <w:rStyle w:val="contenttext"/>
          <w:rFonts w:cs="B Zar" w:hint="cs"/>
          <w:color w:val="000000"/>
          <w:sz w:val="36"/>
          <w:szCs w:val="36"/>
        </w:rPr>
        <w:t xml:space="preserve">n sonra, kişinin </w:t>
      </w:r>
      <w:r>
        <w:rPr>
          <w:rStyle w:val="contenttext"/>
          <w:rFonts w:cs="B Zar" w:hint="cs"/>
          <w:color w:val="000000"/>
          <w:sz w:val="36"/>
          <w:szCs w:val="36"/>
        </w:rPr>
        <w:t>ə</w:t>
      </w:r>
      <w:r>
        <w:rPr>
          <w:rStyle w:val="contenttext"/>
          <w:rFonts w:cs="B Zar" w:hint="cs"/>
          <w:color w:val="000000"/>
          <w:sz w:val="36"/>
          <w:szCs w:val="36"/>
        </w:rPr>
        <w:t>nin (cinsi qabiliyy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olmadığı) olmasını qadın bildiyi zaman, ondan boşanma h</w:t>
      </w:r>
      <w:r>
        <w:rPr>
          <w:rStyle w:val="contenttext"/>
          <w:rFonts w:cs="B Zar" w:hint="cs"/>
          <w:color w:val="000000"/>
          <w:sz w:val="36"/>
          <w:szCs w:val="36"/>
        </w:rPr>
        <w:t>aqqının olmasına işar</w:t>
      </w:r>
      <w:r>
        <w:rPr>
          <w:rStyle w:val="contenttext"/>
          <w:rFonts w:cs="B Zar" w:hint="cs"/>
          <w:color w:val="000000"/>
          <w:sz w:val="36"/>
          <w:szCs w:val="36"/>
        </w:rPr>
        <w:t>ə</w:t>
      </w:r>
      <w:r>
        <w:rPr>
          <w:rStyle w:val="contenttext"/>
          <w:rFonts w:cs="B Zar" w:hint="cs"/>
          <w:color w:val="000000"/>
          <w:sz w:val="36"/>
          <w:szCs w:val="36"/>
        </w:rPr>
        <w:t xml:space="preserve"> edir</w:t>
      </w:r>
      <w:r>
        <w:rPr>
          <w:rStyle w:val="contenttext"/>
          <w:rFonts w:cs="B Zar" w:hint="cs"/>
          <w:color w:val="000000"/>
          <w:sz w:val="36"/>
          <w:szCs w:val="36"/>
          <w:rtl/>
        </w:rPr>
        <w:t>.</w:t>
      </w:r>
    </w:p>
    <w:p w:rsidR="00000000" w:rsidRDefault="00976AFA" w:rsidP="0026523D">
      <w:pPr>
        <w:pStyle w:val="contentparagraph"/>
        <w:jc w:val="both"/>
        <w:divId w:val="855002911"/>
        <w:rPr>
          <w:rFonts w:cs="B Zar" w:hint="cs"/>
          <w:color w:val="000000"/>
          <w:sz w:val="36"/>
          <w:szCs w:val="36"/>
          <w:rtl/>
        </w:rPr>
      </w:pPr>
      <w:r>
        <w:rPr>
          <w:rStyle w:val="contenttext"/>
          <w:rFonts w:cs="B Zar" w:hint="cs"/>
          <w:color w:val="000000"/>
          <w:sz w:val="36"/>
          <w:szCs w:val="36"/>
        </w:rPr>
        <w:t>Şeyx Tusi bütün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fikir birliyin</w:t>
      </w:r>
      <w:r>
        <w:rPr>
          <w:rStyle w:val="contenttext"/>
          <w:rFonts w:cs="B Zar" w:hint="cs"/>
          <w:color w:val="000000"/>
          <w:sz w:val="36"/>
          <w:szCs w:val="36"/>
        </w:rPr>
        <w:t>ə</w:t>
      </w:r>
      <w:r>
        <w:rPr>
          <w:rStyle w:val="contenttext"/>
          <w:rFonts w:cs="B Zar" w:hint="cs"/>
          <w:color w:val="000000"/>
          <w:sz w:val="36"/>
          <w:szCs w:val="36"/>
        </w:rPr>
        <w:t xml:space="preserve"> sahib olduğunu bildirir. H</w:t>
      </w:r>
      <w:r>
        <w:rPr>
          <w:rStyle w:val="contenttext"/>
          <w:rFonts w:cs="B Zar" w:hint="cs"/>
          <w:color w:val="000000"/>
          <w:sz w:val="36"/>
          <w:szCs w:val="36"/>
        </w:rPr>
        <w:t>ə</w:t>
      </w:r>
      <w:r>
        <w:rPr>
          <w:rStyle w:val="contenttext"/>
          <w:rFonts w:cs="B Zar" w:hint="cs"/>
          <w:color w:val="000000"/>
          <w:sz w:val="36"/>
          <w:szCs w:val="36"/>
        </w:rPr>
        <w:t>mçinin, f</w:t>
      </w:r>
      <w:r>
        <w:rPr>
          <w:rStyle w:val="contenttext"/>
          <w:rFonts w:cs="B Zar" w:hint="cs"/>
          <w:color w:val="000000"/>
          <w:sz w:val="36"/>
          <w:szCs w:val="36"/>
        </w:rPr>
        <w:t>ə</w:t>
      </w:r>
      <w:r>
        <w:rPr>
          <w:rStyle w:val="contenttext"/>
          <w:rFonts w:cs="B Zar" w:hint="cs"/>
          <w:color w:val="000000"/>
          <w:sz w:val="36"/>
          <w:szCs w:val="36"/>
        </w:rPr>
        <w:t>qihl</w:t>
      </w:r>
      <w:r>
        <w:rPr>
          <w:rStyle w:val="contenttext"/>
          <w:rFonts w:cs="B Zar" w:hint="cs"/>
          <w:color w:val="000000"/>
          <w:sz w:val="36"/>
          <w:szCs w:val="36"/>
        </w:rPr>
        <w:t>ə</w:t>
      </w:r>
      <w:r>
        <w:rPr>
          <w:rStyle w:val="contenttext"/>
          <w:rFonts w:cs="B Zar" w:hint="cs"/>
          <w:color w:val="000000"/>
          <w:sz w:val="36"/>
          <w:szCs w:val="36"/>
        </w:rPr>
        <w:t>r Quranın bu ay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tl/>
        </w:rPr>
        <w:t xml:space="preserve"> {فَإِمْسَاکٌ بِمَعْرُوفٍ أَوْ تَسْرِیحٌ بِإِحْسَانٍ} </w:t>
      </w:r>
      <w:r>
        <w:rPr>
          <w:rStyle w:val="contenttext"/>
          <w:rFonts w:cs="B Zar" w:hint="cs"/>
          <w:color w:val="000000"/>
          <w:sz w:val="36"/>
          <w:szCs w:val="36"/>
        </w:rPr>
        <w:t>istinad edirl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cinsi qabiliyy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w:t>
      </w:r>
      <w:r>
        <w:rPr>
          <w:rStyle w:val="contenttext"/>
          <w:rFonts w:cs="B Zar" w:hint="cs"/>
          <w:color w:val="000000"/>
          <w:sz w:val="36"/>
          <w:szCs w:val="36"/>
        </w:rPr>
        <w:t>mayan kişi qadının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öd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diyi zaman, onu xoşluqla t</w:t>
      </w:r>
      <w:r>
        <w:rPr>
          <w:rStyle w:val="contenttext"/>
          <w:rFonts w:cs="B Zar" w:hint="cs"/>
          <w:color w:val="000000"/>
          <w:sz w:val="36"/>
          <w:szCs w:val="36"/>
        </w:rPr>
        <w:t>ə</w:t>
      </w:r>
      <w:r>
        <w:rPr>
          <w:rStyle w:val="contenttext"/>
          <w:rFonts w:cs="B Zar" w:hint="cs"/>
          <w:color w:val="000000"/>
          <w:sz w:val="36"/>
          <w:szCs w:val="36"/>
        </w:rPr>
        <w:t>rk etm</w:t>
      </w:r>
      <w:r>
        <w:rPr>
          <w:rStyle w:val="contenttext"/>
          <w:rFonts w:cs="B Zar" w:hint="cs"/>
          <w:color w:val="000000"/>
          <w:sz w:val="36"/>
          <w:szCs w:val="36"/>
        </w:rPr>
        <w:t>ə</w:t>
      </w:r>
      <w:r>
        <w:rPr>
          <w:rStyle w:val="contenttext"/>
          <w:rFonts w:cs="B Zar" w:hint="cs"/>
          <w:color w:val="000000"/>
          <w:sz w:val="36"/>
          <w:szCs w:val="36"/>
        </w:rPr>
        <w:t>lidir (boşamalıdır)</w:t>
      </w:r>
      <w:r>
        <w:rPr>
          <w:rStyle w:val="contenttext"/>
          <w:rFonts w:cs="B Zar" w:hint="cs"/>
          <w:color w:val="000000"/>
          <w:sz w:val="36"/>
          <w:szCs w:val="36"/>
          <w:rtl/>
        </w:rPr>
        <w:t>.</w:t>
      </w:r>
    </w:p>
    <w:p w:rsidR="00000000" w:rsidRDefault="00976AFA" w:rsidP="0026523D">
      <w:pPr>
        <w:pStyle w:val="contentparagraph"/>
        <w:jc w:val="both"/>
        <w:divId w:val="855002911"/>
        <w:rPr>
          <w:rFonts w:cs="B Zar" w:hint="cs"/>
          <w:color w:val="000000"/>
          <w:sz w:val="36"/>
          <w:szCs w:val="36"/>
          <w:rtl/>
        </w:rPr>
      </w:pPr>
      <w:r>
        <w:rPr>
          <w:rStyle w:val="contenttext"/>
          <w:rFonts w:cs="B Zar" w:hint="cs"/>
          <w:color w:val="000000"/>
          <w:sz w:val="36"/>
          <w:szCs w:val="36"/>
        </w:rPr>
        <w:t>Bütün bu 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İslamın kişiy</w:t>
      </w:r>
      <w:r>
        <w:rPr>
          <w:rStyle w:val="contenttext"/>
          <w:rFonts w:cs="B Zar" w:hint="cs"/>
          <w:color w:val="000000"/>
          <w:sz w:val="36"/>
          <w:szCs w:val="36"/>
        </w:rPr>
        <w:t>ə</w:t>
      </w:r>
      <w:r>
        <w:rPr>
          <w:rStyle w:val="contenttext"/>
          <w:rFonts w:cs="B Zar" w:hint="cs"/>
          <w:color w:val="000000"/>
          <w:sz w:val="36"/>
          <w:szCs w:val="36"/>
        </w:rPr>
        <w:t xml:space="preserve"> zorakılıq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talaq haqqından sui-istifad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qadını bir m</w:t>
      </w:r>
      <w:r>
        <w:rPr>
          <w:rStyle w:val="contenttext"/>
          <w:rFonts w:cs="B Zar" w:hint="cs"/>
          <w:color w:val="000000"/>
          <w:sz w:val="36"/>
          <w:szCs w:val="36"/>
        </w:rPr>
        <w:t>ə</w:t>
      </w:r>
      <w:r>
        <w:rPr>
          <w:rStyle w:val="contenttext"/>
          <w:rFonts w:cs="B Zar" w:hint="cs"/>
          <w:color w:val="000000"/>
          <w:sz w:val="36"/>
          <w:szCs w:val="36"/>
        </w:rPr>
        <w:t>hbus kimi saxlamasına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 xml:space="preserve">diyini çox aydın </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başa düşm</w:t>
      </w:r>
      <w:r>
        <w:rPr>
          <w:rStyle w:val="contenttext"/>
          <w:rFonts w:cs="B Zar" w:hint="cs"/>
          <w:color w:val="000000"/>
          <w:sz w:val="36"/>
          <w:szCs w:val="36"/>
        </w:rPr>
        <w:t>ə</w:t>
      </w:r>
      <w:r>
        <w:rPr>
          <w:rStyle w:val="contenttext"/>
          <w:rFonts w:cs="B Zar" w:hint="cs"/>
          <w:color w:val="000000"/>
          <w:sz w:val="36"/>
          <w:szCs w:val="36"/>
        </w:rPr>
        <w:t>k olar. Eyni zamanda,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adını qazı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qoymuş h</w:t>
      </w:r>
      <w:r>
        <w:rPr>
          <w:rStyle w:val="contenttext"/>
          <w:rFonts w:cs="B Zar" w:hint="cs"/>
          <w:color w:val="000000"/>
          <w:sz w:val="36"/>
          <w:szCs w:val="36"/>
        </w:rPr>
        <w:t>ə</w:t>
      </w:r>
      <w:r>
        <w:rPr>
          <w:rStyle w:val="contenttext"/>
          <w:rFonts w:cs="B Zar" w:hint="cs"/>
          <w:color w:val="000000"/>
          <w:sz w:val="36"/>
          <w:szCs w:val="36"/>
        </w:rPr>
        <w:t>r hansı bir ş</w:t>
      </w:r>
      <w:r>
        <w:rPr>
          <w:rStyle w:val="contenttext"/>
          <w:rFonts w:cs="B Zar" w:hint="cs"/>
          <w:color w:val="000000"/>
          <w:sz w:val="36"/>
          <w:szCs w:val="36"/>
        </w:rPr>
        <w:t>ə</w:t>
      </w:r>
      <w:r>
        <w:rPr>
          <w:rStyle w:val="contenttext"/>
          <w:rFonts w:cs="B Zar" w:hint="cs"/>
          <w:color w:val="000000"/>
          <w:sz w:val="36"/>
          <w:szCs w:val="36"/>
        </w:rPr>
        <w:t>xsin bel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müdaxil</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haqqının olması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k olmaz.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qazı v</w:t>
      </w:r>
      <w:r>
        <w:rPr>
          <w:rStyle w:val="contenttext"/>
          <w:rFonts w:cs="B Zar" w:hint="cs"/>
          <w:color w:val="000000"/>
          <w:sz w:val="36"/>
          <w:szCs w:val="36"/>
        </w:rPr>
        <w:t>ə</w:t>
      </w:r>
      <w:r>
        <w:rPr>
          <w:rStyle w:val="contenttext"/>
          <w:rFonts w:cs="B Zar" w:hint="cs"/>
          <w:color w:val="000000"/>
          <w:sz w:val="36"/>
          <w:szCs w:val="36"/>
        </w:rPr>
        <w:t xml:space="preserve"> hakimin d</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o</w:t>
      </w:r>
      <w:r>
        <w:rPr>
          <w:rStyle w:val="contenttext"/>
          <w:rFonts w:cs="B Zar" w:hint="cs"/>
          <w:color w:val="000000"/>
          <w:sz w:val="36"/>
          <w:szCs w:val="36"/>
        </w:rPr>
        <w:t xml:space="preserve">lmasını biz inkar etmirik, amma hazırda bu mövzu </w:t>
      </w:r>
      <w:r>
        <w:rPr>
          <w:rStyle w:val="contenttext"/>
          <w:rFonts w:cs="B Zar" w:hint="cs"/>
          <w:color w:val="000000"/>
          <w:sz w:val="36"/>
          <w:szCs w:val="36"/>
        </w:rPr>
        <w:t>ə</w:t>
      </w:r>
      <w:r>
        <w:rPr>
          <w:rStyle w:val="contenttext"/>
          <w:rFonts w:cs="B Zar" w:hint="cs"/>
          <w:color w:val="000000"/>
          <w:sz w:val="36"/>
          <w:szCs w:val="36"/>
        </w:rPr>
        <w:t>trafında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 zamanı deyil</w:t>
      </w:r>
      <w:r>
        <w:rPr>
          <w:rStyle w:val="contenttext"/>
          <w:rFonts w:cs="B Zar" w:hint="cs"/>
          <w:color w:val="000000"/>
          <w:sz w:val="36"/>
          <w:szCs w:val="36"/>
          <w:rtl/>
        </w:rPr>
        <w:t>.</w:t>
      </w:r>
    </w:p>
    <w:p w:rsidR="00000000" w:rsidRDefault="00976AFA" w:rsidP="0026523D">
      <w:pPr>
        <w:pStyle w:val="contentparagraph"/>
        <w:jc w:val="both"/>
        <w:divId w:val="855002911"/>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 olduğumuz dig</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İslamın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yolu il</w:t>
      </w:r>
      <w:r>
        <w:rPr>
          <w:rStyle w:val="contenttext"/>
          <w:rFonts w:cs="B Zar" w:hint="cs"/>
          <w:color w:val="000000"/>
          <w:sz w:val="36"/>
          <w:szCs w:val="36"/>
        </w:rPr>
        <w:t>ə</w:t>
      </w:r>
      <w:r>
        <w:rPr>
          <w:rStyle w:val="contenttext"/>
          <w:rFonts w:cs="B Zar" w:hint="cs"/>
          <w:color w:val="000000"/>
          <w:sz w:val="36"/>
          <w:szCs w:val="36"/>
        </w:rPr>
        <w:t xml:space="preserve"> boşanmalarla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verdiyi halda,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in (talaqın) nadir, t</w:t>
      </w:r>
      <w:r>
        <w:rPr>
          <w:rStyle w:val="contenttext"/>
          <w:rFonts w:cs="B Zar" w:hint="cs"/>
          <w:color w:val="000000"/>
          <w:sz w:val="36"/>
          <w:szCs w:val="36"/>
        </w:rPr>
        <w:t>ə</w:t>
      </w:r>
      <w:r>
        <w:rPr>
          <w:rStyle w:val="contenttext"/>
          <w:rFonts w:cs="B Zar" w:hint="cs"/>
          <w:color w:val="000000"/>
          <w:sz w:val="36"/>
          <w:szCs w:val="36"/>
        </w:rPr>
        <w:t>k-tük v</w:t>
      </w:r>
      <w:r>
        <w:rPr>
          <w:rStyle w:val="contenttext"/>
          <w:rFonts w:cs="B Zar" w:hint="cs"/>
          <w:color w:val="000000"/>
          <w:sz w:val="36"/>
          <w:szCs w:val="36"/>
        </w:rPr>
        <w:t>ə</w:t>
      </w:r>
      <w:r>
        <w:rPr>
          <w:rStyle w:val="contenttext"/>
          <w:rFonts w:cs="B Zar" w:hint="cs"/>
          <w:color w:val="000000"/>
          <w:sz w:val="36"/>
          <w:szCs w:val="36"/>
        </w:rPr>
        <w:t xml:space="preserve"> istisna hallarda baş verm</w:t>
      </w:r>
      <w:r>
        <w:rPr>
          <w:rStyle w:val="contenttext"/>
          <w:rFonts w:cs="B Zar" w:hint="cs"/>
          <w:color w:val="000000"/>
          <w:sz w:val="36"/>
          <w:szCs w:val="36"/>
        </w:rPr>
        <w:t>ə</w:t>
      </w:r>
      <w:r>
        <w:rPr>
          <w:rStyle w:val="contenttext"/>
          <w:rFonts w:cs="B Zar" w:hint="cs"/>
          <w:color w:val="000000"/>
          <w:sz w:val="36"/>
          <w:szCs w:val="36"/>
        </w:rPr>
        <w:t>sidir. İslam talaqın Amerika v</w:t>
      </w:r>
      <w:r>
        <w:rPr>
          <w:rStyle w:val="contenttext"/>
          <w:rFonts w:cs="B Zar" w:hint="cs"/>
          <w:color w:val="000000"/>
          <w:sz w:val="36"/>
          <w:szCs w:val="36"/>
        </w:rPr>
        <w:t>ə</w:t>
      </w:r>
      <w:r>
        <w:rPr>
          <w:rStyle w:val="contenttext"/>
          <w:rFonts w:cs="B Zar" w:hint="cs"/>
          <w:color w:val="000000"/>
          <w:sz w:val="36"/>
          <w:szCs w:val="36"/>
        </w:rPr>
        <w:t xml:space="preserve"> Avropada olduğu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gün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zetl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oxuduğumuz kimi, bir formaya düşm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sla razı deyil.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 özü </w:t>
      </w:r>
      <w:r>
        <w:rPr>
          <w:rStyle w:val="contenttext"/>
          <w:rFonts w:cs="B Zar" w:hint="cs"/>
          <w:color w:val="000000"/>
          <w:sz w:val="36"/>
          <w:szCs w:val="36"/>
        </w:rPr>
        <w:t>ə</w:t>
      </w:r>
      <w:r>
        <w:rPr>
          <w:rStyle w:val="contenttext"/>
          <w:rFonts w:cs="B Zar" w:hint="cs"/>
          <w:color w:val="000000"/>
          <w:sz w:val="36"/>
          <w:szCs w:val="36"/>
        </w:rPr>
        <w:t>ri onun sevdiyi filmi sevm</w:t>
      </w:r>
      <w:r>
        <w:rPr>
          <w:rStyle w:val="contenttext"/>
          <w:rFonts w:cs="B Zar" w:hint="cs"/>
          <w:color w:val="000000"/>
          <w:sz w:val="36"/>
          <w:szCs w:val="36"/>
        </w:rPr>
        <w:t>ə</w:t>
      </w:r>
      <w:r>
        <w:rPr>
          <w:rStyle w:val="contenttext"/>
          <w:rFonts w:cs="B Zar" w:hint="cs"/>
          <w:color w:val="000000"/>
          <w:sz w:val="36"/>
          <w:szCs w:val="36"/>
        </w:rPr>
        <w:t>diyi, onun itini öpm</w:t>
      </w:r>
      <w:r>
        <w:rPr>
          <w:rStyle w:val="contenttext"/>
          <w:rFonts w:cs="B Zar" w:hint="cs"/>
          <w:color w:val="000000"/>
          <w:sz w:val="36"/>
          <w:szCs w:val="36"/>
        </w:rPr>
        <w:t>ə</w:t>
      </w:r>
      <w:r>
        <w:rPr>
          <w:rStyle w:val="contenttext"/>
          <w:rFonts w:cs="B Zar" w:hint="cs"/>
          <w:color w:val="000000"/>
          <w:sz w:val="36"/>
          <w:szCs w:val="36"/>
        </w:rPr>
        <w:t>diyi üçün v</w:t>
      </w:r>
      <w:r>
        <w:rPr>
          <w:rStyle w:val="contenttext"/>
          <w:rFonts w:cs="B Zar" w:hint="cs"/>
          <w:color w:val="000000"/>
          <w:sz w:val="36"/>
          <w:szCs w:val="36"/>
        </w:rPr>
        <w:t>ə</w:t>
      </w:r>
      <w:r>
        <w:rPr>
          <w:rStyle w:val="contenttext"/>
          <w:rFonts w:cs="B Zar" w:hint="cs"/>
          <w:color w:val="000000"/>
          <w:sz w:val="36"/>
          <w:szCs w:val="36"/>
        </w:rPr>
        <w:t xml:space="preserve"> s. bu q</w:t>
      </w:r>
      <w:r>
        <w:rPr>
          <w:rStyle w:val="contenttext"/>
          <w:rFonts w:cs="B Zar" w:hint="cs"/>
          <w:color w:val="000000"/>
          <w:sz w:val="36"/>
          <w:szCs w:val="36"/>
        </w:rPr>
        <w:t>ə</w:t>
      </w:r>
      <w:r>
        <w:rPr>
          <w:rStyle w:val="contenttext"/>
          <w:rFonts w:cs="B Zar" w:hint="cs"/>
          <w:color w:val="000000"/>
          <w:sz w:val="36"/>
          <w:szCs w:val="36"/>
        </w:rPr>
        <w:t>bild</w:t>
      </w:r>
      <w:r>
        <w:rPr>
          <w:rStyle w:val="contenttext"/>
          <w:rFonts w:cs="B Zar" w:hint="cs"/>
          <w:color w:val="000000"/>
          <w:sz w:val="36"/>
          <w:szCs w:val="36"/>
        </w:rPr>
        <w:t>ə</w:t>
      </w:r>
      <w:r>
        <w:rPr>
          <w:rStyle w:val="contenttext"/>
          <w:rFonts w:cs="B Zar" w:hint="cs"/>
          <w:color w:val="000000"/>
          <w:sz w:val="36"/>
          <w:szCs w:val="36"/>
        </w:rPr>
        <w:t>n olan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sx</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insanlıq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tin süqutuna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şikay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ondan boşanmaq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edir</w:t>
      </w:r>
      <w:r>
        <w:rPr>
          <w:rStyle w:val="contenttext"/>
          <w:rFonts w:cs="B Zar" w:hint="cs"/>
          <w:color w:val="000000"/>
          <w:sz w:val="36"/>
          <w:szCs w:val="36"/>
          <w:rtl/>
        </w:rPr>
        <w:t>.</w:t>
      </w:r>
    </w:p>
    <w:p w:rsidR="00000000" w:rsidRDefault="00976AFA" w:rsidP="0026523D">
      <w:pPr>
        <w:pStyle w:val="contentparagraph"/>
        <w:jc w:val="both"/>
        <w:divId w:val="855002911"/>
        <w:rPr>
          <w:rFonts w:cs="B Zar" w:hint="cs"/>
          <w:color w:val="000000"/>
          <w:sz w:val="36"/>
          <w:szCs w:val="36"/>
          <w:rtl/>
        </w:rPr>
      </w:pPr>
      <w:r>
        <w:rPr>
          <w:rStyle w:val="contenttext"/>
          <w:rFonts w:cs="B Zar" w:hint="cs"/>
          <w:color w:val="000000"/>
          <w:sz w:val="36"/>
          <w:szCs w:val="36"/>
        </w:rPr>
        <w:t>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oxucunun deyil</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iyirmi birinci</w:t>
      </w:r>
    </w:p>
    <w:p w:rsidR="00000000" w:rsidRDefault="00976AFA" w:rsidP="0026523D">
      <w:pPr>
        <w:pStyle w:val="contentparagraph"/>
        <w:jc w:val="both"/>
        <w:divId w:val="85500291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h:273</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diyimiz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nada anlayış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 xml:space="preserve">lumat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ümid edirik. Biz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aşağıdakı t</w:t>
      </w:r>
      <w:r>
        <w:rPr>
          <w:rStyle w:val="contenttext"/>
          <w:rFonts w:cs="B Zar" w:hint="cs"/>
          <w:color w:val="000000"/>
          <w:sz w:val="36"/>
          <w:szCs w:val="36"/>
        </w:rPr>
        <w:t>ə</w:t>
      </w:r>
      <w:r>
        <w:rPr>
          <w:rStyle w:val="contenttext"/>
          <w:rFonts w:cs="B Zar" w:hint="cs"/>
          <w:color w:val="000000"/>
          <w:sz w:val="36"/>
          <w:szCs w:val="36"/>
        </w:rPr>
        <w:t>rtibl</w:t>
      </w:r>
      <w:r>
        <w:rPr>
          <w:rStyle w:val="contenttext"/>
          <w:rFonts w:cs="B Zar" w:hint="cs"/>
          <w:color w:val="000000"/>
          <w:sz w:val="36"/>
          <w:szCs w:val="36"/>
        </w:rPr>
        <w:t>ə</w:t>
      </w:r>
      <w:r>
        <w:rPr>
          <w:rStyle w:val="contenttext"/>
          <w:rFonts w:cs="B Zar" w:hint="cs"/>
          <w:color w:val="000000"/>
          <w:sz w:val="36"/>
          <w:szCs w:val="36"/>
        </w:rPr>
        <w:t xml:space="preserve"> talaqla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beş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etmişdik</w:t>
      </w:r>
      <w:r>
        <w:rPr>
          <w:rStyle w:val="contenttext"/>
          <w:rFonts w:cs="B Zar" w:hint="cs"/>
          <w:color w:val="000000"/>
          <w:sz w:val="36"/>
          <w:szCs w:val="36"/>
          <w:rtl/>
        </w:rPr>
        <w:t>:</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 xml:space="preserve">Talaqa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qarşısını alan bütün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ictimai qeydl</w:t>
      </w:r>
      <w:r>
        <w:rPr>
          <w:rStyle w:val="contenttext"/>
          <w:rFonts w:cs="B Zar" w:hint="cs"/>
          <w:color w:val="000000"/>
          <w:sz w:val="36"/>
          <w:szCs w:val="36"/>
        </w:rPr>
        <w:t>ə</w:t>
      </w:r>
      <w:r>
        <w:rPr>
          <w:rStyle w:val="contenttext"/>
          <w:rFonts w:cs="B Zar" w:hint="cs"/>
          <w:color w:val="000000"/>
          <w:sz w:val="36"/>
          <w:szCs w:val="36"/>
        </w:rPr>
        <w:t>rin aradan qaldırılması</w:t>
      </w:r>
      <w:r>
        <w:rPr>
          <w:rStyle w:val="contenttext"/>
          <w:rFonts w:cs="B Zar" w:hint="cs"/>
          <w:color w:val="000000"/>
          <w:sz w:val="36"/>
          <w:szCs w:val="36"/>
          <w:rtl/>
        </w:rPr>
        <w:t>.</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Katolik kils</w:t>
      </w:r>
      <w:r>
        <w:rPr>
          <w:rStyle w:val="contenttext"/>
          <w:rFonts w:cs="B Zar" w:hint="cs"/>
          <w:color w:val="000000"/>
          <w:sz w:val="36"/>
          <w:szCs w:val="36"/>
        </w:rPr>
        <w:t>ə</w:t>
      </w:r>
      <w:r>
        <w:rPr>
          <w:rStyle w:val="contenttext"/>
          <w:rFonts w:cs="B Zar" w:hint="cs"/>
          <w:color w:val="000000"/>
          <w:sz w:val="36"/>
          <w:szCs w:val="36"/>
        </w:rPr>
        <w:t>sinin ir</w:t>
      </w:r>
      <w:r>
        <w:rPr>
          <w:rStyle w:val="contenttext"/>
          <w:rFonts w:cs="B Zar" w:hint="cs"/>
          <w:color w:val="000000"/>
          <w:sz w:val="36"/>
          <w:szCs w:val="36"/>
        </w:rPr>
        <w:t>ə</w:t>
      </w:r>
      <w:r>
        <w:rPr>
          <w:rStyle w:val="contenttext"/>
          <w:rFonts w:cs="B Zar" w:hint="cs"/>
          <w:color w:val="000000"/>
          <w:sz w:val="36"/>
          <w:szCs w:val="36"/>
        </w:rPr>
        <w:t>li sürdüyü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 xml:space="preserve">n, evliliyin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di v</w:t>
      </w:r>
      <w:r>
        <w:rPr>
          <w:rStyle w:val="contenttext"/>
          <w:rFonts w:cs="B Zar" w:hint="cs"/>
          <w:color w:val="000000"/>
          <w:sz w:val="36"/>
          <w:szCs w:val="36"/>
        </w:rPr>
        <w:t>ə</w:t>
      </w:r>
      <w:r>
        <w:rPr>
          <w:rStyle w:val="contenttext"/>
          <w:rFonts w:cs="B Zar" w:hint="cs"/>
          <w:color w:val="000000"/>
          <w:sz w:val="36"/>
          <w:szCs w:val="36"/>
        </w:rPr>
        <w:t xml:space="preserve"> daimi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ümumi düşünc</w:t>
      </w:r>
      <w:r>
        <w:rPr>
          <w:rStyle w:val="contenttext"/>
          <w:rFonts w:cs="B Zar" w:hint="cs"/>
          <w:color w:val="000000"/>
          <w:sz w:val="36"/>
          <w:szCs w:val="36"/>
        </w:rPr>
        <w:t>ə</w:t>
      </w:r>
      <w:r>
        <w:rPr>
          <w:rStyle w:val="contenttext"/>
          <w:rFonts w:cs="B Zar" w:hint="cs"/>
          <w:color w:val="000000"/>
          <w:sz w:val="36"/>
          <w:szCs w:val="36"/>
        </w:rPr>
        <w:t>nin formalaşması</w:t>
      </w:r>
      <w:r>
        <w:rPr>
          <w:rStyle w:val="contenttext"/>
          <w:rFonts w:cs="B Zar" w:hint="cs"/>
          <w:color w:val="000000"/>
          <w:sz w:val="36"/>
          <w:szCs w:val="36"/>
          <w:rtl/>
        </w:rPr>
        <w:t>.</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Evlilik v</w:t>
      </w:r>
      <w:r>
        <w:rPr>
          <w:rStyle w:val="contenttext"/>
          <w:rFonts w:cs="B Zar" w:hint="cs"/>
          <w:color w:val="000000"/>
          <w:sz w:val="36"/>
          <w:szCs w:val="36"/>
        </w:rPr>
        <w:t>ə</w:t>
      </w:r>
      <w:r>
        <w:rPr>
          <w:rStyle w:val="contenttext"/>
          <w:rFonts w:cs="B Zar" w:hint="cs"/>
          <w:color w:val="000000"/>
          <w:sz w:val="36"/>
          <w:szCs w:val="36"/>
        </w:rPr>
        <w:t xml:space="preserve"> izdivacın qadın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deyil, kişi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dağıdılmasının mümkün olm</w:t>
      </w:r>
      <w:r>
        <w:rPr>
          <w:rStyle w:val="contenttext"/>
          <w:rFonts w:cs="B Zar" w:hint="cs"/>
          <w:color w:val="000000"/>
          <w:sz w:val="36"/>
          <w:szCs w:val="36"/>
        </w:rPr>
        <w:t>ası</w:t>
      </w:r>
      <w:r>
        <w:rPr>
          <w:rStyle w:val="contenttext"/>
          <w:rFonts w:cs="B Zar" w:hint="cs"/>
          <w:color w:val="000000"/>
          <w:sz w:val="36"/>
          <w:szCs w:val="36"/>
          <w:rtl/>
        </w:rPr>
        <w:t>.</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Pr>
        <w:t>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iddiaçılarının ir</w:t>
      </w:r>
      <w:r>
        <w:rPr>
          <w:rStyle w:val="contenttext"/>
          <w:rFonts w:cs="B Zar" w:hint="cs"/>
          <w:color w:val="000000"/>
          <w:sz w:val="36"/>
          <w:szCs w:val="36"/>
        </w:rPr>
        <w:t>ə</w:t>
      </w:r>
      <w:r>
        <w:rPr>
          <w:rStyle w:val="contenttext"/>
          <w:rFonts w:cs="B Zar" w:hint="cs"/>
          <w:color w:val="000000"/>
          <w:sz w:val="36"/>
          <w:szCs w:val="36"/>
        </w:rPr>
        <w:t>li sürdükl</w:t>
      </w:r>
      <w:r>
        <w:rPr>
          <w:rStyle w:val="contenttext"/>
          <w:rFonts w:cs="B Zar" w:hint="cs"/>
          <w:color w:val="000000"/>
          <w:sz w:val="36"/>
          <w:szCs w:val="36"/>
        </w:rPr>
        <w:t>ə</w:t>
      </w:r>
      <w:r>
        <w:rPr>
          <w:rStyle w:val="contenttext"/>
          <w:rFonts w:cs="B Zar" w:hint="cs"/>
          <w:color w:val="000000"/>
          <w:sz w:val="36"/>
          <w:szCs w:val="36"/>
        </w:rPr>
        <w:t>ri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ikisinin ayrılıq v</w:t>
      </w:r>
      <w:r>
        <w:rPr>
          <w:rStyle w:val="contenttext"/>
          <w:rFonts w:cs="B Zar" w:hint="cs"/>
          <w:color w:val="000000"/>
          <w:sz w:val="36"/>
          <w:szCs w:val="36"/>
        </w:rPr>
        <w:t>ə</w:t>
      </w:r>
      <w:r>
        <w:rPr>
          <w:rStyle w:val="contenttext"/>
          <w:rFonts w:cs="B Zar" w:hint="cs"/>
          <w:color w:val="000000"/>
          <w:sz w:val="36"/>
          <w:szCs w:val="36"/>
        </w:rPr>
        <w:t xml:space="preserve"> boşanma kimi haqlara malik olması v</w:t>
      </w:r>
      <w:r>
        <w:rPr>
          <w:rStyle w:val="contenttext"/>
          <w:rFonts w:cs="B Zar" w:hint="cs"/>
          <w:color w:val="000000"/>
          <w:sz w:val="36"/>
          <w:szCs w:val="36"/>
        </w:rPr>
        <w:t>ə</w:t>
      </w:r>
      <w:r>
        <w:rPr>
          <w:rStyle w:val="contenttext"/>
          <w:rFonts w:cs="B Zar" w:hint="cs"/>
          <w:color w:val="000000"/>
          <w:sz w:val="36"/>
          <w:szCs w:val="36"/>
        </w:rPr>
        <w:t xml:space="preserve"> onların bu baxımdan oxşar hüquqlara sahibliyi il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Pr>
        <w:t>Talaq qapısı kişinin üzün</w:t>
      </w:r>
      <w:r>
        <w:rPr>
          <w:rStyle w:val="contenttext"/>
          <w:rFonts w:cs="B Zar" w:hint="cs"/>
          <w:color w:val="000000"/>
          <w:sz w:val="36"/>
          <w:szCs w:val="36"/>
        </w:rPr>
        <w:t>ə</w:t>
      </w:r>
      <w:r>
        <w:rPr>
          <w:rStyle w:val="contenttext"/>
          <w:rFonts w:cs="B Zar" w:hint="cs"/>
          <w:color w:val="000000"/>
          <w:sz w:val="36"/>
          <w:szCs w:val="36"/>
        </w:rPr>
        <w:t xml:space="preserve"> açıq olduğu kimi, qad</w:t>
      </w:r>
      <w:r>
        <w:rPr>
          <w:rStyle w:val="contenttext"/>
          <w:rFonts w:cs="B Zar" w:hint="cs"/>
          <w:color w:val="000000"/>
          <w:sz w:val="36"/>
          <w:szCs w:val="36"/>
        </w:rPr>
        <w:t>ın üçün d</w:t>
      </w:r>
      <w:r>
        <w:rPr>
          <w:rStyle w:val="contenttext"/>
          <w:rFonts w:cs="B Zar" w:hint="cs"/>
          <w:color w:val="000000"/>
          <w:sz w:val="36"/>
          <w:szCs w:val="36"/>
        </w:rPr>
        <w:t>ə</w:t>
      </w:r>
      <w:r>
        <w:rPr>
          <w:rStyle w:val="contenttext"/>
          <w:rFonts w:cs="B Zar" w:hint="cs"/>
          <w:color w:val="000000"/>
          <w:sz w:val="36"/>
          <w:szCs w:val="36"/>
        </w:rPr>
        <w:t xml:space="preserve"> bağlı deyil. Amma kişinin xaric olmaq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qapısı qadından f</w:t>
      </w:r>
      <w:r>
        <w:rPr>
          <w:rStyle w:val="contenttext"/>
          <w:rFonts w:cs="B Zar" w:hint="cs"/>
          <w:color w:val="000000"/>
          <w:sz w:val="36"/>
          <w:szCs w:val="36"/>
        </w:rPr>
        <w:t>ə</w:t>
      </w:r>
      <w:r>
        <w:rPr>
          <w:rStyle w:val="contenttext"/>
          <w:rFonts w:cs="B Zar" w:hint="cs"/>
          <w:color w:val="000000"/>
          <w:sz w:val="36"/>
          <w:szCs w:val="36"/>
        </w:rPr>
        <w:t>rqli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olaraq iki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ddir</w:t>
      </w:r>
      <w:r>
        <w:rPr>
          <w:rStyle w:val="contenttext"/>
          <w:rFonts w:cs="B Zar" w:hint="cs"/>
          <w:color w:val="000000"/>
          <w:sz w:val="36"/>
          <w:szCs w:val="36"/>
          <w:rtl/>
        </w:rPr>
        <w:t>.</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İslamın beşinci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bul etdiyini söyl</w:t>
      </w:r>
      <w:r>
        <w:rPr>
          <w:rStyle w:val="contenttext"/>
          <w:rFonts w:cs="B Zar" w:hint="cs"/>
          <w:color w:val="000000"/>
          <w:sz w:val="36"/>
          <w:szCs w:val="36"/>
        </w:rPr>
        <w:t>ə</w:t>
      </w:r>
      <w:r>
        <w:rPr>
          <w:rStyle w:val="contenttext"/>
          <w:rFonts w:cs="B Zar" w:hint="cs"/>
          <w:color w:val="000000"/>
          <w:sz w:val="36"/>
          <w:szCs w:val="36"/>
        </w:rPr>
        <w:t>mişdik. Əqdin (k</w:t>
      </w:r>
      <w:r>
        <w:rPr>
          <w:rStyle w:val="contenttext"/>
          <w:rFonts w:cs="B Zar" w:hint="cs"/>
          <w:color w:val="000000"/>
          <w:sz w:val="36"/>
          <w:szCs w:val="36"/>
        </w:rPr>
        <w:t>ə</w:t>
      </w:r>
      <w:r>
        <w:rPr>
          <w:rStyle w:val="contenttext"/>
          <w:rFonts w:cs="B Zar" w:hint="cs"/>
          <w:color w:val="000000"/>
          <w:sz w:val="36"/>
          <w:szCs w:val="36"/>
        </w:rPr>
        <w:t>bin oxunması v</w:t>
      </w:r>
      <w:r>
        <w:rPr>
          <w:rStyle w:val="contenttext"/>
          <w:rFonts w:cs="B Zar" w:hint="cs"/>
          <w:color w:val="000000"/>
          <w:sz w:val="36"/>
          <w:szCs w:val="36"/>
        </w:rPr>
        <w:t>ə</w:t>
      </w:r>
      <w:r>
        <w:rPr>
          <w:rStyle w:val="contenttext"/>
          <w:rFonts w:cs="B Zar" w:hint="cs"/>
          <w:color w:val="000000"/>
          <w:sz w:val="36"/>
          <w:szCs w:val="36"/>
        </w:rPr>
        <w:t xml:space="preserve"> nikahın)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w:t>
      </w:r>
      <w:r>
        <w:rPr>
          <w:rStyle w:val="contenttext"/>
          <w:rFonts w:cs="B Zar" w:hint="cs"/>
          <w:color w:val="000000"/>
          <w:sz w:val="36"/>
          <w:szCs w:val="36"/>
        </w:rPr>
        <w:t xml:space="preserve"> keçiril</w:t>
      </w:r>
      <w:r>
        <w:rPr>
          <w:rStyle w:val="contenttext"/>
          <w:rFonts w:cs="B Zar" w:hint="cs"/>
          <w:color w:val="000000"/>
          <w:sz w:val="36"/>
          <w:szCs w:val="36"/>
        </w:rPr>
        <w:t>ə</w:t>
      </w:r>
      <w:r>
        <w:rPr>
          <w:rStyle w:val="contenttext"/>
          <w:rFonts w:cs="B Zar" w:hint="cs"/>
          <w:color w:val="000000"/>
          <w:sz w:val="36"/>
          <w:szCs w:val="36"/>
        </w:rPr>
        <w:t>n talaqın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dedikl</w:t>
      </w:r>
      <w:r>
        <w:rPr>
          <w:rStyle w:val="contenttext"/>
          <w:rFonts w:cs="B Zar" w:hint="cs"/>
          <w:color w:val="000000"/>
          <w:sz w:val="36"/>
          <w:szCs w:val="36"/>
        </w:rPr>
        <w:t>ə</w:t>
      </w:r>
      <w:r>
        <w:rPr>
          <w:rStyle w:val="contenttext"/>
          <w:rFonts w:cs="B Zar" w:hint="cs"/>
          <w:color w:val="000000"/>
          <w:sz w:val="36"/>
          <w:szCs w:val="36"/>
        </w:rPr>
        <w:t>rimiz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İslamın qadın üçün talaq haqqını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tutmamasına baxmayaraq,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tamamil</w:t>
      </w:r>
      <w:r>
        <w:rPr>
          <w:rStyle w:val="contenttext"/>
          <w:rFonts w:cs="B Zar" w:hint="cs"/>
          <w:color w:val="000000"/>
          <w:sz w:val="36"/>
          <w:szCs w:val="36"/>
        </w:rPr>
        <w:t>ə</w:t>
      </w:r>
      <w:r>
        <w:rPr>
          <w:rStyle w:val="contenttext"/>
          <w:rFonts w:cs="B Zar" w:hint="cs"/>
          <w:color w:val="000000"/>
          <w:sz w:val="36"/>
          <w:szCs w:val="36"/>
        </w:rPr>
        <w:t xml:space="preserve"> onun üzün</w:t>
      </w:r>
      <w:r>
        <w:rPr>
          <w:rStyle w:val="contenttext"/>
          <w:rFonts w:cs="B Zar" w:hint="cs"/>
          <w:color w:val="000000"/>
          <w:sz w:val="36"/>
          <w:szCs w:val="36"/>
        </w:rPr>
        <w:t>ə</w:t>
      </w:r>
      <w:r>
        <w:rPr>
          <w:rStyle w:val="contenttext"/>
          <w:rFonts w:cs="B Zar" w:hint="cs"/>
          <w:color w:val="000000"/>
          <w:sz w:val="36"/>
          <w:szCs w:val="36"/>
        </w:rPr>
        <w:t xml:space="preserve"> bağlamadığı, eyni zamanda, m</w:t>
      </w:r>
      <w:r>
        <w:rPr>
          <w:rStyle w:val="contenttext"/>
          <w:rFonts w:cs="B Zar" w:hint="cs"/>
          <w:color w:val="000000"/>
          <w:sz w:val="36"/>
          <w:szCs w:val="36"/>
        </w:rPr>
        <w:t>ə</w:t>
      </w:r>
      <w:r>
        <w:rPr>
          <w:rStyle w:val="contenttext"/>
          <w:rFonts w:cs="B Zar" w:hint="cs"/>
          <w:color w:val="000000"/>
          <w:sz w:val="36"/>
          <w:szCs w:val="36"/>
        </w:rPr>
        <w:t>xsus v</w:t>
      </w:r>
      <w:r>
        <w:rPr>
          <w:rStyle w:val="contenttext"/>
          <w:rFonts w:cs="B Zar" w:hint="cs"/>
          <w:color w:val="000000"/>
          <w:sz w:val="36"/>
          <w:szCs w:val="36"/>
        </w:rPr>
        <w:t>ə</w:t>
      </w:r>
      <w:r>
        <w:rPr>
          <w:rStyle w:val="contenttext"/>
          <w:rFonts w:cs="B Zar" w:hint="cs"/>
          <w:color w:val="000000"/>
          <w:sz w:val="36"/>
          <w:szCs w:val="36"/>
        </w:rPr>
        <w:t xml:space="preserve"> xüsusi çıxış qapılarını qadın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etdiyi aydın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oldu</w:t>
      </w:r>
      <w:r>
        <w:rPr>
          <w:rStyle w:val="contenttext"/>
          <w:rFonts w:cs="B Zar" w:hint="cs"/>
          <w:color w:val="000000"/>
          <w:sz w:val="36"/>
          <w:szCs w:val="36"/>
          <w:rtl/>
        </w:rPr>
        <w:t>.</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n talaq v</w:t>
      </w:r>
      <w:r>
        <w:rPr>
          <w:rStyle w:val="contenttext"/>
          <w:rFonts w:cs="B Zar" w:hint="cs"/>
          <w:color w:val="000000"/>
          <w:sz w:val="36"/>
          <w:szCs w:val="36"/>
        </w:rPr>
        <w:t>ə</w:t>
      </w:r>
      <w:r>
        <w:rPr>
          <w:rStyle w:val="contenttext"/>
          <w:rFonts w:cs="B Zar" w:hint="cs"/>
          <w:color w:val="000000"/>
          <w:sz w:val="36"/>
          <w:szCs w:val="36"/>
        </w:rPr>
        <w:t xml:space="preserve"> boşanmalar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imamlar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islami m</w:t>
      </w:r>
      <w:r>
        <w:rPr>
          <w:rStyle w:val="contenttext"/>
          <w:rFonts w:cs="B Zar" w:hint="cs"/>
          <w:color w:val="000000"/>
          <w:sz w:val="36"/>
          <w:szCs w:val="36"/>
        </w:rPr>
        <w:t>ə</w:t>
      </w:r>
      <w:r>
        <w:rPr>
          <w:rStyle w:val="contenttext"/>
          <w:rFonts w:cs="B Zar" w:hint="cs"/>
          <w:color w:val="000000"/>
          <w:sz w:val="36"/>
          <w:szCs w:val="36"/>
        </w:rPr>
        <w:t>zh</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sahib olduğu etiqad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aldığımız v</w:t>
      </w:r>
      <w:r>
        <w:rPr>
          <w:rStyle w:val="contenttext"/>
          <w:rFonts w:cs="B Zar" w:hint="cs"/>
          <w:color w:val="000000"/>
          <w:sz w:val="36"/>
          <w:szCs w:val="36"/>
        </w:rPr>
        <w:t>ə</w:t>
      </w:r>
      <w:r>
        <w:rPr>
          <w:rStyle w:val="contenttext"/>
          <w:rFonts w:cs="B Zar" w:hint="cs"/>
          <w:color w:val="000000"/>
          <w:sz w:val="36"/>
          <w:szCs w:val="36"/>
        </w:rPr>
        <w:t xml:space="preserve"> islami özlk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ona uyğun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olaraq yerin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yetiril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 göz önünd</w:t>
      </w:r>
      <w:r>
        <w:rPr>
          <w:rStyle w:val="contenttext"/>
          <w:rFonts w:cs="B Zar" w:hint="cs"/>
          <w:color w:val="000000"/>
          <w:sz w:val="36"/>
          <w:szCs w:val="36"/>
        </w:rPr>
        <w:t>ə</w:t>
      </w:r>
      <w:r>
        <w:rPr>
          <w:rStyle w:val="contenttext"/>
          <w:rFonts w:cs="B Zar" w:hint="cs"/>
          <w:color w:val="000000"/>
          <w:sz w:val="36"/>
          <w:szCs w:val="36"/>
        </w:rPr>
        <w:t xml:space="preserve"> tutduğumuz zaman, bundan daha artıq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 mümkündür. Amma biz bu miqdarda verdiyimiz m</w:t>
      </w:r>
      <w:r>
        <w:rPr>
          <w:rStyle w:val="contenttext"/>
          <w:rFonts w:cs="B Zar" w:hint="cs"/>
          <w:color w:val="000000"/>
          <w:sz w:val="36"/>
          <w:szCs w:val="36"/>
        </w:rPr>
        <w:t>ə</w:t>
      </w:r>
      <w:r>
        <w:rPr>
          <w:rStyle w:val="contenttext"/>
          <w:rFonts w:cs="B Zar" w:hint="cs"/>
          <w:color w:val="000000"/>
          <w:sz w:val="36"/>
          <w:szCs w:val="36"/>
        </w:rPr>
        <w:t>lumatın oxucu üçün kifay</w:t>
      </w:r>
      <w:r>
        <w:rPr>
          <w:rStyle w:val="contenttext"/>
          <w:rFonts w:cs="B Zar" w:hint="cs"/>
          <w:color w:val="000000"/>
          <w:sz w:val="36"/>
          <w:szCs w:val="36"/>
        </w:rPr>
        <w:t>ə</w:t>
      </w:r>
      <w:r>
        <w:rPr>
          <w:rStyle w:val="contenttext"/>
          <w:rFonts w:cs="B Zar" w:hint="cs"/>
          <w:color w:val="000000"/>
          <w:sz w:val="36"/>
          <w:szCs w:val="36"/>
        </w:rPr>
        <w:t>t etdiyini hesab edirik</w:t>
      </w:r>
      <w:r>
        <w:rPr>
          <w:rStyle w:val="contenttext"/>
          <w:rFonts w:cs="B Zar" w:hint="cs"/>
          <w:color w:val="000000"/>
          <w:sz w:val="36"/>
          <w:szCs w:val="36"/>
          <w:rtl/>
        </w:rPr>
        <w:t>.</w:t>
      </w:r>
    </w:p>
    <w:p w:rsidR="00000000" w:rsidRDefault="00976AFA" w:rsidP="0026523D">
      <w:pPr>
        <w:pStyle w:val="contentparagraph"/>
        <w:jc w:val="both"/>
        <w:divId w:val="45155470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h:274</w:t>
      </w:r>
    </w:p>
    <w:p w:rsidR="00000000" w:rsidRDefault="00976AFA" w:rsidP="0026523D">
      <w:pPr>
        <w:pStyle w:val="contentparagraph"/>
        <w:jc w:val="both"/>
        <w:divId w:val="108379470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h:275</w:t>
      </w:r>
    </w:p>
    <w:p w:rsidR="00000000" w:rsidRDefault="00976AFA" w:rsidP="0026523D">
      <w:pPr>
        <w:pStyle w:val="Heading2"/>
        <w:shd w:val="clear" w:color="auto" w:fill="FFFFFF"/>
        <w:jc w:val="both"/>
        <w:divId w:val="203953271"/>
        <w:rPr>
          <w:rFonts w:eastAsia="Times New Roman" w:cs="B Titr" w:hint="cs"/>
          <w:b w:val="0"/>
          <w:bCs w:val="0"/>
          <w:color w:val="008000"/>
          <w:sz w:val="32"/>
          <w:szCs w:val="32"/>
          <w:rtl/>
        </w:rPr>
      </w:pPr>
      <w:r>
        <w:rPr>
          <w:rFonts w:eastAsia="Times New Roman" w:cs="B Titr" w:hint="cs"/>
          <w:b w:val="0"/>
          <w:bCs w:val="0"/>
          <w:color w:val="008000"/>
          <w:sz w:val="32"/>
          <w:szCs w:val="32"/>
        </w:rPr>
        <w:t>ON BİRİNCİ HİSSƏ</w:t>
      </w:r>
    </w:p>
    <w:p w:rsidR="00000000" w:rsidRDefault="00976AFA" w:rsidP="0026523D">
      <w:pPr>
        <w:pStyle w:val="Heading3"/>
        <w:shd w:val="clear" w:color="auto" w:fill="FFFFFF"/>
        <w:jc w:val="both"/>
        <w:divId w:val="1364020401"/>
        <w:rPr>
          <w:rFonts w:eastAsia="Times New Roman" w:cs="B Titr" w:hint="cs"/>
          <w:b w:val="0"/>
          <w:bCs w:val="0"/>
          <w:color w:val="FF0080"/>
          <w:sz w:val="30"/>
          <w:szCs w:val="30"/>
          <w:rtl/>
        </w:rPr>
      </w:pPr>
      <w:r>
        <w:rPr>
          <w:rFonts w:eastAsia="Times New Roman" w:cs="B Titr" w:hint="cs"/>
          <w:b w:val="0"/>
          <w:bCs w:val="0"/>
          <w:color w:val="FF0080"/>
          <w:sz w:val="30"/>
          <w:szCs w:val="30"/>
        </w:rPr>
        <w:t>Qadınların (zövcәlәrin) sayı</w:t>
      </w:r>
    </w:p>
    <w:p w:rsidR="00000000" w:rsidRDefault="00976AFA" w:rsidP="0026523D">
      <w:pPr>
        <w:pStyle w:val="contentparagraph"/>
        <w:jc w:val="both"/>
        <w:divId w:val="1364020401"/>
        <w:rPr>
          <w:rFonts w:cs="B Zar" w:hint="cs"/>
          <w:color w:val="000000"/>
          <w:sz w:val="36"/>
          <w:szCs w:val="36"/>
          <w:rtl/>
        </w:rPr>
      </w:pPr>
      <w:r>
        <w:rPr>
          <w:rStyle w:val="contenttext"/>
          <w:rFonts w:cs="B Zar" w:hint="cs"/>
          <w:color w:val="000000"/>
          <w:sz w:val="36"/>
          <w:szCs w:val="36"/>
        </w:rPr>
        <w:t>Bir qadına sahib olmaq evli</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izdivacın </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forma v</w:t>
      </w:r>
      <w:r>
        <w:rPr>
          <w:rStyle w:val="contenttext"/>
          <w:rFonts w:cs="B Zar" w:hint="cs"/>
          <w:color w:val="000000"/>
          <w:sz w:val="36"/>
          <w:szCs w:val="36"/>
        </w:rPr>
        <w:t>ə</w:t>
      </w:r>
      <w:r>
        <w:rPr>
          <w:rStyle w:val="contenttext"/>
          <w:rFonts w:cs="B Zar" w:hint="cs"/>
          <w:color w:val="000000"/>
          <w:sz w:val="36"/>
          <w:szCs w:val="36"/>
        </w:rPr>
        <w:t xml:space="preserve"> qaydasını t</w:t>
      </w:r>
      <w:r>
        <w:rPr>
          <w:rStyle w:val="contenttext"/>
          <w:rFonts w:cs="B Zar" w:hint="cs"/>
          <w:color w:val="000000"/>
          <w:sz w:val="36"/>
          <w:szCs w:val="36"/>
        </w:rPr>
        <w:t>ə</w:t>
      </w:r>
      <w:r>
        <w:rPr>
          <w:rStyle w:val="contenttext"/>
          <w:rFonts w:cs="B Zar" w:hint="cs"/>
          <w:color w:val="000000"/>
          <w:sz w:val="36"/>
          <w:szCs w:val="36"/>
        </w:rPr>
        <w:t>şkil edir. Bir qadına malik olmaqla insan ruhu xüsusi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xüsusi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rdi mülkiyy</w:t>
      </w:r>
      <w:r>
        <w:rPr>
          <w:rStyle w:val="contenttext"/>
          <w:rFonts w:cs="B Zar" w:hint="cs"/>
          <w:color w:val="000000"/>
          <w:sz w:val="36"/>
          <w:szCs w:val="36"/>
        </w:rPr>
        <w:t>ə</w:t>
      </w:r>
      <w:r>
        <w:rPr>
          <w:rStyle w:val="contenttext"/>
          <w:rFonts w:cs="B Zar" w:hint="cs"/>
          <w:color w:val="000000"/>
          <w:sz w:val="36"/>
          <w:szCs w:val="36"/>
        </w:rPr>
        <w:t xml:space="preserve">t sahibi bir malik kimi -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xüsusi mülkiyy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 hökmranlıq edir.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biri hiss, duyğu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nafel</w:t>
      </w:r>
      <w:r>
        <w:rPr>
          <w:rStyle w:val="contenttext"/>
          <w:rFonts w:cs="B Zar" w:hint="cs"/>
          <w:color w:val="000000"/>
          <w:sz w:val="36"/>
          <w:szCs w:val="36"/>
        </w:rPr>
        <w:t>ə</w:t>
      </w:r>
      <w:r>
        <w:rPr>
          <w:rStyle w:val="contenttext"/>
          <w:rFonts w:cs="B Zar" w:hint="cs"/>
          <w:color w:val="000000"/>
          <w:sz w:val="36"/>
          <w:szCs w:val="36"/>
        </w:rPr>
        <w:t>ri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aid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özl</w:t>
      </w:r>
      <w:r>
        <w:rPr>
          <w:rStyle w:val="contenttext"/>
          <w:rFonts w:cs="B Zar" w:hint="cs"/>
          <w:color w:val="000000"/>
          <w:sz w:val="36"/>
          <w:szCs w:val="36"/>
        </w:rPr>
        <w:t>ə</w:t>
      </w:r>
      <w:r>
        <w:rPr>
          <w:rStyle w:val="contenttext"/>
          <w:rFonts w:cs="B Zar" w:hint="cs"/>
          <w:color w:val="000000"/>
          <w:sz w:val="36"/>
          <w:szCs w:val="36"/>
        </w:rPr>
        <w:t>rinin malı hesab edir</w:t>
      </w:r>
      <w:r>
        <w:rPr>
          <w:rStyle w:val="contenttext"/>
          <w:rFonts w:cs="B Zar" w:hint="cs"/>
          <w:color w:val="000000"/>
          <w:sz w:val="36"/>
          <w:szCs w:val="36"/>
          <w:rtl/>
        </w:rPr>
        <w:t>.</w:t>
      </w:r>
    </w:p>
    <w:p w:rsidR="00000000" w:rsidRDefault="00976AFA" w:rsidP="0026523D">
      <w:pPr>
        <w:pStyle w:val="contentparagraph"/>
        <w:jc w:val="both"/>
        <w:divId w:val="1364020401"/>
        <w:rPr>
          <w:rFonts w:cs="B Zar" w:hint="cs"/>
          <w:color w:val="000000"/>
          <w:sz w:val="36"/>
          <w:szCs w:val="36"/>
          <w:rtl/>
        </w:rPr>
      </w:pPr>
      <w:r>
        <w:rPr>
          <w:rStyle w:val="contenttext"/>
          <w:rFonts w:cs="B Zar" w:hint="cs"/>
          <w:color w:val="000000"/>
          <w:sz w:val="36"/>
          <w:szCs w:val="36"/>
        </w:rPr>
        <w:t>Bir qadına malik olmağın müqabilind</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qadına sahib olmaq v</w:t>
      </w:r>
      <w:r>
        <w:rPr>
          <w:rStyle w:val="contenttext"/>
          <w:rFonts w:cs="B Zar" w:hint="cs"/>
          <w:color w:val="000000"/>
          <w:sz w:val="36"/>
          <w:szCs w:val="36"/>
        </w:rPr>
        <w:t>ə</w:t>
      </w:r>
      <w:r>
        <w:rPr>
          <w:rStyle w:val="contenttext"/>
          <w:rFonts w:cs="B Zar" w:hint="cs"/>
          <w:color w:val="000000"/>
          <w:sz w:val="36"/>
          <w:szCs w:val="36"/>
        </w:rPr>
        <w:t xml:space="preserve"> ya qadınların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bir kişiy</w:t>
      </w:r>
      <w:r>
        <w:rPr>
          <w:rStyle w:val="contenttext"/>
          <w:rFonts w:cs="B Zar" w:hint="cs"/>
          <w:color w:val="000000"/>
          <w:sz w:val="36"/>
          <w:szCs w:val="36"/>
        </w:rPr>
        <w:t>ə</w:t>
      </w:r>
      <w:r>
        <w:rPr>
          <w:rStyle w:val="contenttext"/>
          <w:rFonts w:cs="B Zar" w:hint="cs"/>
          <w:color w:val="000000"/>
          <w:sz w:val="36"/>
          <w:szCs w:val="36"/>
        </w:rPr>
        <w:t xml:space="preserve"> sahibliyi dayanır. Biz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müxt</w:t>
      </w:r>
      <w:r>
        <w:rPr>
          <w:rStyle w:val="contenttext"/>
          <w:rFonts w:cs="B Zar" w:hint="cs"/>
          <w:color w:val="000000"/>
          <w:sz w:val="36"/>
          <w:szCs w:val="36"/>
        </w:rPr>
        <w:t>ə</w:t>
      </w:r>
      <w:r>
        <w:rPr>
          <w:rStyle w:val="contenttext"/>
          <w:rFonts w:cs="B Zar" w:hint="cs"/>
          <w:color w:val="000000"/>
          <w:sz w:val="36"/>
          <w:szCs w:val="36"/>
        </w:rPr>
        <w:t>lif formada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Heading3"/>
        <w:shd w:val="clear" w:color="auto" w:fill="FFFFFF"/>
        <w:jc w:val="both"/>
        <w:divId w:val="1295062064"/>
        <w:rPr>
          <w:rFonts w:eastAsia="Times New Roman" w:cs="B Titr" w:hint="cs"/>
          <w:b w:val="0"/>
          <w:bCs w:val="0"/>
          <w:color w:val="FF0080"/>
          <w:sz w:val="30"/>
          <w:szCs w:val="30"/>
          <w:rtl/>
        </w:rPr>
      </w:pPr>
      <w:r>
        <w:rPr>
          <w:rFonts w:eastAsia="Times New Roman" w:cs="B Titr" w:hint="cs"/>
          <w:b w:val="0"/>
          <w:bCs w:val="0"/>
          <w:color w:val="FF0080"/>
          <w:sz w:val="30"/>
          <w:szCs w:val="30"/>
        </w:rPr>
        <w:t>Cinsi kommunizm</w:t>
      </w:r>
    </w:p>
    <w:p w:rsidR="00000000" w:rsidRDefault="00976AFA" w:rsidP="0026523D">
      <w:pPr>
        <w:pStyle w:val="contentparagraph"/>
        <w:jc w:val="both"/>
        <w:divId w:val="129506206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formalardan biri m</w:t>
      </w:r>
      <w:r>
        <w:rPr>
          <w:rStyle w:val="contenttext"/>
          <w:rFonts w:cs="B Zar" w:hint="cs"/>
          <w:color w:val="000000"/>
          <w:sz w:val="36"/>
          <w:szCs w:val="36"/>
        </w:rPr>
        <w:t>ə</w:t>
      </w:r>
      <w:r>
        <w:rPr>
          <w:rStyle w:val="contenttext"/>
          <w:rFonts w:cs="B Zar" w:hint="cs"/>
          <w:color w:val="000000"/>
          <w:sz w:val="36"/>
          <w:szCs w:val="36"/>
        </w:rPr>
        <w:t>xsusluq v</w:t>
      </w:r>
      <w:r>
        <w:rPr>
          <w:rStyle w:val="contenttext"/>
          <w:rFonts w:cs="B Zar" w:hint="cs"/>
          <w:color w:val="000000"/>
          <w:sz w:val="36"/>
          <w:szCs w:val="36"/>
        </w:rPr>
        <w:t>ə</w:t>
      </w:r>
      <w:r>
        <w:rPr>
          <w:rStyle w:val="contenttext"/>
          <w:rFonts w:cs="B Zar" w:hint="cs"/>
          <w:color w:val="000000"/>
          <w:sz w:val="36"/>
          <w:szCs w:val="36"/>
        </w:rPr>
        <w:t xml:space="preserve"> aidliyin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 heç birin</w:t>
      </w:r>
      <w:r>
        <w:rPr>
          <w:rStyle w:val="contenttext"/>
          <w:rFonts w:cs="B Zar" w:hint="cs"/>
          <w:color w:val="000000"/>
          <w:sz w:val="36"/>
          <w:szCs w:val="36"/>
        </w:rPr>
        <w:t>ə</w:t>
      </w:r>
      <w:r>
        <w:rPr>
          <w:rStyle w:val="contenttext"/>
          <w:rFonts w:cs="B Zar" w:hint="cs"/>
          <w:color w:val="000000"/>
          <w:sz w:val="36"/>
          <w:szCs w:val="36"/>
        </w:rPr>
        <w:t xml:space="preserve"> şamil olmamasıdır, y</w:t>
      </w:r>
      <w:r>
        <w:rPr>
          <w:rStyle w:val="contenttext"/>
          <w:rFonts w:cs="B Zar" w:hint="cs"/>
          <w:color w:val="000000"/>
          <w:sz w:val="36"/>
          <w:szCs w:val="36"/>
        </w:rPr>
        <w:t>ə</w:t>
      </w:r>
      <w:r>
        <w:rPr>
          <w:rStyle w:val="contenttext"/>
          <w:rFonts w:cs="B Zar" w:hint="cs"/>
          <w:color w:val="000000"/>
          <w:sz w:val="36"/>
          <w:szCs w:val="36"/>
        </w:rPr>
        <w:t>ni n</w:t>
      </w:r>
      <w:r>
        <w:rPr>
          <w:rStyle w:val="contenttext"/>
          <w:rFonts w:cs="B Zar" w:hint="cs"/>
          <w:color w:val="000000"/>
          <w:sz w:val="36"/>
          <w:szCs w:val="36"/>
        </w:rPr>
        <w:t>ə</w:t>
      </w:r>
      <w:r>
        <w:rPr>
          <w:rStyle w:val="contenttext"/>
          <w:rFonts w:cs="B Zar" w:hint="cs"/>
          <w:color w:val="000000"/>
          <w:sz w:val="36"/>
          <w:szCs w:val="36"/>
        </w:rPr>
        <w:t xml:space="preserve"> qadın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kişiy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kişi hansısa bir qadına qarşı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aidiliy</w:t>
      </w:r>
      <w:r>
        <w:rPr>
          <w:rStyle w:val="contenttext"/>
          <w:rFonts w:cs="B Zar" w:hint="cs"/>
          <w:color w:val="000000"/>
          <w:sz w:val="36"/>
          <w:szCs w:val="36"/>
        </w:rPr>
        <w:t>ə</w:t>
      </w:r>
      <w:r>
        <w:rPr>
          <w:rStyle w:val="contenttext"/>
          <w:rFonts w:cs="B Zar" w:hint="cs"/>
          <w:color w:val="000000"/>
          <w:sz w:val="36"/>
          <w:szCs w:val="36"/>
        </w:rPr>
        <w:t xml:space="preserve"> malikdir. Bu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v</w:t>
      </w:r>
      <w:r>
        <w:rPr>
          <w:rStyle w:val="contenttext"/>
          <w:rFonts w:cs="B Zar" w:hint="cs"/>
          <w:color w:val="000000"/>
          <w:sz w:val="36"/>
          <w:szCs w:val="36"/>
        </w:rPr>
        <w:t>ə</w:t>
      </w:r>
      <w:r>
        <w:rPr>
          <w:rStyle w:val="contenttext"/>
          <w:rFonts w:cs="B Zar" w:hint="cs"/>
          <w:color w:val="000000"/>
          <w:sz w:val="36"/>
          <w:szCs w:val="36"/>
        </w:rPr>
        <w:t xml:space="preserve"> forma cinsi kommunizm adlandırılır. Cinsi kommunizm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yatının inkar v</w:t>
      </w:r>
      <w:r>
        <w:rPr>
          <w:rStyle w:val="contenttext"/>
          <w:rFonts w:cs="B Zar" w:hint="cs"/>
          <w:color w:val="000000"/>
          <w:sz w:val="36"/>
          <w:szCs w:val="36"/>
        </w:rPr>
        <w:t>ə</w:t>
      </w:r>
      <w:r>
        <w:rPr>
          <w:rStyle w:val="contenttext"/>
          <w:rFonts w:cs="B Zar" w:hint="cs"/>
          <w:color w:val="000000"/>
          <w:sz w:val="36"/>
          <w:szCs w:val="36"/>
        </w:rPr>
        <w:t xml:space="preserve"> ziddin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295062064"/>
        <w:rPr>
          <w:rFonts w:cs="B Zar" w:hint="cs"/>
          <w:color w:val="000000"/>
          <w:sz w:val="36"/>
          <w:szCs w:val="36"/>
          <w:rtl/>
        </w:rPr>
      </w:pPr>
      <w:r>
        <w:rPr>
          <w:rStyle w:val="contenttext"/>
          <w:rFonts w:cs="B Zar" w:hint="cs"/>
          <w:color w:val="000000"/>
          <w:sz w:val="36"/>
          <w:szCs w:val="36"/>
        </w:rPr>
        <w:t>Tarix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tta, eradan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aid olan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yatına malik olmadan h</w:t>
      </w:r>
      <w:r>
        <w:rPr>
          <w:rStyle w:val="contenttext"/>
          <w:rFonts w:cs="B Zar" w:hint="cs"/>
          <w:color w:val="000000"/>
          <w:sz w:val="36"/>
          <w:szCs w:val="36"/>
        </w:rPr>
        <w:t>ə</w:t>
      </w:r>
      <w:r>
        <w:rPr>
          <w:rStyle w:val="contenttext"/>
          <w:rFonts w:cs="B Zar" w:hint="cs"/>
          <w:color w:val="000000"/>
          <w:sz w:val="36"/>
          <w:szCs w:val="36"/>
        </w:rPr>
        <w:t>yat sürdüyü v</w:t>
      </w:r>
      <w:r>
        <w:rPr>
          <w:rStyle w:val="contenttext"/>
          <w:rFonts w:cs="B Zar" w:hint="cs"/>
          <w:color w:val="000000"/>
          <w:sz w:val="36"/>
          <w:szCs w:val="36"/>
        </w:rPr>
        <w:t>ə</w:t>
      </w:r>
      <w:r>
        <w:rPr>
          <w:rStyle w:val="contenttext"/>
          <w:rFonts w:cs="B Zar" w:hint="cs"/>
          <w:color w:val="000000"/>
          <w:sz w:val="36"/>
          <w:szCs w:val="36"/>
        </w:rPr>
        <w:t xml:space="preserve"> cinsi kommunizmin ona hakim olduğu bir dövrün olmasını nişan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göst</w:t>
      </w:r>
      <w:r>
        <w:rPr>
          <w:rStyle w:val="contenttext"/>
          <w:rFonts w:cs="B Zar" w:hint="cs"/>
          <w:color w:val="000000"/>
          <w:sz w:val="36"/>
          <w:szCs w:val="36"/>
        </w:rPr>
        <w:t>ə</w:t>
      </w:r>
      <w:r>
        <w:rPr>
          <w:rStyle w:val="contenttext"/>
          <w:rFonts w:cs="B Zar" w:hint="cs"/>
          <w:color w:val="000000"/>
          <w:sz w:val="36"/>
          <w:szCs w:val="36"/>
        </w:rPr>
        <w:t>rmişdir. B</w:t>
      </w:r>
      <w:r>
        <w:rPr>
          <w:rStyle w:val="contenttext"/>
          <w:rFonts w:cs="B Zar" w:hint="cs"/>
          <w:color w:val="000000"/>
          <w:sz w:val="36"/>
          <w:szCs w:val="36"/>
        </w:rPr>
        <w:t>ə</w:t>
      </w:r>
      <w:r>
        <w:rPr>
          <w:rStyle w:val="contenttext"/>
          <w:rFonts w:cs="B Zar" w:hint="cs"/>
          <w:color w:val="000000"/>
          <w:sz w:val="36"/>
          <w:szCs w:val="36"/>
        </w:rPr>
        <w:t>zi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halların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hşi v</w:t>
      </w:r>
      <w:r>
        <w:rPr>
          <w:rStyle w:val="contenttext"/>
          <w:rFonts w:cs="B Zar" w:hint="cs"/>
          <w:color w:val="000000"/>
          <w:sz w:val="36"/>
          <w:szCs w:val="36"/>
        </w:rPr>
        <w:t>ə</w:t>
      </w:r>
    </w:p>
    <w:p w:rsidR="00000000" w:rsidRDefault="00976AFA" w:rsidP="0026523D">
      <w:pPr>
        <w:pStyle w:val="contentparagraph"/>
        <w:jc w:val="both"/>
        <w:divId w:val="12950620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w:t>
      </w:r>
      <w:r>
        <w:rPr>
          <w:rStyle w:val="contenttext"/>
          <w:rFonts w:cs="B Zar" w:hint="cs"/>
          <w:color w:val="000000"/>
          <w:sz w:val="36"/>
          <w:szCs w:val="36"/>
        </w:rPr>
        <w:t>76</w:t>
      </w:r>
    </w:p>
    <w:p w:rsidR="00000000" w:rsidRDefault="00976AFA" w:rsidP="0026523D">
      <w:pPr>
        <w:pStyle w:val="contentparagraph"/>
        <w:jc w:val="both"/>
        <w:divId w:val="2046828940"/>
        <w:rPr>
          <w:rFonts w:cs="B Zar" w:hint="cs"/>
          <w:color w:val="000000"/>
          <w:sz w:val="36"/>
          <w:szCs w:val="36"/>
          <w:rtl/>
        </w:rPr>
      </w:pPr>
      <w:r>
        <w:rPr>
          <w:rStyle w:val="contenttext"/>
          <w:rFonts w:cs="B Zar" w:hint="cs"/>
          <w:color w:val="000000"/>
          <w:sz w:val="36"/>
          <w:szCs w:val="36"/>
        </w:rPr>
        <w:t>yarımail</w:t>
      </w:r>
      <w:r>
        <w:rPr>
          <w:rStyle w:val="contenttext"/>
          <w:rFonts w:cs="B Zar" w:hint="cs"/>
          <w:color w:val="000000"/>
          <w:sz w:val="36"/>
          <w:szCs w:val="36"/>
        </w:rPr>
        <w:t>ə</w:t>
      </w:r>
      <w:r>
        <w:rPr>
          <w:rStyle w:val="contenttext"/>
          <w:rFonts w:cs="B Zar" w:hint="cs"/>
          <w:color w:val="000000"/>
          <w:sz w:val="36"/>
          <w:szCs w:val="36"/>
        </w:rPr>
        <w:t>vi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 sür</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mövcud olduğunu da iddia etmişl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onun yarımail</w:t>
      </w:r>
      <w:r>
        <w:rPr>
          <w:rStyle w:val="contenttext"/>
          <w:rFonts w:cs="B Zar" w:hint="cs"/>
          <w:color w:val="000000"/>
          <w:sz w:val="36"/>
          <w:szCs w:val="36"/>
        </w:rPr>
        <w:t>ə</w:t>
      </w:r>
      <w:r>
        <w:rPr>
          <w:rStyle w:val="contenttext"/>
          <w:rFonts w:cs="B Zar" w:hint="cs"/>
          <w:color w:val="000000"/>
          <w:sz w:val="36"/>
          <w:szCs w:val="36"/>
        </w:rPr>
        <w:t>vi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 v</w:t>
      </w:r>
      <w:r>
        <w:rPr>
          <w:rStyle w:val="contenttext"/>
          <w:rFonts w:cs="B Zar" w:hint="cs"/>
          <w:color w:val="000000"/>
          <w:sz w:val="36"/>
          <w:szCs w:val="36"/>
        </w:rPr>
        <w:t>ə</w:t>
      </w:r>
      <w:r>
        <w:rPr>
          <w:rStyle w:val="contenttext"/>
          <w:rFonts w:cs="B Zar" w:hint="cs"/>
          <w:color w:val="000000"/>
          <w:sz w:val="36"/>
          <w:szCs w:val="36"/>
        </w:rPr>
        <w:t xml:space="preserve"> cinsi kommunizm arasında ortaq bir mövqe tutduğunu demişl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46828940"/>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qardaşın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olaraq bir neç</w:t>
      </w:r>
      <w:r>
        <w:rPr>
          <w:rStyle w:val="contenttext"/>
          <w:rFonts w:cs="B Zar" w:hint="cs"/>
          <w:color w:val="000000"/>
          <w:sz w:val="36"/>
          <w:szCs w:val="36"/>
        </w:rPr>
        <w:t>ə</w:t>
      </w:r>
      <w:r>
        <w:rPr>
          <w:rStyle w:val="contenttext"/>
          <w:rFonts w:cs="B Zar" w:hint="cs"/>
          <w:color w:val="000000"/>
          <w:sz w:val="36"/>
          <w:szCs w:val="36"/>
        </w:rPr>
        <w:t xml:space="preserve"> bacı 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bir </w:t>
      </w:r>
      <w:r>
        <w:rPr>
          <w:rStyle w:val="contenttext"/>
          <w:rFonts w:cs="B Zar" w:hint="cs"/>
          <w:color w:val="000000"/>
          <w:sz w:val="36"/>
          <w:szCs w:val="36"/>
        </w:rPr>
        <w:t>tayfadan olan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saydakı kişil</w:t>
      </w:r>
      <w:r>
        <w:rPr>
          <w:rStyle w:val="contenttext"/>
          <w:rFonts w:cs="B Zar" w:hint="cs"/>
          <w:color w:val="000000"/>
          <w:sz w:val="36"/>
          <w:szCs w:val="36"/>
        </w:rPr>
        <w:t>ə</w:t>
      </w:r>
      <w:r>
        <w:rPr>
          <w:rStyle w:val="contenttext"/>
          <w:rFonts w:cs="B Zar" w:hint="cs"/>
          <w:color w:val="000000"/>
          <w:sz w:val="36"/>
          <w:szCs w:val="36"/>
        </w:rPr>
        <w:t>rin dig</w:t>
      </w:r>
      <w:r>
        <w:rPr>
          <w:rStyle w:val="contenttext"/>
          <w:rFonts w:cs="B Zar" w:hint="cs"/>
          <w:color w:val="000000"/>
          <w:sz w:val="36"/>
          <w:szCs w:val="36"/>
        </w:rPr>
        <w:t>ə</w:t>
      </w:r>
      <w:r>
        <w:rPr>
          <w:rStyle w:val="contenttext"/>
          <w:rFonts w:cs="B Zar" w:hint="cs"/>
          <w:color w:val="000000"/>
          <w:sz w:val="36"/>
          <w:szCs w:val="36"/>
        </w:rPr>
        <w:t>r tayfadan olan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qadınlarla ş</w:t>
      </w:r>
      <w:r>
        <w:rPr>
          <w:rStyle w:val="contenttext"/>
          <w:rFonts w:cs="B Zar" w:hint="cs"/>
          <w:color w:val="000000"/>
          <w:sz w:val="36"/>
          <w:szCs w:val="36"/>
        </w:rPr>
        <w:t>ə</w:t>
      </w:r>
      <w:r>
        <w:rPr>
          <w:rStyle w:val="contenttext"/>
          <w:rFonts w:cs="B Zar" w:hint="cs"/>
          <w:color w:val="000000"/>
          <w:sz w:val="36"/>
          <w:szCs w:val="36"/>
        </w:rPr>
        <w:t>rikli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ndikl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nilmişdir</w:t>
      </w:r>
      <w:r>
        <w:rPr>
          <w:rStyle w:val="contenttext"/>
          <w:rFonts w:cs="B Zar" w:hint="cs"/>
          <w:color w:val="000000"/>
          <w:sz w:val="36"/>
          <w:szCs w:val="36"/>
          <w:rtl/>
        </w:rPr>
        <w:t>.</w:t>
      </w:r>
    </w:p>
    <w:p w:rsidR="00000000" w:rsidRDefault="00976AFA" w:rsidP="0026523D">
      <w:pPr>
        <w:pStyle w:val="contentparagraph"/>
        <w:jc w:val="both"/>
        <w:divId w:val="2046828940"/>
        <w:rPr>
          <w:rFonts w:cs="B Zar" w:hint="cs"/>
          <w:color w:val="000000"/>
          <w:sz w:val="36"/>
          <w:szCs w:val="36"/>
          <w:rtl/>
        </w:rPr>
      </w:pPr>
      <w:r>
        <w:rPr>
          <w:rStyle w:val="contenttext"/>
          <w:rFonts w:cs="B Zar" w:hint="cs"/>
          <w:color w:val="000000"/>
          <w:sz w:val="36"/>
          <w:szCs w:val="36"/>
        </w:rPr>
        <w:t>Vil Dorant m</w:t>
      </w:r>
      <w:r>
        <w:rPr>
          <w:rStyle w:val="contenttext"/>
          <w:rFonts w:cs="B Zar" w:hint="cs"/>
          <w:color w:val="000000"/>
          <w:sz w:val="36"/>
          <w:szCs w:val="36"/>
        </w:rPr>
        <w:t>ə</w:t>
      </w:r>
      <w:r>
        <w:rPr>
          <w:rStyle w:val="contenttext"/>
          <w:rFonts w:cs="B Zar" w:hint="cs"/>
          <w:color w:val="000000"/>
          <w:sz w:val="36"/>
          <w:szCs w:val="36"/>
        </w:rPr>
        <w:t xml:space="preserve">şhur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ri olan “Sivilizasiya tarixi”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altmışıncı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204682894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nt</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evlilik toplu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 halında h</w:t>
      </w:r>
      <w:r>
        <w:rPr>
          <w:rStyle w:val="contenttext"/>
          <w:rFonts w:cs="B Zar" w:hint="cs"/>
          <w:color w:val="000000"/>
          <w:sz w:val="36"/>
          <w:szCs w:val="36"/>
        </w:rPr>
        <w:t>ə</w:t>
      </w:r>
      <w:r>
        <w:rPr>
          <w:rStyle w:val="contenttext"/>
          <w:rFonts w:cs="B Zar" w:hint="cs"/>
          <w:color w:val="000000"/>
          <w:sz w:val="36"/>
          <w:szCs w:val="36"/>
        </w:rPr>
        <w:t>yata keçirilirdi. Y</w:t>
      </w:r>
      <w:r>
        <w:rPr>
          <w:rStyle w:val="contenttext"/>
          <w:rFonts w:cs="B Zar" w:hint="cs"/>
          <w:color w:val="000000"/>
          <w:sz w:val="36"/>
          <w:szCs w:val="36"/>
        </w:rPr>
        <w:t>ə</w:t>
      </w:r>
      <w:r>
        <w:rPr>
          <w:rStyle w:val="contenttext"/>
          <w:rFonts w:cs="B Zar" w:hint="cs"/>
          <w:color w:val="000000"/>
          <w:sz w:val="36"/>
          <w:szCs w:val="36"/>
        </w:rPr>
        <w:t>ni, hansısa bir tayfadan olan kişil</w:t>
      </w:r>
      <w:r>
        <w:rPr>
          <w:rStyle w:val="contenttext"/>
          <w:rFonts w:cs="B Zar" w:hint="cs"/>
          <w:color w:val="000000"/>
          <w:sz w:val="36"/>
          <w:szCs w:val="36"/>
        </w:rPr>
        <w:t>ə</w:t>
      </w:r>
      <w:r>
        <w:rPr>
          <w:rStyle w:val="contenttext"/>
          <w:rFonts w:cs="B Zar" w:hint="cs"/>
          <w:color w:val="000000"/>
          <w:sz w:val="36"/>
          <w:szCs w:val="36"/>
        </w:rPr>
        <w:t>r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tayfadan olan qadınlarla evl</w:t>
      </w:r>
      <w:r>
        <w:rPr>
          <w:rStyle w:val="contenttext"/>
          <w:rFonts w:cs="B Zar" w:hint="cs"/>
          <w:color w:val="000000"/>
          <w:sz w:val="36"/>
          <w:szCs w:val="36"/>
        </w:rPr>
        <w:t>ə</w:t>
      </w:r>
      <w:r>
        <w:rPr>
          <w:rStyle w:val="contenttext"/>
          <w:rFonts w:cs="B Zar" w:hint="cs"/>
          <w:color w:val="000000"/>
          <w:sz w:val="36"/>
          <w:szCs w:val="36"/>
        </w:rPr>
        <w:t>nirdil</w:t>
      </w:r>
      <w:r>
        <w:rPr>
          <w:rStyle w:val="contenttext"/>
          <w:rFonts w:cs="B Zar" w:hint="cs"/>
          <w:color w:val="000000"/>
          <w:sz w:val="36"/>
          <w:szCs w:val="36"/>
        </w:rPr>
        <w:t>ə</w:t>
      </w:r>
      <w:r>
        <w:rPr>
          <w:rStyle w:val="contenttext"/>
          <w:rFonts w:cs="B Zar" w:hint="cs"/>
          <w:color w:val="000000"/>
          <w:sz w:val="36"/>
          <w:szCs w:val="36"/>
        </w:rPr>
        <w:t xml:space="preserve">r. Tibet </w:t>
      </w:r>
      <w:r>
        <w:rPr>
          <w:rStyle w:val="contenttext"/>
          <w:rFonts w:cs="B Zar" w:hint="cs"/>
          <w:color w:val="000000"/>
          <w:sz w:val="36"/>
          <w:szCs w:val="36"/>
        </w:rPr>
        <w:t>ə</w:t>
      </w:r>
      <w:r>
        <w:rPr>
          <w:rStyle w:val="contenttext"/>
          <w:rFonts w:cs="B Zar" w:hint="cs"/>
          <w:color w:val="000000"/>
          <w:sz w:val="36"/>
          <w:szCs w:val="36"/>
        </w:rPr>
        <w:t>razisind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ad</w:t>
      </w:r>
      <w:r>
        <w:rPr>
          <w:rStyle w:val="contenttext"/>
          <w:rFonts w:cs="B Zar" w:hint="cs"/>
          <w:color w:val="000000"/>
          <w:sz w:val="36"/>
          <w:szCs w:val="36"/>
        </w:rPr>
        <w:t>ə</w:t>
      </w:r>
      <w:r>
        <w:rPr>
          <w:rStyle w:val="contenttext"/>
          <w:rFonts w:cs="B Zar" w:hint="cs"/>
          <w:color w:val="000000"/>
          <w:sz w:val="36"/>
          <w:szCs w:val="36"/>
        </w:rPr>
        <w:t>t var idi ki, bir neç</w:t>
      </w:r>
      <w:r>
        <w:rPr>
          <w:rStyle w:val="contenttext"/>
          <w:rFonts w:cs="B Zar" w:hint="cs"/>
          <w:color w:val="000000"/>
          <w:sz w:val="36"/>
          <w:szCs w:val="36"/>
        </w:rPr>
        <w:t>ə</w:t>
      </w:r>
      <w:r>
        <w:rPr>
          <w:rStyle w:val="contenttext"/>
          <w:rFonts w:cs="B Zar" w:hint="cs"/>
          <w:color w:val="000000"/>
          <w:sz w:val="36"/>
          <w:szCs w:val="36"/>
        </w:rPr>
        <w:t xml:space="preserve"> qardaş, dig</w:t>
      </w:r>
      <w:r>
        <w:rPr>
          <w:rStyle w:val="contenttext"/>
          <w:rFonts w:cs="B Zar" w:hint="cs"/>
          <w:color w:val="000000"/>
          <w:sz w:val="36"/>
          <w:szCs w:val="36"/>
        </w:rPr>
        <w:t>ə</w:t>
      </w:r>
      <w:r>
        <w:rPr>
          <w:rStyle w:val="contenttext"/>
          <w:rFonts w:cs="B Zar" w:hint="cs"/>
          <w:color w:val="000000"/>
          <w:sz w:val="36"/>
          <w:szCs w:val="36"/>
        </w:rPr>
        <w:t>r tayfadan olan bir neç</w:t>
      </w:r>
      <w:r>
        <w:rPr>
          <w:rStyle w:val="contenttext"/>
          <w:rFonts w:cs="B Zar" w:hint="cs"/>
          <w:color w:val="000000"/>
          <w:sz w:val="36"/>
          <w:szCs w:val="36"/>
        </w:rPr>
        <w:t>ə</w:t>
      </w:r>
      <w:r>
        <w:rPr>
          <w:rStyle w:val="contenttext"/>
          <w:rFonts w:cs="B Zar" w:hint="cs"/>
          <w:color w:val="000000"/>
          <w:sz w:val="36"/>
          <w:szCs w:val="36"/>
        </w:rPr>
        <w:t xml:space="preserve"> bacı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ni</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bacılardan hansının hansı qardaşla evl</w:t>
      </w:r>
      <w:r>
        <w:rPr>
          <w:rStyle w:val="contenttext"/>
          <w:rFonts w:cs="B Zar" w:hint="cs"/>
          <w:color w:val="000000"/>
          <w:sz w:val="36"/>
          <w:szCs w:val="36"/>
        </w:rPr>
        <w:t>ə</w:t>
      </w:r>
      <w:r>
        <w:rPr>
          <w:rStyle w:val="contenttext"/>
          <w:rFonts w:cs="B Zar" w:hint="cs"/>
          <w:color w:val="000000"/>
          <w:sz w:val="36"/>
          <w:szCs w:val="36"/>
        </w:rPr>
        <w:t>ndiyi m</w:t>
      </w:r>
      <w:r>
        <w:rPr>
          <w:rStyle w:val="contenttext"/>
          <w:rFonts w:cs="B Zar" w:hint="cs"/>
          <w:color w:val="000000"/>
          <w:sz w:val="36"/>
          <w:szCs w:val="36"/>
        </w:rPr>
        <w:t>ə</w:t>
      </w:r>
      <w:r>
        <w:rPr>
          <w:rStyle w:val="contenttext"/>
          <w:rFonts w:cs="B Zar" w:hint="cs"/>
          <w:color w:val="000000"/>
          <w:sz w:val="36"/>
          <w:szCs w:val="36"/>
        </w:rPr>
        <w:t>lum deyildi v</w:t>
      </w:r>
      <w:r>
        <w:rPr>
          <w:rStyle w:val="contenttext"/>
          <w:rFonts w:cs="B Zar" w:hint="cs"/>
          <w:color w:val="000000"/>
          <w:sz w:val="36"/>
          <w:szCs w:val="36"/>
        </w:rPr>
        <w:t>ə</w:t>
      </w:r>
      <w:r>
        <w:rPr>
          <w:rStyle w:val="contenttext"/>
          <w:rFonts w:cs="B Zar" w:hint="cs"/>
          <w:color w:val="000000"/>
          <w:sz w:val="36"/>
          <w:szCs w:val="36"/>
        </w:rPr>
        <w:t xml:space="preserve"> bu, bir növ, cinsi kommunizm idi, eyni zamanda, qardaşlardan h</w:t>
      </w:r>
      <w:r>
        <w:rPr>
          <w:rStyle w:val="contenttext"/>
          <w:rFonts w:cs="B Zar" w:hint="cs"/>
          <w:color w:val="000000"/>
          <w:sz w:val="36"/>
          <w:szCs w:val="36"/>
        </w:rPr>
        <w:t>ə</w:t>
      </w:r>
      <w:r>
        <w:rPr>
          <w:rStyle w:val="contenttext"/>
          <w:rFonts w:cs="B Zar" w:hint="cs"/>
          <w:color w:val="000000"/>
          <w:sz w:val="36"/>
          <w:szCs w:val="36"/>
        </w:rPr>
        <w:t>r hansı biri ist</w:t>
      </w:r>
      <w:r>
        <w:rPr>
          <w:rStyle w:val="contenttext"/>
          <w:rFonts w:cs="B Zar" w:hint="cs"/>
          <w:color w:val="000000"/>
          <w:sz w:val="36"/>
          <w:szCs w:val="36"/>
        </w:rPr>
        <w:t>ə</w:t>
      </w:r>
      <w:r>
        <w:rPr>
          <w:rStyle w:val="contenttext"/>
          <w:rFonts w:cs="B Zar" w:hint="cs"/>
          <w:color w:val="000000"/>
          <w:sz w:val="36"/>
          <w:szCs w:val="36"/>
        </w:rPr>
        <w:t>diyi bacı il</w:t>
      </w:r>
      <w:r>
        <w:rPr>
          <w:rStyle w:val="contenttext"/>
          <w:rFonts w:cs="B Zar" w:hint="cs"/>
          <w:color w:val="000000"/>
          <w:sz w:val="36"/>
          <w:szCs w:val="36"/>
        </w:rPr>
        <w:t>ə</w:t>
      </w:r>
      <w:r>
        <w:rPr>
          <w:rStyle w:val="contenttext"/>
          <w:rFonts w:cs="B Zar" w:hint="cs"/>
          <w:color w:val="000000"/>
          <w:sz w:val="36"/>
          <w:szCs w:val="36"/>
        </w:rPr>
        <w:t xml:space="preserve"> cinsi 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gir</w:t>
      </w:r>
      <w:r>
        <w:rPr>
          <w:rStyle w:val="contenttext"/>
          <w:rFonts w:cs="B Zar" w:hint="cs"/>
          <w:color w:val="000000"/>
          <w:sz w:val="36"/>
          <w:szCs w:val="36"/>
        </w:rPr>
        <w:t>ə</w:t>
      </w:r>
      <w:r>
        <w:rPr>
          <w:rStyle w:val="contenttext"/>
          <w:rFonts w:cs="B Zar" w:hint="cs"/>
          <w:color w:val="000000"/>
          <w:sz w:val="36"/>
          <w:szCs w:val="36"/>
        </w:rPr>
        <w:t xml:space="preserve"> bilirdi. Yuli Sezar da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mövcud olan bel</w:t>
      </w:r>
      <w:r>
        <w:rPr>
          <w:rStyle w:val="contenttext"/>
          <w:rFonts w:cs="B Zar" w:hint="cs"/>
          <w:color w:val="000000"/>
          <w:sz w:val="36"/>
          <w:szCs w:val="36"/>
        </w:rPr>
        <w:t>ə</w:t>
      </w:r>
      <w:r>
        <w:rPr>
          <w:rStyle w:val="contenttext"/>
          <w:rFonts w:cs="B Zar" w:hint="cs"/>
          <w:color w:val="000000"/>
          <w:sz w:val="36"/>
          <w:szCs w:val="36"/>
        </w:rPr>
        <w:t xml:space="preserve"> oxşar bir a</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etmişdir. H</w:t>
      </w:r>
      <w:r>
        <w:rPr>
          <w:rStyle w:val="contenttext"/>
          <w:rFonts w:cs="B Zar" w:hint="cs"/>
          <w:color w:val="000000"/>
          <w:sz w:val="36"/>
          <w:szCs w:val="36"/>
        </w:rPr>
        <w:t>ə</w:t>
      </w:r>
      <w:r>
        <w:rPr>
          <w:rStyle w:val="contenttext"/>
          <w:rFonts w:cs="B Zar" w:hint="cs"/>
          <w:color w:val="000000"/>
          <w:sz w:val="36"/>
          <w:szCs w:val="36"/>
        </w:rPr>
        <w:t>min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 qardaş öldükd</w:t>
      </w:r>
      <w:r>
        <w:rPr>
          <w:rStyle w:val="contenttext"/>
          <w:rFonts w:cs="B Zar" w:hint="cs"/>
          <w:color w:val="000000"/>
          <w:sz w:val="36"/>
          <w:szCs w:val="36"/>
        </w:rPr>
        <w:t>ə</w:t>
      </w:r>
      <w:r>
        <w:rPr>
          <w:rStyle w:val="contenttext"/>
          <w:rFonts w:cs="B Zar" w:hint="cs"/>
          <w:color w:val="000000"/>
          <w:sz w:val="36"/>
          <w:szCs w:val="36"/>
        </w:rPr>
        <w:t>n sonra onun qadını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yin - qalıqlarını y</w:t>
      </w:r>
      <w:r>
        <w:rPr>
          <w:rStyle w:val="contenttext"/>
          <w:rFonts w:cs="B Zar" w:hint="cs"/>
          <w:color w:val="000000"/>
          <w:sz w:val="36"/>
          <w:szCs w:val="36"/>
        </w:rPr>
        <w:t>ə</w:t>
      </w:r>
      <w:r>
        <w:rPr>
          <w:rStyle w:val="contenttext"/>
          <w:rFonts w:cs="B Zar" w:hint="cs"/>
          <w:color w:val="000000"/>
          <w:sz w:val="36"/>
          <w:szCs w:val="36"/>
        </w:rPr>
        <w:t>hudi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w:t>
      </w:r>
      <w:r>
        <w:rPr>
          <w:rStyle w:val="contenttext"/>
          <w:rFonts w:cs="B Zar" w:hint="cs"/>
          <w:color w:val="000000"/>
          <w:sz w:val="36"/>
          <w:szCs w:val="36"/>
        </w:rPr>
        <w:t>ə</w:t>
      </w:r>
      <w:r>
        <w:rPr>
          <w:rStyle w:val="contenttext"/>
          <w:rFonts w:cs="B Zar" w:hint="cs"/>
          <w:color w:val="000000"/>
          <w:sz w:val="36"/>
          <w:szCs w:val="36"/>
        </w:rPr>
        <w:t>dim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yayıldığını diqq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çatdırmaq lazımdır</w:t>
      </w:r>
      <w:r>
        <w:rPr>
          <w:rStyle w:val="contenttext"/>
          <w:rFonts w:cs="B Zar" w:hint="cs"/>
          <w:color w:val="000000"/>
          <w:sz w:val="36"/>
          <w:szCs w:val="36"/>
          <w:rtl/>
        </w:rPr>
        <w:t>.”</w:t>
      </w:r>
    </w:p>
    <w:p w:rsidR="00000000" w:rsidRDefault="00976AFA" w:rsidP="0026523D">
      <w:pPr>
        <w:pStyle w:val="Heading3"/>
        <w:shd w:val="clear" w:color="auto" w:fill="FFFFFF"/>
        <w:jc w:val="both"/>
        <w:divId w:val="1971785312"/>
        <w:rPr>
          <w:rFonts w:eastAsia="Times New Roman" w:cs="B Titr" w:hint="cs"/>
          <w:b w:val="0"/>
          <w:bCs w:val="0"/>
          <w:color w:val="FF0080"/>
          <w:sz w:val="30"/>
          <w:szCs w:val="30"/>
          <w:rtl/>
        </w:rPr>
      </w:pPr>
      <w:r>
        <w:rPr>
          <w:rFonts w:eastAsia="Times New Roman" w:cs="B Titr" w:hint="cs"/>
          <w:b w:val="0"/>
          <w:bCs w:val="0"/>
          <w:color w:val="FF0080"/>
          <w:sz w:val="30"/>
          <w:szCs w:val="30"/>
        </w:rPr>
        <w:t>Platon nәzәriyyәsi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971785312"/>
        <w:rPr>
          <w:rFonts w:cs="B Zar" w:hint="cs"/>
          <w:color w:val="000000"/>
          <w:sz w:val="36"/>
          <w:szCs w:val="36"/>
          <w:rtl/>
        </w:rPr>
      </w:pPr>
      <w:r>
        <w:rPr>
          <w:rStyle w:val="contenttext"/>
          <w:rFonts w:cs="B Zar" w:hint="cs"/>
          <w:color w:val="000000"/>
          <w:sz w:val="36"/>
          <w:szCs w:val="36"/>
        </w:rPr>
        <w:t>Platonun “Cumhuiyy</w:t>
      </w:r>
      <w:r>
        <w:rPr>
          <w:rStyle w:val="contenttext"/>
          <w:rFonts w:cs="B Zar" w:hint="cs"/>
          <w:color w:val="000000"/>
          <w:sz w:val="36"/>
          <w:szCs w:val="36"/>
        </w:rPr>
        <w:t>ə</w:t>
      </w:r>
      <w:r>
        <w:rPr>
          <w:rStyle w:val="contenttext"/>
          <w:rFonts w:cs="B Zar" w:hint="cs"/>
          <w:color w:val="000000"/>
          <w:sz w:val="36"/>
          <w:szCs w:val="36"/>
        </w:rPr>
        <w:t xml:space="preserve">t”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başa düşüldüy</w:t>
      </w:r>
      <w:r>
        <w:rPr>
          <w:rStyle w:val="contenttext"/>
          <w:rFonts w:cs="B Zar" w:hint="cs"/>
          <w:color w:val="000000"/>
          <w:sz w:val="36"/>
          <w:szCs w:val="36"/>
        </w:rPr>
        <w:t>ü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tarixçil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diyi kimi, Platon özünün “Hakim filosoflar v</w:t>
      </w:r>
      <w:r>
        <w:rPr>
          <w:rStyle w:val="contenttext"/>
          <w:rFonts w:cs="B Zar" w:hint="cs"/>
          <w:color w:val="000000"/>
          <w:sz w:val="36"/>
          <w:szCs w:val="36"/>
        </w:rPr>
        <w:t>ə</w:t>
      </w:r>
      <w:r>
        <w:rPr>
          <w:rStyle w:val="contenttext"/>
          <w:rFonts w:cs="B Zar" w:hint="cs"/>
          <w:color w:val="000000"/>
          <w:sz w:val="36"/>
          <w:szCs w:val="36"/>
        </w:rPr>
        <w:t xml:space="preserve"> filosof hakiml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bu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olanlara ail</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kliyi t</w:t>
      </w:r>
      <w:r>
        <w:rPr>
          <w:rStyle w:val="contenttext"/>
          <w:rFonts w:cs="B Zar" w:hint="cs"/>
          <w:color w:val="000000"/>
          <w:sz w:val="36"/>
          <w:szCs w:val="36"/>
        </w:rPr>
        <w:t>ə</w:t>
      </w:r>
      <w:r>
        <w:rPr>
          <w:rStyle w:val="contenttext"/>
          <w:rFonts w:cs="B Zar" w:hint="cs"/>
          <w:color w:val="000000"/>
          <w:sz w:val="36"/>
          <w:szCs w:val="36"/>
        </w:rPr>
        <w:t>klifini ir</w:t>
      </w:r>
      <w:r>
        <w:rPr>
          <w:rStyle w:val="contenttext"/>
          <w:rFonts w:cs="B Zar" w:hint="cs"/>
          <w:color w:val="000000"/>
          <w:sz w:val="36"/>
          <w:szCs w:val="36"/>
        </w:rPr>
        <w:t>ə</w:t>
      </w:r>
      <w:r>
        <w:rPr>
          <w:rStyle w:val="contenttext"/>
          <w:rFonts w:cs="B Zar" w:hint="cs"/>
          <w:color w:val="000000"/>
          <w:sz w:val="36"/>
          <w:szCs w:val="36"/>
        </w:rPr>
        <w:t xml:space="preserve">li sürür. On doqquzuncu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kommunizm r</w:t>
      </w:r>
      <w:r>
        <w:rPr>
          <w:rStyle w:val="contenttext"/>
          <w:rFonts w:cs="B Zar" w:hint="cs"/>
          <w:color w:val="000000"/>
          <w:sz w:val="36"/>
          <w:szCs w:val="36"/>
        </w:rPr>
        <w:t>ə</w:t>
      </w:r>
      <w:r>
        <w:rPr>
          <w:rStyle w:val="contenttext"/>
          <w:rFonts w:cs="B Zar" w:hint="cs"/>
          <w:color w:val="000000"/>
          <w:sz w:val="36"/>
          <w:szCs w:val="36"/>
        </w:rPr>
        <w:t>hb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t</w:t>
      </w:r>
      <w:r>
        <w:rPr>
          <w:rStyle w:val="contenttext"/>
          <w:rFonts w:cs="B Zar" w:hint="cs"/>
          <w:color w:val="000000"/>
          <w:sz w:val="36"/>
          <w:szCs w:val="36"/>
        </w:rPr>
        <w:t>ə</w:t>
      </w:r>
      <w:r>
        <w:rPr>
          <w:rStyle w:val="contenttext"/>
          <w:rFonts w:cs="B Zar" w:hint="cs"/>
          <w:color w:val="000000"/>
          <w:sz w:val="36"/>
          <w:szCs w:val="36"/>
        </w:rPr>
        <w:t>klifi q</w:t>
      </w:r>
      <w:r>
        <w:rPr>
          <w:rStyle w:val="contenttext"/>
          <w:rFonts w:cs="B Zar" w:hint="cs"/>
          <w:color w:val="000000"/>
          <w:sz w:val="36"/>
          <w:szCs w:val="36"/>
        </w:rPr>
        <w:t>ə</w:t>
      </w:r>
      <w:r>
        <w:rPr>
          <w:rStyle w:val="contenttext"/>
          <w:rFonts w:cs="B Zar" w:hint="cs"/>
          <w:color w:val="000000"/>
          <w:sz w:val="36"/>
          <w:szCs w:val="36"/>
        </w:rPr>
        <w:t xml:space="preserve">bul </w:t>
      </w:r>
      <w:r>
        <w:rPr>
          <w:rStyle w:val="contenttext"/>
          <w:rFonts w:cs="B Zar" w:hint="cs"/>
          <w:color w:val="000000"/>
          <w:sz w:val="36"/>
          <w:szCs w:val="36"/>
        </w:rPr>
        <w:t>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ir</w:t>
      </w:r>
      <w:r>
        <w:rPr>
          <w:rStyle w:val="contenttext"/>
          <w:rFonts w:cs="B Zar" w:hint="cs"/>
          <w:color w:val="000000"/>
          <w:sz w:val="36"/>
          <w:szCs w:val="36"/>
        </w:rPr>
        <w:t>ə</w:t>
      </w:r>
      <w:r>
        <w:rPr>
          <w:rStyle w:val="contenttext"/>
          <w:rFonts w:cs="B Zar" w:hint="cs"/>
          <w:color w:val="000000"/>
          <w:sz w:val="36"/>
          <w:szCs w:val="36"/>
        </w:rPr>
        <w:t>li sürdükl</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lumdur. Amma “Freyd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(ana, bacı v</w:t>
      </w:r>
      <w:r>
        <w:rPr>
          <w:rStyle w:val="contenttext"/>
          <w:rFonts w:cs="B Zar" w:hint="cs"/>
          <w:color w:val="000000"/>
          <w:sz w:val="36"/>
          <w:szCs w:val="36"/>
        </w:rPr>
        <w:t>ə</w:t>
      </w:r>
      <w:r>
        <w:rPr>
          <w:rStyle w:val="contenttext"/>
          <w:rFonts w:cs="B Zar" w:hint="cs"/>
          <w:color w:val="000000"/>
          <w:sz w:val="36"/>
          <w:szCs w:val="36"/>
        </w:rPr>
        <w:t xml:space="preserve"> s. kimi) evliliyin qadağan olunması”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kommunist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ticar</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geniş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yayılması say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1938-ci ild</w:t>
      </w:r>
      <w:r>
        <w:rPr>
          <w:rStyle w:val="contenttext"/>
          <w:rFonts w:cs="B Zar" w:hint="cs"/>
          <w:color w:val="000000"/>
          <w:sz w:val="36"/>
          <w:szCs w:val="36"/>
        </w:rPr>
        <w:t>ə</w:t>
      </w:r>
      <w:r>
        <w:rPr>
          <w:rStyle w:val="contenttext"/>
          <w:rFonts w:cs="B Zar" w:hint="cs"/>
          <w:color w:val="000000"/>
          <w:sz w:val="36"/>
          <w:szCs w:val="36"/>
        </w:rPr>
        <w:t xml:space="preserve"> bir sıra güclü kommunist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“bir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qanunu r</w:t>
      </w:r>
      <w:r>
        <w:rPr>
          <w:rStyle w:val="contenttext"/>
          <w:rFonts w:cs="B Zar" w:hint="cs"/>
          <w:color w:val="000000"/>
          <w:sz w:val="36"/>
          <w:szCs w:val="36"/>
        </w:rPr>
        <w:t>ə</w:t>
      </w:r>
      <w:r>
        <w:rPr>
          <w:rStyle w:val="contenttext"/>
          <w:rFonts w:cs="B Zar" w:hint="cs"/>
          <w:color w:val="000000"/>
          <w:sz w:val="36"/>
          <w:szCs w:val="36"/>
        </w:rPr>
        <w:t>smi olaraq tanıdılar</w:t>
      </w:r>
      <w:r>
        <w:rPr>
          <w:rStyle w:val="contenttext"/>
          <w:rFonts w:cs="B Zar" w:hint="cs"/>
          <w:color w:val="000000"/>
          <w:sz w:val="36"/>
          <w:szCs w:val="36"/>
          <w:rtl/>
        </w:rPr>
        <w:t>.</w:t>
      </w:r>
    </w:p>
    <w:p w:rsidR="00000000" w:rsidRDefault="00976AFA" w:rsidP="0026523D">
      <w:pPr>
        <w:pStyle w:val="contentparagraph"/>
        <w:jc w:val="both"/>
        <w:divId w:val="197178531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h:277</w:t>
      </w:r>
    </w:p>
    <w:p w:rsidR="00000000" w:rsidRDefault="00976AFA" w:rsidP="0026523D">
      <w:pPr>
        <w:pStyle w:val="Heading3"/>
        <w:shd w:val="clear" w:color="auto" w:fill="FFFFFF"/>
        <w:jc w:val="both"/>
        <w:divId w:val="112596070"/>
        <w:rPr>
          <w:rFonts w:eastAsia="Times New Roman" w:cs="B Titr" w:hint="cs"/>
          <w:b w:val="0"/>
          <w:bCs w:val="0"/>
          <w:color w:val="FF0080"/>
          <w:sz w:val="30"/>
          <w:szCs w:val="30"/>
          <w:rtl/>
        </w:rPr>
      </w:pPr>
      <w:r>
        <w:rPr>
          <w:rFonts w:eastAsia="Times New Roman" w:cs="B Titr" w:hint="cs"/>
          <w:b w:val="0"/>
          <w:bCs w:val="0"/>
          <w:color w:val="FF0080"/>
          <w:sz w:val="30"/>
          <w:szCs w:val="30"/>
        </w:rPr>
        <w:t>Bir neçә әrә malik olmaq</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12596070"/>
        <w:rPr>
          <w:rFonts w:cs="B Zar" w:hint="cs"/>
          <w:color w:val="000000"/>
          <w:sz w:val="36"/>
          <w:szCs w:val="36"/>
          <w:rtl/>
        </w:rPr>
      </w:pPr>
      <w:r>
        <w:rPr>
          <w:rStyle w:val="contenttext"/>
          <w:rFonts w:cs="B Zar" w:hint="cs"/>
          <w:color w:val="000000"/>
          <w:sz w:val="36"/>
          <w:szCs w:val="36"/>
        </w:rPr>
        <w:t>Evliliyin dig</w:t>
      </w:r>
      <w:r>
        <w:rPr>
          <w:rStyle w:val="contenttext"/>
          <w:rFonts w:cs="B Zar" w:hint="cs"/>
          <w:color w:val="000000"/>
          <w:sz w:val="36"/>
          <w:szCs w:val="36"/>
        </w:rPr>
        <w:t>ə</w:t>
      </w:r>
      <w:r>
        <w:rPr>
          <w:rStyle w:val="contenttext"/>
          <w:rFonts w:cs="B Zar" w:hint="cs"/>
          <w:color w:val="000000"/>
          <w:sz w:val="36"/>
          <w:szCs w:val="36"/>
        </w:rPr>
        <w:t>r bir forması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olmaqdır. Y</w:t>
      </w:r>
      <w:r>
        <w:rPr>
          <w:rStyle w:val="contenttext"/>
          <w:rFonts w:cs="B Zar" w:hint="cs"/>
          <w:color w:val="000000"/>
          <w:sz w:val="36"/>
          <w:szCs w:val="36"/>
        </w:rPr>
        <w:t>ə</w:t>
      </w:r>
      <w:r>
        <w:rPr>
          <w:rStyle w:val="contenttext"/>
          <w:rFonts w:cs="B Zar" w:hint="cs"/>
          <w:color w:val="000000"/>
          <w:sz w:val="36"/>
          <w:szCs w:val="36"/>
        </w:rPr>
        <w:t>ni, qadın eyni zamanda bird</w:t>
      </w:r>
      <w:r>
        <w:rPr>
          <w:rStyle w:val="contenttext"/>
          <w:rFonts w:cs="B Zar" w:hint="cs"/>
          <w:color w:val="000000"/>
          <w:sz w:val="36"/>
          <w:szCs w:val="36"/>
        </w:rPr>
        <w:t>ə</w:t>
      </w:r>
      <w:r>
        <w:rPr>
          <w:rStyle w:val="contenttext"/>
          <w:rFonts w:cs="B Zar" w:hint="cs"/>
          <w:color w:val="000000"/>
          <w:sz w:val="36"/>
          <w:szCs w:val="36"/>
        </w:rPr>
        <w:t xml:space="preserve">n artıq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Vil Dorant bel</w:t>
      </w:r>
      <w:r>
        <w:rPr>
          <w:rStyle w:val="contenttext"/>
          <w:rFonts w:cs="B Zar" w:hint="cs"/>
          <w:color w:val="000000"/>
          <w:sz w:val="36"/>
          <w:szCs w:val="36"/>
        </w:rPr>
        <w:t>ə</w:t>
      </w:r>
      <w:r>
        <w:rPr>
          <w:rStyle w:val="contenttext"/>
          <w:rFonts w:cs="B Zar" w:hint="cs"/>
          <w:color w:val="000000"/>
          <w:sz w:val="36"/>
          <w:szCs w:val="36"/>
        </w:rPr>
        <w:t xml:space="preserve"> deyir: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Tibetd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skunlaşan b</w:t>
      </w:r>
      <w:r>
        <w:rPr>
          <w:rStyle w:val="contenttext"/>
          <w:rFonts w:cs="B Zar" w:hint="cs"/>
          <w:color w:val="000000"/>
          <w:sz w:val="36"/>
          <w:szCs w:val="36"/>
        </w:rPr>
        <w:t>ə</w:t>
      </w:r>
      <w:r>
        <w:rPr>
          <w:rStyle w:val="contenttext"/>
          <w:rFonts w:cs="B Zar" w:hint="cs"/>
          <w:color w:val="000000"/>
          <w:sz w:val="36"/>
          <w:szCs w:val="36"/>
        </w:rPr>
        <w:t>zi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müşahid</w:t>
      </w:r>
      <w:r>
        <w:rPr>
          <w:rStyle w:val="contenttext"/>
          <w:rFonts w:cs="B Zar" w:hint="cs"/>
          <w:color w:val="000000"/>
          <w:sz w:val="36"/>
          <w:szCs w:val="36"/>
        </w:rPr>
        <w:t>ə</w:t>
      </w:r>
      <w:r>
        <w:rPr>
          <w:rStyle w:val="contenttext"/>
          <w:rFonts w:cs="B Zar" w:hint="cs"/>
          <w:color w:val="000000"/>
          <w:sz w:val="36"/>
          <w:szCs w:val="36"/>
        </w:rPr>
        <w:t xml:space="preserve"> edilmişdir</w:t>
      </w:r>
      <w:r>
        <w:rPr>
          <w:rStyle w:val="contenttext"/>
          <w:rFonts w:cs="B Zar" w:hint="cs"/>
          <w:color w:val="000000"/>
          <w:sz w:val="36"/>
          <w:szCs w:val="36"/>
          <w:rtl/>
        </w:rPr>
        <w:t>. “</w:t>
      </w:r>
    </w:p>
    <w:p w:rsidR="00000000" w:rsidRDefault="00976AFA" w:rsidP="0026523D">
      <w:pPr>
        <w:pStyle w:val="contentparagraph"/>
        <w:jc w:val="both"/>
        <w:divId w:val="11259607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hih-Buxari” kitabında Ayiş</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edilir: “Cahiliyy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arasında dörd növ evlilik forması mövcud olmuşdur. Onlardan biri bizim dövrümüzd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şhur olan qızın atasına elçi ged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qızı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mehriyy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yin edildikd</w:t>
      </w:r>
      <w:r>
        <w:rPr>
          <w:rStyle w:val="contenttext"/>
          <w:rFonts w:cs="B Zar" w:hint="cs"/>
          <w:color w:val="000000"/>
          <w:sz w:val="36"/>
          <w:szCs w:val="36"/>
        </w:rPr>
        <w:t>ə</w:t>
      </w:r>
      <w:r>
        <w:rPr>
          <w:rStyle w:val="contenttext"/>
          <w:rFonts w:cs="B Zar" w:hint="cs"/>
          <w:color w:val="000000"/>
          <w:sz w:val="36"/>
          <w:szCs w:val="36"/>
        </w:rPr>
        <w:t>n sonra kişinin onunla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idi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hallarda u</w:t>
      </w:r>
      <w:r>
        <w:rPr>
          <w:rStyle w:val="contenttext"/>
          <w:rFonts w:cs="B Zar" w:hint="cs"/>
          <w:color w:val="000000"/>
          <w:sz w:val="36"/>
          <w:szCs w:val="36"/>
        </w:rPr>
        <w:t>şaq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rdis</w:t>
      </w:r>
      <w:r>
        <w:rPr>
          <w:rStyle w:val="contenttext"/>
          <w:rFonts w:cs="B Zar" w:hint="cs"/>
          <w:color w:val="000000"/>
          <w:sz w:val="36"/>
          <w:szCs w:val="36"/>
        </w:rPr>
        <w:t>ə</w:t>
      </w:r>
      <w:r>
        <w:rPr>
          <w:rStyle w:val="contenttext"/>
          <w:rFonts w:cs="B Zar" w:hint="cs"/>
          <w:color w:val="000000"/>
          <w:sz w:val="36"/>
          <w:szCs w:val="36"/>
        </w:rPr>
        <w:t>, onun atası bilinir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edilirdi. Dig</w:t>
      </w:r>
      <w:r>
        <w:rPr>
          <w:rStyle w:val="contenttext"/>
          <w:rFonts w:cs="B Zar" w:hint="cs"/>
          <w:color w:val="000000"/>
          <w:sz w:val="36"/>
          <w:szCs w:val="36"/>
        </w:rPr>
        <w:t>ə</w:t>
      </w:r>
      <w:r>
        <w:rPr>
          <w:rStyle w:val="contenttext"/>
          <w:rFonts w:cs="B Zar" w:hint="cs"/>
          <w:color w:val="000000"/>
          <w:sz w:val="36"/>
          <w:szCs w:val="36"/>
        </w:rPr>
        <w:t>r növd</w:t>
      </w:r>
      <w:r>
        <w:rPr>
          <w:rStyle w:val="contenttext"/>
          <w:rFonts w:cs="B Zar" w:hint="cs"/>
          <w:color w:val="000000"/>
          <w:sz w:val="36"/>
          <w:szCs w:val="36"/>
        </w:rPr>
        <w:t>ə</w:t>
      </w:r>
      <w:r>
        <w:rPr>
          <w:rStyle w:val="contenttext"/>
          <w:rFonts w:cs="B Zar" w:hint="cs"/>
          <w:color w:val="000000"/>
          <w:sz w:val="36"/>
          <w:szCs w:val="36"/>
        </w:rPr>
        <w:t>n olan evlilik bir kişinin özün</w:t>
      </w:r>
      <w:r>
        <w:rPr>
          <w:rStyle w:val="contenttext"/>
          <w:rFonts w:cs="B Zar" w:hint="cs"/>
          <w:color w:val="000000"/>
          <w:sz w:val="36"/>
          <w:szCs w:val="36"/>
        </w:rPr>
        <w:t>ə</w:t>
      </w:r>
      <w:r>
        <w:rPr>
          <w:rStyle w:val="contenttext"/>
          <w:rFonts w:cs="B Zar" w:hint="cs"/>
          <w:color w:val="000000"/>
          <w:sz w:val="36"/>
          <w:szCs w:val="36"/>
        </w:rPr>
        <w:t xml:space="preserve"> yaxşı övlad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üçün öz arvadını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t cinsi yaxınlıq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başqa bir kişinin ixtiyarında qoyması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idi.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ö</w:t>
      </w:r>
      <w:r>
        <w:rPr>
          <w:rStyle w:val="contenttext"/>
          <w:rFonts w:cs="B Zar" w:hint="cs"/>
          <w:color w:val="000000"/>
          <w:sz w:val="36"/>
          <w:szCs w:val="36"/>
        </w:rPr>
        <w:t>z qadınından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müdd</w:t>
      </w:r>
      <w:r>
        <w:rPr>
          <w:rStyle w:val="contenttext"/>
          <w:rFonts w:cs="B Zar" w:hint="cs"/>
          <w:color w:val="000000"/>
          <w:sz w:val="36"/>
          <w:szCs w:val="36"/>
        </w:rPr>
        <w:t>ə</w:t>
      </w:r>
      <w:r>
        <w:rPr>
          <w:rStyle w:val="contenttext"/>
          <w:rFonts w:cs="B Zar" w:hint="cs"/>
          <w:color w:val="000000"/>
          <w:sz w:val="36"/>
          <w:szCs w:val="36"/>
        </w:rPr>
        <w:t>t uzaq g</w:t>
      </w:r>
      <w:r>
        <w:rPr>
          <w:rStyle w:val="contenttext"/>
          <w:rFonts w:cs="B Zar" w:hint="cs"/>
          <w:color w:val="000000"/>
          <w:sz w:val="36"/>
          <w:szCs w:val="36"/>
        </w:rPr>
        <w:t>ə</w:t>
      </w:r>
      <w:r>
        <w:rPr>
          <w:rStyle w:val="contenttext"/>
          <w:rFonts w:cs="B Zar" w:hint="cs"/>
          <w:color w:val="000000"/>
          <w:sz w:val="36"/>
          <w:szCs w:val="36"/>
        </w:rPr>
        <w:t>zir v</w:t>
      </w:r>
      <w:r>
        <w:rPr>
          <w:rStyle w:val="contenttext"/>
          <w:rFonts w:cs="B Zar" w:hint="cs"/>
          <w:color w:val="000000"/>
          <w:sz w:val="36"/>
          <w:szCs w:val="36"/>
        </w:rPr>
        <w:t>ə</w:t>
      </w:r>
      <w:r>
        <w:rPr>
          <w:rStyle w:val="contenttext"/>
          <w:rFonts w:cs="B Zar" w:hint="cs"/>
          <w:color w:val="000000"/>
          <w:sz w:val="36"/>
          <w:szCs w:val="36"/>
        </w:rPr>
        <w:t xml:space="preserve"> qadını dig</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xsd</w:t>
      </w:r>
      <w:r>
        <w:rPr>
          <w:rStyle w:val="contenttext"/>
          <w:rFonts w:cs="B Zar" w:hint="cs"/>
          <w:color w:val="000000"/>
          <w:sz w:val="36"/>
          <w:szCs w:val="36"/>
        </w:rPr>
        <w:t>ə</w:t>
      </w:r>
      <w:r>
        <w:rPr>
          <w:rStyle w:val="contenttext"/>
          <w:rFonts w:cs="B Zar" w:hint="cs"/>
          <w:color w:val="000000"/>
          <w:sz w:val="36"/>
          <w:szCs w:val="36"/>
        </w:rPr>
        <w:t>n hamil</w:t>
      </w:r>
      <w:r>
        <w:rPr>
          <w:rStyle w:val="contenttext"/>
          <w:rFonts w:cs="B Zar" w:hint="cs"/>
          <w:color w:val="000000"/>
          <w:sz w:val="36"/>
          <w:szCs w:val="36"/>
        </w:rPr>
        <w:t>ə</w:t>
      </w:r>
      <w:r>
        <w:rPr>
          <w:rStyle w:val="contenttext"/>
          <w:rFonts w:cs="B Zar" w:hint="cs"/>
          <w:color w:val="000000"/>
          <w:sz w:val="36"/>
          <w:szCs w:val="36"/>
        </w:rPr>
        <w:t xml:space="preserve"> qalana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ona yaxın getmirdi. Öz qadınının hamil</w:t>
      </w:r>
      <w:r>
        <w:rPr>
          <w:rStyle w:val="contenttext"/>
          <w:rFonts w:cs="B Zar" w:hint="cs"/>
          <w:color w:val="000000"/>
          <w:sz w:val="36"/>
          <w:szCs w:val="36"/>
        </w:rPr>
        <w:t>ə</w:t>
      </w:r>
      <w:r>
        <w:rPr>
          <w:rStyle w:val="contenttext"/>
          <w:rFonts w:cs="B Zar" w:hint="cs"/>
          <w:color w:val="000000"/>
          <w:sz w:val="36"/>
          <w:szCs w:val="36"/>
        </w:rPr>
        <w:t xml:space="preserve"> olduğunu bildikd</w:t>
      </w:r>
      <w:r>
        <w:rPr>
          <w:rStyle w:val="contenttext"/>
          <w:rFonts w:cs="B Zar" w:hint="cs"/>
          <w:color w:val="000000"/>
          <w:sz w:val="36"/>
          <w:szCs w:val="36"/>
        </w:rPr>
        <w:t>ə</w:t>
      </w:r>
      <w:r>
        <w:rPr>
          <w:rStyle w:val="contenttext"/>
          <w:rFonts w:cs="B Zar" w:hint="cs"/>
          <w:color w:val="000000"/>
          <w:sz w:val="36"/>
          <w:szCs w:val="36"/>
        </w:rPr>
        <w:t>n sonra, onunla cinsi 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girirdi.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sil artımı baxımından,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 xml:space="preserve">rin onlardan </w:t>
      </w:r>
      <w:r>
        <w:rPr>
          <w:rStyle w:val="contenttext"/>
          <w:rFonts w:cs="B Zar" w:hint="cs"/>
          <w:color w:val="000000"/>
          <w:sz w:val="36"/>
          <w:szCs w:val="36"/>
        </w:rPr>
        <w:t>üstün olduğunu düşündükl</w:t>
      </w:r>
      <w:r>
        <w:rPr>
          <w:rStyle w:val="contenttext"/>
          <w:rFonts w:cs="B Zar" w:hint="cs"/>
          <w:color w:val="000000"/>
          <w:sz w:val="36"/>
          <w:szCs w:val="36"/>
        </w:rPr>
        <w:t>ə</w:t>
      </w:r>
      <w:r>
        <w:rPr>
          <w:rStyle w:val="contenttext"/>
          <w:rFonts w:cs="B Zar" w:hint="cs"/>
          <w:color w:val="000000"/>
          <w:sz w:val="36"/>
          <w:szCs w:val="36"/>
        </w:rPr>
        <w:t>ri zamanlar h</w:t>
      </w:r>
      <w:r>
        <w:rPr>
          <w:rStyle w:val="contenttext"/>
          <w:rFonts w:cs="B Zar" w:hint="cs"/>
          <w:color w:val="000000"/>
          <w:sz w:val="36"/>
          <w:szCs w:val="36"/>
        </w:rPr>
        <w:t>ə</w:t>
      </w:r>
      <w:r>
        <w:rPr>
          <w:rStyle w:val="contenttext"/>
          <w:rFonts w:cs="B Zar" w:hint="cs"/>
          <w:color w:val="000000"/>
          <w:sz w:val="36"/>
          <w:szCs w:val="36"/>
        </w:rPr>
        <w:t>yata keçirilirdi.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işl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silin sağlamlaşdırılması v</w:t>
      </w:r>
      <w:r>
        <w:rPr>
          <w:rStyle w:val="contenttext"/>
          <w:rFonts w:cs="B Zar" w:hint="cs"/>
          <w:color w:val="000000"/>
          <w:sz w:val="36"/>
          <w:szCs w:val="36"/>
        </w:rPr>
        <w:t>ə</w:t>
      </w:r>
      <w:r>
        <w:rPr>
          <w:rStyle w:val="contenttext"/>
          <w:rFonts w:cs="B Zar" w:hint="cs"/>
          <w:color w:val="000000"/>
          <w:sz w:val="36"/>
          <w:szCs w:val="36"/>
        </w:rPr>
        <w:t xml:space="preserve"> irqin t</w:t>
      </w:r>
      <w:r>
        <w:rPr>
          <w:rStyle w:val="contenttext"/>
          <w:rFonts w:cs="B Zar" w:hint="cs"/>
          <w:color w:val="000000"/>
          <w:sz w:val="36"/>
          <w:szCs w:val="36"/>
        </w:rPr>
        <w:t>ə</w:t>
      </w:r>
      <w:r>
        <w:rPr>
          <w:rStyle w:val="contenttext"/>
          <w:rFonts w:cs="B Zar" w:hint="cs"/>
          <w:color w:val="000000"/>
          <w:sz w:val="36"/>
          <w:szCs w:val="36"/>
        </w:rPr>
        <w:t>mizl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üçün yerin</w:t>
      </w:r>
      <w:r>
        <w:rPr>
          <w:rStyle w:val="contenttext"/>
          <w:rFonts w:cs="B Zar" w:hint="cs"/>
          <w:color w:val="000000"/>
          <w:sz w:val="36"/>
          <w:szCs w:val="36"/>
        </w:rPr>
        <w:t>ə</w:t>
      </w:r>
      <w:r>
        <w:rPr>
          <w:rStyle w:val="contenttext"/>
          <w:rFonts w:cs="B Zar" w:hint="cs"/>
          <w:color w:val="000000"/>
          <w:sz w:val="36"/>
          <w:szCs w:val="36"/>
        </w:rPr>
        <w:t xml:space="preserve"> yetirilirdi</w:t>
      </w:r>
      <w:r>
        <w:rPr>
          <w:rStyle w:val="contenttext"/>
          <w:rFonts w:cs="B Zar" w:hint="cs"/>
          <w:color w:val="000000"/>
          <w:sz w:val="36"/>
          <w:szCs w:val="36"/>
          <w:rtl/>
        </w:rPr>
        <w:t>.</w:t>
      </w:r>
    </w:p>
    <w:p w:rsidR="00000000" w:rsidRDefault="00976AFA" w:rsidP="0026523D">
      <w:pPr>
        <w:pStyle w:val="contentparagraph"/>
        <w:jc w:val="both"/>
        <w:divId w:val="112596070"/>
        <w:rPr>
          <w:rFonts w:cs="B Zar" w:hint="cs"/>
          <w:color w:val="000000"/>
          <w:sz w:val="36"/>
          <w:szCs w:val="36"/>
          <w:rtl/>
        </w:rPr>
      </w:pPr>
      <w:r>
        <w:rPr>
          <w:rStyle w:val="contenttext"/>
          <w:rFonts w:cs="B Zar" w:hint="cs"/>
          <w:color w:val="000000"/>
          <w:sz w:val="36"/>
          <w:szCs w:val="36"/>
        </w:rPr>
        <w:t>Bu evliliyi onlar “istibza nikahı” adlandırırdılar. H</w:t>
      </w:r>
      <w:r>
        <w:rPr>
          <w:rStyle w:val="contenttext"/>
          <w:rFonts w:cs="B Zar" w:hint="cs"/>
          <w:color w:val="000000"/>
          <w:sz w:val="36"/>
          <w:szCs w:val="36"/>
        </w:rPr>
        <w:t>ə</w:t>
      </w:r>
      <w:r>
        <w:rPr>
          <w:rStyle w:val="contenttext"/>
          <w:rFonts w:cs="B Zar" w:hint="cs"/>
          <w:color w:val="000000"/>
          <w:sz w:val="36"/>
          <w:szCs w:val="36"/>
        </w:rPr>
        <w:t>min zamanlarda mövcud olan evliliyin başqa bir nö</w:t>
      </w:r>
      <w:r>
        <w:rPr>
          <w:rStyle w:val="contenttext"/>
          <w:rFonts w:cs="B Zar" w:hint="cs"/>
          <w:color w:val="000000"/>
          <w:sz w:val="36"/>
          <w:szCs w:val="36"/>
        </w:rPr>
        <w:t>vü bel</w:t>
      </w:r>
      <w:r>
        <w:rPr>
          <w:rStyle w:val="contenttext"/>
          <w:rFonts w:cs="B Zar" w:hint="cs"/>
          <w:color w:val="000000"/>
          <w:sz w:val="36"/>
          <w:szCs w:val="36"/>
        </w:rPr>
        <w:t>ə</w:t>
      </w:r>
      <w:r>
        <w:rPr>
          <w:rStyle w:val="contenttext"/>
          <w:rFonts w:cs="B Zar" w:hint="cs"/>
          <w:color w:val="000000"/>
          <w:sz w:val="36"/>
          <w:szCs w:val="36"/>
        </w:rPr>
        <w:t xml:space="preserve"> idi: “Sayı on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az olmayan bir qrup hansısa bir qadınla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nir v</w:t>
      </w:r>
      <w:r>
        <w:rPr>
          <w:rStyle w:val="contenttext"/>
          <w:rFonts w:cs="B Zar" w:hint="cs"/>
          <w:color w:val="000000"/>
          <w:sz w:val="36"/>
          <w:szCs w:val="36"/>
        </w:rPr>
        <w:t>ə</w:t>
      </w:r>
      <w:r>
        <w:rPr>
          <w:rStyle w:val="contenttext"/>
          <w:rFonts w:cs="B Zar" w:hint="cs"/>
          <w:color w:val="000000"/>
          <w:sz w:val="36"/>
          <w:szCs w:val="36"/>
        </w:rPr>
        <w:t xml:space="preserve"> onunla yaxınlıq edirdil</w:t>
      </w:r>
      <w:r>
        <w:rPr>
          <w:rStyle w:val="contenttext"/>
          <w:rFonts w:cs="B Zar" w:hint="cs"/>
          <w:color w:val="000000"/>
          <w:sz w:val="36"/>
          <w:szCs w:val="36"/>
        </w:rPr>
        <w:t>ə</w:t>
      </w:r>
      <w:r>
        <w:rPr>
          <w:rStyle w:val="contenttext"/>
          <w:rFonts w:cs="B Zar" w:hint="cs"/>
          <w:color w:val="000000"/>
          <w:sz w:val="36"/>
          <w:szCs w:val="36"/>
        </w:rPr>
        <w:t>r. Qadın uşağa qaldıqdan v</w:t>
      </w:r>
      <w:r>
        <w:rPr>
          <w:rStyle w:val="contenttext"/>
          <w:rFonts w:cs="B Zar" w:hint="cs"/>
          <w:color w:val="000000"/>
          <w:sz w:val="36"/>
          <w:szCs w:val="36"/>
        </w:rPr>
        <w:t>ə</w:t>
      </w:r>
      <w:r>
        <w:rPr>
          <w:rStyle w:val="contenttext"/>
          <w:rFonts w:cs="B Zar" w:hint="cs"/>
          <w:color w:val="000000"/>
          <w:sz w:val="36"/>
          <w:szCs w:val="36"/>
        </w:rPr>
        <w:t xml:space="preserve"> övladını dünyaya g</w:t>
      </w:r>
      <w:r>
        <w:rPr>
          <w:rStyle w:val="contenttext"/>
          <w:rFonts w:cs="B Zar" w:hint="cs"/>
          <w:color w:val="000000"/>
          <w:sz w:val="36"/>
          <w:szCs w:val="36"/>
        </w:rPr>
        <w:t>ə</w:t>
      </w:r>
      <w:r>
        <w:rPr>
          <w:rStyle w:val="contenttext"/>
          <w:rFonts w:cs="B Zar" w:hint="cs"/>
          <w:color w:val="000000"/>
          <w:sz w:val="36"/>
          <w:szCs w:val="36"/>
        </w:rPr>
        <w:t>tirdikd</w:t>
      </w:r>
      <w:r>
        <w:rPr>
          <w:rStyle w:val="contenttext"/>
          <w:rFonts w:cs="B Zar" w:hint="cs"/>
          <w:color w:val="000000"/>
          <w:sz w:val="36"/>
          <w:szCs w:val="36"/>
        </w:rPr>
        <w:t>ə</w:t>
      </w:r>
      <w:r>
        <w:rPr>
          <w:rStyle w:val="contenttext"/>
          <w:rFonts w:cs="B Zar" w:hint="cs"/>
          <w:color w:val="000000"/>
          <w:sz w:val="36"/>
          <w:szCs w:val="36"/>
        </w:rPr>
        <w:t>n sonra, h</w:t>
      </w:r>
      <w:r>
        <w:rPr>
          <w:rStyle w:val="contenttext"/>
          <w:rFonts w:cs="B Zar" w:hint="cs"/>
          <w:color w:val="000000"/>
          <w:sz w:val="36"/>
          <w:szCs w:val="36"/>
        </w:rPr>
        <w:t>ə</w:t>
      </w:r>
      <w:r>
        <w:rPr>
          <w:rStyle w:val="contenttext"/>
          <w:rFonts w:cs="B Zar" w:hint="cs"/>
          <w:color w:val="000000"/>
          <w:sz w:val="36"/>
          <w:szCs w:val="36"/>
        </w:rPr>
        <w:t>min dövrün ad</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uyğun olaraq qadın o on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ri hüzuruna çağırır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onlar da g</w:t>
      </w:r>
      <w:r>
        <w:rPr>
          <w:rStyle w:val="contenttext"/>
          <w:rFonts w:cs="B Zar" w:hint="cs"/>
          <w:color w:val="000000"/>
          <w:sz w:val="36"/>
          <w:szCs w:val="36"/>
        </w:rPr>
        <w:t>ə</w:t>
      </w:r>
      <w:r>
        <w:rPr>
          <w:rStyle w:val="contenttext"/>
          <w:rFonts w:cs="B Zar" w:hint="cs"/>
          <w:color w:val="000000"/>
          <w:sz w:val="36"/>
          <w:szCs w:val="36"/>
        </w:rPr>
        <w:t>lirdil</w:t>
      </w:r>
      <w:r>
        <w:rPr>
          <w:rStyle w:val="contenttext"/>
          <w:rFonts w:cs="B Zar" w:hint="cs"/>
          <w:color w:val="000000"/>
          <w:sz w:val="36"/>
          <w:szCs w:val="36"/>
        </w:rPr>
        <w:t>ə</w:t>
      </w:r>
      <w:r>
        <w:rPr>
          <w:rStyle w:val="contenttext"/>
          <w:rFonts w:cs="B Zar" w:hint="cs"/>
          <w:color w:val="000000"/>
          <w:sz w:val="36"/>
          <w:szCs w:val="36"/>
        </w:rPr>
        <w:t>r. Sonra qadın öz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meylin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birini öz övladının atası ünvanında dig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tanıtdırır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uşağın atası kimi tanınırdı. Onu da qeyd ed</w:t>
      </w:r>
      <w:r>
        <w:rPr>
          <w:rStyle w:val="contenttext"/>
          <w:rFonts w:cs="B Zar" w:hint="cs"/>
          <w:color w:val="000000"/>
          <w:sz w:val="36"/>
          <w:szCs w:val="36"/>
        </w:rPr>
        <w:t>ə</w:t>
      </w:r>
      <w:r>
        <w:rPr>
          <w:rStyle w:val="contenttext"/>
          <w:rFonts w:cs="B Zar" w:hint="cs"/>
          <w:color w:val="000000"/>
          <w:sz w:val="36"/>
          <w:szCs w:val="36"/>
        </w:rPr>
        <w:t>k ki, h</w:t>
      </w:r>
      <w:r>
        <w:rPr>
          <w:rStyle w:val="contenttext"/>
          <w:rFonts w:cs="B Zar" w:hint="cs"/>
          <w:color w:val="000000"/>
          <w:sz w:val="36"/>
          <w:szCs w:val="36"/>
        </w:rPr>
        <w:t>ə</w:t>
      </w:r>
      <w:r>
        <w:rPr>
          <w:rStyle w:val="contenttext"/>
          <w:rFonts w:cs="B Zar" w:hint="cs"/>
          <w:color w:val="000000"/>
          <w:sz w:val="36"/>
          <w:szCs w:val="36"/>
        </w:rPr>
        <w:t>min kişi uşağın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tini boynuna götürm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imtina</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zdi. Bu minvalla, qadın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w:t>
      </w:r>
      <w:r>
        <w:rPr>
          <w:rStyle w:val="contenttext"/>
          <w:rFonts w:cs="B Zar" w:hint="cs"/>
          <w:color w:val="000000"/>
          <w:sz w:val="36"/>
          <w:szCs w:val="36"/>
        </w:rPr>
        <w:t>ə</w:t>
      </w:r>
      <w:r>
        <w:rPr>
          <w:rStyle w:val="contenttext"/>
          <w:rFonts w:cs="B Zar" w:hint="cs"/>
          <w:color w:val="000000"/>
          <w:sz w:val="36"/>
          <w:szCs w:val="36"/>
        </w:rPr>
        <w:t>n kişi uşağın r</w:t>
      </w:r>
      <w:r>
        <w:rPr>
          <w:rStyle w:val="contenttext"/>
          <w:rFonts w:cs="B Zar" w:hint="cs"/>
          <w:color w:val="000000"/>
          <w:sz w:val="36"/>
          <w:szCs w:val="36"/>
        </w:rPr>
        <w:t>ə</w:t>
      </w:r>
      <w:r>
        <w:rPr>
          <w:rStyle w:val="contenttext"/>
          <w:rFonts w:cs="B Zar" w:hint="cs"/>
          <w:color w:val="000000"/>
          <w:sz w:val="36"/>
          <w:szCs w:val="36"/>
        </w:rPr>
        <w:t>smi v</w:t>
      </w:r>
      <w:r>
        <w:rPr>
          <w:rStyle w:val="contenttext"/>
          <w:rFonts w:cs="B Zar" w:hint="cs"/>
          <w:color w:val="000000"/>
          <w:sz w:val="36"/>
          <w:szCs w:val="36"/>
        </w:rPr>
        <w:t>ə</w:t>
      </w:r>
      <w:r>
        <w:rPr>
          <w:rStyle w:val="contenttext"/>
          <w:rFonts w:cs="B Zar" w:hint="cs"/>
          <w:color w:val="000000"/>
          <w:sz w:val="36"/>
          <w:szCs w:val="36"/>
        </w:rPr>
        <w:t xml:space="preserve"> qanuni atası hesab edilirdi</w:t>
      </w:r>
      <w:r>
        <w:rPr>
          <w:rStyle w:val="contenttext"/>
          <w:rFonts w:cs="B Zar" w:hint="cs"/>
          <w:color w:val="000000"/>
          <w:sz w:val="36"/>
          <w:szCs w:val="36"/>
          <w:rtl/>
        </w:rPr>
        <w:t>.”</w:t>
      </w:r>
    </w:p>
    <w:p w:rsidR="00000000" w:rsidRDefault="00976AFA" w:rsidP="0026523D">
      <w:pPr>
        <w:pStyle w:val="contentparagraph"/>
        <w:jc w:val="both"/>
        <w:divId w:val="112596070"/>
        <w:rPr>
          <w:rFonts w:cs="B Zar" w:hint="cs"/>
          <w:color w:val="000000"/>
          <w:sz w:val="36"/>
          <w:szCs w:val="36"/>
          <w:rtl/>
        </w:rPr>
      </w:pPr>
      <w:r>
        <w:rPr>
          <w:rStyle w:val="contenttext"/>
          <w:rFonts w:cs="B Zar" w:hint="cs"/>
          <w:color w:val="000000"/>
          <w:sz w:val="36"/>
          <w:szCs w:val="36"/>
        </w:rPr>
        <w:t>Dördüncü növd</w:t>
      </w:r>
      <w:r>
        <w:rPr>
          <w:rStyle w:val="contenttext"/>
          <w:rFonts w:cs="B Zar" w:hint="cs"/>
          <w:color w:val="000000"/>
          <w:sz w:val="36"/>
          <w:szCs w:val="36"/>
        </w:rPr>
        <w:t>ə</w:t>
      </w:r>
      <w:r>
        <w:rPr>
          <w:rStyle w:val="contenttext"/>
          <w:rFonts w:cs="B Zar" w:hint="cs"/>
          <w:color w:val="000000"/>
          <w:sz w:val="36"/>
          <w:szCs w:val="36"/>
        </w:rPr>
        <w:t>n olan evlilikd</w:t>
      </w:r>
      <w:r>
        <w:rPr>
          <w:rStyle w:val="contenttext"/>
          <w:rFonts w:cs="B Zar" w:hint="cs"/>
          <w:color w:val="000000"/>
          <w:sz w:val="36"/>
          <w:szCs w:val="36"/>
        </w:rPr>
        <w:t>ə</w:t>
      </w:r>
      <w:r>
        <w:rPr>
          <w:rStyle w:val="contenttext"/>
          <w:rFonts w:cs="B Zar" w:hint="cs"/>
          <w:color w:val="000000"/>
          <w:sz w:val="36"/>
          <w:szCs w:val="36"/>
        </w:rPr>
        <w:t xml:space="preserve"> qadın “ bayraqdar” idi v</w:t>
      </w:r>
      <w:r>
        <w:rPr>
          <w:rStyle w:val="contenttext"/>
          <w:rFonts w:cs="B Zar" w:hint="cs"/>
          <w:color w:val="000000"/>
          <w:sz w:val="36"/>
          <w:szCs w:val="36"/>
        </w:rPr>
        <w:t>ə</w:t>
      </w:r>
      <w:r>
        <w:rPr>
          <w:rStyle w:val="contenttext"/>
          <w:rFonts w:cs="B Zar" w:hint="cs"/>
          <w:color w:val="000000"/>
          <w:sz w:val="36"/>
          <w:szCs w:val="36"/>
        </w:rPr>
        <w:t xml:space="preserve"> heç bir istisna olamdan o, ist</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kişi il</w:t>
      </w:r>
      <w:r>
        <w:rPr>
          <w:rStyle w:val="contenttext"/>
          <w:rFonts w:cs="B Zar" w:hint="cs"/>
          <w:color w:val="000000"/>
          <w:sz w:val="36"/>
          <w:szCs w:val="36"/>
        </w:rPr>
        <w:t>ə</w:t>
      </w:r>
      <w:r>
        <w:rPr>
          <w:rStyle w:val="contenttext"/>
          <w:rFonts w:cs="B Zar" w:hint="cs"/>
          <w:color w:val="000000"/>
          <w:sz w:val="36"/>
          <w:szCs w:val="36"/>
        </w:rPr>
        <w:t xml:space="preserve"> cinsi rabit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p>
    <w:p w:rsidR="00000000" w:rsidRDefault="00976AFA" w:rsidP="0026523D">
      <w:pPr>
        <w:pStyle w:val="contentparagraph"/>
        <w:jc w:val="both"/>
        <w:divId w:val="11259607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h:278</w:t>
      </w:r>
    </w:p>
    <w:p w:rsidR="00000000" w:rsidRDefault="00976AFA" w:rsidP="0026523D">
      <w:pPr>
        <w:pStyle w:val="contentparagraph"/>
        <w:jc w:val="both"/>
        <w:divId w:val="1233276181"/>
        <w:rPr>
          <w:rFonts w:cs="B Zar" w:hint="cs"/>
          <w:color w:val="000000"/>
          <w:sz w:val="36"/>
          <w:szCs w:val="36"/>
          <w:rtl/>
        </w:rPr>
      </w:pPr>
      <w:r>
        <w:rPr>
          <w:rStyle w:val="contenttext"/>
          <w:rFonts w:cs="B Zar" w:hint="cs"/>
          <w:color w:val="000000"/>
          <w:sz w:val="36"/>
          <w:szCs w:val="36"/>
        </w:rPr>
        <w:t>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gir</w:t>
      </w:r>
      <w:r>
        <w:rPr>
          <w:rStyle w:val="contenttext"/>
          <w:rFonts w:cs="B Zar" w:hint="cs"/>
          <w:color w:val="000000"/>
          <w:sz w:val="36"/>
          <w:szCs w:val="36"/>
        </w:rPr>
        <w:t>ə</w:t>
      </w:r>
      <w:r>
        <w:rPr>
          <w:rStyle w:val="contenttext"/>
          <w:rFonts w:cs="B Zar" w:hint="cs"/>
          <w:color w:val="000000"/>
          <w:sz w:val="36"/>
          <w:szCs w:val="36"/>
        </w:rPr>
        <w:t xml:space="preserve"> bi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 Bir qayda olaraq, bel</w:t>
      </w:r>
      <w:r>
        <w:rPr>
          <w:rStyle w:val="contenttext"/>
          <w:rFonts w:cs="B Zar" w:hint="cs"/>
          <w:color w:val="000000"/>
          <w:sz w:val="36"/>
          <w:szCs w:val="36"/>
        </w:rPr>
        <w:t>ə</w:t>
      </w:r>
      <w:r>
        <w:rPr>
          <w:rStyle w:val="contenttext"/>
          <w:rFonts w:cs="B Zar" w:hint="cs"/>
          <w:color w:val="000000"/>
          <w:sz w:val="36"/>
          <w:szCs w:val="36"/>
        </w:rPr>
        <w:t xml:space="preserve"> qadınlar evl</w:t>
      </w:r>
      <w:r>
        <w:rPr>
          <w:rStyle w:val="contenttext"/>
          <w:rFonts w:cs="B Zar" w:hint="cs"/>
          <w:color w:val="000000"/>
          <w:sz w:val="36"/>
          <w:szCs w:val="36"/>
        </w:rPr>
        <w:t>ə</w:t>
      </w:r>
      <w:r>
        <w:rPr>
          <w:rStyle w:val="contenttext"/>
          <w:rFonts w:cs="B Zar" w:hint="cs"/>
          <w:color w:val="000000"/>
          <w:sz w:val="36"/>
          <w:szCs w:val="36"/>
        </w:rPr>
        <w:t>rinin damına bayraq sancır v</w:t>
      </w:r>
      <w:r>
        <w:rPr>
          <w:rStyle w:val="contenttext"/>
          <w:rFonts w:cs="B Zar" w:hint="cs"/>
          <w:color w:val="000000"/>
          <w:sz w:val="36"/>
          <w:szCs w:val="36"/>
        </w:rPr>
        <w:t>ə</w:t>
      </w:r>
      <w:r>
        <w:rPr>
          <w:rStyle w:val="contenttext"/>
          <w:rFonts w:cs="B Zar" w:hint="cs"/>
          <w:color w:val="000000"/>
          <w:sz w:val="36"/>
          <w:szCs w:val="36"/>
        </w:rPr>
        <w:t xml:space="preserve"> bu yolla dig</w:t>
      </w:r>
      <w:r>
        <w:rPr>
          <w:rStyle w:val="contenttext"/>
          <w:rFonts w:cs="B Zar" w:hint="cs"/>
          <w:color w:val="000000"/>
          <w:sz w:val="36"/>
          <w:szCs w:val="36"/>
        </w:rPr>
        <w:t>ə</w:t>
      </w:r>
      <w:r>
        <w:rPr>
          <w:rStyle w:val="contenttext"/>
          <w:rFonts w:cs="B Zar" w:hint="cs"/>
          <w:color w:val="000000"/>
          <w:sz w:val="36"/>
          <w:szCs w:val="36"/>
        </w:rPr>
        <w:t>r qadınlardan seçilirdil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qadın cinsi rabit</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olduğu kişil</w:t>
      </w:r>
      <w:r>
        <w:rPr>
          <w:rStyle w:val="contenttext"/>
          <w:rFonts w:cs="B Zar" w:hint="cs"/>
          <w:color w:val="000000"/>
          <w:sz w:val="36"/>
          <w:szCs w:val="36"/>
        </w:rPr>
        <w:t>ə</w:t>
      </w:r>
      <w:r>
        <w:rPr>
          <w:rStyle w:val="contenttext"/>
          <w:rFonts w:cs="B Zar" w:hint="cs"/>
          <w:color w:val="000000"/>
          <w:sz w:val="36"/>
          <w:szCs w:val="36"/>
        </w:rPr>
        <w:t>ri uşağı dünyaya g</w:t>
      </w:r>
      <w:r>
        <w:rPr>
          <w:rStyle w:val="contenttext"/>
          <w:rFonts w:cs="B Zar" w:hint="cs"/>
          <w:color w:val="000000"/>
          <w:sz w:val="36"/>
          <w:szCs w:val="36"/>
        </w:rPr>
        <w:t>ə</w:t>
      </w:r>
      <w:r>
        <w:rPr>
          <w:rStyle w:val="contenttext"/>
          <w:rFonts w:cs="B Zar" w:hint="cs"/>
          <w:color w:val="000000"/>
          <w:sz w:val="36"/>
          <w:szCs w:val="36"/>
        </w:rPr>
        <w:t>ldiyi zaman bir araya toplayır v</w:t>
      </w:r>
      <w:r>
        <w:rPr>
          <w:rStyle w:val="contenttext"/>
          <w:rFonts w:cs="B Zar" w:hint="cs"/>
          <w:color w:val="000000"/>
          <w:sz w:val="36"/>
          <w:szCs w:val="36"/>
        </w:rPr>
        <w:t>ə</w:t>
      </w:r>
      <w:r>
        <w:rPr>
          <w:rStyle w:val="contenttext"/>
          <w:rFonts w:cs="B Zar" w:hint="cs"/>
          <w:color w:val="000000"/>
          <w:sz w:val="36"/>
          <w:szCs w:val="36"/>
        </w:rPr>
        <w:t xml:space="preserve"> kahin, h</w:t>
      </w:r>
      <w:r>
        <w:rPr>
          <w:rStyle w:val="contenttext"/>
          <w:rFonts w:cs="B Zar" w:hint="cs"/>
          <w:color w:val="000000"/>
          <w:sz w:val="36"/>
          <w:szCs w:val="36"/>
        </w:rPr>
        <w:t>ə</w:t>
      </w:r>
      <w:r>
        <w:rPr>
          <w:rStyle w:val="contenttext"/>
          <w:rFonts w:cs="B Zar" w:hint="cs"/>
          <w:color w:val="000000"/>
          <w:sz w:val="36"/>
          <w:szCs w:val="36"/>
        </w:rPr>
        <w:t>mçinin, bizim zamanımıza uyğun bir ifad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terminl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 xml:space="preserve">k, antropoloq (insanın fizionomiyasına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onun kimliyini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n müt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ssis) çağıraraq uşağın kim</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olduğunun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çalışırdı. O ş</w:t>
      </w:r>
      <w:r>
        <w:rPr>
          <w:rStyle w:val="contenttext"/>
          <w:rFonts w:cs="B Zar" w:hint="cs"/>
          <w:color w:val="000000"/>
          <w:sz w:val="36"/>
          <w:szCs w:val="36"/>
        </w:rPr>
        <w:t>ə</w:t>
      </w:r>
      <w:r>
        <w:rPr>
          <w:rStyle w:val="contenttext"/>
          <w:rFonts w:cs="B Zar" w:hint="cs"/>
          <w:color w:val="000000"/>
          <w:sz w:val="36"/>
          <w:szCs w:val="36"/>
        </w:rPr>
        <w:t>xs d</w:t>
      </w:r>
      <w:r>
        <w:rPr>
          <w:rStyle w:val="contenttext"/>
          <w:rFonts w:cs="B Zar" w:hint="cs"/>
          <w:color w:val="000000"/>
          <w:sz w:val="36"/>
          <w:szCs w:val="36"/>
        </w:rPr>
        <w:t>ə</w:t>
      </w:r>
      <w:r>
        <w:rPr>
          <w:rStyle w:val="contenttext"/>
          <w:rFonts w:cs="B Zar" w:hint="cs"/>
          <w:color w:val="000000"/>
          <w:sz w:val="36"/>
          <w:szCs w:val="36"/>
        </w:rPr>
        <w:t xml:space="preserve"> uşağın görünüş v</w:t>
      </w:r>
      <w:r>
        <w:rPr>
          <w:rStyle w:val="contenttext"/>
          <w:rFonts w:cs="B Zar" w:hint="cs"/>
          <w:color w:val="000000"/>
          <w:sz w:val="36"/>
          <w:szCs w:val="36"/>
        </w:rPr>
        <w:t>ə</w:t>
      </w:r>
      <w:r>
        <w:rPr>
          <w:rStyle w:val="contenttext"/>
          <w:rFonts w:cs="B Zar" w:hint="cs"/>
          <w:color w:val="000000"/>
          <w:sz w:val="36"/>
          <w:szCs w:val="36"/>
        </w:rPr>
        <w:t xml:space="preserve"> qiyaf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hansısa kişiy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olduğunu bildir</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ydi,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 m</w:t>
      </w:r>
      <w:r>
        <w:rPr>
          <w:rStyle w:val="contenttext"/>
          <w:rFonts w:cs="B Zar" w:hint="cs"/>
          <w:color w:val="000000"/>
          <w:sz w:val="36"/>
          <w:szCs w:val="36"/>
        </w:rPr>
        <w:t>ə</w:t>
      </w:r>
      <w:r>
        <w:rPr>
          <w:rStyle w:val="contenttext"/>
          <w:rFonts w:cs="B Zar" w:hint="cs"/>
          <w:color w:val="000000"/>
          <w:sz w:val="36"/>
          <w:szCs w:val="36"/>
        </w:rPr>
        <w:t>cbur</w:t>
      </w:r>
      <w:r>
        <w:rPr>
          <w:rStyle w:val="contenttext"/>
          <w:rFonts w:cs="B Zar" w:hint="cs"/>
          <w:color w:val="000000"/>
          <w:sz w:val="36"/>
          <w:szCs w:val="36"/>
        </w:rPr>
        <w:t>ə</w:t>
      </w:r>
      <w:r>
        <w:rPr>
          <w:rStyle w:val="contenttext"/>
          <w:rFonts w:cs="B Zar" w:hint="cs"/>
          <w:color w:val="000000"/>
          <w:sz w:val="36"/>
          <w:szCs w:val="36"/>
        </w:rPr>
        <w:t>n bununla razılaşaraq uşağın r</w:t>
      </w:r>
      <w:r>
        <w:rPr>
          <w:rStyle w:val="contenttext"/>
          <w:rFonts w:cs="B Zar" w:hint="cs"/>
          <w:color w:val="000000"/>
          <w:sz w:val="36"/>
          <w:szCs w:val="36"/>
        </w:rPr>
        <w:t>ə</w:t>
      </w:r>
      <w:r>
        <w:rPr>
          <w:rStyle w:val="contenttext"/>
          <w:rFonts w:cs="B Zar" w:hint="cs"/>
          <w:color w:val="000000"/>
          <w:sz w:val="36"/>
          <w:szCs w:val="36"/>
        </w:rPr>
        <w:t>smi v</w:t>
      </w:r>
      <w:r>
        <w:rPr>
          <w:rStyle w:val="contenttext"/>
          <w:rFonts w:cs="B Zar" w:hint="cs"/>
          <w:color w:val="000000"/>
          <w:sz w:val="36"/>
          <w:szCs w:val="36"/>
        </w:rPr>
        <w:t>ə</w:t>
      </w:r>
      <w:r>
        <w:rPr>
          <w:rStyle w:val="contenttext"/>
          <w:rFonts w:cs="B Zar" w:hint="cs"/>
          <w:color w:val="000000"/>
          <w:sz w:val="36"/>
          <w:szCs w:val="36"/>
        </w:rPr>
        <w:t xml:space="preserve">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valideyni olduğunu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yirdi</w:t>
      </w:r>
      <w:r>
        <w:rPr>
          <w:rStyle w:val="contenttext"/>
          <w:rFonts w:cs="B Zar" w:hint="cs"/>
          <w:color w:val="000000"/>
          <w:sz w:val="36"/>
          <w:szCs w:val="36"/>
          <w:rtl/>
        </w:rPr>
        <w:t>.</w:t>
      </w:r>
    </w:p>
    <w:p w:rsidR="00000000" w:rsidRDefault="00976AFA" w:rsidP="0026523D">
      <w:pPr>
        <w:pStyle w:val="contentparagraph"/>
        <w:jc w:val="both"/>
        <w:divId w:val="1233276181"/>
        <w:rPr>
          <w:rFonts w:cs="B Zar" w:hint="cs"/>
          <w:color w:val="000000"/>
          <w:sz w:val="36"/>
          <w:szCs w:val="36"/>
          <w:rtl/>
        </w:rPr>
      </w:pPr>
      <w:r>
        <w:rPr>
          <w:rStyle w:val="contenttext"/>
          <w:rFonts w:cs="B Zar" w:hint="cs"/>
          <w:color w:val="000000"/>
          <w:sz w:val="36"/>
          <w:szCs w:val="36"/>
        </w:rPr>
        <w:t>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sadalanan bütün bu evlilik növl</w:t>
      </w:r>
      <w:r>
        <w:rPr>
          <w:rStyle w:val="contenttext"/>
          <w:rFonts w:cs="B Zar" w:hint="cs"/>
          <w:color w:val="000000"/>
          <w:sz w:val="36"/>
          <w:szCs w:val="36"/>
        </w:rPr>
        <w:t>ə</w:t>
      </w:r>
      <w:r>
        <w:rPr>
          <w:rStyle w:val="contenttext"/>
          <w:rFonts w:cs="B Zar" w:hint="cs"/>
          <w:color w:val="000000"/>
          <w:sz w:val="36"/>
          <w:szCs w:val="36"/>
        </w:rPr>
        <w:t>ri var idi v</w:t>
      </w:r>
      <w:r>
        <w:rPr>
          <w:rStyle w:val="contenttext"/>
          <w:rFonts w:cs="B Zar" w:hint="cs"/>
          <w:color w:val="000000"/>
          <w:sz w:val="36"/>
          <w:szCs w:val="36"/>
        </w:rPr>
        <w:t>ə</w:t>
      </w:r>
      <w:r>
        <w:rPr>
          <w:rStyle w:val="contenttext"/>
          <w:rFonts w:cs="B Zar" w:hint="cs"/>
          <w:color w:val="000000"/>
          <w:sz w:val="36"/>
          <w:szCs w:val="36"/>
        </w:rPr>
        <w:t xml:space="preserve"> Allah-taala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di (s)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rliy</w:t>
      </w:r>
      <w:r>
        <w:rPr>
          <w:rStyle w:val="contenttext"/>
          <w:rFonts w:cs="B Zar" w:hint="cs"/>
          <w:color w:val="000000"/>
          <w:sz w:val="36"/>
          <w:szCs w:val="36"/>
        </w:rPr>
        <w:t>ə</w:t>
      </w:r>
      <w:r>
        <w:rPr>
          <w:rStyle w:val="contenttext"/>
          <w:rFonts w:cs="B Zar" w:hint="cs"/>
          <w:color w:val="000000"/>
          <w:sz w:val="36"/>
          <w:szCs w:val="36"/>
        </w:rPr>
        <w:t xml:space="preserve"> seç</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min evlilikd</w:t>
      </w:r>
      <w:r>
        <w:rPr>
          <w:rStyle w:val="contenttext"/>
          <w:rFonts w:cs="B Zar" w:hint="cs"/>
          <w:color w:val="000000"/>
          <w:sz w:val="36"/>
          <w:szCs w:val="36"/>
        </w:rPr>
        <w:t>ə</w:t>
      </w:r>
      <w:r>
        <w:rPr>
          <w:rStyle w:val="contenttext"/>
          <w:rFonts w:cs="B Zar" w:hint="cs"/>
          <w:color w:val="000000"/>
          <w:sz w:val="36"/>
          <w:szCs w:val="36"/>
        </w:rPr>
        <w:t>n yalnız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yayılmış olanını (bir qadına sahib olmaq) saxlamış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evlilik növl</w:t>
      </w:r>
      <w:r>
        <w:rPr>
          <w:rStyle w:val="contenttext"/>
          <w:rFonts w:cs="B Zar" w:hint="cs"/>
          <w:color w:val="000000"/>
          <w:sz w:val="36"/>
          <w:szCs w:val="36"/>
        </w:rPr>
        <w:t>ə</w:t>
      </w:r>
      <w:r>
        <w:rPr>
          <w:rStyle w:val="contenttext"/>
          <w:rFonts w:cs="B Zar" w:hint="cs"/>
          <w:color w:val="000000"/>
          <w:sz w:val="36"/>
          <w:szCs w:val="36"/>
        </w:rPr>
        <w:t>rini aradan qaldırmışdı</w:t>
      </w:r>
      <w:r>
        <w:rPr>
          <w:rStyle w:val="contenttext"/>
          <w:rFonts w:cs="B Zar" w:hint="cs"/>
          <w:color w:val="000000"/>
          <w:sz w:val="36"/>
          <w:szCs w:val="36"/>
          <w:rtl/>
        </w:rPr>
        <w:t>.”</w:t>
      </w:r>
    </w:p>
    <w:p w:rsidR="00000000" w:rsidRDefault="00976AFA" w:rsidP="0026523D">
      <w:pPr>
        <w:pStyle w:val="contentparagraph"/>
        <w:jc w:val="both"/>
        <w:divId w:val="1233276181"/>
        <w:rPr>
          <w:rFonts w:cs="B Zar" w:hint="cs"/>
          <w:color w:val="000000"/>
          <w:sz w:val="36"/>
          <w:szCs w:val="36"/>
          <w:rtl/>
        </w:rPr>
      </w:pPr>
      <w:r>
        <w:rPr>
          <w:rStyle w:val="contenttext"/>
          <w:rFonts w:cs="B Zar" w:hint="cs"/>
          <w:color w:val="000000"/>
          <w:sz w:val="36"/>
          <w:szCs w:val="36"/>
        </w:rPr>
        <w:t>Dedikl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n 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sahib olan qadınların (evliliyin) var olduğu m</w:t>
      </w:r>
      <w:r>
        <w:rPr>
          <w:rStyle w:val="contenttext"/>
          <w:rFonts w:cs="B Zar" w:hint="cs"/>
          <w:color w:val="000000"/>
          <w:sz w:val="36"/>
          <w:szCs w:val="36"/>
        </w:rPr>
        <w:t>ə</w:t>
      </w:r>
      <w:r>
        <w:rPr>
          <w:rStyle w:val="contenttext"/>
          <w:rFonts w:cs="B Zar" w:hint="cs"/>
          <w:color w:val="000000"/>
          <w:sz w:val="36"/>
          <w:szCs w:val="36"/>
        </w:rPr>
        <w:t>lum oldu</w:t>
      </w:r>
      <w:r>
        <w:rPr>
          <w:rStyle w:val="contenttext"/>
          <w:rFonts w:cs="B Zar" w:hint="cs"/>
          <w:color w:val="000000"/>
          <w:sz w:val="36"/>
          <w:szCs w:val="36"/>
          <w:rtl/>
        </w:rPr>
        <w:t>.</w:t>
      </w:r>
    </w:p>
    <w:p w:rsidR="00000000" w:rsidRDefault="00976AFA" w:rsidP="0026523D">
      <w:pPr>
        <w:pStyle w:val="contentparagraph"/>
        <w:jc w:val="both"/>
        <w:divId w:val="1233276181"/>
        <w:rPr>
          <w:rFonts w:cs="B Zar" w:hint="cs"/>
          <w:color w:val="000000"/>
          <w:sz w:val="36"/>
          <w:szCs w:val="36"/>
          <w:rtl/>
        </w:rPr>
      </w:pPr>
      <w:r>
        <w:rPr>
          <w:rStyle w:val="contenttext"/>
          <w:rFonts w:cs="B Zar" w:hint="cs"/>
          <w:color w:val="000000"/>
          <w:sz w:val="36"/>
          <w:szCs w:val="36"/>
        </w:rPr>
        <w:t xml:space="preserve">Montesko “Qanunların ruhu”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y</w:t>
      </w:r>
      <w:r>
        <w:rPr>
          <w:rStyle w:val="contenttext"/>
          <w:rFonts w:cs="B Zar" w:hint="cs"/>
          <w:color w:val="000000"/>
          <w:sz w:val="36"/>
          <w:szCs w:val="36"/>
        </w:rPr>
        <w:t>azır: “Ər</w:t>
      </w:r>
      <w:r>
        <w:rPr>
          <w:rStyle w:val="contenttext"/>
          <w:rFonts w:cs="B Zar" w:hint="cs"/>
          <w:color w:val="000000"/>
          <w:sz w:val="36"/>
          <w:szCs w:val="36"/>
        </w:rPr>
        <w:t>ə</w:t>
      </w:r>
      <w:r>
        <w:rPr>
          <w:rStyle w:val="contenttext"/>
          <w:rFonts w:cs="B Zar" w:hint="cs"/>
          <w:color w:val="000000"/>
          <w:sz w:val="36"/>
          <w:szCs w:val="36"/>
        </w:rPr>
        <w:t>b s</w:t>
      </w:r>
      <w:r>
        <w:rPr>
          <w:rStyle w:val="contenttext"/>
          <w:rFonts w:cs="B Zar" w:hint="cs"/>
          <w:color w:val="000000"/>
          <w:sz w:val="36"/>
          <w:szCs w:val="36"/>
        </w:rPr>
        <w:t>ə</w:t>
      </w:r>
      <w:r>
        <w:rPr>
          <w:rStyle w:val="contenttext"/>
          <w:rFonts w:cs="B Zar" w:hint="cs"/>
          <w:color w:val="000000"/>
          <w:sz w:val="36"/>
          <w:szCs w:val="36"/>
        </w:rPr>
        <w:t>yyahı olan Əbu Züheyr Əl-H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n doqquzuncu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Hindistan v</w:t>
      </w:r>
      <w:r>
        <w:rPr>
          <w:rStyle w:val="contenttext"/>
          <w:rFonts w:cs="B Zar" w:hint="cs"/>
          <w:color w:val="000000"/>
          <w:sz w:val="36"/>
          <w:szCs w:val="36"/>
        </w:rPr>
        <w:t>ə</w:t>
      </w:r>
      <w:r>
        <w:rPr>
          <w:rStyle w:val="contenttext"/>
          <w:rFonts w:cs="B Zar" w:hint="cs"/>
          <w:color w:val="000000"/>
          <w:sz w:val="36"/>
          <w:szCs w:val="36"/>
        </w:rPr>
        <w:t xml:space="preserve"> Çin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yah</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ad</w:t>
      </w:r>
      <w:r>
        <w:rPr>
          <w:rStyle w:val="contenttext"/>
          <w:rFonts w:cs="B Zar" w:hint="cs"/>
          <w:color w:val="000000"/>
          <w:sz w:val="36"/>
          <w:szCs w:val="36"/>
        </w:rPr>
        <w:t>ə</w:t>
      </w:r>
      <w:r>
        <w:rPr>
          <w:rStyle w:val="contenttext"/>
          <w:rFonts w:cs="B Zar" w:hint="cs"/>
          <w:color w:val="000000"/>
          <w:sz w:val="36"/>
          <w:szCs w:val="36"/>
        </w:rPr>
        <w:t>tin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olduğunu orada da müşahid</w:t>
      </w:r>
      <w:r>
        <w:rPr>
          <w:rStyle w:val="contenttext"/>
          <w:rFonts w:cs="B Zar" w:hint="cs"/>
          <w:color w:val="000000"/>
          <w:sz w:val="36"/>
          <w:szCs w:val="36"/>
        </w:rPr>
        <w:t>ə</w:t>
      </w:r>
      <w:r>
        <w:rPr>
          <w:rStyle w:val="contenttext"/>
          <w:rFonts w:cs="B Zar" w:hint="cs"/>
          <w:color w:val="000000"/>
          <w:sz w:val="36"/>
          <w:szCs w:val="36"/>
        </w:rPr>
        <w:t xml:space="preserve"> etmişdir. Əbu Züheyr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fahiş</w:t>
      </w:r>
      <w:r>
        <w:rPr>
          <w:rStyle w:val="contenttext"/>
          <w:rFonts w:cs="B Zar" w:hint="cs"/>
          <w:color w:val="000000"/>
          <w:sz w:val="36"/>
          <w:szCs w:val="36"/>
        </w:rPr>
        <w:t>ə</w:t>
      </w:r>
      <w:r>
        <w:rPr>
          <w:rStyle w:val="contenttext"/>
          <w:rFonts w:cs="B Zar" w:hint="cs"/>
          <w:color w:val="000000"/>
          <w:sz w:val="36"/>
          <w:szCs w:val="36"/>
        </w:rPr>
        <w:t>liy</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 g</w:t>
      </w:r>
      <w:r>
        <w:rPr>
          <w:rStyle w:val="contenttext"/>
          <w:rFonts w:cs="B Zar" w:hint="cs"/>
          <w:color w:val="000000"/>
          <w:sz w:val="36"/>
          <w:szCs w:val="36"/>
        </w:rPr>
        <w:t>ə</w:t>
      </w:r>
      <w:r>
        <w:rPr>
          <w:rStyle w:val="contenttext"/>
          <w:rFonts w:cs="B Zar" w:hint="cs"/>
          <w:color w:val="000000"/>
          <w:sz w:val="36"/>
          <w:szCs w:val="36"/>
        </w:rPr>
        <w:t>tirmişdir.” Montesko bunun ardınca bel</w:t>
      </w:r>
      <w:r>
        <w:rPr>
          <w:rStyle w:val="contenttext"/>
          <w:rFonts w:cs="B Zar" w:hint="cs"/>
          <w:color w:val="000000"/>
          <w:sz w:val="36"/>
          <w:szCs w:val="36"/>
        </w:rPr>
        <w:t>ə</w:t>
      </w:r>
      <w:r>
        <w:rPr>
          <w:rStyle w:val="contenttext"/>
          <w:rFonts w:cs="B Zar" w:hint="cs"/>
          <w:color w:val="000000"/>
          <w:sz w:val="36"/>
          <w:szCs w:val="36"/>
        </w:rPr>
        <w:t xml:space="preserve"> ya</w:t>
      </w:r>
      <w:r>
        <w:rPr>
          <w:rStyle w:val="contenttext"/>
          <w:rFonts w:cs="B Zar" w:hint="cs"/>
          <w:color w:val="000000"/>
          <w:sz w:val="36"/>
          <w:szCs w:val="36"/>
        </w:rPr>
        <w:t>zır: “Malabar sahill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Nair adlı bir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yaşayır. Bu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nin kişil</w:t>
      </w:r>
      <w:r>
        <w:rPr>
          <w:rStyle w:val="contenttext"/>
          <w:rFonts w:cs="B Zar" w:hint="cs"/>
          <w:color w:val="000000"/>
          <w:sz w:val="36"/>
          <w:szCs w:val="36"/>
        </w:rPr>
        <w:t>ə</w:t>
      </w:r>
      <w:r>
        <w:rPr>
          <w:rStyle w:val="contenttext"/>
          <w:rFonts w:cs="B Zar" w:hint="cs"/>
          <w:color w:val="000000"/>
          <w:sz w:val="36"/>
          <w:szCs w:val="36"/>
        </w:rPr>
        <w:t>ri qadınları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kişi seç</w:t>
      </w:r>
      <w:r>
        <w:rPr>
          <w:rStyle w:val="contenttext"/>
          <w:rFonts w:cs="B Zar" w:hint="cs"/>
          <w:color w:val="000000"/>
          <w:sz w:val="36"/>
          <w:szCs w:val="36"/>
        </w:rPr>
        <w:t>ə</w:t>
      </w:r>
      <w:r>
        <w:rPr>
          <w:rStyle w:val="contenttext"/>
          <w:rFonts w:cs="B Zar" w:hint="cs"/>
          <w:color w:val="000000"/>
          <w:sz w:val="36"/>
          <w:szCs w:val="36"/>
        </w:rPr>
        <w:t xml:space="preserve"> bildikl</w:t>
      </w:r>
      <w:r>
        <w:rPr>
          <w:rStyle w:val="contenttext"/>
          <w:rFonts w:cs="B Zar" w:hint="cs"/>
          <w:color w:val="000000"/>
          <w:sz w:val="36"/>
          <w:szCs w:val="36"/>
        </w:rPr>
        <w:t>ə</w:t>
      </w:r>
      <w:r>
        <w:rPr>
          <w:rStyle w:val="contenttext"/>
          <w:rFonts w:cs="B Zar" w:hint="cs"/>
          <w:color w:val="000000"/>
          <w:sz w:val="36"/>
          <w:szCs w:val="36"/>
        </w:rPr>
        <w:t>ri halda, bird</w:t>
      </w:r>
      <w:r>
        <w:rPr>
          <w:rStyle w:val="contenttext"/>
          <w:rFonts w:cs="B Zar" w:hint="cs"/>
          <w:color w:val="000000"/>
          <w:sz w:val="36"/>
          <w:szCs w:val="36"/>
        </w:rPr>
        <w:t>ə</w:t>
      </w:r>
      <w:r>
        <w:rPr>
          <w:rStyle w:val="contenttext"/>
          <w:rFonts w:cs="B Zar" w:hint="cs"/>
          <w:color w:val="000000"/>
          <w:sz w:val="36"/>
          <w:szCs w:val="36"/>
        </w:rPr>
        <w:t>n artıq qadınla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rimc</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bir qanunun h</w:t>
      </w:r>
      <w:r>
        <w:rPr>
          <w:rStyle w:val="contenttext"/>
          <w:rFonts w:cs="B Zar" w:hint="cs"/>
          <w:color w:val="000000"/>
          <w:sz w:val="36"/>
          <w:szCs w:val="36"/>
        </w:rPr>
        <w:t>ə</w:t>
      </w:r>
      <w:r>
        <w:rPr>
          <w:rStyle w:val="contenttext"/>
          <w:rFonts w:cs="B Zar" w:hint="cs"/>
          <w:color w:val="000000"/>
          <w:sz w:val="36"/>
          <w:szCs w:val="36"/>
        </w:rPr>
        <w:t>min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arasında mövcud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bu </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nin döyüşk</w:t>
      </w:r>
      <w:r>
        <w:rPr>
          <w:rStyle w:val="contenttext"/>
          <w:rFonts w:cs="B Zar" w:hint="cs"/>
          <w:color w:val="000000"/>
          <w:sz w:val="36"/>
          <w:szCs w:val="36"/>
        </w:rPr>
        <w:t>ə</w:t>
      </w:r>
      <w:r>
        <w:rPr>
          <w:rStyle w:val="contenttext"/>
          <w:rFonts w:cs="B Zar" w:hint="cs"/>
          <w:color w:val="000000"/>
          <w:sz w:val="36"/>
          <w:szCs w:val="36"/>
        </w:rPr>
        <w:t>n olmasıdır v</w:t>
      </w:r>
      <w:r>
        <w:rPr>
          <w:rStyle w:val="contenttext"/>
          <w:rFonts w:cs="B Zar" w:hint="cs"/>
          <w:color w:val="000000"/>
          <w:sz w:val="36"/>
          <w:szCs w:val="36"/>
        </w:rPr>
        <w:t>ə</w:t>
      </w:r>
      <w:r>
        <w:rPr>
          <w:rStyle w:val="contenttext"/>
          <w:rFonts w:cs="B Zar" w:hint="cs"/>
          <w:color w:val="000000"/>
          <w:sz w:val="36"/>
          <w:szCs w:val="36"/>
        </w:rPr>
        <w:t xml:space="preserve"> evlilik v</w:t>
      </w:r>
      <w:r>
        <w:rPr>
          <w:rStyle w:val="contenttext"/>
          <w:rFonts w:cs="B Zar" w:hint="cs"/>
          <w:color w:val="000000"/>
          <w:sz w:val="36"/>
          <w:szCs w:val="36"/>
        </w:rPr>
        <w:t>ə</w:t>
      </w:r>
      <w:r>
        <w:rPr>
          <w:rStyle w:val="contenttext"/>
          <w:rFonts w:cs="B Zar" w:hint="cs"/>
          <w:color w:val="000000"/>
          <w:sz w:val="36"/>
          <w:szCs w:val="36"/>
        </w:rPr>
        <w:t xml:space="preserve"> qadına bağlılıq onların müharib</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döyüşçülük ruhunu aradan aparmasın dey</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bir qanun yaradılmışdır. Eyni zamanda, Avropada da biz </w:t>
      </w:r>
      <w:r>
        <w:rPr>
          <w:rStyle w:val="contenttext"/>
          <w:rFonts w:cs="B Zar" w:hint="cs"/>
          <w:color w:val="000000"/>
          <w:sz w:val="36"/>
          <w:szCs w:val="36"/>
        </w:rPr>
        <w:t>ə</w:t>
      </w:r>
      <w:r>
        <w:rPr>
          <w:rStyle w:val="contenttext"/>
          <w:rFonts w:cs="B Zar" w:hint="cs"/>
          <w:color w:val="000000"/>
          <w:sz w:val="36"/>
          <w:szCs w:val="36"/>
        </w:rPr>
        <w:t>sg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döyüş ruhunun m</w:t>
      </w:r>
      <w:r>
        <w:rPr>
          <w:rStyle w:val="contenttext"/>
          <w:rFonts w:cs="B Zar" w:hint="cs"/>
          <w:color w:val="000000"/>
          <w:sz w:val="36"/>
          <w:szCs w:val="36"/>
        </w:rPr>
        <w:t>ə</w:t>
      </w:r>
      <w:r>
        <w:rPr>
          <w:rStyle w:val="contenttext"/>
          <w:rFonts w:cs="B Zar" w:hint="cs"/>
          <w:color w:val="000000"/>
          <w:sz w:val="36"/>
          <w:szCs w:val="36"/>
        </w:rPr>
        <w:t>hv olmaması v</w:t>
      </w:r>
      <w:r>
        <w:rPr>
          <w:rStyle w:val="contenttext"/>
          <w:rFonts w:cs="B Zar" w:hint="cs"/>
          <w:color w:val="000000"/>
          <w:sz w:val="36"/>
          <w:szCs w:val="36"/>
        </w:rPr>
        <w:t>ə</w:t>
      </w:r>
      <w:r>
        <w:rPr>
          <w:rStyle w:val="contenttext"/>
          <w:rFonts w:cs="B Zar" w:hint="cs"/>
          <w:color w:val="000000"/>
          <w:sz w:val="36"/>
          <w:szCs w:val="36"/>
        </w:rPr>
        <w:t xml:space="preserve"> döyüş</w:t>
      </w:r>
      <w:r>
        <w:rPr>
          <w:rStyle w:val="contenttext"/>
          <w:rFonts w:cs="B Zar" w:hint="cs"/>
          <w:color w:val="000000"/>
          <w:sz w:val="36"/>
          <w:szCs w:val="36"/>
        </w:rPr>
        <w:t>ə</w:t>
      </w:r>
      <w:r>
        <w:rPr>
          <w:rStyle w:val="contenttext"/>
          <w:rFonts w:cs="B Zar" w:hint="cs"/>
          <w:color w:val="000000"/>
          <w:sz w:val="36"/>
          <w:szCs w:val="36"/>
        </w:rPr>
        <w:t xml:space="preserve"> meyill</w:t>
      </w:r>
      <w:r>
        <w:rPr>
          <w:rStyle w:val="contenttext"/>
          <w:rFonts w:cs="B Zar" w:hint="cs"/>
          <w:color w:val="000000"/>
          <w:sz w:val="36"/>
          <w:szCs w:val="36"/>
        </w:rPr>
        <w:t>ə</w:t>
      </w:r>
      <w:r>
        <w:rPr>
          <w:rStyle w:val="contenttext"/>
          <w:rFonts w:cs="B Zar" w:hint="cs"/>
          <w:color w:val="000000"/>
          <w:sz w:val="36"/>
          <w:szCs w:val="36"/>
        </w:rPr>
        <w:t>rini azalmaması üçün</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olduğumuz kimi, Nair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ail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bağlılığına imkan daxilind</w:t>
      </w:r>
      <w:r>
        <w:rPr>
          <w:rStyle w:val="contenttext"/>
          <w:rFonts w:cs="B Zar" w:hint="cs"/>
          <w:color w:val="000000"/>
          <w:sz w:val="36"/>
          <w:szCs w:val="36"/>
        </w:rPr>
        <w:t>ə</w:t>
      </w:r>
      <w:r>
        <w:rPr>
          <w:rStyle w:val="contenttext"/>
          <w:rFonts w:cs="B Zar" w:hint="cs"/>
          <w:color w:val="000000"/>
          <w:sz w:val="36"/>
          <w:szCs w:val="36"/>
        </w:rPr>
        <w:t xml:space="preserve"> mane olmağa çalışmışlar. Ab-havanın t</w:t>
      </w:r>
      <w:r>
        <w:rPr>
          <w:rStyle w:val="contenttext"/>
          <w:rFonts w:cs="B Zar" w:hint="cs"/>
          <w:color w:val="000000"/>
          <w:sz w:val="36"/>
          <w:szCs w:val="36"/>
        </w:rPr>
        <w:t>ə</w:t>
      </w:r>
      <w:r>
        <w:rPr>
          <w:rStyle w:val="contenttext"/>
          <w:rFonts w:cs="B Zar" w:hint="cs"/>
          <w:color w:val="000000"/>
          <w:sz w:val="36"/>
          <w:szCs w:val="36"/>
        </w:rPr>
        <w:t>siri il</w:t>
      </w:r>
      <w:r>
        <w:rPr>
          <w:rStyle w:val="contenttext"/>
          <w:rFonts w:cs="B Zar" w:hint="cs"/>
          <w:color w:val="000000"/>
          <w:sz w:val="36"/>
          <w:szCs w:val="36"/>
        </w:rPr>
        <w:t>ə</w:t>
      </w:r>
      <w:r>
        <w:rPr>
          <w:rStyle w:val="contenttext"/>
          <w:rFonts w:cs="B Zar" w:hint="cs"/>
          <w:color w:val="000000"/>
          <w:sz w:val="36"/>
          <w:szCs w:val="36"/>
        </w:rPr>
        <w:t xml:space="preserve"> onlar evliliyin qarşısını tamamil</w:t>
      </w:r>
      <w:r>
        <w:rPr>
          <w:rStyle w:val="contenttext"/>
          <w:rFonts w:cs="B Zar" w:hint="cs"/>
          <w:color w:val="000000"/>
          <w:sz w:val="36"/>
          <w:szCs w:val="36"/>
        </w:rPr>
        <w:t>ə</w:t>
      </w:r>
      <w:r>
        <w:rPr>
          <w:rStyle w:val="contenttext"/>
          <w:rFonts w:cs="B Zar" w:hint="cs"/>
          <w:color w:val="000000"/>
          <w:sz w:val="36"/>
          <w:szCs w:val="36"/>
        </w:rPr>
        <w:t xml:space="preserve"> ala bilm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 neç</w:t>
      </w:r>
      <w:r>
        <w:rPr>
          <w:rStyle w:val="contenttext"/>
          <w:rFonts w:cs="B Zar" w:hint="cs"/>
          <w:color w:val="000000"/>
          <w:sz w:val="36"/>
          <w:szCs w:val="36"/>
        </w:rPr>
        <w:t>ə</w:t>
      </w:r>
      <w:r>
        <w:rPr>
          <w:rStyle w:val="contenttext"/>
          <w:rFonts w:cs="B Zar" w:hint="cs"/>
          <w:color w:val="000000"/>
          <w:sz w:val="36"/>
          <w:szCs w:val="36"/>
        </w:rPr>
        <w:t xml:space="preserve"> kişinin bir qadına sahi</w:t>
      </w:r>
      <w:r>
        <w:rPr>
          <w:rStyle w:val="contenttext"/>
          <w:rFonts w:cs="B Zar" w:hint="cs"/>
          <w:color w:val="000000"/>
          <w:sz w:val="36"/>
          <w:szCs w:val="36"/>
        </w:rPr>
        <w:t>b olmasına icaz</w:t>
      </w:r>
      <w:r>
        <w:rPr>
          <w:rStyle w:val="contenttext"/>
          <w:rFonts w:cs="B Zar" w:hint="cs"/>
          <w:color w:val="000000"/>
          <w:sz w:val="36"/>
          <w:szCs w:val="36"/>
        </w:rPr>
        <w:t>ə</w:t>
      </w:r>
      <w:r>
        <w:rPr>
          <w:rStyle w:val="contenttext"/>
          <w:rFonts w:cs="B Zar" w:hint="cs"/>
          <w:color w:val="000000"/>
          <w:sz w:val="36"/>
          <w:szCs w:val="36"/>
        </w:rPr>
        <w:t xml:space="preserve"> vermişl</w:t>
      </w:r>
      <w:r>
        <w:rPr>
          <w:rStyle w:val="contenttext"/>
          <w:rFonts w:cs="B Zar" w:hint="cs"/>
          <w:color w:val="000000"/>
          <w:sz w:val="36"/>
          <w:szCs w:val="36"/>
        </w:rPr>
        <w:t>ə</w:t>
      </w:r>
      <w:r>
        <w:rPr>
          <w:rStyle w:val="contenttext"/>
          <w:rFonts w:cs="B Zar" w:hint="cs"/>
          <w:color w:val="000000"/>
          <w:sz w:val="36"/>
          <w:szCs w:val="36"/>
        </w:rPr>
        <w:t>r ki, bu yolla onlarda döyüş ruhiyy</w:t>
      </w:r>
      <w:r>
        <w:rPr>
          <w:rStyle w:val="contenttext"/>
          <w:rFonts w:cs="B Zar" w:hint="cs"/>
          <w:color w:val="000000"/>
          <w:sz w:val="36"/>
          <w:szCs w:val="36"/>
        </w:rPr>
        <w:t>ə</w:t>
      </w:r>
      <w:r>
        <w:rPr>
          <w:rStyle w:val="contenttext"/>
          <w:rFonts w:cs="B Zar" w:hint="cs"/>
          <w:color w:val="000000"/>
          <w:sz w:val="36"/>
          <w:szCs w:val="36"/>
        </w:rPr>
        <w:t>si ölm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tl/>
        </w:rPr>
        <w:t>.”</w:t>
      </w:r>
    </w:p>
    <w:p w:rsidR="00000000" w:rsidRDefault="00976AFA" w:rsidP="0026523D">
      <w:pPr>
        <w:pStyle w:val="contentparagraph"/>
        <w:jc w:val="both"/>
        <w:divId w:val="123327618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h:279</w:t>
      </w:r>
    </w:p>
    <w:p w:rsidR="00000000" w:rsidRDefault="00976AFA" w:rsidP="0026523D">
      <w:pPr>
        <w:pStyle w:val="Heading3"/>
        <w:shd w:val="clear" w:color="auto" w:fill="FFFFFF"/>
        <w:jc w:val="both"/>
        <w:divId w:val="2018381155"/>
        <w:rPr>
          <w:rFonts w:eastAsia="Times New Roman" w:cs="B Titr" w:hint="cs"/>
          <w:b w:val="0"/>
          <w:bCs w:val="0"/>
          <w:color w:val="FF0080"/>
          <w:sz w:val="30"/>
          <w:szCs w:val="30"/>
          <w:rtl/>
        </w:rPr>
      </w:pPr>
      <w:r>
        <w:rPr>
          <w:rFonts w:eastAsia="Times New Roman" w:cs="B Titr" w:hint="cs"/>
          <w:b w:val="0"/>
          <w:bCs w:val="0"/>
          <w:color w:val="FF0080"/>
          <w:sz w:val="30"/>
          <w:szCs w:val="30"/>
        </w:rPr>
        <w:t>Bir neçә kişiyә sahib olmağa tutulan iradlar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018381155"/>
        <w:rPr>
          <w:rFonts w:cs="B Zar" w:hint="cs"/>
          <w:color w:val="000000"/>
          <w:sz w:val="36"/>
          <w:szCs w:val="36"/>
          <w:rtl/>
        </w:rPr>
      </w:pPr>
      <w:r>
        <w:rPr>
          <w:rStyle w:val="contenttext"/>
          <w:rFonts w:cs="B Zar" w:hint="cs"/>
          <w:color w:val="000000"/>
          <w:sz w:val="36"/>
          <w:szCs w:val="36"/>
        </w:rPr>
        <w:t xml:space="preserve">Bu cür evliliyin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tirdiyi iradlar onun yayılması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 qazanmasına mane olmuşdur. H</w:t>
      </w:r>
      <w:r>
        <w:rPr>
          <w:rStyle w:val="contenttext"/>
          <w:rFonts w:cs="B Zar" w:hint="cs"/>
          <w:color w:val="000000"/>
          <w:sz w:val="36"/>
          <w:szCs w:val="36"/>
        </w:rPr>
        <w:t>ə</w:t>
      </w:r>
      <w:r>
        <w:rPr>
          <w:rStyle w:val="contenttext"/>
          <w:rFonts w:cs="B Zar" w:hint="cs"/>
          <w:color w:val="000000"/>
          <w:sz w:val="36"/>
          <w:szCs w:val="36"/>
        </w:rPr>
        <w:t>min irad n</w:t>
      </w:r>
      <w:r>
        <w:rPr>
          <w:rStyle w:val="contenttext"/>
          <w:rFonts w:cs="B Zar" w:hint="cs"/>
          <w:color w:val="000000"/>
          <w:sz w:val="36"/>
          <w:szCs w:val="36"/>
        </w:rPr>
        <w:t>ə</w:t>
      </w:r>
      <w:r>
        <w:rPr>
          <w:rStyle w:val="contenttext"/>
          <w:rFonts w:cs="B Zar" w:hint="cs"/>
          <w:color w:val="000000"/>
          <w:sz w:val="36"/>
          <w:szCs w:val="36"/>
        </w:rPr>
        <w:t>sil-n</w:t>
      </w:r>
      <w:r>
        <w:rPr>
          <w:rStyle w:val="contenttext"/>
          <w:rFonts w:cs="B Zar" w:hint="cs"/>
          <w:color w:val="000000"/>
          <w:sz w:val="36"/>
          <w:szCs w:val="36"/>
        </w:rPr>
        <w:t>ə</w:t>
      </w:r>
      <w:r>
        <w:rPr>
          <w:rStyle w:val="contenttext"/>
          <w:rFonts w:cs="B Zar" w:hint="cs"/>
          <w:color w:val="000000"/>
          <w:sz w:val="36"/>
          <w:szCs w:val="36"/>
        </w:rPr>
        <w:t>ca</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olan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iraddır. Cinsi kommunizmd</w:t>
      </w:r>
      <w:r>
        <w:rPr>
          <w:rStyle w:val="contenttext"/>
          <w:rFonts w:cs="B Zar" w:hint="cs"/>
          <w:color w:val="000000"/>
          <w:sz w:val="36"/>
          <w:szCs w:val="36"/>
        </w:rPr>
        <w:t>ə</w:t>
      </w:r>
      <w:r>
        <w:rPr>
          <w:rStyle w:val="contenttext"/>
          <w:rFonts w:cs="B Zar" w:hint="cs"/>
          <w:color w:val="000000"/>
          <w:sz w:val="36"/>
          <w:szCs w:val="36"/>
        </w:rPr>
        <w:t xml:space="preserve"> olduğu kimi,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evlilikl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ata v</w:t>
      </w:r>
      <w:r>
        <w:rPr>
          <w:rStyle w:val="contenttext"/>
          <w:rFonts w:cs="B Zar" w:hint="cs"/>
          <w:color w:val="000000"/>
          <w:sz w:val="36"/>
          <w:szCs w:val="36"/>
        </w:rPr>
        <w:t>ə</w:t>
      </w:r>
      <w:r>
        <w:rPr>
          <w:rStyle w:val="contenttext"/>
          <w:rFonts w:cs="B Zar" w:hint="cs"/>
          <w:color w:val="000000"/>
          <w:sz w:val="36"/>
          <w:szCs w:val="36"/>
        </w:rPr>
        <w:t xml:space="preserve"> övladlar arasında mövcud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 deyil. Cinsi kommunizm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yer tutuduğu kimi,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da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ger</w:t>
      </w:r>
      <w:r>
        <w:rPr>
          <w:rStyle w:val="contenttext"/>
          <w:rFonts w:cs="B Zar" w:hint="cs"/>
          <w:color w:val="000000"/>
          <w:sz w:val="36"/>
          <w:szCs w:val="36"/>
        </w:rPr>
        <w:t>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 bilmiş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insanlar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bul edilmişdir</w:t>
      </w:r>
      <w:r>
        <w:rPr>
          <w:rStyle w:val="contenttext"/>
          <w:rFonts w:cs="B Zar" w:hint="cs"/>
          <w:color w:val="000000"/>
          <w:sz w:val="36"/>
          <w:szCs w:val="36"/>
          <w:rtl/>
        </w:rPr>
        <w:t>.</w:t>
      </w:r>
    </w:p>
    <w:p w:rsidR="00000000" w:rsidRDefault="00976AFA" w:rsidP="0026523D">
      <w:pPr>
        <w:pStyle w:val="contentparagraph"/>
        <w:jc w:val="both"/>
        <w:divId w:val="201838115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slin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yatının qurulması v</w:t>
      </w:r>
      <w:r>
        <w:rPr>
          <w:rStyle w:val="contenttext"/>
          <w:rFonts w:cs="B Zar" w:hint="cs"/>
          <w:color w:val="000000"/>
          <w:sz w:val="36"/>
          <w:szCs w:val="36"/>
        </w:rPr>
        <w:t>ə</w:t>
      </w:r>
      <w:r>
        <w:rPr>
          <w:rStyle w:val="contenttext"/>
          <w:rFonts w:cs="B Zar" w:hint="cs"/>
          <w:color w:val="000000"/>
          <w:sz w:val="36"/>
          <w:szCs w:val="36"/>
        </w:rPr>
        <w:t xml:space="preserve"> keşmiş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sil arasında qırılmaz münasib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irtibatların yaradılması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s</w:t>
      </w:r>
      <w:r>
        <w:rPr>
          <w:rStyle w:val="contenttext"/>
          <w:rFonts w:cs="B Zar" w:hint="cs"/>
          <w:color w:val="000000"/>
          <w:sz w:val="36"/>
          <w:szCs w:val="36"/>
        </w:rPr>
        <w:t>ə</w:t>
      </w:r>
      <w:r>
        <w:rPr>
          <w:rStyle w:val="contenttext"/>
          <w:rFonts w:cs="B Zar" w:hint="cs"/>
          <w:color w:val="000000"/>
          <w:sz w:val="36"/>
          <w:szCs w:val="36"/>
        </w:rPr>
        <w:t>y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 etm</w:t>
      </w:r>
      <w:r>
        <w:rPr>
          <w:rStyle w:val="contenttext"/>
          <w:rFonts w:cs="B Zar" w:hint="cs"/>
          <w:color w:val="000000"/>
          <w:sz w:val="36"/>
          <w:szCs w:val="36"/>
        </w:rPr>
        <w:t>ə</w:t>
      </w:r>
      <w:r>
        <w:rPr>
          <w:rStyle w:val="contenttext"/>
          <w:rFonts w:cs="B Zar" w:hint="cs"/>
          <w:color w:val="000000"/>
          <w:sz w:val="36"/>
          <w:szCs w:val="36"/>
        </w:rPr>
        <w:t>yin insan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instinktiv ist</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saslandığını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çatdırmışdıq.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istisna hallarda insan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tayfalar arasında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meydana çıxması kişil</w:t>
      </w:r>
      <w:r>
        <w:rPr>
          <w:rStyle w:val="contenttext"/>
          <w:rFonts w:cs="B Zar" w:hint="cs"/>
          <w:color w:val="000000"/>
          <w:sz w:val="36"/>
          <w:szCs w:val="36"/>
        </w:rPr>
        <w:t>ə</w:t>
      </w:r>
      <w:r>
        <w:rPr>
          <w:rStyle w:val="contenttext"/>
          <w:rFonts w:cs="B Zar" w:hint="cs"/>
          <w:color w:val="000000"/>
          <w:sz w:val="36"/>
          <w:szCs w:val="36"/>
        </w:rPr>
        <w:t>rin bir qadınla yaşamaq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qurmağa t</w:t>
      </w:r>
      <w:r>
        <w:rPr>
          <w:rStyle w:val="contenttext"/>
          <w:rFonts w:cs="B Zar" w:hint="cs"/>
          <w:color w:val="000000"/>
          <w:sz w:val="36"/>
          <w:szCs w:val="36"/>
        </w:rPr>
        <w:t>ə</w:t>
      </w:r>
      <w:r>
        <w:rPr>
          <w:rStyle w:val="contenttext"/>
          <w:rFonts w:cs="B Zar" w:hint="cs"/>
          <w:color w:val="000000"/>
          <w:sz w:val="36"/>
          <w:szCs w:val="36"/>
        </w:rPr>
        <w:t>bii baxımdan razı olm</w:t>
      </w:r>
      <w:r>
        <w:rPr>
          <w:rStyle w:val="contenttext"/>
          <w:rFonts w:cs="B Zar" w:hint="cs"/>
          <w:color w:val="000000"/>
          <w:sz w:val="36"/>
          <w:szCs w:val="36"/>
        </w:rPr>
        <w:t>amasına d</w:t>
      </w:r>
      <w:r>
        <w:rPr>
          <w:rStyle w:val="contenttext"/>
          <w:rFonts w:cs="B Zar" w:hint="cs"/>
          <w:color w:val="000000"/>
          <w:sz w:val="36"/>
          <w:szCs w:val="36"/>
        </w:rPr>
        <w:t>ə</w:t>
      </w:r>
      <w:r>
        <w:rPr>
          <w:rStyle w:val="contenttext"/>
          <w:rFonts w:cs="B Zar" w:hint="cs"/>
          <w:color w:val="000000"/>
          <w:sz w:val="36"/>
          <w:szCs w:val="36"/>
        </w:rPr>
        <w:t>lil ola bilm</w:t>
      </w:r>
      <w:r>
        <w:rPr>
          <w:rStyle w:val="contenttext"/>
          <w:rFonts w:cs="B Zar" w:hint="cs"/>
          <w:color w:val="000000"/>
          <w:sz w:val="36"/>
          <w:szCs w:val="36"/>
        </w:rPr>
        <w:t>ə</w:t>
      </w:r>
      <w:r>
        <w:rPr>
          <w:rStyle w:val="contenttext"/>
          <w:rFonts w:cs="B Zar" w:hint="cs"/>
          <w:color w:val="000000"/>
          <w:sz w:val="36"/>
          <w:szCs w:val="36"/>
        </w:rPr>
        <w:t>z.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ya qadınlar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ail</w:t>
      </w:r>
      <w:r>
        <w:rPr>
          <w:rStyle w:val="contenttext"/>
          <w:rFonts w:cs="B Zar" w:hint="cs"/>
          <w:color w:val="000000"/>
          <w:sz w:val="36"/>
          <w:szCs w:val="36"/>
        </w:rPr>
        <w:t>ə</w:t>
      </w:r>
      <w:r>
        <w:rPr>
          <w:rStyle w:val="contenttext"/>
          <w:rFonts w:cs="B Zar" w:hint="cs"/>
          <w:color w:val="000000"/>
          <w:sz w:val="36"/>
          <w:szCs w:val="36"/>
        </w:rPr>
        <w:t xml:space="preserve"> qurulmasına meyil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yin olmaması inhiraf v</w:t>
      </w:r>
      <w:r>
        <w:rPr>
          <w:rStyle w:val="contenttext"/>
          <w:rFonts w:cs="B Zar" w:hint="cs"/>
          <w:color w:val="000000"/>
          <w:sz w:val="36"/>
          <w:szCs w:val="36"/>
        </w:rPr>
        <w:t>ə</w:t>
      </w:r>
      <w:r>
        <w:rPr>
          <w:rStyle w:val="contenttext"/>
          <w:rFonts w:cs="B Zar" w:hint="cs"/>
          <w:color w:val="000000"/>
          <w:sz w:val="36"/>
          <w:szCs w:val="36"/>
        </w:rPr>
        <w:t xml:space="preserve"> azğınlığa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 üçün biz onu insanların t</w:t>
      </w:r>
      <w:r>
        <w:rPr>
          <w:rStyle w:val="contenttext"/>
          <w:rFonts w:cs="B Zar" w:hint="cs"/>
          <w:color w:val="000000"/>
          <w:sz w:val="36"/>
          <w:szCs w:val="36"/>
        </w:rPr>
        <w:t>ə</w:t>
      </w:r>
      <w:r>
        <w:rPr>
          <w:rStyle w:val="contenttext"/>
          <w:rFonts w:cs="B Zar" w:hint="cs"/>
          <w:color w:val="000000"/>
          <w:sz w:val="36"/>
          <w:szCs w:val="36"/>
        </w:rPr>
        <w:t>bii baxımdan evliliyi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2018381155"/>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kişil</w:t>
      </w:r>
      <w:r>
        <w:rPr>
          <w:rStyle w:val="contenttext"/>
          <w:rFonts w:cs="B Zar" w:hint="cs"/>
          <w:color w:val="000000"/>
          <w:sz w:val="36"/>
          <w:szCs w:val="36"/>
        </w:rPr>
        <w:t>ə</w:t>
      </w:r>
      <w:r>
        <w:rPr>
          <w:rStyle w:val="contenttext"/>
          <w:rFonts w:cs="B Zar" w:hint="cs"/>
          <w:color w:val="000000"/>
          <w:sz w:val="36"/>
          <w:szCs w:val="36"/>
        </w:rPr>
        <w:t>rin inhisarçılıq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 v</w:t>
      </w:r>
      <w:r>
        <w:rPr>
          <w:rStyle w:val="contenttext"/>
          <w:rFonts w:cs="B Zar" w:hint="cs"/>
          <w:color w:val="000000"/>
          <w:sz w:val="36"/>
          <w:szCs w:val="36"/>
        </w:rPr>
        <w:t>ə</w:t>
      </w:r>
      <w:r>
        <w:rPr>
          <w:rStyle w:val="contenttext"/>
          <w:rFonts w:cs="B Zar" w:hint="cs"/>
          <w:color w:val="000000"/>
          <w:sz w:val="36"/>
          <w:szCs w:val="36"/>
        </w:rPr>
        <w:t xml:space="preserve"> övlad sevgisi il</w:t>
      </w:r>
      <w:r>
        <w:rPr>
          <w:rStyle w:val="contenttext"/>
          <w:rFonts w:cs="B Zar" w:hint="cs"/>
          <w:color w:val="000000"/>
          <w:sz w:val="36"/>
          <w:szCs w:val="36"/>
        </w:rPr>
        <w:t>ə</w:t>
      </w:r>
      <w:r>
        <w:rPr>
          <w:rStyle w:val="contenttext"/>
          <w:rFonts w:cs="B Zar" w:hint="cs"/>
          <w:color w:val="000000"/>
          <w:sz w:val="36"/>
          <w:szCs w:val="36"/>
        </w:rPr>
        <w:t xml:space="preserve"> müxalif olması il</w:t>
      </w:r>
      <w:r>
        <w:rPr>
          <w:rStyle w:val="contenttext"/>
          <w:rFonts w:cs="B Zar" w:hint="cs"/>
          <w:color w:val="000000"/>
          <w:sz w:val="36"/>
          <w:szCs w:val="36"/>
        </w:rPr>
        <w:t>ə</w:t>
      </w:r>
      <w:r>
        <w:rPr>
          <w:rStyle w:val="contenttext"/>
          <w:rFonts w:cs="B Zar" w:hint="cs"/>
          <w:color w:val="000000"/>
          <w:sz w:val="36"/>
          <w:szCs w:val="36"/>
        </w:rPr>
        <w:t xml:space="preserve"> yanaşı, qadınların da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fitr</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edir</w:t>
      </w:r>
      <w:r>
        <w:rPr>
          <w:rStyle w:val="contenttext"/>
          <w:rFonts w:cs="B Zar" w:hint="cs"/>
          <w:color w:val="000000"/>
          <w:sz w:val="36"/>
          <w:szCs w:val="36"/>
          <w:rtl/>
        </w:rPr>
        <w:t>.</w:t>
      </w:r>
    </w:p>
    <w:p w:rsidR="00000000" w:rsidRDefault="00976AFA" w:rsidP="0026523D">
      <w:pPr>
        <w:pStyle w:val="contentparagraph"/>
        <w:jc w:val="both"/>
        <w:divId w:val="2018381155"/>
        <w:rPr>
          <w:rFonts w:cs="B Zar" w:hint="cs"/>
          <w:color w:val="000000"/>
          <w:sz w:val="36"/>
          <w:szCs w:val="36"/>
          <w:rtl/>
        </w:rPr>
      </w:pPr>
      <w:r>
        <w:rPr>
          <w:rStyle w:val="contenttext"/>
          <w:rFonts w:cs="B Zar" w:hint="cs"/>
          <w:color w:val="000000"/>
          <w:sz w:val="36"/>
          <w:szCs w:val="36"/>
        </w:rPr>
        <w:t>Psixoloji t</w:t>
      </w:r>
      <w:r>
        <w:rPr>
          <w:rStyle w:val="contenttext"/>
          <w:rFonts w:cs="B Zar" w:hint="cs"/>
          <w:color w:val="000000"/>
          <w:sz w:val="36"/>
          <w:szCs w:val="36"/>
        </w:rPr>
        <w:t>ə</w:t>
      </w:r>
      <w:r>
        <w:rPr>
          <w:rStyle w:val="contenttext"/>
          <w:rFonts w:cs="B Zar" w:hint="cs"/>
          <w:color w:val="000000"/>
          <w:sz w:val="36"/>
          <w:szCs w:val="36"/>
        </w:rPr>
        <w:t>dqiqat v</w:t>
      </w:r>
      <w:r>
        <w:rPr>
          <w:rStyle w:val="contenttext"/>
          <w:rFonts w:cs="B Zar" w:hint="cs"/>
          <w:color w:val="000000"/>
          <w:sz w:val="36"/>
          <w:szCs w:val="36"/>
        </w:rPr>
        <w:t>ə</w:t>
      </w:r>
      <w:r>
        <w:rPr>
          <w:rStyle w:val="contenttext"/>
          <w:rFonts w:cs="B Zar" w:hint="cs"/>
          <w:color w:val="000000"/>
          <w:sz w:val="36"/>
          <w:szCs w:val="36"/>
        </w:rPr>
        <w:t xml:space="preserve"> araşdırmaların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daha çox bir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w:t>
      </w:r>
      <w:r>
        <w:rPr>
          <w:rStyle w:val="contenttext"/>
          <w:rFonts w:cs="B Zar" w:hint="cs"/>
          <w:color w:val="000000"/>
          <w:sz w:val="36"/>
          <w:szCs w:val="36"/>
        </w:rPr>
        <w:t>olmaq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w:t>
      </w:r>
      <w:r>
        <w:rPr>
          <w:rStyle w:val="contenttext"/>
          <w:rFonts w:cs="B Zar" w:hint="cs"/>
          <w:color w:val="000000"/>
          <w:sz w:val="36"/>
          <w:szCs w:val="36"/>
          <w:rtl/>
        </w:rPr>
        <w:t>.</w:t>
      </w:r>
    </w:p>
    <w:p w:rsidR="00000000" w:rsidRDefault="00976AFA" w:rsidP="0026523D">
      <w:pPr>
        <w:pStyle w:val="Heading3"/>
        <w:shd w:val="clear" w:color="auto" w:fill="FFFFFF"/>
        <w:jc w:val="both"/>
        <w:divId w:val="1327705264"/>
        <w:rPr>
          <w:rFonts w:eastAsia="Times New Roman" w:cs="B Titr" w:hint="cs"/>
          <w:b w:val="0"/>
          <w:bCs w:val="0"/>
          <w:color w:val="FF0080"/>
          <w:sz w:val="30"/>
          <w:szCs w:val="30"/>
          <w:rtl/>
        </w:rPr>
      </w:pPr>
      <w:r>
        <w:rPr>
          <w:rFonts w:eastAsia="Times New Roman" w:cs="B Titr" w:hint="cs"/>
          <w:b w:val="0"/>
          <w:bCs w:val="0"/>
          <w:color w:val="FF0080"/>
          <w:sz w:val="30"/>
          <w:szCs w:val="30"/>
        </w:rPr>
        <w:t>Qadınların (zövcәlәrin) sayı</w:t>
      </w:r>
    </w:p>
    <w:p w:rsidR="00000000" w:rsidRDefault="00976AFA" w:rsidP="0026523D">
      <w:pPr>
        <w:pStyle w:val="contentparagraph"/>
        <w:jc w:val="both"/>
        <w:divId w:val="1327705264"/>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olmağın dig</w:t>
      </w:r>
      <w:r>
        <w:rPr>
          <w:rStyle w:val="contenttext"/>
          <w:rFonts w:cs="B Zar" w:hint="cs"/>
          <w:color w:val="000000"/>
          <w:sz w:val="36"/>
          <w:szCs w:val="36"/>
        </w:rPr>
        <w:t>ə</w:t>
      </w:r>
      <w:r>
        <w:rPr>
          <w:rStyle w:val="contenttext"/>
          <w:rFonts w:cs="B Zar" w:hint="cs"/>
          <w:color w:val="000000"/>
          <w:sz w:val="36"/>
          <w:szCs w:val="36"/>
        </w:rPr>
        <w:t>r növ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kili bir neç</w:t>
      </w:r>
      <w:r>
        <w:rPr>
          <w:rStyle w:val="contenttext"/>
          <w:rFonts w:cs="B Zar" w:hint="cs"/>
          <w:color w:val="000000"/>
          <w:sz w:val="36"/>
          <w:szCs w:val="36"/>
        </w:rPr>
        <w:t>ə</w:t>
      </w:r>
      <w:r>
        <w:rPr>
          <w:rStyle w:val="contenttext"/>
          <w:rFonts w:cs="B Zar" w:hint="cs"/>
          <w:color w:val="000000"/>
          <w:sz w:val="36"/>
          <w:szCs w:val="36"/>
        </w:rPr>
        <w:t xml:space="preserve"> qadın olması v</w:t>
      </w:r>
      <w:r>
        <w:rPr>
          <w:rStyle w:val="contenttext"/>
          <w:rFonts w:cs="B Zar" w:hint="cs"/>
          <w:color w:val="000000"/>
          <w:sz w:val="36"/>
          <w:szCs w:val="36"/>
        </w:rPr>
        <w:t>ə</w:t>
      </w:r>
      <w:r>
        <w:rPr>
          <w:rStyle w:val="contenttext"/>
          <w:rFonts w:cs="B Zar" w:hint="cs"/>
          <w:color w:val="000000"/>
          <w:sz w:val="36"/>
          <w:szCs w:val="36"/>
        </w:rPr>
        <w:t xml:space="preserve"> ya qadınların sayca çoxluq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sidir. Bir neç</w:t>
      </w:r>
      <w:r>
        <w:rPr>
          <w:rStyle w:val="contenttext"/>
          <w:rFonts w:cs="B Zar" w:hint="cs"/>
          <w:color w:val="000000"/>
          <w:sz w:val="36"/>
          <w:szCs w:val="36"/>
        </w:rPr>
        <w:t>ə</w:t>
      </w:r>
      <w:r>
        <w:rPr>
          <w:rStyle w:val="contenttext"/>
          <w:rFonts w:cs="B Zar" w:hint="cs"/>
          <w:color w:val="000000"/>
          <w:sz w:val="36"/>
          <w:szCs w:val="36"/>
        </w:rPr>
        <w:t xml:space="preserve"> qadına sahib olmaq v</w:t>
      </w:r>
      <w:r>
        <w:rPr>
          <w:rStyle w:val="contenttext"/>
          <w:rFonts w:cs="B Zar" w:hint="cs"/>
          <w:color w:val="000000"/>
          <w:sz w:val="36"/>
          <w:szCs w:val="36"/>
        </w:rPr>
        <w:t>ə</w:t>
      </w:r>
      <w:r>
        <w:rPr>
          <w:rStyle w:val="contenttext"/>
          <w:rFonts w:cs="B Zar" w:hint="cs"/>
          <w:color w:val="000000"/>
          <w:sz w:val="36"/>
          <w:szCs w:val="36"/>
        </w:rPr>
        <w:t xml:space="preserve"> çoxarvadlılıq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sahib </w:t>
      </w:r>
      <w:r>
        <w:rPr>
          <w:rStyle w:val="contenttext"/>
          <w:rFonts w:cs="B Zar" w:hint="cs"/>
          <w:color w:val="000000"/>
          <w:sz w:val="36"/>
          <w:szCs w:val="36"/>
        </w:rPr>
        <w:t>olmaqdan daha artıq yayılmış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etmişdir.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hşi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deyil,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arasında da müşahid</w:t>
      </w:r>
      <w:r>
        <w:rPr>
          <w:rStyle w:val="contenttext"/>
          <w:rFonts w:cs="B Zar" w:hint="cs"/>
          <w:color w:val="000000"/>
          <w:sz w:val="36"/>
          <w:szCs w:val="36"/>
        </w:rPr>
        <w:t>ə</w:t>
      </w:r>
      <w:r>
        <w:rPr>
          <w:rStyle w:val="contenttext"/>
          <w:rFonts w:cs="B Zar" w:hint="cs"/>
          <w:color w:val="000000"/>
          <w:sz w:val="36"/>
          <w:szCs w:val="36"/>
        </w:rPr>
        <w:t xml:space="preserve"> edilmişdir. Cahiliyy</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başqa, y</w:t>
      </w:r>
      <w:r>
        <w:rPr>
          <w:rStyle w:val="contenttext"/>
          <w:rFonts w:cs="B Zar" w:hint="cs"/>
          <w:color w:val="000000"/>
          <w:sz w:val="36"/>
          <w:szCs w:val="36"/>
        </w:rPr>
        <w:t>ə</w:t>
      </w:r>
      <w:r>
        <w:rPr>
          <w:rStyle w:val="contenttext"/>
          <w:rFonts w:cs="B Zar" w:hint="cs"/>
          <w:color w:val="000000"/>
          <w:sz w:val="36"/>
          <w:szCs w:val="36"/>
        </w:rPr>
        <w:t>hudi qövmü v</w:t>
      </w:r>
      <w:r>
        <w:rPr>
          <w:rStyle w:val="contenttext"/>
          <w:rFonts w:cs="B Zar" w:hint="cs"/>
          <w:color w:val="000000"/>
          <w:sz w:val="36"/>
          <w:szCs w:val="36"/>
        </w:rPr>
        <w:t>ə</w:t>
      </w:r>
      <w:r>
        <w:rPr>
          <w:rStyle w:val="contenttext"/>
          <w:rFonts w:cs="B Zar" w:hint="cs"/>
          <w:color w:val="000000"/>
          <w:sz w:val="36"/>
          <w:szCs w:val="36"/>
        </w:rPr>
        <w:t xml:space="preserve"> Sasanil</w:t>
      </w:r>
      <w:r>
        <w:rPr>
          <w:rStyle w:val="contenttext"/>
          <w:rFonts w:cs="B Zar" w:hint="cs"/>
          <w:color w:val="000000"/>
          <w:sz w:val="36"/>
          <w:szCs w:val="36"/>
        </w:rPr>
        <w:t>ə</w:t>
      </w:r>
      <w:r>
        <w:rPr>
          <w:rStyle w:val="contenttext"/>
          <w:rFonts w:cs="B Zar" w:hint="cs"/>
          <w:color w:val="000000"/>
          <w:sz w:val="36"/>
          <w:szCs w:val="36"/>
        </w:rPr>
        <w:t>r</w:t>
      </w:r>
    </w:p>
    <w:p w:rsidR="00000000" w:rsidRDefault="00976AFA" w:rsidP="0026523D">
      <w:pPr>
        <w:pStyle w:val="contentparagraph"/>
        <w:jc w:val="both"/>
        <w:divId w:val="13277052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h:280</w:t>
      </w:r>
    </w:p>
    <w:p w:rsidR="00000000" w:rsidRDefault="00976AFA" w:rsidP="0026523D">
      <w:pPr>
        <w:pStyle w:val="contentparagraph"/>
        <w:jc w:val="both"/>
        <w:divId w:val="109907456"/>
        <w:rPr>
          <w:rFonts w:cs="B Zar" w:hint="cs"/>
          <w:color w:val="000000"/>
          <w:sz w:val="36"/>
          <w:szCs w:val="36"/>
          <w:rtl/>
        </w:rPr>
      </w:pPr>
      <w:r>
        <w:rPr>
          <w:rStyle w:val="contenttext"/>
          <w:rFonts w:cs="B Zar" w:hint="cs"/>
          <w:color w:val="000000"/>
          <w:sz w:val="36"/>
          <w:szCs w:val="36"/>
        </w:rPr>
        <w:t>zamanı İran xalqı, h</w:t>
      </w:r>
      <w:r>
        <w:rPr>
          <w:rStyle w:val="contenttext"/>
          <w:rFonts w:cs="B Zar" w:hint="cs"/>
          <w:color w:val="000000"/>
          <w:sz w:val="36"/>
          <w:szCs w:val="36"/>
        </w:rPr>
        <w:t>ə</w:t>
      </w:r>
      <w:r>
        <w:rPr>
          <w:rStyle w:val="contenttext"/>
          <w:rFonts w:cs="B Zar" w:hint="cs"/>
          <w:color w:val="000000"/>
          <w:sz w:val="36"/>
          <w:szCs w:val="36"/>
        </w:rPr>
        <w:t>mçi</w:t>
      </w:r>
      <w:r>
        <w:rPr>
          <w:rStyle w:val="contenttext"/>
          <w:rFonts w:cs="B Zar" w:hint="cs"/>
          <w:color w:val="000000"/>
          <w:sz w:val="36"/>
          <w:szCs w:val="36"/>
        </w:rPr>
        <w:t>nin, b</w:t>
      </w:r>
      <w:r>
        <w:rPr>
          <w:rStyle w:val="contenttext"/>
          <w:rFonts w:cs="B Zar" w:hint="cs"/>
          <w:color w:val="000000"/>
          <w:sz w:val="36"/>
          <w:szCs w:val="36"/>
        </w:rPr>
        <w:t>ə</w:t>
      </w:r>
      <w:r>
        <w:rPr>
          <w:rStyle w:val="contenttext"/>
          <w:rFonts w:cs="B Zar" w:hint="cs"/>
          <w:color w:val="000000"/>
          <w:sz w:val="36"/>
          <w:szCs w:val="36"/>
        </w:rPr>
        <w:t>zi dig</w:t>
      </w:r>
      <w:r>
        <w:rPr>
          <w:rStyle w:val="contenttext"/>
          <w:rFonts w:cs="B Zar" w:hint="cs"/>
          <w:color w:val="000000"/>
          <w:sz w:val="36"/>
          <w:szCs w:val="36"/>
        </w:rPr>
        <w:t>ə</w:t>
      </w:r>
      <w:r>
        <w:rPr>
          <w:rStyle w:val="contenttext"/>
          <w:rFonts w:cs="B Zar" w:hint="cs"/>
          <w:color w:val="000000"/>
          <w:sz w:val="36"/>
          <w:szCs w:val="36"/>
        </w:rPr>
        <w:t>r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arasında da bu qanun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mövcud olmuşdur</w:t>
      </w:r>
      <w:r>
        <w:rPr>
          <w:rStyle w:val="contenttext"/>
          <w:rFonts w:cs="B Zar" w:hint="cs"/>
          <w:color w:val="000000"/>
          <w:sz w:val="36"/>
          <w:szCs w:val="36"/>
          <w:rtl/>
        </w:rPr>
        <w:t>.</w:t>
      </w:r>
    </w:p>
    <w:p w:rsidR="00000000" w:rsidRDefault="00976AFA" w:rsidP="0026523D">
      <w:pPr>
        <w:pStyle w:val="contentparagraph"/>
        <w:jc w:val="both"/>
        <w:divId w:val="109907456"/>
        <w:rPr>
          <w:rFonts w:cs="B Zar" w:hint="cs"/>
          <w:color w:val="000000"/>
          <w:sz w:val="36"/>
          <w:szCs w:val="36"/>
          <w:rtl/>
        </w:rPr>
      </w:pPr>
      <w:r>
        <w:rPr>
          <w:rStyle w:val="contenttext"/>
          <w:rFonts w:cs="B Zar" w:hint="cs"/>
          <w:color w:val="000000"/>
          <w:sz w:val="36"/>
          <w:szCs w:val="36"/>
        </w:rPr>
        <w:t>Montesko yazır ki, Malaziya qanunlarında üç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verilirdi. Eyni zamanda, o,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davam edir: “Roma imperatoru Valentin xüsusi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vermişdi. Amma bu qanun Avropanın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ab-havası il</w:t>
      </w:r>
      <w:r>
        <w:rPr>
          <w:rStyle w:val="contenttext"/>
          <w:rFonts w:cs="B Zar" w:hint="cs"/>
          <w:color w:val="000000"/>
          <w:sz w:val="36"/>
          <w:szCs w:val="36"/>
        </w:rPr>
        <w:t>ə</w:t>
      </w:r>
      <w:r>
        <w:rPr>
          <w:rStyle w:val="contenttext"/>
          <w:rFonts w:cs="B Zar" w:hint="cs"/>
          <w:color w:val="000000"/>
          <w:sz w:val="36"/>
          <w:szCs w:val="36"/>
        </w:rPr>
        <w:t xml:space="preserve"> uyğun v</w:t>
      </w:r>
      <w:r>
        <w:rPr>
          <w:rStyle w:val="contenttext"/>
          <w:rFonts w:cs="B Zar" w:hint="cs"/>
          <w:color w:val="000000"/>
          <w:sz w:val="36"/>
          <w:szCs w:val="36"/>
        </w:rPr>
        <w:t>ə</w:t>
      </w:r>
      <w:r>
        <w:rPr>
          <w:rStyle w:val="contenttext"/>
          <w:rFonts w:cs="B Zar" w:hint="cs"/>
          <w:color w:val="000000"/>
          <w:sz w:val="36"/>
          <w:szCs w:val="36"/>
        </w:rPr>
        <w:t xml:space="preserve"> münasib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diyind</w:t>
      </w:r>
      <w:r>
        <w:rPr>
          <w:rStyle w:val="contenttext"/>
          <w:rFonts w:cs="B Zar" w:hint="cs"/>
          <w:color w:val="000000"/>
          <w:sz w:val="36"/>
          <w:szCs w:val="36"/>
        </w:rPr>
        <w:t>ə</w:t>
      </w:r>
      <w:r>
        <w:rPr>
          <w:rStyle w:val="contenttext"/>
          <w:rFonts w:cs="B Zar" w:hint="cs"/>
          <w:color w:val="000000"/>
          <w:sz w:val="36"/>
          <w:szCs w:val="36"/>
        </w:rPr>
        <w:t>n, Teodor, Akardiyus v</w:t>
      </w:r>
      <w:r>
        <w:rPr>
          <w:rStyle w:val="contenttext"/>
          <w:rFonts w:cs="B Zar" w:hint="cs"/>
          <w:color w:val="000000"/>
          <w:sz w:val="36"/>
          <w:szCs w:val="36"/>
        </w:rPr>
        <w:t>ə</w:t>
      </w:r>
      <w:r>
        <w:rPr>
          <w:rStyle w:val="contenttext"/>
          <w:rFonts w:cs="B Zar" w:hint="cs"/>
          <w:color w:val="000000"/>
          <w:sz w:val="36"/>
          <w:szCs w:val="36"/>
        </w:rPr>
        <w:t xml:space="preserve"> Monoriyus kimi dig</w:t>
      </w:r>
      <w:r>
        <w:rPr>
          <w:rStyle w:val="contenttext"/>
          <w:rFonts w:cs="B Zar" w:hint="cs"/>
          <w:color w:val="000000"/>
          <w:sz w:val="36"/>
          <w:szCs w:val="36"/>
        </w:rPr>
        <w:t>ə</w:t>
      </w:r>
      <w:r>
        <w:rPr>
          <w:rStyle w:val="contenttext"/>
          <w:rFonts w:cs="B Zar" w:hint="cs"/>
          <w:color w:val="000000"/>
          <w:sz w:val="36"/>
          <w:szCs w:val="36"/>
        </w:rPr>
        <w:t>r Roma imperatorları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l</w:t>
      </w:r>
      <w:r>
        <w:rPr>
          <w:rStyle w:val="contenttext"/>
          <w:rFonts w:cs="B Zar" w:hint="cs"/>
          <w:color w:val="000000"/>
          <w:sz w:val="36"/>
          <w:szCs w:val="36"/>
        </w:rPr>
        <w:t>ə</w:t>
      </w:r>
      <w:r>
        <w:rPr>
          <w:rStyle w:val="contenttext"/>
          <w:rFonts w:cs="B Zar" w:hint="cs"/>
          <w:color w:val="000000"/>
          <w:sz w:val="36"/>
          <w:szCs w:val="36"/>
        </w:rPr>
        <w:t>ğv edilmişdir</w:t>
      </w:r>
      <w:r>
        <w:rPr>
          <w:rStyle w:val="contenttext"/>
          <w:rFonts w:cs="B Zar" w:hint="cs"/>
          <w:color w:val="000000"/>
          <w:sz w:val="36"/>
          <w:szCs w:val="36"/>
          <w:rtl/>
        </w:rPr>
        <w:t>.”</w:t>
      </w:r>
    </w:p>
    <w:p w:rsidR="00000000" w:rsidRDefault="00976AFA" w:rsidP="0026523D">
      <w:pPr>
        <w:pStyle w:val="Heading3"/>
        <w:shd w:val="clear" w:color="auto" w:fill="FFFFFF"/>
        <w:jc w:val="both"/>
        <w:divId w:val="1318388446"/>
        <w:rPr>
          <w:rFonts w:eastAsia="Times New Roman" w:cs="B Titr" w:hint="cs"/>
          <w:b w:val="0"/>
          <w:bCs w:val="0"/>
          <w:color w:val="FF0080"/>
          <w:sz w:val="30"/>
          <w:szCs w:val="30"/>
          <w:rtl/>
        </w:rPr>
      </w:pPr>
      <w:r>
        <w:rPr>
          <w:rFonts w:eastAsia="Times New Roman" w:cs="B Titr" w:hint="cs"/>
          <w:b w:val="0"/>
          <w:bCs w:val="0"/>
          <w:color w:val="FF0080"/>
          <w:sz w:val="30"/>
          <w:szCs w:val="30"/>
        </w:rPr>
        <w:t>İslam vә qadınların (zövcәlәrin)</w:t>
      </w:r>
      <w:r>
        <w:rPr>
          <w:rFonts w:eastAsia="Times New Roman" w:cs="B Titr" w:hint="cs"/>
          <w:b w:val="0"/>
          <w:bCs w:val="0"/>
          <w:color w:val="FF0080"/>
          <w:sz w:val="30"/>
          <w:szCs w:val="30"/>
        </w:rPr>
        <w:t xml:space="preserve"> sayı</w:t>
      </w:r>
    </w:p>
    <w:p w:rsidR="00000000" w:rsidRDefault="00976AFA" w:rsidP="0026523D">
      <w:pPr>
        <w:pStyle w:val="contentparagraph"/>
        <w:jc w:val="both"/>
        <w:divId w:val="1318388446"/>
        <w:rPr>
          <w:rFonts w:cs="B Zar" w:hint="cs"/>
          <w:color w:val="000000"/>
          <w:sz w:val="36"/>
          <w:szCs w:val="36"/>
          <w:rtl/>
        </w:rPr>
      </w:pPr>
      <w:r>
        <w:rPr>
          <w:rStyle w:val="contenttext"/>
          <w:rFonts w:cs="B Zar" w:hint="cs"/>
          <w:color w:val="000000"/>
          <w:sz w:val="36"/>
          <w:szCs w:val="36"/>
        </w:rPr>
        <w:t>İslam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olmanın ziddin</w:t>
      </w:r>
      <w:r>
        <w:rPr>
          <w:rStyle w:val="contenttext"/>
          <w:rFonts w:cs="B Zar" w:hint="cs"/>
          <w:color w:val="000000"/>
          <w:sz w:val="36"/>
          <w:szCs w:val="36"/>
        </w:rPr>
        <w:t>ə</w:t>
      </w:r>
      <w:r>
        <w:rPr>
          <w:rStyle w:val="contenttext"/>
          <w:rFonts w:cs="B Zar" w:hint="cs"/>
          <w:color w:val="000000"/>
          <w:sz w:val="36"/>
          <w:szCs w:val="36"/>
        </w:rPr>
        <w:t xml:space="preserve"> olaraq bir neç</w:t>
      </w:r>
      <w:r>
        <w:rPr>
          <w:rStyle w:val="contenttext"/>
          <w:rFonts w:cs="B Zar" w:hint="cs"/>
          <w:color w:val="000000"/>
          <w:sz w:val="36"/>
          <w:szCs w:val="36"/>
        </w:rPr>
        <w:t>ə</w:t>
      </w:r>
      <w:r>
        <w:rPr>
          <w:rStyle w:val="contenttext"/>
          <w:rFonts w:cs="B Zar" w:hint="cs"/>
          <w:color w:val="000000"/>
          <w:sz w:val="36"/>
          <w:szCs w:val="36"/>
        </w:rPr>
        <w:t xml:space="preserve"> qadına sahib olmağı tamamil</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ğv v</w:t>
      </w:r>
      <w:r>
        <w:rPr>
          <w:rStyle w:val="contenttext"/>
          <w:rFonts w:cs="B Zar" w:hint="cs"/>
          <w:color w:val="000000"/>
          <w:sz w:val="36"/>
          <w:szCs w:val="36"/>
        </w:rPr>
        <w:t>ə</w:t>
      </w:r>
      <w:r>
        <w:rPr>
          <w:rStyle w:val="contenttext"/>
          <w:rFonts w:cs="B Zar" w:hint="cs"/>
          <w:color w:val="000000"/>
          <w:sz w:val="36"/>
          <w:szCs w:val="36"/>
        </w:rPr>
        <w:t xml:space="preserve"> onu qadağan etm</w:t>
      </w:r>
      <w:r>
        <w:rPr>
          <w:rStyle w:val="contenttext"/>
          <w:rFonts w:cs="B Zar" w:hint="cs"/>
          <w:color w:val="000000"/>
          <w:sz w:val="36"/>
          <w:szCs w:val="36"/>
        </w:rPr>
        <w:t>ə</w:t>
      </w:r>
      <w:r>
        <w:rPr>
          <w:rStyle w:val="contenttext"/>
          <w:rFonts w:cs="B Zar" w:hint="cs"/>
          <w:color w:val="000000"/>
          <w:sz w:val="36"/>
          <w:szCs w:val="36"/>
        </w:rPr>
        <w:t xml:space="preserve">miş,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onu qeydli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rtli, h</w:t>
      </w:r>
      <w:r>
        <w:rPr>
          <w:rStyle w:val="contenttext"/>
          <w:rFonts w:cs="B Zar" w:hint="cs"/>
          <w:color w:val="000000"/>
          <w:sz w:val="36"/>
          <w:szCs w:val="36"/>
        </w:rPr>
        <w:t>ə</w:t>
      </w:r>
      <w:r>
        <w:rPr>
          <w:rStyle w:val="contenttext"/>
          <w:rFonts w:cs="B Zar" w:hint="cs"/>
          <w:color w:val="000000"/>
          <w:sz w:val="36"/>
          <w:szCs w:val="36"/>
        </w:rPr>
        <w:t>mçinin, m</w:t>
      </w:r>
      <w:r>
        <w:rPr>
          <w:rStyle w:val="contenttext"/>
          <w:rFonts w:cs="B Zar" w:hint="cs"/>
          <w:color w:val="000000"/>
          <w:sz w:val="36"/>
          <w:szCs w:val="36"/>
        </w:rPr>
        <w:t>ə</w:t>
      </w:r>
      <w:r>
        <w:rPr>
          <w:rStyle w:val="contenttext"/>
          <w:rFonts w:cs="B Zar" w:hint="cs"/>
          <w:color w:val="000000"/>
          <w:sz w:val="36"/>
          <w:szCs w:val="36"/>
        </w:rPr>
        <w:t>hdud etmişdir. Y</w:t>
      </w:r>
      <w:r>
        <w:rPr>
          <w:rStyle w:val="contenttext"/>
          <w:rFonts w:cs="B Zar" w:hint="cs"/>
          <w:color w:val="000000"/>
          <w:sz w:val="36"/>
          <w:szCs w:val="36"/>
        </w:rPr>
        <w:t>ə</w:t>
      </w:r>
      <w:r>
        <w:rPr>
          <w:rStyle w:val="contenttext"/>
          <w:rFonts w:cs="B Zar" w:hint="cs"/>
          <w:color w:val="000000"/>
          <w:sz w:val="36"/>
          <w:szCs w:val="36"/>
        </w:rPr>
        <w:t>ni,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hdudiyy</w:t>
      </w:r>
      <w:r>
        <w:rPr>
          <w:rStyle w:val="contenttext"/>
          <w:rFonts w:cs="B Zar" w:hint="cs"/>
          <w:color w:val="000000"/>
          <w:sz w:val="36"/>
          <w:szCs w:val="36"/>
        </w:rPr>
        <w:t>ə</w:t>
      </w:r>
      <w:r>
        <w:rPr>
          <w:rStyle w:val="contenttext"/>
          <w:rFonts w:cs="B Zar" w:hint="cs"/>
          <w:color w:val="000000"/>
          <w:sz w:val="36"/>
          <w:szCs w:val="36"/>
        </w:rPr>
        <w:t xml:space="preserve">ti aradan qaldıraraq onun üçün </w:t>
      </w:r>
      <w:r>
        <w:rPr>
          <w:rStyle w:val="contenttext"/>
          <w:rFonts w:cs="B Zar" w:hint="cs"/>
          <w:color w:val="000000"/>
          <w:sz w:val="36"/>
          <w:szCs w:val="36"/>
        </w:rPr>
        <w:t>ə</w:t>
      </w:r>
      <w:r>
        <w:rPr>
          <w:rStyle w:val="contenttext"/>
          <w:rFonts w:cs="B Zar" w:hint="cs"/>
          <w:color w:val="000000"/>
          <w:sz w:val="36"/>
          <w:szCs w:val="36"/>
        </w:rPr>
        <w:t xml:space="preserve">n çoxu (maksimum) </w:t>
      </w:r>
      <w:r>
        <w:rPr>
          <w:rStyle w:val="contenttext"/>
          <w:rFonts w:cs="B Zar" w:hint="cs"/>
          <w:color w:val="000000"/>
          <w:sz w:val="36"/>
          <w:szCs w:val="36"/>
        </w:rPr>
        <w:t>dörd qadını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 v</w:t>
      </w:r>
      <w:r>
        <w:rPr>
          <w:rStyle w:val="contenttext"/>
          <w:rFonts w:cs="B Zar" w:hint="cs"/>
          <w:color w:val="000000"/>
          <w:sz w:val="36"/>
          <w:szCs w:val="36"/>
        </w:rPr>
        <w:t>ə</w:t>
      </w:r>
      <w:r>
        <w:rPr>
          <w:rStyle w:val="contenttext"/>
          <w:rFonts w:cs="B Zar" w:hint="cs"/>
          <w:color w:val="000000"/>
          <w:sz w:val="36"/>
          <w:szCs w:val="36"/>
        </w:rPr>
        <w:t xml:space="preserve">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onu ş</w:t>
      </w:r>
      <w:r>
        <w:rPr>
          <w:rStyle w:val="contenttext"/>
          <w:rFonts w:cs="B Zar" w:hint="cs"/>
          <w:color w:val="000000"/>
          <w:sz w:val="36"/>
          <w:szCs w:val="36"/>
        </w:rPr>
        <w:t>ə</w:t>
      </w:r>
      <w:r>
        <w:rPr>
          <w:rStyle w:val="contenttext"/>
          <w:rFonts w:cs="B Zar" w:hint="cs"/>
          <w:color w:val="000000"/>
          <w:sz w:val="36"/>
          <w:szCs w:val="36"/>
        </w:rPr>
        <w:t>rt v</w:t>
      </w:r>
      <w:r>
        <w:rPr>
          <w:rStyle w:val="contenttext"/>
          <w:rFonts w:cs="B Zar" w:hint="cs"/>
          <w:color w:val="000000"/>
          <w:sz w:val="36"/>
          <w:szCs w:val="36"/>
        </w:rPr>
        <w:t>ə</w:t>
      </w:r>
      <w:r>
        <w:rPr>
          <w:rStyle w:val="contenttext"/>
          <w:rFonts w:cs="B Zar" w:hint="cs"/>
          <w:color w:val="000000"/>
          <w:sz w:val="36"/>
          <w:szCs w:val="36"/>
        </w:rPr>
        <w:t xml:space="preserve"> qeydli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r bir k</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bu sayda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di</w:t>
      </w:r>
      <w:r>
        <w:rPr>
          <w:rStyle w:val="contenttext"/>
          <w:rFonts w:cs="B Zar" w:hint="cs"/>
          <w:color w:val="000000"/>
          <w:sz w:val="36"/>
          <w:szCs w:val="36"/>
          <w:rtl/>
        </w:rPr>
        <w:t>.</w:t>
      </w:r>
    </w:p>
    <w:p w:rsidR="00000000" w:rsidRDefault="00976AFA" w:rsidP="0026523D">
      <w:pPr>
        <w:pStyle w:val="contentparagraph"/>
        <w:jc w:val="both"/>
        <w:divId w:val="1318388446"/>
        <w:rPr>
          <w:rFonts w:cs="B Zar" w:hint="cs"/>
          <w:color w:val="000000"/>
          <w:sz w:val="36"/>
          <w:szCs w:val="36"/>
          <w:rtl/>
        </w:rPr>
      </w:pP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rt v</w:t>
      </w:r>
      <w:r>
        <w:rPr>
          <w:rStyle w:val="contenttext"/>
          <w:rFonts w:cs="B Zar" w:hint="cs"/>
          <w:color w:val="000000"/>
          <w:sz w:val="36"/>
          <w:szCs w:val="36"/>
        </w:rPr>
        <w:t>ə</w:t>
      </w:r>
      <w:r>
        <w:rPr>
          <w:rStyle w:val="contenttext"/>
          <w:rFonts w:cs="B Zar" w:hint="cs"/>
          <w:color w:val="000000"/>
          <w:sz w:val="36"/>
          <w:szCs w:val="36"/>
        </w:rPr>
        <w:t xml:space="preserve"> qeydl</w:t>
      </w:r>
      <w:r>
        <w:rPr>
          <w:rStyle w:val="contenttext"/>
          <w:rFonts w:cs="B Zar" w:hint="cs"/>
          <w:color w:val="000000"/>
          <w:sz w:val="36"/>
          <w:szCs w:val="36"/>
        </w:rPr>
        <w:t>ə</w:t>
      </w:r>
      <w:r>
        <w:rPr>
          <w:rStyle w:val="contenttext"/>
          <w:rFonts w:cs="B Zar" w:hint="cs"/>
          <w:color w:val="000000"/>
          <w:sz w:val="36"/>
          <w:szCs w:val="36"/>
        </w:rPr>
        <w:t>r, eyni zamanda, İslamın bir neç</w:t>
      </w:r>
      <w:r>
        <w:rPr>
          <w:rStyle w:val="contenttext"/>
          <w:rFonts w:cs="B Zar" w:hint="cs"/>
          <w:color w:val="000000"/>
          <w:sz w:val="36"/>
          <w:szCs w:val="36"/>
        </w:rPr>
        <w:t>ə</w:t>
      </w:r>
      <w:r>
        <w:rPr>
          <w:rStyle w:val="contenttext"/>
          <w:rFonts w:cs="B Zar" w:hint="cs"/>
          <w:color w:val="000000"/>
          <w:sz w:val="36"/>
          <w:szCs w:val="36"/>
        </w:rPr>
        <w:t xml:space="preserve">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 n</w:t>
      </w:r>
      <w:r>
        <w:rPr>
          <w:rStyle w:val="contenttext"/>
          <w:rFonts w:cs="B Zar" w:hint="cs"/>
          <w:color w:val="000000"/>
          <w:sz w:val="36"/>
          <w:szCs w:val="36"/>
        </w:rPr>
        <w:t>ə</w:t>
      </w:r>
      <w:r>
        <w:rPr>
          <w:rStyle w:val="contenttext"/>
          <w:rFonts w:cs="B Zar" w:hint="cs"/>
          <w:color w:val="000000"/>
          <w:sz w:val="36"/>
          <w:szCs w:val="36"/>
        </w:rPr>
        <w:t xml:space="preserve"> üçün tamaimil</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ğv etm</w:t>
      </w:r>
      <w:r>
        <w:rPr>
          <w:rStyle w:val="contenttext"/>
          <w:rFonts w:cs="B Zar" w:hint="cs"/>
          <w:color w:val="000000"/>
          <w:sz w:val="36"/>
          <w:szCs w:val="36"/>
        </w:rPr>
        <w:t>ə</w:t>
      </w:r>
      <w:r>
        <w:rPr>
          <w:rStyle w:val="contenttext"/>
          <w:rFonts w:cs="B Zar" w:hint="cs"/>
          <w:color w:val="000000"/>
          <w:sz w:val="36"/>
          <w:szCs w:val="36"/>
        </w:rPr>
        <w:t>diyi ba</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w:t>
      </w:r>
      <w:r>
        <w:rPr>
          <w:rStyle w:val="contenttext"/>
          <w:rFonts w:cs="B Zar" w:hint="cs"/>
          <w:color w:val="000000"/>
          <w:sz w:val="36"/>
          <w:szCs w:val="36"/>
          <w:rtl/>
        </w:rPr>
        <w:t>.</w:t>
      </w:r>
    </w:p>
    <w:p w:rsidR="00000000" w:rsidRDefault="00976AFA" w:rsidP="0026523D">
      <w:pPr>
        <w:pStyle w:val="contentparagraph"/>
        <w:jc w:val="both"/>
        <w:divId w:val="1318388446"/>
        <w:rPr>
          <w:rFonts w:cs="B Zar" w:hint="cs"/>
          <w:color w:val="000000"/>
          <w:sz w:val="36"/>
          <w:szCs w:val="36"/>
          <w:rtl/>
        </w:rPr>
      </w:pPr>
      <w:r>
        <w:rPr>
          <w:rStyle w:val="contenttext"/>
          <w:rFonts w:cs="B Zar" w:hint="cs"/>
          <w:color w:val="000000"/>
          <w:sz w:val="36"/>
          <w:szCs w:val="36"/>
        </w:rPr>
        <w:t>İnsanda t</w:t>
      </w:r>
      <w:r>
        <w:rPr>
          <w:rStyle w:val="contenttext"/>
          <w:rFonts w:cs="B Zar" w:hint="cs"/>
          <w:color w:val="000000"/>
          <w:sz w:val="36"/>
          <w:szCs w:val="36"/>
        </w:rPr>
        <w:t>əə</w:t>
      </w:r>
      <w:r>
        <w:rPr>
          <w:rStyle w:val="contenttext"/>
          <w:rFonts w:cs="B Zar" w:hint="cs"/>
          <w:color w:val="000000"/>
          <w:sz w:val="36"/>
          <w:szCs w:val="36"/>
        </w:rPr>
        <w:t>ccüb doğuracaq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İslamın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bliğat aparılaraq ilk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rinin (s) dünyada qadınların say çoxluğu il</w:t>
      </w:r>
      <w:r>
        <w:rPr>
          <w:rStyle w:val="contenttext"/>
          <w:rFonts w:cs="B Zar" w:hint="cs"/>
          <w:color w:val="000000"/>
          <w:sz w:val="36"/>
          <w:szCs w:val="36"/>
        </w:rPr>
        <w:t>ə</w:t>
      </w:r>
      <w:r>
        <w:rPr>
          <w:rStyle w:val="contenttext"/>
          <w:rFonts w:cs="B Zar" w:hint="cs"/>
          <w:color w:val="000000"/>
          <w:sz w:val="36"/>
          <w:szCs w:val="36"/>
        </w:rPr>
        <w:t xml:space="preserve"> bağlı ixtira etdiyini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 olmuşdur.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onlar İslamın bel</w:t>
      </w:r>
      <w:r>
        <w:rPr>
          <w:rStyle w:val="contenttext"/>
          <w:rFonts w:cs="B Zar" w:hint="cs"/>
          <w:color w:val="000000"/>
          <w:sz w:val="36"/>
          <w:szCs w:val="36"/>
        </w:rPr>
        <w:t>ə</w:t>
      </w:r>
      <w:r>
        <w:rPr>
          <w:rStyle w:val="contenttext"/>
          <w:rFonts w:cs="B Zar" w:hint="cs"/>
          <w:color w:val="000000"/>
          <w:sz w:val="36"/>
          <w:szCs w:val="36"/>
        </w:rPr>
        <w:t xml:space="preserve"> sür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yayılmasına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kimi müs</w:t>
      </w:r>
      <w:r>
        <w:rPr>
          <w:rStyle w:val="contenttext"/>
          <w:rFonts w:cs="B Zar" w:hint="cs"/>
          <w:color w:val="000000"/>
          <w:sz w:val="36"/>
          <w:szCs w:val="36"/>
        </w:rPr>
        <w:t>ə</w:t>
      </w:r>
      <w:r>
        <w:rPr>
          <w:rStyle w:val="contenttext"/>
          <w:rFonts w:cs="B Zar" w:hint="cs"/>
          <w:color w:val="000000"/>
          <w:sz w:val="36"/>
          <w:szCs w:val="36"/>
        </w:rPr>
        <w:t>lmanların müxt</w:t>
      </w:r>
      <w:r>
        <w:rPr>
          <w:rStyle w:val="contenttext"/>
          <w:rFonts w:cs="B Zar" w:hint="cs"/>
          <w:color w:val="000000"/>
          <w:sz w:val="36"/>
          <w:szCs w:val="36"/>
        </w:rPr>
        <w:t>ə</w:t>
      </w:r>
      <w:r>
        <w:rPr>
          <w:rStyle w:val="contenttext"/>
          <w:rFonts w:cs="B Zar" w:hint="cs"/>
          <w:color w:val="000000"/>
          <w:sz w:val="36"/>
          <w:szCs w:val="36"/>
        </w:rPr>
        <w:t>lif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çoxlu sayda qadınlarla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iddia etmişl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mçinin,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yişiklikl</w:t>
      </w:r>
      <w:r>
        <w:rPr>
          <w:rStyle w:val="contenttext"/>
          <w:rFonts w:cs="B Zar" w:hint="cs"/>
          <w:color w:val="000000"/>
          <w:sz w:val="36"/>
          <w:szCs w:val="36"/>
        </w:rPr>
        <w:t>ə</w:t>
      </w:r>
      <w:r>
        <w:rPr>
          <w:rStyle w:val="contenttext"/>
          <w:rFonts w:cs="B Zar" w:hint="cs"/>
          <w:color w:val="000000"/>
          <w:sz w:val="36"/>
          <w:szCs w:val="36"/>
        </w:rPr>
        <w:t>rin baş verm</w:t>
      </w:r>
      <w:r>
        <w:rPr>
          <w:rStyle w:val="contenttext"/>
          <w:rFonts w:cs="B Zar" w:hint="cs"/>
          <w:color w:val="000000"/>
          <w:sz w:val="36"/>
          <w:szCs w:val="36"/>
        </w:rPr>
        <w:t>ə</w:t>
      </w:r>
      <w:r>
        <w:rPr>
          <w:rStyle w:val="contenttext"/>
          <w:rFonts w:cs="B Zar" w:hint="cs"/>
          <w:color w:val="000000"/>
          <w:sz w:val="36"/>
          <w:szCs w:val="36"/>
        </w:rPr>
        <w:t>sini qadınların say çoxluğu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318388446"/>
        <w:rPr>
          <w:rFonts w:cs="B Zar" w:hint="cs"/>
          <w:color w:val="000000"/>
          <w:sz w:val="36"/>
          <w:szCs w:val="36"/>
          <w:rtl/>
        </w:rPr>
      </w:pPr>
      <w:r>
        <w:rPr>
          <w:rStyle w:val="contenttext"/>
          <w:rFonts w:cs="B Zar" w:hint="cs"/>
          <w:color w:val="000000"/>
          <w:sz w:val="36"/>
          <w:szCs w:val="36"/>
        </w:rPr>
        <w:t xml:space="preserve">Vil Dorant “Sivilizasiya tarixi”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w:t>
      </w:r>
      <w:r>
        <w:rPr>
          <w:rStyle w:val="contenttext"/>
          <w:rFonts w:cs="B Zar" w:hint="cs"/>
          <w:color w:val="000000"/>
          <w:sz w:val="36"/>
          <w:szCs w:val="36"/>
        </w:rPr>
        <w:t xml:space="preserve"> altmış birinci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yazır: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din aliml</w:t>
      </w:r>
      <w:r>
        <w:rPr>
          <w:rStyle w:val="contenttext"/>
          <w:rFonts w:cs="B Zar" w:hint="cs"/>
          <w:color w:val="000000"/>
          <w:sz w:val="36"/>
          <w:szCs w:val="36"/>
        </w:rPr>
        <w:t>ə</w:t>
      </w:r>
      <w:r>
        <w:rPr>
          <w:rStyle w:val="contenttext"/>
          <w:rFonts w:cs="B Zar" w:hint="cs"/>
          <w:color w:val="000000"/>
          <w:sz w:val="36"/>
          <w:szCs w:val="36"/>
        </w:rPr>
        <w:t>ri 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 çoxluğunun 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rinin (s) g</w:t>
      </w:r>
      <w:r>
        <w:rPr>
          <w:rStyle w:val="contenttext"/>
          <w:rFonts w:cs="B Zar" w:hint="cs"/>
          <w:color w:val="000000"/>
          <w:sz w:val="36"/>
          <w:szCs w:val="36"/>
        </w:rPr>
        <w:t>ə</w:t>
      </w:r>
      <w:r>
        <w:rPr>
          <w:rStyle w:val="contenttext"/>
          <w:rFonts w:cs="B Zar" w:hint="cs"/>
          <w:color w:val="000000"/>
          <w:sz w:val="36"/>
          <w:szCs w:val="36"/>
        </w:rPr>
        <w:t>tirdiyi bir yenilik olduğunu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edirdil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deyil v</w:t>
      </w:r>
      <w:r>
        <w:rPr>
          <w:rStyle w:val="contenttext"/>
          <w:rFonts w:cs="B Zar" w:hint="cs"/>
          <w:color w:val="000000"/>
          <w:sz w:val="36"/>
          <w:szCs w:val="36"/>
        </w:rPr>
        <w:t>ə</w:t>
      </w:r>
      <w:r>
        <w:rPr>
          <w:rStyle w:val="contenttext"/>
          <w:rFonts w:cs="B Zar" w:hint="cs"/>
          <w:color w:val="000000"/>
          <w:sz w:val="36"/>
          <w:szCs w:val="36"/>
        </w:rPr>
        <w:t xml:space="preserve"> ibtidai icma quruluşu zamanında daha çox qadınların</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 biz</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oldu. İbtidai icma quruluşunda (ibtidai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çoxluğuna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artıqdır</w:t>
      </w:r>
      <w:r>
        <w:rPr>
          <w:rStyle w:val="contenttext"/>
          <w:rFonts w:cs="B Zar" w:hint="cs"/>
          <w:color w:val="000000"/>
          <w:sz w:val="36"/>
          <w:szCs w:val="36"/>
          <w:rtl/>
        </w:rPr>
        <w:t>.</w:t>
      </w:r>
    </w:p>
    <w:p w:rsidR="00000000" w:rsidRDefault="00976AFA" w:rsidP="0026523D">
      <w:pPr>
        <w:pStyle w:val="contentparagraph"/>
        <w:jc w:val="both"/>
        <w:divId w:val="131838844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h:281</w:t>
      </w:r>
    </w:p>
    <w:p w:rsidR="00000000" w:rsidRDefault="00976AFA" w:rsidP="0026523D">
      <w:pPr>
        <w:pStyle w:val="contentparagraph"/>
        <w:jc w:val="both"/>
        <w:divId w:val="394670585"/>
        <w:rPr>
          <w:rFonts w:cs="B Zar" w:hint="cs"/>
          <w:color w:val="000000"/>
          <w:sz w:val="36"/>
          <w:szCs w:val="36"/>
          <w:rtl/>
        </w:rPr>
      </w:pP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rin döyüş, müharib</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ovçuluqla m</w:t>
      </w:r>
      <w:r>
        <w:rPr>
          <w:rStyle w:val="contenttext"/>
          <w:rFonts w:cs="B Zar" w:hint="cs"/>
          <w:color w:val="000000"/>
          <w:sz w:val="36"/>
          <w:szCs w:val="36"/>
        </w:rPr>
        <w:t>ə</w:t>
      </w:r>
      <w:r>
        <w:rPr>
          <w:rStyle w:val="contenttext"/>
          <w:rFonts w:cs="B Zar" w:hint="cs"/>
          <w:color w:val="000000"/>
          <w:sz w:val="36"/>
          <w:szCs w:val="36"/>
        </w:rPr>
        <w:t>şğul olmaları onların h</w:t>
      </w:r>
      <w:r>
        <w:rPr>
          <w:rStyle w:val="contenttext"/>
          <w:rFonts w:cs="B Zar" w:hint="cs"/>
          <w:color w:val="000000"/>
          <w:sz w:val="36"/>
          <w:szCs w:val="36"/>
        </w:rPr>
        <w:t>ə</w:t>
      </w:r>
      <w:r>
        <w:rPr>
          <w:rStyle w:val="contenttext"/>
          <w:rFonts w:cs="B Zar" w:hint="cs"/>
          <w:color w:val="000000"/>
          <w:sz w:val="36"/>
          <w:szCs w:val="36"/>
        </w:rPr>
        <w:t>yatının daha çox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w:t>
      </w:r>
      <w:r>
        <w:rPr>
          <w:rStyle w:val="contenttext"/>
          <w:rFonts w:cs="B Zar" w:hint="cs"/>
          <w:color w:val="000000"/>
          <w:sz w:val="36"/>
          <w:szCs w:val="36"/>
        </w:rPr>
        <w:t>lmasına g</w:t>
      </w:r>
      <w:r>
        <w:rPr>
          <w:rStyle w:val="contenttext"/>
          <w:rFonts w:cs="B Zar" w:hint="cs"/>
          <w:color w:val="000000"/>
          <w:sz w:val="36"/>
          <w:szCs w:val="36"/>
        </w:rPr>
        <w:t>ə</w:t>
      </w:r>
      <w:r>
        <w:rPr>
          <w:rStyle w:val="contenttext"/>
          <w:rFonts w:cs="B Zar" w:hint="cs"/>
          <w:color w:val="000000"/>
          <w:sz w:val="36"/>
          <w:szCs w:val="36"/>
        </w:rPr>
        <w:t>tirib çıxarırdı v</w:t>
      </w:r>
      <w:r>
        <w:rPr>
          <w:rStyle w:val="contenttext"/>
          <w:rFonts w:cs="B Zar" w:hint="cs"/>
          <w:color w:val="000000"/>
          <w:sz w:val="36"/>
          <w:szCs w:val="36"/>
        </w:rPr>
        <w:t>ə</w:t>
      </w:r>
      <w:r>
        <w:rPr>
          <w:rStyle w:val="contenttext"/>
          <w:rFonts w:cs="B Zar" w:hint="cs"/>
          <w:color w:val="000000"/>
          <w:sz w:val="36"/>
          <w:szCs w:val="36"/>
        </w:rPr>
        <w:t xml:space="preserve"> qadınlara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tez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olurdular. Bu cür amill</w:t>
      </w:r>
      <w:r>
        <w:rPr>
          <w:rStyle w:val="contenttext"/>
          <w:rFonts w:cs="B Zar" w:hint="cs"/>
          <w:color w:val="000000"/>
          <w:sz w:val="36"/>
          <w:szCs w:val="36"/>
        </w:rPr>
        <w:t>ə</w:t>
      </w:r>
      <w:r>
        <w:rPr>
          <w:rStyle w:val="contenttext"/>
          <w:rFonts w:cs="B Zar" w:hint="cs"/>
          <w:color w:val="000000"/>
          <w:sz w:val="36"/>
          <w:szCs w:val="36"/>
        </w:rPr>
        <w:t>r qadınların sayca çoxluğuna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olurdu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ya daha çox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li idil</w:t>
      </w:r>
      <w:r>
        <w:rPr>
          <w:rStyle w:val="contenttext"/>
          <w:rFonts w:cs="B Zar" w:hint="cs"/>
          <w:color w:val="000000"/>
          <w:sz w:val="36"/>
          <w:szCs w:val="36"/>
        </w:rPr>
        <w:t>ə</w:t>
      </w:r>
      <w:r>
        <w:rPr>
          <w:rStyle w:val="contenttext"/>
          <w:rFonts w:cs="B Zar" w:hint="cs"/>
          <w:color w:val="000000"/>
          <w:sz w:val="36"/>
          <w:szCs w:val="36"/>
        </w:rPr>
        <w:t xml:space="preserve">r, ya da qadınların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ti </w:t>
      </w:r>
      <w:r>
        <w:rPr>
          <w:rStyle w:val="contenttext"/>
          <w:rFonts w:cs="B Zar" w:hint="cs"/>
          <w:color w:val="000000"/>
          <w:sz w:val="36"/>
          <w:szCs w:val="36"/>
        </w:rPr>
        <w:t>ə</w:t>
      </w:r>
      <w:r>
        <w:rPr>
          <w:rStyle w:val="contenttext"/>
          <w:rFonts w:cs="B Zar" w:hint="cs"/>
          <w:color w:val="000000"/>
          <w:sz w:val="36"/>
          <w:szCs w:val="36"/>
        </w:rPr>
        <w:t>rsiz h</w:t>
      </w:r>
      <w:r>
        <w:rPr>
          <w:rStyle w:val="contenttext"/>
          <w:rFonts w:cs="B Zar" w:hint="cs"/>
          <w:color w:val="000000"/>
          <w:sz w:val="36"/>
          <w:szCs w:val="36"/>
        </w:rPr>
        <w:t>ə</w:t>
      </w:r>
      <w:r>
        <w:rPr>
          <w:rStyle w:val="contenttext"/>
          <w:rFonts w:cs="B Zar" w:hint="cs"/>
          <w:color w:val="000000"/>
          <w:sz w:val="36"/>
          <w:szCs w:val="36"/>
        </w:rPr>
        <w:t>yat sürm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qalmalı idi. Ö</w:t>
      </w:r>
      <w:r>
        <w:rPr>
          <w:rStyle w:val="contenttext"/>
          <w:rFonts w:cs="B Zar" w:hint="cs"/>
          <w:color w:val="000000"/>
          <w:sz w:val="36"/>
          <w:szCs w:val="36"/>
        </w:rPr>
        <w:t>lüm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çox baş verdiyi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qadının </w:t>
      </w:r>
      <w:r>
        <w:rPr>
          <w:rStyle w:val="contenttext"/>
          <w:rFonts w:cs="B Zar" w:hint="cs"/>
          <w:color w:val="000000"/>
          <w:sz w:val="36"/>
          <w:szCs w:val="36"/>
        </w:rPr>
        <w:t>ə</w:t>
      </w:r>
      <w:r>
        <w:rPr>
          <w:rStyle w:val="contenttext"/>
          <w:rFonts w:cs="B Zar" w:hint="cs"/>
          <w:color w:val="000000"/>
          <w:sz w:val="36"/>
          <w:szCs w:val="36"/>
        </w:rPr>
        <w:t>rsiz qalaraq n</w:t>
      </w:r>
      <w:r>
        <w:rPr>
          <w:rStyle w:val="contenttext"/>
          <w:rFonts w:cs="B Zar" w:hint="cs"/>
          <w:color w:val="000000"/>
          <w:sz w:val="36"/>
          <w:szCs w:val="36"/>
        </w:rPr>
        <w:t>ə</w:t>
      </w:r>
      <w:r>
        <w:rPr>
          <w:rStyle w:val="contenttext"/>
          <w:rFonts w:cs="B Zar" w:hint="cs"/>
          <w:color w:val="000000"/>
          <w:sz w:val="36"/>
          <w:szCs w:val="36"/>
        </w:rPr>
        <w:t>sil artırılması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uzaq düşm</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nilmirdi. Şübh</w:t>
      </w:r>
      <w:r>
        <w:rPr>
          <w:rStyle w:val="contenttext"/>
          <w:rFonts w:cs="B Zar" w:hint="cs"/>
          <w:color w:val="000000"/>
          <w:sz w:val="36"/>
          <w:szCs w:val="36"/>
        </w:rPr>
        <w:t>ə</w:t>
      </w:r>
      <w:r>
        <w:rPr>
          <w:rStyle w:val="contenttext"/>
          <w:rFonts w:cs="B Zar" w:hint="cs"/>
          <w:color w:val="000000"/>
          <w:sz w:val="36"/>
          <w:szCs w:val="36"/>
        </w:rPr>
        <w:t>siz ki, ibtidai icma quruluşunda kişil</w:t>
      </w:r>
      <w:r>
        <w:rPr>
          <w:rStyle w:val="contenttext"/>
          <w:rFonts w:cs="B Zar" w:hint="cs"/>
          <w:color w:val="000000"/>
          <w:sz w:val="36"/>
          <w:szCs w:val="36"/>
        </w:rPr>
        <w:t>ə</w:t>
      </w:r>
      <w:r>
        <w:rPr>
          <w:rStyle w:val="contenttext"/>
          <w:rFonts w:cs="B Zar" w:hint="cs"/>
          <w:color w:val="000000"/>
          <w:sz w:val="36"/>
          <w:szCs w:val="36"/>
        </w:rPr>
        <w:t>rin çoxlu sayda qadına sahib olması h</w:t>
      </w:r>
      <w:r>
        <w:rPr>
          <w:rStyle w:val="contenttext"/>
          <w:rFonts w:cs="B Zar" w:hint="cs"/>
          <w:color w:val="000000"/>
          <w:sz w:val="36"/>
          <w:szCs w:val="36"/>
        </w:rPr>
        <w:t>ə</w:t>
      </w:r>
      <w:r>
        <w:rPr>
          <w:rStyle w:val="contenttext"/>
          <w:rFonts w:cs="B Zar" w:hint="cs"/>
          <w:color w:val="000000"/>
          <w:sz w:val="36"/>
          <w:szCs w:val="36"/>
        </w:rPr>
        <w:t>min zamanla uyğun v</w:t>
      </w:r>
      <w:r>
        <w:rPr>
          <w:rStyle w:val="contenttext"/>
          <w:rFonts w:cs="B Zar" w:hint="cs"/>
          <w:color w:val="000000"/>
          <w:sz w:val="36"/>
          <w:szCs w:val="36"/>
        </w:rPr>
        <w:t>ə</w:t>
      </w:r>
      <w:r>
        <w:rPr>
          <w:rStyle w:val="contenttext"/>
          <w:rFonts w:cs="B Zar" w:hint="cs"/>
          <w:color w:val="000000"/>
          <w:sz w:val="36"/>
          <w:szCs w:val="36"/>
        </w:rPr>
        <w:t xml:space="preserve"> münasib idi, çü</w:t>
      </w:r>
      <w:r>
        <w:rPr>
          <w:rStyle w:val="contenttext"/>
          <w:rFonts w:cs="B Zar" w:hint="cs"/>
          <w:color w:val="000000"/>
          <w:sz w:val="36"/>
          <w:szCs w:val="36"/>
        </w:rPr>
        <w:t>nki qadınlar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üstünlük t</w:t>
      </w:r>
      <w:r>
        <w:rPr>
          <w:rStyle w:val="contenttext"/>
          <w:rFonts w:cs="B Zar" w:hint="cs"/>
          <w:color w:val="000000"/>
          <w:sz w:val="36"/>
          <w:szCs w:val="36"/>
        </w:rPr>
        <w:t>ə</w:t>
      </w:r>
      <w:r>
        <w:rPr>
          <w:rStyle w:val="contenttext"/>
          <w:rFonts w:cs="B Zar" w:hint="cs"/>
          <w:color w:val="000000"/>
          <w:sz w:val="36"/>
          <w:szCs w:val="36"/>
        </w:rPr>
        <w:t>şkil edirdil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394670585"/>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silin sağlamlaşdırılması baxımından da, çoxlu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bir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olmaqdan üstün tutulurdu.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yeni eradakı b</w:t>
      </w:r>
      <w:r>
        <w:rPr>
          <w:rStyle w:val="contenttext"/>
          <w:rFonts w:cs="B Zar" w:hint="cs"/>
          <w:color w:val="000000"/>
          <w:sz w:val="36"/>
          <w:szCs w:val="36"/>
        </w:rPr>
        <w:t>ə</w:t>
      </w:r>
      <w:r>
        <w:rPr>
          <w:rStyle w:val="contenttext"/>
          <w:rFonts w:cs="B Zar" w:hint="cs"/>
          <w:color w:val="000000"/>
          <w:sz w:val="36"/>
          <w:szCs w:val="36"/>
        </w:rPr>
        <w:t>zi qüdr</w:t>
      </w:r>
      <w:r>
        <w:rPr>
          <w:rStyle w:val="contenttext"/>
          <w:rFonts w:cs="B Zar" w:hint="cs"/>
          <w:color w:val="000000"/>
          <w:sz w:val="36"/>
          <w:szCs w:val="36"/>
        </w:rPr>
        <w:t>ə</w:t>
      </w:r>
      <w:r>
        <w:rPr>
          <w:rStyle w:val="contenttext"/>
          <w:rFonts w:cs="B Zar" w:hint="cs"/>
          <w:color w:val="000000"/>
          <w:sz w:val="36"/>
          <w:szCs w:val="36"/>
        </w:rPr>
        <w:t>tli kişil</w:t>
      </w:r>
      <w:r>
        <w:rPr>
          <w:rStyle w:val="contenttext"/>
          <w:rFonts w:cs="B Zar" w:hint="cs"/>
          <w:color w:val="000000"/>
          <w:sz w:val="36"/>
          <w:szCs w:val="36"/>
        </w:rPr>
        <w:t>ə</w:t>
      </w:r>
      <w:r>
        <w:rPr>
          <w:rStyle w:val="contenttext"/>
          <w:rFonts w:cs="B Zar" w:hint="cs"/>
          <w:color w:val="000000"/>
          <w:sz w:val="36"/>
          <w:szCs w:val="36"/>
        </w:rPr>
        <w:t>r gec evl</w:t>
      </w:r>
      <w:r>
        <w:rPr>
          <w:rStyle w:val="contenttext"/>
          <w:rFonts w:cs="B Zar" w:hint="cs"/>
          <w:color w:val="000000"/>
          <w:sz w:val="36"/>
          <w:szCs w:val="36"/>
        </w:rPr>
        <w:t>ə</w:t>
      </w:r>
      <w:r>
        <w:rPr>
          <w:rStyle w:val="contenttext"/>
          <w:rFonts w:cs="B Zar" w:hint="cs"/>
          <w:color w:val="000000"/>
          <w:sz w:val="36"/>
          <w:szCs w:val="36"/>
        </w:rPr>
        <w:t>nir v</w:t>
      </w:r>
      <w:r>
        <w:rPr>
          <w:rStyle w:val="contenttext"/>
          <w:rFonts w:cs="B Zar" w:hint="cs"/>
          <w:color w:val="000000"/>
          <w:sz w:val="36"/>
          <w:szCs w:val="36"/>
        </w:rPr>
        <w:t>ə</w:t>
      </w:r>
      <w:r>
        <w:rPr>
          <w:rStyle w:val="contenttext"/>
          <w:rFonts w:cs="B Zar" w:hint="cs"/>
          <w:color w:val="000000"/>
          <w:sz w:val="36"/>
          <w:szCs w:val="36"/>
        </w:rPr>
        <w:t xml:space="preserve"> qadını il</w:t>
      </w:r>
      <w:r>
        <w:rPr>
          <w:rStyle w:val="contenttext"/>
          <w:rFonts w:cs="B Zar" w:hint="cs"/>
          <w:color w:val="000000"/>
          <w:sz w:val="36"/>
          <w:szCs w:val="36"/>
        </w:rPr>
        <w:t>ə</w:t>
      </w:r>
      <w:r>
        <w:rPr>
          <w:rStyle w:val="contenttext"/>
          <w:rFonts w:cs="B Zar" w:hint="cs"/>
          <w:color w:val="000000"/>
          <w:sz w:val="36"/>
          <w:szCs w:val="36"/>
        </w:rPr>
        <w:t xml:space="preserve"> uşağa sahib ol</w:t>
      </w:r>
      <w:r>
        <w:rPr>
          <w:rStyle w:val="contenttext"/>
          <w:rFonts w:cs="B Zar" w:hint="cs"/>
          <w:color w:val="000000"/>
          <w:sz w:val="36"/>
          <w:szCs w:val="36"/>
        </w:rPr>
        <w:t>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baxımından gec razılığa g</w:t>
      </w:r>
      <w:r>
        <w:rPr>
          <w:rStyle w:val="contenttext"/>
          <w:rFonts w:cs="B Zar" w:hint="cs"/>
          <w:color w:val="000000"/>
          <w:sz w:val="36"/>
          <w:szCs w:val="36"/>
        </w:rPr>
        <w:t>ə</w:t>
      </w:r>
      <w:r>
        <w:rPr>
          <w:rStyle w:val="contenttext"/>
          <w:rFonts w:cs="B Zar" w:hint="cs"/>
          <w:color w:val="000000"/>
          <w:sz w:val="36"/>
          <w:szCs w:val="36"/>
        </w:rPr>
        <w:t>lirdil</w:t>
      </w:r>
      <w:r>
        <w:rPr>
          <w:rStyle w:val="contenttext"/>
          <w:rFonts w:cs="B Zar" w:hint="cs"/>
          <w:color w:val="000000"/>
          <w:sz w:val="36"/>
          <w:szCs w:val="36"/>
        </w:rPr>
        <w:t>ə</w:t>
      </w:r>
      <w:r>
        <w:rPr>
          <w:rStyle w:val="contenttext"/>
          <w:rFonts w:cs="B Zar" w:hint="cs"/>
          <w:color w:val="000000"/>
          <w:sz w:val="36"/>
          <w:szCs w:val="36"/>
        </w:rPr>
        <w:t>r. Amma keçmiş zamanda bel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n yaxşı qadınlara malik olur v</w:t>
      </w:r>
      <w:r>
        <w:rPr>
          <w:rStyle w:val="contenttext"/>
          <w:rFonts w:cs="B Zar" w:hint="cs"/>
          <w:color w:val="000000"/>
          <w:sz w:val="36"/>
          <w:szCs w:val="36"/>
        </w:rPr>
        <w:t>ə</w:t>
      </w:r>
      <w:r>
        <w:rPr>
          <w:rStyle w:val="contenttext"/>
          <w:rFonts w:cs="B Zar" w:hint="cs"/>
          <w:color w:val="000000"/>
          <w:sz w:val="36"/>
          <w:szCs w:val="36"/>
        </w:rPr>
        <w:t xml:space="preserve"> onlardan çoxlu övladlar dünyaya g</w:t>
      </w:r>
      <w:r>
        <w:rPr>
          <w:rStyle w:val="contenttext"/>
          <w:rFonts w:cs="B Zar" w:hint="cs"/>
          <w:color w:val="000000"/>
          <w:sz w:val="36"/>
          <w:szCs w:val="36"/>
        </w:rPr>
        <w:t>ə</w:t>
      </w:r>
      <w:r>
        <w:rPr>
          <w:rStyle w:val="contenttext"/>
          <w:rFonts w:cs="B Zar" w:hint="cs"/>
          <w:color w:val="000000"/>
          <w:sz w:val="36"/>
          <w:szCs w:val="36"/>
        </w:rPr>
        <w:t>lirdi.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saslanaraq bir sıra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arasında çoxarvadlılığın son zamanlara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davam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w:t>
      </w:r>
      <w:r>
        <w:rPr>
          <w:rStyle w:val="contenttext"/>
          <w:rFonts w:cs="B Zar" w:hint="cs"/>
          <w:color w:val="000000"/>
          <w:sz w:val="36"/>
          <w:szCs w:val="36"/>
        </w:rPr>
        <w:t>ə</w:t>
      </w:r>
      <w:r>
        <w:rPr>
          <w:rStyle w:val="contenttext"/>
          <w:rFonts w:cs="B Zar" w:hint="cs"/>
          <w:color w:val="000000"/>
          <w:sz w:val="36"/>
          <w:szCs w:val="36"/>
        </w:rPr>
        <w:t>lib çıxmasını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get-ged</w:t>
      </w:r>
      <w:r>
        <w:rPr>
          <w:rStyle w:val="contenttext"/>
          <w:rFonts w:cs="B Zar" w:hint="cs"/>
          <w:color w:val="000000"/>
          <w:sz w:val="36"/>
          <w:szCs w:val="36"/>
        </w:rPr>
        <w:t>ə</w:t>
      </w:r>
      <w:r>
        <w:rPr>
          <w:rStyle w:val="contenttext"/>
          <w:rFonts w:cs="B Zar" w:hint="cs"/>
          <w:color w:val="000000"/>
          <w:sz w:val="36"/>
          <w:szCs w:val="36"/>
        </w:rPr>
        <w:t xml:space="preserve"> azalmağa v</w:t>
      </w:r>
      <w:r>
        <w:rPr>
          <w:rStyle w:val="contenttext"/>
          <w:rFonts w:cs="B Zar" w:hint="cs"/>
          <w:color w:val="000000"/>
          <w:sz w:val="36"/>
          <w:szCs w:val="36"/>
        </w:rPr>
        <w:t>ə</w:t>
      </w:r>
      <w:r>
        <w:rPr>
          <w:rStyle w:val="contenttext"/>
          <w:rFonts w:cs="B Zar" w:hint="cs"/>
          <w:color w:val="000000"/>
          <w:sz w:val="36"/>
          <w:szCs w:val="36"/>
        </w:rPr>
        <w:t xml:space="preserve"> haradasa, ortadan qalxmağa başlamışdır. Bu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nin aradan qalxmasına bir neç</w:t>
      </w:r>
      <w:r>
        <w:rPr>
          <w:rStyle w:val="contenttext"/>
          <w:rFonts w:cs="B Zar" w:hint="cs"/>
          <w:color w:val="000000"/>
          <w:sz w:val="36"/>
          <w:szCs w:val="36"/>
        </w:rPr>
        <w:t>ə</w:t>
      </w:r>
      <w:r>
        <w:rPr>
          <w:rStyle w:val="contenttext"/>
          <w:rFonts w:cs="B Zar" w:hint="cs"/>
          <w:color w:val="000000"/>
          <w:sz w:val="36"/>
          <w:szCs w:val="36"/>
        </w:rPr>
        <w:t xml:space="preserve"> amil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H</w:t>
      </w:r>
      <w:r>
        <w:rPr>
          <w:rStyle w:val="contenttext"/>
          <w:rFonts w:cs="B Zar" w:hint="cs"/>
          <w:color w:val="000000"/>
          <w:sz w:val="36"/>
          <w:szCs w:val="36"/>
        </w:rPr>
        <w:t>ə</w:t>
      </w:r>
      <w:r>
        <w:rPr>
          <w:rStyle w:val="contenttext"/>
          <w:rFonts w:cs="B Zar" w:hint="cs"/>
          <w:color w:val="000000"/>
          <w:sz w:val="36"/>
          <w:szCs w:val="36"/>
        </w:rPr>
        <w:t>min amill</w:t>
      </w:r>
      <w:r>
        <w:rPr>
          <w:rStyle w:val="contenttext"/>
          <w:rFonts w:cs="B Zar" w:hint="cs"/>
          <w:color w:val="000000"/>
          <w:sz w:val="36"/>
          <w:szCs w:val="36"/>
        </w:rPr>
        <w:t>ə</w:t>
      </w:r>
      <w:r>
        <w:rPr>
          <w:rStyle w:val="contenttext"/>
          <w:rFonts w:cs="B Zar" w:hint="cs"/>
          <w:color w:val="000000"/>
          <w:sz w:val="36"/>
          <w:szCs w:val="36"/>
        </w:rPr>
        <w:t>r bunlardır</w:t>
      </w:r>
      <w:r>
        <w:rPr>
          <w:rStyle w:val="contenttext"/>
          <w:rFonts w:cs="B Zar" w:hint="cs"/>
          <w:color w:val="000000"/>
          <w:sz w:val="36"/>
          <w:szCs w:val="36"/>
          <w:rtl/>
        </w:rPr>
        <w:t>:</w:t>
      </w:r>
    </w:p>
    <w:p w:rsidR="00000000" w:rsidRDefault="00976AFA" w:rsidP="0026523D">
      <w:pPr>
        <w:pStyle w:val="contentparagraph"/>
        <w:jc w:val="both"/>
        <w:divId w:val="39467058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kinçiliyin inkişaf etm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ins</w:t>
      </w:r>
      <w:r>
        <w:rPr>
          <w:rStyle w:val="contenttext"/>
          <w:rFonts w:cs="B Zar" w:hint="cs"/>
          <w:color w:val="000000"/>
          <w:sz w:val="36"/>
          <w:szCs w:val="36"/>
        </w:rPr>
        <w:t>anların,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kişil</w:t>
      </w:r>
      <w:r>
        <w:rPr>
          <w:rStyle w:val="contenttext"/>
          <w:rFonts w:cs="B Zar" w:hint="cs"/>
          <w:color w:val="000000"/>
          <w:sz w:val="36"/>
          <w:szCs w:val="36"/>
        </w:rPr>
        <w:t>ə</w:t>
      </w:r>
      <w:r>
        <w:rPr>
          <w:rStyle w:val="contenttext"/>
          <w:rFonts w:cs="B Zar" w:hint="cs"/>
          <w:color w:val="000000"/>
          <w:sz w:val="36"/>
          <w:szCs w:val="36"/>
        </w:rPr>
        <w:t>rin itki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fatların az baş verm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onların qadınlarla sayca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eyni zamanda,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h</w:t>
      </w:r>
      <w:r>
        <w:rPr>
          <w:rStyle w:val="contenttext"/>
          <w:rFonts w:cs="B Zar" w:hint="cs"/>
          <w:color w:val="000000"/>
          <w:sz w:val="36"/>
          <w:szCs w:val="36"/>
        </w:rPr>
        <w:t>ə</w:t>
      </w:r>
      <w:r>
        <w:rPr>
          <w:rStyle w:val="contenttext"/>
          <w:rFonts w:cs="B Zar" w:hint="cs"/>
          <w:color w:val="000000"/>
          <w:sz w:val="36"/>
          <w:szCs w:val="36"/>
        </w:rPr>
        <w:t>tta, ibtidai icma quruluşunda olsa bel</w:t>
      </w:r>
      <w:r>
        <w:rPr>
          <w:rStyle w:val="contenttext"/>
          <w:rFonts w:cs="B Zar" w:hint="cs"/>
          <w:color w:val="000000"/>
          <w:sz w:val="36"/>
          <w:szCs w:val="36"/>
        </w:rPr>
        <w:t>ə</w:t>
      </w:r>
      <w:r>
        <w:rPr>
          <w:rStyle w:val="contenttext"/>
          <w:rFonts w:cs="B Zar" w:hint="cs"/>
          <w:color w:val="000000"/>
          <w:sz w:val="36"/>
          <w:szCs w:val="36"/>
        </w:rPr>
        <w:t>, imkanlılara m</w:t>
      </w:r>
      <w:r>
        <w:rPr>
          <w:rStyle w:val="contenttext"/>
          <w:rFonts w:cs="B Zar" w:hint="cs"/>
          <w:color w:val="000000"/>
          <w:sz w:val="36"/>
          <w:szCs w:val="36"/>
        </w:rPr>
        <w:t>ə</w:t>
      </w:r>
      <w:r>
        <w:rPr>
          <w:rStyle w:val="contenttext"/>
          <w:rFonts w:cs="B Zar" w:hint="cs"/>
          <w:color w:val="000000"/>
          <w:sz w:val="36"/>
          <w:szCs w:val="36"/>
        </w:rPr>
        <w:t>xsus bir imtiyaz hesab olunmağa b</w:t>
      </w:r>
      <w:r>
        <w:rPr>
          <w:rStyle w:val="contenttext"/>
          <w:rFonts w:cs="B Zar" w:hint="cs"/>
          <w:color w:val="000000"/>
          <w:sz w:val="36"/>
          <w:szCs w:val="36"/>
        </w:rPr>
        <w:t>aşlaması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tinin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zin</w:t>
      </w:r>
      <w:r>
        <w:rPr>
          <w:rStyle w:val="contenttext"/>
          <w:rFonts w:cs="B Zar" w:hint="cs"/>
          <w:color w:val="000000"/>
          <w:sz w:val="36"/>
          <w:szCs w:val="36"/>
        </w:rPr>
        <w:t>ə</w:t>
      </w:r>
      <w:r>
        <w:rPr>
          <w:rStyle w:val="contenttext"/>
          <w:rFonts w:cs="B Zar" w:hint="cs"/>
          <w:color w:val="000000"/>
          <w:sz w:val="36"/>
          <w:szCs w:val="36"/>
        </w:rPr>
        <w:t xml:space="preserve"> zinaya </w:t>
      </w:r>
      <w:r>
        <w:rPr>
          <w:rStyle w:val="contenttext"/>
          <w:rFonts w:cs="B Zar" w:hint="cs"/>
          <w:color w:val="000000"/>
          <w:sz w:val="36"/>
          <w:szCs w:val="36"/>
        </w:rPr>
        <w:t>ə</w:t>
      </w:r>
      <w:r>
        <w:rPr>
          <w:rStyle w:val="contenttext"/>
          <w:rFonts w:cs="B Zar" w:hint="cs"/>
          <w:color w:val="000000"/>
          <w:sz w:val="36"/>
          <w:szCs w:val="36"/>
        </w:rPr>
        <w:t>l atmaları</w:t>
      </w:r>
      <w:r>
        <w:rPr>
          <w:rStyle w:val="contenttext"/>
          <w:rFonts w:cs="B Zar" w:hint="cs"/>
          <w:color w:val="000000"/>
          <w:sz w:val="36"/>
          <w:szCs w:val="36"/>
          <w:rtl/>
        </w:rPr>
        <w:t>.”</w:t>
      </w:r>
    </w:p>
    <w:p w:rsidR="00000000" w:rsidRDefault="00976AFA" w:rsidP="0026523D">
      <w:pPr>
        <w:pStyle w:val="contentparagraph"/>
        <w:jc w:val="both"/>
        <w:divId w:val="394670585"/>
        <w:rPr>
          <w:rFonts w:cs="B Zar" w:hint="cs"/>
          <w:color w:val="000000"/>
          <w:sz w:val="36"/>
          <w:szCs w:val="36"/>
          <w:rtl/>
        </w:rPr>
      </w:pPr>
      <w:r>
        <w:rPr>
          <w:rStyle w:val="contenttext"/>
          <w:rFonts w:cs="B Zar" w:hint="cs"/>
          <w:color w:val="000000"/>
          <w:sz w:val="36"/>
          <w:szCs w:val="36"/>
        </w:rPr>
        <w:t>Qustav Levbon “Sivilizasiya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 xml:space="preserve">t) tarixi”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beş yüz yeddinci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39467058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Avropada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ki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heç biri çoxarva</w:t>
      </w:r>
      <w:r>
        <w:rPr>
          <w:rStyle w:val="contenttext"/>
          <w:rFonts w:cs="B Zar" w:hint="cs"/>
          <w:color w:val="000000"/>
          <w:sz w:val="36"/>
          <w:szCs w:val="36"/>
        </w:rPr>
        <w:t>dlılıq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pis tanıtdırılmamış v</w:t>
      </w:r>
      <w:r>
        <w:rPr>
          <w:rStyle w:val="contenttext"/>
          <w:rFonts w:cs="B Zar" w:hint="cs"/>
          <w:color w:val="000000"/>
          <w:sz w:val="36"/>
          <w:szCs w:val="36"/>
        </w:rPr>
        <w:t>ə</w:t>
      </w:r>
      <w:r>
        <w:rPr>
          <w:rStyle w:val="contenttext"/>
          <w:rFonts w:cs="B Zar" w:hint="cs"/>
          <w:color w:val="000000"/>
          <w:sz w:val="36"/>
          <w:szCs w:val="36"/>
        </w:rPr>
        <w:t xml:space="preserve"> bu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olduğu kimi, Avropa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x</w:t>
      </w:r>
      <w:r>
        <w:rPr>
          <w:rStyle w:val="contenttext"/>
          <w:rFonts w:cs="B Zar" w:hint="cs"/>
          <w:color w:val="000000"/>
          <w:sz w:val="36"/>
          <w:szCs w:val="36"/>
        </w:rPr>
        <w:t>ə</w:t>
      </w:r>
      <w:r>
        <w:rPr>
          <w:rStyle w:val="contenttext"/>
          <w:rFonts w:cs="B Zar" w:hint="cs"/>
          <w:color w:val="000000"/>
          <w:sz w:val="36"/>
          <w:szCs w:val="36"/>
        </w:rPr>
        <w:t>taya yol verm</w:t>
      </w:r>
      <w:r>
        <w:rPr>
          <w:rStyle w:val="contenttext"/>
          <w:rFonts w:cs="B Zar" w:hint="cs"/>
          <w:color w:val="000000"/>
          <w:sz w:val="36"/>
          <w:szCs w:val="36"/>
        </w:rPr>
        <w:t>ə</w:t>
      </w:r>
      <w:r>
        <w:rPr>
          <w:rStyle w:val="contenttext"/>
          <w:rFonts w:cs="B Zar" w:hint="cs"/>
          <w:color w:val="000000"/>
          <w:sz w:val="36"/>
          <w:szCs w:val="36"/>
        </w:rPr>
        <w:t>mişdir. Avropa yazıçıları çoxarvadlılığın İslam dininin 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birini t</w:t>
      </w:r>
      <w:r>
        <w:rPr>
          <w:rStyle w:val="contenttext"/>
          <w:rFonts w:cs="B Zar" w:hint="cs"/>
          <w:color w:val="000000"/>
          <w:sz w:val="36"/>
          <w:szCs w:val="36"/>
        </w:rPr>
        <w:t>ə</w:t>
      </w:r>
      <w:r>
        <w:rPr>
          <w:rStyle w:val="contenttext"/>
          <w:rFonts w:cs="B Zar" w:hint="cs"/>
          <w:color w:val="000000"/>
          <w:sz w:val="36"/>
          <w:szCs w:val="36"/>
        </w:rPr>
        <w:t>şkil etdiyini hesab etmiş v</w:t>
      </w:r>
      <w:r>
        <w:rPr>
          <w:rStyle w:val="contenttext"/>
          <w:rFonts w:cs="B Zar" w:hint="cs"/>
          <w:color w:val="000000"/>
          <w:sz w:val="36"/>
          <w:szCs w:val="36"/>
        </w:rPr>
        <w:t>ə</w:t>
      </w:r>
    </w:p>
    <w:p w:rsidR="00000000" w:rsidRDefault="00976AFA" w:rsidP="0026523D">
      <w:pPr>
        <w:pStyle w:val="contentparagraph"/>
        <w:jc w:val="both"/>
        <w:divId w:val="39467058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h:282</w:t>
      </w:r>
    </w:p>
    <w:p w:rsidR="00000000" w:rsidRDefault="00976AFA" w:rsidP="0026523D">
      <w:pPr>
        <w:pStyle w:val="contentparagraph"/>
        <w:jc w:val="both"/>
        <w:divId w:val="782263285"/>
        <w:rPr>
          <w:rFonts w:cs="B Zar" w:hint="cs"/>
          <w:color w:val="000000"/>
          <w:sz w:val="36"/>
          <w:szCs w:val="36"/>
          <w:rtl/>
        </w:rPr>
      </w:pPr>
      <w:r>
        <w:rPr>
          <w:rStyle w:val="contenttext"/>
          <w:rFonts w:cs="B Zar" w:hint="cs"/>
          <w:color w:val="000000"/>
          <w:sz w:val="36"/>
          <w:szCs w:val="36"/>
        </w:rPr>
        <w:t>İslam dininin yayılması,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ül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yişikliy</w:t>
      </w:r>
      <w:r>
        <w:rPr>
          <w:rStyle w:val="contenttext"/>
          <w:rFonts w:cs="B Zar" w:hint="cs"/>
          <w:color w:val="000000"/>
          <w:sz w:val="36"/>
          <w:szCs w:val="36"/>
        </w:rPr>
        <w:t>ə</w:t>
      </w:r>
      <w:r>
        <w:rPr>
          <w:rStyle w:val="contenttext"/>
          <w:rFonts w:cs="B Zar" w:hint="cs"/>
          <w:color w:val="000000"/>
          <w:sz w:val="36"/>
          <w:szCs w:val="36"/>
        </w:rPr>
        <w:t xml:space="preserve"> uğraması baxımından onu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bi” adlandırmışlar.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onlar etiraz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yanaşı, ş</w:t>
      </w:r>
      <w:r>
        <w:rPr>
          <w:rStyle w:val="contenttext"/>
          <w:rFonts w:cs="B Zar" w:hint="cs"/>
          <w:color w:val="000000"/>
          <w:sz w:val="36"/>
          <w:szCs w:val="36"/>
        </w:rPr>
        <w:t>ə</w:t>
      </w:r>
      <w:r>
        <w:rPr>
          <w:rStyle w:val="contenttext"/>
          <w:rFonts w:cs="B Zar" w:hint="cs"/>
          <w:color w:val="000000"/>
          <w:sz w:val="36"/>
          <w:szCs w:val="36"/>
        </w:rPr>
        <w:t>rqli qadınların halına acıyaraq onların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üzülür v</w:t>
      </w:r>
      <w:r>
        <w:rPr>
          <w:rStyle w:val="contenttext"/>
          <w:rFonts w:cs="B Zar" w:hint="cs"/>
          <w:color w:val="000000"/>
          <w:sz w:val="36"/>
          <w:szCs w:val="36"/>
        </w:rPr>
        <w:t>ə</w:t>
      </w:r>
      <w:r>
        <w:rPr>
          <w:rStyle w:val="contenttext"/>
          <w:rFonts w:cs="B Zar" w:hint="cs"/>
          <w:color w:val="000000"/>
          <w:sz w:val="36"/>
          <w:szCs w:val="36"/>
        </w:rPr>
        <w:t xml:space="preserve"> sarayların dörd divarı arasında xac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ti altında qaldıqlarını</w:t>
      </w:r>
      <w:r>
        <w:rPr>
          <w:rStyle w:val="contenttext"/>
          <w:rFonts w:cs="B Zar" w:hint="cs"/>
          <w:color w:val="000000"/>
          <w:sz w:val="36"/>
          <w:szCs w:val="36"/>
        </w:rPr>
        <w:t xml:space="preserve"> deyirdil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 xml:space="preserve">mçinin,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onların razılıqlarının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hansısa bir addım atılardısa, onlara </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ddarcasına edam da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rdil</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rq qadınları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bu cür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w:t>
      </w:r>
      <w:r>
        <w:rPr>
          <w:rStyle w:val="contenttext"/>
          <w:rFonts w:cs="B Zar" w:hint="cs"/>
          <w:color w:val="000000"/>
          <w:sz w:val="36"/>
          <w:szCs w:val="36"/>
        </w:rPr>
        <w:t>ə</w:t>
      </w:r>
      <w:r>
        <w:rPr>
          <w:rStyle w:val="contenttext"/>
          <w:rFonts w:cs="B Zar" w:hint="cs"/>
          <w:color w:val="000000"/>
          <w:sz w:val="36"/>
          <w:szCs w:val="36"/>
        </w:rPr>
        <w:t xml:space="preserve"> malik olmağın heç bir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dli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 xml:space="preserve"> istinad ed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sası möv</w:t>
      </w:r>
      <w:r>
        <w:rPr>
          <w:rStyle w:val="contenttext"/>
          <w:rFonts w:cs="B Zar" w:hint="cs"/>
          <w:color w:val="000000"/>
          <w:sz w:val="36"/>
          <w:szCs w:val="36"/>
        </w:rPr>
        <w:t>cud deyil</w:t>
      </w:r>
      <w:r>
        <w:rPr>
          <w:rStyle w:val="contenttext"/>
          <w:rFonts w:cs="B Zar" w:hint="cs"/>
          <w:color w:val="000000"/>
          <w:sz w:val="36"/>
          <w:szCs w:val="36"/>
          <w:rtl/>
        </w:rPr>
        <w:t>.</w:t>
      </w:r>
    </w:p>
    <w:p w:rsidR="00000000" w:rsidRDefault="00976AFA" w:rsidP="0026523D">
      <w:pPr>
        <w:pStyle w:val="contentparagraph"/>
        <w:jc w:val="both"/>
        <w:divId w:val="78226328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avropalılar yersiz olan t</w:t>
      </w:r>
      <w:r>
        <w:rPr>
          <w:rStyle w:val="contenttext"/>
          <w:rFonts w:cs="B Zar" w:hint="cs"/>
          <w:color w:val="000000"/>
          <w:sz w:val="36"/>
          <w:szCs w:val="36"/>
        </w:rPr>
        <w:t>əə</w:t>
      </w:r>
      <w:r>
        <w:rPr>
          <w:rStyle w:val="contenttext"/>
          <w:rFonts w:cs="B Zar" w:hint="cs"/>
          <w:color w:val="000000"/>
          <w:sz w:val="36"/>
          <w:szCs w:val="36"/>
        </w:rPr>
        <w:t>ssübkeşlikl</w:t>
      </w:r>
      <w:r>
        <w:rPr>
          <w:rStyle w:val="contenttext"/>
          <w:rFonts w:cs="B Zar" w:hint="cs"/>
          <w:color w:val="000000"/>
          <w:sz w:val="36"/>
          <w:szCs w:val="36"/>
        </w:rPr>
        <w:t>ə</w:t>
      </w:r>
      <w:r>
        <w:rPr>
          <w:rStyle w:val="contenttext"/>
          <w:rFonts w:cs="B Zar" w:hint="cs"/>
          <w:color w:val="000000"/>
          <w:sz w:val="36"/>
          <w:szCs w:val="36"/>
        </w:rPr>
        <w:t>rini özl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narlaşdıraraq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bir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diqq</w:t>
      </w:r>
      <w:r>
        <w:rPr>
          <w:rStyle w:val="contenttext"/>
          <w:rFonts w:cs="B Zar" w:hint="cs"/>
          <w:color w:val="000000"/>
          <w:sz w:val="36"/>
          <w:szCs w:val="36"/>
        </w:rPr>
        <w:t>ə</w:t>
      </w:r>
      <w:r>
        <w:rPr>
          <w:rStyle w:val="contenttext"/>
          <w:rFonts w:cs="B Zar" w:hint="cs"/>
          <w:color w:val="000000"/>
          <w:sz w:val="36"/>
          <w:szCs w:val="36"/>
        </w:rPr>
        <w:t>tli yanaşsalar, onda, 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olmanın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ümd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başlıca bir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olduğunu,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qadına daha çox ehtiram v</w:t>
      </w:r>
      <w:r>
        <w:rPr>
          <w:rStyle w:val="contenttext"/>
          <w:rFonts w:cs="B Zar" w:hint="cs"/>
          <w:color w:val="000000"/>
          <w:sz w:val="36"/>
          <w:szCs w:val="36"/>
        </w:rPr>
        <w:t>ə</w:t>
      </w:r>
      <w:r>
        <w:rPr>
          <w:rStyle w:val="contenttext"/>
          <w:rFonts w:cs="B Zar" w:hint="cs"/>
          <w:color w:val="000000"/>
          <w:sz w:val="36"/>
          <w:szCs w:val="36"/>
        </w:rPr>
        <w:t xml:space="preserve"> hörm</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edilm</w:t>
      </w:r>
      <w:r>
        <w:rPr>
          <w:rStyle w:val="contenttext"/>
          <w:rFonts w:cs="B Zar" w:hint="cs"/>
          <w:color w:val="000000"/>
          <w:sz w:val="36"/>
          <w:szCs w:val="36"/>
        </w:rPr>
        <w:t>ə</w:t>
      </w:r>
      <w:r>
        <w:rPr>
          <w:rStyle w:val="contenttext"/>
          <w:rFonts w:cs="B Zar" w:hint="cs"/>
          <w:color w:val="000000"/>
          <w:sz w:val="36"/>
          <w:szCs w:val="36"/>
        </w:rPr>
        <w:t xml:space="preserve">si, eyni zamanda, </w:t>
      </w:r>
      <w:r>
        <w:rPr>
          <w:rStyle w:val="contenttext"/>
          <w:rFonts w:cs="B Zar" w:hint="cs"/>
          <w:color w:val="000000"/>
          <w:sz w:val="36"/>
          <w:szCs w:val="36"/>
        </w:rPr>
        <w:t>ə</w:t>
      </w:r>
      <w:r>
        <w:rPr>
          <w:rStyle w:val="contenttext"/>
          <w:rFonts w:cs="B Zar" w:hint="cs"/>
          <w:color w:val="000000"/>
          <w:sz w:val="36"/>
          <w:szCs w:val="36"/>
        </w:rPr>
        <w:t>xlaqi baxımdan da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etm</w:t>
      </w:r>
      <w:r>
        <w:rPr>
          <w:rStyle w:val="contenttext"/>
          <w:rFonts w:cs="B Zar" w:hint="cs"/>
          <w:color w:val="000000"/>
          <w:sz w:val="36"/>
          <w:szCs w:val="36"/>
        </w:rPr>
        <w:t>ə</w:t>
      </w:r>
      <w:r>
        <w:rPr>
          <w:rStyle w:val="contenttext"/>
          <w:rFonts w:cs="B Zar" w:hint="cs"/>
          <w:color w:val="000000"/>
          <w:sz w:val="36"/>
          <w:szCs w:val="36"/>
        </w:rPr>
        <w:t>sini, ail</w:t>
      </w:r>
      <w:r>
        <w:rPr>
          <w:rStyle w:val="contenttext"/>
          <w:rFonts w:cs="B Zar" w:hint="cs"/>
          <w:color w:val="000000"/>
          <w:sz w:val="36"/>
          <w:szCs w:val="36"/>
        </w:rPr>
        <w:t>ə</w:t>
      </w:r>
      <w:r>
        <w:rPr>
          <w:rStyle w:val="contenttext"/>
          <w:rFonts w:cs="B Zar" w:hint="cs"/>
          <w:color w:val="000000"/>
          <w:sz w:val="36"/>
          <w:szCs w:val="36"/>
        </w:rPr>
        <w:t xml:space="preserve"> daxilind</w:t>
      </w:r>
      <w:r>
        <w:rPr>
          <w:rStyle w:val="contenttext"/>
          <w:rFonts w:cs="B Zar" w:hint="cs"/>
          <w:color w:val="000000"/>
          <w:sz w:val="36"/>
          <w:szCs w:val="36"/>
        </w:rPr>
        <w:t>ə</w:t>
      </w:r>
      <w:r>
        <w:rPr>
          <w:rStyle w:val="contenttext"/>
          <w:rFonts w:cs="B Zar" w:hint="cs"/>
          <w:color w:val="000000"/>
          <w:sz w:val="36"/>
          <w:szCs w:val="36"/>
        </w:rPr>
        <w:t>ki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möhk</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olmasını, bir sözl</w:t>
      </w:r>
      <w:r>
        <w:rPr>
          <w:rStyle w:val="contenttext"/>
          <w:rFonts w:cs="B Zar" w:hint="cs"/>
          <w:color w:val="000000"/>
          <w:sz w:val="36"/>
          <w:szCs w:val="36"/>
        </w:rPr>
        <w:t>ə</w:t>
      </w:r>
      <w:r>
        <w:rPr>
          <w:rStyle w:val="contenttext"/>
          <w:rFonts w:cs="B Zar" w:hint="cs"/>
          <w:color w:val="000000"/>
          <w:sz w:val="36"/>
          <w:szCs w:val="36"/>
        </w:rPr>
        <w:t>, Avropaya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ki qadınlara daha artıq hörm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yanaşılmasını t</w:t>
      </w:r>
      <w:r>
        <w:rPr>
          <w:rStyle w:val="contenttext"/>
          <w:rFonts w:cs="B Zar" w:hint="cs"/>
          <w:color w:val="000000"/>
          <w:sz w:val="36"/>
          <w:szCs w:val="36"/>
        </w:rPr>
        <w:t>ə</w:t>
      </w:r>
      <w:r>
        <w:rPr>
          <w:rStyle w:val="contenttext"/>
          <w:rFonts w:cs="B Zar" w:hint="cs"/>
          <w:color w:val="000000"/>
          <w:sz w:val="36"/>
          <w:szCs w:val="36"/>
        </w:rPr>
        <w:t>sdiq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782263285"/>
        <w:rPr>
          <w:rFonts w:cs="B Zar" w:hint="cs"/>
          <w:color w:val="000000"/>
          <w:sz w:val="36"/>
          <w:szCs w:val="36"/>
          <w:rtl/>
        </w:rPr>
      </w:pPr>
      <w:r>
        <w:rPr>
          <w:rStyle w:val="contenttext"/>
          <w:rFonts w:cs="B Zar" w:hint="cs"/>
          <w:color w:val="000000"/>
          <w:sz w:val="36"/>
          <w:szCs w:val="36"/>
        </w:rPr>
        <w:t>Biz b</w:t>
      </w:r>
      <w:r>
        <w:rPr>
          <w:rStyle w:val="contenttext"/>
          <w:rFonts w:cs="B Zar" w:hint="cs"/>
          <w:color w:val="000000"/>
          <w:sz w:val="36"/>
          <w:szCs w:val="36"/>
        </w:rPr>
        <w:t>ə</w:t>
      </w:r>
      <w:r>
        <w:rPr>
          <w:rStyle w:val="contenttext"/>
          <w:rFonts w:cs="B Zar" w:hint="cs"/>
          <w:color w:val="000000"/>
          <w:sz w:val="36"/>
          <w:szCs w:val="36"/>
        </w:rPr>
        <w:t>hsimiz</w:t>
      </w:r>
      <w:r>
        <w:rPr>
          <w:rStyle w:val="contenttext"/>
          <w:rFonts w:cs="B Zar" w:hint="cs"/>
          <w:color w:val="000000"/>
          <w:sz w:val="36"/>
          <w:szCs w:val="36"/>
        </w:rPr>
        <w:t>ə</w:t>
      </w:r>
      <w:r>
        <w:rPr>
          <w:rStyle w:val="contenttext"/>
          <w:rFonts w:cs="B Zar" w:hint="cs"/>
          <w:color w:val="000000"/>
          <w:sz w:val="36"/>
          <w:szCs w:val="36"/>
        </w:rPr>
        <w:t xml:space="preserve"> başla</w:t>
      </w:r>
      <w:r>
        <w:rPr>
          <w:rStyle w:val="contenttext"/>
          <w:rFonts w:cs="B Zar" w:hint="cs"/>
          <w:color w:val="000000"/>
          <w:sz w:val="36"/>
          <w:szCs w:val="36"/>
        </w:rPr>
        <w:t>mazdan önc</w:t>
      </w:r>
      <w:r>
        <w:rPr>
          <w:rStyle w:val="contenttext"/>
          <w:rFonts w:cs="B Zar" w:hint="cs"/>
          <w:color w:val="000000"/>
          <w:sz w:val="36"/>
          <w:szCs w:val="36"/>
        </w:rPr>
        <w:t>ə</w:t>
      </w:r>
      <w:r>
        <w:rPr>
          <w:rStyle w:val="contenttext"/>
          <w:rFonts w:cs="B Zar" w:hint="cs"/>
          <w:color w:val="000000"/>
          <w:sz w:val="36"/>
          <w:szCs w:val="36"/>
        </w:rPr>
        <w:t>,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İslamla heç bir bağlılığının olmadığını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oxucuların diqq</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çatdırmağı z</w:t>
      </w:r>
      <w:r>
        <w:rPr>
          <w:rStyle w:val="contenttext"/>
          <w:rFonts w:cs="B Zar" w:hint="cs"/>
          <w:color w:val="000000"/>
          <w:sz w:val="36"/>
          <w:szCs w:val="36"/>
        </w:rPr>
        <w:t>ə</w:t>
      </w:r>
      <w:r>
        <w:rPr>
          <w:rStyle w:val="contenttext"/>
          <w:rFonts w:cs="B Zar" w:hint="cs"/>
          <w:color w:val="000000"/>
          <w:sz w:val="36"/>
          <w:szCs w:val="36"/>
        </w:rPr>
        <w:t>ruri hesab edirik. Çünki bu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İslamdan qabaq da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yaşayan y</w:t>
      </w:r>
      <w:r>
        <w:rPr>
          <w:rStyle w:val="contenttext"/>
          <w:rFonts w:cs="B Zar" w:hint="cs"/>
          <w:color w:val="000000"/>
          <w:sz w:val="36"/>
          <w:szCs w:val="36"/>
        </w:rPr>
        <w:t>ə</w:t>
      </w:r>
      <w:r>
        <w:rPr>
          <w:rStyle w:val="contenttext"/>
          <w:rFonts w:cs="B Zar" w:hint="cs"/>
          <w:color w:val="000000"/>
          <w:sz w:val="36"/>
          <w:szCs w:val="36"/>
        </w:rPr>
        <w:t>hudi qövml</w:t>
      </w:r>
      <w:r>
        <w:rPr>
          <w:rStyle w:val="contenttext"/>
          <w:rFonts w:cs="B Zar" w:hint="cs"/>
          <w:color w:val="000000"/>
          <w:sz w:val="36"/>
          <w:szCs w:val="36"/>
        </w:rPr>
        <w:t>ə</w:t>
      </w:r>
      <w:r>
        <w:rPr>
          <w:rStyle w:val="contenttext"/>
          <w:rFonts w:cs="B Zar" w:hint="cs"/>
          <w:color w:val="000000"/>
          <w:sz w:val="36"/>
          <w:szCs w:val="36"/>
        </w:rPr>
        <w:t>ri, iranlı v</w:t>
      </w:r>
      <w:r>
        <w:rPr>
          <w:rStyle w:val="contenttext"/>
          <w:rFonts w:cs="B Zar" w:hint="cs"/>
          <w:color w:val="000000"/>
          <w:sz w:val="36"/>
          <w:szCs w:val="36"/>
        </w:rPr>
        <w:t>ə</w:t>
      </w:r>
      <w:r>
        <w:rPr>
          <w:rStyle w:val="contenttext"/>
          <w:rFonts w:cs="B Zar" w:hint="cs"/>
          <w:color w:val="000000"/>
          <w:sz w:val="36"/>
          <w:szCs w:val="36"/>
        </w:rPr>
        <w:t xml:space="preserve"> s. xalqlar arasında gen</w:t>
      </w:r>
      <w:r>
        <w:rPr>
          <w:rStyle w:val="contenttext"/>
          <w:rFonts w:cs="B Zar" w:hint="cs"/>
          <w:color w:val="000000"/>
          <w:sz w:val="36"/>
          <w:szCs w:val="36"/>
        </w:rPr>
        <w:t>iş yayılmış idi</w:t>
      </w:r>
      <w:r>
        <w:rPr>
          <w:rStyle w:val="contenttext"/>
          <w:rFonts w:cs="B Zar" w:hint="cs"/>
          <w:color w:val="000000"/>
          <w:sz w:val="36"/>
          <w:szCs w:val="36"/>
          <w:rtl/>
        </w:rPr>
        <w:t>.</w:t>
      </w:r>
    </w:p>
    <w:p w:rsidR="00000000" w:rsidRDefault="00976AFA" w:rsidP="0026523D">
      <w:pPr>
        <w:pStyle w:val="contentparagraph"/>
        <w:jc w:val="both"/>
        <w:divId w:val="782263285"/>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yaşayan qövm v</w:t>
      </w:r>
      <w:r>
        <w:rPr>
          <w:rStyle w:val="contenttext"/>
          <w:rFonts w:cs="B Zar" w:hint="cs"/>
          <w:color w:val="000000"/>
          <w:sz w:val="36"/>
          <w:szCs w:val="36"/>
        </w:rPr>
        <w:t>ə</w:t>
      </w:r>
      <w:r>
        <w:rPr>
          <w:rStyle w:val="contenttext"/>
          <w:rFonts w:cs="B Zar" w:hint="cs"/>
          <w:color w:val="000000"/>
          <w:sz w:val="36"/>
          <w:szCs w:val="36"/>
        </w:rPr>
        <w:t xml:space="preserve"> tayfalar İslamı q</w:t>
      </w:r>
      <w:r>
        <w:rPr>
          <w:rStyle w:val="contenttext"/>
          <w:rFonts w:cs="B Zar" w:hint="cs"/>
          <w:color w:val="000000"/>
          <w:sz w:val="36"/>
          <w:szCs w:val="36"/>
        </w:rPr>
        <w:t>ə</w:t>
      </w:r>
      <w:r>
        <w:rPr>
          <w:rStyle w:val="contenttext"/>
          <w:rFonts w:cs="B Zar" w:hint="cs"/>
          <w:color w:val="000000"/>
          <w:sz w:val="36"/>
          <w:szCs w:val="36"/>
        </w:rPr>
        <w:t>bul etdiyi zaman, bu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onlar üçün hansısa bir fayda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 hasil olmadı, h</w:t>
      </w:r>
      <w:r>
        <w:rPr>
          <w:rStyle w:val="contenttext"/>
          <w:rFonts w:cs="B Zar" w:hint="cs"/>
          <w:color w:val="000000"/>
          <w:sz w:val="36"/>
          <w:szCs w:val="36"/>
        </w:rPr>
        <w:t>ə</w:t>
      </w:r>
      <w:r>
        <w:rPr>
          <w:rStyle w:val="contenttext"/>
          <w:rFonts w:cs="B Zar" w:hint="cs"/>
          <w:color w:val="000000"/>
          <w:sz w:val="36"/>
          <w:szCs w:val="36"/>
        </w:rPr>
        <w:t>mçinin, indiy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dünyada hansısa qüdr</w:t>
      </w:r>
      <w:r>
        <w:rPr>
          <w:rStyle w:val="contenttext"/>
          <w:rFonts w:cs="B Zar" w:hint="cs"/>
          <w:color w:val="000000"/>
          <w:sz w:val="36"/>
          <w:szCs w:val="36"/>
        </w:rPr>
        <w:t>ə</w:t>
      </w:r>
      <w:r>
        <w:rPr>
          <w:rStyle w:val="contenttext"/>
          <w:rFonts w:cs="B Zar" w:hint="cs"/>
          <w:color w:val="000000"/>
          <w:sz w:val="36"/>
          <w:szCs w:val="36"/>
        </w:rPr>
        <w:t>tli bir din bel</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y</w:t>
      </w:r>
      <w:r>
        <w:rPr>
          <w:rStyle w:val="contenttext"/>
          <w:rFonts w:cs="B Zar" w:hint="cs"/>
          <w:color w:val="000000"/>
          <w:sz w:val="36"/>
          <w:szCs w:val="36"/>
        </w:rPr>
        <w:t>ə</w:t>
      </w:r>
      <w:r>
        <w:rPr>
          <w:rStyle w:val="contenttext"/>
          <w:rFonts w:cs="B Zar" w:hint="cs"/>
          <w:color w:val="000000"/>
          <w:sz w:val="36"/>
          <w:szCs w:val="36"/>
        </w:rPr>
        <w:t>ni çoxarvadlılığı n</w:t>
      </w:r>
      <w:r>
        <w:rPr>
          <w:rStyle w:val="contenttext"/>
          <w:rFonts w:cs="B Zar" w:hint="cs"/>
          <w:color w:val="000000"/>
          <w:sz w:val="36"/>
          <w:szCs w:val="36"/>
        </w:rPr>
        <w:t>ə</w:t>
      </w:r>
      <w:r>
        <w:rPr>
          <w:rStyle w:val="contenttext"/>
          <w:rFonts w:cs="B Zar" w:hint="cs"/>
          <w:color w:val="000000"/>
          <w:sz w:val="36"/>
          <w:szCs w:val="36"/>
        </w:rPr>
        <w:t xml:space="preserve"> ir</w:t>
      </w:r>
      <w:r>
        <w:rPr>
          <w:rStyle w:val="contenttext"/>
          <w:rFonts w:cs="B Zar" w:hint="cs"/>
          <w:color w:val="000000"/>
          <w:sz w:val="36"/>
          <w:szCs w:val="36"/>
        </w:rPr>
        <w:t>ə</w:t>
      </w:r>
      <w:r>
        <w:rPr>
          <w:rStyle w:val="contenttext"/>
          <w:rFonts w:cs="B Zar" w:hint="cs"/>
          <w:color w:val="000000"/>
          <w:sz w:val="36"/>
          <w:szCs w:val="36"/>
        </w:rPr>
        <w:t>li sürm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onun aradan qalxmasına göst</w:t>
      </w:r>
      <w:r>
        <w:rPr>
          <w:rStyle w:val="contenttext"/>
          <w:rFonts w:cs="B Zar" w:hint="cs"/>
          <w:color w:val="000000"/>
          <w:sz w:val="36"/>
          <w:szCs w:val="36"/>
        </w:rPr>
        <w:t>ə</w:t>
      </w:r>
      <w:r>
        <w:rPr>
          <w:rStyle w:val="contenttext"/>
          <w:rFonts w:cs="B Zar" w:hint="cs"/>
          <w:color w:val="000000"/>
          <w:sz w:val="36"/>
          <w:szCs w:val="36"/>
        </w:rPr>
        <w:t>riş ver</w:t>
      </w:r>
      <w:r>
        <w:rPr>
          <w:rStyle w:val="contenttext"/>
          <w:rFonts w:cs="B Zar" w:hint="cs"/>
          <w:color w:val="000000"/>
          <w:sz w:val="36"/>
          <w:szCs w:val="36"/>
        </w:rPr>
        <w:t>ə</w:t>
      </w:r>
      <w:r>
        <w:rPr>
          <w:rStyle w:val="contenttext"/>
          <w:rFonts w:cs="B Zar" w:hint="cs"/>
          <w:color w:val="000000"/>
          <w:sz w:val="36"/>
          <w:szCs w:val="36"/>
        </w:rPr>
        <w:t xml:space="preserve"> bilmişdir.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etdiyimiz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deyil, Ş</w:t>
      </w:r>
      <w:r>
        <w:rPr>
          <w:rStyle w:val="contenttext"/>
          <w:rFonts w:cs="B Zar" w:hint="cs"/>
          <w:color w:val="000000"/>
          <w:sz w:val="36"/>
          <w:szCs w:val="36"/>
        </w:rPr>
        <w:t>ə</w:t>
      </w:r>
      <w:r>
        <w:rPr>
          <w:rStyle w:val="contenttext"/>
          <w:rFonts w:cs="B Zar" w:hint="cs"/>
          <w:color w:val="000000"/>
          <w:sz w:val="36"/>
          <w:szCs w:val="36"/>
        </w:rPr>
        <w:t>rq mühit v</w:t>
      </w:r>
      <w:r>
        <w:rPr>
          <w:rStyle w:val="contenttext"/>
          <w:rFonts w:cs="B Zar" w:hint="cs"/>
          <w:color w:val="000000"/>
          <w:sz w:val="36"/>
          <w:szCs w:val="36"/>
        </w:rPr>
        <w:t>ə</w:t>
      </w:r>
      <w:r>
        <w:rPr>
          <w:rStyle w:val="contenttext"/>
          <w:rFonts w:cs="B Zar" w:hint="cs"/>
          <w:color w:val="000000"/>
          <w:sz w:val="36"/>
          <w:szCs w:val="36"/>
        </w:rPr>
        <w:t xml:space="preserve"> irqi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dig</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yaranaraq meydana g</w:t>
      </w:r>
      <w:r>
        <w:rPr>
          <w:rStyle w:val="contenttext"/>
          <w:rFonts w:cs="B Zar" w:hint="cs"/>
          <w:color w:val="000000"/>
          <w:sz w:val="36"/>
          <w:szCs w:val="36"/>
        </w:rPr>
        <w:t>ə</w:t>
      </w:r>
      <w:r>
        <w:rPr>
          <w:rStyle w:val="contenttext"/>
          <w:rFonts w:cs="B Zar" w:hint="cs"/>
          <w:color w:val="000000"/>
          <w:sz w:val="36"/>
          <w:szCs w:val="36"/>
        </w:rPr>
        <w:t>lmişdir. Deyil</w:t>
      </w:r>
      <w:r>
        <w:rPr>
          <w:rStyle w:val="contenttext"/>
          <w:rFonts w:cs="B Zar" w:hint="cs"/>
          <w:color w:val="000000"/>
          <w:sz w:val="36"/>
          <w:szCs w:val="36"/>
        </w:rPr>
        <w:t>ə</w:t>
      </w:r>
      <w:r>
        <w:rPr>
          <w:rStyle w:val="contenttext"/>
          <w:rFonts w:cs="B Zar" w:hint="cs"/>
          <w:color w:val="000000"/>
          <w:sz w:val="36"/>
          <w:szCs w:val="36"/>
        </w:rPr>
        <w:t>n xüsusi</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Q</w:t>
      </w:r>
      <w:r>
        <w:rPr>
          <w:rStyle w:val="contenttext"/>
          <w:rFonts w:cs="B Zar" w:hint="cs"/>
          <w:color w:val="000000"/>
          <w:sz w:val="36"/>
          <w:szCs w:val="36"/>
        </w:rPr>
        <w:t>ə</w:t>
      </w:r>
      <w:r>
        <w:rPr>
          <w:rStyle w:val="contenttext"/>
          <w:rFonts w:cs="B Zar" w:hint="cs"/>
          <w:color w:val="000000"/>
          <w:sz w:val="36"/>
          <w:szCs w:val="36"/>
        </w:rPr>
        <w:t>rb mühit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orada ad</w:t>
      </w:r>
      <w:r>
        <w:rPr>
          <w:rStyle w:val="contenttext"/>
          <w:rFonts w:cs="B Zar" w:hint="cs"/>
          <w:color w:val="000000"/>
          <w:sz w:val="36"/>
          <w:szCs w:val="36"/>
        </w:rPr>
        <w:t>ə</w:t>
      </w:r>
      <w:r>
        <w:rPr>
          <w:rStyle w:val="contenttext"/>
          <w:rFonts w:cs="B Zar" w:hint="cs"/>
          <w:color w:val="000000"/>
          <w:sz w:val="36"/>
          <w:szCs w:val="36"/>
        </w:rPr>
        <w:t>t formasını almışdır. Halbuki, biz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qanun kitablarında d</w:t>
      </w:r>
      <w:r>
        <w:rPr>
          <w:rStyle w:val="contenttext"/>
          <w:rFonts w:cs="B Zar" w:hint="cs"/>
          <w:color w:val="000000"/>
          <w:sz w:val="36"/>
          <w:szCs w:val="36"/>
        </w:rPr>
        <w:t>ə</w:t>
      </w:r>
      <w:r>
        <w:rPr>
          <w:rStyle w:val="contenttext"/>
          <w:rFonts w:cs="B Zar" w:hint="cs"/>
          <w:color w:val="000000"/>
          <w:sz w:val="36"/>
          <w:szCs w:val="36"/>
        </w:rPr>
        <w:t>rc olunduğunun şahidi oluruq v</w:t>
      </w:r>
      <w:r>
        <w:rPr>
          <w:rStyle w:val="contenttext"/>
          <w:rFonts w:cs="B Zar" w:hint="cs"/>
          <w:color w:val="000000"/>
          <w:sz w:val="36"/>
          <w:szCs w:val="36"/>
        </w:rPr>
        <w:t>ə</w:t>
      </w:r>
      <w:r>
        <w:rPr>
          <w:rStyle w:val="contenttext"/>
          <w:rFonts w:cs="B Zar" w:hint="cs"/>
          <w:color w:val="000000"/>
          <w:sz w:val="36"/>
          <w:szCs w:val="36"/>
        </w:rPr>
        <w:t xml:space="preserve"> onların r</w:t>
      </w:r>
      <w:r>
        <w:rPr>
          <w:rStyle w:val="contenttext"/>
          <w:rFonts w:cs="B Zar" w:hint="cs"/>
          <w:color w:val="000000"/>
          <w:sz w:val="36"/>
          <w:szCs w:val="36"/>
        </w:rPr>
        <w:t>ə</w:t>
      </w:r>
      <w:r>
        <w:rPr>
          <w:rStyle w:val="contenttext"/>
          <w:rFonts w:cs="B Zar" w:hint="cs"/>
          <w:color w:val="000000"/>
          <w:sz w:val="36"/>
          <w:szCs w:val="36"/>
        </w:rPr>
        <w:t>ftar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 deyil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ksini göst</w:t>
      </w:r>
      <w:r>
        <w:rPr>
          <w:rStyle w:val="contenttext"/>
          <w:rFonts w:cs="B Zar" w:hint="cs"/>
          <w:color w:val="000000"/>
          <w:sz w:val="36"/>
          <w:szCs w:val="36"/>
        </w:rPr>
        <w:t>ə</w:t>
      </w:r>
      <w:r>
        <w:rPr>
          <w:rStyle w:val="contenttext"/>
          <w:rFonts w:cs="B Zar" w:hint="cs"/>
          <w:color w:val="000000"/>
          <w:sz w:val="36"/>
          <w:szCs w:val="36"/>
        </w:rPr>
        <w:t>rir. 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p>
    <w:p w:rsidR="00000000" w:rsidRDefault="00976AFA" w:rsidP="0026523D">
      <w:pPr>
        <w:pStyle w:val="contentparagraph"/>
        <w:jc w:val="both"/>
        <w:divId w:val="78226328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h:283</w:t>
      </w:r>
    </w:p>
    <w:p w:rsidR="00000000" w:rsidRDefault="00976AFA" w:rsidP="0026523D">
      <w:pPr>
        <w:pStyle w:val="contentparagraph"/>
        <w:jc w:val="both"/>
        <w:divId w:val="1899395799"/>
        <w:rPr>
          <w:rFonts w:cs="B Zar" w:hint="cs"/>
          <w:color w:val="000000"/>
          <w:sz w:val="36"/>
          <w:szCs w:val="36"/>
          <w:rtl/>
        </w:rPr>
      </w:pP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mövcud olan çoxarvadlılığın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ki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olmaqdan hansı </w:t>
      </w:r>
      <w:r>
        <w:rPr>
          <w:rStyle w:val="contenttext"/>
          <w:rFonts w:cs="B Zar" w:hint="cs"/>
          <w:color w:val="000000"/>
          <w:sz w:val="36"/>
          <w:szCs w:val="36"/>
        </w:rPr>
        <w:t>ə</w:t>
      </w:r>
      <w:r>
        <w:rPr>
          <w:rStyle w:val="contenttext"/>
          <w:rFonts w:cs="B Zar" w:hint="cs"/>
          <w:color w:val="000000"/>
          <w:sz w:val="36"/>
          <w:szCs w:val="36"/>
        </w:rPr>
        <w:t>skikliyi v</w:t>
      </w:r>
      <w:r>
        <w:rPr>
          <w:rStyle w:val="contenttext"/>
          <w:rFonts w:cs="B Zar" w:hint="cs"/>
          <w:color w:val="000000"/>
          <w:sz w:val="36"/>
          <w:szCs w:val="36"/>
        </w:rPr>
        <w:t>ə</w:t>
      </w:r>
      <w:r>
        <w:rPr>
          <w:rStyle w:val="contenttext"/>
          <w:rFonts w:cs="B Zar" w:hint="cs"/>
          <w:color w:val="000000"/>
          <w:sz w:val="36"/>
          <w:szCs w:val="36"/>
        </w:rPr>
        <w:t xml:space="preserve"> naqisliyinin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 edir</w:t>
      </w:r>
      <w:r>
        <w:rPr>
          <w:rStyle w:val="contenttext"/>
          <w:rFonts w:cs="B Zar" w:hint="cs"/>
          <w:color w:val="000000"/>
          <w:sz w:val="36"/>
          <w:szCs w:val="36"/>
        </w:rPr>
        <w:t>ə</w:t>
      </w:r>
      <w:r>
        <w:rPr>
          <w:rStyle w:val="contenttext"/>
          <w:rFonts w:cs="B Zar" w:hint="cs"/>
          <w:color w:val="000000"/>
          <w:sz w:val="36"/>
          <w:szCs w:val="36"/>
        </w:rPr>
        <w:t>m. Əksin</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 bütün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çoxarvadlılığı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 bizi</w:t>
      </w:r>
      <w:r>
        <w:rPr>
          <w:rStyle w:val="contenttext"/>
          <w:rFonts w:cs="B Zar" w:hint="cs"/>
          <w:color w:val="000000"/>
          <w:sz w:val="36"/>
          <w:szCs w:val="36"/>
        </w:rPr>
        <w:t>m böyük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rimiz</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yah</w:t>
      </w:r>
      <w:r>
        <w:rPr>
          <w:rStyle w:val="contenttext"/>
          <w:rFonts w:cs="B Zar" w:hint="cs"/>
          <w:color w:val="000000"/>
          <w:sz w:val="36"/>
          <w:szCs w:val="36"/>
        </w:rPr>
        <w:t>ə</w:t>
      </w:r>
      <w:r>
        <w:rPr>
          <w:rStyle w:val="contenttext"/>
          <w:rFonts w:cs="B Zar" w:hint="cs"/>
          <w:color w:val="000000"/>
          <w:sz w:val="36"/>
          <w:szCs w:val="36"/>
        </w:rPr>
        <w:t>t etdikl</w:t>
      </w:r>
      <w:r>
        <w:rPr>
          <w:rStyle w:val="contenttext"/>
          <w:rFonts w:cs="B Zar" w:hint="cs"/>
          <w:color w:val="000000"/>
          <w:sz w:val="36"/>
          <w:szCs w:val="36"/>
        </w:rPr>
        <w:t>ə</w:t>
      </w:r>
      <w:r>
        <w:rPr>
          <w:rStyle w:val="contenttext"/>
          <w:rFonts w:cs="B Zar" w:hint="cs"/>
          <w:color w:val="000000"/>
          <w:sz w:val="36"/>
          <w:szCs w:val="36"/>
        </w:rPr>
        <w:t>ri zaman, bizim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rzimizi gördükl</w:t>
      </w:r>
      <w:r>
        <w:rPr>
          <w:rStyle w:val="contenttext"/>
          <w:rFonts w:cs="B Zar" w:hint="cs"/>
          <w:color w:val="000000"/>
          <w:sz w:val="36"/>
          <w:szCs w:val="36"/>
        </w:rPr>
        <w:t>ə</w:t>
      </w:r>
      <w:r>
        <w:rPr>
          <w:rStyle w:val="contenttext"/>
          <w:rFonts w:cs="B Zar" w:hint="cs"/>
          <w:color w:val="000000"/>
          <w:sz w:val="36"/>
          <w:szCs w:val="36"/>
        </w:rPr>
        <w:t>ri üçün, etirazlarımıza çox t</w:t>
      </w:r>
      <w:r>
        <w:rPr>
          <w:rStyle w:val="contenttext"/>
          <w:rFonts w:cs="B Zar" w:hint="cs"/>
          <w:color w:val="000000"/>
          <w:sz w:val="36"/>
          <w:szCs w:val="36"/>
        </w:rPr>
        <w:t>əə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nirl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 “</w:t>
      </w:r>
    </w:p>
    <w:p w:rsidR="00000000" w:rsidRDefault="00976AFA" w:rsidP="0026523D">
      <w:pPr>
        <w:pStyle w:val="contentparagraph"/>
        <w:jc w:val="both"/>
        <w:divId w:val="1899395799"/>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li,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İslam ixtira etm</w:t>
      </w:r>
      <w:r>
        <w:rPr>
          <w:rStyle w:val="contenttext"/>
          <w:rFonts w:cs="B Zar" w:hint="cs"/>
          <w:color w:val="000000"/>
          <w:sz w:val="36"/>
          <w:szCs w:val="36"/>
        </w:rPr>
        <w:t>ə</w:t>
      </w:r>
      <w:r>
        <w:rPr>
          <w:rStyle w:val="contenttext"/>
          <w:rFonts w:cs="B Zar" w:hint="cs"/>
          <w:color w:val="000000"/>
          <w:sz w:val="36"/>
          <w:szCs w:val="36"/>
        </w:rPr>
        <w:t xml:space="preserve">mişdir,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onu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hdudlaşdırmış,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onu </w:t>
      </w:r>
      <w:r>
        <w:rPr>
          <w:rStyle w:val="contenttext"/>
          <w:rFonts w:cs="B Zar" w:hint="cs"/>
          <w:color w:val="000000"/>
          <w:sz w:val="36"/>
          <w:szCs w:val="36"/>
        </w:rPr>
        <w:t>ə</w:t>
      </w:r>
      <w:r>
        <w:rPr>
          <w:rStyle w:val="contenttext"/>
          <w:rFonts w:cs="B Zar" w:hint="cs"/>
          <w:color w:val="000000"/>
          <w:sz w:val="36"/>
          <w:szCs w:val="36"/>
        </w:rPr>
        <w:t>n son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(dörd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çatdırmışdır. Eyni zamanda,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ağır ş</w:t>
      </w:r>
      <w:r>
        <w:rPr>
          <w:rStyle w:val="contenttext"/>
          <w:rFonts w:cs="B Zar" w:hint="cs"/>
          <w:color w:val="000000"/>
          <w:sz w:val="36"/>
          <w:szCs w:val="36"/>
        </w:rPr>
        <w:t>ə</w:t>
      </w:r>
      <w:r>
        <w:rPr>
          <w:rStyle w:val="contenttext"/>
          <w:rFonts w:cs="B Zar" w:hint="cs"/>
          <w:color w:val="000000"/>
          <w:sz w:val="36"/>
          <w:szCs w:val="36"/>
        </w:rPr>
        <w:t>rt v</w:t>
      </w:r>
      <w:r>
        <w:rPr>
          <w:rStyle w:val="contenttext"/>
          <w:rFonts w:cs="B Zar" w:hint="cs"/>
          <w:color w:val="000000"/>
          <w:sz w:val="36"/>
          <w:szCs w:val="36"/>
        </w:rPr>
        <w:t>ə</w:t>
      </w:r>
      <w:r>
        <w:rPr>
          <w:rStyle w:val="contenttext"/>
          <w:rFonts w:cs="B Zar" w:hint="cs"/>
          <w:color w:val="000000"/>
          <w:sz w:val="36"/>
          <w:szCs w:val="36"/>
        </w:rPr>
        <w:t xml:space="preserve"> qeydl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tutmuşdur.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İslamı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n mill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qövml</w:t>
      </w:r>
      <w:r>
        <w:rPr>
          <w:rStyle w:val="contenttext"/>
          <w:rFonts w:cs="B Zar" w:hint="cs"/>
          <w:color w:val="000000"/>
          <w:sz w:val="36"/>
          <w:szCs w:val="36"/>
        </w:rPr>
        <w:t>ə</w:t>
      </w:r>
      <w:r>
        <w:rPr>
          <w:rStyle w:val="contenttext"/>
          <w:rFonts w:cs="B Zar" w:hint="cs"/>
          <w:color w:val="000000"/>
          <w:sz w:val="36"/>
          <w:szCs w:val="36"/>
        </w:rPr>
        <w:t>r önc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 xml:space="preserve">min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idil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İslamı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onun ir</w:t>
      </w:r>
      <w:r>
        <w:rPr>
          <w:rStyle w:val="contenttext"/>
          <w:rFonts w:cs="B Zar" w:hint="cs"/>
          <w:color w:val="000000"/>
          <w:sz w:val="36"/>
          <w:szCs w:val="36"/>
        </w:rPr>
        <w:t>ə</w:t>
      </w:r>
      <w:r>
        <w:rPr>
          <w:rStyle w:val="contenttext"/>
          <w:rFonts w:cs="B Zar" w:hint="cs"/>
          <w:color w:val="000000"/>
          <w:sz w:val="36"/>
          <w:szCs w:val="36"/>
        </w:rPr>
        <w:t>li sürdüyü ş</w:t>
      </w:r>
      <w:r>
        <w:rPr>
          <w:rStyle w:val="contenttext"/>
          <w:rFonts w:cs="B Zar" w:hint="cs"/>
          <w:color w:val="000000"/>
          <w:sz w:val="36"/>
          <w:szCs w:val="36"/>
        </w:rPr>
        <w:t>ə</w:t>
      </w:r>
      <w:r>
        <w:rPr>
          <w:rStyle w:val="contenttext"/>
          <w:rFonts w:cs="B Zar" w:hint="cs"/>
          <w:color w:val="000000"/>
          <w:sz w:val="36"/>
          <w:szCs w:val="36"/>
        </w:rPr>
        <w:t>rt v</w:t>
      </w:r>
      <w:r>
        <w:rPr>
          <w:rStyle w:val="contenttext"/>
          <w:rFonts w:cs="B Zar" w:hint="cs"/>
          <w:color w:val="000000"/>
          <w:sz w:val="36"/>
          <w:szCs w:val="36"/>
        </w:rPr>
        <w:t>ə</w:t>
      </w:r>
      <w:r>
        <w:rPr>
          <w:rStyle w:val="contenttext"/>
          <w:rFonts w:cs="B Zar" w:hint="cs"/>
          <w:color w:val="000000"/>
          <w:sz w:val="36"/>
          <w:szCs w:val="36"/>
        </w:rPr>
        <w:t xml:space="preserve"> qeydl</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qaldılar</w:t>
      </w:r>
      <w:r>
        <w:rPr>
          <w:rStyle w:val="contenttext"/>
          <w:rFonts w:cs="B Zar" w:hint="cs"/>
          <w:color w:val="000000"/>
          <w:sz w:val="36"/>
          <w:szCs w:val="36"/>
          <w:rtl/>
        </w:rPr>
        <w:t>.</w:t>
      </w:r>
    </w:p>
    <w:p w:rsidR="00000000" w:rsidRDefault="00976AFA" w:rsidP="0026523D">
      <w:pPr>
        <w:pStyle w:val="Heading3"/>
        <w:shd w:val="clear" w:color="auto" w:fill="FFFFFF"/>
        <w:jc w:val="both"/>
        <w:divId w:val="1276209072"/>
        <w:rPr>
          <w:rFonts w:eastAsia="Times New Roman" w:cs="B Titr" w:hint="cs"/>
          <w:b w:val="0"/>
          <w:bCs w:val="0"/>
          <w:color w:val="FF0080"/>
          <w:sz w:val="30"/>
          <w:szCs w:val="30"/>
          <w:rtl/>
        </w:rPr>
      </w:pPr>
      <w:r>
        <w:rPr>
          <w:rFonts w:eastAsia="Times New Roman" w:cs="B Titr" w:hint="cs"/>
          <w:b w:val="0"/>
          <w:bCs w:val="0"/>
          <w:color w:val="FF0080"/>
          <w:sz w:val="30"/>
          <w:szCs w:val="30"/>
        </w:rPr>
        <w:t>İranda çoxarvadlılıq</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276209072"/>
        <w:rPr>
          <w:rFonts w:cs="B Zar" w:hint="cs"/>
          <w:color w:val="000000"/>
          <w:sz w:val="36"/>
          <w:szCs w:val="36"/>
          <w:rtl/>
        </w:rPr>
      </w:pPr>
      <w:r>
        <w:rPr>
          <w:rStyle w:val="contenttext"/>
          <w:rFonts w:cs="B Zar" w:hint="cs"/>
          <w:color w:val="000000"/>
          <w:sz w:val="36"/>
          <w:szCs w:val="36"/>
        </w:rPr>
        <w:t>Kristin Sin “İran Sasanil</w:t>
      </w:r>
      <w:r>
        <w:rPr>
          <w:rStyle w:val="contenttext"/>
          <w:rFonts w:cs="B Zar" w:hint="cs"/>
          <w:color w:val="000000"/>
          <w:sz w:val="36"/>
          <w:szCs w:val="36"/>
        </w:rPr>
        <w:t>ə</w:t>
      </w:r>
      <w:r>
        <w:rPr>
          <w:rStyle w:val="contenttext"/>
          <w:rFonts w:cs="B Zar" w:hint="cs"/>
          <w:color w:val="000000"/>
          <w:sz w:val="36"/>
          <w:szCs w:val="36"/>
        </w:rPr>
        <w:t xml:space="preserve">r zamanında”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üç yüz qırx altıncı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 “İranda Sasanil</w:t>
      </w:r>
      <w:r>
        <w:rPr>
          <w:rStyle w:val="contenttext"/>
          <w:rFonts w:cs="B Zar" w:hint="cs"/>
          <w:color w:val="000000"/>
          <w:sz w:val="36"/>
          <w:szCs w:val="36"/>
        </w:rPr>
        <w:t>ə</w:t>
      </w:r>
      <w:r>
        <w:rPr>
          <w:rStyle w:val="contenttext"/>
          <w:rFonts w:cs="B Zar" w:hint="cs"/>
          <w:color w:val="000000"/>
          <w:sz w:val="36"/>
          <w:szCs w:val="36"/>
        </w:rPr>
        <w:t>r zamanında çoxarvadlılıq ail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 xml:space="preserve">şkilinin </w:t>
      </w:r>
      <w:r>
        <w:rPr>
          <w:rStyle w:val="contenttext"/>
          <w:rFonts w:cs="B Zar" w:hint="cs"/>
          <w:color w:val="000000"/>
          <w:sz w:val="36"/>
          <w:szCs w:val="36"/>
        </w:rPr>
        <w:t>ə</w:t>
      </w:r>
      <w:r>
        <w:rPr>
          <w:rStyle w:val="contenttext"/>
          <w:rFonts w:cs="B Zar" w:hint="cs"/>
          <w:color w:val="000000"/>
          <w:sz w:val="36"/>
          <w:szCs w:val="36"/>
        </w:rPr>
        <w:t>sası hesab edilirdi. Qadınların sayının az v</w:t>
      </w:r>
      <w:r>
        <w:rPr>
          <w:rStyle w:val="contenttext"/>
          <w:rFonts w:cs="B Zar" w:hint="cs"/>
          <w:color w:val="000000"/>
          <w:sz w:val="36"/>
          <w:szCs w:val="36"/>
        </w:rPr>
        <w:t>ə</w:t>
      </w:r>
      <w:r>
        <w:rPr>
          <w:rStyle w:val="contenttext"/>
          <w:rFonts w:cs="B Zar" w:hint="cs"/>
          <w:color w:val="000000"/>
          <w:sz w:val="36"/>
          <w:szCs w:val="36"/>
        </w:rPr>
        <w:t xml:space="preserve"> ya çox olması kişil</w:t>
      </w:r>
      <w:r>
        <w:rPr>
          <w:rStyle w:val="contenttext"/>
          <w:rFonts w:cs="B Zar" w:hint="cs"/>
          <w:color w:val="000000"/>
          <w:sz w:val="36"/>
          <w:szCs w:val="36"/>
        </w:rPr>
        <w:t>ə</w:t>
      </w:r>
      <w:r>
        <w:rPr>
          <w:rStyle w:val="contenttext"/>
          <w:rFonts w:cs="B Zar" w:hint="cs"/>
          <w:color w:val="000000"/>
          <w:sz w:val="36"/>
          <w:szCs w:val="36"/>
        </w:rPr>
        <w:t>rin qüdr</w:t>
      </w:r>
      <w:r>
        <w:rPr>
          <w:rStyle w:val="contenttext"/>
          <w:rFonts w:cs="B Zar" w:hint="cs"/>
          <w:color w:val="000000"/>
          <w:sz w:val="36"/>
          <w:szCs w:val="36"/>
        </w:rPr>
        <w:t>ə</w:t>
      </w:r>
      <w:r>
        <w:rPr>
          <w:rStyle w:val="contenttext"/>
          <w:rFonts w:cs="B Zar" w:hint="cs"/>
          <w:color w:val="000000"/>
          <w:sz w:val="36"/>
          <w:szCs w:val="36"/>
        </w:rPr>
        <w:t>tinin (maddi v</w:t>
      </w:r>
      <w:r>
        <w:rPr>
          <w:rStyle w:val="contenttext"/>
          <w:rFonts w:cs="B Zar" w:hint="cs"/>
          <w:color w:val="000000"/>
          <w:sz w:val="36"/>
          <w:szCs w:val="36"/>
        </w:rPr>
        <w:t>ə</w:t>
      </w:r>
      <w:r>
        <w:rPr>
          <w:rStyle w:val="contenttext"/>
          <w:rFonts w:cs="B Zar" w:hint="cs"/>
          <w:color w:val="000000"/>
          <w:sz w:val="36"/>
          <w:szCs w:val="36"/>
        </w:rPr>
        <w:t xml:space="preserve"> fiziki) olub-o</w:t>
      </w:r>
      <w:r>
        <w:rPr>
          <w:rStyle w:val="contenttext"/>
          <w:rFonts w:cs="B Zar" w:hint="cs"/>
          <w:color w:val="000000"/>
          <w:sz w:val="36"/>
          <w:szCs w:val="36"/>
        </w:rPr>
        <w:t>lmamasına bağlı idi. Bir qayda olaraq, cinsi baxımdan z</w:t>
      </w:r>
      <w:r>
        <w:rPr>
          <w:rStyle w:val="contenttext"/>
          <w:rFonts w:cs="B Zar" w:hint="cs"/>
          <w:color w:val="000000"/>
          <w:sz w:val="36"/>
          <w:szCs w:val="36"/>
        </w:rPr>
        <w:t>ə</w:t>
      </w:r>
      <w:r>
        <w:rPr>
          <w:rStyle w:val="contenttext"/>
          <w:rFonts w:cs="B Zar" w:hint="cs"/>
          <w:color w:val="000000"/>
          <w:sz w:val="36"/>
          <w:szCs w:val="36"/>
        </w:rPr>
        <w:t>iflikl</w:t>
      </w:r>
      <w:r>
        <w:rPr>
          <w:rStyle w:val="contenttext"/>
          <w:rFonts w:cs="B Zar" w:hint="cs"/>
          <w:color w:val="000000"/>
          <w:sz w:val="36"/>
          <w:szCs w:val="36"/>
        </w:rPr>
        <w:t>ə</w:t>
      </w:r>
      <w:r>
        <w:rPr>
          <w:rStyle w:val="contenttext"/>
          <w:rFonts w:cs="B Zar" w:hint="cs"/>
          <w:color w:val="000000"/>
          <w:sz w:val="36"/>
          <w:szCs w:val="36"/>
        </w:rPr>
        <w:t>ri olan kişil</w:t>
      </w:r>
      <w:r>
        <w:rPr>
          <w:rStyle w:val="contenttext"/>
          <w:rFonts w:cs="B Zar" w:hint="cs"/>
          <w:color w:val="000000"/>
          <w:sz w:val="36"/>
          <w:szCs w:val="36"/>
        </w:rPr>
        <w:t>ə</w:t>
      </w:r>
      <w:r>
        <w:rPr>
          <w:rStyle w:val="contenttext"/>
          <w:rFonts w:cs="B Zar" w:hint="cs"/>
          <w:color w:val="000000"/>
          <w:sz w:val="36"/>
          <w:szCs w:val="36"/>
        </w:rPr>
        <w:t>r bird</w:t>
      </w:r>
      <w:r>
        <w:rPr>
          <w:rStyle w:val="contenttext"/>
          <w:rFonts w:cs="B Zar" w:hint="cs"/>
          <w:color w:val="000000"/>
          <w:sz w:val="36"/>
          <w:szCs w:val="36"/>
        </w:rPr>
        <w:t>ə</w:t>
      </w:r>
      <w:r>
        <w:rPr>
          <w:rStyle w:val="contenttext"/>
          <w:rFonts w:cs="B Zar" w:hint="cs"/>
          <w:color w:val="000000"/>
          <w:sz w:val="36"/>
          <w:szCs w:val="36"/>
        </w:rPr>
        <w:t>n artıq qadına sahib olmurdular. Ail</w:t>
      </w:r>
      <w:r>
        <w:rPr>
          <w:rStyle w:val="contenttext"/>
          <w:rFonts w:cs="B Zar" w:hint="cs"/>
          <w:color w:val="000000"/>
          <w:sz w:val="36"/>
          <w:szCs w:val="36"/>
        </w:rPr>
        <w:t>ə</w:t>
      </w:r>
      <w:r>
        <w:rPr>
          <w:rStyle w:val="contenttext"/>
          <w:rFonts w:cs="B Zar" w:hint="cs"/>
          <w:color w:val="000000"/>
          <w:sz w:val="36"/>
          <w:szCs w:val="36"/>
        </w:rPr>
        <w:t xml:space="preserve"> başçısı hökum</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min edilirdi. Qadınlardan biri kamil</w:t>
      </w:r>
      <w:r>
        <w:rPr>
          <w:rStyle w:val="contenttext"/>
          <w:rFonts w:cs="B Zar" w:hint="cs"/>
          <w:color w:val="000000"/>
          <w:sz w:val="36"/>
          <w:szCs w:val="36"/>
        </w:rPr>
        <w:t>ə</w:t>
      </w:r>
      <w:r>
        <w:rPr>
          <w:rStyle w:val="contenttext"/>
          <w:rFonts w:cs="B Zar" w:hint="cs"/>
          <w:color w:val="000000"/>
          <w:sz w:val="36"/>
          <w:szCs w:val="36"/>
        </w:rPr>
        <w:t>n hüquq sahibi olurdu v</w:t>
      </w:r>
      <w:r>
        <w:rPr>
          <w:rStyle w:val="contenttext"/>
          <w:rFonts w:cs="B Zar" w:hint="cs"/>
          <w:color w:val="000000"/>
          <w:sz w:val="36"/>
          <w:szCs w:val="36"/>
        </w:rPr>
        <w:t>ə</w:t>
      </w:r>
      <w:r>
        <w:rPr>
          <w:rStyle w:val="contenttext"/>
          <w:rFonts w:cs="B Zar" w:hint="cs"/>
          <w:color w:val="000000"/>
          <w:sz w:val="36"/>
          <w:szCs w:val="36"/>
        </w:rPr>
        <w:t xml:space="preserve"> onu “seçilmiş qadın” adlandırırdılar. S</w:t>
      </w:r>
      <w:r>
        <w:rPr>
          <w:rStyle w:val="contenttext"/>
          <w:rFonts w:cs="B Zar" w:hint="cs"/>
          <w:color w:val="000000"/>
          <w:sz w:val="36"/>
          <w:szCs w:val="36"/>
        </w:rPr>
        <w:t>ə</w:t>
      </w:r>
      <w:r>
        <w:rPr>
          <w:rStyle w:val="contenttext"/>
          <w:rFonts w:cs="B Zar" w:hint="cs"/>
          <w:color w:val="000000"/>
          <w:sz w:val="36"/>
          <w:szCs w:val="36"/>
        </w:rPr>
        <w:t>viy</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baxımından ondan aşağı olan qadın “xidm</w:t>
      </w:r>
      <w:r>
        <w:rPr>
          <w:rStyle w:val="contenttext"/>
          <w:rFonts w:cs="B Zar" w:hint="cs"/>
          <w:color w:val="000000"/>
          <w:sz w:val="36"/>
          <w:szCs w:val="36"/>
        </w:rPr>
        <w:t>ə</w:t>
      </w:r>
      <w:r>
        <w:rPr>
          <w:rStyle w:val="contenttext"/>
          <w:rFonts w:cs="B Zar" w:hint="cs"/>
          <w:color w:val="000000"/>
          <w:sz w:val="36"/>
          <w:szCs w:val="36"/>
        </w:rPr>
        <w:t>tçi qadın” adlandırırdılar. Bu iki qadının (zövc</w:t>
      </w:r>
      <w:r>
        <w:rPr>
          <w:rStyle w:val="contenttext"/>
          <w:rFonts w:cs="B Zar" w:hint="cs"/>
          <w:color w:val="000000"/>
          <w:sz w:val="36"/>
          <w:szCs w:val="36"/>
        </w:rPr>
        <w:t>ə</w:t>
      </w:r>
      <w:r>
        <w:rPr>
          <w:rStyle w:val="contenttext"/>
          <w:rFonts w:cs="B Zar" w:hint="cs"/>
          <w:color w:val="000000"/>
          <w:sz w:val="36"/>
          <w:szCs w:val="36"/>
        </w:rPr>
        <w:t>nin) qanuni hüquqları da müxt</w:t>
      </w:r>
      <w:r>
        <w:rPr>
          <w:rStyle w:val="contenttext"/>
          <w:rFonts w:cs="B Zar" w:hint="cs"/>
          <w:color w:val="000000"/>
          <w:sz w:val="36"/>
          <w:szCs w:val="36"/>
        </w:rPr>
        <w:t>ə</w:t>
      </w:r>
      <w:r>
        <w:rPr>
          <w:rStyle w:val="contenttext"/>
          <w:rFonts w:cs="B Zar" w:hint="cs"/>
          <w:color w:val="000000"/>
          <w:sz w:val="36"/>
          <w:szCs w:val="36"/>
        </w:rPr>
        <w:t>lif v</w:t>
      </w:r>
      <w:r>
        <w:rPr>
          <w:rStyle w:val="contenttext"/>
          <w:rFonts w:cs="B Zar" w:hint="cs"/>
          <w:color w:val="000000"/>
          <w:sz w:val="36"/>
          <w:szCs w:val="36"/>
        </w:rPr>
        <w:t>ə</w:t>
      </w:r>
      <w:r>
        <w:rPr>
          <w:rStyle w:val="contenttext"/>
          <w:rFonts w:cs="B Zar" w:hint="cs"/>
          <w:color w:val="000000"/>
          <w:sz w:val="36"/>
          <w:szCs w:val="36"/>
        </w:rPr>
        <w:t xml:space="preserve"> bir-birind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idi.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qızıl alveri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sir olan qadınlar “xidm</w:t>
      </w:r>
      <w:r>
        <w:rPr>
          <w:rStyle w:val="contenttext"/>
          <w:rFonts w:cs="B Zar" w:hint="cs"/>
          <w:color w:val="000000"/>
          <w:sz w:val="36"/>
          <w:szCs w:val="36"/>
        </w:rPr>
        <w:t>ə</w:t>
      </w:r>
      <w:r>
        <w:rPr>
          <w:rStyle w:val="contenttext"/>
          <w:rFonts w:cs="B Zar" w:hint="cs"/>
          <w:color w:val="000000"/>
          <w:sz w:val="36"/>
          <w:szCs w:val="36"/>
        </w:rPr>
        <w:t>tçi qadın”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sayılırdı.</w:t>
      </w:r>
      <w:r>
        <w:rPr>
          <w:rStyle w:val="contenttext"/>
          <w:rFonts w:cs="B Zar" w:hint="cs"/>
          <w:color w:val="000000"/>
          <w:sz w:val="36"/>
          <w:szCs w:val="36"/>
        </w:rPr>
        <w:t xml:space="preserve"> Seçilmiş qadınların bir kişiy</w:t>
      </w:r>
      <w:r>
        <w:rPr>
          <w:rStyle w:val="contenttext"/>
          <w:rFonts w:cs="B Zar" w:hint="cs"/>
          <w:color w:val="000000"/>
          <w:sz w:val="36"/>
          <w:szCs w:val="36"/>
        </w:rPr>
        <w:t>ə</w:t>
      </w:r>
      <w:r>
        <w:rPr>
          <w:rStyle w:val="contenttext"/>
          <w:rFonts w:cs="B Zar" w:hint="cs"/>
          <w:color w:val="000000"/>
          <w:sz w:val="36"/>
          <w:szCs w:val="36"/>
        </w:rPr>
        <w:t xml:space="preserve"> aid olub-olmadığı biz</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deyil. Amma hüquqi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 kişinin iki seçilmiş qadına sahib olduğu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edilmişdir. H</w:t>
      </w:r>
      <w:r>
        <w:rPr>
          <w:rStyle w:val="contenttext"/>
          <w:rFonts w:cs="B Zar" w:hint="cs"/>
          <w:color w:val="000000"/>
          <w:sz w:val="36"/>
          <w:szCs w:val="36"/>
        </w:rPr>
        <w:t>ə</w:t>
      </w:r>
      <w:r>
        <w:rPr>
          <w:rStyle w:val="contenttext"/>
          <w:rFonts w:cs="B Zar" w:hint="cs"/>
          <w:color w:val="000000"/>
          <w:sz w:val="36"/>
          <w:szCs w:val="36"/>
        </w:rPr>
        <w:t>min qadınlardan “evinin xanımı” adı il</w:t>
      </w:r>
      <w:r>
        <w:rPr>
          <w:rStyle w:val="contenttext"/>
          <w:rFonts w:cs="B Zar" w:hint="cs"/>
          <w:color w:val="000000"/>
          <w:sz w:val="36"/>
          <w:szCs w:val="36"/>
        </w:rPr>
        <w:t>ə</w:t>
      </w:r>
      <w:r>
        <w:rPr>
          <w:rStyle w:val="contenttext"/>
          <w:rFonts w:cs="B Zar" w:hint="cs"/>
          <w:color w:val="000000"/>
          <w:sz w:val="36"/>
          <w:szCs w:val="36"/>
        </w:rPr>
        <w:t xml:space="preserve"> danışılırdı v</w:t>
      </w:r>
      <w:r>
        <w:rPr>
          <w:rStyle w:val="contenttext"/>
          <w:rFonts w:cs="B Zar" w:hint="cs"/>
          <w:color w:val="000000"/>
          <w:sz w:val="36"/>
          <w:szCs w:val="36"/>
        </w:rPr>
        <w:t>ə</w:t>
      </w:r>
      <w:r>
        <w:rPr>
          <w:rStyle w:val="contenttext"/>
          <w:rFonts w:cs="B Zar" w:hint="cs"/>
          <w:color w:val="000000"/>
          <w:sz w:val="36"/>
          <w:szCs w:val="36"/>
        </w:rPr>
        <w:t xml:space="preserve"> guya, onların ayrıca evl</w:t>
      </w:r>
      <w:r>
        <w:rPr>
          <w:rStyle w:val="contenttext"/>
          <w:rFonts w:cs="B Zar" w:hint="cs"/>
          <w:color w:val="000000"/>
          <w:sz w:val="36"/>
          <w:szCs w:val="36"/>
        </w:rPr>
        <w:t>ə</w:t>
      </w:r>
      <w:r>
        <w:rPr>
          <w:rStyle w:val="contenttext"/>
          <w:rFonts w:cs="B Zar" w:hint="cs"/>
          <w:color w:val="000000"/>
          <w:sz w:val="36"/>
          <w:szCs w:val="36"/>
        </w:rPr>
        <w:t>ri vardı</w:t>
      </w:r>
      <w:r>
        <w:rPr>
          <w:rStyle w:val="contenttext"/>
          <w:rFonts w:cs="B Zar" w:hint="cs"/>
          <w:color w:val="000000"/>
          <w:sz w:val="36"/>
          <w:szCs w:val="36"/>
        </w:rPr>
        <w:t>. Kişi öz seçilmiş qadınını t</w:t>
      </w:r>
      <w:r>
        <w:rPr>
          <w:rStyle w:val="contenttext"/>
          <w:rFonts w:cs="B Zar" w:hint="cs"/>
          <w:color w:val="000000"/>
          <w:sz w:val="36"/>
          <w:szCs w:val="36"/>
        </w:rPr>
        <w:t>ə</w:t>
      </w:r>
      <w:r>
        <w:rPr>
          <w:rStyle w:val="contenttext"/>
          <w:rFonts w:cs="B Zar" w:hint="cs"/>
          <w:color w:val="000000"/>
          <w:sz w:val="36"/>
          <w:szCs w:val="36"/>
        </w:rPr>
        <w:t>min v</w:t>
      </w:r>
      <w:r>
        <w:rPr>
          <w:rStyle w:val="contenttext"/>
          <w:rFonts w:cs="B Zar" w:hint="cs"/>
          <w:color w:val="000000"/>
          <w:sz w:val="36"/>
          <w:szCs w:val="36"/>
        </w:rPr>
        <w:t>ə</w:t>
      </w:r>
      <w:r>
        <w:rPr>
          <w:rStyle w:val="contenttext"/>
          <w:rFonts w:cs="B Zar" w:hint="cs"/>
          <w:color w:val="000000"/>
          <w:sz w:val="36"/>
          <w:szCs w:val="36"/>
        </w:rPr>
        <w:t xml:space="preserve"> onu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li idi</w:t>
      </w:r>
      <w:r>
        <w:rPr>
          <w:rStyle w:val="contenttext"/>
          <w:rFonts w:cs="B Zar" w:hint="cs"/>
          <w:color w:val="000000"/>
          <w:sz w:val="36"/>
          <w:szCs w:val="36"/>
          <w:rtl/>
        </w:rPr>
        <w:t>.</w:t>
      </w:r>
    </w:p>
    <w:p w:rsidR="00000000" w:rsidRDefault="00976AFA" w:rsidP="0026523D">
      <w:pPr>
        <w:pStyle w:val="contentparagraph"/>
        <w:jc w:val="both"/>
        <w:divId w:val="1276209072"/>
        <w:rPr>
          <w:rFonts w:cs="B Zar" w:hint="cs"/>
          <w:color w:val="000000"/>
          <w:sz w:val="36"/>
          <w:szCs w:val="36"/>
          <w:rtl/>
        </w:rPr>
      </w:pPr>
      <w:r>
        <w:rPr>
          <w:rStyle w:val="contenttext"/>
          <w:rFonts w:cs="B Zar" w:hint="cs"/>
          <w:color w:val="000000"/>
          <w:sz w:val="36"/>
          <w:szCs w:val="36"/>
        </w:rPr>
        <w:t>Bütün kişil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çağı, qadınlar da evlilik yaşına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bu hüquqlara malik idil</w:t>
      </w:r>
      <w:r>
        <w:rPr>
          <w:rStyle w:val="contenttext"/>
          <w:rFonts w:cs="B Zar" w:hint="cs"/>
          <w:color w:val="000000"/>
          <w:sz w:val="36"/>
          <w:szCs w:val="36"/>
        </w:rPr>
        <w:t>ə</w:t>
      </w:r>
      <w:r>
        <w:rPr>
          <w:rStyle w:val="contenttext"/>
          <w:rFonts w:cs="B Zar" w:hint="cs"/>
          <w:color w:val="000000"/>
          <w:sz w:val="36"/>
          <w:szCs w:val="36"/>
        </w:rPr>
        <w:t>r. Amma xidm</w:t>
      </w:r>
      <w:r>
        <w:rPr>
          <w:rStyle w:val="contenttext"/>
          <w:rFonts w:cs="B Zar" w:hint="cs"/>
          <w:color w:val="000000"/>
          <w:sz w:val="36"/>
          <w:szCs w:val="36"/>
        </w:rPr>
        <w:t>ə</w:t>
      </w:r>
      <w:r>
        <w:rPr>
          <w:rStyle w:val="contenttext"/>
          <w:rFonts w:cs="B Zar" w:hint="cs"/>
          <w:color w:val="000000"/>
          <w:sz w:val="36"/>
          <w:szCs w:val="36"/>
        </w:rPr>
        <w:t>tçi</w:t>
      </w:r>
    </w:p>
    <w:p w:rsidR="00000000" w:rsidRDefault="00976AFA" w:rsidP="0026523D">
      <w:pPr>
        <w:pStyle w:val="contentparagraph"/>
        <w:jc w:val="both"/>
        <w:divId w:val="127620907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h:284</w:t>
      </w:r>
    </w:p>
    <w:p w:rsidR="00000000" w:rsidRDefault="00976AFA" w:rsidP="0026523D">
      <w:pPr>
        <w:pStyle w:val="contentparagraph"/>
        <w:jc w:val="both"/>
        <w:divId w:val="730270500"/>
        <w:rPr>
          <w:rFonts w:cs="B Zar" w:hint="cs"/>
          <w:color w:val="000000"/>
          <w:sz w:val="36"/>
          <w:szCs w:val="36"/>
          <w:rtl/>
        </w:rPr>
      </w:pPr>
      <w:r>
        <w:rPr>
          <w:rStyle w:val="contenttext"/>
          <w:rFonts w:cs="B Zar" w:hint="cs"/>
          <w:color w:val="000000"/>
          <w:sz w:val="36"/>
          <w:szCs w:val="36"/>
        </w:rPr>
        <w:t>qadınlar adlanan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oğlan uşağı dünyaya g</w:t>
      </w:r>
      <w:r>
        <w:rPr>
          <w:rStyle w:val="contenttext"/>
          <w:rFonts w:cs="B Zar" w:hint="cs"/>
          <w:color w:val="000000"/>
          <w:sz w:val="36"/>
          <w:szCs w:val="36"/>
        </w:rPr>
        <w:t>ə</w:t>
      </w:r>
      <w:r>
        <w:rPr>
          <w:rStyle w:val="contenttext"/>
          <w:rFonts w:cs="B Zar" w:hint="cs"/>
          <w:color w:val="000000"/>
          <w:sz w:val="36"/>
          <w:szCs w:val="36"/>
        </w:rPr>
        <w:t>tirdikl</w:t>
      </w:r>
      <w:r>
        <w:rPr>
          <w:rStyle w:val="contenttext"/>
          <w:rFonts w:cs="B Zar" w:hint="cs"/>
          <w:color w:val="000000"/>
          <w:sz w:val="36"/>
          <w:szCs w:val="36"/>
        </w:rPr>
        <w:t>ə</w:t>
      </w:r>
      <w:r>
        <w:rPr>
          <w:rStyle w:val="contenttext"/>
          <w:rFonts w:cs="B Zar" w:hint="cs"/>
          <w:color w:val="000000"/>
          <w:sz w:val="36"/>
          <w:szCs w:val="36"/>
        </w:rPr>
        <w:t>ri zaman,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h</w:t>
      </w:r>
      <w:r>
        <w:rPr>
          <w:rStyle w:val="contenttext"/>
          <w:rFonts w:cs="B Zar" w:hint="cs"/>
          <w:color w:val="000000"/>
          <w:sz w:val="36"/>
          <w:szCs w:val="36"/>
        </w:rPr>
        <w:t>ə</w:t>
      </w:r>
      <w:r>
        <w:rPr>
          <w:rStyle w:val="contenttext"/>
          <w:rFonts w:cs="B Zar" w:hint="cs"/>
          <w:color w:val="000000"/>
          <w:sz w:val="36"/>
          <w:szCs w:val="36"/>
        </w:rPr>
        <w:t>min uşaq ata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bul edilirdi</w:t>
      </w:r>
      <w:r>
        <w:rPr>
          <w:rStyle w:val="contenttext"/>
          <w:rFonts w:cs="B Zar" w:hint="cs"/>
          <w:color w:val="000000"/>
          <w:sz w:val="36"/>
          <w:szCs w:val="36"/>
          <w:rtl/>
        </w:rPr>
        <w:t>.”</w:t>
      </w:r>
    </w:p>
    <w:p w:rsidR="00000000" w:rsidRDefault="00976AFA" w:rsidP="0026523D">
      <w:pPr>
        <w:pStyle w:val="contentparagraph"/>
        <w:jc w:val="both"/>
        <w:divId w:val="73027050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rhum S</w:t>
      </w:r>
      <w:r>
        <w:rPr>
          <w:rStyle w:val="contenttext"/>
          <w:rFonts w:cs="B Zar" w:hint="cs"/>
          <w:color w:val="000000"/>
          <w:sz w:val="36"/>
          <w:szCs w:val="36"/>
        </w:rPr>
        <w:t>ə</w:t>
      </w:r>
      <w:r>
        <w:rPr>
          <w:rStyle w:val="contenttext"/>
          <w:rFonts w:cs="B Zar" w:hint="cs"/>
          <w:color w:val="000000"/>
          <w:sz w:val="36"/>
          <w:szCs w:val="36"/>
        </w:rPr>
        <w:t>id N</w:t>
      </w:r>
      <w:r>
        <w:rPr>
          <w:rStyle w:val="contenttext"/>
          <w:rFonts w:cs="B Zar" w:hint="cs"/>
          <w:color w:val="000000"/>
          <w:sz w:val="36"/>
          <w:szCs w:val="36"/>
        </w:rPr>
        <w:t>ə</w:t>
      </w:r>
      <w:r>
        <w:rPr>
          <w:rStyle w:val="contenttext"/>
          <w:rFonts w:cs="B Zar" w:hint="cs"/>
          <w:color w:val="000000"/>
          <w:sz w:val="36"/>
          <w:szCs w:val="36"/>
        </w:rPr>
        <w:t>fisinin yazmış olduğu “Sasanil</w:t>
      </w:r>
      <w:r>
        <w:rPr>
          <w:rStyle w:val="contenttext"/>
          <w:rFonts w:cs="B Zar" w:hint="cs"/>
          <w:color w:val="000000"/>
          <w:sz w:val="36"/>
          <w:szCs w:val="36"/>
        </w:rPr>
        <w:t>ə</w:t>
      </w:r>
      <w:r>
        <w:rPr>
          <w:rStyle w:val="contenttext"/>
          <w:rFonts w:cs="B Zar" w:hint="cs"/>
          <w:color w:val="000000"/>
          <w:sz w:val="36"/>
          <w:szCs w:val="36"/>
        </w:rPr>
        <w:t>rin süqutundan tutmuş Əm</w:t>
      </w:r>
      <w:r>
        <w:rPr>
          <w:rStyle w:val="contenttext"/>
          <w:rFonts w:cs="B Zar" w:hint="cs"/>
          <w:color w:val="000000"/>
          <w:sz w:val="36"/>
          <w:szCs w:val="36"/>
        </w:rPr>
        <w:t>ə</w:t>
      </w:r>
      <w:r>
        <w:rPr>
          <w:rStyle w:val="contenttext"/>
          <w:rFonts w:cs="B Zar" w:hint="cs"/>
          <w:color w:val="000000"/>
          <w:sz w:val="36"/>
          <w:szCs w:val="36"/>
        </w:rPr>
        <w:t>vil</w:t>
      </w:r>
      <w:r>
        <w:rPr>
          <w:rStyle w:val="contenttext"/>
          <w:rFonts w:cs="B Zar" w:hint="cs"/>
          <w:color w:val="000000"/>
          <w:sz w:val="36"/>
          <w:szCs w:val="36"/>
        </w:rPr>
        <w:t>ə</w:t>
      </w:r>
      <w:r>
        <w:rPr>
          <w:rStyle w:val="contenttext"/>
          <w:rFonts w:cs="B Zar" w:hint="cs"/>
          <w:color w:val="000000"/>
          <w:sz w:val="36"/>
          <w:szCs w:val="36"/>
        </w:rPr>
        <w:t>rin süqutuna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İran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 xml:space="preserve">tinin tarixi”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bu cüml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qeyd edir: “Kişinin ala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bildiyi qadınların sayında heç bir m</w:t>
      </w:r>
      <w:r>
        <w:rPr>
          <w:rStyle w:val="contenttext"/>
          <w:rFonts w:cs="B Zar" w:hint="cs"/>
          <w:color w:val="000000"/>
          <w:sz w:val="36"/>
          <w:szCs w:val="36"/>
        </w:rPr>
        <w:t>ə</w:t>
      </w:r>
      <w:r>
        <w:rPr>
          <w:rStyle w:val="contenttext"/>
          <w:rFonts w:cs="B Zar" w:hint="cs"/>
          <w:color w:val="000000"/>
          <w:sz w:val="36"/>
          <w:szCs w:val="36"/>
        </w:rPr>
        <w:t>hdudiyy</w:t>
      </w:r>
      <w:r>
        <w:rPr>
          <w:rStyle w:val="contenttext"/>
          <w:rFonts w:cs="B Zar" w:hint="cs"/>
          <w:color w:val="000000"/>
          <w:sz w:val="36"/>
          <w:szCs w:val="36"/>
        </w:rPr>
        <w:t>ə</w:t>
      </w:r>
      <w:r>
        <w:rPr>
          <w:rStyle w:val="contenttext"/>
          <w:rFonts w:cs="B Zar" w:hint="cs"/>
          <w:color w:val="000000"/>
          <w:sz w:val="36"/>
          <w:szCs w:val="36"/>
        </w:rPr>
        <w:t>t yox idi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Yunan s</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bir kişinin evind</w:t>
      </w:r>
      <w:r>
        <w:rPr>
          <w:rStyle w:val="contenttext"/>
          <w:rFonts w:cs="B Zar" w:hint="cs"/>
          <w:color w:val="000000"/>
          <w:sz w:val="36"/>
          <w:szCs w:val="36"/>
        </w:rPr>
        <w:t>ə</w:t>
      </w:r>
      <w:r>
        <w:rPr>
          <w:rStyle w:val="contenttext"/>
          <w:rFonts w:cs="B Zar" w:hint="cs"/>
          <w:color w:val="000000"/>
          <w:sz w:val="36"/>
          <w:szCs w:val="36"/>
        </w:rPr>
        <w:t xml:space="preserve">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qadının olduğu 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alınmışdır</w:t>
      </w:r>
      <w:r>
        <w:rPr>
          <w:rStyle w:val="contenttext"/>
          <w:rFonts w:cs="B Zar" w:hint="cs"/>
          <w:color w:val="000000"/>
          <w:sz w:val="36"/>
          <w:szCs w:val="36"/>
          <w:rtl/>
        </w:rPr>
        <w:t>.”</w:t>
      </w:r>
    </w:p>
    <w:p w:rsidR="00000000" w:rsidRDefault="00976AFA" w:rsidP="0026523D">
      <w:pPr>
        <w:pStyle w:val="contentparagraph"/>
        <w:jc w:val="both"/>
        <w:divId w:val="730270500"/>
        <w:rPr>
          <w:rFonts w:cs="B Zar" w:hint="cs"/>
          <w:color w:val="000000"/>
          <w:sz w:val="36"/>
          <w:szCs w:val="36"/>
          <w:rtl/>
        </w:rPr>
      </w:pPr>
      <w:r>
        <w:rPr>
          <w:rStyle w:val="contenttext"/>
          <w:rFonts w:cs="B Zar" w:hint="cs"/>
          <w:color w:val="000000"/>
          <w:sz w:val="36"/>
          <w:szCs w:val="36"/>
        </w:rPr>
        <w:t xml:space="preserve">Montesko “Qanunların ruhu”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Roma tarixçisi Akatyasdan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w:t>
      </w:r>
      <w:r>
        <w:rPr>
          <w:rStyle w:val="contenttext"/>
          <w:rFonts w:cs="B Zar" w:hint="cs"/>
          <w:color w:val="000000"/>
          <w:sz w:val="36"/>
          <w:szCs w:val="36"/>
        </w:rPr>
        <w:t>dir: “Yustinyan zamanında m</w:t>
      </w:r>
      <w:r>
        <w:rPr>
          <w:rStyle w:val="contenttext"/>
          <w:rFonts w:cs="B Zar" w:hint="cs"/>
          <w:color w:val="000000"/>
          <w:sz w:val="36"/>
          <w:szCs w:val="36"/>
        </w:rPr>
        <w:t>ə</w:t>
      </w:r>
      <w:r>
        <w:rPr>
          <w:rStyle w:val="contenttext"/>
          <w:rFonts w:cs="B Zar" w:hint="cs"/>
          <w:color w:val="000000"/>
          <w:sz w:val="36"/>
          <w:szCs w:val="36"/>
        </w:rPr>
        <w:t>sihil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hqirl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ruz qalmış Roma filosoflarından bir neç</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sihi dinini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Romanı t</w:t>
      </w:r>
      <w:r>
        <w:rPr>
          <w:rStyle w:val="contenttext"/>
          <w:rFonts w:cs="B Zar" w:hint="cs"/>
          <w:color w:val="000000"/>
          <w:sz w:val="36"/>
          <w:szCs w:val="36"/>
        </w:rPr>
        <w:t>ə</w:t>
      </w:r>
      <w:r>
        <w:rPr>
          <w:rStyle w:val="contenttext"/>
          <w:rFonts w:cs="B Zar" w:hint="cs"/>
          <w:color w:val="000000"/>
          <w:sz w:val="36"/>
          <w:szCs w:val="36"/>
        </w:rPr>
        <w:t>rk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İran padşahı Xosrov P</w:t>
      </w:r>
      <w:r>
        <w:rPr>
          <w:rStyle w:val="contenttext"/>
          <w:rFonts w:cs="B Zar" w:hint="cs"/>
          <w:color w:val="000000"/>
          <w:sz w:val="36"/>
          <w:szCs w:val="36"/>
        </w:rPr>
        <w:t>ə</w:t>
      </w:r>
      <w:r>
        <w:rPr>
          <w:rStyle w:val="contenttext"/>
          <w:rFonts w:cs="B Zar" w:hint="cs"/>
          <w:color w:val="000000"/>
          <w:sz w:val="36"/>
          <w:szCs w:val="36"/>
        </w:rPr>
        <w:t>rviz</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nah g</w:t>
      </w:r>
      <w:r>
        <w:rPr>
          <w:rStyle w:val="contenttext"/>
          <w:rFonts w:cs="B Zar" w:hint="cs"/>
          <w:color w:val="000000"/>
          <w:sz w:val="36"/>
          <w:szCs w:val="36"/>
        </w:rPr>
        <w:t>ə</w:t>
      </w:r>
      <w:r>
        <w:rPr>
          <w:rStyle w:val="contenttext"/>
          <w:rFonts w:cs="B Zar" w:hint="cs"/>
          <w:color w:val="000000"/>
          <w:sz w:val="36"/>
          <w:szCs w:val="36"/>
        </w:rPr>
        <w:t>tirmişl</w:t>
      </w:r>
      <w:r>
        <w:rPr>
          <w:rStyle w:val="contenttext"/>
          <w:rFonts w:cs="B Zar" w:hint="cs"/>
          <w:color w:val="000000"/>
          <w:sz w:val="36"/>
          <w:szCs w:val="36"/>
        </w:rPr>
        <w:t>ə</w:t>
      </w:r>
      <w:r>
        <w:rPr>
          <w:rStyle w:val="contenttext"/>
          <w:rFonts w:cs="B Zar" w:hint="cs"/>
          <w:color w:val="000000"/>
          <w:sz w:val="36"/>
          <w:szCs w:val="36"/>
        </w:rPr>
        <w:t>r. Xosrof P</w:t>
      </w:r>
      <w:r>
        <w:rPr>
          <w:rStyle w:val="contenttext"/>
          <w:rFonts w:cs="B Zar" w:hint="cs"/>
          <w:color w:val="000000"/>
          <w:sz w:val="36"/>
          <w:szCs w:val="36"/>
        </w:rPr>
        <w:t>ə</w:t>
      </w:r>
      <w:r>
        <w:rPr>
          <w:rStyle w:val="contenttext"/>
          <w:rFonts w:cs="B Zar" w:hint="cs"/>
          <w:color w:val="000000"/>
          <w:sz w:val="36"/>
          <w:szCs w:val="36"/>
        </w:rPr>
        <w:t>rvizin sarayında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çoxarva</w:t>
      </w:r>
      <w:r>
        <w:rPr>
          <w:rStyle w:val="contenttext"/>
          <w:rFonts w:cs="B Zar" w:hint="cs"/>
          <w:color w:val="000000"/>
          <w:sz w:val="36"/>
          <w:szCs w:val="36"/>
        </w:rPr>
        <w:t>dlılığı müşahid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deyil, kişil</w:t>
      </w:r>
      <w:r>
        <w:rPr>
          <w:rStyle w:val="contenttext"/>
          <w:rFonts w:cs="B Zar" w:hint="cs"/>
          <w:color w:val="000000"/>
          <w:sz w:val="36"/>
          <w:szCs w:val="36"/>
        </w:rPr>
        <w:t>ə</w:t>
      </w:r>
      <w:r>
        <w:rPr>
          <w:rStyle w:val="contenttext"/>
          <w:rFonts w:cs="B Zar" w:hint="cs"/>
          <w:color w:val="000000"/>
          <w:sz w:val="36"/>
          <w:szCs w:val="36"/>
        </w:rPr>
        <w:t>rin dig</w:t>
      </w:r>
      <w:r>
        <w:rPr>
          <w:rStyle w:val="contenttext"/>
          <w:rFonts w:cs="B Zar" w:hint="cs"/>
          <w:color w:val="000000"/>
          <w:sz w:val="36"/>
          <w:szCs w:val="36"/>
        </w:rPr>
        <w:t>ə</w:t>
      </w:r>
      <w:r>
        <w:rPr>
          <w:rStyle w:val="contenttext"/>
          <w:rFonts w:cs="B Zar" w:hint="cs"/>
          <w:color w:val="000000"/>
          <w:sz w:val="36"/>
          <w:szCs w:val="36"/>
        </w:rPr>
        <w:t>r qadınlarla da cinsi 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girm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onların t</w:t>
      </w:r>
      <w:r>
        <w:rPr>
          <w:rStyle w:val="contenttext"/>
          <w:rFonts w:cs="B Zar" w:hint="cs"/>
          <w:color w:val="000000"/>
          <w:sz w:val="36"/>
          <w:szCs w:val="36"/>
        </w:rPr>
        <w:t>əə</w:t>
      </w:r>
      <w:r>
        <w:rPr>
          <w:rStyle w:val="contenttext"/>
          <w:rFonts w:cs="B Zar" w:hint="cs"/>
          <w:color w:val="000000"/>
          <w:sz w:val="36"/>
          <w:szCs w:val="36"/>
        </w:rPr>
        <w:t>ccüb v</w:t>
      </w:r>
      <w:r>
        <w:rPr>
          <w:rStyle w:val="contenttext"/>
          <w:rFonts w:cs="B Zar" w:hint="cs"/>
          <w:color w:val="000000"/>
          <w:sz w:val="36"/>
          <w:szCs w:val="36"/>
        </w:rPr>
        <w:t>ə</w:t>
      </w:r>
      <w:r>
        <w:rPr>
          <w:rStyle w:val="contenttext"/>
          <w:rFonts w:cs="B Zar" w:hint="cs"/>
          <w:color w:val="000000"/>
          <w:sz w:val="36"/>
          <w:szCs w:val="36"/>
        </w:rPr>
        <w:t xml:space="preserve"> heyr</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w:t>
      </w:r>
      <w:r>
        <w:rPr>
          <w:rStyle w:val="contenttext"/>
          <w:rFonts w:cs="B Zar" w:hint="cs"/>
          <w:color w:val="000000"/>
          <w:sz w:val="36"/>
          <w:szCs w:val="36"/>
          <w:rtl/>
        </w:rPr>
        <w:t>.”</w:t>
      </w:r>
    </w:p>
    <w:p w:rsidR="00000000" w:rsidRDefault="00976AFA" w:rsidP="0026523D">
      <w:pPr>
        <w:pStyle w:val="contentparagraph"/>
        <w:jc w:val="both"/>
        <w:divId w:val="730270500"/>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çatdırırq ki, Roma filosofları Xosrov P</w:t>
      </w:r>
      <w:r>
        <w:rPr>
          <w:rStyle w:val="contenttext"/>
          <w:rFonts w:cs="B Zar" w:hint="cs"/>
          <w:color w:val="000000"/>
          <w:sz w:val="36"/>
          <w:szCs w:val="36"/>
        </w:rPr>
        <w:t>ə</w:t>
      </w:r>
      <w:r>
        <w:rPr>
          <w:rStyle w:val="contenttext"/>
          <w:rFonts w:cs="B Zar" w:hint="cs"/>
          <w:color w:val="000000"/>
          <w:sz w:val="36"/>
          <w:szCs w:val="36"/>
        </w:rPr>
        <w:t>rvizin sarayına deyil, Ənuşir</w:t>
      </w:r>
      <w:r>
        <w:rPr>
          <w:rStyle w:val="contenttext"/>
          <w:rFonts w:cs="B Zar" w:hint="cs"/>
          <w:color w:val="000000"/>
          <w:sz w:val="36"/>
          <w:szCs w:val="36"/>
        </w:rPr>
        <w:t>ə</w:t>
      </w:r>
      <w:r>
        <w:rPr>
          <w:rStyle w:val="contenttext"/>
          <w:rFonts w:cs="B Zar" w:hint="cs"/>
          <w:color w:val="000000"/>
          <w:sz w:val="36"/>
          <w:szCs w:val="36"/>
        </w:rPr>
        <w:t>vanın q</w:t>
      </w:r>
      <w:r>
        <w:rPr>
          <w:rStyle w:val="contenttext"/>
          <w:rFonts w:cs="B Zar" w:hint="cs"/>
          <w:color w:val="000000"/>
          <w:sz w:val="36"/>
          <w:szCs w:val="36"/>
        </w:rPr>
        <w:t>ə</w:t>
      </w:r>
      <w:r>
        <w:rPr>
          <w:rStyle w:val="contenttext"/>
          <w:rFonts w:cs="B Zar" w:hint="cs"/>
          <w:color w:val="000000"/>
          <w:sz w:val="36"/>
          <w:szCs w:val="36"/>
        </w:rPr>
        <w:t>srin</w:t>
      </w:r>
      <w:r>
        <w:rPr>
          <w:rStyle w:val="contenttext"/>
          <w:rFonts w:cs="B Zar" w:hint="cs"/>
          <w:color w:val="000000"/>
          <w:sz w:val="36"/>
          <w:szCs w:val="36"/>
        </w:rPr>
        <w:t>ə</w:t>
      </w:r>
      <w:r>
        <w:rPr>
          <w:rStyle w:val="contenttext"/>
          <w:rFonts w:cs="B Zar" w:hint="cs"/>
          <w:color w:val="000000"/>
          <w:sz w:val="36"/>
          <w:szCs w:val="36"/>
        </w:rPr>
        <w:t xml:space="preserve"> p</w:t>
      </w:r>
      <w:r>
        <w:rPr>
          <w:rStyle w:val="contenttext"/>
          <w:rFonts w:cs="B Zar" w:hint="cs"/>
          <w:color w:val="000000"/>
          <w:sz w:val="36"/>
          <w:szCs w:val="36"/>
        </w:rPr>
        <w:t>ə</w:t>
      </w:r>
      <w:r>
        <w:rPr>
          <w:rStyle w:val="contenttext"/>
          <w:rFonts w:cs="B Zar" w:hint="cs"/>
          <w:color w:val="000000"/>
          <w:sz w:val="36"/>
          <w:szCs w:val="36"/>
        </w:rPr>
        <w:t>nah g</w:t>
      </w:r>
      <w:r>
        <w:rPr>
          <w:rStyle w:val="contenttext"/>
          <w:rFonts w:cs="B Zar" w:hint="cs"/>
          <w:color w:val="000000"/>
          <w:sz w:val="36"/>
          <w:szCs w:val="36"/>
        </w:rPr>
        <w:t>ə</w:t>
      </w:r>
      <w:r>
        <w:rPr>
          <w:rStyle w:val="contenttext"/>
          <w:rFonts w:cs="B Zar" w:hint="cs"/>
          <w:color w:val="000000"/>
          <w:sz w:val="36"/>
          <w:szCs w:val="36"/>
        </w:rPr>
        <w:t>tirmişl</w:t>
      </w:r>
      <w:r>
        <w:rPr>
          <w:rStyle w:val="contenttext"/>
          <w:rFonts w:cs="B Zar" w:hint="cs"/>
          <w:color w:val="000000"/>
          <w:sz w:val="36"/>
          <w:szCs w:val="36"/>
        </w:rPr>
        <w:t>ə</w:t>
      </w:r>
      <w:r>
        <w:rPr>
          <w:rStyle w:val="contenttext"/>
          <w:rFonts w:cs="B Zar" w:hint="cs"/>
          <w:color w:val="000000"/>
          <w:sz w:val="36"/>
          <w:szCs w:val="36"/>
        </w:rPr>
        <w:t xml:space="preserve">r. Montesko </w:t>
      </w:r>
      <w:r>
        <w:rPr>
          <w:rStyle w:val="contenttext"/>
          <w:rFonts w:cs="B Zar" w:hint="cs"/>
          <w:color w:val="000000"/>
          <w:sz w:val="36"/>
          <w:szCs w:val="36"/>
        </w:rPr>
        <w:t>hökmdarların adları il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taya yol vermişdir</w:t>
      </w:r>
      <w:r>
        <w:rPr>
          <w:rStyle w:val="contenttext"/>
          <w:rFonts w:cs="B Zar" w:hint="cs"/>
          <w:color w:val="000000"/>
          <w:sz w:val="36"/>
          <w:szCs w:val="36"/>
          <w:rtl/>
        </w:rPr>
        <w:t>.</w:t>
      </w:r>
    </w:p>
    <w:p w:rsidR="00000000" w:rsidRDefault="00976AFA" w:rsidP="0026523D">
      <w:pPr>
        <w:pStyle w:val="contentparagraph"/>
        <w:jc w:val="both"/>
        <w:divId w:val="73027050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arasında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heç bir h</w:t>
      </w:r>
      <w:r>
        <w:rPr>
          <w:rStyle w:val="contenttext"/>
          <w:rFonts w:cs="B Zar" w:hint="cs"/>
          <w:color w:val="000000"/>
          <w:sz w:val="36"/>
          <w:szCs w:val="36"/>
        </w:rPr>
        <w:t>ə</w:t>
      </w:r>
      <w:r>
        <w:rPr>
          <w:rStyle w:val="contenttext"/>
          <w:rFonts w:cs="B Zar" w:hint="cs"/>
          <w:color w:val="000000"/>
          <w:sz w:val="36"/>
          <w:szCs w:val="36"/>
        </w:rPr>
        <w:t>dd v</w:t>
      </w:r>
      <w:r>
        <w:rPr>
          <w:rStyle w:val="contenttext"/>
          <w:rFonts w:cs="B Zar" w:hint="cs"/>
          <w:color w:val="000000"/>
          <w:sz w:val="36"/>
          <w:szCs w:val="36"/>
        </w:rPr>
        <w:t>ə</w:t>
      </w:r>
      <w:r>
        <w:rPr>
          <w:rStyle w:val="contenttext"/>
          <w:rFonts w:cs="B Zar" w:hint="cs"/>
          <w:color w:val="000000"/>
          <w:sz w:val="36"/>
          <w:szCs w:val="36"/>
        </w:rPr>
        <w:t xml:space="preserve"> hüdud tanımırdı. İslam dini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 m</w:t>
      </w:r>
      <w:r>
        <w:rPr>
          <w:rStyle w:val="contenttext"/>
          <w:rFonts w:cs="B Zar" w:hint="cs"/>
          <w:color w:val="000000"/>
          <w:sz w:val="36"/>
          <w:szCs w:val="36"/>
        </w:rPr>
        <w:t>ə</w:t>
      </w:r>
      <w:r>
        <w:rPr>
          <w:rStyle w:val="contenttext"/>
          <w:rFonts w:cs="B Zar" w:hint="cs"/>
          <w:color w:val="000000"/>
          <w:sz w:val="36"/>
          <w:szCs w:val="36"/>
        </w:rPr>
        <w:t>hdudlaşdırmaqla onu dörd</w:t>
      </w:r>
      <w:r>
        <w:rPr>
          <w:rStyle w:val="contenttext"/>
          <w:rFonts w:cs="B Zar" w:hint="cs"/>
          <w:color w:val="000000"/>
          <w:sz w:val="36"/>
          <w:szCs w:val="36"/>
        </w:rPr>
        <w:t>ə</w:t>
      </w:r>
      <w:r>
        <w:rPr>
          <w:rStyle w:val="contenttext"/>
          <w:rFonts w:cs="B Zar" w:hint="cs"/>
          <w:color w:val="000000"/>
          <w:sz w:val="36"/>
          <w:szCs w:val="36"/>
        </w:rPr>
        <w:t xml:space="preserve"> endirdi v</w:t>
      </w:r>
      <w:r>
        <w:rPr>
          <w:rStyle w:val="contenttext"/>
          <w:rFonts w:cs="B Zar" w:hint="cs"/>
          <w:color w:val="000000"/>
          <w:sz w:val="36"/>
          <w:szCs w:val="36"/>
        </w:rPr>
        <w:t>ə</w:t>
      </w:r>
      <w:r>
        <w:rPr>
          <w:rStyle w:val="contenttext"/>
          <w:rFonts w:cs="B Zar" w:hint="cs"/>
          <w:color w:val="000000"/>
          <w:sz w:val="36"/>
          <w:szCs w:val="36"/>
        </w:rPr>
        <w:t xml:space="preserve">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dördd</w:t>
      </w:r>
      <w:r>
        <w:rPr>
          <w:rStyle w:val="contenttext"/>
          <w:rFonts w:cs="B Zar" w:hint="cs"/>
          <w:color w:val="000000"/>
          <w:sz w:val="36"/>
          <w:szCs w:val="36"/>
        </w:rPr>
        <w:t>ə</w:t>
      </w:r>
      <w:r>
        <w:rPr>
          <w:rStyle w:val="contenttext"/>
          <w:rFonts w:cs="B Zar" w:hint="cs"/>
          <w:color w:val="000000"/>
          <w:sz w:val="36"/>
          <w:szCs w:val="36"/>
        </w:rPr>
        <w:t>n artıq qadına sahib olmaq dü</w:t>
      </w:r>
      <w:r>
        <w:rPr>
          <w:rStyle w:val="contenttext"/>
          <w:rFonts w:cs="B Zar" w:hint="cs"/>
          <w:color w:val="000000"/>
          <w:sz w:val="36"/>
          <w:szCs w:val="36"/>
        </w:rPr>
        <w:t>zgün hesab edilmirdi. Kişil</w:t>
      </w:r>
      <w:r>
        <w:rPr>
          <w:rStyle w:val="contenttext"/>
          <w:rFonts w:cs="B Zar" w:hint="cs"/>
          <w:color w:val="000000"/>
          <w:sz w:val="36"/>
          <w:szCs w:val="36"/>
        </w:rPr>
        <w:t>ə</w:t>
      </w:r>
      <w:r>
        <w:rPr>
          <w:rStyle w:val="contenttext"/>
          <w:rFonts w:cs="B Zar" w:hint="cs"/>
          <w:color w:val="000000"/>
          <w:sz w:val="36"/>
          <w:szCs w:val="36"/>
        </w:rPr>
        <w:t>r arasında ona yaxın qadına sahib olanları da var idi v</w:t>
      </w:r>
      <w:r>
        <w:rPr>
          <w:rStyle w:val="contenttext"/>
          <w:rFonts w:cs="B Zar" w:hint="cs"/>
          <w:color w:val="000000"/>
          <w:sz w:val="36"/>
          <w:szCs w:val="36"/>
        </w:rPr>
        <w:t>ə</w:t>
      </w:r>
      <w:r>
        <w:rPr>
          <w:rStyle w:val="contenttext"/>
          <w:rFonts w:cs="B Zar" w:hint="cs"/>
          <w:color w:val="000000"/>
          <w:sz w:val="36"/>
          <w:szCs w:val="36"/>
        </w:rPr>
        <w:t xml:space="preserve"> onlar İslam dinin göst</w:t>
      </w:r>
      <w:r>
        <w:rPr>
          <w:rStyle w:val="contenttext"/>
          <w:rFonts w:cs="B Zar" w:hint="cs"/>
          <w:color w:val="000000"/>
          <w:sz w:val="36"/>
          <w:szCs w:val="36"/>
        </w:rPr>
        <w:t>ə</w:t>
      </w:r>
      <w:r>
        <w:rPr>
          <w:rStyle w:val="contenttext"/>
          <w:rFonts w:cs="B Zar" w:hint="cs"/>
          <w:color w:val="000000"/>
          <w:sz w:val="36"/>
          <w:szCs w:val="36"/>
        </w:rPr>
        <w:t>rişin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altı qadını boşamaq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qaldılar</w:t>
      </w:r>
      <w:r>
        <w:rPr>
          <w:rStyle w:val="contenttext"/>
          <w:rFonts w:cs="B Zar" w:hint="cs"/>
          <w:color w:val="000000"/>
          <w:sz w:val="36"/>
          <w:szCs w:val="36"/>
          <w:rtl/>
        </w:rPr>
        <w:t>.</w:t>
      </w:r>
    </w:p>
    <w:p w:rsidR="00000000" w:rsidRDefault="00976AFA" w:rsidP="0026523D">
      <w:pPr>
        <w:pStyle w:val="contentparagraph"/>
        <w:jc w:val="both"/>
        <w:divId w:val="730270500"/>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İslamın k</w:t>
      </w:r>
      <w:r>
        <w:rPr>
          <w:rStyle w:val="contenttext"/>
          <w:rFonts w:cs="B Zar" w:hint="cs"/>
          <w:color w:val="000000"/>
          <w:sz w:val="36"/>
          <w:szCs w:val="36"/>
        </w:rPr>
        <w:t>ə</w:t>
      </w:r>
      <w:r>
        <w:rPr>
          <w:rStyle w:val="contenttext"/>
          <w:rFonts w:cs="B Zar" w:hint="cs"/>
          <w:color w:val="000000"/>
          <w:sz w:val="36"/>
          <w:szCs w:val="36"/>
        </w:rPr>
        <w:t>şf v</w:t>
      </w:r>
      <w:r>
        <w:rPr>
          <w:rStyle w:val="contenttext"/>
          <w:rFonts w:cs="B Zar" w:hint="cs"/>
          <w:color w:val="000000"/>
          <w:sz w:val="36"/>
          <w:szCs w:val="36"/>
        </w:rPr>
        <w:t>ə</w:t>
      </w:r>
      <w:r>
        <w:rPr>
          <w:rStyle w:val="contenttext"/>
          <w:rFonts w:cs="B Zar" w:hint="cs"/>
          <w:color w:val="000000"/>
          <w:sz w:val="36"/>
          <w:szCs w:val="36"/>
        </w:rPr>
        <w:t xml:space="preserve"> ixtira etm</w:t>
      </w:r>
      <w:r>
        <w:rPr>
          <w:rStyle w:val="contenttext"/>
          <w:rFonts w:cs="B Zar" w:hint="cs"/>
          <w:color w:val="000000"/>
          <w:sz w:val="36"/>
          <w:szCs w:val="36"/>
        </w:rPr>
        <w:t>ə</w:t>
      </w:r>
      <w:r>
        <w:rPr>
          <w:rStyle w:val="contenttext"/>
          <w:rFonts w:cs="B Zar" w:hint="cs"/>
          <w:color w:val="000000"/>
          <w:sz w:val="36"/>
          <w:szCs w:val="36"/>
        </w:rPr>
        <w:t xml:space="preserve">diyi,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onu tamamil</w:t>
      </w:r>
      <w:r>
        <w:rPr>
          <w:rStyle w:val="contenttext"/>
          <w:rFonts w:cs="B Zar" w:hint="cs"/>
          <w:color w:val="000000"/>
          <w:sz w:val="36"/>
          <w:szCs w:val="36"/>
        </w:rPr>
        <w:t>ə</w:t>
      </w:r>
      <w:r>
        <w:rPr>
          <w:rStyle w:val="contenttext"/>
          <w:rFonts w:cs="B Zar" w:hint="cs"/>
          <w:color w:val="000000"/>
          <w:sz w:val="36"/>
          <w:szCs w:val="36"/>
        </w:rPr>
        <w:t xml:space="preserve"> aradan qaldırmayaraq m</w:t>
      </w:r>
      <w:r>
        <w:rPr>
          <w:rStyle w:val="contenttext"/>
          <w:rFonts w:cs="B Zar" w:hint="cs"/>
          <w:color w:val="000000"/>
          <w:sz w:val="36"/>
          <w:szCs w:val="36"/>
        </w:rPr>
        <w:t>ə</w:t>
      </w:r>
      <w:r>
        <w:rPr>
          <w:rStyle w:val="contenttext"/>
          <w:rFonts w:cs="B Zar" w:hint="cs"/>
          <w:color w:val="000000"/>
          <w:sz w:val="36"/>
          <w:szCs w:val="36"/>
        </w:rPr>
        <w:t>hdud ç</w:t>
      </w:r>
      <w:r>
        <w:rPr>
          <w:rStyle w:val="contenttext"/>
          <w:rFonts w:cs="B Zar" w:hint="cs"/>
          <w:color w:val="000000"/>
          <w:sz w:val="36"/>
          <w:szCs w:val="36"/>
        </w:rPr>
        <w:t>ə</w:t>
      </w:r>
      <w:r>
        <w:rPr>
          <w:rStyle w:val="contenttext"/>
          <w:rFonts w:cs="B Zar" w:hint="cs"/>
          <w:color w:val="000000"/>
          <w:sz w:val="36"/>
          <w:szCs w:val="36"/>
        </w:rPr>
        <w:t>rçiv</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saldığı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yin etdiyi m</w:t>
      </w:r>
      <w:r>
        <w:rPr>
          <w:rStyle w:val="contenttext"/>
          <w:rFonts w:cs="B Zar" w:hint="cs"/>
          <w:color w:val="000000"/>
          <w:sz w:val="36"/>
          <w:szCs w:val="36"/>
        </w:rPr>
        <w:t>ə</w:t>
      </w:r>
      <w:r>
        <w:rPr>
          <w:rStyle w:val="contenttext"/>
          <w:rFonts w:cs="B Zar" w:hint="cs"/>
          <w:color w:val="000000"/>
          <w:sz w:val="36"/>
          <w:szCs w:val="36"/>
        </w:rPr>
        <w:t>lum oldu.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meydana çıxmasına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amill</w:t>
      </w:r>
      <w:r>
        <w:rPr>
          <w:rStyle w:val="contenttext"/>
          <w:rFonts w:cs="B Zar" w:hint="cs"/>
          <w:color w:val="000000"/>
          <w:sz w:val="36"/>
          <w:szCs w:val="36"/>
        </w:rPr>
        <w:t>ə</w:t>
      </w:r>
      <w:r>
        <w:rPr>
          <w:rStyle w:val="contenttext"/>
          <w:rFonts w:cs="B Zar" w:hint="cs"/>
          <w:color w:val="000000"/>
          <w:sz w:val="36"/>
          <w:szCs w:val="36"/>
        </w:rPr>
        <w:t>ri araşdıracağıq</w:t>
      </w:r>
      <w:r>
        <w:rPr>
          <w:rStyle w:val="contenttext"/>
          <w:rFonts w:cs="B Zar" w:hint="cs"/>
          <w:color w:val="000000"/>
          <w:sz w:val="36"/>
          <w:szCs w:val="36"/>
          <w:rtl/>
        </w:rPr>
        <w:t>.</w:t>
      </w:r>
    </w:p>
    <w:p w:rsidR="00000000" w:rsidRDefault="00976AFA" w:rsidP="0026523D">
      <w:pPr>
        <w:pStyle w:val="contentparagraph"/>
        <w:jc w:val="both"/>
        <w:divId w:val="730270500"/>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qolu zorlu olması, yoxsa,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 xml:space="preserve">ruri </w:t>
      </w:r>
      <w:r>
        <w:rPr>
          <w:rStyle w:val="contenttext"/>
          <w:rFonts w:cs="B Zar" w:hint="cs"/>
          <w:color w:val="000000"/>
          <w:sz w:val="36"/>
          <w:szCs w:val="36"/>
        </w:rPr>
        <w:t>halların yaranması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meydana çıxmasına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olmuşdurmu? H</w:t>
      </w:r>
      <w:r>
        <w:rPr>
          <w:rStyle w:val="contenttext"/>
          <w:rFonts w:cs="B Zar" w:hint="cs"/>
          <w:color w:val="000000"/>
          <w:sz w:val="36"/>
          <w:szCs w:val="36"/>
        </w:rPr>
        <w:t>ə</w:t>
      </w:r>
      <w:r>
        <w:rPr>
          <w:rStyle w:val="contenttext"/>
          <w:rFonts w:cs="B Zar" w:hint="cs"/>
          <w:color w:val="000000"/>
          <w:sz w:val="36"/>
          <w:szCs w:val="36"/>
        </w:rPr>
        <w:t>min z</w:t>
      </w:r>
      <w:r>
        <w:rPr>
          <w:rStyle w:val="contenttext"/>
          <w:rFonts w:cs="B Zar" w:hint="cs"/>
          <w:color w:val="000000"/>
          <w:sz w:val="36"/>
          <w:szCs w:val="36"/>
        </w:rPr>
        <w:t>ə</w:t>
      </w:r>
      <w:r>
        <w:rPr>
          <w:rStyle w:val="contenttext"/>
          <w:rFonts w:cs="B Zar" w:hint="cs"/>
          <w:color w:val="000000"/>
          <w:sz w:val="36"/>
          <w:szCs w:val="36"/>
        </w:rPr>
        <w:t>ruri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fiziki-coğrafi v</w:t>
      </w:r>
      <w:r>
        <w:rPr>
          <w:rStyle w:val="contenttext"/>
          <w:rFonts w:cs="B Zar" w:hint="cs"/>
          <w:color w:val="000000"/>
          <w:sz w:val="36"/>
          <w:szCs w:val="36"/>
        </w:rPr>
        <w:t>ə</w:t>
      </w:r>
      <w:r>
        <w:rPr>
          <w:rStyle w:val="contenttext"/>
          <w:rFonts w:cs="B Zar" w:hint="cs"/>
          <w:color w:val="000000"/>
          <w:sz w:val="36"/>
          <w:szCs w:val="36"/>
        </w:rPr>
        <w:t xml:space="preserve"> geoloji amill</w:t>
      </w:r>
      <w:r>
        <w:rPr>
          <w:rStyle w:val="contenttext"/>
          <w:rFonts w:cs="B Zar" w:hint="cs"/>
          <w:color w:val="000000"/>
          <w:sz w:val="36"/>
          <w:szCs w:val="36"/>
        </w:rPr>
        <w:t>ə</w:t>
      </w:r>
      <w:r>
        <w:rPr>
          <w:rStyle w:val="contenttext"/>
          <w:rFonts w:cs="B Zar" w:hint="cs"/>
          <w:color w:val="000000"/>
          <w:sz w:val="36"/>
          <w:szCs w:val="36"/>
        </w:rPr>
        <w:t>r, yoxsa, dig</w:t>
      </w:r>
      <w:r>
        <w:rPr>
          <w:rStyle w:val="contenttext"/>
          <w:rFonts w:cs="B Zar" w:hint="cs"/>
          <w:color w:val="000000"/>
          <w:sz w:val="36"/>
          <w:szCs w:val="36"/>
        </w:rPr>
        <w:t>ə</w:t>
      </w:r>
      <w:r>
        <w:rPr>
          <w:rStyle w:val="contenttext"/>
          <w:rFonts w:cs="B Zar" w:hint="cs"/>
          <w:color w:val="000000"/>
          <w:sz w:val="36"/>
          <w:szCs w:val="36"/>
        </w:rPr>
        <w:t>r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onun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Uzun sözün</w:t>
      </w:r>
    </w:p>
    <w:p w:rsidR="00000000" w:rsidRDefault="00976AFA" w:rsidP="0026523D">
      <w:pPr>
        <w:pStyle w:val="contentparagraph"/>
        <w:jc w:val="both"/>
        <w:divId w:val="73027050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h:285</w:t>
      </w:r>
    </w:p>
    <w:p w:rsidR="00000000" w:rsidRDefault="00976AFA" w:rsidP="0026523D">
      <w:pPr>
        <w:pStyle w:val="contentparagraph"/>
        <w:jc w:val="both"/>
        <w:divId w:val="1870095580"/>
        <w:rPr>
          <w:rFonts w:cs="B Zar" w:hint="cs"/>
          <w:color w:val="000000"/>
          <w:sz w:val="36"/>
          <w:szCs w:val="36"/>
          <w:rtl/>
        </w:rPr>
      </w:pPr>
      <w:r>
        <w:rPr>
          <w:rStyle w:val="contenttext"/>
          <w:rFonts w:cs="B Zar" w:hint="cs"/>
          <w:color w:val="000000"/>
          <w:sz w:val="36"/>
          <w:szCs w:val="36"/>
        </w:rPr>
        <w:t>qısası, n</w:t>
      </w:r>
      <w:r>
        <w:rPr>
          <w:rStyle w:val="contenttext"/>
          <w:rFonts w:cs="B Zar" w:hint="cs"/>
          <w:color w:val="000000"/>
          <w:sz w:val="36"/>
          <w:szCs w:val="36"/>
        </w:rPr>
        <w:t>ə</w:t>
      </w:r>
      <w:r>
        <w:rPr>
          <w:rStyle w:val="contenttext"/>
          <w:rFonts w:cs="B Zar" w:hint="cs"/>
          <w:color w:val="000000"/>
          <w:sz w:val="36"/>
          <w:szCs w:val="36"/>
        </w:rPr>
        <w:t xml:space="preserve"> üçün İ</w:t>
      </w:r>
      <w:r>
        <w:rPr>
          <w:rStyle w:val="contenttext"/>
          <w:rFonts w:cs="B Zar" w:hint="cs"/>
          <w:color w:val="000000"/>
          <w:sz w:val="36"/>
          <w:szCs w:val="36"/>
        </w:rPr>
        <w:t>slam o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ni l</w:t>
      </w:r>
      <w:r>
        <w:rPr>
          <w:rStyle w:val="contenttext"/>
          <w:rFonts w:cs="B Zar" w:hint="cs"/>
          <w:color w:val="000000"/>
          <w:sz w:val="36"/>
          <w:szCs w:val="36"/>
        </w:rPr>
        <w:t>ə</w:t>
      </w:r>
      <w:r>
        <w:rPr>
          <w:rStyle w:val="contenttext"/>
          <w:rFonts w:cs="B Zar" w:hint="cs"/>
          <w:color w:val="000000"/>
          <w:sz w:val="36"/>
          <w:szCs w:val="36"/>
        </w:rPr>
        <w:t>ğv etm</w:t>
      </w:r>
      <w:r>
        <w:rPr>
          <w:rStyle w:val="contenttext"/>
          <w:rFonts w:cs="B Zar" w:hint="cs"/>
          <w:color w:val="000000"/>
          <w:sz w:val="36"/>
          <w:szCs w:val="36"/>
        </w:rPr>
        <w:t>ə</w:t>
      </w:r>
      <w:r>
        <w:rPr>
          <w:rStyle w:val="contenttext"/>
          <w:rFonts w:cs="B Zar" w:hint="cs"/>
          <w:color w:val="000000"/>
          <w:sz w:val="36"/>
          <w:szCs w:val="36"/>
        </w:rPr>
        <w:t>mişdir? İslamın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Eyni zamanda, günümüzd</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r kişi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çoxarvadlılıqna qarşı çıxmasına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n</w:t>
      </w:r>
      <w:r>
        <w:rPr>
          <w:rStyle w:val="contenttext"/>
          <w:rFonts w:cs="B Zar" w:hint="cs"/>
          <w:color w:val="000000"/>
          <w:sz w:val="36"/>
          <w:szCs w:val="36"/>
        </w:rPr>
        <w:t>ə</w:t>
      </w:r>
      <w:r>
        <w:rPr>
          <w:rStyle w:val="contenttext"/>
          <w:rFonts w:cs="B Zar" w:hint="cs"/>
          <w:color w:val="000000"/>
          <w:sz w:val="36"/>
          <w:szCs w:val="36"/>
        </w:rPr>
        <w:t>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işin içind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insani, yaxud dig</w:t>
      </w:r>
      <w:r>
        <w:rPr>
          <w:rStyle w:val="contenttext"/>
          <w:rFonts w:cs="B Zar" w:hint="cs"/>
          <w:color w:val="000000"/>
          <w:sz w:val="36"/>
          <w:szCs w:val="36"/>
        </w:rPr>
        <w:t>ə</w:t>
      </w:r>
      <w:r>
        <w:rPr>
          <w:rStyle w:val="contenttext"/>
          <w:rFonts w:cs="B Zar" w:hint="cs"/>
          <w:color w:val="000000"/>
          <w:sz w:val="36"/>
          <w:szCs w:val="36"/>
        </w:rPr>
        <w:t>r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rmi mövcuddur? Bütün bunlar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yimiz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rdir</w:t>
      </w:r>
      <w:r>
        <w:rPr>
          <w:rStyle w:val="contenttext"/>
          <w:rFonts w:cs="B Zar" w:hint="cs"/>
          <w:color w:val="000000"/>
          <w:sz w:val="36"/>
          <w:szCs w:val="36"/>
          <w:rtl/>
        </w:rPr>
        <w:t>.</w:t>
      </w:r>
    </w:p>
    <w:p w:rsidR="00000000" w:rsidRDefault="00976AFA" w:rsidP="0026523D">
      <w:pPr>
        <w:pStyle w:val="Heading3"/>
        <w:shd w:val="clear" w:color="auto" w:fill="FFFFFF"/>
        <w:jc w:val="both"/>
        <w:divId w:val="158186"/>
        <w:rPr>
          <w:rFonts w:eastAsia="Times New Roman" w:cs="B Titr" w:hint="cs"/>
          <w:b w:val="0"/>
          <w:bCs w:val="0"/>
          <w:color w:val="FF0080"/>
          <w:sz w:val="30"/>
          <w:szCs w:val="30"/>
          <w:rtl/>
        </w:rPr>
      </w:pPr>
      <w:r>
        <w:rPr>
          <w:rFonts w:eastAsia="Times New Roman" w:cs="B Titr" w:hint="cs"/>
          <w:b w:val="0"/>
          <w:bCs w:val="0"/>
          <w:color w:val="FF0080"/>
          <w:sz w:val="30"/>
          <w:szCs w:val="30"/>
        </w:rPr>
        <w:t>Çoxarvadlılığın tarixi sәbәblәri</w:t>
      </w:r>
      <w:r>
        <w:rPr>
          <w:rFonts w:eastAsia="Times New Roman" w:cs="B Titr" w:hint="cs"/>
          <w:b w:val="0"/>
          <w:bCs w:val="0"/>
          <w:color w:val="FF0080"/>
          <w:sz w:val="30"/>
          <w:szCs w:val="30"/>
          <w:rtl/>
        </w:rPr>
        <w:t xml:space="preserve"> (1) </w:t>
      </w:r>
    </w:p>
    <w:p w:rsidR="00000000" w:rsidRDefault="00976AFA" w:rsidP="0026523D">
      <w:pPr>
        <w:pStyle w:val="contentparagraph"/>
        <w:jc w:val="both"/>
        <w:divId w:val="158186"/>
        <w:rPr>
          <w:rFonts w:cs="B Zar" w:hint="cs"/>
          <w:color w:val="000000"/>
          <w:sz w:val="36"/>
          <w:szCs w:val="36"/>
          <w:rtl/>
        </w:rPr>
      </w:pPr>
      <w:r>
        <w:rPr>
          <w:rStyle w:val="contenttext"/>
          <w:rFonts w:cs="B Zar" w:hint="cs"/>
          <w:color w:val="000000"/>
          <w:sz w:val="36"/>
          <w:szCs w:val="36"/>
        </w:rPr>
        <w:t>Çoxarvadlılıqnun tarixi v</w:t>
      </w:r>
      <w:r>
        <w:rPr>
          <w:rStyle w:val="contenttext"/>
          <w:rFonts w:cs="B Zar" w:hint="cs"/>
          <w:color w:val="000000"/>
          <w:sz w:val="36"/>
          <w:szCs w:val="36"/>
        </w:rPr>
        <w:t>ə</w:t>
      </w:r>
      <w:r>
        <w:rPr>
          <w:rStyle w:val="contenttext"/>
          <w:rFonts w:cs="B Zar" w:hint="cs"/>
          <w:color w:val="000000"/>
          <w:sz w:val="36"/>
          <w:szCs w:val="36"/>
        </w:rPr>
        <w:t xml:space="preserve"> ictimai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N</w:t>
      </w:r>
      <w:r>
        <w:rPr>
          <w:rStyle w:val="contenttext"/>
          <w:rFonts w:cs="B Zar" w:hint="cs"/>
          <w:color w:val="000000"/>
          <w:sz w:val="36"/>
          <w:szCs w:val="36"/>
        </w:rPr>
        <w:t>ə</w:t>
      </w:r>
      <w:r>
        <w:rPr>
          <w:rStyle w:val="contenttext"/>
          <w:rFonts w:cs="B Zar" w:hint="cs"/>
          <w:color w:val="000000"/>
          <w:sz w:val="36"/>
          <w:szCs w:val="36"/>
        </w:rPr>
        <w:t xml:space="preserve"> üçün dünya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rq xalqları bu sünn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bul etmiş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 xalqları kimi b</w:t>
      </w:r>
      <w:r>
        <w:rPr>
          <w:rStyle w:val="contenttext"/>
          <w:rFonts w:cs="B Zar" w:hint="cs"/>
          <w:color w:val="000000"/>
          <w:sz w:val="36"/>
          <w:szCs w:val="36"/>
        </w:rPr>
        <w:t>ə</w:t>
      </w:r>
      <w:r>
        <w:rPr>
          <w:rStyle w:val="contenttext"/>
          <w:rFonts w:cs="B Zar" w:hint="cs"/>
          <w:color w:val="000000"/>
          <w:sz w:val="36"/>
          <w:szCs w:val="36"/>
        </w:rPr>
        <w:t>zi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 xml:space="preserve">min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heç vaxt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bir nec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olmanın üçlük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forma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kill</w:t>
      </w:r>
      <w:r>
        <w:rPr>
          <w:rStyle w:val="contenttext"/>
          <w:rFonts w:cs="B Zar" w:hint="cs"/>
          <w:color w:val="000000"/>
          <w:sz w:val="36"/>
          <w:szCs w:val="36"/>
        </w:rPr>
        <w:t>ə</w:t>
      </w:r>
      <w:r>
        <w:rPr>
          <w:rStyle w:val="contenttext"/>
          <w:rFonts w:cs="B Zar" w:hint="cs"/>
          <w:color w:val="000000"/>
          <w:sz w:val="36"/>
          <w:szCs w:val="36"/>
        </w:rPr>
        <w:t xml:space="preserve">ri arasından çox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w:t>
      </w:r>
      <w:r>
        <w:rPr>
          <w:rStyle w:val="contenttext"/>
          <w:rFonts w:cs="B Zar" w:hint="cs"/>
          <w:color w:val="000000"/>
          <w:sz w:val="36"/>
          <w:szCs w:val="36"/>
        </w:rPr>
        <w:t>araq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ya çox nadir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k-tük halda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istisna bir hal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ndiril</w:t>
      </w:r>
      <w:r>
        <w:rPr>
          <w:rStyle w:val="contenttext"/>
          <w:rFonts w:cs="B Zar" w:hint="cs"/>
          <w:color w:val="000000"/>
          <w:sz w:val="36"/>
          <w:szCs w:val="36"/>
        </w:rPr>
        <w:t>ə</w:t>
      </w:r>
      <w:r>
        <w:rPr>
          <w:rStyle w:val="contenttext"/>
          <w:rFonts w:cs="B Zar" w:hint="cs"/>
          <w:color w:val="000000"/>
          <w:sz w:val="36"/>
          <w:szCs w:val="36"/>
        </w:rPr>
        <w:t>n cinsi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kliy</w:t>
      </w:r>
      <w:r>
        <w:rPr>
          <w:rStyle w:val="contenttext"/>
          <w:rFonts w:cs="B Zar" w:hint="cs"/>
          <w:color w:val="000000"/>
          <w:sz w:val="36"/>
          <w:szCs w:val="36"/>
        </w:rPr>
        <w:t>ə</w:t>
      </w:r>
      <w:r>
        <w:rPr>
          <w:rStyle w:val="contenttext"/>
          <w:rFonts w:cs="B Zar" w:hint="cs"/>
          <w:color w:val="000000"/>
          <w:sz w:val="36"/>
          <w:szCs w:val="36"/>
        </w:rPr>
        <w:t xml:space="preserve"> müxalif v</w:t>
      </w:r>
      <w:r>
        <w:rPr>
          <w:rStyle w:val="contenttext"/>
          <w:rFonts w:cs="B Zar" w:hint="cs"/>
          <w:color w:val="000000"/>
          <w:sz w:val="36"/>
          <w:szCs w:val="36"/>
        </w:rPr>
        <w:t>ə</w:t>
      </w:r>
      <w:r>
        <w:rPr>
          <w:rStyle w:val="contenttext"/>
          <w:rFonts w:cs="B Zar" w:hint="cs"/>
          <w:color w:val="000000"/>
          <w:sz w:val="36"/>
          <w:szCs w:val="36"/>
        </w:rPr>
        <w:t xml:space="preserve"> zidd olan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q</w:t>
      </w:r>
      <w:r>
        <w:rPr>
          <w:rStyle w:val="contenttext"/>
          <w:rFonts w:cs="B Zar" w:hint="cs"/>
          <w:color w:val="000000"/>
          <w:sz w:val="36"/>
          <w:szCs w:val="36"/>
        </w:rPr>
        <w:t>ə</w:t>
      </w:r>
      <w:r>
        <w:rPr>
          <w:rStyle w:val="contenttext"/>
          <w:rFonts w:cs="B Zar" w:hint="cs"/>
          <w:color w:val="000000"/>
          <w:sz w:val="36"/>
          <w:szCs w:val="36"/>
        </w:rPr>
        <w:t>bul edilmişdir</w:t>
      </w:r>
      <w:r>
        <w:rPr>
          <w:rStyle w:val="contenttext"/>
          <w:rFonts w:cs="B Zar" w:hint="cs"/>
          <w:color w:val="000000"/>
          <w:sz w:val="36"/>
          <w:szCs w:val="36"/>
          <w:rtl/>
        </w:rPr>
        <w:t>?</w:t>
      </w:r>
    </w:p>
    <w:p w:rsidR="00000000" w:rsidRDefault="00976AFA" w:rsidP="0026523D">
      <w:pPr>
        <w:pStyle w:val="contentparagraph"/>
        <w:jc w:val="both"/>
        <w:divId w:val="158186"/>
        <w:rPr>
          <w:rFonts w:cs="B Zar" w:hint="cs"/>
          <w:color w:val="000000"/>
          <w:sz w:val="36"/>
          <w:szCs w:val="36"/>
          <w:rtl/>
        </w:rPr>
      </w:pPr>
      <w:r>
        <w:rPr>
          <w:rStyle w:val="contenttext"/>
          <w:rFonts w:cs="B Zar" w:hint="cs"/>
          <w:color w:val="000000"/>
          <w:sz w:val="36"/>
          <w:szCs w:val="36"/>
        </w:rPr>
        <w:t>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araşdırma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dqiqat</w:t>
      </w:r>
      <w:r>
        <w:rPr>
          <w:rStyle w:val="contenttext"/>
          <w:rFonts w:cs="B Zar" w:hint="cs"/>
          <w:color w:val="000000"/>
          <w:sz w:val="36"/>
          <w:szCs w:val="36"/>
        </w:rPr>
        <w:t xml:space="preserve"> aparmasaq, n</w:t>
      </w:r>
      <w:r>
        <w:rPr>
          <w:rStyle w:val="contenttext"/>
          <w:rFonts w:cs="B Zar" w:hint="cs"/>
          <w:color w:val="000000"/>
          <w:sz w:val="36"/>
          <w:szCs w:val="36"/>
        </w:rPr>
        <w:t>ə</w:t>
      </w:r>
      <w:r>
        <w:rPr>
          <w:rStyle w:val="contenttext"/>
          <w:rFonts w:cs="B Zar" w:hint="cs"/>
          <w:color w:val="000000"/>
          <w:sz w:val="36"/>
          <w:szCs w:val="36"/>
        </w:rPr>
        <w:t xml:space="preserve">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b</w:t>
      </w:r>
      <w:r>
        <w:rPr>
          <w:rStyle w:val="contenttext"/>
          <w:rFonts w:cs="B Zar" w:hint="cs"/>
          <w:color w:val="000000"/>
          <w:sz w:val="36"/>
          <w:szCs w:val="36"/>
        </w:rPr>
        <w:t>ə</w:t>
      </w:r>
      <w:r>
        <w:rPr>
          <w:rStyle w:val="contenttext"/>
          <w:rFonts w:cs="B Zar" w:hint="cs"/>
          <w:color w:val="000000"/>
          <w:sz w:val="36"/>
          <w:szCs w:val="36"/>
        </w:rPr>
        <w:t>hs ed</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bugünkü ehtiyacının olması baxımından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sxlaya bilm</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15818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mövcud olan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psixoloji v</w:t>
      </w:r>
      <w:r>
        <w:rPr>
          <w:rStyle w:val="contenttext"/>
          <w:rFonts w:cs="B Zar" w:hint="cs"/>
          <w:color w:val="000000"/>
          <w:sz w:val="36"/>
          <w:szCs w:val="36"/>
        </w:rPr>
        <w:t>ə</w:t>
      </w:r>
      <w:r>
        <w:rPr>
          <w:rStyle w:val="contenttext"/>
          <w:rFonts w:cs="B Zar" w:hint="cs"/>
          <w:color w:val="000000"/>
          <w:sz w:val="36"/>
          <w:szCs w:val="36"/>
        </w:rPr>
        <w:t xml:space="preserve"> ictimai amill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timizd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narlaşd</w:t>
      </w:r>
      <w:r>
        <w:rPr>
          <w:rStyle w:val="contenttext"/>
          <w:rFonts w:cs="B Zar" w:hint="cs"/>
          <w:color w:val="000000"/>
          <w:sz w:val="36"/>
          <w:szCs w:val="36"/>
        </w:rPr>
        <w:t>ırsaq v</w:t>
      </w:r>
      <w:r>
        <w:rPr>
          <w:rStyle w:val="contenttext"/>
          <w:rFonts w:cs="B Zar" w:hint="cs"/>
          <w:color w:val="000000"/>
          <w:sz w:val="36"/>
          <w:szCs w:val="36"/>
        </w:rPr>
        <w:t>ə</w:t>
      </w:r>
      <w:r>
        <w:rPr>
          <w:rStyle w:val="contenttext"/>
          <w:rFonts w:cs="B Zar" w:hint="cs"/>
          <w:color w:val="000000"/>
          <w:sz w:val="36"/>
          <w:szCs w:val="36"/>
        </w:rPr>
        <w:t xml:space="preserve"> bir sıra yazıçılar kimi s</w:t>
      </w:r>
      <w:r>
        <w:rPr>
          <w:rStyle w:val="contenttext"/>
          <w:rFonts w:cs="B Zar" w:hint="cs"/>
          <w:color w:val="000000"/>
          <w:sz w:val="36"/>
          <w:szCs w:val="36"/>
        </w:rPr>
        <w:t>ə</w:t>
      </w:r>
      <w:r>
        <w:rPr>
          <w:rStyle w:val="contenttext"/>
          <w:rFonts w:cs="B Zar" w:hint="cs"/>
          <w:color w:val="000000"/>
          <w:sz w:val="36"/>
          <w:szCs w:val="36"/>
        </w:rPr>
        <w:t>thi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edib düşüns</w:t>
      </w:r>
      <w:r>
        <w:rPr>
          <w:rStyle w:val="contenttext"/>
          <w:rFonts w:cs="B Zar" w:hint="cs"/>
          <w:color w:val="000000"/>
          <w:sz w:val="36"/>
          <w:szCs w:val="36"/>
        </w:rPr>
        <w:t>ə</w:t>
      </w:r>
      <w:r>
        <w:rPr>
          <w:rStyle w:val="contenttext"/>
          <w:rFonts w:cs="B Zar" w:hint="cs"/>
          <w:color w:val="000000"/>
          <w:sz w:val="36"/>
          <w:szCs w:val="36"/>
        </w:rPr>
        <w:t>k, bizim üçün çoxarvadlılığın tarixi v</w:t>
      </w:r>
      <w:r>
        <w:rPr>
          <w:rStyle w:val="contenttext"/>
          <w:rFonts w:cs="B Zar" w:hint="cs"/>
          <w:color w:val="000000"/>
          <w:sz w:val="36"/>
          <w:szCs w:val="36"/>
        </w:rPr>
        <w:t>ə</w:t>
      </w:r>
      <w:r>
        <w:rPr>
          <w:rStyle w:val="contenttext"/>
          <w:rFonts w:cs="B Zar" w:hint="cs"/>
          <w:color w:val="000000"/>
          <w:sz w:val="36"/>
          <w:szCs w:val="36"/>
        </w:rPr>
        <w:t xml:space="preserve"> ictimai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rini izah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etm</w:t>
      </w:r>
      <w:r>
        <w:rPr>
          <w:rStyle w:val="contenttext"/>
          <w:rFonts w:cs="B Zar" w:hint="cs"/>
          <w:color w:val="000000"/>
          <w:sz w:val="36"/>
          <w:szCs w:val="36"/>
        </w:rPr>
        <w:t>ə</w:t>
      </w:r>
      <w:r>
        <w:rPr>
          <w:rStyle w:val="contenttext"/>
          <w:rFonts w:cs="B Zar" w:hint="cs"/>
          <w:color w:val="000000"/>
          <w:sz w:val="36"/>
          <w:szCs w:val="36"/>
        </w:rPr>
        <w:t>yimiz üçün,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daimi olaraq danışılan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şhur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krar etm</w:t>
      </w:r>
      <w:r>
        <w:rPr>
          <w:rStyle w:val="contenttext"/>
          <w:rFonts w:cs="B Zar" w:hint="cs"/>
          <w:color w:val="000000"/>
          <w:sz w:val="36"/>
          <w:szCs w:val="36"/>
        </w:rPr>
        <w:t>ə</w:t>
      </w:r>
      <w:r>
        <w:rPr>
          <w:rStyle w:val="contenttext"/>
          <w:rFonts w:cs="B Zar" w:hint="cs"/>
          <w:color w:val="000000"/>
          <w:sz w:val="36"/>
          <w:szCs w:val="36"/>
        </w:rPr>
        <w:t>yimi</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“çoxarvadlılığın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çox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onun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kişil</w:t>
      </w:r>
      <w:r>
        <w:rPr>
          <w:rStyle w:val="contenttext"/>
          <w:rFonts w:cs="B Zar" w:hint="cs"/>
          <w:color w:val="000000"/>
          <w:sz w:val="36"/>
          <w:szCs w:val="36"/>
        </w:rPr>
        <w:t>ə</w:t>
      </w:r>
      <w:r>
        <w:rPr>
          <w:rStyle w:val="contenttext"/>
          <w:rFonts w:cs="B Zar" w:hint="cs"/>
          <w:color w:val="000000"/>
          <w:sz w:val="36"/>
          <w:szCs w:val="36"/>
        </w:rPr>
        <w:t>rin qoluzorluluğu, qadınlar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hakimiyy</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onların qul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niz, y</w:t>
      </w:r>
      <w:r>
        <w:rPr>
          <w:rStyle w:val="contenttext"/>
          <w:rFonts w:cs="B Zar" w:hint="cs"/>
          <w:color w:val="000000"/>
          <w:sz w:val="36"/>
          <w:szCs w:val="36"/>
        </w:rPr>
        <w:t>ə</w:t>
      </w:r>
      <w:r>
        <w:rPr>
          <w:rStyle w:val="contenttext"/>
          <w:rFonts w:cs="B Zar" w:hint="cs"/>
          <w:color w:val="000000"/>
          <w:sz w:val="36"/>
          <w:szCs w:val="36"/>
        </w:rPr>
        <w:t>ni - ata şahlığın (Patriarxat) - olmasıdır.” - dem</w:t>
      </w:r>
      <w:r>
        <w:rPr>
          <w:rStyle w:val="contenttext"/>
          <w:rFonts w:cs="B Zar" w:hint="cs"/>
          <w:color w:val="000000"/>
          <w:sz w:val="36"/>
          <w:szCs w:val="36"/>
        </w:rPr>
        <w:t>ə</w:t>
      </w:r>
      <w:r>
        <w:rPr>
          <w:rStyle w:val="contenttext"/>
          <w:rFonts w:cs="B Zar" w:hint="cs"/>
          <w:color w:val="000000"/>
          <w:sz w:val="36"/>
          <w:szCs w:val="36"/>
        </w:rPr>
        <w:t>yimiz</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58186"/>
        <w:rPr>
          <w:rFonts w:cs="B Zar" w:hint="cs"/>
          <w:color w:val="000000"/>
          <w:sz w:val="36"/>
          <w:szCs w:val="36"/>
          <w:rtl/>
        </w:rPr>
      </w:pPr>
      <w:r>
        <w:rPr>
          <w:rStyle w:val="contenttext"/>
          <w:rFonts w:cs="B Zar" w:hint="cs"/>
          <w:color w:val="000000"/>
          <w:sz w:val="36"/>
          <w:szCs w:val="36"/>
        </w:rPr>
        <w:t>Kişi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hakimiyy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sir</w:t>
      </w:r>
      <w:r>
        <w:rPr>
          <w:rStyle w:val="contenttext"/>
          <w:rFonts w:cs="B Zar" w:hint="cs"/>
          <w:color w:val="000000"/>
          <w:sz w:val="36"/>
          <w:szCs w:val="36"/>
        </w:rPr>
        <w:t>ə</w:t>
      </w:r>
      <w:r>
        <w:rPr>
          <w:rStyle w:val="contenttext"/>
          <w:rFonts w:cs="B Zar" w:hint="cs"/>
          <w:color w:val="000000"/>
          <w:sz w:val="36"/>
          <w:szCs w:val="36"/>
        </w:rPr>
        <w:t xml:space="preserve"> malik olduğu üçün,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qanunları öz xeyrin</w:t>
      </w:r>
      <w:r>
        <w:rPr>
          <w:rStyle w:val="contenttext"/>
          <w:rFonts w:cs="B Zar" w:hint="cs"/>
          <w:color w:val="000000"/>
          <w:sz w:val="36"/>
          <w:szCs w:val="36"/>
        </w:rPr>
        <w:t>ə</w:t>
      </w:r>
      <w:r>
        <w:rPr>
          <w:rStyle w:val="contenttext"/>
          <w:rFonts w:cs="B Zar" w:hint="cs"/>
          <w:color w:val="000000"/>
          <w:sz w:val="36"/>
          <w:szCs w:val="36"/>
        </w:rPr>
        <w:t xml:space="preserve"> dövr el</w:t>
      </w:r>
      <w:r>
        <w:rPr>
          <w:rStyle w:val="contenttext"/>
          <w:rFonts w:cs="B Zar" w:hint="cs"/>
          <w:color w:val="000000"/>
          <w:sz w:val="36"/>
          <w:szCs w:val="36"/>
        </w:rPr>
        <w:t>ə</w:t>
      </w:r>
      <w:r>
        <w:rPr>
          <w:rStyle w:val="contenttext"/>
          <w:rFonts w:cs="B Zar" w:hint="cs"/>
          <w:color w:val="000000"/>
          <w:sz w:val="36"/>
          <w:szCs w:val="36"/>
        </w:rPr>
        <w:t>tdirmiş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çoxlu</w:t>
      </w:r>
    </w:p>
    <w:p w:rsidR="00000000" w:rsidRDefault="00976AFA" w:rsidP="0026523D">
      <w:pPr>
        <w:pStyle w:val="contentparagraph"/>
        <w:jc w:val="both"/>
        <w:divId w:val="15818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h:286</w:t>
      </w:r>
    </w:p>
    <w:p w:rsidR="00000000" w:rsidRDefault="00976AFA" w:rsidP="0026523D">
      <w:pPr>
        <w:pStyle w:val="contentparagraph"/>
        <w:jc w:val="both"/>
        <w:divId w:val="1974483980"/>
        <w:rPr>
          <w:rFonts w:cs="B Zar" w:hint="cs"/>
          <w:color w:val="000000"/>
          <w:sz w:val="36"/>
          <w:szCs w:val="36"/>
          <w:rtl/>
        </w:rPr>
      </w:pPr>
      <w:r>
        <w:rPr>
          <w:rStyle w:val="contenttext"/>
          <w:rFonts w:cs="B Zar" w:hint="cs"/>
          <w:color w:val="000000"/>
          <w:sz w:val="36"/>
          <w:szCs w:val="36"/>
        </w:rPr>
        <w:t>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olmağı qadının </w:t>
      </w:r>
      <w:r>
        <w:rPr>
          <w:rStyle w:val="contenttext"/>
          <w:rFonts w:cs="B Zar" w:hint="cs"/>
          <w:color w:val="000000"/>
          <w:sz w:val="36"/>
          <w:szCs w:val="36"/>
        </w:rPr>
        <w:t>ə</w:t>
      </w:r>
      <w:r>
        <w:rPr>
          <w:rStyle w:val="contenttext"/>
          <w:rFonts w:cs="B Zar" w:hint="cs"/>
          <w:color w:val="000000"/>
          <w:sz w:val="36"/>
          <w:szCs w:val="36"/>
        </w:rPr>
        <w:t>leyhi v</w:t>
      </w:r>
      <w:r>
        <w:rPr>
          <w:rStyle w:val="contenttext"/>
          <w:rFonts w:cs="B Zar" w:hint="cs"/>
          <w:color w:val="000000"/>
          <w:sz w:val="36"/>
          <w:szCs w:val="36"/>
        </w:rPr>
        <w:t>ə</w:t>
      </w:r>
      <w:r>
        <w:rPr>
          <w:rStyle w:val="contenttext"/>
          <w:rFonts w:cs="B Zar" w:hint="cs"/>
          <w:color w:val="000000"/>
          <w:sz w:val="36"/>
          <w:szCs w:val="36"/>
        </w:rPr>
        <w:t xml:space="preserve"> öz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qayda halına salmışdır. Eyni zamanda, qadın kişid</w:t>
      </w:r>
      <w:r>
        <w:rPr>
          <w:rStyle w:val="contenttext"/>
          <w:rFonts w:cs="B Zar" w:hint="cs"/>
          <w:color w:val="000000"/>
          <w:sz w:val="36"/>
          <w:szCs w:val="36"/>
        </w:rPr>
        <w:t>ə</w:t>
      </w:r>
      <w:r>
        <w:rPr>
          <w:rStyle w:val="contenttext"/>
          <w:rFonts w:cs="B Zar" w:hint="cs"/>
          <w:color w:val="000000"/>
          <w:sz w:val="36"/>
          <w:szCs w:val="36"/>
        </w:rPr>
        <w:t>n asılı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olmadı</w:t>
      </w:r>
      <w:r>
        <w:rPr>
          <w:rStyle w:val="contenttext"/>
          <w:rFonts w:cs="B Zar" w:hint="cs"/>
          <w:color w:val="000000"/>
          <w:sz w:val="36"/>
          <w:szCs w:val="36"/>
        </w:rPr>
        <w:t>ğına gör</w:t>
      </w:r>
      <w:r>
        <w:rPr>
          <w:rStyle w:val="contenttext"/>
          <w:rFonts w:cs="B Zar" w:hint="cs"/>
          <w:color w:val="000000"/>
          <w:sz w:val="36"/>
          <w:szCs w:val="36"/>
        </w:rPr>
        <w:t>ə</w:t>
      </w:r>
      <w:r>
        <w:rPr>
          <w:rStyle w:val="contenttext"/>
          <w:rFonts w:cs="B Zar" w:hint="cs"/>
          <w:color w:val="000000"/>
          <w:sz w:val="36"/>
          <w:szCs w:val="36"/>
        </w:rPr>
        <w:t>,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kimi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yaxa qurtara bilm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197448398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 xml:space="preserve">srimiz kişinin qoluzorlu olmasının sona yetdiyi bir </w:t>
      </w:r>
      <w:r>
        <w:rPr>
          <w:rStyle w:val="contenttext"/>
          <w:rFonts w:cs="B Zar" w:hint="cs"/>
          <w:color w:val="000000"/>
          <w:sz w:val="36"/>
          <w:szCs w:val="36"/>
        </w:rPr>
        <w:t>ə</w:t>
      </w:r>
      <w:r>
        <w:rPr>
          <w:rStyle w:val="contenttext"/>
          <w:rFonts w:cs="B Zar" w:hint="cs"/>
          <w:color w:val="000000"/>
          <w:sz w:val="36"/>
          <w:szCs w:val="36"/>
        </w:rPr>
        <w:t>sr olduğu üçün,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sahiblik kimi imtiyaz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dig</w:t>
      </w:r>
      <w:r>
        <w:rPr>
          <w:rStyle w:val="contenttext"/>
          <w:rFonts w:cs="B Zar" w:hint="cs"/>
          <w:color w:val="000000"/>
          <w:sz w:val="36"/>
          <w:szCs w:val="36"/>
        </w:rPr>
        <w:t>ə</w:t>
      </w:r>
      <w:r>
        <w:rPr>
          <w:rStyle w:val="contenttext"/>
          <w:rFonts w:cs="B Zar" w:hint="cs"/>
          <w:color w:val="000000"/>
          <w:sz w:val="36"/>
          <w:szCs w:val="36"/>
        </w:rPr>
        <w:t>r yanlış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hv imtiyazlar timsalındakı k</w:t>
      </w:r>
      <w:r>
        <w:rPr>
          <w:rStyle w:val="contenttext"/>
          <w:rFonts w:cs="B Zar" w:hint="cs"/>
          <w:color w:val="000000"/>
          <w:sz w:val="36"/>
          <w:szCs w:val="36"/>
        </w:rPr>
        <w:t>imi, öz yerini kişi v</w:t>
      </w:r>
      <w:r>
        <w:rPr>
          <w:rStyle w:val="contenttext"/>
          <w:rFonts w:cs="B Zar" w:hint="cs"/>
          <w:color w:val="000000"/>
          <w:sz w:val="36"/>
          <w:szCs w:val="36"/>
        </w:rPr>
        <w:t>ə</w:t>
      </w:r>
      <w:r>
        <w:rPr>
          <w:rStyle w:val="contenttext"/>
          <w:rFonts w:cs="B Zar" w:hint="cs"/>
          <w:color w:val="000000"/>
          <w:sz w:val="36"/>
          <w:szCs w:val="36"/>
        </w:rPr>
        <w:t xml:space="preserve"> qadının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hüquqlarına vermişdir. Əg</w:t>
      </w:r>
      <w:r>
        <w:rPr>
          <w:rStyle w:val="contenttext"/>
          <w:rFonts w:cs="B Zar" w:hint="cs"/>
          <w:color w:val="000000"/>
          <w:sz w:val="36"/>
          <w:szCs w:val="36"/>
        </w:rPr>
        <w:t>ə</w:t>
      </w:r>
      <w:r>
        <w:rPr>
          <w:rStyle w:val="contenttext"/>
          <w:rFonts w:cs="B Zar" w:hint="cs"/>
          <w:color w:val="000000"/>
          <w:sz w:val="36"/>
          <w:szCs w:val="36"/>
        </w:rPr>
        <w:t>r biz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düşüns</w:t>
      </w:r>
      <w:r>
        <w:rPr>
          <w:rStyle w:val="contenttext"/>
          <w:rFonts w:cs="B Zar" w:hint="cs"/>
          <w:color w:val="000000"/>
          <w:sz w:val="36"/>
          <w:szCs w:val="36"/>
        </w:rPr>
        <w:t>ə</w:t>
      </w:r>
      <w:r>
        <w:rPr>
          <w:rStyle w:val="contenttext"/>
          <w:rFonts w:cs="B Zar" w:hint="cs"/>
          <w:color w:val="000000"/>
          <w:sz w:val="36"/>
          <w:szCs w:val="36"/>
        </w:rPr>
        <w:t>k, çox naşı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thi olaraq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etmişik</w:t>
      </w:r>
      <w:r>
        <w:rPr>
          <w:rStyle w:val="contenttext"/>
          <w:rFonts w:cs="B Zar" w:hint="cs"/>
          <w:color w:val="000000"/>
          <w:sz w:val="36"/>
          <w:szCs w:val="36"/>
          <w:rtl/>
        </w:rPr>
        <w:t>.</w:t>
      </w:r>
    </w:p>
    <w:p w:rsidR="00000000" w:rsidRDefault="00976AFA" w:rsidP="0026523D">
      <w:pPr>
        <w:pStyle w:val="contentparagraph"/>
        <w:jc w:val="both"/>
        <w:divId w:val="1974483980"/>
        <w:rPr>
          <w:rFonts w:cs="B Zar" w:hint="cs"/>
          <w:color w:val="000000"/>
          <w:sz w:val="36"/>
          <w:szCs w:val="36"/>
          <w:rtl/>
        </w:rPr>
      </w:pPr>
      <w:r>
        <w:rPr>
          <w:rStyle w:val="contenttext"/>
          <w:rFonts w:cs="B Zar" w:hint="cs"/>
          <w:color w:val="000000"/>
          <w:sz w:val="36"/>
          <w:szCs w:val="36"/>
        </w:rPr>
        <w:t>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olmağın geniş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yayılması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n</w:t>
      </w:r>
      <w:r>
        <w:rPr>
          <w:rStyle w:val="contenttext"/>
          <w:rFonts w:cs="B Zar" w:hint="cs"/>
          <w:color w:val="000000"/>
          <w:sz w:val="36"/>
          <w:szCs w:val="36"/>
        </w:rPr>
        <w:t>ə</w:t>
      </w:r>
      <w:r>
        <w:rPr>
          <w:rStyle w:val="contenttext"/>
          <w:rFonts w:cs="B Zar" w:hint="cs"/>
          <w:color w:val="000000"/>
          <w:sz w:val="36"/>
          <w:szCs w:val="36"/>
        </w:rPr>
        <w:t xml:space="preserve"> kişinin qoluzorluluğu, n</w:t>
      </w:r>
      <w:r>
        <w:rPr>
          <w:rStyle w:val="contenttext"/>
          <w:rFonts w:cs="B Zar" w:hint="cs"/>
          <w:color w:val="000000"/>
          <w:sz w:val="36"/>
          <w:szCs w:val="36"/>
        </w:rPr>
        <w:t>ə</w:t>
      </w:r>
      <w:r>
        <w:rPr>
          <w:rStyle w:val="contenttext"/>
          <w:rFonts w:cs="B Zar" w:hint="cs"/>
          <w:color w:val="000000"/>
          <w:sz w:val="36"/>
          <w:szCs w:val="36"/>
        </w:rPr>
        <w:t xml:space="preserve"> qadının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olmasının z</w:t>
      </w:r>
      <w:r>
        <w:rPr>
          <w:rStyle w:val="contenttext"/>
          <w:rFonts w:cs="B Zar" w:hint="cs"/>
          <w:color w:val="000000"/>
          <w:sz w:val="36"/>
          <w:szCs w:val="36"/>
        </w:rPr>
        <w:t>ə</w:t>
      </w:r>
      <w:r>
        <w:rPr>
          <w:rStyle w:val="contenttext"/>
          <w:rFonts w:cs="B Zar" w:hint="cs"/>
          <w:color w:val="000000"/>
          <w:sz w:val="36"/>
          <w:szCs w:val="36"/>
        </w:rPr>
        <w:t>ifl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aradan qalxması v</w:t>
      </w:r>
      <w:r>
        <w:rPr>
          <w:rStyle w:val="contenttext"/>
          <w:rFonts w:cs="B Zar" w:hint="cs"/>
          <w:color w:val="000000"/>
          <w:sz w:val="36"/>
          <w:szCs w:val="36"/>
        </w:rPr>
        <w:t>ə</w:t>
      </w:r>
      <w:r>
        <w:rPr>
          <w:rStyle w:val="contenttext"/>
          <w:rFonts w:cs="B Zar" w:hint="cs"/>
          <w:color w:val="000000"/>
          <w:sz w:val="36"/>
          <w:szCs w:val="36"/>
        </w:rPr>
        <w:t xml:space="preserve"> onların m</w:t>
      </w:r>
      <w:r>
        <w:rPr>
          <w:rStyle w:val="contenttext"/>
          <w:rFonts w:cs="B Zar" w:hint="cs"/>
          <w:color w:val="000000"/>
          <w:sz w:val="36"/>
          <w:szCs w:val="36"/>
        </w:rPr>
        <w:t>ə</w:t>
      </w:r>
      <w:r>
        <w:rPr>
          <w:rStyle w:val="contenttext"/>
          <w:rFonts w:cs="B Zar" w:hint="cs"/>
          <w:color w:val="000000"/>
          <w:sz w:val="36"/>
          <w:szCs w:val="36"/>
        </w:rPr>
        <w:t>hkumiyy</w:t>
      </w:r>
      <w:r>
        <w:rPr>
          <w:rStyle w:val="contenttext"/>
          <w:rFonts w:cs="B Zar" w:hint="cs"/>
          <w:color w:val="000000"/>
          <w:sz w:val="36"/>
          <w:szCs w:val="36"/>
        </w:rPr>
        <w:t>ə</w:t>
      </w:r>
      <w:r>
        <w:rPr>
          <w:rStyle w:val="contenttext"/>
          <w:rFonts w:cs="B Zar" w:hint="cs"/>
          <w:color w:val="000000"/>
          <w:sz w:val="36"/>
          <w:szCs w:val="36"/>
        </w:rPr>
        <w:t>ti,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günümüzd</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kişil</w:t>
      </w:r>
      <w:r>
        <w:rPr>
          <w:rStyle w:val="contenttext"/>
          <w:rFonts w:cs="B Zar" w:hint="cs"/>
          <w:color w:val="000000"/>
          <w:sz w:val="36"/>
          <w:szCs w:val="36"/>
        </w:rPr>
        <w:t>ə</w:t>
      </w:r>
      <w:r>
        <w:rPr>
          <w:rStyle w:val="contenttext"/>
          <w:rFonts w:cs="B Zar" w:hint="cs"/>
          <w:color w:val="000000"/>
          <w:sz w:val="36"/>
          <w:szCs w:val="36"/>
        </w:rPr>
        <w:t>rin qüdr</w:t>
      </w:r>
      <w:r>
        <w:rPr>
          <w:rStyle w:val="contenttext"/>
          <w:rFonts w:cs="B Zar" w:hint="cs"/>
          <w:color w:val="000000"/>
          <w:sz w:val="36"/>
          <w:szCs w:val="36"/>
        </w:rPr>
        <w:t>ə</w:t>
      </w:r>
      <w:r>
        <w:rPr>
          <w:rStyle w:val="contenttext"/>
          <w:rFonts w:cs="B Zar" w:hint="cs"/>
          <w:color w:val="000000"/>
          <w:sz w:val="36"/>
          <w:szCs w:val="36"/>
        </w:rPr>
        <w:t>tinin sona yetm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Eyni zamanda, bizim dövrümüzd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r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sayını azaltmaqla, h</w:t>
      </w:r>
      <w:r>
        <w:rPr>
          <w:rStyle w:val="contenttext"/>
          <w:rFonts w:cs="B Zar" w:hint="cs"/>
          <w:color w:val="000000"/>
          <w:sz w:val="36"/>
          <w:szCs w:val="36"/>
        </w:rPr>
        <w:t>ə</w:t>
      </w:r>
      <w:r>
        <w:rPr>
          <w:rStyle w:val="contenttext"/>
          <w:rFonts w:cs="B Zar" w:hint="cs"/>
          <w:color w:val="000000"/>
          <w:sz w:val="36"/>
          <w:szCs w:val="36"/>
        </w:rPr>
        <w:t>min imtiyazlarını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vermirl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onlar qadınların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öz xeyirl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saslanan bir imtiyaz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97448398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güc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tin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tarixinin d</w:t>
      </w:r>
      <w:r>
        <w:rPr>
          <w:rStyle w:val="contenttext"/>
          <w:rFonts w:cs="B Zar" w:hint="cs"/>
          <w:color w:val="000000"/>
          <w:sz w:val="36"/>
          <w:szCs w:val="36"/>
        </w:rPr>
        <w:t>ə</w:t>
      </w:r>
      <w:r>
        <w:rPr>
          <w:rStyle w:val="contenttext"/>
          <w:rFonts w:cs="B Zar" w:hint="cs"/>
          <w:color w:val="000000"/>
          <w:sz w:val="36"/>
          <w:szCs w:val="36"/>
        </w:rPr>
        <w:t>yişdirilm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olan amill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olmadığını dey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inkar etmir</w:t>
      </w:r>
      <w:r>
        <w:rPr>
          <w:rStyle w:val="contenttext"/>
          <w:rFonts w:cs="B Zar" w:hint="cs"/>
          <w:color w:val="000000"/>
          <w:sz w:val="36"/>
          <w:szCs w:val="36"/>
        </w:rPr>
        <w:t>ə</w:t>
      </w:r>
      <w:r>
        <w:rPr>
          <w:rStyle w:val="contenttext"/>
          <w:rFonts w:cs="B Zar" w:hint="cs"/>
          <w:color w:val="000000"/>
          <w:sz w:val="36"/>
          <w:szCs w:val="36"/>
        </w:rPr>
        <w:t>m. H</w:t>
      </w:r>
      <w:r>
        <w:rPr>
          <w:rStyle w:val="contenttext"/>
          <w:rFonts w:cs="B Zar" w:hint="cs"/>
          <w:color w:val="000000"/>
          <w:sz w:val="36"/>
          <w:szCs w:val="36"/>
        </w:rPr>
        <w:t>ə</w:t>
      </w:r>
      <w:r>
        <w:rPr>
          <w:rStyle w:val="contenttext"/>
          <w:rFonts w:cs="B Zar" w:hint="cs"/>
          <w:color w:val="000000"/>
          <w:sz w:val="36"/>
          <w:szCs w:val="36"/>
        </w:rPr>
        <w:t>mçinin, kişil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öz</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tarixl</w:t>
      </w:r>
      <w:r>
        <w:rPr>
          <w:rStyle w:val="contenttext"/>
          <w:rFonts w:cs="B Zar" w:hint="cs"/>
          <w:color w:val="000000"/>
          <w:sz w:val="36"/>
          <w:szCs w:val="36"/>
        </w:rPr>
        <w:t>ə</w:t>
      </w:r>
      <w:r>
        <w:rPr>
          <w:rStyle w:val="contenttext"/>
          <w:rFonts w:cs="B Zar" w:hint="cs"/>
          <w:color w:val="000000"/>
          <w:sz w:val="36"/>
          <w:szCs w:val="36"/>
        </w:rPr>
        <w:t xml:space="preserve">r boyu qadınların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sui-istifad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diyini demir</w:t>
      </w:r>
      <w:r>
        <w:rPr>
          <w:rStyle w:val="contenttext"/>
          <w:rFonts w:cs="B Zar" w:hint="cs"/>
          <w:color w:val="000000"/>
          <w:sz w:val="36"/>
          <w:szCs w:val="36"/>
        </w:rPr>
        <w:t>ə</w:t>
      </w:r>
      <w:r>
        <w:rPr>
          <w:rStyle w:val="contenttext"/>
          <w:rFonts w:cs="B Zar" w:hint="cs"/>
          <w:color w:val="000000"/>
          <w:sz w:val="36"/>
          <w:szCs w:val="36"/>
        </w:rPr>
        <w:t>m. Amma m</w:t>
      </w:r>
      <w:r>
        <w:rPr>
          <w:rStyle w:val="contenttext"/>
          <w:rFonts w:cs="B Zar" w:hint="cs"/>
          <w:color w:val="000000"/>
          <w:sz w:val="36"/>
          <w:szCs w:val="36"/>
        </w:rPr>
        <w:t>ə</w:t>
      </w:r>
      <w:r>
        <w:rPr>
          <w:rStyle w:val="contenttext"/>
          <w:rFonts w:cs="B Zar" w:hint="cs"/>
          <w:color w:val="000000"/>
          <w:sz w:val="36"/>
          <w:szCs w:val="36"/>
        </w:rPr>
        <w:t>n amill</w:t>
      </w:r>
      <w:r>
        <w:rPr>
          <w:rStyle w:val="contenttext"/>
          <w:rFonts w:cs="B Zar" w:hint="cs"/>
          <w:color w:val="000000"/>
          <w:sz w:val="36"/>
          <w:szCs w:val="36"/>
        </w:rPr>
        <w:t>ə</w:t>
      </w:r>
      <w:r>
        <w:rPr>
          <w:rStyle w:val="contenttext"/>
          <w:rFonts w:cs="B Zar" w:hint="cs"/>
          <w:color w:val="000000"/>
          <w:sz w:val="36"/>
          <w:szCs w:val="36"/>
        </w:rPr>
        <w:t>rin güc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(qoluzorluluqla)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sinin -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qadının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izah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yan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 dar düşünc</w:t>
      </w:r>
      <w:r>
        <w:rPr>
          <w:rStyle w:val="contenttext"/>
          <w:rFonts w:cs="B Zar" w:hint="cs"/>
          <w:color w:val="000000"/>
          <w:sz w:val="36"/>
          <w:szCs w:val="36"/>
        </w:rPr>
        <w:t>ə</w:t>
      </w:r>
      <w:r>
        <w:rPr>
          <w:rStyle w:val="contenttext"/>
          <w:rFonts w:cs="B Zar" w:hint="cs"/>
          <w:color w:val="000000"/>
          <w:sz w:val="36"/>
          <w:szCs w:val="36"/>
        </w:rPr>
        <w:t>lik olmasına etiqad b</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contentparagraph"/>
        <w:jc w:val="both"/>
        <w:divId w:val="197448398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yuxarıdakı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nin düzgün olduğunu des</w:t>
      </w:r>
      <w:r>
        <w:rPr>
          <w:rStyle w:val="contenttext"/>
          <w:rFonts w:cs="B Zar" w:hint="cs"/>
          <w:color w:val="000000"/>
          <w:sz w:val="36"/>
          <w:szCs w:val="36"/>
        </w:rPr>
        <w:t>ə</w:t>
      </w:r>
      <w:r>
        <w:rPr>
          <w:rStyle w:val="contenttext"/>
          <w:rFonts w:cs="B Zar" w:hint="cs"/>
          <w:color w:val="000000"/>
          <w:sz w:val="36"/>
          <w:szCs w:val="36"/>
        </w:rPr>
        <w:t>k, onda, m</w:t>
      </w:r>
      <w:r>
        <w:rPr>
          <w:rStyle w:val="contenttext"/>
          <w:rFonts w:cs="B Zar" w:hint="cs"/>
          <w:color w:val="000000"/>
          <w:sz w:val="36"/>
          <w:szCs w:val="36"/>
        </w:rPr>
        <w:t>ə</w:t>
      </w:r>
      <w:r>
        <w:rPr>
          <w:rStyle w:val="contenttext"/>
          <w:rFonts w:cs="B Zar" w:hint="cs"/>
          <w:color w:val="000000"/>
          <w:sz w:val="36"/>
          <w:szCs w:val="36"/>
        </w:rPr>
        <w:t>cburi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cahiliyy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Monteskonun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istinad</w:t>
      </w:r>
      <w:r>
        <w:rPr>
          <w:rStyle w:val="contenttext"/>
          <w:rFonts w:cs="B Zar" w:hint="cs"/>
          <w:color w:val="000000"/>
          <w:sz w:val="36"/>
          <w:szCs w:val="36"/>
        </w:rPr>
        <w:t>ə</w:t>
      </w:r>
      <w:r>
        <w:rPr>
          <w:rStyle w:val="contenttext"/>
          <w:rFonts w:cs="B Zar" w:hint="cs"/>
          <w:color w:val="000000"/>
          <w:sz w:val="36"/>
          <w:szCs w:val="36"/>
        </w:rPr>
        <w:t>n, Malabar sahill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yaşayan Nair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si arasında qadınların çoxlu sayda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w:t>
      </w:r>
      <w:r>
        <w:rPr>
          <w:rStyle w:val="contenttext"/>
          <w:rFonts w:cs="B Zar" w:hint="cs"/>
          <w:color w:val="000000"/>
          <w:sz w:val="36"/>
          <w:szCs w:val="36"/>
        </w:rPr>
        <w:t>lik olmasının ad</w:t>
      </w:r>
      <w:r>
        <w:rPr>
          <w:rStyle w:val="contenttext"/>
          <w:rFonts w:cs="B Zar" w:hint="cs"/>
          <w:color w:val="000000"/>
          <w:sz w:val="36"/>
          <w:szCs w:val="36"/>
        </w:rPr>
        <w:t>ə</w:t>
      </w:r>
      <w:r>
        <w:rPr>
          <w:rStyle w:val="contenttext"/>
          <w:rFonts w:cs="B Zar" w:hint="cs"/>
          <w:color w:val="000000"/>
          <w:sz w:val="36"/>
          <w:szCs w:val="36"/>
        </w:rPr>
        <w:t>t halını aldığı zamanlardakı kimi, nadir v</w:t>
      </w:r>
      <w:r>
        <w:rPr>
          <w:rStyle w:val="contenttext"/>
          <w:rFonts w:cs="B Zar" w:hint="cs"/>
          <w:color w:val="000000"/>
          <w:sz w:val="36"/>
          <w:szCs w:val="36"/>
        </w:rPr>
        <w:t>ə</w:t>
      </w:r>
      <w:r>
        <w:rPr>
          <w:rStyle w:val="contenttext"/>
          <w:rFonts w:cs="B Zar" w:hint="cs"/>
          <w:color w:val="000000"/>
          <w:sz w:val="36"/>
          <w:szCs w:val="36"/>
        </w:rPr>
        <w:t xml:space="preserve"> istisna olaraq qadınların çoxlu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olduğu vaxtların qadının imkan v</w:t>
      </w:r>
      <w:r>
        <w:rPr>
          <w:rStyle w:val="contenttext"/>
          <w:rFonts w:cs="B Zar" w:hint="cs"/>
          <w:color w:val="000000"/>
          <w:sz w:val="36"/>
          <w:szCs w:val="36"/>
        </w:rPr>
        <w:t>ə</w:t>
      </w:r>
      <w:r>
        <w:rPr>
          <w:rStyle w:val="contenttext"/>
          <w:rFonts w:cs="B Zar" w:hint="cs"/>
          <w:color w:val="000000"/>
          <w:sz w:val="36"/>
          <w:szCs w:val="36"/>
        </w:rPr>
        <w:t xml:space="preserve"> fürs</w:t>
      </w:r>
      <w:r>
        <w:rPr>
          <w:rStyle w:val="contenttext"/>
          <w:rFonts w:cs="B Zar" w:hint="cs"/>
          <w:color w:val="000000"/>
          <w:sz w:val="36"/>
          <w:szCs w:val="36"/>
        </w:rPr>
        <w:t>ə</w:t>
      </w:r>
      <w:r>
        <w:rPr>
          <w:rStyle w:val="contenttext"/>
          <w:rFonts w:cs="B Zar" w:hint="cs"/>
          <w:color w:val="000000"/>
          <w:sz w:val="36"/>
          <w:szCs w:val="36"/>
        </w:rPr>
        <w:t>t tapa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rin say çoxluğunu onlara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bul etdir</w:t>
      </w:r>
      <w:r>
        <w:rPr>
          <w:rStyle w:val="contenttext"/>
          <w:rFonts w:cs="B Zar" w:hint="cs"/>
          <w:color w:val="000000"/>
          <w:sz w:val="36"/>
          <w:szCs w:val="36"/>
        </w:rPr>
        <w:t>ə</w:t>
      </w:r>
      <w:r>
        <w:rPr>
          <w:rStyle w:val="contenttext"/>
          <w:rFonts w:cs="B Zar" w:hint="cs"/>
          <w:color w:val="000000"/>
          <w:sz w:val="36"/>
          <w:szCs w:val="36"/>
        </w:rPr>
        <w:t xml:space="preserve"> bildiyini v</w:t>
      </w:r>
      <w:r>
        <w:rPr>
          <w:rStyle w:val="contenttext"/>
          <w:rFonts w:cs="B Zar" w:hint="cs"/>
          <w:color w:val="000000"/>
          <w:sz w:val="36"/>
          <w:szCs w:val="36"/>
        </w:rPr>
        <w:t>ə</w:t>
      </w:r>
      <w:r>
        <w:rPr>
          <w:rStyle w:val="contenttext"/>
          <w:rFonts w:cs="B Zar" w:hint="cs"/>
          <w:color w:val="000000"/>
          <w:sz w:val="36"/>
          <w:szCs w:val="36"/>
        </w:rPr>
        <w:t xml:space="preserve"> bu </w:t>
      </w:r>
      <w:r>
        <w:rPr>
          <w:rStyle w:val="contenttext"/>
          <w:rFonts w:cs="B Zar" w:hint="cs"/>
          <w:color w:val="000000"/>
          <w:sz w:val="36"/>
          <w:szCs w:val="36"/>
        </w:rPr>
        <w:t>dövrl</w:t>
      </w:r>
      <w:r>
        <w:rPr>
          <w:rStyle w:val="contenttext"/>
          <w:rFonts w:cs="B Zar" w:hint="cs"/>
          <w:color w:val="000000"/>
          <w:sz w:val="36"/>
          <w:szCs w:val="36"/>
        </w:rPr>
        <w:t>ə</w:t>
      </w:r>
      <w:r>
        <w:rPr>
          <w:rStyle w:val="contenttext"/>
          <w:rFonts w:cs="B Zar" w:hint="cs"/>
          <w:color w:val="000000"/>
          <w:sz w:val="36"/>
          <w:szCs w:val="36"/>
        </w:rPr>
        <w:t xml:space="preserve">rin qadınlar üçün “qızıl </w:t>
      </w:r>
      <w:r>
        <w:rPr>
          <w:rStyle w:val="contenttext"/>
          <w:rFonts w:cs="B Zar" w:hint="cs"/>
          <w:color w:val="000000"/>
          <w:sz w:val="36"/>
          <w:szCs w:val="36"/>
        </w:rPr>
        <w:t>ə</w:t>
      </w:r>
      <w:r>
        <w:rPr>
          <w:rStyle w:val="contenttext"/>
          <w:rFonts w:cs="B Zar" w:hint="cs"/>
          <w:color w:val="000000"/>
          <w:sz w:val="36"/>
          <w:szCs w:val="36"/>
        </w:rPr>
        <w:t>sr” olduğunu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 xml:space="preserve">liyik. Halbuki, biz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 cahiliyy</w:t>
      </w:r>
      <w:r>
        <w:rPr>
          <w:rStyle w:val="contenttext"/>
          <w:rFonts w:cs="B Zar" w:hint="cs"/>
          <w:color w:val="000000"/>
          <w:sz w:val="36"/>
          <w:szCs w:val="36"/>
        </w:rPr>
        <w:t>ə</w:t>
      </w:r>
      <w:r>
        <w:rPr>
          <w:rStyle w:val="contenttext"/>
          <w:rFonts w:cs="B Zar" w:hint="cs"/>
          <w:color w:val="000000"/>
          <w:sz w:val="36"/>
          <w:szCs w:val="36"/>
        </w:rPr>
        <w:t>t dövrünün qadın h</w:t>
      </w:r>
      <w:r>
        <w:rPr>
          <w:rStyle w:val="contenttext"/>
          <w:rFonts w:cs="B Zar" w:hint="cs"/>
          <w:color w:val="000000"/>
          <w:sz w:val="36"/>
          <w:szCs w:val="36"/>
        </w:rPr>
        <w:t>ə</w:t>
      </w:r>
      <w:r>
        <w:rPr>
          <w:rStyle w:val="contenttext"/>
          <w:rFonts w:cs="B Zar" w:hint="cs"/>
          <w:color w:val="000000"/>
          <w:sz w:val="36"/>
          <w:szCs w:val="36"/>
        </w:rPr>
        <w:t xml:space="preserve">yatı üçün tarixin </w:t>
      </w:r>
      <w:r>
        <w:rPr>
          <w:rStyle w:val="contenttext"/>
          <w:rFonts w:cs="B Zar" w:hint="cs"/>
          <w:color w:val="000000"/>
          <w:sz w:val="36"/>
          <w:szCs w:val="36"/>
        </w:rPr>
        <w:t>ə</w:t>
      </w:r>
      <w:r>
        <w:rPr>
          <w:rStyle w:val="contenttext"/>
          <w:rFonts w:cs="B Zar" w:hint="cs"/>
          <w:color w:val="000000"/>
          <w:sz w:val="36"/>
          <w:szCs w:val="36"/>
        </w:rPr>
        <w:t>n qaranlıq v</w:t>
      </w:r>
      <w:r>
        <w:rPr>
          <w:rStyle w:val="contenttext"/>
          <w:rFonts w:cs="B Zar" w:hint="cs"/>
          <w:color w:val="000000"/>
          <w:sz w:val="36"/>
          <w:szCs w:val="36"/>
        </w:rPr>
        <w:t>ə</w:t>
      </w:r>
      <w:r>
        <w:rPr>
          <w:rStyle w:val="contenttext"/>
          <w:rFonts w:cs="B Zar" w:hint="cs"/>
          <w:color w:val="000000"/>
          <w:sz w:val="36"/>
          <w:szCs w:val="36"/>
        </w:rPr>
        <w:t xml:space="preserve"> siyah dövrl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biri olduğunu bilirik</w:t>
      </w:r>
      <w:r>
        <w:rPr>
          <w:rStyle w:val="contenttext"/>
          <w:rFonts w:cs="B Zar" w:hint="cs"/>
          <w:color w:val="000000"/>
          <w:sz w:val="36"/>
          <w:szCs w:val="36"/>
          <w:rtl/>
        </w:rPr>
        <w:t>.</w:t>
      </w:r>
    </w:p>
    <w:p w:rsidR="00000000" w:rsidRDefault="00976AFA" w:rsidP="0026523D">
      <w:pPr>
        <w:pStyle w:val="contentparagraph"/>
        <w:jc w:val="both"/>
        <w:divId w:val="197448398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h:287</w:t>
      </w:r>
    </w:p>
    <w:p w:rsidR="00000000" w:rsidRDefault="00976AFA" w:rsidP="0026523D">
      <w:pPr>
        <w:pStyle w:val="contentparagraph"/>
        <w:jc w:val="both"/>
        <w:divId w:val="1124008685"/>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Monteskoya istinad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Nair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si arası</w:t>
      </w:r>
      <w:r>
        <w:rPr>
          <w:rStyle w:val="contenttext"/>
          <w:rFonts w:cs="B Zar" w:hint="cs"/>
          <w:color w:val="000000"/>
          <w:sz w:val="36"/>
          <w:szCs w:val="36"/>
        </w:rPr>
        <w:t>nda yayılmış olan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qüdr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qadına ehtiramla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olmadığını n</w:t>
      </w:r>
      <w:r>
        <w:rPr>
          <w:rStyle w:val="contenttext"/>
          <w:rFonts w:cs="B Zar" w:hint="cs"/>
          <w:color w:val="000000"/>
          <w:sz w:val="36"/>
          <w:szCs w:val="36"/>
        </w:rPr>
        <w:t>ə</w:t>
      </w:r>
      <w:r>
        <w:rPr>
          <w:rStyle w:val="contenttext"/>
          <w:rFonts w:cs="B Zar" w:hint="cs"/>
          <w:color w:val="000000"/>
          <w:sz w:val="36"/>
          <w:szCs w:val="36"/>
        </w:rPr>
        <w:t>ql etmişdik.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geniş yayılmasına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döyüşçü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sg</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ail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 saxlamaq v</w:t>
      </w:r>
      <w:r>
        <w:rPr>
          <w:rStyle w:val="contenttext"/>
          <w:rFonts w:cs="B Zar" w:hint="cs"/>
          <w:color w:val="000000"/>
          <w:sz w:val="36"/>
          <w:szCs w:val="36"/>
        </w:rPr>
        <w:t>ə</w:t>
      </w:r>
      <w:r>
        <w:rPr>
          <w:rStyle w:val="contenttext"/>
          <w:rFonts w:cs="B Zar" w:hint="cs"/>
          <w:color w:val="000000"/>
          <w:sz w:val="36"/>
          <w:szCs w:val="36"/>
        </w:rPr>
        <w:t xml:space="preserve"> onlardakı döyüş ruhunun qorunub mühafiz</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ü</w:t>
      </w:r>
      <w:r>
        <w:rPr>
          <w:rStyle w:val="contenttext"/>
          <w:rFonts w:cs="B Zar" w:hint="cs"/>
          <w:color w:val="000000"/>
          <w:sz w:val="36"/>
          <w:szCs w:val="36"/>
        </w:rPr>
        <w:t>çün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bel</w:t>
      </w:r>
      <w:r>
        <w:rPr>
          <w:rStyle w:val="contenttext"/>
          <w:rFonts w:cs="B Zar" w:hint="cs"/>
          <w:color w:val="000000"/>
          <w:sz w:val="36"/>
          <w:szCs w:val="36"/>
        </w:rPr>
        <w:t>ə</w:t>
      </w:r>
      <w:r>
        <w:rPr>
          <w:rStyle w:val="contenttext"/>
          <w:rFonts w:cs="B Zar" w:hint="cs"/>
          <w:color w:val="000000"/>
          <w:sz w:val="36"/>
          <w:szCs w:val="36"/>
        </w:rPr>
        <w:t xml:space="preserve"> bir q</w:t>
      </w:r>
      <w:r>
        <w:rPr>
          <w:rStyle w:val="contenttext"/>
          <w:rFonts w:cs="B Zar" w:hint="cs"/>
          <w:color w:val="000000"/>
          <w:sz w:val="36"/>
          <w:szCs w:val="36"/>
        </w:rPr>
        <w:t>ə</w:t>
      </w:r>
      <w:r>
        <w:rPr>
          <w:rStyle w:val="contenttext"/>
          <w:rFonts w:cs="B Zar" w:hint="cs"/>
          <w:color w:val="000000"/>
          <w:sz w:val="36"/>
          <w:szCs w:val="36"/>
        </w:rPr>
        <w:t>rara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1124008685"/>
        <w:rPr>
          <w:rFonts w:cs="B Zar" w:hint="cs"/>
          <w:color w:val="000000"/>
          <w:sz w:val="36"/>
          <w:szCs w:val="36"/>
          <w:rtl/>
        </w:rPr>
      </w:pPr>
      <w:r>
        <w:rPr>
          <w:rStyle w:val="contenttext"/>
          <w:rFonts w:cs="B Zar" w:hint="cs"/>
          <w:color w:val="000000"/>
          <w:sz w:val="36"/>
          <w:szCs w:val="36"/>
        </w:rPr>
        <w:t xml:space="preserve">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“Patriarxat” (ata şahlıq) v</w:t>
      </w:r>
      <w:r>
        <w:rPr>
          <w:rStyle w:val="contenttext"/>
          <w:rFonts w:cs="B Zar" w:hint="cs"/>
          <w:color w:val="000000"/>
          <w:sz w:val="36"/>
          <w:szCs w:val="36"/>
        </w:rPr>
        <w:t>ə</w:t>
      </w:r>
      <w:r>
        <w:rPr>
          <w:rStyle w:val="contenttext"/>
          <w:rFonts w:cs="B Zar" w:hint="cs"/>
          <w:color w:val="000000"/>
          <w:sz w:val="36"/>
          <w:szCs w:val="36"/>
        </w:rPr>
        <w:t xml:space="preserve"> atanın aparıcı rola malik olmasından qaynaqlanırsa, onda, n</w:t>
      </w:r>
      <w:r>
        <w:rPr>
          <w:rStyle w:val="contenttext"/>
          <w:rFonts w:cs="B Zar" w:hint="cs"/>
          <w:color w:val="000000"/>
          <w:sz w:val="36"/>
          <w:szCs w:val="36"/>
        </w:rPr>
        <w:t>ə</w:t>
      </w:r>
      <w:r>
        <w:rPr>
          <w:rStyle w:val="contenttext"/>
          <w:rFonts w:cs="B Zar" w:hint="cs"/>
          <w:color w:val="000000"/>
          <w:sz w:val="36"/>
          <w:szCs w:val="36"/>
        </w:rPr>
        <w:t xml:space="preserve"> üçün Q</w:t>
      </w:r>
      <w:r>
        <w:rPr>
          <w:rStyle w:val="contenttext"/>
          <w:rFonts w:cs="B Zar" w:hint="cs"/>
          <w:color w:val="000000"/>
          <w:sz w:val="36"/>
          <w:szCs w:val="36"/>
        </w:rPr>
        <w:t>ə</w:t>
      </w:r>
      <w:r>
        <w:rPr>
          <w:rStyle w:val="contenttext"/>
          <w:rFonts w:cs="B Zar" w:hint="cs"/>
          <w:color w:val="000000"/>
          <w:sz w:val="36"/>
          <w:szCs w:val="36"/>
        </w:rPr>
        <w:t>rb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arasında yayılmamışdır?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“Patriarxat” (ata şahlıq)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xsusdurmu?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xml:space="preserve"> y</w:t>
      </w:r>
      <w:r>
        <w:rPr>
          <w:rStyle w:val="contenttext"/>
          <w:rFonts w:cs="B Zar" w:hint="cs"/>
          <w:color w:val="000000"/>
          <w:sz w:val="36"/>
          <w:szCs w:val="36"/>
        </w:rPr>
        <w:t>ə</w:t>
      </w:r>
      <w:r>
        <w:rPr>
          <w:rStyle w:val="contenttext"/>
          <w:rFonts w:cs="B Zar" w:hint="cs"/>
          <w:color w:val="000000"/>
          <w:sz w:val="36"/>
          <w:szCs w:val="36"/>
        </w:rPr>
        <w:t>ni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İsa (</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ry</w:t>
      </w:r>
      <w:r>
        <w:rPr>
          <w:rStyle w:val="contenttext"/>
          <w:rFonts w:cs="B Zar" w:hint="cs"/>
          <w:color w:val="000000"/>
          <w:sz w:val="36"/>
          <w:szCs w:val="36"/>
        </w:rPr>
        <w:t>ə</w:t>
      </w:r>
      <w:r>
        <w:rPr>
          <w:rStyle w:val="contenttext"/>
          <w:rFonts w:cs="B Zar" w:hint="cs"/>
          <w:color w:val="000000"/>
          <w:sz w:val="36"/>
          <w:szCs w:val="36"/>
        </w:rPr>
        <w:t>m (</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 (m</w:t>
      </w:r>
      <w:r>
        <w:rPr>
          <w:rStyle w:val="contenttext"/>
          <w:rFonts w:cs="B Zar" w:hint="cs"/>
          <w:color w:val="000000"/>
          <w:sz w:val="36"/>
          <w:szCs w:val="36"/>
        </w:rPr>
        <w:t>ə</w:t>
      </w:r>
      <w:r>
        <w:rPr>
          <w:rStyle w:val="contenttext"/>
          <w:rFonts w:cs="B Zar" w:hint="cs"/>
          <w:color w:val="000000"/>
          <w:sz w:val="36"/>
          <w:szCs w:val="36"/>
        </w:rPr>
        <w:t>sihilikd</w:t>
      </w:r>
      <w:r>
        <w:rPr>
          <w:rStyle w:val="contenttext"/>
          <w:rFonts w:cs="B Zar" w:hint="cs"/>
          <w:color w:val="000000"/>
          <w:sz w:val="36"/>
          <w:szCs w:val="36"/>
        </w:rPr>
        <w:t>ə</w:t>
      </w:r>
      <w:r>
        <w:rPr>
          <w:rStyle w:val="contenttext"/>
          <w:rFonts w:cs="B Zar" w:hint="cs"/>
          <w:color w:val="000000"/>
          <w:sz w:val="36"/>
          <w:szCs w:val="36"/>
        </w:rPr>
        <w:t xml:space="preserve"> düz) olmuş v</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ibtidai zamanlardan qadın üçün kişiy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 hüquqları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tutmuşlarmı? Y</w:t>
      </w:r>
      <w:r>
        <w:rPr>
          <w:rStyle w:val="contenttext"/>
          <w:rFonts w:cs="B Zar" w:hint="cs"/>
          <w:color w:val="000000"/>
          <w:sz w:val="36"/>
          <w:szCs w:val="36"/>
        </w:rPr>
        <w:t>ə</w:t>
      </w:r>
      <w:r>
        <w:rPr>
          <w:rStyle w:val="contenttext"/>
          <w:rFonts w:cs="B Zar" w:hint="cs"/>
          <w:color w:val="000000"/>
          <w:sz w:val="36"/>
          <w:szCs w:val="36"/>
        </w:rPr>
        <w:t>ni,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 arasında qüdr</w:t>
      </w:r>
      <w:r>
        <w:rPr>
          <w:rStyle w:val="contenttext"/>
          <w:rFonts w:cs="B Zar" w:hint="cs"/>
          <w:color w:val="000000"/>
          <w:sz w:val="36"/>
          <w:szCs w:val="36"/>
        </w:rPr>
        <w:t>ə</w:t>
      </w:r>
      <w:r>
        <w:rPr>
          <w:rStyle w:val="contenttext"/>
          <w:rFonts w:cs="B Zar" w:hint="cs"/>
          <w:color w:val="000000"/>
          <w:sz w:val="36"/>
          <w:szCs w:val="36"/>
        </w:rPr>
        <w:t>t amili kişil</w:t>
      </w:r>
      <w:r>
        <w:rPr>
          <w:rStyle w:val="contenttext"/>
          <w:rFonts w:cs="B Zar" w:hint="cs"/>
          <w:color w:val="000000"/>
          <w:sz w:val="36"/>
          <w:szCs w:val="36"/>
        </w:rPr>
        <w:t>ə</w:t>
      </w:r>
      <w:r>
        <w:rPr>
          <w:rStyle w:val="contenttext"/>
          <w:rFonts w:cs="B Zar" w:hint="cs"/>
          <w:color w:val="000000"/>
          <w:sz w:val="36"/>
          <w:szCs w:val="36"/>
        </w:rPr>
        <w:t>rin xeyrin</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 xml:space="preserve">rmiş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bu amil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rf olunmuşdurmu</w:t>
      </w:r>
      <w:r>
        <w:rPr>
          <w:rStyle w:val="contenttext"/>
          <w:rFonts w:cs="B Zar" w:hint="cs"/>
          <w:color w:val="000000"/>
          <w:sz w:val="36"/>
          <w:szCs w:val="36"/>
          <w:rtl/>
        </w:rPr>
        <w:t>?</w:t>
      </w:r>
    </w:p>
    <w:p w:rsidR="00000000" w:rsidRDefault="00976AFA" w:rsidP="0026523D">
      <w:pPr>
        <w:pStyle w:val="contentparagraph"/>
        <w:jc w:val="both"/>
        <w:divId w:val="1124008685"/>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rbli qadınlar yarım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dünyanın </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 qadını idi. H</w:t>
      </w:r>
      <w:r>
        <w:rPr>
          <w:rStyle w:val="contenttext"/>
          <w:rFonts w:cs="B Zar" w:hint="cs"/>
          <w:color w:val="000000"/>
          <w:sz w:val="36"/>
          <w:szCs w:val="36"/>
        </w:rPr>
        <w:t>ə</w:t>
      </w:r>
      <w:r>
        <w:rPr>
          <w:rStyle w:val="contenttext"/>
          <w:rFonts w:cs="B Zar" w:hint="cs"/>
          <w:color w:val="000000"/>
          <w:sz w:val="36"/>
          <w:szCs w:val="36"/>
        </w:rPr>
        <w:t>tta, onlar öz malları il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q</w:t>
      </w:r>
      <w:r>
        <w:rPr>
          <w:rStyle w:val="contenttext"/>
          <w:rFonts w:cs="B Zar" w:hint="cs"/>
          <w:color w:val="000000"/>
          <w:sz w:val="36"/>
          <w:szCs w:val="36"/>
        </w:rPr>
        <w:t>ə</w:t>
      </w:r>
      <w:r>
        <w:rPr>
          <w:rStyle w:val="contenttext"/>
          <w:rFonts w:cs="B Zar" w:hint="cs"/>
          <w:color w:val="000000"/>
          <w:sz w:val="36"/>
          <w:szCs w:val="36"/>
        </w:rPr>
        <w:t>yyumluğuna möhtac olmuşlar.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 xml:space="preserve">rin öz etirafına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 xml:space="preserve">rqli qadınlar </w:t>
      </w:r>
      <w:r>
        <w:rPr>
          <w:rStyle w:val="contenttext"/>
          <w:rFonts w:cs="B Zar" w:hint="cs"/>
          <w:color w:val="000000"/>
          <w:sz w:val="36"/>
          <w:szCs w:val="36"/>
        </w:rPr>
        <w:t xml:space="preserve">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rbli qadınlara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yaxşı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w:t>
      </w:r>
      <w:r>
        <w:rPr>
          <w:rStyle w:val="contenttext"/>
          <w:rFonts w:cs="B Zar" w:hint="cs"/>
          <w:color w:val="000000"/>
          <w:sz w:val="36"/>
          <w:szCs w:val="36"/>
        </w:rPr>
        <w:t>ə</w:t>
      </w:r>
      <w:r>
        <w:rPr>
          <w:rStyle w:val="contenttext"/>
          <w:rFonts w:cs="B Zar" w:hint="cs"/>
          <w:color w:val="000000"/>
          <w:sz w:val="36"/>
          <w:szCs w:val="36"/>
        </w:rPr>
        <w:t xml:space="preserve"> malik olmuşlar</w:t>
      </w:r>
      <w:r>
        <w:rPr>
          <w:rStyle w:val="contenttext"/>
          <w:rFonts w:cs="B Zar" w:hint="cs"/>
          <w:color w:val="000000"/>
          <w:sz w:val="36"/>
          <w:szCs w:val="36"/>
          <w:rtl/>
        </w:rPr>
        <w:t>.</w:t>
      </w:r>
    </w:p>
    <w:p w:rsidR="00000000" w:rsidRDefault="00976AFA" w:rsidP="0026523D">
      <w:pPr>
        <w:pStyle w:val="contentparagraph"/>
        <w:jc w:val="both"/>
        <w:divId w:val="1124008685"/>
        <w:rPr>
          <w:rFonts w:cs="B Zar" w:hint="cs"/>
          <w:color w:val="000000"/>
          <w:sz w:val="36"/>
          <w:szCs w:val="36"/>
          <w:rtl/>
        </w:rPr>
      </w:pPr>
      <w:r>
        <w:rPr>
          <w:rStyle w:val="contenttext"/>
          <w:rFonts w:cs="B Zar" w:hint="cs"/>
          <w:color w:val="000000"/>
          <w:sz w:val="36"/>
          <w:szCs w:val="36"/>
        </w:rPr>
        <w:t>Qustav Lobon bel</w:t>
      </w:r>
      <w:r>
        <w:rPr>
          <w:rStyle w:val="contenttext"/>
          <w:rFonts w:cs="B Zar" w:hint="cs"/>
          <w:color w:val="000000"/>
          <w:sz w:val="36"/>
          <w:szCs w:val="36"/>
        </w:rPr>
        <w:t>ə</w:t>
      </w:r>
      <w:r>
        <w:rPr>
          <w:rStyle w:val="contenttext"/>
          <w:rFonts w:cs="B Zar" w:hint="cs"/>
          <w:color w:val="000000"/>
          <w:sz w:val="36"/>
          <w:szCs w:val="36"/>
        </w:rPr>
        <w:t xml:space="preserve"> yazır: “İslam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 xml:space="preserve">ti zamanında Əynan </w:t>
      </w:r>
      <w:r>
        <w:rPr>
          <w:rStyle w:val="contenttext"/>
          <w:rFonts w:cs="B Zar" w:hint="cs"/>
          <w:color w:val="000000"/>
          <w:sz w:val="36"/>
          <w:szCs w:val="36"/>
        </w:rPr>
        <w:t>ə</w:t>
      </w:r>
      <w:r>
        <w:rPr>
          <w:rStyle w:val="contenttext"/>
          <w:rFonts w:cs="B Zar" w:hint="cs"/>
          <w:color w:val="000000"/>
          <w:sz w:val="36"/>
          <w:szCs w:val="36"/>
        </w:rPr>
        <w:t>razisind</w:t>
      </w:r>
      <w:r>
        <w:rPr>
          <w:rStyle w:val="contenttext"/>
          <w:rFonts w:cs="B Zar" w:hint="cs"/>
          <w:color w:val="000000"/>
          <w:sz w:val="36"/>
          <w:szCs w:val="36"/>
        </w:rPr>
        <w:t>ə</w:t>
      </w:r>
      <w:r>
        <w:rPr>
          <w:rStyle w:val="contenttext"/>
          <w:rFonts w:cs="B Zar" w:hint="cs"/>
          <w:color w:val="000000"/>
          <w:sz w:val="36"/>
          <w:szCs w:val="36"/>
        </w:rPr>
        <w:t xml:space="preserve"> qadınlar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imtiyaz, m</w:t>
      </w:r>
      <w:r>
        <w:rPr>
          <w:rStyle w:val="contenttext"/>
          <w:rFonts w:cs="B Zar" w:hint="cs"/>
          <w:color w:val="000000"/>
          <w:sz w:val="36"/>
          <w:szCs w:val="36"/>
        </w:rPr>
        <w:t>ə</w:t>
      </w:r>
      <w:r>
        <w:rPr>
          <w:rStyle w:val="contenttext"/>
          <w:rFonts w:cs="B Zar" w:hint="cs"/>
          <w:color w:val="000000"/>
          <w:sz w:val="36"/>
          <w:szCs w:val="36"/>
        </w:rPr>
        <w:t>qam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Avropada uzun ill</w:t>
      </w:r>
      <w:r>
        <w:rPr>
          <w:rStyle w:val="contenttext"/>
          <w:rFonts w:cs="B Zar" w:hint="cs"/>
          <w:color w:val="000000"/>
          <w:sz w:val="36"/>
          <w:szCs w:val="36"/>
        </w:rPr>
        <w:t>ə</w:t>
      </w:r>
      <w:r>
        <w:rPr>
          <w:rStyle w:val="contenttext"/>
          <w:rFonts w:cs="B Zar" w:hint="cs"/>
          <w:color w:val="000000"/>
          <w:sz w:val="36"/>
          <w:szCs w:val="36"/>
        </w:rPr>
        <w:t>r sonra qadınlara veri</w:t>
      </w:r>
      <w:r>
        <w:rPr>
          <w:rStyle w:val="contenttext"/>
          <w:rFonts w:cs="B Zar" w:hint="cs"/>
          <w:color w:val="000000"/>
          <w:sz w:val="36"/>
          <w:szCs w:val="36"/>
        </w:rPr>
        <w:t>lmişdir</w:t>
      </w:r>
      <w:r>
        <w:rPr>
          <w:rStyle w:val="contenttext"/>
          <w:rFonts w:cs="B Zar" w:hint="cs"/>
          <w:color w:val="000000"/>
          <w:sz w:val="36"/>
          <w:szCs w:val="36"/>
          <w:rtl/>
        </w:rPr>
        <w:t xml:space="preserve">. </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 Ənd</w:t>
      </w:r>
      <w:r>
        <w:rPr>
          <w:rStyle w:val="contenttext"/>
          <w:rFonts w:cs="B Zar" w:hint="cs"/>
          <w:color w:val="000000"/>
          <w:sz w:val="36"/>
          <w:szCs w:val="36"/>
        </w:rPr>
        <w:t>ə</w:t>
      </w:r>
      <w:r>
        <w:rPr>
          <w:rStyle w:val="contenttext"/>
          <w:rFonts w:cs="B Zar" w:hint="cs"/>
          <w:color w:val="000000"/>
          <w:sz w:val="36"/>
          <w:szCs w:val="36"/>
        </w:rPr>
        <w:t>lisd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mancasına r</w:t>
      </w:r>
      <w:r>
        <w:rPr>
          <w:rStyle w:val="contenttext"/>
          <w:rFonts w:cs="B Zar" w:hint="cs"/>
          <w:color w:val="000000"/>
          <w:sz w:val="36"/>
          <w:szCs w:val="36"/>
        </w:rPr>
        <w:t>ə</w:t>
      </w:r>
      <w:r>
        <w:rPr>
          <w:rStyle w:val="contenttext"/>
          <w:rFonts w:cs="B Zar" w:hint="cs"/>
          <w:color w:val="000000"/>
          <w:sz w:val="36"/>
          <w:szCs w:val="36"/>
        </w:rPr>
        <w:t>ftarları Avropanı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ötüb keçdi. Avropa </w:t>
      </w:r>
      <w:r>
        <w:rPr>
          <w:rStyle w:val="contenttext"/>
          <w:rFonts w:cs="B Zar" w:hint="cs"/>
          <w:color w:val="000000"/>
          <w:sz w:val="36"/>
          <w:szCs w:val="36"/>
        </w:rPr>
        <w:t>ə</w:t>
      </w:r>
      <w:r>
        <w:rPr>
          <w:rStyle w:val="contenttext"/>
          <w:rFonts w:cs="B Zar" w:hint="cs"/>
          <w:color w:val="000000"/>
          <w:sz w:val="36"/>
          <w:szCs w:val="36"/>
        </w:rPr>
        <w:t>halisi arasında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 xml:space="preserve">manlıq </w:t>
      </w:r>
      <w:r>
        <w:rPr>
          <w:rStyle w:val="contenttext"/>
          <w:rFonts w:cs="B Zar" w:hint="cs"/>
          <w:color w:val="000000"/>
          <w:sz w:val="36"/>
          <w:szCs w:val="36"/>
        </w:rPr>
        <w:t>ə</w:t>
      </w:r>
      <w:r>
        <w:rPr>
          <w:rStyle w:val="contenttext"/>
          <w:rFonts w:cs="B Zar" w:hint="cs"/>
          <w:color w:val="000000"/>
          <w:sz w:val="36"/>
          <w:szCs w:val="36"/>
        </w:rPr>
        <w:t>xlaqi</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 onun bir qismi qadınlarla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idi - müs</w:t>
      </w:r>
      <w:r>
        <w:rPr>
          <w:rStyle w:val="contenttext"/>
          <w:rFonts w:cs="B Zar" w:hint="cs"/>
          <w:color w:val="000000"/>
          <w:sz w:val="36"/>
          <w:szCs w:val="36"/>
        </w:rPr>
        <w:t>ə</w:t>
      </w:r>
      <w:r>
        <w:rPr>
          <w:rStyle w:val="contenttext"/>
          <w:rFonts w:cs="B Zar" w:hint="cs"/>
          <w:color w:val="000000"/>
          <w:sz w:val="36"/>
          <w:szCs w:val="36"/>
        </w:rPr>
        <w:t>lmanlara t</w:t>
      </w:r>
      <w:r>
        <w:rPr>
          <w:rStyle w:val="contenttext"/>
          <w:rFonts w:cs="B Zar" w:hint="cs"/>
          <w:color w:val="000000"/>
          <w:sz w:val="36"/>
          <w:szCs w:val="36"/>
        </w:rPr>
        <w:t>ə</w:t>
      </w:r>
      <w:r>
        <w:rPr>
          <w:rStyle w:val="contenttext"/>
          <w:rFonts w:cs="B Zar" w:hint="cs"/>
          <w:color w:val="000000"/>
          <w:sz w:val="36"/>
          <w:szCs w:val="36"/>
        </w:rPr>
        <w:t>qlid etm</w:t>
      </w:r>
      <w:r>
        <w:rPr>
          <w:rStyle w:val="contenttext"/>
          <w:rFonts w:cs="B Zar" w:hint="cs"/>
          <w:color w:val="000000"/>
          <w:sz w:val="36"/>
          <w:szCs w:val="36"/>
        </w:rPr>
        <w:t>ə</w:t>
      </w:r>
      <w:r>
        <w:rPr>
          <w:rStyle w:val="contenttext"/>
          <w:rFonts w:cs="B Zar" w:hint="cs"/>
          <w:color w:val="000000"/>
          <w:sz w:val="36"/>
          <w:szCs w:val="36"/>
        </w:rPr>
        <w:t>k yolu il</w:t>
      </w:r>
      <w:r>
        <w:rPr>
          <w:rStyle w:val="contenttext"/>
          <w:rFonts w:cs="B Zar" w:hint="cs"/>
          <w:color w:val="000000"/>
          <w:sz w:val="36"/>
          <w:szCs w:val="36"/>
        </w:rPr>
        <w:t>ə</w:t>
      </w:r>
      <w:r>
        <w:rPr>
          <w:rStyle w:val="contenttext"/>
          <w:rFonts w:cs="B Zar" w:hint="cs"/>
          <w:color w:val="000000"/>
          <w:sz w:val="36"/>
          <w:szCs w:val="36"/>
        </w:rPr>
        <w:t xml:space="preserve"> yayılmışdı.</w:t>
      </w:r>
      <w:r>
        <w:rPr>
          <w:rStyle w:val="contenttext"/>
          <w:rFonts w:cs="B Zar" w:hint="cs"/>
          <w:color w:val="000000"/>
          <w:sz w:val="36"/>
          <w:szCs w:val="36"/>
        </w:rPr>
        <w:t xml:space="preserve"> Eyni zamanda, </w:t>
      </w:r>
      <w:r>
        <w:rPr>
          <w:rStyle w:val="contenttext"/>
          <w:rFonts w:cs="B Zar" w:hint="cs"/>
          <w:color w:val="000000"/>
          <w:sz w:val="36"/>
          <w:szCs w:val="36"/>
        </w:rPr>
        <w:t>ə</w:t>
      </w:r>
      <w:r>
        <w:rPr>
          <w:rStyle w:val="contenttext"/>
          <w:rFonts w:cs="B Zar" w:hint="cs"/>
          <w:color w:val="000000"/>
          <w:sz w:val="36"/>
          <w:szCs w:val="36"/>
        </w:rPr>
        <w:t>hli-sünn</w:t>
      </w:r>
      <w:r>
        <w:rPr>
          <w:rStyle w:val="contenttext"/>
          <w:rFonts w:cs="B Zar" w:hint="cs"/>
          <w:color w:val="000000"/>
          <w:sz w:val="36"/>
          <w:szCs w:val="36"/>
        </w:rPr>
        <w:t>ə</w:t>
      </w:r>
      <w:r>
        <w:rPr>
          <w:rStyle w:val="contenttext"/>
          <w:rFonts w:cs="B Zar" w:hint="cs"/>
          <w:color w:val="000000"/>
          <w:sz w:val="36"/>
          <w:szCs w:val="36"/>
        </w:rPr>
        <w:t>nin düşündüyü kimi, qadınlara alçaqlıq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zillikd</w:t>
      </w:r>
      <w:r>
        <w:rPr>
          <w:rStyle w:val="contenttext"/>
          <w:rFonts w:cs="B Zar" w:hint="cs"/>
          <w:color w:val="000000"/>
          <w:sz w:val="36"/>
          <w:szCs w:val="36"/>
        </w:rPr>
        <w:t>ə</w:t>
      </w:r>
      <w:r>
        <w:rPr>
          <w:rStyle w:val="contenttext"/>
          <w:rFonts w:cs="B Zar" w:hint="cs"/>
          <w:color w:val="000000"/>
          <w:sz w:val="36"/>
          <w:szCs w:val="36"/>
        </w:rPr>
        <w:t>n nicat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onları </w:t>
      </w:r>
      <w:r>
        <w:rPr>
          <w:rStyle w:val="contenttext"/>
          <w:rFonts w:cs="B Zar" w:hint="cs"/>
          <w:color w:val="000000"/>
          <w:sz w:val="36"/>
          <w:szCs w:val="36"/>
        </w:rPr>
        <w:t>ə</w:t>
      </w:r>
      <w:r>
        <w:rPr>
          <w:rStyle w:val="contenttext"/>
          <w:rFonts w:cs="B Zar" w:hint="cs"/>
          <w:color w:val="000000"/>
          <w:sz w:val="36"/>
          <w:szCs w:val="36"/>
        </w:rPr>
        <w:t>ziz v</w:t>
      </w:r>
      <w:r>
        <w:rPr>
          <w:rStyle w:val="contenttext"/>
          <w:rFonts w:cs="B Zar" w:hint="cs"/>
          <w:color w:val="000000"/>
          <w:sz w:val="36"/>
          <w:szCs w:val="36"/>
        </w:rPr>
        <w:t>ə</w:t>
      </w:r>
      <w:r>
        <w:rPr>
          <w:rStyle w:val="contenttext"/>
          <w:rFonts w:cs="B Zar" w:hint="cs"/>
          <w:color w:val="000000"/>
          <w:sz w:val="36"/>
          <w:szCs w:val="36"/>
        </w:rPr>
        <w:t xml:space="preserve"> izz</w:t>
      </w:r>
      <w:r>
        <w:rPr>
          <w:rStyle w:val="contenttext"/>
          <w:rFonts w:cs="B Zar" w:hint="cs"/>
          <w:color w:val="000000"/>
          <w:sz w:val="36"/>
          <w:szCs w:val="36"/>
        </w:rPr>
        <w:t>ə</w:t>
      </w:r>
      <w:r>
        <w:rPr>
          <w:rStyle w:val="contenttext"/>
          <w:rFonts w:cs="B Zar" w:hint="cs"/>
          <w:color w:val="000000"/>
          <w:sz w:val="36"/>
          <w:szCs w:val="36"/>
        </w:rPr>
        <w:t>tli ed</w:t>
      </w:r>
      <w:r>
        <w:rPr>
          <w:rStyle w:val="contenttext"/>
          <w:rFonts w:cs="B Zar" w:hint="cs"/>
          <w:color w:val="000000"/>
          <w:sz w:val="36"/>
          <w:szCs w:val="36"/>
        </w:rPr>
        <w:t>ə</w:t>
      </w:r>
      <w:r>
        <w:rPr>
          <w:rStyle w:val="contenttext"/>
          <w:rFonts w:cs="B Zar" w:hint="cs"/>
          <w:color w:val="000000"/>
          <w:sz w:val="36"/>
          <w:szCs w:val="36"/>
        </w:rPr>
        <w:t>n bir din m</w:t>
      </w:r>
      <w:r>
        <w:rPr>
          <w:rStyle w:val="contenttext"/>
          <w:rFonts w:cs="B Zar" w:hint="cs"/>
          <w:color w:val="000000"/>
          <w:sz w:val="36"/>
          <w:szCs w:val="36"/>
        </w:rPr>
        <w:t>ə</w:t>
      </w:r>
      <w:r>
        <w:rPr>
          <w:rStyle w:val="contenttext"/>
          <w:rFonts w:cs="B Zar" w:hint="cs"/>
          <w:color w:val="000000"/>
          <w:sz w:val="36"/>
          <w:szCs w:val="36"/>
        </w:rPr>
        <w:t>sihilik dini deyil,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İslam dini olmuşdur.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bizim başçı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rimiz m</w:t>
      </w:r>
      <w:r>
        <w:rPr>
          <w:rStyle w:val="contenttext"/>
          <w:rFonts w:cs="B Zar" w:hint="cs"/>
          <w:color w:val="000000"/>
          <w:sz w:val="36"/>
          <w:szCs w:val="36"/>
        </w:rPr>
        <w:t>ə</w:t>
      </w:r>
      <w:r>
        <w:rPr>
          <w:rStyle w:val="contenttext"/>
          <w:rFonts w:cs="B Zar" w:hint="cs"/>
          <w:color w:val="000000"/>
          <w:sz w:val="36"/>
          <w:szCs w:val="36"/>
        </w:rPr>
        <w:t>sihi olmalarına baxm</w:t>
      </w:r>
      <w:r>
        <w:rPr>
          <w:rStyle w:val="contenttext"/>
          <w:rFonts w:cs="B Zar" w:hint="cs"/>
          <w:color w:val="000000"/>
          <w:sz w:val="36"/>
          <w:szCs w:val="36"/>
        </w:rPr>
        <w:t>ayaraq, qadınların ehtiram v</w:t>
      </w:r>
      <w:r>
        <w:rPr>
          <w:rStyle w:val="contenttext"/>
          <w:rFonts w:cs="B Zar" w:hint="cs"/>
          <w:color w:val="000000"/>
          <w:sz w:val="36"/>
          <w:szCs w:val="36"/>
        </w:rPr>
        <w:t>ə</w:t>
      </w:r>
      <w:r>
        <w:rPr>
          <w:rStyle w:val="contenttext"/>
          <w:rFonts w:cs="B Zar" w:hint="cs"/>
          <w:color w:val="000000"/>
          <w:sz w:val="36"/>
          <w:szCs w:val="36"/>
        </w:rPr>
        <w:t xml:space="preserve"> hörm</w:t>
      </w:r>
      <w:r>
        <w:rPr>
          <w:rStyle w:val="contenttext"/>
          <w:rFonts w:cs="B Zar" w:hint="cs"/>
          <w:color w:val="000000"/>
          <w:sz w:val="36"/>
          <w:szCs w:val="36"/>
        </w:rPr>
        <w:t>ə</w:t>
      </w:r>
      <w:r>
        <w:rPr>
          <w:rStyle w:val="contenttext"/>
          <w:rFonts w:cs="B Zar" w:hint="cs"/>
          <w:color w:val="000000"/>
          <w:sz w:val="36"/>
          <w:szCs w:val="36"/>
        </w:rPr>
        <w:t>tini lazımı miqdarda gözl</w:t>
      </w:r>
      <w:r>
        <w:rPr>
          <w:rStyle w:val="contenttext"/>
          <w:rFonts w:cs="B Zar" w:hint="cs"/>
          <w:color w:val="000000"/>
          <w:sz w:val="36"/>
          <w:szCs w:val="36"/>
        </w:rPr>
        <w:t>ə</w:t>
      </w:r>
      <w:r>
        <w:rPr>
          <w:rStyle w:val="contenttext"/>
          <w:rFonts w:cs="B Zar" w:hint="cs"/>
          <w:color w:val="000000"/>
          <w:sz w:val="36"/>
          <w:szCs w:val="36"/>
        </w:rPr>
        <w:t>mirdil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124008685"/>
        <w:rPr>
          <w:rFonts w:cs="B Zar" w:hint="cs"/>
          <w:color w:val="000000"/>
          <w:sz w:val="36"/>
          <w:szCs w:val="36"/>
          <w:rtl/>
        </w:rPr>
      </w:pPr>
      <w:r>
        <w:rPr>
          <w:rStyle w:val="contenttext"/>
          <w:rFonts w:cs="B Zar" w:hint="cs"/>
          <w:color w:val="000000"/>
          <w:sz w:val="36"/>
          <w:szCs w:val="36"/>
        </w:rPr>
        <w:t>Tarixin t</w:t>
      </w:r>
      <w:r>
        <w:rPr>
          <w:rStyle w:val="contenttext"/>
          <w:rFonts w:cs="B Zar" w:hint="cs"/>
          <w:color w:val="000000"/>
          <w:sz w:val="36"/>
          <w:szCs w:val="36"/>
        </w:rPr>
        <w:t>ə</w:t>
      </w:r>
      <w:r>
        <w:rPr>
          <w:rStyle w:val="contenttext"/>
          <w:rFonts w:cs="B Zar" w:hint="cs"/>
          <w:color w:val="000000"/>
          <w:sz w:val="36"/>
          <w:szCs w:val="36"/>
        </w:rPr>
        <w:t>dqiq v</w:t>
      </w:r>
      <w:r>
        <w:rPr>
          <w:rStyle w:val="contenttext"/>
          <w:rFonts w:cs="B Zar" w:hint="cs"/>
          <w:color w:val="000000"/>
          <w:sz w:val="36"/>
          <w:szCs w:val="36"/>
        </w:rPr>
        <w:t>ə</w:t>
      </w:r>
      <w:r>
        <w:rPr>
          <w:rStyle w:val="contenttext"/>
          <w:rFonts w:cs="B Zar" w:hint="cs"/>
          <w:color w:val="000000"/>
          <w:sz w:val="36"/>
          <w:szCs w:val="36"/>
        </w:rPr>
        <w:t xml:space="preserve"> araşdırmasına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müs</w:t>
      </w:r>
      <w:r>
        <w:rPr>
          <w:rStyle w:val="contenttext"/>
          <w:rFonts w:cs="B Zar" w:hint="cs"/>
          <w:color w:val="000000"/>
          <w:sz w:val="36"/>
          <w:szCs w:val="36"/>
        </w:rPr>
        <w:t>ə</w:t>
      </w:r>
      <w:r>
        <w:rPr>
          <w:rStyle w:val="contenttext"/>
          <w:rFonts w:cs="B Zar" w:hint="cs"/>
          <w:color w:val="000000"/>
          <w:sz w:val="36"/>
          <w:szCs w:val="36"/>
        </w:rPr>
        <w:t>lmanların</w:t>
      </w:r>
    </w:p>
    <w:p w:rsidR="00000000" w:rsidRDefault="00976AFA" w:rsidP="0026523D">
      <w:pPr>
        <w:pStyle w:val="contentparagraph"/>
        <w:jc w:val="both"/>
        <w:divId w:val="112400868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h:288</w:t>
      </w:r>
    </w:p>
    <w:p w:rsidR="00000000" w:rsidRDefault="00976AFA" w:rsidP="0026523D">
      <w:pPr>
        <w:pStyle w:val="contentparagraph"/>
        <w:jc w:val="both"/>
        <w:divId w:val="2080251797"/>
        <w:rPr>
          <w:rFonts w:cs="B Zar" w:hint="cs"/>
          <w:color w:val="000000"/>
          <w:sz w:val="36"/>
          <w:szCs w:val="36"/>
          <w:rtl/>
        </w:rPr>
      </w:pPr>
      <w:r>
        <w:rPr>
          <w:rStyle w:val="contenttext"/>
          <w:rFonts w:cs="B Zar" w:hint="cs"/>
          <w:color w:val="000000"/>
          <w:sz w:val="36"/>
          <w:szCs w:val="36"/>
        </w:rPr>
        <w:t>qadına ehtiram v</w:t>
      </w:r>
      <w:r>
        <w:rPr>
          <w:rStyle w:val="contenttext"/>
          <w:rFonts w:cs="B Zar" w:hint="cs"/>
          <w:color w:val="000000"/>
          <w:sz w:val="36"/>
          <w:szCs w:val="36"/>
        </w:rPr>
        <w:t>ə</w:t>
      </w:r>
      <w:r>
        <w:rPr>
          <w:rStyle w:val="contenttext"/>
          <w:rFonts w:cs="B Zar" w:hint="cs"/>
          <w:color w:val="000000"/>
          <w:sz w:val="36"/>
          <w:szCs w:val="36"/>
        </w:rPr>
        <w:t xml:space="preserve"> hörm</w:t>
      </w:r>
      <w:r>
        <w:rPr>
          <w:rStyle w:val="contenttext"/>
          <w:rFonts w:cs="B Zar" w:hint="cs"/>
          <w:color w:val="000000"/>
          <w:sz w:val="36"/>
          <w:szCs w:val="36"/>
        </w:rPr>
        <w:t>ə</w:t>
      </w:r>
      <w:r>
        <w:rPr>
          <w:rStyle w:val="contenttext"/>
          <w:rFonts w:cs="B Zar" w:hint="cs"/>
          <w:color w:val="000000"/>
          <w:sz w:val="36"/>
          <w:szCs w:val="36"/>
        </w:rPr>
        <w:t>t qoyulmasına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yi bizim 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rimiz</w:t>
      </w:r>
      <w:r>
        <w:rPr>
          <w:rStyle w:val="contenttext"/>
          <w:rFonts w:cs="B Zar" w:hint="cs"/>
          <w:color w:val="000000"/>
          <w:sz w:val="36"/>
          <w:szCs w:val="36"/>
        </w:rPr>
        <w:t>ə</w:t>
      </w:r>
      <w:r>
        <w:rPr>
          <w:rStyle w:val="contenttext"/>
          <w:rFonts w:cs="B Zar" w:hint="cs"/>
          <w:color w:val="000000"/>
          <w:sz w:val="36"/>
          <w:szCs w:val="36"/>
        </w:rPr>
        <w:t xml:space="preserve"> öyr</w:t>
      </w:r>
      <w:r>
        <w:rPr>
          <w:rStyle w:val="contenttext"/>
          <w:rFonts w:cs="B Zar" w:hint="cs"/>
          <w:color w:val="000000"/>
          <w:sz w:val="36"/>
          <w:szCs w:val="36"/>
        </w:rPr>
        <w:t>ə</w:t>
      </w:r>
      <w:r>
        <w:rPr>
          <w:rStyle w:val="contenttext"/>
          <w:rFonts w:cs="B Zar" w:hint="cs"/>
          <w:color w:val="000000"/>
          <w:sz w:val="36"/>
          <w:szCs w:val="36"/>
        </w:rPr>
        <w:t>tdikl</w:t>
      </w:r>
      <w:r>
        <w:rPr>
          <w:rStyle w:val="contenttext"/>
          <w:rFonts w:cs="B Zar" w:hint="cs"/>
          <w:color w:val="000000"/>
          <w:sz w:val="36"/>
          <w:szCs w:val="36"/>
        </w:rPr>
        <w:t>ə</w:t>
      </w:r>
      <w:r>
        <w:rPr>
          <w:rStyle w:val="contenttext"/>
          <w:rFonts w:cs="B Zar" w:hint="cs"/>
          <w:color w:val="000000"/>
          <w:sz w:val="36"/>
          <w:szCs w:val="36"/>
        </w:rPr>
        <w:t>ri zaman, onların (s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rimizin) h</w:t>
      </w:r>
      <w:r>
        <w:rPr>
          <w:rStyle w:val="contenttext"/>
          <w:rFonts w:cs="B Zar" w:hint="cs"/>
          <w:color w:val="000000"/>
          <w:sz w:val="36"/>
          <w:szCs w:val="36"/>
        </w:rPr>
        <w:t>ə</w:t>
      </w:r>
      <w:r>
        <w:rPr>
          <w:rStyle w:val="contenttext"/>
          <w:rFonts w:cs="B Zar" w:hint="cs"/>
          <w:color w:val="000000"/>
          <w:sz w:val="36"/>
          <w:szCs w:val="36"/>
        </w:rPr>
        <w:t>mi</w:t>
      </w:r>
      <w:r>
        <w:rPr>
          <w:rStyle w:val="contenttext"/>
          <w:rFonts w:cs="B Zar" w:hint="cs"/>
          <w:color w:val="000000"/>
          <w:sz w:val="36"/>
          <w:szCs w:val="36"/>
        </w:rPr>
        <w:t>n yolu v</w:t>
      </w:r>
      <w:r>
        <w:rPr>
          <w:rStyle w:val="contenttext"/>
          <w:rFonts w:cs="B Zar" w:hint="cs"/>
          <w:color w:val="000000"/>
          <w:sz w:val="36"/>
          <w:szCs w:val="36"/>
        </w:rPr>
        <w:t>ə</w:t>
      </w:r>
      <w:r>
        <w:rPr>
          <w:rStyle w:val="contenttext"/>
          <w:rFonts w:cs="B Zar" w:hint="cs"/>
          <w:color w:val="000000"/>
          <w:sz w:val="36"/>
          <w:szCs w:val="36"/>
        </w:rPr>
        <w:t>hşilikl</w:t>
      </w:r>
      <w:r>
        <w:rPr>
          <w:rStyle w:val="contenttext"/>
          <w:rFonts w:cs="B Zar" w:hint="cs"/>
          <w:color w:val="000000"/>
          <w:sz w:val="36"/>
          <w:szCs w:val="36"/>
        </w:rPr>
        <w:t>ə</w:t>
      </w:r>
      <w:r>
        <w:rPr>
          <w:rStyle w:val="contenttext"/>
          <w:rFonts w:cs="B Zar" w:hint="cs"/>
          <w:color w:val="000000"/>
          <w:sz w:val="36"/>
          <w:szCs w:val="36"/>
        </w:rPr>
        <w:t xml:space="preserve"> seyri-süluk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keçdikl</w:t>
      </w:r>
      <w:r>
        <w:rPr>
          <w:rStyle w:val="contenttext"/>
          <w:rFonts w:cs="B Zar" w:hint="cs"/>
          <w:color w:val="000000"/>
          <w:sz w:val="36"/>
          <w:szCs w:val="36"/>
        </w:rPr>
        <w:t>ə</w:t>
      </w:r>
      <w:r>
        <w:rPr>
          <w:rStyle w:val="contenttext"/>
          <w:rFonts w:cs="B Zar" w:hint="cs"/>
          <w:color w:val="000000"/>
          <w:sz w:val="36"/>
          <w:szCs w:val="36"/>
        </w:rPr>
        <w:t>rini bilirik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şübh</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yer qalmır</w:t>
      </w:r>
      <w:r>
        <w:rPr>
          <w:rStyle w:val="contenttext"/>
          <w:rFonts w:cs="B Zar" w:hint="cs"/>
          <w:color w:val="000000"/>
          <w:sz w:val="36"/>
          <w:szCs w:val="36"/>
          <w:rtl/>
        </w:rPr>
        <w:t>...”</w:t>
      </w:r>
    </w:p>
    <w:p w:rsidR="00000000" w:rsidRDefault="00976AFA" w:rsidP="0026523D">
      <w:pPr>
        <w:pStyle w:val="contentparagraph"/>
        <w:jc w:val="both"/>
        <w:divId w:val="2080251797"/>
        <w:rPr>
          <w:rFonts w:cs="B Zar" w:hint="cs"/>
          <w:color w:val="000000"/>
          <w:sz w:val="36"/>
          <w:szCs w:val="36"/>
          <w:rtl/>
        </w:rPr>
      </w:pPr>
      <w:r>
        <w:rPr>
          <w:rStyle w:val="contenttext"/>
          <w:rFonts w:cs="B Zar" w:hint="cs"/>
          <w:color w:val="000000"/>
          <w:sz w:val="36"/>
          <w:szCs w:val="36"/>
        </w:rPr>
        <w:t>Başqaları da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mövcud olan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raiti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sf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sfir etmişl</w:t>
      </w:r>
      <w:r>
        <w:rPr>
          <w:rStyle w:val="contenttext"/>
          <w:rFonts w:cs="B Zar" w:hint="cs"/>
          <w:color w:val="000000"/>
          <w:sz w:val="36"/>
          <w:szCs w:val="36"/>
        </w:rPr>
        <w:t>ə</w:t>
      </w:r>
      <w:r>
        <w:rPr>
          <w:rStyle w:val="contenttext"/>
          <w:rFonts w:cs="B Zar" w:hint="cs"/>
          <w:color w:val="000000"/>
          <w:sz w:val="36"/>
          <w:szCs w:val="36"/>
        </w:rPr>
        <w:t xml:space="preserve">r.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Avropada “Patriarxat” (ata şahl</w:t>
      </w:r>
      <w:r>
        <w:rPr>
          <w:rStyle w:val="contenttext"/>
          <w:rFonts w:cs="B Zar" w:hint="cs"/>
          <w:color w:val="000000"/>
          <w:sz w:val="36"/>
          <w:szCs w:val="36"/>
        </w:rPr>
        <w:t>ıq), qüdr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n yüks</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qadınlar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hökmranlığının - bütün bu xüsusiyy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halların mövcud olmasına baxmayaraq, n</w:t>
      </w:r>
      <w:r>
        <w:rPr>
          <w:rStyle w:val="contenttext"/>
          <w:rFonts w:cs="B Zar" w:hint="cs"/>
          <w:color w:val="000000"/>
          <w:sz w:val="36"/>
          <w:szCs w:val="36"/>
        </w:rPr>
        <w:t>ə</w:t>
      </w:r>
      <w:r>
        <w:rPr>
          <w:rStyle w:val="contenttext"/>
          <w:rFonts w:cs="B Zar" w:hint="cs"/>
          <w:color w:val="000000"/>
          <w:sz w:val="36"/>
          <w:szCs w:val="36"/>
        </w:rPr>
        <w:t xml:space="preserve"> üçün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orada yayılmamışdır</w:t>
      </w:r>
      <w:r>
        <w:rPr>
          <w:rStyle w:val="contenttext"/>
          <w:rFonts w:cs="B Zar" w:hint="cs"/>
          <w:color w:val="000000"/>
          <w:sz w:val="36"/>
          <w:szCs w:val="36"/>
          <w:rtl/>
        </w:rPr>
        <w:t>?</w:t>
      </w:r>
    </w:p>
    <w:p w:rsidR="00000000" w:rsidRDefault="00976AFA" w:rsidP="0026523D">
      <w:pPr>
        <w:pStyle w:val="contentparagraph"/>
        <w:jc w:val="both"/>
        <w:divId w:val="2080251797"/>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 budur ki,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n</w:t>
      </w:r>
      <w:r>
        <w:rPr>
          <w:rStyle w:val="contenttext"/>
          <w:rFonts w:cs="B Zar" w:hint="cs"/>
          <w:color w:val="000000"/>
          <w:sz w:val="36"/>
          <w:szCs w:val="36"/>
        </w:rPr>
        <w:t>ə</w:t>
      </w:r>
      <w:r>
        <w:rPr>
          <w:rStyle w:val="contenttext"/>
          <w:rFonts w:cs="B Zar" w:hint="cs"/>
          <w:color w:val="000000"/>
          <w:sz w:val="36"/>
          <w:szCs w:val="36"/>
        </w:rPr>
        <w:t xml:space="preserve"> qadınların qüdr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ürs</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olması, n</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ortadan qalxması qadınların z</w:t>
      </w:r>
      <w:r>
        <w:rPr>
          <w:rStyle w:val="contenttext"/>
          <w:rFonts w:cs="B Zar" w:hint="cs"/>
          <w:color w:val="000000"/>
          <w:sz w:val="36"/>
          <w:szCs w:val="36"/>
        </w:rPr>
        <w:t>ə</w:t>
      </w:r>
      <w:r>
        <w:rPr>
          <w:rStyle w:val="contenttext"/>
          <w:rFonts w:cs="B Zar" w:hint="cs"/>
          <w:color w:val="000000"/>
          <w:sz w:val="36"/>
          <w:szCs w:val="36"/>
        </w:rPr>
        <w:t>ifliyi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alınması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çoxarvadlılıq kişil</w:t>
      </w:r>
      <w:r>
        <w:rPr>
          <w:rStyle w:val="contenttext"/>
          <w:rFonts w:cs="B Zar" w:hint="cs"/>
          <w:color w:val="000000"/>
          <w:sz w:val="36"/>
          <w:szCs w:val="36"/>
        </w:rPr>
        <w:t>ə</w:t>
      </w:r>
      <w:r>
        <w:rPr>
          <w:rStyle w:val="contenttext"/>
          <w:rFonts w:cs="B Zar" w:hint="cs"/>
          <w:color w:val="000000"/>
          <w:sz w:val="36"/>
          <w:szCs w:val="36"/>
        </w:rPr>
        <w:t>rin qoluzorlu, qüdr</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qadınlar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hakimiyy</w:t>
      </w:r>
      <w:r>
        <w:rPr>
          <w:rStyle w:val="contenttext"/>
          <w:rFonts w:cs="B Zar" w:hint="cs"/>
          <w:color w:val="000000"/>
          <w:sz w:val="36"/>
          <w:szCs w:val="36"/>
        </w:rPr>
        <w:t>ə</w:t>
      </w:r>
      <w:r>
        <w:rPr>
          <w:rStyle w:val="contenttext"/>
          <w:rFonts w:cs="B Zar" w:hint="cs"/>
          <w:color w:val="000000"/>
          <w:sz w:val="36"/>
          <w:szCs w:val="36"/>
        </w:rPr>
        <w:t>ti,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(çoxarvadlılığ</w:t>
      </w:r>
      <w:r>
        <w:rPr>
          <w:rStyle w:val="contenttext"/>
          <w:rFonts w:cs="B Zar" w:hint="cs"/>
          <w:color w:val="000000"/>
          <w:sz w:val="36"/>
          <w:szCs w:val="36"/>
        </w:rPr>
        <w:t>ın)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qüdr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qadınların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 olması il</w:t>
      </w:r>
      <w:r>
        <w:rPr>
          <w:rStyle w:val="contenttext"/>
          <w:rFonts w:cs="B Zar" w:hint="cs"/>
          <w:color w:val="000000"/>
          <w:sz w:val="36"/>
          <w:szCs w:val="36"/>
        </w:rPr>
        <w:t>ə</w:t>
      </w:r>
      <w:r>
        <w:rPr>
          <w:rStyle w:val="contenttext"/>
          <w:rFonts w:cs="B Zar" w:hint="cs"/>
          <w:color w:val="000000"/>
          <w:sz w:val="36"/>
          <w:szCs w:val="36"/>
        </w:rPr>
        <w:t xml:space="preserve">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Heading3"/>
        <w:shd w:val="clear" w:color="auto" w:fill="FFFFFF"/>
        <w:jc w:val="both"/>
        <w:divId w:val="1113595099"/>
        <w:rPr>
          <w:rFonts w:eastAsia="Times New Roman" w:cs="B Titr" w:hint="cs"/>
          <w:b w:val="0"/>
          <w:bCs w:val="0"/>
          <w:color w:val="FF0080"/>
          <w:sz w:val="30"/>
          <w:szCs w:val="30"/>
          <w:rtl/>
        </w:rPr>
      </w:pPr>
      <w:r>
        <w:rPr>
          <w:rFonts w:eastAsia="Times New Roman" w:cs="B Titr" w:hint="cs"/>
          <w:b w:val="0"/>
          <w:bCs w:val="0"/>
          <w:color w:val="FF0080"/>
          <w:sz w:val="30"/>
          <w:szCs w:val="30"/>
        </w:rPr>
        <w:t>Qadınların bir neçә әrә sahib olmasının müvәffәqiyyәtsizliyi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113595099"/>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ortadan qalxması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tsizliyinin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n</w:t>
      </w:r>
      <w:r>
        <w:rPr>
          <w:rStyle w:val="contenttext"/>
          <w:rFonts w:cs="B Zar" w:hint="cs"/>
          <w:color w:val="000000"/>
          <w:sz w:val="36"/>
          <w:szCs w:val="36"/>
        </w:rPr>
        <w:t>ə</w:t>
      </w:r>
      <w:r>
        <w:rPr>
          <w:rStyle w:val="contenttext"/>
          <w:rFonts w:cs="B Zar" w:hint="cs"/>
          <w:color w:val="000000"/>
          <w:sz w:val="36"/>
          <w:szCs w:val="36"/>
        </w:rPr>
        <w:t xml:space="preserve"> kişi,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idi.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ilkin olaraq kişil</w:t>
      </w:r>
      <w:r>
        <w:rPr>
          <w:rStyle w:val="contenttext"/>
          <w:rFonts w:cs="B Zar" w:hint="cs"/>
          <w:color w:val="000000"/>
          <w:sz w:val="36"/>
          <w:szCs w:val="36"/>
        </w:rPr>
        <w:t>ə</w:t>
      </w:r>
      <w:r>
        <w:rPr>
          <w:rStyle w:val="contenttext"/>
          <w:rFonts w:cs="B Zar" w:hint="cs"/>
          <w:color w:val="000000"/>
          <w:sz w:val="36"/>
          <w:szCs w:val="36"/>
        </w:rPr>
        <w:t>rin inhisarçılıq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atalıq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edirdi. Övlada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rilm</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rin fitri (instinktiv)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olan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ndir.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bii olaraq, n</w:t>
      </w:r>
      <w:r>
        <w:rPr>
          <w:rStyle w:val="contenttext"/>
          <w:rFonts w:cs="B Zar" w:hint="cs"/>
          <w:color w:val="000000"/>
          <w:sz w:val="36"/>
          <w:szCs w:val="36"/>
        </w:rPr>
        <w:t>ə</w:t>
      </w:r>
      <w:r>
        <w:rPr>
          <w:rStyle w:val="contenttext"/>
          <w:rFonts w:cs="B Zar" w:hint="cs"/>
          <w:color w:val="000000"/>
          <w:sz w:val="36"/>
          <w:szCs w:val="36"/>
        </w:rPr>
        <w:t>sil artırmaq v</w:t>
      </w:r>
      <w:r>
        <w:rPr>
          <w:rStyle w:val="contenttext"/>
          <w:rFonts w:cs="B Zar" w:hint="cs"/>
          <w:color w:val="000000"/>
          <w:sz w:val="36"/>
          <w:szCs w:val="36"/>
        </w:rPr>
        <w:t>ə</w:t>
      </w:r>
      <w:r>
        <w:rPr>
          <w:rStyle w:val="contenttext"/>
          <w:rFonts w:cs="B Zar" w:hint="cs"/>
          <w:color w:val="000000"/>
          <w:sz w:val="36"/>
          <w:szCs w:val="36"/>
        </w:rPr>
        <w:t xml:space="preserve"> övladın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keçmiş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r arasındakı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(rabit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müş</w:t>
      </w:r>
      <w:r>
        <w:rPr>
          <w:rStyle w:val="contenttext"/>
          <w:rFonts w:cs="B Zar" w:hint="cs"/>
          <w:color w:val="000000"/>
          <w:sz w:val="36"/>
          <w:szCs w:val="36"/>
        </w:rPr>
        <w:t>ə</w:t>
      </w:r>
      <w:r>
        <w:rPr>
          <w:rStyle w:val="contenttext"/>
          <w:rFonts w:cs="B Zar" w:hint="cs"/>
          <w:color w:val="000000"/>
          <w:sz w:val="36"/>
          <w:szCs w:val="36"/>
        </w:rPr>
        <w:t>xx</w:t>
      </w:r>
      <w:r>
        <w:rPr>
          <w:rStyle w:val="contenttext"/>
          <w:rFonts w:cs="B Zar" w:hint="cs"/>
          <w:color w:val="000000"/>
          <w:sz w:val="36"/>
          <w:szCs w:val="36"/>
        </w:rPr>
        <w:t>ə</w:t>
      </w:r>
      <w:r>
        <w:rPr>
          <w:rStyle w:val="contenttext"/>
          <w:rFonts w:cs="B Zar" w:hint="cs"/>
          <w:color w:val="000000"/>
          <w:sz w:val="36"/>
          <w:szCs w:val="36"/>
        </w:rPr>
        <w:t>s v</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min v</w:t>
      </w:r>
      <w:r>
        <w:rPr>
          <w:rStyle w:val="contenttext"/>
          <w:rFonts w:cs="B Zar" w:hint="cs"/>
          <w:color w:val="000000"/>
          <w:sz w:val="36"/>
          <w:szCs w:val="36"/>
        </w:rPr>
        <w:t>ə</w:t>
      </w:r>
      <w:r>
        <w:rPr>
          <w:rStyle w:val="contenttext"/>
          <w:rFonts w:cs="B Zar" w:hint="cs"/>
          <w:color w:val="000000"/>
          <w:sz w:val="36"/>
          <w:szCs w:val="36"/>
        </w:rPr>
        <w:t xml:space="preserve"> etibarlı olmasını ist</w:t>
      </w:r>
      <w:r>
        <w:rPr>
          <w:rStyle w:val="contenttext"/>
          <w:rFonts w:cs="B Zar" w:hint="cs"/>
          <w:color w:val="000000"/>
          <w:sz w:val="36"/>
          <w:szCs w:val="36"/>
        </w:rPr>
        <w:t>ə</w:t>
      </w:r>
      <w:r>
        <w:rPr>
          <w:rStyle w:val="contenttext"/>
          <w:rFonts w:cs="B Zar" w:hint="cs"/>
          <w:color w:val="000000"/>
          <w:sz w:val="36"/>
          <w:szCs w:val="36"/>
        </w:rPr>
        <w:t>yir. Y</w:t>
      </w:r>
      <w:r>
        <w:rPr>
          <w:rStyle w:val="contenttext"/>
          <w:rFonts w:cs="B Zar" w:hint="cs"/>
          <w:color w:val="000000"/>
          <w:sz w:val="36"/>
          <w:szCs w:val="36"/>
        </w:rPr>
        <w:t>ə</w:t>
      </w:r>
      <w:r>
        <w:rPr>
          <w:rStyle w:val="contenttext"/>
          <w:rFonts w:cs="B Zar" w:hint="cs"/>
          <w:color w:val="000000"/>
          <w:sz w:val="36"/>
          <w:szCs w:val="36"/>
        </w:rPr>
        <w:t>ni, insanlar hansı atanın ö</w:t>
      </w:r>
      <w:r>
        <w:rPr>
          <w:rStyle w:val="contenttext"/>
          <w:rFonts w:cs="B Zar" w:hint="cs"/>
          <w:color w:val="000000"/>
          <w:sz w:val="36"/>
          <w:szCs w:val="36"/>
        </w:rPr>
        <w:t>vladı v</w:t>
      </w:r>
      <w:r>
        <w:rPr>
          <w:rStyle w:val="contenttext"/>
          <w:rFonts w:cs="B Zar" w:hint="cs"/>
          <w:color w:val="000000"/>
          <w:sz w:val="36"/>
          <w:szCs w:val="36"/>
        </w:rPr>
        <w:t>ə</w:t>
      </w:r>
      <w:r>
        <w:rPr>
          <w:rStyle w:val="contenttext"/>
          <w:rFonts w:cs="B Zar" w:hint="cs"/>
          <w:color w:val="000000"/>
          <w:sz w:val="36"/>
          <w:szCs w:val="36"/>
        </w:rPr>
        <w:t xml:space="preserve"> hansı övladın atası olduğunu bilm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insanın fitri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olan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rqlilik t</w:t>
      </w:r>
      <w:r>
        <w:rPr>
          <w:rStyle w:val="contenttext"/>
          <w:rFonts w:cs="B Zar" w:hint="cs"/>
          <w:color w:val="000000"/>
          <w:sz w:val="36"/>
          <w:szCs w:val="36"/>
        </w:rPr>
        <w:t>ə</w:t>
      </w:r>
      <w:r>
        <w:rPr>
          <w:rStyle w:val="contenttext"/>
          <w:rFonts w:cs="B Zar" w:hint="cs"/>
          <w:color w:val="000000"/>
          <w:sz w:val="36"/>
          <w:szCs w:val="36"/>
        </w:rPr>
        <w:t>şkil edir. Kişinin bir neç</w:t>
      </w:r>
      <w:r>
        <w:rPr>
          <w:rStyle w:val="contenttext"/>
          <w:rFonts w:cs="B Zar" w:hint="cs"/>
          <w:color w:val="000000"/>
          <w:sz w:val="36"/>
          <w:szCs w:val="36"/>
        </w:rPr>
        <w:t>ə</w:t>
      </w:r>
      <w:r>
        <w:rPr>
          <w:rStyle w:val="contenttext"/>
          <w:rFonts w:cs="B Zar" w:hint="cs"/>
          <w:color w:val="000000"/>
          <w:sz w:val="36"/>
          <w:szCs w:val="36"/>
        </w:rPr>
        <w:t xml:space="preserve"> qadına sahib olmasından f</w:t>
      </w:r>
      <w:r>
        <w:rPr>
          <w:rStyle w:val="contenttext"/>
          <w:rFonts w:cs="B Zar" w:hint="cs"/>
          <w:color w:val="000000"/>
          <w:sz w:val="36"/>
          <w:szCs w:val="36"/>
        </w:rPr>
        <w:t>ə</w:t>
      </w:r>
      <w:r>
        <w:rPr>
          <w:rStyle w:val="contenttext"/>
          <w:rFonts w:cs="B Zar" w:hint="cs"/>
          <w:color w:val="000000"/>
          <w:sz w:val="36"/>
          <w:szCs w:val="36"/>
        </w:rPr>
        <w:t>rli olaraq,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vurur, n</w:t>
      </w:r>
      <w:r>
        <w:rPr>
          <w:rStyle w:val="contenttext"/>
          <w:rFonts w:cs="B Zar" w:hint="cs"/>
          <w:color w:val="000000"/>
          <w:sz w:val="36"/>
          <w:szCs w:val="36"/>
        </w:rPr>
        <w:t>ə</w:t>
      </w:r>
      <w:r>
        <w:rPr>
          <w:rStyle w:val="contenttext"/>
          <w:rFonts w:cs="B Zar" w:hint="cs"/>
          <w:color w:val="000000"/>
          <w:sz w:val="36"/>
          <w:szCs w:val="36"/>
        </w:rPr>
        <w:t>inki, qadına</w:t>
      </w:r>
      <w:r>
        <w:rPr>
          <w:rStyle w:val="contenttext"/>
          <w:rFonts w:cs="B Zar" w:hint="cs"/>
          <w:color w:val="000000"/>
          <w:sz w:val="36"/>
          <w:szCs w:val="36"/>
          <w:rtl/>
        </w:rPr>
        <w:t>.</w:t>
      </w:r>
    </w:p>
    <w:p w:rsidR="00000000" w:rsidRDefault="00976AFA" w:rsidP="0026523D">
      <w:pPr>
        <w:pStyle w:val="contentparagraph"/>
        <w:jc w:val="both"/>
        <w:divId w:val="111359509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h:289</w:t>
      </w:r>
    </w:p>
    <w:p w:rsidR="00000000" w:rsidRDefault="00976AFA" w:rsidP="0026523D">
      <w:pPr>
        <w:pStyle w:val="contentparagraph"/>
        <w:jc w:val="both"/>
        <w:divId w:val="367990264"/>
        <w:rPr>
          <w:rFonts w:cs="B Zar" w:hint="cs"/>
          <w:color w:val="000000"/>
          <w:sz w:val="36"/>
          <w:szCs w:val="36"/>
          <w:rtl/>
        </w:rPr>
      </w:pPr>
      <w:r>
        <w:rPr>
          <w:rStyle w:val="contenttext"/>
          <w:rFonts w:cs="B Zar" w:hint="cs"/>
          <w:color w:val="000000"/>
          <w:sz w:val="36"/>
          <w:szCs w:val="36"/>
        </w:rPr>
        <w:t>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qadının (t</w:t>
      </w:r>
      <w:r>
        <w:rPr>
          <w:rStyle w:val="contenttext"/>
          <w:rFonts w:cs="B Zar" w:hint="cs"/>
          <w:color w:val="000000"/>
          <w:sz w:val="36"/>
          <w:szCs w:val="36"/>
        </w:rPr>
        <w:t>ə</w:t>
      </w:r>
      <w:r>
        <w:rPr>
          <w:rStyle w:val="contenttext"/>
          <w:rFonts w:cs="B Zar" w:hint="cs"/>
          <w:color w:val="000000"/>
          <w:sz w:val="36"/>
          <w:szCs w:val="36"/>
        </w:rPr>
        <w:t>qrib</w:t>
      </w:r>
      <w:r>
        <w:rPr>
          <w:rStyle w:val="contenttext"/>
          <w:rFonts w:cs="B Zar" w:hint="cs"/>
          <w:color w:val="000000"/>
          <w:sz w:val="36"/>
          <w:szCs w:val="36"/>
        </w:rPr>
        <w:t>ə</w:t>
      </w:r>
      <w:r>
        <w:rPr>
          <w:rStyle w:val="contenttext"/>
          <w:rFonts w:cs="B Zar" w:hint="cs"/>
          <w:color w:val="000000"/>
          <w:sz w:val="36"/>
          <w:szCs w:val="36"/>
        </w:rPr>
        <w:t>n, qırx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yaxın) bir yer</w:t>
      </w:r>
      <w:r>
        <w:rPr>
          <w:rStyle w:val="contenttext"/>
          <w:rFonts w:cs="B Zar" w:hint="cs"/>
          <w:color w:val="000000"/>
          <w:sz w:val="36"/>
          <w:szCs w:val="36"/>
        </w:rPr>
        <w:t>ə</w:t>
      </w:r>
      <w:r>
        <w:rPr>
          <w:rStyle w:val="contenttext"/>
          <w:rFonts w:cs="B Zar" w:hint="cs"/>
          <w:color w:val="000000"/>
          <w:sz w:val="36"/>
          <w:szCs w:val="36"/>
        </w:rPr>
        <w:t xml:space="preserve"> toplaşaraq Əli ibn Əbu Talibin (</w:t>
      </w:r>
      <w:r>
        <w:rPr>
          <w:rStyle w:val="contenttext"/>
          <w:rFonts w:cs="B Zar" w:hint="cs"/>
          <w:color w:val="000000"/>
          <w:sz w:val="36"/>
          <w:szCs w:val="36"/>
        </w:rPr>
        <w:t>ə</w:t>
      </w:r>
      <w:r>
        <w:rPr>
          <w:rStyle w:val="contenttext"/>
          <w:rFonts w:cs="B Zar" w:hint="cs"/>
          <w:color w:val="000000"/>
          <w:sz w:val="36"/>
          <w:szCs w:val="36"/>
        </w:rPr>
        <w:t>) yanına g</w:t>
      </w:r>
      <w:r>
        <w:rPr>
          <w:rStyle w:val="contenttext"/>
          <w:rFonts w:cs="B Zar" w:hint="cs"/>
          <w:color w:val="000000"/>
          <w:sz w:val="36"/>
          <w:szCs w:val="36"/>
        </w:rPr>
        <w:t>ə</w:t>
      </w:r>
      <w:r>
        <w:rPr>
          <w:rStyle w:val="contenttext"/>
          <w:rFonts w:cs="B Zar" w:hint="cs"/>
          <w:color w:val="000000"/>
          <w:sz w:val="36"/>
          <w:szCs w:val="36"/>
        </w:rPr>
        <w:t>ldiyini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dedikl</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ql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36799026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üçün İslam dini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vermi</w:t>
      </w:r>
      <w:r>
        <w:rPr>
          <w:rStyle w:val="contenttext"/>
          <w:rFonts w:cs="B Zar" w:hint="cs"/>
          <w:color w:val="000000"/>
          <w:sz w:val="36"/>
          <w:szCs w:val="36"/>
        </w:rPr>
        <w:t>ş, amma qadınların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olmasını qadağan etmişdir?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ayrı-seçkiliy</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deyilmi?”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 (</w:t>
      </w:r>
      <w:r>
        <w:rPr>
          <w:rStyle w:val="contenttext"/>
          <w:rFonts w:cs="B Zar" w:hint="cs"/>
          <w:color w:val="000000"/>
          <w:sz w:val="36"/>
          <w:szCs w:val="36"/>
        </w:rPr>
        <w:t>ə</w:t>
      </w:r>
      <w:r>
        <w:rPr>
          <w:rStyle w:val="contenttext"/>
          <w:rFonts w:cs="B Zar" w:hint="cs"/>
          <w:color w:val="000000"/>
          <w:sz w:val="36"/>
          <w:szCs w:val="36"/>
        </w:rPr>
        <w:t>) onların h</w:t>
      </w:r>
      <w:r>
        <w:rPr>
          <w:rStyle w:val="contenttext"/>
          <w:rFonts w:cs="B Zar" w:hint="cs"/>
          <w:color w:val="000000"/>
          <w:sz w:val="36"/>
          <w:szCs w:val="36"/>
        </w:rPr>
        <w:t>ə</w:t>
      </w:r>
      <w:r>
        <w:rPr>
          <w:rStyle w:val="contenttext"/>
          <w:rFonts w:cs="B Zar" w:hint="cs"/>
          <w:color w:val="000000"/>
          <w:sz w:val="36"/>
          <w:szCs w:val="36"/>
        </w:rPr>
        <w:t>r biri üçün bir qabda su g</w:t>
      </w:r>
      <w:r>
        <w:rPr>
          <w:rStyle w:val="contenttext"/>
          <w:rFonts w:cs="B Zar" w:hint="cs"/>
          <w:color w:val="000000"/>
          <w:sz w:val="36"/>
          <w:szCs w:val="36"/>
        </w:rPr>
        <w:t>ə</w:t>
      </w:r>
      <w:r>
        <w:rPr>
          <w:rStyle w:val="contenttext"/>
          <w:rFonts w:cs="B Zar" w:hint="cs"/>
          <w:color w:val="000000"/>
          <w:sz w:val="36"/>
          <w:szCs w:val="36"/>
        </w:rPr>
        <w:t>tizdir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qabı onlara verir. Sonra onlara m</w:t>
      </w:r>
      <w:r>
        <w:rPr>
          <w:rStyle w:val="contenttext"/>
          <w:rFonts w:cs="B Zar" w:hint="cs"/>
          <w:color w:val="000000"/>
          <w:sz w:val="36"/>
          <w:szCs w:val="36"/>
        </w:rPr>
        <w:t>ə</w:t>
      </w:r>
      <w:r>
        <w:rPr>
          <w:rStyle w:val="contenttext"/>
          <w:rFonts w:cs="B Zar" w:hint="cs"/>
          <w:color w:val="000000"/>
          <w:sz w:val="36"/>
          <w:szCs w:val="36"/>
        </w:rPr>
        <w:t>clisin ortasında qoyulmuş böyük v</w:t>
      </w:r>
      <w:r>
        <w:rPr>
          <w:rStyle w:val="contenttext"/>
          <w:rFonts w:cs="B Zar" w:hint="cs"/>
          <w:color w:val="000000"/>
          <w:sz w:val="36"/>
          <w:szCs w:val="36"/>
        </w:rPr>
        <w:t>ə</w:t>
      </w:r>
      <w:r>
        <w:rPr>
          <w:rStyle w:val="contenttext"/>
          <w:rFonts w:cs="B Zar" w:hint="cs"/>
          <w:color w:val="000000"/>
          <w:sz w:val="36"/>
          <w:szCs w:val="36"/>
        </w:rPr>
        <w:t xml:space="preserve"> içi boş b</w:t>
      </w:r>
      <w:r>
        <w:rPr>
          <w:rStyle w:val="contenttext"/>
          <w:rFonts w:cs="B Zar" w:hint="cs"/>
          <w:color w:val="000000"/>
          <w:sz w:val="36"/>
          <w:szCs w:val="36"/>
        </w:rPr>
        <w:t xml:space="preserve">ir qaba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olan qabdakı suyu boşaltmalarını söyl</w:t>
      </w:r>
      <w:r>
        <w:rPr>
          <w:rStyle w:val="contenttext"/>
          <w:rFonts w:cs="B Zar" w:hint="cs"/>
          <w:color w:val="000000"/>
          <w:sz w:val="36"/>
          <w:szCs w:val="36"/>
        </w:rPr>
        <w:t>ə</w:t>
      </w:r>
      <w:r>
        <w:rPr>
          <w:rStyle w:val="contenttext"/>
          <w:rFonts w:cs="B Zar" w:hint="cs"/>
          <w:color w:val="000000"/>
          <w:sz w:val="36"/>
          <w:szCs w:val="36"/>
        </w:rPr>
        <w:t>yir.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tin göst</w:t>
      </w:r>
      <w:r>
        <w:rPr>
          <w:rStyle w:val="contenttext"/>
          <w:rFonts w:cs="B Zar" w:hint="cs"/>
          <w:color w:val="000000"/>
          <w:sz w:val="36"/>
          <w:szCs w:val="36"/>
        </w:rPr>
        <w:t>ə</w:t>
      </w:r>
      <w:r>
        <w:rPr>
          <w:rStyle w:val="contenttext"/>
          <w:rFonts w:cs="B Zar" w:hint="cs"/>
          <w:color w:val="000000"/>
          <w:sz w:val="36"/>
          <w:szCs w:val="36"/>
        </w:rPr>
        <w:t>rişin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l edilir. Sonra onlara </w:t>
      </w:r>
      <w:r>
        <w:rPr>
          <w:rStyle w:val="contenttext"/>
          <w:rFonts w:cs="B Zar" w:hint="cs"/>
          <w:color w:val="000000"/>
          <w:sz w:val="36"/>
          <w:szCs w:val="36"/>
        </w:rPr>
        <w:t>ə</w:t>
      </w:r>
      <w:r>
        <w:rPr>
          <w:rStyle w:val="contenttext"/>
          <w:rFonts w:cs="B Zar" w:hint="cs"/>
          <w:color w:val="000000"/>
          <w:sz w:val="36"/>
          <w:szCs w:val="36"/>
        </w:rPr>
        <w:t>mr edir ki, sizin h</w:t>
      </w:r>
      <w:r>
        <w:rPr>
          <w:rStyle w:val="contenttext"/>
          <w:rFonts w:cs="B Zar" w:hint="cs"/>
          <w:color w:val="000000"/>
          <w:sz w:val="36"/>
          <w:szCs w:val="36"/>
        </w:rPr>
        <w:t>ə</w:t>
      </w:r>
      <w:r>
        <w:rPr>
          <w:rStyle w:val="contenttext"/>
          <w:rFonts w:cs="B Zar" w:hint="cs"/>
          <w:color w:val="000000"/>
          <w:sz w:val="36"/>
          <w:szCs w:val="36"/>
        </w:rPr>
        <w:t>r biriniz suyu tökdüyünüz qabdan iki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öz qabını su il</w:t>
      </w:r>
      <w:r>
        <w:rPr>
          <w:rStyle w:val="contenttext"/>
          <w:rFonts w:cs="B Zar" w:hint="cs"/>
          <w:color w:val="000000"/>
          <w:sz w:val="36"/>
          <w:szCs w:val="36"/>
        </w:rPr>
        <w:t>ə</w:t>
      </w:r>
      <w:r>
        <w:rPr>
          <w:rStyle w:val="contenttext"/>
          <w:rFonts w:cs="B Zar" w:hint="cs"/>
          <w:color w:val="000000"/>
          <w:sz w:val="36"/>
          <w:szCs w:val="36"/>
        </w:rPr>
        <w:t xml:space="preserve"> doldurmalıdır, amma hamı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qaba boşaltdığı suyunun eynil</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ü götürsün</w:t>
      </w:r>
      <w:r>
        <w:rPr>
          <w:rStyle w:val="contenttext"/>
          <w:rFonts w:cs="B Zar" w:hint="cs"/>
          <w:color w:val="000000"/>
          <w:sz w:val="36"/>
          <w:szCs w:val="36"/>
          <w:rtl/>
        </w:rPr>
        <w:t>.</w:t>
      </w:r>
    </w:p>
    <w:p w:rsidR="00000000" w:rsidRDefault="00976AFA" w:rsidP="0026523D">
      <w:pPr>
        <w:pStyle w:val="contentparagraph"/>
        <w:jc w:val="both"/>
        <w:divId w:val="367990264"/>
        <w:rPr>
          <w:rFonts w:cs="B Zar" w:hint="cs"/>
          <w:color w:val="000000"/>
          <w:sz w:val="36"/>
          <w:szCs w:val="36"/>
          <w:rtl/>
        </w:rPr>
      </w:pPr>
      <w:r>
        <w:rPr>
          <w:rStyle w:val="contenttext"/>
          <w:rFonts w:cs="B Zar" w:hint="cs"/>
          <w:color w:val="000000"/>
          <w:sz w:val="36"/>
          <w:szCs w:val="36"/>
        </w:rPr>
        <w:t>Qadınlar suların bir-biri il</w:t>
      </w:r>
      <w:r>
        <w:rPr>
          <w:rStyle w:val="contenttext"/>
          <w:rFonts w:cs="B Zar" w:hint="cs"/>
          <w:color w:val="000000"/>
          <w:sz w:val="36"/>
          <w:szCs w:val="36"/>
        </w:rPr>
        <w:t>ə</w:t>
      </w:r>
      <w:r>
        <w:rPr>
          <w:rStyle w:val="contenttext"/>
          <w:rFonts w:cs="B Zar" w:hint="cs"/>
          <w:color w:val="000000"/>
          <w:sz w:val="36"/>
          <w:szCs w:val="36"/>
        </w:rPr>
        <w:t xml:space="preserve"> qarışdığı üçün onları bir-birind</w:t>
      </w:r>
      <w:r>
        <w:rPr>
          <w:rStyle w:val="contenttext"/>
          <w:rFonts w:cs="B Zar" w:hint="cs"/>
          <w:color w:val="000000"/>
          <w:sz w:val="36"/>
          <w:szCs w:val="36"/>
        </w:rPr>
        <w:t>ə</w:t>
      </w:r>
      <w:r>
        <w:rPr>
          <w:rStyle w:val="contenttext"/>
          <w:rFonts w:cs="B Zar" w:hint="cs"/>
          <w:color w:val="000000"/>
          <w:sz w:val="36"/>
          <w:szCs w:val="36"/>
        </w:rPr>
        <w:t>n ayırmağın mümkün olmadığını dedil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 (</w:t>
      </w:r>
      <w:r>
        <w:rPr>
          <w:rStyle w:val="contenttext"/>
          <w:rFonts w:cs="B Zar" w:hint="cs"/>
          <w:color w:val="000000"/>
          <w:sz w:val="36"/>
          <w:szCs w:val="36"/>
        </w:rPr>
        <w:t>ə</w:t>
      </w:r>
      <w:r>
        <w:rPr>
          <w:rStyle w:val="contenttext"/>
          <w:rFonts w:cs="B Zar" w:hint="cs"/>
          <w:color w:val="000000"/>
          <w:sz w:val="36"/>
          <w:szCs w:val="36"/>
        </w:rPr>
        <w:t>) buyurdu: “Əg</w:t>
      </w:r>
      <w:r>
        <w:rPr>
          <w:rStyle w:val="contenttext"/>
          <w:rFonts w:cs="B Zar" w:hint="cs"/>
          <w:color w:val="000000"/>
          <w:sz w:val="36"/>
          <w:szCs w:val="36"/>
        </w:rPr>
        <w:t>ə</w:t>
      </w:r>
      <w:r>
        <w:rPr>
          <w:rStyle w:val="contenttext"/>
          <w:rFonts w:cs="B Zar" w:hint="cs"/>
          <w:color w:val="000000"/>
          <w:sz w:val="36"/>
          <w:szCs w:val="36"/>
        </w:rPr>
        <w:t>r hansısa bir qadın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olsa, ist</w:t>
      </w:r>
      <w:r>
        <w:rPr>
          <w:rStyle w:val="contenttext"/>
          <w:rFonts w:cs="B Zar" w:hint="cs"/>
          <w:color w:val="000000"/>
          <w:sz w:val="36"/>
          <w:szCs w:val="36"/>
        </w:rPr>
        <w:t>ə</w:t>
      </w:r>
      <w:r>
        <w:rPr>
          <w:rStyle w:val="contenttext"/>
          <w:rFonts w:cs="B Zar" w:hint="cs"/>
          <w:color w:val="000000"/>
          <w:sz w:val="36"/>
          <w:szCs w:val="36"/>
        </w:rPr>
        <w:t>r-ist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onlarla cinsi 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gir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daha sonra hamil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alacaq. Bel</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uşağın hansı kişinin n</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n olduğunu nec</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k olar?”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aid olan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 idi</w:t>
      </w:r>
      <w:r>
        <w:rPr>
          <w:rStyle w:val="contenttext"/>
          <w:rFonts w:cs="B Zar" w:hint="cs"/>
          <w:color w:val="000000"/>
          <w:sz w:val="36"/>
          <w:szCs w:val="36"/>
          <w:rtl/>
        </w:rPr>
        <w:t>.</w:t>
      </w:r>
    </w:p>
    <w:p w:rsidR="00000000" w:rsidRDefault="00976AFA" w:rsidP="0026523D">
      <w:pPr>
        <w:pStyle w:val="contentparagraph"/>
        <w:jc w:val="both"/>
        <w:divId w:val="367990264"/>
        <w:rPr>
          <w:rFonts w:cs="B Zar" w:hint="cs"/>
          <w:color w:val="000000"/>
          <w:sz w:val="36"/>
          <w:szCs w:val="36"/>
          <w:rtl/>
        </w:rPr>
      </w:pPr>
      <w:r>
        <w:rPr>
          <w:rStyle w:val="contenttext"/>
          <w:rFonts w:cs="B Zar" w:hint="cs"/>
          <w:color w:val="000000"/>
          <w:sz w:val="36"/>
          <w:szCs w:val="36"/>
        </w:rPr>
        <w:t>Qadınlar baxımından da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h</w:t>
      </w:r>
      <w:r>
        <w:rPr>
          <w:rStyle w:val="contenttext"/>
          <w:rFonts w:cs="B Zar" w:hint="cs"/>
          <w:color w:val="000000"/>
          <w:sz w:val="36"/>
          <w:szCs w:val="36"/>
        </w:rPr>
        <w:t>ə</w:t>
      </w:r>
      <w:r>
        <w:rPr>
          <w:rStyle w:val="contenttext"/>
          <w:rFonts w:cs="B Zar" w:hint="cs"/>
          <w:color w:val="000000"/>
          <w:sz w:val="36"/>
          <w:szCs w:val="36"/>
        </w:rPr>
        <w:t>m onların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nafel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edir. Qadın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kişid</w:t>
      </w:r>
      <w:r>
        <w:rPr>
          <w:rStyle w:val="contenttext"/>
          <w:rFonts w:cs="B Zar" w:hint="cs"/>
          <w:color w:val="000000"/>
          <w:sz w:val="36"/>
          <w:szCs w:val="36"/>
        </w:rPr>
        <w:t>ə</w:t>
      </w:r>
      <w:r>
        <w:rPr>
          <w:rStyle w:val="contenttext"/>
          <w:rFonts w:cs="B Zar" w:hint="cs"/>
          <w:color w:val="000000"/>
          <w:sz w:val="36"/>
          <w:szCs w:val="36"/>
        </w:rPr>
        <w:t>n onun cinsi ehtiyacını öd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bir amil kimi istifad</w:t>
      </w:r>
      <w:r>
        <w:rPr>
          <w:rStyle w:val="contenttext"/>
          <w:rFonts w:cs="B Zar" w:hint="cs"/>
          <w:color w:val="000000"/>
          <w:sz w:val="36"/>
          <w:szCs w:val="36"/>
        </w:rPr>
        <w:t>ə</w:t>
      </w:r>
      <w:r>
        <w:rPr>
          <w:rStyle w:val="contenttext"/>
          <w:rFonts w:cs="B Zar" w:hint="cs"/>
          <w:color w:val="000000"/>
          <w:sz w:val="36"/>
          <w:szCs w:val="36"/>
        </w:rPr>
        <w:t xml:space="preserve"> etmir ki, biz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çox </w:t>
      </w:r>
      <w:r>
        <w:rPr>
          <w:rStyle w:val="contenttext"/>
          <w:rFonts w:cs="B Zar" w:hint="cs"/>
          <w:color w:val="000000"/>
          <w:sz w:val="36"/>
          <w:szCs w:val="36"/>
        </w:rPr>
        <w:t>ə</w:t>
      </w:r>
      <w:r>
        <w:rPr>
          <w:rStyle w:val="contenttext"/>
          <w:rFonts w:cs="B Zar" w:hint="cs"/>
          <w:color w:val="000000"/>
          <w:sz w:val="36"/>
          <w:szCs w:val="36"/>
        </w:rPr>
        <w:t>r olsa, bir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qadın üçün yaxşıdır” - dey</w:t>
      </w:r>
      <w:r>
        <w:rPr>
          <w:rStyle w:val="contenttext"/>
          <w:rFonts w:cs="B Zar" w:hint="cs"/>
          <w:color w:val="000000"/>
          <w:sz w:val="36"/>
          <w:szCs w:val="36"/>
        </w:rPr>
        <w:t>ə</w:t>
      </w:r>
      <w:r>
        <w:rPr>
          <w:rStyle w:val="contenttext"/>
          <w:rFonts w:cs="B Zar" w:hint="cs"/>
          <w:color w:val="000000"/>
          <w:sz w:val="36"/>
          <w:szCs w:val="36"/>
        </w:rPr>
        <w:t>k. Qadın kişi il</w:t>
      </w:r>
      <w:r>
        <w:rPr>
          <w:rStyle w:val="contenttext"/>
          <w:rFonts w:cs="B Zar" w:hint="cs"/>
          <w:color w:val="000000"/>
          <w:sz w:val="36"/>
          <w:szCs w:val="36"/>
        </w:rPr>
        <w:t>ə</w:t>
      </w:r>
      <w:r>
        <w:rPr>
          <w:rStyle w:val="contenttext"/>
          <w:rFonts w:cs="B Zar" w:hint="cs"/>
          <w:color w:val="000000"/>
          <w:sz w:val="36"/>
          <w:szCs w:val="36"/>
        </w:rPr>
        <w:t xml:space="preserve"> bağlı el</w:t>
      </w:r>
      <w:r>
        <w:rPr>
          <w:rStyle w:val="contenttext"/>
          <w:rFonts w:cs="B Zar" w:hint="cs"/>
          <w:color w:val="000000"/>
          <w:sz w:val="36"/>
          <w:szCs w:val="36"/>
        </w:rPr>
        <w:t>ə</w:t>
      </w:r>
      <w:r>
        <w:rPr>
          <w:rStyle w:val="contenttext"/>
          <w:rFonts w:cs="B Zar" w:hint="cs"/>
          <w:color w:val="000000"/>
          <w:sz w:val="36"/>
          <w:szCs w:val="36"/>
        </w:rPr>
        <w:t xml:space="preserve"> bir varlığa ehtiyac duyur ki, onun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almağı bacara, (kiş</w:t>
      </w:r>
      <w:r>
        <w:rPr>
          <w:rStyle w:val="contenttext"/>
          <w:rFonts w:cs="B Zar" w:hint="cs"/>
          <w:color w:val="000000"/>
          <w:sz w:val="36"/>
          <w:szCs w:val="36"/>
        </w:rPr>
        <w:t>i) qadının hami v</w:t>
      </w:r>
      <w:r>
        <w:rPr>
          <w:rStyle w:val="contenttext"/>
          <w:rFonts w:cs="B Zar" w:hint="cs"/>
          <w:color w:val="000000"/>
          <w:sz w:val="36"/>
          <w:szCs w:val="36"/>
        </w:rPr>
        <w:t>ə</w:t>
      </w:r>
      <w:r>
        <w:rPr>
          <w:rStyle w:val="contenttext"/>
          <w:rFonts w:cs="B Zar" w:hint="cs"/>
          <w:color w:val="000000"/>
          <w:sz w:val="36"/>
          <w:szCs w:val="36"/>
        </w:rPr>
        <w:t xml:space="preserve"> qoruyucusu ola, onun üçün f</w:t>
      </w:r>
      <w:r>
        <w:rPr>
          <w:rStyle w:val="contenttext"/>
          <w:rFonts w:cs="B Zar" w:hint="cs"/>
          <w:color w:val="000000"/>
          <w:sz w:val="36"/>
          <w:szCs w:val="36"/>
        </w:rPr>
        <w:t>ə</w:t>
      </w:r>
      <w:r>
        <w:rPr>
          <w:rStyle w:val="contenttext"/>
          <w:rFonts w:cs="B Zar" w:hint="cs"/>
          <w:color w:val="000000"/>
          <w:sz w:val="36"/>
          <w:szCs w:val="36"/>
        </w:rPr>
        <w:t>dakarlıq ed</w:t>
      </w:r>
      <w:r>
        <w:rPr>
          <w:rStyle w:val="contenttext"/>
          <w:rFonts w:cs="B Zar" w:hint="cs"/>
          <w:color w:val="000000"/>
          <w:sz w:val="36"/>
          <w:szCs w:val="36"/>
        </w:rPr>
        <w:t>ə</w:t>
      </w:r>
      <w:r>
        <w:rPr>
          <w:rStyle w:val="contenttext"/>
          <w:rFonts w:cs="B Zar" w:hint="cs"/>
          <w:color w:val="000000"/>
          <w:sz w:val="36"/>
          <w:szCs w:val="36"/>
        </w:rPr>
        <w:t>, z</w:t>
      </w:r>
      <w:r>
        <w:rPr>
          <w:rStyle w:val="contenttext"/>
          <w:rFonts w:cs="B Zar" w:hint="cs"/>
          <w:color w:val="000000"/>
          <w:sz w:val="36"/>
          <w:szCs w:val="36"/>
        </w:rPr>
        <w:t>ə</w:t>
      </w:r>
      <w:r>
        <w:rPr>
          <w:rStyle w:val="contenttext"/>
          <w:rFonts w:cs="B Zar" w:hint="cs"/>
          <w:color w:val="000000"/>
          <w:sz w:val="36"/>
          <w:szCs w:val="36"/>
        </w:rPr>
        <w:t>hm</w:t>
      </w:r>
      <w:r>
        <w:rPr>
          <w:rStyle w:val="contenttext"/>
          <w:rFonts w:cs="B Zar" w:hint="cs"/>
          <w:color w:val="000000"/>
          <w:sz w:val="36"/>
          <w:szCs w:val="36"/>
        </w:rPr>
        <w:t>ə</w:t>
      </w:r>
      <w:r>
        <w:rPr>
          <w:rStyle w:val="contenttext"/>
          <w:rFonts w:cs="B Zar" w:hint="cs"/>
          <w:color w:val="000000"/>
          <w:sz w:val="36"/>
          <w:szCs w:val="36"/>
        </w:rPr>
        <w:t>t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pul qazana, iş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yinin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sini ona s</w:t>
      </w:r>
      <w:r>
        <w:rPr>
          <w:rStyle w:val="contenttext"/>
          <w:rFonts w:cs="B Zar" w:hint="cs"/>
          <w:color w:val="000000"/>
          <w:sz w:val="36"/>
          <w:szCs w:val="36"/>
        </w:rPr>
        <w:t>ə</w:t>
      </w:r>
      <w:r>
        <w:rPr>
          <w:rStyle w:val="contenttext"/>
          <w:rFonts w:cs="B Zar" w:hint="cs"/>
          <w:color w:val="000000"/>
          <w:sz w:val="36"/>
          <w:szCs w:val="36"/>
        </w:rPr>
        <w:t>rf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md</w:t>
      </w:r>
      <w:r>
        <w:rPr>
          <w:rStyle w:val="contenttext"/>
          <w:rFonts w:cs="B Zar" w:hint="cs"/>
          <w:color w:val="000000"/>
          <w:sz w:val="36"/>
          <w:szCs w:val="36"/>
        </w:rPr>
        <w:t>ə</w:t>
      </w:r>
      <w:r>
        <w:rPr>
          <w:rStyle w:val="contenttext"/>
          <w:rFonts w:cs="B Zar" w:hint="cs"/>
          <w:color w:val="000000"/>
          <w:sz w:val="36"/>
          <w:szCs w:val="36"/>
        </w:rPr>
        <w:t>mi ola bilsin</w:t>
      </w:r>
      <w:r>
        <w:rPr>
          <w:rStyle w:val="contenttext"/>
          <w:rFonts w:cs="B Zar" w:hint="cs"/>
          <w:color w:val="000000"/>
          <w:sz w:val="36"/>
          <w:szCs w:val="36"/>
          <w:rtl/>
        </w:rPr>
        <w:t>.</w:t>
      </w:r>
    </w:p>
    <w:p w:rsidR="00000000" w:rsidRDefault="00976AFA" w:rsidP="0026523D">
      <w:pPr>
        <w:pStyle w:val="contentparagraph"/>
        <w:jc w:val="both"/>
        <w:divId w:val="367990264"/>
        <w:rPr>
          <w:rFonts w:cs="B Zar" w:hint="cs"/>
          <w:color w:val="000000"/>
          <w:sz w:val="36"/>
          <w:szCs w:val="36"/>
          <w:rtl/>
        </w:rPr>
      </w:pPr>
      <w:r>
        <w:rPr>
          <w:rStyle w:val="contenttext"/>
          <w:rFonts w:cs="B Zar" w:hint="cs"/>
          <w:color w:val="000000"/>
          <w:sz w:val="36"/>
          <w:szCs w:val="36"/>
        </w:rPr>
        <w:t xml:space="preserve">Qadının öz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ti say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tirmiş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tirdiyi pul - kişinin ehtiyaclarının bir n</w:t>
      </w:r>
      <w:r>
        <w:rPr>
          <w:rStyle w:val="contenttext"/>
          <w:rFonts w:cs="B Zar" w:hint="cs"/>
          <w:color w:val="000000"/>
          <w:sz w:val="36"/>
          <w:szCs w:val="36"/>
        </w:rPr>
        <w:t>eç</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 olan puldur - n</w:t>
      </w:r>
      <w:r>
        <w:rPr>
          <w:rStyle w:val="contenttext"/>
          <w:rFonts w:cs="B Zar" w:hint="cs"/>
          <w:color w:val="000000"/>
          <w:sz w:val="36"/>
          <w:szCs w:val="36"/>
        </w:rPr>
        <w:t>ə</w:t>
      </w:r>
      <w:r>
        <w:rPr>
          <w:rStyle w:val="contenttext"/>
          <w:rFonts w:cs="B Zar" w:hint="cs"/>
          <w:color w:val="000000"/>
          <w:sz w:val="36"/>
          <w:szCs w:val="36"/>
        </w:rPr>
        <w:t xml:space="preserve"> onun geniş olan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etmir,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kişinin qadına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ünvanında verdiyi v</w:t>
      </w:r>
      <w:r>
        <w:rPr>
          <w:rStyle w:val="contenttext"/>
          <w:rFonts w:cs="B Zar" w:hint="cs"/>
          <w:color w:val="000000"/>
          <w:sz w:val="36"/>
          <w:szCs w:val="36"/>
        </w:rPr>
        <w:t>ə</w:t>
      </w:r>
      <w:r>
        <w:rPr>
          <w:rStyle w:val="contenttext"/>
          <w:rFonts w:cs="B Zar" w:hint="cs"/>
          <w:color w:val="000000"/>
          <w:sz w:val="36"/>
          <w:szCs w:val="36"/>
        </w:rPr>
        <w:t xml:space="preserve"> onun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 sevgisi yolunda öd</w:t>
      </w:r>
      <w:r>
        <w:rPr>
          <w:rStyle w:val="contenttext"/>
          <w:rFonts w:cs="B Zar" w:hint="cs"/>
          <w:color w:val="000000"/>
          <w:sz w:val="36"/>
          <w:szCs w:val="36"/>
        </w:rPr>
        <w:t>ə</w:t>
      </w:r>
      <w:r>
        <w:rPr>
          <w:rStyle w:val="contenttext"/>
          <w:rFonts w:cs="B Zar" w:hint="cs"/>
          <w:color w:val="000000"/>
          <w:sz w:val="36"/>
          <w:szCs w:val="36"/>
        </w:rPr>
        <w:t>diyi pula çatır</w:t>
      </w:r>
      <w:r>
        <w:rPr>
          <w:rStyle w:val="contenttext"/>
          <w:rFonts w:cs="B Zar" w:hint="cs"/>
          <w:color w:val="000000"/>
          <w:sz w:val="36"/>
          <w:szCs w:val="36"/>
          <w:rtl/>
        </w:rPr>
        <w:t>.</w:t>
      </w:r>
    </w:p>
    <w:p w:rsidR="00000000" w:rsidRDefault="00976AFA" w:rsidP="0026523D">
      <w:pPr>
        <w:pStyle w:val="contentparagraph"/>
        <w:jc w:val="both"/>
        <w:divId w:val="367990264"/>
        <w:rPr>
          <w:rFonts w:cs="B Zar" w:hint="cs"/>
          <w:color w:val="000000"/>
          <w:sz w:val="36"/>
          <w:szCs w:val="36"/>
          <w:rtl/>
        </w:rPr>
      </w:pPr>
      <w:r>
        <w:rPr>
          <w:rStyle w:val="contenttext"/>
          <w:rFonts w:cs="B Zar" w:hint="cs"/>
          <w:color w:val="000000"/>
          <w:sz w:val="36"/>
          <w:szCs w:val="36"/>
        </w:rPr>
        <w:t>Qadının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olan maddi ehtiyaclarını daimi olaraq</w:t>
      </w:r>
    </w:p>
    <w:p w:rsidR="00000000" w:rsidRDefault="00976AFA" w:rsidP="0026523D">
      <w:pPr>
        <w:pStyle w:val="contentparagraph"/>
        <w:jc w:val="both"/>
        <w:divId w:val="36799026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h:290</w:t>
      </w:r>
    </w:p>
    <w:p w:rsidR="00000000" w:rsidRDefault="00976AFA" w:rsidP="0026523D">
      <w:pPr>
        <w:pStyle w:val="contentparagraph"/>
        <w:jc w:val="both"/>
        <w:divId w:val="715131185"/>
        <w:rPr>
          <w:rFonts w:cs="B Zar" w:hint="cs"/>
          <w:color w:val="000000"/>
          <w:sz w:val="36"/>
          <w:szCs w:val="36"/>
          <w:rtl/>
        </w:rPr>
      </w:pPr>
      <w:r>
        <w:rPr>
          <w:rStyle w:val="contenttext"/>
          <w:rFonts w:cs="B Zar" w:hint="cs"/>
          <w:color w:val="000000"/>
          <w:sz w:val="36"/>
          <w:szCs w:val="36"/>
        </w:rPr>
        <w:t>kişi bir f</w:t>
      </w:r>
      <w:r>
        <w:rPr>
          <w:rStyle w:val="contenttext"/>
          <w:rFonts w:cs="B Zar" w:hint="cs"/>
          <w:color w:val="000000"/>
          <w:sz w:val="36"/>
          <w:szCs w:val="36"/>
        </w:rPr>
        <w:t>ə</w:t>
      </w:r>
      <w:r>
        <w:rPr>
          <w:rStyle w:val="contenttext"/>
          <w:rFonts w:cs="B Zar" w:hint="cs"/>
          <w:color w:val="000000"/>
          <w:sz w:val="36"/>
          <w:szCs w:val="36"/>
        </w:rPr>
        <w:t>dakar ünvanında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 xml:space="preserve">min etmişdir. Kişi üçün </w:t>
      </w:r>
      <w:r>
        <w:rPr>
          <w:rStyle w:val="contenttext"/>
          <w:rFonts w:cs="B Zar" w:hint="cs"/>
          <w:color w:val="000000"/>
          <w:sz w:val="36"/>
          <w:szCs w:val="36"/>
        </w:rPr>
        <w:t>ə</w:t>
      </w:r>
      <w:r>
        <w:rPr>
          <w:rStyle w:val="contenttext"/>
          <w:rFonts w:cs="B Zar" w:hint="cs"/>
          <w:color w:val="000000"/>
          <w:sz w:val="36"/>
          <w:szCs w:val="36"/>
        </w:rPr>
        <w:t>n yaxşı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şidd</w:t>
      </w:r>
      <w:r>
        <w:rPr>
          <w:rStyle w:val="contenttext"/>
          <w:rFonts w:cs="B Zar" w:hint="cs"/>
          <w:color w:val="000000"/>
          <w:sz w:val="36"/>
          <w:szCs w:val="36"/>
        </w:rPr>
        <w:t>ə</w:t>
      </w:r>
      <w:r>
        <w:rPr>
          <w:rStyle w:val="contenttext"/>
          <w:rFonts w:cs="B Zar" w:hint="cs"/>
          <w:color w:val="000000"/>
          <w:sz w:val="36"/>
          <w:szCs w:val="36"/>
        </w:rPr>
        <w:t>tli şövq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 onun öz ail</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uşaqları üçün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715131185"/>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olmaqla qadın heç vaxt özün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bir kişinin h</w:t>
      </w:r>
      <w:r>
        <w:rPr>
          <w:rStyle w:val="contenttext"/>
          <w:rFonts w:cs="B Zar" w:hint="cs"/>
          <w:color w:val="000000"/>
          <w:sz w:val="36"/>
          <w:szCs w:val="36"/>
        </w:rPr>
        <w:t>ə</w:t>
      </w:r>
      <w:r>
        <w:rPr>
          <w:rStyle w:val="contenttext"/>
          <w:rFonts w:cs="B Zar" w:hint="cs"/>
          <w:color w:val="000000"/>
          <w:sz w:val="36"/>
          <w:szCs w:val="36"/>
        </w:rPr>
        <w:t>qiqi sevgisini v</w:t>
      </w:r>
      <w:r>
        <w:rPr>
          <w:rStyle w:val="contenttext"/>
          <w:rFonts w:cs="B Zar" w:hint="cs"/>
          <w:color w:val="000000"/>
          <w:sz w:val="36"/>
          <w:szCs w:val="36"/>
        </w:rPr>
        <w:t>ə</w:t>
      </w:r>
      <w:r>
        <w:rPr>
          <w:rStyle w:val="contenttext"/>
          <w:rFonts w:cs="B Zar" w:hint="cs"/>
          <w:color w:val="000000"/>
          <w:sz w:val="36"/>
          <w:szCs w:val="36"/>
        </w:rPr>
        <w:t xml:space="preserve"> onun üçün f</w:t>
      </w:r>
      <w:r>
        <w:rPr>
          <w:rStyle w:val="contenttext"/>
          <w:rFonts w:cs="B Zar" w:hint="cs"/>
          <w:color w:val="000000"/>
          <w:sz w:val="36"/>
          <w:szCs w:val="36"/>
        </w:rPr>
        <w:t>ə</w:t>
      </w:r>
      <w:r>
        <w:rPr>
          <w:rStyle w:val="contenttext"/>
          <w:rFonts w:cs="B Zar" w:hint="cs"/>
          <w:color w:val="000000"/>
          <w:sz w:val="36"/>
          <w:szCs w:val="36"/>
        </w:rPr>
        <w:t>dakarlıq etm</w:t>
      </w:r>
      <w:r>
        <w:rPr>
          <w:rStyle w:val="contenttext"/>
          <w:rFonts w:cs="B Zar" w:hint="cs"/>
          <w:color w:val="000000"/>
          <w:sz w:val="36"/>
          <w:szCs w:val="36"/>
        </w:rPr>
        <w:t>ə</w:t>
      </w:r>
      <w:r>
        <w:rPr>
          <w:rStyle w:val="contenttext"/>
          <w:rFonts w:cs="B Zar" w:hint="cs"/>
          <w:color w:val="000000"/>
          <w:sz w:val="36"/>
          <w:szCs w:val="36"/>
        </w:rPr>
        <w:t>sini c</w:t>
      </w:r>
      <w:r>
        <w:rPr>
          <w:rStyle w:val="contenttext"/>
          <w:rFonts w:cs="B Zar" w:hint="cs"/>
          <w:color w:val="000000"/>
          <w:sz w:val="36"/>
          <w:szCs w:val="36"/>
        </w:rPr>
        <w:t>ə</w:t>
      </w:r>
      <w:r>
        <w:rPr>
          <w:rStyle w:val="contenttext"/>
          <w:rFonts w:cs="B Zar" w:hint="cs"/>
          <w:color w:val="000000"/>
          <w:sz w:val="36"/>
          <w:szCs w:val="36"/>
        </w:rPr>
        <w:t>lb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qazana bilm</w:t>
      </w:r>
      <w:r>
        <w:rPr>
          <w:rStyle w:val="contenttext"/>
          <w:rFonts w:cs="B Zar" w:hint="cs"/>
          <w:color w:val="000000"/>
          <w:sz w:val="36"/>
          <w:szCs w:val="36"/>
        </w:rPr>
        <w:t>ə</w:t>
      </w:r>
      <w:r>
        <w:rPr>
          <w:rStyle w:val="contenttext"/>
          <w:rFonts w:cs="B Zar" w:hint="cs"/>
          <w:color w:val="000000"/>
          <w:sz w:val="36"/>
          <w:szCs w:val="36"/>
        </w:rPr>
        <w:t>z. Bu baxımdan, qadının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onda nifr</w:t>
      </w:r>
      <w:r>
        <w:rPr>
          <w:rStyle w:val="contenttext"/>
          <w:rFonts w:cs="B Zar" w:hint="cs"/>
          <w:color w:val="000000"/>
          <w:sz w:val="36"/>
          <w:szCs w:val="36"/>
        </w:rPr>
        <w:t>ə</w:t>
      </w:r>
      <w:r>
        <w:rPr>
          <w:rStyle w:val="contenttext"/>
          <w:rFonts w:cs="B Zar" w:hint="cs"/>
          <w:color w:val="000000"/>
          <w:sz w:val="36"/>
          <w:szCs w:val="36"/>
        </w:rPr>
        <w:t>t hissini oyadır</w:t>
      </w:r>
      <w:r>
        <w:rPr>
          <w:rStyle w:val="contenttext"/>
          <w:rFonts w:cs="B Zar" w:hint="cs"/>
          <w:color w:val="000000"/>
          <w:sz w:val="36"/>
          <w:szCs w:val="36"/>
          <w:rtl/>
        </w:rPr>
        <w:t>.</w:t>
      </w:r>
    </w:p>
    <w:p w:rsidR="00000000" w:rsidRDefault="00976AFA" w:rsidP="0026523D">
      <w:pPr>
        <w:pStyle w:val="contentparagraph"/>
        <w:jc w:val="both"/>
        <w:divId w:val="715131185"/>
        <w:rPr>
          <w:rFonts w:cs="B Zar" w:hint="cs"/>
          <w:color w:val="000000"/>
          <w:sz w:val="36"/>
          <w:szCs w:val="36"/>
          <w:rtl/>
        </w:rPr>
      </w:pPr>
      <w:r>
        <w:rPr>
          <w:rStyle w:val="contenttext"/>
          <w:rFonts w:cs="B Zar" w:hint="cs"/>
          <w:color w:val="000000"/>
          <w:sz w:val="36"/>
          <w:szCs w:val="36"/>
        </w:rPr>
        <w:t>Dem</w:t>
      </w:r>
      <w:r>
        <w:rPr>
          <w:rStyle w:val="contenttext"/>
          <w:rFonts w:cs="B Zar" w:hint="cs"/>
          <w:color w:val="000000"/>
          <w:sz w:val="36"/>
          <w:szCs w:val="36"/>
        </w:rPr>
        <w:t>ə</w:t>
      </w:r>
      <w:r>
        <w:rPr>
          <w:rStyle w:val="contenttext"/>
          <w:rFonts w:cs="B Zar" w:hint="cs"/>
          <w:color w:val="000000"/>
          <w:sz w:val="36"/>
          <w:szCs w:val="36"/>
        </w:rPr>
        <w:t>li,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kişinin,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qadının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meyill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müvafiq olmamışdır</w:t>
      </w:r>
      <w:r>
        <w:rPr>
          <w:rStyle w:val="contenttext"/>
          <w:rFonts w:cs="B Zar" w:hint="cs"/>
          <w:color w:val="000000"/>
          <w:sz w:val="36"/>
          <w:szCs w:val="36"/>
          <w:rtl/>
        </w:rPr>
        <w:t>.</w:t>
      </w:r>
    </w:p>
    <w:p w:rsidR="00000000" w:rsidRDefault="00976AFA" w:rsidP="0026523D">
      <w:pPr>
        <w:pStyle w:val="Heading3"/>
        <w:shd w:val="clear" w:color="auto" w:fill="FFFFFF"/>
        <w:jc w:val="both"/>
        <w:divId w:val="1472869788"/>
        <w:rPr>
          <w:rFonts w:eastAsia="Times New Roman" w:cs="B Titr" w:hint="cs"/>
          <w:b w:val="0"/>
          <w:bCs w:val="0"/>
          <w:color w:val="FF0080"/>
          <w:sz w:val="30"/>
          <w:szCs w:val="30"/>
          <w:rtl/>
        </w:rPr>
      </w:pPr>
      <w:r>
        <w:rPr>
          <w:rFonts w:eastAsia="Times New Roman" w:cs="B Titr" w:hint="cs"/>
          <w:b w:val="0"/>
          <w:bCs w:val="0"/>
          <w:color w:val="FF0080"/>
          <w:sz w:val="30"/>
          <w:szCs w:val="30"/>
        </w:rPr>
        <w:t>Cinsi münasibәtdәki üştәrәkliyin müvә</w:t>
      </w:r>
      <w:r>
        <w:rPr>
          <w:rFonts w:eastAsia="Times New Roman" w:cs="B Titr" w:hint="cs"/>
          <w:b w:val="0"/>
          <w:bCs w:val="0"/>
          <w:color w:val="FF0080"/>
          <w:sz w:val="30"/>
          <w:szCs w:val="30"/>
        </w:rPr>
        <w:t>ffәqiyyәtsizliyә düçar olması</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472869788"/>
        <w:rPr>
          <w:rFonts w:cs="B Zar" w:hint="cs"/>
          <w:color w:val="000000"/>
          <w:sz w:val="36"/>
          <w:szCs w:val="36"/>
          <w:rtl/>
        </w:rPr>
      </w:pPr>
      <w:r>
        <w:rPr>
          <w:rStyle w:val="contenttext"/>
          <w:rFonts w:cs="B Zar" w:hint="cs"/>
          <w:color w:val="000000"/>
          <w:sz w:val="36"/>
          <w:szCs w:val="36"/>
        </w:rPr>
        <w:t>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kliyin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tsizlik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yuxarıda sadaladığımız kimi olduğunu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1472869788"/>
        <w:rPr>
          <w:rFonts w:cs="B Zar" w:hint="cs"/>
          <w:color w:val="000000"/>
          <w:sz w:val="36"/>
          <w:szCs w:val="36"/>
          <w:rtl/>
        </w:rPr>
      </w:pPr>
      <w:r>
        <w:rPr>
          <w:rStyle w:val="contenttext"/>
          <w:rFonts w:cs="B Zar" w:hint="cs"/>
          <w:color w:val="000000"/>
          <w:sz w:val="36"/>
          <w:szCs w:val="36"/>
        </w:rPr>
        <w:t>Platon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cinsi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klik v</w:t>
      </w:r>
      <w:r>
        <w:rPr>
          <w:rStyle w:val="contenttext"/>
          <w:rFonts w:cs="B Zar" w:hint="cs"/>
          <w:color w:val="000000"/>
          <w:sz w:val="36"/>
          <w:szCs w:val="36"/>
        </w:rPr>
        <w:t>ə</w:t>
      </w:r>
      <w:r>
        <w:rPr>
          <w:rStyle w:val="contenttext"/>
          <w:rFonts w:cs="B Zar" w:hint="cs"/>
          <w:color w:val="000000"/>
          <w:sz w:val="36"/>
          <w:szCs w:val="36"/>
        </w:rPr>
        <w:t xml:space="preserve">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xsusluğun - y</w:t>
      </w:r>
      <w:r>
        <w:rPr>
          <w:rStyle w:val="contenttext"/>
          <w:rFonts w:cs="B Zar" w:hint="cs"/>
          <w:color w:val="000000"/>
          <w:sz w:val="36"/>
          <w:szCs w:val="36"/>
        </w:rPr>
        <w:t>ə</w:t>
      </w:r>
      <w:r>
        <w:rPr>
          <w:rStyle w:val="contenttext"/>
          <w:rFonts w:cs="B Zar" w:hint="cs"/>
          <w:color w:val="000000"/>
          <w:sz w:val="36"/>
          <w:szCs w:val="36"/>
        </w:rPr>
        <w:t>ni, n</w:t>
      </w:r>
      <w:r>
        <w:rPr>
          <w:rStyle w:val="contenttext"/>
          <w:rFonts w:cs="B Zar" w:hint="cs"/>
          <w:color w:val="000000"/>
          <w:sz w:val="36"/>
          <w:szCs w:val="36"/>
        </w:rPr>
        <w:t>ə</w:t>
      </w:r>
      <w:r>
        <w:rPr>
          <w:rStyle w:val="contenttext"/>
          <w:rFonts w:cs="B Zar" w:hint="cs"/>
          <w:color w:val="000000"/>
          <w:sz w:val="36"/>
          <w:szCs w:val="36"/>
        </w:rPr>
        <w:t xml:space="preserve"> kişinin b</w:t>
      </w:r>
      <w:r>
        <w:rPr>
          <w:rStyle w:val="contenttext"/>
          <w:rFonts w:cs="B Zar" w:hint="cs"/>
          <w:color w:val="000000"/>
          <w:sz w:val="36"/>
          <w:szCs w:val="36"/>
        </w:rPr>
        <w:t>ir qadına aid olması,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qadının bir kişiy</w:t>
      </w:r>
      <w:r>
        <w:rPr>
          <w:rStyle w:val="contenttext"/>
          <w:rFonts w:cs="B Zar" w:hint="cs"/>
          <w:color w:val="000000"/>
          <w:sz w:val="36"/>
          <w:szCs w:val="36"/>
        </w:rPr>
        <w:t>ə</w:t>
      </w:r>
      <w:r>
        <w:rPr>
          <w:rStyle w:val="contenttext"/>
          <w:rFonts w:cs="B Zar" w:hint="cs"/>
          <w:color w:val="000000"/>
          <w:sz w:val="36"/>
          <w:szCs w:val="36"/>
        </w:rPr>
        <w:t xml:space="preserve"> aid olması - aradan qaldırılması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ir</w:t>
      </w:r>
      <w:r>
        <w:rPr>
          <w:rStyle w:val="contenttext"/>
          <w:rFonts w:cs="B Zar" w:hint="cs"/>
          <w:color w:val="000000"/>
          <w:sz w:val="36"/>
          <w:szCs w:val="36"/>
        </w:rPr>
        <w:t>ə</w:t>
      </w:r>
      <w:r>
        <w:rPr>
          <w:rStyle w:val="contenttext"/>
          <w:rFonts w:cs="B Zar" w:hint="cs"/>
          <w:color w:val="000000"/>
          <w:sz w:val="36"/>
          <w:szCs w:val="36"/>
        </w:rPr>
        <w:t>li sürülmüş v</w:t>
      </w:r>
      <w:r>
        <w:rPr>
          <w:rStyle w:val="contenttext"/>
          <w:rFonts w:cs="B Zar" w:hint="cs"/>
          <w:color w:val="000000"/>
          <w:sz w:val="36"/>
          <w:szCs w:val="36"/>
        </w:rPr>
        <w:t>ə</w:t>
      </w:r>
      <w:r>
        <w:rPr>
          <w:rStyle w:val="contenttext"/>
          <w:rFonts w:cs="B Zar" w:hint="cs"/>
          <w:color w:val="000000"/>
          <w:sz w:val="36"/>
          <w:szCs w:val="36"/>
        </w:rPr>
        <w:t xml:space="preserve"> bu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 bizim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etdiyimiz kimi, filosof hakiml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hakim filosoflar, y</w:t>
      </w:r>
      <w:r>
        <w:rPr>
          <w:rStyle w:val="contenttext"/>
          <w:rFonts w:cs="B Zar" w:hint="cs"/>
          <w:color w:val="000000"/>
          <w:sz w:val="36"/>
          <w:szCs w:val="36"/>
        </w:rPr>
        <w:t>ə</w:t>
      </w:r>
      <w:r>
        <w:rPr>
          <w:rStyle w:val="contenttext"/>
          <w:rFonts w:cs="B Zar" w:hint="cs"/>
          <w:color w:val="000000"/>
          <w:sz w:val="36"/>
          <w:szCs w:val="36"/>
        </w:rPr>
        <w:t>ni hakim olan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arasında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tutulmuşdur</w:t>
      </w:r>
      <w:r>
        <w:rPr>
          <w:rStyle w:val="contenttext"/>
          <w:rFonts w:cs="B Zar" w:hint="cs"/>
          <w:color w:val="000000"/>
          <w:sz w:val="36"/>
          <w:szCs w:val="36"/>
          <w:rtl/>
        </w:rPr>
        <w:t>.</w:t>
      </w:r>
    </w:p>
    <w:p w:rsidR="00000000" w:rsidRDefault="00976AFA" w:rsidP="0026523D">
      <w:pPr>
        <w:pStyle w:val="contentparagraph"/>
        <w:jc w:val="both"/>
        <w:divId w:val="147286978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etiqad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klif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miş, h</w:t>
      </w:r>
      <w:r>
        <w:rPr>
          <w:rStyle w:val="contenttext"/>
          <w:rFonts w:cs="B Zar" w:hint="cs"/>
          <w:color w:val="000000"/>
          <w:sz w:val="36"/>
          <w:szCs w:val="36"/>
        </w:rPr>
        <w:t>ə</w:t>
      </w:r>
      <w:r>
        <w:rPr>
          <w:rStyle w:val="contenttext"/>
          <w:rFonts w:cs="B Zar" w:hint="cs"/>
          <w:color w:val="000000"/>
          <w:sz w:val="36"/>
          <w:szCs w:val="36"/>
        </w:rPr>
        <w:t>tta, Platonun özü d</w:t>
      </w:r>
      <w:r>
        <w:rPr>
          <w:rStyle w:val="contenttext"/>
          <w:rFonts w:cs="B Zar" w:hint="cs"/>
          <w:color w:val="000000"/>
          <w:sz w:val="36"/>
          <w:szCs w:val="36"/>
        </w:rPr>
        <w:t>ə</w:t>
      </w:r>
      <w:r>
        <w:rPr>
          <w:rStyle w:val="contenttext"/>
          <w:rFonts w:cs="B Zar" w:hint="cs"/>
          <w:color w:val="000000"/>
          <w:sz w:val="36"/>
          <w:szCs w:val="36"/>
        </w:rPr>
        <w:t xml:space="preserve"> öz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daşınmışdır</w:t>
      </w:r>
      <w:r>
        <w:rPr>
          <w:rStyle w:val="contenttext"/>
          <w:rFonts w:cs="B Zar" w:hint="cs"/>
          <w:color w:val="000000"/>
          <w:sz w:val="36"/>
          <w:szCs w:val="36"/>
          <w:rtl/>
        </w:rPr>
        <w:t>.</w:t>
      </w:r>
    </w:p>
    <w:p w:rsidR="00000000" w:rsidRDefault="00976AFA" w:rsidP="0026523D">
      <w:pPr>
        <w:pStyle w:val="contentparagraph"/>
        <w:jc w:val="both"/>
        <w:divId w:val="1472869788"/>
        <w:rPr>
          <w:rFonts w:cs="B Zar" w:hint="cs"/>
          <w:color w:val="000000"/>
          <w:sz w:val="36"/>
          <w:szCs w:val="36"/>
          <w:rtl/>
        </w:rPr>
      </w:pPr>
      <w:r>
        <w:rPr>
          <w:rStyle w:val="contenttext"/>
          <w:rFonts w:cs="B Zar" w:hint="cs"/>
          <w:color w:val="000000"/>
          <w:sz w:val="36"/>
          <w:szCs w:val="36"/>
        </w:rPr>
        <w:t xml:space="preserve">Son bir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“kommunizmin ikinci atası” sayılan Fridrix Engels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klif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müdafi</w:t>
      </w:r>
      <w:r>
        <w:rPr>
          <w:rStyle w:val="contenttext"/>
          <w:rFonts w:cs="B Zar" w:hint="cs"/>
          <w:color w:val="000000"/>
          <w:sz w:val="36"/>
          <w:szCs w:val="36"/>
        </w:rPr>
        <w:t>ə</w:t>
      </w:r>
      <w:r>
        <w:rPr>
          <w:rStyle w:val="contenttext"/>
          <w:rFonts w:cs="B Zar" w:hint="cs"/>
          <w:color w:val="000000"/>
          <w:sz w:val="36"/>
          <w:szCs w:val="36"/>
        </w:rPr>
        <w:t xml:space="preserve"> etmiş, am</w:t>
      </w:r>
      <w:r>
        <w:rPr>
          <w:rStyle w:val="contenttext"/>
          <w:rFonts w:cs="B Zar" w:hint="cs"/>
          <w:color w:val="000000"/>
          <w:sz w:val="36"/>
          <w:szCs w:val="36"/>
        </w:rPr>
        <w:t>ma kommunist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bu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mişdir. Sovetl</w:t>
      </w:r>
      <w:r>
        <w:rPr>
          <w:rStyle w:val="contenttext"/>
          <w:rFonts w:cs="B Zar" w:hint="cs"/>
          <w:color w:val="000000"/>
          <w:sz w:val="36"/>
          <w:szCs w:val="36"/>
        </w:rPr>
        <w:t>ə</w:t>
      </w:r>
      <w:r>
        <w:rPr>
          <w:rStyle w:val="contenttext"/>
          <w:rFonts w:cs="B Zar" w:hint="cs"/>
          <w:color w:val="000000"/>
          <w:sz w:val="36"/>
          <w:szCs w:val="36"/>
        </w:rPr>
        <w:t>r İttifaqının 1938-ci ild</w:t>
      </w:r>
      <w:r>
        <w:rPr>
          <w:rStyle w:val="contenttext"/>
          <w:rFonts w:cs="B Zar" w:hint="cs"/>
          <w:color w:val="000000"/>
          <w:sz w:val="36"/>
          <w:szCs w:val="36"/>
        </w:rPr>
        <w:t>ə</w:t>
      </w:r>
      <w:r>
        <w:rPr>
          <w:rStyle w:val="contenttext"/>
          <w:rFonts w:cs="B Zar" w:hint="cs"/>
          <w:color w:val="000000"/>
          <w:sz w:val="36"/>
          <w:szCs w:val="36"/>
        </w:rPr>
        <w:t xml:space="preserve"> Engelsin ir</w:t>
      </w:r>
      <w:r>
        <w:rPr>
          <w:rStyle w:val="contenttext"/>
          <w:rFonts w:cs="B Zar" w:hint="cs"/>
          <w:color w:val="000000"/>
          <w:sz w:val="36"/>
          <w:szCs w:val="36"/>
        </w:rPr>
        <w:t>ə</w:t>
      </w:r>
      <w:r>
        <w:rPr>
          <w:rStyle w:val="contenttext"/>
          <w:rFonts w:cs="B Zar" w:hint="cs"/>
          <w:color w:val="000000"/>
          <w:sz w:val="36"/>
          <w:szCs w:val="36"/>
        </w:rPr>
        <w:t xml:space="preserve">li sürdüyü teorinin icrasından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acı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ssüflü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xeyrin</w:t>
      </w:r>
      <w:r>
        <w:rPr>
          <w:rStyle w:val="contenttext"/>
          <w:rFonts w:cs="B Zar" w:hint="cs"/>
          <w:color w:val="000000"/>
          <w:sz w:val="36"/>
          <w:szCs w:val="36"/>
        </w:rPr>
        <w:t>ə</w:t>
      </w:r>
      <w:r>
        <w:rPr>
          <w:rStyle w:val="contenttext"/>
          <w:rFonts w:cs="B Zar" w:hint="cs"/>
          <w:color w:val="000000"/>
          <w:sz w:val="36"/>
          <w:szCs w:val="36"/>
        </w:rPr>
        <w:t xml:space="preserve"> qanun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bir qadına sahib olma</w:t>
      </w:r>
      <w:r>
        <w:rPr>
          <w:rStyle w:val="contenttext"/>
          <w:rFonts w:cs="B Zar" w:hint="cs"/>
          <w:color w:val="000000"/>
          <w:sz w:val="36"/>
          <w:szCs w:val="36"/>
        </w:rPr>
        <w:t>nı r</w:t>
      </w:r>
      <w:r>
        <w:rPr>
          <w:rStyle w:val="contenttext"/>
          <w:rFonts w:cs="B Zar" w:hint="cs"/>
          <w:color w:val="000000"/>
          <w:sz w:val="36"/>
          <w:szCs w:val="36"/>
        </w:rPr>
        <w:t>ə</w:t>
      </w:r>
      <w:r>
        <w:rPr>
          <w:rStyle w:val="contenttext"/>
          <w:rFonts w:cs="B Zar" w:hint="cs"/>
          <w:color w:val="000000"/>
          <w:sz w:val="36"/>
          <w:szCs w:val="36"/>
        </w:rPr>
        <w:t>smi evlilik kimi elan etdiyini qeyd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72869788"/>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qadına sahib olmaq kişi üçün hansısa bir imtiyaz hesab edil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amma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olmaq qadın üçün </w:t>
      </w:r>
      <w:r>
        <w:rPr>
          <w:rStyle w:val="contenttext"/>
          <w:rFonts w:cs="B Zar" w:hint="cs"/>
          <w:color w:val="000000"/>
          <w:sz w:val="36"/>
          <w:szCs w:val="36"/>
        </w:rPr>
        <w:t>ə</w:t>
      </w:r>
      <w:r>
        <w:rPr>
          <w:rStyle w:val="contenttext"/>
          <w:rFonts w:cs="B Zar" w:hint="cs"/>
          <w:color w:val="000000"/>
          <w:sz w:val="36"/>
          <w:szCs w:val="36"/>
        </w:rPr>
        <w:t>sla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edi</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Buna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kişinin,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qadının özünü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qadının da kişinin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ona f</w:t>
      </w:r>
      <w:r>
        <w:rPr>
          <w:rStyle w:val="contenttext"/>
          <w:rFonts w:cs="B Zar" w:hint="cs"/>
          <w:color w:val="000000"/>
          <w:sz w:val="36"/>
          <w:szCs w:val="36"/>
        </w:rPr>
        <w:t>ə</w:t>
      </w:r>
      <w:r>
        <w:rPr>
          <w:rStyle w:val="contenttext"/>
          <w:rFonts w:cs="B Zar" w:hint="cs"/>
          <w:color w:val="000000"/>
          <w:sz w:val="36"/>
          <w:szCs w:val="36"/>
        </w:rPr>
        <w:t>dakarlıq etm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sidir. Kişi</w:t>
      </w:r>
    </w:p>
    <w:p w:rsidR="00000000" w:rsidRDefault="00976AFA" w:rsidP="0026523D">
      <w:pPr>
        <w:pStyle w:val="contentparagraph"/>
        <w:jc w:val="both"/>
        <w:divId w:val="147286978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h:291</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Pr>
        <w:t xml:space="preserve">qadının özünü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tirdiyi zaman onun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heç bir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vermir.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bir neç</w:t>
      </w:r>
      <w:r>
        <w:rPr>
          <w:rStyle w:val="contenttext"/>
          <w:rFonts w:cs="B Zar" w:hint="cs"/>
          <w:color w:val="000000"/>
          <w:sz w:val="36"/>
          <w:szCs w:val="36"/>
        </w:rPr>
        <w:t>ə</w:t>
      </w:r>
      <w:r>
        <w:rPr>
          <w:rStyle w:val="contenttext"/>
          <w:rFonts w:cs="B Zar" w:hint="cs"/>
          <w:color w:val="000000"/>
          <w:sz w:val="36"/>
          <w:szCs w:val="36"/>
        </w:rPr>
        <w:t xml:space="preserve"> qadına malik olan kişi üçün onların q</w:t>
      </w:r>
      <w:r>
        <w:rPr>
          <w:rStyle w:val="contenttext"/>
          <w:rFonts w:cs="B Zar" w:hint="cs"/>
          <w:color w:val="000000"/>
          <w:sz w:val="36"/>
          <w:szCs w:val="36"/>
        </w:rPr>
        <w:t>ə</w:t>
      </w:r>
      <w:r>
        <w:rPr>
          <w:rStyle w:val="contenttext"/>
          <w:rFonts w:cs="B Zar" w:hint="cs"/>
          <w:color w:val="000000"/>
          <w:sz w:val="36"/>
          <w:szCs w:val="36"/>
        </w:rPr>
        <w:t>lbl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verm</w:t>
      </w:r>
      <w:r>
        <w:rPr>
          <w:rStyle w:val="contenttext"/>
          <w:rFonts w:cs="B Zar" w:hint="cs"/>
          <w:color w:val="000000"/>
          <w:sz w:val="36"/>
          <w:szCs w:val="36"/>
        </w:rPr>
        <w:t>ə</w:t>
      </w:r>
      <w:r>
        <w:rPr>
          <w:rStyle w:val="contenttext"/>
          <w:rFonts w:cs="B Zar" w:hint="cs"/>
          <w:color w:val="000000"/>
          <w:sz w:val="36"/>
          <w:szCs w:val="36"/>
        </w:rPr>
        <w:t>k heç bir m</w:t>
      </w:r>
      <w:r>
        <w:rPr>
          <w:rStyle w:val="contenttext"/>
          <w:rFonts w:cs="B Zar" w:hint="cs"/>
          <w:color w:val="000000"/>
          <w:sz w:val="36"/>
          <w:szCs w:val="36"/>
        </w:rPr>
        <w:t>ə</w:t>
      </w:r>
      <w:r>
        <w:rPr>
          <w:rStyle w:val="contenttext"/>
          <w:rFonts w:cs="B Zar" w:hint="cs"/>
          <w:color w:val="000000"/>
          <w:sz w:val="36"/>
          <w:szCs w:val="36"/>
        </w:rPr>
        <w:t>na k</w:t>
      </w:r>
      <w:r>
        <w:rPr>
          <w:rStyle w:val="contenttext"/>
          <w:rFonts w:cs="B Zar" w:hint="cs"/>
          <w:color w:val="000000"/>
          <w:sz w:val="36"/>
          <w:szCs w:val="36"/>
        </w:rPr>
        <w:t>ə</w:t>
      </w:r>
      <w:r>
        <w:rPr>
          <w:rStyle w:val="contenttext"/>
          <w:rFonts w:cs="B Zar" w:hint="cs"/>
          <w:color w:val="000000"/>
          <w:sz w:val="36"/>
          <w:szCs w:val="36"/>
        </w:rPr>
        <w:t>sb etmir. Amma qadın üçün bel</w:t>
      </w:r>
      <w:r>
        <w:rPr>
          <w:rStyle w:val="contenttext"/>
          <w:rFonts w:cs="B Zar" w:hint="cs"/>
          <w:color w:val="000000"/>
          <w:sz w:val="36"/>
          <w:szCs w:val="36"/>
        </w:rPr>
        <w:t>ə</w:t>
      </w:r>
      <w:r>
        <w:rPr>
          <w:rStyle w:val="contenttext"/>
          <w:rFonts w:cs="B Zar" w:hint="cs"/>
          <w:color w:val="000000"/>
          <w:sz w:val="36"/>
          <w:szCs w:val="36"/>
        </w:rPr>
        <w:t xml:space="preserve"> deyil v</w:t>
      </w:r>
      <w:r>
        <w:rPr>
          <w:rStyle w:val="contenttext"/>
          <w:rFonts w:cs="B Zar" w:hint="cs"/>
          <w:color w:val="000000"/>
          <w:sz w:val="36"/>
          <w:szCs w:val="36"/>
        </w:rPr>
        <w:t>ə</w:t>
      </w:r>
      <w:r>
        <w:rPr>
          <w:rStyle w:val="contenttext"/>
          <w:rFonts w:cs="B Zar" w:hint="cs"/>
          <w:color w:val="000000"/>
          <w:sz w:val="36"/>
          <w:szCs w:val="36"/>
        </w:rPr>
        <w:t xml:space="preserve"> kişinin q</w:t>
      </w:r>
      <w:r>
        <w:rPr>
          <w:rStyle w:val="contenttext"/>
          <w:rFonts w:cs="B Zar" w:hint="cs"/>
          <w:color w:val="000000"/>
          <w:sz w:val="36"/>
          <w:szCs w:val="36"/>
        </w:rPr>
        <w:t>ə</w:t>
      </w:r>
      <w:r>
        <w:rPr>
          <w:rStyle w:val="contenttext"/>
          <w:rFonts w:cs="B Zar" w:hint="cs"/>
          <w:color w:val="000000"/>
          <w:sz w:val="36"/>
          <w:szCs w:val="36"/>
        </w:rPr>
        <w:t xml:space="preserve">lbi onun üçün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malikdir. Əg</w:t>
      </w:r>
      <w:r>
        <w:rPr>
          <w:rStyle w:val="contenttext"/>
          <w:rFonts w:cs="B Zar" w:hint="cs"/>
          <w:color w:val="000000"/>
          <w:sz w:val="36"/>
          <w:szCs w:val="36"/>
        </w:rPr>
        <w:t>ə</w:t>
      </w:r>
      <w:r>
        <w:rPr>
          <w:rStyle w:val="contenttext"/>
          <w:rFonts w:cs="B Zar" w:hint="cs"/>
          <w:color w:val="000000"/>
          <w:sz w:val="36"/>
          <w:szCs w:val="36"/>
        </w:rPr>
        <w:t>r kişinin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dem</w:t>
      </w:r>
      <w:r>
        <w:rPr>
          <w:rStyle w:val="contenttext"/>
          <w:rFonts w:cs="B Zar" w:hint="cs"/>
          <w:color w:val="000000"/>
          <w:sz w:val="36"/>
          <w:szCs w:val="36"/>
        </w:rPr>
        <w:t>ə</w:t>
      </w:r>
      <w:r>
        <w:rPr>
          <w:rStyle w:val="contenttext"/>
          <w:rFonts w:cs="B Zar" w:hint="cs"/>
          <w:color w:val="000000"/>
          <w:sz w:val="36"/>
          <w:szCs w:val="36"/>
        </w:rPr>
        <w:t>li, h</w:t>
      </w:r>
      <w:r>
        <w:rPr>
          <w:rStyle w:val="contenttext"/>
          <w:rFonts w:cs="B Zar" w:hint="cs"/>
          <w:color w:val="000000"/>
          <w:sz w:val="36"/>
          <w:szCs w:val="36"/>
        </w:rPr>
        <w:t>ə</w:t>
      </w:r>
      <w:r>
        <w:rPr>
          <w:rStyle w:val="contenttext"/>
          <w:rFonts w:cs="B Zar" w:hint="cs"/>
          <w:color w:val="000000"/>
          <w:sz w:val="36"/>
          <w:szCs w:val="36"/>
        </w:rPr>
        <w:t xml:space="preserve">r bir şeyi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vermişdir. Başqa</w:t>
      </w:r>
      <w:r>
        <w:rPr>
          <w:rStyle w:val="contenttext"/>
          <w:rFonts w:cs="B Zar" w:hint="cs"/>
          <w:color w:val="000000"/>
          <w:sz w:val="36"/>
          <w:szCs w:val="36"/>
        </w:rPr>
        <w:t xml:space="preserve">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günümüzd</w:t>
      </w:r>
      <w:r>
        <w:rPr>
          <w:rStyle w:val="contenttext"/>
          <w:rFonts w:cs="B Zar" w:hint="cs"/>
          <w:color w:val="000000"/>
          <w:sz w:val="36"/>
          <w:szCs w:val="36"/>
        </w:rPr>
        <w:t>ə</w:t>
      </w:r>
      <w:r>
        <w:rPr>
          <w:rStyle w:val="contenttext"/>
          <w:rFonts w:cs="B Zar" w:hint="cs"/>
          <w:color w:val="000000"/>
          <w:sz w:val="36"/>
          <w:szCs w:val="36"/>
        </w:rPr>
        <w:t xml:space="preserve"> iki amil v</w:t>
      </w:r>
      <w:r>
        <w:rPr>
          <w:rStyle w:val="contenttext"/>
          <w:rFonts w:cs="B Zar" w:hint="cs"/>
          <w:color w:val="000000"/>
          <w:sz w:val="36"/>
          <w:szCs w:val="36"/>
        </w:rPr>
        <w:t>ə</w:t>
      </w:r>
      <w:r>
        <w:rPr>
          <w:rStyle w:val="contenttext"/>
          <w:rFonts w:cs="B Zar" w:hint="cs"/>
          <w:color w:val="000000"/>
          <w:sz w:val="36"/>
          <w:szCs w:val="36"/>
        </w:rPr>
        <w:t xml:space="preserve"> ünsür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edir</w:t>
      </w:r>
      <w:r>
        <w:rPr>
          <w:rStyle w:val="contenttext"/>
          <w:rFonts w:cs="B Zar" w:hint="cs"/>
          <w:color w:val="000000"/>
          <w:sz w:val="36"/>
          <w:szCs w:val="36"/>
          <w:rtl/>
        </w:rPr>
        <w:t>:</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Pr>
        <w:t>Biri maddi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Evliliyin maddi amili h</w:t>
      </w:r>
      <w:r>
        <w:rPr>
          <w:rStyle w:val="contenttext"/>
          <w:rFonts w:cs="B Zar" w:hint="cs"/>
          <w:color w:val="000000"/>
          <w:sz w:val="36"/>
          <w:szCs w:val="36"/>
        </w:rPr>
        <w:t>ə</w:t>
      </w:r>
      <w:r>
        <w:rPr>
          <w:rStyle w:val="contenttext"/>
          <w:rFonts w:cs="B Zar" w:hint="cs"/>
          <w:color w:val="000000"/>
          <w:sz w:val="36"/>
          <w:szCs w:val="36"/>
        </w:rPr>
        <w:t>min cinsi münasib</w:t>
      </w:r>
      <w:r>
        <w:rPr>
          <w:rStyle w:val="contenttext"/>
          <w:rFonts w:cs="B Zar" w:hint="cs"/>
          <w:color w:val="000000"/>
          <w:sz w:val="36"/>
          <w:szCs w:val="36"/>
        </w:rPr>
        <w:t>ə</w:t>
      </w:r>
      <w:r>
        <w:rPr>
          <w:rStyle w:val="contenttext"/>
          <w:rFonts w:cs="B Zar" w:hint="cs"/>
          <w:color w:val="000000"/>
          <w:sz w:val="36"/>
          <w:szCs w:val="36"/>
        </w:rPr>
        <w:t>tdir v</w:t>
      </w:r>
      <w:r>
        <w:rPr>
          <w:rStyle w:val="contenttext"/>
          <w:rFonts w:cs="B Zar" w:hint="cs"/>
          <w:color w:val="000000"/>
          <w:sz w:val="36"/>
          <w:szCs w:val="36"/>
        </w:rPr>
        <w:t>ə</w:t>
      </w:r>
      <w:r>
        <w:rPr>
          <w:rStyle w:val="contenttext"/>
          <w:rFonts w:cs="B Zar" w:hint="cs"/>
          <w:color w:val="000000"/>
          <w:sz w:val="36"/>
          <w:szCs w:val="36"/>
        </w:rPr>
        <w:t xml:space="preserve"> o, cavanlıq vaxtında daha da zirv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pik nöqt</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qalxır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azalmağa doğru ir</w:t>
      </w:r>
      <w:r>
        <w:rPr>
          <w:rStyle w:val="contenttext"/>
          <w:rFonts w:cs="B Zar" w:hint="cs"/>
          <w:color w:val="000000"/>
          <w:sz w:val="36"/>
          <w:szCs w:val="36"/>
        </w:rPr>
        <w:t>ə</w:t>
      </w:r>
      <w:r>
        <w:rPr>
          <w:rStyle w:val="contenttext"/>
          <w:rFonts w:cs="B Zar" w:hint="cs"/>
          <w:color w:val="000000"/>
          <w:sz w:val="36"/>
          <w:szCs w:val="36"/>
        </w:rPr>
        <w:t>lil</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tl/>
        </w:rPr>
        <w:t>.</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amil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arasındakı h</w:t>
      </w:r>
      <w:r>
        <w:rPr>
          <w:rStyle w:val="contenttext"/>
          <w:rFonts w:cs="B Zar" w:hint="cs"/>
          <w:color w:val="000000"/>
          <w:sz w:val="36"/>
          <w:szCs w:val="36"/>
        </w:rPr>
        <w:t>ə</w:t>
      </w:r>
      <w:r>
        <w:rPr>
          <w:rStyle w:val="contenttext"/>
          <w:rFonts w:cs="B Zar" w:hint="cs"/>
          <w:color w:val="000000"/>
          <w:sz w:val="36"/>
          <w:szCs w:val="36"/>
        </w:rPr>
        <w:t>ssas v</w:t>
      </w:r>
      <w:r>
        <w:rPr>
          <w:rStyle w:val="contenttext"/>
          <w:rFonts w:cs="B Zar" w:hint="cs"/>
          <w:color w:val="000000"/>
          <w:sz w:val="36"/>
          <w:szCs w:val="36"/>
        </w:rPr>
        <w:t>ə</w:t>
      </w:r>
      <w:r>
        <w:rPr>
          <w:rStyle w:val="contenttext"/>
          <w:rFonts w:cs="B Zar" w:hint="cs"/>
          <w:color w:val="000000"/>
          <w:sz w:val="36"/>
          <w:szCs w:val="36"/>
        </w:rPr>
        <w:t xml:space="preserve"> davamlı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dayanır v</w:t>
      </w:r>
      <w:r>
        <w:rPr>
          <w:rStyle w:val="contenttext"/>
          <w:rFonts w:cs="B Zar" w:hint="cs"/>
          <w:color w:val="000000"/>
          <w:sz w:val="36"/>
          <w:szCs w:val="36"/>
        </w:rPr>
        <w:t>ə</w:t>
      </w:r>
      <w:r>
        <w:rPr>
          <w:rStyle w:val="contenttext"/>
          <w:rFonts w:cs="B Zar" w:hint="cs"/>
          <w:color w:val="000000"/>
          <w:sz w:val="36"/>
          <w:szCs w:val="36"/>
        </w:rPr>
        <w:t xml:space="preserve"> onlar arasında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hakimdir v</w:t>
      </w:r>
      <w:r>
        <w:rPr>
          <w:rStyle w:val="contenttext"/>
          <w:rFonts w:cs="B Zar" w:hint="cs"/>
          <w:color w:val="000000"/>
          <w:sz w:val="36"/>
          <w:szCs w:val="36"/>
        </w:rPr>
        <w:t>ə</w:t>
      </w:r>
      <w:r>
        <w:rPr>
          <w:rStyle w:val="contenttext"/>
          <w:rFonts w:cs="B Zar" w:hint="cs"/>
          <w:color w:val="000000"/>
          <w:sz w:val="36"/>
          <w:szCs w:val="36"/>
        </w:rPr>
        <w:t xml:space="preserve"> zaman keçdikc</w:t>
      </w:r>
      <w:r>
        <w:rPr>
          <w:rStyle w:val="contenttext"/>
          <w:rFonts w:cs="B Zar" w:hint="cs"/>
          <w:color w:val="000000"/>
          <w:sz w:val="36"/>
          <w:szCs w:val="36"/>
        </w:rPr>
        <w:t>ə</w:t>
      </w:r>
      <w:r>
        <w:rPr>
          <w:rStyle w:val="contenttext"/>
          <w:rFonts w:cs="B Zar" w:hint="cs"/>
          <w:color w:val="000000"/>
          <w:sz w:val="36"/>
          <w:szCs w:val="36"/>
        </w:rPr>
        <w:t>, daha da şidd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başlayır. Kişi il</w:t>
      </w:r>
      <w:r>
        <w:rPr>
          <w:rStyle w:val="contenttext"/>
          <w:rFonts w:cs="B Zar" w:hint="cs"/>
          <w:color w:val="000000"/>
          <w:sz w:val="36"/>
          <w:szCs w:val="36"/>
        </w:rPr>
        <w:t>ə</w:t>
      </w:r>
      <w:r>
        <w:rPr>
          <w:rStyle w:val="contenttext"/>
          <w:rFonts w:cs="B Zar" w:hint="cs"/>
          <w:color w:val="000000"/>
          <w:sz w:val="36"/>
          <w:szCs w:val="36"/>
        </w:rPr>
        <w:t xml:space="preserve"> qadın arasında mövcud olan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birinci ünsür v</w:t>
      </w:r>
      <w:r>
        <w:rPr>
          <w:rStyle w:val="contenttext"/>
          <w:rFonts w:cs="B Zar" w:hint="cs"/>
          <w:color w:val="000000"/>
          <w:sz w:val="36"/>
          <w:szCs w:val="36"/>
        </w:rPr>
        <w:t>ə</w:t>
      </w:r>
      <w:r>
        <w:rPr>
          <w:rStyle w:val="contenttext"/>
          <w:rFonts w:cs="B Zar" w:hint="cs"/>
          <w:color w:val="000000"/>
          <w:sz w:val="36"/>
          <w:szCs w:val="36"/>
        </w:rPr>
        <w:t xml:space="preserve"> amilin yox, i</w:t>
      </w:r>
      <w:r>
        <w:rPr>
          <w:rStyle w:val="contenttext"/>
          <w:rFonts w:cs="B Zar" w:hint="cs"/>
          <w:color w:val="000000"/>
          <w:sz w:val="36"/>
          <w:szCs w:val="36"/>
        </w:rPr>
        <w:t xml:space="preserve">kinci amilin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sidir. Amma kişi üçün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tl/>
        </w:rPr>
        <w:t>.</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Pr>
        <w:t>Evlilik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kişi üçün maddi v</w:t>
      </w:r>
      <w:r>
        <w:rPr>
          <w:rStyle w:val="contenttext"/>
          <w:rFonts w:cs="B Zar" w:hint="cs"/>
          <w:color w:val="000000"/>
          <w:sz w:val="36"/>
          <w:szCs w:val="36"/>
        </w:rPr>
        <w:t>ə</w:t>
      </w:r>
      <w:r>
        <w:rPr>
          <w:rStyle w:val="contenttext"/>
          <w:rFonts w:cs="B Zar" w:hint="cs"/>
          <w:color w:val="000000"/>
          <w:sz w:val="36"/>
          <w:szCs w:val="36"/>
        </w:rPr>
        <w:t xml:space="preserve"> qadın üçün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Yaxud da kişi üçün maddi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müsavi olduğunu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Pr>
        <w:t xml:space="preserve">Bütün bunları bir </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nara qoyaq. İyirmi dördüncü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avropalı psixoloq bir qadının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şahid g</w:t>
      </w:r>
      <w:r>
        <w:rPr>
          <w:rStyle w:val="contenttext"/>
          <w:rFonts w:cs="B Zar" w:hint="cs"/>
          <w:color w:val="000000"/>
          <w:sz w:val="36"/>
          <w:szCs w:val="36"/>
        </w:rPr>
        <w:t>ə</w:t>
      </w:r>
      <w:r>
        <w:rPr>
          <w:rStyle w:val="contenttext"/>
          <w:rFonts w:cs="B Zar" w:hint="cs"/>
          <w:color w:val="000000"/>
          <w:sz w:val="36"/>
          <w:szCs w:val="36"/>
        </w:rPr>
        <w:t>tirmiş v</w:t>
      </w:r>
      <w:r>
        <w:rPr>
          <w:rStyle w:val="contenttext"/>
          <w:rFonts w:cs="B Zar" w:hint="cs"/>
          <w:color w:val="000000"/>
          <w:sz w:val="36"/>
          <w:szCs w:val="36"/>
        </w:rPr>
        <w:t>ə</w:t>
      </w:r>
      <w:r>
        <w:rPr>
          <w:rStyle w:val="contenttext"/>
          <w:rFonts w:cs="B Zar" w:hint="cs"/>
          <w:color w:val="000000"/>
          <w:sz w:val="36"/>
          <w:szCs w:val="36"/>
        </w:rPr>
        <w:t xml:space="preserve"> demişdik ki, qadın hamil</w:t>
      </w:r>
      <w:r>
        <w:rPr>
          <w:rStyle w:val="contenttext"/>
          <w:rFonts w:cs="B Zar" w:hint="cs"/>
          <w:color w:val="000000"/>
          <w:sz w:val="36"/>
          <w:szCs w:val="36"/>
        </w:rPr>
        <w:t>ə</w:t>
      </w:r>
      <w:r>
        <w:rPr>
          <w:rStyle w:val="contenttext"/>
          <w:rFonts w:cs="B Zar" w:hint="cs"/>
          <w:color w:val="000000"/>
          <w:sz w:val="36"/>
          <w:szCs w:val="36"/>
        </w:rPr>
        <w:t xml:space="preserve"> olduğu zamanlarda onun psixoloji hal</w:t>
      </w:r>
      <w:r>
        <w:rPr>
          <w:rStyle w:val="contenttext"/>
          <w:rFonts w:cs="B Zar" w:hint="cs"/>
          <w:color w:val="000000"/>
          <w:sz w:val="36"/>
          <w:szCs w:val="36"/>
        </w:rPr>
        <w:t>ə</w:t>
      </w:r>
      <w:r>
        <w:rPr>
          <w:rStyle w:val="contenttext"/>
          <w:rFonts w:cs="B Zar" w:hint="cs"/>
          <w:color w:val="000000"/>
          <w:sz w:val="36"/>
          <w:szCs w:val="36"/>
        </w:rPr>
        <w:t>ti d</w:t>
      </w:r>
      <w:r>
        <w:rPr>
          <w:rStyle w:val="contenttext"/>
          <w:rFonts w:cs="B Zar" w:hint="cs"/>
          <w:color w:val="000000"/>
          <w:sz w:val="36"/>
          <w:szCs w:val="36"/>
        </w:rPr>
        <w:t>ə</w:t>
      </w:r>
      <w:r>
        <w:rPr>
          <w:rStyle w:val="contenttext"/>
          <w:rFonts w:cs="B Zar" w:hint="cs"/>
          <w:color w:val="000000"/>
          <w:sz w:val="36"/>
          <w:szCs w:val="36"/>
        </w:rPr>
        <w:t>yişir v</w:t>
      </w:r>
      <w:r>
        <w:rPr>
          <w:rStyle w:val="contenttext"/>
          <w:rFonts w:cs="B Zar" w:hint="cs"/>
          <w:color w:val="000000"/>
          <w:sz w:val="36"/>
          <w:szCs w:val="36"/>
        </w:rPr>
        <w:t>ə</w:t>
      </w:r>
      <w:r>
        <w:rPr>
          <w:rStyle w:val="contenttext"/>
          <w:rFonts w:cs="B Zar" w:hint="cs"/>
          <w:color w:val="000000"/>
          <w:sz w:val="36"/>
          <w:szCs w:val="36"/>
        </w:rPr>
        <w:t xml:space="preserve"> xüsus</w:t>
      </w:r>
      <w:r>
        <w:rPr>
          <w:rStyle w:val="contenttext"/>
          <w:rFonts w:cs="B Zar" w:hint="cs"/>
          <w:color w:val="000000"/>
          <w:sz w:val="36"/>
          <w:szCs w:val="36"/>
        </w:rPr>
        <w:t>ə</w:t>
      </w:r>
      <w:r>
        <w:rPr>
          <w:rStyle w:val="contenttext"/>
          <w:rFonts w:cs="B Zar" w:hint="cs"/>
          <w:color w:val="000000"/>
          <w:sz w:val="36"/>
          <w:szCs w:val="36"/>
        </w:rPr>
        <w:t>n, kişinin ona qarşı daha çox diqq</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vaziş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eht</w:t>
      </w:r>
      <w:r>
        <w:rPr>
          <w:rStyle w:val="contenttext"/>
          <w:rFonts w:cs="B Zar" w:hint="cs"/>
          <w:color w:val="000000"/>
          <w:sz w:val="36"/>
          <w:szCs w:val="36"/>
        </w:rPr>
        <w:t xml:space="preserve">iyac duyur. Bu ehtiyac qadın bir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olduğu hallarda keç</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özünü doğruldandır</w:t>
      </w:r>
      <w:r>
        <w:rPr>
          <w:rStyle w:val="contenttext"/>
          <w:rFonts w:cs="B Zar" w:hint="cs"/>
          <w:color w:val="000000"/>
          <w:sz w:val="36"/>
          <w:szCs w:val="36"/>
          <w:rtl/>
        </w:rPr>
        <w:t>.</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olmaqla 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olmanın bir-biri il</w:t>
      </w:r>
      <w:r>
        <w:rPr>
          <w:rStyle w:val="contenttext"/>
          <w:rFonts w:cs="B Zar" w:hint="cs"/>
          <w:color w:val="000000"/>
          <w:sz w:val="36"/>
          <w:szCs w:val="36"/>
        </w:rPr>
        <w:t>ə</w:t>
      </w:r>
      <w:r>
        <w:rPr>
          <w:rStyle w:val="contenttext"/>
          <w:rFonts w:cs="B Zar" w:hint="cs"/>
          <w:color w:val="000000"/>
          <w:sz w:val="36"/>
          <w:szCs w:val="36"/>
        </w:rPr>
        <w:t xml:space="preserve"> müqayis</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heç bir f</w:t>
      </w:r>
      <w:r>
        <w:rPr>
          <w:rStyle w:val="contenttext"/>
          <w:rFonts w:cs="B Zar" w:hint="cs"/>
          <w:color w:val="000000"/>
          <w:sz w:val="36"/>
          <w:szCs w:val="36"/>
        </w:rPr>
        <w:t>ə</w:t>
      </w:r>
      <w:r>
        <w:rPr>
          <w:rStyle w:val="contenttext"/>
          <w:rFonts w:cs="B Zar" w:hint="cs"/>
          <w:color w:val="000000"/>
          <w:sz w:val="36"/>
          <w:szCs w:val="36"/>
        </w:rPr>
        <w:t>rqin olmamasının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çoxlu sayda qadına sahib olmağa kişinin qoluzorlu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olmasını d</w:t>
      </w:r>
      <w:r>
        <w:rPr>
          <w:rStyle w:val="contenttext"/>
          <w:rFonts w:cs="B Zar" w:hint="cs"/>
          <w:color w:val="000000"/>
          <w:sz w:val="36"/>
          <w:szCs w:val="36"/>
        </w:rPr>
        <w:t>ə</w:t>
      </w:r>
      <w:r>
        <w:rPr>
          <w:rStyle w:val="contenttext"/>
          <w:rFonts w:cs="B Zar" w:hint="cs"/>
          <w:color w:val="000000"/>
          <w:sz w:val="36"/>
          <w:szCs w:val="36"/>
        </w:rPr>
        <w:t>lil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qadının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olması imtiyazının is</w:t>
      </w:r>
      <w:r>
        <w:rPr>
          <w:rStyle w:val="contenttext"/>
          <w:rFonts w:cs="B Zar" w:hint="cs"/>
          <w:color w:val="000000"/>
          <w:sz w:val="36"/>
          <w:szCs w:val="36"/>
        </w:rPr>
        <w:t>ə</w:t>
      </w:r>
      <w:r>
        <w:rPr>
          <w:rStyle w:val="contenttext"/>
          <w:rFonts w:cs="B Zar" w:hint="cs"/>
          <w:color w:val="000000"/>
          <w:sz w:val="36"/>
          <w:szCs w:val="36"/>
        </w:rPr>
        <w:t xml:space="preserve"> onun z</w:t>
      </w:r>
      <w:r>
        <w:rPr>
          <w:rStyle w:val="contenttext"/>
          <w:rFonts w:cs="B Zar" w:hint="cs"/>
          <w:color w:val="000000"/>
          <w:sz w:val="36"/>
          <w:szCs w:val="36"/>
        </w:rPr>
        <w:t>ə</w:t>
      </w:r>
      <w:r>
        <w:rPr>
          <w:rStyle w:val="contenttext"/>
          <w:rFonts w:cs="B Zar" w:hint="cs"/>
          <w:color w:val="000000"/>
          <w:sz w:val="36"/>
          <w:szCs w:val="36"/>
        </w:rPr>
        <w:t>if v</w:t>
      </w:r>
      <w:r>
        <w:rPr>
          <w:rStyle w:val="contenttext"/>
          <w:rFonts w:cs="B Zar" w:hint="cs"/>
          <w:color w:val="000000"/>
          <w:sz w:val="36"/>
          <w:szCs w:val="36"/>
        </w:rPr>
        <w:t>ə</w:t>
      </w:r>
      <w:r>
        <w:rPr>
          <w:rStyle w:val="contenttext"/>
          <w:rFonts w:cs="B Zar" w:hint="cs"/>
          <w:color w:val="000000"/>
          <w:sz w:val="36"/>
          <w:szCs w:val="36"/>
        </w:rPr>
        <w:t xml:space="preserve"> gücsüz olduğu üçün qoruya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ndirm</w:t>
      </w:r>
      <w:r>
        <w:rPr>
          <w:rStyle w:val="contenttext"/>
          <w:rFonts w:cs="B Zar" w:hint="cs"/>
          <w:color w:val="000000"/>
          <w:sz w:val="36"/>
          <w:szCs w:val="36"/>
        </w:rPr>
        <w:t>ə</w:t>
      </w:r>
      <w:r>
        <w:rPr>
          <w:rStyle w:val="contenttext"/>
          <w:rFonts w:cs="B Zar" w:hint="cs"/>
          <w:color w:val="000000"/>
          <w:sz w:val="36"/>
          <w:szCs w:val="36"/>
        </w:rPr>
        <w:t>k açıq-aşkar bir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yanlışlıqdır</w:t>
      </w:r>
      <w:r>
        <w:rPr>
          <w:rStyle w:val="contenttext"/>
          <w:rFonts w:cs="B Zar" w:hint="cs"/>
          <w:color w:val="000000"/>
          <w:sz w:val="36"/>
          <w:szCs w:val="36"/>
          <w:rtl/>
        </w:rPr>
        <w:t>.</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Pr>
        <w:t>Xanım Manuçe</w:t>
      </w:r>
      <w:r>
        <w:rPr>
          <w:rStyle w:val="contenttext"/>
          <w:rFonts w:cs="B Zar" w:hint="cs"/>
          <w:color w:val="000000"/>
          <w:sz w:val="36"/>
          <w:szCs w:val="36"/>
        </w:rPr>
        <w:t>hriyan “İran konstitusiyası v</w:t>
      </w:r>
      <w:r>
        <w:rPr>
          <w:rStyle w:val="contenttext"/>
          <w:rFonts w:cs="B Zar" w:hint="cs"/>
          <w:color w:val="000000"/>
          <w:sz w:val="36"/>
          <w:szCs w:val="36"/>
        </w:rPr>
        <w:t>ə</w:t>
      </w:r>
      <w:r>
        <w:rPr>
          <w:rStyle w:val="contenttext"/>
          <w:rFonts w:cs="B Zar" w:hint="cs"/>
          <w:color w:val="000000"/>
          <w:sz w:val="36"/>
          <w:szCs w:val="36"/>
        </w:rPr>
        <w:t xml:space="preserve"> ictimai qanunlarına irad” adlı kitabının otuz dördüncü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İctimai qanunun 1049-cu madd</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deyilir: “Heç kim öz</w:t>
      </w:r>
    </w:p>
    <w:p w:rsidR="00000000" w:rsidRDefault="00976AFA" w:rsidP="0026523D">
      <w:pPr>
        <w:pStyle w:val="contentparagraph"/>
        <w:jc w:val="both"/>
        <w:divId w:val="38937889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h:292</w:t>
      </w:r>
    </w:p>
    <w:p w:rsidR="00000000" w:rsidRDefault="00976AFA" w:rsidP="0026523D">
      <w:pPr>
        <w:pStyle w:val="contentparagraph"/>
        <w:jc w:val="both"/>
        <w:divId w:val="664284001"/>
        <w:rPr>
          <w:rFonts w:cs="B Zar" w:hint="cs"/>
          <w:color w:val="000000"/>
          <w:sz w:val="36"/>
          <w:szCs w:val="36"/>
          <w:rtl/>
        </w:rPr>
      </w:pPr>
      <w:r>
        <w:rPr>
          <w:rStyle w:val="contenttext"/>
          <w:rFonts w:cs="B Zar" w:hint="cs"/>
          <w:color w:val="000000"/>
          <w:sz w:val="36"/>
          <w:szCs w:val="36"/>
        </w:rPr>
        <w:t>qadınının icaz</w:t>
      </w:r>
      <w:r>
        <w:rPr>
          <w:rStyle w:val="contenttext"/>
          <w:rFonts w:cs="B Zar" w:hint="cs"/>
          <w:color w:val="000000"/>
          <w:sz w:val="36"/>
          <w:szCs w:val="36"/>
        </w:rPr>
        <w:t>ə</w:t>
      </w:r>
      <w:r>
        <w:rPr>
          <w:rStyle w:val="contenttext"/>
          <w:rFonts w:cs="B Zar" w:hint="cs"/>
          <w:color w:val="000000"/>
          <w:sz w:val="36"/>
          <w:szCs w:val="36"/>
        </w:rPr>
        <w:t>si olmadan onun (arvadının) bacısı v</w:t>
      </w:r>
      <w:r>
        <w:rPr>
          <w:rStyle w:val="contenttext"/>
          <w:rFonts w:cs="B Zar" w:hint="cs"/>
          <w:color w:val="000000"/>
          <w:sz w:val="36"/>
          <w:szCs w:val="36"/>
        </w:rPr>
        <w:t>ə</w:t>
      </w:r>
      <w:r>
        <w:rPr>
          <w:rStyle w:val="contenttext"/>
          <w:rFonts w:cs="B Zar" w:hint="cs"/>
          <w:color w:val="000000"/>
          <w:sz w:val="36"/>
          <w:szCs w:val="36"/>
        </w:rPr>
        <w:t xml:space="preserve"> ya qardaşı qızını ala bilm</w:t>
      </w:r>
      <w:r>
        <w:rPr>
          <w:rStyle w:val="contenttext"/>
          <w:rFonts w:cs="B Zar" w:hint="cs"/>
          <w:color w:val="000000"/>
          <w:sz w:val="36"/>
          <w:szCs w:val="36"/>
        </w:rPr>
        <w:t>ə</w:t>
      </w:r>
      <w:r>
        <w:rPr>
          <w:rStyle w:val="contenttext"/>
          <w:rFonts w:cs="B Zar" w:hint="cs"/>
          <w:color w:val="000000"/>
          <w:sz w:val="36"/>
          <w:szCs w:val="36"/>
        </w:rPr>
        <w:t>z... 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 icaz</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xanımının qardaşı v</w:t>
      </w:r>
      <w:r>
        <w:rPr>
          <w:rStyle w:val="contenttext"/>
          <w:rFonts w:cs="B Zar" w:hint="cs"/>
          <w:color w:val="000000"/>
          <w:sz w:val="36"/>
          <w:szCs w:val="36"/>
        </w:rPr>
        <w:t>ə</w:t>
      </w:r>
      <w:r>
        <w:rPr>
          <w:rStyle w:val="contenttext"/>
          <w:rFonts w:cs="B Zar" w:hint="cs"/>
          <w:color w:val="000000"/>
          <w:sz w:val="36"/>
          <w:szCs w:val="36"/>
        </w:rPr>
        <w:t xml:space="preserve"> ya bacısı qızı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Amma onun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diyi hallarda n</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li olduğumuzu araşdıraq. Cavabında deyirik ki, heç 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etm</w:t>
      </w:r>
      <w:r>
        <w:rPr>
          <w:rStyle w:val="contenttext"/>
          <w:rFonts w:cs="B Zar" w:hint="cs"/>
          <w:color w:val="000000"/>
          <w:sz w:val="36"/>
          <w:szCs w:val="36"/>
        </w:rPr>
        <w:t>ə</w:t>
      </w:r>
      <w:r>
        <w:rPr>
          <w:rStyle w:val="contenttext"/>
          <w:rFonts w:cs="B Zar" w:hint="cs"/>
          <w:color w:val="000000"/>
          <w:sz w:val="36"/>
          <w:szCs w:val="36"/>
        </w:rPr>
        <w:t>k olan yerd</w:t>
      </w:r>
      <w:r>
        <w:rPr>
          <w:rStyle w:val="contenttext"/>
          <w:rFonts w:cs="B Zar" w:hint="cs"/>
          <w:color w:val="000000"/>
          <w:sz w:val="36"/>
          <w:szCs w:val="36"/>
        </w:rPr>
        <w:t>ə</w:t>
      </w:r>
      <w:r>
        <w:rPr>
          <w:rStyle w:val="contenttext"/>
          <w:rFonts w:cs="B Zar" w:hint="cs"/>
          <w:color w:val="000000"/>
          <w:sz w:val="36"/>
          <w:szCs w:val="36"/>
        </w:rPr>
        <w:t xml:space="preserve"> gileyl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yer yoxdur, onda, kişi başqa bir qadınla e</w:t>
      </w:r>
      <w:r>
        <w:rPr>
          <w:rStyle w:val="contenttext"/>
          <w:rFonts w:cs="B Zar" w:hint="cs"/>
          <w:color w:val="000000"/>
          <w:sz w:val="36"/>
          <w:szCs w:val="36"/>
        </w:rPr>
        <w:t>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İndi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düşündüyümüzd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 “Qadın (evli olduğu halda) </w:t>
      </w:r>
      <w:r>
        <w:rPr>
          <w:rStyle w:val="contenttext"/>
          <w:rFonts w:cs="B Zar" w:hint="cs"/>
          <w:color w:val="000000"/>
          <w:sz w:val="36"/>
          <w:szCs w:val="36"/>
        </w:rPr>
        <w:t>ə</w:t>
      </w:r>
      <w:r>
        <w:rPr>
          <w:rStyle w:val="contenttext"/>
          <w:rFonts w:cs="B Zar" w:hint="cs"/>
          <w:color w:val="000000"/>
          <w:sz w:val="36"/>
          <w:szCs w:val="36"/>
        </w:rPr>
        <w:t>rinin icaz</w:t>
      </w:r>
      <w:r>
        <w:rPr>
          <w:rStyle w:val="contenttext"/>
          <w:rFonts w:cs="B Zar" w:hint="cs"/>
          <w:color w:val="000000"/>
          <w:sz w:val="36"/>
          <w:szCs w:val="36"/>
        </w:rPr>
        <w:t>ə</w:t>
      </w:r>
      <w:r>
        <w:rPr>
          <w:rStyle w:val="contenttext"/>
          <w:rFonts w:cs="B Zar" w:hint="cs"/>
          <w:color w:val="000000"/>
          <w:sz w:val="36"/>
          <w:szCs w:val="36"/>
        </w:rPr>
        <w:t xml:space="preserve">si olmadan öz </w:t>
      </w:r>
      <w:r>
        <w:rPr>
          <w:rStyle w:val="contenttext"/>
          <w:rFonts w:cs="B Zar" w:hint="cs"/>
          <w:color w:val="000000"/>
          <w:sz w:val="36"/>
          <w:szCs w:val="36"/>
        </w:rPr>
        <w:t>ə</w:t>
      </w:r>
      <w:r>
        <w:rPr>
          <w:rStyle w:val="contenttext"/>
          <w:rFonts w:cs="B Zar" w:hint="cs"/>
          <w:color w:val="000000"/>
          <w:sz w:val="36"/>
          <w:szCs w:val="36"/>
        </w:rPr>
        <w:t>rinin qardaşı v</w:t>
      </w:r>
      <w:r>
        <w:rPr>
          <w:rStyle w:val="contenttext"/>
          <w:rFonts w:cs="B Zar" w:hint="cs"/>
          <w:color w:val="000000"/>
          <w:sz w:val="36"/>
          <w:szCs w:val="36"/>
        </w:rPr>
        <w:t>ə</w:t>
      </w:r>
      <w:r>
        <w:rPr>
          <w:rStyle w:val="contenttext"/>
          <w:rFonts w:cs="B Zar" w:hint="cs"/>
          <w:color w:val="000000"/>
          <w:sz w:val="36"/>
          <w:szCs w:val="36"/>
        </w:rPr>
        <w:t xml:space="preserve"> ya bacısı oğlu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 des</w:t>
      </w:r>
      <w:r>
        <w:rPr>
          <w:rStyle w:val="contenttext"/>
          <w:rFonts w:cs="B Zar" w:hint="cs"/>
          <w:color w:val="000000"/>
          <w:sz w:val="36"/>
          <w:szCs w:val="36"/>
        </w:rPr>
        <w:t>ə</w:t>
      </w:r>
      <w:r>
        <w:rPr>
          <w:rStyle w:val="contenttext"/>
          <w:rFonts w:cs="B Zar" w:hint="cs"/>
          <w:color w:val="000000"/>
          <w:sz w:val="36"/>
          <w:szCs w:val="36"/>
        </w:rPr>
        <w:t>k, damarda t</w:t>
      </w:r>
      <w:r>
        <w:rPr>
          <w:rStyle w:val="contenttext"/>
          <w:rFonts w:cs="B Zar" w:hint="cs"/>
          <w:color w:val="000000"/>
          <w:sz w:val="36"/>
          <w:szCs w:val="36"/>
        </w:rPr>
        <w:t>əə</w:t>
      </w:r>
      <w:r>
        <w:rPr>
          <w:rStyle w:val="contenttext"/>
          <w:rFonts w:cs="B Zar" w:hint="cs"/>
          <w:color w:val="000000"/>
          <w:sz w:val="36"/>
          <w:szCs w:val="36"/>
        </w:rPr>
        <w:t>ssübkeşlik qanı cuşa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ryad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bunun insanl</w:t>
      </w:r>
      <w:r>
        <w:rPr>
          <w:rStyle w:val="contenttext"/>
          <w:rFonts w:cs="B Zar" w:hint="cs"/>
          <w:color w:val="000000"/>
          <w:sz w:val="36"/>
          <w:szCs w:val="36"/>
        </w:rPr>
        <w:t>ıq qayda-qanunlarına sığmadığını v</w:t>
      </w:r>
      <w:r>
        <w:rPr>
          <w:rStyle w:val="contenttext"/>
          <w:rFonts w:cs="B Zar" w:hint="cs"/>
          <w:color w:val="000000"/>
          <w:sz w:val="36"/>
          <w:szCs w:val="36"/>
        </w:rPr>
        <w:t>ə</w:t>
      </w:r>
      <w:r>
        <w:rPr>
          <w:rStyle w:val="contenttext"/>
          <w:rFonts w:cs="B Zar" w:hint="cs"/>
          <w:color w:val="000000"/>
          <w:sz w:val="36"/>
          <w:szCs w:val="36"/>
        </w:rPr>
        <w:t xml:space="preserve"> eyni zamanda, qadın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d</w:t>
      </w:r>
      <w:r>
        <w:rPr>
          <w:rStyle w:val="contenttext"/>
          <w:rFonts w:cs="B Zar" w:hint="cs"/>
          <w:color w:val="000000"/>
          <w:sz w:val="36"/>
          <w:szCs w:val="36"/>
        </w:rPr>
        <w:t>ə</w:t>
      </w:r>
      <w:r>
        <w:rPr>
          <w:rStyle w:val="contenttext"/>
          <w:rFonts w:cs="B Zar" w:hint="cs"/>
          <w:color w:val="000000"/>
          <w:sz w:val="36"/>
          <w:szCs w:val="36"/>
        </w:rPr>
        <w:t xml:space="preserve"> onunla müxalif olduğunu dey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664284001"/>
        <w:rPr>
          <w:rFonts w:cs="B Zar" w:hint="cs"/>
          <w:color w:val="000000"/>
          <w:sz w:val="36"/>
          <w:szCs w:val="36"/>
          <w:rtl/>
        </w:rPr>
      </w:pPr>
      <w:r>
        <w:rPr>
          <w:rStyle w:val="contenttext"/>
          <w:rFonts w:cs="B Zar" w:hint="cs"/>
          <w:color w:val="000000"/>
          <w:sz w:val="36"/>
          <w:szCs w:val="36"/>
        </w:rPr>
        <w:t>Cavabında dem</w:t>
      </w:r>
      <w:r>
        <w:rPr>
          <w:rStyle w:val="contenttext"/>
          <w:rFonts w:cs="B Zar" w:hint="cs"/>
          <w:color w:val="000000"/>
          <w:sz w:val="36"/>
          <w:szCs w:val="36"/>
        </w:rPr>
        <w:t>ə</w:t>
      </w:r>
      <w:r>
        <w:rPr>
          <w:rStyle w:val="contenttext"/>
          <w:rFonts w:cs="B Zar" w:hint="cs"/>
          <w:color w:val="000000"/>
          <w:sz w:val="36"/>
          <w:szCs w:val="36"/>
        </w:rPr>
        <w:t>liyik ki,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qadının qul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müxalifdir. Y</w:t>
      </w:r>
      <w:r>
        <w:rPr>
          <w:rStyle w:val="contenttext"/>
          <w:rFonts w:cs="B Zar" w:hint="cs"/>
          <w:color w:val="000000"/>
          <w:sz w:val="36"/>
          <w:szCs w:val="36"/>
        </w:rPr>
        <w:t>ə</w:t>
      </w:r>
      <w:r>
        <w:rPr>
          <w:rStyle w:val="contenttext"/>
          <w:rFonts w:cs="B Zar" w:hint="cs"/>
          <w:color w:val="000000"/>
          <w:sz w:val="36"/>
          <w:szCs w:val="36"/>
        </w:rPr>
        <w:t>ni, bir malın bird</w:t>
      </w:r>
      <w:r>
        <w:rPr>
          <w:rStyle w:val="contenttext"/>
          <w:rFonts w:cs="B Zar" w:hint="cs"/>
          <w:color w:val="000000"/>
          <w:sz w:val="36"/>
          <w:szCs w:val="36"/>
        </w:rPr>
        <w:t>ə</w:t>
      </w:r>
      <w:r>
        <w:rPr>
          <w:rStyle w:val="contenttext"/>
          <w:rFonts w:cs="B Zar" w:hint="cs"/>
          <w:color w:val="000000"/>
          <w:sz w:val="36"/>
          <w:szCs w:val="36"/>
        </w:rPr>
        <w:t>n artıq maliki olmadığı v</w:t>
      </w:r>
      <w:r>
        <w:rPr>
          <w:rStyle w:val="contenttext"/>
          <w:rFonts w:cs="B Zar" w:hint="cs"/>
          <w:color w:val="000000"/>
          <w:sz w:val="36"/>
          <w:szCs w:val="36"/>
        </w:rPr>
        <w:t>ə</w:t>
      </w:r>
      <w:r>
        <w:rPr>
          <w:rStyle w:val="contenttext"/>
          <w:rFonts w:cs="B Zar" w:hint="cs"/>
          <w:color w:val="000000"/>
          <w:sz w:val="36"/>
          <w:szCs w:val="36"/>
        </w:rPr>
        <w:t xml:space="preserve"> ya bir malik</w:t>
      </w:r>
      <w:r>
        <w:rPr>
          <w:rStyle w:val="contenttext"/>
          <w:rFonts w:cs="B Zar" w:hint="cs"/>
          <w:color w:val="000000"/>
          <w:sz w:val="36"/>
          <w:szCs w:val="36"/>
        </w:rPr>
        <w:t>ə</w:t>
      </w:r>
      <w:r>
        <w:rPr>
          <w:rStyle w:val="contenttext"/>
          <w:rFonts w:cs="B Zar" w:hint="cs"/>
          <w:color w:val="000000"/>
          <w:sz w:val="36"/>
          <w:szCs w:val="36"/>
        </w:rPr>
        <w:t xml:space="preserve"> qayıtd</w:t>
      </w:r>
      <w:r>
        <w:rPr>
          <w:rStyle w:val="contenttext"/>
          <w:rFonts w:cs="B Zar" w:hint="cs"/>
          <w:color w:val="000000"/>
          <w:sz w:val="36"/>
          <w:szCs w:val="36"/>
        </w:rPr>
        <w:t>ığını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alsaq, bizim qanunlara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qadın qul v</w:t>
      </w:r>
      <w:r>
        <w:rPr>
          <w:rStyle w:val="contenttext"/>
          <w:rFonts w:cs="B Zar" w:hint="cs"/>
          <w:color w:val="000000"/>
          <w:sz w:val="36"/>
          <w:szCs w:val="36"/>
        </w:rPr>
        <w:t>ə</w:t>
      </w:r>
      <w:r>
        <w:rPr>
          <w:rStyle w:val="contenttext"/>
          <w:rFonts w:cs="B Zar" w:hint="cs"/>
          <w:color w:val="000000"/>
          <w:sz w:val="36"/>
          <w:szCs w:val="36"/>
        </w:rPr>
        <w:t xml:space="preserve"> mal hesab olunduğundan, onun bird</w:t>
      </w:r>
      <w:r>
        <w:rPr>
          <w:rStyle w:val="contenttext"/>
          <w:rFonts w:cs="B Zar" w:hint="cs"/>
          <w:color w:val="000000"/>
          <w:sz w:val="36"/>
          <w:szCs w:val="36"/>
        </w:rPr>
        <w:t>ə</w:t>
      </w:r>
      <w:r>
        <w:rPr>
          <w:rStyle w:val="contenttext"/>
          <w:rFonts w:cs="B Zar" w:hint="cs"/>
          <w:color w:val="000000"/>
          <w:sz w:val="36"/>
          <w:szCs w:val="36"/>
        </w:rPr>
        <w:t>n çox sahibi olmamalıdır</w:t>
      </w:r>
      <w:r>
        <w:rPr>
          <w:rStyle w:val="contenttext"/>
          <w:rFonts w:cs="B Zar" w:hint="cs"/>
          <w:color w:val="000000"/>
          <w:sz w:val="36"/>
          <w:szCs w:val="36"/>
          <w:rtl/>
        </w:rPr>
        <w:t>...”</w:t>
      </w:r>
    </w:p>
    <w:p w:rsidR="00000000" w:rsidRDefault="00976AFA" w:rsidP="0026523D">
      <w:pPr>
        <w:pStyle w:val="contentparagraph"/>
        <w:jc w:val="both"/>
        <w:divId w:val="664284001"/>
        <w:rPr>
          <w:rFonts w:cs="B Zar" w:hint="cs"/>
          <w:color w:val="000000"/>
          <w:sz w:val="36"/>
          <w:szCs w:val="36"/>
          <w:rtl/>
        </w:rPr>
      </w:pPr>
      <w:r>
        <w:rPr>
          <w:rStyle w:val="contenttext"/>
          <w:rFonts w:cs="B Zar" w:hint="cs"/>
          <w:color w:val="000000"/>
          <w:sz w:val="36"/>
          <w:szCs w:val="36"/>
        </w:rPr>
        <w:t>O, h</w:t>
      </w:r>
      <w:r>
        <w:rPr>
          <w:rStyle w:val="contenttext"/>
          <w:rFonts w:cs="B Zar" w:hint="cs"/>
          <w:color w:val="000000"/>
          <w:sz w:val="36"/>
          <w:szCs w:val="36"/>
        </w:rPr>
        <w:t>ə</w:t>
      </w:r>
      <w:r>
        <w:rPr>
          <w:rStyle w:val="contenttext"/>
          <w:rFonts w:cs="B Zar" w:hint="cs"/>
          <w:color w:val="000000"/>
          <w:sz w:val="36"/>
          <w:szCs w:val="36"/>
        </w:rPr>
        <w:t>min kitabın yetmiş üçüncü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66428400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Kişi dörd</w:t>
      </w:r>
      <w:r>
        <w:rPr>
          <w:rStyle w:val="contenttext"/>
          <w:rFonts w:cs="B Zar" w:hint="cs"/>
          <w:color w:val="000000"/>
          <w:sz w:val="36"/>
          <w:szCs w:val="36"/>
        </w:rPr>
        <w:t>ə</w:t>
      </w:r>
      <w:r>
        <w:rPr>
          <w:rStyle w:val="contenttext"/>
          <w:rFonts w:cs="B Zar" w:hint="cs"/>
          <w:color w:val="000000"/>
          <w:sz w:val="36"/>
          <w:szCs w:val="36"/>
        </w:rPr>
        <w:t xml:space="preserve"> yaxın qadına sahib ola bildiyi kimi, biz “qadın da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olduğu</w:t>
      </w:r>
      <w:r>
        <w:rPr>
          <w:rStyle w:val="contenttext"/>
          <w:rFonts w:cs="B Zar" w:hint="cs"/>
          <w:color w:val="000000"/>
          <w:sz w:val="36"/>
          <w:szCs w:val="36"/>
        </w:rPr>
        <w:t xml:space="preserve"> üçün kişinin malik olduğu hüquqlara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sahib olmalıdır” -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M</w:t>
      </w:r>
      <w:r>
        <w:rPr>
          <w:rStyle w:val="contenttext"/>
          <w:rFonts w:cs="B Zar" w:hint="cs"/>
          <w:color w:val="000000"/>
          <w:sz w:val="36"/>
          <w:szCs w:val="36"/>
        </w:rPr>
        <w:t>ə</w:t>
      </w:r>
      <w:r>
        <w:rPr>
          <w:rStyle w:val="contenttext"/>
          <w:rFonts w:cs="B Zar" w:hint="cs"/>
          <w:color w:val="000000"/>
          <w:sz w:val="36"/>
          <w:szCs w:val="36"/>
        </w:rPr>
        <w:t>ntiqi olan bu d</w:t>
      </w:r>
      <w:r>
        <w:rPr>
          <w:rStyle w:val="contenttext"/>
          <w:rFonts w:cs="B Zar" w:hint="cs"/>
          <w:color w:val="000000"/>
          <w:sz w:val="36"/>
          <w:szCs w:val="36"/>
        </w:rPr>
        <w:t>ə</w:t>
      </w:r>
      <w:r>
        <w:rPr>
          <w:rStyle w:val="contenttext"/>
          <w:rFonts w:cs="B Zar" w:hint="cs"/>
          <w:color w:val="000000"/>
          <w:sz w:val="36"/>
          <w:szCs w:val="36"/>
        </w:rPr>
        <w:t>lill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kişil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v</w:t>
      </w:r>
      <w:r>
        <w:rPr>
          <w:rStyle w:val="contenttext"/>
          <w:rFonts w:cs="B Zar" w:hint="cs"/>
          <w:color w:val="000000"/>
          <w:sz w:val="36"/>
          <w:szCs w:val="36"/>
        </w:rPr>
        <w:t>ə</w:t>
      </w:r>
      <w:r>
        <w:rPr>
          <w:rStyle w:val="contenttext"/>
          <w:rFonts w:cs="B Zar" w:hint="cs"/>
          <w:color w:val="000000"/>
          <w:sz w:val="36"/>
          <w:szCs w:val="36"/>
        </w:rPr>
        <w:t>hş</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qorxuya salır. Bu yerd</w:t>
      </w:r>
      <w:r>
        <w:rPr>
          <w:rStyle w:val="contenttext"/>
          <w:rFonts w:cs="B Zar" w:hint="cs"/>
          <w:color w:val="000000"/>
          <w:sz w:val="36"/>
          <w:szCs w:val="36"/>
        </w:rPr>
        <w:t>ə</w:t>
      </w:r>
      <w:r>
        <w:rPr>
          <w:rStyle w:val="contenttext"/>
          <w:rFonts w:cs="B Zar" w:hint="cs"/>
          <w:color w:val="000000"/>
          <w:sz w:val="36"/>
          <w:szCs w:val="36"/>
        </w:rPr>
        <w:t xml:space="preserve"> onların qanları damarlarında cuşa g</w:t>
      </w:r>
      <w:r>
        <w:rPr>
          <w:rStyle w:val="contenttext"/>
          <w:rFonts w:cs="B Zar" w:hint="cs"/>
          <w:color w:val="000000"/>
          <w:sz w:val="36"/>
          <w:szCs w:val="36"/>
        </w:rPr>
        <w:t>ə</w:t>
      </w:r>
      <w:r>
        <w:rPr>
          <w:rStyle w:val="contenttext"/>
          <w:rFonts w:cs="B Zar" w:hint="cs"/>
          <w:color w:val="000000"/>
          <w:sz w:val="36"/>
          <w:szCs w:val="36"/>
        </w:rPr>
        <w:t>lir, üzl</w:t>
      </w:r>
      <w:r>
        <w:rPr>
          <w:rStyle w:val="contenttext"/>
          <w:rFonts w:cs="B Zar" w:hint="cs"/>
          <w:color w:val="000000"/>
          <w:sz w:val="36"/>
          <w:szCs w:val="36"/>
        </w:rPr>
        <w:t>ə</w:t>
      </w:r>
      <w:r>
        <w:rPr>
          <w:rStyle w:val="contenttext"/>
          <w:rFonts w:cs="B Zar" w:hint="cs"/>
          <w:color w:val="000000"/>
          <w:sz w:val="36"/>
          <w:szCs w:val="36"/>
        </w:rPr>
        <w:t>ri qızarır v</w:t>
      </w:r>
      <w:r>
        <w:rPr>
          <w:rStyle w:val="contenttext"/>
          <w:rFonts w:cs="B Zar" w:hint="cs"/>
          <w:color w:val="000000"/>
          <w:sz w:val="36"/>
          <w:szCs w:val="36"/>
        </w:rPr>
        <w:t>ə</w:t>
      </w:r>
      <w:r>
        <w:rPr>
          <w:rStyle w:val="contenttext"/>
          <w:rFonts w:cs="B Zar" w:hint="cs"/>
          <w:color w:val="000000"/>
          <w:sz w:val="36"/>
          <w:szCs w:val="36"/>
        </w:rPr>
        <w:t xml:space="preserve"> onlar f</w:t>
      </w:r>
      <w:r>
        <w:rPr>
          <w:rStyle w:val="contenttext"/>
          <w:rFonts w:cs="B Zar" w:hint="cs"/>
          <w:color w:val="000000"/>
          <w:sz w:val="36"/>
          <w:szCs w:val="36"/>
        </w:rPr>
        <w:t>ə</w:t>
      </w:r>
      <w:r>
        <w:rPr>
          <w:rStyle w:val="contenttext"/>
          <w:rFonts w:cs="B Zar" w:hint="cs"/>
          <w:color w:val="000000"/>
          <w:sz w:val="36"/>
          <w:szCs w:val="36"/>
        </w:rPr>
        <w:t>rya</w:t>
      </w:r>
      <w:r>
        <w:rPr>
          <w:rStyle w:val="contenttext"/>
          <w:rFonts w:cs="B Zar" w:hint="cs"/>
          <w:color w:val="000000"/>
          <w:sz w:val="36"/>
          <w:szCs w:val="36"/>
        </w:rPr>
        <w:t>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“qadınlar bird</w:t>
      </w:r>
      <w:r>
        <w:rPr>
          <w:rStyle w:val="contenttext"/>
          <w:rFonts w:cs="B Zar" w:hint="cs"/>
          <w:color w:val="000000"/>
          <w:sz w:val="36"/>
          <w:szCs w:val="36"/>
        </w:rPr>
        <w:t>ə</w:t>
      </w:r>
      <w:r>
        <w:rPr>
          <w:rStyle w:val="contenttext"/>
          <w:rFonts w:cs="B Zar" w:hint="cs"/>
          <w:color w:val="000000"/>
          <w:sz w:val="36"/>
          <w:szCs w:val="36"/>
        </w:rPr>
        <w:t xml:space="preserve">n artıq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nec</w:t>
      </w:r>
      <w:r>
        <w:rPr>
          <w:rStyle w:val="contenttext"/>
          <w:rFonts w:cs="B Zar" w:hint="cs"/>
          <w:color w:val="000000"/>
          <w:sz w:val="36"/>
          <w:szCs w:val="36"/>
        </w:rPr>
        <w:t>ə</w:t>
      </w:r>
      <w:r>
        <w:rPr>
          <w:rStyle w:val="contenttext"/>
          <w:rFonts w:cs="B Zar" w:hint="cs"/>
          <w:color w:val="000000"/>
          <w:sz w:val="36"/>
          <w:szCs w:val="36"/>
        </w:rPr>
        <w:t xml:space="preserve"> sahib ola bil</w:t>
      </w:r>
      <w:r>
        <w:rPr>
          <w:rStyle w:val="contenttext"/>
          <w:rFonts w:cs="B Zar" w:hint="cs"/>
          <w:color w:val="000000"/>
          <w:sz w:val="36"/>
          <w:szCs w:val="36"/>
        </w:rPr>
        <w:t>ə</w:t>
      </w:r>
      <w:r>
        <w:rPr>
          <w:rStyle w:val="contenttext"/>
          <w:rFonts w:cs="B Zar" w:hint="cs"/>
          <w:color w:val="000000"/>
          <w:sz w:val="36"/>
          <w:szCs w:val="36"/>
        </w:rPr>
        <w:t>r? “- deyirl</w:t>
      </w:r>
      <w:r>
        <w:rPr>
          <w:rStyle w:val="contenttext"/>
          <w:rFonts w:cs="B Zar" w:hint="cs"/>
          <w:color w:val="000000"/>
          <w:sz w:val="36"/>
          <w:szCs w:val="36"/>
        </w:rPr>
        <w:t>ə</w:t>
      </w:r>
      <w:r>
        <w:rPr>
          <w:rStyle w:val="contenttext"/>
          <w:rFonts w:cs="B Zar" w:hint="cs"/>
          <w:color w:val="000000"/>
          <w:sz w:val="36"/>
          <w:szCs w:val="36"/>
        </w:rPr>
        <w:t>r. Biz d</w:t>
      </w:r>
      <w:r>
        <w:rPr>
          <w:rStyle w:val="contenttext"/>
          <w:rFonts w:cs="B Zar" w:hint="cs"/>
          <w:color w:val="000000"/>
          <w:sz w:val="36"/>
          <w:szCs w:val="36"/>
        </w:rPr>
        <w:t>ə</w:t>
      </w:r>
      <w:r>
        <w:rPr>
          <w:rStyle w:val="contenttext"/>
          <w:rFonts w:cs="B Zar" w:hint="cs"/>
          <w:color w:val="000000"/>
          <w:sz w:val="36"/>
          <w:szCs w:val="36"/>
        </w:rPr>
        <w:t xml:space="preserve"> soyuqqanlı v</w:t>
      </w:r>
      <w:r>
        <w:rPr>
          <w:rStyle w:val="contenttext"/>
          <w:rFonts w:cs="B Zar" w:hint="cs"/>
          <w:color w:val="000000"/>
          <w:sz w:val="36"/>
          <w:szCs w:val="36"/>
        </w:rPr>
        <w:t>ə</w:t>
      </w:r>
      <w:r>
        <w:rPr>
          <w:rStyle w:val="contenttext"/>
          <w:rFonts w:cs="B Zar" w:hint="cs"/>
          <w:color w:val="000000"/>
          <w:sz w:val="36"/>
          <w:szCs w:val="36"/>
        </w:rPr>
        <w:t xml:space="preserve"> aram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cavab veririk ki, b</w:t>
      </w:r>
      <w:r>
        <w:rPr>
          <w:rStyle w:val="contenttext"/>
          <w:rFonts w:cs="B Zar" w:hint="cs"/>
          <w:color w:val="000000"/>
          <w:sz w:val="36"/>
          <w:szCs w:val="36"/>
        </w:rPr>
        <w:t>ə</w:t>
      </w:r>
      <w:r>
        <w:rPr>
          <w:rStyle w:val="contenttext"/>
          <w:rFonts w:cs="B Zar" w:hint="cs"/>
          <w:color w:val="000000"/>
          <w:sz w:val="36"/>
          <w:szCs w:val="36"/>
        </w:rPr>
        <w:t>s, kişi bird</w:t>
      </w:r>
      <w:r>
        <w:rPr>
          <w:rStyle w:val="contenttext"/>
          <w:rFonts w:cs="B Zar" w:hint="cs"/>
          <w:color w:val="000000"/>
          <w:sz w:val="36"/>
          <w:szCs w:val="36"/>
        </w:rPr>
        <w:t>ə</w:t>
      </w:r>
      <w:r>
        <w:rPr>
          <w:rStyle w:val="contenttext"/>
          <w:rFonts w:cs="B Zar" w:hint="cs"/>
          <w:color w:val="000000"/>
          <w:sz w:val="36"/>
          <w:szCs w:val="36"/>
        </w:rPr>
        <w:t>n artıq qadına nec</w:t>
      </w:r>
      <w:r>
        <w:rPr>
          <w:rStyle w:val="contenttext"/>
          <w:rFonts w:cs="B Zar" w:hint="cs"/>
          <w:color w:val="000000"/>
          <w:sz w:val="36"/>
          <w:szCs w:val="36"/>
        </w:rPr>
        <w:t>ə</w:t>
      </w:r>
      <w:r>
        <w:rPr>
          <w:rStyle w:val="contenttext"/>
          <w:rFonts w:cs="B Zar" w:hint="cs"/>
          <w:color w:val="000000"/>
          <w:sz w:val="36"/>
          <w:szCs w:val="36"/>
        </w:rPr>
        <w:t xml:space="preserve"> sahib ola bilir</w:t>
      </w:r>
      <w:r>
        <w:rPr>
          <w:rStyle w:val="contenttext"/>
          <w:rFonts w:cs="B Zar" w:hint="cs"/>
          <w:color w:val="000000"/>
          <w:sz w:val="36"/>
          <w:szCs w:val="36"/>
          <w:rtl/>
        </w:rPr>
        <w:t>?</w:t>
      </w:r>
    </w:p>
    <w:p w:rsidR="00000000" w:rsidRDefault="00976AFA" w:rsidP="0026523D">
      <w:pPr>
        <w:pStyle w:val="contentparagraph"/>
        <w:jc w:val="both"/>
        <w:divId w:val="664284001"/>
        <w:rPr>
          <w:rFonts w:cs="B Zar" w:hint="cs"/>
          <w:color w:val="000000"/>
          <w:sz w:val="36"/>
          <w:szCs w:val="36"/>
          <w:rtl/>
        </w:rPr>
      </w:pPr>
      <w:r>
        <w:rPr>
          <w:rStyle w:val="contenttext"/>
          <w:rFonts w:cs="B Zar" w:hint="cs"/>
          <w:color w:val="000000"/>
          <w:sz w:val="36"/>
          <w:szCs w:val="36"/>
        </w:rPr>
        <w:t xml:space="preserve">Biz burada </w:t>
      </w:r>
      <w:r>
        <w:rPr>
          <w:rStyle w:val="contenttext"/>
          <w:rFonts w:cs="B Zar" w:hint="cs"/>
          <w:color w:val="000000"/>
          <w:sz w:val="36"/>
          <w:szCs w:val="36"/>
        </w:rPr>
        <w:t>ə</w:t>
      </w:r>
      <w:r>
        <w:rPr>
          <w:rStyle w:val="contenttext"/>
          <w:rFonts w:cs="B Zar" w:hint="cs"/>
          <w:color w:val="000000"/>
          <w:sz w:val="36"/>
          <w:szCs w:val="36"/>
        </w:rPr>
        <w:t>xlaqi pozğunluqların yayılmasını, qadınların iff</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namusunun heç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sayılmasını ist</w:t>
      </w:r>
      <w:r>
        <w:rPr>
          <w:rStyle w:val="contenttext"/>
          <w:rFonts w:cs="B Zar" w:hint="cs"/>
          <w:color w:val="000000"/>
          <w:sz w:val="36"/>
          <w:szCs w:val="36"/>
        </w:rPr>
        <w:t>ə</w:t>
      </w:r>
      <w:r>
        <w:rPr>
          <w:rStyle w:val="contenttext"/>
          <w:rFonts w:cs="B Zar" w:hint="cs"/>
          <w:color w:val="000000"/>
          <w:sz w:val="36"/>
          <w:szCs w:val="36"/>
        </w:rPr>
        <w:t>mirik, amma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onların qadınlar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kkürl</w:t>
      </w:r>
      <w:r>
        <w:rPr>
          <w:rStyle w:val="contenttext"/>
          <w:rFonts w:cs="B Zar" w:hint="cs"/>
          <w:color w:val="000000"/>
          <w:sz w:val="36"/>
          <w:szCs w:val="36"/>
        </w:rPr>
        <w:t>ə</w:t>
      </w:r>
      <w:r>
        <w:rPr>
          <w:rStyle w:val="contenttext"/>
          <w:rFonts w:cs="B Zar" w:hint="cs"/>
          <w:color w:val="000000"/>
          <w:sz w:val="36"/>
          <w:szCs w:val="36"/>
        </w:rPr>
        <w:t>rinin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sarsılmaz olmadığını anlatmağa çalışırıq. Kişi v</w:t>
      </w:r>
      <w:r>
        <w:rPr>
          <w:rStyle w:val="contenttext"/>
          <w:rFonts w:cs="B Zar" w:hint="cs"/>
          <w:color w:val="000000"/>
          <w:sz w:val="36"/>
          <w:szCs w:val="36"/>
        </w:rPr>
        <w:t>ə</w:t>
      </w:r>
      <w:r>
        <w:rPr>
          <w:rStyle w:val="contenttext"/>
          <w:rFonts w:cs="B Zar" w:hint="cs"/>
          <w:color w:val="000000"/>
          <w:sz w:val="36"/>
          <w:szCs w:val="36"/>
        </w:rPr>
        <w:t xml:space="preserve"> qadın birdir. Onların h</w:t>
      </w:r>
      <w:r>
        <w:rPr>
          <w:rStyle w:val="contenttext"/>
          <w:rFonts w:cs="B Zar" w:hint="cs"/>
          <w:color w:val="000000"/>
          <w:sz w:val="36"/>
          <w:szCs w:val="36"/>
        </w:rPr>
        <w:t>ə</w:t>
      </w:r>
      <w:r>
        <w:rPr>
          <w:rStyle w:val="contenttext"/>
          <w:rFonts w:cs="B Zar" w:hint="cs"/>
          <w:color w:val="000000"/>
          <w:sz w:val="36"/>
          <w:szCs w:val="36"/>
        </w:rPr>
        <w:t>r ikisi bir-biri il</w:t>
      </w:r>
      <w:r>
        <w:rPr>
          <w:rStyle w:val="contenttext"/>
          <w:rFonts w:cs="B Zar" w:hint="cs"/>
          <w:color w:val="000000"/>
          <w:sz w:val="36"/>
          <w:szCs w:val="36"/>
        </w:rPr>
        <w:t>ə</w:t>
      </w:r>
      <w:r>
        <w:rPr>
          <w:rStyle w:val="contenttext"/>
          <w:rFonts w:cs="B Zar" w:hint="cs"/>
          <w:color w:val="000000"/>
          <w:sz w:val="36"/>
          <w:szCs w:val="36"/>
        </w:rPr>
        <w:t xml:space="preserve"> müsavi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rdirl</w:t>
      </w:r>
      <w:r>
        <w:rPr>
          <w:rStyle w:val="contenttext"/>
          <w:rFonts w:cs="B Zar" w:hint="cs"/>
          <w:color w:val="000000"/>
          <w:sz w:val="36"/>
          <w:szCs w:val="36"/>
        </w:rPr>
        <w:t>ə</w:t>
      </w:r>
      <w:r>
        <w:rPr>
          <w:rStyle w:val="contenttext"/>
          <w:rFonts w:cs="B Zar" w:hint="cs"/>
          <w:color w:val="000000"/>
          <w:sz w:val="36"/>
          <w:szCs w:val="36"/>
        </w:rPr>
        <w:t>r. Əg</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dörd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haqqı verilirs</w:t>
      </w:r>
      <w:r>
        <w:rPr>
          <w:rStyle w:val="contenttext"/>
          <w:rFonts w:cs="B Zar" w:hint="cs"/>
          <w:color w:val="000000"/>
          <w:sz w:val="36"/>
          <w:szCs w:val="36"/>
        </w:rPr>
        <w:t>ə</w:t>
      </w:r>
      <w:r>
        <w:rPr>
          <w:rStyle w:val="contenttext"/>
          <w:rFonts w:cs="B Zar" w:hint="cs"/>
          <w:color w:val="000000"/>
          <w:sz w:val="36"/>
          <w:szCs w:val="36"/>
        </w:rPr>
        <w:t>, bu haqq qadınlara da verilm</w:t>
      </w:r>
      <w:r>
        <w:rPr>
          <w:rStyle w:val="contenttext"/>
          <w:rFonts w:cs="B Zar" w:hint="cs"/>
          <w:color w:val="000000"/>
          <w:sz w:val="36"/>
          <w:szCs w:val="36"/>
        </w:rPr>
        <w:t>ə</w:t>
      </w:r>
      <w:r>
        <w:rPr>
          <w:rStyle w:val="contenttext"/>
          <w:rFonts w:cs="B Zar" w:hint="cs"/>
          <w:color w:val="000000"/>
          <w:sz w:val="36"/>
          <w:szCs w:val="36"/>
        </w:rPr>
        <w:t xml:space="preserve">lidir. Eyni zamanda, qadınların </w:t>
      </w:r>
      <w:r>
        <w:rPr>
          <w:rStyle w:val="contenttext"/>
          <w:rFonts w:cs="B Zar" w:hint="cs"/>
          <w:color w:val="000000"/>
          <w:sz w:val="36"/>
          <w:szCs w:val="36"/>
        </w:rPr>
        <w:t>ə</w:t>
      </w:r>
      <w:r>
        <w:rPr>
          <w:rStyle w:val="contenttext"/>
          <w:rFonts w:cs="B Zar" w:hint="cs"/>
          <w:color w:val="000000"/>
          <w:sz w:val="36"/>
          <w:szCs w:val="36"/>
        </w:rPr>
        <w:t>qli baxımdan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qabiliyy</w:t>
      </w:r>
      <w:r>
        <w:rPr>
          <w:rStyle w:val="contenttext"/>
          <w:rFonts w:cs="B Zar" w:hint="cs"/>
          <w:color w:val="000000"/>
          <w:sz w:val="36"/>
          <w:szCs w:val="36"/>
        </w:rPr>
        <w:t>ə</w:t>
      </w:r>
      <w:r>
        <w:rPr>
          <w:rStyle w:val="contenttext"/>
          <w:rFonts w:cs="B Zar" w:hint="cs"/>
          <w:color w:val="000000"/>
          <w:sz w:val="36"/>
          <w:szCs w:val="36"/>
        </w:rPr>
        <w:t>tli olmadığı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olunsa da, qadınlar ruhi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fsani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heç d</w:t>
      </w:r>
      <w:r>
        <w:rPr>
          <w:rStyle w:val="contenttext"/>
          <w:rFonts w:cs="B Zar" w:hint="cs"/>
          <w:color w:val="000000"/>
          <w:sz w:val="36"/>
          <w:szCs w:val="36"/>
        </w:rPr>
        <w:t>ə</w:t>
      </w:r>
    </w:p>
    <w:p w:rsidR="00000000" w:rsidRDefault="00976AFA" w:rsidP="0026523D">
      <w:pPr>
        <w:pStyle w:val="contentparagraph"/>
        <w:jc w:val="both"/>
        <w:divId w:val="66428400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h:293</w:t>
      </w:r>
    </w:p>
    <w:p w:rsidR="00000000" w:rsidRDefault="00976AFA" w:rsidP="0026523D">
      <w:pPr>
        <w:pStyle w:val="contentparagraph"/>
        <w:jc w:val="both"/>
        <w:divId w:val="1125346688"/>
        <w:rPr>
          <w:rFonts w:cs="B Zar" w:hint="cs"/>
          <w:color w:val="000000"/>
          <w:sz w:val="36"/>
          <w:szCs w:val="36"/>
          <w:rtl/>
        </w:rPr>
      </w:pP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if deyill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onlardan gerid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qalmırlar</w:t>
      </w:r>
      <w:r>
        <w:rPr>
          <w:rStyle w:val="contenttext"/>
          <w:rFonts w:cs="B Zar" w:hint="cs"/>
          <w:color w:val="000000"/>
          <w:sz w:val="36"/>
          <w:szCs w:val="36"/>
          <w:rtl/>
        </w:rPr>
        <w:t>.”</w:t>
      </w:r>
    </w:p>
    <w:p w:rsidR="00000000" w:rsidRDefault="00976AFA" w:rsidP="0026523D">
      <w:pPr>
        <w:pStyle w:val="contentparagraph"/>
        <w:jc w:val="both"/>
        <w:divId w:val="1125346688"/>
        <w:rPr>
          <w:rFonts w:cs="B Zar" w:hint="cs"/>
          <w:color w:val="000000"/>
          <w:sz w:val="36"/>
          <w:szCs w:val="36"/>
          <w:rtl/>
        </w:rPr>
      </w:pPr>
      <w:r>
        <w:rPr>
          <w:rStyle w:val="contenttext"/>
          <w:rFonts w:cs="B Zar" w:hint="cs"/>
          <w:color w:val="000000"/>
          <w:sz w:val="36"/>
          <w:szCs w:val="36"/>
        </w:rPr>
        <w:t>Diqq</w:t>
      </w:r>
      <w:r>
        <w:rPr>
          <w:rStyle w:val="contenttext"/>
          <w:rFonts w:cs="B Zar" w:hint="cs"/>
          <w:color w:val="000000"/>
          <w:sz w:val="36"/>
          <w:szCs w:val="36"/>
        </w:rPr>
        <w:t>ə</w:t>
      </w:r>
      <w:r>
        <w:rPr>
          <w:rStyle w:val="contenttext"/>
          <w:rFonts w:cs="B Zar" w:hint="cs"/>
          <w:color w:val="000000"/>
          <w:sz w:val="36"/>
          <w:szCs w:val="36"/>
        </w:rPr>
        <w:t>t edildiyi kimi, yuxarıda b</w:t>
      </w:r>
      <w:r>
        <w:rPr>
          <w:rStyle w:val="contenttext"/>
          <w:rFonts w:cs="B Zar" w:hint="cs"/>
          <w:color w:val="000000"/>
          <w:sz w:val="36"/>
          <w:szCs w:val="36"/>
        </w:rPr>
        <w:t>ə</w:t>
      </w:r>
      <w:r>
        <w:rPr>
          <w:rStyle w:val="contenttext"/>
          <w:rFonts w:cs="B Zar" w:hint="cs"/>
          <w:color w:val="000000"/>
          <w:sz w:val="36"/>
          <w:szCs w:val="36"/>
        </w:rPr>
        <w:t>yan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olmaqla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olmaq arasında heç bir f</w:t>
      </w:r>
      <w:r>
        <w:rPr>
          <w:rStyle w:val="contenttext"/>
          <w:rFonts w:cs="B Zar" w:hint="cs"/>
          <w:color w:val="000000"/>
          <w:sz w:val="36"/>
          <w:szCs w:val="36"/>
        </w:rPr>
        <w:t>ə</w:t>
      </w:r>
      <w:r>
        <w:rPr>
          <w:rStyle w:val="contenttext"/>
          <w:rFonts w:cs="B Zar" w:hint="cs"/>
          <w:color w:val="000000"/>
          <w:sz w:val="36"/>
          <w:szCs w:val="36"/>
        </w:rPr>
        <w:t>rq qoyulmamışdır. Azadlığa malik olmayan qadınların qul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niz olmalarına müxalif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idd olan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olmaqla bağlı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müdafi</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yanaşı,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kişinin qoluzorlu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olduğu üçün öz xeyrin</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qadına sahib olmağı ad</w:t>
      </w:r>
      <w:r>
        <w:rPr>
          <w:rStyle w:val="contenttext"/>
          <w:rFonts w:cs="B Zar" w:hint="cs"/>
          <w:color w:val="000000"/>
          <w:sz w:val="36"/>
          <w:szCs w:val="36"/>
        </w:rPr>
        <w:t>ə</w:t>
      </w:r>
      <w:r>
        <w:rPr>
          <w:rStyle w:val="contenttext"/>
          <w:rFonts w:cs="B Zar" w:hint="cs"/>
          <w:color w:val="000000"/>
          <w:sz w:val="36"/>
          <w:szCs w:val="36"/>
        </w:rPr>
        <w:t>t halına saldığı göst</w:t>
      </w:r>
      <w:r>
        <w:rPr>
          <w:rStyle w:val="contenttext"/>
          <w:rFonts w:cs="B Zar" w:hint="cs"/>
          <w:color w:val="000000"/>
          <w:sz w:val="36"/>
          <w:szCs w:val="36"/>
        </w:rPr>
        <w:t>ə</w:t>
      </w:r>
      <w:r>
        <w:rPr>
          <w:rStyle w:val="contenttext"/>
          <w:rFonts w:cs="B Zar" w:hint="cs"/>
          <w:color w:val="000000"/>
          <w:sz w:val="36"/>
          <w:szCs w:val="36"/>
        </w:rPr>
        <w:t>rilmişdir</w:t>
      </w:r>
      <w:r>
        <w:rPr>
          <w:rStyle w:val="contenttext"/>
          <w:rFonts w:cs="B Zar" w:hint="cs"/>
          <w:color w:val="000000"/>
          <w:sz w:val="36"/>
          <w:szCs w:val="36"/>
          <w:rtl/>
        </w:rPr>
        <w:t>.</w:t>
      </w:r>
    </w:p>
    <w:p w:rsidR="00000000" w:rsidRDefault="00976AFA" w:rsidP="0026523D">
      <w:pPr>
        <w:pStyle w:val="contentparagraph"/>
        <w:jc w:val="both"/>
        <w:divId w:val="1125346688"/>
        <w:rPr>
          <w:rFonts w:cs="B Zar" w:hint="cs"/>
          <w:color w:val="000000"/>
          <w:sz w:val="36"/>
          <w:szCs w:val="36"/>
          <w:rtl/>
        </w:rPr>
      </w:pPr>
      <w:r>
        <w:rPr>
          <w:rStyle w:val="contenttext"/>
          <w:rFonts w:cs="B Zar" w:hint="cs"/>
          <w:color w:val="000000"/>
          <w:sz w:val="36"/>
          <w:szCs w:val="36"/>
        </w:rPr>
        <w:t>Yuxarıda qeyd edil</w:t>
      </w:r>
      <w:r>
        <w:rPr>
          <w:rStyle w:val="contenttext"/>
          <w:rFonts w:cs="B Zar" w:hint="cs"/>
          <w:color w:val="000000"/>
          <w:sz w:val="36"/>
          <w:szCs w:val="36"/>
        </w:rPr>
        <w:t>ə</w:t>
      </w:r>
      <w:r>
        <w:rPr>
          <w:rStyle w:val="contenttext"/>
          <w:rFonts w:cs="B Zar" w:hint="cs"/>
          <w:color w:val="000000"/>
          <w:sz w:val="36"/>
          <w:szCs w:val="36"/>
        </w:rPr>
        <w:t>n yazılarda bir neç</w:t>
      </w:r>
      <w:r>
        <w:rPr>
          <w:rStyle w:val="contenttext"/>
          <w:rFonts w:cs="B Zar" w:hint="cs"/>
          <w:color w:val="000000"/>
          <w:sz w:val="36"/>
          <w:szCs w:val="36"/>
        </w:rPr>
        <w:t>ə</w:t>
      </w:r>
      <w:r>
        <w:rPr>
          <w:rStyle w:val="contenttext"/>
          <w:rFonts w:cs="B Zar" w:hint="cs"/>
          <w:color w:val="000000"/>
          <w:sz w:val="36"/>
          <w:szCs w:val="36"/>
        </w:rPr>
        <w:t xml:space="preserve"> qadına sahib olm</w:t>
      </w:r>
      <w:r>
        <w:rPr>
          <w:rStyle w:val="contenttext"/>
          <w:rFonts w:cs="B Zar" w:hint="cs"/>
          <w:color w:val="000000"/>
          <w:sz w:val="36"/>
          <w:szCs w:val="36"/>
        </w:rPr>
        <w:t>ağın yayılması il</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olmağın ortadan qalxması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kimi, kişinin mülkiyy</w:t>
      </w:r>
      <w:r>
        <w:rPr>
          <w:rStyle w:val="contenttext"/>
          <w:rFonts w:cs="B Zar" w:hint="cs"/>
          <w:color w:val="000000"/>
          <w:sz w:val="36"/>
          <w:szCs w:val="36"/>
        </w:rPr>
        <w:t>ə</w:t>
      </w:r>
      <w:r>
        <w:rPr>
          <w:rStyle w:val="contenttext"/>
          <w:rFonts w:cs="B Zar" w:hint="cs"/>
          <w:color w:val="000000"/>
          <w:sz w:val="36"/>
          <w:szCs w:val="36"/>
        </w:rPr>
        <w:t>t sahibi v</w:t>
      </w:r>
      <w:r>
        <w:rPr>
          <w:rStyle w:val="contenttext"/>
          <w:rFonts w:cs="B Zar" w:hint="cs"/>
          <w:color w:val="000000"/>
          <w:sz w:val="36"/>
          <w:szCs w:val="36"/>
        </w:rPr>
        <w:t>ə</w:t>
      </w:r>
      <w:r>
        <w:rPr>
          <w:rStyle w:val="contenttext"/>
          <w:rFonts w:cs="B Zar" w:hint="cs"/>
          <w:color w:val="000000"/>
          <w:sz w:val="36"/>
          <w:szCs w:val="36"/>
        </w:rPr>
        <w:t xml:space="preserve"> qadının mülk hesab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olduğu göst</w:t>
      </w:r>
      <w:r>
        <w:rPr>
          <w:rStyle w:val="contenttext"/>
          <w:rFonts w:cs="B Zar" w:hint="cs"/>
          <w:color w:val="000000"/>
          <w:sz w:val="36"/>
          <w:szCs w:val="36"/>
        </w:rPr>
        <w:t>ə</w:t>
      </w:r>
      <w:r>
        <w:rPr>
          <w:rStyle w:val="contenttext"/>
          <w:rFonts w:cs="B Zar" w:hint="cs"/>
          <w:color w:val="000000"/>
          <w:sz w:val="36"/>
          <w:szCs w:val="36"/>
        </w:rPr>
        <w:t>rilmişdir. Kişi qadının maliki olduğu üçün bir neç</w:t>
      </w:r>
      <w:r>
        <w:rPr>
          <w:rStyle w:val="contenttext"/>
          <w:rFonts w:cs="B Zar" w:hint="cs"/>
          <w:color w:val="000000"/>
          <w:sz w:val="36"/>
          <w:szCs w:val="36"/>
        </w:rPr>
        <w:t>ə</w:t>
      </w:r>
      <w:r>
        <w:rPr>
          <w:rStyle w:val="contenttext"/>
          <w:rFonts w:cs="B Zar" w:hint="cs"/>
          <w:color w:val="000000"/>
          <w:sz w:val="36"/>
          <w:szCs w:val="36"/>
        </w:rPr>
        <w:t xml:space="preserve"> qadına, y</w:t>
      </w:r>
      <w:r>
        <w:rPr>
          <w:rStyle w:val="contenttext"/>
          <w:rFonts w:cs="B Zar" w:hint="cs"/>
          <w:color w:val="000000"/>
          <w:sz w:val="36"/>
          <w:szCs w:val="36"/>
        </w:rPr>
        <w:t>ə</w:t>
      </w:r>
      <w:r>
        <w:rPr>
          <w:rStyle w:val="contenttext"/>
          <w:rFonts w:cs="B Zar" w:hint="cs"/>
          <w:color w:val="000000"/>
          <w:sz w:val="36"/>
          <w:szCs w:val="36"/>
        </w:rPr>
        <w:t>ni çoxlu miqdarda mala sahib</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bilirdi. Amma qadın mülk hesab edildiyi v</w:t>
      </w:r>
      <w:r>
        <w:rPr>
          <w:rStyle w:val="contenttext"/>
          <w:rFonts w:cs="B Zar" w:hint="cs"/>
          <w:color w:val="000000"/>
          <w:sz w:val="36"/>
          <w:szCs w:val="36"/>
        </w:rPr>
        <w:t>ə</w:t>
      </w:r>
      <w:r>
        <w:rPr>
          <w:rStyle w:val="contenttext"/>
          <w:rFonts w:cs="B Zar" w:hint="cs"/>
          <w:color w:val="000000"/>
          <w:sz w:val="36"/>
          <w:szCs w:val="36"/>
        </w:rPr>
        <w:t xml:space="preserve"> onun bird</w:t>
      </w:r>
      <w:r>
        <w:rPr>
          <w:rStyle w:val="contenttext"/>
          <w:rFonts w:cs="B Zar" w:hint="cs"/>
          <w:color w:val="000000"/>
          <w:sz w:val="36"/>
          <w:szCs w:val="36"/>
        </w:rPr>
        <w:t>ə</w:t>
      </w:r>
      <w:r>
        <w:rPr>
          <w:rStyle w:val="contenttext"/>
          <w:rFonts w:cs="B Zar" w:hint="cs"/>
          <w:color w:val="000000"/>
          <w:sz w:val="36"/>
          <w:szCs w:val="36"/>
        </w:rPr>
        <w:t>n artıq sahibi olmadığı üçün,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olmaqdan m</w:t>
      </w:r>
      <w:r>
        <w:rPr>
          <w:rStyle w:val="contenttext"/>
          <w:rFonts w:cs="B Zar" w:hint="cs"/>
          <w:color w:val="000000"/>
          <w:sz w:val="36"/>
          <w:szCs w:val="36"/>
        </w:rPr>
        <w:t>ə</w:t>
      </w:r>
      <w:r>
        <w:rPr>
          <w:rStyle w:val="contenttext"/>
          <w:rFonts w:cs="B Zar" w:hint="cs"/>
          <w:color w:val="000000"/>
          <w:sz w:val="36"/>
          <w:szCs w:val="36"/>
        </w:rPr>
        <w:t>hrum olmuşdur</w:t>
      </w:r>
      <w:r>
        <w:rPr>
          <w:rStyle w:val="contenttext"/>
          <w:rFonts w:cs="B Zar" w:hint="cs"/>
          <w:color w:val="000000"/>
          <w:sz w:val="36"/>
          <w:szCs w:val="36"/>
          <w:rtl/>
        </w:rPr>
        <w:t>.</w:t>
      </w:r>
    </w:p>
    <w:p w:rsidR="00000000" w:rsidRDefault="00976AFA" w:rsidP="0026523D">
      <w:pPr>
        <w:pStyle w:val="contentparagraph"/>
        <w:jc w:val="both"/>
        <w:divId w:val="1125346688"/>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yazıçı xanım Manuçehriyanın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olaraq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olmanın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ö</w:t>
      </w:r>
      <w:r>
        <w:rPr>
          <w:rStyle w:val="contenttext"/>
          <w:rFonts w:cs="B Zar" w:hint="cs"/>
          <w:color w:val="000000"/>
          <w:sz w:val="36"/>
          <w:szCs w:val="36"/>
        </w:rPr>
        <w:t>zü kişinin qadına bir mal (mülk) gözü il</w:t>
      </w:r>
      <w:r>
        <w:rPr>
          <w:rStyle w:val="contenttext"/>
          <w:rFonts w:cs="B Zar" w:hint="cs"/>
          <w:color w:val="000000"/>
          <w:sz w:val="36"/>
          <w:szCs w:val="36"/>
        </w:rPr>
        <w:t>ə</w:t>
      </w:r>
      <w:r>
        <w:rPr>
          <w:rStyle w:val="contenttext"/>
          <w:rFonts w:cs="B Zar" w:hint="cs"/>
          <w:color w:val="000000"/>
          <w:sz w:val="36"/>
          <w:szCs w:val="36"/>
        </w:rPr>
        <w:t xml:space="preserve"> baxmadığına bir d</w:t>
      </w:r>
      <w:r>
        <w:rPr>
          <w:rStyle w:val="contenttext"/>
          <w:rFonts w:cs="B Zar" w:hint="cs"/>
          <w:color w:val="000000"/>
          <w:sz w:val="36"/>
          <w:szCs w:val="36"/>
        </w:rPr>
        <w:t>ə</w:t>
      </w:r>
      <w:r>
        <w:rPr>
          <w:rStyle w:val="contenttext"/>
          <w:rFonts w:cs="B Zar" w:hint="cs"/>
          <w:color w:val="000000"/>
          <w:sz w:val="36"/>
          <w:szCs w:val="36"/>
        </w:rPr>
        <w:t>lildir. Çünki mala ş</w:t>
      </w:r>
      <w:r>
        <w:rPr>
          <w:rStyle w:val="contenttext"/>
          <w:rFonts w:cs="B Zar" w:hint="cs"/>
          <w:color w:val="000000"/>
          <w:sz w:val="36"/>
          <w:szCs w:val="36"/>
        </w:rPr>
        <w:t>ə</w:t>
      </w:r>
      <w:r>
        <w:rPr>
          <w:rStyle w:val="contenttext"/>
          <w:rFonts w:cs="B Zar" w:hint="cs"/>
          <w:color w:val="000000"/>
          <w:sz w:val="36"/>
          <w:szCs w:val="36"/>
        </w:rPr>
        <w:t>rik olmaq v</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rin bir malın maliki olması v</w:t>
      </w:r>
      <w:r>
        <w:rPr>
          <w:rStyle w:val="contenttext"/>
          <w:rFonts w:cs="B Zar" w:hint="cs"/>
          <w:color w:val="000000"/>
          <w:sz w:val="36"/>
          <w:szCs w:val="36"/>
        </w:rPr>
        <w:t>ə</w:t>
      </w:r>
      <w:r>
        <w:rPr>
          <w:rStyle w:val="contenttext"/>
          <w:rFonts w:cs="B Zar" w:hint="cs"/>
          <w:color w:val="000000"/>
          <w:sz w:val="36"/>
          <w:szCs w:val="36"/>
        </w:rPr>
        <w:t xml:space="preserve"> ondan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mülkiyy</w:t>
      </w:r>
      <w:r>
        <w:rPr>
          <w:rStyle w:val="contenttext"/>
          <w:rFonts w:cs="B Zar" w:hint="cs"/>
          <w:color w:val="000000"/>
          <w:sz w:val="36"/>
          <w:szCs w:val="36"/>
        </w:rPr>
        <w:t>ə</w:t>
      </w:r>
      <w:r>
        <w:rPr>
          <w:rStyle w:val="contenttext"/>
          <w:rFonts w:cs="B Zar" w:hint="cs"/>
          <w:color w:val="000000"/>
          <w:sz w:val="36"/>
          <w:szCs w:val="36"/>
        </w:rPr>
        <w:t>t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icra etdiyi cari qanunlardan hesab edilir. Əg</w:t>
      </w:r>
      <w:r>
        <w:rPr>
          <w:rStyle w:val="contenttext"/>
          <w:rFonts w:cs="B Zar" w:hint="cs"/>
          <w:color w:val="000000"/>
          <w:sz w:val="36"/>
          <w:szCs w:val="36"/>
        </w:rPr>
        <w:t>ə</w:t>
      </w:r>
      <w:r>
        <w:rPr>
          <w:rStyle w:val="contenttext"/>
          <w:rFonts w:cs="B Zar" w:hint="cs"/>
          <w:color w:val="000000"/>
          <w:sz w:val="36"/>
          <w:szCs w:val="36"/>
        </w:rPr>
        <w:t>r kişi qadına bir mal</w:t>
      </w:r>
      <w:r>
        <w:rPr>
          <w:rStyle w:val="contenttext"/>
          <w:rFonts w:cs="B Zar" w:hint="cs"/>
          <w:color w:val="000000"/>
          <w:sz w:val="36"/>
          <w:szCs w:val="36"/>
        </w:rPr>
        <w:t xml:space="preserve"> gözü il</w:t>
      </w:r>
      <w:r>
        <w:rPr>
          <w:rStyle w:val="contenttext"/>
          <w:rFonts w:cs="B Zar" w:hint="cs"/>
          <w:color w:val="000000"/>
          <w:sz w:val="36"/>
          <w:szCs w:val="36"/>
        </w:rPr>
        <w:t>ə</w:t>
      </w:r>
      <w:r>
        <w:rPr>
          <w:rStyle w:val="contenttext"/>
          <w:rFonts w:cs="B Zar" w:hint="cs"/>
          <w:color w:val="000000"/>
          <w:sz w:val="36"/>
          <w:szCs w:val="36"/>
        </w:rPr>
        <w:t xml:space="preserve"> baxsaydı, onun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istifad</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rdi, çünki o, mal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ş</w:t>
      </w:r>
      <w:r>
        <w:rPr>
          <w:rStyle w:val="contenttext"/>
          <w:rFonts w:cs="B Zar" w:hint="cs"/>
          <w:color w:val="000000"/>
          <w:sz w:val="36"/>
          <w:szCs w:val="36"/>
        </w:rPr>
        <w:t>ə</w:t>
      </w:r>
      <w:r>
        <w:rPr>
          <w:rStyle w:val="contenttext"/>
          <w:rFonts w:cs="B Zar" w:hint="cs"/>
          <w:color w:val="000000"/>
          <w:sz w:val="36"/>
          <w:szCs w:val="36"/>
        </w:rPr>
        <w:t>rikli maliklik v</w:t>
      </w:r>
      <w:r>
        <w:rPr>
          <w:rStyle w:val="contenttext"/>
          <w:rFonts w:cs="B Zar" w:hint="cs"/>
          <w:color w:val="000000"/>
          <w:sz w:val="36"/>
          <w:szCs w:val="36"/>
        </w:rPr>
        <w:t>ə</w:t>
      </w:r>
      <w:r>
        <w:rPr>
          <w:rStyle w:val="contenttext"/>
          <w:rFonts w:cs="B Zar" w:hint="cs"/>
          <w:color w:val="000000"/>
          <w:sz w:val="36"/>
          <w:szCs w:val="36"/>
        </w:rPr>
        <w:t xml:space="preserve"> ondan istifad</w:t>
      </w:r>
      <w:r>
        <w:rPr>
          <w:rStyle w:val="contenttext"/>
          <w:rFonts w:cs="B Zar" w:hint="cs"/>
          <w:color w:val="000000"/>
          <w:sz w:val="36"/>
          <w:szCs w:val="36"/>
        </w:rPr>
        <w:t>ə</w:t>
      </w:r>
      <w:r>
        <w:rPr>
          <w:rStyle w:val="contenttext"/>
          <w:rFonts w:cs="B Zar" w:hint="cs"/>
          <w:color w:val="000000"/>
          <w:sz w:val="36"/>
          <w:szCs w:val="36"/>
        </w:rPr>
        <w:t>ni caiz (q</w:t>
      </w:r>
      <w:r>
        <w:rPr>
          <w:rStyle w:val="contenttext"/>
          <w:rFonts w:cs="B Zar" w:hint="cs"/>
          <w:color w:val="000000"/>
          <w:sz w:val="36"/>
          <w:szCs w:val="36"/>
        </w:rPr>
        <w:t>ə</w:t>
      </w:r>
      <w:r>
        <w:rPr>
          <w:rStyle w:val="contenttext"/>
          <w:rFonts w:cs="B Zar" w:hint="cs"/>
          <w:color w:val="000000"/>
          <w:sz w:val="36"/>
          <w:szCs w:val="36"/>
        </w:rPr>
        <w:t>bul olunası) hesab edirdi</w:t>
      </w:r>
      <w:r>
        <w:rPr>
          <w:rStyle w:val="contenttext"/>
          <w:rFonts w:cs="B Zar" w:hint="cs"/>
          <w:color w:val="000000"/>
          <w:sz w:val="36"/>
          <w:szCs w:val="36"/>
          <w:rtl/>
        </w:rPr>
        <w:t>.</w:t>
      </w:r>
    </w:p>
    <w:p w:rsidR="00000000" w:rsidRDefault="00976AFA" w:rsidP="0026523D">
      <w:pPr>
        <w:pStyle w:val="contentparagraph"/>
        <w:jc w:val="both"/>
        <w:divId w:val="1125346688"/>
        <w:rPr>
          <w:rFonts w:cs="B Zar" w:hint="cs"/>
          <w:color w:val="000000"/>
          <w:sz w:val="36"/>
          <w:szCs w:val="36"/>
          <w:rtl/>
        </w:rPr>
      </w:pPr>
      <w:r>
        <w:rPr>
          <w:rStyle w:val="contenttext"/>
          <w:rFonts w:cs="B Zar" w:hint="cs"/>
          <w:color w:val="000000"/>
          <w:sz w:val="36"/>
          <w:szCs w:val="36"/>
        </w:rPr>
        <w:t>Dünyanın hansı bir yerind</w:t>
      </w:r>
      <w:r>
        <w:rPr>
          <w:rStyle w:val="contenttext"/>
          <w:rFonts w:cs="B Zar" w:hint="cs"/>
          <w:color w:val="000000"/>
          <w:sz w:val="36"/>
          <w:szCs w:val="36"/>
        </w:rPr>
        <w:t>ə</w:t>
      </w:r>
      <w:r>
        <w:rPr>
          <w:rStyle w:val="contenttext"/>
          <w:rFonts w:cs="B Zar" w:hint="cs"/>
          <w:color w:val="000000"/>
          <w:sz w:val="36"/>
          <w:szCs w:val="36"/>
        </w:rPr>
        <w:t xml:space="preserve"> hansısa bir malın bird</w:t>
      </w:r>
      <w:r>
        <w:rPr>
          <w:rStyle w:val="contenttext"/>
          <w:rFonts w:cs="B Zar" w:hint="cs"/>
          <w:color w:val="000000"/>
          <w:sz w:val="36"/>
          <w:szCs w:val="36"/>
        </w:rPr>
        <w:t>ə</w:t>
      </w:r>
      <w:r>
        <w:rPr>
          <w:rStyle w:val="contenttext"/>
          <w:rFonts w:cs="B Zar" w:hint="cs"/>
          <w:color w:val="000000"/>
          <w:sz w:val="36"/>
          <w:szCs w:val="36"/>
        </w:rPr>
        <w:t>n artıq sahib v</w:t>
      </w:r>
      <w:r>
        <w:rPr>
          <w:rStyle w:val="contenttext"/>
          <w:rFonts w:cs="B Zar" w:hint="cs"/>
          <w:color w:val="000000"/>
          <w:sz w:val="36"/>
          <w:szCs w:val="36"/>
        </w:rPr>
        <w:t>ə</w:t>
      </w:r>
      <w:r>
        <w:rPr>
          <w:rStyle w:val="contenttext"/>
          <w:rFonts w:cs="B Zar" w:hint="cs"/>
          <w:color w:val="000000"/>
          <w:sz w:val="36"/>
          <w:szCs w:val="36"/>
        </w:rPr>
        <w:t xml:space="preserve"> malikinin olmadığı qanun </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klini almışdır ki, biz h</w:t>
      </w:r>
      <w:r>
        <w:rPr>
          <w:rStyle w:val="contenttext"/>
          <w:rFonts w:cs="B Zar" w:hint="cs"/>
          <w:color w:val="000000"/>
          <w:sz w:val="36"/>
          <w:szCs w:val="36"/>
        </w:rPr>
        <w:t>ə</w:t>
      </w:r>
      <w:r>
        <w:rPr>
          <w:rStyle w:val="contenttext"/>
          <w:rFonts w:cs="B Zar" w:hint="cs"/>
          <w:color w:val="000000"/>
          <w:sz w:val="36"/>
          <w:szCs w:val="36"/>
        </w:rPr>
        <w:t>min qanuna istinad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bir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olmanı onunla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ondan qaynaqlandığını dey</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p>
    <w:p w:rsidR="00000000" w:rsidRDefault="00976AFA" w:rsidP="0026523D">
      <w:pPr>
        <w:pStyle w:val="contentparagraph"/>
        <w:jc w:val="both"/>
        <w:divId w:val="1125346688"/>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qadının bir olduğunu söyl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onların eyni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hüquqlara malik olmasının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etdiyini deyirl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üçün</w:t>
      </w:r>
      <w:r>
        <w:rPr>
          <w:rStyle w:val="contenttext"/>
          <w:rFonts w:cs="B Zar" w:hint="cs"/>
          <w:color w:val="000000"/>
          <w:sz w:val="36"/>
          <w:szCs w:val="36"/>
        </w:rPr>
        <w:t xml:space="preserve"> kişi öz hüquqlarından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bir neç</w:t>
      </w:r>
      <w:r>
        <w:rPr>
          <w:rStyle w:val="contenttext"/>
          <w:rFonts w:cs="B Zar" w:hint="cs"/>
          <w:color w:val="000000"/>
          <w:sz w:val="36"/>
          <w:szCs w:val="36"/>
        </w:rPr>
        <w:t>ə</w:t>
      </w:r>
      <w:r>
        <w:rPr>
          <w:rStyle w:val="contenttext"/>
          <w:rFonts w:cs="B Zar" w:hint="cs"/>
          <w:color w:val="000000"/>
          <w:sz w:val="36"/>
          <w:szCs w:val="36"/>
        </w:rPr>
        <w:t xml:space="preserve"> qadına malik ola bilir, amma qadın h</w:t>
      </w:r>
      <w:r>
        <w:rPr>
          <w:rStyle w:val="contenttext"/>
          <w:rFonts w:cs="B Zar" w:hint="cs"/>
          <w:color w:val="000000"/>
          <w:sz w:val="36"/>
          <w:szCs w:val="36"/>
        </w:rPr>
        <w:t>ə</w:t>
      </w:r>
      <w:r>
        <w:rPr>
          <w:rStyle w:val="contenttext"/>
          <w:rFonts w:cs="B Zar" w:hint="cs"/>
          <w:color w:val="000000"/>
          <w:sz w:val="36"/>
          <w:szCs w:val="36"/>
        </w:rPr>
        <w:t>min hüquqlarından faydalanaraq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haqqından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bilmir? Cavab olaraq deyirik ki, sizin s</w:t>
      </w:r>
      <w:r>
        <w:rPr>
          <w:rStyle w:val="contenttext"/>
          <w:rFonts w:cs="B Zar" w:hint="cs"/>
          <w:color w:val="000000"/>
          <w:sz w:val="36"/>
          <w:szCs w:val="36"/>
        </w:rPr>
        <w:t>ə</w:t>
      </w:r>
      <w:r>
        <w:rPr>
          <w:rStyle w:val="contenttext"/>
          <w:rFonts w:cs="B Zar" w:hint="cs"/>
          <w:color w:val="000000"/>
          <w:sz w:val="36"/>
          <w:szCs w:val="36"/>
        </w:rPr>
        <w:t>hviniz el</w:t>
      </w:r>
      <w:r>
        <w:rPr>
          <w:rStyle w:val="contenttext"/>
          <w:rFonts w:cs="B Zar" w:hint="cs"/>
          <w:color w:val="000000"/>
          <w:sz w:val="36"/>
          <w:szCs w:val="36"/>
        </w:rPr>
        <w:t>ə</w:t>
      </w:r>
      <w:r>
        <w:rPr>
          <w:rStyle w:val="contenttext"/>
          <w:rFonts w:cs="B Zar" w:hint="cs"/>
          <w:color w:val="000000"/>
          <w:sz w:val="36"/>
          <w:szCs w:val="36"/>
        </w:rPr>
        <w:t xml:space="preserve"> bu yerd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12534668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h:294</w:t>
      </w:r>
    </w:p>
    <w:p w:rsidR="00000000" w:rsidRDefault="00976AFA" w:rsidP="0026523D">
      <w:pPr>
        <w:pStyle w:val="contentparagraph"/>
        <w:jc w:val="both"/>
        <w:divId w:val="143282539"/>
        <w:rPr>
          <w:rFonts w:cs="B Zar" w:hint="cs"/>
          <w:color w:val="000000"/>
          <w:sz w:val="36"/>
          <w:szCs w:val="36"/>
          <w:rtl/>
        </w:rPr>
      </w:pPr>
      <w:r>
        <w:rPr>
          <w:rStyle w:val="contenttext"/>
          <w:rFonts w:cs="B Zar" w:hint="cs"/>
          <w:color w:val="000000"/>
          <w:sz w:val="36"/>
          <w:szCs w:val="36"/>
        </w:rPr>
        <w:t>çünki bir neç</w:t>
      </w:r>
      <w:r>
        <w:rPr>
          <w:rStyle w:val="contenttext"/>
          <w:rFonts w:cs="B Zar" w:hint="cs"/>
          <w:color w:val="000000"/>
          <w:sz w:val="36"/>
          <w:szCs w:val="36"/>
        </w:rPr>
        <w:t>ə</w:t>
      </w:r>
      <w:r>
        <w:rPr>
          <w:rStyle w:val="contenttext"/>
          <w:rFonts w:cs="B Zar" w:hint="cs"/>
          <w:color w:val="000000"/>
          <w:sz w:val="36"/>
          <w:szCs w:val="36"/>
        </w:rPr>
        <w:t xml:space="preserve"> qadı</w:t>
      </w:r>
      <w:r>
        <w:rPr>
          <w:rStyle w:val="contenttext"/>
          <w:rFonts w:cs="B Zar" w:hint="cs"/>
          <w:color w:val="000000"/>
          <w:sz w:val="36"/>
          <w:szCs w:val="36"/>
        </w:rPr>
        <w:t>na sahib olmağı siz kişinin haqqı v</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olmağı da qadının haqqı olduğunu hesab edirsiniz, halbuki, sayca çox qadına maliklik qadınların hüquqlarına daxildir. Amma çoxlu sayda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olmaq n</w:t>
      </w:r>
      <w:r>
        <w:rPr>
          <w:rStyle w:val="contenttext"/>
          <w:rFonts w:cs="B Zar" w:hint="cs"/>
          <w:color w:val="000000"/>
          <w:sz w:val="36"/>
          <w:szCs w:val="36"/>
        </w:rPr>
        <w:t>ə</w:t>
      </w:r>
      <w:r>
        <w:rPr>
          <w:rStyle w:val="contenttext"/>
          <w:rFonts w:cs="B Zar" w:hint="cs"/>
          <w:color w:val="000000"/>
          <w:sz w:val="36"/>
          <w:szCs w:val="36"/>
        </w:rPr>
        <w:t xml:space="preserve"> kişinin,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qadının m</w:t>
      </w:r>
      <w:r>
        <w:rPr>
          <w:rStyle w:val="contenttext"/>
          <w:rFonts w:cs="B Zar" w:hint="cs"/>
          <w:color w:val="000000"/>
          <w:sz w:val="36"/>
          <w:szCs w:val="36"/>
        </w:rPr>
        <w:t>ə</w:t>
      </w:r>
      <w:r>
        <w:rPr>
          <w:rStyle w:val="contenttext"/>
          <w:rFonts w:cs="B Zar" w:hint="cs"/>
          <w:color w:val="000000"/>
          <w:sz w:val="36"/>
          <w:szCs w:val="36"/>
        </w:rPr>
        <w:t>nafe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lmir</w:t>
      </w:r>
      <w:r>
        <w:rPr>
          <w:rStyle w:val="contenttext"/>
          <w:rFonts w:cs="B Zar" w:hint="cs"/>
          <w:color w:val="000000"/>
          <w:sz w:val="36"/>
          <w:szCs w:val="36"/>
          <w:rtl/>
        </w:rPr>
        <w:t>.</w:t>
      </w:r>
    </w:p>
    <w:p w:rsidR="00000000" w:rsidRDefault="00976AFA" w:rsidP="0026523D">
      <w:pPr>
        <w:pStyle w:val="contentparagraph"/>
        <w:jc w:val="both"/>
        <w:divId w:val="143282539"/>
        <w:rPr>
          <w:rFonts w:cs="B Zar" w:hint="cs"/>
          <w:color w:val="000000"/>
          <w:sz w:val="36"/>
          <w:szCs w:val="36"/>
          <w:rtl/>
        </w:rPr>
      </w:pPr>
      <w:r>
        <w:rPr>
          <w:rStyle w:val="contenttext"/>
          <w:rFonts w:cs="B Zar" w:hint="cs"/>
          <w:color w:val="000000"/>
          <w:sz w:val="36"/>
          <w:szCs w:val="36"/>
        </w:rPr>
        <w:t>Biz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İslamın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tutmaqla kişil</w:t>
      </w:r>
      <w:r>
        <w:rPr>
          <w:rStyle w:val="contenttext"/>
          <w:rFonts w:cs="B Zar" w:hint="cs"/>
          <w:color w:val="000000"/>
          <w:sz w:val="36"/>
          <w:szCs w:val="36"/>
        </w:rPr>
        <w:t>ə</w:t>
      </w:r>
      <w:r>
        <w:rPr>
          <w:rStyle w:val="contenttext"/>
          <w:rFonts w:cs="B Zar" w:hint="cs"/>
          <w:color w:val="000000"/>
          <w:sz w:val="36"/>
          <w:szCs w:val="36"/>
        </w:rPr>
        <w:t>rin deyil, qadınların hüquqlarını b</w:t>
      </w:r>
      <w:r>
        <w:rPr>
          <w:rStyle w:val="contenttext"/>
          <w:rFonts w:cs="B Zar" w:hint="cs"/>
          <w:color w:val="000000"/>
          <w:sz w:val="36"/>
          <w:szCs w:val="36"/>
        </w:rPr>
        <w:t>ə</w:t>
      </w:r>
      <w:r>
        <w:rPr>
          <w:rStyle w:val="contenttext"/>
          <w:rFonts w:cs="B Zar" w:hint="cs"/>
          <w:color w:val="000000"/>
          <w:sz w:val="36"/>
          <w:szCs w:val="36"/>
        </w:rPr>
        <w:t>rpa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çalışdığını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rin hüquqlarına xidm</w:t>
      </w:r>
      <w:r>
        <w:rPr>
          <w:rStyle w:val="contenttext"/>
          <w:rFonts w:cs="B Zar" w:hint="cs"/>
          <w:color w:val="000000"/>
          <w:sz w:val="36"/>
          <w:szCs w:val="36"/>
        </w:rPr>
        <w:t>ə</w:t>
      </w:r>
      <w:r>
        <w:rPr>
          <w:rStyle w:val="contenttext"/>
          <w:rFonts w:cs="B Zar" w:hint="cs"/>
          <w:color w:val="000000"/>
          <w:sz w:val="36"/>
          <w:szCs w:val="36"/>
        </w:rPr>
        <w:t>t etmiş olsaydı,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rb dünyasında olduğu kimi, h</w:t>
      </w:r>
      <w:r>
        <w:rPr>
          <w:rStyle w:val="contenttext"/>
          <w:rFonts w:cs="B Zar" w:hint="cs"/>
          <w:color w:val="000000"/>
          <w:sz w:val="36"/>
          <w:szCs w:val="36"/>
        </w:rPr>
        <w:t>ə</w:t>
      </w:r>
      <w:r>
        <w:rPr>
          <w:rStyle w:val="contenttext"/>
          <w:rFonts w:cs="B Zar" w:hint="cs"/>
          <w:color w:val="000000"/>
          <w:sz w:val="36"/>
          <w:szCs w:val="36"/>
        </w:rPr>
        <w:t>yat</w:t>
      </w:r>
      <w:r>
        <w:rPr>
          <w:rStyle w:val="contenttext"/>
          <w:rFonts w:cs="B Zar" w:hint="cs"/>
          <w:color w:val="000000"/>
          <w:sz w:val="36"/>
          <w:szCs w:val="36"/>
        </w:rPr>
        <w:t>a keçirmiş olardı” - dey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sübuta yetir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yik. Y</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çoxlu sayda qadınlardan özünün birinci qadını kimi, öz xeyri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haqqı verilmiş, amma onların qadın v</w:t>
      </w:r>
      <w:r>
        <w:rPr>
          <w:rStyle w:val="contenttext"/>
          <w:rFonts w:cs="B Zar" w:hint="cs"/>
          <w:color w:val="000000"/>
          <w:sz w:val="36"/>
          <w:szCs w:val="36"/>
        </w:rPr>
        <w:t>ə</w:t>
      </w:r>
      <w:r>
        <w:rPr>
          <w:rStyle w:val="contenttext"/>
          <w:rFonts w:cs="B Zar" w:hint="cs"/>
          <w:color w:val="000000"/>
          <w:sz w:val="36"/>
          <w:szCs w:val="36"/>
        </w:rPr>
        <w:t xml:space="preserve"> uşaqlarını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qanuni arvad v</w:t>
      </w:r>
      <w:r>
        <w:rPr>
          <w:rStyle w:val="contenttext"/>
          <w:rFonts w:cs="B Zar" w:hint="cs"/>
          <w:color w:val="000000"/>
          <w:sz w:val="36"/>
          <w:szCs w:val="36"/>
        </w:rPr>
        <w:t>ə</w:t>
      </w:r>
      <w:r>
        <w:rPr>
          <w:rStyle w:val="contenttext"/>
          <w:rFonts w:cs="B Zar" w:hint="cs"/>
          <w:color w:val="000000"/>
          <w:sz w:val="36"/>
          <w:szCs w:val="36"/>
        </w:rPr>
        <w:t xml:space="preserve"> qanuni övlad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olaraq heç bir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tutulmamışdır.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olmaq qadının haqqı deyildi ki, onun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alınmış hesab olunsun</w:t>
      </w:r>
      <w:r>
        <w:rPr>
          <w:rStyle w:val="contenttext"/>
          <w:rFonts w:cs="B Zar" w:hint="cs"/>
          <w:color w:val="000000"/>
          <w:sz w:val="36"/>
          <w:szCs w:val="36"/>
          <w:rtl/>
        </w:rPr>
        <w:t>.</w:t>
      </w:r>
    </w:p>
    <w:p w:rsidR="00000000" w:rsidRDefault="00976AFA" w:rsidP="0026523D">
      <w:pPr>
        <w:pStyle w:val="contentparagraph"/>
        <w:jc w:val="both"/>
        <w:divId w:val="143282539"/>
        <w:rPr>
          <w:rFonts w:cs="B Zar" w:hint="cs"/>
          <w:color w:val="000000"/>
          <w:sz w:val="36"/>
          <w:szCs w:val="36"/>
          <w:rtl/>
        </w:rPr>
      </w:pP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rin qadınlarla bağlı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etiqadlarının onların özünün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et</w:t>
      </w:r>
      <w:r>
        <w:rPr>
          <w:rStyle w:val="contenttext"/>
          <w:rFonts w:cs="B Zar" w:hint="cs"/>
          <w:color w:val="000000"/>
          <w:sz w:val="36"/>
          <w:szCs w:val="36"/>
        </w:rPr>
        <w:t>diyi kimi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möhk</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sarsılmaz olmadığını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anlatmağa çalışdıqlarını söyl</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43282539"/>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sadüf</w:t>
      </w:r>
      <w:r>
        <w:rPr>
          <w:rStyle w:val="contenttext"/>
          <w:rFonts w:cs="B Zar" w:hint="cs"/>
          <w:color w:val="000000"/>
          <w:sz w:val="36"/>
          <w:szCs w:val="36"/>
        </w:rPr>
        <w:t>ə</w:t>
      </w:r>
      <w:r>
        <w:rPr>
          <w:rStyle w:val="contenttext"/>
          <w:rFonts w:cs="B Zar" w:hint="cs"/>
          <w:color w:val="000000"/>
          <w:sz w:val="36"/>
          <w:szCs w:val="36"/>
        </w:rPr>
        <w:t>n, bizim ist</w:t>
      </w:r>
      <w:r>
        <w:rPr>
          <w:rStyle w:val="contenttext"/>
          <w:rFonts w:cs="B Zar" w:hint="cs"/>
          <w:color w:val="000000"/>
          <w:sz w:val="36"/>
          <w:szCs w:val="36"/>
        </w:rPr>
        <w:t>ə</w:t>
      </w:r>
      <w:r>
        <w:rPr>
          <w:rStyle w:val="contenttext"/>
          <w:rFonts w:cs="B Zar" w:hint="cs"/>
          <w:color w:val="000000"/>
          <w:sz w:val="36"/>
          <w:szCs w:val="36"/>
        </w:rPr>
        <w:t>diyimiz d</w:t>
      </w:r>
      <w:r>
        <w:rPr>
          <w:rStyle w:val="contenttext"/>
          <w:rFonts w:cs="B Zar" w:hint="cs"/>
          <w:color w:val="000000"/>
          <w:sz w:val="36"/>
          <w:szCs w:val="36"/>
        </w:rPr>
        <w:t>ə</w:t>
      </w:r>
      <w:r>
        <w:rPr>
          <w:rStyle w:val="contenttext"/>
          <w:rFonts w:cs="B Zar" w:hint="cs"/>
          <w:color w:val="000000"/>
          <w:sz w:val="36"/>
          <w:szCs w:val="36"/>
        </w:rPr>
        <w:t xml:space="preserve"> el</w:t>
      </w:r>
      <w:r>
        <w:rPr>
          <w:rStyle w:val="contenttext"/>
          <w:rFonts w:cs="B Zar" w:hint="cs"/>
          <w:color w:val="000000"/>
          <w:sz w:val="36"/>
          <w:szCs w:val="36"/>
        </w:rPr>
        <w:t>ə</w:t>
      </w:r>
      <w:r>
        <w:rPr>
          <w:rStyle w:val="contenttext"/>
          <w:rFonts w:cs="B Zar" w:hint="cs"/>
          <w:color w:val="000000"/>
          <w:sz w:val="36"/>
          <w:szCs w:val="36"/>
        </w:rPr>
        <w:t xml:space="preserve"> budur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anlaşılması).Biz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islami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ə</w:t>
      </w:r>
      <w:r>
        <w:rPr>
          <w:rStyle w:val="contenttext"/>
          <w:rFonts w:cs="B Zar" w:hint="cs"/>
          <w:color w:val="000000"/>
          <w:sz w:val="36"/>
          <w:szCs w:val="36"/>
        </w:rPr>
        <w:t>saslanıb isti</w:t>
      </w:r>
      <w:r>
        <w:rPr>
          <w:rStyle w:val="contenttext"/>
          <w:rFonts w:cs="B Zar" w:hint="cs"/>
          <w:color w:val="000000"/>
          <w:sz w:val="36"/>
          <w:szCs w:val="36"/>
        </w:rPr>
        <w:t>nad etdiyi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açacağıq. Biz bu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sahibl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edirik ki, İslamın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ir</w:t>
      </w:r>
      <w:r>
        <w:rPr>
          <w:rStyle w:val="contenttext"/>
          <w:rFonts w:cs="B Zar" w:hint="cs"/>
          <w:color w:val="000000"/>
          <w:sz w:val="36"/>
          <w:szCs w:val="36"/>
        </w:rPr>
        <w:t>ə</w:t>
      </w:r>
      <w:r>
        <w:rPr>
          <w:rStyle w:val="contenttext"/>
          <w:rFonts w:cs="B Zar" w:hint="cs"/>
          <w:color w:val="000000"/>
          <w:sz w:val="36"/>
          <w:szCs w:val="36"/>
        </w:rPr>
        <w:t>li sürdüyü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sarsılmaz olub-olmaması il</w:t>
      </w:r>
      <w:r>
        <w:rPr>
          <w:rStyle w:val="contenttext"/>
          <w:rFonts w:cs="B Zar" w:hint="cs"/>
          <w:color w:val="000000"/>
          <w:sz w:val="36"/>
          <w:szCs w:val="36"/>
        </w:rPr>
        <w:t>ə</w:t>
      </w:r>
      <w:r>
        <w:rPr>
          <w:rStyle w:val="contenttext"/>
          <w:rFonts w:cs="B Zar" w:hint="cs"/>
          <w:color w:val="000000"/>
          <w:sz w:val="36"/>
          <w:szCs w:val="36"/>
        </w:rPr>
        <w:t xml:space="preserve"> bağlı öz fikir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bildirsinl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 İslamın ir</w:t>
      </w:r>
      <w:r>
        <w:rPr>
          <w:rStyle w:val="contenttext"/>
          <w:rFonts w:cs="B Zar" w:hint="cs"/>
          <w:color w:val="000000"/>
          <w:sz w:val="36"/>
          <w:szCs w:val="36"/>
        </w:rPr>
        <w:t>ə</w:t>
      </w:r>
      <w:r>
        <w:rPr>
          <w:rStyle w:val="contenttext"/>
          <w:rFonts w:cs="B Zar" w:hint="cs"/>
          <w:color w:val="000000"/>
          <w:sz w:val="36"/>
          <w:szCs w:val="36"/>
        </w:rPr>
        <w:t xml:space="preserve">li </w:t>
      </w:r>
      <w:r>
        <w:rPr>
          <w:rStyle w:val="contenttext"/>
          <w:rFonts w:cs="B Zar" w:hint="cs"/>
          <w:color w:val="000000"/>
          <w:sz w:val="36"/>
          <w:szCs w:val="36"/>
        </w:rPr>
        <w:t>sürdüyü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yind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hansısa bir çatışmamazlıq v</w:t>
      </w:r>
      <w:r>
        <w:rPr>
          <w:rStyle w:val="contenttext"/>
          <w:rFonts w:cs="B Zar" w:hint="cs"/>
          <w:color w:val="000000"/>
          <w:sz w:val="36"/>
          <w:szCs w:val="36"/>
        </w:rPr>
        <w:t>ə</w:t>
      </w:r>
      <w:r>
        <w:rPr>
          <w:rStyle w:val="contenttext"/>
          <w:rFonts w:cs="B Zar" w:hint="cs"/>
          <w:color w:val="000000"/>
          <w:sz w:val="36"/>
          <w:szCs w:val="36"/>
        </w:rPr>
        <w:t xml:space="preserve"> boşluq tapa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qadın hüquqları il</w:t>
      </w:r>
      <w:r>
        <w:rPr>
          <w:rStyle w:val="contenttext"/>
          <w:rFonts w:cs="B Zar" w:hint="cs"/>
          <w:color w:val="000000"/>
          <w:sz w:val="36"/>
          <w:szCs w:val="36"/>
        </w:rPr>
        <w:t>ə</w:t>
      </w:r>
      <w:r>
        <w:rPr>
          <w:rStyle w:val="contenttext"/>
          <w:rFonts w:cs="B Zar" w:hint="cs"/>
          <w:color w:val="000000"/>
          <w:sz w:val="36"/>
          <w:szCs w:val="36"/>
        </w:rPr>
        <w:t xml:space="preserve"> bağlı bütün dedikl</w:t>
      </w:r>
      <w:r>
        <w:rPr>
          <w:rStyle w:val="contenttext"/>
          <w:rFonts w:cs="B Zar" w:hint="cs"/>
          <w:color w:val="000000"/>
          <w:sz w:val="36"/>
          <w:szCs w:val="36"/>
        </w:rPr>
        <w:t>ə</w:t>
      </w:r>
      <w:r>
        <w:rPr>
          <w:rStyle w:val="contenttext"/>
          <w:rFonts w:cs="B Zar" w:hint="cs"/>
          <w:color w:val="000000"/>
          <w:sz w:val="36"/>
          <w:szCs w:val="36"/>
        </w:rPr>
        <w:t>rimd</w:t>
      </w:r>
      <w:r>
        <w:rPr>
          <w:rStyle w:val="contenttext"/>
          <w:rFonts w:cs="B Zar" w:hint="cs"/>
          <w:color w:val="000000"/>
          <w:sz w:val="36"/>
          <w:szCs w:val="36"/>
        </w:rPr>
        <w:t>ə</w:t>
      </w:r>
      <w:r>
        <w:rPr>
          <w:rStyle w:val="contenttext"/>
          <w:rFonts w:cs="B Zar" w:hint="cs"/>
          <w:color w:val="000000"/>
          <w:sz w:val="36"/>
          <w:szCs w:val="36"/>
        </w:rPr>
        <w:t>n daşınacağıma 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 sözü verir</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tl/>
        </w:rPr>
        <w:t>.</w:t>
      </w:r>
    </w:p>
    <w:p w:rsidR="00000000" w:rsidRDefault="00976AFA" w:rsidP="0026523D">
      <w:pPr>
        <w:pStyle w:val="Heading3"/>
        <w:shd w:val="clear" w:color="auto" w:fill="FFFFFF"/>
        <w:jc w:val="both"/>
        <w:divId w:val="1565409371"/>
        <w:rPr>
          <w:rFonts w:eastAsia="Times New Roman" w:cs="B Titr" w:hint="cs"/>
          <w:b w:val="0"/>
          <w:bCs w:val="0"/>
          <w:color w:val="FF0080"/>
          <w:sz w:val="30"/>
          <w:szCs w:val="30"/>
          <w:rtl/>
        </w:rPr>
      </w:pPr>
      <w:r>
        <w:rPr>
          <w:rFonts w:eastAsia="Times New Roman" w:cs="B Titr" w:hint="cs"/>
          <w:b w:val="0"/>
          <w:bCs w:val="0"/>
          <w:color w:val="FF0080"/>
          <w:sz w:val="30"/>
          <w:szCs w:val="30"/>
        </w:rPr>
        <w:t>Çoxarvadlılığın tarixi sәbәblәri</w:t>
      </w:r>
      <w:r>
        <w:rPr>
          <w:rFonts w:eastAsia="Times New Roman" w:cs="B Titr" w:hint="cs"/>
          <w:b w:val="0"/>
          <w:bCs w:val="0"/>
          <w:color w:val="FF0080"/>
          <w:sz w:val="30"/>
          <w:szCs w:val="30"/>
          <w:rtl/>
        </w:rPr>
        <w:t xml:space="preserve"> (2) </w:t>
      </w:r>
    </w:p>
    <w:p w:rsidR="00000000" w:rsidRDefault="00976AFA" w:rsidP="0026523D">
      <w:pPr>
        <w:pStyle w:val="contentparagraph"/>
        <w:jc w:val="both"/>
        <w:divId w:val="1565409371"/>
        <w:rPr>
          <w:rFonts w:cs="B Zar" w:hint="cs"/>
          <w:color w:val="000000"/>
          <w:sz w:val="36"/>
          <w:szCs w:val="36"/>
          <w:rtl/>
        </w:rPr>
      </w:pPr>
      <w:r>
        <w:rPr>
          <w:rStyle w:val="contenttext"/>
          <w:rFonts w:cs="B Zar" w:hint="cs"/>
          <w:color w:val="000000"/>
          <w:sz w:val="36"/>
          <w:szCs w:val="36"/>
        </w:rPr>
        <w:t>Kişinin qadın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hakimiyy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heç bir mane</w:t>
      </w:r>
      <w:r>
        <w:rPr>
          <w:rStyle w:val="contenttext"/>
          <w:rFonts w:cs="B Zar" w:hint="cs"/>
          <w:color w:val="000000"/>
          <w:sz w:val="36"/>
          <w:szCs w:val="36"/>
        </w:rPr>
        <w:t>ə</w:t>
      </w:r>
      <w:r>
        <w:rPr>
          <w:rStyle w:val="contenttext"/>
          <w:rFonts w:cs="B Zar" w:hint="cs"/>
          <w:color w:val="000000"/>
          <w:sz w:val="36"/>
          <w:szCs w:val="36"/>
        </w:rPr>
        <w:t xml:space="preserve"> olmadan ona sahibl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çoxarvadlılıq il</w:t>
      </w:r>
      <w:r>
        <w:rPr>
          <w:rStyle w:val="contenttext"/>
          <w:rFonts w:cs="B Zar" w:hint="cs"/>
          <w:color w:val="000000"/>
          <w:sz w:val="36"/>
          <w:szCs w:val="36"/>
        </w:rPr>
        <w:t>ə</w:t>
      </w:r>
      <w:r>
        <w:rPr>
          <w:rStyle w:val="contenttext"/>
          <w:rFonts w:cs="B Zar" w:hint="cs"/>
          <w:color w:val="000000"/>
          <w:sz w:val="36"/>
          <w:szCs w:val="36"/>
        </w:rPr>
        <w:t xml:space="preserve"> bağlı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meydana çıxmasında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rola malik olmamışdır. Hökm</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amill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p>
    <w:p w:rsidR="00000000" w:rsidRDefault="00976AFA" w:rsidP="0026523D">
      <w:pPr>
        <w:pStyle w:val="contentparagraph"/>
        <w:jc w:val="both"/>
        <w:divId w:val="156540937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h:295</w:t>
      </w:r>
    </w:p>
    <w:p w:rsidR="00000000" w:rsidRDefault="00976AFA" w:rsidP="0026523D">
      <w:pPr>
        <w:pStyle w:val="contentparagraph"/>
        <w:jc w:val="both"/>
        <w:divId w:val="1945914131"/>
        <w:rPr>
          <w:rFonts w:cs="B Zar" w:hint="cs"/>
          <w:color w:val="000000"/>
          <w:sz w:val="36"/>
          <w:szCs w:val="36"/>
          <w:rtl/>
        </w:rPr>
      </w:pP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tli olmuş</w:t>
      </w:r>
      <w:r>
        <w:rPr>
          <w:rStyle w:val="contenttext"/>
          <w:rFonts w:cs="B Zar" w:hint="cs"/>
          <w:color w:val="000000"/>
          <w:sz w:val="36"/>
          <w:szCs w:val="36"/>
        </w:rPr>
        <w:t>dur. Y</w:t>
      </w:r>
      <w:r>
        <w:rPr>
          <w:rStyle w:val="contenttext"/>
          <w:rFonts w:cs="B Zar" w:hint="cs"/>
          <w:color w:val="000000"/>
          <w:sz w:val="36"/>
          <w:szCs w:val="36"/>
        </w:rPr>
        <w:t>ə</w:t>
      </w:r>
      <w:r>
        <w:rPr>
          <w:rStyle w:val="contenttext"/>
          <w:rFonts w:cs="B Zar" w:hint="cs"/>
          <w:color w:val="000000"/>
          <w:sz w:val="36"/>
          <w:szCs w:val="36"/>
        </w:rPr>
        <w:t>ni, qüdr</w:t>
      </w:r>
      <w:r>
        <w:rPr>
          <w:rStyle w:val="contenttext"/>
          <w:rFonts w:cs="B Zar" w:hint="cs"/>
          <w:color w:val="000000"/>
          <w:sz w:val="36"/>
          <w:szCs w:val="36"/>
        </w:rPr>
        <w:t>ə</w:t>
      </w:r>
      <w:r>
        <w:rPr>
          <w:rStyle w:val="contenttext"/>
          <w:rFonts w:cs="B Zar" w:hint="cs"/>
          <w:color w:val="000000"/>
          <w:sz w:val="36"/>
          <w:szCs w:val="36"/>
        </w:rPr>
        <w:t>tli kişil</w:t>
      </w:r>
      <w:r>
        <w:rPr>
          <w:rStyle w:val="contenttext"/>
          <w:rFonts w:cs="B Zar" w:hint="cs"/>
          <w:color w:val="000000"/>
          <w:sz w:val="36"/>
          <w:szCs w:val="36"/>
        </w:rPr>
        <w:t>ə</w:t>
      </w:r>
      <w:r>
        <w:rPr>
          <w:rStyle w:val="contenttext"/>
          <w:rFonts w:cs="B Zar" w:hint="cs"/>
          <w:color w:val="000000"/>
          <w:sz w:val="36"/>
          <w:szCs w:val="36"/>
        </w:rPr>
        <w:t>r üçün bir neç</w:t>
      </w:r>
      <w:r>
        <w:rPr>
          <w:rStyle w:val="contenttext"/>
          <w:rFonts w:cs="B Zar" w:hint="cs"/>
          <w:color w:val="000000"/>
          <w:sz w:val="36"/>
          <w:szCs w:val="36"/>
        </w:rPr>
        <w:t>ə</w:t>
      </w:r>
      <w:r>
        <w:rPr>
          <w:rStyle w:val="contenttext"/>
          <w:rFonts w:cs="B Zar" w:hint="cs"/>
          <w:color w:val="000000"/>
          <w:sz w:val="36"/>
          <w:szCs w:val="36"/>
        </w:rPr>
        <w:t xml:space="preserve"> qadına sahib olmaqdan </w:t>
      </w:r>
      <w:r>
        <w:rPr>
          <w:rStyle w:val="contenttext"/>
          <w:rFonts w:cs="B Zar" w:hint="cs"/>
          <w:color w:val="000000"/>
          <w:sz w:val="36"/>
          <w:szCs w:val="36"/>
        </w:rPr>
        <w:t>ə</w:t>
      </w:r>
      <w:r>
        <w:rPr>
          <w:rStyle w:val="contenttext"/>
          <w:rFonts w:cs="B Zar" w:hint="cs"/>
          <w:color w:val="000000"/>
          <w:sz w:val="36"/>
          <w:szCs w:val="36"/>
        </w:rPr>
        <w:t>n asan v</w:t>
      </w:r>
      <w:r>
        <w:rPr>
          <w:rStyle w:val="contenttext"/>
          <w:rFonts w:cs="B Zar" w:hint="cs"/>
          <w:color w:val="000000"/>
          <w:sz w:val="36"/>
          <w:szCs w:val="36"/>
        </w:rPr>
        <w:t>ə</w:t>
      </w:r>
      <w:r>
        <w:rPr>
          <w:rStyle w:val="contenttext"/>
          <w:rFonts w:cs="B Zar" w:hint="cs"/>
          <w:color w:val="000000"/>
          <w:sz w:val="36"/>
          <w:szCs w:val="36"/>
        </w:rPr>
        <w:t xml:space="preserve"> baş ağrısı olmayan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onların d</w:t>
      </w:r>
      <w:r>
        <w:rPr>
          <w:rStyle w:val="contenttext"/>
          <w:rFonts w:cs="B Zar" w:hint="cs"/>
          <w:color w:val="000000"/>
          <w:sz w:val="36"/>
          <w:szCs w:val="36"/>
        </w:rPr>
        <w:t>ə</w:t>
      </w:r>
      <w:r>
        <w:rPr>
          <w:rStyle w:val="contenttext"/>
          <w:rFonts w:cs="B Zar" w:hint="cs"/>
          <w:color w:val="000000"/>
          <w:sz w:val="36"/>
          <w:szCs w:val="36"/>
        </w:rPr>
        <w:t>yişiklik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qadınbazlığın azad,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fiq</w:t>
      </w:r>
      <w:r>
        <w:rPr>
          <w:rStyle w:val="contenttext"/>
          <w:rFonts w:cs="B Zar" w:hint="cs"/>
          <w:color w:val="000000"/>
          <w:sz w:val="36"/>
          <w:szCs w:val="36"/>
        </w:rPr>
        <w:t>ə</w:t>
      </w:r>
      <w:r>
        <w:rPr>
          <w:rStyle w:val="contenttext"/>
          <w:rFonts w:cs="B Zar" w:hint="cs"/>
          <w:color w:val="000000"/>
          <w:sz w:val="36"/>
          <w:szCs w:val="36"/>
        </w:rPr>
        <w:t xml:space="preserve"> formasından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onları (qadınları) öz arvadları ünvan</w:t>
      </w:r>
      <w:r>
        <w:rPr>
          <w:rStyle w:val="contenttext"/>
          <w:rFonts w:cs="B Zar" w:hint="cs"/>
          <w:color w:val="000000"/>
          <w:sz w:val="36"/>
          <w:szCs w:val="36"/>
        </w:rPr>
        <w:t>ında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ehtimali övladları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heç bir öhd</w:t>
      </w:r>
      <w:r>
        <w:rPr>
          <w:rStyle w:val="contenttext"/>
          <w:rFonts w:cs="B Zar" w:hint="cs"/>
          <w:color w:val="000000"/>
          <w:sz w:val="36"/>
          <w:szCs w:val="36"/>
        </w:rPr>
        <w:t>ə</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daşımadan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ridir</w:t>
      </w:r>
      <w:r>
        <w:rPr>
          <w:rStyle w:val="contenttext"/>
          <w:rFonts w:cs="B Zar" w:hint="cs"/>
          <w:color w:val="000000"/>
          <w:sz w:val="36"/>
          <w:szCs w:val="36"/>
          <w:rtl/>
        </w:rPr>
        <w:t>.</w:t>
      </w:r>
    </w:p>
    <w:p w:rsidR="00000000" w:rsidRDefault="00976AFA" w:rsidP="0026523D">
      <w:pPr>
        <w:pStyle w:val="contentparagraph"/>
        <w:jc w:val="both"/>
        <w:divId w:val="1945914131"/>
        <w:rPr>
          <w:rFonts w:cs="B Zar" w:hint="cs"/>
          <w:color w:val="000000"/>
          <w:sz w:val="36"/>
          <w:szCs w:val="36"/>
          <w:rtl/>
        </w:rPr>
      </w:pPr>
      <w:r>
        <w:rPr>
          <w:rStyle w:val="contenttext"/>
          <w:rFonts w:cs="B Zar" w:hint="cs"/>
          <w:color w:val="000000"/>
          <w:sz w:val="36"/>
          <w:szCs w:val="36"/>
        </w:rPr>
        <w:t>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olmanın ad</w:t>
      </w:r>
      <w:r>
        <w:rPr>
          <w:rStyle w:val="contenttext"/>
          <w:rFonts w:cs="B Zar" w:hint="cs"/>
          <w:color w:val="000000"/>
          <w:sz w:val="36"/>
          <w:szCs w:val="36"/>
        </w:rPr>
        <w:t>ə</w:t>
      </w:r>
      <w:r>
        <w:rPr>
          <w:rStyle w:val="contenttext"/>
          <w:rFonts w:cs="B Zar" w:hint="cs"/>
          <w:color w:val="000000"/>
          <w:sz w:val="36"/>
          <w:szCs w:val="36"/>
        </w:rPr>
        <w:t>t halını aldığı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ictimai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mane</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ya kişinin üzün</w:t>
      </w:r>
      <w:r>
        <w:rPr>
          <w:rStyle w:val="contenttext"/>
          <w:rFonts w:cs="B Zar" w:hint="cs"/>
          <w:color w:val="000000"/>
          <w:sz w:val="36"/>
          <w:szCs w:val="36"/>
        </w:rPr>
        <w:t>ə</w:t>
      </w:r>
      <w:r>
        <w:rPr>
          <w:rStyle w:val="contenttext"/>
          <w:rFonts w:cs="B Zar" w:hint="cs"/>
          <w:color w:val="000000"/>
          <w:sz w:val="36"/>
          <w:szCs w:val="36"/>
        </w:rPr>
        <w:t xml:space="preserve"> azad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qadınbazlığı bağlamış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 kişil</w:t>
      </w:r>
      <w:r>
        <w:rPr>
          <w:rStyle w:val="contenttext"/>
          <w:rFonts w:cs="B Zar" w:hint="cs"/>
          <w:color w:val="000000"/>
          <w:sz w:val="36"/>
          <w:szCs w:val="36"/>
        </w:rPr>
        <w:t>ə</w:t>
      </w:r>
      <w:r>
        <w:rPr>
          <w:rStyle w:val="contenttext"/>
          <w:rFonts w:cs="B Zar" w:hint="cs"/>
          <w:color w:val="000000"/>
          <w:sz w:val="36"/>
          <w:szCs w:val="36"/>
        </w:rPr>
        <w:t>r öz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üçün istifad</w:t>
      </w:r>
      <w:r>
        <w:rPr>
          <w:rStyle w:val="contenttext"/>
          <w:rFonts w:cs="B Zar" w:hint="cs"/>
          <w:color w:val="000000"/>
          <w:sz w:val="36"/>
          <w:szCs w:val="36"/>
        </w:rPr>
        <w:t>ə</w:t>
      </w:r>
      <w:r>
        <w:rPr>
          <w:rStyle w:val="contenttext"/>
          <w:rFonts w:cs="B Zar" w:hint="cs"/>
          <w:color w:val="000000"/>
          <w:sz w:val="36"/>
          <w:szCs w:val="36"/>
        </w:rPr>
        <w:t xml:space="preserve"> etdiyi qadınları öz arvadı kimi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uşaqların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tini d</w:t>
      </w:r>
      <w:r>
        <w:rPr>
          <w:rStyle w:val="contenttext"/>
          <w:rFonts w:cs="B Zar" w:hint="cs"/>
          <w:color w:val="000000"/>
          <w:sz w:val="36"/>
          <w:szCs w:val="36"/>
        </w:rPr>
        <w:t>ə</w:t>
      </w:r>
      <w:r>
        <w:rPr>
          <w:rStyle w:val="contenttext"/>
          <w:rFonts w:cs="B Zar" w:hint="cs"/>
          <w:color w:val="000000"/>
          <w:sz w:val="36"/>
          <w:szCs w:val="36"/>
        </w:rPr>
        <w:t xml:space="preserve">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olmuşdur, ya da kişinin d</w:t>
      </w:r>
      <w:r>
        <w:rPr>
          <w:rStyle w:val="contenttext"/>
          <w:rFonts w:cs="B Zar" w:hint="cs"/>
          <w:color w:val="000000"/>
          <w:sz w:val="36"/>
          <w:szCs w:val="36"/>
        </w:rPr>
        <w:t>ə</w:t>
      </w:r>
      <w:r>
        <w:rPr>
          <w:rStyle w:val="contenttext"/>
          <w:rFonts w:cs="B Zar" w:hint="cs"/>
          <w:color w:val="000000"/>
          <w:sz w:val="36"/>
          <w:szCs w:val="36"/>
        </w:rPr>
        <w:t>yişikliy</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eyli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sbazlığından başqa, dig</w:t>
      </w:r>
      <w:r>
        <w:rPr>
          <w:rStyle w:val="contenttext"/>
          <w:rFonts w:cs="B Zar" w:hint="cs"/>
          <w:color w:val="000000"/>
          <w:sz w:val="36"/>
          <w:szCs w:val="36"/>
        </w:rPr>
        <w:t>ə</w:t>
      </w:r>
      <w:r>
        <w:rPr>
          <w:rStyle w:val="contenttext"/>
          <w:rFonts w:cs="B Zar" w:hint="cs"/>
          <w:color w:val="000000"/>
          <w:sz w:val="36"/>
          <w:szCs w:val="36"/>
        </w:rPr>
        <w:t>r amill</w:t>
      </w:r>
      <w:r>
        <w:rPr>
          <w:rStyle w:val="contenttext"/>
          <w:rFonts w:cs="B Zar" w:hint="cs"/>
          <w:color w:val="000000"/>
          <w:sz w:val="36"/>
          <w:szCs w:val="36"/>
        </w:rPr>
        <w:t>ə</w:t>
      </w:r>
      <w:r>
        <w:rPr>
          <w:rStyle w:val="contenttext"/>
          <w:rFonts w:cs="B Zar" w:hint="cs"/>
          <w:color w:val="000000"/>
          <w:sz w:val="36"/>
          <w:szCs w:val="36"/>
        </w:rPr>
        <w:t>r (coğrafi, ictimai v</w:t>
      </w:r>
      <w:r>
        <w:rPr>
          <w:rStyle w:val="contenttext"/>
          <w:rFonts w:cs="B Zar" w:hint="cs"/>
          <w:color w:val="000000"/>
          <w:sz w:val="36"/>
          <w:szCs w:val="36"/>
        </w:rPr>
        <w:t>ə</w:t>
      </w:r>
      <w:r>
        <w:rPr>
          <w:rStyle w:val="contenttext"/>
          <w:rFonts w:cs="B Zar" w:hint="cs"/>
          <w:color w:val="000000"/>
          <w:sz w:val="36"/>
          <w:szCs w:val="36"/>
        </w:rPr>
        <w:t xml:space="preserve"> iqtisadi) 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olmuşdur</w:t>
      </w:r>
      <w:r>
        <w:rPr>
          <w:rStyle w:val="contenttext"/>
          <w:rFonts w:cs="B Zar" w:hint="cs"/>
          <w:color w:val="000000"/>
          <w:sz w:val="36"/>
          <w:szCs w:val="36"/>
          <w:rtl/>
        </w:rPr>
        <w:t>.</w:t>
      </w:r>
    </w:p>
    <w:p w:rsidR="00000000" w:rsidRDefault="00976AFA" w:rsidP="0026523D">
      <w:pPr>
        <w:pStyle w:val="Heading3"/>
        <w:shd w:val="clear" w:color="auto" w:fill="FFFFFF"/>
        <w:jc w:val="both"/>
        <w:divId w:val="206794035"/>
        <w:rPr>
          <w:rFonts w:eastAsia="Times New Roman" w:cs="B Titr" w:hint="cs"/>
          <w:b w:val="0"/>
          <w:bCs w:val="0"/>
          <w:color w:val="FF0080"/>
          <w:sz w:val="30"/>
          <w:szCs w:val="30"/>
          <w:rtl/>
        </w:rPr>
      </w:pPr>
      <w:r>
        <w:rPr>
          <w:rFonts w:eastAsia="Times New Roman" w:cs="B Titr" w:hint="cs"/>
          <w:b w:val="0"/>
          <w:bCs w:val="0"/>
          <w:color w:val="FF0080"/>
          <w:sz w:val="30"/>
          <w:szCs w:val="30"/>
        </w:rPr>
        <w:t>Coğrafi amillәr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06794035"/>
        <w:rPr>
          <w:rFonts w:cs="B Zar" w:hint="cs"/>
          <w:color w:val="000000"/>
          <w:sz w:val="36"/>
          <w:szCs w:val="36"/>
          <w:rtl/>
        </w:rPr>
      </w:pPr>
      <w:r>
        <w:rPr>
          <w:rStyle w:val="contenttext"/>
          <w:rFonts w:cs="B Zar" w:hint="cs"/>
          <w:color w:val="000000"/>
          <w:sz w:val="36"/>
          <w:szCs w:val="36"/>
        </w:rPr>
        <w:t>Montesko v</w:t>
      </w:r>
      <w:r>
        <w:rPr>
          <w:rStyle w:val="contenttext"/>
          <w:rFonts w:cs="B Zar" w:hint="cs"/>
          <w:color w:val="000000"/>
          <w:sz w:val="36"/>
          <w:szCs w:val="36"/>
        </w:rPr>
        <w:t>ə</w:t>
      </w:r>
      <w:r>
        <w:rPr>
          <w:rStyle w:val="contenttext"/>
          <w:rFonts w:cs="B Zar" w:hint="cs"/>
          <w:color w:val="000000"/>
          <w:sz w:val="36"/>
          <w:szCs w:val="36"/>
        </w:rPr>
        <w:t xml:space="preserve"> Qustav Lobon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çoğrafi amill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 etdiyin</w:t>
      </w:r>
      <w:r>
        <w:rPr>
          <w:rStyle w:val="contenttext"/>
          <w:rFonts w:cs="B Zar" w:hint="cs"/>
          <w:color w:val="000000"/>
          <w:sz w:val="36"/>
          <w:szCs w:val="36"/>
        </w:rPr>
        <w:t>ə</w:t>
      </w:r>
      <w:r>
        <w:rPr>
          <w:rStyle w:val="contenttext"/>
          <w:rFonts w:cs="B Zar" w:hint="cs"/>
          <w:color w:val="000000"/>
          <w:sz w:val="36"/>
          <w:szCs w:val="36"/>
        </w:rPr>
        <w:t xml:space="preserve"> daha çox israr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kid edirl</w:t>
      </w:r>
      <w:r>
        <w:rPr>
          <w:rStyle w:val="contenttext"/>
          <w:rFonts w:cs="B Zar" w:hint="cs"/>
          <w:color w:val="000000"/>
          <w:sz w:val="36"/>
          <w:szCs w:val="36"/>
        </w:rPr>
        <w:t>ə</w:t>
      </w:r>
      <w:r>
        <w:rPr>
          <w:rStyle w:val="contenttext"/>
          <w:rFonts w:cs="B Zar" w:hint="cs"/>
          <w:color w:val="000000"/>
          <w:sz w:val="36"/>
          <w:szCs w:val="36"/>
        </w:rPr>
        <w:t>r. Bu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rin etiqadına gör</w:t>
      </w:r>
      <w:r>
        <w:rPr>
          <w:rStyle w:val="contenttext"/>
          <w:rFonts w:cs="B Zar" w:hint="cs"/>
          <w:color w:val="000000"/>
          <w:sz w:val="36"/>
          <w:szCs w:val="36"/>
        </w:rPr>
        <w:t>ə</w:t>
      </w:r>
      <w:r>
        <w:rPr>
          <w:rStyle w:val="contenttext"/>
          <w:rFonts w:cs="B Zar" w:hint="cs"/>
          <w:color w:val="000000"/>
          <w:sz w:val="36"/>
          <w:szCs w:val="36"/>
        </w:rPr>
        <w:t>,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ki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mühitin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ad</w:t>
      </w:r>
      <w:r>
        <w:rPr>
          <w:rStyle w:val="contenttext"/>
          <w:rFonts w:cs="B Zar" w:hint="cs"/>
          <w:color w:val="000000"/>
          <w:sz w:val="36"/>
          <w:szCs w:val="36"/>
        </w:rPr>
        <w:t>ə</w:t>
      </w:r>
      <w:r>
        <w:rPr>
          <w:rStyle w:val="contenttext"/>
          <w:rFonts w:cs="B Zar" w:hint="cs"/>
          <w:color w:val="000000"/>
          <w:sz w:val="36"/>
          <w:szCs w:val="36"/>
        </w:rPr>
        <w:t>t halını alm</w:t>
      </w:r>
      <w:r>
        <w:rPr>
          <w:rStyle w:val="contenttext"/>
          <w:rFonts w:cs="B Zar" w:hint="cs"/>
          <w:color w:val="000000"/>
          <w:sz w:val="36"/>
          <w:szCs w:val="36"/>
        </w:rPr>
        <w:t>ışdır.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qadın h</w:t>
      </w:r>
      <w:r>
        <w:rPr>
          <w:rStyle w:val="contenttext"/>
          <w:rFonts w:cs="B Zar" w:hint="cs"/>
          <w:color w:val="000000"/>
          <w:sz w:val="36"/>
          <w:szCs w:val="36"/>
        </w:rPr>
        <w:t>ə</w:t>
      </w:r>
      <w:r>
        <w:rPr>
          <w:rStyle w:val="contenttext"/>
          <w:rFonts w:cs="B Zar" w:hint="cs"/>
          <w:color w:val="000000"/>
          <w:sz w:val="36"/>
          <w:szCs w:val="36"/>
        </w:rPr>
        <w:t>m daha tez inkişaf edib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yaşına çatır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daha tez qocalırdı dey</w:t>
      </w:r>
      <w:r>
        <w:rPr>
          <w:rStyle w:val="contenttext"/>
          <w:rFonts w:cs="B Zar" w:hint="cs"/>
          <w:color w:val="000000"/>
          <w:sz w:val="36"/>
          <w:szCs w:val="36"/>
        </w:rPr>
        <w:t>ə</w:t>
      </w:r>
      <w:r>
        <w:rPr>
          <w:rStyle w:val="contenttext"/>
          <w:rFonts w:cs="B Zar" w:hint="cs"/>
          <w:color w:val="000000"/>
          <w:sz w:val="36"/>
          <w:szCs w:val="36"/>
        </w:rPr>
        <w:t>, kişi ikinci v</w:t>
      </w:r>
      <w:r>
        <w:rPr>
          <w:rStyle w:val="contenttext"/>
          <w:rFonts w:cs="B Zar" w:hint="cs"/>
          <w:color w:val="000000"/>
          <w:sz w:val="36"/>
          <w:szCs w:val="36"/>
        </w:rPr>
        <w:t>ə</w:t>
      </w:r>
      <w:r>
        <w:rPr>
          <w:rStyle w:val="contenttext"/>
          <w:rFonts w:cs="B Zar" w:hint="cs"/>
          <w:color w:val="000000"/>
          <w:sz w:val="36"/>
          <w:szCs w:val="36"/>
        </w:rPr>
        <w:t xml:space="preserve"> üçüncü qadına ehtiyac duyurdu.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ş</w:t>
      </w:r>
      <w:r>
        <w:rPr>
          <w:rStyle w:val="contenttext"/>
          <w:rFonts w:cs="B Zar" w:hint="cs"/>
          <w:color w:val="000000"/>
          <w:sz w:val="36"/>
          <w:szCs w:val="36"/>
        </w:rPr>
        <w:t>ə</w:t>
      </w:r>
      <w:r>
        <w:rPr>
          <w:rStyle w:val="contenttext"/>
          <w:rFonts w:cs="B Zar" w:hint="cs"/>
          <w:color w:val="000000"/>
          <w:sz w:val="36"/>
          <w:szCs w:val="36"/>
        </w:rPr>
        <w:t>rqli kişil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bii mühit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cinsi baxımdan da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inkişaf</w:t>
      </w:r>
      <w:r>
        <w:rPr>
          <w:rStyle w:val="contenttext"/>
          <w:rFonts w:cs="B Zar" w:hint="cs"/>
          <w:color w:val="000000"/>
          <w:sz w:val="36"/>
          <w:szCs w:val="36"/>
        </w:rPr>
        <w:t xml:space="preserve"> etmişl</w:t>
      </w:r>
      <w:r>
        <w:rPr>
          <w:rStyle w:val="contenttext"/>
          <w:rFonts w:cs="B Zar" w:hint="cs"/>
          <w:color w:val="000000"/>
          <w:sz w:val="36"/>
          <w:szCs w:val="36"/>
        </w:rPr>
        <w:t>ə</w:t>
      </w:r>
      <w:r>
        <w:rPr>
          <w:rStyle w:val="contenttext"/>
          <w:rFonts w:cs="B Zar" w:hint="cs"/>
          <w:color w:val="000000"/>
          <w:sz w:val="36"/>
          <w:szCs w:val="36"/>
        </w:rPr>
        <w:t>r ki, bir qadın onların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yetmirdi</w:t>
      </w:r>
      <w:r>
        <w:rPr>
          <w:rStyle w:val="contenttext"/>
          <w:rFonts w:cs="B Zar" w:hint="cs"/>
          <w:color w:val="000000"/>
          <w:sz w:val="36"/>
          <w:szCs w:val="36"/>
          <w:rtl/>
        </w:rPr>
        <w:t>.</w:t>
      </w:r>
    </w:p>
    <w:p w:rsidR="00000000" w:rsidRDefault="00976AFA" w:rsidP="0026523D">
      <w:pPr>
        <w:pStyle w:val="contentparagraph"/>
        <w:jc w:val="both"/>
        <w:divId w:val="206794035"/>
        <w:rPr>
          <w:rFonts w:cs="B Zar" w:hint="cs"/>
          <w:color w:val="000000"/>
          <w:sz w:val="36"/>
          <w:szCs w:val="36"/>
          <w:rtl/>
        </w:rPr>
      </w:pPr>
      <w:r>
        <w:rPr>
          <w:rStyle w:val="contenttext"/>
          <w:rFonts w:cs="B Zar" w:hint="cs"/>
          <w:color w:val="000000"/>
          <w:sz w:val="36"/>
          <w:szCs w:val="36"/>
        </w:rPr>
        <w:t>Qustav Lobon “İslam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b 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niyy</w:t>
      </w:r>
      <w:r>
        <w:rPr>
          <w:rStyle w:val="contenttext"/>
          <w:rFonts w:cs="B Zar" w:hint="cs"/>
          <w:color w:val="000000"/>
          <w:sz w:val="36"/>
          <w:szCs w:val="36"/>
        </w:rPr>
        <w:t>ə</w:t>
      </w:r>
      <w:r>
        <w:rPr>
          <w:rStyle w:val="contenttext"/>
          <w:rFonts w:cs="B Zar" w:hint="cs"/>
          <w:color w:val="000000"/>
          <w:sz w:val="36"/>
          <w:szCs w:val="36"/>
        </w:rPr>
        <w:t xml:space="preserve">t (sivilizasiya) tarixi”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beş yüz doqquzuncu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yazır: “Adı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(çoxarvadlılıq) dinin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deyil,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t Ş</w:t>
      </w:r>
      <w:r>
        <w:rPr>
          <w:rStyle w:val="contenttext"/>
          <w:rFonts w:cs="B Zar" w:hint="cs"/>
          <w:color w:val="000000"/>
          <w:sz w:val="36"/>
          <w:szCs w:val="36"/>
        </w:rPr>
        <w:t>ə</w:t>
      </w:r>
      <w:r>
        <w:rPr>
          <w:rStyle w:val="contenttext"/>
          <w:rFonts w:cs="B Zar" w:hint="cs"/>
          <w:color w:val="000000"/>
          <w:sz w:val="36"/>
          <w:szCs w:val="36"/>
        </w:rPr>
        <w:t xml:space="preserve">rqin </w:t>
      </w:r>
      <w:r>
        <w:rPr>
          <w:rStyle w:val="contenttext"/>
          <w:rFonts w:cs="B Zar" w:hint="cs"/>
          <w:color w:val="000000"/>
          <w:sz w:val="36"/>
          <w:szCs w:val="36"/>
        </w:rPr>
        <w:t>ab-hava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mühiti, h</w:t>
      </w:r>
      <w:r>
        <w:rPr>
          <w:rStyle w:val="contenttext"/>
          <w:rFonts w:cs="B Zar" w:hint="cs"/>
          <w:color w:val="000000"/>
          <w:sz w:val="36"/>
          <w:szCs w:val="36"/>
        </w:rPr>
        <w:t>ə</w:t>
      </w:r>
      <w:r>
        <w:rPr>
          <w:rStyle w:val="contenttext"/>
          <w:rFonts w:cs="B Zar" w:hint="cs"/>
          <w:color w:val="000000"/>
          <w:sz w:val="36"/>
          <w:szCs w:val="36"/>
        </w:rPr>
        <w:t>mçinin, Ş</w:t>
      </w:r>
      <w:r>
        <w:rPr>
          <w:rStyle w:val="contenttext"/>
          <w:rFonts w:cs="B Zar" w:hint="cs"/>
          <w:color w:val="000000"/>
          <w:sz w:val="36"/>
          <w:szCs w:val="36"/>
        </w:rPr>
        <w:t>ə</w:t>
      </w:r>
      <w:r>
        <w:rPr>
          <w:rStyle w:val="contenttext"/>
          <w:rFonts w:cs="B Zar" w:hint="cs"/>
          <w:color w:val="000000"/>
          <w:sz w:val="36"/>
          <w:szCs w:val="36"/>
        </w:rPr>
        <w:t>rq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irqi xüsusiyy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olaraq meydana g</w:t>
      </w:r>
      <w:r>
        <w:rPr>
          <w:rStyle w:val="contenttext"/>
          <w:rFonts w:cs="B Zar" w:hint="cs"/>
          <w:color w:val="000000"/>
          <w:sz w:val="36"/>
          <w:szCs w:val="36"/>
        </w:rPr>
        <w:t>ə</w:t>
      </w:r>
      <w:r>
        <w:rPr>
          <w:rStyle w:val="contenttext"/>
          <w:rFonts w:cs="B Zar" w:hint="cs"/>
          <w:color w:val="000000"/>
          <w:sz w:val="36"/>
          <w:szCs w:val="36"/>
        </w:rPr>
        <w:t>lmişdir. Eyni zamanda, t</w:t>
      </w:r>
      <w:r>
        <w:rPr>
          <w:rStyle w:val="contenttext"/>
          <w:rFonts w:cs="B Zar" w:hint="cs"/>
          <w:color w:val="000000"/>
          <w:sz w:val="36"/>
          <w:szCs w:val="36"/>
        </w:rPr>
        <w:t>ə</w:t>
      </w:r>
      <w:r>
        <w:rPr>
          <w:rStyle w:val="contenttext"/>
          <w:rFonts w:cs="B Zar" w:hint="cs"/>
          <w:color w:val="000000"/>
          <w:sz w:val="36"/>
          <w:szCs w:val="36"/>
        </w:rPr>
        <w:t>bii mühit v</w:t>
      </w:r>
      <w:r>
        <w:rPr>
          <w:rStyle w:val="contenttext"/>
          <w:rFonts w:cs="B Zar" w:hint="cs"/>
          <w:color w:val="000000"/>
          <w:sz w:val="36"/>
          <w:szCs w:val="36"/>
        </w:rPr>
        <w:t>ə</w:t>
      </w:r>
      <w:r>
        <w:rPr>
          <w:rStyle w:val="contenttext"/>
          <w:rFonts w:cs="B Zar" w:hint="cs"/>
          <w:color w:val="000000"/>
          <w:sz w:val="36"/>
          <w:szCs w:val="36"/>
        </w:rPr>
        <w:t xml:space="preserve"> qövm, tayfa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w:t>
      </w:r>
    </w:p>
    <w:p w:rsidR="00000000" w:rsidRDefault="00976AFA" w:rsidP="0026523D">
      <w:pPr>
        <w:pStyle w:val="contentparagraph"/>
        <w:jc w:val="both"/>
        <w:divId w:val="20679403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h:296</w:t>
      </w:r>
    </w:p>
    <w:p w:rsidR="00000000" w:rsidRDefault="00976AFA" w:rsidP="0026523D">
      <w:pPr>
        <w:pStyle w:val="contentparagraph"/>
        <w:jc w:val="both"/>
        <w:divId w:val="834998969"/>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sir</w:t>
      </w:r>
      <w:r>
        <w:rPr>
          <w:rStyle w:val="contenttext"/>
          <w:rFonts w:cs="B Zar" w:hint="cs"/>
          <w:color w:val="000000"/>
          <w:sz w:val="36"/>
          <w:szCs w:val="36"/>
        </w:rPr>
        <w:t>ə</w:t>
      </w:r>
      <w:r>
        <w:rPr>
          <w:rStyle w:val="contenttext"/>
          <w:rFonts w:cs="B Zar" w:hint="cs"/>
          <w:color w:val="000000"/>
          <w:sz w:val="36"/>
          <w:szCs w:val="36"/>
        </w:rPr>
        <w:t xml:space="preserve"> malik olan amil</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hesab edildiyini bilirik v</w:t>
      </w:r>
      <w:r>
        <w:rPr>
          <w:rStyle w:val="contenttext"/>
          <w:rFonts w:cs="B Zar" w:hint="cs"/>
          <w:color w:val="000000"/>
          <w:sz w:val="36"/>
          <w:szCs w:val="36"/>
        </w:rPr>
        <w:t>ə</w:t>
      </w:r>
      <w:r>
        <w:rPr>
          <w:rStyle w:val="contenttext"/>
          <w:rFonts w:cs="B Zar" w:hint="cs"/>
          <w:color w:val="000000"/>
          <w:sz w:val="36"/>
          <w:szCs w:val="36"/>
        </w:rPr>
        <w:t xml:space="preserve"> biz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uzun-uzadı danışmağa v</w:t>
      </w:r>
      <w:r>
        <w:rPr>
          <w:rStyle w:val="contenttext"/>
          <w:rFonts w:cs="B Zar" w:hint="cs"/>
          <w:color w:val="000000"/>
          <w:sz w:val="36"/>
          <w:szCs w:val="36"/>
        </w:rPr>
        <w:t>ə</w:t>
      </w:r>
      <w:r>
        <w:rPr>
          <w:rStyle w:val="contenttext"/>
          <w:rFonts w:cs="B Zar" w:hint="cs"/>
          <w:color w:val="000000"/>
          <w:sz w:val="36"/>
          <w:szCs w:val="36"/>
        </w:rPr>
        <w:t xml:space="preserve"> uzunçuluğa yol verm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duymuruq</w:t>
      </w:r>
      <w:r>
        <w:rPr>
          <w:rStyle w:val="contenttext"/>
          <w:rFonts w:cs="B Zar" w:hint="cs"/>
          <w:color w:val="000000"/>
          <w:sz w:val="36"/>
          <w:szCs w:val="36"/>
          <w:rtl/>
        </w:rPr>
        <w:t>.</w:t>
      </w:r>
    </w:p>
    <w:p w:rsidR="00000000" w:rsidRDefault="00976AFA" w:rsidP="0026523D">
      <w:pPr>
        <w:pStyle w:val="contentparagraph"/>
        <w:jc w:val="both"/>
        <w:divId w:val="834998969"/>
        <w:rPr>
          <w:rFonts w:cs="B Zar" w:hint="cs"/>
          <w:color w:val="000000"/>
          <w:sz w:val="36"/>
          <w:szCs w:val="36"/>
          <w:rtl/>
        </w:rPr>
      </w:pPr>
      <w:r>
        <w:rPr>
          <w:rStyle w:val="contenttext"/>
          <w:rFonts w:cs="B Zar" w:hint="cs"/>
          <w:color w:val="000000"/>
          <w:sz w:val="36"/>
          <w:szCs w:val="36"/>
        </w:rPr>
        <w:t xml:space="preserve">Bunlardan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 özü v</w:t>
      </w:r>
      <w:r>
        <w:rPr>
          <w:rStyle w:val="contenttext"/>
          <w:rFonts w:cs="B Zar" w:hint="cs"/>
          <w:color w:val="000000"/>
          <w:sz w:val="36"/>
          <w:szCs w:val="36"/>
        </w:rPr>
        <w:t>ə</w:t>
      </w:r>
      <w:r>
        <w:rPr>
          <w:rStyle w:val="contenttext"/>
          <w:rFonts w:cs="B Zar" w:hint="cs"/>
          <w:color w:val="000000"/>
          <w:sz w:val="36"/>
          <w:szCs w:val="36"/>
        </w:rPr>
        <w:t xml:space="preserve"> qadınların strukturu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övladların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hallarda qadınların k</w:t>
      </w:r>
      <w:r>
        <w:rPr>
          <w:rStyle w:val="contenttext"/>
          <w:rFonts w:cs="B Zar" w:hint="cs"/>
          <w:color w:val="000000"/>
          <w:sz w:val="36"/>
          <w:szCs w:val="36"/>
        </w:rPr>
        <w:t>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 g</w:t>
      </w:r>
      <w:r>
        <w:rPr>
          <w:rStyle w:val="contenttext"/>
          <w:rFonts w:cs="B Zar" w:hint="cs"/>
          <w:color w:val="000000"/>
          <w:sz w:val="36"/>
          <w:szCs w:val="36"/>
        </w:rPr>
        <w:t>ə</w:t>
      </w:r>
      <w:r>
        <w:rPr>
          <w:rStyle w:val="contenttext"/>
          <w:rFonts w:cs="B Zar" w:hint="cs"/>
          <w:color w:val="000000"/>
          <w:sz w:val="36"/>
          <w:szCs w:val="36"/>
        </w:rPr>
        <w:t>zm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olurdu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rqin ab-hava v</w:t>
      </w:r>
      <w:r>
        <w:rPr>
          <w:rStyle w:val="contenttext"/>
          <w:rFonts w:cs="B Zar" w:hint="cs"/>
          <w:color w:val="000000"/>
          <w:sz w:val="36"/>
          <w:szCs w:val="36"/>
        </w:rPr>
        <w:t>ə</w:t>
      </w:r>
      <w:r>
        <w:rPr>
          <w:rStyle w:val="contenttext"/>
          <w:rFonts w:cs="B Zar" w:hint="cs"/>
          <w:color w:val="000000"/>
          <w:sz w:val="36"/>
          <w:szCs w:val="36"/>
        </w:rPr>
        <w:t xml:space="preserve"> mühiti, eyni zamanda, qövmi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idi ki, bel</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uzaqlıqlar kişil</w:t>
      </w:r>
      <w:r>
        <w:rPr>
          <w:rStyle w:val="contenttext"/>
          <w:rFonts w:cs="B Zar" w:hint="cs"/>
          <w:color w:val="000000"/>
          <w:sz w:val="36"/>
          <w:szCs w:val="36"/>
        </w:rPr>
        <w:t>ə</w:t>
      </w:r>
      <w:r>
        <w:rPr>
          <w:rStyle w:val="contenttext"/>
          <w:rFonts w:cs="B Zar" w:hint="cs"/>
          <w:color w:val="000000"/>
          <w:sz w:val="36"/>
          <w:szCs w:val="36"/>
        </w:rPr>
        <w:t>r üçün dözülm</w:t>
      </w:r>
      <w:r>
        <w:rPr>
          <w:rStyle w:val="contenttext"/>
          <w:rFonts w:cs="B Zar" w:hint="cs"/>
          <w:color w:val="000000"/>
          <w:sz w:val="36"/>
          <w:szCs w:val="36"/>
        </w:rPr>
        <w:t>ə</w:t>
      </w:r>
      <w:r>
        <w:rPr>
          <w:rStyle w:val="contenttext"/>
          <w:rFonts w:cs="B Zar" w:hint="cs"/>
          <w:color w:val="000000"/>
          <w:sz w:val="36"/>
          <w:szCs w:val="36"/>
        </w:rPr>
        <w:t>z sayılırdı.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çoxarvadlılığın meydana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ti yarandı</w:t>
      </w:r>
      <w:r>
        <w:rPr>
          <w:rStyle w:val="contenttext"/>
          <w:rFonts w:cs="B Zar" w:hint="cs"/>
          <w:color w:val="000000"/>
          <w:sz w:val="36"/>
          <w:szCs w:val="36"/>
          <w:rtl/>
        </w:rPr>
        <w:t>.”</w:t>
      </w:r>
    </w:p>
    <w:p w:rsidR="00000000" w:rsidRDefault="00976AFA" w:rsidP="0026523D">
      <w:pPr>
        <w:pStyle w:val="contentparagraph"/>
        <w:jc w:val="both"/>
        <w:divId w:val="834998969"/>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 xml:space="preserve">ontesko “Qanunların ruhu”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dörd yüz otuzuncu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 “İsti iqlim</w:t>
      </w:r>
      <w:r>
        <w:rPr>
          <w:rStyle w:val="contenttext"/>
          <w:rFonts w:cs="B Zar" w:hint="cs"/>
          <w:color w:val="000000"/>
          <w:sz w:val="36"/>
          <w:szCs w:val="36"/>
        </w:rPr>
        <w:t>ə</w:t>
      </w:r>
      <w:r>
        <w:rPr>
          <w:rStyle w:val="contenttext"/>
          <w:rFonts w:cs="B Zar" w:hint="cs"/>
          <w:color w:val="000000"/>
          <w:sz w:val="36"/>
          <w:szCs w:val="36"/>
        </w:rPr>
        <w:t xml:space="preserve"> malik olan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 qayda olaraq qadınlar s</w:t>
      </w:r>
      <w:r>
        <w:rPr>
          <w:rStyle w:val="contenttext"/>
          <w:rFonts w:cs="B Zar" w:hint="cs"/>
          <w:color w:val="000000"/>
          <w:sz w:val="36"/>
          <w:szCs w:val="36"/>
        </w:rPr>
        <w:t>ə</w:t>
      </w:r>
      <w:r>
        <w:rPr>
          <w:rStyle w:val="contenttext"/>
          <w:rFonts w:cs="B Zar" w:hint="cs"/>
          <w:color w:val="000000"/>
          <w:sz w:val="36"/>
          <w:szCs w:val="36"/>
        </w:rPr>
        <w:t>kkiz, doqquz v</w:t>
      </w:r>
      <w:r>
        <w:rPr>
          <w:rStyle w:val="contenttext"/>
          <w:rFonts w:cs="B Zar" w:hint="cs"/>
          <w:color w:val="000000"/>
          <w:sz w:val="36"/>
          <w:szCs w:val="36"/>
        </w:rPr>
        <w:t>ə</w:t>
      </w:r>
      <w:r>
        <w:rPr>
          <w:rStyle w:val="contenttext"/>
          <w:rFonts w:cs="B Zar" w:hint="cs"/>
          <w:color w:val="000000"/>
          <w:sz w:val="36"/>
          <w:szCs w:val="36"/>
        </w:rPr>
        <w:t xml:space="preserve"> on yaşlarından yetkin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ddi-büluğa çatmış olurlar. Onlar evl</w:t>
      </w:r>
      <w:r>
        <w:rPr>
          <w:rStyle w:val="contenttext"/>
          <w:rFonts w:cs="B Zar" w:hint="cs"/>
          <w:color w:val="000000"/>
          <w:sz w:val="36"/>
          <w:szCs w:val="36"/>
        </w:rPr>
        <w:t>ə</w:t>
      </w:r>
      <w:r>
        <w:rPr>
          <w:rStyle w:val="contenttext"/>
          <w:rFonts w:cs="B Zar" w:hint="cs"/>
          <w:color w:val="000000"/>
          <w:sz w:val="36"/>
          <w:szCs w:val="36"/>
        </w:rPr>
        <w:t>ndikd</w:t>
      </w:r>
      <w:r>
        <w:rPr>
          <w:rStyle w:val="contenttext"/>
          <w:rFonts w:cs="B Zar" w:hint="cs"/>
          <w:color w:val="000000"/>
          <w:sz w:val="36"/>
          <w:szCs w:val="36"/>
        </w:rPr>
        <w:t>ə</w:t>
      </w:r>
      <w:r>
        <w:rPr>
          <w:rStyle w:val="contenttext"/>
          <w:rFonts w:cs="B Zar" w:hint="cs"/>
          <w:color w:val="000000"/>
          <w:sz w:val="36"/>
          <w:szCs w:val="36"/>
        </w:rPr>
        <w:t>n sonra da tezlikl</w:t>
      </w:r>
      <w:r>
        <w:rPr>
          <w:rStyle w:val="contenttext"/>
          <w:rFonts w:cs="B Zar" w:hint="cs"/>
          <w:color w:val="000000"/>
          <w:sz w:val="36"/>
          <w:szCs w:val="36"/>
        </w:rPr>
        <w:t>ə</w:t>
      </w:r>
      <w:r>
        <w:rPr>
          <w:rStyle w:val="contenttext"/>
          <w:rFonts w:cs="B Zar" w:hint="cs"/>
          <w:color w:val="000000"/>
          <w:sz w:val="36"/>
          <w:szCs w:val="36"/>
        </w:rPr>
        <w:t xml:space="preserve"> hamil</w:t>
      </w:r>
      <w:r>
        <w:rPr>
          <w:rStyle w:val="contenttext"/>
          <w:rFonts w:cs="B Zar" w:hint="cs"/>
          <w:color w:val="000000"/>
          <w:sz w:val="36"/>
          <w:szCs w:val="36"/>
        </w:rPr>
        <w:t>ə</w:t>
      </w:r>
      <w:r>
        <w:rPr>
          <w:rStyle w:val="contenttext"/>
          <w:rFonts w:cs="B Zar" w:hint="cs"/>
          <w:color w:val="000000"/>
          <w:sz w:val="36"/>
          <w:szCs w:val="36"/>
        </w:rPr>
        <w:t xml:space="preserve"> qalırlar.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biz isti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qadınların bir-birinin ardınca v</w:t>
      </w:r>
      <w:r>
        <w:rPr>
          <w:rStyle w:val="contenttext"/>
          <w:rFonts w:cs="B Zar" w:hint="cs"/>
          <w:color w:val="000000"/>
          <w:sz w:val="36"/>
          <w:szCs w:val="36"/>
        </w:rPr>
        <w:t>ə</w:t>
      </w:r>
      <w:r>
        <w:rPr>
          <w:rStyle w:val="contenttext"/>
          <w:rFonts w:cs="B Zar" w:hint="cs"/>
          <w:color w:val="000000"/>
          <w:sz w:val="36"/>
          <w:szCs w:val="36"/>
        </w:rPr>
        <w:t xml:space="preserve"> dalbadal olaraq hamil</w:t>
      </w:r>
      <w:r>
        <w:rPr>
          <w:rStyle w:val="contenttext"/>
          <w:rFonts w:cs="B Zar" w:hint="cs"/>
          <w:color w:val="000000"/>
          <w:sz w:val="36"/>
          <w:szCs w:val="36"/>
        </w:rPr>
        <w:t>ə</w:t>
      </w:r>
      <w:r>
        <w:rPr>
          <w:rStyle w:val="contenttext"/>
          <w:rFonts w:cs="B Zar" w:hint="cs"/>
          <w:color w:val="000000"/>
          <w:sz w:val="36"/>
          <w:szCs w:val="36"/>
        </w:rPr>
        <w:t xml:space="preserve"> qaldıqlarını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Preydo 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rinin (s) ş</w:t>
      </w:r>
      <w:r>
        <w:rPr>
          <w:rStyle w:val="contenttext"/>
          <w:rFonts w:cs="B Zar" w:hint="cs"/>
          <w:color w:val="000000"/>
          <w:sz w:val="36"/>
          <w:szCs w:val="36"/>
        </w:rPr>
        <w:t>ə</w:t>
      </w:r>
      <w:r>
        <w:rPr>
          <w:rStyle w:val="contenttext"/>
          <w:rFonts w:cs="B Zar" w:hint="cs"/>
          <w:color w:val="000000"/>
          <w:sz w:val="36"/>
          <w:szCs w:val="36"/>
        </w:rPr>
        <w:t>rhi-halı il</w:t>
      </w:r>
      <w:r>
        <w:rPr>
          <w:rStyle w:val="contenttext"/>
          <w:rFonts w:cs="B Zar" w:hint="cs"/>
          <w:color w:val="000000"/>
          <w:sz w:val="36"/>
          <w:szCs w:val="36"/>
        </w:rPr>
        <w:t>ə</w:t>
      </w:r>
      <w:r>
        <w:rPr>
          <w:rStyle w:val="contenttext"/>
          <w:rFonts w:cs="B Zar" w:hint="cs"/>
          <w:color w:val="000000"/>
          <w:sz w:val="36"/>
          <w:szCs w:val="36"/>
        </w:rPr>
        <w:t xml:space="preserve"> bağlı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tin X</w:t>
      </w:r>
      <w:r>
        <w:rPr>
          <w:rStyle w:val="contenttext"/>
          <w:rFonts w:cs="B Zar" w:hint="cs"/>
          <w:color w:val="000000"/>
          <w:sz w:val="36"/>
          <w:szCs w:val="36"/>
        </w:rPr>
        <w:t>ə</w:t>
      </w:r>
      <w:r>
        <w:rPr>
          <w:rStyle w:val="contenttext"/>
          <w:rFonts w:cs="B Zar" w:hint="cs"/>
          <w:color w:val="000000"/>
          <w:sz w:val="36"/>
          <w:szCs w:val="36"/>
        </w:rPr>
        <w:t>dic</w:t>
      </w:r>
      <w:r>
        <w:rPr>
          <w:rStyle w:val="contenttext"/>
          <w:rFonts w:cs="B Zar" w:hint="cs"/>
          <w:color w:val="000000"/>
          <w:sz w:val="36"/>
          <w:szCs w:val="36"/>
        </w:rPr>
        <w:t>ə</w:t>
      </w:r>
      <w:r>
        <w:rPr>
          <w:rStyle w:val="contenttext"/>
          <w:rFonts w:cs="B Zar" w:hint="cs"/>
          <w:color w:val="000000"/>
          <w:sz w:val="36"/>
          <w:szCs w:val="36"/>
        </w:rPr>
        <w:t>ni (</w:t>
      </w:r>
      <w:r>
        <w:rPr>
          <w:rStyle w:val="contenttext"/>
          <w:rFonts w:cs="B Zar" w:hint="cs"/>
          <w:color w:val="000000"/>
          <w:sz w:val="36"/>
          <w:szCs w:val="36"/>
        </w:rPr>
        <w:t>ə</w:t>
      </w:r>
      <w:r>
        <w:rPr>
          <w:rStyle w:val="contenttext"/>
          <w:rFonts w:cs="B Zar" w:hint="cs"/>
          <w:color w:val="000000"/>
          <w:sz w:val="36"/>
          <w:szCs w:val="36"/>
        </w:rPr>
        <w:t>) beş yaşında olark</w:t>
      </w:r>
      <w:r>
        <w:rPr>
          <w:rStyle w:val="contenttext"/>
          <w:rFonts w:cs="B Zar" w:hint="cs"/>
          <w:color w:val="000000"/>
          <w:sz w:val="36"/>
          <w:szCs w:val="36"/>
        </w:rPr>
        <w:t>ə</w:t>
      </w:r>
      <w:r>
        <w:rPr>
          <w:rStyle w:val="contenttext"/>
          <w:rFonts w:cs="B Zar" w:hint="cs"/>
          <w:color w:val="000000"/>
          <w:sz w:val="36"/>
          <w:szCs w:val="36"/>
        </w:rPr>
        <w:t xml:space="preserve">n öz nikahına keçirdiyini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kkiz yaşına g</w:t>
      </w:r>
      <w:r>
        <w:rPr>
          <w:rStyle w:val="contenttext"/>
          <w:rFonts w:cs="B Zar" w:hint="cs"/>
          <w:color w:val="000000"/>
          <w:sz w:val="36"/>
          <w:szCs w:val="36"/>
        </w:rPr>
        <w:t>ə</w:t>
      </w:r>
      <w:r>
        <w:rPr>
          <w:rStyle w:val="contenttext"/>
          <w:rFonts w:cs="B Zar" w:hint="cs"/>
          <w:color w:val="000000"/>
          <w:sz w:val="36"/>
          <w:szCs w:val="36"/>
        </w:rPr>
        <w:t>ldiyind</w:t>
      </w:r>
      <w:r>
        <w:rPr>
          <w:rStyle w:val="contenttext"/>
          <w:rFonts w:cs="B Zar" w:hint="cs"/>
          <w:color w:val="000000"/>
          <w:sz w:val="36"/>
          <w:szCs w:val="36"/>
        </w:rPr>
        <w:t>ə</w:t>
      </w:r>
      <w:r>
        <w:rPr>
          <w:rStyle w:val="contenttext"/>
          <w:rFonts w:cs="B Zar" w:hint="cs"/>
          <w:color w:val="000000"/>
          <w:sz w:val="36"/>
          <w:szCs w:val="36"/>
        </w:rPr>
        <w:t xml:space="preserve"> onunla yaxınlıq etdiyini qeyd edir.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isti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yaşayan qadınlar iyirmi yaşında qoca hesab edilirl</w:t>
      </w:r>
      <w:r>
        <w:rPr>
          <w:rStyle w:val="contenttext"/>
          <w:rFonts w:cs="B Zar" w:hint="cs"/>
          <w:color w:val="000000"/>
          <w:sz w:val="36"/>
          <w:szCs w:val="36"/>
        </w:rPr>
        <w:t>ə</w:t>
      </w:r>
      <w:r>
        <w:rPr>
          <w:rStyle w:val="contenttext"/>
          <w:rFonts w:cs="B Zar" w:hint="cs"/>
          <w:color w:val="000000"/>
          <w:sz w:val="36"/>
          <w:szCs w:val="36"/>
        </w:rPr>
        <w:t xml:space="preserve">r, halbuki, onların bu yaşda </w:t>
      </w:r>
      <w:r>
        <w:rPr>
          <w:rStyle w:val="contenttext"/>
          <w:rFonts w:cs="B Zar" w:hint="cs"/>
          <w:color w:val="000000"/>
          <w:sz w:val="36"/>
          <w:szCs w:val="36"/>
        </w:rPr>
        <w:t>ə</w:t>
      </w:r>
      <w:r>
        <w:rPr>
          <w:rStyle w:val="contenttext"/>
          <w:rFonts w:cs="B Zar" w:hint="cs"/>
          <w:color w:val="000000"/>
          <w:sz w:val="36"/>
          <w:szCs w:val="36"/>
        </w:rPr>
        <w:t>qll</w:t>
      </w:r>
      <w:r>
        <w:rPr>
          <w:rStyle w:val="contenttext"/>
          <w:rFonts w:cs="B Zar" w:hint="cs"/>
          <w:color w:val="000000"/>
          <w:sz w:val="36"/>
          <w:szCs w:val="36"/>
        </w:rPr>
        <w:t>ə</w:t>
      </w:r>
      <w:r>
        <w:rPr>
          <w:rStyle w:val="contenttext"/>
          <w:rFonts w:cs="B Zar" w:hint="cs"/>
          <w:color w:val="000000"/>
          <w:sz w:val="36"/>
          <w:szCs w:val="36"/>
        </w:rPr>
        <w:t>ri kamala doğru inkişaf edir</w:t>
      </w:r>
      <w:r>
        <w:rPr>
          <w:rStyle w:val="contenttext"/>
          <w:rFonts w:cs="B Zar" w:hint="cs"/>
          <w:color w:val="000000"/>
          <w:sz w:val="36"/>
          <w:szCs w:val="36"/>
          <w:rtl/>
        </w:rPr>
        <w:t>...</w:t>
      </w:r>
    </w:p>
    <w:p w:rsidR="00000000" w:rsidRDefault="00976AFA" w:rsidP="0026523D">
      <w:pPr>
        <w:pStyle w:val="contentparagraph"/>
        <w:jc w:val="both"/>
        <w:divId w:val="834998969"/>
        <w:rPr>
          <w:rFonts w:cs="B Zar" w:hint="cs"/>
          <w:color w:val="000000"/>
          <w:sz w:val="36"/>
          <w:szCs w:val="36"/>
          <w:rtl/>
        </w:rPr>
      </w:pPr>
      <w:r>
        <w:rPr>
          <w:rStyle w:val="contenttext"/>
          <w:rFonts w:cs="B Zar" w:hint="cs"/>
          <w:color w:val="000000"/>
          <w:sz w:val="36"/>
          <w:szCs w:val="36"/>
        </w:rPr>
        <w:t>Amma mülayim iqlim</w:t>
      </w:r>
      <w:r>
        <w:rPr>
          <w:rStyle w:val="contenttext"/>
          <w:rFonts w:cs="B Zar" w:hint="cs"/>
          <w:color w:val="000000"/>
          <w:sz w:val="36"/>
          <w:szCs w:val="36"/>
        </w:rPr>
        <w:t>ə</w:t>
      </w:r>
      <w:r>
        <w:rPr>
          <w:rStyle w:val="contenttext"/>
          <w:rFonts w:cs="B Zar" w:hint="cs"/>
          <w:color w:val="000000"/>
          <w:sz w:val="36"/>
          <w:szCs w:val="36"/>
        </w:rPr>
        <w:t xml:space="preserve"> malik olan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qadınlar</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gec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yaşına çatır v</w:t>
      </w:r>
      <w:r>
        <w:rPr>
          <w:rStyle w:val="contenttext"/>
          <w:rFonts w:cs="B Zar" w:hint="cs"/>
          <w:color w:val="000000"/>
          <w:sz w:val="36"/>
          <w:szCs w:val="36"/>
        </w:rPr>
        <w:t>ə</w:t>
      </w:r>
      <w:r>
        <w:rPr>
          <w:rStyle w:val="contenttext"/>
          <w:rFonts w:cs="B Zar" w:hint="cs"/>
          <w:color w:val="000000"/>
          <w:sz w:val="36"/>
          <w:szCs w:val="36"/>
        </w:rPr>
        <w:t xml:space="preserve"> gec evl</w:t>
      </w:r>
      <w:r>
        <w:rPr>
          <w:rStyle w:val="contenttext"/>
          <w:rFonts w:cs="B Zar" w:hint="cs"/>
          <w:color w:val="000000"/>
          <w:sz w:val="36"/>
          <w:szCs w:val="36"/>
        </w:rPr>
        <w:t>ə</w:t>
      </w:r>
      <w:r>
        <w:rPr>
          <w:rStyle w:val="contenttext"/>
          <w:rFonts w:cs="B Zar" w:hint="cs"/>
          <w:color w:val="000000"/>
          <w:sz w:val="36"/>
          <w:szCs w:val="36"/>
        </w:rPr>
        <w:t>nirl</w:t>
      </w:r>
      <w:r>
        <w:rPr>
          <w:rStyle w:val="contenttext"/>
          <w:rFonts w:cs="B Zar" w:hint="cs"/>
          <w:color w:val="000000"/>
          <w:sz w:val="36"/>
          <w:szCs w:val="36"/>
        </w:rPr>
        <w:t>ə</w:t>
      </w:r>
      <w:r>
        <w:rPr>
          <w:rStyle w:val="contenttext"/>
          <w:rFonts w:cs="B Zar" w:hint="cs"/>
          <w:color w:val="000000"/>
          <w:sz w:val="36"/>
          <w:szCs w:val="36"/>
        </w:rPr>
        <w:t>r. Onlar evl</w:t>
      </w:r>
      <w:r>
        <w:rPr>
          <w:rStyle w:val="contenttext"/>
          <w:rFonts w:cs="B Zar" w:hint="cs"/>
          <w:color w:val="000000"/>
          <w:sz w:val="36"/>
          <w:szCs w:val="36"/>
        </w:rPr>
        <w:t>ə</w:t>
      </w:r>
      <w:r>
        <w:rPr>
          <w:rStyle w:val="contenttext"/>
          <w:rFonts w:cs="B Zar" w:hint="cs"/>
          <w:color w:val="000000"/>
          <w:sz w:val="36"/>
          <w:szCs w:val="36"/>
        </w:rPr>
        <w:t>ndikl</w:t>
      </w:r>
      <w:r>
        <w:rPr>
          <w:rStyle w:val="contenttext"/>
          <w:rFonts w:cs="B Zar" w:hint="cs"/>
          <w:color w:val="000000"/>
          <w:sz w:val="36"/>
          <w:szCs w:val="36"/>
        </w:rPr>
        <w:t>ə</w:t>
      </w:r>
      <w:r>
        <w:rPr>
          <w:rStyle w:val="contenttext"/>
          <w:rFonts w:cs="B Zar" w:hint="cs"/>
          <w:color w:val="000000"/>
          <w:sz w:val="36"/>
          <w:szCs w:val="36"/>
        </w:rPr>
        <w:t>ri zaman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 xml:space="preserve"> toplamış olurlar v</w:t>
      </w:r>
      <w:r>
        <w:rPr>
          <w:rStyle w:val="contenttext"/>
          <w:rFonts w:cs="B Zar" w:hint="cs"/>
          <w:color w:val="000000"/>
          <w:sz w:val="36"/>
          <w:szCs w:val="36"/>
        </w:rPr>
        <w:t>ə</w:t>
      </w:r>
      <w:r>
        <w:rPr>
          <w:rStyle w:val="contenttext"/>
          <w:rFonts w:cs="B Zar" w:hint="cs"/>
          <w:color w:val="000000"/>
          <w:sz w:val="36"/>
          <w:szCs w:val="36"/>
        </w:rPr>
        <w:t xml:space="preserve"> övlad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baxmayaraq, öz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eyni yaşda görs</w:t>
      </w:r>
      <w:r>
        <w:rPr>
          <w:rStyle w:val="contenttext"/>
          <w:rFonts w:cs="B Zar" w:hint="cs"/>
          <w:color w:val="000000"/>
          <w:sz w:val="36"/>
          <w:szCs w:val="36"/>
        </w:rPr>
        <w:t>ə</w:t>
      </w:r>
      <w:r>
        <w:rPr>
          <w:rStyle w:val="contenttext"/>
          <w:rFonts w:cs="B Zar" w:hint="cs"/>
          <w:color w:val="000000"/>
          <w:sz w:val="36"/>
          <w:szCs w:val="36"/>
        </w:rPr>
        <w:t>nir v</w:t>
      </w:r>
      <w:r>
        <w:rPr>
          <w:rStyle w:val="contenttext"/>
          <w:rFonts w:cs="B Zar" w:hint="cs"/>
          <w:color w:val="000000"/>
          <w:sz w:val="36"/>
          <w:szCs w:val="36"/>
        </w:rPr>
        <w:t>ə</w:t>
      </w:r>
      <w:r>
        <w:rPr>
          <w:rStyle w:val="contenttext"/>
          <w:rFonts w:cs="B Zar" w:hint="cs"/>
          <w:color w:val="000000"/>
          <w:sz w:val="36"/>
          <w:szCs w:val="36"/>
        </w:rPr>
        <w:t xml:space="preserve"> haradasa,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birlikd</w:t>
      </w:r>
      <w:r>
        <w:rPr>
          <w:rStyle w:val="contenttext"/>
          <w:rFonts w:cs="B Zar" w:hint="cs"/>
          <w:color w:val="000000"/>
          <w:sz w:val="36"/>
          <w:szCs w:val="36"/>
        </w:rPr>
        <w:t>ə</w:t>
      </w:r>
      <w:r>
        <w:rPr>
          <w:rStyle w:val="contenttext"/>
          <w:rFonts w:cs="B Zar" w:hint="cs"/>
          <w:color w:val="000000"/>
          <w:sz w:val="36"/>
          <w:szCs w:val="36"/>
        </w:rPr>
        <w:t xml:space="preserve"> qocalır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yaşlaşırlar. Bel</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qadınlar arasında müsavat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b</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rar edilir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bird</w:t>
      </w:r>
      <w:r>
        <w:rPr>
          <w:rStyle w:val="contenttext"/>
          <w:rFonts w:cs="B Zar" w:hint="cs"/>
          <w:color w:val="000000"/>
          <w:sz w:val="36"/>
          <w:szCs w:val="36"/>
        </w:rPr>
        <w:t>ə</w:t>
      </w:r>
      <w:r>
        <w:rPr>
          <w:rStyle w:val="contenttext"/>
          <w:rFonts w:cs="B Zar" w:hint="cs"/>
          <w:color w:val="000000"/>
          <w:sz w:val="36"/>
          <w:szCs w:val="36"/>
        </w:rPr>
        <w:t>n artıq qadınla evl</w:t>
      </w:r>
      <w:r>
        <w:rPr>
          <w:rStyle w:val="contenttext"/>
          <w:rFonts w:cs="B Zar" w:hint="cs"/>
          <w:color w:val="000000"/>
          <w:sz w:val="36"/>
          <w:szCs w:val="36"/>
        </w:rPr>
        <w:t>ə</w:t>
      </w:r>
      <w:r>
        <w:rPr>
          <w:rStyle w:val="contenttext"/>
          <w:rFonts w:cs="B Zar" w:hint="cs"/>
          <w:color w:val="000000"/>
          <w:sz w:val="36"/>
          <w:szCs w:val="36"/>
        </w:rPr>
        <w:t>nmirl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834998969"/>
        <w:rPr>
          <w:rFonts w:cs="B Zar" w:hint="cs"/>
          <w:color w:val="000000"/>
          <w:sz w:val="36"/>
          <w:szCs w:val="36"/>
          <w:rtl/>
        </w:rPr>
      </w:pPr>
      <w:r>
        <w:rPr>
          <w:rStyle w:val="contenttext"/>
          <w:rFonts w:cs="B Zar" w:hint="cs"/>
          <w:color w:val="000000"/>
          <w:sz w:val="36"/>
          <w:szCs w:val="36"/>
        </w:rPr>
        <w:t>Dem</w:t>
      </w:r>
      <w:r>
        <w:rPr>
          <w:rStyle w:val="contenttext"/>
          <w:rFonts w:cs="B Zar" w:hint="cs"/>
          <w:color w:val="000000"/>
          <w:sz w:val="36"/>
          <w:szCs w:val="36"/>
        </w:rPr>
        <w:t>ə</w:t>
      </w:r>
      <w:r>
        <w:rPr>
          <w:rStyle w:val="contenttext"/>
          <w:rFonts w:cs="B Zar" w:hint="cs"/>
          <w:color w:val="000000"/>
          <w:sz w:val="36"/>
          <w:szCs w:val="36"/>
        </w:rPr>
        <w:t>li, qanunların Avropada qadınların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sayca çoxluğunu qadağan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Asiyada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yaranması t</w:t>
      </w:r>
      <w:r>
        <w:rPr>
          <w:rStyle w:val="contenttext"/>
          <w:rFonts w:cs="B Zar" w:hint="cs"/>
          <w:color w:val="000000"/>
          <w:sz w:val="36"/>
          <w:szCs w:val="36"/>
        </w:rPr>
        <w:t>ə</w:t>
      </w:r>
      <w:r>
        <w:rPr>
          <w:rStyle w:val="contenttext"/>
          <w:rFonts w:cs="B Zar" w:hint="cs"/>
          <w:color w:val="000000"/>
          <w:sz w:val="36"/>
          <w:szCs w:val="36"/>
        </w:rPr>
        <w:t>bii mühit v</w:t>
      </w:r>
      <w:r>
        <w:rPr>
          <w:rStyle w:val="contenttext"/>
          <w:rFonts w:cs="B Zar" w:hint="cs"/>
          <w:color w:val="000000"/>
          <w:sz w:val="36"/>
          <w:szCs w:val="36"/>
        </w:rPr>
        <w:t>ə</w:t>
      </w:r>
      <w:r>
        <w:rPr>
          <w:rStyle w:val="contenttext"/>
          <w:rFonts w:cs="B Zar" w:hint="cs"/>
          <w:color w:val="000000"/>
          <w:sz w:val="36"/>
          <w:szCs w:val="36"/>
        </w:rPr>
        <w:t xml:space="preserve"> ab-hava il</w:t>
      </w:r>
      <w:r>
        <w:rPr>
          <w:rStyle w:val="contenttext"/>
          <w:rFonts w:cs="B Zar" w:hint="cs"/>
          <w:color w:val="000000"/>
          <w:sz w:val="36"/>
          <w:szCs w:val="36"/>
        </w:rPr>
        <w:t>ə</w:t>
      </w:r>
      <w:r>
        <w:rPr>
          <w:rStyle w:val="contenttext"/>
          <w:rFonts w:cs="B Zar" w:hint="cs"/>
          <w:color w:val="000000"/>
          <w:sz w:val="36"/>
          <w:szCs w:val="36"/>
        </w:rPr>
        <w:t xml:space="preserve"> bağlıdır</w:t>
      </w:r>
      <w:r>
        <w:rPr>
          <w:rStyle w:val="contenttext"/>
          <w:rFonts w:cs="B Zar" w:hint="cs"/>
          <w:color w:val="000000"/>
          <w:sz w:val="36"/>
          <w:szCs w:val="36"/>
          <w:rtl/>
        </w:rPr>
        <w:t>.”</w:t>
      </w:r>
    </w:p>
    <w:p w:rsidR="00000000" w:rsidRDefault="00976AFA" w:rsidP="0026523D">
      <w:pPr>
        <w:pStyle w:val="contentparagraph"/>
        <w:jc w:val="both"/>
        <w:divId w:val="834998969"/>
        <w:rPr>
          <w:rFonts w:cs="B Zar" w:hint="cs"/>
          <w:color w:val="000000"/>
          <w:sz w:val="36"/>
          <w:szCs w:val="36"/>
          <w:rtl/>
        </w:rPr>
      </w:pPr>
      <w:r>
        <w:rPr>
          <w:rStyle w:val="contenttext"/>
          <w:rFonts w:cs="B Zar" w:hint="cs"/>
          <w:color w:val="000000"/>
          <w:sz w:val="36"/>
          <w:szCs w:val="36"/>
        </w:rPr>
        <w:t xml:space="preserve">Bu formadakı izah, </w:t>
      </w:r>
      <w:r>
        <w:rPr>
          <w:rStyle w:val="contenttext"/>
          <w:rFonts w:cs="B Zar" w:hint="cs"/>
          <w:color w:val="000000"/>
          <w:sz w:val="36"/>
          <w:szCs w:val="36"/>
        </w:rPr>
        <w:t>ə</w:t>
      </w:r>
      <w:r>
        <w:rPr>
          <w:rStyle w:val="contenttext"/>
          <w:rFonts w:cs="B Zar" w:hint="cs"/>
          <w:color w:val="000000"/>
          <w:sz w:val="36"/>
          <w:szCs w:val="36"/>
        </w:rPr>
        <w:t>slind</w:t>
      </w:r>
      <w:r>
        <w:rPr>
          <w:rStyle w:val="contenttext"/>
          <w:rFonts w:cs="B Zar" w:hint="cs"/>
          <w:color w:val="000000"/>
          <w:sz w:val="36"/>
          <w:szCs w:val="36"/>
        </w:rPr>
        <w:t>ə</w:t>
      </w:r>
      <w:r>
        <w:rPr>
          <w:rStyle w:val="contenttext"/>
          <w:rFonts w:cs="B Zar" w:hint="cs"/>
          <w:color w:val="000000"/>
          <w:sz w:val="36"/>
          <w:szCs w:val="36"/>
        </w:rPr>
        <w:t>, doğru v</w:t>
      </w:r>
      <w:r>
        <w:rPr>
          <w:rStyle w:val="contenttext"/>
          <w:rFonts w:cs="B Zar" w:hint="cs"/>
          <w:color w:val="000000"/>
          <w:sz w:val="36"/>
          <w:szCs w:val="36"/>
        </w:rPr>
        <w:t>ə</w:t>
      </w:r>
      <w:r>
        <w:rPr>
          <w:rStyle w:val="contenttext"/>
          <w:rFonts w:cs="B Zar" w:hint="cs"/>
          <w:color w:val="000000"/>
          <w:sz w:val="36"/>
          <w:szCs w:val="36"/>
        </w:rPr>
        <w:t xml:space="preserve"> düzgün deyil. Çünki birincisi, çoxarvadlılıq il</w:t>
      </w:r>
      <w:r>
        <w:rPr>
          <w:rStyle w:val="contenttext"/>
          <w:rFonts w:cs="B Zar" w:hint="cs"/>
          <w:color w:val="000000"/>
          <w:sz w:val="36"/>
          <w:szCs w:val="36"/>
        </w:rPr>
        <w:t>ə</w:t>
      </w:r>
      <w:r>
        <w:rPr>
          <w:rStyle w:val="contenttext"/>
          <w:rFonts w:cs="B Zar" w:hint="cs"/>
          <w:color w:val="000000"/>
          <w:sz w:val="36"/>
          <w:szCs w:val="36"/>
        </w:rPr>
        <w:t xml:space="preserve"> bağlı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rqin isti iqlim</w:t>
      </w:r>
      <w:r>
        <w:rPr>
          <w:rStyle w:val="contenttext"/>
          <w:rFonts w:cs="B Zar" w:hint="cs"/>
          <w:color w:val="000000"/>
          <w:sz w:val="36"/>
          <w:szCs w:val="36"/>
        </w:rPr>
        <w:t>ə</w:t>
      </w:r>
    </w:p>
    <w:p w:rsidR="00000000" w:rsidRDefault="00976AFA" w:rsidP="0026523D">
      <w:pPr>
        <w:pStyle w:val="contentparagraph"/>
        <w:jc w:val="both"/>
        <w:divId w:val="83499896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h:297</w:t>
      </w:r>
    </w:p>
    <w:p w:rsidR="00000000" w:rsidRDefault="00976AFA" w:rsidP="0026523D">
      <w:pPr>
        <w:pStyle w:val="contentparagraph"/>
        <w:jc w:val="both"/>
        <w:divId w:val="2078940269"/>
        <w:rPr>
          <w:rFonts w:cs="B Zar" w:hint="cs"/>
          <w:color w:val="000000"/>
          <w:sz w:val="36"/>
          <w:szCs w:val="36"/>
          <w:rtl/>
        </w:rPr>
      </w:pPr>
      <w:r>
        <w:rPr>
          <w:rStyle w:val="contenttext"/>
          <w:rFonts w:cs="B Zar" w:hint="cs"/>
          <w:color w:val="000000"/>
          <w:sz w:val="36"/>
          <w:szCs w:val="36"/>
        </w:rPr>
        <w:t>malik m</w:t>
      </w:r>
      <w:r>
        <w:rPr>
          <w:rStyle w:val="contenttext"/>
          <w:rFonts w:cs="B Zar" w:hint="cs"/>
          <w:color w:val="000000"/>
          <w:sz w:val="36"/>
          <w:szCs w:val="36"/>
        </w:rPr>
        <w:t>ə</w:t>
      </w:r>
      <w:r>
        <w:rPr>
          <w:rStyle w:val="contenttext"/>
          <w:rFonts w:cs="B Zar" w:hint="cs"/>
          <w:color w:val="000000"/>
          <w:sz w:val="36"/>
          <w:szCs w:val="36"/>
        </w:rPr>
        <w:t>nt</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deyil.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İranın özün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lverişli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mülayim iqlim olmasına baxmayaraq, İslamdan da önc</w:t>
      </w:r>
      <w:r>
        <w:rPr>
          <w:rStyle w:val="contenttext"/>
          <w:rFonts w:cs="B Zar" w:hint="cs"/>
          <w:color w:val="000000"/>
          <w:sz w:val="36"/>
          <w:szCs w:val="36"/>
        </w:rPr>
        <w:t>ə</w:t>
      </w:r>
      <w:r>
        <w:rPr>
          <w:rStyle w:val="contenttext"/>
          <w:rFonts w:cs="B Zar" w:hint="cs"/>
          <w:color w:val="000000"/>
          <w:sz w:val="36"/>
          <w:szCs w:val="36"/>
        </w:rPr>
        <w:t>, burada çoxlu sayda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ad</w:t>
      </w:r>
      <w:r>
        <w:rPr>
          <w:rStyle w:val="contenttext"/>
          <w:rFonts w:cs="B Zar" w:hint="cs"/>
          <w:color w:val="000000"/>
          <w:sz w:val="36"/>
          <w:szCs w:val="36"/>
        </w:rPr>
        <w:t>ə</w:t>
      </w:r>
      <w:r>
        <w:rPr>
          <w:rStyle w:val="contenttext"/>
          <w:rFonts w:cs="B Zar" w:hint="cs"/>
          <w:color w:val="000000"/>
          <w:sz w:val="36"/>
          <w:szCs w:val="36"/>
        </w:rPr>
        <w:t>t halına çevrilmişdi. Eyni zamanda, Monteskonun dediyi “qadın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iyirmi yaşında qocalır” - kimi sözl</w:t>
      </w:r>
      <w:r>
        <w:rPr>
          <w:rStyle w:val="contenttext"/>
          <w:rFonts w:cs="B Zar" w:hint="cs"/>
          <w:color w:val="000000"/>
          <w:sz w:val="36"/>
          <w:szCs w:val="36"/>
        </w:rPr>
        <w:t>ə</w:t>
      </w:r>
      <w:r>
        <w:rPr>
          <w:rStyle w:val="contenttext"/>
          <w:rFonts w:cs="B Zar" w:hint="cs"/>
          <w:color w:val="000000"/>
          <w:sz w:val="36"/>
          <w:szCs w:val="36"/>
        </w:rPr>
        <w:t>r boş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sassız sözl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baş</w:t>
      </w:r>
      <w:r>
        <w:rPr>
          <w:rStyle w:val="contenttext"/>
          <w:rFonts w:cs="B Zar" w:hint="cs"/>
          <w:color w:val="000000"/>
          <w:sz w:val="36"/>
          <w:szCs w:val="36"/>
        </w:rPr>
        <w:t>qa, bir şey deyildir. Bundan daha da bet</w:t>
      </w:r>
      <w:r>
        <w:rPr>
          <w:rStyle w:val="contenttext"/>
          <w:rFonts w:cs="B Zar" w:hint="cs"/>
          <w:color w:val="000000"/>
          <w:sz w:val="36"/>
          <w:szCs w:val="36"/>
        </w:rPr>
        <w:t>ə</w:t>
      </w:r>
      <w:r>
        <w:rPr>
          <w:rStyle w:val="contenttext"/>
          <w:rFonts w:cs="B Zar" w:hint="cs"/>
          <w:color w:val="000000"/>
          <w:sz w:val="36"/>
          <w:szCs w:val="36"/>
        </w:rPr>
        <w:t>r olanı Preydodan n</w:t>
      </w:r>
      <w:r>
        <w:rPr>
          <w:rStyle w:val="contenttext"/>
          <w:rFonts w:cs="B Zar" w:hint="cs"/>
          <w:color w:val="000000"/>
          <w:sz w:val="36"/>
          <w:szCs w:val="36"/>
        </w:rPr>
        <w:t>ə</w:t>
      </w:r>
      <w:r>
        <w:rPr>
          <w:rStyle w:val="contenttext"/>
          <w:rFonts w:cs="B Zar" w:hint="cs"/>
          <w:color w:val="000000"/>
          <w:sz w:val="36"/>
          <w:szCs w:val="36"/>
        </w:rPr>
        <w:t>ql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X</w:t>
      </w:r>
      <w:r>
        <w:rPr>
          <w:rStyle w:val="contenttext"/>
          <w:rFonts w:cs="B Zar" w:hint="cs"/>
          <w:color w:val="000000"/>
          <w:sz w:val="36"/>
          <w:szCs w:val="36"/>
        </w:rPr>
        <w:t>ə</w:t>
      </w:r>
      <w:r>
        <w:rPr>
          <w:rStyle w:val="contenttext"/>
          <w:rFonts w:cs="B Zar" w:hint="cs"/>
          <w:color w:val="000000"/>
          <w:sz w:val="36"/>
          <w:szCs w:val="36"/>
        </w:rPr>
        <w:t>dic</w:t>
      </w:r>
      <w:r>
        <w:rPr>
          <w:rStyle w:val="contenttext"/>
          <w:rFonts w:cs="B Zar" w:hint="cs"/>
          <w:color w:val="000000"/>
          <w:sz w:val="36"/>
          <w:szCs w:val="36"/>
        </w:rPr>
        <w:t>ə</w:t>
      </w:r>
      <w:r>
        <w:rPr>
          <w:rStyle w:val="contenttext"/>
          <w:rFonts w:cs="B Zar" w:hint="cs"/>
          <w:color w:val="000000"/>
          <w:sz w:val="36"/>
          <w:szCs w:val="36"/>
        </w:rPr>
        <w:t>ni (</w:t>
      </w:r>
      <w:r>
        <w:rPr>
          <w:rStyle w:val="contenttext"/>
          <w:rFonts w:cs="B Zar" w:hint="cs"/>
          <w:color w:val="000000"/>
          <w:sz w:val="36"/>
          <w:szCs w:val="36"/>
        </w:rPr>
        <w:t>ə</w:t>
      </w:r>
      <w:r>
        <w:rPr>
          <w:rStyle w:val="contenttext"/>
          <w:rFonts w:cs="B Zar" w:hint="cs"/>
          <w:color w:val="000000"/>
          <w:sz w:val="36"/>
          <w:szCs w:val="36"/>
        </w:rPr>
        <w:t xml:space="preserve">) beş yaşında öz </w:t>
      </w:r>
      <w:r>
        <w:rPr>
          <w:rStyle w:val="contenttext"/>
          <w:rFonts w:cs="B Zar" w:hint="cs"/>
          <w:color w:val="000000"/>
          <w:sz w:val="36"/>
          <w:szCs w:val="36"/>
        </w:rPr>
        <w:t>ə</w:t>
      </w:r>
      <w:r>
        <w:rPr>
          <w:rStyle w:val="contenttext"/>
          <w:rFonts w:cs="B Zar" w:hint="cs"/>
          <w:color w:val="000000"/>
          <w:sz w:val="36"/>
          <w:szCs w:val="36"/>
        </w:rPr>
        <w:t>qdin</w:t>
      </w:r>
      <w:r>
        <w:rPr>
          <w:rStyle w:val="contenttext"/>
          <w:rFonts w:cs="B Zar" w:hint="cs"/>
          <w:color w:val="000000"/>
          <w:sz w:val="36"/>
          <w:szCs w:val="36"/>
        </w:rPr>
        <w:t>ə</w:t>
      </w:r>
      <w:r>
        <w:rPr>
          <w:rStyle w:val="contenttext"/>
          <w:rFonts w:cs="B Zar" w:hint="cs"/>
          <w:color w:val="000000"/>
          <w:sz w:val="36"/>
          <w:szCs w:val="36"/>
        </w:rPr>
        <w:t xml:space="preserve"> keçirm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kkiz yaşında onunla yaxınlıq etm</w:t>
      </w:r>
      <w:r>
        <w:rPr>
          <w:rStyle w:val="contenttext"/>
          <w:rFonts w:cs="B Zar" w:hint="cs"/>
          <w:color w:val="000000"/>
          <w:sz w:val="36"/>
          <w:szCs w:val="36"/>
        </w:rPr>
        <w:t>ə</w:t>
      </w:r>
      <w:r>
        <w:rPr>
          <w:rStyle w:val="contenttext"/>
          <w:rFonts w:cs="B Zar" w:hint="cs"/>
          <w:color w:val="000000"/>
          <w:sz w:val="36"/>
          <w:szCs w:val="36"/>
        </w:rPr>
        <w:t>si”ni dem</w:t>
      </w:r>
      <w:r>
        <w:rPr>
          <w:rStyle w:val="contenttext"/>
          <w:rFonts w:cs="B Zar" w:hint="cs"/>
          <w:color w:val="000000"/>
          <w:sz w:val="36"/>
          <w:szCs w:val="36"/>
        </w:rPr>
        <w:t>ə</w:t>
      </w:r>
      <w:r>
        <w:rPr>
          <w:rStyle w:val="contenttext"/>
          <w:rFonts w:cs="B Zar" w:hint="cs"/>
          <w:color w:val="000000"/>
          <w:sz w:val="36"/>
          <w:szCs w:val="36"/>
        </w:rPr>
        <w:t>sidir. Halbuki, hamımız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X</w:t>
      </w:r>
      <w:r>
        <w:rPr>
          <w:rStyle w:val="contenttext"/>
          <w:rFonts w:cs="B Zar" w:hint="cs"/>
          <w:color w:val="000000"/>
          <w:sz w:val="36"/>
          <w:szCs w:val="36"/>
        </w:rPr>
        <w:t>ə</w:t>
      </w:r>
      <w:r>
        <w:rPr>
          <w:rStyle w:val="contenttext"/>
          <w:rFonts w:cs="B Zar" w:hint="cs"/>
          <w:color w:val="000000"/>
          <w:sz w:val="36"/>
          <w:szCs w:val="36"/>
        </w:rPr>
        <w:t>dic</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ndiyind</w:t>
      </w:r>
      <w:r>
        <w:rPr>
          <w:rStyle w:val="contenttext"/>
          <w:rFonts w:cs="B Zar" w:hint="cs"/>
          <w:color w:val="000000"/>
          <w:sz w:val="36"/>
          <w:szCs w:val="36"/>
        </w:rPr>
        <w:t>ə</w:t>
      </w:r>
      <w:r>
        <w:rPr>
          <w:rStyle w:val="contenttext"/>
          <w:rFonts w:cs="B Zar" w:hint="cs"/>
          <w:color w:val="000000"/>
          <w:sz w:val="36"/>
          <w:szCs w:val="36"/>
        </w:rPr>
        <w:t xml:space="preserve">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in iyirmi beş yaşında olduğunu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dic</w:t>
      </w:r>
      <w:r>
        <w:rPr>
          <w:rStyle w:val="contenttext"/>
          <w:rFonts w:cs="B Zar" w:hint="cs"/>
          <w:color w:val="000000"/>
          <w:sz w:val="36"/>
          <w:szCs w:val="36"/>
        </w:rPr>
        <w:t>ə</w:t>
      </w:r>
      <w:r>
        <w:rPr>
          <w:rStyle w:val="contenttext"/>
          <w:rFonts w:cs="B Zar" w:hint="cs"/>
          <w:color w:val="000000"/>
          <w:sz w:val="36"/>
          <w:szCs w:val="36"/>
        </w:rPr>
        <w:t>nin is</w:t>
      </w:r>
      <w:r>
        <w:rPr>
          <w:rStyle w:val="contenttext"/>
          <w:rFonts w:cs="B Zar" w:hint="cs"/>
          <w:color w:val="000000"/>
          <w:sz w:val="36"/>
          <w:szCs w:val="36"/>
        </w:rPr>
        <w:t>ə</w:t>
      </w:r>
      <w:r>
        <w:rPr>
          <w:rStyle w:val="contenttext"/>
          <w:rFonts w:cs="B Zar" w:hint="cs"/>
          <w:color w:val="000000"/>
          <w:sz w:val="36"/>
          <w:szCs w:val="36"/>
        </w:rPr>
        <w:t xml:space="preserve"> ömründ</w:t>
      </w:r>
      <w:r>
        <w:rPr>
          <w:rStyle w:val="contenttext"/>
          <w:rFonts w:cs="B Zar" w:hint="cs"/>
          <w:color w:val="000000"/>
          <w:sz w:val="36"/>
          <w:szCs w:val="36"/>
        </w:rPr>
        <w:t>ə</w:t>
      </w:r>
      <w:r>
        <w:rPr>
          <w:rStyle w:val="contenttext"/>
          <w:rFonts w:cs="B Zar" w:hint="cs"/>
          <w:color w:val="000000"/>
          <w:sz w:val="36"/>
          <w:szCs w:val="36"/>
        </w:rPr>
        <w:t>n qırx il keçdiyini yaxşı bilirik</w:t>
      </w:r>
      <w:r>
        <w:rPr>
          <w:rStyle w:val="contenttext"/>
          <w:rFonts w:cs="B Zar" w:hint="cs"/>
          <w:color w:val="000000"/>
          <w:sz w:val="36"/>
          <w:szCs w:val="36"/>
          <w:rtl/>
        </w:rPr>
        <w:t>.</w:t>
      </w:r>
    </w:p>
    <w:p w:rsidR="00000000" w:rsidRDefault="00976AFA" w:rsidP="0026523D">
      <w:pPr>
        <w:pStyle w:val="contentparagraph"/>
        <w:jc w:val="both"/>
        <w:divId w:val="2078940269"/>
        <w:rPr>
          <w:rFonts w:cs="B Zar" w:hint="cs"/>
          <w:color w:val="000000"/>
          <w:sz w:val="36"/>
          <w:szCs w:val="36"/>
          <w:rtl/>
        </w:rPr>
      </w:pPr>
      <w:r>
        <w:rPr>
          <w:rStyle w:val="contenttext"/>
          <w:rFonts w:cs="B Zar" w:hint="cs"/>
          <w:color w:val="000000"/>
          <w:sz w:val="36"/>
          <w:szCs w:val="36"/>
        </w:rPr>
        <w:t>İkincisi, qadının tez qocalıb yaşlanması v</w:t>
      </w:r>
      <w:r>
        <w:rPr>
          <w:rStyle w:val="contenttext"/>
          <w:rFonts w:cs="B Zar" w:hint="cs"/>
          <w:color w:val="000000"/>
          <w:sz w:val="36"/>
          <w:szCs w:val="36"/>
        </w:rPr>
        <w:t>ə</w:t>
      </w:r>
      <w:r>
        <w:rPr>
          <w:rStyle w:val="contenttext"/>
          <w:rFonts w:cs="B Zar" w:hint="cs"/>
          <w:color w:val="000000"/>
          <w:sz w:val="36"/>
          <w:szCs w:val="36"/>
        </w:rPr>
        <w:t xml:space="preserve"> kişinin cinsi qüvv</w:t>
      </w:r>
      <w:r>
        <w:rPr>
          <w:rStyle w:val="contenttext"/>
          <w:rFonts w:cs="B Zar" w:hint="cs"/>
          <w:color w:val="000000"/>
          <w:sz w:val="36"/>
          <w:szCs w:val="36"/>
        </w:rPr>
        <w:t>ə</w:t>
      </w:r>
      <w:r>
        <w:rPr>
          <w:rStyle w:val="contenttext"/>
          <w:rFonts w:cs="B Zar" w:hint="cs"/>
          <w:color w:val="000000"/>
          <w:sz w:val="36"/>
          <w:szCs w:val="36"/>
        </w:rPr>
        <w:t>sinin tüğyan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coşması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nin yaranmasının </w:t>
      </w:r>
      <w:r>
        <w:rPr>
          <w:rStyle w:val="contenttext"/>
          <w:rFonts w:cs="B Zar" w:hint="cs"/>
          <w:color w:val="000000"/>
          <w:sz w:val="36"/>
          <w:szCs w:val="36"/>
        </w:rPr>
        <w:t>ə</w:t>
      </w:r>
      <w:r>
        <w:rPr>
          <w:rStyle w:val="contenttext"/>
          <w:rFonts w:cs="B Zar" w:hint="cs"/>
          <w:color w:val="000000"/>
          <w:sz w:val="36"/>
          <w:szCs w:val="36"/>
        </w:rPr>
        <w:t>sil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bidirs</w:t>
      </w:r>
      <w:r>
        <w:rPr>
          <w:rStyle w:val="contenttext"/>
          <w:rFonts w:cs="B Zar" w:hint="cs"/>
          <w:color w:val="000000"/>
          <w:sz w:val="36"/>
          <w:szCs w:val="36"/>
        </w:rPr>
        <w:t>ə</w:t>
      </w:r>
      <w:r>
        <w:rPr>
          <w:rStyle w:val="contenttext"/>
          <w:rFonts w:cs="B Zar" w:hint="cs"/>
          <w:color w:val="000000"/>
          <w:sz w:val="36"/>
          <w:szCs w:val="36"/>
        </w:rPr>
        <w:t>, onda, n</w:t>
      </w:r>
      <w:r>
        <w:rPr>
          <w:rStyle w:val="contenttext"/>
          <w:rFonts w:cs="B Zar" w:hint="cs"/>
          <w:color w:val="000000"/>
          <w:sz w:val="36"/>
          <w:szCs w:val="36"/>
        </w:rPr>
        <w:t>ə</w:t>
      </w:r>
      <w:r>
        <w:rPr>
          <w:rStyle w:val="contenttext"/>
          <w:rFonts w:cs="B Zar" w:hint="cs"/>
          <w:color w:val="000000"/>
          <w:sz w:val="36"/>
          <w:szCs w:val="36"/>
        </w:rPr>
        <w:t xml:space="preserve"> üç</w:t>
      </w:r>
      <w:r>
        <w:rPr>
          <w:rStyle w:val="contenttext"/>
          <w:rFonts w:cs="B Zar" w:hint="cs"/>
          <w:color w:val="000000"/>
          <w:sz w:val="36"/>
          <w:szCs w:val="36"/>
        </w:rPr>
        <w:t>ün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yaşayan insanlar Q</w:t>
      </w:r>
      <w:r>
        <w:rPr>
          <w:rStyle w:val="contenttext"/>
          <w:rFonts w:cs="B Zar" w:hint="cs"/>
          <w:color w:val="000000"/>
          <w:sz w:val="36"/>
          <w:szCs w:val="36"/>
        </w:rPr>
        <w:t>ə</w:t>
      </w:r>
      <w:r>
        <w:rPr>
          <w:rStyle w:val="contenttext"/>
          <w:rFonts w:cs="B Zar" w:hint="cs"/>
          <w:color w:val="000000"/>
          <w:sz w:val="36"/>
          <w:szCs w:val="36"/>
        </w:rPr>
        <w:t>rbin orta v</w:t>
      </w:r>
      <w:r>
        <w:rPr>
          <w:rStyle w:val="contenttext"/>
          <w:rFonts w:cs="B Zar" w:hint="cs"/>
          <w:color w:val="000000"/>
          <w:sz w:val="36"/>
          <w:szCs w:val="36"/>
        </w:rPr>
        <w:t>ə</w:t>
      </w:r>
      <w:r>
        <w:rPr>
          <w:rStyle w:val="contenttext"/>
          <w:rFonts w:cs="B Zar" w:hint="cs"/>
          <w:color w:val="000000"/>
          <w:sz w:val="36"/>
          <w:szCs w:val="36"/>
        </w:rPr>
        <w:t xml:space="preserve"> yeni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keçdiyi yolu izl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ist</w:t>
      </w:r>
      <w:r>
        <w:rPr>
          <w:rStyle w:val="contenttext"/>
          <w:rFonts w:cs="B Zar" w:hint="cs"/>
          <w:color w:val="000000"/>
          <w:sz w:val="36"/>
          <w:szCs w:val="36"/>
        </w:rPr>
        <w:t>ə</w:t>
      </w:r>
      <w:r>
        <w:rPr>
          <w:rStyle w:val="contenttext"/>
          <w:rFonts w:cs="B Zar" w:hint="cs"/>
          <w:color w:val="000000"/>
          <w:sz w:val="36"/>
          <w:szCs w:val="36"/>
        </w:rPr>
        <w:t>yin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çoxlu sayda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yerin</w:t>
      </w:r>
      <w:r>
        <w:rPr>
          <w:rStyle w:val="contenttext"/>
          <w:rFonts w:cs="B Zar" w:hint="cs"/>
          <w:color w:val="000000"/>
          <w:sz w:val="36"/>
          <w:szCs w:val="36"/>
        </w:rPr>
        <w:t>ə</w:t>
      </w:r>
      <w:r>
        <w:rPr>
          <w:rStyle w:val="contenttext"/>
          <w:rFonts w:cs="B Zar" w:hint="cs"/>
          <w:color w:val="000000"/>
          <w:sz w:val="36"/>
          <w:szCs w:val="36"/>
        </w:rPr>
        <w:t>, qadınbazlıq v</w:t>
      </w:r>
      <w:r>
        <w:rPr>
          <w:rStyle w:val="contenttext"/>
          <w:rFonts w:cs="B Zar" w:hint="cs"/>
          <w:color w:val="000000"/>
          <w:sz w:val="36"/>
          <w:szCs w:val="36"/>
        </w:rPr>
        <w:t>ə</w:t>
      </w:r>
      <w:r>
        <w:rPr>
          <w:rStyle w:val="contenttext"/>
          <w:rFonts w:cs="B Zar" w:hint="cs"/>
          <w:color w:val="000000"/>
          <w:sz w:val="36"/>
          <w:szCs w:val="36"/>
        </w:rPr>
        <w:t xml:space="preserve"> fahiş</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078940269"/>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Qustav Lobonun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istinad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w:t>
      </w:r>
      <w:r>
        <w:rPr>
          <w:rStyle w:val="contenttext"/>
          <w:rFonts w:cs="B Zar" w:hint="cs"/>
          <w:color w:val="000000"/>
          <w:sz w:val="36"/>
          <w:szCs w:val="36"/>
        </w:rPr>
        <w:t>n vahidliyi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qanun kitablarında qeyd edil</w:t>
      </w:r>
      <w:r>
        <w:rPr>
          <w:rStyle w:val="contenttext"/>
          <w:rFonts w:cs="B Zar" w:hint="cs"/>
          <w:color w:val="000000"/>
          <w:sz w:val="36"/>
          <w:szCs w:val="36"/>
        </w:rPr>
        <w:t>ə</w:t>
      </w:r>
      <w:r>
        <w:rPr>
          <w:rStyle w:val="contenttext"/>
          <w:rFonts w:cs="B Zar" w:hint="cs"/>
          <w:color w:val="000000"/>
          <w:sz w:val="36"/>
          <w:szCs w:val="36"/>
        </w:rPr>
        <w:t>n r</w:t>
      </w:r>
      <w:r>
        <w:rPr>
          <w:rStyle w:val="contenttext"/>
          <w:rFonts w:cs="B Zar" w:hint="cs"/>
          <w:color w:val="000000"/>
          <w:sz w:val="36"/>
          <w:szCs w:val="36"/>
        </w:rPr>
        <w:t>ə</w:t>
      </w:r>
      <w:r>
        <w:rPr>
          <w:rStyle w:val="contenttext"/>
          <w:rFonts w:cs="B Zar" w:hint="cs"/>
          <w:color w:val="000000"/>
          <w:sz w:val="36"/>
          <w:szCs w:val="36"/>
        </w:rPr>
        <w:t>smi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olduğunu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r</w:t>
      </w:r>
      <w:r>
        <w:rPr>
          <w:rStyle w:val="contenttext"/>
          <w:rFonts w:cs="B Zar" w:hint="cs"/>
          <w:color w:val="000000"/>
          <w:sz w:val="36"/>
          <w:szCs w:val="36"/>
        </w:rPr>
        <w:t>ə</w:t>
      </w:r>
      <w:r>
        <w:rPr>
          <w:rStyle w:val="contenttext"/>
          <w:rFonts w:cs="B Zar" w:hint="cs"/>
          <w:color w:val="000000"/>
          <w:sz w:val="36"/>
          <w:szCs w:val="36"/>
        </w:rPr>
        <w:t xml:space="preserve">ftarlarında onun heç bir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tinin görünm</w:t>
      </w:r>
      <w:r>
        <w:rPr>
          <w:rStyle w:val="contenttext"/>
          <w:rFonts w:cs="B Zar" w:hint="cs"/>
          <w:color w:val="000000"/>
          <w:sz w:val="36"/>
          <w:szCs w:val="36"/>
        </w:rPr>
        <w:t>ə</w:t>
      </w:r>
      <w:r>
        <w:rPr>
          <w:rStyle w:val="contenttext"/>
          <w:rFonts w:cs="B Zar" w:hint="cs"/>
          <w:color w:val="000000"/>
          <w:sz w:val="36"/>
          <w:szCs w:val="36"/>
        </w:rPr>
        <w:t>diyini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H</w:t>
      </w:r>
      <w:r>
        <w:rPr>
          <w:rStyle w:val="contenttext"/>
          <w:rFonts w:cs="B Zar" w:hint="cs"/>
          <w:color w:val="000000"/>
          <w:sz w:val="36"/>
          <w:szCs w:val="36"/>
        </w:rPr>
        <w:t>ə</w:t>
      </w:r>
      <w:r>
        <w:rPr>
          <w:rStyle w:val="contenttext"/>
          <w:rFonts w:cs="B Zar" w:hint="cs"/>
          <w:color w:val="000000"/>
          <w:sz w:val="36"/>
          <w:szCs w:val="36"/>
        </w:rPr>
        <w:t>mçinin, onun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qadınları öz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fiq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kimi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övladlarına qarşı heç bir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olmalarından f</w:t>
      </w:r>
      <w:r>
        <w:rPr>
          <w:rStyle w:val="contenttext"/>
          <w:rFonts w:cs="B Zar" w:hint="cs"/>
          <w:color w:val="000000"/>
          <w:sz w:val="36"/>
          <w:szCs w:val="36"/>
        </w:rPr>
        <w:t>ə</w:t>
      </w:r>
      <w:r>
        <w:rPr>
          <w:rStyle w:val="contenttext"/>
          <w:rFonts w:cs="B Zar" w:hint="cs"/>
          <w:color w:val="000000"/>
          <w:sz w:val="36"/>
          <w:szCs w:val="36"/>
        </w:rPr>
        <w:t>rqli olaraq,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rin sayca çox olan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etdiyini, y</w:t>
      </w:r>
      <w:r>
        <w:rPr>
          <w:rStyle w:val="contenttext"/>
          <w:rFonts w:cs="B Zar" w:hint="cs"/>
          <w:color w:val="000000"/>
          <w:sz w:val="36"/>
          <w:szCs w:val="36"/>
        </w:rPr>
        <w:t>ə</w:t>
      </w:r>
      <w:r>
        <w:rPr>
          <w:rStyle w:val="contenttext"/>
          <w:rFonts w:cs="B Zar" w:hint="cs"/>
          <w:color w:val="000000"/>
          <w:sz w:val="36"/>
          <w:szCs w:val="36"/>
        </w:rPr>
        <w:t>ni kişil</w:t>
      </w:r>
      <w:r>
        <w:rPr>
          <w:rStyle w:val="contenttext"/>
          <w:rFonts w:cs="B Zar" w:hint="cs"/>
          <w:color w:val="000000"/>
          <w:sz w:val="36"/>
          <w:szCs w:val="36"/>
        </w:rPr>
        <w:t>ə</w:t>
      </w:r>
      <w:r>
        <w:rPr>
          <w:rStyle w:val="contenttext"/>
          <w:rFonts w:cs="B Zar" w:hint="cs"/>
          <w:color w:val="000000"/>
          <w:sz w:val="36"/>
          <w:szCs w:val="36"/>
        </w:rPr>
        <w:t>rin qadınlara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öz kişilik funksiyasını v</w:t>
      </w:r>
      <w:r>
        <w:rPr>
          <w:rStyle w:val="contenttext"/>
          <w:rFonts w:cs="B Zar" w:hint="cs"/>
          <w:color w:val="000000"/>
          <w:sz w:val="36"/>
          <w:szCs w:val="36"/>
        </w:rPr>
        <w:t>ə</w:t>
      </w:r>
      <w:r>
        <w:rPr>
          <w:rStyle w:val="contenttext"/>
          <w:rFonts w:cs="B Zar" w:hint="cs"/>
          <w:color w:val="000000"/>
          <w:sz w:val="36"/>
          <w:szCs w:val="36"/>
        </w:rPr>
        <w:t xml:space="preserve"> ö</w:t>
      </w:r>
      <w:r>
        <w:rPr>
          <w:rStyle w:val="contenttext"/>
          <w:rFonts w:cs="B Zar" w:hint="cs"/>
          <w:color w:val="000000"/>
          <w:sz w:val="36"/>
          <w:szCs w:val="36"/>
        </w:rPr>
        <w:t>vladlara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atalıq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yerin</w:t>
      </w:r>
      <w:r>
        <w:rPr>
          <w:rStyle w:val="contenttext"/>
          <w:rFonts w:cs="B Zar" w:hint="cs"/>
          <w:color w:val="000000"/>
          <w:sz w:val="36"/>
          <w:szCs w:val="36"/>
        </w:rPr>
        <w:t>ə</w:t>
      </w:r>
      <w:r>
        <w:rPr>
          <w:rStyle w:val="contenttext"/>
          <w:rFonts w:cs="B Zar" w:hint="cs"/>
          <w:color w:val="000000"/>
          <w:sz w:val="36"/>
          <w:szCs w:val="36"/>
        </w:rPr>
        <w:t xml:space="preserve"> yetirdikl</w:t>
      </w:r>
      <w:r>
        <w:rPr>
          <w:rStyle w:val="contenttext"/>
          <w:rFonts w:cs="B Zar" w:hint="cs"/>
          <w:color w:val="000000"/>
          <w:sz w:val="36"/>
          <w:szCs w:val="36"/>
        </w:rPr>
        <w:t>ə</w:t>
      </w:r>
      <w:r>
        <w:rPr>
          <w:rStyle w:val="contenttext"/>
          <w:rFonts w:cs="B Zar" w:hint="cs"/>
          <w:color w:val="000000"/>
          <w:sz w:val="36"/>
          <w:szCs w:val="36"/>
        </w:rPr>
        <w:t>rini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çatdıra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Heading3"/>
        <w:shd w:val="clear" w:color="auto" w:fill="FFFFFF"/>
        <w:jc w:val="both"/>
        <w:divId w:val="1529874295"/>
        <w:rPr>
          <w:rFonts w:eastAsia="Times New Roman" w:cs="B Titr" w:hint="cs"/>
          <w:b w:val="0"/>
          <w:bCs w:val="0"/>
          <w:color w:val="FF0080"/>
          <w:sz w:val="30"/>
          <w:szCs w:val="30"/>
          <w:rtl/>
        </w:rPr>
      </w:pPr>
      <w:r>
        <w:rPr>
          <w:rFonts w:eastAsia="Times New Roman" w:cs="B Titr" w:hint="cs"/>
          <w:b w:val="0"/>
          <w:bCs w:val="0"/>
          <w:color w:val="FF0080"/>
          <w:sz w:val="30"/>
          <w:szCs w:val="30"/>
        </w:rPr>
        <w:t>Qәrbdә çoxarvadlılığın vәziyyәti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52987429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bu yerd</w:t>
      </w:r>
      <w:r>
        <w:rPr>
          <w:rStyle w:val="contenttext"/>
          <w:rFonts w:cs="B Zar" w:hint="cs"/>
          <w:color w:val="000000"/>
          <w:sz w:val="36"/>
          <w:szCs w:val="36"/>
        </w:rPr>
        <w:t>ə</w:t>
      </w:r>
      <w:r>
        <w:rPr>
          <w:rStyle w:val="contenttext"/>
          <w:rFonts w:cs="B Zar" w:hint="cs"/>
          <w:color w:val="000000"/>
          <w:sz w:val="36"/>
          <w:szCs w:val="36"/>
        </w:rPr>
        <w:t xml:space="preserve">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mövcud olan çoxarvadlılığın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dqiqat aparmış tarixçil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birinin dili </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rh verm</w:t>
      </w:r>
      <w:r>
        <w:rPr>
          <w:rStyle w:val="contenttext"/>
          <w:rFonts w:cs="B Zar" w:hint="cs"/>
          <w:color w:val="000000"/>
          <w:sz w:val="36"/>
          <w:szCs w:val="36"/>
        </w:rPr>
        <w:t>ə</w:t>
      </w:r>
      <w:r>
        <w:rPr>
          <w:rStyle w:val="contenttext"/>
          <w:rFonts w:cs="B Zar" w:hint="cs"/>
          <w:color w:val="000000"/>
          <w:sz w:val="36"/>
          <w:szCs w:val="36"/>
        </w:rPr>
        <w:t>yi z</w:t>
      </w:r>
      <w:r>
        <w:rPr>
          <w:rStyle w:val="contenttext"/>
          <w:rFonts w:cs="B Zar" w:hint="cs"/>
          <w:color w:val="000000"/>
          <w:sz w:val="36"/>
          <w:szCs w:val="36"/>
        </w:rPr>
        <w:t>ə</w:t>
      </w:r>
      <w:r>
        <w:rPr>
          <w:rStyle w:val="contenttext"/>
          <w:rFonts w:cs="B Zar" w:hint="cs"/>
          <w:color w:val="000000"/>
          <w:sz w:val="36"/>
          <w:szCs w:val="36"/>
        </w:rPr>
        <w:t>ruri hesab edir</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oxucular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rqi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t</w:t>
      </w:r>
      <w:r>
        <w:rPr>
          <w:rStyle w:val="contenttext"/>
          <w:rFonts w:cs="B Zar" w:hint="cs"/>
          <w:color w:val="000000"/>
          <w:sz w:val="36"/>
          <w:szCs w:val="36"/>
        </w:rPr>
        <w:t>ə</w:t>
      </w:r>
      <w:r>
        <w:rPr>
          <w:rStyle w:val="contenttext"/>
          <w:rFonts w:cs="B Zar" w:hint="cs"/>
          <w:color w:val="000000"/>
          <w:sz w:val="36"/>
          <w:szCs w:val="36"/>
        </w:rPr>
        <w:t>şkilatçısı” adı il</w:t>
      </w:r>
      <w:r>
        <w:rPr>
          <w:rStyle w:val="contenttext"/>
          <w:rFonts w:cs="B Zar" w:hint="cs"/>
          <w:color w:val="000000"/>
          <w:sz w:val="36"/>
          <w:szCs w:val="36"/>
        </w:rPr>
        <w:t>ə</w:t>
      </w:r>
      <w:r>
        <w:rPr>
          <w:rStyle w:val="contenttext"/>
          <w:rFonts w:cs="B Zar" w:hint="cs"/>
          <w:color w:val="000000"/>
          <w:sz w:val="36"/>
          <w:szCs w:val="36"/>
        </w:rPr>
        <w:t xml:space="preserve"> irad tutmağın</w:t>
      </w:r>
    </w:p>
    <w:p w:rsidR="00000000" w:rsidRDefault="00976AFA" w:rsidP="0026523D">
      <w:pPr>
        <w:pStyle w:val="contentparagraph"/>
        <w:jc w:val="both"/>
        <w:divId w:val="152987429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h:298</w:t>
      </w:r>
    </w:p>
    <w:p w:rsidR="00000000" w:rsidRDefault="00976AFA" w:rsidP="0026523D">
      <w:pPr>
        <w:pStyle w:val="contentparagraph"/>
        <w:jc w:val="both"/>
        <w:divId w:val="197936810"/>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yerl</w:t>
      </w:r>
      <w:r>
        <w:rPr>
          <w:rStyle w:val="contenttext"/>
          <w:rFonts w:cs="B Zar" w:hint="cs"/>
          <w:color w:val="000000"/>
          <w:sz w:val="36"/>
          <w:szCs w:val="36"/>
        </w:rPr>
        <w:t>ə</w:t>
      </w:r>
      <w:r>
        <w:rPr>
          <w:rStyle w:val="contenttext"/>
          <w:rFonts w:cs="B Zar" w:hint="cs"/>
          <w:color w:val="000000"/>
          <w:sz w:val="36"/>
          <w:szCs w:val="36"/>
        </w:rPr>
        <w:t>şdir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rbin önünd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rqin başıaşağı olmasına yol aç</w:t>
      </w:r>
      <w:r>
        <w:rPr>
          <w:rStyle w:val="contenttext"/>
          <w:rFonts w:cs="B Zar" w:hint="cs"/>
          <w:color w:val="000000"/>
          <w:sz w:val="36"/>
          <w:szCs w:val="36"/>
        </w:rPr>
        <w:t>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bilsinl</w:t>
      </w:r>
      <w:r>
        <w:rPr>
          <w:rStyle w:val="contenttext"/>
          <w:rFonts w:cs="B Zar" w:hint="cs"/>
          <w:color w:val="000000"/>
          <w:sz w:val="36"/>
          <w:szCs w:val="36"/>
        </w:rPr>
        <w:t>ə</w:t>
      </w:r>
      <w:r>
        <w:rPr>
          <w:rStyle w:val="contenttext"/>
          <w:rFonts w:cs="B Zar" w:hint="cs"/>
          <w:color w:val="000000"/>
          <w:sz w:val="36"/>
          <w:szCs w:val="36"/>
        </w:rPr>
        <w:t>r ki, Ş</w:t>
      </w:r>
      <w:r>
        <w:rPr>
          <w:rStyle w:val="contenttext"/>
          <w:rFonts w:cs="B Zar" w:hint="cs"/>
          <w:color w:val="000000"/>
          <w:sz w:val="36"/>
          <w:szCs w:val="36"/>
        </w:rPr>
        <w:t>ə</w:t>
      </w:r>
      <w:r>
        <w:rPr>
          <w:rStyle w:val="contenttext"/>
          <w:rFonts w:cs="B Zar" w:hint="cs"/>
          <w:color w:val="000000"/>
          <w:sz w:val="36"/>
          <w:szCs w:val="36"/>
        </w:rPr>
        <w:t>rq onda mövcud olan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onun naqisliyi v</w:t>
      </w:r>
      <w:r>
        <w:rPr>
          <w:rStyle w:val="contenttext"/>
          <w:rFonts w:cs="B Zar" w:hint="cs"/>
          <w:color w:val="000000"/>
          <w:sz w:val="36"/>
          <w:szCs w:val="36"/>
        </w:rPr>
        <w:t>ə</w:t>
      </w:r>
      <w:r>
        <w:rPr>
          <w:rStyle w:val="contenttext"/>
          <w:rFonts w:cs="B Zar" w:hint="cs"/>
          <w:color w:val="000000"/>
          <w:sz w:val="36"/>
          <w:szCs w:val="36"/>
        </w:rPr>
        <w:t xml:space="preserve"> eyibli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saysız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qadınlara sahib olmaqla bağlı baş ver</w:t>
      </w:r>
      <w:r>
        <w:rPr>
          <w:rStyle w:val="contenttext"/>
          <w:rFonts w:cs="B Zar" w:hint="cs"/>
          <w:color w:val="000000"/>
          <w:sz w:val="36"/>
          <w:szCs w:val="36"/>
        </w:rPr>
        <w:t>ə</w:t>
      </w:r>
      <w:r>
        <w:rPr>
          <w:rStyle w:val="contenttext"/>
          <w:rFonts w:cs="B Zar" w:hint="cs"/>
          <w:color w:val="000000"/>
          <w:sz w:val="36"/>
          <w:szCs w:val="36"/>
        </w:rPr>
        <w:t>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min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üstündür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malikdir</w:t>
      </w:r>
      <w:r>
        <w:rPr>
          <w:rStyle w:val="contenttext"/>
          <w:rFonts w:cs="B Zar" w:hint="cs"/>
          <w:color w:val="000000"/>
          <w:sz w:val="36"/>
          <w:szCs w:val="36"/>
          <w:rtl/>
        </w:rPr>
        <w:t>.</w:t>
      </w:r>
    </w:p>
    <w:p w:rsidR="00000000" w:rsidRDefault="00976AFA" w:rsidP="0026523D">
      <w:pPr>
        <w:pStyle w:val="contentparagraph"/>
        <w:jc w:val="both"/>
        <w:divId w:val="197936810"/>
        <w:rPr>
          <w:rFonts w:cs="B Zar" w:hint="cs"/>
          <w:color w:val="000000"/>
          <w:sz w:val="36"/>
          <w:szCs w:val="36"/>
          <w:rtl/>
        </w:rPr>
      </w:pPr>
      <w:r>
        <w:rPr>
          <w:rStyle w:val="contenttext"/>
          <w:rFonts w:cs="B Zar" w:hint="cs"/>
          <w:color w:val="000000"/>
          <w:sz w:val="36"/>
          <w:szCs w:val="36"/>
        </w:rPr>
        <w:t>Vil Dor</w:t>
      </w:r>
      <w:r>
        <w:rPr>
          <w:rStyle w:val="contenttext"/>
          <w:rFonts w:cs="B Zar" w:hint="cs"/>
          <w:color w:val="000000"/>
          <w:sz w:val="36"/>
          <w:szCs w:val="36"/>
        </w:rPr>
        <w:t xml:space="preserve">ant “Sivilizasiya tarixi”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on yeddinci cildind</w:t>
      </w:r>
      <w:r>
        <w:rPr>
          <w:rStyle w:val="contenttext"/>
          <w:rFonts w:cs="B Zar" w:hint="cs"/>
          <w:color w:val="000000"/>
          <w:sz w:val="36"/>
          <w:szCs w:val="36"/>
        </w:rPr>
        <w:t>ə</w:t>
      </w:r>
      <w:r>
        <w:rPr>
          <w:rStyle w:val="contenttext"/>
          <w:rFonts w:cs="B Zar" w:hint="cs"/>
          <w:color w:val="000000"/>
          <w:sz w:val="36"/>
          <w:szCs w:val="36"/>
        </w:rPr>
        <w:t xml:space="preserve"> “Əxlaqın süstlüyü” adı altında bir f</w:t>
      </w:r>
      <w:r>
        <w:rPr>
          <w:rStyle w:val="contenttext"/>
          <w:rFonts w:cs="B Zar" w:hint="cs"/>
          <w:color w:val="000000"/>
          <w:sz w:val="36"/>
          <w:szCs w:val="36"/>
        </w:rPr>
        <w:t>ə</w:t>
      </w:r>
      <w:r>
        <w:rPr>
          <w:rStyle w:val="contenttext"/>
          <w:rFonts w:cs="B Zar" w:hint="cs"/>
          <w:color w:val="000000"/>
          <w:sz w:val="36"/>
          <w:szCs w:val="36"/>
        </w:rPr>
        <w:t>sil açmışdır. O, bu f</w:t>
      </w:r>
      <w:r>
        <w:rPr>
          <w:rStyle w:val="contenttext"/>
          <w:rFonts w:cs="B Zar" w:hint="cs"/>
          <w:color w:val="000000"/>
          <w:sz w:val="36"/>
          <w:szCs w:val="36"/>
        </w:rPr>
        <w:t>ə</w:t>
      </w:r>
      <w:r>
        <w:rPr>
          <w:rStyle w:val="contenttext"/>
          <w:rFonts w:cs="B Zar" w:hint="cs"/>
          <w:color w:val="000000"/>
          <w:sz w:val="36"/>
          <w:szCs w:val="36"/>
        </w:rPr>
        <w:t>sild</w:t>
      </w:r>
      <w:r>
        <w:rPr>
          <w:rStyle w:val="contenttext"/>
          <w:rFonts w:cs="B Zar" w:hint="cs"/>
          <w:color w:val="000000"/>
          <w:sz w:val="36"/>
          <w:szCs w:val="36"/>
        </w:rPr>
        <w:t>ə</w:t>
      </w:r>
      <w:r>
        <w:rPr>
          <w:rStyle w:val="contenttext"/>
          <w:rFonts w:cs="B Zar" w:hint="cs"/>
          <w:color w:val="000000"/>
          <w:sz w:val="36"/>
          <w:szCs w:val="36"/>
        </w:rPr>
        <w:t xml:space="preserve"> İtaliyada renesans (intibah) dövründ</w:t>
      </w:r>
      <w:r>
        <w:rPr>
          <w:rStyle w:val="contenttext"/>
          <w:rFonts w:cs="B Zar" w:hint="cs"/>
          <w:color w:val="000000"/>
          <w:sz w:val="36"/>
          <w:szCs w:val="36"/>
        </w:rPr>
        <w:t>ə</w:t>
      </w:r>
      <w:r>
        <w:rPr>
          <w:rStyle w:val="contenttext"/>
          <w:rFonts w:cs="B Zar" w:hint="cs"/>
          <w:color w:val="000000"/>
          <w:sz w:val="36"/>
          <w:szCs w:val="36"/>
        </w:rPr>
        <w:t xml:space="preserve"> yaşayan insanların ümumi </w:t>
      </w:r>
      <w:r>
        <w:rPr>
          <w:rStyle w:val="contenttext"/>
          <w:rFonts w:cs="B Zar" w:hint="cs"/>
          <w:color w:val="000000"/>
          <w:sz w:val="36"/>
          <w:szCs w:val="36"/>
        </w:rPr>
        <w:t>ə</w:t>
      </w:r>
      <w:r>
        <w:rPr>
          <w:rStyle w:val="contenttext"/>
          <w:rFonts w:cs="B Zar" w:hint="cs"/>
          <w:color w:val="000000"/>
          <w:sz w:val="36"/>
          <w:szCs w:val="36"/>
        </w:rPr>
        <w:t>xlaqı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rh vermişdir. Bütövlükd</w:t>
      </w:r>
      <w:r>
        <w:rPr>
          <w:rStyle w:val="contenttext"/>
          <w:rFonts w:cs="B Zar" w:hint="cs"/>
          <w:color w:val="000000"/>
          <w:sz w:val="36"/>
          <w:szCs w:val="36"/>
        </w:rPr>
        <w:t>ə</w:t>
      </w:r>
      <w:r>
        <w:rPr>
          <w:rStyle w:val="contenttext"/>
          <w:rFonts w:cs="B Zar" w:hint="cs"/>
          <w:color w:val="000000"/>
          <w:sz w:val="36"/>
          <w:szCs w:val="36"/>
        </w:rPr>
        <w:t xml:space="preserve"> on bir hiss</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 xml:space="preserve">t olan bu </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rh oxunulasıdır. M</w:t>
      </w:r>
      <w:r>
        <w:rPr>
          <w:rStyle w:val="contenttext"/>
          <w:rFonts w:cs="B Zar" w:hint="cs"/>
          <w:color w:val="000000"/>
          <w:sz w:val="36"/>
          <w:szCs w:val="36"/>
        </w:rPr>
        <w:t>ə</w:t>
      </w:r>
      <w:r>
        <w:rPr>
          <w:rStyle w:val="contenttext"/>
          <w:rFonts w:cs="B Zar" w:hint="cs"/>
          <w:color w:val="000000"/>
          <w:sz w:val="36"/>
          <w:szCs w:val="36"/>
        </w:rPr>
        <w:t>n bu ş</w:t>
      </w:r>
      <w:r>
        <w:rPr>
          <w:rStyle w:val="contenttext"/>
          <w:rFonts w:cs="B Zar" w:hint="cs"/>
          <w:color w:val="000000"/>
          <w:sz w:val="36"/>
          <w:szCs w:val="36"/>
        </w:rPr>
        <w:t>ə</w:t>
      </w:r>
      <w:r>
        <w:rPr>
          <w:rStyle w:val="contenttext"/>
          <w:rFonts w:cs="B Zar" w:hint="cs"/>
          <w:color w:val="000000"/>
          <w:sz w:val="36"/>
          <w:szCs w:val="36"/>
        </w:rPr>
        <w:t>rhd</w:t>
      </w:r>
      <w:r>
        <w:rPr>
          <w:rStyle w:val="contenttext"/>
          <w:rFonts w:cs="B Zar" w:hint="cs"/>
          <w:color w:val="000000"/>
          <w:sz w:val="36"/>
          <w:szCs w:val="36"/>
        </w:rPr>
        <w:t>ə</w:t>
      </w:r>
      <w:r>
        <w:rPr>
          <w:rStyle w:val="contenttext"/>
          <w:rFonts w:cs="B Zar" w:hint="cs"/>
          <w:color w:val="000000"/>
          <w:sz w:val="36"/>
          <w:szCs w:val="36"/>
        </w:rPr>
        <w:t xml:space="preserve">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 başlığı adı altında veril</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silin qısa xülas</w:t>
      </w:r>
      <w:r>
        <w:rPr>
          <w:rStyle w:val="contenttext"/>
          <w:rFonts w:cs="B Zar" w:hint="cs"/>
          <w:color w:val="000000"/>
          <w:sz w:val="36"/>
          <w:szCs w:val="36"/>
        </w:rPr>
        <w:t>ə</w:t>
      </w:r>
      <w:r>
        <w:rPr>
          <w:rStyle w:val="contenttext"/>
          <w:rFonts w:cs="B Zar" w:hint="cs"/>
          <w:color w:val="000000"/>
          <w:sz w:val="36"/>
          <w:szCs w:val="36"/>
        </w:rPr>
        <w:t>sini sizin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çatdırıram</w:t>
      </w:r>
      <w:r>
        <w:rPr>
          <w:rStyle w:val="contenttext"/>
          <w:rFonts w:cs="B Zar" w:hint="cs"/>
          <w:color w:val="000000"/>
          <w:sz w:val="36"/>
          <w:szCs w:val="36"/>
          <w:rtl/>
        </w:rPr>
        <w:t>.</w:t>
      </w:r>
    </w:p>
    <w:p w:rsidR="00000000" w:rsidRDefault="00976AFA" w:rsidP="0026523D">
      <w:pPr>
        <w:pStyle w:val="contentparagraph"/>
        <w:jc w:val="both"/>
        <w:divId w:val="197936810"/>
        <w:rPr>
          <w:rFonts w:cs="B Zar" w:hint="cs"/>
          <w:color w:val="000000"/>
          <w:sz w:val="36"/>
          <w:szCs w:val="36"/>
          <w:rtl/>
        </w:rPr>
      </w:pPr>
      <w:r>
        <w:rPr>
          <w:rStyle w:val="contenttext"/>
          <w:rFonts w:cs="B Zar" w:hint="cs"/>
          <w:color w:val="000000"/>
          <w:sz w:val="36"/>
          <w:szCs w:val="36"/>
        </w:rPr>
        <w:t>Vil Dorant bu ş</w:t>
      </w:r>
      <w:r>
        <w:rPr>
          <w:rStyle w:val="contenttext"/>
          <w:rFonts w:cs="B Zar" w:hint="cs"/>
          <w:color w:val="000000"/>
          <w:sz w:val="36"/>
          <w:szCs w:val="36"/>
        </w:rPr>
        <w:t>ə</w:t>
      </w:r>
      <w:r>
        <w:rPr>
          <w:rStyle w:val="contenttext"/>
          <w:rFonts w:cs="B Zar" w:hint="cs"/>
          <w:color w:val="000000"/>
          <w:sz w:val="36"/>
          <w:szCs w:val="36"/>
        </w:rPr>
        <w:t>rhl</w:t>
      </w:r>
      <w:r>
        <w:rPr>
          <w:rStyle w:val="contenttext"/>
          <w:rFonts w:cs="B Zar" w:hint="cs"/>
          <w:color w:val="000000"/>
          <w:sz w:val="36"/>
          <w:szCs w:val="36"/>
        </w:rPr>
        <w:t>ə</w:t>
      </w:r>
      <w:r>
        <w:rPr>
          <w:rStyle w:val="contenttext"/>
          <w:rFonts w:cs="B Zar" w:hint="cs"/>
          <w:color w:val="000000"/>
          <w:sz w:val="36"/>
          <w:szCs w:val="36"/>
        </w:rPr>
        <w:t xml:space="preserve"> qısa bir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ni xatırladır v</w:t>
      </w:r>
      <w:r>
        <w:rPr>
          <w:rStyle w:val="contenttext"/>
          <w:rFonts w:cs="B Zar" w:hint="cs"/>
          <w:color w:val="000000"/>
          <w:sz w:val="36"/>
          <w:szCs w:val="36"/>
        </w:rPr>
        <w:t>ə</w:t>
      </w:r>
      <w:r>
        <w:rPr>
          <w:rStyle w:val="contenttext"/>
          <w:rFonts w:cs="B Zar" w:hint="cs"/>
          <w:color w:val="000000"/>
          <w:sz w:val="36"/>
          <w:szCs w:val="36"/>
        </w:rPr>
        <w:t xml:space="preserve"> sanki h</w:t>
      </w:r>
      <w:r>
        <w:rPr>
          <w:rStyle w:val="contenttext"/>
          <w:rFonts w:cs="B Zar" w:hint="cs"/>
          <w:color w:val="000000"/>
          <w:sz w:val="36"/>
          <w:szCs w:val="36"/>
        </w:rPr>
        <w:t>ə</w:t>
      </w:r>
      <w:r>
        <w:rPr>
          <w:rStyle w:val="contenttext"/>
          <w:rFonts w:cs="B Zar" w:hint="cs"/>
          <w:color w:val="000000"/>
          <w:sz w:val="36"/>
          <w:szCs w:val="36"/>
        </w:rPr>
        <w:t>min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 üzrxahlıq </w:t>
      </w:r>
      <w:r>
        <w:rPr>
          <w:rStyle w:val="contenttext"/>
          <w:rFonts w:cs="B Zar" w:hint="cs"/>
          <w:color w:val="000000"/>
          <w:sz w:val="36"/>
          <w:szCs w:val="36"/>
        </w:rPr>
        <w:t>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çalışır. O, müq</w:t>
      </w:r>
      <w:r>
        <w:rPr>
          <w:rStyle w:val="contenttext"/>
          <w:rFonts w:cs="B Zar" w:hint="cs"/>
          <w:color w:val="000000"/>
          <w:sz w:val="36"/>
          <w:szCs w:val="36"/>
        </w:rPr>
        <w:t>ə</w:t>
      </w:r>
      <w:r>
        <w:rPr>
          <w:rStyle w:val="contenttext"/>
          <w:rFonts w:cs="B Zar" w:hint="cs"/>
          <w:color w:val="000000"/>
          <w:sz w:val="36"/>
          <w:szCs w:val="36"/>
        </w:rPr>
        <w:t>dim</w:t>
      </w:r>
      <w:r>
        <w:rPr>
          <w:rStyle w:val="contenttext"/>
          <w:rFonts w:cs="B Zar" w:hint="cs"/>
          <w:color w:val="000000"/>
          <w:sz w:val="36"/>
          <w:szCs w:val="36"/>
        </w:rPr>
        <w:t>ə</w:t>
      </w:r>
      <w:r>
        <w:rPr>
          <w:rStyle w:val="contenttext"/>
          <w:rFonts w:cs="B Zar" w:hint="cs"/>
          <w:color w:val="000000"/>
          <w:sz w:val="36"/>
          <w:szCs w:val="36"/>
        </w:rPr>
        <w:t xml:space="preserve"> olaraq bunları deyir: “Ruhani olmayan camaatın </w:t>
      </w:r>
      <w:r>
        <w:rPr>
          <w:rStyle w:val="contenttext"/>
          <w:rFonts w:cs="B Zar" w:hint="cs"/>
          <w:color w:val="000000"/>
          <w:sz w:val="36"/>
          <w:szCs w:val="36"/>
        </w:rPr>
        <w:t>ə</w:t>
      </w:r>
      <w:r>
        <w:rPr>
          <w:rStyle w:val="contenttext"/>
          <w:rFonts w:cs="B Zar" w:hint="cs"/>
          <w:color w:val="000000"/>
          <w:sz w:val="36"/>
          <w:szCs w:val="36"/>
        </w:rPr>
        <w:t>xlaqı v</w:t>
      </w:r>
      <w:r>
        <w:rPr>
          <w:rStyle w:val="contenttext"/>
          <w:rFonts w:cs="B Zar" w:hint="cs"/>
          <w:color w:val="000000"/>
          <w:sz w:val="36"/>
          <w:szCs w:val="36"/>
        </w:rPr>
        <w:t>ə</w:t>
      </w:r>
      <w:r>
        <w:rPr>
          <w:rStyle w:val="contenttext"/>
          <w:rFonts w:cs="B Zar" w:hint="cs"/>
          <w:color w:val="000000"/>
          <w:sz w:val="36"/>
          <w:szCs w:val="36"/>
        </w:rPr>
        <w:t xml:space="preserve">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açmazdan önc</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çatdırmaq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 ki, kişi zatı baxımdan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malikdir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qeyd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f</w:t>
      </w:r>
      <w:r>
        <w:rPr>
          <w:rStyle w:val="contenttext"/>
          <w:rFonts w:cs="B Zar" w:hint="cs"/>
          <w:color w:val="000000"/>
          <w:sz w:val="36"/>
          <w:szCs w:val="36"/>
        </w:rPr>
        <w:t>ə</w:t>
      </w:r>
      <w:r>
        <w:rPr>
          <w:rStyle w:val="contenttext"/>
          <w:rFonts w:cs="B Zar" w:hint="cs"/>
          <w:color w:val="000000"/>
          <w:sz w:val="36"/>
          <w:szCs w:val="36"/>
        </w:rPr>
        <w:t>qirliyin münasib mizanı, ç</w:t>
      </w:r>
      <w:r>
        <w:rPr>
          <w:rStyle w:val="contenttext"/>
          <w:rFonts w:cs="B Zar" w:hint="cs"/>
          <w:color w:val="000000"/>
          <w:sz w:val="36"/>
          <w:szCs w:val="36"/>
        </w:rPr>
        <w:t>ə</w:t>
      </w:r>
      <w:r>
        <w:rPr>
          <w:rStyle w:val="contenttext"/>
          <w:rFonts w:cs="B Zar" w:hint="cs"/>
          <w:color w:val="000000"/>
          <w:sz w:val="36"/>
          <w:szCs w:val="36"/>
        </w:rPr>
        <w:t>tin iş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nin daimi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kişini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 “</w:t>
      </w:r>
    </w:p>
    <w:p w:rsidR="00000000" w:rsidRDefault="00976AFA" w:rsidP="0026523D">
      <w:pPr>
        <w:pStyle w:val="contentparagraph"/>
        <w:jc w:val="both"/>
        <w:divId w:val="197936810"/>
        <w:rPr>
          <w:rFonts w:cs="B Zar" w:hint="cs"/>
          <w:color w:val="000000"/>
          <w:sz w:val="36"/>
          <w:szCs w:val="36"/>
          <w:rtl/>
        </w:rPr>
      </w:pPr>
      <w:r>
        <w:rPr>
          <w:rStyle w:val="contenttext"/>
          <w:rFonts w:cs="B Zar" w:hint="cs"/>
          <w:color w:val="000000"/>
          <w:sz w:val="36"/>
          <w:szCs w:val="36"/>
        </w:rPr>
        <w:t>Daha sonra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davam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bel</w:t>
      </w:r>
      <w:r>
        <w:rPr>
          <w:rStyle w:val="contenttext"/>
          <w:rFonts w:cs="B Zar" w:hint="cs"/>
          <w:color w:val="000000"/>
          <w:sz w:val="36"/>
          <w:szCs w:val="36"/>
        </w:rPr>
        <w:t>ə</w:t>
      </w:r>
      <w:r>
        <w:rPr>
          <w:rStyle w:val="contenttext"/>
          <w:rFonts w:cs="B Zar" w:hint="cs"/>
          <w:color w:val="000000"/>
          <w:sz w:val="36"/>
          <w:szCs w:val="36"/>
        </w:rPr>
        <w:t xml:space="preserve"> yazır: “Möhsin</w:t>
      </w:r>
      <w:r>
        <w:rPr>
          <w:rStyle w:val="contenttext"/>
          <w:rFonts w:cs="B Zar" w:hint="cs"/>
          <w:color w:val="000000"/>
          <w:sz w:val="36"/>
          <w:szCs w:val="36"/>
        </w:rPr>
        <w:t>ə</w:t>
      </w:r>
      <w:r>
        <w:rPr>
          <w:rStyle w:val="contenttext"/>
          <w:rFonts w:cs="B Zar" w:hint="cs"/>
          <w:color w:val="000000"/>
          <w:sz w:val="36"/>
          <w:szCs w:val="36"/>
        </w:rPr>
        <w:t xml:space="preserve"> zinanın - y</w:t>
      </w:r>
      <w:r>
        <w:rPr>
          <w:rStyle w:val="contenttext"/>
          <w:rFonts w:cs="B Zar" w:hint="cs"/>
          <w:color w:val="000000"/>
          <w:sz w:val="36"/>
          <w:szCs w:val="36"/>
        </w:rPr>
        <w:t>ə</w:t>
      </w:r>
      <w:r>
        <w:rPr>
          <w:rStyle w:val="contenttext"/>
          <w:rFonts w:cs="B Zar" w:hint="cs"/>
          <w:color w:val="000000"/>
          <w:sz w:val="36"/>
          <w:szCs w:val="36"/>
        </w:rPr>
        <w:t>ni, evli kişi v</w:t>
      </w:r>
      <w:r>
        <w:rPr>
          <w:rStyle w:val="contenttext"/>
          <w:rFonts w:cs="B Zar" w:hint="cs"/>
          <w:color w:val="000000"/>
          <w:sz w:val="36"/>
          <w:szCs w:val="36"/>
        </w:rPr>
        <w:t>ə</w:t>
      </w:r>
      <w:r>
        <w:rPr>
          <w:rStyle w:val="contenttext"/>
          <w:rFonts w:cs="B Zar" w:hint="cs"/>
          <w:color w:val="000000"/>
          <w:sz w:val="36"/>
          <w:szCs w:val="36"/>
        </w:rPr>
        <w:t xml:space="preserve"> qadının bir-biri il</w:t>
      </w:r>
      <w:r>
        <w:rPr>
          <w:rStyle w:val="contenttext"/>
          <w:rFonts w:cs="B Zar" w:hint="cs"/>
          <w:color w:val="000000"/>
          <w:sz w:val="36"/>
          <w:szCs w:val="36"/>
        </w:rPr>
        <w:t>ə</w:t>
      </w:r>
      <w:r>
        <w:rPr>
          <w:rStyle w:val="contenttext"/>
          <w:rFonts w:cs="B Zar" w:hint="cs"/>
          <w:color w:val="000000"/>
          <w:sz w:val="36"/>
          <w:szCs w:val="36"/>
        </w:rPr>
        <w:t xml:space="preserve"> etdiyi zina</w:t>
      </w:r>
      <w:r>
        <w:rPr>
          <w:rStyle w:val="contenttext"/>
          <w:rFonts w:cs="B Zar" w:hint="cs"/>
          <w:color w:val="000000"/>
          <w:sz w:val="36"/>
          <w:szCs w:val="36"/>
        </w:rPr>
        <w:t xml:space="preserve"> - renesans dövrün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çox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 xml:space="preserve">lum deyil.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zina q</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manlıq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ltif edildiyi kimi, bu üsul renesans dövründ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hsil almış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arasında z</w:t>
      </w:r>
      <w:r>
        <w:rPr>
          <w:rStyle w:val="contenttext"/>
          <w:rFonts w:cs="B Zar" w:hint="cs"/>
          <w:color w:val="000000"/>
          <w:sz w:val="36"/>
          <w:szCs w:val="36"/>
        </w:rPr>
        <w:t>ə</w:t>
      </w:r>
      <w:r>
        <w:rPr>
          <w:rStyle w:val="contenttext"/>
          <w:rFonts w:cs="B Zar" w:hint="cs"/>
          <w:color w:val="000000"/>
          <w:sz w:val="36"/>
          <w:szCs w:val="36"/>
        </w:rPr>
        <w:t>rif v</w:t>
      </w:r>
      <w:r>
        <w:rPr>
          <w:rStyle w:val="contenttext"/>
          <w:rFonts w:cs="B Zar" w:hint="cs"/>
          <w:color w:val="000000"/>
          <w:sz w:val="36"/>
          <w:szCs w:val="36"/>
        </w:rPr>
        <w:t>ə</w:t>
      </w:r>
      <w:r>
        <w:rPr>
          <w:rStyle w:val="contenttext"/>
          <w:rFonts w:cs="B Zar" w:hint="cs"/>
          <w:color w:val="000000"/>
          <w:sz w:val="36"/>
          <w:szCs w:val="36"/>
        </w:rPr>
        <w:t xml:space="preserve"> inc</w:t>
      </w:r>
      <w:r>
        <w:rPr>
          <w:rStyle w:val="contenttext"/>
          <w:rFonts w:cs="B Zar" w:hint="cs"/>
          <w:color w:val="000000"/>
          <w:sz w:val="36"/>
          <w:szCs w:val="36"/>
        </w:rPr>
        <w:t>ə</w:t>
      </w:r>
      <w:r>
        <w:rPr>
          <w:rStyle w:val="contenttext"/>
          <w:rFonts w:cs="B Zar" w:hint="cs"/>
          <w:color w:val="000000"/>
          <w:sz w:val="36"/>
          <w:szCs w:val="36"/>
        </w:rPr>
        <w:t xml:space="preserve"> ruhlu qadınların bununla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uzlaşır v</w:t>
      </w:r>
      <w:r>
        <w:rPr>
          <w:rStyle w:val="contenttext"/>
          <w:rFonts w:cs="B Zar" w:hint="cs"/>
          <w:color w:val="000000"/>
          <w:sz w:val="36"/>
          <w:szCs w:val="36"/>
        </w:rPr>
        <w:t>ə</w:t>
      </w:r>
      <w:r>
        <w:rPr>
          <w:rStyle w:val="contenttext"/>
          <w:rFonts w:cs="B Zar" w:hint="cs"/>
          <w:color w:val="000000"/>
          <w:sz w:val="36"/>
          <w:szCs w:val="36"/>
        </w:rPr>
        <w:t xml:space="preserve"> uyğunlaşırdı</w:t>
      </w:r>
      <w:r>
        <w:rPr>
          <w:rStyle w:val="contenttext"/>
          <w:rFonts w:cs="B Zar" w:hint="cs"/>
          <w:color w:val="000000"/>
          <w:sz w:val="36"/>
          <w:szCs w:val="36"/>
          <w:rtl/>
        </w:rPr>
        <w:t>.</w:t>
      </w:r>
    </w:p>
    <w:p w:rsidR="00000000" w:rsidRDefault="00976AFA" w:rsidP="0026523D">
      <w:pPr>
        <w:pStyle w:val="contentparagraph"/>
        <w:jc w:val="both"/>
        <w:divId w:val="197936810"/>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sil v</w:t>
      </w:r>
      <w:r>
        <w:rPr>
          <w:rStyle w:val="contenttext"/>
          <w:rFonts w:cs="B Zar" w:hint="cs"/>
          <w:color w:val="000000"/>
          <w:sz w:val="36"/>
          <w:szCs w:val="36"/>
        </w:rPr>
        <w:t>ə</w:t>
      </w:r>
      <w:r>
        <w:rPr>
          <w:rStyle w:val="contenttext"/>
          <w:rFonts w:cs="B Zar" w:hint="cs"/>
          <w:color w:val="000000"/>
          <w:sz w:val="36"/>
          <w:szCs w:val="36"/>
        </w:rPr>
        <w:t xml:space="preserve"> kübar 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olan qadınlar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öz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nadir hallarda evl</w:t>
      </w:r>
      <w:r>
        <w:rPr>
          <w:rStyle w:val="contenttext"/>
          <w:rFonts w:cs="B Zar" w:hint="cs"/>
          <w:color w:val="000000"/>
          <w:sz w:val="36"/>
          <w:szCs w:val="36"/>
        </w:rPr>
        <w:t>ə</w:t>
      </w:r>
      <w:r>
        <w:rPr>
          <w:rStyle w:val="contenttext"/>
          <w:rFonts w:cs="B Zar" w:hint="cs"/>
          <w:color w:val="000000"/>
          <w:sz w:val="36"/>
          <w:szCs w:val="36"/>
        </w:rPr>
        <w:t>nirdil</w:t>
      </w:r>
      <w:r>
        <w:rPr>
          <w:rStyle w:val="contenttext"/>
          <w:rFonts w:cs="B Zar" w:hint="cs"/>
          <w:color w:val="000000"/>
          <w:sz w:val="36"/>
          <w:szCs w:val="36"/>
        </w:rPr>
        <w:t>ə</w:t>
      </w:r>
      <w:r>
        <w:rPr>
          <w:rStyle w:val="contenttext"/>
          <w:rFonts w:cs="B Zar" w:hint="cs"/>
          <w:color w:val="000000"/>
          <w:sz w:val="36"/>
          <w:szCs w:val="36"/>
        </w:rPr>
        <w:t>r. İff</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onlara evlilikd</w:t>
      </w:r>
      <w:r>
        <w:rPr>
          <w:rStyle w:val="contenttext"/>
          <w:rFonts w:cs="B Zar" w:hint="cs"/>
          <w:color w:val="000000"/>
          <w:sz w:val="36"/>
          <w:szCs w:val="36"/>
        </w:rPr>
        <w:t>ə</w:t>
      </w:r>
      <w:r>
        <w:rPr>
          <w:rStyle w:val="contenttext"/>
          <w:rFonts w:cs="B Zar" w:hint="cs"/>
          <w:color w:val="000000"/>
          <w:sz w:val="36"/>
          <w:szCs w:val="36"/>
        </w:rPr>
        <w:t xml:space="preserve">n daha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lim edilirdi. N</w:t>
      </w:r>
      <w:r>
        <w:rPr>
          <w:rStyle w:val="contenttext"/>
          <w:rFonts w:cs="B Zar" w:hint="cs"/>
          <w:color w:val="000000"/>
          <w:sz w:val="36"/>
          <w:szCs w:val="36"/>
        </w:rPr>
        <w:t>ə</w:t>
      </w:r>
      <w:r>
        <w:rPr>
          <w:rStyle w:val="contenttext"/>
          <w:rFonts w:cs="B Zar" w:hint="cs"/>
          <w:color w:val="000000"/>
          <w:sz w:val="36"/>
          <w:szCs w:val="36"/>
        </w:rPr>
        <w:t>ql edil</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edirdi ki, namusuna t</w:t>
      </w:r>
      <w:r>
        <w:rPr>
          <w:rStyle w:val="contenttext"/>
          <w:rFonts w:cs="B Zar" w:hint="cs"/>
          <w:color w:val="000000"/>
          <w:sz w:val="36"/>
          <w:szCs w:val="36"/>
        </w:rPr>
        <w:t>ə</w:t>
      </w:r>
      <w:r>
        <w:rPr>
          <w:rStyle w:val="contenttext"/>
          <w:rFonts w:cs="B Zar" w:hint="cs"/>
          <w:color w:val="000000"/>
          <w:sz w:val="36"/>
          <w:szCs w:val="36"/>
        </w:rPr>
        <w:t>cavüz edil</w:t>
      </w:r>
      <w:r>
        <w:rPr>
          <w:rStyle w:val="contenttext"/>
          <w:rFonts w:cs="B Zar" w:hint="cs"/>
          <w:color w:val="000000"/>
          <w:sz w:val="36"/>
          <w:szCs w:val="36"/>
        </w:rPr>
        <w:t>ə</w:t>
      </w:r>
      <w:r>
        <w:rPr>
          <w:rStyle w:val="contenttext"/>
          <w:rFonts w:cs="B Zar" w:hint="cs"/>
          <w:color w:val="000000"/>
          <w:sz w:val="36"/>
          <w:szCs w:val="36"/>
        </w:rPr>
        <w:t>n qadın suda q</w:t>
      </w:r>
      <w:r>
        <w:rPr>
          <w:rStyle w:val="contenttext"/>
          <w:rFonts w:cs="B Zar" w:hint="cs"/>
          <w:color w:val="000000"/>
          <w:sz w:val="36"/>
          <w:szCs w:val="36"/>
        </w:rPr>
        <w:t>ə</w:t>
      </w:r>
      <w:r>
        <w:rPr>
          <w:rStyle w:val="contenttext"/>
          <w:rFonts w:cs="B Zar" w:hint="cs"/>
          <w:color w:val="000000"/>
          <w:sz w:val="36"/>
          <w:szCs w:val="36"/>
        </w:rPr>
        <w:t>rq olmaqla özünü h</w:t>
      </w:r>
      <w:r>
        <w:rPr>
          <w:rStyle w:val="contenttext"/>
          <w:rFonts w:cs="B Zar" w:hint="cs"/>
          <w:color w:val="000000"/>
          <w:sz w:val="36"/>
          <w:szCs w:val="36"/>
        </w:rPr>
        <w:t>ə</w:t>
      </w:r>
      <w:r>
        <w:rPr>
          <w:rStyle w:val="contenttext"/>
          <w:rFonts w:cs="B Zar" w:hint="cs"/>
          <w:color w:val="000000"/>
          <w:sz w:val="36"/>
          <w:szCs w:val="36"/>
        </w:rPr>
        <w:t>lak edirdi. Şübh</w:t>
      </w:r>
      <w:r>
        <w:rPr>
          <w:rStyle w:val="contenttext"/>
          <w:rFonts w:cs="B Zar" w:hint="cs"/>
          <w:color w:val="000000"/>
          <w:sz w:val="36"/>
          <w:szCs w:val="36"/>
        </w:rPr>
        <w:t>ə</w:t>
      </w:r>
      <w:r>
        <w:rPr>
          <w:rStyle w:val="contenttext"/>
          <w:rFonts w:cs="B Zar" w:hint="cs"/>
          <w:color w:val="000000"/>
          <w:sz w:val="36"/>
          <w:szCs w:val="36"/>
        </w:rPr>
        <w:t>siz ki</w:t>
      </w:r>
      <w:r>
        <w:rPr>
          <w:rStyle w:val="contenttext"/>
          <w:rFonts w:cs="B Zar" w:hint="cs"/>
          <w:color w:val="000000"/>
          <w:sz w:val="36"/>
          <w:szCs w:val="36"/>
          <w:rtl/>
        </w:rPr>
        <w:t>,</w:t>
      </w:r>
    </w:p>
    <w:p w:rsidR="00000000" w:rsidRDefault="00976AFA" w:rsidP="0026523D">
      <w:pPr>
        <w:pStyle w:val="contentparagraph"/>
        <w:jc w:val="both"/>
        <w:divId w:val="19793681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h:299</w:t>
      </w:r>
    </w:p>
    <w:p w:rsidR="00000000" w:rsidRDefault="00976AFA" w:rsidP="0026523D">
      <w:pPr>
        <w:pStyle w:val="contentparagraph"/>
        <w:jc w:val="both"/>
        <w:divId w:val="281500004"/>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qadın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idi v</w:t>
      </w:r>
      <w:r>
        <w:rPr>
          <w:rStyle w:val="contenttext"/>
          <w:rFonts w:cs="B Zar" w:hint="cs"/>
          <w:color w:val="000000"/>
          <w:sz w:val="36"/>
          <w:szCs w:val="36"/>
        </w:rPr>
        <w:t>ə</w:t>
      </w:r>
      <w:r>
        <w:rPr>
          <w:rStyle w:val="contenttext"/>
          <w:rFonts w:cs="B Zar" w:hint="cs"/>
          <w:color w:val="000000"/>
          <w:sz w:val="36"/>
          <w:szCs w:val="36"/>
        </w:rPr>
        <w:t xml:space="preserve"> onun ölümünd</w:t>
      </w:r>
      <w:r>
        <w:rPr>
          <w:rStyle w:val="contenttext"/>
          <w:rFonts w:cs="B Zar" w:hint="cs"/>
          <w:color w:val="000000"/>
          <w:sz w:val="36"/>
          <w:szCs w:val="36"/>
        </w:rPr>
        <w:t>ə</w:t>
      </w:r>
      <w:r>
        <w:rPr>
          <w:rStyle w:val="contenttext"/>
          <w:rFonts w:cs="B Zar" w:hint="cs"/>
          <w:color w:val="000000"/>
          <w:sz w:val="36"/>
          <w:szCs w:val="36"/>
        </w:rPr>
        <w:t>n sonra, onun üçün büstl</w:t>
      </w:r>
      <w:r>
        <w:rPr>
          <w:rStyle w:val="contenttext"/>
          <w:rFonts w:cs="B Zar" w:hint="cs"/>
          <w:color w:val="000000"/>
          <w:sz w:val="36"/>
          <w:szCs w:val="36"/>
        </w:rPr>
        <w:t>ə</w:t>
      </w:r>
      <w:r>
        <w:rPr>
          <w:rStyle w:val="contenttext"/>
          <w:rFonts w:cs="B Zar" w:hint="cs"/>
          <w:color w:val="000000"/>
          <w:sz w:val="36"/>
          <w:szCs w:val="36"/>
        </w:rPr>
        <w:t>r düz</w:t>
      </w:r>
      <w:r>
        <w:rPr>
          <w:rStyle w:val="contenttext"/>
          <w:rFonts w:cs="B Zar" w:hint="cs"/>
          <w:color w:val="000000"/>
          <w:sz w:val="36"/>
          <w:szCs w:val="36"/>
        </w:rPr>
        <w:t>ə</w:t>
      </w:r>
      <w:r>
        <w:rPr>
          <w:rStyle w:val="contenttext"/>
          <w:rFonts w:cs="B Zar" w:hint="cs"/>
          <w:color w:val="000000"/>
          <w:sz w:val="36"/>
          <w:szCs w:val="36"/>
        </w:rPr>
        <w:t>ldilirdi</w:t>
      </w:r>
      <w:r>
        <w:rPr>
          <w:rStyle w:val="contenttext"/>
          <w:rFonts w:cs="B Zar" w:hint="cs"/>
          <w:color w:val="000000"/>
          <w:sz w:val="36"/>
          <w:szCs w:val="36"/>
          <w:rtl/>
        </w:rPr>
        <w:t>.</w:t>
      </w:r>
    </w:p>
    <w:p w:rsidR="00000000" w:rsidRDefault="00976AFA" w:rsidP="0026523D">
      <w:pPr>
        <w:pStyle w:val="contentparagraph"/>
        <w:jc w:val="both"/>
        <w:divId w:val="281500004"/>
        <w:rPr>
          <w:rFonts w:cs="B Zar" w:hint="cs"/>
          <w:color w:val="000000"/>
          <w:sz w:val="36"/>
          <w:szCs w:val="36"/>
          <w:rtl/>
        </w:rPr>
      </w:pPr>
      <w:r>
        <w:rPr>
          <w:rStyle w:val="contenttext"/>
          <w:rFonts w:cs="B Zar" w:hint="cs"/>
          <w:color w:val="000000"/>
          <w:sz w:val="36"/>
          <w:szCs w:val="36"/>
        </w:rPr>
        <w:t>Evlilikd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mac</w:t>
      </w:r>
      <w:r>
        <w:rPr>
          <w:rStyle w:val="contenttext"/>
          <w:rFonts w:cs="B Zar" w:hint="cs"/>
          <w:color w:val="000000"/>
          <w:sz w:val="36"/>
          <w:szCs w:val="36"/>
        </w:rPr>
        <w:t>ə</w:t>
      </w:r>
      <w:r>
        <w:rPr>
          <w:rStyle w:val="contenttext"/>
          <w:rFonts w:cs="B Zar" w:hint="cs"/>
          <w:color w:val="000000"/>
          <w:sz w:val="36"/>
          <w:szCs w:val="36"/>
        </w:rPr>
        <w:t>ralar izah edil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olmalı idi, yoxsa, İtaliyada renesans dövründ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sonsuz saydakı qeyri-qanuni v</w:t>
      </w:r>
      <w:r>
        <w:rPr>
          <w:rStyle w:val="contenttext"/>
          <w:rFonts w:cs="B Zar" w:hint="cs"/>
          <w:color w:val="000000"/>
          <w:sz w:val="36"/>
          <w:szCs w:val="36"/>
        </w:rPr>
        <w:t>ə</w:t>
      </w:r>
      <w:r>
        <w:rPr>
          <w:rStyle w:val="contenttext"/>
          <w:rFonts w:cs="B Zar" w:hint="cs"/>
          <w:color w:val="000000"/>
          <w:sz w:val="36"/>
          <w:szCs w:val="36"/>
        </w:rPr>
        <w:t xml:space="preserve"> qeyri-ş</w:t>
      </w:r>
      <w:r>
        <w:rPr>
          <w:rStyle w:val="contenttext"/>
          <w:rFonts w:cs="B Zar" w:hint="cs"/>
          <w:color w:val="000000"/>
          <w:sz w:val="36"/>
          <w:szCs w:val="36"/>
        </w:rPr>
        <w:t>ə</w:t>
      </w:r>
      <w:r>
        <w:rPr>
          <w:rStyle w:val="contenttext"/>
          <w:rFonts w:cs="B Zar" w:hint="cs"/>
          <w:color w:val="000000"/>
          <w:sz w:val="36"/>
          <w:szCs w:val="36"/>
        </w:rPr>
        <w:t>ri uşaqlar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 kimi istifad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rdi. Haramzad</w:t>
      </w:r>
      <w:r>
        <w:rPr>
          <w:rStyle w:val="contenttext"/>
          <w:rFonts w:cs="B Zar" w:hint="cs"/>
          <w:color w:val="000000"/>
          <w:sz w:val="36"/>
          <w:szCs w:val="36"/>
        </w:rPr>
        <w:t>ə</w:t>
      </w:r>
      <w:r>
        <w:rPr>
          <w:rStyle w:val="contenttext"/>
          <w:rFonts w:cs="B Zar" w:hint="cs"/>
          <w:color w:val="000000"/>
          <w:sz w:val="36"/>
          <w:szCs w:val="36"/>
        </w:rPr>
        <w:t xml:space="preserve"> övlada sahib olmamaq üstün bir imtiyaz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ona sahib olmaq da fahiş</w:t>
      </w:r>
      <w:r>
        <w:rPr>
          <w:rStyle w:val="contenttext"/>
          <w:rFonts w:cs="B Zar" w:hint="cs"/>
          <w:color w:val="000000"/>
          <w:sz w:val="36"/>
          <w:szCs w:val="36"/>
        </w:rPr>
        <w:t>ə</w:t>
      </w:r>
      <w:r>
        <w:rPr>
          <w:rStyle w:val="contenttext"/>
          <w:rFonts w:cs="B Zar" w:hint="cs"/>
          <w:color w:val="000000"/>
          <w:sz w:val="36"/>
          <w:szCs w:val="36"/>
        </w:rPr>
        <w:t xml:space="preserve">lik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ti olaraq bilinmirdi. Kişi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hansısa bir qadınla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zaman, onu haramzad</w:t>
      </w:r>
      <w:r>
        <w:rPr>
          <w:rStyle w:val="contenttext"/>
          <w:rFonts w:cs="B Zar" w:hint="cs"/>
          <w:color w:val="000000"/>
          <w:sz w:val="36"/>
          <w:szCs w:val="36"/>
        </w:rPr>
        <w:t>ə</w:t>
      </w:r>
      <w:r>
        <w:rPr>
          <w:rStyle w:val="contenttext"/>
          <w:rFonts w:cs="B Zar" w:hint="cs"/>
          <w:color w:val="000000"/>
          <w:sz w:val="36"/>
          <w:szCs w:val="36"/>
        </w:rPr>
        <w:t xml:space="preserve"> uşağını evin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kişinin dig</w:t>
      </w:r>
      <w:r>
        <w:rPr>
          <w:rStyle w:val="contenttext"/>
          <w:rFonts w:cs="B Zar" w:hint="cs"/>
          <w:color w:val="000000"/>
          <w:sz w:val="36"/>
          <w:szCs w:val="36"/>
        </w:rPr>
        <w:t>ə</w:t>
      </w:r>
      <w:r>
        <w:rPr>
          <w:rStyle w:val="contenttext"/>
          <w:rFonts w:cs="B Zar" w:hint="cs"/>
          <w:color w:val="000000"/>
          <w:sz w:val="36"/>
          <w:szCs w:val="36"/>
        </w:rPr>
        <w:t>r uşaqları il</w:t>
      </w:r>
      <w:r>
        <w:rPr>
          <w:rStyle w:val="contenttext"/>
          <w:rFonts w:cs="B Zar" w:hint="cs"/>
          <w:color w:val="000000"/>
          <w:sz w:val="36"/>
          <w:szCs w:val="36"/>
        </w:rPr>
        <w:t>ə</w:t>
      </w:r>
      <w:r>
        <w:rPr>
          <w:rStyle w:val="contenttext"/>
          <w:rFonts w:cs="B Zar" w:hint="cs"/>
          <w:color w:val="000000"/>
          <w:sz w:val="36"/>
          <w:szCs w:val="36"/>
        </w:rPr>
        <w:t xml:space="preserve"> birlikd</w:t>
      </w:r>
      <w:r>
        <w:rPr>
          <w:rStyle w:val="contenttext"/>
          <w:rFonts w:cs="B Zar" w:hint="cs"/>
          <w:color w:val="000000"/>
          <w:sz w:val="36"/>
          <w:szCs w:val="36"/>
        </w:rPr>
        <w:t>ə</w:t>
      </w:r>
      <w:r>
        <w:rPr>
          <w:rStyle w:val="contenttext"/>
          <w:rFonts w:cs="B Zar" w:hint="cs"/>
          <w:color w:val="000000"/>
          <w:sz w:val="36"/>
          <w:szCs w:val="36"/>
        </w:rPr>
        <w:t xml:space="preserve"> böyüdülm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r</w:t>
      </w:r>
      <w:r>
        <w:rPr>
          <w:rStyle w:val="contenttext"/>
          <w:rFonts w:cs="B Zar" w:hint="cs"/>
          <w:color w:val="000000"/>
          <w:sz w:val="36"/>
          <w:szCs w:val="36"/>
        </w:rPr>
        <w:t>ə</w:t>
      </w:r>
      <w:r>
        <w:rPr>
          <w:rStyle w:val="contenttext"/>
          <w:rFonts w:cs="B Zar" w:hint="cs"/>
          <w:color w:val="000000"/>
          <w:sz w:val="36"/>
          <w:szCs w:val="36"/>
        </w:rPr>
        <w:t>ğb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ndirirdi</w:t>
      </w:r>
      <w:r>
        <w:rPr>
          <w:rStyle w:val="contenttext"/>
          <w:rFonts w:cs="B Zar" w:hint="cs"/>
          <w:color w:val="000000"/>
          <w:sz w:val="36"/>
          <w:szCs w:val="36"/>
          <w:rtl/>
        </w:rPr>
        <w:t>.</w:t>
      </w:r>
    </w:p>
    <w:p w:rsidR="00000000" w:rsidRDefault="00976AFA" w:rsidP="0026523D">
      <w:pPr>
        <w:pStyle w:val="contentparagraph"/>
        <w:jc w:val="both"/>
        <w:divId w:val="281500004"/>
        <w:rPr>
          <w:rFonts w:cs="B Zar" w:hint="cs"/>
          <w:color w:val="000000"/>
          <w:sz w:val="36"/>
          <w:szCs w:val="36"/>
          <w:rtl/>
        </w:rPr>
      </w:pPr>
      <w:r>
        <w:rPr>
          <w:rStyle w:val="contenttext"/>
          <w:rFonts w:cs="B Zar" w:hint="cs"/>
          <w:color w:val="000000"/>
          <w:sz w:val="36"/>
          <w:szCs w:val="36"/>
        </w:rPr>
        <w:t>Haramzad</w:t>
      </w:r>
      <w:r>
        <w:rPr>
          <w:rStyle w:val="contenttext"/>
          <w:rFonts w:cs="B Zar" w:hint="cs"/>
          <w:color w:val="000000"/>
          <w:sz w:val="36"/>
          <w:szCs w:val="36"/>
        </w:rPr>
        <w:t>ə</w:t>
      </w:r>
      <w:r>
        <w:rPr>
          <w:rStyle w:val="contenttext"/>
          <w:rFonts w:cs="B Zar" w:hint="cs"/>
          <w:color w:val="000000"/>
          <w:sz w:val="36"/>
          <w:szCs w:val="36"/>
        </w:rPr>
        <w:t xml:space="preserve"> olmaq ki</w:t>
      </w:r>
      <w:r>
        <w:rPr>
          <w:rStyle w:val="contenttext"/>
          <w:rFonts w:cs="B Zar" w:hint="cs"/>
          <w:color w:val="000000"/>
          <w:sz w:val="36"/>
          <w:szCs w:val="36"/>
        </w:rPr>
        <w:t>mins</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dir-qiym</w:t>
      </w:r>
      <w:r>
        <w:rPr>
          <w:rStyle w:val="contenttext"/>
          <w:rFonts w:cs="B Zar" w:hint="cs"/>
          <w:color w:val="000000"/>
          <w:sz w:val="36"/>
          <w:szCs w:val="36"/>
        </w:rPr>
        <w:t>ə</w:t>
      </w:r>
      <w:r>
        <w:rPr>
          <w:rStyle w:val="contenttext"/>
          <w:rFonts w:cs="B Zar" w:hint="cs"/>
          <w:color w:val="000000"/>
          <w:sz w:val="36"/>
          <w:szCs w:val="36"/>
        </w:rPr>
        <w:t>tinin azalmasına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olmurdu.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onlara vurduğu damğa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etmirdi.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qanuni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 olmanı kils</w:t>
      </w:r>
      <w:r>
        <w:rPr>
          <w:rStyle w:val="contenttext"/>
          <w:rFonts w:cs="B Zar" w:hint="cs"/>
          <w:color w:val="000000"/>
          <w:sz w:val="36"/>
          <w:szCs w:val="36"/>
        </w:rPr>
        <w:t>ə</w:t>
      </w:r>
      <w:r>
        <w:rPr>
          <w:rStyle w:val="contenttext"/>
          <w:rFonts w:cs="B Zar" w:hint="cs"/>
          <w:color w:val="000000"/>
          <w:sz w:val="36"/>
          <w:szCs w:val="36"/>
        </w:rPr>
        <w:t xml:space="preserve"> üzvl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rüşv</w:t>
      </w:r>
      <w:r>
        <w:rPr>
          <w:rStyle w:val="contenttext"/>
          <w:rFonts w:cs="B Zar" w:hint="cs"/>
          <w:color w:val="000000"/>
          <w:sz w:val="36"/>
          <w:szCs w:val="36"/>
        </w:rPr>
        <w:t>ə</w:t>
      </w:r>
      <w:r>
        <w:rPr>
          <w:rStyle w:val="contenttext"/>
          <w:rFonts w:cs="B Zar" w:hint="cs"/>
          <w:color w:val="000000"/>
          <w:sz w:val="36"/>
          <w:szCs w:val="36"/>
        </w:rPr>
        <w:t>t verm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mümkün olurdu. Ş</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qanuni övlad v</w:t>
      </w:r>
      <w:r>
        <w:rPr>
          <w:rStyle w:val="contenttext"/>
          <w:rFonts w:cs="B Zar" w:hint="cs"/>
          <w:color w:val="000000"/>
          <w:sz w:val="36"/>
          <w:szCs w:val="36"/>
        </w:rPr>
        <w:t>ə</w:t>
      </w:r>
      <w:r>
        <w:rPr>
          <w:rStyle w:val="contenttext"/>
          <w:rFonts w:cs="B Zar" w:hint="cs"/>
          <w:color w:val="000000"/>
          <w:sz w:val="36"/>
          <w:szCs w:val="36"/>
        </w:rPr>
        <w:t xml:space="preserve"> varisl</w:t>
      </w:r>
      <w:r>
        <w:rPr>
          <w:rStyle w:val="contenttext"/>
          <w:rFonts w:cs="B Zar" w:hint="cs"/>
          <w:color w:val="000000"/>
          <w:sz w:val="36"/>
          <w:szCs w:val="36"/>
        </w:rPr>
        <w:t>ə</w:t>
      </w:r>
      <w:r>
        <w:rPr>
          <w:rStyle w:val="contenttext"/>
          <w:rFonts w:cs="B Zar" w:hint="cs"/>
          <w:color w:val="000000"/>
          <w:sz w:val="36"/>
          <w:szCs w:val="36"/>
        </w:rPr>
        <w:t>rin v</w:t>
      </w:r>
      <w:r>
        <w:rPr>
          <w:rStyle w:val="contenttext"/>
          <w:rFonts w:cs="B Zar" w:hint="cs"/>
          <w:color w:val="000000"/>
          <w:sz w:val="36"/>
          <w:szCs w:val="36"/>
        </w:rPr>
        <w:t>ə</w:t>
      </w:r>
      <w:r>
        <w:rPr>
          <w:rStyle w:val="contenttext"/>
          <w:rFonts w:cs="B Zar" w:hint="cs"/>
          <w:color w:val="000000"/>
          <w:sz w:val="36"/>
          <w:szCs w:val="36"/>
        </w:rPr>
        <w:t xml:space="preserve"> ya s</w:t>
      </w:r>
      <w:r>
        <w:rPr>
          <w:rStyle w:val="contenttext"/>
          <w:rFonts w:cs="B Zar" w:hint="cs"/>
          <w:color w:val="000000"/>
          <w:sz w:val="36"/>
          <w:szCs w:val="36"/>
        </w:rPr>
        <w:t>ə</w:t>
      </w:r>
      <w:r>
        <w:rPr>
          <w:rStyle w:val="contenttext"/>
          <w:rFonts w:cs="B Zar" w:hint="cs"/>
          <w:color w:val="000000"/>
          <w:sz w:val="36"/>
          <w:szCs w:val="36"/>
        </w:rPr>
        <w:t>lahiyy</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olmaması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haramzad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taxt-tac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mülkiyy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ola bilirdil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qayda il</w:t>
      </w:r>
      <w:r>
        <w:rPr>
          <w:rStyle w:val="contenttext"/>
          <w:rFonts w:cs="B Zar" w:hint="cs"/>
          <w:color w:val="000000"/>
          <w:sz w:val="36"/>
          <w:szCs w:val="36"/>
        </w:rPr>
        <w:t>ə</w:t>
      </w:r>
      <w:r>
        <w:rPr>
          <w:rStyle w:val="contenttext"/>
          <w:rFonts w:cs="B Zar" w:hint="cs"/>
          <w:color w:val="000000"/>
          <w:sz w:val="36"/>
          <w:szCs w:val="36"/>
        </w:rPr>
        <w:t xml:space="preserve"> birinci Frenti birinci Alfonsonun - Neapol padşahının - v</w:t>
      </w:r>
      <w:r>
        <w:rPr>
          <w:rStyle w:val="contenttext"/>
          <w:rFonts w:cs="B Zar" w:hint="cs"/>
          <w:color w:val="000000"/>
          <w:sz w:val="36"/>
          <w:szCs w:val="36"/>
        </w:rPr>
        <w:t>ə</w:t>
      </w:r>
      <w:r>
        <w:rPr>
          <w:rStyle w:val="contenttext"/>
          <w:rFonts w:cs="B Zar" w:hint="cs"/>
          <w:color w:val="000000"/>
          <w:sz w:val="36"/>
          <w:szCs w:val="36"/>
        </w:rPr>
        <w:t xml:space="preserve"> Leonelodse is</w:t>
      </w:r>
      <w:r>
        <w:rPr>
          <w:rStyle w:val="contenttext"/>
          <w:rFonts w:cs="B Zar" w:hint="cs"/>
          <w:color w:val="000000"/>
          <w:sz w:val="36"/>
          <w:szCs w:val="36"/>
        </w:rPr>
        <w:t>ə</w:t>
      </w:r>
      <w:r>
        <w:rPr>
          <w:rStyle w:val="contenttext"/>
          <w:rFonts w:cs="B Zar" w:hint="cs"/>
          <w:color w:val="000000"/>
          <w:sz w:val="36"/>
          <w:szCs w:val="36"/>
        </w:rPr>
        <w:t xml:space="preserve"> Frara hakimi üçüncü Nikolyenin canişini olmuşdu. İkinci Pyus min dö</w:t>
      </w:r>
      <w:r>
        <w:rPr>
          <w:rStyle w:val="contenttext"/>
          <w:rFonts w:cs="B Zar" w:hint="cs"/>
          <w:color w:val="000000"/>
          <w:sz w:val="36"/>
          <w:szCs w:val="36"/>
        </w:rPr>
        <w:t xml:space="preserve">rd yüz </w:t>
      </w:r>
      <w:r>
        <w:rPr>
          <w:rStyle w:val="contenttext"/>
          <w:rFonts w:cs="B Zar" w:hint="cs"/>
          <w:color w:val="000000"/>
          <w:sz w:val="36"/>
          <w:szCs w:val="36"/>
        </w:rPr>
        <w:t>ə</w:t>
      </w:r>
      <w:r>
        <w:rPr>
          <w:rStyle w:val="contenttext"/>
          <w:rFonts w:cs="B Zar" w:hint="cs"/>
          <w:color w:val="000000"/>
          <w:sz w:val="36"/>
          <w:szCs w:val="36"/>
        </w:rPr>
        <w:t>lli doqquzuncu ild</w:t>
      </w:r>
      <w:r>
        <w:rPr>
          <w:rStyle w:val="contenttext"/>
          <w:rFonts w:cs="B Zar" w:hint="cs"/>
          <w:color w:val="000000"/>
          <w:sz w:val="36"/>
          <w:szCs w:val="36"/>
        </w:rPr>
        <w:t>ə</w:t>
      </w:r>
      <w:r>
        <w:rPr>
          <w:rStyle w:val="contenttext"/>
          <w:rFonts w:cs="B Zar" w:hint="cs"/>
          <w:color w:val="000000"/>
          <w:sz w:val="36"/>
          <w:szCs w:val="36"/>
        </w:rPr>
        <w:t xml:space="preserve"> Fraraya g</w:t>
      </w:r>
      <w:r>
        <w:rPr>
          <w:rStyle w:val="contenttext"/>
          <w:rFonts w:cs="B Zar" w:hint="cs"/>
          <w:color w:val="000000"/>
          <w:sz w:val="36"/>
          <w:szCs w:val="36"/>
        </w:rPr>
        <w:t>ə</w:t>
      </w:r>
      <w:r>
        <w:rPr>
          <w:rStyle w:val="contenttext"/>
          <w:rFonts w:cs="B Zar" w:hint="cs"/>
          <w:color w:val="000000"/>
          <w:sz w:val="36"/>
          <w:szCs w:val="36"/>
        </w:rPr>
        <w:t>ldiyi zaman, yeddi şahzad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qarşılanmışdı v</w:t>
      </w:r>
      <w:r>
        <w:rPr>
          <w:rStyle w:val="contenttext"/>
          <w:rFonts w:cs="B Zar" w:hint="cs"/>
          <w:color w:val="000000"/>
          <w:sz w:val="36"/>
          <w:szCs w:val="36"/>
        </w:rPr>
        <w:t>ə</w:t>
      </w:r>
      <w:r>
        <w:rPr>
          <w:rStyle w:val="contenttext"/>
          <w:rFonts w:cs="B Zar" w:hint="cs"/>
          <w:color w:val="000000"/>
          <w:sz w:val="36"/>
          <w:szCs w:val="36"/>
        </w:rPr>
        <w:t xml:space="preserve"> onların hamısı qeyri-qanuni övladlar idil</w:t>
      </w:r>
      <w:r>
        <w:rPr>
          <w:rStyle w:val="contenttext"/>
          <w:rFonts w:cs="B Zar" w:hint="cs"/>
          <w:color w:val="000000"/>
          <w:sz w:val="36"/>
          <w:szCs w:val="36"/>
        </w:rPr>
        <w:t>ə</w:t>
      </w:r>
      <w:r>
        <w:rPr>
          <w:rStyle w:val="contenttext"/>
          <w:rFonts w:cs="B Zar" w:hint="cs"/>
          <w:color w:val="000000"/>
          <w:sz w:val="36"/>
          <w:szCs w:val="36"/>
        </w:rPr>
        <w:t>r. Halalzad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haramzad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arasındakı r</w:t>
      </w:r>
      <w:r>
        <w:rPr>
          <w:rStyle w:val="contenttext"/>
          <w:rFonts w:cs="B Zar" w:hint="cs"/>
          <w:color w:val="000000"/>
          <w:sz w:val="36"/>
          <w:szCs w:val="36"/>
        </w:rPr>
        <w:t>ə</w:t>
      </w:r>
      <w:r>
        <w:rPr>
          <w:rStyle w:val="contenttext"/>
          <w:rFonts w:cs="B Zar" w:hint="cs"/>
          <w:color w:val="000000"/>
          <w:sz w:val="36"/>
          <w:szCs w:val="36"/>
        </w:rPr>
        <w:t>qab</w:t>
      </w:r>
      <w:r>
        <w:rPr>
          <w:rStyle w:val="contenttext"/>
          <w:rFonts w:cs="B Zar" w:hint="cs"/>
          <w:color w:val="000000"/>
          <w:sz w:val="36"/>
          <w:szCs w:val="36"/>
        </w:rPr>
        <w:t>ə</w:t>
      </w:r>
      <w:r>
        <w:rPr>
          <w:rStyle w:val="contenttext"/>
          <w:rFonts w:cs="B Zar" w:hint="cs"/>
          <w:color w:val="000000"/>
          <w:sz w:val="36"/>
          <w:szCs w:val="36"/>
        </w:rPr>
        <w:t>tin m</w:t>
      </w:r>
      <w:r>
        <w:rPr>
          <w:rStyle w:val="contenttext"/>
          <w:rFonts w:cs="B Zar" w:hint="cs"/>
          <w:color w:val="000000"/>
          <w:sz w:val="36"/>
          <w:szCs w:val="36"/>
        </w:rPr>
        <w:t>ə</w:t>
      </w:r>
      <w:r>
        <w:rPr>
          <w:rStyle w:val="contenttext"/>
          <w:rFonts w:cs="B Zar" w:hint="cs"/>
          <w:color w:val="000000"/>
          <w:sz w:val="36"/>
          <w:szCs w:val="36"/>
        </w:rPr>
        <w:t>nş</w:t>
      </w:r>
      <w:r>
        <w:rPr>
          <w:rStyle w:val="contenttext"/>
          <w:rFonts w:cs="B Zar" w:hint="cs"/>
          <w:color w:val="000000"/>
          <w:sz w:val="36"/>
          <w:szCs w:val="36"/>
        </w:rPr>
        <w:t>ə</w:t>
      </w:r>
      <w:r>
        <w:rPr>
          <w:rStyle w:val="contenttext"/>
          <w:rFonts w:cs="B Zar" w:hint="cs"/>
          <w:color w:val="000000"/>
          <w:sz w:val="36"/>
          <w:szCs w:val="36"/>
        </w:rPr>
        <w:t>yi renesansın keçm</w:t>
      </w:r>
      <w:r>
        <w:rPr>
          <w:rStyle w:val="contenttext"/>
          <w:rFonts w:cs="B Zar" w:hint="cs"/>
          <w:color w:val="000000"/>
          <w:sz w:val="36"/>
          <w:szCs w:val="36"/>
        </w:rPr>
        <w:t>ə</w:t>
      </w:r>
      <w:r>
        <w:rPr>
          <w:rStyle w:val="contenttext"/>
          <w:rFonts w:cs="B Zar" w:hint="cs"/>
          <w:color w:val="000000"/>
          <w:sz w:val="36"/>
          <w:szCs w:val="36"/>
        </w:rPr>
        <w:t>keşli dövrl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qaynaqlanırdı... Amma h</w:t>
      </w:r>
      <w:r>
        <w:rPr>
          <w:rStyle w:val="contenttext"/>
          <w:rFonts w:cs="B Zar" w:hint="cs"/>
          <w:color w:val="000000"/>
          <w:sz w:val="36"/>
          <w:szCs w:val="36"/>
        </w:rPr>
        <w:t>ə</w:t>
      </w:r>
      <w:r>
        <w:rPr>
          <w:rStyle w:val="contenttext"/>
          <w:rFonts w:cs="B Zar" w:hint="cs"/>
          <w:color w:val="000000"/>
          <w:sz w:val="36"/>
          <w:szCs w:val="36"/>
        </w:rPr>
        <w:t>mc</w:t>
      </w:r>
      <w:r>
        <w:rPr>
          <w:rStyle w:val="contenttext"/>
          <w:rFonts w:cs="B Zar" w:hint="cs"/>
          <w:color w:val="000000"/>
          <w:sz w:val="36"/>
          <w:szCs w:val="36"/>
        </w:rPr>
        <w:t>insl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meyillilik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onun q</w:t>
      </w:r>
      <w:r>
        <w:rPr>
          <w:rStyle w:val="contenttext"/>
          <w:rFonts w:cs="B Zar" w:hint="cs"/>
          <w:color w:val="000000"/>
          <w:sz w:val="36"/>
          <w:szCs w:val="36"/>
        </w:rPr>
        <w:t>ə</w:t>
      </w:r>
      <w:r>
        <w:rPr>
          <w:rStyle w:val="contenttext"/>
          <w:rFonts w:cs="B Zar" w:hint="cs"/>
          <w:color w:val="000000"/>
          <w:sz w:val="36"/>
          <w:szCs w:val="36"/>
        </w:rPr>
        <w:t>dim Yunan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icbari olaraq dirç</w:t>
      </w:r>
      <w:r>
        <w:rPr>
          <w:rStyle w:val="contenttext"/>
          <w:rFonts w:cs="B Zar" w:hint="cs"/>
          <w:color w:val="000000"/>
          <w:sz w:val="36"/>
          <w:szCs w:val="36"/>
        </w:rPr>
        <w:t>ə</w:t>
      </w:r>
      <w:r>
        <w:rPr>
          <w:rStyle w:val="contenttext"/>
          <w:rFonts w:cs="B Zar" w:hint="cs"/>
          <w:color w:val="000000"/>
          <w:sz w:val="36"/>
          <w:szCs w:val="36"/>
        </w:rPr>
        <w:t>ldilm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meydana çıxmasını dem</w:t>
      </w:r>
      <w:r>
        <w:rPr>
          <w:rStyle w:val="contenttext"/>
          <w:rFonts w:cs="B Zar" w:hint="cs"/>
          <w:color w:val="000000"/>
          <w:sz w:val="36"/>
          <w:szCs w:val="36"/>
        </w:rPr>
        <w:t>ə</w:t>
      </w:r>
      <w:r>
        <w:rPr>
          <w:rStyle w:val="contenttext"/>
          <w:rFonts w:cs="B Zar" w:hint="cs"/>
          <w:color w:val="000000"/>
          <w:sz w:val="36"/>
          <w:szCs w:val="36"/>
        </w:rPr>
        <w:t>liyik</w:t>
      </w:r>
      <w:r>
        <w:rPr>
          <w:rStyle w:val="contenttext"/>
          <w:rFonts w:cs="B Zar" w:hint="cs"/>
          <w:color w:val="000000"/>
          <w:sz w:val="36"/>
          <w:szCs w:val="36"/>
          <w:rtl/>
        </w:rPr>
        <w:t>...</w:t>
      </w:r>
    </w:p>
    <w:p w:rsidR="00000000" w:rsidRDefault="00976AFA" w:rsidP="0026523D">
      <w:pPr>
        <w:pStyle w:val="contentparagraph"/>
        <w:jc w:val="both"/>
        <w:divId w:val="281500004"/>
        <w:rPr>
          <w:rFonts w:cs="B Zar" w:hint="cs"/>
          <w:color w:val="000000"/>
          <w:sz w:val="36"/>
          <w:szCs w:val="36"/>
          <w:rtl/>
        </w:rPr>
      </w:pPr>
      <w:r>
        <w:rPr>
          <w:rStyle w:val="contenttext"/>
          <w:rFonts w:cs="B Zar" w:hint="cs"/>
          <w:color w:val="000000"/>
          <w:sz w:val="36"/>
          <w:szCs w:val="36"/>
        </w:rPr>
        <w:t>San Bernardino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çox geniş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yayılaraq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ri bir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kimi t</w:t>
      </w:r>
      <w:r>
        <w:rPr>
          <w:rStyle w:val="contenttext"/>
          <w:rFonts w:cs="B Zar" w:hint="cs"/>
          <w:color w:val="000000"/>
          <w:sz w:val="36"/>
          <w:szCs w:val="36"/>
        </w:rPr>
        <w:t>ə</w:t>
      </w:r>
      <w:r>
        <w:rPr>
          <w:rStyle w:val="contenttext"/>
          <w:rFonts w:cs="B Zar" w:hint="cs"/>
          <w:color w:val="000000"/>
          <w:sz w:val="36"/>
          <w:szCs w:val="36"/>
        </w:rPr>
        <w:t>hdid etdiyini müşahid</w:t>
      </w:r>
      <w:r>
        <w:rPr>
          <w:rStyle w:val="contenttext"/>
          <w:rFonts w:cs="B Zar" w:hint="cs"/>
          <w:color w:val="000000"/>
          <w:sz w:val="36"/>
          <w:szCs w:val="36"/>
        </w:rPr>
        <w:t>ə</w:t>
      </w:r>
      <w:r>
        <w:rPr>
          <w:rStyle w:val="contenttext"/>
          <w:rFonts w:cs="B Zar" w:hint="cs"/>
          <w:color w:val="000000"/>
          <w:sz w:val="36"/>
          <w:szCs w:val="36"/>
        </w:rPr>
        <w:t xml:space="preserve"> etmişdi. Ar</w:t>
      </w:r>
      <w:r>
        <w:rPr>
          <w:rStyle w:val="contenttext"/>
          <w:rFonts w:cs="B Zar" w:hint="cs"/>
          <w:color w:val="000000"/>
          <w:sz w:val="36"/>
          <w:szCs w:val="36"/>
        </w:rPr>
        <w:t>tino bu inhiraf v</w:t>
      </w:r>
      <w:r>
        <w:rPr>
          <w:rStyle w:val="contenttext"/>
          <w:rFonts w:cs="B Zar" w:hint="cs"/>
          <w:color w:val="000000"/>
          <w:sz w:val="36"/>
          <w:szCs w:val="36"/>
        </w:rPr>
        <w:t>ə</w:t>
      </w:r>
      <w:r>
        <w:rPr>
          <w:rStyle w:val="contenttext"/>
          <w:rFonts w:cs="B Zar" w:hint="cs"/>
          <w:color w:val="000000"/>
          <w:sz w:val="36"/>
          <w:szCs w:val="36"/>
        </w:rPr>
        <w:t xml:space="preserve"> azğınlığın eynil</w:t>
      </w:r>
      <w:r>
        <w:rPr>
          <w:rStyle w:val="contenttext"/>
          <w:rFonts w:cs="B Zar" w:hint="cs"/>
          <w:color w:val="000000"/>
          <w:sz w:val="36"/>
          <w:szCs w:val="36"/>
        </w:rPr>
        <w:t>ə</w:t>
      </w:r>
      <w:r>
        <w:rPr>
          <w:rStyle w:val="contenttext"/>
          <w:rFonts w:cs="B Zar" w:hint="cs"/>
          <w:color w:val="000000"/>
          <w:sz w:val="36"/>
          <w:szCs w:val="36"/>
        </w:rPr>
        <w:t xml:space="preserve"> Romada da olduğunu bildirmişdir. Fahiş</w:t>
      </w:r>
      <w:r>
        <w:rPr>
          <w:rStyle w:val="contenttext"/>
          <w:rFonts w:cs="B Zar" w:hint="cs"/>
          <w:color w:val="000000"/>
          <w:sz w:val="36"/>
          <w:szCs w:val="36"/>
        </w:rPr>
        <w:t>ə</w:t>
      </w:r>
      <w:r>
        <w:rPr>
          <w:rStyle w:val="contenttext"/>
          <w:rFonts w:cs="B Zar" w:hint="cs"/>
          <w:color w:val="000000"/>
          <w:sz w:val="36"/>
          <w:szCs w:val="36"/>
        </w:rPr>
        <w:t>lik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sözl</w:t>
      </w:r>
      <w:r>
        <w:rPr>
          <w:rStyle w:val="contenttext"/>
          <w:rFonts w:cs="B Zar" w:hint="cs"/>
          <w:color w:val="000000"/>
          <w:sz w:val="36"/>
          <w:szCs w:val="36"/>
        </w:rPr>
        <w:t>ə</w:t>
      </w:r>
      <w:r>
        <w:rPr>
          <w:rStyle w:val="contenttext"/>
          <w:rFonts w:cs="B Zar" w:hint="cs"/>
          <w:color w:val="000000"/>
          <w:sz w:val="36"/>
          <w:szCs w:val="36"/>
        </w:rPr>
        <w:t>r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İnfesuranın n</w:t>
      </w:r>
      <w:r>
        <w:rPr>
          <w:rStyle w:val="contenttext"/>
          <w:rFonts w:cs="B Zar" w:hint="cs"/>
          <w:color w:val="000000"/>
          <w:sz w:val="36"/>
          <w:szCs w:val="36"/>
        </w:rPr>
        <w:t>ə</w:t>
      </w:r>
      <w:r>
        <w:rPr>
          <w:rStyle w:val="contenttext"/>
          <w:rFonts w:cs="B Zar" w:hint="cs"/>
          <w:color w:val="000000"/>
          <w:sz w:val="36"/>
          <w:szCs w:val="36"/>
        </w:rPr>
        <w:t>qlin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öz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papanın q</w:t>
      </w:r>
      <w:r>
        <w:rPr>
          <w:rStyle w:val="contenttext"/>
          <w:rFonts w:cs="B Zar" w:hint="cs"/>
          <w:color w:val="000000"/>
          <w:sz w:val="36"/>
          <w:szCs w:val="36"/>
        </w:rPr>
        <w:t>ə</w:t>
      </w:r>
      <w:r>
        <w:rPr>
          <w:rStyle w:val="contenttext"/>
          <w:rFonts w:cs="B Zar" w:hint="cs"/>
          <w:color w:val="000000"/>
          <w:sz w:val="36"/>
          <w:szCs w:val="36"/>
        </w:rPr>
        <w:t>rargahı olan Romada geniş yayıldığını bildirm</w:t>
      </w:r>
      <w:r>
        <w:rPr>
          <w:rStyle w:val="contenttext"/>
          <w:rFonts w:cs="B Zar" w:hint="cs"/>
          <w:color w:val="000000"/>
          <w:sz w:val="36"/>
          <w:szCs w:val="36"/>
        </w:rPr>
        <w:t>ə</w:t>
      </w:r>
      <w:r>
        <w:rPr>
          <w:rStyle w:val="contenttext"/>
          <w:rFonts w:cs="B Zar" w:hint="cs"/>
          <w:color w:val="000000"/>
          <w:sz w:val="36"/>
          <w:szCs w:val="36"/>
        </w:rPr>
        <w:t>k üçün, Romada min dörd yüz doxsa</w:t>
      </w:r>
      <w:r>
        <w:rPr>
          <w:rStyle w:val="contenttext"/>
          <w:rFonts w:cs="B Zar" w:hint="cs"/>
          <w:color w:val="000000"/>
          <w:sz w:val="36"/>
          <w:szCs w:val="36"/>
        </w:rPr>
        <w:t>nıncı ild</w:t>
      </w:r>
      <w:r>
        <w:rPr>
          <w:rStyle w:val="contenttext"/>
          <w:rFonts w:cs="B Zar" w:hint="cs"/>
          <w:color w:val="000000"/>
          <w:sz w:val="36"/>
          <w:szCs w:val="36"/>
        </w:rPr>
        <w:t>ə</w:t>
      </w:r>
      <w:r>
        <w:rPr>
          <w:rStyle w:val="contenttext"/>
          <w:rFonts w:cs="B Zar" w:hint="cs"/>
          <w:color w:val="000000"/>
          <w:sz w:val="36"/>
          <w:szCs w:val="36"/>
        </w:rPr>
        <w:t xml:space="preserve"> doxsan minlik </w:t>
      </w:r>
      <w:r>
        <w:rPr>
          <w:rStyle w:val="contenttext"/>
          <w:rFonts w:cs="B Zar" w:hint="cs"/>
          <w:color w:val="000000"/>
          <w:sz w:val="36"/>
          <w:szCs w:val="36"/>
        </w:rPr>
        <w:t>ə</w:t>
      </w:r>
      <w:r>
        <w:rPr>
          <w:rStyle w:val="contenttext"/>
          <w:rFonts w:cs="B Zar" w:hint="cs"/>
          <w:color w:val="000000"/>
          <w:sz w:val="36"/>
          <w:szCs w:val="36"/>
        </w:rPr>
        <w:t>hali arasında altı min s</w:t>
      </w:r>
      <w:r>
        <w:rPr>
          <w:rStyle w:val="contenttext"/>
          <w:rFonts w:cs="B Zar" w:hint="cs"/>
          <w:color w:val="000000"/>
          <w:sz w:val="36"/>
          <w:szCs w:val="36"/>
        </w:rPr>
        <w:t>ə</w:t>
      </w:r>
      <w:r>
        <w:rPr>
          <w:rStyle w:val="contenttext"/>
          <w:rFonts w:cs="B Zar" w:hint="cs"/>
          <w:color w:val="000000"/>
          <w:sz w:val="36"/>
          <w:szCs w:val="36"/>
        </w:rPr>
        <w:t>kkiz yüz fahiş</w:t>
      </w:r>
      <w:r>
        <w:rPr>
          <w:rStyle w:val="contenttext"/>
          <w:rFonts w:cs="B Zar" w:hint="cs"/>
          <w:color w:val="000000"/>
          <w:sz w:val="36"/>
          <w:szCs w:val="36"/>
        </w:rPr>
        <w:t>ə</w:t>
      </w:r>
      <w:r>
        <w:rPr>
          <w:rStyle w:val="contenttext"/>
          <w:rFonts w:cs="B Zar" w:hint="cs"/>
          <w:color w:val="000000"/>
          <w:sz w:val="36"/>
          <w:szCs w:val="36"/>
        </w:rPr>
        <w:t>nin olduğunu qeyd etmişdir.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bu</w:t>
      </w:r>
    </w:p>
    <w:p w:rsidR="00000000" w:rsidRDefault="00976AFA" w:rsidP="0026523D">
      <w:pPr>
        <w:pStyle w:val="contentparagraph"/>
        <w:jc w:val="both"/>
        <w:divId w:val="28150000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h:300</w:t>
      </w:r>
    </w:p>
    <w:p w:rsidR="00000000" w:rsidRDefault="00976AFA" w:rsidP="0026523D">
      <w:pPr>
        <w:pStyle w:val="contentparagraph"/>
        <w:jc w:val="both"/>
        <w:divId w:val="1780758899"/>
        <w:rPr>
          <w:rFonts w:cs="B Zar" w:hint="cs"/>
          <w:color w:val="000000"/>
          <w:sz w:val="36"/>
          <w:szCs w:val="36"/>
          <w:rtl/>
        </w:rPr>
      </w:pPr>
      <w:r>
        <w:rPr>
          <w:rStyle w:val="contenttext"/>
          <w:rFonts w:cs="B Zar" w:hint="cs"/>
          <w:color w:val="000000"/>
          <w:sz w:val="36"/>
          <w:szCs w:val="36"/>
        </w:rPr>
        <w:t>statistik r</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 gizli v</w:t>
      </w:r>
      <w:r>
        <w:rPr>
          <w:rStyle w:val="contenttext"/>
          <w:rFonts w:cs="B Zar" w:hint="cs"/>
          <w:color w:val="000000"/>
          <w:sz w:val="36"/>
          <w:szCs w:val="36"/>
        </w:rPr>
        <w:t>ə</w:t>
      </w:r>
      <w:r>
        <w:rPr>
          <w:rStyle w:val="contenttext"/>
          <w:rFonts w:cs="B Zar" w:hint="cs"/>
          <w:color w:val="000000"/>
          <w:sz w:val="36"/>
          <w:szCs w:val="36"/>
        </w:rPr>
        <w:t xml:space="preserve"> qeyri-r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aliyy</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şamil deyildir</w:t>
      </w:r>
      <w:r>
        <w:rPr>
          <w:rStyle w:val="contenttext"/>
          <w:rFonts w:cs="B Zar" w:hint="cs"/>
          <w:color w:val="000000"/>
          <w:sz w:val="36"/>
          <w:szCs w:val="36"/>
          <w:rtl/>
        </w:rPr>
        <w:t>.</w:t>
      </w:r>
    </w:p>
    <w:p w:rsidR="00000000" w:rsidRDefault="00976AFA" w:rsidP="0026523D">
      <w:pPr>
        <w:pStyle w:val="contentparagraph"/>
        <w:jc w:val="both"/>
        <w:divId w:val="1780758899"/>
        <w:rPr>
          <w:rFonts w:cs="B Zar" w:hint="cs"/>
          <w:color w:val="000000"/>
          <w:sz w:val="36"/>
          <w:szCs w:val="36"/>
          <w:rtl/>
        </w:rPr>
      </w:pPr>
      <w:r>
        <w:rPr>
          <w:rStyle w:val="contenttext"/>
          <w:rFonts w:cs="B Zar" w:hint="cs"/>
          <w:color w:val="000000"/>
          <w:sz w:val="36"/>
          <w:szCs w:val="36"/>
        </w:rPr>
        <w:t xml:space="preserve">Venesiyada da min beş yüz doqquzuncu ilin </w:t>
      </w:r>
      <w:r>
        <w:rPr>
          <w:rStyle w:val="contenttext"/>
          <w:rFonts w:cs="B Zar" w:hint="cs"/>
          <w:color w:val="000000"/>
          <w:sz w:val="36"/>
          <w:szCs w:val="36"/>
        </w:rPr>
        <w:t>statistik m</w:t>
      </w:r>
      <w:r>
        <w:rPr>
          <w:rStyle w:val="contenttext"/>
          <w:rFonts w:cs="B Zar" w:hint="cs"/>
          <w:color w:val="000000"/>
          <w:sz w:val="36"/>
          <w:szCs w:val="36"/>
        </w:rPr>
        <w:t>ə</w:t>
      </w:r>
      <w:r>
        <w:rPr>
          <w:rStyle w:val="contenttext"/>
          <w:rFonts w:cs="B Zar" w:hint="cs"/>
          <w:color w:val="000000"/>
          <w:sz w:val="36"/>
          <w:szCs w:val="36"/>
        </w:rPr>
        <w:t xml:space="preserve">lumatlarına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 xml:space="preserve">n, üç yüz minlik </w:t>
      </w:r>
      <w:r>
        <w:rPr>
          <w:rStyle w:val="contenttext"/>
          <w:rFonts w:cs="B Zar" w:hint="cs"/>
          <w:color w:val="000000"/>
          <w:sz w:val="36"/>
          <w:szCs w:val="36"/>
        </w:rPr>
        <w:t>ə</w:t>
      </w:r>
      <w:r>
        <w:rPr>
          <w:rStyle w:val="contenttext"/>
          <w:rFonts w:cs="B Zar" w:hint="cs"/>
          <w:color w:val="000000"/>
          <w:sz w:val="36"/>
          <w:szCs w:val="36"/>
        </w:rPr>
        <w:t xml:space="preserve">hali arasında on bir min altı yüz </w:t>
      </w:r>
      <w:r>
        <w:rPr>
          <w:rStyle w:val="contenttext"/>
          <w:rFonts w:cs="B Zar" w:hint="cs"/>
          <w:color w:val="000000"/>
          <w:sz w:val="36"/>
          <w:szCs w:val="36"/>
        </w:rPr>
        <w:t>ə</w:t>
      </w:r>
      <w:r>
        <w:rPr>
          <w:rStyle w:val="contenttext"/>
          <w:rFonts w:cs="B Zar" w:hint="cs"/>
          <w:color w:val="000000"/>
          <w:sz w:val="36"/>
          <w:szCs w:val="36"/>
        </w:rPr>
        <w:t>lli dörd fahiş</w:t>
      </w:r>
      <w:r>
        <w:rPr>
          <w:rStyle w:val="contenttext"/>
          <w:rFonts w:cs="B Zar" w:hint="cs"/>
          <w:color w:val="000000"/>
          <w:sz w:val="36"/>
          <w:szCs w:val="36"/>
        </w:rPr>
        <w:t>ə</w:t>
      </w:r>
      <w:r>
        <w:rPr>
          <w:rStyle w:val="contenttext"/>
          <w:rFonts w:cs="B Zar" w:hint="cs"/>
          <w:color w:val="000000"/>
          <w:sz w:val="36"/>
          <w:szCs w:val="36"/>
        </w:rPr>
        <w:t>nin olduğu qeyd</w:t>
      </w:r>
      <w:r>
        <w:rPr>
          <w:rStyle w:val="contenttext"/>
          <w:rFonts w:cs="B Zar" w:hint="cs"/>
          <w:color w:val="000000"/>
          <w:sz w:val="36"/>
          <w:szCs w:val="36"/>
        </w:rPr>
        <w:t>ə</w:t>
      </w:r>
      <w:r>
        <w:rPr>
          <w:rStyle w:val="contenttext"/>
          <w:rFonts w:cs="B Zar" w:hint="cs"/>
          <w:color w:val="000000"/>
          <w:sz w:val="36"/>
          <w:szCs w:val="36"/>
        </w:rPr>
        <w:t xml:space="preserve"> alınmışdır. XV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on beş yaşı olmasına baxmayaraq,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getm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evd</w:t>
      </w:r>
      <w:r>
        <w:rPr>
          <w:rStyle w:val="contenttext"/>
          <w:rFonts w:cs="B Zar" w:hint="cs"/>
          <w:color w:val="000000"/>
          <w:sz w:val="36"/>
          <w:szCs w:val="36"/>
        </w:rPr>
        <w:t>ə</w:t>
      </w:r>
      <w:r>
        <w:rPr>
          <w:rStyle w:val="contenttext"/>
          <w:rFonts w:cs="B Zar" w:hint="cs"/>
          <w:color w:val="000000"/>
          <w:sz w:val="36"/>
          <w:szCs w:val="36"/>
        </w:rPr>
        <w:t xml:space="preserve"> qalmış qız uşağı ail</w:t>
      </w:r>
      <w:r>
        <w:rPr>
          <w:rStyle w:val="contenttext"/>
          <w:rFonts w:cs="B Zar" w:hint="cs"/>
          <w:color w:val="000000"/>
          <w:sz w:val="36"/>
          <w:szCs w:val="36"/>
        </w:rPr>
        <w:t>ə</w:t>
      </w:r>
      <w:r>
        <w:rPr>
          <w:rStyle w:val="contenttext"/>
          <w:rFonts w:cs="B Zar" w:hint="cs"/>
          <w:color w:val="000000"/>
          <w:sz w:val="36"/>
          <w:szCs w:val="36"/>
        </w:rPr>
        <w:t>nin üz qarası hesab edilirdi. XVI yüzillik</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evlilikl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bu yaş qızlar üçün on yeddiy</w:t>
      </w:r>
      <w:r>
        <w:rPr>
          <w:rStyle w:val="contenttext"/>
          <w:rFonts w:cs="B Zar" w:hint="cs"/>
          <w:color w:val="000000"/>
          <w:sz w:val="36"/>
          <w:szCs w:val="36"/>
        </w:rPr>
        <w:t>ə</w:t>
      </w:r>
      <w:r>
        <w:rPr>
          <w:rStyle w:val="contenttext"/>
          <w:rFonts w:cs="B Zar" w:hint="cs"/>
          <w:color w:val="000000"/>
          <w:sz w:val="36"/>
          <w:szCs w:val="36"/>
        </w:rPr>
        <w:t xml:space="preserve"> qaldırıldı ki, onların ali t</w:t>
      </w:r>
      <w:r>
        <w:rPr>
          <w:rStyle w:val="contenttext"/>
          <w:rFonts w:cs="B Zar" w:hint="cs"/>
          <w:color w:val="000000"/>
          <w:sz w:val="36"/>
          <w:szCs w:val="36"/>
        </w:rPr>
        <w:t>ə</w:t>
      </w:r>
      <w:r>
        <w:rPr>
          <w:rStyle w:val="contenttext"/>
          <w:rFonts w:cs="B Zar" w:hint="cs"/>
          <w:color w:val="000000"/>
          <w:sz w:val="36"/>
          <w:szCs w:val="36"/>
        </w:rPr>
        <w:t>hsil ala bilm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mümkün olsun. Fahiş</w:t>
      </w:r>
      <w:r>
        <w:rPr>
          <w:rStyle w:val="contenttext"/>
          <w:rFonts w:cs="B Zar" w:hint="cs"/>
          <w:color w:val="000000"/>
          <w:sz w:val="36"/>
          <w:szCs w:val="36"/>
        </w:rPr>
        <w:t>ə</w:t>
      </w:r>
      <w:r>
        <w:rPr>
          <w:rStyle w:val="contenttext"/>
          <w:rFonts w:cs="B Zar" w:hint="cs"/>
          <w:color w:val="000000"/>
          <w:sz w:val="36"/>
          <w:szCs w:val="36"/>
        </w:rPr>
        <w:t>liyin bütün m</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asanlıqla faydalana bil</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 üçün evlilik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bir halda mümkün ola bil</w:t>
      </w:r>
      <w:r>
        <w:rPr>
          <w:rStyle w:val="contenttext"/>
          <w:rFonts w:cs="B Zar" w:hint="cs"/>
          <w:color w:val="000000"/>
          <w:sz w:val="36"/>
          <w:szCs w:val="36"/>
        </w:rPr>
        <w:t>ə</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o da ev</w:t>
      </w:r>
      <w:r>
        <w:rPr>
          <w:rStyle w:val="contenttext"/>
          <w:rFonts w:cs="B Zar" w:hint="cs"/>
          <w:color w:val="000000"/>
          <w:sz w:val="36"/>
          <w:szCs w:val="36"/>
        </w:rPr>
        <w:t>lilik kişi üçün hansısa bir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olduğunda baş tuturdu</w:t>
      </w:r>
      <w:r>
        <w:rPr>
          <w:rStyle w:val="contenttext"/>
          <w:rFonts w:cs="B Zar" w:hint="cs"/>
          <w:color w:val="000000"/>
          <w:sz w:val="36"/>
          <w:szCs w:val="36"/>
          <w:rtl/>
        </w:rPr>
        <w:t>.</w:t>
      </w:r>
    </w:p>
    <w:p w:rsidR="00000000" w:rsidRDefault="00976AFA" w:rsidP="0026523D">
      <w:pPr>
        <w:pStyle w:val="contentparagraph"/>
        <w:jc w:val="both"/>
        <w:divId w:val="1780758899"/>
        <w:rPr>
          <w:rFonts w:cs="B Zar" w:hint="cs"/>
          <w:color w:val="000000"/>
          <w:sz w:val="36"/>
          <w:szCs w:val="36"/>
          <w:rtl/>
        </w:rPr>
      </w:pPr>
      <w:r>
        <w:rPr>
          <w:rStyle w:val="contenttext"/>
          <w:rFonts w:cs="B Zar" w:hint="cs"/>
          <w:color w:val="000000"/>
          <w:sz w:val="36"/>
          <w:szCs w:val="36"/>
        </w:rPr>
        <w:t xml:space="preserve">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evlilik ayinl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müxt</w:t>
      </w:r>
      <w:r>
        <w:rPr>
          <w:rStyle w:val="contenttext"/>
          <w:rFonts w:cs="B Zar" w:hint="cs"/>
          <w:color w:val="000000"/>
          <w:sz w:val="36"/>
          <w:szCs w:val="36"/>
        </w:rPr>
        <w:t>ə</w:t>
      </w:r>
      <w:r>
        <w:rPr>
          <w:rStyle w:val="contenttext"/>
          <w:rFonts w:cs="B Zar" w:hint="cs"/>
          <w:color w:val="000000"/>
          <w:sz w:val="36"/>
          <w:szCs w:val="36"/>
        </w:rPr>
        <w:t>lif dövrl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izdivacın kişi v</w:t>
      </w:r>
      <w:r>
        <w:rPr>
          <w:rStyle w:val="contenttext"/>
          <w:rFonts w:cs="B Zar" w:hint="cs"/>
          <w:color w:val="000000"/>
          <w:sz w:val="36"/>
          <w:szCs w:val="36"/>
        </w:rPr>
        <w:t>ə</w:t>
      </w:r>
      <w:r>
        <w:rPr>
          <w:rStyle w:val="contenttext"/>
          <w:rFonts w:cs="B Zar" w:hint="cs"/>
          <w:color w:val="000000"/>
          <w:sz w:val="36"/>
          <w:szCs w:val="36"/>
        </w:rPr>
        <w:t xml:space="preserve"> qadın arasındakı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onların q</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xoşb</w:t>
      </w:r>
      <w:r>
        <w:rPr>
          <w:rStyle w:val="contenttext"/>
          <w:rFonts w:cs="B Zar" w:hint="cs"/>
          <w:color w:val="000000"/>
          <w:sz w:val="36"/>
          <w:szCs w:val="36"/>
        </w:rPr>
        <w:t>ə</w:t>
      </w:r>
      <w:r>
        <w:rPr>
          <w:rStyle w:val="contenttext"/>
          <w:rFonts w:cs="B Zar" w:hint="cs"/>
          <w:color w:val="000000"/>
          <w:sz w:val="36"/>
          <w:szCs w:val="36"/>
        </w:rPr>
        <w:t>xtlik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db</w:t>
      </w:r>
      <w:r>
        <w:rPr>
          <w:rStyle w:val="contenttext"/>
          <w:rFonts w:cs="B Zar" w:hint="cs"/>
          <w:color w:val="000000"/>
          <w:sz w:val="36"/>
          <w:szCs w:val="36"/>
        </w:rPr>
        <w:t>ə</w:t>
      </w:r>
      <w:r>
        <w:rPr>
          <w:rStyle w:val="contenttext"/>
          <w:rFonts w:cs="B Zar" w:hint="cs"/>
          <w:color w:val="000000"/>
          <w:sz w:val="36"/>
          <w:szCs w:val="36"/>
        </w:rPr>
        <w:t>xtlikd</w:t>
      </w:r>
      <w:r>
        <w:rPr>
          <w:rStyle w:val="contenttext"/>
          <w:rFonts w:cs="B Zar" w:hint="cs"/>
          <w:color w:val="000000"/>
          <w:sz w:val="36"/>
          <w:szCs w:val="36"/>
        </w:rPr>
        <w:t>ə</w:t>
      </w:r>
      <w:r>
        <w:rPr>
          <w:rStyle w:val="contenttext"/>
          <w:rFonts w:cs="B Zar" w:hint="cs"/>
          <w:color w:val="000000"/>
          <w:sz w:val="36"/>
          <w:szCs w:val="36"/>
        </w:rPr>
        <w:t>, bir-bir</w:t>
      </w:r>
      <w:r>
        <w:rPr>
          <w:rStyle w:val="contenttext"/>
          <w:rFonts w:cs="B Zar" w:hint="cs"/>
          <w:color w:val="000000"/>
          <w:sz w:val="36"/>
          <w:szCs w:val="36"/>
        </w:rPr>
        <w:t>in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rik olması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ndiyini dem</w:t>
      </w:r>
      <w:r>
        <w:rPr>
          <w:rStyle w:val="contenttext"/>
          <w:rFonts w:cs="B Zar" w:hint="cs"/>
          <w:color w:val="000000"/>
          <w:sz w:val="36"/>
          <w:szCs w:val="36"/>
        </w:rPr>
        <w:t>ə</w:t>
      </w:r>
      <w:r>
        <w:rPr>
          <w:rStyle w:val="contenttext"/>
          <w:rFonts w:cs="B Zar" w:hint="cs"/>
          <w:color w:val="000000"/>
          <w:sz w:val="36"/>
          <w:szCs w:val="36"/>
        </w:rPr>
        <w:t>k olar v</w:t>
      </w:r>
      <w:r>
        <w:rPr>
          <w:rStyle w:val="contenttext"/>
          <w:rFonts w:cs="B Zar" w:hint="cs"/>
          <w:color w:val="000000"/>
          <w:sz w:val="36"/>
          <w:szCs w:val="36"/>
        </w:rPr>
        <w:t>ə</w:t>
      </w:r>
      <w:r>
        <w:rPr>
          <w:rStyle w:val="contenttext"/>
          <w:rFonts w:cs="B Zar" w:hint="cs"/>
          <w:color w:val="000000"/>
          <w:sz w:val="36"/>
          <w:szCs w:val="36"/>
        </w:rPr>
        <w:t xml:space="preserve"> zahird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gözl</w:t>
      </w:r>
      <w:r>
        <w:rPr>
          <w:rStyle w:val="contenttext"/>
          <w:rFonts w:cs="B Zar" w:hint="cs"/>
          <w:color w:val="000000"/>
          <w:sz w:val="36"/>
          <w:szCs w:val="36"/>
        </w:rPr>
        <w:t>ə</w:t>
      </w:r>
      <w:r>
        <w:rPr>
          <w:rStyle w:val="contenttext"/>
          <w:rFonts w:cs="B Zar" w:hint="cs"/>
          <w:color w:val="000000"/>
          <w:sz w:val="36"/>
          <w:szCs w:val="36"/>
        </w:rPr>
        <w:t>nilirdi. Bütün bunlarla yanaşı, möhsin</w:t>
      </w:r>
      <w:r>
        <w:rPr>
          <w:rStyle w:val="contenttext"/>
          <w:rFonts w:cs="B Zar" w:hint="cs"/>
          <w:color w:val="000000"/>
          <w:sz w:val="36"/>
          <w:szCs w:val="36"/>
        </w:rPr>
        <w:t>ə</w:t>
      </w:r>
      <w:r>
        <w:rPr>
          <w:rStyle w:val="contenttext"/>
          <w:rFonts w:cs="B Zar" w:hint="cs"/>
          <w:color w:val="000000"/>
          <w:sz w:val="36"/>
          <w:szCs w:val="36"/>
        </w:rPr>
        <w:t xml:space="preserve"> zinası onlar arasında geniş yayılmışdı, çünki evlilikl</w:t>
      </w:r>
      <w:r>
        <w:rPr>
          <w:rStyle w:val="contenttext"/>
          <w:rFonts w:cs="B Zar" w:hint="cs"/>
          <w:color w:val="000000"/>
          <w:sz w:val="36"/>
          <w:szCs w:val="36"/>
        </w:rPr>
        <w:t>ə</w:t>
      </w:r>
      <w:r>
        <w:rPr>
          <w:rStyle w:val="contenttext"/>
          <w:rFonts w:cs="B Zar" w:hint="cs"/>
          <w:color w:val="000000"/>
          <w:sz w:val="36"/>
          <w:szCs w:val="36"/>
        </w:rPr>
        <w:t>r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ali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arasında diplomatik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siyasi v</w:t>
      </w:r>
      <w:r>
        <w:rPr>
          <w:rStyle w:val="contenttext"/>
          <w:rFonts w:cs="B Zar" w:hint="cs"/>
          <w:color w:val="000000"/>
          <w:sz w:val="36"/>
          <w:szCs w:val="36"/>
        </w:rPr>
        <w:t>ə</w:t>
      </w:r>
      <w:r>
        <w:rPr>
          <w:rStyle w:val="contenttext"/>
          <w:rFonts w:cs="B Zar" w:hint="cs"/>
          <w:color w:val="000000"/>
          <w:sz w:val="36"/>
          <w:szCs w:val="36"/>
        </w:rPr>
        <w:t xml:space="preserve"> iqtisadi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nafel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xatir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k xarakteri daşıyır v</w:t>
      </w:r>
      <w:r>
        <w:rPr>
          <w:rStyle w:val="contenttext"/>
          <w:rFonts w:cs="B Zar" w:hint="cs"/>
          <w:color w:val="000000"/>
          <w:sz w:val="36"/>
          <w:szCs w:val="36"/>
        </w:rPr>
        <w:t>ə</w:t>
      </w:r>
      <w:r>
        <w:rPr>
          <w:rStyle w:val="contenttext"/>
          <w:rFonts w:cs="B Zar" w:hint="cs"/>
          <w:color w:val="000000"/>
          <w:sz w:val="36"/>
          <w:szCs w:val="36"/>
        </w:rPr>
        <w:t xml:space="preserve"> baş tuturdu. Eyni zamanda, qadınlar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bir qayda olaraq,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hüququnun olmasını düşünürdü v</w:t>
      </w:r>
      <w:r>
        <w:rPr>
          <w:rStyle w:val="contenttext"/>
          <w:rFonts w:cs="B Zar" w:hint="cs"/>
          <w:color w:val="000000"/>
          <w:sz w:val="36"/>
          <w:szCs w:val="36"/>
        </w:rPr>
        <w:t>ə</w:t>
      </w:r>
      <w:r>
        <w:rPr>
          <w:rStyle w:val="contenttext"/>
          <w:rFonts w:cs="B Zar" w:hint="cs"/>
          <w:color w:val="000000"/>
          <w:sz w:val="36"/>
          <w:szCs w:val="36"/>
        </w:rPr>
        <w:t xml:space="preserve"> qadınlar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mgin olmalarına baxmayaraq, ya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görm</w:t>
      </w:r>
      <w:r>
        <w:rPr>
          <w:rStyle w:val="contenttext"/>
          <w:rFonts w:cs="B Zar" w:hint="cs"/>
          <w:color w:val="000000"/>
          <w:sz w:val="36"/>
          <w:szCs w:val="36"/>
        </w:rPr>
        <w:t>ə</w:t>
      </w:r>
      <w:r>
        <w:rPr>
          <w:rStyle w:val="contenttext"/>
          <w:rFonts w:cs="B Zar" w:hint="cs"/>
          <w:color w:val="000000"/>
          <w:sz w:val="36"/>
          <w:szCs w:val="36"/>
        </w:rPr>
        <w:t>zd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lir, ya da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bir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olsun danışmırdılar</w:t>
      </w:r>
      <w:r>
        <w:rPr>
          <w:rStyle w:val="contenttext"/>
          <w:rFonts w:cs="B Zar" w:hint="cs"/>
          <w:color w:val="000000"/>
          <w:sz w:val="36"/>
          <w:szCs w:val="36"/>
          <w:rtl/>
        </w:rPr>
        <w:t>.</w:t>
      </w:r>
    </w:p>
    <w:p w:rsidR="00000000" w:rsidRDefault="00976AFA" w:rsidP="0026523D">
      <w:pPr>
        <w:pStyle w:val="contentparagraph"/>
        <w:jc w:val="both"/>
        <w:divId w:val="1780758899"/>
        <w:rPr>
          <w:rFonts w:cs="B Zar" w:hint="cs"/>
          <w:color w:val="000000"/>
          <w:sz w:val="36"/>
          <w:szCs w:val="36"/>
          <w:rtl/>
        </w:rPr>
      </w:pPr>
      <w:r>
        <w:rPr>
          <w:rStyle w:val="contenttext"/>
          <w:rFonts w:cs="B Zar" w:hint="cs"/>
          <w:color w:val="000000"/>
          <w:sz w:val="36"/>
          <w:szCs w:val="36"/>
        </w:rPr>
        <w:t>Orta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olan kişil</w:t>
      </w:r>
      <w:r>
        <w:rPr>
          <w:rStyle w:val="contenttext"/>
          <w:rFonts w:cs="B Zar" w:hint="cs"/>
          <w:color w:val="000000"/>
          <w:sz w:val="36"/>
          <w:szCs w:val="36"/>
        </w:rPr>
        <w:t>ə</w:t>
      </w:r>
      <w:r>
        <w:rPr>
          <w:rStyle w:val="contenttext"/>
          <w:rFonts w:cs="B Zar" w:hint="cs"/>
          <w:color w:val="000000"/>
          <w:sz w:val="36"/>
          <w:szCs w:val="36"/>
        </w:rPr>
        <w:t>r zinanın qanuni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 bir iş olduğunu düşünürdül</w:t>
      </w:r>
      <w:r>
        <w:rPr>
          <w:rStyle w:val="contenttext"/>
          <w:rFonts w:cs="B Zar" w:hint="cs"/>
          <w:color w:val="000000"/>
          <w:sz w:val="36"/>
          <w:szCs w:val="36"/>
        </w:rPr>
        <w:t>ə</w:t>
      </w:r>
      <w:r>
        <w:rPr>
          <w:rStyle w:val="contenttext"/>
          <w:rFonts w:cs="B Zar" w:hint="cs"/>
          <w:color w:val="000000"/>
          <w:sz w:val="36"/>
          <w:szCs w:val="36"/>
        </w:rPr>
        <w:t>r. Makyavelli v</w:t>
      </w:r>
      <w:r>
        <w:rPr>
          <w:rStyle w:val="contenttext"/>
          <w:rFonts w:cs="B Zar" w:hint="cs"/>
          <w:color w:val="000000"/>
          <w:sz w:val="36"/>
          <w:szCs w:val="36"/>
        </w:rPr>
        <w:t>ə</w:t>
      </w:r>
      <w:r>
        <w:rPr>
          <w:rStyle w:val="contenttext"/>
          <w:rFonts w:cs="B Zar" w:hint="cs"/>
          <w:color w:val="000000"/>
          <w:sz w:val="36"/>
          <w:szCs w:val="36"/>
        </w:rPr>
        <w:t xml:space="preserve"> onun dostları,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öz v</w:t>
      </w:r>
      <w:r>
        <w:rPr>
          <w:rStyle w:val="contenttext"/>
          <w:rFonts w:cs="B Zar" w:hint="cs"/>
          <w:color w:val="000000"/>
          <w:sz w:val="36"/>
          <w:szCs w:val="36"/>
        </w:rPr>
        <w:t>ə</w:t>
      </w:r>
      <w:r>
        <w:rPr>
          <w:rStyle w:val="contenttext"/>
          <w:rFonts w:cs="B Zar" w:hint="cs"/>
          <w:color w:val="000000"/>
          <w:sz w:val="36"/>
          <w:szCs w:val="36"/>
        </w:rPr>
        <w:t>fasızlıqları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danışdıqları mac</w:t>
      </w:r>
      <w:r>
        <w:rPr>
          <w:rStyle w:val="contenttext"/>
          <w:rFonts w:cs="B Zar" w:hint="cs"/>
          <w:color w:val="000000"/>
          <w:sz w:val="36"/>
          <w:szCs w:val="36"/>
        </w:rPr>
        <w:t>ə</w:t>
      </w:r>
      <w:r>
        <w:rPr>
          <w:rStyle w:val="contenttext"/>
          <w:rFonts w:cs="B Zar" w:hint="cs"/>
          <w:color w:val="000000"/>
          <w:sz w:val="36"/>
          <w:szCs w:val="36"/>
        </w:rPr>
        <w:t>ra v</w:t>
      </w:r>
      <w:r>
        <w:rPr>
          <w:rStyle w:val="contenttext"/>
          <w:rFonts w:cs="B Zar" w:hint="cs"/>
          <w:color w:val="000000"/>
          <w:sz w:val="36"/>
          <w:szCs w:val="36"/>
        </w:rPr>
        <w:t>ə</w:t>
      </w:r>
      <w:r>
        <w:rPr>
          <w:rStyle w:val="contenttext"/>
          <w:rFonts w:cs="B Zar" w:hint="cs"/>
          <w:color w:val="000000"/>
          <w:sz w:val="36"/>
          <w:szCs w:val="36"/>
        </w:rPr>
        <w:t xml:space="preserve"> dastanlardan heç d</w:t>
      </w:r>
      <w:r>
        <w:rPr>
          <w:rStyle w:val="contenttext"/>
          <w:rFonts w:cs="B Zar" w:hint="cs"/>
          <w:color w:val="000000"/>
          <w:sz w:val="36"/>
          <w:szCs w:val="36"/>
        </w:rPr>
        <w:t>ə</w:t>
      </w:r>
      <w:r>
        <w:rPr>
          <w:rStyle w:val="contenttext"/>
          <w:rFonts w:cs="B Zar" w:hint="cs"/>
          <w:color w:val="000000"/>
          <w:sz w:val="36"/>
          <w:szCs w:val="36"/>
        </w:rPr>
        <w:t xml:space="preserve"> narahat o</w:t>
      </w:r>
      <w:r>
        <w:rPr>
          <w:rStyle w:val="contenttext"/>
          <w:rFonts w:cs="B Zar" w:hint="cs"/>
          <w:color w:val="000000"/>
          <w:sz w:val="36"/>
          <w:szCs w:val="36"/>
        </w:rPr>
        <w:t>lmurdular. Əg</w:t>
      </w:r>
      <w:r>
        <w:rPr>
          <w:rStyle w:val="contenttext"/>
          <w:rFonts w:cs="B Zar" w:hint="cs"/>
          <w:color w:val="000000"/>
          <w:sz w:val="36"/>
          <w:szCs w:val="36"/>
        </w:rPr>
        <w:t>ə</w:t>
      </w:r>
      <w:r>
        <w:rPr>
          <w:rStyle w:val="contenttext"/>
          <w:rFonts w:cs="B Zar" w:hint="cs"/>
          <w:color w:val="000000"/>
          <w:sz w:val="36"/>
          <w:szCs w:val="36"/>
        </w:rPr>
        <w:t>r qadın da kişid</w:t>
      </w:r>
      <w:r>
        <w:rPr>
          <w:rStyle w:val="contenttext"/>
          <w:rFonts w:cs="B Zar" w:hint="cs"/>
          <w:color w:val="000000"/>
          <w:sz w:val="36"/>
          <w:szCs w:val="36"/>
        </w:rPr>
        <w:t>ə</w:t>
      </w:r>
      <w:r>
        <w:rPr>
          <w:rStyle w:val="contenttext"/>
          <w:rFonts w:cs="B Zar" w:hint="cs"/>
          <w:color w:val="000000"/>
          <w:sz w:val="36"/>
          <w:szCs w:val="36"/>
        </w:rPr>
        <w:t xml:space="preserve">n intiqam almaq üçün öz </w:t>
      </w:r>
      <w:r>
        <w:rPr>
          <w:rStyle w:val="contenttext"/>
          <w:rFonts w:cs="B Zar" w:hint="cs"/>
          <w:color w:val="000000"/>
          <w:sz w:val="36"/>
          <w:szCs w:val="36"/>
        </w:rPr>
        <w:t>ə</w:t>
      </w:r>
      <w:r>
        <w:rPr>
          <w:rStyle w:val="contenttext"/>
          <w:rFonts w:cs="B Zar" w:hint="cs"/>
          <w:color w:val="000000"/>
          <w:sz w:val="36"/>
          <w:szCs w:val="36"/>
        </w:rPr>
        <w:t>rini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 xml:space="preserve">qlid etmiş olsaydı, </w:t>
      </w:r>
      <w:r>
        <w:rPr>
          <w:rStyle w:val="contenttext"/>
          <w:rFonts w:cs="B Zar" w:hint="cs"/>
          <w:color w:val="000000"/>
          <w:sz w:val="36"/>
          <w:szCs w:val="36"/>
        </w:rPr>
        <w:t>ə</w:t>
      </w:r>
      <w:r>
        <w:rPr>
          <w:rStyle w:val="contenttext"/>
          <w:rFonts w:cs="B Zar" w:hint="cs"/>
          <w:color w:val="000000"/>
          <w:sz w:val="36"/>
          <w:szCs w:val="36"/>
        </w:rPr>
        <w:t>ri ona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göz yumur v</w:t>
      </w:r>
      <w:r>
        <w:rPr>
          <w:rStyle w:val="contenttext"/>
          <w:rFonts w:cs="B Zar" w:hint="cs"/>
          <w:color w:val="000000"/>
          <w:sz w:val="36"/>
          <w:szCs w:val="36"/>
        </w:rPr>
        <w:t>ə</w:t>
      </w:r>
      <w:r>
        <w:rPr>
          <w:rStyle w:val="contenttext"/>
          <w:rFonts w:cs="B Zar" w:hint="cs"/>
          <w:color w:val="000000"/>
          <w:sz w:val="36"/>
          <w:szCs w:val="36"/>
        </w:rPr>
        <w:t xml:space="preserve"> özünü daha da qeyr</w:t>
      </w:r>
      <w:r>
        <w:rPr>
          <w:rStyle w:val="contenttext"/>
          <w:rFonts w:cs="B Zar" w:hint="cs"/>
          <w:color w:val="000000"/>
          <w:sz w:val="36"/>
          <w:szCs w:val="36"/>
        </w:rPr>
        <w:t>ə</w:t>
      </w:r>
      <w:r>
        <w:rPr>
          <w:rStyle w:val="contenttext"/>
          <w:rFonts w:cs="B Zar" w:hint="cs"/>
          <w:color w:val="000000"/>
          <w:sz w:val="36"/>
          <w:szCs w:val="36"/>
        </w:rPr>
        <w:t>tli kimi göst</w:t>
      </w:r>
      <w:r>
        <w:rPr>
          <w:rStyle w:val="contenttext"/>
          <w:rFonts w:cs="B Zar" w:hint="cs"/>
          <w:color w:val="000000"/>
          <w:sz w:val="36"/>
          <w:szCs w:val="36"/>
        </w:rPr>
        <w:t>ə</w:t>
      </w:r>
      <w:r>
        <w:rPr>
          <w:rStyle w:val="contenttext"/>
          <w:rFonts w:cs="B Zar" w:hint="cs"/>
          <w:color w:val="000000"/>
          <w:sz w:val="36"/>
          <w:szCs w:val="36"/>
        </w:rPr>
        <w:t>rirdi</w:t>
      </w:r>
      <w:r>
        <w:rPr>
          <w:rStyle w:val="contenttext"/>
          <w:rFonts w:cs="B Zar" w:hint="cs"/>
          <w:color w:val="000000"/>
          <w:sz w:val="36"/>
          <w:szCs w:val="36"/>
          <w:rtl/>
        </w:rPr>
        <w:t>.”</w:t>
      </w:r>
    </w:p>
    <w:p w:rsidR="00000000" w:rsidRDefault="00976AFA" w:rsidP="0026523D">
      <w:pPr>
        <w:pStyle w:val="contentparagraph"/>
        <w:jc w:val="both"/>
        <w:divId w:val="1780758899"/>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li, ş</w:t>
      </w:r>
      <w:r>
        <w:rPr>
          <w:rStyle w:val="contenttext"/>
          <w:rFonts w:cs="B Zar" w:hint="cs"/>
          <w:color w:val="000000"/>
          <w:sz w:val="36"/>
          <w:szCs w:val="36"/>
        </w:rPr>
        <w:t>ə</w:t>
      </w:r>
      <w:r>
        <w:rPr>
          <w:rStyle w:val="contenttext"/>
          <w:rFonts w:cs="B Zar" w:hint="cs"/>
          <w:color w:val="000000"/>
          <w:sz w:val="36"/>
          <w:szCs w:val="36"/>
        </w:rPr>
        <w:t>rqlil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daimi olaraq irad tutan v</w:t>
      </w:r>
      <w:r>
        <w:rPr>
          <w:rStyle w:val="contenttext"/>
          <w:rFonts w:cs="B Zar" w:hint="cs"/>
          <w:color w:val="000000"/>
          <w:sz w:val="36"/>
          <w:szCs w:val="36"/>
        </w:rPr>
        <w:t>ə</w:t>
      </w:r>
      <w:r>
        <w:rPr>
          <w:rStyle w:val="contenttext"/>
          <w:rFonts w:cs="B Zar" w:hint="cs"/>
          <w:color w:val="000000"/>
          <w:sz w:val="36"/>
          <w:szCs w:val="36"/>
        </w:rPr>
        <w:t xml:space="preserve"> onları</w:t>
      </w:r>
      <w:r>
        <w:rPr>
          <w:rStyle w:val="contenttext"/>
          <w:rFonts w:cs="B Zar" w:hint="cs"/>
          <w:color w:val="000000"/>
          <w:sz w:val="36"/>
          <w:szCs w:val="36"/>
        </w:rPr>
        <w:t>n insana yaraşmayan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 sanki onlar bağışlanılmaz bir günaha mürt</w:t>
      </w:r>
      <w:r>
        <w:rPr>
          <w:rStyle w:val="contenttext"/>
          <w:rFonts w:cs="B Zar" w:hint="cs"/>
          <w:color w:val="000000"/>
          <w:sz w:val="36"/>
          <w:szCs w:val="36"/>
        </w:rPr>
        <w:t>ə</w:t>
      </w:r>
      <w:r>
        <w:rPr>
          <w:rStyle w:val="contenttext"/>
          <w:rFonts w:cs="B Zar" w:hint="cs"/>
          <w:color w:val="000000"/>
          <w:sz w:val="36"/>
          <w:szCs w:val="36"/>
        </w:rPr>
        <w:t>kib olmuşlar - ittiham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bunu Ş</w:t>
      </w:r>
      <w:r>
        <w:rPr>
          <w:rStyle w:val="contenttext"/>
          <w:rFonts w:cs="B Zar" w:hint="cs"/>
          <w:color w:val="000000"/>
          <w:sz w:val="36"/>
          <w:szCs w:val="36"/>
        </w:rPr>
        <w:t>ə</w:t>
      </w:r>
      <w:r>
        <w:rPr>
          <w:rStyle w:val="contenttext"/>
          <w:rFonts w:cs="B Zar" w:hint="cs"/>
          <w:color w:val="000000"/>
          <w:sz w:val="36"/>
          <w:szCs w:val="36"/>
        </w:rPr>
        <w:t>rqin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ab-havası</w:t>
      </w:r>
    </w:p>
    <w:p w:rsidR="00000000" w:rsidRDefault="00976AFA" w:rsidP="0026523D">
      <w:pPr>
        <w:pStyle w:val="contentparagraph"/>
        <w:jc w:val="both"/>
        <w:divId w:val="178075889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h:301</w:t>
      </w:r>
    </w:p>
    <w:p w:rsidR="00000000" w:rsidRDefault="00976AFA" w:rsidP="0026523D">
      <w:pPr>
        <w:pStyle w:val="contentparagraph"/>
        <w:jc w:val="both"/>
        <w:divId w:val="221646096"/>
        <w:rPr>
          <w:rFonts w:cs="B Zar" w:hint="cs"/>
          <w:color w:val="000000"/>
          <w:sz w:val="36"/>
          <w:szCs w:val="36"/>
          <w:rtl/>
        </w:rPr>
      </w:pP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rbli camaatın keçirdiyi h</w:t>
      </w:r>
      <w:r>
        <w:rPr>
          <w:rStyle w:val="contenttext"/>
          <w:rFonts w:cs="B Zar" w:hint="cs"/>
          <w:color w:val="000000"/>
          <w:sz w:val="36"/>
          <w:szCs w:val="36"/>
        </w:rPr>
        <w:t>ə</w:t>
      </w:r>
      <w:r>
        <w:rPr>
          <w:rStyle w:val="contenttext"/>
          <w:rFonts w:cs="B Zar" w:hint="cs"/>
          <w:color w:val="000000"/>
          <w:sz w:val="36"/>
          <w:szCs w:val="36"/>
        </w:rPr>
        <w:t>yat t</w:t>
      </w:r>
      <w:r>
        <w:rPr>
          <w:rStyle w:val="contenttext"/>
          <w:rFonts w:cs="B Zar" w:hint="cs"/>
          <w:color w:val="000000"/>
          <w:sz w:val="36"/>
          <w:szCs w:val="36"/>
        </w:rPr>
        <w:t>ə</w:t>
      </w:r>
      <w:r>
        <w:rPr>
          <w:rStyle w:val="contenttext"/>
          <w:rFonts w:cs="B Zar" w:hint="cs"/>
          <w:color w:val="000000"/>
          <w:sz w:val="36"/>
          <w:szCs w:val="36"/>
        </w:rPr>
        <w:t>rzi qeyd etdiyimiz kimi idi. Onlar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ndirirdil</w:t>
      </w:r>
      <w:r>
        <w:rPr>
          <w:rStyle w:val="contenttext"/>
          <w:rFonts w:cs="B Zar" w:hint="cs"/>
          <w:color w:val="000000"/>
          <w:sz w:val="36"/>
          <w:szCs w:val="36"/>
        </w:rPr>
        <w:t>ə</w:t>
      </w:r>
      <w:r>
        <w:rPr>
          <w:rStyle w:val="contenttext"/>
          <w:rFonts w:cs="B Zar" w:hint="cs"/>
          <w:color w:val="000000"/>
          <w:sz w:val="36"/>
          <w:szCs w:val="36"/>
        </w:rPr>
        <w:t>r. Sanki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malik olduğu t</w:t>
      </w:r>
      <w:r>
        <w:rPr>
          <w:rStyle w:val="contenttext"/>
          <w:rFonts w:cs="B Zar" w:hint="cs"/>
          <w:color w:val="000000"/>
          <w:sz w:val="36"/>
          <w:szCs w:val="36"/>
        </w:rPr>
        <w:t>ə</w:t>
      </w:r>
      <w:r>
        <w:rPr>
          <w:rStyle w:val="contenttext"/>
          <w:rFonts w:cs="B Zar" w:hint="cs"/>
          <w:color w:val="000000"/>
          <w:sz w:val="36"/>
          <w:szCs w:val="36"/>
        </w:rPr>
        <w:t>bii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mühit onlara qadınlarına v</w:t>
      </w:r>
      <w:r>
        <w:rPr>
          <w:rStyle w:val="contenttext"/>
          <w:rFonts w:cs="B Zar" w:hint="cs"/>
          <w:color w:val="000000"/>
          <w:sz w:val="36"/>
          <w:szCs w:val="36"/>
        </w:rPr>
        <w:t>ə</w:t>
      </w:r>
      <w:r>
        <w:rPr>
          <w:rStyle w:val="contenttext"/>
          <w:rFonts w:cs="B Zar" w:hint="cs"/>
          <w:color w:val="000000"/>
          <w:sz w:val="36"/>
          <w:szCs w:val="36"/>
        </w:rPr>
        <w:t>fasızlıq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olmaqdan k</w:t>
      </w:r>
      <w:r>
        <w:rPr>
          <w:rStyle w:val="contenttext"/>
          <w:rFonts w:cs="B Zar" w:hint="cs"/>
          <w:color w:val="000000"/>
          <w:sz w:val="36"/>
          <w:szCs w:val="36"/>
        </w:rPr>
        <w:t>ə</w:t>
      </w:r>
      <w:r>
        <w:rPr>
          <w:rStyle w:val="contenttext"/>
          <w:rFonts w:cs="B Zar" w:hint="cs"/>
          <w:color w:val="000000"/>
          <w:sz w:val="36"/>
          <w:szCs w:val="36"/>
        </w:rPr>
        <w:t>nara çıxmağa heç vaxt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mişdir.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çatdırmaq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m ki,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arasında çoxa</w:t>
      </w:r>
      <w:r>
        <w:rPr>
          <w:rStyle w:val="contenttext"/>
          <w:rFonts w:cs="B Zar" w:hint="cs"/>
          <w:color w:val="000000"/>
          <w:sz w:val="36"/>
          <w:szCs w:val="36"/>
        </w:rPr>
        <w:t>rvadlılı];n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olmamsı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m</w:t>
      </w:r>
      <w:r>
        <w:rPr>
          <w:rStyle w:val="contenttext"/>
          <w:rFonts w:cs="B Zar" w:hint="cs"/>
          <w:color w:val="000000"/>
          <w:sz w:val="36"/>
          <w:szCs w:val="36"/>
        </w:rPr>
        <w:t>ə</w:t>
      </w:r>
      <w:r>
        <w:rPr>
          <w:rStyle w:val="contenttext"/>
          <w:rFonts w:cs="B Zar" w:hint="cs"/>
          <w:color w:val="000000"/>
          <w:sz w:val="36"/>
          <w:szCs w:val="36"/>
        </w:rPr>
        <w:t>sihilikl</w:t>
      </w:r>
      <w:r>
        <w:rPr>
          <w:rStyle w:val="contenttext"/>
          <w:rFonts w:cs="B Zar" w:hint="cs"/>
          <w:color w:val="000000"/>
          <w:sz w:val="36"/>
          <w:szCs w:val="36"/>
        </w:rPr>
        <w:t>ə</w:t>
      </w:r>
      <w:r>
        <w:rPr>
          <w:rStyle w:val="contenttext"/>
          <w:rFonts w:cs="B Zar" w:hint="cs"/>
          <w:color w:val="000000"/>
          <w:sz w:val="36"/>
          <w:szCs w:val="36"/>
        </w:rPr>
        <w:t xml:space="preserve"> heç bir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si yoxdur. H</w:t>
      </w:r>
      <w:r>
        <w:rPr>
          <w:rStyle w:val="contenttext"/>
          <w:rFonts w:cs="B Zar" w:hint="cs"/>
          <w:color w:val="000000"/>
          <w:sz w:val="36"/>
          <w:szCs w:val="36"/>
        </w:rPr>
        <w:t>ə</w:t>
      </w:r>
      <w:r>
        <w:rPr>
          <w:rStyle w:val="contenttext"/>
          <w:rFonts w:cs="B Zar" w:hint="cs"/>
          <w:color w:val="000000"/>
          <w:sz w:val="36"/>
          <w:szCs w:val="36"/>
        </w:rPr>
        <w:t>qiqi (t</w:t>
      </w:r>
      <w:r>
        <w:rPr>
          <w:rStyle w:val="contenttext"/>
          <w:rFonts w:cs="B Zar" w:hint="cs"/>
          <w:color w:val="000000"/>
          <w:sz w:val="36"/>
          <w:szCs w:val="36"/>
        </w:rPr>
        <w:t>ə</w:t>
      </w:r>
      <w:r>
        <w:rPr>
          <w:rStyle w:val="contenttext"/>
          <w:rFonts w:cs="B Zar" w:hint="cs"/>
          <w:color w:val="000000"/>
          <w:sz w:val="36"/>
          <w:szCs w:val="36"/>
        </w:rPr>
        <w:t>hrif edilm</w:t>
      </w:r>
      <w:r>
        <w:rPr>
          <w:rStyle w:val="contenttext"/>
          <w:rFonts w:cs="B Zar" w:hint="cs"/>
          <w:color w:val="000000"/>
          <w:sz w:val="36"/>
          <w:szCs w:val="36"/>
        </w:rPr>
        <w:t>ə</w:t>
      </w:r>
      <w:r>
        <w:rPr>
          <w:rStyle w:val="contenttext"/>
          <w:rFonts w:cs="B Zar" w:hint="cs"/>
          <w:color w:val="000000"/>
          <w:sz w:val="36"/>
          <w:szCs w:val="36"/>
        </w:rPr>
        <w:t>miş) m</w:t>
      </w:r>
      <w:r>
        <w:rPr>
          <w:rStyle w:val="contenttext"/>
          <w:rFonts w:cs="B Zar" w:hint="cs"/>
          <w:color w:val="000000"/>
          <w:sz w:val="36"/>
          <w:szCs w:val="36"/>
        </w:rPr>
        <w:t>ə</w:t>
      </w:r>
      <w:r>
        <w:rPr>
          <w:rStyle w:val="contenttext"/>
          <w:rFonts w:cs="B Zar" w:hint="cs"/>
          <w:color w:val="000000"/>
          <w:sz w:val="36"/>
          <w:szCs w:val="36"/>
        </w:rPr>
        <w:t>sihilik dinind</w:t>
      </w:r>
      <w:r>
        <w:rPr>
          <w:rStyle w:val="contenttext"/>
          <w:rFonts w:cs="B Zar" w:hint="cs"/>
          <w:color w:val="000000"/>
          <w:sz w:val="36"/>
          <w:szCs w:val="36"/>
        </w:rPr>
        <w:t>ə</w:t>
      </w:r>
      <w:r>
        <w:rPr>
          <w:rStyle w:val="contenttext"/>
          <w:rFonts w:cs="B Zar" w:hint="cs"/>
          <w:color w:val="000000"/>
          <w:sz w:val="36"/>
          <w:szCs w:val="36"/>
        </w:rPr>
        <w:t xml:space="preserve">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dar heç bir qadağa qoyulmamışdır,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İsa M</w:t>
      </w:r>
      <w:r>
        <w:rPr>
          <w:rStyle w:val="contenttext"/>
          <w:rFonts w:cs="B Zar" w:hint="cs"/>
          <w:color w:val="000000"/>
          <w:sz w:val="36"/>
          <w:szCs w:val="36"/>
        </w:rPr>
        <w:t>ə</w:t>
      </w:r>
      <w:r>
        <w:rPr>
          <w:rStyle w:val="contenttext"/>
          <w:rFonts w:cs="B Zar" w:hint="cs"/>
          <w:color w:val="000000"/>
          <w:sz w:val="36"/>
          <w:szCs w:val="36"/>
        </w:rPr>
        <w:t>sih (</w:t>
      </w:r>
      <w:r>
        <w:rPr>
          <w:rStyle w:val="contenttext"/>
          <w:rFonts w:cs="B Zar" w:hint="cs"/>
          <w:color w:val="000000"/>
          <w:sz w:val="36"/>
          <w:szCs w:val="36"/>
        </w:rPr>
        <w:t>ə</w:t>
      </w:r>
      <w:r>
        <w:rPr>
          <w:rStyle w:val="contenttext"/>
          <w:rFonts w:cs="B Zar" w:hint="cs"/>
          <w:color w:val="000000"/>
          <w:sz w:val="36"/>
          <w:szCs w:val="36"/>
        </w:rPr>
        <w:t>) Tövratın qanunlarını t</w:t>
      </w:r>
      <w:r>
        <w:rPr>
          <w:rStyle w:val="contenttext"/>
          <w:rFonts w:cs="B Zar" w:hint="cs"/>
          <w:color w:val="000000"/>
          <w:sz w:val="36"/>
          <w:szCs w:val="36"/>
        </w:rPr>
        <w:t>ə</w:t>
      </w:r>
      <w:r>
        <w:rPr>
          <w:rStyle w:val="contenttext"/>
          <w:rFonts w:cs="B Zar" w:hint="cs"/>
          <w:color w:val="000000"/>
          <w:sz w:val="36"/>
          <w:szCs w:val="36"/>
        </w:rPr>
        <w:t>sdiql</w:t>
      </w:r>
      <w:r>
        <w:rPr>
          <w:rStyle w:val="contenttext"/>
          <w:rFonts w:cs="B Zar" w:hint="cs"/>
          <w:color w:val="000000"/>
          <w:sz w:val="36"/>
          <w:szCs w:val="36"/>
        </w:rPr>
        <w:t>ə</w:t>
      </w:r>
      <w:r>
        <w:rPr>
          <w:rStyle w:val="contenttext"/>
          <w:rFonts w:cs="B Zar" w:hint="cs"/>
          <w:color w:val="000000"/>
          <w:sz w:val="36"/>
          <w:szCs w:val="36"/>
        </w:rPr>
        <w:t>diyin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zöv</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olmasını r</w:t>
      </w:r>
      <w:r>
        <w:rPr>
          <w:rStyle w:val="contenttext"/>
          <w:rFonts w:cs="B Zar" w:hint="cs"/>
          <w:color w:val="000000"/>
          <w:sz w:val="36"/>
          <w:szCs w:val="36"/>
        </w:rPr>
        <w:t>ə</w:t>
      </w:r>
      <w:r>
        <w:rPr>
          <w:rStyle w:val="contenttext"/>
          <w:rFonts w:cs="B Zar" w:hint="cs"/>
          <w:color w:val="000000"/>
          <w:sz w:val="36"/>
          <w:szCs w:val="36"/>
        </w:rPr>
        <w:t>smi olaraq tanıdığına gör</w:t>
      </w:r>
      <w:r>
        <w:rPr>
          <w:rStyle w:val="contenttext"/>
          <w:rFonts w:cs="B Zar" w:hint="cs"/>
          <w:color w:val="000000"/>
          <w:sz w:val="36"/>
          <w:szCs w:val="36"/>
        </w:rPr>
        <w:t>ə</w:t>
      </w:r>
      <w:r>
        <w:rPr>
          <w:rStyle w:val="contenttext"/>
          <w:rFonts w:cs="B Zar" w:hint="cs"/>
          <w:color w:val="000000"/>
          <w:sz w:val="36"/>
          <w:szCs w:val="36"/>
        </w:rPr>
        <w:t xml:space="preserve">, onun </w:t>
      </w:r>
      <w:r>
        <w:rPr>
          <w:rStyle w:val="contenttext"/>
          <w:rFonts w:cs="B Zar" w:hint="cs"/>
          <w:color w:val="000000"/>
          <w:sz w:val="36"/>
          <w:szCs w:val="36"/>
        </w:rPr>
        <w:t>ə</w:t>
      </w:r>
      <w:r>
        <w:rPr>
          <w:rStyle w:val="contenttext"/>
          <w:rFonts w:cs="B Zar" w:hint="cs"/>
          <w:color w:val="000000"/>
          <w:sz w:val="36"/>
          <w:szCs w:val="36"/>
        </w:rPr>
        <w:t>sil m</w:t>
      </w:r>
      <w:r>
        <w:rPr>
          <w:rStyle w:val="contenttext"/>
          <w:rFonts w:cs="B Zar" w:hint="cs"/>
          <w:color w:val="000000"/>
          <w:sz w:val="36"/>
          <w:szCs w:val="36"/>
        </w:rPr>
        <w:t>ə</w:t>
      </w:r>
      <w:r>
        <w:rPr>
          <w:rStyle w:val="contenttext"/>
          <w:rFonts w:cs="B Zar" w:hint="cs"/>
          <w:color w:val="000000"/>
          <w:sz w:val="36"/>
          <w:szCs w:val="36"/>
        </w:rPr>
        <w:t>sihilik dinind</w:t>
      </w:r>
      <w:r>
        <w:rPr>
          <w:rStyle w:val="contenttext"/>
          <w:rFonts w:cs="B Zar" w:hint="cs"/>
          <w:color w:val="000000"/>
          <w:sz w:val="36"/>
          <w:szCs w:val="36"/>
        </w:rPr>
        <w:t>ə</w:t>
      </w:r>
      <w:r>
        <w:rPr>
          <w:rStyle w:val="contenttext"/>
          <w:rFonts w:cs="B Zar" w:hint="cs"/>
          <w:color w:val="000000"/>
          <w:sz w:val="36"/>
          <w:szCs w:val="36"/>
        </w:rPr>
        <w:t xml:space="preserve"> cayiz olduğunu v</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verildiyini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H</w:t>
      </w:r>
      <w:r>
        <w:rPr>
          <w:rStyle w:val="contenttext"/>
          <w:rFonts w:cs="B Zar" w:hint="cs"/>
          <w:color w:val="000000"/>
          <w:sz w:val="36"/>
          <w:szCs w:val="36"/>
        </w:rPr>
        <w:t>ə</w:t>
      </w:r>
      <w:r>
        <w:rPr>
          <w:rStyle w:val="contenttext"/>
          <w:rFonts w:cs="B Zar" w:hint="cs"/>
          <w:color w:val="000000"/>
          <w:sz w:val="36"/>
          <w:szCs w:val="36"/>
        </w:rPr>
        <w:t>mçinin,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sihil</w:t>
      </w:r>
      <w:r>
        <w:rPr>
          <w:rStyle w:val="contenttext"/>
          <w:rFonts w:cs="B Zar" w:hint="cs"/>
          <w:color w:val="000000"/>
          <w:sz w:val="36"/>
          <w:szCs w:val="36"/>
        </w:rPr>
        <w:t>ə</w:t>
      </w:r>
      <w:r>
        <w:rPr>
          <w:rStyle w:val="contenttext"/>
          <w:rFonts w:cs="B Zar" w:hint="cs"/>
          <w:color w:val="000000"/>
          <w:sz w:val="36"/>
          <w:szCs w:val="36"/>
        </w:rPr>
        <w:t>rin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olduqları da söyl</w:t>
      </w:r>
      <w:r>
        <w:rPr>
          <w:rStyle w:val="contenttext"/>
          <w:rFonts w:cs="B Zar" w:hint="cs"/>
          <w:color w:val="000000"/>
          <w:sz w:val="36"/>
          <w:szCs w:val="36"/>
        </w:rPr>
        <w:t>ə</w:t>
      </w:r>
      <w:r>
        <w:rPr>
          <w:rStyle w:val="contenttext"/>
          <w:rFonts w:cs="B Zar" w:hint="cs"/>
          <w:color w:val="000000"/>
          <w:sz w:val="36"/>
          <w:szCs w:val="36"/>
        </w:rPr>
        <w:t>nilmişdir. Dem</w:t>
      </w:r>
      <w:r>
        <w:rPr>
          <w:rStyle w:val="contenttext"/>
          <w:rFonts w:cs="B Zar" w:hint="cs"/>
          <w:color w:val="000000"/>
          <w:sz w:val="36"/>
          <w:szCs w:val="36"/>
        </w:rPr>
        <w:t>ə</w:t>
      </w:r>
      <w:r>
        <w:rPr>
          <w:rStyle w:val="contenttext"/>
          <w:rFonts w:cs="B Zar" w:hint="cs"/>
          <w:color w:val="000000"/>
          <w:sz w:val="36"/>
          <w:szCs w:val="36"/>
        </w:rPr>
        <w:t>li, Q</w:t>
      </w:r>
      <w:r>
        <w:rPr>
          <w:rStyle w:val="contenttext"/>
          <w:rFonts w:cs="B Zar" w:hint="cs"/>
          <w:color w:val="000000"/>
          <w:sz w:val="36"/>
          <w:szCs w:val="36"/>
        </w:rPr>
        <w:t>ə</w:t>
      </w:r>
      <w:r>
        <w:rPr>
          <w:rStyle w:val="contenttext"/>
          <w:rFonts w:cs="B Zar" w:hint="cs"/>
          <w:color w:val="000000"/>
          <w:sz w:val="36"/>
          <w:szCs w:val="36"/>
        </w:rPr>
        <w:t>rbin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w:t>
      </w:r>
      <w:r>
        <w:rPr>
          <w:rStyle w:val="contenttext"/>
          <w:rFonts w:cs="B Zar" w:hint="cs"/>
          <w:color w:val="000000"/>
          <w:sz w:val="36"/>
          <w:szCs w:val="36"/>
        </w:rPr>
        <w:t xml:space="preserve">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qanuni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kinm</w:t>
      </w:r>
      <w:r>
        <w:rPr>
          <w:rStyle w:val="contenttext"/>
          <w:rFonts w:cs="B Zar" w:hint="cs"/>
          <w:color w:val="000000"/>
          <w:sz w:val="36"/>
          <w:szCs w:val="36"/>
        </w:rPr>
        <w:t>ə</w:t>
      </w:r>
      <w:r>
        <w:rPr>
          <w:rStyle w:val="contenttext"/>
          <w:rFonts w:cs="B Zar" w:hint="cs"/>
          <w:color w:val="000000"/>
          <w:sz w:val="36"/>
          <w:szCs w:val="36"/>
        </w:rPr>
        <w:t>sinin hansısa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amill</w:t>
      </w:r>
      <w:r>
        <w:rPr>
          <w:rStyle w:val="contenttext"/>
          <w:rFonts w:cs="B Zar" w:hint="cs"/>
          <w:color w:val="000000"/>
          <w:sz w:val="36"/>
          <w:szCs w:val="36"/>
        </w:rPr>
        <w:t>ə</w:t>
      </w:r>
      <w:r>
        <w:rPr>
          <w:rStyle w:val="contenttext"/>
          <w:rFonts w:cs="B Zar" w:hint="cs"/>
          <w:color w:val="000000"/>
          <w:sz w:val="36"/>
          <w:szCs w:val="36"/>
        </w:rPr>
        <w:t>ri olmuşdur</w:t>
      </w:r>
      <w:r>
        <w:rPr>
          <w:rStyle w:val="contenttext"/>
          <w:rFonts w:cs="B Zar" w:hint="cs"/>
          <w:color w:val="000000"/>
          <w:sz w:val="36"/>
          <w:szCs w:val="36"/>
          <w:rtl/>
        </w:rPr>
        <w:t>.</w:t>
      </w:r>
    </w:p>
    <w:p w:rsidR="00000000" w:rsidRDefault="00976AFA" w:rsidP="0026523D">
      <w:pPr>
        <w:pStyle w:val="Heading3"/>
        <w:shd w:val="clear" w:color="auto" w:fill="FFFFFF"/>
        <w:jc w:val="both"/>
        <w:divId w:val="2100834134"/>
        <w:rPr>
          <w:rFonts w:eastAsia="Times New Roman" w:cs="B Titr" w:hint="cs"/>
          <w:b w:val="0"/>
          <w:bCs w:val="0"/>
          <w:color w:val="FF0080"/>
          <w:sz w:val="30"/>
          <w:szCs w:val="30"/>
          <w:rtl/>
        </w:rPr>
      </w:pPr>
      <w:r>
        <w:rPr>
          <w:rFonts w:eastAsia="Times New Roman" w:cs="B Titr" w:hint="cs"/>
          <w:b w:val="0"/>
          <w:bCs w:val="0"/>
          <w:color w:val="FF0080"/>
          <w:sz w:val="30"/>
          <w:szCs w:val="30"/>
        </w:rPr>
        <w:t>Menustrasiya (aybaşı) dövrü</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100834134"/>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 ş</w:t>
      </w:r>
      <w:r>
        <w:rPr>
          <w:rStyle w:val="contenttext"/>
          <w:rFonts w:cs="B Zar" w:hint="cs"/>
          <w:color w:val="000000"/>
          <w:sz w:val="36"/>
          <w:szCs w:val="36"/>
        </w:rPr>
        <w:t>ə</w:t>
      </w:r>
      <w:r>
        <w:rPr>
          <w:rStyle w:val="contenttext"/>
          <w:rFonts w:cs="B Zar" w:hint="cs"/>
          <w:color w:val="000000"/>
          <w:sz w:val="36"/>
          <w:szCs w:val="36"/>
        </w:rPr>
        <w:t>xl</w:t>
      </w:r>
      <w:r>
        <w:rPr>
          <w:rStyle w:val="contenttext"/>
          <w:rFonts w:cs="B Zar" w:hint="cs"/>
          <w:color w:val="000000"/>
          <w:sz w:val="36"/>
          <w:szCs w:val="36"/>
        </w:rPr>
        <w:t>ə</w:t>
      </w:r>
      <w:r>
        <w:rPr>
          <w:rStyle w:val="contenttext"/>
          <w:rFonts w:cs="B Zar" w:hint="cs"/>
          <w:color w:val="000000"/>
          <w:sz w:val="36"/>
          <w:szCs w:val="36"/>
        </w:rPr>
        <w:t>r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qadının menustrasiya dövrü v</w:t>
      </w:r>
      <w:r>
        <w:rPr>
          <w:rStyle w:val="contenttext"/>
          <w:rFonts w:cs="B Zar" w:hint="cs"/>
          <w:color w:val="000000"/>
          <w:sz w:val="36"/>
          <w:szCs w:val="36"/>
        </w:rPr>
        <w:t>ə</w:t>
      </w:r>
      <w:r>
        <w:rPr>
          <w:rStyle w:val="contenttext"/>
          <w:rFonts w:cs="B Zar" w:hint="cs"/>
          <w:color w:val="000000"/>
          <w:sz w:val="36"/>
          <w:szCs w:val="36"/>
        </w:rPr>
        <w:t xml:space="preserve"> onların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ndikl</w:t>
      </w:r>
      <w:r>
        <w:rPr>
          <w:rStyle w:val="contenttext"/>
          <w:rFonts w:cs="B Zar" w:hint="cs"/>
          <w:color w:val="000000"/>
          <w:sz w:val="36"/>
          <w:szCs w:val="36"/>
        </w:rPr>
        <w:t>ə</w:t>
      </w:r>
      <w:r>
        <w:rPr>
          <w:rStyle w:val="contenttext"/>
          <w:rFonts w:cs="B Zar" w:hint="cs"/>
          <w:color w:val="000000"/>
          <w:sz w:val="36"/>
          <w:szCs w:val="36"/>
        </w:rPr>
        <w:t>ri zamanlarda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cinsi münas</w:t>
      </w:r>
      <w:r>
        <w:rPr>
          <w:rStyle w:val="contenttext"/>
          <w:rFonts w:cs="B Zar" w:hint="cs"/>
          <w:color w:val="000000"/>
          <w:sz w:val="36"/>
          <w:szCs w:val="36"/>
        </w:rPr>
        <w:t>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hazır olmaması, h</w:t>
      </w:r>
      <w:r>
        <w:rPr>
          <w:rStyle w:val="contenttext"/>
          <w:rFonts w:cs="B Zar" w:hint="cs"/>
          <w:color w:val="000000"/>
          <w:sz w:val="36"/>
          <w:szCs w:val="36"/>
        </w:rPr>
        <w:t>ə</w:t>
      </w:r>
      <w:r>
        <w:rPr>
          <w:rStyle w:val="contenttext"/>
          <w:rFonts w:cs="B Zar" w:hint="cs"/>
          <w:color w:val="000000"/>
          <w:sz w:val="36"/>
          <w:szCs w:val="36"/>
        </w:rPr>
        <w:t>mçinin, qadının uşaq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yorularaq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uzaq olmaq meyli v</w:t>
      </w:r>
      <w:r>
        <w:rPr>
          <w:rStyle w:val="contenttext"/>
          <w:rFonts w:cs="B Zar" w:hint="cs"/>
          <w:color w:val="000000"/>
          <w:sz w:val="36"/>
          <w:szCs w:val="36"/>
        </w:rPr>
        <w:t>ə</w:t>
      </w:r>
      <w:r>
        <w:rPr>
          <w:rStyle w:val="contenttext"/>
          <w:rFonts w:cs="B Zar" w:hint="cs"/>
          <w:color w:val="000000"/>
          <w:sz w:val="36"/>
          <w:szCs w:val="36"/>
        </w:rPr>
        <w:t xml:space="preserve"> uşaqları yem</w:t>
      </w:r>
      <w:r>
        <w:rPr>
          <w:rStyle w:val="contenttext"/>
          <w:rFonts w:cs="B Zar" w:hint="cs"/>
          <w:color w:val="000000"/>
          <w:sz w:val="36"/>
          <w:szCs w:val="36"/>
        </w:rPr>
        <w:t>ə</w:t>
      </w:r>
      <w:r>
        <w:rPr>
          <w:rStyle w:val="contenttext"/>
          <w:rFonts w:cs="B Zar" w:hint="cs"/>
          <w:color w:val="000000"/>
          <w:sz w:val="36"/>
          <w:szCs w:val="36"/>
        </w:rPr>
        <w:t>k-içm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böyütm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boyun qaçırması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qaynaqlandığını söyl</w:t>
      </w:r>
      <w:r>
        <w:rPr>
          <w:rStyle w:val="contenttext"/>
          <w:rFonts w:cs="B Zar" w:hint="cs"/>
          <w:color w:val="000000"/>
          <w:sz w:val="36"/>
          <w:szCs w:val="36"/>
        </w:rPr>
        <w:t>ə</w:t>
      </w:r>
      <w:r>
        <w:rPr>
          <w:rStyle w:val="contenttext"/>
          <w:rFonts w:cs="B Zar" w:hint="cs"/>
          <w:color w:val="000000"/>
          <w:sz w:val="36"/>
          <w:szCs w:val="36"/>
        </w:rPr>
        <w: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100834134"/>
        <w:rPr>
          <w:rFonts w:cs="B Zar" w:hint="cs"/>
          <w:color w:val="000000"/>
          <w:sz w:val="36"/>
          <w:szCs w:val="36"/>
          <w:rtl/>
        </w:rPr>
      </w:pPr>
      <w:r>
        <w:rPr>
          <w:rStyle w:val="contenttext"/>
          <w:rFonts w:cs="B Zar" w:hint="cs"/>
          <w:color w:val="000000"/>
          <w:sz w:val="36"/>
          <w:szCs w:val="36"/>
        </w:rPr>
        <w:t>Vil Dorant deyir: “İbtidai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i</w:t>
      </w:r>
      <w:r>
        <w:rPr>
          <w:rStyle w:val="contenttext"/>
          <w:rFonts w:cs="B Zar" w:hint="cs"/>
          <w:color w:val="000000"/>
          <w:sz w:val="36"/>
          <w:szCs w:val="36"/>
        </w:rPr>
        <w:t>btidai icma quruluşunda) qadınlar tez qocalır v</w:t>
      </w:r>
      <w:r>
        <w:rPr>
          <w:rStyle w:val="contenttext"/>
          <w:rFonts w:cs="B Zar" w:hint="cs"/>
          <w:color w:val="000000"/>
          <w:sz w:val="36"/>
          <w:szCs w:val="36"/>
        </w:rPr>
        <w:t>ə</w:t>
      </w:r>
      <w:r>
        <w:rPr>
          <w:rStyle w:val="contenttext"/>
          <w:rFonts w:cs="B Zar" w:hint="cs"/>
          <w:color w:val="000000"/>
          <w:sz w:val="36"/>
          <w:szCs w:val="36"/>
        </w:rPr>
        <w:t xml:space="preserve">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onların özl</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 xml:space="preserve">r hallarda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yeni evliliy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şviq edirdil</w:t>
      </w:r>
      <w:r>
        <w:rPr>
          <w:rStyle w:val="contenttext"/>
          <w:rFonts w:cs="B Zar" w:hint="cs"/>
          <w:color w:val="000000"/>
          <w:sz w:val="36"/>
          <w:szCs w:val="36"/>
        </w:rPr>
        <w:t>ə</w:t>
      </w:r>
      <w:r>
        <w:rPr>
          <w:rStyle w:val="contenttext"/>
          <w:rFonts w:cs="B Zar" w:hint="cs"/>
          <w:color w:val="000000"/>
          <w:sz w:val="36"/>
          <w:szCs w:val="36"/>
        </w:rPr>
        <w:t>r ki, bu yolla uzun müdd</w:t>
      </w:r>
      <w:r>
        <w:rPr>
          <w:rStyle w:val="contenttext"/>
          <w:rFonts w:cs="B Zar" w:hint="cs"/>
          <w:color w:val="000000"/>
          <w:sz w:val="36"/>
          <w:szCs w:val="36"/>
        </w:rPr>
        <w:t>ə</w:t>
      </w:r>
      <w:r>
        <w:rPr>
          <w:rStyle w:val="contenttext"/>
          <w:rFonts w:cs="B Zar" w:hint="cs"/>
          <w:color w:val="000000"/>
          <w:sz w:val="36"/>
          <w:szCs w:val="36"/>
        </w:rPr>
        <w:t xml:space="preserve">t övladlarını </w:t>
      </w:r>
      <w:r>
        <w:rPr>
          <w:rStyle w:val="contenttext"/>
          <w:rFonts w:cs="B Zar" w:hint="cs"/>
          <w:color w:val="000000"/>
          <w:sz w:val="36"/>
          <w:szCs w:val="36"/>
        </w:rPr>
        <w:t>ə</w:t>
      </w:r>
      <w:r>
        <w:rPr>
          <w:rStyle w:val="contenttext"/>
          <w:rFonts w:cs="B Zar" w:hint="cs"/>
          <w:color w:val="000000"/>
          <w:sz w:val="36"/>
          <w:szCs w:val="36"/>
        </w:rPr>
        <w:t>rzaqla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hamil</w:t>
      </w:r>
      <w:r>
        <w:rPr>
          <w:rStyle w:val="contenttext"/>
          <w:rFonts w:cs="B Zar" w:hint="cs"/>
          <w:color w:val="000000"/>
          <w:sz w:val="36"/>
          <w:szCs w:val="36"/>
        </w:rPr>
        <w:t>ə</w:t>
      </w:r>
      <w:r>
        <w:rPr>
          <w:rStyle w:val="contenttext"/>
          <w:rFonts w:cs="B Zar" w:hint="cs"/>
          <w:color w:val="000000"/>
          <w:sz w:val="36"/>
          <w:szCs w:val="36"/>
        </w:rPr>
        <w:t>lik dövrl</w:t>
      </w:r>
      <w:r>
        <w:rPr>
          <w:rStyle w:val="contenttext"/>
          <w:rFonts w:cs="B Zar" w:hint="cs"/>
          <w:color w:val="000000"/>
          <w:sz w:val="36"/>
          <w:szCs w:val="36"/>
        </w:rPr>
        <w:t>ə</w:t>
      </w:r>
      <w:r>
        <w:rPr>
          <w:rStyle w:val="contenttext"/>
          <w:rFonts w:cs="B Zar" w:hint="cs"/>
          <w:color w:val="000000"/>
          <w:sz w:val="36"/>
          <w:szCs w:val="36"/>
        </w:rPr>
        <w:t>ri arasındakı fasil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 -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cinsi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meyill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eyni zamanda, n</w:t>
      </w:r>
      <w:r>
        <w:rPr>
          <w:rStyle w:val="contenttext"/>
          <w:rFonts w:cs="B Zar" w:hint="cs"/>
          <w:color w:val="000000"/>
          <w:sz w:val="36"/>
          <w:szCs w:val="36"/>
        </w:rPr>
        <w:t>ə</w:t>
      </w:r>
      <w:r>
        <w:rPr>
          <w:rStyle w:val="contenttext"/>
          <w:rFonts w:cs="B Zar" w:hint="cs"/>
          <w:color w:val="000000"/>
          <w:sz w:val="36"/>
          <w:szCs w:val="36"/>
        </w:rPr>
        <w:t>sil artımına heç bir x</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 uzada bilsinl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100834134"/>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hallarda birinci zövc</w:t>
      </w:r>
      <w:r>
        <w:rPr>
          <w:rStyle w:val="contenttext"/>
          <w:rFonts w:cs="B Zar" w:hint="cs"/>
          <w:color w:val="000000"/>
          <w:sz w:val="36"/>
          <w:szCs w:val="36"/>
        </w:rPr>
        <w:t>ə</w:t>
      </w:r>
      <w:r>
        <w:rPr>
          <w:rStyle w:val="contenttext"/>
          <w:rFonts w:cs="B Zar" w:hint="cs"/>
          <w:color w:val="000000"/>
          <w:sz w:val="36"/>
          <w:szCs w:val="36"/>
        </w:rPr>
        <w:t xml:space="preserve">nin öz </w:t>
      </w:r>
      <w:r>
        <w:rPr>
          <w:rStyle w:val="contenttext"/>
          <w:rFonts w:cs="B Zar" w:hint="cs"/>
          <w:color w:val="000000"/>
          <w:sz w:val="36"/>
          <w:szCs w:val="36"/>
        </w:rPr>
        <w:t>ə</w:t>
      </w:r>
      <w:r>
        <w:rPr>
          <w:rStyle w:val="contenttext"/>
          <w:rFonts w:cs="B Zar" w:hint="cs"/>
          <w:color w:val="000000"/>
          <w:sz w:val="36"/>
          <w:szCs w:val="36"/>
        </w:rPr>
        <w:t>rini dig</w:t>
      </w:r>
      <w:r>
        <w:rPr>
          <w:rStyle w:val="contenttext"/>
          <w:rFonts w:cs="B Zar" w:hint="cs"/>
          <w:color w:val="000000"/>
          <w:sz w:val="36"/>
          <w:szCs w:val="36"/>
        </w:rPr>
        <w:t>ə</w:t>
      </w:r>
      <w:r>
        <w:rPr>
          <w:rStyle w:val="contenttext"/>
          <w:rFonts w:cs="B Zar" w:hint="cs"/>
          <w:color w:val="000000"/>
          <w:sz w:val="36"/>
          <w:szCs w:val="36"/>
        </w:rPr>
        <w:t>r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şviq etdiyi müşahid</w:t>
      </w:r>
      <w:r>
        <w:rPr>
          <w:rStyle w:val="contenttext"/>
          <w:rFonts w:cs="B Zar" w:hint="cs"/>
          <w:color w:val="000000"/>
          <w:sz w:val="36"/>
          <w:szCs w:val="36"/>
        </w:rPr>
        <w:t>ə</w:t>
      </w:r>
      <w:r>
        <w:rPr>
          <w:rStyle w:val="contenttext"/>
          <w:rFonts w:cs="B Zar" w:hint="cs"/>
          <w:color w:val="000000"/>
          <w:sz w:val="36"/>
          <w:szCs w:val="36"/>
        </w:rPr>
        <w:t xml:space="preserve"> olunmuşdur v</w:t>
      </w:r>
      <w:r>
        <w:rPr>
          <w:rStyle w:val="contenttext"/>
          <w:rFonts w:cs="B Zar" w:hint="cs"/>
          <w:color w:val="000000"/>
          <w:sz w:val="36"/>
          <w:szCs w:val="36"/>
        </w:rPr>
        <w:t>ə</w:t>
      </w:r>
      <w:r>
        <w:rPr>
          <w:rStyle w:val="contenttext"/>
          <w:rFonts w:cs="B Zar" w:hint="cs"/>
          <w:color w:val="000000"/>
          <w:sz w:val="36"/>
          <w:szCs w:val="36"/>
        </w:rPr>
        <w:t xml:space="preserve"> buna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dig</w:t>
      </w:r>
      <w:r>
        <w:rPr>
          <w:rStyle w:val="contenttext"/>
          <w:rFonts w:cs="B Zar" w:hint="cs"/>
          <w:color w:val="000000"/>
          <w:sz w:val="36"/>
          <w:szCs w:val="36"/>
        </w:rPr>
        <w:t>ə</w:t>
      </w:r>
      <w:r>
        <w:rPr>
          <w:rStyle w:val="contenttext"/>
          <w:rFonts w:cs="B Zar" w:hint="cs"/>
          <w:color w:val="000000"/>
          <w:sz w:val="36"/>
          <w:szCs w:val="36"/>
        </w:rPr>
        <w:t>r qadının ail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daxil olmaqla övlad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bu minvalla,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 artmasına vasit</w:t>
      </w:r>
      <w:r>
        <w:rPr>
          <w:rStyle w:val="contenttext"/>
          <w:rFonts w:cs="B Zar" w:hint="cs"/>
          <w:color w:val="000000"/>
          <w:sz w:val="36"/>
          <w:szCs w:val="36"/>
        </w:rPr>
        <w:t>ə</w:t>
      </w:r>
      <w:r>
        <w:rPr>
          <w:rStyle w:val="contenttext"/>
          <w:rFonts w:cs="B Zar" w:hint="cs"/>
          <w:color w:val="000000"/>
          <w:sz w:val="36"/>
          <w:szCs w:val="36"/>
        </w:rPr>
        <w:t xml:space="preserve">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idi</w:t>
      </w:r>
      <w:r>
        <w:rPr>
          <w:rStyle w:val="contenttext"/>
          <w:rFonts w:cs="B Zar" w:hint="cs"/>
          <w:color w:val="000000"/>
          <w:sz w:val="36"/>
          <w:szCs w:val="36"/>
          <w:rtl/>
        </w:rPr>
        <w:t>.”</w:t>
      </w:r>
    </w:p>
    <w:p w:rsidR="00000000" w:rsidRDefault="00976AFA" w:rsidP="0026523D">
      <w:pPr>
        <w:pStyle w:val="contentparagraph"/>
        <w:jc w:val="both"/>
        <w:divId w:val="2100834134"/>
        <w:rPr>
          <w:rFonts w:cs="B Zar" w:hint="cs"/>
          <w:color w:val="000000"/>
          <w:sz w:val="36"/>
          <w:szCs w:val="36"/>
          <w:rtl/>
        </w:rPr>
      </w:pPr>
      <w:r>
        <w:rPr>
          <w:rStyle w:val="contenttext"/>
          <w:rFonts w:cs="B Zar" w:hint="cs"/>
          <w:color w:val="000000"/>
          <w:sz w:val="36"/>
          <w:szCs w:val="36"/>
        </w:rPr>
        <w:t>Qadının menustarsiya v</w:t>
      </w:r>
      <w:r>
        <w:rPr>
          <w:rStyle w:val="contenttext"/>
          <w:rFonts w:cs="B Zar" w:hint="cs"/>
          <w:color w:val="000000"/>
          <w:sz w:val="36"/>
          <w:szCs w:val="36"/>
        </w:rPr>
        <w:t>ə</w:t>
      </w:r>
      <w:r>
        <w:rPr>
          <w:rStyle w:val="contenttext"/>
          <w:rFonts w:cs="B Zar" w:hint="cs"/>
          <w:color w:val="000000"/>
          <w:sz w:val="36"/>
          <w:szCs w:val="36"/>
        </w:rPr>
        <w:t xml:space="preserve"> aybaşı dövrl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w:t>
      </w:r>
    </w:p>
    <w:p w:rsidR="00000000" w:rsidRDefault="00976AFA" w:rsidP="0026523D">
      <w:pPr>
        <w:pStyle w:val="contentparagraph"/>
        <w:jc w:val="both"/>
        <w:divId w:val="210083413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h:302</w:t>
      </w:r>
    </w:p>
    <w:p w:rsidR="00000000" w:rsidRDefault="00976AFA" w:rsidP="0026523D">
      <w:pPr>
        <w:pStyle w:val="contentparagraph"/>
        <w:jc w:val="both"/>
        <w:divId w:val="509567321"/>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mçinin, onun uşaq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yorulması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şübh</w:t>
      </w:r>
      <w:r>
        <w:rPr>
          <w:rStyle w:val="contenttext"/>
          <w:rFonts w:cs="B Zar" w:hint="cs"/>
          <w:color w:val="000000"/>
          <w:sz w:val="36"/>
          <w:szCs w:val="36"/>
        </w:rPr>
        <w:t>ə</w:t>
      </w:r>
      <w:r>
        <w:rPr>
          <w:rStyle w:val="contenttext"/>
          <w:rFonts w:cs="B Zar" w:hint="cs"/>
          <w:color w:val="000000"/>
          <w:sz w:val="36"/>
          <w:szCs w:val="36"/>
        </w:rPr>
        <w:t>siz, kişi il</w:t>
      </w:r>
      <w:r>
        <w:rPr>
          <w:rStyle w:val="contenttext"/>
          <w:rFonts w:cs="B Zar" w:hint="cs"/>
          <w:color w:val="000000"/>
          <w:sz w:val="36"/>
          <w:szCs w:val="36"/>
        </w:rPr>
        <w:t>ə</w:t>
      </w:r>
      <w:r>
        <w:rPr>
          <w:rStyle w:val="contenttext"/>
          <w:rFonts w:cs="B Zar" w:hint="cs"/>
          <w:color w:val="000000"/>
          <w:sz w:val="36"/>
          <w:szCs w:val="36"/>
        </w:rPr>
        <w:t xml:space="preserve"> qadının cinsi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olmayan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olmasına v</w:t>
      </w:r>
      <w:r>
        <w:rPr>
          <w:rStyle w:val="contenttext"/>
          <w:rFonts w:cs="B Zar" w:hint="cs"/>
          <w:color w:val="000000"/>
          <w:sz w:val="36"/>
          <w:szCs w:val="36"/>
        </w:rPr>
        <w:t>ə</w:t>
      </w:r>
      <w:r>
        <w:rPr>
          <w:rStyle w:val="contenttext"/>
          <w:rFonts w:cs="B Zar" w:hint="cs"/>
          <w:color w:val="000000"/>
          <w:sz w:val="36"/>
          <w:szCs w:val="36"/>
        </w:rPr>
        <w:t xml:space="preserve"> onun dig</w:t>
      </w:r>
      <w:r>
        <w:rPr>
          <w:rStyle w:val="contenttext"/>
          <w:rFonts w:cs="B Zar" w:hint="cs"/>
          <w:color w:val="000000"/>
          <w:sz w:val="36"/>
          <w:szCs w:val="36"/>
        </w:rPr>
        <w:t>ə</w:t>
      </w:r>
      <w:r>
        <w:rPr>
          <w:rStyle w:val="contenttext"/>
          <w:rFonts w:cs="B Zar" w:hint="cs"/>
          <w:color w:val="000000"/>
          <w:sz w:val="36"/>
          <w:szCs w:val="36"/>
        </w:rPr>
        <w:t>r qadına üz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Amma yuxarıda qeyd edil</w:t>
      </w:r>
      <w:r>
        <w:rPr>
          <w:rStyle w:val="contenttext"/>
          <w:rFonts w:cs="B Zar" w:hint="cs"/>
          <w:color w:val="000000"/>
          <w:sz w:val="36"/>
          <w:szCs w:val="36"/>
        </w:rPr>
        <w:t>ə</w:t>
      </w:r>
      <w:r>
        <w:rPr>
          <w:rStyle w:val="contenttext"/>
          <w:rFonts w:cs="B Zar" w:hint="cs"/>
          <w:color w:val="000000"/>
          <w:sz w:val="36"/>
          <w:szCs w:val="36"/>
        </w:rPr>
        <w:t>n iki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heç biri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olmasına bais olmaqda kifay</w:t>
      </w:r>
      <w:r>
        <w:rPr>
          <w:rStyle w:val="contenttext"/>
          <w:rFonts w:cs="B Zar" w:hint="cs"/>
          <w:color w:val="000000"/>
          <w:sz w:val="36"/>
          <w:szCs w:val="36"/>
        </w:rPr>
        <w:t>ə</w:t>
      </w:r>
      <w:r>
        <w:rPr>
          <w:rStyle w:val="contenttext"/>
          <w:rFonts w:cs="B Zar" w:hint="cs"/>
          <w:color w:val="000000"/>
          <w:sz w:val="36"/>
          <w:szCs w:val="36"/>
        </w:rPr>
        <w:t>t etmir.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ya ictimai bir mane</w:t>
      </w:r>
      <w:r>
        <w:rPr>
          <w:rStyle w:val="contenttext"/>
          <w:rFonts w:cs="B Zar" w:hint="cs"/>
          <w:color w:val="000000"/>
          <w:sz w:val="36"/>
          <w:szCs w:val="36"/>
        </w:rPr>
        <w:t>ə</w:t>
      </w:r>
      <w:r>
        <w:rPr>
          <w:rStyle w:val="contenttext"/>
          <w:rFonts w:cs="B Zar" w:hint="cs"/>
          <w:color w:val="000000"/>
          <w:sz w:val="36"/>
          <w:szCs w:val="36"/>
        </w:rPr>
        <w:t xml:space="preserve"> onun (kişinin) </w:t>
      </w:r>
      <w:r>
        <w:rPr>
          <w:rStyle w:val="contenttext"/>
          <w:rFonts w:cs="B Zar" w:hint="cs"/>
          <w:color w:val="000000"/>
          <w:sz w:val="36"/>
          <w:szCs w:val="36"/>
        </w:rPr>
        <w:t>öz cinsi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batını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azad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ki qadınbazlıq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mane ola bil</w:t>
      </w:r>
      <w:r>
        <w:rPr>
          <w:rStyle w:val="contenttext"/>
          <w:rFonts w:cs="B Zar" w:hint="cs"/>
          <w:color w:val="000000"/>
          <w:sz w:val="36"/>
          <w:szCs w:val="36"/>
        </w:rPr>
        <w:t>ə</w:t>
      </w:r>
      <w:r>
        <w:rPr>
          <w:rStyle w:val="contenttext"/>
          <w:rFonts w:cs="B Zar" w:hint="cs"/>
          <w:color w:val="000000"/>
          <w:sz w:val="36"/>
          <w:szCs w:val="36"/>
        </w:rPr>
        <w:t>r. Dem</w:t>
      </w:r>
      <w:r>
        <w:rPr>
          <w:rStyle w:val="contenttext"/>
          <w:rFonts w:cs="B Zar" w:hint="cs"/>
          <w:color w:val="000000"/>
          <w:sz w:val="36"/>
          <w:szCs w:val="36"/>
        </w:rPr>
        <w:t>ə</w:t>
      </w:r>
      <w:r>
        <w:rPr>
          <w:rStyle w:val="contenttext"/>
          <w:rFonts w:cs="B Zar" w:hint="cs"/>
          <w:color w:val="000000"/>
          <w:sz w:val="36"/>
          <w:szCs w:val="36"/>
        </w:rPr>
        <w:t>li, qeyd etdiyimiz iki amilin h</w:t>
      </w:r>
      <w:r>
        <w:rPr>
          <w:rStyle w:val="contenttext"/>
          <w:rFonts w:cs="B Zar" w:hint="cs"/>
          <w:color w:val="000000"/>
          <w:sz w:val="36"/>
          <w:szCs w:val="36"/>
        </w:rPr>
        <w:t>ə</w:t>
      </w:r>
      <w:r>
        <w:rPr>
          <w:rStyle w:val="contenttext"/>
          <w:rFonts w:cs="B Zar" w:hint="cs"/>
          <w:color w:val="000000"/>
          <w:sz w:val="36"/>
          <w:szCs w:val="36"/>
        </w:rPr>
        <w:t>r biri kişinin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sbazlıq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azadlığa malik olmadığı zamanlarda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bilmişdir</w:t>
      </w:r>
      <w:r>
        <w:rPr>
          <w:rStyle w:val="contenttext"/>
          <w:rFonts w:cs="B Zar" w:hint="cs"/>
          <w:color w:val="000000"/>
          <w:sz w:val="36"/>
          <w:szCs w:val="36"/>
          <w:rtl/>
        </w:rPr>
        <w:t>.</w:t>
      </w:r>
    </w:p>
    <w:p w:rsidR="00000000" w:rsidRDefault="00976AFA" w:rsidP="0026523D">
      <w:pPr>
        <w:pStyle w:val="Heading3"/>
        <w:shd w:val="clear" w:color="auto" w:fill="FFFFFF"/>
        <w:jc w:val="both"/>
        <w:divId w:val="1455902960"/>
        <w:rPr>
          <w:rFonts w:eastAsia="Times New Roman" w:cs="B Titr" w:hint="cs"/>
          <w:b w:val="0"/>
          <w:bCs w:val="0"/>
          <w:color w:val="FF0080"/>
          <w:sz w:val="30"/>
          <w:szCs w:val="30"/>
          <w:rtl/>
        </w:rPr>
      </w:pPr>
      <w:r>
        <w:rPr>
          <w:rFonts w:eastAsia="Times New Roman" w:cs="B Titr" w:hint="cs"/>
          <w:b w:val="0"/>
          <w:bCs w:val="0"/>
          <w:color w:val="FF0080"/>
          <w:sz w:val="30"/>
          <w:szCs w:val="30"/>
        </w:rPr>
        <w:t>Qadının uşaq dünyaya gәtirmәsi dövrlәrinin mәhdud olması</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455902960"/>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 xml:space="preserve">rinin etiqadına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qadınların uşaq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yaşlarının az olması v</w:t>
      </w:r>
      <w:r>
        <w:rPr>
          <w:rStyle w:val="contenttext"/>
          <w:rFonts w:cs="B Zar" w:hint="cs"/>
          <w:color w:val="000000"/>
          <w:sz w:val="36"/>
          <w:szCs w:val="36"/>
        </w:rPr>
        <w:t>ə</w:t>
      </w:r>
      <w:r>
        <w:rPr>
          <w:rStyle w:val="contenttext"/>
          <w:rFonts w:cs="B Zar" w:hint="cs"/>
          <w:color w:val="000000"/>
          <w:sz w:val="36"/>
          <w:szCs w:val="36"/>
        </w:rPr>
        <w:t xml:space="preserve"> qadınların yais</w:t>
      </w:r>
      <w:r>
        <w:rPr>
          <w:rStyle w:val="contenttext"/>
          <w:rFonts w:cs="B Zar" w:hint="cs"/>
          <w:color w:val="000000"/>
          <w:sz w:val="36"/>
          <w:szCs w:val="36"/>
        </w:rPr>
        <w:t>ə</w:t>
      </w:r>
      <w:r>
        <w:rPr>
          <w:rStyle w:val="contenttext"/>
          <w:rFonts w:cs="B Zar" w:hint="cs"/>
          <w:color w:val="000000"/>
          <w:sz w:val="36"/>
          <w:szCs w:val="36"/>
        </w:rPr>
        <w:t>lik</w:t>
      </w:r>
      <w:hyperlink w:anchor="content_note_303_1" w:tooltip=" [1] . Yaisəlik – adətən, qadınlar müəyyən bir yaşa çatdıqları zaman, onlar cinsi fəaliyyətdən düşür və aybaşı olmaqdan kəsilirlər, həmçinin, həmin məsələlər övladın dünyaya gətirilməsində təsirlidir.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yaşına çatması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çoxarvadlılı];n meydana çıxmasına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amill</w:t>
      </w:r>
      <w:r>
        <w:rPr>
          <w:rStyle w:val="contenttext"/>
          <w:rFonts w:cs="B Zar" w:hint="cs"/>
          <w:color w:val="000000"/>
          <w:sz w:val="36"/>
          <w:szCs w:val="36"/>
        </w:rPr>
        <w:t>ə</w:t>
      </w:r>
      <w:r>
        <w:rPr>
          <w:rStyle w:val="contenttext"/>
          <w:rFonts w:cs="B Zar" w:hint="cs"/>
          <w:color w:val="000000"/>
          <w:sz w:val="36"/>
          <w:szCs w:val="36"/>
        </w:rPr>
        <w:t>rdir.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qadınlar bu yaşa çatdıqda, ya onların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uşaq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 xml:space="preserve">ti olmur, ya da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uşaqları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olur</w:t>
      </w:r>
      <w:r>
        <w:rPr>
          <w:rStyle w:val="contenttext"/>
          <w:rFonts w:cs="B Zar" w:hint="cs"/>
          <w:color w:val="000000"/>
          <w:sz w:val="36"/>
          <w:szCs w:val="36"/>
          <w:rtl/>
        </w:rPr>
        <w:t>.</w:t>
      </w:r>
    </w:p>
    <w:p w:rsidR="00000000" w:rsidRDefault="00976AFA" w:rsidP="0026523D">
      <w:pPr>
        <w:pStyle w:val="contentparagraph"/>
        <w:jc w:val="both"/>
        <w:divId w:val="1455902960"/>
        <w:rPr>
          <w:rFonts w:cs="B Zar" w:hint="cs"/>
          <w:color w:val="000000"/>
          <w:sz w:val="36"/>
          <w:szCs w:val="36"/>
          <w:rtl/>
        </w:rPr>
      </w:pPr>
      <w:r>
        <w:rPr>
          <w:rStyle w:val="contenttext"/>
          <w:rFonts w:cs="B Zar" w:hint="cs"/>
          <w:color w:val="000000"/>
          <w:sz w:val="36"/>
          <w:szCs w:val="36"/>
        </w:rPr>
        <w:t>Kişinin övlad sahibi olmaq ist</w:t>
      </w:r>
      <w:r>
        <w:rPr>
          <w:rStyle w:val="contenttext"/>
          <w:rFonts w:cs="B Zar" w:hint="cs"/>
          <w:color w:val="000000"/>
          <w:sz w:val="36"/>
          <w:szCs w:val="36"/>
        </w:rPr>
        <w:t>ə</w:t>
      </w:r>
      <w:r>
        <w:rPr>
          <w:rStyle w:val="contenttext"/>
          <w:rFonts w:cs="B Zar" w:hint="cs"/>
          <w:color w:val="000000"/>
          <w:sz w:val="36"/>
          <w:szCs w:val="36"/>
        </w:rPr>
        <w:t>yi v</w:t>
      </w:r>
      <w:r>
        <w:rPr>
          <w:rStyle w:val="contenttext"/>
          <w:rFonts w:cs="B Zar" w:hint="cs"/>
          <w:color w:val="000000"/>
          <w:sz w:val="36"/>
          <w:szCs w:val="36"/>
        </w:rPr>
        <w:t>ə</w:t>
      </w:r>
      <w:r>
        <w:rPr>
          <w:rStyle w:val="contenttext"/>
          <w:rFonts w:cs="B Zar" w:hint="cs"/>
          <w:color w:val="000000"/>
          <w:sz w:val="36"/>
          <w:szCs w:val="36"/>
        </w:rPr>
        <w:t xml:space="preserve"> birinci qadınından ayrılmağa meylinin olmaması onun ikinci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üçüncü qadının arxasınca getm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Eyni zamanda, qadının cinsi f</w:t>
      </w:r>
      <w:r>
        <w:rPr>
          <w:rStyle w:val="contenttext"/>
          <w:rFonts w:cs="B Zar" w:hint="cs"/>
          <w:color w:val="000000"/>
          <w:sz w:val="36"/>
          <w:szCs w:val="36"/>
        </w:rPr>
        <w:t>ə</w:t>
      </w:r>
      <w:r>
        <w:rPr>
          <w:rStyle w:val="contenttext"/>
          <w:rFonts w:cs="B Zar" w:hint="cs"/>
          <w:color w:val="000000"/>
          <w:sz w:val="36"/>
          <w:szCs w:val="36"/>
        </w:rPr>
        <w:t>saliyy</w:t>
      </w:r>
      <w:r>
        <w:rPr>
          <w:rStyle w:val="contenttext"/>
          <w:rFonts w:cs="B Zar" w:hint="cs"/>
          <w:color w:val="000000"/>
          <w:sz w:val="36"/>
          <w:szCs w:val="36"/>
        </w:rPr>
        <w:t>ə</w:t>
      </w:r>
      <w:r>
        <w:rPr>
          <w:rStyle w:val="contenttext"/>
          <w:rFonts w:cs="B Zar" w:hint="cs"/>
          <w:color w:val="000000"/>
          <w:sz w:val="36"/>
          <w:szCs w:val="36"/>
        </w:rPr>
        <w:t>tinin olmamasını da dig</w:t>
      </w:r>
      <w:r>
        <w:rPr>
          <w:rStyle w:val="contenttext"/>
          <w:rFonts w:cs="B Zar" w:hint="cs"/>
          <w:color w:val="000000"/>
          <w:sz w:val="36"/>
          <w:szCs w:val="36"/>
        </w:rPr>
        <w:t>ə</w:t>
      </w:r>
      <w:r>
        <w:rPr>
          <w:rStyle w:val="contenttext"/>
          <w:rFonts w:cs="B Zar" w:hint="cs"/>
          <w:color w:val="000000"/>
          <w:sz w:val="36"/>
          <w:szCs w:val="36"/>
        </w:rPr>
        <w:t>r amill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olar ki, kişinin ikinci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yol açmışdır</w:t>
      </w:r>
      <w:r>
        <w:rPr>
          <w:rStyle w:val="contenttext"/>
          <w:rFonts w:cs="B Zar" w:hint="cs"/>
          <w:color w:val="000000"/>
          <w:sz w:val="36"/>
          <w:szCs w:val="36"/>
          <w:rtl/>
        </w:rPr>
        <w:t>.</w:t>
      </w:r>
    </w:p>
    <w:p w:rsidR="00000000" w:rsidRDefault="00976AFA" w:rsidP="0026523D">
      <w:pPr>
        <w:pStyle w:val="Heading3"/>
        <w:shd w:val="clear" w:color="auto" w:fill="FFFFFF"/>
        <w:jc w:val="both"/>
        <w:divId w:val="826288426"/>
        <w:rPr>
          <w:rFonts w:eastAsia="Times New Roman" w:cs="B Titr" w:hint="cs"/>
          <w:b w:val="0"/>
          <w:bCs w:val="0"/>
          <w:color w:val="FF0080"/>
          <w:sz w:val="30"/>
          <w:szCs w:val="30"/>
          <w:rtl/>
        </w:rPr>
      </w:pPr>
      <w:r>
        <w:rPr>
          <w:rFonts w:eastAsia="Times New Roman" w:cs="B Titr" w:hint="cs"/>
          <w:b w:val="0"/>
          <w:bCs w:val="0"/>
          <w:color w:val="FF0080"/>
          <w:sz w:val="30"/>
          <w:szCs w:val="30"/>
        </w:rPr>
        <w:t>İqtisadi amillәr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826288426"/>
        <w:rPr>
          <w:rFonts w:cs="B Zar" w:hint="cs"/>
          <w:color w:val="000000"/>
          <w:sz w:val="36"/>
          <w:szCs w:val="36"/>
          <w:rtl/>
        </w:rPr>
      </w:pPr>
      <w:r>
        <w:rPr>
          <w:rStyle w:val="contenttext"/>
          <w:rFonts w:cs="B Zar" w:hint="cs"/>
          <w:color w:val="000000"/>
          <w:sz w:val="36"/>
          <w:szCs w:val="36"/>
        </w:rPr>
        <w:t>Çoxarvadlılığa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kimi iqtisadi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urğulamış v</w:t>
      </w:r>
      <w:r>
        <w:rPr>
          <w:rStyle w:val="contenttext"/>
          <w:rFonts w:cs="B Zar" w:hint="cs"/>
          <w:color w:val="000000"/>
          <w:sz w:val="36"/>
          <w:szCs w:val="36"/>
        </w:rPr>
        <w:t>ə</w:t>
      </w:r>
      <w:r>
        <w:rPr>
          <w:rStyle w:val="contenttext"/>
          <w:rFonts w:cs="B Zar" w:hint="cs"/>
          <w:color w:val="000000"/>
          <w:sz w:val="36"/>
          <w:szCs w:val="36"/>
        </w:rPr>
        <w:t xml:space="preserve"> bizim dövrümüzd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qadın v</w:t>
      </w:r>
      <w:r>
        <w:rPr>
          <w:rStyle w:val="contenttext"/>
          <w:rFonts w:cs="B Zar" w:hint="cs"/>
          <w:color w:val="000000"/>
          <w:sz w:val="36"/>
          <w:szCs w:val="36"/>
        </w:rPr>
        <w:t>ə</w:t>
      </w:r>
      <w:r>
        <w:rPr>
          <w:rStyle w:val="contenttext"/>
          <w:rFonts w:cs="B Zar" w:hint="cs"/>
          <w:color w:val="000000"/>
          <w:sz w:val="36"/>
          <w:szCs w:val="36"/>
        </w:rPr>
        <w:t xml:space="preserve"> uşaqların çoxluq t</w:t>
      </w:r>
      <w:r>
        <w:rPr>
          <w:rStyle w:val="contenttext"/>
          <w:rFonts w:cs="B Zar" w:hint="cs"/>
          <w:color w:val="000000"/>
          <w:sz w:val="36"/>
          <w:szCs w:val="36"/>
        </w:rPr>
        <w:t>ə</w:t>
      </w:r>
      <w:r>
        <w:rPr>
          <w:rStyle w:val="contenttext"/>
          <w:rFonts w:cs="B Zar" w:hint="cs"/>
          <w:color w:val="000000"/>
          <w:sz w:val="36"/>
          <w:szCs w:val="36"/>
        </w:rPr>
        <w:t>şkil em</w:t>
      </w:r>
      <w:r>
        <w:rPr>
          <w:rStyle w:val="contenttext"/>
          <w:rFonts w:cs="B Zar" w:hint="cs"/>
          <w:color w:val="000000"/>
          <w:sz w:val="36"/>
          <w:szCs w:val="36"/>
        </w:rPr>
        <w:t>ə</w:t>
      </w:r>
      <w:r>
        <w:rPr>
          <w:rStyle w:val="contenttext"/>
          <w:rFonts w:cs="B Zar" w:hint="cs"/>
          <w:color w:val="000000"/>
          <w:sz w:val="36"/>
          <w:szCs w:val="36"/>
        </w:rPr>
        <w:t>sinin kişil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nafeyin</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 etdiyini demişl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826288426"/>
        <w:rPr>
          <w:rFonts w:cs="B Zar" w:hint="cs"/>
          <w:color w:val="000000"/>
          <w:sz w:val="36"/>
          <w:szCs w:val="36"/>
          <w:rtl/>
        </w:rPr>
      </w:pPr>
      <w:r>
        <w:rPr>
          <w:rStyle w:val="contenttext"/>
          <w:rFonts w:cs="B Zar" w:hint="cs"/>
          <w:color w:val="000000"/>
          <w:sz w:val="36"/>
          <w:szCs w:val="36"/>
        </w:rPr>
        <w:t>Kişi öz qadın v</w:t>
      </w:r>
      <w:r>
        <w:rPr>
          <w:rStyle w:val="contenttext"/>
          <w:rFonts w:cs="B Zar" w:hint="cs"/>
          <w:color w:val="000000"/>
          <w:sz w:val="36"/>
          <w:szCs w:val="36"/>
        </w:rPr>
        <w:t>ə</w:t>
      </w:r>
      <w:r>
        <w:rPr>
          <w:rStyle w:val="contenttext"/>
          <w:rFonts w:cs="B Zar" w:hint="cs"/>
          <w:color w:val="000000"/>
          <w:sz w:val="36"/>
          <w:szCs w:val="36"/>
        </w:rPr>
        <w:t xml:space="preserve"> uşaqlarından qul v</w:t>
      </w:r>
      <w:r>
        <w:rPr>
          <w:rStyle w:val="contenttext"/>
          <w:rFonts w:cs="B Zar" w:hint="cs"/>
          <w:color w:val="000000"/>
          <w:sz w:val="36"/>
          <w:szCs w:val="36"/>
        </w:rPr>
        <w:t>ə</w:t>
      </w:r>
      <w:r>
        <w:rPr>
          <w:rStyle w:val="contenttext"/>
          <w:rFonts w:cs="B Zar" w:hint="cs"/>
          <w:color w:val="000000"/>
          <w:sz w:val="36"/>
          <w:szCs w:val="36"/>
        </w:rPr>
        <w:t xml:space="preserve"> işçi qüvv</w:t>
      </w:r>
      <w:r>
        <w:rPr>
          <w:rStyle w:val="contenttext"/>
          <w:rFonts w:cs="B Zar" w:hint="cs"/>
          <w:color w:val="000000"/>
          <w:sz w:val="36"/>
          <w:szCs w:val="36"/>
        </w:rPr>
        <w:t>ə</w:t>
      </w:r>
      <w:r>
        <w:rPr>
          <w:rStyle w:val="contenttext"/>
          <w:rFonts w:cs="B Zar" w:hint="cs"/>
          <w:color w:val="000000"/>
          <w:sz w:val="36"/>
          <w:szCs w:val="36"/>
        </w:rPr>
        <w:t>si kimi istifad</w:t>
      </w:r>
      <w:r>
        <w:rPr>
          <w:rStyle w:val="contenttext"/>
          <w:rFonts w:cs="B Zar" w:hint="cs"/>
          <w:color w:val="000000"/>
          <w:sz w:val="36"/>
          <w:szCs w:val="36"/>
        </w:rPr>
        <w:t>ə</w:t>
      </w:r>
      <w:r>
        <w:rPr>
          <w:rStyle w:val="contenttext"/>
          <w:rFonts w:cs="B Zar" w:hint="cs"/>
          <w:color w:val="000000"/>
          <w:sz w:val="36"/>
          <w:szCs w:val="36"/>
        </w:rPr>
        <w:t xml:space="preserve"> edir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öz övladlarını satırdı. Əks</w:t>
      </w:r>
      <w:r>
        <w:rPr>
          <w:rStyle w:val="contenttext"/>
          <w:rFonts w:cs="B Zar" w:hint="cs"/>
          <w:color w:val="000000"/>
          <w:sz w:val="36"/>
          <w:szCs w:val="36"/>
        </w:rPr>
        <w:t>ə</w:t>
      </w:r>
      <w:r>
        <w:rPr>
          <w:rStyle w:val="contenttext"/>
          <w:rFonts w:cs="B Zar" w:hint="cs"/>
          <w:color w:val="000000"/>
          <w:sz w:val="36"/>
          <w:szCs w:val="36"/>
        </w:rPr>
        <w:t>r insanların qul</w:t>
      </w:r>
    </w:p>
    <w:p w:rsidR="00000000" w:rsidRDefault="00976AFA" w:rsidP="0026523D">
      <w:pPr>
        <w:pStyle w:val="contentparagraph"/>
        <w:jc w:val="both"/>
        <w:divId w:val="82628842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h:303</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976AFA" w:rsidP="0026523D">
      <w:pPr>
        <w:jc w:val="both"/>
        <w:divId w:val="770586631"/>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Yaisəlik – adətən, qadınlar müəyyən bir yaşa çatdıqları zaman, onlar cinsi fəal</w:t>
      </w:r>
      <w:r>
        <w:rPr>
          <w:rFonts w:eastAsia="Times New Roman" w:cs="B Zar" w:hint="cs"/>
          <w:color w:val="000000"/>
          <w:sz w:val="36"/>
          <w:szCs w:val="36"/>
        </w:rPr>
        <w:t>iyyətdən düşür və aybaşı olmaqdan kəsilirlər, həmçinin, həmin məsələlər övladın dünyaya gətirilməsində təsirlidir</w:t>
      </w:r>
      <w:r>
        <w:rPr>
          <w:rFonts w:eastAsia="Times New Roman" w:cs="B Zar" w:hint="cs"/>
          <w:color w:val="000000"/>
          <w:sz w:val="36"/>
          <w:szCs w:val="36"/>
          <w:rtl/>
        </w:rPr>
        <w:t xml:space="preserve">. </w:t>
      </w:r>
    </w:p>
    <w:p w:rsidR="00000000" w:rsidRDefault="00976AFA" w:rsidP="0026523D">
      <w:pPr>
        <w:pStyle w:val="contentparagraph"/>
        <w:jc w:val="both"/>
        <w:divId w:val="552696984"/>
        <w:rPr>
          <w:rFonts w:cs="B Zar" w:hint="cs"/>
          <w:color w:val="000000"/>
          <w:sz w:val="36"/>
          <w:szCs w:val="36"/>
          <w:rtl/>
        </w:rPr>
      </w:pPr>
      <w:r>
        <w:rPr>
          <w:rStyle w:val="contenttext"/>
          <w:rFonts w:cs="B Zar" w:hint="cs"/>
          <w:color w:val="000000"/>
          <w:sz w:val="36"/>
          <w:szCs w:val="36"/>
        </w:rPr>
        <w:t>olmasının m</w:t>
      </w:r>
      <w:r>
        <w:rPr>
          <w:rStyle w:val="contenttext"/>
          <w:rFonts w:cs="B Zar" w:hint="cs"/>
          <w:color w:val="000000"/>
          <w:sz w:val="36"/>
          <w:szCs w:val="36"/>
        </w:rPr>
        <w:t>ə</w:t>
      </w:r>
      <w:r>
        <w:rPr>
          <w:rStyle w:val="contenttext"/>
          <w:rFonts w:cs="B Zar" w:hint="cs"/>
          <w:color w:val="000000"/>
          <w:sz w:val="36"/>
          <w:szCs w:val="36"/>
        </w:rPr>
        <w:t>nş</w:t>
      </w:r>
      <w:r>
        <w:rPr>
          <w:rStyle w:val="contenttext"/>
          <w:rFonts w:cs="B Zar" w:hint="cs"/>
          <w:color w:val="000000"/>
          <w:sz w:val="36"/>
          <w:szCs w:val="36"/>
        </w:rPr>
        <w:t>ə</w:t>
      </w:r>
      <w:r>
        <w:rPr>
          <w:rStyle w:val="contenttext"/>
          <w:rFonts w:cs="B Zar" w:hint="cs"/>
          <w:color w:val="000000"/>
          <w:sz w:val="36"/>
          <w:szCs w:val="36"/>
        </w:rPr>
        <w:t>yi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döyüş v</w:t>
      </w:r>
      <w:r>
        <w:rPr>
          <w:rStyle w:val="contenttext"/>
          <w:rFonts w:cs="B Zar" w:hint="cs"/>
          <w:color w:val="000000"/>
          <w:sz w:val="36"/>
          <w:szCs w:val="36"/>
        </w:rPr>
        <w:t>ə</w:t>
      </w:r>
      <w:r>
        <w:rPr>
          <w:rStyle w:val="contenttext"/>
          <w:rFonts w:cs="B Zar" w:hint="cs"/>
          <w:color w:val="000000"/>
          <w:sz w:val="36"/>
          <w:szCs w:val="36"/>
        </w:rPr>
        <w:t xml:space="preserve">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deyildi,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övladların valideynl</w:t>
      </w:r>
      <w:r>
        <w:rPr>
          <w:rStyle w:val="contenttext"/>
          <w:rFonts w:cs="B Zar" w:hint="cs"/>
          <w:color w:val="000000"/>
          <w:sz w:val="36"/>
          <w:szCs w:val="36"/>
        </w:rPr>
        <w:t>ə</w:t>
      </w:r>
      <w:r>
        <w:rPr>
          <w:rStyle w:val="contenttext"/>
          <w:rFonts w:cs="B Zar" w:hint="cs"/>
          <w:color w:val="000000"/>
          <w:sz w:val="36"/>
          <w:szCs w:val="36"/>
        </w:rPr>
        <w:t>ri onların bazara çıxararaq qul kimi satırdı.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 ço</w:t>
      </w:r>
      <w:r>
        <w:rPr>
          <w:rStyle w:val="contenttext"/>
          <w:rFonts w:cs="B Zar" w:hint="cs"/>
          <w:color w:val="000000"/>
          <w:sz w:val="36"/>
          <w:szCs w:val="36"/>
        </w:rPr>
        <w:t>xarvadlılığın yaranması amili kimi gerç</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Kişi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qadını 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arvad olaraq q</w:t>
      </w:r>
      <w:r>
        <w:rPr>
          <w:rStyle w:val="contenttext"/>
          <w:rFonts w:cs="B Zar" w:hint="cs"/>
          <w:color w:val="000000"/>
          <w:sz w:val="36"/>
          <w:szCs w:val="36"/>
        </w:rPr>
        <w:t>ə</w:t>
      </w:r>
      <w:r>
        <w:rPr>
          <w:rStyle w:val="contenttext"/>
          <w:rFonts w:cs="B Zar" w:hint="cs"/>
          <w:color w:val="000000"/>
          <w:sz w:val="36"/>
          <w:szCs w:val="36"/>
        </w:rPr>
        <w:t>bul etdikd</w:t>
      </w:r>
      <w:r>
        <w:rPr>
          <w:rStyle w:val="contenttext"/>
          <w:rFonts w:cs="B Zar" w:hint="cs"/>
          <w:color w:val="000000"/>
          <w:sz w:val="36"/>
          <w:szCs w:val="36"/>
        </w:rPr>
        <w:t>ə</w:t>
      </w:r>
      <w:r>
        <w:rPr>
          <w:rStyle w:val="contenttext"/>
          <w:rFonts w:cs="B Zar" w:hint="cs"/>
          <w:color w:val="000000"/>
          <w:sz w:val="36"/>
          <w:szCs w:val="36"/>
        </w:rPr>
        <w:t>, övladlarının çox olması imtiyazından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Azad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qadınbazlıq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kişinin h</w:t>
      </w:r>
      <w:r>
        <w:rPr>
          <w:rStyle w:val="contenttext"/>
          <w:rFonts w:cs="B Zar" w:hint="cs"/>
          <w:color w:val="000000"/>
          <w:sz w:val="36"/>
          <w:szCs w:val="36"/>
        </w:rPr>
        <w:t>ə</w:t>
      </w:r>
      <w:r>
        <w:rPr>
          <w:rStyle w:val="contenttext"/>
          <w:rFonts w:cs="B Zar" w:hint="cs"/>
          <w:color w:val="000000"/>
          <w:sz w:val="36"/>
          <w:szCs w:val="36"/>
        </w:rPr>
        <w:t>min imtiyazlarını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qabil</w:t>
      </w:r>
      <w:r>
        <w:rPr>
          <w:rStyle w:val="contenttext"/>
          <w:rFonts w:cs="B Zar" w:hint="cs"/>
          <w:color w:val="000000"/>
          <w:sz w:val="36"/>
          <w:szCs w:val="36"/>
        </w:rPr>
        <w:t>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deyil</w:t>
      </w:r>
      <w:r>
        <w:rPr>
          <w:rStyle w:val="contenttext"/>
          <w:rFonts w:cs="B Zar" w:hint="cs"/>
          <w:color w:val="000000"/>
          <w:sz w:val="36"/>
          <w:szCs w:val="36"/>
          <w:rtl/>
        </w:rPr>
        <w:t>.</w:t>
      </w:r>
    </w:p>
    <w:p w:rsidR="00000000" w:rsidRDefault="00976AFA" w:rsidP="0026523D">
      <w:pPr>
        <w:pStyle w:val="contentparagraph"/>
        <w:jc w:val="both"/>
        <w:divId w:val="552696984"/>
        <w:rPr>
          <w:rFonts w:cs="B Zar" w:hint="cs"/>
          <w:color w:val="000000"/>
          <w:sz w:val="36"/>
          <w:szCs w:val="36"/>
          <w:rtl/>
        </w:rPr>
      </w:pPr>
      <w:r>
        <w:rPr>
          <w:rStyle w:val="contenttext"/>
          <w:rFonts w:cs="B Zar" w:hint="cs"/>
          <w:color w:val="000000"/>
          <w:sz w:val="36"/>
          <w:szCs w:val="36"/>
        </w:rPr>
        <w:t>Bildiyimiz kimi,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çoxarvadlılıq olan bütün ş</w:t>
      </w:r>
      <w:r>
        <w:rPr>
          <w:rStyle w:val="contenttext"/>
          <w:rFonts w:cs="B Zar" w:hint="cs"/>
          <w:color w:val="000000"/>
          <w:sz w:val="36"/>
          <w:szCs w:val="36"/>
        </w:rPr>
        <w:t>ə</w:t>
      </w:r>
      <w:r>
        <w:rPr>
          <w:rStyle w:val="contenttext"/>
          <w:rFonts w:cs="B Zar" w:hint="cs"/>
          <w:color w:val="000000"/>
          <w:sz w:val="36"/>
          <w:szCs w:val="36"/>
        </w:rPr>
        <w:t>raitl</w:t>
      </w:r>
      <w:r>
        <w:rPr>
          <w:rStyle w:val="contenttext"/>
          <w:rFonts w:cs="B Zar" w:hint="cs"/>
          <w:color w:val="000000"/>
          <w:sz w:val="36"/>
          <w:szCs w:val="36"/>
        </w:rPr>
        <w:t>ə</w:t>
      </w:r>
      <w:r>
        <w:rPr>
          <w:rStyle w:val="contenttext"/>
          <w:rFonts w:cs="B Zar" w:hint="cs"/>
          <w:color w:val="000000"/>
          <w:sz w:val="36"/>
          <w:szCs w:val="36"/>
        </w:rPr>
        <w:t>r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tutmaq olmaz. İbtidai dövrl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yaşayan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bu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 xatirin</w:t>
      </w:r>
      <w:r>
        <w:rPr>
          <w:rStyle w:val="contenttext"/>
          <w:rFonts w:cs="B Zar" w:hint="cs"/>
          <w:color w:val="000000"/>
          <w:sz w:val="36"/>
          <w:szCs w:val="36"/>
        </w:rPr>
        <w:t>ə</w:t>
      </w:r>
      <w:r>
        <w:rPr>
          <w:rStyle w:val="contenttext"/>
          <w:rFonts w:cs="B Zar" w:hint="cs"/>
          <w:color w:val="000000"/>
          <w:sz w:val="36"/>
          <w:szCs w:val="36"/>
        </w:rPr>
        <w:t>) çoxlu sayda qadına sahib olmasını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mümkün olsa da, bunu bütün mil</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rik.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dimd</w:t>
      </w:r>
      <w:r>
        <w:rPr>
          <w:rStyle w:val="contenttext"/>
          <w:rFonts w:cs="B Zar" w:hint="cs"/>
          <w:color w:val="000000"/>
          <w:sz w:val="36"/>
          <w:szCs w:val="36"/>
        </w:rPr>
        <w:t>ə</w:t>
      </w:r>
      <w:r>
        <w:rPr>
          <w:rStyle w:val="contenttext"/>
          <w:rFonts w:cs="B Zar" w:hint="cs"/>
          <w:color w:val="000000"/>
          <w:sz w:val="36"/>
          <w:szCs w:val="36"/>
        </w:rPr>
        <w:t xml:space="preserve"> çoxlu sayda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yüks</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olanlar - padşahlar, hakiml</w:t>
      </w:r>
      <w:r>
        <w:rPr>
          <w:rStyle w:val="contenttext"/>
          <w:rFonts w:cs="B Zar" w:hint="cs"/>
          <w:color w:val="000000"/>
          <w:sz w:val="36"/>
          <w:szCs w:val="36"/>
        </w:rPr>
        <w:t>ə</w:t>
      </w:r>
      <w:r>
        <w:rPr>
          <w:rStyle w:val="contenttext"/>
          <w:rFonts w:cs="B Zar" w:hint="cs"/>
          <w:color w:val="000000"/>
          <w:sz w:val="36"/>
          <w:szCs w:val="36"/>
        </w:rPr>
        <w:t>r, tacirl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mirl</w:t>
      </w:r>
      <w:r>
        <w:rPr>
          <w:rStyle w:val="contenttext"/>
          <w:rFonts w:cs="B Zar" w:hint="cs"/>
          <w:color w:val="000000"/>
          <w:sz w:val="36"/>
          <w:szCs w:val="36"/>
        </w:rPr>
        <w:t>ə</w:t>
      </w:r>
      <w:r>
        <w:rPr>
          <w:rStyle w:val="contenttext"/>
          <w:rFonts w:cs="B Zar" w:hint="cs"/>
          <w:color w:val="000000"/>
          <w:sz w:val="36"/>
          <w:szCs w:val="36"/>
        </w:rPr>
        <w:t>r, ruhanil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s - arasında ad</w:t>
      </w:r>
      <w:r>
        <w:rPr>
          <w:rStyle w:val="contenttext"/>
          <w:rFonts w:cs="B Zar" w:hint="cs"/>
          <w:color w:val="000000"/>
          <w:sz w:val="36"/>
          <w:szCs w:val="36"/>
        </w:rPr>
        <w:t>ə</w:t>
      </w:r>
      <w:r>
        <w:rPr>
          <w:rStyle w:val="contenttext"/>
          <w:rFonts w:cs="B Zar" w:hint="cs"/>
          <w:color w:val="000000"/>
          <w:sz w:val="36"/>
          <w:szCs w:val="36"/>
        </w:rPr>
        <w:t>t halını almışdı v</w:t>
      </w:r>
      <w:r>
        <w:rPr>
          <w:rStyle w:val="contenttext"/>
          <w:rFonts w:cs="B Zar" w:hint="cs"/>
          <w:color w:val="000000"/>
          <w:sz w:val="36"/>
          <w:szCs w:val="36"/>
        </w:rPr>
        <w:t>ə</w:t>
      </w:r>
      <w:r>
        <w:rPr>
          <w:rStyle w:val="contenttext"/>
          <w:rFonts w:cs="B Zar" w:hint="cs"/>
          <w:color w:val="000000"/>
          <w:sz w:val="36"/>
          <w:szCs w:val="36"/>
        </w:rPr>
        <w:t xml:space="preserve"> bildiyimiz kimi onlar çoxlu sayda olan qadın v</w:t>
      </w:r>
      <w:r>
        <w:rPr>
          <w:rStyle w:val="contenttext"/>
          <w:rFonts w:cs="B Zar" w:hint="cs"/>
          <w:color w:val="000000"/>
          <w:sz w:val="36"/>
          <w:szCs w:val="36"/>
        </w:rPr>
        <w:t>ə</w:t>
      </w:r>
      <w:r>
        <w:rPr>
          <w:rStyle w:val="contenttext"/>
          <w:rFonts w:cs="B Zar" w:hint="cs"/>
          <w:color w:val="000000"/>
          <w:sz w:val="36"/>
          <w:szCs w:val="36"/>
        </w:rPr>
        <w:t xml:space="preserve"> övladları</w:t>
      </w:r>
      <w:r>
        <w:rPr>
          <w:rStyle w:val="contenttext"/>
          <w:rFonts w:cs="B Zar" w:hint="cs"/>
          <w:color w:val="000000"/>
          <w:sz w:val="36"/>
          <w:szCs w:val="36"/>
        </w:rPr>
        <w:t>ndan heç bir iqtisadi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1934898557"/>
        <w:rPr>
          <w:rFonts w:eastAsia="Times New Roman" w:cs="B Titr" w:hint="cs"/>
          <w:b w:val="0"/>
          <w:bCs w:val="0"/>
          <w:color w:val="FF0080"/>
          <w:sz w:val="30"/>
          <w:szCs w:val="30"/>
          <w:rtl/>
        </w:rPr>
      </w:pPr>
      <w:r>
        <w:rPr>
          <w:rFonts w:eastAsia="Times New Roman" w:cs="B Titr" w:hint="cs"/>
          <w:b w:val="0"/>
          <w:bCs w:val="0"/>
          <w:color w:val="FF0080"/>
          <w:sz w:val="30"/>
          <w:szCs w:val="30"/>
        </w:rPr>
        <w:t>Tayfa vә әdәd (say) amili</w:t>
      </w:r>
    </w:p>
    <w:p w:rsidR="00000000" w:rsidRDefault="00976AFA" w:rsidP="0026523D">
      <w:pPr>
        <w:pStyle w:val="contentparagraph"/>
        <w:jc w:val="both"/>
        <w:divId w:val="1934898557"/>
        <w:rPr>
          <w:rFonts w:cs="B Zar" w:hint="cs"/>
          <w:color w:val="000000"/>
          <w:sz w:val="36"/>
          <w:szCs w:val="36"/>
          <w:rtl/>
        </w:rPr>
      </w:pPr>
      <w:r>
        <w:rPr>
          <w:rStyle w:val="contenttext"/>
          <w:rFonts w:cs="B Zar" w:hint="cs"/>
          <w:color w:val="000000"/>
          <w:sz w:val="36"/>
          <w:szCs w:val="36"/>
        </w:rPr>
        <w:t>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meydana çıxmasında övladların çoxluğuna olan meyil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üzvl</w:t>
      </w:r>
      <w:r>
        <w:rPr>
          <w:rStyle w:val="contenttext"/>
          <w:rFonts w:cs="B Zar" w:hint="cs"/>
          <w:color w:val="000000"/>
          <w:sz w:val="36"/>
          <w:szCs w:val="36"/>
        </w:rPr>
        <w:t>ə</w:t>
      </w:r>
      <w:r>
        <w:rPr>
          <w:rStyle w:val="contenttext"/>
          <w:rFonts w:cs="B Zar" w:hint="cs"/>
          <w:color w:val="000000"/>
          <w:sz w:val="36"/>
          <w:szCs w:val="36"/>
        </w:rPr>
        <w:t>rinin sayının artması amili d</w:t>
      </w:r>
      <w:r>
        <w:rPr>
          <w:rStyle w:val="contenttext"/>
          <w:rFonts w:cs="B Zar" w:hint="cs"/>
          <w:color w:val="000000"/>
          <w:sz w:val="36"/>
          <w:szCs w:val="36"/>
        </w:rPr>
        <w:t>ə</w:t>
      </w:r>
      <w:r>
        <w:rPr>
          <w:rStyle w:val="contenttext"/>
          <w:rFonts w:cs="B Zar" w:hint="cs"/>
          <w:color w:val="000000"/>
          <w:sz w:val="36"/>
          <w:szCs w:val="36"/>
        </w:rPr>
        <w:t xml:space="preserve"> öz növb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olan dig</w:t>
      </w:r>
      <w:r>
        <w:rPr>
          <w:rStyle w:val="contenttext"/>
          <w:rFonts w:cs="B Zar" w:hint="cs"/>
          <w:color w:val="000000"/>
          <w:sz w:val="36"/>
          <w:szCs w:val="36"/>
        </w:rPr>
        <w:t>ə</w:t>
      </w:r>
      <w:r>
        <w:rPr>
          <w:rStyle w:val="contenttext"/>
          <w:rFonts w:cs="B Zar" w:hint="cs"/>
          <w:color w:val="000000"/>
          <w:sz w:val="36"/>
          <w:szCs w:val="36"/>
        </w:rPr>
        <w:t>r amil</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hesab edilir. Kişi il</w:t>
      </w:r>
      <w:r>
        <w:rPr>
          <w:rStyle w:val="contenttext"/>
          <w:rFonts w:cs="B Zar" w:hint="cs"/>
          <w:color w:val="000000"/>
          <w:sz w:val="36"/>
          <w:szCs w:val="36"/>
        </w:rPr>
        <w:t>ə</w:t>
      </w:r>
      <w:r>
        <w:rPr>
          <w:rStyle w:val="contenttext"/>
          <w:rFonts w:cs="B Zar" w:hint="cs"/>
          <w:color w:val="000000"/>
          <w:sz w:val="36"/>
          <w:szCs w:val="36"/>
        </w:rPr>
        <w:t xml:space="preserve"> qadın arasında mövcud olan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 ist</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r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 qadının dünyaya g</w:t>
      </w:r>
      <w:r>
        <w:rPr>
          <w:rStyle w:val="contenttext"/>
          <w:rFonts w:cs="B Zar" w:hint="cs"/>
          <w:color w:val="000000"/>
          <w:sz w:val="36"/>
          <w:szCs w:val="36"/>
        </w:rPr>
        <w:t>ə</w:t>
      </w:r>
      <w:r>
        <w:rPr>
          <w:rStyle w:val="contenttext"/>
          <w:rFonts w:cs="B Zar" w:hint="cs"/>
          <w:color w:val="000000"/>
          <w:sz w:val="36"/>
          <w:szCs w:val="36"/>
        </w:rPr>
        <w:t>tirdiyi övladlarının sayca az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m</w:t>
      </w:r>
      <w:r>
        <w:rPr>
          <w:rStyle w:val="contenttext"/>
          <w:rFonts w:cs="B Zar" w:hint="cs"/>
          <w:color w:val="000000"/>
          <w:sz w:val="36"/>
          <w:szCs w:val="36"/>
        </w:rPr>
        <w:t>ə</w:t>
      </w:r>
      <w:r>
        <w:rPr>
          <w:rStyle w:val="contenttext"/>
          <w:rFonts w:cs="B Zar" w:hint="cs"/>
          <w:color w:val="000000"/>
          <w:sz w:val="36"/>
          <w:szCs w:val="36"/>
        </w:rPr>
        <w:t>hdud olmasıdır. Amma kişinin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yerin</w:t>
      </w:r>
      <w:r>
        <w:rPr>
          <w:rStyle w:val="contenttext"/>
          <w:rFonts w:cs="B Zar" w:hint="cs"/>
          <w:color w:val="000000"/>
          <w:sz w:val="36"/>
          <w:szCs w:val="36"/>
        </w:rPr>
        <w:t>ə</w:t>
      </w:r>
      <w:r>
        <w:rPr>
          <w:rStyle w:val="contenttext"/>
          <w:rFonts w:cs="B Zar" w:hint="cs"/>
          <w:color w:val="000000"/>
          <w:sz w:val="36"/>
          <w:szCs w:val="36"/>
        </w:rPr>
        <w:t xml:space="preserve"> yetir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funksiya onun ixtiyarında olan qadınları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sayından asılıdır. Hansısa bir kişinin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qadından min</w:t>
      </w:r>
      <w:r>
        <w:rPr>
          <w:rStyle w:val="contenttext"/>
          <w:rFonts w:cs="B Zar" w:hint="cs"/>
          <w:color w:val="000000"/>
          <w:sz w:val="36"/>
          <w:szCs w:val="36"/>
        </w:rPr>
        <w:t>ə</w:t>
      </w:r>
      <w:r>
        <w:rPr>
          <w:rStyle w:val="contenttext"/>
          <w:rFonts w:cs="B Zar" w:hint="cs"/>
          <w:color w:val="000000"/>
          <w:sz w:val="36"/>
          <w:szCs w:val="36"/>
        </w:rPr>
        <w:t xml:space="preserve"> yaxın övladının olması mümkün olan bir işdir</w:t>
      </w:r>
      <w:r>
        <w:rPr>
          <w:rStyle w:val="contenttext"/>
          <w:rFonts w:cs="B Zar" w:hint="cs"/>
          <w:color w:val="000000"/>
          <w:sz w:val="36"/>
          <w:szCs w:val="36"/>
          <w:rtl/>
        </w:rPr>
        <w:t>.</w:t>
      </w:r>
    </w:p>
    <w:p w:rsidR="00000000" w:rsidRDefault="00976AFA" w:rsidP="0026523D">
      <w:pPr>
        <w:pStyle w:val="contentparagraph"/>
        <w:jc w:val="both"/>
        <w:divId w:val="1934898557"/>
        <w:rPr>
          <w:rFonts w:cs="B Zar" w:hint="cs"/>
          <w:color w:val="000000"/>
          <w:sz w:val="36"/>
          <w:szCs w:val="36"/>
          <w:rtl/>
        </w:rPr>
      </w:pPr>
      <w:r>
        <w:rPr>
          <w:rStyle w:val="contenttext"/>
          <w:rFonts w:cs="B Zar" w:hint="cs"/>
          <w:color w:val="000000"/>
          <w:sz w:val="36"/>
          <w:szCs w:val="36"/>
        </w:rPr>
        <w:t xml:space="preserve">İndiki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q</w:t>
      </w:r>
      <w:r>
        <w:rPr>
          <w:rStyle w:val="contenttext"/>
          <w:rFonts w:cs="B Zar" w:hint="cs"/>
          <w:color w:val="000000"/>
          <w:sz w:val="36"/>
          <w:szCs w:val="36"/>
        </w:rPr>
        <w:t>ə</w:t>
      </w:r>
      <w:r>
        <w:rPr>
          <w:rStyle w:val="contenttext"/>
          <w:rFonts w:cs="B Zar" w:hint="cs"/>
          <w:color w:val="000000"/>
          <w:sz w:val="36"/>
          <w:szCs w:val="36"/>
        </w:rPr>
        <w:t>dim zamanlarda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tayfanın sayca çox olması mühüm </w:t>
      </w:r>
      <w:r>
        <w:rPr>
          <w:rStyle w:val="contenttext"/>
          <w:rFonts w:cs="B Zar" w:hint="cs"/>
          <w:color w:val="000000"/>
          <w:sz w:val="36"/>
          <w:szCs w:val="36"/>
        </w:rPr>
        <w:t>ictimai bir amil kimi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ndirilirdi.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tayfalar öz saylarını artırmaq üçün bütün vasit</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üsullardan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sayının azalmasının qarşısını almağa çalışırdılar. H</w:t>
      </w:r>
      <w:r>
        <w:rPr>
          <w:rStyle w:val="contenttext"/>
          <w:rFonts w:cs="B Zar" w:hint="cs"/>
          <w:color w:val="000000"/>
          <w:sz w:val="36"/>
          <w:szCs w:val="36"/>
        </w:rPr>
        <w:t>ə</w:t>
      </w:r>
      <w:r>
        <w:rPr>
          <w:rStyle w:val="contenttext"/>
          <w:rFonts w:cs="B Zar" w:hint="cs"/>
          <w:color w:val="000000"/>
          <w:sz w:val="36"/>
          <w:szCs w:val="36"/>
        </w:rPr>
        <w:t>min dövrd</w:t>
      </w:r>
      <w:r>
        <w:rPr>
          <w:rStyle w:val="contenttext"/>
          <w:rFonts w:cs="B Zar" w:hint="cs"/>
          <w:color w:val="000000"/>
          <w:sz w:val="36"/>
          <w:szCs w:val="36"/>
        </w:rPr>
        <w:t>ə</w:t>
      </w:r>
      <w:r>
        <w:rPr>
          <w:rStyle w:val="contenttext"/>
          <w:rFonts w:cs="B Zar" w:hint="cs"/>
          <w:color w:val="000000"/>
          <w:sz w:val="36"/>
          <w:szCs w:val="36"/>
        </w:rPr>
        <w:t xml:space="preserve"> yaşayan insanlar öz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üzvl</w:t>
      </w:r>
      <w:r>
        <w:rPr>
          <w:rStyle w:val="contenttext"/>
          <w:rFonts w:cs="B Zar" w:hint="cs"/>
          <w:color w:val="000000"/>
          <w:sz w:val="36"/>
          <w:szCs w:val="36"/>
        </w:rPr>
        <w:t>ə</w:t>
      </w:r>
      <w:r>
        <w:rPr>
          <w:rStyle w:val="contenttext"/>
          <w:rFonts w:cs="B Zar" w:hint="cs"/>
          <w:color w:val="000000"/>
          <w:sz w:val="36"/>
          <w:szCs w:val="36"/>
        </w:rPr>
        <w:t>rinin say çoxluğu il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xr edirdil</w:t>
      </w:r>
      <w:r>
        <w:rPr>
          <w:rStyle w:val="contenttext"/>
          <w:rFonts w:cs="B Zar" w:hint="cs"/>
          <w:color w:val="000000"/>
          <w:sz w:val="36"/>
          <w:szCs w:val="36"/>
        </w:rPr>
        <w:t>ə</w:t>
      </w:r>
      <w:r>
        <w:rPr>
          <w:rStyle w:val="contenttext"/>
          <w:rFonts w:cs="B Zar" w:hint="cs"/>
          <w:color w:val="000000"/>
          <w:sz w:val="36"/>
          <w:szCs w:val="36"/>
        </w:rPr>
        <w:t>r. çoxarvadlılığın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yegan</w:t>
      </w:r>
      <w:r>
        <w:rPr>
          <w:rStyle w:val="contenttext"/>
          <w:rFonts w:cs="B Zar" w:hint="cs"/>
          <w:color w:val="000000"/>
          <w:sz w:val="36"/>
          <w:szCs w:val="36"/>
        </w:rPr>
        <w:t>ə</w:t>
      </w:r>
      <w:r>
        <w:rPr>
          <w:rStyle w:val="contenttext"/>
          <w:rFonts w:cs="B Zar" w:hint="cs"/>
          <w:color w:val="000000"/>
          <w:sz w:val="36"/>
          <w:szCs w:val="36"/>
        </w:rPr>
        <w:t xml:space="preserve"> vasit</w:t>
      </w:r>
      <w:r>
        <w:rPr>
          <w:rStyle w:val="contenttext"/>
          <w:rFonts w:cs="B Zar" w:hint="cs"/>
          <w:color w:val="000000"/>
          <w:sz w:val="36"/>
          <w:szCs w:val="36"/>
        </w:rPr>
        <w:t>ə</w:t>
      </w:r>
      <w:r>
        <w:rPr>
          <w:rStyle w:val="contenttext"/>
          <w:rFonts w:cs="B Zar" w:hint="cs"/>
          <w:color w:val="000000"/>
          <w:sz w:val="36"/>
          <w:szCs w:val="36"/>
        </w:rPr>
        <w:t xml:space="preserve"> olduğu aydın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93489855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h:304</w:t>
      </w:r>
    </w:p>
    <w:p w:rsidR="00000000" w:rsidRDefault="00976AFA" w:rsidP="0026523D">
      <w:pPr>
        <w:pStyle w:val="Heading3"/>
        <w:shd w:val="clear" w:color="auto" w:fill="FFFFFF"/>
        <w:jc w:val="both"/>
        <w:divId w:val="1414740873"/>
        <w:rPr>
          <w:rFonts w:eastAsia="Times New Roman" w:cs="B Titr" w:hint="cs"/>
          <w:b w:val="0"/>
          <w:bCs w:val="0"/>
          <w:color w:val="FF0080"/>
          <w:sz w:val="30"/>
          <w:szCs w:val="30"/>
          <w:rtl/>
        </w:rPr>
      </w:pPr>
      <w:r>
        <w:rPr>
          <w:rFonts w:eastAsia="Times New Roman" w:cs="B Titr" w:hint="cs"/>
          <w:b w:val="0"/>
          <w:bCs w:val="0"/>
          <w:color w:val="FF0080"/>
          <w:sz w:val="30"/>
          <w:szCs w:val="30"/>
        </w:rPr>
        <w:t>Qadınların kişilәrdәn sayca çox olması</w:t>
      </w:r>
    </w:p>
    <w:p w:rsidR="00000000" w:rsidRDefault="00976AFA" w:rsidP="0026523D">
      <w:pPr>
        <w:pStyle w:val="contentparagraph"/>
        <w:jc w:val="both"/>
        <w:divId w:val="1414740873"/>
        <w:rPr>
          <w:rFonts w:cs="B Zar" w:hint="cs"/>
          <w:color w:val="000000"/>
          <w:sz w:val="36"/>
          <w:szCs w:val="36"/>
          <w:rtl/>
        </w:rPr>
      </w:pPr>
      <w:r>
        <w:rPr>
          <w:rStyle w:val="contenttext"/>
          <w:rFonts w:cs="B Zar" w:hint="cs"/>
          <w:color w:val="000000"/>
          <w:sz w:val="36"/>
          <w:szCs w:val="36"/>
        </w:rPr>
        <w:t>Çoxarvadlılıqda t</w:t>
      </w:r>
      <w:r>
        <w:rPr>
          <w:rStyle w:val="contenttext"/>
          <w:rFonts w:cs="B Zar" w:hint="cs"/>
          <w:color w:val="000000"/>
          <w:sz w:val="36"/>
          <w:szCs w:val="36"/>
        </w:rPr>
        <w:t>ə</w:t>
      </w:r>
      <w:r>
        <w:rPr>
          <w:rStyle w:val="contenttext"/>
          <w:rFonts w:cs="B Zar" w:hint="cs"/>
          <w:color w:val="000000"/>
          <w:sz w:val="36"/>
          <w:szCs w:val="36"/>
        </w:rPr>
        <w:t>sirli v</w:t>
      </w:r>
      <w:r>
        <w:rPr>
          <w:rStyle w:val="contenttext"/>
          <w:rFonts w:cs="B Zar" w:hint="cs"/>
          <w:color w:val="000000"/>
          <w:sz w:val="36"/>
          <w:szCs w:val="36"/>
        </w:rPr>
        <w:t>ə</w:t>
      </w:r>
      <w:r>
        <w:rPr>
          <w:rStyle w:val="contenttext"/>
          <w:rFonts w:cs="B Zar" w:hint="cs"/>
          <w:color w:val="000000"/>
          <w:sz w:val="36"/>
          <w:szCs w:val="36"/>
        </w:rPr>
        <w:t xml:space="preserve"> mühüm olan sonuncu amil qadınların say v</w:t>
      </w:r>
      <w:r>
        <w:rPr>
          <w:rStyle w:val="contenttext"/>
          <w:rFonts w:cs="B Zar" w:hint="cs"/>
          <w:color w:val="000000"/>
          <w:sz w:val="36"/>
          <w:szCs w:val="36"/>
        </w:rPr>
        <w:t>ə</w:t>
      </w:r>
      <w:r>
        <w:rPr>
          <w:rStyle w:val="contenttext"/>
          <w:rFonts w:cs="B Zar" w:hint="cs"/>
          <w:color w:val="000000"/>
          <w:sz w:val="36"/>
          <w:szCs w:val="36"/>
        </w:rPr>
        <w:t xml:space="preserve"> miqdarının kişil</w:t>
      </w:r>
      <w:r>
        <w:rPr>
          <w:rStyle w:val="contenttext"/>
          <w:rFonts w:cs="B Zar" w:hint="cs"/>
          <w:color w:val="000000"/>
          <w:sz w:val="36"/>
          <w:szCs w:val="36"/>
        </w:rPr>
        <w:t>ə</w:t>
      </w:r>
      <w:r>
        <w:rPr>
          <w:rStyle w:val="contenttext"/>
          <w:rFonts w:cs="B Zar" w:hint="cs"/>
          <w:color w:val="000000"/>
          <w:sz w:val="36"/>
          <w:szCs w:val="36"/>
        </w:rPr>
        <w:t>rin sayından artıq olması idi. Qız</w:t>
      </w:r>
      <w:r>
        <w:rPr>
          <w:rStyle w:val="contenttext"/>
          <w:rFonts w:cs="B Zar" w:hint="cs"/>
          <w:color w:val="000000"/>
          <w:sz w:val="36"/>
          <w:szCs w:val="36"/>
        </w:rPr>
        <w:t xml:space="preserve"> uşaqlarının doğum sayı oğlan uşaqlarının doğum sayından çox olmur v</w:t>
      </w:r>
      <w:r>
        <w:rPr>
          <w:rStyle w:val="contenttext"/>
          <w:rFonts w:cs="B Zar" w:hint="cs"/>
          <w:color w:val="000000"/>
          <w:sz w:val="36"/>
          <w:szCs w:val="36"/>
        </w:rPr>
        <w:t>ə</w:t>
      </w:r>
      <w:r>
        <w:rPr>
          <w:rStyle w:val="contenttext"/>
          <w:rFonts w:cs="B Zar" w:hint="cs"/>
          <w:color w:val="000000"/>
          <w:sz w:val="36"/>
          <w:szCs w:val="36"/>
        </w:rPr>
        <w:t xml:space="preserve"> deyildi. B</w:t>
      </w:r>
      <w:r>
        <w:rPr>
          <w:rStyle w:val="contenttext"/>
          <w:rFonts w:cs="B Zar" w:hint="cs"/>
          <w:color w:val="000000"/>
          <w:sz w:val="36"/>
          <w:szCs w:val="36"/>
        </w:rPr>
        <w:t>ə</w:t>
      </w:r>
      <w:r>
        <w:rPr>
          <w:rStyle w:val="contenttext"/>
          <w:rFonts w:cs="B Zar" w:hint="cs"/>
          <w:color w:val="000000"/>
          <w:sz w:val="36"/>
          <w:szCs w:val="36"/>
        </w:rPr>
        <w:t>zi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qız uşaqları oğlan uşaqlarına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çox doğulurdu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zi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oğlan uşaqları qız uşaqlarından daha artıq dünyaya g</w:t>
      </w:r>
      <w:r>
        <w:rPr>
          <w:rStyle w:val="contenttext"/>
          <w:rFonts w:cs="B Zar" w:hint="cs"/>
          <w:color w:val="000000"/>
          <w:sz w:val="36"/>
          <w:szCs w:val="36"/>
        </w:rPr>
        <w:t>ə</w:t>
      </w:r>
      <w:r>
        <w:rPr>
          <w:rStyle w:val="contenttext"/>
          <w:rFonts w:cs="B Zar" w:hint="cs"/>
          <w:color w:val="000000"/>
          <w:sz w:val="36"/>
          <w:szCs w:val="36"/>
        </w:rPr>
        <w:t>lirdi.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qadınl</w:t>
      </w:r>
      <w:r>
        <w:rPr>
          <w:rStyle w:val="contenttext"/>
          <w:rFonts w:cs="B Zar" w:hint="cs"/>
          <w:color w:val="000000"/>
          <w:sz w:val="36"/>
          <w:szCs w:val="36"/>
        </w:rPr>
        <w:t>arın say baxımından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olmasının qadınlara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çoxluq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idi. Kişil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 v</w:t>
      </w:r>
      <w:r>
        <w:rPr>
          <w:rStyle w:val="contenttext"/>
          <w:rFonts w:cs="B Zar" w:hint="cs"/>
          <w:color w:val="000000"/>
          <w:sz w:val="36"/>
          <w:szCs w:val="36"/>
        </w:rPr>
        <w:t>ə</w:t>
      </w:r>
      <w:r>
        <w:rPr>
          <w:rStyle w:val="contenttext"/>
          <w:rFonts w:cs="B Zar" w:hint="cs"/>
          <w:color w:val="000000"/>
          <w:sz w:val="36"/>
          <w:szCs w:val="36"/>
        </w:rPr>
        <w:t xml:space="preserve"> itkisi daimi olaraq bir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aldıqda,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qrupu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qadının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ev-eşik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 olan övladdan m</w:t>
      </w:r>
      <w:r>
        <w:rPr>
          <w:rStyle w:val="contenttext"/>
          <w:rFonts w:cs="B Zar" w:hint="cs"/>
          <w:color w:val="000000"/>
          <w:sz w:val="36"/>
          <w:szCs w:val="36"/>
        </w:rPr>
        <w:t>ə</w:t>
      </w:r>
      <w:r>
        <w:rPr>
          <w:rStyle w:val="contenttext"/>
          <w:rFonts w:cs="B Zar" w:hint="cs"/>
          <w:color w:val="000000"/>
          <w:sz w:val="36"/>
          <w:szCs w:val="36"/>
        </w:rPr>
        <w:t>hrum qalmasına g</w:t>
      </w:r>
      <w:r>
        <w:rPr>
          <w:rStyle w:val="contenttext"/>
          <w:rFonts w:cs="B Zar" w:hint="cs"/>
          <w:color w:val="000000"/>
          <w:sz w:val="36"/>
          <w:szCs w:val="36"/>
        </w:rPr>
        <w:t>ə</w:t>
      </w:r>
      <w:r>
        <w:rPr>
          <w:rStyle w:val="contenttext"/>
          <w:rFonts w:cs="B Zar" w:hint="cs"/>
          <w:color w:val="000000"/>
          <w:sz w:val="36"/>
          <w:szCs w:val="36"/>
        </w:rPr>
        <w:t>tirib çıxardığını anlamaq olar. İbtidai icma quruluşunda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bu formada olması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biz heç bir söz demirik</w:t>
      </w:r>
      <w:r>
        <w:rPr>
          <w:rStyle w:val="contenttext"/>
          <w:rFonts w:cs="B Zar" w:hint="cs"/>
          <w:color w:val="000000"/>
          <w:sz w:val="36"/>
          <w:szCs w:val="36"/>
          <w:rtl/>
        </w:rPr>
        <w:t>.</w:t>
      </w:r>
    </w:p>
    <w:p w:rsidR="00000000" w:rsidRDefault="00976AFA" w:rsidP="0026523D">
      <w:pPr>
        <w:pStyle w:val="contentparagraph"/>
        <w:jc w:val="both"/>
        <w:divId w:val="141474087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Vil Dorantdan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etmişdik: “İbtidai</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ilkin yaranmış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döyüş, müharib</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ovçuluq kimi işl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 olduğuna gör</w:t>
      </w:r>
      <w:r>
        <w:rPr>
          <w:rStyle w:val="contenttext"/>
          <w:rFonts w:cs="B Zar" w:hint="cs"/>
          <w:color w:val="000000"/>
          <w:sz w:val="36"/>
          <w:szCs w:val="36"/>
        </w:rPr>
        <w:t>ə</w:t>
      </w:r>
      <w:r>
        <w:rPr>
          <w:rStyle w:val="contenttext"/>
          <w:rFonts w:cs="B Zar" w:hint="cs"/>
          <w:color w:val="000000"/>
          <w:sz w:val="36"/>
          <w:szCs w:val="36"/>
        </w:rPr>
        <w:t>, onların h</w:t>
      </w:r>
      <w:r>
        <w:rPr>
          <w:rStyle w:val="contenttext"/>
          <w:rFonts w:cs="B Zar" w:hint="cs"/>
          <w:color w:val="000000"/>
          <w:sz w:val="36"/>
          <w:szCs w:val="36"/>
        </w:rPr>
        <w:t>ə</w:t>
      </w:r>
      <w:r>
        <w:rPr>
          <w:rStyle w:val="contenttext"/>
          <w:rFonts w:cs="B Zar" w:hint="cs"/>
          <w:color w:val="000000"/>
          <w:sz w:val="36"/>
          <w:szCs w:val="36"/>
        </w:rPr>
        <w:t>yatı daha artıq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üzl</w:t>
      </w:r>
      <w:r>
        <w:rPr>
          <w:rStyle w:val="contenttext"/>
          <w:rFonts w:cs="B Zar" w:hint="cs"/>
          <w:color w:val="000000"/>
          <w:sz w:val="36"/>
          <w:szCs w:val="36"/>
        </w:rPr>
        <w:t>ə</w:t>
      </w:r>
      <w:r>
        <w:rPr>
          <w:rStyle w:val="contenttext"/>
          <w:rFonts w:cs="B Zar" w:hint="cs"/>
          <w:color w:val="000000"/>
          <w:sz w:val="36"/>
          <w:szCs w:val="36"/>
        </w:rPr>
        <w:t>şir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qadınlardan daha çox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olurdular. Bel</w:t>
      </w:r>
      <w:r>
        <w:rPr>
          <w:rStyle w:val="contenttext"/>
          <w:rFonts w:cs="B Zar" w:hint="cs"/>
          <w:color w:val="000000"/>
          <w:sz w:val="36"/>
          <w:szCs w:val="36"/>
        </w:rPr>
        <w:t>ə</w:t>
      </w:r>
      <w:r>
        <w:rPr>
          <w:rStyle w:val="contenttext"/>
          <w:rFonts w:cs="B Zar" w:hint="cs"/>
          <w:color w:val="000000"/>
          <w:sz w:val="36"/>
          <w:szCs w:val="36"/>
        </w:rPr>
        <w:t xml:space="preserve"> hallarda qadınların sayca çoxluq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ya onl</w:t>
      </w:r>
      <w:r>
        <w:rPr>
          <w:rStyle w:val="contenttext"/>
          <w:rFonts w:cs="B Zar" w:hint="cs"/>
          <w:color w:val="000000"/>
          <w:sz w:val="36"/>
          <w:szCs w:val="36"/>
        </w:rPr>
        <w:t xml:space="preserve">arın </w:t>
      </w:r>
      <w:r>
        <w:rPr>
          <w:rStyle w:val="contenttext"/>
          <w:rFonts w:cs="B Zar" w:hint="cs"/>
          <w:color w:val="000000"/>
          <w:sz w:val="36"/>
          <w:szCs w:val="36"/>
        </w:rPr>
        <w:t>ə</w:t>
      </w:r>
      <w:r>
        <w:rPr>
          <w:rStyle w:val="contenttext"/>
          <w:rFonts w:cs="B Zar" w:hint="cs"/>
          <w:color w:val="000000"/>
          <w:sz w:val="36"/>
          <w:szCs w:val="36"/>
        </w:rPr>
        <w:t>rsiz qalmasına, ya da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sayca artmasına g</w:t>
      </w:r>
      <w:r>
        <w:rPr>
          <w:rStyle w:val="contenttext"/>
          <w:rFonts w:cs="B Zar" w:hint="cs"/>
          <w:color w:val="000000"/>
          <w:sz w:val="36"/>
          <w:szCs w:val="36"/>
        </w:rPr>
        <w:t>ə</w:t>
      </w:r>
      <w:r>
        <w:rPr>
          <w:rStyle w:val="contenttext"/>
          <w:rFonts w:cs="B Zar" w:hint="cs"/>
          <w:color w:val="000000"/>
          <w:sz w:val="36"/>
          <w:szCs w:val="36"/>
        </w:rPr>
        <w:t>tirib çıxarırdı</w:t>
      </w:r>
      <w:r>
        <w:rPr>
          <w:rStyle w:val="contenttext"/>
          <w:rFonts w:cs="B Zar" w:hint="cs"/>
          <w:color w:val="000000"/>
          <w:sz w:val="36"/>
          <w:szCs w:val="36"/>
          <w:rtl/>
        </w:rPr>
        <w:t>.”</w:t>
      </w:r>
    </w:p>
    <w:p w:rsidR="00000000" w:rsidRDefault="00976AFA" w:rsidP="0026523D">
      <w:pPr>
        <w:pStyle w:val="Heading3"/>
        <w:shd w:val="clear" w:color="auto" w:fill="FFFFFF"/>
        <w:jc w:val="both"/>
        <w:divId w:val="26180368"/>
        <w:rPr>
          <w:rFonts w:eastAsia="Times New Roman" w:cs="B Titr" w:hint="cs"/>
          <w:b w:val="0"/>
          <w:bCs w:val="0"/>
          <w:color w:val="FF0080"/>
          <w:sz w:val="30"/>
          <w:szCs w:val="30"/>
          <w:rtl/>
        </w:rPr>
      </w:pPr>
      <w:r>
        <w:rPr>
          <w:rFonts w:eastAsia="Times New Roman" w:cs="B Titr" w:hint="cs"/>
          <w:b w:val="0"/>
          <w:bCs w:val="0"/>
          <w:color w:val="FF0080"/>
          <w:sz w:val="30"/>
          <w:szCs w:val="30"/>
        </w:rPr>
        <w:t>Sәbәb vә amillәrin araşdırılması</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618036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deyilmiş olan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tarixi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çoxlu sayda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yaranması m</w:t>
      </w:r>
      <w:r>
        <w:rPr>
          <w:rStyle w:val="contenttext"/>
          <w:rFonts w:cs="B Zar" w:hint="cs"/>
          <w:color w:val="000000"/>
          <w:sz w:val="36"/>
          <w:szCs w:val="36"/>
        </w:rPr>
        <w:t>ə</w:t>
      </w:r>
      <w:r>
        <w:rPr>
          <w:rStyle w:val="contenttext"/>
          <w:rFonts w:cs="B Zar" w:hint="cs"/>
          <w:color w:val="000000"/>
          <w:sz w:val="36"/>
          <w:szCs w:val="36"/>
        </w:rPr>
        <w:t>nş</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yi hesab etm</w:t>
      </w:r>
      <w:r>
        <w:rPr>
          <w:rStyle w:val="contenttext"/>
          <w:rFonts w:cs="B Zar" w:hint="cs"/>
          <w:color w:val="000000"/>
          <w:sz w:val="36"/>
          <w:szCs w:val="36"/>
        </w:rPr>
        <w:t>ə</w:t>
      </w:r>
      <w:r>
        <w:rPr>
          <w:rStyle w:val="contenttext"/>
          <w:rFonts w:cs="B Zar" w:hint="cs"/>
          <w:color w:val="000000"/>
          <w:sz w:val="36"/>
          <w:szCs w:val="36"/>
        </w:rPr>
        <w:t>k mümkündür. Amma m</w:t>
      </w:r>
      <w:r>
        <w:rPr>
          <w:rStyle w:val="contenttext"/>
          <w:rFonts w:cs="B Zar" w:hint="cs"/>
          <w:color w:val="000000"/>
          <w:sz w:val="36"/>
          <w:szCs w:val="36"/>
        </w:rPr>
        <w:t>ə</w:t>
      </w:r>
      <w:r>
        <w:rPr>
          <w:rStyle w:val="contenttext"/>
          <w:rFonts w:cs="B Zar" w:hint="cs"/>
          <w:color w:val="000000"/>
          <w:sz w:val="36"/>
          <w:szCs w:val="36"/>
        </w:rPr>
        <w:t>lum olduğu kimi,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hesab edilmir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 yer</w:t>
      </w:r>
      <w:r>
        <w:rPr>
          <w:rStyle w:val="contenttext"/>
          <w:rFonts w:cs="B Zar" w:hint="cs"/>
          <w:color w:val="000000"/>
          <w:sz w:val="36"/>
          <w:szCs w:val="36"/>
        </w:rPr>
        <w:t>ə</w:t>
      </w:r>
      <w:r>
        <w:rPr>
          <w:rStyle w:val="contenttext"/>
          <w:rFonts w:cs="B Zar" w:hint="cs"/>
          <w:color w:val="000000"/>
          <w:sz w:val="36"/>
          <w:szCs w:val="36"/>
        </w:rPr>
        <w:t xml:space="preserve">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yaranması il</w:t>
      </w:r>
      <w:r>
        <w:rPr>
          <w:rStyle w:val="contenttext"/>
          <w:rFonts w:cs="B Zar" w:hint="cs"/>
          <w:color w:val="000000"/>
          <w:sz w:val="36"/>
          <w:szCs w:val="36"/>
        </w:rPr>
        <w:t>ə</w:t>
      </w:r>
      <w:r>
        <w:rPr>
          <w:rStyle w:val="contenttext"/>
          <w:rFonts w:cs="B Zar" w:hint="cs"/>
          <w:color w:val="000000"/>
          <w:sz w:val="36"/>
          <w:szCs w:val="36"/>
        </w:rPr>
        <w:t xml:space="preserve"> bağlı göst</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sırasında qeyd olunmuşdur. Misal üçün, ab-hava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mühiti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26180368"/>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gerid</w:t>
      </w:r>
      <w:r>
        <w:rPr>
          <w:rStyle w:val="contenttext"/>
          <w:rFonts w:cs="B Zar" w:hint="cs"/>
          <w:color w:val="000000"/>
          <w:sz w:val="36"/>
          <w:szCs w:val="36"/>
        </w:rPr>
        <w:t>ə</w:t>
      </w:r>
      <w:r>
        <w:rPr>
          <w:rStyle w:val="contenttext"/>
          <w:rFonts w:cs="B Zar" w:hint="cs"/>
          <w:color w:val="000000"/>
          <w:sz w:val="36"/>
          <w:szCs w:val="36"/>
        </w:rPr>
        <w:t xml:space="preserve"> qoyduğumuz zaman, ü</w:t>
      </w:r>
      <w:r>
        <w:rPr>
          <w:rStyle w:val="contenttext"/>
          <w:rFonts w:cs="B Zar" w:hint="cs"/>
          <w:color w:val="000000"/>
          <w:sz w:val="36"/>
          <w:szCs w:val="36"/>
        </w:rPr>
        <w:t>ç növ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 üzl</w:t>
      </w:r>
      <w:r>
        <w:rPr>
          <w:rStyle w:val="contenttext"/>
          <w:rFonts w:cs="B Zar" w:hint="cs"/>
          <w:color w:val="000000"/>
          <w:sz w:val="36"/>
          <w:szCs w:val="36"/>
        </w:rPr>
        <w:t>ə</w:t>
      </w:r>
      <w:r>
        <w:rPr>
          <w:rStyle w:val="contenttext"/>
          <w:rFonts w:cs="B Zar" w:hint="cs"/>
          <w:color w:val="000000"/>
          <w:sz w:val="36"/>
          <w:szCs w:val="36"/>
        </w:rPr>
        <w:t>şirik</w:t>
      </w:r>
      <w:r>
        <w:rPr>
          <w:rStyle w:val="contenttext"/>
          <w:rFonts w:cs="B Zar" w:hint="cs"/>
          <w:color w:val="000000"/>
          <w:sz w:val="36"/>
          <w:szCs w:val="36"/>
          <w:rtl/>
        </w:rPr>
        <w:t>:</w:t>
      </w:r>
    </w:p>
    <w:p w:rsidR="00000000" w:rsidRDefault="00976AFA" w:rsidP="0026523D">
      <w:pPr>
        <w:pStyle w:val="contentparagraph"/>
        <w:jc w:val="both"/>
        <w:divId w:val="26180368"/>
        <w:rPr>
          <w:rFonts w:cs="B Zar" w:hint="cs"/>
          <w:color w:val="000000"/>
          <w:sz w:val="36"/>
          <w:szCs w:val="36"/>
          <w:rtl/>
        </w:rPr>
      </w:pPr>
      <w:r>
        <w:rPr>
          <w:rStyle w:val="contenttext"/>
          <w:rFonts w:cs="B Zar" w:hint="cs"/>
          <w:color w:val="000000"/>
          <w:sz w:val="36"/>
          <w:szCs w:val="36"/>
        </w:rPr>
        <w:t>Birinci növ: Kişil</w:t>
      </w:r>
      <w:r>
        <w:rPr>
          <w:rStyle w:val="contenttext"/>
          <w:rFonts w:cs="B Zar" w:hint="cs"/>
          <w:color w:val="000000"/>
          <w:sz w:val="36"/>
          <w:szCs w:val="36"/>
        </w:rPr>
        <w:t>ə</w:t>
      </w:r>
      <w:r>
        <w:rPr>
          <w:rStyle w:val="contenttext"/>
          <w:rFonts w:cs="B Zar" w:hint="cs"/>
          <w:color w:val="000000"/>
          <w:sz w:val="36"/>
          <w:szCs w:val="36"/>
        </w:rPr>
        <w:t>rin dig</w:t>
      </w:r>
      <w:r>
        <w:rPr>
          <w:rStyle w:val="contenttext"/>
          <w:rFonts w:cs="B Zar" w:hint="cs"/>
          <w:color w:val="000000"/>
          <w:sz w:val="36"/>
          <w:szCs w:val="36"/>
        </w:rPr>
        <w:t>ə</w:t>
      </w:r>
      <w:r>
        <w:rPr>
          <w:rStyle w:val="contenttext"/>
          <w:rFonts w:cs="B Zar" w:hint="cs"/>
          <w:color w:val="000000"/>
          <w:sz w:val="36"/>
          <w:szCs w:val="36"/>
        </w:rPr>
        <w:t>r qadınlara üz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olmayan v</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 zülm v</w:t>
      </w:r>
      <w:r>
        <w:rPr>
          <w:rStyle w:val="contenttext"/>
          <w:rFonts w:cs="B Zar" w:hint="cs"/>
          <w:color w:val="000000"/>
          <w:sz w:val="36"/>
          <w:szCs w:val="36"/>
        </w:rPr>
        <w:t>ə</w:t>
      </w:r>
      <w:r>
        <w:rPr>
          <w:rStyle w:val="contenttext"/>
          <w:rFonts w:cs="B Zar" w:hint="cs"/>
          <w:color w:val="000000"/>
          <w:sz w:val="36"/>
          <w:szCs w:val="36"/>
        </w:rPr>
        <w:t xml:space="preserve"> sit</w:t>
      </w:r>
      <w:r>
        <w:rPr>
          <w:rStyle w:val="contenttext"/>
          <w:rFonts w:cs="B Zar" w:hint="cs"/>
          <w:color w:val="000000"/>
          <w:sz w:val="36"/>
          <w:szCs w:val="36"/>
        </w:rPr>
        <w:t>ə</w:t>
      </w:r>
      <w:r>
        <w:rPr>
          <w:rStyle w:val="contenttext"/>
          <w:rFonts w:cs="B Zar" w:hint="cs"/>
          <w:color w:val="000000"/>
          <w:sz w:val="36"/>
          <w:szCs w:val="36"/>
        </w:rPr>
        <w:t>m yönl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malik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Önc</w:t>
      </w:r>
      <w:r>
        <w:rPr>
          <w:rStyle w:val="contenttext"/>
          <w:rFonts w:cs="B Zar" w:hint="cs"/>
          <w:color w:val="000000"/>
          <w:sz w:val="36"/>
          <w:szCs w:val="36"/>
        </w:rPr>
        <w:t>ə</w:t>
      </w:r>
      <w:r>
        <w:rPr>
          <w:rStyle w:val="contenttext"/>
          <w:rFonts w:cs="B Zar" w:hint="cs"/>
          <w:color w:val="000000"/>
          <w:sz w:val="36"/>
          <w:szCs w:val="36"/>
        </w:rPr>
        <w:t>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çatdırdığımız iqtisadi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 xml:space="preserve">r bu </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bild</w:t>
      </w:r>
      <w:r>
        <w:rPr>
          <w:rStyle w:val="contenttext"/>
          <w:rFonts w:cs="B Zar" w:hint="cs"/>
          <w:color w:val="000000"/>
          <w:sz w:val="36"/>
          <w:szCs w:val="36"/>
        </w:rPr>
        <w:t>ə</w:t>
      </w:r>
      <w:r>
        <w:rPr>
          <w:rStyle w:val="contenttext"/>
          <w:rFonts w:cs="B Zar" w:hint="cs"/>
          <w:color w:val="000000"/>
          <w:sz w:val="36"/>
          <w:szCs w:val="36"/>
        </w:rPr>
        <w:t>n olan</w:t>
      </w:r>
    </w:p>
    <w:p w:rsidR="00000000" w:rsidRDefault="00976AFA" w:rsidP="0026523D">
      <w:pPr>
        <w:pStyle w:val="contentparagraph"/>
        <w:jc w:val="both"/>
        <w:divId w:val="2618036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h:305</w:t>
      </w:r>
    </w:p>
    <w:p w:rsidR="00000000" w:rsidRDefault="00976AFA" w:rsidP="0026523D">
      <w:pPr>
        <w:pStyle w:val="contentparagraph"/>
        <w:jc w:val="both"/>
        <w:divId w:val="55844063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uşaqların satılması kimi mövzular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hşiliyi v</w:t>
      </w:r>
      <w:r>
        <w:rPr>
          <w:rStyle w:val="contenttext"/>
          <w:rFonts w:cs="B Zar" w:hint="cs"/>
          <w:color w:val="000000"/>
          <w:sz w:val="36"/>
          <w:szCs w:val="36"/>
        </w:rPr>
        <w:t>ə</w:t>
      </w:r>
      <w:r>
        <w:rPr>
          <w:rStyle w:val="contenttext"/>
          <w:rFonts w:cs="B Zar" w:hint="cs"/>
          <w:color w:val="000000"/>
          <w:sz w:val="36"/>
          <w:szCs w:val="36"/>
        </w:rPr>
        <w:t xml:space="preserve"> zülmünün bir nümun</w:t>
      </w:r>
      <w:r>
        <w:rPr>
          <w:rStyle w:val="contenttext"/>
          <w:rFonts w:cs="B Zar" w:hint="cs"/>
          <w:color w:val="000000"/>
          <w:sz w:val="36"/>
          <w:szCs w:val="36"/>
        </w:rPr>
        <w:t>ə</w:t>
      </w:r>
      <w:r>
        <w:rPr>
          <w:rStyle w:val="contenttext"/>
          <w:rFonts w:cs="B Zar" w:hint="cs"/>
          <w:color w:val="000000"/>
          <w:sz w:val="36"/>
          <w:szCs w:val="36"/>
        </w:rPr>
        <w:t>sidir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artırılması h</w:t>
      </w:r>
      <w:r>
        <w:rPr>
          <w:rStyle w:val="contenttext"/>
          <w:rFonts w:cs="B Zar" w:hint="cs"/>
          <w:color w:val="000000"/>
          <w:sz w:val="36"/>
          <w:szCs w:val="36"/>
        </w:rPr>
        <w:t>ə</w:t>
      </w:r>
      <w:r>
        <w:rPr>
          <w:rStyle w:val="contenttext"/>
          <w:rFonts w:cs="B Zar" w:hint="cs"/>
          <w:color w:val="000000"/>
          <w:sz w:val="36"/>
          <w:szCs w:val="36"/>
        </w:rPr>
        <w:t>min işin özü kimi, qeyri-qanuni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 olmayan bir işdir</w:t>
      </w:r>
      <w:r>
        <w:rPr>
          <w:rStyle w:val="contenttext"/>
          <w:rFonts w:cs="B Zar" w:hint="cs"/>
          <w:color w:val="000000"/>
          <w:sz w:val="36"/>
          <w:szCs w:val="36"/>
          <w:rtl/>
        </w:rPr>
        <w:t>.</w:t>
      </w:r>
    </w:p>
    <w:p w:rsidR="00000000" w:rsidRDefault="00976AFA" w:rsidP="0026523D">
      <w:pPr>
        <w:pStyle w:val="contentparagraph"/>
        <w:jc w:val="both"/>
        <w:divId w:val="558440630"/>
        <w:rPr>
          <w:rFonts w:cs="B Zar" w:hint="cs"/>
          <w:color w:val="000000"/>
          <w:sz w:val="36"/>
          <w:szCs w:val="36"/>
          <w:rtl/>
        </w:rPr>
      </w:pPr>
      <w:r>
        <w:rPr>
          <w:rStyle w:val="contenttext"/>
          <w:rFonts w:cs="B Zar" w:hint="cs"/>
          <w:color w:val="000000"/>
          <w:sz w:val="36"/>
          <w:szCs w:val="36"/>
        </w:rPr>
        <w:t>İkinci növ: B</w:t>
      </w:r>
      <w:r>
        <w:rPr>
          <w:rStyle w:val="contenttext"/>
          <w:rFonts w:cs="B Zar" w:hint="cs"/>
          <w:color w:val="000000"/>
          <w:sz w:val="36"/>
          <w:szCs w:val="36"/>
        </w:rPr>
        <w:t>u növd</w:t>
      </w:r>
      <w:r>
        <w:rPr>
          <w:rStyle w:val="contenttext"/>
          <w:rFonts w:cs="B Zar" w:hint="cs"/>
          <w:color w:val="000000"/>
          <w:sz w:val="36"/>
          <w:szCs w:val="36"/>
        </w:rPr>
        <w:t>ə</w:t>
      </w:r>
      <w:r>
        <w:rPr>
          <w:rStyle w:val="contenttext"/>
          <w:rFonts w:cs="B Zar" w:hint="cs"/>
          <w:color w:val="000000"/>
          <w:sz w:val="36"/>
          <w:szCs w:val="36"/>
        </w:rPr>
        <w:t>n olan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qanuni v</w:t>
      </w:r>
      <w:r>
        <w:rPr>
          <w:rStyle w:val="contenttext"/>
          <w:rFonts w:cs="B Zar" w:hint="cs"/>
          <w:color w:val="000000"/>
          <w:sz w:val="36"/>
          <w:szCs w:val="36"/>
        </w:rPr>
        <w:t>ə</w:t>
      </w:r>
      <w:r>
        <w:rPr>
          <w:rStyle w:val="contenttext"/>
          <w:rFonts w:cs="B Zar" w:hint="cs"/>
          <w:color w:val="000000"/>
          <w:sz w:val="36"/>
          <w:szCs w:val="36"/>
        </w:rPr>
        <w:t xml:space="preserve"> hüquqi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müşahid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ya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bu baxımdan icaz</w:t>
      </w:r>
      <w:r>
        <w:rPr>
          <w:rStyle w:val="contenttext"/>
          <w:rFonts w:cs="B Zar" w:hint="cs"/>
          <w:color w:val="000000"/>
          <w:sz w:val="36"/>
          <w:szCs w:val="36"/>
        </w:rPr>
        <w:t>ə</w:t>
      </w:r>
      <w:r>
        <w:rPr>
          <w:rStyle w:val="contenttext"/>
          <w:rFonts w:cs="B Zar" w:hint="cs"/>
          <w:color w:val="000000"/>
          <w:sz w:val="36"/>
          <w:szCs w:val="36"/>
        </w:rPr>
        <w:t xml:space="preserve"> verildiyini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olar. Əg</w:t>
      </w:r>
      <w:r>
        <w:rPr>
          <w:rStyle w:val="contenttext"/>
          <w:rFonts w:cs="B Zar" w:hint="cs"/>
          <w:color w:val="000000"/>
          <w:sz w:val="36"/>
          <w:szCs w:val="36"/>
        </w:rPr>
        <w:t>ə</w:t>
      </w:r>
      <w:r>
        <w:rPr>
          <w:rStyle w:val="contenttext"/>
          <w:rFonts w:cs="B Zar" w:hint="cs"/>
          <w:color w:val="000000"/>
          <w:sz w:val="36"/>
          <w:szCs w:val="36"/>
        </w:rPr>
        <w:t>r qadın cinsi qabiliyy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olmayan v</w:t>
      </w:r>
      <w:r>
        <w:rPr>
          <w:rStyle w:val="contenttext"/>
          <w:rFonts w:cs="B Zar" w:hint="cs"/>
          <w:color w:val="000000"/>
          <w:sz w:val="36"/>
          <w:szCs w:val="36"/>
        </w:rPr>
        <w:t>ə</w:t>
      </w:r>
      <w:r>
        <w:rPr>
          <w:rStyle w:val="contenttext"/>
          <w:rFonts w:cs="B Zar" w:hint="cs"/>
          <w:color w:val="000000"/>
          <w:sz w:val="36"/>
          <w:szCs w:val="36"/>
        </w:rPr>
        <w:t xml:space="preserve"> yais</w:t>
      </w:r>
      <w:r>
        <w:rPr>
          <w:rStyle w:val="contenttext"/>
          <w:rFonts w:cs="B Zar" w:hint="cs"/>
          <w:color w:val="000000"/>
          <w:sz w:val="36"/>
          <w:szCs w:val="36"/>
        </w:rPr>
        <w:t>ə</w:t>
      </w:r>
      <w:r>
        <w:rPr>
          <w:rStyle w:val="contenttext"/>
          <w:rFonts w:cs="B Zar" w:hint="cs"/>
          <w:color w:val="000000"/>
          <w:sz w:val="36"/>
          <w:szCs w:val="36"/>
        </w:rPr>
        <w:t>dirs</w:t>
      </w:r>
      <w:r>
        <w:rPr>
          <w:rStyle w:val="contenttext"/>
          <w:rFonts w:cs="B Zar" w:hint="cs"/>
          <w:color w:val="000000"/>
          <w:sz w:val="36"/>
          <w:szCs w:val="36"/>
        </w:rPr>
        <w:t>ə</w:t>
      </w:r>
      <w:r>
        <w:rPr>
          <w:rStyle w:val="contenttext"/>
          <w:rFonts w:cs="B Zar" w:hint="cs"/>
          <w:color w:val="000000"/>
          <w:sz w:val="36"/>
          <w:szCs w:val="36"/>
        </w:rPr>
        <w:t>, yaxud kişi övlada ehtiyac duyur v</w:t>
      </w:r>
      <w:r>
        <w:rPr>
          <w:rStyle w:val="contenttext"/>
          <w:rFonts w:cs="B Zar" w:hint="cs"/>
          <w:color w:val="000000"/>
          <w:sz w:val="36"/>
          <w:szCs w:val="36"/>
        </w:rPr>
        <w:t>ə</w:t>
      </w:r>
      <w:r>
        <w:rPr>
          <w:rStyle w:val="contenttext"/>
          <w:rFonts w:cs="B Zar" w:hint="cs"/>
          <w:color w:val="000000"/>
          <w:sz w:val="36"/>
          <w:szCs w:val="36"/>
        </w:rPr>
        <w:t xml:space="preserve"> hansısa bir q</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ta</w:t>
      </w:r>
      <w:r>
        <w:rPr>
          <w:rStyle w:val="contenttext"/>
          <w:rFonts w:cs="B Zar" w:hint="cs"/>
          <w:color w:val="000000"/>
          <w:sz w:val="36"/>
          <w:szCs w:val="36"/>
        </w:rPr>
        <w:t xml:space="preserve">yfa da </w:t>
      </w:r>
      <w:r>
        <w:rPr>
          <w:rStyle w:val="contenttext"/>
          <w:rFonts w:cs="B Zar" w:hint="cs"/>
          <w:color w:val="000000"/>
          <w:sz w:val="36"/>
          <w:szCs w:val="36"/>
        </w:rPr>
        <w:t>ə</w:t>
      </w:r>
      <w:r>
        <w:rPr>
          <w:rStyle w:val="contenttext"/>
          <w:rFonts w:cs="B Zar" w:hint="cs"/>
          <w:color w:val="000000"/>
          <w:sz w:val="36"/>
          <w:szCs w:val="36"/>
        </w:rPr>
        <w:t>hali sayını artırmaq ist</w:t>
      </w:r>
      <w:r>
        <w:rPr>
          <w:rStyle w:val="contenttext"/>
          <w:rFonts w:cs="B Zar" w:hint="cs"/>
          <w:color w:val="000000"/>
          <w:sz w:val="36"/>
          <w:szCs w:val="36"/>
        </w:rPr>
        <w:t>ə</w:t>
      </w:r>
      <w:r>
        <w:rPr>
          <w:rStyle w:val="contenttext"/>
          <w:rFonts w:cs="B Zar" w:hint="cs"/>
          <w:color w:val="000000"/>
          <w:sz w:val="36"/>
          <w:szCs w:val="36"/>
        </w:rPr>
        <w:t>yirs</w:t>
      </w:r>
      <w:r>
        <w:rPr>
          <w:rStyle w:val="contenttext"/>
          <w:rFonts w:cs="B Zar" w:hint="cs"/>
          <w:color w:val="000000"/>
          <w:sz w:val="36"/>
          <w:szCs w:val="36"/>
        </w:rPr>
        <w:t>ə</w:t>
      </w:r>
      <w:r>
        <w:rPr>
          <w:rStyle w:val="contenttext"/>
          <w:rFonts w:cs="B Zar" w:hint="cs"/>
          <w:color w:val="000000"/>
          <w:sz w:val="36"/>
          <w:szCs w:val="36"/>
        </w:rPr>
        <w:t>, onda, çoxarvadlılığa icaz</w:t>
      </w:r>
      <w:r>
        <w:rPr>
          <w:rStyle w:val="contenttext"/>
          <w:rFonts w:cs="B Zar" w:hint="cs"/>
          <w:color w:val="000000"/>
          <w:sz w:val="36"/>
          <w:szCs w:val="36"/>
        </w:rPr>
        <w:t>ə</w:t>
      </w:r>
      <w:r>
        <w:rPr>
          <w:rStyle w:val="contenttext"/>
          <w:rFonts w:cs="B Zar" w:hint="cs"/>
          <w:color w:val="000000"/>
          <w:sz w:val="36"/>
          <w:szCs w:val="36"/>
        </w:rPr>
        <w:t xml:space="preserve"> verilir. Ümumi halda, kişi v</w:t>
      </w:r>
      <w:r>
        <w:rPr>
          <w:rStyle w:val="contenttext"/>
          <w:rFonts w:cs="B Zar" w:hint="cs"/>
          <w:color w:val="000000"/>
          <w:sz w:val="36"/>
          <w:szCs w:val="36"/>
        </w:rPr>
        <w:t>ə</w:t>
      </w:r>
      <w:r>
        <w:rPr>
          <w:rStyle w:val="contenttext"/>
          <w:rFonts w:cs="B Zar" w:hint="cs"/>
          <w:color w:val="000000"/>
          <w:sz w:val="36"/>
          <w:szCs w:val="36"/>
        </w:rPr>
        <w:t xml:space="preserve"> qadını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ya övlad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f</w:t>
      </w:r>
      <w:r>
        <w:rPr>
          <w:rStyle w:val="contenttext"/>
          <w:rFonts w:cs="B Zar" w:hint="cs"/>
          <w:color w:val="000000"/>
          <w:sz w:val="36"/>
          <w:szCs w:val="36"/>
        </w:rPr>
        <w:t>ə</w:t>
      </w:r>
      <w:r>
        <w:rPr>
          <w:rStyle w:val="contenttext"/>
          <w:rFonts w:cs="B Zar" w:hint="cs"/>
          <w:color w:val="000000"/>
          <w:sz w:val="36"/>
          <w:szCs w:val="36"/>
        </w:rPr>
        <w:t>rqli mövqel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olmasına ş</w:t>
      </w:r>
      <w:r>
        <w:rPr>
          <w:rStyle w:val="contenttext"/>
          <w:rFonts w:cs="B Zar" w:hint="cs"/>
          <w:color w:val="000000"/>
          <w:sz w:val="36"/>
          <w:szCs w:val="36"/>
        </w:rPr>
        <w:t>ə</w:t>
      </w:r>
      <w:r>
        <w:rPr>
          <w:rStyle w:val="contenttext"/>
          <w:rFonts w:cs="B Zar" w:hint="cs"/>
          <w:color w:val="000000"/>
          <w:sz w:val="36"/>
          <w:szCs w:val="36"/>
        </w:rPr>
        <w:t>rait yaradan t</w:t>
      </w:r>
      <w:r>
        <w:rPr>
          <w:rStyle w:val="contenttext"/>
          <w:rFonts w:cs="B Zar" w:hint="cs"/>
          <w:color w:val="000000"/>
          <w:sz w:val="36"/>
          <w:szCs w:val="36"/>
        </w:rPr>
        <w:t>ə</w:t>
      </w:r>
      <w:r>
        <w:rPr>
          <w:rStyle w:val="contenttext"/>
          <w:rFonts w:cs="B Zar" w:hint="cs"/>
          <w:color w:val="000000"/>
          <w:sz w:val="36"/>
          <w:szCs w:val="36"/>
        </w:rPr>
        <w:t>bii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 artırma</w:t>
      </w:r>
      <w:r>
        <w:rPr>
          <w:rStyle w:val="contenttext"/>
          <w:rFonts w:cs="B Zar" w:hint="cs"/>
          <w:color w:val="000000"/>
          <w:sz w:val="36"/>
          <w:szCs w:val="36"/>
        </w:rPr>
        <w:t>q üçün icaz</w:t>
      </w:r>
      <w:r>
        <w:rPr>
          <w:rStyle w:val="contenttext"/>
          <w:rFonts w:cs="B Zar" w:hint="cs"/>
          <w:color w:val="000000"/>
          <w:sz w:val="36"/>
          <w:szCs w:val="36"/>
        </w:rPr>
        <w:t>ə</w:t>
      </w:r>
      <w:r>
        <w:rPr>
          <w:rStyle w:val="contenttext"/>
          <w:rFonts w:cs="B Zar" w:hint="cs"/>
          <w:color w:val="000000"/>
          <w:sz w:val="36"/>
          <w:szCs w:val="36"/>
        </w:rPr>
        <w:t xml:space="preserve"> funksiyasını daşıdığını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558440630"/>
        <w:rPr>
          <w:rFonts w:cs="B Zar" w:hint="cs"/>
          <w:color w:val="000000"/>
          <w:sz w:val="36"/>
          <w:szCs w:val="36"/>
          <w:rtl/>
        </w:rPr>
      </w:pPr>
      <w:r>
        <w:rPr>
          <w:rStyle w:val="contenttext"/>
          <w:rFonts w:cs="B Zar" w:hint="cs"/>
          <w:color w:val="000000"/>
          <w:sz w:val="36"/>
          <w:szCs w:val="36"/>
        </w:rPr>
        <w:t xml:space="preserve">Amma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arasında q</w:t>
      </w:r>
      <w:r>
        <w:rPr>
          <w:rStyle w:val="contenttext"/>
          <w:rFonts w:cs="B Zar" w:hint="cs"/>
          <w:color w:val="000000"/>
          <w:sz w:val="36"/>
          <w:szCs w:val="36"/>
        </w:rPr>
        <w:t>ə</w:t>
      </w:r>
      <w:r>
        <w:rPr>
          <w:rStyle w:val="contenttext"/>
          <w:rFonts w:cs="B Zar" w:hint="cs"/>
          <w:color w:val="000000"/>
          <w:sz w:val="36"/>
          <w:szCs w:val="36"/>
        </w:rPr>
        <w:t>dim v</w:t>
      </w:r>
      <w:r>
        <w:rPr>
          <w:rStyle w:val="contenttext"/>
          <w:rFonts w:cs="B Zar" w:hint="cs"/>
          <w:color w:val="000000"/>
          <w:sz w:val="36"/>
          <w:szCs w:val="36"/>
        </w:rPr>
        <w:t>ə</w:t>
      </w:r>
      <w:r>
        <w:rPr>
          <w:rStyle w:val="contenttext"/>
          <w:rFonts w:cs="B Zar" w:hint="cs"/>
          <w:color w:val="000000"/>
          <w:sz w:val="36"/>
          <w:szCs w:val="36"/>
        </w:rPr>
        <w:t xml:space="preserve"> indiki zamanda olmasını f</w:t>
      </w:r>
      <w:r>
        <w:rPr>
          <w:rStyle w:val="contenttext"/>
          <w:rFonts w:cs="B Zar" w:hint="cs"/>
          <w:color w:val="000000"/>
          <w:sz w:val="36"/>
          <w:szCs w:val="36"/>
        </w:rPr>
        <w:t>ə</w:t>
      </w:r>
      <w:r>
        <w:rPr>
          <w:rStyle w:val="contenttext"/>
          <w:rFonts w:cs="B Zar" w:hint="cs"/>
          <w:color w:val="000000"/>
          <w:sz w:val="36"/>
          <w:szCs w:val="36"/>
        </w:rPr>
        <w:t>rz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yimiz üçüncü növd</w:t>
      </w:r>
      <w:r>
        <w:rPr>
          <w:rStyle w:val="contenttext"/>
          <w:rFonts w:cs="B Zar" w:hint="cs"/>
          <w:color w:val="000000"/>
          <w:sz w:val="36"/>
          <w:szCs w:val="36"/>
        </w:rPr>
        <w:t>ə</w:t>
      </w:r>
      <w:r>
        <w:rPr>
          <w:rStyle w:val="contenttext"/>
          <w:rFonts w:cs="B Zar" w:hint="cs"/>
          <w:color w:val="000000"/>
          <w:sz w:val="36"/>
          <w:szCs w:val="36"/>
        </w:rPr>
        <w:t>n olan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vardır.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artırılması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kişi v</w:t>
      </w:r>
      <w:r>
        <w:rPr>
          <w:rStyle w:val="contenttext"/>
          <w:rFonts w:cs="B Zar" w:hint="cs"/>
          <w:color w:val="000000"/>
          <w:sz w:val="36"/>
          <w:szCs w:val="36"/>
        </w:rPr>
        <w:t>ə</w:t>
      </w:r>
      <w:r>
        <w:rPr>
          <w:rStyle w:val="contenttext"/>
          <w:rFonts w:cs="B Zar" w:hint="cs"/>
          <w:color w:val="000000"/>
          <w:sz w:val="36"/>
          <w:szCs w:val="36"/>
        </w:rPr>
        <w:t xml:space="preserve"> ya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üçün bir icaz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qadın üçün bir haqq v</w:t>
      </w:r>
      <w:r>
        <w:rPr>
          <w:rStyle w:val="contenttext"/>
          <w:rFonts w:cs="B Zar" w:hint="cs"/>
          <w:color w:val="000000"/>
          <w:sz w:val="36"/>
          <w:szCs w:val="36"/>
        </w:rPr>
        <w:t>ə</w:t>
      </w:r>
      <w:r>
        <w:rPr>
          <w:rStyle w:val="contenttext"/>
          <w:rFonts w:cs="B Zar" w:hint="cs"/>
          <w:color w:val="000000"/>
          <w:sz w:val="36"/>
          <w:szCs w:val="36"/>
        </w:rPr>
        <w:t xml:space="preserve"> kişi, yaxud da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öhd</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düş</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n bir t</w:t>
      </w:r>
      <w:r>
        <w:rPr>
          <w:rStyle w:val="contenttext"/>
          <w:rFonts w:cs="B Zar" w:hint="cs"/>
          <w:color w:val="000000"/>
          <w:sz w:val="36"/>
          <w:szCs w:val="36"/>
        </w:rPr>
        <w:t>ə</w:t>
      </w:r>
      <w:r>
        <w:rPr>
          <w:rStyle w:val="contenttext"/>
          <w:rFonts w:cs="B Zar" w:hint="cs"/>
          <w:color w:val="000000"/>
          <w:sz w:val="36"/>
          <w:szCs w:val="36"/>
        </w:rPr>
        <w:t>klif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olduğunu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 edin.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çoxluq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sidir</w:t>
      </w:r>
      <w:r>
        <w:rPr>
          <w:rStyle w:val="contenttext"/>
          <w:rFonts w:cs="B Zar" w:hint="cs"/>
          <w:color w:val="000000"/>
          <w:sz w:val="36"/>
          <w:szCs w:val="36"/>
          <w:rtl/>
        </w:rPr>
        <w:t>.</w:t>
      </w:r>
    </w:p>
    <w:p w:rsidR="00000000" w:rsidRDefault="00976AFA" w:rsidP="0026523D">
      <w:pPr>
        <w:pStyle w:val="contentparagraph"/>
        <w:jc w:val="both"/>
        <w:divId w:val="558440630"/>
        <w:rPr>
          <w:rFonts w:cs="B Zar" w:hint="cs"/>
          <w:color w:val="000000"/>
          <w:sz w:val="36"/>
          <w:szCs w:val="36"/>
          <w:rtl/>
        </w:rPr>
      </w:pPr>
      <w:r>
        <w:rPr>
          <w:rStyle w:val="contenttext"/>
          <w:rFonts w:cs="B Zar" w:hint="cs"/>
          <w:color w:val="000000"/>
          <w:sz w:val="36"/>
          <w:szCs w:val="36"/>
        </w:rPr>
        <w:t>Siz evliliy</w:t>
      </w:r>
      <w:r>
        <w:rPr>
          <w:rStyle w:val="contenttext"/>
          <w:rFonts w:cs="B Zar" w:hint="cs"/>
          <w:color w:val="000000"/>
          <w:sz w:val="36"/>
          <w:szCs w:val="36"/>
        </w:rPr>
        <w:t>ə</w:t>
      </w:r>
      <w:r>
        <w:rPr>
          <w:rStyle w:val="contenttext"/>
          <w:rFonts w:cs="B Zar" w:hint="cs"/>
          <w:color w:val="000000"/>
          <w:sz w:val="36"/>
          <w:szCs w:val="36"/>
        </w:rPr>
        <w:t xml:space="preserve"> hazır olan qadınların sayca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olan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olmasını v</w:t>
      </w:r>
      <w:r>
        <w:rPr>
          <w:rStyle w:val="contenttext"/>
          <w:rFonts w:cs="B Zar" w:hint="cs"/>
          <w:color w:val="000000"/>
          <w:sz w:val="36"/>
          <w:szCs w:val="36"/>
        </w:rPr>
        <w:t>ə</w:t>
      </w:r>
      <w:r>
        <w:rPr>
          <w:rStyle w:val="contenttext"/>
          <w:rFonts w:cs="B Zar" w:hint="cs"/>
          <w:color w:val="000000"/>
          <w:sz w:val="36"/>
          <w:szCs w:val="36"/>
        </w:rPr>
        <w:t xml:space="preserve"> yalnız qanuni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smi formada bir qadına sahib olmanın mümkünlüyünü düşüns</w:t>
      </w:r>
      <w:r>
        <w:rPr>
          <w:rStyle w:val="contenttext"/>
          <w:rFonts w:cs="B Zar" w:hint="cs"/>
          <w:color w:val="000000"/>
          <w:sz w:val="36"/>
          <w:szCs w:val="36"/>
        </w:rPr>
        <w:t>ə</w:t>
      </w:r>
      <w:r>
        <w:rPr>
          <w:rStyle w:val="contenttext"/>
          <w:rFonts w:cs="B Zar" w:hint="cs"/>
          <w:color w:val="000000"/>
          <w:sz w:val="36"/>
          <w:szCs w:val="36"/>
        </w:rPr>
        <w:t>niz, gör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ksiniz ki, bel</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 qadın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ahib olmaq imtiyazlarından m</w:t>
      </w:r>
      <w:r>
        <w:rPr>
          <w:rStyle w:val="contenttext"/>
          <w:rFonts w:cs="B Zar" w:hint="cs"/>
          <w:color w:val="000000"/>
          <w:sz w:val="36"/>
          <w:szCs w:val="36"/>
        </w:rPr>
        <w:t>ə</w:t>
      </w:r>
      <w:r>
        <w:rPr>
          <w:rStyle w:val="contenttext"/>
          <w:rFonts w:cs="B Zar" w:hint="cs"/>
          <w:color w:val="000000"/>
          <w:sz w:val="36"/>
          <w:szCs w:val="36"/>
        </w:rPr>
        <w:t>hrum olacaq. Bu zaman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olmaq m</w:t>
      </w:r>
      <w:r>
        <w:rPr>
          <w:rStyle w:val="contenttext"/>
          <w:rFonts w:cs="B Zar" w:hint="cs"/>
          <w:color w:val="000000"/>
          <w:sz w:val="36"/>
          <w:szCs w:val="36"/>
        </w:rPr>
        <w:t>ə</w:t>
      </w:r>
      <w:r>
        <w:rPr>
          <w:rStyle w:val="contenttext"/>
          <w:rFonts w:cs="B Zar" w:hint="cs"/>
          <w:color w:val="000000"/>
          <w:sz w:val="36"/>
          <w:szCs w:val="36"/>
        </w:rPr>
        <w:t>hrum qadınların “haqqı” v</w:t>
      </w:r>
      <w:r>
        <w:rPr>
          <w:rStyle w:val="contenttext"/>
          <w:rFonts w:cs="B Zar" w:hint="cs"/>
          <w:color w:val="000000"/>
          <w:sz w:val="36"/>
          <w:szCs w:val="36"/>
        </w:rPr>
        <w:t>ə</w:t>
      </w:r>
      <w:r>
        <w:rPr>
          <w:rStyle w:val="contenttext"/>
          <w:rFonts w:cs="B Zar" w:hint="cs"/>
          <w:color w:val="000000"/>
          <w:sz w:val="36"/>
          <w:szCs w:val="36"/>
        </w:rPr>
        <w:t xml:space="preserve"> onlarla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çevril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p>
    <w:p w:rsidR="00000000" w:rsidRDefault="00976AFA" w:rsidP="0026523D">
      <w:pPr>
        <w:pStyle w:val="contentparagraph"/>
        <w:jc w:val="both"/>
        <w:divId w:val="558440630"/>
        <w:rPr>
          <w:rFonts w:cs="B Zar" w:hint="cs"/>
          <w:color w:val="000000"/>
          <w:sz w:val="36"/>
          <w:szCs w:val="36"/>
          <w:rtl/>
        </w:rPr>
      </w:pPr>
      <w:r>
        <w:rPr>
          <w:rStyle w:val="contenttext"/>
          <w:rFonts w:cs="B Zar" w:hint="cs"/>
          <w:color w:val="000000"/>
          <w:sz w:val="36"/>
          <w:szCs w:val="36"/>
        </w:rPr>
        <w:t>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hüququ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olan hüquqlardandır. İnsanlardan heç b</w:t>
      </w:r>
      <w:r>
        <w:rPr>
          <w:rStyle w:val="contenttext"/>
          <w:rFonts w:cs="B Zar" w:hint="cs"/>
          <w:color w:val="000000"/>
          <w:sz w:val="36"/>
          <w:szCs w:val="36"/>
        </w:rPr>
        <w:t>irini bu haqdan hansısa bir adla m</w:t>
      </w:r>
      <w:r>
        <w:rPr>
          <w:rStyle w:val="contenttext"/>
          <w:rFonts w:cs="B Zar" w:hint="cs"/>
          <w:color w:val="000000"/>
          <w:sz w:val="36"/>
          <w:szCs w:val="36"/>
        </w:rPr>
        <w:t>ə</w:t>
      </w:r>
      <w:r>
        <w:rPr>
          <w:rStyle w:val="contenttext"/>
          <w:rFonts w:cs="B Zar" w:hint="cs"/>
          <w:color w:val="000000"/>
          <w:sz w:val="36"/>
          <w:szCs w:val="36"/>
        </w:rPr>
        <w:t>hrum etm</w:t>
      </w:r>
      <w:r>
        <w:rPr>
          <w:rStyle w:val="contenttext"/>
          <w:rFonts w:cs="B Zar" w:hint="cs"/>
          <w:color w:val="000000"/>
          <w:sz w:val="36"/>
          <w:szCs w:val="36"/>
        </w:rPr>
        <w:t>ə</w:t>
      </w:r>
      <w:r>
        <w:rPr>
          <w:rStyle w:val="contenttext"/>
          <w:rFonts w:cs="B Zar" w:hint="cs"/>
          <w:color w:val="000000"/>
          <w:sz w:val="36"/>
          <w:szCs w:val="36"/>
        </w:rPr>
        <w:t>k olmaz.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izdivac haqqı h</w:t>
      </w:r>
      <w:r>
        <w:rPr>
          <w:rStyle w:val="contenttext"/>
          <w:rFonts w:cs="B Zar" w:hint="cs"/>
          <w:color w:val="000000"/>
          <w:sz w:val="36"/>
          <w:szCs w:val="36"/>
        </w:rPr>
        <w:t>ə</w:t>
      </w:r>
      <w:r>
        <w:rPr>
          <w:rStyle w:val="contenttext"/>
          <w:rFonts w:cs="B Zar" w:hint="cs"/>
          <w:color w:val="000000"/>
          <w:sz w:val="36"/>
          <w:szCs w:val="36"/>
        </w:rPr>
        <w:t>r bir f</w:t>
      </w:r>
      <w:r>
        <w:rPr>
          <w:rStyle w:val="contenttext"/>
          <w:rFonts w:cs="B Zar" w:hint="cs"/>
          <w:color w:val="000000"/>
          <w:sz w:val="36"/>
          <w:szCs w:val="36"/>
        </w:rPr>
        <w:t>ə</w:t>
      </w:r>
      <w:r>
        <w:rPr>
          <w:rStyle w:val="contenttext"/>
          <w:rFonts w:cs="B Zar" w:hint="cs"/>
          <w:color w:val="000000"/>
          <w:sz w:val="36"/>
          <w:szCs w:val="36"/>
        </w:rPr>
        <w:t>rd üçün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meydana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yaranır.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nin evlilikd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olması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bir işi h</w:t>
      </w:r>
      <w:r>
        <w:rPr>
          <w:rStyle w:val="contenttext"/>
          <w:rFonts w:cs="B Zar" w:hint="cs"/>
          <w:color w:val="000000"/>
          <w:sz w:val="36"/>
          <w:szCs w:val="36"/>
        </w:rPr>
        <w:t>ə</w:t>
      </w:r>
      <w:r>
        <w:rPr>
          <w:rStyle w:val="contenttext"/>
          <w:rFonts w:cs="B Zar" w:hint="cs"/>
          <w:color w:val="000000"/>
          <w:sz w:val="36"/>
          <w:szCs w:val="36"/>
        </w:rPr>
        <w:t>yata keçir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İnsanların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yem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lim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p>
    <w:p w:rsidR="00000000" w:rsidRDefault="00976AFA" w:rsidP="0026523D">
      <w:pPr>
        <w:pStyle w:val="contentparagraph"/>
        <w:jc w:val="both"/>
        <w:divId w:val="55844063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h:306</w:t>
      </w:r>
    </w:p>
    <w:p w:rsidR="00000000" w:rsidRDefault="00976AFA" w:rsidP="0026523D">
      <w:pPr>
        <w:pStyle w:val="contentparagraph"/>
        <w:jc w:val="both"/>
        <w:divId w:val="1425414444"/>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azadlıq adlı haqları onların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ilkin hüquqlarından hesab edildiyi v</w:t>
      </w:r>
      <w:r>
        <w:rPr>
          <w:rStyle w:val="contenttext"/>
          <w:rFonts w:cs="B Zar" w:hint="cs"/>
          <w:color w:val="000000"/>
          <w:sz w:val="36"/>
          <w:szCs w:val="36"/>
        </w:rPr>
        <w:t>ə</w:t>
      </w:r>
      <w:r>
        <w:rPr>
          <w:rStyle w:val="contenttext"/>
          <w:rFonts w:cs="B Zar" w:hint="cs"/>
          <w:color w:val="000000"/>
          <w:sz w:val="36"/>
          <w:szCs w:val="36"/>
        </w:rPr>
        <w:t xml:space="preserve"> heç bir halda onların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alına bilm</w:t>
      </w:r>
      <w:r>
        <w:rPr>
          <w:rStyle w:val="contenttext"/>
          <w:rFonts w:cs="B Zar" w:hint="cs"/>
          <w:color w:val="000000"/>
          <w:sz w:val="36"/>
          <w:szCs w:val="36"/>
        </w:rPr>
        <w:t>ə</w:t>
      </w:r>
      <w:r>
        <w:rPr>
          <w:rStyle w:val="contenttext"/>
          <w:rFonts w:cs="B Zar" w:hint="cs"/>
          <w:color w:val="000000"/>
          <w:sz w:val="36"/>
          <w:szCs w:val="36"/>
        </w:rPr>
        <w:t>diyi kimi, evlilik haqqı da t</w:t>
      </w:r>
      <w:r>
        <w:rPr>
          <w:rStyle w:val="contenttext"/>
          <w:rFonts w:cs="B Zar" w:hint="cs"/>
          <w:color w:val="000000"/>
          <w:sz w:val="36"/>
          <w:szCs w:val="36"/>
        </w:rPr>
        <w:t>ə</w:t>
      </w:r>
      <w:r>
        <w:rPr>
          <w:rStyle w:val="contenttext"/>
          <w:rFonts w:cs="B Zar" w:hint="cs"/>
          <w:color w:val="000000"/>
          <w:sz w:val="36"/>
          <w:szCs w:val="36"/>
        </w:rPr>
        <w:t>bii haqlardan sayılır v</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 qabiliyy</w:t>
      </w:r>
      <w:r>
        <w:rPr>
          <w:rStyle w:val="contenttext"/>
          <w:rFonts w:cs="B Zar" w:hint="cs"/>
          <w:color w:val="000000"/>
          <w:sz w:val="36"/>
          <w:szCs w:val="36"/>
        </w:rPr>
        <w:t>ə</w:t>
      </w:r>
      <w:r>
        <w:rPr>
          <w:rStyle w:val="contenttext"/>
          <w:rFonts w:cs="B Zar" w:hint="cs"/>
          <w:color w:val="000000"/>
          <w:sz w:val="36"/>
          <w:szCs w:val="36"/>
        </w:rPr>
        <w:t>tli qadınların sayca e</w:t>
      </w:r>
      <w:r>
        <w:rPr>
          <w:rStyle w:val="contenttext"/>
          <w:rFonts w:cs="B Zar" w:hint="cs"/>
          <w:color w:val="000000"/>
          <w:sz w:val="36"/>
          <w:szCs w:val="36"/>
        </w:rPr>
        <w:t>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evliliyi bir zövc</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hdudlaşdıran qanunlarla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bii hüquqları il</w:t>
      </w:r>
      <w:r>
        <w:rPr>
          <w:rStyle w:val="contenttext"/>
          <w:rFonts w:cs="B Zar" w:hint="cs"/>
          <w:color w:val="000000"/>
          <w:sz w:val="36"/>
          <w:szCs w:val="36"/>
        </w:rPr>
        <w:t>ə</w:t>
      </w:r>
      <w:r>
        <w:rPr>
          <w:rStyle w:val="contenttext"/>
          <w:rFonts w:cs="B Zar" w:hint="cs"/>
          <w:color w:val="000000"/>
          <w:sz w:val="36"/>
          <w:szCs w:val="36"/>
        </w:rPr>
        <w:t xml:space="preserve"> müxalifdir. Dem</w:t>
      </w:r>
      <w:r>
        <w:rPr>
          <w:rStyle w:val="contenttext"/>
          <w:rFonts w:cs="B Zar" w:hint="cs"/>
          <w:color w:val="000000"/>
          <w:sz w:val="36"/>
          <w:szCs w:val="36"/>
        </w:rPr>
        <w:t>ə</w:t>
      </w:r>
      <w:r>
        <w:rPr>
          <w:rStyle w:val="contenttext"/>
          <w:rFonts w:cs="B Zar" w:hint="cs"/>
          <w:color w:val="000000"/>
          <w:sz w:val="36"/>
          <w:szCs w:val="36"/>
        </w:rPr>
        <w:t>li, bu qanunlar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bii haqqlarına ziddir. Bunlar keçmişl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425414444"/>
        <w:rPr>
          <w:rFonts w:cs="B Zar" w:hint="cs"/>
          <w:color w:val="000000"/>
          <w:sz w:val="36"/>
          <w:szCs w:val="36"/>
          <w:rtl/>
        </w:rPr>
      </w:pPr>
      <w:r>
        <w:rPr>
          <w:rStyle w:val="contenttext"/>
          <w:rFonts w:cs="B Zar" w:hint="cs"/>
          <w:color w:val="000000"/>
          <w:sz w:val="36"/>
          <w:szCs w:val="36"/>
        </w:rPr>
        <w:t>Hazırkı zamanla bağlı n</w:t>
      </w:r>
      <w:r>
        <w:rPr>
          <w:rStyle w:val="contenttext"/>
          <w:rFonts w:cs="B Zar" w:hint="cs"/>
          <w:color w:val="000000"/>
          <w:sz w:val="36"/>
          <w:szCs w:val="36"/>
        </w:rPr>
        <w:t>ə</w:t>
      </w:r>
      <w:r>
        <w:rPr>
          <w:rStyle w:val="contenttext"/>
          <w:rFonts w:cs="B Zar" w:hint="cs"/>
          <w:color w:val="000000"/>
          <w:sz w:val="36"/>
          <w:szCs w:val="36"/>
        </w:rPr>
        <w:t xml:space="preserve">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Bizim dövrümüzd</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olmasına icaz</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onu qadının haqqı olaraq 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tanıyan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mövcudur, ya yox?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mövcud olduğunu f</w:t>
      </w:r>
      <w:r>
        <w:rPr>
          <w:rStyle w:val="contenttext"/>
          <w:rFonts w:cs="B Zar" w:hint="cs"/>
          <w:color w:val="000000"/>
          <w:sz w:val="36"/>
          <w:szCs w:val="36"/>
        </w:rPr>
        <w:t>ə</w:t>
      </w:r>
      <w:r>
        <w:rPr>
          <w:rStyle w:val="contenttext"/>
          <w:rFonts w:cs="B Zar" w:hint="cs"/>
          <w:color w:val="000000"/>
          <w:sz w:val="36"/>
          <w:szCs w:val="36"/>
        </w:rPr>
        <w:t xml:space="preserve">rz etdiyimiz zaman,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(birinci) zövc</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haqqı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Heading3"/>
        <w:shd w:val="clear" w:color="auto" w:fill="FFFFFF"/>
        <w:jc w:val="both"/>
        <w:divId w:val="1826893055"/>
        <w:rPr>
          <w:rFonts w:eastAsia="Times New Roman" w:cs="B Titr" w:hint="cs"/>
          <w:b w:val="0"/>
          <w:bCs w:val="0"/>
          <w:color w:val="FF0080"/>
          <w:sz w:val="30"/>
          <w:szCs w:val="30"/>
          <w:rtl/>
        </w:rPr>
      </w:pPr>
      <w:r>
        <w:rPr>
          <w:rFonts w:eastAsia="Times New Roman" w:cs="B Titr" w:hint="cs"/>
          <w:b w:val="0"/>
          <w:bCs w:val="0"/>
          <w:color w:val="FF0080"/>
          <w:sz w:val="30"/>
          <w:szCs w:val="30"/>
        </w:rPr>
        <w:t>Çoxarvadlı olduqda әvvәlki (birinci) zövcәnin haqqı</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826893055"/>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olmağın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tsizliy</w:t>
      </w:r>
      <w:r>
        <w:rPr>
          <w:rStyle w:val="contenttext"/>
          <w:rFonts w:cs="B Zar" w:hint="cs"/>
          <w:color w:val="000000"/>
          <w:sz w:val="36"/>
          <w:szCs w:val="36"/>
        </w:rPr>
        <w:t>ə</w:t>
      </w:r>
      <w:r>
        <w:rPr>
          <w:rStyle w:val="contenttext"/>
          <w:rFonts w:cs="B Zar" w:hint="cs"/>
          <w:color w:val="000000"/>
          <w:sz w:val="36"/>
          <w:szCs w:val="36"/>
        </w:rPr>
        <w:t xml:space="preserve"> düçar olması v</w:t>
      </w:r>
      <w:r>
        <w:rPr>
          <w:rStyle w:val="contenttext"/>
          <w:rFonts w:cs="B Zar" w:hint="cs"/>
          <w:color w:val="000000"/>
          <w:sz w:val="36"/>
          <w:szCs w:val="36"/>
        </w:rPr>
        <w:t>ə</w:t>
      </w:r>
      <w:r>
        <w:rPr>
          <w:rStyle w:val="contenttext"/>
          <w:rFonts w:cs="B Zar" w:hint="cs"/>
          <w:color w:val="000000"/>
          <w:sz w:val="36"/>
          <w:szCs w:val="36"/>
        </w:rPr>
        <w:t xml:space="preserve"> çoxarvadlılığıın n</w:t>
      </w:r>
      <w:r>
        <w:rPr>
          <w:rStyle w:val="contenttext"/>
          <w:rFonts w:cs="B Zar" w:hint="cs"/>
          <w:color w:val="000000"/>
          <w:sz w:val="36"/>
          <w:szCs w:val="36"/>
        </w:rPr>
        <w:t>ə</w:t>
      </w:r>
      <w:r>
        <w:rPr>
          <w:rStyle w:val="contenttext"/>
          <w:rFonts w:cs="B Zar" w:hint="cs"/>
          <w:color w:val="000000"/>
          <w:sz w:val="36"/>
          <w:szCs w:val="36"/>
        </w:rPr>
        <w:t xml:space="preserve"> üçün yaranması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çatdırdıq.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meydana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v</w:t>
      </w:r>
      <w:r>
        <w:rPr>
          <w:rStyle w:val="contenttext"/>
          <w:rFonts w:cs="B Zar" w:hint="cs"/>
          <w:color w:val="000000"/>
          <w:sz w:val="36"/>
          <w:szCs w:val="36"/>
        </w:rPr>
        <w:t>ə</w:t>
      </w:r>
      <w:r>
        <w:rPr>
          <w:rStyle w:val="contenttext"/>
          <w:rFonts w:cs="B Zar" w:hint="cs"/>
          <w:color w:val="000000"/>
          <w:sz w:val="36"/>
          <w:szCs w:val="36"/>
        </w:rPr>
        <w:t xml:space="preserve"> cürb</w:t>
      </w:r>
      <w:r>
        <w:rPr>
          <w:rStyle w:val="contenttext"/>
          <w:rFonts w:cs="B Zar" w:hint="cs"/>
          <w:color w:val="000000"/>
          <w:sz w:val="36"/>
          <w:szCs w:val="36"/>
        </w:rPr>
        <w:t>ə</w:t>
      </w:r>
      <w:r>
        <w:rPr>
          <w:rStyle w:val="contenttext"/>
          <w:rFonts w:cs="B Zar" w:hint="cs"/>
          <w:color w:val="000000"/>
          <w:sz w:val="36"/>
          <w:szCs w:val="36"/>
        </w:rPr>
        <w:t>cür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sirli olduğunu aydınlaşdırdıq.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zisi kişi cinsinin hökmranlıq etm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zülmünd</w:t>
      </w:r>
      <w:r>
        <w:rPr>
          <w:rStyle w:val="contenttext"/>
          <w:rFonts w:cs="B Zar" w:hint="cs"/>
          <w:color w:val="000000"/>
          <w:sz w:val="36"/>
          <w:szCs w:val="36"/>
        </w:rPr>
        <w:t>ə</w:t>
      </w:r>
      <w:r>
        <w:rPr>
          <w:rStyle w:val="contenttext"/>
          <w:rFonts w:cs="B Zar" w:hint="cs"/>
          <w:color w:val="000000"/>
          <w:sz w:val="36"/>
          <w:szCs w:val="36"/>
        </w:rPr>
        <w:t>n qaynaqlanmış, b</w:t>
      </w:r>
      <w:r>
        <w:rPr>
          <w:rStyle w:val="contenttext"/>
          <w:rFonts w:cs="B Zar" w:hint="cs"/>
          <w:color w:val="000000"/>
          <w:sz w:val="36"/>
          <w:szCs w:val="36"/>
        </w:rPr>
        <w:t>ə</w:t>
      </w:r>
      <w:r>
        <w:rPr>
          <w:rStyle w:val="contenttext"/>
          <w:rFonts w:cs="B Zar" w:hint="cs"/>
          <w:color w:val="000000"/>
          <w:sz w:val="36"/>
          <w:szCs w:val="36"/>
        </w:rPr>
        <w:t>zisi 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arasındakı n</w:t>
      </w:r>
      <w:r>
        <w:rPr>
          <w:rStyle w:val="contenttext"/>
          <w:rFonts w:cs="B Zar" w:hint="cs"/>
          <w:color w:val="000000"/>
          <w:sz w:val="36"/>
          <w:szCs w:val="36"/>
        </w:rPr>
        <w:t>ə</w:t>
      </w:r>
      <w:r>
        <w:rPr>
          <w:rStyle w:val="contenttext"/>
          <w:rFonts w:cs="B Zar" w:hint="cs"/>
          <w:color w:val="000000"/>
          <w:sz w:val="36"/>
          <w:szCs w:val="36"/>
        </w:rPr>
        <w:t>sil artırılması, h</w:t>
      </w:r>
      <w:r>
        <w:rPr>
          <w:rStyle w:val="contenttext"/>
          <w:rFonts w:cs="B Zar" w:hint="cs"/>
          <w:color w:val="000000"/>
          <w:sz w:val="36"/>
          <w:szCs w:val="36"/>
        </w:rPr>
        <w:t>ə</w:t>
      </w:r>
      <w:r>
        <w:rPr>
          <w:rStyle w:val="contenttext"/>
          <w:rFonts w:cs="B Zar" w:hint="cs"/>
          <w:color w:val="000000"/>
          <w:sz w:val="36"/>
          <w:szCs w:val="36"/>
        </w:rPr>
        <w:t>mçinin, çoxlu sayda övlad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olan</w:t>
      </w:r>
      <w:r>
        <w:rPr>
          <w:rStyle w:val="contenttext"/>
          <w:rFonts w:cs="B Zar" w:hint="cs"/>
          <w:color w:val="000000"/>
          <w:sz w:val="36"/>
          <w:szCs w:val="36"/>
        </w:rPr>
        <w:t xml:space="preserve"> qabiliyy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s.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bii xüsusiy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saslanaraq kişi üçün 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826893055"/>
        <w:rPr>
          <w:rFonts w:cs="B Zar" w:hint="cs"/>
          <w:color w:val="000000"/>
          <w:sz w:val="36"/>
          <w:szCs w:val="36"/>
          <w:rtl/>
        </w:rPr>
      </w:pPr>
      <w:r>
        <w:rPr>
          <w:rStyle w:val="contenttext"/>
          <w:rFonts w:cs="B Zar" w:hint="cs"/>
          <w:color w:val="000000"/>
          <w:sz w:val="36"/>
          <w:szCs w:val="36"/>
        </w:rPr>
        <w:t>Qeyd ed</w:t>
      </w:r>
      <w:r>
        <w:rPr>
          <w:rStyle w:val="contenttext"/>
          <w:rFonts w:cs="B Zar" w:hint="cs"/>
          <w:color w:val="000000"/>
          <w:sz w:val="36"/>
          <w:szCs w:val="36"/>
        </w:rPr>
        <w:t>ə</w:t>
      </w:r>
      <w:r>
        <w:rPr>
          <w:rStyle w:val="contenttext"/>
          <w:rFonts w:cs="B Zar" w:hint="cs"/>
          <w:color w:val="000000"/>
          <w:sz w:val="36"/>
          <w:szCs w:val="36"/>
        </w:rPr>
        <w:t>k ki, işin içind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tarix boyu xüsusi dig</w:t>
      </w:r>
      <w:r>
        <w:rPr>
          <w:rStyle w:val="contenttext"/>
          <w:rFonts w:cs="B Zar" w:hint="cs"/>
          <w:color w:val="000000"/>
          <w:sz w:val="36"/>
          <w:szCs w:val="36"/>
        </w:rPr>
        <w:t>ə</w:t>
      </w:r>
      <w:r>
        <w:rPr>
          <w:rStyle w:val="contenttext"/>
          <w:rFonts w:cs="B Zar" w:hint="cs"/>
          <w:color w:val="000000"/>
          <w:sz w:val="36"/>
          <w:szCs w:val="36"/>
        </w:rPr>
        <w:t>r amill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olara</w:t>
      </w:r>
      <w:r>
        <w:rPr>
          <w:rStyle w:val="contenttext"/>
          <w:rFonts w:cs="B Zar" w:hint="cs"/>
          <w:color w:val="000000"/>
          <w:sz w:val="36"/>
          <w:szCs w:val="36"/>
        </w:rPr>
        <w:t>q çoxarvadlılığı qadın üçün bir “haqq” v</w:t>
      </w:r>
      <w:r>
        <w:rPr>
          <w:rStyle w:val="contenttext"/>
          <w:rFonts w:cs="B Zar" w:hint="cs"/>
          <w:color w:val="000000"/>
          <w:sz w:val="36"/>
          <w:szCs w:val="36"/>
        </w:rPr>
        <w:t>ə</w:t>
      </w:r>
      <w:r>
        <w:rPr>
          <w:rStyle w:val="contenttext"/>
          <w:rFonts w:cs="B Zar" w:hint="cs"/>
          <w:color w:val="000000"/>
          <w:sz w:val="36"/>
          <w:szCs w:val="36"/>
        </w:rPr>
        <w:t xml:space="preserve"> kişi üçün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olmasına g</w:t>
      </w:r>
      <w:r>
        <w:rPr>
          <w:rStyle w:val="contenttext"/>
          <w:rFonts w:cs="B Zar" w:hint="cs"/>
          <w:color w:val="000000"/>
          <w:sz w:val="36"/>
          <w:szCs w:val="36"/>
        </w:rPr>
        <w:t>ə</w:t>
      </w:r>
      <w:r>
        <w:rPr>
          <w:rStyle w:val="contenttext"/>
          <w:rFonts w:cs="B Zar" w:hint="cs"/>
          <w:color w:val="000000"/>
          <w:sz w:val="36"/>
          <w:szCs w:val="36"/>
        </w:rPr>
        <w:t>tirib çıxarmışdır.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evlilik qabiliyy</w:t>
      </w:r>
      <w:r>
        <w:rPr>
          <w:rStyle w:val="contenttext"/>
          <w:rFonts w:cs="B Zar" w:hint="cs"/>
          <w:color w:val="000000"/>
          <w:sz w:val="36"/>
          <w:szCs w:val="36"/>
        </w:rPr>
        <w:t>ə</w:t>
      </w:r>
      <w:r>
        <w:rPr>
          <w:rStyle w:val="contenttext"/>
          <w:rFonts w:cs="B Zar" w:hint="cs"/>
          <w:color w:val="000000"/>
          <w:sz w:val="36"/>
          <w:szCs w:val="36"/>
        </w:rPr>
        <w:t>ti olan qadınların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nisbi çoxluğu bais olmuşdur</w:t>
      </w:r>
      <w:r>
        <w:rPr>
          <w:rStyle w:val="contenttext"/>
          <w:rFonts w:cs="B Zar" w:hint="cs"/>
          <w:color w:val="000000"/>
          <w:sz w:val="36"/>
          <w:szCs w:val="36"/>
          <w:rtl/>
        </w:rPr>
        <w:t>.</w:t>
      </w:r>
    </w:p>
    <w:p w:rsidR="00000000" w:rsidRDefault="00976AFA" w:rsidP="0026523D">
      <w:pPr>
        <w:pStyle w:val="contentparagraph"/>
        <w:jc w:val="both"/>
        <w:divId w:val="1826893055"/>
        <w:rPr>
          <w:rFonts w:cs="B Zar" w:hint="cs"/>
          <w:color w:val="000000"/>
          <w:sz w:val="36"/>
          <w:szCs w:val="36"/>
          <w:rtl/>
        </w:rPr>
      </w:pPr>
      <w:r>
        <w:rPr>
          <w:rStyle w:val="contenttext"/>
          <w:rFonts w:cs="B Zar" w:hint="cs"/>
          <w:color w:val="000000"/>
          <w:sz w:val="36"/>
          <w:szCs w:val="36"/>
        </w:rPr>
        <w:t>Biz ixtisarı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il</w:t>
      </w:r>
      <w:r>
        <w:rPr>
          <w:rStyle w:val="contenttext"/>
          <w:rFonts w:cs="B Zar" w:hint="cs"/>
          <w:color w:val="000000"/>
          <w:sz w:val="36"/>
          <w:szCs w:val="36"/>
        </w:rPr>
        <w:t>ə</w:t>
      </w:r>
      <w:r>
        <w:rPr>
          <w:rStyle w:val="contenttext"/>
          <w:rFonts w:cs="B Zar" w:hint="cs"/>
          <w:color w:val="000000"/>
          <w:sz w:val="36"/>
          <w:szCs w:val="36"/>
        </w:rPr>
        <w:t xml:space="preserve"> ki</w:t>
      </w:r>
      <w:r>
        <w:rPr>
          <w:rStyle w:val="contenttext"/>
          <w:rFonts w:cs="B Zar" w:hint="cs"/>
          <w:color w:val="000000"/>
          <w:sz w:val="36"/>
          <w:szCs w:val="36"/>
        </w:rPr>
        <w:t>şil</w:t>
      </w:r>
      <w:r>
        <w:rPr>
          <w:rStyle w:val="contenttext"/>
          <w:rFonts w:cs="B Zar" w:hint="cs"/>
          <w:color w:val="000000"/>
          <w:sz w:val="36"/>
          <w:szCs w:val="36"/>
        </w:rPr>
        <w:t>ə</w:t>
      </w:r>
      <w:r>
        <w:rPr>
          <w:rStyle w:val="contenttext"/>
          <w:rFonts w:cs="B Zar" w:hint="cs"/>
          <w:color w:val="000000"/>
          <w:sz w:val="36"/>
          <w:szCs w:val="36"/>
        </w:rPr>
        <w:t>rin sayca çox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olmasında t</w:t>
      </w:r>
      <w:r>
        <w:rPr>
          <w:rStyle w:val="contenttext"/>
          <w:rFonts w:cs="B Zar" w:hint="cs"/>
          <w:color w:val="000000"/>
          <w:sz w:val="36"/>
          <w:szCs w:val="36"/>
        </w:rPr>
        <w:t>ə</w:t>
      </w:r>
      <w:r>
        <w:rPr>
          <w:rStyle w:val="contenttext"/>
          <w:rFonts w:cs="B Zar" w:hint="cs"/>
          <w:color w:val="000000"/>
          <w:sz w:val="36"/>
          <w:szCs w:val="36"/>
        </w:rPr>
        <w:t>sirli ola v</w:t>
      </w:r>
      <w:r>
        <w:rPr>
          <w:rStyle w:val="contenttext"/>
          <w:rFonts w:cs="B Zar" w:hint="cs"/>
          <w:color w:val="000000"/>
          <w:sz w:val="36"/>
          <w:szCs w:val="36"/>
        </w:rPr>
        <w:t>ə</w:t>
      </w:r>
      <w:r>
        <w:rPr>
          <w:rStyle w:val="contenttext"/>
          <w:rFonts w:cs="B Zar" w:hint="cs"/>
          <w:color w:val="000000"/>
          <w:sz w:val="36"/>
          <w:szCs w:val="36"/>
        </w:rPr>
        <w:t xml:space="preserve"> onlara haqq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dig</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daşınırıq. Çoxarvadlılığın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arasında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bir haqq kimi yaranıb-yarana bilm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 açmaq i</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yirik. İddiamızı sübuta</w:t>
      </w:r>
    </w:p>
    <w:p w:rsidR="00000000" w:rsidRDefault="00976AFA" w:rsidP="0026523D">
      <w:pPr>
        <w:pStyle w:val="contentparagraph"/>
        <w:jc w:val="both"/>
        <w:divId w:val="182689305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h:307</w:t>
      </w:r>
    </w:p>
    <w:p w:rsidR="00000000" w:rsidRDefault="00976AFA" w:rsidP="0026523D">
      <w:pPr>
        <w:pStyle w:val="contentparagraph"/>
        <w:jc w:val="both"/>
        <w:divId w:val="1218778693"/>
        <w:rPr>
          <w:rFonts w:cs="B Zar" w:hint="cs"/>
          <w:color w:val="000000"/>
          <w:sz w:val="36"/>
          <w:szCs w:val="36"/>
          <w:rtl/>
        </w:rPr>
      </w:pPr>
      <w:r>
        <w:rPr>
          <w:rStyle w:val="contenttext"/>
          <w:rFonts w:cs="B Zar" w:hint="cs"/>
          <w:color w:val="000000"/>
          <w:sz w:val="36"/>
          <w:szCs w:val="36"/>
        </w:rPr>
        <w:t>yetirm</w:t>
      </w:r>
      <w:r>
        <w:rPr>
          <w:rStyle w:val="contenttext"/>
          <w:rFonts w:cs="B Zar" w:hint="cs"/>
          <w:color w:val="000000"/>
          <w:sz w:val="36"/>
          <w:szCs w:val="36"/>
        </w:rPr>
        <w:t>ə</w:t>
      </w:r>
      <w:r>
        <w:rPr>
          <w:rStyle w:val="contenttext"/>
          <w:rFonts w:cs="B Zar" w:hint="cs"/>
          <w:color w:val="000000"/>
          <w:sz w:val="36"/>
          <w:szCs w:val="36"/>
        </w:rPr>
        <w:t>k üçün iki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nin aydın olması z</w:t>
      </w:r>
      <w:r>
        <w:rPr>
          <w:rStyle w:val="contenttext"/>
          <w:rFonts w:cs="B Zar" w:hint="cs"/>
          <w:color w:val="000000"/>
          <w:sz w:val="36"/>
          <w:szCs w:val="36"/>
        </w:rPr>
        <w:t>ə</w:t>
      </w:r>
      <w:r>
        <w:rPr>
          <w:rStyle w:val="contenttext"/>
          <w:rFonts w:cs="B Zar" w:hint="cs"/>
          <w:color w:val="000000"/>
          <w:sz w:val="36"/>
          <w:szCs w:val="36"/>
        </w:rPr>
        <w:t>ruridir: Birincisi, d</w:t>
      </w:r>
      <w:r>
        <w:rPr>
          <w:rStyle w:val="contenttext"/>
          <w:rFonts w:cs="B Zar" w:hint="cs"/>
          <w:color w:val="000000"/>
          <w:sz w:val="36"/>
          <w:szCs w:val="36"/>
        </w:rPr>
        <w:t>ə</w:t>
      </w:r>
      <w:r>
        <w:rPr>
          <w:rStyle w:val="contenttext"/>
          <w:rFonts w:cs="B Zar" w:hint="cs"/>
          <w:color w:val="000000"/>
          <w:sz w:val="36"/>
          <w:szCs w:val="36"/>
        </w:rPr>
        <w:t>qiq statistik m</w:t>
      </w:r>
      <w:r>
        <w:rPr>
          <w:rStyle w:val="contenttext"/>
          <w:rFonts w:cs="B Zar" w:hint="cs"/>
          <w:color w:val="000000"/>
          <w:sz w:val="36"/>
          <w:szCs w:val="36"/>
        </w:rPr>
        <w:t>ə</w:t>
      </w:r>
      <w:r>
        <w:rPr>
          <w:rStyle w:val="contenttext"/>
          <w:rFonts w:cs="B Zar" w:hint="cs"/>
          <w:color w:val="000000"/>
          <w:sz w:val="36"/>
          <w:szCs w:val="36"/>
        </w:rPr>
        <w:t>lumat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saslanaraq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olan qadınların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çoxluq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olan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1218778693"/>
        <w:rPr>
          <w:rFonts w:cs="B Zar" w:hint="cs"/>
          <w:color w:val="000000"/>
          <w:sz w:val="36"/>
          <w:szCs w:val="36"/>
          <w:rtl/>
        </w:rPr>
      </w:pPr>
      <w:r>
        <w:rPr>
          <w:rStyle w:val="contenttext"/>
          <w:rFonts w:cs="B Zar" w:hint="cs"/>
          <w:color w:val="000000"/>
          <w:sz w:val="36"/>
          <w:szCs w:val="36"/>
        </w:rPr>
        <w:t>İkincisi, bel</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qarşıya çıxarsa, onun m</w:t>
      </w:r>
      <w:r>
        <w:rPr>
          <w:rStyle w:val="contenttext"/>
          <w:rFonts w:cs="B Zar" w:hint="cs"/>
          <w:color w:val="000000"/>
          <w:sz w:val="36"/>
          <w:szCs w:val="36"/>
        </w:rPr>
        <w:t>ə</w:t>
      </w:r>
      <w:r>
        <w:rPr>
          <w:rStyle w:val="contenttext"/>
          <w:rFonts w:cs="B Zar" w:hint="cs"/>
          <w:color w:val="000000"/>
          <w:sz w:val="36"/>
          <w:szCs w:val="36"/>
        </w:rPr>
        <w:t>hrum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olmayan) qadınlar üçün bir “haqq” v</w:t>
      </w:r>
      <w:r>
        <w:rPr>
          <w:rStyle w:val="contenttext"/>
          <w:rFonts w:cs="B Zar" w:hint="cs"/>
          <w:color w:val="000000"/>
          <w:sz w:val="36"/>
          <w:szCs w:val="36"/>
        </w:rPr>
        <w:t>ə</w:t>
      </w:r>
      <w:r>
        <w:rPr>
          <w:rStyle w:val="contenttext"/>
          <w:rFonts w:cs="B Zar" w:hint="cs"/>
          <w:color w:val="000000"/>
          <w:sz w:val="36"/>
          <w:szCs w:val="36"/>
        </w:rPr>
        <w:t xml:space="preserve"> evli kişi v</w:t>
      </w:r>
      <w:r>
        <w:rPr>
          <w:rStyle w:val="contenttext"/>
          <w:rFonts w:cs="B Zar" w:hint="cs"/>
          <w:color w:val="000000"/>
          <w:sz w:val="36"/>
          <w:szCs w:val="36"/>
        </w:rPr>
        <w:t>ə</w:t>
      </w:r>
      <w:r>
        <w:rPr>
          <w:rStyle w:val="contenttext"/>
          <w:rFonts w:cs="B Zar" w:hint="cs"/>
          <w:color w:val="000000"/>
          <w:sz w:val="36"/>
          <w:szCs w:val="36"/>
        </w:rPr>
        <w:t xml:space="preserve"> qadınlar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olması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1218778693"/>
        <w:rPr>
          <w:rFonts w:cs="B Zar" w:hint="cs"/>
          <w:color w:val="000000"/>
          <w:sz w:val="36"/>
          <w:szCs w:val="36"/>
          <w:rtl/>
        </w:rPr>
      </w:pPr>
      <w:r>
        <w:rPr>
          <w:rStyle w:val="contenttext"/>
          <w:rFonts w:cs="B Zar" w:hint="cs"/>
          <w:color w:val="000000"/>
          <w:sz w:val="36"/>
          <w:szCs w:val="36"/>
        </w:rPr>
        <w:t>Birinci baxımdan, xoşb</w:t>
      </w:r>
      <w:r>
        <w:rPr>
          <w:rStyle w:val="contenttext"/>
          <w:rFonts w:cs="B Zar" w:hint="cs"/>
          <w:color w:val="000000"/>
          <w:sz w:val="36"/>
          <w:szCs w:val="36"/>
        </w:rPr>
        <w:t>ə</w:t>
      </w:r>
      <w:r>
        <w:rPr>
          <w:rStyle w:val="contenttext"/>
          <w:rFonts w:cs="B Zar" w:hint="cs"/>
          <w:color w:val="000000"/>
          <w:sz w:val="36"/>
          <w:szCs w:val="36"/>
        </w:rPr>
        <w:t>xtlikd</w:t>
      </w:r>
      <w:r>
        <w:rPr>
          <w:rStyle w:val="contenttext"/>
          <w:rFonts w:cs="B Zar" w:hint="cs"/>
          <w:color w:val="000000"/>
          <w:sz w:val="36"/>
          <w:szCs w:val="36"/>
        </w:rPr>
        <w:t>ə</w:t>
      </w:r>
      <w:r>
        <w:rPr>
          <w:rStyle w:val="contenttext"/>
          <w:rFonts w:cs="B Zar" w:hint="cs"/>
          <w:color w:val="000000"/>
          <w:sz w:val="36"/>
          <w:szCs w:val="36"/>
        </w:rPr>
        <w:t>n dünya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ild</w:t>
      </w:r>
      <w:r>
        <w:rPr>
          <w:rStyle w:val="contenttext"/>
          <w:rFonts w:cs="B Zar" w:hint="cs"/>
          <w:color w:val="000000"/>
          <w:sz w:val="36"/>
          <w:szCs w:val="36"/>
        </w:rPr>
        <w:t>ə</w:t>
      </w:r>
      <w:r>
        <w:rPr>
          <w:rStyle w:val="contenttext"/>
          <w:rFonts w:cs="B Zar" w:hint="cs"/>
          <w:color w:val="000000"/>
          <w:sz w:val="36"/>
          <w:szCs w:val="36"/>
        </w:rPr>
        <w:t xml:space="preserve">n bir </w:t>
      </w:r>
      <w:r>
        <w:rPr>
          <w:rStyle w:val="contenttext"/>
          <w:rFonts w:cs="B Zar" w:hint="cs"/>
          <w:color w:val="000000"/>
          <w:sz w:val="36"/>
          <w:szCs w:val="36"/>
        </w:rPr>
        <w:t>ə</w:t>
      </w:r>
      <w:r>
        <w:rPr>
          <w:rStyle w:val="contenttext"/>
          <w:rFonts w:cs="B Zar" w:hint="cs"/>
          <w:color w:val="000000"/>
          <w:sz w:val="36"/>
          <w:szCs w:val="36"/>
        </w:rPr>
        <w:t>halinin siyahıya alınması h</w:t>
      </w:r>
      <w:r>
        <w:rPr>
          <w:rStyle w:val="contenttext"/>
          <w:rFonts w:cs="B Zar" w:hint="cs"/>
          <w:color w:val="000000"/>
          <w:sz w:val="36"/>
          <w:szCs w:val="36"/>
        </w:rPr>
        <w:t>ə</w:t>
      </w:r>
      <w:r>
        <w:rPr>
          <w:rStyle w:val="contenttext"/>
          <w:rFonts w:cs="B Zar" w:hint="cs"/>
          <w:color w:val="000000"/>
          <w:sz w:val="36"/>
          <w:szCs w:val="36"/>
        </w:rPr>
        <w:t>yata keçirilir dey</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bugünkü dünyada nisb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düzgün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qiq statistik m</w:t>
      </w:r>
      <w:r>
        <w:rPr>
          <w:rStyle w:val="contenttext"/>
          <w:rFonts w:cs="B Zar" w:hint="cs"/>
          <w:color w:val="000000"/>
          <w:sz w:val="36"/>
          <w:szCs w:val="36"/>
        </w:rPr>
        <w:t>ə</w:t>
      </w:r>
      <w:r>
        <w:rPr>
          <w:rStyle w:val="contenttext"/>
          <w:rFonts w:cs="B Zar" w:hint="cs"/>
          <w:color w:val="000000"/>
          <w:sz w:val="36"/>
          <w:szCs w:val="36"/>
        </w:rPr>
        <w:t>lumat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ml</w:t>
      </w:r>
      <w:r>
        <w:rPr>
          <w:rStyle w:val="contenttext"/>
          <w:rFonts w:cs="B Zar" w:hint="cs"/>
          <w:color w:val="000000"/>
          <w:sz w:val="36"/>
          <w:szCs w:val="36"/>
        </w:rPr>
        <w:t>ə</w:t>
      </w:r>
      <w:r>
        <w:rPr>
          <w:rStyle w:val="contenttext"/>
          <w:rFonts w:cs="B Zar" w:hint="cs"/>
          <w:color w:val="000000"/>
          <w:sz w:val="36"/>
          <w:szCs w:val="36"/>
        </w:rPr>
        <w:t>r mövcuddur</w:t>
      </w:r>
      <w:r>
        <w:rPr>
          <w:rStyle w:val="contenttext"/>
          <w:rFonts w:cs="B Zar" w:hint="cs"/>
          <w:color w:val="000000"/>
          <w:sz w:val="36"/>
          <w:szCs w:val="36"/>
          <w:rtl/>
        </w:rPr>
        <w:t>.</w:t>
      </w:r>
    </w:p>
    <w:p w:rsidR="00000000" w:rsidRDefault="00976AFA" w:rsidP="0026523D">
      <w:pPr>
        <w:pStyle w:val="contentparagraph"/>
        <w:jc w:val="both"/>
        <w:divId w:val="1218778693"/>
        <w:rPr>
          <w:rFonts w:cs="B Zar" w:hint="cs"/>
          <w:color w:val="000000"/>
          <w:sz w:val="36"/>
          <w:szCs w:val="36"/>
          <w:rtl/>
        </w:rPr>
      </w:pPr>
      <w:r>
        <w:rPr>
          <w:rStyle w:val="contenttext"/>
          <w:rFonts w:cs="B Zar" w:hint="cs"/>
          <w:color w:val="000000"/>
          <w:sz w:val="36"/>
          <w:szCs w:val="36"/>
        </w:rPr>
        <w:t>İnkişaf etmiş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qiq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halinin siyahıya alınması zamanı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ki</w:t>
      </w:r>
      <w:r>
        <w:rPr>
          <w:rStyle w:val="contenttext"/>
          <w:rFonts w:cs="B Zar" w:hint="cs"/>
          <w:color w:val="000000"/>
          <w:sz w:val="36"/>
          <w:szCs w:val="36"/>
        </w:rPr>
        <w:t>şi v</w:t>
      </w:r>
      <w:r>
        <w:rPr>
          <w:rStyle w:val="contenttext"/>
          <w:rFonts w:cs="B Zar" w:hint="cs"/>
          <w:color w:val="000000"/>
          <w:sz w:val="36"/>
          <w:szCs w:val="36"/>
        </w:rPr>
        <w:t>ə</w:t>
      </w:r>
      <w:r>
        <w:rPr>
          <w:rStyle w:val="contenttext"/>
          <w:rFonts w:cs="B Zar" w:hint="cs"/>
          <w:color w:val="000000"/>
          <w:sz w:val="36"/>
          <w:szCs w:val="36"/>
        </w:rPr>
        <w:t xml:space="preserve"> qadın cinsinin say nisb</w:t>
      </w:r>
      <w:r>
        <w:rPr>
          <w:rStyle w:val="contenttext"/>
          <w:rFonts w:cs="B Zar" w:hint="cs"/>
          <w:color w:val="000000"/>
          <w:sz w:val="36"/>
          <w:szCs w:val="36"/>
        </w:rPr>
        <w:t>ə</w:t>
      </w:r>
      <w:r>
        <w:rPr>
          <w:rStyle w:val="contenttext"/>
          <w:rFonts w:cs="B Zar" w:hint="cs"/>
          <w:color w:val="000000"/>
          <w:sz w:val="36"/>
          <w:szCs w:val="36"/>
        </w:rPr>
        <w:t>ti deyil, h</w:t>
      </w:r>
      <w:r>
        <w:rPr>
          <w:rStyle w:val="contenttext"/>
          <w:rFonts w:cs="B Zar" w:hint="cs"/>
          <w:color w:val="000000"/>
          <w:sz w:val="36"/>
          <w:szCs w:val="36"/>
        </w:rPr>
        <w:t>ə</w:t>
      </w:r>
      <w:r>
        <w:rPr>
          <w:rStyle w:val="contenttext"/>
          <w:rFonts w:cs="B Zar" w:hint="cs"/>
          <w:color w:val="000000"/>
          <w:sz w:val="36"/>
          <w:szCs w:val="36"/>
        </w:rPr>
        <w:t>mçinin, onların müxt</w:t>
      </w:r>
      <w:r>
        <w:rPr>
          <w:rStyle w:val="contenttext"/>
          <w:rFonts w:cs="B Zar" w:hint="cs"/>
          <w:color w:val="000000"/>
          <w:sz w:val="36"/>
          <w:szCs w:val="36"/>
        </w:rPr>
        <w:t>ə</w:t>
      </w:r>
      <w:r>
        <w:rPr>
          <w:rStyle w:val="contenttext"/>
          <w:rFonts w:cs="B Zar" w:hint="cs"/>
          <w:color w:val="000000"/>
          <w:sz w:val="36"/>
          <w:szCs w:val="36"/>
        </w:rPr>
        <w:t xml:space="preserve">lif yaşlardakı sayı da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iyirmi yaşdan tutmuş, iyirmi dörd yaşa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oğlanlar v</w:t>
      </w:r>
      <w:r>
        <w:rPr>
          <w:rStyle w:val="contenttext"/>
          <w:rFonts w:cs="B Zar" w:hint="cs"/>
          <w:color w:val="000000"/>
          <w:sz w:val="36"/>
          <w:szCs w:val="36"/>
        </w:rPr>
        <w:t>ə</w:t>
      </w:r>
      <w:r>
        <w:rPr>
          <w:rStyle w:val="contenttext"/>
          <w:rFonts w:cs="B Zar" w:hint="cs"/>
          <w:color w:val="000000"/>
          <w:sz w:val="36"/>
          <w:szCs w:val="36"/>
        </w:rPr>
        <w:t xml:space="preserve"> qızların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olduğu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w:t>
      </w:r>
      <w:r>
        <w:rPr>
          <w:rStyle w:val="contenttext"/>
          <w:rFonts w:cs="B Zar" w:hint="cs"/>
          <w:color w:val="000000"/>
          <w:sz w:val="36"/>
          <w:szCs w:val="36"/>
        </w:rPr>
        <w:t>ə</w:t>
      </w:r>
      <w:r>
        <w:rPr>
          <w:rStyle w:val="contenttext"/>
          <w:rFonts w:cs="B Zar" w:hint="cs"/>
          <w:color w:val="000000"/>
          <w:sz w:val="36"/>
          <w:szCs w:val="36"/>
        </w:rPr>
        <w:t xml:space="preserve"> bilir. Eyni zamanda, dig</w:t>
      </w:r>
      <w:r>
        <w:rPr>
          <w:rStyle w:val="contenttext"/>
          <w:rFonts w:cs="B Zar" w:hint="cs"/>
          <w:color w:val="000000"/>
          <w:sz w:val="36"/>
          <w:szCs w:val="36"/>
        </w:rPr>
        <w:t>ə</w:t>
      </w:r>
      <w:r>
        <w:rPr>
          <w:rStyle w:val="contenttext"/>
          <w:rFonts w:cs="B Zar" w:hint="cs"/>
          <w:color w:val="000000"/>
          <w:sz w:val="36"/>
          <w:szCs w:val="36"/>
        </w:rPr>
        <w:t>r yaşlarda olanların da sta</w:t>
      </w:r>
      <w:r>
        <w:rPr>
          <w:rStyle w:val="contenttext"/>
          <w:rFonts w:cs="B Zar" w:hint="cs"/>
          <w:color w:val="000000"/>
          <w:sz w:val="36"/>
          <w:szCs w:val="36"/>
        </w:rPr>
        <w:t>tistik m</w:t>
      </w:r>
      <w:r>
        <w:rPr>
          <w:rStyle w:val="contenttext"/>
          <w:rFonts w:cs="B Zar" w:hint="cs"/>
          <w:color w:val="000000"/>
          <w:sz w:val="36"/>
          <w:szCs w:val="36"/>
        </w:rPr>
        <w:t>ə</w:t>
      </w:r>
      <w:r>
        <w:rPr>
          <w:rStyle w:val="contenttext"/>
          <w:rFonts w:cs="B Zar" w:hint="cs"/>
          <w:color w:val="000000"/>
          <w:sz w:val="36"/>
          <w:szCs w:val="36"/>
        </w:rPr>
        <w:t>lumatları öyr</w:t>
      </w:r>
      <w:r>
        <w:rPr>
          <w:rStyle w:val="contenttext"/>
          <w:rFonts w:cs="B Zar" w:hint="cs"/>
          <w:color w:val="000000"/>
          <w:sz w:val="36"/>
          <w:szCs w:val="36"/>
        </w:rPr>
        <w:t>ə</w:t>
      </w:r>
      <w:r>
        <w:rPr>
          <w:rStyle w:val="contenttext"/>
          <w:rFonts w:cs="B Zar" w:hint="cs"/>
          <w:color w:val="000000"/>
          <w:sz w:val="36"/>
          <w:szCs w:val="36"/>
        </w:rPr>
        <w:t>nilir. Birl</w:t>
      </w:r>
      <w:r>
        <w:rPr>
          <w:rStyle w:val="contenttext"/>
          <w:rFonts w:cs="B Zar" w:hint="cs"/>
          <w:color w:val="000000"/>
          <w:sz w:val="36"/>
          <w:szCs w:val="36"/>
        </w:rPr>
        <w:t>ə</w:t>
      </w:r>
      <w:r>
        <w:rPr>
          <w:rStyle w:val="contenttext"/>
          <w:rFonts w:cs="B Zar" w:hint="cs"/>
          <w:color w:val="000000"/>
          <w:sz w:val="36"/>
          <w:szCs w:val="36"/>
        </w:rPr>
        <w:t>şmiş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şkilatı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siyahıya alınması il</w:t>
      </w:r>
      <w:r>
        <w:rPr>
          <w:rStyle w:val="contenttext"/>
          <w:rFonts w:cs="B Zar" w:hint="cs"/>
          <w:color w:val="000000"/>
          <w:sz w:val="36"/>
          <w:szCs w:val="36"/>
        </w:rPr>
        <w:t>ə</w:t>
      </w:r>
      <w:r>
        <w:rPr>
          <w:rStyle w:val="contenttext"/>
          <w:rFonts w:cs="B Zar" w:hint="cs"/>
          <w:color w:val="000000"/>
          <w:sz w:val="36"/>
          <w:szCs w:val="36"/>
        </w:rPr>
        <w:t xml:space="preserve"> bağlı proqram </w:t>
      </w:r>
      <w:r>
        <w:rPr>
          <w:rStyle w:val="contenttext"/>
          <w:rFonts w:cs="B Zar" w:hint="cs"/>
          <w:color w:val="000000"/>
          <w:sz w:val="36"/>
          <w:szCs w:val="36"/>
        </w:rPr>
        <w:t>ə</w:t>
      </w:r>
      <w:r>
        <w:rPr>
          <w:rStyle w:val="contenttext"/>
          <w:rFonts w:cs="B Zar" w:hint="cs"/>
          <w:color w:val="000000"/>
          <w:sz w:val="36"/>
          <w:szCs w:val="36"/>
        </w:rPr>
        <w:t>sasında bu statistik m</w:t>
      </w:r>
      <w:r>
        <w:rPr>
          <w:rStyle w:val="contenttext"/>
          <w:rFonts w:cs="B Zar" w:hint="cs"/>
          <w:color w:val="000000"/>
          <w:sz w:val="36"/>
          <w:szCs w:val="36"/>
        </w:rPr>
        <w:t>ə</w:t>
      </w:r>
      <w:r>
        <w:rPr>
          <w:rStyle w:val="contenttext"/>
          <w:rFonts w:cs="B Zar" w:hint="cs"/>
          <w:color w:val="000000"/>
          <w:sz w:val="36"/>
          <w:szCs w:val="36"/>
        </w:rPr>
        <w:t>lumatları n</w:t>
      </w:r>
      <w:r>
        <w:rPr>
          <w:rStyle w:val="contenttext"/>
          <w:rFonts w:cs="B Zar" w:hint="cs"/>
          <w:color w:val="000000"/>
          <w:sz w:val="36"/>
          <w:szCs w:val="36"/>
        </w:rPr>
        <w:t>ə</w:t>
      </w:r>
      <w:r>
        <w:rPr>
          <w:rStyle w:val="contenttext"/>
          <w:rFonts w:cs="B Zar" w:hint="cs"/>
          <w:color w:val="000000"/>
          <w:sz w:val="36"/>
          <w:szCs w:val="36"/>
        </w:rPr>
        <w:t>şr edir v</w:t>
      </w:r>
      <w:r>
        <w:rPr>
          <w:rStyle w:val="contenttext"/>
          <w:rFonts w:cs="B Zar" w:hint="cs"/>
          <w:color w:val="000000"/>
          <w:sz w:val="36"/>
          <w:szCs w:val="36"/>
        </w:rPr>
        <w:t>ə</w:t>
      </w:r>
      <w:r>
        <w:rPr>
          <w:rStyle w:val="contenttext"/>
          <w:rFonts w:cs="B Zar" w:hint="cs"/>
          <w:color w:val="000000"/>
          <w:sz w:val="36"/>
          <w:szCs w:val="36"/>
        </w:rPr>
        <w:t xml:space="preserve"> indiy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haradasa, on altı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statistik m</w:t>
      </w:r>
      <w:r>
        <w:rPr>
          <w:rStyle w:val="contenttext"/>
          <w:rFonts w:cs="B Zar" w:hint="cs"/>
          <w:color w:val="000000"/>
          <w:sz w:val="36"/>
          <w:szCs w:val="36"/>
        </w:rPr>
        <w:t>ə</w:t>
      </w:r>
      <w:r>
        <w:rPr>
          <w:rStyle w:val="contenttext"/>
          <w:rFonts w:cs="B Zar" w:hint="cs"/>
          <w:color w:val="000000"/>
          <w:sz w:val="36"/>
          <w:szCs w:val="36"/>
        </w:rPr>
        <w:t>lumatlar n</w:t>
      </w:r>
      <w:r>
        <w:rPr>
          <w:rStyle w:val="contenttext"/>
          <w:rFonts w:cs="B Zar" w:hint="cs"/>
          <w:color w:val="000000"/>
          <w:sz w:val="36"/>
          <w:szCs w:val="36"/>
        </w:rPr>
        <w:t>ə</w:t>
      </w:r>
      <w:r>
        <w:rPr>
          <w:rStyle w:val="contenttext"/>
          <w:rFonts w:cs="B Zar" w:hint="cs"/>
          <w:color w:val="000000"/>
          <w:sz w:val="36"/>
          <w:szCs w:val="36"/>
        </w:rPr>
        <w:t>şr edilmişdir. Sonunc</w:t>
      </w:r>
      <w:r>
        <w:rPr>
          <w:rStyle w:val="contenttext"/>
          <w:rFonts w:cs="B Zar" w:hint="cs"/>
          <w:color w:val="000000"/>
          <w:sz w:val="36"/>
          <w:szCs w:val="36"/>
        </w:rPr>
        <w:t>u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Birl</w:t>
      </w:r>
      <w:r>
        <w:rPr>
          <w:rStyle w:val="contenttext"/>
          <w:rFonts w:cs="B Zar" w:hint="cs"/>
          <w:color w:val="000000"/>
          <w:sz w:val="36"/>
          <w:szCs w:val="36"/>
        </w:rPr>
        <w:t>ə</w:t>
      </w:r>
      <w:r>
        <w:rPr>
          <w:rStyle w:val="contenttext"/>
          <w:rFonts w:cs="B Zar" w:hint="cs"/>
          <w:color w:val="000000"/>
          <w:sz w:val="36"/>
          <w:szCs w:val="36"/>
        </w:rPr>
        <w:t>şmiş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şkilatının n</w:t>
      </w:r>
      <w:r>
        <w:rPr>
          <w:rStyle w:val="contenttext"/>
          <w:rFonts w:cs="B Zar" w:hint="cs"/>
          <w:color w:val="000000"/>
          <w:sz w:val="36"/>
          <w:szCs w:val="36"/>
        </w:rPr>
        <w:t>ə</w:t>
      </w:r>
      <w:r>
        <w:rPr>
          <w:rStyle w:val="contenttext"/>
          <w:rFonts w:cs="B Zar" w:hint="cs"/>
          <w:color w:val="000000"/>
          <w:sz w:val="36"/>
          <w:szCs w:val="36"/>
        </w:rPr>
        <w:t>şr etdirdiyi m</w:t>
      </w:r>
      <w:r>
        <w:rPr>
          <w:rStyle w:val="contenttext"/>
          <w:rFonts w:cs="B Zar" w:hint="cs"/>
          <w:color w:val="000000"/>
          <w:sz w:val="36"/>
          <w:szCs w:val="36"/>
        </w:rPr>
        <w:t>ə</w:t>
      </w:r>
      <w:r>
        <w:rPr>
          <w:rStyle w:val="contenttext"/>
          <w:rFonts w:cs="B Zar" w:hint="cs"/>
          <w:color w:val="000000"/>
          <w:sz w:val="36"/>
          <w:szCs w:val="36"/>
        </w:rPr>
        <w:t>lumatlar 1964-cü ill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lumatıdır v</w:t>
      </w:r>
      <w:r>
        <w:rPr>
          <w:rStyle w:val="contenttext"/>
          <w:rFonts w:cs="B Zar" w:hint="cs"/>
          <w:color w:val="000000"/>
          <w:sz w:val="36"/>
          <w:szCs w:val="36"/>
        </w:rPr>
        <w:t>ə</w:t>
      </w:r>
      <w:r>
        <w:rPr>
          <w:rStyle w:val="contenttext"/>
          <w:rFonts w:cs="B Zar" w:hint="cs"/>
          <w:color w:val="000000"/>
          <w:sz w:val="36"/>
          <w:szCs w:val="36"/>
        </w:rPr>
        <w:t xml:space="preserve"> 1965-ci ild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edilmişdir</w:t>
      </w:r>
      <w:r>
        <w:rPr>
          <w:rStyle w:val="contenttext"/>
          <w:rFonts w:cs="B Zar" w:hint="cs"/>
          <w:color w:val="000000"/>
          <w:sz w:val="36"/>
          <w:szCs w:val="36"/>
          <w:rtl/>
        </w:rPr>
        <w:t>.</w:t>
      </w:r>
    </w:p>
    <w:p w:rsidR="00000000" w:rsidRDefault="00976AFA" w:rsidP="0026523D">
      <w:pPr>
        <w:pStyle w:val="contentparagraph"/>
        <w:jc w:val="both"/>
        <w:divId w:val="121877869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qeyd etm</w:t>
      </w:r>
      <w:r>
        <w:rPr>
          <w:rStyle w:val="contenttext"/>
          <w:rFonts w:cs="B Zar" w:hint="cs"/>
          <w:color w:val="000000"/>
          <w:sz w:val="36"/>
          <w:szCs w:val="36"/>
        </w:rPr>
        <w:t>ə</w:t>
      </w:r>
      <w:r>
        <w:rPr>
          <w:rStyle w:val="contenttext"/>
          <w:rFonts w:cs="B Zar" w:hint="cs"/>
          <w:color w:val="000000"/>
          <w:sz w:val="36"/>
          <w:szCs w:val="36"/>
        </w:rPr>
        <w:t>k lazımdır ki,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bir ölk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kişi v</w:t>
      </w:r>
      <w:r>
        <w:rPr>
          <w:rStyle w:val="contenttext"/>
          <w:rFonts w:cs="B Zar" w:hint="cs"/>
          <w:color w:val="000000"/>
          <w:sz w:val="36"/>
          <w:szCs w:val="36"/>
        </w:rPr>
        <w:t>ə</w:t>
      </w:r>
      <w:r>
        <w:rPr>
          <w:rStyle w:val="contenttext"/>
          <w:rFonts w:cs="B Zar" w:hint="cs"/>
          <w:color w:val="000000"/>
          <w:sz w:val="36"/>
          <w:szCs w:val="36"/>
        </w:rPr>
        <w:t xml:space="preserve"> qadın cinsi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statistik m</w:t>
      </w:r>
      <w:r>
        <w:rPr>
          <w:rStyle w:val="contenttext"/>
          <w:rFonts w:cs="B Zar" w:hint="cs"/>
          <w:color w:val="000000"/>
          <w:sz w:val="36"/>
          <w:szCs w:val="36"/>
        </w:rPr>
        <w:t>ə</w:t>
      </w:r>
      <w:r>
        <w:rPr>
          <w:rStyle w:val="contenttext"/>
          <w:rFonts w:cs="B Zar" w:hint="cs"/>
          <w:color w:val="000000"/>
          <w:sz w:val="36"/>
          <w:szCs w:val="36"/>
        </w:rPr>
        <w:t xml:space="preserve">lumatlar bizim </w:t>
      </w:r>
      <w:r>
        <w:rPr>
          <w:rStyle w:val="contenttext"/>
          <w:rFonts w:cs="B Zar" w:hint="cs"/>
          <w:color w:val="000000"/>
          <w:sz w:val="36"/>
          <w:szCs w:val="36"/>
        </w:rPr>
        <w:t>iddiamızı sübuta yetirm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z.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faydalı v</w:t>
      </w:r>
      <w:r>
        <w:rPr>
          <w:rStyle w:val="contenttext"/>
          <w:rFonts w:cs="B Zar" w:hint="cs"/>
          <w:color w:val="000000"/>
          <w:sz w:val="36"/>
          <w:szCs w:val="36"/>
        </w:rPr>
        <w:t>ə</w:t>
      </w:r>
      <w:r>
        <w:rPr>
          <w:rStyle w:val="contenttext"/>
          <w:rFonts w:cs="B Zar" w:hint="cs"/>
          <w:color w:val="000000"/>
          <w:sz w:val="36"/>
          <w:szCs w:val="36"/>
        </w:rPr>
        <w:t xml:space="preserve"> bilinm</w:t>
      </w:r>
      <w:r>
        <w:rPr>
          <w:rStyle w:val="contenttext"/>
          <w:rFonts w:cs="B Zar" w:hint="cs"/>
          <w:color w:val="000000"/>
          <w:sz w:val="36"/>
          <w:szCs w:val="36"/>
        </w:rPr>
        <w:t>ə</w:t>
      </w:r>
      <w:r>
        <w:rPr>
          <w:rStyle w:val="contenttext"/>
          <w:rFonts w:cs="B Zar" w:hint="cs"/>
          <w:color w:val="000000"/>
          <w:sz w:val="36"/>
          <w:szCs w:val="36"/>
        </w:rPr>
        <w:t>si lazım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olan kişi v</w:t>
      </w:r>
      <w:r>
        <w:rPr>
          <w:rStyle w:val="contenttext"/>
          <w:rFonts w:cs="B Zar" w:hint="cs"/>
          <w:color w:val="000000"/>
          <w:sz w:val="36"/>
          <w:szCs w:val="36"/>
        </w:rPr>
        <w:t>ə</w:t>
      </w:r>
      <w:r>
        <w:rPr>
          <w:rStyle w:val="contenttext"/>
          <w:rFonts w:cs="B Zar" w:hint="cs"/>
          <w:color w:val="000000"/>
          <w:sz w:val="36"/>
          <w:szCs w:val="36"/>
        </w:rPr>
        <w:t xml:space="preserve"> qadınların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ki say f</w:t>
      </w:r>
      <w:r>
        <w:rPr>
          <w:rStyle w:val="contenttext"/>
          <w:rFonts w:cs="B Zar" w:hint="cs"/>
          <w:color w:val="000000"/>
          <w:sz w:val="36"/>
          <w:szCs w:val="36"/>
        </w:rPr>
        <w:t>ə</w:t>
      </w:r>
      <w:r>
        <w:rPr>
          <w:rStyle w:val="contenttext"/>
          <w:rFonts w:cs="B Zar" w:hint="cs"/>
          <w:color w:val="000000"/>
          <w:sz w:val="36"/>
          <w:szCs w:val="36"/>
        </w:rPr>
        <w:t>rqidir. Bir qayda olaraq,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v</w:t>
      </w:r>
      <w:r>
        <w:rPr>
          <w:rStyle w:val="contenttext"/>
          <w:rFonts w:cs="B Zar" w:hint="cs"/>
          <w:color w:val="000000"/>
          <w:sz w:val="36"/>
          <w:szCs w:val="36"/>
        </w:rPr>
        <w:t>ə</w:t>
      </w:r>
      <w:r>
        <w:rPr>
          <w:rStyle w:val="contenttext"/>
          <w:rFonts w:cs="B Zar" w:hint="cs"/>
          <w:color w:val="000000"/>
          <w:sz w:val="36"/>
          <w:szCs w:val="36"/>
        </w:rPr>
        <w:t xml:space="preserve"> yetişkin olan kişi v</w:t>
      </w:r>
      <w:r>
        <w:rPr>
          <w:rStyle w:val="contenttext"/>
          <w:rFonts w:cs="B Zar" w:hint="cs"/>
          <w:color w:val="000000"/>
          <w:sz w:val="36"/>
          <w:szCs w:val="36"/>
        </w:rPr>
        <w:t>ə</w:t>
      </w:r>
      <w:r>
        <w:rPr>
          <w:rStyle w:val="contenttext"/>
          <w:rFonts w:cs="B Zar" w:hint="cs"/>
          <w:color w:val="000000"/>
          <w:sz w:val="36"/>
          <w:szCs w:val="36"/>
        </w:rPr>
        <w:t xml:space="preserve"> qadın cinsinin ölk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ki qadın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kişi cinsinin ümumi sayına olan nisb</w:t>
      </w:r>
      <w:r>
        <w:rPr>
          <w:rStyle w:val="contenttext"/>
          <w:rFonts w:cs="B Zar" w:hint="cs"/>
          <w:color w:val="000000"/>
          <w:sz w:val="36"/>
          <w:szCs w:val="36"/>
        </w:rPr>
        <w:t>ə</w:t>
      </w:r>
      <w:r>
        <w:rPr>
          <w:rStyle w:val="contenttext"/>
          <w:rFonts w:cs="B Zar" w:hint="cs"/>
          <w:color w:val="000000"/>
          <w:sz w:val="36"/>
          <w:szCs w:val="36"/>
        </w:rPr>
        <w:t>ti arasında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mövcuddur. Bunun iki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var</w:t>
      </w:r>
      <w:r>
        <w:rPr>
          <w:rStyle w:val="contenttext"/>
          <w:rFonts w:cs="B Zar" w:hint="cs"/>
          <w:color w:val="000000"/>
          <w:sz w:val="36"/>
          <w:szCs w:val="36"/>
          <w:rtl/>
        </w:rPr>
        <w:t>:</w:t>
      </w:r>
    </w:p>
    <w:p w:rsidR="00000000" w:rsidRDefault="00976AFA" w:rsidP="0026523D">
      <w:pPr>
        <w:pStyle w:val="contentparagraph"/>
        <w:jc w:val="both"/>
        <w:divId w:val="1218778693"/>
        <w:rPr>
          <w:rFonts w:cs="B Zar" w:hint="cs"/>
          <w:color w:val="000000"/>
          <w:sz w:val="36"/>
          <w:szCs w:val="36"/>
          <w:rtl/>
        </w:rPr>
      </w:pPr>
      <w:r>
        <w:rPr>
          <w:rStyle w:val="contenttext"/>
          <w:rFonts w:cs="B Zar" w:hint="cs"/>
          <w:color w:val="000000"/>
          <w:sz w:val="36"/>
          <w:szCs w:val="36"/>
        </w:rPr>
        <w:t>Birincisi, qızların h</w:t>
      </w:r>
      <w:r>
        <w:rPr>
          <w:rStyle w:val="contenttext"/>
          <w:rFonts w:cs="B Zar" w:hint="cs"/>
          <w:color w:val="000000"/>
          <w:sz w:val="36"/>
          <w:szCs w:val="36"/>
        </w:rPr>
        <w:t>ə</w:t>
      </w:r>
      <w:r>
        <w:rPr>
          <w:rStyle w:val="contenttext"/>
          <w:rFonts w:cs="B Zar" w:hint="cs"/>
          <w:color w:val="000000"/>
          <w:sz w:val="36"/>
          <w:szCs w:val="36"/>
        </w:rPr>
        <w:t>ddi-büluğ v</w:t>
      </w:r>
      <w:r>
        <w:rPr>
          <w:rStyle w:val="contenttext"/>
          <w:rFonts w:cs="B Zar" w:hint="cs"/>
          <w:color w:val="000000"/>
          <w:sz w:val="36"/>
          <w:szCs w:val="36"/>
        </w:rPr>
        <w:t>ə</w:t>
      </w:r>
      <w:r>
        <w:rPr>
          <w:rStyle w:val="contenttext"/>
          <w:rFonts w:cs="B Zar" w:hint="cs"/>
          <w:color w:val="000000"/>
          <w:sz w:val="36"/>
          <w:szCs w:val="36"/>
        </w:rPr>
        <w:t xml:space="preserve"> yetkinlik yaşına çatması dövrü kişil</w:t>
      </w:r>
      <w:r>
        <w:rPr>
          <w:rStyle w:val="contenttext"/>
          <w:rFonts w:cs="B Zar" w:hint="cs"/>
          <w:color w:val="000000"/>
          <w:sz w:val="36"/>
          <w:szCs w:val="36"/>
        </w:rPr>
        <w:t>ə</w:t>
      </w:r>
      <w:r>
        <w:rPr>
          <w:rStyle w:val="contenttext"/>
          <w:rFonts w:cs="B Zar" w:hint="cs"/>
          <w:color w:val="000000"/>
          <w:sz w:val="36"/>
          <w:szCs w:val="36"/>
        </w:rPr>
        <w:t>rin yetkinliy</w:t>
      </w:r>
      <w:r>
        <w:rPr>
          <w:rStyle w:val="contenttext"/>
          <w:rFonts w:cs="B Zar" w:hint="cs"/>
          <w:color w:val="000000"/>
          <w:sz w:val="36"/>
          <w:szCs w:val="36"/>
        </w:rPr>
        <w:t>ə</w:t>
      </w:r>
      <w:r>
        <w:rPr>
          <w:rStyle w:val="contenttext"/>
          <w:rFonts w:cs="B Zar" w:hint="cs"/>
          <w:color w:val="000000"/>
          <w:sz w:val="36"/>
          <w:szCs w:val="36"/>
        </w:rPr>
        <w:t xml:space="preserve"> çatma dövründ</w:t>
      </w:r>
      <w:r>
        <w:rPr>
          <w:rStyle w:val="contenttext"/>
          <w:rFonts w:cs="B Zar" w:hint="cs"/>
          <w:color w:val="000000"/>
          <w:sz w:val="36"/>
          <w:szCs w:val="36"/>
        </w:rPr>
        <w:t>ə</w:t>
      </w:r>
      <w:r>
        <w:rPr>
          <w:rStyle w:val="contenttext"/>
          <w:rFonts w:cs="B Zar" w:hint="cs"/>
          <w:color w:val="000000"/>
          <w:sz w:val="36"/>
          <w:szCs w:val="36"/>
        </w:rPr>
        <w:t>n tez baş verir.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dünyadakı hüquq siste</w:t>
      </w:r>
      <w:r>
        <w:rPr>
          <w:rStyle w:val="contenttext"/>
          <w:rFonts w:cs="B Zar" w:hint="cs"/>
          <w:color w:val="000000"/>
          <w:sz w:val="36"/>
          <w:szCs w:val="36"/>
        </w:rPr>
        <w:t>mind</w:t>
      </w:r>
      <w:r>
        <w:rPr>
          <w:rStyle w:val="contenttext"/>
          <w:rFonts w:cs="B Zar" w:hint="cs"/>
          <w:color w:val="000000"/>
          <w:sz w:val="36"/>
          <w:szCs w:val="36"/>
        </w:rPr>
        <w:t>ə</w:t>
      </w:r>
      <w:r>
        <w:rPr>
          <w:rStyle w:val="contenttext"/>
          <w:rFonts w:cs="B Zar" w:hint="cs"/>
          <w:color w:val="000000"/>
          <w:sz w:val="36"/>
          <w:szCs w:val="36"/>
        </w:rPr>
        <w:t xml:space="preserve"> qadınların qanuni evlilik yaşı kişil</w:t>
      </w:r>
      <w:r>
        <w:rPr>
          <w:rStyle w:val="contenttext"/>
          <w:rFonts w:cs="B Zar" w:hint="cs"/>
          <w:color w:val="000000"/>
          <w:sz w:val="36"/>
          <w:szCs w:val="36"/>
        </w:rPr>
        <w:t>ə</w:t>
      </w:r>
      <w:r>
        <w:rPr>
          <w:rStyle w:val="contenttext"/>
          <w:rFonts w:cs="B Zar" w:hint="cs"/>
          <w:color w:val="000000"/>
          <w:sz w:val="36"/>
          <w:szCs w:val="36"/>
        </w:rPr>
        <w:t>rin qanuni evlilik yaşından aşağıdır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tl/>
        </w:rPr>
        <w:t>,</w:t>
      </w:r>
    </w:p>
    <w:p w:rsidR="00000000" w:rsidRDefault="00976AFA" w:rsidP="0026523D">
      <w:pPr>
        <w:pStyle w:val="contentparagraph"/>
        <w:jc w:val="both"/>
        <w:divId w:val="121877869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h:308</w:t>
      </w:r>
    </w:p>
    <w:p w:rsidR="00000000" w:rsidRDefault="00976AFA" w:rsidP="0026523D">
      <w:pPr>
        <w:pStyle w:val="contentparagraph"/>
        <w:jc w:val="both"/>
        <w:divId w:val="1540125996"/>
        <w:rPr>
          <w:rFonts w:cs="B Zar" w:hint="cs"/>
          <w:color w:val="000000"/>
          <w:sz w:val="36"/>
          <w:szCs w:val="36"/>
          <w:rtl/>
        </w:rPr>
      </w:pPr>
      <w:r>
        <w:rPr>
          <w:rStyle w:val="contenttext"/>
          <w:rFonts w:cs="B Zar" w:hint="cs"/>
          <w:color w:val="000000"/>
          <w:sz w:val="36"/>
          <w:szCs w:val="36"/>
        </w:rPr>
        <w:t>dünyanın h</w:t>
      </w:r>
      <w:r>
        <w:rPr>
          <w:rStyle w:val="contenttext"/>
          <w:rFonts w:cs="B Zar" w:hint="cs"/>
          <w:color w:val="000000"/>
          <w:sz w:val="36"/>
          <w:szCs w:val="36"/>
        </w:rPr>
        <w:t>ə</w:t>
      </w:r>
      <w:r>
        <w:rPr>
          <w:rStyle w:val="contenttext"/>
          <w:rFonts w:cs="B Zar" w:hint="cs"/>
          <w:color w:val="000000"/>
          <w:sz w:val="36"/>
          <w:szCs w:val="36"/>
        </w:rPr>
        <w:t>r bir yerind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n evlilikl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qadınlardan orta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beş yaş böyük olurlar</w:t>
      </w:r>
      <w:r>
        <w:rPr>
          <w:rStyle w:val="contenttext"/>
          <w:rFonts w:cs="B Zar" w:hint="cs"/>
          <w:color w:val="000000"/>
          <w:sz w:val="36"/>
          <w:szCs w:val="36"/>
          <w:rtl/>
        </w:rPr>
        <w:t>.</w:t>
      </w:r>
    </w:p>
    <w:p w:rsidR="00000000" w:rsidRDefault="00976AFA" w:rsidP="0026523D">
      <w:pPr>
        <w:pStyle w:val="contentparagraph"/>
        <w:jc w:val="both"/>
        <w:divId w:val="1540125996"/>
        <w:rPr>
          <w:rFonts w:cs="B Zar" w:hint="cs"/>
          <w:color w:val="000000"/>
          <w:sz w:val="36"/>
          <w:szCs w:val="36"/>
          <w:rtl/>
        </w:rPr>
      </w:pPr>
      <w:r>
        <w:rPr>
          <w:rStyle w:val="contenttext"/>
          <w:rFonts w:cs="B Zar" w:hint="cs"/>
          <w:color w:val="000000"/>
          <w:sz w:val="36"/>
          <w:szCs w:val="36"/>
        </w:rPr>
        <w:t>İkinci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mühüm olan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ndir. Dünyanın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qız uşaqları oğlan uşaqlarından az doğulur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oğlan uşaqlarının qız uşaqlarından çox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müşahid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baxmayaraq, kişi cinsinin qadınlardan daha çox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olaraq a</w:t>
      </w:r>
      <w:r>
        <w:rPr>
          <w:rStyle w:val="contenttext"/>
          <w:rFonts w:cs="B Zar" w:hint="cs"/>
          <w:color w:val="000000"/>
          <w:sz w:val="36"/>
          <w:szCs w:val="36"/>
        </w:rPr>
        <w:t>radan getm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evlilikl</w:t>
      </w:r>
      <w:r>
        <w:rPr>
          <w:rStyle w:val="contenttext"/>
          <w:rFonts w:cs="B Zar" w:hint="cs"/>
          <w:color w:val="000000"/>
          <w:sz w:val="36"/>
          <w:szCs w:val="36"/>
        </w:rPr>
        <w:t>ə</w:t>
      </w:r>
      <w:r>
        <w:rPr>
          <w:rStyle w:val="contenttext"/>
          <w:rFonts w:cs="B Zar" w:hint="cs"/>
          <w:color w:val="000000"/>
          <w:sz w:val="36"/>
          <w:szCs w:val="36"/>
        </w:rPr>
        <w:t>r zamanı kişi v</w:t>
      </w:r>
      <w:r>
        <w:rPr>
          <w:rStyle w:val="contenttext"/>
          <w:rFonts w:cs="B Zar" w:hint="cs"/>
          <w:color w:val="000000"/>
          <w:sz w:val="36"/>
          <w:szCs w:val="36"/>
        </w:rPr>
        <w:t>ə</w:t>
      </w:r>
      <w:r>
        <w:rPr>
          <w:rStyle w:val="contenttext"/>
          <w:rFonts w:cs="B Zar" w:hint="cs"/>
          <w:color w:val="000000"/>
          <w:sz w:val="36"/>
          <w:szCs w:val="36"/>
        </w:rPr>
        <w:t xml:space="preserve"> qadın arasındakı say mizanı pozulur</w:t>
      </w:r>
      <w:r>
        <w:rPr>
          <w:rStyle w:val="contenttext"/>
          <w:rFonts w:cs="B Zar" w:hint="cs"/>
          <w:color w:val="000000"/>
          <w:sz w:val="36"/>
          <w:szCs w:val="36"/>
          <w:rtl/>
        </w:rPr>
        <w:t>.</w:t>
      </w:r>
    </w:p>
    <w:p w:rsidR="00000000" w:rsidRDefault="00976AFA" w:rsidP="0026523D">
      <w:pPr>
        <w:pStyle w:val="contentparagraph"/>
        <w:jc w:val="both"/>
        <w:divId w:val="1540125996"/>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zi vaxtlarda bu, özünü açıq-aşkar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rir v</w:t>
      </w:r>
      <w:r>
        <w:rPr>
          <w:rStyle w:val="contenttext"/>
          <w:rFonts w:cs="B Zar" w:hint="cs"/>
          <w:color w:val="000000"/>
          <w:sz w:val="36"/>
          <w:szCs w:val="36"/>
        </w:rPr>
        <w:t>ə</w:t>
      </w:r>
      <w:r>
        <w:rPr>
          <w:rStyle w:val="contenttext"/>
          <w:rFonts w:cs="B Zar" w:hint="cs"/>
          <w:color w:val="000000"/>
          <w:sz w:val="36"/>
          <w:szCs w:val="36"/>
        </w:rPr>
        <w:t xml:space="preserve"> evliliy</w:t>
      </w:r>
      <w:r>
        <w:rPr>
          <w:rStyle w:val="contenttext"/>
          <w:rFonts w:cs="B Zar" w:hint="cs"/>
          <w:color w:val="000000"/>
          <w:sz w:val="36"/>
          <w:szCs w:val="36"/>
        </w:rPr>
        <w:t>ə</w:t>
      </w:r>
      <w:r>
        <w:rPr>
          <w:rStyle w:val="contenttext"/>
          <w:rFonts w:cs="B Zar" w:hint="cs"/>
          <w:color w:val="000000"/>
          <w:sz w:val="36"/>
          <w:szCs w:val="36"/>
        </w:rPr>
        <w:t xml:space="preserve"> hazır v</w:t>
      </w:r>
      <w:r>
        <w:rPr>
          <w:rStyle w:val="contenttext"/>
          <w:rFonts w:cs="B Zar" w:hint="cs"/>
          <w:color w:val="000000"/>
          <w:sz w:val="36"/>
          <w:szCs w:val="36"/>
        </w:rPr>
        <w:t>ə</w:t>
      </w:r>
      <w:r>
        <w:rPr>
          <w:rStyle w:val="contenttext"/>
          <w:rFonts w:cs="B Zar" w:hint="cs"/>
          <w:color w:val="000000"/>
          <w:sz w:val="36"/>
          <w:szCs w:val="36"/>
        </w:rPr>
        <w:t xml:space="preserve"> yetkin olan qadınların sayı böyük miqyasda evliliy</w:t>
      </w:r>
      <w:r>
        <w:rPr>
          <w:rStyle w:val="contenttext"/>
          <w:rFonts w:cs="B Zar" w:hint="cs"/>
          <w:color w:val="000000"/>
          <w:sz w:val="36"/>
          <w:szCs w:val="36"/>
        </w:rPr>
        <w:t>ə</w:t>
      </w:r>
      <w:r>
        <w:rPr>
          <w:rStyle w:val="contenttext"/>
          <w:rFonts w:cs="B Zar" w:hint="cs"/>
          <w:color w:val="000000"/>
          <w:sz w:val="36"/>
          <w:szCs w:val="36"/>
        </w:rPr>
        <w:t xml:space="preserve"> hazır olan kişil</w:t>
      </w:r>
      <w:r>
        <w:rPr>
          <w:rStyle w:val="contenttext"/>
          <w:rFonts w:cs="B Zar" w:hint="cs"/>
          <w:color w:val="000000"/>
          <w:sz w:val="36"/>
          <w:szCs w:val="36"/>
        </w:rPr>
        <w:t>ə</w:t>
      </w:r>
      <w:r>
        <w:rPr>
          <w:rStyle w:val="contenttext"/>
          <w:rFonts w:cs="B Zar" w:hint="cs"/>
          <w:color w:val="000000"/>
          <w:sz w:val="36"/>
          <w:szCs w:val="36"/>
        </w:rPr>
        <w:t>rin sayından a</w:t>
      </w:r>
      <w:r>
        <w:rPr>
          <w:rStyle w:val="contenttext"/>
          <w:rFonts w:cs="B Zar" w:hint="cs"/>
          <w:color w:val="000000"/>
          <w:sz w:val="36"/>
          <w:szCs w:val="36"/>
        </w:rPr>
        <w:t>rtıqlıq t</w:t>
      </w:r>
      <w:r>
        <w:rPr>
          <w:rStyle w:val="contenttext"/>
          <w:rFonts w:cs="B Zar" w:hint="cs"/>
          <w:color w:val="000000"/>
          <w:sz w:val="36"/>
          <w:szCs w:val="36"/>
        </w:rPr>
        <w:t>ə</w:t>
      </w:r>
      <w:r>
        <w:rPr>
          <w:rStyle w:val="contenttext"/>
          <w:rFonts w:cs="B Zar" w:hint="cs"/>
          <w:color w:val="000000"/>
          <w:sz w:val="36"/>
          <w:szCs w:val="36"/>
        </w:rPr>
        <w:t>şkil edir.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hansısa bir ölk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rin sayının qadınların sayı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yaxud da onlardan çox olması mümkün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dir. Amma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hallarda evliliy</w:t>
      </w:r>
      <w:r>
        <w:rPr>
          <w:rStyle w:val="contenttext"/>
          <w:rFonts w:cs="B Zar" w:hint="cs"/>
          <w:color w:val="000000"/>
          <w:sz w:val="36"/>
          <w:szCs w:val="36"/>
        </w:rPr>
        <w:t>ə</w:t>
      </w:r>
      <w:r>
        <w:rPr>
          <w:rStyle w:val="contenttext"/>
          <w:rFonts w:cs="B Zar" w:hint="cs"/>
          <w:color w:val="000000"/>
          <w:sz w:val="36"/>
          <w:szCs w:val="36"/>
        </w:rPr>
        <w:t xml:space="preserve"> hazır olan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 y</w:t>
      </w:r>
      <w:r>
        <w:rPr>
          <w:rStyle w:val="contenttext"/>
          <w:rFonts w:cs="B Zar" w:hint="cs"/>
          <w:color w:val="000000"/>
          <w:sz w:val="36"/>
          <w:szCs w:val="36"/>
        </w:rPr>
        <w:t>ə</w:t>
      </w:r>
      <w:r>
        <w:rPr>
          <w:rStyle w:val="contenttext"/>
          <w:rFonts w:cs="B Zar" w:hint="cs"/>
          <w:color w:val="000000"/>
          <w:sz w:val="36"/>
          <w:szCs w:val="36"/>
        </w:rPr>
        <w:t>ni qanuni evlilik yaşına çatmış qadın cinsi il</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işi cinsi - arasında say baxımından bunun f</w:t>
      </w:r>
      <w:r>
        <w:rPr>
          <w:rStyle w:val="contenttext"/>
          <w:rFonts w:cs="B Zar" w:hint="cs"/>
          <w:color w:val="000000"/>
          <w:sz w:val="36"/>
          <w:szCs w:val="36"/>
        </w:rPr>
        <w:t>ə</w:t>
      </w:r>
      <w:r>
        <w:rPr>
          <w:rStyle w:val="contenttext"/>
          <w:rFonts w:cs="B Zar" w:hint="cs"/>
          <w:color w:val="000000"/>
          <w:sz w:val="36"/>
          <w:szCs w:val="36"/>
        </w:rPr>
        <w:t>rq t</w:t>
      </w:r>
      <w:r>
        <w:rPr>
          <w:rStyle w:val="contenttext"/>
          <w:rFonts w:cs="B Zar" w:hint="cs"/>
          <w:color w:val="000000"/>
          <w:sz w:val="36"/>
          <w:szCs w:val="36"/>
        </w:rPr>
        <w:t>ə</w:t>
      </w:r>
      <w:r>
        <w:rPr>
          <w:rStyle w:val="contenttext"/>
          <w:rFonts w:cs="B Zar" w:hint="cs"/>
          <w:color w:val="000000"/>
          <w:sz w:val="36"/>
          <w:szCs w:val="36"/>
        </w:rPr>
        <w:t>şkil etdiyi müşahid</w:t>
      </w:r>
      <w:r>
        <w:rPr>
          <w:rStyle w:val="contenttext"/>
          <w:rFonts w:cs="B Zar" w:hint="cs"/>
          <w:color w:val="000000"/>
          <w:sz w:val="36"/>
          <w:szCs w:val="36"/>
        </w:rPr>
        <w:t>ə</w:t>
      </w:r>
      <w:r>
        <w:rPr>
          <w:rStyle w:val="contenttext"/>
          <w:rFonts w:cs="B Zar" w:hint="cs"/>
          <w:color w:val="000000"/>
          <w:sz w:val="36"/>
          <w:szCs w:val="36"/>
        </w:rPr>
        <w:t xml:space="preserve"> olunmuşdur.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Birl</w:t>
      </w:r>
      <w:r>
        <w:rPr>
          <w:rStyle w:val="contenttext"/>
          <w:rFonts w:cs="B Zar" w:hint="cs"/>
          <w:color w:val="000000"/>
          <w:sz w:val="36"/>
          <w:szCs w:val="36"/>
        </w:rPr>
        <w:t>ə</w:t>
      </w:r>
      <w:r>
        <w:rPr>
          <w:rStyle w:val="contenttext"/>
          <w:rFonts w:cs="B Zar" w:hint="cs"/>
          <w:color w:val="000000"/>
          <w:sz w:val="36"/>
          <w:szCs w:val="36"/>
        </w:rPr>
        <w:t>şmiş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şkilatının 1964-cü il</w:t>
      </w:r>
      <w:r>
        <w:rPr>
          <w:rStyle w:val="contenttext"/>
          <w:rFonts w:cs="B Zar" w:hint="cs"/>
          <w:color w:val="000000"/>
          <w:sz w:val="36"/>
          <w:szCs w:val="36"/>
        </w:rPr>
        <w:t>ə</w:t>
      </w:r>
      <w:r>
        <w:rPr>
          <w:rStyle w:val="contenttext"/>
          <w:rFonts w:cs="B Zar" w:hint="cs"/>
          <w:color w:val="000000"/>
          <w:sz w:val="36"/>
          <w:szCs w:val="36"/>
        </w:rPr>
        <w:t xml:space="preserve"> aid siyahıya alma il</w:t>
      </w:r>
      <w:r>
        <w:rPr>
          <w:rStyle w:val="contenttext"/>
          <w:rFonts w:cs="B Zar" w:hint="cs"/>
          <w:color w:val="000000"/>
          <w:sz w:val="36"/>
          <w:szCs w:val="36"/>
        </w:rPr>
        <w:t>ə</w:t>
      </w:r>
      <w:r>
        <w:rPr>
          <w:rStyle w:val="contenttext"/>
          <w:rFonts w:cs="B Zar" w:hint="cs"/>
          <w:color w:val="000000"/>
          <w:sz w:val="36"/>
          <w:szCs w:val="36"/>
        </w:rPr>
        <w:t xml:space="preserve"> bağlı n</w:t>
      </w:r>
      <w:r>
        <w:rPr>
          <w:rStyle w:val="contenttext"/>
          <w:rFonts w:cs="B Zar" w:hint="cs"/>
          <w:color w:val="000000"/>
          <w:sz w:val="36"/>
          <w:szCs w:val="36"/>
        </w:rPr>
        <w:t>ə</w:t>
      </w:r>
      <w:r>
        <w:rPr>
          <w:rStyle w:val="contenttext"/>
          <w:rFonts w:cs="B Zar" w:hint="cs"/>
          <w:color w:val="000000"/>
          <w:sz w:val="36"/>
          <w:szCs w:val="36"/>
        </w:rPr>
        <w:t>şr etdirdiyi statistik m</w:t>
      </w:r>
      <w:r>
        <w:rPr>
          <w:rStyle w:val="contenttext"/>
          <w:rFonts w:cs="B Zar" w:hint="cs"/>
          <w:color w:val="000000"/>
          <w:sz w:val="36"/>
          <w:szCs w:val="36"/>
        </w:rPr>
        <w:t>ə</w:t>
      </w:r>
      <w:r>
        <w:rPr>
          <w:rStyle w:val="contenttext"/>
          <w:rFonts w:cs="B Zar" w:hint="cs"/>
          <w:color w:val="000000"/>
          <w:sz w:val="36"/>
          <w:szCs w:val="36"/>
        </w:rPr>
        <w:t>lumatlarda tamamil</w:t>
      </w:r>
      <w:r>
        <w:rPr>
          <w:rStyle w:val="contenttext"/>
          <w:rFonts w:cs="B Zar" w:hint="cs"/>
          <w:color w:val="000000"/>
          <w:sz w:val="36"/>
          <w:szCs w:val="36"/>
        </w:rPr>
        <w:t>ə</w:t>
      </w:r>
      <w:r>
        <w:rPr>
          <w:rStyle w:val="contenttext"/>
          <w:rFonts w:cs="B Zar" w:hint="cs"/>
          <w:color w:val="000000"/>
          <w:sz w:val="36"/>
          <w:szCs w:val="36"/>
        </w:rPr>
        <w:t xml:space="preserve"> aydın v</w:t>
      </w:r>
      <w:r>
        <w:rPr>
          <w:rStyle w:val="contenttext"/>
          <w:rFonts w:cs="B Zar" w:hint="cs"/>
          <w:color w:val="000000"/>
          <w:sz w:val="36"/>
          <w:szCs w:val="36"/>
        </w:rPr>
        <w:t>ə</w:t>
      </w:r>
      <w:r>
        <w:rPr>
          <w:rStyle w:val="contenttext"/>
          <w:rFonts w:cs="B Zar" w:hint="cs"/>
          <w:color w:val="000000"/>
          <w:sz w:val="36"/>
          <w:szCs w:val="36"/>
        </w:rPr>
        <w:t xml:space="preserve"> 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görülm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540125996"/>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bu statistik m</w:t>
      </w:r>
      <w:r>
        <w:rPr>
          <w:rStyle w:val="contenttext"/>
          <w:rFonts w:cs="B Zar" w:hint="cs"/>
          <w:color w:val="000000"/>
          <w:sz w:val="36"/>
          <w:szCs w:val="36"/>
        </w:rPr>
        <w:t>ə</w:t>
      </w:r>
      <w:r>
        <w:rPr>
          <w:rStyle w:val="contenttext"/>
          <w:rFonts w:cs="B Zar" w:hint="cs"/>
          <w:color w:val="000000"/>
          <w:sz w:val="36"/>
          <w:szCs w:val="36"/>
        </w:rPr>
        <w:t xml:space="preserve">lumatlara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 xml:space="preserve">n, Koreya Respublikasındakı ümumi </w:t>
      </w:r>
      <w:r>
        <w:rPr>
          <w:rStyle w:val="contenttext"/>
          <w:rFonts w:cs="B Zar" w:hint="cs"/>
          <w:color w:val="000000"/>
          <w:sz w:val="36"/>
          <w:szCs w:val="36"/>
        </w:rPr>
        <w:t>ə</w:t>
      </w:r>
      <w:r>
        <w:rPr>
          <w:rStyle w:val="contenttext"/>
          <w:rFonts w:cs="B Zar" w:hint="cs"/>
          <w:color w:val="000000"/>
          <w:sz w:val="36"/>
          <w:szCs w:val="36"/>
        </w:rPr>
        <w:t>halinin sayı iyirmi altı milyon iki yüz yetmiş yeddi min altı yüz otuz beş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ibar</w:t>
      </w:r>
      <w:r>
        <w:rPr>
          <w:rStyle w:val="contenttext"/>
          <w:rFonts w:cs="B Zar" w:hint="cs"/>
          <w:color w:val="000000"/>
          <w:sz w:val="36"/>
          <w:szCs w:val="36"/>
        </w:rPr>
        <w:t>ə</w:t>
      </w:r>
      <w:r>
        <w:rPr>
          <w:rStyle w:val="contenttext"/>
          <w:rFonts w:cs="B Zar" w:hint="cs"/>
          <w:color w:val="000000"/>
          <w:sz w:val="36"/>
          <w:szCs w:val="36"/>
        </w:rPr>
        <w:t>tdir. H</w:t>
      </w:r>
      <w:r>
        <w:rPr>
          <w:rStyle w:val="contenttext"/>
          <w:rFonts w:cs="B Zar" w:hint="cs"/>
          <w:color w:val="000000"/>
          <w:sz w:val="36"/>
          <w:szCs w:val="36"/>
        </w:rPr>
        <w:t>ə</w:t>
      </w:r>
      <w:r>
        <w:rPr>
          <w:rStyle w:val="contenttext"/>
          <w:rFonts w:cs="B Zar" w:hint="cs"/>
          <w:color w:val="000000"/>
          <w:sz w:val="36"/>
          <w:szCs w:val="36"/>
        </w:rPr>
        <w:t xml:space="preserve">min </w:t>
      </w:r>
      <w:r>
        <w:rPr>
          <w:rStyle w:val="contenttext"/>
          <w:rFonts w:cs="B Zar" w:hint="cs"/>
          <w:color w:val="000000"/>
          <w:sz w:val="36"/>
          <w:szCs w:val="36"/>
        </w:rPr>
        <w:t>ə</w:t>
      </w:r>
      <w:r>
        <w:rPr>
          <w:rStyle w:val="contenttext"/>
          <w:rFonts w:cs="B Zar" w:hint="cs"/>
          <w:color w:val="000000"/>
          <w:sz w:val="36"/>
          <w:szCs w:val="36"/>
        </w:rPr>
        <w:t>halid</w:t>
      </w:r>
      <w:r>
        <w:rPr>
          <w:rStyle w:val="contenttext"/>
          <w:rFonts w:cs="B Zar" w:hint="cs"/>
          <w:color w:val="000000"/>
          <w:sz w:val="36"/>
          <w:szCs w:val="36"/>
        </w:rPr>
        <w:t>ə</w:t>
      </w:r>
      <w:r>
        <w:rPr>
          <w:rStyle w:val="contenttext"/>
          <w:rFonts w:cs="B Zar" w:hint="cs"/>
          <w:color w:val="000000"/>
          <w:sz w:val="36"/>
          <w:szCs w:val="36"/>
        </w:rPr>
        <w:t>n on üç milyon yüz qırx beş min iki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doqquzu kişi v</w:t>
      </w:r>
      <w:r>
        <w:rPr>
          <w:rStyle w:val="contenttext"/>
          <w:rFonts w:cs="B Zar" w:hint="cs"/>
          <w:color w:val="000000"/>
          <w:sz w:val="36"/>
          <w:szCs w:val="36"/>
        </w:rPr>
        <w:t>ə</w:t>
      </w:r>
      <w:r>
        <w:rPr>
          <w:rStyle w:val="contenttext"/>
          <w:rFonts w:cs="B Zar" w:hint="cs"/>
          <w:color w:val="000000"/>
          <w:sz w:val="36"/>
          <w:szCs w:val="36"/>
        </w:rPr>
        <w:t xml:space="preserve"> on üç milyon yüz </w:t>
      </w:r>
      <w:r>
        <w:rPr>
          <w:rStyle w:val="contenttext"/>
          <w:rFonts w:cs="B Zar" w:hint="cs"/>
          <w:color w:val="000000"/>
          <w:sz w:val="36"/>
          <w:szCs w:val="36"/>
        </w:rPr>
        <w:t>otuz iki min üç yüz qırx altısı is</w:t>
      </w:r>
      <w:r>
        <w:rPr>
          <w:rStyle w:val="contenttext"/>
          <w:rFonts w:cs="B Zar" w:hint="cs"/>
          <w:color w:val="000000"/>
          <w:sz w:val="36"/>
          <w:szCs w:val="36"/>
        </w:rPr>
        <w:t>ə</w:t>
      </w:r>
      <w:r>
        <w:rPr>
          <w:rStyle w:val="contenttext"/>
          <w:rFonts w:cs="B Zar" w:hint="cs"/>
          <w:color w:val="000000"/>
          <w:sz w:val="36"/>
          <w:szCs w:val="36"/>
        </w:rPr>
        <w:t xml:space="preserve"> qadındır. Kişil</w:t>
      </w:r>
      <w:r>
        <w:rPr>
          <w:rStyle w:val="contenttext"/>
          <w:rFonts w:cs="B Zar" w:hint="cs"/>
          <w:color w:val="000000"/>
          <w:sz w:val="36"/>
          <w:szCs w:val="36"/>
        </w:rPr>
        <w:t>ə</w:t>
      </w:r>
      <w:r>
        <w:rPr>
          <w:rStyle w:val="contenttext"/>
          <w:rFonts w:cs="B Zar" w:hint="cs"/>
          <w:color w:val="000000"/>
          <w:sz w:val="36"/>
          <w:szCs w:val="36"/>
        </w:rPr>
        <w:t>r on iki min doqquz yüz qırx üç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olmaqla qadınlardan çoxdurlar. Bu f</w:t>
      </w:r>
      <w:r>
        <w:rPr>
          <w:rStyle w:val="contenttext"/>
          <w:rFonts w:cs="B Zar" w:hint="cs"/>
          <w:color w:val="000000"/>
          <w:sz w:val="36"/>
          <w:szCs w:val="36"/>
        </w:rPr>
        <w:t>ə</w:t>
      </w:r>
      <w:r>
        <w:rPr>
          <w:rStyle w:val="contenttext"/>
          <w:rFonts w:cs="B Zar" w:hint="cs"/>
          <w:color w:val="000000"/>
          <w:sz w:val="36"/>
          <w:szCs w:val="36"/>
        </w:rPr>
        <w:t>rqlilik bir yaşından az v</w:t>
      </w:r>
      <w:r>
        <w:rPr>
          <w:rStyle w:val="contenttext"/>
          <w:rFonts w:cs="B Zar" w:hint="cs"/>
          <w:color w:val="000000"/>
          <w:sz w:val="36"/>
          <w:szCs w:val="36"/>
        </w:rPr>
        <w:t>ə</w:t>
      </w:r>
      <w:r>
        <w:rPr>
          <w:rStyle w:val="contenttext"/>
          <w:rFonts w:cs="B Zar" w:hint="cs"/>
          <w:color w:val="000000"/>
          <w:sz w:val="36"/>
          <w:szCs w:val="36"/>
        </w:rPr>
        <w:t xml:space="preserve"> bir yaşdan dörd yaş, beş yaşdan doqquz yaş, on iki yaşdan on dörd yaş v</w:t>
      </w:r>
      <w:r>
        <w:rPr>
          <w:rStyle w:val="contenttext"/>
          <w:rFonts w:cs="B Zar" w:hint="cs"/>
          <w:color w:val="000000"/>
          <w:sz w:val="36"/>
          <w:szCs w:val="36"/>
        </w:rPr>
        <w:t>ə</w:t>
      </w:r>
      <w:r>
        <w:rPr>
          <w:rStyle w:val="contenttext"/>
          <w:rFonts w:cs="B Zar" w:hint="cs"/>
          <w:color w:val="000000"/>
          <w:sz w:val="36"/>
          <w:szCs w:val="36"/>
        </w:rPr>
        <w:t xml:space="preserve"> on beş yaşdan on doqquz yaşa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olan uşaqlar arasında özünü büruz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540125996"/>
        <w:rPr>
          <w:rFonts w:cs="B Zar" w:hint="cs"/>
          <w:color w:val="000000"/>
          <w:sz w:val="36"/>
          <w:szCs w:val="36"/>
          <w:rtl/>
        </w:rPr>
      </w:pPr>
      <w:r>
        <w:rPr>
          <w:rStyle w:val="contenttext"/>
          <w:rFonts w:cs="B Zar" w:hint="cs"/>
          <w:color w:val="000000"/>
          <w:sz w:val="36"/>
          <w:szCs w:val="36"/>
        </w:rPr>
        <w:t>Statistik r</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 bütün bu yaşlardakı kişi cinsinin qadın cinsind</w:t>
      </w:r>
      <w:r>
        <w:rPr>
          <w:rStyle w:val="contenttext"/>
          <w:rFonts w:cs="B Zar" w:hint="cs"/>
          <w:color w:val="000000"/>
          <w:sz w:val="36"/>
          <w:szCs w:val="36"/>
        </w:rPr>
        <w:t>ə</w:t>
      </w:r>
      <w:r>
        <w:rPr>
          <w:rStyle w:val="contenttext"/>
          <w:rFonts w:cs="B Zar" w:hint="cs"/>
          <w:color w:val="000000"/>
          <w:sz w:val="36"/>
          <w:szCs w:val="36"/>
        </w:rPr>
        <w:t>n çox olmasını nişan verir. Amma iyirmi yaşdan iyirmi dörd yaşa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bu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başlayır. Bu yaşdakı bütün </w:t>
      </w: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rin sayı bir milyon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üç min üç yüz altmış dörd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qadınların sayı bir milyon yüz</w:t>
      </w:r>
    </w:p>
    <w:p w:rsidR="00000000" w:rsidRDefault="00976AFA" w:rsidP="0026523D">
      <w:pPr>
        <w:pStyle w:val="contentparagraph"/>
        <w:jc w:val="both"/>
        <w:divId w:val="154012599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h:309</w:t>
      </w:r>
    </w:p>
    <w:p w:rsidR="00000000" w:rsidRDefault="00976AFA" w:rsidP="0026523D">
      <w:pPr>
        <w:pStyle w:val="contentparagraph"/>
        <w:jc w:val="both"/>
        <w:divId w:val="1307664001"/>
        <w:rPr>
          <w:rFonts w:cs="B Zar" w:hint="cs"/>
          <w:color w:val="000000"/>
          <w:sz w:val="36"/>
          <w:szCs w:val="36"/>
          <w:rtl/>
        </w:rPr>
      </w:pPr>
      <w:r>
        <w:rPr>
          <w:rStyle w:val="contenttext"/>
          <w:rFonts w:cs="B Zar" w:hint="cs"/>
          <w:color w:val="000000"/>
          <w:sz w:val="36"/>
          <w:szCs w:val="36"/>
        </w:rPr>
        <w:t xml:space="preserve">on min </w:t>
      </w:r>
      <w:r>
        <w:rPr>
          <w:rStyle w:val="contenttext"/>
          <w:rFonts w:cs="B Zar" w:hint="cs"/>
          <w:color w:val="000000"/>
          <w:sz w:val="36"/>
          <w:szCs w:val="36"/>
        </w:rPr>
        <w:t>ə</w:t>
      </w:r>
      <w:r>
        <w:rPr>
          <w:rStyle w:val="contenttext"/>
          <w:rFonts w:cs="B Zar" w:hint="cs"/>
          <w:color w:val="000000"/>
          <w:sz w:val="36"/>
          <w:szCs w:val="36"/>
        </w:rPr>
        <w:t>lli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rdir. Bu yaşdan yuxarı olan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 üçün qanuni evlilik yaşı sayılan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qadınların say nisb</w:t>
      </w:r>
      <w:r>
        <w:rPr>
          <w:rStyle w:val="contenttext"/>
          <w:rFonts w:cs="B Zar" w:hint="cs"/>
          <w:color w:val="000000"/>
          <w:sz w:val="36"/>
          <w:szCs w:val="36"/>
        </w:rPr>
        <w:t>ə</w:t>
      </w:r>
      <w:r>
        <w:rPr>
          <w:rStyle w:val="contenttext"/>
          <w:rFonts w:cs="B Zar" w:hint="cs"/>
          <w:color w:val="000000"/>
          <w:sz w:val="36"/>
          <w:szCs w:val="36"/>
        </w:rPr>
        <w:t>ti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üstünlük t</w:t>
      </w:r>
      <w:r>
        <w:rPr>
          <w:rStyle w:val="contenttext"/>
          <w:rFonts w:cs="B Zar" w:hint="cs"/>
          <w:color w:val="000000"/>
          <w:sz w:val="36"/>
          <w:szCs w:val="36"/>
        </w:rPr>
        <w:t>ə</w:t>
      </w:r>
      <w:r>
        <w:rPr>
          <w:rStyle w:val="contenttext"/>
          <w:rFonts w:cs="B Zar" w:hint="cs"/>
          <w:color w:val="000000"/>
          <w:sz w:val="36"/>
          <w:szCs w:val="36"/>
        </w:rPr>
        <w:t>şkil edir</w:t>
      </w:r>
      <w:r>
        <w:rPr>
          <w:rStyle w:val="contenttext"/>
          <w:rFonts w:cs="B Zar" w:hint="cs"/>
          <w:color w:val="000000"/>
          <w:sz w:val="36"/>
          <w:szCs w:val="36"/>
          <w:rtl/>
        </w:rPr>
        <w:t>.</w:t>
      </w:r>
    </w:p>
    <w:p w:rsidR="00000000" w:rsidRDefault="00976AFA" w:rsidP="0026523D">
      <w:pPr>
        <w:pStyle w:val="contentparagraph"/>
        <w:jc w:val="both"/>
        <w:divId w:val="1307664001"/>
        <w:rPr>
          <w:rFonts w:cs="B Zar" w:hint="cs"/>
          <w:color w:val="000000"/>
          <w:sz w:val="36"/>
          <w:szCs w:val="36"/>
          <w:rtl/>
        </w:rPr>
      </w:pPr>
      <w:r>
        <w:rPr>
          <w:rStyle w:val="contenttext"/>
          <w:rFonts w:cs="B Zar" w:hint="cs"/>
          <w:color w:val="000000"/>
          <w:sz w:val="36"/>
          <w:szCs w:val="36"/>
        </w:rPr>
        <w:t>Bununla bel</w:t>
      </w:r>
      <w:r>
        <w:rPr>
          <w:rStyle w:val="contenttext"/>
          <w:rFonts w:cs="B Zar" w:hint="cs"/>
          <w:color w:val="000000"/>
          <w:sz w:val="36"/>
          <w:szCs w:val="36"/>
        </w:rPr>
        <w:t>ə</w:t>
      </w:r>
      <w:r>
        <w:rPr>
          <w:rStyle w:val="contenttext"/>
          <w:rFonts w:cs="B Zar" w:hint="cs"/>
          <w:color w:val="000000"/>
          <w:sz w:val="36"/>
          <w:szCs w:val="36"/>
        </w:rPr>
        <w:t xml:space="preserve">, Koreya Respublikasında ümumi </w:t>
      </w:r>
      <w:r>
        <w:rPr>
          <w:rStyle w:val="contenttext"/>
          <w:rFonts w:cs="B Zar" w:hint="cs"/>
          <w:color w:val="000000"/>
          <w:sz w:val="36"/>
          <w:szCs w:val="36"/>
        </w:rPr>
        <w:t>ə</w:t>
      </w:r>
      <w:r>
        <w:rPr>
          <w:rStyle w:val="contenttext"/>
          <w:rFonts w:cs="B Zar" w:hint="cs"/>
          <w:color w:val="000000"/>
          <w:sz w:val="36"/>
          <w:szCs w:val="36"/>
        </w:rPr>
        <w:t>hali arasında istisna olan bir hal var v</w:t>
      </w:r>
      <w:r>
        <w:rPr>
          <w:rStyle w:val="contenttext"/>
          <w:rFonts w:cs="B Zar" w:hint="cs"/>
          <w:color w:val="000000"/>
          <w:sz w:val="36"/>
          <w:szCs w:val="36"/>
        </w:rPr>
        <w:t>ə</w:t>
      </w:r>
      <w:r>
        <w:rPr>
          <w:rStyle w:val="contenttext"/>
          <w:rFonts w:cs="B Zar" w:hint="cs"/>
          <w:color w:val="000000"/>
          <w:sz w:val="36"/>
          <w:szCs w:val="36"/>
        </w:rPr>
        <w:t xml:space="preserve"> o, kişil</w:t>
      </w:r>
      <w:r>
        <w:rPr>
          <w:rStyle w:val="contenttext"/>
          <w:rFonts w:cs="B Zar" w:hint="cs"/>
          <w:color w:val="000000"/>
          <w:sz w:val="36"/>
          <w:szCs w:val="36"/>
        </w:rPr>
        <w:t>ə</w:t>
      </w:r>
      <w:r>
        <w:rPr>
          <w:rStyle w:val="contenttext"/>
          <w:rFonts w:cs="B Zar" w:hint="cs"/>
          <w:color w:val="000000"/>
          <w:sz w:val="36"/>
          <w:szCs w:val="36"/>
        </w:rPr>
        <w:t xml:space="preserve">rin sayının qadınlardan daha çox olmasıdır. Amma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evlilik yaşına çatmış qadınların sayca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çoxluq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 xml:space="preserve">si deyil, ümumi </w:t>
      </w:r>
      <w:r>
        <w:rPr>
          <w:rStyle w:val="contenttext"/>
          <w:rFonts w:cs="B Zar" w:hint="cs"/>
          <w:color w:val="000000"/>
          <w:sz w:val="36"/>
          <w:szCs w:val="36"/>
        </w:rPr>
        <w:t>ə</w:t>
      </w:r>
      <w:r>
        <w:rPr>
          <w:rStyle w:val="contenttext"/>
          <w:rFonts w:cs="B Zar" w:hint="cs"/>
          <w:color w:val="000000"/>
          <w:sz w:val="36"/>
          <w:szCs w:val="36"/>
        </w:rPr>
        <w:t>hali arasında da 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olduğu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 keçmiş Sovet Sosialist Respublikalar İttifaqında (SSRİ) ümumi </w:t>
      </w:r>
      <w:r>
        <w:rPr>
          <w:rStyle w:val="contenttext"/>
          <w:rFonts w:cs="B Zar" w:hint="cs"/>
          <w:color w:val="000000"/>
          <w:sz w:val="36"/>
          <w:szCs w:val="36"/>
        </w:rPr>
        <w:t>ə</w:t>
      </w:r>
      <w:r>
        <w:rPr>
          <w:rStyle w:val="contenttext"/>
          <w:rFonts w:cs="B Zar" w:hint="cs"/>
          <w:color w:val="000000"/>
          <w:sz w:val="36"/>
          <w:szCs w:val="36"/>
        </w:rPr>
        <w:t>hali sayı iki yüz on altı milyon yüz bir min idi v</w:t>
      </w:r>
      <w:r>
        <w:rPr>
          <w:rStyle w:val="contenttext"/>
          <w:rFonts w:cs="B Zar" w:hint="cs"/>
          <w:color w:val="000000"/>
          <w:sz w:val="36"/>
          <w:szCs w:val="36"/>
        </w:rPr>
        <w:t>ə</w:t>
      </w:r>
      <w:r>
        <w:rPr>
          <w:rStyle w:val="contenttext"/>
          <w:rFonts w:cs="B Zar" w:hint="cs"/>
          <w:color w:val="000000"/>
          <w:sz w:val="36"/>
          <w:szCs w:val="36"/>
        </w:rPr>
        <w:t xml:space="preserve"> onun doxsan yeddi milyon s</w:t>
      </w:r>
      <w:r>
        <w:rPr>
          <w:rStyle w:val="contenttext"/>
          <w:rFonts w:cs="B Zar" w:hint="cs"/>
          <w:color w:val="000000"/>
          <w:sz w:val="36"/>
          <w:szCs w:val="36"/>
        </w:rPr>
        <w:t>ə</w:t>
      </w:r>
      <w:r>
        <w:rPr>
          <w:rStyle w:val="contenttext"/>
          <w:rFonts w:cs="B Zar" w:hint="cs"/>
          <w:color w:val="000000"/>
          <w:sz w:val="36"/>
          <w:szCs w:val="36"/>
        </w:rPr>
        <w:t>kkiz yüz qırx minini ki</w:t>
      </w:r>
      <w:r>
        <w:rPr>
          <w:rStyle w:val="contenttext"/>
          <w:rFonts w:cs="B Zar" w:hint="cs"/>
          <w:color w:val="000000"/>
          <w:sz w:val="36"/>
          <w:szCs w:val="36"/>
        </w:rPr>
        <w:t>şi v</w:t>
      </w:r>
      <w:r>
        <w:rPr>
          <w:rStyle w:val="contenttext"/>
          <w:rFonts w:cs="B Zar" w:hint="cs"/>
          <w:color w:val="000000"/>
          <w:sz w:val="36"/>
          <w:szCs w:val="36"/>
        </w:rPr>
        <w:t>ə</w:t>
      </w:r>
      <w:r>
        <w:rPr>
          <w:rStyle w:val="contenttext"/>
          <w:rFonts w:cs="B Zar" w:hint="cs"/>
          <w:color w:val="000000"/>
          <w:sz w:val="36"/>
          <w:szCs w:val="36"/>
        </w:rPr>
        <w:t xml:space="preserve"> yüz on s</w:t>
      </w:r>
      <w:r>
        <w:rPr>
          <w:rStyle w:val="contenttext"/>
          <w:rFonts w:cs="B Zar" w:hint="cs"/>
          <w:color w:val="000000"/>
          <w:sz w:val="36"/>
          <w:szCs w:val="36"/>
        </w:rPr>
        <w:t>ə</w:t>
      </w:r>
      <w:r>
        <w:rPr>
          <w:rStyle w:val="contenttext"/>
          <w:rFonts w:cs="B Zar" w:hint="cs"/>
          <w:color w:val="000000"/>
          <w:sz w:val="36"/>
          <w:szCs w:val="36"/>
        </w:rPr>
        <w:t>kkiz milyon iki yüz altmış bir minini is</w:t>
      </w:r>
      <w:r>
        <w:rPr>
          <w:rStyle w:val="contenttext"/>
          <w:rFonts w:cs="B Zar" w:hint="cs"/>
          <w:color w:val="000000"/>
          <w:sz w:val="36"/>
          <w:szCs w:val="36"/>
        </w:rPr>
        <w:t>ə</w:t>
      </w:r>
      <w:r>
        <w:rPr>
          <w:rStyle w:val="contenttext"/>
          <w:rFonts w:cs="B Zar" w:hint="cs"/>
          <w:color w:val="000000"/>
          <w:sz w:val="36"/>
          <w:szCs w:val="36"/>
        </w:rPr>
        <w:t xml:space="preserve"> qadınlar t</w:t>
      </w:r>
      <w:r>
        <w:rPr>
          <w:rStyle w:val="contenttext"/>
          <w:rFonts w:cs="B Zar" w:hint="cs"/>
          <w:color w:val="000000"/>
          <w:sz w:val="36"/>
          <w:szCs w:val="36"/>
        </w:rPr>
        <w:t>ə</w:t>
      </w:r>
      <w:r>
        <w:rPr>
          <w:rStyle w:val="contenttext"/>
          <w:rFonts w:cs="B Zar" w:hint="cs"/>
          <w:color w:val="000000"/>
          <w:sz w:val="36"/>
          <w:szCs w:val="36"/>
        </w:rPr>
        <w:t>şkil edirdi. Eyni zamanda, bu f</w:t>
      </w:r>
      <w:r>
        <w:rPr>
          <w:rStyle w:val="contenttext"/>
          <w:rFonts w:cs="B Zar" w:hint="cs"/>
          <w:color w:val="000000"/>
          <w:sz w:val="36"/>
          <w:szCs w:val="36"/>
        </w:rPr>
        <w:t>ə</w:t>
      </w:r>
      <w:r>
        <w:rPr>
          <w:rStyle w:val="contenttext"/>
          <w:rFonts w:cs="B Zar" w:hint="cs"/>
          <w:color w:val="000000"/>
          <w:sz w:val="36"/>
          <w:szCs w:val="36"/>
        </w:rPr>
        <w:t>rqlilik özünü h</w:t>
      </w:r>
      <w:r>
        <w:rPr>
          <w:rStyle w:val="contenttext"/>
          <w:rFonts w:cs="B Zar" w:hint="cs"/>
          <w:color w:val="000000"/>
          <w:sz w:val="36"/>
          <w:szCs w:val="36"/>
        </w:rPr>
        <w:t>ə</w:t>
      </w:r>
      <w:r>
        <w:rPr>
          <w:rStyle w:val="contenttext"/>
          <w:rFonts w:cs="B Zar" w:hint="cs"/>
          <w:color w:val="000000"/>
          <w:sz w:val="36"/>
          <w:szCs w:val="36"/>
        </w:rPr>
        <w:t>m qanuni evlilik yaşlarında, h</w:t>
      </w:r>
      <w:r>
        <w:rPr>
          <w:rStyle w:val="contenttext"/>
          <w:rFonts w:cs="B Zar" w:hint="cs"/>
          <w:color w:val="000000"/>
          <w:sz w:val="36"/>
          <w:szCs w:val="36"/>
        </w:rPr>
        <w:t>ə</w:t>
      </w:r>
      <w:r>
        <w:rPr>
          <w:rStyle w:val="contenttext"/>
          <w:rFonts w:cs="B Zar" w:hint="cs"/>
          <w:color w:val="000000"/>
          <w:sz w:val="36"/>
          <w:szCs w:val="36"/>
        </w:rPr>
        <w:t>m d</w:t>
      </w:r>
      <w:r>
        <w:rPr>
          <w:rStyle w:val="contenttext"/>
          <w:rFonts w:cs="B Zar" w:hint="cs"/>
          <w:color w:val="000000"/>
          <w:sz w:val="36"/>
          <w:szCs w:val="36"/>
        </w:rPr>
        <w:t>ə</w:t>
      </w:r>
      <w:r>
        <w:rPr>
          <w:rStyle w:val="contenttext"/>
          <w:rFonts w:cs="B Zar" w:hint="cs"/>
          <w:color w:val="000000"/>
          <w:sz w:val="36"/>
          <w:szCs w:val="36"/>
        </w:rPr>
        <w:t xml:space="preserve"> ondan qabaq, y</w:t>
      </w:r>
      <w:r>
        <w:rPr>
          <w:rStyle w:val="contenttext"/>
          <w:rFonts w:cs="B Zar" w:hint="cs"/>
          <w:color w:val="000000"/>
          <w:sz w:val="36"/>
          <w:szCs w:val="36"/>
        </w:rPr>
        <w:t>ə</w:t>
      </w:r>
      <w:r>
        <w:rPr>
          <w:rStyle w:val="contenttext"/>
          <w:rFonts w:cs="B Zar" w:hint="cs"/>
          <w:color w:val="000000"/>
          <w:sz w:val="36"/>
          <w:szCs w:val="36"/>
        </w:rPr>
        <w:t>ni iyirmi-iyirmi dörd, iyirmi beş-iyirmi doqquz, otuz-otuz dörd,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dörd yaşla</w:t>
      </w:r>
      <w:r>
        <w:rPr>
          <w:rStyle w:val="contenttext"/>
          <w:rFonts w:cs="B Zar" w:hint="cs"/>
          <w:color w:val="000000"/>
          <w:sz w:val="36"/>
          <w:szCs w:val="36"/>
        </w:rPr>
        <w:t>rda göst</w:t>
      </w:r>
      <w:r>
        <w:rPr>
          <w:rStyle w:val="contenttext"/>
          <w:rFonts w:cs="B Zar" w:hint="cs"/>
          <w:color w:val="000000"/>
          <w:sz w:val="36"/>
          <w:szCs w:val="36"/>
        </w:rPr>
        <w:t>ə</w:t>
      </w:r>
      <w:r>
        <w:rPr>
          <w:rStyle w:val="contenttext"/>
          <w:rFonts w:cs="B Zar" w:hint="cs"/>
          <w:color w:val="000000"/>
          <w:sz w:val="36"/>
          <w:szCs w:val="36"/>
        </w:rPr>
        <w:t>rirdi</w:t>
      </w:r>
      <w:r>
        <w:rPr>
          <w:rStyle w:val="contenttext"/>
          <w:rFonts w:cs="B Zar" w:hint="cs"/>
          <w:color w:val="000000"/>
          <w:sz w:val="36"/>
          <w:szCs w:val="36"/>
          <w:rtl/>
        </w:rPr>
        <w:t>.</w:t>
      </w:r>
    </w:p>
    <w:p w:rsidR="00000000" w:rsidRDefault="00976AFA" w:rsidP="0026523D">
      <w:pPr>
        <w:pStyle w:val="contentparagraph"/>
        <w:jc w:val="both"/>
        <w:divId w:val="1307664001"/>
        <w:rPr>
          <w:rFonts w:cs="B Zar" w:hint="cs"/>
          <w:color w:val="000000"/>
          <w:sz w:val="36"/>
          <w:szCs w:val="36"/>
          <w:rtl/>
        </w:rPr>
      </w:pPr>
      <w:r>
        <w:rPr>
          <w:rStyle w:val="contenttext"/>
          <w:rFonts w:cs="B Zar" w:hint="cs"/>
          <w:color w:val="000000"/>
          <w:sz w:val="36"/>
          <w:szCs w:val="36"/>
        </w:rPr>
        <w:t>Fransa,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rbi Almaniya, Ş</w:t>
      </w:r>
      <w:r>
        <w:rPr>
          <w:rStyle w:val="contenttext"/>
          <w:rFonts w:cs="B Zar" w:hint="cs"/>
          <w:color w:val="000000"/>
          <w:sz w:val="36"/>
          <w:szCs w:val="36"/>
        </w:rPr>
        <w:t>ə</w:t>
      </w:r>
      <w:r>
        <w:rPr>
          <w:rStyle w:val="contenttext"/>
          <w:rFonts w:cs="B Zar" w:hint="cs"/>
          <w:color w:val="000000"/>
          <w:sz w:val="36"/>
          <w:szCs w:val="36"/>
        </w:rPr>
        <w:t>rqi Almaniya, Çexslovakiya, Ruminya, Macarıstan, Amerika, Yaponiya v</w:t>
      </w:r>
      <w:r>
        <w:rPr>
          <w:rStyle w:val="contenttext"/>
          <w:rFonts w:cs="B Zar" w:hint="cs"/>
          <w:color w:val="000000"/>
          <w:sz w:val="36"/>
          <w:szCs w:val="36"/>
        </w:rPr>
        <w:t>ə</w:t>
      </w:r>
      <w:r>
        <w:rPr>
          <w:rStyle w:val="contenttext"/>
          <w:rFonts w:cs="B Zar" w:hint="cs"/>
          <w:color w:val="000000"/>
          <w:sz w:val="36"/>
          <w:szCs w:val="36"/>
        </w:rPr>
        <w:t xml:space="preserve"> s kimi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hali arasındakı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bu qaydadadır. Q</w:t>
      </w:r>
      <w:r>
        <w:rPr>
          <w:rStyle w:val="contenttext"/>
          <w:rFonts w:cs="B Zar" w:hint="cs"/>
          <w:color w:val="000000"/>
          <w:sz w:val="36"/>
          <w:szCs w:val="36"/>
        </w:rPr>
        <w:t>ə</w:t>
      </w:r>
      <w:r>
        <w:rPr>
          <w:rStyle w:val="contenttext"/>
          <w:rFonts w:cs="B Zar" w:hint="cs"/>
          <w:color w:val="000000"/>
          <w:sz w:val="36"/>
          <w:szCs w:val="36"/>
        </w:rPr>
        <w:t>rbi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rqi Berlin kimi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nt</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 v</w:t>
      </w:r>
      <w:r>
        <w:rPr>
          <w:rStyle w:val="contenttext"/>
          <w:rFonts w:cs="B Zar" w:hint="cs"/>
          <w:color w:val="000000"/>
          <w:sz w:val="36"/>
          <w:szCs w:val="36"/>
        </w:rPr>
        <w:t>ə</w:t>
      </w:r>
      <w:r>
        <w:rPr>
          <w:rStyle w:val="contenttext"/>
          <w:rFonts w:cs="B Zar" w:hint="cs"/>
          <w:color w:val="000000"/>
          <w:sz w:val="36"/>
          <w:szCs w:val="36"/>
        </w:rPr>
        <w:t xml:space="preserve"> qadın arasındakı say</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rqi aşkarcasına bilinm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 Hindistanda, h</w:t>
      </w:r>
      <w:r>
        <w:rPr>
          <w:rStyle w:val="contenttext"/>
          <w:rFonts w:cs="B Zar" w:hint="cs"/>
          <w:color w:val="000000"/>
          <w:sz w:val="36"/>
          <w:szCs w:val="36"/>
        </w:rPr>
        <w:t>ə</w:t>
      </w:r>
      <w:r>
        <w:rPr>
          <w:rStyle w:val="contenttext"/>
          <w:rFonts w:cs="B Zar" w:hint="cs"/>
          <w:color w:val="000000"/>
          <w:sz w:val="36"/>
          <w:szCs w:val="36"/>
        </w:rPr>
        <w:t>tta, qanuni evlilik yaşında bel</w:t>
      </w:r>
      <w:r>
        <w:rPr>
          <w:rStyle w:val="contenttext"/>
          <w:rFonts w:cs="B Zar" w:hint="cs"/>
          <w:color w:val="000000"/>
          <w:sz w:val="36"/>
          <w:szCs w:val="36"/>
        </w:rPr>
        <w:t>ə</w:t>
      </w:r>
      <w:r>
        <w:rPr>
          <w:rStyle w:val="contenttext"/>
          <w:rFonts w:cs="B Zar" w:hint="cs"/>
          <w:color w:val="000000"/>
          <w:sz w:val="36"/>
          <w:szCs w:val="36"/>
        </w:rPr>
        <w:t>, kişil</w:t>
      </w:r>
      <w:r>
        <w:rPr>
          <w:rStyle w:val="contenttext"/>
          <w:rFonts w:cs="B Zar" w:hint="cs"/>
          <w:color w:val="000000"/>
          <w:sz w:val="36"/>
          <w:szCs w:val="36"/>
        </w:rPr>
        <w:t>ə</w:t>
      </w:r>
      <w:r>
        <w:rPr>
          <w:rStyle w:val="contenttext"/>
          <w:rFonts w:cs="B Zar" w:hint="cs"/>
          <w:color w:val="000000"/>
          <w:sz w:val="36"/>
          <w:szCs w:val="36"/>
        </w:rPr>
        <w:t>rin sayı qadınlardan çoxluq t</w:t>
      </w:r>
      <w:r>
        <w:rPr>
          <w:rStyle w:val="contenttext"/>
          <w:rFonts w:cs="B Zar" w:hint="cs"/>
          <w:color w:val="000000"/>
          <w:sz w:val="36"/>
          <w:szCs w:val="36"/>
        </w:rPr>
        <w:t>ə</w:t>
      </w:r>
      <w:r>
        <w:rPr>
          <w:rStyle w:val="contenttext"/>
          <w:rFonts w:cs="B Zar" w:hint="cs"/>
          <w:color w:val="000000"/>
          <w:sz w:val="36"/>
          <w:szCs w:val="36"/>
        </w:rPr>
        <w:t>şkil edir v</w:t>
      </w:r>
      <w:r>
        <w:rPr>
          <w:rStyle w:val="contenttext"/>
          <w:rFonts w:cs="B Zar" w:hint="cs"/>
          <w:color w:val="000000"/>
          <w:sz w:val="36"/>
          <w:szCs w:val="36"/>
        </w:rPr>
        <w:t>ə</w:t>
      </w:r>
      <w:r>
        <w:rPr>
          <w:rStyle w:val="contenttext"/>
          <w:rFonts w:cs="B Zar" w:hint="cs"/>
          <w:color w:val="000000"/>
          <w:sz w:val="36"/>
          <w:szCs w:val="36"/>
        </w:rPr>
        <w:t xml:space="preserve"> bu f</w:t>
      </w:r>
      <w:r>
        <w:rPr>
          <w:rStyle w:val="contenttext"/>
          <w:rFonts w:cs="B Zar" w:hint="cs"/>
          <w:color w:val="000000"/>
          <w:sz w:val="36"/>
          <w:szCs w:val="36"/>
        </w:rPr>
        <w:t>ə</w:t>
      </w:r>
      <w:r>
        <w:rPr>
          <w:rStyle w:val="contenttext"/>
          <w:rFonts w:cs="B Zar" w:hint="cs"/>
          <w:color w:val="000000"/>
          <w:sz w:val="36"/>
          <w:szCs w:val="36"/>
        </w:rPr>
        <w:t>rq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lli v</w:t>
      </w:r>
      <w:r>
        <w:rPr>
          <w:rStyle w:val="contenttext"/>
          <w:rFonts w:cs="B Zar" w:hint="cs"/>
          <w:color w:val="000000"/>
          <w:sz w:val="36"/>
          <w:szCs w:val="36"/>
        </w:rPr>
        <w:t>ə</w:t>
      </w:r>
      <w:r>
        <w:rPr>
          <w:rStyle w:val="contenttext"/>
          <w:rFonts w:cs="B Zar" w:hint="cs"/>
          <w:color w:val="000000"/>
          <w:sz w:val="36"/>
          <w:szCs w:val="36"/>
        </w:rPr>
        <w:t xml:space="preserve"> ondan yuxarı olan yaşda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yişir. Bunun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Hindistanda mövcud olan q</w:t>
      </w:r>
      <w:r>
        <w:rPr>
          <w:rStyle w:val="contenttext"/>
          <w:rFonts w:cs="B Zar" w:hint="cs"/>
          <w:color w:val="000000"/>
          <w:sz w:val="36"/>
          <w:szCs w:val="36"/>
        </w:rPr>
        <w:t>ə</w:t>
      </w:r>
      <w:r>
        <w:rPr>
          <w:rStyle w:val="contenttext"/>
          <w:rFonts w:cs="B Zar" w:hint="cs"/>
          <w:color w:val="000000"/>
          <w:sz w:val="36"/>
          <w:szCs w:val="36"/>
        </w:rPr>
        <w:t>dim bir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bağlıdı</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 </w:t>
      </w:r>
      <w:r>
        <w:rPr>
          <w:rStyle w:val="contenttext"/>
          <w:rFonts w:cs="B Zar" w:hint="cs"/>
          <w:color w:val="000000"/>
          <w:sz w:val="36"/>
          <w:szCs w:val="36"/>
        </w:rPr>
        <w:t>ə</w:t>
      </w:r>
      <w:r>
        <w:rPr>
          <w:rStyle w:val="contenttext"/>
          <w:rFonts w:cs="B Zar" w:hint="cs"/>
          <w:color w:val="000000"/>
          <w:sz w:val="36"/>
          <w:szCs w:val="36"/>
        </w:rPr>
        <w:t>ri öl</w:t>
      </w:r>
      <w:r>
        <w:rPr>
          <w:rStyle w:val="contenttext"/>
          <w:rFonts w:cs="B Zar" w:hint="cs"/>
          <w:color w:val="000000"/>
          <w:sz w:val="36"/>
          <w:szCs w:val="36"/>
        </w:rPr>
        <w:t>ə</w:t>
      </w:r>
      <w:r>
        <w:rPr>
          <w:rStyle w:val="contenttext"/>
          <w:rFonts w:cs="B Zar" w:hint="cs"/>
          <w:color w:val="000000"/>
          <w:sz w:val="36"/>
          <w:szCs w:val="36"/>
        </w:rPr>
        <w:t>n qadını aradan aparırmışlar</w:t>
      </w:r>
      <w:r>
        <w:rPr>
          <w:rStyle w:val="contenttext"/>
          <w:rFonts w:cs="B Zar" w:hint="cs"/>
          <w:color w:val="000000"/>
          <w:sz w:val="36"/>
          <w:szCs w:val="36"/>
          <w:rtl/>
        </w:rPr>
        <w:t>.</w:t>
      </w:r>
    </w:p>
    <w:p w:rsidR="00000000" w:rsidRDefault="00976AFA" w:rsidP="0026523D">
      <w:pPr>
        <w:pStyle w:val="contentparagraph"/>
        <w:jc w:val="both"/>
        <w:divId w:val="130766400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İranda </w:t>
      </w:r>
      <w:r>
        <w:rPr>
          <w:rStyle w:val="contenttext"/>
          <w:rFonts w:cs="B Zar" w:hint="cs"/>
          <w:color w:val="000000"/>
          <w:sz w:val="36"/>
          <w:szCs w:val="36"/>
        </w:rPr>
        <w:t>ə</w:t>
      </w:r>
      <w:r>
        <w:rPr>
          <w:rStyle w:val="contenttext"/>
          <w:rFonts w:cs="B Zar" w:hint="cs"/>
          <w:color w:val="000000"/>
          <w:sz w:val="36"/>
          <w:szCs w:val="36"/>
        </w:rPr>
        <w:t>halinin siyahıya alınması il</w:t>
      </w:r>
      <w:r>
        <w:rPr>
          <w:rStyle w:val="contenttext"/>
          <w:rFonts w:cs="B Zar" w:hint="cs"/>
          <w:color w:val="000000"/>
          <w:sz w:val="36"/>
          <w:szCs w:val="36"/>
        </w:rPr>
        <w:t>ə</w:t>
      </w:r>
      <w:r>
        <w:rPr>
          <w:rStyle w:val="contenttext"/>
          <w:rFonts w:cs="B Zar" w:hint="cs"/>
          <w:color w:val="000000"/>
          <w:sz w:val="36"/>
          <w:szCs w:val="36"/>
        </w:rPr>
        <w:t xml:space="preserve"> İranın istisnalıq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sırasına daxil olduğu v</w:t>
      </w:r>
      <w:r>
        <w:rPr>
          <w:rStyle w:val="contenttext"/>
          <w:rFonts w:cs="B Zar" w:hint="cs"/>
          <w:color w:val="000000"/>
          <w:sz w:val="36"/>
          <w:szCs w:val="36"/>
        </w:rPr>
        <w:t>ə</w:t>
      </w:r>
      <w:r>
        <w:rPr>
          <w:rStyle w:val="contenttext"/>
          <w:rFonts w:cs="B Zar" w:hint="cs"/>
          <w:color w:val="000000"/>
          <w:sz w:val="36"/>
          <w:szCs w:val="36"/>
        </w:rPr>
        <w:t xml:space="preserve"> ümumi </w:t>
      </w:r>
      <w:r>
        <w:rPr>
          <w:rStyle w:val="contenttext"/>
          <w:rFonts w:cs="B Zar" w:hint="cs"/>
          <w:color w:val="000000"/>
          <w:sz w:val="36"/>
          <w:szCs w:val="36"/>
        </w:rPr>
        <w:t>ə</w:t>
      </w:r>
      <w:r>
        <w:rPr>
          <w:rStyle w:val="contenttext"/>
          <w:rFonts w:cs="B Zar" w:hint="cs"/>
          <w:color w:val="000000"/>
          <w:sz w:val="36"/>
          <w:szCs w:val="36"/>
        </w:rPr>
        <w:t>hali arasında kişil</w:t>
      </w:r>
      <w:r>
        <w:rPr>
          <w:rStyle w:val="contenttext"/>
          <w:rFonts w:cs="B Zar" w:hint="cs"/>
          <w:color w:val="000000"/>
          <w:sz w:val="36"/>
          <w:szCs w:val="36"/>
        </w:rPr>
        <w:t>ə</w:t>
      </w:r>
      <w:r>
        <w:rPr>
          <w:rStyle w:val="contenttext"/>
          <w:rFonts w:cs="B Zar" w:hint="cs"/>
          <w:color w:val="000000"/>
          <w:sz w:val="36"/>
          <w:szCs w:val="36"/>
        </w:rPr>
        <w:t>rin sayının qadınların sayından çox olduğu t</w:t>
      </w:r>
      <w:r>
        <w:rPr>
          <w:rStyle w:val="contenttext"/>
          <w:rFonts w:cs="B Zar" w:hint="cs"/>
          <w:color w:val="000000"/>
          <w:sz w:val="36"/>
          <w:szCs w:val="36"/>
        </w:rPr>
        <w:t>ə</w:t>
      </w:r>
      <w:r>
        <w:rPr>
          <w:rStyle w:val="contenttext"/>
          <w:rFonts w:cs="B Zar" w:hint="cs"/>
          <w:color w:val="000000"/>
          <w:sz w:val="36"/>
          <w:szCs w:val="36"/>
        </w:rPr>
        <w:t>sbit edilmişdir. İr</w:t>
      </w:r>
      <w:r>
        <w:rPr>
          <w:rStyle w:val="contenttext"/>
          <w:rFonts w:cs="B Zar" w:hint="cs"/>
          <w:color w:val="000000"/>
          <w:sz w:val="36"/>
          <w:szCs w:val="36"/>
        </w:rPr>
        <w:t xml:space="preserve">andakı </w:t>
      </w:r>
      <w:r>
        <w:rPr>
          <w:rStyle w:val="contenttext"/>
          <w:rFonts w:cs="B Zar" w:hint="cs"/>
          <w:color w:val="000000"/>
          <w:sz w:val="36"/>
          <w:szCs w:val="36"/>
        </w:rPr>
        <w:t>ə</w:t>
      </w:r>
      <w:r>
        <w:rPr>
          <w:rStyle w:val="contenttext"/>
          <w:rFonts w:cs="B Zar" w:hint="cs"/>
          <w:color w:val="000000"/>
          <w:sz w:val="36"/>
          <w:szCs w:val="36"/>
        </w:rPr>
        <w:t>halinin sayı h</w:t>
      </w:r>
      <w:r>
        <w:rPr>
          <w:rStyle w:val="contenttext"/>
          <w:rFonts w:cs="B Zar" w:hint="cs"/>
          <w:color w:val="000000"/>
          <w:sz w:val="36"/>
          <w:szCs w:val="36"/>
        </w:rPr>
        <w:t>ə</w:t>
      </w:r>
      <w:r>
        <w:rPr>
          <w:rStyle w:val="contenttext"/>
          <w:rFonts w:cs="B Zar" w:hint="cs"/>
          <w:color w:val="000000"/>
          <w:sz w:val="36"/>
          <w:szCs w:val="36"/>
        </w:rPr>
        <w:t>min statistik m</w:t>
      </w:r>
      <w:r>
        <w:rPr>
          <w:rStyle w:val="contenttext"/>
          <w:rFonts w:cs="B Zar" w:hint="cs"/>
          <w:color w:val="000000"/>
          <w:sz w:val="36"/>
          <w:szCs w:val="36"/>
        </w:rPr>
        <w:t>ə</w:t>
      </w:r>
      <w:r>
        <w:rPr>
          <w:rStyle w:val="contenttext"/>
          <w:rFonts w:cs="B Zar" w:hint="cs"/>
          <w:color w:val="000000"/>
          <w:sz w:val="36"/>
          <w:szCs w:val="36"/>
        </w:rPr>
        <w:t xml:space="preserve">lumatlara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iyirmi beş milyon yeddi yüz s</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n bir min doxsan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rdir v</w:t>
      </w:r>
      <w:r>
        <w:rPr>
          <w:rStyle w:val="contenttext"/>
          <w:rFonts w:cs="B Zar" w:hint="cs"/>
          <w:color w:val="000000"/>
          <w:sz w:val="36"/>
          <w:szCs w:val="36"/>
        </w:rPr>
        <w:t>ə</w:t>
      </w:r>
      <w:r>
        <w:rPr>
          <w:rStyle w:val="contenttext"/>
          <w:rFonts w:cs="B Zar" w:hint="cs"/>
          <w:color w:val="000000"/>
          <w:sz w:val="36"/>
          <w:szCs w:val="36"/>
        </w:rPr>
        <w:t xml:space="preserve"> onun on üç milyon üç yüz otuz yeddi min üç yüz otuz dörd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rini kişil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 iki milyon dörd yüz qırx üç min beş yüz yetmiş altı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ini is</w:t>
      </w:r>
      <w:r>
        <w:rPr>
          <w:rStyle w:val="contenttext"/>
          <w:rFonts w:cs="B Zar" w:hint="cs"/>
          <w:color w:val="000000"/>
          <w:sz w:val="36"/>
          <w:szCs w:val="36"/>
        </w:rPr>
        <w:t>ə</w:t>
      </w:r>
      <w:r>
        <w:rPr>
          <w:rStyle w:val="contenttext"/>
          <w:rFonts w:cs="B Zar" w:hint="cs"/>
          <w:color w:val="000000"/>
          <w:sz w:val="36"/>
          <w:szCs w:val="36"/>
        </w:rPr>
        <w:t xml:space="preserve"> qadınlar t</w:t>
      </w:r>
      <w:r>
        <w:rPr>
          <w:rStyle w:val="contenttext"/>
          <w:rFonts w:cs="B Zar" w:hint="cs"/>
          <w:color w:val="000000"/>
          <w:sz w:val="36"/>
          <w:szCs w:val="36"/>
        </w:rPr>
        <w:t>ə</w:t>
      </w:r>
      <w:r>
        <w:rPr>
          <w:rStyle w:val="contenttext"/>
          <w:rFonts w:cs="B Zar" w:hint="cs"/>
          <w:color w:val="000000"/>
          <w:sz w:val="36"/>
          <w:szCs w:val="36"/>
        </w:rPr>
        <w:t>şkil edir. Kişil</w:t>
      </w:r>
      <w:r>
        <w:rPr>
          <w:rStyle w:val="contenttext"/>
          <w:rFonts w:cs="B Zar" w:hint="cs"/>
          <w:color w:val="000000"/>
          <w:sz w:val="36"/>
          <w:szCs w:val="36"/>
        </w:rPr>
        <w:t>ə</w:t>
      </w:r>
      <w:r>
        <w:rPr>
          <w:rStyle w:val="contenttext"/>
          <w:rFonts w:cs="B Zar" w:hint="cs"/>
          <w:color w:val="000000"/>
          <w:sz w:val="36"/>
          <w:szCs w:val="36"/>
        </w:rPr>
        <w:t>r qadınlardan s</w:t>
      </w:r>
      <w:r>
        <w:rPr>
          <w:rStyle w:val="contenttext"/>
          <w:rFonts w:cs="B Zar" w:hint="cs"/>
          <w:color w:val="000000"/>
          <w:sz w:val="36"/>
          <w:szCs w:val="36"/>
        </w:rPr>
        <w:t>ə</w:t>
      </w:r>
      <w:r>
        <w:rPr>
          <w:rStyle w:val="contenttext"/>
          <w:rFonts w:cs="B Zar" w:hint="cs"/>
          <w:color w:val="000000"/>
          <w:sz w:val="36"/>
          <w:szCs w:val="36"/>
        </w:rPr>
        <w:t>kkiz yüz doxsan üç min beş yüz yetmiş s</w:t>
      </w:r>
      <w:r>
        <w:rPr>
          <w:rStyle w:val="contenttext"/>
          <w:rFonts w:cs="B Zar" w:hint="cs"/>
          <w:color w:val="000000"/>
          <w:sz w:val="36"/>
          <w:szCs w:val="36"/>
        </w:rPr>
        <w:t>ə</w:t>
      </w:r>
      <w:r>
        <w:rPr>
          <w:rStyle w:val="contenttext"/>
          <w:rFonts w:cs="B Zar" w:hint="cs"/>
          <w:color w:val="000000"/>
          <w:sz w:val="36"/>
          <w:szCs w:val="36"/>
        </w:rPr>
        <w:t>kkiz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çoxdurlar</w:t>
      </w:r>
      <w:r>
        <w:rPr>
          <w:rStyle w:val="contenttext"/>
          <w:rFonts w:cs="B Zar" w:hint="cs"/>
          <w:color w:val="000000"/>
          <w:sz w:val="36"/>
          <w:szCs w:val="36"/>
          <w:rtl/>
        </w:rPr>
        <w:t>.</w:t>
      </w:r>
    </w:p>
    <w:p w:rsidR="00000000" w:rsidRDefault="00976AFA" w:rsidP="0026523D">
      <w:pPr>
        <w:pStyle w:val="contentparagraph"/>
        <w:jc w:val="both"/>
        <w:divId w:val="1307664001"/>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min vaxtlarda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p>
    <w:p w:rsidR="00000000" w:rsidRDefault="00976AFA" w:rsidP="0026523D">
      <w:pPr>
        <w:pStyle w:val="contentparagraph"/>
        <w:jc w:val="both"/>
        <w:divId w:val="130766400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h:310</w:t>
      </w:r>
    </w:p>
    <w:p w:rsidR="00000000" w:rsidRDefault="00976AFA" w:rsidP="0026523D">
      <w:pPr>
        <w:pStyle w:val="contentparagraph"/>
        <w:jc w:val="both"/>
        <w:divId w:val="716467684"/>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hs ed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zi yazıçıların “çoxarvadlılığa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fdarlıq ed</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olaraq ölk</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sayı çoxdur, dem</w:t>
      </w:r>
      <w:r>
        <w:rPr>
          <w:rStyle w:val="contenttext"/>
          <w:rFonts w:cs="B Zar" w:hint="cs"/>
          <w:color w:val="000000"/>
          <w:sz w:val="36"/>
          <w:szCs w:val="36"/>
        </w:rPr>
        <w:t>ə</w:t>
      </w:r>
      <w:r>
        <w:rPr>
          <w:rStyle w:val="contenttext"/>
          <w:rFonts w:cs="B Zar" w:hint="cs"/>
          <w:color w:val="000000"/>
          <w:sz w:val="36"/>
          <w:szCs w:val="36"/>
        </w:rPr>
        <w:t>li, biz bu qanunu l</w:t>
      </w:r>
      <w:r>
        <w:rPr>
          <w:rStyle w:val="contenttext"/>
          <w:rFonts w:cs="B Zar" w:hint="cs"/>
          <w:color w:val="000000"/>
          <w:sz w:val="36"/>
          <w:szCs w:val="36"/>
        </w:rPr>
        <w:t>ə</w:t>
      </w:r>
      <w:r>
        <w:rPr>
          <w:rStyle w:val="contenttext"/>
          <w:rFonts w:cs="B Zar" w:hint="cs"/>
          <w:color w:val="000000"/>
          <w:sz w:val="36"/>
          <w:szCs w:val="36"/>
        </w:rPr>
        <w:t>ğv etm</w:t>
      </w:r>
      <w:r>
        <w:rPr>
          <w:rStyle w:val="contenttext"/>
          <w:rFonts w:cs="B Zar" w:hint="cs"/>
          <w:color w:val="000000"/>
          <w:sz w:val="36"/>
          <w:szCs w:val="36"/>
        </w:rPr>
        <w:t>ə</w:t>
      </w:r>
      <w:r>
        <w:rPr>
          <w:rStyle w:val="contenttext"/>
          <w:rFonts w:cs="B Zar" w:hint="cs"/>
          <w:color w:val="000000"/>
          <w:sz w:val="36"/>
          <w:szCs w:val="36"/>
        </w:rPr>
        <w:t>liyik” - dey</w:t>
      </w:r>
      <w:r>
        <w:rPr>
          <w:rStyle w:val="contenttext"/>
          <w:rFonts w:cs="B Zar" w:hint="cs"/>
          <w:color w:val="000000"/>
          <w:sz w:val="36"/>
          <w:szCs w:val="36"/>
        </w:rPr>
        <w:t>ə</w:t>
      </w:r>
      <w:r>
        <w:rPr>
          <w:rStyle w:val="contenttext"/>
          <w:rFonts w:cs="B Zar" w:hint="cs"/>
          <w:color w:val="000000"/>
          <w:sz w:val="36"/>
          <w:szCs w:val="36"/>
        </w:rPr>
        <w:t xml:space="preserve"> yazdıqlarının şahidiy</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onların bel</w:t>
      </w:r>
      <w:r>
        <w:rPr>
          <w:rStyle w:val="contenttext"/>
          <w:rFonts w:cs="B Zar" w:hint="cs"/>
          <w:color w:val="000000"/>
          <w:sz w:val="36"/>
          <w:szCs w:val="36"/>
        </w:rPr>
        <w:t>ə</w:t>
      </w:r>
      <w:r>
        <w:rPr>
          <w:rStyle w:val="contenttext"/>
          <w:rFonts w:cs="B Zar" w:hint="cs"/>
          <w:color w:val="000000"/>
          <w:sz w:val="36"/>
          <w:szCs w:val="36"/>
        </w:rPr>
        <w:t xml:space="preserve"> düşünm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çox t</w:t>
      </w:r>
      <w:r>
        <w:rPr>
          <w:rStyle w:val="contenttext"/>
          <w:rFonts w:cs="B Zar" w:hint="cs"/>
          <w:color w:val="000000"/>
          <w:sz w:val="36"/>
          <w:szCs w:val="36"/>
        </w:rPr>
        <w:t>əə</w:t>
      </w:r>
      <w:r>
        <w:rPr>
          <w:rStyle w:val="contenttext"/>
          <w:rFonts w:cs="B Zar" w:hint="cs"/>
          <w:color w:val="000000"/>
          <w:sz w:val="36"/>
          <w:szCs w:val="36"/>
        </w:rPr>
        <w:t>ccüb edirdim</w:t>
      </w:r>
      <w:r>
        <w:rPr>
          <w:rStyle w:val="contenttext"/>
          <w:rFonts w:cs="B Zar" w:hint="cs"/>
          <w:color w:val="000000"/>
          <w:sz w:val="36"/>
          <w:szCs w:val="36"/>
          <w:rtl/>
        </w:rPr>
        <w:t>.</w:t>
      </w:r>
    </w:p>
    <w:p w:rsidR="00000000" w:rsidRDefault="00976AFA" w:rsidP="0026523D">
      <w:pPr>
        <w:pStyle w:val="contentparagraph"/>
        <w:jc w:val="both"/>
        <w:divId w:val="716467684"/>
        <w:rPr>
          <w:rFonts w:cs="B Zar" w:hint="cs"/>
          <w:color w:val="000000"/>
          <w:sz w:val="36"/>
          <w:szCs w:val="36"/>
          <w:rtl/>
        </w:rPr>
      </w:pPr>
      <w:r>
        <w:rPr>
          <w:rStyle w:val="contenttext"/>
          <w:rFonts w:cs="B Zar" w:hint="cs"/>
          <w:color w:val="000000"/>
          <w:sz w:val="36"/>
          <w:szCs w:val="36"/>
        </w:rPr>
        <w:t>Birincisi,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İrana aid deyil, ikincisi,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bizim üçün faydalı olan b</w:t>
      </w:r>
      <w:r>
        <w:rPr>
          <w:rStyle w:val="contenttext"/>
          <w:rFonts w:cs="B Zar" w:hint="cs"/>
          <w:color w:val="000000"/>
          <w:sz w:val="36"/>
          <w:szCs w:val="36"/>
        </w:rPr>
        <w:t>ə</w:t>
      </w:r>
      <w:r>
        <w:rPr>
          <w:rStyle w:val="contenttext"/>
          <w:rFonts w:cs="B Zar" w:hint="cs"/>
          <w:color w:val="000000"/>
          <w:sz w:val="36"/>
          <w:szCs w:val="36"/>
        </w:rPr>
        <w:t>hs evlilik yaşına çatmış kişil</w:t>
      </w:r>
      <w:r>
        <w:rPr>
          <w:rStyle w:val="contenttext"/>
          <w:rFonts w:cs="B Zar" w:hint="cs"/>
          <w:color w:val="000000"/>
          <w:sz w:val="36"/>
          <w:szCs w:val="36"/>
        </w:rPr>
        <w:t>ə</w:t>
      </w:r>
      <w:r>
        <w:rPr>
          <w:rStyle w:val="contenttext"/>
          <w:rFonts w:cs="B Zar" w:hint="cs"/>
          <w:color w:val="000000"/>
          <w:sz w:val="36"/>
          <w:szCs w:val="36"/>
        </w:rPr>
        <w:t>rin sayca izdivac yaşına çatmış v</w:t>
      </w:r>
      <w:r>
        <w:rPr>
          <w:rStyle w:val="contenttext"/>
          <w:rFonts w:cs="B Zar" w:hint="cs"/>
          <w:color w:val="000000"/>
          <w:sz w:val="36"/>
          <w:szCs w:val="36"/>
        </w:rPr>
        <w:t>ə</w:t>
      </w:r>
      <w:r>
        <w:rPr>
          <w:rStyle w:val="contenttext"/>
          <w:rFonts w:cs="B Zar" w:hint="cs"/>
          <w:color w:val="000000"/>
          <w:sz w:val="36"/>
          <w:szCs w:val="36"/>
        </w:rPr>
        <w:t xml:space="preserve"> yetkin qadınlarla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yoxsa, onlardan çox olması il</w:t>
      </w:r>
      <w:r>
        <w:rPr>
          <w:rStyle w:val="contenttext"/>
          <w:rFonts w:cs="B Zar" w:hint="cs"/>
          <w:color w:val="000000"/>
          <w:sz w:val="36"/>
          <w:szCs w:val="36"/>
        </w:rPr>
        <w:t>ə</w:t>
      </w:r>
      <w:r>
        <w:rPr>
          <w:rStyle w:val="contenttext"/>
          <w:rFonts w:cs="B Zar" w:hint="cs"/>
          <w:color w:val="000000"/>
          <w:sz w:val="36"/>
          <w:szCs w:val="36"/>
        </w:rPr>
        <w:t xml:space="preserve"> bağlı statistik m</w:t>
      </w:r>
      <w:r>
        <w:rPr>
          <w:rStyle w:val="contenttext"/>
          <w:rFonts w:cs="B Zar" w:hint="cs"/>
          <w:color w:val="000000"/>
          <w:sz w:val="36"/>
          <w:szCs w:val="36"/>
        </w:rPr>
        <w:t>ə</w:t>
      </w:r>
      <w:r>
        <w:rPr>
          <w:rStyle w:val="contenttext"/>
          <w:rFonts w:cs="B Zar" w:hint="cs"/>
          <w:color w:val="000000"/>
          <w:sz w:val="36"/>
          <w:szCs w:val="36"/>
        </w:rPr>
        <w:t>lumatları</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sidir. Əhalinin say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kişi cinsinin qadınların sayından çox olması bizim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tutulan mövzu üçün kifay</w:t>
      </w:r>
      <w:r>
        <w:rPr>
          <w:rStyle w:val="contenttext"/>
          <w:rFonts w:cs="B Zar" w:hint="cs"/>
          <w:color w:val="000000"/>
          <w:sz w:val="36"/>
          <w:szCs w:val="36"/>
        </w:rPr>
        <w:t>ə</w:t>
      </w:r>
      <w:r>
        <w:rPr>
          <w:rStyle w:val="contenttext"/>
          <w:rFonts w:cs="B Zar" w:hint="cs"/>
          <w:color w:val="000000"/>
          <w:sz w:val="36"/>
          <w:szCs w:val="36"/>
        </w:rPr>
        <w:t>t etmir. Çünki Koreya Respublikası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ki </w:t>
      </w:r>
      <w:r>
        <w:rPr>
          <w:rStyle w:val="contenttext"/>
          <w:rFonts w:cs="B Zar" w:hint="cs"/>
          <w:color w:val="000000"/>
          <w:sz w:val="36"/>
          <w:szCs w:val="36"/>
        </w:rPr>
        <w:t>ə</w:t>
      </w:r>
      <w:r>
        <w:rPr>
          <w:rStyle w:val="contenttext"/>
          <w:rFonts w:cs="B Zar" w:hint="cs"/>
          <w:color w:val="000000"/>
          <w:sz w:val="36"/>
          <w:szCs w:val="36"/>
        </w:rPr>
        <w:t>hali arasında kişi cinsinin qadın cinsind</w:t>
      </w:r>
      <w:r>
        <w:rPr>
          <w:rStyle w:val="contenttext"/>
          <w:rFonts w:cs="B Zar" w:hint="cs"/>
          <w:color w:val="000000"/>
          <w:sz w:val="36"/>
          <w:szCs w:val="36"/>
        </w:rPr>
        <w:t>ə</w:t>
      </w:r>
      <w:r>
        <w:rPr>
          <w:rStyle w:val="contenttext"/>
          <w:rFonts w:cs="B Zar" w:hint="cs"/>
          <w:color w:val="000000"/>
          <w:sz w:val="36"/>
          <w:szCs w:val="36"/>
        </w:rPr>
        <w:t>n çox olmasını bildirmişdi</w:t>
      </w:r>
      <w:r>
        <w:rPr>
          <w:rStyle w:val="contenttext"/>
          <w:rFonts w:cs="B Zar" w:hint="cs"/>
          <w:color w:val="000000"/>
          <w:sz w:val="36"/>
          <w:szCs w:val="36"/>
        </w:rPr>
        <w:t>k, amma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burasındadır ki, evliliy</w:t>
      </w:r>
      <w:r>
        <w:rPr>
          <w:rStyle w:val="contenttext"/>
          <w:rFonts w:cs="B Zar" w:hint="cs"/>
          <w:color w:val="000000"/>
          <w:sz w:val="36"/>
          <w:szCs w:val="36"/>
        </w:rPr>
        <w:t>ə</w:t>
      </w:r>
      <w:r>
        <w:rPr>
          <w:rStyle w:val="contenttext"/>
          <w:rFonts w:cs="B Zar" w:hint="cs"/>
          <w:color w:val="000000"/>
          <w:sz w:val="36"/>
          <w:szCs w:val="36"/>
        </w:rPr>
        <w:t xml:space="preserve"> hazır v</w:t>
      </w:r>
      <w:r>
        <w:rPr>
          <w:rStyle w:val="contenttext"/>
          <w:rFonts w:cs="B Zar" w:hint="cs"/>
          <w:color w:val="000000"/>
          <w:sz w:val="36"/>
          <w:szCs w:val="36"/>
        </w:rPr>
        <w:t>ə</w:t>
      </w:r>
      <w:r>
        <w:rPr>
          <w:rStyle w:val="contenttext"/>
          <w:rFonts w:cs="B Zar" w:hint="cs"/>
          <w:color w:val="000000"/>
          <w:sz w:val="36"/>
          <w:szCs w:val="36"/>
        </w:rPr>
        <w:t xml:space="preserve"> yetkin olan f</w:t>
      </w:r>
      <w:r>
        <w:rPr>
          <w:rStyle w:val="contenttext"/>
          <w:rFonts w:cs="B Zar" w:hint="cs"/>
          <w:color w:val="000000"/>
          <w:sz w:val="36"/>
          <w:szCs w:val="36"/>
        </w:rPr>
        <w:t>ə</w:t>
      </w:r>
      <w:r>
        <w:rPr>
          <w:rStyle w:val="contenttext"/>
          <w:rFonts w:cs="B Zar" w:hint="cs"/>
          <w:color w:val="000000"/>
          <w:sz w:val="36"/>
          <w:szCs w:val="36"/>
        </w:rPr>
        <w:t>rdl</w:t>
      </w:r>
      <w:r>
        <w:rPr>
          <w:rStyle w:val="contenttext"/>
          <w:rFonts w:cs="B Zar" w:hint="cs"/>
          <w:color w:val="000000"/>
          <w:sz w:val="36"/>
          <w:szCs w:val="36"/>
        </w:rPr>
        <w:t>ə</w:t>
      </w:r>
      <w:r>
        <w:rPr>
          <w:rStyle w:val="contenttext"/>
          <w:rFonts w:cs="B Zar" w:hint="cs"/>
          <w:color w:val="000000"/>
          <w:sz w:val="36"/>
          <w:szCs w:val="36"/>
        </w:rPr>
        <w:t>r arasında qadınlar çoxluq t</w:t>
      </w:r>
      <w:r>
        <w:rPr>
          <w:rStyle w:val="contenttext"/>
          <w:rFonts w:cs="B Zar" w:hint="cs"/>
          <w:color w:val="000000"/>
          <w:sz w:val="36"/>
          <w:szCs w:val="36"/>
        </w:rPr>
        <w:t>ə</w:t>
      </w:r>
      <w:r>
        <w:rPr>
          <w:rStyle w:val="contenttext"/>
          <w:rFonts w:cs="B Zar" w:hint="cs"/>
          <w:color w:val="000000"/>
          <w:sz w:val="36"/>
          <w:szCs w:val="36"/>
        </w:rPr>
        <w:t>şkil edir. İran v</w:t>
      </w:r>
      <w:r>
        <w:rPr>
          <w:rStyle w:val="contenttext"/>
          <w:rFonts w:cs="B Zar" w:hint="cs"/>
          <w:color w:val="000000"/>
          <w:sz w:val="36"/>
          <w:szCs w:val="36"/>
        </w:rPr>
        <w:t>ə</w:t>
      </w:r>
      <w:r>
        <w:rPr>
          <w:rStyle w:val="contenttext"/>
          <w:rFonts w:cs="B Zar" w:hint="cs"/>
          <w:color w:val="000000"/>
          <w:sz w:val="36"/>
          <w:szCs w:val="36"/>
        </w:rPr>
        <w:t xml:space="preserve"> başqa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bu statistik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etimad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bir k</w:t>
      </w:r>
      <w:r>
        <w:rPr>
          <w:rStyle w:val="contenttext"/>
          <w:rFonts w:cs="B Zar" w:hint="cs"/>
          <w:color w:val="000000"/>
          <w:sz w:val="36"/>
          <w:szCs w:val="36"/>
        </w:rPr>
        <w:t>ə</w:t>
      </w:r>
      <w:r>
        <w:rPr>
          <w:rStyle w:val="contenttext"/>
          <w:rFonts w:cs="B Zar" w:hint="cs"/>
          <w:color w:val="000000"/>
          <w:sz w:val="36"/>
          <w:szCs w:val="36"/>
        </w:rPr>
        <w:t>nara qoyaq.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İrandakı qadınların oğlan uşağı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göst</w:t>
      </w:r>
      <w:r>
        <w:rPr>
          <w:rStyle w:val="contenttext"/>
          <w:rFonts w:cs="B Zar" w:hint="cs"/>
          <w:color w:val="000000"/>
          <w:sz w:val="36"/>
          <w:szCs w:val="36"/>
        </w:rPr>
        <w:t>ə</w:t>
      </w:r>
      <w:r>
        <w:rPr>
          <w:rStyle w:val="contenttext"/>
          <w:rFonts w:cs="B Zar" w:hint="cs"/>
          <w:color w:val="000000"/>
          <w:sz w:val="36"/>
          <w:szCs w:val="36"/>
        </w:rPr>
        <w:t>rdikl</w:t>
      </w:r>
      <w:r>
        <w:rPr>
          <w:rStyle w:val="contenttext"/>
          <w:rFonts w:cs="B Zar" w:hint="cs"/>
          <w:color w:val="000000"/>
          <w:sz w:val="36"/>
          <w:szCs w:val="36"/>
        </w:rPr>
        <w:t>ə</w:t>
      </w:r>
      <w:r>
        <w:rPr>
          <w:rStyle w:val="contenttext"/>
          <w:rFonts w:cs="B Zar" w:hint="cs"/>
          <w:color w:val="000000"/>
          <w:sz w:val="36"/>
          <w:szCs w:val="36"/>
        </w:rPr>
        <w:t>ri jesti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alaq. Onlar </w:t>
      </w:r>
      <w:r>
        <w:rPr>
          <w:rStyle w:val="contenttext"/>
          <w:rFonts w:cs="B Zar" w:hint="cs"/>
          <w:color w:val="000000"/>
          <w:sz w:val="36"/>
          <w:szCs w:val="36"/>
        </w:rPr>
        <w:t>ə</w:t>
      </w:r>
      <w:r>
        <w:rPr>
          <w:rStyle w:val="contenttext"/>
          <w:rFonts w:cs="B Zar" w:hint="cs"/>
          <w:color w:val="000000"/>
          <w:sz w:val="36"/>
          <w:szCs w:val="36"/>
        </w:rPr>
        <w:t>halini siyahıya alan m</w:t>
      </w:r>
      <w:r>
        <w:rPr>
          <w:rStyle w:val="contenttext"/>
          <w:rFonts w:cs="B Zar" w:hint="cs"/>
          <w:color w:val="000000"/>
          <w:sz w:val="36"/>
          <w:szCs w:val="36"/>
        </w:rPr>
        <w:t>ə</w:t>
      </w:r>
      <w:r>
        <w:rPr>
          <w:rStyle w:val="contenttext"/>
          <w:rFonts w:cs="B Zar" w:hint="cs"/>
          <w:color w:val="000000"/>
          <w:sz w:val="36"/>
          <w:szCs w:val="36"/>
        </w:rPr>
        <w:t>murlara yalandan qız uşaqlarını dünyaya 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rini dem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olmasalar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oğlan yerin</w:t>
      </w:r>
      <w:r>
        <w:rPr>
          <w:rStyle w:val="contenttext"/>
          <w:rFonts w:cs="B Zar" w:hint="cs"/>
          <w:color w:val="000000"/>
          <w:sz w:val="36"/>
          <w:szCs w:val="36"/>
        </w:rPr>
        <w:t>ə</w:t>
      </w:r>
      <w:r>
        <w:rPr>
          <w:rStyle w:val="contenttext"/>
          <w:rFonts w:cs="B Zar" w:hint="cs"/>
          <w:color w:val="000000"/>
          <w:sz w:val="36"/>
          <w:szCs w:val="36"/>
        </w:rPr>
        <w:t xml:space="preserve"> qız doğulduğunu des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bu, bizim h</w:t>
      </w:r>
      <w:r>
        <w:rPr>
          <w:rStyle w:val="contenttext"/>
          <w:rFonts w:cs="B Zar" w:hint="cs"/>
          <w:color w:val="000000"/>
          <w:sz w:val="36"/>
          <w:szCs w:val="36"/>
        </w:rPr>
        <w:t>ə</w:t>
      </w:r>
      <w:r>
        <w:rPr>
          <w:rStyle w:val="contenttext"/>
          <w:rFonts w:cs="B Zar" w:hint="cs"/>
          <w:color w:val="000000"/>
          <w:sz w:val="36"/>
          <w:szCs w:val="36"/>
        </w:rPr>
        <w:t>min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 olan etimadımızı</w:t>
      </w:r>
      <w:r>
        <w:rPr>
          <w:rStyle w:val="contenttext"/>
          <w:rFonts w:cs="B Zar" w:hint="cs"/>
          <w:color w:val="000000"/>
          <w:sz w:val="36"/>
          <w:szCs w:val="36"/>
        </w:rPr>
        <w:t xml:space="preserve"> aradan qaldırmağa kifay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 Ölk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İrandakı evlilik yaşına çatmış qadın cinsinin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olmasını q</w:t>
      </w:r>
      <w:r>
        <w:rPr>
          <w:rStyle w:val="contenttext"/>
          <w:rFonts w:cs="B Zar" w:hint="cs"/>
          <w:color w:val="000000"/>
          <w:sz w:val="36"/>
          <w:szCs w:val="36"/>
        </w:rPr>
        <w:t>ə</w:t>
      </w:r>
      <w:r>
        <w:rPr>
          <w:rStyle w:val="contenttext"/>
          <w:rFonts w:cs="B Zar" w:hint="cs"/>
          <w:color w:val="000000"/>
          <w:sz w:val="36"/>
          <w:szCs w:val="36"/>
        </w:rPr>
        <w:t>tiyy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dem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 verir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k</w:t>
      </w:r>
      <w:r>
        <w:rPr>
          <w:rStyle w:val="contenttext"/>
          <w:rFonts w:cs="B Zar" w:hint="cs"/>
          <w:color w:val="000000"/>
          <w:sz w:val="36"/>
          <w:szCs w:val="36"/>
        </w:rPr>
        <w:t>ə</w:t>
      </w:r>
      <w:r>
        <w:rPr>
          <w:rStyle w:val="contenttext"/>
          <w:rFonts w:cs="B Zar" w:hint="cs"/>
          <w:color w:val="000000"/>
          <w:sz w:val="36"/>
          <w:szCs w:val="36"/>
        </w:rPr>
        <w:t>nd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yal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sayca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çoxluq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heç kim bu ölk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qa</w:t>
      </w:r>
      <w:r>
        <w:rPr>
          <w:rStyle w:val="contenttext"/>
          <w:rFonts w:cs="B Zar" w:hint="cs"/>
          <w:color w:val="000000"/>
          <w:sz w:val="36"/>
          <w:szCs w:val="36"/>
        </w:rPr>
        <w:t>dın çatışmamazlığını hiss etm</w:t>
      </w:r>
      <w:r>
        <w:rPr>
          <w:rStyle w:val="contenttext"/>
          <w:rFonts w:cs="B Zar" w:hint="cs"/>
          <w:color w:val="000000"/>
          <w:sz w:val="36"/>
          <w:szCs w:val="36"/>
        </w:rPr>
        <w:t>ə</w:t>
      </w:r>
      <w:r>
        <w:rPr>
          <w:rStyle w:val="contenttext"/>
          <w:rFonts w:cs="B Zar" w:hint="cs"/>
          <w:color w:val="000000"/>
          <w:sz w:val="36"/>
          <w:szCs w:val="36"/>
        </w:rPr>
        <w:t>miş v</w:t>
      </w:r>
      <w:r>
        <w:rPr>
          <w:rStyle w:val="contenttext"/>
          <w:rFonts w:cs="B Zar" w:hint="cs"/>
          <w:color w:val="000000"/>
          <w:sz w:val="36"/>
          <w:szCs w:val="36"/>
        </w:rPr>
        <w:t>ə</w:t>
      </w:r>
      <w:r>
        <w:rPr>
          <w:rStyle w:val="contenttext"/>
          <w:rFonts w:cs="B Zar" w:hint="cs"/>
          <w:color w:val="000000"/>
          <w:sz w:val="36"/>
          <w:szCs w:val="36"/>
        </w:rPr>
        <w:t xml:space="preserve"> qadın qara bazara çıxmamışdır (m</w:t>
      </w:r>
      <w:r>
        <w:rPr>
          <w:rStyle w:val="contenttext"/>
          <w:rFonts w:cs="B Zar" w:hint="cs"/>
          <w:color w:val="000000"/>
          <w:sz w:val="36"/>
          <w:szCs w:val="36"/>
        </w:rPr>
        <w:t>ə</w:t>
      </w:r>
      <w:r>
        <w:rPr>
          <w:rStyle w:val="contenttext"/>
          <w:rFonts w:cs="B Zar" w:hint="cs"/>
          <w:color w:val="000000"/>
          <w:sz w:val="36"/>
          <w:szCs w:val="36"/>
        </w:rPr>
        <w:t>cazi m</w:t>
      </w:r>
      <w:r>
        <w:rPr>
          <w:rStyle w:val="contenttext"/>
          <w:rFonts w:cs="B Zar" w:hint="cs"/>
          <w:color w:val="000000"/>
          <w:sz w:val="36"/>
          <w:szCs w:val="36"/>
        </w:rPr>
        <w:t>ə</w:t>
      </w:r>
      <w:r>
        <w:rPr>
          <w:rStyle w:val="contenttext"/>
          <w:rFonts w:cs="B Zar" w:hint="cs"/>
          <w:color w:val="000000"/>
          <w:sz w:val="36"/>
          <w:szCs w:val="36"/>
        </w:rPr>
        <w:t>nada). Əksin</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 v</w:t>
      </w:r>
      <w:r>
        <w:rPr>
          <w:rStyle w:val="contenttext"/>
          <w:rFonts w:cs="B Zar" w:hint="cs"/>
          <w:color w:val="000000"/>
          <w:sz w:val="36"/>
          <w:szCs w:val="36"/>
        </w:rPr>
        <w:t>ə</w:t>
      </w:r>
      <w:r>
        <w:rPr>
          <w:rStyle w:val="contenttext"/>
          <w:rFonts w:cs="B Zar" w:hint="cs"/>
          <w:color w:val="000000"/>
          <w:sz w:val="36"/>
          <w:szCs w:val="36"/>
        </w:rPr>
        <w:t xml:space="preserve"> ehtiyaclar öd</w:t>
      </w:r>
      <w:r>
        <w:rPr>
          <w:rStyle w:val="contenttext"/>
          <w:rFonts w:cs="B Zar" w:hint="cs"/>
          <w:color w:val="000000"/>
          <w:sz w:val="36"/>
          <w:szCs w:val="36"/>
        </w:rPr>
        <w:t>ə</w:t>
      </w:r>
      <w:r>
        <w:rPr>
          <w:rStyle w:val="contenttext"/>
          <w:rFonts w:cs="B Zar" w:hint="cs"/>
          <w:color w:val="000000"/>
          <w:sz w:val="36"/>
          <w:szCs w:val="36"/>
        </w:rPr>
        <w:t>nilmişdir. Qızlar, dul qadın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ayrılmağa m</w:t>
      </w:r>
      <w:r>
        <w:rPr>
          <w:rStyle w:val="contenttext"/>
          <w:rFonts w:cs="B Zar" w:hint="cs"/>
          <w:color w:val="000000"/>
          <w:sz w:val="36"/>
          <w:szCs w:val="36"/>
        </w:rPr>
        <w:t>ə</w:t>
      </w:r>
      <w:r>
        <w:rPr>
          <w:rStyle w:val="contenttext"/>
          <w:rFonts w:cs="B Zar" w:hint="cs"/>
          <w:color w:val="000000"/>
          <w:sz w:val="36"/>
          <w:szCs w:val="36"/>
        </w:rPr>
        <w:t>cbur olanlar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subay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artıq olmu</w:t>
      </w:r>
      <w:r>
        <w:rPr>
          <w:rStyle w:val="contenttext"/>
          <w:rFonts w:cs="B Zar" w:hint="cs"/>
          <w:color w:val="000000"/>
          <w:sz w:val="36"/>
          <w:szCs w:val="36"/>
        </w:rPr>
        <w:t>şlar.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hansı bir kişi, h</w:t>
      </w:r>
      <w:r>
        <w:rPr>
          <w:rStyle w:val="contenttext"/>
          <w:rFonts w:cs="B Zar" w:hint="cs"/>
          <w:color w:val="000000"/>
          <w:sz w:val="36"/>
          <w:szCs w:val="36"/>
        </w:rPr>
        <w:t>ə</w:t>
      </w:r>
      <w:r>
        <w:rPr>
          <w:rStyle w:val="contenttext"/>
          <w:rFonts w:cs="B Zar" w:hint="cs"/>
          <w:color w:val="000000"/>
          <w:sz w:val="36"/>
          <w:szCs w:val="36"/>
        </w:rPr>
        <w:t>tta, görk</w:t>
      </w:r>
      <w:r>
        <w:rPr>
          <w:rStyle w:val="contenttext"/>
          <w:rFonts w:cs="B Zar" w:hint="cs"/>
          <w:color w:val="000000"/>
          <w:sz w:val="36"/>
          <w:szCs w:val="36"/>
        </w:rPr>
        <w:t>ə</w:t>
      </w:r>
      <w:r>
        <w:rPr>
          <w:rStyle w:val="contenttext"/>
          <w:rFonts w:cs="B Zar" w:hint="cs"/>
          <w:color w:val="000000"/>
          <w:sz w:val="36"/>
          <w:szCs w:val="36"/>
        </w:rPr>
        <w:t>m baxımından eyb</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qir olsalar da bel</w:t>
      </w:r>
      <w:r>
        <w:rPr>
          <w:rStyle w:val="contenttext"/>
          <w:rFonts w:cs="B Zar" w:hint="cs"/>
          <w:color w:val="000000"/>
          <w:sz w:val="36"/>
          <w:szCs w:val="36"/>
        </w:rPr>
        <w:t>ə</w:t>
      </w:r>
      <w:r>
        <w:rPr>
          <w:rStyle w:val="contenttext"/>
          <w:rFonts w:cs="B Zar" w:hint="cs"/>
          <w:color w:val="000000"/>
          <w:sz w:val="36"/>
          <w:szCs w:val="36"/>
        </w:rPr>
        <w:t>, zövc</w:t>
      </w:r>
      <w:r>
        <w:rPr>
          <w:rStyle w:val="contenttext"/>
          <w:rFonts w:cs="B Zar" w:hint="cs"/>
          <w:color w:val="000000"/>
          <w:sz w:val="36"/>
          <w:szCs w:val="36"/>
        </w:rPr>
        <w:t>ə</w:t>
      </w:r>
      <w:r>
        <w:rPr>
          <w:rStyle w:val="contenttext"/>
          <w:rFonts w:cs="B Zar" w:hint="cs"/>
          <w:color w:val="000000"/>
          <w:sz w:val="36"/>
          <w:szCs w:val="36"/>
        </w:rPr>
        <w:t xml:space="preserve">siz qalmamışdır. Amma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itirm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 xml:space="preserve"> qalan qadınlar sayca çoxluq t</w:t>
      </w:r>
      <w:r>
        <w:rPr>
          <w:rStyle w:val="contenttext"/>
          <w:rFonts w:cs="B Zar" w:hint="cs"/>
          <w:color w:val="000000"/>
          <w:sz w:val="36"/>
          <w:szCs w:val="36"/>
        </w:rPr>
        <w:t>ə</w:t>
      </w:r>
      <w:r>
        <w:rPr>
          <w:rStyle w:val="contenttext"/>
          <w:rFonts w:cs="B Zar" w:hint="cs"/>
          <w:color w:val="000000"/>
          <w:sz w:val="36"/>
          <w:szCs w:val="36"/>
        </w:rPr>
        <w:t>şkil etmişdir. Bu hadis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yanlar statistik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tutarlı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ti olan sübutlardır</w:t>
      </w:r>
      <w:r>
        <w:rPr>
          <w:rStyle w:val="contenttext"/>
          <w:rFonts w:cs="B Zar" w:hint="cs"/>
          <w:color w:val="000000"/>
          <w:sz w:val="36"/>
          <w:szCs w:val="36"/>
          <w:rtl/>
        </w:rPr>
        <w:t>.</w:t>
      </w:r>
    </w:p>
    <w:p w:rsidR="00000000" w:rsidRDefault="00976AFA" w:rsidP="0026523D">
      <w:pPr>
        <w:pStyle w:val="contentparagraph"/>
        <w:jc w:val="both"/>
        <w:divId w:val="716467684"/>
        <w:rPr>
          <w:rFonts w:cs="B Zar" w:hint="cs"/>
          <w:color w:val="000000"/>
          <w:sz w:val="36"/>
          <w:szCs w:val="36"/>
          <w:rtl/>
        </w:rPr>
      </w:pPr>
      <w:r>
        <w:rPr>
          <w:rStyle w:val="contenttext"/>
          <w:rFonts w:cs="B Zar" w:hint="cs"/>
          <w:color w:val="000000"/>
          <w:sz w:val="36"/>
          <w:szCs w:val="36"/>
        </w:rPr>
        <w:t xml:space="preserve">Eşli Montaqo “Qadın - </w:t>
      </w:r>
      <w:r>
        <w:rPr>
          <w:rStyle w:val="contenttext"/>
          <w:rFonts w:cs="B Zar" w:hint="cs"/>
          <w:color w:val="000000"/>
          <w:sz w:val="36"/>
          <w:szCs w:val="36"/>
        </w:rPr>
        <w:t>ə</w:t>
      </w:r>
      <w:r>
        <w:rPr>
          <w:rStyle w:val="contenttext"/>
          <w:rFonts w:cs="B Zar" w:hint="cs"/>
          <w:color w:val="000000"/>
          <w:sz w:val="36"/>
          <w:szCs w:val="36"/>
        </w:rPr>
        <w:t>n üstün cins (varlıq)” adlı kitabında</w:t>
      </w:r>
    </w:p>
    <w:p w:rsidR="00000000" w:rsidRDefault="00976AFA" w:rsidP="0026523D">
      <w:pPr>
        <w:pStyle w:val="contentparagraph"/>
        <w:jc w:val="both"/>
        <w:divId w:val="71646768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h:311</w:t>
      </w:r>
    </w:p>
    <w:p w:rsidR="00000000" w:rsidRDefault="00976AFA" w:rsidP="0026523D">
      <w:pPr>
        <w:pStyle w:val="contentparagraph"/>
        <w:jc w:val="both"/>
        <w:divId w:val="221212500"/>
        <w:rPr>
          <w:rFonts w:cs="B Zar" w:hint="cs"/>
          <w:color w:val="000000"/>
          <w:sz w:val="36"/>
          <w:szCs w:val="36"/>
          <w:rtl/>
        </w:rPr>
      </w:pPr>
      <w:r>
        <w:rPr>
          <w:rStyle w:val="contenttext"/>
          <w:rFonts w:cs="B Zar" w:hint="cs"/>
          <w:color w:val="000000"/>
          <w:sz w:val="36"/>
          <w:szCs w:val="36"/>
        </w:rPr>
        <w:t>qadının göz</w:t>
      </w:r>
      <w:r>
        <w:rPr>
          <w:rStyle w:val="contenttext"/>
          <w:rFonts w:cs="B Zar" w:hint="cs"/>
          <w:color w:val="000000"/>
          <w:sz w:val="36"/>
          <w:szCs w:val="36"/>
        </w:rPr>
        <w:t>ə</w:t>
      </w:r>
      <w:r>
        <w:rPr>
          <w:rStyle w:val="contenttext"/>
          <w:rFonts w:cs="B Zar" w:hint="cs"/>
          <w:color w:val="000000"/>
          <w:sz w:val="36"/>
          <w:szCs w:val="36"/>
        </w:rPr>
        <w:t>llik v</w:t>
      </w:r>
      <w:r>
        <w:rPr>
          <w:rStyle w:val="contenttext"/>
          <w:rFonts w:cs="B Zar" w:hint="cs"/>
          <w:color w:val="000000"/>
          <w:sz w:val="36"/>
          <w:szCs w:val="36"/>
        </w:rPr>
        <w:t>ə</w:t>
      </w:r>
      <w:r>
        <w:rPr>
          <w:rStyle w:val="contenttext"/>
          <w:rFonts w:cs="B Zar" w:hint="cs"/>
          <w:color w:val="000000"/>
          <w:sz w:val="36"/>
          <w:szCs w:val="36"/>
        </w:rPr>
        <w:t xml:space="preserve"> özün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olan meylinin ictimai amill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qaynaqlandığını dem</w:t>
      </w:r>
      <w:r>
        <w:rPr>
          <w:rStyle w:val="contenttext"/>
          <w:rFonts w:cs="B Zar" w:hint="cs"/>
          <w:color w:val="000000"/>
          <w:sz w:val="36"/>
          <w:szCs w:val="36"/>
        </w:rPr>
        <w:t>ə</w:t>
      </w:r>
      <w:r>
        <w:rPr>
          <w:rStyle w:val="contenttext"/>
          <w:rFonts w:cs="B Zar" w:hint="cs"/>
          <w:color w:val="000000"/>
          <w:sz w:val="36"/>
          <w:szCs w:val="36"/>
        </w:rPr>
        <w:t>k üçün boş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 yer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 etdikd</w:t>
      </w:r>
      <w:r>
        <w:rPr>
          <w:rStyle w:val="contenttext"/>
          <w:rFonts w:cs="B Zar" w:hint="cs"/>
          <w:color w:val="000000"/>
          <w:sz w:val="36"/>
          <w:szCs w:val="36"/>
        </w:rPr>
        <w:t>ə</w:t>
      </w:r>
      <w:r>
        <w:rPr>
          <w:rStyle w:val="contenttext"/>
          <w:rFonts w:cs="B Zar" w:hint="cs"/>
          <w:color w:val="000000"/>
          <w:sz w:val="36"/>
          <w:szCs w:val="36"/>
        </w:rPr>
        <w:t>n sonra, bu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etiraf edir v</w:t>
      </w:r>
      <w:r>
        <w:rPr>
          <w:rStyle w:val="contenttext"/>
          <w:rFonts w:cs="B Zar" w:hint="cs"/>
          <w:color w:val="000000"/>
          <w:sz w:val="36"/>
          <w:szCs w:val="36"/>
        </w:rPr>
        <w:t>ə</w:t>
      </w:r>
      <w:r>
        <w:rPr>
          <w:rStyle w:val="contenttext"/>
          <w:rFonts w:cs="B Zar" w:hint="cs"/>
          <w:color w:val="000000"/>
          <w:sz w:val="36"/>
          <w:szCs w:val="36"/>
        </w:rPr>
        <w:t xml:space="preserve"> deyir: “Dünyanın bütün yerind</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hazır v</w:t>
      </w:r>
      <w:r>
        <w:rPr>
          <w:rStyle w:val="contenttext"/>
          <w:rFonts w:cs="B Zar" w:hint="cs"/>
          <w:color w:val="000000"/>
          <w:sz w:val="36"/>
          <w:szCs w:val="36"/>
        </w:rPr>
        <w:t>ə</w:t>
      </w:r>
      <w:r>
        <w:rPr>
          <w:rStyle w:val="contenttext"/>
          <w:rFonts w:cs="B Zar" w:hint="cs"/>
          <w:color w:val="000000"/>
          <w:sz w:val="36"/>
          <w:szCs w:val="36"/>
        </w:rPr>
        <w:t xml:space="preserve"> yetkin olan qadınlar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üstünlük t</w:t>
      </w:r>
      <w:r>
        <w:rPr>
          <w:rStyle w:val="contenttext"/>
          <w:rFonts w:cs="B Zar" w:hint="cs"/>
          <w:color w:val="000000"/>
          <w:sz w:val="36"/>
          <w:szCs w:val="36"/>
        </w:rPr>
        <w:t>ə</w:t>
      </w:r>
      <w:r>
        <w:rPr>
          <w:rStyle w:val="contenttext"/>
          <w:rFonts w:cs="B Zar" w:hint="cs"/>
          <w:color w:val="000000"/>
          <w:sz w:val="36"/>
          <w:szCs w:val="36"/>
        </w:rPr>
        <w:t>şkil edirl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221212500"/>
        <w:rPr>
          <w:rFonts w:cs="B Zar" w:hint="cs"/>
          <w:color w:val="000000"/>
          <w:sz w:val="36"/>
          <w:szCs w:val="36"/>
          <w:rtl/>
        </w:rPr>
      </w:pPr>
      <w:r>
        <w:rPr>
          <w:rStyle w:val="contenttext"/>
          <w:rFonts w:cs="B Zar" w:hint="cs"/>
          <w:color w:val="000000"/>
          <w:sz w:val="36"/>
          <w:szCs w:val="36"/>
          <w:rtl/>
        </w:rPr>
        <w:t>1950-</w:t>
      </w:r>
      <w:r>
        <w:rPr>
          <w:rStyle w:val="contenttext"/>
          <w:rFonts w:cs="B Zar" w:hint="cs"/>
          <w:color w:val="000000"/>
          <w:sz w:val="36"/>
          <w:szCs w:val="36"/>
        </w:rPr>
        <w:t>ci ill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aid statistik göst</w:t>
      </w:r>
      <w:r>
        <w:rPr>
          <w:rStyle w:val="contenttext"/>
          <w:rFonts w:cs="B Zar" w:hint="cs"/>
          <w:color w:val="000000"/>
          <w:sz w:val="36"/>
          <w:szCs w:val="36"/>
        </w:rPr>
        <w:t>ə</w:t>
      </w:r>
      <w:r>
        <w:rPr>
          <w:rStyle w:val="contenttext"/>
          <w:rFonts w:cs="B Zar" w:hint="cs"/>
          <w:color w:val="000000"/>
          <w:sz w:val="36"/>
          <w:szCs w:val="36"/>
        </w:rPr>
        <w:t>ricil</w:t>
      </w:r>
      <w:r>
        <w:rPr>
          <w:rStyle w:val="contenttext"/>
          <w:rFonts w:cs="B Zar" w:hint="cs"/>
          <w:color w:val="000000"/>
          <w:sz w:val="36"/>
          <w:szCs w:val="36"/>
        </w:rPr>
        <w:t>ə</w:t>
      </w:r>
      <w:r>
        <w:rPr>
          <w:rStyle w:val="contenttext"/>
          <w:rFonts w:cs="B Zar" w:hint="cs"/>
          <w:color w:val="000000"/>
          <w:sz w:val="36"/>
          <w:szCs w:val="36"/>
        </w:rPr>
        <w:t>r Amerikadakı evliliy</w:t>
      </w:r>
      <w:r>
        <w:rPr>
          <w:rStyle w:val="contenttext"/>
          <w:rFonts w:cs="B Zar" w:hint="cs"/>
          <w:color w:val="000000"/>
          <w:sz w:val="36"/>
          <w:szCs w:val="36"/>
        </w:rPr>
        <w:t>ə</w:t>
      </w:r>
      <w:r>
        <w:rPr>
          <w:rStyle w:val="contenttext"/>
          <w:rFonts w:cs="B Zar" w:hint="cs"/>
          <w:color w:val="000000"/>
          <w:sz w:val="36"/>
          <w:szCs w:val="36"/>
        </w:rPr>
        <w:t xml:space="preserve"> hazır olan qadınların bir milyon yüz otuz min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olmaqla ki</w:t>
      </w:r>
      <w:r>
        <w:rPr>
          <w:rStyle w:val="contenttext"/>
          <w:rFonts w:cs="B Zar" w:hint="cs"/>
          <w:color w:val="000000"/>
          <w:sz w:val="36"/>
          <w:szCs w:val="36"/>
        </w:rPr>
        <w:t>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çoxluq t</w:t>
      </w:r>
      <w:r>
        <w:rPr>
          <w:rStyle w:val="contenttext"/>
          <w:rFonts w:cs="B Zar" w:hint="cs"/>
          <w:color w:val="000000"/>
          <w:sz w:val="36"/>
          <w:szCs w:val="36"/>
        </w:rPr>
        <w:t>ə</w:t>
      </w:r>
      <w:r>
        <w:rPr>
          <w:rStyle w:val="contenttext"/>
          <w:rFonts w:cs="B Zar" w:hint="cs"/>
          <w:color w:val="000000"/>
          <w:sz w:val="36"/>
          <w:szCs w:val="36"/>
        </w:rPr>
        <w:t>şkil etdiyini nişan vermişdir (“Günün qadını” jurnalının altmış doqquzuncu sayı,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 xml:space="preserve"> yetmiş bir)</w:t>
      </w:r>
      <w:r>
        <w:rPr>
          <w:rStyle w:val="contenttext"/>
          <w:rFonts w:cs="B Zar" w:hint="cs"/>
          <w:color w:val="000000"/>
          <w:sz w:val="36"/>
          <w:szCs w:val="36"/>
          <w:rtl/>
        </w:rPr>
        <w:t>.</w:t>
      </w:r>
    </w:p>
    <w:p w:rsidR="00000000" w:rsidRDefault="00976AFA" w:rsidP="0026523D">
      <w:pPr>
        <w:pStyle w:val="contentparagraph"/>
        <w:jc w:val="both"/>
        <w:divId w:val="221212500"/>
        <w:rPr>
          <w:rFonts w:cs="B Zar" w:hint="cs"/>
          <w:color w:val="000000"/>
          <w:sz w:val="36"/>
          <w:szCs w:val="36"/>
          <w:rtl/>
        </w:rPr>
      </w:pPr>
      <w:r>
        <w:rPr>
          <w:rStyle w:val="contenttext"/>
          <w:rFonts w:cs="B Zar" w:hint="cs"/>
          <w:color w:val="000000"/>
          <w:sz w:val="36"/>
          <w:szCs w:val="36"/>
        </w:rPr>
        <w:t>Bertrand Rassel “Evlilik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 adlı kitabının yetmiş beşinci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halinin sayı il</w:t>
      </w:r>
      <w:r>
        <w:rPr>
          <w:rStyle w:val="contenttext"/>
          <w:rFonts w:cs="B Zar" w:hint="cs"/>
          <w:color w:val="000000"/>
          <w:sz w:val="36"/>
          <w:szCs w:val="36"/>
        </w:rPr>
        <w:t>ə</w:t>
      </w:r>
      <w:r>
        <w:rPr>
          <w:rStyle w:val="contenttext"/>
          <w:rFonts w:cs="B Zar" w:hint="cs"/>
          <w:color w:val="000000"/>
          <w:sz w:val="36"/>
          <w:szCs w:val="36"/>
        </w:rPr>
        <w:t xml:space="preserve"> bağlı olan f</w:t>
      </w:r>
      <w:r>
        <w:rPr>
          <w:rStyle w:val="contenttext"/>
          <w:rFonts w:cs="B Zar" w:hint="cs"/>
          <w:color w:val="000000"/>
          <w:sz w:val="36"/>
          <w:szCs w:val="36"/>
        </w:rPr>
        <w:t>ə</w:t>
      </w:r>
      <w:r>
        <w:rPr>
          <w:rStyle w:val="contenttext"/>
          <w:rFonts w:cs="B Zar" w:hint="cs"/>
          <w:color w:val="000000"/>
          <w:sz w:val="36"/>
          <w:szCs w:val="36"/>
        </w:rPr>
        <w:t>sild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 “İndiki İng</w:t>
      </w:r>
      <w:r>
        <w:rPr>
          <w:rStyle w:val="contenttext"/>
          <w:rFonts w:cs="B Zar" w:hint="cs"/>
          <w:color w:val="000000"/>
          <w:sz w:val="36"/>
          <w:szCs w:val="36"/>
        </w:rPr>
        <w:t>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iki milyondan artıq qadın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üstünlük t</w:t>
      </w:r>
      <w:r>
        <w:rPr>
          <w:rStyle w:val="contenttext"/>
          <w:rFonts w:cs="B Zar" w:hint="cs"/>
          <w:color w:val="000000"/>
          <w:sz w:val="36"/>
          <w:szCs w:val="36"/>
        </w:rPr>
        <w:t>ə</w:t>
      </w:r>
      <w:r>
        <w:rPr>
          <w:rStyle w:val="contenttext"/>
          <w:rFonts w:cs="B Zar" w:hint="cs"/>
          <w:color w:val="000000"/>
          <w:sz w:val="36"/>
          <w:szCs w:val="36"/>
        </w:rPr>
        <w:t>şkil edir v</w:t>
      </w:r>
      <w:r>
        <w:rPr>
          <w:rStyle w:val="contenttext"/>
          <w:rFonts w:cs="B Zar" w:hint="cs"/>
          <w:color w:val="000000"/>
          <w:sz w:val="36"/>
          <w:szCs w:val="36"/>
        </w:rPr>
        <w:t>ə</w:t>
      </w:r>
      <w:r>
        <w:rPr>
          <w:rStyle w:val="contenttext"/>
          <w:rFonts w:cs="B Zar" w:hint="cs"/>
          <w:color w:val="000000"/>
          <w:sz w:val="36"/>
          <w:szCs w:val="36"/>
        </w:rPr>
        <w:t xml:space="preserve"> onlar ürfi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subay qalsınlar. Bu, onlar üçün böyük m</w:t>
      </w:r>
      <w:r>
        <w:rPr>
          <w:rStyle w:val="contenttext"/>
          <w:rFonts w:cs="B Zar" w:hint="cs"/>
          <w:color w:val="000000"/>
          <w:sz w:val="36"/>
          <w:szCs w:val="36"/>
        </w:rPr>
        <w:t>ə</w:t>
      </w:r>
      <w:r>
        <w:rPr>
          <w:rStyle w:val="contenttext"/>
          <w:rFonts w:cs="B Zar" w:hint="cs"/>
          <w:color w:val="000000"/>
          <w:sz w:val="36"/>
          <w:szCs w:val="36"/>
        </w:rPr>
        <w:t>hrumiyy</w:t>
      </w:r>
      <w:r>
        <w:rPr>
          <w:rStyle w:val="contenttext"/>
          <w:rFonts w:cs="B Zar" w:hint="cs"/>
          <w:color w:val="000000"/>
          <w:sz w:val="36"/>
          <w:szCs w:val="36"/>
        </w:rPr>
        <w:t>ə</w:t>
      </w:r>
      <w:r>
        <w:rPr>
          <w:rStyle w:val="contenttext"/>
          <w:rFonts w:cs="B Zar" w:hint="cs"/>
          <w:color w:val="000000"/>
          <w:sz w:val="36"/>
          <w:szCs w:val="36"/>
        </w:rPr>
        <w:t>tdir</w:t>
      </w:r>
      <w:r>
        <w:rPr>
          <w:rStyle w:val="contenttext"/>
          <w:rFonts w:cs="B Zar" w:hint="cs"/>
          <w:color w:val="000000"/>
          <w:sz w:val="36"/>
          <w:szCs w:val="36"/>
          <w:rtl/>
        </w:rPr>
        <w:t>.”</w:t>
      </w:r>
    </w:p>
    <w:p w:rsidR="00000000" w:rsidRDefault="00976AFA" w:rsidP="0026523D">
      <w:pPr>
        <w:pStyle w:val="contentparagraph"/>
        <w:jc w:val="both"/>
        <w:divId w:val="221212500"/>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il bundan önc</w:t>
      </w:r>
      <w:r>
        <w:rPr>
          <w:rStyle w:val="contenttext"/>
          <w:rFonts w:cs="B Zar" w:hint="cs"/>
          <w:color w:val="000000"/>
          <w:sz w:val="36"/>
          <w:szCs w:val="36"/>
        </w:rPr>
        <w:t>ə</w:t>
      </w:r>
      <w:r>
        <w:rPr>
          <w:rStyle w:val="contenttext"/>
          <w:rFonts w:cs="B Zar" w:hint="cs"/>
          <w:color w:val="000000"/>
          <w:sz w:val="36"/>
          <w:szCs w:val="36"/>
        </w:rPr>
        <w:t>, İrandakı q</w:t>
      </w:r>
      <w:r>
        <w:rPr>
          <w:rStyle w:val="contenttext"/>
          <w:rFonts w:cs="B Zar" w:hint="cs"/>
          <w:color w:val="000000"/>
          <w:sz w:val="36"/>
          <w:szCs w:val="36"/>
        </w:rPr>
        <w:t>ə</w:t>
      </w:r>
      <w:r>
        <w:rPr>
          <w:rStyle w:val="contenttext"/>
          <w:rFonts w:cs="B Zar" w:hint="cs"/>
          <w:color w:val="000000"/>
          <w:sz w:val="36"/>
          <w:szCs w:val="36"/>
        </w:rPr>
        <w:t>zetl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 xml:space="preserve"> Almaniyadak subay qadınların i</w:t>
      </w:r>
      <w:r>
        <w:rPr>
          <w:rStyle w:val="contenttext"/>
          <w:rFonts w:cs="B Zar" w:hint="cs"/>
          <w:color w:val="000000"/>
          <w:sz w:val="36"/>
          <w:szCs w:val="36"/>
        </w:rPr>
        <w:t>kinci dünya müharib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 v</w:t>
      </w:r>
      <w:r>
        <w:rPr>
          <w:rStyle w:val="contenttext"/>
          <w:rFonts w:cs="B Zar" w:hint="cs"/>
          <w:color w:val="000000"/>
          <w:sz w:val="36"/>
          <w:szCs w:val="36"/>
        </w:rPr>
        <w:t>ə</w:t>
      </w:r>
      <w:r>
        <w:rPr>
          <w:rStyle w:val="contenttext"/>
          <w:rFonts w:cs="B Zar" w:hint="cs"/>
          <w:color w:val="000000"/>
          <w:sz w:val="36"/>
          <w:szCs w:val="36"/>
        </w:rPr>
        <w:t xml:space="preserve"> itkisi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yatı qurmadıqları v</w:t>
      </w:r>
      <w:r>
        <w:rPr>
          <w:rStyle w:val="contenttext"/>
          <w:rFonts w:cs="B Zar" w:hint="cs"/>
          <w:color w:val="000000"/>
          <w:sz w:val="36"/>
          <w:szCs w:val="36"/>
        </w:rPr>
        <w:t>ə</w:t>
      </w:r>
      <w:r>
        <w:rPr>
          <w:rStyle w:val="contenttext"/>
          <w:rFonts w:cs="B Zar" w:hint="cs"/>
          <w:color w:val="000000"/>
          <w:sz w:val="36"/>
          <w:szCs w:val="36"/>
        </w:rPr>
        <w:t xml:space="preserve"> ev-eşik sahibi olmadıqlarından, Alman hökum</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olmaqla bağlı qanunun l</w:t>
      </w:r>
      <w:r>
        <w:rPr>
          <w:rStyle w:val="contenttext"/>
          <w:rFonts w:cs="B Zar" w:hint="cs"/>
          <w:color w:val="000000"/>
          <w:sz w:val="36"/>
          <w:szCs w:val="36"/>
        </w:rPr>
        <w:t>ə</w:t>
      </w:r>
      <w:r>
        <w:rPr>
          <w:rStyle w:val="contenttext"/>
          <w:rFonts w:cs="B Zar" w:hint="cs"/>
          <w:color w:val="000000"/>
          <w:sz w:val="36"/>
          <w:szCs w:val="36"/>
        </w:rPr>
        <w:t>ğv edilm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olmağa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sini 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etdikl</w:t>
      </w:r>
      <w:r>
        <w:rPr>
          <w:rStyle w:val="contenttext"/>
          <w:rFonts w:cs="B Zar" w:hint="cs"/>
          <w:color w:val="000000"/>
          <w:sz w:val="36"/>
          <w:szCs w:val="36"/>
        </w:rPr>
        <w:t>ə</w:t>
      </w:r>
      <w:r>
        <w:rPr>
          <w:rStyle w:val="contenttext"/>
          <w:rFonts w:cs="B Zar" w:hint="cs"/>
          <w:color w:val="000000"/>
          <w:sz w:val="36"/>
          <w:szCs w:val="36"/>
        </w:rPr>
        <w:t>rini oxumuşduq. Almaniya hökum</w:t>
      </w:r>
      <w:r>
        <w:rPr>
          <w:rStyle w:val="contenttext"/>
          <w:rFonts w:cs="B Zar" w:hint="cs"/>
          <w:color w:val="000000"/>
          <w:sz w:val="36"/>
          <w:szCs w:val="36"/>
        </w:rPr>
        <w:t>ə</w:t>
      </w:r>
      <w:r>
        <w:rPr>
          <w:rStyle w:val="contenttext"/>
          <w:rFonts w:cs="B Zar" w:hint="cs"/>
          <w:color w:val="000000"/>
          <w:sz w:val="36"/>
          <w:szCs w:val="36"/>
        </w:rPr>
        <w:t>ti Əl-Əhz</w:t>
      </w:r>
      <w:r>
        <w:rPr>
          <w:rStyle w:val="contenttext"/>
          <w:rFonts w:cs="B Zar" w:hint="cs"/>
          <w:color w:val="000000"/>
          <w:sz w:val="36"/>
          <w:szCs w:val="36"/>
        </w:rPr>
        <w:t>ə</w:t>
      </w:r>
      <w:r>
        <w:rPr>
          <w:rStyle w:val="contenttext"/>
          <w:rFonts w:cs="B Zar" w:hint="cs"/>
          <w:color w:val="000000"/>
          <w:sz w:val="36"/>
          <w:szCs w:val="36"/>
        </w:rPr>
        <w:t>r islami universitet</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formul v</w:t>
      </w:r>
      <w:r>
        <w:rPr>
          <w:rStyle w:val="contenttext"/>
          <w:rFonts w:cs="B Zar" w:hint="cs"/>
          <w:color w:val="000000"/>
          <w:sz w:val="36"/>
          <w:szCs w:val="36"/>
        </w:rPr>
        <w:t>ə</w:t>
      </w:r>
      <w:r>
        <w:rPr>
          <w:rStyle w:val="contenttext"/>
          <w:rFonts w:cs="B Zar" w:hint="cs"/>
          <w:color w:val="000000"/>
          <w:sz w:val="36"/>
          <w:szCs w:val="36"/>
        </w:rPr>
        <w:t xml:space="preserve"> qaydasını onlardan öyr</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mişdi.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sonradan kils</w:t>
      </w:r>
      <w:r>
        <w:rPr>
          <w:rStyle w:val="contenttext"/>
          <w:rFonts w:cs="B Zar" w:hint="cs"/>
          <w:color w:val="000000"/>
          <w:sz w:val="36"/>
          <w:szCs w:val="36"/>
        </w:rPr>
        <w:t>ə</w:t>
      </w:r>
      <w:r>
        <w:rPr>
          <w:rStyle w:val="contenttext"/>
          <w:rFonts w:cs="B Zar" w:hint="cs"/>
          <w:color w:val="000000"/>
          <w:sz w:val="36"/>
          <w:szCs w:val="36"/>
        </w:rPr>
        <w:t>nin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qarşı ciddi müxalif</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rdiyi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oldu.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Ş</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İslama aid bir xüsusiyy</w:t>
      </w:r>
      <w:r>
        <w:rPr>
          <w:rStyle w:val="contenttext"/>
          <w:rFonts w:cs="B Zar" w:hint="cs"/>
          <w:color w:val="000000"/>
          <w:sz w:val="36"/>
          <w:szCs w:val="36"/>
        </w:rPr>
        <w:t>ə</w:t>
      </w:r>
      <w:r>
        <w:rPr>
          <w:rStyle w:val="contenttext"/>
          <w:rFonts w:cs="B Zar" w:hint="cs"/>
          <w:color w:val="000000"/>
          <w:sz w:val="36"/>
          <w:szCs w:val="36"/>
        </w:rPr>
        <w:t>t olduğu üçün, kils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açıq-aşkar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fahiş</w:t>
      </w:r>
      <w:r>
        <w:rPr>
          <w:rStyle w:val="contenttext"/>
          <w:rFonts w:cs="B Zar" w:hint="cs"/>
          <w:color w:val="000000"/>
          <w:sz w:val="36"/>
          <w:szCs w:val="36"/>
        </w:rPr>
        <w:t>ə</w:t>
      </w:r>
      <w:r>
        <w:rPr>
          <w:rStyle w:val="contenttext"/>
          <w:rFonts w:cs="B Zar" w:hint="cs"/>
          <w:color w:val="000000"/>
          <w:sz w:val="36"/>
          <w:szCs w:val="36"/>
        </w:rPr>
        <w:t>liyin yayılması v</w:t>
      </w:r>
      <w:r>
        <w:rPr>
          <w:rStyle w:val="contenttext"/>
          <w:rFonts w:cs="B Zar" w:hint="cs"/>
          <w:color w:val="000000"/>
          <w:sz w:val="36"/>
          <w:szCs w:val="36"/>
        </w:rPr>
        <w:t>ə</w:t>
      </w:r>
      <w:r>
        <w:rPr>
          <w:rStyle w:val="contenttext"/>
          <w:rFonts w:cs="B Zar" w:hint="cs"/>
          <w:color w:val="000000"/>
          <w:sz w:val="36"/>
          <w:szCs w:val="36"/>
        </w:rPr>
        <w:t xml:space="preserve"> qadınların qanuni sur</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 xml:space="preserve"> sahibi olmaqdan m</w:t>
      </w:r>
      <w:r>
        <w:rPr>
          <w:rStyle w:val="contenttext"/>
          <w:rFonts w:cs="B Zar" w:hint="cs"/>
          <w:color w:val="000000"/>
          <w:sz w:val="36"/>
          <w:szCs w:val="36"/>
        </w:rPr>
        <w:t>ə</w:t>
      </w:r>
      <w:r>
        <w:rPr>
          <w:rStyle w:val="contenttext"/>
          <w:rFonts w:cs="B Zar" w:hint="cs"/>
          <w:color w:val="000000"/>
          <w:sz w:val="36"/>
          <w:szCs w:val="36"/>
        </w:rPr>
        <w:t>hrum qalmasına üstünlük verirdi</w:t>
      </w:r>
      <w:r>
        <w:rPr>
          <w:rStyle w:val="contenttext"/>
          <w:rFonts w:cs="B Zar" w:hint="cs"/>
          <w:color w:val="000000"/>
          <w:sz w:val="36"/>
          <w:szCs w:val="36"/>
          <w:rtl/>
        </w:rPr>
        <w:t>.</w:t>
      </w:r>
    </w:p>
    <w:p w:rsidR="00000000" w:rsidRDefault="00976AFA" w:rsidP="0026523D">
      <w:pPr>
        <w:pStyle w:val="Heading3"/>
        <w:shd w:val="clear" w:color="auto" w:fill="FFFFFF"/>
        <w:jc w:val="both"/>
        <w:divId w:val="2033067481"/>
        <w:rPr>
          <w:rFonts w:eastAsia="Times New Roman" w:cs="B Titr" w:hint="cs"/>
          <w:b w:val="0"/>
          <w:bCs w:val="0"/>
          <w:color w:val="FF0080"/>
          <w:sz w:val="30"/>
          <w:szCs w:val="30"/>
          <w:rtl/>
        </w:rPr>
      </w:pPr>
      <w:r>
        <w:rPr>
          <w:rFonts w:eastAsia="Times New Roman" w:cs="B Titr" w:hint="cs"/>
          <w:b w:val="0"/>
          <w:bCs w:val="0"/>
          <w:color w:val="FF0080"/>
          <w:sz w:val="30"/>
          <w:szCs w:val="30"/>
        </w:rPr>
        <w:t>Evliliyә hazır olan qadınların sayc</w:t>
      </w:r>
      <w:r>
        <w:rPr>
          <w:rFonts w:eastAsia="Times New Roman" w:cs="B Titr" w:hint="cs"/>
          <w:b w:val="0"/>
          <w:bCs w:val="0"/>
          <w:color w:val="FF0080"/>
          <w:sz w:val="30"/>
          <w:szCs w:val="30"/>
        </w:rPr>
        <w:t>a evliliyә hazır</w:t>
      </w:r>
      <w:r>
        <w:rPr>
          <w:rFonts w:eastAsia="Times New Roman" w:cs="B Titr" w:hint="cs"/>
          <w:b w:val="0"/>
          <w:bCs w:val="0"/>
          <w:color w:val="FF0080"/>
          <w:sz w:val="30"/>
          <w:szCs w:val="30"/>
          <w:rtl/>
        </w:rPr>
        <w:t>...</w:t>
      </w:r>
    </w:p>
    <w:p w:rsidR="00000000" w:rsidRDefault="00976AFA" w:rsidP="0026523D">
      <w:pPr>
        <w:pStyle w:val="contentparagraph"/>
        <w:jc w:val="both"/>
        <w:divId w:val="2033067481"/>
        <w:rPr>
          <w:rFonts w:cs="B Zar" w:hint="cs"/>
          <w:color w:val="000000"/>
          <w:sz w:val="36"/>
          <w:szCs w:val="36"/>
          <w:rtl/>
        </w:rPr>
      </w:pPr>
      <w:r>
        <w:rPr>
          <w:rStyle w:val="contenttext"/>
          <w:rFonts w:cs="B Zar" w:hint="cs"/>
          <w:color w:val="000000"/>
          <w:sz w:val="36"/>
          <w:szCs w:val="36"/>
        </w:rPr>
        <w:t>Evliliyә hazır olan qadınların sayca evliliyә hazır kişilәrdәn çox olmasının sәbәblәri</w:t>
      </w:r>
    </w:p>
    <w:p w:rsidR="00000000" w:rsidRDefault="00976AFA" w:rsidP="0026523D">
      <w:pPr>
        <w:pStyle w:val="contentparagraph"/>
        <w:jc w:val="both"/>
        <w:divId w:val="2033067481"/>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n</w:t>
      </w:r>
      <w:r>
        <w:rPr>
          <w:rStyle w:val="contenttext"/>
          <w:rFonts w:cs="B Zar" w:hint="cs"/>
          <w:color w:val="000000"/>
          <w:sz w:val="36"/>
          <w:szCs w:val="36"/>
        </w:rPr>
        <w:t>ə</w:t>
      </w:r>
      <w:r>
        <w:rPr>
          <w:rStyle w:val="contenttext"/>
          <w:rFonts w:cs="B Zar" w:hint="cs"/>
          <w:color w:val="000000"/>
          <w:sz w:val="36"/>
          <w:szCs w:val="36"/>
        </w:rPr>
        <w:t>dir? Qız uşaqlarının dünyaya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oğlan uşaqlarının doğulmasından az olmasına baxmayaraq, n</w:t>
      </w:r>
      <w:r>
        <w:rPr>
          <w:rStyle w:val="contenttext"/>
          <w:rFonts w:cs="B Zar" w:hint="cs"/>
          <w:color w:val="000000"/>
          <w:sz w:val="36"/>
          <w:szCs w:val="36"/>
        </w:rPr>
        <w:t>ə</w:t>
      </w:r>
      <w:r>
        <w:rPr>
          <w:rStyle w:val="contenttext"/>
          <w:rFonts w:cs="B Zar" w:hint="cs"/>
          <w:color w:val="000000"/>
          <w:sz w:val="36"/>
          <w:szCs w:val="36"/>
        </w:rPr>
        <w:t xml:space="preserve"> üçün evliliy</w:t>
      </w:r>
      <w:r>
        <w:rPr>
          <w:rStyle w:val="contenttext"/>
          <w:rFonts w:cs="B Zar" w:hint="cs"/>
          <w:color w:val="000000"/>
          <w:sz w:val="36"/>
          <w:szCs w:val="36"/>
        </w:rPr>
        <w:t>ə</w:t>
      </w:r>
      <w:r>
        <w:rPr>
          <w:rStyle w:val="contenttext"/>
          <w:rFonts w:cs="B Zar" w:hint="cs"/>
          <w:color w:val="000000"/>
          <w:sz w:val="36"/>
          <w:szCs w:val="36"/>
        </w:rPr>
        <w:t xml:space="preserve"> hazır v</w:t>
      </w:r>
      <w:r>
        <w:rPr>
          <w:rStyle w:val="contenttext"/>
          <w:rFonts w:cs="B Zar" w:hint="cs"/>
          <w:color w:val="000000"/>
          <w:sz w:val="36"/>
          <w:szCs w:val="36"/>
        </w:rPr>
        <w:t>ə</w:t>
      </w:r>
      <w:r>
        <w:rPr>
          <w:rStyle w:val="contenttext"/>
          <w:rFonts w:cs="B Zar" w:hint="cs"/>
          <w:color w:val="000000"/>
          <w:sz w:val="36"/>
          <w:szCs w:val="36"/>
        </w:rPr>
        <w:t xml:space="preserve"> y</w:t>
      </w:r>
      <w:r>
        <w:rPr>
          <w:rStyle w:val="contenttext"/>
          <w:rFonts w:cs="B Zar" w:hint="cs"/>
          <w:color w:val="000000"/>
          <w:sz w:val="36"/>
          <w:szCs w:val="36"/>
        </w:rPr>
        <w:t>etkin qadınlar sayca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çoxdurlar</w:t>
      </w:r>
      <w:r>
        <w:rPr>
          <w:rStyle w:val="contenttext"/>
          <w:rFonts w:cs="B Zar" w:hint="cs"/>
          <w:color w:val="000000"/>
          <w:sz w:val="36"/>
          <w:szCs w:val="36"/>
          <w:rtl/>
        </w:rPr>
        <w:t>?</w:t>
      </w:r>
    </w:p>
    <w:p w:rsidR="00000000" w:rsidRDefault="00976AFA" w:rsidP="0026523D">
      <w:pPr>
        <w:pStyle w:val="contentparagraph"/>
        <w:jc w:val="both"/>
        <w:divId w:val="203306748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h:312</w:t>
      </w:r>
    </w:p>
    <w:p w:rsidR="00000000" w:rsidRDefault="00976AFA" w:rsidP="0026523D">
      <w:pPr>
        <w:pStyle w:val="contentparagraph"/>
        <w:jc w:val="both"/>
        <w:divId w:val="334891585"/>
        <w:rPr>
          <w:rFonts w:cs="B Zar" w:hint="cs"/>
          <w:color w:val="000000"/>
          <w:sz w:val="36"/>
          <w:szCs w:val="36"/>
          <w:rtl/>
        </w:rPr>
      </w:pPr>
      <w:r>
        <w:rPr>
          <w:rStyle w:val="contenttext"/>
          <w:rFonts w:cs="B Zar" w:hint="cs"/>
          <w:color w:val="000000"/>
          <w:sz w:val="36"/>
          <w:szCs w:val="36"/>
        </w:rPr>
        <w:t>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aydındır. Kişi cinsinin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 v</w:t>
      </w:r>
      <w:r>
        <w:rPr>
          <w:rStyle w:val="contenttext"/>
          <w:rFonts w:cs="B Zar" w:hint="cs"/>
          <w:color w:val="000000"/>
          <w:sz w:val="36"/>
          <w:szCs w:val="36"/>
        </w:rPr>
        <w:t>ə</w:t>
      </w:r>
      <w:r>
        <w:rPr>
          <w:rStyle w:val="contenttext"/>
          <w:rFonts w:cs="B Zar" w:hint="cs"/>
          <w:color w:val="000000"/>
          <w:sz w:val="36"/>
          <w:szCs w:val="36"/>
        </w:rPr>
        <w:t xml:space="preserve"> aradan getm</w:t>
      </w:r>
      <w:r>
        <w:rPr>
          <w:rStyle w:val="contenttext"/>
          <w:rFonts w:cs="B Zar" w:hint="cs"/>
          <w:color w:val="000000"/>
          <w:sz w:val="36"/>
          <w:szCs w:val="36"/>
        </w:rPr>
        <w:t>ə</w:t>
      </w:r>
      <w:r>
        <w:rPr>
          <w:rStyle w:val="contenttext"/>
          <w:rFonts w:cs="B Zar" w:hint="cs"/>
          <w:color w:val="000000"/>
          <w:sz w:val="36"/>
          <w:szCs w:val="36"/>
        </w:rPr>
        <w:t>si qadınlara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artıqdır. Eyni zamanda, bu cür itkil</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rin ail</w:t>
      </w:r>
      <w:r>
        <w:rPr>
          <w:rStyle w:val="contenttext"/>
          <w:rFonts w:cs="B Zar" w:hint="cs"/>
          <w:color w:val="000000"/>
          <w:sz w:val="36"/>
          <w:szCs w:val="36"/>
        </w:rPr>
        <w:t>ə</w:t>
      </w:r>
      <w:r>
        <w:rPr>
          <w:rStyle w:val="contenttext"/>
          <w:rFonts w:cs="B Zar" w:hint="cs"/>
          <w:color w:val="000000"/>
          <w:sz w:val="36"/>
          <w:szCs w:val="36"/>
        </w:rPr>
        <w:t xml:space="preserve"> başçısı olmalı olduqları vaxtlarda baş vermişdir. Əg</w:t>
      </w:r>
      <w:r>
        <w:rPr>
          <w:rStyle w:val="contenttext"/>
          <w:rFonts w:cs="B Zar" w:hint="cs"/>
          <w:color w:val="000000"/>
          <w:sz w:val="36"/>
          <w:szCs w:val="36"/>
        </w:rPr>
        <w:t>ə</w:t>
      </w:r>
      <w:r>
        <w:rPr>
          <w:rStyle w:val="contenttext"/>
          <w:rFonts w:cs="B Zar" w:hint="cs"/>
          <w:color w:val="000000"/>
          <w:sz w:val="36"/>
          <w:szCs w:val="36"/>
        </w:rPr>
        <w:t>r müharib</w:t>
      </w:r>
      <w:r>
        <w:rPr>
          <w:rStyle w:val="contenttext"/>
          <w:rFonts w:cs="B Zar" w:hint="cs"/>
          <w:color w:val="000000"/>
          <w:sz w:val="36"/>
          <w:szCs w:val="36"/>
        </w:rPr>
        <w:t>ə</w:t>
      </w:r>
      <w:r>
        <w:rPr>
          <w:rStyle w:val="contenttext"/>
          <w:rFonts w:cs="B Zar" w:hint="cs"/>
          <w:color w:val="000000"/>
          <w:sz w:val="36"/>
          <w:szCs w:val="36"/>
        </w:rPr>
        <w:t>, z</w:t>
      </w:r>
      <w:r>
        <w:rPr>
          <w:rStyle w:val="contenttext"/>
          <w:rFonts w:cs="B Zar" w:hint="cs"/>
          <w:color w:val="000000"/>
          <w:sz w:val="36"/>
          <w:szCs w:val="36"/>
        </w:rPr>
        <w:t>ə</w:t>
      </w:r>
      <w:r>
        <w:rPr>
          <w:rStyle w:val="contenttext"/>
          <w:rFonts w:cs="B Zar" w:hint="cs"/>
          <w:color w:val="000000"/>
          <w:sz w:val="36"/>
          <w:szCs w:val="36"/>
        </w:rPr>
        <w:t>lz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boğulmalar, uçqunlar altında qa</w:t>
      </w:r>
      <w:r>
        <w:rPr>
          <w:rStyle w:val="contenttext"/>
          <w:rFonts w:cs="B Zar" w:hint="cs"/>
          <w:color w:val="000000"/>
          <w:sz w:val="36"/>
          <w:szCs w:val="36"/>
        </w:rPr>
        <w:t>lmalar, q</w:t>
      </w:r>
      <w:r>
        <w:rPr>
          <w:rStyle w:val="contenttext"/>
          <w:rFonts w:cs="B Zar" w:hint="cs"/>
          <w:color w:val="000000"/>
          <w:sz w:val="36"/>
          <w:szCs w:val="36"/>
        </w:rPr>
        <w:t>ə</w:t>
      </w:r>
      <w:r>
        <w:rPr>
          <w:rStyle w:val="contenttext"/>
          <w:rFonts w:cs="B Zar" w:hint="cs"/>
          <w:color w:val="000000"/>
          <w:sz w:val="36"/>
          <w:szCs w:val="36"/>
        </w:rPr>
        <w:t>zalar v</w:t>
      </w:r>
      <w:r>
        <w:rPr>
          <w:rStyle w:val="contenttext"/>
          <w:rFonts w:cs="B Zar" w:hint="cs"/>
          <w:color w:val="000000"/>
          <w:sz w:val="36"/>
          <w:szCs w:val="36"/>
        </w:rPr>
        <w:t>ə</w:t>
      </w:r>
      <w:r>
        <w:rPr>
          <w:rStyle w:val="contenttext"/>
          <w:rFonts w:cs="B Zar" w:hint="cs"/>
          <w:color w:val="000000"/>
          <w:sz w:val="36"/>
          <w:szCs w:val="36"/>
        </w:rPr>
        <w:t xml:space="preserve"> s kimi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qarşıya çıxan ölüm hallarına azacıq da olsa diqq</w:t>
      </w:r>
      <w:r>
        <w:rPr>
          <w:rStyle w:val="contenttext"/>
          <w:rFonts w:cs="B Zar" w:hint="cs"/>
          <w:color w:val="000000"/>
          <w:sz w:val="36"/>
          <w:szCs w:val="36"/>
        </w:rPr>
        <w:t>ə</w:t>
      </w:r>
      <w:r>
        <w:rPr>
          <w:rStyle w:val="contenttext"/>
          <w:rFonts w:cs="B Zar" w:hint="cs"/>
          <w:color w:val="000000"/>
          <w:sz w:val="36"/>
          <w:szCs w:val="36"/>
        </w:rPr>
        <w:t>t ets</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min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daha çox kişi cinsinin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olduğunu müşahid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rik. Onlar arasında qadın cinsinin olması daha az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 İst</w:t>
      </w:r>
      <w:r>
        <w:rPr>
          <w:rStyle w:val="contenttext"/>
          <w:rFonts w:cs="B Zar" w:hint="cs"/>
          <w:color w:val="000000"/>
          <w:sz w:val="36"/>
          <w:szCs w:val="36"/>
        </w:rPr>
        <w:t>ə</w:t>
      </w:r>
      <w:r>
        <w:rPr>
          <w:rStyle w:val="contenttext"/>
          <w:rFonts w:cs="B Zar" w:hint="cs"/>
          <w:color w:val="000000"/>
          <w:sz w:val="36"/>
          <w:szCs w:val="36"/>
        </w:rPr>
        <w:t>r insa</w:t>
      </w:r>
      <w:r>
        <w:rPr>
          <w:rStyle w:val="contenttext"/>
          <w:rFonts w:cs="B Zar" w:hint="cs"/>
          <w:color w:val="000000"/>
          <w:sz w:val="36"/>
          <w:szCs w:val="36"/>
        </w:rPr>
        <w:t>nın insanla,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insanın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apardığı mübariz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 kişi cinsin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ymiş olur</w:t>
      </w:r>
      <w:r>
        <w:rPr>
          <w:rStyle w:val="contenttext"/>
          <w:rFonts w:cs="B Zar" w:hint="cs"/>
          <w:color w:val="000000"/>
          <w:sz w:val="36"/>
          <w:szCs w:val="36"/>
          <w:rtl/>
        </w:rPr>
        <w:t>.</w:t>
      </w:r>
    </w:p>
    <w:p w:rsidR="00000000" w:rsidRDefault="00976AFA" w:rsidP="0026523D">
      <w:pPr>
        <w:pStyle w:val="contentparagraph"/>
        <w:jc w:val="both"/>
        <w:divId w:val="334891585"/>
        <w:rPr>
          <w:rFonts w:cs="B Zar" w:hint="cs"/>
          <w:color w:val="000000"/>
          <w:sz w:val="36"/>
          <w:szCs w:val="36"/>
          <w:rtl/>
        </w:rPr>
      </w:pPr>
      <w:r>
        <w:rPr>
          <w:rStyle w:val="contenttext"/>
          <w:rFonts w:cs="B Zar" w:hint="cs"/>
          <w:color w:val="000000"/>
          <w:sz w:val="36"/>
          <w:szCs w:val="36"/>
        </w:rPr>
        <w:t>Bis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tarixl</w:t>
      </w:r>
      <w:r>
        <w:rPr>
          <w:rStyle w:val="contenttext"/>
          <w:rFonts w:cs="B Zar" w:hint="cs"/>
          <w:color w:val="000000"/>
          <w:sz w:val="36"/>
          <w:szCs w:val="36"/>
        </w:rPr>
        <w:t>ə</w:t>
      </w:r>
      <w:r>
        <w:rPr>
          <w:rStyle w:val="contenttext"/>
          <w:rFonts w:cs="B Zar" w:hint="cs"/>
          <w:color w:val="000000"/>
          <w:sz w:val="36"/>
          <w:szCs w:val="36"/>
        </w:rPr>
        <w:t>r boyu bir gün d</w:t>
      </w:r>
      <w:r>
        <w:rPr>
          <w:rStyle w:val="contenttext"/>
          <w:rFonts w:cs="B Zar" w:hint="cs"/>
          <w:color w:val="000000"/>
          <w:sz w:val="36"/>
          <w:szCs w:val="36"/>
        </w:rPr>
        <w:t>ə</w:t>
      </w:r>
      <w:r>
        <w:rPr>
          <w:rStyle w:val="contenttext"/>
          <w:rFonts w:cs="B Zar" w:hint="cs"/>
          <w:color w:val="000000"/>
          <w:sz w:val="36"/>
          <w:szCs w:val="36"/>
        </w:rPr>
        <w:t xml:space="preserve"> olsun bel</w:t>
      </w:r>
      <w:r>
        <w:rPr>
          <w:rStyle w:val="contenttext"/>
          <w:rFonts w:cs="B Zar" w:hint="cs"/>
          <w:color w:val="000000"/>
          <w:sz w:val="36"/>
          <w:szCs w:val="36"/>
        </w:rPr>
        <w:t>ə</w:t>
      </w:r>
      <w:r>
        <w:rPr>
          <w:rStyle w:val="contenttext"/>
          <w:rFonts w:cs="B Zar" w:hint="cs"/>
          <w:color w:val="000000"/>
          <w:sz w:val="36"/>
          <w:szCs w:val="36"/>
        </w:rPr>
        <w:t xml:space="preserve">, dünyanın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nt</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sinin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rsiz ötüşm</w:t>
      </w:r>
      <w:r>
        <w:rPr>
          <w:rStyle w:val="contenttext"/>
          <w:rFonts w:cs="B Zar" w:hint="cs"/>
          <w:color w:val="000000"/>
          <w:sz w:val="36"/>
          <w:szCs w:val="36"/>
        </w:rPr>
        <w:t>ə</w:t>
      </w:r>
      <w:r>
        <w:rPr>
          <w:rStyle w:val="contenttext"/>
          <w:rFonts w:cs="B Zar" w:hint="cs"/>
          <w:color w:val="000000"/>
          <w:sz w:val="36"/>
          <w:szCs w:val="36"/>
        </w:rPr>
        <w:t>diyin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salsaq, bu, kişil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 xml:space="preserve"> üçün itki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ruz qaldığını v</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qadın arasında evlilik yaşındakı tarazlıq v</w:t>
      </w:r>
      <w:r>
        <w:rPr>
          <w:rStyle w:val="contenttext"/>
          <w:rFonts w:cs="B Zar" w:hint="cs"/>
          <w:color w:val="000000"/>
          <w:sz w:val="36"/>
          <w:szCs w:val="36"/>
        </w:rPr>
        <w:t>ə</w:t>
      </w:r>
      <w:r>
        <w:rPr>
          <w:rStyle w:val="contenttext"/>
          <w:rFonts w:cs="B Zar" w:hint="cs"/>
          <w:color w:val="000000"/>
          <w:sz w:val="36"/>
          <w:szCs w:val="36"/>
        </w:rPr>
        <w:t xml:space="preserve"> mizanın pozulduğunu anlamağımıza kifay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naye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katı </w:t>
      </w:r>
      <w:r>
        <w:rPr>
          <w:rStyle w:val="contenttext"/>
          <w:rFonts w:cs="B Zar" w:hint="cs"/>
          <w:color w:val="000000"/>
          <w:sz w:val="36"/>
          <w:szCs w:val="36"/>
        </w:rPr>
        <w:t>ə</w:t>
      </w:r>
      <w:r>
        <w:rPr>
          <w:rStyle w:val="contenttext"/>
          <w:rFonts w:cs="B Zar" w:hint="cs"/>
          <w:color w:val="000000"/>
          <w:sz w:val="36"/>
          <w:szCs w:val="36"/>
        </w:rPr>
        <w:t>srind</w:t>
      </w:r>
      <w:r>
        <w:rPr>
          <w:rStyle w:val="contenttext"/>
          <w:rFonts w:cs="B Zar" w:hint="cs"/>
          <w:color w:val="000000"/>
          <w:sz w:val="36"/>
          <w:szCs w:val="36"/>
        </w:rPr>
        <w:t>ə</w:t>
      </w:r>
      <w:r>
        <w:rPr>
          <w:rStyle w:val="contenttext"/>
          <w:rFonts w:cs="B Zar" w:hint="cs"/>
          <w:color w:val="000000"/>
          <w:sz w:val="36"/>
          <w:szCs w:val="36"/>
        </w:rPr>
        <w:t>ki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 v</w:t>
      </w:r>
      <w:r>
        <w:rPr>
          <w:rStyle w:val="contenttext"/>
          <w:rFonts w:cs="B Zar" w:hint="cs"/>
          <w:color w:val="000000"/>
          <w:sz w:val="36"/>
          <w:szCs w:val="36"/>
        </w:rPr>
        <w:t>ə</w:t>
      </w:r>
      <w:r>
        <w:rPr>
          <w:rStyle w:val="contenttext"/>
          <w:rFonts w:cs="B Zar" w:hint="cs"/>
          <w:color w:val="000000"/>
          <w:sz w:val="36"/>
          <w:szCs w:val="36"/>
        </w:rPr>
        <w:t xml:space="preserve"> itkisi ovçuluq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kinçilik zamanında baş ver</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yüz qat</w:t>
      </w:r>
      <w:r>
        <w:rPr>
          <w:rStyle w:val="contenttext"/>
          <w:rFonts w:cs="B Zar" w:hint="cs"/>
          <w:color w:val="000000"/>
          <w:sz w:val="36"/>
          <w:szCs w:val="36"/>
        </w:rPr>
        <w:t>ı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ridir. Son iki dünya müharib</w:t>
      </w:r>
      <w:r>
        <w:rPr>
          <w:rStyle w:val="contenttext"/>
          <w:rFonts w:cs="B Zar" w:hint="cs"/>
          <w:color w:val="000000"/>
          <w:sz w:val="36"/>
          <w:szCs w:val="36"/>
        </w:rPr>
        <w:t>ə</w:t>
      </w:r>
      <w:r>
        <w:rPr>
          <w:rStyle w:val="contenttext"/>
          <w:rFonts w:cs="B Zar" w:hint="cs"/>
          <w:color w:val="000000"/>
          <w:sz w:val="36"/>
          <w:szCs w:val="36"/>
        </w:rPr>
        <w:t>si ill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 - yetmiş milyon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yaxın kişi öldürülmüşdü - neç</w:t>
      </w:r>
      <w:r>
        <w:rPr>
          <w:rStyle w:val="contenttext"/>
          <w:rFonts w:cs="B Zar" w:hint="cs"/>
          <w:color w:val="000000"/>
          <w:sz w:val="36"/>
          <w:szCs w:val="36"/>
        </w:rPr>
        <w:t>ə</w:t>
      </w:r>
      <w:r>
        <w:rPr>
          <w:rStyle w:val="contenttext"/>
          <w:rFonts w:cs="B Zar" w:hint="cs"/>
          <w:color w:val="000000"/>
          <w:sz w:val="36"/>
          <w:szCs w:val="36"/>
        </w:rPr>
        <w:t>-neç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sr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üz ver</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fatlara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 Əg</w:t>
      </w:r>
      <w:r>
        <w:rPr>
          <w:rStyle w:val="contenttext"/>
          <w:rFonts w:cs="B Zar" w:hint="cs"/>
          <w:color w:val="000000"/>
          <w:sz w:val="36"/>
          <w:szCs w:val="36"/>
        </w:rPr>
        <w:t>ə</w:t>
      </w:r>
      <w:r>
        <w:rPr>
          <w:rStyle w:val="contenttext"/>
          <w:rFonts w:cs="B Zar" w:hint="cs"/>
          <w:color w:val="000000"/>
          <w:sz w:val="36"/>
          <w:szCs w:val="36"/>
        </w:rPr>
        <w:t>r siz son bir neç</w:t>
      </w:r>
      <w:r>
        <w:rPr>
          <w:rStyle w:val="contenttext"/>
          <w:rFonts w:cs="B Zar" w:hint="cs"/>
          <w:color w:val="000000"/>
          <w:sz w:val="36"/>
          <w:szCs w:val="36"/>
        </w:rPr>
        <w:t>ə</w:t>
      </w:r>
      <w:r>
        <w:rPr>
          <w:rStyle w:val="contenttext"/>
          <w:rFonts w:cs="B Zar" w:hint="cs"/>
          <w:color w:val="000000"/>
          <w:sz w:val="36"/>
          <w:szCs w:val="36"/>
        </w:rPr>
        <w:t xml:space="preserve"> il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yaxın v</w:t>
      </w:r>
      <w:r>
        <w:rPr>
          <w:rStyle w:val="contenttext"/>
          <w:rFonts w:cs="B Zar" w:hint="cs"/>
          <w:color w:val="000000"/>
          <w:sz w:val="36"/>
          <w:szCs w:val="36"/>
        </w:rPr>
        <w:t>ə</w:t>
      </w:r>
      <w:r>
        <w:rPr>
          <w:rStyle w:val="contenttext"/>
          <w:rFonts w:cs="B Zar" w:hint="cs"/>
          <w:color w:val="000000"/>
          <w:sz w:val="36"/>
          <w:szCs w:val="36"/>
        </w:rPr>
        <w:t xml:space="preserve"> uzaq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Afrikada is</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davam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olan m</w:t>
      </w:r>
      <w:r>
        <w:rPr>
          <w:rStyle w:val="contenttext"/>
          <w:rFonts w:cs="B Zar" w:hint="cs"/>
          <w:color w:val="000000"/>
          <w:sz w:val="36"/>
          <w:szCs w:val="36"/>
        </w:rPr>
        <w:t>ə</w:t>
      </w:r>
      <w:r>
        <w:rPr>
          <w:rStyle w:val="contenttext"/>
          <w:rFonts w:cs="B Zar" w:hint="cs"/>
          <w:color w:val="000000"/>
          <w:sz w:val="36"/>
          <w:szCs w:val="36"/>
        </w:rPr>
        <w:t>tn</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ets</w:t>
      </w:r>
      <w:r>
        <w:rPr>
          <w:rStyle w:val="contenttext"/>
          <w:rFonts w:cs="B Zar" w:hint="cs"/>
          <w:color w:val="000000"/>
          <w:sz w:val="36"/>
          <w:szCs w:val="36"/>
        </w:rPr>
        <w:t>ə</w:t>
      </w:r>
      <w:r>
        <w:rPr>
          <w:rStyle w:val="contenttext"/>
          <w:rFonts w:cs="B Zar" w:hint="cs"/>
          <w:color w:val="000000"/>
          <w:sz w:val="36"/>
          <w:szCs w:val="36"/>
        </w:rPr>
        <w:t>niz, bizim iddia etdikl</w:t>
      </w:r>
      <w:r>
        <w:rPr>
          <w:rStyle w:val="contenttext"/>
          <w:rFonts w:cs="B Zar" w:hint="cs"/>
          <w:color w:val="000000"/>
          <w:sz w:val="36"/>
          <w:szCs w:val="36"/>
        </w:rPr>
        <w:t>ə</w:t>
      </w:r>
      <w:r>
        <w:rPr>
          <w:rStyle w:val="contenttext"/>
          <w:rFonts w:cs="B Zar" w:hint="cs"/>
          <w:color w:val="000000"/>
          <w:sz w:val="36"/>
          <w:szCs w:val="36"/>
        </w:rPr>
        <w:t>rimizi t</w:t>
      </w:r>
      <w:r>
        <w:rPr>
          <w:rStyle w:val="contenttext"/>
          <w:rFonts w:cs="B Zar" w:hint="cs"/>
          <w:color w:val="000000"/>
          <w:sz w:val="36"/>
          <w:szCs w:val="36"/>
        </w:rPr>
        <w:t>ə</w:t>
      </w:r>
      <w:r>
        <w:rPr>
          <w:rStyle w:val="contenttext"/>
          <w:rFonts w:cs="B Zar" w:hint="cs"/>
          <w:color w:val="000000"/>
          <w:sz w:val="36"/>
          <w:szCs w:val="36"/>
        </w:rPr>
        <w:t>sdiq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ksiniz</w:t>
      </w:r>
      <w:r>
        <w:rPr>
          <w:rStyle w:val="contenttext"/>
          <w:rFonts w:cs="B Zar" w:hint="cs"/>
          <w:color w:val="000000"/>
          <w:sz w:val="36"/>
          <w:szCs w:val="36"/>
          <w:rtl/>
        </w:rPr>
        <w:t>.</w:t>
      </w:r>
    </w:p>
    <w:p w:rsidR="00000000" w:rsidRDefault="00976AFA" w:rsidP="0026523D">
      <w:pPr>
        <w:pStyle w:val="contentparagraph"/>
        <w:jc w:val="both"/>
        <w:divId w:val="334891585"/>
        <w:rPr>
          <w:rFonts w:cs="B Zar" w:hint="cs"/>
          <w:color w:val="000000"/>
          <w:sz w:val="36"/>
          <w:szCs w:val="36"/>
          <w:rtl/>
        </w:rPr>
      </w:pPr>
      <w:r>
        <w:rPr>
          <w:rStyle w:val="contenttext"/>
          <w:rFonts w:cs="B Zar" w:hint="cs"/>
          <w:color w:val="000000"/>
          <w:sz w:val="36"/>
          <w:szCs w:val="36"/>
        </w:rPr>
        <w:t>Vil Dorant yazır: “Çoxarvadlılıq il</w:t>
      </w:r>
      <w:r>
        <w:rPr>
          <w:rStyle w:val="contenttext"/>
          <w:rFonts w:cs="B Zar" w:hint="cs"/>
          <w:color w:val="000000"/>
          <w:sz w:val="36"/>
          <w:szCs w:val="36"/>
        </w:rPr>
        <w:t>ə</w:t>
      </w:r>
      <w:r>
        <w:rPr>
          <w:rStyle w:val="contenttext"/>
          <w:rFonts w:cs="B Zar" w:hint="cs"/>
          <w:color w:val="000000"/>
          <w:sz w:val="36"/>
          <w:szCs w:val="36"/>
        </w:rPr>
        <w:t xml:space="preserve"> bağlı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aradan qalxmasında bir neç</w:t>
      </w:r>
      <w:r>
        <w:rPr>
          <w:rStyle w:val="contenttext"/>
          <w:rFonts w:cs="B Zar" w:hint="cs"/>
          <w:color w:val="000000"/>
          <w:sz w:val="36"/>
          <w:szCs w:val="36"/>
        </w:rPr>
        <w:t>ə</w:t>
      </w:r>
      <w:r>
        <w:rPr>
          <w:rStyle w:val="contenttext"/>
          <w:rFonts w:cs="B Zar" w:hint="cs"/>
          <w:color w:val="000000"/>
          <w:sz w:val="36"/>
          <w:szCs w:val="36"/>
        </w:rPr>
        <w:t xml:space="preserve"> amil t</w:t>
      </w:r>
      <w:r>
        <w:rPr>
          <w:rStyle w:val="contenttext"/>
          <w:rFonts w:cs="B Zar" w:hint="cs"/>
          <w:color w:val="000000"/>
          <w:sz w:val="36"/>
          <w:szCs w:val="36"/>
        </w:rPr>
        <w:t>ə</w:t>
      </w:r>
      <w:r>
        <w:rPr>
          <w:rStyle w:val="contenttext"/>
          <w:rFonts w:cs="B Zar" w:hint="cs"/>
          <w:color w:val="000000"/>
          <w:sz w:val="36"/>
          <w:szCs w:val="36"/>
        </w:rPr>
        <w:t>sirli olmuş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xal</w:t>
      </w:r>
      <w:r>
        <w:rPr>
          <w:rStyle w:val="contenttext"/>
          <w:rFonts w:cs="B Zar" w:hint="cs"/>
          <w:color w:val="000000"/>
          <w:sz w:val="36"/>
          <w:szCs w:val="36"/>
        </w:rPr>
        <w:t>ə</w:t>
      </w:r>
      <w:r>
        <w:rPr>
          <w:rStyle w:val="contenttext"/>
          <w:rFonts w:cs="B Zar" w:hint="cs"/>
          <w:color w:val="000000"/>
          <w:sz w:val="36"/>
          <w:szCs w:val="36"/>
        </w:rPr>
        <w:t>t etmişdir. Sabit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olan </w:t>
      </w:r>
      <w:r>
        <w:rPr>
          <w:rStyle w:val="contenttext"/>
          <w:rFonts w:cs="B Zar" w:hint="cs"/>
          <w:color w:val="000000"/>
          <w:sz w:val="36"/>
          <w:szCs w:val="36"/>
        </w:rPr>
        <w:t>ə</w:t>
      </w:r>
      <w:r>
        <w:rPr>
          <w:rStyle w:val="contenttext"/>
          <w:rFonts w:cs="B Zar" w:hint="cs"/>
          <w:color w:val="000000"/>
          <w:sz w:val="36"/>
          <w:szCs w:val="36"/>
        </w:rPr>
        <w:t>kinçilik m</w:t>
      </w:r>
      <w:r>
        <w:rPr>
          <w:rStyle w:val="contenttext"/>
          <w:rFonts w:cs="B Zar" w:hint="cs"/>
          <w:color w:val="000000"/>
          <w:sz w:val="36"/>
          <w:szCs w:val="36"/>
        </w:rPr>
        <w:t>ə</w:t>
      </w:r>
      <w:r>
        <w:rPr>
          <w:rStyle w:val="contenttext"/>
          <w:rFonts w:cs="B Zar" w:hint="cs"/>
          <w:color w:val="000000"/>
          <w:sz w:val="36"/>
          <w:szCs w:val="36"/>
        </w:rPr>
        <w:t>şğuliyy</w:t>
      </w:r>
      <w:r>
        <w:rPr>
          <w:rStyle w:val="contenttext"/>
          <w:rFonts w:cs="B Zar" w:hint="cs"/>
          <w:color w:val="000000"/>
          <w:sz w:val="36"/>
          <w:szCs w:val="36"/>
        </w:rPr>
        <w:t>ə</w:t>
      </w:r>
      <w:r>
        <w:rPr>
          <w:rStyle w:val="contenttext"/>
          <w:rFonts w:cs="B Zar" w:hint="cs"/>
          <w:color w:val="000000"/>
          <w:sz w:val="36"/>
          <w:szCs w:val="36"/>
        </w:rPr>
        <w:t>ti kişil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yatındakı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 azaltmış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 nisb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aradan qaldırılmışdı.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qadınların sayı, t</w:t>
      </w:r>
      <w:r>
        <w:rPr>
          <w:rStyle w:val="contenttext"/>
          <w:rFonts w:cs="B Zar" w:hint="cs"/>
          <w:color w:val="000000"/>
          <w:sz w:val="36"/>
          <w:szCs w:val="36"/>
        </w:rPr>
        <w:t>ə</w:t>
      </w:r>
      <w:r>
        <w:rPr>
          <w:rStyle w:val="contenttext"/>
          <w:rFonts w:cs="B Zar" w:hint="cs"/>
          <w:color w:val="000000"/>
          <w:sz w:val="36"/>
          <w:szCs w:val="36"/>
        </w:rPr>
        <w:t>qrib</w:t>
      </w:r>
      <w:r>
        <w:rPr>
          <w:rStyle w:val="contenttext"/>
          <w:rFonts w:cs="B Zar" w:hint="cs"/>
          <w:color w:val="000000"/>
          <w:sz w:val="36"/>
          <w:szCs w:val="36"/>
        </w:rPr>
        <w:t>ə</w:t>
      </w:r>
      <w:r>
        <w:rPr>
          <w:rStyle w:val="contenttext"/>
          <w:rFonts w:cs="B Zar" w:hint="cs"/>
          <w:color w:val="000000"/>
          <w:sz w:val="36"/>
          <w:szCs w:val="36"/>
        </w:rPr>
        <w:t>n, bir-biri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şmişdi</w:t>
      </w:r>
      <w:r>
        <w:rPr>
          <w:rStyle w:val="contenttext"/>
          <w:rFonts w:cs="B Zar" w:hint="cs"/>
          <w:color w:val="000000"/>
          <w:sz w:val="36"/>
          <w:szCs w:val="36"/>
          <w:rtl/>
        </w:rPr>
        <w:t>.”</w:t>
      </w:r>
    </w:p>
    <w:p w:rsidR="00000000" w:rsidRDefault="00976AFA" w:rsidP="0026523D">
      <w:pPr>
        <w:pStyle w:val="contentparagraph"/>
        <w:jc w:val="both"/>
        <w:divId w:val="334891585"/>
        <w:rPr>
          <w:rFonts w:cs="B Zar" w:hint="cs"/>
          <w:color w:val="000000"/>
          <w:sz w:val="36"/>
          <w:szCs w:val="36"/>
          <w:rtl/>
        </w:rPr>
      </w:pPr>
      <w:r>
        <w:rPr>
          <w:rStyle w:val="contenttext"/>
          <w:rFonts w:cs="B Zar" w:hint="cs"/>
          <w:color w:val="000000"/>
          <w:sz w:val="36"/>
          <w:szCs w:val="36"/>
        </w:rPr>
        <w:t>Vil Dorantın bu cür sözl</w:t>
      </w:r>
      <w:r>
        <w:rPr>
          <w:rStyle w:val="contenttext"/>
          <w:rFonts w:cs="B Zar" w:hint="cs"/>
          <w:color w:val="000000"/>
          <w:sz w:val="36"/>
          <w:szCs w:val="36"/>
        </w:rPr>
        <w:t>ə</w:t>
      </w:r>
      <w:r>
        <w:rPr>
          <w:rStyle w:val="contenttext"/>
          <w:rFonts w:cs="B Zar" w:hint="cs"/>
          <w:color w:val="000000"/>
          <w:sz w:val="36"/>
          <w:szCs w:val="36"/>
        </w:rPr>
        <w:t>ri qeyd etm</w:t>
      </w:r>
      <w:r>
        <w:rPr>
          <w:rStyle w:val="contenttext"/>
          <w:rFonts w:cs="B Zar" w:hint="cs"/>
          <w:color w:val="000000"/>
          <w:sz w:val="36"/>
          <w:szCs w:val="36"/>
        </w:rPr>
        <w:t>ə</w:t>
      </w:r>
      <w:r>
        <w:rPr>
          <w:rStyle w:val="contenttext"/>
          <w:rFonts w:cs="B Zar" w:hint="cs"/>
          <w:color w:val="000000"/>
          <w:sz w:val="36"/>
          <w:szCs w:val="36"/>
        </w:rPr>
        <w:t>si insanda t</w:t>
      </w:r>
      <w:r>
        <w:rPr>
          <w:rStyle w:val="contenttext"/>
          <w:rFonts w:cs="B Zar" w:hint="cs"/>
          <w:color w:val="000000"/>
          <w:sz w:val="36"/>
          <w:szCs w:val="36"/>
        </w:rPr>
        <w:t>əə</w:t>
      </w:r>
      <w:r>
        <w:rPr>
          <w:rStyle w:val="contenttext"/>
          <w:rFonts w:cs="B Zar" w:hint="cs"/>
          <w:color w:val="000000"/>
          <w:sz w:val="36"/>
          <w:szCs w:val="36"/>
        </w:rPr>
        <w:t>c</w:t>
      </w:r>
      <w:r>
        <w:rPr>
          <w:rStyle w:val="contenttext"/>
          <w:rFonts w:cs="B Zar" w:hint="cs"/>
          <w:color w:val="000000"/>
          <w:sz w:val="36"/>
          <w:szCs w:val="36"/>
        </w:rPr>
        <w:t>cüb doğurur. Əg</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 v</w:t>
      </w:r>
      <w:r>
        <w:rPr>
          <w:rStyle w:val="contenttext"/>
          <w:rFonts w:cs="B Zar" w:hint="cs"/>
          <w:color w:val="000000"/>
          <w:sz w:val="36"/>
          <w:szCs w:val="36"/>
        </w:rPr>
        <w:t>ə</w:t>
      </w:r>
      <w:r>
        <w:rPr>
          <w:rStyle w:val="contenttext"/>
          <w:rFonts w:cs="B Zar" w:hint="cs"/>
          <w:color w:val="000000"/>
          <w:sz w:val="36"/>
          <w:szCs w:val="36"/>
        </w:rPr>
        <w:t xml:space="preserve"> itkisini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mübariz</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ndirs</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ovçuluq zamanındakı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fatla </w:t>
      </w:r>
      <w:r>
        <w:rPr>
          <w:rStyle w:val="contenttext"/>
          <w:rFonts w:cs="B Zar" w:hint="cs"/>
          <w:color w:val="000000"/>
          <w:sz w:val="36"/>
          <w:szCs w:val="36"/>
        </w:rPr>
        <w:t>ə</w:t>
      </w:r>
      <w:r>
        <w:rPr>
          <w:rStyle w:val="contenttext"/>
          <w:rFonts w:cs="B Zar" w:hint="cs"/>
          <w:color w:val="000000"/>
          <w:sz w:val="36"/>
          <w:szCs w:val="36"/>
        </w:rPr>
        <w:t>kinçilik zamannındakı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fatlar arasında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meydana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Halbuki, kişil</w:t>
      </w:r>
      <w:r>
        <w:rPr>
          <w:rStyle w:val="contenttext"/>
          <w:rFonts w:cs="B Zar" w:hint="cs"/>
          <w:color w:val="000000"/>
          <w:sz w:val="36"/>
          <w:szCs w:val="36"/>
        </w:rPr>
        <w:t>ə</w:t>
      </w:r>
      <w:r>
        <w:rPr>
          <w:rStyle w:val="contenttext"/>
          <w:rFonts w:cs="B Zar" w:hint="cs"/>
          <w:color w:val="000000"/>
          <w:sz w:val="36"/>
          <w:szCs w:val="36"/>
        </w:rPr>
        <w:t>rin itkisin</w:t>
      </w:r>
      <w:r>
        <w:rPr>
          <w:rStyle w:val="contenttext"/>
          <w:rFonts w:cs="B Zar" w:hint="cs"/>
          <w:color w:val="000000"/>
          <w:sz w:val="36"/>
          <w:szCs w:val="36"/>
        </w:rPr>
        <w:t>ə</w:t>
      </w:r>
      <w:r>
        <w:rPr>
          <w:rStyle w:val="contenttext"/>
          <w:rFonts w:cs="B Zar" w:hint="cs"/>
          <w:color w:val="000000"/>
          <w:sz w:val="36"/>
          <w:szCs w:val="36"/>
        </w:rPr>
        <w:t xml:space="preserve"> daha çox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olmuşdur ki, bu da </w:t>
      </w:r>
      <w:r>
        <w:rPr>
          <w:rStyle w:val="contenttext"/>
          <w:rFonts w:cs="B Zar" w:hint="cs"/>
          <w:color w:val="000000"/>
          <w:sz w:val="36"/>
          <w:szCs w:val="36"/>
        </w:rPr>
        <w:t>ə</w:t>
      </w:r>
      <w:r>
        <w:rPr>
          <w:rStyle w:val="contenttext"/>
          <w:rFonts w:cs="B Zar" w:hint="cs"/>
          <w:color w:val="000000"/>
          <w:sz w:val="36"/>
          <w:szCs w:val="36"/>
        </w:rPr>
        <w:t>kinçilik dövrl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heç d</w:t>
      </w:r>
      <w:r>
        <w:rPr>
          <w:rStyle w:val="contenttext"/>
          <w:rFonts w:cs="B Zar" w:hint="cs"/>
          <w:color w:val="000000"/>
          <w:sz w:val="36"/>
          <w:szCs w:val="36"/>
        </w:rPr>
        <w:t>ə</w:t>
      </w:r>
      <w:r>
        <w:rPr>
          <w:rStyle w:val="contenttext"/>
          <w:rFonts w:cs="B Zar" w:hint="cs"/>
          <w:color w:val="000000"/>
          <w:sz w:val="36"/>
          <w:szCs w:val="36"/>
        </w:rPr>
        <w:t xml:space="preserve"> ovçuluqdan az olmamışdır. Eyni zamanda, kişil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p>
    <w:p w:rsidR="00000000" w:rsidRDefault="00976AFA" w:rsidP="0026523D">
      <w:pPr>
        <w:pStyle w:val="contentparagraph"/>
        <w:jc w:val="both"/>
        <w:divId w:val="33489158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h:313</w:t>
      </w:r>
    </w:p>
    <w:p w:rsidR="00000000" w:rsidRDefault="00976AFA" w:rsidP="0026523D">
      <w:pPr>
        <w:pStyle w:val="contentparagraph"/>
        <w:jc w:val="both"/>
        <w:divId w:val="526909660"/>
        <w:rPr>
          <w:rFonts w:cs="B Zar" w:hint="cs"/>
          <w:color w:val="000000"/>
          <w:sz w:val="36"/>
          <w:szCs w:val="36"/>
          <w:rtl/>
        </w:rPr>
      </w:pPr>
      <w:r>
        <w:rPr>
          <w:rStyle w:val="contenttext"/>
          <w:rFonts w:cs="B Zar" w:hint="cs"/>
          <w:color w:val="000000"/>
          <w:sz w:val="36"/>
          <w:szCs w:val="36"/>
        </w:rPr>
        <w:t>qadınları öz himay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götürmüş, ç</w:t>
      </w:r>
      <w:r>
        <w:rPr>
          <w:rStyle w:val="contenttext"/>
          <w:rFonts w:cs="B Zar" w:hint="cs"/>
          <w:color w:val="000000"/>
          <w:sz w:val="36"/>
          <w:szCs w:val="36"/>
        </w:rPr>
        <w:t>ə</w:t>
      </w:r>
      <w:r>
        <w:rPr>
          <w:rStyle w:val="contenttext"/>
          <w:rFonts w:cs="B Zar" w:hint="cs"/>
          <w:color w:val="000000"/>
          <w:sz w:val="36"/>
          <w:szCs w:val="36"/>
        </w:rPr>
        <w:t>tin v</w:t>
      </w:r>
      <w:r>
        <w:rPr>
          <w:rStyle w:val="contenttext"/>
          <w:rFonts w:cs="B Zar" w:hint="cs"/>
          <w:color w:val="000000"/>
          <w:sz w:val="36"/>
          <w:szCs w:val="36"/>
        </w:rPr>
        <w:t>ə</w:t>
      </w:r>
      <w:r>
        <w:rPr>
          <w:rStyle w:val="contenttext"/>
          <w:rFonts w:cs="B Zar" w:hint="cs"/>
          <w:color w:val="000000"/>
          <w:sz w:val="36"/>
          <w:szCs w:val="36"/>
        </w:rPr>
        <w:t xml:space="preserve"> ölüm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si olan işl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özü m</w:t>
      </w:r>
      <w:r>
        <w:rPr>
          <w:rStyle w:val="contenttext"/>
          <w:rFonts w:cs="B Zar" w:hint="cs"/>
          <w:color w:val="000000"/>
          <w:sz w:val="36"/>
          <w:szCs w:val="36"/>
        </w:rPr>
        <w:t>ə</w:t>
      </w:r>
      <w:r>
        <w:rPr>
          <w:rStyle w:val="contenttext"/>
          <w:rFonts w:cs="B Zar" w:hint="cs"/>
          <w:color w:val="000000"/>
          <w:sz w:val="36"/>
          <w:szCs w:val="36"/>
        </w:rPr>
        <w:t>şğul olmuşdur. Ovçuluq zamanında kişi v</w:t>
      </w:r>
      <w:r>
        <w:rPr>
          <w:rStyle w:val="contenttext"/>
          <w:rFonts w:cs="B Zar" w:hint="cs"/>
          <w:color w:val="000000"/>
          <w:sz w:val="36"/>
          <w:szCs w:val="36"/>
        </w:rPr>
        <w:t>ə</w:t>
      </w:r>
      <w:r>
        <w:rPr>
          <w:rStyle w:val="contenttext"/>
          <w:rFonts w:cs="B Zar" w:hint="cs"/>
          <w:color w:val="000000"/>
          <w:sz w:val="36"/>
          <w:szCs w:val="36"/>
        </w:rPr>
        <w:t xml:space="preserve"> qadın arasında mövcu</w:t>
      </w:r>
      <w:r>
        <w:rPr>
          <w:rStyle w:val="contenttext"/>
          <w:rFonts w:cs="B Zar" w:hint="cs"/>
          <w:color w:val="000000"/>
          <w:sz w:val="36"/>
          <w:szCs w:val="36"/>
        </w:rPr>
        <w:t>d olmayan bu cür tarazlıq, eynil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kinçilik zamanında da var idi. Vil Dorant kişi v</w:t>
      </w:r>
      <w:r>
        <w:rPr>
          <w:rStyle w:val="contenttext"/>
          <w:rFonts w:cs="B Zar" w:hint="cs"/>
          <w:color w:val="000000"/>
          <w:sz w:val="36"/>
          <w:szCs w:val="36"/>
        </w:rPr>
        <w:t>ə</w:t>
      </w:r>
      <w:r>
        <w:rPr>
          <w:rStyle w:val="contenttext"/>
          <w:rFonts w:cs="B Zar" w:hint="cs"/>
          <w:color w:val="000000"/>
          <w:sz w:val="36"/>
          <w:szCs w:val="36"/>
        </w:rPr>
        <w:t xml:space="preserve"> qadın arasındakı say tarazlığının açıq-aşkar pozulduğu müşahid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maşınlı s</w:t>
      </w:r>
      <w:r>
        <w:rPr>
          <w:rStyle w:val="contenttext"/>
          <w:rFonts w:cs="B Zar" w:hint="cs"/>
          <w:color w:val="000000"/>
          <w:sz w:val="36"/>
          <w:szCs w:val="36"/>
        </w:rPr>
        <w:t>ə</w:t>
      </w:r>
      <w:r>
        <w:rPr>
          <w:rStyle w:val="contenttext"/>
          <w:rFonts w:cs="B Zar" w:hint="cs"/>
          <w:color w:val="000000"/>
          <w:sz w:val="36"/>
          <w:szCs w:val="36"/>
        </w:rPr>
        <w:t>naye v</w:t>
      </w:r>
      <w:r>
        <w:rPr>
          <w:rStyle w:val="contenttext"/>
          <w:rFonts w:cs="B Zar" w:hint="cs"/>
          <w:color w:val="000000"/>
          <w:sz w:val="36"/>
          <w:szCs w:val="36"/>
        </w:rPr>
        <w:t>ə</w:t>
      </w:r>
      <w:r>
        <w:rPr>
          <w:rStyle w:val="contenttext"/>
          <w:rFonts w:cs="B Zar" w:hint="cs"/>
          <w:color w:val="000000"/>
          <w:sz w:val="36"/>
          <w:szCs w:val="36"/>
        </w:rPr>
        <w:t xml:space="preserve"> texniki inkişafla bağlı bir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olsun danışmır</w:t>
      </w:r>
      <w:r>
        <w:rPr>
          <w:rStyle w:val="contenttext"/>
          <w:rFonts w:cs="B Zar" w:hint="cs"/>
          <w:color w:val="000000"/>
          <w:sz w:val="36"/>
          <w:szCs w:val="36"/>
          <w:rtl/>
        </w:rPr>
        <w:t>.</w:t>
      </w:r>
    </w:p>
    <w:p w:rsidR="00000000" w:rsidRDefault="00976AFA" w:rsidP="0026523D">
      <w:pPr>
        <w:pStyle w:val="Heading3"/>
        <w:shd w:val="clear" w:color="auto" w:fill="FFFFFF"/>
        <w:jc w:val="both"/>
        <w:divId w:val="1600017381"/>
        <w:rPr>
          <w:rFonts w:eastAsia="Times New Roman" w:cs="B Titr" w:hint="cs"/>
          <w:b w:val="0"/>
          <w:bCs w:val="0"/>
          <w:color w:val="FF0080"/>
          <w:sz w:val="30"/>
          <w:szCs w:val="30"/>
          <w:rtl/>
        </w:rPr>
      </w:pPr>
      <w:r>
        <w:rPr>
          <w:rFonts w:eastAsia="Times New Roman" w:cs="B Titr" w:hint="cs"/>
          <w:b w:val="0"/>
          <w:bCs w:val="0"/>
          <w:color w:val="FF0080"/>
          <w:sz w:val="30"/>
          <w:szCs w:val="30"/>
        </w:rPr>
        <w:t>Xәstәliklәr müqabilindә qadın</w:t>
      </w:r>
      <w:r>
        <w:rPr>
          <w:rFonts w:eastAsia="Times New Roman" w:cs="B Titr" w:hint="cs"/>
          <w:b w:val="0"/>
          <w:bCs w:val="0"/>
          <w:color w:val="FF0080"/>
          <w:sz w:val="30"/>
          <w:szCs w:val="30"/>
        </w:rPr>
        <w:t>ın daha çox müqavimәtli olması</w:t>
      </w:r>
    </w:p>
    <w:p w:rsidR="00000000" w:rsidRDefault="00976AFA" w:rsidP="0026523D">
      <w:pPr>
        <w:pStyle w:val="contentparagraph"/>
        <w:jc w:val="both"/>
        <w:divId w:val="1600017381"/>
        <w:rPr>
          <w:rFonts w:cs="B Zar" w:hint="cs"/>
          <w:color w:val="000000"/>
          <w:sz w:val="36"/>
          <w:szCs w:val="36"/>
          <w:rtl/>
        </w:rPr>
      </w:pPr>
      <w:r>
        <w:rPr>
          <w:rStyle w:val="contenttext"/>
          <w:rFonts w:cs="B Zar" w:hint="cs"/>
          <w:color w:val="000000"/>
          <w:sz w:val="36"/>
          <w:szCs w:val="36"/>
        </w:rPr>
        <w:t>Kişi cinsinin qadın cinsin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çox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dig</w:t>
      </w:r>
      <w:r>
        <w:rPr>
          <w:rStyle w:val="contenttext"/>
          <w:rFonts w:cs="B Zar" w:hint="cs"/>
          <w:color w:val="000000"/>
          <w:sz w:val="36"/>
          <w:szCs w:val="36"/>
        </w:rPr>
        <w:t>ə</w:t>
      </w:r>
      <w:r>
        <w:rPr>
          <w:rStyle w:val="contenttext"/>
          <w:rFonts w:cs="B Zar" w:hint="cs"/>
          <w:color w:val="000000"/>
          <w:sz w:val="36"/>
          <w:szCs w:val="36"/>
        </w:rPr>
        <w:t>r bir amil son zamanlarda elm say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şf edil</w:t>
      </w:r>
      <w:r>
        <w:rPr>
          <w:rStyle w:val="contenttext"/>
          <w:rFonts w:cs="B Zar" w:hint="cs"/>
          <w:color w:val="000000"/>
          <w:sz w:val="36"/>
          <w:szCs w:val="36"/>
        </w:rPr>
        <w:t>ə</w:t>
      </w:r>
      <w:r>
        <w:rPr>
          <w:rStyle w:val="contenttext"/>
          <w:rFonts w:cs="B Zar" w:hint="cs"/>
          <w:color w:val="000000"/>
          <w:sz w:val="36"/>
          <w:szCs w:val="36"/>
        </w:rPr>
        <w:t>n “qadının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müqavim</w:t>
      </w:r>
      <w:r>
        <w:rPr>
          <w:rStyle w:val="contenttext"/>
          <w:rFonts w:cs="B Zar" w:hint="cs"/>
          <w:color w:val="000000"/>
          <w:sz w:val="36"/>
          <w:szCs w:val="36"/>
        </w:rPr>
        <w:t>ə</w:t>
      </w:r>
      <w:r>
        <w:rPr>
          <w:rStyle w:val="contenttext"/>
          <w:rFonts w:cs="B Zar" w:hint="cs"/>
          <w:color w:val="000000"/>
          <w:sz w:val="36"/>
          <w:szCs w:val="36"/>
        </w:rPr>
        <w:t>tinin kişid</w:t>
      </w:r>
      <w:r>
        <w:rPr>
          <w:rStyle w:val="contenttext"/>
          <w:rFonts w:cs="B Zar" w:hint="cs"/>
          <w:color w:val="000000"/>
          <w:sz w:val="36"/>
          <w:szCs w:val="36"/>
        </w:rPr>
        <w:t>ə</w:t>
      </w:r>
      <w:r>
        <w:rPr>
          <w:rStyle w:val="contenttext"/>
          <w:rFonts w:cs="B Zar" w:hint="cs"/>
          <w:color w:val="000000"/>
          <w:sz w:val="36"/>
          <w:szCs w:val="36"/>
        </w:rPr>
        <w:t>n daha çox olması” amilidir ki, bunun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kişil</w:t>
      </w:r>
      <w:r>
        <w:rPr>
          <w:rStyle w:val="contenttext"/>
          <w:rFonts w:cs="B Zar" w:hint="cs"/>
          <w:color w:val="000000"/>
          <w:sz w:val="36"/>
          <w:szCs w:val="36"/>
        </w:rPr>
        <w:t>ə</w:t>
      </w:r>
      <w:r>
        <w:rPr>
          <w:rStyle w:val="contenttext"/>
          <w:rFonts w:cs="B Zar" w:hint="cs"/>
          <w:color w:val="000000"/>
          <w:sz w:val="36"/>
          <w:szCs w:val="36"/>
        </w:rPr>
        <w:t>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daha çox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olurlar</w:t>
      </w:r>
      <w:r>
        <w:rPr>
          <w:rStyle w:val="contenttext"/>
          <w:rFonts w:cs="B Zar" w:hint="cs"/>
          <w:color w:val="000000"/>
          <w:sz w:val="36"/>
          <w:szCs w:val="36"/>
          <w:rtl/>
        </w:rPr>
        <w:t>.</w:t>
      </w:r>
    </w:p>
    <w:p w:rsidR="00000000" w:rsidRDefault="00976AFA" w:rsidP="0026523D">
      <w:pPr>
        <w:pStyle w:val="contentparagraph"/>
        <w:jc w:val="both"/>
        <w:divId w:val="160001738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lumat” q</w:t>
      </w:r>
      <w:r>
        <w:rPr>
          <w:rStyle w:val="contenttext"/>
          <w:rFonts w:cs="B Zar" w:hint="cs"/>
          <w:color w:val="000000"/>
          <w:sz w:val="36"/>
          <w:szCs w:val="36"/>
        </w:rPr>
        <w:t>ə</w:t>
      </w:r>
      <w:r>
        <w:rPr>
          <w:rStyle w:val="contenttext"/>
          <w:rFonts w:cs="B Zar" w:hint="cs"/>
          <w:color w:val="000000"/>
          <w:sz w:val="36"/>
          <w:szCs w:val="36"/>
        </w:rPr>
        <w:t>zitind</w:t>
      </w:r>
      <w:r>
        <w:rPr>
          <w:rStyle w:val="contenttext"/>
          <w:rFonts w:cs="B Zar" w:hint="cs"/>
          <w:color w:val="000000"/>
          <w:sz w:val="36"/>
          <w:szCs w:val="36"/>
        </w:rPr>
        <w:t>ə</w:t>
      </w:r>
      <w:r>
        <w:rPr>
          <w:rStyle w:val="contenttext"/>
          <w:rFonts w:cs="B Zar" w:hint="cs"/>
          <w:color w:val="000000"/>
          <w:sz w:val="36"/>
          <w:szCs w:val="36"/>
        </w:rPr>
        <w:t xml:space="preserve"> hicri-q</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ri min üç yüz otuz beşinci ild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yazılmışdı: “Fransa statistik m</w:t>
      </w:r>
      <w:r>
        <w:rPr>
          <w:rStyle w:val="contenttext"/>
          <w:rFonts w:cs="B Zar" w:hint="cs"/>
          <w:color w:val="000000"/>
          <w:sz w:val="36"/>
          <w:szCs w:val="36"/>
        </w:rPr>
        <w:t>ə</w:t>
      </w:r>
      <w:r>
        <w:rPr>
          <w:rStyle w:val="contenttext"/>
          <w:rFonts w:cs="B Zar" w:hint="cs"/>
          <w:color w:val="000000"/>
          <w:sz w:val="36"/>
          <w:szCs w:val="36"/>
        </w:rPr>
        <w:t>lumatlar bürosu orada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oğlan uşaqlarının qız uşaqlarının sayından çox olmasına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yüz qız uşağına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yüz beş oğlan uşağının doğulmasına baxmayaraq, ölk</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qadınların sayının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 milyon yeddi yüz altmış beş min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çox olduğunu bildirmiş v</w:t>
      </w:r>
      <w:r>
        <w:rPr>
          <w:rStyle w:val="contenttext"/>
          <w:rFonts w:cs="B Zar" w:hint="cs"/>
          <w:color w:val="000000"/>
          <w:sz w:val="36"/>
          <w:szCs w:val="36"/>
        </w:rPr>
        <w:t>ə</w:t>
      </w:r>
      <w:r>
        <w:rPr>
          <w:rStyle w:val="contenttext"/>
          <w:rFonts w:cs="B Zar" w:hint="cs"/>
          <w:color w:val="000000"/>
          <w:sz w:val="36"/>
          <w:szCs w:val="36"/>
        </w:rPr>
        <w:t xml:space="preserve"> bunun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kimi, qadın cinsinin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müqabilind</w:t>
      </w:r>
      <w:r>
        <w:rPr>
          <w:rStyle w:val="contenttext"/>
          <w:rFonts w:cs="B Zar" w:hint="cs"/>
          <w:color w:val="000000"/>
          <w:sz w:val="36"/>
          <w:szCs w:val="36"/>
        </w:rPr>
        <w:t>ə</w:t>
      </w:r>
      <w:r>
        <w:rPr>
          <w:rStyle w:val="contenttext"/>
          <w:rFonts w:cs="B Zar" w:hint="cs"/>
          <w:color w:val="000000"/>
          <w:sz w:val="36"/>
          <w:szCs w:val="36"/>
        </w:rPr>
        <w:t xml:space="preserve"> daha çox müqavim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sini vurğulamışlar</w:t>
      </w:r>
      <w:r>
        <w:rPr>
          <w:rStyle w:val="contenttext"/>
          <w:rFonts w:cs="B Zar" w:hint="cs"/>
          <w:color w:val="000000"/>
          <w:sz w:val="36"/>
          <w:szCs w:val="36"/>
          <w:rtl/>
        </w:rPr>
        <w:t>.”</w:t>
      </w:r>
    </w:p>
    <w:p w:rsidR="00000000" w:rsidRDefault="00976AFA" w:rsidP="0026523D">
      <w:pPr>
        <w:pStyle w:val="contentparagraph"/>
        <w:jc w:val="both"/>
        <w:divId w:val="1600017381"/>
        <w:rPr>
          <w:rFonts w:cs="B Zar" w:hint="cs"/>
          <w:color w:val="000000"/>
          <w:sz w:val="36"/>
          <w:szCs w:val="36"/>
          <w:rtl/>
        </w:rPr>
      </w:pPr>
      <w:r>
        <w:rPr>
          <w:rStyle w:val="contenttext"/>
          <w:rFonts w:cs="B Zar" w:hint="cs"/>
          <w:color w:val="000000"/>
          <w:sz w:val="36"/>
          <w:szCs w:val="36"/>
        </w:rPr>
        <w:t>Min üç yüz otuz altıncı ild</w:t>
      </w:r>
      <w:r>
        <w:rPr>
          <w:rStyle w:val="contenttext"/>
          <w:rFonts w:cs="B Zar" w:hint="cs"/>
          <w:color w:val="000000"/>
          <w:sz w:val="36"/>
          <w:szCs w:val="36"/>
        </w:rPr>
        <w:t>ə</w:t>
      </w:r>
      <w:r>
        <w:rPr>
          <w:rStyle w:val="contenttext"/>
          <w:rFonts w:cs="B Zar" w:hint="cs"/>
          <w:color w:val="000000"/>
          <w:sz w:val="36"/>
          <w:szCs w:val="36"/>
        </w:rPr>
        <w:t xml:space="preserve"> (hicri-q</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şr eilmiş “Söz” jurnalının on birinci sayında “Siyas</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 başlığı altında Yuneskonun aylıq n</w:t>
      </w:r>
      <w:r>
        <w:rPr>
          <w:rStyle w:val="contenttext"/>
          <w:rFonts w:cs="B Zar" w:hint="cs"/>
          <w:color w:val="000000"/>
          <w:sz w:val="36"/>
          <w:szCs w:val="36"/>
        </w:rPr>
        <w:t>ə</w:t>
      </w:r>
      <w:r>
        <w:rPr>
          <w:rStyle w:val="contenttext"/>
          <w:rFonts w:cs="B Zar" w:hint="cs"/>
          <w:color w:val="000000"/>
          <w:sz w:val="36"/>
          <w:szCs w:val="36"/>
        </w:rPr>
        <w:t>şr edil</w:t>
      </w:r>
      <w:r>
        <w:rPr>
          <w:rStyle w:val="contenttext"/>
          <w:rFonts w:cs="B Zar" w:hint="cs"/>
          <w:color w:val="000000"/>
          <w:sz w:val="36"/>
          <w:szCs w:val="36"/>
        </w:rPr>
        <w:t>ə</w:t>
      </w:r>
      <w:r>
        <w:rPr>
          <w:rStyle w:val="contenttext"/>
          <w:rFonts w:cs="B Zar" w:hint="cs"/>
          <w:color w:val="000000"/>
          <w:sz w:val="36"/>
          <w:szCs w:val="36"/>
        </w:rPr>
        <w:t>n jurnallarından doktor Z</w:t>
      </w:r>
      <w:r>
        <w:rPr>
          <w:rStyle w:val="contenttext"/>
          <w:rFonts w:cs="B Zar" w:hint="cs"/>
          <w:color w:val="000000"/>
          <w:sz w:val="36"/>
          <w:szCs w:val="36"/>
        </w:rPr>
        <w:t>ə</w:t>
      </w:r>
      <w:r>
        <w:rPr>
          <w:rStyle w:val="contenttext"/>
          <w:rFonts w:cs="B Zar" w:hint="cs"/>
          <w:color w:val="000000"/>
          <w:sz w:val="36"/>
          <w:szCs w:val="36"/>
        </w:rPr>
        <w:t>hra Xanlerinin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w:t>
      </w:r>
      <w:r>
        <w:rPr>
          <w:rStyle w:val="contenttext"/>
          <w:rFonts w:cs="B Zar" w:hint="cs"/>
          <w:color w:val="000000"/>
          <w:sz w:val="36"/>
          <w:szCs w:val="36"/>
        </w:rPr>
        <w:t>ə</w:t>
      </w:r>
      <w:r>
        <w:rPr>
          <w:rStyle w:val="contenttext"/>
          <w:rFonts w:cs="B Zar" w:hint="cs"/>
          <w:color w:val="000000"/>
          <w:sz w:val="36"/>
          <w:szCs w:val="36"/>
        </w:rPr>
        <w:t>rc olunmuşdu.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Eşli Montaqodan bel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edilmişdi: “Elmi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qadın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Qadına m</w:t>
      </w:r>
      <w:r>
        <w:rPr>
          <w:rStyle w:val="contenttext"/>
          <w:rFonts w:cs="B Zar" w:hint="cs"/>
          <w:color w:val="000000"/>
          <w:sz w:val="36"/>
          <w:szCs w:val="36"/>
        </w:rPr>
        <w:t>ə</w:t>
      </w:r>
      <w:r>
        <w:rPr>
          <w:rStyle w:val="contenttext"/>
          <w:rFonts w:cs="B Zar" w:hint="cs"/>
          <w:color w:val="000000"/>
          <w:sz w:val="36"/>
          <w:szCs w:val="36"/>
        </w:rPr>
        <w:t>xsus olan X xromosomları kişiy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Y xromosomlarınd</w:t>
      </w:r>
      <w:r>
        <w:rPr>
          <w:rStyle w:val="contenttext"/>
          <w:rFonts w:cs="B Zar" w:hint="cs"/>
          <w:color w:val="000000"/>
          <w:sz w:val="36"/>
          <w:szCs w:val="36"/>
        </w:rPr>
        <w:t>an daha qüvv</w:t>
      </w:r>
      <w:r>
        <w:rPr>
          <w:rStyle w:val="contenttext"/>
          <w:rFonts w:cs="B Zar" w:hint="cs"/>
          <w:color w:val="000000"/>
          <w:sz w:val="36"/>
          <w:szCs w:val="36"/>
        </w:rPr>
        <w:t>ə</w:t>
      </w:r>
      <w:r>
        <w:rPr>
          <w:rStyle w:val="contenttext"/>
          <w:rFonts w:cs="B Zar" w:hint="cs"/>
          <w:color w:val="000000"/>
          <w:sz w:val="36"/>
          <w:szCs w:val="36"/>
        </w:rPr>
        <w:t>tlidir.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qadının ömrü kişi ömründ</w:t>
      </w:r>
      <w:r>
        <w:rPr>
          <w:rStyle w:val="contenttext"/>
          <w:rFonts w:cs="B Zar" w:hint="cs"/>
          <w:color w:val="000000"/>
          <w:sz w:val="36"/>
          <w:szCs w:val="36"/>
        </w:rPr>
        <w:t>ə</w:t>
      </w:r>
      <w:r>
        <w:rPr>
          <w:rStyle w:val="contenttext"/>
          <w:rFonts w:cs="B Zar" w:hint="cs"/>
          <w:color w:val="000000"/>
          <w:sz w:val="36"/>
          <w:szCs w:val="36"/>
        </w:rPr>
        <w:t>n daha uzun, qadın ömrünün orta h</w:t>
      </w:r>
      <w:r>
        <w:rPr>
          <w:rStyle w:val="contenttext"/>
          <w:rFonts w:cs="B Zar" w:hint="cs"/>
          <w:color w:val="000000"/>
          <w:sz w:val="36"/>
          <w:szCs w:val="36"/>
        </w:rPr>
        <w:t>ə</w:t>
      </w:r>
      <w:r>
        <w:rPr>
          <w:rStyle w:val="contenttext"/>
          <w:rFonts w:cs="B Zar" w:hint="cs"/>
          <w:color w:val="000000"/>
          <w:sz w:val="36"/>
          <w:szCs w:val="36"/>
        </w:rPr>
        <w:t>ddi kişininkind</w:t>
      </w:r>
      <w:r>
        <w:rPr>
          <w:rStyle w:val="contenttext"/>
          <w:rFonts w:cs="B Zar" w:hint="cs"/>
          <w:color w:val="000000"/>
          <w:sz w:val="36"/>
          <w:szCs w:val="36"/>
        </w:rPr>
        <w:t>ə</w:t>
      </w:r>
      <w:r>
        <w:rPr>
          <w:rStyle w:val="contenttext"/>
          <w:rFonts w:cs="B Zar" w:hint="cs"/>
          <w:color w:val="000000"/>
          <w:sz w:val="36"/>
          <w:szCs w:val="36"/>
        </w:rPr>
        <w:t>n daha çoxdur v</w:t>
      </w:r>
      <w:r>
        <w:rPr>
          <w:rStyle w:val="contenttext"/>
          <w:rFonts w:cs="B Zar" w:hint="cs"/>
          <w:color w:val="000000"/>
          <w:sz w:val="36"/>
          <w:szCs w:val="36"/>
        </w:rPr>
        <w:t>ə</w:t>
      </w:r>
      <w:r>
        <w:rPr>
          <w:rStyle w:val="contenttext"/>
          <w:rFonts w:cs="B Zar" w:hint="cs"/>
          <w:color w:val="000000"/>
          <w:sz w:val="36"/>
          <w:szCs w:val="36"/>
        </w:rPr>
        <w:t xml:space="preserve"> ümumi halda, qadın kişid</w:t>
      </w:r>
      <w:r>
        <w:rPr>
          <w:rStyle w:val="contenttext"/>
          <w:rFonts w:cs="B Zar" w:hint="cs"/>
          <w:color w:val="000000"/>
          <w:sz w:val="36"/>
          <w:szCs w:val="36"/>
        </w:rPr>
        <w:t>ə</w:t>
      </w:r>
      <w:r>
        <w:rPr>
          <w:rStyle w:val="contenttext"/>
          <w:rFonts w:cs="B Zar" w:hint="cs"/>
          <w:color w:val="000000"/>
          <w:sz w:val="36"/>
          <w:szCs w:val="36"/>
        </w:rPr>
        <w:t xml:space="preserve">n daha sağlam,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daha müqavim</w:t>
      </w:r>
      <w:r>
        <w:rPr>
          <w:rStyle w:val="contenttext"/>
          <w:rFonts w:cs="B Zar" w:hint="cs"/>
          <w:color w:val="000000"/>
          <w:sz w:val="36"/>
          <w:szCs w:val="36"/>
        </w:rPr>
        <w:t>ə</w:t>
      </w:r>
      <w:r>
        <w:rPr>
          <w:rStyle w:val="contenttext"/>
          <w:rFonts w:cs="B Zar" w:hint="cs"/>
          <w:color w:val="000000"/>
          <w:sz w:val="36"/>
          <w:szCs w:val="36"/>
        </w:rPr>
        <w:t>tlidir. Əks</w:t>
      </w:r>
      <w:r>
        <w:rPr>
          <w:rStyle w:val="contenttext"/>
          <w:rFonts w:cs="B Zar" w:hint="cs"/>
          <w:color w:val="000000"/>
          <w:sz w:val="36"/>
          <w:szCs w:val="36"/>
        </w:rPr>
        <w:t>ə</w:t>
      </w:r>
      <w:r>
        <w:rPr>
          <w:rStyle w:val="contenttext"/>
          <w:rFonts w:cs="B Zar" w:hint="cs"/>
          <w:color w:val="000000"/>
          <w:sz w:val="36"/>
          <w:szCs w:val="36"/>
        </w:rPr>
        <w:t>r halda qadınlar</w:t>
      </w:r>
      <w:r>
        <w:rPr>
          <w:rStyle w:val="contenttext"/>
          <w:rFonts w:cs="B Zar" w:hint="cs"/>
          <w:color w:val="000000"/>
          <w:sz w:val="36"/>
          <w:szCs w:val="36"/>
        </w:rPr>
        <w:t xml:space="preserve"> çox tez müalic</w:t>
      </w:r>
      <w:r>
        <w:rPr>
          <w:rStyle w:val="contenttext"/>
          <w:rFonts w:cs="B Zar" w:hint="cs"/>
          <w:color w:val="000000"/>
          <w:sz w:val="36"/>
          <w:szCs w:val="36"/>
        </w:rPr>
        <w:t>ə</w:t>
      </w:r>
    </w:p>
    <w:p w:rsidR="00000000" w:rsidRDefault="00976AFA" w:rsidP="0026523D">
      <w:pPr>
        <w:pStyle w:val="contentparagraph"/>
        <w:jc w:val="both"/>
        <w:divId w:val="160001738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h:314</w:t>
      </w:r>
    </w:p>
    <w:p w:rsidR="00000000" w:rsidRDefault="00976AFA" w:rsidP="0026523D">
      <w:pPr>
        <w:pStyle w:val="contentparagraph"/>
        <w:jc w:val="both"/>
        <w:divId w:val="466360481"/>
        <w:rPr>
          <w:rFonts w:cs="B Zar" w:hint="cs"/>
          <w:color w:val="000000"/>
          <w:sz w:val="36"/>
          <w:szCs w:val="36"/>
          <w:rtl/>
        </w:rPr>
      </w:pPr>
      <w:r>
        <w:rPr>
          <w:rStyle w:val="contenttext"/>
          <w:rFonts w:cs="B Zar" w:hint="cs"/>
          <w:color w:val="000000"/>
          <w:sz w:val="36"/>
          <w:szCs w:val="36"/>
        </w:rPr>
        <w:t>olunurlar. Bir alkolik qadın müqabilind</w:t>
      </w:r>
      <w:r>
        <w:rPr>
          <w:rStyle w:val="contenttext"/>
          <w:rFonts w:cs="B Zar" w:hint="cs"/>
          <w:color w:val="000000"/>
          <w:sz w:val="36"/>
          <w:szCs w:val="36"/>
        </w:rPr>
        <w:t>ə</w:t>
      </w:r>
      <w:r>
        <w:rPr>
          <w:rStyle w:val="contenttext"/>
          <w:rFonts w:cs="B Zar" w:hint="cs"/>
          <w:color w:val="000000"/>
          <w:sz w:val="36"/>
          <w:szCs w:val="36"/>
        </w:rPr>
        <w:t xml:space="preserve"> beş alkolik kişi dayanır. Bir kür</w:t>
      </w:r>
      <w:r>
        <w:rPr>
          <w:rStyle w:val="contenttext"/>
          <w:rFonts w:cs="B Zar" w:hint="cs"/>
          <w:color w:val="000000"/>
          <w:sz w:val="36"/>
          <w:szCs w:val="36"/>
        </w:rPr>
        <w:t>ə</w:t>
      </w:r>
      <w:r>
        <w:rPr>
          <w:rStyle w:val="contenttext"/>
          <w:rFonts w:cs="B Zar" w:hint="cs"/>
          <w:color w:val="000000"/>
          <w:sz w:val="36"/>
          <w:szCs w:val="36"/>
        </w:rPr>
        <w:t>n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on altı kür</w:t>
      </w:r>
      <w:r>
        <w:rPr>
          <w:rStyle w:val="contenttext"/>
          <w:rFonts w:cs="B Zar" w:hint="cs"/>
          <w:color w:val="000000"/>
          <w:sz w:val="36"/>
          <w:szCs w:val="36"/>
        </w:rPr>
        <w:t>ə</w:t>
      </w:r>
      <w:r>
        <w:rPr>
          <w:rStyle w:val="contenttext"/>
          <w:rFonts w:cs="B Zar" w:hint="cs"/>
          <w:color w:val="000000"/>
          <w:sz w:val="36"/>
          <w:szCs w:val="36"/>
        </w:rPr>
        <w:t>n kişinin olduğu deyil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İstiqanlılıq (stress)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xsusdur v</w:t>
      </w:r>
      <w:r>
        <w:rPr>
          <w:rStyle w:val="contenttext"/>
          <w:rFonts w:cs="B Zar" w:hint="cs"/>
          <w:color w:val="000000"/>
          <w:sz w:val="36"/>
          <w:szCs w:val="36"/>
        </w:rPr>
        <w:t>ə</w:t>
      </w:r>
      <w:r>
        <w:rPr>
          <w:rStyle w:val="contenttext"/>
          <w:rFonts w:cs="B Zar" w:hint="cs"/>
          <w:color w:val="000000"/>
          <w:sz w:val="36"/>
          <w:szCs w:val="36"/>
        </w:rPr>
        <w:t xml:space="preserve"> qadınlar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soyuqqanlı v</w:t>
      </w:r>
      <w:r>
        <w:rPr>
          <w:rStyle w:val="contenttext"/>
          <w:rFonts w:cs="B Zar" w:hint="cs"/>
          <w:color w:val="000000"/>
          <w:sz w:val="36"/>
          <w:szCs w:val="36"/>
        </w:rPr>
        <w:t>ə</w:t>
      </w:r>
      <w:r>
        <w:rPr>
          <w:rStyle w:val="contenttext"/>
          <w:rFonts w:cs="B Zar" w:hint="cs"/>
          <w:color w:val="000000"/>
          <w:sz w:val="36"/>
          <w:szCs w:val="36"/>
        </w:rPr>
        <w:t xml:space="preserve"> müqavi</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tlidirl</w:t>
      </w:r>
      <w:r>
        <w:rPr>
          <w:rStyle w:val="contenttext"/>
          <w:rFonts w:cs="B Zar" w:hint="cs"/>
          <w:color w:val="000000"/>
          <w:sz w:val="36"/>
          <w:szCs w:val="36"/>
        </w:rPr>
        <w:t>ə</w:t>
      </w:r>
      <w:r>
        <w:rPr>
          <w:rStyle w:val="contenttext"/>
          <w:rFonts w:cs="B Zar" w:hint="cs"/>
          <w:color w:val="000000"/>
          <w:sz w:val="36"/>
          <w:szCs w:val="36"/>
        </w:rPr>
        <w:t>r. Son zamanlarda baş ver</w:t>
      </w:r>
      <w:r>
        <w:rPr>
          <w:rStyle w:val="contenttext"/>
          <w:rFonts w:cs="B Zar" w:hint="cs"/>
          <w:color w:val="000000"/>
          <w:sz w:val="36"/>
          <w:szCs w:val="36"/>
        </w:rPr>
        <w:t>ə</w:t>
      </w:r>
      <w:r>
        <w:rPr>
          <w:rStyle w:val="contenttext"/>
          <w:rFonts w:cs="B Zar" w:hint="cs"/>
          <w:color w:val="000000"/>
          <w:sz w:val="36"/>
          <w:szCs w:val="36"/>
        </w:rPr>
        <w:t>n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daha çox mühasir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zindan h</w:t>
      </w:r>
      <w:r>
        <w:rPr>
          <w:rStyle w:val="contenttext"/>
          <w:rFonts w:cs="B Zar" w:hint="cs"/>
          <w:color w:val="000000"/>
          <w:sz w:val="36"/>
          <w:szCs w:val="36"/>
        </w:rPr>
        <w:t>ə</w:t>
      </w:r>
      <w:r>
        <w:rPr>
          <w:rStyle w:val="contenttext"/>
          <w:rFonts w:cs="B Zar" w:hint="cs"/>
          <w:color w:val="000000"/>
          <w:sz w:val="36"/>
          <w:szCs w:val="36"/>
        </w:rPr>
        <w:t>yatına döz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tab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 xml:space="preserve"> bildiyi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edilmişdir. Bütün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intiharın kişil</w:t>
      </w:r>
      <w:r>
        <w:rPr>
          <w:rStyle w:val="contenttext"/>
          <w:rFonts w:cs="B Zar" w:hint="cs"/>
          <w:color w:val="000000"/>
          <w:sz w:val="36"/>
          <w:szCs w:val="36"/>
        </w:rPr>
        <w:t>ə</w:t>
      </w:r>
      <w:r>
        <w:rPr>
          <w:rStyle w:val="contenttext"/>
          <w:rFonts w:cs="B Zar" w:hint="cs"/>
          <w:color w:val="000000"/>
          <w:sz w:val="36"/>
          <w:szCs w:val="36"/>
        </w:rPr>
        <w:t>r arasındakı sayı, t</w:t>
      </w:r>
      <w:r>
        <w:rPr>
          <w:rStyle w:val="contenttext"/>
          <w:rFonts w:cs="B Zar" w:hint="cs"/>
          <w:color w:val="000000"/>
          <w:sz w:val="36"/>
          <w:szCs w:val="36"/>
        </w:rPr>
        <w:t>ə</w:t>
      </w:r>
      <w:r>
        <w:rPr>
          <w:rStyle w:val="contenttext"/>
          <w:rFonts w:cs="B Zar" w:hint="cs"/>
          <w:color w:val="000000"/>
          <w:sz w:val="36"/>
          <w:szCs w:val="36"/>
        </w:rPr>
        <w:t>qrib</w:t>
      </w:r>
      <w:r>
        <w:rPr>
          <w:rStyle w:val="contenttext"/>
          <w:rFonts w:cs="B Zar" w:hint="cs"/>
          <w:color w:val="000000"/>
          <w:sz w:val="36"/>
          <w:szCs w:val="36"/>
        </w:rPr>
        <w:t>ə</w:t>
      </w:r>
      <w:r>
        <w:rPr>
          <w:rStyle w:val="contenttext"/>
          <w:rFonts w:cs="B Zar" w:hint="cs"/>
          <w:color w:val="000000"/>
          <w:sz w:val="36"/>
          <w:szCs w:val="36"/>
        </w:rPr>
        <w:t>n, qadınlar arasındakının üç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ridir</w:t>
      </w:r>
      <w:r>
        <w:rPr>
          <w:rStyle w:val="contenttext"/>
          <w:rFonts w:cs="B Zar" w:hint="cs"/>
          <w:color w:val="000000"/>
          <w:sz w:val="36"/>
          <w:szCs w:val="36"/>
          <w:rtl/>
        </w:rPr>
        <w:t>. ”</w:t>
      </w:r>
    </w:p>
    <w:p w:rsidR="00000000" w:rsidRDefault="00976AFA" w:rsidP="0026523D">
      <w:pPr>
        <w:pStyle w:val="contentparagraph"/>
        <w:jc w:val="both"/>
        <w:divId w:val="466360481"/>
        <w:rPr>
          <w:rFonts w:cs="B Zar" w:hint="cs"/>
          <w:color w:val="000000"/>
          <w:sz w:val="36"/>
          <w:szCs w:val="36"/>
          <w:rtl/>
        </w:rPr>
      </w:pPr>
      <w:r>
        <w:rPr>
          <w:rStyle w:val="contenttext"/>
          <w:rFonts w:cs="B Zar" w:hint="cs"/>
          <w:color w:val="000000"/>
          <w:sz w:val="36"/>
          <w:szCs w:val="36"/>
        </w:rPr>
        <w:t>Eşli Montaqonun qadınların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 xml:space="preserve"> daha çox müqavim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 sonralar “Qadın - </w:t>
      </w:r>
      <w:r>
        <w:rPr>
          <w:rStyle w:val="contenttext"/>
          <w:rFonts w:cs="B Zar" w:hint="cs"/>
          <w:color w:val="000000"/>
          <w:sz w:val="36"/>
          <w:szCs w:val="36"/>
        </w:rPr>
        <w:t>ə</w:t>
      </w:r>
      <w:r>
        <w:rPr>
          <w:rStyle w:val="contenttext"/>
          <w:rFonts w:cs="B Zar" w:hint="cs"/>
          <w:color w:val="000000"/>
          <w:sz w:val="36"/>
          <w:szCs w:val="36"/>
        </w:rPr>
        <w:t>n üstün cins (varlıq)” adlı kitabında toplanmış v</w:t>
      </w:r>
      <w:r>
        <w:rPr>
          <w:rStyle w:val="contenttext"/>
          <w:rFonts w:cs="B Zar" w:hint="cs"/>
          <w:color w:val="000000"/>
          <w:sz w:val="36"/>
          <w:szCs w:val="36"/>
        </w:rPr>
        <w:t>ə</w:t>
      </w:r>
      <w:r>
        <w:rPr>
          <w:rStyle w:val="contenttext"/>
          <w:rFonts w:cs="B Zar" w:hint="cs"/>
          <w:color w:val="000000"/>
          <w:sz w:val="36"/>
          <w:szCs w:val="36"/>
        </w:rPr>
        <w:t xml:space="preserve"> Hisamuddin İmami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rcüm</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“Günün qadını” jurnalını</w:t>
      </w:r>
      <w:r>
        <w:rPr>
          <w:rStyle w:val="contenttext"/>
          <w:rFonts w:cs="B Zar" w:hint="cs"/>
          <w:color w:val="000000"/>
          <w:sz w:val="36"/>
          <w:szCs w:val="36"/>
        </w:rPr>
        <w:t>n yetmişinci sayında d</w:t>
      </w:r>
      <w:r>
        <w:rPr>
          <w:rStyle w:val="contenttext"/>
          <w:rFonts w:cs="B Zar" w:hint="cs"/>
          <w:color w:val="000000"/>
          <w:sz w:val="36"/>
          <w:szCs w:val="36"/>
        </w:rPr>
        <w:t>ə</w:t>
      </w:r>
      <w:r>
        <w:rPr>
          <w:rStyle w:val="contenttext"/>
          <w:rFonts w:cs="B Zar" w:hint="cs"/>
          <w:color w:val="000000"/>
          <w:sz w:val="36"/>
          <w:szCs w:val="36"/>
        </w:rPr>
        <w:t>rc edilmişdir</w:t>
      </w:r>
      <w:r>
        <w:rPr>
          <w:rStyle w:val="contenttext"/>
          <w:rFonts w:cs="B Zar" w:hint="cs"/>
          <w:color w:val="000000"/>
          <w:sz w:val="36"/>
          <w:szCs w:val="36"/>
          <w:rtl/>
        </w:rPr>
        <w:t>.</w:t>
      </w:r>
    </w:p>
    <w:p w:rsidR="00000000" w:rsidRDefault="00976AFA" w:rsidP="0026523D">
      <w:pPr>
        <w:pStyle w:val="contentparagraph"/>
        <w:jc w:val="both"/>
        <w:divId w:val="466360481"/>
        <w:rPr>
          <w:rFonts w:cs="B Zar" w:hint="cs"/>
          <w:color w:val="000000"/>
          <w:sz w:val="36"/>
          <w:szCs w:val="36"/>
          <w:rtl/>
        </w:rPr>
      </w:pPr>
      <w:r>
        <w:rPr>
          <w:rStyle w:val="contenttext"/>
          <w:rFonts w:cs="B Zar" w:hint="cs"/>
          <w:color w:val="000000"/>
          <w:sz w:val="36"/>
          <w:szCs w:val="36"/>
        </w:rPr>
        <w:t>Qadınların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r müqabilind</w:t>
      </w:r>
      <w:r>
        <w:rPr>
          <w:rStyle w:val="contenttext"/>
          <w:rFonts w:cs="B Zar" w:hint="cs"/>
          <w:color w:val="000000"/>
          <w:sz w:val="36"/>
          <w:szCs w:val="36"/>
        </w:rPr>
        <w:t>ə</w:t>
      </w:r>
      <w:r>
        <w:rPr>
          <w:rStyle w:val="contenttext"/>
          <w:rFonts w:cs="B Zar" w:hint="cs"/>
          <w:color w:val="000000"/>
          <w:sz w:val="36"/>
          <w:szCs w:val="36"/>
        </w:rPr>
        <w:t>ki daha çox müqavim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qabiliyy</w:t>
      </w:r>
      <w:r>
        <w:rPr>
          <w:rStyle w:val="contenttext"/>
          <w:rFonts w:cs="B Zar" w:hint="cs"/>
          <w:color w:val="000000"/>
          <w:sz w:val="36"/>
          <w:szCs w:val="36"/>
        </w:rPr>
        <w:t>ə</w:t>
      </w:r>
      <w:r>
        <w:rPr>
          <w:rStyle w:val="contenttext"/>
          <w:rFonts w:cs="B Zar" w:hint="cs"/>
          <w:color w:val="000000"/>
          <w:sz w:val="36"/>
          <w:szCs w:val="36"/>
        </w:rPr>
        <w:t>ti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sini) bir gün kişil</w:t>
      </w:r>
      <w:r>
        <w:rPr>
          <w:rStyle w:val="contenttext"/>
          <w:rFonts w:cs="B Zar" w:hint="cs"/>
          <w:color w:val="000000"/>
          <w:sz w:val="36"/>
          <w:szCs w:val="36"/>
        </w:rPr>
        <w:t>ə</w:t>
      </w:r>
      <w:r>
        <w:rPr>
          <w:rStyle w:val="contenttext"/>
          <w:rFonts w:cs="B Zar" w:hint="cs"/>
          <w:color w:val="000000"/>
          <w:sz w:val="36"/>
          <w:szCs w:val="36"/>
        </w:rPr>
        <w:t>rin qüdr</w:t>
      </w:r>
      <w:r>
        <w:rPr>
          <w:rStyle w:val="contenttext"/>
          <w:rFonts w:cs="B Zar" w:hint="cs"/>
          <w:color w:val="000000"/>
          <w:sz w:val="36"/>
          <w:szCs w:val="36"/>
        </w:rPr>
        <w:t>ə</w:t>
      </w:r>
      <w:r>
        <w:rPr>
          <w:rStyle w:val="contenttext"/>
          <w:rFonts w:cs="B Zar" w:hint="cs"/>
          <w:color w:val="000000"/>
          <w:sz w:val="36"/>
          <w:szCs w:val="36"/>
        </w:rPr>
        <w:t>t toplayaraq onlardan intiqam almaq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qadınları ç</w:t>
      </w:r>
      <w:r>
        <w:rPr>
          <w:rStyle w:val="contenttext"/>
          <w:rFonts w:cs="B Zar" w:hint="cs"/>
          <w:color w:val="000000"/>
          <w:sz w:val="36"/>
          <w:szCs w:val="36"/>
        </w:rPr>
        <w:t>ə</w:t>
      </w:r>
      <w:r>
        <w:rPr>
          <w:rStyle w:val="contenttext"/>
          <w:rFonts w:cs="B Zar" w:hint="cs"/>
          <w:color w:val="000000"/>
          <w:sz w:val="36"/>
          <w:szCs w:val="36"/>
        </w:rPr>
        <w:t>tin v</w:t>
      </w:r>
      <w:r>
        <w:rPr>
          <w:rStyle w:val="contenttext"/>
          <w:rFonts w:cs="B Zar" w:hint="cs"/>
          <w:color w:val="000000"/>
          <w:sz w:val="36"/>
          <w:szCs w:val="36"/>
        </w:rPr>
        <w:t>ə</w:t>
      </w:r>
      <w:r>
        <w:rPr>
          <w:rStyle w:val="contenttext"/>
          <w:rFonts w:cs="B Zar" w:hint="cs"/>
          <w:color w:val="000000"/>
          <w:sz w:val="36"/>
          <w:szCs w:val="36"/>
        </w:rPr>
        <w:t xml:space="preserve"> ölüm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si olan 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xüsu</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onları döyüş meydanlarına apara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rif vücudunu top-tüf</w:t>
      </w:r>
      <w:r>
        <w:rPr>
          <w:rStyle w:val="contenttext"/>
          <w:rFonts w:cs="B Zar" w:hint="cs"/>
          <w:color w:val="000000"/>
          <w:sz w:val="36"/>
          <w:szCs w:val="36"/>
        </w:rPr>
        <w:t>ə</w:t>
      </w:r>
      <w:r>
        <w:rPr>
          <w:rStyle w:val="contenttext"/>
          <w:rFonts w:cs="B Zar" w:hint="cs"/>
          <w:color w:val="000000"/>
          <w:sz w:val="36"/>
          <w:szCs w:val="36"/>
        </w:rPr>
        <w:t>ng v</w:t>
      </w:r>
      <w:r>
        <w:rPr>
          <w:rStyle w:val="contenttext"/>
          <w:rFonts w:cs="B Zar" w:hint="cs"/>
          <w:color w:val="000000"/>
          <w:sz w:val="36"/>
          <w:szCs w:val="36"/>
        </w:rPr>
        <w:t>ə</w:t>
      </w:r>
      <w:r>
        <w:rPr>
          <w:rStyle w:val="contenttext"/>
          <w:rFonts w:cs="B Zar" w:hint="cs"/>
          <w:color w:val="000000"/>
          <w:sz w:val="36"/>
          <w:szCs w:val="36"/>
        </w:rPr>
        <w:t xml:space="preserve"> bomba partlayışlarının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yerl</w:t>
      </w:r>
      <w:r>
        <w:rPr>
          <w:rStyle w:val="contenttext"/>
          <w:rFonts w:cs="B Zar" w:hint="cs"/>
          <w:color w:val="000000"/>
          <w:sz w:val="36"/>
          <w:szCs w:val="36"/>
        </w:rPr>
        <w:t>ə</w:t>
      </w:r>
      <w:r>
        <w:rPr>
          <w:rStyle w:val="contenttext"/>
          <w:rFonts w:cs="B Zar" w:hint="cs"/>
          <w:color w:val="000000"/>
          <w:sz w:val="36"/>
          <w:szCs w:val="36"/>
        </w:rPr>
        <w:t>şdir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onları bu hissi duymağa vadar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olmasını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bir daha qadınların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qarşısında müqavim</w:t>
      </w:r>
      <w:r>
        <w:rPr>
          <w:rStyle w:val="contenttext"/>
          <w:rFonts w:cs="B Zar" w:hint="cs"/>
          <w:color w:val="000000"/>
          <w:sz w:val="36"/>
          <w:szCs w:val="36"/>
        </w:rPr>
        <w:t>ə</w:t>
      </w:r>
      <w:r>
        <w:rPr>
          <w:rStyle w:val="contenttext"/>
          <w:rFonts w:cs="B Zar" w:hint="cs"/>
          <w:color w:val="000000"/>
          <w:sz w:val="36"/>
          <w:szCs w:val="36"/>
        </w:rPr>
        <w:t>tini bildirm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kişi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qadının sayı arasındakı tarazlıq qorunub saxlanıla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p>
    <w:p w:rsidR="00000000" w:rsidRDefault="00976AFA" w:rsidP="0026523D">
      <w:pPr>
        <w:pStyle w:val="contentparagraph"/>
        <w:jc w:val="both"/>
        <w:divId w:val="466360481"/>
        <w:rPr>
          <w:rFonts w:cs="B Zar" w:hint="cs"/>
          <w:color w:val="000000"/>
          <w:sz w:val="36"/>
          <w:szCs w:val="36"/>
          <w:rtl/>
        </w:rPr>
      </w:pPr>
      <w:r>
        <w:rPr>
          <w:rStyle w:val="contenttext"/>
          <w:rFonts w:cs="B Zar" w:hint="cs"/>
          <w:color w:val="000000"/>
          <w:sz w:val="36"/>
          <w:szCs w:val="36"/>
        </w:rPr>
        <w:t>Bunların evliliy</w:t>
      </w:r>
      <w:r>
        <w:rPr>
          <w:rStyle w:val="contenttext"/>
          <w:rFonts w:cs="B Zar" w:hint="cs"/>
          <w:color w:val="000000"/>
          <w:sz w:val="36"/>
          <w:szCs w:val="36"/>
        </w:rPr>
        <w:t>ə</w:t>
      </w:r>
      <w:r>
        <w:rPr>
          <w:rStyle w:val="contenttext"/>
          <w:rFonts w:cs="B Zar" w:hint="cs"/>
          <w:color w:val="000000"/>
          <w:sz w:val="36"/>
          <w:szCs w:val="36"/>
        </w:rPr>
        <w:t xml:space="preserve"> hazır olan qadınların kişil</w:t>
      </w:r>
      <w:r>
        <w:rPr>
          <w:rStyle w:val="contenttext"/>
          <w:rFonts w:cs="B Zar" w:hint="cs"/>
          <w:color w:val="000000"/>
          <w:sz w:val="36"/>
          <w:szCs w:val="36"/>
        </w:rPr>
        <w:t>ə</w:t>
      </w:r>
      <w:r>
        <w:rPr>
          <w:rStyle w:val="contenttext"/>
          <w:rFonts w:cs="B Zar" w:hint="cs"/>
          <w:color w:val="000000"/>
          <w:sz w:val="36"/>
          <w:szCs w:val="36"/>
        </w:rPr>
        <w:t>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nisbi say çoxluğunu dem</w:t>
      </w:r>
      <w:r>
        <w:rPr>
          <w:rStyle w:val="contenttext"/>
          <w:rFonts w:cs="B Zar" w:hint="cs"/>
          <w:color w:val="000000"/>
          <w:sz w:val="36"/>
          <w:szCs w:val="36"/>
        </w:rPr>
        <w:t>ə</w:t>
      </w:r>
      <w:r>
        <w:rPr>
          <w:rStyle w:val="contenttext"/>
          <w:rFonts w:cs="B Zar" w:hint="cs"/>
          <w:color w:val="000000"/>
          <w:sz w:val="36"/>
          <w:szCs w:val="36"/>
        </w:rPr>
        <w:t>k üçün ilkin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olduğunu qeyd edirik. Dem</w:t>
      </w:r>
      <w:r>
        <w:rPr>
          <w:rStyle w:val="contenttext"/>
          <w:rFonts w:cs="B Zar" w:hint="cs"/>
          <w:color w:val="000000"/>
          <w:sz w:val="36"/>
          <w:szCs w:val="36"/>
        </w:rPr>
        <w:t>ə</w:t>
      </w:r>
      <w:r>
        <w:rPr>
          <w:rStyle w:val="contenttext"/>
          <w:rFonts w:cs="B Zar" w:hint="cs"/>
          <w:color w:val="000000"/>
          <w:sz w:val="36"/>
          <w:szCs w:val="36"/>
        </w:rPr>
        <w:t>li, bel</w:t>
      </w:r>
      <w:r>
        <w:rPr>
          <w:rStyle w:val="contenttext"/>
          <w:rFonts w:cs="B Zar" w:hint="cs"/>
          <w:color w:val="000000"/>
          <w:sz w:val="36"/>
          <w:szCs w:val="36"/>
        </w:rPr>
        <w:t>ə</w:t>
      </w:r>
      <w:r>
        <w:rPr>
          <w:rStyle w:val="contenttext"/>
          <w:rFonts w:cs="B Zar" w:hint="cs"/>
          <w:color w:val="000000"/>
          <w:sz w:val="36"/>
          <w:szCs w:val="36"/>
        </w:rPr>
        <w:t xml:space="preserve"> bir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tin varlığı v</w:t>
      </w:r>
      <w:r>
        <w:rPr>
          <w:rStyle w:val="contenttext"/>
          <w:rFonts w:cs="B Zar" w:hint="cs"/>
          <w:color w:val="000000"/>
          <w:sz w:val="36"/>
          <w:szCs w:val="36"/>
        </w:rPr>
        <w:t>ə</w:t>
      </w:r>
      <w:r>
        <w:rPr>
          <w:rStyle w:val="contenttext"/>
          <w:rFonts w:cs="B Zar" w:hint="cs"/>
          <w:color w:val="000000"/>
          <w:sz w:val="36"/>
          <w:szCs w:val="36"/>
        </w:rPr>
        <w:t xml:space="preserve"> onun yaranma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 tarixl</w:t>
      </w:r>
      <w:r>
        <w:rPr>
          <w:rStyle w:val="contenttext"/>
          <w:rFonts w:cs="B Zar" w:hint="cs"/>
          <w:color w:val="000000"/>
          <w:sz w:val="36"/>
          <w:szCs w:val="36"/>
        </w:rPr>
        <w:t>ə</w:t>
      </w:r>
      <w:r>
        <w:rPr>
          <w:rStyle w:val="contenttext"/>
          <w:rFonts w:cs="B Zar" w:hint="cs"/>
          <w:color w:val="000000"/>
          <w:sz w:val="36"/>
          <w:szCs w:val="36"/>
        </w:rPr>
        <w:t>r boyu v</w:t>
      </w:r>
      <w:r>
        <w:rPr>
          <w:rStyle w:val="contenttext"/>
          <w:rFonts w:cs="B Zar" w:hint="cs"/>
          <w:color w:val="000000"/>
          <w:sz w:val="36"/>
          <w:szCs w:val="36"/>
        </w:rPr>
        <w:t>ə</w:t>
      </w:r>
      <w:r>
        <w:rPr>
          <w:rStyle w:val="contenttext"/>
          <w:rFonts w:cs="B Zar" w:hint="cs"/>
          <w:color w:val="000000"/>
          <w:sz w:val="36"/>
          <w:szCs w:val="36"/>
        </w:rPr>
        <w:t xml:space="preserve"> indiy</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mövcud olduğu m</w:t>
      </w:r>
      <w:r>
        <w:rPr>
          <w:rStyle w:val="contenttext"/>
          <w:rFonts w:cs="B Zar" w:hint="cs"/>
          <w:color w:val="000000"/>
          <w:sz w:val="36"/>
          <w:szCs w:val="36"/>
        </w:rPr>
        <w:t>ə</w:t>
      </w:r>
      <w:r>
        <w:rPr>
          <w:rStyle w:val="contenttext"/>
          <w:rFonts w:cs="B Zar" w:hint="cs"/>
          <w:color w:val="000000"/>
          <w:sz w:val="36"/>
          <w:szCs w:val="36"/>
        </w:rPr>
        <w:t>lum oldu</w:t>
      </w:r>
      <w:r>
        <w:rPr>
          <w:rStyle w:val="contenttext"/>
          <w:rFonts w:cs="B Zar" w:hint="cs"/>
          <w:color w:val="000000"/>
          <w:sz w:val="36"/>
          <w:szCs w:val="36"/>
          <w:rtl/>
        </w:rPr>
        <w:t>.</w:t>
      </w:r>
    </w:p>
    <w:p w:rsidR="00000000" w:rsidRDefault="00976AFA" w:rsidP="0026523D">
      <w:pPr>
        <w:pStyle w:val="Heading3"/>
        <w:shd w:val="clear" w:color="auto" w:fill="FFFFFF"/>
        <w:jc w:val="both"/>
        <w:divId w:val="255478797"/>
        <w:rPr>
          <w:rFonts w:eastAsia="Times New Roman" w:cs="B Titr" w:hint="cs"/>
          <w:b w:val="0"/>
          <w:bCs w:val="0"/>
          <w:color w:val="FF0080"/>
          <w:sz w:val="30"/>
          <w:szCs w:val="30"/>
          <w:rtl/>
        </w:rPr>
      </w:pPr>
      <w:r>
        <w:rPr>
          <w:rFonts w:eastAsia="Times New Roman" w:cs="B Titr" w:hint="cs"/>
          <w:b w:val="0"/>
          <w:bCs w:val="0"/>
          <w:color w:val="FF0080"/>
          <w:sz w:val="30"/>
          <w:szCs w:val="30"/>
        </w:rPr>
        <w:t>Bir neçә әrә malik olduqda qadının haqqı</w:t>
      </w:r>
    </w:p>
    <w:p w:rsidR="00000000" w:rsidRDefault="00976AFA" w:rsidP="0026523D">
      <w:pPr>
        <w:pStyle w:val="contentparagraph"/>
        <w:jc w:val="both"/>
        <w:divId w:val="255478797"/>
        <w:rPr>
          <w:rFonts w:cs="B Zar" w:hint="cs"/>
          <w:color w:val="000000"/>
          <w:sz w:val="36"/>
          <w:szCs w:val="36"/>
          <w:rtl/>
        </w:rPr>
      </w:pPr>
      <w:r>
        <w:rPr>
          <w:rStyle w:val="contenttext"/>
          <w:rFonts w:cs="B Zar" w:hint="cs"/>
          <w:color w:val="000000"/>
          <w:sz w:val="36"/>
          <w:szCs w:val="36"/>
        </w:rPr>
        <w:t>İndi is</w:t>
      </w:r>
      <w:r>
        <w:rPr>
          <w:rStyle w:val="contenttext"/>
          <w:rFonts w:cs="B Zar" w:hint="cs"/>
          <w:color w:val="000000"/>
          <w:sz w:val="36"/>
          <w:szCs w:val="36"/>
        </w:rPr>
        <w:t>ə</w:t>
      </w:r>
      <w:r>
        <w:rPr>
          <w:rStyle w:val="contenttext"/>
          <w:rFonts w:cs="B Zar" w:hint="cs"/>
          <w:color w:val="000000"/>
          <w:sz w:val="36"/>
          <w:szCs w:val="36"/>
        </w:rPr>
        <w:t xml:space="preserve"> ikinci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danışaq. Y</w:t>
      </w:r>
      <w:r>
        <w:rPr>
          <w:rStyle w:val="contenttext"/>
          <w:rFonts w:cs="B Zar" w:hint="cs"/>
          <w:color w:val="000000"/>
          <w:sz w:val="36"/>
          <w:szCs w:val="36"/>
        </w:rPr>
        <w:t>ə</w:t>
      </w:r>
      <w:r>
        <w:rPr>
          <w:rStyle w:val="contenttext"/>
          <w:rFonts w:cs="B Zar" w:hint="cs"/>
          <w:color w:val="000000"/>
          <w:sz w:val="36"/>
          <w:szCs w:val="36"/>
        </w:rPr>
        <w:t>ni, evliliy</w:t>
      </w:r>
      <w:r>
        <w:rPr>
          <w:rStyle w:val="contenttext"/>
          <w:rFonts w:cs="B Zar" w:hint="cs"/>
          <w:color w:val="000000"/>
          <w:sz w:val="36"/>
          <w:szCs w:val="36"/>
        </w:rPr>
        <w:t>ə</w:t>
      </w:r>
      <w:r>
        <w:rPr>
          <w:rStyle w:val="contenttext"/>
          <w:rFonts w:cs="B Zar" w:hint="cs"/>
          <w:color w:val="000000"/>
          <w:sz w:val="36"/>
          <w:szCs w:val="36"/>
        </w:rPr>
        <w:t xml:space="preserve"> hazır qadınların evliliy</w:t>
      </w:r>
      <w:r>
        <w:rPr>
          <w:rStyle w:val="contenttext"/>
          <w:rFonts w:cs="B Zar" w:hint="cs"/>
          <w:color w:val="000000"/>
          <w:sz w:val="36"/>
          <w:szCs w:val="36"/>
        </w:rPr>
        <w:t>ə</w:t>
      </w:r>
      <w:r>
        <w:rPr>
          <w:rStyle w:val="contenttext"/>
          <w:rFonts w:cs="B Zar" w:hint="cs"/>
          <w:color w:val="000000"/>
          <w:sz w:val="36"/>
          <w:szCs w:val="36"/>
        </w:rPr>
        <w:t xml:space="preserve"> hazır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çox olmasının qadın t</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si üçün “haqq” v</w:t>
      </w:r>
      <w:r>
        <w:rPr>
          <w:rStyle w:val="contenttext"/>
          <w:rFonts w:cs="B Zar" w:hint="cs"/>
          <w:color w:val="000000"/>
          <w:sz w:val="36"/>
          <w:szCs w:val="36"/>
        </w:rPr>
        <w:t>ə</w:t>
      </w:r>
      <w:r>
        <w:rPr>
          <w:rStyle w:val="contenttext"/>
          <w:rFonts w:cs="B Zar" w:hint="cs"/>
          <w:color w:val="000000"/>
          <w:sz w:val="36"/>
          <w:szCs w:val="36"/>
        </w:rPr>
        <w:t xml:space="preserve"> evli kişi v</w:t>
      </w:r>
      <w:r>
        <w:rPr>
          <w:rStyle w:val="contenttext"/>
          <w:rFonts w:cs="B Zar" w:hint="cs"/>
          <w:color w:val="000000"/>
          <w:sz w:val="36"/>
          <w:szCs w:val="36"/>
        </w:rPr>
        <w:t>ə</w:t>
      </w:r>
      <w:r>
        <w:rPr>
          <w:rStyle w:val="contenttext"/>
          <w:rFonts w:cs="B Zar" w:hint="cs"/>
          <w:color w:val="000000"/>
          <w:sz w:val="36"/>
          <w:szCs w:val="36"/>
        </w:rPr>
        <w:t xml:space="preserve"> qadınlar üçün is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yaradıb-yaratmaması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k. Evl</w:t>
      </w:r>
      <w:r>
        <w:rPr>
          <w:rStyle w:val="contenttext"/>
          <w:rFonts w:cs="B Zar" w:hint="cs"/>
          <w:color w:val="000000"/>
          <w:sz w:val="36"/>
          <w:szCs w:val="36"/>
        </w:rPr>
        <w:t>iliyin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sas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bii haqlarından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bizim heç bir sübh</w:t>
      </w:r>
      <w:r>
        <w:rPr>
          <w:rStyle w:val="contenttext"/>
          <w:rFonts w:cs="B Zar" w:hint="cs"/>
          <w:color w:val="000000"/>
          <w:sz w:val="36"/>
          <w:szCs w:val="36"/>
        </w:rPr>
        <w:t>ə</w:t>
      </w:r>
      <w:r>
        <w:rPr>
          <w:rStyle w:val="contenttext"/>
          <w:rFonts w:cs="B Zar" w:hint="cs"/>
          <w:color w:val="000000"/>
          <w:sz w:val="36"/>
          <w:szCs w:val="36"/>
        </w:rPr>
        <w:t>miz yoxdur. İst</w:t>
      </w:r>
      <w:r>
        <w:rPr>
          <w:rStyle w:val="contenttext"/>
          <w:rFonts w:cs="B Zar" w:hint="cs"/>
          <w:color w:val="000000"/>
          <w:sz w:val="36"/>
          <w:szCs w:val="36"/>
        </w:rPr>
        <w:t>ə</w:t>
      </w:r>
      <w:r>
        <w:rPr>
          <w:rStyle w:val="contenttext"/>
          <w:rFonts w:cs="B Zar" w:hint="cs"/>
          <w:color w:val="000000"/>
          <w:sz w:val="36"/>
          <w:szCs w:val="36"/>
        </w:rPr>
        <w:t>r kişi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w:t>
      </w:r>
      <w:r>
        <w:rPr>
          <w:rStyle w:val="contenttext"/>
          <w:rFonts w:cs="B Zar" w:hint="cs"/>
          <w:color w:val="000000"/>
          <w:sz w:val="36"/>
          <w:szCs w:val="36"/>
          <w:rtl/>
        </w:rPr>
        <w:t>,</w:t>
      </w:r>
    </w:p>
    <w:p w:rsidR="00000000" w:rsidRDefault="00976AFA" w:rsidP="0026523D">
      <w:pPr>
        <w:pStyle w:val="contentparagraph"/>
        <w:jc w:val="both"/>
        <w:divId w:val="25547879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h:315</w:t>
      </w:r>
    </w:p>
    <w:p w:rsidR="00000000" w:rsidRDefault="00976AFA" w:rsidP="0026523D">
      <w:pPr>
        <w:pStyle w:val="contentparagraph"/>
        <w:jc w:val="both"/>
        <w:divId w:val="1539782143"/>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bir ş</w:t>
      </w:r>
      <w:r>
        <w:rPr>
          <w:rStyle w:val="contenttext"/>
          <w:rFonts w:cs="B Zar" w:hint="cs"/>
          <w:color w:val="000000"/>
          <w:sz w:val="36"/>
          <w:szCs w:val="36"/>
        </w:rPr>
        <w:t>ə</w:t>
      </w:r>
      <w:r>
        <w:rPr>
          <w:rStyle w:val="contenttext"/>
          <w:rFonts w:cs="B Zar" w:hint="cs"/>
          <w:color w:val="000000"/>
          <w:sz w:val="36"/>
          <w:szCs w:val="36"/>
        </w:rPr>
        <w:t>xsin m</w:t>
      </w:r>
      <w:r>
        <w:rPr>
          <w:rStyle w:val="contenttext"/>
          <w:rFonts w:cs="B Zar" w:hint="cs"/>
          <w:color w:val="000000"/>
          <w:sz w:val="36"/>
          <w:szCs w:val="36"/>
        </w:rPr>
        <w:t>ə</w:t>
      </w:r>
      <w:r>
        <w:rPr>
          <w:rStyle w:val="contenttext"/>
          <w:rFonts w:cs="B Zar" w:hint="cs"/>
          <w:color w:val="000000"/>
          <w:sz w:val="36"/>
          <w:szCs w:val="36"/>
        </w:rPr>
        <w:t>sk</w:t>
      </w:r>
      <w:r>
        <w:rPr>
          <w:rStyle w:val="contenttext"/>
          <w:rFonts w:cs="B Zar" w:hint="cs"/>
          <w:color w:val="000000"/>
          <w:sz w:val="36"/>
          <w:szCs w:val="36"/>
        </w:rPr>
        <w:t>ə</w:t>
      </w:r>
      <w:r>
        <w:rPr>
          <w:rStyle w:val="contenttext"/>
          <w:rFonts w:cs="B Zar" w:hint="cs"/>
          <w:color w:val="000000"/>
          <w:sz w:val="36"/>
          <w:szCs w:val="36"/>
        </w:rPr>
        <w:t>n, yaşamaq, yem</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hsil, iş, azadlıq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mniyy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 hüquqları olduğu kimi, onların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ail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 xml:space="preserve">qurmaq,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övladlardan b</w:t>
      </w:r>
      <w:r>
        <w:rPr>
          <w:rStyle w:val="contenttext"/>
          <w:rFonts w:cs="B Zar" w:hint="cs"/>
          <w:color w:val="000000"/>
          <w:sz w:val="36"/>
          <w:szCs w:val="36"/>
        </w:rPr>
        <w:t>ə</w:t>
      </w:r>
      <w:r>
        <w:rPr>
          <w:rStyle w:val="contenttext"/>
          <w:rFonts w:cs="B Zar" w:hint="cs"/>
          <w:color w:val="000000"/>
          <w:sz w:val="36"/>
          <w:szCs w:val="36"/>
        </w:rPr>
        <w:t>hr</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haqqı vardır</w:t>
      </w:r>
      <w:r>
        <w:rPr>
          <w:rStyle w:val="contenttext"/>
          <w:rFonts w:cs="B Zar" w:hint="cs"/>
          <w:color w:val="000000"/>
          <w:sz w:val="36"/>
          <w:szCs w:val="36"/>
          <w:rtl/>
        </w:rPr>
        <w:t>.</w:t>
      </w:r>
    </w:p>
    <w:p w:rsidR="00000000" w:rsidRDefault="00976AFA" w:rsidP="0026523D">
      <w:pPr>
        <w:pStyle w:val="contentparagraph"/>
        <w:jc w:val="both"/>
        <w:divId w:val="1539782143"/>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 xml:space="preserve">t bu hüquqların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olunmasına mane olmamalı,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üçün bütün vasit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lidir. Bizim fikrimizc</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hüququ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ir</w:t>
      </w:r>
      <w:r>
        <w:rPr>
          <w:rStyle w:val="contenttext"/>
          <w:rFonts w:cs="B Zar" w:hint="cs"/>
          <w:color w:val="000000"/>
          <w:sz w:val="36"/>
          <w:szCs w:val="36"/>
        </w:rPr>
        <w:t>ə</w:t>
      </w:r>
      <w:r>
        <w:rPr>
          <w:rStyle w:val="contenttext"/>
          <w:rFonts w:cs="B Zar" w:hint="cs"/>
          <w:color w:val="000000"/>
          <w:sz w:val="36"/>
          <w:szCs w:val="36"/>
        </w:rPr>
        <w:t>li sürül</w:t>
      </w:r>
      <w:r>
        <w:rPr>
          <w:rStyle w:val="contenttext"/>
          <w:rFonts w:cs="B Zar" w:hint="cs"/>
          <w:color w:val="000000"/>
          <w:sz w:val="36"/>
          <w:szCs w:val="36"/>
        </w:rPr>
        <w:t>ə</w:t>
      </w:r>
      <w:r>
        <w:rPr>
          <w:rStyle w:val="contenttext"/>
          <w:rFonts w:cs="B Zar" w:hint="cs"/>
          <w:color w:val="000000"/>
          <w:sz w:val="36"/>
          <w:szCs w:val="36"/>
        </w:rPr>
        <w:t>n tezisl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mövcud olan</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böyük naqislik v</w:t>
      </w:r>
      <w:r>
        <w:rPr>
          <w:rStyle w:val="contenttext"/>
          <w:rFonts w:cs="B Zar" w:hint="cs"/>
          <w:color w:val="000000"/>
          <w:sz w:val="36"/>
          <w:szCs w:val="36"/>
        </w:rPr>
        <w:t>ə</w:t>
      </w:r>
      <w:r>
        <w:rPr>
          <w:rStyle w:val="contenttext"/>
          <w:rFonts w:cs="B Zar" w:hint="cs"/>
          <w:color w:val="000000"/>
          <w:sz w:val="36"/>
          <w:szCs w:val="36"/>
        </w:rPr>
        <w:t xml:space="preserve"> çatışmamazlıq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 Orada azadlıq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mniyy</w:t>
      </w:r>
      <w:r>
        <w:rPr>
          <w:rStyle w:val="contenttext"/>
          <w:rFonts w:cs="B Zar" w:hint="cs"/>
          <w:color w:val="000000"/>
          <w:sz w:val="36"/>
          <w:szCs w:val="36"/>
        </w:rPr>
        <w:t>ə</w:t>
      </w:r>
      <w:r>
        <w:rPr>
          <w:rStyle w:val="contenttext"/>
          <w:rFonts w:cs="B Zar" w:hint="cs"/>
          <w:color w:val="000000"/>
          <w:sz w:val="36"/>
          <w:szCs w:val="36"/>
        </w:rPr>
        <w:t>t, beyn</w:t>
      </w:r>
      <w:r>
        <w:rPr>
          <w:rStyle w:val="contenttext"/>
          <w:rFonts w:cs="B Zar" w:hint="cs"/>
          <w:color w:val="000000"/>
          <w:sz w:val="36"/>
          <w:szCs w:val="36"/>
        </w:rPr>
        <w:t>ə</w:t>
      </w:r>
      <w:r>
        <w:rPr>
          <w:rStyle w:val="contenttext"/>
          <w:rFonts w:cs="B Zar" w:hint="cs"/>
          <w:color w:val="000000"/>
          <w:sz w:val="36"/>
          <w:szCs w:val="36"/>
        </w:rPr>
        <w:t>lxalq m</w:t>
      </w:r>
      <w:r>
        <w:rPr>
          <w:rStyle w:val="contenttext"/>
          <w:rFonts w:cs="B Zar" w:hint="cs"/>
          <w:color w:val="000000"/>
          <w:sz w:val="36"/>
          <w:szCs w:val="36"/>
        </w:rPr>
        <w:t>ə</w:t>
      </w:r>
      <w:r>
        <w:rPr>
          <w:rStyle w:val="contenttext"/>
          <w:rFonts w:cs="B Zar" w:hint="cs"/>
          <w:color w:val="000000"/>
          <w:sz w:val="36"/>
          <w:szCs w:val="36"/>
        </w:rPr>
        <w:t>hk</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müraci</w:t>
      </w:r>
      <w:r>
        <w:rPr>
          <w:rStyle w:val="contenttext"/>
          <w:rFonts w:cs="B Zar" w:hint="cs"/>
          <w:color w:val="000000"/>
          <w:sz w:val="36"/>
          <w:szCs w:val="36"/>
        </w:rPr>
        <w:t>ə</w:t>
      </w:r>
      <w:r>
        <w:rPr>
          <w:rStyle w:val="contenttext"/>
          <w:rFonts w:cs="B Zar" w:hint="cs"/>
          <w:color w:val="000000"/>
          <w:sz w:val="36"/>
          <w:szCs w:val="36"/>
        </w:rPr>
        <w:t>t, tabeçilik v</w:t>
      </w:r>
      <w:r>
        <w:rPr>
          <w:rStyle w:val="contenttext"/>
          <w:rFonts w:cs="B Zar" w:hint="cs"/>
          <w:color w:val="000000"/>
          <w:sz w:val="36"/>
          <w:szCs w:val="36"/>
        </w:rPr>
        <w:t>ə</w:t>
      </w:r>
      <w:r>
        <w:rPr>
          <w:rStyle w:val="contenttext"/>
          <w:rFonts w:cs="B Zar" w:hint="cs"/>
          <w:color w:val="000000"/>
          <w:sz w:val="36"/>
          <w:szCs w:val="36"/>
        </w:rPr>
        <w:t xml:space="preserve"> tabe olmamaq, h</w:t>
      </w:r>
      <w:r>
        <w:rPr>
          <w:rStyle w:val="contenttext"/>
          <w:rFonts w:cs="B Zar" w:hint="cs"/>
          <w:color w:val="000000"/>
          <w:sz w:val="36"/>
          <w:szCs w:val="36"/>
        </w:rPr>
        <w:t>ə</w:t>
      </w:r>
      <w:r>
        <w:rPr>
          <w:rStyle w:val="contenttext"/>
          <w:rFonts w:cs="B Zar" w:hint="cs"/>
          <w:color w:val="000000"/>
          <w:sz w:val="36"/>
          <w:szCs w:val="36"/>
        </w:rPr>
        <w:t>r hansı bir irq, mill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dind</w:t>
      </w:r>
      <w:r>
        <w:rPr>
          <w:rStyle w:val="contenttext"/>
          <w:rFonts w:cs="B Zar" w:hint="cs"/>
          <w:color w:val="000000"/>
          <w:sz w:val="36"/>
          <w:szCs w:val="36"/>
        </w:rPr>
        <w:t>ə</w:t>
      </w:r>
      <w:r>
        <w:rPr>
          <w:rStyle w:val="contenttext"/>
          <w:rFonts w:cs="B Zar" w:hint="cs"/>
          <w:color w:val="000000"/>
          <w:sz w:val="36"/>
          <w:szCs w:val="36"/>
        </w:rPr>
        <w:t>n olmasına baxmayaraq,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azadlq, mülkiyy</w:t>
      </w:r>
      <w:r>
        <w:rPr>
          <w:rStyle w:val="contenttext"/>
          <w:rFonts w:cs="B Zar" w:hint="cs"/>
          <w:color w:val="000000"/>
          <w:sz w:val="36"/>
          <w:szCs w:val="36"/>
        </w:rPr>
        <w:t>ə</w:t>
      </w:r>
      <w:r>
        <w:rPr>
          <w:rStyle w:val="contenttext"/>
          <w:rFonts w:cs="B Zar" w:hint="cs"/>
          <w:color w:val="000000"/>
          <w:sz w:val="36"/>
          <w:szCs w:val="36"/>
        </w:rPr>
        <w:t>t hüqu</w:t>
      </w:r>
      <w:r>
        <w:rPr>
          <w:rStyle w:val="contenttext"/>
          <w:rFonts w:cs="B Zar" w:hint="cs"/>
          <w:color w:val="000000"/>
          <w:sz w:val="36"/>
          <w:szCs w:val="36"/>
        </w:rPr>
        <w:t>qu, t</w:t>
      </w:r>
      <w:r>
        <w:rPr>
          <w:rStyle w:val="contenttext"/>
          <w:rFonts w:cs="B Zar" w:hint="cs"/>
          <w:color w:val="000000"/>
          <w:sz w:val="36"/>
          <w:szCs w:val="36"/>
        </w:rPr>
        <w:t>ə</w:t>
      </w:r>
      <w:r>
        <w:rPr>
          <w:rStyle w:val="contenttext"/>
          <w:rFonts w:cs="B Zar" w:hint="cs"/>
          <w:color w:val="000000"/>
          <w:sz w:val="36"/>
          <w:szCs w:val="36"/>
        </w:rPr>
        <w:t>şkilat yaratmaq, istirah</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s. kimi hüquqlar yad olunur, amma qanuni olaraq evlilik haqqının, y</w:t>
      </w:r>
      <w:r>
        <w:rPr>
          <w:rStyle w:val="contenttext"/>
          <w:rFonts w:cs="B Zar" w:hint="cs"/>
          <w:color w:val="000000"/>
          <w:sz w:val="36"/>
          <w:szCs w:val="36"/>
        </w:rPr>
        <w:t>ə</w:t>
      </w:r>
      <w:r>
        <w:rPr>
          <w:rStyle w:val="contenttext"/>
          <w:rFonts w:cs="B Zar" w:hint="cs"/>
          <w:color w:val="000000"/>
          <w:sz w:val="36"/>
          <w:szCs w:val="36"/>
        </w:rPr>
        <w:t>ni ail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 haqının olmasından söhb</w:t>
      </w:r>
      <w:r>
        <w:rPr>
          <w:rStyle w:val="contenttext"/>
          <w:rFonts w:cs="B Zar" w:hint="cs"/>
          <w:color w:val="000000"/>
          <w:sz w:val="36"/>
          <w:szCs w:val="36"/>
        </w:rPr>
        <w:t>ə</w:t>
      </w:r>
      <w:r>
        <w:rPr>
          <w:rStyle w:val="contenttext"/>
          <w:rFonts w:cs="B Zar" w:hint="cs"/>
          <w:color w:val="000000"/>
          <w:sz w:val="36"/>
          <w:szCs w:val="36"/>
        </w:rPr>
        <w:t>t açılmır. Bu haqqın olmasına daha çox qadın ehtiyaclıdır v</w:t>
      </w:r>
      <w:r>
        <w:rPr>
          <w:rStyle w:val="contenttext"/>
          <w:rFonts w:cs="B Zar" w:hint="cs"/>
          <w:color w:val="000000"/>
          <w:sz w:val="36"/>
          <w:szCs w:val="36"/>
        </w:rPr>
        <w:t>ə</w:t>
      </w:r>
      <w:r>
        <w:rPr>
          <w:rStyle w:val="contenttext"/>
          <w:rFonts w:cs="B Zar" w:hint="cs"/>
          <w:color w:val="000000"/>
          <w:sz w:val="36"/>
          <w:szCs w:val="36"/>
        </w:rPr>
        <w:t xml:space="preserve"> o kişid</w:t>
      </w:r>
      <w:r>
        <w:rPr>
          <w:rStyle w:val="contenttext"/>
          <w:rFonts w:cs="B Zar" w:hint="cs"/>
          <w:color w:val="000000"/>
          <w:sz w:val="36"/>
          <w:szCs w:val="36"/>
        </w:rPr>
        <w:t>ə</w:t>
      </w:r>
      <w:r>
        <w:rPr>
          <w:rStyle w:val="contenttext"/>
          <w:rFonts w:cs="B Zar" w:hint="cs"/>
          <w:color w:val="000000"/>
          <w:sz w:val="36"/>
          <w:szCs w:val="36"/>
        </w:rPr>
        <w:t>n daha artıq ev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möhtacdır</w:t>
      </w:r>
      <w:r>
        <w:rPr>
          <w:rStyle w:val="contenttext"/>
          <w:rFonts w:cs="B Zar" w:hint="cs"/>
          <w:color w:val="000000"/>
          <w:sz w:val="36"/>
          <w:szCs w:val="36"/>
          <w:rtl/>
        </w:rPr>
        <w:t>.</w:t>
      </w:r>
    </w:p>
    <w:p w:rsidR="00000000" w:rsidRDefault="00976AFA" w:rsidP="0026523D">
      <w:pPr>
        <w:pStyle w:val="contentparagraph"/>
        <w:jc w:val="both"/>
        <w:divId w:val="1539782143"/>
        <w:rPr>
          <w:rFonts w:cs="B Zar" w:hint="cs"/>
          <w:color w:val="000000"/>
          <w:sz w:val="36"/>
          <w:szCs w:val="36"/>
          <w:rtl/>
        </w:rPr>
      </w:pPr>
      <w:r>
        <w:rPr>
          <w:rStyle w:val="contenttext"/>
          <w:rFonts w:cs="B Zar" w:hint="cs"/>
          <w:color w:val="000000"/>
          <w:sz w:val="36"/>
          <w:szCs w:val="36"/>
        </w:rPr>
        <w:t>İ</w:t>
      </w:r>
      <w:r>
        <w:rPr>
          <w:rStyle w:val="contenttext"/>
          <w:rFonts w:cs="B Zar" w:hint="cs"/>
          <w:color w:val="000000"/>
          <w:sz w:val="36"/>
          <w:szCs w:val="36"/>
        </w:rPr>
        <w:t>yirmi yeddinci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evliliyin kişi üçün maddi, qadın üçün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v</w:t>
      </w:r>
      <w:r>
        <w:rPr>
          <w:rStyle w:val="contenttext"/>
          <w:rFonts w:cs="B Zar" w:hint="cs"/>
          <w:color w:val="000000"/>
          <w:sz w:val="36"/>
          <w:szCs w:val="36"/>
        </w:rPr>
        <w:t>ə</w:t>
      </w:r>
      <w:r>
        <w:rPr>
          <w:rStyle w:val="contenttext"/>
          <w:rFonts w:cs="B Zar" w:hint="cs"/>
          <w:color w:val="000000"/>
          <w:sz w:val="36"/>
          <w:szCs w:val="36"/>
        </w:rPr>
        <w:t xml:space="preserve"> atif</w:t>
      </w:r>
      <w:r>
        <w:rPr>
          <w:rStyle w:val="contenttext"/>
          <w:rFonts w:cs="B Zar" w:hint="cs"/>
          <w:color w:val="000000"/>
          <w:sz w:val="36"/>
          <w:szCs w:val="36"/>
        </w:rPr>
        <w:t>ə</w:t>
      </w:r>
      <w:r>
        <w:rPr>
          <w:rStyle w:val="contenttext"/>
          <w:rFonts w:cs="B Zar" w:hint="cs"/>
          <w:color w:val="000000"/>
          <w:sz w:val="36"/>
          <w:szCs w:val="36"/>
        </w:rPr>
        <w:t xml:space="preserve"> xarakter daşıdığını bildirmişdik. Əg</w:t>
      </w:r>
      <w:r>
        <w:rPr>
          <w:rStyle w:val="contenttext"/>
          <w:rFonts w:cs="B Zar" w:hint="cs"/>
          <w:color w:val="000000"/>
          <w:sz w:val="36"/>
          <w:szCs w:val="36"/>
        </w:rPr>
        <w:t>ə</w:t>
      </w:r>
      <w:r>
        <w:rPr>
          <w:rStyle w:val="contenttext"/>
          <w:rFonts w:cs="B Zar" w:hint="cs"/>
          <w:color w:val="000000"/>
          <w:sz w:val="36"/>
          <w:szCs w:val="36"/>
        </w:rPr>
        <w:t>r kişi ail</w:t>
      </w:r>
      <w:r>
        <w:rPr>
          <w:rStyle w:val="contenttext"/>
          <w:rFonts w:cs="B Zar" w:hint="cs"/>
          <w:color w:val="000000"/>
          <w:sz w:val="36"/>
          <w:szCs w:val="36"/>
        </w:rPr>
        <w:t>ə</w:t>
      </w:r>
      <w:r>
        <w:rPr>
          <w:rStyle w:val="contenttext"/>
          <w:rFonts w:cs="B Zar" w:hint="cs"/>
          <w:color w:val="000000"/>
          <w:sz w:val="36"/>
          <w:szCs w:val="36"/>
        </w:rPr>
        <w:t xml:space="preserve">sini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haradasa, qadınbazlıq v</w:t>
      </w:r>
      <w:r>
        <w:rPr>
          <w:rStyle w:val="contenttext"/>
          <w:rFonts w:cs="B Zar" w:hint="cs"/>
          <w:color w:val="000000"/>
          <w:sz w:val="36"/>
          <w:szCs w:val="36"/>
        </w:rPr>
        <w:t>ə</w:t>
      </w:r>
      <w:r>
        <w:rPr>
          <w:rStyle w:val="contenttext"/>
          <w:rFonts w:cs="B Zar" w:hint="cs"/>
          <w:color w:val="000000"/>
          <w:sz w:val="36"/>
          <w:szCs w:val="36"/>
        </w:rPr>
        <w:t xml:space="preserve"> fahiş</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öz ehtiyaclarını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Amma qadın üçün ail</w:t>
      </w:r>
      <w:r>
        <w:rPr>
          <w:rStyle w:val="contenttext"/>
          <w:rFonts w:cs="B Zar" w:hint="cs"/>
          <w:color w:val="000000"/>
          <w:sz w:val="36"/>
          <w:szCs w:val="36"/>
        </w:rPr>
        <w:t>ə</w:t>
      </w:r>
      <w:r>
        <w:rPr>
          <w:rStyle w:val="contenttext"/>
          <w:rFonts w:cs="B Zar" w:hint="cs"/>
          <w:color w:val="000000"/>
          <w:sz w:val="36"/>
          <w:szCs w:val="36"/>
        </w:rPr>
        <w:t xml:space="preserve"> bundan artı</w:t>
      </w:r>
      <w:r>
        <w:rPr>
          <w:rStyle w:val="contenttext"/>
          <w:rFonts w:cs="B Zar" w:hint="cs"/>
          <w:color w:val="000000"/>
          <w:sz w:val="36"/>
          <w:szCs w:val="36"/>
        </w:rPr>
        <w:t xml:space="preserve">q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edir. Əg</w:t>
      </w:r>
      <w:r>
        <w:rPr>
          <w:rStyle w:val="contenttext"/>
          <w:rFonts w:cs="B Zar" w:hint="cs"/>
          <w:color w:val="000000"/>
          <w:sz w:val="36"/>
          <w:szCs w:val="36"/>
        </w:rPr>
        <w:t>ə</w:t>
      </w:r>
      <w:r>
        <w:rPr>
          <w:rStyle w:val="contenttext"/>
          <w:rFonts w:cs="B Zar" w:hint="cs"/>
          <w:color w:val="000000"/>
          <w:sz w:val="36"/>
          <w:szCs w:val="36"/>
        </w:rPr>
        <w:t>r qadın ail</w:t>
      </w:r>
      <w:r>
        <w:rPr>
          <w:rStyle w:val="contenttext"/>
          <w:rFonts w:cs="B Zar" w:hint="cs"/>
          <w:color w:val="000000"/>
          <w:sz w:val="36"/>
          <w:szCs w:val="36"/>
        </w:rPr>
        <w:t>ə</w:t>
      </w:r>
      <w:r>
        <w:rPr>
          <w:rStyle w:val="contenttext"/>
          <w:rFonts w:cs="B Zar" w:hint="cs"/>
          <w:color w:val="000000"/>
          <w:sz w:val="36"/>
          <w:szCs w:val="36"/>
        </w:rPr>
        <w:t xml:space="preserve"> mühitini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fahiş</w:t>
      </w:r>
      <w:r>
        <w:rPr>
          <w:rStyle w:val="contenttext"/>
          <w:rFonts w:cs="B Zar" w:hint="cs"/>
          <w:color w:val="000000"/>
          <w:sz w:val="36"/>
          <w:szCs w:val="36"/>
        </w:rPr>
        <w:t>ə</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fiqbazlıqla öz maddi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ehtiyaclarını heç vaxt - h</w:t>
      </w:r>
      <w:r>
        <w:rPr>
          <w:rStyle w:val="contenttext"/>
          <w:rFonts w:cs="B Zar" w:hint="cs"/>
          <w:color w:val="000000"/>
          <w:sz w:val="36"/>
          <w:szCs w:val="36"/>
        </w:rPr>
        <w:t>ə</w:t>
      </w:r>
      <w:r>
        <w:rPr>
          <w:rStyle w:val="contenttext"/>
          <w:rFonts w:cs="B Zar" w:hint="cs"/>
          <w:color w:val="000000"/>
          <w:sz w:val="36"/>
          <w:szCs w:val="36"/>
        </w:rPr>
        <w:t>tta, azacıq da olsa bel</w:t>
      </w:r>
      <w:r>
        <w:rPr>
          <w:rStyle w:val="contenttext"/>
          <w:rFonts w:cs="B Zar" w:hint="cs"/>
          <w:color w:val="000000"/>
          <w:sz w:val="36"/>
          <w:szCs w:val="36"/>
        </w:rPr>
        <w:t>ə</w:t>
      </w:r>
      <w:r>
        <w:rPr>
          <w:rStyle w:val="contenttext"/>
          <w:rFonts w:cs="B Zar" w:hint="cs"/>
          <w:color w:val="000000"/>
          <w:sz w:val="36"/>
          <w:szCs w:val="36"/>
        </w:rPr>
        <w:t xml:space="preserve"> - t</w:t>
      </w:r>
      <w:r>
        <w:rPr>
          <w:rStyle w:val="contenttext"/>
          <w:rFonts w:cs="B Zar" w:hint="cs"/>
          <w:color w:val="000000"/>
          <w:sz w:val="36"/>
          <w:szCs w:val="36"/>
        </w:rPr>
        <w:t>ə</w:t>
      </w:r>
      <w:r>
        <w:rPr>
          <w:rStyle w:val="contenttext"/>
          <w:rFonts w:cs="B Zar" w:hint="cs"/>
          <w:color w:val="000000"/>
          <w:sz w:val="36"/>
          <w:szCs w:val="36"/>
        </w:rPr>
        <w:t>min edib öd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Kişi üçün evlilik haqqı onun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ehtiyaclarının t</w:t>
      </w:r>
      <w:r>
        <w:rPr>
          <w:rStyle w:val="contenttext"/>
          <w:rFonts w:cs="B Zar" w:hint="cs"/>
          <w:color w:val="000000"/>
          <w:sz w:val="36"/>
          <w:szCs w:val="36"/>
        </w:rPr>
        <w:t>ə</w:t>
      </w:r>
      <w:r>
        <w:rPr>
          <w:rStyle w:val="contenttext"/>
          <w:rFonts w:cs="B Zar" w:hint="cs"/>
          <w:color w:val="000000"/>
          <w:sz w:val="36"/>
          <w:szCs w:val="36"/>
        </w:rPr>
        <w:t>min edilm</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 ş</w:t>
      </w:r>
      <w:r>
        <w:rPr>
          <w:rStyle w:val="contenttext"/>
          <w:rFonts w:cs="B Zar" w:hint="cs"/>
          <w:color w:val="000000"/>
          <w:sz w:val="36"/>
          <w:szCs w:val="36"/>
        </w:rPr>
        <w:t>ə</w:t>
      </w:r>
      <w:r>
        <w:rPr>
          <w:rStyle w:val="contenttext"/>
          <w:rFonts w:cs="B Zar" w:hint="cs"/>
          <w:color w:val="000000"/>
          <w:sz w:val="36"/>
          <w:szCs w:val="36"/>
        </w:rPr>
        <w:t>rik, h</w:t>
      </w:r>
      <w:r>
        <w:rPr>
          <w:rStyle w:val="contenttext"/>
          <w:rFonts w:cs="B Zar" w:hint="cs"/>
          <w:color w:val="000000"/>
          <w:sz w:val="36"/>
          <w:szCs w:val="36"/>
        </w:rPr>
        <w:t>ə</w:t>
      </w:r>
      <w:r>
        <w:rPr>
          <w:rStyle w:val="contenttext"/>
          <w:rFonts w:cs="B Zar" w:hint="cs"/>
          <w:color w:val="000000"/>
          <w:sz w:val="36"/>
          <w:szCs w:val="36"/>
        </w:rPr>
        <w:t>md</w:t>
      </w:r>
      <w:r>
        <w:rPr>
          <w:rStyle w:val="contenttext"/>
          <w:rFonts w:cs="B Zar" w:hint="cs"/>
          <w:color w:val="000000"/>
          <w:sz w:val="36"/>
          <w:szCs w:val="36"/>
        </w:rPr>
        <w:t>ə</w:t>
      </w:r>
      <w:r>
        <w:rPr>
          <w:rStyle w:val="contenttext"/>
          <w:rFonts w:cs="B Zar" w:hint="cs"/>
          <w:color w:val="000000"/>
          <w:sz w:val="36"/>
          <w:szCs w:val="36"/>
        </w:rPr>
        <w:t>m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qanuni övlada sahib olmaq hüququ dem</w:t>
      </w:r>
      <w:r>
        <w:rPr>
          <w:rStyle w:val="contenttext"/>
          <w:rFonts w:cs="B Zar" w:hint="cs"/>
          <w:color w:val="000000"/>
          <w:sz w:val="36"/>
          <w:szCs w:val="36"/>
        </w:rPr>
        <w:t>ə</w:t>
      </w:r>
      <w:r>
        <w:rPr>
          <w:rStyle w:val="contenttext"/>
          <w:rFonts w:cs="B Zar" w:hint="cs"/>
          <w:color w:val="000000"/>
          <w:sz w:val="36"/>
          <w:szCs w:val="36"/>
        </w:rPr>
        <w:t>kdir. Amma qadın üçün bu haqq dedikl</w:t>
      </w:r>
      <w:r>
        <w:rPr>
          <w:rStyle w:val="contenttext"/>
          <w:rFonts w:cs="B Zar" w:hint="cs"/>
          <w:color w:val="000000"/>
          <w:sz w:val="36"/>
          <w:szCs w:val="36"/>
        </w:rPr>
        <w:t>ə</w:t>
      </w:r>
      <w:r>
        <w:rPr>
          <w:rStyle w:val="contenttext"/>
          <w:rFonts w:cs="B Zar" w:hint="cs"/>
          <w:color w:val="000000"/>
          <w:sz w:val="36"/>
          <w:szCs w:val="36"/>
        </w:rPr>
        <w:t xml:space="preserve">rimiz bütün haqlardan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onun özün</w:t>
      </w:r>
      <w:r>
        <w:rPr>
          <w:rStyle w:val="contenttext"/>
          <w:rFonts w:cs="B Zar" w:hint="cs"/>
          <w:color w:val="000000"/>
          <w:sz w:val="36"/>
          <w:szCs w:val="36"/>
        </w:rPr>
        <w:t>ə</w:t>
      </w:r>
      <w:r>
        <w:rPr>
          <w:rStyle w:val="contenttext"/>
          <w:rFonts w:cs="B Zar" w:hint="cs"/>
          <w:color w:val="000000"/>
          <w:sz w:val="36"/>
          <w:szCs w:val="36"/>
        </w:rPr>
        <w:t xml:space="preserve"> hami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 olacaq, eyni zamanda, hissl</w:t>
      </w:r>
      <w:r>
        <w:rPr>
          <w:rStyle w:val="contenttext"/>
          <w:rFonts w:cs="B Zar" w:hint="cs"/>
          <w:color w:val="000000"/>
          <w:sz w:val="36"/>
          <w:szCs w:val="36"/>
        </w:rPr>
        <w:t>ə</w:t>
      </w:r>
      <w:r>
        <w:rPr>
          <w:rStyle w:val="contenttext"/>
          <w:rFonts w:cs="B Zar" w:hint="cs"/>
          <w:color w:val="000000"/>
          <w:sz w:val="36"/>
          <w:szCs w:val="36"/>
        </w:rPr>
        <w:t>rini bölüş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bir adamın olması m</w:t>
      </w:r>
      <w:r>
        <w:rPr>
          <w:rStyle w:val="contenttext"/>
          <w:rFonts w:cs="B Zar" w:hint="cs"/>
          <w:color w:val="000000"/>
          <w:sz w:val="36"/>
          <w:szCs w:val="36"/>
        </w:rPr>
        <w:t>ə</w:t>
      </w:r>
      <w:r>
        <w:rPr>
          <w:rStyle w:val="contenttext"/>
          <w:rFonts w:cs="B Zar" w:hint="cs"/>
          <w:color w:val="000000"/>
          <w:sz w:val="36"/>
          <w:szCs w:val="36"/>
        </w:rPr>
        <w:t>nasındadır</w:t>
      </w:r>
      <w:r>
        <w:rPr>
          <w:rStyle w:val="contenttext"/>
          <w:rFonts w:cs="B Zar" w:hint="cs"/>
          <w:color w:val="000000"/>
          <w:sz w:val="36"/>
          <w:szCs w:val="36"/>
          <w:rtl/>
        </w:rPr>
        <w:t>.</w:t>
      </w:r>
    </w:p>
    <w:p w:rsidR="00000000" w:rsidRDefault="00976AFA" w:rsidP="0026523D">
      <w:pPr>
        <w:pStyle w:val="contentparagraph"/>
        <w:jc w:val="both"/>
        <w:divId w:val="1539782143"/>
        <w:rPr>
          <w:rFonts w:cs="B Zar" w:hint="cs"/>
          <w:color w:val="000000"/>
          <w:sz w:val="36"/>
          <w:szCs w:val="36"/>
          <w:rtl/>
        </w:rPr>
      </w:pPr>
      <w:r>
        <w:rPr>
          <w:rStyle w:val="contenttext"/>
          <w:rFonts w:cs="B Zar" w:hint="cs"/>
          <w:color w:val="000000"/>
          <w:sz w:val="36"/>
          <w:szCs w:val="36"/>
        </w:rPr>
        <w:t>İndi yuxarıdakı iki m</w:t>
      </w:r>
      <w:r>
        <w:rPr>
          <w:rStyle w:val="contenttext"/>
          <w:rFonts w:cs="B Zar" w:hint="cs"/>
          <w:color w:val="000000"/>
          <w:sz w:val="36"/>
          <w:szCs w:val="36"/>
        </w:rPr>
        <w:t>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ni sübuta yetirdikd</w:t>
      </w:r>
      <w:r>
        <w:rPr>
          <w:rStyle w:val="contenttext"/>
          <w:rFonts w:cs="B Zar" w:hint="cs"/>
          <w:color w:val="000000"/>
          <w:sz w:val="36"/>
          <w:szCs w:val="36"/>
        </w:rPr>
        <w:t>ə</w:t>
      </w:r>
      <w:r>
        <w:rPr>
          <w:rStyle w:val="contenttext"/>
          <w:rFonts w:cs="B Zar" w:hint="cs"/>
          <w:color w:val="000000"/>
          <w:sz w:val="36"/>
          <w:szCs w:val="36"/>
        </w:rPr>
        <w:t>n sonra bel</w:t>
      </w:r>
      <w:r>
        <w:rPr>
          <w:rStyle w:val="contenttext"/>
          <w:rFonts w:cs="B Zar" w:hint="cs"/>
          <w:color w:val="000000"/>
          <w:sz w:val="36"/>
          <w:szCs w:val="36"/>
        </w:rPr>
        <w:t>ə</w:t>
      </w:r>
      <w:r>
        <w:rPr>
          <w:rStyle w:val="contenttext"/>
          <w:rFonts w:cs="B Zar" w:hint="cs"/>
          <w:color w:val="000000"/>
          <w:sz w:val="36"/>
          <w:szCs w:val="36"/>
        </w:rPr>
        <w:t xml:space="preserve">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1539782143"/>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Nisbi olaraq qadınlar sayca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çoxluq t</w:t>
      </w:r>
      <w:r>
        <w:rPr>
          <w:rStyle w:val="contenttext"/>
          <w:rFonts w:cs="B Zar" w:hint="cs"/>
          <w:color w:val="000000"/>
          <w:sz w:val="36"/>
          <w:szCs w:val="36"/>
        </w:rPr>
        <w:t>ə</w:t>
      </w:r>
      <w:r>
        <w:rPr>
          <w:rStyle w:val="contenttext"/>
          <w:rFonts w:cs="B Zar" w:hint="cs"/>
          <w:color w:val="000000"/>
          <w:sz w:val="36"/>
          <w:szCs w:val="36"/>
        </w:rPr>
        <w:t>şkil edir</w:t>
      </w:r>
      <w:r>
        <w:rPr>
          <w:rStyle w:val="contenttext"/>
          <w:rFonts w:cs="B Zar" w:hint="cs"/>
          <w:color w:val="000000"/>
          <w:sz w:val="36"/>
          <w:szCs w:val="36"/>
          <w:rtl/>
        </w:rPr>
        <w:t>.</w:t>
      </w:r>
    </w:p>
    <w:p w:rsidR="00000000" w:rsidRDefault="00976AFA" w:rsidP="0026523D">
      <w:pPr>
        <w:pStyle w:val="contentparagraph"/>
        <w:jc w:val="both"/>
        <w:divId w:val="1539782143"/>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haqqı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haqlarındandır</w:t>
      </w:r>
      <w:r>
        <w:rPr>
          <w:rStyle w:val="contenttext"/>
          <w:rFonts w:cs="B Zar" w:hint="cs"/>
          <w:color w:val="000000"/>
          <w:sz w:val="36"/>
          <w:szCs w:val="36"/>
          <w:rtl/>
        </w:rPr>
        <w:t>.</w:t>
      </w:r>
    </w:p>
    <w:p w:rsidR="00000000" w:rsidRDefault="00976AFA" w:rsidP="0026523D">
      <w:pPr>
        <w:pStyle w:val="contentparagraph"/>
        <w:jc w:val="both"/>
        <w:divId w:val="1539782143"/>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olmaq evliliyin yegan</w:t>
      </w:r>
      <w:r>
        <w:rPr>
          <w:rStyle w:val="contenttext"/>
          <w:rFonts w:cs="B Zar" w:hint="cs"/>
          <w:color w:val="000000"/>
          <w:sz w:val="36"/>
          <w:szCs w:val="36"/>
        </w:rPr>
        <w:t>ə</w:t>
      </w:r>
      <w:r>
        <w:rPr>
          <w:rStyle w:val="contenttext"/>
          <w:rFonts w:cs="B Zar" w:hint="cs"/>
          <w:color w:val="000000"/>
          <w:sz w:val="36"/>
          <w:szCs w:val="36"/>
        </w:rPr>
        <w:t xml:space="preserve"> qanuni forması olarsa, çoxlu say</w:t>
      </w:r>
      <w:r>
        <w:rPr>
          <w:rStyle w:val="contenttext"/>
          <w:rFonts w:cs="B Zar" w:hint="cs"/>
          <w:color w:val="000000"/>
          <w:sz w:val="36"/>
          <w:szCs w:val="36"/>
        </w:rPr>
        <w:t>da qadınların bu t</w:t>
      </w:r>
      <w:r>
        <w:rPr>
          <w:rStyle w:val="contenttext"/>
          <w:rFonts w:cs="B Zar" w:hint="cs"/>
          <w:color w:val="000000"/>
          <w:sz w:val="36"/>
          <w:szCs w:val="36"/>
        </w:rPr>
        <w:t>ə</w:t>
      </w:r>
      <w:r>
        <w:rPr>
          <w:rStyle w:val="contenttext"/>
          <w:rFonts w:cs="B Zar" w:hint="cs"/>
          <w:color w:val="000000"/>
          <w:sz w:val="36"/>
          <w:szCs w:val="36"/>
        </w:rPr>
        <w:t>bii haqdan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haqqı) m</w:t>
      </w:r>
      <w:r>
        <w:rPr>
          <w:rStyle w:val="contenttext"/>
          <w:rFonts w:cs="B Zar" w:hint="cs"/>
          <w:color w:val="000000"/>
          <w:sz w:val="36"/>
          <w:szCs w:val="36"/>
        </w:rPr>
        <w:t>ə</w:t>
      </w:r>
      <w:r>
        <w:rPr>
          <w:rStyle w:val="contenttext"/>
          <w:rFonts w:cs="B Zar" w:hint="cs"/>
          <w:color w:val="000000"/>
          <w:sz w:val="36"/>
          <w:szCs w:val="36"/>
        </w:rPr>
        <w:t>hrum olacağını bilm</w:t>
      </w:r>
      <w:r>
        <w:rPr>
          <w:rStyle w:val="contenttext"/>
          <w:rFonts w:cs="B Zar" w:hint="cs"/>
          <w:color w:val="000000"/>
          <w:sz w:val="36"/>
          <w:szCs w:val="36"/>
        </w:rPr>
        <w:t>ə</w:t>
      </w:r>
      <w:r>
        <w:rPr>
          <w:rStyle w:val="contenttext"/>
          <w:rFonts w:cs="B Zar" w:hint="cs"/>
          <w:color w:val="000000"/>
          <w:sz w:val="36"/>
          <w:szCs w:val="36"/>
        </w:rPr>
        <w:t>liyik. Bu t</w:t>
      </w:r>
      <w:r>
        <w:rPr>
          <w:rStyle w:val="contenttext"/>
          <w:rFonts w:cs="B Zar" w:hint="cs"/>
          <w:color w:val="000000"/>
          <w:sz w:val="36"/>
          <w:szCs w:val="36"/>
        </w:rPr>
        <w:t>ə</w:t>
      </w:r>
      <w:r>
        <w:rPr>
          <w:rStyle w:val="contenttext"/>
          <w:rFonts w:cs="B Zar" w:hint="cs"/>
          <w:color w:val="000000"/>
          <w:sz w:val="36"/>
          <w:szCs w:val="36"/>
        </w:rPr>
        <w:t>bii olan</w:t>
      </w:r>
    </w:p>
    <w:p w:rsidR="00000000" w:rsidRDefault="00976AFA" w:rsidP="0026523D">
      <w:pPr>
        <w:pStyle w:val="contentparagraph"/>
        <w:jc w:val="both"/>
        <w:divId w:val="153978214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h:316</w:t>
      </w:r>
    </w:p>
    <w:p w:rsidR="00000000" w:rsidRDefault="00976AFA" w:rsidP="0026523D">
      <w:pPr>
        <w:pStyle w:val="contentparagraph"/>
        <w:jc w:val="both"/>
        <w:divId w:val="407651729"/>
        <w:rPr>
          <w:rFonts w:cs="B Zar" w:hint="cs"/>
          <w:color w:val="000000"/>
          <w:sz w:val="36"/>
          <w:szCs w:val="36"/>
          <w:rtl/>
        </w:rPr>
      </w:pPr>
      <w:r>
        <w:rPr>
          <w:rStyle w:val="contenttext"/>
          <w:rFonts w:cs="B Zar" w:hint="cs"/>
          <w:color w:val="000000"/>
          <w:sz w:val="36"/>
          <w:szCs w:val="36"/>
        </w:rPr>
        <w:t>haqlar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çoxarvadlılıq il</w:t>
      </w:r>
      <w:r>
        <w:rPr>
          <w:rStyle w:val="contenttext"/>
          <w:rFonts w:cs="B Zar" w:hint="cs"/>
          <w:color w:val="000000"/>
          <w:sz w:val="36"/>
          <w:szCs w:val="36"/>
        </w:rPr>
        <w:t>ə</w:t>
      </w:r>
      <w:r>
        <w:rPr>
          <w:rStyle w:val="contenttext"/>
          <w:rFonts w:cs="B Zar" w:hint="cs"/>
          <w:color w:val="000000"/>
          <w:sz w:val="36"/>
          <w:szCs w:val="36"/>
        </w:rPr>
        <w:t xml:space="preserve"> bağlı olan qanunlarla -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sahib olduğu xüsusi ş</w:t>
      </w:r>
      <w:r>
        <w:rPr>
          <w:rStyle w:val="contenttext"/>
          <w:rFonts w:cs="B Zar" w:hint="cs"/>
          <w:color w:val="000000"/>
          <w:sz w:val="36"/>
          <w:szCs w:val="36"/>
        </w:rPr>
        <w:t>ə</w:t>
      </w:r>
      <w:r>
        <w:rPr>
          <w:rStyle w:val="contenttext"/>
          <w:rFonts w:cs="B Zar" w:hint="cs"/>
          <w:color w:val="000000"/>
          <w:sz w:val="36"/>
          <w:szCs w:val="36"/>
        </w:rPr>
        <w:t>raitl</w:t>
      </w:r>
      <w:r>
        <w:rPr>
          <w:rStyle w:val="contenttext"/>
          <w:rFonts w:cs="B Zar" w:hint="cs"/>
          <w:color w:val="000000"/>
          <w:sz w:val="36"/>
          <w:szCs w:val="36"/>
        </w:rPr>
        <w:t>ə</w:t>
      </w:r>
      <w:r>
        <w:rPr>
          <w:rStyle w:val="contenttext"/>
          <w:rFonts w:cs="B Zar" w:hint="cs"/>
          <w:color w:val="000000"/>
          <w:sz w:val="36"/>
          <w:szCs w:val="36"/>
        </w:rPr>
        <w:t xml:space="preserve"> birg</w:t>
      </w:r>
      <w:r>
        <w:rPr>
          <w:rStyle w:val="contenttext"/>
          <w:rFonts w:cs="B Zar" w:hint="cs"/>
          <w:color w:val="000000"/>
          <w:sz w:val="36"/>
          <w:szCs w:val="36"/>
        </w:rPr>
        <w:t>ə</w:t>
      </w:r>
      <w:r>
        <w:rPr>
          <w:rStyle w:val="contenttext"/>
          <w:rFonts w:cs="B Zar" w:hint="cs"/>
          <w:color w:val="000000"/>
          <w:sz w:val="36"/>
          <w:szCs w:val="36"/>
        </w:rPr>
        <w:t xml:space="preserve"> - h</w:t>
      </w:r>
      <w:r>
        <w:rPr>
          <w:rStyle w:val="contenttext"/>
          <w:rFonts w:cs="B Zar" w:hint="cs"/>
          <w:color w:val="000000"/>
          <w:sz w:val="36"/>
          <w:szCs w:val="36"/>
        </w:rPr>
        <w:t>ə</w:t>
      </w:r>
      <w:r>
        <w:rPr>
          <w:rStyle w:val="contenttext"/>
          <w:rFonts w:cs="B Zar" w:hint="cs"/>
          <w:color w:val="000000"/>
          <w:sz w:val="36"/>
          <w:szCs w:val="36"/>
        </w:rPr>
        <w:t>yata keçiril</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 Müs</w:t>
      </w:r>
      <w:r>
        <w:rPr>
          <w:rStyle w:val="contenttext"/>
          <w:rFonts w:cs="B Zar" w:hint="cs"/>
          <w:color w:val="000000"/>
          <w:sz w:val="36"/>
          <w:szCs w:val="36"/>
        </w:rPr>
        <w:t>ə</w:t>
      </w:r>
      <w:r>
        <w:rPr>
          <w:rStyle w:val="contenttext"/>
          <w:rFonts w:cs="B Zar" w:hint="cs"/>
          <w:color w:val="000000"/>
          <w:sz w:val="36"/>
          <w:szCs w:val="36"/>
        </w:rPr>
        <w:t>lmanlar arasındakı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kkir </w:t>
      </w:r>
      <w:r>
        <w:rPr>
          <w:rStyle w:val="contenttext"/>
          <w:rFonts w:cs="B Zar" w:hint="cs"/>
          <w:color w:val="000000"/>
          <w:sz w:val="36"/>
          <w:szCs w:val="36"/>
        </w:rPr>
        <w:t>qadınlar yenid</w:t>
      </w:r>
      <w:r>
        <w:rPr>
          <w:rStyle w:val="contenttext"/>
          <w:rFonts w:cs="B Zar" w:hint="cs"/>
          <w:color w:val="000000"/>
          <w:sz w:val="36"/>
          <w:szCs w:val="36"/>
        </w:rPr>
        <w:t>ə</w:t>
      </w:r>
      <w:r>
        <w:rPr>
          <w:rStyle w:val="contenttext"/>
          <w:rFonts w:cs="B Zar" w:hint="cs"/>
          <w:color w:val="000000"/>
          <w:sz w:val="36"/>
          <w:szCs w:val="36"/>
        </w:rPr>
        <w:t>n öz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qadın hüquqlarını himay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xlaqı qorumaq, insan n</w:t>
      </w:r>
      <w:r>
        <w:rPr>
          <w:rStyle w:val="contenttext"/>
          <w:rFonts w:cs="B Zar" w:hint="cs"/>
          <w:color w:val="000000"/>
          <w:sz w:val="36"/>
          <w:szCs w:val="36"/>
        </w:rPr>
        <w:t>ə</w:t>
      </w:r>
      <w:r>
        <w:rPr>
          <w:rStyle w:val="contenttext"/>
          <w:rFonts w:cs="B Zar" w:hint="cs"/>
          <w:color w:val="000000"/>
          <w:sz w:val="36"/>
          <w:szCs w:val="36"/>
        </w:rPr>
        <w:t>slinin mühafiz</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hüquqları adı il</w:t>
      </w:r>
      <w:r>
        <w:rPr>
          <w:rStyle w:val="contenttext"/>
          <w:rFonts w:cs="B Zar" w:hint="cs"/>
          <w:color w:val="000000"/>
          <w:sz w:val="36"/>
          <w:szCs w:val="36"/>
        </w:rPr>
        <w:t>ə</w:t>
      </w:r>
      <w:r>
        <w:rPr>
          <w:rStyle w:val="contenttext"/>
          <w:rFonts w:cs="B Zar" w:hint="cs"/>
          <w:color w:val="000000"/>
          <w:sz w:val="36"/>
          <w:szCs w:val="36"/>
        </w:rPr>
        <w:t xml:space="preserve"> Birl</w:t>
      </w:r>
      <w:r>
        <w:rPr>
          <w:rStyle w:val="contenttext"/>
          <w:rFonts w:cs="B Zar" w:hint="cs"/>
          <w:color w:val="000000"/>
          <w:sz w:val="36"/>
          <w:szCs w:val="36"/>
        </w:rPr>
        <w:t>ə</w:t>
      </w:r>
      <w:r>
        <w:rPr>
          <w:rStyle w:val="contenttext"/>
          <w:rFonts w:cs="B Zar" w:hint="cs"/>
          <w:color w:val="000000"/>
          <w:sz w:val="36"/>
          <w:szCs w:val="36"/>
        </w:rPr>
        <w:t>şmiş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şkilatının hüquqi komissiyasında t</w:t>
      </w:r>
      <w:r>
        <w:rPr>
          <w:rStyle w:val="contenttext"/>
          <w:rFonts w:cs="B Zar" w:hint="cs"/>
          <w:color w:val="000000"/>
          <w:sz w:val="36"/>
          <w:szCs w:val="36"/>
        </w:rPr>
        <w:t>ə</w:t>
      </w:r>
      <w:r>
        <w:rPr>
          <w:rStyle w:val="contenttext"/>
          <w:rFonts w:cs="B Zar" w:hint="cs"/>
          <w:color w:val="000000"/>
          <w:sz w:val="36"/>
          <w:szCs w:val="36"/>
        </w:rPr>
        <w:t>klif ir</w:t>
      </w:r>
      <w:r>
        <w:rPr>
          <w:rStyle w:val="contenttext"/>
          <w:rFonts w:cs="B Zar" w:hint="cs"/>
          <w:color w:val="000000"/>
          <w:sz w:val="36"/>
          <w:szCs w:val="36"/>
        </w:rPr>
        <w:t>ə</w:t>
      </w:r>
      <w:r>
        <w:rPr>
          <w:rStyle w:val="contenttext"/>
          <w:rFonts w:cs="B Zar" w:hint="cs"/>
          <w:color w:val="000000"/>
          <w:sz w:val="36"/>
          <w:szCs w:val="36"/>
        </w:rPr>
        <w:t>li sürm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İslamın dediyi m</w:t>
      </w:r>
      <w:r>
        <w:rPr>
          <w:rStyle w:val="contenttext"/>
          <w:rFonts w:cs="B Zar" w:hint="cs"/>
          <w:color w:val="000000"/>
          <w:sz w:val="36"/>
          <w:szCs w:val="36"/>
        </w:rPr>
        <w:t>ə</w:t>
      </w:r>
      <w:r>
        <w:rPr>
          <w:rStyle w:val="contenttext"/>
          <w:rFonts w:cs="B Zar" w:hint="cs"/>
          <w:color w:val="000000"/>
          <w:sz w:val="36"/>
          <w:szCs w:val="36"/>
        </w:rPr>
        <w:t>ntiq</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sayca çoxluğu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r</w:t>
      </w:r>
      <w:r>
        <w:rPr>
          <w:rStyle w:val="contenttext"/>
          <w:rFonts w:cs="B Zar" w:hint="cs"/>
          <w:color w:val="000000"/>
          <w:sz w:val="36"/>
          <w:szCs w:val="36"/>
        </w:rPr>
        <w:t>ə</w:t>
      </w:r>
      <w:r>
        <w:rPr>
          <w:rStyle w:val="contenttext"/>
          <w:rFonts w:cs="B Zar" w:hint="cs"/>
          <w:color w:val="000000"/>
          <w:sz w:val="36"/>
          <w:szCs w:val="36"/>
        </w:rPr>
        <w:t>smi olaraq tanınmasına çalışmalıdırlar. Bu yolla onlar qadın cinsi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xlaqa </w:t>
      </w:r>
      <w:r>
        <w:rPr>
          <w:rStyle w:val="contenttext"/>
          <w:rFonts w:cs="B Zar" w:hint="cs"/>
          <w:color w:val="000000"/>
          <w:sz w:val="36"/>
          <w:szCs w:val="36"/>
        </w:rPr>
        <w:t>ə</w:t>
      </w:r>
      <w:r>
        <w:rPr>
          <w:rStyle w:val="contenttext"/>
          <w:rFonts w:cs="B Zar" w:hint="cs"/>
          <w:color w:val="000000"/>
          <w:sz w:val="36"/>
          <w:szCs w:val="36"/>
        </w:rPr>
        <w:t>n böyük xidm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rmiş olarlar</w:t>
      </w:r>
      <w:r>
        <w:rPr>
          <w:rStyle w:val="contenttext"/>
          <w:rFonts w:cs="B Zar" w:hint="cs"/>
          <w:color w:val="000000"/>
          <w:sz w:val="36"/>
          <w:szCs w:val="36"/>
          <w:rtl/>
        </w:rPr>
        <w:t>.</w:t>
      </w:r>
    </w:p>
    <w:p w:rsidR="00000000" w:rsidRDefault="00976AFA" w:rsidP="0026523D">
      <w:pPr>
        <w:pStyle w:val="contentparagraph"/>
        <w:jc w:val="both"/>
        <w:divId w:val="407651729"/>
        <w:rPr>
          <w:rFonts w:cs="B Zar" w:hint="cs"/>
          <w:color w:val="000000"/>
          <w:sz w:val="36"/>
          <w:szCs w:val="36"/>
          <w:rtl/>
        </w:rPr>
      </w:pPr>
      <w:r>
        <w:rPr>
          <w:rStyle w:val="contenttext"/>
          <w:rFonts w:cs="B Zar" w:hint="cs"/>
          <w:color w:val="000000"/>
          <w:sz w:val="36"/>
          <w:szCs w:val="36"/>
        </w:rPr>
        <w:t>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nsub olması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rbin d</w:t>
      </w:r>
      <w:r>
        <w:rPr>
          <w:rStyle w:val="contenttext"/>
          <w:rFonts w:cs="B Zar" w:hint="cs"/>
          <w:color w:val="000000"/>
          <w:sz w:val="36"/>
          <w:szCs w:val="36"/>
        </w:rPr>
        <w:t>ə</w:t>
      </w:r>
      <w:r>
        <w:rPr>
          <w:rStyle w:val="contenttext"/>
          <w:rFonts w:cs="B Zar" w:hint="cs"/>
          <w:color w:val="000000"/>
          <w:sz w:val="36"/>
          <w:szCs w:val="36"/>
        </w:rPr>
        <w:t xml:space="preserve"> onu izl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heç bir günah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bah</w:t>
      </w:r>
      <w:r>
        <w:rPr>
          <w:rStyle w:val="contenttext"/>
          <w:rFonts w:cs="B Zar" w:hint="cs"/>
          <w:color w:val="000000"/>
          <w:sz w:val="36"/>
          <w:szCs w:val="36"/>
        </w:rPr>
        <w:t>ə</w:t>
      </w:r>
      <w:r>
        <w:rPr>
          <w:rStyle w:val="contenttext"/>
          <w:rFonts w:cs="B Zar" w:hint="cs"/>
          <w:color w:val="000000"/>
          <w:sz w:val="36"/>
          <w:szCs w:val="36"/>
        </w:rPr>
        <w:t xml:space="preserve">t mövcud </w:t>
      </w:r>
      <w:r>
        <w:rPr>
          <w:rStyle w:val="contenttext"/>
          <w:rFonts w:cs="B Zar" w:hint="cs"/>
          <w:color w:val="000000"/>
          <w:sz w:val="36"/>
          <w:szCs w:val="36"/>
        </w:rPr>
        <w:t>deyil (y</w:t>
      </w:r>
      <w:r>
        <w:rPr>
          <w:rStyle w:val="contenttext"/>
          <w:rFonts w:cs="B Zar" w:hint="cs"/>
          <w:color w:val="000000"/>
          <w:sz w:val="36"/>
          <w:szCs w:val="36"/>
        </w:rPr>
        <w:t>ə</w:t>
      </w:r>
      <w:r>
        <w:rPr>
          <w:rStyle w:val="contenttext"/>
          <w:rFonts w:cs="B Zar" w:hint="cs"/>
          <w:color w:val="000000"/>
          <w:sz w:val="36"/>
          <w:szCs w:val="36"/>
        </w:rPr>
        <w:t>ni, Q</w:t>
      </w:r>
      <w:r>
        <w:rPr>
          <w:rStyle w:val="contenttext"/>
          <w:rFonts w:cs="B Zar" w:hint="cs"/>
          <w:color w:val="000000"/>
          <w:sz w:val="36"/>
          <w:szCs w:val="36"/>
        </w:rPr>
        <w:t>ə</w:t>
      </w:r>
      <w:r>
        <w:rPr>
          <w:rStyle w:val="contenttext"/>
          <w:rFonts w:cs="B Zar" w:hint="cs"/>
          <w:color w:val="000000"/>
          <w:sz w:val="36"/>
          <w:szCs w:val="36"/>
        </w:rPr>
        <w:t>rb d</w:t>
      </w:r>
      <w:r>
        <w:rPr>
          <w:rStyle w:val="contenttext"/>
          <w:rFonts w:cs="B Zar" w:hint="cs"/>
          <w:color w:val="000000"/>
          <w:sz w:val="36"/>
          <w:szCs w:val="36"/>
        </w:rPr>
        <w:t>ə</w:t>
      </w:r>
      <w:r>
        <w:rPr>
          <w:rStyle w:val="contenttext"/>
          <w:rFonts w:cs="B Zar" w:hint="cs"/>
          <w:color w:val="000000"/>
          <w:sz w:val="36"/>
          <w:szCs w:val="36"/>
        </w:rPr>
        <w:t xml:space="preserve"> bunu izl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473451462"/>
        <w:rPr>
          <w:rFonts w:eastAsia="Times New Roman" w:cs="B Titr" w:hint="cs"/>
          <w:b w:val="0"/>
          <w:bCs w:val="0"/>
          <w:color w:val="FF0080"/>
          <w:sz w:val="30"/>
          <w:szCs w:val="30"/>
          <w:rtl/>
        </w:rPr>
      </w:pPr>
      <w:r>
        <w:rPr>
          <w:rFonts w:eastAsia="Times New Roman" w:cs="B Titr" w:hint="cs"/>
          <w:b w:val="0"/>
          <w:bCs w:val="0"/>
          <w:color w:val="FF0080"/>
          <w:sz w:val="30"/>
          <w:szCs w:val="30"/>
        </w:rPr>
        <w:t>Rassel nәzәriyyәsi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473451462"/>
        <w:rPr>
          <w:rFonts w:cs="B Zar" w:hint="cs"/>
          <w:color w:val="000000"/>
          <w:sz w:val="36"/>
          <w:szCs w:val="36"/>
          <w:rtl/>
        </w:rPr>
      </w:pPr>
      <w:r>
        <w:rPr>
          <w:rStyle w:val="contenttext"/>
          <w:rFonts w:cs="B Zar" w:hint="cs"/>
          <w:color w:val="000000"/>
          <w:sz w:val="36"/>
          <w:szCs w:val="36"/>
        </w:rPr>
        <w:t xml:space="preserve">Bertrand Rassel -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etdiyimiz kimi -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olmanın qanuni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çoxlu sayda qadınların evlilikd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olması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etiqadın</w:t>
      </w:r>
      <w:r>
        <w:rPr>
          <w:rStyle w:val="contenttext"/>
          <w:rFonts w:cs="B Zar" w:hint="cs"/>
          <w:color w:val="000000"/>
          <w:sz w:val="36"/>
          <w:szCs w:val="36"/>
        </w:rPr>
        <w:t>a sahibdir.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o,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lli yolunu t</w:t>
      </w:r>
      <w:r>
        <w:rPr>
          <w:rStyle w:val="contenttext"/>
          <w:rFonts w:cs="B Zar" w:hint="cs"/>
          <w:color w:val="000000"/>
          <w:sz w:val="36"/>
          <w:szCs w:val="36"/>
        </w:rPr>
        <w:t>ə</w:t>
      </w:r>
      <w:r>
        <w:rPr>
          <w:rStyle w:val="contenttext"/>
          <w:rFonts w:cs="B Zar" w:hint="cs"/>
          <w:color w:val="000000"/>
          <w:sz w:val="36"/>
          <w:szCs w:val="36"/>
        </w:rPr>
        <w:t>klif edir. Amma nec</w:t>
      </w:r>
      <w:r>
        <w:rPr>
          <w:rStyle w:val="contenttext"/>
          <w:rFonts w:cs="B Zar" w:hint="cs"/>
          <w:color w:val="000000"/>
          <w:sz w:val="36"/>
          <w:szCs w:val="36"/>
        </w:rPr>
        <w:t>ə</w:t>
      </w:r>
      <w:r>
        <w:rPr>
          <w:rStyle w:val="contenttext"/>
          <w:rFonts w:cs="B Zar" w:hint="cs"/>
          <w:color w:val="000000"/>
          <w:sz w:val="36"/>
          <w:szCs w:val="36"/>
        </w:rPr>
        <w:t xml:space="preserve"> bir h</w:t>
      </w:r>
      <w:r>
        <w:rPr>
          <w:rStyle w:val="contenttext"/>
          <w:rFonts w:cs="B Zar" w:hint="cs"/>
          <w:color w:val="000000"/>
          <w:sz w:val="36"/>
          <w:szCs w:val="36"/>
        </w:rPr>
        <w:t>ə</w:t>
      </w:r>
      <w:r>
        <w:rPr>
          <w:rStyle w:val="contenttext"/>
          <w:rFonts w:cs="B Zar" w:hint="cs"/>
          <w:color w:val="000000"/>
          <w:sz w:val="36"/>
          <w:szCs w:val="36"/>
        </w:rPr>
        <w:t>ll yolu?! Çox sad</w:t>
      </w:r>
      <w:r>
        <w:rPr>
          <w:rStyle w:val="contenttext"/>
          <w:rFonts w:cs="B Zar" w:hint="cs"/>
          <w:color w:val="000000"/>
          <w:sz w:val="36"/>
          <w:szCs w:val="36"/>
        </w:rPr>
        <w:t>ə</w:t>
      </w:r>
      <w:r>
        <w:rPr>
          <w:rStyle w:val="contenttext"/>
          <w:rFonts w:cs="B Zar" w:hint="cs"/>
          <w:color w:val="000000"/>
          <w:sz w:val="36"/>
          <w:szCs w:val="36"/>
        </w:rPr>
        <w:t>. O, qadınların övlada sahib olmaqdan m</w:t>
      </w:r>
      <w:r>
        <w:rPr>
          <w:rStyle w:val="contenttext"/>
          <w:rFonts w:cs="B Zar" w:hint="cs"/>
          <w:color w:val="000000"/>
          <w:sz w:val="36"/>
          <w:szCs w:val="36"/>
        </w:rPr>
        <w:t>ə</w:t>
      </w:r>
      <w:r>
        <w:rPr>
          <w:rStyle w:val="contenttext"/>
          <w:rFonts w:cs="B Zar" w:hint="cs"/>
          <w:color w:val="000000"/>
          <w:sz w:val="36"/>
          <w:szCs w:val="36"/>
        </w:rPr>
        <w:t>hrum olmaması, qadınbaz kişil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qadının hamil</w:t>
      </w:r>
      <w:r>
        <w:rPr>
          <w:rStyle w:val="contenttext"/>
          <w:rFonts w:cs="B Zar" w:hint="cs"/>
          <w:color w:val="000000"/>
          <w:sz w:val="36"/>
          <w:szCs w:val="36"/>
        </w:rPr>
        <w:t>ə</w:t>
      </w:r>
      <w:r>
        <w:rPr>
          <w:rStyle w:val="contenttext"/>
          <w:rFonts w:cs="B Zar" w:hint="cs"/>
          <w:color w:val="000000"/>
          <w:sz w:val="36"/>
          <w:szCs w:val="36"/>
        </w:rPr>
        <w:t xml:space="preserve"> olduğu müdd</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kişinin köm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qadının ehtiyacl</w:t>
      </w:r>
      <w:r>
        <w:rPr>
          <w:rStyle w:val="contenttext"/>
          <w:rFonts w:cs="B Zar" w:hint="cs"/>
          <w:color w:val="000000"/>
          <w:sz w:val="36"/>
          <w:szCs w:val="36"/>
        </w:rPr>
        <w:t>arının öd</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üçün ona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möhtac olduğuna gör</w:t>
      </w:r>
      <w:r>
        <w:rPr>
          <w:rStyle w:val="contenttext"/>
          <w:rFonts w:cs="B Zar" w:hint="cs"/>
          <w:color w:val="000000"/>
          <w:sz w:val="36"/>
          <w:szCs w:val="36"/>
        </w:rPr>
        <w:t>ə</w:t>
      </w:r>
      <w:r>
        <w:rPr>
          <w:rStyle w:val="contenttext"/>
          <w:rFonts w:cs="B Zar" w:hint="cs"/>
          <w:color w:val="000000"/>
          <w:sz w:val="36"/>
          <w:szCs w:val="36"/>
        </w:rPr>
        <w:t>, dövl</w:t>
      </w:r>
      <w:r>
        <w:rPr>
          <w:rStyle w:val="contenttext"/>
          <w:rFonts w:cs="B Zar" w:hint="cs"/>
          <w:color w:val="000000"/>
          <w:sz w:val="36"/>
          <w:szCs w:val="36"/>
        </w:rPr>
        <w:t>ə</w:t>
      </w:r>
      <w:r>
        <w:rPr>
          <w:rStyle w:val="contenttext"/>
          <w:rFonts w:cs="B Zar" w:hint="cs"/>
          <w:color w:val="000000"/>
          <w:sz w:val="36"/>
          <w:szCs w:val="36"/>
        </w:rPr>
        <w:t>tin bu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ni icra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atanın canişininin olmasını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qadınlara iqtisadi v</w:t>
      </w:r>
      <w:r>
        <w:rPr>
          <w:rStyle w:val="contenttext"/>
          <w:rFonts w:cs="B Zar" w:hint="cs"/>
          <w:color w:val="000000"/>
          <w:sz w:val="36"/>
          <w:szCs w:val="36"/>
        </w:rPr>
        <w:t>ə</w:t>
      </w:r>
      <w:r>
        <w:rPr>
          <w:rStyle w:val="contenttext"/>
          <w:rFonts w:cs="B Zar" w:hint="cs"/>
          <w:color w:val="000000"/>
          <w:sz w:val="36"/>
          <w:szCs w:val="36"/>
        </w:rPr>
        <w:t xml:space="preserve"> maddi baxımdan yardım göst</w:t>
      </w:r>
      <w:r>
        <w:rPr>
          <w:rStyle w:val="contenttext"/>
          <w:rFonts w:cs="B Zar" w:hint="cs"/>
          <w:color w:val="000000"/>
          <w:sz w:val="36"/>
          <w:szCs w:val="36"/>
        </w:rPr>
        <w:t>ə</w:t>
      </w:r>
      <w:r>
        <w:rPr>
          <w:rStyle w:val="contenttext"/>
          <w:rFonts w:cs="B Zar" w:hint="cs"/>
          <w:color w:val="000000"/>
          <w:sz w:val="36"/>
          <w:szCs w:val="36"/>
        </w:rPr>
        <w:t>rsini t</w:t>
      </w:r>
      <w:r>
        <w:rPr>
          <w:rStyle w:val="contenttext"/>
          <w:rFonts w:cs="B Zar" w:hint="cs"/>
          <w:color w:val="000000"/>
          <w:sz w:val="36"/>
          <w:szCs w:val="36"/>
        </w:rPr>
        <w:t>ə</w:t>
      </w:r>
      <w:r>
        <w:rPr>
          <w:rStyle w:val="contenttext"/>
          <w:rFonts w:cs="B Zar" w:hint="cs"/>
          <w:color w:val="000000"/>
          <w:sz w:val="36"/>
          <w:szCs w:val="36"/>
        </w:rPr>
        <w:t>klif edir</w:t>
      </w:r>
      <w:r>
        <w:rPr>
          <w:rStyle w:val="contenttext"/>
          <w:rFonts w:cs="B Zar" w:hint="cs"/>
          <w:color w:val="000000"/>
          <w:sz w:val="36"/>
          <w:szCs w:val="36"/>
          <w:rtl/>
        </w:rPr>
        <w:t>.</w:t>
      </w:r>
    </w:p>
    <w:p w:rsidR="00000000" w:rsidRDefault="00976AFA" w:rsidP="0026523D">
      <w:pPr>
        <w:pStyle w:val="contentparagraph"/>
        <w:jc w:val="both"/>
        <w:divId w:val="473451462"/>
        <w:rPr>
          <w:rFonts w:cs="B Zar" w:hint="cs"/>
          <w:color w:val="000000"/>
          <w:sz w:val="36"/>
          <w:szCs w:val="36"/>
          <w:rtl/>
        </w:rPr>
      </w:pPr>
      <w:r>
        <w:rPr>
          <w:rStyle w:val="contenttext"/>
          <w:rFonts w:cs="B Zar" w:hint="cs"/>
          <w:color w:val="000000"/>
          <w:sz w:val="36"/>
          <w:szCs w:val="36"/>
        </w:rPr>
        <w:t>Rassel “Hazırda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bir milyondan artıq qadını</w:t>
      </w:r>
      <w:r>
        <w:rPr>
          <w:rStyle w:val="contenttext"/>
          <w:rFonts w:cs="B Zar" w:hint="cs"/>
          <w:color w:val="000000"/>
          <w:sz w:val="36"/>
          <w:szCs w:val="36"/>
        </w:rPr>
        <w:t>n sayca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üstünlük t</w:t>
      </w:r>
      <w:r>
        <w:rPr>
          <w:rStyle w:val="contenttext"/>
          <w:rFonts w:cs="B Zar" w:hint="cs"/>
          <w:color w:val="000000"/>
          <w:sz w:val="36"/>
          <w:szCs w:val="36"/>
        </w:rPr>
        <w:t>ə</w:t>
      </w:r>
      <w:r>
        <w:rPr>
          <w:rStyle w:val="contenttext"/>
          <w:rFonts w:cs="B Zar" w:hint="cs"/>
          <w:color w:val="000000"/>
          <w:sz w:val="36"/>
          <w:szCs w:val="36"/>
        </w:rPr>
        <w:t>şkil etdiyini v</w:t>
      </w:r>
      <w:r>
        <w:rPr>
          <w:rStyle w:val="contenttext"/>
          <w:rFonts w:cs="B Zar" w:hint="cs"/>
          <w:color w:val="000000"/>
          <w:sz w:val="36"/>
          <w:szCs w:val="36"/>
        </w:rPr>
        <w:t>ə</w:t>
      </w:r>
      <w:r>
        <w:rPr>
          <w:rStyle w:val="contenttext"/>
          <w:rFonts w:cs="B Zar" w:hint="cs"/>
          <w:color w:val="000000"/>
          <w:sz w:val="36"/>
          <w:szCs w:val="36"/>
        </w:rPr>
        <w:t xml:space="preserve"> camaat arasındakı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ürf</w:t>
      </w:r>
      <w:r>
        <w:rPr>
          <w:rStyle w:val="contenttext"/>
          <w:rFonts w:cs="B Zar" w:hint="cs"/>
          <w:color w:val="000000"/>
          <w:sz w:val="36"/>
          <w:szCs w:val="36"/>
        </w:rPr>
        <w:t>ə</w:t>
      </w:r>
      <w:r>
        <w:rPr>
          <w:rStyle w:val="contenttext"/>
          <w:rFonts w:cs="B Zar" w:hint="cs"/>
          <w:color w:val="000000"/>
          <w:sz w:val="36"/>
          <w:szCs w:val="36"/>
        </w:rPr>
        <w:t xml:space="preserve">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olmaqla bağlı)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onların subay qalacaqlarını v</w:t>
      </w:r>
      <w:r>
        <w:rPr>
          <w:rStyle w:val="contenttext"/>
          <w:rFonts w:cs="B Zar" w:hint="cs"/>
          <w:color w:val="000000"/>
          <w:sz w:val="36"/>
          <w:szCs w:val="36"/>
        </w:rPr>
        <w:t>ə</w:t>
      </w:r>
      <w:r>
        <w:rPr>
          <w:rStyle w:val="contenttext"/>
          <w:rFonts w:cs="B Zar" w:hint="cs"/>
          <w:color w:val="000000"/>
          <w:sz w:val="36"/>
          <w:szCs w:val="36"/>
        </w:rPr>
        <w:t xml:space="preserve"> bu qadınlar üçün </w:t>
      </w:r>
      <w:r>
        <w:rPr>
          <w:rStyle w:val="contenttext"/>
          <w:rFonts w:cs="B Zar" w:hint="cs"/>
          <w:color w:val="000000"/>
          <w:sz w:val="36"/>
          <w:szCs w:val="36"/>
        </w:rPr>
        <w:t>ə</w:t>
      </w:r>
      <w:r>
        <w:rPr>
          <w:rStyle w:val="contenttext"/>
          <w:rFonts w:cs="B Zar" w:hint="cs"/>
          <w:color w:val="000000"/>
          <w:sz w:val="36"/>
          <w:szCs w:val="36"/>
        </w:rPr>
        <w:t>n böyük m</w:t>
      </w:r>
      <w:r>
        <w:rPr>
          <w:rStyle w:val="contenttext"/>
          <w:rFonts w:cs="B Zar" w:hint="cs"/>
          <w:color w:val="000000"/>
          <w:sz w:val="36"/>
          <w:szCs w:val="36"/>
        </w:rPr>
        <w:t>ə</w:t>
      </w:r>
      <w:r>
        <w:rPr>
          <w:rStyle w:val="contenttext"/>
          <w:rFonts w:cs="B Zar" w:hint="cs"/>
          <w:color w:val="000000"/>
          <w:sz w:val="36"/>
          <w:szCs w:val="36"/>
        </w:rPr>
        <w:t>hrumiyy</w:t>
      </w:r>
      <w:r>
        <w:rPr>
          <w:rStyle w:val="contenttext"/>
          <w:rFonts w:cs="B Zar" w:hint="cs"/>
          <w:color w:val="000000"/>
          <w:sz w:val="36"/>
          <w:szCs w:val="36"/>
        </w:rPr>
        <w:t>ə</w:t>
      </w:r>
      <w:r>
        <w:rPr>
          <w:rStyle w:val="contenttext"/>
          <w:rFonts w:cs="B Zar" w:hint="cs"/>
          <w:color w:val="000000"/>
          <w:sz w:val="36"/>
          <w:szCs w:val="36"/>
        </w:rPr>
        <w:t>tdir” dedikd</w:t>
      </w:r>
      <w:r>
        <w:rPr>
          <w:rStyle w:val="contenttext"/>
          <w:rFonts w:cs="B Zar" w:hint="cs"/>
          <w:color w:val="000000"/>
          <w:sz w:val="36"/>
          <w:szCs w:val="36"/>
        </w:rPr>
        <w:t>ə</w:t>
      </w:r>
      <w:r>
        <w:rPr>
          <w:rStyle w:val="contenttext"/>
          <w:rFonts w:cs="B Zar" w:hint="cs"/>
          <w:color w:val="000000"/>
          <w:sz w:val="36"/>
          <w:szCs w:val="36"/>
        </w:rPr>
        <w:t>n sonra, bel</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47345146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Bir qadına sahib olmaqla bağlı ola</w:t>
      </w:r>
      <w:r>
        <w:rPr>
          <w:rStyle w:val="contenttext"/>
          <w:rFonts w:cs="B Zar" w:hint="cs"/>
          <w:color w:val="000000"/>
          <w:sz w:val="36"/>
          <w:szCs w:val="36"/>
        </w:rPr>
        <w:t>n evlilik kişi v</w:t>
      </w:r>
      <w:r>
        <w:rPr>
          <w:rStyle w:val="contenttext"/>
          <w:rFonts w:cs="B Zar" w:hint="cs"/>
          <w:color w:val="000000"/>
          <w:sz w:val="36"/>
          <w:szCs w:val="36"/>
        </w:rPr>
        <w:t>ə</w:t>
      </w:r>
      <w:r>
        <w:rPr>
          <w:rStyle w:val="contenttext"/>
          <w:rFonts w:cs="B Zar" w:hint="cs"/>
          <w:color w:val="000000"/>
          <w:sz w:val="36"/>
          <w:szCs w:val="36"/>
        </w:rPr>
        <w:t xml:space="preserve"> qadınların sayca t</w:t>
      </w:r>
      <w:r>
        <w:rPr>
          <w:rStyle w:val="contenttext"/>
          <w:rFonts w:cs="B Zar" w:hint="cs"/>
          <w:color w:val="000000"/>
          <w:sz w:val="36"/>
          <w:szCs w:val="36"/>
        </w:rPr>
        <w:t>ə</w:t>
      </w:r>
      <w:r>
        <w:rPr>
          <w:rStyle w:val="contenttext"/>
          <w:rFonts w:cs="B Zar" w:hint="cs"/>
          <w:color w:val="000000"/>
          <w:sz w:val="36"/>
          <w:szCs w:val="36"/>
        </w:rPr>
        <w:t>qribi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rliyin mövcud olmadığı yerl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subay qalması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ti insanlarda m</w:t>
      </w:r>
      <w:r>
        <w:rPr>
          <w:rStyle w:val="contenttext"/>
          <w:rFonts w:cs="B Zar" w:hint="cs"/>
          <w:color w:val="000000"/>
          <w:sz w:val="36"/>
          <w:szCs w:val="36"/>
        </w:rPr>
        <w:t>ə</w:t>
      </w:r>
      <w:r>
        <w:rPr>
          <w:rStyle w:val="contenttext"/>
          <w:rFonts w:cs="B Zar" w:hint="cs"/>
          <w:color w:val="000000"/>
          <w:sz w:val="36"/>
          <w:szCs w:val="36"/>
        </w:rPr>
        <w:t>nfi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 yaradır. Əg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halinin sayca artırılmasına</w:t>
      </w:r>
    </w:p>
    <w:p w:rsidR="00000000" w:rsidRDefault="00976AFA" w:rsidP="0026523D">
      <w:pPr>
        <w:pStyle w:val="contentparagraph"/>
        <w:jc w:val="both"/>
        <w:divId w:val="47345146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h:317</w:t>
      </w:r>
    </w:p>
    <w:p w:rsidR="00000000" w:rsidRDefault="00976AFA" w:rsidP="0026523D">
      <w:pPr>
        <w:pStyle w:val="contentparagraph"/>
        <w:jc w:val="both"/>
        <w:divId w:val="1884436396"/>
        <w:rPr>
          <w:rFonts w:cs="B Zar" w:hint="cs"/>
          <w:color w:val="000000"/>
          <w:sz w:val="36"/>
          <w:szCs w:val="36"/>
          <w:rtl/>
        </w:rPr>
      </w:pPr>
      <w:r>
        <w:rPr>
          <w:rStyle w:val="contenttext"/>
          <w:rFonts w:cs="B Zar" w:hint="cs"/>
          <w:color w:val="000000"/>
          <w:sz w:val="36"/>
          <w:szCs w:val="36"/>
        </w:rPr>
        <w:t>meyilli olsaq,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ümumi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k</w:t>
      </w:r>
      <w:r>
        <w:rPr>
          <w:rStyle w:val="contenttext"/>
          <w:rFonts w:cs="B Zar" w:hint="cs"/>
          <w:color w:val="000000"/>
          <w:sz w:val="36"/>
          <w:szCs w:val="36"/>
        </w:rPr>
        <w:t>ə</w:t>
      </w:r>
      <w:r>
        <w:rPr>
          <w:rStyle w:val="contenttext"/>
          <w:rFonts w:cs="B Zar" w:hint="cs"/>
          <w:color w:val="000000"/>
          <w:sz w:val="36"/>
          <w:szCs w:val="36"/>
        </w:rPr>
        <w:t>nara qoysaq bel</w:t>
      </w:r>
      <w:r>
        <w:rPr>
          <w:rStyle w:val="contenttext"/>
          <w:rFonts w:cs="B Zar" w:hint="cs"/>
          <w:color w:val="000000"/>
          <w:sz w:val="36"/>
          <w:szCs w:val="36"/>
        </w:rPr>
        <w:t>ə</w:t>
      </w:r>
      <w:r>
        <w:rPr>
          <w:rStyle w:val="contenttext"/>
          <w:rFonts w:cs="B Zar" w:hint="cs"/>
          <w:color w:val="000000"/>
          <w:sz w:val="36"/>
          <w:szCs w:val="36"/>
        </w:rPr>
        <w:t>, xüsusi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p>
    <w:p w:rsidR="00000000" w:rsidRDefault="00976AFA" w:rsidP="0026523D">
      <w:pPr>
        <w:pStyle w:val="contentparagraph"/>
        <w:jc w:val="both"/>
        <w:divId w:val="1884436396"/>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srd</w:t>
      </w:r>
      <w:r>
        <w:rPr>
          <w:rStyle w:val="contenttext"/>
          <w:rFonts w:cs="B Zar" w:hint="cs"/>
          <w:color w:val="000000"/>
          <w:sz w:val="36"/>
          <w:szCs w:val="36"/>
        </w:rPr>
        <w:t>ə</w:t>
      </w:r>
      <w:r>
        <w:rPr>
          <w:rStyle w:val="contenttext"/>
          <w:rFonts w:cs="B Zar" w:hint="cs"/>
          <w:color w:val="000000"/>
          <w:sz w:val="36"/>
          <w:szCs w:val="36"/>
        </w:rPr>
        <w:t xml:space="preserve"> yaşayan filosofun ictimai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lli il</w:t>
      </w:r>
      <w:r>
        <w:rPr>
          <w:rStyle w:val="contenttext"/>
          <w:rFonts w:cs="B Zar" w:hint="cs"/>
          <w:color w:val="000000"/>
          <w:sz w:val="36"/>
          <w:szCs w:val="36"/>
        </w:rPr>
        <w:t>ə</w:t>
      </w:r>
      <w:r>
        <w:rPr>
          <w:rStyle w:val="contenttext"/>
          <w:rFonts w:cs="B Zar" w:hint="cs"/>
          <w:color w:val="000000"/>
          <w:sz w:val="36"/>
          <w:szCs w:val="36"/>
        </w:rPr>
        <w:t xml:space="preserve"> bağlı ir</w:t>
      </w:r>
      <w:r>
        <w:rPr>
          <w:rStyle w:val="contenttext"/>
          <w:rFonts w:cs="B Zar" w:hint="cs"/>
          <w:color w:val="000000"/>
          <w:sz w:val="36"/>
          <w:szCs w:val="36"/>
        </w:rPr>
        <w:t>ə</w:t>
      </w:r>
      <w:r>
        <w:rPr>
          <w:rStyle w:val="contenttext"/>
          <w:rFonts w:cs="B Zar" w:hint="cs"/>
          <w:color w:val="000000"/>
          <w:sz w:val="36"/>
          <w:szCs w:val="36"/>
        </w:rPr>
        <w:t>li sürdüyü t</w:t>
      </w:r>
      <w:r>
        <w:rPr>
          <w:rStyle w:val="contenttext"/>
          <w:rFonts w:cs="B Zar" w:hint="cs"/>
          <w:color w:val="000000"/>
          <w:sz w:val="36"/>
          <w:szCs w:val="36"/>
        </w:rPr>
        <w:t>ə</w:t>
      </w:r>
      <w:r>
        <w:rPr>
          <w:rStyle w:val="contenttext"/>
          <w:rFonts w:cs="B Zar" w:hint="cs"/>
          <w:color w:val="000000"/>
          <w:sz w:val="36"/>
          <w:szCs w:val="36"/>
        </w:rPr>
        <w:t>klifin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olması il</w:t>
      </w:r>
      <w:r>
        <w:rPr>
          <w:rStyle w:val="contenttext"/>
          <w:rFonts w:cs="B Zar" w:hint="cs"/>
          <w:color w:val="000000"/>
          <w:sz w:val="36"/>
          <w:szCs w:val="36"/>
        </w:rPr>
        <w:t>ə</w:t>
      </w:r>
      <w:r>
        <w:rPr>
          <w:rStyle w:val="contenttext"/>
          <w:rFonts w:cs="B Zar" w:hint="cs"/>
          <w:color w:val="000000"/>
          <w:sz w:val="36"/>
          <w:szCs w:val="36"/>
        </w:rPr>
        <w:t xml:space="preserve"> İslamın ir</w:t>
      </w:r>
      <w:r>
        <w:rPr>
          <w:rStyle w:val="contenttext"/>
          <w:rFonts w:cs="B Zar" w:hint="cs"/>
          <w:color w:val="000000"/>
          <w:sz w:val="36"/>
          <w:szCs w:val="36"/>
        </w:rPr>
        <w:t>ə</w:t>
      </w:r>
      <w:r>
        <w:rPr>
          <w:rStyle w:val="contenttext"/>
          <w:rFonts w:cs="B Zar" w:hint="cs"/>
          <w:color w:val="000000"/>
          <w:sz w:val="36"/>
          <w:szCs w:val="36"/>
        </w:rPr>
        <w:t>li sürdüyü t</w:t>
      </w:r>
      <w:r>
        <w:rPr>
          <w:rStyle w:val="contenttext"/>
          <w:rFonts w:cs="B Zar" w:hint="cs"/>
          <w:color w:val="000000"/>
          <w:sz w:val="36"/>
          <w:szCs w:val="36"/>
        </w:rPr>
        <w:t>ə</w:t>
      </w:r>
      <w:r>
        <w:rPr>
          <w:rStyle w:val="contenttext"/>
          <w:rFonts w:cs="B Zar" w:hint="cs"/>
          <w:color w:val="000000"/>
          <w:sz w:val="36"/>
          <w:szCs w:val="36"/>
        </w:rPr>
        <w:t>klif arasındakı f</w:t>
      </w:r>
      <w:r>
        <w:rPr>
          <w:rStyle w:val="contenttext"/>
          <w:rFonts w:cs="B Zar" w:hint="cs"/>
          <w:color w:val="000000"/>
          <w:sz w:val="36"/>
          <w:szCs w:val="36"/>
        </w:rPr>
        <w:t>ə</w:t>
      </w:r>
      <w:r>
        <w:rPr>
          <w:rStyle w:val="contenttext"/>
          <w:rFonts w:cs="B Zar" w:hint="cs"/>
          <w:color w:val="000000"/>
          <w:sz w:val="36"/>
          <w:szCs w:val="36"/>
        </w:rPr>
        <w:t>rq</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w:t>
      </w:r>
      <w:r>
        <w:rPr>
          <w:rStyle w:val="contenttext"/>
          <w:rFonts w:cs="B Zar" w:hint="cs"/>
          <w:color w:val="000000"/>
          <w:sz w:val="36"/>
          <w:szCs w:val="36"/>
        </w:rPr>
        <w:t>din. İslam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ll ed</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n bir kişinin iqtisadi v</w:t>
      </w:r>
      <w:r>
        <w:rPr>
          <w:rStyle w:val="contenttext"/>
          <w:rFonts w:cs="B Zar" w:hint="cs"/>
          <w:color w:val="000000"/>
          <w:sz w:val="36"/>
          <w:szCs w:val="36"/>
        </w:rPr>
        <w:t>ə</w:t>
      </w:r>
      <w:r>
        <w:rPr>
          <w:rStyle w:val="contenttext"/>
          <w:rFonts w:cs="B Zar" w:hint="cs"/>
          <w:color w:val="000000"/>
          <w:sz w:val="36"/>
          <w:szCs w:val="36"/>
        </w:rPr>
        <w:t xml:space="preserve"> cismi imkanlara malik olduğu zaman, bird</w:t>
      </w:r>
      <w:r>
        <w:rPr>
          <w:rStyle w:val="contenttext"/>
          <w:rFonts w:cs="B Zar" w:hint="cs"/>
          <w:color w:val="000000"/>
          <w:sz w:val="36"/>
          <w:szCs w:val="36"/>
        </w:rPr>
        <w:t>ə</w:t>
      </w:r>
      <w:r>
        <w:rPr>
          <w:rStyle w:val="contenttext"/>
          <w:rFonts w:cs="B Zar" w:hint="cs"/>
          <w:color w:val="000000"/>
          <w:sz w:val="36"/>
          <w:szCs w:val="36"/>
        </w:rPr>
        <w:t>n artıq qadınla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bildiyini, ikinci qadının da onun qanuni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smi zövc</w:t>
      </w:r>
      <w:r>
        <w:rPr>
          <w:rStyle w:val="contenttext"/>
          <w:rFonts w:cs="B Zar" w:hint="cs"/>
          <w:color w:val="000000"/>
          <w:sz w:val="36"/>
          <w:szCs w:val="36"/>
        </w:rPr>
        <w:t>ə</w:t>
      </w:r>
      <w:r>
        <w:rPr>
          <w:rStyle w:val="contenttext"/>
          <w:rFonts w:cs="B Zar" w:hint="cs"/>
          <w:color w:val="000000"/>
          <w:sz w:val="36"/>
          <w:szCs w:val="36"/>
        </w:rPr>
        <w:t>si hesab edildiyini, birinci qadınından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övladları il</w:t>
      </w:r>
      <w:r>
        <w:rPr>
          <w:rStyle w:val="contenttext"/>
          <w:rFonts w:cs="B Zar" w:hint="cs"/>
          <w:color w:val="000000"/>
          <w:sz w:val="36"/>
          <w:szCs w:val="36"/>
        </w:rPr>
        <w:t>ə</w:t>
      </w:r>
      <w:r>
        <w:rPr>
          <w:rStyle w:val="contenttext"/>
          <w:rFonts w:cs="B Zar" w:hint="cs"/>
          <w:color w:val="000000"/>
          <w:sz w:val="36"/>
          <w:szCs w:val="36"/>
        </w:rPr>
        <w:t xml:space="preserve"> ikinci qa</w:t>
      </w:r>
      <w:r>
        <w:rPr>
          <w:rStyle w:val="contenttext"/>
          <w:rFonts w:cs="B Zar" w:hint="cs"/>
          <w:color w:val="000000"/>
          <w:sz w:val="36"/>
          <w:szCs w:val="36"/>
        </w:rPr>
        <w:t>dından doğulmuş övladları arasında heç bir ayrı-seçkilik qoymamalı olduğunu, eyni zamanda, birinci qadının ikinci qadına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ictimai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olaraq sanki öz bacısı imiş kimi, ona qarşı f</w:t>
      </w:r>
      <w:r>
        <w:rPr>
          <w:rStyle w:val="contenttext"/>
          <w:rFonts w:cs="B Zar" w:hint="cs"/>
          <w:color w:val="000000"/>
          <w:sz w:val="36"/>
          <w:szCs w:val="36"/>
        </w:rPr>
        <w:t>ə</w:t>
      </w:r>
      <w:r>
        <w:rPr>
          <w:rStyle w:val="contenttext"/>
          <w:rFonts w:cs="B Zar" w:hint="cs"/>
          <w:color w:val="000000"/>
          <w:sz w:val="36"/>
          <w:szCs w:val="36"/>
        </w:rPr>
        <w:t>dakarlıq etm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bu cür müşt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klik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sosializm</w:t>
      </w:r>
      <w:r>
        <w:rPr>
          <w:rStyle w:val="contenttext"/>
          <w:rFonts w:cs="B Zar" w:hint="cs"/>
          <w:color w:val="000000"/>
          <w:sz w:val="36"/>
          <w:szCs w:val="36"/>
        </w:rPr>
        <w:t xml:space="preserve">in </w:t>
      </w:r>
      <w:r>
        <w:rPr>
          <w:rStyle w:val="contenttext"/>
          <w:rFonts w:cs="B Zar" w:hint="cs"/>
          <w:color w:val="000000"/>
          <w:sz w:val="36"/>
          <w:szCs w:val="36"/>
        </w:rPr>
        <w:t>ə</w:t>
      </w:r>
      <w:r>
        <w:rPr>
          <w:rStyle w:val="contenttext"/>
          <w:rFonts w:cs="B Zar" w:hint="cs"/>
          <w:color w:val="000000"/>
          <w:sz w:val="36"/>
          <w:szCs w:val="36"/>
        </w:rPr>
        <w:t>saslarından hesab edildiyi kimi, onu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li olduğunu bildirir</w:t>
      </w:r>
      <w:r>
        <w:rPr>
          <w:rStyle w:val="contenttext"/>
          <w:rFonts w:cs="B Zar" w:hint="cs"/>
          <w:color w:val="000000"/>
          <w:sz w:val="36"/>
          <w:szCs w:val="36"/>
          <w:rtl/>
        </w:rPr>
        <w:t>.</w:t>
      </w:r>
    </w:p>
    <w:p w:rsidR="00000000" w:rsidRDefault="00976AFA" w:rsidP="0026523D">
      <w:pPr>
        <w:pStyle w:val="contentparagraph"/>
        <w:jc w:val="both"/>
        <w:divId w:val="1884436396"/>
        <w:rPr>
          <w:rFonts w:cs="B Zar" w:hint="cs"/>
          <w:color w:val="000000"/>
          <w:sz w:val="36"/>
          <w:szCs w:val="36"/>
          <w:rtl/>
        </w:rPr>
      </w:pPr>
      <w:r>
        <w:rPr>
          <w:rStyle w:val="contenttext"/>
          <w:rFonts w:cs="B Zar" w:hint="cs"/>
          <w:color w:val="000000"/>
          <w:sz w:val="36"/>
          <w:szCs w:val="36"/>
        </w:rPr>
        <w:t xml:space="preserve">Amma XX </w:t>
      </w:r>
      <w:r>
        <w:rPr>
          <w:rStyle w:val="contenttext"/>
          <w:rFonts w:cs="B Zar" w:hint="cs"/>
          <w:color w:val="000000"/>
          <w:sz w:val="36"/>
          <w:szCs w:val="36"/>
        </w:rPr>
        <w:t>ə</w:t>
      </w:r>
      <w:r>
        <w:rPr>
          <w:rStyle w:val="contenttext"/>
          <w:rFonts w:cs="B Zar" w:hint="cs"/>
          <w:color w:val="000000"/>
          <w:sz w:val="36"/>
          <w:szCs w:val="36"/>
        </w:rPr>
        <w:t>srin bu filosofu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deyir: “Ərd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olan qadınlar qeyri-qanuni uşaq dünyaya g</w:t>
      </w:r>
      <w:r>
        <w:rPr>
          <w:rStyle w:val="contenttext"/>
          <w:rFonts w:cs="B Zar" w:hint="cs"/>
          <w:color w:val="000000"/>
          <w:sz w:val="36"/>
          <w:szCs w:val="36"/>
        </w:rPr>
        <w:t>ə</w:t>
      </w:r>
      <w:r>
        <w:rPr>
          <w:rStyle w:val="contenttext"/>
          <w:rFonts w:cs="B Zar" w:hint="cs"/>
          <w:color w:val="000000"/>
          <w:sz w:val="36"/>
          <w:szCs w:val="36"/>
        </w:rPr>
        <w:t>tirdikl</w:t>
      </w:r>
      <w:r>
        <w:rPr>
          <w:rStyle w:val="contenttext"/>
          <w:rFonts w:cs="B Zar" w:hint="cs"/>
          <w:color w:val="000000"/>
          <w:sz w:val="36"/>
          <w:szCs w:val="36"/>
        </w:rPr>
        <w:t>ə</w:t>
      </w:r>
      <w:r>
        <w:rPr>
          <w:rStyle w:val="contenttext"/>
          <w:rFonts w:cs="B Zar" w:hint="cs"/>
          <w:color w:val="000000"/>
          <w:sz w:val="36"/>
          <w:szCs w:val="36"/>
        </w:rPr>
        <w:t>ri zaman, dövl</w:t>
      </w:r>
      <w:r>
        <w:rPr>
          <w:rStyle w:val="contenttext"/>
          <w:rFonts w:cs="B Zar" w:hint="cs"/>
          <w:color w:val="000000"/>
          <w:sz w:val="36"/>
          <w:szCs w:val="36"/>
        </w:rPr>
        <w:t>ə</w:t>
      </w:r>
      <w:r>
        <w:rPr>
          <w:rStyle w:val="contenttext"/>
          <w:rFonts w:cs="B Zar" w:hint="cs"/>
          <w:color w:val="000000"/>
          <w:sz w:val="36"/>
          <w:szCs w:val="36"/>
        </w:rPr>
        <w:t>t onların qayğısına qalmalıdır. H</w:t>
      </w:r>
      <w:r>
        <w:rPr>
          <w:rStyle w:val="contenttext"/>
          <w:rFonts w:cs="B Zar" w:hint="cs"/>
          <w:color w:val="000000"/>
          <w:sz w:val="36"/>
          <w:szCs w:val="36"/>
        </w:rPr>
        <w:t>ə</w:t>
      </w:r>
      <w:r>
        <w:rPr>
          <w:rStyle w:val="contenttext"/>
          <w:rFonts w:cs="B Zar" w:hint="cs"/>
          <w:color w:val="000000"/>
          <w:sz w:val="36"/>
          <w:szCs w:val="36"/>
        </w:rPr>
        <w:t>min filosofun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qadı</w:t>
      </w:r>
      <w:r>
        <w:rPr>
          <w:rStyle w:val="contenttext"/>
          <w:rFonts w:cs="B Zar" w:hint="cs"/>
          <w:color w:val="000000"/>
          <w:sz w:val="36"/>
          <w:szCs w:val="36"/>
        </w:rPr>
        <w:t>nın evliliy</w:t>
      </w:r>
      <w:r>
        <w:rPr>
          <w:rStyle w:val="contenttext"/>
          <w:rFonts w:cs="B Zar" w:hint="cs"/>
          <w:color w:val="000000"/>
          <w:sz w:val="36"/>
          <w:szCs w:val="36"/>
        </w:rPr>
        <w:t>ə</w:t>
      </w:r>
      <w:r>
        <w:rPr>
          <w:rStyle w:val="contenttext"/>
          <w:rFonts w:cs="B Zar" w:hint="cs"/>
          <w:color w:val="000000"/>
          <w:sz w:val="36"/>
          <w:szCs w:val="36"/>
        </w:rPr>
        <w:t xml:space="preserve"> olan ehtiyacı üç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ndir: Birincisi, kişi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onun cinsi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 daha yaxşı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edilir. İkincisi, onun dolayı yolla (qeyri-qanuni v</w:t>
      </w:r>
      <w:r>
        <w:rPr>
          <w:rStyle w:val="contenttext"/>
          <w:rFonts w:cs="B Zar" w:hint="cs"/>
          <w:color w:val="000000"/>
          <w:sz w:val="36"/>
          <w:szCs w:val="36"/>
        </w:rPr>
        <w:t>ə</w:t>
      </w:r>
      <w:r>
        <w:rPr>
          <w:rStyle w:val="contenttext"/>
          <w:rFonts w:cs="B Zar" w:hint="cs"/>
          <w:color w:val="000000"/>
          <w:sz w:val="36"/>
          <w:szCs w:val="36"/>
        </w:rPr>
        <w:t xml:space="preserve"> qeyri-ş</w:t>
      </w:r>
      <w:r>
        <w:rPr>
          <w:rStyle w:val="contenttext"/>
          <w:rFonts w:cs="B Zar" w:hint="cs"/>
          <w:color w:val="000000"/>
          <w:sz w:val="36"/>
          <w:szCs w:val="36"/>
        </w:rPr>
        <w:t>ə</w:t>
      </w:r>
      <w:r>
        <w:rPr>
          <w:rStyle w:val="contenttext"/>
          <w:rFonts w:cs="B Zar" w:hint="cs"/>
          <w:color w:val="000000"/>
          <w:sz w:val="36"/>
          <w:szCs w:val="36"/>
        </w:rPr>
        <w:t xml:space="preserve">ri) övlad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yol açır. Üçüncüsü, onun iqtisadi ehtiyaclarının öd</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sidir ki, bu da dövl</w:t>
      </w:r>
      <w:r>
        <w:rPr>
          <w:rStyle w:val="contenttext"/>
          <w:rFonts w:cs="B Zar" w:hint="cs"/>
          <w:color w:val="000000"/>
          <w:sz w:val="36"/>
          <w:szCs w:val="36"/>
        </w:rPr>
        <w:t>ə</w:t>
      </w:r>
      <w:r>
        <w:rPr>
          <w:rStyle w:val="contenttext"/>
          <w:rFonts w:cs="B Zar" w:hint="cs"/>
          <w:color w:val="000000"/>
          <w:sz w:val="36"/>
          <w:szCs w:val="36"/>
        </w:rPr>
        <w:t>t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lidir. Rasselin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qadının ehtiyac duymadığı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biri qadının </w:t>
      </w:r>
      <w:r>
        <w:rPr>
          <w:rStyle w:val="contenttext"/>
          <w:rFonts w:cs="B Zar" w:hint="cs"/>
          <w:color w:val="000000"/>
          <w:sz w:val="36"/>
          <w:szCs w:val="36"/>
        </w:rPr>
        <w:t>ə</w:t>
      </w:r>
      <w:r>
        <w:rPr>
          <w:rStyle w:val="contenttext"/>
          <w:rFonts w:cs="B Zar" w:hint="cs"/>
          <w:color w:val="000000"/>
          <w:sz w:val="36"/>
          <w:szCs w:val="36"/>
        </w:rPr>
        <w:t>rinin davamlı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ehtiyac duymamasıdır. Y</w:t>
      </w:r>
      <w:r>
        <w:rPr>
          <w:rStyle w:val="contenttext"/>
          <w:rFonts w:cs="B Zar" w:hint="cs"/>
          <w:color w:val="000000"/>
          <w:sz w:val="36"/>
          <w:szCs w:val="36"/>
        </w:rPr>
        <w:t>ə</w:t>
      </w:r>
      <w:r>
        <w:rPr>
          <w:rStyle w:val="contenttext"/>
          <w:rFonts w:cs="B Zar" w:hint="cs"/>
          <w:color w:val="000000"/>
          <w:sz w:val="36"/>
          <w:szCs w:val="36"/>
        </w:rPr>
        <w:t>ni, qadın kişinin onu öz</w:t>
      </w:r>
      <w:r>
        <w:rPr>
          <w:rStyle w:val="contenttext"/>
          <w:rFonts w:cs="B Zar" w:hint="cs"/>
          <w:color w:val="000000"/>
          <w:sz w:val="36"/>
          <w:szCs w:val="36"/>
        </w:rPr>
        <w:t xml:space="preserve"> himay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götürm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onun qadınla t</w:t>
      </w:r>
      <w:r>
        <w:rPr>
          <w:rStyle w:val="contenttext"/>
          <w:rFonts w:cs="B Zar" w:hint="cs"/>
          <w:color w:val="000000"/>
          <w:sz w:val="36"/>
          <w:szCs w:val="36"/>
        </w:rPr>
        <w:t>ə</w:t>
      </w:r>
      <w:r>
        <w:rPr>
          <w:rStyle w:val="contenttext"/>
          <w:rFonts w:cs="B Zar" w:hint="cs"/>
          <w:color w:val="000000"/>
          <w:sz w:val="36"/>
          <w:szCs w:val="36"/>
        </w:rPr>
        <w:t>mas v</w:t>
      </w:r>
      <w:r>
        <w:rPr>
          <w:rStyle w:val="contenttext"/>
          <w:rFonts w:cs="B Zar" w:hint="cs"/>
          <w:color w:val="000000"/>
          <w:sz w:val="36"/>
          <w:szCs w:val="36"/>
        </w:rPr>
        <w:t>ə</w:t>
      </w:r>
      <w:r>
        <w:rPr>
          <w:rStyle w:val="contenttext"/>
          <w:rFonts w:cs="B Zar" w:hint="cs"/>
          <w:color w:val="000000"/>
          <w:sz w:val="36"/>
          <w:szCs w:val="36"/>
        </w:rPr>
        <w:t xml:space="preserve"> ünsiyy</w:t>
      </w:r>
      <w:r>
        <w:rPr>
          <w:rStyle w:val="contenttext"/>
          <w:rFonts w:cs="B Zar" w:hint="cs"/>
          <w:color w:val="000000"/>
          <w:sz w:val="36"/>
          <w:szCs w:val="36"/>
        </w:rPr>
        <w:t>ə</w:t>
      </w:r>
      <w:r>
        <w:rPr>
          <w:rStyle w:val="contenttext"/>
          <w:rFonts w:cs="B Zar" w:hint="cs"/>
          <w:color w:val="000000"/>
          <w:sz w:val="36"/>
          <w:szCs w:val="36"/>
        </w:rPr>
        <w:t>tinin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cinsi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batlarını öd</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olmamasını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tl/>
        </w:rPr>
        <w:t>.</w:t>
      </w:r>
    </w:p>
    <w:p w:rsidR="00000000" w:rsidRDefault="00976AFA" w:rsidP="0026523D">
      <w:pPr>
        <w:pStyle w:val="contentparagraph"/>
        <w:jc w:val="both"/>
        <w:divId w:val="1884436396"/>
        <w:rPr>
          <w:rFonts w:cs="B Zar" w:hint="cs"/>
          <w:color w:val="000000"/>
          <w:sz w:val="36"/>
          <w:szCs w:val="36"/>
          <w:rtl/>
        </w:rPr>
      </w:pPr>
      <w:r>
        <w:rPr>
          <w:rStyle w:val="contenttext"/>
          <w:rFonts w:cs="B Zar" w:hint="cs"/>
          <w:color w:val="000000"/>
          <w:sz w:val="36"/>
          <w:szCs w:val="36"/>
        </w:rPr>
        <w:t>Filosofun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k</w:t>
      </w:r>
      <w:r>
        <w:rPr>
          <w:rStyle w:val="contenttext"/>
          <w:rFonts w:cs="B Zar" w:hint="cs"/>
          <w:color w:val="000000"/>
          <w:sz w:val="36"/>
          <w:szCs w:val="36"/>
        </w:rPr>
        <w:t>ə</w:t>
      </w:r>
      <w:r>
        <w:rPr>
          <w:rStyle w:val="contenttext"/>
          <w:rFonts w:cs="B Zar" w:hint="cs"/>
          <w:color w:val="000000"/>
          <w:sz w:val="36"/>
          <w:szCs w:val="36"/>
        </w:rPr>
        <w:t>sb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 vasit</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(qeyri-qanuni)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uşağın p</w:t>
      </w:r>
      <w:r>
        <w:rPr>
          <w:rStyle w:val="contenttext"/>
          <w:rFonts w:cs="B Zar" w:hint="cs"/>
          <w:color w:val="000000"/>
          <w:sz w:val="36"/>
          <w:szCs w:val="36"/>
        </w:rPr>
        <w:t>ə</w:t>
      </w:r>
      <w:r>
        <w:rPr>
          <w:rStyle w:val="contenttext"/>
          <w:rFonts w:cs="B Zar" w:hint="cs"/>
          <w:color w:val="000000"/>
          <w:sz w:val="36"/>
          <w:szCs w:val="36"/>
        </w:rPr>
        <w:t>rişan v</w:t>
      </w:r>
      <w:r>
        <w:rPr>
          <w:rStyle w:val="contenttext"/>
          <w:rFonts w:cs="B Zar" w:hint="cs"/>
          <w:color w:val="000000"/>
          <w:sz w:val="36"/>
          <w:szCs w:val="36"/>
        </w:rPr>
        <w:t>ə</w:t>
      </w:r>
      <w:r>
        <w:rPr>
          <w:rStyle w:val="contenttext"/>
          <w:rFonts w:cs="B Zar" w:hint="cs"/>
          <w:color w:val="000000"/>
          <w:sz w:val="36"/>
          <w:szCs w:val="36"/>
        </w:rPr>
        <w:t xml:space="preserve"> narahatedici ha</w:t>
      </w:r>
      <w:r>
        <w:rPr>
          <w:rStyle w:val="contenttext"/>
          <w:rFonts w:cs="B Zar" w:hint="cs"/>
          <w:color w:val="000000"/>
          <w:sz w:val="36"/>
          <w:szCs w:val="36"/>
        </w:rPr>
        <w:t>lıdır. H</w:t>
      </w:r>
      <w:r>
        <w:rPr>
          <w:rStyle w:val="contenttext"/>
          <w:rFonts w:cs="B Zar" w:hint="cs"/>
          <w:color w:val="000000"/>
          <w:sz w:val="36"/>
          <w:szCs w:val="36"/>
        </w:rPr>
        <w:t>ə</w:t>
      </w:r>
      <w:r>
        <w:rPr>
          <w:rStyle w:val="contenttext"/>
          <w:rFonts w:cs="B Zar" w:hint="cs"/>
          <w:color w:val="000000"/>
          <w:sz w:val="36"/>
          <w:szCs w:val="36"/>
        </w:rPr>
        <w:t>r bir uşaq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 bir insan ata v</w:t>
      </w:r>
      <w:r>
        <w:rPr>
          <w:rStyle w:val="contenttext"/>
          <w:rFonts w:cs="B Zar" w:hint="cs"/>
          <w:color w:val="000000"/>
          <w:sz w:val="36"/>
          <w:szCs w:val="36"/>
        </w:rPr>
        <w:t>ə</w:t>
      </w:r>
      <w:r>
        <w:rPr>
          <w:rStyle w:val="contenttext"/>
          <w:rFonts w:cs="B Zar" w:hint="cs"/>
          <w:color w:val="000000"/>
          <w:sz w:val="36"/>
          <w:szCs w:val="36"/>
        </w:rPr>
        <w:t xml:space="preserve"> anasının bilinm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eyni zamanda, valideynl</w:t>
      </w:r>
      <w:r>
        <w:rPr>
          <w:rStyle w:val="contenttext"/>
          <w:rFonts w:cs="B Zar" w:hint="cs"/>
          <w:color w:val="000000"/>
          <w:sz w:val="36"/>
          <w:szCs w:val="36"/>
        </w:rPr>
        <w:t>ə</w:t>
      </w:r>
      <w:r>
        <w:rPr>
          <w:rStyle w:val="contenttext"/>
          <w:rFonts w:cs="B Zar" w:hint="cs"/>
          <w:color w:val="000000"/>
          <w:sz w:val="36"/>
          <w:szCs w:val="36"/>
        </w:rPr>
        <w:t>rinin ona qarşı davamlı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ehtiyaclıdır</w:t>
      </w:r>
      <w:r>
        <w:rPr>
          <w:rStyle w:val="contenttext"/>
          <w:rFonts w:cs="B Zar" w:hint="cs"/>
          <w:color w:val="000000"/>
          <w:sz w:val="36"/>
          <w:szCs w:val="36"/>
          <w:rtl/>
        </w:rPr>
        <w:t>.</w:t>
      </w:r>
    </w:p>
    <w:p w:rsidR="00000000" w:rsidRDefault="00976AFA" w:rsidP="0026523D">
      <w:pPr>
        <w:pStyle w:val="contentparagraph"/>
        <w:jc w:val="both"/>
        <w:divId w:val="1884436396"/>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qadının atası m</w:t>
      </w:r>
      <w:r>
        <w:rPr>
          <w:rStyle w:val="contenttext"/>
          <w:rFonts w:cs="B Zar" w:hint="cs"/>
          <w:color w:val="000000"/>
          <w:sz w:val="36"/>
          <w:szCs w:val="36"/>
        </w:rPr>
        <w:t>ə</w:t>
      </w:r>
      <w:r>
        <w:rPr>
          <w:rStyle w:val="contenttext"/>
          <w:rFonts w:cs="B Zar" w:hint="cs"/>
          <w:color w:val="000000"/>
          <w:sz w:val="36"/>
          <w:szCs w:val="36"/>
        </w:rPr>
        <w:t>lum olmayan uşaq dünyaya</w:t>
      </w:r>
    </w:p>
    <w:p w:rsidR="00000000" w:rsidRDefault="00976AFA" w:rsidP="0026523D">
      <w:pPr>
        <w:pStyle w:val="contentparagraph"/>
        <w:jc w:val="both"/>
        <w:divId w:val="188443639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h:318</w:t>
      </w:r>
    </w:p>
    <w:p w:rsidR="00000000" w:rsidRDefault="00976AFA" w:rsidP="0026523D">
      <w:pPr>
        <w:pStyle w:val="contentparagraph"/>
        <w:jc w:val="both"/>
        <w:divId w:val="669136413"/>
        <w:rPr>
          <w:rFonts w:cs="B Zar" w:hint="cs"/>
          <w:color w:val="000000"/>
          <w:sz w:val="36"/>
          <w:szCs w:val="36"/>
          <w:rtl/>
        </w:rPr>
      </w:pP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tirdiyi zaman, ata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özün</w:t>
      </w:r>
      <w:r>
        <w:rPr>
          <w:rStyle w:val="contenttext"/>
          <w:rFonts w:cs="B Zar" w:hint="cs"/>
          <w:color w:val="000000"/>
          <w:sz w:val="36"/>
          <w:szCs w:val="36"/>
        </w:rPr>
        <w:t>ə</w:t>
      </w:r>
      <w:r>
        <w:rPr>
          <w:rStyle w:val="contenttext"/>
          <w:rFonts w:cs="B Zar" w:hint="cs"/>
          <w:color w:val="000000"/>
          <w:sz w:val="36"/>
          <w:szCs w:val="36"/>
        </w:rPr>
        <w:t xml:space="preserve"> qarşı qa</w:t>
      </w:r>
      <w:r>
        <w:rPr>
          <w:rStyle w:val="contenttext"/>
          <w:rFonts w:cs="B Zar" w:hint="cs"/>
          <w:color w:val="000000"/>
          <w:sz w:val="36"/>
          <w:szCs w:val="36"/>
        </w:rPr>
        <w:t>yğı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görm</w:t>
      </w:r>
      <w:r>
        <w:rPr>
          <w:rStyle w:val="contenttext"/>
          <w:rFonts w:cs="B Zar" w:hint="cs"/>
          <w:color w:val="000000"/>
          <w:sz w:val="36"/>
          <w:szCs w:val="36"/>
        </w:rPr>
        <w:t>ə</w:t>
      </w:r>
      <w:r>
        <w:rPr>
          <w:rStyle w:val="contenttext"/>
          <w:rFonts w:cs="B Zar" w:hint="cs"/>
          <w:color w:val="000000"/>
          <w:sz w:val="36"/>
          <w:szCs w:val="36"/>
        </w:rPr>
        <w:t>diyi üçün öz uşağına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diyini nişan vermişdir.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yaranan çatışmamazlığı haradan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olar?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dövl</w:t>
      </w:r>
      <w:r>
        <w:rPr>
          <w:rStyle w:val="contenttext"/>
          <w:rFonts w:cs="B Zar" w:hint="cs"/>
          <w:color w:val="000000"/>
          <w:sz w:val="36"/>
          <w:szCs w:val="36"/>
        </w:rPr>
        <w:t>ə</w:t>
      </w:r>
      <w:r>
        <w:rPr>
          <w:rStyle w:val="contenttext"/>
          <w:rFonts w:cs="B Zar" w:hint="cs"/>
          <w:color w:val="000000"/>
          <w:sz w:val="36"/>
          <w:szCs w:val="36"/>
        </w:rPr>
        <w:t>t bunu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rmi? C</w:t>
      </w:r>
      <w:r>
        <w:rPr>
          <w:rStyle w:val="contenttext"/>
          <w:rFonts w:cs="B Zar" w:hint="cs"/>
          <w:color w:val="000000"/>
          <w:sz w:val="36"/>
          <w:szCs w:val="36"/>
        </w:rPr>
        <w:t>ə</w:t>
      </w:r>
      <w:r>
        <w:rPr>
          <w:rStyle w:val="contenttext"/>
          <w:rFonts w:cs="B Zar" w:hint="cs"/>
          <w:color w:val="000000"/>
          <w:sz w:val="36"/>
          <w:szCs w:val="36"/>
        </w:rPr>
        <w:t>nab Rassel onun ir</w:t>
      </w:r>
      <w:r>
        <w:rPr>
          <w:rStyle w:val="contenttext"/>
          <w:rFonts w:cs="B Zar" w:hint="cs"/>
          <w:color w:val="000000"/>
          <w:sz w:val="36"/>
          <w:szCs w:val="36"/>
        </w:rPr>
        <w:t>ə</w:t>
      </w:r>
      <w:r>
        <w:rPr>
          <w:rStyle w:val="contenttext"/>
          <w:rFonts w:cs="B Zar" w:hint="cs"/>
          <w:color w:val="000000"/>
          <w:sz w:val="36"/>
          <w:szCs w:val="36"/>
        </w:rPr>
        <w:t>li sü</w:t>
      </w:r>
      <w:r>
        <w:rPr>
          <w:rStyle w:val="contenttext"/>
          <w:rFonts w:cs="B Zar" w:hint="cs"/>
          <w:color w:val="000000"/>
          <w:sz w:val="36"/>
          <w:szCs w:val="36"/>
        </w:rPr>
        <w:t>rdüyü t</w:t>
      </w:r>
      <w:r>
        <w:rPr>
          <w:rStyle w:val="contenttext"/>
          <w:rFonts w:cs="B Zar" w:hint="cs"/>
          <w:color w:val="000000"/>
          <w:sz w:val="36"/>
          <w:szCs w:val="36"/>
        </w:rPr>
        <w:t>ə</w:t>
      </w:r>
      <w:r>
        <w:rPr>
          <w:rStyle w:val="contenttext"/>
          <w:rFonts w:cs="B Zar" w:hint="cs"/>
          <w:color w:val="000000"/>
          <w:sz w:val="36"/>
          <w:szCs w:val="36"/>
        </w:rPr>
        <w:t>klifin qanun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olunmayacağı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çoxlu sayda qadınların subay qalacaqlarına t</w:t>
      </w:r>
      <w:r>
        <w:rPr>
          <w:rStyle w:val="contenttext"/>
          <w:rFonts w:cs="B Zar" w:hint="cs"/>
          <w:color w:val="000000"/>
          <w:sz w:val="36"/>
          <w:szCs w:val="36"/>
        </w:rPr>
        <w:t>əə</w:t>
      </w:r>
      <w:r>
        <w:rPr>
          <w:rStyle w:val="contenttext"/>
          <w:rFonts w:cs="B Zar" w:hint="cs"/>
          <w:color w:val="000000"/>
          <w:sz w:val="36"/>
          <w:szCs w:val="36"/>
        </w:rPr>
        <w:t>ssüf etdiyini bildirir. Amma Rasselin özü d</w:t>
      </w:r>
      <w:r>
        <w:rPr>
          <w:rStyle w:val="contenttext"/>
          <w:rFonts w:cs="B Zar" w:hint="cs"/>
          <w:color w:val="000000"/>
          <w:sz w:val="36"/>
          <w:szCs w:val="36"/>
        </w:rPr>
        <w:t>ə</w:t>
      </w:r>
      <w:r>
        <w:rPr>
          <w:rStyle w:val="contenttext"/>
          <w:rFonts w:cs="B Zar" w:hint="cs"/>
          <w:color w:val="000000"/>
          <w:sz w:val="36"/>
          <w:szCs w:val="36"/>
        </w:rPr>
        <w:t xml:space="preserve"> yaxşı bilir ki,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ki qadınlar bel</w:t>
      </w:r>
      <w:r>
        <w:rPr>
          <w:rStyle w:val="contenttext"/>
          <w:rFonts w:cs="B Zar" w:hint="cs"/>
          <w:color w:val="000000"/>
          <w:sz w:val="36"/>
          <w:szCs w:val="36"/>
        </w:rPr>
        <w:t>ə</w:t>
      </w:r>
      <w:r>
        <w:rPr>
          <w:rStyle w:val="contenttext"/>
          <w:rFonts w:cs="B Zar" w:hint="cs"/>
          <w:color w:val="000000"/>
          <w:sz w:val="36"/>
          <w:szCs w:val="36"/>
        </w:rPr>
        <w:t xml:space="preserve"> bir qanunun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deyill</w:t>
      </w:r>
      <w:r>
        <w:rPr>
          <w:rStyle w:val="contenttext"/>
          <w:rFonts w:cs="B Zar" w:hint="cs"/>
          <w:color w:val="000000"/>
          <w:sz w:val="36"/>
          <w:szCs w:val="36"/>
        </w:rPr>
        <w:t>ə</w:t>
      </w:r>
      <w:r>
        <w:rPr>
          <w:rStyle w:val="contenttext"/>
          <w:rFonts w:cs="B Zar" w:hint="cs"/>
          <w:color w:val="000000"/>
          <w:sz w:val="36"/>
          <w:szCs w:val="36"/>
        </w:rPr>
        <w:t>r. Onl</w:t>
      </w:r>
      <w:r>
        <w:rPr>
          <w:rStyle w:val="contenttext"/>
          <w:rFonts w:cs="B Zar" w:hint="cs"/>
          <w:color w:val="000000"/>
          <w:sz w:val="36"/>
          <w:szCs w:val="36"/>
        </w:rPr>
        <w:t xml:space="preserve">ar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subaylıq v</w:t>
      </w:r>
      <w:r>
        <w:rPr>
          <w:rStyle w:val="contenttext"/>
          <w:rFonts w:cs="B Zar" w:hint="cs"/>
          <w:color w:val="000000"/>
          <w:sz w:val="36"/>
          <w:szCs w:val="36"/>
        </w:rPr>
        <w:t>ə</w:t>
      </w:r>
      <w:r>
        <w:rPr>
          <w:rStyle w:val="contenttext"/>
          <w:rFonts w:cs="B Zar" w:hint="cs"/>
          <w:color w:val="000000"/>
          <w:sz w:val="36"/>
          <w:szCs w:val="36"/>
        </w:rPr>
        <w:t xml:space="preserve"> atasız uşaqlar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h</w:t>
      </w:r>
      <w:r>
        <w:rPr>
          <w:rStyle w:val="contenttext"/>
          <w:rFonts w:cs="B Zar" w:hint="cs"/>
          <w:color w:val="000000"/>
          <w:sz w:val="36"/>
          <w:szCs w:val="36"/>
        </w:rPr>
        <w:t>ə</w:t>
      </w:r>
      <w:r>
        <w:rPr>
          <w:rStyle w:val="contenttext"/>
          <w:rFonts w:cs="B Zar" w:hint="cs"/>
          <w:color w:val="000000"/>
          <w:sz w:val="36"/>
          <w:szCs w:val="36"/>
        </w:rPr>
        <w:t>ll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çalışmışıar</w:t>
      </w:r>
      <w:r>
        <w:rPr>
          <w:rStyle w:val="contenttext"/>
          <w:rFonts w:cs="B Zar" w:hint="cs"/>
          <w:color w:val="000000"/>
          <w:sz w:val="36"/>
          <w:szCs w:val="36"/>
          <w:rtl/>
        </w:rPr>
        <w:t>.</w:t>
      </w:r>
    </w:p>
    <w:p w:rsidR="00000000" w:rsidRDefault="00976AFA" w:rsidP="0026523D">
      <w:pPr>
        <w:pStyle w:val="Heading3"/>
        <w:shd w:val="clear" w:color="auto" w:fill="FFFFFF"/>
        <w:jc w:val="both"/>
        <w:divId w:val="492380367"/>
        <w:rPr>
          <w:rFonts w:eastAsia="Times New Roman" w:cs="B Titr" w:hint="cs"/>
          <w:b w:val="0"/>
          <w:bCs w:val="0"/>
          <w:color w:val="FF0080"/>
          <w:sz w:val="30"/>
          <w:szCs w:val="30"/>
          <w:rtl/>
        </w:rPr>
      </w:pPr>
      <w:r>
        <w:rPr>
          <w:rFonts w:eastAsia="Times New Roman" w:cs="B Titr" w:hint="cs"/>
          <w:b w:val="0"/>
          <w:bCs w:val="0"/>
          <w:color w:val="FF0080"/>
          <w:sz w:val="30"/>
          <w:szCs w:val="30"/>
        </w:rPr>
        <w:t>Hәr on ingiltәrәlidәn biri</w:t>
      </w:r>
      <w:r>
        <w:rPr>
          <w:rFonts w:eastAsia="Times New Roman" w:cs="B Titr" w:hint="cs"/>
          <w:b w:val="0"/>
          <w:bCs w:val="0"/>
          <w:color w:val="FF0080"/>
          <w:sz w:val="30"/>
          <w:szCs w:val="30"/>
          <w:rtl/>
        </w:rPr>
        <w:t>...</w:t>
      </w:r>
    </w:p>
    <w:p w:rsidR="00000000" w:rsidRDefault="00976AFA" w:rsidP="0026523D">
      <w:pPr>
        <w:pStyle w:val="contentparagraph"/>
        <w:jc w:val="both"/>
        <w:divId w:val="492380367"/>
        <w:rPr>
          <w:rFonts w:cs="B Zar" w:hint="cs"/>
          <w:color w:val="000000"/>
          <w:sz w:val="36"/>
          <w:szCs w:val="36"/>
          <w:rtl/>
        </w:rPr>
      </w:pPr>
      <w:r>
        <w:rPr>
          <w:rStyle w:val="contenttext"/>
          <w:rFonts w:cs="B Zar" w:hint="cs"/>
          <w:color w:val="000000"/>
          <w:sz w:val="36"/>
          <w:szCs w:val="36"/>
          <w:rtl/>
        </w:rPr>
        <w:t>25/09/1338-</w:t>
      </w:r>
      <w:r>
        <w:rPr>
          <w:rStyle w:val="contenttext"/>
          <w:rFonts w:cs="B Zar" w:hint="cs"/>
          <w:color w:val="000000"/>
          <w:sz w:val="36"/>
          <w:szCs w:val="36"/>
        </w:rPr>
        <w:t>ci il (hixri-q</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ri) tarixli m</w:t>
      </w:r>
      <w:r>
        <w:rPr>
          <w:rStyle w:val="contenttext"/>
          <w:rFonts w:cs="B Zar" w:hint="cs"/>
          <w:color w:val="000000"/>
          <w:sz w:val="36"/>
          <w:szCs w:val="36"/>
        </w:rPr>
        <w:t>ə</w:t>
      </w:r>
      <w:r>
        <w:rPr>
          <w:rStyle w:val="contenttext"/>
          <w:rFonts w:cs="B Zar" w:hint="cs"/>
          <w:color w:val="000000"/>
          <w:sz w:val="36"/>
          <w:szCs w:val="36"/>
        </w:rPr>
        <w:t>lumatlarda “H</w:t>
      </w:r>
      <w:r>
        <w:rPr>
          <w:rStyle w:val="contenttext"/>
          <w:rFonts w:cs="B Zar" w:hint="cs"/>
          <w:color w:val="000000"/>
          <w:sz w:val="36"/>
          <w:szCs w:val="36"/>
        </w:rPr>
        <w:t>ə</w:t>
      </w:r>
      <w:r>
        <w:rPr>
          <w:rStyle w:val="contenttext"/>
          <w:rFonts w:cs="B Zar" w:hint="cs"/>
          <w:color w:val="000000"/>
          <w:sz w:val="36"/>
          <w:szCs w:val="36"/>
        </w:rPr>
        <w:t>r on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biri haramzad</w:t>
      </w:r>
      <w:r>
        <w:rPr>
          <w:rStyle w:val="contenttext"/>
          <w:rFonts w:cs="B Zar" w:hint="cs"/>
          <w:color w:val="000000"/>
          <w:sz w:val="36"/>
          <w:szCs w:val="36"/>
        </w:rPr>
        <w:t>ə</w:t>
      </w:r>
      <w:r>
        <w:rPr>
          <w:rStyle w:val="contenttext"/>
          <w:rFonts w:cs="B Zar" w:hint="cs"/>
          <w:color w:val="000000"/>
          <w:sz w:val="36"/>
          <w:szCs w:val="36"/>
        </w:rPr>
        <w:t>dir” başlığı altında bel</w:t>
      </w:r>
      <w:r>
        <w:rPr>
          <w:rStyle w:val="contenttext"/>
          <w:rFonts w:cs="B Zar" w:hint="cs"/>
          <w:color w:val="000000"/>
          <w:sz w:val="36"/>
          <w:szCs w:val="36"/>
        </w:rPr>
        <w:t>ə</w:t>
      </w:r>
      <w:r>
        <w:rPr>
          <w:rStyle w:val="contenttext"/>
          <w:rFonts w:cs="B Zar" w:hint="cs"/>
          <w:color w:val="000000"/>
          <w:sz w:val="36"/>
          <w:szCs w:val="36"/>
        </w:rPr>
        <w:t xml:space="preserve"> yazılmışdı</w:t>
      </w:r>
      <w:r>
        <w:rPr>
          <w:rStyle w:val="contenttext"/>
          <w:rFonts w:cs="B Zar" w:hint="cs"/>
          <w:color w:val="000000"/>
          <w:sz w:val="36"/>
          <w:szCs w:val="36"/>
          <w:rtl/>
        </w:rPr>
        <w:t>:</w:t>
      </w:r>
    </w:p>
    <w:p w:rsidR="00000000" w:rsidRDefault="00976AFA" w:rsidP="0026523D">
      <w:pPr>
        <w:pStyle w:val="contentparagraph"/>
        <w:jc w:val="both"/>
        <w:divId w:val="49238036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On altı dekabr, London, Fransa “Roter” informasiya agentliyi, London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tibb işçisi doktor J.A.Skatın dedikl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nin London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keç</w:t>
      </w:r>
      <w:r>
        <w:rPr>
          <w:rStyle w:val="contenttext"/>
          <w:rFonts w:cs="B Zar" w:hint="cs"/>
          <w:color w:val="000000"/>
          <w:sz w:val="36"/>
          <w:szCs w:val="36"/>
        </w:rPr>
        <w:t>ə</w:t>
      </w:r>
      <w:r>
        <w:rPr>
          <w:rStyle w:val="contenttext"/>
          <w:rFonts w:cs="B Zar" w:hint="cs"/>
          <w:color w:val="000000"/>
          <w:sz w:val="36"/>
          <w:szCs w:val="36"/>
        </w:rPr>
        <w:t>n il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on uşaqdan birinin qeyri-qanuni olduğunu bildirir. Doktor Skat qeyri-qanun</w:t>
      </w:r>
      <w:r>
        <w:rPr>
          <w:rStyle w:val="contenttext"/>
          <w:rFonts w:cs="B Zar" w:hint="cs"/>
          <w:color w:val="000000"/>
          <w:sz w:val="36"/>
          <w:szCs w:val="36"/>
        </w:rPr>
        <w:t>i v</w:t>
      </w:r>
      <w:r>
        <w:rPr>
          <w:rStyle w:val="contenttext"/>
          <w:rFonts w:cs="B Zar" w:hint="cs"/>
          <w:color w:val="000000"/>
          <w:sz w:val="36"/>
          <w:szCs w:val="36"/>
        </w:rPr>
        <w:t>ə</w:t>
      </w:r>
      <w:r>
        <w:rPr>
          <w:rStyle w:val="contenttext"/>
          <w:rFonts w:cs="B Zar" w:hint="cs"/>
          <w:color w:val="000000"/>
          <w:sz w:val="36"/>
          <w:szCs w:val="36"/>
        </w:rPr>
        <w:t xml:space="preserve"> qeyri-ş</w:t>
      </w:r>
      <w:r>
        <w:rPr>
          <w:rStyle w:val="contenttext"/>
          <w:rFonts w:cs="B Zar" w:hint="cs"/>
          <w:color w:val="000000"/>
          <w:sz w:val="36"/>
          <w:szCs w:val="36"/>
        </w:rPr>
        <w:t>ə</w:t>
      </w:r>
      <w:r>
        <w:rPr>
          <w:rStyle w:val="contenttext"/>
          <w:rFonts w:cs="B Zar" w:hint="cs"/>
          <w:color w:val="000000"/>
          <w:sz w:val="36"/>
          <w:szCs w:val="36"/>
        </w:rPr>
        <w:t>ri uşaqların doğum sayının getdikc</w:t>
      </w:r>
      <w:r>
        <w:rPr>
          <w:rStyle w:val="contenttext"/>
          <w:rFonts w:cs="B Zar" w:hint="cs"/>
          <w:color w:val="000000"/>
          <w:sz w:val="36"/>
          <w:szCs w:val="36"/>
        </w:rPr>
        <w:t>ə</w:t>
      </w:r>
      <w:r>
        <w:rPr>
          <w:rStyle w:val="contenttext"/>
          <w:rFonts w:cs="B Zar" w:hint="cs"/>
          <w:color w:val="000000"/>
          <w:sz w:val="36"/>
          <w:szCs w:val="36"/>
        </w:rPr>
        <w:t xml:space="preserve"> artmaqda olduğunu v</w:t>
      </w:r>
      <w:r>
        <w:rPr>
          <w:rStyle w:val="contenttext"/>
          <w:rFonts w:cs="B Zar" w:hint="cs"/>
          <w:color w:val="000000"/>
          <w:sz w:val="36"/>
          <w:szCs w:val="36"/>
        </w:rPr>
        <w:t>ə</w:t>
      </w:r>
      <w:r>
        <w:rPr>
          <w:rStyle w:val="contenttext"/>
          <w:rFonts w:cs="B Zar" w:hint="cs"/>
          <w:color w:val="000000"/>
          <w:sz w:val="36"/>
          <w:szCs w:val="36"/>
        </w:rPr>
        <w:t xml:space="preserve"> 1957-ci ild</w:t>
      </w:r>
      <w:r>
        <w:rPr>
          <w:rStyle w:val="contenttext"/>
          <w:rFonts w:cs="B Zar" w:hint="cs"/>
          <w:color w:val="000000"/>
          <w:sz w:val="36"/>
          <w:szCs w:val="36"/>
        </w:rPr>
        <w:t>ə</w:t>
      </w:r>
      <w:r>
        <w:rPr>
          <w:rStyle w:val="contenttext"/>
          <w:rFonts w:cs="B Zar" w:hint="cs"/>
          <w:color w:val="000000"/>
          <w:sz w:val="36"/>
          <w:szCs w:val="36"/>
        </w:rPr>
        <w:t xml:space="preserve"> otuz üç min s</w:t>
      </w:r>
      <w:r>
        <w:rPr>
          <w:rStyle w:val="contenttext"/>
          <w:rFonts w:cs="B Zar" w:hint="cs"/>
          <w:color w:val="000000"/>
          <w:sz w:val="36"/>
          <w:szCs w:val="36"/>
        </w:rPr>
        <w:t>ə</w:t>
      </w:r>
      <w:r>
        <w:rPr>
          <w:rStyle w:val="contenttext"/>
          <w:rFonts w:cs="B Zar" w:hint="cs"/>
          <w:color w:val="000000"/>
          <w:sz w:val="36"/>
          <w:szCs w:val="36"/>
        </w:rPr>
        <w:t xml:space="preserve">kkiz yüz </w:t>
      </w:r>
      <w:r>
        <w:rPr>
          <w:rStyle w:val="contenttext"/>
          <w:rFonts w:cs="B Zar" w:hint="cs"/>
          <w:color w:val="000000"/>
          <w:sz w:val="36"/>
          <w:szCs w:val="36"/>
        </w:rPr>
        <w:t>ə</w:t>
      </w:r>
      <w:r>
        <w:rPr>
          <w:rStyle w:val="contenttext"/>
          <w:rFonts w:cs="B Zar" w:hint="cs"/>
          <w:color w:val="000000"/>
          <w:sz w:val="36"/>
          <w:szCs w:val="36"/>
        </w:rPr>
        <w:t>lli s</w:t>
      </w:r>
      <w:r>
        <w:rPr>
          <w:rStyle w:val="contenttext"/>
          <w:rFonts w:cs="B Zar" w:hint="cs"/>
          <w:color w:val="000000"/>
          <w:sz w:val="36"/>
          <w:szCs w:val="36"/>
        </w:rPr>
        <w:t>ə</w:t>
      </w:r>
      <w:r>
        <w:rPr>
          <w:rStyle w:val="contenttext"/>
          <w:rFonts w:cs="B Zar" w:hint="cs"/>
          <w:color w:val="000000"/>
          <w:sz w:val="36"/>
          <w:szCs w:val="36"/>
        </w:rPr>
        <w:t>kkiz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şkil edirdis</w:t>
      </w:r>
      <w:r>
        <w:rPr>
          <w:rStyle w:val="contenttext"/>
          <w:rFonts w:cs="B Zar" w:hint="cs"/>
          <w:color w:val="000000"/>
          <w:sz w:val="36"/>
          <w:szCs w:val="36"/>
        </w:rPr>
        <w:t>ə</w:t>
      </w:r>
      <w:r>
        <w:rPr>
          <w:rStyle w:val="contenttext"/>
          <w:rFonts w:cs="B Zar" w:hint="cs"/>
          <w:color w:val="000000"/>
          <w:sz w:val="36"/>
          <w:szCs w:val="36"/>
        </w:rPr>
        <w:t>, bu r</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min sonrakı ild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lli üç min dörd yüz otuz üç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çatdığını qeyd etmişdir</w:t>
      </w:r>
      <w:r>
        <w:rPr>
          <w:rStyle w:val="contenttext"/>
          <w:rFonts w:cs="B Zar" w:hint="cs"/>
          <w:color w:val="000000"/>
          <w:sz w:val="36"/>
          <w:szCs w:val="36"/>
          <w:rtl/>
        </w:rPr>
        <w:t>.”</w:t>
      </w:r>
    </w:p>
    <w:p w:rsidR="00000000" w:rsidRDefault="00976AFA" w:rsidP="0026523D">
      <w:pPr>
        <w:pStyle w:val="contentparagraph"/>
        <w:jc w:val="both"/>
        <w:divId w:val="492380367"/>
        <w:rPr>
          <w:rFonts w:cs="B Zar" w:hint="cs"/>
          <w:color w:val="000000"/>
          <w:sz w:val="36"/>
          <w:szCs w:val="36"/>
          <w:rtl/>
        </w:rPr>
      </w:pPr>
      <w:r>
        <w:rPr>
          <w:rStyle w:val="contenttext"/>
          <w:rFonts w:cs="B Zar" w:hint="cs"/>
          <w:color w:val="000000"/>
          <w:sz w:val="36"/>
          <w:szCs w:val="36"/>
        </w:rPr>
        <w:t>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xalqı Rasselin ir</w:t>
      </w:r>
      <w:r>
        <w:rPr>
          <w:rStyle w:val="contenttext"/>
          <w:rFonts w:cs="B Zar" w:hint="cs"/>
          <w:color w:val="000000"/>
          <w:sz w:val="36"/>
          <w:szCs w:val="36"/>
        </w:rPr>
        <w:t>ə</w:t>
      </w:r>
      <w:r>
        <w:rPr>
          <w:rStyle w:val="contenttext"/>
          <w:rFonts w:cs="B Zar" w:hint="cs"/>
          <w:color w:val="000000"/>
          <w:sz w:val="36"/>
          <w:szCs w:val="36"/>
        </w:rPr>
        <w:t>li sürdüyü t</w:t>
      </w:r>
      <w:r>
        <w:rPr>
          <w:rStyle w:val="contenttext"/>
          <w:rFonts w:cs="B Zar" w:hint="cs"/>
          <w:color w:val="000000"/>
          <w:sz w:val="36"/>
          <w:szCs w:val="36"/>
        </w:rPr>
        <w:t>ə</w:t>
      </w:r>
      <w:r>
        <w:rPr>
          <w:rStyle w:val="contenttext"/>
          <w:rFonts w:cs="B Zar" w:hint="cs"/>
          <w:color w:val="000000"/>
          <w:sz w:val="36"/>
          <w:szCs w:val="36"/>
        </w:rPr>
        <w:t>klifin qanuni formada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sinin intizarında olmazdan önc</w:t>
      </w:r>
      <w:r>
        <w:rPr>
          <w:rStyle w:val="contenttext"/>
          <w:rFonts w:cs="B Zar" w:hint="cs"/>
          <w:color w:val="000000"/>
          <w:sz w:val="36"/>
          <w:szCs w:val="36"/>
        </w:rPr>
        <w:t>ə</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problemi yuxarıda qeyd edildiyi kimi, öz aralarında h</w:t>
      </w:r>
      <w:r>
        <w:rPr>
          <w:rStyle w:val="contenttext"/>
          <w:rFonts w:cs="B Zar" w:hint="cs"/>
          <w:color w:val="000000"/>
          <w:sz w:val="36"/>
          <w:szCs w:val="36"/>
        </w:rPr>
        <w:t>ə</w:t>
      </w:r>
      <w:r>
        <w:rPr>
          <w:rStyle w:val="contenttext"/>
          <w:rFonts w:cs="B Zar" w:hint="cs"/>
          <w:color w:val="000000"/>
          <w:sz w:val="36"/>
          <w:szCs w:val="36"/>
        </w:rPr>
        <w:t>ll etdi</w:t>
      </w:r>
      <w:r>
        <w:rPr>
          <w:rStyle w:val="contenttext"/>
          <w:rFonts w:cs="B Zar" w:hint="cs"/>
          <w:color w:val="000000"/>
          <w:sz w:val="36"/>
          <w:szCs w:val="36"/>
          <w:rtl/>
        </w:rPr>
        <w:t>.</w:t>
      </w:r>
    </w:p>
    <w:p w:rsidR="00000000" w:rsidRDefault="00976AFA" w:rsidP="0026523D">
      <w:pPr>
        <w:pStyle w:val="Heading3"/>
        <w:shd w:val="clear" w:color="auto" w:fill="FFFFFF"/>
        <w:jc w:val="both"/>
        <w:divId w:val="1714114206"/>
        <w:rPr>
          <w:rFonts w:eastAsia="Times New Roman" w:cs="B Titr" w:hint="cs"/>
          <w:b w:val="0"/>
          <w:bCs w:val="0"/>
          <w:color w:val="FF0080"/>
          <w:sz w:val="30"/>
          <w:szCs w:val="30"/>
          <w:rtl/>
        </w:rPr>
      </w:pPr>
      <w:r>
        <w:rPr>
          <w:rFonts w:eastAsia="Times New Roman" w:cs="B Titr" w:hint="cs"/>
          <w:b w:val="0"/>
          <w:bCs w:val="0"/>
          <w:color w:val="FF0080"/>
          <w:sz w:val="30"/>
          <w:szCs w:val="30"/>
        </w:rPr>
        <w:t>Çoxarvadlılığa mane olmaq vә hәmcinsbazlığın yayılması rәvadırmı</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714114206"/>
        <w:rPr>
          <w:rFonts w:cs="B Zar" w:hint="cs"/>
          <w:color w:val="000000"/>
          <w:sz w:val="36"/>
          <w:szCs w:val="36"/>
          <w:rtl/>
        </w:rPr>
      </w:pPr>
      <w:r>
        <w:rPr>
          <w:rStyle w:val="contenttext"/>
          <w:rFonts w:cs="B Zar" w:hint="cs"/>
          <w:color w:val="000000"/>
          <w:sz w:val="36"/>
          <w:szCs w:val="36"/>
        </w:rPr>
        <w:t>İ</w:t>
      </w:r>
      <w:r>
        <w:rPr>
          <w:rStyle w:val="contenttext"/>
          <w:rFonts w:cs="B Zar" w:hint="cs"/>
          <w:color w:val="000000"/>
          <w:sz w:val="36"/>
          <w:szCs w:val="36"/>
        </w:rPr>
        <w:t>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dövl</w:t>
      </w:r>
      <w:r>
        <w:rPr>
          <w:rStyle w:val="contenttext"/>
          <w:rFonts w:cs="B Zar" w:hint="cs"/>
          <w:color w:val="000000"/>
          <w:sz w:val="36"/>
          <w:szCs w:val="36"/>
        </w:rPr>
        <w:t>ə</w:t>
      </w:r>
      <w:r>
        <w:rPr>
          <w:rStyle w:val="contenttext"/>
          <w:rFonts w:cs="B Zar" w:hint="cs"/>
          <w:color w:val="000000"/>
          <w:sz w:val="36"/>
          <w:szCs w:val="36"/>
        </w:rPr>
        <w:t>ti tamamil</w:t>
      </w:r>
      <w:r>
        <w:rPr>
          <w:rStyle w:val="contenttext"/>
          <w:rFonts w:cs="B Zar" w:hint="cs"/>
          <w:color w:val="000000"/>
          <w:sz w:val="36"/>
          <w:szCs w:val="36"/>
        </w:rPr>
        <w:t>ə</w:t>
      </w:r>
      <w:r>
        <w:rPr>
          <w:rStyle w:val="contenttext"/>
          <w:rFonts w:cs="B Zar" w:hint="cs"/>
          <w:color w:val="000000"/>
          <w:sz w:val="36"/>
          <w:szCs w:val="36"/>
        </w:rPr>
        <w:t xml:space="preserve"> Rassel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sinin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etdi. Subay qadınların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tini aydınlaşdırmaq v</w:t>
      </w:r>
      <w:r>
        <w:rPr>
          <w:rStyle w:val="contenttext"/>
          <w:rFonts w:cs="B Zar" w:hint="cs"/>
          <w:color w:val="000000"/>
          <w:sz w:val="36"/>
          <w:szCs w:val="36"/>
        </w:rPr>
        <w:t>ə</w:t>
      </w:r>
      <w:r>
        <w:rPr>
          <w:rStyle w:val="contenttext"/>
          <w:rFonts w:cs="B Zar" w:hint="cs"/>
          <w:color w:val="000000"/>
          <w:sz w:val="36"/>
          <w:szCs w:val="36"/>
        </w:rPr>
        <w:t xml:space="preserve"> onlar üçün hansısa hüquqları kişil</w:t>
      </w:r>
      <w:r>
        <w:rPr>
          <w:rStyle w:val="contenttext"/>
          <w:rFonts w:cs="B Zar" w:hint="cs"/>
          <w:color w:val="000000"/>
          <w:sz w:val="36"/>
          <w:szCs w:val="36"/>
        </w:rPr>
        <w:t>ə</w:t>
      </w:r>
      <w:r>
        <w:rPr>
          <w:rStyle w:val="contenttext"/>
          <w:rFonts w:cs="B Zar" w:hint="cs"/>
          <w:color w:val="000000"/>
          <w:sz w:val="36"/>
          <w:szCs w:val="36"/>
        </w:rPr>
        <w:t>rin vücudunda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etm</w:t>
      </w:r>
      <w:r>
        <w:rPr>
          <w:rStyle w:val="contenttext"/>
          <w:rFonts w:cs="B Zar" w:hint="cs"/>
          <w:color w:val="000000"/>
          <w:sz w:val="36"/>
          <w:szCs w:val="36"/>
        </w:rPr>
        <w:t>ə</w:t>
      </w:r>
      <w:r>
        <w:rPr>
          <w:rStyle w:val="contenttext"/>
          <w:rFonts w:cs="B Zar" w:hint="cs"/>
          <w:color w:val="000000"/>
          <w:sz w:val="36"/>
          <w:szCs w:val="36"/>
        </w:rPr>
        <w:t>k yerin</w:t>
      </w:r>
      <w:r>
        <w:rPr>
          <w:rStyle w:val="contenttext"/>
          <w:rFonts w:cs="B Zar" w:hint="cs"/>
          <w:color w:val="000000"/>
          <w:sz w:val="36"/>
          <w:szCs w:val="36"/>
        </w:rPr>
        <w:t>ə</w:t>
      </w:r>
      <w:r>
        <w:rPr>
          <w:rStyle w:val="contenttext"/>
          <w:rFonts w:cs="B Zar" w:hint="cs"/>
          <w:color w:val="000000"/>
          <w:sz w:val="36"/>
          <w:szCs w:val="36"/>
        </w:rPr>
        <w:t>,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hökum</w:t>
      </w:r>
      <w:r>
        <w:rPr>
          <w:rStyle w:val="contenttext"/>
          <w:rFonts w:cs="B Zar" w:hint="cs"/>
          <w:color w:val="000000"/>
          <w:sz w:val="36"/>
          <w:szCs w:val="36"/>
        </w:rPr>
        <w:t>ə</w:t>
      </w:r>
      <w:r>
        <w:rPr>
          <w:rStyle w:val="contenttext"/>
          <w:rFonts w:cs="B Zar" w:hint="cs"/>
          <w:color w:val="000000"/>
          <w:sz w:val="36"/>
          <w:szCs w:val="36"/>
        </w:rPr>
        <w:t>ti 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tamamil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hrum olm</w:t>
      </w:r>
      <w:r>
        <w:rPr>
          <w:rStyle w:val="contenttext"/>
          <w:rFonts w:cs="B Zar" w:hint="cs"/>
          <w:color w:val="000000"/>
          <w:sz w:val="36"/>
          <w:szCs w:val="36"/>
        </w:rPr>
        <w:t>ası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bir iş gördü. Əvv</w:t>
      </w:r>
      <w:r>
        <w:rPr>
          <w:rStyle w:val="contenttext"/>
          <w:rFonts w:cs="B Zar" w:hint="cs"/>
          <w:color w:val="000000"/>
          <w:sz w:val="36"/>
          <w:szCs w:val="36"/>
        </w:rPr>
        <w:t>ə</w:t>
      </w:r>
      <w:r>
        <w:rPr>
          <w:rStyle w:val="contenttext"/>
          <w:rFonts w:cs="B Zar" w:hint="cs"/>
          <w:color w:val="000000"/>
          <w:sz w:val="36"/>
          <w:szCs w:val="36"/>
        </w:rPr>
        <w:t>lki h</w:t>
      </w:r>
      <w:r>
        <w:rPr>
          <w:rStyle w:val="contenttext"/>
          <w:rFonts w:cs="B Zar" w:hint="cs"/>
          <w:color w:val="000000"/>
          <w:sz w:val="36"/>
          <w:szCs w:val="36"/>
        </w:rPr>
        <w:t>ə</w:t>
      </w:r>
      <w:r>
        <w:rPr>
          <w:rStyle w:val="contenttext"/>
          <w:rFonts w:cs="B Zar" w:hint="cs"/>
          <w:color w:val="000000"/>
          <w:sz w:val="36"/>
          <w:szCs w:val="36"/>
        </w:rPr>
        <w:t>ft</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mcinsbazlıq” qanunun q</w:t>
      </w:r>
      <w:r>
        <w:rPr>
          <w:rStyle w:val="contenttext"/>
          <w:rFonts w:cs="B Zar" w:hint="cs"/>
          <w:color w:val="000000"/>
          <w:sz w:val="36"/>
          <w:szCs w:val="36"/>
        </w:rPr>
        <w:t>ə</w:t>
      </w:r>
      <w:r>
        <w:rPr>
          <w:rStyle w:val="contenttext"/>
          <w:rFonts w:cs="B Zar" w:hint="cs"/>
          <w:color w:val="000000"/>
          <w:sz w:val="36"/>
          <w:szCs w:val="36"/>
        </w:rPr>
        <w:t>bul edilm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sona çatdırdı</w:t>
      </w:r>
      <w:r>
        <w:rPr>
          <w:rStyle w:val="contenttext"/>
          <w:rFonts w:cs="B Zar" w:hint="cs"/>
          <w:color w:val="000000"/>
          <w:sz w:val="36"/>
          <w:szCs w:val="36"/>
          <w:rtl/>
        </w:rPr>
        <w:t>.</w:t>
      </w:r>
    </w:p>
    <w:p w:rsidR="00000000" w:rsidRDefault="00976AFA" w:rsidP="0026523D">
      <w:pPr>
        <w:pStyle w:val="contentparagraph"/>
        <w:jc w:val="both"/>
        <w:divId w:val="171411420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h:319</w:t>
      </w:r>
    </w:p>
    <w:p w:rsidR="00000000" w:rsidRDefault="00976AFA" w:rsidP="0026523D">
      <w:pPr>
        <w:pStyle w:val="contentparagraph"/>
        <w:jc w:val="both"/>
        <w:divId w:val="335960186"/>
        <w:rPr>
          <w:rFonts w:cs="B Zar" w:hint="cs"/>
          <w:color w:val="000000"/>
          <w:sz w:val="36"/>
          <w:szCs w:val="36"/>
          <w:rtl/>
        </w:rPr>
      </w:pPr>
      <w:r>
        <w:rPr>
          <w:rStyle w:val="contenttext"/>
          <w:rFonts w:cs="B Zar" w:hint="cs"/>
          <w:color w:val="000000"/>
          <w:sz w:val="36"/>
          <w:szCs w:val="36"/>
          <w:rtl/>
        </w:rPr>
        <w:t>14/04/1346-</w:t>
      </w:r>
      <w:r>
        <w:rPr>
          <w:rStyle w:val="contenttext"/>
          <w:rFonts w:cs="B Zar" w:hint="cs"/>
          <w:color w:val="000000"/>
          <w:sz w:val="36"/>
          <w:szCs w:val="36"/>
        </w:rPr>
        <w:t>cı il (hicri-q</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ri) tarixind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 q</w:t>
      </w:r>
      <w:r>
        <w:rPr>
          <w:rStyle w:val="contenttext"/>
          <w:rFonts w:cs="B Zar" w:hint="cs"/>
          <w:color w:val="000000"/>
          <w:sz w:val="36"/>
          <w:szCs w:val="36"/>
        </w:rPr>
        <w:t>ə</w:t>
      </w:r>
      <w:r>
        <w:rPr>
          <w:rStyle w:val="contenttext"/>
          <w:rFonts w:cs="B Zar" w:hint="cs"/>
          <w:color w:val="000000"/>
          <w:sz w:val="36"/>
          <w:szCs w:val="36"/>
        </w:rPr>
        <w:t>zeti bel</w:t>
      </w:r>
      <w:r>
        <w:rPr>
          <w:rStyle w:val="contenttext"/>
          <w:rFonts w:cs="B Zar" w:hint="cs"/>
          <w:color w:val="000000"/>
          <w:sz w:val="36"/>
          <w:szCs w:val="36"/>
        </w:rPr>
        <w:t>ə</w:t>
      </w:r>
      <w:r>
        <w:rPr>
          <w:rStyle w:val="contenttext"/>
          <w:rFonts w:cs="B Zar" w:hint="cs"/>
          <w:color w:val="000000"/>
          <w:sz w:val="36"/>
          <w:szCs w:val="36"/>
        </w:rPr>
        <w:t xml:space="preserve"> bir informasiya verdi: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nin Lordlar palatası “h</w:t>
      </w:r>
      <w:r>
        <w:rPr>
          <w:rStyle w:val="contenttext"/>
          <w:rFonts w:cs="B Zar" w:hint="cs"/>
          <w:color w:val="000000"/>
          <w:sz w:val="36"/>
          <w:szCs w:val="36"/>
        </w:rPr>
        <w:t>ə</w:t>
      </w:r>
      <w:r>
        <w:rPr>
          <w:rStyle w:val="contenttext"/>
          <w:rFonts w:cs="B Zar" w:hint="cs"/>
          <w:color w:val="000000"/>
          <w:sz w:val="36"/>
          <w:szCs w:val="36"/>
        </w:rPr>
        <w:t>mcin</w:t>
      </w:r>
      <w:r>
        <w:rPr>
          <w:rStyle w:val="contenttext"/>
          <w:rFonts w:cs="B Zar" w:hint="cs"/>
          <w:color w:val="000000"/>
          <w:sz w:val="36"/>
          <w:szCs w:val="36"/>
        </w:rPr>
        <w:t>sbazlıq” qanununu iki 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etdi. İlkin olaraq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avamlar m</w:t>
      </w:r>
      <w:r>
        <w:rPr>
          <w:rStyle w:val="contenttext"/>
          <w:rFonts w:cs="B Zar" w:hint="cs"/>
          <w:color w:val="000000"/>
          <w:sz w:val="36"/>
          <w:szCs w:val="36"/>
        </w:rPr>
        <w:t>ə</w:t>
      </w:r>
      <w:r>
        <w:rPr>
          <w:rStyle w:val="contenttext"/>
          <w:rFonts w:cs="B Zar" w:hint="cs"/>
          <w:color w:val="000000"/>
          <w:sz w:val="36"/>
          <w:szCs w:val="36"/>
        </w:rPr>
        <w:t>clisin</w:t>
      </w:r>
      <w:r>
        <w:rPr>
          <w:rStyle w:val="contenttext"/>
          <w:rFonts w:cs="B Zar" w:hint="cs"/>
          <w:color w:val="000000"/>
          <w:sz w:val="36"/>
          <w:szCs w:val="36"/>
        </w:rPr>
        <w:t>ə</w:t>
      </w:r>
      <w:r>
        <w:rPr>
          <w:rStyle w:val="contenttext"/>
          <w:rFonts w:cs="B Zar" w:hint="cs"/>
          <w:color w:val="000000"/>
          <w:sz w:val="36"/>
          <w:szCs w:val="36"/>
        </w:rPr>
        <w:t xml:space="preserve"> gönd</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n bu qanun tez bir zamanda Britaniya kraliç</w:t>
      </w:r>
      <w:r>
        <w:rPr>
          <w:rStyle w:val="contenttext"/>
          <w:rFonts w:cs="B Zar" w:hint="cs"/>
          <w:color w:val="000000"/>
          <w:sz w:val="36"/>
          <w:szCs w:val="36"/>
        </w:rPr>
        <w:t>ə</w:t>
      </w:r>
      <w:r>
        <w:rPr>
          <w:rStyle w:val="contenttext"/>
          <w:rFonts w:cs="B Zar" w:hint="cs"/>
          <w:color w:val="000000"/>
          <w:sz w:val="36"/>
          <w:szCs w:val="36"/>
        </w:rPr>
        <w:t>si (şahzad</w:t>
      </w:r>
      <w:r>
        <w:rPr>
          <w:rStyle w:val="contenttext"/>
          <w:rFonts w:cs="B Zar" w:hint="cs"/>
          <w:color w:val="000000"/>
          <w:sz w:val="36"/>
          <w:szCs w:val="36"/>
        </w:rPr>
        <w:t>ə</w:t>
      </w:r>
      <w:r>
        <w:rPr>
          <w:rStyle w:val="contenttext"/>
          <w:rFonts w:cs="B Zar" w:hint="cs"/>
          <w:color w:val="000000"/>
          <w:sz w:val="36"/>
          <w:szCs w:val="36"/>
        </w:rPr>
        <w:t>si) ikinci Yelizaveta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ndi</w:t>
      </w:r>
      <w:r>
        <w:rPr>
          <w:rStyle w:val="contenttext"/>
          <w:rFonts w:cs="B Zar" w:hint="cs"/>
          <w:color w:val="000000"/>
          <w:sz w:val="36"/>
          <w:szCs w:val="36"/>
          <w:rtl/>
        </w:rPr>
        <w:t>.”</w:t>
      </w:r>
    </w:p>
    <w:p w:rsidR="00000000" w:rsidRDefault="00976AFA" w:rsidP="0026523D">
      <w:pPr>
        <w:pStyle w:val="contentparagraph"/>
        <w:jc w:val="both"/>
        <w:divId w:val="335960186"/>
        <w:rPr>
          <w:rFonts w:cs="B Zar" w:hint="cs"/>
          <w:color w:val="000000"/>
          <w:sz w:val="36"/>
          <w:szCs w:val="36"/>
          <w:rtl/>
        </w:rPr>
      </w:pPr>
      <w:r>
        <w:rPr>
          <w:rStyle w:val="contenttext"/>
          <w:rFonts w:cs="B Zar" w:hint="cs"/>
          <w:color w:val="000000"/>
          <w:sz w:val="36"/>
          <w:szCs w:val="36"/>
        </w:rPr>
        <w:t>Hal-hazırda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çoxarvadlılıq qadağan olunmuş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mc</w:t>
      </w:r>
      <w:r>
        <w:rPr>
          <w:rStyle w:val="contenttext"/>
          <w:rFonts w:cs="B Zar" w:hint="cs"/>
          <w:color w:val="000000"/>
          <w:sz w:val="36"/>
          <w:szCs w:val="36"/>
        </w:rPr>
        <w:t>insbazlıq is</w:t>
      </w:r>
      <w:r>
        <w:rPr>
          <w:rStyle w:val="contenttext"/>
          <w:rFonts w:cs="B Zar" w:hint="cs"/>
          <w:color w:val="000000"/>
          <w:sz w:val="36"/>
          <w:szCs w:val="36"/>
        </w:rPr>
        <w:t>ə</w:t>
      </w:r>
      <w:r>
        <w:rPr>
          <w:rStyle w:val="contenttext"/>
          <w:rFonts w:cs="B Zar" w:hint="cs"/>
          <w:color w:val="000000"/>
          <w:sz w:val="36"/>
          <w:szCs w:val="36"/>
        </w:rPr>
        <w:t xml:space="preserve"> geniş yayılmışdır. Bu camaatın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kişi qadının üstün</w:t>
      </w:r>
      <w:r>
        <w:rPr>
          <w:rStyle w:val="contenttext"/>
          <w:rFonts w:cs="B Zar" w:hint="cs"/>
          <w:color w:val="000000"/>
          <w:sz w:val="36"/>
          <w:szCs w:val="36"/>
        </w:rPr>
        <w:t>ə</w:t>
      </w:r>
      <w:r>
        <w:rPr>
          <w:rStyle w:val="contenttext"/>
          <w:rFonts w:cs="B Zar" w:hint="cs"/>
          <w:color w:val="000000"/>
          <w:sz w:val="36"/>
          <w:szCs w:val="36"/>
        </w:rPr>
        <w:t xml:space="preserve"> günü (ikinci bir arvad) g</w:t>
      </w:r>
      <w:r>
        <w:rPr>
          <w:rStyle w:val="contenttext"/>
          <w:rFonts w:cs="B Zar" w:hint="cs"/>
          <w:color w:val="000000"/>
          <w:sz w:val="36"/>
          <w:szCs w:val="36"/>
        </w:rPr>
        <w:t>ə</w:t>
      </w:r>
      <w:r>
        <w:rPr>
          <w:rStyle w:val="contenttext"/>
          <w:rFonts w:cs="B Zar" w:hint="cs"/>
          <w:color w:val="000000"/>
          <w:sz w:val="36"/>
          <w:szCs w:val="36"/>
        </w:rPr>
        <w:t>tir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bul olunası deyil, sanki o, insanlığa sığışmayan bir iş görmüşdür, amma kişi cinsind</w:t>
      </w:r>
      <w:r>
        <w:rPr>
          <w:rStyle w:val="contenttext"/>
          <w:rFonts w:cs="B Zar" w:hint="cs"/>
          <w:color w:val="000000"/>
          <w:sz w:val="36"/>
          <w:szCs w:val="36"/>
        </w:rPr>
        <w:t>ə</w:t>
      </w:r>
      <w:r>
        <w:rPr>
          <w:rStyle w:val="contenttext"/>
          <w:rFonts w:cs="B Zar" w:hint="cs"/>
          <w:color w:val="000000"/>
          <w:sz w:val="36"/>
          <w:szCs w:val="36"/>
        </w:rPr>
        <w:t>n olan bir günü g</w:t>
      </w:r>
      <w:r>
        <w:rPr>
          <w:rStyle w:val="contenttext"/>
          <w:rFonts w:cs="B Zar" w:hint="cs"/>
          <w:color w:val="000000"/>
          <w:sz w:val="36"/>
          <w:szCs w:val="36"/>
        </w:rPr>
        <w:t>ə</w:t>
      </w:r>
      <w:r>
        <w:rPr>
          <w:rStyle w:val="contenttext"/>
          <w:rFonts w:cs="B Zar" w:hint="cs"/>
          <w:color w:val="000000"/>
          <w:sz w:val="36"/>
          <w:szCs w:val="36"/>
        </w:rPr>
        <w:t>tirs</w:t>
      </w:r>
      <w:r>
        <w:rPr>
          <w:rStyle w:val="contenttext"/>
          <w:rFonts w:cs="B Zar" w:hint="cs"/>
          <w:color w:val="000000"/>
          <w:sz w:val="36"/>
          <w:szCs w:val="36"/>
        </w:rPr>
        <w:t>ə</w:t>
      </w:r>
      <w:r>
        <w:rPr>
          <w:rStyle w:val="contenttext"/>
          <w:rFonts w:cs="B Zar" w:hint="cs"/>
          <w:color w:val="000000"/>
          <w:sz w:val="36"/>
          <w:szCs w:val="36"/>
        </w:rPr>
        <w:t>, bu zaman, insani, ş</w:t>
      </w:r>
      <w:r>
        <w:rPr>
          <w:rStyle w:val="contenttext"/>
          <w:rFonts w:cs="B Zar" w:hint="cs"/>
          <w:color w:val="000000"/>
          <w:sz w:val="36"/>
          <w:szCs w:val="36"/>
        </w:rPr>
        <w:t>ə</w:t>
      </w:r>
      <w:r>
        <w:rPr>
          <w:rStyle w:val="contenttext"/>
          <w:rFonts w:cs="B Zar" w:hint="cs"/>
          <w:color w:val="000000"/>
          <w:sz w:val="36"/>
          <w:szCs w:val="36"/>
        </w:rPr>
        <w:t>raf</w:t>
      </w:r>
      <w:r>
        <w:rPr>
          <w:rStyle w:val="contenttext"/>
          <w:rFonts w:cs="B Zar" w:hint="cs"/>
          <w:color w:val="000000"/>
          <w:sz w:val="36"/>
          <w:szCs w:val="36"/>
        </w:rPr>
        <w:t>ə</w:t>
      </w:r>
      <w:r>
        <w:rPr>
          <w:rStyle w:val="contenttext"/>
          <w:rFonts w:cs="B Zar" w:hint="cs"/>
          <w:color w:val="000000"/>
          <w:sz w:val="36"/>
          <w:szCs w:val="36"/>
        </w:rPr>
        <w:t xml:space="preserve">tli </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srin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uyğun olan bir iş görmüşdür.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İngilt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nin nikah qanunları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ll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gününün bığ v</w:t>
      </w:r>
      <w:r>
        <w:rPr>
          <w:rStyle w:val="contenttext"/>
          <w:rFonts w:cs="B Zar" w:hint="cs"/>
          <w:color w:val="000000"/>
          <w:sz w:val="36"/>
          <w:szCs w:val="36"/>
        </w:rPr>
        <w:t>ə</w:t>
      </w:r>
      <w:r>
        <w:rPr>
          <w:rStyle w:val="contenttext"/>
          <w:rFonts w:cs="B Zar" w:hint="cs"/>
          <w:color w:val="000000"/>
          <w:sz w:val="36"/>
          <w:szCs w:val="36"/>
        </w:rPr>
        <w:t xml:space="preserve"> saqqalı olsa, çoxarvadlılığın heç bir mane</w:t>
      </w:r>
      <w:r>
        <w:rPr>
          <w:rStyle w:val="contenttext"/>
          <w:rFonts w:cs="B Zar" w:hint="cs"/>
          <w:color w:val="000000"/>
          <w:sz w:val="36"/>
          <w:szCs w:val="36"/>
        </w:rPr>
        <w:t>ə</w:t>
      </w:r>
      <w:r>
        <w:rPr>
          <w:rStyle w:val="contenttext"/>
          <w:rFonts w:cs="B Zar" w:hint="cs"/>
          <w:color w:val="000000"/>
          <w:sz w:val="36"/>
          <w:szCs w:val="36"/>
        </w:rPr>
        <w:t>si yoxdur</w:t>
      </w:r>
      <w:r>
        <w:rPr>
          <w:rStyle w:val="contenttext"/>
          <w:rFonts w:cs="B Zar" w:hint="cs"/>
          <w:color w:val="000000"/>
          <w:sz w:val="36"/>
          <w:szCs w:val="36"/>
          <w:rtl/>
        </w:rPr>
        <w:t>.</w:t>
      </w:r>
    </w:p>
    <w:p w:rsidR="00000000" w:rsidRDefault="00976AFA" w:rsidP="0026523D">
      <w:pPr>
        <w:pStyle w:val="contentparagraph"/>
        <w:jc w:val="both"/>
        <w:divId w:val="33596018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rb ail</w:t>
      </w:r>
      <w:r>
        <w:rPr>
          <w:rStyle w:val="contenttext"/>
          <w:rFonts w:cs="B Zar" w:hint="cs"/>
          <w:color w:val="000000"/>
          <w:sz w:val="36"/>
          <w:szCs w:val="36"/>
        </w:rPr>
        <w:t>ə</w:t>
      </w:r>
      <w:r>
        <w:rPr>
          <w:rStyle w:val="contenttext"/>
          <w:rFonts w:cs="B Zar" w:hint="cs"/>
          <w:color w:val="000000"/>
          <w:sz w:val="36"/>
          <w:szCs w:val="36"/>
        </w:rPr>
        <w:t xml:space="preserve">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çinin,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ll etmişdir, biz d</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lli üslubu”ndan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k” - deyil</w:t>
      </w:r>
      <w:r>
        <w:rPr>
          <w:rStyle w:val="contenttext"/>
          <w:rFonts w:cs="B Zar" w:hint="cs"/>
          <w:color w:val="000000"/>
          <w:sz w:val="36"/>
          <w:szCs w:val="36"/>
        </w:rPr>
        <w:t>ə</w:t>
      </w:r>
      <w:r>
        <w:rPr>
          <w:rStyle w:val="contenttext"/>
          <w:rFonts w:cs="B Zar" w:hint="cs"/>
          <w:color w:val="000000"/>
          <w:sz w:val="36"/>
          <w:szCs w:val="36"/>
        </w:rPr>
        <w:t>n zaman, yuxarıda söyl</w:t>
      </w:r>
      <w:r>
        <w:rPr>
          <w:rStyle w:val="contenttext"/>
          <w:rFonts w:cs="B Zar" w:hint="cs"/>
          <w:color w:val="000000"/>
          <w:sz w:val="36"/>
          <w:szCs w:val="36"/>
        </w:rPr>
        <w:t>ə</w:t>
      </w:r>
      <w:r>
        <w:rPr>
          <w:rStyle w:val="contenttext"/>
          <w:rFonts w:cs="B Zar" w:hint="cs"/>
          <w:color w:val="000000"/>
          <w:sz w:val="36"/>
          <w:szCs w:val="36"/>
        </w:rPr>
        <w:t>diyimiz h</w:t>
      </w:r>
      <w:r>
        <w:rPr>
          <w:rStyle w:val="contenttext"/>
          <w:rFonts w:cs="B Zar" w:hint="cs"/>
          <w:color w:val="000000"/>
          <w:sz w:val="36"/>
          <w:szCs w:val="36"/>
        </w:rPr>
        <w:t>ə</w:t>
      </w:r>
      <w:r>
        <w:rPr>
          <w:rStyle w:val="contenttext"/>
          <w:rFonts w:cs="B Zar" w:hint="cs"/>
          <w:color w:val="000000"/>
          <w:sz w:val="36"/>
          <w:szCs w:val="36"/>
        </w:rPr>
        <w:t>ll yolu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tutulmalıdır</w:t>
      </w:r>
      <w:r>
        <w:rPr>
          <w:rStyle w:val="contenttext"/>
          <w:rFonts w:cs="B Zar" w:hint="cs"/>
          <w:color w:val="000000"/>
          <w:sz w:val="36"/>
          <w:szCs w:val="36"/>
          <w:rtl/>
        </w:rPr>
        <w:t>.</w:t>
      </w:r>
    </w:p>
    <w:p w:rsidR="00000000" w:rsidRDefault="00976AFA" w:rsidP="0026523D">
      <w:pPr>
        <w:pStyle w:val="contentparagraph"/>
        <w:jc w:val="both"/>
        <w:divId w:val="335960186"/>
        <w:rPr>
          <w:rFonts w:cs="B Zar" w:hint="cs"/>
          <w:color w:val="000000"/>
          <w:sz w:val="36"/>
          <w:szCs w:val="36"/>
          <w:rtl/>
        </w:rPr>
      </w:pPr>
      <w:r>
        <w:rPr>
          <w:rStyle w:val="contenttext"/>
          <w:rFonts w:cs="B Zar" w:hint="cs"/>
          <w:color w:val="000000"/>
          <w:sz w:val="36"/>
          <w:szCs w:val="36"/>
        </w:rPr>
        <w:t>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nim üçün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əə</w:t>
      </w:r>
      <w:r>
        <w:rPr>
          <w:rStyle w:val="contenttext"/>
          <w:rFonts w:cs="B Zar" w:hint="cs"/>
          <w:color w:val="000000"/>
          <w:sz w:val="36"/>
          <w:szCs w:val="36"/>
        </w:rPr>
        <w:t>ccüb doğurmur. Ail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cinsi probleml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in h</w:t>
      </w:r>
      <w:r>
        <w:rPr>
          <w:rStyle w:val="contenttext"/>
          <w:rFonts w:cs="B Zar" w:hint="cs"/>
          <w:color w:val="000000"/>
          <w:sz w:val="36"/>
          <w:szCs w:val="36"/>
        </w:rPr>
        <w:t>ə</w:t>
      </w:r>
      <w:r>
        <w:rPr>
          <w:rStyle w:val="contenttext"/>
          <w:rFonts w:cs="B Zar" w:hint="cs"/>
          <w:color w:val="000000"/>
          <w:sz w:val="36"/>
          <w:szCs w:val="36"/>
        </w:rPr>
        <w:t>lli il</w:t>
      </w:r>
      <w:r>
        <w:rPr>
          <w:rStyle w:val="contenttext"/>
          <w:rFonts w:cs="B Zar" w:hint="cs"/>
          <w:color w:val="000000"/>
          <w:sz w:val="36"/>
          <w:szCs w:val="36"/>
        </w:rPr>
        <w:t>ə</w:t>
      </w:r>
      <w:r>
        <w:rPr>
          <w:rStyle w:val="contenttext"/>
          <w:rFonts w:cs="B Zar" w:hint="cs"/>
          <w:color w:val="000000"/>
          <w:sz w:val="36"/>
          <w:szCs w:val="36"/>
        </w:rPr>
        <w:t xml:space="preserve"> bağlı tutduğu bu mövqe il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bundan başqa, bir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çatmayacaqdı. Əg</w:t>
      </w:r>
      <w:r>
        <w:rPr>
          <w:rStyle w:val="contenttext"/>
          <w:rFonts w:cs="B Zar" w:hint="cs"/>
          <w:color w:val="000000"/>
          <w:sz w:val="36"/>
          <w:szCs w:val="36"/>
        </w:rPr>
        <w:t>ə</w:t>
      </w:r>
      <w:r>
        <w:rPr>
          <w:rStyle w:val="contenttext"/>
          <w:rFonts w:cs="B Zar" w:hint="cs"/>
          <w:color w:val="000000"/>
          <w:sz w:val="36"/>
          <w:szCs w:val="36"/>
        </w:rPr>
        <w:t>r bundan başqa bir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çatsaydılar, onda t</w:t>
      </w:r>
      <w:r>
        <w:rPr>
          <w:rStyle w:val="contenttext"/>
          <w:rFonts w:cs="B Zar" w:hint="cs"/>
          <w:color w:val="000000"/>
          <w:sz w:val="36"/>
          <w:szCs w:val="36"/>
        </w:rPr>
        <w:t>əə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vardı</w:t>
      </w:r>
      <w:r>
        <w:rPr>
          <w:rStyle w:val="contenttext"/>
          <w:rFonts w:cs="B Zar" w:hint="cs"/>
          <w:color w:val="000000"/>
          <w:sz w:val="36"/>
          <w:szCs w:val="36"/>
          <w:rtl/>
        </w:rPr>
        <w:t>.</w:t>
      </w:r>
    </w:p>
    <w:p w:rsidR="00000000" w:rsidRDefault="00976AFA" w:rsidP="0026523D">
      <w:pPr>
        <w:pStyle w:val="contentparagraph"/>
        <w:jc w:val="both"/>
        <w:divId w:val="33596018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ni heyr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budur ki, n</w:t>
      </w:r>
      <w:r>
        <w:rPr>
          <w:rStyle w:val="contenttext"/>
          <w:rFonts w:cs="B Zar" w:hint="cs"/>
          <w:color w:val="000000"/>
          <w:sz w:val="36"/>
          <w:szCs w:val="36"/>
        </w:rPr>
        <w:t>ə</w:t>
      </w:r>
      <w:r>
        <w:rPr>
          <w:rStyle w:val="contenttext"/>
          <w:rFonts w:cs="B Zar" w:hint="cs"/>
          <w:color w:val="000000"/>
          <w:sz w:val="36"/>
          <w:szCs w:val="36"/>
        </w:rPr>
        <w:t xml:space="preserve"> üçün bizim camaatımız öz m</w:t>
      </w:r>
      <w:r>
        <w:rPr>
          <w:rStyle w:val="contenttext"/>
          <w:rFonts w:cs="B Zar" w:hint="cs"/>
          <w:color w:val="000000"/>
          <w:sz w:val="36"/>
          <w:szCs w:val="36"/>
        </w:rPr>
        <w:t>ə</w:t>
      </w:r>
      <w:r>
        <w:rPr>
          <w:rStyle w:val="contenttext"/>
          <w:rFonts w:cs="B Zar" w:hint="cs"/>
          <w:color w:val="000000"/>
          <w:sz w:val="36"/>
          <w:szCs w:val="36"/>
        </w:rPr>
        <w:t>nti</w:t>
      </w:r>
      <w:r>
        <w:rPr>
          <w:rStyle w:val="contenttext"/>
          <w:rFonts w:cs="B Zar" w:hint="cs"/>
          <w:color w:val="000000"/>
          <w:sz w:val="36"/>
          <w:szCs w:val="36"/>
        </w:rPr>
        <w:t>ql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verir?! N</w:t>
      </w:r>
      <w:r>
        <w:rPr>
          <w:rStyle w:val="contenttext"/>
          <w:rFonts w:cs="B Zar" w:hint="cs"/>
          <w:color w:val="000000"/>
          <w:sz w:val="36"/>
          <w:szCs w:val="36"/>
        </w:rPr>
        <w:t>ə</w:t>
      </w:r>
      <w:r>
        <w:rPr>
          <w:rStyle w:val="contenttext"/>
          <w:rFonts w:cs="B Zar" w:hint="cs"/>
          <w:color w:val="000000"/>
          <w:sz w:val="36"/>
          <w:szCs w:val="36"/>
        </w:rPr>
        <w:t xml:space="preserve"> üçün bizim bugünkü ali t</w:t>
      </w:r>
      <w:r>
        <w:rPr>
          <w:rStyle w:val="contenttext"/>
          <w:rFonts w:cs="B Zar" w:hint="cs"/>
          <w:color w:val="000000"/>
          <w:sz w:val="36"/>
          <w:szCs w:val="36"/>
        </w:rPr>
        <w:t>ə</w:t>
      </w:r>
      <w:r>
        <w:rPr>
          <w:rStyle w:val="contenttext"/>
          <w:rFonts w:cs="B Zar" w:hint="cs"/>
          <w:color w:val="000000"/>
          <w:sz w:val="36"/>
          <w:szCs w:val="36"/>
        </w:rPr>
        <w:t>hsilli g</w:t>
      </w:r>
      <w:r>
        <w:rPr>
          <w:rStyle w:val="contenttext"/>
          <w:rFonts w:cs="B Zar" w:hint="cs"/>
          <w:color w:val="000000"/>
          <w:sz w:val="36"/>
          <w:szCs w:val="36"/>
        </w:rPr>
        <w:t>ə</w:t>
      </w:r>
      <w:r>
        <w:rPr>
          <w:rStyle w:val="contenttext"/>
          <w:rFonts w:cs="B Zar" w:hint="cs"/>
          <w:color w:val="000000"/>
          <w:sz w:val="36"/>
          <w:szCs w:val="36"/>
        </w:rPr>
        <w:t>nc v</w:t>
      </w:r>
      <w:r>
        <w:rPr>
          <w:rStyle w:val="contenttext"/>
          <w:rFonts w:cs="B Zar" w:hint="cs"/>
          <w:color w:val="000000"/>
          <w:sz w:val="36"/>
          <w:szCs w:val="36"/>
        </w:rPr>
        <w:t>ə</w:t>
      </w:r>
      <w:r>
        <w:rPr>
          <w:rStyle w:val="contenttext"/>
          <w:rFonts w:cs="B Zar" w:hint="cs"/>
          <w:color w:val="000000"/>
          <w:sz w:val="36"/>
          <w:szCs w:val="36"/>
          <w:rtl/>
        </w:rPr>
        <w:t xml:space="preserve"> </w:t>
      </w:r>
      <w:r>
        <w:rPr>
          <w:rStyle w:val="contenttext"/>
          <w:rFonts w:cs="B Zar" w:hint="cs"/>
          <w:color w:val="000000"/>
          <w:sz w:val="36"/>
          <w:szCs w:val="36"/>
        </w:rPr>
        <w:t>cavanlarımız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düzgün t</w:t>
      </w:r>
      <w:r>
        <w:rPr>
          <w:rStyle w:val="contenttext"/>
          <w:rFonts w:cs="B Zar" w:hint="cs"/>
          <w:color w:val="000000"/>
          <w:sz w:val="36"/>
          <w:szCs w:val="36"/>
        </w:rPr>
        <w:t>ə</w:t>
      </w:r>
      <w:r>
        <w:rPr>
          <w:rStyle w:val="contenttext"/>
          <w:rFonts w:cs="B Zar" w:hint="cs"/>
          <w:color w:val="000000"/>
          <w:sz w:val="36"/>
          <w:szCs w:val="36"/>
        </w:rPr>
        <w:t>hlil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rketm</w:t>
      </w:r>
      <w:r>
        <w:rPr>
          <w:rStyle w:val="contenttext"/>
          <w:rFonts w:cs="B Zar" w:hint="cs"/>
          <w:color w:val="000000"/>
          <w:sz w:val="36"/>
          <w:szCs w:val="36"/>
        </w:rPr>
        <w:t>ə</w:t>
      </w:r>
      <w:r>
        <w:rPr>
          <w:rStyle w:val="contenttext"/>
          <w:rFonts w:cs="B Zar" w:hint="cs"/>
          <w:color w:val="000000"/>
          <w:sz w:val="36"/>
          <w:szCs w:val="36"/>
        </w:rPr>
        <w:t xml:space="preserve"> qabiliyy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çox az malikdirl</w:t>
      </w:r>
      <w:r>
        <w:rPr>
          <w:rStyle w:val="contenttext"/>
          <w:rFonts w:cs="B Zar" w:hint="cs"/>
          <w:color w:val="000000"/>
          <w:sz w:val="36"/>
          <w:szCs w:val="36"/>
        </w:rPr>
        <w:t>ə</w:t>
      </w:r>
      <w:r>
        <w:rPr>
          <w:rStyle w:val="contenttext"/>
          <w:rFonts w:cs="B Zar" w:hint="cs"/>
          <w:color w:val="000000"/>
          <w:sz w:val="36"/>
          <w:szCs w:val="36"/>
        </w:rPr>
        <w:t>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niy</w:t>
      </w:r>
      <w:r>
        <w:rPr>
          <w:rStyle w:val="contenttext"/>
          <w:rFonts w:cs="B Zar" w:hint="cs"/>
          <w:color w:val="000000"/>
          <w:sz w:val="36"/>
          <w:szCs w:val="36"/>
        </w:rPr>
        <w:t>ə</w:t>
      </w:r>
      <w:r>
        <w:rPr>
          <w:rStyle w:val="contenttext"/>
          <w:rFonts w:cs="B Zar" w:hint="cs"/>
          <w:color w:val="000000"/>
          <w:sz w:val="36"/>
          <w:szCs w:val="36"/>
        </w:rPr>
        <w:t xml:space="preserve"> öz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n verirl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üçün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l</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 xml:space="preserve">vahir olduğu zaman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dünyanın</w:t>
      </w:r>
      <w:r>
        <w:rPr>
          <w:rStyle w:val="contenttext"/>
          <w:rFonts w:cs="B Zar" w:hint="cs"/>
          <w:color w:val="000000"/>
          <w:sz w:val="36"/>
          <w:szCs w:val="36"/>
        </w:rPr>
        <w:t xml:space="preserve"> o tayındakı camaat “sizin </w:t>
      </w:r>
      <w:r>
        <w:rPr>
          <w:rStyle w:val="contenttext"/>
          <w:rFonts w:cs="B Zar" w:hint="cs"/>
          <w:color w:val="000000"/>
          <w:sz w:val="36"/>
          <w:szCs w:val="36"/>
        </w:rPr>
        <w:t>ə</w:t>
      </w:r>
      <w:r>
        <w:rPr>
          <w:rStyle w:val="contenttext"/>
          <w:rFonts w:cs="B Zar" w:hint="cs"/>
          <w:color w:val="000000"/>
          <w:sz w:val="36"/>
          <w:szCs w:val="36"/>
        </w:rPr>
        <w:t>linizd</w:t>
      </w:r>
      <w:r>
        <w:rPr>
          <w:rStyle w:val="contenttext"/>
          <w:rFonts w:cs="B Zar" w:hint="cs"/>
          <w:color w:val="000000"/>
          <w:sz w:val="36"/>
          <w:szCs w:val="36"/>
        </w:rPr>
        <w:t>ə</w:t>
      </w:r>
      <w:r>
        <w:rPr>
          <w:rStyle w:val="contenttext"/>
          <w:rFonts w:cs="B Zar" w:hint="cs"/>
          <w:color w:val="000000"/>
          <w:sz w:val="36"/>
          <w:szCs w:val="36"/>
        </w:rPr>
        <w:t>ki qozdur” - dey</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ona inanır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kini bir k</w:t>
      </w:r>
      <w:r>
        <w:rPr>
          <w:rStyle w:val="contenttext"/>
          <w:rFonts w:cs="B Zar" w:hint="cs"/>
          <w:color w:val="000000"/>
          <w:sz w:val="36"/>
          <w:szCs w:val="36"/>
        </w:rPr>
        <w:t>ə</w:t>
      </w:r>
      <w:r>
        <w:rPr>
          <w:rStyle w:val="contenttext"/>
          <w:rFonts w:cs="B Zar" w:hint="cs"/>
          <w:color w:val="000000"/>
          <w:sz w:val="36"/>
          <w:szCs w:val="36"/>
        </w:rPr>
        <w:t xml:space="preserve">nara tullayırlar?! Amma </w:t>
      </w:r>
      <w:r>
        <w:rPr>
          <w:rStyle w:val="contenttext"/>
          <w:rFonts w:cs="B Zar" w:hint="cs"/>
          <w:color w:val="000000"/>
          <w:sz w:val="36"/>
          <w:szCs w:val="36"/>
        </w:rPr>
        <w:t>ə</w:t>
      </w:r>
      <w:r>
        <w:rPr>
          <w:rStyle w:val="contenttext"/>
          <w:rFonts w:cs="B Zar" w:hint="cs"/>
          <w:color w:val="000000"/>
          <w:sz w:val="36"/>
          <w:szCs w:val="36"/>
        </w:rPr>
        <w:t>cn</w:t>
      </w:r>
      <w:r>
        <w:rPr>
          <w:rStyle w:val="contenttext"/>
          <w:rFonts w:cs="B Zar" w:hint="cs"/>
          <w:color w:val="000000"/>
          <w:sz w:val="36"/>
          <w:szCs w:val="36"/>
        </w:rPr>
        <w:t>ə</w:t>
      </w:r>
      <w:r>
        <w:rPr>
          <w:rStyle w:val="contenttext"/>
          <w:rFonts w:cs="B Zar" w:hint="cs"/>
          <w:color w:val="000000"/>
          <w:sz w:val="36"/>
          <w:szCs w:val="36"/>
        </w:rPr>
        <w:t>bil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 xml:space="preserve"> bir qozu gördükl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onlara “sizin </w:t>
      </w:r>
      <w:r>
        <w:rPr>
          <w:rStyle w:val="contenttext"/>
          <w:rFonts w:cs="B Zar" w:hint="cs"/>
          <w:color w:val="000000"/>
          <w:sz w:val="36"/>
          <w:szCs w:val="36"/>
        </w:rPr>
        <w:t>ə</w:t>
      </w:r>
      <w:r>
        <w:rPr>
          <w:rStyle w:val="contenttext"/>
          <w:rFonts w:cs="B Zar" w:hint="cs"/>
          <w:color w:val="000000"/>
          <w:sz w:val="36"/>
          <w:szCs w:val="36"/>
        </w:rPr>
        <w:t>linizd</w:t>
      </w:r>
      <w:r>
        <w:rPr>
          <w:rStyle w:val="contenttext"/>
          <w:rFonts w:cs="B Zar" w:hint="cs"/>
          <w:color w:val="000000"/>
          <w:sz w:val="36"/>
          <w:szCs w:val="36"/>
        </w:rPr>
        <w:t>ə</w:t>
      </w:r>
      <w:r>
        <w:rPr>
          <w:rStyle w:val="contenttext"/>
          <w:rFonts w:cs="B Zar" w:hint="cs"/>
          <w:color w:val="000000"/>
          <w:sz w:val="36"/>
          <w:szCs w:val="36"/>
        </w:rPr>
        <w:t>ki l</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vahiratdır” - dedikl</w:t>
      </w:r>
      <w:r>
        <w:rPr>
          <w:rStyle w:val="contenttext"/>
          <w:rFonts w:cs="B Zar" w:hint="cs"/>
          <w:color w:val="000000"/>
          <w:sz w:val="36"/>
          <w:szCs w:val="36"/>
        </w:rPr>
        <w:t>ə</w:t>
      </w:r>
      <w:r>
        <w:rPr>
          <w:rStyle w:val="contenttext"/>
          <w:rFonts w:cs="B Zar" w:hint="cs"/>
          <w:color w:val="000000"/>
          <w:sz w:val="36"/>
          <w:szCs w:val="36"/>
        </w:rPr>
        <w:t>ri zaman,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onlar buna inanır v</w:t>
      </w:r>
      <w:r>
        <w:rPr>
          <w:rStyle w:val="contenttext"/>
          <w:rFonts w:cs="B Zar" w:hint="cs"/>
          <w:color w:val="000000"/>
          <w:sz w:val="36"/>
          <w:szCs w:val="36"/>
        </w:rPr>
        <w:t>ə</w:t>
      </w:r>
      <w:r>
        <w:rPr>
          <w:rStyle w:val="contenttext"/>
          <w:rFonts w:cs="B Zar" w:hint="cs"/>
          <w:color w:val="000000"/>
          <w:sz w:val="36"/>
          <w:szCs w:val="36"/>
        </w:rPr>
        <w:t xml:space="preserve"> söz onl</w:t>
      </w:r>
      <w:r>
        <w:rPr>
          <w:rStyle w:val="contenttext"/>
          <w:rFonts w:cs="B Zar" w:hint="cs"/>
          <w:color w:val="000000"/>
          <w:sz w:val="36"/>
          <w:szCs w:val="36"/>
        </w:rPr>
        <w:t>arın ağıllarına batırmı</w:t>
      </w:r>
      <w:r>
        <w:rPr>
          <w:rStyle w:val="contenttext"/>
          <w:rFonts w:cs="B Zar" w:hint="cs"/>
          <w:color w:val="000000"/>
          <w:sz w:val="36"/>
          <w:szCs w:val="36"/>
          <w:rtl/>
        </w:rPr>
        <w:t>?!</w:t>
      </w:r>
    </w:p>
    <w:p w:rsidR="00000000" w:rsidRDefault="00976AFA" w:rsidP="0026523D">
      <w:pPr>
        <w:pStyle w:val="contentparagraph"/>
        <w:jc w:val="both"/>
        <w:divId w:val="33596018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h:320</w:t>
      </w:r>
    </w:p>
    <w:p w:rsidR="00000000" w:rsidRDefault="00976AFA" w:rsidP="0026523D">
      <w:pPr>
        <w:pStyle w:val="Heading3"/>
        <w:shd w:val="clear" w:color="auto" w:fill="FFFFFF"/>
        <w:jc w:val="both"/>
        <w:divId w:val="1517385621"/>
        <w:rPr>
          <w:rFonts w:eastAsia="Times New Roman" w:cs="B Titr" w:hint="cs"/>
          <w:b w:val="0"/>
          <w:bCs w:val="0"/>
          <w:color w:val="FF0080"/>
          <w:sz w:val="30"/>
          <w:szCs w:val="30"/>
          <w:rtl/>
        </w:rPr>
      </w:pPr>
      <w:r>
        <w:rPr>
          <w:rFonts w:eastAsia="Times New Roman" w:cs="B Titr" w:hint="cs"/>
          <w:b w:val="0"/>
          <w:bCs w:val="0"/>
          <w:color w:val="FF0080"/>
          <w:sz w:val="30"/>
          <w:szCs w:val="30"/>
        </w:rPr>
        <w:t>Görәsәn, kişinin tәbiәt vә fitrәti neçә zövcәyә meyillidir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517385621"/>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Q</w:t>
      </w:r>
      <w:r>
        <w:rPr>
          <w:rStyle w:val="contenttext"/>
          <w:rFonts w:cs="B Zar" w:hint="cs"/>
          <w:color w:val="000000"/>
          <w:sz w:val="36"/>
          <w:szCs w:val="36"/>
        </w:rPr>
        <w:t>ə</w:t>
      </w:r>
      <w:r>
        <w:rPr>
          <w:rStyle w:val="contenttext"/>
          <w:rFonts w:cs="B Zar" w:hint="cs"/>
          <w:color w:val="000000"/>
          <w:sz w:val="36"/>
          <w:szCs w:val="36"/>
        </w:rPr>
        <w:t>rb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tinin filosof v</w:t>
      </w:r>
      <w:r>
        <w:rPr>
          <w:rStyle w:val="contenttext"/>
          <w:rFonts w:cs="B Zar" w:hint="cs"/>
          <w:color w:val="000000"/>
          <w:sz w:val="36"/>
          <w:szCs w:val="36"/>
        </w:rPr>
        <w:t>ə</w:t>
      </w:r>
      <w:r>
        <w:rPr>
          <w:rStyle w:val="contenttext"/>
          <w:rFonts w:cs="B Zar" w:hint="cs"/>
          <w:color w:val="000000"/>
          <w:sz w:val="36"/>
          <w:szCs w:val="36"/>
        </w:rPr>
        <w:t xml:space="preserve"> psixoloqlarının “kişi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baxımından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meyilli yaradıldığını v</w:t>
      </w:r>
      <w:r>
        <w:rPr>
          <w:rStyle w:val="contenttext"/>
          <w:rFonts w:cs="B Zar" w:hint="cs"/>
          <w:color w:val="000000"/>
          <w:sz w:val="36"/>
          <w:szCs w:val="36"/>
        </w:rPr>
        <w:t>ə</w:t>
      </w:r>
      <w:r>
        <w:rPr>
          <w:rStyle w:val="contenttext"/>
          <w:rFonts w:cs="B Zar" w:hint="cs"/>
          <w:color w:val="000000"/>
          <w:sz w:val="36"/>
          <w:szCs w:val="36"/>
        </w:rPr>
        <w:t xml:space="preserve"> biz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olmanın onun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zidd v</w:t>
      </w:r>
      <w:r>
        <w:rPr>
          <w:rStyle w:val="contenttext"/>
          <w:rFonts w:cs="B Zar" w:hint="cs"/>
          <w:color w:val="000000"/>
          <w:sz w:val="36"/>
          <w:szCs w:val="36"/>
        </w:rPr>
        <w:t>ə</w:t>
      </w:r>
      <w:r>
        <w:rPr>
          <w:rStyle w:val="contenttext"/>
          <w:rFonts w:cs="B Zar" w:hint="cs"/>
          <w:color w:val="000000"/>
          <w:sz w:val="36"/>
          <w:szCs w:val="36"/>
        </w:rPr>
        <w:t xml:space="preserve"> müxalif olması”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ki bir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olduğunu eşitdiyiniz zaman, çox t</w:t>
      </w:r>
      <w:r>
        <w:rPr>
          <w:rStyle w:val="contenttext"/>
          <w:rFonts w:cs="B Zar" w:hint="cs"/>
          <w:color w:val="000000"/>
          <w:sz w:val="36"/>
          <w:szCs w:val="36"/>
        </w:rPr>
        <w:t>əə</w:t>
      </w:r>
      <w:r>
        <w:rPr>
          <w:rStyle w:val="contenttext"/>
          <w:rFonts w:cs="B Zar" w:hint="cs"/>
          <w:color w:val="000000"/>
          <w:sz w:val="36"/>
          <w:szCs w:val="36"/>
        </w:rPr>
        <w:t>ccüb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ksiniz</w:t>
      </w:r>
      <w:r>
        <w:rPr>
          <w:rStyle w:val="contenttext"/>
          <w:rFonts w:cs="B Zar" w:hint="cs"/>
          <w:color w:val="000000"/>
          <w:sz w:val="36"/>
          <w:szCs w:val="36"/>
          <w:rtl/>
        </w:rPr>
        <w:t>.</w:t>
      </w:r>
    </w:p>
    <w:p w:rsidR="00000000" w:rsidRDefault="00976AFA" w:rsidP="0026523D">
      <w:pPr>
        <w:pStyle w:val="contentparagraph"/>
        <w:jc w:val="both"/>
        <w:divId w:val="1517385621"/>
        <w:rPr>
          <w:rFonts w:cs="B Zar" w:hint="cs"/>
          <w:color w:val="000000"/>
          <w:sz w:val="36"/>
          <w:szCs w:val="36"/>
          <w:rtl/>
        </w:rPr>
      </w:pPr>
      <w:r>
        <w:rPr>
          <w:rStyle w:val="contenttext"/>
          <w:rFonts w:cs="B Zar" w:hint="cs"/>
          <w:color w:val="000000"/>
          <w:sz w:val="36"/>
          <w:szCs w:val="36"/>
        </w:rPr>
        <w:t>Vil Dorant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nin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doxsan birinci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bugünkü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baxımından </w:t>
      </w:r>
      <w:r>
        <w:rPr>
          <w:rStyle w:val="contenttext"/>
          <w:rFonts w:cs="B Zar" w:hint="cs"/>
          <w:color w:val="000000"/>
          <w:sz w:val="36"/>
          <w:szCs w:val="36"/>
        </w:rPr>
        <w:t>ə</w:t>
      </w:r>
      <w:r>
        <w:rPr>
          <w:rStyle w:val="contenttext"/>
          <w:rFonts w:cs="B Zar" w:hint="cs"/>
          <w:color w:val="000000"/>
          <w:sz w:val="36"/>
          <w:szCs w:val="36"/>
        </w:rPr>
        <w:t>xlaqi pozğunluqların olma</w:t>
      </w:r>
      <w:r>
        <w:rPr>
          <w:rStyle w:val="contenttext"/>
          <w:rFonts w:cs="B Zar" w:hint="cs"/>
          <w:color w:val="000000"/>
          <w:sz w:val="36"/>
          <w:szCs w:val="36"/>
        </w:rPr>
        <w:t>sı mövzusunu ş</w:t>
      </w:r>
      <w:r>
        <w:rPr>
          <w:rStyle w:val="contenttext"/>
          <w:rFonts w:cs="B Zar" w:hint="cs"/>
          <w:color w:val="000000"/>
          <w:sz w:val="36"/>
          <w:szCs w:val="36"/>
        </w:rPr>
        <w:t>ə</w:t>
      </w:r>
      <w:r>
        <w:rPr>
          <w:rStyle w:val="contenttext"/>
          <w:rFonts w:cs="B Zar" w:hint="cs"/>
          <w:color w:val="000000"/>
          <w:sz w:val="36"/>
          <w:szCs w:val="36"/>
        </w:rPr>
        <w:t>rh etdikd</w:t>
      </w:r>
      <w:r>
        <w:rPr>
          <w:rStyle w:val="contenttext"/>
          <w:rFonts w:cs="B Zar" w:hint="cs"/>
          <w:color w:val="000000"/>
          <w:sz w:val="36"/>
          <w:szCs w:val="36"/>
        </w:rPr>
        <w:t>ə</w:t>
      </w:r>
      <w:r>
        <w:rPr>
          <w:rStyle w:val="contenttext"/>
          <w:rFonts w:cs="B Zar" w:hint="cs"/>
          <w:color w:val="000000"/>
          <w:sz w:val="36"/>
          <w:szCs w:val="36"/>
        </w:rPr>
        <w:t>n sonra bel</w:t>
      </w:r>
      <w:r>
        <w:rPr>
          <w:rStyle w:val="contenttext"/>
          <w:rFonts w:cs="B Zar" w:hint="cs"/>
          <w:color w:val="000000"/>
          <w:sz w:val="36"/>
          <w:szCs w:val="36"/>
        </w:rPr>
        <w:t>ə</w:t>
      </w:r>
      <w:r>
        <w:rPr>
          <w:rStyle w:val="contenttext"/>
          <w:rFonts w:cs="B Zar" w:hint="cs"/>
          <w:color w:val="000000"/>
          <w:sz w:val="36"/>
          <w:szCs w:val="36"/>
        </w:rPr>
        <w:t xml:space="preserve"> yazır: “Şübh</w:t>
      </w:r>
      <w:r>
        <w:rPr>
          <w:rStyle w:val="contenttext"/>
          <w:rFonts w:cs="B Zar" w:hint="cs"/>
          <w:color w:val="000000"/>
          <w:sz w:val="36"/>
          <w:szCs w:val="36"/>
        </w:rPr>
        <w:t>ə</w:t>
      </w:r>
      <w:r>
        <w:rPr>
          <w:rStyle w:val="contenttext"/>
          <w:rFonts w:cs="B Zar" w:hint="cs"/>
          <w:color w:val="000000"/>
          <w:sz w:val="36"/>
          <w:szCs w:val="36"/>
        </w:rPr>
        <w:t xml:space="preserve">siz, bu </w:t>
      </w:r>
      <w:r>
        <w:rPr>
          <w:rStyle w:val="contenttext"/>
          <w:rFonts w:cs="B Zar" w:hint="cs"/>
          <w:color w:val="000000"/>
          <w:sz w:val="36"/>
          <w:szCs w:val="36"/>
        </w:rPr>
        <w:t>ə</w:t>
      </w:r>
      <w:r>
        <w:rPr>
          <w:rStyle w:val="contenttext"/>
          <w:rFonts w:cs="B Zar" w:hint="cs"/>
          <w:color w:val="000000"/>
          <w:sz w:val="36"/>
          <w:szCs w:val="36"/>
        </w:rPr>
        <w:t>xlaqi pozğunluqların çoxu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k kimi “islah olunmaz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yaranmışdır. Kişi zat</w:t>
      </w:r>
      <w:r>
        <w:rPr>
          <w:rStyle w:val="contenttext"/>
          <w:rFonts w:cs="B Zar" w:hint="cs"/>
          <w:color w:val="000000"/>
          <w:sz w:val="36"/>
          <w:szCs w:val="36"/>
        </w:rPr>
        <w:t>ə</w:t>
      </w:r>
      <w:r>
        <w:rPr>
          <w:rStyle w:val="contenttext"/>
          <w:rFonts w:cs="B Zar" w:hint="cs"/>
          <w:color w:val="000000"/>
          <w:sz w:val="36"/>
          <w:szCs w:val="36"/>
        </w:rPr>
        <w:t>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nin olmasına meyillidir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 xml:space="preserve">n güclü </w:t>
      </w:r>
      <w:r>
        <w:rPr>
          <w:rStyle w:val="contenttext"/>
          <w:rFonts w:cs="B Zar" w:hint="cs"/>
          <w:color w:val="000000"/>
          <w:sz w:val="36"/>
          <w:szCs w:val="36"/>
        </w:rPr>
        <w:t>ə</w:t>
      </w:r>
      <w:r>
        <w:rPr>
          <w:rStyle w:val="contenttext"/>
          <w:rFonts w:cs="B Zar" w:hint="cs"/>
          <w:color w:val="000000"/>
          <w:sz w:val="36"/>
          <w:szCs w:val="36"/>
        </w:rPr>
        <w:t>xlaqi normalar, münasib mizanlı ç</w:t>
      </w:r>
      <w:r>
        <w:rPr>
          <w:rStyle w:val="contenttext"/>
          <w:rFonts w:cs="B Zar" w:hint="cs"/>
          <w:color w:val="000000"/>
          <w:sz w:val="36"/>
          <w:szCs w:val="36"/>
        </w:rPr>
        <w:t>ə</w:t>
      </w:r>
      <w:r>
        <w:rPr>
          <w:rStyle w:val="contenttext"/>
          <w:rFonts w:cs="B Zar" w:hint="cs"/>
          <w:color w:val="000000"/>
          <w:sz w:val="36"/>
          <w:szCs w:val="36"/>
        </w:rPr>
        <w:t>tin iş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qirlik, h</w:t>
      </w:r>
      <w:r>
        <w:rPr>
          <w:rStyle w:val="contenttext"/>
          <w:rFonts w:cs="B Zar" w:hint="cs"/>
          <w:color w:val="000000"/>
          <w:sz w:val="36"/>
          <w:szCs w:val="36"/>
        </w:rPr>
        <w:t>ə</w:t>
      </w:r>
      <w:r>
        <w:rPr>
          <w:rStyle w:val="contenttext"/>
          <w:rFonts w:cs="B Zar" w:hint="cs"/>
          <w:color w:val="000000"/>
          <w:sz w:val="36"/>
          <w:szCs w:val="36"/>
        </w:rPr>
        <w:t>mçinin, zövc</w:t>
      </w:r>
      <w:r>
        <w:rPr>
          <w:rStyle w:val="contenttext"/>
          <w:rFonts w:cs="B Zar" w:hint="cs"/>
          <w:color w:val="000000"/>
          <w:sz w:val="36"/>
          <w:szCs w:val="36"/>
        </w:rPr>
        <w:t>ə</w:t>
      </w:r>
      <w:r>
        <w:rPr>
          <w:rStyle w:val="contenttext"/>
          <w:rFonts w:cs="B Zar" w:hint="cs"/>
          <w:color w:val="000000"/>
          <w:sz w:val="36"/>
          <w:szCs w:val="36"/>
        </w:rPr>
        <w:t>nin daimi n</w:t>
      </w:r>
      <w:r>
        <w:rPr>
          <w:rStyle w:val="contenttext"/>
          <w:rFonts w:cs="B Zar" w:hint="cs"/>
          <w:color w:val="000000"/>
          <w:sz w:val="36"/>
          <w:szCs w:val="36"/>
        </w:rPr>
        <w:t>ə</w:t>
      </w:r>
      <w:r>
        <w:rPr>
          <w:rStyle w:val="contenttext"/>
          <w:rFonts w:cs="B Zar" w:hint="cs"/>
          <w:color w:val="000000"/>
          <w:sz w:val="36"/>
          <w:szCs w:val="36"/>
        </w:rPr>
        <w:t>zar</w:t>
      </w:r>
      <w:r>
        <w:rPr>
          <w:rStyle w:val="contenttext"/>
          <w:rFonts w:cs="B Zar" w:hint="cs"/>
          <w:color w:val="000000"/>
          <w:sz w:val="36"/>
          <w:szCs w:val="36"/>
        </w:rPr>
        <w:t>ə</w:t>
      </w:r>
      <w:r>
        <w:rPr>
          <w:rStyle w:val="contenttext"/>
          <w:rFonts w:cs="B Zar" w:hint="cs"/>
          <w:color w:val="000000"/>
          <w:sz w:val="36"/>
          <w:szCs w:val="36"/>
        </w:rPr>
        <w:t>ti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kişini bir zövc</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51738562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Günün qadını” jurnalının yüz on ikinci sayında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kişi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 xml:space="preserve">tkardırmı?” </w:t>
      </w:r>
      <w:r>
        <w:rPr>
          <w:rStyle w:val="contenttext"/>
          <w:rFonts w:cs="B Zar" w:hint="cs"/>
          <w:color w:val="000000"/>
          <w:sz w:val="36"/>
          <w:szCs w:val="36"/>
        </w:rPr>
        <w:t>adı altında bel</w:t>
      </w:r>
      <w:r>
        <w:rPr>
          <w:rStyle w:val="contenttext"/>
          <w:rFonts w:cs="B Zar" w:hint="cs"/>
          <w:color w:val="000000"/>
          <w:sz w:val="36"/>
          <w:szCs w:val="36"/>
        </w:rPr>
        <w:t>ə</w:t>
      </w:r>
      <w:r>
        <w:rPr>
          <w:rStyle w:val="contenttext"/>
          <w:rFonts w:cs="B Zar" w:hint="cs"/>
          <w:color w:val="000000"/>
          <w:sz w:val="36"/>
          <w:szCs w:val="36"/>
        </w:rPr>
        <w:t xml:space="preserve"> yazılmışdı</w:t>
      </w:r>
      <w:r>
        <w:rPr>
          <w:rStyle w:val="contenttext"/>
          <w:rFonts w:cs="B Zar" w:hint="cs"/>
          <w:color w:val="000000"/>
          <w:sz w:val="36"/>
          <w:szCs w:val="36"/>
          <w:rtl/>
        </w:rPr>
        <w:t>:</w:t>
      </w:r>
    </w:p>
    <w:p w:rsidR="00000000" w:rsidRDefault="00976AFA" w:rsidP="0026523D">
      <w:pPr>
        <w:pStyle w:val="contentparagraph"/>
        <w:jc w:val="both"/>
        <w:divId w:val="151738562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Almaniyalı professor Eşmid demişdir: “...Tarixl</w:t>
      </w:r>
      <w:r>
        <w:rPr>
          <w:rStyle w:val="contenttext"/>
          <w:rFonts w:cs="B Zar" w:hint="cs"/>
          <w:color w:val="000000"/>
          <w:sz w:val="36"/>
          <w:szCs w:val="36"/>
        </w:rPr>
        <w:t>ə</w:t>
      </w:r>
      <w:r>
        <w:rPr>
          <w:rStyle w:val="contenttext"/>
          <w:rFonts w:cs="B Zar" w:hint="cs"/>
          <w:color w:val="000000"/>
          <w:sz w:val="36"/>
          <w:szCs w:val="36"/>
        </w:rPr>
        <w:t>r boyu kişi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tkar olmuş v</w:t>
      </w:r>
      <w:r>
        <w:rPr>
          <w:rStyle w:val="contenttext"/>
          <w:rFonts w:cs="B Zar" w:hint="cs"/>
          <w:color w:val="000000"/>
          <w:sz w:val="36"/>
          <w:szCs w:val="36"/>
        </w:rPr>
        <w:t>ə</w:t>
      </w:r>
      <w:r>
        <w:rPr>
          <w:rStyle w:val="contenttext"/>
          <w:rFonts w:cs="B Zar" w:hint="cs"/>
          <w:color w:val="000000"/>
          <w:sz w:val="36"/>
          <w:szCs w:val="36"/>
        </w:rPr>
        <w:t xml:space="preserve"> qadın da onun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tini izl</w:t>
      </w:r>
      <w:r>
        <w:rPr>
          <w:rStyle w:val="contenttext"/>
          <w:rFonts w:cs="B Zar" w:hint="cs"/>
          <w:color w:val="000000"/>
          <w:sz w:val="36"/>
          <w:szCs w:val="36"/>
        </w:rPr>
        <w:t>ə</w:t>
      </w:r>
      <w:r>
        <w:rPr>
          <w:rStyle w:val="contenttext"/>
          <w:rFonts w:cs="B Zar" w:hint="cs"/>
          <w:color w:val="000000"/>
          <w:sz w:val="36"/>
          <w:szCs w:val="36"/>
        </w:rPr>
        <w:t xml:space="preserve">mişdir. Orta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lil v</w:t>
      </w:r>
      <w:r>
        <w:rPr>
          <w:rStyle w:val="contenttext"/>
          <w:rFonts w:cs="B Zar" w:hint="cs"/>
          <w:color w:val="000000"/>
          <w:sz w:val="36"/>
          <w:szCs w:val="36"/>
        </w:rPr>
        <w:t>ə</w:t>
      </w:r>
      <w:r>
        <w:rPr>
          <w:rStyle w:val="contenttext"/>
          <w:rFonts w:cs="B Zar" w:hint="cs"/>
          <w:color w:val="000000"/>
          <w:sz w:val="36"/>
          <w:szCs w:val="36"/>
        </w:rPr>
        <w:t xml:space="preserve"> sübutlara </w:t>
      </w:r>
      <w:r>
        <w:rPr>
          <w:rStyle w:val="contenttext"/>
          <w:rFonts w:cs="B Zar" w:hint="cs"/>
          <w:color w:val="000000"/>
          <w:sz w:val="36"/>
          <w:szCs w:val="36"/>
        </w:rPr>
        <w:t>ə</w:t>
      </w:r>
      <w:r>
        <w:rPr>
          <w:rStyle w:val="contenttext"/>
          <w:rFonts w:cs="B Zar" w:hint="cs"/>
          <w:color w:val="000000"/>
          <w:sz w:val="36"/>
          <w:szCs w:val="36"/>
        </w:rPr>
        <w:t>saslanaraq doxsan faiz cavanların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öz r</w:t>
      </w:r>
      <w:r>
        <w:rPr>
          <w:rStyle w:val="contenttext"/>
          <w:rFonts w:cs="B Zar" w:hint="cs"/>
          <w:color w:val="000000"/>
          <w:sz w:val="36"/>
          <w:szCs w:val="36"/>
        </w:rPr>
        <w:t>ə</w:t>
      </w:r>
      <w:r>
        <w:rPr>
          <w:rStyle w:val="contenttext"/>
          <w:rFonts w:cs="B Zar" w:hint="cs"/>
          <w:color w:val="000000"/>
          <w:sz w:val="36"/>
          <w:szCs w:val="36"/>
        </w:rPr>
        <w:t>fiq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rini </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z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yişdiyini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lli faiz evli kişil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 xml:space="preserve"> öz qadınlarına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etdiyini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“M</w:t>
      </w:r>
      <w:r>
        <w:rPr>
          <w:rStyle w:val="contenttext"/>
          <w:rFonts w:cs="B Zar" w:hint="cs"/>
          <w:color w:val="000000"/>
          <w:sz w:val="36"/>
          <w:szCs w:val="36"/>
        </w:rPr>
        <w:t>ə</w:t>
      </w:r>
      <w:r>
        <w:rPr>
          <w:rStyle w:val="contenttext"/>
          <w:rFonts w:cs="B Zar" w:hint="cs"/>
          <w:color w:val="000000"/>
          <w:sz w:val="36"/>
          <w:szCs w:val="36"/>
        </w:rPr>
        <w:t>şhur Amerika t</w:t>
      </w:r>
      <w:r>
        <w:rPr>
          <w:rStyle w:val="contenttext"/>
          <w:rFonts w:cs="B Zar" w:hint="cs"/>
          <w:color w:val="000000"/>
          <w:sz w:val="36"/>
          <w:szCs w:val="36"/>
        </w:rPr>
        <w:t>ə</w:t>
      </w:r>
      <w:r>
        <w:rPr>
          <w:rStyle w:val="contenttext"/>
          <w:rFonts w:cs="B Zar" w:hint="cs"/>
          <w:color w:val="000000"/>
          <w:sz w:val="36"/>
          <w:szCs w:val="36"/>
        </w:rPr>
        <w:t>dqiqatçısı Robert Kenzi öz qeydl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 h</w:t>
      </w:r>
      <w:r>
        <w:rPr>
          <w:rStyle w:val="contenttext"/>
          <w:rFonts w:cs="B Zar" w:hint="cs"/>
          <w:color w:val="000000"/>
          <w:sz w:val="36"/>
          <w:szCs w:val="36"/>
        </w:rPr>
        <w:t>ə</w:t>
      </w:r>
      <w:r>
        <w:rPr>
          <w:rStyle w:val="contenttext"/>
          <w:rFonts w:cs="B Zar" w:hint="cs"/>
          <w:color w:val="000000"/>
          <w:sz w:val="36"/>
          <w:szCs w:val="36"/>
        </w:rPr>
        <w:t>min qeydl</w:t>
      </w:r>
      <w:r>
        <w:rPr>
          <w:rStyle w:val="contenttext"/>
          <w:rFonts w:cs="B Zar" w:hint="cs"/>
          <w:color w:val="000000"/>
          <w:sz w:val="36"/>
          <w:szCs w:val="36"/>
        </w:rPr>
        <w:t>ə</w:t>
      </w:r>
      <w:r>
        <w:rPr>
          <w:rStyle w:val="contenttext"/>
          <w:rFonts w:cs="B Zar" w:hint="cs"/>
          <w:color w:val="000000"/>
          <w:sz w:val="36"/>
          <w:szCs w:val="36"/>
        </w:rPr>
        <w:t>r “Kenzinin raportları” adı il</w:t>
      </w:r>
      <w:r>
        <w:rPr>
          <w:rStyle w:val="contenttext"/>
          <w:rFonts w:cs="B Zar" w:hint="cs"/>
          <w:color w:val="000000"/>
          <w:sz w:val="36"/>
          <w:szCs w:val="36"/>
        </w:rPr>
        <w:t>ə</w:t>
      </w:r>
      <w:r>
        <w:rPr>
          <w:rStyle w:val="contenttext"/>
          <w:rFonts w:cs="B Zar" w:hint="cs"/>
          <w:color w:val="000000"/>
          <w:sz w:val="36"/>
          <w:szCs w:val="36"/>
        </w:rPr>
        <w:t xml:space="preserve"> tanınır - yazır: “Amerikalı kişi v</w:t>
      </w:r>
      <w:r>
        <w:rPr>
          <w:rStyle w:val="contenttext"/>
          <w:rFonts w:cs="B Zar" w:hint="cs"/>
          <w:color w:val="000000"/>
          <w:sz w:val="36"/>
          <w:szCs w:val="36"/>
        </w:rPr>
        <w:t>ə</w:t>
      </w:r>
      <w:r>
        <w:rPr>
          <w:rStyle w:val="contenttext"/>
          <w:rFonts w:cs="B Zar" w:hint="cs"/>
          <w:color w:val="000000"/>
          <w:sz w:val="36"/>
          <w:szCs w:val="36"/>
        </w:rPr>
        <w:t xml:space="preserve"> qadınlar bir-birin</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dünyanın dig</w:t>
      </w:r>
      <w:r>
        <w:rPr>
          <w:rStyle w:val="contenttext"/>
          <w:rFonts w:cs="B Zar" w:hint="cs"/>
          <w:color w:val="000000"/>
          <w:sz w:val="36"/>
          <w:szCs w:val="36"/>
        </w:rPr>
        <w:t>ə</w:t>
      </w:r>
      <w:r>
        <w:rPr>
          <w:rStyle w:val="contenttext"/>
          <w:rFonts w:cs="B Zar" w:hint="cs"/>
          <w:color w:val="000000"/>
          <w:sz w:val="36"/>
          <w:szCs w:val="36"/>
        </w:rPr>
        <w:t>r xalqlarını gerid</w:t>
      </w:r>
      <w:r>
        <w:rPr>
          <w:rStyle w:val="contenttext"/>
          <w:rFonts w:cs="B Zar" w:hint="cs"/>
          <w:color w:val="000000"/>
          <w:sz w:val="36"/>
          <w:szCs w:val="36"/>
        </w:rPr>
        <w:t>ə</w:t>
      </w:r>
      <w:r>
        <w:rPr>
          <w:rStyle w:val="contenttext"/>
          <w:rFonts w:cs="B Zar" w:hint="cs"/>
          <w:color w:val="000000"/>
          <w:sz w:val="36"/>
          <w:szCs w:val="36"/>
        </w:rPr>
        <w:t xml:space="preserve"> qoyaraq ötüb keçmişl</w:t>
      </w:r>
      <w:r>
        <w:rPr>
          <w:rStyle w:val="contenttext"/>
          <w:rFonts w:cs="B Zar" w:hint="cs"/>
          <w:color w:val="000000"/>
          <w:sz w:val="36"/>
          <w:szCs w:val="36"/>
        </w:rPr>
        <w:t>ə</w:t>
      </w:r>
      <w:r>
        <w:rPr>
          <w:rStyle w:val="contenttext"/>
          <w:rFonts w:cs="B Zar" w:hint="cs"/>
          <w:color w:val="000000"/>
          <w:sz w:val="36"/>
          <w:szCs w:val="36"/>
        </w:rPr>
        <w:t>r...Kenzi qeydl</w:t>
      </w:r>
      <w:r>
        <w:rPr>
          <w:rStyle w:val="contenttext"/>
          <w:rFonts w:cs="B Zar" w:hint="cs"/>
          <w:color w:val="000000"/>
          <w:sz w:val="36"/>
          <w:szCs w:val="36"/>
        </w:rPr>
        <w:t>ə</w:t>
      </w:r>
      <w:r>
        <w:rPr>
          <w:rStyle w:val="contenttext"/>
          <w:rFonts w:cs="B Zar" w:hint="cs"/>
          <w:color w:val="000000"/>
          <w:sz w:val="36"/>
          <w:szCs w:val="36"/>
        </w:rPr>
        <w:t>rinin dig</w:t>
      </w:r>
      <w:r>
        <w:rPr>
          <w:rStyle w:val="contenttext"/>
          <w:rFonts w:cs="B Zar" w:hint="cs"/>
          <w:color w:val="000000"/>
          <w:sz w:val="36"/>
          <w:szCs w:val="36"/>
        </w:rPr>
        <w:t>ə</w:t>
      </w:r>
      <w:r>
        <w:rPr>
          <w:rStyle w:val="contenttext"/>
          <w:rFonts w:cs="B Zar" w:hint="cs"/>
          <w:color w:val="000000"/>
          <w:sz w:val="36"/>
          <w:szCs w:val="36"/>
        </w:rPr>
        <w:t>r qismind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qadınların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f</w:t>
      </w:r>
      <w:r>
        <w:rPr>
          <w:rStyle w:val="contenttext"/>
          <w:rFonts w:cs="B Zar" w:hint="cs"/>
          <w:color w:val="000000"/>
          <w:sz w:val="36"/>
          <w:szCs w:val="36"/>
        </w:rPr>
        <w:t>ə</w:t>
      </w:r>
      <w:r>
        <w:rPr>
          <w:rStyle w:val="contenttext"/>
          <w:rFonts w:cs="B Zar" w:hint="cs"/>
          <w:color w:val="000000"/>
          <w:sz w:val="36"/>
          <w:szCs w:val="36"/>
        </w:rPr>
        <w:t>rqli olaraq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eşqbazlıq ardınca olmağa nifr</w:t>
      </w:r>
      <w:r>
        <w:rPr>
          <w:rStyle w:val="contenttext"/>
          <w:rFonts w:cs="B Zar" w:hint="cs"/>
          <w:color w:val="000000"/>
          <w:sz w:val="36"/>
          <w:szCs w:val="36"/>
        </w:rPr>
        <w:t>ə</w:t>
      </w:r>
      <w:r>
        <w:rPr>
          <w:rStyle w:val="contenttext"/>
          <w:rFonts w:cs="B Zar" w:hint="cs"/>
          <w:color w:val="000000"/>
          <w:sz w:val="36"/>
          <w:szCs w:val="36"/>
        </w:rPr>
        <w:t>t etdiyini yazmışdır.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o, b</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r</w:t>
      </w:r>
      <w:r>
        <w:rPr>
          <w:rStyle w:val="contenttext"/>
          <w:rFonts w:cs="B Zar" w:hint="cs"/>
          <w:color w:val="000000"/>
          <w:sz w:val="36"/>
          <w:szCs w:val="36"/>
        </w:rPr>
        <w:t>ə</w:t>
      </w:r>
      <w:r>
        <w:rPr>
          <w:rStyle w:val="contenttext"/>
          <w:rFonts w:cs="B Zar" w:hint="cs"/>
          <w:color w:val="000000"/>
          <w:sz w:val="36"/>
          <w:szCs w:val="36"/>
        </w:rPr>
        <w:t>ftarlarından baş aç</w:t>
      </w:r>
      <w:r>
        <w:rPr>
          <w:rStyle w:val="contenttext"/>
          <w:rFonts w:cs="B Zar" w:hint="cs"/>
          <w:color w:val="000000"/>
          <w:sz w:val="36"/>
          <w:szCs w:val="36"/>
        </w:rPr>
        <w:t>a bilmir. Amma kişil</w:t>
      </w:r>
      <w:r>
        <w:rPr>
          <w:rStyle w:val="contenttext"/>
          <w:rFonts w:cs="B Zar" w:hint="cs"/>
          <w:color w:val="000000"/>
          <w:sz w:val="36"/>
          <w:szCs w:val="36"/>
        </w:rPr>
        <w:t>ə</w:t>
      </w:r>
      <w:r>
        <w:rPr>
          <w:rStyle w:val="contenttext"/>
          <w:rFonts w:cs="B Zar" w:hint="cs"/>
          <w:color w:val="000000"/>
          <w:sz w:val="36"/>
          <w:szCs w:val="36"/>
        </w:rPr>
        <w:t>r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 axtarışını bir mac</w:t>
      </w:r>
      <w:r>
        <w:rPr>
          <w:rStyle w:val="contenttext"/>
          <w:rFonts w:cs="B Zar" w:hint="cs"/>
          <w:color w:val="000000"/>
          <w:sz w:val="36"/>
          <w:szCs w:val="36"/>
        </w:rPr>
        <w:t>ə</w:t>
      </w:r>
      <w:r>
        <w:rPr>
          <w:rStyle w:val="contenttext"/>
          <w:rFonts w:cs="B Zar" w:hint="cs"/>
          <w:color w:val="000000"/>
          <w:sz w:val="36"/>
          <w:szCs w:val="36"/>
        </w:rPr>
        <w:t>ra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yolu aya çıxmaqdan da asan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gedir. Onun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mühüm olan ruhi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deyil, cismi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rdir. Kişinin özünü ruhi v</w:t>
      </w:r>
      <w:r>
        <w:rPr>
          <w:rStyle w:val="contenttext"/>
          <w:rFonts w:cs="B Zar" w:hint="cs"/>
          <w:color w:val="000000"/>
          <w:sz w:val="36"/>
          <w:szCs w:val="36"/>
        </w:rPr>
        <w:t>ə</w:t>
      </w:r>
      <w:r>
        <w:rPr>
          <w:rStyle w:val="contenttext"/>
          <w:rFonts w:cs="B Zar" w:hint="cs"/>
          <w:color w:val="000000"/>
          <w:sz w:val="36"/>
          <w:szCs w:val="36"/>
        </w:rPr>
        <w:t xml:space="preserve"> atifi ms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meyilli kimi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 onun cismi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d</w:t>
      </w:r>
      <w:r>
        <w:rPr>
          <w:rStyle w:val="contenttext"/>
          <w:rFonts w:cs="B Zar" w:hint="cs"/>
          <w:color w:val="000000"/>
          <w:sz w:val="36"/>
          <w:szCs w:val="36"/>
        </w:rPr>
        <w:t>ə</w:t>
      </w:r>
      <w:r>
        <w:rPr>
          <w:rStyle w:val="contenttext"/>
          <w:rFonts w:cs="B Zar" w:hint="cs"/>
          <w:color w:val="000000"/>
          <w:sz w:val="36"/>
          <w:szCs w:val="36"/>
        </w:rPr>
        <w:t>rki üçün fürs</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diyi zamana</w:t>
      </w:r>
    </w:p>
    <w:p w:rsidR="00000000" w:rsidRDefault="00976AFA" w:rsidP="0026523D">
      <w:pPr>
        <w:pStyle w:val="contentparagraph"/>
        <w:jc w:val="both"/>
        <w:divId w:val="151738562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h:321</w:t>
      </w:r>
    </w:p>
    <w:p w:rsidR="00000000" w:rsidRDefault="00976AFA" w:rsidP="0026523D">
      <w:pPr>
        <w:pStyle w:val="contentparagraph"/>
        <w:jc w:val="both"/>
        <w:divId w:val="631598388"/>
        <w:rPr>
          <w:rFonts w:cs="B Zar" w:hint="cs"/>
          <w:color w:val="000000"/>
          <w:sz w:val="36"/>
          <w:szCs w:val="36"/>
          <w:rtl/>
        </w:rPr>
      </w:pP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rdir. Günl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 xml:space="preserve"> tanınmış h</w:t>
      </w:r>
      <w:r>
        <w:rPr>
          <w:rStyle w:val="contenttext"/>
          <w:rFonts w:cs="B Zar" w:hint="cs"/>
          <w:color w:val="000000"/>
          <w:sz w:val="36"/>
          <w:szCs w:val="36"/>
        </w:rPr>
        <w:t>ə</w:t>
      </w:r>
      <w:r>
        <w:rPr>
          <w:rStyle w:val="contenttext"/>
          <w:rFonts w:cs="B Zar" w:hint="cs"/>
          <w:color w:val="000000"/>
          <w:sz w:val="36"/>
          <w:szCs w:val="36"/>
        </w:rPr>
        <w:t>kiml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dedi ki, kişinin poliqam (d</w:t>
      </w:r>
      <w:r>
        <w:rPr>
          <w:rStyle w:val="contenttext"/>
          <w:rFonts w:cs="B Zar" w:hint="cs"/>
          <w:color w:val="000000"/>
          <w:sz w:val="36"/>
          <w:szCs w:val="36"/>
        </w:rPr>
        <w:t>ə</w:t>
      </w:r>
      <w:r>
        <w:rPr>
          <w:rStyle w:val="contenttext"/>
          <w:rFonts w:cs="B Zar" w:hint="cs"/>
          <w:color w:val="000000"/>
          <w:sz w:val="36"/>
          <w:szCs w:val="36"/>
        </w:rPr>
        <w:t>yişiklik sevm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sayca çoxluğa meylin olması) v</w:t>
      </w:r>
      <w:r>
        <w:rPr>
          <w:rStyle w:val="contenttext"/>
          <w:rFonts w:cs="B Zar" w:hint="cs"/>
          <w:color w:val="000000"/>
          <w:sz w:val="36"/>
          <w:szCs w:val="36"/>
        </w:rPr>
        <w:t>ə</w:t>
      </w:r>
      <w:r>
        <w:rPr>
          <w:rStyle w:val="contenttext"/>
          <w:rFonts w:cs="B Zar" w:hint="cs"/>
          <w:color w:val="000000"/>
          <w:sz w:val="36"/>
          <w:szCs w:val="36"/>
        </w:rPr>
        <w:t xml:space="preserve"> qadının monoqam (inhisarçı v</w:t>
      </w:r>
      <w:r>
        <w:rPr>
          <w:rStyle w:val="contenttext"/>
          <w:rFonts w:cs="B Zar" w:hint="cs"/>
          <w:color w:val="000000"/>
          <w:sz w:val="36"/>
          <w:szCs w:val="36"/>
        </w:rPr>
        <w:t>ə</w:t>
      </w:r>
      <w:r>
        <w:rPr>
          <w:rStyle w:val="contenttext"/>
          <w:rFonts w:cs="B Zar" w:hint="cs"/>
          <w:color w:val="000000"/>
          <w:sz w:val="36"/>
          <w:szCs w:val="36"/>
        </w:rPr>
        <w:t xml:space="preserve"> birin</w:t>
      </w:r>
      <w:r>
        <w:rPr>
          <w:rStyle w:val="contenttext"/>
          <w:rFonts w:cs="B Zar" w:hint="cs"/>
          <w:color w:val="000000"/>
          <w:sz w:val="36"/>
          <w:szCs w:val="36"/>
        </w:rPr>
        <w:t>ə</w:t>
      </w:r>
      <w:r>
        <w:rPr>
          <w:rStyle w:val="contenttext"/>
          <w:rFonts w:cs="B Zar" w:hint="cs"/>
          <w:color w:val="000000"/>
          <w:sz w:val="36"/>
          <w:szCs w:val="36"/>
        </w:rPr>
        <w:t xml:space="preserve"> meylliliy</w:t>
      </w:r>
      <w:r>
        <w:rPr>
          <w:rStyle w:val="contenttext"/>
          <w:rFonts w:cs="B Zar" w:hint="cs"/>
          <w:color w:val="000000"/>
          <w:sz w:val="36"/>
          <w:szCs w:val="36"/>
        </w:rPr>
        <w:t>i) olması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hesab edilir, çünki kişil</w:t>
      </w:r>
      <w:r>
        <w:rPr>
          <w:rStyle w:val="contenttext"/>
          <w:rFonts w:cs="B Zar" w:hint="cs"/>
          <w:color w:val="000000"/>
          <w:sz w:val="36"/>
          <w:szCs w:val="36"/>
        </w:rPr>
        <w:t>ə</w:t>
      </w:r>
      <w:r>
        <w:rPr>
          <w:rStyle w:val="contenttext"/>
          <w:rFonts w:cs="B Zar" w:hint="cs"/>
          <w:color w:val="000000"/>
          <w:sz w:val="36"/>
          <w:szCs w:val="36"/>
        </w:rPr>
        <w:t>rin toxumluğunda milyonlarla sprermatozoidl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lir, halbuki, qadın cinsi baxımdan hazır olduğunda, ondan bir 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olsun hücüeyr</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yaranmır</w:t>
      </w:r>
      <w:r>
        <w:rPr>
          <w:rStyle w:val="contenttext"/>
          <w:rFonts w:cs="B Zar" w:hint="cs"/>
          <w:color w:val="000000"/>
          <w:sz w:val="36"/>
          <w:szCs w:val="36"/>
          <w:rtl/>
        </w:rPr>
        <w:t>.”</w:t>
      </w:r>
    </w:p>
    <w:p w:rsidR="00000000" w:rsidRDefault="00976AFA" w:rsidP="0026523D">
      <w:pPr>
        <w:pStyle w:val="contentparagraph"/>
        <w:jc w:val="both"/>
        <w:divId w:val="631598388"/>
        <w:rPr>
          <w:rFonts w:cs="B Zar" w:hint="cs"/>
          <w:color w:val="000000"/>
          <w:sz w:val="36"/>
          <w:szCs w:val="36"/>
          <w:rtl/>
        </w:rPr>
      </w:pPr>
      <w:r>
        <w:rPr>
          <w:rStyle w:val="contenttext"/>
          <w:rFonts w:cs="B Zar" w:hint="cs"/>
          <w:color w:val="000000"/>
          <w:sz w:val="36"/>
          <w:szCs w:val="36"/>
        </w:rPr>
        <w:t>Kenzinin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sini bir k</w:t>
      </w:r>
      <w:r>
        <w:rPr>
          <w:rStyle w:val="contenttext"/>
          <w:rFonts w:cs="B Zar" w:hint="cs"/>
          <w:color w:val="000000"/>
          <w:sz w:val="36"/>
          <w:szCs w:val="36"/>
        </w:rPr>
        <w:t>ə</w:t>
      </w:r>
      <w:r>
        <w:rPr>
          <w:rStyle w:val="contenttext"/>
          <w:rFonts w:cs="B Zar" w:hint="cs"/>
          <w:color w:val="000000"/>
          <w:sz w:val="36"/>
          <w:szCs w:val="36"/>
        </w:rPr>
        <w:t>nara qoyaraq özü</w:t>
      </w:r>
      <w:r>
        <w:rPr>
          <w:rStyle w:val="contenttext"/>
          <w:rFonts w:cs="B Zar" w:hint="cs"/>
          <w:color w:val="000000"/>
          <w:sz w:val="36"/>
          <w:szCs w:val="36"/>
        </w:rPr>
        <w:t>müzd</w:t>
      </w:r>
      <w:r>
        <w:rPr>
          <w:rStyle w:val="contenttext"/>
          <w:rFonts w:cs="B Zar" w:hint="cs"/>
          <w:color w:val="000000"/>
          <w:sz w:val="36"/>
          <w:szCs w:val="36"/>
        </w:rPr>
        <w:t>ə</w:t>
      </w:r>
      <w:r>
        <w:rPr>
          <w:rStyle w:val="contenttext"/>
          <w:rFonts w:cs="B Zar" w:hint="cs"/>
          <w:color w:val="000000"/>
          <w:sz w:val="36"/>
          <w:szCs w:val="36"/>
        </w:rPr>
        <w:t>n soruşa bil</w:t>
      </w:r>
      <w:r>
        <w:rPr>
          <w:rStyle w:val="contenttext"/>
          <w:rFonts w:cs="B Zar" w:hint="cs"/>
          <w:color w:val="000000"/>
          <w:sz w:val="36"/>
          <w:szCs w:val="36"/>
        </w:rPr>
        <w:t>ə</w:t>
      </w:r>
      <w:r>
        <w:rPr>
          <w:rStyle w:val="contenttext"/>
          <w:rFonts w:cs="B Zar" w:hint="cs"/>
          <w:color w:val="000000"/>
          <w:sz w:val="36"/>
          <w:szCs w:val="36"/>
        </w:rPr>
        <w:t>rik ki, kişinin v</w:t>
      </w:r>
      <w:r>
        <w:rPr>
          <w:rStyle w:val="contenttext"/>
          <w:rFonts w:cs="B Zar" w:hint="cs"/>
          <w:color w:val="000000"/>
          <w:sz w:val="36"/>
          <w:szCs w:val="36"/>
        </w:rPr>
        <w:t>ə</w:t>
      </w:r>
      <w:r>
        <w:rPr>
          <w:rStyle w:val="contenttext"/>
          <w:rFonts w:cs="B Zar" w:hint="cs"/>
          <w:color w:val="000000"/>
          <w:sz w:val="36"/>
          <w:szCs w:val="36"/>
        </w:rPr>
        <w:t>falı v</w:t>
      </w:r>
      <w:r>
        <w:rPr>
          <w:rStyle w:val="contenttext"/>
          <w:rFonts w:cs="B Zar" w:hint="cs"/>
          <w:color w:val="000000"/>
          <w:sz w:val="36"/>
          <w:szCs w:val="36"/>
        </w:rPr>
        <w:t>ə</w:t>
      </w:r>
      <w:r>
        <w:rPr>
          <w:rStyle w:val="contenttext"/>
          <w:rFonts w:cs="B Zar" w:hint="cs"/>
          <w:color w:val="000000"/>
          <w:sz w:val="36"/>
          <w:szCs w:val="36"/>
        </w:rPr>
        <w:t xml:space="preserve"> sadiq ola bilm</w:t>
      </w:r>
      <w:r>
        <w:rPr>
          <w:rStyle w:val="contenttext"/>
          <w:rFonts w:cs="B Zar" w:hint="cs"/>
          <w:color w:val="000000"/>
          <w:sz w:val="36"/>
          <w:szCs w:val="36"/>
        </w:rPr>
        <w:t>ə</w:t>
      </w:r>
      <w:r>
        <w:rPr>
          <w:rStyle w:val="contenttext"/>
          <w:rFonts w:cs="B Zar" w:hint="cs"/>
          <w:color w:val="000000"/>
          <w:sz w:val="36"/>
          <w:szCs w:val="36"/>
        </w:rPr>
        <w:t>si ç</w:t>
      </w:r>
      <w:r>
        <w:rPr>
          <w:rStyle w:val="contenttext"/>
          <w:rFonts w:cs="B Zar" w:hint="cs"/>
          <w:color w:val="000000"/>
          <w:sz w:val="36"/>
          <w:szCs w:val="36"/>
        </w:rPr>
        <w:t>ə</w:t>
      </w:r>
      <w:r>
        <w:rPr>
          <w:rStyle w:val="contenttext"/>
          <w:rFonts w:cs="B Zar" w:hint="cs"/>
          <w:color w:val="000000"/>
          <w:sz w:val="36"/>
          <w:szCs w:val="36"/>
        </w:rPr>
        <w:t>tin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dirmi</w:t>
      </w:r>
      <w:r>
        <w:rPr>
          <w:rStyle w:val="contenttext"/>
          <w:rFonts w:cs="B Zar" w:hint="cs"/>
          <w:color w:val="000000"/>
          <w:sz w:val="36"/>
          <w:szCs w:val="36"/>
          <w:rtl/>
        </w:rPr>
        <w:t>?</w:t>
      </w:r>
    </w:p>
    <w:p w:rsidR="00000000" w:rsidRDefault="00976AFA" w:rsidP="0026523D">
      <w:pPr>
        <w:pStyle w:val="contentparagraph"/>
        <w:jc w:val="both"/>
        <w:divId w:val="631598388"/>
        <w:rPr>
          <w:rFonts w:cs="B Zar" w:hint="cs"/>
          <w:color w:val="000000"/>
          <w:sz w:val="36"/>
          <w:szCs w:val="36"/>
          <w:rtl/>
        </w:rPr>
      </w:pPr>
      <w:r>
        <w:rPr>
          <w:rStyle w:val="contenttext"/>
          <w:rFonts w:cs="B Zar" w:hint="cs"/>
          <w:color w:val="000000"/>
          <w:sz w:val="36"/>
          <w:szCs w:val="36"/>
        </w:rPr>
        <w:t>Fransalı Henri De Monterlan bu sualın cavabında yazmışdır: “Kişinin v</w:t>
      </w:r>
      <w:r>
        <w:rPr>
          <w:rStyle w:val="contenttext"/>
          <w:rFonts w:cs="B Zar" w:hint="cs"/>
          <w:color w:val="000000"/>
          <w:sz w:val="36"/>
          <w:szCs w:val="36"/>
        </w:rPr>
        <w:t>ə</w:t>
      </w:r>
      <w:r>
        <w:rPr>
          <w:rStyle w:val="contenttext"/>
          <w:rFonts w:cs="B Zar" w:hint="cs"/>
          <w:color w:val="000000"/>
          <w:sz w:val="36"/>
          <w:szCs w:val="36"/>
        </w:rPr>
        <w:t>falı v</w:t>
      </w:r>
      <w:r>
        <w:rPr>
          <w:rStyle w:val="contenttext"/>
          <w:rFonts w:cs="B Zar" w:hint="cs"/>
          <w:color w:val="000000"/>
          <w:sz w:val="36"/>
          <w:szCs w:val="36"/>
        </w:rPr>
        <w:t>ə</w:t>
      </w:r>
      <w:r>
        <w:rPr>
          <w:rStyle w:val="contenttext"/>
          <w:rFonts w:cs="B Zar" w:hint="cs"/>
          <w:color w:val="000000"/>
          <w:sz w:val="36"/>
          <w:szCs w:val="36"/>
        </w:rPr>
        <w:t xml:space="preserve"> sadiq olması ç</w:t>
      </w:r>
      <w:r>
        <w:rPr>
          <w:rStyle w:val="contenttext"/>
          <w:rFonts w:cs="B Zar" w:hint="cs"/>
          <w:color w:val="000000"/>
          <w:sz w:val="36"/>
          <w:szCs w:val="36"/>
        </w:rPr>
        <w:t>ə</w:t>
      </w:r>
      <w:r>
        <w:rPr>
          <w:rStyle w:val="contenttext"/>
          <w:rFonts w:cs="B Zar" w:hint="cs"/>
          <w:color w:val="000000"/>
          <w:sz w:val="36"/>
          <w:szCs w:val="36"/>
        </w:rPr>
        <w:t>tin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qeyri-mümkündür. Bir qadın bir kişi üçün, amma bi</w:t>
      </w:r>
      <w:r>
        <w:rPr>
          <w:rStyle w:val="contenttext"/>
          <w:rFonts w:cs="B Zar" w:hint="cs"/>
          <w:color w:val="000000"/>
          <w:sz w:val="36"/>
          <w:szCs w:val="36"/>
        </w:rPr>
        <w:t>r kişi yaşamaq v</w:t>
      </w:r>
      <w:r>
        <w:rPr>
          <w:rStyle w:val="contenttext"/>
          <w:rFonts w:cs="B Zar" w:hint="cs"/>
          <w:color w:val="000000"/>
          <w:sz w:val="36"/>
          <w:szCs w:val="36"/>
        </w:rPr>
        <w:t>ə</w:t>
      </w:r>
      <w:r>
        <w:rPr>
          <w:rStyle w:val="contenttext"/>
          <w:rFonts w:cs="B Zar" w:hint="cs"/>
          <w:color w:val="000000"/>
          <w:sz w:val="36"/>
          <w:szCs w:val="36"/>
        </w:rPr>
        <w:t xml:space="preserve"> bütün qadınlar üçün x</w:t>
      </w:r>
      <w:r>
        <w:rPr>
          <w:rStyle w:val="contenttext"/>
          <w:rFonts w:cs="B Zar" w:hint="cs"/>
          <w:color w:val="000000"/>
          <w:sz w:val="36"/>
          <w:szCs w:val="36"/>
        </w:rPr>
        <w:t>ə</w:t>
      </w:r>
      <w:r>
        <w:rPr>
          <w:rStyle w:val="contenttext"/>
          <w:rFonts w:cs="B Zar" w:hint="cs"/>
          <w:color w:val="000000"/>
          <w:sz w:val="36"/>
          <w:szCs w:val="36"/>
        </w:rPr>
        <w:t>lq edilmişdir. Əg</w:t>
      </w:r>
      <w:r>
        <w:rPr>
          <w:rStyle w:val="contenttext"/>
          <w:rFonts w:cs="B Zar" w:hint="cs"/>
          <w:color w:val="000000"/>
          <w:sz w:val="36"/>
          <w:szCs w:val="36"/>
        </w:rPr>
        <w:t>ə</w:t>
      </w:r>
      <w:r>
        <w:rPr>
          <w:rStyle w:val="contenttext"/>
          <w:rFonts w:cs="B Zar" w:hint="cs"/>
          <w:color w:val="000000"/>
          <w:sz w:val="36"/>
          <w:szCs w:val="36"/>
        </w:rPr>
        <w:t>r kişi öz qadınına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edirs</w:t>
      </w:r>
      <w:r>
        <w:rPr>
          <w:rStyle w:val="contenttext"/>
          <w:rFonts w:cs="B Zar" w:hint="cs"/>
          <w:color w:val="000000"/>
          <w:sz w:val="36"/>
          <w:szCs w:val="36"/>
        </w:rPr>
        <w:t>ə</w:t>
      </w:r>
      <w:r>
        <w:rPr>
          <w:rStyle w:val="contenttext"/>
          <w:rFonts w:cs="B Zar" w:hint="cs"/>
          <w:color w:val="000000"/>
          <w:sz w:val="36"/>
          <w:szCs w:val="36"/>
        </w:rPr>
        <w:t>, bu, onun öz t</w:t>
      </w:r>
      <w:r>
        <w:rPr>
          <w:rStyle w:val="contenttext"/>
          <w:rFonts w:cs="B Zar" w:hint="cs"/>
          <w:color w:val="000000"/>
          <w:sz w:val="36"/>
          <w:szCs w:val="36"/>
        </w:rPr>
        <w:t>ə</w:t>
      </w:r>
      <w:r>
        <w:rPr>
          <w:rStyle w:val="contenttext"/>
          <w:rFonts w:cs="B Zar" w:hint="cs"/>
          <w:color w:val="000000"/>
          <w:sz w:val="36"/>
          <w:szCs w:val="36"/>
        </w:rPr>
        <w:t>qsiri üzünd</w:t>
      </w:r>
      <w:r>
        <w:rPr>
          <w:rStyle w:val="contenttext"/>
          <w:rFonts w:cs="B Zar" w:hint="cs"/>
          <w:color w:val="000000"/>
          <w:sz w:val="36"/>
          <w:szCs w:val="36"/>
        </w:rPr>
        <w:t>ə</w:t>
      </w:r>
      <w:r>
        <w:rPr>
          <w:rStyle w:val="contenttext"/>
          <w:rFonts w:cs="B Zar" w:hint="cs"/>
          <w:color w:val="000000"/>
          <w:sz w:val="36"/>
          <w:szCs w:val="36"/>
        </w:rPr>
        <w:t>n deyil.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tin t</w:t>
      </w:r>
      <w:r>
        <w:rPr>
          <w:rStyle w:val="contenttext"/>
          <w:rFonts w:cs="B Zar" w:hint="cs"/>
          <w:color w:val="000000"/>
          <w:sz w:val="36"/>
          <w:szCs w:val="36"/>
        </w:rPr>
        <w:t>ə</w:t>
      </w:r>
      <w:r>
        <w:rPr>
          <w:rStyle w:val="contenttext"/>
          <w:rFonts w:cs="B Zar" w:hint="cs"/>
          <w:color w:val="000000"/>
          <w:sz w:val="36"/>
          <w:szCs w:val="36"/>
        </w:rPr>
        <w:t>qsiridir, çünki bütün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amill</w:t>
      </w:r>
      <w:r>
        <w:rPr>
          <w:rStyle w:val="contenttext"/>
          <w:rFonts w:cs="B Zar" w:hint="cs"/>
          <w:color w:val="000000"/>
          <w:sz w:val="36"/>
          <w:szCs w:val="36"/>
        </w:rPr>
        <w:t>ə</w:t>
      </w:r>
      <w:r>
        <w:rPr>
          <w:rStyle w:val="contenttext"/>
          <w:rFonts w:cs="B Zar" w:hint="cs"/>
          <w:color w:val="000000"/>
          <w:sz w:val="36"/>
          <w:szCs w:val="36"/>
        </w:rPr>
        <w:t>rinin kişinin vücudunda yerl</w:t>
      </w:r>
      <w:r>
        <w:rPr>
          <w:rStyle w:val="contenttext"/>
          <w:rFonts w:cs="B Zar" w:hint="cs"/>
          <w:color w:val="000000"/>
          <w:sz w:val="36"/>
          <w:szCs w:val="36"/>
        </w:rPr>
        <w:t>ə</w:t>
      </w:r>
      <w:r>
        <w:rPr>
          <w:rStyle w:val="contenttext"/>
          <w:rFonts w:cs="B Zar" w:hint="cs"/>
          <w:color w:val="000000"/>
          <w:sz w:val="36"/>
          <w:szCs w:val="36"/>
        </w:rPr>
        <w:t>şdirmişdir</w:t>
      </w:r>
      <w:r>
        <w:rPr>
          <w:rStyle w:val="contenttext"/>
          <w:rFonts w:cs="B Zar" w:hint="cs"/>
          <w:color w:val="000000"/>
          <w:sz w:val="36"/>
          <w:szCs w:val="36"/>
          <w:rtl/>
        </w:rPr>
        <w:t>.”</w:t>
      </w:r>
    </w:p>
    <w:p w:rsidR="00000000" w:rsidRDefault="00976AFA" w:rsidP="0026523D">
      <w:pPr>
        <w:pStyle w:val="contentparagraph"/>
        <w:jc w:val="both"/>
        <w:divId w:val="63159838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Günün qadını” jurnalının yüz</w:t>
      </w:r>
      <w:r>
        <w:rPr>
          <w:rStyle w:val="contenttext"/>
          <w:rFonts w:cs="B Zar" w:hint="cs"/>
          <w:color w:val="000000"/>
          <w:sz w:val="36"/>
          <w:szCs w:val="36"/>
        </w:rPr>
        <w:t xml:space="preserve"> iyirminci sayında “Fransasayağı eşq v</w:t>
      </w:r>
      <w:r>
        <w:rPr>
          <w:rStyle w:val="contenttext"/>
          <w:rFonts w:cs="B Zar" w:hint="cs"/>
          <w:color w:val="000000"/>
          <w:sz w:val="36"/>
          <w:szCs w:val="36"/>
        </w:rPr>
        <w:t>ə</w:t>
      </w:r>
      <w:r>
        <w:rPr>
          <w:rStyle w:val="contenttext"/>
          <w:rFonts w:cs="B Zar" w:hint="cs"/>
          <w:color w:val="000000"/>
          <w:sz w:val="36"/>
          <w:szCs w:val="36"/>
        </w:rPr>
        <w:t xml:space="preserve"> evlilik” adı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şr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yazılır: “Fransalı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 v</w:t>
      </w:r>
      <w:r>
        <w:rPr>
          <w:rStyle w:val="contenttext"/>
          <w:rFonts w:cs="B Zar" w:hint="cs"/>
          <w:color w:val="000000"/>
          <w:sz w:val="36"/>
          <w:szCs w:val="36"/>
        </w:rPr>
        <w:t>ə</w:t>
      </w:r>
      <w:r>
        <w:rPr>
          <w:rStyle w:val="contenttext"/>
          <w:rFonts w:cs="B Zar" w:hint="cs"/>
          <w:color w:val="000000"/>
          <w:sz w:val="36"/>
          <w:szCs w:val="36"/>
        </w:rPr>
        <w:t>fasızlıq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öz aralarında h</w:t>
      </w:r>
      <w:r>
        <w:rPr>
          <w:rStyle w:val="contenttext"/>
          <w:rFonts w:cs="B Zar" w:hint="cs"/>
          <w:color w:val="000000"/>
          <w:sz w:val="36"/>
          <w:szCs w:val="36"/>
        </w:rPr>
        <w:t>ə</w:t>
      </w:r>
      <w:r>
        <w:rPr>
          <w:rStyle w:val="contenttext"/>
          <w:rFonts w:cs="B Zar" w:hint="cs"/>
          <w:color w:val="000000"/>
          <w:sz w:val="36"/>
          <w:szCs w:val="36"/>
        </w:rPr>
        <w:t>ll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dd v</w:t>
      </w:r>
      <w:r>
        <w:rPr>
          <w:rStyle w:val="contenttext"/>
          <w:rFonts w:cs="B Zar" w:hint="cs"/>
          <w:color w:val="000000"/>
          <w:sz w:val="36"/>
          <w:szCs w:val="36"/>
        </w:rPr>
        <w:t>ə</w:t>
      </w:r>
      <w:r>
        <w:rPr>
          <w:rStyle w:val="contenttext"/>
          <w:rFonts w:cs="B Zar" w:hint="cs"/>
          <w:color w:val="000000"/>
          <w:sz w:val="36"/>
          <w:szCs w:val="36"/>
        </w:rPr>
        <w:t xml:space="preserve"> hüdudlar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tutmuşlar. Əg</w:t>
      </w:r>
      <w:r>
        <w:rPr>
          <w:rStyle w:val="contenttext"/>
          <w:rFonts w:cs="B Zar" w:hint="cs"/>
          <w:color w:val="000000"/>
          <w:sz w:val="36"/>
          <w:szCs w:val="36"/>
        </w:rPr>
        <w:t>ə</w:t>
      </w:r>
      <w:r>
        <w:rPr>
          <w:rStyle w:val="contenttext"/>
          <w:rFonts w:cs="B Zar" w:hint="cs"/>
          <w:color w:val="000000"/>
          <w:sz w:val="36"/>
          <w:szCs w:val="36"/>
        </w:rPr>
        <w:t>r kişi bu qanun v</w:t>
      </w:r>
      <w:r>
        <w:rPr>
          <w:rStyle w:val="contenttext"/>
          <w:rFonts w:cs="B Zar" w:hint="cs"/>
          <w:color w:val="000000"/>
          <w:sz w:val="36"/>
          <w:szCs w:val="36"/>
        </w:rPr>
        <w:t>ə</w:t>
      </w:r>
      <w:r>
        <w:rPr>
          <w:rStyle w:val="contenttext"/>
          <w:rFonts w:cs="B Zar" w:hint="cs"/>
          <w:color w:val="000000"/>
          <w:sz w:val="36"/>
          <w:szCs w:val="36"/>
        </w:rPr>
        <w:t xml:space="preserve"> qaydalar s</w:t>
      </w:r>
      <w:r>
        <w:rPr>
          <w:rStyle w:val="contenttext"/>
          <w:rFonts w:cs="B Zar" w:hint="cs"/>
          <w:color w:val="000000"/>
          <w:sz w:val="36"/>
          <w:szCs w:val="36"/>
        </w:rPr>
        <w:t>ə</w:t>
      </w:r>
      <w:r>
        <w:rPr>
          <w:rStyle w:val="contenttext"/>
          <w:rFonts w:cs="B Zar" w:hint="cs"/>
          <w:color w:val="000000"/>
          <w:sz w:val="36"/>
          <w:szCs w:val="36"/>
        </w:rPr>
        <w:t>rh</w:t>
      </w:r>
      <w:r>
        <w:rPr>
          <w:rStyle w:val="contenttext"/>
          <w:rFonts w:cs="B Zar" w:hint="cs"/>
          <w:color w:val="000000"/>
          <w:sz w:val="36"/>
          <w:szCs w:val="36"/>
        </w:rPr>
        <w:t>ə</w:t>
      </w:r>
      <w:r>
        <w:rPr>
          <w:rStyle w:val="contenttext"/>
          <w:rFonts w:cs="B Zar" w:hint="cs"/>
          <w:color w:val="000000"/>
          <w:sz w:val="36"/>
          <w:szCs w:val="36"/>
        </w:rPr>
        <w:t>dini aşma</w:t>
      </w:r>
      <w:r>
        <w:rPr>
          <w:rStyle w:val="contenttext"/>
          <w:rFonts w:cs="B Zar" w:hint="cs"/>
          <w:color w:val="000000"/>
          <w:sz w:val="36"/>
          <w:szCs w:val="36"/>
        </w:rPr>
        <w:t xml:space="preserve">sa, onun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 xml:space="preserve">rinin heç bir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 yoxdur.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iki illik evlilik müdd</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sonra kişi v</w:t>
      </w:r>
      <w:r>
        <w:rPr>
          <w:rStyle w:val="contenttext"/>
          <w:rFonts w:cs="B Zar" w:hint="cs"/>
          <w:color w:val="000000"/>
          <w:sz w:val="36"/>
          <w:szCs w:val="36"/>
        </w:rPr>
        <w:t>ə</w:t>
      </w:r>
      <w:r>
        <w:rPr>
          <w:rStyle w:val="contenttext"/>
          <w:rFonts w:cs="B Zar" w:hint="cs"/>
          <w:color w:val="000000"/>
          <w:sz w:val="36"/>
          <w:szCs w:val="36"/>
        </w:rPr>
        <w:t>fadar qala bil</w:t>
      </w:r>
      <w:r>
        <w:rPr>
          <w:rStyle w:val="contenttext"/>
          <w:rFonts w:cs="B Zar" w:hint="cs"/>
          <w:color w:val="000000"/>
          <w:sz w:val="36"/>
          <w:szCs w:val="36"/>
        </w:rPr>
        <w:t>ə</w:t>
      </w:r>
      <w:r>
        <w:rPr>
          <w:rStyle w:val="contenttext"/>
          <w:rFonts w:cs="B Zar" w:hint="cs"/>
          <w:color w:val="000000"/>
          <w:sz w:val="36"/>
          <w:szCs w:val="36"/>
        </w:rPr>
        <w:t>rmi? Q</w:t>
      </w:r>
      <w:r>
        <w:rPr>
          <w:rStyle w:val="contenttext"/>
          <w:rFonts w:cs="B Zar" w:hint="cs"/>
          <w:color w:val="000000"/>
          <w:sz w:val="36"/>
          <w:szCs w:val="36"/>
        </w:rPr>
        <w:t>ə</w:t>
      </w:r>
      <w:r>
        <w:rPr>
          <w:rStyle w:val="contenttext"/>
          <w:rFonts w:cs="B Zar" w:hint="cs"/>
          <w:color w:val="000000"/>
          <w:sz w:val="36"/>
          <w:szCs w:val="36"/>
        </w:rPr>
        <w:t>ti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“xeyr” - dey</w:t>
      </w:r>
      <w:r>
        <w:rPr>
          <w:rStyle w:val="contenttext"/>
          <w:rFonts w:cs="B Zar" w:hint="cs"/>
          <w:color w:val="000000"/>
          <w:sz w:val="36"/>
          <w:szCs w:val="36"/>
        </w:rPr>
        <w:t>ə</w:t>
      </w:r>
      <w:r>
        <w:rPr>
          <w:rStyle w:val="contenttext"/>
          <w:rFonts w:cs="B Zar" w:hint="cs"/>
          <w:color w:val="000000"/>
          <w:sz w:val="36"/>
          <w:szCs w:val="36"/>
        </w:rPr>
        <w:t xml:space="preserve"> cavab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çünki bu, onun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ziddir. Amma qadınlar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xtlikd</w:t>
      </w:r>
      <w:r>
        <w:rPr>
          <w:rStyle w:val="contenttext"/>
          <w:rFonts w:cs="B Zar" w:hint="cs"/>
          <w:color w:val="000000"/>
          <w:sz w:val="36"/>
          <w:szCs w:val="36"/>
        </w:rPr>
        <w:t>ə</w:t>
      </w:r>
      <w:r>
        <w:rPr>
          <w:rStyle w:val="contenttext"/>
          <w:rFonts w:cs="B Zar" w:hint="cs"/>
          <w:color w:val="000000"/>
          <w:sz w:val="36"/>
          <w:szCs w:val="36"/>
        </w:rPr>
        <w:t>n, onların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rdn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ndiyini v</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agah olduğunu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631598388"/>
        <w:rPr>
          <w:rFonts w:cs="B Zar" w:hint="cs"/>
          <w:color w:val="000000"/>
          <w:sz w:val="36"/>
          <w:szCs w:val="36"/>
          <w:rtl/>
        </w:rPr>
      </w:pPr>
      <w:r>
        <w:rPr>
          <w:rStyle w:val="contenttext"/>
          <w:rFonts w:cs="B Zar" w:hint="cs"/>
          <w:color w:val="000000"/>
          <w:sz w:val="36"/>
          <w:szCs w:val="36"/>
        </w:rPr>
        <w:t>Fransada hansısa bir kişi qadınına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qadın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narazılığını bildirm</w:t>
      </w:r>
      <w:r>
        <w:rPr>
          <w:rStyle w:val="contenttext"/>
          <w:rFonts w:cs="B Zar" w:hint="cs"/>
          <w:color w:val="000000"/>
          <w:sz w:val="36"/>
          <w:szCs w:val="36"/>
        </w:rPr>
        <w:t>ə</w:t>
      </w:r>
      <w:r>
        <w:rPr>
          <w:rStyle w:val="contenttext"/>
          <w:rFonts w:cs="B Zar" w:hint="cs"/>
          <w:color w:val="000000"/>
          <w:sz w:val="36"/>
          <w:szCs w:val="36"/>
        </w:rPr>
        <w:t>z, çünki qadın özün</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lli verir: “O, öz cismini başqa qadı</w:t>
      </w:r>
      <w:r>
        <w:rPr>
          <w:rStyle w:val="contenttext"/>
          <w:rFonts w:cs="B Zar" w:hint="cs"/>
          <w:color w:val="000000"/>
          <w:sz w:val="36"/>
          <w:szCs w:val="36"/>
        </w:rPr>
        <w:t>nın yanına aparmışdır, onun ruh v</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lbi is</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aiddir</w:t>
      </w:r>
      <w:r>
        <w:rPr>
          <w:rStyle w:val="contenttext"/>
          <w:rFonts w:cs="B Zar" w:hint="cs"/>
          <w:color w:val="000000"/>
          <w:sz w:val="36"/>
          <w:szCs w:val="36"/>
          <w:rtl/>
        </w:rPr>
        <w:t>.”</w:t>
      </w:r>
    </w:p>
    <w:p w:rsidR="00000000" w:rsidRDefault="00976AFA" w:rsidP="0026523D">
      <w:pPr>
        <w:pStyle w:val="contentparagraph"/>
        <w:jc w:val="both"/>
        <w:divId w:val="631598388"/>
        <w:rPr>
          <w:rFonts w:cs="B Zar" w:hint="cs"/>
          <w:color w:val="000000"/>
          <w:sz w:val="36"/>
          <w:szCs w:val="36"/>
          <w:rtl/>
        </w:rPr>
      </w:pPr>
      <w:r>
        <w:rPr>
          <w:rStyle w:val="contenttext"/>
          <w:rFonts w:cs="B Zar" w:hint="cs"/>
          <w:color w:val="000000"/>
          <w:sz w:val="36"/>
          <w:szCs w:val="36"/>
        </w:rPr>
        <w:t>Bir neç</w:t>
      </w:r>
      <w:r>
        <w:rPr>
          <w:rStyle w:val="contenttext"/>
          <w:rFonts w:cs="B Zar" w:hint="cs"/>
          <w:color w:val="000000"/>
          <w:sz w:val="36"/>
          <w:szCs w:val="36"/>
        </w:rPr>
        <w:t>ə</w:t>
      </w:r>
      <w:r>
        <w:rPr>
          <w:rStyle w:val="contenttext"/>
          <w:rFonts w:cs="B Zar" w:hint="cs"/>
          <w:color w:val="000000"/>
          <w:sz w:val="36"/>
          <w:szCs w:val="36"/>
        </w:rPr>
        <w:t xml:space="preserve"> il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h</w:t>
      </w:r>
      <w:r>
        <w:rPr>
          <w:rStyle w:val="contenttext"/>
          <w:rFonts w:cs="B Zar" w:hint="cs"/>
          <w:color w:val="000000"/>
          <w:sz w:val="36"/>
          <w:szCs w:val="36"/>
        </w:rPr>
        <w:t>ə</w:t>
      </w:r>
      <w:r>
        <w:rPr>
          <w:rStyle w:val="contenttext"/>
          <w:rFonts w:cs="B Zar" w:hint="cs"/>
          <w:color w:val="000000"/>
          <w:sz w:val="36"/>
          <w:szCs w:val="36"/>
        </w:rPr>
        <w:t>min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ekologiya sah</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professor olan Rassel Li adlı bir ş</w:t>
      </w:r>
      <w:r>
        <w:rPr>
          <w:rStyle w:val="contenttext"/>
          <w:rFonts w:cs="B Zar" w:hint="cs"/>
          <w:color w:val="000000"/>
          <w:sz w:val="36"/>
          <w:szCs w:val="36"/>
        </w:rPr>
        <w:t>ə</w:t>
      </w:r>
      <w:r>
        <w:rPr>
          <w:rStyle w:val="contenttext"/>
          <w:rFonts w:cs="B Zar" w:hint="cs"/>
          <w:color w:val="000000"/>
          <w:sz w:val="36"/>
          <w:szCs w:val="36"/>
        </w:rPr>
        <w:t>xsin “Keyhan” q</w:t>
      </w:r>
      <w:r>
        <w:rPr>
          <w:rStyle w:val="contenttext"/>
          <w:rFonts w:cs="B Zar" w:hint="cs"/>
          <w:color w:val="000000"/>
          <w:sz w:val="36"/>
          <w:szCs w:val="36"/>
        </w:rPr>
        <w:t>ə</w:t>
      </w:r>
      <w:r>
        <w:rPr>
          <w:rStyle w:val="contenttext"/>
          <w:rFonts w:cs="B Zar" w:hint="cs"/>
          <w:color w:val="000000"/>
          <w:sz w:val="36"/>
          <w:szCs w:val="36"/>
        </w:rPr>
        <w:t>zetind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çap edilmiş v</w:t>
      </w:r>
      <w:r>
        <w:rPr>
          <w:rStyle w:val="contenttext"/>
          <w:rFonts w:cs="B Zar" w:hint="cs"/>
          <w:color w:val="000000"/>
          <w:sz w:val="36"/>
          <w:szCs w:val="36"/>
        </w:rPr>
        <w:t>ə</w:t>
      </w:r>
      <w:r>
        <w:rPr>
          <w:rStyle w:val="contenttext"/>
          <w:rFonts w:cs="B Zar" w:hint="cs"/>
          <w:color w:val="000000"/>
          <w:sz w:val="36"/>
          <w:szCs w:val="36"/>
        </w:rPr>
        <w:t xml:space="preserve"> bir müdd</w:t>
      </w:r>
      <w:r>
        <w:rPr>
          <w:rStyle w:val="contenttext"/>
          <w:rFonts w:cs="B Zar" w:hint="cs"/>
          <w:color w:val="000000"/>
          <w:sz w:val="36"/>
          <w:szCs w:val="36"/>
        </w:rPr>
        <w:t>ə</w:t>
      </w:r>
      <w:r>
        <w:rPr>
          <w:rStyle w:val="contenttext"/>
          <w:rFonts w:cs="B Zar" w:hint="cs"/>
          <w:color w:val="000000"/>
          <w:sz w:val="36"/>
          <w:szCs w:val="36"/>
        </w:rPr>
        <w:t>t iranlı yazıçı v</w:t>
      </w:r>
      <w:r>
        <w:rPr>
          <w:rStyle w:val="contenttext"/>
          <w:rFonts w:cs="B Zar" w:hint="cs"/>
          <w:color w:val="000000"/>
          <w:sz w:val="36"/>
          <w:szCs w:val="36"/>
        </w:rPr>
        <w:t>ə</w:t>
      </w:r>
      <w:r>
        <w:rPr>
          <w:rStyle w:val="contenttext"/>
          <w:rFonts w:cs="B Zar" w:hint="cs"/>
          <w:color w:val="000000"/>
          <w:sz w:val="36"/>
          <w:szCs w:val="36"/>
        </w:rPr>
        <w:t xml:space="preserve"> ziyalıların müzakir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ind</w:t>
      </w:r>
      <w:r>
        <w:rPr>
          <w:rStyle w:val="contenttext"/>
          <w:rFonts w:cs="B Zar" w:hint="cs"/>
          <w:color w:val="000000"/>
          <w:sz w:val="36"/>
          <w:szCs w:val="36"/>
        </w:rPr>
        <w:t>ə</w:t>
      </w:r>
      <w:r>
        <w:rPr>
          <w:rStyle w:val="contenttext"/>
          <w:rFonts w:cs="B Zar" w:hint="cs"/>
          <w:color w:val="000000"/>
          <w:sz w:val="36"/>
          <w:szCs w:val="36"/>
        </w:rPr>
        <w:t xml:space="preserve"> olmuşdur. Rassel Linin etiqadına gör</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63159838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h:322</w:t>
      </w:r>
    </w:p>
    <w:p w:rsidR="00000000" w:rsidRDefault="00976AFA" w:rsidP="0026523D">
      <w:pPr>
        <w:pStyle w:val="contentparagraph"/>
        <w:jc w:val="both"/>
        <w:divId w:val="2083017601"/>
        <w:rPr>
          <w:rFonts w:cs="B Zar" w:hint="cs"/>
          <w:color w:val="000000"/>
          <w:sz w:val="36"/>
          <w:szCs w:val="36"/>
          <w:rtl/>
        </w:rPr>
      </w:pPr>
      <w:r>
        <w:rPr>
          <w:rStyle w:val="contenttext"/>
          <w:rFonts w:cs="B Zar" w:hint="cs"/>
          <w:color w:val="000000"/>
          <w:sz w:val="36"/>
          <w:szCs w:val="36"/>
        </w:rPr>
        <w:t>kişil</w:t>
      </w:r>
      <w:r>
        <w:rPr>
          <w:rStyle w:val="contenttext"/>
          <w:rFonts w:cs="B Zar" w:hint="cs"/>
          <w:color w:val="000000"/>
          <w:sz w:val="36"/>
          <w:szCs w:val="36"/>
        </w:rPr>
        <w:t>ə</w:t>
      </w:r>
      <w:r>
        <w:rPr>
          <w:rStyle w:val="contenttext"/>
          <w:rFonts w:cs="B Zar" w:hint="cs"/>
          <w:color w:val="000000"/>
          <w:sz w:val="36"/>
          <w:szCs w:val="36"/>
        </w:rPr>
        <w:t>rin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sill</w:t>
      </w:r>
      <w:r>
        <w:rPr>
          <w:rStyle w:val="contenttext"/>
          <w:rFonts w:cs="B Zar" w:hint="cs"/>
          <w:color w:val="000000"/>
          <w:sz w:val="36"/>
          <w:szCs w:val="36"/>
        </w:rPr>
        <w:t>ə</w:t>
      </w:r>
      <w:r>
        <w:rPr>
          <w:rStyle w:val="contenttext"/>
          <w:rFonts w:cs="B Zar" w:hint="cs"/>
          <w:color w:val="000000"/>
          <w:sz w:val="36"/>
          <w:szCs w:val="36"/>
        </w:rPr>
        <w:t>r üçün k</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deyil, keyfiyy</w:t>
      </w:r>
      <w:r>
        <w:rPr>
          <w:rStyle w:val="contenttext"/>
          <w:rFonts w:cs="B Zar" w:hint="cs"/>
          <w:color w:val="000000"/>
          <w:sz w:val="36"/>
          <w:szCs w:val="36"/>
        </w:rPr>
        <w:t>ə</w:t>
      </w:r>
      <w:r>
        <w:rPr>
          <w:rStyle w:val="contenttext"/>
          <w:rFonts w:cs="B Zar" w:hint="cs"/>
          <w:color w:val="000000"/>
          <w:sz w:val="36"/>
          <w:szCs w:val="36"/>
        </w:rPr>
        <w:t>t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hesab edilir. Çünki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kişinin n</w:t>
      </w:r>
      <w:r>
        <w:rPr>
          <w:rStyle w:val="contenttext"/>
          <w:rFonts w:cs="B Zar" w:hint="cs"/>
          <w:color w:val="000000"/>
          <w:sz w:val="36"/>
          <w:szCs w:val="36"/>
        </w:rPr>
        <w:t>ə</w:t>
      </w:r>
      <w:r>
        <w:rPr>
          <w:rStyle w:val="contenttext"/>
          <w:rFonts w:cs="B Zar" w:hint="cs"/>
          <w:color w:val="000000"/>
          <w:sz w:val="36"/>
          <w:szCs w:val="36"/>
        </w:rPr>
        <w:t>slini z</w:t>
      </w:r>
      <w:r>
        <w:rPr>
          <w:rStyle w:val="contenttext"/>
          <w:rFonts w:cs="B Zar" w:hint="cs"/>
          <w:color w:val="000000"/>
          <w:sz w:val="36"/>
          <w:szCs w:val="36"/>
        </w:rPr>
        <w:t>ə</w:t>
      </w:r>
      <w:r>
        <w:rPr>
          <w:rStyle w:val="contenttext"/>
          <w:rFonts w:cs="B Zar" w:hint="cs"/>
          <w:color w:val="000000"/>
          <w:sz w:val="36"/>
          <w:szCs w:val="36"/>
        </w:rPr>
        <w:t>ifl</w:t>
      </w:r>
      <w:r>
        <w:rPr>
          <w:rStyle w:val="contenttext"/>
          <w:rFonts w:cs="B Zar" w:hint="cs"/>
          <w:color w:val="000000"/>
          <w:sz w:val="36"/>
          <w:szCs w:val="36"/>
        </w:rPr>
        <w:t>ə</w:t>
      </w:r>
      <w:r>
        <w:rPr>
          <w:rStyle w:val="contenttext"/>
          <w:rFonts w:cs="B Zar" w:hint="cs"/>
          <w:color w:val="000000"/>
          <w:sz w:val="36"/>
          <w:szCs w:val="36"/>
        </w:rPr>
        <w:t>dir. Bir neç</w:t>
      </w:r>
      <w:r>
        <w:rPr>
          <w:rStyle w:val="contenttext"/>
          <w:rFonts w:cs="B Zar" w:hint="cs"/>
          <w:color w:val="000000"/>
          <w:sz w:val="36"/>
          <w:szCs w:val="36"/>
        </w:rPr>
        <w:t>ə</w:t>
      </w:r>
      <w:r>
        <w:rPr>
          <w:rStyle w:val="contenttext"/>
          <w:rFonts w:cs="B Zar" w:hint="cs"/>
          <w:color w:val="000000"/>
          <w:sz w:val="36"/>
          <w:szCs w:val="36"/>
        </w:rPr>
        <w:t xml:space="preserve"> qadına mali</w:t>
      </w:r>
      <w:r>
        <w:rPr>
          <w:rStyle w:val="contenttext"/>
          <w:rFonts w:cs="B Zar" w:hint="cs"/>
          <w:color w:val="000000"/>
          <w:sz w:val="36"/>
          <w:szCs w:val="36"/>
        </w:rPr>
        <w:t>k olduqda insanın n</w:t>
      </w:r>
      <w:r>
        <w:rPr>
          <w:rStyle w:val="contenttext"/>
          <w:rFonts w:cs="B Zar" w:hint="cs"/>
          <w:color w:val="000000"/>
          <w:sz w:val="36"/>
          <w:szCs w:val="36"/>
        </w:rPr>
        <w:t>ə</w:t>
      </w:r>
      <w:r>
        <w:rPr>
          <w:rStyle w:val="contenttext"/>
          <w:rFonts w:cs="B Zar" w:hint="cs"/>
          <w:color w:val="000000"/>
          <w:sz w:val="36"/>
          <w:szCs w:val="36"/>
        </w:rPr>
        <w:t>sli güclü v</w:t>
      </w:r>
      <w:r>
        <w:rPr>
          <w:rStyle w:val="contenttext"/>
          <w:rFonts w:cs="B Zar" w:hint="cs"/>
          <w:color w:val="000000"/>
          <w:sz w:val="36"/>
          <w:szCs w:val="36"/>
        </w:rPr>
        <w:t>ə</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tli olur</w:t>
      </w:r>
      <w:r>
        <w:rPr>
          <w:rStyle w:val="contenttext"/>
          <w:rFonts w:cs="B Zar" w:hint="cs"/>
          <w:color w:val="000000"/>
          <w:sz w:val="36"/>
          <w:szCs w:val="36"/>
          <w:rtl/>
        </w:rPr>
        <w:t>.</w:t>
      </w:r>
    </w:p>
    <w:p w:rsidR="00000000" w:rsidRDefault="00976AFA" w:rsidP="0026523D">
      <w:pPr>
        <w:pStyle w:val="contentparagraph"/>
        <w:jc w:val="both"/>
        <w:divId w:val="2083017601"/>
        <w:rPr>
          <w:rFonts w:cs="B Zar" w:hint="cs"/>
          <w:color w:val="000000"/>
          <w:sz w:val="36"/>
          <w:szCs w:val="36"/>
          <w:rtl/>
        </w:rPr>
      </w:pPr>
      <w:r>
        <w:rPr>
          <w:rStyle w:val="contenttext"/>
          <w:rFonts w:cs="B Zar" w:hint="cs"/>
          <w:color w:val="000000"/>
          <w:sz w:val="36"/>
          <w:szCs w:val="36"/>
        </w:rPr>
        <w:t xml:space="preserve">Bizim etiqadımıza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kişi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 heç d</w:t>
      </w:r>
      <w:r>
        <w:rPr>
          <w:rStyle w:val="contenttext"/>
          <w:rFonts w:cs="B Zar" w:hint="cs"/>
          <w:color w:val="000000"/>
          <w:sz w:val="36"/>
          <w:szCs w:val="36"/>
        </w:rPr>
        <w:t>ə</w:t>
      </w:r>
      <w:r>
        <w:rPr>
          <w:rStyle w:val="contenttext"/>
          <w:rFonts w:cs="B Zar" w:hint="cs"/>
          <w:color w:val="000000"/>
          <w:sz w:val="36"/>
          <w:szCs w:val="36"/>
        </w:rPr>
        <w:t xml:space="preserve"> düzgün deyil. Bu cür müt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olmaq üçün ilham ver</w:t>
      </w:r>
      <w:r>
        <w:rPr>
          <w:rStyle w:val="contenttext"/>
          <w:rFonts w:cs="B Zar" w:hint="cs"/>
          <w:color w:val="000000"/>
          <w:sz w:val="36"/>
          <w:szCs w:val="36"/>
        </w:rPr>
        <w:t>ə</w:t>
      </w:r>
      <w:r>
        <w:rPr>
          <w:rStyle w:val="contenttext"/>
          <w:rFonts w:cs="B Zar" w:hint="cs"/>
          <w:color w:val="000000"/>
          <w:sz w:val="36"/>
          <w:szCs w:val="36"/>
        </w:rPr>
        <w:t>n şey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deyil, ictimai mühitin xüsusi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 olmuşdur</w:t>
      </w:r>
      <w:r>
        <w:rPr>
          <w:rStyle w:val="contenttext"/>
          <w:rFonts w:cs="B Zar" w:hint="cs"/>
          <w:color w:val="000000"/>
          <w:sz w:val="36"/>
          <w:szCs w:val="36"/>
          <w:rtl/>
        </w:rPr>
        <w:t>.</w:t>
      </w:r>
    </w:p>
    <w:p w:rsidR="00000000" w:rsidRDefault="00976AFA" w:rsidP="0026523D">
      <w:pPr>
        <w:pStyle w:val="contentparagraph"/>
        <w:jc w:val="both"/>
        <w:divId w:val="2083017601"/>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biz kişi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qadının ekoloji v</w:t>
      </w:r>
      <w:r>
        <w:rPr>
          <w:rStyle w:val="contenttext"/>
          <w:rFonts w:cs="B Zar" w:hint="cs"/>
          <w:color w:val="000000"/>
          <w:sz w:val="36"/>
          <w:szCs w:val="36"/>
        </w:rPr>
        <w:t>ə</w:t>
      </w:r>
      <w:r>
        <w:rPr>
          <w:rStyle w:val="contenttext"/>
          <w:rFonts w:cs="B Zar" w:hint="cs"/>
          <w:color w:val="000000"/>
          <w:sz w:val="36"/>
          <w:szCs w:val="36"/>
        </w:rPr>
        <w:t xml:space="preserve"> psixoloji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eyni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olduğunu iddia etmirik. Əksin</w:t>
      </w:r>
      <w:r>
        <w:rPr>
          <w:rStyle w:val="contenttext"/>
          <w:rFonts w:cs="B Zar" w:hint="cs"/>
          <w:color w:val="000000"/>
          <w:sz w:val="36"/>
          <w:szCs w:val="36"/>
        </w:rPr>
        <w:t>ə</w:t>
      </w:r>
      <w:r>
        <w:rPr>
          <w:rStyle w:val="contenttext"/>
          <w:rFonts w:cs="B Zar" w:hint="cs"/>
          <w:color w:val="000000"/>
          <w:sz w:val="36"/>
          <w:szCs w:val="36"/>
        </w:rPr>
        <w:t>, biz kişi v</w:t>
      </w:r>
      <w:r>
        <w:rPr>
          <w:rStyle w:val="contenttext"/>
          <w:rFonts w:cs="B Zar" w:hint="cs"/>
          <w:color w:val="000000"/>
          <w:sz w:val="36"/>
          <w:szCs w:val="36"/>
        </w:rPr>
        <w:t>ə</w:t>
      </w:r>
      <w:r>
        <w:rPr>
          <w:rStyle w:val="contenttext"/>
          <w:rFonts w:cs="B Zar" w:hint="cs"/>
          <w:color w:val="000000"/>
          <w:sz w:val="36"/>
          <w:szCs w:val="36"/>
        </w:rPr>
        <w:t xml:space="preserve"> qadın arasında ekoloji v</w:t>
      </w:r>
      <w:r>
        <w:rPr>
          <w:rStyle w:val="contenttext"/>
          <w:rFonts w:cs="B Zar" w:hint="cs"/>
          <w:color w:val="000000"/>
          <w:sz w:val="36"/>
          <w:szCs w:val="36"/>
        </w:rPr>
        <w:t>ə</w:t>
      </w:r>
      <w:r>
        <w:rPr>
          <w:rStyle w:val="contenttext"/>
          <w:rFonts w:cs="B Zar" w:hint="cs"/>
          <w:color w:val="000000"/>
          <w:sz w:val="36"/>
          <w:szCs w:val="36"/>
        </w:rPr>
        <w:t xml:space="preserve"> psixoloji baxımdan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rin olduğunu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tin bu f</w:t>
      </w:r>
      <w:r>
        <w:rPr>
          <w:rStyle w:val="contenttext"/>
          <w:rFonts w:cs="B Zar" w:hint="cs"/>
          <w:color w:val="000000"/>
          <w:sz w:val="36"/>
          <w:szCs w:val="36"/>
        </w:rPr>
        <w:t>ə</w:t>
      </w:r>
      <w:r>
        <w:rPr>
          <w:rStyle w:val="contenttext"/>
          <w:rFonts w:cs="B Zar" w:hint="cs"/>
          <w:color w:val="000000"/>
          <w:sz w:val="36"/>
          <w:szCs w:val="36"/>
        </w:rPr>
        <w:t>rqlilikd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fi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etiqadına malikik. Bu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kişi v</w:t>
      </w:r>
      <w:r>
        <w:rPr>
          <w:rStyle w:val="contenttext"/>
          <w:rFonts w:cs="B Zar" w:hint="cs"/>
          <w:color w:val="000000"/>
          <w:sz w:val="36"/>
          <w:szCs w:val="36"/>
        </w:rPr>
        <w:t>ə</w:t>
      </w:r>
      <w:r>
        <w:rPr>
          <w:rStyle w:val="contenttext"/>
          <w:rFonts w:cs="B Zar" w:hint="cs"/>
          <w:color w:val="000000"/>
          <w:sz w:val="36"/>
          <w:szCs w:val="36"/>
        </w:rPr>
        <w:t xml:space="preserve"> qadının insanlıq hüquqlarını onların hüquq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rliyin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han</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olmaz.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ti olaraq kişi v</w:t>
      </w:r>
      <w:r>
        <w:rPr>
          <w:rStyle w:val="contenttext"/>
          <w:rFonts w:cs="B Zar" w:hint="cs"/>
          <w:color w:val="000000"/>
          <w:sz w:val="36"/>
          <w:szCs w:val="36"/>
        </w:rPr>
        <w:t>ə</w:t>
      </w:r>
      <w:r>
        <w:rPr>
          <w:rStyle w:val="contenttext"/>
          <w:rFonts w:cs="B Zar" w:hint="cs"/>
          <w:color w:val="000000"/>
          <w:sz w:val="36"/>
          <w:szCs w:val="36"/>
        </w:rPr>
        <w:t xml:space="preserve"> qadın f</w:t>
      </w:r>
      <w:r>
        <w:rPr>
          <w:rStyle w:val="contenttext"/>
          <w:rFonts w:cs="B Zar" w:hint="cs"/>
          <w:color w:val="000000"/>
          <w:sz w:val="36"/>
          <w:szCs w:val="36"/>
        </w:rPr>
        <w:t>ə</w:t>
      </w:r>
      <w:r>
        <w:rPr>
          <w:rStyle w:val="contenttext"/>
          <w:rFonts w:cs="B Zar" w:hint="cs"/>
          <w:color w:val="000000"/>
          <w:sz w:val="36"/>
          <w:szCs w:val="36"/>
        </w:rPr>
        <w:t>rqli ruhiyy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sahibdir</w:t>
      </w:r>
      <w:r>
        <w:rPr>
          <w:rStyle w:val="contenttext"/>
          <w:rFonts w:cs="B Zar" w:hint="cs"/>
          <w:color w:val="000000"/>
          <w:sz w:val="36"/>
          <w:szCs w:val="36"/>
          <w:rtl/>
        </w:rPr>
        <w:t>.</w:t>
      </w:r>
    </w:p>
    <w:p w:rsidR="00000000" w:rsidRDefault="00976AFA" w:rsidP="0026523D">
      <w:pPr>
        <w:pStyle w:val="contentparagraph"/>
        <w:jc w:val="both"/>
        <w:divId w:val="2083017601"/>
        <w:rPr>
          <w:rFonts w:cs="B Zar" w:hint="cs"/>
          <w:color w:val="000000"/>
          <w:sz w:val="36"/>
          <w:szCs w:val="36"/>
          <w:rtl/>
        </w:rPr>
      </w:pPr>
      <w:r>
        <w:rPr>
          <w:rStyle w:val="contenttext"/>
          <w:rFonts w:cs="B Zar" w:hint="cs"/>
          <w:color w:val="000000"/>
          <w:sz w:val="36"/>
          <w:szCs w:val="36"/>
        </w:rPr>
        <w:t>Qadın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rinin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olmasına meyillidir. Çox</w:t>
      </w:r>
      <w:r>
        <w:rPr>
          <w:rStyle w:val="contenttext"/>
          <w:rFonts w:cs="B Zar" w:hint="cs"/>
          <w:color w:val="000000"/>
          <w:sz w:val="36"/>
          <w:szCs w:val="36"/>
        </w:rPr>
        <w:t xml:space="preserve">lu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onun ruhiyy</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ziddir. Qadının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olan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batının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bir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düz v</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lmir</w:t>
      </w:r>
      <w:r>
        <w:rPr>
          <w:rStyle w:val="contenttext"/>
          <w:rFonts w:cs="B Zar" w:hint="cs"/>
          <w:color w:val="000000"/>
          <w:sz w:val="36"/>
          <w:szCs w:val="36"/>
          <w:rtl/>
        </w:rPr>
        <w:t>.</w:t>
      </w:r>
    </w:p>
    <w:p w:rsidR="00000000" w:rsidRDefault="00976AFA" w:rsidP="0026523D">
      <w:pPr>
        <w:pStyle w:val="contentparagraph"/>
        <w:jc w:val="both"/>
        <w:divId w:val="2083017601"/>
        <w:rPr>
          <w:rFonts w:cs="B Zar" w:hint="cs"/>
          <w:color w:val="000000"/>
          <w:sz w:val="36"/>
          <w:szCs w:val="36"/>
          <w:rtl/>
        </w:rPr>
      </w:pPr>
      <w:r>
        <w:rPr>
          <w:rStyle w:val="contenttext"/>
          <w:rFonts w:cs="B Zar" w:hint="cs"/>
          <w:color w:val="000000"/>
          <w:sz w:val="36"/>
          <w:szCs w:val="36"/>
        </w:rPr>
        <w:t>Amma kişi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meyilli deyil, bu m</w:t>
      </w:r>
      <w:r>
        <w:rPr>
          <w:rStyle w:val="contenttext"/>
          <w:rFonts w:cs="B Zar" w:hint="cs"/>
          <w:color w:val="000000"/>
          <w:sz w:val="36"/>
          <w:szCs w:val="36"/>
        </w:rPr>
        <w:t>ə</w:t>
      </w:r>
      <w:r>
        <w:rPr>
          <w:rStyle w:val="contenttext"/>
          <w:rFonts w:cs="B Zar" w:hint="cs"/>
          <w:color w:val="000000"/>
          <w:sz w:val="36"/>
          <w:szCs w:val="36"/>
        </w:rPr>
        <w:t>nada ki, bir neç</w:t>
      </w:r>
      <w:r>
        <w:rPr>
          <w:rStyle w:val="contenttext"/>
          <w:rFonts w:cs="B Zar" w:hint="cs"/>
          <w:color w:val="000000"/>
          <w:sz w:val="36"/>
          <w:szCs w:val="36"/>
        </w:rPr>
        <w:t>ə</w:t>
      </w:r>
      <w:r>
        <w:rPr>
          <w:rStyle w:val="contenttext"/>
          <w:rFonts w:cs="B Zar" w:hint="cs"/>
          <w:color w:val="000000"/>
          <w:sz w:val="36"/>
          <w:szCs w:val="36"/>
        </w:rPr>
        <w:t xml:space="preserve"> qadına sahib olmaq onun ruhiyy</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zi</w:t>
      </w:r>
      <w:r>
        <w:rPr>
          <w:rStyle w:val="contenttext"/>
          <w:rFonts w:cs="B Zar" w:hint="cs"/>
          <w:color w:val="000000"/>
          <w:sz w:val="36"/>
          <w:szCs w:val="36"/>
        </w:rPr>
        <w:t>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etmir. Kişinin qadın vücudu il</w:t>
      </w:r>
      <w:r>
        <w:rPr>
          <w:rStyle w:val="contenttext"/>
          <w:rFonts w:cs="B Zar" w:hint="cs"/>
          <w:color w:val="000000"/>
          <w:sz w:val="36"/>
          <w:szCs w:val="36"/>
        </w:rPr>
        <w:t>ə</w:t>
      </w:r>
      <w:r>
        <w:rPr>
          <w:rStyle w:val="contenttext"/>
          <w:rFonts w:cs="B Zar" w:hint="cs"/>
          <w:color w:val="000000"/>
          <w:sz w:val="36"/>
          <w:szCs w:val="36"/>
        </w:rPr>
        <w:t xml:space="preserve"> bağlı güddüyü t</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na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nin olması il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lir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mane</w:t>
      </w:r>
      <w:r>
        <w:rPr>
          <w:rStyle w:val="contenttext"/>
          <w:rFonts w:cs="B Zar" w:hint="cs"/>
          <w:color w:val="000000"/>
          <w:sz w:val="36"/>
          <w:szCs w:val="36"/>
        </w:rPr>
        <w:t>ə</w:t>
      </w:r>
      <w:r>
        <w:rPr>
          <w:rStyle w:val="contenttext"/>
          <w:rFonts w:cs="B Zar" w:hint="cs"/>
          <w:color w:val="000000"/>
          <w:sz w:val="36"/>
          <w:szCs w:val="36"/>
        </w:rPr>
        <w:t xml:space="preserve"> yoxdur</w:t>
      </w:r>
      <w:r>
        <w:rPr>
          <w:rStyle w:val="contenttext"/>
          <w:rFonts w:cs="B Zar" w:hint="cs"/>
          <w:color w:val="000000"/>
          <w:sz w:val="36"/>
          <w:szCs w:val="36"/>
          <w:rtl/>
        </w:rPr>
        <w:t>.</w:t>
      </w:r>
    </w:p>
    <w:p w:rsidR="00000000" w:rsidRDefault="00976AFA" w:rsidP="0026523D">
      <w:pPr>
        <w:pStyle w:val="contentparagraph"/>
        <w:jc w:val="both"/>
        <w:divId w:val="2083017601"/>
        <w:rPr>
          <w:rFonts w:cs="B Zar" w:hint="cs"/>
          <w:color w:val="000000"/>
          <w:sz w:val="36"/>
          <w:szCs w:val="36"/>
          <w:rtl/>
        </w:rPr>
      </w:pPr>
      <w:r>
        <w:rPr>
          <w:rStyle w:val="contenttext"/>
          <w:rFonts w:cs="B Zar" w:hint="cs"/>
          <w:color w:val="000000"/>
          <w:sz w:val="36"/>
          <w:szCs w:val="36"/>
        </w:rPr>
        <w:t>Biz kişi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bir zövc</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müxalifik. Biz kişinin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qadı</w:t>
      </w:r>
      <w:r>
        <w:rPr>
          <w:rStyle w:val="contenttext"/>
          <w:rFonts w:cs="B Zar" w:hint="cs"/>
          <w:color w:val="000000"/>
          <w:sz w:val="36"/>
          <w:szCs w:val="36"/>
        </w:rPr>
        <w:t>na meylinin islah olunmaz olması fikrini inkar edirik. Eyni zamanda, biz kişinin v</w:t>
      </w:r>
      <w:r>
        <w:rPr>
          <w:rStyle w:val="contenttext"/>
          <w:rFonts w:cs="B Zar" w:hint="cs"/>
          <w:color w:val="000000"/>
          <w:sz w:val="36"/>
          <w:szCs w:val="36"/>
        </w:rPr>
        <w:t>ə</w:t>
      </w:r>
      <w:r>
        <w:rPr>
          <w:rStyle w:val="contenttext"/>
          <w:rFonts w:cs="B Zar" w:hint="cs"/>
          <w:color w:val="000000"/>
          <w:sz w:val="36"/>
          <w:szCs w:val="36"/>
        </w:rPr>
        <w:t>fadar v</w:t>
      </w:r>
      <w:r>
        <w:rPr>
          <w:rStyle w:val="contenttext"/>
          <w:rFonts w:cs="B Zar" w:hint="cs"/>
          <w:color w:val="000000"/>
          <w:sz w:val="36"/>
          <w:szCs w:val="36"/>
        </w:rPr>
        <w:t>ə</w:t>
      </w:r>
      <w:r>
        <w:rPr>
          <w:rStyle w:val="contenttext"/>
          <w:rFonts w:cs="B Zar" w:hint="cs"/>
          <w:color w:val="000000"/>
          <w:sz w:val="36"/>
          <w:szCs w:val="36"/>
        </w:rPr>
        <w:t xml:space="preserve"> sadiq olmasının qeyri-mümkünlüyünü v</w:t>
      </w:r>
      <w:r>
        <w:rPr>
          <w:rStyle w:val="contenttext"/>
          <w:rFonts w:cs="B Zar" w:hint="cs"/>
          <w:color w:val="000000"/>
          <w:sz w:val="36"/>
          <w:szCs w:val="36"/>
        </w:rPr>
        <w:t>ə</w:t>
      </w:r>
      <w:r>
        <w:rPr>
          <w:rStyle w:val="contenttext"/>
          <w:rFonts w:cs="B Zar" w:hint="cs"/>
          <w:color w:val="000000"/>
          <w:sz w:val="36"/>
          <w:szCs w:val="36"/>
        </w:rPr>
        <w:t xml:space="preserve"> bir qadının bir kişi, bir kişinin is</w:t>
      </w:r>
      <w:r>
        <w:rPr>
          <w:rStyle w:val="contenttext"/>
          <w:rFonts w:cs="B Zar" w:hint="cs"/>
          <w:color w:val="000000"/>
          <w:sz w:val="36"/>
          <w:szCs w:val="36"/>
        </w:rPr>
        <w:t>ə</w:t>
      </w:r>
      <w:r>
        <w:rPr>
          <w:rStyle w:val="contenttext"/>
          <w:rFonts w:cs="B Zar" w:hint="cs"/>
          <w:color w:val="000000"/>
          <w:sz w:val="36"/>
          <w:szCs w:val="36"/>
        </w:rPr>
        <w:t xml:space="preserve"> bütün qadınlar üçün yaradıldığını dey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razılaşmırıq</w:t>
      </w:r>
      <w:r>
        <w:rPr>
          <w:rStyle w:val="contenttext"/>
          <w:rFonts w:cs="B Zar" w:hint="cs"/>
          <w:color w:val="000000"/>
          <w:sz w:val="36"/>
          <w:szCs w:val="36"/>
          <w:rtl/>
        </w:rPr>
        <w:t>.</w:t>
      </w:r>
    </w:p>
    <w:p w:rsidR="00000000" w:rsidRDefault="00976AFA" w:rsidP="0026523D">
      <w:pPr>
        <w:pStyle w:val="contentparagraph"/>
        <w:jc w:val="both"/>
        <w:divId w:val="2083017601"/>
        <w:rPr>
          <w:rFonts w:cs="B Zar" w:hint="cs"/>
          <w:color w:val="000000"/>
          <w:sz w:val="36"/>
          <w:szCs w:val="36"/>
          <w:rtl/>
        </w:rPr>
      </w:pPr>
      <w:r>
        <w:rPr>
          <w:rStyle w:val="contenttext"/>
          <w:rFonts w:cs="B Zar" w:hint="cs"/>
          <w:color w:val="000000"/>
          <w:sz w:val="36"/>
          <w:szCs w:val="36"/>
        </w:rPr>
        <w:t xml:space="preserve">Bizim etiqadımıza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kiş</w:t>
      </w:r>
      <w:r>
        <w:rPr>
          <w:rStyle w:val="contenttext"/>
          <w:rFonts w:cs="B Zar" w:hint="cs"/>
          <w:color w:val="000000"/>
          <w:sz w:val="36"/>
          <w:szCs w:val="36"/>
        </w:rPr>
        <w:t>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amill</w:t>
      </w:r>
      <w:r>
        <w:rPr>
          <w:rStyle w:val="contenttext"/>
          <w:rFonts w:cs="B Zar" w:hint="cs"/>
          <w:color w:val="000000"/>
          <w:sz w:val="36"/>
          <w:szCs w:val="36"/>
        </w:rPr>
        <w:t>ə</w:t>
      </w:r>
      <w:r>
        <w:rPr>
          <w:rStyle w:val="contenttext"/>
          <w:rFonts w:cs="B Zar" w:hint="cs"/>
          <w:color w:val="000000"/>
          <w:sz w:val="36"/>
          <w:szCs w:val="36"/>
        </w:rPr>
        <w:t>rini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xilq</w:t>
      </w:r>
      <w:r>
        <w:rPr>
          <w:rStyle w:val="contenttext"/>
          <w:rFonts w:cs="B Zar" w:hint="cs"/>
          <w:color w:val="000000"/>
          <w:sz w:val="36"/>
          <w:szCs w:val="36"/>
        </w:rPr>
        <w:t>ə</w:t>
      </w:r>
      <w:r>
        <w:rPr>
          <w:rStyle w:val="contenttext"/>
          <w:rFonts w:cs="B Zar" w:hint="cs"/>
          <w:color w:val="000000"/>
          <w:sz w:val="36"/>
          <w:szCs w:val="36"/>
        </w:rPr>
        <w:t>t deyil, ictimai mühit meydana g</w:t>
      </w:r>
      <w:r>
        <w:rPr>
          <w:rStyle w:val="contenttext"/>
          <w:rFonts w:cs="B Zar" w:hint="cs"/>
          <w:color w:val="000000"/>
          <w:sz w:val="36"/>
          <w:szCs w:val="36"/>
        </w:rPr>
        <w:t>ə</w:t>
      </w:r>
      <w:r>
        <w:rPr>
          <w:rStyle w:val="contenttext"/>
          <w:rFonts w:cs="B Zar" w:hint="cs"/>
          <w:color w:val="000000"/>
          <w:sz w:val="36"/>
          <w:szCs w:val="36"/>
        </w:rPr>
        <w:t>tirir. Kişinin etdiyi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tin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tlisi xilq</w:t>
      </w:r>
      <w:r>
        <w:rPr>
          <w:rStyle w:val="contenttext"/>
          <w:rFonts w:cs="B Zar" w:hint="cs"/>
          <w:color w:val="000000"/>
          <w:sz w:val="36"/>
          <w:szCs w:val="36"/>
        </w:rPr>
        <w:t>ə</w:t>
      </w:r>
      <w:r>
        <w:rPr>
          <w:rStyle w:val="contenttext"/>
          <w:rFonts w:cs="B Zar" w:hint="cs"/>
          <w:color w:val="000000"/>
          <w:sz w:val="36"/>
          <w:szCs w:val="36"/>
        </w:rPr>
        <w:t>t yox, ictimai mühitdir.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amill</w:t>
      </w:r>
      <w:r>
        <w:rPr>
          <w:rStyle w:val="contenttext"/>
          <w:rFonts w:cs="B Zar" w:hint="cs"/>
          <w:color w:val="000000"/>
          <w:sz w:val="36"/>
          <w:szCs w:val="36"/>
        </w:rPr>
        <w:t>ə</w:t>
      </w:r>
      <w:r>
        <w:rPr>
          <w:rStyle w:val="contenttext"/>
          <w:rFonts w:cs="B Zar" w:hint="cs"/>
          <w:color w:val="000000"/>
          <w:sz w:val="36"/>
          <w:szCs w:val="36"/>
        </w:rPr>
        <w:t>rini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qadının yad kişil</w:t>
      </w:r>
      <w:r>
        <w:rPr>
          <w:rStyle w:val="contenttext"/>
          <w:rFonts w:cs="B Zar" w:hint="cs"/>
          <w:color w:val="000000"/>
          <w:sz w:val="36"/>
          <w:szCs w:val="36"/>
        </w:rPr>
        <w:t>ə</w:t>
      </w:r>
      <w:r>
        <w:rPr>
          <w:rStyle w:val="contenttext"/>
          <w:rFonts w:cs="B Zar" w:hint="cs"/>
          <w:color w:val="000000"/>
          <w:sz w:val="36"/>
          <w:szCs w:val="36"/>
        </w:rPr>
        <w:t>ri yoldan</w:t>
      </w:r>
    </w:p>
    <w:p w:rsidR="00000000" w:rsidRDefault="00976AFA" w:rsidP="0026523D">
      <w:pPr>
        <w:pStyle w:val="contentparagraph"/>
        <w:jc w:val="both"/>
        <w:divId w:val="208301760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h:323</w:t>
      </w:r>
    </w:p>
    <w:p w:rsidR="00000000" w:rsidRDefault="00976AFA" w:rsidP="0026523D">
      <w:pPr>
        <w:pStyle w:val="contentparagraph"/>
        <w:jc w:val="both"/>
        <w:divId w:val="1230919689"/>
        <w:rPr>
          <w:rFonts w:cs="B Zar" w:hint="cs"/>
          <w:color w:val="000000"/>
          <w:sz w:val="36"/>
          <w:szCs w:val="36"/>
          <w:rtl/>
        </w:rPr>
      </w:pPr>
      <w:r>
        <w:rPr>
          <w:rStyle w:val="contenttext"/>
          <w:rFonts w:cs="B Zar" w:hint="cs"/>
          <w:color w:val="000000"/>
          <w:sz w:val="36"/>
          <w:szCs w:val="36"/>
        </w:rPr>
        <w:t>çıxarmaq üçün t</w:t>
      </w:r>
      <w:r>
        <w:rPr>
          <w:rStyle w:val="contenttext"/>
          <w:rFonts w:cs="B Zar" w:hint="cs"/>
          <w:color w:val="000000"/>
          <w:sz w:val="36"/>
          <w:szCs w:val="36"/>
        </w:rPr>
        <w:t>ə</w:t>
      </w:r>
      <w:r>
        <w:rPr>
          <w:rStyle w:val="contenttext"/>
          <w:rFonts w:cs="B Zar" w:hint="cs"/>
          <w:color w:val="000000"/>
          <w:sz w:val="36"/>
          <w:szCs w:val="36"/>
        </w:rPr>
        <w:t>şviq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min b</w:t>
      </w:r>
      <w:r>
        <w:rPr>
          <w:rStyle w:val="contenttext"/>
          <w:rFonts w:cs="B Zar" w:hint="cs"/>
          <w:color w:val="000000"/>
          <w:sz w:val="36"/>
          <w:szCs w:val="36"/>
        </w:rPr>
        <w:t>ir hiyl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onu azdırmağa çalışmaqda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ni </w:t>
      </w:r>
      <w:r>
        <w:rPr>
          <w:rStyle w:val="contenttext"/>
          <w:rFonts w:cs="B Zar" w:hint="cs"/>
          <w:color w:val="000000"/>
          <w:sz w:val="36"/>
          <w:szCs w:val="36"/>
        </w:rPr>
        <w:t>ə</w:t>
      </w:r>
      <w:r>
        <w:rPr>
          <w:rStyle w:val="contenttext"/>
          <w:rFonts w:cs="B Zar" w:hint="cs"/>
          <w:color w:val="000000"/>
          <w:sz w:val="36"/>
          <w:szCs w:val="36"/>
        </w:rPr>
        <w:t>sirg</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 duyan v</w:t>
      </w:r>
      <w:r>
        <w:rPr>
          <w:rStyle w:val="contenttext"/>
          <w:rFonts w:cs="B Zar" w:hint="cs"/>
          <w:color w:val="000000"/>
          <w:sz w:val="36"/>
          <w:szCs w:val="36"/>
        </w:rPr>
        <w:t>ə</w:t>
      </w:r>
      <w:r>
        <w:rPr>
          <w:rStyle w:val="contenttext"/>
          <w:rFonts w:cs="B Zar" w:hint="cs"/>
          <w:color w:val="000000"/>
          <w:sz w:val="36"/>
          <w:szCs w:val="36"/>
        </w:rPr>
        <w:t xml:space="preserve"> hazır olan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lk</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minl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qadını “evliliyin yegan</w:t>
      </w:r>
      <w:r>
        <w:rPr>
          <w:rStyle w:val="contenttext"/>
          <w:rFonts w:cs="B Zar" w:hint="cs"/>
          <w:color w:val="000000"/>
          <w:sz w:val="36"/>
          <w:szCs w:val="36"/>
        </w:rPr>
        <w:t>ə</w:t>
      </w:r>
      <w:r>
        <w:rPr>
          <w:rStyle w:val="contenttext"/>
          <w:rFonts w:cs="B Zar" w:hint="cs"/>
          <w:color w:val="000000"/>
          <w:sz w:val="36"/>
          <w:szCs w:val="36"/>
        </w:rPr>
        <w:t xml:space="preserve"> qanuni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smi formasını bir zövc</w:t>
      </w:r>
      <w:r>
        <w:rPr>
          <w:rStyle w:val="contenttext"/>
          <w:rFonts w:cs="B Zar" w:hint="cs"/>
          <w:color w:val="000000"/>
          <w:sz w:val="36"/>
          <w:szCs w:val="36"/>
        </w:rPr>
        <w:t>ə</w:t>
      </w:r>
      <w:r>
        <w:rPr>
          <w:rStyle w:val="contenttext"/>
          <w:rFonts w:cs="B Zar" w:hint="cs"/>
          <w:color w:val="000000"/>
          <w:sz w:val="36"/>
          <w:szCs w:val="36"/>
        </w:rPr>
        <w:t>nin olması t</w:t>
      </w:r>
      <w:r>
        <w:rPr>
          <w:rStyle w:val="contenttext"/>
          <w:rFonts w:cs="B Zar" w:hint="cs"/>
          <w:color w:val="000000"/>
          <w:sz w:val="36"/>
          <w:szCs w:val="36"/>
        </w:rPr>
        <w:t>ə</w:t>
      </w:r>
      <w:r>
        <w:rPr>
          <w:rStyle w:val="contenttext"/>
          <w:rFonts w:cs="B Zar" w:hint="cs"/>
          <w:color w:val="000000"/>
          <w:sz w:val="36"/>
          <w:szCs w:val="36"/>
        </w:rPr>
        <w:t>şkil edir” b</w:t>
      </w:r>
      <w:r>
        <w:rPr>
          <w:rStyle w:val="contenttext"/>
          <w:rFonts w:cs="B Zar" w:hint="cs"/>
          <w:color w:val="000000"/>
          <w:sz w:val="36"/>
          <w:szCs w:val="36"/>
        </w:rPr>
        <w:t>ə</w:t>
      </w:r>
      <w:r>
        <w:rPr>
          <w:rStyle w:val="contenttext"/>
          <w:rFonts w:cs="B Zar" w:hint="cs"/>
          <w:color w:val="000000"/>
          <w:sz w:val="36"/>
          <w:szCs w:val="36"/>
        </w:rPr>
        <w:t>ha</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bu haqdan m</w:t>
      </w:r>
      <w:r>
        <w:rPr>
          <w:rStyle w:val="contenttext"/>
          <w:rFonts w:cs="B Zar" w:hint="cs"/>
          <w:color w:val="000000"/>
          <w:sz w:val="36"/>
          <w:szCs w:val="36"/>
        </w:rPr>
        <w:t>ə</w:t>
      </w:r>
      <w:r>
        <w:rPr>
          <w:rStyle w:val="contenttext"/>
          <w:rFonts w:cs="B Zar" w:hint="cs"/>
          <w:color w:val="000000"/>
          <w:sz w:val="36"/>
          <w:szCs w:val="36"/>
        </w:rPr>
        <w:t>hrum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qadınları kişil</w:t>
      </w:r>
      <w:r>
        <w:rPr>
          <w:rStyle w:val="contenttext"/>
          <w:rFonts w:cs="B Zar" w:hint="cs"/>
          <w:color w:val="000000"/>
          <w:sz w:val="36"/>
          <w:szCs w:val="36"/>
        </w:rPr>
        <w:t>ə</w:t>
      </w:r>
      <w:r>
        <w:rPr>
          <w:rStyle w:val="contenttext"/>
          <w:rFonts w:cs="B Zar" w:hint="cs"/>
          <w:color w:val="000000"/>
          <w:sz w:val="36"/>
          <w:szCs w:val="36"/>
        </w:rPr>
        <w:t>rin yoldan çıxarılması üçün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qdim ed</w:t>
      </w:r>
      <w:r>
        <w:rPr>
          <w:rStyle w:val="contenttext"/>
          <w:rFonts w:cs="B Zar" w:hint="cs"/>
          <w:color w:val="000000"/>
          <w:sz w:val="36"/>
          <w:szCs w:val="36"/>
        </w:rPr>
        <w:t>ə</w:t>
      </w:r>
      <w:r>
        <w:rPr>
          <w:rStyle w:val="contenttext"/>
          <w:rFonts w:cs="B Zar" w:hint="cs"/>
          <w:color w:val="000000"/>
          <w:sz w:val="36"/>
          <w:szCs w:val="36"/>
        </w:rPr>
        <w:t>n mühit yaradır</w:t>
      </w:r>
      <w:r>
        <w:rPr>
          <w:rStyle w:val="contenttext"/>
          <w:rFonts w:cs="B Zar" w:hint="cs"/>
          <w:color w:val="000000"/>
          <w:sz w:val="36"/>
          <w:szCs w:val="36"/>
          <w:rtl/>
        </w:rPr>
        <w:t>.</w:t>
      </w:r>
    </w:p>
    <w:p w:rsidR="00000000" w:rsidRDefault="00976AFA" w:rsidP="0026523D">
      <w:pPr>
        <w:pStyle w:val="contentparagraph"/>
        <w:jc w:val="both"/>
        <w:divId w:val="1230919689"/>
        <w:rPr>
          <w:rFonts w:cs="B Zar" w:hint="cs"/>
          <w:color w:val="000000"/>
          <w:sz w:val="36"/>
          <w:szCs w:val="36"/>
          <w:rtl/>
        </w:rPr>
      </w:pPr>
      <w:r>
        <w:rPr>
          <w:rStyle w:val="contenttext"/>
          <w:rFonts w:cs="B Zar" w:hint="cs"/>
          <w:color w:val="000000"/>
          <w:sz w:val="36"/>
          <w:szCs w:val="36"/>
        </w:rPr>
        <w:t>İslami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yayılmazdan önc</w:t>
      </w:r>
      <w:r>
        <w:rPr>
          <w:rStyle w:val="contenttext"/>
          <w:rFonts w:cs="B Zar" w:hint="cs"/>
          <w:color w:val="000000"/>
          <w:sz w:val="36"/>
          <w:szCs w:val="36"/>
        </w:rPr>
        <w:t>ə</w:t>
      </w:r>
      <w:r>
        <w:rPr>
          <w:rStyle w:val="contenttext"/>
          <w:rFonts w:cs="B Zar" w:hint="cs"/>
          <w:color w:val="000000"/>
          <w:sz w:val="36"/>
          <w:szCs w:val="36"/>
        </w:rPr>
        <w:t>, kişil</w:t>
      </w:r>
      <w:r>
        <w:rPr>
          <w:rStyle w:val="contenttext"/>
          <w:rFonts w:cs="B Zar" w:hint="cs"/>
          <w:color w:val="000000"/>
          <w:sz w:val="36"/>
          <w:szCs w:val="36"/>
        </w:rPr>
        <w:t>ə</w:t>
      </w:r>
      <w:r>
        <w:rPr>
          <w:rStyle w:val="contenttext"/>
          <w:rFonts w:cs="B Zar" w:hint="cs"/>
          <w:color w:val="000000"/>
          <w:sz w:val="36"/>
          <w:szCs w:val="36"/>
        </w:rPr>
        <w:t>rin doxsan faizi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idil</w:t>
      </w:r>
      <w:r>
        <w:rPr>
          <w:rStyle w:val="contenttext"/>
          <w:rFonts w:cs="B Zar" w:hint="cs"/>
          <w:color w:val="000000"/>
          <w:sz w:val="36"/>
          <w:szCs w:val="36"/>
        </w:rPr>
        <w:t>ə</w:t>
      </w:r>
      <w:r>
        <w:rPr>
          <w:rStyle w:val="contenttext"/>
          <w:rFonts w:cs="B Zar" w:hint="cs"/>
          <w:color w:val="000000"/>
          <w:sz w:val="36"/>
          <w:szCs w:val="36"/>
        </w:rPr>
        <w:t>r. Onlar n</w:t>
      </w:r>
      <w:r>
        <w:rPr>
          <w:rStyle w:val="contenttext"/>
          <w:rFonts w:cs="B Zar" w:hint="cs"/>
          <w:color w:val="000000"/>
          <w:sz w:val="36"/>
          <w:szCs w:val="36"/>
        </w:rPr>
        <w:t>ə</w:t>
      </w:r>
      <w:r>
        <w:rPr>
          <w:rStyle w:val="contenttext"/>
          <w:rFonts w:cs="B Zar" w:hint="cs"/>
          <w:color w:val="000000"/>
          <w:sz w:val="36"/>
          <w:szCs w:val="36"/>
        </w:rPr>
        <w:t xml:space="preserve"> bird</w:t>
      </w:r>
      <w:r>
        <w:rPr>
          <w:rStyle w:val="contenttext"/>
          <w:rFonts w:cs="B Zar" w:hint="cs"/>
          <w:color w:val="000000"/>
          <w:sz w:val="36"/>
          <w:szCs w:val="36"/>
        </w:rPr>
        <w:t>ə</w:t>
      </w:r>
      <w:r>
        <w:rPr>
          <w:rStyle w:val="contenttext"/>
          <w:rFonts w:cs="B Zar" w:hint="cs"/>
          <w:color w:val="000000"/>
          <w:sz w:val="36"/>
          <w:szCs w:val="36"/>
        </w:rPr>
        <w:t>n artı</w:t>
      </w:r>
      <w:r>
        <w:rPr>
          <w:rStyle w:val="contenttext"/>
          <w:rFonts w:cs="B Zar" w:hint="cs"/>
          <w:color w:val="000000"/>
          <w:sz w:val="36"/>
          <w:szCs w:val="36"/>
        </w:rPr>
        <w:t>q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olmuş,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başlarını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qadınlarla qatmışlar. Bu m</w:t>
      </w:r>
      <w:r>
        <w:rPr>
          <w:rStyle w:val="contenttext"/>
          <w:rFonts w:cs="B Zar" w:hint="cs"/>
          <w:color w:val="000000"/>
          <w:sz w:val="36"/>
          <w:szCs w:val="36"/>
        </w:rPr>
        <w:t>ə</w:t>
      </w:r>
      <w:r>
        <w:rPr>
          <w:rStyle w:val="contenttext"/>
          <w:rFonts w:cs="B Zar" w:hint="cs"/>
          <w:color w:val="000000"/>
          <w:sz w:val="36"/>
          <w:szCs w:val="36"/>
        </w:rPr>
        <w:t>nada olan evlilik islami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hakim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olmuşdur</w:t>
      </w:r>
      <w:r>
        <w:rPr>
          <w:rStyle w:val="contenttext"/>
          <w:rFonts w:cs="B Zar" w:hint="cs"/>
          <w:color w:val="000000"/>
          <w:sz w:val="36"/>
          <w:szCs w:val="36"/>
          <w:rtl/>
        </w:rPr>
        <w:t>.</w:t>
      </w:r>
    </w:p>
    <w:p w:rsidR="00000000" w:rsidRDefault="00976AFA" w:rsidP="0026523D">
      <w:pPr>
        <w:pStyle w:val="Heading3"/>
        <w:shd w:val="clear" w:color="auto" w:fill="FFFFFF"/>
        <w:jc w:val="both"/>
        <w:divId w:val="260261988"/>
        <w:rPr>
          <w:rFonts w:eastAsia="Times New Roman" w:cs="B Titr" w:hint="cs"/>
          <w:b w:val="0"/>
          <w:bCs w:val="0"/>
          <w:color w:val="FF0080"/>
          <w:sz w:val="30"/>
          <w:szCs w:val="30"/>
          <w:rtl/>
        </w:rPr>
      </w:pPr>
      <w:r>
        <w:rPr>
          <w:rFonts w:eastAsia="Times New Roman" w:cs="B Titr" w:hint="cs"/>
          <w:b w:val="0"/>
          <w:bCs w:val="0"/>
          <w:color w:val="FF0080"/>
          <w:sz w:val="30"/>
          <w:szCs w:val="30"/>
        </w:rPr>
        <w:t>Çoxarvadlılıq bir qadına malik olmaqdan nicat tapmaq amilidir</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60261988"/>
        <w:rPr>
          <w:rFonts w:cs="B Zar" w:hint="cs"/>
          <w:color w:val="000000"/>
          <w:sz w:val="36"/>
          <w:szCs w:val="36"/>
          <w:rtl/>
        </w:rPr>
      </w:pPr>
      <w:r>
        <w:rPr>
          <w:rStyle w:val="contenttext"/>
          <w:rFonts w:cs="B Zar" w:hint="cs"/>
          <w:color w:val="000000"/>
          <w:sz w:val="36"/>
          <w:szCs w:val="36"/>
        </w:rPr>
        <w:t>İslami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çoxarvadlılığın bir z</w:t>
      </w:r>
      <w:r>
        <w:rPr>
          <w:rStyle w:val="contenttext"/>
          <w:rFonts w:cs="B Zar" w:hint="cs"/>
          <w:color w:val="000000"/>
          <w:sz w:val="36"/>
          <w:szCs w:val="36"/>
        </w:rPr>
        <w:t>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olmaqdan nicat tapmaqda </w:t>
      </w:r>
      <w:r>
        <w:rPr>
          <w:rStyle w:val="contenttext"/>
          <w:rFonts w:cs="B Zar" w:hint="cs"/>
          <w:color w:val="000000"/>
          <w:sz w:val="36"/>
          <w:szCs w:val="36"/>
        </w:rPr>
        <w:t>ə</w:t>
      </w:r>
      <w:r>
        <w:rPr>
          <w:rStyle w:val="contenttext"/>
          <w:rFonts w:cs="B Zar" w:hint="cs"/>
          <w:color w:val="000000"/>
          <w:sz w:val="36"/>
          <w:szCs w:val="36"/>
        </w:rPr>
        <w:t>n mühüm amili olduğunu söyl</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m, bundan t</w:t>
      </w:r>
      <w:r>
        <w:rPr>
          <w:rStyle w:val="contenttext"/>
          <w:rFonts w:cs="B Zar" w:hint="cs"/>
          <w:color w:val="000000"/>
          <w:sz w:val="36"/>
          <w:szCs w:val="36"/>
        </w:rPr>
        <w:t>əə</w:t>
      </w:r>
      <w:r>
        <w:rPr>
          <w:rStyle w:val="contenttext"/>
          <w:rFonts w:cs="B Zar" w:hint="cs"/>
          <w:color w:val="000000"/>
          <w:sz w:val="36"/>
          <w:szCs w:val="36"/>
        </w:rPr>
        <w:t>ccübl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ksiniz. B</w:t>
      </w:r>
      <w:r>
        <w:rPr>
          <w:rStyle w:val="contenttext"/>
          <w:rFonts w:cs="B Zar" w:hint="cs"/>
          <w:color w:val="000000"/>
          <w:sz w:val="36"/>
          <w:szCs w:val="36"/>
        </w:rPr>
        <w:t>ə</w:t>
      </w:r>
      <w:r>
        <w:rPr>
          <w:rStyle w:val="contenttext"/>
          <w:rFonts w:cs="B Zar" w:hint="cs"/>
          <w:color w:val="000000"/>
          <w:sz w:val="36"/>
          <w:szCs w:val="36"/>
        </w:rPr>
        <w:t>li, çoxarvadlılığa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 xml:space="preserve">si bir qadına sahib olmaqdan yaxa qurtarmaq üçün </w:t>
      </w:r>
      <w:r>
        <w:rPr>
          <w:rStyle w:val="contenttext"/>
          <w:rFonts w:cs="B Zar" w:hint="cs"/>
          <w:color w:val="000000"/>
          <w:sz w:val="36"/>
          <w:szCs w:val="36"/>
        </w:rPr>
        <w:t>ə</w:t>
      </w:r>
      <w:r>
        <w:rPr>
          <w:rStyle w:val="contenttext"/>
          <w:rFonts w:cs="B Zar" w:hint="cs"/>
          <w:color w:val="000000"/>
          <w:sz w:val="36"/>
          <w:szCs w:val="36"/>
        </w:rPr>
        <w:t>n böyük amil hesab edilmişdir. Bu m</w:t>
      </w:r>
      <w:r>
        <w:rPr>
          <w:rStyle w:val="contenttext"/>
          <w:rFonts w:cs="B Zar" w:hint="cs"/>
          <w:color w:val="000000"/>
          <w:sz w:val="36"/>
          <w:szCs w:val="36"/>
        </w:rPr>
        <w:t>ə</w:t>
      </w:r>
      <w:r>
        <w:rPr>
          <w:rStyle w:val="contenttext"/>
          <w:rFonts w:cs="B Zar" w:hint="cs"/>
          <w:color w:val="000000"/>
          <w:sz w:val="36"/>
          <w:szCs w:val="36"/>
        </w:rPr>
        <w:t xml:space="preserve">nada ki,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çoxlu sayda qadınlarla </w:t>
      </w:r>
      <w:r>
        <w:rPr>
          <w:rStyle w:val="contenttext"/>
          <w:rFonts w:cs="B Zar" w:hint="cs"/>
          <w:color w:val="000000"/>
          <w:sz w:val="36"/>
          <w:szCs w:val="36"/>
        </w:rPr>
        <w:t>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ruri ş</w:t>
      </w:r>
      <w:r>
        <w:rPr>
          <w:rStyle w:val="contenttext"/>
          <w:rFonts w:cs="B Zar" w:hint="cs"/>
          <w:color w:val="000000"/>
          <w:sz w:val="36"/>
          <w:szCs w:val="36"/>
        </w:rPr>
        <w:t>ə</w:t>
      </w:r>
      <w:r>
        <w:rPr>
          <w:rStyle w:val="contenttext"/>
          <w:rFonts w:cs="B Zar" w:hint="cs"/>
          <w:color w:val="000000"/>
          <w:sz w:val="36"/>
          <w:szCs w:val="36"/>
        </w:rPr>
        <w:t>rait yaransa v</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qadınlar sayca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olduğu zamanlarda h</w:t>
      </w:r>
      <w:r>
        <w:rPr>
          <w:rStyle w:val="contenttext"/>
          <w:rFonts w:cs="B Zar" w:hint="cs"/>
          <w:color w:val="000000"/>
          <w:sz w:val="36"/>
          <w:szCs w:val="36"/>
        </w:rPr>
        <w:t>ə</w:t>
      </w:r>
      <w:r>
        <w:rPr>
          <w:rStyle w:val="contenttext"/>
          <w:rFonts w:cs="B Zar" w:hint="cs"/>
          <w:color w:val="000000"/>
          <w:sz w:val="36"/>
          <w:szCs w:val="36"/>
        </w:rPr>
        <w:t>min qadınların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haqqı r</w:t>
      </w:r>
      <w:r>
        <w:rPr>
          <w:rStyle w:val="contenttext"/>
          <w:rFonts w:cs="B Zar" w:hint="cs"/>
          <w:color w:val="000000"/>
          <w:sz w:val="36"/>
          <w:szCs w:val="36"/>
        </w:rPr>
        <w:t>ə</w:t>
      </w:r>
      <w:r>
        <w:rPr>
          <w:rStyle w:val="contenttext"/>
          <w:rFonts w:cs="B Zar" w:hint="cs"/>
          <w:color w:val="000000"/>
          <w:sz w:val="36"/>
          <w:szCs w:val="36"/>
        </w:rPr>
        <w:t>smi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tanınmasa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xlaqi, maddi v</w:t>
      </w:r>
      <w:r>
        <w:rPr>
          <w:rStyle w:val="contenttext"/>
          <w:rFonts w:cs="B Zar" w:hint="cs"/>
          <w:color w:val="000000"/>
          <w:sz w:val="36"/>
          <w:szCs w:val="36"/>
        </w:rPr>
        <w:t>ə</w:t>
      </w:r>
      <w:r>
        <w:rPr>
          <w:rStyle w:val="contenttext"/>
          <w:rFonts w:cs="B Zar" w:hint="cs"/>
          <w:color w:val="000000"/>
          <w:sz w:val="36"/>
          <w:szCs w:val="36"/>
        </w:rPr>
        <w:t xml:space="preserve"> cismi baxımdan, qüdr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olsalar, çoxarvadlılığa icaz</w:t>
      </w:r>
      <w:r>
        <w:rPr>
          <w:rStyle w:val="contenttext"/>
          <w:rFonts w:cs="B Zar" w:hint="cs"/>
          <w:color w:val="000000"/>
          <w:sz w:val="36"/>
          <w:szCs w:val="36"/>
        </w:rPr>
        <w:t>ə</w:t>
      </w:r>
      <w:r>
        <w:rPr>
          <w:rStyle w:val="contenttext"/>
          <w:rFonts w:cs="B Zar" w:hint="cs"/>
          <w:color w:val="000000"/>
          <w:sz w:val="36"/>
          <w:szCs w:val="36"/>
        </w:rPr>
        <w:t>nin verilm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fiq</w:t>
      </w:r>
      <w:r>
        <w:rPr>
          <w:rStyle w:val="contenttext"/>
          <w:rFonts w:cs="B Zar" w:hint="cs"/>
          <w:color w:val="000000"/>
          <w:sz w:val="36"/>
          <w:szCs w:val="36"/>
        </w:rPr>
        <w:t>ə</w:t>
      </w:r>
      <w:r>
        <w:rPr>
          <w:rStyle w:val="contenttext"/>
          <w:rFonts w:cs="B Zar" w:hint="cs"/>
          <w:color w:val="000000"/>
          <w:sz w:val="36"/>
          <w:szCs w:val="36"/>
        </w:rPr>
        <w:t>bazlıq bir qadına sahib olmağın kökünü k</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p>
    <w:p w:rsidR="00000000" w:rsidRDefault="00976AFA" w:rsidP="0026523D">
      <w:pPr>
        <w:pStyle w:val="contentparagraph"/>
        <w:jc w:val="both"/>
        <w:divId w:val="260261988"/>
        <w:rPr>
          <w:rFonts w:cs="B Zar" w:hint="cs"/>
          <w:color w:val="000000"/>
          <w:sz w:val="36"/>
          <w:szCs w:val="36"/>
          <w:rtl/>
        </w:rPr>
      </w:pPr>
      <w:r>
        <w:rPr>
          <w:rStyle w:val="contenttext"/>
          <w:rFonts w:cs="B Zar" w:hint="cs"/>
          <w:color w:val="000000"/>
          <w:sz w:val="36"/>
          <w:szCs w:val="36"/>
        </w:rPr>
        <w:t>İslami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çoxarvadlılığa baxmayaraq, bütün bunlar azğınlıq v</w:t>
      </w:r>
      <w:r>
        <w:rPr>
          <w:rStyle w:val="contenttext"/>
          <w:rFonts w:cs="B Zar" w:hint="cs"/>
          <w:color w:val="000000"/>
          <w:sz w:val="36"/>
          <w:szCs w:val="36"/>
        </w:rPr>
        <w:t>ə</w:t>
      </w:r>
      <w:r>
        <w:rPr>
          <w:rStyle w:val="contenttext"/>
          <w:rFonts w:cs="B Zar" w:hint="cs"/>
          <w:color w:val="000000"/>
          <w:sz w:val="36"/>
          <w:szCs w:val="36"/>
        </w:rPr>
        <w:t xml:space="preserve"> inhiraf üçün hazırlıq v</w:t>
      </w:r>
      <w:r>
        <w:rPr>
          <w:rStyle w:val="contenttext"/>
          <w:rFonts w:cs="B Zar" w:hint="cs"/>
          <w:color w:val="000000"/>
          <w:sz w:val="36"/>
          <w:szCs w:val="36"/>
        </w:rPr>
        <w:t>ə</w:t>
      </w:r>
      <w:r>
        <w:rPr>
          <w:rStyle w:val="contenttext"/>
          <w:rFonts w:cs="B Zar" w:hint="cs"/>
          <w:color w:val="000000"/>
          <w:sz w:val="36"/>
          <w:szCs w:val="36"/>
        </w:rPr>
        <w:t xml:space="preserve"> müh</w:t>
      </w:r>
      <w:r>
        <w:rPr>
          <w:rStyle w:val="contenttext"/>
          <w:rFonts w:cs="B Zar" w:hint="cs"/>
          <w:color w:val="000000"/>
          <w:sz w:val="36"/>
          <w:szCs w:val="36"/>
        </w:rPr>
        <w:t>ə</w:t>
      </w:r>
      <w:r>
        <w:rPr>
          <w:rStyle w:val="contenttext"/>
          <w:rFonts w:cs="B Zar" w:hint="cs"/>
          <w:color w:val="000000"/>
          <w:sz w:val="36"/>
          <w:szCs w:val="36"/>
        </w:rPr>
        <w:t>rrik</w:t>
      </w:r>
      <w:r>
        <w:rPr>
          <w:rStyle w:val="contenttext"/>
          <w:rFonts w:cs="B Zar" w:hint="cs"/>
          <w:color w:val="000000"/>
          <w:sz w:val="36"/>
          <w:szCs w:val="36"/>
        </w:rPr>
        <w:t>ə</w:t>
      </w:r>
      <w:r>
        <w:rPr>
          <w:rStyle w:val="contenttext"/>
          <w:rFonts w:cs="B Zar" w:hint="cs"/>
          <w:color w:val="000000"/>
          <w:sz w:val="36"/>
          <w:szCs w:val="36"/>
        </w:rPr>
        <w:t xml:space="preserve"> çevrilm</w:t>
      </w:r>
      <w:r>
        <w:rPr>
          <w:rStyle w:val="contenttext"/>
          <w:rFonts w:cs="B Zar" w:hint="cs"/>
          <w:color w:val="000000"/>
          <w:sz w:val="36"/>
          <w:szCs w:val="36"/>
        </w:rPr>
        <w:t>ə</w:t>
      </w:r>
      <w:r>
        <w:rPr>
          <w:rStyle w:val="contenttext"/>
          <w:rFonts w:cs="B Zar" w:hint="cs"/>
          <w:color w:val="000000"/>
          <w:sz w:val="36"/>
          <w:szCs w:val="36"/>
        </w:rPr>
        <w:t>mişdir. Eyni zamanda,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bütün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hakim o</w:t>
      </w:r>
      <w:r>
        <w:rPr>
          <w:rStyle w:val="contenttext"/>
          <w:rFonts w:cs="B Zar" w:hint="cs"/>
          <w:color w:val="000000"/>
          <w:sz w:val="36"/>
          <w:szCs w:val="36"/>
        </w:rPr>
        <w:t>lmuş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bazlığı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rin onun üçün yavaş-yafaş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yaratması v</w:t>
      </w:r>
      <w:r>
        <w:rPr>
          <w:rStyle w:val="contenttext"/>
          <w:rFonts w:cs="B Zar" w:hint="cs"/>
          <w:color w:val="000000"/>
          <w:sz w:val="36"/>
          <w:szCs w:val="36"/>
        </w:rPr>
        <w:t>ə</w:t>
      </w:r>
      <w:r>
        <w:rPr>
          <w:rStyle w:val="contenttext"/>
          <w:rFonts w:cs="B Zar" w:hint="cs"/>
          <w:color w:val="000000"/>
          <w:sz w:val="36"/>
          <w:szCs w:val="36"/>
        </w:rPr>
        <w:t xml:space="preserve"> “kişi t</w:t>
      </w:r>
      <w:r>
        <w:rPr>
          <w:rStyle w:val="contenttext"/>
          <w:rFonts w:cs="B Zar" w:hint="cs"/>
          <w:color w:val="000000"/>
          <w:sz w:val="36"/>
          <w:szCs w:val="36"/>
        </w:rPr>
        <w:t>ə</w:t>
      </w:r>
      <w:r>
        <w:rPr>
          <w:rStyle w:val="contenttext"/>
          <w:rFonts w:cs="B Zar" w:hint="cs"/>
          <w:color w:val="000000"/>
          <w:sz w:val="36"/>
          <w:szCs w:val="36"/>
        </w:rPr>
        <w:t>bii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olmağa meyillidir v</w:t>
      </w:r>
      <w:r>
        <w:rPr>
          <w:rStyle w:val="contenttext"/>
          <w:rFonts w:cs="B Zar" w:hint="cs"/>
          <w:color w:val="000000"/>
          <w:sz w:val="36"/>
          <w:szCs w:val="36"/>
        </w:rPr>
        <w:t>ə</w:t>
      </w:r>
      <w:r>
        <w:rPr>
          <w:rStyle w:val="contenttext"/>
          <w:rFonts w:cs="B Zar" w:hint="cs"/>
          <w:color w:val="000000"/>
          <w:sz w:val="36"/>
          <w:szCs w:val="36"/>
        </w:rPr>
        <w:t xml:space="preserve"> bir qadına malik olmaq is</w:t>
      </w:r>
      <w:r>
        <w:rPr>
          <w:rStyle w:val="contenttext"/>
          <w:rFonts w:cs="B Zar" w:hint="cs"/>
          <w:color w:val="000000"/>
          <w:sz w:val="36"/>
          <w:szCs w:val="36"/>
        </w:rPr>
        <w:t>ə</w:t>
      </w:r>
      <w:r>
        <w:rPr>
          <w:rStyle w:val="contenttext"/>
          <w:rFonts w:cs="B Zar" w:hint="cs"/>
          <w:color w:val="000000"/>
          <w:sz w:val="36"/>
          <w:szCs w:val="36"/>
        </w:rPr>
        <w:t xml:space="preserve"> dünyadakı qadağalardan hesab olunur” - dem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tirib çıxaracaq bir</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yetişm</w:t>
      </w:r>
      <w:r>
        <w:rPr>
          <w:rStyle w:val="contenttext"/>
          <w:rFonts w:cs="B Zar" w:hint="cs"/>
          <w:color w:val="000000"/>
          <w:sz w:val="36"/>
          <w:szCs w:val="36"/>
        </w:rPr>
        <w:t>ə</w:t>
      </w:r>
      <w:r>
        <w:rPr>
          <w:rStyle w:val="contenttext"/>
          <w:rFonts w:cs="B Zar" w:hint="cs"/>
          <w:color w:val="000000"/>
          <w:sz w:val="36"/>
          <w:szCs w:val="36"/>
        </w:rPr>
        <w:t>mişdi</w:t>
      </w:r>
      <w:r>
        <w:rPr>
          <w:rStyle w:val="contenttext"/>
          <w:rFonts w:cs="B Zar" w:hint="cs"/>
          <w:color w:val="000000"/>
          <w:sz w:val="36"/>
          <w:szCs w:val="36"/>
          <w:rtl/>
        </w:rPr>
        <w:t>.</w:t>
      </w:r>
    </w:p>
    <w:p w:rsidR="00000000" w:rsidRDefault="00976AFA" w:rsidP="0026523D">
      <w:pPr>
        <w:pStyle w:val="contentparagraph"/>
        <w:jc w:val="both"/>
        <w:divId w:val="260261988"/>
        <w:rPr>
          <w:rFonts w:cs="B Zar" w:hint="cs"/>
          <w:color w:val="000000"/>
          <w:sz w:val="36"/>
          <w:szCs w:val="36"/>
          <w:rtl/>
        </w:rPr>
      </w:pPr>
      <w:r>
        <w:rPr>
          <w:rStyle w:val="contenttext"/>
          <w:rFonts w:cs="B Zar" w:hint="cs"/>
          <w:color w:val="000000"/>
          <w:sz w:val="36"/>
          <w:szCs w:val="36"/>
        </w:rPr>
        <w:t>Sizin “bu aliml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 kişinin t</w:t>
      </w:r>
      <w:r>
        <w:rPr>
          <w:rStyle w:val="contenttext"/>
          <w:rFonts w:cs="B Zar" w:hint="cs"/>
          <w:color w:val="000000"/>
          <w:sz w:val="36"/>
          <w:szCs w:val="36"/>
        </w:rPr>
        <w:t>ə</w:t>
      </w:r>
      <w:r>
        <w:rPr>
          <w:rStyle w:val="contenttext"/>
          <w:rFonts w:cs="B Zar" w:hint="cs"/>
          <w:color w:val="000000"/>
          <w:sz w:val="36"/>
          <w:szCs w:val="36"/>
        </w:rPr>
        <w:t>bii qanunlara</w:t>
      </w:r>
    </w:p>
    <w:p w:rsidR="00000000" w:rsidRDefault="00976AFA" w:rsidP="0026523D">
      <w:pPr>
        <w:pStyle w:val="contentparagraph"/>
        <w:jc w:val="both"/>
        <w:divId w:val="26026198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h:324</w:t>
      </w:r>
    </w:p>
    <w:p w:rsidR="00000000" w:rsidRDefault="00976AFA" w:rsidP="0026523D">
      <w:pPr>
        <w:pStyle w:val="contentparagraph"/>
        <w:jc w:val="both"/>
        <w:divId w:val="99223499"/>
        <w:rPr>
          <w:rFonts w:cs="B Zar" w:hint="cs"/>
          <w:color w:val="000000"/>
          <w:sz w:val="36"/>
          <w:szCs w:val="36"/>
          <w:rtl/>
        </w:rPr>
      </w:pPr>
      <w:r>
        <w:rPr>
          <w:rStyle w:val="contenttext"/>
          <w:rFonts w:cs="B Zar" w:hint="cs"/>
          <w:color w:val="000000"/>
          <w:sz w:val="36"/>
          <w:szCs w:val="36"/>
        </w:rPr>
        <w:t>baxımından, çoxarvadlılığa meyilli v</w:t>
      </w:r>
      <w:r>
        <w:rPr>
          <w:rStyle w:val="contenttext"/>
          <w:rFonts w:cs="B Zar" w:hint="cs"/>
          <w:color w:val="000000"/>
          <w:sz w:val="36"/>
          <w:szCs w:val="36"/>
        </w:rPr>
        <w:t>ə</w:t>
      </w:r>
      <w:r>
        <w:rPr>
          <w:rStyle w:val="contenttext"/>
          <w:rFonts w:cs="B Zar" w:hint="cs"/>
          <w:color w:val="000000"/>
          <w:sz w:val="36"/>
          <w:szCs w:val="36"/>
        </w:rPr>
        <w:t xml:space="preserve"> ictimai qanunlar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is</w:t>
      </w:r>
      <w:r>
        <w:rPr>
          <w:rStyle w:val="contenttext"/>
          <w:rFonts w:cs="B Zar" w:hint="cs"/>
          <w:color w:val="000000"/>
          <w:sz w:val="36"/>
          <w:szCs w:val="36"/>
        </w:rPr>
        <w:t>ə</w:t>
      </w:r>
      <w:r>
        <w:rPr>
          <w:rStyle w:val="contenttext"/>
          <w:rFonts w:cs="B Zar" w:hint="cs"/>
          <w:color w:val="000000"/>
          <w:sz w:val="36"/>
          <w:szCs w:val="36"/>
        </w:rPr>
        <w:t xml:space="preserve"> çox arvadlılığın qadağan olunması -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kişinin bu iki qanunla bağlı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dir?” kimi bir su</w:t>
      </w:r>
      <w:r>
        <w:rPr>
          <w:rStyle w:val="contenttext"/>
          <w:rFonts w:cs="B Zar" w:hint="cs"/>
          <w:color w:val="000000"/>
          <w:sz w:val="36"/>
          <w:szCs w:val="36"/>
        </w:rPr>
        <w:t>al verm</w:t>
      </w:r>
      <w:r>
        <w:rPr>
          <w:rStyle w:val="contenttext"/>
          <w:rFonts w:cs="B Zar" w:hint="cs"/>
          <w:color w:val="000000"/>
          <w:sz w:val="36"/>
          <w:szCs w:val="36"/>
        </w:rPr>
        <w:t>ə</w:t>
      </w:r>
      <w:r>
        <w:rPr>
          <w:rStyle w:val="contenttext"/>
          <w:rFonts w:cs="B Zar" w:hint="cs"/>
          <w:color w:val="000000"/>
          <w:sz w:val="36"/>
          <w:szCs w:val="36"/>
        </w:rPr>
        <w:t>yiniz mümkündür</w:t>
      </w:r>
      <w:r>
        <w:rPr>
          <w:rStyle w:val="contenttext"/>
          <w:rFonts w:cs="B Zar" w:hint="cs"/>
          <w:color w:val="000000"/>
          <w:sz w:val="36"/>
          <w:szCs w:val="36"/>
          <w:rtl/>
        </w:rPr>
        <w:t>.</w:t>
      </w:r>
    </w:p>
    <w:p w:rsidR="00000000" w:rsidRDefault="00976AFA" w:rsidP="0026523D">
      <w:pPr>
        <w:pStyle w:val="contentparagraph"/>
        <w:jc w:val="both"/>
        <w:divId w:val="99223499"/>
        <w:rPr>
          <w:rFonts w:cs="B Zar" w:hint="cs"/>
          <w:color w:val="000000"/>
          <w:sz w:val="36"/>
          <w:szCs w:val="36"/>
          <w:rtl/>
        </w:rPr>
      </w:pPr>
      <w:r>
        <w:rPr>
          <w:rStyle w:val="contenttext"/>
          <w:rFonts w:cs="B Zar" w:hint="cs"/>
          <w:color w:val="000000"/>
          <w:sz w:val="36"/>
          <w:szCs w:val="36"/>
        </w:rPr>
        <w:t>Kişinin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bu cür düşün</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kt</w:t>
      </w:r>
      <w:r>
        <w:rPr>
          <w:rStyle w:val="contenttext"/>
          <w:rFonts w:cs="B Zar" w:hint="cs"/>
          <w:color w:val="000000"/>
          <w:sz w:val="36"/>
          <w:szCs w:val="36"/>
        </w:rPr>
        <w:t>ə</w:t>
      </w:r>
      <w:r>
        <w:rPr>
          <w:rStyle w:val="contenttext"/>
          <w:rFonts w:cs="B Zar" w:hint="cs"/>
          <w:color w:val="000000"/>
          <w:sz w:val="36"/>
          <w:szCs w:val="36"/>
        </w:rPr>
        <w:t>bind</w:t>
      </w:r>
      <w:r>
        <w:rPr>
          <w:rStyle w:val="contenttext"/>
          <w:rFonts w:cs="B Zar" w:hint="cs"/>
          <w:color w:val="000000"/>
          <w:sz w:val="36"/>
          <w:szCs w:val="36"/>
        </w:rPr>
        <w:t>ə</w:t>
      </w:r>
      <w:r>
        <w:rPr>
          <w:rStyle w:val="contenttext"/>
          <w:rFonts w:cs="B Zar" w:hint="cs"/>
          <w:color w:val="000000"/>
          <w:sz w:val="36"/>
          <w:szCs w:val="36"/>
        </w:rPr>
        <w:t xml:space="preserve"> aydındır, y</w:t>
      </w:r>
      <w:r>
        <w:rPr>
          <w:rStyle w:val="contenttext"/>
          <w:rFonts w:cs="B Zar" w:hint="cs"/>
          <w:color w:val="000000"/>
          <w:sz w:val="36"/>
          <w:szCs w:val="36"/>
        </w:rPr>
        <w:t>ə</w:t>
      </w:r>
      <w:r>
        <w:rPr>
          <w:rStyle w:val="contenttext"/>
          <w:rFonts w:cs="B Zar" w:hint="cs"/>
          <w:color w:val="000000"/>
          <w:sz w:val="36"/>
          <w:szCs w:val="36"/>
        </w:rPr>
        <w:t>ni kişi qanunda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qadına malik olmalıdır. Bird</w:t>
      </w:r>
      <w:r>
        <w:rPr>
          <w:rStyle w:val="contenttext"/>
          <w:rFonts w:cs="B Zar" w:hint="cs"/>
          <w:color w:val="000000"/>
          <w:sz w:val="36"/>
          <w:szCs w:val="36"/>
        </w:rPr>
        <w:t>ə</w:t>
      </w:r>
      <w:r>
        <w:rPr>
          <w:rStyle w:val="contenttext"/>
          <w:rFonts w:cs="B Zar" w:hint="cs"/>
          <w:color w:val="000000"/>
          <w:sz w:val="36"/>
          <w:szCs w:val="36"/>
        </w:rPr>
        <w:t>n artıq qanuni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smi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ola bilm</w:t>
      </w:r>
      <w:r>
        <w:rPr>
          <w:rStyle w:val="contenttext"/>
          <w:rFonts w:cs="B Zar" w:hint="cs"/>
          <w:color w:val="000000"/>
          <w:sz w:val="36"/>
          <w:szCs w:val="36"/>
        </w:rPr>
        <w:t>ə</w:t>
      </w:r>
      <w:r>
        <w:rPr>
          <w:rStyle w:val="contenttext"/>
          <w:rFonts w:cs="B Zar" w:hint="cs"/>
          <w:color w:val="000000"/>
          <w:sz w:val="36"/>
          <w:szCs w:val="36"/>
        </w:rPr>
        <w:t>z, amma ür</w:t>
      </w:r>
      <w:r>
        <w:rPr>
          <w:rStyle w:val="contenttext"/>
          <w:rFonts w:cs="B Zar" w:hint="cs"/>
          <w:color w:val="000000"/>
          <w:sz w:val="36"/>
          <w:szCs w:val="36"/>
        </w:rPr>
        <w:t>ə</w:t>
      </w:r>
      <w:r>
        <w:rPr>
          <w:rStyle w:val="contenttext"/>
          <w:rFonts w:cs="B Zar" w:hint="cs"/>
          <w:color w:val="000000"/>
          <w:sz w:val="36"/>
          <w:szCs w:val="36"/>
        </w:rPr>
        <w:t>yi isd</w:t>
      </w:r>
      <w:r>
        <w:rPr>
          <w:rStyle w:val="contenttext"/>
          <w:rFonts w:cs="B Zar" w:hint="cs"/>
          <w:color w:val="000000"/>
          <w:sz w:val="36"/>
          <w:szCs w:val="36"/>
        </w:rPr>
        <w:t>ə</w:t>
      </w:r>
      <w:r>
        <w:rPr>
          <w:rStyle w:val="contenttext"/>
          <w:rFonts w:cs="B Zar" w:hint="cs"/>
          <w:color w:val="000000"/>
          <w:sz w:val="36"/>
          <w:szCs w:val="36"/>
        </w:rPr>
        <w:t>diyi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si olsa, ey</w:t>
      </w:r>
      <w:r>
        <w:rPr>
          <w:rStyle w:val="contenttext"/>
          <w:rFonts w:cs="B Zar" w:hint="cs"/>
          <w:color w:val="000000"/>
          <w:sz w:val="36"/>
          <w:szCs w:val="36"/>
        </w:rPr>
        <w:t>ib etm</w:t>
      </w:r>
      <w:r>
        <w:rPr>
          <w:rStyle w:val="contenttext"/>
          <w:rFonts w:cs="B Zar" w:hint="cs"/>
          <w:color w:val="000000"/>
          <w:sz w:val="36"/>
          <w:szCs w:val="36"/>
        </w:rPr>
        <w:t>ə</w:t>
      </w:r>
      <w:r>
        <w:rPr>
          <w:rStyle w:val="contenttext"/>
          <w:rFonts w:cs="B Zar" w:hint="cs"/>
          <w:color w:val="000000"/>
          <w:sz w:val="36"/>
          <w:szCs w:val="36"/>
        </w:rPr>
        <w:t xml:space="preserve">z. Onların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gör</w:t>
      </w:r>
      <w:r>
        <w:rPr>
          <w:rStyle w:val="contenttext"/>
          <w:rFonts w:cs="B Zar" w:hint="cs"/>
          <w:color w:val="000000"/>
          <w:sz w:val="36"/>
          <w:szCs w:val="36"/>
        </w:rPr>
        <w:t>ə</w:t>
      </w:r>
      <w:r>
        <w:rPr>
          <w:rStyle w:val="contenttext"/>
          <w:rFonts w:cs="B Zar" w:hint="cs"/>
          <w:color w:val="000000"/>
          <w:sz w:val="36"/>
          <w:szCs w:val="36"/>
        </w:rPr>
        <w:t>, r</w:t>
      </w:r>
      <w:r>
        <w:rPr>
          <w:rStyle w:val="contenttext"/>
          <w:rFonts w:cs="B Zar" w:hint="cs"/>
          <w:color w:val="000000"/>
          <w:sz w:val="36"/>
          <w:szCs w:val="36"/>
        </w:rPr>
        <w:t>ə</w:t>
      </w:r>
      <w:r>
        <w:rPr>
          <w:rStyle w:val="contenttext"/>
          <w:rFonts w:cs="B Zar" w:hint="cs"/>
          <w:color w:val="000000"/>
          <w:sz w:val="36"/>
          <w:szCs w:val="36"/>
        </w:rPr>
        <w:t>fiq</w:t>
      </w:r>
      <w:r>
        <w:rPr>
          <w:rStyle w:val="contenttext"/>
          <w:rFonts w:cs="B Zar" w:hint="cs"/>
          <w:color w:val="000000"/>
          <w:sz w:val="36"/>
          <w:szCs w:val="36"/>
        </w:rPr>
        <w:t>ə</w:t>
      </w:r>
      <w:r>
        <w:rPr>
          <w:rStyle w:val="contenttext"/>
          <w:rFonts w:cs="B Zar" w:hint="cs"/>
          <w:color w:val="000000"/>
          <w:sz w:val="36"/>
          <w:szCs w:val="36"/>
        </w:rPr>
        <w:t>bazlıq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ni olması kişinin ş</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qanuni olan t</w:t>
      </w:r>
      <w:r>
        <w:rPr>
          <w:rStyle w:val="contenttext"/>
          <w:rFonts w:cs="B Zar" w:hint="cs"/>
          <w:color w:val="000000"/>
          <w:sz w:val="36"/>
          <w:szCs w:val="36"/>
        </w:rPr>
        <w:t>ə</w:t>
      </w:r>
      <w:r>
        <w:rPr>
          <w:rStyle w:val="contenttext"/>
          <w:rFonts w:cs="B Zar" w:hint="cs"/>
          <w:color w:val="000000"/>
          <w:sz w:val="36"/>
          <w:szCs w:val="36"/>
        </w:rPr>
        <w:t>bii haqqıdır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mçinin, kişinin ömrünün sonuna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bir növ, nam</w:t>
      </w:r>
      <w:r>
        <w:rPr>
          <w:rStyle w:val="contenttext"/>
          <w:rFonts w:cs="B Zar" w:hint="cs"/>
          <w:color w:val="000000"/>
          <w:sz w:val="36"/>
          <w:szCs w:val="36"/>
        </w:rPr>
        <w:t>ə</w:t>
      </w:r>
      <w:r>
        <w:rPr>
          <w:rStyle w:val="contenttext"/>
          <w:rFonts w:cs="B Zar" w:hint="cs"/>
          <w:color w:val="000000"/>
          <w:sz w:val="36"/>
          <w:szCs w:val="36"/>
        </w:rPr>
        <w:t>rdlikdir</w:t>
      </w:r>
      <w:r>
        <w:rPr>
          <w:rStyle w:val="contenttext"/>
          <w:rFonts w:cs="B Zar" w:hint="cs"/>
          <w:color w:val="000000"/>
          <w:sz w:val="36"/>
          <w:szCs w:val="36"/>
          <w:rtl/>
        </w:rPr>
        <w:t>.</w:t>
      </w:r>
    </w:p>
    <w:p w:rsidR="00000000" w:rsidRDefault="00976AFA" w:rsidP="0026523D">
      <w:pPr>
        <w:pStyle w:val="Heading3"/>
        <w:shd w:val="clear" w:color="auto" w:fill="FFFFFF"/>
        <w:jc w:val="both"/>
        <w:divId w:val="2120027747"/>
        <w:rPr>
          <w:rFonts w:eastAsia="Times New Roman" w:cs="B Titr" w:hint="cs"/>
          <w:b w:val="0"/>
          <w:bCs w:val="0"/>
          <w:color w:val="FF0080"/>
          <w:sz w:val="30"/>
          <w:szCs w:val="30"/>
          <w:rtl/>
        </w:rPr>
      </w:pPr>
      <w:r>
        <w:rPr>
          <w:rFonts w:eastAsia="Times New Roman" w:cs="B Titr" w:hint="cs"/>
          <w:b w:val="0"/>
          <w:bCs w:val="0"/>
          <w:color w:val="FF0080"/>
          <w:sz w:val="30"/>
          <w:szCs w:val="30"/>
        </w:rPr>
        <w:t>Bәhsimizin hәqiqi siması</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120027747"/>
        <w:rPr>
          <w:rFonts w:cs="B Zar" w:hint="cs"/>
          <w:color w:val="000000"/>
          <w:sz w:val="36"/>
          <w:szCs w:val="36"/>
          <w:rtl/>
        </w:rPr>
      </w:pPr>
      <w:r>
        <w:rPr>
          <w:rStyle w:val="contenttext"/>
          <w:rFonts w:cs="B Zar" w:hint="cs"/>
          <w:color w:val="000000"/>
          <w:sz w:val="36"/>
          <w:szCs w:val="36"/>
        </w:rPr>
        <w:t>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oxucunun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çox</w:t>
      </w:r>
      <w:r>
        <w:rPr>
          <w:rStyle w:val="contenttext"/>
          <w:rFonts w:cs="B Zar" w:hint="cs"/>
          <w:color w:val="000000"/>
          <w:sz w:val="36"/>
          <w:szCs w:val="36"/>
        </w:rPr>
        <w:t>lu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edilmiş v</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olan mövzunun n</w:t>
      </w:r>
      <w:r>
        <w:rPr>
          <w:rStyle w:val="contenttext"/>
          <w:rFonts w:cs="B Zar" w:hint="cs"/>
          <w:color w:val="000000"/>
          <w:sz w:val="36"/>
          <w:szCs w:val="36"/>
        </w:rPr>
        <w:t>ə</w:t>
      </w:r>
      <w:r>
        <w:rPr>
          <w:rStyle w:val="contenttext"/>
          <w:rFonts w:cs="B Zar" w:hint="cs"/>
          <w:color w:val="000000"/>
          <w:sz w:val="36"/>
          <w:szCs w:val="36"/>
        </w:rPr>
        <w:t xml:space="preserve"> olduğunu d</w:t>
      </w:r>
      <w:r>
        <w:rPr>
          <w:rStyle w:val="contenttext"/>
          <w:rFonts w:cs="B Zar" w:hint="cs"/>
          <w:color w:val="000000"/>
          <w:sz w:val="36"/>
          <w:szCs w:val="36"/>
        </w:rPr>
        <w:t>ə</w:t>
      </w:r>
      <w:r>
        <w:rPr>
          <w:rStyle w:val="contenttext"/>
          <w:rFonts w:cs="B Zar" w:hint="cs"/>
          <w:color w:val="000000"/>
          <w:sz w:val="36"/>
          <w:szCs w:val="36"/>
        </w:rPr>
        <w:t>rk etm</w:t>
      </w:r>
      <w:r>
        <w:rPr>
          <w:rStyle w:val="contenttext"/>
          <w:rFonts w:cs="B Zar" w:hint="cs"/>
          <w:color w:val="000000"/>
          <w:sz w:val="36"/>
          <w:szCs w:val="36"/>
        </w:rPr>
        <w:t>ə</w:t>
      </w:r>
      <w:r>
        <w:rPr>
          <w:rStyle w:val="contenttext"/>
          <w:rFonts w:cs="B Zar" w:hint="cs"/>
          <w:color w:val="000000"/>
          <w:sz w:val="36"/>
          <w:szCs w:val="36"/>
        </w:rPr>
        <w:t>si üçün artıq vaxtın yetişdiyini güman edir</w:t>
      </w:r>
      <w:r>
        <w:rPr>
          <w:rStyle w:val="contenttext"/>
          <w:rFonts w:cs="B Zar" w:hint="cs"/>
          <w:color w:val="000000"/>
          <w:sz w:val="36"/>
          <w:szCs w:val="36"/>
        </w:rPr>
        <w:t>ə</w:t>
      </w:r>
      <w:r>
        <w:rPr>
          <w:rStyle w:val="contenttext"/>
          <w:rFonts w:cs="B Zar" w:hint="cs"/>
          <w:color w:val="000000"/>
          <w:sz w:val="36"/>
          <w:szCs w:val="36"/>
        </w:rPr>
        <w:t>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yoxsa, 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olmanın yaxşı olub-olmamasında deyil.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w:t>
      </w:r>
      <w:r>
        <w:rPr>
          <w:rStyle w:val="contenttext"/>
          <w:rFonts w:cs="B Zar" w:hint="cs"/>
          <w:color w:val="000000"/>
          <w:sz w:val="36"/>
          <w:szCs w:val="36"/>
        </w:rPr>
        <w:t>hib olmağın daha yaxşı olmasında heç bir şübh</w:t>
      </w:r>
      <w:r>
        <w:rPr>
          <w:rStyle w:val="contenttext"/>
          <w:rFonts w:cs="B Zar" w:hint="cs"/>
          <w:color w:val="000000"/>
          <w:sz w:val="36"/>
          <w:szCs w:val="36"/>
        </w:rPr>
        <w:t>ə</w:t>
      </w:r>
      <w:r>
        <w:rPr>
          <w:rStyle w:val="contenttext"/>
          <w:rFonts w:cs="B Zar" w:hint="cs"/>
          <w:color w:val="000000"/>
          <w:sz w:val="36"/>
          <w:szCs w:val="36"/>
        </w:rPr>
        <w:t>miz yoxdur. Bir arvadlıq, y</w:t>
      </w:r>
      <w:r>
        <w:rPr>
          <w:rStyle w:val="contenttext"/>
          <w:rFonts w:cs="B Zar" w:hint="cs"/>
          <w:color w:val="000000"/>
          <w:sz w:val="36"/>
          <w:szCs w:val="36"/>
        </w:rPr>
        <w:t>ə</w:t>
      </w:r>
      <w:r>
        <w:rPr>
          <w:rStyle w:val="contenttext"/>
          <w:rFonts w:cs="B Zar" w:hint="cs"/>
          <w:color w:val="000000"/>
          <w:sz w:val="36"/>
          <w:szCs w:val="36"/>
        </w:rPr>
        <w:t>ni ail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xsusluq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birinin ruh v</w:t>
      </w:r>
      <w:r>
        <w:rPr>
          <w:rStyle w:val="contenttext"/>
          <w:rFonts w:cs="B Zar" w:hint="cs"/>
          <w:color w:val="000000"/>
          <w:sz w:val="36"/>
          <w:szCs w:val="36"/>
        </w:rPr>
        <w:t>ə</w:t>
      </w:r>
      <w:r>
        <w:rPr>
          <w:rStyle w:val="contenttext"/>
          <w:rFonts w:cs="B Zar" w:hint="cs"/>
          <w:color w:val="000000"/>
          <w:sz w:val="36"/>
          <w:szCs w:val="36"/>
        </w:rPr>
        <w:t xml:space="preserve"> cismi baxımdan bir-birin</w:t>
      </w:r>
      <w:r>
        <w:rPr>
          <w:rStyle w:val="contenttext"/>
          <w:rFonts w:cs="B Zar" w:hint="cs"/>
          <w:color w:val="000000"/>
          <w:sz w:val="36"/>
          <w:szCs w:val="36"/>
        </w:rPr>
        <w:t>ə</w:t>
      </w:r>
      <w:r>
        <w:rPr>
          <w:rStyle w:val="contenttext"/>
          <w:rFonts w:cs="B Zar" w:hint="cs"/>
          <w:color w:val="000000"/>
          <w:sz w:val="36"/>
          <w:szCs w:val="36"/>
        </w:rPr>
        <w:t xml:space="preserve"> aid olması. Evlilik h</w:t>
      </w:r>
      <w:r>
        <w:rPr>
          <w:rStyle w:val="contenttext"/>
          <w:rFonts w:cs="B Zar" w:hint="cs"/>
          <w:color w:val="000000"/>
          <w:sz w:val="36"/>
          <w:szCs w:val="36"/>
        </w:rPr>
        <w:t>ə</w:t>
      </w:r>
      <w:r>
        <w:rPr>
          <w:rStyle w:val="contenttext"/>
          <w:rFonts w:cs="B Zar" w:hint="cs"/>
          <w:color w:val="000000"/>
          <w:sz w:val="36"/>
          <w:szCs w:val="36"/>
        </w:rPr>
        <w:t>yatının ruhunu t</w:t>
      </w:r>
      <w:r>
        <w:rPr>
          <w:rStyle w:val="contenttext"/>
          <w:rFonts w:cs="B Zar" w:hint="cs"/>
          <w:color w:val="000000"/>
          <w:sz w:val="36"/>
          <w:szCs w:val="36"/>
        </w:rPr>
        <w:t>ə</w:t>
      </w:r>
      <w:r>
        <w:rPr>
          <w:rStyle w:val="contenttext"/>
          <w:rFonts w:cs="B Zar" w:hint="cs"/>
          <w:color w:val="000000"/>
          <w:sz w:val="36"/>
          <w:szCs w:val="36"/>
        </w:rPr>
        <w:t>k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olmağın t</w:t>
      </w:r>
      <w:r>
        <w:rPr>
          <w:rStyle w:val="contenttext"/>
          <w:rFonts w:cs="B Zar" w:hint="cs"/>
          <w:color w:val="000000"/>
          <w:sz w:val="36"/>
          <w:szCs w:val="36"/>
        </w:rPr>
        <w:t>ə</w:t>
      </w:r>
      <w:r>
        <w:rPr>
          <w:rStyle w:val="contenttext"/>
          <w:rFonts w:cs="B Zar" w:hint="cs"/>
          <w:color w:val="000000"/>
          <w:sz w:val="36"/>
          <w:szCs w:val="36"/>
        </w:rPr>
        <w:t>şkil etdiyi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bir-birin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xsusluğunun daha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hiss edildiyi aydın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2120027747"/>
        <w:rPr>
          <w:rFonts w:cs="B Zar" w:hint="cs"/>
          <w:color w:val="000000"/>
          <w:sz w:val="36"/>
          <w:szCs w:val="36"/>
          <w:rtl/>
        </w:rPr>
      </w:pPr>
      <w:r>
        <w:rPr>
          <w:rStyle w:val="contenttext"/>
          <w:rFonts w:cs="B Zar" w:hint="cs"/>
          <w:color w:val="000000"/>
          <w:sz w:val="36"/>
          <w:szCs w:val="36"/>
        </w:rPr>
        <w:t>İki yol ayrıcında qalmış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di bir zövc</w:t>
      </w:r>
      <w:r>
        <w:rPr>
          <w:rStyle w:val="contenttext"/>
          <w:rFonts w:cs="B Zar" w:hint="cs"/>
          <w:color w:val="000000"/>
          <w:sz w:val="36"/>
          <w:szCs w:val="36"/>
        </w:rPr>
        <w:t>ə</w:t>
      </w:r>
      <w:r>
        <w:rPr>
          <w:rStyle w:val="contenttext"/>
          <w:rFonts w:cs="B Zar" w:hint="cs"/>
          <w:color w:val="000000"/>
          <w:sz w:val="36"/>
          <w:szCs w:val="36"/>
        </w:rPr>
        <w:t>ni, yoxsa,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ni seçm</w:t>
      </w:r>
      <w:r>
        <w:rPr>
          <w:rStyle w:val="contenttext"/>
          <w:rFonts w:cs="B Zar" w:hint="cs"/>
          <w:color w:val="000000"/>
          <w:sz w:val="36"/>
          <w:szCs w:val="36"/>
        </w:rPr>
        <w:t>ə</w:t>
      </w:r>
      <w:r>
        <w:rPr>
          <w:rStyle w:val="contenttext"/>
          <w:rFonts w:cs="B Zar" w:hint="cs"/>
          <w:color w:val="000000"/>
          <w:sz w:val="36"/>
          <w:szCs w:val="36"/>
        </w:rPr>
        <w:t>k deyil. Bu cah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üçün b</w:t>
      </w:r>
      <w:r>
        <w:rPr>
          <w:rStyle w:val="contenttext"/>
          <w:rFonts w:cs="B Zar" w:hint="cs"/>
          <w:color w:val="000000"/>
          <w:sz w:val="36"/>
          <w:szCs w:val="36"/>
        </w:rPr>
        <w:t>ə</w:t>
      </w:r>
      <w:r>
        <w:rPr>
          <w:rStyle w:val="contenttext"/>
          <w:rFonts w:cs="B Zar" w:hint="cs"/>
          <w:color w:val="000000"/>
          <w:sz w:val="36"/>
          <w:szCs w:val="36"/>
        </w:rPr>
        <w:t>yan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ictimai z</w:t>
      </w:r>
      <w:r>
        <w:rPr>
          <w:rStyle w:val="contenttext"/>
          <w:rFonts w:cs="B Zar" w:hint="cs"/>
          <w:color w:val="000000"/>
          <w:sz w:val="36"/>
          <w:szCs w:val="36"/>
        </w:rPr>
        <w:t>ə</w:t>
      </w:r>
      <w:r>
        <w:rPr>
          <w:rStyle w:val="contenttext"/>
          <w:rFonts w:cs="B Zar" w:hint="cs"/>
          <w:color w:val="000000"/>
          <w:sz w:val="36"/>
          <w:szCs w:val="36"/>
        </w:rPr>
        <w:t>rur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xüsus</w:t>
      </w:r>
      <w:r>
        <w:rPr>
          <w:rStyle w:val="contenttext"/>
          <w:rFonts w:cs="B Zar" w:hint="cs"/>
          <w:color w:val="000000"/>
          <w:sz w:val="36"/>
          <w:szCs w:val="36"/>
        </w:rPr>
        <w:t>ə</w:t>
      </w:r>
      <w:r>
        <w:rPr>
          <w:rStyle w:val="contenttext"/>
          <w:rFonts w:cs="B Zar" w:hint="cs"/>
          <w:color w:val="000000"/>
          <w:sz w:val="36"/>
          <w:szCs w:val="36"/>
        </w:rPr>
        <w:t>n, evliliy</w:t>
      </w:r>
      <w:r>
        <w:rPr>
          <w:rStyle w:val="contenttext"/>
          <w:rFonts w:cs="B Zar" w:hint="cs"/>
          <w:color w:val="000000"/>
          <w:sz w:val="36"/>
          <w:szCs w:val="36"/>
        </w:rPr>
        <w:t>ə</w:t>
      </w:r>
      <w:r>
        <w:rPr>
          <w:rStyle w:val="contenttext"/>
          <w:rFonts w:cs="B Zar" w:hint="cs"/>
          <w:color w:val="000000"/>
          <w:sz w:val="36"/>
          <w:szCs w:val="36"/>
        </w:rPr>
        <w:t xml:space="preserve"> ehtiyaclı v</w:t>
      </w:r>
      <w:r>
        <w:rPr>
          <w:rStyle w:val="contenttext"/>
          <w:rFonts w:cs="B Zar" w:hint="cs"/>
          <w:color w:val="000000"/>
          <w:sz w:val="36"/>
          <w:szCs w:val="36"/>
        </w:rPr>
        <w:t>ə</w:t>
      </w:r>
      <w:r>
        <w:rPr>
          <w:rStyle w:val="contenttext"/>
          <w:rFonts w:cs="B Zar" w:hint="cs"/>
          <w:color w:val="000000"/>
          <w:sz w:val="36"/>
          <w:szCs w:val="36"/>
        </w:rPr>
        <w:t xml:space="preserve"> hazır qadınların nisbi sayının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olması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bir </w:t>
      </w:r>
      <w:r>
        <w:rPr>
          <w:rStyle w:val="contenttext"/>
          <w:rFonts w:cs="B Zar" w:hint="cs"/>
          <w:color w:val="000000"/>
          <w:sz w:val="36"/>
          <w:szCs w:val="36"/>
        </w:rPr>
        <w:t>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olmağın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üz-üz</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sidir. Mütl</w:t>
      </w:r>
      <w:r>
        <w:rPr>
          <w:rStyle w:val="contenttext"/>
          <w:rFonts w:cs="B Zar" w:hint="cs"/>
          <w:color w:val="000000"/>
          <w:sz w:val="36"/>
          <w:szCs w:val="36"/>
        </w:rPr>
        <w:t>ə</w:t>
      </w:r>
      <w:r>
        <w:rPr>
          <w:rStyle w:val="contenttext"/>
          <w:rFonts w:cs="B Zar" w:hint="cs"/>
          <w:color w:val="000000"/>
          <w:sz w:val="36"/>
          <w:szCs w:val="36"/>
        </w:rPr>
        <w:t>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bütün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şamil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si </w:t>
      </w:r>
      <w:r>
        <w:rPr>
          <w:rStyle w:val="contenttext"/>
          <w:rFonts w:cs="B Zar" w:hint="cs"/>
          <w:color w:val="000000"/>
          <w:sz w:val="36"/>
          <w:szCs w:val="36"/>
        </w:rPr>
        <w:t>ə</w:t>
      </w:r>
      <w:r>
        <w:rPr>
          <w:rStyle w:val="contenttext"/>
          <w:rFonts w:cs="B Zar" w:hint="cs"/>
          <w:color w:val="000000"/>
          <w:sz w:val="36"/>
          <w:szCs w:val="36"/>
        </w:rPr>
        <w:t>fsan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başqa, bir şey deyil. Qarşıda iki yoldan birini seçm</w:t>
      </w:r>
      <w:r>
        <w:rPr>
          <w:rStyle w:val="contenttext"/>
          <w:rFonts w:cs="B Zar" w:hint="cs"/>
          <w:color w:val="000000"/>
          <w:sz w:val="36"/>
          <w:szCs w:val="36"/>
        </w:rPr>
        <w:t>ə</w:t>
      </w:r>
      <w:r>
        <w:rPr>
          <w:rStyle w:val="contenttext"/>
          <w:rFonts w:cs="B Zar" w:hint="cs"/>
          <w:color w:val="000000"/>
          <w:sz w:val="36"/>
          <w:szCs w:val="36"/>
        </w:rPr>
        <w:t>k lazımdır</w:t>
      </w:r>
      <w:r>
        <w:rPr>
          <w:rStyle w:val="contenttext"/>
          <w:rFonts w:cs="B Zar" w:hint="cs"/>
          <w:color w:val="000000"/>
          <w:sz w:val="36"/>
          <w:szCs w:val="36"/>
          <w:rtl/>
        </w:rPr>
        <w:t>:</w:t>
      </w:r>
    </w:p>
    <w:p w:rsidR="00000000" w:rsidRDefault="00976AFA" w:rsidP="0026523D">
      <w:pPr>
        <w:pStyle w:val="contentparagraph"/>
        <w:jc w:val="both"/>
        <w:divId w:val="2120027747"/>
        <w:rPr>
          <w:rFonts w:cs="B Zar" w:hint="cs"/>
          <w:color w:val="000000"/>
          <w:sz w:val="36"/>
          <w:szCs w:val="36"/>
          <w:rtl/>
        </w:rPr>
      </w:pPr>
      <w:r>
        <w:rPr>
          <w:rStyle w:val="contenttext"/>
          <w:rFonts w:cs="B Zar" w:hint="cs"/>
          <w:color w:val="000000"/>
          <w:sz w:val="36"/>
          <w:szCs w:val="36"/>
        </w:rPr>
        <w:t>Ya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sayca çoxl</w:t>
      </w:r>
      <w:r>
        <w:rPr>
          <w:rStyle w:val="contenttext"/>
          <w:rFonts w:cs="B Zar" w:hint="cs"/>
          <w:color w:val="000000"/>
          <w:sz w:val="36"/>
          <w:szCs w:val="36"/>
        </w:rPr>
        <w:t>uğunun r</w:t>
      </w:r>
      <w:r>
        <w:rPr>
          <w:rStyle w:val="contenttext"/>
          <w:rFonts w:cs="B Zar" w:hint="cs"/>
          <w:color w:val="000000"/>
          <w:sz w:val="36"/>
          <w:szCs w:val="36"/>
        </w:rPr>
        <w:t>ə</w:t>
      </w:r>
      <w:r>
        <w:rPr>
          <w:rStyle w:val="contenttext"/>
          <w:rFonts w:cs="B Zar" w:hint="cs"/>
          <w:color w:val="000000"/>
          <w:sz w:val="36"/>
          <w:szCs w:val="36"/>
        </w:rPr>
        <w:t>smi olaraq tanınması, ya da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bazlığın yayılması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evli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 qisminin bi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olması</w:t>
      </w:r>
    </w:p>
    <w:p w:rsidR="00000000" w:rsidRDefault="00976AFA" w:rsidP="0026523D">
      <w:pPr>
        <w:pStyle w:val="contentparagraph"/>
        <w:jc w:val="both"/>
        <w:divId w:val="212002774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h:325</w:t>
      </w:r>
    </w:p>
    <w:p w:rsidR="00000000" w:rsidRDefault="00976AFA" w:rsidP="0026523D">
      <w:pPr>
        <w:pStyle w:val="contentparagraph"/>
        <w:jc w:val="both"/>
        <w:divId w:val="1879849383"/>
        <w:rPr>
          <w:rFonts w:cs="B Zar" w:hint="cs"/>
          <w:color w:val="000000"/>
          <w:sz w:val="36"/>
          <w:szCs w:val="36"/>
          <w:rtl/>
        </w:rPr>
      </w:pPr>
      <w:r>
        <w:rPr>
          <w:rStyle w:val="contenttext"/>
          <w:rFonts w:cs="B Zar" w:hint="cs"/>
          <w:color w:val="000000"/>
          <w:sz w:val="36"/>
          <w:szCs w:val="36"/>
        </w:rPr>
        <w:t>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 bu, hökm</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rin on faizd</w:t>
      </w:r>
      <w:r>
        <w:rPr>
          <w:rStyle w:val="contenttext"/>
          <w:rFonts w:cs="B Zar" w:hint="cs"/>
          <w:color w:val="000000"/>
          <w:sz w:val="36"/>
          <w:szCs w:val="36"/>
        </w:rPr>
        <w:t>ə</w:t>
      </w:r>
      <w:r>
        <w:rPr>
          <w:rStyle w:val="contenttext"/>
          <w:rFonts w:cs="B Zar" w:hint="cs"/>
          <w:color w:val="000000"/>
          <w:sz w:val="36"/>
          <w:szCs w:val="36"/>
        </w:rPr>
        <w:t>n artığını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k - </w:t>
      </w:r>
      <w:r>
        <w:rPr>
          <w:rStyle w:val="contenttext"/>
          <w:rFonts w:cs="B Zar" w:hint="cs"/>
          <w:color w:val="000000"/>
          <w:sz w:val="36"/>
          <w:szCs w:val="36"/>
        </w:rPr>
        <w:t>ə</w:t>
      </w:r>
      <w:r>
        <w:rPr>
          <w:rStyle w:val="contenttext"/>
          <w:rFonts w:cs="B Zar" w:hint="cs"/>
          <w:color w:val="000000"/>
          <w:sz w:val="36"/>
          <w:szCs w:val="36"/>
        </w:rPr>
        <w:t>rsiz qadınları</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ev-eşik sahibi olmasına v</w:t>
      </w:r>
      <w:r>
        <w:rPr>
          <w:rStyle w:val="contenttext"/>
          <w:rFonts w:cs="B Zar" w:hint="cs"/>
          <w:color w:val="000000"/>
          <w:sz w:val="36"/>
          <w:szCs w:val="36"/>
        </w:rPr>
        <w:t>ə</w:t>
      </w:r>
      <w:r>
        <w:rPr>
          <w:rStyle w:val="contenttext"/>
          <w:rFonts w:cs="B Zar" w:hint="cs"/>
          <w:color w:val="000000"/>
          <w:sz w:val="36"/>
          <w:szCs w:val="36"/>
        </w:rPr>
        <w:t xml:space="preserve"> ya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bazlığa geri dönm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olacaq. Çünki ikinci halda, h</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bir neç</w:t>
      </w:r>
      <w:r>
        <w:rPr>
          <w:rStyle w:val="contenttext"/>
          <w:rFonts w:cs="B Zar" w:hint="cs"/>
          <w:color w:val="000000"/>
          <w:sz w:val="36"/>
          <w:szCs w:val="36"/>
        </w:rPr>
        <w:t>ə</w:t>
      </w:r>
      <w:r>
        <w:rPr>
          <w:rStyle w:val="contenttext"/>
          <w:rFonts w:cs="B Zar" w:hint="cs"/>
          <w:color w:val="000000"/>
          <w:sz w:val="36"/>
          <w:szCs w:val="36"/>
        </w:rPr>
        <w:t xml:space="preserve"> kişi il</w:t>
      </w:r>
      <w:r>
        <w:rPr>
          <w:rStyle w:val="contenttext"/>
          <w:rFonts w:cs="B Zar" w:hint="cs"/>
          <w:color w:val="000000"/>
          <w:sz w:val="36"/>
          <w:szCs w:val="36"/>
        </w:rPr>
        <w:t>ə</w:t>
      </w:r>
      <w:r>
        <w:rPr>
          <w:rStyle w:val="contenttext"/>
          <w:rFonts w:cs="B Zar" w:hint="cs"/>
          <w:color w:val="000000"/>
          <w:sz w:val="36"/>
          <w:szCs w:val="36"/>
        </w:rPr>
        <w:t xml:space="preserve"> irtibat v</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ola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evli kişil</w:t>
      </w:r>
      <w:r>
        <w:rPr>
          <w:rStyle w:val="contenttext"/>
          <w:rFonts w:cs="B Zar" w:hint="cs"/>
          <w:color w:val="000000"/>
          <w:sz w:val="36"/>
          <w:szCs w:val="36"/>
        </w:rPr>
        <w:t>ə</w:t>
      </w:r>
      <w:r>
        <w:rPr>
          <w:rStyle w:val="contenttext"/>
          <w:rFonts w:cs="B Zar" w:hint="cs"/>
          <w:color w:val="000000"/>
          <w:sz w:val="36"/>
          <w:szCs w:val="36"/>
        </w:rPr>
        <w:t>r haradasa, çoxarvadlı olacaqdır</w:t>
      </w:r>
      <w:r>
        <w:rPr>
          <w:rStyle w:val="contenttext"/>
          <w:rFonts w:cs="B Zar" w:hint="cs"/>
          <w:color w:val="000000"/>
          <w:sz w:val="36"/>
          <w:szCs w:val="36"/>
          <w:rtl/>
        </w:rPr>
        <w:t>.</w:t>
      </w:r>
    </w:p>
    <w:p w:rsidR="00000000" w:rsidRDefault="00976AFA" w:rsidP="0026523D">
      <w:pPr>
        <w:pStyle w:val="contentparagraph"/>
        <w:jc w:val="both"/>
        <w:divId w:val="1879849383"/>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li, bu,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w:t>
      </w:r>
      <w:r>
        <w:rPr>
          <w:rStyle w:val="contenttext"/>
          <w:rFonts w:cs="B Zar" w:hint="cs"/>
          <w:color w:val="000000"/>
          <w:sz w:val="36"/>
          <w:szCs w:val="36"/>
        </w:rPr>
        <w:t xml:space="preserve"> olmaq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h</w:t>
      </w:r>
      <w:r>
        <w:rPr>
          <w:rStyle w:val="contenttext"/>
          <w:rFonts w:cs="B Zar" w:hint="cs"/>
          <w:color w:val="000000"/>
          <w:sz w:val="36"/>
          <w:szCs w:val="36"/>
        </w:rPr>
        <w:t>ə</w:t>
      </w:r>
      <w:r>
        <w:rPr>
          <w:rStyle w:val="contenttext"/>
          <w:rFonts w:cs="B Zar" w:hint="cs"/>
          <w:color w:val="000000"/>
          <w:sz w:val="36"/>
          <w:szCs w:val="36"/>
        </w:rPr>
        <w:t>qiqi simasının b</w:t>
      </w:r>
      <w:r>
        <w:rPr>
          <w:rStyle w:val="contenttext"/>
          <w:rFonts w:cs="B Zar" w:hint="cs"/>
          <w:color w:val="000000"/>
          <w:sz w:val="36"/>
          <w:szCs w:val="36"/>
        </w:rPr>
        <w:t>ə</w:t>
      </w:r>
      <w:r>
        <w:rPr>
          <w:rStyle w:val="contenttext"/>
          <w:rFonts w:cs="B Zar" w:hint="cs"/>
          <w:color w:val="000000"/>
          <w:sz w:val="36"/>
          <w:szCs w:val="36"/>
        </w:rPr>
        <w:t>yan edilm</w:t>
      </w:r>
      <w:r>
        <w:rPr>
          <w:rStyle w:val="contenttext"/>
          <w:rFonts w:cs="B Zar" w:hint="cs"/>
          <w:color w:val="000000"/>
          <w:sz w:val="36"/>
          <w:szCs w:val="36"/>
        </w:rPr>
        <w:t>ə</w:t>
      </w:r>
      <w:r>
        <w:rPr>
          <w:rStyle w:val="contenttext"/>
          <w:rFonts w:cs="B Zar" w:hint="cs"/>
          <w:color w:val="000000"/>
          <w:sz w:val="36"/>
          <w:szCs w:val="36"/>
        </w:rPr>
        <w:t>sidir. Amma Q</w:t>
      </w:r>
      <w:r>
        <w:rPr>
          <w:rStyle w:val="contenttext"/>
          <w:rFonts w:cs="B Zar" w:hint="cs"/>
          <w:color w:val="000000"/>
          <w:sz w:val="36"/>
          <w:szCs w:val="36"/>
        </w:rPr>
        <w:t>ə</w:t>
      </w:r>
      <w:r>
        <w:rPr>
          <w:rStyle w:val="contenttext"/>
          <w:rFonts w:cs="B Zar" w:hint="cs"/>
          <w:color w:val="000000"/>
          <w:sz w:val="36"/>
          <w:szCs w:val="36"/>
        </w:rPr>
        <w:t>rb üslubunun t</w:t>
      </w:r>
      <w:r>
        <w:rPr>
          <w:rStyle w:val="contenttext"/>
          <w:rFonts w:cs="B Zar" w:hint="cs"/>
          <w:color w:val="000000"/>
          <w:sz w:val="36"/>
          <w:szCs w:val="36"/>
        </w:rPr>
        <w:t>ə</w:t>
      </w:r>
      <w:r>
        <w:rPr>
          <w:rStyle w:val="contenttext"/>
          <w:rFonts w:cs="B Zar" w:hint="cs"/>
          <w:color w:val="000000"/>
          <w:sz w:val="36"/>
          <w:szCs w:val="36"/>
        </w:rPr>
        <w:t>bliğatçıları onun h</w:t>
      </w:r>
      <w:r>
        <w:rPr>
          <w:rStyle w:val="contenttext"/>
          <w:rFonts w:cs="B Zar" w:hint="cs"/>
          <w:color w:val="000000"/>
          <w:sz w:val="36"/>
          <w:szCs w:val="36"/>
        </w:rPr>
        <w:t>ə</w:t>
      </w:r>
      <w:r>
        <w:rPr>
          <w:rStyle w:val="contenttext"/>
          <w:rFonts w:cs="B Zar" w:hint="cs"/>
          <w:color w:val="000000"/>
          <w:sz w:val="36"/>
          <w:szCs w:val="36"/>
        </w:rPr>
        <w:t>qiqi siması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danışmağa hazır deyill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tini d</w:t>
      </w:r>
      <w:r>
        <w:rPr>
          <w:rStyle w:val="contenttext"/>
          <w:rFonts w:cs="B Zar" w:hint="cs"/>
          <w:color w:val="000000"/>
          <w:sz w:val="36"/>
          <w:szCs w:val="36"/>
        </w:rPr>
        <w:t>ə</w:t>
      </w:r>
      <w:r>
        <w:rPr>
          <w:rStyle w:val="contenttext"/>
          <w:rFonts w:cs="B Zar" w:hint="cs"/>
          <w:color w:val="000000"/>
          <w:sz w:val="36"/>
          <w:szCs w:val="36"/>
        </w:rPr>
        <w:t xml:space="preserve"> dem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mirl</w:t>
      </w:r>
      <w:r>
        <w:rPr>
          <w:rStyle w:val="contenttext"/>
          <w:rFonts w:cs="B Zar" w:hint="cs"/>
          <w:color w:val="000000"/>
          <w:sz w:val="36"/>
          <w:szCs w:val="36"/>
        </w:rPr>
        <w:t>ə</w:t>
      </w:r>
      <w:r>
        <w:rPr>
          <w:rStyle w:val="contenttext"/>
          <w:rFonts w:cs="B Zar" w:hint="cs"/>
          <w:color w:val="000000"/>
          <w:sz w:val="36"/>
          <w:szCs w:val="36"/>
        </w:rPr>
        <w:t>r. Onlar açıq-qşkar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bazlığı müdafi</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qanuni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w:t>
      </w:r>
      <w:r>
        <w:rPr>
          <w:rStyle w:val="contenttext"/>
          <w:rFonts w:cs="B Zar" w:hint="cs"/>
          <w:color w:val="000000"/>
          <w:sz w:val="36"/>
          <w:szCs w:val="36"/>
        </w:rPr>
        <w:t xml:space="preserve">ağı kişinin </w:t>
      </w:r>
      <w:r>
        <w:rPr>
          <w:rStyle w:val="contenttext"/>
          <w:rFonts w:cs="B Zar" w:hint="cs"/>
          <w:color w:val="000000"/>
          <w:sz w:val="36"/>
          <w:szCs w:val="36"/>
        </w:rPr>
        <w:t>ə</w:t>
      </w:r>
      <w:r>
        <w:rPr>
          <w:rStyle w:val="contenttext"/>
          <w:rFonts w:cs="B Zar" w:hint="cs"/>
          <w:color w:val="000000"/>
          <w:sz w:val="36"/>
          <w:szCs w:val="36"/>
        </w:rPr>
        <w:t>l-qolunun bağlanması v</w:t>
      </w:r>
      <w:r>
        <w:rPr>
          <w:rStyle w:val="contenttext"/>
          <w:rFonts w:cs="B Zar" w:hint="cs"/>
          <w:color w:val="000000"/>
          <w:sz w:val="36"/>
          <w:szCs w:val="36"/>
        </w:rPr>
        <w:t>ə</w:t>
      </w:r>
      <w:r>
        <w:rPr>
          <w:rStyle w:val="contenttext"/>
          <w:rFonts w:cs="B Zar" w:hint="cs"/>
          <w:color w:val="000000"/>
          <w:sz w:val="36"/>
          <w:szCs w:val="36"/>
        </w:rPr>
        <w:t xml:space="preserve"> ona bir mane</w:t>
      </w:r>
      <w:r>
        <w:rPr>
          <w:rStyle w:val="contenttext"/>
          <w:rFonts w:cs="B Zar" w:hint="cs"/>
          <w:color w:val="000000"/>
          <w:sz w:val="36"/>
          <w:szCs w:val="36"/>
        </w:rPr>
        <w:t>ə</w:t>
      </w:r>
      <w:r>
        <w:rPr>
          <w:rStyle w:val="contenttext"/>
          <w:rFonts w:cs="B Zar" w:hint="cs"/>
          <w:color w:val="000000"/>
          <w:sz w:val="36"/>
          <w:szCs w:val="36"/>
        </w:rPr>
        <w:t xml:space="preserve"> hesab edirl</w:t>
      </w:r>
      <w:r>
        <w:rPr>
          <w:rStyle w:val="contenttext"/>
          <w:rFonts w:cs="B Zar" w:hint="cs"/>
          <w:color w:val="000000"/>
          <w:sz w:val="36"/>
          <w:szCs w:val="36"/>
        </w:rPr>
        <w:t>ə</w:t>
      </w:r>
      <w:r>
        <w:rPr>
          <w:rStyle w:val="contenttext"/>
          <w:rFonts w:cs="B Zar" w:hint="cs"/>
          <w:color w:val="000000"/>
          <w:sz w:val="36"/>
          <w:szCs w:val="36"/>
        </w:rPr>
        <w:t>r. Onlar bir zövc</w:t>
      </w:r>
      <w:r>
        <w:rPr>
          <w:rStyle w:val="contenttext"/>
          <w:rFonts w:cs="B Zar" w:hint="cs"/>
          <w:color w:val="000000"/>
          <w:sz w:val="36"/>
          <w:szCs w:val="36"/>
        </w:rPr>
        <w:t>ə</w:t>
      </w:r>
      <w:r>
        <w:rPr>
          <w:rStyle w:val="contenttext"/>
          <w:rFonts w:cs="B Zar" w:hint="cs"/>
          <w:color w:val="000000"/>
          <w:sz w:val="36"/>
          <w:szCs w:val="36"/>
        </w:rPr>
        <w:t>nin bel</w:t>
      </w:r>
      <w:r>
        <w:rPr>
          <w:rStyle w:val="contenttext"/>
          <w:rFonts w:cs="B Zar" w:hint="cs"/>
          <w:color w:val="000000"/>
          <w:sz w:val="36"/>
          <w:szCs w:val="36"/>
        </w:rPr>
        <w:t>ə</w:t>
      </w:r>
      <w:r>
        <w:rPr>
          <w:rStyle w:val="contenttext"/>
          <w:rFonts w:cs="B Zar" w:hint="cs"/>
          <w:color w:val="000000"/>
          <w:sz w:val="36"/>
          <w:szCs w:val="36"/>
        </w:rPr>
        <w:t xml:space="preserve"> çox olduğunu düşünürl</w:t>
      </w:r>
      <w:r>
        <w:rPr>
          <w:rStyle w:val="contenttext"/>
          <w:rFonts w:cs="B Zar" w:hint="cs"/>
          <w:color w:val="000000"/>
          <w:sz w:val="36"/>
          <w:szCs w:val="36"/>
        </w:rPr>
        <w:t>ə</w:t>
      </w:r>
      <w:r>
        <w:rPr>
          <w:rStyle w:val="contenttext"/>
          <w:rFonts w:cs="B Zar" w:hint="cs"/>
          <w:color w:val="000000"/>
          <w:sz w:val="36"/>
          <w:szCs w:val="36"/>
        </w:rPr>
        <w:t>r, qaldı ki,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olmağı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l</w:t>
      </w:r>
      <w:r>
        <w:rPr>
          <w:rStyle w:val="contenttext"/>
          <w:rFonts w:cs="B Zar" w:hint="cs"/>
          <w:color w:val="000000"/>
          <w:sz w:val="36"/>
          <w:szCs w:val="36"/>
        </w:rPr>
        <w:t>ə</w:t>
      </w:r>
      <w:r>
        <w:rPr>
          <w:rStyle w:val="contenttext"/>
          <w:rFonts w:cs="B Zar" w:hint="cs"/>
          <w:color w:val="000000"/>
          <w:sz w:val="36"/>
          <w:szCs w:val="36"/>
        </w:rPr>
        <w:t>zz</w:t>
      </w:r>
      <w:r>
        <w:rPr>
          <w:rStyle w:val="contenttext"/>
          <w:rFonts w:cs="B Zar" w:hint="cs"/>
          <w:color w:val="000000"/>
          <w:sz w:val="36"/>
          <w:szCs w:val="36"/>
        </w:rPr>
        <w:t>ə</w:t>
      </w:r>
      <w:r>
        <w:rPr>
          <w:rStyle w:val="contenttext"/>
          <w:rFonts w:cs="B Zar" w:hint="cs"/>
          <w:color w:val="000000"/>
          <w:sz w:val="36"/>
          <w:szCs w:val="36"/>
        </w:rPr>
        <w:t>ti izdivac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hdudlaşmayan azad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axtarır, </w:t>
      </w:r>
      <w:r>
        <w:rPr>
          <w:rStyle w:val="contenttext"/>
          <w:rFonts w:cs="B Zar" w:hint="cs"/>
          <w:color w:val="000000"/>
          <w:sz w:val="36"/>
          <w:szCs w:val="36"/>
        </w:rPr>
        <w:t>amma öz danışıq v</w:t>
      </w:r>
      <w:r>
        <w:rPr>
          <w:rStyle w:val="contenttext"/>
          <w:rFonts w:cs="B Zar" w:hint="cs"/>
          <w:color w:val="000000"/>
          <w:sz w:val="36"/>
          <w:szCs w:val="36"/>
        </w:rPr>
        <w:t>ə</w:t>
      </w:r>
      <w:r>
        <w:rPr>
          <w:rStyle w:val="contenttext"/>
          <w:rFonts w:cs="B Zar" w:hint="cs"/>
          <w:color w:val="000000"/>
          <w:sz w:val="36"/>
          <w:szCs w:val="36"/>
        </w:rPr>
        <w:t xml:space="preserve"> söhb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özl</w:t>
      </w:r>
      <w:r>
        <w:rPr>
          <w:rStyle w:val="contenttext"/>
          <w:rFonts w:cs="B Zar" w:hint="cs"/>
          <w:color w:val="000000"/>
          <w:sz w:val="36"/>
          <w:szCs w:val="36"/>
        </w:rPr>
        <w:t>ə</w:t>
      </w:r>
      <w:r>
        <w:rPr>
          <w:rStyle w:val="contenttext"/>
          <w:rFonts w:cs="B Zar" w:hint="cs"/>
          <w:color w:val="000000"/>
          <w:sz w:val="36"/>
          <w:szCs w:val="36"/>
        </w:rPr>
        <w:t>rini sad</w:t>
      </w:r>
      <w:r>
        <w:rPr>
          <w:rStyle w:val="contenttext"/>
          <w:rFonts w:cs="B Zar" w:hint="cs"/>
          <w:color w:val="000000"/>
          <w:sz w:val="36"/>
          <w:szCs w:val="36"/>
        </w:rPr>
        <w:t>ə</w:t>
      </w:r>
      <w:r>
        <w:rPr>
          <w:rStyle w:val="contenttext"/>
          <w:rFonts w:cs="B Zar" w:hint="cs"/>
          <w:color w:val="000000"/>
          <w:sz w:val="36"/>
          <w:szCs w:val="36"/>
        </w:rPr>
        <w:t>lövh insanlara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olmağı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kimi göst</w:t>
      </w:r>
      <w:r>
        <w:rPr>
          <w:rStyle w:val="contenttext"/>
          <w:rFonts w:cs="B Zar" w:hint="cs"/>
          <w:color w:val="000000"/>
          <w:sz w:val="36"/>
          <w:szCs w:val="36"/>
        </w:rPr>
        <w:t>ə</w:t>
      </w:r>
      <w:r>
        <w:rPr>
          <w:rStyle w:val="contenttext"/>
          <w:rFonts w:cs="B Zar" w:hint="cs"/>
          <w:color w:val="000000"/>
          <w:sz w:val="36"/>
          <w:szCs w:val="36"/>
        </w:rPr>
        <w:t>rirl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sumcasına kişinin v</w:t>
      </w:r>
      <w:r>
        <w:rPr>
          <w:rStyle w:val="contenttext"/>
          <w:rFonts w:cs="B Zar" w:hint="cs"/>
          <w:color w:val="000000"/>
          <w:sz w:val="36"/>
          <w:szCs w:val="36"/>
        </w:rPr>
        <w:t>ə</w:t>
      </w:r>
      <w:r>
        <w:rPr>
          <w:rStyle w:val="contenttext"/>
          <w:rFonts w:cs="B Zar" w:hint="cs"/>
          <w:color w:val="000000"/>
          <w:sz w:val="36"/>
          <w:szCs w:val="36"/>
        </w:rPr>
        <w:t>fasız olmasının deyil, onun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olaraq qadına sadiq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falı qalmasının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 olduğunu vurğulayırla</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208880597"/>
        <w:rPr>
          <w:rFonts w:eastAsia="Times New Roman" w:cs="B Titr" w:hint="cs"/>
          <w:b w:val="0"/>
          <w:bCs w:val="0"/>
          <w:color w:val="FF0080"/>
          <w:sz w:val="30"/>
          <w:szCs w:val="30"/>
          <w:rtl/>
        </w:rPr>
      </w:pPr>
      <w:r>
        <w:rPr>
          <w:rFonts w:eastAsia="Times New Roman" w:cs="B Titr" w:hint="cs"/>
          <w:b w:val="0"/>
          <w:bCs w:val="0"/>
          <w:color w:val="FF0080"/>
          <w:sz w:val="30"/>
          <w:szCs w:val="30"/>
        </w:rPr>
        <w:t>İyirminci әsrdәki kişilәrin hiylәlәri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08880597"/>
        <w:rPr>
          <w:rFonts w:cs="B Zar" w:hint="cs"/>
          <w:color w:val="000000"/>
          <w:sz w:val="36"/>
          <w:szCs w:val="36"/>
          <w:rtl/>
        </w:rPr>
      </w:pPr>
      <w:r>
        <w:rPr>
          <w:rStyle w:val="contenttext"/>
          <w:rFonts w:cs="B Zar" w:hint="cs"/>
          <w:color w:val="000000"/>
          <w:sz w:val="36"/>
          <w:szCs w:val="36"/>
        </w:rPr>
        <w:t xml:space="preserve">İyirminci </w:t>
      </w:r>
      <w:r>
        <w:rPr>
          <w:rStyle w:val="contenttext"/>
          <w:rFonts w:cs="B Zar" w:hint="cs"/>
          <w:color w:val="000000"/>
          <w:sz w:val="36"/>
          <w:szCs w:val="36"/>
        </w:rPr>
        <w:t>ə</w:t>
      </w:r>
      <w:r>
        <w:rPr>
          <w:rStyle w:val="contenttext"/>
          <w:rFonts w:cs="B Zar" w:hint="cs"/>
          <w:color w:val="000000"/>
          <w:sz w:val="36"/>
          <w:szCs w:val="36"/>
        </w:rPr>
        <w:t>srin kişil</w:t>
      </w:r>
      <w:r>
        <w:rPr>
          <w:rStyle w:val="contenttext"/>
          <w:rFonts w:cs="B Zar" w:hint="cs"/>
          <w:color w:val="000000"/>
          <w:sz w:val="36"/>
          <w:szCs w:val="36"/>
        </w:rPr>
        <w:t>ə</w:t>
      </w:r>
      <w:r>
        <w:rPr>
          <w:rStyle w:val="contenttext"/>
          <w:rFonts w:cs="B Zar" w:hint="cs"/>
          <w:color w:val="000000"/>
          <w:sz w:val="36"/>
          <w:szCs w:val="36"/>
        </w:rPr>
        <w:t>ri ail</w:t>
      </w:r>
      <w:r>
        <w:rPr>
          <w:rStyle w:val="contenttext"/>
          <w:rFonts w:cs="B Zar" w:hint="cs"/>
          <w:color w:val="000000"/>
          <w:sz w:val="36"/>
          <w:szCs w:val="36"/>
        </w:rPr>
        <w:t>ə</w:t>
      </w:r>
      <w:r>
        <w:rPr>
          <w:rStyle w:val="contenttext"/>
          <w:rFonts w:cs="B Zar" w:hint="cs"/>
          <w:color w:val="000000"/>
          <w:sz w:val="36"/>
          <w:szCs w:val="36"/>
        </w:rPr>
        <w:t xml:space="preserve"> hüquqlarına aid olan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aradan qaldıra v</w:t>
      </w:r>
      <w:r>
        <w:rPr>
          <w:rStyle w:val="contenttext"/>
          <w:rFonts w:cs="B Zar" w:hint="cs"/>
          <w:color w:val="000000"/>
          <w:sz w:val="36"/>
          <w:szCs w:val="36"/>
        </w:rPr>
        <w:t>ə</w:t>
      </w:r>
      <w:r>
        <w:rPr>
          <w:rStyle w:val="contenttext"/>
          <w:rFonts w:cs="B Zar" w:hint="cs"/>
          <w:color w:val="000000"/>
          <w:sz w:val="36"/>
          <w:szCs w:val="36"/>
        </w:rPr>
        <w:t xml:space="preserve"> azadlıq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 kimi q</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ng adalarla qadınları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 yuxusunda yatızdıra, onlara vermiş olduğu v</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yayına v</w:t>
      </w:r>
      <w:r>
        <w:rPr>
          <w:rStyle w:val="contenttext"/>
          <w:rFonts w:cs="B Zar" w:hint="cs"/>
          <w:color w:val="000000"/>
          <w:sz w:val="36"/>
          <w:szCs w:val="36"/>
        </w:rPr>
        <w:t>ə</w:t>
      </w:r>
      <w:r>
        <w:rPr>
          <w:rStyle w:val="contenttext"/>
          <w:rFonts w:cs="B Zar" w:hint="cs"/>
          <w:color w:val="000000"/>
          <w:sz w:val="36"/>
          <w:szCs w:val="36"/>
        </w:rPr>
        <w:t xml:space="preserve"> öz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rinin ardınca ged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 daha da artıra bilmişdir. Amma bu arada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kimi hansısa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günd</w:t>
      </w:r>
      <w:r>
        <w:rPr>
          <w:rStyle w:val="contenttext"/>
          <w:rFonts w:cs="B Zar" w:hint="cs"/>
          <w:color w:val="000000"/>
          <w:sz w:val="36"/>
          <w:szCs w:val="36"/>
        </w:rPr>
        <w:t>ə</w:t>
      </w:r>
      <w:r>
        <w:rPr>
          <w:rStyle w:val="contenttext"/>
          <w:rFonts w:cs="B Zar" w:hint="cs"/>
          <w:color w:val="000000"/>
          <w:sz w:val="36"/>
          <w:szCs w:val="36"/>
        </w:rPr>
        <w:t>md</w:t>
      </w:r>
      <w:r>
        <w:rPr>
          <w:rStyle w:val="contenttext"/>
          <w:rFonts w:cs="B Zar" w:hint="cs"/>
          <w:color w:val="000000"/>
          <w:sz w:val="36"/>
          <w:szCs w:val="36"/>
        </w:rPr>
        <w:t>ə</w:t>
      </w:r>
      <w:r>
        <w:rPr>
          <w:rStyle w:val="contenttext"/>
          <w:rFonts w:cs="B Zar" w:hint="cs"/>
          <w:color w:val="000000"/>
          <w:sz w:val="36"/>
          <w:szCs w:val="36"/>
        </w:rPr>
        <w:t xml:space="preserve"> olmamış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ff</w:t>
      </w:r>
      <w:r>
        <w:rPr>
          <w:rStyle w:val="contenttext"/>
          <w:rFonts w:cs="B Zar" w:hint="cs"/>
          <w:color w:val="000000"/>
          <w:sz w:val="36"/>
          <w:szCs w:val="36"/>
        </w:rPr>
        <w:t>ə</w:t>
      </w:r>
      <w:r>
        <w:rPr>
          <w:rStyle w:val="contenttext"/>
          <w:rFonts w:cs="B Zar" w:hint="cs"/>
          <w:color w:val="000000"/>
          <w:sz w:val="36"/>
          <w:szCs w:val="36"/>
        </w:rPr>
        <w:t>qiyy</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mişdir</w:t>
      </w:r>
      <w:r>
        <w:rPr>
          <w:rStyle w:val="contenttext"/>
          <w:rFonts w:cs="B Zar" w:hint="cs"/>
          <w:color w:val="000000"/>
          <w:sz w:val="36"/>
          <w:szCs w:val="36"/>
          <w:rtl/>
        </w:rPr>
        <w:t>.</w:t>
      </w:r>
    </w:p>
    <w:p w:rsidR="00000000" w:rsidRDefault="00976AFA" w:rsidP="0026523D">
      <w:pPr>
        <w:pStyle w:val="contentparagraph"/>
        <w:jc w:val="both"/>
        <w:divId w:val="208880597"/>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b</w:t>
      </w:r>
      <w:r>
        <w:rPr>
          <w:rStyle w:val="contenttext"/>
          <w:rFonts w:cs="B Zar" w:hint="cs"/>
          <w:color w:val="000000"/>
          <w:sz w:val="36"/>
          <w:szCs w:val="36"/>
        </w:rPr>
        <w:t>ə</w:t>
      </w:r>
      <w:r>
        <w:rPr>
          <w:rStyle w:val="contenttext"/>
          <w:rFonts w:cs="B Zar" w:hint="cs"/>
          <w:color w:val="000000"/>
          <w:sz w:val="36"/>
          <w:szCs w:val="36"/>
        </w:rPr>
        <w:t xml:space="preserve">zi İran yazıçılarının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gördüyüm</w:t>
      </w:r>
      <w:r>
        <w:rPr>
          <w:rStyle w:val="contenttext"/>
          <w:rFonts w:cs="B Zar" w:hint="cs"/>
          <w:color w:val="000000"/>
          <w:sz w:val="36"/>
          <w:szCs w:val="36"/>
        </w:rPr>
        <w:t xml:space="preserve"> zaman, onların sad</w:t>
      </w:r>
      <w:r>
        <w:rPr>
          <w:rStyle w:val="contenttext"/>
          <w:rFonts w:cs="B Zar" w:hint="cs"/>
          <w:color w:val="000000"/>
          <w:sz w:val="36"/>
          <w:szCs w:val="36"/>
        </w:rPr>
        <w:t>ə</w:t>
      </w:r>
      <w:r>
        <w:rPr>
          <w:rStyle w:val="contenttext"/>
          <w:rFonts w:cs="B Zar" w:hint="cs"/>
          <w:color w:val="000000"/>
          <w:sz w:val="36"/>
          <w:szCs w:val="36"/>
        </w:rPr>
        <w:t>lövh, yoxsa, qafil olduğunu başa düş</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kk edir</w:t>
      </w:r>
      <w:r>
        <w:rPr>
          <w:rStyle w:val="contenttext"/>
          <w:rFonts w:cs="B Zar" w:hint="cs"/>
          <w:color w:val="000000"/>
          <w:sz w:val="36"/>
          <w:szCs w:val="36"/>
        </w:rPr>
        <w:t>ə</w:t>
      </w:r>
      <w:r>
        <w:rPr>
          <w:rStyle w:val="contenttext"/>
          <w:rFonts w:cs="B Zar" w:hint="cs"/>
          <w:color w:val="000000"/>
          <w:sz w:val="36"/>
          <w:szCs w:val="36"/>
        </w:rPr>
        <w:t>m. H</w:t>
      </w:r>
      <w:r>
        <w:rPr>
          <w:rStyle w:val="contenttext"/>
          <w:rFonts w:cs="B Zar" w:hint="cs"/>
          <w:color w:val="000000"/>
          <w:sz w:val="36"/>
          <w:szCs w:val="36"/>
        </w:rPr>
        <w:t>ə</w:t>
      </w:r>
      <w:r>
        <w:rPr>
          <w:rStyle w:val="contenttext"/>
          <w:rFonts w:cs="B Zar" w:hint="cs"/>
          <w:color w:val="000000"/>
          <w:sz w:val="36"/>
          <w:szCs w:val="36"/>
        </w:rPr>
        <w:t>min yazıçılardan biri çoxarvadlılıq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öz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ifad</w:t>
      </w:r>
      <w:r>
        <w:rPr>
          <w:rStyle w:val="contenttext"/>
          <w:rFonts w:cs="B Zar" w:hint="cs"/>
          <w:color w:val="000000"/>
          <w:sz w:val="36"/>
          <w:szCs w:val="36"/>
        </w:rPr>
        <w:t>ə</w:t>
      </w:r>
      <w:r>
        <w:rPr>
          <w:rStyle w:val="contenttext"/>
          <w:rFonts w:cs="B Zar" w:hint="cs"/>
          <w:color w:val="000000"/>
          <w:sz w:val="36"/>
          <w:szCs w:val="36"/>
        </w:rPr>
        <w:t xml:space="preserve"> edir: “Hal-hazırda inkişaf etmiş ölk</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arvadın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qarşılıqlı hüquq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söyk</w:t>
      </w:r>
      <w:r>
        <w:rPr>
          <w:rStyle w:val="contenttext"/>
          <w:rFonts w:cs="B Zar" w:hint="cs"/>
          <w:color w:val="000000"/>
          <w:sz w:val="36"/>
          <w:szCs w:val="36"/>
        </w:rPr>
        <w:t>ə</w:t>
      </w:r>
      <w:r>
        <w:rPr>
          <w:rStyle w:val="contenttext"/>
          <w:rFonts w:cs="B Zar" w:hint="cs"/>
          <w:color w:val="000000"/>
          <w:sz w:val="36"/>
          <w:szCs w:val="36"/>
        </w:rPr>
        <w:t>nir v</w:t>
      </w:r>
      <w:r>
        <w:rPr>
          <w:rStyle w:val="contenttext"/>
          <w:rFonts w:cs="B Zar" w:hint="cs"/>
          <w:color w:val="000000"/>
          <w:sz w:val="36"/>
          <w:szCs w:val="36"/>
        </w:rPr>
        <w:t>ə</w:t>
      </w:r>
      <w:r>
        <w:rPr>
          <w:rStyle w:val="contenttext"/>
          <w:rFonts w:cs="B Zar" w:hint="cs"/>
          <w:color w:val="000000"/>
          <w:sz w:val="36"/>
          <w:szCs w:val="36"/>
        </w:rPr>
        <w:t xml:space="preserve"> qadınlar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coxarvadlılığı onun ist</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forma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kli il</w:t>
      </w:r>
      <w:r>
        <w:rPr>
          <w:rStyle w:val="contenttext"/>
          <w:rFonts w:cs="B Zar" w:hint="cs"/>
          <w:color w:val="000000"/>
          <w:sz w:val="36"/>
          <w:szCs w:val="36"/>
        </w:rPr>
        <w:t>ə</w:t>
      </w:r>
      <w:r>
        <w:rPr>
          <w:rStyle w:val="contenttext"/>
          <w:rFonts w:cs="B Zar" w:hint="cs"/>
          <w:color w:val="000000"/>
          <w:sz w:val="36"/>
          <w:szCs w:val="36"/>
        </w:rPr>
        <w:t xml:space="preserve"> (daimi v</w:t>
      </w:r>
      <w:r>
        <w:rPr>
          <w:rStyle w:val="contenttext"/>
          <w:rFonts w:cs="B Zar" w:hint="cs"/>
          <w:color w:val="000000"/>
          <w:sz w:val="36"/>
          <w:szCs w:val="36"/>
        </w:rPr>
        <w:t>ə</w:t>
      </w:r>
      <w:r>
        <w:rPr>
          <w:rStyle w:val="contenttext"/>
          <w:rFonts w:cs="B Zar" w:hint="cs"/>
          <w:color w:val="000000"/>
          <w:sz w:val="36"/>
          <w:szCs w:val="36"/>
        </w:rPr>
        <w:t xml:space="preserve"> müv</w:t>
      </w:r>
      <w:r>
        <w:rPr>
          <w:rStyle w:val="contenttext"/>
          <w:rFonts w:cs="B Zar" w:hint="cs"/>
          <w:color w:val="000000"/>
          <w:sz w:val="36"/>
          <w:szCs w:val="36"/>
        </w:rPr>
        <w:t>ə</w:t>
      </w:r>
      <w:r>
        <w:rPr>
          <w:rStyle w:val="contenttext"/>
          <w:rFonts w:cs="B Zar" w:hint="cs"/>
          <w:color w:val="000000"/>
          <w:sz w:val="36"/>
          <w:szCs w:val="36"/>
        </w:rPr>
        <w:t>qq</w:t>
      </w:r>
      <w:r>
        <w:rPr>
          <w:rStyle w:val="contenttext"/>
          <w:rFonts w:cs="B Zar" w:hint="cs"/>
          <w:color w:val="000000"/>
          <w:sz w:val="36"/>
          <w:szCs w:val="36"/>
        </w:rPr>
        <w:t>ə</w:t>
      </w:r>
      <w:r>
        <w:rPr>
          <w:rStyle w:val="contenttext"/>
          <w:rFonts w:cs="B Zar" w:hint="cs"/>
          <w:color w:val="000000"/>
          <w:sz w:val="36"/>
          <w:szCs w:val="36"/>
        </w:rPr>
        <w:t>ti)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hansısa bir qadın r</w:t>
      </w:r>
      <w:r>
        <w:rPr>
          <w:rStyle w:val="contenttext"/>
          <w:rFonts w:cs="B Zar" w:hint="cs"/>
          <w:color w:val="000000"/>
          <w:sz w:val="36"/>
          <w:szCs w:val="36"/>
        </w:rPr>
        <w:t>ə</w:t>
      </w:r>
      <w:r>
        <w:rPr>
          <w:rStyle w:val="contenttext"/>
          <w:rFonts w:cs="B Zar" w:hint="cs"/>
          <w:color w:val="000000"/>
          <w:sz w:val="36"/>
          <w:szCs w:val="36"/>
        </w:rPr>
        <w:t>qibi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rini paylaşmaq çox ç</w:t>
      </w:r>
      <w:r>
        <w:rPr>
          <w:rStyle w:val="contenttext"/>
          <w:rFonts w:cs="B Zar" w:hint="cs"/>
          <w:color w:val="000000"/>
          <w:sz w:val="36"/>
          <w:szCs w:val="36"/>
        </w:rPr>
        <w:t>ə</w:t>
      </w:r>
      <w:r>
        <w:rPr>
          <w:rStyle w:val="contenttext"/>
          <w:rFonts w:cs="B Zar" w:hint="cs"/>
          <w:color w:val="000000"/>
          <w:sz w:val="36"/>
          <w:szCs w:val="36"/>
        </w:rPr>
        <w:t>tin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20888059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h:326</w:t>
      </w:r>
    </w:p>
    <w:p w:rsidR="00000000" w:rsidRDefault="00976AFA" w:rsidP="0026523D">
      <w:pPr>
        <w:pStyle w:val="contentparagraph"/>
        <w:jc w:val="both"/>
        <w:divId w:val="111937062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vvür</w:t>
      </w:r>
      <w:r>
        <w:rPr>
          <w:rStyle w:val="contenttext"/>
          <w:rFonts w:cs="B Zar" w:hint="cs"/>
          <w:color w:val="000000"/>
          <w:sz w:val="36"/>
          <w:szCs w:val="36"/>
        </w:rPr>
        <w:t>ə</w:t>
      </w:r>
      <w:r>
        <w:rPr>
          <w:rStyle w:val="contenttext"/>
          <w:rFonts w:cs="B Zar" w:hint="cs"/>
          <w:color w:val="000000"/>
          <w:sz w:val="36"/>
          <w:szCs w:val="36"/>
        </w:rPr>
        <w:t xml:space="preserve"> malik olduğunu, yoxsa, özl</w:t>
      </w:r>
      <w:r>
        <w:rPr>
          <w:rStyle w:val="contenttext"/>
          <w:rFonts w:cs="B Zar" w:hint="cs"/>
          <w:color w:val="000000"/>
          <w:sz w:val="36"/>
          <w:szCs w:val="36"/>
        </w:rPr>
        <w:t>ə</w:t>
      </w:r>
      <w:r>
        <w:rPr>
          <w:rStyle w:val="contenttext"/>
          <w:rFonts w:cs="B Zar" w:hint="cs"/>
          <w:color w:val="000000"/>
          <w:sz w:val="36"/>
          <w:szCs w:val="36"/>
        </w:rPr>
        <w:t>rini q</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vurduqlarını başa düş</w:t>
      </w:r>
      <w:r>
        <w:rPr>
          <w:rStyle w:val="contenttext"/>
          <w:rFonts w:cs="B Zar" w:hint="cs"/>
          <w:color w:val="000000"/>
          <w:sz w:val="36"/>
          <w:szCs w:val="36"/>
        </w:rPr>
        <w:t>ə</w:t>
      </w:r>
      <w:r>
        <w:rPr>
          <w:rStyle w:val="contenttext"/>
          <w:rFonts w:cs="B Zar" w:hint="cs"/>
          <w:color w:val="000000"/>
          <w:sz w:val="36"/>
          <w:szCs w:val="36"/>
        </w:rPr>
        <w:t xml:space="preserve"> bilmir</w:t>
      </w:r>
      <w:r>
        <w:rPr>
          <w:rStyle w:val="contenttext"/>
          <w:rFonts w:cs="B Zar" w:hint="cs"/>
          <w:color w:val="000000"/>
          <w:sz w:val="36"/>
          <w:szCs w:val="36"/>
        </w:rPr>
        <w:t>ə</w:t>
      </w:r>
      <w:r>
        <w:rPr>
          <w:rStyle w:val="contenttext"/>
          <w:rFonts w:cs="B Zar" w:hint="cs"/>
          <w:color w:val="000000"/>
          <w:sz w:val="36"/>
          <w:szCs w:val="36"/>
        </w:rPr>
        <w:t>m.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onlar doğrudan da, çoxarvadlılıq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qaynaqlan bir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 o</w:t>
      </w:r>
      <w:r>
        <w:rPr>
          <w:rStyle w:val="contenttext"/>
          <w:rFonts w:cs="B Zar" w:hint="cs"/>
          <w:color w:val="000000"/>
          <w:sz w:val="36"/>
          <w:szCs w:val="36"/>
        </w:rPr>
        <w:t>lduğunu v</w:t>
      </w:r>
      <w:r>
        <w:rPr>
          <w:rStyle w:val="contenttext"/>
          <w:rFonts w:cs="B Zar" w:hint="cs"/>
          <w:color w:val="000000"/>
          <w:sz w:val="36"/>
          <w:szCs w:val="36"/>
        </w:rPr>
        <w:t>ə</w:t>
      </w:r>
      <w:r>
        <w:rPr>
          <w:rStyle w:val="contenttext"/>
          <w:rFonts w:cs="B Zar" w:hint="cs"/>
          <w:color w:val="000000"/>
          <w:sz w:val="36"/>
          <w:szCs w:val="36"/>
        </w:rPr>
        <w:t xml:space="preserve"> onun bütün evli kişi v</w:t>
      </w:r>
      <w:r>
        <w:rPr>
          <w:rStyle w:val="contenttext"/>
          <w:rFonts w:cs="B Zar" w:hint="cs"/>
          <w:color w:val="000000"/>
          <w:sz w:val="36"/>
          <w:szCs w:val="36"/>
        </w:rPr>
        <w:t>ə</w:t>
      </w:r>
      <w:r>
        <w:rPr>
          <w:rStyle w:val="contenttext"/>
          <w:rFonts w:cs="B Zar" w:hint="cs"/>
          <w:color w:val="000000"/>
          <w:sz w:val="36"/>
          <w:szCs w:val="36"/>
        </w:rPr>
        <w:t xml:space="preserve"> qadınlar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tirdiyini, eyni zamanda, h</w:t>
      </w:r>
      <w:r>
        <w:rPr>
          <w:rStyle w:val="contenttext"/>
          <w:rFonts w:cs="B Zar" w:hint="cs"/>
          <w:color w:val="000000"/>
          <w:sz w:val="36"/>
          <w:szCs w:val="36"/>
        </w:rPr>
        <w:t>ə</w:t>
      </w:r>
      <w:r>
        <w:rPr>
          <w:rStyle w:val="contenttext"/>
          <w:rFonts w:cs="B Zar" w:hint="cs"/>
          <w:color w:val="000000"/>
          <w:sz w:val="36"/>
          <w:szCs w:val="36"/>
        </w:rPr>
        <w:t>min problemin h</w:t>
      </w:r>
      <w:r>
        <w:rPr>
          <w:rStyle w:val="contenttext"/>
          <w:rFonts w:cs="B Zar" w:hint="cs"/>
          <w:color w:val="000000"/>
          <w:sz w:val="36"/>
          <w:szCs w:val="36"/>
        </w:rPr>
        <w:t>ə</w:t>
      </w:r>
      <w:r>
        <w:rPr>
          <w:rStyle w:val="contenttext"/>
          <w:rFonts w:cs="B Zar" w:hint="cs"/>
          <w:color w:val="000000"/>
          <w:sz w:val="36"/>
          <w:szCs w:val="36"/>
        </w:rPr>
        <w:t>lli üçün çoxarvadlılıqdan daha yaxşı bir h</w:t>
      </w:r>
      <w:r>
        <w:rPr>
          <w:rStyle w:val="contenttext"/>
          <w:rFonts w:cs="B Zar" w:hint="cs"/>
          <w:color w:val="000000"/>
          <w:sz w:val="36"/>
          <w:szCs w:val="36"/>
        </w:rPr>
        <w:t>ə</w:t>
      </w:r>
      <w:r>
        <w:rPr>
          <w:rStyle w:val="contenttext"/>
          <w:rFonts w:cs="B Zar" w:hint="cs"/>
          <w:color w:val="000000"/>
          <w:sz w:val="36"/>
          <w:szCs w:val="36"/>
        </w:rPr>
        <w:t>ll yolu olmadığını anlayaraq başa düşmürl</w:t>
      </w:r>
      <w:r>
        <w:rPr>
          <w:rStyle w:val="contenttext"/>
          <w:rFonts w:cs="B Zar" w:hint="cs"/>
          <w:color w:val="000000"/>
          <w:sz w:val="36"/>
          <w:szCs w:val="36"/>
        </w:rPr>
        <w:t>ə</w:t>
      </w:r>
      <w:r>
        <w:rPr>
          <w:rStyle w:val="contenttext"/>
          <w:rFonts w:cs="B Zar" w:hint="cs"/>
          <w:color w:val="000000"/>
          <w:sz w:val="36"/>
          <w:szCs w:val="36"/>
        </w:rPr>
        <w:t>rmi</w:t>
      </w:r>
      <w:r>
        <w:rPr>
          <w:rStyle w:val="contenttext"/>
          <w:rFonts w:cs="B Zar" w:hint="cs"/>
          <w:color w:val="000000"/>
          <w:sz w:val="36"/>
          <w:szCs w:val="36"/>
          <w:rtl/>
        </w:rPr>
        <w:t>?</w:t>
      </w:r>
    </w:p>
    <w:p w:rsidR="00000000" w:rsidRDefault="00976AFA" w:rsidP="0026523D">
      <w:pPr>
        <w:pStyle w:val="contentparagraph"/>
        <w:jc w:val="both"/>
        <w:divId w:val="1119370625"/>
        <w:rPr>
          <w:rFonts w:cs="B Zar" w:hint="cs"/>
          <w:color w:val="000000"/>
          <w:sz w:val="36"/>
          <w:szCs w:val="36"/>
          <w:rtl/>
        </w:rPr>
      </w:pPr>
      <w:r>
        <w:rPr>
          <w:rStyle w:val="contenttext"/>
          <w:rFonts w:cs="B Zar" w:hint="cs"/>
          <w:color w:val="000000"/>
          <w:sz w:val="36"/>
          <w:szCs w:val="36"/>
        </w:rPr>
        <w:t>Onlar bir-birinin üzün</w:t>
      </w:r>
      <w:r>
        <w:rPr>
          <w:rStyle w:val="contenttext"/>
          <w:rFonts w:cs="B Zar" w:hint="cs"/>
          <w:color w:val="000000"/>
          <w:sz w:val="36"/>
          <w:szCs w:val="36"/>
        </w:rPr>
        <w:t>ə</w:t>
      </w:r>
      <w:r>
        <w:rPr>
          <w:rStyle w:val="contenttext"/>
          <w:rFonts w:cs="B Zar" w:hint="cs"/>
          <w:color w:val="000000"/>
          <w:sz w:val="36"/>
          <w:szCs w:val="36"/>
        </w:rPr>
        <w:t xml:space="preserve"> gözl</w:t>
      </w:r>
      <w:r>
        <w:rPr>
          <w:rStyle w:val="contenttext"/>
          <w:rFonts w:cs="B Zar" w:hint="cs"/>
          <w:color w:val="000000"/>
          <w:sz w:val="36"/>
          <w:szCs w:val="36"/>
        </w:rPr>
        <w:t>ə</w:t>
      </w:r>
      <w:r>
        <w:rPr>
          <w:rStyle w:val="contenttext"/>
          <w:rFonts w:cs="B Zar" w:hint="cs"/>
          <w:color w:val="000000"/>
          <w:sz w:val="36"/>
          <w:szCs w:val="36"/>
        </w:rPr>
        <w:t>rini döy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“yaşasın t</w:t>
      </w:r>
      <w:r>
        <w:rPr>
          <w:rStyle w:val="contenttext"/>
          <w:rFonts w:cs="B Zar" w:hint="cs"/>
          <w:color w:val="000000"/>
          <w:sz w:val="36"/>
          <w:szCs w:val="36"/>
        </w:rPr>
        <w:t>ə</w:t>
      </w:r>
      <w:r>
        <w:rPr>
          <w:rStyle w:val="contenttext"/>
          <w:rFonts w:cs="B Zar" w:hint="cs"/>
          <w:color w:val="000000"/>
          <w:sz w:val="36"/>
          <w:szCs w:val="36"/>
        </w:rPr>
        <w:t>karvadlılıq v</w:t>
      </w:r>
      <w:r>
        <w:rPr>
          <w:rStyle w:val="contenttext"/>
          <w:rFonts w:cs="B Zar" w:hint="cs"/>
          <w:color w:val="000000"/>
          <w:sz w:val="36"/>
          <w:szCs w:val="36"/>
        </w:rPr>
        <w:t>ə</w:t>
      </w:r>
      <w:r>
        <w:rPr>
          <w:rStyle w:val="contenttext"/>
          <w:rFonts w:cs="B Zar" w:hint="cs"/>
          <w:color w:val="000000"/>
          <w:sz w:val="36"/>
          <w:szCs w:val="36"/>
        </w:rPr>
        <w:t xml:space="preserve"> çoxaravadlılığa ölüm” şüarlarını verm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bu problemi h</w:t>
      </w:r>
      <w:r>
        <w:rPr>
          <w:rStyle w:val="contenttext"/>
          <w:rFonts w:cs="B Zar" w:hint="cs"/>
          <w:color w:val="000000"/>
          <w:sz w:val="36"/>
          <w:szCs w:val="36"/>
        </w:rPr>
        <w:t>ə</w:t>
      </w:r>
      <w:r>
        <w:rPr>
          <w:rStyle w:val="contenttext"/>
          <w:rFonts w:cs="B Zar" w:hint="cs"/>
          <w:color w:val="000000"/>
          <w:sz w:val="36"/>
          <w:szCs w:val="36"/>
        </w:rPr>
        <w:t>ll etm</w:t>
      </w:r>
      <w:r>
        <w:rPr>
          <w:rStyle w:val="contenttext"/>
          <w:rFonts w:cs="B Zar" w:hint="cs"/>
          <w:color w:val="000000"/>
          <w:sz w:val="36"/>
          <w:szCs w:val="36"/>
        </w:rPr>
        <w:t>ə</w:t>
      </w:r>
      <w:r>
        <w:rPr>
          <w:rStyle w:val="contenttext"/>
          <w:rFonts w:cs="B Zar" w:hint="cs"/>
          <w:color w:val="000000"/>
          <w:sz w:val="36"/>
          <w:szCs w:val="36"/>
        </w:rPr>
        <w:t>yin mümkün olmadığını anlamırlarmı? H</w:t>
      </w:r>
      <w:r>
        <w:rPr>
          <w:rStyle w:val="contenttext"/>
          <w:rFonts w:cs="B Zar" w:hint="cs"/>
          <w:color w:val="000000"/>
          <w:sz w:val="36"/>
          <w:szCs w:val="36"/>
        </w:rPr>
        <w:t>ə</w:t>
      </w:r>
      <w:r>
        <w:rPr>
          <w:rStyle w:val="contenttext"/>
          <w:rFonts w:cs="B Zar" w:hint="cs"/>
          <w:color w:val="000000"/>
          <w:sz w:val="36"/>
          <w:szCs w:val="36"/>
        </w:rPr>
        <w:t>mçinin, çoxarvadlılığın kişil</w:t>
      </w:r>
      <w:r>
        <w:rPr>
          <w:rStyle w:val="contenttext"/>
          <w:rFonts w:cs="B Zar" w:hint="cs"/>
          <w:color w:val="000000"/>
          <w:sz w:val="36"/>
          <w:szCs w:val="36"/>
        </w:rPr>
        <w:t>ə</w:t>
      </w:r>
      <w:r>
        <w:rPr>
          <w:rStyle w:val="contenttext"/>
          <w:rFonts w:cs="B Zar" w:hint="cs"/>
          <w:color w:val="000000"/>
          <w:sz w:val="36"/>
          <w:szCs w:val="36"/>
        </w:rPr>
        <w:t>rin deyil, qadınların hüquqları olduğunu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kişi v</w:t>
      </w:r>
      <w:r>
        <w:rPr>
          <w:rStyle w:val="contenttext"/>
          <w:rFonts w:cs="B Zar" w:hint="cs"/>
          <w:color w:val="000000"/>
          <w:sz w:val="36"/>
          <w:szCs w:val="36"/>
        </w:rPr>
        <w:t>ə</w:t>
      </w:r>
      <w:r>
        <w:rPr>
          <w:rStyle w:val="contenttext"/>
          <w:rFonts w:cs="B Zar" w:hint="cs"/>
          <w:color w:val="000000"/>
          <w:sz w:val="36"/>
          <w:szCs w:val="36"/>
        </w:rPr>
        <w:t xml:space="preserve"> qadının qarşılıqlı hüquqları 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heç bir rabit</w:t>
      </w:r>
      <w:r>
        <w:rPr>
          <w:rStyle w:val="contenttext"/>
          <w:rFonts w:cs="B Zar" w:hint="cs"/>
          <w:color w:val="000000"/>
          <w:sz w:val="36"/>
          <w:szCs w:val="36"/>
        </w:rPr>
        <w:t>ə</w:t>
      </w:r>
      <w:r>
        <w:rPr>
          <w:rStyle w:val="contenttext"/>
          <w:rFonts w:cs="B Zar" w:hint="cs"/>
          <w:color w:val="000000"/>
          <w:sz w:val="36"/>
          <w:szCs w:val="36"/>
        </w:rPr>
        <w:t>sinin olmadığını bilmirl</w:t>
      </w:r>
      <w:r>
        <w:rPr>
          <w:rStyle w:val="contenttext"/>
          <w:rFonts w:cs="B Zar" w:hint="cs"/>
          <w:color w:val="000000"/>
          <w:sz w:val="36"/>
          <w:szCs w:val="36"/>
        </w:rPr>
        <w:t>ə</w:t>
      </w:r>
      <w:r>
        <w:rPr>
          <w:rStyle w:val="contenttext"/>
          <w:rFonts w:cs="B Zar" w:hint="cs"/>
          <w:color w:val="000000"/>
          <w:sz w:val="36"/>
          <w:szCs w:val="36"/>
        </w:rPr>
        <w:t>rmi</w:t>
      </w:r>
      <w:r>
        <w:rPr>
          <w:rStyle w:val="contenttext"/>
          <w:rFonts w:cs="B Zar" w:hint="cs"/>
          <w:color w:val="000000"/>
          <w:sz w:val="36"/>
          <w:szCs w:val="36"/>
          <w:rtl/>
        </w:rPr>
        <w:t>?</w:t>
      </w:r>
    </w:p>
    <w:p w:rsidR="00000000" w:rsidRDefault="00976AFA" w:rsidP="0026523D">
      <w:pPr>
        <w:pStyle w:val="contentparagraph"/>
        <w:jc w:val="both"/>
        <w:divId w:val="1119370625"/>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sx</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“Qadınlar üçün çoxarvadlılığı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 sanki hansısa bir qadın r</w:t>
      </w:r>
      <w:r>
        <w:rPr>
          <w:rStyle w:val="contenttext"/>
          <w:rFonts w:cs="B Zar" w:hint="cs"/>
          <w:color w:val="000000"/>
          <w:sz w:val="36"/>
          <w:szCs w:val="36"/>
        </w:rPr>
        <w:t>ə</w:t>
      </w:r>
      <w:r>
        <w:rPr>
          <w:rStyle w:val="contenttext"/>
          <w:rFonts w:cs="B Zar" w:hint="cs"/>
          <w:color w:val="000000"/>
          <w:sz w:val="36"/>
          <w:szCs w:val="36"/>
        </w:rPr>
        <w:t>qibl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 paylaşmaq kimi ç</w:t>
      </w:r>
      <w:r>
        <w:rPr>
          <w:rStyle w:val="contenttext"/>
          <w:rFonts w:cs="B Zar" w:hint="cs"/>
          <w:color w:val="000000"/>
          <w:sz w:val="36"/>
          <w:szCs w:val="36"/>
        </w:rPr>
        <w:t>ə</w:t>
      </w:r>
      <w:r>
        <w:rPr>
          <w:rStyle w:val="contenttext"/>
          <w:rFonts w:cs="B Zar" w:hint="cs"/>
          <w:color w:val="000000"/>
          <w:sz w:val="36"/>
          <w:szCs w:val="36"/>
        </w:rPr>
        <w:t>tindir” - kimi sözl</w:t>
      </w:r>
      <w:r>
        <w:rPr>
          <w:rStyle w:val="contenttext"/>
          <w:rFonts w:cs="B Zar" w:hint="cs"/>
          <w:color w:val="000000"/>
          <w:sz w:val="36"/>
          <w:szCs w:val="36"/>
        </w:rPr>
        <w:t>ə</w:t>
      </w:r>
      <w:r>
        <w:rPr>
          <w:rStyle w:val="contenttext"/>
          <w:rFonts w:cs="B Zar" w:hint="cs"/>
          <w:color w:val="000000"/>
          <w:sz w:val="36"/>
          <w:szCs w:val="36"/>
        </w:rPr>
        <w:t>r dem</w:t>
      </w:r>
      <w:r>
        <w:rPr>
          <w:rStyle w:val="contenttext"/>
          <w:rFonts w:cs="B Zar" w:hint="cs"/>
          <w:color w:val="000000"/>
          <w:sz w:val="36"/>
          <w:szCs w:val="36"/>
        </w:rPr>
        <w:t>ə</w:t>
      </w:r>
      <w:r>
        <w:rPr>
          <w:rStyle w:val="contenttext"/>
          <w:rFonts w:cs="B Zar" w:hint="cs"/>
          <w:color w:val="000000"/>
          <w:sz w:val="36"/>
          <w:szCs w:val="36"/>
        </w:rPr>
        <w:t>sidir. Bunun yanlış bir müqayis</w:t>
      </w:r>
      <w:r>
        <w:rPr>
          <w:rStyle w:val="contenttext"/>
          <w:rFonts w:cs="B Zar" w:hint="cs"/>
          <w:color w:val="000000"/>
          <w:sz w:val="36"/>
          <w:szCs w:val="36"/>
        </w:rPr>
        <w:t>ə</w:t>
      </w:r>
      <w:r>
        <w:rPr>
          <w:rStyle w:val="contenttext"/>
          <w:rFonts w:cs="B Zar" w:hint="cs"/>
          <w:color w:val="000000"/>
          <w:sz w:val="36"/>
          <w:szCs w:val="36"/>
        </w:rPr>
        <w:t xml:space="preserve"> olduğunu bir</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nara qoyaq. Ola bilsin ki, onlar bugünkü dünyanın - h</w:t>
      </w:r>
      <w:r>
        <w:rPr>
          <w:rStyle w:val="contenttext"/>
          <w:rFonts w:cs="B Zar" w:hint="cs"/>
          <w:color w:val="000000"/>
          <w:sz w:val="36"/>
          <w:szCs w:val="36"/>
        </w:rPr>
        <w:t>ə</w:t>
      </w:r>
      <w:r>
        <w:rPr>
          <w:rStyle w:val="contenttext"/>
          <w:rFonts w:cs="B Zar" w:hint="cs"/>
          <w:color w:val="000000"/>
          <w:sz w:val="36"/>
          <w:szCs w:val="36"/>
        </w:rPr>
        <w:t>min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meydana çıxan h</w:t>
      </w:r>
      <w:r>
        <w:rPr>
          <w:rStyle w:val="contenttext"/>
          <w:rFonts w:cs="B Zar" w:hint="cs"/>
          <w:color w:val="000000"/>
          <w:sz w:val="36"/>
          <w:szCs w:val="36"/>
        </w:rPr>
        <w:t>ə</w:t>
      </w:r>
      <w:r>
        <w:rPr>
          <w:rStyle w:val="contenttext"/>
          <w:rFonts w:cs="B Zar" w:hint="cs"/>
          <w:color w:val="000000"/>
          <w:sz w:val="36"/>
          <w:szCs w:val="36"/>
        </w:rPr>
        <w:t>r bir yeniliyi c</w:t>
      </w:r>
      <w:r>
        <w:rPr>
          <w:rStyle w:val="contenttext"/>
          <w:rFonts w:cs="B Zar" w:hint="cs"/>
          <w:color w:val="000000"/>
          <w:sz w:val="36"/>
          <w:szCs w:val="36"/>
        </w:rPr>
        <w:t>ə</w:t>
      </w:r>
      <w:r>
        <w:rPr>
          <w:rStyle w:val="contenttext"/>
          <w:rFonts w:cs="B Zar" w:hint="cs"/>
          <w:color w:val="000000"/>
          <w:sz w:val="36"/>
          <w:szCs w:val="36"/>
        </w:rPr>
        <w:t>zb edir v</w:t>
      </w:r>
      <w:r>
        <w:rPr>
          <w:rStyle w:val="contenttext"/>
          <w:rFonts w:cs="B Zar" w:hint="cs"/>
          <w:color w:val="000000"/>
          <w:sz w:val="36"/>
          <w:szCs w:val="36"/>
        </w:rPr>
        <w:t>ə</w:t>
      </w:r>
      <w:r>
        <w:rPr>
          <w:rStyle w:val="contenttext"/>
          <w:rFonts w:cs="B Zar" w:hint="cs"/>
          <w:color w:val="000000"/>
          <w:sz w:val="36"/>
          <w:szCs w:val="36"/>
        </w:rPr>
        <w:t xml:space="preserve"> onların düz v</w:t>
      </w:r>
      <w:r>
        <w:rPr>
          <w:rStyle w:val="contenttext"/>
          <w:rFonts w:cs="B Zar" w:hint="cs"/>
          <w:color w:val="000000"/>
          <w:sz w:val="36"/>
          <w:szCs w:val="36"/>
        </w:rPr>
        <w:t>ə</w:t>
      </w:r>
      <w:r>
        <w:rPr>
          <w:rStyle w:val="contenttext"/>
          <w:rFonts w:cs="B Zar" w:hint="cs"/>
          <w:color w:val="000000"/>
          <w:sz w:val="36"/>
          <w:szCs w:val="36"/>
        </w:rPr>
        <w:t xml:space="preserve"> yalnışlığı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ddüd</w:t>
      </w:r>
      <w:r>
        <w:rPr>
          <w:rStyle w:val="contenttext"/>
          <w:rFonts w:cs="B Zar" w:hint="cs"/>
          <w:color w:val="000000"/>
          <w:sz w:val="36"/>
          <w:szCs w:val="36"/>
        </w:rPr>
        <w:t>ə</w:t>
      </w:r>
      <w:r>
        <w:rPr>
          <w:rStyle w:val="contenttext"/>
          <w:rFonts w:cs="B Zar" w:hint="cs"/>
          <w:color w:val="000000"/>
          <w:sz w:val="36"/>
          <w:szCs w:val="36"/>
        </w:rPr>
        <w:t xml:space="preserve"> yol vermirl</w:t>
      </w:r>
      <w:r>
        <w:rPr>
          <w:rStyle w:val="contenttext"/>
          <w:rFonts w:cs="B Zar" w:hint="cs"/>
          <w:color w:val="000000"/>
          <w:sz w:val="36"/>
          <w:szCs w:val="36"/>
        </w:rPr>
        <w:t>ə</w:t>
      </w:r>
      <w:r>
        <w:rPr>
          <w:rStyle w:val="contenttext"/>
          <w:rFonts w:cs="B Zar" w:hint="cs"/>
          <w:color w:val="000000"/>
          <w:sz w:val="36"/>
          <w:szCs w:val="36"/>
        </w:rPr>
        <w:t>r - daimi olaraq kişid</w:t>
      </w:r>
      <w:r>
        <w:rPr>
          <w:rStyle w:val="contenttext"/>
          <w:rFonts w:cs="B Zar" w:hint="cs"/>
          <w:color w:val="000000"/>
          <w:sz w:val="36"/>
          <w:szCs w:val="36"/>
        </w:rPr>
        <w:t>ə</w:t>
      </w:r>
      <w:r>
        <w:rPr>
          <w:rStyle w:val="contenttext"/>
          <w:rFonts w:cs="B Zar" w:hint="cs"/>
          <w:color w:val="000000"/>
          <w:sz w:val="36"/>
          <w:szCs w:val="36"/>
        </w:rPr>
        <w:t>n öz qadınına qarşı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ehtiram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yatında r</w:t>
      </w:r>
      <w:r>
        <w:rPr>
          <w:rStyle w:val="contenttext"/>
          <w:rFonts w:cs="B Zar" w:hint="cs"/>
          <w:color w:val="000000"/>
          <w:sz w:val="36"/>
          <w:szCs w:val="36"/>
        </w:rPr>
        <w:t>ə</w:t>
      </w:r>
      <w:r>
        <w:rPr>
          <w:rStyle w:val="contenttext"/>
          <w:rFonts w:cs="B Zar" w:hint="cs"/>
          <w:color w:val="000000"/>
          <w:sz w:val="36"/>
          <w:szCs w:val="36"/>
        </w:rPr>
        <w:t>qibl</w:t>
      </w:r>
      <w:r>
        <w:rPr>
          <w:rStyle w:val="contenttext"/>
          <w:rFonts w:cs="B Zar" w:hint="cs"/>
          <w:color w:val="000000"/>
          <w:sz w:val="36"/>
          <w:szCs w:val="36"/>
        </w:rPr>
        <w:t>ə</w:t>
      </w:r>
      <w:r>
        <w:rPr>
          <w:rStyle w:val="contenttext"/>
          <w:rFonts w:cs="B Zar" w:hint="cs"/>
          <w:color w:val="000000"/>
          <w:sz w:val="36"/>
          <w:szCs w:val="36"/>
        </w:rPr>
        <w:t>rin olmasına da qadınların s</w:t>
      </w:r>
      <w:r>
        <w:rPr>
          <w:rStyle w:val="contenttext"/>
          <w:rFonts w:cs="B Zar" w:hint="cs"/>
          <w:color w:val="000000"/>
          <w:sz w:val="36"/>
          <w:szCs w:val="36"/>
        </w:rPr>
        <w:t>ə</w:t>
      </w:r>
      <w:r>
        <w:rPr>
          <w:rStyle w:val="contenttext"/>
          <w:rFonts w:cs="B Zar" w:hint="cs"/>
          <w:color w:val="000000"/>
          <w:sz w:val="36"/>
          <w:szCs w:val="36"/>
        </w:rPr>
        <w:t>br v</w:t>
      </w:r>
      <w:r>
        <w:rPr>
          <w:rStyle w:val="contenttext"/>
          <w:rFonts w:cs="B Zar" w:hint="cs"/>
          <w:color w:val="000000"/>
          <w:sz w:val="36"/>
          <w:szCs w:val="36"/>
        </w:rPr>
        <w:t>ə</w:t>
      </w:r>
      <w:r>
        <w:rPr>
          <w:rStyle w:val="contenttext"/>
          <w:rFonts w:cs="B Zar" w:hint="cs"/>
          <w:color w:val="000000"/>
          <w:sz w:val="36"/>
          <w:szCs w:val="36"/>
        </w:rPr>
        <w:t xml:space="preserve"> dözüm nişan verm</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etdiyini unudurlar. Hazırkı dünya bu ç</w:t>
      </w:r>
      <w:r>
        <w:rPr>
          <w:rStyle w:val="contenttext"/>
          <w:rFonts w:cs="B Zar" w:hint="cs"/>
          <w:color w:val="000000"/>
          <w:sz w:val="36"/>
          <w:szCs w:val="36"/>
        </w:rPr>
        <w:t>ə</w:t>
      </w:r>
      <w:r>
        <w:rPr>
          <w:rStyle w:val="contenttext"/>
          <w:rFonts w:cs="B Zar" w:hint="cs"/>
          <w:color w:val="000000"/>
          <w:sz w:val="36"/>
          <w:szCs w:val="36"/>
        </w:rPr>
        <w:t>kilm</w:t>
      </w:r>
      <w:r>
        <w:rPr>
          <w:rStyle w:val="contenttext"/>
          <w:rFonts w:cs="B Zar" w:hint="cs"/>
          <w:color w:val="000000"/>
          <w:sz w:val="36"/>
          <w:szCs w:val="36"/>
        </w:rPr>
        <w:t>ə</w:t>
      </w:r>
      <w:r>
        <w:rPr>
          <w:rStyle w:val="contenttext"/>
          <w:rFonts w:cs="B Zar" w:hint="cs"/>
          <w:color w:val="000000"/>
          <w:sz w:val="36"/>
          <w:szCs w:val="36"/>
        </w:rPr>
        <w:t>z yükl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d”, “t</w:t>
      </w:r>
      <w:r>
        <w:rPr>
          <w:rStyle w:val="contenttext"/>
          <w:rFonts w:cs="B Zar" w:hint="cs"/>
          <w:color w:val="000000"/>
          <w:sz w:val="36"/>
          <w:szCs w:val="36"/>
        </w:rPr>
        <w:t>əə</w:t>
      </w:r>
      <w:r>
        <w:rPr>
          <w:rStyle w:val="contenttext"/>
          <w:rFonts w:cs="B Zar" w:hint="cs"/>
          <w:color w:val="000000"/>
          <w:sz w:val="36"/>
          <w:szCs w:val="36"/>
        </w:rPr>
        <w:t>ssüb” v</w:t>
      </w:r>
      <w:r>
        <w:rPr>
          <w:rStyle w:val="contenttext"/>
          <w:rFonts w:cs="B Zar" w:hint="cs"/>
          <w:color w:val="000000"/>
          <w:sz w:val="36"/>
          <w:szCs w:val="36"/>
        </w:rPr>
        <w:t>ə</w:t>
      </w:r>
      <w:r>
        <w:rPr>
          <w:rStyle w:val="contenttext"/>
          <w:rFonts w:cs="B Zar" w:hint="cs"/>
          <w:color w:val="000000"/>
          <w:sz w:val="36"/>
          <w:szCs w:val="36"/>
        </w:rPr>
        <w:t xml:space="preserve"> “fanatizm” v</w:t>
      </w:r>
      <w:r>
        <w:rPr>
          <w:rStyle w:val="contenttext"/>
          <w:rFonts w:cs="B Zar" w:hint="cs"/>
          <w:color w:val="000000"/>
          <w:sz w:val="36"/>
          <w:szCs w:val="36"/>
        </w:rPr>
        <w:t>ə</w:t>
      </w:r>
      <w:r>
        <w:rPr>
          <w:rStyle w:val="contenttext"/>
          <w:rFonts w:cs="B Zar" w:hint="cs"/>
          <w:color w:val="000000"/>
          <w:sz w:val="36"/>
          <w:szCs w:val="36"/>
        </w:rPr>
        <w:t xml:space="preserve"> s. kimi adlar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hkum edir. Kaş ki, bizim cavanlarımız azacıq bel</w:t>
      </w:r>
      <w:r>
        <w:rPr>
          <w:rStyle w:val="contenttext"/>
          <w:rFonts w:cs="B Zar" w:hint="cs"/>
          <w:color w:val="000000"/>
          <w:sz w:val="36"/>
          <w:szCs w:val="36"/>
        </w:rPr>
        <w:t>ə</w:t>
      </w:r>
      <w:r>
        <w:rPr>
          <w:rStyle w:val="contenttext"/>
          <w:rFonts w:cs="B Zar" w:hint="cs"/>
          <w:color w:val="000000"/>
          <w:sz w:val="36"/>
          <w:szCs w:val="36"/>
        </w:rPr>
        <w:t xml:space="preserve"> olsa,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baş ver</w:t>
      </w:r>
      <w:r>
        <w:rPr>
          <w:rStyle w:val="contenttext"/>
          <w:rFonts w:cs="B Zar" w:hint="cs"/>
          <w:color w:val="000000"/>
          <w:sz w:val="36"/>
          <w:szCs w:val="36"/>
        </w:rPr>
        <w:t>ə</w:t>
      </w:r>
      <w:r>
        <w:rPr>
          <w:rStyle w:val="contenttext"/>
          <w:rFonts w:cs="B Zar" w:hint="cs"/>
          <w:color w:val="000000"/>
          <w:sz w:val="36"/>
          <w:szCs w:val="36"/>
        </w:rPr>
        <w:t>n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 v</w:t>
      </w:r>
      <w:r>
        <w:rPr>
          <w:rStyle w:val="contenttext"/>
          <w:rFonts w:cs="B Zar" w:hint="cs"/>
          <w:color w:val="000000"/>
          <w:sz w:val="36"/>
          <w:szCs w:val="36"/>
        </w:rPr>
        <w:t>ə</w:t>
      </w:r>
      <w:r>
        <w:rPr>
          <w:rStyle w:val="contenttext"/>
          <w:rFonts w:cs="B Zar" w:hint="cs"/>
          <w:color w:val="000000"/>
          <w:sz w:val="36"/>
          <w:szCs w:val="36"/>
        </w:rPr>
        <w:t xml:space="preserve">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agah ola bil</w:t>
      </w:r>
      <w:r>
        <w:rPr>
          <w:rStyle w:val="contenttext"/>
          <w:rFonts w:cs="B Zar" w:hint="cs"/>
          <w:color w:val="000000"/>
          <w:sz w:val="36"/>
          <w:szCs w:val="36"/>
        </w:rPr>
        <w:t>ə</w:t>
      </w:r>
      <w:r>
        <w:rPr>
          <w:rStyle w:val="contenttext"/>
          <w:rFonts w:cs="B Zar" w:hint="cs"/>
          <w:color w:val="000000"/>
          <w:sz w:val="36"/>
          <w:szCs w:val="36"/>
        </w:rPr>
        <w:t>ydil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119370625"/>
        <w:rPr>
          <w:rFonts w:cs="B Zar" w:hint="cs"/>
          <w:color w:val="000000"/>
          <w:sz w:val="36"/>
          <w:szCs w:val="36"/>
          <w:rtl/>
        </w:rPr>
      </w:pPr>
      <w:r>
        <w:rPr>
          <w:rStyle w:val="contenttext"/>
          <w:rFonts w:cs="B Zar" w:hint="cs"/>
          <w:color w:val="000000"/>
          <w:sz w:val="36"/>
          <w:szCs w:val="36"/>
        </w:rPr>
        <w:t>Çoxarvadlılığın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deyil, ictimai probleml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qaynaqlandığı m</w:t>
      </w:r>
      <w:r>
        <w:rPr>
          <w:rStyle w:val="contenttext"/>
          <w:rFonts w:cs="B Zar" w:hint="cs"/>
          <w:color w:val="000000"/>
          <w:sz w:val="36"/>
          <w:szCs w:val="36"/>
        </w:rPr>
        <w:t>ə</w:t>
      </w:r>
      <w:r>
        <w:rPr>
          <w:rStyle w:val="contenttext"/>
          <w:rFonts w:cs="B Zar" w:hint="cs"/>
          <w:color w:val="000000"/>
          <w:sz w:val="36"/>
          <w:szCs w:val="36"/>
        </w:rPr>
        <w:t>lum v</w:t>
      </w:r>
      <w:r>
        <w:rPr>
          <w:rStyle w:val="contenttext"/>
          <w:rFonts w:cs="B Zar" w:hint="cs"/>
          <w:color w:val="000000"/>
          <w:sz w:val="36"/>
          <w:szCs w:val="36"/>
        </w:rPr>
        <w:t>ə</w:t>
      </w:r>
      <w:r>
        <w:rPr>
          <w:rStyle w:val="contenttext"/>
          <w:rFonts w:cs="B Zar" w:hint="cs"/>
          <w:color w:val="000000"/>
          <w:sz w:val="36"/>
          <w:szCs w:val="36"/>
        </w:rPr>
        <w:t xml:space="preserve"> aydın oldu</w:t>
      </w:r>
      <w:r>
        <w:rPr>
          <w:rStyle w:val="contenttext"/>
          <w:rFonts w:cs="B Zar" w:hint="cs"/>
          <w:color w:val="000000"/>
          <w:sz w:val="36"/>
          <w:szCs w:val="36"/>
          <w:rtl/>
        </w:rPr>
        <w:t>.</w:t>
      </w:r>
    </w:p>
    <w:p w:rsidR="00000000" w:rsidRDefault="00976AFA" w:rsidP="0026523D">
      <w:pPr>
        <w:pStyle w:val="contentparagraph"/>
        <w:jc w:val="both"/>
        <w:divId w:val="1119370625"/>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evliliy</w:t>
      </w:r>
      <w:r>
        <w:rPr>
          <w:rStyle w:val="contenttext"/>
          <w:rFonts w:cs="B Zar" w:hint="cs"/>
          <w:color w:val="000000"/>
          <w:sz w:val="36"/>
          <w:szCs w:val="36"/>
        </w:rPr>
        <w:t>ə</w:t>
      </w:r>
      <w:r>
        <w:rPr>
          <w:rStyle w:val="contenttext"/>
          <w:rFonts w:cs="B Zar" w:hint="cs"/>
          <w:color w:val="000000"/>
          <w:sz w:val="36"/>
          <w:szCs w:val="36"/>
        </w:rPr>
        <w:t xml:space="preserve"> hazır v</w:t>
      </w:r>
      <w:r>
        <w:rPr>
          <w:rStyle w:val="contenttext"/>
          <w:rFonts w:cs="B Zar" w:hint="cs"/>
          <w:color w:val="000000"/>
          <w:sz w:val="36"/>
          <w:szCs w:val="36"/>
        </w:rPr>
        <w:t>ə</w:t>
      </w:r>
      <w:r>
        <w:rPr>
          <w:rStyle w:val="contenttext"/>
          <w:rFonts w:cs="B Zar" w:hint="cs"/>
          <w:color w:val="000000"/>
          <w:sz w:val="36"/>
          <w:szCs w:val="36"/>
        </w:rPr>
        <w:t xml:space="preserve"> qabiliyy</w:t>
      </w:r>
      <w:r>
        <w:rPr>
          <w:rStyle w:val="contenttext"/>
          <w:rFonts w:cs="B Zar" w:hint="cs"/>
          <w:color w:val="000000"/>
          <w:sz w:val="36"/>
          <w:szCs w:val="36"/>
        </w:rPr>
        <w:t>ə</w:t>
      </w:r>
      <w:r>
        <w:rPr>
          <w:rStyle w:val="contenttext"/>
          <w:rFonts w:cs="B Zar" w:hint="cs"/>
          <w:color w:val="000000"/>
          <w:sz w:val="36"/>
          <w:szCs w:val="36"/>
        </w:rPr>
        <w:t>tli qadınların nisbi sayının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üstünlük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mövcud olmadığı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çoxarvadlılığın aradan qalxacağı v</w:t>
      </w:r>
      <w:r>
        <w:rPr>
          <w:rStyle w:val="contenttext"/>
          <w:rFonts w:cs="B Zar" w:hint="cs"/>
          <w:color w:val="000000"/>
          <w:sz w:val="36"/>
          <w:szCs w:val="36"/>
        </w:rPr>
        <w:t>ə</w:t>
      </w:r>
      <w:r>
        <w:rPr>
          <w:rStyle w:val="contenttext"/>
          <w:rFonts w:cs="B Zar" w:hint="cs"/>
          <w:color w:val="000000"/>
          <w:sz w:val="36"/>
          <w:szCs w:val="36"/>
        </w:rPr>
        <w:t xml:space="preserve"> ya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az olacağı m</w:t>
      </w:r>
      <w:r>
        <w:rPr>
          <w:rStyle w:val="contenttext"/>
          <w:rFonts w:cs="B Zar" w:hint="cs"/>
          <w:color w:val="000000"/>
          <w:sz w:val="36"/>
          <w:szCs w:val="36"/>
        </w:rPr>
        <w:t>ə</w:t>
      </w:r>
      <w:r>
        <w:rPr>
          <w:rStyle w:val="contenttext"/>
          <w:rFonts w:cs="B Zar" w:hint="cs"/>
          <w:color w:val="000000"/>
          <w:sz w:val="36"/>
          <w:szCs w:val="36"/>
        </w:rPr>
        <w:t>lum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Əg</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(onun mövcud olduğunu f</w:t>
      </w:r>
      <w:r>
        <w:rPr>
          <w:rStyle w:val="contenttext"/>
          <w:rFonts w:cs="B Zar" w:hint="cs"/>
          <w:color w:val="000000"/>
          <w:sz w:val="36"/>
          <w:szCs w:val="36"/>
        </w:rPr>
        <w:t>ə</w:t>
      </w:r>
      <w:r>
        <w:rPr>
          <w:rStyle w:val="contenttext"/>
          <w:rFonts w:cs="B Zar" w:hint="cs"/>
          <w:color w:val="000000"/>
          <w:sz w:val="36"/>
          <w:szCs w:val="36"/>
        </w:rPr>
        <w:t>rz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qadınların </w:t>
      </w:r>
      <w:r>
        <w:rPr>
          <w:rStyle w:val="contenttext"/>
          <w:rFonts w:cs="B Zar" w:hint="cs"/>
          <w:color w:val="000000"/>
          <w:sz w:val="36"/>
          <w:szCs w:val="36"/>
        </w:rPr>
        <w:t>ə</w:t>
      </w:r>
      <w:r>
        <w:rPr>
          <w:rStyle w:val="contenttext"/>
          <w:rFonts w:cs="B Zar" w:hint="cs"/>
          <w:color w:val="000000"/>
          <w:sz w:val="36"/>
          <w:szCs w:val="36"/>
        </w:rPr>
        <w:t>rsiz qalmamasını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k,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sayca çoxluğu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tdir,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hih</w:t>
      </w:r>
      <w:r>
        <w:rPr>
          <w:rStyle w:val="contenttext"/>
          <w:rFonts w:cs="B Zar" w:hint="cs"/>
          <w:color w:val="000000"/>
          <w:sz w:val="36"/>
          <w:szCs w:val="36"/>
          <w:rtl/>
        </w:rPr>
        <w:t>.</w:t>
      </w:r>
    </w:p>
    <w:p w:rsidR="00000000" w:rsidRDefault="00976AFA" w:rsidP="0026523D">
      <w:pPr>
        <w:pStyle w:val="contentparagraph"/>
        <w:jc w:val="both"/>
        <w:divId w:val="111937062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h:327</w:t>
      </w:r>
    </w:p>
    <w:p w:rsidR="00000000" w:rsidRDefault="00976AFA" w:rsidP="0026523D">
      <w:pPr>
        <w:pStyle w:val="contentparagraph"/>
        <w:jc w:val="both"/>
        <w:divId w:val="482234717"/>
        <w:rPr>
          <w:rFonts w:cs="B Zar" w:hint="cs"/>
          <w:color w:val="000000"/>
          <w:sz w:val="36"/>
          <w:szCs w:val="36"/>
          <w:rtl/>
        </w:rPr>
      </w:pPr>
      <w:r>
        <w:rPr>
          <w:rStyle w:val="contenttext"/>
          <w:rFonts w:cs="B Zar" w:hint="cs"/>
          <w:color w:val="000000"/>
          <w:sz w:val="36"/>
          <w:szCs w:val="36"/>
        </w:rPr>
        <w:t>Bu baxımdan, dig</w:t>
      </w:r>
      <w:r>
        <w:rPr>
          <w:rStyle w:val="contenttext"/>
          <w:rFonts w:cs="B Zar" w:hint="cs"/>
          <w:color w:val="000000"/>
          <w:sz w:val="36"/>
          <w:szCs w:val="36"/>
        </w:rPr>
        <w:t>ə</w:t>
      </w:r>
      <w:r>
        <w:rPr>
          <w:rStyle w:val="contenttext"/>
          <w:rFonts w:cs="B Zar" w:hint="cs"/>
          <w:color w:val="000000"/>
          <w:sz w:val="36"/>
          <w:szCs w:val="36"/>
        </w:rPr>
        <w:t>r bir neç</w:t>
      </w:r>
      <w:r>
        <w:rPr>
          <w:rStyle w:val="contenttext"/>
          <w:rFonts w:cs="B Zar" w:hint="cs"/>
          <w:color w:val="000000"/>
          <w:sz w:val="36"/>
          <w:szCs w:val="36"/>
        </w:rPr>
        <w:t>ə</w:t>
      </w:r>
      <w:r>
        <w:rPr>
          <w:rStyle w:val="contenttext"/>
          <w:rFonts w:cs="B Zar" w:hint="cs"/>
          <w:color w:val="000000"/>
          <w:sz w:val="36"/>
          <w:szCs w:val="36"/>
        </w:rPr>
        <w:t xml:space="preserve"> şey d</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kli v</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ruridir: Birincisi,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ehtiyaclı olan kişil</w:t>
      </w:r>
      <w:r>
        <w:rPr>
          <w:rStyle w:val="contenttext"/>
          <w:rFonts w:cs="B Zar" w:hint="cs"/>
          <w:color w:val="000000"/>
          <w:sz w:val="36"/>
          <w:szCs w:val="36"/>
        </w:rPr>
        <w:t>ə</w:t>
      </w:r>
      <w:r>
        <w:rPr>
          <w:rStyle w:val="contenttext"/>
          <w:rFonts w:cs="B Zar" w:hint="cs"/>
          <w:color w:val="000000"/>
          <w:sz w:val="36"/>
          <w:szCs w:val="36"/>
        </w:rPr>
        <w:t>rin ail</w:t>
      </w:r>
      <w:r>
        <w:rPr>
          <w:rStyle w:val="contenttext"/>
          <w:rFonts w:cs="B Zar" w:hint="cs"/>
          <w:color w:val="000000"/>
          <w:sz w:val="36"/>
          <w:szCs w:val="36"/>
        </w:rPr>
        <w:t>ə</w:t>
      </w:r>
      <w:r>
        <w:rPr>
          <w:rStyle w:val="contenttext"/>
          <w:rFonts w:cs="B Zar" w:hint="cs"/>
          <w:color w:val="000000"/>
          <w:sz w:val="36"/>
          <w:szCs w:val="36"/>
        </w:rPr>
        <w:t xml:space="preserve"> qura bilm</w:t>
      </w:r>
      <w:r>
        <w:rPr>
          <w:rStyle w:val="contenttext"/>
          <w:rFonts w:cs="B Zar" w:hint="cs"/>
          <w:color w:val="000000"/>
          <w:sz w:val="36"/>
          <w:szCs w:val="36"/>
        </w:rPr>
        <w:t>ə</w:t>
      </w:r>
      <w:r>
        <w:rPr>
          <w:rStyle w:val="contenttext"/>
          <w:rFonts w:cs="B Zar" w:hint="cs"/>
          <w:color w:val="000000"/>
          <w:sz w:val="36"/>
          <w:szCs w:val="36"/>
        </w:rPr>
        <w:t>si üçün münasib bir iş v</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g</w:t>
      </w:r>
      <w:r>
        <w:rPr>
          <w:rStyle w:val="contenttext"/>
          <w:rFonts w:cs="B Zar" w:hint="cs"/>
          <w:color w:val="000000"/>
          <w:sz w:val="36"/>
          <w:szCs w:val="36"/>
        </w:rPr>
        <w:t>ə</w:t>
      </w:r>
      <w:r>
        <w:rPr>
          <w:rStyle w:val="contenttext"/>
          <w:rFonts w:cs="B Zar" w:hint="cs"/>
          <w:color w:val="000000"/>
          <w:sz w:val="36"/>
          <w:szCs w:val="36"/>
        </w:rPr>
        <w:t xml:space="preserve">lirin, eyni zamanda, ictimai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 xml:space="preserve"> olması. İkincisi, qadının öz atası, qardaşı v</w:t>
      </w:r>
      <w:r>
        <w:rPr>
          <w:rStyle w:val="contenttext"/>
          <w:rFonts w:cs="B Zar" w:hint="cs"/>
          <w:color w:val="000000"/>
          <w:sz w:val="36"/>
          <w:szCs w:val="36"/>
        </w:rPr>
        <w:t>ə</w:t>
      </w:r>
      <w:r>
        <w:rPr>
          <w:rStyle w:val="contenttext"/>
          <w:rFonts w:cs="B Zar" w:hint="cs"/>
          <w:color w:val="000000"/>
          <w:sz w:val="36"/>
          <w:szCs w:val="36"/>
        </w:rPr>
        <w:t xml:space="preserve"> ya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find</w:t>
      </w:r>
      <w:r>
        <w:rPr>
          <w:rStyle w:val="contenttext"/>
          <w:rFonts w:cs="B Zar" w:hint="cs"/>
          <w:color w:val="000000"/>
          <w:sz w:val="36"/>
          <w:szCs w:val="36"/>
        </w:rPr>
        <w:t>ə</w:t>
      </w:r>
      <w:r>
        <w:rPr>
          <w:rStyle w:val="contenttext"/>
          <w:rFonts w:cs="B Zar" w:hint="cs"/>
          <w:color w:val="000000"/>
          <w:sz w:val="36"/>
          <w:szCs w:val="36"/>
        </w:rPr>
        <w:t>n evli olan hansısa bir pullu kişi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ndirilm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onun nikahına keçirilm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qadının ixtiyar v</w:t>
      </w:r>
      <w:r>
        <w:rPr>
          <w:rStyle w:val="contenttext"/>
          <w:rFonts w:cs="B Zar" w:hint="cs"/>
          <w:color w:val="000000"/>
          <w:sz w:val="36"/>
          <w:szCs w:val="36"/>
        </w:rPr>
        <w:t>ə</w:t>
      </w:r>
      <w:r>
        <w:rPr>
          <w:rStyle w:val="contenttext"/>
          <w:rFonts w:cs="B Zar" w:hint="cs"/>
          <w:color w:val="000000"/>
          <w:sz w:val="36"/>
          <w:szCs w:val="36"/>
        </w:rPr>
        <w:t xml:space="preserve"> irad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olması.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qadın ixtiyar</w:t>
      </w:r>
      <w:r>
        <w:rPr>
          <w:rStyle w:val="contenttext"/>
          <w:rFonts w:cs="B Zar" w:hint="cs"/>
          <w:color w:val="000000"/>
          <w:sz w:val="36"/>
          <w:szCs w:val="36"/>
        </w:rPr>
        <w:t xml:space="preserve"> sahibi v</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azadlığa malik olarsa, onun subay bir kişi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mümkün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heç vaxt evli v</w:t>
      </w:r>
      <w:r>
        <w:rPr>
          <w:rStyle w:val="contenttext"/>
          <w:rFonts w:cs="B Zar" w:hint="cs"/>
          <w:color w:val="000000"/>
          <w:sz w:val="36"/>
          <w:szCs w:val="36"/>
        </w:rPr>
        <w:t>ə</w:t>
      </w:r>
      <w:r>
        <w:rPr>
          <w:rStyle w:val="contenttext"/>
          <w:rFonts w:cs="B Zar" w:hint="cs"/>
          <w:color w:val="000000"/>
          <w:sz w:val="36"/>
          <w:szCs w:val="36"/>
        </w:rPr>
        <w:t xml:space="preserve"> pullu bir kişi il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günü getm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razı olmaz</w:t>
      </w:r>
      <w:r>
        <w:rPr>
          <w:rStyle w:val="contenttext"/>
          <w:rFonts w:cs="B Zar" w:hint="cs"/>
          <w:color w:val="000000"/>
          <w:sz w:val="36"/>
          <w:szCs w:val="36"/>
          <w:rtl/>
        </w:rPr>
        <w:t>.</w:t>
      </w:r>
    </w:p>
    <w:p w:rsidR="00000000" w:rsidRDefault="00976AFA" w:rsidP="0026523D">
      <w:pPr>
        <w:pStyle w:val="contentparagraph"/>
        <w:jc w:val="both"/>
        <w:divId w:val="482234717"/>
        <w:rPr>
          <w:rFonts w:cs="B Zar" w:hint="cs"/>
          <w:color w:val="000000"/>
          <w:sz w:val="36"/>
          <w:szCs w:val="36"/>
          <w:rtl/>
        </w:rPr>
      </w:pPr>
      <w:r>
        <w:rPr>
          <w:rStyle w:val="contenttext"/>
          <w:rFonts w:cs="B Zar" w:hint="cs"/>
          <w:color w:val="000000"/>
          <w:sz w:val="36"/>
          <w:szCs w:val="36"/>
        </w:rPr>
        <w:t>Qadınların q</w:t>
      </w:r>
      <w:r>
        <w:rPr>
          <w:rStyle w:val="contenttext"/>
          <w:rFonts w:cs="B Zar" w:hint="cs"/>
          <w:color w:val="000000"/>
          <w:sz w:val="36"/>
          <w:szCs w:val="36"/>
        </w:rPr>
        <w:t>ə</w:t>
      </w:r>
      <w:r>
        <w:rPr>
          <w:rStyle w:val="contenttext"/>
          <w:rFonts w:cs="B Zar" w:hint="cs"/>
          <w:color w:val="000000"/>
          <w:sz w:val="36"/>
          <w:szCs w:val="36"/>
        </w:rPr>
        <w:t>yyumları, ata v</w:t>
      </w:r>
      <w:r>
        <w:rPr>
          <w:rStyle w:val="contenttext"/>
          <w:rFonts w:cs="B Zar" w:hint="cs"/>
          <w:color w:val="000000"/>
          <w:sz w:val="36"/>
          <w:szCs w:val="36"/>
        </w:rPr>
        <w:t>ə</w:t>
      </w:r>
      <w:r>
        <w:rPr>
          <w:rStyle w:val="contenttext"/>
          <w:rFonts w:cs="B Zar" w:hint="cs"/>
          <w:color w:val="000000"/>
          <w:sz w:val="36"/>
          <w:szCs w:val="36"/>
        </w:rPr>
        <w:t xml:space="preserve"> qardaşları pul v</w:t>
      </w:r>
      <w:r>
        <w:rPr>
          <w:rStyle w:val="contenttext"/>
          <w:rFonts w:cs="B Zar" w:hint="cs"/>
          <w:color w:val="000000"/>
          <w:sz w:val="36"/>
          <w:szCs w:val="36"/>
        </w:rPr>
        <w:t>ə</w:t>
      </w:r>
      <w:r>
        <w:rPr>
          <w:rStyle w:val="contenttext"/>
          <w:rFonts w:cs="B Zar" w:hint="cs"/>
          <w:color w:val="000000"/>
          <w:sz w:val="36"/>
          <w:szCs w:val="36"/>
        </w:rPr>
        <w:t xml:space="preserve"> tamah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qız v</w:t>
      </w:r>
      <w:r>
        <w:rPr>
          <w:rStyle w:val="contenttext"/>
          <w:rFonts w:cs="B Zar" w:hint="cs"/>
          <w:color w:val="000000"/>
          <w:sz w:val="36"/>
          <w:szCs w:val="36"/>
        </w:rPr>
        <w:t>ə</w:t>
      </w:r>
      <w:r>
        <w:rPr>
          <w:rStyle w:val="contenttext"/>
          <w:rFonts w:cs="B Zar" w:hint="cs"/>
          <w:color w:val="000000"/>
          <w:sz w:val="36"/>
          <w:szCs w:val="36"/>
        </w:rPr>
        <w:t xml:space="preserve"> bacıl</w:t>
      </w:r>
      <w:r>
        <w:rPr>
          <w:rStyle w:val="contenttext"/>
          <w:rFonts w:cs="B Zar" w:hint="cs"/>
          <w:color w:val="000000"/>
          <w:sz w:val="36"/>
          <w:szCs w:val="36"/>
        </w:rPr>
        <w:t>arını varlı v</w:t>
      </w:r>
      <w:r>
        <w:rPr>
          <w:rStyle w:val="contenttext"/>
          <w:rFonts w:cs="B Zar" w:hint="cs"/>
          <w:color w:val="000000"/>
          <w:sz w:val="36"/>
          <w:szCs w:val="36"/>
        </w:rPr>
        <w:t>ə</w:t>
      </w:r>
      <w:r>
        <w:rPr>
          <w:rStyle w:val="contenttext"/>
          <w:rFonts w:cs="B Zar" w:hint="cs"/>
          <w:color w:val="000000"/>
          <w:sz w:val="36"/>
          <w:szCs w:val="36"/>
        </w:rPr>
        <w:t xml:space="preserve"> evli kişil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edir v</w:t>
      </w:r>
      <w:r>
        <w:rPr>
          <w:rStyle w:val="contenttext"/>
          <w:rFonts w:cs="B Zar" w:hint="cs"/>
          <w:color w:val="000000"/>
          <w:sz w:val="36"/>
          <w:szCs w:val="36"/>
        </w:rPr>
        <w:t>ə</w:t>
      </w:r>
      <w:r>
        <w:rPr>
          <w:rStyle w:val="contenttext"/>
          <w:rFonts w:cs="B Zar" w:hint="cs"/>
          <w:color w:val="000000"/>
          <w:sz w:val="36"/>
          <w:szCs w:val="36"/>
        </w:rPr>
        <w:t xml:space="preserve"> onları pula satırlar. Üçüncüsü,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dağılmasına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t</w:t>
      </w:r>
      <w:r>
        <w:rPr>
          <w:rStyle w:val="contenttext"/>
          <w:rFonts w:cs="B Zar" w:hint="cs"/>
          <w:color w:val="000000"/>
          <w:sz w:val="36"/>
          <w:szCs w:val="36"/>
        </w:rPr>
        <w:t>ə</w:t>
      </w:r>
      <w:r>
        <w:rPr>
          <w:rStyle w:val="contenttext"/>
          <w:rFonts w:cs="B Zar" w:hint="cs"/>
          <w:color w:val="000000"/>
          <w:sz w:val="36"/>
          <w:szCs w:val="36"/>
        </w:rPr>
        <w:t>hrik edici v</w:t>
      </w:r>
      <w:r>
        <w:rPr>
          <w:rStyle w:val="contenttext"/>
          <w:rFonts w:cs="B Zar" w:hint="cs"/>
          <w:color w:val="000000"/>
          <w:sz w:val="36"/>
          <w:szCs w:val="36"/>
        </w:rPr>
        <w:t>ə</w:t>
      </w:r>
      <w:r>
        <w:rPr>
          <w:rStyle w:val="contenttext"/>
          <w:rFonts w:cs="B Zar" w:hint="cs"/>
          <w:color w:val="000000"/>
          <w:sz w:val="36"/>
          <w:szCs w:val="36"/>
        </w:rPr>
        <w:t xml:space="preserve"> azğınlıq yaradan amill</w:t>
      </w:r>
      <w:r>
        <w:rPr>
          <w:rStyle w:val="contenttext"/>
          <w:rFonts w:cs="B Zar" w:hint="cs"/>
          <w:color w:val="000000"/>
          <w:sz w:val="36"/>
          <w:szCs w:val="36"/>
        </w:rPr>
        <w:t>ə</w:t>
      </w:r>
      <w:r>
        <w:rPr>
          <w:rStyle w:val="contenttext"/>
          <w:rFonts w:cs="B Zar" w:hint="cs"/>
          <w:color w:val="000000"/>
          <w:sz w:val="36"/>
          <w:szCs w:val="36"/>
        </w:rPr>
        <w:t>r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çox olmamalıdır. Azğınlıq v</w:t>
      </w:r>
      <w:r>
        <w:rPr>
          <w:rStyle w:val="contenttext"/>
          <w:rFonts w:cs="B Zar" w:hint="cs"/>
          <w:color w:val="000000"/>
          <w:sz w:val="36"/>
          <w:szCs w:val="36"/>
        </w:rPr>
        <w:t>ə</w:t>
      </w:r>
      <w:r>
        <w:rPr>
          <w:rStyle w:val="contenttext"/>
          <w:rFonts w:cs="B Zar" w:hint="cs"/>
          <w:color w:val="000000"/>
          <w:sz w:val="36"/>
          <w:szCs w:val="36"/>
        </w:rPr>
        <w:t xml:space="preserve"> inhiraf yaradan amill</w:t>
      </w:r>
      <w:r>
        <w:rPr>
          <w:rStyle w:val="contenttext"/>
          <w:rFonts w:cs="B Zar" w:hint="cs"/>
          <w:color w:val="000000"/>
          <w:sz w:val="36"/>
          <w:szCs w:val="36"/>
        </w:rPr>
        <w:t>ə</w:t>
      </w:r>
      <w:r>
        <w:rPr>
          <w:rStyle w:val="contenttext"/>
          <w:rFonts w:cs="B Zar" w:hint="cs"/>
          <w:color w:val="000000"/>
          <w:sz w:val="36"/>
          <w:szCs w:val="36"/>
        </w:rPr>
        <w:t xml:space="preserve">r evli qadınları öz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evi</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narlaşdıraraq onların yad kişil</w:t>
      </w:r>
      <w:r>
        <w:rPr>
          <w:rStyle w:val="contenttext"/>
          <w:rFonts w:cs="B Zar" w:hint="cs"/>
          <w:color w:val="000000"/>
          <w:sz w:val="36"/>
          <w:szCs w:val="36"/>
        </w:rPr>
        <w:t>ə</w:t>
      </w:r>
      <w:r>
        <w:rPr>
          <w:rStyle w:val="contenttext"/>
          <w:rFonts w:cs="B Zar" w:hint="cs"/>
          <w:color w:val="000000"/>
          <w:sz w:val="36"/>
          <w:szCs w:val="36"/>
        </w:rPr>
        <w:t>rin evin</w:t>
      </w:r>
      <w:r>
        <w:rPr>
          <w:rStyle w:val="contenttext"/>
          <w:rFonts w:cs="B Zar" w:hint="cs"/>
          <w:color w:val="000000"/>
          <w:sz w:val="36"/>
          <w:szCs w:val="36"/>
        </w:rPr>
        <w:t>ə</w:t>
      </w:r>
      <w:r>
        <w:rPr>
          <w:rStyle w:val="contenttext"/>
          <w:rFonts w:cs="B Zar" w:hint="cs"/>
          <w:color w:val="000000"/>
          <w:sz w:val="36"/>
          <w:szCs w:val="36"/>
        </w:rPr>
        <w:t xml:space="preserve"> daxil olmasına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olduğu halda, qaldı ki, dul qadınları yoldan azdırmasın</w:t>
      </w:r>
      <w:r>
        <w:rPr>
          <w:rStyle w:val="contenttext"/>
          <w:rFonts w:cs="B Zar" w:hint="cs"/>
          <w:color w:val="000000"/>
          <w:sz w:val="36"/>
          <w:szCs w:val="36"/>
          <w:rtl/>
        </w:rPr>
        <w:t>.</w:t>
      </w:r>
    </w:p>
    <w:p w:rsidR="00000000" w:rsidRDefault="00976AFA" w:rsidP="0026523D">
      <w:pPr>
        <w:pStyle w:val="contentparagraph"/>
        <w:jc w:val="both"/>
        <w:divId w:val="482234717"/>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islahatlar aparmaq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karvadlılıqdan nicat tapmaq ist</w:t>
      </w:r>
      <w:r>
        <w:rPr>
          <w:rStyle w:val="contenttext"/>
          <w:rFonts w:cs="B Zar" w:hint="cs"/>
          <w:color w:val="000000"/>
          <w:sz w:val="36"/>
          <w:szCs w:val="36"/>
        </w:rPr>
        <w:t>ə</w:t>
      </w:r>
      <w:r>
        <w:rPr>
          <w:rStyle w:val="contenttext"/>
          <w:rFonts w:cs="B Zar" w:hint="cs"/>
          <w:color w:val="000000"/>
          <w:sz w:val="36"/>
          <w:szCs w:val="36"/>
        </w:rPr>
        <w:t>yirs</w:t>
      </w:r>
      <w:r>
        <w:rPr>
          <w:rStyle w:val="contenttext"/>
          <w:rFonts w:cs="B Zar" w:hint="cs"/>
          <w:color w:val="000000"/>
          <w:sz w:val="36"/>
          <w:szCs w:val="36"/>
        </w:rPr>
        <w:t>ə</w:t>
      </w:r>
      <w:r>
        <w:rPr>
          <w:rStyle w:val="contenttext"/>
          <w:rFonts w:cs="B Zar" w:hint="cs"/>
          <w:color w:val="000000"/>
          <w:sz w:val="36"/>
          <w:szCs w:val="36"/>
        </w:rPr>
        <w:t>, sadaladığımız üç amili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almalı v</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 etm</w:t>
      </w:r>
      <w:r>
        <w:rPr>
          <w:rStyle w:val="contenttext"/>
          <w:rFonts w:cs="B Zar" w:hint="cs"/>
          <w:color w:val="000000"/>
          <w:sz w:val="36"/>
          <w:szCs w:val="36"/>
        </w:rPr>
        <w:t>ə</w:t>
      </w:r>
      <w:r>
        <w:rPr>
          <w:rStyle w:val="contenttext"/>
          <w:rFonts w:cs="B Zar" w:hint="cs"/>
          <w:color w:val="000000"/>
          <w:sz w:val="36"/>
          <w:szCs w:val="36"/>
        </w:rPr>
        <w:t>lidir. Yoxsa, çoxarvadlılıq qanununun qadağan edilm</w:t>
      </w:r>
      <w:r>
        <w:rPr>
          <w:rStyle w:val="contenttext"/>
          <w:rFonts w:cs="B Zar" w:hint="cs"/>
          <w:color w:val="000000"/>
          <w:sz w:val="36"/>
          <w:szCs w:val="36"/>
        </w:rPr>
        <w:t>ə</w:t>
      </w:r>
      <w:r>
        <w:rPr>
          <w:rStyle w:val="contenttext"/>
          <w:rFonts w:cs="B Zar" w:hint="cs"/>
          <w:color w:val="000000"/>
          <w:sz w:val="36"/>
          <w:szCs w:val="36"/>
        </w:rPr>
        <w:t>sinin fahiş</w:t>
      </w:r>
      <w:r>
        <w:rPr>
          <w:rStyle w:val="contenttext"/>
          <w:rFonts w:cs="B Zar" w:hint="cs"/>
          <w:color w:val="000000"/>
          <w:sz w:val="36"/>
          <w:szCs w:val="36"/>
        </w:rPr>
        <w:t>ə</w:t>
      </w:r>
      <w:r>
        <w:rPr>
          <w:rStyle w:val="contenttext"/>
          <w:rFonts w:cs="B Zar" w:hint="cs"/>
          <w:color w:val="000000"/>
          <w:sz w:val="36"/>
          <w:szCs w:val="36"/>
        </w:rPr>
        <w:t>liyin yayılmasından başqa, heç bir t</w:t>
      </w:r>
      <w:r>
        <w:rPr>
          <w:rStyle w:val="contenttext"/>
          <w:rFonts w:cs="B Zar" w:hint="cs"/>
          <w:color w:val="000000"/>
          <w:sz w:val="36"/>
          <w:szCs w:val="36"/>
        </w:rPr>
        <w:t>ə</w:t>
      </w:r>
      <w:r>
        <w:rPr>
          <w:rStyle w:val="contenttext"/>
          <w:rFonts w:cs="B Zar" w:hint="cs"/>
          <w:color w:val="000000"/>
          <w:sz w:val="36"/>
          <w:szCs w:val="36"/>
        </w:rPr>
        <w:t>siri olmayacaqdır</w:t>
      </w:r>
      <w:r>
        <w:rPr>
          <w:rStyle w:val="contenttext"/>
          <w:rFonts w:cs="B Zar" w:hint="cs"/>
          <w:color w:val="000000"/>
          <w:sz w:val="36"/>
          <w:szCs w:val="36"/>
          <w:rtl/>
        </w:rPr>
        <w:t>.</w:t>
      </w:r>
    </w:p>
    <w:p w:rsidR="00000000" w:rsidRDefault="00976AFA" w:rsidP="0026523D">
      <w:pPr>
        <w:pStyle w:val="Heading3"/>
        <w:shd w:val="clear" w:color="auto" w:fill="FFFFFF"/>
        <w:jc w:val="both"/>
        <w:divId w:val="248540996"/>
        <w:rPr>
          <w:rFonts w:eastAsia="Times New Roman" w:cs="B Titr" w:hint="cs"/>
          <w:b w:val="0"/>
          <w:bCs w:val="0"/>
          <w:color w:val="FF0080"/>
          <w:sz w:val="30"/>
          <w:szCs w:val="30"/>
          <w:rtl/>
        </w:rPr>
      </w:pPr>
      <w:r>
        <w:rPr>
          <w:rFonts w:eastAsia="Times New Roman" w:cs="B Titr" w:hint="cs"/>
          <w:b w:val="0"/>
          <w:bCs w:val="0"/>
          <w:color w:val="FF0080"/>
          <w:sz w:val="30"/>
          <w:szCs w:val="30"/>
        </w:rPr>
        <w:t>Әrsiz qadınların mәhrumiyyәtlәrindәn qaynaqlanan böhran</w:t>
      </w:r>
    </w:p>
    <w:p w:rsidR="00000000" w:rsidRDefault="00976AFA" w:rsidP="0026523D">
      <w:pPr>
        <w:pStyle w:val="contentparagraph"/>
        <w:jc w:val="both"/>
        <w:divId w:val="24854099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ehtiyaclı qadınların sayı ehtiyaclı olan kişil</w:t>
      </w:r>
      <w:r>
        <w:rPr>
          <w:rStyle w:val="contenttext"/>
          <w:rFonts w:cs="B Zar" w:hint="cs"/>
          <w:color w:val="000000"/>
          <w:sz w:val="36"/>
          <w:szCs w:val="36"/>
        </w:rPr>
        <w:t>ə</w:t>
      </w:r>
      <w:r>
        <w:rPr>
          <w:rStyle w:val="contenttext"/>
          <w:rFonts w:cs="B Zar" w:hint="cs"/>
          <w:color w:val="000000"/>
          <w:sz w:val="36"/>
          <w:szCs w:val="36"/>
        </w:rPr>
        <w:t>rin sa</w:t>
      </w:r>
      <w:r>
        <w:rPr>
          <w:rStyle w:val="contenttext"/>
          <w:rFonts w:cs="B Zar" w:hint="cs"/>
          <w:color w:val="000000"/>
          <w:sz w:val="36"/>
          <w:szCs w:val="36"/>
        </w:rPr>
        <w:t>yından çox olarsa, çoxarvadlılıq qanununun qadağan edilm</w:t>
      </w:r>
      <w:r>
        <w:rPr>
          <w:rStyle w:val="contenttext"/>
          <w:rFonts w:cs="B Zar" w:hint="cs"/>
          <w:color w:val="000000"/>
          <w:sz w:val="36"/>
          <w:szCs w:val="36"/>
        </w:rPr>
        <w:t>ə</w:t>
      </w:r>
      <w:r>
        <w:rPr>
          <w:rStyle w:val="contenttext"/>
          <w:rFonts w:cs="B Zar" w:hint="cs"/>
          <w:color w:val="000000"/>
          <w:sz w:val="36"/>
          <w:szCs w:val="36"/>
        </w:rPr>
        <w:t>si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hesab edilm</w:t>
      </w:r>
      <w:r>
        <w:rPr>
          <w:rStyle w:val="contenttext"/>
          <w:rFonts w:cs="B Zar" w:hint="cs"/>
          <w:color w:val="000000"/>
          <w:sz w:val="36"/>
          <w:szCs w:val="36"/>
        </w:rPr>
        <w:t>ə</w:t>
      </w:r>
      <w:r>
        <w:rPr>
          <w:rStyle w:val="contenttext"/>
          <w:rFonts w:cs="B Zar" w:hint="cs"/>
          <w:color w:val="000000"/>
          <w:sz w:val="36"/>
          <w:szCs w:val="36"/>
        </w:rPr>
        <w:t>lidir, çünki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qadınların hüquqlarının tapdalanması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t getmir. Əg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qadınların haqlarının aradan getm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bits</w:t>
      </w:r>
      <w:r>
        <w:rPr>
          <w:rStyle w:val="contenttext"/>
          <w:rFonts w:cs="B Zar" w:hint="cs"/>
          <w:color w:val="000000"/>
          <w:sz w:val="36"/>
          <w:szCs w:val="36"/>
        </w:rPr>
        <w:t>ə</w:t>
      </w:r>
      <w:r>
        <w:rPr>
          <w:rStyle w:val="contenttext"/>
          <w:rFonts w:cs="B Zar" w:hint="cs"/>
          <w:color w:val="000000"/>
          <w:sz w:val="36"/>
          <w:szCs w:val="36"/>
        </w:rPr>
        <w:t>ydi, b</w:t>
      </w:r>
      <w:r>
        <w:rPr>
          <w:rStyle w:val="contenttext"/>
          <w:rFonts w:cs="B Zar" w:hint="cs"/>
          <w:color w:val="000000"/>
          <w:sz w:val="36"/>
          <w:szCs w:val="36"/>
        </w:rPr>
        <w:t>una s</w:t>
      </w:r>
      <w:r>
        <w:rPr>
          <w:rStyle w:val="contenttext"/>
          <w:rFonts w:cs="B Zar" w:hint="cs"/>
          <w:color w:val="000000"/>
          <w:sz w:val="36"/>
          <w:szCs w:val="36"/>
        </w:rPr>
        <w:t>ə</w:t>
      </w:r>
      <w:r>
        <w:rPr>
          <w:rStyle w:val="contenttext"/>
          <w:rFonts w:cs="B Zar" w:hint="cs"/>
          <w:color w:val="000000"/>
          <w:sz w:val="36"/>
          <w:szCs w:val="36"/>
        </w:rPr>
        <w:t>bir etm</w:t>
      </w:r>
      <w:r>
        <w:rPr>
          <w:rStyle w:val="contenttext"/>
          <w:rFonts w:cs="B Zar" w:hint="cs"/>
          <w:color w:val="000000"/>
          <w:sz w:val="36"/>
          <w:szCs w:val="36"/>
        </w:rPr>
        <w:t>ə</w:t>
      </w:r>
      <w:r>
        <w:rPr>
          <w:rStyle w:val="contenttext"/>
          <w:rFonts w:cs="B Zar" w:hint="cs"/>
          <w:color w:val="000000"/>
          <w:sz w:val="36"/>
          <w:szCs w:val="36"/>
        </w:rPr>
        <w:t>k olardı. Bu baxımdan,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yaranmış böhran h</w:t>
      </w:r>
      <w:r>
        <w:rPr>
          <w:rStyle w:val="contenttext"/>
          <w:rFonts w:cs="B Zar" w:hint="cs"/>
          <w:color w:val="000000"/>
          <w:sz w:val="36"/>
          <w:szCs w:val="36"/>
        </w:rPr>
        <w:t>ə</w:t>
      </w:r>
      <w:r>
        <w:rPr>
          <w:rStyle w:val="contenttext"/>
          <w:rFonts w:cs="B Zar" w:hint="cs"/>
          <w:color w:val="000000"/>
          <w:sz w:val="36"/>
          <w:szCs w:val="36"/>
        </w:rPr>
        <w:t>r bir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rli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lidir. H</w:t>
      </w:r>
      <w:r>
        <w:rPr>
          <w:rStyle w:val="contenttext"/>
          <w:rFonts w:cs="B Zar" w:hint="cs"/>
          <w:color w:val="000000"/>
          <w:sz w:val="36"/>
          <w:szCs w:val="36"/>
        </w:rPr>
        <w:t>ə</w:t>
      </w:r>
      <w:r>
        <w:rPr>
          <w:rStyle w:val="contenttext"/>
          <w:rFonts w:cs="B Zar" w:hint="cs"/>
          <w:color w:val="000000"/>
          <w:sz w:val="36"/>
          <w:szCs w:val="36"/>
        </w:rPr>
        <w:t>mçinin, ail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bütün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hesab edilir</w:t>
      </w:r>
      <w:r>
        <w:rPr>
          <w:rStyle w:val="contenttext"/>
          <w:rFonts w:cs="B Zar" w:hint="cs"/>
          <w:color w:val="000000"/>
          <w:sz w:val="36"/>
          <w:szCs w:val="36"/>
          <w:rtl/>
        </w:rPr>
        <w:t>.</w:t>
      </w:r>
    </w:p>
    <w:p w:rsidR="00000000" w:rsidRDefault="00976AFA" w:rsidP="0026523D">
      <w:pPr>
        <w:pStyle w:val="contentparagraph"/>
        <w:jc w:val="both"/>
        <w:divId w:val="248540996"/>
        <w:rPr>
          <w:rFonts w:cs="B Zar" w:hint="cs"/>
          <w:color w:val="000000"/>
          <w:sz w:val="36"/>
          <w:szCs w:val="36"/>
          <w:rtl/>
        </w:rPr>
      </w:pPr>
      <w:r>
        <w:rPr>
          <w:rStyle w:val="contenttext"/>
          <w:rFonts w:cs="B Zar" w:hint="cs"/>
          <w:color w:val="000000"/>
          <w:sz w:val="36"/>
          <w:szCs w:val="36"/>
        </w:rPr>
        <w:t>Öz t</w:t>
      </w:r>
      <w:r>
        <w:rPr>
          <w:rStyle w:val="contenttext"/>
          <w:rFonts w:cs="B Zar" w:hint="cs"/>
          <w:color w:val="000000"/>
          <w:sz w:val="36"/>
          <w:szCs w:val="36"/>
        </w:rPr>
        <w:t>ə</w:t>
      </w:r>
      <w:r>
        <w:rPr>
          <w:rStyle w:val="contenttext"/>
          <w:rFonts w:cs="B Zar" w:hint="cs"/>
          <w:color w:val="000000"/>
          <w:sz w:val="36"/>
          <w:szCs w:val="36"/>
        </w:rPr>
        <w:t>bii haqlarından m</w:t>
      </w:r>
      <w:r>
        <w:rPr>
          <w:rStyle w:val="contenttext"/>
          <w:rFonts w:cs="B Zar" w:hint="cs"/>
          <w:color w:val="000000"/>
          <w:sz w:val="36"/>
          <w:szCs w:val="36"/>
        </w:rPr>
        <w:t>ə</w:t>
      </w:r>
      <w:r>
        <w:rPr>
          <w:rStyle w:val="contenttext"/>
          <w:rFonts w:cs="B Zar" w:hint="cs"/>
          <w:color w:val="000000"/>
          <w:sz w:val="36"/>
          <w:szCs w:val="36"/>
        </w:rPr>
        <w:t>hrum olan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hrumiyy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düçar olmuşlar kimi psixoloji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id</w:t>
      </w:r>
      <w:r>
        <w:rPr>
          <w:rStyle w:val="contenttext"/>
          <w:rFonts w:cs="B Zar" w:hint="cs"/>
          <w:color w:val="000000"/>
          <w:sz w:val="36"/>
          <w:szCs w:val="36"/>
        </w:rPr>
        <w:t>ə</w:t>
      </w:r>
      <w:r>
        <w:rPr>
          <w:rStyle w:val="contenttext"/>
          <w:rFonts w:cs="B Zar" w:hint="cs"/>
          <w:color w:val="000000"/>
          <w:sz w:val="36"/>
          <w:szCs w:val="36"/>
        </w:rPr>
        <w:t>vi çatışmamazlıqlar zamanı</w:t>
      </w:r>
    </w:p>
    <w:p w:rsidR="00000000" w:rsidRDefault="00976AFA" w:rsidP="0026523D">
      <w:pPr>
        <w:pStyle w:val="contentparagraph"/>
        <w:jc w:val="both"/>
        <w:divId w:val="24854099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h:328</w:t>
      </w:r>
    </w:p>
    <w:p w:rsidR="00000000" w:rsidRDefault="00976AFA" w:rsidP="0026523D">
      <w:pPr>
        <w:pStyle w:val="contentparagraph"/>
        <w:jc w:val="both"/>
        <w:divId w:val="1744331642"/>
        <w:rPr>
          <w:rFonts w:cs="B Zar" w:hint="cs"/>
          <w:color w:val="000000"/>
          <w:sz w:val="36"/>
          <w:szCs w:val="36"/>
          <w:rtl/>
        </w:rPr>
      </w:pPr>
      <w:r>
        <w:rPr>
          <w:rStyle w:val="contenttext"/>
          <w:rFonts w:cs="B Zar" w:hint="cs"/>
          <w:color w:val="000000"/>
          <w:sz w:val="36"/>
          <w:szCs w:val="36"/>
        </w:rPr>
        <w:t>reaksiya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ksül-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 bir insan v</w:t>
      </w:r>
      <w:r>
        <w:rPr>
          <w:rStyle w:val="contenttext"/>
          <w:rFonts w:cs="B Zar" w:hint="cs"/>
          <w:color w:val="000000"/>
          <w:sz w:val="36"/>
          <w:szCs w:val="36"/>
        </w:rPr>
        <w:t>ə</w:t>
      </w:r>
      <w:r>
        <w:rPr>
          <w:rStyle w:val="contenttext"/>
          <w:rFonts w:cs="B Zar" w:hint="cs"/>
          <w:color w:val="000000"/>
          <w:sz w:val="36"/>
          <w:szCs w:val="36"/>
        </w:rPr>
        <w:t xml:space="preserve"> canlı bir varlıq - bütün hiyl</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rlikl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insanı aldatmaqda mahir olan ş</w:t>
      </w:r>
      <w:r>
        <w:rPr>
          <w:rStyle w:val="contenttext"/>
          <w:rFonts w:cs="B Zar" w:hint="cs"/>
          <w:color w:val="000000"/>
          <w:sz w:val="36"/>
          <w:szCs w:val="36"/>
        </w:rPr>
        <w:t>ə</w:t>
      </w:r>
      <w:r>
        <w:rPr>
          <w:rStyle w:val="contenttext"/>
          <w:rFonts w:cs="B Zar" w:hint="cs"/>
          <w:color w:val="000000"/>
          <w:sz w:val="36"/>
          <w:szCs w:val="36"/>
        </w:rPr>
        <w:t>xs H</w:t>
      </w:r>
      <w:r>
        <w:rPr>
          <w:rStyle w:val="contenttext"/>
          <w:rFonts w:cs="B Zar" w:hint="cs"/>
          <w:color w:val="000000"/>
          <w:sz w:val="36"/>
          <w:szCs w:val="36"/>
        </w:rPr>
        <w:t>ə</w:t>
      </w:r>
      <w:r>
        <w:rPr>
          <w:rStyle w:val="contenttext"/>
          <w:rFonts w:cs="B Zar" w:hint="cs"/>
          <w:color w:val="000000"/>
          <w:sz w:val="36"/>
          <w:szCs w:val="36"/>
        </w:rPr>
        <w:t>vvanın qızıdır. O, buğda v</w:t>
      </w:r>
      <w:r>
        <w:rPr>
          <w:rStyle w:val="contenttext"/>
          <w:rFonts w:cs="B Zar" w:hint="cs"/>
          <w:color w:val="000000"/>
          <w:sz w:val="36"/>
          <w:szCs w:val="36"/>
        </w:rPr>
        <w:t>ə</w:t>
      </w:r>
      <w:r>
        <w:rPr>
          <w:rStyle w:val="contenttext"/>
          <w:rFonts w:cs="B Zar" w:hint="cs"/>
          <w:color w:val="000000"/>
          <w:sz w:val="36"/>
          <w:szCs w:val="36"/>
        </w:rPr>
        <w:t xml:space="preserve"> arpanın istifad</w:t>
      </w:r>
      <w:r>
        <w:rPr>
          <w:rStyle w:val="contenttext"/>
          <w:rFonts w:cs="B Zar" w:hint="cs"/>
          <w:color w:val="000000"/>
          <w:sz w:val="36"/>
          <w:szCs w:val="36"/>
        </w:rPr>
        <w:t>ə</w:t>
      </w:r>
      <w:r>
        <w:rPr>
          <w:rStyle w:val="contenttext"/>
          <w:rFonts w:cs="B Zar" w:hint="cs"/>
          <w:color w:val="000000"/>
          <w:sz w:val="36"/>
          <w:szCs w:val="36"/>
        </w:rPr>
        <w:t xml:space="preserve"> olunmayaraq artıq qalmış hiss</w:t>
      </w:r>
      <w:r>
        <w:rPr>
          <w:rStyle w:val="contenttext"/>
          <w:rFonts w:cs="B Zar" w:hint="cs"/>
          <w:color w:val="000000"/>
          <w:sz w:val="36"/>
          <w:szCs w:val="36"/>
        </w:rPr>
        <w:t>ə</w:t>
      </w:r>
      <w:r>
        <w:rPr>
          <w:rStyle w:val="contenttext"/>
          <w:rFonts w:cs="B Zar" w:hint="cs"/>
          <w:color w:val="000000"/>
          <w:sz w:val="36"/>
          <w:szCs w:val="36"/>
        </w:rPr>
        <w:t>si deyi</w:t>
      </w:r>
      <w:r>
        <w:rPr>
          <w:rStyle w:val="contenttext"/>
          <w:rFonts w:cs="B Zar" w:hint="cs"/>
          <w:color w:val="000000"/>
          <w:sz w:val="36"/>
          <w:szCs w:val="36"/>
        </w:rPr>
        <w:t>l ki, bir k</w:t>
      </w:r>
      <w:r>
        <w:rPr>
          <w:rStyle w:val="contenttext"/>
          <w:rFonts w:cs="B Zar" w:hint="cs"/>
          <w:color w:val="000000"/>
          <w:sz w:val="36"/>
          <w:szCs w:val="36"/>
        </w:rPr>
        <w:t>ə</w:t>
      </w:r>
      <w:r>
        <w:rPr>
          <w:rStyle w:val="contenttext"/>
          <w:rFonts w:cs="B Zar" w:hint="cs"/>
          <w:color w:val="000000"/>
          <w:sz w:val="36"/>
          <w:szCs w:val="36"/>
        </w:rPr>
        <w:t>nara atılsın v</w:t>
      </w:r>
      <w:r>
        <w:rPr>
          <w:rStyle w:val="contenttext"/>
          <w:rFonts w:cs="B Zar" w:hint="cs"/>
          <w:color w:val="000000"/>
          <w:sz w:val="36"/>
          <w:szCs w:val="36"/>
        </w:rPr>
        <w:t>ə</w:t>
      </w:r>
      <w:r>
        <w:rPr>
          <w:rStyle w:val="contenttext"/>
          <w:rFonts w:cs="B Zar" w:hint="cs"/>
          <w:color w:val="000000"/>
          <w:sz w:val="36"/>
          <w:szCs w:val="36"/>
        </w:rPr>
        <w:t xml:space="preserve"> ya anbarlara yığılaraq ehtiyyat üçün saxlanılsın, h</w:t>
      </w:r>
      <w:r>
        <w:rPr>
          <w:rStyle w:val="contenttext"/>
          <w:rFonts w:cs="B Zar" w:hint="cs"/>
          <w:color w:val="000000"/>
          <w:sz w:val="36"/>
          <w:szCs w:val="36"/>
        </w:rPr>
        <w:t>ə</w:t>
      </w:r>
      <w:r>
        <w:rPr>
          <w:rStyle w:val="contenttext"/>
          <w:rFonts w:cs="B Zar" w:hint="cs"/>
          <w:color w:val="000000"/>
          <w:sz w:val="36"/>
          <w:szCs w:val="36"/>
        </w:rPr>
        <w:t>mçinin, ev v</w:t>
      </w:r>
      <w:r>
        <w:rPr>
          <w:rStyle w:val="contenttext"/>
          <w:rFonts w:cs="B Zar" w:hint="cs"/>
          <w:color w:val="000000"/>
          <w:sz w:val="36"/>
          <w:szCs w:val="36"/>
        </w:rPr>
        <w:t>ə</w:t>
      </w:r>
      <w:r>
        <w:rPr>
          <w:rStyle w:val="contenttext"/>
          <w:rFonts w:cs="B Zar" w:hint="cs"/>
          <w:color w:val="000000"/>
          <w:sz w:val="36"/>
          <w:szCs w:val="36"/>
        </w:rPr>
        <w:t xml:space="preserve"> otaq da deyil ki,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xml:space="preserve"> qapısına bir qıfıl vurulsun. B</w:t>
      </w:r>
      <w:r>
        <w:rPr>
          <w:rStyle w:val="contenttext"/>
          <w:rFonts w:cs="B Zar" w:hint="cs"/>
          <w:color w:val="000000"/>
          <w:sz w:val="36"/>
          <w:szCs w:val="36"/>
        </w:rPr>
        <w:t>ə</w:t>
      </w:r>
      <w:r>
        <w:rPr>
          <w:rStyle w:val="contenttext"/>
          <w:rFonts w:cs="B Zar" w:hint="cs"/>
          <w:color w:val="000000"/>
          <w:sz w:val="36"/>
          <w:szCs w:val="36"/>
        </w:rPr>
        <w:t>li, o, canlı bir varlıq, insan v</w:t>
      </w:r>
      <w:r>
        <w:rPr>
          <w:rStyle w:val="contenttext"/>
          <w:rFonts w:cs="B Zar" w:hint="cs"/>
          <w:color w:val="000000"/>
          <w:sz w:val="36"/>
          <w:szCs w:val="36"/>
        </w:rPr>
        <w:t>ə</w:t>
      </w:r>
      <w:r>
        <w:rPr>
          <w:rStyle w:val="contenttext"/>
          <w:rFonts w:cs="B Zar" w:hint="cs"/>
          <w:color w:val="000000"/>
          <w:sz w:val="36"/>
          <w:szCs w:val="36"/>
        </w:rPr>
        <w:t xml:space="preserve"> qadındır. Eyni zamanda, o,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sakit oturmayaraq öz</w:t>
      </w:r>
      <w:r>
        <w:rPr>
          <w:rStyle w:val="contenttext"/>
          <w:rFonts w:cs="B Zar" w:hint="cs"/>
          <w:color w:val="000000"/>
          <w:sz w:val="36"/>
          <w:szCs w:val="36"/>
        </w:rPr>
        <w:t xml:space="preserve"> qüdr</w:t>
      </w:r>
      <w:r>
        <w:rPr>
          <w:rStyle w:val="contenttext"/>
          <w:rFonts w:cs="B Zar" w:hint="cs"/>
          <w:color w:val="000000"/>
          <w:sz w:val="36"/>
          <w:szCs w:val="36"/>
        </w:rPr>
        <w:t>ə</w:t>
      </w:r>
      <w:r>
        <w:rPr>
          <w:rStyle w:val="contenttext"/>
          <w:rFonts w:cs="B Zar" w:hint="cs"/>
          <w:color w:val="000000"/>
          <w:sz w:val="36"/>
          <w:szCs w:val="36"/>
        </w:rPr>
        <w:t>tini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çalışacaq v</w:t>
      </w:r>
      <w:r>
        <w:rPr>
          <w:rStyle w:val="contenttext"/>
          <w:rFonts w:cs="B Zar" w:hint="cs"/>
          <w:color w:val="000000"/>
          <w:sz w:val="36"/>
          <w:szCs w:val="36"/>
        </w:rPr>
        <w:t>ə</w:t>
      </w:r>
      <w:r>
        <w:rPr>
          <w:rStyle w:val="contenttext"/>
          <w:rFonts w:cs="B Zar" w:hint="cs"/>
          <w:color w:val="000000"/>
          <w:sz w:val="36"/>
          <w:szCs w:val="36"/>
        </w:rPr>
        <w:t xml:space="preserve"> onun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bzini tutmaq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Qadın bel</w:t>
      </w:r>
      <w:r>
        <w:rPr>
          <w:rStyle w:val="contenttext"/>
          <w:rFonts w:cs="B Zar" w:hint="cs"/>
          <w:color w:val="000000"/>
          <w:sz w:val="36"/>
          <w:szCs w:val="36"/>
        </w:rPr>
        <w:t>ə</w:t>
      </w:r>
      <w:r>
        <w:rPr>
          <w:rStyle w:val="contenttext"/>
          <w:rFonts w:cs="B Zar" w:hint="cs"/>
          <w:color w:val="000000"/>
          <w:sz w:val="36"/>
          <w:szCs w:val="36"/>
        </w:rPr>
        <w:t xml:space="preserve"> dey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“M</w:t>
      </w:r>
      <w:r>
        <w:rPr>
          <w:rStyle w:val="contenttext"/>
          <w:rFonts w:cs="B Zar" w:hint="cs"/>
          <w:color w:val="000000"/>
          <w:sz w:val="36"/>
          <w:szCs w:val="36"/>
        </w:rPr>
        <w:t>ə</w:t>
      </w:r>
      <w:r>
        <w:rPr>
          <w:rStyle w:val="contenttext"/>
          <w:rFonts w:cs="B Zar" w:hint="cs"/>
          <w:color w:val="000000"/>
          <w:sz w:val="36"/>
          <w:szCs w:val="36"/>
        </w:rPr>
        <w:t>n haqqımın tapdalanmasına göz yuma bilm</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H</w:t>
      </w:r>
      <w:r>
        <w:rPr>
          <w:rStyle w:val="contenttext"/>
          <w:rFonts w:cs="B Zar" w:hint="cs"/>
          <w:color w:val="000000"/>
          <w:sz w:val="36"/>
          <w:szCs w:val="36"/>
        </w:rPr>
        <w:t>ə</w:t>
      </w:r>
      <w:r>
        <w:rPr>
          <w:rStyle w:val="contenttext"/>
          <w:rFonts w:cs="B Zar" w:hint="cs"/>
          <w:color w:val="000000"/>
          <w:sz w:val="36"/>
          <w:szCs w:val="36"/>
        </w:rPr>
        <w:t>min söz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dağılmasına, q</w:t>
      </w:r>
      <w:r>
        <w:rPr>
          <w:rStyle w:val="contenttext"/>
          <w:rFonts w:cs="B Zar" w:hint="cs"/>
          <w:color w:val="000000"/>
          <w:sz w:val="36"/>
          <w:szCs w:val="36"/>
        </w:rPr>
        <w:t>ə</w:t>
      </w:r>
      <w:r>
        <w:rPr>
          <w:rStyle w:val="contenttext"/>
          <w:rFonts w:cs="B Zar" w:hint="cs"/>
          <w:color w:val="000000"/>
          <w:sz w:val="36"/>
          <w:szCs w:val="36"/>
        </w:rPr>
        <w:t>lbl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kin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din meydana çıxmasına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etiqadını q</w:t>
      </w:r>
      <w:r>
        <w:rPr>
          <w:rStyle w:val="contenttext"/>
          <w:rFonts w:cs="B Zar" w:hint="cs"/>
          <w:color w:val="000000"/>
          <w:sz w:val="36"/>
          <w:szCs w:val="36"/>
        </w:rPr>
        <w:t>ə</w:t>
      </w:r>
      <w:r>
        <w:rPr>
          <w:rStyle w:val="contenttext"/>
          <w:rFonts w:cs="B Zar" w:hint="cs"/>
          <w:color w:val="000000"/>
          <w:sz w:val="36"/>
          <w:szCs w:val="36"/>
        </w:rPr>
        <w:t>riz</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öhd</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qoyaraq bir-biri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verdiyi zaman, vay onun halına</w:t>
      </w:r>
      <w:r>
        <w:rPr>
          <w:rStyle w:val="contenttext"/>
          <w:rFonts w:cs="B Zar" w:hint="cs"/>
          <w:color w:val="000000"/>
          <w:sz w:val="36"/>
          <w:szCs w:val="36"/>
          <w:rtl/>
        </w:rPr>
        <w:t>!</w:t>
      </w:r>
    </w:p>
    <w:p w:rsidR="00000000" w:rsidRDefault="00976AFA" w:rsidP="0026523D">
      <w:pPr>
        <w:pStyle w:val="contentparagraph"/>
        <w:jc w:val="both"/>
        <w:divId w:val="1744331642"/>
        <w:rPr>
          <w:rFonts w:cs="B Zar" w:hint="cs"/>
          <w:color w:val="000000"/>
          <w:sz w:val="36"/>
          <w:szCs w:val="36"/>
          <w:rtl/>
        </w:rPr>
      </w:pP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hrum olmuş qadınlar kişil</w:t>
      </w:r>
      <w:r>
        <w:rPr>
          <w:rStyle w:val="contenttext"/>
          <w:rFonts w:cs="B Zar" w:hint="cs"/>
          <w:color w:val="000000"/>
          <w:sz w:val="36"/>
          <w:szCs w:val="36"/>
        </w:rPr>
        <w:t>ə</w:t>
      </w:r>
      <w:r>
        <w:rPr>
          <w:rStyle w:val="contenttext"/>
          <w:rFonts w:cs="B Zar" w:hint="cs"/>
          <w:color w:val="000000"/>
          <w:sz w:val="36"/>
          <w:szCs w:val="36"/>
        </w:rPr>
        <w:t>ri azdırmaq v</w:t>
      </w:r>
      <w:r>
        <w:rPr>
          <w:rStyle w:val="contenttext"/>
          <w:rFonts w:cs="B Zar" w:hint="cs"/>
          <w:color w:val="000000"/>
          <w:sz w:val="36"/>
          <w:szCs w:val="36"/>
        </w:rPr>
        <w:t>ə</w:t>
      </w:r>
      <w:r>
        <w:rPr>
          <w:rStyle w:val="contenttext"/>
          <w:rFonts w:cs="B Zar" w:hint="cs"/>
          <w:color w:val="000000"/>
          <w:sz w:val="36"/>
          <w:szCs w:val="36"/>
        </w:rPr>
        <w:t xml:space="preserve"> yoldan çıxarmaq üçün bütün s</w:t>
      </w:r>
      <w:r>
        <w:rPr>
          <w:rStyle w:val="contenttext"/>
          <w:rFonts w:cs="B Zar" w:hint="cs"/>
          <w:color w:val="000000"/>
          <w:sz w:val="36"/>
          <w:szCs w:val="36"/>
        </w:rPr>
        <w:t>ə</w:t>
      </w:r>
      <w:r>
        <w:rPr>
          <w:rStyle w:val="contenttext"/>
          <w:rFonts w:cs="B Zar" w:hint="cs"/>
          <w:color w:val="000000"/>
          <w:sz w:val="36"/>
          <w:szCs w:val="36"/>
        </w:rPr>
        <w:t>yi - kişil</w:t>
      </w:r>
      <w:r>
        <w:rPr>
          <w:rStyle w:val="contenttext"/>
          <w:rFonts w:cs="B Zar" w:hint="cs"/>
          <w:color w:val="000000"/>
          <w:sz w:val="36"/>
          <w:szCs w:val="36"/>
        </w:rPr>
        <w:t>ə</w:t>
      </w:r>
      <w:r>
        <w:rPr>
          <w:rStyle w:val="contenttext"/>
          <w:rFonts w:cs="B Zar" w:hint="cs"/>
          <w:color w:val="000000"/>
          <w:sz w:val="36"/>
          <w:szCs w:val="36"/>
        </w:rPr>
        <w:t>rin ayağı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büdr</w:t>
      </w:r>
      <w:r>
        <w:rPr>
          <w:rStyle w:val="contenttext"/>
          <w:rFonts w:cs="B Zar" w:hint="cs"/>
          <w:color w:val="000000"/>
          <w:sz w:val="36"/>
          <w:szCs w:val="36"/>
        </w:rPr>
        <w:t>ə</w:t>
      </w:r>
      <w:r>
        <w:rPr>
          <w:rStyle w:val="contenttext"/>
          <w:rFonts w:cs="B Zar" w:hint="cs"/>
          <w:color w:val="000000"/>
          <w:sz w:val="36"/>
          <w:szCs w:val="36"/>
        </w:rPr>
        <w:t>diyi kimi, heç bir yerd</w:t>
      </w:r>
      <w:r>
        <w:rPr>
          <w:rStyle w:val="contenttext"/>
          <w:rFonts w:cs="B Zar" w:hint="cs"/>
          <w:color w:val="000000"/>
          <w:sz w:val="36"/>
          <w:szCs w:val="36"/>
        </w:rPr>
        <w:t>ə</w:t>
      </w:r>
      <w:r>
        <w:rPr>
          <w:rStyle w:val="contenttext"/>
          <w:rFonts w:cs="B Zar" w:hint="cs"/>
          <w:color w:val="000000"/>
          <w:sz w:val="36"/>
          <w:szCs w:val="36"/>
        </w:rPr>
        <w:t xml:space="preserve"> büdr</w:t>
      </w:r>
      <w:r>
        <w:rPr>
          <w:rStyle w:val="contenttext"/>
          <w:rFonts w:cs="B Zar" w:hint="cs"/>
          <w:color w:val="000000"/>
          <w:sz w:val="36"/>
          <w:szCs w:val="36"/>
        </w:rPr>
        <w:t>ə</w:t>
      </w:r>
      <w:r>
        <w:rPr>
          <w:rStyle w:val="contenttext"/>
          <w:rFonts w:cs="B Zar" w:hint="cs"/>
          <w:color w:val="000000"/>
          <w:sz w:val="36"/>
          <w:szCs w:val="36"/>
        </w:rPr>
        <w:t>mir -</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laşını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altında qalmaq üçün yükün ağırlığı kifay</w:t>
      </w:r>
      <w:r>
        <w:rPr>
          <w:rStyle w:val="contenttext"/>
          <w:rFonts w:cs="B Zar" w:hint="cs"/>
          <w:color w:val="000000"/>
          <w:sz w:val="36"/>
          <w:szCs w:val="36"/>
        </w:rPr>
        <w:t>ə</w:t>
      </w:r>
      <w:r>
        <w:rPr>
          <w:rStyle w:val="contenttext"/>
          <w:rFonts w:cs="B Zar" w:hint="cs"/>
          <w:color w:val="000000"/>
          <w:sz w:val="36"/>
          <w:szCs w:val="36"/>
        </w:rPr>
        <w:t>t etdiyi kimi, ail</w:t>
      </w:r>
      <w:r>
        <w:rPr>
          <w:rStyle w:val="contenttext"/>
          <w:rFonts w:cs="B Zar" w:hint="cs"/>
          <w:color w:val="000000"/>
          <w:sz w:val="36"/>
          <w:szCs w:val="36"/>
        </w:rPr>
        <w:t>ə</w:t>
      </w:r>
      <w:r>
        <w:rPr>
          <w:rStyle w:val="contenttext"/>
          <w:rFonts w:cs="B Zar" w:hint="cs"/>
          <w:color w:val="000000"/>
          <w:sz w:val="36"/>
          <w:szCs w:val="36"/>
        </w:rPr>
        <w:t xml:space="preserve"> körpül</w:t>
      </w:r>
      <w:r>
        <w:rPr>
          <w:rStyle w:val="contenttext"/>
          <w:rFonts w:cs="B Zar" w:hint="cs"/>
          <w:color w:val="000000"/>
          <w:sz w:val="36"/>
          <w:szCs w:val="36"/>
        </w:rPr>
        <w:t>ə</w:t>
      </w:r>
      <w:r>
        <w:rPr>
          <w:rStyle w:val="contenttext"/>
          <w:rFonts w:cs="B Zar" w:hint="cs"/>
          <w:color w:val="000000"/>
          <w:sz w:val="36"/>
          <w:szCs w:val="36"/>
        </w:rPr>
        <w:t>rinin dağılmasına da bu, kifay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1744331642"/>
        <w:rPr>
          <w:rFonts w:cs="B Zar" w:hint="cs"/>
          <w:color w:val="000000"/>
          <w:sz w:val="36"/>
          <w:szCs w:val="36"/>
          <w:rtl/>
        </w:rPr>
      </w:pPr>
      <w:r>
        <w:rPr>
          <w:rStyle w:val="contenttext"/>
          <w:rFonts w:cs="B Zar" w:hint="cs"/>
          <w:color w:val="000000"/>
          <w:sz w:val="36"/>
          <w:szCs w:val="36"/>
        </w:rPr>
        <w:t>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bununla sona çatırmı? Xeyr, növb</w:t>
      </w:r>
      <w:r>
        <w:rPr>
          <w:rStyle w:val="contenttext"/>
          <w:rFonts w:cs="B Zar" w:hint="cs"/>
          <w:color w:val="000000"/>
          <w:sz w:val="36"/>
          <w:szCs w:val="36"/>
        </w:rPr>
        <w:t>ə</w:t>
      </w:r>
      <w:r>
        <w:rPr>
          <w:rStyle w:val="contenttext"/>
          <w:rFonts w:cs="B Zar" w:hint="cs"/>
          <w:color w:val="000000"/>
          <w:sz w:val="36"/>
          <w:szCs w:val="36"/>
        </w:rPr>
        <w:t xml:space="preserve"> evli qadınlara yetişir. Öz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rinin onlara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etdiyini gör</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qadınlar da,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intiqam almaq v</w:t>
      </w:r>
      <w:r>
        <w:rPr>
          <w:rStyle w:val="contenttext"/>
          <w:rFonts w:cs="B Zar" w:hint="cs"/>
          <w:color w:val="000000"/>
          <w:sz w:val="36"/>
          <w:szCs w:val="36"/>
        </w:rPr>
        <w:t>ə</w:t>
      </w:r>
      <w:r>
        <w:rPr>
          <w:rStyle w:val="contenttext"/>
          <w:rFonts w:cs="B Zar" w:hint="cs"/>
          <w:color w:val="000000"/>
          <w:sz w:val="36"/>
          <w:szCs w:val="36"/>
        </w:rPr>
        <w:t xml:space="preserve"> onlara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fikrin</w:t>
      </w:r>
      <w:r>
        <w:rPr>
          <w:rStyle w:val="contenttext"/>
          <w:rFonts w:cs="B Zar" w:hint="cs"/>
          <w:color w:val="000000"/>
          <w:sz w:val="36"/>
          <w:szCs w:val="36"/>
        </w:rPr>
        <w:t>ə</w:t>
      </w:r>
      <w:r>
        <w:rPr>
          <w:rStyle w:val="contenttext"/>
          <w:rFonts w:cs="B Zar" w:hint="cs"/>
          <w:color w:val="000000"/>
          <w:sz w:val="36"/>
          <w:szCs w:val="36"/>
        </w:rPr>
        <w:t xml:space="preserve"> düşürl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mçinin,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qadınlar kişil</w:t>
      </w:r>
      <w:r>
        <w:rPr>
          <w:rStyle w:val="contenttext"/>
          <w:rFonts w:cs="B Zar" w:hint="cs"/>
          <w:color w:val="000000"/>
          <w:sz w:val="36"/>
          <w:szCs w:val="36"/>
        </w:rPr>
        <w:t>ə</w:t>
      </w:r>
      <w:r>
        <w:rPr>
          <w:rStyle w:val="contenttext"/>
          <w:rFonts w:cs="B Zar" w:hint="cs"/>
          <w:color w:val="000000"/>
          <w:sz w:val="36"/>
          <w:szCs w:val="36"/>
        </w:rPr>
        <w:t>rin tutduğu yolu izl</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Bunun son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nec</w:t>
      </w:r>
      <w:r>
        <w:rPr>
          <w:rStyle w:val="contenttext"/>
          <w:rFonts w:cs="B Zar" w:hint="cs"/>
          <w:color w:val="000000"/>
          <w:sz w:val="36"/>
          <w:szCs w:val="36"/>
        </w:rPr>
        <w:t>ə</w:t>
      </w:r>
      <w:r>
        <w:rPr>
          <w:rStyle w:val="contenttext"/>
          <w:rFonts w:cs="B Zar" w:hint="cs"/>
          <w:color w:val="000000"/>
          <w:sz w:val="36"/>
          <w:szCs w:val="36"/>
        </w:rPr>
        <w:t xml:space="preserve"> olacaq</w:t>
      </w:r>
      <w:r>
        <w:rPr>
          <w:rStyle w:val="contenttext"/>
          <w:rFonts w:cs="B Zar" w:hint="cs"/>
          <w:color w:val="000000"/>
          <w:sz w:val="36"/>
          <w:szCs w:val="36"/>
          <w:rtl/>
        </w:rPr>
        <w:t>?</w:t>
      </w:r>
    </w:p>
    <w:p w:rsidR="00000000" w:rsidRDefault="00976AFA" w:rsidP="0026523D">
      <w:pPr>
        <w:pStyle w:val="contentparagraph"/>
        <w:jc w:val="both"/>
        <w:divId w:val="1744331642"/>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 “Kenzinin raportları” adı altında m</w:t>
      </w:r>
      <w:r>
        <w:rPr>
          <w:rStyle w:val="contenttext"/>
          <w:rFonts w:cs="B Zar" w:hint="cs"/>
          <w:color w:val="000000"/>
          <w:sz w:val="36"/>
          <w:szCs w:val="36"/>
        </w:rPr>
        <w:t>ə</w:t>
      </w:r>
      <w:r>
        <w:rPr>
          <w:rStyle w:val="contenttext"/>
          <w:rFonts w:cs="B Zar" w:hint="cs"/>
          <w:color w:val="000000"/>
          <w:sz w:val="36"/>
          <w:szCs w:val="36"/>
        </w:rPr>
        <w:t>şhurlaşmı</w:t>
      </w:r>
      <w:r>
        <w:rPr>
          <w:rStyle w:val="contenttext"/>
          <w:rFonts w:cs="B Zar" w:hint="cs"/>
          <w:color w:val="000000"/>
          <w:sz w:val="36"/>
          <w:szCs w:val="36"/>
        </w:rPr>
        <w:t>ş qeydl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 cüml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xülas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şdirilmişdir. H</w:t>
      </w:r>
      <w:r>
        <w:rPr>
          <w:rStyle w:val="contenttext"/>
          <w:rFonts w:cs="B Zar" w:hint="cs"/>
          <w:color w:val="000000"/>
          <w:sz w:val="36"/>
          <w:szCs w:val="36"/>
        </w:rPr>
        <w:t>ə</w:t>
      </w:r>
      <w:r>
        <w:rPr>
          <w:rStyle w:val="contenttext"/>
          <w:rFonts w:cs="B Zar" w:hint="cs"/>
          <w:color w:val="000000"/>
          <w:sz w:val="36"/>
          <w:szCs w:val="36"/>
        </w:rPr>
        <w:t>min cüml</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dir: “Amerikalı kişi v</w:t>
      </w:r>
      <w:r>
        <w:rPr>
          <w:rStyle w:val="contenttext"/>
          <w:rFonts w:cs="B Zar" w:hint="cs"/>
          <w:color w:val="000000"/>
          <w:sz w:val="36"/>
          <w:szCs w:val="36"/>
        </w:rPr>
        <w:t>ə</w:t>
      </w:r>
      <w:r>
        <w:rPr>
          <w:rStyle w:val="contenttext"/>
          <w:rFonts w:cs="B Zar" w:hint="cs"/>
          <w:color w:val="000000"/>
          <w:sz w:val="36"/>
          <w:szCs w:val="36"/>
        </w:rPr>
        <w:t xml:space="preserve"> qadınlar bir-birin</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yan</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fasızlıqda dig</w:t>
      </w:r>
      <w:r>
        <w:rPr>
          <w:rStyle w:val="contenttext"/>
          <w:rFonts w:cs="B Zar" w:hint="cs"/>
          <w:color w:val="000000"/>
          <w:sz w:val="36"/>
          <w:szCs w:val="36"/>
        </w:rPr>
        <w:t>ə</w:t>
      </w:r>
      <w:r>
        <w:rPr>
          <w:rStyle w:val="contenttext"/>
          <w:rFonts w:cs="B Zar" w:hint="cs"/>
          <w:color w:val="000000"/>
          <w:sz w:val="36"/>
          <w:szCs w:val="36"/>
        </w:rPr>
        <w:t>r dünya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öt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gerid</w:t>
      </w:r>
      <w:r>
        <w:rPr>
          <w:rStyle w:val="contenttext"/>
          <w:rFonts w:cs="B Zar" w:hint="cs"/>
          <w:color w:val="000000"/>
          <w:sz w:val="36"/>
          <w:szCs w:val="36"/>
        </w:rPr>
        <w:t>ə</w:t>
      </w:r>
      <w:r>
        <w:rPr>
          <w:rStyle w:val="contenttext"/>
          <w:rFonts w:cs="B Zar" w:hint="cs"/>
          <w:color w:val="000000"/>
          <w:sz w:val="36"/>
          <w:szCs w:val="36"/>
        </w:rPr>
        <w:t xml:space="preserve"> qoymuşlar.”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yoldan azması v</w:t>
      </w:r>
      <w:r>
        <w:rPr>
          <w:rStyle w:val="contenttext"/>
          <w:rFonts w:cs="B Zar" w:hint="cs"/>
          <w:color w:val="000000"/>
          <w:sz w:val="36"/>
          <w:szCs w:val="36"/>
        </w:rPr>
        <w:t>ə</w:t>
      </w:r>
      <w:r>
        <w:rPr>
          <w:rStyle w:val="contenttext"/>
          <w:rFonts w:cs="B Zar" w:hint="cs"/>
          <w:color w:val="000000"/>
          <w:sz w:val="36"/>
          <w:szCs w:val="36"/>
        </w:rPr>
        <w:t xml:space="preserve"> inhirafı il</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qalmayaraq, onun at</w:t>
      </w:r>
      <w:r>
        <w:rPr>
          <w:rStyle w:val="contenttext"/>
          <w:rFonts w:cs="B Zar" w:hint="cs"/>
          <w:color w:val="000000"/>
          <w:sz w:val="36"/>
          <w:szCs w:val="36"/>
        </w:rPr>
        <w:t>ə</w:t>
      </w:r>
      <w:r>
        <w:rPr>
          <w:rStyle w:val="contenttext"/>
          <w:rFonts w:cs="B Zar" w:hint="cs"/>
          <w:color w:val="000000"/>
          <w:sz w:val="36"/>
          <w:szCs w:val="36"/>
        </w:rPr>
        <w:t>şind</w:t>
      </w:r>
      <w:r>
        <w:rPr>
          <w:rStyle w:val="contenttext"/>
          <w:rFonts w:cs="B Zar" w:hint="cs"/>
          <w:color w:val="000000"/>
          <w:sz w:val="36"/>
          <w:szCs w:val="36"/>
        </w:rPr>
        <w:t>ə</w:t>
      </w:r>
      <w:r>
        <w:rPr>
          <w:rStyle w:val="contenttext"/>
          <w:rFonts w:cs="B Zar" w:hint="cs"/>
          <w:color w:val="000000"/>
          <w:sz w:val="36"/>
          <w:szCs w:val="36"/>
        </w:rPr>
        <w:t xml:space="preserve"> evli qadınların da </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yinin yanacağına diqq</w:t>
      </w:r>
      <w:r>
        <w:rPr>
          <w:rStyle w:val="contenttext"/>
          <w:rFonts w:cs="B Zar" w:hint="cs"/>
          <w:color w:val="000000"/>
          <w:sz w:val="36"/>
          <w:szCs w:val="36"/>
        </w:rPr>
        <w:t>ə</w:t>
      </w:r>
      <w:r>
        <w:rPr>
          <w:rStyle w:val="contenttext"/>
          <w:rFonts w:cs="B Zar" w:hint="cs"/>
          <w:color w:val="000000"/>
          <w:sz w:val="36"/>
          <w:szCs w:val="36"/>
        </w:rPr>
        <w:t>t edin</w:t>
      </w:r>
      <w:r>
        <w:rPr>
          <w:rStyle w:val="contenttext"/>
          <w:rFonts w:cs="B Zar" w:hint="cs"/>
          <w:color w:val="000000"/>
          <w:sz w:val="36"/>
          <w:szCs w:val="36"/>
          <w:rtl/>
        </w:rPr>
        <w:t>.</w:t>
      </w:r>
    </w:p>
    <w:p w:rsidR="00000000" w:rsidRDefault="00976AFA" w:rsidP="0026523D">
      <w:pPr>
        <w:pStyle w:val="Heading3"/>
        <w:shd w:val="clear" w:color="auto" w:fill="FFFFFF"/>
        <w:jc w:val="both"/>
        <w:divId w:val="6451194"/>
        <w:rPr>
          <w:rFonts w:eastAsia="Times New Roman" w:cs="B Titr" w:hint="cs"/>
          <w:b w:val="0"/>
          <w:bCs w:val="0"/>
          <w:color w:val="FF0080"/>
          <w:sz w:val="30"/>
          <w:szCs w:val="30"/>
          <w:rtl/>
        </w:rPr>
      </w:pPr>
      <w:r>
        <w:rPr>
          <w:rFonts w:eastAsia="Times New Roman" w:cs="B Titr" w:hint="cs"/>
          <w:b w:val="0"/>
          <w:bCs w:val="0"/>
          <w:color w:val="FF0080"/>
          <w:sz w:val="30"/>
          <w:szCs w:val="30"/>
        </w:rPr>
        <w:t>Qadının say çoxluğu meydana gәldiyi zamanlarda müxtәlif şәkildә</w:t>
      </w:r>
      <w:r>
        <w:rPr>
          <w:rFonts w:eastAsia="Times New Roman" w:cs="B Titr" w:hint="cs"/>
          <w:b w:val="0"/>
          <w:bCs w:val="0"/>
          <w:color w:val="FF0080"/>
          <w:sz w:val="30"/>
          <w:szCs w:val="30"/>
          <w:rtl/>
        </w:rPr>
        <w:t>...</w:t>
      </w:r>
    </w:p>
    <w:p w:rsidR="00000000" w:rsidRDefault="00976AFA" w:rsidP="0026523D">
      <w:pPr>
        <w:pStyle w:val="contentparagraph"/>
        <w:jc w:val="both"/>
        <w:divId w:val="6451194"/>
        <w:rPr>
          <w:rFonts w:cs="B Zar" w:hint="cs"/>
          <w:color w:val="000000"/>
          <w:sz w:val="36"/>
          <w:szCs w:val="36"/>
          <w:rtl/>
        </w:rPr>
      </w:pPr>
      <w:r>
        <w:rPr>
          <w:rStyle w:val="contenttext"/>
          <w:rFonts w:cs="B Zar" w:hint="cs"/>
          <w:color w:val="000000"/>
          <w:sz w:val="36"/>
          <w:szCs w:val="36"/>
        </w:rPr>
        <w:t>Qadının say çoxluğu meydana gәldiyi zamanlarda müxtәlif şәkildә özünü büruzә verәn reaksiyalar</w:t>
      </w:r>
      <w:r>
        <w:rPr>
          <w:rStyle w:val="contenttext"/>
          <w:rFonts w:cs="B Zar" w:hint="cs"/>
          <w:color w:val="000000"/>
          <w:sz w:val="36"/>
          <w:szCs w:val="36"/>
          <w:rtl/>
        </w:rPr>
        <w:t xml:space="preserve"> </w:t>
      </w:r>
    </w:p>
    <w:p w:rsidR="00000000" w:rsidRDefault="00976AFA" w:rsidP="0026523D">
      <w:pPr>
        <w:pStyle w:val="contentparagraph"/>
        <w:jc w:val="both"/>
        <w:divId w:val="6451194"/>
        <w:rPr>
          <w:rFonts w:cs="B Zar" w:hint="cs"/>
          <w:color w:val="000000"/>
          <w:sz w:val="36"/>
          <w:szCs w:val="36"/>
          <w:rtl/>
        </w:rPr>
      </w:pPr>
      <w:r>
        <w:rPr>
          <w:rStyle w:val="contenttext"/>
          <w:rFonts w:cs="B Zar" w:hint="cs"/>
          <w:color w:val="000000"/>
          <w:sz w:val="36"/>
          <w:szCs w:val="36"/>
        </w:rPr>
        <w:t>Qadının ni</w:t>
      </w:r>
      <w:r>
        <w:rPr>
          <w:rStyle w:val="contenttext"/>
          <w:rFonts w:cs="B Zar" w:hint="cs"/>
          <w:color w:val="000000"/>
          <w:sz w:val="36"/>
          <w:szCs w:val="36"/>
        </w:rPr>
        <w:t>sbi çoxluğu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yatında</w:t>
      </w:r>
    </w:p>
    <w:p w:rsidR="00000000" w:rsidRDefault="00976AFA" w:rsidP="0026523D">
      <w:pPr>
        <w:pStyle w:val="contentparagraph"/>
        <w:jc w:val="both"/>
        <w:divId w:val="645119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h:329</w:t>
      </w:r>
    </w:p>
    <w:p w:rsidR="00000000" w:rsidRDefault="00976AFA" w:rsidP="0026523D">
      <w:pPr>
        <w:pStyle w:val="contentparagraph"/>
        <w:jc w:val="both"/>
        <w:divId w:val="1529248133"/>
        <w:rPr>
          <w:rFonts w:cs="B Zar" w:hint="cs"/>
          <w:color w:val="000000"/>
          <w:sz w:val="36"/>
          <w:szCs w:val="36"/>
          <w:rtl/>
        </w:rPr>
      </w:pPr>
      <w:r>
        <w:rPr>
          <w:rStyle w:val="contenttext"/>
          <w:rFonts w:cs="B Zar" w:hint="cs"/>
          <w:color w:val="000000"/>
          <w:sz w:val="36"/>
          <w:szCs w:val="36"/>
        </w:rPr>
        <w:t>mövcud olmuş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Diqq</w:t>
      </w:r>
      <w:r>
        <w:rPr>
          <w:rStyle w:val="contenttext"/>
          <w:rFonts w:cs="B Zar" w:hint="cs"/>
          <w:color w:val="000000"/>
          <w:sz w:val="36"/>
          <w:szCs w:val="36"/>
        </w:rPr>
        <w:t>ə</w:t>
      </w:r>
      <w:r>
        <w:rPr>
          <w:rStyle w:val="contenttext"/>
          <w:rFonts w:cs="B Zar" w:hint="cs"/>
          <w:color w:val="000000"/>
          <w:sz w:val="36"/>
          <w:szCs w:val="36"/>
        </w:rPr>
        <w:t>ti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n mövzu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üçün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bir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 yaratmışdır - göst</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n reaksiya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ksül-</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 qeyri-b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ol</w:t>
      </w:r>
      <w:r>
        <w:rPr>
          <w:rStyle w:val="contenttext"/>
          <w:rFonts w:cs="B Zar" w:hint="cs"/>
          <w:color w:val="000000"/>
          <w:sz w:val="36"/>
          <w:szCs w:val="36"/>
        </w:rPr>
        <w:t>masıdır</w:t>
      </w:r>
      <w:r>
        <w:rPr>
          <w:rStyle w:val="contenttext"/>
          <w:rFonts w:cs="B Zar" w:hint="cs"/>
          <w:color w:val="000000"/>
          <w:sz w:val="36"/>
          <w:szCs w:val="36"/>
          <w:rtl/>
        </w:rPr>
        <w:t>.</w:t>
      </w:r>
    </w:p>
    <w:p w:rsidR="00000000" w:rsidRDefault="00976AFA" w:rsidP="0026523D">
      <w:pPr>
        <w:pStyle w:val="contentparagraph"/>
        <w:jc w:val="both"/>
        <w:divId w:val="1529248133"/>
        <w:rPr>
          <w:rFonts w:cs="B Zar" w:hint="cs"/>
          <w:color w:val="000000"/>
          <w:sz w:val="36"/>
          <w:szCs w:val="36"/>
          <w:rtl/>
        </w:rPr>
      </w:pPr>
      <w:r>
        <w:rPr>
          <w:rStyle w:val="contenttext"/>
          <w:rFonts w:cs="B Zar" w:hint="cs"/>
          <w:color w:val="000000"/>
          <w:sz w:val="36"/>
          <w:szCs w:val="36"/>
        </w:rPr>
        <w:t>Ruhiyy</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w:t>
      </w:r>
      <w:r>
        <w:rPr>
          <w:rStyle w:val="contenttext"/>
          <w:rFonts w:cs="B Zar" w:hint="cs"/>
          <w:color w:val="000000"/>
          <w:sz w:val="36"/>
          <w:szCs w:val="36"/>
        </w:rPr>
        <w:t>qva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çoxl bağlı olan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öz s</w:t>
      </w:r>
      <w:r>
        <w:rPr>
          <w:rStyle w:val="contenttext"/>
          <w:rFonts w:cs="B Zar" w:hint="cs"/>
          <w:color w:val="000000"/>
          <w:sz w:val="36"/>
          <w:szCs w:val="36"/>
        </w:rPr>
        <w:t>ə</w:t>
      </w:r>
      <w:r>
        <w:rPr>
          <w:rStyle w:val="contenttext"/>
          <w:rFonts w:cs="B Zar" w:hint="cs"/>
          <w:color w:val="000000"/>
          <w:sz w:val="36"/>
          <w:szCs w:val="36"/>
        </w:rPr>
        <w:t>mavi dinl</w:t>
      </w:r>
      <w:r>
        <w:rPr>
          <w:rStyle w:val="contenttext"/>
          <w:rFonts w:cs="B Zar" w:hint="cs"/>
          <w:color w:val="000000"/>
          <w:sz w:val="36"/>
          <w:szCs w:val="36"/>
        </w:rPr>
        <w:t>ə</w:t>
      </w:r>
      <w:r>
        <w:rPr>
          <w:rStyle w:val="contenttext"/>
          <w:rFonts w:cs="B Zar" w:hint="cs"/>
          <w:color w:val="000000"/>
          <w:sz w:val="36"/>
          <w:szCs w:val="36"/>
        </w:rPr>
        <w:t>rinin r</w:t>
      </w:r>
      <w:r>
        <w:rPr>
          <w:rStyle w:val="contenttext"/>
          <w:rFonts w:cs="B Zar" w:hint="cs"/>
          <w:color w:val="000000"/>
          <w:sz w:val="36"/>
          <w:szCs w:val="36"/>
        </w:rPr>
        <w:t>ə</w:t>
      </w:r>
      <w:r>
        <w:rPr>
          <w:rStyle w:val="contenttext"/>
          <w:rFonts w:cs="B Zar" w:hint="cs"/>
          <w:color w:val="000000"/>
          <w:sz w:val="36"/>
          <w:szCs w:val="36"/>
        </w:rPr>
        <w:t>hb</w:t>
      </w:r>
      <w:r>
        <w:rPr>
          <w:rStyle w:val="contenttext"/>
          <w:rFonts w:cs="B Zar" w:hint="cs"/>
          <w:color w:val="000000"/>
          <w:sz w:val="36"/>
          <w:szCs w:val="36"/>
        </w:rPr>
        <w:t>ə</w:t>
      </w:r>
      <w:r>
        <w:rPr>
          <w:rStyle w:val="contenttext"/>
          <w:rFonts w:cs="B Zar" w:hint="cs"/>
          <w:color w:val="000000"/>
          <w:sz w:val="36"/>
          <w:szCs w:val="36"/>
        </w:rPr>
        <w:t>rliyi il</w:t>
      </w:r>
      <w:r>
        <w:rPr>
          <w:rStyle w:val="contenttext"/>
          <w:rFonts w:cs="B Zar" w:hint="cs"/>
          <w:color w:val="000000"/>
          <w:sz w:val="36"/>
          <w:szCs w:val="36"/>
        </w:rPr>
        <w:t>ə</w:t>
      </w:r>
      <w:r>
        <w:rPr>
          <w:rStyle w:val="contenttext"/>
          <w:rFonts w:cs="B Zar" w:hint="cs"/>
          <w:color w:val="000000"/>
          <w:sz w:val="36"/>
          <w:szCs w:val="36"/>
        </w:rPr>
        <w:t xml:space="preserve"> bu problem v</w:t>
      </w:r>
      <w:r>
        <w:rPr>
          <w:rStyle w:val="contenttext"/>
          <w:rFonts w:cs="B Zar" w:hint="cs"/>
          <w:color w:val="000000"/>
          <w:sz w:val="36"/>
          <w:szCs w:val="36"/>
        </w:rPr>
        <w:t>ə</w:t>
      </w:r>
      <w:r>
        <w:rPr>
          <w:rStyle w:val="contenttext"/>
          <w:rFonts w:cs="B Zar" w:hint="cs"/>
          <w:color w:val="000000"/>
          <w:sz w:val="36"/>
          <w:szCs w:val="36"/>
        </w:rPr>
        <w:t xml:space="preserve">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ll etmiş v</w:t>
      </w:r>
      <w:r>
        <w:rPr>
          <w:rStyle w:val="contenttext"/>
          <w:rFonts w:cs="B Zar" w:hint="cs"/>
          <w:color w:val="000000"/>
          <w:sz w:val="36"/>
          <w:szCs w:val="36"/>
        </w:rPr>
        <w:t>ə</w:t>
      </w:r>
      <w:r>
        <w:rPr>
          <w:rStyle w:val="contenttext"/>
          <w:rFonts w:cs="B Zar" w:hint="cs"/>
          <w:color w:val="000000"/>
          <w:sz w:val="36"/>
          <w:szCs w:val="36"/>
        </w:rPr>
        <w:t xml:space="preserve"> iff</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qva il</w:t>
      </w:r>
      <w:r>
        <w:rPr>
          <w:rStyle w:val="contenttext"/>
          <w:rFonts w:cs="B Zar" w:hint="cs"/>
          <w:color w:val="000000"/>
          <w:sz w:val="36"/>
          <w:szCs w:val="36"/>
        </w:rPr>
        <w:t>ə</w:t>
      </w:r>
      <w:r>
        <w:rPr>
          <w:rStyle w:val="contenttext"/>
          <w:rFonts w:cs="B Zar" w:hint="cs"/>
          <w:color w:val="000000"/>
          <w:sz w:val="36"/>
          <w:szCs w:val="36"/>
        </w:rPr>
        <w:t xml:space="preserve"> ruhiyy</w:t>
      </w:r>
      <w:r>
        <w:rPr>
          <w:rStyle w:val="contenttext"/>
          <w:rFonts w:cs="B Zar" w:hint="cs"/>
          <w:color w:val="000000"/>
          <w:sz w:val="36"/>
          <w:szCs w:val="36"/>
        </w:rPr>
        <w:t>ə</w:t>
      </w:r>
      <w:r>
        <w:rPr>
          <w:rStyle w:val="contenttext"/>
          <w:rFonts w:cs="B Zar" w:hint="cs"/>
          <w:color w:val="000000"/>
          <w:sz w:val="36"/>
          <w:szCs w:val="36"/>
        </w:rPr>
        <w:t>si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uzlaşmayan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is</w:t>
      </w:r>
      <w:r>
        <w:rPr>
          <w:rStyle w:val="contenttext"/>
          <w:rFonts w:cs="B Zar" w:hint="cs"/>
          <w:color w:val="000000"/>
          <w:sz w:val="36"/>
          <w:szCs w:val="36"/>
        </w:rPr>
        <w:t>ə</w:t>
      </w:r>
      <w:r>
        <w:rPr>
          <w:rStyle w:val="contenttext"/>
          <w:rFonts w:cs="B Zar" w:hint="cs"/>
          <w:color w:val="000000"/>
          <w:sz w:val="36"/>
          <w:szCs w:val="36"/>
        </w:rPr>
        <w:t xml:space="preserve"> qarşıya çıxan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fahiş</w:t>
      </w:r>
      <w:r>
        <w:rPr>
          <w:rStyle w:val="contenttext"/>
          <w:rFonts w:cs="B Zar" w:hint="cs"/>
          <w:color w:val="000000"/>
          <w:sz w:val="36"/>
          <w:szCs w:val="36"/>
        </w:rPr>
        <w:t>ə</w:t>
      </w:r>
      <w:r>
        <w:rPr>
          <w:rStyle w:val="contenttext"/>
          <w:rFonts w:cs="B Zar" w:hint="cs"/>
          <w:color w:val="000000"/>
          <w:sz w:val="36"/>
          <w:szCs w:val="36"/>
        </w:rPr>
        <w:t>lik vasit</w:t>
      </w:r>
      <w:r>
        <w:rPr>
          <w:rStyle w:val="contenttext"/>
          <w:rFonts w:cs="B Zar" w:hint="cs"/>
          <w:color w:val="000000"/>
          <w:sz w:val="36"/>
          <w:szCs w:val="36"/>
        </w:rPr>
        <w:t>ə</w:t>
      </w:r>
      <w:r>
        <w:rPr>
          <w:rStyle w:val="contenttext"/>
          <w:rFonts w:cs="B Zar" w:hint="cs"/>
          <w:color w:val="000000"/>
          <w:sz w:val="36"/>
          <w:szCs w:val="36"/>
        </w:rPr>
        <w:t>si kimi istifad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çalışmışlar</w:t>
      </w:r>
      <w:r>
        <w:rPr>
          <w:rStyle w:val="contenttext"/>
          <w:rFonts w:cs="B Zar" w:hint="cs"/>
          <w:color w:val="000000"/>
          <w:sz w:val="36"/>
          <w:szCs w:val="36"/>
          <w:rtl/>
        </w:rPr>
        <w:t>.</w:t>
      </w:r>
    </w:p>
    <w:p w:rsidR="00000000" w:rsidRDefault="00976AFA" w:rsidP="0026523D">
      <w:pPr>
        <w:pStyle w:val="contentparagraph"/>
        <w:jc w:val="both"/>
        <w:divId w:val="1529248133"/>
        <w:rPr>
          <w:rFonts w:cs="B Zar" w:hint="cs"/>
          <w:color w:val="000000"/>
          <w:sz w:val="36"/>
          <w:szCs w:val="36"/>
          <w:rtl/>
        </w:rPr>
      </w:pPr>
      <w:r>
        <w:rPr>
          <w:rStyle w:val="contenttext"/>
          <w:rFonts w:cs="B Zar" w:hint="cs"/>
          <w:color w:val="000000"/>
          <w:sz w:val="36"/>
          <w:szCs w:val="36"/>
        </w:rPr>
        <w:t>Çoxarvadlılığın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geniş yayılması n</w:t>
      </w:r>
      <w:r>
        <w:rPr>
          <w:rStyle w:val="contenttext"/>
          <w:rFonts w:cs="B Zar" w:hint="cs"/>
          <w:color w:val="000000"/>
          <w:sz w:val="36"/>
          <w:szCs w:val="36"/>
        </w:rPr>
        <w:t>ə</w:t>
      </w:r>
      <w:r>
        <w:rPr>
          <w:rStyle w:val="contenttext"/>
          <w:rFonts w:cs="B Zar" w:hint="cs"/>
          <w:color w:val="000000"/>
          <w:sz w:val="36"/>
          <w:szCs w:val="36"/>
        </w:rPr>
        <w:t xml:space="preserve"> İslam dininind</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rk edilm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sihilikd</w:t>
      </w:r>
      <w:r>
        <w:rPr>
          <w:rStyle w:val="contenttext"/>
          <w:rFonts w:cs="B Zar" w:hint="cs"/>
          <w:color w:val="000000"/>
          <w:sz w:val="36"/>
          <w:szCs w:val="36"/>
        </w:rPr>
        <w:t>ə</w:t>
      </w:r>
      <w:r>
        <w:rPr>
          <w:rStyle w:val="contenttext"/>
          <w:rFonts w:cs="B Zar" w:hint="cs"/>
          <w:color w:val="000000"/>
          <w:sz w:val="36"/>
          <w:szCs w:val="36"/>
        </w:rPr>
        <w:t>n qaynaqlanmamışdır. H</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İslamdan qabaq,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çoxarvadlılıq il</w:t>
      </w:r>
      <w:r>
        <w:rPr>
          <w:rStyle w:val="contenttext"/>
          <w:rFonts w:cs="B Zar" w:hint="cs"/>
          <w:color w:val="000000"/>
          <w:sz w:val="36"/>
          <w:szCs w:val="36"/>
        </w:rPr>
        <w:t>ə</w:t>
      </w:r>
      <w:r>
        <w:rPr>
          <w:rStyle w:val="contenttext"/>
          <w:rFonts w:cs="B Zar" w:hint="cs"/>
          <w:color w:val="000000"/>
          <w:sz w:val="36"/>
          <w:szCs w:val="36"/>
        </w:rPr>
        <w:t xml:space="preserve"> bağlı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mövcud olmuş v</w:t>
      </w:r>
      <w:r>
        <w:rPr>
          <w:rStyle w:val="contenttext"/>
          <w:rFonts w:cs="B Zar" w:hint="cs"/>
          <w:color w:val="000000"/>
          <w:sz w:val="36"/>
          <w:szCs w:val="36"/>
        </w:rPr>
        <w:t>ə</w:t>
      </w:r>
      <w:r>
        <w:rPr>
          <w:rStyle w:val="contenttext"/>
          <w:rFonts w:cs="B Zar" w:hint="cs"/>
          <w:color w:val="000000"/>
          <w:sz w:val="36"/>
          <w:szCs w:val="36"/>
        </w:rPr>
        <w:t xml:space="preserve"> din vasit</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ona icaz</w:t>
      </w:r>
      <w:r>
        <w:rPr>
          <w:rStyle w:val="contenttext"/>
          <w:rFonts w:cs="B Zar" w:hint="cs"/>
          <w:color w:val="000000"/>
          <w:sz w:val="36"/>
          <w:szCs w:val="36"/>
        </w:rPr>
        <w:t>ə</w:t>
      </w:r>
      <w:r>
        <w:rPr>
          <w:rStyle w:val="contenttext"/>
          <w:rFonts w:cs="B Zar" w:hint="cs"/>
          <w:color w:val="000000"/>
          <w:sz w:val="36"/>
          <w:szCs w:val="36"/>
        </w:rPr>
        <w:t xml:space="preserve"> verilmişdi. Eyni zamanda, </w:t>
      </w:r>
      <w:r>
        <w:rPr>
          <w:rStyle w:val="contenttext"/>
          <w:rFonts w:cs="B Zar" w:hint="cs"/>
          <w:color w:val="000000"/>
          <w:sz w:val="36"/>
          <w:szCs w:val="36"/>
        </w:rPr>
        <w:t>ə</w:t>
      </w:r>
      <w:r>
        <w:rPr>
          <w:rStyle w:val="contenttext"/>
          <w:rFonts w:cs="B Zar" w:hint="cs"/>
          <w:color w:val="000000"/>
          <w:sz w:val="36"/>
          <w:szCs w:val="36"/>
        </w:rPr>
        <w:t>sil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hrif edilm</w:t>
      </w:r>
      <w:r>
        <w:rPr>
          <w:rStyle w:val="contenttext"/>
          <w:rFonts w:cs="B Zar" w:hint="cs"/>
          <w:color w:val="000000"/>
          <w:sz w:val="36"/>
          <w:szCs w:val="36"/>
        </w:rPr>
        <w:t>ə</w:t>
      </w:r>
      <w:r>
        <w:rPr>
          <w:rStyle w:val="contenttext"/>
          <w:rFonts w:cs="B Zar" w:hint="cs"/>
          <w:color w:val="000000"/>
          <w:sz w:val="36"/>
          <w:szCs w:val="36"/>
        </w:rPr>
        <w:t>miş m</w:t>
      </w:r>
      <w:r>
        <w:rPr>
          <w:rStyle w:val="contenttext"/>
          <w:rFonts w:cs="B Zar" w:hint="cs"/>
          <w:color w:val="000000"/>
          <w:sz w:val="36"/>
          <w:szCs w:val="36"/>
        </w:rPr>
        <w:t>ə</w:t>
      </w:r>
      <w:r>
        <w:rPr>
          <w:rStyle w:val="contenttext"/>
          <w:rFonts w:cs="B Zar" w:hint="cs"/>
          <w:color w:val="000000"/>
          <w:sz w:val="36"/>
          <w:szCs w:val="36"/>
        </w:rPr>
        <w:t>sihilik dinind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çoxarvadlılığın qadağan olunması il</w:t>
      </w:r>
      <w:r>
        <w:rPr>
          <w:rStyle w:val="contenttext"/>
          <w:rFonts w:cs="B Zar" w:hint="cs"/>
          <w:color w:val="000000"/>
          <w:sz w:val="36"/>
          <w:szCs w:val="36"/>
        </w:rPr>
        <w:t>ə</w:t>
      </w:r>
      <w:r>
        <w:rPr>
          <w:rStyle w:val="contenttext"/>
          <w:rFonts w:cs="B Zar" w:hint="cs"/>
          <w:color w:val="000000"/>
          <w:sz w:val="36"/>
          <w:szCs w:val="36"/>
        </w:rPr>
        <w:t xml:space="preserve"> bağlı hansısa bir n</w:t>
      </w:r>
      <w:r>
        <w:rPr>
          <w:rStyle w:val="contenttext"/>
          <w:rFonts w:cs="B Zar" w:hint="cs"/>
          <w:color w:val="000000"/>
          <w:sz w:val="36"/>
          <w:szCs w:val="36"/>
        </w:rPr>
        <w:t>ə</w:t>
      </w:r>
      <w:r>
        <w:rPr>
          <w:rStyle w:val="contenttext"/>
          <w:rFonts w:cs="B Zar" w:hint="cs"/>
          <w:color w:val="000000"/>
          <w:sz w:val="36"/>
          <w:szCs w:val="36"/>
        </w:rPr>
        <w:t>ss olmamışdır. Mövcud olanlar da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rb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aiddir, n</w:t>
      </w:r>
      <w:r>
        <w:rPr>
          <w:rStyle w:val="contenttext"/>
          <w:rFonts w:cs="B Zar" w:hint="cs"/>
          <w:color w:val="000000"/>
          <w:sz w:val="36"/>
          <w:szCs w:val="36"/>
        </w:rPr>
        <w:t>ə</w:t>
      </w:r>
      <w:r>
        <w:rPr>
          <w:rStyle w:val="contenttext"/>
          <w:rFonts w:cs="B Zar" w:hint="cs"/>
          <w:color w:val="000000"/>
          <w:sz w:val="36"/>
          <w:szCs w:val="36"/>
        </w:rPr>
        <w:t>inki, m</w:t>
      </w:r>
      <w:r>
        <w:rPr>
          <w:rStyle w:val="contenttext"/>
          <w:rFonts w:cs="B Zar" w:hint="cs"/>
          <w:color w:val="000000"/>
          <w:sz w:val="36"/>
          <w:szCs w:val="36"/>
        </w:rPr>
        <w:t>ə</w:t>
      </w:r>
      <w:r>
        <w:rPr>
          <w:rStyle w:val="contenttext"/>
          <w:rFonts w:cs="B Zar" w:hint="cs"/>
          <w:color w:val="000000"/>
          <w:sz w:val="36"/>
          <w:szCs w:val="36"/>
        </w:rPr>
        <w:t>sihilik dinin</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1529248133"/>
        <w:rPr>
          <w:rFonts w:cs="B Zar" w:hint="cs"/>
          <w:color w:val="000000"/>
          <w:sz w:val="36"/>
          <w:szCs w:val="36"/>
          <w:rtl/>
        </w:rPr>
      </w:pPr>
      <w:r>
        <w:rPr>
          <w:rStyle w:val="contenttext"/>
          <w:rFonts w:cs="B Zar" w:hint="cs"/>
          <w:color w:val="000000"/>
          <w:sz w:val="36"/>
          <w:szCs w:val="36"/>
        </w:rPr>
        <w:t>Fahiş</w:t>
      </w:r>
      <w:r>
        <w:rPr>
          <w:rStyle w:val="contenttext"/>
          <w:rFonts w:cs="B Zar" w:hint="cs"/>
          <w:color w:val="000000"/>
          <w:sz w:val="36"/>
          <w:szCs w:val="36"/>
        </w:rPr>
        <w:t>ə</w:t>
      </w:r>
      <w:r>
        <w:rPr>
          <w:rStyle w:val="contenttext"/>
          <w:rFonts w:cs="B Zar" w:hint="cs"/>
          <w:color w:val="000000"/>
          <w:sz w:val="36"/>
          <w:szCs w:val="36"/>
        </w:rPr>
        <w:t>lik yolunu tutmuş mill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rqd</w:t>
      </w:r>
      <w:r>
        <w:rPr>
          <w:rStyle w:val="contenttext"/>
          <w:rFonts w:cs="B Zar" w:hint="cs"/>
          <w:color w:val="000000"/>
          <w:sz w:val="36"/>
          <w:szCs w:val="36"/>
        </w:rPr>
        <w:t>ə</w:t>
      </w:r>
      <w:r>
        <w:rPr>
          <w:rStyle w:val="contenttext"/>
          <w:rFonts w:cs="B Zar" w:hint="cs"/>
          <w:color w:val="000000"/>
          <w:sz w:val="36"/>
          <w:szCs w:val="36"/>
        </w:rPr>
        <w:t xml:space="preserve"> çoxarvadlılıq yayılmamışdan önc</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karvadlılığa z</w:t>
      </w:r>
      <w:r>
        <w:rPr>
          <w:rStyle w:val="contenttext"/>
          <w:rFonts w:cs="B Zar" w:hint="cs"/>
          <w:color w:val="000000"/>
          <w:sz w:val="36"/>
          <w:szCs w:val="36"/>
        </w:rPr>
        <w:t>ə</w:t>
      </w:r>
      <w:r>
        <w:rPr>
          <w:rStyle w:val="contenttext"/>
          <w:rFonts w:cs="B Zar" w:hint="cs"/>
          <w:color w:val="000000"/>
          <w:sz w:val="36"/>
          <w:szCs w:val="36"/>
        </w:rPr>
        <w:t>rb</w:t>
      </w:r>
      <w:r>
        <w:rPr>
          <w:rStyle w:val="contenttext"/>
          <w:rFonts w:cs="B Zar" w:hint="cs"/>
          <w:color w:val="000000"/>
          <w:sz w:val="36"/>
          <w:szCs w:val="36"/>
        </w:rPr>
        <w:t>ə</w:t>
      </w:r>
      <w:r>
        <w:rPr>
          <w:rStyle w:val="contenttext"/>
          <w:rFonts w:cs="B Zar" w:hint="cs"/>
          <w:color w:val="000000"/>
          <w:sz w:val="36"/>
          <w:szCs w:val="36"/>
        </w:rPr>
        <w:t xml:space="preserve"> vurmuşdular.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din (s) h</w:t>
      </w:r>
      <w:r>
        <w:rPr>
          <w:rStyle w:val="contenttext"/>
          <w:rFonts w:cs="B Zar" w:hint="cs"/>
          <w:color w:val="000000"/>
          <w:sz w:val="36"/>
          <w:szCs w:val="36"/>
        </w:rPr>
        <w:t>ə</w:t>
      </w:r>
      <w:r>
        <w:rPr>
          <w:rStyle w:val="contenttext"/>
          <w:rFonts w:cs="B Zar" w:hint="cs"/>
          <w:color w:val="000000"/>
          <w:sz w:val="36"/>
          <w:szCs w:val="36"/>
        </w:rPr>
        <w:t>yatı” adlı kitabın mü</w:t>
      </w:r>
      <w:r>
        <w:rPr>
          <w:rStyle w:val="contenttext"/>
          <w:rFonts w:cs="B Zar" w:hint="cs"/>
          <w:color w:val="000000"/>
          <w:sz w:val="36"/>
          <w:szCs w:val="36"/>
        </w:rPr>
        <w:t>ə</w:t>
      </w:r>
      <w:r>
        <w:rPr>
          <w:rStyle w:val="contenttext"/>
          <w:rFonts w:cs="B Zar" w:hint="cs"/>
          <w:color w:val="000000"/>
          <w:sz w:val="36"/>
          <w:szCs w:val="36"/>
        </w:rPr>
        <w:t>llifi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 Hüseyn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 olması il</w:t>
      </w:r>
      <w:r>
        <w:rPr>
          <w:rStyle w:val="contenttext"/>
          <w:rFonts w:cs="B Zar" w:hint="cs"/>
          <w:color w:val="000000"/>
          <w:sz w:val="36"/>
          <w:szCs w:val="36"/>
        </w:rPr>
        <w:t>ə</w:t>
      </w:r>
      <w:r>
        <w:rPr>
          <w:rStyle w:val="contenttext"/>
          <w:rFonts w:cs="B Zar" w:hint="cs"/>
          <w:color w:val="000000"/>
          <w:sz w:val="36"/>
          <w:szCs w:val="36"/>
        </w:rPr>
        <w:t xml:space="preserve"> bağlı Quran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xatır</w:t>
      </w:r>
      <w:r>
        <w:rPr>
          <w:rStyle w:val="contenttext"/>
          <w:rFonts w:cs="B Zar" w:hint="cs"/>
          <w:color w:val="000000"/>
          <w:sz w:val="36"/>
          <w:szCs w:val="36"/>
        </w:rPr>
        <w:t>latdıqdan sonra, bel</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152924813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Bu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daha yaxşı qiym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ndirilir v</w:t>
      </w:r>
      <w:r>
        <w:rPr>
          <w:rStyle w:val="contenttext"/>
          <w:rFonts w:cs="B Zar" w:hint="cs"/>
          <w:color w:val="000000"/>
          <w:sz w:val="36"/>
          <w:szCs w:val="36"/>
        </w:rPr>
        <w:t>ə</w:t>
      </w:r>
      <w:r>
        <w:rPr>
          <w:rStyle w:val="contenttext"/>
          <w:rFonts w:cs="B Zar" w:hint="cs"/>
          <w:color w:val="000000"/>
          <w:sz w:val="36"/>
          <w:szCs w:val="36"/>
        </w:rPr>
        <w:t xml:space="preserve"> orada bel</w:t>
      </w:r>
      <w:r>
        <w:rPr>
          <w:rStyle w:val="contenttext"/>
          <w:rFonts w:cs="B Zar" w:hint="cs"/>
          <w:color w:val="000000"/>
          <w:sz w:val="36"/>
          <w:szCs w:val="36"/>
        </w:rPr>
        <w:t>ə</w:t>
      </w:r>
      <w:r>
        <w:rPr>
          <w:rStyle w:val="contenttext"/>
          <w:rFonts w:cs="B Zar" w:hint="cs"/>
          <w:color w:val="000000"/>
          <w:sz w:val="36"/>
          <w:szCs w:val="36"/>
        </w:rPr>
        <w:t xml:space="preserve"> buyurulur: “Əg</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yinizd</w:t>
      </w:r>
      <w:r>
        <w:rPr>
          <w:rStyle w:val="contenttext"/>
          <w:rFonts w:cs="B Zar" w:hint="cs"/>
          <w:color w:val="000000"/>
          <w:sz w:val="36"/>
          <w:szCs w:val="36"/>
        </w:rPr>
        <w:t>ə</w:t>
      </w:r>
      <w:r>
        <w:rPr>
          <w:rStyle w:val="contenttext"/>
          <w:rFonts w:cs="B Zar" w:hint="cs"/>
          <w:color w:val="000000"/>
          <w:sz w:val="36"/>
          <w:szCs w:val="36"/>
        </w:rPr>
        <w:t>n qorxursunuzsa, onda, bir qadınla evl</w:t>
      </w:r>
      <w:r>
        <w:rPr>
          <w:rStyle w:val="contenttext"/>
          <w:rFonts w:cs="B Zar" w:hint="cs"/>
          <w:color w:val="000000"/>
          <w:sz w:val="36"/>
          <w:szCs w:val="36"/>
        </w:rPr>
        <w:t>ə</w:t>
      </w:r>
      <w:r>
        <w:rPr>
          <w:rStyle w:val="contenttext"/>
          <w:rFonts w:cs="B Zar" w:hint="cs"/>
          <w:color w:val="000000"/>
          <w:sz w:val="36"/>
          <w:szCs w:val="36"/>
        </w:rPr>
        <w:t>nin.” Y</w:t>
      </w:r>
      <w:r>
        <w:rPr>
          <w:rStyle w:val="contenttext"/>
          <w:rFonts w:cs="B Zar" w:hint="cs"/>
          <w:color w:val="000000"/>
          <w:sz w:val="36"/>
          <w:szCs w:val="36"/>
        </w:rPr>
        <w:t>ə</w:t>
      </w:r>
      <w:r>
        <w:rPr>
          <w:rStyle w:val="contenttext"/>
          <w:rFonts w:cs="B Zar" w:hint="cs"/>
          <w:color w:val="000000"/>
          <w:sz w:val="36"/>
          <w:szCs w:val="36"/>
        </w:rPr>
        <w:t>ni, 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mütl</w:t>
      </w:r>
      <w:r>
        <w:rPr>
          <w:rStyle w:val="contenttext"/>
          <w:rFonts w:cs="B Zar" w:hint="cs"/>
          <w:color w:val="000000"/>
          <w:sz w:val="36"/>
          <w:szCs w:val="36"/>
        </w:rPr>
        <w:t>ə</w:t>
      </w:r>
      <w:r>
        <w:rPr>
          <w:rStyle w:val="contenttext"/>
          <w:rFonts w:cs="B Zar" w:hint="cs"/>
          <w:color w:val="000000"/>
          <w:sz w:val="36"/>
          <w:szCs w:val="36"/>
        </w:rPr>
        <w:t>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edil</w:t>
      </w:r>
      <w:r>
        <w:rPr>
          <w:rStyle w:val="contenttext"/>
          <w:rFonts w:cs="B Zar" w:hint="cs"/>
          <w:color w:val="000000"/>
          <w:sz w:val="36"/>
          <w:szCs w:val="36"/>
        </w:rPr>
        <w:t>ə</w:t>
      </w:r>
      <w:r>
        <w:rPr>
          <w:rStyle w:val="contenttext"/>
          <w:rFonts w:cs="B Zar" w:hint="cs"/>
          <w:color w:val="000000"/>
          <w:sz w:val="36"/>
          <w:szCs w:val="36"/>
        </w:rPr>
        <w:t xml:space="preserve"> bilinm</w:t>
      </w:r>
      <w:r>
        <w:rPr>
          <w:rStyle w:val="contenttext"/>
          <w:rFonts w:cs="B Zar" w:hint="cs"/>
          <w:color w:val="000000"/>
          <w:sz w:val="36"/>
          <w:szCs w:val="36"/>
        </w:rPr>
        <w:t>ə</w:t>
      </w:r>
      <w:r>
        <w:rPr>
          <w:rStyle w:val="contenttext"/>
          <w:rFonts w:cs="B Zar" w:hint="cs"/>
          <w:color w:val="000000"/>
          <w:sz w:val="36"/>
          <w:szCs w:val="36"/>
        </w:rPr>
        <w:t>diyi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üz</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daha çox t</w:t>
      </w:r>
      <w:r>
        <w:rPr>
          <w:rStyle w:val="contenttext"/>
          <w:rFonts w:cs="B Zar" w:hint="cs"/>
          <w:color w:val="000000"/>
          <w:sz w:val="36"/>
          <w:szCs w:val="36"/>
        </w:rPr>
        <w:t>ə</w:t>
      </w:r>
      <w:r>
        <w:rPr>
          <w:rStyle w:val="contenttext"/>
          <w:rFonts w:cs="B Zar" w:hint="cs"/>
          <w:color w:val="000000"/>
          <w:sz w:val="36"/>
          <w:szCs w:val="36"/>
        </w:rPr>
        <w:t>kid olunur. Eyni zamanda,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çoxarvadlılığı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ed</w:t>
      </w:r>
      <w:r>
        <w:rPr>
          <w:rStyle w:val="contenttext"/>
          <w:rFonts w:cs="B Zar" w:hint="cs"/>
          <w:color w:val="000000"/>
          <w:sz w:val="36"/>
          <w:szCs w:val="36"/>
        </w:rPr>
        <w:t>ə</w:t>
      </w:r>
      <w:r>
        <w:rPr>
          <w:rStyle w:val="contenttext"/>
          <w:rFonts w:cs="B Zar" w:hint="cs"/>
          <w:color w:val="000000"/>
          <w:sz w:val="36"/>
          <w:szCs w:val="36"/>
        </w:rPr>
        <w:t>n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meydana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 xml:space="preserve">si mümkün olduğu üçün, qadınlarla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tli davranmaq ş</w:t>
      </w:r>
      <w:r>
        <w:rPr>
          <w:rStyle w:val="contenttext"/>
          <w:rFonts w:cs="B Zar" w:hint="cs"/>
          <w:color w:val="000000"/>
          <w:sz w:val="36"/>
          <w:szCs w:val="36"/>
        </w:rPr>
        <w:t>ə</w:t>
      </w:r>
      <w:r>
        <w:rPr>
          <w:rStyle w:val="contenttext"/>
          <w:rFonts w:cs="B Zar" w:hint="cs"/>
          <w:color w:val="000000"/>
          <w:sz w:val="36"/>
          <w:szCs w:val="36"/>
        </w:rPr>
        <w:t>rti il</w:t>
      </w:r>
      <w:r>
        <w:rPr>
          <w:rStyle w:val="contenttext"/>
          <w:rFonts w:cs="B Zar" w:hint="cs"/>
          <w:color w:val="000000"/>
          <w:sz w:val="36"/>
          <w:szCs w:val="36"/>
        </w:rPr>
        <w:t>ə</w:t>
      </w:r>
      <w:r>
        <w:rPr>
          <w:rStyle w:val="contenttext"/>
          <w:rFonts w:cs="B Zar" w:hint="cs"/>
          <w:color w:val="000000"/>
          <w:sz w:val="36"/>
          <w:szCs w:val="36"/>
        </w:rPr>
        <w:t xml:space="preserve"> ona icaz</w:t>
      </w:r>
      <w:r>
        <w:rPr>
          <w:rStyle w:val="contenttext"/>
          <w:rFonts w:cs="B Zar" w:hint="cs"/>
          <w:color w:val="000000"/>
          <w:sz w:val="36"/>
          <w:szCs w:val="36"/>
        </w:rPr>
        <w:t>ə</w:t>
      </w:r>
      <w:r>
        <w:rPr>
          <w:rStyle w:val="contenttext"/>
          <w:rFonts w:cs="B Zar" w:hint="cs"/>
          <w:color w:val="000000"/>
          <w:sz w:val="36"/>
          <w:szCs w:val="36"/>
        </w:rPr>
        <w:t xml:space="preserve"> verilmişdir.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mm</w:t>
      </w:r>
      <w:r>
        <w:rPr>
          <w:rStyle w:val="contenttext"/>
          <w:rFonts w:cs="B Zar" w:hint="cs"/>
          <w:color w:val="000000"/>
          <w:sz w:val="36"/>
          <w:szCs w:val="36"/>
        </w:rPr>
        <w:t>ə</w:t>
      </w:r>
      <w:r>
        <w:rPr>
          <w:rStyle w:val="contenttext"/>
          <w:rFonts w:cs="B Zar" w:hint="cs"/>
          <w:color w:val="000000"/>
          <w:sz w:val="36"/>
          <w:szCs w:val="36"/>
        </w:rPr>
        <w:t>d (s) baş ver</w:t>
      </w:r>
      <w:r>
        <w:rPr>
          <w:rStyle w:val="contenttext"/>
          <w:rFonts w:cs="B Zar" w:hint="cs"/>
          <w:color w:val="000000"/>
          <w:sz w:val="36"/>
          <w:szCs w:val="36"/>
        </w:rPr>
        <w:t>ə</w:t>
      </w:r>
      <w:r>
        <w:rPr>
          <w:rStyle w:val="contenttext"/>
          <w:rFonts w:cs="B Zar" w:hint="cs"/>
          <w:color w:val="000000"/>
          <w:sz w:val="36"/>
          <w:szCs w:val="36"/>
        </w:rPr>
        <w:t>n döyüşl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lmanlardan bir qrupunun</w:t>
      </w:r>
      <w:r>
        <w:rPr>
          <w:rStyle w:val="contenttext"/>
          <w:rFonts w:cs="B Zar" w:hint="cs"/>
          <w:color w:val="000000"/>
          <w:sz w:val="36"/>
          <w:szCs w:val="36"/>
        </w:rPr>
        <w:t xml:space="preserve"> qırılması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onların qadınları dul qalmışdır dey</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etmişdir.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döyüşl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v</w:t>
      </w:r>
      <w:r>
        <w:rPr>
          <w:rStyle w:val="contenttext"/>
          <w:rFonts w:cs="B Zar" w:hint="cs"/>
          <w:color w:val="000000"/>
          <w:sz w:val="36"/>
          <w:szCs w:val="36"/>
        </w:rPr>
        <w:t>ə</w:t>
      </w:r>
      <w:r>
        <w:rPr>
          <w:rStyle w:val="contenttext"/>
          <w:rFonts w:cs="B Zar" w:hint="cs"/>
          <w:color w:val="000000"/>
          <w:sz w:val="36"/>
          <w:szCs w:val="36"/>
        </w:rPr>
        <w:t xml:space="preserve"> üsyanlar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milyonlarla kişi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f olduğunda qadınlar ail</w:t>
      </w:r>
      <w:r>
        <w:rPr>
          <w:rStyle w:val="contenttext"/>
          <w:rFonts w:cs="B Zar" w:hint="cs"/>
          <w:color w:val="000000"/>
          <w:sz w:val="36"/>
          <w:szCs w:val="36"/>
        </w:rPr>
        <w:t>ə</w:t>
      </w:r>
      <w:r>
        <w:rPr>
          <w:rStyle w:val="contenttext"/>
          <w:rFonts w:cs="B Zar" w:hint="cs"/>
          <w:color w:val="000000"/>
          <w:sz w:val="36"/>
          <w:szCs w:val="36"/>
        </w:rPr>
        <w:t xml:space="preserve"> başçısız qalarsa, bir zövc</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yin çoxlu </w:t>
      </w:r>
      <w:r>
        <w:rPr>
          <w:rStyle w:val="contenttext"/>
          <w:rFonts w:cs="B Zar" w:hint="cs"/>
          <w:color w:val="000000"/>
          <w:sz w:val="36"/>
          <w:szCs w:val="36"/>
        </w:rPr>
        <w:t>qadına sahib olmaqdan yaxşı</w:t>
      </w:r>
    </w:p>
    <w:p w:rsidR="00000000" w:rsidRDefault="00976AFA" w:rsidP="0026523D">
      <w:pPr>
        <w:pStyle w:val="contentparagraph"/>
        <w:jc w:val="both"/>
        <w:divId w:val="1529248133"/>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h:330</w:t>
      </w:r>
    </w:p>
    <w:p w:rsidR="00000000" w:rsidRDefault="00976AFA" w:rsidP="0026523D">
      <w:pPr>
        <w:pStyle w:val="contentparagraph"/>
        <w:jc w:val="both"/>
        <w:divId w:val="1815218561"/>
        <w:rPr>
          <w:rFonts w:cs="B Zar" w:hint="cs"/>
          <w:color w:val="000000"/>
          <w:sz w:val="36"/>
          <w:szCs w:val="36"/>
          <w:rtl/>
        </w:rPr>
      </w:pPr>
      <w:r>
        <w:rPr>
          <w:rStyle w:val="contenttext"/>
          <w:rFonts w:cs="B Zar" w:hint="cs"/>
          <w:color w:val="000000"/>
          <w:sz w:val="36"/>
          <w:szCs w:val="36"/>
        </w:rPr>
        <w:t>olduğunu dem</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sayılır v</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doğrudurmu?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q</w:t>
      </w:r>
      <w:r>
        <w:rPr>
          <w:rStyle w:val="contenttext"/>
          <w:rFonts w:cs="B Zar" w:hint="cs"/>
          <w:color w:val="000000"/>
          <w:sz w:val="36"/>
          <w:szCs w:val="36"/>
        </w:rPr>
        <w:t>ə</w:t>
      </w:r>
      <w:r>
        <w:rPr>
          <w:rStyle w:val="contenttext"/>
          <w:rFonts w:cs="B Zar" w:hint="cs"/>
          <w:color w:val="000000"/>
          <w:sz w:val="36"/>
          <w:szCs w:val="36"/>
        </w:rPr>
        <w:t>rblil</w:t>
      </w:r>
      <w:r>
        <w:rPr>
          <w:rStyle w:val="contenttext"/>
          <w:rFonts w:cs="B Zar" w:hint="cs"/>
          <w:color w:val="000000"/>
          <w:sz w:val="36"/>
          <w:szCs w:val="36"/>
        </w:rPr>
        <w:t>ə</w:t>
      </w:r>
      <w:r>
        <w:rPr>
          <w:rStyle w:val="contenttext"/>
          <w:rFonts w:cs="B Zar" w:hint="cs"/>
          <w:color w:val="000000"/>
          <w:sz w:val="36"/>
          <w:szCs w:val="36"/>
        </w:rPr>
        <w:t>r dünya müharib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sonra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kağızlarda mövcud olan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 xml:space="preserve">k qanununun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icra olunduğunu iddia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rmi</w:t>
      </w:r>
      <w:r>
        <w:rPr>
          <w:rStyle w:val="contenttext"/>
          <w:rFonts w:cs="B Zar" w:hint="cs"/>
          <w:color w:val="000000"/>
          <w:sz w:val="36"/>
          <w:szCs w:val="36"/>
          <w:rtl/>
        </w:rPr>
        <w:t>?”</w:t>
      </w:r>
    </w:p>
    <w:p w:rsidR="00000000" w:rsidRDefault="00976AFA" w:rsidP="0026523D">
      <w:pPr>
        <w:pStyle w:val="Heading3"/>
        <w:shd w:val="clear" w:color="auto" w:fill="FFFFFF"/>
        <w:jc w:val="both"/>
        <w:divId w:val="1541169752"/>
        <w:rPr>
          <w:rFonts w:eastAsia="Times New Roman" w:cs="B Titr" w:hint="cs"/>
          <w:b w:val="0"/>
          <w:bCs w:val="0"/>
          <w:color w:val="FF0080"/>
          <w:sz w:val="30"/>
          <w:szCs w:val="30"/>
          <w:rtl/>
        </w:rPr>
      </w:pPr>
      <w:r>
        <w:rPr>
          <w:rFonts w:eastAsia="Times New Roman" w:cs="B Titr" w:hint="cs"/>
          <w:b w:val="0"/>
          <w:bCs w:val="0"/>
          <w:color w:val="FF0080"/>
          <w:sz w:val="30"/>
          <w:szCs w:val="30"/>
        </w:rPr>
        <w:t>Ço</w:t>
      </w:r>
      <w:r>
        <w:rPr>
          <w:rFonts w:eastAsia="Times New Roman" w:cs="B Titr" w:hint="cs"/>
          <w:b w:val="0"/>
          <w:bCs w:val="0"/>
          <w:color w:val="FF0080"/>
          <w:sz w:val="30"/>
          <w:szCs w:val="30"/>
        </w:rPr>
        <w:t>xarvadlılığın nöqsan vә eyiblәri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541169752"/>
        <w:rPr>
          <w:rFonts w:cs="B Zar" w:hint="cs"/>
          <w:color w:val="000000"/>
          <w:sz w:val="36"/>
          <w:szCs w:val="36"/>
          <w:rtl/>
        </w:rPr>
      </w:pPr>
      <w:r>
        <w:rPr>
          <w:rStyle w:val="contenttext"/>
          <w:rFonts w:cs="B Zar" w:hint="cs"/>
          <w:color w:val="000000"/>
          <w:sz w:val="36"/>
          <w:szCs w:val="36"/>
        </w:rPr>
        <w:t>Evliliyin xoşb</w:t>
      </w:r>
      <w:r>
        <w:rPr>
          <w:rStyle w:val="contenttext"/>
          <w:rFonts w:cs="B Zar" w:hint="cs"/>
          <w:color w:val="000000"/>
          <w:sz w:val="36"/>
          <w:szCs w:val="36"/>
        </w:rPr>
        <w:t>ə</w:t>
      </w:r>
      <w:r>
        <w:rPr>
          <w:rStyle w:val="contenttext"/>
          <w:rFonts w:cs="B Zar" w:hint="cs"/>
          <w:color w:val="000000"/>
          <w:sz w:val="36"/>
          <w:szCs w:val="36"/>
        </w:rPr>
        <w:t>xtlik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fası, s</w:t>
      </w:r>
      <w:r>
        <w:rPr>
          <w:rStyle w:val="contenttext"/>
          <w:rFonts w:cs="B Zar" w:hint="cs"/>
          <w:color w:val="000000"/>
          <w:sz w:val="36"/>
          <w:szCs w:val="36"/>
        </w:rPr>
        <w:t>ə</w:t>
      </w:r>
      <w:r>
        <w:rPr>
          <w:rStyle w:val="contenttext"/>
          <w:rFonts w:cs="B Zar" w:hint="cs"/>
          <w:color w:val="000000"/>
          <w:sz w:val="36"/>
          <w:szCs w:val="36"/>
        </w:rPr>
        <w:t>mimilik, f</w:t>
      </w:r>
      <w:r>
        <w:rPr>
          <w:rStyle w:val="contenttext"/>
          <w:rFonts w:cs="B Zar" w:hint="cs"/>
          <w:color w:val="000000"/>
          <w:sz w:val="36"/>
          <w:szCs w:val="36"/>
        </w:rPr>
        <w:t>ə</w:t>
      </w:r>
      <w:r>
        <w:rPr>
          <w:rStyle w:val="contenttext"/>
          <w:rFonts w:cs="B Zar" w:hint="cs"/>
          <w:color w:val="000000"/>
          <w:sz w:val="36"/>
          <w:szCs w:val="36"/>
        </w:rPr>
        <w:t>dakarlıq, v</w:t>
      </w:r>
      <w:r>
        <w:rPr>
          <w:rStyle w:val="contenttext"/>
          <w:rFonts w:cs="B Zar" w:hint="cs"/>
          <w:color w:val="000000"/>
          <w:sz w:val="36"/>
          <w:szCs w:val="36"/>
        </w:rPr>
        <w:t>ə</w:t>
      </w:r>
      <w:r>
        <w:rPr>
          <w:rStyle w:val="contenttext"/>
          <w:rFonts w:cs="B Zar" w:hint="cs"/>
          <w:color w:val="000000"/>
          <w:sz w:val="36"/>
          <w:szCs w:val="36"/>
        </w:rPr>
        <w:t>hd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birliyin girovundadır v</w:t>
      </w:r>
      <w:r>
        <w:rPr>
          <w:rStyle w:val="contenttext"/>
          <w:rFonts w:cs="B Zar" w:hint="cs"/>
          <w:color w:val="000000"/>
          <w:sz w:val="36"/>
          <w:szCs w:val="36"/>
        </w:rPr>
        <w:t>ə</w:t>
      </w:r>
      <w:r>
        <w:rPr>
          <w:rStyle w:val="contenttext"/>
          <w:rFonts w:cs="B Zar" w:hint="cs"/>
          <w:color w:val="000000"/>
          <w:sz w:val="36"/>
          <w:szCs w:val="36"/>
        </w:rPr>
        <w:t xml:space="preserve"> bunların hamısı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çox olduqda x</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hlük</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düşür. Qadınların v</w:t>
      </w:r>
      <w:r>
        <w:rPr>
          <w:rStyle w:val="contenttext"/>
          <w:rFonts w:cs="B Zar" w:hint="cs"/>
          <w:color w:val="000000"/>
          <w:sz w:val="36"/>
          <w:szCs w:val="36"/>
        </w:rPr>
        <w:t>ə</w:t>
      </w:r>
      <w:r>
        <w:rPr>
          <w:rStyle w:val="contenttext"/>
          <w:rFonts w:cs="B Zar" w:hint="cs"/>
          <w:color w:val="000000"/>
          <w:sz w:val="36"/>
          <w:szCs w:val="36"/>
        </w:rPr>
        <w:t xml:space="preserve"> iki anaya (biri ögey olmaqla) sahib olan uşaqlar</w:t>
      </w:r>
      <w:r>
        <w:rPr>
          <w:rStyle w:val="contenttext"/>
          <w:rFonts w:cs="B Zar" w:hint="cs"/>
          <w:color w:val="000000"/>
          <w:sz w:val="36"/>
          <w:szCs w:val="36"/>
        </w:rPr>
        <w:t>ın ç</w:t>
      </w:r>
      <w:r>
        <w:rPr>
          <w:rStyle w:val="contenttext"/>
          <w:rFonts w:cs="B Zar" w:hint="cs"/>
          <w:color w:val="000000"/>
          <w:sz w:val="36"/>
          <w:szCs w:val="36"/>
        </w:rPr>
        <w:t>ə</w:t>
      </w:r>
      <w:r>
        <w:rPr>
          <w:rStyle w:val="contenttext"/>
          <w:rFonts w:cs="B Zar" w:hint="cs"/>
          <w:color w:val="000000"/>
          <w:sz w:val="36"/>
          <w:szCs w:val="36"/>
        </w:rPr>
        <w:t>tin v</w:t>
      </w:r>
      <w:r>
        <w:rPr>
          <w:rStyle w:val="contenttext"/>
          <w:rFonts w:cs="B Zar" w:hint="cs"/>
          <w:color w:val="000000"/>
          <w:sz w:val="36"/>
          <w:szCs w:val="36"/>
        </w:rPr>
        <w:t>ə</w:t>
      </w:r>
      <w:r>
        <w:rPr>
          <w:rStyle w:val="contenttext"/>
          <w:rFonts w:cs="B Zar" w:hint="cs"/>
          <w:color w:val="000000"/>
          <w:sz w:val="36"/>
          <w:szCs w:val="36"/>
        </w:rPr>
        <w:t xml:space="preserve"> çıxılmaz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tini bir k</w:t>
      </w:r>
      <w:r>
        <w:rPr>
          <w:rStyle w:val="contenttext"/>
          <w:rFonts w:cs="B Zar" w:hint="cs"/>
          <w:color w:val="000000"/>
          <w:sz w:val="36"/>
          <w:szCs w:val="36"/>
        </w:rPr>
        <w:t>ə</w:t>
      </w:r>
      <w:r>
        <w:rPr>
          <w:rStyle w:val="contenttext"/>
          <w:rFonts w:cs="B Zar" w:hint="cs"/>
          <w:color w:val="000000"/>
          <w:sz w:val="36"/>
          <w:szCs w:val="36"/>
        </w:rPr>
        <w:t>nara qoymaqla, kişi üçün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yaratdığını v</w:t>
      </w:r>
      <w:r>
        <w:rPr>
          <w:rStyle w:val="contenttext"/>
          <w:rFonts w:cs="B Zar" w:hint="cs"/>
          <w:color w:val="000000"/>
          <w:sz w:val="36"/>
          <w:szCs w:val="36"/>
        </w:rPr>
        <w:t>ə</w:t>
      </w:r>
      <w:r>
        <w:rPr>
          <w:rStyle w:val="contenttext"/>
          <w:rFonts w:cs="B Zar" w:hint="cs"/>
          <w:color w:val="000000"/>
          <w:sz w:val="36"/>
          <w:szCs w:val="36"/>
        </w:rPr>
        <w:t xml:space="preserve"> bunu h</w:t>
      </w:r>
      <w:r>
        <w:rPr>
          <w:rStyle w:val="contenttext"/>
          <w:rFonts w:cs="B Zar" w:hint="cs"/>
          <w:color w:val="000000"/>
          <w:sz w:val="36"/>
          <w:szCs w:val="36"/>
        </w:rPr>
        <w:t>ə</w:t>
      </w:r>
      <w:r>
        <w:rPr>
          <w:rStyle w:val="contenttext"/>
          <w:rFonts w:cs="B Zar" w:hint="cs"/>
          <w:color w:val="000000"/>
          <w:sz w:val="36"/>
          <w:szCs w:val="36"/>
        </w:rPr>
        <w:t>yata keçirm</w:t>
      </w:r>
      <w:r>
        <w:rPr>
          <w:rStyle w:val="contenttext"/>
          <w:rFonts w:cs="B Zar" w:hint="cs"/>
          <w:color w:val="000000"/>
          <w:sz w:val="36"/>
          <w:szCs w:val="36"/>
        </w:rPr>
        <w:t>ə</w:t>
      </w:r>
      <w:r>
        <w:rPr>
          <w:rStyle w:val="contenttext"/>
          <w:rFonts w:cs="B Zar" w:hint="cs"/>
          <w:color w:val="000000"/>
          <w:sz w:val="36"/>
          <w:szCs w:val="36"/>
        </w:rPr>
        <w:t>yin sanki kişinin öz asayiş v</w:t>
      </w:r>
      <w:r>
        <w:rPr>
          <w:rStyle w:val="contenttext"/>
          <w:rFonts w:cs="B Zar" w:hint="cs"/>
          <w:color w:val="000000"/>
          <w:sz w:val="36"/>
          <w:szCs w:val="36"/>
        </w:rPr>
        <w:t>ə</w:t>
      </w:r>
      <w:r>
        <w:rPr>
          <w:rStyle w:val="contenttext"/>
          <w:rFonts w:cs="B Zar" w:hint="cs"/>
          <w:color w:val="000000"/>
          <w:sz w:val="36"/>
          <w:szCs w:val="36"/>
        </w:rPr>
        <w:t xml:space="preserve"> aramlığından üz çevirm</w:t>
      </w:r>
      <w:r>
        <w:rPr>
          <w:rStyle w:val="contenttext"/>
          <w:rFonts w:cs="B Zar" w:hint="cs"/>
          <w:color w:val="000000"/>
          <w:sz w:val="36"/>
          <w:szCs w:val="36"/>
        </w:rPr>
        <w:t>ə</w:t>
      </w:r>
      <w:r>
        <w:rPr>
          <w:rStyle w:val="contenttext"/>
          <w:rFonts w:cs="B Zar" w:hint="cs"/>
          <w:color w:val="000000"/>
          <w:sz w:val="36"/>
          <w:szCs w:val="36"/>
        </w:rPr>
        <w:t>si dem</w:t>
      </w:r>
      <w:r>
        <w:rPr>
          <w:rStyle w:val="contenttext"/>
          <w:rFonts w:cs="B Zar" w:hint="cs"/>
          <w:color w:val="000000"/>
          <w:sz w:val="36"/>
          <w:szCs w:val="36"/>
        </w:rPr>
        <w:t>ə</w:t>
      </w:r>
      <w:r>
        <w:rPr>
          <w:rStyle w:val="contenttext"/>
          <w:rFonts w:cs="B Zar" w:hint="cs"/>
          <w:color w:val="000000"/>
          <w:sz w:val="36"/>
          <w:szCs w:val="36"/>
        </w:rPr>
        <w:t>k olduğunu söyl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1541169752"/>
        <w:rPr>
          <w:rFonts w:cs="B Zar" w:hint="cs"/>
          <w:color w:val="000000"/>
          <w:sz w:val="36"/>
          <w:szCs w:val="36"/>
          <w:rtl/>
        </w:rPr>
      </w:pP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 xml:space="preserve">sayının çox olmasından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onun ş</w:t>
      </w:r>
      <w:r>
        <w:rPr>
          <w:rStyle w:val="contenttext"/>
          <w:rFonts w:cs="B Zar" w:hint="cs"/>
          <w:color w:val="000000"/>
          <w:sz w:val="36"/>
          <w:szCs w:val="36"/>
        </w:rPr>
        <w:t>ə</w:t>
      </w:r>
      <w:r>
        <w:rPr>
          <w:rStyle w:val="contenttext"/>
          <w:rFonts w:cs="B Zar" w:hint="cs"/>
          <w:color w:val="000000"/>
          <w:sz w:val="36"/>
          <w:szCs w:val="36"/>
        </w:rPr>
        <w:t xml:space="preserve">ri,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qanuni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çiyinl</w:t>
      </w:r>
      <w:r>
        <w:rPr>
          <w:rStyle w:val="contenttext"/>
          <w:rFonts w:cs="B Zar" w:hint="cs"/>
          <w:color w:val="000000"/>
          <w:sz w:val="36"/>
          <w:szCs w:val="36"/>
        </w:rPr>
        <w:t>ə</w:t>
      </w:r>
      <w:r>
        <w:rPr>
          <w:rStyle w:val="contenttext"/>
          <w:rFonts w:cs="B Zar" w:hint="cs"/>
          <w:color w:val="000000"/>
          <w:sz w:val="36"/>
          <w:szCs w:val="36"/>
        </w:rPr>
        <w:t>rini k</w:t>
      </w:r>
      <w:r>
        <w:rPr>
          <w:rStyle w:val="contenttext"/>
          <w:rFonts w:cs="B Zar" w:hint="cs"/>
          <w:color w:val="000000"/>
          <w:sz w:val="36"/>
          <w:szCs w:val="36"/>
        </w:rPr>
        <w:t>ə</w:t>
      </w:r>
      <w:r>
        <w:rPr>
          <w:rStyle w:val="contenttext"/>
          <w:rFonts w:cs="B Zar" w:hint="cs"/>
          <w:color w:val="000000"/>
          <w:sz w:val="36"/>
          <w:szCs w:val="36"/>
        </w:rPr>
        <w:t>nara ç</w:t>
      </w:r>
      <w:r>
        <w:rPr>
          <w:rStyle w:val="contenttext"/>
          <w:rFonts w:cs="B Zar" w:hint="cs"/>
          <w:color w:val="000000"/>
          <w:sz w:val="36"/>
          <w:szCs w:val="36"/>
        </w:rPr>
        <w:t>ə</w:t>
      </w:r>
      <w:r>
        <w:rPr>
          <w:rStyle w:val="contenttext"/>
          <w:rFonts w:cs="B Zar" w:hint="cs"/>
          <w:color w:val="000000"/>
          <w:sz w:val="36"/>
          <w:szCs w:val="36"/>
        </w:rPr>
        <w:t>kmiş olan kişil</w:t>
      </w:r>
      <w:r>
        <w:rPr>
          <w:rStyle w:val="contenttext"/>
          <w:rFonts w:cs="B Zar" w:hint="cs"/>
          <w:color w:val="000000"/>
          <w:sz w:val="36"/>
          <w:szCs w:val="36"/>
        </w:rPr>
        <w:t>ə</w:t>
      </w:r>
      <w:r>
        <w:rPr>
          <w:rStyle w:val="contenttext"/>
          <w:rFonts w:cs="B Zar" w:hint="cs"/>
          <w:color w:val="000000"/>
          <w:sz w:val="36"/>
          <w:szCs w:val="36"/>
        </w:rPr>
        <w:t>r razıdırlar. Y</w:t>
      </w:r>
      <w:r>
        <w:rPr>
          <w:rStyle w:val="contenttext"/>
          <w:rFonts w:cs="B Zar" w:hint="cs"/>
          <w:color w:val="000000"/>
          <w:sz w:val="36"/>
          <w:szCs w:val="36"/>
        </w:rPr>
        <w:t>ə</w:t>
      </w:r>
      <w:r>
        <w:rPr>
          <w:rStyle w:val="contenttext"/>
          <w:rFonts w:cs="B Zar" w:hint="cs"/>
          <w:color w:val="000000"/>
          <w:sz w:val="36"/>
          <w:szCs w:val="36"/>
        </w:rPr>
        <w:t>ni, onlar qadınlardan birin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dig</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qaçırırlar. Quranın t</w:t>
      </w:r>
      <w:r>
        <w:rPr>
          <w:rStyle w:val="contenttext"/>
          <w:rFonts w:cs="B Zar" w:hint="cs"/>
          <w:color w:val="000000"/>
          <w:sz w:val="36"/>
          <w:szCs w:val="36"/>
        </w:rPr>
        <w:t>ə</w:t>
      </w:r>
      <w:r>
        <w:rPr>
          <w:rStyle w:val="contenttext"/>
          <w:rFonts w:cs="B Zar" w:hint="cs"/>
          <w:color w:val="000000"/>
          <w:sz w:val="36"/>
          <w:szCs w:val="36"/>
        </w:rPr>
        <w:t>biri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onu (dig</w:t>
      </w:r>
      <w:r>
        <w:rPr>
          <w:rStyle w:val="contenttext"/>
          <w:rFonts w:cs="B Zar" w:hint="cs"/>
          <w:color w:val="000000"/>
          <w:sz w:val="36"/>
          <w:szCs w:val="36"/>
        </w:rPr>
        <w:t>ə</w:t>
      </w:r>
      <w:r>
        <w:rPr>
          <w:rStyle w:val="contenttext"/>
          <w:rFonts w:cs="B Zar" w:hint="cs"/>
          <w:color w:val="000000"/>
          <w:sz w:val="36"/>
          <w:szCs w:val="36"/>
        </w:rPr>
        <w:t>r qadını) özünd</w:t>
      </w:r>
      <w:r>
        <w:rPr>
          <w:rStyle w:val="contenttext"/>
          <w:rFonts w:cs="B Zar" w:hint="cs"/>
          <w:color w:val="000000"/>
          <w:sz w:val="36"/>
          <w:szCs w:val="36"/>
        </w:rPr>
        <w:t>ə</w:t>
      </w:r>
      <w:r>
        <w:rPr>
          <w:rStyle w:val="contenttext"/>
          <w:rFonts w:cs="B Zar" w:hint="cs"/>
          <w:color w:val="000000"/>
          <w:sz w:val="36"/>
          <w:szCs w:val="36"/>
        </w:rPr>
        <w:t>n ası</w:t>
      </w:r>
      <w:r>
        <w:rPr>
          <w:rStyle w:val="contenttext"/>
          <w:rFonts w:cs="B Zar" w:hint="cs"/>
          <w:color w:val="000000"/>
          <w:sz w:val="36"/>
          <w:szCs w:val="36"/>
        </w:rPr>
        <w:t>lı saxlayırlar. Bu formada olan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rinin d</w:t>
      </w:r>
      <w:r>
        <w:rPr>
          <w:rStyle w:val="contenttext"/>
          <w:rFonts w:cs="B Zar" w:hint="cs"/>
          <w:color w:val="000000"/>
          <w:sz w:val="36"/>
          <w:szCs w:val="36"/>
        </w:rPr>
        <w:t>ə</w:t>
      </w:r>
      <w:r>
        <w:rPr>
          <w:rStyle w:val="contenttext"/>
          <w:rFonts w:cs="B Zar" w:hint="cs"/>
          <w:color w:val="000000"/>
          <w:sz w:val="36"/>
          <w:szCs w:val="36"/>
        </w:rPr>
        <w:t xml:space="preserve"> onun adını çoxlu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sahiblik qoyduğu evlilik,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bir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olmaqdır v</w:t>
      </w:r>
      <w:r>
        <w:rPr>
          <w:rStyle w:val="contenttext"/>
          <w:rFonts w:cs="B Zar" w:hint="cs"/>
          <w:color w:val="000000"/>
          <w:sz w:val="36"/>
          <w:szCs w:val="36"/>
        </w:rPr>
        <w:t>ə</w:t>
      </w:r>
      <w:r>
        <w:rPr>
          <w:rStyle w:val="contenttext"/>
          <w:rFonts w:cs="B Zar" w:hint="cs"/>
          <w:color w:val="000000"/>
          <w:sz w:val="36"/>
          <w:szCs w:val="36"/>
        </w:rPr>
        <w:t xml:space="preserve"> bu, zülm,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tsizlik v</w:t>
      </w:r>
      <w:r>
        <w:rPr>
          <w:rStyle w:val="contenttext"/>
          <w:rFonts w:cs="B Zar" w:hint="cs"/>
          <w:color w:val="000000"/>
          <w:sz w:val="36"/>
          <w:szCs w:val="36"/>
        </w:rPr>
        <w:t>ə</w:t>
      </w:r>
      <w:r>
        <w:rPr>
          <w:rStyle w:val="contenttext"/>
          <w:rFonts w:cs="B Zar" w:hint="cs"/>
          <w:color w:val="000000"/>
          <w:sz w:val="36"/>
          <w:szCs w:val="36"/>
        </w:rPr>
        <w:t xml:space="preserve"> cinay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Camaat arasında ümumi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fikir yayılmışdır</w:t>
      </w:r>
      <w:r>
        <w:rPr>
          <w:rStyle w:val="contenttext"/>
          <w:rFonts w:cs="B Zar" w:hint="cs"/>
          <w:color w:val="000000"/>
          <w:sz w:val="36"/>
          <w:szCs w:val="36"/>
        </w:rPr>
        <w:t>: “Allah birdir, qadın da bir.”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rdi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 eyni zamanda, asayiş v</w:t>
      </w:r>
      <w:r>
        <w:rPr>
          <w:rStyle w:val="contenttext"/>
          <w:rFonts w:cs="B Zar" w:hint="cs"/>
          <w:color w:val="000000"/>
          <w:sz w:val="36"/>
          <w:szCs w:val="36"/>
        </w:rPr>
        <w:t>ə</w:t>
      </w:r>
      <w:r>
        <w:rPr>
          <w:rStyle w:val="contenttext"/>
          <w:rFonts w:cs="B Zar" w:hint="cs"/>
          <w:color w:val="000000"/>
          <w:sz w:val="36"/>
          <w:szCs w:val="36"/>
        </w:rPr>
        <w:t xml:space="preserve"> aramlıq prizmasından yanaşsaq, bu cür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etiqad düzgündür. Bütün kişil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doğru olmasa da,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kişil</w:t>
      </w:r>
      <w:r>
        <w:rPr>
          <w:rStyle w:val="contenttext"/>
          <w:rFonts w:cs="B Zar" w:hint="cs"/>
          <w:color w:val="000000"/>
          <w:sz w:val="36"/>
          <w:szCs w:val="36"/>
        </w:rPr>
        <w:t>ə</w:t>
      </w:r>
      <w:r>
        <w:rPr>
          <w:rStyle w:val="contenttext"/>
          <w:rFonts w:cs="B Zar" w:hint="cs"/>
          <w:color w:val="000000"/>
          <w:sz w:val="36"/>
          <w:szCs w:val="36"/>
        </w:rPr>
        <w:t>r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gerç</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1541169752"/>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bütün kişil</w:t>
      </w:r>
      <w:r>
        <w:rPr>
          <w:rStyle w:val="contenttext"/>
          <w:rFonts w:cs="B Zar" w:hint="cs"/>
          <w:color w:val="000000"/>
          <w:sz w:val="36"/>
          <w:szCs w:val="36"/>
        </w:rPr>
        <w:t>ə</w:t>
      </w:r>
      <w:r>
        <w:rPr>
          <w:rStyle w:val="contenttext"/>
          <w:rFonts w:cs="B Zar" w:hint="cs"/>
          <w:color w:val="000000"/>
          <w:sz w:val="36"/>
          <w:szCs w:val="36"/>
        </w:rPr>
        <w:t>r on</w:t>
      </w:r>
      <w:r>
        <w:rPr>
          <w:rStyle w:val="contenttext"/>
          <w:rFonts w:cs="B Zar" w:hint="cs"/>
          <w:color w:val="000000"/>
          <w:sz w:val="36"/>
          <w:szCs w:val="36"/>
        </w:rPr>
        <w:t xml:space="preserve">un bütün </w:t>
      </w:r>
      <w:r>
        <w:rPr>
          <w:rStyle w:val="contenttext"/>
          <w:rFonts w:cs="B Zar" w:hint="cs"/>
          <w:color w:val="000000"/>
          <w:sz w:val="36"/>
          <w:szCs w:val="36"/>
        </w:rPr>
        <w:t>ə</w:t>
      </w:r>
      <w:r>
        <w:rPr>
          <w:rStyle w:val="contenttext"/>
          <w:rFonts w:cs="B Zar" w:hint="cs"/>
          <w:color w:val="000000"/>
          <w:sz w:val="36"/>
          <w:szCs w:val="36"/>
        </w:rPr>
        <w:t>xlaqi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ri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çoxlu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olmağın onların lehin</w:t>
      </w:r>
      <w:r>
        <w:rPr>
          <w:rStyle w:val="contenttext"/>
          <w:rFonts w:cs="B Zar" w:hint="cs"/>
          <w:color w:val="000000"/>
          <w:sz w:val="36"/>
          <w:szCs w:val="36"/>
        </w:rPr>
        <w:t>ə</w:t>
      </w:r>
      <w:r>
        <w:rPr>
          <w:rStyle w:val="contenttext"/>
          <w:rFonts w:cs="B Zar" w:hint="cs"/>
          <w:color w:val="000000"/>
          <w:sz w:val="36"/>
          <w:szCs w:val="36"/>
        </w:rPr>
        <w:t xml:space="preserve"> olduğunu düşünürs</w:t>
      </w:r>
      <w:r>
        <w:rPr>
          <w:rStyle w:val="contenttext"/>
          <w:rFonts w:cs="B Zar" w:hint="cs"/>
          <w:color w:val="000000"/>
          <w:sz w:val="36"/>
          <w:szCs w:val="36"/>
        </w:rPr>
        <w:t>ə</w:t>
      </w:r>
      <w:r>
        <w:rPr>
          <w:rStyle w:val="contenttext"/>
          <w:rFonts w:cs="B Zar" w:hint="cs"/>
          <w:color w:val="000000"/>
          <w:sz w:val="36"/>
          <w:szCs w:val="36"/>
        </w:rPr>
        <w:t>, yanılmaqdadırlar. T</w:t>
      </w:r>
      <w:r>
        <w:rPr>
          <w:rStyle w:val="contenttext"/>
          <w:rFonts w:cs="B Zar" w:hint="cs"/>
          <w:color w:val="000000"/>
          <w:sz w:val="36"/>
          <w:szCs w:val="36"/>
        </w:rPr>
        <w:t>ə</w:t>
      </w:r>
      <w:r>
        <w:rPr>
          <w:rStyle w:val="contenttext"/>
          <w:rFonts w:cs="B Zar" w:hint="cs"/>
          <w:color w:val="000000"/>
          <w:sz w:val="36"/>
          <w:szCs w:val="36"/>
        </w:rPr>
        <w:t>karvadlılıq asayiş v</w:t>
      </w:r>
      <w:r>
        <w:rPr>
          <w:rStyle w:val="contenttext"/>
          <w:rFonts w:cs="B Zar" w:hint="cs"/>
          <w:color w:val="000000"/>
          <w:sz w:val="36"/>
          <w:szCs w:val="36"/>
        </w:rPr>
        <w:t>ə</w:t>
      </w:r>
      <w:r>
        <w:rPr>
          <w:rStyle w:val="contenttext"/>
          <w:rFonts w:cs="B Zar" w:hint="cs"/>
          <w:color w:val="000000"/>
          <w:sz w:val="36"/>
          <w:szCs w:val="36"/>
        </w:rPr>
        <w:t xml:space="preserve"> xoşb</w:t>
      </w:r>
      <w:r>
        <w:rPr>
          <w:rStyle w:val="contenttext"/>
          <w:rFonts w:cs="B Zar" w:hint="cs"/>
          <w:color w:val="000000"/>
          <w:sz w:val="36"/>
          <w:szCs w:val="36"/>
        </w:rPr>
        <w:t>ə</w:t>
      </w:r>
      <w:r>
        <w:rPr>
          <w:rStyle w:val="contenttext"/>
          <w:rFonts w:cs="B Zar" w:hint="cs"/>
          <w:color w:val="000000"/>
          <w:sz w:val="36"/>
          <w:szCs w:val="36"/>
        </w:rPr>
        <w:t>xtlik baxımından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olmaqdan daha yaxşıdır, amma</w:t>
      </w:r>
      <w:r>
        <w:rPr>
          <w:rStyle w:val="contenttext"/>
          <w:rFonts w:cs="B Zar" w:hint="cs"/>
          <w:color w:val="000000"/>
          <w:sz w:val="36"/>
          <w:szCs w:val="36"/>
          <w:rtl/>
        </w:rPr>
        <w:t>...</w:t>
      </w:r>
    </w:p>
    <w:p w:rsidR="00000000" w:rsidRDefault="00976AFA" w:rsidP="0026523D">
      <w:pPr>
        <w:pStyle w:val="Heading3"/>
        <w:shd w:val="clear" w:color="auto" w:fill="FFFFFF"/>
        <w:jc w:val="both"/>
        <w:divId w:val="571163468"/>
        <w:rPr>
          <w:rFonts w:eastAsia="Times New Roman" w:cs="B Titr" w:hint="cs"/>
          <w:b w:val="0"/>
          <w:bCs w:val="0"/>
          <w:color w:val="FF0080"/>
          <w:sz w:val="30"/>
          <w:szCs w:val="30"/>
          <w:rtl/>
        </w:rPr>
      </w:pPr>
      <w:r>
        <w:rPr>
          <w:rFonts w:eastAsia="Times New Roman" w:cs="B Titr" w:hint="cs"/>
          <w:b w:val="0"/>
          <w:bCs w:val="0"/>
          <w:color w:val="FF0080"/>
          <w:sz w:val="30"/>
          <w:szCs w:val="30"/>
        </w:rPr>
        <w:t>Düzgün araşdırma</w:t>
      </w:r>
      <w:r>
        <w:rPr>
          <w:rFonts w:eastAsia="Times New Roman" w:cs="B Titr" w:hint="cs"/>
          <w:b w:val="0"/>
          <w:bCs w:val="0"/>
          <w:color w:val="FF0080"/>
          <w:sz w:val="30"/>
          <w:szCs w:val="30"/>
          <w:rtl/>
        </w:rPr>
        <w:t xml:space="preserve"> </w:t>
      </w:r>
    </w:p>
    <w:p w:rsidR="00000000" w:rsidRDefault="00976AFA" w:rsidP="0026523D">
      <w:pPr>
        <w:pStyle w:val="contentparagraph"/>
        <w:jc w:val="both"/>
        <w:divId w:val="571163468"/>
        <w:rPr>
          <w:rFonts w:cs="B Zar" w:hint="cs"/>
          <w:color w:val="000000"/>
          <w:sz w:val="36"/>
          <w:szCs w:val="36"/>
          <w:rtl/>
        </w:rPr>
      </w:pPr>
      <w:r>
        <w:rPr>
          <w:rStyle w:val="contenttext"/>
          <w:rFonts w:cs="B Zar" w:hint="cs"/>
          <w:color w:val="000000"/>
          <w:sz w:val="36"/>
          <w:szCs w:val="36"/>
        </w:rPr>
        <w:t>Çoxa</w:t>
      </w:r>
      <w:r>
        <w:rPr>
          <w:rStyle w:val="contenttext"/>
          <w:rFonts w:cs="B Zar" w:hint="cs"/>
          <w:color w:val="000000"/>
          <w:sz w:val="36"/>
          <w:szCs w:val="36"/>
        </w:rPr>
        <w:t>rvadlılıq kimi - ictimai v</w:t>
      </w:r>
      <w:r>
        <w:rPr>
          <w:rStyle w:val="contenttext"/>
          <w:rFonts w:cs="B Zar" w:hint="cs"/>
          <w:color w:val="000000"/>
          <w:sz w:val="36"/>
          <w:szCs w:val="36"/>
        </w:rPr>
        <w:t>ə</w:t>
      </w:r>
      <w:r>
        <w:rPr>
          <w:rStyle w:val="contenttext"/>
          <w:rFonts w:cs="B Zar" w:hint="cs"/>
          <w:color w:val="000000"/>
          <w:sz w:val="36"/>
          <w:szCs w:val="36"/>
        </w:rPr>
        <w:t xml:space="preserve"> ya ş</w:t>
      </w:r>
      <w:r>
        <w:rPr>
          <w:rStyle w:val="contenttext"/>
          <w:rFonts w:cs="B Zar" w:hint="cs"/>
          <w:color w:val="000000"/>
          <w:sz w:val="36"/>
          <w:szCs w:val="36"/>
        </w:rPr>
        <w:t>ə</w:t>
      </w:r>
      <w:r>
        <w:rPr>
          <w:rStyle w:val="contenttext"/>
          <w:rFonts w:cs="B Zar" w:hint="cs"/>
          <w:color w:val="000000"/>
          <w:sz w:val="36"/>
          <w:szCs w:val="36"/>
        </w:rPr>
        <w:t>xsi ehtiyaclardan yaranan -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düzgün v</w:t>
      </w:r>
      <w:r>
        <w:rPr>
          <w:rStyle w:val="contenttext"/>
          <w:rFonts w:cs="B Zar" w:hint="cs"/>
          <w:color w:val="000000"/>
          <w:sz w:val="36"/>
          <w:szCs w:val="36"/>
        </w:rPr>
        <w:t>ə</w:t>
      </w:r>
      <w:r>
        <w:rPr>
          <w:rStyle w:val="contenttext"/>
          <w:rFonts w:cs="B Zar" w:hint="cs"/>
          <w:color w:val="000000"/>
          <w:sz w:val="36"/>
          <w:szCs w:val="36"/>
        </w:rPr>
        <w:t xml:space="preserve"> ya yanlış olması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p>
    <w:p w:rsidR="00000000" w:rsidRDefault="00976AFA" w:rsidP="0026523D">
      <w:pPr>
        <w:pStyle w:val="contentparagraph"/>
        <w:jc w:val="both"/>
        <w:divId w:val="57116346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h:331</w:t>
      </w:r>
    </w:p>
    <w:p w:rsidR="00000000" w:rsidRDefault="00976AFA" w:rsidP="0026523D">
      <w:pPr>
        <w:pStyle w:val="contentparagraph"/>
        <w:jc w:val="both"/>
        <w:divId w:val="876087462"/>
        <w:rPr>
          <w:rFonts w:cs="B Zar" w:hint="cs"/>
          <w:color w:val="000000"/>
          <w:sz w:val="36"/>
          <w:szCs w:val="36"/>
          <w:rtl/>
        </w:rPr>
      </w:pPr>
      <w:r>
        <w:rPr>
          <w:rStyle w:val="contenttext"/>
          <w:rFonts w:cs="B Zar" w:hint="cs"/>
          <w:color w:val="000000"/>
          <w:sz w:val="36"/>
          <w:szCs w:val="36"/>
        </w:rPr>
        <w:t>araşdırma apardığımızda v</w:t>
      </w:r>
      <w:r>
        <w:rPr>
          <w:rStyle w:val="contenttext"/>
          <w:rFonts w:cs="B Zar" w:hint="cs"/>
          <w:color w:val="000000"/>
          <w:sz w:val="36"/>
          <w:szCs w:val="36"/>
        </w:rPr>
        <w:t>ə</w:t>
      </w:r>
      <w:r>
        <w:rPr>
          <w:rStyle w:val="contenttext"/>
          <w:rFonts w:cs="B Zar" w:hint="cs"/>
          <w:color w:val="000000"/>
          <w:sz w:val="36"/>
          <w:szCs w:val="36"/>
        </w:rPr>
        <w:t xml:space="preserve"> onu t</w:t>
      </w:r>
      <w:r>
        <w:rPr>
          <w:rStyle w:val="contenttext"/>
          <w:rFonts w:cs="B Zar" w:hint="cs"/>
          <w:color w:val="000000"/>
          <w:sz w:val="36"/>
          <w:szCs w:val="36"/>
        </w:rPr>
        <w:t>ə</w:t>
      </w:r>
      <w:r>
        <w:rPr>
          <w:rStyle w:val="contenttext"/>
          <w:rFonts w:cs="B Zar" w:hint="cs"/>
          <w:color w:val="000000"/>
          <w:sz w:val="36"/>
          <w:szCs w:val="36"/>
        </w:rPr>
        <w:t>karvadlılıqla müqayis</w:t>
      </w:r>
      <w:r>
        <w:rPr>
          <w:rStyle w:val="contenttext"/>
          <w:rFonts w:cs="B Zar" w:hint="cs"/>
          <w:color w:val="000000"/>
          <w:sz w:val="36"/>
          <w:szCs w:val="36"/>
        </w:rPr>
        <w:t>ə</w:t>
      </w:r>
      <w:r>
        <w:rPr>
          <w:rStyle w:val="contenttext"/>
          <w:rFonts w:cs="B Zar" w:hint="cs"/>
          <w:color w:val="000000"/>
          <w:sz w:val="36"/>
          <w:szCs w:val="36"/>
        </w:rPr>
        <w:t xml:space="preserve"> etdiyimiz zaman, yanlış olduğunu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düzgün t</w:t>
      </w:r>
      <w:r>
        <w:rPr>
          <w:rStyle w:val="contenttext"/>
          <w:rFonts w:cs="B Zar" w:hint="cs"/>
          <w:color w:val="000000"/>
          <w:sz w:val="36"/>
          <w:szCs w:val="36"/>
        </w:rPr>
        <w:t>ə</w:t>
      </w:r>
      <w:r>
        <w:rPr>
          <w:rStyle w:val="contenttext"/>
          <w:rFonts w:cs="B Zar" w:hint="cs"/>
          <w:color w:val="000000"/>
          <w:sz w:val="36"/>
          <w:szCs w:val="36"/>
        </w:rPr>
        <w:t>dqiqi onun yaranma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v</w:t>
      </w:r>
      <w:r>
        <w:rPr>
          <w:rStyle w:val="contenttext"/>
          <w:rFonts w:cs="B Zar" w:hint="cs"/>
          <w:color w:val="000000"/>
          <w:sz w:val="36"/>
          <w:szCs w:val="36"/>
        </w:rPr>
        <w:t>ə</w:t>
      </w:r>
      <w:r>
        <w:rPr>
          <w:rStyle w:val="contenttext"/>
          <w:rFonts w:cs="B Zar" w:hint="cs"/>
          <w:color w:val="000000"/>
          <w:sz w:val="36"/>
          <w:szCs w:val="36"/>
        </w:rPr>
        <w:t xml:space="preserve"> meydana çıxmasını z</w:t>
      </w:r>
      <w:r>
        <w:rPr>
          <w:rStyle w:val="contenttext"/>
          <w:rFonts w:cs="B Zar" w:hint="cs"/>
          <w:color w:val="000000"/>
          <w:sz w:val="36"/>
          <w:szCs w:val="36"/>
        </w:rPr>
        <w:t>ə</w:t>
      </w:r>
      <w:r>
        <w:rPr>
          <w:rStyle w:val="contenttext"/>
          <w:rFonts w:cs="B Zar" w:hint="cs"/>
          <w:color w:val="000000"/>
          <w:sz w:val="36"/>
          <w:szCs w:val="36"/>
        </w:rPr>
        <w:t>ruri ed</w:t>
      </w:r>
      <w:r>
        <w:rPr>
          <w:rStyle w:val="contenttext"/>
          <w:rFonts w:cs="B Zar" w:hint="cs"/>
          <w:color w:val="000000"/>
          <w:sz w:val="36"/>
          <w:szCs w:val="36"/>
        </w:rPr>
        <w:t>ə</w:t>
      </w:r>
      <w:r>
        <w:rPr>
          <w:rStyle w:val="contenttext"/>
          <w:rFonts w:cs="B Zar" w:hint="cs"/>
          <w:color w:val="000000"/>
          <w:sz w:val="36"/>
          <w:szCs w:val="36"/>
        </w:rPr>
        <w:t>n şeyl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almaq v</w:t>
      </w:r>
      <w:r>
        <w:rPr>
          <w:rStyle w:val="contenttext"/>
          <w:rFonts w:cs="B Zar" w:hint="cs"/>
          <w:color w:val="000000"/>
          <w:sz w:val="36"/>
          <w:szCs w:val="36"/>
        </w:rPr>
        <w:t>ə</w:t>
      </w:r>
      <w:r>
        <w:rPr>
          <w:rStyle w:val="contenttext"/>
          <w:rFonts w:cs="B Zar" w:hint="cs"/>
          <w:color w:val="000000"/>
          <w:sz w:val="36"/>
          <w:szCs w:val="36"/>
        </w:rPr>
        <w:t xml:space="preserve"> ona edil</w:t>
      </w:r>
      <w:r>
        <w:rPr>
          <w:rStyle w:val="contenttext"/>
          <w:rFonts w:cs="B Zar" w:hint="cs"/>
          <w:color w:val="000000"/>
          <w:sz w:val="36"/>
          <w:szCs w:val="36"/>
        </w:rPr>
        <w:t>ə</w:t>
      </w:r>
      <w:r>
        <w:rPr>
          <w:rStyle w:val="contenttext"/>
          <w:rFonts w:cs="B Zar" w:hint="cs"/>
          <w:color w:val="000000"/>
          <w:sz w:val="36"/>
          <w:szCs w:val="36"/>
        </w:rPr>
        <w:t>n diqq</w:t>
      </w:r>
      <w:r>
        <w:rPr>
          <w:rStyle w:val="contenttext"/>
          <w:rFonts w:cs="B Zar" w:hint="cs"/>
          <w:color w:val="000000"/>
          <w:sz w:val="36"/>
          <w:szCs w:val="36"/>
        </w:rPr>
        <w:t>ə</w:t>
      </w:r>
      <w:r>
        <w:rPr>
          <w:rStyle w:val="contenttext"/>
          <w:rFonts w:cs="B Zar" w:hint="cs"/>
          <w:color w:val="000000"/>
          <w:sz w:val="36"/>
          <w:szCs w:val="36"/>
        </w:rPr>
        <w:t>tsizliy</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old</w:t>
      </w:r>
      <w:r>
        <w:rPr>
          <w:rStyle w:val="contenttext"/>
          <w:rFonts w:cs="B Zar" w:hint="cs"/>
          <w:color w:val="000000"/>
          <w:sz w:val="36"/>
          <w:szCs w:val="36"/>
        </w:rPr>
        <w:t>uğunu analiz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saslanır. Dig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özünd</w:t>
      </w:r>
      <w:r>
        <w:rPr>
          <w:rStyle w:val="contenttext"/>
          <w:rFonts w:cs="B Zar" w:hint="cs"/>
          <w:color w:val="000000"/>
          <w:sz w:val="36"/>
          <w:szCs w:val="36"/>
        </w:rPr>
        <w:t>ə</w:t>
      </w:r>
      <w:r>
        <w:rPr>
          <w:rStyle w:val="contenttext"/>
          <w:rFonts w:cs="B Zar" w:hint="cs"/>
          <w:color w:val="000000"/>
          <w:sz w:val="36"/>
          <w:szCs w:val="36"/>
        </w:rPr>
        <w:t>n qaynaqlanan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naqislikl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lazımdır. Bel</w:t>
      </w:r>
      <w:r>
        <w:rPr>
          <w:rStyle w:val="contenttext"/>
          <w:rFonts w:cs="B Zar" w:hint="cs"/>
          <w:color w:val="000000"/>
          <w:sz w:val="36"/>
          <w:szCs w:val="36"/>
        </w:rPr>
        <w:t>ə</w:t>
      </w:r>
      <w:r>
        <w:rPr>
          <w:rStyle w:val="contenttext"/>
          <w:rFonts w:cs="B Zar" w:hint="cs"/>
          <w:color w:val="000000"/>
          <w:sz w:val="36"/>
          <w:szCs w:val="36"/>
        </w:rPr>
        <w:t xml:space="preserve"> etdiyimiz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r iki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 v</w:t>
      </w:r>
      <w:r>
        <w:rPr>
          <w:rStyle w:val="contenttext"/>
          <w:rFonts w:cs="B Zar" w:hint="cs"/>
          <w:color w:val="000000"/>
          <w:sz w:val="36"/>
          <w:szCs w:val="36"/>
        </w:rPr>
        <w:t>ə</w:t>
      </w:r>
      <w:r>
        <w:rPr>
          <w:rStyle w:val="contenttext"/>
          <w:rFonts w:cs="B Zar" w:hint="cs"/>
          <w:color w:val="000000"/>
          <w:sz w:val="36"/>
          <w:szCs w:val="36"/>
        </w:rPr>
        <w:t xml:space="preserve"> onların ümumi t</w:t>
      </w:r>
      <w:r>
        <w:rPr>
          <w:rStyle w:val="contenttext"/>
          <w:rFonts w:cs="B Zar" w:hint="cs"/>
          <w:color w:val="000000"/>
          <w:sz w:val="36"/>
          <w:szCs w:val="36"/>
        </w:rPr>
        <w:t>ə</w:t>
      </w:r>
      <w:r>
        <w:rPr>
          <w:rStyle w:val="contenttext"/>
          <w:rFonts w:cs="B Zar" w:hint="cs"/>
          <w:color w:val="000000"/>
          <w:sz w:val="36"/>
          <w:szCs w:val="36"/>
        </w:rPr>
        <w:t>sir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nada m</w:t>
      </w:r>
      <w:r>
        <w:rPr>
          <w:rStyle w:val="contenttext"/>
          <w:rFonts w:cs="B Zar" w:hint="cs"/>
          <w:color w:val="000000"/>
          <w:sz w:val="36"/>
          <w:szCs w:val="36"/>
        </w:rPr>
        <w:t>ə</w:t>
      </w:r>
      <w:r>
        <w:rPr>
          <w:rStyle w:val="contenttext"/>
          <w:rFonts w:cs="B Zar" w:hint="cs"/>
          <w:color w:val="000000"/>
          <w:sz w:val="36"/>
          <w:szCs w:val="36"/>
        </w:rPr>
        <w:t xml:space="preserve">lumat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olar.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biz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h</w:t>
      </w:r>
      <w:r>
        <w:rPr>
          <w:rStyle w:val="contenttext"/>
          <w:rFonts w:cs="B Zar" w:hint="cs"/>
          <w:color w:val="000000"/>
          <w:sz w:val="36"/>
          <w:szCs w:val="36"/>
        </w:rPr>
        <w:t>ə</w:t>
      </w:r>
      <w:r>
        <w:rPr>
          <w:rStyle w:val="contenttext"/>
          <w:rFonts w:cs="B Zar" w:hint="cs"/>
          <w:color w:val="000000"/>
          <w:sz w:val="36"/>
          <w:szCs w:val="36"/>
        </w:rPr>
        <w:t>qiqi siması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hansısa bir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onu araşdıra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876087462"/>
        <w:rPr>
          <w:rFonts w:cs="B Zar" w:hint="cs"/>
          <w:color w:val="000000"/>
          <w:sz w:val="36"/>
          <w:szCs w:val="36"/>
          <w:rtl/>
        </w:rPr>
      </w:pPr>
      <w:r>
        <w:rPr>
          <w:rStyle w:val="contenttext"/>
          <w:rFonts w:cs="B Zar" w:hint="cs"/>
          <w:color w:val="000000"/>
          <w:sz w:val="36"/>
          <w:szCs w:val="36"/>
        </w:rPr>
        <w:t>Daha artıq izah etm</w:t>
      </w:r>
      <w:r>
        <w:rPr>
          <w:rStyle w:val="contenttext"/>
          <w:rFonts w:cs="B Zar" w:hint="cs"/>
          <w:color w:val="000000"/>
          <w:sz w:val="36"/>
          <w:szCs w:val="36"/>
        </w:rPr>
        <w:t>ə</w:t>
      </w:r>
      <w:r>
        <w:rPr>
          <w:rStyle w:val="contenttext"/>
          <w:rFonts w:cs="B Zar" w:hint="cs"/>
          <w:color w:val="000000"/>
          <w:sz w:val="36"/>
          <w:szCs w:val="36"/>
        </w:rPr>
        <w:t>k üçün bir misalı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çatdıraq. İcbari h</w:t>
      </w:r>
      <w:r>
        <w:rPr>
          <w:rStyle w:val="contenttext"/>
          <w:rFonts w:cs="B Zar" w:hint="cs"/>
          <w:color w:val="000000"/>
          <w:sz w:val="36"/>
          <w:szCs w:val="36"/>
        </w:rPr>
        <w:t>ə</w:t>
      </w:r>
      <w:r>
        <w:rPr>
          <w:rStyle w:val="contenttext"/>
          <w:rFonts w:cs="B Zar" w:hint="cs"/>
          <w:color w:val="000000"/>
          <w:sz w:val="36"/>
          <w:szCs w:val="36"/>
        </w:rPr>
        <w:t>rbi xidm</w:t>
      </w:r>
      <w:r>
        <w:rPr>
          <w:rStyle w:val="contenttext"/>
          <w:rFonts w:cs="B Zar" w:hint="cs"/>
          <w:color w:val="000000"/>
          <w:sz w:val="36"/>
          <w:szCs w:val="36"/>
        </w:rPr>
        <w:t>ə</w:t>
      </w:r>
      <w:r>
        <w:rPr>
          <w:rStyle w:val="contenttext"/>
          <w:rFonts w:cs="B Zar" w:hint="cs"/>
          <w:color w:val="000000"/>
          <w:sz w:val="36"/>
          <w:szCs w:val="36"/>
        </w:rPr>
        <w:t>t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verm</w:t>
      </w:r>
      <w:r>
        <w:rPr>
          <w:rStyle w:val="contenttext"/>
          <w:rFonts w:cs="B Zar" w:hint="cs"/>
          <w:color w:val="000000"/>
          <w:sz w:val="36"/>
          <w:szCs w:val="36"/>
        </w:rPr>
        <w:t>ə</w:t>
      </w:r>
      <w:r>
        <w:rPr>
          <w:rStyle w:val="contenttext"/>
          <w:rFonts w:cs="B Zar" w:hint="cs"/>
          <w:color w:val="000000"/>
          <w:sz w:val="36"/>
          <w:szCs w:val="36"/>
        </w:rPr>
        <w:t>li olduğunuzu f</w:t>
      </w:r>
      <w:r>
        <w:rPr>
          <w:rStyle w:val="contenttext"/>
          <w:rFonts w:cs="B Zar" w:hint="cs"/>
          <w:color w:val="000000"/>
          <w:sz w:val="36"/>
          <w:szCs w:val="36"/>
        </w:rPr>
        <w:t>ə</w:t>
      </w:r>
      <w:r>
        <w:rPr>
          <w:rStyle w:val="contenttext"/>
          <w:rFonts w:cs="B Zar" w:hint="cs"/>
          <w:color w:val="000000"/>
          <w:sz w:val="36"/>
          <w:szCs w:val="36"/>
        </w:rPr>
        <w:t>rz edin. Əg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manafe v</w:t>
      </w:r>
      <w:r>
        <w:rPr>
          <w:rStyle w:val="contenttext"/>
          <w:rFonts w:cs="B Zar" w:hint="cs"/>
          <w:color w:val="000000"/>
          <w:sz w:val="36"/>
          <w:szCs w:val="36"/>
        </w:rPr>
        <w:t>ə</w:t>
      </w:r>
      <w:r>
        <w:rPr>
          <w:rStyle w:val="contenttext"/>
          <w:rFonts w:cs="B Zar" w:hint="cs"/>
          <w:color w:val="000000"/>
          <w:sz w:val="36"/>
          <w:szCs w:val="36"/>
        </w:rPr>
        <w:t xml:space="preserve"> meyill</w:t>
      </w:r>
      <w:r>
        <w:rPr>
          <w:rStyle w:val="contenttext"/>
          <w:rFonts w:cs="B Zar" w:hint="cs"/>
          <w:color w:val="000000"/>
          <w:sz w:val="36"/>
          <w:szCs w:val="36"/>
        </w:rPr>
        <w:t>ə</w:t>
      </w:r>
      <w:r>
        <w:rPr>
          <w:rStyle w:val="contenttext"/>
          <w:rFonts w:cs="B Zar" w:hint="cs"/>
          <w:color w:val="000000"/>
          <w:sz w:val="36"/>
          <w:szCs w:val="36"/>
        </w:rPr>
        <w:t>ri prizmasından fikir yürütm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k, şübh</w:t>
      </w:r>
      <w:r>
        <w:rPr>
          <w:rStyle w:val="contenttext"/>
          <w:rFonts w:cs="B Zar" w:hint="cs"/>
          <w:color w:val="000000"/>
          <w:sz w:val="36"/>
          <w:szCs w:val="36"/>
        </w:rPr>
        <w:t>ə</w:t>
      </w:r>
      <w:r>
        <w:rPr>
          <w:rStyle w:val="contenttext"/>
          <w:rFonts w:cs="B Zar" w:hint="cs"/>
          <w:color w:val="000000"/>
          <w:sz w:val="36"/>
          <w:szCs w:val="36"/>
        </w:rPr>
        <w:t>siz ki, h</w:t>
      </w:r>
      <w:r>
        <w:rPr>
          <w:rStyle w:val="contenttext"/>
          <w:rFonts w:cs="B Zar" w:hint="cs"/>
          <w:color w:val="000000"/>
          <w:sz w:val="36"/>
          <w:szCs w:val="36"/>
        </w:rPr>
        <w:t>ə</w:t>
      </w:r>
      <w:r>
        <w:rPr>
          <w:rStyle w:val="contenttext"/>
          <w:rFonts w:cs="B Zar" w:hint="cs"/>
          <w:color w:val="000000"/>
          <w:sz w:val="36"/>
          <w:szCs w:val="36"/>
        </w:rPr>
        <w:t>rbi xidm</w:t>
      </w:r>
      <w:r>
        <w:rPr>
          <w:rStyle w:val="contenttext"/>
          <w:rFonts w:cs="B Zar" w:hint="cs"/>
          <w:color w:val="000000"/>
          <w:sz w:val="36"/>
          <w:szCs w:val="36"/>
        </w:rPr>
        <w:t>ə</w:t>
      </w:r>
      <w:r>
        <w:rPr>
          <w:rStyle w:val="contenttext"/>
          <w:rFonts w:cs="B Zar" w:hint="cs"/>
          <w:color w:val="000000"/>
          <w:sz w:val="36"/>
          <w:szCs w:val="36"/>
        </w:rPr>
        <w:t>t yaxşı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nil</w:t>
      </w:r>
      <w:r>
        <w:rPr>
          <w:rStyle w:val="contenttext"/>
          <w:rFonts w:cs="B Zar" w:hint="cs"/>
          <w:color w:val="000000"/>
          <w:sz w:val="36"/>
          <w:szCs w:val="36"/>
        </w:rPr>
        <w:t>ə</w:t>
      </w:r>
      <w:r>
        <w:rPr>
          <w:rStyle w:val="contenttext"/>
          <w:rFonts w:cs="B Zar" w:hint="cs"/>
          <w:color w:val="000000"/>
          <w:sz w:val="36"/>
          <w:szCs w:val="36"/>
        </w:rPr>
        <w:t>n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mçinin, qanun deyil. Yaşı olardı ki, bel</w:t>
      </w:r>
      <w:r>
        <w:rPr>
          <w:rStyle w:val="contenttext"/>
          <w:rFonts w:cs="B Zar" w:hint="cs"/>
          <w:color w:val="000000"/>
          <w:sz w:val="36"/>
          <w:szCs w:val="36"/>
        </w:rPr>
        <w:t>ə</w:t>
      </w:r>
      <w:r>
        <w:rPr>
          <w:rStyle w:val="contenttext"/>
          <w:rFonts w:cs="B Zar" w:hint="cs"/>
          <w:color w:val="000000"/>
          <w:sz w:val="36"/>
          <w:szCs w:val="36"/>
        </w:rPr>
        <w:t xml:space="preserve">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qanunu mövcud olmasın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nin gözünün işığı olan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onların yanından u</w:t>
      </w:r>
      <w:r>
        <w:rPr>
          <w:rStyle w:val="contenttext"/>
          <w:rFonts w:cs="B Zar" w:hint="cs"/>
          <w:color w:val="000000"/>
          <w:sz w:val="36"/>
          <w:szCs w:val="36"/>
        </w:rPr>
        <w:t>zaqlaşaraq döyüş meydanına getm</w:t>
      </w:r>
      <w:r>
        <w:rPr>
          <w:rStyle w:val="contenttext"/>
          <w:rFonts w:cs="B Zar" w:hint="cs"/>
          <w:color w:val="000000"/>
          <w:sz w:val="36"/>
          <w:szCs w:val="36"/>
        </w:rPr>
        <w:t>ə</w:t>
      </w:r>
      <w:r>
        <w:rPr>
          <w:rStyle w:val="contenttext"/>
          <w:rFonts w:cs="B Zar" w:hint="cs"/>
          <w:color w:val="000000"/>
          <w:sz w:val="36"/>
          <w:szCs w:val="36"/>
        </w:rPr>
        <w:t>sin v</w:t>
      </w:r>
      <w:r>
        <w:rPr>
          <w:rStyle w:val="contenttext"/>
          <w:rFonts w:cs="B Zar" w:hint="cs"/>
          <w:color w:val="000000"/>
          <w:sz w:val="36"/>
          <w:szCs w:val="36"/>
        </w:rPr>
        <w:t>ə</w:t>
      </w:r>
      <w:r>
        <w:rPr>
          <w:rStyle w:val="contenttext"/>
          <w:rFonts w:cs="B Zar" w:hint="cs"/>
          <w:color w:val="000000"/>
          <w:sz w:val="36"/>
          <w:szCs w:val="36"/>
        </w:rPr>
        <w:t xml:space="preserve"> ölüm-itim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üzl</w:t>
      </w:r>
      <w:r>
        <w:rPr>
          <w:rStyle w:val="contenttext"/>
          <w:rFonts w:cs="B Zar" w:hint="cs"/>
          <w:color w:val="000000"/>
          <w:sz w:val="36"/>
          <w:szCs w:val="36"/>
        </w:rPr>
        <w:t>ə</w:t>
      </w:r>
      <w:r>
        <w:rPr>
          <w:rStyle w:val="contenttext"/>
          <w:rFonts w:cs="B Zar" w:hint="cs"/>
          <w:color w:val="000000"/>
          <w:sz w:val="36"/>
          <w:szCs w:val="36"/>
        </w:rPr>
        <w:t>şm</w:t>
      </w:r>
      <w:r>
        <w:rPr>
          <w:rStyle w:val="contenttext"/>
          <w:rFonts w:cs="B Zar" w:hint="cs"/>
          <w:color w:val="000000"/>
          <w:sz w:val="36"/>
          <w:szCs w:val="36"/>
        </w:rPr>
        <w:t>ə</w:t>
      </w:r>
      <w:r>
        <w:rPr>
          <w:rStyle w:val="contenttext"/>
          <w:rFonts w:cs="B Zar" w:hint="cs"/>
          <w:color w:val="000000"/>
          <w:sz w:val="36"/>
          <w:szCs w:val="36"/>
        </w:rPr>
        <w:t>sinl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araşdırılması düzgün deyil. Düzgün formada olan t</w:t>
      </w:r>
      <w:r>
        <w:rPr>
          <w:rStyle w:val="contenttext"/>
          <w:rFonts w:cs="B Zar" w:hint="cs"/>
          <w:color w:val="000000"/>
          <w:sz w:val="36"/>
          <w:szCs w:val="36"/>
        </w:rPr>
        <w:t>ə</w:t>
      </w:r>
      <w:r>
        <w:rPr>
          <w:rStyle w:val="contenttext"/>
          <w:rFonts w:cs="B Zar" w:hint="cs"/>
          <w:color w:val="000000"/>
          <w:sz w:val="36"/>
          <w:szCs w:val="36"/>
        </w:rPr>
        <w:t>dqiqat ail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uzaqlaşdırılaraq c</w:t>
      </w:r>
      <w:r>
        <w:rPr>
          <w:rStyle w:val="contenttext"/>
          <w:rFonts w:cs="B Zar" w:hint="cs"/>
          <w:color w:val="000000"/>
          <w:sz w:val="36"/>
          <w:szCs w:val="36"/>
        </w:rPr>
        <w:t>ə</w:t>
      </w:r>
      <w:r>
        <w:rPr>
          <w:rStyle w:val="contenttext"/>
          <w:rFonts w:cs="B Zar" w:hint="cs"/>
          <w:color w:val="000000"/>
          <w:sz w:val="36"/>
          <w:szCs w:val="36"/>
        </w:rPr>
        <w:t>bh</w:t>
      </w:r>
      <w:r>
        <w:rPr>
          <w:rStyle w:val="contenttext"/>
          <w:rFonts w:cs="B Zar" w:hint="cs"/>
          <w:color w:val="000000"/>
          <w:sz w:val="36"/>
          <w:szCs w:val="36"/>
        </w:rPr>
        <w:t>ə</w:t>
      </w:r>
      <w:r>
        <w:rPr>
          <w:rStyle w:val="contenttext"/>
          <w:rFonts w:cs="B Zar" w:hint="cs"/>
          <w:color w:val="000000"/>
          <w:sz w:val="36"/>
          <w:szCs w:val="36"/>
        </w:rPr>
        <w:t xml:space="preserve"> bölg</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gönd</w:t>
      </w:r>
      <w:r>
        <w:rPr>
          <w:rStyle w:val="contenttext"/>
          <w:rFonts w:cs="B Zar" w:hint="cs"/>
          <w:color w:val="000000"/>
          <w:sz w:val="36"/>
          <w:szCs w:val="36"/>
        </w:rPr>
        <w:t>ə</w:t>
      </w:r>
      <w:r>
        <w:rPr>
          <w:rStyle w:val="contenttext"/>
          <w:rFonts w:cs="B Zar" w:hint="cs"/>
          <w:color w:val="000000"/>
          <w:sz w:val="36"/>
          <w:szCs w:val="36"/>
        </w:rPr>
        <w:t>ril</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müdafi</w:t>
      </w:r>
      <w:r>
        <w:rPr>
          <w:rStyle w:val="contenttext"/>
          <w:rFonts w:cs="B Zar" w:hint="cs"/>
          <w:color w:val="000000"/>
          <w:sz w:val="36"/>
          <w:szCs w:val="36"/>
        </w:rPr>
        <w:t>ə</w:t>
      </w:r>
      <w:r>
        <w:rPr>
          <w:rStyle w:val="contenttext"/>
          <w:rFonts w:cs="B Zar" w:hint="cs"/>
          <w:color w:val="000000"/>
          <w:sz w:val="36"/>
          <w:szCs w:val="36"/>
        </w:rPr>
        <w:t xml:space="preserve">siz qalan </w:t>
      </w:r>
      <w:r>
        <w:rPr>
          <w:rStyle w:val="contenttext"/>
          <w:rFonts w:cs="B Zar" w:hint="cs"/>
          <w:color w:val="000000"/>
          <w:sz w:val="36"/>
          <w:szCs w:val="36"/>
        </w:rPr>
        <w:t>ə</w:t>
      </w:r>
      <w:r>
        <w:rPr>
          <w:rStyle w:val="contenttext"/>
          <w:rFonts w:cs="B Zar" w:hint="cs"/>
          <w:color w:val="000000"/>
          <w:sz w:val="36"/>
          <w:szCs w:val="36"/>
        </w:rPr>
        <w:t>sg</w:t>
      </w:r>
      <w:r>
        <w:rPr>
          <w:rStyle w:val="contenttext"/>
          <w:rFonts w:cs="B Zar" w:hint="cs"/>
          <w:color w:val="000000"/>
          <w:sz w:val="36"/>
          <w:szCs w:val="36"/>
        </w:rPr>
        <w:t>ə</w:t>
      </w:r>
      <w:r>
        <w:rPr>
          <w:rStyle w:val="contenttext"/>
          <w:rFonts w:cs="B Zar" w:hint="cs"/>
          <w:color w:val="000000"/>
          <w:sz w:val="36"/>
          <w:szCs w:val="36"/>
        </w:rPr>
        <w:t>rin düşdüyü ç</w:t>
      </w:r>
      <w:r>
        <w:rPr>
          <w:rStyle w:val="contenttext"/>
          <w:rFonts w:cs="B Zar" w:hint="cs"/>
          <w:color w:val="000000"/>
          <w:sz w:val="36"/>
          <w:szCs w:val="36"/>
        </w:rPr>
        <w:t>ə</w:t>
      </w:r>
      <w:r>
        <w:rPr>
          <w:rStyle w:val="contenttext"/>
          <w:rFonts w:cs="B Zar" w:hint="cs"/>
          <w:color w:val="000000"/>
          <w:sz w:val="36"/>
          <w:szCs w:val="36"/>
        </w:rPr>
        <w:t>tin v</w:t>
      </w:r>
      <w:r>
        <w:rPr>
          <w:rStyle w:val="contenttext"/>
          <w:rFonts w:cs="B Zar" w:hint="cs"/>
          <w:color w:val="000000"/>
          <w:sz w:val="36"/>
          <w:szCs w:val="36"/>
        </w:rPr>
        <w:t>ə</w:t>
      </w:r>
      <w:r>
        <w:rPr>
          <w:rStyle w:val="contenttext"/>
          <w:rFonts w:cs="B Zar" w:hint="cs"/>
          <w:color w:val="000000"/>
          <w:sz w:val="36"/>
          <w:szCs w:val="36"/>
        </w:rPr>
        <w:t>ziyy</w:t>
      </w:r>
      <w:r>
        <w:rPr>
          <w:rStyle w:val="contenttext"/>
          <w:rFonts w:cs="B Zar" w:hint="cs"/>
          <w:color w:val="000000"/>
          <w:sz w:val="36"/>
          <w:szCs w:val="36"/>
        </w:rPr>
        <w:t>ə</w:t>
      </w:r>
      <w:r>
        <w:rPr>
          <w:rStyle w:val="contenttext"/>
          <w:rFonts w:cs="B Zar" w:hint="cs"/>
          <w:color w:val="000000"/>
          <w:sz w:val="36"/>
          <w:szCs w:val="36"/>
        </w:rPr>
        <w:t>t ölk</w:t>
      </w:r>
      <w:r>
        <w:rPr>
          <w:rStyle w:val="contenttext"/>
          <w:rFonts w:cs="B Zar" w:hint="cs"/>
          <w:color w:val="000000"/>
          <w:sz w:val="36"/>
          <w:szCs w:val="36"/>
        </w:rPr>
        <w:t>ə</w:t>
      </w:r>
      <w:r>
        <w:rPr>
          <w:rStyle w:val="contenttext"/>
          <w:rFonts w:cs="B Zar" w:hint="cs"/>
          <w:color w:val="000000"/>
          <w:sz w:val="36"/>
          <w:szCs w:val="36"/>
        </w:rPr>
        <w:t>nin m</w:t>
      </w:r>
      <w:r>
        <w:rPr>
          <w:rStyle w:val="contenttext"/>
          <w:rFonts w:cs="B Zar" w:hint="cs"/>
          <w:color w:val="000000"/>
          <w:sz w:val="36"/>
          <w:szCs w:val="36"/>
        </w:rPr>
        <w:t>ə</w:t>
      </w:r>
      <w:r>
        <w:rPr>
          <w:rStyle w:val="contenttext"/>
          <w:rFonts w:cs="B Zar" w:hint="cs"/>
          <w:color w:val="000000"/>
          <w:sz w:val="36"/>
          <w:szCs w:val="36"/>
        </w:rPr>
        <w:t>nafeyi üçün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tutulduqda mümkündür</w:t>
      </w:r>
      <w:r>
        <w:rPr>
          <w:rStyle w:val="contenttext"/>
          <w:rFonts w:cs="B Zar" w:hint="cs"/>
          <w:color w:val="000000"/>
          <w:sz w:val="36"/>
          <w:szCs w:val="36"/>
          <w:rtl/>
        </w:rPr>
        <w:t>.</w:t>
      </w:r>
    </w:p>
    <w:p w:rsidR="00000000" w:rsidRDefault="00976AFA" w:rsidP="0026523D">
      <w:pPr>
        <w:pStyle w:val="contentparagraph"/>
        <w:jc w:val="both"/>
        <w:divId w:val="876087462"/>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olduğu halda, 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nin müdafi</w:t>
      </w:r>
      <w:r>
        <w:rPr>
          <w:rStyle w:val="contenttext"/>
          <w:rFonts w:cs="B Zar" w:hint="cs"/>
          <w:color w:val="000000"/>
          <w:sz w:val="36"/>
          <w:szCs w:val="36"/>
        </w:rPr>
        <w:t>ə</w:t>
      </w:r>
      <w:r>
        <w:rPr>
          <w:rStyle w:val="contenttext"/>
          <w:rFonts w:cs="B Zar" w:hint="cs"/>
          <w:color w:val="000000"/>
          <w:sz w:val="36"/>
          <w:szCs w:val="36"/>
        </w:rPr>
        <w:t xml:space="preserve">si üçün </w:t>
      </w:r>
      <w:r>
        <w:rPr>
          <w:rStyle w:val="contenttext"/>
          <w:rFonts w:cs="B Zar" w:hint="cs"/>
          <w:color w:val="000000"/>
          <w:sz w:val="36"/>
          <w:szCs w:val="36"/>
        </w:rPr>
        <w:t>ə</w:t>
      </w:r>
      <w:r>
        <w:rPr>
          <w:rStyle w:val="contenttext"/>
          <w:rFonts w:cs="B Zar" w:hint="cs"/>
          <w:color w:val="000000"/>
          <w:sz w:val="36"/>
          <w:szCs w:val="36"/>
        </w:rPr>
        <w:t>sg</w:t>
      </w:r>
      <w:r>
        <w:rPr>
          <w:rStyle w:val="contenttext"/>
          <w:rFonts w:cs="B Zar" w:hint="cs"/>
          <w:color w:val="000000"/>
          <w:sz w:val="36"/>
          <w:szCs w:val="36"/>
        </w:rPr>
        <w:t>ə</w:t>
      </w:r>
      <w:r>
        <w:rPr>
          <w:rStyle w:val="contenttext"/>
          <w:rFonts w:cs="B Zar" w:hint="cs"/>
          <w:color w:val="000000"/>
          <w:sz w:val="36"/>
          <w:szCs w:val="36"/>
        </w:rPr>
        <w:t>r adlı 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oğullarının c</w:t>
      </w:r>
      <w:r>
        <w:rPr>
          <w:rStyle w:val="contenttext"/>
          <w:rFonts w:cs="B Zar" w:hint="cs"/>
          <w:color w:val="000000"/>
          <w:sz w:val="36"/>
          <w:szCs w:val="36"/>
        </w:rPr>
        <w:t>ə</w:t>
      </w:r>
      <w:r>
        <w:rPr>
          <w:rStyle w:val="contenttext"/>
          <w:rFonts w:cs="B Zar" w:hint="cs"/>
          <w:color w:val="000000"/>
          <w:sz w:val="36"/>
          <w:szCs w:val="36"/>
        </w:rPr>
        <w:t>bh</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getm</w:t>
      </w:r>
      <w:r>
        <w:rPr>
          <w:rStyle w:val="contenttext"/>
          <w:rFonts w:cs="B Zar" w:hint="cs"/>
          <w:color w:val="000000"/>
          <w:sz w:val="36"/>
          <w:szCs w:val="36"/>
        </w:rPr>
        <w:t>ə</w:t>
      </w:r>
      <w:r>
        <w:rPr>
          <w:rStyle w:val="contenttext"/>
          <w:rFonts w:cs="B Zar" w:hint="cs"/>
          <w:color w:val="000000"/>
          <w:sz w:val="36"/>
          <w:szCs w:val="36"/>
        </w:rPr>
        <w:t>si daha m</w:t>
      </w:r>
      <w:r>
        <w:rPr>
          <w:rStyle w:val="contenttext"/>
          <w:rFonts w:cs="B Zar" w:hint="cs"/>
          <w:color w:val="000000"/>
          <w:sz w:val="36"/>
          <w:szCs w:val="36"/>
        </w:rPr>
        <w:t>ə</w:t>
      </w:r>
      <w:r>
        <w:rPr>
          <w:rStyle w:val="contenttext"/>
          <w:rFonts w:cs="B Zar" w:hint="cs"/>
          <w:color w:val="000000"/>
          <w:sz w:val="36"/>
          <w:szCs w:val="36"/>
        </w:rPr>
        <w:t>ntiqli v</w:t>
      </w:r>
      <w:r>
        <w:rPr>
          <w:rStyle w:val="contenttext"/>
          <w:rFonts w:cs="B Zar" w:hint="cs"/>
          <w:color w:val="000000"/>
          <w:sz w:val="36"/>
          <w:szCs w:val="36"/>
        </w:rPr>
        <w:t>ə</w:t>
      </w:r>
      <w:r>
        <w:rPr>
          <w:rStyle w:val="contenttext"/>
          <w:rFonts w:cs="B Zar" w:hint="cs"/>
          <w:color w:val="000000"/>
          <w:sz w:val="36"/>
          <w:szCs w:val="36"/>
        </w:rPr>
        <w:t xml:space="preserve"> ağılabatan olacaq v</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meydana çıxan ç</w:t>
      </w:r>
      <w:r>
        <w:rPr>
          <w:rStyle w:val="contenttext"/>
          <w:rFonts w:cs="B Zar" w:hint="cs"/>
          <w:color w:val="000000"/>
          <w:sz w:val="36"/>
          <w:szCs w:val="36"/>
        </w:rPr>
        <w:t>ə</w:t>
      </w:r>
      <w:r>
        <w:rPr>
          <w:rStyle w:val="contenttext"/>
          <w:rFonts w:cs="B Zar" w:hint="cs"/>
          <w:color w:val="000000"/>
          <w:sz w:val="36"/>
          <w:szCs w:val="36"/>
        </w:rPr>
        <w:t>tinlikl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qarşı s</w:t>
      </w:r>
      <w:r>
        <w:rPr>
          <w:rStyle w:val="contenttext"/>
          <w:rFonts w:cs="B Zar" w:hint="cs"/>
          <w:color w:val="000000"/>
          <w:sz w:val="36"/>
          <w:szCs w:val="36"/>
        </w:rPr>
        <w:t>ə</w:t>
      </w:r>
      <w:r>
        <w:rPr>
          <w:rStyle w:val="contenttext"/>
          <w:rFonts w:cs="B Zar" w:hint="cs"/>
          <w:color w:val="000000"/>
          <w:sz w:val="36"/>
          <w:szCs w:val="36"/>
        </w:rPr>
        <w:t>bir v</w:t>
      </w:r>
      <w:r>
        <w:rPr>
          <w:rStyle w:val="contenttext"/>
          <w:rFonts w:cs="B Zar" w:hint="cs"/>
          <w:color w:val="000000"/>
          <w:sz w:val="36"/>
          <w:szCs w:val="36"/>
        </w:rPr>
        <w:t>ə</w:t>
      </w:r>
      <w:r>
        <w:rPr>
          <w:rStyle w:val="contenttext"/>
          <w:rFonts w:cs="B Zar" w:hint="cs"/>
          <w:color w:val="000000"/>
          <w:sz w:val="36"/>
          <w:szCs w:val="36"/>
        </w:rPr>
        <w:t xml:space="preserve"> dözümlülük</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876087462"/>
        <w:rPr>
          <w:rFonts w:cs="B Zar" w:hint="cs"/>
          <w:color w:val="000000"/>
          <w:sz w:val="36"/>
          <w:szCs w:val="36"/>
          <w:rtl/>
        </w:rPr>
      </w:pPr>
      <w:r>
        <w:rPr>
          <w:rStyle w:val="contenttext"/>
          <w:rFonts w:cs="B Zar" w:hint="cs"/>
          <w:color w:val="000000"/>
          <w:sz w:val="36"/>
          <w:szCs w:val="36"/>
        </w:rPr>
        <w:t xml:space="preserve">Biz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sayca çoxluğunun yaranması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 v</w:t>
      </w:r>
      <w:r>
        <w:rPr>
          <w:rStyle w:val="contenttext"/>
          <w:rFonts w:cs="B Zar" w:hint="cs"/>
          <w:color w:val="000000"/>
          <w:sz w:val="36"/>
          <w:szCs w:val="36"/>
        </w:rPr>
        <w:t>ə</w:t>
      </w:r>
      <w:r>
        <w:rPr>
          <w:rStyle w:val="contenttext"/>
          <w:rFonts w:cs="B Zar" w:hint="cs"/>
          <w:color w:val="000000"/>
          <w:sz w:val="36"/>
          <w:szCs w:val="36"/>
        </w:rPr>
        <w:t xml:space="preserve"> ictimai amill</w:t>
      </w:r>
      <w:r>
        <w:rPr>
          <w:rStyle w:val="contenttext"/>
          <w:rFonts w:cs="B Zar" w:hint="cs"/>
          <w:color w:val="000000"/>
          <w:sz w:val="36"/>
          <w:szCs w:val="36"/>
        </w:rPr>
        <w:t>ə</w:t>
      </w:r>
      <w:r>
        <w:rPr>
          <w:rStyle w:val="contenttext"/>
          <w:rFonts w:cs="B Zar" w:hint="cs"/>
          <w:color w:val="000000"/>
          <w:sz w:val="36"/>
          <w:szCs w:val="36"/>
        </w:rPr>
        <w:t>rin rol oynadığını sizin diqq</w:t>
      </w:r>
      <w:r>
        <w:rPr>
          <w:rStyle w:val="contenttext"/>
          <w:rFonts w:cs="B Zar" w:hint="cs"/>
          <w:color w:val="000000"/>
          <w:sz w:val="36"/>
          <w:szCs w:val="36"/>
        </w:rPr>
        <w:t>ə</w:t>
      </w:r>
      <w:r>
        <w:rPr>
          <w:rStyle w:val="contenttext"/>
          <w:rFonts w:cs="B Zar" w:hint="cs"/>
          <w:color w:val="000000"/>
          <w:sz w:val="36"/>
          <w:szCs w:val="36"/>
        </w:rPr>
        <w:t>tiniz</w:t>
      </w:r>
      <w:r>
        <w:rPr>
          <w:rStyle w:val="contenttext"/>
          <w:rFonts w:cs="B Zar" w:hint="cs"/>
          <w:color w:val="000000"/>
          <w:sz w:val="36"/>
          <w:szCs w:val="36"/>
        </w:rPr>
        <w:t>ə</w:t>
      </w:r>
      <w:r>
        <w:rPr>
          <w:rStyle w:val="contenttext"/>
          <w:rFonts w:cs="B Zar" w:hint="cs"/>
          <w:color w:val="000000"/>
          <w:sz w:val="36"/>
          <w:szCs w:val="36"/>
        </w:rPr>
        <w:t xml:space="preserve"> çatdırmışdıq. İndi is</w:t>
      </w:r>
      <w:r>
        <w:rPr>
          <w:rStyle w:val="contenttext"/>
          <w:rFonts w:cs="B Zar" w:hint="cs"/>
          <w:color w:val="000000"/>
          <w:sz w:val="36"/>
          <w:szCs w:val="36"/>
        </w:rPr>
        <w:t>ə</w:t>
      </w:r>
      <w:r>
        <w:rPr>
          <w:rStyle w:val="contenttext"/>
          <w:rFonts w:cs="B Zar" w:hint="cs"/>
          <w:color w:val="000000"/>
          <w:sz w:val="36"/>
          <w:szCs w:val="36"/>
        </w:rPr>
        <w:t xml:space="preserve"> çoxarvadlılıqdan yaranan bir sıra eyib v</w:t>
      </w:r>
      <w:r>
        <w:rPr>
          <w:rStyle w:val="contenttext"/>
          <w:rFonts w:cs="B Zar" w:hint="cs"/>
          <w:color w:val="000000"/>
          <w:sz w:val="36"/>
          <w:szCs w:val="36"/>
        </w:rPr>
        <w:t>ə</w:t>
      </w:r>
      <w:r>
        <w:rPr>
          <w:rStyle w:val="contenttext"/>
          <w:rFonts w:cs="B Zar" w:hint="cs"/>
          <w:color w:val="000000"/>
          <w:sz w:val="36"/>
          <w:szCs w:val="36"/>
        </w:rPr>
        <w:t xml:space="preserve"> naqislikl</w:t>
      </w:r>
      <w:r>
        <w:rPr>
          <w:rStyle w:val="contenttext"/>
          <w:rFonts w:cs="B Zar" w:hint="cs"/>
          <w:color w:val="000000"/>
          <w:sz w:val="36"/>
          <w:szCs w:val="36"/>
        </w:rPr>
        <w:t>ə</w:t>
      </w:r>
      <w:r>
        <w:rPr>
          <w:rStyle w:val="contenttext"/>
          <w:rFonts w:cs="B Zar" w:hint="cs"/>
          <w:color w:val="000000"/>
          <w:sz w:val="36"/>
          <w:szCs w:val="36"/>
        </w:rPr>
        <w:t>ri araşdırmaq vasit</w:t>
      </w:r>
      <w:r>
        <w:rPr>
          <w:rStyle w:val="contenttext"/>
          <w:rFonts w:cs="B Zar" w:hint="cs"/>
          <w:color w:val="000000"/>
          <w:sz w:val="36"/>
          <w:szCs w:val="36"/>
        </w:rPr>
        <w:t>ə</w:t>
      </w:r>
      <w:r>
        <w:rPr>
          <w:rStyle w:val="contenttext"/>
          <w:rFonts w:cs="B Zar" w:hint="cs"/>
          <w:color w:val="000000"/>
          <w:sz w:val="36"/>
          <w:szCs w:val="36"/>
        </w:rPr>
        <w:t>si i</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ümumi bir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 xml:space="preserve">nin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sini ist</w:t>
      </w:r>
      <w:r>
        <w:rPr>
          <w:rStyle w:val="contenttext"/>
          <w:rFonts w:cs="B Zar" w:hint="cs"/>
          <w:color w:val="000000"/>
          <w:sz w:val="36"/>
          <w:szCs w:val="36"/>
        </w:rPr>
        <w:t>ə</w:t>
      </w:r>
      <w:r>
        <w:rPr>
          <w:rStyle w:val="contenttext"/>
          <w:rFonts w:cs="B Zar" w:hint="cs"/>
          <w:color w:val="000000"/>
          <w:sz w:val="36"/>
          <w:szCs w:val="36"/>
        </w:rPr>
        <w:t>yir v</w:t>
      </w:r>
      <w:r>
        <w:rPr>
          <w:rStyle w:val="contenttext"/>
          <w:rFonts w:cs="B Zar" w:hint="cs"/>
          <w:color w:val="000000"/>
          <w:sz w:val="36"/>
          <w:szCs w:val="36"/>
        </w:rPr>
        <w:t>ə</w:t>
      </w:r>
      <w:r>
        <w:rPr>
          <w:rStyle w:val="contenttext"/>
          <w:rFonts w:cs="B Zar" w:hint="cs"/>
          <w:color w:val="000000"/>
          <w:sz w:val="36"/>
          <w:szCs w:val="36"/>
        </w:rPr>
        <w:t xml:space="preserve"> çoxarvadlılıqla bağlı tutulan iradlardan b</w:t>
      </w:r>
      <w:r>
        <w:rPr>
          <w:rStyle w:val="contenttext"/>
          <w:rFonts w:cs="B Zar" w:hint="cs"/>
          <w:color w:val="000000"/>
          <w:sz w:val="36"/>
          <w:szCs w:val="36"/>
        </w:rPr>
        <w:t>ə</w:t>
      </w:r>
      <w:r>
        <w:rPr>
          <w:rStyle w:val="contenttext"/>
          <w:rFonts w:cs="B Zar" w:hint="cs"/>
          <w:color w:val="000000"/>
          <w:sz w:val="36"/>
          <w:szCs w:val="36"/>
        </w:rPr>
        <w:t>zisini q</w:t>
      </w:r>
      <w:r>
        <w:rPr>
          <w:rStyle w:val="contenttext"/>
          <w:rFonts w:cs="B Zar" w:hint="cs"/>
          <w:color w:val="000000"/>
          <w:sz w:val="36"/>
          <w:szCs w:val="36"/>
        </w:rPr>
        <w:t>ə</w:t>
      </w:r>
      <w:r>
        <w:rPr>
          <w:rStyle w:val="contenttext"/>
          <w:rFonts w:cs="B Zar" w:hint="cs"/>
          <w:color w:val="000000"/>
          <w:sz w:val="36"/>
          <w:szCs w:val="36"/>
        </w:rPr>
        <w:t>bul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yimiz</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iradları tezlikl</w:t>
      </w:r>
      <w:r>
        <w:rPr>
          <w:rStyle w:val="contenttext"/>
          <w:rFonts w:cs="B Zar" w:hint="cs"/>
          <w:color w:val="000000"/>
          <w:sz w:val="36"/>
          <w:szCs w:val="36"/>
        </w:rPr>
        <w:t>ə</w:t>
      </w:r>
      <w:r>
        <w:rPr>
          <w:rStyle w:val="contenttext"/>
          <w:rFonts w:cs="B Zar" w:hint="cs"/>
          <w:color w:val="000000"/>
          <w:sz w:val="36"/>
          <w:szCs w:val="36"/>
        </w:rPr>
        <w:t xml:space="preserve"> aydınlaşdıracağıq) baxmayaraq, irad v</w:t>
      </w:r>
      <w:r>
        <w:rPr>
          <w:rStyle w:val="contenttext"/>
          <w:rFonts w:cs="B Zar" w:hint="cs"/>
          <w:color w:val="000000"/>
          <w:sz w:val="36"/>
          <w:szCs w:val="36"/>
        </w:rPr>
        <w:t>ə</w:t>
      </w:r>
      <w:r>
        <w:rPr>
          <w:rStyle w:val="contenttext"/>
          <w:rFonts w:cs="B Zar" w:hint="cs"/>
          <w:color w:val="000000"/>
          <w:sz w:val="36"/>
          <w:szCs w:val="36"/>
        </w:rPr>
        <w:t xml:space="preserve"> çatışmamazlıqların olmasını etiraf etdiyimizi bildiririk. Zöv</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sayının çoxluğu</w:t>
      </w:r>
    </w:p>
    <w:p w:rsidR="00000000" w:rsidRDefault="00976AFA" w:rsidP="0026523D">
      <w:pPr>
        <w:pStyle w:val="contentparagraph"/>
        <w:jc w:val="both"/>
        <w:divId w:val="87608746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h:332</w:t>
      </w:r>
    </w:p>
    <w:p w:rsidR="00000000" w:rsidRDefault="00976AFA" w:rsidP="0026523D">
      <w:pPr>
        <w:pStyle w:val="contentparagraph"/>
        <w:jc w:val="both"/>
        <w:divId w:val="491258128"/>
        <w:rPr>
          <w:rFonts w:cs="B Zar" w:hint="cs"/>
          <w:color w:val="000000"/>
          <w:sz w:val="36"/>
          <w:szCs w:val="36"/>
          <w:rtl/>
        </w:rPr>
      </w:pPr>
      <w:r>
        <w:rPr>
          <w:rStyle w:val="contenttext"/>
          <w:rFonts w:cs="B Zar" w:hint="cs"/>
          <w:color w:val="000000"/>
          <w:sz w:val="36"/>
          <w:szCs w:val="36"/>
        </w:rPr>
        <w:t>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edil</w:t>
      </w:r>
      <w:r>
        <w:rPr>
          <w:rStyle w:val="contenttext"/>
          <w:rFonts w:cs="B Zar" w:hint="cs"/>
          <w:color w:val="000000"/>
          <w:sz w:val="36"/>
          <w:szCs w:val="36"/>
        </w:rPr>
        <w:t>ə</w:t>
      </w:r>
      <w:r>
        <w:rPr>
          <w:rStyle w:val="contenttext"/>
          <w:rFonts w:cs="B Zar" w:hint="cs"/>
          <w:color w:val="000000"/>
          <w:sz w:val="36"/>
          <w:szCs w:val="36"/>
        </w:rPr>
        <w:t>n iradlar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artıqdır v</w:t>
      </w:r>
      <w:r>
        <w:rPr>
          <w:rStyle w:val="contenttext"/>
          <w:rFonts w:cs="B Zar" w:hint="cs"/>
          <w:color w:val="000000"/>
          <w:sz w:val="36"/>
          <w:szCs w:val="36"/>
        </w:rPr>
        <w:t>ə</w:t>
      </w:r>
      <w:r>
        <w:rPr>
          <w:rStyle w:val="contenttext"/>
          <w:rFonts w:cs="B Zar" w:hint="cs"/>
          <w:color w:val="000000"/>
          <w:sz w:val="36"/>
          <w:szCs w:val="36"/>
        </w:rPr>
        <w:t xml:space="preserve"> biz b</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prizmalardan daxil olacağıq. H</w:t>
      </w:r>
      <w:r>
        <w:rPr>
          <w:rStyle w:val="contenttext"/>
          <w:rFonts w:cs="B Zar" w:hint="cs"/>
          <w:color w:val="000000"/>
          <w:sz w:val="36"/>
          <w:szCs w:val="36"/>
        </w:rPr>
        <w:t>ə</w:t>
      </w:r>
      <w:r>
        <w:rPr>
          <w:rStyle w:val="contenttext"/>
          <w:rFonts w:cs="B Zar" w:hint="cs"/>
          <w:color w:val="000000"/>
          <w:sz w:val="36"/>
          <w:szCs w:val="36"/>
        </w:rPr>
        <w:t>min iradlara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salın</w:t>
      </w:r>
      <w:r>
        <w:rPr>
          <w:rStyle w:val="contenttext"/>
          <w:rFonts w:cs="B Zar" w:hint="cs"/>
          <w:color w:val="000000"/>
          <w:sz w:val="36"/>
          <w:szCs w:val="36"/>
          <w:rtl/>
        </w:rPr>
        <w:t>:</w:t>
      </w:r>
    </w:p>
    <w:p w:rsidR="00000000" w:rsidRDefault="00976AFA" w:rsidP="0026523D">
      <w:pPr>
        <w:pStyle w:val="Heading3"/>
        <w:shd w:val="clear" w:color="auto" w:fill="FFFFFF"/>
        <w:jc w:val="both"/>
        <w:divId w:val="1128858545"/>
        <w:rPr>
          <w:rFonts w:eastAsia="Times New Roman" w:cs="B Titr" w:hint="cs"/>
          <w:b w:val="0"/>
          <w:bCs w:val="0"/>
          <w:color w:val="FF0080"/>
          <w:sz w:val="30"/>
          <w:szCs w:val="30"/>
          <w:rtl/>
        </w:rPr>
      </w:pPr>
      <w:r>
        <w:rPr>
          <w:rFonts w:eastAsia="Times New Roman" w:cs="B Titr" w:hint="cs"/>
          <w:b w:val="0"/>
          <w:bCs w:val="0"/>
          <w:color w:val="FF0080"/>
          <w:sz w:val="30"/>
          <w:szCs w:val="30"/>
        </w:rPr>
        <w:t>Psixoloji baxımdan</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128858545"/>
        <w:rPr>
          <w:rFonts w:cs="B Zar" w:hint="cs"/>
          <w:color w:val="000000"/>
          <w:sz w:val="36"/>
          <w:szCs w:val="36"/>
          <w:rtl/>
        </w:rPr>
      </w:pPr>
      <w:r>
        <w:rPr>
          <w:rStyle w:val="contenttext"/>
          <w:rFonts w:cs="B Zar" w:hint="cs"/>
          <w:color w:val="000000"/>
          <w:sz w:val="36"/>
          <w:szCs w:val="36"/>
        </w:rPr>
        <w:t>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maddi v</w:t>
      </w:r>
      <w:r>
        <w:rPr>
          <w:rStyle w:val="contenttext"/>
          <w:rFonts w:cs="B Zar" w:hint="cs"/>
          <w:color w:val="000000"/>
          <w:sz w:val="36"/>
          <w:szCs w:val="36"/>
        </w:rPr>
        <w:t>ə</w:t>
      </w:r>
      <w:r>
        <w:rPr>
          <w:rStyle w:val="contenttext"/>
          <w:rFonts w:cs="B Zar" w:hint="cs"/>
          <w:color w:val="000000"/>
          <w:sz w:val="36"/>
          <w:szCs w:val="36"/>
        </w:rPr>
        <w:t xml:space="preserve"> cismani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ması v</w:t>
      </w:r>
      <w:r>
        <w:rPr>
          <w:rStyle w:val="contenttext"/>
          <w:rFonts w:cs="B Zar" w:hint="cs"/>
          <w:color w:val="000000"/>
          <w:sz w:val="36"/>
          <w:szCs w:val="36"/>
        </w:rPr>
        <w:t>ə</w:t>
      </w:r>
      <w:r>
        <w:rPr>
          <w:rStyle w:val="contenttext"/>
          <w:rFonts w:cs="B Zar" w:hint="cs"/>
          <w:color w:val="000000"/>
          <w:sz w:val="36"/>
          <w:szCs w:val="36"/>
        </w:rPr>
        <w:t xml:space="preserve"> iqtisadi h</w:t>
      </w:r>
      <w:r>
        <w:rPr>
          <w:rStyle w:val="contenttext"/>
          <w:rFonts w:cs="B Zar" w:hint="cs"/>
          <w:color w:val="000000"/>
          <w:sz w:val="36"/>
          <w:szCs w:val="36"/>
        </w:rPr>
        <w:t>imay</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xsus deyil v</w:t>
      </w:r>
      <w:r>
        <w:rPr>
          <w:rStyle w:val="contenttext"/>
          <w:rFonts w:cs="B Zar" w:hint="cs"/>
          <w:color w:val="000000"/>
          <w:sz w:val="36"/>
          <w:szCs w:val="36"/>
        </w:rPr>
        <w:t>ə</w:t>
      </w:r>
      <w:r>
        <w:rPr>
          <w:rStyle w:val="contenttext"/>
          <w:rFonts w:cs="B Zar" w:hint="cs"/>
          <w:color w:val="000000"/>
          <w:sz w:val="36"/>
          <w:szCs w:val="36"/>
        </w:rPr>
        <w:t xml:space="preserve"> onlarla xülas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nmir. Əg</w:t>
      </w:r>
      <w:r>
        <w:rPr>
          <w:rStyle w:val="contenttext"/>
          <w:rFonts w:cs="B Zar" w:hint="cs"/>
          <w:color w:val="000000"/>
          <w:sz w:val="36"/>
          <w:szCs w:val="36"/>
        </w:rPr>
        <w:t>ə</w:t>
      </w:r>
      <w:r>
        <w:rPr>
          <w:rStyle w:val="contenttext"/>
          <w:rFonts w:cs="B Zar" w:hint="cs"/>
          <w:color w:val="000000"/>
          <w:sz w:val="36"/>
          <w:szCs w:val="36"/>
        </w:rPr>
        <w:t>r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xülas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ns</w:t>
      </w:r>
      <w:r>
        <w:rPr>
          <w:rStyle w:val="contenttext"/>
          <w:rFonts w:cs="B Zar" w:hint="cs"/>
          <w:color w:val="000000"/>
          <w:sz w:val="36"/>
          <w:szCs w:val="36"/>
        </w:rPr>
        <w:t>ə</w:t>
      </w:r>
      <w:r>
        <w:rPr>
          <w:rStyle w:val="contenttext"/>
          <w:rFonts w:cs="B Zar" w:hint="cs"/>
          <w:color w:val="000000"/>
          <w:sz w:val="36"/>
          <w:szCs w:val="36"/>
        </w:rPr>
        <w:t>ydi, çoxarvadlılıq izah olunmağa qabil olardı, çünki maddi v</w:t>
      </w:r>
      <w:r>
        <w:rPr>
          <w:rStyle w:val="contenttext"/>
          <w:rFonts w:cs="B Zar" w:hint="cs"/>
          <w:color w:val="000000"/>
          <w:sz w:val="36"/>
          <w:szCs w:val="36"/>
        </w:rPr>
        <w:t>ə</w:t>
      </w:r>
      <w:r>
        <w:rPr>
          <w:rStyle w:val="contenttext"/>
          <w:rFonts w:cs="B Zar" w:hint="cs"/>
          <w:color w:val="000000"/>
          <w:sz w:val="36"/>
          <w:szCs w:val="36"/>
        </w:rPr>
        <w:t xml:space="preserve"> cismani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müxt</w:t>
      </w:r>
      <w:r>
        <w:rPr>
          <w:rStyle w:val="contenttext"/>
          <w:rFonts w:cs="B Zar" w:hint="cs"/>
          <w:color w:val="000000"/>
          <w:sz w:val="36"/>
          <w:szCs w:val="36"/>
        </w:rPr>
        <w:t>ə</w:t>
      </w:r>
      <w:r>
        <w:rPr>
          <w:rStyle w:val="contenttext"/>
          <w:rFonts w:cs="B Zar" w:hint="cs"/>
          <w:color w:val="000000"/>
          <w:sz w:val="36"/>
          <w:szCs w:val="36"/>
        </w:rPr>
        <w:t>lif insanlar arasında bölüşdürm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r birin</w:t>
      </w:r>
      <w:r>
        <w:rPr>
          <w:rStyle w:val="contenttext"/>
          <w:rFonts w:cs="B Zar" w:hint="cs"/>
          <w:color w:val="000000"/>
          <w:sz w:val="36"/>
          <w:szCs w:val="36"/>
        </w:rPr>
        <w:t>ə</w:t>
      </w:r>
      <w:r>
        <w:rPr>
          <w:rStyle w:val="contenttext"/>
          <w:rFonts w:cs="B Zar" w:hint="cs"/>
          <w:color w:val="000000"/>
          <w:sz w:val="36"/>
          <w:szCs w:val="36"/>
        </w:rPr>
        <w:t xml:space="preserve">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s</w:t>
      </w:r>
      <w:r>
        <w:rPr>
          <w:rStyle w:val="contenttext"/>
          <w:rFonts w:cs="B Zar" w:hint="cs"/>
          <w:color w:val="000000"/>
          <w:sz w:val="36"/>
          <w:szCs w:val="36"/>
        </w:rPr>
        <w:t>ə</w:t>
      </w:r>
      <w:r>
        <w:rPr>
          <w:rStyle w:val="contenttext"/>
          <w:rFonts w:cs="B Zar" w:hint="cs"/>
          <w:color w:val="000000"/>
          <w:sz w:val="36"/>
          <w:szCs w:val="36"/>
        </w:rPr>
        <w:t>hml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olardı</w:t>
      </w:r>
      <w:r>
        <w:rPr>
          <w:rStyle w:val="contenttext"/>
          <w:rFonts w:cs="B Zar" w:hint="cs"/>
          <w:color w:val="000000"/>
          <w:sz w:val="36"/>
          <w:szCs w:val="36"/>
          <w:rtl/>
        </w:rPr>
        <w:t>.</w:t>
      </w:r>
    </w:p>
    <w:p w:rsidR="00000000" w:rsidRDefault="00976AFA" w:rsidP="0026523D">
      <w:pPr>
        <w:pStyle w:val="contentparagraph"/>
        <w:jc w:val="both"/>
        <w:divId w:val="1128858545"/>
        <w:rPr>
          <w:rFonts w:cs="B Zar" w:hint="cs"/>
          <w:color w:val="000000"/>
          <w:sz w:val="36"/>
          <w:szCs w:val="36"/>
          <w:rtl/>
        </w:rPr>
      </w:pPr>
      <w:r>
        <w:rPr>
          <w:rStyle w:val="contenttext"/>
          <w:rFonts w:cs="B Zar" w:hint="cs"/>
          <w:color w:val="000000"/>
          <w:sz w:val="36"/>
          <w:szCs w:val="36"/>
        </w:rPr>
        <w:t>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mühüm v</w:t>
      </w:r>
      <w:r>
        <w:rPr>
          <w:rStyle w:val="contenttext"/>
          <w:rFonts w:cs="B Zar" w:hint="cs"/>
          <w:color w:val="000000"/>
          <w:sz w:val="36"/>
          <w:szCs w:val="36"/>
        </w:rPr>
        <w:t>ə</w:t>
      </w:r>
      <w:r>
        <w:rPr>
          <w:rStyle w:val="contenttext"/>
          <w:rFonts w:cs="B Zar" w:hint="cs"/>
          <w:color w:val="000000"/>
          <w:sz w:val="36"/>
          <w:szCs w:val="36"/>
        </w:rPr>
        <w:t xml:space="preserve"> ümd</w:t>
      </w:r>
      <w:r>
        <w:rPr>
          <w:rStyle w:val="contenttext"/>
          <w:rFonts w:cs="B Zar" w:hint="cs"/>
          <w:color w:val="000000"/>
          <w:sz w:val="36"/>
          <w:szCs w:val="36"/>
        </w:rPr>
        <w:t>ə</w:t>
      </w:r>
      <w:r>
        <w:rPr>
          <w:rStyle w:val="contenttext"/>
          <w:rFonts w:cs="B Zar" w:hint="cs"/>
          <w:color w:val="000000"/>
          <w:sz w:val="36"/>
          <w:szCs w:val="36"/>
        </w:rPr>
        <w:t xml:space="preserve"> olan şeyl</w:t>
      </w:r>
      <w:r>
        <w:rPr>
          <w:rStyle w:val="contenttext"/>
          <w:rFonts w:cs="B Zar" w:hint="cs"/>
          <w:color w:val="000000"/>
          <w:sz w:val="36"/>
          <w:szCs w:val="36"/>
        </w:rPr>
        <w:t>ə</w:t>
      </w:r>
      <w:r>
        <w:rPr>
          <w:rStyle w:val="contenttext"/>
          <w:rFonts w:cs="B Zar" w:hint="cs"/>
          <w:color w:val="000000"/>
          <w:sz w:val="36"/>
          <w:szCs w:val="36"/>
        </w:rPr>
        <w:t>r ruhi,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vi,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hissiyyatla bağlı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rdir. İki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 bir-biri il</w:t>
      </w:r>
      <w:r>
        <w:rPr>
          <w:rStyle w:val="contenttext"/>
          <w:rFonts w:cs="B Zar" w:hint="cs"/>
          <w:color w:val="000000"/>
          <w:sz w:val="36"/>
          <w:szCs w:val="36"/>
        </w:rPr>
        <w:t>ə</w:t>
      </w:r>
      <w:r>
        <w:rPr>
          <w:rStyle w:val="contenttext"/>
          <w:rFonts w:cs="B Zar" w:hint="cs"/>
          <w:color w:val="000000"/>
          <w:sz w:val="36"/>
          <w:szCs w:val="36"/>
        </w:rPr>
        <w:t xml:space="preserve"> birl</w:t>
      </w:r>
      <w:r>
        <w:rPr>
          <w:rStyle w:val="contenttext"/>
          <w:rFonts w:cs="B Zar" w:hint="cs"/>
          <w:color w:val="000000"/>
          <w:sz w:val="36"/>
          <w:szCs w:val="36"/>
        </w:rPr>
        <w:t>ə</w:t>
      </w:r>
      <w:r>
        <w:rPr>
          <w:rStyle w:val="contenttext"/>
          <w:rFonts w:cs="B Zar" w:hint="cs"/>
          <w:color w:val="000000"/>
          <w:sz w:val="36"/>
          <w:szCs w:val="36"/>
        </w:rPr>
        <w:t>şdir</w:t>
      </w:r>
      <w:r>
        <w:rPr>
          <w:rStyle w:val="contenttext"/>
          <w:rFonts w:cs="B Zar" w:hint="cs"/>
          <w:color w:val="000000"/>
          <w:sz w:val="36"/>
          <w:szCs w:val="36"/>
        </w:rPr>
        <w:t>ə</w:t>
      </w:r>
      <w:r>
        <w:rPr>
          <w:rStyle w:val="contenttext"/>
          <w:rFonts w:cs="B Zar" w:hint="cs"/>
          <w:color w:val="000000"/>
          <w:sz w:val="36"/>
          <w:szCs w:val="36"/>
        </w:rPr>
        <w:t>n nöqt</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lbdir.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dig</w:t>
      </w:r>
      <w:r>
        <w:rPr>
          <w:rStyle w:val="contenttext"/>
          <w:rFonts w:cs="B Zar" w:hint="cs"/>
          <w:color w:val="000000"/>
          <w:sz w:val="36"/>
          <w:szCs w:val="36"/>
        </w:rPr>
        <w:t>ə</w:t>
      </w:r>
      <w:r>
        <w:rPr>
          <w:rStyle w:val="contenttext"/>
          <w:rFonts w:cs="B Zar" w:hint="cs"/>
          <w:color w:val="000000"/>
          <w:sz w:val="36"/>
          <w:szCs w:val="36"/>
        </w:rPr>
        <w:t>r psixoloji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kimi, insanlar arasında bölüşdürülm</w:t>
      </w:r>
      <w:r>
        <w:rPr>
          <w:rStyle w:val="contenttext"/>
          <w:rFonts w:cs="B Zar" w:hint="cs"/>
          <w:color w:val="000000"/>
          <w:sz w:val="36"/>
          <w:szCs w:val="36"/>
        </w:rPr>
        <w:t>ə</w:t>
      </w:r>
      <w:r>
        <w:rPr>
          <w:rStyle w:val="contenttext"/>
          <w:rFonts w:cs="B Zar" w:hint="cs"/>
          <w:color w:val="000000"/>
          <w:sz w:val="36"/>
          <w:szCs w:val="36"/>
        </w:rPr>
        <w:t>k xüsusiyy</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malik deyil. Onu insanlar arasında paylaşdırmaq olmaz. B</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m, q</w:t>
      </w:r>
      <w:r>
        <w:rPr>
          <w:rStyle w:val="contenttext"/>
          <w:rFonts w:cs="B Zar" w:hint="cs"/>
          <w:color w:val="000000"/>
          <w:sz w:val="36"/>
          <w:szCs w:val="36"/>
        </w:rPr>
        <w:t>ə</w:t>
      </w:r>
      <w:r>
        <w:rPr>
          <w:rStyle w:val="contenttext"/>
          <w:rFonts w:cs="B Zar" w:hint="cs"/>
          <w:color w:val="000000"/>
          <w:sz w:val="36"/>
          <w:szCs w:val="36"/>
        </w:rPr>
        <w:t>lbi iki yer</w:t>
      </w:r>
      <w:r>
        <w:rPr>
          <w:rStyle w:val="contenttext"/>
          <w:rFonts w:cs="B Zar" w:hint="cs"/>
          <w:color w:val="000000"/>
          <w:sz w:val="36"/>
          <w:szCs w:val="36"/>
        </w:rPr>
        <w:t>ə</w:t>
      </w:r>
      <w:r>
        <w:rPr>
          <w:rStyle w:val="contenttext"/>
          <w:rFonts w:cs="B Zar" w:hint="cs"/>
          <w:color w:val="000000"/>
          <w:sz w:val="36"/>
          <w:szCs w:val="36"/>
        </w:rPr>
        <w:t xml:space="preserve"> bölm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ya onu iki yerd</w:t>
      </w:r>
      <w:r>
        <w:rPr>
          <w:rStyle w:val="contenttext"/>
          <w:rFonts w:cs="B Zar" w:hint="cs"/>
          <w:color w:val="000000"/>
          <w:sz w:val="36"/>
          <w:szCs w:val="36"/>
        </w:rPr>
        <w:t>ə</w:t>
      </w:r>
      <w:r>
        <w:rPr>
          <w:rStyle w:val="contenttext"/>
          <w:rFonts w:cs="B Zar" w:hint="cs"/>
          <w:color w:val="000000"/>
          <w:sz w:val="36"/>
          <w:szCs w:val="36"/>
        </w:rPr>
        <w:t xml:space="preserve"> girov qoymaq olarmı</w:t>
      </w:r>
      <w:r>
        <w:rPr>
          <w:rStyle w:val="contenttext"/>
          <w:rFonts w:cs="B Zar" w:hint="cs"/>
          <w:color w:val="000000"/>
          <w:sz w:val="36"/>
          <w:szCs w:val="36"/>
          <w:rtl/>
        </w:rPr>
        <w:t>?</w:t>
      </w:r>
    </w:p>
    <w:p w:rsidR="00000000" w:rsidRDefault="00976AFA" w:rsidP="0026523D">
      <w:pPr>
        <w:pStyle w:val="contentparagraph"/>
        <w:jc w:val="both"/>
        <w:divId w:val="1128858545"/>
        <w:rPr>
          <w:rFonts w:cs="B Zar" w:hint="cs"/>
          <w:color w:val="000000"/>
          <w:sz w:val="36"/>
          <w:szCs w:val="36"/>
          <w:rtl/>
        </w:rPr>
      </w:pPr>
      <w:r>
        <w:rPr>
          <w:rStyle w:val="contenttext"/>
          <w:rFonts w:cs="B Zar" w:hint="cs"/>
          <w:color w:val="000000"/>
          <w:sz w:val="36"/>
          <w:szCs w:val="36"/>
        </w:rPr>
        <w:t>Onu (q</w:t>
      </w:r>
      <w:r>
        <w:rPr>
          <w:rStyle w:val="contenttext"/>
          <w:rFonts w:cs="B Zar" w:hint="cs"/>
          <w:color w:val="000000"/>
          <w:sz w:val="36"/>
          <w:szCs w:val="36"/>
        </w:rPr>
        <w:t>ə</w:t>
      </w:r>
      <w:r>
        <w:rPr>
          <w:rStyle w:val="contenttext"/>
          <w:rFonts w:cs="B Zar" w:hint="cs"/>
          <w:color w:val="000000"/>
          <w:sz w:val="36"/>
          <w:szCs w:val="36"/>
        </w:rPr>
        <w:t>lbi) iki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slim etm</w:t>
      </w:r>
      <w:r>
        <w:rPr>
          <w:rStyle w:val="contenttext"/>
          <w:rFonts w:cs="B Zar" w:hint="cs"/>
          <w:color w:val="000000"/>
          <w:sz w:val="36"/>
          <w:szCs w:val="36"/>
        </w:rPr>
        <w:t>ə</w:t>
      </w:r>
      <w:r>
        <w:rPr>
          <w:rStyle w:val="contenttext"/>
          <w:rFonts w:cs="B Zar" w:hint="cs"/>
          <w:color w:val="000000"/>
          <w:sz w:val="36"/>
          <w:szCs w:val="36"/>
        </w:rPr>
        <w:t>k mümkündürmü?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bir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flidir v</w:t>
      </w:r>
      <w:r>
        <w:rPr>
          <w:rStyle w:val="contenttext"/>
          <w:rFonts w:cs="B Zar" w:hint="cs"/>
          <w:color w:val="000000"/>
          <w:sz w:val="36"/>
          <w:szCs w:val="36"/>
        </w:rPr>
        <w:t>ə</w:t>
      </w:r>
      <w:r>
        <w:rPr>
          <w:rStyle w:val="contenttext"/>
          <w:rFonts w:cs="B Zar" w:hint="cs"/>
          <w:color w:val="000000"/>
          <w:sz w:val="36"/>
          <w:szCs w:val="36"/>
        </w:rPr>
        <w:t xml:space="preserve"> o, ş</w:t>
      </w:r>
      <w:r>
        <w:rPr>
          <w:rStyle w:val="contenttext"/>
          <w:rFonts w:cs="B Zar" w:hint="cs"/>
          <w:color w:val="000000"/>
          <w:sz w:val="36"/>
          <w:szCs w:val="36"/>
        </w:rPr>
        <w:t>ə</w:t>
      </w:r>
      <w:r>
        <w:rPr>
          <w:rStyle w:val="contenttext"/>
          <w:rFonts w:cs="B Zar" w:hint="cs"/>
          <w:color w:val="000000"/>
          <w:sz w:val="36"/>
          <w:szCs w:val="36"/>
        </w:rPr>
        <w:t>rik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qib q</w:t>
      </w:r>
      <w:r>
        <w:rPr>
          <w:rStyle w:val="contenttext"/>
          <w:rFonts w:cs="B Zar" w:hint="cs"/>
          <w:color w:val="000000"/>
          <w:sz w:val="36"/>
          <w:szCs w:val="36"/>
        </w:rPr>
        <w:t>ə</w:t>
      </w:r>
      <w:r>
        <w:rPr>
          <w:rStyle w:val="contenttext"/>
          <w:rFonts w:cs="B Zar" w:hint="cs"/>
          <w:color w:val="000000"/>
          <w:sz w:val="36"/>
          <w:szCs w:val="36"/>
        </w:rPr>
        <w:t>bul</w:t>
      </w:r>
      <w:r>
        <w:rPr>
          <w:rStyle w:val="contenttext"/>
          <w:rFonts w:cs="B Zar" w:hint="cs"/>
          <w:color w:val="000000"/>
          <w:sz w:val="36"/>
          <w:szCs w:val="36"/>
        </w:rPr>
        <w:t xml:space="preserve"> etmir. Buğda v</w:t>
      </w:r>
      <w:r>
        <w:rPr>
          <w:rStyle w:val="contenttext"/>
          <w:rFonts w:cs="B Zar" w:hint="cs"/>
          <w:color w:val="000000"/>
          <w:sz w:val="36"/>
          <w:szCs w:val="36"/>
        </w:rPr>
        <w:t>ə</w:t>
      </w:r>
      <w:r>
        <w:rPr>
          <w:rStyle w:val="contenttext"/>
          <w:rFonts w:cs="B Zar" w:hint="cs"/>
          <w:color w:val="000000"/>
          <w:sz w:val="36"/>
          <w:szCs w:val="36"/>
        </w:rPr>
        <w:t xml:space="preserve"> arpa deyil ki, onu ç</w:t>
      </w:r>
      <w:r>
        <w:rPr>
          <w:rStyle w:val="contenttext"/>
          <w:rFonts w:cs="B Zar" w:hint="cs"/>
          <w:color w:val="000000"/>
          <w:sz w:val="36"/>
          <w:szCs w:val="36"/>
        </w:rPr>
        <w:t>ə</w:t>
      </w:r>
      <w:r>
        <w:rPr>
          <w:rStyle w:val="contenttext"/>
          <w:rFonts w:cs="B Zar" w:hint="cs"/>
          <w:color w:val="000000"/>
          <w:sz w:val="36"/>
          <w:szCs w:val="36"/>
        </w:rPr>
        <w:t>kiy</w:t>
      </w:r>
      <w:r>
        <w:rPr>
          <w:rStyle w:val="contenttext"/>
          <w:rFonts w:cs="B Zar" w:hint="cs"/>
          <w:color w:val="000000"/>
          <w:sz w:val="36"/>
          <w:szCs w:val="36"/>
        </w:rPr>
        <w:t>ə</w:t>
      </w:r>
      <w:r>
        <w:rPr>
          <w:rStyle w:val="contenttext"/>
          <w:rFonts w:cs="B Zar" w:hint="cs"/>
          <w:color w:val="000000"/>
          <w:sz w:val="36"/>
          <w:szCs w:val="36"/>
        </w:rPr>
        <w:t xml:space="preserve"> vuraraq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n. Bundan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hissiyyatlar konturol edil</w:t>
      </w:r>
      <w:r>
        <w:rPr>
          <w:rStyle w:val="contenttext"/>
          <w:rFonts w:cs="B Zar" w:hint="cs"/>
          <w:color w:val="000000"/>
          <w:sz w:val="36"/>
          <w:szCs w:val="36"/>
        </w:rPr>
        <w:t>ə</w:t>
      </w:r>
      <w:r>
        <w:rPr>
          <w:rStyle w:val="contenttext"/>
          <w:rFonts w:cs="B Zar" w:hint="cs"/>
          <w:color w:val="000000"/>
          <w:sz w:val="36"/>
          <w:szCs w:val="36"/>
        </w:rPr>
        <w:t>si deyil. İnsanlar q</w:t>
      </w:r>
      <w:r>
        <w:rPr>
          <w:rStyle w:val="contenttext"/>
          <w:rFonts w:cs="B Zar" w:hint="cs"/>
          <w:color w:val="000000"/>
          <w:sz w:val="36"/>
          <w:szCs w:val="36"/>
        </w:rPr>
        <w:t>ə</w:t>
      </w:r>
      <w:r>
        <w:rPr>
          <w:rStyle w:val="contenttext"/>
          <w:rFonts w:cs="B Zar" w:hint="cs"/>
          <w:color w:val="000000"/>
          <w:sz w:val="36"/>
          <w:szCs w:val="36"/>
        </w:rPr>
        <w:t>lbl</w:t>
      </w:r>
      <w:r>
        <w:rPr>
          <w:rStyle w:val="contenttext"/>
          <w:rFonts w:cs="B Zar" w:hint="cs"/>
          <w:color w:val="000000"/>
          <w:sz w:val="36"/>
          <w:szCs w:val="36"/>
        </w:rPr>
        <w:t>ə</w:t>
      </w:r>
      <w:r>
        <w:rPr>
          <w:rStyle w:val="contenttext"/>
          <w:rFonts w:cs="B Zar" w:hint="cs"/>
          <w:color w:val="000000"/>
          <w:sz w:val="36"/>
          <w:szCs w:val="36"/>
        </w:rPr>
        <w:t>rinin ixtiyarındadırlar, n</w:t>
      </w:r>
      <w:r>
        <w:rPr>
          <w:rStyle w:val="contenttext"/>
          <w:rFonts w:cs="B Zar" w:hint="cs"/>
          <w:color w:val="000000"/>
          <w:sz w:val="36"/>
          <w:szCs w:val="36"/>
        </w:rPr>
        <w:t>ə</w:t>
      </w:r>
      <w:r>
        <w:rPr>
          <w:rStyle w:val="contenttext"/>
          <w:rFonts w:cs="B Zar" w:hint="cs"/>
          <w:color w:val="000000"/>
          <w:sz w:val="36"/>
          <w:szCs w:val="36"/>
        </w:rPr>
        <w:t>inki, q</w:t>
      </w:r>
      <w:r>
        <w:rPr>
          <w:rStyle w:val="contenttext"/>
          <w:rFonts w:cs="B Zar" w:hint="cs"/>
          <w:color w:val="000000"/>
          <w:sz w:val="36"/>
          <w:szCs w:val="36"/>
        </w:rPr>
        <w:t>ə</w:t>
      </w:r>
      <w:r>
        <w:rPr>
          <w:rStyle w:val="contenttext"/>
          <w:rFonts w:cs="B Zar" w:hint="cs"/>
          <w:color w:val="000000"/>
          <w:sz w:val="36"/>
          <w:szCs w:val="36"/>
        </w:rPr>
        <w:t>lbl</w:t>
      </w:r>
      <w:r>
        <w:rPr>
          <w:rStyle w:val="contenttext"/>
          <w:rFonts w:cs="B Zar" w:hint="cs"/>
          <w:color w:val="000000"/>
          <w:sz w:val="36"/>
          <w:szCs w:val="36"/>
        </w:rPr>
        <w:t>ə</w:t>
      </w:r>
      <w:r>
        <w:rPr>
          <w:rStyle w:val="contenttext"/>
          <w:rFonts w:cs="B Zar" w:hint="cs"/>
          <w:color w:val="000000"/>
          <w:sz w:val="36"/>
          <w:szCs w:val="36"/>
        </w:rPr>
        <w:t>r insanların ixtiyarında. Dem</w:t>
      </w:r>
      <w:r>
        <w:rPr>
          <w:rStyle w:val="contenttext"/>
          <w:rFonts w:cs="B Zar" w:hint="cs"/>
          <w:color w:val="000000"/>
          <w:sz w:val="36"/>
          <w:szCs w:val="36"/>
        </w:rPr>
        <w:t>ə</w:t>
      </w:r>
      <w:r>
        <w:rPr>
          <w:rStyle w:val="contenttext"/>
          <w:rFonts w:cs="B Zar" w:hint="cs"/>
          <w:color w:val="000000"/>
          <w:sz w:val="36"/>
          <w:szCs w:val="36"/>
        </w:rPr>
        <w:t>li, insanların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heyvanların m</w:t>
      </w:r>
      <w:r>
        <w:rPr>
          <w:rStyle w:val="contenttext"/>
          <w:rFonts w:cs="B Zar" w:hint="cs"/>
          <w:color w:val="000000"/>
          <w:sz w:val="36"/>
          <w:szCs w:val="36"/>
        </w:rPr>
        <w:t>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 onların münasib</w:t>
      </w:r>
      <w:r>
        <w:rPr>
          <w:rStyle w:val="contenttext"/>
          <w:rFonts w:cs="B Zar" w:hint="cs"/>
          <w:color w:val="000000"/>
          <w:sz w:val="36"/>
          <w:szCs w:val="36"/>
        </w:rPr>
        <w:t>ə</w:t>
      </w:r>
      <w:r>
        <w:rPr>
          <w:rStyle w:val="contenttext"/>
          <w:rFonts w:cs="B Zar" w:hint="cs"/>
          <w:color w:val="000000"/>
          <w:sz w:val="36"/>
          <w:szCs w:val="36"/>
        </w:rPr>
        <w:t>ti sırf ş</w:t>
      </w:r>
      <w:r>
        <w:rPr>
          <w:rStyle w:val="contenttext"/>
          <w:rFonts w:cs="B Zar" w:hint="cs"/>
          <w:color w:val="000000"/>
          <w:sz w:val="36"/>
          <w:szCs w:val="36"/>
        </w:rPr>
        <w:t>ə</w:t>
      </w:r>
      <w:r>
        <w:rPr>
          <w:rStyle w:val="contenttext"/>
          <w:rFonts w:cs="B Zar" w:hint="cs"/>
          <w:color w:val="000000"/>
          <w:sz w:val="36"/>
          <w:szCs w:val="36"/>
        </w:rPr>
        <w:t>hvani v</w:t>
      </w:r>
      <w:r>
        <w:rPr>
          <w:rStyle w:val="contenttext"/>
          <w:rFonts w:cs="B Zar" w:hint="cs"/>
          <w:color w:val="000000"/>
          <w:sz w:val="36"/>
          <w:szCs w:val="36"/>
        </w:rPr>
        <w:t>ə</w:t>
      </w:r>
      <w:r>
        <w:rPr>
          <w:rStyle w:val="contenttext"/>
          <w:rFonts w:cs="B Zar" w:hint="cs"/>
          <w:color w:val="000000"/>
          <w:sz w:val="36"/>
          <w:szCs w:val="36"/>
        </w:rPr>
        <w:t xml:space="preserve"> instinktiv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malikdir -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hissl</w:t>
      </w:r>
      <w:r>
        <w:rPr>
          <w:rStyle w:val="contenttext"/>
          <w:rFonts w:cs="B Zar" w:hint="cs"/>
          <w:color w:val="000000"/>
          <w:sz w:val="36"/>
          <w:szCs w:val="36"/>
        </w:rPr>
        <w:t>ə</w:t>
      </w:r>
      <w:r>
        <w:rPr>
          <w:rStyle w:val="contenttext"/>
          <w:rFonts w:cs="B Zar" w:hint="cs"/>
          <w:color w:val="000000"/>
          <w:sz w:val="36"/>
          <w:szCs w:val="36"/>
        </w:rPr>
        <w:t>r bölüşdürülm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kontrol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nzim edilm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qabil deyil.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hkum edilir (t</w:t>
      </w:r>
      <w:r>
        <w:rPr>
          <w:rStyle w:val="contenttext"/>
          <w:rFonts w:cs="B Zar" w:hint="cs"/>
          <w:color w:val="000000"/>
          <w:sz w:val="36"/>
          <w:szCs w:val="36"/>
        </w:rPr>
        <w:t>ə</w:t>
      </w:r>
      <w:r>
        <w:rPr>
          <w:rStyle w:val="contenttext"/>
          <w:rFonts w:cs="B Zar" w:hint="cs"/>
          <w:color w:val="000000"/>
          <w:sz w:val="36"/>
          <w:szCs w:val="36"/>
        </w:rPr>
        <w:t>nqid olunur)</w:t>
      </w:r>
      <w:r>
        <w:rPr>
          <w:rStyle w:val="contenttext"/>
          <w:rFonts w:cs="B Zar" w:hint="cs"/>
          <w:color w:val="000000"/>
          <w:sz w:val="36"/>
          <w:szCs w:val="36"/>
          <w:rtl/>
        </w:rPr>
        <w:t>.</w:t>
      </w:r>
    </w:p>
    <w:p w:rsidR="00000000" w:rsidRDefault="00976AFA" w:rsidP="0026523D">
      <w:pPr>
        <w:pStyle w:val="contentparagraph"/>
        <w:jc w:val="both"/>
        <w:divId w:val="1128858545"/>
        <w:rPr>
          <w:rFonts w:cs="B Zar" w:hint="cs"/>
          <w:color w:val="000000"/>
          <w:sz w:val="36"/>
          <w:szCs w:val="36"/>
          <w:rtl/>
        </w:rPr>
      </w:pPr>
      <w:r>
        <w:rPr>
          <w:rStyle w:val="contenttext"/>
          <w:rFonts w:cs="B Zar" w:hint="cs"/>
          <w:color w:val="000000"/>
          <w:sz w:val="36"/>
          <w:szCs w:val="36"/>
        </w:rPr>
        <w:t>Bizim etiqad</w:t>
      </w:r>
      <w:r>
        <w:rPr>
          <w:rStyle w:val="contenttext"/>
          <w:rFonts w:cs="B Zar" w:hint="cs"/>
          <w:color w:val="000000"/>
          <w:sz w:val="36"/>
          <w:szCs w:val="36"/>
        </w:rPr>
        <w:t xml:space="preserve">ımıza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yuxarıda b</w:t>
      </w:r>
      <w:r>
        <w:rPr>
          <w:rStyle w:val="contenttext"/>
          <w:rFonts w:cs="B Zar" w:hint="cs"/>
          <w:color w:val="000000"/>
          <w:sz w:val="36"/>
          <w:szCs w:val="36"/>
        </w:rPr>
        <w:t>ə</w:t>
      </w:r>
      <w:r>
        <w:rPr>
          <w:rStyle w:val="contenttext"/>
          <w:rFonts w:cs="B Zar" w:hint="cs"/>
          <w:color w:val="000000"/>
          <w:sz w:val="36"/>
          <w:szCs w:val="36"/>
        </w:rPr>
        <w:t>yan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hv v</w:t>
      </w:r>
      <w:r>
        <w:rPr>
          <w:rStyle w:val="contenttext"/>
          <w:rFonts w:cs="B Zar" w:hint="cs"/>
          <w:color w:val="000000"/>
          <w:sz w:val="36"/>
          <w:szCs w:val="36"/>
        </w:rPr>
        <w:t>ə</w:t>
      </w:r>
      <w:r>
        <w:rPr>
          <w:rStyle w:val="contenttext"/>
          <w:rFonts w:cs="B Zar" w:hint="cs"/>
          <w:color w:val="000000"/>
          <w:sz w:val="36"/>
          <w:szCs w:val="36"/>
        </w:rPr>
        <w:t xml:space="preserve"> yanlış olan xüsusiyy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mövcud olmamış deyil. Evlilik ruhunu hissiyyat v</w:t>
      </w:r>
      <w:r>
        <w:rPr>
          <w:rStyle w:val="contenttext"/>
          <w:rFonts w:cs="B Zar" w:hint="cs"/>
          <w:color w:val="000000"/>
          <w:sz w:val="36"/>
          <w:szCs w:val="36"/>
        </w:rPr>
        <w:t>ə</w:t>
      </w:r>
      <w:r>
        <w:rPr>
          <w:rStyle w:val="contenttext"/>
          <w:rFonts w:cs="B Zar" w:hint="cs"/>
          <w:color w:val="000000"/>
          <w:sz w:val="36"/>
          <w:szCs w:val="36"/>
        </w:rPr>
        <w:t xml:space="preserve"> atif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t</w:t>
      </w:r>
      <w:r>
        <w:rPr>
          <w:rStyle w:val="contenttext"/>
          <w:rFonts w:cs="B Zar" w:hint="cs"/>
          <w:color w:val="000000"/>
          <w:sz w:val="36"/>
          <w:szCs w:val="36"/>
        </w:rPr>
        <w:t>ə</w:t>
      </w:r>
      <w:r>
        <w:rPr>
          <w:rStyle w:val="contenttext"/>
          <w:rFonts w:cs="B Zar" w:hint="cs"/>
          <w:color w:val="000000"/>
          <w:sz w:val="36"/>
          <w:szCs w:val="36"/>
        </w:rPr>
        <w:t>şkil etm</w:t>
      </w:r>
      <w:r>
        <w:rPr>
          <w:rStyle w:val="contenttext"/>
          <w:rFonts w:cs="B Zar" w:hint="cs"/>
          <w:color w:val="000000"/>
          <w:sz w:val="36"/>
          <w:szCs w:val="36"/>
        </w:rPr>
        <w:t>ə</w:t>
      </w:r>
      <w:r>
        <w:rPr>
          <w:rStyle w:val="contenttext"/>
          <w:rFonts w:cs="B Zar" w:hint="cs"/>
          <w:color w:val="000000"/>
          <w:sz w:val="36"/>
          <w:szCs w:val="36"/>
        </w:rPr>
        <w:t>si, q</w:t>
      </w:r>
      <w:r>
        <w:rPr>
          <w:rStyle w:val="contenttext"/>
          <w:rFonts w:cs="B Zar" w:hint="cs"/>
          <w:color w:val="000000"/>
          <w:sz w:val="36"/>
          <w:szCs w:val="36"/>
        </w:rPr>
        <w:t>ə</w:t>
      </w:r>
      <w:r>
        <w:rPr>
          <w:rStyle w:val="contenttext"/>
          <w:rFonts w:cs="B Zar" w:hint="cs"/>
          <w:color w:val="000000"/>
          <w:sz w:val="36"/>
          <w:szCs w:val="36"/>
        </w:rPr>
        <w:t>lbi hisl</w:t>
      </w:r>
      <w:r>
        <w:rPr>
          <w:rStyle w:val="contenttext"/>
          <w:rFonts w:cs="B Zar" w:hint="cs"/>
          <w:color w:val="000000"/>
          <w:sz w:val="36"/>
          <w:szCs w:val="36"/>
        </w:rPr>
        <w:t>ə</w:t>
      </w:r>
      <w:r>
        <w:rPr>
          <w:rStyle w:val="contenttext"/>
          <w:rFonts w:cs="B Zar" w:hint="cs"/>
          <w:color w:val="000000"/>
          <w:sz w:val="36"/>
          <w:szCs w:val="36"/>
        </w:rPr>
        <w:t>rin insanın ixtiyarından asılı olmadığı doğrudur. Amma hissiyyatların kontrol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nzim</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qabil olmadığını dem</w:t>
      </w:r>
      <w:r>
        <w:rPr>
          <w:rStyle w:val="contenttext"/>
          <w:rFonts w:cs="B Zar" w:hint="cs"/>
          <w:color w:val="000000"/>
          <w:sz w:val="36"/>
          <w:szCs w:val="36"/>
        </w:rPr>
        <w:t>ə</w:t>
      </w:r>
      <w:r>
        <w:rPr>
          <w:rStyle w:val="contenttext"/>
          <w:rFonts w:cs="B Zar" w:hint="cs"/>
          <w:color w:val="000000"/>
          <w:sz w:val="36"/>
          <w:szCs w:val="36"/>
        </w:rPr>
        <w:t>k şairan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x</w:t>
      </w:r>
      <w:r>
        <w:rPr>
          <w:rStyle w:val="contenttext"/>
          <w:rFonts w:cs="B Zar" w:hint="cs"/>
          <w:color w:val="000000"/>
          <w:sz w:val="36"/>
          <w:szCs w:val="36"/>
        </w:rPr>
        <w:t>ə</w:t>
      </w:r>
      <w:r>
        <w:rPr>
          <w:rStyle w:val="contenttext"/>
          <w:rFonts w:cs="B Zar" w:hint="cs"/>
          <w:color w:val="000000"/>
          <w:sz w:val="36"/>
          <w:szCs w:val="36"/>
        </w:rPr>
        <w:t>yyül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hvlikd</w:t>
      </w:r>
      <w:r>
        <w:rPr>
          <w:rStyle w:val="contenttext"/>
          <w:rFonts w:cs="B Zar" w:hint="cs"/>
          <w:color w:val="000000"/>
          <w:sz w:val="36"/>
          <w:szCs w:val="36"/>
        </w:rPr>
        <w:t>ə</w:t>
      </w:r>
      <w:r>
        <w:rPr>
          <w:rStyle w:val="contenttext"/>
          <w:rFonts w:cs="B Zar" w:hint="cs"/>
          <w:color w:val="000000"/>
          <w:sz w:val="36"/>
          <w:szCs w:val="36"/>
        </w:rPr>
        <w:t>n başqa, bir şey deyil. Çünki söhb</w:t>
      </w:r>
      <w:r>
        <w:rPr>
          <w:rStyle w:val="contenttext"/>
          <w:rFonts w:cs="B Zar" w:hint="cs"/>
          <w:color w:val="000000"/>
          <w:sz w:val="36"/>
          <w:szCs w:val="36"/>
        </w:rPr>
        <w:t>ə</w:t>
      </w:r>
      <w:r>
        <w:rPr>
          <w:rStyle w:val="contenttext"/>
          <w:rFonts w:cs="B Zar" w:hint="cs"/>
          <w:color w:val="000000"/>
          <w:sz w:val="36"/>
          <w:szCs w:val="36"/>
        </w:rPr>
        <w:t>t hissiyyatların cisim kimi bölüşdürülm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getmir ki, onun insanlar arasında paylaşdırmağın mümkün olmadığı deyilsin. Söhb</w:t>
      </w:r>
      <w:r>
        <w:rPr>
          <w:rStyle w:val="contenttext"/>
          <w:rFonts w:cs="B Zar" w:hint="cs"/>
          <w:color w:val="000000"/>
          <w:sz w:val="36"/>
          <w:szCs w:val="36"/>
        </w:rPr>
        <w:t>ə</w:t>
      </w:r>
      <w:r>
        <w:rPr>
          <w:rStyle w:val="contenttext"/>
          <w:rFonts w:cs="B Zar" w:hint="cs"/>
          <w:color w:val="000000"/>
          <w:sz w:val="36"/>
          <w:szCs w:val="36"/>
        </w:rPr>
        <w:t>t insanların ruhi z</w:t>
      </w:r>
      <w:r>
        <w:rPr>
          <w:rStyle w:val="contenttext"/>
          <w:rFonts w:cs="B Zar" w:hint="cs"/>
          <w:color w:val="000000"/>
          <w:sz w:val="36"/>
          <w:szCs w:val="36"/>
        </w:rPr>
        <w:t>ə</w:t>
      </w:r>
      <w:r>
        <w:rPr>
          <w:rStyle w:val="contenttext"/>
          <w:rFonts w:cs="B Zar" w:hint="cs"/>
          <w:color w:val="000000"/>
          <w:sz w:val="36"/>
          <w:szCs w:val="36"/>
        </w:rPr>
        <w:t>rfiyy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utumundan gedir. B</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rin ruhi z</w:t>
      </w:r>
      <w:r>
        <w:rPr>
          <w:rStyle w:val="contenttext"/>
          <w:rFonts w:cs="B Zar" w:hint="cs"/>
          <w:color w:val="000000"/>
          <w:sz w:val="36"/>
          <w:szCs w:val="36"/>
        </w:rPr>
        <w:t>ə</w:t>
      </w:r>
      <w:r>
        <w:rPr>
          <w:rStyle w:val="contenttext"/>
          <w:rFonts w:cs="B Zar" w:hint="cs"/>
          <w:color w:val="000000"/>
          <w:sz w:val="36"/>
          <w:szCs w:val="36"/>
        </w:rPr>
        <w:t>rfiyy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tutumu iki</w:t>
      </w:r>
    </w:p>
    <w:p w:rsidR="00000000" w:rsidRDefault="00976AFA" w:rsidP="0026523D">
      <w:pPr>
        <w:pStyle w:val="contentparagraph"/>
        <w:jc w:val="both"/>
        <w:divId w:val="1128858545"/>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h:333</w:t>
      </w:r>
    </w:p>
    <w:p w:rsidR="00000000" w:rsidRDefault="00976AFA" w:rsidP="0026523D">
      <w:pPr>
        <w:pStyle w:val="contentparagraph"/>
        <w:jc w:val="both"/>
        <w:divId w:val="1715351194"/>
        <w:rPr>
          <w:rFonts w:cs="B Zar" w:hint="cs"/>
          <w:color w:val="000000"/>
          <w:sz w:val="36"/>
          <w:szCs w:val="36"/>
          <w:rtl/>
        </w:rPr>
      </w:pPr>
      <w:r>
        <w:rPr>
          <w:rStyle w:val="contenttext"/>
          <w:rFonts w:cs="B Zar" w:hint="cs"/>
          <w:color w:val="000000"/>
          <w:sz w:val="36"/>
          <w:szCs w:val="36"/>
        </w:rPr>
        <w:t>münasib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özünd</w:t>
      </w:r>
      <w:r>
        <w:rPr>
          <w:rStyle w:val="contenttext"/>
          <w:rFonts w:cs="B Zar" w:hint="cs"/>
          <w:color w:val="000000"/>
          <w:sz w:val="36"/>
          <w:szCs w:val="36"/>
        </w:rPr>
        <w:t>ə</w:t>
      </w:r>
      <w:r>
        <w:rPr>
          <w:rStyle w:val="contenttext"/>
          <w:rFonts w:cs="B Zar" w:hint="cs"/>
          <w:color w:val="000000"/>
          <w:sz w:val="36"/>
          <w:szCs w:val="36"/>
        </w:rPr>
        <w:t xml:space="preserve"> yer ver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 deyil. Bir ata on d</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övlada sahib ola v</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r birin</w:t>
      </w:r>
      <w:r>
        <w:rPr>
          <w:rStyle w:val="contenttext"/>
          <w:rFonts w:cs="B Zar" w:hint="cs"/>
          <w:color w:val="000000"/>
          <w:sz w:val="36"/>
          <w:szCs w:val="36"/>
        </w:rPr>
        <w:t>ə</w:t>
      </w:r>
      <w:r>
        <w:rPr>
          <w:rStyle w:val="contenttext"/>
          <w:rFonts w:cs="B Zar" w:hint="cs"/>
          <w:color w:val="000000"/>
          <w:sz w:val="36"/>
          <w:szCs w:val="36"/>
        </w:rPr>
        <w:t xml:space="preserve"> öz sevgisini ver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onlar üçün f</w:t>
      </w:r>
      <w:r>
        <w:rPr>
          <w:rStyle w:val="contenttext"/>
          <w:rFonts w:cs="B Zar" w:hint="cs"/>
          <w:color w:val="000000"/>
          <w:sz w:val="36"/>
          <w:szCs w:val="36"/>
        </w:rPr>
        <w:t>ə</w:t>
      </w:r>
      <w:r>
        <w:rPr>
          <w:rStyle w:val="contenttext"/>
          <w:rFonts w:cs="B Zar" w:hint="cs"/>
          <w:color w:val="000000"/>
          <w:sz w:val="36"/>
          <w:szCs w:val="36"/>
        </w:rPr>
        <w:t>dakarlıq ed</w:t>
      </w:r>
      <w:r>
        <w:rPr>
          <w:rStyle w:val="contenttext"/>
          <w:rFonts w:cs="B Zar" w:hint="cs"/>
          <w:color w:val="000000"/>
          <w:sz w:val="36"/>
          <w:szCs w:val="36"/>
        </w:rPr>
        <w:t>ə</w:t>
      </w:r>
      <w:r>
        <w:rPr>
          <w:rStyle w:val="contenttext"/>
          <w:rFonts w:cs="B Zar" w:hint="cs"/>
          <w:color w:val="000000"/>
          <w:sz w:val="36"/>
          <w:szCs w:val="36"/>
        </w:rPr>
        <w:t xml:space="preserve"> bilir</w:t>
      </w:r>
      <w:r>
        <w:rPr>
          <w:rStyle w:val="contenttext"/>
          <w:rFonts w:cs="B Zar" w:hint="cs"/>
          <w:color w:val="000000"/>
          <w:sz w:val="36"/>
          <w:szCs w:val="36"/>
          <w:rtl/>
        </w:rPr>
        <w:t>.</w:t>
      </w:r>
    </w:p>
    <w:p w:rsidR="00000000" w:rsidRDefault="00976AFA" w:rsidP="0026523D">
      <w:pPr>
        <w:pStyle w:val="contentparagraph"/>
        <w:jc w:val="both"/>
        <w:divId w:val="1715351194"/>
        <w:rPr>
          <w:rFonts w:cs="B Zar" w:hint="cs"/>
          <w:color w:val="000000"/>
          <w:sz w:val="36"/>
          <w:szCs w:val="36"/>
          <w:rtl/>
        </w:rPr>
      </w:pP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li, ortada aydın olan </w:t>
      </w:r>
      <w:r>
        <w:rPr>
          <w:rStyle w:val="contenttext"/>
          <w:rFonts w:cs="B Zar" w:hint="cs"/>
          <w:color w:val="000000"/>
          <w:sz w:val="36"/>
          <w:szCs w:val="36"/>
        </w:rPr>
        <w:t>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var v</w:t>
      </w:r>
      <w:r>
        <w:rPr>
          <w:rStyle w:val="contenttext"/>
          <w:rFonts w:cs="B Zar" w:hint="cs"/>
          <w:color w:val="000000"/>
          <w:sz w:val="36"/>
          <w:szCs w:val="36"/>
        </w:rPr>
        <w:t>ə</w:t>
      </w:r>
      <w:r>
        <w:rPr>
          <w:rStyle w:val="contenttext"/>
          <w:rFonts w:cs="B Zar" w:hint="cs"/>
          <w:color w:val="000000"/>
          <w:sz w:val="36"/>
          <w:szCs w:val="36"/>
        </w:rPr>
        <w:t xml:space="preserve"> o da çoxarvadlılıqda hissiyyat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t</w:t>
      </w:r>
      <w:r>
        <w:rPr>
          <w:rStyle w:val="contenttext"/>
          <w:rFonts w:cs="B Zar" w:hint="cs"/>
          <w:color w:val="000000"/>
          <w:sz w:val="36"/>
          <w:szCs w:val="36"/>
        </w:rPr>
        <w:t>ə</w:t>
      </w:r>
      <w:r>
        <w:rPr>
          <w:rStyle w:val="contenttext"/>
          <w:rFonts w:cs="B Zar" w:hint="cs"/>
          <w:color w:val="000000"/>
          <w:sz w:val="36"/>
          <w:szCs w:val="36"/>
        </w:rPr>
        <w:t>karvadlılıqdakı kimi özünün zirv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pik nöqt</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qalxmadığıdır. Sevgi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 zirv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pik nöqt</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çatması çoxarvadlılıqla uyğun g</w:t>
      </w:r>
      <w:r>
        <w:rPr>
          <w:rStyle w:val="contenttext"/>
          <w:rFonts w:cs="B Zar" w:hint="cs"/>
          <w:color w:val="000000"/>
          <w:sz w:val="36"/>
          <w:szCs w:val="36"/>
        </w:rPr>
        <w:t>ə</w:t>
      </w:r>
      <w:r>
        <w:rPr>
          <w:rStyle w:val="contenttext"/>
          <w:rFonts w:cs="B Zar" w:hint="cs"/>
          <w:color w:val="000000"/>
          <w:sz w:val="36"/>
          <w:szCs w:val="36"/>
        </w:rPr>
        <w:t>lmir, h</w:t>
      </w:r>
      <w:r>
        <w:rPr>
          <w:rStyle w:val="contenttext"/>
          <w:rFonts w:cs="B Zar" w:hint="cs"/>
          <w:color w:val="000000"/>
          <w:sz w:val="36"/>
          <w:szCs w:val="36"/>
        </w:rPr>
        <w:t>ə</w:t>
      </w:r>
      <w:r>
        <w:rPr>
          <w:rStyle w:val="contenttext"/>
          <w:rFonts w:cs="B Zar" w:hint="cs"/>
          <w:color w:val="000000"/>
          <w:sz w:val="36"/>
          <w:szCs w:val="36"/>
        </w:rPr>
        <w:t>mçinin,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qli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ntiq</w:t>
      </w:r>
      <w:r>
        <w:rPr>
          <w:rStyle w:val="contenttext"/>
          <w:rFonts w:cs="B Zar" w:hint="cs"/>
          <w:color w:val="000000"/>
          <w:sz w:val="36"/>
          <w:szCs w:val="36"/>
        </w:rPr>
        <w:t>i baxımdan da düz g</w:t>
      </w:r>
      <w:r>
        <w:rPr>
          <w:rStyle w:val="contenttext"/>
          <w:rFonts w:cs="B Zar" w:hint="cs"/>
          <w:color w:val="000000"/>
          <w:sz w:val="36"/>
          <w:szCs w:val="36"/>
        </w:rPr>
        <w:t>ə</w:t>
      </w:r>
      <w:r>
        <w:rPr>
          <w:rStyle w:val="contenttext"/>
          <w:rFonts w:cs="B Zar" w:hint="cs"/>
          <w:color w:val="000000"/>
          <w:sz w:val="36"/>
          <w:szCs w:val="36"/>
        </w:rPr>
        <w:t>lmir</w:t>
      </w:r>
      <w:r>
        <w:rPr>
          <w:rStyle w:val="contenttext"/>
          <w:rFonts w:cs="B Zar" w:hint="cs"/>
          <w:color w:val="000000"/>
          <w:sz w:val="36"/>
          <w:szCs w:val="36"/>
          <w:rtl/>
        </w:rPr>
        <w:t>.</w:t>
      </w:r>
    </w:p>
    <w:p w:rsidR="00000000" w:rsidRDefault="00976AFA" w:rsidP="0026523D">
      <w:pPr>
        <w:pStyle w:val="contentparagraph"/>
        <w:jc w:val="both"/>
        <w:divId w:val="1715351194"/>
        <w:rPr>
          <w:rFonts w:cs="B Zar" w:hint="cs"/>
          <w:color w:val="000000"/>
          <w:sz w:val="36"/>
          <w:szCs w:val="36"/>
          <w:rtl/>
        </w:rPr>
      </w:pPr>
      <w:r>
        <w:rPr>
          <w:rStyle w:val="contenttext"/>
          <w:rFonts w:cs="B Zar" w:hint="cs"/>
          <w:color w:val="000000"/>
          <w:sz w:val="36"/>
          <w:szCs w:val="36"/>
        </w:rPr>
        <w:t>Bertrand Rassel “Evlilik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xlaq” adlı kitabında yazır</w:t>
      </w:r>
      <w:r>
        <w:rPr>
          <w:rStyle w:val="contenttext"/>
          <w:rFonts w:cs="B Zar" w:hint="cs"/>
          <w:color w:val="000000"/>
          <w:sz w:val="36"/>
          <w:szCs w:val="36"/>
          <w:rtl/>
        </w:rPr>
        <w:t>:</w:t>
      </w:r>
    </w:p>
    <w:p w:rsidR="00000000" w:rsidRDefault="00976AFA" w:rsidP="0026523D">
      <w:pPr>
        <w:pStyle w:val="contentparagraph"/>
        <w:jc w:val="both"/>
        <w:divId w:val="171535119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 xml:space="preserve">Bugünkü insanların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eşq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hissiyyatların münsifan</w:t>
      </w:r>
      <w:r>
        <w:rPr>
          <w:rStyle w:val="contenttext"/>
          <w:rFonts w:cs="B Zar" w:hint="cs"/>
          <w:color w:val="000000"/>
          <w:sz w:val="36"/>
          <w:szCs w:val="36"/>
        </w:rPr>
        <w:t>ə</w:t>
      </w:r>
      <w:r>
        <w:rPr>
          <w:rStyle w:val="contenttext"/>
          <w:rFonts w:cs="B Zar" w:hint="cs"/>
          <w:color w:val="000000"/>
          <w:sz w:val="36"/>
          <w:szCs w:val="36"/>
        </w:rPr>
        <w:t xml:space="preserve"> mübadil</w:t>
      </w:r>
      <w:r>
        <w:rPr>
          <w:rStyle w:val="contenttext"/>
          <w:rFonts w:cs="B Zar" w:hint="cs"/>
          <w:color w:val="000000"/>
          <w:sz w:val="36"/>
          <w:szCs w:val="36"/>
        </w:rPr>
        <w:t>ə</w:t>
      </w:r>
      <w:r>
        <w:rPr>
          <w:rStyle w:val="contenttext"/>
          <w:rFonts w:cs="B Zar" w:hint="cs"/>
          <w:color w:val="000000"/>
          <w:sz w:val="36"/>
          <w:szCs w:val="36"/>
        </w:rPr>
        <w:t>si kimi başa düşür.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bu d</w:t>
      </w:r>
      <w:r>
        <w:rPr>
          <w:rStyle w:val="contenttext"/>
          <w:rFonts w:cs="B Zar" w:hint="cs"/>
          <w:color w:val="000000"/>
          <w:sz w:val="36"/>
          <w:szCs w:val="36"/>
        </w:rPr>
        <w:t>ə</w:t>
      </w:r>
      <w:r>
        <w:rPr>
          <w:rStyle w:val="contenttext"/>
          <w:rFonts w:cs="B Zar" w:hint="cs"/>
          <w:color w:val="000000"/>
          <w:sz w:val="36"/>
          <w:szCs w:val="36"/>
        </w:rPr>
        <w:t>lilin özünü dig</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almadan sübut </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tirm</w:t>
      </w:r>
      <w:r>
        <w:rPr>
          <w:rStyle w:val="contenttext"/>
          <w:rFonts w:cs="B Zar" w:hint="cs"/>
          <w:color w:val="000000"/>
          <w:sz w:val="36"/>
          <w:szCs w:val="36"/>
        </w:rPr>
        <w:t>ə</w:t>
      </w:r>
      <w:r>
        <w:rPr>
          <w:rStyle w:val="contenttext"/>
          <w:rFonts w:cs="B Zar" w:hint="cs"/>
          <w:color w:val="000000"/>
          <w:sz w:val="36"/>
          <w:szCs w:val="36"/>
        </w:rPr>
        <w:t>k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t</w:t>
      </w:r>
      <w:r>
        <w:rPr>
          <w:rStyle w:val="contenttext"/>
          <w:rFonts w:cs="B Zar" w:hint="cs"/>
          <w:color w:val="000000"/>
          <w:sz w:val="36"/>
          <w:szCs w:val="36"/>
        </w:rPr>
        <w:t>ə</w:t>
      </w:r>
      <w:r>
        <w:rPr>
          <w:rStyle w:val="contenttext"/>
          <w:rFonts w:cs="B Zar" w:hint="cs"/>
          <w:color w:val="000000"/>
          <w:sz w:val="36"/>
          <w:szCs w:val="36"/>
        </w:rPr>
        <w:t>nqid v</w:t>
      </w:r>
      <w:r>
        <w:rPr>
          <w:rStyle w:val="contenttext"/>
          <w:rFonts w:cs="B Zar" w:hint="cs"/>
          <w:color w:val="000000"/>
          <w:sz w:val="36"/>
          <w:szCs w:val="36"/>
        </w:rPr>
        <w:t>ə</w:t>
      </w:r>
      <w:r>
        <w:rPr>
          <w:rStyle w:val="contenttext"/>
          <w:rFonts w:cs="B Zar" w:hint="cs"/>
          <w:color w:val="000000"/>
          <w:sz w:val="36"/>
          <w:szCs w:val="36"/>
        </w:rPr>
        <w:t xml:space="preserve"> onu m</w:t>
      </w:r>
      <w:r>
        <w:rPr>
          <w:rStyle w:val="contenttext"/>
          <w:rFonts w:cs="B Zar" w:hint="cs"/>
          <w:color w:val="000000"/>
          <w:sz w:val="36"/>
          <w:szCs w:val="36"/>
        </w:rPr>
        <w:t>ə</w:t>
      </w:r>
      <w:r>
        <w:rPr>
          <w:rStyle w:val="contenttext"/>
          <w:rFonts w:cs="B Zar" w:hint="cs"/>
          <w:color w:val="000000"/>
          <w:sz w:val="36"/>
          <w:szCs w:val="36"/>
        </w:rPr>
        <w:t>hkum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kifay</w:t>
      </w:r>
      <w:r>
        <w:rPr>
          <w:rStyle w:val="contenttext"/>
          <w:rFonts w:cs="B Zar" w:hint="cs"/>
          <w:color w:val="000000"/>
          <w:sz w:val="36"/>
          <w:szCs w:val="36"/>
        </w:rPr>
        <w:t>ə</w:t>
      </w:r>
      <w:r>
        <w:rPr>
          <w:rStyle w:val="contenttext"/>
          <w:rFonts w:cs="B Zar" w:hint="cs"/>
          <w:color w:val="000000"/>
          <w:sz w:val="36"/>
          <w:szCs w:val="36"/>
        </w:rPr>
        <w:t>t edir</w:t>
      </w:r>
      <w:r>
        <w:rPr>
          <w:rStyle w:val="contenttext"/>
          <w:rFonts w:cs="B Zar" w:hint="cs"/>
          <w:color w:val="000000"/>
          <w:sz w:val="36"/>
          <w:szCs w:val="36"/>
          <w:rtl/>
        </w:rPr>
        <w:t>.”</w:t>
      </w:r>
    </w:p>
    <w:p w:rsidR="00000000" w:rsidRDefault="00976AFA" w:rsidP="0026523D">
      <w:pPr>
        <w:pStyle w:val="contentparagraph"/>
        <w:jc w:val="both"/>
        <w:divId w:val="1715351194"/>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n hissiyyatların münsifan</w:t>
      </w:r>
      <w:r>
        <w:rPr>
          <w:rStyle w:val="contenttext"/>
          <w:rFonts w:cs="B Zar" w:hint="cs"/>
          <w:color w:val="000000"/>
          <w:sz w:val="36"/>
          <w:szCs w:val="36"/>
        </w:rPr>
        <w:t>ə</w:t>
      </w:r>
      <w:r>
        <w:rPr>
          <w:rStyle w:val="contenttext"/>
          <w:rFonts w:cs="B Zar" w:hint="cs"/>
          <w:color w:val="000000"/>
          <w:sz w:val="36"/>
          <w:szCs w:val="36"/>
        </w:rPr>
        <w:t xml:space="preserve"> mübadil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inhisarın n</w:t>
      </w:r>
      <w:r>
        <w:rPr>
          <w:rStyle w:val="contenttext"/>
          <w:rFonts w:cs="B Zar" w:hint="cs"/>
          <w:color w:val="000000"/>
          <w:sz w:val="36"/>
          <w:szCs w:val="36"/>
        </w:rPr>
        <w:t>ə</w:t>
      </w:r>
      <w:r>
        <w:rPr>
          <w:rStyle w:val="contenttext"/>
          <w:rFonts w:cs="B Zar" w:hint="cs"/>
          <w:color w:val="000000"/>
          <w:sz w:val="36"/>
          <w:szCs w:val="36"/>
        </w:rPr>
        <w:t xml:space="preserve"> üçün mövcud olduğunu anlaya bilmir</w:t>
      </w:r>
      <w:r>
        <w:rPr>
          <w:rStyle w:val="contenttext"/>
          <w:rFonts w:cs="B Zar" w:hint="cs"/>
          <w:color w:val="000000"/>
          <w:sz w:val="36"/>
          <w:szCs w:val="36"/>
        </w:rPr>
        <w:t>ə</w:t>
      </w:r>
      <w:r>
        <w:rPr>
          <w:rStyle w:val="contenttext"/>
          <w:rFonts w:cs="B Zar" w:hint="cs"/>
          <w:color w:val="000000"/>
          <w:sz w:val="36"/>
          <w:szCs w:val="36"/>
        </w:rPr>
        <w:t>m.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çoxlu övlada sahib olan ata öz</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Pr>
        <w:t>uşaqlarına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rdiyi v</w:t>
      </w:r>
      <w:r>
        <w:rPr>
          <w:rStyle w:val="contenttext"/>
          <w:rFonts w:cs="B Zar" w:hint="cs"/>
          <w:color w:val="000000"/>
          <w:sz w:val="36"/>
          <w:szCs w:val="36"/>
        </w:rPr>
        <w:t>ə</w:t>
      </w:r>
      <w:r>
        <w:rPr>
          <w:rStyle w:val="contenttext"/>
          <w:rFonts w:cs="B Zar" w:hint="cs"/>
          <w:color w:val="000000"/>
          <w:sz w:val="36"/>
          <w:szCs w:val="36"/>
        </w:rPr>
        <w:t xml:space="preserve"> uşaqlarının da atasına qarşı eyni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sahib olduqları zaman,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hissiyyatlar münsifan</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deyilmi?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övladların sayca çox olması atanın övladlarına qarşı olan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tinin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olmasına</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w:t>
      </w:r>
      <w:r>
        <w:rPr>
          <w:rStyle w:val="contenttext"/>
          <w:rFonts w:cs="B Zar" w:hint="cs"/>
          <w:color w:val="000000"/>
          <w:sz w:val="36"/>
          <w:szCs w:val="36"/>
          <w:rtl/>
        </w:rPr>
        <w:t>.</w:t>
      </w:r>
    </w:p>
    <w:p w:rsidR="00000000" w:rsidRDefault="00976AFA" w:rsidP="0026523D">
      <w:pPr>
        <w:pStyle w:val="contentparagraph"/>
        <w:jc w:val="both"/>
        <w:divId w:val="1715351194"/>
        <w:rPr>
          <w:rFonts w:cs="B Zar" w:hint="cs"/>
          <w:color w:val="000000"/>
          <w:sz w:val="36"/>
          <w:szCs w:val="36"/>
          <w:rtl/>
        </w:rPr>
      </w:pP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əə</w:t>
      </w:r>
      <w:r>
        <w:rPr>
          <w:rStyle w:val="contenttext"/>
          <w:rFonts w:cs="B Zar" w:hint="cs"/>
          <w:color w:val="000000"/>
          <w:sz w:val="36"/>
          <w:szCs w:val="36"/>
        </w:rPr>
        <w:t>ccüblü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fi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öz qadınlarının yad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qarşı göst</w:t>
      </w:r>
      <w:r>
        <w:rPr>
          <w:rStyle w:val="contenttext"/>
          <w:rFonts w:cs="B Zar" w:hint="cs"/>
          <w:color w:val="000000"/>
          <w:sz w:val="36"/>
          <w:szCs w:val="36"/>
        </w:rPr>
        <w:t>ə</w:t>
      </w:r>
      <w:r>
        <w:rPr>
          <w:rStyle w:val="contenttext"/>
          <w:rFonts w:cs="B Zar" w:hint="cs"/>
          <w:color w:val="000000"/>
          <w:sz w:val="36"/>
          <w:szCs w:val="36"/>
        </w:rPr>
        <w:t>rdiyi sevgisin</w:t>
      </w:r>
      <w:r>
        <w:rPr>
          <w:rStyle w:val="contenttext"/>
          <w:rFonts w:cs="B Zar" w:hint="cs"/>
          <w:color w:val="000000"/>
          <w:sz w:val="36"/>
          <w:szCs w:val="36"/>
        </w:rPr>
        <w:t>ə</w:t>
      </w:r>
      <w:r>
        <w:rPr>
          <w:rStyle w:val="contenttext"/>
          <w:rFonts w:cs="B Zar" w:hint="cs"/>
          <w:color w:val="000000"/>
          <w:sz w:val="36"/>
          <w:szCs w:val="36"/>
        </w:rPr>
        <w:t xml:space="preserve"> ehtiram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sini v</w:t>
      </w:r>
      <w:r>
        <w:rPr>
          <w:rStyle w:val="contenttext"/>
          <w:rFonts w:cs="B Zar" w:hint="cs"/>
          <w:color w:val="000000"/>
          <w:sz w:val="36"/>
          <w:szCs w:val="36"/>
        </w:rPr>
        <w:t>ə</w:t>
      </w:r>
      <w:r>
        <w:rPr>
          <w:rStyle w:val="contenttext"/>
          <w:rFonts w:cs="B Zar" w:hint="cs"/>
          <w:color w:val="000000"/>
          <w:sz w:val="36"/>
          <w:szCs w:val="36"/>
        </w:rPr>
        <w:t xml:space="preserve"> onların aşiqan</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mane olmamalarını tövsiy</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bu sözl</w:t>
      </w:r>
      <w:r>
        <w:rPr>
          <w:rStyle w:val="contenttext"/>
          <w:rFonts w:cs="B Zar" w:hint="cs"/>
          <w:color w:val="000000"/>
          <w:sz w:val="36"/>
          <w:szCs w:val="36"/>
        </w:rPr>
        <w:t>ə</w:t>
      </w:r>
      <w:r>
        <w:rPr>
          <w:rStyle w:val="contenttext"/>
          <w:rFonts w:cs="B Zar" w:hint="cs"/>
          <w:color w:val="000000"/>
          <w:sz w:val="36"/>
          <w:szCs w:val="36"/>
        </w:rPr>
        <w:t>ri danışmasıdır. Eyni zamanda,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qadınlara da tövsiy</w:t>
      </w:r>
      <w:r>
        <w:rPr>
          <w:rStyle w:val="contenttext"/>
          <w:rFonts w:cs="B Zar" w:hint="cs"/>
          <w:color w:val="000000"/>
          <w:sz w:val="36"/>
          <w:szCs w:val="36"/>
        </w:rPr>
        <w:t>ə</w:t>
      </w:r>
      <w:r>
        <w:rPr>
          <w:rStyle w:val="contenttext"/>
          <w:rFonts w:cs="B Zar" w:hint="cs"/>
          <w:color w:val="000000"/>
          <w:sz w:val="36"/>
          <w:szCs w:val="36"/>
        </w:rPr>
        <w:t xml:space="preserve"> edirl</w:t>
      </w:r>
      <w:r>
        <w:rPr>
          <w:rStyle w:val="contenttext"/>
          <w:rFonts w:cs="B Zar" w:hint="cs"/>
          <w:color w:val="000000"/>
          <w:sz w:val="36"/>
          <w:szCs w:val="36"/>
        </w:rPr>
        <w:t>ə</w:t>
      </w:r>
      <w:r>
        <w:rPr>
          <w:rStyle w:val="contenttext"/>
          <w:rFonts w:cs="B Zar" w:hint="cs"/>
          <w:color w:val="000000"/>
          <w:sz w:val="36"/>
          <w:szCs w:val="36"/>
        </w:rPr>
        <w:t>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yen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Rasselin etiqadına </w:t>
      </w:r>
      <w:r>
        <w:rPr>
          <w:rStyle w:val="contenttext"/>
          <w:rFonts w:cs="B Zar" w:hint="cs"/>
          <w:color w:val="000000"/>
          <w:sz w:val="36"/>
          <w:szCs w:val="36"/>
        </w:rPr>
        <w:t>ə</w:t>
      </w:r>
      <w:r>
        <w:rPr>
          <w:rStyle w:val="contenttext"/>
          <w:rFonts w:cs="B Zar" w:hint="cs"/>
          <w:color w:val="000000"/>
          <w:sz w:val="36"/>
          <w:szCs w:val="36"/>
        </w:rPr>
        <w:t>sas</w:t>
      </w:r>
      <w:r>
        <w:rPr>
          <w:rStyle w:val="contenttext"/>
          <w:rFonts w:cs="B Zar" w:hint="cs"/>
          <w:color w:val="000000"/>
          <w:sz w:val="36"/>
          <w:szCs w:val="36"/>
        </w:rPr>
        <w:t>ə</w:t>
      </w:r>
      <w:r>
        <w:rPr>
          <w:rStyle w:val="contenttext"/>
          <w:rFonts w:cs="B Zar" w:hint="cs"/>
          <w:color w:val="000000"/>
          <w:sz w:val="36"/>
          <w:szCs w:val="36"/>
        </w:rPr>
        <w:t>n, kişi v</w:t>
      </w:r>
      <w:r>
        <w:rPr>
          <w:rStyle w:val="contenttext"/>
          <w:rFonts w:cs="B Zar" w:hint="cs"/>
          <w:color w:val="000000"/>
          <w:sz w:val="36"/>
          <w:szCs w:val="36"/>
        </w:rPr>
        <w:t>ə</w:t>
      </w:r>
      <w:r>
        <w:rPr>
          <w:rStyle w:val="contenttext"/>
          <w:rFonts w:cs="B Zar" w:hint="cs"/>
          <w:color w:val="000000"/>
          <w:sz w:val="36"/>
          <w:szCs w:val="36"/>
        </w:rPr>
        <w:t xml:space="preserve"> qadın arasındakı hissiyyatlar münsifan</w:t>
      </w:r>
      <w:r>
        <w:rPr>
          <w:rStyle w:val="contenttext"/>
          <w:rFonts w:cs="B Zar" w:hint="cs"/>
          <w:color w:val="000000"/>
          <w:sz w:val="36"/>
          <w:szCs w:val="36"/>
        </w:rPr>
        <w:t>ə</w:t>
      </w:r>
      <w:r>
        <w:rPr>
          <w:rStyle w:val="contenttext"/>
          <w:rFonts w:cs="B Zar" w:hint="cs"/>
          <w:color w:val="000000"/>
          <w:sz w:val="36"/>
          <w:szCs w:val="36"/>
        </w:rPr>
        <w:t>dirmi</w:t>
      </w:r>
      <w:r>
        <w:rPr>
          <w:rStyle w:val="contenttext"/>
          <w:rFonts w:cs="B Zar" w:hint="cs"/>
          <w:color w:val="000000"/>
          <w:sz w:val="36"/>
          <w:szCs w:val="36"/>
          <w:rtl/>
        </w:rPr>
        <w:t>?</w:t>
      </w:r>
    </w:p>
    <w:p w:rsidR="00000000" w:rsidRDefault="00976AFA" w:rsidP="0026523D">
      <w:pPr>
        <w:pStyle w:val="Heading3"/>
        <w:shd w:val="clear" w:color="auto" w:fill="FFFFFF"/>
        <w:jc w:val="both"/>
        <w:divId w:val="1196388716"/>
        <w:rPr>
          <w:rFonts w:eastAsia="Times New Roman" w:cs="B Titr" w:hint="cs"/>
          <w:b w:val="0"/>
          <w:bCs w:val="0"/>
          <w:color w:val="FF0080"/>
          <w:sz w:val="30"/>
          <w:szCs w:val="30"/>
          <w:rtl/>
        </w:rPr>
      </w:pPr>
      <w:r>
        <w:rPr>
          <w:rFonts w:eastAsia="Times New Roman" w:cs="B Titr" w:hint="cs"/>
          <w:b w:val="0"/>
          <w:bCs w:val="0"/>
          <w:color w:val="FF0080"/>
          <w:sz w:val="30"/>
          <w:szCs w:val="30"/>
        </w:rPr>
        <w:t>Tәrbiyә baxımından</w:t>
      </w:r>
    </w:p>
    <w:p w:rsidR="00000000" w:rsidRDefault="00976AFA" w:rsidP="0026523D">
      <w:pPr>
        <w:pStyle w:val="contentparagraph"/>
        <w:jc w:val="both"/>
        <w:divId w:val="1196388716"/>
        <w:rPr>
          <w:rFonts w:cs="B Zar" w:hint="cs"/>
          <w:color w:val="000000"/>
          <w:sz w:val="36"/>
          <w:szCs w:val="36"/>
          <w:rtl/>
        </w:rPr>
      </w:pPr>
      <w:r>
        <w:rPr>
          <w:rStyle w:val="contenttext"/>
          <w:rFonts w:cs="B Zar" w:hint="cs"/>
          <w:color w:val="000000"/>
          <w:sz w:val="36"/>
          <w:szCs w:val="36"/>
        </w:rPr>
        <w:t>Günü (ikinci qadın)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uyğunsuzluq üçün bir z</w:t>
      </w:r>
      <w:r>
        <w:rPr>
          <w:rStyle w:val="contenttext"/>
          <w:rFonts w:cs="B Zar" w:hint="cs"/>
          <w:color w:val="000000"/>
          <w:sz w:val="36"/>
          <w:szCs w:val="36"/>
        </w:rPr>
        <w:t>ə</w:t>
      </w:r>
      <w:r>
        <w:rPr>
          <w:rStyle w:val="contenttext"/>
          <w:rFonts w:cs="B Zar" w:hint="cs"/>
          <w:color w:val="000000"/>
          <w:sz w:val="36"/>
          <w:szCs w:val="36"/>
        </w:rPr>
        <w:t>rbül-m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çevrilmişdir. Qadın üçün günü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kimi düşm</w:t>
      </w:r>
      <w:r>
        <w:rPr>
          <w:rStyle w:val="contenttext"/>
          <w:rFonts w:cs="B Zar" w:hint="cs"/>
          <w:color w:val="000000"/>
          <w:sz w:val="36"/>
          <w:szCs w:val="36"/>
        </w:rPr>
        <w:t>ə</w:t>
      </w:r>
      <w:r>
        <w:rPr>
          <w:rStyle w:val="contenttext"/>
          <w:rFonts w:cs="B Zar" w:hint="cs"/>
          <w:color w:val="000000"/>
          <w:sz w:val="36"/>
          <w:szCs w:val="36"/>
        </w:rPr>
        <w:t>n hesab edil</w:t>
      </w:r>
      <w:r>
        <w:rPr>
          <w:rStyle w:val="contenttext"/>
          <w:rFonts w:cs="B Zar" w:hint="cs"/>
          <w:color w:val="000000"/>
          <w:sz w:val="36"/>
          <w:szCs w:val="36"/>
        </w:rPr>
        <w:t>ə</w:t>
      </w:r>
      <w:r>
        <w:rPr>
          <w:rStyle w:val="contenttext"/>
          <w:rFonts w:cs="B Zar" w:hint="cs"/>
          <w:color w:val="000000"/>
          <w:sz w:val="36"/>
          <w:szCs w:val="36"/>
        </w:rPr>
        <w:t>n bir şey mövcud deyil. Çoxlu zövc</w:t>
      </w:r>
      <w:r>
        <w:rPr>
          <w:rStyle w:val="contenttext"/>
          <w:rFonts w:cs="B Zar" w:hint="cs"/>
          <w:color w:val="000000"/>
          <w:sz w:val="36"/>
          <w:szCs w:val="36"/>
        </w:rPr>
        <w:t>ə</w:t>
      </w:r>
      <w:r>
        <w:rPr>
          <w:rStyle w:val="contenttext"/>
          <w:rFonts w:cs="B Zar" w:hint="cs"/>
          <w:color w:val="000000"/>
          <w:sz w:val="36"/>
          <w:szCs w:val="36"/>
        </w:rPr>
        <w:t>nin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qadınları bir-birinin,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rinin </w:t>
      </w:r>
      <w:r>
        <w:rPr>
          <w:rStyle w:val="contenttext"/>
          <w:rFonts w:cs="B Zar" w:hint="cs"/>
          <w:color w:val="000000"/>
          <w:sz w:val="36"/>
          <w:szCs w:val="36"/>
        </w:rPr>
        <w:t>ə</w:t>
      </w:r>
      <w:r>
        <w:rPr>
          <w:rStyle w:val="contenttext"/>
          <w:rFonts w:cs="B Zar" w:hint="cs"/>
          <w:color w:val="000000"/>
          <w:sz w:val="36"/>
          <w:szCs w:val="36"/>
        </w:rPr>
        <w:t>leyhin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dbir tökm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edir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fa v</w:t>
      </w:r>
      <w:r>
        <w:rPr>
          <w:rStyle w:val="contenttext"/>
          <w:rFonts w:cs="B Zar" w:hint="cs"/>
          <w:color w:val="000000"/>
          <w:sz w:val="36"/>
          <w:szCs w:val="36"/>
        </w:rPr>
        <w:t>ə</w:t>
      </w:r>
      <w:r>
        <w:rPr>
          <w:rStyle w:val="contenttext"/>
          <w:rFonts w:cs="B Zar" w:hint="cs"/>
          <w:color w:val="000000"/>
          <w:sz w:val="36"/>
          <w:szCs w:val="36"/>
        </w:rPr>
        <w:t xml:space="preserve"> aramlıq mühiti olmalı olan ail</w:t>
      </w:r>
      <w:r>
        <w:rPr>
          <w:rStyle w:val="contenttext"/>
          <w:rFonts w:cs="B Zar" w:hint="cs"/>
          <w:color w:val="000000"/>
          <w:sz w:val="36"/>
          <w:szCs w:val="36"/>
        </w:rPr>
        <w:t>ə</w:t>
      </w:r>
    </w:p>
    <w:p w:rsidR="00000000" w:rsidRDefault="00976AFA" w:rsidP="0026523D">
      <w:pPr>
        <w:pStyle w:val="contentparagraph"/>
        <w:jc w:val="both"/>
        <w:divId w:val="119638871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h:334</w:t>
      </w:r>
    </w:p>
    <w:p w:rsidR="00000000" w:rsidRDefault="00976AFA" w:rsidP="0026523D">
      <w:pPr>
        <w:pStyle w:val="contentparagraph"/>
        <w:jc w:val="both"/>
        <w:divId w:val="1691908066"/>
        <w:rPr>
          <w:rFonts w:cs="B Zar" w:hint="cs"/>
          <w:color w:val="000000"/>
          <w:sz w:val="36"/>
          <w:szCs w:val="36"/>
          <w:rtl/>
        </w:rPr>
      </w:pPr>
      <w:r>
        <w:rPr>
          <w:rStyle w:val="contenttext"/>
          <w:rFonts w:cs="B Zar" w:hint="cs"/>
          <w:color w:val="000000"/>
          <w:sz w:val="36"/>
          <w:szCs w:val="36"/>
        </w:rPr>
        <w:t>mühitinin münaqiş</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mübahis</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mçini</w:t>
      </w:r>
      <w:r>
        <w:rPr>
          <w:rStyle w:val="contenttext"/>
          <w:rFonts w:cs="B Zar" w:hint="cs"/>
          <w:color w:val="000000"/>
          <w:sz w:val="36"/>
          <w:szCs w:val="36"/>
        </w:rPr>
        <w:t>n, intiqam v</w:t>
      </w:r>
      <w:r>
        <w:rPr>
          <w:rStyle w:val="contenttext"/>
          <w:rFonts w:cs="B Zar" w:hint="cs"/>
          <w:color w:val="000000"/>
          <w:sz w:val="36"/>
          <w:szCs w:val="36"/>
        </w:rPr>
        <w:t>ə</w:t>
      </w:r>
      <w:r>
        <w:rPr>
          <w:rStyle w:val="contenttext"/>
          <w:rFonts w:cs="B Zar" w:hint="cs"/>
          <w:color w:val="000000"/>
          <w:sz w:val="36"/>
          <w:szCs w:val="36"/>
        </w:rPr>
        <w:t xml:space="preserve"> kin meydanına çevrilm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Qadınlar arasında baş ver</w:t>
      </w:r>
      <w:r>
        <w:rPr>
          <w:rStyle w:val="contenttext"/>
          <w:rFonts w:cs="B Zar" w:hint="cs"/>
          <w:color w:val="000000"/>
          <w:sz w:val="36"/>
          <w:szCs w:val="36"/>
        </w:rPr>
        <w:t>ə</w:t>
      </w:r>
      <w:r>
        <w:rPr>
          <w:rStyle w:val="contenttext"/>
          <w:rFonts w:cs="B Zar" w:hint="cs"/>
          <w:color w:val="000000"/>
          <w:sz w:val="36"/>
          <w:szCs w:val="36"/>
        </w:rPr>
        <w:t>n münaqiş</w:t>
      </w:r>
      <w:r>
        <w:rPr>
          <w:rStyle w:val="contenttext"/>
          <w:rFonts w:cs="B Zar" w:hint="cs"/>
          <w:color w:val="000000"/>
          <w:sz w:val="36"/>
          <w:szCs w:val="36"/>
        </w:rPr>
        <w:t>ə</w:t>
      </w:r>
      <w:r>
        <w:rPr>
          <w:rStyle w:val="contenttext"/>
          <w:rFonts w:cs="B Zar" w:hint="cs"/>
          <w:color w:val="000000"/>
          <w:sz w:val="36"/>
          <w:szCs w:val="36"/>
        </w:rPr>
        <w:t>, r</w:t>
      </w:r>
      <w:r>
        <w:rPr>
          <w:rStyle w:val="contenttext"/>
          <w:rFonts w:cs="B Zar" w:hint="cs"/>
          <w:color w:val="000000"/>
          <w:sz w:val="36"/>
          <w:szCs w:val="36"/>
        </w:rPr>
        <w:t>ə</w:t>
      </w:r>
      <w:r>
        <w:rPr>
          <w:rStyle w:val="contenttext"/>
          <w:rFonts w:cs="B Zar" w:hint="cs"/>
          <w:color w:val="000000"/>
          <w:sz w:val="36"/>
          <w:szCs w:val="36"/>
        </w:rPr>
        <w:t>qab</w:t>
      </w:r>
      <w:r>
        <w:rPr>
          <w:rStyle w:val="contenttext"/>
          <w:rFonts w:cs="B Zar" w:hint="cs"/>
          <w:color w:val="000000"/>
          <w:sz w:val="36"/>
          <w:szCs w:val="36"/>
        </w:rPr>
        <w:t>ə</w:t>
      </w:r>
      <w:r>
        <w:rPr>
          <w:rStyle w:val="contenttext"/>
          <w:rFonts w:cs="B Zar" w:hint="cs"/>
          <w:color w:val="000000"/>
          <w:sz w:val="36"/>
          <w:szCs w:val="36"/>
        </w:rPr>
        <w:t>t, düşm</w:t>
      </w:r>
      <w:r>
        <w:rPr>
          <w:rStyle w:val="contenttext"/>
          <w:rFonts w:cs="B Zar" w:hint="cs"/>
          <w:color w:val="000000"/>
          <w:sz w:val="36"/>
          <w:szCs w:val="36"/>
        </w:rPr>
        <w:t>ə</w:t>
      </w:r>
      <w:r>
        <w:rPr>
          <w:rStyle w:val="contenttext"/>
          <w:rFonts w:cs="B Zar" w:hint="cs"/>
          <w:color w:val="000000"/>
          <w:sz w:val="36"/>
          <w:szCs w:val="36"/>
        </w:rPr>
        <w:t>nçilik v</w:t>
      </w:r>
      <w:r>
        <w:rPr>
          <w:rStyle w:val="contenttext"/>
          <w:rFonts w:cs="B Zar" w:hint="cs"/>
          <w:color w:val="000000"/>
          <w:sz w:val="36"/>
          <w:szCs w:val="36"/>
        </w:rPr>
        <w:t>ə</w:t>
      </w:r>
      <w:r>
        <w:rPr>
          <w:rStyle w:val="contenttext"/>
          <w:rFonts w:cs="B Zar" w:hint="cs"/>
          <w:color w:val="000000"/>
          <w:sz w:val="36"/>
          <w:szCs w:val="36"/>
        </w:rPr>
        <w:t xml:space="preserve"> mübahis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onların övladlarına da m</w:t>
      </w:r>
      <w:r>
        <w:rPr>
          <w:rStyle w:val="contenttext"/>
          <w:rFonts w:cs="B Zar" w:hint="cs"/>
          <w:color w:val="000000"/>
          <w:sz w:val="36"/>
          <w:szCs w:val="36"/>
        </w:rPr>
        <w:t>ə</w:t>
      </w:r>
      <w:r>
        <w:rPr>
          <w:rStyle w:val="contenttext"/>
          <w:rFonts w:cs="B Zar" w:hint="cs"/>
          <w:color w:val="000000"/>
          <w:sz w:val="36"/>
          <w:szCs w:val="36"/>
        </w:rPr>
        <w:t>nfi t</w:t>
      </w:r>
      <w:r>
        <w:rPr>
          <w:rStyle w:val="contenttext"/>
          <w:rFonts w:cs="B Zar" w:hint="cs"/>
          <w:color w:val="000000"/>
          <w:sz w:val="36"/>
          <w:szCs w:val="36"/>
        </w:rPr>
        <w:t>ə</w:t>
      </w:r>
      <w:r>
        <w:rPr>
          <w:rStyle w:val="contenttext"/>
          <w:rFonts w:cs="B Zar" w:hint="cs"/>
          <w:color w:val="000000"/>
          <w:sz w:val="36"/>
          <w:szCs w:val="36"/>
        </w:rPr>
        <w:t>sir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siray</w:t>
      </w:r>
      <w:r>
        <w:rPr>
          <w:rStyle w:val="contenttext"/>
          <w:rFonts w:cs="B Zar" w:hint="cs"/>
          <w:color w:val="000000"/>
          <w:sz w:val="36"/>
          <w:szCs w:val="36"/>
        </w:rPr>
        <w:t>ə</w:t>
      </w:r>
      <w:r>
        <w:rPr>
          <w:rStyle w:val="contenttext"/>
          <w:rFonts w:cs="B Zar" w:hint="cs"/>
          <w:color w:val="000000"/>
          <w:sz w:val="36"/>
          <w:szCs w:val="36"/>
        </w:rPr>
        <w:t>t edir v</w:t>
      </w:r>
      <w:r>
        <w:rPr>
          <w:rStyle w:val="contenttext"/>
          <w:rFonts w:cs="B Zar" w:hint="cs"/>
          <w:color w:val="000000"/>
          <w:sz w:val="36"/>
          <w:szCs w:val="36"/>
        </w:rPr>
        <w:t>ə</w:t>
      </w:r>
      <w:r>
        <w:rPr>
          <w:rStyle w:val="contenttext"/>
          <w:rFonts w:cs="B Zar" w:hint="cs"/>
          <w:color w:val="000000"/>
          <w:sz w:val="36"/>
          <w:szCs w:val="36"/>
        </w:rPr>
        <w:t xml:space="preserve"> onlar arasında qruplaşmaların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 xml:space="preserve">b olur. Bu minvalla, </w:t>
      </w:r>
      <w:r>
        <w:rPr>
          <w:rStyle w:val="contenttext"/>
          <w:rFonts w:cs="B Zar" w:hint="cs"/>
          <w:color w:val="000000"/>
          <w:sz w:val="36"/>
          <w:szCs w:val="36"/>
        </w:rPr>
        <w:t>ilkin h</w:t>
      </w:r>
      <w:r>
        <w:rPr>
          <w:rStyle w:val="contenttext"/>
          <w:rFonts w:cs="B Zar" w:hint="cs"/>
          <w:color w:val="000000"/>
          <w:sz w:val="36"/>
          <w:szCs w:val="36"/>
        </w:rPr>
        <w:t>ə</w:t>
      </w:r>
      <w:r>
        <w:rPr>
          <w:rStyle w:val="contenttext"/>
          <w:rFonts w:cs="B Zar" w:hint="cs"/>
          <w:color w:val="000000"/>
          <w:sz w:val="36"/>
          <w:szCs w:val="36"/>
        </w:rPr>
        <w:t>yat m</w:t>
      </w:r>
      <w:r>
        <w:rPr>
          <w:rStyle w:val="contenttext"/>
          <w:rFonts w:cs="B Zar" w:hint="cs"/>
          <w:color w:val="000000"/>
          <w:sz w:val="36"/>
          <w:szCs w:val="36"/>
        </w:rPr>
        <w:t>ə</w:t>
      </w:r>
      <w:r>
        <w:rPr>
          <w:rStyle w:val="contenttext"/>
          <w:rFonts w:cs="B Zar" w:hint="cs"/>
          <w:color w:val="000000"/>
          <w:sz w:val="36"/>
          <w:szCs w:val="36"/>
        </w:rPr>
        <w:t>kt</w:t>
      </w:r>
      <w:r>
        <w:rPr>
          <w:rStyle w:val="contenttext"/>
          <w:rFonts w:cs="B Zar" w:hint="cs"/>
          <w:color w:val="000000"/>
          <w:sz w:val="36"/>
          <w:szCs w:val="36"/>
        </w:rPr>
        <w:t>ə</w:t>
      </w:r>
      <w:r>
        <w:rPr>
          <w:rStyle w:val="contenttext"/>
          <w:rFonts w:cs="B Zar" w:hint="cs"/>
          <w:color w:val="000000"/>
          <w:sz w:val="36"/>
          <w:szCs w:val="36"/>
        </w:rPr>
        <w:t>bi v</w:t>
      </w:r>
      <w:r>
        <w:rPr>
          <w:rStyle w:val="contenttext"/>
          <w:rFonts w:cs="B Zar" w:hint="cs"/>
          <w:color w:val="000000"/>
          <w:sz w:val="36"/>
          <w:szCs w:val="36"/>
        </w:rPr>
        <w:t>ə</w:t>
      </w:r>
      <w:r>
        <w:rPr>
          <w:rStyle w:val="contenttext"/>
          <w:rFonts w:cs="B Zar" w:hint="cs"/>
          <w:color w:val="000000"/>
          <w:sz w:val="36"/>
          <w:szCs w:val="36"/>
        </w:rPr>
        <w:t xml:space="preserve"> uşaqların psixoloji baxımdan inkişafında v</w:t>
      </w:r>
      <w:r>
        <w:rPr>
          <w:rStyle w:val="contenttext"/>
          <w:rFonts w:cs="B Zar" w:hint="cs"/>
          <w:color w:val="000000"/>
          <w:sz w:val="36"/>
          <w:szCs w:val="36"/>
        </w:rPr>
        <w:t>ə</w:t>
      </w:r>
      <w:r>
        <w:rPr>
          <w:rStyle w:val="contenttext"/>
          <w:rFonts w:cs="B Zar" w:hint="cs"/>
          <w:color w:val="000000"/>
          <w:sz w:val="36"/>
          <w:szCs w:val="36"/>
        </w:rPr>
        <w:t xml:space="preserve"> onların yaxşılıq v</w:t>
      </w:r>
      <w:r>
        <w:rPr>
          <w:rStyle w:val="contenttext"/>
          <w:rFonts w:cs="B Zar" w:hint="cs"/>
          <w:color w:val="000000"/>
          <w:sz w:val="36"/>
          <w:szCs w:val="36"/>
        </w:rPr>
        <w:t>ə</w:t>
      </w:r>
      <w:r>
        <w:rPr>
          <w:rStyle w:val="contenttext"/>
          <w:rFonts w:cs="B Zar" w:hint="cs"/>
          <w:color w:val="000000"/>
          <w:sz w:val="36"/>
          <w:szCs w:val="36"/>
        </w:rPr>
        <w:t xml:space="preserve"> xeyirli 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yön</w:t>
      </w:r>
      <w:r>
        <w:rPr>
          <w:rStyle w:val="contenttext"/>
          <w:rFonts w:cs="B Zar" w:hint="cs"/>
          <w:color w:val="000000"/>
          <w:sz w:val="36"/>
          <w:szCs w:val="36"/>
        </w:rPr>
        <w:t>ə</w:t>
      </w:r>
      <w:r>
        <w:rPr>
          <w:rStyle w:val="contenttext"/>
          <w:rFonts w:cs="B Zar" w:hint="cs"/>
          <w:color w:val="000000"/>
          <w:sz w:val="36"/>
          <w:szCs w:val="36"/>
        </w:rPr>
        <w:t>ldilm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sirli olan mühit nam</w:t>
      </w:r>
      <w:r>
        <w:rPr>
          <w:rStyle w:val="contenttext"/>
          <w:rFonts w:cs="B Zar" w:hint="cs"/>
          <w:color w:val="000000"/>
          <w:sz w:val="36"/>
          <w:szCs w:val="36"/>
        </w:rPr>
        <w:t>ə</w:t>
      </w:r>
      <w:r>
        <w:rPr>
          <w:rStyle w:val="contenttext"/>
          <w:rFonts w:cs="B Zar" w:hint="cs"/>
          <w:color w:val="000000"/>
          <w:sz w:val="36"/>
          <w:szCs w:val="36"/>
        </w:rPr>
        <w:t>rdlik v</w:t>
      </w:r>
      <w:r>
        <w:rPr>
          <w:rStyle w:val="contenttext"/>
          <w:rFonts w:cs="B Zar" w:hint="cs"/>
          <w:color w:val="000000"/>
          <w:sz w:val="36"/>
          <w:szCs w:val="36"/>
        </w:rPr>
        <w:t>ə</w:t>
      </w:r>
      <w:r>
        <w:rPr>
          <w:rStyle w:val="contenttext"/>
          <w:rFonts w:cs="B Zar" w:hint="cs"/>
          <w:color w:val="000000"/>
          <w:sz w:val="36"/>
          <w:szCs w:val="36"/>
        </w:rPr>
        <w:t xml:space="preserve"> nifaq d</w:t>
      </w:r>
      <w:r>
        <w:rPr>
          <w:rStyle w:val="contenttext"/>
          <w:rFonts w:cs="B Zar" w:hint="cs"/>
          <w:color w:val="000000"/>
          <w:sz w:val="36"/>
          <w:szCs w:val="36"/>
        </w:rPr>
        <w:t>ə</w:t>
      </w:r>
      <w:r>
        <w:rPr>
          <w:rStyle w:val="contenttext"/>
          <w:rFonts w:cs="B Zar" w:hint="cs"/>
          <w:color w:val="000000"/>
          <w:sz w:val="36"/>
          <w:szCs w:val="36"/>
        </w:rPr>
        <w:t>rsl</w:t>
      </w:r>
      <w:r>
        <w:rPr>
          <w:rStyle w:val="contenttext"/>
          <w:rFonts w:cs="B Zar" w:hint="cs"/>
          <w:color w:val="000000"/>
          <w:sz w:val="36"/>
          <w:szCs w:val="36"/>
        </w:rPr>
        <w:t>ə</w:t>
      </w:r>
      <w:r>
        <w:rPr>
          <w:rStyle w:val="contenttext"/>
          <w:rFonts w:cs="B Zar" w:hint="cs"/>
          <w:color w:val="000000"/>
          <w:sz w:val="36"/>
          <w:szCs w:val="36"/>
        </w:rPr>
        <w:t>rinin öyr</w:t>
      </w:r>
      <w:r>
        <w:rPr>
          <w:rStyle w:val="contenttext"/>
          <w:rFonts w:cs="B Zar" w:hint="cs"/>
          <w:color w:val="000000"/>
          <w:sz w:val="36"/>
          <w:szCs w:val="36"/>
        </w:rPr>
        <w:t>ə</w:t>
      </w:r>
      <w:r>
        <w:rPr>
          <w:rStyle w:val="contenttext"/>
          <w:rFonts w:cs="B Zar" w:hint="cs"/>
          <w:color w:val="000000"/>
          <w:sz w:val="36"/>
          <w:szCs w:val="36"/>
        </w:rPr>
        <w:t>dilm</w:t>
      </w:r>
      <w:r>
        <w:rPr>
          <w:rStyle w:val="contenttext"/>
          <w:rFonts w:cs="B Zar" w:hint="cs"/>
          <w:color w:val="000000"/>
          <w:sz w:val="36"/>
          <w:szCs w:val="36"/>
        </w:rPr>
        <w:t>ə</w:t>
      </w:r>
      <w:r>
        <w:rPr>
          <w:rStyle w:val="contenttext"/>
          <w:rFonts w:cs="B Zar" w:hint="cs"/>
          <w:color w:val="000000"/>
          <w:sz w:val="36"/>
          <w:szCs w:val="36"/>
        </w:rPr>
        <w:t>si mühitin</w:t>
      </w:r>
      <w:r>
        <w:rPr>
          <w:rStyle w:val="contenttext"/>
          <w:rFonts w:cs="B Zar" w:hint="cs"/>
          <w:color w:val="000000"/>
          <w:sz w:val="36"/>
          <w:szCs w:val="36"/>
        </w:rPr>
        <w:t>ə</w:t>
      </w:r>
      <w:r>
        <w:rPr>
          <w:rStyle w:val="contenttext"/>
          <w:rFonts w:cs="B Zar" w:hint="cs"/>
          <w:color w:val="000000"/>
          <w:sz w:val="36"/>
          <w:szCs w:val="36"/>
        </w:rPr>
        <w:t xml:space="preserve"> çevrilir</w:t>
      </w:r>
      <w:r>
        <w:rPr>
          <w:rStyle w:val="contenttext"/>
          <w:rFonts w:cs="B Zar" w:hint="cs"/>
          <w:color w:val="000000"/>
          <w:sz w:val="36"/>
          <w:szCs w:val="36"/>
          <w:rtl/>
        </w:rPr>
        <w:t>.</w:t>
      </w:r>
    </w:p>
    <w:p w:rsidR="00000000" w:rsidRDefault="00976AFA" w:rsidP="0026523D">
      <w:pPr>
        <w:pStyle w:val="contentparagraph"/>
        <w:jc w:val="both"/>
        <w:divId w:val="1691908066"/>
        <w:rPr>
          <w:rFonts w:cs="B Zar" w:hint="cs"/>
          <w:color w:val="000000"/>
          <w:sz w:val="36"/>
          <w:szCs w:val="36"/>
          <w:rtl/>
        </w:rPr>
      </w:pPr>
      <w:r>
        <w:rPr>
          <w:rStyle w:val="contenttext"/>
          <w:rFonts w:cs="B Zar" w:hint="cs"/>
          <w:color w:val="000000"/>
          <w:sz w:val="36"/>
          <w:szCs w:val="36"/>
        </w:rPr>
        <w:t>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vi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bütün bu xoş</w:t>
      </w:r>
      <w:r>
        <w:rPr>
          <w:rStyle w:val="contenttext"/>
          <w:rFonts w:cs="B Zar" w:hint="cs"/>
          <w:color w:val="000000"/>
          <w:sz w:val="36"/>
          <w:szCs w:val="36"/>
        </w:rPr>
        <w:t>ag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z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rin yaranma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si olduğunda ş</w:t>
      </w:r>
      <w:r>
        <w:rPr>
          <w:rStyle w:val="contenttext"/>
          <w:rFonts w:cs="B Zar" w:hint="cs"/>
          <w:color w:val="000000"/>
          <w:sz w:val="36"/>
          <w:szCs w:val="36"/>
        </w:rPr>
        <w:t>ə</w:t>
      </w:r>
      <w:r>
        <w:rPr>
          <w:rStyle w:val="contenttext"/>
          <w:rFonts w:cs="B Zar" w:hint="cs"/>
          <w:color w:val="000000"/>
          <w:sz w:val="36"/>
          <w:szCs w:val="36"/>
        </w:rPr>
        <w:t>kk v</w:t>
      </w:r>
      <w:r>
        <w:rPr>
          <w:rStyle w:val="contenttext"/>
          <w:rFonts w:cs="B Zar" w:hint="cs"/>
          <w:color w:val="000000"/>
          <w:sz w:val="36"/>
          <w:szCs w:val="36"/>
        </w:rPr>
        <w:t>ə</w:t>
      </w:r>
      <w:r>
        <w:rPr>
          <w:rStyle w:val="contenttext"/>
          <w:rFonts w:cs="B Zar" w:hint="cs"/>
          <w:color w:val="000000"/>
          <w:sz w:val="36"/>
          <w:szCs w:val="36"/>
        </w:rPr>
        <w:t xml:space="preserve"> şübh</w:t>
      </w:r>
      <w:r>
        <w:rPr>
          <w:rStyle w:val="contenttext"/>
          <w:rFonts w:cs="B Zar" w:hint="cs"/>
          <w:color w:val="000000"/>
          <w:sz w:val="36"/>
          <w:szCs w:val="36"/>
        </w:rPr>
        <w:t>ə</w:t>
      </w:r>
      <w:r>
        <w:rPr>
          <w:rStyle w:val="contenttext"/>
          <w:rFonts w:cs="B Zar" w:hint="cs"/>
          <w:color w:val="000000"/>
          <w:sz w:val="36"/>
          <w:szCs w:val="36"/>
        </w:rPr>
        <w:t xml:space="preserve"> yoxdur.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biz g</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unutmayaq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bii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çoxarvadlılıqda kişi v</w:t>
      </w:r>
      <w:r>
        <w:rPr>
          <w:rStyle w:val="contenttext"/>
          <w:rFonts w:cs="B Zar" w:hint="cs"/>
          <w:color w:val="000000"/>
          <w:sz w:val="36"/>
          <w:szCs w:val="36"/>
        </w:rPr>
        <w:t>ə</w:t>
      </w:r>
      <w:r>
        <w:rPr>
          <w:rStyle w:val="contenttext"/>
          <w:rFonts w:cs="B Zar" w:hint="cs"/>
          <w:color w:val="000000"/>
          <w:sz w:val="36"/>
          <w:szCs w:val="36"/>
        </w:rPr>
        <w:t xml:space="preserve"> ikinci qadının oynadığı rolun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hansı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sirli olmasıdır. Bizim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rimizc</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narahatlıq v</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 çoxarvadlılığın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 xml:space="preserve">dar deyil,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onun düzgün t</w:t>
      </w:r>
      <w:r>
        <w:rPr>
          <w:rStyle w:val="contenttext"/>
          <w:rFonts w:cs="B Zar" w:hint="cs"/>
          <w:color w:val="000000"/>
          <w:sz w:val="36"/>
          <w:szCs w:val="36"/>
        </w:rPr>
        <w:t>ə</w:t>
      </w:r>
      <w:r>
        <w:rPr>
          <w:rStyle w:val="contenttext"/>
          <w:rFonts w:cs="B Zar" w:hint="cs"/>
          <w:color w:val="000000"/>
          <w:sz w:val="36"/>
          <w:szCs w:val="36"/>
        </w:rPr>
        <w:t>rzd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691908066"/>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 birlikd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 sürür v</w:t>
      </w:r>
      <w:r>
        <w:rPr>
          <w:rStyle w:val="contenttext"/>
          <w:rFonts w:cs="B Zar" w:hint="cs"/>
          <w:color w:val="000000"/>
          <w:sz w:val="36"/>
          <w:szCs w:val="36"/>
        </w:rPr>
        <w:t>ə</w:t>
      </w:r>
      <w:r>
        <w:rPr>
          <w:rStyle w:val="contenttext"/>
          <w:rFonts w:cs="B Zar" w:hint="cs"/>
          <w:color w:val="000000"/>
          <w:sz w:val="36"/>
          <w:szCs w:val="36"/>
        </w:rPr>
        <w:t xml:space="preserve"> onların h</w:t>
      </w:r>
      <w:r>
        <w:rPr>
          <w:rStyle w:val="contenttext"/>
          <w:rFonts w:cs="B Zar" w:hint="cs"/>
          <w:color w:val="000000"/>
          <w:sz w:val="36"/>
          <w:szCs w:val="36"/>
        </w:rPr>
        <w:t>ə</w:t>
      </w:r>
      <w:r>
        <w:rPr>
          <w:rStyle w:val="contenttext"/>
          <w:rFonts w:cs="B Zar" w:hint="cs"/>
          <w:color w:val="000000"/>
          <w:sz w:val="36"/>
          <w:szCs w:val="36"/>
        </w:rPr>
        <w:t>yatındakı c</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yanlar öz axarı il</w:t>
      </w:r>
      <w:r>
        <w:rPr>
          <w:rStyle w:val="contenttext"/>
          <w:rFonts w:cs="B Zar" w:hint="cs"/>
          <w:color w:val="000000"/>
          <w:sz w:val="36"/>
          <w:szCs w:val="36"/>
        </w:rPr>
        <w:t>ə</w:t>
      </w:r>
      <w:r>
        <w:rPr>
          <w:rStyle w:val="contenttext"/>
          <w:rFonts w:cs="B Zar" w:hint="cs"/>
          <w:color w:val="000000"/>
          <w:sz w:val="36"/>
          <w:szCs w:val="36"/>
        </w:rPr>
        <w:t xml:space="preserve"> davam e</w:t>
      </w:r>
      <w:r>
        <w:rPr>
          <w:rStyle w:val="contenttext"/>
          <w:rFonts w:cs="B Zar" w:hint="cs"/>
          <w:color w:val="000000"/>
          <w:sz w:val="36"/>
          <w:szCs w:val="36"/>
        </w:rPr>
        <w:t>dir. Kişi qadının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diyi halda, bird</w:t>
      </w:r>
      <w:r>
        <w:rPr>
          <w:rStyle w:val="contenttext"/>
          <w:rFonts w:cs="B Zar" w:hint="cs"/>
          <w:color w:val="000000"/>
          <w:sz w:val="36"/>
          <w:szCs w:val="36"/>
        </w:rPr>
        <w:t>ə</w:t>
      </w:r>
      <w:r>
        <w:rPr>
          <w:rStyle w:val="contenttext"/>
          <w:rFonts w:cs="B Zar" w:hint="cs"/>
          <w:color w:val="000000"/>
          <w:sz w:val="36"/>
          <w:szCs w:val="36"/>
        </w:rPr>
        <w:t>n-bir</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fikrin</w:t>
      </w:r>
      <w:r>
        <w:rPr>
          <w:rStyle w:val="contenttext"/>
          <w:rFonts w:cs="B Zar" w:hint="cs"/>
          <w:color w:val="000000"/>
          <w:sz w:val="36"/>
          <w:szCs w:val="36"/>
        </w:rPr>
        <w:t>ə</w:t>
      </w:r>
      <w:r>
        <w:rPr>
          <w:rStyle w:val="contenttext"/>
          <w:rFonts w:cs="B Zar" w:hint="cs"/>
          <w:color w:val="000000"/>
          <w:sz w:val="36"/>
          <w:szCs w:val="36"/>
        </w:rPr>
        <w:t xml:space="preserve"> düşür v</w:t>
      </w:r>
      <w:r>
        <w:rPr>
          <w:rStyle w:val="contenttext"/>
          <w:rFonts w:cs="B Zar" w:hint="cs"/>
          <w:color w:val="000000"/>
          <w:sz w:val="36"/>
          <w:szCs w:val="36"/>
        </w:rPr>
        <w:t>ə</w:t>
      </w:r>
      <w:r>
        <w:rPr>
          <w:rStyle w:val="contenttext"/>
          <w:rFonts w:cs="B Zar" w:hint="cs"/>
          <w:color w:val="000000"/>
          <w:sz w:val="36"/>
          <w:szCs w:val="36"/>
        </w:rPr>
        <w:t xml:space="preserve"> öz aralarındakı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razılaşmalardan sonra ikinci qadını birinci zövc</w:t>
      </w:r>
      <w:r>
        <w:rPr>
          <w:rStyle w:val="contenttext"/>
          <w:rFonts w:cs="B Zar" w:hint="cs"/>
          <w:color w:val="000000"/>
          <w:sz w:val="36"/>
          <w:szCs w:val="36"/>
        </w:rPr>
        <w:t>ə</w:t>
      </w:r>
      <w:r>
        <w:rPr>
          <w:rStyle w:val="contenttext"/>
          <w:rFonts w:cs="B Zar" w:hint="cs"/>
          <w:color w:val="000000"/>
          <w:sz w:val="36"/>
          <w:szCs w:val="36"/>
        </w:rPr>
        <w:t>sinin evin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tirir. Bel</w:t>
      </w:r>
      <w:r>
        <w:rPr>
          <w:rStyle w:val="contenttext"/>
          <w:rFonts w:cs="B Zar" w:hint="cs"/>
          <w:color w:val="000000"/>
          <w:sz w:val="36"/>
          <w:szCs w:val="36"/>
        </w:rPr>
        <w:t>ə</w:t>
      </w:r>
      <w:r>
        <w:rPr>
          <w:rStyle w:val="contenttext"/>
          <w:rFonts w:cs="B Zar" w:hint="cs"/>
          <w:color w:val="000000"/>
          <w:sz w:val="36"/>
          <w:szCs w:val="36"/>
        </w:rPr>
        <w:t>likl</w:t>
      </w:r>
      <w:r>
        <w:rPr>
          <w:rStyle w:val="contenttext"/>
          <w:rFonts w:cs="B Zar" w:hint="cs"/>
          <w:color w:val="000000"/>
          <w:sz w:val="36"/>
          <w:szCs w:val="36"/>
        </w:rPr>
        <w:t>ə</w:t>
      </w:r>
      <w:r>
        <w:rPr>
          <w:rStyle w:val="contenttext"/>
          <w:rFonts w:cs="B Zar" w:hint="cs"/>
          <w:color w:val="000000"/>
          <w:sz w:val="36"/>
          <w:szCs w:val="36"/>
        </w:rPr>
        <w:t xml:space="preserve">, ikinci qadın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zövc</w:t>
      </w:r>
      <w:r>
        <w:rPr>
          <w:rStyle w:val="contenttext"/>
          <w:rFonts w:cs="B Zar" w:hint="cs"/>
          <w:color w:val="000000"/>
          <w:sz w:val="36"/>
          <w:szCs w:val="36"/>
        </w:rPr>
        <w:t>ə</w:t>
      </w:r>
      <w:r>
        <w:rPr>
          <w:rStyle w:val="contenttext"/>
          <w:rFonts w:cs="B Zar" w:hint="cs"/>
          <w:color w:val="000000"/>
          <w:sz w:val="36"/>
          <w:szCs w:val="36"/>
        </w:rPr>
        <w:t>nin evi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sahib olan kimi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çarpır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onun h</w:t>
      </w:r>
      <w:r>
        <w:rPr>
          <w:rStyle w:val="contenttext"/>
          <w:rFonts w:cs="B Zar" w:hint="cs"/>
          <w:color w:val="000000"/>
          <w:sz w:val="36"/>
          <w:szCs w:val="36"/>
        </w:rPr>
        <w:t>ə</w:t>
      </w:r>
      <w:r>
        <w:rPr>
          <w:rStyle w:val="contenttext"/>
          <w:rFonts w:cs="B Zar" w:hint="cs"/>
          <w:color w:val="000000"/>
          <w:sz w:val="36"/>
          <w:szCs w:val="36"/>
        </w:rPr>
        <w:t xml:space="preserve">yatında qanıqaraçılıq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tirir. Birinci qadının bel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yi </w:t>
      </w:r>
      <w:r>
        <w:rPr>
          <w:rStyle w:val="contenttext"/>
          <w:rFonts w:cs="B Zar" w:hint="cs"/>
          <w:color w:val="000000"/>
          <w:sz w:val="36"/>
          <w:szCs w:val="36"/>
        </w:rPr>
        <w:t>ə</w:t>
      </w:r>
      <w:r>
        <w:rPr>
          <w:rStyle w:val="contenttext"/>
          <w:rFonts w:cs="B Zar" w:hint="cs"/>
          <w:color w:val="000000"/>
          <w:sz w:val="36"/>
          <w:szCs w:val="36"/>
        </w:rPr>
        <w:t>ksül-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düşdüyü fikir onun intiqam alması il</w:t>
      </w:r>
      <w:r>
        <w:rPr>
          <w:rStyle w:val="contenttext"/>
          <w:rFonts w:cs="B Zar" w:hint="cs"/>
          <w:color w:val="000000"/>
          <w:sz w:val="36"/>
          <w:szCs w:val="36"/>
        </w:rPr>
        <w:t>ə</w:t>
      </w:r>
      <w:r>
        <w:rPr>
          <w:rStyle w:val="contenttext"/>
          <w:rFonts w:cs="B Zar" w:hint="cs"/>
          <w:color w:val="000000"/>
          <w:sz w:val="36"/>
          <w:szCs w:val="36"/>
        </w:rPr>
        <w:t xml:space="preserve"> bağlıdır. Qadın üçün </w:t>
      </w:r>
      <w:r>
        <w:rPr>
          <w:rStyle w:val="contenttext"/>
          <w:rFonts w:cs="B Zar" w:hint="cs"/>
          <w:color w:val="000000"/>
          <w:sz w:val="36"/>
          <w:szCs w:val="36"/>
        </w:rPr>
        <w:t>ə</w:t>
      </w:r>
      <w:r>
        <w:rPr>
          <w:rStyle w:val="contenttext"/>
          <w:rFonts w:cs="B Zar" w:hint="cs"/>
          <w:color w:val="000000"/>
          <w:sz w:val="36"/>
          <w:szCs w:val="36"/>
        </w:rPr>
        <w:t>rinin onu t</w:t>
      </w:r>
      <w:r>
        <w:rPr>
          <w:rStyle w:val="contenttext"/>
          <w:rFonts w:cs="B Zar" w:hint="cs"/>
          <w:color w:val="000000"/>
          <w:sz w:val="36"/>
          <w:szCs w:val="36"/>
        </w:rPr>
        <w:t>ə</w:t>
      </w:r>
      <w:r>
        <w:rPr>
          <w:rStyle w:val="contenttext"/>
          <w:rFonts w:cs="B Zar" w:hint="cs"/>
          <w:color w:val="000000"/>
          <w:sz w:val="36"/>
          <w:szCs w:val="36"/>
        </w:rPr>
        <w:t>hqir etm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daha alçaldıcı bir şey düşünül</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tl/>
        </w:rPr>
        <w:t>.</w:t>
      </w:r>
    </w:p>
    <w:p w:rsidR="00000000" w:rsidRDefault="00976AFA" w:rsidP="0026523D">
      <w:pPr>
        <w:pStyle w:val="contentparagraph"/>
        <w:jc w:val="both"/>
        <w:divId w:val="1691908066"/>
        <w:rPr>
          <w:rFonts w:cs="B Zar" w:hint="cs"/>
          <w:color w:val="000000"/>
          <w:sz w:val="36"/>
          <w:szCs w:val="36"/>
          <w:rtl/>
        </w:rPr>
      </w:pPr>
      <w:r>
        <w:rPr>
          <w:rStyle w:val="contenttext"/>
          <w:rFonts w:cs="B Zar" w:hint="cs"/>
          <w:color w:val="000000"/>
          <w:sz w:val="36"/>
          <w:szCs w:val="36"/>
        </w:rPr>
        <w:t xml:space="preserve">Qadın üçün </w:t>
      </w:r>
      <w:r>
        <w:rPr>
          <w:rStyle w:val="contenttext"/>
          <w:rFonts w:cs="B Zar" w:hint="cs"/>
          <w:color w:val="000000"/>
          <w:sz w:val="36"/>
          <w:szCs w:val="36"/>
        </w:rPr>
        <w:t>ə</w:t>
      </w:r>
      <w:r>
        <w:rPr>
          <w:rStyle w:val="contenttext"/>
          <w:rFonts w:cs="B Zar" w:hint="cs"/>
          <w:color w:val="000000"/>
          <w:sz w:val="36"/>
          <w:szCs w:val="36"/>
        </w:rPr>
        <w:t>n böyük m</w:t>
      </w:r>
      <w:r>
        <w:rPr>
          <w:rStyle w:val="contenttext"/>
          <w:rFonts w:cs="B Zar" w:hint="cs"/>
          <w:color w:val="000000"/>
          <w:sz w:val="36"/>
          <w:szCs w:val="36"/>
        </w:rPr>
        <w:t>ə</w:t>
      </w:r>
      <w:r>
        <w:rPr>
          <w:rStyle w:val="contenttext"/>
          <w:rFonts w:cs="B Zar" w:hint="cs"/>
          <w:color w:val="000000"/>
          <w:sz w:val="36"/>
          <w:szCs w:val="36"/>
        </w:rPr>
        <w:t>ğlubiyy</w:t>
      </w:r>
      <w:r>
        <w:rPr>
          <w:rStyle w:val="contenttext"/>
          <w:rFonts w:cs="B Zar" w:hint="cs"/>
          <w:color w:val="000000"/>
          <w:sz w:val="36"/>
          <w:szCs w:val="36"/>
        </w:rPr>
        <w:t>ə</w:t>
      </w:r>
      <w:r>
        <w:rPr>
          <w:rStyle w:val="contenttext"/>
          <w:rFonts w:cs="B Zar" w:hint="cs"/>
          <w:color w:val="000000"/>
          <w:sz w:val="36"/>
          <w:szCs w:val="36"/>
        </w:rPr>
        <w:t xml:space="preserve">t öz </w:t>
      </w:r>
      <w:r>
        <w:rPr>
          <w:rStyle w:val="contenttext"/>
          <w:rFonts w:cs="B Zar" w:hint="cs"/>
          <w:color w:val="000000"/>
          <w:sz w:val="36"/>
          <w:szCs w:val="36"/>
        </w:rPr>
        <w:t>ə</w:t>
      </w:r>
      <w:r>
        <w:rPr>
          <w:rStyle w:val="contenttext"/>
          <w:rFonts w:cs="B Zar" w:hint="cs"/>
          <w:color w:val="000000"/>
          <w:sz w:val="36"/>
          <w:szCs w:val="36"/>
        </w:rPr>
        <w:t>rinin q</w:t>
      </w:r>
      <w:r>
        <w:rPr>
          <w:rStyle w:val="contenttext"/>
          <w:rFonts w:cs="B Zar" w:hint="cs"/>
          <w:color w:val="000000"/>
          <w:sz w:val="36"/>
          <w:szCs w:val="36"/>
        </w:rPr>
        <w:t>ə</w:t>
      </w:r>
      <w:r>
        <w:rPr>
          <w:rStyle w:val="contenttext"/>
          <w:rFonts w:cs="B Zar" w:hint="cs"/>
          <w:color w:val="000000"/>
          <w:sz w:val="36"/>
          <w:szCs w:val="36"/>
        </w:rPr>
        <w:t xml:space="preserve">lbini </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saxlaya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onu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verm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bir qadının ona sahib olduğunu müşahid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kdir. Kişi çox arvadlılıq fikrin</w:t>
      </w:r>
      <w:r>
        <w:rPr>
          <w:rStyle w:val="contenttext"/>
          <w:rFonts w:cs="B Zar" w:hint="cs"/>
          <w:color w:val="000000"/>
          <w:sz w:val="36"/>
          <w:szCs w:val="36"/>
        </w:rPr>
        <w:t>ə</w:t>
      </w:r>
      <w:r>
        <w:rPr>
          <w:rStyle w:val="contenttext"/>
          <w:rFonts w:cs="B Zar" w:hint="cs"/>
          <w:color w:val="000000"/>
          <w:sz w:val="36"/>
          <w:szCs w:val="36"/>
        </w:rPr>
        <w:t xml:space="preserve"> düşdüyü v</w:t>
      </w:r>
      <w:r>
        <w:rPr>
          <w:rStyle w:val="contenttext"/>
          <w:rFonts w:cs="B Zar" w:hint="cs"/>
          <w:color w:val="000000"/>
          <w:sz w:val="36"/>
          <w:szCs w:val="36"/>
        </w:rPr>
        <w:t>ə</w:t>
      </w:r>
      <w:r>
        <w:rPr>
          <w:rStyle w:val="contenttext"/>
          <w:rFonts w:cs="B Zar" w:hint="cs"/>
          <w:color w:val="000000"/>
          <w:sz w:val="36"/>
          <w:szCs w:val="36"/>
        </w:rPr>
        <w:t xml:space="preserve"> ikinci qadının da qanıqaraçılıq etdiyi zamanlarda birinci zövc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bu ş</w:t>
      </w:r>
      <w:r>
        <w:rPr>
          <w:rStyle w:val="contenttext"/>
          <w:rFonts w:cs="B Zar" w:hint="cs"/>
          <w:color w:val="000000"/>
          <w:sz w:val="36"/>
          <w:szCs w:val="36"/>
        </w:rPr>
        <w:t>ə</w:t>
      </w:r>
      <w:r>
        <w:rPr>
          <w:rStyle w:val="contenttext"/>
          <w:rFonts w:cs="B Zar" w:hint="cs"/>
          <w:color w:val="000000"/>
          <w:sz w:val="36"/>
          <w:szCs w:val="36"/>
        </w:rPr>
        <w:t>rait</w:t>
      </w:r>
      <w:r>
        <w:rPr>
          <w:rStyle w:val="contenttext"/>
          <w:rFonts w:cs="B Zar" w:hint="cs"/>
          <w:color w:val="000000"/>
          <w:sz w:val="36"/>
          <w:szCs w:val="36"/>
        </w:rPr>
        <w:t>ə</w:t>
      </w:r>
      <w:r>
        <w:rPr>
          <w:rStyle w:val="contenttext"/>
          <w:rFonts w:cs="B Zar" w:hint="cs"/>
          <w:color w:val="000000"/>
          <w:sz w:val="36"/>
          <w:szCs w:val="36"/>
        </w:rPr>
        <w:t xml:space="preserve"> razılaşmaq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br etm</w:t>
      </w:r>
      <w:r>
        <w:rPr>
          <w:rStyle w:val="contenttext"/>
          <w:rFonts w:cs="B Zar" w:hint="cs"/>
          <w:color w:val="000000"/>
          <w:sz w:val="36"/>
          <w:szCs w:val="36"/>
        </w:rPr>
        <w:t>ə</w:t>
      </w:r>
      <w:r>
        <w:rPr>
          <w:rStyle w:val="contenttext"/>
          <w:rFonts w:cs="B Zar" w:hint="cs"/>
          <w:color w:val="000000"/>
          <w:sz w:val="36"/>
          <w:szCs w:val="36"/>
        </w:rPr>
        <w:t>yi gözl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yersiz bir intizardır</w:t>
      </w:r>
      <w:r>
        <w:rPr>
          <w:rStyle w:val="contenttext"/>
          <w:rFonts w:cs="B Zar" w:hint="cs"/>
          <w:color w:val="000000"/>
          <w:sz w:val="36"/>
          <w:szCs w:val="36"/>
          <w:rtl/>
        </w:rPr>
        <w:t>.</w:t>
      </w:r>
    </w:p>
    <w:p w:rsidR="00000000" w:rsidRDefault="00976AFA" w:rsidP="0026523D">
      <w:pPr>
        <w:pStyle w:val="contentparagraph"/>
        <w:jc w:val="both"/>
        <w:divId w:val="1691908066"/>
        <w:rPr>
          <w:rFonts w:cs="B Zar" w:hint="cs"/>
          <w:color w:val="000000"/>
          <w:sz w:val="36"/>
          <w:szCs w:val="36"/>
          <w:rtl/>
        </w:rPr>
      </w:pPr>
      <w:r>
        <w:rPr>
          <w:rStyle w:val="contenttext"/>
          <w:rFonts w:cs="B Zar" w:hint="cs"/>
          <w:color w:val="000000"/>
          <w:sz w:val="36"/>
          <w:szCs w:val="36"/>
        </w:rPr>
        <w:t>Amma kişi öz birinci qadınına qarşı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hissi keçir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ona öz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 xml:space="preserve">tini artırsa, birinci qadın da </w:t>
      </w:r>
      <w:r>
        <w:rPr>
          <w:rStyle w:val="contenttext"/>
          <w:rFonts w:cs="B Zar" w:hint="cs"/>
          <w:color w:val="000000"/>
          <w:sz w:val="36"/>
          <w:szCs w:val="36"/>
        </w:rPr>
        <w:t>ə</w:t>
      </w:r>
      <w:r>
        <w:rPr>
          <w:rStyle w:val="contenttext"/>
          <w:rFonts w:cs="B Zar" w:hint="cs"/>
          <w:color w:val="000000"/>
          <w:sz w:val="36"/>
          <w:szCs w:val="36"/>
        </w:rPr>
        <w:t>rinin ona bigan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etinasız olmadığını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min olunmadığı üçün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üzürlü olduğunu görs</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mçinin, ikinci zövc</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p>
    <w:p w:rsidR="00000000" w:rsidRDefault="00976AFA" w:rsidP="0026523D">
      <w:pPr>
        <w:pStyle w:val="contentparagraph"/>
        <w:jc w:val="both"/>
        <w:divId w:val="169190806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h:335</w:t>
      </w:r>
    </w:p>
    <w:p w:rsidR="00000000" w:rsidRDefault="00976AFA" w:rsidP="0026523D">
      <w:pPr>
        <w:pStyle w:val="contentparagraph"/>
        <w:jc w:val="both"/>
        <w:divId w:val="1266157633"/>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rinin birinci qadına qarşı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v</w:t>
      </w:r>
      <w:r>
        <w:rPr>
          <w:rStyle w:val="contenttext"/>
          <w:rFonts w:cs="B Zar" w:hint="cs"/>
          <w:color w:val="000000"/>
          <w:sz w:val="36"/>
          <w:szCs w:val="36"/>
        </w:rPr>
        <w:t>ə</w:t>
      </w:r>
      <w:r>
        <w:rPr>
          <w:rStyle w:val="contenttext"/>
          <w:rFonts w:cs="B Zar" w:hint="cs"/>
          <w:color w:val="000000"/>
          <w:sz w:val="36"/>
          <w:szCs w:val="36"/>
        </w:rPr>
        <w:t xml:space="preserve"> qadının da bunda haqqı olduğunu anlasa, başqa bir ifad</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des</w:t>
      </w:r>
      <w:r>
        <w:rPr>
          <w:rStyle w:val="contenttext"/>
          <w:rFonts w:cs="B Zar" w:hint="cs"/>
          <w:color w:val="000000"/>
          <w:sz w:val="36"/>
          <w:szCs w:val="36"/>
        </w:rPr>
        <w:t>ə</w:t>
      </w:r>
      <w:r>
        <w:rPr>
          <w:rStyle w:val="contenttext"/>
          <w:rFonts w:cs="B Zar" w:hint="cs"/>
          <w:color w:val="000000"/>
          <w:sz w:val="36"/>
          <w:szCs w:val="36"/>
        </w:rPr>
        <w:t>k,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 ictimai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addım atdığını düşün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bir-birin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k o</w:t>
      </w:r>
      <w:r>
        <w:rPr>
          <w:rStyle w:val="contenttext"/>
          <w:rFonts w:cs="B Zar" w:hint="cs"/>
          <w:color w:val="000000"/>
          <w:sz w:val="36"/>
          <w:szCs w:val="36"/>
        </w:rPr>
        <w:t>lsa, daxili probleml</w:t>
      </w:r>
      <w:r>
        <w:rPr>
          <w:rStyle w:val="contenttext"/>
          <w:rFonts w:cs="B Zar" w:hint="cs"/>
          <w:color w:val="000000"/>
          <w:sz w:val="36"/>
          <w:szCs w:val="36"/>
        </w:rPr>
        <w:t>ə</w:t>
      </w:r>
      <w:r>
        <w:rPr>
          <w:rStyle w:val="contenttext"/>
          <w:rFonts w:cs="B Zar" w:hint="cs"/>
          <w:color w:val="000000"/>
          <w:sz w:val="36"/>
          <w:szCs w:val="36"/>
        </w:rPr>
        <w:t>r ortadan 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qalxacaqdır</w:t>
      </w:r>
      <w:r>
        <w:rPr>
          <w:rStyle w:val="contenttext"/>
          <w:rFonts w:cs="B Zar" w:hint="cs"/>
          <w:color w:val="000000"/>
          <w:sz w:val="36"/>
          <w:szCs w:val="36"/>
          <w:rtl/>
        </w:rPr>
        <w:t>.</w:t>
      </w:r>
    </w:p>
    <w:p w:rsidR="00000000" w:rsidRDefault="00976AFA" w:rsidP="0026523D">
      <w:pPr>
        <w:pStyle w:val="contentparagraph"/>
        <w:jc w:val="both"/>
        <w:divId w:val="1266157633"/>
        <w:rPr>
          <w:rFonts w:cs="B Zar" w:hint="cs"/>
          <w:color w:val="000000"/>
          <w:sz w:val="36"/>
          <w:szCs w:val="36"/>
          <w:rtl/>
        </w:rPr>
      </w:pPr>
      <w:r>
        <w:rPr>
          <w:rStyle w:val="contenttext"/>
          <w:rFonts w:cs="B Zar" w:hint="cs"/>
          <w:color w:val="000000"/>
          <w:sz w:val="36"/>
          <w:szCs w:val="36"/>
        </w:rPr>
        <w:t>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qaynaqlanan müt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qqi h</w:t>
      </w:r>
      <w:r>
        <w:rPr>
          <w:rStyle w:val="contenttext"/>
          <w:rFonts w:cs="B Zar" w:hint="cs"/>
          <w:color w:val="000000"/>
          <w:sz w:val="36"/>
          <w:szCs w:val="36"/>
        </w:rPr>
        <w:t>ə</w:t>
      </w:r>
      <w:r>
        <w:rPr>
          <w:rStyle w:val="contenttext"/>
          <w:rFonts w:cs="B Zar" w:hint="cs"/>
          <w:color w:val="000000"/>
          <w:sz w:val="36"/>
          <w:szCs w:val="36"/>
        </w:rPr>
        <w:t>ll yollarına malikdir. Onun icraçıları, hökm</w:t>
      </w:r>
      <w:r>
        <w:rPr>
          <w:rStyle w:val="contenttext"/>
          <w:rFonts w:cs="B Zar" w:hint="cs"/>
          <w:color w:val="000000"/>
          <w:sz w:val="36"/>
          <w:szCs w:val="36"/>
        </w:rPr>
        <w:t>ə</w:t>
      </w:r>
      <w:r>
        <w:rPr>
          <w:rStyle w:val="contenttext"/>
          <w:rFonts w:cs="B Zar" w:hint="cs"/>
          <w:color w:val="000000"/>
          <w:sz w:val="36"/>
          <w:szCs w:val="36"/>
        </w:rPr>
        <w:t>n, ali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em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islami t</w:t>
      </w:r>
      <w:r>
        <w:rPr>
          <w:rStyle w:val="contenttext"/>
          <w:rFonts w:cs="B Zar" w:hint="cs"/>
          <w:color w:val="000000"/>
          <w:sz w:val="36"/>
          <w:szCs w:val="36"/>
        </w:rPr>
        <w:t>ə</w:t>
      </w:r>
      <w:r>
        <w:rPr>
          <w:rStyle w:val="contenttext"/>
          <w:rFonts w:cs="B Zar" w:hint="cs"/>
          <w:color w:val="000000"/>
          <w:sz w:val="36"/>
          <w:szCs w:val="36"/>
        </w:rPr>
        <w:t>rbiy</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yararlanmalıdırlar. T</w:t>
      </w:r>
      <w:r>
        <w:rPr>
          <w:rStyle w:val="contenttext"/>
          <w:rFonts w:cs="B Zar" w:hint="cs"/>
          <w:color w:val="000000"/>
          <w:sz w:val="36"/>
          <w:szCs w:val="36"/>
        </w:rPr>
        <w:t>ə</w:t>
      </w:r>
      <w:r>
        <w:rPr>
          <w:rStyle w:val="contenttext"/>
          <w:rFonts w:cs="B Zar" w:hint="cs"/>
          <w:color w:val="000000"/>
          <w:sz w:val="36"/>
          <w:szCs w:val="36"/>
        </w:rPr>
        <w:t>crüb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kişinin ikinci </w:t>
      </w:r>
      <w:r>
        <w:rPr>
          <w:rStyle w:val="contenttext"/>
          <w:rFonts w:cs="B Zar" w:hint="cs"/>
          <w:color w:val="000000"/>
          <w:sz w:val="36"/>
          <w:szCs w:val="36"/>
        </w:rPr>
        <w:t>qadına ehtiyaclı olduğu, amma 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addım atmadığı zamanlarda qadın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anlamış olarasa, onun özünün c</w:t>
      </w:r>
      <w:r>
        <w:rPr>
          <w:rStyle w:val="contenttext"/>
          <w:rFonts w:cs="B Zar" w:hint="cs"/>
          <w:color w:val="000000"/>
          <w:sz w:val="36"/>
          <w:szCs w:val="36"/>
        </w:rPr>
        <w:t>ə</w:t>
      </w:r>
      <w:r>
        <w:rPr>
          <w:rStyle w:val="contenttext"/>
          <w:rFonts w:cs="B Zar" w:hint="cs"/>
          <w:color w:val="000000"/>
          <w:sz w:val="36"/>
          <w:szCs w:val="36"/>
        </w:rPr>
        <w:t>sar</w:t>
      </w:r>
      <w:r>
        <w:rPr>
          <w:rStyle w:val="contenttext"/>
          <w:rFonts w:cs="B Zar" w:hint="cs"/>
          <w:color w:val="000000"/>
          <w:sz w:val="36"/>
          <w:szCs w:val="36"/>
        </w:rPr>
        <w:t>ə</w:t>
      </w:r>
      <w:r>
        <w:rPr>
          <w:rStyle w:val="contenttext"/>
          <w:rFonts w:cs="B Zar" w:hint="cs"/>
          <w:color w:val="000000"/>
          <w:sz w:val="36"/>
          <w:szCs w:val="36"/>
        </w:rPr>
        <w:t xml:space="preserve">tli olaraq ikinci qadını </w:t>
      </w:r>
      <w:r>
        <w:rPr>
          <w:rStyle w:val="contenttext"/>
          <w:rFonts w:cs="B Zar" w:hint="cs"/>
          <w:color w:val="000000"/>
          <w:sz w:val="36"/>
          <w:szCs w:val="36"/>
        </w:rPr>
        <w:t>ə</w:t>
      </w:r>
      <w:r>
        <w:rPr>
          <w:rStyle w:val="contenttext"/>
          <w:rFonts w:cs="B Zar" w:hint="cs"/>
          <w:color w:val="000000"/>
          <w:sz w:val="36"/>
          <w:szCs w:val="36"/>
        </w:rPr>
        <w:t>rinin evin</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tirdiyini v</w:t>
      </w:r>
      <w:r>
        <w:rPr>
          <w:rStyle w:val="contenttext"/>
          <w:rFonts w:cs="B Zar" w:hint="cs"/>
          <w:color w:val="000000"/>
          <w:sz w:val="36"/>
          <w:szCs w:val="36"/>
        </w:rPr>
        <w:t>ə</w:t>
      </w:r>
      <w:r>
        <w:rPr>
          <w:rStyle w:val="contenttext"/>
          <w:rFonts w:cs="B Zar" w:hint="cs"/>
          <w:color w:val="000000"/>
          <w:sz w:val="36"/>
          <w:szCs w:val="36"/>
        </w:rPr>
        <w:t xml:space="preserve"> heç bir narahatçılıq v</w:t>
      </w:r>
      <w:r>
        <w:rPr>
          <w:rStyle w:val="contenttext"/>
          <w:rFonts w:cs="B Zar" w:hint="cs"/>
          <w:color w:val="000000"/>
          <w:sz w:val="36"/>
          <w:szCs w:val="36"/>
        </w:rPr>
        <w:t>ə</w:t>
      </w:r>
      <w:r>
        <w:rPr>
          <w:rStyle w:val="contenttext"/>
          <w:rFonts w:cs="B Zar" w:hint="cs"/>
          <w:color w:val="000000"/>
          <w:sz w:val="36"/>
          <w:szCs w:val="36"/>
        </w:rPr>
        <w:t xml:space="preserve"> problemin d</w:t>
      </w:r>
      <w:r>
        <w:rPr>
          <w:rStyle w:val="contenttext"/>
          <w:rFonts w:cs="B Zar" w:hint="cs"/>
          <w:color w:val="000000"/>
          <w:sz w:val="36"/>
          <w:szCs w:val="36"/>
        </w:rPr>
        <w:t>ə</w:t>
      </w:r>
      <w:r>
        <w:rPr>
          <w:rStyle w:val="contenttext"/>
          <w:rFonts w:cs="B Zar" w:hint="cs"/>
          <w:color w:val="000000"/>
          <w:sz w:val="36"/>
          <w:szCs w:val="36"/>
        </w:rPr>
        <w:t xml:space="preserve"> yaranmadığını nişan verib göst</w:t>
      </w:r>
      <w:r>
        <w:rPr>
          <w:rStyle w:val="contenttext"/>
          <w:rFonts w:cs="B Zar" w:hint="cs"/>
          <w:color w:val="000000"/>
          <w:sz w:val="36"/>
          <w:szCs w:val="36"/>
        </w:rPr>
        <w:t>ə</w:t>
      </w:r>
      <w:r>
        <w:rPr>
          <w:rStyle w:val="contenttext"/>
          <w:rFonts w:cs="B Zar" w:hint="cs"/>
          <w:color w:val="000000"/>
          <w:sz w:val="36"/>
          <w:szCs w:val="36"/>
        </w:rPr>
        <w:t>rmişdir</w:t>
      </w:r>
      <w:r>
        <w:rPr>
          <w:rStyle w:val="contenttext"/>
          <w:rFonts w:cs="B Zar" w:hint="cs"/>
          <w:color w:val="000000"/>
          <w:sz w:val="36"/>
          <w:szCs w:val="36"/>
          <w:rtl/>
        </w:rPr>
        <w:t>.</w:t>
      </w:r>
    </w:p>
    <w:p w:rsidR="00000000" w:rsidRDefault="00976AFA" w:rsidP="0026523D">
      <w:pPr>
        <w:pStyle w:val="contentparagraph"/>
        <w:jc w:val="both"/>
        <w:divId w:val="1266157633"/>
        <w:rPr>
          <w:rFonts w:cs="B Zar" w:hint="cs"/>
          <w:color w:val="000000"/>
          <w:sz w:val="36"/>
          <w:szCs w:val="36"/>
          <w:rtl/>
        </w:rPr>
      </w:pPr>
      <w:r>
        <w:rPr>
          <w:rStyle w:val="contenttext"/>
          <w:rFonts w:cs="B Zar" w:hint="cs"/>
          <w:color w:val="000000"/>
          <w:sz w:val="36"/>
          <w:szCs w:val="36"/>
        </w:rPr>
        <w:t>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ki</w:t>
      </w:r>
      <w:r>
        <w:rPr>
          <w:rStyle w:val="contenttext"/>
          <w:rFonts w:cs="B Zar" w:hint="cs"/>
          <w:color w:val="000000"/>
          <w:sz w:val="36"/>
          <w:szCs w:val="36"/>
        </w:rPr>
        <w:t>şil</w:t>
      </w:r>
      <w:r>
        <w:rPr>
          <w:rStyle w:val="contenttext"/>
          <w:rFonts w:cs="B Zar" w:hint="cs"/>
          <w:color w:val="000000"/>
          <w:sz w:val="36"/>
          <w:szCs w:val="36"/>
        </w:rPr>
        <w:t>ə</w:t>
      </w:r>
      <w:r>
        <w:rPr>
          <w:rStyle w:val="contenttext"/>
          <w:rFonts w:cs="B Zar" w:hint="cs"/>
          <w:color w:val="000000"/>
          <w:sz w:val="36"/>
          <w:szCs w:val="36"/>
        </w:rPr>
        <w:t>rin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yata keçir</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n istifad</w:t>
      </w:r>
      <w:r>
        <w:rPr>
          <w:rStyle w:val="contenttext"/>
          <w:rFonts w:cs="B Zar" w:hint="cs"/>
          <w:color w:val="000000"/>
          <w:sz w:val="36"/>
          <w:szCs w:val="36"/>
        </w:rPr>
        <w:t>ə</w:t>
      </w:r>
      <w:r>
        <w:rPr>
          <w:rStyle w:val="contenttext"/>
          <w:rFonts w:cs="B Zar" w:hint="cs"/>
          <w:color w:val="000000"/>
          <w:sz w:val="36"/>
          <w:szCs w:val="36"/>
        </w:rPr>
        <w:t xml:space="preserve"> etdikl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hşilikl</w:t>
      </w:r>
      <w:r>
        <w:rPr>
          <w:rStyle w:val="contenttext"/>
          <w:rFonts w:cs="B Zar" w:hint="cs"/>
          <w:color w:val="000000"/>
          <w:sz w:val="36"/>
          <w:szCs w:val="36"/>
        </w:rPr>
        <w:t>ə</w:t>
      </w:r>
      <w:r>
        <w:rPr>
          <w:rStyle w:val="contenttext"/>
          <w:rFonts w:cs="B Zar" w:hint="cs"/>
          <w:color w:val="000000"/>
          <w:sz w:val="36"/>
          <w:szCs w:val="36"/>
        </w:rPr>
        <w:t>r bir sıra probleml</w:t>
      </w:r>
      <w:r>
        <w:rPr>
          <w:rStyle w:val="contenttext"/>
          <w:rFonts w:cs="B Zar" w:hint="cs"/>
          <w:color w:val="000000"/>
          <w:sz w:val="36"/>
          <w:szCs w:val="36"/>
        </w:rPr>
        <w:t>ə</w:t>
      </w:r>
      <w:r>
        <w:rPr>
          <w:rStyle w:val="contenttext"/>
          <w:rFonts w:cs="B Zar" w:hint="cs"/>
          <w:color w:val="000000"/>
          <w:sz w:val="36"/>
          <w:szCs w:val="36"/>
        </w:rPr>
        <w:t>rin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w:t>
      </w:r>
      <w:r>
        <w:rPr>
          <w:rStyle w:val="contenttext"/>
          <w:rFonts w:cs="B Zar" w:hint="cs"/>
          <w:color w:val="000000"/>
          <w:sz w:val="36"/>
          <w:szCs w:val="36"/>
          <w:rtl/>
        </w:rPr>
        <w:t>.</w:t>
      </w:r>
    </w:p>
    <w:p w:rsidR="00000000" w:rsidRDefault="00976AFA" w:rsidP="0026523D">
      <w:pPr>
        <w:pStyle w:val="Heading3"/>
        <w:shd w:val="clear" w:color="auto" w:fill="FFFFFF"/>
        <w:jc w:val="both"/>
        <w:divId w:val="1290473021"/>
        <w:rPr>
          <w:rFonts w:eastAsia="Times New Roman" w:cs="B Titr" w:hint="cs"/>
          <w:b w:val="0"/>
          <w:bCs w:val="0"/>
          <w:color w:val="FF0080"/>
          <w:sz w:val="30"/>
          <w:szCs w:val="30"/>
          <w:rtl/>
        </w:rPr>
      </w:pPr>
      <w:r>
        <w:rPr>
          <w:rFonts w:eastAsia="Times New Roman" w:cs="B Titr" w:hint="cs"/>
          <w:b w:val="0"/>
          <w:bCs w:val="0"/>
          <w:color w:val="FF0080"/>
          <w:sz w:val="30"/>
          <w:szCs w:val="30"/>
        </w:rPr>
        <w:t>Әxlaqi baxımdan</w:t>
      </w:r>
    </w:p>
    <w:p w:rsidR="00000000" w:rsidRDefault="00976AFA" w:rsidP="0026523D">
      <w:pPr>
        <w:pStyle w:val="contentparagraph"/>
        <w:jc w:val="both"/>
        <w:divId w:val="1290473021"/>
        <w:rPr>
          <w:rFonts w:cs="B Zar" w:hint="cs"/>
          <w:color w:val="000000"/>
          <w:sz w:val="36"/>
          <w:szCs w:val="36"/>
          <w:rtl/>
        </w:rPr>
      </w:pPr>
      <w:r>
        <w:rPr>
          <w:rStyle w:val="contenttext"/>
          <w:rFonts w:cs="B Zar" w:hint="cs"/>
          <w:color w:val="000000"/>
          <w:sz w:val="36"/>
          <w:szCs w:val="36"/>
        </w:rPr>
        <w:t>Çoxarvadlılıq il</w:t>
      </w:r>
      <w:r>
        <w:rPr>
          <w:rStyle w:val="contenttext"/>
          <w:rFonts w:cs="B Zar" w:hint="cs"/>
          <w:color w:val="000000"/>
          <w:sz w:val="36"/>
          <w:szCs w:val="36"/>
        </w:rPr>
        <w:t>ə</w:t>
      </w:r>
      <w:r>
        <w:rPr>
          <w:rStyle w:val="contenttext"/>
          <w:rFonts w:cs="B Zar" w:hint="cs"/>
          <w:color w:val="000000"/>
          <w:sz w:val="36"/>
          <w:szCs w:val="36"/>
        </w:rPr>
        <w:t xml:space="preserve"> bağlı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sinin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olduğunu deyirl</w:t>
      </w:r>
      <w:r>
        <w:rPr>
          <w:rStyle w:val="contenttext"/>
          <w:rFonts w:cs="B Zar" w:hint="cs"/>
          <w:color w:val="000000"/>
          <w:sz w:val="36"/>
          <w:szCs w:val="36"/>
        </w:rPr>
        <w:t>ə</w:t>
      </w:r>
      <w:r>
        <w:rPr>
          <w:rStyle w:val="contenttext"/>
          <w:rFonts w:cs="B Zar" w:hint="cs"/>
          <w:color w:val="000000"/>
          <w:sz w:val="36"/>
          <w:szCs w:val="36"/>
        </w:rPr>
        <w:t>r. Y</w:t>
      </w:r>
      <w:r>
        <w:rPr>
          <w:rStyle w:val="contenttext"/>
          <w:rFonts w:cs="B Zar" w:hint="cs"/>
          <w:color w:val="000000"/>
          <w:sz w:val="36"/>
          <w:szCs w:val="36"/>
        </w:rPr>
        <w:t>ə</w:t>
      </w:r>
      <w:r>
        <w:rPr>
          <w:rStyle w:val="contenttext"/>
          <w:rFonts w:cs="B Zar" w:hint="cs"/>
          <w:color w:val="000000"/>
          <w:sz w:val="36"/>
          <w:szCs w:val="36"/>
        </w:rPr>
        <w:t>ni, kişinin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tbazlıq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verilir. Əxlaq insanı ş</w:t>
      </w:r>
      <w:r>
        <w:rPr>
          <w:rStyle w:val="contenttext"/>
          <w:rFonts w:cs="B Zar" w:hint="cs"/>
          <w:color w:val="000000"/>
          <w:sz w:val="36"/>
          <w:szCs w:val="36"/>
        </w:rPr>
        <w:t>ə</w:t>
      </w:r>
      <w:r>
        <w:rPr>
          <w:rStyle w:val="contenttext"/>
          <w:rFonts w:cs="B Zar" w:hint="cs"/>
          <w:color w:val="000000"/>
          <w:sz w:val="36"/>
          <w:szCs w:val="36"/>
        </w:rPr>
        <w:t>hvani hisl</w:t>
      </w:r>
      <w:r>
        <w:rPr>
          <w:rStyle w:val="contenttext"/>
          <w:rFonts w:cs="B Zar" w:hint="cs"/>
          <w:color w:val="000000"/>
          <w:sz w:val="36"/>
          <w:szCs w:val="36"/>
        </w:rPr>
        <w:t>ə</w:t>
      </w:r>
      <w:r>
        <w:rPr>
          <w:rStyle w:val="contenttext"/>
          <w:rFonts w:cs="B Zar" w:hint="cs"/>
          <w:color w:val="000000"/>
          <w:sz w:val="36"/>
          <w:szCs w:val="36"/>
        </w:rPr>
        <w:t>rini mümkün olduğu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minimuma azaltmağa yön</w:t>
      </w:r>
      <w:r>
        <w:rPr>
          <w:rStyle w:val="contenttext"/>
          <w:rFonts w:cs="B Zar" w:hint="cs"/>
          <w:color w:val="000000"/>
          <w:sz w:val="36"/>
          <w:szCs w:val="36"/>
        </w:rPr>
        <w:t>ə</w:t>
      </w:r>
      <w:r>
        <w:rPr>
          <w:rStyle w:val="contenttext"/>
          <w:rFonts w:cs="B Zar" w:hint="cs"/>
          <w:color w:val="000000"/>
          <w:sz w:val="36"/>
          <w:szCs w:val="36"/>
        </w:rPr>
        <w:t>ldir, çünki insan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tinin qarşısını almazsa, o, daha da artaraq alovlanacaqdır İnsan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bel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1290473021"/>
        <w:rPr>
          <w:rFonts w:cs="B Zar" w:hint="cs"/>
          <w:color w:val="000000"/>
          <w:sz w:val="36"/>
          <w:szCs w:val="36"/>
          <w:rtl/>
        </w:rPr>
      </w:pPr>
      <w:r>
        <w:rPr>
          <w:rStyle w:val="contenttext"/>
          <w:rFonts w:cs="B Zar" w:hint="cs"/>
          <w:color w:val="000000"/>
          <w:sz w:val="36"/>
          <w:szCs w:val="36"/>
        </w:rPr>
        <w:t>Montesko “Qanunların ruhu” (Ruhul-q</w:t>
      </w:r>
      <w:r>
        <w:rPr>
          <w:rStyle w:val="contenttext"/>
          <w:rFonts w:cs="B Zar" w:hint="cs"/>
          <w:color w:val="000000"/>
          <w:sz w:val="36"/>
          <w:szCs w:val="36"/>
        </w:rPr>
        <w:t>ə</w:t>
      </w:r>
      <w:r>
        <w:rPr>
          <w:rStyle w:val="contenttext"/>
          <w:rFonts w:cs="B Zar" w:hint="cs"/>
          <w:color w:val="000000"/>
          <w:sz w:val="36"/>
          <w:szCs w:val="36"/>
        </w:rPr>
        <w:t xml:space="preserve">vanin)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dörd yüz qırx üç</w:t>
      </w:r>
      <w:r>
        <w:rPr>
          <w:rStyle w:val="contenttext"/>
          <w:rFonts w:cs="B Zar" w:hint="cs"/>
          <w:color w:val="000000"/>
          <w:sz w:val="36"/>
          <w:szCs w:val="36"/>
        </w:rPr>
        <w:t>üncü s</w:t>
      </w:r>
      <w:r>
        <w:rPr>
          <w:rStyle w:val="contenttext"/>
          <w:rFonts w:cs="B Zar" w:hint="cs"/>
          <w:color w:val="000000"/>
          <w:sz w:val="36"/>
          <w:szCs w:val="36"/>
        </w:rPr>
        <w:t>ə</w:t>
      </w:r>
      <w:r>
        <w:rPr>
          <w:rStyle w:val="contenttext"/>
          <w:rFonts w:cs="B Zar" w:hint="cs"/>
          <w:color w:val="000000"/>
          <w:sz w:val="36"/>
          <w:szCs w:val="36"/>
        </w:rPr>
        <w:t>hif</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çoxarvadlılıq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yazır</w:t>
      </w:r>
      <w:r>
        <w:rPr>
          <w:rStyle w:val="contenttext"/>
          <w:rFonts w:cs="B Zar" w:hint="cs"/>
          <w:color w:val="000000"/>
          <w:sz w:val="36"/>
          <w:szCs w:val="36"/>
          <w:rtl/>
        </w:rPr>
        <w:t>:</w:t>
      </w:r>
    </w:p>
    <w:p w:rsidR="00000000" w:rsidRDefault="00976AFA" w:rsidP="0026523D">
      <w:pPr>
        <w:pStyle w:val="contentparagraph"/>
        <w:jc w:val="both"/>
        <w:divId w:val="129047302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rakeş padşahının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mxanasında ağ, sarı v</w:t>
      </w:r>
      <w:r>
        <w:rPr>
          <w:rStyle w:val="contenttext"/>
          <w:rFonts w:cs="B Zar" w:hint="cs"/>
          <w:color w:val="000000"/>
          <w:sz w:val="36"/>
          <w:szCs w:val="36"/>
        </w:rPr>
        <w:t>ə</w:t>
      </w:r>
      <w:r>
        <w:rPr>
          <w:rStyle w:val="contenttext"/>
          <w:rFonts w:cs="B Zar" w:hint="cs"/>
          <w:color w:val="000000"/>
          <w:sz w:val="36"/>
          <w:szCs w:val="36"/>
        </w:rPr>
        <w:t xml:space="preserve"> qarad</w:t>
      </w:r>
      <w:r>
        <w:rPr>
          <w:rStyle w:val="contenttext"/>
          <w:rFonts w:cs="B Zar" w:hint="cs"/>
          <w:color w:val="000000"/>
          <w:sz w:val="36"/>
          <w:szCs w:val="36"/>
        </w:rPr>
        <w:t>ə</w:t>
      </w:r>
      <w:r>
        <w:rPr>
          <w:rStyle w:val="contenttext"/>
          <w:rFonts w:cs="B Zar" w:hint="cs"/>
          <w:color w:val="000000"/>
          <w:sz w:val="36"/>
          <w:szCs w:val="36"/>
        </w:rPr>
        <w:t>rili olmaqla, bütün irql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qadınlar var idi. Əg</w:t>
      </w:r>
      <w:r>
        <w:rPr>
          <w:rStyle w:val="contenttext"/>
          <w:rFonts w:cs="B Zar" w:hint="cs"/>
          <w:color w:val="000000"/>
          <w:sz w:val="36"/>
          <w:szCs w:val="36"/>
        </w:rPr>
        <w:t>ə</w:t>
      </w:r>
      <w:r>
        <w:rPr>
          <w:rStyle w:val="contenttext"/>
          <w:rFonts w:cs="B Zar" w:hint="cs"/>
          <w:color w:val="000000"/>
          <w:sz w:val="36"/>
          <w:szCs w:val="36"/>
        </w:rPr>
        <w:t>r bu ş</w:t>
      </w:r>
      <w:r>
        <w:rPr>
          <w:rStyle w:val="contenttext"/>
          <w:rFonts w:cs="B Zar" w:hint="cs"/>
          <w:color w:val="000000"/>
          <w:sz w:val="36"/>
          <w:szCs w:val="36"/>
        </w:rPr>
        <w:t>ə</w:t>
      </w:r>
      <w:r>
        <w:rPr>
          <w:rStyle w:val="contenttext"/>
          <w:rFonts w:cs="B Zar" w:hint="cs"/>
          <w:color w:val="000000"/>
          <w:sz w:val="36"/>
          <w:szCs w:val="36"/>
        </w:rPr>
        <w:t>xs sahib olduğu qadınların iki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qadına sahib olsa, yen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 xml:space="preserve"> qadınlar almaq</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el</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artırılsa, bir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şidd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Çoxarvadlılıq eyni zamanda, insanın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zidd v</w:t>
      </w:r>
      <w:r>
        <w:rPr>
          <w:rStyle w:val="contenttext"/>
          <w:rFonts w:cs="B Zar" w:hint="cs"/>
          <w:color w:val="000000"/>
          <w:sz w:val="36"/>
          <w:szCs w:val="36"/>
        </w:rPr>
        <w:t>ə</w:t>
      </w:r>
      <w:r>
        <w:rPr>
          <w:rStyle w:val="contenttext"/>
          <w:rFonts w:cs="B Zar" w:hint="cs"/>
          <w:color w:val="000000"/>
          <w:sz w:val="36"/>
          <w:szCs w:val="36"/>
        </w:rPr>
        <w:t xml:space="preserve"> müxalif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mcinsbazlığı) d</w:t>
      </w:r>
      <w:r>
        <w:rPr>
          <w:rStyle w:val="contenttext"/>
          <w:rFonts w:cs="B Zar" w:hint="cs"/>
          <w:color w:val="000000"/>
          <w:sz w:val="36"/>
          <w:szCs w:val="36"/>
        </w:rPr>
        <w:t>ə</w:t>
      </w:r>
      <w:r>
        <w:rPr>
          <w:rStyle w:val="contenttext"/>
          <w:rFonts w:cs="B Zar" w:hint="cs"/>
          <w:color w:val="000000"/>
          <w:sz w:val="36"/>
          <w:szCs w:val="36"/>
        </w:rPr>
        <w:t xml:space="preserve"> insana t</w:t>
      </w:r>
      <w:r>
        <w:rPr>
          <w:rStyle w:val="contenttext"/>
          <w:rFonts w:cs="B Zar" w:hint="cs"/>
          <w:color w:val="000000"/>
          <w:sz w:val="36"/>
          <w:szCs w:val="36"/>
        </w:rPr>
        <w:t>ə</w:t>
      </w:r>
      <w:r>
        <w:rPr>
          <w:rStyle w:val="contenttext"/>
          <w:rFonts w:cs="B Zar" w:hint="cs"/>
          <w:color w:val="000000"/>
          <w:sz w:val="36"/>
          <w:szCs w:val="36"/>
        </w:rPr>
        <w:t>lim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yayılmasına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Çünki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olunmuş h</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n xaric olmaq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qanun tanımayan halların yaranmasına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olur. Orada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kat baş verdiyi zaman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mxanalarda, h</w:t>
      </w:r>
      <w:r>
        <w:rPr>
          <w:rStyle w:val="contenttext"/>
          <w:rFonts w:cs="B Zar" w:hint="cs"/>
          <w:color w:val="000000"/>
          <w:sz w:val="36"/>
          <w:szCs w:val="36"/>
        </w:rPr>
        <w:t>ə</w:t>
      </w:r>
      <w:r>
        <w:rPr>
          <w:rStyle w:val="contenttext"/>
          <w:rFonts w:cs="B Zar" w:hint="cs"/>
          <w:color w:val="000000"/>
          <w:sz w:val="36"/>
          <w:szCs w:val="36"/>
        </w:rPr>
        <w:t>tta, bir qadına bel</w:t>
      </w:r>
      <w:r>
        <w:rPr>
          <w:rStyle w:val="contenttext"/>
          <w:rFonts w:cs="B Zar" w:hint="cs"/>
          <w:color w:val="000000"/>
          <w:sz w:val="36"/>
          <w:szCs w:val="36"/>
        </w:rPr>
        <w:t>ə</w:t>
      </w:r>
      <w:r>
        <w:rPr>
          <w:rStyle w:val="contenttext"/>
          <w:rFonts w:cs="B Zar" w:hint="cs"/>
          <w:color w:val="000000"/>
          <w:sz w:val="36"/>
          <w:szCs w:val="36"/>
        </w:rPr>
        <w:t xml:space="preserve"> sahib olan hökmdar tapma mümkün olmurdu, o hökmdarlar öz eşqbazlıqlar</w:t>
      </w:r>
      <w:r>
        <w:rPr>
          <w:rStyle w:val="contenttext"/>
          <w:rFonts w:cs="B Zar" w:hint="cs"/>
          <w:color w:val="000000"/>
          <w:sz w:val="36"/>
          <w:szCs w:val="36"/>
        </w:rPr>
        <w:t>ını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p>
    <w:p w:rsidR="00000000" w:rsidRDefault="00976AFA" w:rsidP="0026523D">
      <w:pPr>
        <w:pStyle w:val="contentparagraph"/>
        <w:jc w:val="both"/>
        <w:divId w:val="129047302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h:336</w:t>
      </w:r>
    </w:p>
    <w:p w:rsidR="00000000" w:rsidRDefault="00976AFA" w:rsidP="0026523D">
      <w:pPr>
        <w:pStyle w:val="contentparagraph"/>
        <w:jc w:val="both"/>
        <w:divId w:val="501355197"/>
        <w:rPr>
          <w:rFonts w:cs="B Zar" w:hint="cs"/>
          <w:color w:val="000000"/>
          <w:sz w:val="36"/>
          <w:szCs w:val="36"/>
          <w:rtl/>
        </w:rPr>
      </w:pPr>
      <w:r>
        <w:rPr>
          <w:rStyle w:val="contenttext"/>
          <w:rFonts w:cs="B Zar" w:hint="cs"/>
          <w:color w:val="000000"/>
          <w:sz w:val="36"/>
          <w:szCs w:val="36"/>
        </w:rPr>
        <w:t>fitr</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zidd olaraq h</w:t>
      </w:r>
      <w:r>
        <w:rPr>
          <w:rStyle w:val="contenttext"/>
          <w:rFonts w:cs="B Zar" w:hint="cs"/>
          <w:color w:val="000000"/>
          <w:sz w:val="36"/>
          <w:szCs w:val="36"/>
        </w:rPr>
        <w:t>ə</w:t>
      </w:r>
      <w:r>
        <w:rPr>
          <w:rStyle w:val="contenttext"/>
          <w:rFonts w:cs="B Zar" w:hint="cs"/>
          <w:color w:val="000000"/>
          <w:sz w:val="36"/>
          <w:szCs w:val="36"/>
        </w:rPr>
        <w:t>yata keçirirdil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501355197"/>
        <w:rPr>
          <w:rFonts w:cs="B Zar" w:hint="cs"/>
          <w:color w:val="000000"/>
          <w:sz w:val="36"/>
          <w:szCs w:val="36"/>
          <w:rtl/>
        </w:rPr>
      </w:pPr>
      <w:r>
        <w:rPr>
          <w:rStyle w:val="contenttext"/>
          <w:rFonts w:cs="B Zar" w:hint="cs"/>
          <w:color w:val="000000"/>
          <w:sz w:val="36"/>
          <w:szCs w:val="36"/>
        </w:rPr>
        <w:t>Bu iradı iki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diqiq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araşdırmaq lazımdır: Birincisi, düzgün v</w:t>
      </w:r>
      <w:r>
        <w:rPr>
          <w:rStyle w:val="contenttext"/>
          <w:rFonts w:cs="B Zar" w:hint="cs"/>
          <w:color w:val="000000"/>
          <w:sz w:val="36"/>
          <w:szCs w:val="36"/>
        </w:rPr>
        <w:t>ə</w:t>
      </w:r>
      <w:r>
        <w:rPr>
          <w:rStyle w:val="contenttext"/>
          <w:rFonts w:cs="B Zar" w:hint="cs"/>
          <w:color w:val="000000"/>
          <w:sz w:val="36"/>
          <w:szCs w:val="36"/>
        </w:rPr>
        <w:t xml:space="preserve"> pak </w:t>
      </w:r>
      <w:r>
        <w:rPr>
          <w:rStyle w:val="contenttext"/>
          <w:rFonts w:cs="B Zar" w:hint="cs"/>
          <w:color w:val="000000"/>
          <w:sz w:val="36"/>
          <w:szCs w:val="36"/>
        </w:rPr>
        <w:t>ə</w:t>
      </w:r>
      <w:r>
        <w:rPr>
          <w:rStyle w:val="contenttext"/>
          <w:rFonts w:cs="B Zar" w:hint="cs"/>
          <w:color w:val="000000"/>
          <w:sz w:val="36"/>
          <w:szCs w:val="36"/>
        </w:rPr>
        <w:t>xlaqın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diyini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sağlamlaşdırılması üçün onun mümkün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azaldılmasını</w:t>
      </w:r>
      <w:r>
        <w:rPr>
          <w:rStyle w:val="contenttext"/>
          <w:rFonts w:cs="B Zar" w:hint="cs"/>
          <w:color w:val="000000"/>
          <w:sz w:val="36"/>
          <w:szCs w:val="36"/>
        </w:rPr>
        <w:t>n z</w:t>
      </w:r>
      <w:r>
        <w:rPr>
          <w:rStyle w:val="contenttext"/>
          <w:rFonts w:cs="B Zar" w:hint="cs"/>
          <w:color w:val="000000"/>
          <w:sz w:val="36"/>
          <w:szCs w:val="36"/>
        </w:rPr>
        <w:t>ə</w:t>
      </w:r>
      <w:r>
        <w:rPr>
          <w:rStyle w:val="contenttext"/>
          <w:rFonts w:cs="B Zar" w:hint="cs"/>
          <w:color w:val="000000"/>
          <w:sz w:val="36"/>
          <w:szCs w:val="36"/>
        </w:rPr>
        <w:t>ruri olduğunu söyl</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İkincisi, insan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rs müt</w:t>
      </w:r>
      <w:r>
        <w:rPr>
          <w:rStyle w:val="contenttext"/>
          <w:rFonts w:cs="B Zar" w:hint="cs"/>
          <w:color w:val="000000"/>
          <w:sz w:val="36"/>
          <w:szCs w:val="36"/>
        </w:rPr>
        <w:t>ə</w:t>
      </w:r>
      <w:r>
        <w:rPr>
          <w:rStyle w:val="contenttext"/>
          <w:rFonts w:cs="B Zar" w:hint="cs"/>
          <w:color w:val="000000"/>
          <w:sz w:val="36"/>
          <w:szCs w:val="36"/>
        </w:rPr>
        <w:t>nasib olduğunu v</w:t>
      </w:r>
      <w:r>
        <w:rPr>
          <w:rStyle w:val="contenttext"/>
          <w:rFonts w:cs="B Zar" w:hint="cs"/>
          <w:color w:val="000000"/>
          <w:sz w:val="36"/>
          <w:szCs w:val="36"/>
        </w:rPr>
        <w:t>ə</w:t>
      </w:r>
      <w:r>
        <w:rPr>
          <w:rStyle w:val="contenttext"/>
          <w:rFonts w:cs="B Zar" w:hint="cs"/>
          <w:color w:val="000000"/>
          <w:sz w:val="36"/>
          <w:szCs w:val="36"/>
        </w:rPr>
        <w:t xml:space="preserve"> onun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uyğun olaraq daha çox t</w:t>
      </w:r>
      <w:r>
        <w:rPr>
          <w:rStyle w:val="contenttext"/>
          <w:rFonts w:cs="B Zar" w:hint="cs"/>
          <w:color w:val="000000"/>
          <w:sz w:val="36"/>
          <w:szCs w:val="36"/>
        </w:rPr>
        <w:t>ə</w:t>
      </w:r>
      <w:r>
        <w:rPr>
          <w:rStyle w:val="contenttext"/>
          <w:rFonts w:cs="B Zar" w:hint="cs"/>
          <w:color w:val="000000"/>
          <w:sz w:val="36"/>
          <w:szCs w:val="36"/>
        </w:rPr>
        <w:t>min olunduqda coşub-daşaraq tüğyan etdiyini, amma az t</w:t>
      </w:r>
      <w:r>
        <w:rPr>
          <w:rStyle w:val="contenttext"/>
          <w:rFonts w:cs="B Zar" w:hint="cs"/>
          <w:color w:val="000000"/>
          <w:sz w:val="36"/>
          <w:szCs w:val="36"/>
        </w:rPr>
        <w:t>ə</w:t>
      </w:r>
      <w:r>
        <w:rPr>
          <w:rStyle w:val="contenttext"/>
          <w:rFonts w:cs="B Zar" w:hint="cs"/>
          <w:color w:val="000000"/>
          <w:sz w:val="36"/>
          <w:szCs w:val="36"/>
        </w:rPr>
        <w:t>min edildiyind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aramlaşdığını bildirirl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501355197"/>
        <w:rPr>
          <w:rFonts w:cs="B Zar" w:hint="cs"/>
          <w:color w:val="000000"/>
          <w:sz w:val="36"/>
          <w:szCs w:val="36"/>
          <w:rtl/>
        </w:rPr>
      </w:pPr>
      <w:r>
        <w:rPr>
          <w:rStyle w:val="contenttext"/>
          <w:rFonts w:cs="B Zar" w:hint="cs"/>
          <w:color w:val="000000"/>
          <w:sz w:val="36"/>
          <w:szCs w:val="36"/>
        </w:rPr>
        <w:t>Birinci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bağlı t</w:t>
      </w:r>
      <w:r>
        <w:rPr>
          <w:rStyle w:val="contenttext"/>
          <w:rFonts w:cs="B Zar" w:hint="cs"/>
          <w:color w:val="000000"/>
          <w:sz w:val="36"/>
          <w:szCs w:val="36"/>
        </w:rPr>
        <w:t>əə</w:t>
      </w:r>
      <w:r>
        <w:rPr>
          <w:rStyle w:val="contenttext"/>
          <w:rFonts w:cs="B Zar" w:hint="cs"/>
          <w:color w:val="000000"/>
          <w:sz w:val="36"/>
          <w:szCs w:val="36"/>
        </w:rPr>
        <w:t xml:space="preserve">ssüf </w:t>
      </w:r>
      <w:r>
        <w:rPr>
          <w:rStyle w:val="contenttext"/>
          <w:rFonts w:cs="B Zar" w:hint="cs"/>
          <w:color w:val="000000"/>
          <w:sz w:val="36"/>
          <w:szCs w:val="36"/>
        </w:rPr>
        <w:t>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yanlış v</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hv bir t</w:t>
      </w:r>
      <w:r>
        <w:rPr>
          <w:rStyle w:val="contenttext"/>
          <w:rFonts w:cs="B Zar" w:hint="cs"/>
          <w:color w:val="000000"/>
          <w:sz w:val="36"/>
          <w:szCs w:val="36"/>
        </w:rPr>
        <w:t>ə</w:t>
      </w:r>
      <w:r>
        <w:rPr>
          <w:rStyle w:val="contenttext"/>
          <w:rFonts w:cs="B Zar" w:hint="cs"/>
          <w:color w:val="000000"/>
          <w:sz w:val="36"/>
          <w:szCs w:val="36"/>
        </w:rPr>
        <w:t>lqin olduğunu, h</w:t>
      </w:r>
      <w:r>
        <w:rPr>
          <w:rStyle w:val="contenttext"/>
          <w:rFonts w:cs="B Zar" w:hint="cs"/>
          <w:color w:val="000000"/>
          <w:sz w:val="36"/>
          <w:szCs w:val="36"/>
        </w:rPr>
        <w:t>ə</w:t>
      </w:r>
      <w:r>
        <w:rPr>
          <w:rStyle w:val="contenttext"/>
          <w:rFonts w:cs="B Zar" w:hint="cs"/>
          <w:color w:val="000000"/>
          <w:sz w:val="36"/>
          <w:szCs w:val="36"/>
        </w:rPr>
        <w:t>mçinin, m</w:t>
      </w:r>
      <w:r>
        <w:rPr>
          <w:rStyle w:val="contenttext"/>
          <w:rFonts w:cs="B Zar" w:hint="cs"/>
          <w:color w:val="000000"/>
          <w:sz w:val="36"/>
          <w:szCs w:val="36"/>
        </w:rPr>
        <w:t>ə</w:t>
      </w:r>
      <w:r>
        <w:rPr>
          <w:rStyle w:val="contenttext"/>
          <w:rFonts w:cs="B Zar" w:hint="cs"/>
          <w:color w:val="000000"/>
          <w:sz w:val="36"/>
          <w:szCs w:val="36"/>
        </w:rPr>
        <w:t xml:space="preserve">sihilik </w:t>
      </w:r>
      <w:r>
        <w:rPr>
          <w:rStyle w:val="contenttext"/>
          <w:rFonts w:cs="B Zar" w:hint="cs"/>
          <w:color w:val="000000"/>
          <w:sz w:val="36"/>
          <w:szCs w:val="36"/>
        </w:rPr>
        <w:t>ə</w:t>
      </w:r>
      <w:r>
        <w:rPr>
          <w:rStyle w:val="contenttext"/>
          <w:rFonts w:cs="B Zar" w:hint="cs"/>
          <w:color w:val="000000"/>
          <w:sz w:val="36"/>
          <w:szCs w:val="36"/>
        </w:rPr>
        <w:t>xlaqında riyaz</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(özünü bir iş</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saslanaraq hinduist, buddust v</w:t>
      </w:r>
      <w:r>
        <w:rPr>
          <w:rStyle w:val="contenttext"/>
          <w:rFonts w:cs="B Zar" w:hint="cs"/>
          <w:color w:val="000000"/>
          <w:sz w:val="36"/>
          <w:szCs w:val="36"/>
        </w:rPr>
        <w:t>ə</w:t>
      </w:r>
      <w:r>
        <w:rPr>
          <w:rStyle w:val="contenttext"/>
          <w:rFonts w:cs="B Zar" w:hint="cs"/>
          <w:color w:val="000000"/>
          <w:sz w:val="36"/>
          <w:szCs w:val="36"/>
        </w:rPr>
        <w:t xml:space="preserve"> yunan </w:t>
      </w:r>
      <w:r>
        <w:rPr>
          <w:rStyle w:val="contenttext"/>
          <w:rFonts w:cs="B Zar" w:hint="cs"/>
          <w:color w:val="000000"/>
          <w:sz w:val="36"/>
          <w:szCs w:val="36"/>
        </w:rPr>
        <w:t>ə</w:t>
      </w:r>
      <w:r>
        <w:rPr>
          <w:rStyle w:val="contenttext"/>
          <w:rFonts w:cs="B Zar" w:hint="cs"/>
          <w:color w:val="000000"/>
          <w:sz w:val="36"/>
          <w:szCs w:val="36"/>
        </w:rPr>
        <w:t>xlaqından t</w:t>
      </w:r>
      <w:r>
        <w:rPr>
          <w:rStyle w:val="contenttext"/>
          <w:rFonts w:cs="B Zar" w:hint="cs"/>
          <w:color w:val="000000"/>
          <w:sz w:val="36"/>
          <w:szCs w:val="36"/>
        </w:rPr>
        <w:t>ə</w:t>
      </w:r>
      <w:r>
        <w:rPr>
          <w:rStyle w:val="contenttext"/>
          <w:rFonts w:cs="B Zar" w:hint="cs"/>
          <w:color w:val="000000"/>
          <w:sz w:val="36"/>
          <w:szCs w:val="36"/>
        </w:rPr>
        <w:t>sirl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aşılandığını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riniz</w:t>
      </w:r>
      <w:r>
        <w:rPr>
          <w:rStyle w:val="contenttext"/>
          <w:rFonts w:cs="B Zar" w:hint="cs"/>
          <w:color w:val="000000"/>
          <w:sz w:val="36"/>
          <w:szCs w:val="36"/>
        </w:rPr>
        <w:t>ə</w:t>
      </w:r>
      <w:r>
        <w:rPr>
          <w:rStyle w:val="contenttext"/>
          <w:rFonts w:cs="B Zar" w:hint="cs"/>
          <w:color w:val="000000"/>
          <w:sz w:val="36"/>
          <w:szCs w:val="36"/>
        </w:rPr>
        <w:t xml:space="preserve"> çatdırırıq. İslam </w:t>
      </w:r>
      <w:r>
        <w:rPr>
          <w:rStyle w:val="contenttext"/>
          <w:rFonts w:cs="B Zar" w:hint="cs"/>
          <w:color w:val="000000"/>
          <w:sz w:val="36"/>
          <w:szCs w:val="36"/>
        </w:rPr>
        <w:t>ə</w:t>
      </w:r>
      <w:r>
        <w:rPr>
          <w:rStyle w:val="contenttext"/>
          <w:rFonts w:cs="B Zar" w:hint="cs"/>
          <w:color w:val="000000"/>
          <w:sz w:val="36"/>
          <w:szCs w:val="36"/>
        </w:rPr>
        <w:t>xlaqı bel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saslanmır.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az olsa, bir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yaxşıdır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sıfıra düş</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bu, yüz faiz </w:t>
      </w:r>
      <w:r>
        <w:rPr>
          <w:rStyle w:val="contenttext"/>
          <w:rFonts w:cs="B Zar" w:hint="cs"/>
          <w:color w:val="000000"/>
          <w:sz w:val="36"/>
          <w:szCs w:val="36"/>
        </w:rPr>
        <w:t>ə</w:t>
      </w:r>
      <w:r>
        <w:rPr>
          <w:rStyle w:val="contenttext"/>
          <w:rFonts w:cs="B Zar" w:hint="cs"/>
          <w:color w:val="000000"/>
          <w:sz w:val="36"/>
          <w:szCs w:val="36"/>
        </w:rPr>
        <w:t>xlaqlılıqdır” kimi düşünm</w:t>
      </w:r>
      <w:r>
        <w:rPr>
          <w:rStyle w:val="contenttext"/>
          <w:rFonts w:cs="B Zar" w:hint="cs"/>
          <w:color w:val="000000"/>
          <w:sz w:val="36"/>
          <w:szCs w:val="36"/>
        </w:rPr>
        <w:t>ə</w:t>
      </w:r>
      <w:r>
        <w:rPr>
          <w:rStyle w:val="contenttext"/>
          <w:rFonts w:cs="B Zar" w:hint="cs"/>
          <w:color w:val="000000"/>
          <w:sz w:val="36"/>
          <w:szCs w:val="36"/>
        </w:rPr>
        <w:t>k düzgün hesab edilmir. İslam ifrat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olan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xlaqla uzlaşmadığını bildirir</w:t>
      </w:r>
      <w:r>
        <w:rPr>
          <w:rStyle w:val="contenttext"/>
          <w:rFonts w:cs="B Zar" w:hint="cs"/>
          <w:color w:val="000000"/>
          <w:sz w:val="36"/>
          <w:szCs w:val="36"/>
          <w:rtl/>
        </w:rPr>
        <w:t>.</w:t>
      </w:r>
    </w:p>
    <w:p w:rsidR="00000000" w:rsidRDefault="00976AFA" w:rsidP="0026523D">
      <w:pPr>
        <w:pStyle w:val="contentparagraph"/>
        <w:jc w:val="both"/>
        <w:divId w:val="501355197"/>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olduğu halda, çoxa</w:t>
      </w:r>
      <w:r>
        <w:rPr>
          <w:rStyle w:val="contenttext"/>
          <w:rFonts w:cs="B Zar" w:hint="cs"/>
          <w:color w:val="000000"/>
          <w:sz w:val="36"/>
          <w:szCs w:val="36"/>
        </w:rPr>
        <w:t>rvadlılığın ifrat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olub olmadığını bilm</w:t>
      </w:r>
      <w:r>
        <w:rPr>
          <w:rStyle w:val="contenttext"/>
          <w:rFonts w:cs="B Zar" w:hint="cs"/>
          <w:color w:val="000000"/>
          <w:sz w:val="36"/>
          <w:szCs w:val="36"/>
        </w:rPr>
        <w:t>ə</w:t>
      </w:r>
      <w:r>
        <w:rPr>
          <w:rStyle w:val="contenttext"/>
          <w:rFonts w:cs="B Zar" w:hint="cs"/>
          <w:color w:val="000000"/>
          <w:sz w:val="36"/>
          <w:szCs w:val="36"/>
        </w:rPr>
        <w:t>k üçün, biz kişinin t</w:t>
      </w:r>
      <w:r>
        <w:rPr>
          <w:rStyle w:val="contenttext"/>
          <w:rFonts w:cs="B Zar" w:hint="cs"/>
          <w:color w:val="000000"/>
          <w:sz w:val="36"/>
          <w:szCs w:val="36"/>
        </w:rPr>
        <w:t>ə</w:t>
      </w:r>
      <w:r>
        <w:rPr>
          <w:rStyle w:val="contenttext"/>
          <w:rFonts w:cs="B Zar" w:hint="cs"/>
          <w:color w:val="000000"/>
          <w:sz w:val="36"/>
          <w:szCs w:val="36"/>
        </w:rPr>
        <w:t>bii v</w:t>
      </w:r>
      <w:r>
        <w:rPr>
          <w:rStyle w:val="contenttext"/>
          <w:rFonts w:cs="B Zar" w:hint="cs"/>
          <w:color w:val="000000"/>
          <w:sz w:val="36"/>
          <w:szCs w:val="36"/>
        </w:rPr>
        <w:t>ə</w:t>
      </w:r>
      <w:r>
        <w:rPr>
          <w:rStyle w:val="contenttext"/>
          <w:rFonts w:cs="B Zar" w:hint="cs"/>
          <w:color w:val="000000"/>
          <w:sz w:val="36"/>
          <w:szCs w:val="36"/>
        </w:rPr>
        <w:t xml:space="preserve"> fitri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bir, yoxsa,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olmağa meyilli olduğunu araşdırmalıyıq. Otuz birinci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mizd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diyimiz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günümüzd</w:t>
      </w:r>
      <w:r>
        <w:rPr>
          <w:rStyle w:val="contenttext"/>
          <w:rFonts w:cs="B Zar" w:hint="cs"/>
          <w:color w:val="000000"/>
          <w:sz w:val="36"/>
          <w:szCs w:val="36"/>
        </w:rPr>
        <w:t>ə</w:t>
      </w:r>
      <w:r>
        <w:rPr>
          <w:rStyle w:val="contenttext"/>
          <w:rFonts w:cs="B Zar" w:hint="cs"/>
          <w:color w:val="000000"/>
          <w:sz w:val="36"/>
          <w:szCs w:val="36"/>
        </w:rPr>
        <w:t xml:space="preserve"> kişinin t</w:t>
      </w:r>
      <w:r>
        <w:rPr>
          <w:rStyle w:val="contenttext"/>
          <w:rFonts w:cs="B Zar" w:hint="cs"/>
          <w:color w:val="000000"/>
          <w:sz w:val="36"/>
          <w:szCs w:val="36"/>
        </w:rPr>
        <w:t>ə</w:t>
      </w:r>
      <w:r>
        <w:rPr>
          <w:rStyle w:val="contenttext"/>
          <w:rFonts w:cs="B Zar" w:hint="cs"/>
          <w:color w:val="000000"/>
          <w:sz w:val="36"/>
          <w:szCs w:val="36"/>
        </w:rPr>
        <w:t>bii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bir</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hdudlaşdığını v</w:t>
      </w:r>
      <w:r>
        <w:rPr>
          <w:rStyle w:val="contenttext"/>
          <w:rFonts w:cs="B Zar" w:hint="cs"/>
          <w:color w:val="000000"/>
          <w:sz w:val="36"/>
          <w:szCs w:val="36"/>
        </w:rPr>
        <w:t>ə</w:t>
      </w:r>
      <w:r>
        <w:rPr>
          <w:rStyle w:val="contenttext"/>
          <w:rFonts w:cs="B Zar" w:hint="cs"/>
          <w:color w:val="000000"/>
          <w:sz w:val="36"/>
          <w:szCs w:val="36"/>
        </w:rPr>
        <w:t xml:space="preserve"> çox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olmanın da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ifrat v</w:t>
      </w:r>
      <w:r>
        <w:rPr>
          <w:rStyle w:val="contenttext"/>
          <w:rFonts w:cs="B Zar" w:hint="cs"/>
          <w:color w:val="000000"/>
          <w:sz w:val="36"/>
          <w:szCs w:val="36"/>
        </w:rPr>
        <w:t>ə</w:t>
      </w:r>
      <w:r>
        <w:rPr>
          <w:rStyle w:val="contenttext"/>
          <w:rFonts w:cs="B Zar" w:hint="cs"/>
          <w:color w:val="000000"/>
          <w:sz w:val="36"/>
          <w:szCs w:val="36"/>
        </w:rPr>
        <w:t xml:space="preserve"> azğınlıq kimi düşün</w:t>
      </w:r>
      <w:r>
        <w:rPr>
          <w:rStyle w:val="contenttext"/>
          <w:rFonts w:cs="B Zar" w:hint="cs"/>
          <w:color w:val="000000"/>
          <w:sz w:val="36"/>
          <w:szCs w:val="36"/>
        </w:rPr>
        <w:t>ə</w:t>
      </w:r>
      <w:r>
        <w:rPr>
          <w:rStyle w:val="contenttext"/>
          <w:rFonts w:cs="B Zar" w:hint="cs"/>
          <w:color w:val="000000"/>
          <w:sz w:val="36"/>
          <w:szCs w:val="36"/>
        </w:rPr>
        <w:t>n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rin olmadığı m</w:t>
      </w:r>
      <w:r>
        <w:rPr>
          <w:rStyle w:val="contenttext"/>
          <w:rFonts w:cs="B Zar" w:hint="cs"/>
          <w:color w:val="000000"/>
          <w:sz w:val="36"/>
          <w:szCs w:val="36"/>
        </w:rPr>
        <w:t>ə</w:t>
      </w:r>
      <w:r>
        <w:rPr>
          <w:rStyle w:val="contenttext"/>
          <w:rFonts w:cs="B Zar" w:hint="cs"/>
          <w:color w:val="000000"/>
          <w:sz w:val="36"/>
          <w:szCs w:val="36"/>
        </w:rPr>
        <w:t>lum oldu. Əksin</w:t>
      </w:r>
      <w:r>
        <w:rPr>
          <w:rStyle w:val="contenttext"/>
          <w:rFonts w:cs="B Zar" w:hint="cs"/>
          <w:color w:val="000000"/>
          <w:sz w:val="36"/>
          <w:szCs w:val="36"/>
        </w:rPr>
        <w:t>ə</w:t>
      </w:r>
      <w:r>
        <w:rPr>
          <w:rStyle w:val="contenttext"/>
          <w:rFonts w:cs="B Zar" w:hint="cs"/>
          <w:color w:val="000000"/>
          <w:sz w:val="36"/>
          <w:szCs w:val="36"/>
        </w:rPr>
        <w:t>, çoxları kişinin t</w:t>
      </w:r>
      <w:r>
        <w:rPr>
          <w:rStyle w:val="contenttext"/>
          <w:rFonts w:cs="B Zar" w:hint="cs"/>
          <w:color w:val="000000"/>
          <w:sz w:val="36"/>
          <w:szCs w:val="36"/>
        </w:rPr>
        <w:t>ə</w:t>
      </w:r>
      <w:r>
        <w:rPr>
          <w:rStyle w:val="contenttext"/>
          <w:rFonts w:cs="B Zar" w:hint="cs"/>
          <w:color w:val="000000"/>
          <w:sz w:val="36"/>
          <w:szCs w:val="36"/>
        </w:rPr>
        <w:t>bii baxımdan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olmağa meyilli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karvadlılığın is</w:t>
      </w:r>
      <w:r>
        <w:rPr>
          <w:rStyle w:val="contenttext"/>
          <w:rFonts w:cs="B Zar" w:hint="cs"/>
          <w:color w:val="000000"/>
          <w:sz w:val="36"/>
          <w:szCs w:val="36"/>
        </w:rPr>
        <w:t>ə</w:t>
      </w:r>
      <w:r>
        <w:rPr>
          <w:rStyle w:val="contenttext"/>
          <w:rFonts w:cs="B Zar" w:hint="cs"/>
          <w:color w:val="000000"/>
          <w:sz w:val="36"/>
          <w:szCs w:val="36"/>
        </w:rPr>
        <w:t xml:space="preserve">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ə</w:t>
      </w:r>
      <w:r>
        <w:rPr>
          <w:rStyle w:val="contenttext"/>
          <w:rFonts w:cs="B Zar" w:hint="cs"/>
          <w:color w:val="000000"/>
          <w:sz w:val="36"/>
          <w:szCs w:val="36"/>
        </w:rPr>
        <w:t xml:space="preserve"> zidd ola</w:t>
      </w:r>
      <w:r>
        <w:rPr>
          <w:rStyle w:val="contenttext"/>
          <w:rFonts w:cs="B Zar" w:hint="cs"/>
          <w:color w:val="000000"/>
          <w:sz w:val="36"/>
          <w:szCs w:val="36"/>
        </w:rPr>
        <w:t>raq onu bu haqdan m</w:t>
      </w:r>
      <w:r>
        <w:rPr>
          <w:rStyle w:val="contenttext"/>
          <w:rFonts w:cs="B Zar" w:hint="cs"/>
          <w:color w:val="000000"/>
          <w:sz w:val="36"/>
          <w:szCs w:val="36"/>
        </w:rPr>
        <w:t>ə</w:t>
      </w:r>
      <w:r>
        <w:rPr>
          <w:rStyle w:val="contenttext"/>
          <w:rFonts w:cs="B Zar" w:hint="cs"/>
          <w:color w:val="000000"/>
          <w:sz w:val="36"/>
          <w:szCs w:val="36"/>
        </w:rPr>
        <w:t>hrum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olduğunu düşünür. Biz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baxımından çoxarvadlılığı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müxalif olmağımıza baxmayaraq, onun fitr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t</w:t>
      </w:r>
      <w:r>
        <w:rPr>
          <w:rStyle w:val="contenttext"/>
          <w:rFonts w:cs="B Zar" w:hint="cs"/>
          <w:color w:val="000000"/>
          <w:sz w:val="36"/>
          <w:szCs w:val="36"/>
        </w:rPr>
        <w:t>ə</w:t>
      </w:r>
      <w:r>
        <w:rPr>
          <w:rStyle w:val="contenttext"/>
          <w:rFonts w:cs="B Zar" w:hint="cs"/>
          <w:color w:val="000000"/>
          <w:sz w:val="36"/>
          <w:szCs w:val="36"/>
        </w:rPr>
        <w:t>karvadlılığı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sini 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bul etmir v</w:t>
      </w:r>
      <w:r>
        <w:rPr>
          <w:rStyle w:val="contenttext"/>
          <w:rFonts w:cs="B Zar" w:hint="cs"/>
          <w:color w:val="000000"/>
          <w:sz w:val="36"/>
          <w:szCs w:val="36"/>
        </w:rPr>
        <w:t>ə</w:t>
      </w:r>
      <w:r>
        <w:rPr>
          <w:rStyle w:val="contenttext"/>
          <w:rFonts w:cs="B Zar" w:hint="cs"/>
          <w:color w:val="000000"/>
          <w:sz w:val="36"/>
          <w:szCs w:val="36"/>
        </w:rPr>
        <w:t xml:space="preserve"> çoxarvadlılığın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il</w:t>
      </w:r>
      <w:r>
        <w:rPr>
          <w:rStyle w:val="contenttext"/>
          <w:rFonts w:cs="B Zar" w:hint="cs"/>
          <w:color w:val="000000"/>
          <w:sz w:val="36"/>
          <w:szCs w:val="36"/>
        </w:rPr>
        <w:t>ə</w:t>
      </w:r>
      <w:r>
        <w:rPr>
          <w:rStyle w:val="contenttext"/>
          <w:rFonts w:cs="B Zar" w:hint="cs"/>
          <w:color w:val="000000"/>
          <w:sz w:val="36"/>
          <w:szCs w:val="36"/>
        </w:rPr>
        <w:t xml:space="preserve"> zidd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müxalif olan h</w:t>
      </w:r>
      <w:r>
        <w:rPr>
          <w:rStyle w:val="contenttext"/>
          <w:rFonts w:cs="B Zar" w:hint="cs"/>
          <w:color w:val="000000"/>
          <w:sz w:val="36"/>
          <w:szCs w:val="36"/>
        </w:rPr>
        <w:t>ə</w:t>
      </w:r>
      <w:r>
        <w:rPr>
          <w:rStyle w:val="contenttext"/>
          <w:rFonts w:cs="B Zar" w:hint="cs"/>
          <w:color w:val="000000"/>
          <w:sz w:val="36"/>
          <w:szCs w:val="36"/>
        </w:rPr>
        <w:t>mcinsbazlıqla eyni olduğu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müvafiq deyilik</w:t>
      </w:r>
      <w:r>
        <w:rPr>
          <w:rStyle w:val="contenttext"/>
          <w:rFonts w:cs="B Zar" w:hint="cs"/>
          <w:color w:val="000000"/>
          <w:sz w:val="36"/>
          <w:szCs w:val="36"/>
          <w:rtl/>
        </w:rPr>
        <w:t>.</w:t>
      </w:r>
    </w:p>
    <w:p w:rsidR="00000000" w:rsidRDefault="00976AFA" w:rsidP="0026523D">
      <w:pPr>
        <w:pStyle w:val="contentparagraph"/>
        <w:jc w:val="both"/>
        <w:divId w:val="501355197"/>
        <w:rPr>
          <w:rFonts w:cs="B Zar" w:hint="cs"/>
          <w:color w:val="000000"/>
          <w:sz w:val="36"/>
          <w:szCs w:val="36"/>
          <w:rtl/>
        </w:rPr>
      </w:pPr>
      <w:r>
        <w:rPr>
          <w:rStyle w:val="contenttext"/>
          <w:rFonts w:cs="B Zar" w:hint="cs"/>
          <w:color w:val="000000"/>
          <w:sz w:val="36"/>
          <w:szCs w:val="36"/>
        </w:rPr>
        <w:t>Montesko v</w:t>
      </w:r>
      <w:r>
        <w:rPr>
          <w:rStyle w:val="contenttext"/>
          <w:rFonts w:cs="B Zar" w:hint="cs"/>
          <w:color w:val="000000"/>
          <w:sz w:val="36"/>
          <w:szCs w:val="36"/>
        </w:rPr>
        <w:t>ə</w:t>
      </w:r>
      <w:r>
        <w:rPr>
          <w:rStyle w:val="contenttext"/>
          <w:rFonts w:cs="B Zar" w:hint="cs"/>
          <w:color w:val="000000"/>
          <w:sz w:val="36"/>
          <w:szCs w:val="36"/>
        </w:rPr>
        <w:t xml:space="preserve"> çox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olmağı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 xml:space="preserve">tbazlıqla </w:t>
      </w:r>
      <w:r>
        <w:rPr>
          <w:rStyle w:val="contenttext"/>
          <w:rFonts w:cs="B Zar" w:hint="cs"/>
          <w:color w:val="000000"/>
          <w:sz w:val="36"/>
          <w:szCs w:val="36"/>
        </w:rPr>
        <w:t>ə</w:t>
      </w:r>
      <w:r>
        <w:rPr>
          <w:rStyle w:val="contenttext"/>
          <w:rFonts w:cs="B Zar" w:hint="cs"/>
          <w:color w:val="000000"/>
          <w:sz w:val="36"/>
          <w:szCs w:val="36"/>
        </w:rPr>
        <w:t>laql</w:t>
      </w:r>
      <w:r>
        <w:rPr>
          <w:rStyle w:val="contenttext"/>
          <w:rFonts w:cs="B Zar" w:hint="cs"/>
          <w:color w:val="000000"/>
          <w:sz w:val="36"/>
          <w:szCs w:val="36"/>
        </w:rPr>
        <w:t>ə</w:t>
      </w:r>
      <w:r>
        <w:rPr>
          <w:rStyle w:val="contenttext"/>
          <w:rFonts w:cs="B Zar" w:hint="cs"/>
          <w:color w:val="000000"/>
          <w:sz w:val="36"/>
          <w:szCs w:val="36"/>
        </w:rPr>
        <w:t>ndir</w:t>
      </w:r>
      <w:r>
        <w:rPr>
          <w:rStyle w:val="contenttext"/>
          <w:rFonts w:cs="B Zar" w:hint="cs"/>
          <w:color w:val="000000"/>
          <w:sz w:val="36"/>
          <w:szCs w:val="36"/>
        </w:rPr>
        <w:t>ə</w:t>
      </w:r>
      <w:r>
        <w:rPr>
          <w:rStyle w:val="contenttext"/>
          <w:rFonts w:cs="B Zar" w:hint="cs"/>
          <w:color w:val="000000"/>
          <w:sz w:val="36"/>
          <w:szCs w:val="36"/>
        </w:rPr>
        <w:t>n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tuturlar. Onlar İslamın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sinin Abbasi, Osmanlı v</w:t>
      </w:r>
      <w:r>
        <w:rPr>
          <w:rStyle w:val="contenttext"/>
          <w:rFonts w:cs="B Zar" w:hint="cs"/>
          <w:color w:val="000000"/>
          <w:sz w:val="36"/>
          <w:szCs w:val="36"/>
        </w:rPr>
        <w:t>ə</w:t>
      </w:r>
      <w:r>
        <w:rPr>
          <w:rStyle w:val="contenttext"/>
          <w:rFonts w:cs="B Zar" w:hint="cs"/>
          <w:color w:val="000000"/>
          <w:sz w:val="36"/>
          <w:szCs w:val="36"/>
        </w:rPr>
        <w:t xml:space="preserve"> onların timsal</w:t>
      </w:r>
      <w:r>
        <w:rPr>
          <w:rStyle w:val="contenttext"/>
          <w:rFonts w:cs="B Zar" w:hint="cs"/>
          <w:color w:val="000000"/>
          <w:sz w:val="36"/>
          <w:szCs w:val="36"/>
        </w:rPr>
        <w:t>ındakı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yaratması üçün bir vasit</w:t>
      </w:r>
      <w:r>
        <w:rPr>
          <w:rStyle w:val="contenttext"/>
          <w:rFonts w:cs="B Zar" w:hint="cs"/>
          <w:color w:val="000000"/>
          <w:sz w:val="36"/>
          <w:szCs w:val="36"/>
        </w:rPr>
        <w:t>ə</w:t>
      </w:r>
      <w:r>
        <w:rPr>
          <w:rStyle w:val="contenttext"/>
          <w:rFonts w:cs="B Zar" w:hint="cs"/>
          <w:color w:val="000000"/>
          <w:sz w:val="36"/>
          <w:szCs w:val="36"/>
        </w:rPr>
        <w:t xml:space="preserve"> olduğunu hesab edirl</w:t>
      </w:r>
      <w:r>
        <w:rPr>
          <w:rStyle w:val="contenttext"/>
          <w:rFonts w:cs="B Zar" w:hint="cs"/>
          <w:color w:val="000000"/>
          <w:sz w:val="36"/>
          <w:szCs w:val="36"/>
        </w:rPr>
        <w:t>ə</w:t>
      </w:r>
      <w:r>
        <w:rPr>
          <w:rStyle w:val="contenttext"/>
          <w:rFonts w:cs="B Zar" w:hint="cs"/>
          <w:color w:val="000000"/>
          <w:sz w:val="36"/>
          <w:szCs w:val="36"/>
        </w:rPr>
        <w:t>r. İslamın özü h</w:t>
      </w:r>
      <w:r>
        <w:rPr>
          <w:rStyle w:val="contenttext"/>
          <w:rFonts w:cs="B Zar" w:hint="cs"/>
          <w:color w:val="000000"/>
          <w:sz w:val="36"/>
          <w:szCs w:val="36"/>
        </w:rPr>
        <w:t>ə</w:t>
      </w:r>
      <w:r>
        <w:rPr>
          <w:rStyle w:val="contenttext"/>
          <w:rFonts w:cs="B Zar" w:hint="cs"/>
          <w:color w:val="000000"/>
          <w:sz w:val="36"/>
          <w:szCs w:val="36"/>
        </w:rPr>
        <w:t>r şeyd</w:t>
      </w:r>
      <w:r>
        <w:rPr>
          <w:rStyle w:val="contenttext"/>
          <w:rFonts w:cs="B Zar" w:hint="cs"/>
          <w:color w:val="000000"/>
          <w:sz w:val="36"/>
          <w:szCs w:val="36"/>
        </w:rPr>
        <w:t>ə</w:t>
      </w:r>
      <w:r>
        <w:rPr>
          <w:rStyle w:val="contenttext"/>
          <w:rFonts w:cs="B Zar" w:hint="cs"/>
          <w:color w:val="000000"/>
          <w:sz w:val="36"/>
          <w:szCs w:val="36"/>
        </w:rPr>
        <w:t>n önc</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50135519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h:337</w:t>
      </w:r>
    </w:p>
    <w:p w:rsidR="00000000" w:rsidRDefault="00976AFA" w:rsidP="0026523D">
      <w:pPr>
        <w:pStyle w:val="contentparagraph"/>
        <w:jc w:val="both"/>
        <w:divId w:val="741566295"/>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müxalifdir. Çoxlu sayda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olması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 kişil</w:t>
      </w:r>
      <w:r>
        <w:rPr>
          <w:rStyle w:val="contenttext"/>
          <w:rFonts w:cs="B Zar" w:hint="cs"/>
          <w:color w:val="000000"/>
          <w:sz w:val="36"/>
          <w:szCs w:val="36"/>
        </w:rPr>
        <w:t>ə</w:t>
      </w:r>
      <w:r>
        <w:rPr>
          <w:rStyle w:val="contenttext"/>
          <w:rFonts w:cs="B Zar" w:hint="cs"/>
          <w:color w:val="000000"/>
          <w:sz w:val="36"/>
          <w:szCs w:val="36"/>
        </w:rPr>
        <w:t>rin azadlığını bütövlükd</w:t>
      </w:r>
      <w:r>
        <w:rPr>
          <w:rStyle w:val="contenttext"/>
          <w:rFonts w:cs="B Zar" w:hint="cs"/>
          <w:color w:val="000000"/>
          <w:sz w:val="36"/>
          <w:szCs w:val="36"/>
        </w:rPr>
        <w:t>ə</w:t>
      </w:r>
      <w:r>
        <w:rPr>
          <w:rStyle w:val="contenttext"/>
          <w:rFonts w:cs="B Zar" w:hint="cs"/>
          <w:color w:val="000000"/>
          <w:sz w:val="36"/>
          <w:szCs w:val="36"/>
        </w:rPr>
        <w:t xml:space="preserve"> onların </w:t>
      </w:r>
      <w:r>
        <w:rPr>
          <w:rStyle w:val="contenttext"/>
          <w:rFonts w:cs="B Zar" w:hint="cs"/>
          <w:color w:val="000000"/>
          <w:sz w:val="36"/>
          <w:szCs w:val="36"/>
        </w:rPr>
        <w:t>ə</w:t>
      </w:r>
      <w:r>
        <w:rPr>
          <w:rStyle w:val="contenttext"/>
          <w:rFonts w:cs="B Zar" w:hint="cs"/>
          <w:color w:val="000000"/>
          <w:sz w:val="36"/>
          <w:szCs w:val="36"/>
        </w:rPr>
        <w:t>lind</w:t>
      </w:r>
      <w:r>
        <w:rPr>
          <w:rStyle w:val="contenttext"/>
          <w:rFonts w:cs="B Zar" w:hint="cs"/>
          <w:color w:val="000000"/>
          <w:sz w:val="36"/>
          <w:szCs w:val="36"/>
        </w:rPr>
        <w:t>ə</w:t>
      </w:r>
      <w:r>
        <w:rPr>
          <w:rStyle w:val="contenttext"/>
          <w:rFonts w:cs="B Zar" w:hint="cs"/>
          <w:color w:val="000000"/>
          <w:sz w:val="36"/>
          <w:szCs w:val="36"/>
        </w:rPr>
        <w:t>n alır</w:t>
      </w:r>
      <w:r>
        <w:rPr>
          <w:rStyle w:val="contenttext"/>
          <w:rFonts w:cs="B Zar" w:hint="cs"/>
          <w:color w:val="000000"/>
          <w:sz w:val="36"/>
          <w:szCs w:val="36"/>
          <w:rtl/>
        </w:rPr>
        <w:t>.</w:t>
      </w:r>
    </w:p>
    <w:p w:rsidR="00000000" w:rsidRDefault="00976AFA" w:rsidP="0026523D">
      <w:pPr>
        <w:pStyle w:val="contentparagraph"/>
        <w:jc w:val="both"/>
        <w:divId w:val="741566295"/>
        <w:rPr>
          <w:rFonts w:cs="B Zar" w:hint="cs"/>
          <w:color w:val="000000"/>
          <w:sz w:val="36"/>
          <w:szCs w:val="36"/>
          <w:rtl/>
        </w:rPr>
      </w:pPr>
      <w:r>
        <w:rPr>
          <w:rStyle w:val="contenttext"/>
          <w:rFonts w:cs="B Zar" w:hint="cs"/>
          <w:color w:val="000000"/>
          <w:sz w:val="36"/>
          <w:szCs w:val="36"/>
        </w:rPr>
        <w:t>İkinci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ldikd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“insan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ti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azaldılsa, bir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cilovlana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çox t</w:t>
      </w:r>
      <w:r>
        <w:rPr>
          <w:rStyle w:val="contenttext"/>
          <w:rFonts w:cs="B Zar" w:hint="cs"/>
          <w:color w:val="000000"/>
          <w:sz w:val="36"/>
          <w:szCs w:val="36"/>
        </w:rPr>
        <w:t>ə</w:t>
      </w:r>
      <w:r>
        <w:rPr>
          <w:rStyle w:val="contenttext"/>
          <w:rFonts w:cs="B Zar" w:hint="cs"/>
          <w:color w:val="000000"/>
          <w:sz w:val="36"/>
          <w:szCs w:val="36"/>
        </w:rPr>
        <w:t>min edils</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ddind</w:t>
      </w:r>
      <w:r>
        <w:rPr>
          <w:rStyle w:val="contenttext"/>
          <w:rFonts w:cs="B Zar" w:hint="cs"/>
          <w:color w:val="000000"/>
          <w:sz w:val="36"/>
          <w:szCs w:val="36"/>
        </w:rPr>
        <w:t>ə</w:t>
      </w:r>
      <w:r>
        <w:rPr>
          <w:rStyle w:val="contenttext"/>
          <w:rFonts w:cs="B Zar" w:hint="cs"/>
          <w:color w:val="000000"/>
          <w:sz w:val="36"/>
          <w:szCs w:val="36"/>
        </w:rPr>
        <w:t>n artıq coşaraq tüğyan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kimi söyl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nin Freyd </w:t>
      </w:r>
      <w:r>
        <w:rPr>
          <w:rStyle w:val="contenttext"/>
          <w:rFonts w:cs="B Zar" w:hint="cs"/>
          <w:color w:val="000000"/>
          <w:sz w:val="36"/>
          <w:szCs w:val="36"/>
        </w:rPr>
        <w:t>ə</w:t>
      </w:r>
      <w:r>
        <w:rPr>
          <w:rStyle w:val="contenttext"/>
          <w:rFonts w:cs="B Zar" w:hint="cs"/>
          <w:color w:val="000000"/>
          <w:sz w:val="36"/>
          <w:szCs w:val="36"/>
        </w:rPr>
        <w:t>qid</w:t>
      </w:r>
      <w:r>
        <w:rPr>
          <w:rStyle w:val="contenttext"/>
          <w:rFonts w:cs="B Zar" w:hint="cs"/>
          <w:color w:val="000000"/>
          <w:sz w:val="36"/>
          <w:szCs w:val="36"/>
        </w:rPr>
        <w:t>ə</w:t>
      </w:r>
      <w:r>
        <w:rPr>
          <w:rStyle w:val="contenttext"/>
          <w:rFonts w:cs="B Zar" w:hint="cs"/>
          <w:color w:val="000000"/>
          <w:sz w:val="36"/>
          <w:szCs w:val="36"/>
        </w:rPr>
        <w:t>sinin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 arasında meydana çıxararaq onun xeyri</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bliğ edil</w:t>
      </w:r>
      <w:r>
        <w:rPr>
          <w:rStyle w:val="contenttext"/>
          <w:rFonts w:cs="B Zar" w:hint="cs"/>
          <w:color w:val="000000"/>
          <w:sz w:val="36"/>
          <w:szCs w:val="36"/>
        </w:rPr>
        <w:t>ə</w:t>
      </w:r>
      <w:r>
        <w:rPr>
          <w:rStyle w:val="contenttext"/>
          <w:rFonts w:cs="B Zar" w:hint="cs"/>
          <w:color w:val="000000"/>
          <w:sz w:val="36"/>
          <w:szCs w:val="36"/>
        </w:rPr>
        <w:t>n etiqadın tamamil</w:t>
      </w:r>
      <w:r>
        <w:rPr>
          <w:rStyle w:val="contenttext"/>
          <w:rFonts w:cs="B Zar" w:hint="cs"/>
          <w:color w:val="000000"/>
          <w:sz w:val="36"/>
          <w:szCs w:val="36"/>
        </w:rPr>
        <w:t>ə</w:t>
      </w:r>
      <w:r>
        <w:rPr>
          <w:rStyle w:val="contenttext"/>
          <w:rFonts w:cs="B Zar" w:hint="cs"/>
          <w:color w:val="000000"/>
          <w:sz w:val="36"/>
          <w:szCs w:val="36"/>
        </w:rPr>
        <w:t xml:space="preserve"> müqabil nöqt</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dayandığını dey</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rik</w:t>
      </w:r>
      <w:r>
        <w:rPr>
          <w:rStyle w:val="contenttext"/>
          <w:rFonts w:cs="B Zar" w:hint="cs"/>
          <w:color w:val="000000"/>
          <w:sz w:val="36"/>
          <w:szCs w:val="36"/>
          <w:rtl/>
        </w:rPr>
        <w:t>.</w:t>
      </w:r>
    </w:p>
    <w:p w:rsidR="00000000" w:rsidRDefault="00976AFA" w:rsidP="0026523D">
      <w:pPr>
        <w:pStyle w:val="contentparagraph"/>
        <w:jc w:val="both"/>
        <w:divId w:val="741566295"/>
        <w:rPr>
          <w:rFonts w:cs="B Zar" w:hint="cs"/>
          <w:color w:val="000000"/>
          <w:sz w:val="36"/>
          <w:szCs w:val="36"/>
          <w:rtl/>
        </w:rPr>
      </w:pPr>
      <w:r>
        <w:rPr>
          <w:rStyle w:val="contenttext"/>
          <w:rFonts w:cs="B Zar" w:hint="cs"/>
          <w:color w:val="000000"/>
          <w:sz w:val="36"/>
          <w:szCs w:val="36"/>
        </w:rPr>
        <w:t>Freyd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 bel</w:t>
      </w:r>
      <w:r>
        <w:rPr>
          <w:rStyle w:val="contenttext"/>
          <w:rFonts w:cs="B Zar" w:hint="cs"/>
          <w:color w:val="000000"/>
          <w:sz w:val="36"/>
          <w:szCs w:val="36"/>
        </w:rPr>
        <w:t>ə</w:t>
      </w:r>
      <w:r>
        <w:rPr>
          <w:rStyle w:val="contenttext"/>
          <w:rFonts w:cs="B Zar" w:hint="cs"/>
          <w:color w:val="000000"/>
          <w:sz w:val="36"/>
          <w:szCs w:val="36"/>
        </w:rPr>
        <w:t xml:space="preserve"> deyirl</w:t>
      </w:r>
      <w:r>
        <w:rPr>
          <w:rStyle w:val="contenttext"/>
          <w:rFonts w:cs="B Zar" w:hint="cs"/>
          <w:color w:val="000000"/>
          <w:sz w:val="36"/>
          <w:szCs w:val="36"/>
        </w:rPr>
        <w:t>ə</w:t>
      </w:r>
      <w:r>
        <w:rPr>
          <w:rStyle w:val="contenttext"/>
          <w:rFonts w:cs="B Zar" w:hint="cs"/>
          <w:color w:val="000000"/>
          <w:sz w:val="36"/>
          <w:szCs w:val="36"/>
        </w:rPr>
        <w:t>r: “Kişinin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q</w:t>
      </w:r>
      <w:r>
        <w:rPr>
          <w:rStyle w:val="contenttext"/>
          <w:rFonts w:cs="B Zar" w:hint="cs"/>
          <w:color w:val="000000"/>
          <w:sz w:val="36"/>
          <w:szCs w:val="36"/>
        </w:rPr>
        <w:t>ə</w:t>
      </w:r>
      <w:r>
        <w:rPr>
          <w:rStyle w:val="contenttext"/>
          <w:rFonts w:cs="B Zar" w:hint="cs"/>
          <w:color w:val="000000"/>
          <w:sz w:val="36"/>
          <w:szCs w:val="36"/>
        </w:rPr>
        <w:t>na</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razılıq il</w:t>
      </w:r>
      <w:r>
        <w:rPr>
          <w:rStyle w:val="contenttext"/>
          <w:rFonts w:cs="B Zar" w:hint="cs"/>
          <w:color w:val="000000"/>
          <w:sz w:val="36"/>
          <w:szCs w:val="36"/>
        </w:rPr>
        <w:t>ə</w:t>
      </w:r>
      <w:r>
        <w:rPr>
          <w:rStyle w:val="contenttext"/>
          <w:rFonts w:cs="B Zar" w:hint="cs"/>
          <w:color w:val="000000"/>
          <w:sz w:val="36"/>
          <w:szCs w:val="36"/>
        </w:rPr>
        <w:t xml:space="preserve"> aramlaşır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batının öd</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artaraq tüğyan edir.” Bu insanlar yüz faizlik azadlıq v</w:t>
      </w:r>
      <w:r>
        <w:rPr>
          <w:rStyle w:val="contenttext"/>
          <w:rFonts w:cs="B Zar" w:hint="cs"/>
          <w:color w:val="000000"/>
          <w:sz w:val="36"/>
          <w:szCs w:val="36"/>
        </w:rPr>
        <w:t>ə</w:t>
      </w:r>
      <w:r>
        <w:rPr>
          <w:rStyle w:val="contenttext"/>
          <w:rFonts w:cs="B Zar" w:hint="cs"/>
          <w:color w:val="000000"/>
          <w:sz w:val="36"/>
          <w:szCs w:val="36"/>
        </w:rPr>
        <w:t xml:space="preserve"> xüsus</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sünn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 aradan qaldırılması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fdarıdırlar. Kaş ki, Montesko sağ olaydı v</w:t>
      </w:r>
      <w:r>
        <w:rPr>
          <w:rStyle w:val="contenttext"/>
          <w:rFonts w:cs="B Zar" w:hint="cs"/>
          <w:color w:val="000000"/>
          <w:sz w:val="36"/>
          <w:szCs w:val="36"/>
        </w:rPr>
        <w:t>ə</w:t>
      </w:r>
      <w:r>
        <w:rPr>
          <w:rStyle w:val="contenttext"/>
          <w:rFonts w:cs="B Zar" w:hint="cs"/>
          <w:color w:val="000000"/>
          <w:sz w:val="36"/>
          <w:szCs w:val="36"/>
        </w:rPr>
        <w:t xml:space="preserve"> Freyd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fdarlarının onun f</w:t>
      </w:r>
      <w:r>
        <w:rPr>
          <w:rStyle w:val="contenttext"/>
          <w:rFonts w:cs="B Zar" w:hint="cs"/>
          <w:color w:val="000000"/>
          <w:sz w:val="36"/>
          <w:szCs w:val="36"/>
        </w:rPr>
        <w:t>ə</w:t>
      </w:r>
      <w:r>
        <w:rPr>
          <w:rStyle w:val="contenttext"/>
          <w:rFonts w:cs="B Zar" w:hint="cs"/>
          <w:color w:val="000000"/>
          <w:sz w:val="36"/>
          <w:szCs w:val="36"/>
        </w:rPr>
        <w:t>rziyy</w:t>
      </w:r>
      <w:r>
        <w:rPr>
          <w:rStyle w:val="contenttext"/>
          <w:rFonts w:cs="B Zar" w:hint="cs"/>
          <w:color w:val="000000"/>
          <w:sz w:val="36"/>
          <w:szCs w:val="36"/>
        </w:rPr>
        <w:t>ə</w:t>
      </w:r>
      <w:r>
        <w:rPr>
          <w:rStyle w:val="contenttext"/>
          <w:rFonts w:cs="B Zar" w:hint="cs"/>
          <w:color w:val="000000"/>
          <w:sz w:val="36"/>
          <w:szCs w:val="36"/>
        </w:rPr>
        <w:t>sini nec</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sx</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qoyduğunu gör</w:t>
      </w:r>
      <w:r>
        <w:rPr>
          <w:rStyle w:val="contenttext"/>
          <w:rFonts w:cs="B Zar" w:hint="cs"/>
          <w:color w:val="000000"/>
          <w:sz w:val="36"/>
          <w:szCs w:val="36"/>
        </w:rPr>
        <w:t>ə</w:t>
      </w:r>
      <w:r>
        <w:rPr>
          <w:rStyle w:val="contenttext"/>
          <w:rFonts w:cs="B Zar" w:hint="cs"/>
          <w:color w:val="000000"/>
          <w:sz w:val="36"/>
          <w:szCs w:val="36"/>
        </w:rPr>
        <w:t>ydi</w:t>
      </w:r>
      <w:r>
        <w:rPr>
          <w:rStyle w:val="contenttext"/>
          <w:rFonts w:cs="B Zar" w:hint="cs"/>
          <w:color w:val="000000"/>
          <w:sz w:val="36"/>
          <w:szCs w:val="36"/>
          <w:rtl/>
        </w:rPr>
        <w:t>!</w:t>
      </w:r>
    </w:p>
    <w:p w:rsidR="00000000" w:rsidRDefault="00976AFA" w:rsidP="0026523D">
      <w:pPr>
        <w:pStyle w:val="contentparagraph"/>
        <w:jc w:val="both"/>
        <w:divId w:val="741566295"/>
        <w:rPr>
          <w:rFonts w:cs="B Zar" w:hint="cs"/>
          <w:color w:val="000000"/>
          <w:sz w:val="36"/>
          <w:szCs w:val="36"/>
          <w:rtl/>
        </w:rPr>
      </w:pPr>
      <w:r>
        <w:rPr>
          <w:rStyle w:val="contenttext"/>
          <w:rFonts w:cs="B Zar" w:hint="cs"/>
          <w:color w:val="000000"/>
          <w:sz w:val="36"/>
          <w:szCs w:val="36"/>
        </w:rPr>
        <w:t xml:space="preserve">İslami </w:t>
      </w:r>
      <w:r>
        <w:rPr>
          <w:rStyle w:val="contenttext"/>
          <w:rFonts w:cs="B Zar" w:hint="cs"/>
          <w:color w:val="000000"/>
          <w:sz w:val="36"/>
          <w:szCs w:val="36"/>
        </w:rPr>
        <w:t>ə</w:t>
      </w:r>
      <w:r>
        <w:rPr>
          <w:rStyle w:val="contenttext"/>
          <w:rFonts w:cs="B Zar" w:hint="cs"/>
          <w:color w:val="000000"/>
          <w:sz w:val="36"/>
          <w:szCs w:val="36"/>
        </w:rPr>
        <w:t>xlaq baxımından, h</w:t>
      </w:r>
      <w:r>
        <w:rPr>
          <w:rStyle w:val="contenttext"/>
          <w:rFonts w:cs="B Zar" w:hint="cs"/>
          <w:color w:val="000000"/>
          <w:sz w:val="36"/>
          <w:szCs w:val="36"/>
        </w:rPr>
        <w:t>ə</w:t>
      </w:r>
      <w:r>
        <w:rPr>
          <w:rStyle w:val="contenttext"/>
          <w:rFonts w:cs="B Zar" w:hint="cs"/>
          <w:color w:val="000000"/>
          <w:sz w:val="36"/>
          <w:szCs w:val="36"/>
        </w:rPr>
        <w:t>r iki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etiqad batildir.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in özün</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xsus h</w:t>
      </w:r>
      <w:r>
        <w:rPr>
          <w:rStyle w:val="contenttext"/>
          <w:rFonts w:cs="B Zar" w:hint="cs"/>
          <w:color w:val="000000"/>
          <w:sz w:val="36"/>
          <w:szCs w:val="36"/>
        </w:rPr>
        <w:t>ə</w:t>
      </w:r>
      <w:r>
        <w:rPr>
          <w:rStyle w:val="contenttext"/>
          <w:rFonts w:cs="B Zar" w:hint="cs"/>
          <w:color w:val="000000"/>
          <w:sz w:val="36"/>
          <w:szCs w:val="36"/>
        </w:rPr>
        <w:t>dd v</w:t>
      </w:r>
      <w:r>
        <w:rPr>
          <w:rStyle w:val="contenttext"/>
          <w:rFonts w:cs="B Zar" w:hint="cs"/>
          <w:color w:val="000000"/>
          <w:sz w:val="36"/>
          <w:szCs w:val="36"/>
        </w:rPr>
        <w:t>ə</w:t>
      </w:r>
      <w:r>
        <w:rPr>
          <w:rStyle w:val="contenttext"/>
          <w:rFonts w:cs="B Zar" w:hint="cs"/>
          <w:color w:val="000000"/>
          <w:sz w:val="36"/>
          <w:szCs w:val="36"/>
        </w:rPr>
        <w:t xml:space="preserve"> hüquqları vardır v</w:t>
      </w:r>
      <w:r>
        <w:rPr>
          <w:rStyle w:val="contenttext"/>
          <w:rFonts w:cs="B Zar" w:hint="cs"/>
          <w:color w:val="000000"/>
          <w:sz w:val="36"/>
          <w:szCs w:val="36"/>
        </w:rPr>
        <w:t>ə</w:t>
      </w:r>
      <w:r>
        <w:rPr>
          <w:rStyle w:val="contenttext"/>
          <w:rFonts w:cs="B Zar" w:hint="cs"/>
          <w:color w:val="000000"/>
          <w:sz w:val="36"/>
          <w:szCs w:val="36"/>
        </w:rPr>
        <w:t xml:space="preserve"> onları tanımaq lazımdır.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tüğyan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aramlığı aradan qaldırır: Birincisi, m</w:t>
      </w:r>
      <w:r>
        <w:rPr>
          <w:rStyle w:val="contenttext"/>
          <w:rFonts w:cs="B Zar" w:hint="cs"/>
          <w:color w:val="000000"/>
          <w:sz w:val="36"/>
          <w:szCs w:val="36"/>
        </w:rPr>
        <w:t>ə</w:t>
      </w:r>
      <w:r>
        <w:rPr>
          <w:rStyle w:val="contenttext"/>
          <w:rFonts w:cs="B Zar" w:hint="cs"/>
          <w:color w:val="000000"/>
          <w:sz w:val="36"/>
          <w:szCs w:val="36"/>
        </w:rPr>
        <w:t>hrumiyy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ikincisi is</w:t>
      </w:r>
      <w:r>
        <w:rPr>
          <w:rStyle w:val="contenttext"/>
          <w:rFonts w:cs="B Zar" w:hint="cs"/>
          <w:color w:val="000000"/>
          <w:sz w:val="36"/>
          <w:szCs w:val="36"/>
        </w:rPr>
        <w:t>ə</w:t>
      </w:r>
      <w:r>
        <w:rPr>
          <w:rStyle w:val="contenttext"/>
          <w:rFonts w:cs="B Zar" w:hint="cs"/>
          <w:color w:val="000000"/>
          <w:sz w:val="36"/>
          <w:szCs w:val="36"/>
        </w:rPr>
        <w:t>, ona tamamil</w:t>
      </w:r>
      <w:r>
        <w:rPr>
          <w:rStyle w:val="contenttext"/>
          <w:rFonts w:cs="B Zar" w:hint="cs"/>
          <w:color w:val="000000"/>
          <w:sz w:val="36"/>
          <w:szCs w:val="36"/>
        </w:rPr>
        <w:t>ə</w:t>
      </w:r>
      <w:r>
        <w:rPr>
          <w:rStyle w:val="contenttext"/>
          <w:rFonts w:cs="B Zar" w:hint="cs"/>
          <w:color w:val="000000"/>
          <w:sz w:val="36"/>
          <w:szCs w:val="36"/>
        </w:rPr>
        <w:t xml:space="preserve"> azadlıq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bütün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 xml:space="preserve">ri onun qarşısından qaldırmaq </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tl/>
        </w:rPr>
        <w:t>.</w:t>
      </w:r>
    </w:p>
    <w:p w:rsidR="00000000" w:rsidRDefault="00976AFA" w:rsidP="0026523D">
      <w:pPr>
        <w:pStyle w:val="contentparagraph"/>
        <w:jc w:val="both"/>
        <w:divId w:val="741566295"/>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halda, Monteskonun dediyi kimi, n</w:t>
      </w:r>
      <w:r>
        <w:rPr>
          <w:rStyle w:val="contenttext"/>
          <w:rFonts w:cs="B Zar" w:hint="cs"/>
          <w:color w:val="000000"/>
          <w:sz w:val="36"/>
          <w:szCs w:val="36"/>
        </w:rPr>
        <w:t>ə</w:t>
      </w:r>
      <w:r>
        <w:rPr>
          <w:rStyle w:val="contenttext"/>
          <w:rFonts w:cs="B Zar" w:hint="cs"/>
          <w:color w:val="000000"/>
          <w:sz w:val="36"/>
          <w:szCs w:val="36"/>
        </w:rPr>
        <w:t xml:space="preserve"> çoxarvadlılıq </w:t>
      </w:r>
      <w:r>
        <w:rPr>
          <w:rStyle w:val="contenttext"/>
          <w:rFonts w:cs="B Zar" w:hint="cs"/>
          <w:color w:val="000000"/>
          <w:sz w:val="36"/>
          <w:szCs w:val="36"/>
        </w:rPr>
        <w:t>ə</w:t>
      </w:r>
      <w:r>
        <w:rPr>
          <w:rStyle w:val="contenttext"/>
          <w:rFonts w:cs="B Zar" w:hint="cs"/>
          <w:color w:val="000000"/>
          <w:sz w:val="36"/>
          <w:szCs w:val="36"/>
        </w:rPr>
        <w:t>xlaq zidd v</w:t>
      </w:r>
      <w:r>
        <w:rPr>
          <w:rStyle w:val="contenttext"/>
          <w:rFonts w:cs="B Zar" w:hint="cs"/>
          <w:color w:val="000000"/>
          <w:sz w:val="36"/>
          <w:szCs w:val="36"/>
        </w:rPr>
        <w:t>ə</w:t>
      </w:r>
      <w:r>
        <w:rPr>
          <w:rStyle w:val="contenttext"/>
          <w:rFonts w:cs="B Zar" w:hint="cs"/>
          <w:color w:val="000000"/>
          <w:sz w:val="36"/>
          <w:szCs w:val="36"/>
        </w:rPr>
        <w:t xml:space="preserve"> ruhi aramlığı aradan qaldıran, h</w:t>
      </w:r>
      <w:r>
        <w:rPr>
          <w:rStyle w:val="contenttext"/>
          <w:rFonts w:cs="B Zar" w:hint="cs"/>
          <w:color w:val="000000"/>
          <w:sz w:val="36"/>
          <w:szCs w:val="36"/>
        </w:rPr>
        <w:t>ə</w:t>
      </w:r>
      <w:r>
        <w:rPr>
          <w:rStyle w:val="contenttext"/>
          <w:rFonts w:cs="B Zar" w:hint="cs"/>
          <w:color w:val="000000"/>
          <w:sz w:val="36"/>
          <w:szCs w:val="36"/>
        </w:rPr>
        <w:t>mçinin, n</w:t>
      </w:r>
      <w:r>
        <w:rPr>
          <w:rStyle w:val="contenttext"/>
          <w:rFonts w:cs="B Zar" w:hint="cs"/>
          <w:color w:val="000000"/>
          <w:sz w:val="36"/>
          <w:szCs w:val="36"/>
        </w:rPr>
        <w:t>ə</w:t>
      </w:r>
      <w:r>
        <w:rPr>
          <w:rStyle w:val="contenttext"/>
          <w:rFonts w:cs="B Zar" w:hint="cs"/>
          <w:color w:val="000000"/>
          <w:sz w:val="36"/>
          <w:szCs w:val="36"/>
        </w:rPr>
        <w:t>fsin paklığı il</w:t>
      </w:r>
      <w:r>
        <w:rPr>
          <w:rStyle w:val="contenttext"/>
          <w:rFonts w:cs="B Zar" w:hint="cs"/>
          <w:color w:val="000000"/>
          <w:sz w:val="36"/>
          <w:szCs w:val="36"/>
        </w:rPr>
        <w:t>ə</w:t>
      </w:r>
      <w:r>
        <w:rPr>
          <w:rStyle w:val="contenttext"/>
          <w:rFonts w:cs="B Zar" w:hint="cs"/>
          <w:color w:val="000000"/>
          <w:sz w:val="36"/>
          <w:szCs w:val="36"/>
        </w:rPr>
        <w:t xml:space="preserve"> zidd deyil,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Freyd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fdarlarının t</w:t>
      </w:r>
      <w:r>
        <w:rPr>
          <w:rStyle w:val="contenttext"/>
          <w:rFonts w:cs="B Zar" w:hint="cs"/>
          <w:color w:val="000000"/>
          <w:sz w:val="36"/>
          <w:szCs w:val="36"/>
        </w:rPr>
        <w:t>ə</w:t>
      </w:r>
      <w:r>
        <w:rPr>
          <w:rStyle w:val="contenttext"/>
          <w:rFonts w:cs="B Zar" w:hint="cs"/>
          <w:color w:val="000000"/>
          <w:sz w:val="36"/>
          <w:szCs w:val="36"/>
        </w:rPr>
        <w:t>bliğ etdiyi kimi, insanın öz ş</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qanuni zövc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qadınlarına q</w:t>
      </w:r>
      <w:r>
        <w:rPr>
          <w:rStyle w:val="contenttext"/>
          <w:rFonts w:cs="B Zar" w:hint="cs"/>
          <w:color w:val="000000"/>
          <w:sz w:val="36"/>
          <w:szCs w:val="36"/>
        </w:rPr>
        <w:t>ə</w:t>
      </w:r>
      <w:r>
        <w:rPr>
          <w:rStyle w:val="contenttext"/>
          <w:rFonts w:cs="B Zar" w:hint="cs"/>
          <w:color w:val="000000"/>
          <w:sz w:val="36"/>
          <w:szCs w:val="36"/>
        </w:rPr>
        <w:t>na</w:t>
      </w:r>
      <w:r>
        <w:rPr>
          <w:rStyle w:val="contenttext"/>
          <w:rFonts w:cs="B Zar" w:hint="cs"/>
          <w:color w:val="000000"/>
          <w:sz w:val="36"/>
          <w:szCs w:val="36"/>
        </w:rPr>
        <w:t>ə</w:t>
      </w:r>
      <w:r>
        <w:rPr>
          <w:rStyle w:val="contenttext"/>
          <w:rFonts w:cs="B Zar" w:hint="cs"/>
          <w:color w:val="000000"/>
          <w:sz w:val="36"/>
          <w:szCs w:val="36"/>
        </w:rPr>
        <w:t>t et</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tl/>
        </w:rPr>
        <w:t>.</w:t>
      </w:r>
    </w:p>
    <w:p w:rsidR="00000000" w:rsidRDefault="00976AFA" w:rsidP="0026523D">
      <w:pPr>
        <w:pStyle w:val="Heading3"/>
        <w:shd w:val="clear" w:color="auto" w:fill="FFFFFF"/>
        <w:jc w:val="both"/>
        <w:divId w:val="2010936699"/>
        <w:rPr>
          <w:rFonts w:eastAsia="Times New Roman" w:cs="B Titr" w:hint="cs"/>
          <w:b w:val="0"/>
          <w:bCs w:val="0"/>
          <w:color w:val="FF0080"/>
          <w:sz w:val="30"/>
          <w:szCs w:val="30"/>
          <w:rtl/>
        </w:rPr>
      </w:pPr>
      <w:r>
        <w:rPr>
          <w:rFonts w:eastAsia="Times New Roman" w:cs="B Titr" w:hint="cs"/>
          <w:b w:val="0"/>
          <w:bCs w:val="0"/>
          <w:color w:val="FF0080"/>
          <w:sz w:val="30"/>
          <w:szCs w:val="30"/>
        </w:rPr>
        <w:t>Hüquqi baxımdan</w:t>
      </w:r>
    </w:p>
    <w:p w:rsidR="00000000" w:rsidRDefault="00976AFA" w:rsidP="0026523D">
      <w:pPr>
        <w:pStyle w:val="contentparagraph"/>
        <w:jc w:val="both"/>
        <w:divId w:val="2010936699"/>
        <w:rPr>
          <w:rFonts w:cs="B Zar" w:hint="cs"/>
          <w:color w:val="000000"/>
          <w:sz w:val="36"/>
          <w:szCs w:val="36"/>
          <w:rtl/>
        </w:rPr>
      </w:pPr>
      <w:r>
        <w:rPr>
          <w:rStyle w:val="contenttext"/>
          <w:rFonts w:cs="B Zar" w:hint="cs"/>
          <w:color w:val="000000"/>
          <w:sz w:val="36"/>
          <w:szCs w:val="36"/>
        </w:rPr>
        <w:t xml:space="preserve">Evlilik </w:t>
      </w:r>
      <w:r>
        <w:rPr>
          <w:rStyle w:val="contenttext"/>
          <w:rFonts w:cs="B Zar" w:hint="cs"/>
          <w:color w:val="000000"/>
          <w:sz w:val="36"/>
          <w:szCs w:val="36"/>
        </w:rPr>
        <w:t>ə</w:t>
      </w:r>
      <w:r>
        <w:rPr>
          <w:rStyle w:val="contenttext"/>
          <w:rFonts w:cs="B Zar" w:hint="cs"/>
          <w:color w:val="000000"/>
          <w:sz w:val="36"/>
          <w:szCs w:val="36"/>
        </w:rPr>
        <w:t>qdi v</w:t>
      </w:r>
      <w:r>
        <w:rPr>
          <w:rStyle w:val="contenttext"/>
          <w:rFonts w:cs="B Zar" w:hint="cs"/>
          <w:color w:val="000000"/>
          <w:sz w:val="36"/>
          <w:szCs w:val="36"/>
        </w:rPr>
        <w:t>ə</w:t>
      </w:r>
      <w:r>
        <w:rPr>
          <w:rStyle w:val="contenttext"/>
          <w:rFonts w:cs="B Zar" w:hint="cs"/>
          <w:color w:val="000000"/>
          <w:sz w:val="36"/>
          <w:szCs w:val="36"/>
        </w:rPr>
        <w:t xml:space="preserve"> nikahına </w:t>
      </w:r>
      <w:r>
        <w:rPr>
          <w:rStyle w:val="contenttext"/>
          <w:rFonts w:cs="B Zar" w:hint="cs"/>
          <w:color w:val="000000"/>
          <w:sz w:val="36"/>
          <w:szCs w:val="36"/>
        </w:rPr>
        <w:t>ə</w:t>
      </w:r>
      <w:r>
        <w:rPr>
          <w:rStyle w:val="contenttext"/>
          <w:rFonts w:cs="B Zar" w:hint="cs"/>
          <w:color w:val="000000"/>
          <w:sz w:val="36"/>
          <w:szCs w:val="36"/>
        </w:rPr>
        <w:t>saslanaraq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biri bir-birin</w:t>
      </w:r>
      <w:r>
        <w:rPr>
          <w:rStyle w:val="contenttext"/>
          <w:rFonts w:cs="B Zar" w:hint="cs"/>
          <w:color w:val="000000"/>
          <w:sz w:val="36"/>
          <w:szCs w:val="36"/>
        </w:rPr>
        <w:t>ə</w:t>
      </w:r>
      <w:r>
        <w:rPr>
          <w:rStyle w:val="contenttext"/>
          <w:rFonts w:cs="B Zar" w:hint="cs"/>
          <w:color w:val="000000"/>
          <w:sz w:val="36"/>
          <w:szCs w:val="36"/>
        </w:rPr>
        <w:t xml:space="preserve"> aid hesab edilir. Onların bir-birin</w:t>
      </w:r>
      <w:r>
        <w:rPr>
          <w:rStyle w:val="contenttext"/>
          <w:rFonts w:cs="B Zar" w:hint="cs"/>
          <w:color w:val="000000"/>
          <w:sz w:val="36"/>
          <w:szCs w:val="36"/>
        </w:rPr>
        <w:t>ə</w:t>
      </w:r>
      <w:r>
        <w:rPr>
          <w:rStyle w:val="contenttext"/>
          <w:rFonts w:cs="B Zar" w:hint="cs"/>
          <w:color w:val="000000"/>
          <w:sz w:val="36"/>
          <w:szCs w:val="36"/>
        </w:rPr>
        <w:t xml:space="preserve">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sahib olduğu cinsi münasib</w:t>
      </w:r>
      <w:r>
        <w:rPr>
          <w:rStyle w:val="contenttext"/>
          <w:rFonts w:cs="B Zar" w:hint="cs"/>
          <w:color w:val="000000"/>
          <w:sz w:val="36"/>
          <w:szCs w:val="36"/>
        </w:rPr>
        <w:t>ə</w:t>
      </w:r>
      <w:r>
        <w:rPr>
          <w:rStyle w:val="contenttext"/>
          <w:rFonts w:cs="B Zar" w:hint="cs"/>
          <w:color w:val="000000"/>
          <w:sz w:val="36"/>
          <w:szCs w:val="36"/>
        </w:rPr>
        <w:t>t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evlilik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malik olmasından qaynaqlanır. Bu baxı</w:t>
      </w:r>
      <w:r>
        <w:rPr>
          <w:rStyle w:val="contenttext"/>
          <w:rFonts w:cs="B Zar" w:hint="cs"/>
          <w:color w:val="000000"/>
          <w:sz w:val="36"/>
          <w:szCs w:val="36"/>
        </w:rPr>
        <w:t>mdan,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sayca çoxluğu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birinci növb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haqqa sahib olan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qadındır. Kişi il</w:t>
      </w:r>
      <w:r>
        <w:rPr>
          <w:rStyle w:val="contenttext"/>
          <w:rFonts w:cs="B Zar" w:hint="cs"/>
          <w:color w:val="000000"/>
          <w:sz w:val="36"/>
          <w:szCs w:val="36"/>
        </w:rPr>
        <w:t>ə</w:t>
      </w:r>
      <w:r>
        <w:rPr>
          <w:rStyle w:val="contenttext"/>
          <w:rFonts w:cs="B Zar" w:hint="cs"/>
          <w:color w:val="000000"/>
          <w:sz w:val="36"/>
          <w:szCs w:val="36"/>
        </w:rPr>
        <w:t xml:space="preserve"> ikinci zövc</w:t>
      </w:r>
      <w:r>
        <w:rPr>
          <w:rStyle w:val="contenttext"/>
          <w:rFonts w:cs="B Zar" w:hint="cs"/>
          <w:color w:val="000000"/>
          <w:sz w:val="36"/>
          <w:szCs w:val="36"/>
        </w:rPr>
        <w:t>ə</w:t>
      </w:r>
      <w:r>
        <w:rPr>
          <w:rStyle w:val="contenttext"/>
          <w:rFonts w:cs="B Zar" w:hint="cs"/>
          <w:color w:val="000000"/>
          <w:sz w:val="36"/>
          <w:szCs w:val="36"/>
        </w:rPr>
        <w:t xml:space="preserve"> arasında baş ver</w:t>
      </w:r>
      <w:r>
        <w:rPr>
          <w:rStyle w:val="contenttext"/>
          <w:rFonts w:cs="B Zar" w:hint="cs"/>
          <w:color w:val="000000"/>
          <w:sz w:val="36"/>
          <w:szCs w:val="36"/>
        </w:rPr>
        <w:t>ə</w:t>
      </w:r>
      <w:r>
        <w:rPr>
          <w:rStyle w:val="contenttext"/>
          <w:rFonts w:cs="B Zar" w:hint="cs"/>
          <w:color w:val="000000"/>
          <w:sz w:val="36"/>
          <w:szCs w:val="36"/>
        </w:rPr>
        <w:t>n müamil</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artıq bir müamil</w:t>
      </w:r>
      <w:r>
        <w:rPr>
          <w:rStyle w:val="contenttext"/>
          <w:rFonts w:cs="B Zar" w:hint="cs"/>
          <w:color w:val="000000"/>
          <w:sz w:val="36"/>
          <w:szCs w:val="36"/>
        </w:rPr>
        <w:t>ə</w:t>
      </w:r>
      <w:r>
        <w:rPr>
          <w:rStyle w:val="contenttext"/>
          <w:rFonts w:cs="B Zar" w:hint="cs"/>
          <w:color w:val="000000"/>
          <w:sz w:val="36"/>
          <w:szCs w:val="36"/>
        </w:rPr>
        <w:t>dir, çünki müamil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ə</w:t>
      </w:r>
      <w:r>
        <w:rPr>
          <w:rStyle w:val="contenttext"/>
          <w:rFonts w:cs="B Zar" w:hint="cs"/>
          <w:color w:val="000000"/>
          <w:sz w:val="36"/>
          <w:szCs w:val="36"/>
        </w:rPr>
        <w:t>zind</w:t>
      </w:r>
      <w:r>
        <w:rPr>
          <w:rStyle w:val="contenttext"/>
          <w:rFonts w:cs="B Zar" w:hint="cs"/>
          <w:color w:val="000000"/>
          <w:sz w:val="36"/>
          <w:szCs w:val="36"/>
        </w:rPr>
        <w:t>ə</w:t>
      </w:r>
      <w:r>
        <w:rPr>
          <w:rStyle w:val="contenttext"/>
          <w:rFonts w:cs="B Zar" w:hint="cs"/>
          <w:color w:val="000000"/>
          <w:sz w:val="36"/>
          <w:szCs w:val="36"/>
        </w:rPr>
        <w:t xml:space="preserve"> yerl</w:t>
      </w:r>
      <w:r>
        <w:rPr>
          <w:rStyle w:val="contenttext"/>
          <w:rFonts w:cs="B Zar" w:hint="cs"/>
          <w:color w:val="000000"/>
          <w:sz w:val="36"/>
          <w:szCs w:val="36"/>
        </w:rPr>
        <w:t>ə</w:t>
      </w:r>
      <w:r>
        <w:rPr>
          <w:rStyle w:val="contenttext"/>
          <w:rFonts w:cs="B Zar" w:hint="cs"/>
          <w:color w:val="000000"/>
          <w:sz w:val="36"/>
          <w:szCs w:val="36"/>
        </w:rPr>
        <w:t>şdiril</w:t>
      </w:r>
      <w:r>
        <w:rPr>
          <w:rStyle w:val="contenttext"/>
          <w:rFonts w:cs="B Zar" w:hint="cs"/>
          <w:color w:val="000000"/>
          <w:sz w:val="36"/>
          <w:szCs w:val="36"/>
        </w:rPr>
        <w:t>ə</w:t>
      </w:r>
      <w:r>
        <w:rPr>
          <w:rStyle w:val="contenttext"/>
          <w:rFonts w:cs="B Zar" w:hint="cs"/>
          <w:color w:val="000000"/>
          <w:sz w:val="36"/>
          <w:szCs w:val="36"/>
        </w:rPr>
        <w:t>n mal, y</w:t>
      </w:r>
      <w:r>
        <w:rPr>
          <w:rStyle w:val="contenttext"/>
          <w:rFonts w:cs="B Zar" w:hint="cs"/>
          <w:color w:val="000000"/>
          <w:sz w:val="36"/>
          <w:szCs w:val="36"/>
        </w:rPr>
        <w:t>ə</w:t>
      </w:r>
      <w:r>
        <w:rPr>
          <w:rStyle w:val="contenttext"/>
          <w:rFonts w:cs="B Zar" w:hint="cs"/>
          <w:color w:val="000000"/>
          <w:sz w:val="36"/>
          <w:szCs w:val="36"/>
        </w:rPr>
        <w:t>ni kişinin evlilik m</w:t>
      </w:r>
      <w:r>
        <w:rPr>
          <w:rStyle w:val="contenttext"/>
          <w:rFonts w:cs="B Zar" w:hint="cs"/>
          <w:color w:val="000000"/>
          <w:sz w:val="36"/>
          <w:szCs w:val="36"/>
        </w:rPr>
        <w:t>ə</w:t>
      </w:r>
      <w:r>
        <w:rPr>
          <w:rStyle w:val="contenttext"/>
          <w:rFonts w:cs="B Zar" w:hint="cs"/>
          <w:color w:val="000000"/>
          <w:sz w:val="36"/>
          <w:szCs w:val="36"/>
        </w:rPr>
        <w:t>nf</w:t>
      </w:r>
      <w:r>
        <w:rPr>
          <w:rStyle w:val="contenttext"/>
          <w:rFonts w:cs="B Zar" w:hint="cs"/>
          <w:color w:val="000000"/>
          <w:sz w:val="36"/>
          <w:szCs w:val="36"/>
        </w:rPr>
        <w:t>əə</w:t>
      </w:r>
      <w:r>
        <w:rPr>
          <w:rStyle w:val="contenttext"/>
          <w:rFonts w:cs="B Zar" w:hint="cs"/>
          <w:color w:val="000000"/>
          <w:sz w:val="36"/>
          <w:szCs w:val="36"/>
        </w:rPr>
        <w:t>ti</w:t>
      </w:r>
    </w:p>
    <w:p w:rsidR="00000000" w:rsidRDefault="00976AFA" w:rsidP="0026523D">
      <w:pPr>
        <w:pStyle w:val="contentparagraph"/>
        <w:jc w:val="both"/>
        <w:divId w:val="2010936699"/>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w:t>
      </w:r>
      <w:r>
        <w:rPr>
          <w:rStyle w:val="contenttext"/>
          <w:rFonts w:cs="B Zar" w:hint="cs"/>
          <w:color w:val="000000"/>
          <w:sz w:val="36"/>
          <w:szCs w:val="36"/>
        </w:rPr>
        <w:t>38</w:t>
      </w:r>
    </w:p>
    <w:p w:rsidR="00000000" w:rsidRDefault="00976AFA" w:rsidP="0026523D">
      <w:pPr>
        <w:pStyle w:val="contentparagraph"/>
        <w:jc w:val="both"/>
        <w:divId w:val="450825344"/>
        <w:rPr>
          <w:rFonts w:cs="B Zar" w:hint="cs"/>
          <w:color w:val="000000"/>
          <w:sz w:val="36"/>
          <w:szCs w:val="36"/>
          <w:rtl/>
        </w:rPr>
      </w:pPr>
      <w:r>
        <w:rPr>
          <w:rStyle w:val="contenttext"/>
          <w:rFonts w:cs="B Zar" w:hint="cs"/>
          <w:color w:val="000000"/>
          <w:sz w:val="36"/>
          <w:szCs w:val="36"/>
        </w:rPr>
        <w:t>önc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birinci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satılmışdır v</w:t>
      </w:r>
      <w:r>
        <w:rPr>
          <w:rStyle w:val="contenttext"/>
          <w:rFonts w:cs="B Zar" w:hint="cs"/>
          <w:color w:val="000000"/>
          <w:sz w:val="36"/>
          <w:szCs w:val="36"/>
        </w:rPr>
        <w:t>ə</w:t>
      </w:r>
      <w:r>
        <w:rPr>
          <w:rStyle w:val="contenttext"/>
          <w:rFonts w:cs="B Zar" w:hint="cs"/>
          <w:color w:val="000000"/>
          <w:sz w:val="36"/>
          <w:szCs w:val="36"/>
        </w:rPr>
        <w:t xml:space="preserve"> o, h</w:t>
      </w:r>
      <w:r>
        <w:rPr>
          <w:rStyle w:val="contenttext"/>
          <w:rFonts w:cs="B Zar" w:hint="cs"/>
          <w:color w:val="000000"/>
          <w:sz w:val="36"/>
          <w:szCs w:val="36"/>
        </w:rPr>
        <w:t>ə</w:t>
      </w:r>
      <w:r>
        <w:rPr>
          <w:rStyle w:val="contenttext"/>
          <w:rFonts w:cs="B Zar" w:hint="cs"/>
          <w:color w:val="000000"/>
          <w:sz w:val="36"/>
          <w:szCs w:val="36"/>
        </w:rPr>
        <w:t>min malın sahib v</w:t>
      </w:r>
      <w:r>
        <w:rPr>
          <w:rStyle w:val="contenttext"/>
          <w:rFonts w:cs="B Zar" w:hint="cs"/>
          <w:color w:val="000000"/>
          <w:sz w:val="36"/>
          <w:szCs w:val="36"/>
        </w:rPr>
        <w:t>ə</w:t>
      </w:r>
      <w:r>
        <w:rPr>
          <w:rStyle w:val="contenttext"/>
          <w:rFonts w:cs="B Zar" w:hint="cs"/>
          <w:color w:val="000000"/>
          <w:sz w:val="36"/>
          <w:szCs w:val="36"/>
        </w:rPr>
        <w:t xml:space="preserve"> maliki hesab edilir. Dem</w:t>
      </w:r>
      <w:r>
        <w:rPr>
          <w:rStyle w:val="contenttext"/>
          <w:rFonts w:cs="B Zar" w:hint="cs"/>
          <w:color w:val="000000"/>
          <w:sz w:val="36"/>
          <w:szCs w:val="36"/>
        </w:rPr>
        <w:t>ə</w:t>
      </w:r>
      <w:r>
        <w:rPr>
          <w:rStyle w:val="contenttext"/>
          <w:rFonts w:cs="B Zar" w:hint="cs"/>
          <w:color w:val="000000"/>
          <w:sz w:val="36"/>
          <w:szCs w:val="36"/>
        </w:rPr>
        <w:t>li,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maraqlanılan v</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si </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g</w:t>
      </w:r>
      <w:r>
        <w:rPr>
          <w:rStyle w:val="contenttext"/>
          <w:rFonts w:cs="B Zar" w:hint="cs"/>
          <w:color w:val="000000"/>
          <w:sz w:val="36"/>
          <w:szCs w:val="36"/>
        </w:rPr>
        <w:t>ə</w:t>
      </w:r>
      <w:r>
        <w:rPr>
          <w:rStyle w:val="contenttext"/>
          <w:rFonts w:cs="B Zar" w:hint="cs"/>
          <w:color w:val="000000"/>
          <w:sz w:val="36"/>
          <w:szCs w:val="36"/>
        </w:rPr>
        <w:t>tirilm</w:t>
      </w:r>
      <w:r>
        <w:rPr>
          <w:rStyle w:val="contenttext"/>
          <w:rFonts w:cs="B Zar" w:hint="cs"/>
          <w:color w:val="000000"/>
          <w:sz w:val="36"/>
          <w:szCs w:val="36"/>
        </w:rPr>
        <w:t>ə</w:t>
      </w:r>
      <w:r>
        <w:rPr>
          <w:rStyle w:val="contenttext"/>
          <w:rFonts w:cs="B Zar" w:hint="cs"/>
          <w:color w:val="000000"/>
          <w:sz w:val="36"/>
          <w:szCs w:val="36"/>
        </w:rPr>
        <w:t>li olan ş</w:t>
      </w:r>
      <w:r>
        <w:rPr>
          <w:rStyle w:val="contenttext"/>
          <w:rFonts w:cs="B Zar" w:hint="cs"/>
          <w:color w:val="000000"/>
          <w:sz w:val="36"/>
          <w:szCs w:val="36"/>
        </w:rPr>
        <w:t>ə</w:t>
      </w:r>
      <w:r>
        <w:rPr>
          <w:rStyle w:val="contenttext"/>
          <w:rFonts w:cs="B Zar" w:hint="cs"/>
          <w:color w:val="000000"/>
          <w:sz w:val="36"/>
          <w:szCs w:val="36"/>
        </w:rPr>
        <w:t>xs ilkin növb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birinci qadındır (zövc</w:t>
      </w:r>
      <w:r>
        <w:rPr>
          <w:rStyle w:val="contenttext"/>
          <w:rFonts w:cs="B Zar" w:hint="cs"/>
          <w:color w:val="000000"/>
          <w:sz w:val="36"/>
          <w:szCs w:val="36"/>
        </w:rPr>
        <w:t>ə</w:t>
      </w:r>
      <w:r>
        <w:rPr>
          <w:rStyle w:val="contenttext"/>
          <w:rFonts w:cs="B Zar" w:hint="cs"/>
          <w:color w:val="000000"/>
          <w:sz w:val="36"/>
          <w:szCs w:val="36"/>
        </w:rPr>
        <w:t>dir).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rinin ikinci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w:t>
      </w:r>
      <w:r>
        <w:rPr>
          <w:rStyle w:val="contenttext"/>
          <w:rFonts w:cs="B Zar" w:hint="cs"/>
          <w:color w:val="000000"/>
          <w:sz w:val="36"/>
          <w:szCs w:val="36"/>
        </w:rPr>
        <w:t>vl</w:t>
      </w:r>
      <w:r>
        <w:rPr>
          <w:rStyle w:val="contenttext"/>
          <w:rFonts w:cs="B Zar" w:hint="cs"/>
          <w:color w:val="000000"/>
          <w:sz w:val="36"/>
          <w:szCs w:val="36"/>
        </w:rPr>
        <w:t>ə</w:t>
      </w:r>
      <w:r>
        <w:rPr>
          <w:rStyle w:val="contenttext"/>
          <w:rFonts w:cs="B Zar" w:hint="cs"/>
          <w:color w:val="000000"/>
          <w:sz w:val="36"/>
          <w:szCs w:val="36"/>
        </w:rPr>
        <w:t>nib-evl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 ixtiyarına malik olan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rara ver</w:t>
      </w:r>
      <w:r>
        <w:rPr>
          <w:rStyle w:val="contenttext"/>
          <w:rFonts w:cs="B Zar" w:hint="cs"/>
          <w:color w:val="000000"/>
          <w:sz w:val="36"/>
          <w:szCs w:val="36"/>
        </w:rPr>
        <w:t>ə</w:t>
      </w:r>
      <w:r>
        <w:rPr>
          <w:rStyle w:val="contenttext"/>
          <w:rFonts w:cs="B Zar" w:hint="cs"/>
          <w:color w:val="000000"/>
          <w:sz w:val="36"/>
          <w:szCs w:val="36"/>
        </w:rPr>
        <w:t>n birinci qadındır.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kişinin ikinci, üçüncü v</w:t>
      </w:r>
      <w:r>
        <w:rPr>
          <w:rStyle w:val="contenttext"/>
          <w:rFonts w:cs="B Zar" w:hint="cs"/>
          <w:color w:val="000000"/>
          <w:sz w:val="36"/>
          <w:szCs w:val="36"/>
        </w:rPr>
        <w:t>ə</w:t>
      </w:r>
      <w:r>
        <w:rPr>
          <w:rStyle w:val="contenttext"/>
          <w:rFonts w:cs="B Zar" w:hint="cs"/>
          <w:color w:val="000000"/>
          <w:sz w:val="36"/>
          <w:szCs w:val="36"/>
        </w:rPr>
        <w:t xml:space="preserve"> dördüncü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satılmış malın ikinci, üçüncü v</w:t>
      </w:r>
      <w:r>
        <w:rPr>
          <w:rStyle w:val="contenttext"/>
          <w:rFonts w:cs="B Zar" w:hint="cs"/>
          <w:color w:val="000000"/>
          <w:sz w:val="36"/>
          <w:szCs w:val="36"/>
        </w:rPr>
        <w:t>ə</w:t>
      </w:r>
      <w:r>
        <w:rPr>
          <w:rStyle w:val="contenttext"/>
          <w:rFonts w:cs="B Zar" w:hint="cs"/>
          <w:color w:val="000000"/>
          <w:sz w:val="36"/>
          <w:szCs w:val="36"/>
        </w:rPr>
        <w:t xml:space="preserve"> dördüncü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satılmasına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Aydın</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h</w:t>
      </w:r>
      <w:r>
        <w:rPr>
          <w:rStyle w:val="contenttext"/>
          <w:rFonts w:cs="B Zar" w:hint="cs"/>
          <w:color w:val="000000"/>
          <w:sz w:val="36"/>
          <w:szCs w:val="36"/>
        </w:rPr>
        <w:t>ə</w:t>
      </w:r>
      <w:r>
        <w:rPr>
          <w:rStyle w:val="contenttext"/>
          <w:rFonts w:cs="B Zar" w:hint="cs"/>
          <w:color w:val="000000"/>
          <w:sz w:val="36"/>
          <w:szCs w:val="36"/>
        </w:rPr>
        <w:t>min malın satılması sahibl</w:t>
      </w:r>
      <w:r>
        <w:rPr>
          <w:rStyle w:val="contenttext"/>
          <w:rFonts w:cs="B Zar" w:hint="cs"/>
          <w:color w:val="000000"/>
          <w:sz w:val="36"/>
          <w:szCs w:val="36"/>
        </w:rPr>
        <w:t>ə</w:t>
      </w:r>
      <w:r>
        <w:rPr>
          <w:rStyle w:val="contenttext"/>
          <w:rFonts w:cs="B Zar" w:hint="cs"/>
          <w:color w:val="000000"/>
          <w:sz w:val="36"/>
          <w:szCs w:val="36"/>
        </w:rPr>
        <w:t>rinin icaz</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lidir v</w:t>
      </w:r>
      <w:r>
        <w:rPr>
          <w:rStyle w:val="contenttext"/>
          <w:rFonts w:cs="B Zar" w:hint="cs"/>
          <w:color w:val="000000"/>
          <w:sz w:val="36"/>
          <w:szCs w:val="36"/>
        </w:rPr>
        <w:t>ə</w:t>
      </w:r>
      <w:r>
        <w:rPr>
          <w:rStyle w:val="contenttext"/>
          <w:rFonts w:cs="B Zar" w:hint="cs"/>
          <w:color w:val="000000"/>
          <w:sz w:val="36"/>
          <w:szCs w:val="36"/>
        </w:rPr>
        <w:t xml:space="preserve"> onu satan ş</w:t>
      </w:r>
      <w:r>
        <w:rPr>
          <w:rStyle w:val="contenttext"/>
          <w:rFonts w:cs="B Zar" w:hint="cs"/>
          <w:color w:val="000000"/>
          <w:sz w:val="36"/>
          <w:szCs w:val="36"/>
        </w:rPr>
        <w:t>ə</w:t>
      </w:r>
      <w:r>
        <w:rPr>
          <w:rStyle w:val="contenttext"/>
          <w:rFonts w:cs="B Zar" w:hint="cs"/>
          <w:color w:val="000000"/>
          <w:sz w:val="36"/>
          <w:szCs w:val="36"/>
        </w:rPr>
        <w:t>xs malı icaz</w:t>
      </w:r>
      <w:r>
        <w:rPr>
          <w:rStyle w:val="contenttext"/>
          <w:rFonts w:cs="B Zar" w:hint="cs"/>
          <w:color w:val="000000"/>
          <w:sz w:val="36"/>
          <w:szCs w:val="36"/>
        </w:rPr>
        <w:t>ə</w:t>
      </w:r>
      <w:r>
        <w:rPr>
          <w:rStyle w:val="contenttext"/>
          <w:rFonts w:cs="B Zar" w:hint="cs"/>
          <w:color w:val="000000"/>
          <w:sz w:val="36"/>
          <w:szCs w:val="36"/>
        </w:rPr>
        <w:t>siz olaraq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ixtiyarında qoyarsa, o, c</w:t>
      </w:r>
      <w:r>
        <w:rPr>
          <w:rStyle w:val="contenttext"/>
          <w:rFonts w:cs="B Zar" w:hint="cs"/>
          <w:color w:val="000000"/>
          <w:sz w:val="36"/>
          <w:szCs w:val="36"/>
        </w:rPr>
        <w:t>ə</w:t>
      </w:r>
      <w:r>
        <w:rPr>
          <w:rStyle w:val="contenttext"/>
          <w:rFonts w:cs="B Zar" w:hint="cs"/>
          <w:color w:val="000000"/>
          <w:sz w:val="36"/>
          <w:szCs w:val="36"/>
        </w:rPr>
        <w:t>zalandırılmalıdır</w:t>
      </w:r>
      <w:r>
        <w:rPr>
          <w:rStyle w:val="contenttext"/>
          <w:rFonts w:cs="B Zar" w:hint="cs"/>
          <w:color w:val="000000"/>
          <w:sz w:val="36"/>
          <w:szCs w:val="36"/>
          <w:rtl/>
        </w:rPr>
        <w:t>.</w:t>
      </w:r>
    </w:p>
    <w:p w:rsidR="00000000" w:rsidRDefault="00976AFA" w:rsidP="0026523D">
      <w:pPr>
        <w:pStyle w:val="contentparagraph"/>
        <w:jc w:val="both"/>
        <w:divId w:val="450825344"/>
        <w:rPr>
          <w:rFonts w:cs="B Zar" w:hint="cs"/>
          <w:color w:val="000000"/>
          <w:sz w:val="36"/>
          <w:szCs w:val="36"/>
          <w:rtl/>
        </w:rPr>
      </w:pPr>
      <w:r>
        <w:rPr>
          <w:rStyle w:val="contenttext"/>
          <w:rFonts w:cs="B Zar" w:hint="cs"/>
          <w:color w:val="000000"/>
          <w:sz w:val="36"/>
          <w:szCs w:val="36"/>
        </w:rPr>
        <w:t>Bu irad evlilik v</w:t>
      </w:r>
      <w:r>
        <w:rPr>
          <w:rStyle w:val="contenttext"/>
          <w:rFonts w:cs="B Zar" w:hint="cs"/>
          <w:color w:val="000000"/>
          <w:sz w:val="36"/>
          <w:szCs w:val="36"/>
        </w:rPr>
        <w:t>ə</w:t>
      </w:r>
      <w:r>
        <w:rPr>
          <w:rStyle w:val="contenttext"/>
          <w:rFonts w:cs="B Zar" w:hint="cs"/>
          <w:color w:val="000000"/>
          <w:sz w:val="36"/>
          <w:szCs w:val="36"/>
        </w:rPr>
        <w:t xml:space="preserve"> izdivacın hüquqi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 manafe mübadil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sasla</w:t>
      </w:r>
      <w:r>
        <w:rPr>
          <w:rStyle w:val="contenttext"/>
          <w:rFonts w:cs="B Zar" w:hint="cs"/>
          <w:color w:val="000000"/>
          <w:sz w:val="36"/>
          <w:szCs w:val="36"/>
        </w:rPr>
        <w:t>ndırdığımız v</w:t>
      </w:r>
      <w:r>
        <w:rPr>
          <w:rStyle w:val="contenttext"/>
          <w:rFonts w:cs="B Zar" w:hint="cs"/>
          <w:color w:val="000000"/>
          <w:sz w:val="36"/>
          <w:szCs w:val="36"/>
        </w:rPr>
        <w:t>ə</w:t>
      </w:r>
      <w:r>
        <w:rPr>
          <w:rStyle w:val="contenttext"/>
          <w:rFonts w:cs="B Zar" w:hint="cs"/>
          <w:color w:val="000000"/>
          <w:sz w:val="36"/>
          <w:szCs w:val="36"/>
        </w:rPr>
        <w:t xml:space="preserve"> evli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birini d</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rinin m</w:t>
      </w:r>
      <w:r>
        <w:rPr>
          <w:rStyle w:val="contenttext"/>
          <w:rFonts w:cs="B Zar" w:hint="cs"/>
          <w:color w:val="000000"/>
          <w:sz w:val="36"/>
          <w:szCs w:val="36"/>
        </w:rPr>
        <w:t>ə</w:t>
      </w:r>
      <w:r>
        <w:rPr>
          <w:rStyle w:val="contenttext"/>
          <w:rFonts w:cs="B Zar" w:hint="cs"/>
          <w:color w:val="000000"/>
          <w:sz w:val="36"/>
          <w:szCs w:val="36"/>
        </w:rPr>
        <w:t>nafeyinin malik v</w:t>
      </w:r>
      <w:r>
        <w:rPr>
          <w:rStyle w:val="contenttext"/>
          <w:rFonts w:cs="B Zar" w:hint="cs"/>
          <w:color w:val="000000"/>
          <w:sz w:val="36"/>
          <w:szCs w:val="36"/>
        </w:rPr>
        <w:t>ə</w:t>
      </w:r>
      <w:r>
        <w:rPr>
          <w:rStyle w:val="contenttext"/>
          <w:rFonts w:cs="B Zar" w:hint="cs"/>
          <w:color w:val="000000"/>
          <w:sz w:val="36"/>
          <w:szCs w:val="36"/>
        </w:rPr>
        <w:t xml:space="preserve"> sahibi hesab etdiyimiz zaman keç</w:t>
      </w:r>
      <w:r>
        <w:rPr>
          <w:rStyle w:val="contenttext"/>
          <w:rFonts w:cs="B Zar" w:hint="cs"/>
          <w:color w:val="000000"/>
          <w:sz w:val="36"/>
          <w:szCs w:val="36"/>
        </w:rPr>
        <w:t>ə</w:t>
      </w:r>
      <w:r>
        <w:rPr>
          <w:rStyle w:val="contenttext"/>
          <w:rFonts w:cs="B Zar" w:hint="cs"/>
          <w:color w:val="000000"/>
          <w:sz w:val="36"/>
          <w:szCs w:val="36"/>
        </w:rPr>
        <w:t>rlidir. M</w:t>
      </w:r>
      <w:r>
        <w:rPr>
          <w:rStyle w:val="contenttext"/>
          <w:rFonts w:cs="B Zar" w:hint="cs"/>
          <w:color w:val="000000"/>
          <w:sz w:val="36"/>
          <w:szCs w:val="36"/>
        </w:rPr>
        <w:t>ə</w:t>
      </w:r>
      <w:r>
        <w:rPr>
          <w:rStyle w:val="contenttext"/>
          <w:rFonts w:cs="B Zar" w:hint="cs"/>
          <w:color w:val="000000"/>
          <w:sz w:val="36"/>
          <w:szCs w:val="36"/>
        </w:rPr>
        <w:t>n hazırda bu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 </w:t>
      </w:r>
      <w:r>
        <w:rPr>
          <w:rStyle w:val="contenttext"/>
          <w:rFonts w:cs="B Zar" w:hint="cs"/>
          <w:color w:val="000000"/>
          <w:sz w:val="36"/>
          <w:szCs w:val="36"/>
        </w:rPr>
        <w:t>ə</w:t>
      </w:r>
      <w:r>
        <w:rPr>
          <w:rStyle w:val="contenttext"/>
          <w:rFonts w:cs="B Zar" w:hint="cs"/>
          <w:color w:val="000000"/>
          <w:sz w:val="36"/>
          <w:szCs w:val="36"/>
        </w:rPr>
        <w:t>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o, irad tutulmağa qabildir - b</w:t>
      </w:r>
      <w:r>
        <w:rPr>
          <w:rStyle w:val="contenttext"/>
          <w:rFonts w:cs="B Zar" w:hint="cs"/>
          <w:color w:val="000000"/>
          <w:sz w:val="36"/>
          <w:szCs w:val="36"/>
        </w:rPr>
        <w:t>ə</w:t>
      </w:r>
      <w:r>
        <w:rPr>
          <w:rStyle w:val="contenttext"/>
          <w:rFonts w:cs="B Zar" w:hint="cs"/>
          <w:color w:val="000000"/>
          <w:sz w:val="36"/>
          <w:szCs w:val="36"/>
        </w:rPr>
        <w:t>hs etmir</w:t>
      </w:r>
      <w:r>
        <w:rPr>
          <w:rStyle w:val="contenttext"/>
          <w:rFonts w:cs="B Zar" w:hint="cs"/>
          <w:color w:val="000000"/>
          <w:sz w:val="36"/>
          <w:szCs w:val="36"/>
        </w:rPr>
        <w:t>ə</w:t>
      </w:r>
      <w:r>
        <w:rPr>
          <w:rStyle w:val="contenttext"/>
          <w:rFonts w:cs="B Zar" w:hint="cs"/>
          <w:color w:val="000000"/>
          <w:sz w:val="36"/>
          <w:szCs w:val="36"/>
        </w:rPr>
        <w:t>m. Evliliyin hüquqi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tinin el</w:t>
      </w:r>
      <w:r>
        <w:rPr>
          <w:rStyle w:val="contenttext"/>
          <w:rFonts w:cs="B Zar" w:hint="cs"/>
          <w:color w:val="000000"/>
          <w:sz w:val="36"/>
          <w:szCs w:val="36"/>
        </w:rPr>
        <w:t>ə</w:t>
      </w:r>
      <w:r>
        <w:rPr>
          <w:rStyle w:val="contenttext"/>
          <w:rFonts w:cs="B Zar" w:hint="cs"/>
          <w:color w:val="000000"/>
          <w:sz w:val="36"/>
          <w:szCs w:val="36"/>
        </w:rPr>
        <w:t xml:space="preserve"> bu formada olduğunu </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rz edir</w:t>
      </w:r>
      <w:r>
        <w:rPr>
          <w:rStyle w:val="contenttext"/>
          <w:rFonts w:cs="B Zar" w:hint="cs"/>
          <w:color w:val="000000"/>
          <w:sz w:val="36"/>
          <w:szCs w:val="36"/>
        </w:rPr>
        <w:t>ə</w:t>
      </w:r>
      <w:r>
        <w:rPr>
          <w:rStyle w:val="contenttext"/>
          <w:rFonts w:cs="B Zar" w:hint="cs"/>
          <w:color w:val="000000"/>
          <w:sz w:val="36"/>
          <w:szCs w:val="36"/>
        </w:rPr>
        <w:t>m. Adı ç</w:t>
      </w:r>
      <w:r>
        <w:rPr>
          <w:rStyle w:val="contenttext"/>
          <w:rFonts w:cs="B Zar" w:hint="cs"/>
          <w:color w:val="000000"/>
          <w:sz w:val="36"/>
          <w:szCs w:val="36"/>
        </w:rPr>
        <w:t>ə</w:t>
      </w:r>
      <w:r>
        <w:rPr>
          <w:rStyle w:val="contenttext"/>
          <w:rFonts w:cs="B Zar" w:hint="cs"/>
          <w:color w:val="000000"/>
          <w:sz w:val="36"/>
          <w:szCs w:val="36"/>
        </w:rPr>
        <w:t>kil</w:t>
      </w:r>
      <w:r>
        <w:rPr>
          <w:rStyle w:val="contenttext"/>
          <w:rFonts w:cs="B Zar" w:hint="cs"/>
          <w:color w:val="000000"/>
          <w:sz w:val="36"/>
          <w:szCs w:val="36"/>
        </w:rPr>
        <w:t>ə</w:t>
      </w:r>
      <w:r>
        <w:rPr>
          <w:rStyle w:val="contenttext"/>
          <w:rFonts w:cs="B Zar" w:hint="cs"/>
          <w:color w:val="000000"/>
          <w:sz w:val="36"/>
          <w:szCs w:val="36"/>
        </w:rPr>
        <w:t>n iradın yerli irad olduğunu kişi çoxarvadlılığı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nc</w:t>
      </w:r>
      <w:r>
        <w:rPr>
          <w:rStyle w:val="contenttext"/>
          <w:rFonts w:cs="B Zar" w:hint="cs"/>
          <w:color w:val="000000"/>
          <w:sz w:val="36"/>
          <w:szCs w:val="36"/>
        </w:rPr>
        <w:t>ə</w:t>
      </w:r>
      <w:r>
        <w:rPr>
          <w:rStyle w:val="contenttext"/>
          <w:rFonts w:cs="B Zar" w:hint="cs"/>
          <w:color w:val="000000"/>
          <w:sz w:val="36"/>
          <w:szCs w:val="36"/>
        </w:rPr>
        <w:t xml:space="preserve"> kimi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ndirdiyi zaman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k olar. Əg</w:t>
      </w:r>
      <w:r>
        <w:rPr>
          <w:rStyle w:val="contenttext"/>
          <w:rFonts w:cs="B Zar" w:hint="cs"/>
          <w:color w:val="000000"/>
          <w:sz w:val="36"/>
          <w:szCs w:val="36"/>
        </w:rPr>
        <w:t>ə</w:t>
      </w:r>
      <w:r>
        <w:rPr>
          <w:rStyle w:val="contenttext"/>
          <w:rFonts w:cs="B Zar" w:hint="cs"/>
          <w:color w:val="000000"/>
          <w:sz w:val="36"/>
          <w:szCs w:val="36"/>
        </w:rPr>
        <w:t>r evliliyin hüquqi t</w:t>
      </w:r>
      <w:r>
        <w:rPr>
          <w:rStyle w:val="contenttext"/>
          <w:rFonts w:cs="B Zar" w:hint="cs"/>
          <w:color w:val="000000"/>
          <w:sz w:val="36"/>
          <w:szCs w:val="36"/>
        </w:rPr>
        <w:t>ə</w:t>
      </w:r>
      <w:r>
        <w:rPr>
          <w:rStyle w:val="contenttext"/>
          <w:rFonts w:cs="B Zar" w:hint="cs"/>
          <w:color w:val="000000"/>
          <w:sz w:val="36"/>
          <w:szCs w:val="36"/>
        </w:rPr>
        <w:t>bi</w:t>
      </w:r>
      <w:r>
        <w:rPr>
          <w:rStyle w:val="contenttext"/>
          <w:rFonts w:cs="B Zar" w:hint="cs"/>
          <w:color w:val="000000"/>
          <w:sz w:val="36"/>
          <w:szCs w:val="36"/>
        </w:rPr>
        <w:t>ə</w:t>
      </w:r>
      <w:r>
        <w:rPr>
          <w:rStyle w:val="contenttext"/>
          <w:rFonts w:cs="B Zar" w:hint="cs"/>
          <w:color w:val="000000"/>
          <w:sz w:val="36"/>
          <w:szCs w:val="36"/>
        </w:rPr>
        <w:t>ti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fl</w:t>
      </w:r>
      <w:r>
        <w:rPr>
          <w:rStyle w:val="contenttext"/>
          <w:rFonts w:cs="B Zar" w:hint="cs"/>
          <w:color w:val="000000"/>
          <w:sz w:val="36"/>
          <w:szCs w:val="36"/>
        </w:rPr>
        <w:t>ə</w:t>
      </w:r>
      <w:r>
        <w:rPr>
          <w:rStyle w:val="contenttext"/>
          <w:rFonts w:cs="B Zar" w:hint="cs"/>
          <w:color w:val="000000"/>
          <w:sz w:val="36"/>
          <w:szCs w:val="36"/>
        </w:rPr>
        <w:t>rin m</w:t>
      </w:r>
      <w:r>
        <w:rPr>
          <w:rStyle w:val="contenttext"/>
          <w:rFonts w:cs="B Zar" w:hint="cs"/>
          <w:color w:val="000000"/>
          <w:sz w:val="36"/>
          <w:szCs w:val="36"/>
        </w:rPr>
        <w:t>ə</w:t>
      </w:r>
      <w:r>
        <w:rPr>
          <w:rStyle w:val="contenttext"/>
          <w:rFonts w:cs="B Zar" w:hint="cs"/>
          <w:color w:val="000000"/>
          <w:sz w:val="36"/>
          <w:szCs w:val="36"/>
        </w:rPr>
        <w:t>nafeyinin mübadil</w:t>
      </w:r>
      <w:r>
        <w:rPr>
          <w:rStyle w:val="contenttext"/>
          <w:rFonts w:cs="B Zar" w:hint="cs"/>
          <w:color w:val="000000"/>
          <w:sz w:val="36"/>
          <w:szCs w:val="36"/>
        </w:rPr>
        <w:t>ə</w:t>
      </w:r>
      <w:r>
        <w:rPr>
          <w:rStyle w:val="contenttext"/>
          <w:rFonts w:cs="B Zar" w:hint="cs"/>
          <w:color w:val="000000"/>
          <w:sz w:val="36"/>
          <w:szCs w:val="36"/>
        </w:rPr>
        <w:t>si hesab edil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qadın da bu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kişini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kişinin heç vaxt çoxarvadlılıq fikrin</w:t>
      </w:r>
      <w:r>
        <w:rPr>
          <w:rStyle w:val="contenttext"/>
          <w:rFonts w:cs="B Zar" w:hint="cs"/>
          <w:color w:val="000000"/>
          <w:sz w:val="36"/>
          <w:szCs w:val="36"/>
        </w:rPr>
        <w:t>ə</w:t>
      </w:r>
      <w:r>
        <w:rPr>
          <w:rStyle w:val="contenttext"/>
          <w:rFonts w:cs="B Zar" w:hint="cs"/>
          <w:color w:val="000000"/>
          <w:sz w:val="36"/>
          <w:szCs w:val="36"/>
        </w:rPr>
        <w:t xml:space="preserve"> düşm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w:t>
      </w:r>
      <w:r>
        <w:rPr>
          <w:rStyle w:val="contenttext"/>
          <w:rFonts w:cs="B Zar" w:hint="cs"/>
          <w:color w:val="000000"/>
          <w:sz w:val="36"/>
          <w:szCs w:val="36"/>
          <w:rtl/>
        </w:rPr>
        <w:t>.</w:t>
      </w:r>
    </w:p>
    <w:p w:rsidR="00000000" w:rsidRDefault="00976AFA" w:rsidP="0026523D">
      <w:pPr>
        <w:pStyle w:val="contentparagraph"/>
        <w:jc w:val="both"/>
        <w:divId w:val="450825344"/>
        <w:rPr>
          <w:rFonts w:cs="B Zar" w:hint="cs"/>
          <w:color w:val="000000"/>
          <w:sz w:val="36"/>
          <w:szCs w:val="36"/>
          <w:rtl/>
        </w:rPr>
      </w:pPr>
      <w:r>
        <w:rPr>
          <w:rStyle w:val="contenttext"/>
          <w:rFonts w:cs="B Zar" w:hint="cs"/>
          <w:color w:val="000000"/>
          <w:sz w:val="36"/>
          <w:szCs w:val="36"/>
        </w:rPr>
        <w:t>Amma evliliyin kişi üçün d</w:t>
      </w:r>
      <w:r>
        <w:rPr>
          <w:rStyle w:val="contenttext"/>
          <w:rFonts w:cs="B Zar" w:hint="cs"/>
          <w:color w:val="000000"/>
          <w:sz w:val="36"/>
          <w:szCs w:val="36"/>
        </w:rPr>
        <w:t>ə</w:t>
      </w:r>
      <w:r>
        <w:rPr>
          <w:rStyle w:val="contenttext"/>
          <w:rFonts w:cs="B Zar" w:hint="cs"/>
          <w:color w:val="000000"/>
          <w:sz w:val="36"/>
          <w:szCs w:val="36"/>
        </w:rPr>
        <w:t>yişiklik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yl</w:t>
      </w:r>
      <w:r>
        <w:rPr>
          <w:rStyle w:val="contenttext"/>
          <w:rFonts w:cs="B Zar" w:hint="cs"/>
          <w:color w:val="000000"/>
          <w:sz w:val="36"/>
          <w:szCs w:val="36"/>
        </w:rPr>
        <w:t>ə</w:t>
      </w:r>
      <w:r>
        <w:rPr>
          <w:rStyle w:val="contenttext"/>
          <w:rFonts w:cs="B Zar" w:hint="cs"/>
          <w:color w:val="000000"/>
          <w:sz w:val="36"/>
          <w:szCs w:val="36"/>
        </w:rPr>
        <w:t>nc</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ti olmasa v</w:t>
      </w:r>
      <w:r>
        <w:rPr>
          <w:rStyle w:val="contenttext"/>
          <w:rFonts w:cs="B Zar" w:hint="cs"/>
          <w:color w:val="000000"/>
          <w:sz w:val="36"/>
          <w:szCs w:val="36"/>
        </w:rPr>
        <w:t>ə</w:t>
      </w:r>
      <w:r>
        <w:rPr>
          <w:rStyle w:val="contenttext"/>
          <w:rFonts w:cs="B Zar" w:hint="cs"/>
          <w:color w:val="000000"/>
          <w:sz w:val="36"/>
          <w:szCs w:val="36"/>
        </w:rPr>
        <w:t xml:space="preserve"> kişi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işar</w:t>
      </w:r>
      <w:r>
        <w:rPr>
          <w:rStyle w:val="contenttext"/>
          <w:rFonts w:cs="B Zar" w:hint="cs"/>
          <w:color w:val="000000"/>
          <w:sz w:val="36"/>
          <w:szCs w:val="36"/>
        </w:rPr>
        <w:t>ə</w:t>
      </w:r>
      <w:r>
        <w:rPr>
          <w:rStyle w:val="contenttext"/>
          <w:rFonts w:cs="B Zar" w:hint="cs"/>
          <w:color w:val="000000"/>
          <w:sz w:val="36"/>
          <w:szCs w:val="36"/>
        </w:rPr>
        <w:t xml:space="preserve"> etdiyimiz kimi,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icaz</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üzürlü olsa, ona irad tutm</w:t>
      </w:r>
      <w:r>
        <w:rPr>
          <w:rStyle w:val="contenttext"/>
          <w:rFonts w:cs="B Zar" w:hint="cs"/>
          <w:color w:val="000000"/>
          <w:sz w:val="36"/>
          <w:szCs w:val="36"/>
        </w:rPr>
        <w:t>aq yersizdir.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qadın cinsi qabiliyy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olmasa, ya yais</w:t>
      </w:r>
      <w:r>
        <w:rPr>
          <w:rStyle w:val="contenttext"/>
          <w:rFonts w:cs="B Zar" w:hint="cs"/>
          <w:color w:val="000000"/>
          <w:sz w:val="36"/>
          <w:szCs w:val="36"/>
        </w:rPr>
        <w:t>ə</w:t>
      </w:r>
      <w:r>
        <w:rPr>
          <w:rStyle w:val="contenttext"/>
          <w:rFonts w:cs="B Zar" w:hint="cs"/>
          <w:color w:val="000000"/>
          <w:sz w:val="36"/>
          <w:szCs w:val="36"/>
        </w:rPr>
        <w:t>lik yaşına çatsa v</w:t>
      </w:r>
      <w:r>
        <w:rPr>
          <w:rStyle w:val="contenttext"/>
          <w:rFonts w:cs="B Zar" w:hint="cs"/>
          <w:color w:val="000000"/>
          <w:sz w:val="36"/>
          <w:szCs w:val="36"/>
        </w:rPr>
        <w:t>ə</w:t>
      </w:r>
      <w:r>
        <w:rPr>
          <w:rStyle w:val="contenttext"/>
          <w:rFonts w:cs="B Zar" w:hint="cs"/>
          <w:color w:val="000000"/>
          <w:sz w:val="36"/>
          <w:szCs w:val="36"/>
        </w:rPr>
        <w:t xml:space="preserve"> kişi d</w:t>
      </w:r>
      <w:r>
        <w:rPr>
          <w:rStyle w:val="contenttext"/>
          <w:rFonts w:cs="B Zar" w:hint="cs"/>
          <w:color w:val="000000"/>
          <w:sz w:val="36"/>
          <w:szCs w:val="36"/>
        </w:rPr>
        <w:t>ə</w:t>
      </w:r>
      <w:r>
        <w:rPr>
          <w:rStyle w:val="contenttext"/>
          <w:rFonts w:cs="B Zar" w:hint="cs"/>
          <w:color w:val="000000"/>
          <w:sz w:val="36"/>
          <w:szCs w:val="36"/>
        </w:rPr>
        <w:t xml:space="preserve"> övlad sahibi olmaq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yaxud da hansısa bir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qadınla cinsi münasib</w:t>
      </w:r>
      <w:r>
        <w:rPr>
          <w:rStyle w:val="contenttext"/>
          <w:rFonts w:cs="B Zar" w:hint="cs"/>
          <w:color w:val="000000"/>
          <w:sz w:val="36"/>
          <w:szCs w:val="36"/>
        </w:rPr>
        <w:t>ə</w:t>
      </w:r>
      <w:r>
        <w:rPr>
          <w:rStyle w:val="contenttext"/>
          <w:rFonts w:cs="B Zar" w:hint="cs"/>
          <w:color w:val="000000"/>
          <w:sz w:val="36"/>
          <w:szCs w:val="36"/>
        </w:rPr>
        <w:t>t mümkün olmasa, bel</w:t>
      </w:r>
      <w:r>
        <w:rPr>
          <w:rStyle w:val="contenttext"/>
          <w:rFonts w:cs="B Zar" w:hint="cs"/>
          <w:color w:val="000000"/>
          <w:sz w:val="36"/>
          <w:szCs w:val="36"/>
        </w:rPr>
        <w:t>ə</w:t>
      </w:r>
      <w:r>
        <w:rPr>
          <w:rStyle w:val="contenttext"/>
          <w:rFonts w:cs="B Zar" w:hint="cs"/>
          <w:color w:val="000000"/>
          <w:sz w:val="36"/>
          <w:szCs w:val="36"/>
        </w:rPr>
        <w:t xml:space="preserve"> olan hallarda qadının haqqı çoxarvadlılıqda man</w:t>
      </w:r>
      <w:r>
        <w:rPr>
          <w:rStyle w:val="contenttext"/>
          <w:rFonts w:cs="B Zar" w:hint="cs"/>
          <w:color w:val="000000"/>
          <w:sz w:val="36"/>
          <w:szCs w:val="36"/>
        </w:rPr>
        <w:t>e</w:t>
      </w:r>
      <w:r>
        <w:rPr>
          <w:rStyle w:val="contenttext"/>
          <w:rFonts w:cs="B Zar" w:hint="cs"/>
          <w:color w:val="000000"/>
          <w:sz w:val="36"/>
          <w:szCs w:val="36"/>
        </w:rPr>
        <w:t>ə</w:t>
      </w:r>
      <w:r>
        <w:rPr>
          <w:rStyle w:val="contenttext"/>
          <w:rFonts w:cs="B Zar" w:hint="cs"/>
          <w:color w:val="000000"/>
          <w:sz w:val="36"/>
          <w:szCs w:val="36"/>
        </w:rPr>
        <w:t xml:space="preserve"> sayıla bilm</w:t>
      </w:r>
      <w:r>
        <w:rPr>
          <w:rStyle w:val="contenttext"/>
          <w:rFonts w:cs="B Zar" w:hint="cs"/>
          <w:color w:val="000000"/>
          <w:sz w:val="36"/>
          <w:szCs w:val="36"/>
        </w:rPr>
        <w:t>ə</w:t>
      </w:r>
      <w:r>
        <w:rPr>
          <w:rStyle w:val="contenttext"/>
          <w:rFonts w:cs="B Zar" w:hint="cs"/>
          <w:color w:val="000000"/>
          <w:sz w:val="36"/>
          <w:szCs w:val="36"/>
        </w:rPr>
        <w:t>z.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kişinin 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ist</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buna icaz</w:t>
      </w:r>
      <w:r>
        <w:rPr>
          <w:rStyle w:val="contenttext"/>
          <w:rFonts w:cs="B Zar" w:hint="cs"/>
          <w:color w:val="000000"/>
          <w:sz w:val="36"/>
          <w:szCs w:val="36"/>
        </w:rPr>
        <w:t>ə</w:t>
      </w:r>
      <w:r>
        <w:rPr>
          <w:rStyle w:val="contenttext"/>
          <w:rFonts w:cs="B Zar" w:hint="cs"/>
          <w:color w:val="000000"/>
          <w:sz w:val="36"/>
          <w:szCs w:val="36"/>
        </w:rPr>
        <w:t>li olduğu hallarda mümkündür. Amma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ictimai bir hal alsa, y</w:t>
      </w:r>
      <w:r>
        <w:rPr>
          <w:rStyle w:val="contenttext"/>
          <w:rFonts w:cs="B Zar" w:hint="cs"/>
          <w:color w:val="000000"/>
          <w:sz w:val="36"/>
          <w:szCs w:val="36"/>
        </w:rPr>
        <w:t>ə</w:t>
      </w:r>
      <w:r>
        <w:rPr>
          <w:rStyle w:val="contenttext"/>
          <w:rFonts w:cs="B Zar" w:hint="cs"/>
          <w:color w:val="000000"/>
          <w:sz w:val="36"/>
          <w:szCs w:val="36"/>
        </w:rPr>
        <w:t>ni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ehtiyaclı olan qadınlar sayca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üstünlük t</w:t>
      </w:r>
      <w:r>
        <w:rPr>
          <w:rStyle w:val="contenttext"/>
          <w:rFonts w:cs="B Zar" w:hint="cs"/>
          <w:color w:val="000000"/>
          <w:sz w:val="36"/>
          <w:szCs w:val="36"/>
        </w:rPr>
        <w:t>ə</w:t>
      </w:r>
      <w:r>
        <w:rPr>
          <w:rStyle w:val="contenttext"/>
          <w:rFonts w:cs="B Zar" w:hint="cs"/>
          <w:color w:val="000000"/>
          <w:sz w:val="36"/>
          <w:szCs w:val="36"/>
        </w:rPr>
        <w:t>şkil ets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y</w:t>
      </w:r>
      <w:r>
        <w:rPr>
          <w:rStyle w:val="contenttext"/>
          <w:rFonts w:cs="B Zar" w:hint="cs"/>
          <w:color w:val="000000"/>
          <w:sz w:val="36"/>
          <w:szCs w:val="36"/>
        </w:rPr>
        <w:t>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hali sayının artırılmasına ehtiyac duyulsa, tutulan irad başqa bir forma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kil alacaqdır</w:t>
      </w:r>
      <w:r>
        <w:rPr>
          <w:rStyle w:val="contenttext"/>
          <w:rFonts w:cs="B Zar" w:hint="cs"/>
          <w:color w:val="000000"/>
          <w:sz w:val="36"/>
          <w:szCs w:val="36"/>
          <w:rtl/>
        </w:rPr>
        <w:t>.</w:t>
      </w:r>
    </w:p>
    <w:p w:rsidR="00000000" w:rsidRDefault="00976AFA" w:rsidP="0026523D">
      <w:pPr>
        <w:pStyle w:val="contentparagraph"/>
        <w:jc w:val="both"/>
        <w:divId w:val="45082534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h:339</w:t>
      </w:r>
    </w:p>
    <w:p w:rsidR="00000000" w:rsidRDefault="00976AFA" w:rsidP="0026523D">
      <w:pPr>
        <w:pStyle w:val="contentparagraph"/>
        <w:jc w:val="both"/>
        <w:divId w:val="912357561"/>
        <w:rPr>
          <w:rFonts w:cs="B Zar" w:hint="cs"/>
          <w:color w:val="000000"/>
          <w:sz w:val="36"/>
          <w:szCs w:val="36"/>
          <w:rtl/>
        </w:rPr>
      </w:pPr>
      <w:r>
        <w:rPr>
          <w:rStyle w:val="contenttext"/>
          <w:rFonts w:cs="B Zar" w:hint="cs"/>
          <w:color w:val="000000"/>
          <w:sz w:val="36"/>
          <w:szCs w:val="36"/>
        </w:rPr>
        <w:t>Bel</w:t>
      </w:r>
      <w:r>
        <w:rPr>
          <w:rStyle w:val="contenttext"/>
          <w:rFonts w:cs="B Zar" w:hint="cs"/>
          <w:color w:val="000000"/>
          <w:sz w:val="36"/>
          <w:szCs w:val="36"/>
        </w:rPr>
        <w:t>ə</w:t>
      </w:r>
      <w:r>
        <w:rPr>
          <w:rStyle w:val="contenttext"/>
          <w:rFonts w:cs="B Zar" w:hint="cs"/>
          <w:color w:val="000000"/>
          <w:sz w:val="36"/>
          <w:szCs w:val="36"/>
        </w:rPr>
        <w:t xml:space="preserve"> hallarda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bir növ,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vacibi-kifayi</w:t>
      </w:r>
      <w:hyperlink w:anchor="content_note_340_1" w:tooltip=" [1] . Vacibi-kifayi, yəni hansısa bir insanın yerinə yetirməsi ilə digərlərinin üzərindən qalxan məsələlər. Misal üçün, meyiti dəfn etmək və bu işlərə görə müqəddimə sayılan işləri həyata keçirmək hamı üçün vacibdir, amma kimsə bu işləri yerinə yetirsə, digər şəxslərin üzərindən onun məsuliyyəti qalxmış olur.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Pr>
        <w:t>hesab edilir. Y</w:t>
      </w:r>
      <w:r>
        <w:rPr>
          <w:rStyle w:val="contenttext"/>
          <w:rFonts w:cs="B Zar" w:hint="cs"/>
          <w:color w:val="000000"/>
          <w:sz w:val="36"/>
          <w:szCs w:val="36"/>
        </w:rPr>
        <w:t>ə</w:t>
      </w:r>
      <w:r>
        <w:rPr>
          <w:rStyle w:val="contenttext"/>
          <w:rFonts w:cs="B Zar" w:hint="cs"/>
          <w:color w:val="000000"/>
          <w:sz w:val="36"/>
          <w:szCs w:val="36"/>
        </w:rPr>
        <w:t>ni,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tin f</w:t>
      </w:r>
      <w:r>
        <w:rPr>
          <w:rStyle w:val="contenttext"/>
          <w:rFonts w:cs="B Zar" w:hint="cs"/>
          <w:color w:val="000000"/>
          <w:sz w:val="36"/>
          <w:szCs w:val="36"/>
        </w:rPr>
        <w:t>ə</w:t>
      </w:r>
      <w:r>
        <w:rPr>
          <w:rStyle w:val="contenttext"/>
          <w:rFonts w:cs="B Zar" w:hint="cs"/>
          <w:color w:val="000000"/>
          <w:sz w:val="36"/>
          <w:szCs w:val="36"/>
        </w:rPr>
        <w:t>sad v</w:t>
      </w:r>
      <w:r>
        <w:rPr>
          <w:rStyle w:val="contenttext"/>
          <w:rFonts w:cs="B Zar" w:hint="cs"/>
          <w:color w:val="000000"/>
          <w:sz w:val="36"/>
          <w:szCs w:val="36"/>
        </w:rPr>
        <w:t>ə</w:t>
      </w:r>
      <w:r>
        <w:rPr>
          <w:rStyle w:val="contenttext"/>
          <w:rFonts w:cs="B Zar" w:hint="cs"/>
          <w:color w:val="000000"/>
          <w:sz w:val="36"/>
          <w:szCs w:val="36"/>
        </w:rPr>
        <w:t xml:space="preserve"> azğınlıqdan xilas edilm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ya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ki </w:t>
      </w:r>
      <w:r>
        <w:rPr>
          <w:rStyle w:val="contenttext"/>
          <w:rFonts w:cs="B Zar" w:hint="cs"/>
          <w:color w:val="000000"/>
          <w:sz w:val="36"/>
          <w:szCs w:val="36"/>
        </w:rPr>
        <w:t>ə</w:t>
      </w:r>
      <w:r>
        <w:rPr>
          <w:rStyle w:val="contenttext"/>
          <w:rFonts w:cs="B Zar" w:hint="cs"/>
          <w:color w:val="000000"/>
          <w:sz w:val="36"/>
          <w:szCs w:val="36"/>
        </w:rPr>
        <w:t>hali sayının artırılması üçün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 vacib olan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ki, ictimai bir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nin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söhb</w:t>
      </w:r>
      <w:r>
        <w:rPr>
          <w:rStyle w:val="contenttext"/>
          <w:rFonts w:cs="B Zar" w:hint="cs"/>
          <w:color w:val="000000"/>
          <w:sz w:val="36"/>
          <w:szCs w:val="36"/>
        </w:rPr>
        <w:t>ə</w:t>
      </w:r>
      <w:r>
        <w:rPr>
          <w:rStyle w:val="contenttext"/>
          <w:rFonts w:cs="B Zar" w:hint="cs"/>
          <w:color w:val="000000"/>
          <w:sz w:val="36"/>
          <w:szCs w:val="36"/>
        </w:rPr>
        <w:t>t ged</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qadının icaz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razılığına ehtiyac duyulmaz</w:t>
      </w:r>
      <w:r>
        <w:rPr>
          <w:rStyle w:val="contenttext"/>
          <w:rFonts w:cs="B Zar" w:hint="cs"/>
          <w:color w:val="000000"/>
          <w:sz w:val="36"/>
          <w:szCs w:val="36"/>
          <w:rtl/>
        </w:rPr>
        <w:t>.</w:t>
      </w:r>
    </w:p>
    <w:p w:rsidR="00000000" w:rsidRDefault="00976AFA" w:rsidP="0026523D">
      <w:pPr>
        <w:pStyle w:val="contentparagraph"/>
        <w:jc w:val="both"/>
        <w:divId w:val="912357561"/>
        <w:rPr>
          <w:rFonts w:cs="B Zar" w:hint="cs"/>
          <w:color w:val="000000"/>
          <w:sz w:val="36"/>
          <w:szCs w:val="36"/>
          <w:rtl/>
        </w:rPr>
      </w:pP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qadınlar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sayca çox olsalar v</w:t>
      </w:r>
      <w:r>
        <w:rPr>
          <w:rStyle w:val="contenttext"/>
          <w:rFonts w:cs="B Zar" w:hint="cs"/>
          <w:color w:val="000000"/>
          <w:sz w:val="36"/>
          <w:szCs w:val="36"/>
        </w:rPr>
        <w:t>ə</w:t>
      </w:r>
      <w:r>
        <w:rPr>
          <w:rStyle w:val="contenttext"/>
          <w:rFonts w:cs="B Zar" w:hint="cs"/>
          <w:color w:val="000000"/>
          <w:sz w:val="36"/>
          <w:szCs w:val="36"/>
        </w:rPr>
        <w:t xml:space="preserve"> ya </w:t>
      </w:r>
      <w:r>
        <w:rPr>
          <w:rStyle w:val="contenttext"/>
          <w:rFonts w:cs="B Zar" w:hint="cs"/>
          <w:color w:val="000000"/>
          <w:sz w:val="36"/>
          <w:szCs w:val="36"/>
        </w:rPr>
        <w:t>ə</w:t>
      </w:r>
      <w:r>
        <w:rPr>
          <w:rStyle w:val="contenttext"/>
          <w:rFonts w:cs="B Zar" w:hint="cs"/>
          <w:color w:val="000000"/>
          <w:sz w:val="36"/>
          <w:szCs w:val="36"/>
        </w:rPr>
        <w:t>halinin sayının artırılması kimi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qarşıya çıxsa, bu zaman evli kişi v</w:t>
      </w:r>
      <w:r>
        <w:rPr>
          <w:rStyle w:val="contenttext"/>
          <w:rFonts w:cs="B Zar" w:hint="cs"/>
          <w:color w:val="000000"/>
          <w:sz w:val="36"/>
          <w:szCs w:val="36"/>
        </w:rPr>
        <w:t>ə</w:t>
      </w:r>
      <w:r>
        <w:rPr>
          <w:rStyle w:val="contenttext"/>
          <w:rFonts w:cs="B Zar" w:hint="cs"/>
          <w:color w:val="000000"/>
          <w:sz w:val="36"/>
          <w:szCs w:val="36"/>
        </w:rPr>
        <w:t xml:space="preserve"> qadınlar f</w:t>
      </w:r>
      <w:r>
        <w:rPr>
          <w:rStyle w:val="contenttext"/>
          <w:rFonts w:cs="B Zar" w:hint="cs"/>
          <w:color w:val="000000"/>
          <w:sz w:val="36"/>
          <w:szCs w:val="36"/>
        </w:rPr>
        <w:t>ə</w:t>
      </w:r>
      <w:r>
        <w:rPr>
          <w:rStyle w:val="contenttext"/>
          <w:rFonts w:cs="B Zar" w:hint="cs"/>
          <w:color w:val="000000"/>
          <w:sz w:val="36"/>
          <w:szCs w:val="36"/>
        </w:rPr>
        <w:t>dakarlıq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razılıq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lidirl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eynil</w:t>
      </w:r>
      <w:r>
        <w:rPr>
          <w:rStyle w:val="contenttext"/>
          <w:rFonts w:cs="B Zar" w:hint="cs"/>
          <w:color w:val="000000"/>
          <w:sz w:val="36"/>
          <w:szCs w:val="36"/>
        </w:rPr>
        <w:t>ə</w:t>
      </w:r>
      <w:r>
        <w:rPr>
          <w:rStyle w:val="contenttext"/>
          <w:rFonts w:cs="B Zar" w:hint="cs"/>
          <w:color w:val="000000"/>
          <w:sz w:val="36"/>
          <w:szCs w:val="36"/>
        </w:rPr>
        <w:t xml:space="preserve"> ail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rin öz </w:t>
      </w:r>
      <w:r>
        <w:rPr>
          <w:rStyle w:val="contenttext"/>
          <w:rFonts w:cs="B Zar" w:hint="cs"/>
          <w:color w:val="000000"/>
          <w:sz w:val="36"/>
          <w:szCs w:val="36"/>
        </w:rPr>
        <w:t>ə</w:t>
      </w:r>
      <w:r>
        <w:rPr>
          <w:rStyle w:val="contenttext"/>
          <w:rFonts w:cs="B Zar" w:hint="cs"/>
          <w:color w:val="000000"/>
          <w:sz w:val="36"/>
          <w:szCs w:val="36"/>
        </w:rPr>
        <w:t>ziz v</w:t>
      </w:r>
      <w:r>
        <w:rPr>
          <w:rStyle w:val="contenttext"/>
          <w:rFonts w:cs="B Zar" w:hint="cs"/>
          <w:color w:val="000000"/>
          <w:sz w:val="36"/>
          <w:szCs w:val="36"/>
        </w:rPr>
        <w:t>ə</w:t>
      </w:r>
      <w:r>
        <w:rPr>
          <w:rStyle w:val="contenttext"/>
          <w:rFonts w:cs="B Zar" w:hint="cs"/>
          <w:color w:val="000000"/>
          <w:sz w:val="36"/>
          <w:szCs w:val="36"/>
        </w:rPr>
        <w:t xml:space="preserve"> yaxınlarından keç</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 xml:space="preserve">t üçün onları döyüş meydanına yola salmalı olduqları </w:t>
      </w:r>
      <w:r>
        <w:rPr>
          <w:rStyle w:val="contenttext"/>
          <w:rFonts w:cs="B Zar" w:hint="cs"/>
          <w:color w:val="000000"/>
          <w:sz w:val="36"/>
          <w:szCs w:val="36"/>
        </w:rPr>
        <w:t>ə</w:t>
      </w:r>
      <w:r>
        <w:rPr>
          <w:rStyle w:val="contenttext"/>
          <w:rFonts w:cs="B Zar" w:hint="cs"/>
          <w:color w:val="000000"/>
          <w:sz w:val="36"/>
          <w:szCs w:val="36"/>
        </w:rPr>
        <w:t>sg</w:t>
      </w:r>
      <w:r>
        <w:rPr>
          <w:rStyle w:val="contenttext"/>
          <w:rFonts w:cs="B Zar" w:hint="cs"/>
          <w:color w:val="000000"/>
          <w:sz w:val="36"/>
          <w:szCs w:val="36"/>
        </w:rPr>
        <w:t>ə</w:t>
      </w:r>
      <w:r>
        <w:rPr>
          <w:rStyle w:val="contenttext"/>
          <w:rFonts w:cs="B Zar" w:hint="cs"/>
          <w:color w:val="000000"/>
          <w:sz w:val="36"/>
          <w:szCs w:val="36"/>
        </w:rPr>
        <w:t>rlik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yir. Bel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rin icaz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razılığı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düşünm</w:t>
      </w:r>
      <w:r>
        <w:rPr>
          <w:rStyle w:val="contenttext"/>
          <w:rFonts w:cs="B Zar" w:hint="cs"/>
          <w:color w:val="000000"/>
          <w:sz w:val="36"/>
          <w:szCs w:val="36"/>
        </w:rPr>
        <w:t>ə</w:t>
      </w:r>
      <w:r>
        <w:rPr>
          <w:rStyle w:val="contenttext"/>
          <w:rFonts w:cs="B Zar" w:hint="cs"/>
          <w:color w:val="000000"/>
          <w:sz w:val="36"/>
          <w:szCs w:val="36"/>
        </w:rPr>
        <w:t>k ağıl</w:t>
      </w:r>
      <w:r>
        <w:rPr>
          <w:rStyle w:val="contenttext"/>
          <w:rFonts w:cs="B Zar" w:hint="cs"/>
          <w:color w:val="000000"/>
          <w:sz w:val="36"/>
          <w:szCs w:val="36"/>
        </w:rPr>
        <w:t>abatan deyil</w:t>
      </w:r>
      <w:r>
        <w:rPr>
          <w:rStyle w:val="contenttext"/>
          <w:rFonts w:cs="B Zar" w:hint="cs"/>
          <w:color w:val="000000"/>
          <w:sz w:val="36"/>
          <w:szCs w:val="36"/>
          <w:rtl/>
        </w:rPr>
        <w:t>.</w:t>
      </w:r>
    </w:p>
    <w:p w:rsidR="00000000" w:rsidRDefault="00976AFA" w:rsidP="0026523D">
      <w:pPr>
        <w:pStyle w:val="contentparagraph"/>
        <w:jc w:val="both"/>
        <w:divId w:val="912357561"/>
        <w:rPr>
          <w:rFonts w:cs="B Zar" w:hint="cs"/>
          <w:color w:val="000000"/>
          <w:sz w:val="36"/>
          <w:szCs w:val="36"/>
          <w:rtl/>
        </w:rPr>
      </w:pPr>
      <w:r>
        <w:rPr>
          <w:rStyle w:val="contenttext"/>
          <w:rFonts w:cs="B Zar" w:hint="cs"/>
          <w:color w:val="000000"/>
          <w:sz w:val="36"/>
          <w:szCs w:val="36"/>
        </w:rPr>
        <w:t>Çoxarvadlılıq il</w:t>
      </w:r>
      <w:r>
        <w:rPr>
          <w:rStyle w:val="contenttext"/>
          <w:rFonts w:cs="B Zar" w:hint="cs"/>
          <w:color w:val="000000"/>
          <w:sz w:val="36"/>
          <w:szCs w:val="36"/>
        </w:rPr>
        <w:t>ə</w:t>
      </w:r>
      <w:r>
        <w:rPr>
          <w:rStyle w:val="contenttext"/>
          <w:rFonts w:cs="B Zar" w:hint="cs"/>
          <w:color w:val="000000"/>
          <w:sz w:val="36"/>
          <w:szCs w:val="36"/>
        </w:rPr>
        <w:t xml:space="preserve"> bağlı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birinci zövc</w:t>
      </w:r>
      <w:r>
        <w:rPr>
          <w:rStyle w:val="contenttext"/>
          <w:rFonts w:cs="B Zar" w:hint="cs"/>
          <w:color w:val="000000"/>
          <w:sz w:val="36"/>
          <w:szCs w:val="36"/>
        </w:rPr>
        <w:t>ə</w:t>
      </w:r>
      <w:r>
        <w:rPr>
          <w:rStyle w:val="contenttext"/>
          <w:rFonts w:cs="B Zar" w:hint="cs"/>
          <w:color w:val="000000"/>
          <w:sz w:val="36"/>
          <w:szCs w:val="36"/>
        </w:rPr>
        <w:t>nin icaz</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yata keçirilm</w:t>
      </w:r>
      <w:r>
        <w:rPr>
          <w:rStyle w:val="contenttext"/>
          <w:rFonts w:cs="B Zar" w:hint="cs"/>
          <w:color w:val="000000"/>
          <w:sz w:val="36"/>
          <w:szCs w:val="36"/>
        </w:rPr>
        <w:t>ə</w:t>
      </w:r>
      <w:r>
        <w:rPr>
          <w:rStyle w:val="contenttext"/>
          <w:rFonts w:cs="B Zar" w:hint="cs"/>
          <w:color w:val="000000"/>
          <w:sz w:val="36"/>
          <w:szCs w:val="36"/>
        </w:rPr>
        <w:t>sinin düzgün olduğunu düşün</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bu işin kişinin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bin</w:t>
      </w:r>
      <w:r>
        <w:rPr>
          <w:rStyle w:val="contenttext"/>
          <w:rFonts w:cs="B Zar" w:hint="cs"/>
          <w:color w:val="000000"/>
          <w:sz w:val="36"/>
          <w:szCs w:val="36"/>
        </w:rPr>
        <w:t>ə</w:t>
      </w:r>
      <w:r>
        <w:rPr>
          <w:rStyle w:val="contenttext"/>
          <w:rFonts w:cs="B Zar" w:hint="cs"/>
          <w:color w:val="000000"/>
          <w:sz w:val="36"/>
          <w:szCs w:val="36"/>
        </w:rPr>
        <w:t xml:space="preserve"> uyğun olduğunu fikirl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onun ictimai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rdi z</w:t>
      </w:r>
      <w:r>
        <w:rPr>
          <w:rStyle w:val="contenttext"/>
          <w:rFonts w:cs="B Zar" w:hint="cs"/>
          <w:color w:val="000000"/>
          <w:sz w:val="36"/>
          <w:szCs w:val="36"/>
        </w:rPr>
        <w:t>ə</w:t>
      </w:r>
      <w:r>
        <w:rPr>
          <w:rStyle w:val="contenttext"/>
          <w:rFonts w:cs="B Zar" w:hint="cs"/>
          <w:color w:val="000000"/>
          <w:sz w:val="36"/>
          <w:szCs w:val="36"/>
        </w:rPr>
        <w:t>ruriliyi v</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qaçırmışlar. Əg</w:t>
      </w:r>
      <w:r>
        <w:rPr>
          <w:rStyle w:val="contenttext"/>
          <w:rFonts w:cs="B Zar" w:hint="cs"/>
          <w:color w:val="000000"/>
          <w:sz w:val="36"/>
          <w:szCs w:val="36"/>
        </w:rPr>
        <w:t>ə</w:t>
      </w:r>
      <w:r>
        <w:rPr>
          <w:rStyle w:val="contenttext"/>
          <w:rFonts w:cs="B Zar" w:hint="cs"/>
          <w:color w:val="000000"/>
          <w:sz w:val="36"/>
          <w:szCs w:val="36"/>
        </w:rPr>
        <w:t>r işin içind</w:t>
      </w:r>
      <w:r>
        <w:rPr>
          <w:rStyle w:val="contenttext"/>
          <w:rFonts w:cs="B Zar" w:hint="cs"/>
          <w:color w:val="000000"/>
          <w:sz w:val="36"/>
          <w:szCs w:val="36"/>
        </w:rPr>
        <w:t>ə</w:t>
      </w:r>
      <w:r>
        <w:rPr>
          <w:rStyle w:val="contenttext"/>
          <w:rFonts w:cs="B Zar" w:hint="cs"/>
          <w:color w:val="000000"/>
          <w:sz w:val="36"/>
          <w:szCs w:val="36"/>
        </w:rPr>
        <w:t xml:space="preserve"> ictimai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rdi ehtiyaclar olmasa, h</w:t>
      </w:r>
      <w:r>
        <w:rPr>
          <w:rStyle w:val="contenttext"/>
          <w:rFonts w:cs="B Zar" w:hint="cs"/>
          <w:color w:val="000000"/>
          <w:sz w:val="36"/>
          <w:szCs w:val="36"/>
        </w:rPr>
        <w:t>ə</w:t>
      </w:r>
      <w:r>
        <w:rPr>
          <w:rStyle w:val="contenttext"/>
          <w:rFonts w:cs="B Zar" w:hint="cs"/>
          <w:color w:val="000000"/>
          <w:sz w:val="36"/>
          <w:szCs w:val="36"/>
        </w:rPr>
        <w:t>tta, birinci qadının icaz</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razılığı il</w:t>
      </w:r>
      <w:r>
        <w:rPr>
          <w:rStyle w:val="contenttext"/>
          <w:rFonts w:cs="B Zar" w:hint="cs"/>
          <w:color w:val="000000"/>
          <w:sz w:val="36"/>
          <w:szCs w:val="36"/>
        </w:rPr>
        <w:t>ə</w:t>
      </w:r>
      <w:r>
        <w:rPr>
          <w:rStyle w:val="contenttext"/>
          <w:rFonts w:cs="B Zar" w:hint="cs"/>
          <w:color w:val="000000"/>
          <w:sz w:val="36"/>
          <w:szCs w:val="36"/>
        </w:rPr>
        <w:t xml:space="preserve"> olsa da,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q</w:t>
      </w:r>
      <w:r>
        <w:rPr>
          <w:rStyle w:val="contenttext"/>
          <w:rFonts w:cs="B Zar" w:hint="cs"/>
          <w:color w:val="000000"/>
          <w:sz w:val="36"/>
          <w:szCs w:val="36"/>
        </w:rPr>
        <w:t>ə</w:t>
      </w:r>
      <w:r>
        <w:rPr>
          <w:rStyle w:val="contenttext"/>
          <w:rFonts w:cs="B Zar" w:hint="cs"/>
          <w:color w:val="000000"/>
          <w:sz w:val="36"/>
          <w:szCs w:val="36"/>
        </w:rPr>
        <w:t>bul olunan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tl/>
        </w:rPr>
        <w:t>.</w:t>
      </w:r>
    </w:p>
    <w:p w:rsidR="00000000" w:rsidRDefault="00976AFA" w:rsidP="0026523D">
      <w:pPr>
        <w:pStyle w:val="Heading3"/>
        <w:shd w:val="clear" w:color="auto" w:fill="FFFFFF"/>
        <w:jc w:val="both"/>
        <w:divId w:val="459962651"/>
        <w:rPr>
          <w:rFonts w:eastAsia="Times New Roman" w:cs="B Titr" w:hint="cs"/>
          <w:b w:val="0"/>
          <w:bCs w:val="0"/>
          <w:color w:val="FF0080"/>
          <w:sz w:val="30"/>
          <w:szCs w:val="30"/>
          <w:rtl/>
        </w:rPr>
      </w:pPr>
      <w:r>
        <w:rPr>
          <w:rFonts w:eastAsia="Times New Roman" w:cs="B Titr" w:hint="cs"/>
          <w:b w:val="0"/>
          <w:bCs w:val="0"/>
          <w:color w:val="FF0080"/>
          <w:sz w:val="30"/>
          <w:szCs w:val="30"/>
        </w:rPr>
        <w:t>Fәlsәfi baxımdan</w:t>
      </w:r>
    </w:p>
    <w:p w:rsidR="00000000" w:rsidRDefault="00976AFA" w:rsidP="0026523D">
      <w:pPr>
        <w:pStyle w:val="contentparagraph"/>
        <w:jc w:val="both"/>
        <w:divId w:val="459962651"/>
        <w:rPr>
          <w:rFonts w:cs="B Zar" w:hint="cs"/>
          <w:color w:val="000000"/>
          <w:sz w:val="36"/>
          <w:szCs w:val="36"/>
          <w:rtl/>
        </w:rPr>
      </w:pPr>
      <w:r>
        <w:rPr>
          <w:rStyle w:val="contenttext"/>
          <w:rFonts w:cs="B Zar" w:hint="cs"/>
          <w:color w:val="000000"/>
          <w:sz w:val="36"/>
          <w:szCs w:val="36"/>
        </w:rPr>
        <w:t>Çoxarvadlılıq kişi v</w:t>
      </w:r>
      <w:r>
        <w:rPr>
          <w:rStyle w:val="contenttext"/>
          <w:rFonts w:cs="B Zar" w:hint="cs"/>
          <w:color w:val="000000"/>
          <w:sz w:val="36"/>
          <w:szCs w:val="36"/>
        </w:rPr>
        <w:t>ə</w:t>
      </w:r>
      <w:r>
        <w:rPr>
          <w:rStyle w:val="contenttext"/>
          <w:rFonts w:cs="B Zar" w:hint="cs"/>
          <w:color w:val="000000"/>
          <w:sz w:val="36"/>
          <w:szCs w:val="36"/>
        </w:rPr>
        <w:t xml:space="preserve"> qadın hüquqlarının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rliyi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 xml:space="preserve">in </w:t>
      </w:r>
      <w:r>
        <w:rPr>
          <w:rStyle w:val="contenttext"/>
          <w:rFonts w:cs="B Zar" w:hint="cs"/>
          <w:color w:val="000000"/>
          <w:sz w:val="36"/>
          <w:szCs w:val="36"/>
        </w:rPr>
        <w:t>ə</w:t>
      </w:r>
      <w:r>
        <w:rPr>
          <w:rStyle w:val="contenttext"/>
          <w:rFonts w:cs="B Zar" w:hint="cs"/>
          <w:color w:val="000000"/>
          <w:sz w:val="36"/>
          <w:szCs w:val="36"/>
        </w:rPr>
        <w:t>sli il</w:t>
      </w:r>
      <w:r>
        <w:rPr>
          <w:rStyle w:val="contenttext"/>
          <w:rFonts w:cs="B Zar" w:hint="cs"/>
          <w:color w:val="000000"/>
          <w:sz w:val="36"/>
          <w:szCs w:val="36"/>
        </w:rPr>
        <w:t>ə</w:t>
      </w:r>
      <w:r>
        <w:rPr>
          <w:rStyle w:val="contenttext"/>
          <w:rFonts w:cs="B Zar" w:hint="cs"/>
          <w:color w:val="000000"/>
          <w:sz w:val="36"/>
          <w:szCs w:val="36"/>
        </w:rPr>
        <w:t xml:space="preserve"> - onların insaniyy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müsavi olmalarından qaynaqlanır -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şkil edir. Çünki kişi v</w:t>
      </w:r>
      <w:r>
        <w:rPr>
          <w:rStyle w:val="contenttext"/>
          <w:rFonts w:cs="B Zar" w:hint="cs"/>
          <w:color w:val="000000"/>
          <w:sz w:val="36"/>
          <w:szCs w:val="36"/>
        </w:rPr>
        <w:t>ə</w:t>
      </w:r>
      <w:r>
        <w:rPr>
          <w:rStyle w:val="contenttext"/>
          <w:rFonts w:cs="B Zar" w:hint="cs"/>
          <w:color w:val="000000"/>
          <w:sz w:val="36"/>
          <w:szCs w:val="36"/>
        </w:rPr>
        <w:t xml:space="preserve"> qadının h</w:t>
      </w:r>
      <w:r>
        <w:rPr>
          <w:rStyle w:val="contenttext"/>
          <w:rFonts w:cs="B Zar" w:hint="cs"/>
          <w:color w:val="000000"/>
          <w:sz w:val="36"/>
          <w:szCs w:val="36"/>
        </w:rPr>
        <w:t>ə</w:t>
      </w:r>
      <w:r>
        <w:rPr>
          <w:rStyle w:val="contenttext"/>
          <w:rFonts w:cs="B Zar" w:hint="cs"/>
          <w:color w:val="000000"/>
          <w:sz w:val="36"/>
          <w:szCs w:val="36"/>
        </w:rPr>
        <w:t>r ikisi insan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hüquqludur, ya onların h</w:t>
      </w:r>
      <w:r>
        <w:rPr>
          <w:rStyle w:val="contenttext"/>
          <w:rFonts w:cs="B Zar" w:hint="cs"/>
          <w:color w:val="000000"/>
          <w:sz w:val="36"/>
          <w:szCs w:val="36"/>
        </w:rPr>
        <w:t>ə</w:t>
      </w:r>
      <w:r>
        <w:rPr>
          <w:rStyle w:val="contenttext"/>
          <w:rFonts w:cs="B Zar" w:hint="cs"/>
          <w:color w:val="000000"/>
          <w:sz w:val="36"/>
          <w:szCs w:val="36"/>
        </w:rPr>
        <w:t>r ikisi bu hüquqa malik olmalıdır, ya da h</w:t>
      </w:r>
      <w:r>
        <w:rPr>
          <w:rStyle w:val="contenttext"/>
          <w:rFonts w:cs="B Zar" w:hint="cs"/>
          <w:color w:val="000000"/>
          <w:sz w:val="36"/>
          <w:szCs w:val="36"/>
        </w:rPr>
        <w:t>ə</w:t>
      </w:r>
      <w:r>
        <w:rPr>
          <w:rStyle w:val="contenttext"/>
          <w:rFonts w:cs="B Zar" w:hint="cs"/>
          <w:color w:val="000000"/>
          <w:sz w:val="36"/>
          <w:szCs w:val="36"/>
        </w:rPr>
        <w:t>r ikisi h</w:t>
      </w:r>
      <w:r>
        <w:rPr>
          <w:rStyle w:val="contenttext"/>
          <w:rFonts w:cs="B Zar" w:hint="cs"/>
          <w:color w:val="000000"/>
          <w:sz w:val="36"/>
          <w:szCs w:val="36"/>
        </w:rPr>
        <w:t>ə</w:t>
      </w:r>
      <w:r>
        <w:rPr>
          <w:rStyle w:val="contenttext"/>
          <w:rFonts w:cs="B Zar" w:hint="cs"/>
          <w:color w:val="000000"/>
          <w:sz w:val="36"/>
          <w:szCs w:val="36"/>
        </w:rPr>
        <w:t>min hüquqdan m</w:t>
      </w:r>
      <w:r>
        <w:rPr>
          <w:rStyle w:val="contenttext"/>
          <w:rFonts w:cs="B Zar" w:hint="cs"/>
          <w:color w:val="000000"/>
          <w:sz w:val="36"/>
          <w:szCs w:val="36"/>
        </w:rPr>
        <w:t>ə</w:t>
      </w:r>
      <w:r>
        <w:rPr>
          <w:rStyle w:val="contenttext"/>
          <w:rFonts w:cs="B Zar" w:hint="cs"/>
          <w:color w:val="000000"/>
          <w:sz w:val="36"/>
          <w:szCs w:val="36"/>
        </w:rPr>
        <w:t>hrum edilm</w:t>
      </w:r>
      <w:r>
        <w:rPr>
          <w:rStyle w:val="contenttext"/>
          <w:rFonts w:cs="B Zar" w:hint="cs"/>
          <w:color w:val="000000"/>
          <w:sz w:val="36"/>
          <w:szCs w:val="36"/>
        </w:rPr>
        <w:t>ə</w:t>
      </w:r>
      <w:r>
        <w:rPr>
          <w:rStyle w:val="contenttext"/>
          <w:rFonts w:cs="B Zar" w:hint="cs"/>
          <w:color w:val="000000"/>
          <w:sz w:val="36"/>
          <w:szCs w:val="36"/>
        </w:rPr>
        <w:t>lidir. Eyni</w:t>
      </w:r>
      <w:r>
        <w:rPr>
          <w:rStyle w:val="contenttext"/>
          <w:rFonts w:cs="B Zar" w:hint="cs"/>
          <w:color w:val="000000"/>
          <w:sz w:val="36"/>
          <w:szCs w:val="36"/>
        </w:rPr>
        <w:t xml:space="preserve"> zamanda, kişinin bir neç</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ola bilm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li, qadının is</w:t>
      </w:r>
      <w:r>
        <w:rPr>
          <w:rStyle w:val="contenttext"/>
          <w:rFonts w:cs="B Zar" w:hint="cs"/>
          <w:color w:val="000000"/>
          <w:sz w:val="36"/>
          <w:szCs w:val="36"/>
        </w:rPr>
        <w:t>ə</w:t>
      </w:r>
      <w:r>
        <w:rPr>
          <w:rStyle w:val="contenttext"/>
          <w:rFonts w:cs="B Zar" w:hint="cs"/>
          <w:color w:val="000000"/>
          <w:sz w:val="36"/>
          <w:szCs w:val="36"/>
        </w:rPr>
        <w:t xml:space="preserve"> çoxlu sayda </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ola bilm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ixtiyarının</w:t>
      </w:r>
    </w:p>
    <w:p w:rsidR="00000000" w:rsidRDefault="00976AFA" w:rsidP="0026523D">
      <w:pPr>
        <w:pStyle w:val="contentparagraph"/>
        <w:jc w:val="both"/>
        <w:divId w:val="45996265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h:340</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976AFA" w:rsidP="0026523D">
      <w:pPr>
        <w:jc w:val="both"/>
        <w:divId w:val="1981378255"/>
        <w:rPr>
          <w:rFonts w:eastAsia="Times New Roman" w:cs="B Zar" w:hint="cs"/>
          <w:color w:val="000000"/>
          <w:sz w:val="36"/>
          <w:szCs w:val="36"/>
          <w:rtl/>
        </w:rPr>
      </w:pPr>
      <w:r>
        <w:rPr>
          <w:rFonts w:eastAsia="Times New Roman" w:cs="B Zar" w:hint="cs"/>
          <w:color w:val="000000"/>
          <w:sz w:val="36"/>
          <w:szCs w:val="36"/>
          <w:rtl/>
        </w:rPr>
        <w:t xml:space="preserve">1- [1] . </w:t>
      </w:r>
      <w:r>
        <w:rPr>
          <w:rFonts w:eastAsia="Times New Roman" w:cs="B Zar" w:hint="cs"/>
          <w:color w:val="000000"/>
          <w:sz w:val="36"/>
          <w:szCs w:val="36"/>
        </w:rPr>
        <w:t>Vacibi-kifayi, yəni hansısa bir insanın yerinə yetirməsi ilə digərlərinin üzərind</w:t>
      </w:r>
      <w:r>
        <w:rPr>
          <w:rFonts w:eastAsia="Times New Roman" w:cs="B Zar" w:hint="cs"/>
          <w:color w:val="000000"/>
          <w:sz w:val="36"/>
          <w:szCs w:val="36"/>
        </w:rPr>
        <w:t>ən qalxan məsələlər. Misal üçün, meyiti dəfn etmək və bu işlərə görə müqəddimə sayılan işləri həyata keçirmək hamı üçün vacibdir, amma kimsə bu işləri yerinə yetirsə, digər şəxslərin üzərindən onun məsuliyyəti qalxmış olur</w:t>
      </w:r>
      <w:r>
        <w:rPr>
          <w:rFonts w:eastAsia="Times New Roman" w:cs="B Zar" w:hint="cs"/>
          <w:color w:val="000000"/>
          <w:sz w:val="36"/>
          <w:szCs w:val="36"/>
          <w:rtl/>
        </w:rPr>
        <w:t xml:space="preserve">. </w:t>
      </w:r>
    </w:p>
    <w:p w:rsidR="00000000" w:rsidRDefault="00976AFA" w:rsidP="0026523D">
      <w:pPr>
        <w:pStyle w:val="contentparagraph"/>
        <w:jc w:val="both"/>
        <w:divId w:val="646784566"/>
        <w:rPr>
          <w:rFonts w:cs="B Zar" w:hint="cs"/>
          <w:color w:val="000000"/>
          <w:sz w:val="36"/>
          <w:szCs w:val="36"/>
          <w:rtl/>
        </w:rPr>
      </w:pPr>
      <w:r>
        <w:rPr>
          <w:rStyle w:val="contenttext"/>
          <w:rFonts w:cs="B Zar" w:hint="cs"/>
          <w:color w:val="000000"/>
          <w:sz w:val="36"/>
          <w:szCs w:val="36"/>
        </w:rPr>
        <w:t>olmaması bir növ, ayrı-seçkilik</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vaziş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kdir</w:t>
      </w:r>
      <w:r>
        <w:rPr>
          <w:rStyle w:val="contenttext"/>
          <w:rFonts w:cs="B Zar" w:hint="cs"/>
          <w:color w:val="000000"/>
          <w:sz w:val="36"/>
          <w:szCs w:val="36"/>
          <w:rtl/>
        </w:rPr>
        <w:t>.</w:t>
      </w:r>
    </w:p>
    <w:p w:rsidR="00000000" w:rsidRDefault="00976AFA" w:rsidP="0026523D">
      <w:pPr>
        <w:pStyle w:val="contentparagraph"/>
        <w:jc w:val="both"/>
        <w:divId w:val="646784566"/>
        <w:rPr>
          <w:rFonts w:cs="B Zar" w:hint="cs"/>
          <w:color w:val="000000"/>
          <w:sz w:val="36"/>
          <w:szCs w:val="36"/>
          <w:rtl/>
        </w:rPr>
      </w:pPr>
      <w:r>
        <w:rPr>
          <w:rStyle w:val="contenttext"/>
          <w:rFonts w:cs="B Zar" w:hint="cs"/>
          <w:color w:val="000000"/>
          <w:sz w:val="36"/>
          <w:szCs w:val="36"/>
        </w:rPr>
        <w:t>Kişiy</w:t>
      </w:r>
      <w:r>
        <w:rPr>
          <w:rStyle w:val="contenttext"/>
          <w:rFonts w:cs="B Zar" w:hint="cs"/>
          <w:color w:val="000000"/>
          <w:sz w:val="36"/>
          <w:szCs w:val="36"/>
        </w:rPr>
        <w:t>ə</w:t>
      </w:r>
      <w:r>
        <w:rPr>
          <w:rStyle w:val="contenttext"/>
          <w:rFonts w:cs="B Zar" w:hint="cs"/>
          <w:color w:val="000000"/>
          <w:sz w:val="36"/>
          <w:szCs w:val="36"/>
        </w:rPr>
        <w:t xml:space="preserve"> dörd</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yin m</w:t>
      </w:r>
      <w:r>
        <w:rPr>
          <w:rStyle w:val="contenttext"/>
          <w:rFonts w:cs="B Zar" w:hint="cs"/>
          <w:color w:val="000000"/>
          <w:sz w:val="36"/>
          <w:szCs w:val="36"/>
        </w:rPr>
        <w:t>ə</w:t>
      </w:r>
      <w:r>
        <w:rPr>
          <w:rStyle w:val="contenttext"/>
          <w:rFonts w:cs="B Zar" w:hint="cs"/>
          <w:color w:val="000000"/>
          <w:sz w:val="36"/>
          <w:szCs w:val="36"/>
        </w:rPr>
        <w:t>nası qadının kişinin dördd</w:t>
      </w:r>
      <w:r>
        <w:rPr>
          <w:rStyle w:val="contenttext"/>
          <w:rFonts w:cs="B Zar" w:hint="cs"/>
          <w:color w:val="000000"/>
          <w:sz w:val="36"/>
          <w:szCs w:val="36"/>
        </w:rPr>
        <w:t>ə</w:t>
      </w:r>
      <w:r>
        <w:rPr>
          <w:rStyle w:val="contenttext"/>
          <w:rFonts w:cs="B Zar" w:hint="cs"/>
          <w:color w:val="000000"/>
          <w:sz w:val="36"/>
          <w:szCs w:val="36"/>
        </w:rPr>
        <w:t>biri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imtiyaz v</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sahib olduğunu dem</w:t>
      </w:r>
      <w:r>
        <w:rPr>
          <w:rStyle w:val="contenttext"/>
          <w:rFonts w:cs="B Zar" w:hint="cs"/>
          <w:color w:val="000000"/>
          <w:sz w:val="36"/>
          <w:szCs w:val="36"/>
        </w:rPr>
        <w:t>ə</w:t>
      </w:r>
      <w:r>
        <w:rPr>
          <w:rStyle w:val="contenttext"/>
          <w:rFonts w:cs="B Zar" w:hint="cs"/>
          <w:color w:val="000000"/>
          <w:sz w:val="36"/>
          <w:szCs w:val="36"/>
        </w:rPr>
        <w:t xml:space="preserve">kdir. Bu, </w:t>
      </w:r>
      <w:r>
        <w:rPr>
          <w:rStyle w:val="contenttext"/>
          <w:rFonts w:cs="B Zar" w:hint="cs"/>
          <w:color w:val="000000"/>
          <w:sz w:val="36"/>
          <w:szCs w:val="36"/>
        </w:rPr>
        <w:t>ə</w:t>
      </w:r>
      <w:r>
        <w:rPr>
          <w:rStyle w:val="contenttext"/>
          <w:rFonts w:cs="B Zar" w:hint="cs"/>
          <w:color w:val="000000"/>
          <w:sz w:val="36"/>
          <w:szCs w:val="36"/>
        </w:rPr>
        <w:t>n son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qadının t</w:t>
      </w:r>
      <w:r>
        <w:rPr>
          <w:rStyle w:val="contenttext"/>
          <w:rFonts w:cs="B Zar" w:hint="cs"/>
          <w:color w:val="000000"/>
          <w:sz w:val="36"/>
          <w:szCs w:val="36"/>
        </w:rPr>
        <w:t>ə</w:t>
      </w:r>
      <w:r>
        <w:rPr>
          <w:rStyle w:val="contenttext"/>
          <w:rFonts w:cs="B Zar" w:hint="cs"/>
          <w:color w:val="000000"/>
          <w:sz w:val="36"/>
          <w:szCs w:val="36"/>
        </w:rPr>
        <w:t>hqir edilm</w:t>
      </w:r>
      <w:r>
        <w:rPr>
          <w:rStyle w:val="contenttext"/>
          <w:rFonts w:cs="B Zar" w:hint="cs"/>
          <w:color w:val="000000"/>
          <w:sz w:val="36"/>
          <w:szCs w:val="36"/>
        </w:rPr>
        <w:t>ə</w:t>
      </w:r>
      <w:r>
        <w:rPr>
          <w:rStyle w:val="contenttext"/>
          <w:rFonts w:cs="B Zar" w:hint="cs"/>
          <w:color w:val="000000"/>
          <w:sz w:val="36"/>
          <w:szCs w:val="36"/>
        </w:rPr>
        <w:t>si dem</w:t>
      </w:r>
      <w:r>
        <w:rPr>
          <w:rStyle w:val="contenttext"/>
          <w:rFonts w:cs="B Zar" w:hint="cs"/>
          <w:color w:val="000000"/>
          <w:sz w:val="36"/>
          <w:szCs w:val="36"/>
        </w:rPr>
        <w:t>ə</w:t>
      </w:r>
      <w:r>
        <w:rPr>
          <w:rStyle w:val="contenttext"/>
          <w:rFonts w:cs="B Zar" w:hint="cs"/>
          <w:color w:val="000000"/>
          <w:sz w:val="36"/>
          <w:szCs w:val="36"/>
        </w:rPr>
        <w:t>kdir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tta,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şahidli</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irsl</w:t>
      </w:r>
      <w:r>
        <w:rPr>
          <w:rStyle w:val="contenttext"/>
          <w:rFonts w:cs="B Zar" w:hint="cs"/>
          <w:color w:val="000000"/>
          <w:sz w:val="36"/>
          <w:szCs w:val="36"/>
        </w:rPr>
        <w:t>ə</w:t>
      </w:r>
      <w:r>
        <w:rPr>
          <w:rStyle w:val="contenttext"/>
          <w:rFonts w:cs="B Zar" w:hint="cs"/>
          <w:color w:val="000000"/>
          <w:sz w:val="36"/>
          <w:szCs w:val="36"/>
        </w:rPr>
        <w:t xml:space="preserve"> bağlı - iki qadının şahidliyi bir kişinin şahidliyin</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rdir - qeyd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ziddiyy</w:t>
      </w:r>
      <w:r>
        <w:rPr>
          <w:rStyle w:val="contenttext"/>
          <w:rFonts w:cs="B Zar" w:hint="cs"/>
          <w:color w:val="000000"/>
          <w:sz w:val="36"/>
          <w:szCs w:val="36"/>
        </w:rPr>
        <w:t>ə</w:t>
      </w:r>
      <w:r>
        <w:rPr>
          <w:rStyle w:val="contenttext"/>
          <w:rFonts w:cs="B Zar" w:hint="cs"/>
          <w:color w:val="000000"/>
          <w:sz w:val="36"/>
          <w:szCs w:val="36"/>
        </w:rPr>
        <w:t>t t</w:t>
      </w:r>
      <w:r>
        <w:rPr>
          <w:rStyle w:val="contenttext"/>
          <w:rFonts w:cs="B Zar" w:hint="cs"/>
          <w:color w:val="000000"/>
          <w:sz w:val="36"/>
          <w:szCs w:val="36"/>
        </w:rPr>
        <w:t>ə</w:t>
      </w:r>
      <w:r>
        <w:rPr>
          <w:rStyle w:val="contenttext"/>
          <w:rFonts w:cs="B Zar" w:hint="cs"/>
          <w:color w:val="000000"/>
          <w:sz w:val="36"/>
          <w:szCs w:val="36"/>
        </w:rPr>
        <w:t xml:space="preserve">şkil edir. Bu, çoxarvadlılığa tutulan iradlardan </w:t>
      </w:r>
      <w:r>
        <w:rPr>
          <w:rStyle w:val="contenttext"/>
          <w:rFonts w:cs="B Zar" w:hint="cs"/>
          <w:color w:val="000000"/>
          <w:sz w:val="36"/>
          <w:szCs w:val="36"/>
        </w:rPr>
        <w:t>ə</w:t>
      </w:r>
      <w:r>
        <w:rPr>
          <w:rStyle w:val="contenttext"/>
          <w:rFonts w:cs="B Zar" w:hint="cs"/>
          <w:color w:val="000000"/>
          <w:sz w:val="36"/>
          <w:szCs w:val="36"/>
        </w:rPr>
        <w:t>n yerind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yerli olanı idi. Sanki, çoxarvadlılığa irad tutan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onun ş</w:t>
      </w:r>
      <w:r>
        <w:rPr>
          <w:rStyle w:val="contenttext"/>
          <w:rFonts w:cs="B Zar" w:hint="cs"/>
          <w:color w:val="000000"/>
          <w:sz w:val="36"/>
          <w:szCs w:val="36"/>
        </w:rPr>
        <w:t>ə</w:t>
      </w:r>
      <w:r>
        <w:rPr>
          <w:rStyle w:val="contenttext"/>
          <w:rFonts w:cs="B Zar" w:hint="cs"/>
          <w:color w:val="000000"/>
          <w:sz w:val="36"/>
          <w:szCs w:val="36"/>
        </w:rPr>
        <w:t>xsi v</w:t>
      </w:r>
      <w:r>
        <w:rPr>
          <w:rStyle w:val="contenttext"/>
          <w:rFonts w:cs="B Zar" w:hint="cs"/>
          <w:color w:val="000000"/>
          <w:sz w:val="36"/>
          <w:szCs w:val="36"/>
        </w:rPr>
        <w:t>ə</w:t>
      </w:r>
      <w:r>
        <w:rPr>
          <w:rStyle w:val="contenttext"/>
          <w:rFonts w:cs="B Zar" w:hint="cs"/>
          <w:color w:val="000000"/>
          <w:sz w:val="36"/>
          <w:szCs w:val="36"/>
        </w:rPr>
        <w:t xml:space="preserve"> ictim</w:t>
      </w:r>
      <w:r>
        <w:rPr>
          <w:rStyle w:val="contenttext"/>
          <w:rFonts w:cs="B Zar" w:hint="cs"/>
          <w:color w:val="000000"/>
          <w:sz w:val="36"/>
          <w:szCs w:val="36"/>
        </w:rPr>
        <w:t>ai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azacıq da olsa,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qaçırtmış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nin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bağlı olduğunu düşünmüşl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n</w:t>
      </w:r>
      <w:r>
        <w:rPr>
          <w:rStyle w:val="contenttext"/>
          <w:rFonts w:cs="B Zar" w:hint="cs"/>
          <w:color w:val="000000"/>
          <w:sz w:val="36"/>
          <w:szCs w:val="36"/>
        </w:rPr>
        <w:t>ə</w:t>
      </w:r>
      <w:r>
        <w:rPr>
          <w:rStyle w:val="contenttext"/>
          <w:rFonts w:cs="B Zar" w:hint="cs"/>
          <w:color w:val="000000"/>
          <w:sz w:val="36"/>
          <w:szCs w:val="36"/>
        </w:rPr>
        <w:t xml:space="preserve"> üçün kişinin ist</w:t>
      </w:r>
      <w:r>
        <w:rPr>
          <w:rStyle w:val="contenttext"/>
          <w:rFonts w:cs="B Zar" w:hint="cs"/>
          <w:color w:val="000000"/>
          <w:sz w:val="36"/>
          <w:szCs w:val="36"/>
        </w:rPr>
        <w:t>ə</w:t>
      </w:r>
      <w:r>
        <w:rPr>
          <w:rStyle w:val="contenttext"/>
          <w:rFonts w:cs="B Zar" w:hint="cs"/>
          <w:color w:val="000000"/>
          <w:sz w:val="36"/>
          <w:szCs w:val="36"/>
        </w:rPr>
        <w:t>yinin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alınıb qadının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diqq</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diyini fikirl</w:t>
      </w:r>
      <w:r>
        <w:rPr>
          <w:rStyle w:val="contenttext"/>
          <w:rFonts w:cs="B Zar" w:hint="cs"/>
          <w:color w:val="000000"/>
          <w:sz w:val="36"/>
          <w:szCs w:val="36"/>
        </w:rPr>
        <w:t>ə</w:t>
      </w:r>
      <w:r>
        <w:rPr>
          <w:rStyle w:val="contenttext"/>
          <w:rFonts w:cs="B Zar" w:hint="cs"/>
          <w:color w:val="000000"/>
          <w:sz w:val="36"/>
          <w:szCs w:val="36"/>
        </w:rPr>
        <w:t>şmişl</w:t>
      </w:r>
      <w:r>
        <w:rPr>
          <w:rStyle w:val="contenttext"/>
          <w:rFonts w:cs="B Zar" w:hint="cs"/>
          <w:color w:val="000000"/>
          <w:sz w:val="36"/>
          <w:szCs w:val="36"/>
        </w:rPr>
        <w:t>ə</w:t>
      </w:r>
      <w:r>
        <w:rPr>
          <w:rStyle w:val="contenttext"/>
          <w:rFonts w:cs="B Zar" w:hint="cs"/>
          <w:color w:val="000000"/>
          <w:sz w:val="36"/>
          <w:szCs w:val="36"/>
        </w:rPr>
        <w:t>r. Əvv</w:t>
      </w:r>
      <w:r>
        <w:rPr>
          <w:rStyle w:val="contenttext"/>
          <w:rFonts w:cs="B Zar" w:hint="cs"/>
          <w:color w:val="000000"/>
          <w:sz w:val="36"/>
          <w:szCs w:val="36"/>
        </w:rPr>
        <w:t>ə</w:t>
      </w:r>
      <w:r>
        <w:rPr>
          <w:rStyle w:val="contenttext"/>
          <w:rFonts w:cs="B Zar" w:hint="cs"/>
          <w:color w:val="000000"/>
          <w:sz w:val="36"/>
          <w:szCs w:val="36"/>
        </w:rPr>
        <w:t>lki</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 yaranması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toxunduğumuz zaman, onun evli kişi v</w:t>
      </w:r>
      <w:r>
        <w:rPr>
          <w:rStyle w:val="contenttext"/>
          <w:rFonts w:cs="B Zar" w:hint="cs"/>
          <w:color w:val="000000"/>
          <w:sz w:val="36"/>
          <w:szCs w:val="36"/>
        </w:rPr>
        <w:t>ə</w:t>
      </w:r>
      <w:r>
        <w:rPr>
          <w:rStyle w:val="contenttext"/>
          <w:rFonts w:cs="B Zar" w:hint="cs"/>
          <w:color w:val="000000"/>
          <w:sz w:val="36"/>
          <w:szCs w:val="36"/>
        </w:rPr>
        <w:t xml:space="preserve"> qadınlar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rsiz qadınlarla bağlı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yaratdığını dediyimiz üçün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danışmaqdan daşınırıq</w:t>
      </w:r>
      <w:r>
        <w:rPr>
          <w:rStyle w:val="contenttext"/>
          <w:rFonts w:cs="B Zar" w:hint="cs"/>
          <w:color w:val="000000"/>
          <w:sz w:val="36"/>
          <w:szCs w:val="36"/>
          <w:rtl/>
        </w:rPr>
        <w:t>.</w:t>
      </w:r>
    </w:p>
    <w:p w:rsidR="00000000" w:rsidRDefault="00976AFA" w:rsidP="0026523D">
      <w:pPr>
        <w:pStyle w:val="contentparagraph"/>
        <w:jc w:val="both"/>
        <w:divId w:val="646784566"/>
        <w:rPr>
          <w:rFonts w:cs="B Zar" w:hint="cs"/>
          <w:color w:val="000000"/>
          <w:sz w:val="36"/>
          <w:szCs w:val="36"/>
          <w:rtl/>
        </w:rPr>
      </w:pPr>
      <w:r>
        <w:rPr>
          <w:rStyle w:val="contenttext"/>
          <w:rFonts w:cs="B Zar" w:hint="cs"/>
          <w:color w:val="000000"/>
          <w:sz w:val="36"/>
          <w:szCs w:val="36"/>
        </w:rPr>
        <w:t>İslamın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fi m</w:t>
      </w:r>
      <w:r>
        <w:rPr>
          <w:rStyle w:val="contenttext"/>
          <w:rFonts w:cs="B Zar" w:hint="cs"/>
          <w:color w:val="000000"/>
          <w:sz w:val="36"/>
          <w:szCs w:val="36"/>
        </w:rPr>
        <w:t>ə</w:t>
      </w:r>
      <w:r>
        <w:rPr>
          <w:rStyle w:val="contenttext"/>
          <w:rFonts w:cs="B Zar" w:hint="cs"/>
          <w:color w:val="000000"/>
          <w:sz w:val="36"/>
          <w:szCs w:val="36"/>
        </w:rPr>
        <w:t>nb</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irs, ş</w:t>
      </w:r>
      <w:r>
        <w:rPr>
          <w:rStyle w:val="contenttext"/>
          <w:rFonts w:cs="B Zar" w:hint="cs"/>
          <w:color w:val="000000"/>
          <w:sz w:val="36"/>
          <w:szCs w:val="36"/>
        </w:rPr>
        <w:t>ə</w:t>
      </w:r>
      <w:r>
        <w:rPr>
          <w:rStyle w:val="contenttext"/>
          <w:rFonts w:cs="B Zar" w:hint="cs"/>
          <w:color w:val="000000"/>
          <w:sz w:val="36"/>
          <w:szCs w:val="36"/>
        </w:rPr>
        <w:t>had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çoxluğu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qadına qarşı diqq</w:t>
      </w:r>
      <w:r>
        <w:rPr>
          <w:rStyle w:val="contenttext"/>
          <w:rFonts w:cs="B Zar" w:hint="cs"/>
          <w:color w:val="000000"/>
          <w:sz w:val="36"/>
          <w:szCs w:val="36"/>
        </w:rPr>
        <w:t>ə</w:t>
      </w:r>
      <w:r>
        <w:rPr>
          <w:rStyle w:val="contenttext"/>
          <w:rFonts w:cs="B Zar" w:hint="cs"/>
          <w:color w:val="000000"/>
          <w:sz w:val="36"/>
          <w:szCs w:val="36"/>
        </w:rPr>
        <w:t>tsizlik v</w:t>
      </w:r>
      <w:r>
        <w:rPr>
          <w:rStyle w:val="contenttext"/>
          <w:rFonts w:cs="B Zar" w:hint="cs"/>
          <w:color w:val="000000"/>
          <w:sz w:val="36"/>
          <w:szCs w:val="36"/>
        </w:rPr>
        <w:t>ə</w:t>
      </w:r>
      <w:r>
        <w:rPr>
          <w:rStyle w:val="contenttext"/>
          <w:rFonts w:cs="B Zar" w:hint="cs"/>
          <w:color w:val="000000"/>
          <w:sz w:val="36"/>
          <w:szCs w:val="36"/>
        </w:rPr>
        <w:t xml:space="preserve"> onu t</w:t>
      </w:r>
      <w:r>
        <w:rPr>
          <w:rStyle w:val="contenttext"/>
          <w:rFonts w:cs="B Zar" w:hint="cs"/>
          <w:color w:val="000000"/>
          <w:sz w:val="36"/>
          <w:szCs w:val="36"/>
        </w:rPr>
        <w:t>ə</w:t>
      </w:r>
      <w:r>
        <w:rPr>
          <w:rStyle w:val="contenttext"/>
          <w:rFonts w:cs="B Zar" w:hint="cs"/>
          <w:color w:val="000000"/>
          <w:sz w:val="36"/>
          <w:szCs w:val="36"/>
        </w:rPr>
        <w:t>hqir etm</w:t>
      </w:r>
      <w:r>
        <w:rPr>
          <w:rStyle w:val="contenttext"/>
          <w:rFonts w:cs="B Zar" w:hint="cs"/>
          <w:color w:val="000000"/>
          <w:sz w:val="36"/>
          <w:szCs w:val="36"/>
        </w:rPr>
        <w:t>ə</w:t>
      </w:r>
      <w:r>
        <w:rPr>
          <w:rStyle w:val="contenttext"/>
          <w:rFonts w:cs="B Zar" w:hint="cs"/>
          <w:color w:val="000000"/>
          <w:sz w:val="36"/>
          <w:szCs w:val="36"/>
        </w:rPr>
        <w:t>k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tutulsaydı, h</w:t>
      </w:r>
      <w:r>
        <w:rPr>
          <w:rStyle w:val="contenttext"/>
          <w:rFonts w:cs="B Zar" w:hint="cs"/>
          <w:color w:val="000000"/>
          <w:sz w:val="36"/>
          <w:szCs w:val="36"/>
        </w:rPr>
        <w:t>ə</w:t>
      </w:r>
      <w:r>
        <w:rPr>
          <w:rStyle w:val="contenttext"/>
          <w:rFonts w:cs="B Zar" w:hint="cs"/>
          <w:color w:val="000000"/>
          <w:sz w:val="36"/>
          <w:szCs w:val="36"/>
        </w:rPr>
        <w:t>mçinin, insanlıq v</w:t>
      </w:r>
      <w:r>
        <w:rPr>
          <w:rStyle w:val="contenttext"/>
          <w:rFonts w:cs="B Zar" w:hint="cs"/>
          <w:color w:val="000000"/>
          <w:sz w:val="36"/>
          <w:szCs w:val="36"/>
        </w:rPr>
        <w:t>ə</w:t>
      </w:r>
      <w:r>
        <w:rPr>
          <w:rStyle w:val="contenttext"/>
          <w:rFonts w:cs="B Zar" w:hint="cs"/>
          <w:color w:val="000000"/>
          <w:sz w:val="36"/>
          <w:szCs w:val="36"/>
        </w:rPr>
        <w:t xml:space="preserve"> insanlıq hüquqlarından qaynaqlanan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baxımından kişi v</w:t>
      </w:r>
      <w:r>
        <w:rPr>
          <w:rStyle w:val="contenttext"/>
          <w:rFonts w:cs="B Zar" w:hint="cs"/>
          <w:color w:val="000000"/>
          <w:sz w:val="36"/>
          <w:szCs w:val="36"/>
        </w:rPr>
        <w:t>ə</w:t>
      </w:r>
      <w:r>
        <w:rPr>
          <w:rStyle w:val="contenttext"/>
          <w:rFonts w:cs="B Zar" w:hint="cs"/>
          <w:color w:val="000000"/>
          <w:sz w:val="36"/>
          <w:szCs w:val="36"/>
        </w:rPr>
        <w:t xml:space="preserve"> qadın arasında f</w:t>
      </w:r>
      <w:r>
        <w:rPr>
          <w:rStyle w:val="contenttext"/>
          <w:rFonts w:cs="B Zar" w:hint="cs"/>
          <w:color w:val="000000"/>
          <w:sz w:val="36"/>
          <w:szCs w:val="36"/>
        </w:rPr>
        <w:t>ə</w:t>
      </w:r>
      <w:r>
        <w:rPr>
          <w:rStyle w:val="contenttext"/>
          <w:rFonts w:cs="B Zar" w:hint="cs"/>
          <w:color w:val="000000"/>
          <w:sz w:val="36"/>
          <w:szCs w:val="36"/>
        </w:rPr>
        <w:t>rql</w:t>
      </w:r>
      <w:r>
        <w:rPr>
          <w:rStyle w:val="contenttext"/>
          <w:rFonts w:cs="B Zar" w:hint="cs"/>
          <w:color w:val="000000"/>
          <w:sz w:val="36"/>
          <w:szCs w:val="36"/>
        </w:rPr>
        <w:t>ə</w:t>
      </w:r>
      <w:r>
        <w:rPr>
          <w:rStyle w:val="contenttext"/>
          <w:rFonts w:cs="B Zar" w:hint="cs"/>
          <w:color w:val="000000"/>
          <w:sz w:val="36"/>
          <w:szCs w:val="36"/>
        </w:rPr>
        <w:t>r qoyulsaydı, onda, o, h</w:t>
      </w:r>
      <w:r>
        <w:rPr>
          <w:rStyle w:val="contenttext"/>
          <w:rFonts w:cs="B Zar" w:hint="cs"/>
          <w:color w:val="000000"/>
          <w:sz w:val="36"/>
          <w:szCs w:val="36"/>
        </w:rPr>
        <w:t>ə</w:t>
      </w:r>
      <w:r>
        <w:rPr>
          <w:rStyle w:val="contenttext"/>
          <w:rFonts w:cs="B Zar" w:hint="cs"/>
          <w:color w:val="000000"/>
          <w:sz w:val="36"/>
          <w:szCs w:val="36"/>
        </w:rPr>
        <w:t>r yerd</w:t>
      </w:r>
      <w:r>
        <w:rPr>
          <w:rStyle w:val="contenttext"/>
          <w:rFonts w:cs="B Zar" w:hint="cs"/>
          <w:color w:val="000000"/>
          <w:sz w:val="36"/>
          <w:szCs w:val="36"/>
        </w:rPr>
        <w:t>ə</w:t>
      </w:r>
      <w:r>
        <w:rPr>
          <w:rStyle w:val="contenttext"/>
          <w:rFonts w:cs="B Zar" w:hint="cs"/>
          <w:color w:val="000000"/>
          <w:sz w:val="36"/>
          <w:szCs w:val="36"/>
        </w:rPr>
        <w:t xml:space="preserve"> ey</w:t>
      </w:r>
      <w:r>
        <w:rPr>
          <w:rStyle w:val="contenttext"/>
          <w:rFonts w:cs="B Zar" w:hint="cs"/>
          <w:color w:val="000000"/>
          <w:sz w:val="36"/>
          <w:szCs w:val="36"/>
        </w:rPr>
        <w:t>ni cür fikir yürütm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eyni hökml</w:t>
      </w:r>
      <w:r>
        <w:rPr>
          <w:rStyle w:val="contenttext"/>
          <w:rFonts w:cs="B Zar" w:hint="cs"/>
          <w:color w:val="000000"/>
          <w:sz w:val="36"/>
          <w:szCs w:val="36"/>
        </w:rPr>
        <w:t>ə</w:t>
      </w:r>
      <w:r>
        <w:rPr>
          <w:rStyle w:val="contenttext"/>
          <w:rFonts w:cs="B Zar" w:hint="cs"/>
          <w:color w:val="000000"/>
          <w:sz w:val="36"/>
          <w:szCs w:val="36"/>
        </w:rPr>
        <w:t>ri verm</w:t>
      </w:r>
      <w:r>
        <w:rPr>
          <w:rStyle w:val="contenttext"/>
          <w:rFonts w:cs="B Zar" w:hint="cs"/>
          <w:color w:val="000000"/>
          <w:sz w:val="36"/>
          <w:szCs w:val="36"/>
        </w:rPr>
        <w:t>ə</w:t>
      </w:r>
      <w:r>
        <w:rPr>
          <w:rStyle w:val="contenttext"/>
          <w:rFonts w:cs="B Zar" w:hint="cs"/>
          <w:color w:val="000000"/>
          <w:sz w:val="36"/>
          <w:szCs w:val="36"/>
        </w:rPr>
        <w:t>li olardı. Bir yerd</w:t>
      </w:r>
      <w:r>
        <w:rPr>
          <w:rStyle w:val="contenttext"/>
          <w:rFonts w:cs="B Zar" w:hint="cs"/>
          <w:color w:val="000000"/>
          <w:sz w:val="36"/>
          <w:szCs w:val="36"/>
        </w:rPr>
        <w:t>ə</w:t>
      </w:r>
      <w:r>
        <w:rPr>
          <w:rStyle w:val="contenttext"/>
          <w:rFonts w:cs="B Zar" w:hint="cs"/>
          <w:color w:val="000000"/>
          <w:sz w:val="36"/>
          <w:szCs w:val="36"/>
        </w:rPr>
        <w:t xml:space="preserve"> qadının kişinin mirasının yarısı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irs apardığını, başqa yerd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onun mirasda kişi il</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olduğunu v</w:t>
      </w:r>
      <w:r>
        <w:rPr>
          <w:rStyle w:val="contenttext"/>
          <w:rFonts w:cs="B Zar" w:hint="cs"/>
          <w:color w:val="000000"/>
          <w:sz w:val="36"/>
          <w:szCs w:val="36"/>
        </w:rPr>
        <w:t>ə</w:t>
      </w:r>
      <w:r>
        <w:rPr>
          <w:rStyle w:val="contenttext"/>
          <w:rFonts w:cs="B Zar" w:hint="cs"/>
          <w:color w:val="000000"/>
          <w:sz w:val="36"/>
          <w:szCs w:val="36"/>
        </w:rPr>
        <w:t xml:space="preserve"> kişinin dörd qadınla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bildiyini söyl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v</w:t>
      </w:r>
      <w:r>
        <w:rPr>
          <w:rStyle w:val="contenttext"/>
          <w:rFonts w:cs="B Zar" w:hint="cs"/>
          <w:color w:val="000000"/>
          <w:sz w:val="36"/>
          <w:szCs w:val="36"/>
        </w:rPr>
        <w:t>ə</w:t>
      </w:r>
      <w:r>
        <w:rPr>
          <w:rStyle w:val="contenttext"/>
          <w:rFonts w:cs="B Zar" w:hint="cs"/>
          <w:color w:val="000000"/>
          <w:sz w:val="36"/>
          <w:szCs w:val="36"/>
        </w:rPr>
        <w:t xml:space="preserve">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müxt</w:t>
      </w:r>
      <w:r>
        <w:rPr>
          <w:rStyle w:val="contenttext"/>
          <w:rFonts w:cs="B Zar" w:hint="cs"/>
          <w:color w:val="000000"/>
          <w:sz w:val="36"/>
          <w:szCs w:val="36"/>
        </w:rPr>
        <w:t>ə</w:t>
      </w:r>
      <w:r>
        <w:rPr>
          <w:rStyle w:val="contenttext"/>
          <w:rFonts w:cs="B Zar" w:hint="cs"/>
          <w:color w:val="000000"/>
          <w:sz w:val="36"/>
          <w:szCs w:val="36"/>
        </w:rPr>
        <w:t>lif hökml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olmazdı</w:t>
      </w:r>
      <w:r>
        <w:rPr>
          <w:rStyle w:val="contenttext"/>
          <w:rFonts w:cs="B Zar" w:hint="cs"/>
          <w:color w:val="000000"/>
          <w:sz w:val="36"/>
          <w:szCs w:val="36"/>
          <w:rtl/>
        </w:rPr>
        <w:t>.</w:t>
      </w:r>
    </w:p>
    <w:p w:rsidR="00000000" w:rsidRDefault="00976AFA" w:rsidP="0026523D">
      <w:pPr>
        <w:pStyle w:val="contentparagraph"/>
        <w:jc w:val="both"/>
        <w:divId w:val="646784566"/>
        <w:rPr>
          <w:rFonts w:cs="B Zar" w:hint="cs"/>
          <w:color w:val="000000"/>
          <w:sz w:val="36"/>
          <w:szCs w:val="36"/>
          <w:rtl/>
        </w:rPr>
      </w:pPr>
      <w:r>
        <w:rPr>
          <w:rStyle w:val="contenttext"/>
          <w:rFonts w:cs="B Zar" w:hint="cs"/>
          <w:color w:val="000000"/>
          <w:sz w:val="36"/>
          <w:szCs w:val="36"/>
        </w:rPr>
        <w:t>Bütün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İslamın f</w:t>
      </w:r>
      <w:r>
        <w:rPr>
          <w:rStyle w:val="contenttext"/>
          <w:rFonts w:cs="B Zar" w:hint="cs"/>
          <w:color w:val="000000"/>
          <w:sz w:val="36"/>
          <w:szCs w:val="36"/>
        </w:rPr>
        <w:t>ə</w:t>
      </w:r>
      <w:r>
        <w:rPr>
          <w:rStyle w:val="contenttext"/>
          <w:rFonts w:cs="B Zar" w:hint="cs"/>
          <w:color w:val="000000"/>
          <w:sz w:val="36"/>
          <w:szCs w:val="36"/>
        </w:rPr>
        <w:t>rqli bir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malik olduğu aydın olur. Biz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rimizd</w:t>
      </w:r>
      <w:r>
        <w:rPr>
          <w:rStyle w:val="contenttext"/>
          <w:rFonts w:cs="B Zar" w:hint="cs"/>
          <w:color w:val="000000"/>
          <w:sz w:val="36"/>
          <w:szCs w:val="36"/>
        </w:rPr>
        <w:t>ə</w:t>
      </w:r>
      <w:r>
        <w:rPr>
          <w:rStyle w:val="contenttext"/>
          <w:rFonts w:cs="B Zar" w:hint="cs"/>
          <w:color w:val="000000"/>
          <w:sz w:val="36"/>
          <w:szCs w:val="36"/>
        </w:rPr>
        <w:t xml:space="preserve"> irs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izah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kişi il</w:t>
      </w:r>
      <w:r>
        <w:rPr>
          <w:rStyle w:val="contenttext"/>
          <w:rFonts w:cs="B Zar" w:hint="cs"/>
          <w:color w:val="000000"/>
          <w:sz w:val="36"/>
          <w:szCs w:val="36"/>
        </w:rPr>
        <w:t>ə</w:t>
      </w:r>
      <w:r>
        <w:rPr>
          <w:rStyle w:val="contenttext"/>
          <w:rFonts w:cs="B Zar" w:hint="cs"/>
          <w:color w:val="000000"/>
          <w:sz w:val="36"/>
          <w:szCs w:val="36"/>
        </w:rPr>
        <w:t xml:space="preserve"> qadının insanlıq v</w:t>
      </w:r>
      <w:r>
        <w:rPr>
          <w:rStyle w:val="contenttext"/>
          <w:rFonts w:cs="B Zar" w:hint="cs"/>
          <w:color w:val="000000"/>
          <w:sz w:val="36"/>
          <w:szCs w:val="36"/>
        </w:rPr>
        <w:t>ə</w:t>
      </w:r>
      <w:r>
        <w:rPr>
          <w:rStyle w:val="contenttext"/>
          <w:rFonts w:cs="B Zar" w:hint="cs"/>
          <w:color w:val="000000"/>
          <w:sz w:val="36"/>
          <w:szCs w:val="36"/>
        </w:rPr>
        <w:t xml:space="preserve"> insanlıqdan qaynaqlanan hüquqlarda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olması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b</w:t>
      </w:r>
      <w:r>
        <w:rPr>
          <w:rStyle w:val="contenttext"/>
          <w:rFonts w:cs="B Zar" w:hint="cs"/>
          <w:color w:val="000000"/>
          <w:sz w:val="36"/>
          <w:szCs w:val="36"/>
        </w:rPr>
        <w:t>ə</w:t>
      </w:r>
      <w:r>
        <w:rPr>
          <w:rStyle w:val="contenttext"/>
          <w:rFonts w:cs="B Zar" w:hint="cs"/>
          <w:color w:val="000000"/>
          <w:sz w:val="36"/>
          <w:szCs w:val="36"/>
        </w:rPr>
        <w:t>hs etm</w:t>
      </w:r>
      <w:r>
        <w:rPr>
          <w:rStyle w:val="contenttext"/>
          <w:rFonts w:cs="B Zar" w:hint="cs"/>
          <w:color w:val="000000"/>
          <w:sz w:val="36"/>
          <w:szCs w:val="36"/>
        </w:rPr>
        <w:t>iş v</w:t>
      </w:r>
      <w:r>
        <w:rPr>
          <w:rStyle w:val="contenttext"/>
          <w:rFonts w:cs="B Zar" w:hint="cs"/>
          <w:color w:val="000000"/>
          <w:sz w:val="36"/>
          <w:szCs w:val="36"/>
        </w:rPr>
        <w:t>ə</w:t>
      </w:r>
      <w:r>
        <w:rPr>
          <w:rStyle w:val="contenttext"/>
          <w:rFonts w:cs="B Zar" w:hint="cs"/>
          <w:color w:val="000000"/>
          <w:sz w:val="36"/>
          <w:szCs w:val="36"/>
        </w:rPr>
        <w:t xml:space="preserve"> bunun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hüququn müq</w:t>
      </w:r>
      <w:r>
        <w:rPr>
          <w:rStyle w:val="contenttext"/>
          <w:rFonts w:cs="B Zar" w:hint="cs"/>
          <w:color w:val="000000"/>
          <w:sz w:val="36"/>
          <w:szCs w:val="36"/>
        </w:rPr>
        <w:t>ə</w:t>
      </w:r>
      <w:r>
        <w:rPr>
          <w:rStyle w:val="contenttext"/>
          <w:rFonts w:cs="B Zar" w:hint="cs"/>
          <w:color w:val="000000"/>
          <w:sz w:val="36"/>
          <w:szCs w:val="36"/>
        </w:rPr>
        <w:t>ddim</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lifbası olduğunu demişdik.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kişi v</w:t>
      </w:r>
      <w:r>
        <w:rPr>
          <w:rStyle w:val="contenttext"/>
          <w:rFonts w:cs="B Zar" w:hint="cs"/>
          <w:color w:val="000000"/>
          <w:sz w:val="36"/>
          <w:szCs w:val="36"/>
        </w:rPr>
        <w:t>ə</w:t>
      </w:r>
      <w:r>
        <w:rPr>
          <w:rStyle w:val="contenttext"/>
          <w:rFonts w:cs="B Zar" w:hint="cs"/>
          <w:color w:val="000000"/>
          <w:sz w:val="36"/>
          <w:szCs w:val="36"/>
        </w:rPr>
        <w:t xml:space="preserve"> qadın hüquqları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müsavi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üstün m</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mövcuddur v</w:t>
      </w:r>
      <w:r>
        <w:rPr>
          <w:rStyle w:val="contenttext"/>
          <w:rFonts w:cs="B Zar" w:hint="cs"/>
          <w:color w:val="000000"/>
          <w:sz w:val="36"/>
          <w:szCs w:val="36"/>
        </w:rPr>
        <w:t>ə</w:t>
      </w:r>
      <w:r>
        <w:rPr>
          <w:rStyle w:val="contenttext"/>
          <w:rFonts w:cs="B Zar" w:hint="cs"/>
          <w:color w:val="000000"/>
          <w:sz w:val="36"/>
          <w:szCs w:val="36"/>
        </w:rPr>
        <w:t xml:space="preserve"> onlara daha çox diqq</w:t>
      </w:r>
      <w:r>
        <w:rPr>
          <w:rStyle w:val="contenttext"/>
          <w:rFonts w:cs="B Zar" w:hint="cs"/>
          <w:color w:val="000000"/>
          <w:sz w:val="36"/>
          <w:szCs w:val="36"/>
        </w:rPr>
        <w:t>ə</w:t>
      </w:r>
      <w:r>
        <w:rPr>
          <w:rStyle w:val="contenttext"/>
          <w:rFonts w:cs="B Zar" w:hint="cs"/>
          <w:color w:val="000000"/>
          <w:sz w:val="36"/>
          <w:szCs w:val="36"/>
        </w:rPr>
        <w:t>t edilm</w:t>
      </w:r>
      <w:r>
        <w:rPr>
          <w:rStyle w:val="contenttext"/>
          <w:rFonts w:cs="B Zar" w:hint="cs"/>
          <w:color w:val="000000"/>
          <w:sz w:val="36"/>
          <w:szCs w:val="36"/>
        </w:rPr>
        <w:t>ə</w:t>
      </w:r>
      <w:r>
        <w:rPr>
          <w:rStyle w:val="contenttext"/>
          <w:rFonts w:cs="B Zar" w:hint="cs"/>
          <w:color w:val="000000"/>
          <w:sz w:val="36"/>
          <w:szCs w:val="36"/>
        </w:rPr>
        <w:t>li v</w:t>
      </w:r>
      <w:r>
        <w:rPr>
          <w:rStyle w:val="contenttext"/>
          <w:rFonts w:cs="B Zar" w:hint="cs"/>
          <w:color w:val="000000"/>
          <w:sz w:val="36"/>
          <w:szCs w:val="36"/>
        </w:rPr>
        <w:t>ə</w:t>
      </w:r>
      <w:r>
        <w:rPr>
          <w:rStyle w:val="contenttext"/>
          <w:rFonts w:cs="B Zar" w:hint="cs"/>
          <w:color w:val="000000"/>
          <w:sz w:val="36"/>
          <w:szCs w:val="36"/>
        </w:rPr>
        <w:t xml:space="preserve"> o, icra olunmalıdır</w:t>
      </w:r>
      <w:r>
        <w:rPr>
          <w:rStyle w:val="contenttext"/>
          <w:rFonts w:cs="B Zar" w:hint="cs"/>
          <w:color w:val="000000"/>
          <w:sz w:val="36"/>
          <w:szCs w:val="36"/>
          <w:rtl/>
        </w:rPr>
        <w:t>.</w:t>
      </w:r>
    </w:p>
    <w:p w:rsidR="00000000" w:rsidRDefault="00976AFA" w:rsidP="0026523D">
      <w:pPr>
        <w:pStyle w:val="Heading3"/>
        <w:shd w:val="clear" w:color="auto" w:fill="FFFFFF"/>
        <w:jc w:val="both"/>
        <w:divId w:val="370956582"/>
        <w:rPr>
          <w:rFonts w:eastAsia="Times New Roman" w:cs="B Titr" w:hint="cs"/>
          <w:b w:val="0"/>
          <w:bCs w:val="0"/>
          <w:color w:val="FF0080"/>
          <w:sz w:val="30"/>
          <w:szCs w:val="30"/>
          <w:rtl/>
        </w:rPr>
      </w:pPr>
      <w:r>
        <w:rPr>
          <w:rFonts w:eastAsia="Times New Roman" w:cs="B Titr" w:hint="cs"/>
          <w:b w:val="0"/>
          <w:bCs w:val="0"/>
          <w:color w:val="FF0080"/>
          <w:sz w:val="30"/>
          <w:szCs w:val="30"/>
        </w:rPr>
        <w:t>Çoxarvadlılıq mәsәlәsindә İslamın rolu</w:t>
      </w:r>
      <w:r>
        <w:rPr>
          <w:rFonts w:eastAsia="Times New Roman" w:cs="B Titr" w:hint="cs"/>
          <w:b w:val="0"/>
          <w:bCs w:val="0"/>
          <w:color w:val="FF0080"/>
          <w:sz w:val="30"/>
          <w:szCs w:val="30"/>
          <w:rtl/>
        </w:rPr>
        <w:t xml:space="preserve"> </w:t>
      </w:r>
    </w:p>
    <w:p w:rsidR="00000000" w:rsidRDefault="00976AFA" w:rsidP="0026523D">
      <w:pPr>
        <w:pStyle w:val="contentparagraph"/>
        <w:jc w:val="both"/>
        <w:divId w:val="370956582"/>
        <w:rPr>
          <w:rFonts w:cs="B Zar" w:hint="cs"/>
          <w:color w:val="000000"/>
          <w:sz w:val="36"/>
          <w:szCs w:val="36"/>
          <w:rtl/>
        </w:rPr>
      </w:pP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İslam dini çoxarvadlılığı ixtira v</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şf etmiş (çünki o</w:t>
      </w:r>
      <w:r>
        <w:rPr>
          <w:rStyle w:val="contenttext"/>
          <w:rFonts w:cs="B Zar" w:hint="cs"/>
          <w:color w:val="000000"/>
          <w:sz w:val="36"/>
          <w:szCs w:val="36"/>
          <w:rtl/>
        </w:rPr>
        <w:t>,</w:t>
      </w:r>
    </w:p>
    <w:p w:rsidR="00000000" w:rsidRDefault="00976AFA" w:rsidP="0026523D">
      <w:pPr>
        <w:pStyle w:val="contentparagraph"/>
        <w:jc w:val="both"/>
        <w:divId w:val="370956582"/>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h:341</w:t>
      </w:r>
    </w:p>
    <w:p w:rsidR="00000000" w:rsidRDefault="00976AFA" w:rsidP="0026523D">
      <w:pPr>
        <w:pStyle w:val="contentparagraph"/>
        <w:jc w:val="both"/>
        <w:divId w:val="1802380957"/>
        <w:rPr>
          <w:rFonts w:cs="B Zar" w:hint="cs"/>
          <w:color w:val="000000"/>
          <w:sz w:val="36"/>
          <w:szCs w:val="36"/>
          <w:rtl/>
        </w:rPr>
      </w:pPr>
      <w:r>
        <w:rPr>
          <w:rStyle w:val="contenttext"/>
          <w:rFonts w:cs="B Zar" w:hint="cs"/>
          <w:color w:val="000000"/>
          <w:sz w:val="36"/>
          <w:szCs w:val="36"/>
        </w:rPr>
        <w:t xml:space="preserve">İslamdan </w:t>
      </w:r>
      <w:r>
        <w:rPr>
          <w:rStyle w:val="contenttext"/>
          <w:rFonts w:cs="B Zar" w:hint="cs"/>
          <w:color w:val="000000"/>
          <w:sz w:val="36"/>
          <w:szCs w:val="36"/>
        </w:rPr>
        <w:t>ə</w:t>
      </w:r>
      <w:r>
        <w:rPr>
          <w:rStyle w:val="contenttext"/>
          <w:rFonts w:cs="B Zar" w:hint="cs"/>
          <w:color w:val="000000"/>
          <w:sz w:val="36"/>
          <w:szCs w:val="36"/>
        </w:rPr>
        <w:t>srl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 dünyada mövcud idi),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onu l</w:t>
      </w:r>
      <w:r>
        <w:rPr>
          <w:rStyle w:val="contenttext"/>
          <w:rFonts w:cs="B Zar" w:hint="cs"/>
          <w:color w:val="000000"/>
          <w:sz w:val="36"/>
          <w:szCs w:val="36"/>
        </w:rPr>
        <w:t>ə</w:t>
      </w:r>
      <w:r>
        <w:rPr>
          <w:rStyle w:val="contenttext"/>
          <w:rFonts w:cs="B Zar" w:hint="cs"/>
          <w:color w:val="000000"/>
          <w:sz w:val="36"/>
          <w:szCs w:val="36"/>
        </w:rPr>
        <w:t>ğv etmişdir (çünki İslam c</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ç</w:t>
      </w:r>
      <w:r>
        <w:rPr>
          <w:rStyle w:val="contenttext"/>
          <w:rFonts w:cs="B Zar" w:hint="cs"/>
          <w:color w:val="000000"/>
          <w:sz w:val="36"/>
          <w:szCs w:val="36"/>
        </w:rPr>
        <w:t>ə</w:t>
      </w:r>
      <w:r>
        <w:rPr>
          <w:rStyle w:val="contenttext"/>
          <w:rFonts w:cs="B Zar" w:hint="cs"/>
          <w:color w:val="000000"/>
          <w:sz w:val="36"/>
          <w:szCs w:val="36"/>
        </w:rPr>
        <w:t>tinlik v</w:t>
      </w:r>
      <w:r>
        <w:rPr>
          <w:rStyle w:val="contenttext"/>
          <w:rFonts w:cs="B Zar" w:hint="cs"/>
          <w:color w:val="000000"/>
          <w:sz w:val="36"/>
          <w:szCs w:val="36"/>
        </w:rPr>
        <w:t>ə</w:t>
      </w:r>
      <w:r>
        <w:rPr>
          <w:rStyle w:val="contenttext"/>
          <w:rFonts w:cs="B Zar" w:hint="cs"/>
          <w:color w:val="000000"/>
          <w:sz w:val="36"/>
          <w:szCs w:val="36"/>
        </w:rPr>
        <w:t xml:space="preserve"> probleml</w:t>
      </w:r>
      <w:r>
        <w:rPr>
          <w:rStyle w:val="contenttext"/>
          <w:rFonts w:cs="B Zar" w:hint="cs"/>
          <w:color w:val="000000"/>
          <w:sz w:val="36"/>
          <w:szCs w:val="36"/>
        </w:rPr>
        <w:t>ə</w:t>
      </w:r>
      <w:r>
        <w:rPr>
          <w:rStyle w:val="contenttext"/>
          <w:rFonts w:cs="B Zar" w:hint="cs"/>
          <w:color w:val="000000"/>
          <w:sz w:val="36"/>
          <w:szCs w:val="36"/>
        </w:rPr>
        <w:t>rin qarçıya çıxacağını düşünmüş v</w:t>
      </w:r>
      <w:r>
        <w:rPr>
          <w:rStyle w:val="contenttext"/>
          <w:rFonts w:cs="B Zar" w:hint="cs"/>
          <w:color w:val="000000"/>
          <w:sz w:val="36"/>
          <w:szCs w:val="36"/>
        </w:rPr>
        <w:t>ə</w:t>
      </w:r>
      <w:r>
        <w:rPr>
          <w:rStyle w:val="contenttext"/>
          <w:rFonts w:cs="B Zar" w:hint="cs"/>
          <w:color w:val="000000"/>
          <w:sz w:val="36"/>
          <w:szCs w:val="36"/>
        </w:rPr>
        <w:t xml:space="preserve"> onun h</w:t>
      </w:r>
      <w:r>
        <w:rPr>
          <w:rStyle w:val="contenttext"/>
          <w:rFonts w:cs="B Zar" w:hint="cs"/>
          <w:color w:val="000000"/>
          <w:sz w:val="36"/>
          <w:szCs w:val="36"/>
        </w:rPr>
        <w:t>ə</w:t>
      </w:r>
      <w:r>
        <w:rPr>
          <w:rStyle w:val="contenttext"/>
          <w:rFonts w:cs="B Zar" w:hint="cs"/>
          <w:color w:val="000000"/>
          <w:sz w:val="36"/>
          <w:szCs w:val="36"/>
        </w:rPr>
        <w:t>lli yolunun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sayca çoxluğuna m</w:t>
      </w:r>
      <w:r>
        <w:rPr>
          <w:rStyle w:val="contenttext"/>
          <w:rFonts w:cs="B Zar" w:hint="cs"/>
          <w:color w:val="000000"/>
          <w:sz w:val="36"/>
          <w:szCs w:val="36"/>
        </w:rPr>
        <w:t>ə</w:t>
      </w:r>
      <w:r>
        <w:rPr>
          <w:rStyle w:val="contenttext"/>
          <w:rFonts w:cs="B Zar" w:hint="cs"/>
          <w:color w:val="000000"/>
          <w:sz w:val="36"/>
          <w:szCs w:val="36"/>
        </w:rPr>
        <w:t>xsus ola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almışdır). Amma İslam ço</w:t>
      </w:r>
      <w:r>
        <w:rPr>
          <w:rStyle w:val="contenttext"/>
          <w:rFonts w:cs="B Zar" w:hint="cs"/>
          <w:color w:val="000000"/>
          <w:sz w:val="36"/>
          <w:szCs w:val="36"/>
        </w:rPr>
        <w:t>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olan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islah v</w:t>
      </w:r>
      <w:r>
        <w:rPr>
          <w:rStyle w:val="contenttext"/>
          <w:rFonts w:cs="B Zar" w:hint="cs"/>
          <w:color w:val="000000"/>
          <w:sz w:val="36"/>
          <w:szCs w:val="36"/>
        </w:rPr>
        <w:t>ə</w:t>
      </w:r>
      <w:r>
        <w:rPr>
          <w:rStyle w:val="contenttext"/>
          <w:rFonts w:cs="B Zar" w:hint="cs"/>
          <w:color w:val="000000"/>
          <w:sz w:val="36"/>
          <w:szCs w:val="36"/>
        </w:rPr>
        <w:t xml:space="preserve"> ona düz</w:t>
      </w:r>
      <w:r>
        <w:rPr>
          <w:rStyle w:val="contenttext"/>
          <w:rFonts w:cs="B Zar" w:hint="cs"/>
          <w:color w:val="000000"/>
          <w:sz w:val="36"/>
          <w:szCs w:val="36"/>
        </w:rPr>
        <w:t>ə</w:t>
      </w:r>
      <w:r>
        <w:rPr>
          <w:rStyle w:val="contenttext"/>
          <w:rFonts w:cs="B Zar" w:hint="cs"/>
          <w:color w:val="000000"/>
          <w:sz w:val="36"/>
          <w:szCs w:val="36"/>
        </w:rPr>
        <w:t>lişl</w:t>
      </w:r>
      <w:r>
        <w:rPr>
          <w:rStyle w:val="contenttext"/>
          <w:rFonts w:cs="B Zar" w:hint="cs"/>
          <w:color w:val="000000"/>
          <w:sz w:val="36"/>
          <w:szCs w:val="36"/>
        </w:rPr>
        <w:t>ə</w:t>
      </w:r>
      <w:r>
        <w:rPr>
          <w:rStyle w:val="contenttext"/>
          <w:rFonts w:cs="B Zar" w:hint="cs"/>
          <w:color w:val="000000"/>
          <w:sz w:val="36"/>
          <w:szCs w:val="36"/>
        </w:rPr>
        <w:t>r etmişdir</w:t>
      </w:r>
      <w:r>
        <w:rPr>
          <w:rStyle w:val="contenttext"/>
          <w:rFonts w:cs="B Zar" w:hint="cs"/>
          <w:color w:val="000000"/>
          <w:sz w:val="36"/>
          <w:szCs w:val="36"/>
          <w:rtl/>
        </w:rPr>
        <w:t>.</w:t>
      </w:r>
    </w:p>
    <w:p w:rsidR="00000000" w:rsidRDefault="00976AFA" w:rsidP="0026523D">
      <w:pPr>
        <w:pStyle w:val="Heading3"/>
        <w:shd w:val="clear" w:color="auto" w:fill="FFFFFF"/>
        <w:jc w:val="both"/>
        <w:divId w:val="1042634417"/>
        <w:rPr>
          <w:rFonts w:eastAsia="Times New Roman" w:cs="B Titr" w:hint="cs"/>
          <w:b w:val="0"/>
          <w:bCs w:val="0"/>
          <w:color w:val="FF0080"/>
          <w:sz w:val="30"/>
          <w:szCs w:val="30"/>
          <w:rtl/>
        </w:rPr>
      </w:pPr>
      <w:r>
        <w:rPr>
          <w:rFonts w:eastAsia="Times New Roman" w:cs="B Titr" w:hint="cs"/>
          <w:b w:val="0"/>
          <w:bCs w:val="0"/>
          <w:color w:val="FF0080"/>
          <w:sz w:val="30"/>
          <w:szCs w:val="30"/>
        </w:rPr>
        <w:t>Mәhdudiyyәt</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042634417"/>
        <w:rPr>
          <w:rFonts w:cs="B Zar" w:hint="cs"/>
          <w:color w:val="000000"/>
          <w:sz w:val="36"/>
          <w:szCs w:val="36"/>
          <w:rtl/>
        </w:rPr>
      </w:pPr>
      <w:r>
        <w:rPr>
          <w:rStyle w:val="contenttext"/>
          <w:rFonts w:cs="B Zar" w:hint="cs"/>
          <w:color w:val="000000"/>
          <w:sz w:val="36"/>
          <w:szCs w:val="36"/>
        </w:rPr>
        <w:t>İslamın bu z</w:t>
      </w:r>
      <w:r>
        <w:rPr>
          <w:rStyle w:val="contenttext"/>
          <w:rFonts w:cs="B Zar" w:hint="cs"/>
          <w:color w:val="000000"/>
          <w:sz w:val="36"/>
          <w:szCs w:val="36"/>
        </w:rPr>
        <w:t>ə</w:t>
      </w:r>
      <w:r>
        <w:rPr>
          <w:rStyle w:val="contenttext"/>
          <w:rFonts w:cs="B Zar" w:hint="cs"/>
          <w:color w:val="000000"/>
          <w:sz w:val="36"/>
          <w:szCs w:val="36"/>
        </w:rPr>
        <w:t>min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atdığı ilkin addım onun m</w:t>
      </w:r>
      <w:r>
        <w:rPr>
          <w:rStyle w:val="contenttext"/>
          <w:rFonts w:cs="B Zar" w:hint="cs"/>
          <w:color w:val="000000"/>
          <w:sz w:val="36"/>
          <w:szCs w:val="36"/>
        </w:rPr>
        <w:t>ə</w:t>
      </w:r>
      <w:r>
        <w:rPr>
          <w:rStyle w:val="contenttext"/>
          <w:rFonts w:cs="B Zar" w:hint="cs"/>
          <w:color w:val="000000"/>
          <w:sz w:val="36"/>
          <w:szCs w:val="36"/>
        </w:rPr>
        <w:t>hdudlaşdırılması olmuşdur. İslamdan önc</w:t>
      </w:r>
      <w:r>
        <w:rPr>
          <w:rStyle w:val="contenttext"/>
          <w:rFonts w:cs="B Zar" w:hint="cs"/>
          <w:color w:val="000000"/>
          <w:sz w:val="36"/>
          <w:szCs w:val="36"/>
        </w:rPr>
        <w:t>ə</w:t>
      </w:r>
      <w:r>
        <w:rPr>
          <w:rStyle w:val="contenttext"/>
          <w:rFonts w:cs="B Zar" w:hint="cs"/>
          <w:color w:val="000000"/>
          <w:sz w:val="36"/>
          <w:szCs w:val="36"/>
        </w:rPr>
        <w:t>,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sayı nam</w:t>
      </w:r>
      <w:r>
        <w:rPr>
          <w:rStyle w:val="contenttext"/>
          <w:rFonts w:cs="B Zar" w:hint="cs"/>
          <w:color w:val="000000"/>
          <w:sz w:val="36"/>
          <w:szCs w:val="36"/>
        </w:rPr>
        <w:t>ə</w:t>
      </w:r>
      <w:r>
        <w:rPr>
          <w:rStyle w:val="contenttext"/>
          <w:rFonts w:cs="B Zar" w:hint="cs"/>
          <w:color w:val="000000"/>
          <w:sz w:val="36"/>
          <w:szCs w:val="36"/>
        </w:rPr>
        <w:t>hdud idi. Hansısa bir kişi t</w:t>
      </w:r>
      <w:r>
        <w:rPr>
          <w:rStyle w:val="contenttext"/>
          <w:rFonts w:cs="B Zar" w:hint="cs"/>
          <w:color w:val="000000"/>
          <w:sz w:val="36"/>
          <w:szCs w:val="36"/>
        </w:rPr>
        <w:t>ə</w:t>
      </w:r>
      <w:r>
        <w:rPr>
          <w:rStyle w:val="contenttext"/>
          <w:rFonts w:cs="B Zar" w:hint="cs"/>
          <w:color w:val="000000"/>
          <w:sz w:val="36"/>
          <w:szCs w:val="36"/>
        </w:rPr>
        <w:t>klikd</w:t>
      </w:r>
      <w:r>
        <w:rPr>
          <w:rStyle w:val="contenttext"/>
          <w:rFonts w:cs="B Zar" w:hint="cs"/>
          <w:color w:val="000000"/>
          <w:sz w:val="36"/>
          <w:szCs w:val="36"/>
        </w:rPr>
        <w:t>ə</w:t>
      </w:r>
      <w:r>
        <w:rPr>
          <w:rStyle w:val="contenttext"/>
          <w:rFonts w:cs="B Zar" w:hint="cs"/>
          <w:color w:val="000000"/>
          <w:sz w:val="36"/>
          <w:szCs w:val="36"/>
        </w:rPr>
        <w:t xml:space="preserve"> yüz qadına </w:t>
      </w:r>
      <w:r>
        <w:rPr>
          <w:rStyle w:val="contenttext"/>
          <w:rFonts w:cs="B Zar" w:hint="cs"/>
          <w:color w:val="000000"/>
          <w:sz w:val="36"/>
          <w:szCs w:val="36"/>
        </w:rPr>
        <w:t>sahib olaraq bir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 yarada bil</w:t>
      </w:r>
      <w:r>
        <w:rPr>
          <w:rStyle w:val="contenttext"/>
          <w:rFonts w:cs="B Zar" w:hint="cs"/>
          <w:color w:val="000000"/>
          <w:sz w:val="36"/>
          <w:szCs w:val="36"/>
        </w:rPr>
        <w:t>ə</w:t>
      </w:r>
      <w:r>
        <w:rPr>
          <w:rStyle w:val="contenttext"/>
          <w:rFonts w:cs="B Zar" w:hint="cs"/>
          <w:color w:val="000000"/>
          <w:sz w:val="36"/>
          <w:szCs w:val="36"/>
        </w:rPr>
        <w:t>rdi. Amma İslam onun sayını “</w:t>
      </w:r>
      <w:r>
        <w:rPr>
          <w:rStyle w:val="contenttext"/>
          <w:rFonts w:cs="B Zar" w:hint="cs"/>
          <w:color w:val="000000"/>
          <w:sz w:val="36"/>
          <w:szCs w:val="36"/>
        </w:rPr>
        <w:t>ə</w:t>
      </w:r>
      <w:r>
        <w:rPr>
          <w:rStyle w:val="contenttext"/>
          <w:rFonts w:cs="B Zar" w:hint="cs"/>
          <w:color w:val="000000"/>
          <w:sz w:val="36"/>
          <w:szCs w:val="36"/>
        </w:rPr>
        <w:t>n çox” (maksimum)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 xml:space="preserve"> qaldırdı v</w:t>
      </w:r>
      <w:r>
        <w:rPr>
          <w:rStyle w:val="contenttext"/>
          <w:rFonts w:cs="B Zar" w:hint="cs"/>
          <w:color w:val="000000"/>
          <w:sz w:val="36"/>
          <w:szCs w:val="36"/>
        </w:rPr>
        <w:t>ə</w:t>
      </w:r>
      <w:r>
        <w:rPr>
          <w:rStyle w:val="contenttext"/>
          <w:rFonts w:cs="B Zar" w:hint="cs"/>
          <w:color w:val="000000"/>
          <w:sz w:val="36"/>
          <w:szCs w:val="36"/>
        </w:rPr>
        <w:t xml:space="preserve"> kişiy</w:t>
      </w:r>
      <w:r>
        <w:rPr>
          <w:rStyle w:val="contenttext"/>
          <w:rFonts w:cs="B Zar" w:hint="cs"/>
          <w:color w:val="000000"/>
          <w:sz w:val="36"/>
          <w:szCs w:val="36"/>
        </w:rPr>
        <w:t>ə</w:t>
      </w:r>
      <w:r>
        <w:rPr>
          <w:rStyle w:val="contenttext"/>
          <w:rFonts w:cs="B Zar" w:hint="cs"/>
          <w:color w:val="000000"/>
          <w:sz w:val="36"/>
          <w:szCs w:val="36"/>
        </w:rPr>
        <w:t xml:space="preserve"> dördd</w:t>
      </w:r>
      <w:r>
        <w:rPr>
          <w:rStyle w:val="contenttext"/>
          <w:rFonts w:cs="B Zar" w:hint="cs"/>
          <w:color w:val="000000"/>
          <w:sz w:val="36"/>
          <w:szCs w:val="36"/>
        </w:rPr>
        <w:t>ə</w:t>
      </w:r>
      <w:r>
        <w:rPr>
          <w:rStyle w:val="contenttext"/>
          <w:rFonts w:cs="B Zar" w:hint="cs"/>
          <w:color w:val="000000"/>
          <w:sz w:val="36"/>
          <w:szCs w:val="36"/>
        </w:rPr>
        <w:t>n artıq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 xml:space="preserve">di. İslamın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yaşamış v</w:t>
      </w:r>
      <w:r>
        <w:rPr>
          <w:rStyle w:val="contenttext"/>
          <w:rFonts w:cs="B Zar" w:hint="cs"/>
          <w:color w:val="000000"/>
          <w:sz w:val="36"/>
          <w:szCs w:val="36"/>
        </w:rPr>
        <w:t>ə</w:t>
      </w:r>
      <w:r>
        <w:rPr>
          <w:rStyle w:val="contenttext"/>
          <w:rFonts w:cs="B Zar" w:hint="cs"/>
          <w:color w:val="000000"/>
          <w:sz w:val="36"/>
          <w:szCs w:val="36"/>
        </w:rPr>
        <w:t xml:space="preserve"> İslamı q</w:t>
      </w:r>
      <w:r>
        <w:rPr>
          <w:rStyle w:val="contenttext"/>
          <w:rFonts w:cs="B Zar" w:hint="cs"/>
          <w:color w:val="000000"/>
          <w:sz w:val="36"/>
          <w:szCs w:val="36"/>
        </w:rPr>
        <w:t>ə</w:t>
      </w:r>
      <w:r>
        <w:rPr>
          <w:rStyle w:val="contenttext"/>
          <w:rFonts w:cs="B Zar" w:hint="cs"/>
          <w:color w:val="000000"/>
          <w:sz w:val="36"/>
          <w:szCs w:val="36"/>
        </w:rPr>
        <w:t>bul etdiyi halda, dördd</w:t>
      </w:r>
      <w:r>
        <w:rPr>
          <w:rStyle w:val="contenttext"/>
          <w:rFonts w:cs="B Zar" w:hint="cs"/>
          <w:color w:val="000000"/>
          <w:sz w:val="36"/>
          <w:szCs w:val="36"/>
        </w:rPr>
        <w:t>ə</w:t>
      </w:r>
      <w:r>
        <w:rPr>
          <w:rStyle w:val="contenttext"/>
          <w:rFonts w:cs="B Zar" w:hint="cs"/>
          <w:color w:val="000000"/>
          <w:sz w:val="36"/>
          <w:szCs w:val="36"/>
        </w:rPr>
        <w:t>n artıq qadına sahib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 xml:space="preserve">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disl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lumat verilmiş v</w:t>
      </w:r>
      <w:r>
        <w:rPr>
          <w:rStyle w:val="contenttext"/>
          <w:rFonts w:cs="B Zar" w:hint="cs"/>
          <w:color w:val="000000"/>
          <w:sz w:val="36"/>
          <w:szCs w:val="36"/>
        </w:rPr>
        <w:t>ə</w:t>
      </w:r>
      <w:r>
        <w:rPr>
          <w:rStyle w:val="contenttext"/>
          <w:rFonts w:cs="B Zar" w:hint="cs"/>
          <w:color w:val="000000"/>
          <w:sz w:val="36"/>
          <w:szCs w:val="36"/>
        </w:rPr>
        <w:t xml:space="preserve"> İslamın h</w:t>
      </w:r>
      <w:r>
        <w:rPr>
          <w:rStyle w:val="contenttext"/>
          <w:rFonts w:cs="B Zar" w:hint="cs"/>
          <w:color w:val="000000"/>
          <w:sz w:val="36"/>
          <w:szCs w:val="36"/>
        </w:rPr>
        <w:t>ə</w:t>
      </w:r>
      <w:r>
        <w:rPr>
          <w:rStyle w:val="contenttext"/>
          <w:rFonts w:cs="B Zar" w:hint="cs"/>
          <w:color w:val="000000"/>
          <w:sz w:val="36"/>
          <w:szCs w:val="36"/>
        </w:rPr>
        <w:t>min kişil</w:t>
      </w:r>
      <w:r>
        <w:rPr>
          <w:rStyle w:val="contenttext"/>
          <w:rFonts w:cs="B Zar" w:hint="cs"/>
          <w:color w:val="000000"/>
          <w:sz w:val="36"/>
          <w:szCs w:val="36"/>
        </w:rPr>
        <w:t>ə</w:t>
      </w:r>
      <w:r>
        <w:rPr>
          <w:rStyle w:val="contenttext"/>
          <w:rFonts w:cs="B Zar" w:hint="cs"/>
          <w:color w:val="000000"/>
          <w:sz w:val="36"/>
          <w:szCs w:val="36"/>
        </w:rPr>
        <w:t>ri artıq qadınlarını azad etm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cbur etdiyi bildirilmişdir.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Ğ</w:t>
      </w:r>
      <w:r>
        <w:rPr>
          <w:rStyle w:val="contenttext"/>
          <w:rFonts w:cs="B Zar" w:hint="cs"/>
          <w:color w:val="000000"/>
          <w:sz w:val="36"/>
          <w:szCs w:val="36"/>
        </w:rPr>
        <w:t>ə</w:t>
      </w:r>
      <w:r>
        <w:rPr>
          <w:rStyle w:val="contenttext"/>
          <w:rFonts w:cs="B Zar" w:hint="cs"/>
          <w:color w:val="000000"/>
          <w:sz w:val="36"/>
          <w:szCs w:val="36"/>
        </w:rPr>
        <w:t>ylan ibn Əsl</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 adlı birini misal olaraq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k olar. O, ona yaxın qadına malik idi v</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onun altı</w:t>
      </w:r>
      <w:r>
        <w:rPr>
          <w:rStyle w:val="contenttext"/>
          <w:rFonts w:cs="B Zar" w:hint="cs"/>
          <w:color w:val="000000"/>
          <w:sz w:val="36"/>
          <w:szCs w:val="36"/>
        </w:rPr>
        <w:t xml:space="preserve"> qadınını boşamağa m</w:t>
      </w:r>
      <w:r>
        <w:rPr>
          <w:rStyle w:val="contenttext"/>
          <w:rFonts w:cs="B Zar" w:hint="cs"/>
          <w:color w:val="000000"/>
          <w:sz w:val="36"/>
          <w:szCs w:val="36"/>
        </w:rPr>
        <w:t>ə</w:t>
      </w:r>
      <w:r>
        <w:rPr>
          <w:rStyle w:val="contenttext"/>
          <w:rFonts w:cs="B Zar" w:hint="cs"/>
          <w:color w:val="000000"/>
          <w:sz w:val="36"/>
          <w:szCs w:val="36"/>
        </w:rPr>
        <w:t>cbur etmişdi. Eyni zamanda, Nof</w:t>
      </w:r>
      <w:r>
        <w:rPr>
          <w:rStyle w:val="contenttext"/>
          <w:rFonts w:cs="B Zar" w:hint="cs"/>
          <w:color w:val="000000"/>
          <w:sz w:val="36"/>
          <w:szCs w:val="36"/>
        </w:rPr>
        <w:t>ə</w:t>
      </w:r>
      <w:r>
        <w:rPr>
          <w:rStyle w:val="contenttext"/>
          <w:rFonts w:cs="B Zar" w:hint="cs"/>
          <w:color w:val="000000"/>
          <w:sz w:val="36"/>
          <w:szCs w:val="36"/>
        </w:rPr>
        <w:t>l ibn Müaviyy</w:t>
      </w:r>
      <w:r>
        <w:rPr>
          <w:rStyle w:val="contenttext"/>
          <w:rFonts w:cs="B Zar" w:hint="cs"/>
          <w:color w:val="000000"/>
          <w:sz w:val="36"/>
          <w:szCs w:val="36"/>
        </w:rPr>
        <w:t>ə</w:t>
      </w:r>
      <w:r>
        <w:rPr>
          <w:rStyle w:val="contenttext"/>
          <w:rFonts w:cs="B Zar" w:hint="cs"/>
          <w:color w:val="000000"/>
          <w:sz w:val="36"/>
          <w:szCs w:val="36"/>
        </w:rPr>
        <w:t xml:space="preserve"> adlı bir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beş qadına sahib idi v</w:t>
      </w:r>
      <w:r>
        <w:rPr>
          <w:rStyle w:val="contenttext"/>
          <w:rFonts w:cs="B Zar" w:hint="cs"/>
          <w:color w:val="000000"/>
          <w:sz w:val="36"/>
          <w:szCs w:val="36"/>
        </w:rPr>
        <w:t>ə</w:t>
      </w:r>
      <w:r>
        <w:rPr>
          <w:rStyle w:val="contenttext"/>
          <w:rFonts w:cs="B Zar" w:hint="cs"/>
          <w:color w:val="000000"/>
          <w:sz w:val="36"/>
          <w:szCs w:val="36"/>
        </w:rPr>
        <w:t xml:space="preserve"> İslamı q</w:t>
      </w:r>
      <w:r>
        <w:rPr>
          <w:rStyle w:val="contenttext"/>
          <w:rFonts w:cs="B Zar" w:hint="cs"/>
          <w:color w:val="000000"/>
          <w:sz w:val="36"/>
          <w:szCs w:val="36"/>
        </w:rPr>
        <w:t>ə</w:t>
      </w:r>
      <w:r>
        <w:rPr>
          <w:rStyle w:val="contenttext"/>
          <w:rFonts w:cs="B Zar" w:hint="cs"/>
          <w:color w:val="000000"/>
          <w:sz w:val="36"/>
          <w:szCs w:val="36"/>
        </w:rPr>
        <w:t>bul ed</w:t>
      </w:r>
      <w:r>
        <w:rPr>
          <w:rStyle w:val="contenttext"/>
          <w:rFonts w:cs="B Zar" w:hint="cs"/>
          <w:color w:val="000000"/>
          <w:sz w:val="36"/>
          <w:szCs w:val="36"/>
        </w:rPr>
        <w:t>ə</w:t>
      </w:r>
      <w:r>
        <w:rPr>
          <w:rStyle w:val="contenttext"/>
          <w:rFonts w:cs="B Zar" w:hint="cs"/>
          <w:color w:val="000000"/>
          <w:sz w:val="36"/>
          <w:szCs w:val="36"/>
        </w:rPr>
        <w:t>n zaman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ona bir qadınını boşamağı göst</w:t>
      </w:r>
      <w:r>
        <w:rPr>
          <w:rStyle w:val="contenttext"/>
          <w:rFonts w:cs="B Zar" w:hint="cs"/>
          <w:color w:val="000000"/>
          <w:sz w:val="36"/>
          <w:szCs w:val="36"/>
        </w:rPr>
        <w:t>ə</w:t>
      </w:r>
      <w:r>
        <w:rPr>
          <w:rStyle w:val="contenttext"/>
          <w:rFonts w:cs="B Zar" w:hint="cs"/>
          <w:color w:val="000000"/>
          <w:sz w:val="36"/>
          <w:szCs w:val="36"/>
        </w:rPr>
        <w:t>riş verdi</w:t>
      </w:r>
      <w:r>
        <w:rPr>
          <w:rStyle w:val="contenttext"/>
          <w:rFonts w:cs="B Zar" w:hint="cs"/>
          <w:color w:val="000000"/>
          <w:sz w:val="36"/>
          <w:szCs w:val="36"/>
          <w:rtl/>
        </w:rPr>
        <w:t>.</w:t>
      </w:r>
    </w:p>
    <w:p w:rsidR="00000000" w:rsidRDefault="00976AFA" w:rsidP="0026523D">
      <w:pPr>
        <w:pStyle w:val="contentparagraph"/>
        <w:jc w:val="both"/>
        <w:divId w:val="1042634417"/>
        <w:rPr>
          <w:rFonts w:cs="B Zar" w:hint="cs"/>
          <w:color w:val="000000"/>
          <w:sz w:val="36"/>
          <w:szCs w:val="36"/>
          <w:rtl/>
        </w:rPr>
      </w:pPr>
      <w:r>
        <w:rPr>
          <w:rStyle w:val="contenttext"/>
          <w:rFonts w:cs="B Zar" w:hint="cs"/>
          <w:color w:val="000000"/>
          <w:sz w:val="36"/>
          <w:szCs w:val="36"/>
        </w:rPr>
        <w:t>Şi</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iranlı olan bir m</w:t>
      </w:r>
      <w:r>
        <w:rPr>
          <w:rStyle w:val="contenttext"/>
          <w:rFonts w:cs="B Zar" w:hint="cs"/>
          <w:color w:val="000000"/>
          <w:sz w:val="36"/>
          <w:szCs w:val="36"/>
        </w:rPr>
        <w:t>ə</w:t>
      </w:r>
      <w:r>
        <w:rPr>
          <w:rStyle w:val="contenttext"/>
          <w:rFonts w:cs="B Zar" w:hint="cs"/>
          <w:color w:val="000000"/>
          <w:sz w:val="36"/>
          <w:szCs w:val="36"/>
        </w:rPr>
        <w:t>cusinin imam Sadiq (</w:t>
      </w:r>
      <w:r>
        <w:rPr>
          <w:rStyle w:val="contenttext"/>
          <w:rFonts w:cs="B Zar" w:hint="cs"/>
          <w:color w:val="000000"/>
          <w:sz w:val="36"/>
          <w:szCs w:val="36"/>
        </w:rPr>
        <w:t>ə</w:t>
      </w:r>
      <w:r>
        <w:rPr>
          <w:rStyle w:val="contenttext"/>
          <w:rFonts w:cs="B Zar" w:hint="cs"/>
          <w:color w:val="000000"/>
          <w:sz w:val="36"/>
          <w:szCs w:val="36"/>
        </w:rPr>
        <w:t>) zamanı</w:t>
      </w:r>
      <w:r>
        <w:rPr>
          <w:rStyle w:val="contenttext"/>
          <w:rFonts w:cs="B Zar" w:hint="cs"/>
          <w:color w:val="000000"/>
          <w:sz w:val="36"/>
          <w:szCs w:val="36"/>
        </w:rPr>
        <w:t>nda müs</w:t>
      </w:r>
      <w:r>
        <w:rPr>
          <w:rStyle w:val="contenttext"/>
          <w:rFonts w:cs="B Zar" w:hint="cs"/>
          <w:color w:val="000000"/>
          <w:sz w:val="36"/>
          <w:szCs w:val="36"/>
        </w:rPr>
        <w:t>ə</w:t>
      </w:r>
      <w:r>
        <w:rPr>
          <w:rStyle w:val="contenttext"/>
          <w:rFonts w:cs="B Zar" w:hint="cs"/>
          <w:color w:val="000000"/>
          <w:sz w:val="36"/>
          <w:szCs w:val="36"/>
        </w:rPr>
        <w:t>lmanlığı q</w:t>
      </w:r>
      <w:r>
        <w:rPr>
          <w:rStyle w:val="contenttext"/>
          <w:rFonts w:cs="B Zar" w:hint="cs"/>
          <w:color w:val="000000"/>
          <w:sz w:val="36"/>
          <w:szCs w:val="36"/>
        </w:rPr>
        <w:t>ə</w:t>
      </w:r>
      <w:r>
        <w:rPr>
          <w:rStyle w:val="contenttext"/>
          <w:rFonts w:cs="B Zar" w:hint="cs"/>
          <w:color w:val="000000"/>
          <w:sz w:val="36"/>
          <w:szCs w:val="36"/>
        </w:rPr>
        <w:t>bul etdiyi vaxtlarda yeddi qadına malik olduğu bildirilmişdi. İmam Sadiqd</w:t>
      </w:r>
      <w:r>
        <w:rPr>
          <w:rStyle w:val="contenttext"/>
          <w:rFonts w:cs="B Zar" w:hint="cs"/>
          <w:color w:val="000000"/>
          <w:sz w:val="36"/>
          <w:szCs w:val="36"/>
        </w:rPr>
        <w:t>ə</w:t>
      </w:r>
      <w:r>
        <w:rPr>
          <w:rStyle w:val="contenttext"/>
          <w:rFonts w:cs="B Zar" w:hint="cs"/>
          <w:color w:val="000000"/>
          <w:sz w:val="36"/>
          <w:szCs w:val="36"/>
        </w:rPr>
        <w:t>n “hazırda müs</w:t>
      </w:r>
      <w:r>
        <w:rPr>
          <w:rStyle w:val="contenttext"/>
          <w:rFonts w:cs="B Zar" w:hint="cs"/>
          <w:color w:val="000000"/>
          <w:sz w:val="36"/>
          <w:szCs w:val="36"/>
        </w:rPr>
        <w:t>ə</w:t>
      </w:r>
      <w:r>
        <w:rPr>
          <w:rStyle w:val="contenttext"/>
          <w:rFonts w:cs="B Zar" w:hint="cs"/>
          <w:color w:val="000000"/>
          <w:sz w:val="36"/>
          <w:szCs w:val="36"/>
        </w:rPr>
        <w:t>lman olmuş bu ş</w:t>
      </w:r>
      <w:r>
        <w:rPr>
          <w:rStyle w:val="contenttext"/>
          <w:rFonts w:cs="B Zar" w:hint="cs"/>
          <w:color w:val="000000"/>
          <w:sz w:val="36"/>
          <w:szCs w:val="36"/>
        </w:rPr>
        <w:t>ə</w:t>
      </w:r>
      <w:r>
        <w:rPr>
          <w:rStyle w:val="contenttext"/>
          <w:rFonts w:cs="B Zar" w:hint="cs"/>
          <w:color w:val="000000"/>
          <w:sz w:val="36"/>
          <w:szCs w:val="36"/>
        </w:rPr>
        <w:t>xsin yeddi qadınla bağlı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si n</w:t>
      </w:r>
      <w:r>
        <w:rPr>
          <w:rStyle w:val="contenttext"/>
          <w:rFonts w:cs="B Zar" w:hint="cs"/>
          <w:color w:val="000000"/>
          <w:sz w:val="36"/>
          <w:szCs w:val="36"/>
        </w:rPr>
        <w:t>ə</w:t>
      </w:r>
      <w:r>
        <w:rPr>
          <w:rStyle w:val="contenttext"/>
          <w:rFonts w:cs="B Zar" w:hint="cs"/>
          <w:color w:val="000000"/>
          <w:sz w:val="36"/>
          <w:szCs w:val="36"/>
        </w:rPr>
        <w:t>dir?” - dey</w:t>
      </w:r>
      <w:r>
        <w:rPr>
          <w:rStyle w:val="contenttext"/>
          <w:rFonts w:cs="B Zar" w:hint="cs"/>
          <w:color w:val="000000"/>
          <w:sz w:val="36"/>
          <w:szCs w:val="36"/>
        </w:rPr>
        <w:t>ə</w:t>
      </w:r>
      <w:r>
        <w:rPr>
          <w:rStyle w:val="contenttext"/>
          <w:rFonts w:cs="B Zar" w:hint="cs"/>
          <w:color w:val="000000"/>
          <w:sz w:val="36"/>
          <w:szCs w:val="36"/>
        </w:rPr>
        <w:t xml:space="preserve"> soruşulduqda,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cavabında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xsin üç qadınını t</w:t>
      </w:r>
      <w:r>
        <w:rPr>
          <w:rStyle w:val="contenttext"/>
          <w:rFonts w:cs="B Zar" w:hint="cs"/>
          <w:color w:val="000000"/>
          <w:sz w:val="36"/>
          <w:szCs w:val="36"/>
        </w:rPr>
        <w:t>ə</w:t>
      </w:r>
      <w:r>
        <w:rPr>
          <w:rStyle w:val="contenttext"/>
          <w:rFonts w:cs="B Zar" w:hint="cs"/>
          <w:color w:val="000000"/>
          <w:sz w:val="36"/>
          <w:szCs w:val="36"/>
        </w:rPr>
        <w:t>rk etm</w:t>
      </w:r>
      <w:r>
        <w:rPr>
          <w:rStyle w:val="contenttext"/>
          <w:rFonts w:cs="B Zar" w:hint="cs"/>
          <w:color w:val="000000"/>
          <w:sz w:val="36"/>
          <w:szCs w:val="36"/>
        </w:rPr>
        <w:t>ə</w:t>
      </w:r>
      <w:r>
        <w:rPr>
          <w:rStyle w:val="contenttext"/>
          <w:rFonts w:cs="B Zar" w:hint="cs"/>
          <w:color w:val="000000"/>
          <w:sz w:val="36"/>
          <w:szCs w:val="36"/>
        </w:rPr>
        <w:t>li olduğunu bild</w:t>
      </w:r>
      <w:r>
        <w:rPr>
          <w:rStyle w:val="contenttext"/>
          <w:rFonts w:cs="B Zar" w:hint="cs"/>
          <w:color w:val="000000"/>
          <w:sz w:val="36"/>
          <w:szCs w:val="36"/>
        </w:rPr>
        <w:t>irmişdir</w:t>
      </w:r>
      <w:r>
        <w:rPr>
          <w:rStyle w:val="contenttext"/>
          <w:rFonts w:cs="B Zar" w:hint="cs"/>
          <w:color w:val="000000"/>
          <w:sz w:val="36"/>
          <w:szCs w:val="36"/>
          <w:rtl/>
        </w:rPr>
        <w:t>.</w:t>
      </w:r>
    </w:p>
    <w:p w:rsidR="00000000" w:rsidRDefault="00976AFA" w:rsidP="0026523D">
      <w:pPr>
        <w:pStyle w:val="Heading3"/>
        <w:shd w:val="clear" w:color="auto" w:fill="FFFFFF"/>
        <w:jc w:val="both"/>
        <w:divId w:val="2052150957"/>
        <w:rPr>
          <w:rFonts w:eastAsia="Times New Roman" w:cs="B Titr" w:hint="cs"/>
          <w:b w:val="0"/>
          <w:bCs w:val="0"/>
          <w:color w:val="FF0080"/>
          <w:sz w:val="30"/>
          <w:szCs w:val="30"/>
          <w:rtl/>
        </w:rPr>
      </w:pPr>
      <w:r>
        <w:rPr>
          <w:rFonts w:eastAsia="Times New Roman" w:cs="B Titr" w:hint="cs"/>
          <w:b w:val="0"/>
          <w:bCs w:val="0"/>
          <w:color w:val="FF0080"/>
          <w:sz w:val="30"/>
          <w:szCs w:val="30"/>
        </w:rPr>
        <w:t>Әdalәt</w:t>
      </w:r>
    </w:p>
    <w:p w:rsidR="00000000" w:rsidRDefault="00976AFA" w:rsidP="0026523D">
      <w:pPr>
        <w:pStyle w:val="contentparagraph"/>
        <w:jc w:val="both"/>
        <w:divId w:val="2052150957"/>
        <w:rPr>
          <w:rFonts w:cs="B Zar" w:hint="cs"/>
          <w:color w:val="000000"/>
          <w:sz w:val="36"/>
          <w:szCs w:val="36"/>
          <w:rtl/>
        </w:rPr>
      </w:pPr>
      <w:r>
        <w:rPr>
          <w:rStyle w:val="contenttext"/>
          <w:rFonts w:cs="B Zar" w:hint="cs"/>
          <w:color w:val="000000"/>
          <w:sz w:val="36"/>
          <w:szCs w:val="36"/>
        </w:rPr>
        <w:t>Bu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İslamın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olaraq atdığı dig</w:t>
      </w:r>
      <w:r>
        <w:rPr>
          <w:rStyle w:val="contenttext"/>
          <w:rFonts w:cs="B Zar" w:hint="cs"/>
          <w:color w:val="000000"/>
          <w:sz w:val="36"/>
          <w:szCs w:val="36"/>
        </w:rPr>
        <w:t>ə</w:t>
      </w:r>
      <w:r>
        <w:rPr>
          <w:rStyle w:val="contenttext"/>
          <w:rFonts w:cs="B Zar" w:hint="cs"/>
          <w:color w:val="000000"/>
          <w:sz w:val="36"/>
          <w:szCs w:val="36"/>
        </w:rPr>
        <w:t xml:space="preserve">r bir addım onun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 ş</w:t>
      </w:r>
      <w:r>
        <w:rPr>
          <w:rStyle w:val="contenttext"/>
          <w:rFonts w:cs="B Zar" w:hint="cs"/>
          <w:color w:val="000000"/>
          <w:sz w:val="36"/>
          <w:szCs w:val="36"/>
        </w:rPr>
        <w:t>ə</w:t>
      </w:r>
      <w:r>
        <w:rPr>
          <w:rStyle w:val="contenttext"/>
          <w:rFonts w:cs="B Zar" w:hint="cs"/>
          <w:color w:val="000000"/>
          <w:sz w:val="36"/>
          <w:szCs w:val="36"/>
        </w:rPr>
        <w:t>rt kimi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tutaraq qadın v</w:t>
      </w:r>
      <w:r>
        <w:rPr>
          <w:rStyle w:val="contenttext"/>
          <w:rFonts w:cs="B Zar" w:hint="cs"/>
          <w:color w:val="000000"/>
          <w:sz w:val="36"/>
          <w:szCs w:val="36"/>
        </w:rPr>
        <w:t>ə</w:t>
      </w:r>
      <w:r>
        <w:rPr>
          <w:rStyle w:val="contenttext"/>
          <w:rFonts w:cs="B Zar" w:hint="cs"/>
          <w:color w:val="000000"/>
          <w:sz w:val="36"/>
          <w:szCs w:val="36"/>
        </w:rPr>
        <w:t xml:space="preserve"> ya onların övladları arasında hansısa bir ayrı-seçkiliyin olmamasını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idi. Quran aydın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buyurur</w:t>
      </w:r>
      <w:r>
        <w:rPr>
          <w:rStyle w:val="contenttext"/>
          <w:rFonts w:cs="B Zar" w:hint="cs"/>
          <w:color w:val="000000"/>
          <w:sz w:val="36"/>
          <w:szCs w:val="36"/>
          <w:rtl/>
        </w:rPr>
        <w:t>:</w:t>
      </w:r>
    </w:p>
    <w:p w:rsidR="00000000" w:rsidRDefault="00976AFA" w:rsidP="0026523D">
      <w:pPr>
        <w:pStyle w:val="contentparagraph"/>
        <w:jc w:val="both"/>
        <w:divId w:val="205215095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h:342</w:t>
      </w:r>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tl/>
        </w:rPr>
        <w:t>{فَإِنْ خ</w:t>
      </w:r>
      <w:r>
        <w:rPr>
          <w:rStyle w:val="contenttext"/>
          <w:rFonts w:cs="B Zar" w:hint="cs"/>
          <w:color w:val="000000"/>
          <w:sz w:val="36"/>
          <w:szCs w:val="36"/>
          <w:rtl/>
        </w:rPr>
        <w:t>ِفْتُمْ أَلَّا تَعْدِلُوا فَوَاحِدَهً}</w:t>
      </w:r>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bird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yinizd</w:t>
      </w:r>
      <w:r>
        <w:rPr>
          <w:rStyle w:val="contenttext"/>
          <w:rFonts w:cs="B Zar" w:hint="cs"/>
          <w:color w:val="000000"/>
          <w:sz w:val="36"/>
          <w:szCs w:val="36"/>
        </w:rPr>
        <w:t>ə</w:t>
      </w:r>
      <w:r>
        <w:rPr>
          <w:rStyle w:val="contenttext"/>
          <w:rFonts w:cs="B Zar" w:hint="cs"/>
          <w:color w:val="000000"/>
          <w:sz w:val="36"/>
          <w:szCs w:val="36"/>
        </w:rPr>
        <w:t>n qorxsanız, onda, yalnız bir qadınla (ya da aldığınız bir k</w:t>
      </w:r>
      <w:r>
        <w:rPr>
          <w:rStyle w:val="contenttext"/>
          <w:rFonts w:cs="B Zar" w:hint="cs"/>
          <w:color w:val="000000"/>
          <w:sz w:val="36"/>
          <w:szCs w:val="36"/>
        </w:rPr>
        <w:t>ə</w:t>
      </w:r>
      <w:r>
        <w:rPr>
          <w:rStyle w:val="contenttext"/>
          <w:rFonts w:cs="B Zar" w:hint="cs"/>
          <w:color w:val="000000"/>
          <w:sz w:val="36"/>
          <w:szCs w:val="36"/>
        </w:rPr>
        <w:t>nizl</w:t>
      </w:r>
      <w:r>
        <w:rPr>
          <w:rStyle w:val="contenttext"/>
          <w:rFonts w:cs="B Zar" w:hint="cs"/>
          <w:color w:val="000000"/>
          <w:sz w:val="36"/>
          <w:szCs w:val="36"/>
        </w:rPr>
        <w:t>ə</w:t>
      </w:r>
      <w:r>
        <w:rPr>
          <w:rStyle w:val="contenttext"/>
          <w:rFonts w:cs="B Zar" w:hint="cs"/>
          <w:color w:val="000000"/>
          <w:sz w:val="36"/>
          <w:szCs w:val="36"/>
        </w:rPr>
        <w:t>)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nin</w:t>
      </w:r>
      <w:r>
        <w:rPr>
          <w:rStyle w:val="contenttext"/>
          <w:rFonts w:cs="B Zar" w:hint="cs"/>
          <w:color w:val="000000"/>
          <w:sz w:val="36"/>
          <w:szCs w:val="36"/>
          <w:rtl/>
        </w:rPr>
        <w:t>.”</w:t>
      </w:r>
      <w:hyperlink w:anchor="content_note_343_1" w:tooltip=" [1] . “Nisa“ surəsi, ayə 3. " w:history="1">
        <w:r>
          <w:rPr>
            <w:rStyle w:val="Hyperlink"/>
            <w:rFonts w:cs="B Zar" w:hint="cs"/>
            <w:sz w:val="36"/>
            <w:szCs w:val="36"/>
            <w:rtl/>
          </w:rPr>
          <w:t>(1)</w:t>
        </w:r>
      </w:hyperlink>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Pr>
        <w:t xml:space="preserve">İslamdan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 xml:space="preserve">lki dünyada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 xml:space="preserve">tin </w:t>
      </w:r>
      <w:r>
        <w:rPr>
          <w:rStyle w:val="contenttext"/>
          <w:rFonts w:cs="B Zar" w:hint="cs"/>
          <w:color w:val="000000"/>
          <w:sz w:val="36"/>
          <w:szCs w:val="36"/>
        </w:rPr>
        <w:t>ə</w:t>
      </w:r>
      <w:r>
        <w:rPr>
          <w:rStyle w:val="contenttext"/>
          <w:rFonts w:cs="B Zar" w:hint="cs"/>
          <w:color w:val="000000"/>
          <w:sz w:val="36"/>
          <w:szCs w:val="36"/>
        </w:rPr>
        <w:t xml:space="preserve">sil simasından heç bir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lam</w:t>
      </w:r>
      <w:r>
        <w:rPr>
          <w:rStyle w:val="contenttext"/>
          <w:rFonts w:cs="B Zar" w:hint="cs"/>
          <w:color w:val="000000"/>
          <w:sz w:val="36"/>
          <w:szCs w:val="36"/>
        </w:rPr>
        <w:t>ə</w:t>
      </w:r>
      <w:r>
        <w:rPr>
          <w:rStyle w:val="contenttext"/>
          <w:rFonts w:cs="B Zar" w:hint="cs"/>
          <w:color w:val="000000"/>
          <w:sz w:val="36"/>
          <w:szCs w:val="36"/>
        </w:rPr>
        <w:t>t yox idi v</w:t>
      </w:r>
      <w:r>
        <w:rPr>
          <w:rStyle w:val="contenttext"/>
          <w:rFonts w:cs="B Zar" w:hint="cs"/>
          <w:color w:val="000000"/>
          <w:sz w:val="36"/>
          <w:szCs w:val="36"/>
        </w:rPr>
        <w:t>ə</w:t>
      </w:r>
      <w:r>
        <w:rPr>
          <w:rStyle w:val="contenttext"/>
          <w:rFonts w:cs="B Zar" w:hint="cs"/>
          <w:color w:val="000000"/>
          <w:sz w:val="36"/>
          <w:szCs w:val="36"/>
        </w:rPr>
        <w:t xml:space="preserve"> ona n</w:t>
      </w:r>
      <w:r>
        <w:rPr>
          <w:rStyle w:val="contenttext"/>
          <w:rFonts w:cs="B Zar" w:hint="cs"/>
          <w:color w:val="000000"/>
          <w:sz w:val="36"/>
          <w:szCs w:val="36"/>
        </w:rPr>
        <w:t>ə</w:t>
      </w:r>
      <w:r>
        <w:rPr>
          <w:rStyle w:val="contenttext"/>
          <w:rFonts w:cs="B Zar" w:hint="cs"/>
          <w:color w:val="000000"/>
          <w:sz w:val="36"/>
          <w:szCs w:val="36"/>
        </w:rPr>
        <w:t xml:space="preserve"> qadınlar, n</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onların övladları arasında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 edilmirdi. İyirmi yeddinci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Kristin Sin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Sasanil</w:t>
      </w:r>
      <w:r>
        <w:rPr>
          <w:rStyle w:val="contenttext"/>
          <w:rFonts w:cs="B Zar" w:hint="cs"/>
          <w:color w:val="000000"/>
          <w:sz w:val="36"/>
          <w:szCs w:val="36"/>
        </w:rPr>
        <w:t>ə</w:t>
      </w:r>
      <w:r>
        <w:rPr>
          <w:rStyle w:val="contenttext"/>
          <w:rFonts w:cs="B Zar" w:hint="cs"/>
          <w:color w:val="000000"/>
          <w:sz w:val="36"/>
          <w:szCs w:val="36"/>
        </w:rPr>
        <w:t>r zamanı İranda çoxarvadlılıq il</w:t>
      </w:r>
      <w:r>
        <w:rPr>
          <w:rStyle w:val="contenttext"/>
          <w:rFonts w:cs="B Zar" w:hint="cs"/>
          <w:color w:val="000000"/>
          <w:sz w:val="36"/>
          <w:szCs w:val="36"/>
        </w:rPr>
        <w:t>ə</w:t>
      </w:r>
      <w:r>
        <w:rPr>
          <w:rStyle w:val="contenttext"/>
          <w:rFonts w:cs="B Zar" w:hint="cs"/>
          <w:color w:val="000000"/>
          <w:sz w:val="36"/>
          <w:szCs w:val="36"/>
        </w:rPr>
        <w:t xml:space="preserve"> bağlı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rin </w:t>
      </w:r>
      <w:r>
        <w:rPr>
          <w:rStyle w:val="contenttext"/>
          <w:rFonts w:cs="B Zar" w:hint="cs"/>
          <w:color w:val="000000"/>
          <w:sz w:val="36"/>
          <w:szCs w:val="36"/>
        </w:rPr>
        <w:t>yayıldığı, qadınlar v</w:t>
      </w:r>
      <w:r>
        <w:rPr>
          <w:rStyle w:val="contenttext"/>
          <w:rFonts w:cs="B Zar" w:hint="cs"/>
          <w:color w:val="000000"/>
          <w:sz w:val="36"/>
          <w:szCs w:val="36"/>
        </w:rPr>
        <w:t>ə</w:t>
      </w:r>
      <w:r>
        <w:rPr>
          <w:rStyle w:val="contenttext"/>
          <w:rFonts w:cs="B Zar" w:hint="cs"/>
          <w:color w:val="000000"/>
          <w:sz w:val="36"/>
          <w:szCs w:val="36"/>
        </w:rPr>
        <w:t xml:space="preserve"> övladlar arasında ayrı-seçkilik qoyulduğunu v</w:t>
      </w:r>
      <w:r>
        <w:rPr>
          <w:rStyle w:val="contenttext"/>
          <w:rFonts w:cs="B Zar" w:hint="cs"/>
          <w:color w:val="000000"/>
          <w:sz w:val="36"/>
          <w:szCs w:val="36"/>
        </w:rPr>
        <w:t>ə</w:t>
      </w:r>
      <w:r>
        <w:rPr>
          <w:rStyle w:val="contenttext"/>
          <w:rFonts w:cs="B Zar" w:hint="cs"/>
          <w:color w:val="000000"/>
          <w:sz w:val="36"/>
          <w:szCs w:val="36"/>
        </w:rPr>
        <w:t xml:space="preserve"> qadınların bir qisminin “seçilmiş qadınlar” ünvanı il</w:t>
      </w:r>
      <w:r>
        <w:rPr>
          <w:rStyle w:val="contenttext"/>
          <w:rFonts w:cs="B Zar" w:hint="cs"/>
          <w:color w:val="000000"/>
          <w:sz w:val="36"/>
          <w:szCs w:val="36"/>
        </w:rPr>
        <w:t>ə</w:t>
      </w:r>
      <w:r>
        <w:rPr>
          <w:rStyle w:val="contenttext"/>
          <w:rFonts w:cs="B Zar" w:hint="cs"/>
          <w:color w:val="000000"/>
          <w:sz w:val="36"/>
          <w:szCs w:val="36"/>
        </w:rPr>
        <w:t xml:space="preserve"> hüquqlardan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bildiyini n</w:t>
      </w:r>
      <w:r>
        <w:rPr>
          <w:rStyle w:val="contenttext"/>
          <w:rFonts w:cs="B Zar" w:hint="cs"/>
          <w:color w:val="000000"/>
          <w:sz w:val="36"/>
          <w:szCs w:val="36"/>
        </w:rPr>
        <w:t>ə</w:t>
      </w:r>
      <w:r>
        <w:rPr>
          <w:rStyle w:val="contenttext"/>
          <w:rFonts w:cs="B Zar" w:hint="cs"/>
          <w:color w:val="000000"/>
          <w:sz w:val="36"/>
          <w:szCs w:val="36"/>
        </w:rPr>
        <w:t>ql etmişdik. Dig</w:t>
      </w:r>
      <w:r>
        <w:rPr>
          <w:rStyle w:val="contenttext"/>
          <w:rFonts w:cs="B Zar" w:hint="cs"/>
          <w:color w:val="000000"/>
          <w:sz w:val="36"/>
          <w:szCs w:val="36"/>
        </w:rPr>
        <w:t>ə</w:t>
      </w:r>
      <w:r>
        <w:rPr>
          <w:rStyle w:val="contenttext"/>
          <w:rFonts w:cs="B Zar" w:hint="cs"/>
          <w:color w:val="000000"/>
          <w:sz w:val="36"/>
          <w:szCs w:val="36"/>
        </w:rPr>
        <w:t>r qadınları is</w:t>
      </w:r>
      <w:r>
        <w:rPr>
          <w:rStyle w:val="contenttext"/>
          <w:rFonts w:cs="B Zar" w:hint="cs"/>
          <w:color w:val="000000"/>
          <w:sz w:val="36"/>
          <w:szCs w:val="36"/>
        </w:rPr>
        <w:t>ə</w:t>
      </w:r>
      <w:r>
        <w:rPr>
          <w:rStyle w:val="contenttext"/>
          <w:rFonts w:cs="B Zar" w:hint="cs"/>
          <w:color w:val="000000"/>
          <w:sz w:val="36"/>
          <w:szCs w:val="36"/>
        </w:rPr>
        <w:t xml:space="preserve"> “xidm</w:t>
      </w:r>
      <w:r>
        <w:rPr>
          <w:rStyle w:val="contenttext"/>
          <w:rFonts w:cs="B Zar" w:hint="cs"/>
          <w:color w:val="000000"/>
          <w:sz w:val="36"/>
          <w:szCs w:val="36"/>
        </w:rPr>
        <w:t>ə</w:t>
      </w:r>
      <w:r>
        <w:rPr>
          <w:rStyle w:val="contenttext"/>
          <w:rFonts w:cs="B Zar" w:hint="cs"/>
          <w:color w:val="000000"/>
          <w:sz w:val="36"/>
          <w:szCs w:val="36"/>
        </w:rPr>
        <w:t>tçi qadınlar” adlandırırdılar v</w:t>
      </w:r>
      <w:r>
        <w:rPr>
          <w:rStyle w:val="contenttext"/>
          <w:rFonts w:cs="B Zar" w:hint="cs"/>
          <w:color w:val="000000"/>
          <w:sz w:val="36"/>
          <w:szCs w:val="36"/>
        </w:rPr>
        <w:t>ə</w:t>
      </w:r>
      <w:r>
        <w:rPr>
          <w:rStyle w:val="contenttext"/>
          <w:rFonts w:cs="B Zar" w:hint="cs"/>
          <w:color w:val="000000"/>
          <w:sz w:val="36"/>
          <w:szCs w:val="36"/>
        </w:rPr>
        <w:t xml:space="preserve"> onlar ni</w:t>
      </w:r>
      <w:r>
        <w:rPr>
          <w:rStyle w:val="contenttext"/>
          <w:rFonts w:cs="B Zar" w:hint="cs"/>
          <w:color w:val="000000"/>
          <w:sz w:val="36"/>
          <w:szCs w:val="36"/>
        </w:rPr>
        <w:t>sb</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az hüquqlara malik idil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qadınlardan doğulan uşaqlar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oğlan uşaqları olsaydı, kişinin oğlu kimi q</w:t>
      </w:r>
      <w:r>
        <w:rPr>
          <w:rStyle w:val="contenttext"/>
          <w:rFonts w:cs="B Zar" w:hint="cs"/>
          <w:color w:val="000000"/>
          <w:sz w:val="36"/>
          <w:szCs w:val="36"/>
        </w:rPr>
        <w:t>ə</w:t>
      </w:r>
      <w:r>
        <w:rPr>
          <w:rStyle w:val="contenttext"/>
          <w:rFonts w:cs="B Zar" w:hint="cs"/>
          <w:color w:val="000000"/>
          <w:sz w:val="36"/>
          <w:szCs w:val="36"/>
        </w:rPr>
        <w:t>bul edilirdi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qız uşağı dünyaya g</w:t>
      </w:r>
      <w:r>
        <w:rPr>
          <w:rStyle w:val="contenttext"/>
          <w:rFonts w:cs="B Zar" w:hint="cs"/>
          <w:color w:val="000000"/>
          <w:sz w:val="36"/>
          <w:szCs w:val="36"/>
        </w:rPr>
        <w:t>ə</w:t>
      </w:r>
      <w:r>
        <w:rPr>
          <w:rStyle w:val="contenttext"/>
          <w:rFonts w:cs="B Zar" w:hint="cs"/>
          <w:color w:val="000000"/>
          <w:sz w:val="36"/>
          <w:szCs w:val="36"/>
        </w:rPr>
        <w:t>ls</w:t>
      </w:r>
      <w:r>
        <w:rPr>
          <w:rStyle w:val="contenttext"/>
          <w:rFonts w:cs="B Zar" w:hint="cs"/>
          <w:color w:val="000000"/>
          <w:sz w:val="36"/>
          <w:szCs w:val="36"/>
        </w:rPr>
        <w:t>ə</w:t>
      </w:r>
      <w:r>
        <w:rPr>
          <w:rStyle w:val="contenttext"/>
          <w:rFonts w:cs="B Zar" w:hint="cs"/>
          <w:color w:val="000000"/>
          <w:sz w:val="36"/>
          <w:szCs w:val="36"/>
        </w:rPr>
        <w:t>ydi, onu r</w:t>
      </w:r>
      <w:r>
        <w:rPr>
          <w:rStyle w:val="contenttext"/>
          <w:rFonts w:cs="B Zar" w:hint="cs"/>
          <w:color w:val="000000"/>
          <w:sz w:val="36"/>
          <w:szCs w:val="36"/>
        </w:rPr>
        <w:t>ə</w:t>
      </w:r>
      <w:r>
        <w:rPr>
          <w:rStyle w:val="contenttext"/>
          <w:rFonts w:cs="B Zar" w:hint="cs"/>
          <w:color w:val="000000"/>
          <w:sz w:val="36"/>
          <w:szCs w:val="36"/>
        </w:rPr>
        <w:t>dd edirdil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Pr>
        <w:t>İslam dini bütün bu ad</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l</w:t>
      </w:r>
      <w:r>
        <w:rPr>
          <w:rStyle w:val="contenttext"/>
          <w:rFonts w:cs="B Zar" w:hint="cs"/>
          <w:color w:val="000000"/>
          <w:sz w:val="36"/>
          <w:szCs w:val="36"/>
        </w:rPr>
        <w:t>ə</w:t>
      </w:r>
      <w:r>
        <w:rPr>
          <w:rStyle w:val="contenttext"/>
          <w:rFonts w:cs="B Zar" w:hint="cs"/>
          <w:color w:val="000000"/>
          <w:sz w:val="36"/>
          <w:szCs w:val="36"/>
        </w:rPr>
        <w:t>ğv olunmasına göst</w:t>
      </w:r>
      <w:r>
        <w:rPr>
          <w:rStyle w:val="contenttext"/>
          <w:rFonts w:cs="B Zar" w:hint="cs"/>
          <w:color w:val="000000"/>
          <w:sz w:val="36"/>
          <w:szCs w:val="36"/>
        </w:rPr>
        <w:t>ə</w:t>
      </w:r>
      <w:r>
        <w:rPr>
          <w:rStyle w:val="contenttext"/>
          <w:rFonts w:cs="B Zar" w:hint="cs"/>
          <w:color w:val="000000"/>
          <w:sz w:val="36"/>
          <w:szCs w:val="36"/>
        </w:rPr>
        <w:t>riş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k </w:t>
      </w:r>
      <w:r>
        <w:rPr>
          <w:rStyle w:val="contenttext"/>
          <w:rFonts w:cs="B Zar" w:hint="cs"/>
          <w:color w:val="000000"/>
          <w:sz w:val="36"/>
          <w:szCs w:val="36"/>
        </w:rPr>
        <w:t>qadın v</w:t>
      </w:r>
      <w:r>
        <w:rPr>
          <w:rStyle w:val="contenttext"/>
          <w:rFonts w:cs="B Zar" w:hint="cs"/>
          <w:color w:val="000000"/>
          <w:sz w:val="36"/>
          <w:szCs w:val="36"/>
        </w:rPr>
        <w:t>ə</w:t>
      </w:r>
      <w:r>
        <w:rPr>
          <w:rStyle w:val="contenttext"/>
          <w:rFonts w:cs="B Zar" w:hint="cs"/>
          <w:color w:val="000000"/>
          <w:sz w:val="36"/>
          <w:szCs w:val="36"/>
        </w:rPr>
        <w:t xml:space="preserve"> ya onların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övladları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ayrı-seçkilik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 qoymağı qadağan etdi v</w:t>
      </w:r>
      <w:r>
        <w:rPr>
          <w:rStyle w:val="contenttext"/>
          <w:rFonts w:cs="B Zar" w:hint="cs"/>
          <w:color w:val="000000"/>
          <w:sz w:val="36"/>
          <w:szCs w:val="36"/>
        </w:rPr>
        <w:t>ə</w:t>
      </w:r>
      <w:r>
        <w:rPr>
          <w:rStyle w:val="contenttext"/>
          <w:rFonts w:cs="B Zar" w:hint="cs"/>
          <w:color w:val="000000"/>
          <w:sz w:val="36"/>
          <w:szCs w:val="36"/>
        </w:rPr>
        <w:t xml:space="preserve"> onlarla bağlı az qanuni imtiyazlar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tutulmasına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di</w:t>
      </w:r>
      <w:r>
        <w:rPr>
          <w:rStyle w:val="contenttext"/>
          <w:rFonts w:cs="B Zar" w:hint="cs"/>
          <w:color w:val="000000"/>
          <w:sz w:val="36"/>
          <w:szCs w:val="36"/>
          <w:rtl/>
        </w:rPr>
        <w:t>.</w:t>
      </w:r>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Pr>
        <w:t xml:space="preserve">Vil Dorant “Sivilizasiya tarixi” adlı </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rinin birinci cildind</w:t>
      </w:r>
      <w:r>
        <w:rPr>
          <w:rStyle w:val="contenttext"/>
          <w:rFonts w:cs="B Zar" w:hint="cs"/>
          <w:color w:val="000000"/>
          <w:sz w:val="36"/>
          <w:szCs w:val="36"/>
        </w:rPr>
        <w:t>ə</w:t>
      </w:r>
      <w:r>
        <w:rPr>
          <w:rStyle w:val="contenttext"/>
          <w:rFonts w:cs="B Zar" w:hint="cs"/>
          <w:color w:val="000000"/>
          <w:sz w:val="36"/>
          <w:szCs w:val="36"/>
        </w:rPr>
        <w:t xml:space="preserve"> çoxarvadlılıq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b</w:t>
      </w:r>
      <w:r>
        <w:rPr>
          <w:rStyle w:val="contenttext"/>
          <w:rFonts w:cs="B Zar" w:hint="cs"/>
          <w:color w:val="000000"/>
          <w:sz w:val="36"/>
          <w:szCs w:val="36"/>
        </w:rPr>
        <w:t>ə</w:t>
      </w:r>
      <w:r>
        <w:rPr>
          <w:rStyle w:val="contenttext"/>
          <w:rFonts w:cs="B Zar" w:hint="cs"/>
          <w:color w:val="000000"/>
          <w:sz w:val="36"/>
          <w:szCs w:val="36"/>
        </w:rPr>
        <w:t>hs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deyir: “T</w:t>
      </w:r>
      <w:r>
        <w:rPr>
          <w:rStyle w:val="contenttext"/>
          <w:rFonts w:cs="B Zar" w:hint="cs"/>
          <w:color w:val="000000"/>
          <w:sz w:val="36"/>
          <w:szCs w:val="36"/>
        </w:rPr>
        <w:t>ə</w:t>
      </w:r>
      <w:r>
        <w:rPr>
          <w:rStyle w:val="contenttext"/>
          <w:rFonts w:cs="B Zar" w:hint="cs"/>
          <w:color w:val="000000"/>
          <w:sz w:val="36"/>
          <w:szCs w:val="36"/>
        </w:rPr>
        <w:t>dric</w:t>
      </w:r>
      <w:r>
        <w:rPr>
          <w:rStyle w:val="contenttext"/>
          <w:rFonts w:cs="B Zar" w:hint="cs"/>
          <w:color w:val="000000"/>
          <w:sz w:val="36"/>
          <w:szCs w:val="36"/>
        </w:rPr>
        <w:t>ə</w:t>
      </w:r>
      <w:r>
        <w:rPr>
          <w:rStyle w:val="contenttext"/>
          <w:rFonts w:cs="B Zar" w:hint="cs"/>
          <w:color w:val="000000"/>
          <w:sz w:val="36"/>
          <w:szCs w:val="36"/>
        </w:rPr>
        <w:t>n, bir f</w:t>
      </w:r>
      <w:r>
        <w:rPr>
          <w:rStyle w:val="contenttext"/>
          <w:rFonts w:cs="B Zar" w:hint="cs"/>
          <w:color w:val="000000"/>
          <w:sz w:val="36"/>
          <w:szCs w:val="36"/>
        </w:rPr>
        <w:t>ə</w:t>
      </w:r>
      <w:r>
        <w:rPr>
          <w:rStyle w:val="contenttext"/>
          <w:rFonts w:cs="B Zar" w:hint="cs"/>
          <w:color w:val="000000"/>
          <w:sz w:val="36"/>
          <w:szCs w:val="36"/>
        </w:rPr>
        <w:t>rdin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tinin miqdarı artarsa, o,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narahat olacaq, çünki onun var-dövl</w:t>
      </w:r>
      <w:r>
        <w:rPr>
          <w:rStyle w:val="contenttext"/>
          <w:rFonts w:cs="B Zar" w:hint="cs"/>
          <w:color w:val="000000"/>
          <w:sz w:val="36"/>
          <w:szCs w:val="36"/>
        </w:rPr>
        <w:t>ə</w:t>
      </w:r>
      <w:r>
        <w:rPr>
          <w:rStyle w:val="contenttext"/>
          <w:rFonts w:cs="B Zar" w:hint="cs"/>
          <w:color w:val="000000"/>
          <w:sz w:val="36"/>
          <w:szCs w:val="36"/>
        </w:rPr>
        <w:t>ti çoxlu hiss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bölün</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övladlarının h</w:t>
      </w:r>
      <w:r>
        <w:rPr>
          <w:rStyle w:val="contenttext"/>
          <w:rFonts w:cs="B Zar" w:hint="cs"/>
          <w:color w:val="000000"/>
          <w:sz w:val="36"/>
          <w:szCs w:val="36"/>
        </w:rPr>
        <w:t>ə</w:t>
      </w:r>
      <w:r>
        <w:rPr>
          <w:rStyle w:val="contenttext"/>
          <w:rFonts w:cs="B Zar" w:hint="cs"/>
          <w:color w:val="000000"/>
          <w:sz w:val="36"/>
          <w:szCs w:val="36"/>
        </w:rPr>
        <w:t>r birin</w:t>
      </w:r>
      <w:r>
        <w:rPr>
          <w:rStyle w:val="contenttext"/>
          <w:rFonts w:cs="B Zar" w:hint="cs"/>
          <w:color w:val="000000"/>
          <w:sz w:val="36"/>
          <w:szCs w:val="36"/>
        </w:rPr>
        <w:t>ə</w:t>
      </w:r>
      <w:r>
        <w:rPr>
          <w:rStyle w:val="contenttext"/>
          <w:rFonts w:cs="B Zar" w:hint="cs"/>
          <w:color w:val="000000"/>
          <w:sz w:val="36"/>
          <w:szCs w:val="36"/>
        </w:rPr>
        <w:t xml:space="preserve"> qeyri-b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miqdarda s</w:t>
      </w:r>
      <w:r>
        <w:rPr>
          <w:rStyle w:val="contenttext"/>
          <w:rFonts w:cs="B Zar" w:hint="cs"/>
          <w:color w:val="000000"/>
          <w:sz w:val="36"/>
          <w:szCs w:val="36"/>
        </w:rPr>
        <w:t>ə</w:t>
      </w:r>
      <w:r>
        <w:rPr>
          <w:rStyle w:val="contenttext"/>
          <w:rFonts w:cs="B Zar" w:hint="cs"/>
          <w:color w:val="000000"/>
          <w:sz w:val="36"/>
          <w:szCs w:val="36"/>
        </w:rPr>
        <w:t>rv</w:t>
      </w:r>
      <w:r>
        <w:rPr>
          <w:rStyle w:val="contenttext"/>
          <w:rFonts w:cs="B Zar" w:hint="cs"/>
          <w:color w:val="000000"/>
          <w:sz w:val="36"/>
          <w:szCs w:val="36"/>
        </w:rPr>
        <w:t>ə</w:t>
      </w:r>
      <w:r>
        <w:rPr>
          <w:rStyle w:val="contenttext"/>
          <w:rFonts w:cs="B Zar" w:hint="cs"/>
          <w:color w:val="000000"/>
          <w:sz w:val="36"/>
          <w:szCs w:val="36"/>
        </w:rPr>
        <w:t>t çata bil</w:t>
      </w:r>
      <w:r>
        <w:rPr>
          <w:rStyle w:val="contenttext"/>
          <w:rFonts w:cs="B Zar" w:hint="cs"/>
          <w:color w:val="000000"/>
          <w:sz w:val="36"/>
          <w:szCs w:val="36"/>
        </w:rPr>
        <w:t>ə</w:t>
      </w:r>
      <w:r>
        <w:rPr>
          <w:rStyle w:val="contenttext"/>
          <w:rFonts w:cs="B Zar" w:hint="cs"/>
          <w:color w:val="000000"/>
          <w:sz w:val="36"/>
          <w:szCs w:val="36"/>
        </w:rPr>
        <w:t>r.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bd</w:t>
      </w:r>
      <w:r>
        <w:rPr>
          <w:rStyle w:val="contenttext"/>
          <w:rFonts w:cs="B Zar" w:hint="cs"/>
          <w:color w:val="000000"/>
          <w:sz w:val="36"/>
          <w:szCs w:val="36"/>
        </w:rPr>
        <w:t>ə</w:t>
      </w:r>
      <w:r>
        <w:rPr>
          <w:rStyle w:val="contenttext"/>
          <w:rFonts w:cs="B Zar" w:hint="cs"/>
          <w:color w:val="000000"/>
          <w:sz w:val="36"/>
          <w:szCs w:val="36"/>
        </w:rPr>
        <w:t>n, o, mirasının h</w:t>
      </w:r>
      <w:r>
        <w:rPr>
          <w:rStyle w:val="contenttext"/>
          <w:rFonts w:cs="B Zar" w:hint="cs"/>
          <w:color w:val="000000"/>
          <w:sz w:val="36"/>
          <w:szCs w:val="36"/>
        </w:rPr>
        <w:t>ə</w:t>
      </w:r>
      <w:r>
        <w:rPr>
          <w:rStyle w:val="contenttext"/>
          <w:rFonts w:cs="B Zar" w:hint="cs"/>
          <w:color w:val="000000"/>
          <w:sz w:val="36"/>
          <w:szCs w:val="36"/>
        </w:rPr>
        <w:t>qiq</w:t>
      </w:r>
      <w:r>
        <w:rPr>
          <w:rStyle w:val="contenttext"/>
          <w:rFonts w:cs="B Zar" w:hint="cs"/>
          <w:color w:val="000000"/>
          <w:sz w:val="36"/>
          <w:szCs w:val="36"/>
        </w:rPr>
        <w:t>i qadınından olan övladlarına çatması üçün düşünm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başlayaraq dig</w:t>
      </w:r>
      <w:r>
        <w:rPr>
          <w:rStyle w:val="contenttext"/>
          <w:rFonts w:cs="B Zar" w:hint="cs"/>
          <w:color w:val="000000"/>
          <w:sz w:val="36"/>
          <w:szCs w:val="36"/>
        </w:rPr>
        <w:t>ə</w:t>
      </w:r>
      <w:r>
        <w:rPr>
          <w:rStyle w:val="contenttext"/>
          <w:rFonts w:cs="B Zar" w:hint="cs"/>
          <w:color w:val="000000"/>
          <w:sz w:val="36"/>
          <w:szCs w:val="36"/>
        </w:rPr>
        <w:t>r qadınları arasında f</w:t>
      </w:r>
      <w:r>
        <w:rPr>
          <w:rStyle w:val="contenttext"/>
          <w:rFonts w:cs="B Zar" w:hint="cs"/>
          <w:color w:val="000000"/>
          <w:sz w:val="36"/>
          <w:szCs w:val="36"/>
        </w:rPr>
        <w:t>ə</w:t>
      </w:r>
      <w:r>
        <w:rPr>
          <w:rStyle w:val="contenttext"/>
          <w:rFonts w:cs="B Zar" w:hint="cs"/>
          <w:color w:val="000000"/>
          <w:sz w:val="36"/>
          <w:szCs w:val="36"/>
        </w:rPr>
        <w:t>rq qoyacaq</w:t>
      </w:r>
      <w:r>
        <w:rPr>
          <w:rStyle w:val="contenttext"/>
          <w:rFonts w:cs="B Zar" w:hint="cs"/>
          <w:color w:val="000000"/>
          <w:sz w:val="36"/>
          <w:szCs w:val="36"/>
          <w:rtl/>
        </w:rPr>
        <w:t>.”</w:t>
      </w:r>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Pr>
        <w:t>Bu cüml</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dim zamanlarda qadın v</w:t>
      </w:r>
      <w:r>
        <w:rPr>
          <w:rStyle w:val="contenttext"/>
          <w:rFonts w:cs="B Zar" w:hint="cs"/>
          <w:color w:val="000000"/>
          <w:sz w:val="36"/>
          <w:szCs w:val="36"/>
        </w:rPr>
        <w:t>ə</w:t>
      </w:r>
      <w:r>
        <w:rPr>
          <w:rStyle w:val="contenttext"/>
          <w:rFonts w:cs="B Zar" w:hint="cs"/>
          <w:color w:val="000000"/>
          <w:sz w:val="36"/>
          <w:szCs w:val="36"/>
        </w:rPr>
        <w:t xml:space="preserve"> onların övladları arasında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ayrı-seçkilik olduğunu nişan verib göst</w:t>
      </w:r>
      <w:r>
        <w:rPr>
          <w:rStyle w:val="contenttext"/>
          <w:rFonts w:cs="B Zar" w:hint="cs"/>
          <w:color w:val="000000"/>
          <w:sz w:val="36"/>
          <w:szCs w:val="36"/>
        </w:rPr>
        <w:t>ə</w:t>
      </w:r>
      <w:r>
        <w:rPr>
          <w:rStyle w:val="contenttext"/>
          <w:rFonts w:cs="B Zar" w:hint="cs"/>
          <w:color w:val="000000"/>
          <w:sz w:val="36"/>
          <w:szCs w:val="36"/>
        </w:rPr>
        <w:t>rir. T</w:t>
      </w:r>
      <w:r>
        <w:rPr>
          <w:rStyle w:val="contenttext"/>
          <w:rFonts w:cs="B Zar" w:hint="cs"/>
          <w:color w:val="000000"/>
          <w:sz w:val="36"/>
          <w:szCs w:val="36"/>
        </w:rPr>
        <w:t>əə</w:t>
      </w:r>
      <w:r>
        <w:rPr>
          <w:rStyle w:val="contenttext"/>
          <w:rFonts w:cs="B Zar" w:hint="cs"/>
          <w:color w:val="000000"/>
          <w:sz w:val="36"/>
          <w:szCs w:val="36"/>
        </w:rPr>
        <w:t>ccüblü burasındadır ki, Vil D</w:t>
      </w:r>
      <w:r>
        <w:rPr>
          <w:rStyle w:val="contenttext"/>
          <w:rFonts w:cs="B Zar" w:hint="cs"/>
          <w:color w:val="000000"/>
          <w:sz w:val="36"/>
          <w:szCs w:val="36"/>
        </w:rPr>
        <w:t>orant öz sözl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bu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davam edir</w:t>
      </w:r>
      <w:r>
        <w:rPr>
          <w:rStyle w:val="contenttext"/>
          <w:rFonts w:cs="B Zar" w:hint="cs"/>
          <w:color w:val="000000"/>
          <w:sz w:val="36"/>
          <w:szCs w:val="36"/>
          <w:rtl/>
        </w:rPr>
        <w:t>:</w:t>
      </w:r>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Müasir dövrümüz</w:t>
      </w:r>
      <w:r>
        <w:rPr>
          <w:rStyle w:val="contenttext"/>
          <w:rFonts w:cs="B Zar" w:hint="cs"/>
          <w:color w:val="000000"/>
          <w:sz w:val="36"/>
          <w:szCs w:val="36"/>
        </w:rPr>
        <w:t>ə</w:t>
      </w:r>
      <w:r>
        <w:rPr>
          <w:rStyle w:val="contenttext"/>
          <w:rFonts w:cs="B Zar" w:hint="cs"/>
          <w:color w:val="000000"/>
          <w:sz w:val="36"/>
          <w:szCs w:val="36"/>
        </w:rPr>
        <w:t xml:space="preserve">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evlilik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Asiya qit</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qrib</w:t>
      </w:r>
      <w:r>
        <w:rPr>
          <w:rStyle w:val="contenttext"/>
          <w:rFonts w:cs="B Zar" w:hint="cs"/>
          <w:color w:val="000000"/>
          <w:sz w:val="36"/>
          <w:szCs w:val="36"/>
        </w:rPr>
        <w:t>ə</w:t>
      </w:r>
      <w:r>
        <w:rPr>
          <w:rStyle w:val="contenttext"/>
          <w:rFonts w:cs="B Zar" w:hint="cs"/>
          <w:color w:val="000000"/>
          <w:sz w:val="36"/>
          <w:szCs w:val="36"/>
        </w:rPr>
        <w:t>n, bu formada idi. Getdikc</w:t>
      </w:r>
      <w:r>
        <w:rPr>
          <w:rStyle w:val="contenttext"/>
          <w:rFonts w:cs="B Zar" w:hint="cs"/>
          <w:color w:val="000000"/>
          <w:sz w:val="36"/>
          <w:szCs w:val="36"/>
        </w:rPr>
        <w:t>ə</w:t>
      </w:r>
      <w:r>
        <w:rPr>
          <w:rStyle w:val="contenttext"/>
          <w:rFonts w:cs="B Zar" w:hint="cs"/>
          <w:color w:val="000000"/>
          <w:sz w:val="36"/>
          <w:szCs w:val="36"/>
        </w:rPr>
        <w:t>,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r kişinin </w:t>
      </w:r>
      <w:r>
        <w:rPr>
          <w:rStyle w:val="contenttext"/>
          <w:rFonts w:cs="B Zar" w:hint="cs"/>
          <w:color w:val="000000"/>
          <w:sz w:val="36"/>
          <w:szCs w:val="36"/>
        </w:rPr>
        <w:t>ə</w:t>
      </w:r>
      <w:r>
        <w:rPr>
          <w:rStyle w:val="contenttext"/>
          <w:rFonts w:cs="B Zar" w:hint="cs"/>
          <w:color w:val="000000"/>
          <w:sz w:val="36"/>
          <w:szCs w:val="36"/>
        </w:rPr>
        <w:t>sil qadını olmaq m</w:t>
      </w:r>
      <w:r>
        <w:rPr>
          <w:rStyle w:val="contenttext"/>
          <w:rFonts w:cs="B Zar" w:hint="cs"/>
          <w:color w:val="000000"/>
          <w:sz w:val="36"/>
          <w:szCs w:val="36"/>
        </w:rPr>
        <w:t>ə</w:t>
      </w:r>
      <w:r>
        <w:rPr>
          <w:rStyle w:val="contenttext"/>
          <w:rFonts w:cs="B Zar" w:hint="cs"/>
          <w:color w:val="000000"/>
          <w:sz w:val="36"/>
          <w:szCs w:val="36"/>
        </w:rPr>
        <w:t>qamını qazandılar v</w:t>
      </w:r>
      <w:r>
        <w:rPr>
          <w:rStyle w:val="contenttext"/>
          <w:rFonts w:cs="B Zar" w:hint="cs"/>
          <w:color w:val="000000"/>
          <w:sz w:val="36"/>
          <w:szCs w:val="36"/>
        </w:rPr>
        <w:t>ə</w:t>
      </w:r>
      <w:r>
        <w:rPr>
          <w:rStyle w:val="contenttext"/>
          <w:rFonts w:cs="B Zar" w:hint="cs"/>
          <w:color w:val="000000"/>
          <w:sz w:val="36"/>
          <w:szCs w:val="36"/>
        </w:rPr>
        <w:t xml:space="preserve"> dig</w:t>
      </w:r>
      <w:r>
        <w:rPr>
          <w:rStyle w:val="contenttext"/>
          <w:rFonts w:cs="B Zar" w:hint="cs"/>
          <w:color w:val="000000"/>
          <w:sz w:val="36"/>
          <w:szCs w:val="36"/>
        </w:rPr>
        <w:t>ə</w:t>
      </w:r>
      <w:r>
        <w:rPr>
          <w:rStyle w:val="contenttext"/>
          <w:rFonts w:cs="B Zar" w:hint="cs"/>
          <w:color w:val="000000"/>
          <w:sz w:val="36"/>
          <w:szCs w:val="36"/>
        </w:rPr>
        <w:t>r qadınlar gizli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xfi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viyy</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düşdül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ya</w:t>
      </w:r>
      <w:r>
        <w:rPr>
          <w:rStyle w:val="contenttext"/>
          <w:rFonts w:cs="B Zar" w:hint="cs"/>
          <w:color w:val="000000"/>
          <w:sz w:val="36"/>
          <w:szCs w:val="36"/>
        </w:rPr>
        <w:t>xud da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ortadan qalxdı</w:t>
      </w:r>
      <w:r>
        <w:rPr>
          <w:rStyle w:val="contenttext"/>
          <w:rFonts w:cs="B Zar" w:hint="cs"/>
          <w:color w:val="000000"/>
          <w:sz w:val="36"/>
          <w:szCs w:val="36"/>
          <w:rtl/>
        </w:rPr>
        <w:t>.”</w:t>
      </w:r>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Pr>
        <w:t>Vil Dorant Asiya qit</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qadın v</w:t>
      </w:r>
      <w:r>
        <w:rPr>
          <w:rStyle w:val="contenttext"/>
          <w:rFonts w:cs="B Zar" w:hint="cs"/>
          <w:color w:val="000000"/>
          <w:sz w:val="36"/>
          <w:szCs w:val="36"/>
        </w:rPr>
        <w:t>ə</w:t>
      </w:r>
      <w:r>
        <w:rPr>
          <w:rStyle w:val="contenttext"/>
          <w:rFonts w:cs="B Zar" w:hint="cs"/>
          <w:color w:val="000000"/>
          <w:sz w:val="36"/>
          <w:szCs w:val="36"/>
        </w:rPr>
        <w:t xml:space="preserve"> uşaqlar arasında müq</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s İslam dini say</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on dörd </w:t>
      </w:r>
      <w:r>
        <w:rPr>
          <w:rStyle w:val="contenttext"/>
          <w:rFonts w:cs="B Zar" w:hint="cs"/>
          <w:color w:val="000000"/>
          <w:sz w:val="36"/>
          <w:szCs w:val="36"/>
        </w:rPr>
        <w:t>ə</w:t>
      </w:r>
      <w:r>
        <w:rPr>
          <w:rStyle w:val="contenttext"/>
          <w:rFonts w:cs="B Zar" w:hint="cs"/>
          <w:color w:val="000000"/>
          <w:sz w:val="36"/>
          <w:szCs w:val="36"/>
        </w:rPr>
        <w:t>sr</w:t>
      </w:r>
      <w:r>
        <w:rPr>
          <w:rStyle w:val="contenttext"/>
          <w:rFonts w:cs="B Zar" w:hint="cs"/>
          <w:color w:val="000000"/>
          <w:sz w:val="36"/>
          <w:szCs w:val="36"/>
        </w:rPr>
        <w:t>ə</w:t>
      </w:r>
      <w:r>
        <w:rPr>
          <w:rStyle w:val="contenttext"/>
          <w:rFonts w:cs="B Zar" w:hint="cs"/>
          <w:color w:val="000000"/>
          <w:sz w:val="36"/>
          <w:szCs w:val="36"/>
        </w:rPr>
        <w:t xml:space="preserve"> yaxındır ki, ayrı</w:t>
      </w:r>
      <w:r>
        <w:rPr>
          <w:rStyle w:val="contenttext"/>
          <w:rFonts w:cs="B Zar" w:hint="cs"/>
          <w:color w:val="000000"/>
          <w:sz w:val="36"/>
          <w:szCs w:val="36"/>
          <w:rtl/>
        </w:rPr>
        <w:t>-</w:t>
      </w:r>
    </w:p>
    <w:p w:rsidR="00000000" w:rsidRDefault="00976AFA" w:rsidP="0026523D">
      <w:pPr>
        <w:pStyle w:val="contentparagraph"/>
        <w:jc w:val="both"/>
        <w:divId w:val="181522313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h:343</w:t>
      </w:r>
    </w:p>
    <w:p w:rsidR="00000000" w:rsidRDefault="00976AFA" w:rsidP="0026523D">
      <w:pPr>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976AFA" w:rsidP="0026523D">
      <w:pPr>
        <w:jc w:val="both"/>
        <w:divId w:val="1642929419"/>
        <w:rPr>
          <w:rFonts w:eastAsia="Times New Roman" w:cs="B Zar" w:hint="cs"/>
          <w:color w:val="000000"/>
          <w:sz w:val="36"/>
          <w:szCs w:val="36"/>
          <w:rtl/>
        </w:rPr>
      </w:pPr>
      <w:r>
        <w:rPr>
          <w:rFonts w:eastAsia="Times New Roman" w:cs="B Zar" w:hint="cs"/>
          <w:color w:val="000000"/>
          <w:sz w:val="36"/>
          <w:szCs w:val="36"/>
          <w:rtl/>
        </w:rPr>
        <w:t>1- [1] . “</w:t>
      </w:r>
      <w:r>
        <w:rPr>
          <w:rFonts w:eastAsia="Times New Roman" w:cs="B Zar" w:hint="cs"/>
          <w:color w:val="000000"/>
          <w:sz w:val="36"/>
          <w:szCs w:val="36"/>
        </w:rPr>
        <w:t>Nisa“ surəsi, ayə 3</w:t>
      </w:r>
      <w:r>
        <w:rPr>
          <w:rFonts w:eastAsia="Times New Roman" w:cs="B Zar" w:hint="cs"/>
          <w:color w:val="000000"/>
          <w:sz w:val="36"/>
          <w:szCs w:val="36"/>
          <w:rtl/>
        </w:rPr>
        <w:t xml:space="preserve">. </w:t>
      </w:r>
    </w:p>
    <w:p w:rsidR="00000000" w:rsidRDefault="00976AFA" w:rsidP="0026523D">
      <w:pPr>
        <w:pStyle w:val="contentparagraph"/>
        <w:jc w:val="both"/>
        <w:divId w:val="754713658"/>
        <w:rPr>
          <w:rFonts w:cs="B Zar" w:hint="cs"/>
          <w:color w:val="000000"/>
          <w:sz w:val="36"/>
          <w:szCs w:val="36"/>
          <w:rtl/>
        </w:rPr>
      </w:pPr>
      <w:r>
        <w:rPr>
          <w:rStyle w:val="contenttext"/>
          <w:rFonts w:cs="B Zar" w:hint="cs"/>
          <w:color w:val="000000"/>
          <w:sz w:val="36"/>
          <w:szCs w:val="36"/>
        </w:rPr>
        <w:t>seçkilik v</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 qoymaq ad</w:t>
      </w:r>
      <w:r>
        <w:rPr>
          <w:rStyle w:val="contenttext"/>
          <w:rFonts w:cs="B Zar" w:hint="cs"/>
          <w:color w:val="000000"/>
          <w:sz w:val="36"/>
          <w:szCs w:val="36"/>
        </w:rPr>
        <w:t>ə</w:t>
      </w:r>
      <w:r>
        <w:rPr>
          <w:rStyle w:val="contenttext"/>
          <w:rFonts w:cs="B Zar" w:hint="cs"/>
          <w:color w:val="000000"/>
          <w:sz w:val="36"/>
          <w:szCs w:val="36"/>
        </w:rPr>
        <w:t>tin</w:t>
      </w:r>
      <w:r>
        <w:rPr>
          <w:rStyle w:val="contenttext"/>
          <w:rFonts w:cs="B Zar" w:hint="cs"/>
          <w:color w:val="000000"/>
          <w:sz w:val="36"/>
          <w:szCs w:val="36"/>
        </w:rPr>
        <w:t>in aradan qalxdığını ya diqq</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n qaçırıb, ya da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 xml:space="preserve">yib. Bir </w:t>
      </w:r>
      <w:r>
        <w:rPr>
          <w:rStyle w:val="contenttext"/>
          <w:rFonts w:cs="B Zar" w:hint="cs"/>
          <w:color w:val="000000"/>
          <w:sz w:val="36"/>
          <w:szCs w:val="36"/>
        </w:rPr>
        <w:t>ə</w:t>
      </w:r>
      <w:r>
        <w:rPr>
          <w:rStyle w:val="contenttext"/>
          <w:rFonts w:cs="B Zar" w:hint="cs"/>
          <w:color w:val="000000"/>
          <w:sz w:val="36"/>
          <w:szCs w:val="36"/>
        </w:rPr>
        <w:t>sil qadına v</w:t>
      </w:r>
      <w:r>
        <w:rPr>
          <w:rStyle w:val="contenttext"/>
          <w:rFonts w:cs="B Zar" w:hint="cs"/>
          <w:color w:val="000000"/>
          <w:sz w:val="36"/>
          <w:szCs w:val="36"/>
        </w:rPr>
        <w:t>ə</w:t>
      </w:r>
      <w:r>
        <w:rPr>
          <w:rStyle w:val="contenttext"/>
          <w:rFonts w:cs="B Zar" w:hint="cs"/>
          <w:color w:val="000000"/>
          <w:sz w:val="36"/>
          <w:szCs w:val="36"/>
        </w:rPr>
        <w:t xml:space="preserve"> neç</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d d</w:t>
      </w:r>
      <w:r>
        <w:rPr>
          <w:rStyle w:val="contenttext"/>
          <w:rFonts w:cs="B Zar" w:hint="cs"/>
          <w:color w:val="000000"/>
          <w:sz w:val="36"/>
          <w:szCs w:val="36"/>
        </w:rPr>
        <w:t>ə</w:t>
      </w:r>
      <w:r>
        <w:rPr>
          <w:rStyle w:val="contenttext"/>
          <w:rFonts w:cs="B Zar" w:hint="cs"/>
          <w:color w:val="000000"/>
          <w:sz w:val="36"/>
          <w:szCs w:val="36"/>
        </w:rPr>
        <w:t xml:space="preserve"> gizli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 Asiyanın deyil, Avropanın sahib olduğu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H</w:t>
      </w:r>
      <w:r>
        <w:rPr>
          <w:rStyle w:val="contenttext"/>
          <w:rFonts w:cs="B Zar" w:hint="cs"/>
          <w:color w:val="000000"/>
          <w:sz w:val="36"/>
          <w:szCs w:val="36"/>
        </w:rPr>
        <w:t>ə</w:t>
      </w:r>
      <w:r>
        <w:rPr>
          <w:rStyle w:val="contenttext"/>
          <w:rFonts w:cs="B Zar" w:hint="cs"/>
          <w:color w:val="000000"/>
          <w:sz w:val="36"/>
          <w:szCs w:val="36"/>
        </w:rPr>
        <w:t>min ad</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 son zamanlarda Avropadan Asiyaya siray</w:t>
      </w:r>
      <w:r>
        <w:rPr>
          <w:rStyle w:val="contenttext"/>
          <w:rFonts w:cs="B Zar" w:hint="cs"/>
          <w:color w:val="000000"/>
          <w:sz w:val="36"/>
          <w:szCs w:val="36"/>
        </w:rPr>
        <w:t>ə</w:t>
      </w:r>
      <w:r>
        <w:rPr>
          <w:rStyle w:val="contenttext"/>
          <w:rFonts w:cs="B Zar" w:hint="cs"/>
          <w:color w:val="000000"/>
          <w:sz w:val="36"/>
          <w:szCs w:val="36"/>
        </w:rPr>
        <w:t>t etmişdir</w:t>
      </w:r>
      <w:r>
        <w:rPr>
          <w:rStyle w:val="contenttext"/>
          <w:rFonts w:cs="B Zar" w:hint="cs"/>
          <w:color w:val="000000"/>
          <w:sz w:val="36"/>
          <w:szCs w:val="36"/>
          <w:rtl/>
        </w:rPr>
        <w:t>.</w:t>
      </w:r>
    </w:p>
    <w:p w:rsidR="00000000" w:rsidRDefault="00976AFA" w:rsidP="0026523D">
      <w:pPr>
        <w:pStyle w:val="contentparagraph"/>
        <w:jc w:val="both"/>
        <w:divId w:val="754713658"/>
        <w:rPr>
          <w:rFonts w:cs="B Zar" w:hint="cs"/>
          <w:color w:val="000000"/>
          <w:sz w:val="36"/>
          <w:szCs w:val="36"/>
          <w:rtl/>
        </w:rPr>
      </w:pPr>
      <w:r>
        <w:rPr>
          <w:rStyle w:val="contenttext"/>
          <w:rFonts w:cs="B Zar" w:hint="cs"/>
          <w:color w:val="000000"/>
          <w:sz w:val="36"/>
          <w:szCs w:val="36"/>
        </w:rPr>
        <w:t>Bir s</w:t>
      </w:r>
      <w:r>
        <w:rPr>
          <w:rStyle w:val="contenttext"/>
          <w:rFonts w:cs="B Zar" w:hint="cs"/>
          <w:color w:val="000000"/>
          <w:sz w:val="36"/>
          <w:szCs w:val="36"/>
        </w:rPr>
        <w:t>özl</w:t>
      </w:r>
      <w:r>
        <w:rPr>
          <w:rStyle w:val="contenttext"/>
          <w:rFonts w:cs="B Zar" w:hint="cs"/>
          <w:color w:val="000000"/>
          <w:sz w:val="36"/>
          <w:szCs w:val="36"/>
        </w:rPr>
        <w:t>ə</w:t>
      </w:r>
      <w:r>
        <w:rPr>
          <w:rStyle w:val="contenttext"/>
          <w:rFonts w:cs="B Zar" w:hint="cs"/>
          <w:color w:val="000000"/>
          <w:sz w:val="36"/>
          <w:szCs w:val="36"/>
        </w:rPr>
        <w:t>, İslamın çoxarvadlılıq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olaraq atdığı ikinci addım ist</w:t>
      </w:r>
      <w:r>
        <w:rPr>
          <w:rStyle w:val="contenttext"/>
          <w:rFonts w:cs="B Zar" w:hint="cs"/>
          <w:color w:val="000000"/>
          <w:sz w:val="36"/>
          <w:szCs w:val="36"/>
        </w:rPr>
        <w:t>ə</w:t>
      </w:r>
      <w:r>
        <w:rPr>
          <w:rStyle w:val="contenttext"/>
          <w:rFonts w:cs="B Zar" w:hint="cs"/>
          <w:color w:val="000000"/>
          <w:sz w:val="36"/>
          <w:szCs w:val="36"/>
        </w:rPr>
        <w:t>r qadınlar arasında olsun, ist</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onların övladları, ayrı-seçkiliyi l</w:t>
      </w:r>
      <w:r>
        <w:rPr>
          <w:rStyle w:val="contenttext"/>
          <w:rFonts w:cs="B Zar" w:hint="cs"/>
          <w:color w:val="000000"/>
          <w:sz w:val="36"/>
          <w:szCs w:val="36"/>
        </w:rPr>
        <w:t>ə</w:t>
      </w:r>
      <w:r>
        <w:rPr>
          <w:rStyle w:val="contenttext"/>
          <w:rFonts w:cs="B Zar" w:hint="cs"/>
          <w:color w:val="000000"/>
          <w:sz w:val="36"/>
          <w:szCs w:val="36"/>
        </w:rPr>
        <w:t>ğv etm</w:t>
      </w:r>
      <w:r>
        <w:rPr>
          <w:rStyle w:val="contenttext"/>
          <w:rFonts w:cs="B Zar" w:hint="cs"/>
          <w:color w:val="000000"/>
          <w:sz w:val="36"/>
          <w:szCs w:val="36"/>
        </w:rPr>
        <w:t>ə</w:t>
      </w:r>
      <w:r>
        <w:rPr>
          <w:rStyle w:val="contenttext"/>
          <w:rFonts w:cs="B Zar" w:hint="cs"/>
          <w:color w:val="000000"/>
          <w:sz w:val="36"/>
          <w:szCs w:val="36"/>
        </w:rPr>
        <w:t>si idi</w:t>
      </w:r>
      <w:r>
        <w:rPr>
          <w:rStyle w:val="contenttext"/>
          <w:rFonts w:cs="B Zar" w:hint="cs"/>
          <w:color w:val="000000"/>
          <w:sz w:val="36"/>
          <w:szCs w:val="36"/>
          <w:rtl/>
        </w:rPr>
        <w:t>.</w:t>
      </w:r>
    </w:p>
    <w:p w:rsidR="00000000" w:rsidRDefault="00976AFA" w:rsidP="0026523D">
      <w:pPr>
        <w:pStyle w:val="contentparagraph"/>
        <w:jc w:val="both"/>
        <w:divId w:val="754713658"/>
        <w:rPr>
          <w:rFonts w:cs="B Zar" w:hint="cs"/>
          <w:color w:val="000000"/>
          <w:sz w:val="36"/>
          <w:szCs w:val="36"/>
          <w:rtl/>
        </w:rPr>
      </w:pPr>
      <w:r>
        <w:rPr>
          <w:rStyle w:val="contenttext"/>
          <w:rFonts w:cs="B Zar" w:hint="cs"/>
          <w:color w:val="000000"/>
          <w:sz w:val="36"/>
          <w:szCs w:val="36"/>
        </w:rPr>
        <w:t>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oyun oynamaq heç bir halda q</w:t>
      </w:r>
      <w:r>
        <w:rPr>
          <w:rStyle w:val="contenttext"/>
          <w:rFonts w:cs="B Zar" w:hint="cs"/>
          <w:color w:val="000000"/>
          <w:sz w:val="36"/>
          <w:szCs w:val="36"/>
        </w:rPr>
        <w:t>ə</w:t>
      </w:r>
      <w:r>
        <w:rPr>
          <w:rStyle w:val="contenttext"/>
          <w:rFonts w:cs="B Zar" w:hint="cs"/>
          <w:color w:val="000000"/>
          <w:sz w:val="36"/>
          <w:szCs w:val="36"/>
        </w:rPr>
        <w:t>bul olunası deyil. İslam aliml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qadınlar arasında hansısa bir m</w:t>
      </w:r>
      <w:r>
        <w:rPr>
          <w:rStyle w:val="contenttext"/>
          <w:rFonts w:cs="B Zar" w:hint="cs"/>
          <w:color w:val="000000"/>
          <w:sz w:val="36"/>
          <w:szCs w:val="36"/>
        </w:rPr>
        <w:t>ə</w:t>
      </w:r>
      <w:r>
        <w:rPr>
          <w:rStyle w:val="contenttext"/>
          <w:rFonts w:cs="B Zar" w:hint="cs"/>
          <w:color w:val="000000"/>
          <w:sz w:val="36"/>
          <w:szCs w:val="36"/>
        </w:rPr>
        <w:t>qs</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rq qoyulmasının cayiz olmadığı bar</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fikir birliyin</w:t>
      </w:r>
      <w:r>
        <w:rPr>
          <w:rStyle w:val="contenttext"/>
          <w:rFonts w:cs="B Zar" w:hint="cs"/>
          <w:color w:val="000000"/>
          <w:sz w:val="36"/>
          <w:szCs w:val="36"/>
        </w:rPr>
        <w:t>ə</w:t>
      </w:r>
      <w:r>
        <w:rPr>
          <w:rStyle w:val="contenttext"/>
          <w:rFonts w:cs="B Zar" w:hint="cs"/>
          <w:color w:val="000000"/>
          <w:sz w:val="36"/>
          <w:szCs w:val="36"/>
        </w:rPr>
        <w:t xml:space="preserve"> malikdirl</w:t>
      </w:r>
      <w:r>
        <w:rPr>
          <w:rStyle w:val="contenttext"/>
          <w:rFonts w:cs="B Zar" w:hint="cs"/>
          <w:color w:val="000000"/>
          <w:sz w:val="36"/>
          <w:szCs w:val="36"/>
        </w:rPr>
        <w:t>ə</w:t>
      </w:r>
      <w:r>
        <w:rPr>
          <w:rStyle w:val="contenttext"/>
          <w:rFonts w:cs="B Zar" w:hint="cs"/>
          <w:color w:val="000000"/>
          <w:sz w:val="36"/>
          <w:szCs w:val="36"/>
        </w:rPr>
        <w:t>r.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islami fiqhd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il</w:t>
      </w:r>
      <w:r>
        <w:rPr>
          <w:rStyle w:val="contenttext"/>
          <w:rFonts w:cs="B Zar" w:hint="cs"/>
          <w:color w:val="000000"/>
          <w:sz w:val="36"/>
          <w:szCs w:val="36"/>
        </w:rPr>
        <w:t>ə</w:t>
      </w:r>
      <w:r>
        <w:rPr>
          <w:rStyle w:val="contenttext"/>
          <w:rFonts w:cs="B Zar" w:hint="cs"/>
          <w:color w:val="000000"/>
          <w:sz w:val="36"/>
          <w:szCs w:val="36"/>
        </w:rPr>
        <w:t xml:space="preserve"> bağlı onların hüquqlarında ayrı-seçkilik edilm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haqq qazandırılmışdır. M</w:t>
      </w:r>
      <w:r>
        <w:rPr>
          <w:rStyle w:val="contenttext"/>
          <w:rFonts w:cs="B Zar" w:hint="cs"/>
          <w:color w:val="000000"/>
          <w:sz w:val="36"/>
          <w:szCs w:val="36"/>
        </w:rPr>
        <w:t>ə</w:t>
      </w:r>
      <w:r>
        <w:rPr>
          <w:rStyle w:val="contenttext"/>
          <w:rFonts w:cs="B Zar" w:hint="cs"/>
          <w:color w:val="000000"/>
          <w:sz w:val="36"/>
          <w:szCs w:val="36"/>
        </w:rPr>
        <w:t>nim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rimc</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Quran ay</w:t>
      </w:r>
      <w:r>
        <w:rPr>
          <w:rStyle w:val="contenttext"/>
          <w:rFonts w:cs="B Zar" w:hint="cs"/>
          <w:color w:val="000000"/>
          <w:sz w:val="36"/>
          <w:szCs w:val="36"/>
        </w:rPr>
        <w:t>ə</w:t>
      </w:r>
      <w:r>
        <w:rPr>
          <w:rStyle w:val="contenttext"/>
          <w:rFonts w:cs="B Zar" w:hint="cs"/>
          <w:color w:val="000000"/>
          <w:sz w:val="36"/>
          <w:szCs w:val="36"/>
        </w:rPr>
        <w:t>sinin m</w:t>
      </w:r>
      <w:r>
        <w:rPr>
          <w:rStyle w:val="contenttext"/>
          <w:rFonts w:cs="B Zar" w:hint="cs"/>
          <w:color w:val="000000"/>
          <w:sz w:val="36"/>
          <w:szCs w:val="36"/>
        </w:rPr>
        <w:t>ə</w:t>
      </w:r>
      <w:r>
        <w:rPr>
          <w:rStyle w:val="contenttext"/>
          <w:rFonts w:cs="B Zar" w:hint="cs"/>
          <w:color w:val="000000"/>
          <w:sz w:val="36"/>
          <w:szCs w:val="36"/>
        </w:rPr>
        <w:t>fhumu il</w:t>
      </w:r>
      <w:r>
        <w:rPr>
          <w:rStyle w:val="contenttext"/>
          <w:rFonts w:cs="B Zar" w:hint="cs"/>
          <w:color w:val="000000"/>
          <w:sz w:val="36"/>
          <w:szCs w:val="36"/>
        </w:rPr>
        <w:t>ə</w:t>
      </w:r>
      <w:r>
        <w:rPr>
          <w:rStyle w:val="contenttext"/>
          <w:rFonts w:cs="B Zar" w:hint="cs"/>
          <w:color w:val="000000"/>
          <w:sz w:val="36"/>
          <w:szCs w:val="36"/>
        </w:rPr>
        <w:t xml:space="preserve"> müxalifdir v</w:t>
      </w:r>
      <w:r>
        <w:rPr>
          <w:rStyle w:val="contenttext"/>
          <w:rFonts w:cs="B Zar" w:hint="cs"/>
          <w:color w:val="000000"/>
          <w:sz w:val="36"/>
          <w:szCs w:val="36"/>
        </w:rPr>
        <w:t>ə</w:t>
      </w:r>
      <w:r>
        <w:rPr>
          <w:rStyle w:val="contenttext"/>
          <w:rFonts w:cs="B Zar" w:hint="cs"/>
          <w:color w:val="000000"/>
          <w:sz w:val="36"/>
          <w:szCs w:val="36"/>
        </w:rPr>
        <w:t xml:space="preserve"> bu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 doğru olmadığında 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ddüd etm</w:t>
      </w:r>
      <w:r>
        <w:rPr>
          <w:rStyle w:val="contenttext"/>
          <w:rFonts w:cs="B Zar" w:hint="cs"/>
          <w:color w:val="000000"/>
          <w:sz w:val="36"/>
          <w:szCs w:val="36"/>
        </w:rPr>
        <w:t>ə</w:t>
      </w:r>
      <w:r>
        <w:rPr>
          <w:rStyle w:val="contenttext"/>
          <w:rFonts w:cs="B Zar" w:hint="cs"/>
          <w:color w:val="000000"/>
          <w:sz w:val="36"/>
          <w:szCs w:val="36"/>
        </w:rPr>
        <w:t>k olmaz.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bu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söyl</w:t>
      </w:r>
      <w:r>
        <w:rPr>
          <w:rStyle w:val="contenttext"/>
          <w:rFonts w:cs="B Zar" w:hint="cs"/>
          <w:color w:val="000000"/>
          <w:sz w:val="36"/>
          <w:szCs w:val="36"/>
        </w:rPr>
        <w:t>ə</w:t>
      </w:r>
      <w:r>
        <w:rPr>
          <w:rStyle w:val="contenttext"/>
          <w:rFonts w:cs="B Zar" w:hint="cs"/>
          <w:color w:val="000000"/>
          <w:sz w:val="36"/>
          <w:szCs w:val="36"/>
        </w:rPr>
        <w:t>diyi bir cüml</w:t>
      </w:r>
      <w:r>
        <w:rPr>
          <w:rStyle w:val="contenttext"/>
          <w:rFonts w:cs="B Zar" w:hint="cs"/>
          <w:color w:val="000000"/>
          <w:sz w:val="36"/>
          <w:szCs w:val="36"/>
        </w:rPr>
        <w:t>ə</w:t>
      </w:r>
      <w:r>
        <w:rPr>
          <w:rStyle w:val="contenttext"/>
          <w:rFonts w:cs="B Zar" w:hint="cs"/>
          <w:color w:val="000000"/>
          <w:sz w:val="36"/>
          <w:szCs w:val="36"/>
        </w:rPr>
        <w:t xml:space="preserve"> var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cüml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hli-sünn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şi</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vay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ql edilmişdir.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bel</w:t>
      </w:r>
      <w:r>
        <w:rPr>
          <w:rStyle w:val="contenttext"/>
          <w:rFonts w:cs="B Zar" w:hint="cs"/>
          <w:color w:val="000000"/>
          <w:sz w:val="36"/>
          <w:szCs w:val="36"/>
        </w:rPr>
        <w:t>ə</w:t>
      </w:r>
      <w:r>
        <w:rPr>
          <w:rStyle w:val="contenttext"/>
          <w:rFonts w:cs="B Zar" w:hint="cs"/>
          <w:color w:val="000000"/>
          <w:sz w:val="36"/>
          <w:szCs w:val="36"/>
        </w:rPr>
        <w:t xml:space="preserve"> buyurur</w:t>
      </w:r>
      <w:r>
        <w:rPr>
          <w:rStyle w:val="contenttext"/>
          <w:rFonts w:cs="B Zar" w:hint="cs"/>
          <w:color w:val="000000"/>
          <w:sz w:val="36"/>
          <w:szCs w:val="36"/>
          <w:rtl/>
        </w:rPr>
        <w:t>:</w:t>
      </w:r>
    </w:p>
    <w:p w:rsidR="00000000" w:rsidRDefault="00976AFA" w:rsidP="0026523D">
      <w:pPr>
        <w:pStyle w:val="contentparagraph"/>
        <w:jc w:val="both"/>
        <w:divId w:val="75471365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bir kişi iki qadına </w:t>
      </w:r>
      <w:r>
        <w:rPr>
          <w:rStyle w:val="contenttext"/>
          <w:rFonts w:cs="B Zar" w:hint="cs"/>
          <w:color w:val="000000"/>
          <w:sz w:val="36"/>
          <w:szCs w:val="36"/>
        </w:rPr>
        <w:t>sahib olar v</w:t>
      </w:r>
      <w:r>
        <w:rPr>
          <w:rStyle w:val="contenttext"/>
          <w:rFonts w:cs="B Zar" w:hint="cs"/>
          <w:color w:val="000000"/>
          <w:sz w:val="36"/>
          <w:szCs w:val="36"/>
        </w:rPr>
        <w:t>ə</w:t>
      </w:r>
      <w:r>
        <w:rPr>
          <w:rStyle w:val="contenttext"/>
          <w:rFonts w:cs="B Zar" w:hint="cs"/>
          <w:color w:val="000000"/>
          <w:sz w:val="36"/>
          <w:szCs w:val="36"/>
        </w:rPr>
        <w:t xml:space="preserve"> onlar arasında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zs</w:t>
      </w:r>
      <w:r>
        <w:rPr>
          <w:rStyle w:val="contenttext"/>
          <w:rFonts w:cs="B Zar" w:hint="cs"/>
          <w:color w:val="000000"/>
          <w:sz w:val="36"/>
          <w:szCs w:val="36"/>
        </w:rPr>
        <w:t>ə</w:t>
      </w:r>
      <w:r>
        <w:rPr>
          <w:rStyle w:val="contenttext"/>
          <w:rFonts w:cs="B Zar" w:hint="cs"/>
          <w:color w:val="000000"/>
          <w:sz w:val="36"/>
          <w:szCs w:val="36"/>
        </w:rPr>
        <w:t xml:space="preserve"> (y</w:t>
      </w:r>
      <w:r>
        <w:rPr>
          <w:rStyle w:val="contenttext"/>
          <w:rFonts w:cs="B Zar" w:hint="cs"/>
          <w:color w:val="000000"/>
          <w:sz w:val="36"/>
          <w:szCs w:val="36"/>
        </w:rPr>
        <w:t>ə</w:t>
      </w:r>
      <w:r>
        <w:rPr>
          <w:rStyle w:val="contenttext"/>
          <w:rFonts w:cs="B Zar" w:hint="cs"/>
          <w:color w:val="000000"/>
          <w:sz w:val="36"/>
          <w:szCs w:val="36"/>
        </w:rPr>
        <w:t>ni, onlardan birin</w:t>
      </w:r>
      <w:r>
        <w:rPr>
          <w:rStyle w:val="contenttext"/>
          <w:rFonts w:cs="B Zar" w:hint="cs"/>
          <w:color w:val="000000"/>
          <w:sz w:val="36"/>
          <w:szCs w:val="36"/>
        </w:rPr>
        <w:t>ə</w:t>
      </w:r>
      <w:r>
        <w:rPr>
          <w:rStyle w:val="contenttext"/>
          <w:rFonts w:cs="B Zar" w:hint="cs"/>
          <w:color w:val="000000"/>
          <w:sz w:val="36"/>
          <w:szCs w:val="36"/>
        </w:rPr>
        <w:t xml:space="preserve"> daha çox meyil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bb</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rs</w:t>
      </w:r>
      <w:r>
        <w:rPr>
          <w:rStyle w:val="contenttext"/>
          <w:rFonts w:cs="B Zar" w:hint="cs"/>
          <w:color w:val="000000"/>
          <w:sz w:val="36"/>
          <w:szCs w:val="36"/>
        </w:rPr>
        <w:t>ə</w:t>
      </w:r>
      <w:r>
        <w:rPr>
          <w:rStyle w:val="contenttext"/>
          <w:rFonts w:cs="B Zar" w:hint="cs"/>
          <w:color w:val="000000"/>
          <w:sz w:val="36"/>
          <w:szCs w:val="36"/>
        </w:rPr>
        <w:t>), qiyam</w:t>
      </w:r>
      <w:r>
        <w:rPr>
          <w:rStyle w:val="contenttext"/>
          <w:rFonts w:cs="B Zar" w:hint="cs"/>
          <w:color w:val="000000"/>
          <w:sz w:val="36"/>
          <w:szCs w:val="36"/>
        </w:rPr>
        <w:t>ə</w:t>
      </w:r>
      <w:r>
        <w:rPr>
          <w:rStyle w:val="contenttext"/>
          <w:rFonts w:cs="B Zar" w:hint="cs"/>
          <w:color w:val="000000"/>
          <w:sz w:val="36"/>
          <w:szCs w:val="36"/>
        </w:rPr>
        <w:t>t günü o ş</w:t>
      </w:r>
      <w:r>
        <w:rPr>
          <w:rStyle w:val="contenttext"/>
          <w:rFonts w:cs="B Zar" w:hint="cs"/>
          <w:color w:val="000000"/>
          <w:sz w:val="36"/>
          <w:szCs w:val="36"/>
        </w:rPr>
        <w:t>ə</w:t>
      </w:r>
      <w:r>
        <w:rPr>
          <w:rStyle w:val="contenttext"/>
          <w:rFonts w:cs="B Zar" w:hint="cs"/>
          <w:color w:val="000000"/>
          <w:sz w:val="36"/>
          <w:szCs w:val="36"/>
        </w:rPr>
        <w:t>xsi sürüy</w:t>
      </w:r>
      <w:r>
        <w:rPr>
          <w:rStyle w:val="contenttext"/>
          <w:rFonts w:cs="B Zar" w:hint="cs"/>
          <w:color w:val="000000"/>
          <w:sz w:val="36"/>
          <w:szCs w:val="36"/>
        </w:rPr>
        <w:t>ə</w:t>
      </w:r>
      <w:r>
        <w:rPr>
          <w:rStyle w:val="contenttext"/>
          <w:rFonts w:cs="B Zar" w:hint="cs"/>
          <w:color w:val="000000"/>
          <w:sz w:val="36"/>
          <w:szCs w:val="36"/>
        </w:rPr>
        <w:t>-sürüy</w:t>
      </w:r>
      <w:r>
        <w:rPr>
          <w:rStyle w:val="contenttext"/>
          <w:rFonts w:cs="B Zar" w:hint="cs"/>
          <w:color w:val="000000"/>
          <w:sz w:val="36"/>
          <w:szCs w:val="36"/>
        </w:rPr>
        <w:t>ə</w:t>
      </w:r>
      <w:r>
        <w:rPr>
          <w:rStyle w:val="contenttext"/>
          <w:rFonts w:cs="B Zar" w:hint="cs"/>
          <w:color w:val="000000"/>
          <w:sz w:val="36"/>
          <w:szCs w:val="36"/>
        </w:rPr>
        <w:t xml:space="preserve"> c</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nn</w:t>
      </w:r>
      <w:r>
        <w:rPr>
          <w:rStyle w:val="contenttext"/>
          <w:rFonts w:cs="B Zar" w:hint="cs"/>
          <w:color w:val="000000"/>
          <w:sz w:val="36"/>
          <w:szCs w:val="36"/>
        </w:rPr>
        <w:t>ə</w:t>
      </w:r>
      <w:r>
        <w:rPr>
          <w:rStyle w:val="contenttext"/>
          <w:rFonts w:cs="B Zar" w:hint="cs"/>
          <w:color w:val="000000"/>
          <w:sz w:val="36"/>
          <w:szCs w:val="36"/>
        </w:rPr>
        <w:t>m oduna atarlar</w:t>
      </w:r>
      <w:r>
        <w:rPr>
          <w:rStyle w:val="contenttext"/>
          <w:rFonts w:cs="B Zar" w:hint="cs"/>
          <w:color w:val="000000"/>
          <w:sz w:val="36"/>
          <w:szCs w:val="36"/>
          <w:rtl/>
        </w:rPr>
        <w:t>.”</w:t>
      </w:r>
    </w:p>
    <w:p w:rsidR="00000000" w:rsidRDefault="00976AFA" w:rsidP="0026523D">
      <w:pPr>
        <w:pStyle w:val="contentparagraph"/>
        <w:jc w:val="both"/>
        <w:divId w:val="754713658"/>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 xml:space="preserve">t insan üçün </w:t>
      </w:r>
      <w:r>
        <w:rPr>
          <w:rStyle w:val="contenttext"/>
          <w:rFonts w:cs="B Zar" w:hint="cs"/>
          <w:color w:val="000000"/>
          <w:sz w:val="36"/>
          <w:szCs w:val="36"/>
        </w:rPr>
        <w:t>ə</w:t>
      </w:r>
      <w:r>
        <w:rPr>
          <w:rStyle w:val="contenttext"/>
          <w:rFonts w:cs="B Zar" w:hint="cs"/>
          <w:color w:val="000000"/>
          <w:sz w:val="36"/>
          <w:szCs w:val="36"/>
        </w:rPr>
        <w:t>n ali f</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biri hesab edilir. Ədal</w:t>
      </w:r>
      <w:r>
        <w:rPr>
          <w:rStyle w:val="contenttext"/>
          <w:rFonts w:cs="B Zar" w:hint="cs"/>
          <w:color w:val="000000"/>
          <w:sz w:val="36"/>
          <w:szCs w:val="36"/>
        </w:rPr>
        <w:t>ə</w:t>
      </w:r>
      <w:r>
        <w:rPr>
          <w:rStyle w:val="contenttext"/>
          <w:rFonts w:cs="B Zar" w:hint="cs"/>
          <w:color w:val="000000"/>
          <w:sz w:val="36"/>
          <w:szCs w:val="36"/>
        </w:rPr>
        <w:t>tin ş</w:t>
      </w:r>
      <w:r>
        <w:rPr>
          <w:rStyle w:val="contenttext"/>
          <w:rFonts w:cs="B Zar" w:hint="cs"/>
          <w:color w:val="000000"/>
          <w:sz w:val="36"/>
          <w:szCs w:val="36"/>
        </w:rPr>
        <w:t>ə</w:t>
      </w:r>
      <w:r>
        <w:rPr>
          <w:rStyle w:val="contenttext"/>
          <w:rFonts w:cs="B Zar" w:hint="cs"/>
          <w:color w:val="000000"/>
          <w:sz w:val="36"/>
          <w:szCs w:val="36"/>
        </w:rPr>
        <w:t>rti dedikd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 xml:space="preserve">n üstün </w:t>
      </w:r>
      <w:r>
        <w:rPr>
          <w:rStyle w:val="contenttext"/>
          <w:rFonts w:cs="B Zar" w:hint="cs"/>
          <w:color w:val="000000"/>
          <w:sz w:val="36"/>
          <w:szCs w:val="36"/>
        </w:rPr>
        <w:t>ə</w:t>
      </w:r>
      <w:r>
        <w:rPr>
          <w:rStyle w:val="contenttext"/>
          <w:rFonts w:cs="B Zar" w:hint="cs"/>
          <w:color w:val="000000"/>
          <w:sz w:val="36"/>
          <w:szCs w:val="36"/>
        </w:rPr>
        <w:t>xlaqi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malik olmaq başa düşülür. Ad</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n, insanın hissiyyatlarının qadınlara nisb</w:t>
      </w:r>
      <w:r>
        <w:rPr>
          <w:rStyle w:val="contenttext"/>
          <w:rFonts w:cs="B Zar" w:hint="cs"/>
          <w:color w:val="000000"/>
          <w:sz w:val="36"/>
          <w:szCs w:val="36"/>
        </w:rPr>
        <w:t>ə</w:t>
      </w:r>
      <w:r>
        <w:rPr>
          <w:rStyle w:val="contenttext"/>
          <w:rFonts w:cs="B Zar" w:hint="cs"/>
          <w:color w:val="000000"/>
          <w:sz w:val="36"/>
          <w:szCs w:val="36"/>
        </w:rPr>
        <w:t>td</w:t>
      </w:r>
      <w:r>
        <w:rPr>
          <w:rStyle w:val="contenttext"/>
          <w:rFonts w:cs="B Zar" w:hint="cs"/>
          <w:color w:val="000000"/>
          <w:sz w:val="36"/>
          <w:szCs w:val="36"/>
        </w:rPr>
        <w:t>ə</w:t>
      </w:r>
      <w:r>
        <w:rPr>
          <w:rStyle w:val="contenttext"/>
          <w:rFonts w:cs="B Zar" w:hint="cs"/>
          <w:color w:val="000000"/>
          <w:sz w:val="36"/>
          <w:szCs w:val="36"/>
        </w:rPr>
        <w:t xml:space="preserve"> eyni 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olmadığını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aldıqda, qadınlar arası</w:t>
      </w:r>
      <w:r>
        <w:rPr>
          <w:rStyle w:val="contenttext"/>
          <w:rFonts w:cs="B Zar" w:hint="cs"/>
          <w:color w:val="000000"/>
          <w:sz w:val="36"/>
          <w:szCs w:val="36"/>
        </w:rPr>
        <w:t>nda f</w:t>
      </w:r>
      <w:r>
        <w:rPr>
          <w:rStyle w:val="contenttext"/>
          <w:rFonts w:cs="B Zar" w:hint="cs"/>
          <w:color w:val="000000"/>
          <w:sz w:val="36"/>
          <w:szCs w:val="36"/>
        </w:rPr>
        <w:t>ə</w:t>
      </w:r>
      <w:r>
        <w:rPr>
          <w:rStyle w:val="contenttext"/>
          <w:rFonts w:cs="B Zar" w:hint="cs"/>
          <w:color w:val="000000"/>
          <w:sz w:val="36"/>
          <w:szCs w:val="36"/>
        </w:rPr>
        <w:t>rq qoymamaq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 xml:space="preserve">yin </w:t>
      </w:r>
      <w:r>
        <w:rPr>
          <w:rStyle w:val="contenttext"/>
          <w:rFonts w:cs="B Zar" w:hint="cs"/>
          <w:color w:val="000000"/>
          <w:sz w:val="36"/>
          <w:szCs w:val="36"/>
        </w:rPr>
        <w:t>ə</w:t>
      </w:r>
      <w:r>
        <w:rPr>
          <w:rStyle w:val="contenttext"/>
          <w:rFonts w:cs="B Zar" w:hint="cs"/>
          <w:color w:val="000000"/>
          <w:sz w:val="36"/>
          <w:szCs w:val="36"/>
        </w:rPr>
        <w:t>n ç</w:t>
      </w:r>
      <w:r>
        <w:rPr>
          <w:rStyle w:val="contenttext"/>
          <w:rFonts w:cs="B Zar" w:hint="cs"/>
          <w:color w:val="000000"/>
          <w:sz w:val="36"/>
          <w:szCs w:val="36"/>
        </w:rPr>
        <w:t>ə</w:t>
      </w:r>
      <w:r>
        <w:rPr>
          <w:rStyle w:val="contenttext"/>
          <w:rFonts w:cs="B Zar" w:hint="cs"/>
          <w:color w:val="000000"/>
          <w:sz w:val="36"/>
          <w:szCs w:val="36"/>
        </w:rPr>
        <w:t>tin v</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problemli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olduğu m</w:t>
      </w:r>
      <w:r>
        <w:rPr>
          <w:rStyle w:val="contenttext"/>
          <w:rFonts w:cs="B Zar" w:hint="cs"/>
          <w:color w:val="000000"/>
          <w:sz w:val="36"/>
          <w:szCs w:val="36"/>
        </w:rPr>
        <w:t>ə</w:t>
      </w:r>
      <w:r>
        <w:rPr>
          <w:rStyle w:val="contenttext"/>
          <w:rFonts w:cs="B Zar" w:hint="cs"/>
          <w:color w:val="000000"/>
          <w:sz w:val="36"/>
          <w:szCs w:val="36"/>
        </w:rPr>
        <w:t>lum olur</w:t>
      </w:r>
      <w:r>
        <w:rPr>
          <w:rStyle w:val="contenttext"/>
          <w:rFonts w:cs="B Zar" w:hint="cs"/>
          <w:color w:val="000000"/>
          <w:sz w:val="36"/>
          <w:szCs w:val="36"/>
          <w:rtl/>
        </w:rPr>
        <w:t>.</w:t>
      </w:r>
    </w:p>
    <w:p w:rsidR="00000000" w:rsidRDefault="00976AFA" w:rsidP="0026523D">
      <w:pPr>
        <w:pStyle w:val="contentparagraph"/>
        <w:jc w:val="both"/>
        <w:divId w:val="754713658"/>
        <w:rPr>
          <w:rFonts w:cs="B Zar" w:hint="cs"/>
          <w:color w:val="000000"/>
          <w:sz w:val="36"/>
          <w:szCs w:val="36"/>
          <w:rtl/>
        </w:rPr>
      </w:pPr>
      <w:r>
        <w:rPr>
          <w:rStyle w:val="contenttext"/>
          <w:rFonts w:cs="B Zar" w:hint="cs"/>
          <w:color w:val="000000"/>
          <w:sz w:val="36"/>
          <w:szCs w:val="36"/>
        </w:rPr>
        <w:t>Bildiyimiz kimi, İslam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 (s) ömrünün son on ilind</w:t>
      </w:r>
      <w:r>
        <w:rPr>
          <w:rStyle w:val="contenttext"/>
          <w:rFonts w:cs="B Zar" w:hint="cs"/>
          <w:color w:val="000000"/>
          <w:sz w:val="36"/>
          <w:szCs w:val="36"/>
        </w:rPr>
        <w:t>ə</w:t>
      </w:r>
      <w:r>
        <w:rPr>
          <w:rStyle w:val="contenttext"/>
          <w:rFonts w:cs="B Zar" w:hint="cs"/>
          <w:color w:val="000000"/>
          <w:sz w:val="36"/>
          <w:szCs w:val="36"/>
        </w:rPr>
        <w:t>, y</w:t>
      </w:r>
      <w:r>
        <w:rPr>
          <w:rStyle w:val="contenttext"/>
          <w:rFonts w:cs="B Zar" w:hint="cs"/>
          <w:color w:val="000000"/>
          <w:sz w:val="36"/>
          <w:szCs w:val="36"/>
        </w:rPr>
        <w:t>ə</w:t>
      </w:r>
      <w:r>
        <w:rPr>
          <w:rStyle w:val="contenttext"/>
          <w:rFonts w:cs="B Zar" w:hint="cs"/>
          <w:color w:val="000000"/>
          <w:sz w:val="36"/>
          <w:szCs w:val="36"/>
        </w:rPr>
        <w:t>ni M</w:t>
      </w:r>
      <w:r>
        <w:rPr>
          <w:rStyle w:val="contenttext"/>
          <w:rFonts w:cs="B Zar" w:hint="cs"/>
          <w:color w:val="000000"/>
          <w:sz w:val="36"/>
          <w:szCs w:val="36"/>
        </w:rPr>
        <w:t>ə</w:t>
      </w:r>
      <w:r>
        <w:rPr>
          <w:rStyle w:val="contenttext"/>
          <w:rFonts w:cs="B Zar" w:hint="cs"/>
          <w:color w:val="000000"/>
          <w:sz w:val="36"/>
          <w:szCs w:val="36"/>
        </w:rPr>
        <w:t>din</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olduğu dövrd</w:t>
      </w:r>
      <w:r>
        <w:rPr>
          <w:rStyle w:val="contenttext"/>
          <w:rFonts w:cs="B Zar" w:hint="cs"/>
          <w:color w:val="000000"/>
          <w:sz w:val="36"/>
          <w:szCs w:val="36"/>
        </w:rPr>
        <w:t>ə</w:t>
      </w:r>
      <w:r>
        <w:rPr>
          <w:rStyle w:val="contenttext"/>
          <w:rFonts w:cs="B Zar" w:hint="cs"/>
          <w:color w:val="000000"/>
          <w:sz w:val="36"/>
          <w:szCs w:val="36"/>
        </w:rPr>
        <w:t xml:space="preserve"> - islami döyüşl</w:t>
      </w:r>
      <w:r>
        <w:rPr>
          <w:rStyle w:val="contenttext"/>
          <w:rFonts w:cs="B Zar" w:hint="cs"/>
          <w:color w:val="000000"/>
          <w:sz w:val="36"/>
          <w:szCs w:val="36"/>
        </w:rPr>
        <w:t>ə</w:t>
      </w:r>
      <w:r>
        <w:rPr>
          <w:rStyle w:val="contenttext"/>
          <w:rFonts w:cs="B Zar" w:hint="cs"/>
          <w:color w:val="000000"/>
          <w:sz w:val="36"/>
          <w:szCs w:val="36"/>
        </w:rPr>
        <w:t>rin baş verdiyi v</w:t>
      </w:r>
      <w:r>
        <w:rPr>
          <w:rStyle w:val="contenttext"/>
          <w:rFonts w:cs="B Zar" w:hint="cs"/>
          <w:color w:val="000000"/>
          <w:sz w:val="36"/>
          <w:szCs w:val="36"/>
        </w:rPr>
        <w:t>ə</w:t>
      </w:r>
      <w:r>
        <w:rPr>
          <w:rStyle w:val="contenttext"/>
          <w:rFonts w:cs="B Zar" w:hint="cs"/>
          <w:color w:val="000000"/>
          <w:sz w:val="36"/>
          <w:szCs w:val="36"/>
        </w:rPr>
        <w:t xml:space="preserve"> müs</w:t>
      </w:r>
      <w:r>
        <w:rPr>
          <w:rStyle w:val="contenttext"/>
          <w:rFonts w:cs="B Zar" w:hint="cs"/>
          <w:color w:val="000000"/>
          <w:sz w:val="36"/>
          <w:szCs w:val="36"/>
        </w:rPr>
        <w:t>ə</w:t>
      </w:r>
      <w:r>
        <w:rPr>
          <w:rStyle w:val="contenttext"/>
          <w:rFonts w:cs="B Zar" w:hint="cs"/>
          <w:color w:val="000000"/>
          <w:sz w:val="36"/>
          <w:szCs w:val="36"/>
        </w:rPr>
        <w:t>lmanlar arasında dul qadın</w:t>
      </w:r>
      <w:r>
        <w:rPr>
          <w:rStyle w:val="contenttext"/>
          <w:rFonts w:cs="B Zar" w:hint="cs"/>
          <w:color w:val="000000"/>
          <w:sz w:val="36"/>
          <w:szCs w:val="36"/>
        </w:rPr>
        <w:t>ların h</w:t>
      </w:r>
      <w:r>
        <w:rPr>
          <w:rStyle w:val="contenttext"/>
          <w:rFonts w:cs="B Zar" w:hint="cs"/>
          <w:color w:val="000000"/>
          <w:sz w:val="36"/>
          <w:szCs w:val="36"/>
        </w:rPr>
        <w:t>ə</w:t>
      </w:r>
      <w:r>
        <w:rPr>
          <w:rStyle w:val="contenttext"/>
          <w:rFonts w:cs="B Zar" w:hint="cs"/>
          <w:color w:val="000000"/>
          <w:sz w:val="36"/>
          <w:szCs w:val="36"/>
        </w:rPr>
        <w:t>dd</w:t>
      </w:r>
      <w:r>
        <w:rPr>
          <w:rStyle w:val="contenttext"/>
          <w:rFonts w:cs="B Zar" w:hint="cs"/>
          <w:color w:val="000000"/>
          <w:sz w:val="36"/>
          <w:szCs w:val="36"/>
        </w:rPr>
        <w:t>ə</w:t>
      </w:r>
      <w:r>
        <w:rPr>
          <w:rStyle w:val="contenttext"/>
          <w:rFonts w:cs="B Zar" w:hint="cs"/>
          <w:color w:val="000000"/>
          <w:sz w:val="36"/>
          <w:szCs w:val="36"/>
        </w:rPr>
        <w:t>n artıq olduğu zamanlarda - çoxlu sayda qadınlarla evl</w:t>
      </w:r>
      <w:r>
        <w:rPr>
          <w:rStyle w:val="contenttext"/>
          <w:rFonts w:cs="B Zar" w:hint="cs"/>
          <w:color w:val="000000"/>
          <w:sz w:val="36"/>
          <w:szCs w:val="36"/>
        </w:rPr>
        <w:t>ə</w:t>
      </w:r>
      <w:r>
        <w:rPr>
          <w:rStyle w:val="contenttext"/>
          <w:rFonts w:cs="B Zar" w:hint="cs"/>
          <w:color w:val="000000"/>
          <w:sz w:val="36"/>
          <w:szCs w:val="36"/>
        </w:rPr>
        <w:t>nmişdi. H</w:t>
      </w:r>
      <w:r>
        <w:rPr>
          <w:rStyle w:val="contenttext"/>
          <w:rFonts w:cs="B Zar" w:hint="cs"/>
          <w:color w:val="000000"/>
          <w:sz w:val="36"/>
          <w:szCs w:val="36"/>
        </w:rPr>
        <w:t>ə</w:t>
      </w:r>
      <w:r>
        <w:rPr>
          <w:rStyle w:val="contenttext"/>
          <w:rFonts w:cs="B Zar" w:hint="cs"/>
          <w:color w:val="000000"/>
          <w:sz w:val="36"/>
          <w:szCs w:val="36"/>
        </w:rPr>
        <w:t xml:space="preserve">min qadınların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riyy</w:t>
      </w:r>
      <w:r>
        <w:rPr>
          <w:rStyle w:val="contenttext"/>
          <w:rFonts w:cs="B Zar" w:hint="cs"/>
          <w:color w:val="000000"/>
          <w:sz w:val="36"/>
          <w:szCs w:val="36"/>
        </w:rPr>
        <w:t>ə</w:t>
      </w:r>
      <w:r>
        <w:rPr>
          <w:rStyle w:val="contenttext"/>
          <w:rFonts w:cs="B Zar" w:hint="cs"/>
          <w:color w:val="000000"/>
          <w:sz w:val="36"/>
          <w:szCs w:val="36"/>
        </w:rPr>
        <w:t>ti yaşca böyük idil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onların öz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 xml:space="preserve">lki </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övladları vardı.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evl</w:t>
      </w:r>
      <w:r>
        <w:rPr>
          <w:rStyle w:val="contenttext"/>
          <w:rFonts w:cs="B Zar" w:hint="cs"/>
          <w:color w:val="000000"/>
          <w:sz w:val="36"/>
          <w:szCs w:val="36"/>
        </w:rPr>
        <w:t>ə</w:t>
      </w:r>
      <w:r>
        <w:rPr>
          <w:rStyle w:val="contenttext"/>
          <w:rFonts w:cs="B Zar" w:hint="cs"/>
          <w:color w:val="000000"/>
          <w:sz w:val="36"/>
          <w:szCs w:val="36"/>
        </w:rPr>
        <w:t>nmiş olduğu sonsuz qadın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Ayiş</w:t>
      </w:r>
      <w:r>
        <w:rPr>
          <w:rStyle w:val="contenttext"/>
          <w:rFonts w:cs="B Zar" w:hint="cs"/>
          <w:color w:val="000000"/>
          <w:sz w:val="36"/>
          <w:szCs w:val="36"/>
        </w:rPr>
        <w:t>ə</w:t>
      </w:r>
      <w:r>
        <w:rPr>
          <w:rStyle w:val="contenttext"/>
          <w:rFonts w:cs="B Zar" w:hint="cs"/>
          <w:color w:val="000000"/>
          <w:sz w:val="36"/>
          <w:szCs w:val="36"/>
        </w:rPr>
        <w:t xml:space="preserve"> idi. Bu baxımdan, Ayiş</w:t>
      </w:r>
      <w:r>
        <w:rPr>
          <w:rStyle w:val="contenttext"/>
          <w:rFonts w:cs="B Zar" w:hint="cs"/>
          <w:color w:val="000000"/>
          <w:sz w:val="36"/>
          <w:szCs w:val="36"/>
        </w:rPr>
        <w:t>ə</w:t>
      </w:r>
      <w:r>
        <w:rPr>
          <w:rStyle w:val="contenttext"/>
          <w:rFonts w:cs="B Zar" w:hint="cs"/>
          <w:color w:val="000000"/>
          <w:sz w:val="36"/>
          <w:szCs w:val="36"/>
        </w:rPr>
        <w:t xml:space="preserve">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w:t>
      </w:r>
    </w:p>
    <w:p w:rsidR="00000000" w:rsidRDefault="00976AFA" w:rsidP="0026523D">
      <w:pPr>
        <w:pStyle w:val="contentparagraph"/>
        <w:jc w:val="both"/>
        <w:divId w:val="754713658"/>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h:344</w:t>
      </w:r>
    </w:p>
    <w:p w:rsidR="00000000" w:rsidRDefault="00976AFA" w:rsidP="0026523D">
      <w:pPr>
        <w:pStyle w:val="contentparagraph"/>
        <w:jc w:val="both"/>
        <w:divId w:val="686518637"/>
        <w:rPr>
          <w:rFonts w:cs="B Zar" w:hint="cs"/>
          <w:color w:val="000000"/>
          <w:sz w:val="36"/>
          <w:szCs w:val="36"/>
          <w:rtl/>
        </w:rPr>
      </w:pPr>
      <w:r>
        <w:rPr>
          <w:rStyle w:val="contenttext"/>
          <w:rFonts w:cs="B Zar" w:hint="cs"/>
          <w:color w:val="000000"/>
          <w:sz w:val="36"/>
          <w:szCs w:val="36"/>
        </w:rPr>
        <w:t>(s) evl</w:t>
      </w:r>
      <w:r>
        <w:rPr>
          <w:rStyle w:val="contenttext"/>
          <w:rFonts w:cs="B Zar" w:hint="cs"/>
          <w:color w:val="000000"/>
          <w:sz w:val="36"/>
          <w:szCs w:val="36"/>
        </w:rPr>
        <w:t>ə</w:t>
      </w:r>
      <w:r>
        <w:rPr>
          <w:rStyle w:val="contenttext"/>
          <w:rFonts w:cs="B Zar" w:hint="cs"/>
          <w:color w:val="000000"/>
          <w:sz w:val="36"/>
          <w:szCs w:val="36"/>
        </w:rPr>
        <w:t>ndiyi qadınlar arasında, ona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(s) başqa, heç bir kişinin toxunmadığı il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f</w:t>
      </w:r>
      <w:r>
        <w:rPr>
          <w:rStyle w:val="contenttext"/>
          <w:rFonts w:cs="B Zar" w:hint="cs"/>
          <w:color w:val="000000"/>
          <w:sz w:val="36"/>
          <w:szCs w:val="36"/>
        </w:rPr>
        <w:t>ə</w:t>
      </w:r>
      <w:r>
        <w:rPr>
          <w:rStyle w:val="contenttext"/>
          <w:rFonts w:cs="B Zar" w:hint="cs"/>
          <w:color w:val="000000"/>
          <w:sz w:val="36"/>
          <w:szCs w:val="36"/>
        </w:rPr>
        <w:t>xr edirdi.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 xml:space="preserve">r (s) o qadınların hamısı arasında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onların arasında heç bir f</w:t>
      </w:r>
      <w:r>
        <w:rPr>
          <w:rStyle w:val="contenttext"/>
          <w:rFonts w:cs="B Zar" w:hint="cs"/>
          <w:color w:val="000000"/>
          <w:sz w:val="36"/>
          <w:szCs w:val="36"/>
        </w:rPr>
        <w:t>ə</w:t>
      </w:r>
      <w:r>
        <w:rPr>
          <w:rStyle w:val="contenttext"/>
          <w:rFonts w:cs="B Zar" w:hint="cs"/>
          <w:color w:val="000000"/>
          <w:sz w:val="36"/>
          <w:szCs w:val="36"/>
        </w:rPr>
        <w:t>rq v</w:t>
      </w:r>
      <w:r>
        <w:rPr>
          <w:rStyle w:val="contenttext"/>
          <w:rFonts w:cs="B Zar" w:hint="cs"/>
          <w:color w:val="000000"/>
          <w:sz w:val="36"/>
          <w:szCs w:val="36"/>
        </w:rPr>
        <w:t>ə</w:t>
      </w:r>
      <w:r>
        <w:rPr>
          <w:rStyle w:val="contenttext"/>
          <w:rFonts w:cs="B Zar" w:hint="cs"/>
          <w:color w:val="000000"/>
          <w:sz w:val="36"/>
          <w:szCs w:val="36"/>
        </w:rPr>
        <w:t xml:space="preserve"> ayrı-seçkilik qoymurdu</w:t>
      </w:r>
      <w:r>
        <w:rPr>
          <w:rStyle w:val="contenttext"/>
          <w:rFonts w:cs="B Zar" w:hint="cs"/>
          <w:color w:val="000000"/>
          <w:sz w:val="36"/>
          <w:szCs w:val="36"/>
          <w:rtl/>
        </w:rPr>
        <w:t>.</w:t>
      </w:r>
    </w:p>
    <w:p w:rsidR="00000000" w:rsidRDefault="00976AFA" w:rsidP="0026523D">
      <w:pPr>
        <w:pStyle w:val="contentparagraph"/>
        <w:jc w:val="both"/>
        <w:divId w:val="686518637"/>
        <w:rPr>
          <w:rFonts w:cs="B Zar" w:hint="cs"/>
          <w:color w:val="000000"/>
          <w:sz w:val="36"/>
          <w:szCs w:val="36"/>
          <w:rtl/>
        </w:rPr>
      </w:pPr>
      <w:r>
        <w:rPr>
          <w:rStyle w:val="contenttext"/>
          <w:rFonts w:cs="B Zar" w:hint="cs"/>
          <w:color w:val="000000"/>
          <w:sz w:val="36"/>
          <w:szCs w:val="36"/>
        </w:rPr>
        <w:t>Ürv</w:t>
      </w:r>
      <w:r>
        <w:rPr>
          <w:rStyle w:val="contenttext"/>
          <w:rFonts w:cs="B Zar" w:hint="cs"/>
          <w:color w:val="000000"/>
          <w:sz w:val="36"/>
          <w:szCs w:val="36"/>
        </w:rPr>
        <w:t>ə</w:t>
      </w:r>
      <w:r>
        <w:rPr>
          <w:rStyle w:val="contenttext"/>
          <w:rFonts w:cs="B Zar" w:hint="cs"/>
          <w:color w:val="000000"/>
          <w:sz w:val="36"/>
          <w:szCs w:val="36"/>
        </w:rPr>
        <w:t>t ibn Zübeyr Ayiş</w:t>
      </w:r>
      <w:r>
        <w:rPr>
          <w:rStyle w:val="contenttext"/>
          <w:rFonts w:cs="B Zar" w:hint="cs"/>
          <w:color w:val="000000"/>
          <w:sz w:val="36"/>
          <w:szCs w:val="36"/>
        </w:rPr>
        <w:t>ə</w:t>
      </w:r>
      <w:r>
        <w:rPr>
          <w:rStyle w:val="contenttext"/>
          <w:rFonts w:cs="B Zar" w:hint="cs"/>
          <w:color w:val="000000"/>
          <w:sz w:val="36"/>
          <w:szCs w:val="36"/>
        </w:rPr>
        <w:t>nin bacısı oğlu idi. O,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rin (s) öz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t</w:t>
      </w:r>
      <w:r>
        <w:rPr>
          <w:rStyle w:val="contenttext"/>
          <w:rFonts w:cs="B Zar" w:hint="cs"/>
          <w:color w:val="000000"/>
          <w:sz w:val="36"/>
          <w:szCs w:val="36"/>
        </w:rPr>
        <w:t>ə</w:t>
      </w:r>
      <w:r>
        <w:rPr>
          <w:rStyle w:val="contenttext"/>
          <w:rFonts w:cs="B Zar" w:hint="cs"/>
          <w:color w:val="000000"/>
          <w:sz w:val="36"/>
          <w:szCs w:val="36"/>
        </w:rPr>
        <w:t>rzi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xalası Ayiş</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sorğu-sual etmiş v</w:t>
      </w:r>
      <w:r>
        <w:rPr>
          <w:rStyle w:val="contenttext"/>
          <w:rFonts w:cs="B Zar" w:hint="cs"/>
          <w:color w:val="000000"/>
          <w:sz w:val="36"/>
          <w:szCs w:val="36"/>
        </w:rPr>
        <w:t>ə</w:t>
      </w:r>
      <w:r>
        <w:rPr>
          <w:rStyle w:val="contenttext"/>
          <w:rFonts w:cs="B Zar" w:hint="cs"/>
          <w:color w:val="000000"/>
          <w:sz w:val="36"/>
          <w:szCs w:val="36"/>
        </w:rPr>
        <w:t xml:space="preserve"> Ayiş</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cavab vermişdi: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öz qadınlarından heç birini dig</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n üstün tutmur v</w:t>
      </w:r>
      <w:r>
        <w:rPr>
          <w:rStyle w:val="contenttext"/>
          <w:rFonts w:cs="B Zar" w:hint="cs"/>
          <w:color w:val="000000"/>
          <w:sz w:val="36"/>
          <w:szCs w:val="36"/>
        </w:rPr>
        <w:t>ə</w:t>
      </w:r>
      <w:r>
        <w:rPr>
          <w:rStyle w:val="contenttext"/>
          <w:rFonts w:cs="B Zar" w:hint="cs"/>
          <w:color w:val="000000"/>
          <w:sz w:val="36"/>
          <w:szCs w:val="36"/>
        </w:rPr>
        <w:t xml:space="preserve"> onlar arasında f</w:t>
      </w:r>
      <w:r>
        <w:rPr>
          <w:rStyle w:val="contenttext"/>
          <w:rFonts w:cs="B Zar" w:hint="cs"/>
          <w:color w:val="000000"/>
          <w:sz w:val="36"/>
          <w:szCs w:val="36"/>
        </w:rPr>
        <w:t>ə</w:t>
      </w:r>
      <w:r>
        <w:rPr>
          <w:rStyle w:val="contenttext"/>
          <w:rFonts w:cs="B Zar" w:hint="cs"/>
          <w:color w:val="000000"/>
          <w:sz w:val="36"/>
          <w:szCs w:val="36"/>
        </w:rPr>
        <w:t>rq q</w:t>
      </w:r>
      <w:r>
        <w:rPr>
          <w:rStyle w:val="contenttext"/>
          <w:rFonts w:cs="B Zar" w:hint="cs"/>
          <w:color w:val="000000"/>
          <w:sz w:val="36"/>
          <w:szCs w:val="36"/>
        </w:rPr>
        <w:t>oymurdu. Hamı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kamil bir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rlikl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edirdi.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 xml:space="preserve">tin gün </w:t>
      </w:r>
      <w:r>
        <w:rPr>
          <w:rStyle w:val="contenttext"/>
          <w:rFonts w:cs="B Zar" w:hint="cs"/>
          <w:color w:val="000000"/>
          <w:sz w:val="36"/>
          <w:szCs w:val="36"/>
        </w:rPr>
        <w:t>ə</w:t>
      </w:r>
      <w:r>
        <w:rPr>
          <w:rStyle w:val="contenttext"/>
          <w:rFonts w:cs="B Zar" w:hint="cs"/>
          <w:color w:val="000000"/>
          <w:sz w:val="36"/>
          <w:szCs w:val="36"/>
        </w:rPr>
        <w:t>rzind</w:t>
      </w:r>
      <w:r>
        <w:rPr>
          <w:rStyle w:val="contenttext"/>
          <w:rFonts w:cs="B Zar" w:hint="cs"/>
          <w:color w:val="000000"/>
          <w:sz w:val="36"/>
          <w:szCs w:val="36"/>
        </w:rPr>
        <w:t>ə</w:t>
      </w:r>
      <w:r>
        <w:rPr>
          <w:rStyle w:val="contenttext"/>
          <w:rFonts w:cs="B Zar" w:hint="cs"/>
          <w:color w:val="000000"/>
          <w:sz w:val="36"/>
          <w:szCs w:val="36"/>
        </w:rPr>
        <w:t xml:space="preserve"> qadınlarına baş ç</w:t>
      </w:r>
      <w:r>
        <w:rPr>
          <w:rStyle w:val="contenttext"/>
          <w:rFonts w:cs="B Zar" w:hint="cs"/>
          <w:color w:val="000000"/>
          <w:sz w:val="36"/>
          <w:szCs w:val="36"/>
        </w:rPr>
        <w:t>ə</w:t>
      </w:r>
      <w:r>
        <w:rPr>
          <w:rStyle w:val="contenttext"/>
          <w:rFonts w:cs="B Zar" w:hint="cs"/>
          <w:color w:val="000000"/>
          <w:sz w:val="36"/>
          <w:szCs w:val="36"/>
        </w:rPr>
        <w:t>km</w:t>
      </w:r>
      <w:r>
        <w:rPr>
          <w:rStyle w:val="contenttext"/>
          <w:rFonts w:cs="B Zar" w:hint="cs"/>
          <w:color w:val="000000"/>
          <w:sz w:val="36"/>
          <w:szCs w:val="36"/>
        </w:rPr>
        <w:t>ə</w:t>
      </w:r>
      <w:r>
        <w:rPr>
          <w:rStyle w:val="contenttext"/>
          <w:rFonts w:cs="B Zar" w:hint="cs"/>
          <w:color w:val="000000"/>
          <w:sz w:val="36"/>
          <w:szCs w:val="36"/>
        </w:rPr>
        <w:t>diyi v</w:t>
      </w:r>
      <w:r>
        <w:rPr>
          <w:rStyle w:val="contenttext"/>
          <w:rFonts w:cs="B Zar" w:hint="cs"/>
          <w:color w:val="000000"/>
          <w:sz w:val="36"/>
          <w:szCs w:val="36"/>
        </w:rPr>
        <w:t>ə</w:t>
      </w:r>
      <w:r>
        <w:rPr>
          <w:rStyle w:val="contenttext"/>
          <w:rFonts w:cs="B Zar" w:hint="cs"/>
          <w:color w:val="000000"/>
          <w:sz w:val="36"/>
          <w:szCs w:val="36"/>
        </w:rPr>
        <w:t xml:space="preserve"> onlardan hal-</w:t>
      </w:r>
      <w:r>
        <w:rPr>
          <w:rStyle w:val="contenttext"/>
          <w:rFonts w:cs="B Zar" w:hint="cs"/>
          <w:color w:val="000000"/>
          <w:sz w:val="36"/>
          <w:szCs w:val="36"/>
        </w:rPr>
        <w:t>ə</w:t>
      </w:r>
      <w:r>
        <w:rPr>
          <w:rStyle w:val="contenttext"/>
          <w:rFonts w:cs="B Zar" w:hint="cs"/>
          <w:color w:val="000000"/>
          <w:sz w:val="36"/>
          <w:szCs w:val="36"/>
        </w:rPr>
        <w:t>hval tutmadığı hallar çox az-az olurdu. Hansı qadının növb</w:t>
      </w:r>
      <w:r>
        <w:rPr>
          <w:rStyle w:val="contenttext"/>
          <w:rFonts w:cs="B Zar" w:hint="cs"/>
          <w:color w:val="000000"/>
          <w:sz w:val="36"/>
          <w:szCs w:val="36"/>
        </w:rPr>
        <w:t>ə</w:t>
      </w:r>
      <w:r>
        <w:rPr>
          <w:rStyle w:val="contenttext"/>
          <w:rFonts w:cs="B Zar" w:hint="cs"/>
          <w:color w:val="000000"/>
          <w:sz w:val="36"/>
          <w:szCs w:val="36"/>
        </w:rPr>
        <w:t>si olsaydı onunla da hamı il</w:t>
      </w:r>
      <w:r>
        <w:rPr>
          <w:rStyle w:val="contenttext"/>
          <w:rFonts w:cs="B Zar" w:hint="cs"/>
          <w:color w:val="000000"/>
          <w:sz w:val="36"/>
          <w:szCs w:val="36"/>
        </w:rPr>
        <w:t>ə</w:t>
      </w:r>
      <w:r>
        <w:rPr>
          <w:rStyle w:val="contenttext"/>
          <w:rFonts w:cs="B Zar" w:hint="cs"/>
          <w:color w:val="000000"/>
          <w:sz w:val="36"/>
          <w:szCs w:val="36"/>
        </w:rPr>
        <w:t xml:space="preserve"> olduğu kimi r</w:t>
      </w:r>
      <w:r>
        <w:rPr>
          <w:rStyle w:val="contenttext"/>
          <w:rFonts w:cs="B Zar" w:hint="cs"/>
          <w:color w:val="000000"/>
          <w:sz w:val="36"/>
          <w:szCs w:val="36"/>
        </w:rPr>
        <w:t>ə</w:t>
      </w:r>
      <w:r>
        <w:rPr>
          <w:rStyle w:val="contenttext"/>
          <w:rFonts w:cs="B Zar" w:hint="cs"/>
          <w:color w:val="000000"/>
          <w:sz w:val="36"/>
          <w:szCs w:val="36"/>
        </w:rPr>
        <w:t>ftar edir v</w:t>
      </w:r>
      <w:r>
        <w:rPr>
          <w:rStyle w:val="contenttext"/>
          <w:rFonts w:cs="B Zar" w:hint="cs"/>
          <w:color w:val="000000"/>
          <w:sz w:val="36"/>
          <w:szCs w:val="36"/>
        </w:rPr>
        <w:t>ə</w:t>
      </w:r>
      <w:r>
        <w:rPr>
          <w:rStyle w:val="contenttext"/>
          <w:rFonts w:cs="B Zar" w:hint="cs"/>
          <w:color w:val="000000"/>
          <w:sz w:val="36"/>
          <w:szCs w:val="36"/>
        </w:rPr>
        <w:t xml:space="preserve"> gec</w:t>
      </w:r>
      <w:r>
        <w:rPr>
          <w:rStyle w:val="contenttext"/>
          <w:rFonts w:cs="B Zar" w:hint="cs"/>
          <w:color w:val="000000"/>
          <w:sz w:val="36"/>
          <w:szCs w:val="36"/>
        </w:rPr>
        <w:t>ə</w:t>
      </w:r>
      <w:r>
        <w:rPr>
          <w:rStyle w:val="contenttext"/>
          <w:rFonts w:cs="B Zar" w:hint="cs"/>
          <w:color w:val="000000"/>
          <w:sz w:val="36"/>
          <w:szCs w:val="36"/>
        </w:rPr>
        <w:t>ni o</w:t>
      </w:r>
      <w:r>
        <w:rPr>
          <w:rStyle w:val="contenttext"/>
          <w:rFonts w:cs="B Zar" w:hint="cs"/>
          <w:color w:val="000000"/>
          <w:sz w:val="36"/>
          <w:szCs w:val="36"/>
        </w:rPr>
        <w:t>nun evind</w:t>
      </w:r>
      <w:r>
        <w:rPr>
          <w:rStyle w:val="contenttext"/>
          <w:rFonts w:cs="B Zar" w:hint="cs"/>
          <w:color w:val="000000"/>
          <w:sz w:val="36"/>
          <w:szCs w:val="36"/>
        </w:rPr>
        <w:t>ə</w:t>
      </w:r>
      <w:r>
        <w:rPr>
          <w:rStyle w:val="contenttext"/>
          <w:rFonts w:cs="B Zar" w:hint="cs"/>
          <w:color w:val="000000"/>
          <w:sz w:val="36"/>
          <w:szCs w:val="36"/>
        </w:rPr>
        <w:t xml:space="preserve"> keçirirdi</w:t>
      </w:r>
      <w:r>
        <w:rPr>
          <w:rStyle w:val="contenttext"/>
          <w:rFonts w:cs="B Zar" w:hint="cs"/>
          <w:color w:val="000000"/>
          <w:sz w:val="36"/>
          <w:szCs w:val="36"/>
          <w:rtl/>
        </w:rPr>
        <w:t>.</w:t>
      </w:r>
    </w:p>
    <w:p w:rsidR="00000000" w:rsidRDefault="00976AFA" w:rsidP="0026523D">
      <w:pPr>
        <w:pStyle w:val="contentparagraph"/>
        <w:jc w:val="both"/>
        <w:divId w:val="686518637"/>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b</w:t>
      </w:r>
      <w:r>
        <w:rPr>
          <w:rStyle w:val="contenttext"/>
          <w:rFonts w:cs="B Zar" w:hint="cs"/>
          <w:color w:val="000000"/>
          <w:sz w:val="36"/>
          <w:szCs w:val="36"/>
        </w:rPr>
        <w:t>ə</w:t>
      </w:r>
      <w:r>
        <w:rPr>
          <w:rStyle w:val="contenttext"/>
          <w:rFonts w:cs="B Zar" w:hint="cs"/>
          <w:color w:val="000000"/>
          <w:sz w:val="36"/>
          <w:szCs w:val="36"/>
        </w:rPr>
        <w:t>zi vaxtlarda bir qadının növb</w:t>
      </w:r>
      <w:r>
        <w:rPr>
          <w:rStyle w:val="contenttext"/>
          <w:rFonts w:cs="B Zar" w:hint="cs"/>
          <w:color w:val="000000"/>
          <w:sz w:val="36"/>
          <w:szCs w:val="36"/>
        </w:rPr>
        <w:t>ə</w:t>
      </w:r>
      <w:r>
        <w:rPr>
          <w:rStyle w:val="contenttext"/>
          <w:rFonts w:cs="B Zar" w:hint="cs"/>
          <w:color w:val="000000"/>
          <w:sz w:val="36"/>
          <w:szCs w:val="36"/>
        </w:rPr>
        <w:t>si olduğu zamanlarda dig</w:t>
      </w:r>
      <w:r>
        <w:rPr>
          <w:rStyle w:val="contenttext"/>
          <w:rFonts w:cs="B Zar" w:hint="cs"/>
          <w:color w:val="000000"/>
          <w:sz w:val="36"/>
          <w:szCs w:val="36"/>
        </w:rPr>
        <w:t>ə</w:t>
      </w:r>
      <w:r>
        <w:rPr>
          <w:rStyle w:val="contenttext"/>
          <w:rFonts w:cs="B Zar" w:hint="cs"/>
          <w:color w:val="000000"/>
          <w:sz w:val="36"/>
          <w:szCs w:val="36"/>
        </w:rPr>
        <w:t>r qadının yanına getm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ydi, h</w:t>
      </w:r>
      <w:r>
        <w:rPr>
          <w:rStyle w:val="contenttext"/>
          <w:rFonts w:cs="B Zar" w:hint="cs"/>
          <w:color w:val="000000"/>
          <w:sz w:val="36"/>
          <w:szCs w:val="36"/>
        </w:rPr>
        <w:t>ə</w:t>
      </w:r>
      <w:r>
        <w:rPr>
          <w:rStyle w:val="contenttext"/>
          <w:rFonts w:cs="B Zar" w:hint="cs"/>
          <w:color w:val="000000"/>
          <w:sz w:val="36"/>
          <w:szCs w:val="36"/>
        </w:rPr>
        <w:t>min qadının yanına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ondan icaz</w:t>
      </w:r>
      <w:r>
        <w:rPr>
          <w:rStyle w:val="contenttext"/>
          <w:rFonts w:cs="B Zar" w:hint="cs"/>
          <w:color w:val="000000"/>
          <w:sz w:val="36"/>
          <w:szCs w:val="36"/>
        </w:rPr>
        <w:t>ə</w:t>
      </w:r>
      <w:r>
        <w:rPr>
          <w:rStyle w:val="contenttext"/>
          <w:rFonts w:cs="B Zar" w:hint="cs"/>
          <w:color w:val="000000"/>
          <w:sz w:val="36"/>
          <w:szCs w:val="36"/>
        </w:rPr>
        <w:t xml:space="preserve"> alardı. Əg</w:t>
      </w:r>
      <w:r>
        <w:rPr>
          <w:rStyle w:val="contenttext"/>
          <w:rFonts w:cs="B Zar" w:hint="cs"/>
          <w:color w:val="000000"/>
          <w:sz w:val="36"/>
          <w:szCs w:val="36"/>
        </w:rPr>
        <w:t>ə</w:t>
      </w:r>
      <w:r>
        <w:rPr>
          <w:rStyle w:val="contenttext"/>
          <w:rFonts w:cs="B Zar" w:hint="cs"/>
          <w:color w:val="000000"/>
          <w:sz w:val="36"/>
          <w:szCs w:val="36"/>
        </w:rPr>
        <w:t>r qadın ona icaz</w:t>
      </w:r>
      <w:r>
        <w:rPr>
          <w:rStyle w:val="contenttext"/>
          <w:rFonts w:cs="B Zar" w:hint="cs"/>
          <w:color w:val="000000"/>
          <w:sz w:val="36"/>
          <w:szCs w:val="36"/>
        </w:rPr>
        <w:t>ə</w:t>
      </w:r>
      <w:r>
        <w:rPr>
          <w:rStyle w:val="contenttext"/>
          <w:rFonts w:cs="B Zar" w:hint="cs"/>
          <w:color w:val="000000"/>
          <w:sz w:val="36"/>
          <w:szCs w:val="36"/>
        </w:rPr>
        <w:t xml:space="preserve"> vers</w:t>
      </w:r>
      <w:r>
        <w:rPr>
          <w:rStyle w:val="contenttext"/>
          <w:rFonts w:cs="B Zar" w:hint="cs"/>
          <w:color w:val="000000"/>
          <w:sz w:val="36"/>
          <w:szCs w:val="36"/>
        </w:rPr>
        <w:t>ə</w:t>
      </w:r>
      <w:r>
        <w:rPr>
          <w:rStyle w:val="contenttext"/>
          <w:rFonts w:cs="B Zar" w:hint="cs"/>
          <w:color w:val="000000"/>
          <w:sz w:val="36"/>
          <w:szCs w:val="36"/>
        </w:rPr>
        <w:t xml:space="preserve"> ged</w:t>
      </w:r>
      <w:r>
        <w:rPr>
          <w:rStyle w:val="contenttext"/>
          <w:rFonts w:cs="B Zar" w:hint="cs"/>
          <w:color w:val="000000"/>
          <w:sz w:val="36"/>
          <w:szCs w:val="36"/>
        </w:rPr>
        <w:t>ə</w:t>
      </w:r>
      <w:r>
        <w:rPr>
          <w:rStyle w:val="contenttext"/>
          <w:rFonts w:cs="B Zar" w:hint="cs"/>
          <w:color w:val="000000"/>
          <w:sz w:val="36"/>
          <w:szCs w:val="36"/>
        </w:rPr>
        <w:t>r, verm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 xml:space="preserve"> idi getm</w:t>
      </w:r>
      <w:r>
        <w:rPr>
          <w:rStyle w:val="contenttext"/>
          <w:rFonts w:cs="B Zar" w:hint="cs"/>
          <w:color w:val="000000"/>
          <w:sz w:val="36"/>
          <w:szCs w:val="36"/>
        </w:rPr>
        <w:t>ə</w:t>
      </w:r>
      <w:r>
        <w:rPr>
          <w:rStyle w:val="contenttext"/>
          <w:rFonts w:cs="B Zar" w:hint="cs"/>
          <w:color w:val="000000"/>
          <w:sz w:val="36"/>
          <w:szCs w:val="36"/>
        </w:rPr>
        <w:t>zdi. Ş</w:t>
      </w:r>
      <w:r>
        <w:rPr>
          <w:rStyle w:val="contenttext"/>
          <w:rFonts w:cs="B Zar" w:hint="cs"/>
          <w:color w:val="000000"/>
          <w:sz w:val="36"/>
          <w:szCs w:val="36"/>
        </w:rPr>
        <w:t>ə</w:t>
      </w:r>
      <w:r>
        <w:rPr>
          <w:rStyle w:val="contenttext"/>
          <w:rFonts w:cs="B Zar" w:hint="cs"/>
          <w:color w:val="000000"/>
          <w:sz w:val="36"/>
          <w:szCs w:val="36"/>
        </w:rPr>
        <w:t>xs</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nim xasiyy</w:t>
      </w:r>
      <w:r>
        <w:rPr>
          <w:rStyle w:val="contenttext"/>
          <w:rFonts w:cs="B Zar" w:hint="cs"/>
          <w:color w:val="000000"/>
          <w:sz w:val="36"/>
          <w:szCs w:val="36"/>
        </w:rPr>
        <w:t>ə</w:t>
      </w:r>
      <w:r>
        <w:rPr>
          <w:rStyle w:val="contenttext"/>
          <w:rFonts w:cs="B Zar" w:hint="cs"/>
          <w:color w:val="000000"/>
          <w:sz w:val="36"/>
          <w:szCs w:val="36"/>
        </w:rPr>
        <w:t>tim bel</w:t>
      </w:r>
      <w:r>
        <w:rPr>
          <w:rStyle w:val="contenttext"/>
          <w:rFonts w:cs="B Zar" w:hint="cs"/>
          <w:color w:val="000000"/>
          <w:sz w:val="36"/>
          <w:szCs w:val="36"/>
        </w:rPr>
        <w:t>ə</w:t>
      </w:r>
      <w:r>
        <w:rPr>
          <w:rStyle w:val="contenttext"/>
          <w:rFonts w:cs="B Zar" w:hint="cs"/>
          <w:color w:val="000000"/>
          <w:sz w:val="36"/>
          <w:szCs w:val="36"/>
        </w:rPr>
        <w:t xml:space="preserve"> i</w:t>
      </w:r>
      <w:r>
        <w:rPr>
          <w:rStyle w:val="contenttext"/>
          <w:rFonts w:cs="B Zar" w:hint="cs"/>
          <w:color w:val="000000"/>
          <w:sz w:val="36"/>
          <w:szCs w:val="36"/>
        </w:rPr>
        <w:t>di ki, m</w:t>
      </w:r>
      <w:r>
        <w:rPr>
          <w:rStyle w:val="contenttext"/>
          <w:rFonts w:cs="B Zar" w:hint="cs"/>
          <w:color w:val="000000"/>
          <w:sz w:val="36"/>
          <w:szCs w:val="36"/>
        </w:rPr>
        <w:t>ə</w:t>
      </w:r>
      <w:r>
        <w:rPr>
          <w:rStyle w:val="contenttext"/>
          <w:rFonts w:cs="B Zar" w:hint="cs"/>
          <w:color w:val="000000"/>
          <w:sz w:val="36"/>
          <w:szCs w:val="36"/>
        </w:rPr>
        <w:t>nd</w:t>
      </w:r>
      <w:r>
        <w:rPr>
          <w:rStyle w:val="contenttext"/>
          <w:rFonts w:cs="B Zar" w:hint="cs"/>
          <w:color w:val="000000"/>
          <w:sz w:val="36"/>
          <w:szCs w:val="36"/>
        </w:rPr>
        <w:t>ə</w:t>
      </w:r>
      <w:r>
        <w:rPr>
          <w:rStyle w:val="contenttext"/>
          <w:rFonts w:cs="B Zar" w:hint="cs"/>
          <w:color w:val="000000"/>
          <w:sz w:val="36"/>
          <w:szCs w:val="36"/>
        </w:rPr>
        <w:t>n icaz</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dikd</w:t>
      </w:r>
      <w:r>
        <w:rPr>
          <w:rStyle w:val="contenttext"/>
          <w:rFonts w:cs="B Zar" w:hint="cs"/>
          <w:color w:val="000000"/>
          <w:sz w:val="36"/>
          <w:szCs w:val="36"/>
        </w:rPr>
        <w:t>ə</w:t>
      </w:r>
      <w:r>
        <w:rPr>
          <w:rStyle w:val="contenttext"/>
          <w:rFonts w:cs="B Zar" w:hint="cs"/>
          <w:color w:val="000000"/>
          <w:sz w:val="36"/>
          <w:szCs w:val="36"/>
        </w:rPr>
        <w:t>, o 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zdim. Peyğ</w:t>
      </w:r>
      <w:r>
        <w:rPr>
          <w:rStyle w:val="contenttext"/>
          <w:rFonts w:cs="B Zar" w:hint="cs"/>
          <w:color w:val="000000"/>
          <w:sz w:val="36"/>
          <w:szCs w:val="36"/>
        </w:rPr>
        <w:t>ə</w:t>
      </w:r>
      <w:r>
        <w:rPr>
          <w:rStyle w:val="contenttext"/>
          <w:rFonts w:cs="B Zar" w:hint="cs"/>
          <w:color w:val="000000"/>
          <w:sz w:val="36"/>
          <w:szCs w:val="36"/>
        </w:rPr>
        <w:t>mb</w:t>
      </w:r>
      <w:r>
        <w:rPr>
          <w:rStyle w:val="contenttext"/>
          <w:rFonts w:cs="B Zar" w:hint="cs"/>
          <w:color w:val="000000"/>
          <w:sz w:val="36"/>
          <w:szCs w:val="36"/>
        </w:rPr>
        <w:t>ə</w:t>
      </w:r>
      <w:r>
        <w:rPr>
          <w:rStyle w:val="contenttext"/>
          <w:rFonts w:cs="B Zar" w:hint="cs"/>
          <w:color w:val="000000"/>
          <w:sz w:val="36"/>
          <w:szCs w:val="36"/>
        </w:rPr>
        <w:t>r (s), h</w:t>
      </w:r>
      <w:r>
        <w:rPr>
          <w:rStyle w:val="contenttext"/>
          <w:rFonts w:cs="B Zar" w:hint="cs"/>
          <w:color w:val="000000"/>
          <w:sz w:val="36"/>
          <w:szCs w:val="36"/>
        </w:rPr>
        <w:t>ə</w:t>
      </w:r>
      <w:r>
        <w:rPr>
          <w:rStyle w:val="contenttext"/>
          <w:rFonts w:cs="B Zar" w:hint="cs"/>
          <w:color w:val="000000"/>
          <w:sz w:val="36"/>
          <w:szCs w:val="36"/>
        </w:rPr>
        <w:t>tta, onun v</w:t>
      </w:r>
      <w:r>
        <w:rPr>
          <w:rStyle w:val="contenttext"/>
          <w:rFonts w:cs="B Zar" w:hint="cs"/>
          <w:color w:val="000000"/>
          <w:sz w:val="36"/>
          <w:szCs w:val="36"/>
        </w:rPr>
        <w:t>ə</w:t>
      </w:r>
      <w:r>
        <w:rPr>
          <w:rStyle w:val="contenttext"/>
          <w:rFonts w:cs="B Zar" w:hint="cs"/>
          <w:color w:val="000000"/>
          <w:sz w:val="36"/>
          <w:szCs w:val="36"/>
        </w:rPr>
        <w:t>fat etm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x</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lik yatağında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taq</w:t>
      </w:r>
      <w:r>
        <w:rPr>
          <w:rStyle w:val="contenttext"/>
          <w:rFonts w:cs="B Zar" w:hint="cs"/>
          <w:color w:val="000000"/>
          <w:sz w:val="36"/>
          <w:szCs w:val="36"/>
        </w:rPr>
        <w:t>ə</w:t>
      </w:r>
      <w:r>
        <w:rPr>
          <w:rStyle w:val="contenttext"/>
          <w:rFonts w:cs="B Zar" w:hint="cs"/>
          <w:color w:val="000000"/>
          <w:sz w:val="36"/>
          <w:szCs w:val="36"/>
        </w:rPr>
        <w:t>ti olmadığı zamanlarda da bel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n qalmırdı. Ədal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qadınların növ</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öz yerini h</w:t>
      </w:r>
      <w:r>
        <w:rPr>
          <w:rStyle w:val="contenttext"/>
          <w:rFonts w:cs="B Zar" w:hint="cs"/>
          <w:color w:val="000000"/>
          <w:sz w:val="36"/>
          <w:szCs w:val="36"/>
        </w:rPr>
        <w:t>ə</w:t>
      </w:r>
      <w:r>
        <w:rPr>
          <w:rStyle w:val="contenttext"/>
          <w:rFonts w:cs="B Zar" w:hint="cs"/>
          <w:color w:val="000000"/>
          <w:sz w:val="36"/>
          <w:szCs w:val="36"/>
        </w:rPr>
        <w:t>r gün qadınlardan birinin otağına köçürtdürürdü. N</w:t>
      </w:r>
      <w:r>
        <w:rPr>
          <w:rStyle w:val="contenttext"/>
          <w:rFonts w:cs="B Zar" w:hint="cs"/>
          <w:color w:val="000000"/>
          <w:sz w:val="36"/>
          <w:szCs w:val="36"/>
        </w:rPr>
        <w:t>ə</w:t>
      </w:r>
      <w:r>
        <w:rPr>
          <w:rStyle w:val="contenttext"/>
          <w:rFonts w:cs="B Zar" w:hint="cs"/>
          <w:color w:val="000000"/>
          <w:sz w:val="36"/>
          <w:szCs w:val="36"/>
        </w:rPr>
        <w:t>hay</w:t>
      </w:r>
      <w:r>
        <w:rPr>
          <w:rStyle w:val="contenttext"/>
          <w:rFonts w:cs="B Zar" w:hint="cs"/>
          <w:color w:val="000000"/>
          <w:sz w:val="36"/>
          <w:szCs w:val="36"/>
        </w:rPr>
        <w:t>ə</w:t>
      </w:r>
      <w:r>
        <w:rPr>
          <w:rStyle w:val="contenttext"/>
          <w:rFonts w:cs="B Zar" w:hint="cs"/>
          <w:color w:val="000000"/>
          <w:sz w:val="36"/>
          <w:szCs w:val="36"/>
        </w:rPr>
        <w:t>t, günl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 xml:space="preserve">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hamısını bir yer</w:t>
      </w:r>
      <w:r>
        <w:rPr>
          <w:rStyle w:val="contenttext"/>
          <w:rFonts w:cs="B Zar" w:hint="cs"/>
          <w:color w:val="000000"/>
          <w:sz w:val="36"/>
          <w:szCs w:val="36"/>
        </w:rPr>
        <w:t>ə</w:t>
      </w:r>
      <w:r>
        <w:rPr>
          <w:rStyle w:val="contenttext"/>
          <w:rFonts w:cs="B Zar" w:hint="cs"/>
          <w:color w:val="000000"/>
          <w:sz w:val="36"/>
          <w:szCs w:val="36"/>
        </w:rPr>
        <w:t xml:space="preserve"> toplayaraq onlardan artıq bir otaqda qalmasına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 ist</w:t>
      </w:r>
      <w:r>
        <w:rPr>
          <w:rStyle w:val="contenttext"/>
          <w:rFonts w:cs="B Zar" w:hint="cs"/>
          <w:color w:val="000000"/>
          <w:sz w:val="36"/>
          <w:szCs w:val="36"/>
        </w:rPr>
        <w:t>ə</w:t>
      </w:r>
      <w:r>
        <w:rPr>
          <w:rStyle w:val="contenttext"/>
          <w:rFonts w:cs="B Zar" w:hint="cs"/>
          <w:color w:val="000000"/>
          <w:sz w:val="36"/>
          <w:szCs w:val="36"/>
        </w:rPr>
        <w:t>di v</w:t>
      </w:r>
      <w:r>
        <w:rPr>
          <w:rStyle w:val="contenttext"/>
          <w:rFonts w:cs="B Zar" w:hint="cs"/>
          <w:color w:val="000000"/>
          <w:sz w:val="36"/>
          <w:szCs w:val="36"/>
        </w:rPr>
        <w:t>ə</w:t>
      </w:r>
      <w:r>
        <w:rPr>
          <w:rStyle w:val="contenttext"/>
          <w:rFonts w:cs="B Zar" w:hint="cs"/>
          <w:color w:val="000000"/>
          <w:sz w:val="36"/>
          <w:szCs w:val="36"/>
        </w:rPr>
        <w:t xml:space="preserve"> hamısı onun Ayiş</w:t>
      </w:r>
      <w:r>
        <w:rPr>
          <w:rStyle w:val="contenttext"/>
          <w:rFonts w:cs="B Zar" w:hint="cs"/>
          <w:color w:val="000000"/>
          <w:sz w:val="36"/>
          <w:szCs w:val="36"/>
        </w:rPr>
        <w:t>ə</w:t>
      </w:r>
      <w:r>
        <w:rPr>
          <w:rStyle w:val="contenttext"/>
          <w:rFonts w:cs="B Zar" w:hint="cs"/>
          <w:color w:val="000000"/>
          <w:sz w:val="36"/>
          <w:szCs w:val="36"/>
        </w:rPr>
        <w:t>nin evind</w:t>
      </w:r>
      <w:r>
        <w:rPr>
          <w:rStyle w:val="contenttext"/>
          <w:rFonts w:cs="B Zar" w:hint="cs"/>
          <w:color w:val="000000"/>
          <w:sz w:val="36"/>
          <w:szCs w:val="36"/>
        </w:rPr>
        <w:t>ə</w:t>
      </w:r>
      <w:r>
        <w:rPr>
          <w:rStyle w:val="contenttext"/>
          <w:rFonts w:cs="B Zar" w:hint="cs"/>
          <w:color w:val="000000"/>
          <w:sz w:val="36"/>
          <w:szCs w:val="36"/>
        </w:rPr>
        <w:t xml:space="preserve"> qalm</w:t>
      </w:r>
      <w:r>
        <w:rPr>
          <w:rStyle w:val="contenttext"/>
          <w:rFonts w:cs="B Zar" w:hint="cs"/>
          <w:color w:val="000000"/>
          <w:sz w:val="36"/>
          <w:szCs w:val="36"/>
        </w:rPr>
        <w:t>asına razılıq verdi</w:t>
      </w:r>
      <w:r>
        <w:rPr>
          <w:rStyle w:val="contenttext"/>
          <w:rFonts w:cs="B Zar" w:hint="cs"/>
          <w:color w:val="000000"/>
          <w:sz w:val="36"/>
          <w:szCs w:val="36"/>
          <w:rtl/>
        </w:rPr>
        <w:t>.”</w:t>
      </w:r>
    </w:p>
    <w:p w:rsidR="00000000" w:rsidRDefault="00976AFA" w:rsidP="0026523D">
      <w:pPr>
        <w:pStyle w:val="contentparagraph"/>
        <w:jc w:val="both"/>
        <w:divId w:val="686518637"/>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zr</w:t>
      </w:r>
      <w:r>
        <w:rPr>
          <w:rStyle w:val="contenttext"/>
          <w:rFonts w:cs="B Zar" w:hint="cs"/>
          <w:color w:val="000000"/>
          <w:sz w:val="36"/>
          <w:szCs w:val="36"/>
        </w:rPr>
        <w:t>ə</w:t>
      </w:r>
      <w:r>
        <w:rPr>
          <w:rStyle w:val="contenttext"/>
          <w:rFonts w:cs="B Zar" w:hint="cs"/>
          <w:color w:val="000000"/>
          <w:sz w:val="36"/>
          <w:szCs w:val="36"/>
        </w:rPr>
        <w:t>t Əli (</w:t>
      </w:r>
      <w:r>
        <w:rPr>
          <w:rStyle w:val="contenttext"/>
          <w:rFonts w:cs="B Zar" w:hint="cs"/>
          <w:color w:val="000000"/>
          <w:sz w:val="36"/>
          <w:szCs w:val="36"/>
        </w:rPr>
        <w:t>ə</w:t>
      </w:r>
      <w:r>
        <w:rPr>
          <w:rStyle w:val="contenttext"/>
          <w:rFonts w:cs="B Zar" w:hint="cs"/>
          <w:color w:val="000000"/>
          <w:sz w:val="36"/>
          <w:szCs w:val="36"/>
        </w:rPr>
        <w:t>) d</w:t>
      </w:r>
      <w:r>
        <w:rPr>
          <w:rStyle w:val="contenttext"/>
          <w:rFonts w:cs="B Zar" w:hint="cs"/>
          <w:color w:val="000000"/>
          <w:sz w:val="36"/>
          <w:szCs w:val="36"/>
        </w:rPr>
        <w:t>ə</w:t>
      </w:r>
      <w:r>
        <w:rPr>
          <w:rStyle w:val="contenttext"/>
          <w:rFonts w:cs="B Zar" w:hint="cs"/>
          <w:color w:val="000000"/>
          <w:sz w:val="36"/>
          <w:szCs w:val="36"/>
        </w:rPr>
        <w:t xml:space="preserve"> iki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olduğu zamanlarda,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maz almaq ist</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ydi, növb</w:t>
      </w:r>
      <w:r>
        <w:rPr>
          <w:rStyle w:val="contenttext"/>
          <w:rFonts w:cs="B Zar" w:hint="cs"/>
          <w:color w:val="000000"/>
          <w:sz w:val="36"/>
          <w:szCs w:val="36"/>
        </w:rPr>
        <w:t>ə</w:t>
      </w:r>
      <w:r>
        <w:rPr>
          <w:rStyle w:val="contenttext"/>
          <w:rFonts w:cs="B Zar" w:hint="cs"/>
          <w:color w:val="000000"/>
          <w:sz w:val="36"/>
          <w:szCs w:val="36"/>
        </w:rPr>
        <w:t>si olmayan qadının evind</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 xml:space="preserve">maz almazdı. İslam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bağlı ş</w:t>
      </w:r>
      <w:r>
        <w:rPr>
          <w:rStyle w:val="contenttext"/>
          <w:rFonts w:cs="B Zar" w:hint="cs"/>
          <w:color w:val="000000"/>
          <w:sz w:val="36"/>
          <w:szCs w:val="36"/>
        </w:rPr>
        <w:t>ə</w:t>
      </w:r>
      <w:r>
        <w:rPr>
          <w:rStyle w:val="contenttext"/>
          <w:rFonts w:cs="B Zar" w:hint="cs"/>
          <w:color w:val="000000"/>
          <w:sz w:val="36"/>
          <w:szCs w:val="36"/>
        </w:rPr>
        <w:t>rt</w:t>
      </w:r>
      <w:r>
        <w:rPr>
          <w:rStyle w:val="contenttext"/>
          <w:rFonts w:cs="B Zar" w:hint="cs"/>
          <w:color w:val="000000"/>
          <w:sz w:val="36"/>
          <w:szCs w:val="36"/>
        </w:rPr>
        <w:t>ə</w:t>
      </w:r>
      <w:r>
        <w:rPr>
          <w:rStyle w:val="contenttext"/>
          <w:rFonts w:cs="B Zar" w:hint="cs"/>
          <w:color w:val="000000"/>
          <w:sz w:val="36"/>
          <w:szCs w:val="36"/>
        </w:rPr>
        <w:t xml:space="preserve"> çox </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miyy</w:t>
      </w:r>
      <w:r>
        <w:rPr>
          <w:rStyle w:val="contenttext"/>
          <w:rFonts w:cs="B Zar" w:hint="cs"/>
          <w:color w:val="000000"/>
          <w:sz w:val="36"/>
          <w:szCs w:val="36"/>
        </w:rPr>
        <w:t>ə</w:t>
      </w:r>
      <w:r>
        <w:rPr>
          <w:rStyle w:val="contenttext"/>
          <w:rFonts w:cs="B Zar" w:hint="cs"/>
          <w:color w:val="000000"/>
          <w:sz w:val="36"/>
          <w:szCs w:val="36"/>
        </w:rPr>
        <w:t>t ver</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h</w:t>
      </w:r>
      <w:r>
        <w:rPr>
          <w:rStyle w:val="contenttext"/>
          <w:rFonts w:cs="B Zar" w:hint="cs"/>
          <w:color w:val="000000"/>
          <w:sz w:val="36"/>
          <w:szCs w:val="36"/>
        </w:rPr>
        <w:t>ə</w:t>
      </w:r>
      <w:r>
        <w:rPr>
          <w:rStyle w:val="contenttext"/>
          <w:rFonts w:cs="B Zar" w:hint="cs"/>
          <w:color w:val="000000"/>
          <w:sz w:val="36"/>
          <w:szCs w:val="36"/>
        </w:rPr>
        <w:t>tta, kişinin ikinci qadı</w:t>
      </w:r>
      <w:r>
        <w:rPr>
          <w:rStyle w:val="contenttext"/>
          <w:rFonts w:cs="B Zar" w:hint="cs"/>
          <w:color w:val="000000"/>
          <w:sz w:val="36"/>
          <w:szCs w:val="36"/>
        </w:rPr>
        <w:t xml:space="preserve">nla evlilik zamanı onunla </w:t>
      </w:r>
      <w:r>
        <w:rPr>
          <w:rStyle w:val="contenttext"/>
          <w:rFonts w:cs="B Zar" w:hint="cs"/>
          <w:color w:val="000000"/>
          <w:sz w:val="36"/>
          <w:szCs w:val="36"/>
        </w:rPr>
        <w:t>ə</w:t>
      </w:r>
      <w:r>
        <w:rPr>
          <w:rStyle w:val="contenttext"/>
          <w:rFonts w:cs="B Zar" w:hint="cs"/>
          <w:color w:val="000000"/>
          <w:sz w:val="36"/>
          <w:szCs w:val="36"/>
        </w:rPr>
        <w:t>lbir olaraq birinci qadını il</w:t>
      </w:r>
      <w:r>
        <w:rPr>
          <w:rStyle w:val="contenttext"/>
          <w:rFonts w:cs="B Zar" w:hint="cs"/>
          <w:color w:val="000000"/>
          <w:sz w:val="36"/>
          <w:szCs w:val="36"/>
        </w:rPr>
        <w:t>ə</w:t>
      </w:r>
      <w:r>
        <w:rPr>
          <w:rStyle w:val="contenttext"/>
          <w:rFonts w:cs="B Zar" w:hint="cs"/>
          <w:color w:val="000000"/>
          <w:sz w:val="36"/>
          <w:szCs w:val="36"/>
        </w:rPr>
        <w:t xml:space="preserve"> qeyri-b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yaşamasına razı deyil. Y</w:t>
      </w:r>
      <w:r>
        <w:rPr>
          <w:rStyle w:val="contenttext"/>
          <w:rFonts w:cs="B Zar" w:hint="cs"/>
          <w:color w:val="000000"/>
          <w:sz w:val="36"/>
          <w:szCs w:val="36"/>
        </w:rPr>
        <w:t>ə</w:t>
      </w:r>
      <w:r>
        <w:rPr>
          <w:rStyle w:val="contenttext"/>
          <w:rFonts w:cs="B Zar" w:hint="cs"/>
          <w:color w:val="000000"/>
          <w:sz w:val="36"/>
          <w:szCs w:val="36"/>
        </w:rPr>
        <w:t>ni, İslamın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 xml:space="preserve">t kişinin qadınla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mütt</w:t>
      </w:r>
      <w:r>
        <w:rPr>
          <w:rStyle w:val="contenttext"/>
          <w:rFonts w:cs="B Zar" w:hint="cs"/>
          <w:color w:val="000000"/>
          <w:sz w:val="36"/>
          <w:szCs w:val="36"/>
        </w:rPr>
        <w:t>ə</w:t>
      </w:r>
      <w:r>
        <w:rPr>
          <w:rStyle w:val="contenttext"/>
          <w:rFonts w:cs="B Zar" w:hint="cs"/>
          <w:color w:val="000000"/>
          <w:sz w:val="36"/>
          <w:szCs w:val="36"/>
        </w:rPr>
        <w:t>fiqliyi n</w:t>
      </w:r>
      <w:r>
        <w:rPr>
          <w:rStyle w:val="contenttext"/>
          <w:rFonts w:cs="B Zar" w:hint="cs"/>
          <w:color w:val="000000"/>
          <w:sz w:val="36"/>
          <w:szCs w:val="36"/>
        </w:rPr>
        <w:t>ə</w:t>
      </w:r>
      <w:r>
        <w:rPr>
          <w:rStyle w:val="contenttext"/>
          <w:rFonts w:cs="B Zar" w:hint="cs"/>
          <w:color w:val="000000"/>
          <w:sz w:val="36"/>
          <w:szCs w:val="36"/>
        </w:rPr>
        <w:t>tic</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özünü onu riay</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k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tind</w:t>
      </w:r>
      <w:r>
        <w:rPr>
          <w:rStyle w:val="contenttext"/>
          <w:rFonts w:cs="B Zar" w:hint="cs"/>
          <w:color w:val="000000"/>
          <w:sz w:val="36"/>
          <w:szCs w:val="36"/>
        </w:rPr>
        <w:t>ə</w:t>
      </w:r>
      <w:r>
        <w:rPr>
          <w:rStyle w:val="contenttext"/>
          <w:rFonts w:cs="B Zar" w:hint="cs"/>
          <w:color w:val="000000"/>
          <w:sz w:val="36"/>
          <w:szCs w:val="36"/>
        </w:rPr>
        <w:t>n xaric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deyil</w:t>
      </w:r>
      <w:r>
        <w:rPr>
          <w:rStyle w:val="contenttext"/>
          <w:rFonts w:cs="B Zar" w:hint="cs"/>
          <w:color w:val="000000"/>
          <w:sz w:val="36"/>
          <w:szCs w:val="36"/>
          <w:rtl/>
        </w:rPr>
        <w:t>.</w:t>
      </w:r>
    </w:p>
    <w:p w:rsidR="00000000" w:rsidRDefault="00976AFA" w:rsidP="0026523D">
      <w:pPr>
        <w:pStyle w:val="contentparagraph"/>
        <w:jc w:val="both"/>
        <w:divId w:val="686518637"/>
        <w:rPr>
          <w:rFonts w:cs="B Zar" w:hint="cs"/>
          <w:color w:val="000000"/>
          <w:sz w:val="36"/>
          <w:szCs w:val="36"/>
          <w:rtl/>
        </w:rPr>
      </w:pPr>
      <w:r>
        <w:rPr>
          <w:rStyle w:val="contenttext"/>
          <w:rFonts w:cs="B Zar" w:hint="cs"/>
          <w:color w:val="000000"/>
          <w:sz w:val="36"/>
          <w:szCs w:val="36"/>
        </w:rPr>
        <w:t>Kişi v</w:t>
      </w:r>
      <w:r>
        <w:rPr>
          <w:rStyle w:val="contenttext"/>
          <w:rFonts w:cs="B Zar" w:hint="cs"/>
          <w:color w:val="000000"/>
          <w:sz w:val="36"/>
          <w:szCs w:val="36"/>
        </w:rPr>
        <w:t>ə</w:t>
      </w:r>
      <w:r>
        <w:rPr>
          <w:rStyle w:val="contenttext"/>
          <w:rFonts w:cs="B Zar" w:hint="cs"/>
          <w:color w:val="000000"/>
          <w:sz w:val="36"/>
          <w:szCs w:val="36"/>
        </w:rPr>
        <w:t xml:space="preserve"> qadından heç birinin nikah zamanı bel</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p>
    <w:p w:rsidR="00000000" w:rsidRDefault="00976AFA" w:rsidP="0026523D">
      <w:pPr>
        <w:pStyle w:val="contentparagraph"/>
        <w:jc w:val="both"/>
        <w:divId w:val="68651863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h:345</w:t>
      </w:r>
    </w:p>
    <w:p w:rsidR="00000000" w:rsidRDefault="00976AFA" w:rsidP="0026523D">
      <w:pPr>
        <w:pStyle w:val="contentparagraph"/>
        <w:jc w:val="both"/>
        <w:divId w:val="2101564947"/>
        <w:rPr>
          <w:rFonts w:cs="B Zar" w:hint="cs"/>
          <w:color w:val="000000"/>
          <w:sz w:val="36"/>
          <w:szCs w:val="36"/>
          <w:rtl/>
        </w:rPr>
      </w:pPr>
      <w:r>
        <w:rPr>
          <w:rStyle w:val="contenttext"/>
          <w:rFonts w:cs="B Zar" w:hint="cs"/>
          <w:color w:val="000000"/>
          <w:sz w:val="36"/>
          <w:szCs w:val="36"/>
        </w:rPr>
        <w:t>bağlı olaraq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 xml:space="preserve">k haqqı yoxdur. İkinci qadının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 bir iş, onun sad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 öz hüquqlarından daşınmasıdır v</w:t>
      </w:r>
      <w:r>
        <w:rPr>
          <w:rStyle w:val="contenttext"/>
          <w:rFonts w:cs="B Zar" w:hint="cs"/>
          <w:color w:val="000000"/>
          <w:sz w:val="36"/>
          <w:szCs w:val="36"/>
        </w:rPr>
        <w:t>ə</w:t>
      </w:r>
      <w:r>
        <w:rPr>
          <w:rStyle w:val="contenttext"/>
          <w:rFonts w:cs="B Zar" w:hint="cs"/>
          <w:color w:val="000000"/>
          <w:sz w:val="36"/>
          <w:szCs w:val="36"/>
        </w:rPr>
        <w:t xml:space="preserve"> o, </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birinci qadınla eyi v</w:t>
      </w:r>
      <w:r>
        <w:rPr>
          <w:rStyle w:val="contenttext"/>
          <w:rFonts w:cs="B Zar" w:hint="cs"/>
          <w:color w:val="000000"/>
          <w:sz w:val="36"/>
          <w:szCs w:val="36"/>
        </w:rPr>
        <w:t>ə</w:t>
      </w:r>
      <w:r>
        <w:rPr>
          <w:rStyle w:val="contenttext"/>
          <w:rFonts w:cs="B Zar" w:hint="cs"/>
          <w:color w:val="000000"/>
          <w:sz w:val="36"/>
          <w:szCs w:val="36"/>
        </w:rPr>
        <w:t xml:space="preserve"> müsavi haqlara malik</w:t>
      </w:r>
      <w:r>
        <w:rPr>
          <w:rStyle w:val="contenttext"/>
          <w:rFonts w:cs="B Zar" w:hint="cs"/>
          <w:color w:val="000000"/>
          <w:sz w:val="36"/>
          <w:szCs w:val="36"/>
        </w:rPr>
        <w:t xml:space="preserve"> olmamaq üçün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 Eyni zamanda, birinci qadın da öz haqlarından razılıq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yi il</w:t>
      </w:r>
      <w:r>
        <w:rPr>
          <w:rStyle w:val="contenttext"/>
          <w:rFonts w:cs="B Zar" w:hint="cs"/>
          <w:color w:val="000000"/>
          <w:sz w:val="36"/>
          <w:szCs w:val="36"/>
        </w:rPr>
        <w:t>ə</w:t>
      </w:r>
      <w:r>
        <w:rPr>
          <w:rStyle w:val="contenttext"/>
          <w:rFonts w:cs="B Zar" w:hint="cs"/>
          <w:color w:val="000000"/>
          <w:sz w:val="36"/>
          <w:szCs w:val="36"/>
        </w:rPr>
        <w:t xml:space="preserve"> daşına bil</w:t>
      </w:r>
      <w:r>
        <w:rPr>
          <w:rStyle w:val="contenttext"/>
          <w:rFonts w:cs="B Zar" w:hint="cs"/>
          <w:color w:val="000000"/>
          <w:sz w:val="36"/>
          <w:szCs w:val="36"/>
        </w:rPr>
        <w:t>ə</w:t>
      </w:r>
      <w:r>
        <w:rPr>
          <w:rStyle w:val="contenttext"/>
          <w:rFonts w:cs="B Zar" w:hint="cs"/>
          <w:color w:val="000000"/>
          <w:sz w:val="36"/>
          <w:szCs w:val="36"/>
        </w:rPr>
        <w:t>r, amma qanuni formada hüquqlarından keçm</w:t>
      </w:r>
      <w:r>
        <w:rPr>
          <w:rStyle w:val="contenttext"/>
          <w:rFonts w:cs="B Zar" w:hint="cs"/>
          <w:color w:val="000000"/>
          <w:sz w:val="36"/>
          <w:szCs w:val="36"/>
        </w:rPr>
        <w:t>ə</w:t>
      </w:r>
      <w:r>
        <w:rPr>
          <w:rStyle w:val="contenttext"/>
          <w:rFonts w:cs="B Zar" w:hint="cs"/>
          <w:color w:val="000000"/>
          <w:sz w:val="36"/>
          <w:szCs w:val="36"/>
        </w:rPr>
        <w:t>k üçün hansısa bir iş gör</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tl/>
        </w:rPr>
        <w:t>.</w:t>
      </w:r>
    </w:p>
    <w:p w:rsidR="00000000" w:rsidRDefault="00976AFA" w:rsidP="0026523D">
      <w:pPr>
        <w:pStyle w:val="contentparagraph"/>
        <w:jc w:val="both"/>
        <w:divId w:val="2101564947"/>
        <w:rPr>
          <w:rFonts w:cs="B Zar" w:hint="cs"/>
          <w:color w:val="000000"/>
          <w:sz w:val="36"/>
          <w:szCs w:val="36"/>
          <w:rtl/>
        </w:rPr>
      </w:pPr>
      <w:r>
        <w:rPr>
          <w:rStyle w:val="contenttext"/>
          <w:rFonts w:cs="B Zar" w:hint="cs"/>
          <w:color w:val="000000"/>
          <w:sz w:val="36"/>
          <w:szCs w:val="36"/>
        </w:rPr>
        <w:t>İmam Baqird</w:t>
      </w:r>
      <w:r>
        <w:rPr>
          <w:rStyle w:val="contenttext"/>
          <w:rFonts w:cs="B Zar" w:hint="cs"/>
          <w:color w:val="000000"/>
          <w:sz w:val="36"/>
          <w:szCs w:val="36"/>
        </w:rPr>
        <w:t>ə</w:t>
      </w:r>
      <w:r>
        <w:rPr>
          <w:rStyle w:val="contenttext"/>
          <w:rFonts w:cs="B Zar" w:hint="cs"/>
          <w:color w:val="000000"/>
          <w:sz w:val="36"/>
          <w:szCs w:val="36"/>
        </w:rPr>
        <w:t>n (</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bir sual soruşulmuşdur: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camaat öz qa</w:t>
      </w:r>
      <w:r>
        <w:rPr>
          <w:rStyle w:val="contenttext"/>
          <w:rFonts w:cs="B Zar" w:hint="cs"/>
          <w:color w:val="000000"/>
          <w:sz w:val="36"/>
          <w:szCs w:val="36"/>
        </w:rPr>
        <w:t>dınları il</w:t>
      </w:r>
      <w:r>
        <w:rPr>
          <w:rStyle w:val="contenttext"/>
          <w:rFonts w:cs="B Zar" w:hint="cs"/>
          <w:color w:val="000000"/>
          <w:sz w:val="36"/>
          <w:szCs w:val="36"/>
        </w:rPr>
        <w:t>ə</w:t>
      </w:r>
      <w:r>
        <w:rPr>
          <w:rStyle w:val="contenttext"/>
          <w:rFonts w:cs="B Zar" w:hint="cs"/>
          <w:color w:val="000000"/>
          <w:sz w:val="36"/>
          <w:szCs w:val="36"/>
        </w:rPr>
        <w:t xml:space="preserve"> günd</w:t>
      </w:r>
      <w:r>
        <w:rPr>
          <w:rStyle w:val="contenttext"/>
          <w:rFonts w:cs="B Zar" w:hint="cs"/>
          <w:color w:val="000000"/>
          <w:sz w:val="36"/>
          <w:szCs w:val="36"/>
        </w:rPr>
        <w:t>ə</w:t>
      </w:r>
      <w:r>
        <w:rPr>
          <w:rStyle w:val="contenttext"/>
          <w:rFonts w:cs="B Zar" w:hint="cs"/>
          <w:color w:val="000000"/>
          <w:sz w:val="36"/>
          <w:szCs w:val="36"/>
        </w:rPr>
        <w:t>, h</w:t>
      </w:r>
      <w:r>
        <w:rPr>
          <w:rStyle w:val="contenttext"/>
          <w:rFonts w:cs="B Zar" w:hint="cs"/>
          <w:color w:val="000000"/>
          <w:sz w:val="36"/>
          <w:szCs w:val="36"/>
        </w:rPr>
        <w:t>ə</w:t>
      </w:r>
      <w:r>
        <w:rPr>
          <w:rStyle w:val="contenttext"/>
          <w:rFonts w:cs="B Zar" w:hint="cs"/>
          <w:color w:val="000000"/>
          <w:sz w:val="36"/>
          <w:szCs w:val="36"/>
        </w:rPr>
        <w:t>ft</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ya ayda bir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dikl</w:t>
      </w:r>
      <w:r>
        <w:rPr>
          <w:rStyle w:val="contenttext"/>
          <w:rFonts w:cs="B Zar" w:hint="cs"/>
          <w:color w:val="000000"/>
          <w:sz w:val="36"/>
          <w:szCs w:val="36"/>
        </w:rPr>
        <w:t>ə</w:t>
      </w:r>
      <w:r>
        <w:rPr>
          <w:rStyle w:val="contenttext"/>
          <w:rFonts w:cs="B Zar" w:hint="cs"/>
          <w:color w:val="000000"/>
          <w:sz w:val="36"/>
          <w:szCs w:val="36"/>
        </w:rPr>
        <w:t>ri vaxt onlara baş ç</w:t>
      </w:r>
      <w:r>
        <w:rPr>
          <w:rStyle w:val="contenttext"/>
          <w:rFonts w:cs="B Zar" w:hint="cs"/>
          <w:color w:val="000000"/>
          <w:sz w:val="36"/>
          <w:szCs w:val="36"/>
        </w:rPr>
        <w:t>ə</w:t>
      </w:r>
      <w:r>
        <w:rPr>
          <w:rStyle w:val="contenttext"/>
          <w:rFonts w:cs="B Zar" w:hint="cs"/>
          <w:color w:val="000000"/>
          <w:sz w:val="36"/>
          <w:szCs w:val="36"/>
        </w:rPr>
        <w:t>k</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yanlarına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yaxud onlara dig</w:t>
      </w:r>
      <w:r>
        <w:rPr>
          <w:rStyle w:val="contenttext"/>
          <w:rFonts w:cs="B Zar" w:hint="cs"/>
          <w:color w:val="000000"/>
          <w:sz w:val="36"/>
          <w:szCs w:val="36"/>
        </w:rPr>
        <w:t>ə</w:t>
      </w:r>
      <w:r>
        <w:rPr>
          <w:rStyle w:val="contenttext"/>
          <w:rFonts w:cs="B Zar" w:hint="cs"/>
          <w:color w:val="000000"/>
          <w:sz w:val="36"/>
          <w:szCs w:val="36"/>
        </w:rPr>
        <w:t>r qadınlarla müsavi v</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olmayacaq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yi ş</w:t>
      </w:r>
      <w:r>
        <w:rPr>
          <w:rStyle w:val="contenttext"/>
          <w:rFonts w:cs="B Zar" w:hint="cs"/>
          <w:color w:val="000000"/>
          <w:sz w:val="36"/>
          <w:szCs w:val="36"/>
        </w:rPr>
        <w:t>ə</w:t>
      </w:r>
      <w:r>
        <w:rPr>
          <w:rStyle w:val="contenttext"/>
          <w:rFonts w:cs="B Zar" w:hint="cs"/>
          <w:color w:val="000000"/>
          <w:sz w:val="36"/>
          <w:szCs w:val="36"/>
        </w:rPr>
        <w:t>rt ets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qadınlar da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lc</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bununla razılaşsalar, h</w:t>
      </w:r>
      <w:r>
        <w:rPr>
          <w:rStyle w:val="contenttext"/>
          <w:rFonts w:cs="B Zar" w:hint="cs"/>
          <w:color w:val="000000"/>
          <w:sz w:val="36"/>
          <w:szCs w:val="36"/>
        </w:rPr>
        <w:t>ə</w:t>
      </w:r>
      <w:r>
        <w:rPr>
          <w:rStyle w:val="contenttext"/>
          <w:rFonts w:cs="B Zar" w:hint="cs"/>
          <w:color w:val="000000"/>
          <w:sz w:val="36"/>
          <w:szCs w:val="36"/>
        </w:rPr>
        <w:t>min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düzgündürmü</w:t>
      </w:r>
      <w:r>
        <w:rPr>
          <w:rStyle w:val="contenttext"/>
          <w:rFonts w:cs="B Zar" w:hint="cs"/>
          <w:color w:val="000000"/>
          <w:sz w:val="36"/>
          <w:szCs w:val="36"/>
          <w:rtl/>
        </w:rPr>
        <w:t>?”</w:t>
      </w:r>
    </w:p>
    <w:p w:rsidR="00000000" w:rsidRDefault="00976AFA" w:rsidP="0026523D">
      <w:pPr>
        <w:pStyle w:val="contentparagraph"/>
        <w:jc w:val="both"/>
        <w:divId w:val="2101564947"/>
        <w:rPr>
          <w:rFonts w:cs="B Zar" w:hint="cs"/>
          <w:color w:val="000000"/>
          <w:sz w:val="36"/>
          <w:szCs w:val="36"/>
          <w:rtl/>
        </w:rPr>
      </w:pPr>
      <w:r>
        <w:rPr>
          <w:rStyle w:val="contenttext"/>
          <w:rFonts w:cs="B Zar" w:hint="cs"/>
          <w:color w:val="000000"/>
          <w:sz w:val="36"/>
          <w:szCs w:val="36"/>
        </w:rPr>
        <w:t>İmam Baqir (</w:t>
      </w:r>
      <w:r>
        <w:rPr>
          <w:rStyle w:val="contenttext"/>
          <w:rFonts w:cs="B Zar" w:hint="cs"/>
          <w:color w:val="000000"/>
          <w:sz w:val="36"/>
          <w:szCs w:val="36"/>
        </w:rPr>
        <w:t>ə</w:t>
      </w:r>
      <w:r>
        <w:rPr>
          <w:rStyle w:val="contenttext"/>
          <w:rFonts w:cs="B Zar" w:hint="cs"/>
          <w:color w:val="000000"/>
          <w:sz w:val="36"/>
          <w:szCs w:val="36"/>
        </w:rPr>
        <w:t>) buyurur: “Xeyr, bu cür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 düzgün deyil. H</w:t>
      </w:r>
      <w:r>
        <w:rPr>
          <w:rStyle w:val="contenttext"/>
          <w:rFonts w:cs="B Zar" w:hint="cs"/>
          <w:color w:val="000000"/>
          <w:sz w:val="36"/>
          <w:szCs w:val="36"/>
        </w:rPr>
        <w:t>ə</w:t>
      </w:r>
      <w:r>
        <w:rPr>
          <w:rStyle w:val="contenttext"/>
          <w:rFonts w:cs="B Zar" w:hint="cs"/>
          <w:color w:val="000000"/>
          <w:sz w:val="36"/>
          <w:szCs w:val="36"/>
        </w:rPr>
        <w:t>r hansı bir qadın evlilik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bi il</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r-ist</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z bir qadının malik olduğu bütün hüquqlara kamil</w:t>
      </w:r>
      <w:r>
        <w:rPr>
          <w:rStyle w:val="contenttext"/>
          <w:rFonts w:cs="B Zar" w:hint="cs"/>
          <w:color w:val="000000"/>
          <w:sz w:val="36"/>
          <w:szCs w:val="36"/>
        </w:rPr>
        <w:t>ə</w:t>
      </w:r>
      <w:r>
        <w:rPr>
          <w:rStyle w:val="contenttext"/>
          <w:rFonts w:cs="B Zar" w:hint="cs"/>
          <w:color w:val="000000"/>
          <w:sz w:val="36"/>
          <w:szCs w:val="36"/>
        </w:rPr>
        <w:t xml:space="preserve">n sahib olur. Qadının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li olaraq h</w:t>
      </w:r>
      <w:r>
        <w:rPr>
          <w:rStyle w:val="contenttext"/>
          <w:rFonts w:cs="B Zar" w:hint="cs"/>
          <w:color w:val="000000"/>
          <w:sz w:val="36"/>
          <w:szCs w:val="36"/>
        </w:rPr>
        <w:t>ə</w:t>
      </w:r>
      <w:r>
        <w:rPr>
          <w:rStyle w:val="contenttext"/>
          <w:rFonts w:cs="B Zar" w:hint="cs"/>
          <w:color w:val="000000"/>
          <w:sz w:val="36"/>
          <w:szCs w:val="36"/>
        </w:rPr>
        <w:t>yata keçir</w:t>
      </w:r>
      <w:r>
        <w:rPr>
          <w:rStyle w:val="contenttext"/>
          <w:rFonts w:cs="B Zar" w:hint="cs"/>
          <w:color w:val="000000"/>
          <w:sz w:val="36"/>
          <w:szCs w:val="36"/>
        </w:rPr>
        <w:t>ə</w:t>
      </w:r>
      <w:r>
        <w:rPr>
          <w:rStyle w:val="contenttext"/>
          <w:rFonts w:cs="B Zar" w:hint="cs"/>
          <w:color w:val="000000"/>
          <w:sz w:val="36"/>
          <w:szCs w:val="36"/>
        </w:rPr>
        <w:t xml:space="preserve"> bil</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 xml:space="preserve">yi iş, </w:t>
      </w:r>
      <w:r>
        <w:rPr>
          <w:rStyle w:val="contenttext"/>
          <w:rFonts w:cs="B Zar" w:hint="cs"/>
          <w:color w:val="000000"/>
          <w:sz w:val="36"/>
          <w:szCs w:val="36"/>
        </w:rPr>
        <w:t>ə</w:t>
      </w:r>
      <w:r>
        <w:rPr>
          <w:rStyle w:val="contenttext"/>
          <w:rFonts w:cs="B Zar" w:hint="cs"/>
          <w:color w:val="000000"/>
          <w:sz w:val="36"/>
          <w:szCs w:val="36"/>
        </w:rPr>
        <w:t>rinin onu t</w:t>
      </w:r>
      <w:r>
        <w:rPr>
          <w:rStyle w:val="contenttext"/>
          <w:rFonts w:cs="B Zar" w:hint="cs"/>
          <w:color w:val="000000"/>
          <w:sz w:val="36"/>
          <w:szCs w:val="36"/>
        </w:rPr>
        <w:t>ə</w:t>
      </w:r>
      <w:r>
        <w:rPr>
          <w:rStyle w:val="contenttext"/>
          <w:rFonts w:cs="B Zar" w:hint="cs"/>
          <w:color w:val="000000"/>
          <w:sz w:val="36"/>
          <w:szCs w:val="36"/>
        </w:rPr>
        <w:t>rk</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ya dig</w:t>
      </w:r>
      <w:r>
        <w:rPr>
          <w:rStyle w:val="contenttext"/>
          <w:rFonts w:cs="B Zar" w:hint="cs"/>
          <w:color w:val="000000"/>
          <w:sz w:val="36"/>
          <w:szCs w:val="36"/>
        </w:rPr>
        <w:t>ə</w:t>
      </w:r>
      <w:r>
        <w:rPr>
          <w:rStyle w:val="contenttext"/>
          <w:rFonts w:cs="B Zar" w:hint="cs"/>
          <w:color w:val="000000"/>
          <w:sz w:val="36"/>
          <w:szCs w:val="36"/>
        </w:rPr>
        <w:t>r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 üzünd</w:t>
      </w:r>
      <w:r>
        <w:rPr>
          <w:rStyle w:val="contenttext"/>
          <w:rFonts w:cs="B Zar" w:hint="cs"/>
          <w:color w:val="000000"/>
          <w:sz w:val="36"/>
          <w:szCs w:val="36"/>
        </w:rPr>
        <w:t>ə</w:t>
      </w:r>
      <w:r>
        <w:rPr>
          <w:rStyle w:val="contenttext"/>
          <w:rFonts w:cs="B Zar" w:hint="cs"/>
          <w:color w:val="000000"/>
          <w:sz w:val="36"/>
          <w:szCs w:val="36"/>
        </w:rPr>
        <w:t>n öz haqlarının bir qismini v</w:t>
      </w:r>
      <w:r>
        <w:rPr>
          <w:rStyle w:val="contenttext"/>
          <w:rFonts w:cs="B Zar" w:hint="cs"/>
          <w:color w:val="000000"/>
          <w:sz w:val="36"/>
          <w:szCs w:val="36"/>
        </w:rPr>
        <w:t>ə</w:t>
      </w:r>
      <w:r>
        <w:rPr>
          <w:rStyle w:val="contenttext"/>
          <w:rFonts w:cs="B Zar" w:hint="cs"/>
          <w:color w:val="000000"/>
          <w:sz w:val="36"/>
          <w:szCs w:val="36"/>
        </w:rPr>
        <w:t xml:space="preserve"> yaxud da hamısını ona bağışlamasıdır</w:t>
      </w:r>
      <w:r>
        <w:rPr>
          <w:rStyle w:val="contenttext"/>
          <w:rFonts w:cs="B Zar" w:hint="cs"/>
          <w:color w:val="000000"/>
          <w:sz w:val="36"/>
          <w:szCs w:val="36"/>
          <w:rtl/>
        </w:rPr>
        <w:t>.”</w:t>
      </w:r>
    </w:p>
    <w:p w:rsidR="00000000" w:rsidRDefault="00976AFA" w:rsidP="0026523D">
      <w:pPr>
        <w:pStyle w:val="contentparagraph"/>
        <w:jc w:val="both"/>
        <w:divId w:val="2101564947"/>
        <w:rPr>
          <w:rFonts w:cs="B Zar" w:hint="cs"/>
          <w:color w:val="000000"/>
          <w:sz w:val="36"/>
          <w:szCs w:val="36"/>
          <w:rtl/>
        </w:rPr>
      </w:pPr>
      <w:r>
        <w:rPr>
          <w:rStyle w:val="contenttext"/>
          <w:rFonts w:cs="B Zar" w:hint="cs"/>
          <w:color w:val="000000"/>
          <w:sz w:val="36"/>
          <w:szCs w:val="36"/>
        </w:rPr>
        <w:t>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bu formada olan şidd</w:t>
      </w:r>
      <w:r>
        <w:rPr>
          <w:rStyle w:val="contenttext"/>
          <w:rFonts w:cs="B Zar" w:hint="cs"/>
          <w:color w:val="000000"/>
          <w:sz w:val="36"/>
          <w:szCs w:val="36"/>
        </w:rPr>
        <w:t>ə</w:t>
      </w:r>
      <w:r>
        <w:rPr>
          <w:rStyle w:val="contenttext"/>
          <w:rFonts w:cs="B Zar" w:hint="cs"/>
          <w:color w:val="000000"/>
          <w:sz w:val="36"/>
          <w:szCs w:val="36"/>
        </w:rPr>
        <w:t xml:space="preserve">tli </w:t>
      </w:r>
      <w:r>
        <w:rPr>
          <w:rStyle w:val="contenttext"/>
          <w:rFonts w:cs="B Zar" w:hint="cs"/>
          <w:color w:val="000000"/>
          <w:sz w:val="36"/>
          <w:szCs w:val="36"/>
        </w:rPr>
        <w:t>ə</w:t>
      </w:r>
      <w:r>
        <w:rPr>
          <w:rStyle w:val="contenttext"/>
          <w:rFonts w:cs="B Zar" w:hint="cs"/>
          <w:color w:val="000000"/>
          <w:sz w:val="36"/>
          <w:szCs w:val="36"/>
        </w:rPr>
        <w:t>xlaqi ş</w:t>
      </w:r>
      <w:r>
        <w:rPr>
          <w:rStyle w:val="contenttext"/>
          <w:rFonts w:cs="B Zar" w:hint="cs"/>
          <w:color w:val="000000"/>
          <w:sz w:val="36"/>
          <w:szCs w:val="36"/>
        </w:rPr>
        <w:t>ə</w:t>
      </w:r>
      <w:r>
        <w:rPr>
          <w:rStyle w:val="contenttext"/>
          <w:rFonts w:cs="B Zar" w:hint="cs"/>
          <w:color w:val="000000"/>
          <w:sz w:val="36"/>
          <w:szCs w:val="36"/>
        </w:rPr>
        <w:t>rt v</w:t>
      </w:r>
      <w:r>
        <w:rPr>
          <w:rStyle w:val="contenttext"/>
          <w:rFonts w:cs="B Zar" w:hint="cs"/>
          <w:color w:val="000000"/>
          <w:sz w:val="36"/>
          <w:szCs w:val="36"/>
        </w:rPr>
        <w:t>ə</w:t>
      </w:r>
      <w:r>
        <w:rPr>
          <w:rStyle w:val="contenttext"/>
          <w:rFonts w:cs="B Zar" w:hint="cs"/>
          <w:color w:val="000000"/>
          <w:sz w:val="36"/>
          <w:szCs w:val="36"/>
        </w:rPr>
        <w:t xml:space="preserve"> keyfiyy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 il</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rin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sbazlığına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olmazdan önc</w:t>
      </w:r>
      <w:r>
        <w:rPr>
          <w:rStyle w:val="contenttext"/>
          <w:rFonts w:cs="B Zar" w:hint="cs"/>
          <w:color w:val="000000"/>
          <w:sz w:val="36"/>
          <w:szCs w:val="36"/>
        </w:rPr>
        <w:t>ə</w:t>
      </w:r>
      <w:r>
        <w:rPr>
          <w:rStyle w:val="contenttext"/>
          <w:rFonts w:cs="B Zar" w:hint="cs"/>
          <w:color w:val="000000"/>
          <w:sz w:val="36"/>
          <w:szCs w:val="36"/>
        </w:rPr>
        <w:t>,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ti</w:t>
      </w:r>
      <w:r>
        <w:rPr>
          <w:rStyle w:val="contenttext"/>
          <w:rFonts w:cs="B Zar" w:hint="cs"/>
          <w:color w:val="000000"/>
          <w:sz w:val="36"/>
          <w:szCs w:val="36"/>
        </w:rPr>
        <w:t>n icra edilm</w:t>
      </w:r>
      <w:r>
        <w:rPr>
          <w:rStyle w:val="contenttext"/>
          <w:rFonts w:cs="B Zar" w:hint="cs"/>
          <w:color w:val="000000"/>
          <w:sz w:val="36"/>
          <w:szCs w:val="36"/>
        </w:rPr>
        <w:t>ə</w:t>
      </w:r>
      <w:r>
        <w:rPr>
          <w:rStyle w:val="contenttext"/>
          <w:rFonts w:cs="B Zar" w:hint="cs"/>
          <w:color w:val="000000"/>
          <w:sz w:val="36"/>
          <w:szCs w:val="36"/>
        </w:rPr>
        <w:t>si ş</w:t>
      </w:r>
      <w:r>
        <w:rPr>
          <w:rStyle w:val="contenttext"/>
          <w:rFonts w:cs="B Zar" w:hint="cs"/>
          <w:color w:val="000000"/>
          <w:sz w:val="36"/>
          <w:szCs w:val="36"/>
        </w:rPr>
        <w:t>ə</w:t>
      </w:r>
      <w:r>
        <w:rPr>
          <w:rStyle w:val="contenttext"/>
          <w:rFonts w:cs="B Zar" w:hint="cs"/>
          <w:color w:val="000000"/>
          <w:sz w:val="36"/>
          <w:szCs w:val="36"/>
        </w:rPr>
        <w:t>klini almışdır.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sbazlıq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stlik n</w:t>
      </w:r>
      <w:r>
        <w:rPr>
          <w:rStyle w:val="contenttext"/>
          <w:rFonts w:cs="B Zar" w:hint="cs"/>
          <w:color w:val="000000"/>
          <w:sz w:val="36"/>
          <w:szCs w:val="36"/>
        </w:rPr>
        <w:t>ə</w:t>
      </w:r>
      <w:r>
        <w:rPr>
          <w:rStyle w:val="contenttext"/>
          <w:rFonts w:cs="B Zar" w:hint="cs"/>
          <w:color w:val="000000"/>
          <w:sz w:val="36"/>
          <w:szCs w:val="36"/>
        </w:rPr>
        <w:t>fsi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rin ardınca getm</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kamil azadlıqdan başqa,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uyğun g</w:t>
      </w:r>
      <w:r>
        <w:rPr>
          <w:rStyle w:val="contenttext"/>
          <w:rFonts w:cs="B Zar" w:hint="cs"/>
          <w:color w:val="000000"/>
          <w:sz w:val="36"/>
          <w:szCs w:val="36"/>
        </w:rPr>
        <w:t>ə</w:t>
      </w:r>
      <w:r>
        <w:rPr>
          <w:rStyle w:val="contenttext"/>
          <w:rFonts w:cs="B Zar" w:hint="cs"/>
          <w:color w:val="000000"/>
          <w:sz w:val="36"/>
          <w:szCs w:val="36"/>
        </w:rPr>
        <w:t>lmir. Bu cür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hansısa bir insanın özünü q</w:t>
      </w:r>
      <w:r>
        <w:rPr>
          <w:rStyle w:val="contenttext"/>
          <w:rFonts w:cs="B Zar" w:hint="cs"/>
          <w:color w:val="000000"/>
          <w:sz w:val="36"/>
          <w:szCs w:val="36"/>
        </w:rPr>
        <w:t>ə</w:t>
      </w:r>
      <w:r>
        <w:rPr>
          <w:rStyle w:val="contenttext"/>
          <w:rFonts w:cs="B Zar" w:hint="cs"/>
          <w:color w:val="000000"/>
          <w:sz w:val="36"/>
          <w:szCs w:val="36"/>
        </w:rPr>
        <w:t>lbinin, q</w:t>
      </w:r>
      <w:r>
        <w:rPr>
          <w:rStyle w:val="contenttext"/>
          <w:rFonts w:cs="B Zar" w:hint="cs"/>
          <w:color w:val="000000"/>
          <w:sz w:val="36"/>
          <w:szCs w:val="36"/>
        </w:rPr>
        <w:t>ə</w:t>
      </w:r>
      <w:r>
        <w:rPr>
          <w:rStyle w:val="contenttext"/>
          <w:rFonts w:cs="B Zar" w:hint="cs"/>
          <w:color w:val="000000"/>
          <w:sz w:val="36"/>
          <w:szCs w:val="36"/>
        </w:rPr>
        <w:t>lbini is</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 v</w:t>
      </w:r>
      <w:r>
        <w:rPr>
          <w:rStyle w:val="contenttext"/>
          <w:rFonts w:cs="B Zar" w:hint="cs"/>
          <w:color w:val="000000"/>
          <w:sz w:val="36"/>
          <w:szCs w:val="36"/>
        </w:rPr>
        <w:t>ə</w:t>
      </w:r>
      <w:r>
        <w:rPr>
          <w:rStyle w:val="contenttext"/>
          <w:rFonts w:cs="B Zar" w:hint="cs"/>
          <w:color w:val="000000"/>
          <w:sz w:val="36"/>
          <w:szCs w:val="36"/>
        </w:rPr>
        <w:t xml:space="preserve"> meyill</w:t>
      </w:r>
      <w:r>
        <w:rPr>
          <w:rStyle w:val="contenttext"/>
          <w:rFonts w:cs="B Zar" w:hint="cs"/>
          <w:color w:val="000000"/>
          <w:sz w:val="36"/>
          <w:szCs w:val="36"/>
        </w:rPr>
        <w:t>ə</w:t>
      </w:r>
      <w:r>
        <w:rPr>
          <w:rStyle w:val="contenttext"/>
          <w:rFonts w:cs="B Zar" w:hint="cs"/>
          <w:color w:val="000000"/>
          <w:sz w:val="36"/>
          <w:szCs w:val="36"/>
        </w:rPr>
        <w:t>rin ixtiyarında qoymas</w:t>
      </w:r>
      <w:r>
        <w:rPr>
          <w:rStyle w:val="contenttext"/>
          <w:rFonts w:cs="B Zar" w:hint="cs"/>
          <w:color w:val="000000"/>
          <w:sz w:val="36"/>
          <w:szCs w:val="36"/>
        </w:rPr>
        <w:t xml:space="preserve">ı zamanı özünü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ld</w:t>
      </w:r>
      <w:r>
        <w:rPr>
          <w:rStyle w:val="contenttext"/>
          <w:rFonts w:cs="B Zar" w:hint="cs"/>
          <w:color w:val="000000"/>
          <w:sz w:val="36"/>
          <w:szCs w:val="36"/>
        </w:rPr>
        <w:t>ə</w:t>
      </w:r>
      <w:r>
        <w:rPr>
          <w:rStyle w:val="contenttext"/>
          <w:rFonts w:cs="B Zar" w:hint="cs"/>
          <w:color w:val="000000"/>
          <w:sz w:val="36"/>
          <w:szCs w:val="36"/>
        </w:rPr>
        <w:t xml:space="preserve"> büruz</w:t>
      </w:r>
      <w:r>
        <w:rPr>
          <w:rStyle w:val="contenttext"/>
          <w:rFonts w:cs="B Zar" w:hint="cs"/>
          <w:color w:val="000000"/>
          <w:sz w:val="36"/>
          <w:szCs w:val="36"/>
        </w:rPr>
        <w:t>ə</w:t>
      </w:r>
      <w:r>
        <w:rPr>
          <w:rStyle w:val="contenttext"/>
          <w:rFonts w:cs="B Zar" w:hint="cs"/>
          <w:color w:val="000000"/>
          <w:sz w:val="36"/>
          <w:szCs w:val="36"/>
        </w:rPr>
        <w:t xml:space="preserve"> ver</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formalaşa bilir. Q</w:t>
      </w:r>
      <w:r>
        <w:rPr>
          <w:rStyle w:val="contenttext"/>
          <w:rFonts w:cs="B Zar" w:hint="cs"/>
          <w:color w:val="000000"/>
          <w:sz w:val="36"/>
          <w:szCs w:val="36"/>
        </w:rPr>
        <w:t>ə</w:t>
      </w:r>
      <w:r>
        <w:rPr>
          <w:rStyle w:val="contenttext"/>
          <w:rFonts w:cs="B Zar" w:hint="cs"/>
          <w:color w:val="000000"/>
          <w:sz w:val="36"/>
          <w:szCs w:val="36"/>
        </w:rPr>
        <w:t>lb v</w:t>
      </w:r>
      <w:r>
        <w:rPr>
          <w:rStyle w:val="contenttext"/>
          <w:rFonts w:cs="B Zar" w:hint="cs"/>
          <w:color w:val="000000"/>
          <w:sz w:val="36"/>
          <w:szCs w:val="36"/>
        </w:rPr>
        <w:t>ə</w:t>
      </w:r>
      <w:r>
        <w:rPr>
          <w:rStyle w:val="contenttext"/>
          <w:rFonts w:cs="B Zar" w:hint="cs"/>
          <w:color w:val="000000"/>
          <w:sz w:val="36"/>
          <w:szCs w:val="36"/>
        </w:rPr>
        <w:t xml:space="preserve"> ist</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 heç bir m</w:t>
      </w:r>
      <w:r>
        <w:rPr>
          <w:rStyle w:val="contenttext"/>
          <w:rFonts w:cs="B Zar" w:hint="cs"/>
          <w:color w:val="000000"/>
          <w:sz w:val="36"/>
          <w:szCs w:val="36"/>
        </w:rPr>
        <w:t>ə</w:t>
      </w:r>
      <w:r>
        <w:rPr>
          <w:rStyle w:val="contenttext"/>
          <w:rFonts w:cs="B Zar" w:hint="cs"/>
          <w:color w:val="000000"/>
          <w:sz w:val="36"/>
          <w:szCs w:val="36"/>
        </w:rPr>
        <w:t>nqiq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hdudiyy</w:t>
      </w:r>
      <w:r>
        <w:rPr>
          <w:rStyle w:val="contenttext"/>
          <w:rFonts w:cs="B Zar" w:hint="cs"/>
          <w:color w:val="000000"/>
          <w:sz w:val="36"/>
          <w:szCs w:val="36"/>
        </w:rPr>
        <w:t>ə</w:t>
      </w:r>
      <w:r>
        <w:rPr>
          <w:rStyle w:val="contenttext"/>
          <w:rFonts w:cs="B Zar" w:hint="cs"/>
          <w:color w:val="000000"/>
          <w:sz w:val="36"/>
          <w:szCs w:val="36"/>
        </w:rPr>
        <w:t xml:space="preserve">t tanımır. Qaydalar,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yerin</w:t>
      </w:r>
      <w:r>
        <w:rPr>
          <w:rStyle w:val="contenttext"/>
          <w:rFonts w:cs="B Zar" w:hint="cs"/>
          <w:color w:val="000000"/>
          <w:sz w:val="36"/>
          <w:szCs w:val="36"/>
        </w:rPr>
        <w:t>ə</w:t>
      </w:r>
      <w:r>
        <w:rPr>
          <w:rStyle w:val="contenttext"/>
          <w:rFonts w:cs="B Zar" w:hint="cs"/>
          <w:color w:val="000000"/>
          <w:sz w:val="36"/>
          <w:szCs w:val="36"/>
        </w:rPr>
        <w:t xml:space="preserve"> yetirilm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meydana g</w:t>
      </w:r>
      <w:r>
        <w:rPr>
          <w:rStyle w:val="contenttext"/>
          <w:rFonts w:cs="B Zar" w:hint="cs"/>
          <w:color w:val="000000"/>
          <w:sz w:val="36"/>
          <w:szCs w:val="36"/>
        </w:rPr>
        <w:t>ə</w:t>
      </w:r>
      <w:r>
        <w:rPr>
          <w:rStyle w:val="contenttext"/>
          <w:rFonts w:cs="B Zar" w:hint="cs"/>
          <w:color w:val="000000"/>
          <w:sz w:val="36"/>
          <w:szCs w:val="36"/>
        </w:rPr>
        <w:t>ldiyi zaman,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stlik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sbazlıq ortadan qalxmalıdır.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islami ş</w:t>
      </w:r>
      <w:r>
        <w:rPr>
          <w:rStyle w:val="contenttext"/>
          <w:rFonts w:cs="B Zar" w:hint="cs"/>
          <w:color w:val="000000"/>
          <w:sz w:val="36"/>
          <w:szCs w:val="36"/>
        </w:rPr>
        <w:t>ə</w:t>
      </w:r>
      <w:r>
        <w:rPr>
          <w:rStyle w:val="contenttext"/>
          <w:rFonts w:cs="B Zar" w:hint="cs"/>
          <w:color w:val="000000"/>
          <w:sz w:val="36"/>
          <w:szCs w:val="36"/>
        </w:rPr>
        <w:t>raitd</w:t>
      </w:r>
      <w:r>
        <w:rPr>
          <w:rStyle w:val="contenttext"/>
          <w:rFonts w:cs="B Zar" w:hint="cs"/>
          <w:color w:val="000000"/>
          <w:sz w:val="36"/>
          <w:szCs w:val="36"/>
        </w:rPr>
        <w:t>ə</w:t>
      </w:r>
      <w:r>
        <w:rPr>
          <w:rStyle w:val="contenttext"/>
          <w:rFonts w:cs="B Zar" w:hint="cs"/>
          <w:color w:val="000000"/>
          <w:sz w:val="36"/>
          <w:szCs w:val="36"/>
        </w:rPr>
        <w:t xml:space="preserve">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sbazlıq üçün bir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olmasını düşünm</w:t>
      </w:r>
      <w:r>
        <w:rPr>
          <w:rStyle w:val="contenttext"/>
          <w:rFonts w:cs="B Zar" w:hint="cs"/>
          <w:color w:val="000000"/>
          <w:sz w:val="36"/>
          <w:szCs w:val="36"/>
        </w:rPr>
        <w:t>ə</w:t>
      </w:r>
      <w:r>
        <w:rPr>
          <w:rStyle w:val="contenttext"/>
          <w:rFonts w:cs="B Zar" w:hint="cs"/>
          <w:color w:val="000000"/>
          <w:sz w:val="36"/>
          <w:szCs w:val="36"/>
        </w:rPr>
        <w:t>k olmaz.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 üçün bir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 xml:space="preserve"> seç</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islami qanunları bel</w:t>
      </w:r>
      <w:r>
        <w:rPr>
          <w:rStyle w:val="contenttext"/>
          <w:rFonts w:cs="B Zar" w:hint="cs"/>
          <w:color w:val="000000"/>
          <w:sz w:val="36"/>
          <w:szCs w:val="36"/>
        </w:rPr>
        <w:t>ə</w:t>
      </w:r>
      <w:r>
        <w:rPr>
          <w:rStyle w:val="contenttext"/>
          <w:rFonts w:cs="B Zar" w:hint="cs"/>
          <w:color w:val="000000"/>
          <w:sz w:val="36"/>
          <w:szCs w:val="36"/>
        </w:rPr>
        <w:t xml:space="preserve"> nalayiq </w:t>
      </w:r>
      <w:r>
        <w:rPr>
          <w:rStyle w:val="contenttext"/>
          <w:rFonts w:cs="B Zar" w:hint="cs"/>
          <w:color w:val="000000"/>
          <w:sz w:val="36"/>
          <w:szCs w:val="36"/>
        </w:rPr>
        <w:t>ə</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 h</w:t>
      </w:r>
      <w:r>
        <w:rPr>
          <w:rStyle w:val="contenttext"/>
          <w:rFonts w:cs="B Zar" w:hint="cs"/>
          <w:color w:val="000000"/>
          <w:sz w:val="36"/>
          <w:szCs w:val="36"/>
        </w:rPr>
        <w:t>ə</w:t>
      </w:r>
      <w:r>
        <w:rPr>
          <w:rStyle w:val="contenttext"/>
          <w:rFonts w:cs="B Zar" w:hint="cs"/>
          <w:color w:val="000000"/>
          <w:sz w:val="36"/>
          <w:szCs w:val="36"/>
        </w:rPr>
        <w:t>yata keçirm</w:t>
      </w:r>
      <w:r>
        <w:rPr>
          <w:rStyle w:val="contenttext"/>
          <w:rFonts w:cs="B Zar" w:hint="cs"/>
          <w:color w:val="000000"/>
          <w:sz w:val="36"/>
          <w:szCs w:val="36"/>
        </w:rPr>
        <w:t>ə</w:t>
      </w:r>
      <w:r>
        <w:rPr>
          <w:rStyle w:val="contenttext"/>
          <w:rFonts w:cs="B Zar" w:hint="cs"/>
          <w:color w:val="000000"/>
          <w:sz w:val="36"/>
          <w:szCs w:val="36"/>
        </w:rPr>
        <w:t>k üçün b</w:t>
      </w:r>
      <w:r>
        <w:rPr>
          <w:rStyle w:val="contenttext"/>
          <w:rFonts w:cs="B Zar" w:hint="cs"/>
          <w:color w:val="000000"/>
          <w:sz w:val="36"/>
          <w:szCs w:val="36"/>
        </w:rPr>
        <w:t>ə</w:t>
      </w:r>
      <w:r>
        <w:rPr>
          <w:rStyle w:val="contenttext"/>
          <w:rFonts w:cs="B Zar" w:hint="cs"/>
          <w:color w:val="000000"/>
          <w:sz w:val="36"/>
          <w:szCs w:val="36"/>
        </w:rPr>
        <w:t>han</w:t>
      </w:r>
      <w:r>
        <w:rPr>
          <w:rStyle w:val="contenttext"/>
          <w:rFonts w:cs="B Zar" w:hint="cs"/>
          <w:color w:val="000000"/>
          <w:sz w:val="36"/>
          <w:szCs w:val="36"/>
        </w:rPr>
        <w:t>ə</w:t>
      </w:r>
      <w:r>
        <w:rPr>
          <w:rStyle w:val="contenttext"/>
          <w:rFonts w:cs="B Zar" w:hint="cs"/>
          <w:color w:val="000000"/>
          <w:sz w:val="36"/>
          <w:szCs w:val="36"/>
        </w:rPr>
        <w:t xml:space="preserve"> etmişl</w:t>
      </w:r>
      <w:r>
        <w:rPr>
          <w:rStyle w:val="contenttext"/>
          <w:rFonts w:cs="B Zar" w:hint="cs"/>
          <w:color w:val="000000"/>
          <w:sz w:val="36"/>
          <w:szCs w:val="36"/>
        </w:rPr>
        <w:t>ə</w:t>
      </w:r>
      <w:r>
        <w:rPr>
          <w:rStyle w:val="contenttext"/>
          <w:rFonts w:cs="B Zar" w:hint="cs"/>
          <w:color w:val="000000"/>
          <w:sz w:val="36"/>
          <w:szCs w:val="36"/>
        </w:rPr>
        <w:t>r. C</w:t>
      </w:r>
      <w:r>
        <w:rPr>
          <w:rStyle w:val="contenttext"/>
          <w:rFonts w:cs="B Zar" w:hint="cs"/>
          <w:color w:val="000000"/>
          <w:sz w:val="36"/>
          <w:szCs w:val="36"/>
        </w:rPr>
        <w:t>ə</w:t>
      </w:r>
      <w:r>
        <w:rPr>
          <w:rStyle w:val="contenttext"/>
          <w:rFonts w:cs="B Zar" w:hint="cs"/>
          <w:color w:val="000000"/>
          <w:sz w:val="36"/>
          <w:szCs w:val="36"/>
        </w:rPr>
        <w:t>miy</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tin h</w:t>
      </w:r>
      <w:r>
        <w:rPr>
          <w:rStyle w:val="contenttext"/>
          <w:rFonts w:cs="B Zar" w:hint="cs"/>
          <w:color w:val="000000"/>
          <w:sz w:val="36"/>
          <w:szCs w:val="36"/>
        </w:rPr>
        <w:t>ə</w:t>
      </w:r>
      <w:r>
        <w:rPr>
          <w:rStyle w:val="contenttext"/>
          <w:rFonts w:cs="B Zar" w:hint="cs"/>
          <w:color w:val="000000"/>
          <w:sz w:val="36"/>
          <w:szCs w:val="36"/>
        </w:rPr>
        <w:t>min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ri c</w:t>
      </w:r>
      <w:r>
        <w:rPr>
          <w:rStyle w:val="contenttext"/>
          <w:rFonts w:cs="B Zar" w:hint="cs"/>
          <w:color w:val="000000"/>
          <w:sz w:val="36"/>
          <w:szCs w:val="36"/>
        </w:rPr>
        <w:t>ə</w:t>
      </w:r>
      <w:r>
        <w:rPr>
          <w:rStyle w:val="contenttext"/>
          <w:rFonts w:cs="B Zar" w:hint="cs"/>
          <w:color w:val="000000"/>
          <w:sz w:val="36"/>
          <w:szCs w:val="36"/>
        </w:rPr>
        <w:t>zalandırmaq v</w:t>
      </w:r>
      <w:r>
        <w:rPr>
          <w:rStyle w:val="contenttext"/>
          <w:rFonts w:cs="B Zar" w:hint="cs"/>
          <w:color w:val="000000"/>
          <w:sz w:val="36"/>
          <w:szCs w:val="36"/>
        </w:rPr>
        <w:t>ə</w:t>
      </w:r>
      <w:r>
        <w:rPr>
          <w:rStyle w:val="contenttext"/>
          <w:rFonts w:cs="B Zar" w:hint="cs"/>
          <w:color w:val="000000"/>
          <w:sz w:val="36"/>
          <w:szCs w:val="36"/>
        </w:rPr>
        <w:t xml:space="preserve"> o v</w:t>
      </w:r>
      <w:r>
        <w:rPr>
          <w:rStyle w:val="contenttext"/>
          <w:rFonts w:cs="B Zar" w:hint="cs"/>
          <w:color w:val="000000"/>
          <w:sz w:val="36"/>
          <w:szCs w:val="36"/>
        </w:rPr>
        <w:t>ə</w:t>
      </w:r>
      <w:r>
        <w:rPr>
          <w:rStyle w:val="contenttext"/>
          <w:rFonts w:cs="B Zar" w:hint="cs"/>
          <w:color w:val="000000"/>
          <w:sz w:val="36"/>
          <w:szCs w:val="36"/>
        </w:rPr>
        <w:t>sil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 onlardan geri almaq haqqı vardır</w:t>
      </w:r>
      <w:r>
        <w:rPr>
          <w:rStyle w:val="contenttext"/>
          <w:rFonts w:cs="B Zar" w:hint="cs"/>
          <w:color w:val="000000"/>
          <w:sz w:val="36"/>
          <w:szCs w:val="36"/>
          <w:rtl/>
        </w:rPr>
        <w:t>.</w:t>
      </w:r>
    </w:p>
    <w:p w:rsidR="00000000" w:rsidRDefault="00976AFA" w:rsidP="0026523D">
      <w:pPr>
        <w:pStyle w:val="contentparagraph"/>
        <w:jc w:val="both"/>
        <w:divId w:val="2101564947"/>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h:346</w:t>
      </w:r>
    </w:p>
    <w:p w:rsidR="00000000" w:rsidRDefault="00976AFA" w:rsidP="0026523D">
      <w:pPr>
        <w:pStyle w:val="Heading3"/>
        <w:shd w:val="clear" w:color="auto" w:fill="FFFFFF"/>
        <w:jc w:val="both"/>
        <w:divId w:val="1957327972"/>
        <w:rPr>
          <w:rFonts w:eastAsia="Times New Roman" w:cs="B Titr" w:hint="cs"/>
          <w:b w:val="0"/>
          <w:bCs w:val="0"/>
          <w:color w:val="FF0080"/>
          <w:sz w:val="30"/>
          <w:szCs w:val="30"/>
          <w:rtl/>
        </w:rPr>
      </w:pPr>
      <w:r>
        <w:rPr>
          <w:rFonts w:eastAsia="Times New Roman" w:cs="B Titr" w:hint="cs"/>
          <w:b w:val="0"/>
          <w:bCs w:val="0"/>
          <w:color w:val="FF0080"/>
          <w:sz w:val="30"/>
          <w:szCs w:val="30"/>
        </w:rPr>
        <w:t>Әdalәtin olmamasından qorxmaq mәsәlәsi</w:t>
      </w:r>
      <w:r>
        <w:rPr>
          <w:rFonts w:eastAsia="Times New Roman" w:cs="B Titr" w:hint="cs"/>
          <w:b w:val="0"/>
          <w:bCs w:val="0"/>
          <w:color w:val="FF0080"/>
          <w:sz w:val="30"/>
          <w:szCs w:val="30"/>
          <w:rtl/>
        </w:rPr>
        <w:t xml:space="preserve"> </w:t>
      </w:r>
    </w:p>
    <w:p w:rsidR="00000000" w:rsidRDefault="00976AFA" w:rsidP="0026523D">
      <w:pPr>
        <w:pStyle w:val="contentparagraph"/>
        <w:jc w:val="both"/>
        <w:divId w:val="1957327972"/>
        <w:rPr>
          <w:rFonts w:cs="B Zar" w:hint="cs"/>
          <w:color w:val="000000"/>
          <w:sz w:val="36"/>
          <w:szCs w:val="36"/>
          <w:rtl/>
        </w:rPr>
      </w:pPr>
      <w:r>
        <w:rPr>
          <w:rStyle w:val="contenttext"/>
          <w:rFonts w:cs="B Zar" w:hint="cs"/>
          <w:color w:val="000000"/>
          <w:sz w:val="36"/>
          <w:szCs w:val="36"/>
        </w:rPr>
        <w:t>İnsaflı olaraq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kamil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nl</w:t>
      </w:r>
      <w:r>
        <w:rPr>
          <w:rStyle w:val="contenttext"/>
          <w:rFonts w:cs="B Zar" w:hint="cs"/>
          <w:color w:val="000000"/>
          <w:sz w:val="36"/>
          <w:szCs w:val="36"/>
        </w:rPr>
        <w:t>ə</w:t>
      </w:r>
      <w:r>
        <w:rPr>
          <w:rStyle w:val="contenttext"/>
          <w:rFonts w:cs="B Zar" w:hint="cs"/>
          <w:color w:val="000000"/>
          <w:sz w:val="36"/>
          <w:szCs w:val="36"/>
        </w:rPr>
        <w:t>rin az olduğunu dem</w:t>
      </w:r>
      <w:r>
        <w:rPr>
          <w:rStyle w:val="contenttext"/>
          <w:rFonts w:cs="B Zar" w:hint="cs"/>
          <w:color w:val="000000"/>
          <w:sz w:val="36"/>
          <w:szCs w:val="36"/>
        </w:rPr>
        <w:t>ə</w:t>
      </w:r>
      <w:r>
        <w:rPr>
          <w:rStyle w:val="contenttext"/>
          <w:rFonts w:cs="B Zar" w:hint="cs"/>
          <w:color w:val="000000"/>
          <w:sz w:val="36"/>
          <w:szCs w:val="36"/>
        </w:rPr>
        <w:t>liyik. İslami fiqhd</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eyilir: “Əg</w:t>
      </w:r>
      <w:r>
        <w:rPr>
          <w:rStyle w:val="contenttext"/>
          <w:rFonts w:cs="B Zar" w:hint="cs"/>
          <w:color w:val="000000"/>
          <w:sz w:val="36"/>
          <w:szCs w:val="36"/>
        </w:rPr>
        <w:t>ə</w:t>
      </w:r>
      <w:r>
        <w:rPr>
          <w:rStyle w:val="contenttext"/>
          <w:rFonts w:cs="B Zar" w:hint="cs"/>
          <w:color w:val="000000"/>
          <w:sz w:val="36"/>
          <w:szCs w:val="36"/>
        </w:rPr>
        <w:t>r sudan istifad</w:t>
      </w:r>
      <w:r>
        <w:rPr>
          <w:rStyle w:val="contenttext"/>
          <w:rFonts w:cs="B Zar" w:hint="cs"/>
          <w:color w:val="000000"/>
          <w:sz w:val="36"/>
          <w:szCs w:val="36"/>
        </w:rPr>
        <w:t>ə</w:t>
      </w:r>
      <w:r>
        <w:rPr>
          <w:rStyle w:val="contenttext"/>
          <w:rFonts w:cs="B Zar" w:hint="cs"/>
          <w:color w:val="000000"/>
          <w:sz w:val="36"/>
          <w:szCs w:val="36"/>
        </w:rPr>
        <w:t xml:space="preserve"> edilm</w:t>
      </w:r>
      <w:r>
        <w:rPr>
          <w:rStyle w:val="contenttext"/>
          <w:rFonts w:cs="B Zar" w:hint="cs"/>
          <w:color w:val="000000"/>
          <w:sz w:val="36"/>
          <w:szCs w:val="36"/>
        </w:rPr>
        <w:t>ə</w:t>
      </w:r>
      <w:r>
        <w:rPr>
          <w:rStyle w:val="contenttext"/>
          <w:rFonts w:cs="B Zar" w:hint="cs"/>
          <w:color w:val="000000"/>
          <w:sz w:val="36"/>
          <w:szCs w:val="36"/>
        </w:rPr>
        <w:t>sinin b</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niniz</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 varsa, su il</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stamaz almayın,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oruc tutmağın siz</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 varsa, oruc tutmayın.” Bu iki göst</w:t>
      </w:r>
      <w:r>
        <w:rPr>
          <w:rStyle w:val="contenttext"/>
          <w:rFonts w:cs="B Zar" w:hint="cs"/>
          <w:color w:val="000000"/>
          <w:sz w:val="36"/>
          <w:szCs w:val="36"/>
        </w:rPr>
        <w:t>ə</w:t>
      </w:r>
      <w:r>
        <w:rPr>
          <w:rStyle w:val="contenttext"/>
          <w:rFonts w:cs="B Zar" w:hint="cs"/>
          <w:color w:val="000000"/>
          <w:sz w:val="36"/>
          <w:szCs w:val="36"/>
        </w:rPr>
        <w:t>riş islami fiqhd</w:t>
      </w:r>
      <w:r>
        <w:rPr>
          <w:rStyle w:val="contenttext"/>
          <w:rFonts w:cs="B Zar" w:hint="cs"/>
          <w:color w:val="000000"/>
          <w:sz w:val="36"/>
          <w:szCs w:val="36"/>
        </w:rPr>
        <w:t>ə</w:t>
      </w:r>
      <w:r>
        <w:rPr>
          <w:rStyle w:val="contenttext"/>
          <w:rFonts w:cs="B Zar" w:hint="cs"/>
          <w:color w:val="000000"/>
          <w:sz w:val="36"/>
          <w:szCs w:val="36"/>
        </w:rPr>
        <w:t xml:space="preserve"> qeyd edilmişdir. Siz </w:t>
      </w:r>
      <w:r>
        <w:rPr>
          <w:rStyle w:val="contenttext"/>
          <w:rFonts w:cs="B Zar" w:hint="cs"/>
          <w:color w:val="000000"/>
          <w:sz w:val="36"/>
          <w:szCs w:val="36"/>
        </w:rPr>
        <w:t>ə</w:t>
      </w:r>
      <w:r>
        <w:rPr>
          <w:rStyle w:val="contenttext"/>
          <w:rFonts w:cs="B Zar" w:hint="cs"/>
          <w:color w:val="000000"/>
          <w:sz w:val="36"/>
          <w:szCs w:val="36"/>
        </w:rPr>
        <w:t>ks</w:t>
      </w:r>
      <w:r>
        <w:rPr>
          <w:rStyle w:val="contenttext"/>
          <w:rFonts w:cs="B Zar" w:hint="cs"/>
          <w:color w:val="000000"/>
          <w:sz w:val="36"/>
          <w:szCs w:val="36"/>
        </w:rPr>
        <w:t>ə</w:t>
      </w:r>
      <w:r>
        <w:rPr>
          <w:rStyle w:val="contenttext"/>
          <w:rFonts w:cs="B Zar" w:hint="cs"/>
          <w:color w:val="000000"/>
          <w:sz w:val="36"/>
          <w:szCs w:val="36"/>
        </w:rPr>
        <w:t>r insanların “qorxuram suyun m</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 xml:space="preserve"> z</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ri olsun, m</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maz alım, yoxsa, almayım?” - dey</w:t>
      </w:r>
      <w:r>
        <w:rPr>
          <w:rStyle w:val="contenttext"/>
          <w:rFonts w:cs="B Zar" w:hint="cs"/>
          <w:color w:val="000000"/>
          <w:sz w:val="36"/>
          <w:szCs w:val="36"/>
        </w:rPr>
        <w:t>ə</w:t>
      </w:r>
      <w:r>
        <w:rPr>
          <w:rStyle w:val="contenttext"/>
          <w:rFonts w:cs="B Zar" w:hint="cs"/>
          <w:color w:val="000000"/>
          <w:sz w:val="36"/>
          <w:szCs w:val="36"/>
        </w:rPr>
        <w:t xml:space="preserve"> sual verdikl</w:t>
      </w:r>
      <w:r>
        <w:rPr>
          <w:rStyle w:val="contenttext"/>
          <w:rFonts w:cs="B Zar" w:hint="cs"/>
          <w:color w:val="000000"/>
          <w:sz w:val="36"/>
          <w:szCs w:val="36"/>
        </w:rPr>
        <w:t>ə</w:t>
      </w:r>
      <w:r>
        <w:rPr>
          <w:rStyle w:val="contenttext"/>
          <w:rFonts w:cs="B Zar" w:hint="cs"/>
          <w:color w:val="000000"/>
          <w:sz w:val="36"/>
          <w:szCs w:val="36"/>
        </w:rPr>
        <w:t>rini y</w:t>
      </w:r>
      <w:r>
        <w:rPr>
          <w:rStyle w:val="contenttext"/>
          <w:rFonts w:cs="B Zar" w:hint="cs"/>
          <w:color w:val="000000"/>
          <w:sz w:val="36"/>
          <w:szCs w:val="36"/>
        </w:rPr>
        <w:t>ə</w:t>
      </w:r>
      <w:r>
        <w:rPr>
          <w:rStyle w:val="contenttext"/>
          <w:rFonts w:cs="B Zar" w:hint="cs"/>
          <w:color w:val="000000"/>
          <w:sz w:val="36"/>
          <w:szCs w:val="36"/>
        </w:rPr>
        <w:t>qin ki, müşahid</w:t>
      </w:r>
      <w:r>
        <w:rPr>
          <w:rStyle w:val="contenttext"/>
          <w:rFonts w:cs="B Zar" w:hint="cs"/>
          <w:color w:val="000000"/>
          <w:sz w:val="36"/>
          <w:szCs w:val="36"/>
        </w:rPr>
        <w:t>ə</w:t>
      </w:r>
      <w:r>
        <w:rPr>
          <w:rStyle w:val="contenttext"/>
          <w:rFonts w:cs="B Zar" w:hint="cs"/>
          <w:color w:val="000000"/>
          <w:sz w:val="36"/>
          <w:szCs w:val="36"/>
        </w:rPr>
        <w:t xml:space="preserve"> etmisiniz.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bu suallar doğru suallardır v</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st</w:t>
      </w:r>
      <w:r>
        <w:rPr>
          <w:rStyle w:val="contenttext"/>
          <w:rFonts w:cs="B Zar" w:hint="cs"/>
          <w:color w:val="000000"/>
          <w:sz w:val="36"/>
          <w:szCs w:val="36"/>
        </w:rPr>
        <w:t>ə</w:t>
      </w:r>
      <w:r>
        <w:rPr>
          <w:rStyle w:val="contenttext"/>
          <w:rFonts w:cs="B Zar" w:hint="cs"/>
          <w:color w:val="000000"/>
          <w:sz w:val="36"/>
          <w:szCs w:val="36"/>
        </w:rPr>
        <w:t>maz almamalı v</w:t>
      </w:r>
      <w:r>
        <w:rPr>
          <w:rStyle w:val="contenttext"/>
          <w:rFonts w:cs="B Zar" w:hint="cs"/>
          <w:color w:val="000000"/>
          <w:sz w:val="36"/>
          <w:szCs w:val="36"/>
        </w:rPr>
        <w:t>ə</w:t>
      </w:r>
      <w:r>
        <w:rPr>
          <w:rStyle w:val="contenttext"/>
          <w:rFonts w:cs="B Zar" w:hint="cs"/>
          <w:color w:val="000000"/>
          <w:sz w:val="36"/>
          <w:szCs w:val="36"/>
        </w:rPr>
        <w:t xml:space="preserve"> oruc tutmamalıdırlar</w:t>
      </w:r>
      <w:r>
        <w:rPr>
          <w:rStyle w:val="contenttext"/>
          <w:rFonts w:cs="B Zar" w:hint="cs"/>
          <w:color w:val="000000"/>
          <w:sz w:val="36"/>
          <w:szCs w:val="36"/>
          <w:rtl/>
        </w:rPr>
        <w:t>.</w:t>
      </w:r>
    </w:p>
    <w:p w:rsidR="00000000" w:rsidRDefault="00976AFA" w:rsidP="0026523D">
      <w:pPr>
        <w:pStyle w:val="contentparagraph"/>
        <w:jc w:val="both"/>
        <w:divId w:val="1957327972"/>
        <w:rPr>
          <w:rFonts w:cs="B Zar" w:hint="cs"/>
          <w:color w:val="000000"/>
          <w:sz w:val="36"/>
          <w:szCs w:val="36"/>
          <w:rtl/>
        </w:rPr>
      </w:pPr>
      <w:r>
        <w:rPr>
          <w:rStyle w:val="contenttext"/>
          <w:rFonts w:cs="B Zar" w:hint="cs"/>
          <w:color w:val="000000"/>
          <w:sz w:val="36"/>
          <w:szCs w:val="36"/>
        </w:rPr>
        <w:t>Amma Quranın açıq-aşkar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 xml:space="preserve">r qadınlarla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yinizd</w:t>
      </w:r>
      <w:r>
        <w:rPr>
          <w:rStyle w:val="contenttext"/>
          <w:rFonts w:cs="B Zar" w:hint="cs"/>
          <w:color w:val="000000"/>
          <w:sz w:val="36"/>
          <w:szCs w:val="36"/>
        </w:rPr>
        <w:t>ə</w:t>
      </w:r>
      <w:r>
        <w:rPr>
          <w:rStyle w:val="contenttext"/>
          <w:rFonts w:cs="B Zar" w:hint="cs"/>
          <w:color w:val="000000"/>
          <w:sz w:val="36"/>
          <w:szCs w:val="36"/>
        </w:rPr>
        <w:t>n qorxursunuzsa, bird</w:t>
      </w:r>
      <w:r>
        <w:rPr>
          <w:rStyle w:val="contenttext"/>
          <w:rFonts w:cs="B Zar" w:hint="cs"/>
          <w:color w:val="000000"/>
          <w:sz w:val="36"/>
          <w:szCs w:val="36"/>
        </w:rPr>
        <w:t>ə</w:t>
      </w:r>
      <w:r>
        <w:rPr>
          <w:rStyle w:val="contenttext"/>
          <w:rFonts w:cs="B Zar" w:hint="cs"/>
          <w:color w:val="000000"/>
          <w:sz w:val="36"/>
          <w:szCs w:val="36"/>
        </w:rPr>
        <w:t>n artıq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yin” - kimi dediyi n</w:t>
      </w:r>
      <w:r>
        <w:rPr>
          <w:rStyle w:val="contenttext"/>
          <w:rFonts w:cs="B Zar" w:hint="cs"/>
          <w:color w:val="000000"/>
          <w:sz w:val="36"/>
          <w:szCs w:val="36"/>
        </w:rPr>
        <w:t>ə</w:t>
      </w:r>
      <w:r>
        <w:rPr>
          <w:rStyle w:val="contenttext"/>
          <w:rFonts w:cs="B Zar" w:hint="cs"/>
          <w:color w:val="000000"/>
          <w:sz w:val="36"/>
          <w:szCs w:val="36"/>
        </w:rPr>
        <w:t>ss</w:t>
      </w:r>
      <w:r>
        <w:rPr>
          <w:rStyle w:val="contenttext"/>
          <w:rFonts w:cs="B Zar" w:hint="cs"/>
          <w:color w:val="000000"/>
          <w:sz w:val="36"/>
          <w:szCs w:val="36"/>
        </w:rPr>
        <w:t>ə</w:t>
      </w:r>
      <w:r>
        <w:rPr>
          <w:rStyle w:val="contenttext"/>
          <w:rFonts w:cs="B Zar" w:hint="cs"/>
          <w:color w:val="000000"/>
          <w:sz w:val="36"/>
          <w:szCs w:val="36"/>
        </w:rPr>
        <w:t xml:space="preserve"> uyğun olaraq, kimins</w:t>
      </w:r>
      <w:r>
        <w:rPr>
          <w:rStyle w:val="contenttext"/>
          <w:rFonts w:cs="B Zar" w:hint="cs"/>
          <w:color w:val="000000"/>
          <w:sz w:val="36"/>
          <w:szCs w:val="36"/>
        </w:rPr>
        <w:t>ə</w:t>
      </w:r>
      <w:r>
        <w:rPr>
          <w:rStyle w:val="contenttext"/>
          <w:rFonts w:cs="B Zar" w:hint="cs"/>
          <w:color w:val="000000"/>
          <w:sz w:val="36"/>
          <w:szCs w:val="36"/>
        </w:rPr>
        <w:t xml:space="preserve"> ömründ</w:t>
      </w:r>
      <w:r>
        <w:rPr>
          <w:rStyle w:val="contenttext"/>
          <w:rFonts w:cs="B Zar" w:hint="cs"/>
          <w:color w:val="000000"/>
          <w:sz w:val="36"/>
          <w:szCs w:val="36"/>
        </w:rPr>
        <w:t>ə</w:t>
      </w:r>
      <w:r>
        <w:rPr>
          <w:rStyle w:val="contenttext"/>
          <w:rFonts w:cs="B Zar" w:hint="cs"/>
          <w:color w:val="000000"/>
          <w:sz w:val="36"/>
          <w:szCs w:val="36"/>
        </w:rPr>
        <w:t xml:space="preserve"> bir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olsun “m</w:t>
      </w:r>
      <w:r>
        <w:rPr>
          <w:rStyle w:val="contenttext"/>
          <w:rFonts w:cs="B Zar" w:hint="cs"/>
          <w:color w:val="000000"/>
          <w:sz w:val="36"/>
          <w:szCs w:val="36"/>
        </w:rPr>
        <w:t>ə</w:t>
      </w:r>
      <w:r>
        <w:rPr>
          <w:rStyle w:val="contenttext"/>
          <w:rFonts w:cs="B Zar" w:hint="cs"/>
          <w:color w:val="000000"/>
          <w:sz w:val="36"/>
          <w:szCs w:val="36"/>
        </w:rPr>
        <w:t>n ikinci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w:t>
      </w:r>
      <w:r>
        <w:rPr>
          <w:rStyle w:val="contenttext"/>
          <w:rFonts w:cs="B Zar" w:hint="cs"/>
          <w:color w:val="000000"/>
          <w:sz w:val="36"/>
          <w:szCs w:val="36"/>
        </w:rPr>
        <w:t>ə</w:t>
      </w:r>
      <w:r>
        <w:rPr>
          <w:rStyle w:val="contenttext"/>
          <w:rFonts w:cs="B Zar" w:hint="cs"/>
          <w:color w:val="000000"/>
          <w:sz w:val="36"/>
          <w:szCs w:val="36"/>
        </w:rPr>
        <w:t xml:space="preserve">m, amma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riay</w:t>
      </w:r>
      <w:r>
        <w:rPr>
          <w:rStyle w:val="contenttext"/>
          <w:rFonts w:cs="B Zar" w:hint="cs"/>
          <w:color w:val="000000"/>
          <w:sz w:val="36"/>
          <w:szCs w:val="36"/>
        </w:rPr>
        <w:t>ə</w:t>
      </w:r>
      <w:r>
        <w:rPr>
          <w:rStyle w:val="contenttext"/>
          <w:rFonts w:cs="B Zar" w:hint="cs"/>
          <w:color w:val="000000"/>
          <w:sz w:val="36"/>
          <w:szCs w:val="36"/>
        </w:rPr>
        <w:t>t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yimd</w:t>
      </w:r>
      <w:r>
        <w:rPr>
          <w:rStyle w:val="contenttext"/>
          <w:rFonts w:cs="B Zar" w:hint="cs"/>
          <w:color w:val="000000"/>
          <w:sz w:val="36"/>
          <w:szCs w:val="36"/>
        </w:rPr>
        <w:t>ə</w:t>
      </w:r>
      <w:r>
        <w:rPr>
          <w:rStyle w:val="contenttext"/>
          <w:rFonts w:cs="B Zar" w:hint="cs"/>
          <w:color w:val="000000"/>
          <w:sz w:val="36"/>
          <w:szCs w:val="36"/>
        </w:rPr>
        <w:t>n qorxuram,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evl</w:t>
      </w:r>
      <w:r>
        <w:rPr>
          <w:rStyle w:val="contenttext"/>
          <w:rFonts w:cs="B Zar" w:hint="cs"/>
          <w:color w:val="000000"/>
          <w:sz w:val="36"/>
          <w:szCs w:val="36"/>
        </w:rPr>
        <w:t>ə</w:t>
      </w:r>
      <w:r>
        <w:rPr>
          <w:rStyle w:val="contenttext"/>
          <w:rFonts w:cs="B Zar" w:hint="cs"/>
          <w:color w:val="000000"/>
          <w:sz w:val="36"/>
          <w:szCs w:val="36"/>
        </w:rPr>
        <w:t>nim, yoxsa,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yim?” - kimi dediyi</w:t>
      </w:r>
      <w:r>
        <w:rPr>
          <w:rStyle w:val="contenttext"/>
          <w:rFonts w:cs="B Zar" w:hint="cs"/>
          <w:color w:val="000000"/>
          <w:sz w:val="36"/>
          <w:szCs w:val="36"/>
        </w:rPr>
        <w:t>ni eşitmisinizmi? M</w:t>
      </w:r>
      <w:r>
        <w:rPr>
          <w:rStyle w:val="contenttext"/>
          <w:rFonts w:cs="B Zar" w:hint="cs"/>
          <w:color w:val="000000"/>
          <w:sz w:val="36"/>
          <w:szCs w:val="36"/>
        </w:rPr>
        <w:t>ə</w:t>
      </w:r>
      <w:r>
        <w:rPr>
          <w:rStyle w:val="contenttext"/>
          <w:rFonts w:cs="B Zar" w:hint="cs"/>
          <w:color w:val="000000"/>
          <w:sz w:val="36"/>
          <w:szCs w:val="36"/>
        </w:rPr>
        <w:t>n eşitm</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m. Hökm</w:t>
      </w:r>
      <w:r>
        <w:rPr>
          <w:rStyle w:val="contenttext"/>
          <w:rFonts w:cs="B Zar" w:hint="cs"/>
          <w:color w:val="000000"/>
          <w:sz w:val="36"/>
          <w:szCs w:val="36"/>
        </w:rPr>
        <w:t>ə</w:t>
      </w:r>
      <w:r>
        <w:rPr>
          <w:rStyle w:val="contenttext"/>
          <w:rFonts w:cs="B Zar" w:hint="cs"/>
          <w:color w:val="000000"/>
          <w:sz w:val="36"/>
          <w:szCs w:val="36"/>
        </w:rPr>
        <w:t>n, siz d</w:t>
      </w:r>
      <w:r>
        <w:rPr>
          <w:rStyle w:val="contenttext"/>
          <w:rFonts w:cs="B Zar" w:hint="cs"/>
          <w:color w:val="000000"/>
          <w:sz w:val="36"/>
          <w:szCs w:val="36"/>
        </w:rPr>
        <w:t>ə</w:t>
      </w:r>
      <w:r>
        <w:rPr>
          <w:rStyle w:val="contenttext"/>
          <w:rFonts w:cs="B Zar" w:hint="cs"/>
          <w:color w:val="000000"/>
          <w:sz w:val="36"/>
          <w:szCs w:val="36"/>
        </w:rPr>
        <w:t xml:space="preserve"> eşitm</w:t>
      </w:r>
      <w:r>
        <w:rPr>
          <w:rStyle w:val="contenttext"/>
          <w:rFonts w:cs="B Zar" w:hint="cs"/>
          <w:color w:val="000000"/>
          <w:sz w:val="36"/>
          <w:szCs w:val="36"/>
        </w:rPr>
        <w:t>ə</w:t>
      </w:r>
      <w:r>
        <w:rPr>
          <w:rStyle w:val="contenttext"/>
          <w:rFonts w:cs="B Zar" w:hint="cs"/>
          <w:color w:val="000000"/>
          <w:sz w:val="36"/>
          <w:szCs w:val="36"/>
        </w:rPr>
        <w:t>misiniz. Əlb</w:t>
      </w:r>
      <w:r>
        <w:rPr>
          <w:rStyle w:val="contenttext"/>
          <w:rFonts w:cs="B Zar" w:hint="cs"/>
          <w:color w:val="000000"/>
          <w:sz w:val="36"/>
          <w:szCs w:val="36"/>
        </w:rPr>
        <w:t>ə</w:t>
      </w:r>
      <w:r>
        <w:rPr>
          <w:rStyle w:val="contenttext"/>
          <w:rFonts w:cs="B Zar" w:hint="cs"/>
          <w:color w:val="000000"/>
          <w:sz w:val="36"/>
          <w:szCs w:val="36"/>
        </w:rPr>
        <w:t>tt</w:t>
      </w:r>
      <w:r>
        <w:rPr>
          <w:rStyle w:val="contenttext"/>
          <w:rFonts w:cs="B Zar" w:hint="cs"/>
          <w:color w:val="000000"/>
          <w:sz w:val="36"/>
          <w:szCs w:val="36"/>
        </w:rPr>
        <w:t>ə</w:t>
      </w:r>
      <w:r>
        <w:rPr>
          <w:rStyle w:val="contenttext"/>
          <w:rFonts w:cs="B Zar" w:hint="cs"/>
          <w:color w:val="000000"/>
          <w:sz w:val="36"/>
          <w:szCs w:val="36"/>
        </w:rPr>
        <w:t xml:space="preserve">, camaatın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yini bildiyi halda, İslam adı altında v</w:t>
      </w:r>
      <w:r>
        <w:rPr>
          <w:rStyle w:val="contenttext"/>
          <w:rFonts w:cs="B Zar" w:hint="cs"/>
          <w:color w:val="000000"/>
          <w:sz w:val="36"/>
          <w:szCs w:val="36"/>
        </w:rPr>
        <w:t>ə</w:t>
      </w:r>
      <w:r>
        <w:rPr>
          <w:rStyle w:val="contenttext"/>
          <w:rFonts w:cs="B Zar" w:hint="cs"/>
          <w:color w:val="000000"/>
          <w:sz w:val="36"/>
          <w:szCs w:val="36"/>
        </w:rPr>
        <w:t xml:space="preserve"> İslam p</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si il</w:t>
      </w:r>
      <w:r>
        <w:rPr>
          <w:rStyle w:val="contenttext"/>
          <w:rFonts w:cs="B Zar" w:hint="cs"/>
          <w:color w:val="000000"/>
          <w:sz w:val="36"/>
          <w:szCs w:val="36"/>
        </w:rPr>
        <w:t>ə</w:t>
      </w:r>
      <w:r>
        <w:rPr>
          <w:rStyle w:val="contenttext"/>
          <w:rFonts w:cs="B Zar" w:hint="cs"/>
          <w:color w:val="000000"/>
          <w:sz w:val="36"/>
          <w:szCs w:val="36"/>
        </w:rPr>
        <w:t xml:space="preserve"> çoxlu sayda qadınla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si t</w:t>
      </w:r>
      <w:r>
        <w:rPr>
          <w:rStyle w:val="contenttext"/>
          <w:rFonts w:cs="B Zar" w:hint="cs"/>
          <w:color w:val="000000"/>
          <w:sz w:val="36"/>
          <w:szCs w:val="36"/>
        </w:rPr>
        <w:t>əə</w:t>
      </w:r>
      <w:r>
        <w:rPr>
          <w:rStyle w:val="contenttext"/>
          <w:rFonts w:cs="B Zar" w:hint="cs"/>
          <w:color w:val="000000"/>
          <w:sz w:val="36"/>
          <w:szCs w:val="36"/>
        </w:rPr>
        <w:t>ccüblüdür. İslamın adını b</w:t>
      </w:r>
      <w:r>
        <w:rPr>
          <w:rStyle w:val="contenttext"/>
          <w:rFonts w:cs="B Zar" w:hint="cs"/>
          <w:color w:val="000000"/>
          <w:sz w:val="36"/>
          <w:szCs w:val="36"/>
        </w:rPr>
        <w:t>ə</w:t>
      </w:r>
      <w:r>
        <w:rPr>
          <w:rStyle w:val="contenttext"/>
          <w:rFonts w:cs="B Zar" w:hint="cs"/>
          <w:color w:val="000000"/>
          <w:sz w:val="36"/>
          <w:szCs w:val="36"/>
        </w:rPr>
        <w:t>dnam ed</w:t>
      </w:r>
      <w:r>
        <w:rPr>
          <w:rStyle w:val="contenttext"/>
          <w:rFonts w:cs="B Zar" w:hint="cs"/>
          <w:color w:val="000000"/>
          <w:sz w:val="36"/>
          <w:szCs w:val="36"/>
        </w:rPr>
        <w:t>ə</w:t>
      </w:r>
      <w:r>
        <w:rPr>
          <w:rStyle w:val="contenttext"/>
          <w:rFonts w:cs="B Zar" w:hint="cs"/>
          <w:color w:val="000000"/>
          <w:sz w:val="36"/>
          <w:szCs w:val="36"/>
        </w:rPr>
        <w:t>n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hz, b</w:t>
      </w:r>
      <w:r>
        <w:rPr>
          <w:rStyle w:val="contenttext"/>
          <w:rFonts w:cs="B Zar" w:hint="cs"/>
          <w:color w:val="000000"/>
          <w:sz w:val="36"/>
          <w:szCs w:val="36"/>
        </w:rPr>
        <w:t>el</w:t>
      </w:r>
      <w:r>
        <w:rPr>
          <w:rStyle w:val="contenttext"/>
          <w:rFonts w:cs="B Zar" w:hint="cs"/>
          <w:color w:val="000000"/>
          <w:sz w:val="36"/>
          <w:szCs w:val="36"/>
        </w:rPr>
        <w:t>ə</w:t>
      </w:r>
      <w:r>
        <w:rPr>
          <w:rStyle w:val="contenttext"/>
          <w:rFonts w:cs="B Zar" w:hint="cs"/>
          <w:color w:val="000000"/>
          <w:sz w:val="36"/>
          <w:szCs w:val="36"/>
        </w:rPr>
        <w:t xml:space="preserve"> k</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rdir. Əg</w:t>
      </w:r>
      <w:r>
        <w:rPr>
          <w:rStyle w:val="contenttext"/>
          <w:rFonts w:cs="B Zar" w:hint="cs"/>
          <w:color w:val="000000"/>
          <w:sz w:val="36"/>
          <w:szCs w:val="36"/>
        </w:rPr>
        <w:t>ə</w:t>
      </w:r>
      <w:r>
        <w:rPr>
          <w:rStyle w:val="contenttext"/>
          <w:rFonts w:cs="B Zar" w:hint="cs"/>
          <w:color w:val="000000"/>
          <w:sz w:val="36"/>
          <w:szCs w:val="36"/>
        </w:rPr>
        <w:t>r t</w:t>
      </w:r>
      <w:r>
        <w:rPr>
          <w:rStyle w:val="contenttext"/>
          <w:rFonts w:cs="B Zar" w:hint="cs"/>
          <w:color w:val="000000"/>
          <w:sz w:val="36"/>
          <w:szCs w:val="36"/>
        </w:rPr>
        <w:t>ə</w:t>
      </w:r>
      <w:r>
        <w:rPr>
          <w:rStyle w:val="contenttext"/>
          <w:rFonts w:cs="B Zar" w:hint="cs"/>
          <w:color w:val="000000"/>
          <w:sz w:val="36"/>
          <w:szCs w:val="36"/>
        </w:rPr>
        <w:t>kc</w:t>
      </w:r>
      <w:r>
        <w:rPr>
          <w:rStyle w:val="contenttext"/>
          <w:rFonts w:cs="B Zar" w:hint="cs"/>
          <w:color w:val="000000"/>
          <w:sz w:val="36"/>
          <w:szCs w:val="36"/>
        </w:rPr>
        <w:t>ə</w:t>
      </w:r>
      <w:r>
        <w:rPr>
          <w:rStyle w:val="contenttext"/>
          <w:rFonts w:cs="B Zar" w:hint="cs"/>
          <w:color w:val="000000"/>
          <w:sz w:val="36"/>
          <w:szCs w:val="36"/>
        </w:rPr>
        <w:t xml:space="preserve"> bu xüsusiyy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malik olan ş</w:t>
      </w:r>
      <w:r>
        <w:rPr>
          <w:rStyle w:val="contenttext"/>
          <w:rFonts w:cs="B Zar" w:hint="cs"/>
          <w:color w:val="000000"/>
          <w:sz w:val="36"/>
          <w:szCs w:val="36"/>
        </w:rPr>
        <w:t>ə</w:t>
      </w:r>
      <w:r>
        <w:rPr>
          <w:rStyle w:val="contenttext"/>
          <w:rFonts w:cs="B Zar" w:hint="cs"/>
          <w:color w:val="000000"/>
          <w:sz w:val="36"/>
          <w:szCs w:val="36"/>
        </w:rPr>
        <w:t>xsl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bir addımı atmış olsaydı, heç bir b</w:t>
      </w:r>
      <w:r>
        <w:rPr>
          <w:rStyle w:val="contenttext"/>
          <w:rFonts w:cs="B Zar" w:hint="cs"/>
          <w:color w:val="000000"/>
          <w:sz w:val="36"/>
          <w:szCs w:val="36"/>
        </w:rPr>
        <w:t>ə</w:t>
      </w:r>
      <w:r>
        <w:rPr>
          <w:rStyle w:val="contenttext"/>
          <w:rFonts w:cs="B Zar" w:hint="cs"/>
          <w:color w:val="000000"/>
          <w:sz w:val="36"/>
          <w:szCs w:val="36"/>
        </w:rPr>
        <w:t>han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irada yer olmazdı</w:t>
      </w:r>
      <w:r>
        <w:rPr>
          <w:rStyle w:val="contenttext"/>
          <w:rFonts w:cs="B Zar" w:hint="cs"/>
          <w:color w:val="000000"/>
          <w:sz w:val="36"/>
          <w:szCs w:val="36"/>
          <w:rtl/>
        </w:rPr>
        <w:t>.</w:t>
      </w:r>
    </w:p>
    <w:p w:rsidR="00000000" w:rsidRDefault="00976AFA" w:rsidP="0026523D">
      <w:pPr>
        <w:pStyle w:val="Heading3"/>
        <w:shd w:val="clear" w:color="auto" w:fill="FFFFFF"/>
        <w:jc w:val="both"/>
        <w:divId w:val="845484560"/>
        <w:rPr>
          <w:rFonts w:eastAsia="Times New Roman" w:cs="B Titr" w:hint="cs"/>
          <w:b w:val="0"/>
          <w:bCs w:val="0"/>
          <w:color w:val="FF0080"/>
          <w:sz w:val="30"/>
          <w:szCs w:val="30"/>
          <w:rtl/>
        </w:rPr>
      </w:pPr>
      <w:r>
        <w:rPr>
          <w:rFonts w:eastAsia="Times New Roman" w:cs="B Titr" w:hint="cs"/>
          <w:b w:val="0"/>
          <w:bCs w:val="0"/>
          <w:color w:val="FF0080"/>
          <w:sz w:val="30"/>
          <w:szCs w:val="30"/>
        </w:rPr>
        <w:t>Hәrәmxanalar</w:t>
      </w:r>
    </w:p>
    <w:p w:rsidR="00000000" w:rsidRDefault="00976AFA" w:rsidP="0026523D">
      <w:pPr>
        <w:pStyle w:val="contentparagraph"/>
        <w:jc w:val="both"/>
        <w:divId w:val="845484560"/>
        <w:rPr>
          <w:rFonts w:cs="B Zar" w:hint="cs"/>
          <w:color w:val="000000"/>
          <w:sz w:val="36"/>
          <w:szCs w:val="36"/>
          <w:rtl/>
        </w:rPr>
      </w:pPr>
      <w:r>
        <w:rPr>
          <w:rStyle w:val="contenttext"/>
          <w:rFonts w:cs="B Zar" w:hint="cs"/>
          <w:color w:val="000000"/>
          <w:sz w:val="36"/>
          <w:szCs w:val="36"/>
        </w:rPr>
        <w:t>Çoxarvadlılıq il</w:t>
      </w:r>
      <w:r>
        <w:rPr>
          <w:rStyle w:val="contenttext"/>
          <w:rFonts w:cs="B Zar" w:hint="cs"/>
          <w:color w:val="000000"/>
          <w:sz w:val="36"/>
          <w:szCs w:val="36"/>
        </w:rPr>
        <w:t>ə</w:t>
      </w:r>
      <w:r>
        <w:rPr>
          <w:rStyle w:val="contenttext"/>
          <w:rFonts w:cs="B Zar" w:hint="cs"/>
          <w:color w:val="000000"/>
          <w:sz w:val="36"/>
          <w:szCs w:val="36"/>
        </w:rPr>
        <w:t xml:space="preserve"> bağlı islami qanuna irad v</w:t>
      </w:r>
      <w:r>
        <w:rPr>
          <w:rStyle w:val="contenttext"/>
          <w:rFonts w:cs="B Zar" w:hint="cs"/>
          <w:color w:val="000000"/>
          <w:sz w:val="36"/>
          <w:szCs w:val="36"/>
        </w:rPr>
        <w:t>ə</w:t>
      </w:r>
      <w:r>
        <w:rPr>
          <w:rStyle w:val="contenttext"/>
          <w:rFonts w:cs="B Zar" w:hint="cs"/>
          <w:color w:val="000000"/>
          <w:sz w:val="36"/>
          <w:szCs w:val="36"/>
        </w:rPr>
        <w:t xml:space="preserve"> eyib tutmaq üçün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olan dig</w:t>
      </w:r>
      <w:r>
        <w:rPr>
          <w:rStyle w:val="contenttext"/>
          <w:rFonts w:cs="B Zar" w:hint="cs"/>
          <w:color w:val="000000"/>
          <w:sz w:val="36"/>
          <w:szCs w:val="36"/>
        </w:rPr>
        <w:t>ə</w:t>
      </w:r>
      <w:r>
        <w:rPr>
          <w:rStyle w:val="contenttext"/>
          <w:rFonts w:cs="B Zar" w:hint="cs"/>
          <w:color w:val="000000"/>
          <w:sz w:val="36"/>
          <w:szCs w:val="36"/>
        </w:rPr>
        <w:t xml:space="preserve">r bir mövzu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lki sultan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 xml:space="preserve"> hakimiyy</w:t>
      </w:r>
      <w:r>
        <w:rPr>
          <w:rStyle w:val="contenttext"/>
          <w:rFonts w:cs="B Zar" w:hint="cs"/>
          <w:color w:val="000000"/>
          <w:sz w:val="36"/>
          <w:szCs w:val="36"/>
        </w:rPr>
        <w:t>ə</w:t>
      </w:r>
      <w:r>
        <w:rPr>
          <w:rStyle w:val="contenttext"/>
          <w:rFonts w:cs="B Zar" w:hint="cs"/>
          <w:color w:val="000000"/>
          <w:sz w:val="36"/>
          <w:szCs w:val="36"/>
        </w:rPr>
        <w:t>tinin yaratmış olduqları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 mövzusu idi. B</w:t>
      </w:r>
      <w:r>
        <w:rPr>
          <w:rStyle w:val="contenttext"/>
          <w:rFonts w:cs="B Zar" w:hint="cs"/>
          <w:color w:val="000000"/>
          <w:sz w:val="36"/>
          <w:szCs w:val="36"/>
        </w:rPr>
        <w:t>ə</w:t>
      </w:r>
      <w:r>
        <w:rPr>
          <w:rStyle w:val="contenttext"/>
          <w:rFonts w:cs="B Zar" w:hint="cs"/>
          <w:color w:val="000000"/>
          <w:sz w:val="36"/>
          <w:szCs w:val="36"/>
        </w:rPr>
        <w:t>zi m</w:t>
      </w:r>
      <w:r>
        <w:rPr>
          <w:rStyle w:val="contenttext"/>
          <w:rFonts w:cs="B Zar" w:hint="cs"/>
          <w:color w:val="000000"/>
          <w:sz w:val="36"/>
          <w:szCs w:val="36"/>
        </w:rPr>
        <w:t>ə</w:t>
      </w:r>
      <w:r>
        <w:rPr>
          <w:rStyle w:val="contenttext"/>
          <w:rFonts w:cs="B Zar" w:hint="cs"/>
          <w:color w:val="000000"/>
          <w:sz w:val="36"/>
          <w:szCs w:val="36"/>
        </w:rPr>
        <w:t>sihi yazıçı v</w:t>
      </w:r>
      <w:r>
        <w:rPr>
          <w:rStyle w:val="contenttext"/>
          <w:rFonts w:cs="B Zar" w:hint="cs"/>
          <w:color w:val="000000"/>
          <w:sz w:val="36"/>
          <w:szCs w:val="36"/>
        </w:rPr>
        <w:t>ə</w:t>
      </w:r>
      <w:r>
        <w:rPr>
          <w:rStyle w:val="contenttext"/>
          <w:rFonts w:cs="B Zar" w:hint="cs"/>
          <w:color w:val="000000"/>
          <w:sz w:val="36"/>
          <w:szCs w:val="36"/>
        </w:rPr>
        <w:t xml:space="preserve"> müb</w:t>
      </w:r>
      <w:r>
        <w:rPr>
          <w:rStyle w:val="contenttext"/>
          <w:rFonts w:cs="B Zar" w:hint="cs"/>
          <w:color w:val="000000"/>
          <w:sz w:val="36"/>
          <w:szCs w:val="36"/>
        </w:rPr>
        <w:t>ə</w:t>
      </w:r>
      <w:r>
        <w:rPr>
          <w:rStyle w:val="contenttext"/>
          <w:rFonts w:cs="B Zar" w:hint="cs"/>
          <w:color w:val="000000"/>
          <w:sz w:val="36"/>
          <w:szCs w:val="36"/>
        </w:rPr>
        <w:t>lliğl</w:t>
      </w:r>
      <w:r>
        <w:rPr>
          <w:rStyle w:val="contenttext"/>
          <w:rFonts w:cs="B Zar" w:hint="cs"/>
          <w:color w:val="000000"/>
          <w:sz w:val="36"/>
          <w:szCs w:val="36"/>
        </w:rPr>
        <w:t>ə</w:t>
      </w:r>
      <w:r>
        <w:rPr>
          <w:rStyle w:val="contenttext"/>
          <w:rFonts w:cs="B Zar" w:hint="cs"/>
          <w:color w:val="000000"/>
          <w:sz w:val="36"/>
          <w:szCs w:val="36"/>
        </w:rPr>
        <w:t>ri (t</w:t>
      </w:r>
      <w:r>
        <w:rPr>
          <w:rStyle w:val="contenttext"/>
          <w:rFonts w:cs="B Zar" w:hint="cs"/>
          <w:color w:val="000000"/>
          <w:sz w:val="36"/>
          <w:szCs w:val="36"/>
        </w:rPr>
        <w:t>ə</w:t>
      </w:r>
      <w:r>
        <w:rPr>
          <w:rStyle w:val="contenttext"/>
          <w:rFonts w:cs="B Zar" w:hint="cs"/>
          <w:color w:val="000000"/>
          <w:sz w:val="36"/>
          <w:szCs w:val="36"/>
        </w:rPr>
        <w:t>bliğatçıları) İslamda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çoxluğu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dig</w:t>
      </w:r>
      <w:r>
        <w:rPr>
          <w:rStyle w:val="contenttext"/>
          <w:rFonts w:cs="B Zar" w:hint="cs"/>
          <w:color w:val="000000"/>
          <w:sz w:val="36"/>
          <w:szCs w:val="36"/>
        </w:rPr>
        <w:t>ə</w:t>
      </w:r>
      <w:r>
        <w:rPr>
          <w:rStyle w:val="contenttext"/>
          <w:rFonts w:cs="B Zar" w:hint="cs"/>
          <w:color w:val="000000"/>
          <w:sz w:val="36"/>
          <w:szCs w:val="36"/>
        </w:rPr>
        <w:t>r dinl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ki kimi,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mxanalara b</w:t>
      </w:r>
      <w:r>
        <w:rPr>
          <w:rStyle w:val="contenttext"/>
          <w:rFonts w:cs="B Zar" w:hint="cs"/>
          <w:color w:val="000000"/>
          <w:sz w:val="36"/>
          <w:szCs w:val="36"/>
        </w:rPr>
        <w:t>ə</w:t>
      </w:r>
      <w:r>
        <w:rPr>
          <w:rStyle w:val="contenttext"/>
          <w:rFonts w:cs="B Zar" w:hint="cs"/>
          <w:color w:val="000000"/>
          <w:sz w:val="36"/>
          <w:szCs w:val="36"/>
        </w:rPr>
        <w:t>rab</w:t>
      </w:r>
      <w:r>
        <w:rPr>
          <w:rStyle w:val="contenttext"/>
          <w:rFonts w:cs="B Zar" w:hint="cs"/>
          <w:color w:val="000000"/>
          <w:sz w:val="36"/>
          <w:szCs w:val="36"/>
        </w:rPr>
        <w:t>ə</w:t>
      </w:r>
      <w:r>
        <w:rPr>
          <w:rStyle w:val="contenttext"/>
          <w:rFonts w:cs="B Zar" w:hint="cs"/>
          <w:color w:val="000000"/>
          <w:sz w:val="36"/>
          <w:szCs w:val="36"/>
        </w:rPr>
        <w:t>r olan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zülmün sonsuz bir</w:t>
      </w:r>
      <w:r>
        <w:rPr>
          <w:rStyle w:val="contenttext"/>
          <w:rFonts w:cs="B Zar" w:hint="cs"/>
          <w:color w:val="000000"/>
          <w:sz w:val="36"/>
          <w:szCs w:val="36"/>
        </w:rPr>
        <w:t xml:space="preserve"> numun</w:t>
      </w:r>
      <w:r>
        <w:rPr>
          <w:rStyle w:val="contenttext"/>
          <w:rFonts w:cs="B Zar" w:hint="cs"/>
          <w:color w:val="000000"/>
          <w:sz w:val="36"/>
          <w:szCs w:val="36"/>
        </w:rPr>
        <w:t>ə</w:t>
      </w:r>
      <w:r>
        <w:rPr>
          <w:rStyle w:val="contenttext"/>
          <w:rFonts w:cs="B Zar" w:hint="cs"/>
          <w:color w:val="000000"/>
          <w:sz w:val="36"/>
          <w:szCs w:val="36"/>
        </w:rPr>
        <w:t>si ş</w:t>
      </w:r>
      <w:r>
        <w:rPr>
          <w:rStyle w:val="contenttext"/>
          <w:rFonts w:cs="B Zar" w:hint="cs"/>
          <w:color w:val="000000"/>
          <w:sz w:val="36"/>
          <w:szCs w:val="36"/>
        </w:rPr>
        <w:t>ə</w:t>
      </w:r>
      <w:r>
        <w:rPr>
          <w:rStyle w:val="contenttext"/>
          <w:rFonts w:cs="B Zar" w:hint="cs"/>
          <w:color w:val="000000"/>
          <w:sz w:val="36"/>
          <w:szCs w:val="36"/>
        </w:rPr>
        <w:t>klind</w:t>
      </w:r>
      <w:r>
        <w:rPr>
          <w:rStyle w:val="contenttext"/>
          <w:rFonts w:cs="B Zar" w:hint="cs"/>
          <w:color w:val="000000"/>
          <w:sz w:val="36"/>
          <w:szCs w:val="36"/>
        </w:rPr>
        <w:t>ə</w:t>
      </w:r>
      <w:r>
        <w:rPr>
          <w:rStyle w:val="contenttext"/>
          <w:rFonts w:cs="B Zar" w:hint="cs"/>
          <w:color w:val="000000"/>
          <w:sz w:val="36"/>
          <w:szCs w:val="36"/>
        </w:rPr>
        <w:t xml:space="preserve"> tanıtdırmış v</w:t>
      </w:r>
      <w:r>
        <w:rPr>
          <w:rStyle w:val="contenttext"/>
          <w:rFonts w:cs="B Zar" w:hint="cs"/>
          <w:color w:val="000000"/>
          <w:sz w:val="36"/>
          <w:szCs w:val="36"/>
        </w:rPr>
        <w:t>ə</w:t>
      </w:r>
      <w:r>
        <w:rPr>
          <w:rStyle w:val="contenttext"/>
          <w:rFonts w:cs="B Zar" w:hint="cs"/>
          <w:color w:val="000000"/>
          <w:sz w:val="36"/>
          <w:szCs w:val="36"/>
        </w:rPr>
        <w:t xml:space="preserve"> İslamda mövcud olan çoxarvadlılığı eynil</w:t>
      </w:r>
      <w:r>
        <w:rPr>
          <w:rStyle w:val="contenttext"/>
          <w:rFonts w:cs="B Zar" w:hint="cs"/>
          <w:color w:val="000000"/>
          <w:sz w:val="36"/>
          <w:szCs w:val="36"/>
        </w:rPr>
        <w:t>ə</w:t>
      </w:r>
      <w:r>
        <w:rPr>
          <w:rStyle w:val="contenttext"/>
          <w:rFonts w:cs="B Zar" w:hint="cs"/>
          <w:color w:val="000000"/>
          <w:sz w:val="36"/>
          <w:szCs w:val="36"/>
        </w:rPr>
        <w:t>, tarixin nişan verdiyi önc</w:t>
      </w:r>
      <w:r>
        <w:rPr>
          <w:rStyle w:val="contenttext"/>
          <w:rFonts w:cs="B Zar" w:hint="cs"/>
          <w:color w:val="000000"/>
          <w:sz w:val="36"/>
          <w:szCs w:val="36"/>
        </w:rPr>
        <w:t>ə</w:t>
      </w:r>
      <w:r>
        <w:rPr>
          <w:rStyle w:val="contenttext"/>
          <w:rFonts w:cs="B Zar" w:hint="cs"/>
          <w:color w:val="000000"/>
          <w:sz w:val="36"/>
          <w:szCs w:val="36"/>
        </w:rPr>
        <w:t>ki sultan v</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lif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hakimiyy</w:t>
      </w:r>
      <w:r>
        <w:rPr>
          <w:rStyle w:val="contenttext"/>
          <w:rFonts w:cs="B Zar" w:hint="cs"/>
          <w:color w:val="000000"/>
          <w:sz w:val="36"/>
          <w:szCs w:val="36"/>
        </w:rPr>
        <w:t>ə</w:t>
      </w:r>
      <w:r>
        <w:rPr>
          <w:rStyle w:val="contenttext"/>
          <w:rFonts w:cs="B Zar" w:hint="cs"/>
          <w:color w:val="000000"/>
          <w:sz w:val="36"/>
          <w:szCs w:val="36"/>
        </w:rPr>
        <w:t>t dövründ</w:t>
      </w:r>
      <w:r>
        <w:rPr>
          <w:rStyle w:val="contenttext"/>
          <w:rFonts w:cs="B Zar" w:hint="cs"/>
          <w:color w:val="000000"/>
          <w:sz w:val="36"/>
          <w:szCs w:val="36"/>
        </w:rPr>
        <w:t>ə</w:t>
      </w:r>
      <w:r>
        <w:rPr>
          <w:rStyle w:val="contenttext"/>
          <w:rFonts w:cs="B Zar" w:hint="cs"/>
          <w:color w:val="000000"/>
          <w:sz w:val="36"/>
          <w:szCs w:val="36"/>
        </w:rPr>
        <w:t>ki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mxanalara b</w:t>
      </w:r>
      <w:r>
        <w:rPr>
          <w:rStyle w:val="contenttext"/>
          <w:rFonts w:cs="B Zar" w:hint="cs"/>
          <w:color w:val="000000"/>
          <w:sz w:val="36"/>
          <w:szCs w:val="36"/>
        </w:rPr>
        <w:t>ə</w:t>
      </w:r>
      <w:r>
        <w:rPr>
          <w:rStyle w:val="contenttext"/>
          <w:rFonts w:cs="B Zar" w:hint="cs"/>
          <w:color w:val="000000"/>
          <w:sz w:val="36"/>
          <w:szCs w:val="36"/>
        </w:rPr>
        <w:t>nz</w:t>
      </w:r>
      <w:r>
        <w:rPr>
          <w:rStyle w:val="contenttext"/>
          <w:rFonts w:cs="B Zar" w:hint="cs"/>
          <w:color w:val="000000"/>
          <w:sz w:val="36"/>
          <w:szCs w:val="36"/>
        </w:rPr>
        <w:t>ə</w:t>
      </w:r>
      <w:r>
        <w:rPr>
          <w:rStyle w:val="contenttext"/>
          <w:rFonts w:cs="B Zar" w:hint="cs"/>
          <w:color w:val="000000"/>
          <w:sz w:val="36"/>
          <w:szCs w:val="36"/>
        </w:rPr>
        <w:t>tmişl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contentparagraph"/>
        <w:jc w:val="both"/>
        <w:divId w:val="845484560"/>
        <w:rPr>
          <w:rFonts w:cs="B Zar" w:hint="cs"/>
          <w:color w:val="000000"/>
          <w:sz w:val="36"/>
          <w:szCs w:val="36"/>
          <w:rtl/>
        </w:rPr>
      </w:pPr>
      <w:r>
        <w:rPr>
          <w:rStyle w:val="contenttext"/>
          <w:rFonts w:cs="B Zar" w:hint="cs"/>
          <w:color w:val="000000"/>
          <w:sz w:val="36"/>
          <w:szCs w:val="36"/>
        </w:rPr>
        <w:t>T</w:t>
      </w:r>
      <w:r>
        <w:rPr>
          <w:rStyle w:val="contenttext"/>
          <w:rFonts w:cs="B Zar" w:hint="cs"/>
          <w:color w:val="000000"/>
          <w:sz w:val="36"/>
          <w:szCs w:val="36"/>
        </w:rPr>
        <w:t>əə</w:t>
      </w:r>
      <w:r>
        <w:rPr>
          <w:rStyle w:val="contenttext"/>
          <w:rFonts w:cs="B Zar" w:hint="cs"/>
          <w:color w:val="000000"/>
          <w:sz w:val="36"/>
          <w:szCs w:val="36"/>
        </w:rPr>
        <w:t>ssüfl</w:t>
      </w:r>
      <w:r>
        <w:rPr>
          <w:rStyle w:val="contenttext"/>
          <w:rFonts w:cs="B Zar" w:hint="cs"/>
          <w:color w:val="000000"/>
          <w:sz w:val="36"/>
          <w:szCs w:val="36"/>
        </w:rPr>
        <w:t>ə</w:t>
      </w:r>
      <w:r>
        <w:rPr>
          <w:rStyle w:val="contenttext"/>
          <w:rFonts w:cs="B Zar" w:hint="cs"/>
          <w:color w:val="000000"/>
          <w:sz w:val="36"/>
          <w:szCs w:val="36"/>
        </w:rPr>
        <w:t>r olsun ki, bizim öz yazıçılarımızdan b</w:t>
      </w:r>
      <w:r>
        <w:rPr>
          <w:rStyle w:val="contenttext"/>
          <w:rFonts w:cs="B Zar" w:hint="cs"/>
          <w:color w:val="000000"/>
          <w:sz w:val="36"/>
          <w:szCs w:val="36"/>
        </w:rPr>
        <w:t>ə</w:t>
      </w:r>
      <w:r>
        <w:rPr>
          <w:rStyle w:val="contenttext"/>
          <w:rFonts w:cs="B Zar" w:hint="cs"/>
          <w:color w:val="000000"/>
          <w:sz w:val="36"/>
          <w:szCs w:val="36"/>
        </w:rPr>
        <w:t>zil</w:t>
      </w:r>
      <w:r>
        <w:rPr>
          <w:rStyle w:val="contenttext"/>
          <w:rFonts w:cs="B Zar" w:hint="cs"/>
          <w:color w:val="000000"/>
          <w:sz w:val="36"/>
          <w:szCs w:val="36"/>
        </w:rPr>
        <w:t>ə</w:t>
      </w:r>
      <w:r>
        <w:rPr>
          <w:rStyle w:val="contenttext"/>
          <w:rFonts w:cs="B Zar" w:hint="cs"/>
          <w:color w:val="000000"/>
          <w:sz w:val="36"/>
          <w:szCs w:val="36"/>
        </w:rPr>
        <w:t>ri d</w:t>
      </w:r>
      <w:r>
        <w:rPr>
          <w:rStyle w:val="contenttext"/>
          <w:rFonts w:cs="B Zar" w:hint="cs"/>
          <w:color w:val="000000"/>
          <w:sz w:val="36"/>
          <w:szCs w:val="36"/>
        </w:rPr>
        <w:t>ə</w:t>
      </w:r>
      <w:r>
        <w:rPr>
          <w:rStyle w:val="contenttext"/>
          <w:rFonts w:cs="B Zar" w:hint="cs"/>
          <w:color w:val="000000"/>
          <w:sz w:val="36"/>
          <w:szCs w:val="36"/>
        </w:rPr>
        <w:t xml:space="preserve"> - onların h</w:t>
      </w:r>
      <w:r>
        <w:rPr>
          <w:rStyle w:val="contenttext"/>
          <w:rFonts w:cs="B Zar" w:hint="cs"/>
          <w:color w:val="000000"/>
          <w:sz w:val="36"/>
          <w:szCs w:val="36"/>
        </w:rPr>
        <w:t>ə</w:t>
      </w:r>
      <w:r>
        <w:rPr>
          <w:rStyle w:val="contenttext"/>
          <w:rFonts w:cs="B Zar" w:hint="cs"/>
          <w:color w:val="000000"/>
          <w:sz w:val="36"/>
          <w:szCs w:val="36"/>
        </w:rPr>
        <w:t>r bir k</w:t>
      </w:r>
      <w:r>
        <w:rPr>
          <w:rStyle w:val="contenttext"/>
          <w:rFonts w:cs="B Zar" w:hint="cs"/>
          <w:color w:val="000000"/>
          <w:sz w:val="36"/>
          <w:szCs w:val="36"/>
        </w:rPr>
        <w:t>ə</w:t>
      </w:r>
      <w:r>
        <w:rPr>
          <w:rStyle w:val="contenttext"/>
          <w:rFonts w:cs="B Zar" w:hint="cs"/>
          <w:color w:val="000000"/>
          <w:sz w:val="36"/>
          <w:szCs w:val="36"/>
        </w:rPr>
        <w:t>lm</w:t>
      </w:r>
      <w:r>
        <w:rPr>
          <w:rStyle w:val="contenttext"/>
          <w:rFonts w:cs="B Zar" w:hint="cs"/>
          <w:color w:val="000000"/>
          <w:sz w:val="36"/>
          <w:szCs w:val="36"/>
        </w:rPr>
        <w:t>ə</w:t>
      </w:r>
      <w:r>
        <w:rPr>
          <w:rStyle w:val="contenttext"/>
          <w:rFonts w:cs="B Zar" w:hint="cs"/>
          <w:color w:val="000000"/>
          <w:sz w:val="36"/>
          <w:szCs w:val="36"/>
        </w:rPr>
        <w:t>si Q</w:t>
      </w:r>
      <w:r>
        <w:rPr>
          <w:rStyle w:val="contenttext"/>
          <w:rFonts w:cs="B Zar" w:hint="cs"/>
          <w:color w:val="000000"/>
          <w:sz w:val="36"/>
          <w:szCs w:val="36"/>
        </w:rPr>
        <w:t>ə</w:t>
      </w:r>
      <w:r>
        <w:rPr>
          <w:rStyle w:val="contenttext"/>
          <w:rFonts w:cs="B Zar" w:hint="cs"/>
          <w:color w:val="000000"/>
          <w:sz w:val="36"/>
          <w:szCs w:val="36"/>
        </w:rPr>
        <w:t>rb t</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kkür, etiqad v</w:t>
      </w:r>
      <w:r>
        <w:rPr>
          <w:rStyle w:val="contenttext"/>
          <w:rFonts w:cs="B Zar" w:hint="cs"/>
          <w:color w:val="000000"/>
          <w:sz w:val="36"/>
          <w:szCs w:val="36"/>
        </w:rPr>
        <w:t>ə</w:t>
      </w:r>
      <w:r>
        <w:rPr>
          <w:rStyle w:val="contenttext"/>
          <w:rFonts w:cs="B Zar" w:hint="cs"/>
          <w:color w:val="000000"/>
          <w:sz w:val="36"/>
          <w:szCs w:val="36"/>
        </w:rPr>
        <w:t xml:space="preserve"> düşünc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w:t>
      </w:r>
    </w:p>
    <w:p w:rsidR="00000000" w:rsidRDefault="00976AFA" w:rsidP="0026523D">
      <w:pPr>
        <w:pStyle w:val="contentparagraph"/>
        <w:jc w:val="both"/>
        <w:divId w:val="845484560"/>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h:347</w:t>
      </w:r>
    </w:p>
    <w:p w:rsidR="00000000" w:rsidRDefault="00976AFA" w:rsidP="0026523D">
      <w:pPr>
        <w:pStyle w:val="contentparagraph"/>
        <w:jc w:val="both"/>
        <w:divId w:val="1907914941"/>
        <w:rPr>
          <w:rFonts w:cs="B Zar" w:hint="cs"/>
          <w:color w:val="000000"/>
          <w:sz w:val="36"/>
          <w:szCs w:val="36"/>
          <w:rtl/>
        </w:rPr>
      </w:pPr>
      <w:r>
        <w:rPr>
          <w:rStyle w:val="contenttext"/>
          <w:rFonts w:cs="B Zar" w:hint="cs"/>
          <w:color w:val="000000"/>
          <w:sz w:val="36"/>
          <w:szCs w:val="36"/>
        </w:rPr>
        <w:t>göst</w:t>
      </w:r>
      <w:r>
        <w:rPr>
          <w:rStyle w:val="contenttext"/>
          <w:rFonts w:cs="B Zar" w:hint="cs"/>
          <w:color w:val="000000"/>
          <w:sz w:val="36"/>
          <w:szCs w:val="36"/>
        </w:rPr>
        <w:t>ə</w:t>
      </w:r>
      <w:r>
        <w:rPr>
          <w:rStyle w:val="contenttext"/>
          <w:rFonts w:cs="B Zar" w:hint="cs"/>
          <w:color w:val="000000"/>
          <w:sz w:val="36"/>
          <w:szCs w:val="36"/>
        </w:rPr>
        <w:t>ricisidir - çoxarvadlılıq bar</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b</w:t>
      </w:r>
      <w:r>
        <w:rPr>
          <w:rStyle w:val="contenttext"/>
          <w:rFonts w:cs="B Zar" w:hint="cs"/>
          <w:color w:val="000000"/>
          <w:sz w:val="36"/>
          <w:szCs w:val="36"/>
        </w:rPr>
        <w:t>ə</w:t>
      </w:r>
      <w:r>
        <w:rPr>
          <w:rStyle w:val="contenttext"/>
          <w:rFonts w:cs="B Zar" w:hint="cs"/>
          <w:color w:val="000000"/>
          <w:sz w:val="36"/>
          <w:szCs w:val="36"/>
        </w:rPr>
        <w:t>hs edil</w:t>
      </w:r>
      <w:r>
        <w:rPr>
          <w:rStyle w:val="contenttext"/>
          <w:rFonts w:cs="B Zar" w:hint="cs"/>
          <w:color w:val="000000"/>
          <w:sz w:val="36"/>
          <w:szCs w:val="36"/>
        </w:rPr>
        <w:t>ə</w:t>
      </w:r>
      <w:r>
        <w:rPr>
          <w:rStyle w:val="contenttext"/>
          <w:rFonts w:cs="B Zar" w:hint="cs"/>
          <w:color w:val="000000"/>
          <w:sz w:val="36"/>
          <w:szCs w:val="36"/>
        </w:rPr>
        <w:t>n h</w:t>
      </w:r>
      <w:r>
        <w:rPr>
          <w:rStyle w:val="contenttext"/>
          <w:rFonts w:cs="B Zar" w:hint="cs"/>
          <w:color w:val="000000"/>
          <w:sz w:val="36"/>
          <w:szCs w:val="36"/>
        </w:rPr>
        <w:t>ə</w:t>
      </w:r>
      <w:r>
        <w:rPr>
          <w:rStyle w:val="contenttext"/>
          <w:rFonts w:cs="B Zar" w:hint="cs"/>
          <w:color w:val="000000"/>
          <w:sz w:val="36"/>
          <w:szCs w:val="36"/>
        </w:rPr>
        <w:t>r bir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ni 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mxanalarla bir sırada tuturlar. Onlar bu iki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arasında azad düşünc</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xsiyy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malik olmadıqları üçün f</w:t>
      </w:r>
      <w:r>
        <w:rPr>
          <w:rStyle w:val="contenttext"/>
          <w:rFonts w:cs="B Zar" w:hint="cs"/>
          <w:color w:val="000000"/>
          <w:sz w:val="36"/>
          <w:szCs w:val="36"/>
        </w:rPr>
        <w:t>ə</w:t>
      </w:r>
      <w:r>
        <w:rPr>
          <w:rStyle w:val="contenttext"/>
          <w:rFonts w:cs="B Zar" w:hint="cs"/>
          <w:color w:val="000000"/>
          <w:sz w:val="36"/>
          <w:szCs w:val="36"/>
        </w:rPr>
        <w:t>rq qoya bilmirl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164980436"/>
        <w:rPr>
          <w:rFonts w:eastAsia="Times New Roman" w:cs="B Titr" w:hint="cs"/>
          <w:b w:val="0"/>
          <w:bCs w:val="0"/>
          <w:color w:val="FF0080"/>
          <w:sz w:val="30"/>
          <w:szCs w:val="30"/>
          <w:rtl/>
        </w:rPr>
      </w:pPr>
      <w:r>
        <w:rPr>
          <w:rFonts w:eastAsia="Times New Roman" w:cs="B Titr" w:hint="cs"/>
          <w:b w:val="0"/>
          <w:bCs w:val="0"/>
          <w:color w:val="FF0080"/>
          <w:sz w:val="30"/>
          <w:szCs w:val="30"/>
        </w:rPr>
        <w:t>Digәr şәrait vә imkanlar</w:t>
      </w:r>
    </w:p>
    <w:p w:rsidR="00000000" w:rsidRDefault="00976AFA" w:rsidP="0026523D">
      <w:pPr>
        <w:pStyle w:val="contentparagraph"/>
        <w:jc w:val="both"/>
        <w:divId w:val="164980436"/>
        <w:rPr>
          <w:rFonts w:cs="B Zar" w:hint="cs"/>
          <w:color w:val="000000"/>
          <w:sz w:val="36"/>
          <w:szCs w:val="36"/>
          <w:rtl/>
        </w:rPr>
      </w:pPr>
      <w:r>
        <w:rPr>
          <w:rStyle w:val="contenttext"/>
          <w:rFonts w:cs="B Zar" w:hint="cs"/>
          <w:color w:val="000000"/>
          <w:sz w:val="36"/>
          <w:szCs w:val="36"/>
        </w:rPr>
        <w:t>Ə</w:t>
      </w:r>
      <w:r>
        <w:rPr>
          <w:rStyle w:val="contenttext"/>
          <w:rFonts w:cs="B Zar" w:hint="cs"/>
          <w:color w:val="000000"/>
          <w:sz w:val="36"/>
          <w:szCs w:val="36"/>
        </w:rPr>
        <w:t>dal</w:t>
      </w:r>
      <w:r>
        <w:rPr>
          <w:rStyle w:val="contenttext"/>
          <w:rFonts w:cs="B Zar" w:hint="cs"/>
          <w:color w:val="000000"/>
          <w:sz w:val="36"/>
          <w:szCs w:val="36"/>
        </w:rPr>
        <w:t>ə</w:t>
      </w:r>
      <w:r>
        <w:rPr>
          <w:rStyle w:val="contenttext"/>
          <w:rFonts w:cs="B Zar" w:hint="cs"/>
          <w:color w:val="000000"/>
          <w:sz w:val="36"/>
          <w:szCs w:val="36"/>
        </w:rPr>
        <w:t>t ş</w:t>
      </w:r>
      <w:r>
        <w:rPr>
          <w:rStyle w:val="contenttext"/>
          <w:rFonts w:cs="B Zar" w:hint="cs"/>
          <w:color w:val="000000"/>
          <w:sz w:val="36"/>
          <w:szCs w:val="36"/>
        </w:rPr>
        <w:t>ə</w:t>
      </w:r>
      <w:r>
        <w:rPr>
          <w:rStyle w:val="contenttext"/>
          <w:rFonts w:cs="B Zar" w:hint="cs"/>
          <w:color w:val="000000"/>
          <w:sz w:val="36"/>
          <w:szCs w:val="36"/>
        </w:rPr>
        <w:t>rtind</w:t>
      </w:r>
      <w:r>
        <w:rPr>
          <w:rStyle w:val="contenttext"/>
          <w:rFonts w:cs="B Zar" w:hint="cs"/>
          <w:color w:val="000000"/>
          <w:sz w:val="36"/>
          <w:szCs w:val="36"/>
        </w:rPr>
        <w:t>ə</w:t>
      </w:r>
      <w:r>
        <w:rPr>
          <w:rStyle w:val="contenttext"/>
          <w:rFonts w:cs="B Zar" w:hint="cs"/>
          <w:color w:val="000000"/>
          <w:sz w:val="36"/>
          <w:szCs w:val="36"/>
        </w:rPr>
        <w:t>n başqa, dig</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rait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kişi diqq</w:t>
      </w:r>
      <w:r>
        <w:rPr>
          <w:rStyle w:val="contenttext"/>
          <w:rFonts w:cs="B Zar" w:hint="cs"/>
          <w:color w:val="000000"/>
          <w:sz w:val="36"/>
          <w:szCs w:val="36"/>
        </w:rPr>
        <w:t>ə</w:t>
      </w:r>
      <w:r>
        <w:rPr>
          <w:rStyle w:val="contenttext"/>
          <w:rFonts w:cs="B Zar" w:hint="cs"/>
          <w:color w:val="000000"/>
          <w:sz w:val="36"/>
          <w:szCs w:val="36"/>
        </w:rPr>
        <w:t>t etm</w:t>
      </w:r>
      <w:r>
        <w:rPr>
          <w:rStyle w:val="contenttext"/>
          <w:rFonts w:cs="B Zar" w:hint="cs"/>
          <w:color w:val="000000"/>
          <w:sz w:val="36"/>
          <w:szCs w:val="36"/>
        </w:rPr>
        <w:t>ə</w:t>
      </w:r>
      <w:r>
        <w:rPr>
          <w:rStyle w:val="contenttext"/>
          <w:rFonts w:cs="B Zar" w:hint="cs"/>
          <w:color w:val="000000"/>
          <w:sz w:val="36"/>
          <w:szCs w:val="36"/>
        </w:rPr>
        <w:t>lidir. Bizim hamımız bilirik ki, qadının kişi üz</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maddi v</w:t>
      </w:r>
      <w:r>
        <w:rPr>
          <w:rStyle w:val="contenttext"/>
          <w:rFonts w:cs="B Zar" w:hint="cs"/>
          <w:color w:val="000000"/>
          <w:sz w:val="36"/>
          <w:szCs w:val="36"/>
        </w:rPr>
        <w:t>ə</w:t>
      </w:r>
      <w:r>
        <w:rPr>
          <w:rStyle w:val="contenttext"/>
          <w:rFonts w:cs="B Zar" w:hint="cs"/>
          <w:color w:val="000000"/>
          <w:sz w:val="36"/>
          <w:szCs w:val="36"/>
        </w:rPr>
        <w:t xml:space="preserve"> cinsi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hüquqları vardır. Hansısa bir kişinin d</w:t>
      </w:r>
      <w:r>
        <w:rPr>
          <w:rStyle w:val="contenttext"/>
          <w:rFonts w:cs="B Zar" w:hint="cs"/>
          <w:color w:val="000000"/>
          <w:sz w:val="36"/>
          <w:szCs w:val="36"/>
        </w:rPr>
        <w:t>ə</w:t>
      </w:r>
      <w:r>
        <w:rPr>
          <w:rStyle w:val="contenttext"/>
          <w:rFonts w:cs="B Zar" w:hint="cs"/>
          <w:color w:val="000000"/>
          <w:sz w:val="36"/>
          <w:szCs w:val="36"/>
        </w:rPr>
        <w:t xml:space="preserve"> maddi i</w:t>
      </w:r>
      <w:r>
        <w:rPr>
          <w:rStyle w:val="contenttext"/>
          <w:rFonts w:cs="B Zar" w:hint="cs"/>
          <w:color w:val="000000"/>
          <w:sz w:val="36"/>
          <w:szCs w:val="36"/>
        </w:rPr>
        <w:t>mkanları icaz</w:t>
      </w:r>
      <w:r>
        <w:rPr>
          <w:rStyle w:val="contenttext"/>
          <w:rFonts w:cs="B Zar" w:hint="cs"/>
          <w:color w:val="000000"/>
          <w:sz w:val="36"/>
          <w:szCs w:val="36"/>
        </w:rPr>
        <w:t>ə</w:t>
      </w:r>
      <w:r>
        <w:rPr>
          <w:rStyle w:val="contenttext"/>
          <w:rFonts w:cs="B Zar" w:hint="cs"/>
          <w:color w:val="000000"/>
          <w:sz w:val="36"/>
          <w:szCs w:val="36"/>
        </w:rPr>
        <w:t xml:space="preserve"> verdiyi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çoxlu sayda zövc</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sahib olmaqdan söz sala bilm</w:t>
      </w:r>
      <w:r>
        <w:rPr>
          <w:rStyle w:val="contenttext"/>
          <w:rFonts w:cs="B Zar" w:hint="cs"/>
          <w:color w:val="000000"/>
          <w:sz w:val="36"/>
          <w:szCs w:val="36"/>
        </w:rPr>
        <w:t>ə</w:t>
      </w:r>
      <w:r>
        <w:rPr>
          <w:rStyle w:val="contenttext"/>
          <w:rFonts w:cs="B Zar" w:hint="cs"/>
          <w:color w:val="000000"/>
          <w:sz w:val="36"/>
          <w:szCs w:val="36"/>
        </w:rPr>
        <w:t>k haqqı vardır. Maddi imkanların olması ş</w:t>
      </w:r>
      <w:r>
        <w:rPr>
          <w:rStyle w:val="contenttext"/>
          <w:rFonts w:cs="B Zar" w:hint="cs"/>
          <w:color w:val="000000"/>
          <w:sz w:val="36"/>
          <w:szCs w:val="36"/>
        </w:rPr>
        <w:t>ə</w:t>
      </w:r>
      <w:r>
        <w:rPr>
          <w:rStyle w:val="contenttext"/>
          <w:rFonts w:cs="B Zar" w:hint="cs"/>
          <w:color w:val="000000"/>
          <w:sz w:val="36"/>
          <w:szCs w:val="36"/>
        </w:rPr>
        <w:t>rti bir zövc</w:t>
      </w:r>
      <w:r>
        <w:rPr>
          <w:rStyle w:val="contenttext"/>
          <w:rFonts w:cs="B Zar" w:hint="cs"/>
          <w:color w:val="000000"/>
          <w:sz w:val="36"/>
          <w:szCs w:val="36"/>
        </w:rPr>
        <w:t>ə</w:t>
      </w:r>
      <w:r>
        <w:rPr>
          <w:rStyle w:val="contenttext"/>
          <w:rFonts w:cs="B Zar" w:hint="cs"/>
          <w:color w:val="000000"/>
          <w:sz w:val="36"/>
          <w:szCs w:val="36"/>
        </w:rPr>
        <w:t>nin olduğu zamanlarda da mövcuddur. Hal-hazırda bu b</w:t>
      </w:r>
      <w:r>
        <w:rPr>
          <w:rStyle w:val="contenttext"/>
          <w:rFonts w:cs="B Zar" w:hint="cs"/>
          <w:color w:val="000000"/>
          <w:sz w:val="36"/>
          <w:szCs w:val="36"/>
        </w:rPr>
        <w:t>ə</w:t>
      </w:r>
      <w:r>
        <w:rPr>
          <w:rStyle w:val="contenttext"/>
          <w:rFonts w:cs="B Zar" w:hint="cs"/>
          <w:color w:val="000000"/>
          <w:sz w:val="36"/>
          <w:szCs w:val="36"/>
        </w:rPr>
        <w:t>hs</w:t>
      </w:r>
      <w:r>
        <w:rPr>
          <w:rStyle w:val="contenttext"/>
          <w:rFonts w:cs="B Zar" w:hint="cs"/>
          <w:color w:val="000000"/>
          <w:sz w:val="36"/>
          <w:szCs w:val="36"/>
        </w:rPr>
        <w:t>ə</w:t>
      </w:r>
      <w:r>
        <w:rPr>
          <w:rStyle w:val="contenttext"/>
          <w:rFonts w:cs="B Zar" w:hint="cs"/>
          <w:color w:val="000000"/>
          <w:sz w:val="36"/>
          <w:szCs w:val="36"/>
        </w:rPr>
        <w:t xml:space="preserve"> daxil olmağımız üçün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fürs</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imkanımız yoxdur</w:t>
      </w:r>
      <w:r>
        <w:rPr>
          <w:rStyle w:val="contenttext"/>
          <w:rFonts w:cs="B Zar" w:hint="cs"/>
          <w:color w:val="000000"/>
          <w:sz w:val="36"/>
          <w:szCs w:val="36"/>
          <w:rtl/>
        </w:rPr>
        <w:t>.</w:t>
      </w:r>
    </w:p>
    <w:p w:rsidR="00000000" w:rsidRDefault="00976AFA" w:rsidP="0026523D">
      <w:pPr>
        <w:pStyle w:val="contentparagraph"/>
        <w:jc w:val="both"/>
        <w:divId w:val="164980436"/>
        <w:rPr>
          <w:rFonts w:cs="B Zar" w:hint="cs"/>
          <w:color w:val="000000"/>
          <w:sz w:val="36"/>
          <w:szCs w:val="36"/>
          <w:rtl/>
        </w:rPr>
      </w:pPr>
      <w:r>
        <w:rPr>
          <w:rStyle w:val="contenttext"/>
          <w:rFonts w:cs="B Zar" w:hint="cs"/>
          <w:color w:val="000000"/>
          <w:sz w:val="36"/>
          <w:szCs w:val="36"/>
        </w:rPr>
        <w:t>Ci</w:t>
      </w:r>
      <w:r>
        <w:rPr>
          <w:rStyle w:val="contenttext"/>
          <w:rFonts w:cs="B Zar" w:hint="cs"/>
          <w:color w:val="000000"/>
          <w:sz w:val="36"/>
          <w:szCs w:val="36"/>
        </w:rPr>
        <w:t>smi v</w:t>
      </w:r>
      <w:r>
        <w:rPr>
          <w:rStyle w:val="contenttext"/>
          <w:rFonts w:cs="B Zar" w:hint="cs"/>
          <w:color w:val="000000"/>
          <w:sz w:val="36"/>
          <w:szCs w:val="36"/>
        </w:rPr>
        <w:t>ə</w:t>
      </w:r>
      <w:r>
        <w:rPr>
          <w:rStyle w:val="contenttext"/>
          <w:rFonts w:cs="B Zar" w:hint="cs"/>
          <w:color w:val="000000"/>
          <w:sz w:val="36"/>
          <w:szCs w:val="36"/>
        </w:rPr>
        <w:t xml:space="preserve"> instinktiv olan dig</w:t>
      </w:r>
      <w:r>
        <w:rPr>
          <w:rStyle w:val="contenttext"/>
          <w:rFonts w:cs="B Zar" w:hint="cs"/>
          <w:color w:val="000000"/>
          <w:sz w:val="36"/>
          <w:szCs w:val="36"/>
        </w:rPr>
        <w:t>ə</w:t>
      </w:r>
      <w:r>
        <w:rPr>
          <w:rStyle w:val="contenttext"/>
          <w:rFonts w:cs="B Zar" w:hint="cs"/>
          <w:color w:val="000000"/>
          <w:sz w:val="36"/>
          <w:szCs w:val="36"/>
        </w:rPr>
        <w:t>r qüvv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imkanlar da öz növb</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 vacib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 edil</w:t>
      </w:r>
      <w:r>
        <w:rPr>
          <w:rStyle w:val="contenttext"/>
          <w:rFonts w:cs="B Zar" w:hint="cs"/>
          <w:color w:val="000000"/>
          <w:sz w:val="36"/>
          <w:szCs w:val="36"/>
        </w:rPr>
        <w:t>ə</w:t>
      </w:r>
      <w:r>
        <w:rPr>
          <w:rStyle w:val="contenttext"/>
          <w:rFonts w:cs="B Zar" w:hint="cs"/>
          <w:color w:val="000000"/>
          <w:sz w:val="36"/>
          <w:szCs w:val="36"/>
        </w:rPr>
        <w:t>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ndir. “Üsuli-kafi”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sailuş-şi</w:t>
      </w:r>
      <w:r>
        <w:rPr>
          <w:rStyle w:val="contenttext"/>
          <w:rFonts w:cs="B Zar" w:hint="cs"/>
          <w:color w:val="000000"/>
          <w:sz w:val="36"/>
          <w:szCs w:val="36"/>
        </w:rPr>
        <w:t>ə</w:t>
      </w:r>
      <w:r>
        <w:rPr>
          <w:rStyle w:val="contenttext"/>
          <w:rFonts w:cs="B Zar" w:hint="cs"/>
          <w:color w:val="000000"/>
          <w:sz w:val="36"/>
          <w:szCs w:val="36"/>
        </w:rPr>
        <w:t>” kitablarında imam Sadiqin (</w:t>
      </w:r>
      <w:r>
        <w:rPr>
          <w:rStyle w:val="contenttext"/>
          <w:rFonts w:cs="B Zar" w:hint="cs"/>
          <w:color w:val="000000"/>
          <w:sz w:val="36"/>
          <w:szCs w:val="36"/>
        </w:rPr>
        <w:t>ə</w:t>
      </w:r>
      <w:r>
        <w:rPr>
          <w:rStyle w:val="contenttext"/>
          <w:rFonts w:cs="B Zar" w:hint="cs"/>
          <w:color w:val="000000"/>
          <w:sz w:val="36"/>
          <w:szCs w:val="36"/>
        </w:rPr>
        <w:t>) bel</w:t>
      </w:r>
      <w:r>
        <w:rPr>
          <w:rStyle w:val="contenttext"/>
          <w:rFonts w:cs="B Zar" w:hint="cs"/>
          <w:color w:val="000000"/>
          <w:sz w:val="36"/>
          <w:szCs w:val="36"/>
        </w:rPr>
        <w:t>ə</w:t>
      </w:r>
      <w:r>
        <w:rPr>
          <w:rStyle w:val="contenttext"/>
          <w:rFonts w:cs="B Zar" w:hint="cs"/>
          <w:color w:val="000000"/>
          <w:sz w:val="36"/>
          <w:szCs w:val="36"/>
        </w:rPr>
        <w:t xml:space="preserve"> buyurduğu n</w:t>
      </w:r>
      <w:r>
        <w:rPr>
          <w:rStyle w:val="contenttext"/>
          <w:rFonts w:cs="B Zar" w:hint="cs"/>
          <w:color w:val="000000"/>
          <w:sz w:val="36"/>
          <w:szCs w:val="36"/>
        </w:rPr>
        <w:t>ə</w:t>
      </w:r>
      <w:r>
        <w:rPr>
          <w:rStyle w:val="contenttext"/>
          <w:rFonts w:cs="B Zar" w:hint="cs"/>
          <w:color w:val="000000"/>
          <w:sz w:val="36"/>
          <w:szCs w:val="36"/>
        </w:rPr>
        <w:t>ql edilmişdir</w:t>
      </w:r>
      <w:r>
        <w:rPr>
          <w:rStyle w:val="contenttext"/>
          <w:rFonts w:cs="B Zar" w:hint="cs"/>
          <w:color w:val="000000"/>
          <w:sz w:val="36"/>
          <w:szCs w:val="36"/>
          <w:rtl/>
        </w:rPr>
        <w:t>:</w:t>
      </w:r>
    </w:p>
    <w:p w:rsidR="00000000" w:rsidRDefault="00976AFA" w:rsidP="0026523D">
      <w:pPr>
        <w:pStyle w:val="contentparagraph"/>
        <w:jc w:val="both"/>
        <w:divId w:val="16498043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 hansı bir ş</w:t>
      </w:r>
      <w:r>
        <w:rPr>
          <w:rStyle w:val="contenttext"/>
          <w:rFonts w:cs="B Zar" w:hint="cs"/>
          <w:color w:val="000000"/>
          <w:sz w:val="36"/>
          <w:szCs w:val="36"/>
        </w:rPr>
        <w:t>ə</w:t>
      </w:r>
      <w:r>
        <w:rPr>
          <w:rStyle w:val="contenttext"/>
          <w:rFonts w:cs="B Zar" w:hint="cs"/>
          <w:color w:val="000000"/>
          <w:sz w:val="36"/>
          <w:szCs w:val="36"/>
        </w:rPr>
        <w:t>xs mü</w:t>
      </w:r>
      <w:r>
        <w:rPr>
          <w:rStyle w:val="contenttext"/>
          <w:rFonts w:cs="B Zar" w:hint="cs"/>
          <w:color w:val="000000"/>
          <w:sz w:val="36"/>
          <w:szCs w:val="36"/>
        </w:rPr>
        <w:t>ə</w:t>
      </w:r>
      <w:r>
        <w:rPr>
          <w:rStyle w:val="contenttext"/>
          <w:rFonts w:cs="B Zar" w:hint="cs"/>
          <w:color w:val="000000"/>
          <w:sz w:val="36"/>
          <w:szCs w:val="36"/>
        </w:rPr>
        <w:t>yy</w:t>
      </w:r>
      <w:r>
        <w:rPr>
          <w:rStyle w:val="contenttext"/>
          <w:rFonts w:cs="B Zar" w:hint="cs"/>
          <w:color w:val="000000"/>
          <w:sz w:val="36"/>
          <w:szCs w:val="36"/>
        </w:rPr>
        <w:t>ə</w:t>
      </w:r>
      <w:r>
        <w:rPr>
          <w:rStyle w:val="contenttext"/>
          <w:rFonts w:cs="B Zar" w:hint="cs"/>
          <w:color w:val="000000"/>
          <w:sz w:val="36"/>
          <w:szCs w:val="36"/>
        </w:rPr>
        <w:t>n sayda qadınla evl</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r v</w:t>
      </w:r>
      <w:r>
        <w:rPr>
          <w:rStyle w:val="contenttext"/>
          <w:rFonts w:cs="B Zar" w:hint="cs"/>
          <w:color w:val="000000"/>
          <w:sz w:val="36"/>
          <w:szCs w:val="36"/>
        </w:rPr>
        <w:t>ə</w:t>
      </w:r>
      <w:r>
        <w:rPr>
          <w:rStyle w:val="contenttext"/>
          <w:rFonts w:cs="B Zar" w:hint="cs"/>
          <w:color w:val="000000"/>
          <w:sz w:val="36"/>
          <w:szCs w:val="36"/>
        </w:rPr>
        <w:t xml:space="preserve"> onları c</w:t>
      </w:r>
      <w:r>
        <w:rPr>
          <w:rStyle w:val="contenttext"/>
          <w:rFonts w:cs="B Zar" w:hint="cs"/>
          <w:color w:val="000000"/>
          <w:sz w:val="36"/>
          <w:szCs w:val="36"/>
        </w:rPr>
        <w:t>insi baxımdan t</w:t>
      </w:r>
      <w:r>
        <w:rPr>
          <w:rStyle w:val="contenttext"/>
          <w:rFonts w:cs="B Zar" w:hint="cs"/>
          <w:color w:val="000000"/>
          <w:sz w:val="36"/>
          <w:szCs w:val="36"/>
        </w:rPr>
        <w:t>ə</w:t>
      </w:r>
      <w:r>
        <w:rPr>
          <w:rStyle w:val="contenttext"/>
          <w:rFonts w:cs="B Zar" w:hint="cs"/>
          <w:color w:val="000000"/>
          <w:sz w:val="36"/>
          <w:szCs w:val="36"/>
        </w:rPr>
        <w:t>min ed</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zs</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qadınlar da fahiş</w:t>
      </w:r>
      <w:r>
        <w:rPr>
          <w:rStyle w:val="contenttext"/>
          <w:rFonts w:cs="B Zar" w:hint="cs"/>
          <w:color w:val="000000"/>
          <w:sz w:val="36"/>
          <w:szCs w:val="36"/>
        </w:rPr>
        <w:t>ə</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zinaya düşs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min günahlar o ş</w:t>
      </w:r>
      <w:r>
        <w:rPr>
          <w:rStyle w:val="contenttext"/>
          <w:rFonts w:cs="B Zar" w:hint="cs"/>
          <w:color w:val="000000"/>
          <w:sz w:val="36"/>
          <w:szCs w:val="36"/>
        </w:rPr>
        <w:t>ə</w:t>
      </w:r>
      <w:r>
        <w:rPr>
          <w:rStyle w:val="contenttext"/>
          <w:rFonts w:cs="B Zar" w:hint="cs"/>
          <w:color w:val="000000"/>
          <w:sz w:val="36"/>
          <w:szCs w:val="36"/>
        </w:rPr>
        <w:t>xsin boynunadır</w:t>
      </w:r>
      <w:r>
        <w:rPr>
          <w:rStyle w:val="contenttext"/>
          <w:rFonts w:cs="B Zar" w:hint="cs"/>
          <w:color w:val="000000"/>
          <w:sz w:val="36"/>
          <w:szCs w:val="36"/>
          <w:rtl/>
        </w:rPr>
        <w:t>. “</w:t>
      </w:r>
    </w:p>
    <w:p w:rsidR="00000000" w:rsidRDefault="00976AFA" w:rsidP="0026523D">
      <w:pPr>
        <w:pStyle w:val="contentparagraph"/>
        <w:jc w:val="both"/>
        <w:divId w:val="164980436"/>
        <w:rPr>
          <w:rFonts w:cs="B Zar" w:hint="cs"/>
          <w:color w:val="000000"/>
          <w:sz w:val="36"/>
          <w:szCs w:val="36"/>
          <w:rtl/>
        </w:rPr>
      </w:pP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mxanaların tarixç</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 saldığımız zaman, cinsi baxımdan t</w:t>
      </w:r>
      <w:r>
        <w:rPr>
          <w:rStyle w:val="contenttext"/>
          <w:rFonts w:cs="B Zar" w:hint="cs"/>
          <w:color w:val="000000"/>
          <w:sz w:val="36"/>
          <w:szCs w:val="36"/>
        </w:rPr>
        <w:t>ə</w:t>
      </w:r>
      <w:r>
        <w:rPr>
          <w:rStyle w:val="contenttext"/>
          <w:rFonts w:cs="B Zar" w:hint="cs"/>
          <w:color w:val="000000"/>
          <w:sz w:val="36"/>
          <w:szCs w:val="36"/>
        </w:rPr>
        <w:t>zyiq altında olan cavan qadınların fahiş</w:t>
      </w:r>
      <w:r>
        <w:rPr>
          <w:rStyle w:val="contenttext"/>
          <w:rFonts w:cs="B Zar" w:hint="cs"/>
          <w:color w:val="000000"/>
          <w:sz w:val="36"/>
          <w:szCs w:val="36"/>
        </w:rPr>
        <w:t>ə</w:t>
      </w:r>
      <w:r>
        <w:rPr>
          <w:rStyle w:val="contenttext"/>
          <w:rFonts w:cs="B Zar" w:hint="cs"/>
          <w:color w:val="000000"/>
          <w:sz w:val="36"/>
          <w:szCs w:val="36"/>
        </w:rPr>
        <w:t>lik v</w:t>
      </w:r>
      <w:r>
        <w:rPr>
          <w:rStyle w:val="contenttext"/>
          <w:rFonts w:cs="B Zar" w:hint="cs"/>
          <w:color w:val="000000"/>
          <w:sz w:val="36"/>
          <w:szCs w:val="36"/>
        </w:rPr>
        <w:t>ə</w:t>
      </w:r>
      <w:r>
        <w:rPr>
          <w:rStyle w:val="contenttext"/>
          <w:rFonts w:cs="B Zar" w:hint="cs"/>
          <w:color w:val="000000"/>
          <w:sz w:val="36"/>
          <w:szCs w:val="36"/>
        </w:rPr>
        <w:t xml:space="preserve"> zinaya mürt</w:t>
      </w:r>
      <w:r>
        <w:rPr>
          <w:rStyle w:val="contenttext"/>
          <w:rFonts w:cs="B Zar" w:hint="cs"/>
          <w:color w:val="000000"/>
          <w:sz w:val="36"/>
          <w:szCs w:val="36"/>
        </w:rPr>
        <w:t>ə</w:t>
      </w:r>
      <w:r>
        <w:rPr>
          <w:rStyle w:val="contenttext"/>
          <w:rFonts w:cs="B Zar" w:hint="cs"/>
          <w:color w:val="000000"/>
          <w:sz w:val="36"/>
          <w:szCs w:val="36"/>
        </w:rPr>
        <w:t>kib ol</w:t>
      </w:r>
      <w:r>
        <w:rPr>
          <w:rStyle w:val="contenttext"/>
          <w:rFonts w:cs="B Zar" w:hint="cs"/>
          <w:color w:val="000000"/>
          <w:sz w:val="36"/>
          <w:szCs w:val="36"/>
        </w:rPr>
        <w:t>duğunu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günahların ardından da q</w:t>
      </w:r>
      <w:r>
        <w:rPr>
          <w:rStyle w:val="contenttext"/>
          <w:rFonts w:cs="B Zar" w:hint="cs"/>
          <w:color w:val="000000"/>
          <w:sz w:val="36"/>
          <w:szCs w:val="36"/>
        </w:rPr>
        <w:t>ə</w:t>
      </w:r>
      <w:r>
        <w:rPr>
          <w:rStyle w:val="contenttext"/>
          <w:rFonts w:cs="B Zar" w:hint="cs"/>
          <w:color w:val="000000"/>
          <w:sz w:val="36"/>
          <w:szCs w:val="36"/>
        </w:rPr>
        <w:t>tl v</w:t>
      </w:r>
      <w:r>
        <w:rPr>
          <w:rStyle w:val="contenttext"/>
          <w:rFonts w:cs="B Zar" w:hint="cs"/>
          <w:color w:val="000000"/>
          <w:sz w:val="36"/>
          <w:szCs w:val="36"/>
        </w:rPr>
        <w:t>ə</w:t>
      </w:r>
      <w:r>
        <w:rPr>
          <w:rStyle w:val="contenttext"/>
          <w:rFonts w:cs="B Zar" w:hint="cs"/>
          <w:color w:val="000000"/>
          <w:sz w:val="36"/>
          <w:szCs w:val="36"/>
        </w:rPr>
        <w:t xml:space="preserve"> ölüm kimi cinay</w:t>
      </w:r>
      <w:r>
        <w:rPr>
          <w:rStyle w:val="contenttext"/>
          <w:rFonts w:cs="B Zar" w:hint="cs"/>
          <w:color w:val="000000"/>
          <w:sz w:val="36"/>
          <w:szCs w:val="36"/>
        </w:rPr>
        <w:t>ə</w:t>
      </w:r>
      <w:r>
        <w:rPr>
          <w:rStyle w:val="contenttext"/>
          <w:rFonts w:cs="B Zar" w:hint="cs"/>
          <w:color w:val="000000"/>
          <w:sz w:val="36"/>
          <w:szCs w:val="36"/>
        </w:rPr>
        <w:t>t hadis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rinin baş verdiyini müşahid</w:t>
      </w:r>
      <w:r>
        <w:rPr>
          <w:rStyle w:val="contenttext"/>
          <w:rFonts w:cs="B Zar" w:hint="cs"/>
          <w:color w:val="000000"/>
          <w:sz w:val="36"/>
          <w:szCs w:val="36"/>
        </w:rPr>
        <w:t>ə</w:t>
      </w:r>
      <w:r>
        <w:rPr>
          <w:rStyle w:val="contenttext"/>
          <w:rFonts w:cs="B Zar" w:hint="cs"/>
          <w:color w:val="000000"/>
          <w:sz w:val="36"/>
          <w:szCs w:val="36"/>
        </w:rPr>
        <w:t xml:space="preserve"> etm</w:t>
      </w:r>
      <w:r>
        <w:rPr>
          <w:rStyle w:val="contenttext"/>
          <w:rFonts w:cs="B Zar" w:hint="cs"/>
          <w:color w:val="000000"/>
          <w:sz w:val="36"/>
          <w:szCs w:val="36"/>
        </w:rPr>
        <w:t>ə</w:t>
      </w:r>
      <w:r>
        <w:rPr>
          <w:rStyle w:val="contenttext"/>
          <w:rFonts w:cs="B Zar" w:hint="cs"/>
          <w:color w:val="000000"/>
          <w:sz w:val="36"/>
          <w:szCs w:val="36"/>
        </w:rPr>
        <w:t>k mümkündür</w:t>
      </w:r>
      <w:r>
        <w:rPr>
          <w:rStyle w:val="contenttext"/>
          <w:rFonts w:cs="B Zar" w:hint="cs"/>
          <w:color w:val="000000"/>
          <w:sz w:val="36"/>
          <w:szCs w:val="36"/>
          <w:rtl/>
        </w:rPr>
        <w:t>.</w:t>
      </w:r>
    </w:p>
    <w:p w:rsidR="00000000" w:rsidRDefault="00976AFA" w:rsidP="0026523D">
      <w:pPr>
        <w:pStyle w:val="contentparagraph"/>
        <w:jc w:val="both"/>
        <w:divId w:val="164980436"/>
        <w:rPr>
          <w:rFonts w:cs="B Zar" w:hint="cs"/>
          <w:color w:val="000000"/>
          <w:sz w:val="36"/>
          <w:szCs w:val="36"/>
          <w:rtl/>
        </w:rPr>
      </w:pPr>
      <w:r>
        <w:rPr>
          <w:rStyle w:val="contenttext"/>
          <w:rFonts w:cs="B Zar" w:hint="cs"/>
          <w:color w:val="000000"/>
          <w:sz w:val="36"/>
          <w:szCs w:val="36"/>
        </w:rPr>
        <w:t>Ümid edirik ki, çoxarvadlılıq il</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laq</w:t>
      </w:r>
      <w:r>
        <w:rPr>
          <w:rStyle w:val="contenttext"/>
          <w:rFonts w:cs="B Zar" w:hint="cs"/>
          <w:color w:val="000000"/>
          <w:sz w:val="36"/>
          <w:szCs w:val="36"/>
        </w:rPr>
        <w:t>ə</w:t>
      </w:r>
      <w:r>
        <w:rPr>
          <w:rStyle w:val="contenttext"/>
          <w:rFonts w:cs="B Zar" w:hint="cs"/>
          <w:color w:val="000000"/>
          <w:sz w:val="36"/>
          <w:szCs w:val="36"/>
        </w:rPr>
        <w:t>dar yazdığımız yeddi m</w:t>
      </w:r>
      <w:r>
        <w:rPr>
          <w:rStyle w:val="contenttext"/>
          <w:rFonts w:cs="B Zar" w:hint="cs"/>
          <w:color w:val="000000"/>
          <w:sz w:val="36"/>
          <w:szCs w:val="36"/>
        </w:rPr>
        <w:t>ə</w:t>
      </w:r>
      <w:r>
        <w:rPr>
          <w:rStyle w:val="contenttext"/>
          <w:rFonts w:cs="B Zar" w:hint="cs"/>
          <w:color w:val="000000"/>
          <w:sz w:val="36"/>
          <w:szCs w:val="36"/>
        </w:rPr>
        <w:t>qal</w:t>
      </w:r>
      <w:r>
        <w:rPr>
          <w:rStyle w:val="contenttext"/>
          <w:rFonts w:cs="B Zar" w:hint="cs"/>
          <w:color w:val="000000"/>
          <w:sz w:val="36"/>
          <w:szCs w:val="36"/>
        </w:rPr>
        <w:t>ə</w:t>
      </w:r>
      <w:r>
        <w:rPr>
          <w:rStyle w:val="contenttext"/>
          <w:rFonts w:cs="B Zar" w:hint="cs"/>
          <w:color w:val="000000"/>
          <w:sz w:val="36"/>
          <w:szCs w:val="36"/>
        </w:rPr>
        <w:t>nin m</w:t>
      </w:r>
      <w:r>
        <w:rPr>
          <w:rStyle w:val="contenttext"/>
          <w:rFonts w:cs="B Zar" w:hint="cs"/>
          <w:color w:val="000000"/>
          <w:sz w:val="36"/>
          <w:szCs w:val="36"/>
        </w:rPr>
        <w:t>ə</w:t>
      </w:r>
      <w:r>
        <w:rPr>
          <w:rStyle w:val="contenttext"/>
          <w:rFonts w:cs="B Zar" w:hint="cs"/>
          <w:color w:val="000000"/>
          <w:sz w:val="36"/>
          <w:szCs w:val="36"/>
        </w:rPr>
        <w:t>cmusundan möht</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m oxucu çoxarvadlılığın yaranması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v</w:t>
      </w:r>
      <w:r>
        <w:rPr>
          <w:rStyle w:val="contenttext"/>
          <w:rFonts w:cs="B Zar" w:hint="cs"/>
          <w:color w:val="000000"/>
          <w:sz w:val="36"/>
          <w:szCs w:val="36"/>
        </w:rPr>
        <w:t>ə</w:t>
      </w:r>
      <w:r>
        <w:rPr>
          <w:rStyle w:val="contenttext"/>
          <w:rFonts w:cs="B Zar" w:hint="cs"/>
          <w:color w:val="000000"/>
          <w:sz w:val="36"/>
          <w:szCs w:val="36"/>
        </w:rPr>
        <w:t xml:space="preserve"> amill</w:t>
      </w:r>
      <w:r>
        <w:rPr>
          <w:rStyle w:val="contenttext"/>
          <w:rFonts w:cs="B Zar" w:hint="cs"/>
          <w:color w:val="000000"/>
          <w:sz w:val="36"/>
          <w:szCs w:val="36"/>
        </w:rPr>
        <w:t>ə</w:t>
      </w:r>
      <w:r>
        <w:rPr>
          <w:rStyle w:val="contenttext"/>
          <w:rFonts w:cs="B Zar" w:hint="cs"/>
          <w:color w:val="000000"/>
          <w:sz w:val="36"/>
          <w:szCs w:val="36"/>
        </w:rPr>
        <w:t>rini, eyni zamanda, İslamın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sini n</w:t>
      </w:r>
      <w:r>
        <w:rPr>
          <w:rStyle w:val="contenttext"/>
          <w:rFonts w:cs="B Zar" w:hint="cs"/>
          <w:color w:val="000000"/>
          <w:sz w:val="36"/>
          <w:szCs w:val="36"/>
        </w:rPr>
        <w:t>ə</w:t>
      </w:r>
      <w:r>
        <w:rPr>
          <w:rStyle w:val="contenttext"/>
          <w:rFonts w:cs="B Zar" w:hint="cs"/>
          <w:color w:val="000000"/>
          <w:sz w:val="36"/>
          <w:szCs w:val="36"/>
        </w:rPr>
        <w:t xml:space="preserve"> üçün aradan qaldırmadığını v</w:t>
      </w:r>
      <w:r>
        <w:rPr>
          <w:rStyle w:val="contenttext"/>
          <w:rFonts w:cs="B Zar" w:hint="cs"/>
          <w:color w:val="000000"/>
          <w:sz w:val="36"/>
          <w:szCs w:val="36"/>
        </w:rPr>
        <w:t>ə</w:t>
      </w:r>
      <w:r>
        <w:rPr>
          <w:rStyle w:val="contenttext"/>
          <w:rFonts w:cs="B Zar" w:hint="cs"/>
          <w:color w:val="000000"/>
          <w:sz w:val="36"/>
          <w:szCs w:val="36"/>
        </w:rPr>
        <w:t xml:space="preserve"> onun üçün hansı h</w:t>
      </w:r>
      <w:r>
        <w:rPr>
          <w:rStyle w:val="contenttext"/>
          <w:rFonts w:cs="B Zar" w:hint="cs"/>
          <w:color w:val="000000"/>
          <w:sz w:val="36"/>
          <w:szCs w:val="36"/>
        </w:rPr>
        <w:t>ə</w:t>
      </w:r>
      <w:r>
        <w:rPr>
          <w:rStyle w:val="contenttext"/>
          <w:rFonts w:cs="B Zar" w:hint="cs"/>
          <w:color w:val="000000"/>
          <w:sz w:val="36"/>
          <w:szCs w:val="36"/>
        </w:rPr>
        <w:t>dl</w:t>
      </w:r>
      <w:r>
        <w:rPr>
          <w:rStyle w:val="contenttext"/>
          <w:rFonts w:cs="B Zar" w:hint="cs"/>
          <w:color w:val="000000"/>
          <w:sz w:val="36"/>
          <w:szCs w:val="36"/>
        </w:rPr>
        <w:t>ə</w:t>
      </w:r>
      <w:r>
        <w:rPr>
          <w:rStyle w:val="contenttext"/>
          <w:rFonts w:cs="B Zar" w:hint="cs"/>
          <w:color w:val="000000"/>
          <w:sz w:val="36"/>
          <w:szCs w:val="36"/>
        </w:rPr>
        <w:t>r, qeyd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rtl</w:t>
      </w:r>
      <w:r>
        <w:rPr>
          <w:rStyle w:val="contenttext"/>
          <w:rFonts w:cs="B Zar" w:hint="cs"/>
          <w:color w:val="000000"/>
          <w:sz w:val="36"/>
          <w:szCs w:val="36"/>
        </w:rPr>
        <w:t>ə</w:t>
      </w:r>
      <w:r>
        <w:rPr>
          <w:rStyle w:val="contenttext"/>
          <w:rFonts w:cs="B Zar" w:hint="cs"/>
          <w:color w:val="000000"/>
          <w:sz w:val="36"/>
          <w:szCs w:val="36"/>
        </w:rPr>
        <w:t>ri n</w:t>
      </w:r>
      <w:r>
        <w:rPr>
          <w:rStyle w:val="contenttext"/>
          <w:rFonts w:cs="B Zar" w:hint="cs"/>
          <w:color w:val="000000"/>
          <w:sz w:val="36"/>
          <w:szCs w:val="36"/>
        </w:rPr>
        <w:t>ə</w:t>
      </w:r>
      <w:r>
        <w:rPr>
          <w:rStyle w:val="contenttext"/>
          <w:rFonts w:cs="B Zar" w:hint="cs"/>
          <w:color w:val="000000"/>
          <w:sz w:val="36"/>
          <w:szCs w:val="36"/>
        </w:rPr>
        <w:t>z</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tutduğunu yaxşı anlayıb başa düş</w:t>
      </w:r>
      <w:r>
        <w:rPr>
          <w:rStyle w:val="contenttext"/>
          <w:rFonts w:cs="B Zar" w:hint="cs"/>
          <w:color w:val="000000"/>
          <w:sz w:val="36"/>
          <w:szCs w:val="36"/>
        </w:rPr>
        <w:t>ə</w:t>
      </w:r>
      <w:r>
        <w:rPr>
          <w:rStyle w:val="contenttext"/>
          <w:rFonts w:cs="B Zar" w:hint="cs"/>
          <w:color w:val="000000"/>
          <w:sz w:val="36"/>
          <w:szCs w:val="36"/>
        </w:rPr>
        <w:t xml:space="preserve"> bildi. H</w:t>
      </w:r>
      <w:r>
        <w:rPr>
          <w:rStyle w:val="contenttext"/>
          <w:rFonts w:cs="B Zar" w:hint="cs"/>
          <w:color w:val="000000"/>
          <w:sz w:val="36"/>
          <w:szCs w:val="36"/>
        </w:rPr>
        <w:t>ə</w:t>
      </w:r>
      <w:r>
        <w:rPr>
          <w:rStyle w:val="contenttext"/>
          <w:rFonts w:cs="B Zar" w:hint="cs"/>
          <w:color w:val="000000"/>
          <w:sz w:val="36"/>
          <w:szCs w:val="36"/>
        </w:rPr>
        <w:t xml:space="preserve">mçinin, </w:t>
      </w:r>
      <w:r>
        <w:rPr>
          <w:rStyle w:val="contenttext"/>
          <w:rFonts w:cs="B Zar" w:hint="cs"/>
          <w:color w:val="000000"/>
          <w:sz w:val="36"/>
          <w:szCs w:val="36"/>
        </w:rPr>
        <w:t>ə</w:t>
      </w:r>
      <w:r>
        <w:rPr>
          <w:rStyle w:val="contenttext"/>
          <w:rFonts w:cs="B Zar" w:hint="cs"/>
          <w:color w:val="000000"/>
          <w:sz w:val="36"/>
          <w:szCs w:val="36"/>
        </w:rPr>
        <w:t>ziz oxucuya İslamın çoxarvadlılığa icaz</w:t>
      </w:r>
      <w:r>
        <w:rPr>
          <w:rStyle w:val="contenttext"/>
          <w:rFonts w:cs="B Zar" w:hint="cs"/>
          <w:color w:val="000000"/>
          <w:sz w:val="36"/>
          <w:szCs w:val="36"/>
        </w:rPr>
        <w:t>ə</w:t>
      </w:r>
      <w:r>
        <w:rPr>
          <w:rStyle w:val="contenttext"/>
          <w:rFonts w:cs="B Zar" w:hint="cs"/>
          <w:color w:val="000000"/>
          <w:sz w:val="36"/>
          <w:szCs w:val="36"/>
        </w:rPr>
        <w:t xml:space="preserve"> verm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qadınları t</w:t>
      </w:r>
      <w:r>
        <w:rPr>
          <w:rStyle w:val="contenttext"/>
          <w:rFonts w:cs="B Zar" w:hint="cs"/>
          <w:color w:val="000000"/>
          <w:sz w:val="36"/>
          <w:szCs w:val="36"/>
        </w:rPr>
        <w:t>ə</w:t>
      </w:r>
      <w:r>
        <w:rPr>
          <w:rStyle w:val="contenttext"/>
          <w:rFonts w:cs="B Zar" w:hint="cs"/>
          <w:color w:val="000000"/>
          <w:sz w:val="36"/>
          <w:szCs w:val="36"/>
        </w:rPr>
        <w:t>hqir e</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k fikrind</w:t>
      </w:r>
      <w:r>
        <w:rPr>
          <w:rStyle w:val="contenttext"/>
          <w:rFonts w:cs="B Zar" w:hint="cs"/>
          <w:color w:val="000000"/>
          <w:sz w:val="36"/>
          <w:szCs w:val="36"/>
        </w:rPr>
        <w:t>ə</w:t>
      </w:r>
      <w:r>
        <w:rPr>
          <w:rStyle w:val="contenttext"/>
          <w:rFonts w:cs="B Zar" w:hint="cs"/>
          <w:color w:val="000000"/>
          <w:sz w:val="36"/>
          <w:szCs w:val="36"/>
        </w:rPr>
        <w:t xml:space="preserve"> olmaması, </w:t>
      </w:r>
      <w:r>
        <w:rPr>
          <w:rStyle w:val="contenttext"/>
          <w:rFonts w:cs="B Zar" w:hint="cs"/>
          <w:color w:val="000000"/>
          <w:sz w:val="36"/>
          <w:szCs w:val="36"/>
        </w:rPr>
        <w:t>ə</w:t>
      </w:r>
      <w:r>
        <w:rPr>
          <w:rStyle w:val="contenttext"/>
          <w:rFonts w:cs="B Zar" w:hint="cs"/>
          <w:color w:val="000000"/>
          <w:sz w:val="36"/>
          <w:szCs w:val="36"/>
        </w:rPr>
        <w:t>ksin</w:t>
      </w:r>
      <w:r>
        <w:rPr>
          <w:rStyle w:val="contenttext"/>
          <w:rFonts w:cs="B Zar" w:hint="cs"/>
          <w:color w:val="000000"/>
          <w:sz w:val="36"/>
          <w:szCs w:val="36"/>
        </w:rPr>
        <w:t>ə</w:t>
      </w:r>
      <w:r>
        <w:rPr>
          <w:rStyle w:val="contenttext"/>
          <w:rFonts w:cs="B Zar" w:hint="cs"/>
          <w:color w:val="000000"/>
          <w:sz w:val="36"/>
          <w:szCs w:val="36"/>
        </w:rPr>
        <w:t xml:space="preserve"> bu yolla qadın cinsin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n böyük xidm</w:t>
      </w:r>
      <w:r>
        <w:rPr>
          <w:rStyle w:val="contenttext"/>
          <w:rFonts w:cs="B Zar" w:hint="cs"/>
          <w:color w:val="000000"/>
          <w:sz w:val="36"/>
          <w:szCs w:val="36"/>
        </w:rPr>
        <w:t>ə</w:t>
      </w:r>
      <w:r>
        <w:rPr>
          <w:rStyle w:val="contenttext"/>
          <w:rFonts w:cs="B Zar" w:hint="cs"/>
          <w:color w:val="000000"/>
          <w:sz w:val="36"/>
          <w:szCs w:val="36"/>
        </w:rPr>
        <w:t>t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si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d</w:t>
      </w:r>
      <w:r>
        <w:rPr>
          <w:rStyle w:val="contenttext"/>
          <w:rFonts w:cs="B Zar" w:hint="cs"/>
          <w:color w:val="000000"/>
          <w:sz w:val="36"/>
          <w:szCs w:val="36"/>
        </w:rPr>
        <w:t>ə</w:t>
      </w:r>
      <w:r>
        <w:rPr>
          <w:rStyle w:val="contenttext"/>
          <w:rFonts w:cs="B Zar" w:hint="cs"/>
          <w:color w:val="000000"/>
          <w:sz w:val="36"/>
          <w:szCs w:val="36"/>
        </w:rPr>
        <w:t xml:space="preserve"> aydın oldu. Əg</w:t>
      </w:r>
      <w:r>
        <w:rPr>
          <w:rStyle w:val="contenttext"/>
          <w:rFonts w:cs="B Zar" w:hint="cs"/>
          <w:color w:val="000000"/>
          <w:sz w:val="36"/>
          <w:szCs w:val="36"/>
        </w:rPr>
        <w:t>ə</w:t>
      </w:r>
      <w:r>
        <w:rPr>
          <w:rStyle w:val="contenttext"/>
          <w:rFonts w:cs="B Zar" w:hint="cs"/>
          <w:color w:val="000000"/>
          <w:sz w:val="36"/>
          <w:szCs w:val="36"/>
        </w:rPr>
        <w:t>r nisbi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 xml:space="preserve"> buna hazır qadınların</w:t>
      </w:r>
    </w:p>
    <w:p w:rsidR="00000000" w:rsidRDefault="00976AFA" w:rsidP="0026523D">
      <w:pPr>
        <w:pStyle w:val="contentparagraph"/>
        <w:jc w:val="both"/>
        <w:divId w:val="164980436"/>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h:348</w:t>
      </w:r>
    </w:p>
    <w:p w:rsidR="00000000" w:rsidRDefault="00976AFA" w:rsidP="0026523D">
      <w:pPr>
        <w:pStyle w:val="contentparagraph"/>
        <w:jc w:val="both"/>
        <w:divId w:val="845824422"/>
        <w:rPr>
          <w:rFonts w:cs="B Zar" w:hint="cs"/>
          <w:color w:val="000000"/>
          <w:sz w:val="36"/>
          <w:szCs w:val="36"/>
          <w:rtl/>
        </w:rPr>
      </w:pPr>
      <w:r>
        <w:rPr>
          <w:rStyle w:val="contenttext"/>
          <w:rFonts w:cs="B Zar" w:hint="cs"/>
          <w:color w:val="000000"/>
          <w:sz w:val="36"/>
          <w:szCs w:val="36"/>
        </w:rPr>
        <w:t>sayca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n kişil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çox olduğu zaman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raitl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 bu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miş</w:t>
      </w:r>
      <w:r>
        <w:rPr>
          <w:rStyle w:val="contenttext"/>
          <w:rFonts w:cs="B Zar" w:hint="cs"/>
          <w:color w:val="000000"/>
          <w:sz w:val="36"/>
          <w:szCs w:val="36"/>
        </w:rPr>
        <w:t>ə</w:t>
      </w:r>
      <w:r>
        <w:rPr>
          <w:rStyle w:val="contenttext"/>
          <w:rFonts w:cs="B Zar" w:hint="cs"/>
          <w:color w:val="000000"/>
          <w:sz w:val="36"/>
          <w:szCs w:val="36"/>
        </w:rPr>
        <w:t xml:space="preserve"> dünyada olmuş v</w:t>
      </w:r>
      <w:r>
        <w:rPr>
          <w:rStyle w:val="contenttext"/>
          <w:rFonts w:cs="B Zar" w:hint="cs"/>
          <w:color w:val="000000"/>
          <w:sz w:val="36"/>
          <w:szCs w:val="36"/>
        </w:rPr>
        <w:t>ə</w:t>
      </w:r>
      <w:r>
        <w:rPr>
          <w:rStyle w:val="contenttext"/>
          <w:rFonts w:cs="B Zar" w:hint="cs"/>
          <w:color w:val="000000"/>
          <w:sz w:val="36"/>
          <w:szCs w:val="36"/>
        </w:rPr>
        <w:t xml:space="preserve"> mövcuddur - çoxarvadllığa icaz</w:t>
      </w:r>
      <w:r>
        <w:rPr>
          <w:rStyle w:val="contenttext"/>
          <w:rFonts w:cs="B Zar" w:hint="cs"/>
          <w:color w:val="000000"/>
          <w:sz w:val="36"/>
          <w:szCs w:val="36"/>
        </w:rPr>
        <w:t>ə</w:t>
      </w:r>
      <w:r>
        <w:rPr>
          <w:rStyle w:val="contenttext"/>
          <w:rFonts w:cs="B Zar" w:hint="cs"/>
          <w:color w:val="000000"/>
          <w:sz w:val="36"/>
          <w:szCs w:val="36"/>
        </w:rPr>
        <w:t xml:space="preserve"> verilm</w:t>
      </w:r>
      <w:r>
        <w:rPr>
          <w:rStyle w:val="contenttext"/>
          <w:rFonts w:cs="B Zar" w:hint="cs"/>
          <w:color w:val="000000"/>
          <w:sz w:val="36"/>
          <w:szCs w:val="36"/>
        </w:rPr>
        <w:t>ə</w:t>
      </w:r>
      <w:r>
        <w:rPr>
          <w:rStyle w:val="contenttext"/>
          <w:rFonts w:cs="B Zar" w:hint="cs"/>
          <w:color w:val="000000"/>
          <w:sz w:val="36"/>
          <w:szCs w:val="36"/>
        </w:rPr>
        <w:t>zs</w:t>
      </w:r>
      <w:r>
        <w:rPr>
          <w:rStyle w:val="contenttext"/>
          <w:rFonts w:cs="B Zar" w:hint="cs"/>
          <w:color w:val="000000"/>
          <w:sz w:val="36"/>
          <w:szCs w:val="36"/>
        </w:rPr>
        <w:t>ə</w:t>
      </w:r>
      <w:r>
        <w:rPr>
          <w:rStyle w:val="contenttext"/>
          <w:rFonts w:cs="B Zar" w:hint="cs"/>
          <w:color w:val="000000"/>
          <w:sz w:val="36"/>
          <w:szCs w:val="36"/>
        </w:rPr>
        <w:t>, qadınlar kişil</w:t>
      </w:r>
      <w:r>
        <w:rPr>
          <w:rStyle w:val="contenttext"/>
          <w:rFonts w:cs="B Zar" w:hint="cs"/>
          <w:color w:val="000000"/>
          <w:sz w:val="36"/>
          <w:szCs w:val="36"/>
        </w:rPr>
        <w:t>ə</w:t>
      </w:r>
      <w:r>
        <w:rPr>
          <w:rStyle w:val="contenttext"/>
          <w:rFonts w:cs="B Zar" w:hint="cs"/>
          <w:color w:val="000000"/>
          <w:sz w:val="36"/>
          <w:szCs w:val="36"/>
        </w:rPr>
        <w:t xml:space="preserve">rin onlardan </w:t>
      </w:r>
      <w:r>
        <w:rPr>
          <w:rStyle w:val="contenttext"/>
          <w:rFonts w:cs="B Zar" w:hint="cs"/>
          <w:color w:val="000000"/>
          <w:sz w:val="36"/>
          <w:szCs w:val="36"/>
        </w:rPr>
        <w:t>ə</w:t>
      </w:r>
      <w:r>
        <w:rPr>
          <w:rStyle w:val="contenttext"/>
          <w:rFonts w:cs="B Zar" w:hint="cs"/>
          <w:color w:val="000000"/>
          <w:sz w:val="36"/>
          <w:szCs w:val="36"/>
        </w:rPr>
        <w:t>n pis halda yararlanma v</w:t>
      </w:r>
      <w:r>
        <w:rPr>
          <w:rStyle w:val="contenttext"/>
          <w:rFonts w:cs="B Zar" w:hint="cs"/>
          <w:color w:val="000000"/>
          <w:sz w:val="36"/>
          <w:szCs w:val="36"/>
        </w:rPr>
        <w:t>ə</w:t>
      </w:r>
      <w:r>
        <w:rPr>
          <w:rStyle w:val="contenttext"/>
          <w:rFonts w:cs="B Zar" w:hint="cs"/>
          <w:color w:val="000000"/>
          <w:sz w:val="36"/>
          <w:szCs w:val="36"/>
        </w:rPr>
        <w:t xml:space="preserve"> faydalanmasına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olacaqlar. Kişi onunla bir k</w:t>
      </w:r>
      <w:r>
        <w:rPr>
          <w:rStyle w:val="contenttext"/>
          <w:rFonts w:cs="B Zar" w:hint="cs"/>
          <w:color w:val="000000"/>
          <w:sz w:val="36"/>
          <w:szCs w:val="36"/>
        </w:rPr>
        <w:t>ə</w:t>
      </w:r>
      <w:r>
        <w:rPr>
          <w:rStyle w:val="contenttext"/>
          <w:rFonts w:cs="B Zar" w:hint="cs"/>
          <w:color w:val="000000"/>
          <w:sz w:val="36"/>
          <w:szCs w:val="36"/>
        </w:rPr>
        <w:t>nizd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bet</w:t>
      </w:r>
      <w:r>
        <w:rPr>
          <w:rStyle w:val="contenttext"/>
          <w:rFonts w:cs="B Zar" w:hint="cs"/>
          <w:color w:val="000000"/>
          <w:sz w:val="36"/>
          <w:szCs w:val="36"/>
        </w:rPr>
        <w:t>ə</w:t>
      </w:r>
      <w:r>
        <w:rPr>
          <w:rStyle w:val="contenttext"/>
          <w:rFonts w:cs="B Zar" w:hint="cs"/>
          <w:color w:val="000000"/>
          <w:sz w:val="36"/>
          <w:szCs w:val="36"/>
        </w:rPr>
        <w:t>r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ftar ed</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 Y</w:t>
      </w:r>
      <w:r>
        <w:rPr>
          <w:rStyle w:val="contenttext"/>
          <w:rFonts w:cs="B Zar" w:hint="cs"/>
          <w:color w:val="000000"/>
          <w:sz w:val="36"/>
          <w:szCs w:val="36"/>
        </w:rPr>
        <w:t>ə</w:t>
      </w:r>
      <w:r>
        <w:rPr>
          <w:rStyle w:val="contenttext"/>
          <w:rFonts w:cs="B Zar" w:hint="cs"/>
          <w:color w:val="000000"/>
          <w:sz w:val="36"/>
          <w:szCs w:val="36"/>
        </w:rPr>
        <w:t>ni, insan öz k</w:t>
      </w:r>
      <w:r>
        <w:rPr>
          <w:rStyle w:val="contenttext"/>
          <w:rFonts w:cs="B Zar" w:hint="cs"/>
          <w:color w:val="000000"/>
          <w:sz w:val="36"/>
          <w:szCs w:val="36"/>
        </w:rPr>
        <w:t>ə</w:t>
      </w:r>
      <w:r>
        <w:rPr>
          <w:rStyle w:val="contenttext"/>
          <w:rFonts w:cs="B Zar" w:hint="cs"/>
          <w:color w:val="000000"/>
          <w:sz w:val="36"/>
          <w:szCs w:val="36"/>
        </w:rPr>
        <w:t>nizin</w:t>
      </w:r>
      <w:r>
        <w:rPr>
          <w:rStyle w:val="contenttext"/>
          <w:rFonts w:cs="B Zar" w:hint="cs"/>
          <w:color w:val="000000"/>
          <w:sz w:val="36"/>
          <w:szCs w:val="36"/>
        </w:rPr>
        <w:t>ə</w:t>
      </w:r>
      <w:r>
        <w:rPr>
          <w:rStyle w:val="contenttext"/>
          <w:rFonts w:cs="B Zar" w:hint="cs"/>
          <w:color w:val="000000"/>
          <w:sz w:val="36"/>
          <w:szCs w:val="36"/>
        </w:rPr>
        <w:t xml:space="preserve"> qarşı, haradasa, ondan dünyaya g</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n övladı olarsa,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daşıyır, amma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r</w:t>
      </w:r>
      <w:r>
        <w:rPr>
          <w:rStyle w:val="contenttext"/>
          <w:rFonts w:cs="B Zar" w:hint="cs"/>
          <w:color w:val="000000"/>
          <w:sz w:val="36"/>
          <w:szCs w:val="36"/>
        </w:rPr>
        <w:t>ə</w:t>
      </w:r>
      <w:r>
        <w:rPr>
          <w:rStyle w:val="contenttext"/>
          <w:rFonts w:cs="B Zar" w:hint="cs"/>
          <w:color w:val="000000"/>
          <w:sz w:val="36"/>
          <w:szCs w:val="36"/>
        </w:rPr>
        <w:t>fiq</w:t>
      </w:r>
      <w:r>
        <w:rPr>
          <w:rStyle w:val="contenttext"/>
          <w:rFonts w:cs="B Zar" w:hint="cs"/>
          <w:color w:val="000000"/>
          <w:sz w:val="36"/>
          <w:szCs w:val="36"/>
        </w:rPr>
        <w:t>ə</w:t>
      </w:r>
      <w:r>
        <w:rPr>
          <w:rStyle w:val="contenttext"/>
          <w:rFonts w:cs="B Zar" w:hint="cs"/>
          <w:color w:val="000000"/>
          <w:sz w:val="36"/>
          <w:szCs w:val="36"/>
        </w:rPr>
        <w:t>bazlıq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is</w:t>
      </w:r>
      <w:r>
        <w:rPr>
          <w:rStyle w:val="contenttext"/>
          <w:rFonts w:cs="B Zar" w:hint="cs"/>
          <w:color w:val="000000"/>
          <w:sz w:val="36"/>
          <w:szCs w:val="36"/>
        </w:rPr>
        <w:t>ə</w:t>
      </w:r>
      <w:r>
        <w:rPr>
          <w:rStyle w:val="contenttext"/>
          <w:rFonts w:cs="B Zar" w:hint="cs"/>
          <w:color w:val="000000"/>
          <w:sz w:val="36"/>
          <w:szCs w:val="36"/>
        </w:rPr>
        <w:t xml:space="preserve"> bel</w:t>
      </w:r>
      <w:r>
        <w:rPr>
          <w:rStyle w:val="contenttext"/>
          <w:rFonts w:cs="B Zar" w:hint="cs"/>
          <w:color w:val="000000"/>
          <w:sz w:val="36"/>
          <w:szCs w:val="36"/>
        </w:rPr>
        <w:t>ə</w:t>
      </w:r>
      <w:r>
        <w:rPr>
          <w:rStyle w:val="contenttext"/>
          <w:rFonts w:cs="B Zar" w:hint="cs"/>
          <w:color w:val="000000"/>
          <w:sz w:val="36"/>
          <w:szCs w:val="36"/>
        </w:rPr>
        <w:t xml:space="preserve"> bir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 xml:space="preserve">t </w:t>
      </w:r>
      <w:r>
        <w:rPr>
          <w:rStyle w:val="contenttext"/>
          <w:rFonts w:cs="B Zar" w:hint="cs"/>
          <w:color w:val="000000"/>
          <w:sz w:val="36"/>
          <w:szCs w:val="36"/>
        </w:rPr>
        <w:t>ə</w:t>
      </w:r>
      <w:r>
        <w:rPr>
          <w:rStyle w:val="contenttext"/>
          <w:rFonts w:cs="B Zar" w:hint="cs"/>
          <w:color w:val="000000"/>
          <w:sz w:val="36"/>
          <w:szCs w:val="36"/>
        </w:rPr>
        <w:t>sla mövcud deyil (y</w:t>
      </w:r>
      <w:r>
        <w:rPr>
          <w:rStyle w:val="contenttext"/>
          <w:rFonts w:cs="B Zar" w:hint="cs"/>
          <w:color w:val="000000"/>
          <w:sz w:val="36"/>
          <w:szCs w:val="36"/>
        </w:rPr>
        <w:t>ə</w:t>
      </w:r>
      <w:r>
        <w:rPr>
          <w:rStyle w:val="contenttext"/>
          <w:rFonts w:cs="B Zar" w:hint="cs"/>
          <w:color w:val="000000"/>
          <w:sz w:val="36"/>
          <w:szCs w:val="36"/>
        </w:rPr>
        <w:t>ni, qadınlar kişil</w:t>
      </w:r>
      <w:r>
        <w:rPr>
          <w:rStyle w:val="contenttext"/>
          <w:rFonts w:cs="B Zar" w:hint="cs"/>
          <w:color w:val="000000"/>
          <w:sz w:val="36"/>
          <w:szCs w:val="36"/>
        </w:rPr>
        <w:t>ə</w:t>
      </w:r>
      <w:r>
        <w:rPr>
          <w:rStyle w:val="contenttext"/>
          <w:rFonts w:cs="B Zar" w:hint="cs"/>
          <w:color w:val="000000"/>
          <w:sz w:val="36"/>
          <w:szCs w:val="36"/>
        </w:rPr>
        <w:t>r üçün bir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fo</w:t>
      </w:r>
      <w:r>
        <w:rPr>
          <w:rStyle w:val="contenttext"/>
          <w:rFonts w:cs="B Zar" w:hint="cs"/>
          <w:color w:val="000000"/>
          <w:sz w:val="36"/>
          <w:szCs w:val="36"/>
        </w:rPr>
        <w:t>rmasına düş</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tl/>
        </w:rPr>
        <w:t>.</w:t>
      </w:r>
    </w:p>
    <w:p w:rsidR="00000000" w:rsidRDefault="00976AFA" w:rsidP="0026523D">
      <w:pPr>
        <w:pStyle w:val="Heading3"/>
        <w:shd w:val="clear" w:color="auto" w:fill="FFFFFF"/>
        <w:jc w:val="both"/>
        <w:divId w:val="232356854"/>
        <w:rPr>
          <w:rFonts w:eastAsia="Times New Roman" w:cs="B Titr" w:hint="cs"/>
          <w:b w:val="0"/>
          <w:bCs w:val="0"/>
          <w:color w:val="FF0080"/>
          <w:sz w:val="30"/>
          <w:szCs w:val="30"/>
          <w:rtl/>
        </w:rPr>
      </w:pPr>
      <w:bookmarkStart w:id="0" w:name="_GoBack"/>
      <w:bookmarkEnd w:id="0"/>
      <w:r>
        <w:rPr>
          <w:rFonts w:eastAsia="Times New Roman" w:cs="B Titr" w:hint="cs"/>
          <w:b w:val="0"/>
          <w:bCs w:val="0"/>
          <w:color w:val="FF0080"/>
          <w:sz w:val="30"/>
          <w:szCs w:val="30"/>
        </w:rPr>
        <w:t>Bugünkü kişilәr vә çoxarvadlılıq</w:t>
      </w:r>
      <w:r>
        <w:rPr>
          <w:rFonts w:eastAsia="Times New Roman" w:cs="B Titr" w:hint="cs"/>
          <w:b w:val="0"/>
          <w:bCs w:val="0"/>
          <w:color w:val="FF0080"/>
          <w:sz w:val="30"/>
          <w:szCs w:val="30"/>
          <w:rtl/>
        </w:rPr>
        <w:t xml:space="preserve"> </w:t>
      </w:r>
    </w:p>
    <w:p w:rsidR="00000000" w:rsidRDefault="00976AFA" w:rsidP="0026523D">
      <w:pPr>
        <w:pStyle w:val="contentparagraph"/>
        <w:jc w:val="both"/>
        <w:divId w:val="232356854"/>
        <w:rPr>
          <w:rFonts w:cs="B Zar" w:hint="cs"/>
          <w:color w:val="000000"/>
          <w:sz w:val="36"/>
          <w:szCs w:val="36"/>
          <w:rtl/>
        </w:rPr>
      </w:pPr>
      <w:r>
        <w:rPr>
          <w:rStyle w:val="contenttext"/>
          <w:rFonts w:cs="B Zar" w:hint="cs"/>
          <w:color w:val="000000"/>
          <w:sz w:val="36"/>
          <w:szCs w:val="36"/>
        </w:rPr>
        <w:t>Bizim günümüzd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r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n üz çevirm</w:t>
      </w:r>
      <w:r>
        <w:rPr>
          <w:rStyle w:val="contenttext"/>
          <w:rFonts w:cs="B Zar" w:hint="cs"/>
          <w:color w:val="000000"/>
          <w:sz w:val="36"/>
          <w:szCs w:val="36"/>
        </w:rPr>
        <w:t>ə</w:t>
      </w:r>
      <w:r>
        <w:rPr>
          <w:rStyle w:val="contenttext"/>
          <w:rFonts w:cs="B Zar" w:hint="cs"/>
          <w:color w:val="000000"/>
          <w:sz w:val="36"/>
          <w:szCs w:val="36"/>
        </w:rPr>
        <w:t>kd</w:t>
      </w:r>
      <w:r>
        <w:rPr>
          <w:rStyle w:val="contenttext"/>
          <w:rFonts w:cs="B Zar" w:hint="cs"/>
          <w:color w:val="000000"/>
          <w:sz w:val="36"/>
          <w:szCs w:val="36"/>
        </w:rPr>
        <w:t>ə</w:t>
      </w:r>
      <w:r>
        <w:rPr>
          <w:rStyle w:val="contenttext"/>
          <w:rFonts w:cs="B Zar" w:hint="cs"/>
          <w:color w:val="000000"/>
          <w:sz w:val="36"/>
          <w:szCs w:val="36"/>
        </w:rPr>
        <w:t>dirl</w:t>
      </w:r>
      <w:r>
        <w:rPr>
          <w:rStyle w:val="contenttext"/>
          <w:rFonts w:cs="B Zar" w:hint="cs"/>
          <w:color w:val="000000"/>
          <w:sz w:val="36"/>
          <w:szCs w:val="36"/>
        </w:rPr>
        <w:t>ə</w:t>
      </w:r>
      <w:r>
        <w:rPr>
          <w:rStyle w:val="contenttext"/>
          <w:rFonts w:cs="B Zar" w:hint="cs"/>
          <w:color w:val="000000"/>
          <w:sz w:val="36"/>
          <w:szCs w:val="36"/>
        </w:rPr>
        <w:t>r. N</w:t>
      </w:r>
      <w:r>
        <w:rPr>
          <w:rStyle w:val="contenttext"/>
          <w:rFonts w:cs="B Zar" w:hint="cs"/>
          <w:color w:val="000000"/>
          <w:sz w:val="36"/>
          <w:szCs w:val="36"/>
        </w:rPr>
        <w:t>ə</w:t>
      </w:r>
      <w:r>
        <w:rPr>
          <w:rStyle w:val="contenttext"/>
          <w:rFonts w:cs="B Zar" w:hint="cs"/>
          <w:color w:val="000000"/>
          <w:sz w:val="36"/>
          <w:szCs w:val="36"/>
        </w:rPr>
        <w:t xml:space="preserve"> üçün? Gör</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n, onlar öz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falı v</w:t>
      </w:r>
      <w:r>
        <w:rPr>
          <w:rStyle w:val="contenttext"/>
          <w:rFonts w:cs="B Zar" w:hint="cs"/>
          <w:color w:val="000000"/>
          <w:sz w:val="36"/>
          <w:szCs w:val="36"/>
        </w:rPr>
        <w:t>ə</w:t>
      </w:r>
      <w:r>
        <w:rPr>
          <w:rStyle w:val="contenttext"/>
          <w:rFonts w:cs="B Zar" w:hint="cs"/>
          <w:color w:val="000000"/>
          <w:sz w:val="36"/>
          <w:szCs w:val="36"/>
        </w:rPr>
        <w:t xml:space="preserve"> sadiq qalmaq, eyni zamanda, bir qadınla kifay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ist</w:t>
      </w:r>
      <w:r>
        <w:rPr>
          <w:rStyle w:val="contenttext"/>
          <w:rFonts w:cs="B Zar" w:hint="cs"/>
          <w:color w:val="000000"/>
          <w:sz w:val="36"/>
          <w:szCs w:val="36"/>
        </w:rPr>
        <w:t>ə</w:t>
      </w:r>
      <w:r>
        <w:rPr>
          <w:rStyle w:val="contenttext"/>
          <w:rFonts w:cs="B Zar" w:hint="cs"/>
          <w:color w:val="000000"/>
          <w:sz w:val="36"/>
          <w:szCs w:val="36"/>
        </w:rPr>
        <w:t>yirl</w:t>
      </w:r>
      <w:r>
        <w:rPr>
          <w:rStyle w:val="contenttext"/>
          <w:rFonts w:cs="B Zar" w:hint="cs"/>
          <w:color w:val="000000"/>
          <w:sz w:val="36"/>
          <w:szCs w:val="36"/>
        </w:rPr>
        <w:t>ə</w:t>
      </w:r>
      <w:r>
        <w:rPr>
          <w:rStyle w:val="contenttext"/>
          <w:rFonts w:cs="B Zar" w:hint="cs"/>
          <w:color w:val="000000"/>
          <w:sz w:val="36"/>
          <w:szCs w:val="36"/>
        </w:rPr>
        <w:t>r, yoxsa, öz d</w:t>
      </w:r>
      <w:r>
        <w:rPr>
          <w:rStyle w:val="contenttext"/>
          <w:rFonts w:cs="B Zar" w:hint="cs"/>
          <w:color w:val="000000"/>
          <w:sz w:val="36"/>
          <w:szCs w:val="36"/>
        </w:rPr>
        <w:t>ə</w:t>
      </w:r>
      <w:r>
        <w:rPr>
          <w:rStyle w:val="contenttext"/>
          <w:rFonts w:cs="B Zar" w:hint="cs"/>
          <w:color w:val="000000"/>
          <w:sz w:val="36"/>
          <w:szCs w:val="36"/>
        </w:rPr>
        <w:t>yişiklik t</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b etm</w:t>
      </w:r>
      <w:r>
        <w:rPr>
          <w:rStyle w:val="contenttext"/>
          <w:rFonts w:cs="B Zar" w:hint="cs"/>
          <w:color w:val="000000"/>
          <w:sz w:val="36"/>
          <w:szCs w:val="36"/>
        </w:rPr>
        <w:t>ə</w:t>
      </w:r>
      <w:r>
        <w:rPr>
          <w:rStyle w:val="contenttext"/>
          <w:rFonts w:cs="B Zar" w:hint="cs"/>
          <w:color w:val="000000"/>
          <w:sz w:val="36"/>
          <w:szCs w:val="36"/>
        </w:rPr>
        <w:t>k hissl</w:t>
      </w:r>
      <w:r>
        <w:rPr>
          <w:rStyle w:val="contenttext"/>
          <w:rFonts w:cs="B Zar" w:hint="cs"/>
          <w:color w:val="000000"/>
          <w:sz w:val="36"/>
          <w:szCs w:val="36"/>
        </w:rPr>
        <w:t>ə</w:t>
      </w:r>
      <w:r>
        <w:rPr>
          <w:rStyle w:val="contenttext"/>
          <w:rFonts w:cs="B Zar" w:hint="cs"/>
          <w:color w:val="000000"/>
          <w:sz w:val="36"/>
          <w:szCs w:val="36"/>
        </w:rPr>
        <w:t>rini günaha düşm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 onlar üçün bu yolla h</w:t>
      </w:r>
      <w:r>
        <w:rPr>
          <w:rStyle w:val="contenttext"/>
          <w:rFonts w:cs="B Zar" w:hint="cs"/>
          <w:color w:val="000000"/>
          <w:sz w:val="36"/>
          <w:szCs w:val="36"/>
        </w:rPr>
        <w:t>ə</w:t>
      </w:r>
      <w:r>
        <w:rPr>
          <w:rStyle w:val="contenttext"/>
          <w:rFonts w:cs="B Zar" w:hint="cs"/>
          <w:color w:val="000000"/>
          <w:sz w:val="36"/>
          <w:szCs w:val="36"/>
        </w:rPr>
        <w:t>zz almaq imkanları daha çoxdur -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çalışırlar? Bugünkü günl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 xml:space="preserve">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öz yerini v</w:t>
      </w:r>
      <w:r>
        <w:rPr>
          <w:rStyle w:val="contenttext"/>
          <w:rFonts w:cs="B Zar" w:hint="cs"/>
          <w:color w:val="000000"/>
          <w:sz w:val="36"/>
          <w:szCs w:val="36"/>
        </w:rPr>
        <w:t>ə</w:t>
      </w:r>
      <w:r>
        <w:rPr>
          <w:rStyle w:val="contenttext"/>
          <w:rFonts w:cs="B Zar" w:hint="cs"/>
          <w:color w:val="000000"/>
          <w:sz w:val="36"/>
          <w:szCs w:val="36"/>
        </w:rPr>
        <w:t>fa v</w:t>
      </w:r>
      <w:r>
        <w:rPr>
          <w:rStyle w:val="contenttext"/>
          <w:rFonts w:cs="B Zar" w:hint="cs"/>
          <w:color w:val="000000"/>
          <w:sz w:val="36"/>
          <w:szCs w:val="36"/>
        </w:rPr>
        <w:t>ə</w:t>
      </w:r>
      <w:r>
        <w:rPr>
          <w:rStyle w:val="contenttext"/>
          <w:rFonts w:cs="B Zar" w:hint="cs"/>
          <w:color w:val="000000"/>
          <w:sz w:val="36"/>
          <w:szCs w:val="36"/>
        </w:rPr>
        <w:t xml:space="preserve"> sadiqliy</w:t>
      </w:r>
      <w:r>
        <w:rPr>
          <w:rStyle w:val="contenttext"/>
          <w:rFonts w:cs="B Zar" w:hint="cs"/>
          <w:color w:val="000000"/>
          <w:sz w:val="36"/>
          <w:szCs w:val="36"/>
        </w:rPr>
        <w:t>ə</w:t>
      </w:r>
      <w:r>
        <w:rPr>
          <w:rStyle w:val="contenttext"/>
          <w:rFonts w:cs="B Zar" w:hint="cs"/>
          <w:color w:val="000000"/>
          <w:sz w:val="36"/>
          <w:szCs w:val="36"/>
        </w:rPr>
        <w:t xml:space="preserve"> deyil, günaha vermişdir. El</w:t>
      </w:r>
      <w:r>
        <w:rPr>
          <w:rStyle w:val="contenttext"/>
          <w:rFonts w:cs="B Zar" w:hint="cs"/>
          <w:color w:val="000000"/>
          <w:sz w:val="36"/>
          <w:szCs w:val="36"/>
        </w:rPr>
        <w:t>ə</w:t>
      </w:r>
      <w:r>
        <w:rPr>
          <w:rStyle w:val="contenttext"/>
          <w:rFonts w:cs="B Zar" w:hint="cs"/>
          <w:color w:val="000000"/>
          <w:sz w:val="36"/>
          <w:szCs w:val="36"/>
        </w:rPr>
        <w:t xml:space="preserve"> bu 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d</w:t>
      </w:r>
      <w:r>
        <w:rPr>
          <w:rStyle w:val="contenttext"/>
          <w:rFonts w:cs="B Zar" w:hint="cs"/>
          <w:color w:val="000000"/>
          <w:sz w:val="36"/>
          <w:szCs w:val="36"/>
        </w:rPr>
        <w:t>ə</w:t>
      </w:r>
      <w:r>
        <w:rPr>
          <w:rStyle w:val="contenttext"/>
          <w:rFonts w:cs="B Zar" w:hint="cs"/>
          <w:color w:val="000000"/>
          <w:sz w:val="36"/>
          <w:szCs w:val="36"/>
        </w:rPr>
        <w:t xml:space="preserve">, kişi üçün </w:t>
      </w:r>
      <w:r>
        <w:rPr>
          <w:rStyle w:val="contenttext"/>
          <w:rFonts w:cs="B Zar" w:hint="cs"/>
          <w:color w:val="000000"/>
          <w:sz w:val="36"/>
          <w:szCs w:val="36"/>
        </w:rPr>
        <w:t>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yaradan zövc</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 sayca çoxluğu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 onlarda nifr</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ikrah yaradır</w:t>
      </w:r>
      <w:r>
        <w:rPr>
          <w:rStyle w:val="contenttext"/>
          <w:rFonts w:cs="B Zar" w:hint="cs"/>
          <w:color w:val="000000"/>
          <w:sz w:val="36"/>
          <w:szCs w:val="36"/>
          <w:rtl/>
        </w:rPr>
        <w:t>.</w:t>
      </w:r>
    </w:p>
    <w:p w:rsidR="00000000" w:rsidRDefault="00976AFA" w:rsidP="0026523D">
      <w:pPr>
        <w:pStyle w:val="contentparagraph"/>
        <w:jc w:val="both"/>
        <w:divId w:val="232356854"/>
        <w:rPr>
          <w:rFonts w:cs="B Zar" w:hint="cs"/>
          <w:color w:val="000000"/>
          <w:sz w:val="36"/>
          <w:szCs w:val="36"/>
          <w:rtl/>
        </w:rPr>
      </w:pPr>
      <w:r>
        <w:rPr>
          <w:rStyle w:val="contenttext"/>
          <w:rFonts w:cs="B Zar" w:hint="cs"/>
          <w:color w:val="000000"/>
          <w:sz w:val="36"/>
          <w:szCs w:val="36"/>
        </w:rPr>
        <w:t>Keçmişd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 xml:space="preserve">r </w:t>
      </w:r>
      <w:r>
        <w:rPr>
          <w:rStyle w:val="contenttext"/>
          <w:rFonts w:cs="B Zar" w:hint="cs"/>
          <w:color w:val="000000"/>
          <w:sz w:val="36"/>
          <w:szCs w:val="36"/>
        </w:rPr>
        <w:t>ə</w:t>
      </w:r>
      <w:r>
        <w:rPr>
          <w:rStyle w:val="contenttext"/>
          <w:rFonts w:cs="B Zar" w:hint="cs"/>
          <w:color w:val="000000"/>
          <w:sz w:val="36"/>
          <w:szCs w:val="36"/>
        </w:rPr>
        <w:t>g</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sbazlıq fikrin</w:t>
      </w:r>
      <w:r>
        <w:rPr>
          <w:rStyle w:val="contenttext"/>
          <w:rFonts w:cs="B Zar" w:hint="cs"/>
          <w:color w:val="000000"/>
          <w:sz w:val="36"/>
          <w:szCs w:val="36"/>
        </w:rPr>
        <w:t>ə</w:t>
      </w:r>
      <w:r>
        <w:rPr>
          <w:rStyle w:val="contenttext"/>
          <w:rFonts w:cs="B Zar" w:hint="cs"/>
          <w:color w:val="000000"/>
          <w:sz w:val="36"/>
          <w:szCs w:val="36"/>
        </w:rPr>
        <w:t xml:space="preserve"> düşs</w:t>
      </w:r>
      <w:r>
        <w:rPr>
          <w:rStyle w:val="contenttext"/>
          <w:rFonts w:cs="B Zar" w:hint="cs"/>
          <w:color w:val="000000"/>
          <w:sz w:val="36"/>
          <w:szCs w:val="36"/>
        </w:rPr>
        <w:t>ə</w:t>
      </w:r>
      <w:r>
        <w:rPr>
          <w:rStyle w:val="contenttext"/>
          <w:rFonts w:cs="B Zar" w:hint="cs"/>
          <w:color w:val="000000"/>
          <w:sz w:val="36"/>
          <w:szCs w:val="36"/>
        </w:rPr>
        <w:t>ydi, onlar üçün günah etm</w:t>
      </w:r>
      <w:r>
        <w:rPr>
          <w:rStyle w:val="contenttext"/>
          <w:rFonts w:cs="B Zar" w:hint="cs"/>
          <w:color w:val="000000"/>
          <w:sz w:val="36"/>
          <w:szCs w:val="36"/>
        </w:rPr>
        <w:t>ə</w:t>
      </w:r>
      <w:r>
        <w:rPr>
          <w:rStyle w:val="contenttext"/>
          <w:rFonts w:cs="B Zar" w:hint="cs"/>
          <w:color w:val="000000"/>
          <w:sz w:val="36"/>
          <w:szCs w:val="36"/>
        </w:rPr>
        <w:t>k yolu o q</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r d</w:t>
      </w:r>
      <w:r>
        <w:rPr>
          <w:rStyle w:val="contenttext"/>
          <w:rFonts w:cs="B Zar" w:hint="cs"/>
          <w:color w:val="000000"/>
          <w:sz w:val="36"/>
          <w:szCs w:val="36"/>
        </w:rPr>
        <w:t>ə</w:t>
      </w:r>
      <w:r>
        <w:rPr>
          <w:rStyle w:val="contenttext"/>
          <w:rFonts w:cs="B Zar" w:hint="cs"/>
          <w:color w:val="000000"/>
          <w:sz w:val="36"/>
          <w:szCs w:val="36"/>
        </w:rPr>
        <w:t xml:space="preserve"> açıq deyildi v</w:t>
      </w:r>
      <w:r>
        <w:rPr>
          <w:rStyle w:val="contenttext"/>
          <w:rFonts w:cs="B Zar" w:hint="cs"/>
          <w:color w:val="000000"/>
          <w:sz w:val="36"/>
          <w:szCs w:val="36"/>
        </w:rPr>
        <w:t>ə</w:t>
      </w:r>
      <w:r>
        <w:rPr>
          <w:rStyle w:val="contenttext"/>
          <w:rFonts w:cs="B Zar" w:hint="cs"/>
          <w:color w:val="000000"/>
          <w:sz w:val="36"/>
          <w:szCs w:val="36"/>
        </w:rPr>
        <w:t xml:space="preserve"> kişil</w:t>
      </w:r>
      <w:r>
        <w:rPr>
          <w:rStyle w:val="contenttext"/>
          <w:rFonts w:cs="B Zar" w:hint="cs"/>
          <w:color w:val="000000"/>
          <w:sz w:val="36"/>
          <w:szCs w:val="36"/>
        </w:rPr>
        <w:t>ə</w:t>
      </w:r>
      <w:r>
        <w:rPr>
          <w:rStyle w:val="contenttext"/>
          <w:rFonts w:cs="B Zar" w:hint="cs"/>
          <w:color w:val="000000"/>
          <w:sz w:val="36"/>
          <w:szCs w:val="36"/>
        </w:rPr>
        <w:t>r m</w:t>
      </w:r>
      <w:r>
        <w:rPr>
          <w:rStyle w:val="contenttext"/>
          <w:rFonts w:cs="B Zar" w:hint="cs"/>
          <w:color w:val="000000"/>
          <w:sz w:val="36"/>
          <w:szCs w:val="36"/>
        </w:rPr>
        <w:t>ə</w:t>
      </w:r>
      <w:r>
        <w:rPr>
          <w:rStyle w:val="contenttext"/>
          <w:rFonts w:cs="B Zar" w:hint="cs"/>
          <w:color w:val="000000"/>
          <w:sz w:val="36"/>
          <w:szCs w:val="36"/>
        </w:rPr>
        <w:t>cburi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öz h</w:t>
      </w:r>
      <w:r>
        <w:rPr>
          <w:rStyle w:val="contenttext"/>
          <w:rFonts w:cs="B Zar" w:hint="cs"/>
          <w:color w:val="000000"/>
          <w:sz w:val="36"/>
          <w:szCs w:val="36"/>
        </w:rPr>
        <w:t>ə</w:t>
      </w:r>
      <w:r>
        <w:rPr>
          <w:rStyle w:val="contenttext"/>
          <w:rFonts w:cs="B Zar" w:hint="cs"/>
          <w:color w:val="000000"/>
          <w:sz w:val="36"/>
          <w:szCs w:val="36"/>
        </w:rPr>
        <w:t>v</w:t>
      </w:r>
      <w:r>
        <w:rPr>
          <w:rStyle w:val="contenttext"/>
          <w:rFonts w:cs="B Zar" w:hint="cs"/>
          <w:color w:val="000000"/>
          <w:sz w:val="36"/>
          <w:szCs w:val="36"/>
        </w:rPr>
        <w:t>ə</w:t>
      </w:r>
      <w:r>
        <w:rPr>
          <w:rStyle w:val="contenttext"/>
          <w:rFonts w:cs="B Zar" w:hint="cs"/>
          <w:color w:val="000000"/>
          <w:sz w:val="36"/>
          <w:szCs w:val="36"/>
        </w:rPr>
        <w:t>sl</w:t>
      </w:r>
      <w:r>
        <w:rPr>
          <w:rStyle w:val="contenttext"/>
          <w:rFonts w:cs="B Zar" w:hint="cs"/>
          <w:color w:val="000000"/>
          <w:sz w:val="36"/>
          <w:szCs w:val="36"/>
        </w:rPr>
        <w:t>ə</w:t>
      </w:r>
      <w:r>
        <w:rPr>
          <w:rStyle w:val="contenttext"/>
          <w:rFonts w:cs="B Zar" w:hint="cs"/>
          <w:color w:val="000000"/>
          <w:sz w:val="36"/>
          <w:szCs w:val="36"/>
        </w:rPr>
        <w:t>ri v</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w:t>
      </w:r>
      <w:r>
        <w:rPr>
          <w:rStyle w:val="contenttext"/>
          <w:rFonts w:cs="B Zar" w:hint="cs"/>
          <w:color w:val="000000"/>
          <w:sz w:val="36"/>
          <w:szCs w:val="36"/>
        </w:rPr>
        <w:t>i t</w:t>
      </w:r>
      <w:r>
        <w:rPr>
          <w:rStyle w:val="contenttext"/>
          <w:rFonts w:cs="B Zar" w:hint="cs"/>
          <w:color w:val="000000"/>
          <w:sz w:val="36"/>
          <w:szCs w:val="36"/>
        </w:rPr>
        <w:t>ə</w:t>
      </w:r>
      <w:r>
        <w:rPr>
          <w:rStyle w:val="contenttext"/>
          <w:rFonts w:cs="B Zar" w:hint="cs"/>
          <w:color w:val="000000"/>
          <w:sz w:val="36"/>
          <w:szCs w:val="36"/>
        </w:rPr>
        <w:t>min etm</w:t>
      </w:r>
      <w:r>
        <w:rPr>
          <w:rStyle w:val="contenttext"/>
          <w:rFonts w:cs="B Zar" w:hint="cs"/>
          <w:color w:val="000000"/>
          <w:sz w:val="36"/>
          <w:szCs w:val="36"/>
        </w:rPr>
        <w:t>ə</w:t>
      </w:r>
      <w:r>
        <w:rPr>
          <w:rStyle w:val="contenttext"/>
          <w:rFonts w:cs="B Zar" w:hint="cs"/>
          <w:color w:val="000000"/>
          <w:sz w:val="36"/>
          <w:szCs w:val="36"/>
        </w:rPr>
        <w:t>k üçün çoxlu sayda qadınlarla evl</w:t>
      </w:r>
      <w:r>
        <w:rPr>
          <w:rStyle w:val="contenttext"/>
          <w:rFonts w:cs="B Zar" w:hint="cs"/>
          <w:color w:val="000000"/>
          <w:sz w:val="36"/>
          <w:szCs w:val="36"/>
        </w:rPr>
        <w:t>ə</w:t>
      </w:r>
      <w:r>
        <w:rPr>
          <w:rStyle w:val="contenttext"/>
          <w:rFonts w:cs="B Zar" w:hint="cs"/>
          <w:color w:val="000000"/>
          <w:sz w:val="36"/>
          <w:szCs w:val="36"/>
        </w:rPr>
        <w:t>nm</w:t>
      </w:r>
      <w:r>
        <w:rPr>
          <w:rStyle w:val="contenttext"/>
          <w:rFonts w:cs="B Zar" w:hint="cs"/>
          <w:color w:val="000000"/>
          <w:sz w:val="36"/>
          <w:szCs w:val="36"/>
        </w:rPr>
        <w:t>ə</w:t>
      </w:r>
      <w:r>
        <w:rPr>
          <w:rStyle w:val="contenttext"/>
          <w:rFonts w:cs="B Zar" w:hint="cs"/>
          <w:color w:val="000000"/>
          <w:sz w:val="36"/>
          <w:szCs w:val="36"/>
        </w:rPr>
        <w:t>k vasit</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ə</w:t>
      </w:r>
      <w:r>
        <w:rPr>
          <w:rStyle w:val="contenttext"/>
          <w:rFonts w:cs="B Zar" w:hint="cs"/>
          <w:color w:val="000000"/>
          <w:sz w:val="36"/>
          <w:szCs w:val="36"/>
        </w:rPr>
        <w:t>l atırdılar. Onlar bir sıra silsil</w:t>
      </w:r>
      <w:r>
        <w:rPr>
          <w:rStyle w:val="contenttext"/>
          <w:rFonts w:cs="B Zar" w:hint="cs"/>
          <w:color w:val="000000"/>
          <w:sz w:val="36"/>
          <w:szCs w:val="36"/>
        </w:rPr>
        <w:t>ə</w:t>
      </w:r>
      <w:r>
        <w:rPr>
          <w:rStyle w:val="contenttext"/>
          <w:rFonts w:cs="B Zar" w:hint="cs"/>
          <w:color w:val="000000"/>
          <w:sz w:val="36"/>
          <w:szCs w:val="36"/>
        </w:rPr>
        <w:t xml:space="preserve"> t</w:t>
      </w:r>
      <w:r>
        <w:rPr>
          <w:rStyle w:val="contenttext"/>
          <w:rFonts w:cs="B Zar" w:hint="cs"/>
          <w:color w:val="000000"/>
          <w:sz w:val="36"/>
          <w:szCs w:val="36"/>
        </w:rPr>
        <w:t>ə</w:t>
      </w:r>
      <w:r>
        <w:rPr>
          <w:rStyle w:val="contenttext"/>
          <w:rFonts w:cs="B Zar" w:hint="cs"/>
          <w:color w:val="000000"/>
          <w:sz w:val="36"/>
          <w:szCs w:val="36"/>
        </w:rPr>
        <w:t>şkil ed</w:t>
      </w:r>
      <w:r>
        <w:rPr>
          <w:rStyle w:val="contenttext"/>
          <w:rFonts w:cs="B Zar" w:hint="cs"/>
          <w:color w:val="000000"/>
          <w:sz w:val="36"/>
          <w:szCs w:val="36"/>
        </w:rPr>
        <w:t>ə</w:t>
      </w:r>
      <w:r>
        <w:rPr>
          <w:rStyle w:val="contenttext"/>
          <w:rFonts w:cs="B Zar" w:hint="cs"/>
          <w:color w:val="000000"/>
          <w:sz w:val="36"/>
          <w:szCs w:val="36"/>
        </w:rPr>
        <w:t>n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boyun qaçırmalarına baxmayaraq, öz qadın v</w:t>
      </w:r>
      <w:r>
        <w:rPr>
          <w:rStyle w:val="contenttext"/>
          <w:rFonts w:cs="B Zar" w:hint="cs"/>
          <w:color w:val="000000"/>
          <w:sz w:val="36"/>
          <w:szCs w:val="36"/>
        </w:rPr>
        <w:t>ə</w:t>
      </w:r>
      <w:r>
        <w:rPr>
          <w:rStyle w:val="contenttext"/>
          <w:rFonts w:cs="B Zar" w:hint="cs"/>
          <w:color w:val="000000"/>
          <w:sz w:val="36"/>
          <w:szCs w:val="36"/>
        </w:rPr>
        <w:t xml:space="preserve"> övladlarına qarşı b</w:t>
      </w:r>
      <w:r>
        <w:rPr>
          <w:rStyle w:val="contenttext"/>
          <w:rFonts w:cs="B Zar" w:hint="cs"/>
          <w:color w:val="000000"/>
          <w:sz w:val="36"/>
          <w:szCs w:val="36"/>
        </w:rPr>
        <w:t>ə</w:t>
      </w:r>
      <w:r>
        <w:rPr>
          <w:rStyle w:val="contenttext"/>
          <w:rFonts w:cs="B Zar" w:hint="cs"/>
          <w:color w:val="000000"/>
          <w:sz w:val="36"/>
          <w:szCs w:val="36"/>
        </w:rPr>
        <w:t>zi maddi, eyni zamanda, insanlıq borclarını yerin</w:t>
      </w:r>
      <w:r>
        <w:rPr>
          <w:rStyle w:val="contenttext"/>
          <w:rFonts w:cs="B Zar" w:hint="cs"/>
          <w:color w:val="000000"/>
          <w:sz w:val="36"/>
          <w:szCs w:val="36"/>
        </w:rPr>
        <w:t>ə</w:t>
      </w:r>
      <w:r>
        <w:rPr>
          <w:rStyle w:val="contenttext"/>
          <w:rFonts w:cs="B Zar" w:hint="cs"/>
          <w:color w:val="000000"/>
          <w:sz w:val="36"/>
          <w:szCs w:val="36"/>
        </w:rPr>
        <w:t xml:space="preserve"> yet</w:t>
      </w:r>
      <w:r>
        <w:rPr>
          <w:rStyle w:val="contenttext"/>
          <w:rFonts w:cs="B Zar" w:hint="cs"/>
          <w:color w:val="000000"/>
          <w:sz w:val="36"/>
          <w:szCs w:val="36"/>
        </w:rPr>
        <w:t>irirdil</w:t>
      </w:r>
      <w:r>
        <w:rPr>
          <w:rStyle w:val="contenttext"/>
          <w:rFonts w:cs="B Zar" w:hint="cs"/>
          <w:color w:val="000000"/>
          <w:sz w:val="36"/>
          <w:szCs w:val="36"/>
        </w:rPr>
        <w:t>ə</w:t>
      </w:r>
      <w:r>
        <w:rPr>
          <w:rStyle w:val="contenttext"/>
          <w:rFonts w:cs="B Zar" w:hint="cs"/>
          <w:color w:val="000000"/>
          <w:sz w:val="36"/>
          <w:szCs w:val="36"/>
        </w:rPr>
        <w:t>r. Amma bugünkü kişil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dsiz v</w:t>
      </w:r>
      <w:r>
        <w:rPr>
          <w:rStyle w:val="contenttext"/>
          <w:rFonts w:cs="B Zar" w:hint="cs"/>
          <w:color w:val="000000"/>
          <w:sz w:val="36"/>
          <w:szCs w:val="36"/>
        </w:rPr>
        <w:t>ə</w:t>
      </w:r>
      <w:r>
        <w:rPr>
          <w:rStyle w:val="contenttext"/>
          <w:rFonts w:cs="B Zar" w:hint="cs"/>
          <w:color w:val="000000"/>
          <w:sz w:val="36"/>
          <w:szCs w:val="36"/>
        </w:rPr>
        <w:t xml:space="preserve"> hüdudsuz olan ş</w:t>
      </w:r>
      <w:r>
        <w:rPr>
          <w:rStyle w:val="contenttext"/>
          <w:rFonts w:cs="B Zar" w:hint="cs"/>
          <w:color w:val="000000"/>
          <w:sz w:val="36"/>
          <w:szCs w:val="36"/>
        </w:rPr>
        <w:t>ə</w:t>
      </w:r>
      <w:r>
        <w:rPr>
          <w:rStyle w:val="contenttext"/>
          <w:rFonts w:cs="B Zar" w:hint="cs"/>
          <w:color w:val="000000"/>
          <w:sz w:val="36"/>
          <w:szCs w:val="36"/>
        </w:rPr>
        <w:t>hv</w:t>
      </w:r>
      <w:r>
        <w:rPr>
          <w:rStyle w:val="contenttext"/>
          <w:rFonts w:cs="B Zar" w:hint="cs"/>
          <w:color w:val="000000"/>
          <w:sz w:val="36"/>
          <w:szCs w:val="36"/>
        </w:rPr>
        <w:t>ə</w:t>
      </w:r>
      <w:r>
        <w:rPr>
          <w:rStyle w:val="contenttext"/>
          <w:rFonts w:cs="B Zar" w:hint="cs"/>
          <w:color w:val="000000"/>
          <w:sz w:val="36"/>
          <w:szCs w:val="36"/>
        </w:rPr>
        <w:t>tp</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stlik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öz v</w:t>
      </w:r>
      <w:r>
        <w:rPr>
          <w:rStyle w:val="contenttext"/>
          <w:rFonts w:cs="B Zar" w:hint="cs"/>
          <w:color w:val="000000"/>
          <w:sz w:val="36"/>
          <w:szCs w:val="36"/>
        </w:rPr>
        <w:t>ə</w:t>
      </w:r>
      <w:r>
        <w:rPr>
          <w:rStyle w:val="contenttext"/>
          <w:rFonts w:cs="B Zar" w:hint="cs"/>
          <w:color w:val="000000"/>
          <w:sz w:val="36"/>
          <w:szCs w:val="36"/>
        </w:rPr>
        <w:t>zif</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öhd</w:t>
      </w:r>
      <w:r>
        <w:rPr>
          <w:rStyle w:val="contenttext"/>
          <w:rFonts w:cs="B Zar" w:hint="cs"/>
          <w:color w:val="000000"/>
          <w:sz w:val="36"/>
          <w:szCs w:val="36"/>
        </w:rPr>
        <w:t>ə</w:t>
      </w:r>
      <w:r>
        <w:rPr>
          <w:rStyle w:val="contenttext"/>
          <w:rFonts w:cs="B Zar" w:hint="cs"/>
          <w:color w:val="000000"/>
          <w:sz w:val="36"/>
          <w:szCs w:val="36"/>
        </w:rPr>
        <w:t>çilikl</w:t>
      </w:r>
      <w:r>
        <w:rPr>
          <w:rStyle w:val="contenttext"/>
          <w:rFonts w:cs="B Zar" w:hint="cs"/>
          <w:color w:val="000000"/>
          <w:sz w:val="36"/>
          <w:szCs w:val="36"/>
        </w:rPr>
        <w:t>ə</w:t>
      </w:r>
      <w:r>
        <w:rPr>
          <w:rStyle w:val="contenttext"/>
          <w:rFonts w:cs="B Zar" w:hint="cs"/>
          <w:color w:val="000000"/>
          <w:sz w:val="36"/>
          <w:szCs w:val="36"/>
        </w:rPr>
        <w:t>rini azacıq da olsa, yerin</w:t>
      </w:r>
      <w:r>
        <w:rPr>
          <w:rStyle w:val="contenttext"/>
          <w:rFonts w:cs="B Zar" w:hint="cs"/>
          <w:color w:val="000000"/>
          <w:sz w:val="36"/>
          <w:szCs w:val="36"/>
        </w:rPr>
        <w:t>ə</w:t>
      </w:r>
      <w:r>
        <w:rPr>
          <w:rStyle w:val="contenttext"/>
          <w:rFonts w:cs="B Zar" w:hint="cs"/>
          <w:color w:val="000000"/>
          <w:sz w:val="36"/>
          <w:szCs w:val="36"/>
        </w:rPr>
        <w:t xml:space="preserve"> yetirm</w:t>
      </w:r>
      <w:r>
        <w:rPr>
          <w:rStyle w:val="contenttext"/>
          <w:rFonts w:cs="B Zar" w:hint="cs"/>
          <w:color w:val="000000"/>
          <w:sz w:val="36"/>
          <w:szCs w:val="36"/>
        </w:rPr>
        <w:t>ə</w:t>
      </w:r>
      <w:r>
        <w:rPr>
          <w:rStyle w:val="contenttext"/>
          <w:rFonts w:cs="B Zar" w:hint="cs"/>
          <w:color w:val="000000"/>
          <w:sz w:val="36"/>
          <w:szCs w:val="36"/>
        </w:rPr>
        <w:t>k üçün heç bir m</w:t>
      </w:r>
      <w:r>
        <w:rPr>
          <w:rStyle w:val="contenttext"/>
          <w:rFonts w:cs="B Zar" w:hint="cs"/>
          <w:color w:val="000000"/>
          <w:sz w:val="36"/>
          <w:szCs w:val="36"/>
        </w:rPr>
        <w:t>ə</w:t>
      </w:r>
      <w:r>
        <w:rPr>
          <w:rStyle w:val="contenttext"/>
          <w:rFonts w:cs="B Zar" w:hint="cs"/>
          <w:color w:val="000000"/>
          <w:sz w:val="36"/>
          <w:szCs w:val="36"/>
        </w:rPr>
        <w:t>cburiyy</w:t>
      </w:r>
      <w:r>
        <w:rPr>
          <w:rStyle w:val="contenttext"/>
          <w:rFonts w:cs="B Zar" w:hint="cs"/>
          <w:color w:val="000000"/>
          <w:sz w:val="36"/>
          <w:szCs w:val="36"/>
        </w:rPr>
        <w:t>ə</w:t>
      </w:r>
      <w:r>
        <w:rPr>
          <w:rStyle w:val="contenttext"/>
          <w:rFonts w:cs="B Zar" w:hint="cs"/>
          <w:color w:val="000000"/>
          <w:sz w:val="36"/>
          <w:szCs w:val="36"/>
        </w:rPr>
        <w:t>t v</w:t>
      </w:r>
      <w:r>
        <w:rPr>
          <w:rStyle w:val="contenttext"/>
          <w:rFonts w:cs="B Zar" w:hint="cs"/>
          <w:color w:val="000000"/>
          <w:sz w:val="36"/>
          <w:szCs w:val="36"/>
        </w:rPr>
        <w:t>ə</w:t>
      </w:r>
      <w:r>
        <w:rPr>
          <w:rStyle w:val="contenttext"/>
          <w:rFonts w:cs="B Zar" w:hint="cs"/>
          <w:color w:val="000000"/>
          <w:sz w:val="36"/>
          <w:szCs w:val="36"/>
        </w:rPr>
        <w:t xml:space="preserve"> lüzumu q</w:t>
      </w:r>
      <w:r>
        <w:rPr>
          <w:rStyle w:val="contenttext"/>
          <w:rFonts w:cs="B Zar" w:hint="cs"/>
          <w:color w:val="000000"/>
          <w:sz w:val="36"/>
          <w:szCs w:val="36"/>
        </w:rPr>
        <w:t>ə</w:t>
      </w:r>
      <w:r>
        <w:rPr>
          <w:rStyle w:val="contenttext"/>
          <w:rFonts w:cs="B Zar" w:hint="cs"/>
          <w:color w:val="000000"/>
          <w:sz w:val="36"/>
          <w:szCs w:val="36"/>
        </w:rPr>
        <w:t>bul etmirl</w:t>
      </w:r>
      <w:r>
        <w:rPr>
          <w:rStyle w:val="contenttext"/>
          <w:rFonts w:cs="B Zar" w:hint="cs"/>
          <w:color w:val="000000"/>
          <w:sz w:val="36"/>
          <w:szCs w:val="36"/>
        </w:rPr>
        <w:t>ə</w:t>
      </w:r>
      <w:r>
        <w:rPr>
          <w:rStyle w:val="contenttext"/>
          <w:rFonts w:cs="B Zar" w:hint="cs"/>
          <w:color w:val="000000"/>
          <w:sz w:val="36"/>
          <w:szCs w:val="36"/>
        </w:rPr>
        <w:t>r. Onlar çar</w:t>
      </w:r>
      <w:r>
        <w:rPr>
          <w:rStyle w:val="contenttext"/>
          <w:rFonts w:cs="B Zar" w:hint="cs"/>
          <w:color w:val="000000"/>
          <w:sz w:val="36"/>
          <w:szCs w:val="36"/>
        </w:rPr>
        <w:t>ə</w:t>
      </w:r>
      <w:r>
        <w:rPr>
          <w:rStyle w:val="contenttext"/>
          <w:rFonts w:cs="B Zar" w:hint="cs"/>
          <w:color w:val="000000"/>
          <w:sz w:val="36"/>
          <w:szCs w:val="36"/>
        </w:rPr>
        <w:t>siz olaraq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qarşı çıxırl</w:t>
      </w:r>
      <w:r>
        <w:rPr>
          <w:rStyle w:val="contenttext"/>
          <w:rFonts w:cs="B Zar" w:hint="cs"/>
          <w:color w:val="000000"/>
          <w:sz w:val="36"/>
          <w:szCs w:val="36"/>
        </w:rPr>
        <w:t>ar</w:t>
      </w:r>
      <w:r>
        <w:rPr>
          <w:rStyle w:val="contenttext"/>
          <w:rFonts w:cs="B Zar" w:hint="cs"/>
          <w:color w:val="000000"/>
          <w:sz w:val="36"/>
          <w:szCs w:val="36"/>
          <w:rtl/>
        </w:rPr>
        <w:t>.</w:t>
      </w:r>
    </w:p>
    <w:p w:rsidR="00000000" w:rsidRDefault="00976AFA" w:rsidP="0026523D">
      <w:pPr>
        <w:pStyle w:val="contentparagraph"/>
        <w:jc w:val="both"/>
        <w:divId w:val="232356854"/>
        <w:rPr>
          <w:rFonts w:cs="B Zar" w:hint="cs"/>
          <w:color w:val="000000"/>
          <w:sz w:val="36"/>
          <w:szCs w:val="36"/>
          <w:rtl/>
        </w:rPr>
      </w:pPr>
      <w:r>
        <w:rPr>
          <w:rStyle w:val="contenttext"/>
          <w:rFonts w:cs="B Zar" w:hint="cs"/>
          <w:color w:val="000000"/>
          <w:sz w:val="36"/>
          <w:szCs w:val="36"/>
        </w:rPr>
        <w:t xml:space="preserve">Bizim </w:t>
      </w:r>
      <w:r>
        <w:rPr>
          <w:rStyle w:val="contenttext"/>
          <w:rFonts w:cs="B Zar" w:hint="cs"/>
          <w:color w:val="000000"/>
          <w:sz w:val="36"/>
          <w:szCs w:val="36"/>
        </w:rPr>
        <w:t>ə</w:t>
      </w:r>
      <w:r>
        <w:rPr>
          <w:rStyle w:val="contenttext"/>
          <w:rFonts w:cs="B Zar" w:hint="cs"/>
          <w:color w:val="000000"/>
          <w:sz w:val="36"/>
          <w:szCs w:val="36"/>
        </w:rPr>
        <w:t>srimizd</w:t>
      </w:r>
      <w:r>
        <w:rPr>
          <w:rStyle w:val="contenttext"/>
          <w:rFonts w:cs="B Zar" w:hint="cs"/>
          <w:color w:val="000000"/>
          <w:sz w:val="36"/>
          <w:szCs w:val="36"/>
        </w:rPr>
        <w:t>ə</w:t>
      </w:r>
      <w:r>
        <w:rPr>
          <w:rStyle w:val="contenttext"/>
          <w:rFonts w:cs="B Zar" w:hint="cs"/>
          <w:color w:val="000000"/>
          <w:sz w:val="36"/>
          <w:szCs w:val="36"/>
        </w:rPr>
        <w:t>ki müasir kişil</w:t>
      </w:r>
      <w:r>
        <w:rPr>
          <w:rStyle w:val="contenttext"/>
          <w:rFonts w:cs="B Zar" w:hint="cs"/>
          <w:color w:val="000000"/>
          <w:sz w:val="36"/>
          <w:szCs w:val="36"/>
        </w:rPr>
        <w:t>ə</w:t>
      </w:r>
      <w:r>
        <w:rPr>
          <w:rStyle w:val="contenttext"/>
          <w:rFonts w:cs="B Zar" w:hint="cs"/>
          <w:color w:val="000000"/>
          <w:sz w:val="36"/>
          <w:szCs w:val="36"/>
        </w:rPr>
        <w:t>r qadından katib</w:t>
      </w:r>
      <w:r>
        <w:rPr>
          <w:rStyle w:val="contenttext"/>
          <w:rFonts w:cs="B Zar" w:hint="cs"/>
          <w:color w:val="000000"/>
          <w:sz w:val="36"/>
          <w:szCs w:val="36"/>
        </w:rPr>
        <w:t>ə</w:t>
      </w:r>
      <w:r>
        <w:rPr>
          <w:rStyle w:val="contenttext"/>
          <w:rFonts w:cs="B Zar" w:hint="cs"/>
          <w:color w:val="000000"/>
          <w:sz w:val="36"/>
          <w:szCs w:val="36"/>
        </w:rPr>
        <w:t>, mühasibatçı v</w:t>
      </w:r>
      <w:r>
        <w:rPr>
          <w:rStyle w:val="contenttext"/>
          <w:rFonts w:cs="B Zar" w:hint="cs"/>
          <w:color w:val="000000"/>
          <w:sz w:val="36"/>
          <w:szCs w:val="36"/>
        </w:rPr>
        <w:t>ə</w:t>
      </w:r>
      <w:r>
        <w:rPr>
          <w:rStyle w:val="contenttext"/>
          <w:rFonts w:cs="B Zar" w:hint="cs"/>
          <w:color w:val="000000"/>
          <w:sz w:val="36"/>
          <w:szCs w:val="36"/>
        </w:rPr>
        <w:t xml:space="preserve"> s. yüzl</w:t>
      </w:r>
      <w:r>
        <w:rPr>
          <w:rStyle w:val="contenttext"/>
          <w:rFonts w:cs="B Zar" w:hint="cs"/>
          <w:color w:val="000000"/>
          <w:sz w:val="36"/>
          <w:szCs w:val="36"/>
        </w:rPr>
        <w:t>ə</w:t>
      </w:r>
      <w:r>
        <w:rPr>
          <w:rStyle w:val="contenttext"/>
          <w:rFonts w:cs="B Zar" w:hint="cs"/>
          <w:color w:val="000000"/>
          <w:sz w:val="36"/>
          <w:szCs w:val="36"/>
        </w:rPr>
        <w:t>rl</w:t>
      </w:r>
      <w:r>
        <w:rPr>
          <w:rStyle w:val="contenttext"/>
          <w:rFonts w:cs="B Zar" w:hint="cs"/>
          <w:color w:val="000000"/>
          <w:sz w:val="36"/>
          <w:szCs w:val="36"/>
        </w:rPr>
        <w:t>ə</w:t>
      </w:r>
      <w:r>
        <w:rPr>
          <w:rStyle w:val="contenttext"/>
          <w:rFonts w:cs="B Zar" w:hint="cs"/>
          <w:color w:val="000000"/>
          <w:sz w:val="36"/>
          <w:szCs w:val="36"/>
        </w:rPr>
        <w:t xml:space="preserve"> ad altında istifad</w:t>
      </w:r>
      <w:r>
        <w:rPr>
          <w:rStyle w:val="contenttext"/>
          <w:rFonts w:cs="B Zar" w:hint="cs"/>
          <w:color w:val="000000"/>
          <w:sz w:val="36"/>
          <w:szCs w:val="36"/>
        </w:rPr>
        <w:t>ə</w:t>
      </w:r>
      <w:r>
        <w:rPr>
          <w:rStyle w:val="contenttext"/>
          <w:rFonts w:cs="B Zar" w:hint="cs"/>
          <w:color w:val="000000"/>
          <w:sz w:val="36"/>
          <w:szCs w:val="36"/>
        </w:rPr>
        <w:t xml:space="preserve"> ed</w:t>
      </w:r>
      <w:r>
        <w:rPr>
          <w:rStyle w:val="contenttext"/>
          <w:rFonts w:cs="B Zar" w:hint="cs"/>
          <w:color w:val="000000"/>
          <w:sz w:val="36"/>
          <w:szCs w:val="36"/>
        </w:rPr>
        <w:t>ə</w:t>
      </w:r>
      <w:r>
        <w:rPr>
          <w:rStyle w:val="contenttext"/>
          <w:rFonts w:cs="B Zar" w:hint="cs"/>
          <w:color w:val="000000"/>
          <w:sz w:val="36"/>
          <w:szCs w:val="36"/>
        </w:rPr>
        <w:t>r</w:t>
      </w:r>
      <w:r>
        <w:rPr>
          <w:rStyle w:val="contenttext"/>
          <w:rFonts w:cs="B Zar" w:hint="cs"/>
          <w:color w:val="000000"/>
          <w:sz w:val="36"/>
          <w:szCs w:val="36"/>
        </w:rPr>
        <w:t>ə</w:t>
      </w:r>
      <w:r>
        <w:rPr>
          <w:rStyle w:val="contenttext"/>
          <w:rFonts w:cs="B Zar" w:hint="cs"/>
          <w:color w:val="000000"/>
          <w:sz w:val="36"/>
          <w:szCs w:val="36"/>
        </w:rPr>
        <w:t>k öz kamlarına çatır v</w:t>
      </w:r>
      <w:r>
        <w:rPr>
          <w:rStyle w:val="contenttext"/>
          <w:rFonts w:cs="B Zar" w:hint="cs"/>
          <w:color w:val="000000"/>
          <w:sz w:val="36"/>
          <w:szCs w:val="36"/>
        </w:rPr>
        <w:t>ə</w:t>
      </w:r>
      <w:r>
        <w:rPr>
          <w:rStyle w:val="contenttext"/>
          <w:rFonts w:cs="B Zar" w:hint="cs"/>
          <w:color w:val="000000"/>
          <w:sz w:val="36"/>
          <w:szCs w:val="36"/>
        </w:rPr>
        <w:t xml:space="preserve"> h</w:t>
      </w:r>
      <w:r>
        <w:rPr>
          <w:rStyle w:val="contenttext"/>
          <w:rFonts w:cs="B Zar" w:hint="cs"/>
          <w:color w:val="000000"/>
          <w:sz w:val="36"/>
          <w:szCs w:val="36"/>
        </w:rPr>
        <w:t>ə</w:t>
      </w:r>
      <w:r>
        <w:rPr>
          <w:rStyle w:val="contenttext"/>
          <w:rFonts w:cs="B Zar" w:hint="cs"/>
          <w:color w:val="000000"/>
          <w:sz w:val="36"/>
          <w:szCs w:val="36"/>
        </w:rPr>
        <w:t>min qadınların x</w:t>
      </w:r>
      <w:r>
        <w:rPr>
          <w:rStyle w:val="contenttext"/>
          <w:rFonts w:cs="B Zar" w:hint="cs"/>
          <w:color w:val="000000"/>
          <w:sz w:val="36"/>
          <w:szCs w:val="36"/>
        </w:rPr>
        <w:t>ə</w:t>
      </w:r>
      <w:r>
        <w:rPr>
          <w:rStyle w:val="contenttext"/>
          <w:rFonts w:cs="B Zar" w:hint="cs"/>
          <w:color w:val="000000"/>
          <w:sz w:val="36"/>
          <w:szCs w:val="36"/>
        </w:rPr>
        <w:t>rcini dövl</w:t>
      </w:r>
      <w:r>
        <w:rPr>
          <w:rStyle w:val="contenttext"/>
          <w:rFonts w:cs="B Zar" w:hint="cs"/>
          <w:color w:val="000000"/>
          <w:sz w:val="36"/>
          <w:szCs w:val="36"/>
        </w:rPr>
        <w:t>ə</w:t>
      </w:r>
      <w:r>
        <w:rPr>
          <w:rStyle w:val="contenttext"/>
          <w:rFonts w:cs="B Zar" w:hint="cs"/>
          <w:color w:val="000000"/>
          <w:sz w:val="36"/>
          <w:szCs w:val="36"/>
        </w:rPr>
        <w:t>t büdc</w:t>
      </w:r>
      <w:r>
        <w:rPr>
          <w:rStyle w:val="contenttext"/>
          <w:rFonts w:cs="B Zar" w:hint="cs"/>
          <w:color w:val="000000"/>
          <w:sz w:val="36"/>
          <w:szCs w:val="36"/>
        </w:rPr>
        <w:t>ə</w:t>
      </w:r>
      <w:r>
        <w:rPr>
          <w:rStyle w:val="contenttext"/>
          <w:rFonts w:cs="B Zar" w:hint="cs"/>
          <w:color w:val="000000"/>
          <w:sz w:val="36"/>
          <w:szCs w:val="36"/>
        </w:rPr>
        <w:t>si v</w:t>
      </w:r>
      <w:r>
        <w:rPr>
          <w:rStyle w:val="contenttext"/>
          <w:rFonts w:cs="B Zar" w:hint="cs"/>
          <w:color w:val="000000"/>
          <w:sz w:val="36"/>
          <w:szCs w:val="36"/>
        </w:rPr>
        <w:t>ə</w:t>
      </w:r>
      <w:r>
        <w:rPr>
          <w:rStyle w:val="contenttext"/>
          <w:rFonts w:cs="B Zar" w:hint="cs"/>
          <w:color w:val="000000"/>
          <w:sz w:val="36"/>
          <w:szCs w:val="36"/>
        </w:rPr>
        <w:t xml:space="preserve"> yaxud da işl</w:t>
      </w:r>
      <w:r>
        <w:rPr>
          <w:rStyle w:val="contenttext"/>
          <w:rFonts w:cs="B Zar" w:hint="cs"/>
          <w:color w:val="000000"/>
          <w:sz w:val="36"/>
          <w:szCs w:val="36"/>
        </w:rPr>
        <w:t>ə</w:t>
      </w:r>
      <w:r>
        <w:rPr>
          <w:rStyle w:val="contenttext"/>
          <w:rFonts w:cs="B Zar" w:hint="cs"/>
          <w:color w:val="000000"/>
          <w:sz w:val="36"/>
          <w:szCs w:val="36"/>
        </w:rPr>
        <w:t>diyi mü</w:t>
      </w:r>
      <w:r>
        <w:rPr>
          <w:rStyle w:val="contenttext"/>
          <w:rFonts w:cs="B Zar" w:hint="cs"/>
          <w:color w:val="000000"/>
          <w:sz w:val="36"/>
          <w:szCs w:val="36"/>
        </w:rPr>
        <w:t>ə</w:t>
      </w:r>
      <w:r>
        <w:rPr>
          <w:rStyle w:val="contenttext"/>
          <w:rFonts w:cs="B Zar" w:hint="cs"/>
          <w:color w:val="000000"/>
          <w:sz w:val="36"/>
          <w:szCs w:val="36"/>
        </w:rPr>
        <w:t>ssis</w:t>
      </w:r>
      <w:r>
        <w:rPr>
          <w:rStyle w:val="contenttext"/>
          <w:rFonts w:cs="B Zar" w:hint="cs"/>
          <w:color w:val="000000"/>
          <w:sz w:val="36"/>
          <w:szCs w:val="36"/>
        </w:rPr>
        <w:t>ə</w:t>
      </w:r>
      <w:r>
        <w:rPr>
          <w:rStyle w:val="contenttext"/>
          <w:rFonts w:cs="B Zar" w:hint="cs"/>
          <w:color w:val="000000"/>
          <w:sz w:val="36"/>
          <w:szCs w:val="36"/>
        </w:rPr>
        <w:t>, t</w:t>
      </w:r>
      <w:r>
        <w:rPr>
          <w:rStyle w:val="contenttext"/>
          <w:rFonts w:cs="B Zar" w:hint="cs"/>
          <w:color w:val="000000"/>
          <w:sz w:val="36"/>
          <w:szCs w:val="36"/>
        </w:rPr>
        <w:t>ə</w:t>
      </w:r>
      <w:r>
        <w:rPr>
          <w:rStyle w:val="contenttext"/>
          <w:rFonts w:cs="B Zar" w:hint="cs"/>
          <w:color w:val="000000"/>
          <w:sz w:val="36"/>
          <w:szCs w:val="36"/>
        </w:rPr>
        <w:t>şkilat v</w:t>
      </w:r>
      <w:r>
        <w:rPr>
          <w:rStyle w:val="contenttext"/>
          <w:rFonts w:cs="B Zar" w:hint="cs"/>
          <w:color w:val="000000"/>
          <w:sz w:val="36"/>
          <w:szCs w:val="36"/>
        </w:rPr>
        <w:t>ə</w:t>
      </w:r>
      <w:r>
        <w:rPr>
          <w:rStyle w:val="contenttext"/>
          <w:rFonts w:cs="B Zar" w:hint="cs"/>
          <w:color w:val="000000"/>
          <w:sz w:val="36"/>
          <w:szCs w:val="36"/>
        </w:rPr>
        <w:t xml:space="preserve"> şirk</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öd</w:t>
      </w:r>
      <w:r>
        <w:rPr>
          <w:rStyle w:val="contenttext"/>
          <w:rFonts w:cs="B Zar" w:hint="cs"/>
          <w:color w:val="000000"/>
          <w:sz w:val="36"/>
          <w:szCs w:val="36"/>
        </w:rPr>
        <w:t>ə</w:t>
      </w:r>
      <w:r>
        <w:rPr>
          <w:rStyle w:val="contenttext"/>
          <w:rFonts w:cs="B Zar" w:hint="cs"/>
          <w:color w:val="000000"/>
          <w:sz w:val="36"/>
          <w:szCs w:val="36"/>
        </w:rPr>
        <w:t>tm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 xml:space="preserve"> çalışaraq öz</w:t>
      </w:r>
    </w:p>
    <w:p w:rsidR="00000000" w:rsidRDefault="00976AFA" w:rsidP="0026523D">
      <w:pPr>
        <w:pStyle w:val="contentparagraph"/>
        <w:jc w:val="both"/>
        <w:divId w:val="232356854"/>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h:349</w:t>
      </w:r>
    </w:p>
    <w:p w:rsidR="00000000" w:rsidRDefault="00976AFA" w:rsidP="0026523D">
      <w:pPr>
        <w:pStyle w:val="contentparagraph"/>
        <w:jc w:val="both"/>
        <w:divId w:val="658190711"/>
        <w:rPr>
          <w:rFonts w:cs="B Zar" w:hint="cs"/>
          <w:color w:val="000000"/>
          <w:sz w:val="36"/>
          <w:szCs w:val="36"/>
          <w:rtl/>
        </w:rPr>
      </w:pPr>
      <w:r>
        <w:rPr>
          <w:rStyle w:val="contenttext"/>
          <w:rFonts w:cs="B Zar" w:hint="cs"/>
          <w:color w:val="000000"/>
          <w:sz w:val="36"/>
          <w:szCs w:val="36"/>
        </w:rPr>
        <w:t>cibin</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bir q</w:t>
      </w:r>
      <w:r>
        <w:rPr>
          <w:rStyle w:val="contenttext"/>
          <w:rFonts w:cs="B Zar" w:hint="cs"/>
          <w:color w:val="000000"/>
          <w:sz w:val="36"/>
          <w:szCs w:val="36"/>
        </w:rPr>
        <w:t>ə</w:t>
      </w:r>
      <w:r>
        <w:rPr>
          <w:rStyle w:val="contenttext"/>
          <w:rFonts w:cs="B Zar" w:hint="cs"/>
          <w:color w:val="000000"/>
          <w:sz w:val="36"/>
          <w:szCs w:val="36"/>
        </w:rPr>
        <w:t>pik bel</w:t>
      </w:r>
      <w:r>
        <w:rPr>
          <w:rStyle w:val="contenttext"/>
          <w:rFonts w:cs="B Zar" w:hint="cs"/>
          <w:color w:val="000000"/>
          <w:sz w:val="36"/>
          <w:szCs w:val="36"/>
        </w:rPr>
        <w:t>ə</w:t>
      </w:r>
      <w:r>
        <w:rPr>
          <w:rStyle w:val="contenttext"/>
          <w:rFonts w:cs="B Zar" w:hint="cs"/>
          <w:color w:val="000000"/>
          <w:sz w:val="36"/>
          <w:szCs w:val="36"/>
        </w:rPr>
        <w:t xml:space="preserve"> x</w:t>
      </w:r>
      <w:r>
        <w:rPr>
          <w:rStyle w:val="contenttext"/>
          <w:rFonts w:cs="B Zar" w:hint="cs"/>
          <w:color w:val="000000"/>
          <w:sz w:val="36"/>
          <w:szCs w:val="36"/>
        </w:rPr>
        <w:t>ə</w:t>
      </w:r>
      <w:r>
        <w:rPr>
          <w:rStyle w:val="contenttext"/>
          <w:rFonts w:cs="B Zar" w:hint="cs"/>
          <w:color w:val="000000"/>
          <w:sz w:val="36"/>
          <w:szCs w:val="36"/>
        </w:rPr>
        <w:t>rcl</w:t>
      </w:r>
      <w:r>
        <w:rPr>
          <w:rStyle w:val="contenttext"/>
          <w:rFonts w:cs="B Zar" w:hint="cs"/>
          <w:color w:val="000000"/>
          <w:sz w:val="36"/>
          <w:szCs w:val="36"/>
        </w:rPr>
        <w:t>ə</w:t>
      </w:r>
      <w:r>
        <w:rPr>
          <w:rStyle w:val="contenttext"/>
          <w:rFonts w:cs="B Zar" w:hint="cs"/>
          <w:color w:val="000000"/>
          <w:sz w:val="36"/>
          <w:szCs w:val="36"/>
        </w:rPr>
        <w:t>mirl</w:t>
      </w:r>
      <w:r>
        <w:rPr>
          <w:rStyle w:val="contenttext"/>
          <w:rFonts w:cs="B Zar" w:hint="cs"/>
          <w:color w:val="000000"/>
          <w:sz w:val="36"/>
          <w:szCs w:val="36"/>
        </w:rPr>
        <w:t>ə</w:t>
      </w:r>
      <w:r>
        <w:rPr>
          <w:rStyle w:val="contenttext"/>
          <w:rFonts w:cs="B Zar" w:hint="cs"/>
          <w:color w:val="000000"/>
          <w:sz w:val="36"/>
          <w:szCs w:val="36"/>
        </w:rPr>
        <w:t>r. Bugünkü kişil</w:t>
      </w:r>
      <w:r>
        <w:rPr>
          <w:rStyle w:val="contenttext"/>
          <w:rFonts w:cs="B Zar" w:hint="cs"/>
          <w:color w:val="000000"/>
          <w:sz w:val="36"/>
          <w:szCs w:val="36"/>
        </w:rPr>
        <w:t>ə</w:t>
      </w:r>
      <w:r>
        <w:rPr>
          <w:rStyle w:val="contenttext"/>
          <w:rFonts w:cs="B Zar" w:hint="cs"/>
          <w:color w:val="000000"/>
          <w:sz w:val="36"/>
          <w:szCs w:val="36"/>
        </w:rPr>
        <w:t>r h</w:t>
      </w:r>
      <w:r>
        <w:rPr>
          <w:rStyle w:val="contenttext"/>
          <w:rFonts w:cs="B Zar" w:hint="cs"/>
          <w:color w:val="000000"/>
          <w:sz w:val="36"/>
          <w:szCs w:val="36"/>
        </w:rPr>
        <w:t>ə</w:t>
      </w:r>
      <w:r>
        <w:rPr>
          <w:rStyle w:val="contenttext"/>
          <w:rFonts w:cs="B Zar" w:hint="cs"/>
          <w:color w:val="000000"/>
          <w:sz w:val="36"/>
          <w:szCs w:val="36"/>
        </w:rPr>
        <w:t>r gün bir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yişm</w:t>
      </w:r>
      <w:r>
        <w:rPr>
          <w:rStyle w:val="contenttext"/>
          <w:rFonts w:cs="B Zar" w:hint="cs"/>
          <w:color w:val="000000"/>
          <w:sz w:val="36"/>
          <w:szCs w:val="36"/>
        </w:rPr>
        <w:t>ə</w:t>
      </w:r>
      <w:r>
        <w:rPr>
          <w:rStyle w:val="contenttext"/>
          <w:rFonts w:cs="B Zar" w:hint="cs"/>
          <w:color w:val="000000"/>
          <w:sz w:val="36"/>
          <w:szCs w:val="36"/>
        </w:rPr>
        <w:t>kl</w:t>
      </w:r>
      <w:r>
        <w:rPr>
          <w:rStyle w:val="contenttext"/>
          <w:rFonts w:cs="B Zar" w:hint="cs"/>
          <w:color w:val="000000"/>
          <w:sz w:val="36"/>
          <w:szCs w:val="36"/>
        </w:rPr>
        <w:t>ə</w:t>
      </w:r>
      <w:r>
        <w:rPr>
          <w:rStyle w:val="contenttext"/>
          <w:rFonts w:cs="B Zar" w:hint="cs"/>
          <w:color w:val="000000"/>
          <w:sz w:val="36"/>
          <w:szCs w:val="36"/>
        </w:rPr>
        <w:t xml:space="preserve"> m</w:t>
      </w:r>
      <w:r>
        <w:rPr>
          <w:rStyle w:val="contenttext"/>
          <w:rFonts w:cs="B Zar" w:hint="cs"/>
          <w:color w:val="000000"/>
          <w:sz w:val="36"/>
          <w:szCs w:val="36"/>
        </w:rPr>
        <w:t>ə</w:t>
      </w:r>
      <w:r>
        <w:rPr>
          <w:rStyle w:val="contenttext"/>
          <w:rFonts w:cs="B Zar" w:hint="cs"/>
          <w:color w:val="000000"/>
          <w:sz w:val="36"/>
          <w:szCs w:val="36"/>
        </w:rPr>
        <w:t>şğuldur v</w:t>
      </w:r>
      <w:r>
        <w:rPr>
          <w:rStyle w:val="contenttext"/>
          <w:rFonts w:cs="B Zar" w:hint="cs"/>
          <w:color w:val="000000"/>
          <w:sz w:val="36"/>
          <w:szCs w:val="36"/>
        </w:rPr>
        <w:t>ə</w:t>
      </w:r>
      <w:r>
        <w:rPr>
          <w:rStyle w:val="contenttext"/>
          <w:rFonts w:cs="B Zar" w:hint="cs"/>
          <w:color w:val="000000"/>
          <w:sz w:val="36"/>
          <w:szCs w:val="36"/>
        </w:rPr>
        <w:t xml:space="preserve"> talaq, mehriyy</w:t>
      </w:r>
      <w:r>
        <w:rPr>
          <w:rStyle w:val="contenttext"/>
          <w:rFonts w:cs="B Zar" w:hint="cs"/>
          <w:color w:val="000000"/>
          <w:sz w:val="36"/>
          <w:szCs w:val="36"/>
        </w:rPr>
        <w:t>ə</w:t>
      </w:r>
      <w:r>
        <w:rPr>
          <w:rStyle w:val="contenttext"/>
          <w:rFonts w:cs="B Zar" w:hint="cs"/>
          <w:color w:val="000000"/>
          <w:sz w:val="36"/>
          <w:szCs w:val="36"/>
        </w:rPr>
        <w:t xml:space="preserve"> v</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q</w:t>
      </w:r>
      <w:r>
        <w:rPr>
          <w:rStyle w:val="contenttext"/>
          <w:rFonts w:cs="B Zar" w:hint="cs"/>
          <w:color w:val="000000"/>
          <w:sz w:val="36"/>
          <w:szCs w:val="36"/>
        </w:rPr>
        <w:t>ə</w:t>
      </w:r>
      <w:r>
        <w:rPr>
          <w:rStyle w:val="contenttext"/>
          <w:rFonts w:cs="B Zar" w:hint="cs"/>
          <w:color w:val="000000"/>
          <w:sz w:val="36"/>
          <w:szCs w:val="36"/>
        </w:rPr>
        <w:t xml:space="preserve"> il</w:t>
      </w:r>
      <w:r>
        <w:rPr>
          <w:rStyle w:val="contenttext"/>
          <w:rFonts w:cs="B Zar" w:hint="cs"/>
          <w:color w:val="000000"/>
          <w:sz w:val="36"/>
          <w:szCs w:val="36"/>
        </w:rPr>
        <w:t>ə</w:t>
      </w:r>
      <w:r>
        <w:rPr>
          <w:rStyle w:val="contenttext"/>
          <w:rFonts w:cs="B Zar" w:hint="cs"/>
          <w:color w:val="000000"/>
          <w:sz w:val="36"/>
          <w:szCs w:val="36"/>
        </w:rPr>
        <w:t xml:space="preserve"> bağlı sah</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 xml:space="preserve"> heç bir m</w:t>
      </w:r>
      <w:r>
        <w:rPr>
          <w:rStyle w:val="contenttext"/>
          <w:rFonts w:cs="B Zar" w:hint="cs"/>
          <w:color w:val="000000"/>
          <w:sz w:val="36"/>
          <w:szCs w:val="36"/>
        </w:rPr>
        <w:t>ə</w:t>
      </w:r>
      <w:r>
        <w:rPr>
          <w:rStyle w:val="contenttext"/>
          <w:rFonts w:cs="B Zar" w:hint="cs"/>
          <w:color w:val="000000"/>
          <w:sz w:val="36"/>
          <w:szCs w:val="36"/>
        </w:rPr>
        <w:t>suliyy</w:t>
      </w:r>
      <w:r>
        <w:rPr>
          <w:rStyle w:val="contenttext"/>
          <w:rFonts w:cs="B Zar" w:hint="cs"/>
          <w:color w:val="000000"/>
          <w:sz w:val="36"/>
          <w:szCs w:val="36"/>
        </w:rPr>
        <w:t>ə</w:t>
      </w:r>
      <w:r>
        <w:rPr>
          <w:rStyle w:val="contenttext"/>
          <w:rFonts w:cs="B Zar" w:hint="cs"/>
          <w:color w:val="000000"/>
          <w:sz w:val="36"/>
          <w:szCs w:val="36"/>
        </w:rPr>
        <w:t>t</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girmir. Əsrimizd</w:t>
      </w:r>
      <w:r>
        <w:rPr>
          <w:rStyle w:val="contenttext"/>
          <w:rFonts w:cs="B Zar" w:hint="cs"/>
          <w:color w:val="000000"/>
          <w:sz w:val="36"/>
          <w:szCs w:val="36"/>
        </w:rPr>
        <w:t>ə</w:t>
      </w:r>
      <w:r>
        <w:rPr>
          <w:rStyle w:val="contenttext"/>
          <w:rFonts w:cs="B Zar" w:hint="cs"/>
          <w:color w:val="000000"/>
          <w:sz w:val="36"/>
          <w:szCs w:val="36"/>
        </w:rPr>
        <w:t>ki kişil</w:t>
      </w:r>
      <w:r>
        <w:rPr>
          <w:rStyle w:val="contenttext"/>
          <w:rFonts w:cs="B Zar" w:hint="cs"/>
          <w:color w:val="000000"/>
          <w:sz w:val="36"/>
          <w:szCs w:val="36"/>
        </w:rPr>
        <w:t>ə</w:t>
      </w:r>
      <w:r>
        <w:rPr>
          <w:rStyle w:val="contenttext"/>
          <w:rFonts w:cs="B Zar" w:hint="cs"/>
          <w:color w:val="000000"/>
          <w:sz w:val="36"/>
          <w:szCs w:val="36"/>
        </w:rPr>
        <w:t>rin çoxarvadlılıq il</w:t>
      </w:r>
      <w:r>
        <w:rPr>
          <w:rStyle w:val="contenttext"/>
          <w:rFonts w:cs="B Zar" w:hint="cs"/>
          <w:color w:val="000000"/>
          <w:sz w:val="36"/>
          <w:szCs w:val="36"/>
        </w:rPr>
        <w:t>ə</w:t>
      </w:r>
      <w:r>
        <w:rPr>
          <w:rStyle w:val="contenttext"/>
          <w:rFonts w:cs="B Zar" w:hint="cs"/>
          <w:color w:val="000000"/>
          <w:sz w:val="36"/>
          <w:szCs w:val="36"/>
        </w:rPr>
        <w:t xml:space="preserve"> müxalif olmaları aydın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dir, çünki onların ya</w:t>
      </w:r>
      <w:r>
        <w:rPr>
          <w:rStyle w:val="contenttext"/>
          <w:rFonts w:cs="B Zar" w:hint="cs"/>
          <w:color w:val="000000"/>
          <w:sz w:val="36"/>
          <w:szCs w:val="36"/>
        </w:rPr>
        <w:t>nlarında yaraşıqlı, göz</w:t>
      </w:r>
      <w:r>
        <w:rPr>
          <w:rStyle w:val="contenttext"/>
          <w:rFonts w:cs="B Zar" w:hint="cs"/>
          <w:color w:val="000000"/>
          <w:sz w:val="36"/>
          <w:szCs w:val="36"/>
        </w:rPr>
        <w:t>ə</w:t>
      </w:r>
      <w:r>
        <w:rPr>
          <w:rStyle w:val="contenttext"/>
          <w:rFonts w:cs="B Zar" w:hint="cs"/>
          <w:color w:val="000000"/>
          <w:sz w:val="36"/>
          <w:szCs w:val="36"/>
        </w:rPr>
        <w:t>l v</w:t>
      </w:r>
      <w:r>
        <w:rPr>
          <w:rStyle w:val="contenttext"/>
          <w:rFonts w:cs="B Zar" w:hint="cs"/>
          <w:color w:val="000000"/>
          <w:sz w:val="36"/>
          <w:szCs w:val="36"/>
        </w:rPr>
        <w:t>ə</w:t>
      </w:r>
      <w:r>
        <w:rPr>
          <w:rStyle w:val="contenttext"/>
          <w:rFonts w:cs="B Zar" w:hint="cs"/>
          <w:color w:val="000000"/>
          <w:sz w:val="36"/>
          <w:szCs w:val="36"/>
        </w:rPr>
        <w:t xml:space="preserve"> cazib</w:t>
      </w:r>
      <w:r>
        <w:rPr>
          <w:rStyle w:val="contenttext"/>
          <w:rFonts w:cs="B Zar" w:hint="cs"/>
          <w:color w:val="000000"/>
          <w:sz w:val="36"/>
          <w:szCs w:val="36"/>
        </w:rPr>
        <w:t>ə</w:t>
      </w:r>
      <w:r>
        <w:rPr>
          <w:rStyle w:val="contenttext"/>
          <w:rFonts w:cs="B Zar" w:hint="cs"/>
          <w:color w:val="000000"/>
          <w:sz w:val="36"/>
          <w:szCs w:val="36"/>
        </w:rPr>
        <w:t>dar olan bir katib</w:t>
      </w:r>
      <w:r>
        <w:rPr>
          <w:rStyle w:val="contenttext"/>
          <w:rFonts w:cs="B Zar" w:hint="cs"/>
          <w:color w:val="000000"/>
          <w:sz w:val="36"/>
          <w:szCs w:val="36"/>
        </w:rPr>
        <w:t>ə</w:t>
      </w:r>
      <w:r>
        <w:rPr>
          <w:rStyle w:val="contenttext"/>
          <w:rFonts w:cs="B Zar" w:hint="cs"/>
          <w:color w:val="000000"/>
          <w:sz w:val="36"/>
          <w:szCs w:val="36"/>
        </w:rPr>
        <w:t xml:space="preserve"> var v</w:t>
      </w:r>
      <w:r>
        <w:rPr>
          <w:rStyle w:val="contenttext"/>
          <w:rFonts w:cs="B Zar" w:hint="cs"/>
          <w:color w:val="000000"/>
          <w:sz w:val="36"/>
          <w:szCs w:val="36"/>
        </w:rPr>
        <w:t>ə</w:t>
      </w:r>
      <w:r>
        <w:rPr>
          <w:rStyle w:val="contenttext"/>
          <w:rFonts w:cs="B Zar" w:hint="cs"/>
          <w:color w:val="000000"/>
          <w:sz w:val="36"/>
          <w:szCs w:val="36"/>
        </w:rPr>
        <w:t xml:space="preserve"> ild</w:t>
      </w:r>
      <w:r>
        <w:rPr>
          <w:rStyle w:val="contenttext"/>
          <w:rFonts w:cs="B Zar" w:hint="cs"/>
          <w:color w:val="000000"/>
          <w:sz w:val="36"/>
          <w:szCs w:val="36"/>
        </w:rPr>
        <w:t>ə</w:t>
      </w:r>
      <w:r>
        <w:rPr>
          <w:rStyle w:val="contenttext"/>
          <w:rFonts w:cs="B Zar" w:hint="cs"/>
          <w:color w:val="000000"/>
          <w:sz w:val="36"/>
          <w:szCs w:val="36"/>
        </w:rPr>
        <w:t xml:space="preserve"> bir d</w:t>
      </w:r>
      <w:r>
        <w:rPr>
          <w:rStyle w:val="contenttext"/>
          <w:rFonts w:cs="B Zar" w:hint="cs"/>
          <w:color w:val="000000"/>
          <w:sz w:val="36"/>
          <w:szCs w:val="36"/>
        </w:rPr>
        <w:t>ə</w:t>
      </w:r>
      <w:r>
        <w:rPr>
          <w:rStyle w:val="contenttext"/>
          <w:rFonts w:cs="B Zar" w:hint="cs"/>
          <w:color w:val="000000"/>
          <w:sz w:val="36"/>
          <w:szCs w:val="36"/>
        </w:rPr>
        <w:t>f</w:t>
      </w:r>
      <w:r>
        <w:rPr>
          <w:rStyle w:val="contenttext"/>
          <w:rFonts w:cs="B Zar" w:hint="cs"/>
          <w:color w:val="000000"/>
          <w:sz w:val="36"/>
          <w:szCs w:val="36"/>
        </w:rPr>
        <w:t>ə</w:t>
      </w:r>
      <w:r>
        <w:rPr>
          <w:rStyle w:val="contenttext"/>
          <w:rFonts w:cs="B Zar" w:hint="cs"/>
          <w:color w:val="000000"/>
          <w:sz w:val="36"/>
          <w:szCs w:val="36"/>
        </w:rPr>
        <w:t xml:space="preserve"> d</w:t>
      </w:r>
      <w:r>
        <w:rPr>
          <w:rStyle w:val="contenttext"/>
          <w:rFonts w:cs="B Zar" w:hint="cs"/>
          <w:color w:val="000000"/>
          <w:sz w:val="36"/>
          <w:szCs w:val="36"/>
        </w:rPr>
        <w:t>ə</w:t>
      </w:r>
      <w:r>
        <w:rPr>
          <w:rStyle w:val="contenttext"/>
          <w:rFonts w:cs="B Zar" w:hint="cs"/>
          <w:color w:val="000000"/>
          <w:sz w:val="36"/>
          <w:szCs w:val="36"/>
        </w:rPr>
        <w:t xml:space="preserve"> olsa, onu d</w:t>
      </w:r>
      <w:r>
        <w:rPr>
          <w:rStyle w:val="contenttext"/>
          <w:rFonts w:cs="B Zar" w:hint="cs"/>
          <w:color w:val="000000"/>
          <w:sz w:val="36"/>
          <w:szCs w:val="36"/>
        </w:rPr>
        <w:t>ə</w:t>
      </w:r>
      <w:r>
        <w:rPr>
          <w:rStyle w:val="contenttext"/>
          <w:rFonts w:cs="B Zar" w:hint="cs"/>
          <w:color w:val="000000"/>
          <w:sz w:val="36"/>
          <w:szCs w:val="36"/>
        </w:rPr>
        <w:t>yiş</w:t>
      </w:r>
      <w:r>
        <w:rPr>
          <w:rStyle w:val="contenttext"/>
          <w:rFonts w:cs="B Zar" w:hint="cs"/>
          <w:color w:val="000000"/>
          <w:sz w:val="36"/>
          <w:szCs w:val="36"/>
        </w:rPr>
        <w:t>ə</w:t>
      </w:r>
      <w:r>
        <w:rPr>
          <w:rStyle w:val="contenttext"/>
          <w:rFonts w:cs="B Zar" w:hint="cs"/>
          <w:color w:val="000000"/>
          <w:sz w:val="36"/>
          <w:szCs w:val="36"/>
        </w:rPr>
        <w:t xml:space="preserve"> bilm</w:t>
      </w:r>
      <w:r>
        <w:rPr>
          <w:rStyle w:val="contenttext"/>
          <w:rFonts w:cs="B Zar" w:hint="cs"/>
          <w:color w:val="000000"/>
          <w:sz w:val="36"/>
          <w:szCs w:val="36"/>
        </w:rPr>
        <w:t>ə</w:t>
      </w:r>
      <w:r>
        <w:rPr>
          <w:rStyle w:val="contenttext"/>
          <w:rFonts w:cs="B Zar" w:hint="cs"/>
          <w:color w:val="000000"/>
          <w:sz w:val="36"/>
          <w:szCs w:val="36"/>
        </w:rPr>
        <w:t>k imkanına sahibdirl</w:t>
      </w:r>
      <w:r>
        <w:rPr>
          <w:rStyle w:val="contenttext"/>
          <w:rFonts w:cs="B Zar" w:hint="cs"/>
          <w:color w:val="000000"/>
          <w:sz w:val="36"/>
          <w:szCs w:val="36"/>
        </w:rPr>
        <w:t>ə</w:t>
      </w:r>
      <w:r>
        <w:rPr>
          <w:rStyle w:val="contenttext"/>
          <w:rFonts w:cs="B Zar" w:hint="cs"/>
          <w:color w:val="000000"/>
          <w:sz w:val="36"/>
          <w:szCs w:val="36"/>
        </w:rPr>
        <w:t>r. Bel</w:t>
      </w:r>
      <w:r>
        <w:rPr>
          <w:rStyle w:val="contenttext"/>
          <w:rFonts w:cs="B Zar" w:hint="cs"/>
          <w:color w:val="000000"/>
          <w:sz w:val="36"/>
          <w:szCs w:val="36"/>
        </w:rPr>
        <w:t>ə</w:t>
      </w:r>
      <w:r>
        <w:rPr>
          <w:rStyle w:val="contenttext"/>
          <w:rFonts w:cs="B Zar" w:hint="cs"/>
          <w:color w:val="000000"/>
          <w:sz w:val="36"/>
          <w:szCs w:val="36"/>
        </w:rPr>
        <w:t xml:space="preserve"> olduğu t</w:t>
      </w:r>
      <w:r>
        <w:rPr>
          <w:rStyle w:val="contenttext"/>
          <w:rFonts w:cs="B Zar" w:hint="cs"/>
          <w:color w:val="000000"/>
          <w:sz w:val="36"/>
          <w:szCs w:val="36"/>
        </w:rPr>
        <w:t>ə</w:t>
      </w:r>
      <w:r>
        <w:rPr>
          <w:rStyle w:val="contenttext"/>
          <w:rFonts w:cs="B Zar" w:hint="cs"/>
          <w:color w:val="000000"/>
          <w:sz w:val="36"/>
          <w:szCs w:val="36"/>
        </w:rPr>
        <w:t>qdird</w:t>
      </w:r>
      <w:r>
        <w:rPr>
          <w:rStyle w:val="contenttext"/>
          <w:rFonts w:cs="B Zar" w:hint="cs"/>
          <w:color w:val="000000"/>
          <w:sz w:val="36"/>
          <w:szCs w:val="36"/>
        </w:rPr>
        <w:t>ə</w:t>
      </w:r>
      <w:r>
        <w:rPr>
          <w:rStyle w:val="contenttext"/>
          <w:rFonts w:cs="B Zar" w:hint="cs"/>
          <w:color w:val="000000"/>
          <w:sz w:val="36"/>
          <w:szCs w:val="36"/>
        </w:rPr>
        <w:t>, çoxarvadlılığa n</w:t>
      </w:r>
      <w:r>
        <w:rPr>
          <w:rStyle w:val="contenttext"/>
          <w:rFonts w:cs="B Zar" w:hint="cs"/>
          <w:color w:val="000000"/>
          <w:sz w:val="36"/>
          <w:szCs w:val="36"/>
        </w:rPr>
        <w:t>ə</w:t>
      </w:r>
      <w:r>
        <w:rPr>
          <w:rStyle w:val="contenttext"/>
          <w:rFonts w:cs="B Zar" w:hint="cs"/>
          <w:color w:val="000000"/>
          <w:sz w:val="36"/>
          <w:szCs w:val="36"/>
        </w:rPr>
        <w:t xml:space="preserve"> ehtiyac var</w:t>
      </w:r>
      <w:r>
        <w:rPr>
          <w:rStyle w:val="contenttext"/>
          <w:rFonts w:cs="B Zar" w:hint="cs"/>
          <w:color w:val="000000"/>
          <w:sz w:val="36"/>
          <w:szCs w:val="36"/>
          <w:rtl/>
        </w:rPr>
        <w:t>?</w:t>
      </w:r>
    </w:p>
    <w:p w:rsidR="00000000" w:rsidRDefault="00976AFA" w:rsidP="0026523D">
      <w:pPr>
        <w:pStyle w:val="contentparagraph"/>
        <w:jc w:val="both"/>
        <w:divId w:val="658190711"/>
        <w:rPr>
          <w:rFonts w:cs="B Zar" w:hint="cs"/>
          <w:color w:val="000000"/>
          <w:sz w:val="36"/>
          <w:szCs w:val="36"/>
          <w:rtl/>
        </w:rPr>
      </w:pPr>
      <w:r>
        <w:rPr>
          <w:rStyle w:val="contenttext"/>
          <w:rFonts w:cs="B Zar" w:hint="cs"/>
          <w:color w:val="000000"/>
          <w:sz w:val="36"/>
          <w:szCs w:val="36"/>
        </w:rPr>
        <w:t xml:space="preserve">Bertrand Rasselin - çoxarvadlılığa </w:t>
      </w:r>
      <w:r>
        <w:rPr>
          <w:rStyle w:val="contenttext"/>
          <w:rFonts w:cs="B Zar" w:hint="cs"/>
          <w:color w:val="000000"/>
          <w:sz w:val="36"/>
          <w:szCs w:val="36"/>
        </w:rPr>
        <w:t>ə</w:t>
      </w:r>
      <w:r>
        <w:rPr>
          <w:rStyle w:val="contenttext"/>
          <w:rFonts w:cs="B Zar" w:hint="cs"/>
          <w:color w:val="000000"/>
          <w:sz w:val="36"/>
          <w:szCs w:val="36"/>
        </w:rPr>
        <w:t>n şidd</w:t>
      </w:r>
      <w:r>
        <w:rPr>
          <w:rStyle w:val="contenttext"/>
          <w:rFonts w:cs="B Zar" w:hint="cs"/>
          <w:color w:val="000000"/>
          <w:sz w:val="36"/>
          <w:szCs w:val="36"/>
        </w:rPr>
        <w:t>ə</w:t>
      </w:r>
      <w:r>
        <w:rPr>
          <w:rStyle w:val="contenttext"/>
          <w:rFonts w:cs="B Zar" w:hint="cs"/>
          <w:color w:val="000000"/>
          <w:sz w:val="36"/>
          <w:szCs w:val="36"/>
        </w:rPr>
        <w:t>tli ş</w:t>
      </w:r>
      <w:r>
        <w:rPr>
          <w:rStyle w:val="contenttext"/>
          <w:rFonts w:cs="B Zar" w:hint="cs"/>
          <w:color w:val="000000"/>
          <w:sz w:val="36"/>
          <w:szCs w:val="36"/>
        </w:rPr>
        <w:t>ə</w:t>
      </w:r>
      <w:r>
        <w:rPr>
          <w:rStyle w:val="contenttext"/>
          <w:rFonts w:cs="B Zar" w:hint="cs"/>
          <w:color w:val="000000"/>
          <w:sz w:val="36"/>
          <w:szCs w:val="36"/>
        </w:rPr>
        <w:t>kild</w:t>
      </w:r>
      <w:r>
        <w:rPr>
          <w:rStyle w:val="contenttext"/>
          <w:rFonts w:cs="B Zar" w:hint="cs"/>
          <w:color w:val="000000"/>
          <w:sz w:val="36"/>
          <w:szCs w:val="36"/>
        </w:rPr>
        <w:t>ə</w:t>
      </w:r>
      <w:r>
        <w:rPr>
          <w:rStyle w:val="contenttext"/>
          <w:rFonts w:cs="B Zar" w:hint="cs"/>
          <w:color w:val="000000"/>
          <w:sz w:val="36"/>
          <w:szCs w:val="36"/>
        </w:rPr>
        <w:t xml:space="preserve"> müxalif olan ş</w:t>
      </w:r>
      <w:r>
        <w:rPr>
          <w:rStyle w:val="contenttext"/>
          <w:rFonts w:cs="B Zar" w:hint="cs"/>
          <w:color w:val="000000"/>
          <w:sz w:val="36"/>
          <w:szCs w:val="36"/>
        </w:rPr>
        <w:t>ə</w:t>
      </w:r>
      <w:r>
        <w:rPr>
          <w:rStyle w:val="contenttext"/>
          <w:rFonts w:cs="B Zar" w:hint="cs"/>
          <w:color w:val="000000"/>
          <w:sz w:val="36"/>
          <w:szCs w:val="36"/>
        </w:rPr>
        <w:t xml:space="preserve">xsdir - </w:t>
      </w:r>
      <w:r>
        <w:rPr>
          <w:rStyle w:val="contenttext"/>
          <w:rFonts w:cs="B Zar" w:hint="cs"/>
          <w:color w:val="000000"/>
          <w:sz w:val="36"/>
          <w:szCs w:val="36"/>
        </w:rPr>
        <w:t>ş</w:t>
      </w:r>
      <w:r>
        <w:rPr>
          <w:rStyle w:val="contenttext"/>
          <w:rFonts w:cs="B Zar" w:hint="cs"/>
          <w:color w:val="000000"/>
          <w:sz w:val="36"/>
          <w:szCs w:val="36"/>
        </w:rPr>
        <w:t>ə</w:t>
      </w:r>
      <w:r>
        <w:rPr>
          <w:rStyle w:val="contenttext"/>
          <w:rFonts w:cs="B Zar" w:hint="cs"/>
          <w:color w:val="000000"/>
          <w:sz w:val="36"/>
          <w:szCs w:val="36"/>
        </w:rPr>
        <w:t>rhi-halında (avtobioqrafiyasında) bel</w:t>
      </w:r>
      <w:r>
        <w:rPr>
          <w:rStyle w:val="contenttext"/>
          <w:rFonts w:cs="B Zar" w:hint="cs"/>
          <w:color w:val="000000"/>
          <w:sz w:val="36"/>
          <w:szCs w:val="36"/>
        </w:rPr>
        <w:t>ə</w:t>
      </w:r>
      <w:r>
        <w:rPr>
          <w:rStyle w:val="contenttext"/>
          <w:rFonts w:cs="B Zar" w:hint="cs"/>
          <w:color w:val="000000"/>
          <w:sz w:val="36"/>
          <w:szCs w:val="36"/>
        </w:rPr>
        <w:t xml:space="preserve"> oxuyuruq</w:t>
      </w:r>
      <w:r>
        <w:rPr>
          <w:rStyle w:val="contenttext"/>
          <w:rFonts w:cs="B Zar" w:hint="cs"/>
          <w:color w:val="000000"/>
          <w:sz w:val="36"/>
          <w:szCs w:val="36"/>
          <w:rtl/>
        </w:rPr>
        <w:t>:</w:t>
      </w:r>
    </w:p>
    <w:p w:rsidR="00000000" w:rsidRDefault="00976AFA" w:rsidP="0026523D">
      <w:pPr>
        <w:pStyle w:val="contentparagraph"/>
        <w:jc w:val="both"/>
        <w:divId w:val="658190711"/>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Onun h</w:t>
      </w:r>
      <w:r>
        <w:rPr>
          <w:rStyle w:val="contenttext"/>
          <w:rFonts w:cs="B Zar" w:hint="cs"/>
          <w:color w:val="000000"/>
          <w:sz w:val="36"/>
          <w:szCs w:val="36"/>
        </w:rPr>
        <w:t>ə</w:t>
      </w:r>
      <w:r>
        <w:rPr>
          <w:rStyle w:val="contenttext"/>
          <w:rFonts w:cs="B Zar" w:hint="cs"/>
          <w:color w:val="000000"/>
          <w:sz w:val="36"/>
          <w:szCs w:val="36"/>
        </w:rPr>
        <w:t>yatının ilkin dövrl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 xml:space="preserve"> n</w:t>
      </w:r>
      <w:r>
        <w:rPr>
          <w:rStyle w:val="contenttext"/>
          <w:rFonts w:cs="B Zar" w:hint="cs"/>
          <w:color w:val="000000"/>
          <w:sz w:val="36"/>
          <w:szCs w:val="36"/>
        </w:rPr>
        <w:t>ə</w:t>
      </w:r>
      <w:r>
        <w:rPr>
          <w:rStyle w:val="contenttext"/>
          <w:rFonts w:cs="B Zar" w:hint="cs"/>
          <w:color w:val="000000"/>
          <w:sz w:val="36"/>
          <w:szCs w:val="36"/>
        </w:rPr>
        <w:t>n</w:t>
      </w:r>
      <w:r>
        <w:rPr>
          <w:rStyle w:val="contenttext"/>
          <w:rFonts w:cs="B Zar" w:hint="cs"/>
          <w:color w:val="000000"/>
          <w:sz w:val="36"/>
          <w:szCs w:val="36"/>
        </w:rPr>
        <w:t>ə</w:t>
      </w:r>
      <w:r>
        <w:rPr>
          <w:rStyle w:val="contenttext"/>
          <w:rFonts w:cs="B Zar" w:hint="cs"/>
          <w:color w:val="000000"/>
          <w:sz w:val="36"/>
          <w:szCs w:val="36"/>
        </w:rPr>
        <w:t>sind</w:t>
      </w:r>
      <w:r>
        <w:rPr>
          <w:rStyle w:val="contenttext"/>
          <w:rFonts w:cs="B Zar" w:hint="cs"/>
          <w:color w:val="000000"/>
          <w:sz w:val="36"/>
          <w:szCs w:val="36"/>
        </w:rPr>
        <w:t>ə</w:t>
      </w:r>
      <w:r>
        <w:rPr>
          <w:rStyle w:val="contenttext"/>
          <w:rFonts w:cs="B Zar" w:hint="cs"/>
          <w:color w:val="000000"/>
          <w:sz w:val="36"/>
          <w:szCs w:val="36"/>
        </w:rPr>
        <w:t xml:space="preserve">n </w:t>
      </w:r>
      <w:r>
        <w:rPr>
          <w:rStyle w:val="contenttext"/>
          <w:rFonts w:cs="B Zar" w:hint="cs"/>
          <w:color w:val="000000"/>
          <w:sz w:val="36"/>
          <w:szCs w:val="36"/>
        </w:rPr>
        <w:t>ə</w:t>
      </w:r>
      <w:r>
        <w:rPr>
          <w:rStyle w:val="contenttext"/>
          <w:rFonts w:cs="B Zar" w:hint="cs"/>
          <w:color w:val="000000"/>
          <w:sz w:val="36"/>
          <w:szCs w:val="36"/>
        </w:rPr>
        <w:t>lav</w:t>
      </w:r>
      <w:r>
        <w:rPr>
          <w:rStyle w:val="contenttext"/>
          <w:rFonts w:cs="B Zar" w:hint="cs"/>
          <w:color w:val="000000"/>
          <w:sz w:val="36"/>
          <w:szCs w:val="36"/>
        </w:rPr>
        <w:t>ə</w:t>
      </w:r>
      <w:r>
        <w:rPr>
          <w:rStyle w:val="contenttext"/>
          <w:rFonts w:cs="B Zar" w:hint="cs"/>
          <w:color w:val="000000"/>
          <w:sz w:val="36"/>
          <w:szCs w:val="36"/>
        </w:rPr>
        <w:t>, iki qadının da çox böyük rolu olmuşdur. H</w:t>
      </w:r>
      <w:r>
        <w:rPr>
          <w:rStyle w:val="contenttext"/>
          <w:rFonts w:cs="B Zar" w:hint="cs"/>
          <w:color w:val="000000"/>
          <w:sz w:val="36"/>
          <w:szCs w:val="36"/>
        </w:rPr>
        <w:t>ə</w:t>
      </w:r>
      <w:r>
        <w:rPr>
          <w:rStyle w:val="contenttext"/>
          <w:rFonts w:cs="B Zar" w:hint="cs"/>
          <w:color w:val="000000"/>
          <w:sz w:val="36"/>
          <w:szCs w:val="36"/>
        </w:rPr>
        <w:t>min qadınlardan biri Rasselin birinci zövc</w:t>
      </w:r>
      <w:r>
        <w:rPr>
          <w:rStyle w:val="contenttext"/>
          <w:rFonts w:cs="B Zar" w:hint="cs"/>
          <w:color w:val="000000"/>
          <w:sz w:val="36"/>
          <w:szCs w:val="36"/>
        </w:rPr>
        <w:t>ə</w:t>
      </w:r>
      <w:r>
        <w:rPr>
          <w:rStyle w:val="contenttext"/>
          <w:rFonts w:cs="B Zar" w:hint="cs"/>
          <w:color w:val="000000"/>
          <w:sz w:val="36"/>
          <w:szCs w:val="36"/>
        </w:rPr>
        <w:t>si Alis, dig</w:t>
      </w:r>
      <w:r>
        <w:rPr>
          <w:rStyle w:val="contenttext"/>
          <w:rFonts w:cs="B Zar" w:hint="cs"/>
          <w:color w:val="000000"/>
          <w:sz w:val="36"/>
          <w:szCs w:val="36"/>
        </w:rPr>
        <w:t>ə</w:t>
      </w:r>
      <w:r>
        <w:rPr>
          <w:rStyle w:val="contenttext"/>
          <w:rFonts w:cs="B Zar" w:hint="cs"/>
          <w:color w:val="000000"/>
          <w:sz w:val="36"/>
          <w:szCs w:val="36"/>
        </w:rPr>
        <w:t>ri is</w:t>
      </w:r>
      <w:r>
        <w:rPr>
          <w:rStyle w:val="contenttext"/>
          <w:rFonts w:cs="B Zar" w:hint="cs"/>
          <w:color w:val="000000"/>
          <w:sz w:val="36"/>
          <w:szCs w:val="36"/>
        </w:rPr>
        <w:t>ə</w:t>
      </w:r>
      <w:r>
        <w:rPr>
          <w:rStyle w:val="contenttext"/>
          <w:rFonts w:cs="B Zar" w:hint="cs"/>
          <w:color w:val="000000"/>
          <w:sz w:val="36"/>
          <w:szCs w:val="36"/>
        </w:rPr>
        <w:t xml:space="preserve"> onun r</w:t>
      </w:r>
      <w:r>
        <w:rPr>
          <w:rStyle w:val="contenttext"/>
          <w:rFonts w:cs="B Zar" w:hint="cs"/>
          <w:color w:val="000000"/>
          <w:sz w:val="36"/>
          <w:szCs w:val="36"/>
        </w:rPr>
        <w:t>ə</w:t>
      </w:r>
      <w:r>
        <w:rPr>
          <w:rStyle w:val="contenttext"/>
          <w:rFonts w:cs="B Zar" w:hint="cs"/>
          <w:color w:val="000000"/>
          <w:sz w:val="36"/>
          <w:szCs w:val="36"/>
        </w:rPr>
        <w:t>fiq</w:t>
      </w:r>
      <w:r>
        <w:rPr>
          <w:rStyle w:val="contenttext"/>
          <w:rFonts w:cs="B Zar" w:hint="cs"/>
          <w:color w:val="000000"/>
          <w:sz w:val="36"/>
          <w:szCs w:val="36"/>
        </w:rPr>
        <w:t>ə</w:t>
      </w:r>
      <w:r>
        <w:rPr>
          <w:rStyle w:val="contenttext"/>
          <w:rFonts w:cs="B Zar" w:hint="cs"/>
          <w:color w:val="000000"/>
          <w:sz w:val="36"/>
          <w:szCs w:val="36"/>
        </w:rPr>
        <w:t>si Otolin Moreldir. Morel öz z</w:t>
      </w:r>
      <w:r>
        <w:rPr>
          <w:rStyle w:val="contenttext"/>
          <w:rFonts w:cs="B Zar" w:hint="cs"/>
          <w:color w:val="000000"/>
          <w:sz w:val="36"/>
          <w:szCs w:val="36"/>
        </w:rPr>
        <w:t>ə</w:t>
      </w:r>
      <w:r>
        <w:rPr>
          <w:rStyle w:val="contenttext"/>
          <w:rFonts w:cs="B Zar" w:hint="cs"/>
          <w:color w:val="000000"/>
          <w:sz w:val="36"/>
          <w:szCs w:val="36"/>
        </w:rPr>
        <w:t>man</w:t>
      </w:r>
      <w:r>
        <w:rPr>
          <w:rStyle w:val="contenttext"/>
          <w:rFonts w:cs="B Zar" w:hint="cs"/>
          <w:color w:val="000000"/>
          <w:sz w:val="36"/>
          <w:szCs w:val="36"/>
        </w:rPr>
        <w:t>ə</w:t>
      </w:r>
      <w:r>
        <w:rPr>
          <w:rStyle w:val="contenttext"/>
          <w:rFonts w:cs="B Zar" w:hint="cs"/>
          <w:color w:val="000000"/>
          <w:sz w:val="36"/>
          <w:szCs w:val="36"/>
        </w:rPr>
        <w:t>si</w:t>
      </w:r>
      <w:r>
        <w:rPr>
          <w:rStyle w:val="contenttext"/>
          <w:rFonts w:cs="B Zar" w:hint="cs"/>
          <w:color w:val="000000"/>
          <w:sz w:val="36"/>
          <w:szCs w:val="36"/>
        </w:rPr>
        <w:t>nin tanınmış qadınlarından sayılırdı v</w:t>
      </w:r>
      <w:r>
        <w:rPr>
          <w:rStyle w:val="contenttext"/>
          <w:rFonts w:cs="B Zar" w:hint="cs"/>
          <w:color w:val="000000"/>
          <w:sz w:val="36"/>
          <w:szCs w:val="36"/>
        </w:rPr>
        <w:t>ə</w:t>
      </w:r>
      <w:r>
        <w:rPr>
          <w:rStyle w:val="contenttext"/>
          <w:rFonts w:cs="B Zar" w:hint="cs"/>
          <w:color w:val="000000"/>
          <w:sz w:val="36"/>
          <w:szCs w:val="36"/>
        </w:rPr>
        <w:t xml:space="preserve"> XX </w:t>
      </w:r>
      <w:r>
        <w:rPr>
          <w:rStyle w:val="contenttext"/>
          <w:rFonts w:cs="B Zar" w:hint="cs"/>
          <w:color w:val="000000"/>
          <w:sz w:val="36"/>
          <w:szCs w:val="36"/>
        </w:rPr>
        <w:t>ə</w:t>
      </w:r>
      <w:r>
        <w:rPr>
          <w:rStyle w:val="contenttext"/>
          <w:rFonts w:cs="B Zar" w:hint="cs"/>
          <w:color w:val="000000"/>
          <w:sz w:val="36"/>
          <w:szCs w:val="36"/>
        </w:rPr>
        <w:t xml:space="preserve">srin </w:t>
      </w:r>
      <w:r>
        <w:rPr>
          <w:rStyle w:val="contenttext"/>
          <w:rFonts w:cs="B Zar" w:hint="cs"/>
          <w:color w:val="000000"/>
          <w:sz w:val="36"/>
          <w:szCs w:val="36"/>
        </w:rPr>
        <w:t>ə</w:t>
      </w:r>
      <w:r>
        <w:rPr>
          <w:rStyle w:val="contenttext"/>
          <w:rFonts w:cs="B Zar" w:hint="cs"/>
          <w:color w:val="000000"/>
          <w:sz w:val="36"/>
          <w:szCs w:val="36"/>
        </w:rPr>
        <w:t>vv</w:t>
      </w:r>
      <w:r>
        <w:rPr>
          <w:rStyle w:val="contenttext"/>
          <w:rFonts w:cs="B Zar" w:hint="cs"/>
          <w:color w:val="000000"/>
          <w:sz w:val="36"/>
          <w:szCs w:val="36"/>
        </w:rPr>
        <w:t>ə</w:t>
      </w:r>
      <w:r>
        <w:rPr>
          <w:rStyle w:val="contenttext"/>
          <w:rFonts w:cs="B Zar" w:hint="cs"/>
          <w:color w:val="000000"/>
          <w:sz w:val="36"/>
          <w:szCs w:val="36"/>
        </w:rPr>
        <w:t>ll</w:t>
      </w:r>
      <w:r>
        <w:rPr>
          <w:rStyle w:val="contenttext"/>
          <w:rFonts w:cs="B Zar" w:hint="cs"/>
          <w:color w:val="000000"/>
          <w:sz w:val="36"/>
          <w:szCs w:val="36"/>
        </w:rPr>
        <w:t>ə</w:t>
      </w:r>
      <w:r>
        <w:rPr>
          <w:rStyle w:val="contenttext"/>
          <w:rFonts w:cs="B Zar" w:hint="cs"/>
          <w:color w:val="000000"/>
          <w:sz w:val="36"/>
          <w:szCs w:val="36"/>
        </w:rPr>
        <w:t>rind</w:t>
      </w:r>
      <w:r>
        <w:rPr>
          <w:rStyle w:val="contenttext"/>
          <w:rFonts w:cs="B Zar" w:hint="cs"/>
          <w:color w:val="000000"/>
          <w:sz w:val="36"/>
          <w:szCs w:val="36"/>
        </w:rPr>
        <w:t>ə</w:t>
      </w:r>
      <w:r>
        <w:rPr>
          <w:rStyle w:val="contenttext"/>
          <w:rFonts w:cs="B Zar" w:hint="cs"/>
          <w:color w:val="000000"/>
          <w:sz w:val="36"/>
          <w:szCs w:val="36"/>
        </w:rPr>
        <w:t>ki bir çox yazıçılarla dostluq edirdi</w:t>
      </w:r>
      <w:r>
        <w:rPr>
          <w:rStyle w:val="contenttext"/>
          <w:rFonts w:cs="B Zar" w:hint="cs"/>
          <w:color w:val="000000"/>
          <w:sz w:val="36"/>
          <w:szCs w:val="36"/>
          <w:rtl/>
        </w:rPr>
        <w:t>.”</w:t>
      </w:r>
    </w:p>
    <w:p w:rsidR="00000000" w:rsidRDefault="00976AFA" w:rsidP="0026523D">
      <w:pPr>
        <w:pStyle w:val="contentparagraph"/>
        <w:jc w:val="both"/>
        <w:divId w:val="658190711"/>
        <w:rPr>
          <w:rFonts w:cs="B Zar" w:hint="cs"/>
          <w:color w:val="000000"/>
          <w:sz w:val="36"/>
          <w:szCs w:val="36"/>
          <w:rtl/>
        </w:rPr>
      </w:pPr>
      <w:r>
        <w:rPr>
          <w:rStyle w:val="contenttext"/>
          <w:rFonts w:cs="B Zar" w:hint="cs"/>
          <w:color w:val="000000"/>
          <w:sz w:val="36"/>
          <w:szCs w:val="36"/>
        </w:rPr>
        <w:t>Aydındır ki, bel</w:t>
      </w:r>
      <w:r>
        <w:rPr>
          <w:rStyle w:val="contenttext"/>
          <w:rFonts w:cs="B Zar" w:hint="cs"/>
          <w:color w:val="000000"/>
          <w:sz w:val="36"/>
          <w:szCs w:val="36"/>
        </w:rPr>
        <w:t>ə</w:t>
      </w:r>
      <w:r>
        <w:rPr>
          <w:rStyle w:val="contenttext"/>
          <w:rFonts w:cs="B Zar" w:hint="cs"/>
          <w:color w:val="000000"/>
          <w:sz w:val="36"/>
          <w:szCs w:val="36"/>
        </w:rPr>
        <w:t xml:space="preserve"> bir ş</w:t>
      </w:r>
      <w:r>
        <w:rPr>
          <w:rStyle w:val="contenttext"/>
          <w:rFonts w:cs="B Zar" w:hint="cs"/>
          <w:color w:val="000000"/>
          <w:sz w:val="36"/>
          <w:szCs w:val="36"/>
        </w:rPr>
        <w:t>ə</w:t>
      </w:r>
      <w:r>
        <w:rPr>
          <w:rStyle w:val="contenttext"/>
          <w:rFonts w:cs="B Zar" w:hint="cs"/>
          <w:color w:val="000000"/>
          <w:sz w:val="36"/>
          <w:szCs w:val="36"/>
        </w:rPr>
        <w:t>xs çoxarvadlılıq m</w:t>
      </w:r>
      <w:r>
        <w:rPr>
          <w:rStyle w:val="contenttext"/>
          <w:rFonts w:cs="B Zar" w:hint="cs"/>
          <w:color w:val="000000"/>
          <w:sz w:val="36"/>
          <w:szCs w:val="36"/>
        </w:rPr>
        <w:t>ə</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qarşı xoş üz göst</w:t>
      </w:r>
      <w:r>
        <w:rPr>
          <w:rStyle w:val="contenttext"/>
          <w:rFonts w:cs="B Zar" w:hint="cs"/>
          <w:color w:val="000000"/>
          <w:sz w:val="36"/>
          <w:szCs w:val="36"/>
        </w:rPr>
        <w:t>ə</w:t>
      </w:r>
      <w:r>
        <w:rPr>
          <w:rStyle w:val="contenttext"/>
          <w:rFonts w:cs="B Zar" w:hint="cs"/>
          <w:color w:val="000000"/>
          <w:sz w:val="36"/>
          <w:szCs w:val="36"/>
        </w:rPr>
        <w:t>rm</w:t>
      </w:r>
      <w:r>
        <w:rPr>
          <w:rStyle w:val="contenttext"/>
          <w:rFonts w:cs="B Zar" w:hint="cs"/>
          <w:color w:val="000000"/>
          <w:sz w:val="36"/>
          <w:szCs w:val="36"/>
        </w:rPr>
        <w:t>ə</w:t>
      </w:r>
      <w:r>
        <w:rPr>
          <w:rStyle w:val="contenttext"/>
          <w:rFonts w:cs="B Zar" w:hint="cs"/>
          <w:color w:val="000000"/>
          <w:sz w:val="36"/>
          <w:szCs w:val="36"/>
        </w:rPr>
        <w:t>y</w:t>
      </w:r>
      <w:r>
        <w:rPr>
          <w:rStyle w:val="contenttext"/>
          <w:rFonts w:cs="B Zar" w:hint="cs"/>
          <w:color w:val="000000"/>
          <w:sz w:val="36"/>
          <w:szCs w:val="36"/>
        </w:rPr>
        <w:t>ə</w:t>
      </w:r>
      <w:r>
        <w:rPr>
          <w:rStyle w:val="contenttext"/>
          <w:rFonts w:cs="B Zar" w:hint="cs"/>
          <w:color w:val="000000"/>
          <w:sz w:val="36"/>
          <w:szCs w:val="36"/>
        </w:rPr>
        <w:t>c</w:t>
      </w:r>
      <w:r>
        <w:rPr>
          <w:rStyle w:val="contenttext"/>
          <w:rFonts w:cs="B Zar" w:hint="cs"/>
          <w:color w:val="000000"/>
          <w:sz w:val="36"/>
          <w:szCs w:val="36"/>
        </w:rPr>
        <w:t>ə</w:t>
      </w:r>
      <w:r>
        <w:rPr>
          <w:rStyle w:val="contenttext"/>
          <w:rFonts w:cs="B Zar" w:hint="cs"/>
          <w:color w:val="000000"/>
          <w:sz w:val="36"/>
          <w:szCs w:val="36"/>
        </w:rPr>
        <w:t>kdir. Guya, onun m</w:t>
      </w:r>
      <w:r>
        <w:rPr>
          <w:rStyle w:val="contenttext"/>
          <w:rFonts w:cs="B Zar" w:hint="cs"/>
          <w:color w:val="000000"/>
          <w:sz w:val="36"/>
          <w:szCs w:val="36"/>
        </w:rPr>
        <w:t>ə</w:t>
      </w:r>
      <w:r>
        <w:rPr>
          <w:rStyle w:val="contenttext"/>
          <w:rFonts w:cs="B Zar" w:hint="cs"/>
          <w:color w:val="000000"/>
          <w:sz w:val="36"/>
          <w:szCs w:val="36"/>
        </w:rPr>
        <w:t>şuq</w:t>
      </w:r>
      <w:r>
        <w:rPr>
          <w:rStyle w:val="contenttext"/>
          <w:rFonts w:cs="B Zar" w:hint="cs"/>
          <w:color w:val="000000"/>
          <w:sz w:val="36"/>
          <w:szCs w:val="36"/>
        </w:rPr>
        <w:t>ə</w:t>
      </w:r>
      <w:r>
        <w:rPr>
          <w:rStyle w:val="contenttext"/>
          <w:rFonts w:cs="B Zar" w:hint="cs"/>
          <w:color w:val="000000"/>
          <w:sz w:val="36"/>
          <w:szCs w:val="36"/>
        </w:rPr>
        <w:t>bazlığı öz zövc</w:t>
      </w:r>
      <w:r>
        <w:rPr>
          <w:rStyle w:val="contenttext"/>
          <w:rFonts w:cs="B Zar" w:hint="cs"/>
          <w:color w:val="000000"/>
          <w:sz w:val="36"/>
          <w:szCs w:val="36"/>
        </w:rPr>
        <w:t>ə</w:t>
      </w:r>
      <w:r>
        <w:rPr>
          <w:rStyle w:val="contenttext"/>
          <w:rFonts w:cs="B Zar" w:hint="cs"/>
          <w:color w:val="000000"/>
          <w:sz w:val="36"/>
          <w:szCs w:val="36"/>
        </w:rPr>
        <w:t>si Alis il</w:t>
      </w:r>
      <w:r>
        <w:rPr>
          <w:rStyle w:val="contenttext"/>
          <w:rFonts w:cs="B Zar" w:hint="cs"/>
          <w:color w:val="000000"/>
          <w:sz w:val="36"/>
          <w:szCs w:val="36"/>
        </w:rPr>
        <w:t>ə</w:t>
      </w:r>
      <w:r>
        <w:rPr>
          <w:rStyle w:val="contenttext"/>
          <w:rFonts w:cs="B Zar" w:hint="cs"/>
          <w:color w:val="000000"/>
          <w:sz w:val="36"/>
          <w:szCs w:val="36"/>
        </w:rPr>
        <w:t xml:space="preserve"> münasib</w:t>
      </w:r>
      <w:r>
        <w:rPr>
          <w:rStyle w:val="contenttext"/>
          <w:rFonts w:cs="B Zar" w:hint="cs"/>
          <w:color w:val="000000"/>
          <w:sz w:val="36"/>
          <w:szCs w:val="36"/>
        </w:rPr>
        <w:t>ə</w:t>
      </w:r>
      <w:r>
        <w:rPr>
          <w:rStyle w:val="contenttext"/>
          <w:rFonts w:cs="B Zar" w:hint="cs"/>
          <w:color w:val="000000"/>
          <w:sz w:val="36"/>
          <w:szCs w:val="36"/>
        </w:rPr>
        <w:t>tl</w:t>
      </w:r>
      <w:r>
        <w:rPr>
          <w:rStyle w:val="contenttext"/>
          <w:rFonts w:cs="B Zar" w:hint="cs"/>
          <w:color w:val="000000"/>
          <w:sz w:val="36"/>
          <w:szCs w:val="36"/>
        </w:rPr>
        <w:t>ə</w:t>
      </w:r>
      <w:r>
        <w:rPr>
          <w:rStyle w:val="contenttext"/>
          <w:rFonts w:cs="B Zar" w:hint="cs"/>
          <w:color w:val="000000"/>
          <w:sz w:val="36"/>
          <w:szCs w:val="36"/>
        </w:rPr>
        <w:t>rinin bitm</w:t>
      </w:r>
      <w:r>
        <w:rPr>
          <w:rStyle w:val="contenttext"/>
          <w:rFonts w:cs="B Zar" w:hint="cs"/>
          <w:color w:val="000000"/>
          <w:sz w:val="36"/>
          <w:szCs w:val="36"/>
        </w:rPr>
        <w:t>ə</w:t>
      </w:r>
      <w:r>
        <w:rPr>
          <w:rStyle w:val="contenttext"/>
          <w:rFonts w:cs="B Zar" w:hint="cs"/>
          <w:color w:val="000000"/>
          <w:sz w:val="36"/>
          <w:szCs w:val="36"/>
        </w:rPr>
        <w:t>sin</w:t>
      </w:r>
      <w:r>
        <w:rPr>
          <w:rStyle w:val="contenttext"/>
          <w:rFonts w:cs="B Zar" w:hint="cs"/>
          <w:color w:val="000000"/>
          <w:sz w:val="36"/>
          <w:szCs w:val="36"/>
        </w:rPr>
        <w:t>ə</w:t>
      </w:r>
      <w:r>
        <w:rPr>
          <w:rStyle w:val="contenttext"/>
          <w:rFonts w:cs="B Zar" w:hint="cs"/>
          <w:color w:val="000000"/>
          <w:sz w:val="36"/>
          <w:szCs w:val="36"/>
        </w:rPr>
        <w:t xml:space="preserve"> </w:t>
      </w: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b</w:t>
      </w:r>
      <w:r>
        <w:rPr>
          <w:rStyle w:val="contenttext"/>
          <w:rFonts w:cs="B Zar" w:hint="cs"/>
          <w:color w:val="000000"/>
          <w:sz w:val="36"/>
          <w:szCs w:val="36"/>
        </w:rPr>
        <w:t>ə</w:t>
      </w:r>
      <w:r>
        <w:rPr>
          <w:rStyle w:val="contenttext"/>
          <w:rFonts w:cs="B Zar" w:hint="cs"/>
          <w:color w:val="000000"/>
          <w:sz w:val="36"/>
          <w:szCs w:val="36"/>
        </w:rPr>
        <w:t>b olmuşdur. Rasselin öz dilind</w:t>
      </w:r>
      <w:r>
        <w:rPr>
          <w:rStyle w:val="contenttext"/>
          <w:rFonts w:cs="B Zar" w:hint="cs"/>
          <w:color w:val="000000"/>
          <w:sz w:val="36"/>
          <w:szCs w:val="36"/>
        </w:rPr>
        <w:t>ə</w:t>
      </w:r>
      <w:r>
        <w:rPr>
          <w:rStyle w:val="contenttext"/>
          <w:rFonts w:cs="B Zar" w:hint="cs"/>
          <w:color w:val="000000"/>
          <w:sz w:val="36"/>
          <w:szCs w:val="36"/>
        </w:rPr>
        <w:t>n bel</w:t>
      </w:r>
      <w:r>
        <w:rPr>
          <w:rStyle w:val="contenttext"/>
          <w:rFonts w:cs="B Zar" w:hint="cs"/>
          <w:color w:val="000000"/>
          <w:sz w:val="36"/>
          <w:szCs w:val="36"/>
        </w:rPr>
        <w:t>ə</w:t>
      </w:r>
      <w:r>
        <w:rPr>
          <w:rStyle w:val="contenttext"/>
          <w:rFonts w:cs="B Zar" w:hint="cs"/>
          <w:color w:val="000000"/>
          <w:sz w:val="36"/>
          <w:szCs w:val="36"/>
        </w:rPr>
        <w:t xml:space="preserve"> yazmışlar: “Günl</w:t>
      </w:r>
      <w:r>
        <w:rPr>
          <w:rStyle w:val="contenttext"/>
          <w:rFonts w:cs="B Zar" w:hint="cs"/>
          <w:color w:val="000000"/>
          <w:sz w:val="36"/>
          <w:szCs w:val="36"/>
        </w:rPr>
        <w:t>ə</w:t>
      </w:r>
      <w:r>
        <w:rPr>
          <w:rStyle w:val="contenttext"/>
          <w:rFonts w:cs="B Zar" w:hint="cs"/>
          <w:color w:val="000000"/>
          <w:sz w:val="36"/>
          <w:szCs w:val="36"/>
        </w:rPr>
        <w:t>rin birind</w:t>
      </w:r>
      <w:r>
        <w:rPr>
          <w:rStyle w:val="contenttext"/>
          <w:rFonts w:cs="B Zar" w:hint="cs"/>
          <w:color w:val="000000"/>
          <w:sz w:val="36"/>
          <w:szCs w:val="36"/>
        </w:rPr>
        <w:t>ə</w:t>
      </w:r>
      <w:r>
        <w:rPr>
          <w:rStyle w:val="contenttext"/>
          <w:rFonts w:cs="B Zar" w:hint="cs"/>
          <w:color w:val="000000"/>
          <w:sz w:val="36"/>
          <w:szCs w:val="36"/>
        </w:rPr>
        <w:t xml:space="preserve"> günorta velosipedl</w:t>
      </w:r>
      <w:r>
        <w:rPr>
          <w:rStyle w:val="contenttext"/>
          <w:rFonts w:cs="B Zar" w:hint="cs"/>
          <w:color w:val="000000"/>
          <w:sz w:val="36"/>
          <w:szCs w:val="36"/>
        </w:rPr>
        <w:t>ə</w:t>
      </w:r>
      <w:r>
        <w:rPr>
          <w:rStyle w:val="contenttext"/>
          <w:rFonts w:cs="B Zar" w:hint="cs"/>
          <w:color w:val="000000"/>
          <w:sz w:val="36"/>
          <w:szCs w:val="36"/>
        </w:rPr>
        <w:t xml:space="preserve"> ş</w:t>
      </w:r>
      <w:r>
        <w:rPr>
          <w:rStyle w:val="contenttext"/>
          <w:rFonts w:cs="B Zar" w:hint="cs"/>
          <w:color w:val="000000"/>
          <w:sz w:val="36"/>
          <w:szCs w:val="36"/>
        </w:rPr>
        <w:t>ə</w:t>
      </w:r>
      <w:r>
        <w:rPr>
          <w:rStyle w:val="contenttext"/>
          <w:rFonts w:cs="B Zar" w:hint="cs"/>
          <w:color w:val="000000"/>
          <w:sz w:val="36"/>
          <w:szCs w:val="36"/>
        </w:rPr>
        <w:t>h</w:t>
      </w:r>
      <w:r>
        <w:rPr>
          <w:rStyle w:val="contenttext"/>
          <w:rFonts w:cs="B Zar" w:hint="cs"/>
          <w:color w:val="000000"/>
          <w:sz w:val="36"/>
          <w:szCs w:val="36"/>
        </w:rPr>
        <w:t>ə</w:t>
      </w:r>
      <w:r>
        <w:rPr>
          <w:rStyle w:val="contenttext"/>
          <w:rFonts w:cs="B Zar" w:hint="cs"/>
          <w:color w:val="000000"/>
          <w:sz w:val="36"/>
          <w:szCs w:val="36"/>
        </w:rPr>
        <w:t>rin yaxınlığındakı küç</w:t>
      </w:r>
      <w:r>
        <w:rPr>
          <w:rStyle w:val="contenttext"/>
          <w:rFonts w:cs="B Zar" w:hint="cs"/>
          <w:color w:val="000000"/>
          <w:sz w:val="36"/>
          <w:szCs w:val="36"/>
        </w:rPr>
        <w:t>ə</w:t>
      </w:r>
      <w:r>
        <w:rPr>
          <w:rStyle w:val="contenttext"/>
          <w:rFonts w:cs="B Zar" w:hint="cs"/>
          <w:color w:val="000000"/>
          <w:sz w:val="36"/>
          <w:szCs w:val="36"/>
        </w:rPr>
        <w:t>l</w:t>
      </w:r>
      <w:r>
        <w:rPr>
          <w:rStyle w:val="contenttext"/>
          <w:rFonts w:cs="B Zar" w:hint="cs"/>
          <w:color w:val="000000"/>
          <w:sz w:val="36"/>
          <w:szCs w:val="36"/>
        </w:rPr>
        <w:t>ə</w:t>
      </w:r>
      <w:r>
        <w:rPr>
          <w:rStyle w:val="contenttext"/>
          <w:rFonts w:cs="B Zar" w:hint="cs"/>
          <w:color w:val="000000"/>
          <w:sz w:val="36"/>
          <w:szCs w:val="36"/>
        </w:rPr>
        <w:t>rd</w:t>
      </w:r>
      <w:r>
        <w:rPr>
          <w:rStyle w:val="contenttext"/>
          <w:rFonts w:cs="B Zar" w:hint="cs"/>
          <w:color w:val="000000"/>
          <w:sz w:val="36"/>
          <w:szCs w:val="36"/>
        </w:rPr>
        <w:t>ə</w:t>
      </w:r>
      <w:r>
        <w:rPr>
          <w:rStyle w:val="contenttext"/>
          <w:rFonts w:cs="B Zar" w:hint="cs"/>
          <w:color w:val="000000"/>
          <w:sz w:val="36"/>
          <w:szCs w:val="36"/>
        </w:rPr>
        <w:t>n keçdiyim zaman, gözl</w:t>
      </w:r>
      <w:r>
        <w:rPr>
          <w:rStyle w:val="contenttext"/>
          <w:rFonts w:cs="B Zar" w:hint="cs"/>
          <w:color w:val="000000"/>
          <w:sz w:val="36"/>
          <w:szCs w:val="36"/>
        </w:rPr>
        <w:t>ə</w:t>
      </w:r>
      <w:r>
        <w:rPr>
          <w:rStyle w:val="contenttext"/>
          <w:rFonts w:cs="B Zar" w:hint="cs"/>
          <w:color w:val="000000"/>
          <w:sz w:val="36"/>
          <w:szCs w:val="36"/>
        </w:rPr>
        <w:t>nilm</w:t>
      </w:r>
      <w:r>
        <w:rPr>
          <w:rStyle w:val="contenttext"/>
          <w:rFonts w:cs="B Zar" w:hint="cs"/>
          <w:color w:val="000000"/>
          <w:sz w:val="36"/>
          <w:szCs w:val="36"/>
        </w:rPr>
        <w:t>ə</w:t>
      </w:r>
      <w:r>
        <w:rPr>
          <w:rStyle w:val="contenttext"/>
          <w:rFonts w:cs="B Zar" w:hint="cs"/>
          <w:color w:val="000000"/>
          <w:sz w:val="36"/>
          <w:szCs w:val="36"/>
        </w:rPr>
        <w:t>d</w:t>
      </w:r>
      <w:r>
        <w:rPr>
          <w:rStyle w:val="contenttext"/>
          <w:rFonts w:cs="B Zar" w:hint="cs"/>
          <w:color w:val="000000"/>
          <w:sz w:val="36"/>
          <w:szCs w:val="36"/>
        </w:rPr>
        <w:t>ə</w:t>
      </w:r>
      <w:r>
        <w:rPr>
          <w:rStyle w:val="contenttext"/>
          <w:rFonts w:cs="B Zar" w:hint="cs"/>
          <w:color w:val="000000"/>
          <w:sz w:val="36"/>
          <w:szCs w:val="36"/>
        </w:rPr>
        <w:t>n artıq Alisi sevm</w:t>
      </w:r>
      <w:r>
        <w:rPr>
          <w:rStyle w:val="contenttext"/>
          <w:rFonts w:cs="B Zar" w:hint="cs"/>
          <w:color w:val="000000"/>
          <w:sz w:val="36"/>
          <w:szCs w:val="36"/>
        </w:rPr>
        <w:t>ə</w:t>
      </w:r>
      <w:r>
        <w:rPr>
          <w:rStyle w:val="contenttext"/>
          <w:rFonts w:cs="B Zar" w:hint="cs"/>
          <w:color w:val="000000"/>
          <w:sz w:val="36"/>
          <w:szCs w:val="36"/>
        </w:rPr>
        <w:t>diyimi anladım</w:t>
      </w:r>
      <w:r>
        <w:rPr>
          <w:rStyle w:val="contenttext"/>
          <w:rFonts w:cs="B Zar" w:hint="cs"/>
          <w:color w:val="000000"/>
          <w:sz w:val="36"/>
          <w:szCs w:val="36"/>
          <w:rtl/>
        </w:rPr>
        <w:t>.”</w:t>
      </w:r>
    </w:p>
    <w:p w:rsidR="00976AFA" w:rsidRDefault="00976AFA" w:rsidP="0026523D">
      <w:pPr>
        <w:pStyle w:val="contentparagraph"/>
        <w:jc w:val="both"/>
        <w:divId w:val="658190711"/>
        <w:rPr>
          <w:rFonts w:cs="B Zar" w:hint="cs"/>
          <w:color w:val="000000"/>
          <w:sz w:val="36"/>
          <w:szCs w:val="36"/>
          <w:rtl/>
        </w:rPr>
      </w:pPr>
      <w:r>
        <w:rPr>
          <w:rStyle w:val="contenttext"/>
          <w:rFonts w:cs="B Zar" w:hint="cs"/>
          <w:color w:val="000000"/>
          <w:sz w:val="36"/>
          <w:szCs w:val="36"/>
        </w:rPr>
        <w:t>s</w:t>
      </w:r>
      <w:r>
        <w:rPr>
          <w:rStyle w:val="contenttext"/>
          <w:rFonts w:cs="B Zar" w:hint="cs"/>
          <w:color w:val="000000"/>
          <w:sz w:val="36"/>
          <w:szCs w:val="36"/>
        </w:rPr>
        <w:t>ə</w:t>
      </w:r>
      <w:r>
        <w:rPr>
          <w:rStyle w:val="contenttext"/>
          <w:rFonts w:cs="B Zar" w:hint="cs"/>
          <w:color w:val="000000"/>
          <w:sz w:val="36"/>
          <w:szCs w:val="36"/>
        </w:rPr>
        <w:t>h:350</w:t>
      </w:r>
    </w:p>
    <w:sectPr w:rsidR="00976AF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FA" w:rsidRDefault="00976AFA" w:rsidP="0026523D">
      <w:r>
        <w:separator/>
      </w:r>
    </w:p>
  </w:endnote>
  <w:endnote w:type="continuationSeparator" w:id="0">
    <w:p w:rsidR="00976AFA" w:rsidRDefault="00976AFA" w:rsidP="0026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FA" w:rsidRDefault="00976AFA" w:rsidP="0026523D">
      <w:r>
        <w:separator/>
      </w:r>
    </w:p>
  </w:footnote>
  <w:footnote w:type="continuationSeparator" w:id="0">
    <w:p w:rsidR="00976AFA" w:rsidRDefault="00976AFA" w:rsidP="00265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3D" w:rsidRDefault="0026523D" w:rsidP="0026523D">
    <w:pPr>
      <w:pStyle w:val="Header"/>
      <w:pBdr>
        <w:bottom w:val="single" w:sz="4" w:space="1" w:color="auto"/>
      </w:pBdr>
    </w:pPr>
    <w:r w:rsidRPr="00896B58">
      <w:rPr>
        <w:rFonts w:eastAsia="Times New Roman" w:cs="B Titr"/>
        <w:b/>
        <w:bCs/>
        <w:color w:val="008000"/>
        <w:sz w:val="32"/>
        <w:szCs w:val="32"/>
      </w:rPr>
      <w:t>Ziyaos-salehin</w:t>
    </w:r>
    <w:r>
      <w:rPr>
        <w:rFonts w:eastAsia="Times New Roman" w:cs="B Titr" w:hint="cs"/>
        <w:b/>
        <w:bCs/>
        <w:color w:val="008000"/>
        <w:sz w:val="32"/>
        <w:szCs w:val="32"/>
        <w:rtl/>
      </w:rPr>
      <w:t xml:space="preserve">                                                                               </w:t>
    </w:r>
    <w:hyperlink r:id="rId1" w:history="1">
      <w:r>
        <w:rPr>
          <w:rStyle w:val="Hyperlink"/>
          <w:rFonts w:eastAsia="Times New Roman" w:cs="B Titr"/>
          <w:b/>
          <w:bCs/>
          <w:sz w:val="28"/>
          <w:szCs w:val="28"/>
        </w:rPr>
        <w:t>az.ziaossalehin.ir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6523D"/>
    <w:rsid w:val="0026523D"/>
    <w:rsid w:val="0097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F34E0-D354-454B-95A1-AF4BD0B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6523D"/>
    <w:pPr>
      <w:tabs>
        <w:tab w:val="center" w:pos="4513"/>
        <w:tab w:val="right" w:pos="9026"/>
      </w:tabs>
    </w:pPr>
  </w:style>
  <w:style w:type="character" w:customStyle="1" w:styleId="HeaderChar">
    <w:name w:val="Header Char"/>
    <w:basedOn w:val="DefaultParagraphFont"/>
    <w:link w:val="Header"/>
    <w:uiPriority w:val="99"/>
    <w:rsid w:val="0026523D"/>
    <w:rPr>
      <w:rFonts w:eastAsiaTheme="minorEastAsia"/>
      <w:sz w:val="24"/>
      <w:szCs w:val="24"/>
    </w:rPr>
  </w:style>
  <w:style w:type="paragraph" w:styleId="Footer">
    <w:name w:val="footer"/>
    <w:basedOn w:val="Normal"/>
    <w:link w:val="FooterChar"/>
    <w:uiPriority w:val="99"/>
    <w:unhideWhenUsed/>
    <w:rsid w:val="0026523D"/>
    <w:pPr>
      <w:tabs>
        <w:tab w:val="center" w:pos="4513"/>
        <w:tab w:val="right" w:pos="9026"/>
      </w:tabs>
    </w:pPr>
  </w:style>
  <w:style w:type="character" w:customStyle="1" w:styleId="FooterChar">
    <w:name w:val="Footer Char"/>
    <w:basedOn w:val="DefaultParagraphFont"/>
    <w:link w:val="Footer"/>
    <w:uiPriority w:val="99"/>
    <w:rsid w:val="0026523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4">
      <w:marLeft w:val="0"/>
      <w:marRight w:val="0"/>
      <w:marTop w:val="0"/>
      <w:marBottom w:val="0"/>
      <w:divBdr>
        <w:top w:val="none" w:sz="0" w:space="0" w:color="auto"/>
        <w:left w:val="none" w:sz="0" w:space="0" w:color="auto"/>
        <w:bottom w:val="none" w:sz="0" w:space="0" w:color="auto"/>
        <w:right w:val="none" w:sz="0" w:space="0" w:color="auto"/>
      </w:divBdr>
    </w:div>
    <w:div w:id="6099733">
      <w:marLeft w:val="0"/>
      <w:marRight w:val="0"/>
      <w:marTop w:val="0"/>
      <w:marBottom w:val="0"/>
      <w:divBdr>
        <w:top w:val="none" w:sz="0" w:space="0" w:color="auto"/>
        <w:left w:val="none" w:sz="0" w:space="0" w:color="auto"/>
        <w:bottom w:val="none" w:sz="0" w:space="0" w:color="auto"/>
        <w:right w:val="none" w:sz="0" w:space="0" w:color="auto"/>
      </w:divBdr>
      <w:divsChild>
        <w:div w:id="932711291">
          <w:marLeft w:val="0"/>
          <w:marRight w:val="0"/>
          <w:marTop w:val="0"/>
          <w:marBottom w:val="0"/>
          <w:divBdr>
            <w:top w:val="none" w:sz="0" w:space="0" w:color="auto"/>
            <w:left w:val="none" w:sz="0" w:space="0" w:color="auto"/>
            <w:bottom w:val="none" w:sz="0" w:space="0" w:color="auto"/>
            <w:right w:val="none" w:sz="0" w:space="0" w:color="auto"/>
          </w:divBdr>
          <w:divsChild>
            <w:div w:id="7379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904">
      <w:marLeft w:val="0"/>
      <w:marRight w:val="0"/>
      <w:marTop w:val="0"/>
      <w:marBottom w:val="0"/>
      <w:divBdr>
        <w:top w:val="none" w:sz="0" w:space="0" w:color="auto"/>
        <w:left w:val="none" w:sz="0" w:space="0" w:color="auto"/>
        <w:bottom w:val="none" w:sz="0" w:space="0" w:color="auto"/>
        <w:right w:val="none" w:sz="0" w:space="0" w:color="auto"/>
      </w:divBdr>
      <w:divsChild>
        <w:div w:id="527641533">
          <w:marLeft w:val="0"/>
          <w:marRight w:val="0"/>
          <w:marTop w:val="0"/>
          <w:marBottom w:val="0"/>
          <w:divBdr>
            <w:top w:val="none" w:sz="0" w:space="0" w:color="auto"/>
            <w:left w:val="none" w:sz="0" w:space="0" w:color="auto"/>
            <w:bottom w:val="none" w:sz="0" w:space="0" w:color="auto"/>
            <w:right w:val="none" w:sz="0" w:space="0" w:color="auto"/>
          </w:divBdr>
        </w:div>
      </w:divsChild>
    </w:div>
    <w:div w:id="26376253">
      <w:marLeft w:val="0"/>
      <w:marRight w:val="0"/>
      <w:marTop w:val="0"/>
      <w:marBottom w:val="0"/>
      <w:divBdr>
        <w:top w:val="none" w:sz="0" w:space="0" w:color="auto"/>
        <w:left w:val="none" w:sz="0" w:space="0" w:color="auto"/>
        <w:bottom w:val="none" w:sz="0" w:space="0" w:color="auto"/>
        <w:right w:val="none" w:sz="0" w:space="0" w:color="auto"/>
      </w:divBdr>
    </w:div>
    <w:div w:id="27222222">
      <w:marLeft w:val="0"/>
      <w:marRight w:val="0"/>
      <w:marTop w:val="0"/>
      <w:marBottom w:val="0"/>
      <w:divBdr>
        <w:top w:val="none" w:sz="0" w:space="0" w:color="auto"/>
        <w:left w:val="none" w:sz="0" w:space="0" w:color="auto"/>
        <w:bottom w:val="none" w:sz="0" w:space="0" w:color="auto"/>
        <w:right w:val="none" w:sz="0" w:space="0" w:color="auto"/>
      </w:divBdr>
    </w:div>
    <w:div w:id="31350892">
      <w:marLeft w:val="0"/>
      <w:marRight w:val="0"/>
      <w:marTop w:val="0"/>
      <w:marBottom w:val="0"/>
      <w:divBdr>
        <w:top w:val="none" w:sz="0" w:space="0" w:color="auto"/>
        <w:left w:val="none" w:sz="0" w:space="0" w:color="auto"/>
        <w:bottom w:val="none" w:sz="0" w:space="0" w:color="auto"/>
        <w:right w:val="none" w:sz="0" w:space="0" w:color="auto"/>
      </w:divBdr>
      <w:divsChild>
        <w:div w:id="416364891">
          <w:marLeft w:val="0"/>
          <w:marRight w:val="0"/>
          <w:marTop w:val="0"/>
          <w:marBottom w:val="0"/>
          <w:divBdr>
            <w:top w:val="none" w:sz="0" w:space="0" w:color="auto"/>
            <w:left w:val="none" w:sz="0" w:space="0" w:color="auto"/>
            <w:bottom w:val="none" w:sz="0" w:space="0" w:color="auto"/>
            <w:right w:val="none" w:sz="0" w:space="0" w:color="auto"/>
          </w:divBdr>
        </w:div>
      </w:divsChild>
    </w:div>
    <w:div w:id="34889647">
      <w:marLeft w:val="0"/>
      <w:marRight w:val="0"/>
      <w:marTop w:val="0"/>
      <w:marBottom w:val="0"/>
      <w:divBdr>
        <w:top w:val="none" w:sz="0" w:space="0" w:color="auto"/>
        <w:left w:val="none" w:sz="0" w:space="0" w:color="auto"/>
        <w:bottom w:val="none" w:sz="0" w:space="0" w:color="auto"/>
        <w:right w:val="none" w:sz="0" w:space="0" w:color="auto"/>
      </w:divBdr>
    </w:div>
    <w:div w:id="40399837">
      <w:marLeft w:val="0"/>
      <w:marRight w:val="0"/>
      <w:marTop w:val="0"/>
      <w:marBottom w:val="0"/>
      <w:divBdr>
        <w:top w:val="none" w:sz="0" w:space="0" w:color="auto"/>
        <w:left w:val="none" w:sz="0" w:space="0" w:color="auto"/>
        <w:bottom w:val="none" w:sz="0" w:space="0" w:color="auto"/>
        <w:right w:val="none" w:sz="0" w:space="0" w:color="auto"/>
      </w:divBdr>
      <w:divsChild>
        <w:div w:id="1414740873">
          <w:marLeft w:val="0"/>
          <w:marRight w:val="0"/>
          <w:marTop w:val="0"/>
          <w:marBottom w:val="0"/>
          <w:divBdr>
            <w:top w:val="none" w:sz="0" w:space="0" w:color="auto"/>
            <w:left w:val="none" w:sz="0" w:space="0" w:color="auto"/>
            <w:bottom w:val="none" w:sz="0" w:space="0" w:color="auto"/>
            <w:right w:val="none" w:sz="0" w:space="0" w:color="auto"/>
          </w:divBdr>
          <w:divsChild>
            <w:div w:id="261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0325">
      <w:marLeft w:val="0"/>
      <w:marRight w:val="0"/>
      <w:marTop w:val="0"/>
      <w:marBottom w:val="0"/>
      <w:divBdr>
        <w:top w:val="none" w:sz="0" w:space="0" w:color="auto"/>
        <w:left w:val="none" w:sz="0" w:space="0" w:color="auto"/>
        <w:bottom w:val="none" w:sz="0" w:space="0" w:color="auto"/>
        <w:right w:val="none" w:sz="0" w:space="0" w:color="auto"/>
      </w:divBdr>
    </w:div>
    <w:div w:id="52508810">
      <w:marLeft w:val="0"/>
      <w:marRight w:val="0"/>
      <w:marTop w:val="0"/>
      <w:marBottom w:val="0"/>
      <w:divBdr>
        <w:top w:val="none" w:sz="0" w:space="0" w:color="auto"/>
        <w:left w:val="none" w:sz="0" w:space="0" w:color="auto"/>
        <w:bottom w:val="none" w:sz="0" w:space="0" w:color="auto"/>
        <w:right w:val="none" w:sz="0" w:space="0" w:color="auto"/>
      </w:divBdr>
      <w:divsChild>
        <w:div w:id="1124688693">
          <w:marLeft w:val="0"/>
          <w:marRight w:val="0"/>
          <w:marTop w:val="0"/>
          <w:marBottom w:val="0"/>
          <w:divBdr>
            <w:top w:val="none" w:sz="0" w:space="0" w:color="auto"/>
            <w:left w:val="none" w:sz="0" w:space="0" w:color="auto"/>
            <w:bottom w:val="none" w:sz="0" w:space="0" w:color="auto"/>
            <w:right w:val="none" w:sz="0" w:space="0" w:color="auto"/>
          </w:divBdr>
        </w:div>
      </w:divsChild>
    </w:div>
    <w:div w:id="63768812">
      <w:marLeft w:val="0"/>
      <w:marRight w:val="0"/>
      <w:marTop w:val="0"/>
      <w:marBottom w:val="0"/>
      <w:divBdr>
        <w:top w:val="none" w:sz="0" w:space="0" w:color="auto"/>
        <w:left w:val="none" w:sz="0" w:space="0" w:color="auto"/>
        <w:bottom w:val="none" w:sz="0" w:space="0" w:color="auto"/>
        <w:right w:val="none" w:sz="0" w:space="0" w:color="auto"/>
      </w:divBdr>
      <w:divsChild>
        <w:div w:id="1008486775">
          <w:marLeft w:val="0"/>
          <w:marRight w:val="0"/>
          <w:marTop w:val="0"/>
          <w:marBottom w:val="0"/>
          <w:divBdr>
            <w:top w:val="none" w:sz="0" w:space="0" w:color="auto"/>
            <w:left w:val="none" w:sz="0" w:space="0" w:color="auto"/>
            <w:bottom w:val="none" w:sz="0" w:space="0" w:color="auto"/>
            <w:right w:val="none" w:sz="0" w:space="0" w:color="auto"/>
          </w:divBdr>
        </w:div>
      </w:divsChild>
    </w:div>
    <w:div w:id="71894140">
      <w:marLeft w:val="0"/>
      <w:marRight w:val="0"/>
      <w:marTop w:val="0"/>
      <w:marBottom w:val="0"/>
      <w:divBdr>
        <w:top w:val="none" w:sz="0" w:space="0" w:color="auto"/>
        <w:left w:val="none" w:sz="0" w:space="0" w:color="auto"/>
        <w:bottom w:val="none" w:sz="0" w:space="0" w:color="auto"/>
        <w:right w:val="none" w:sz="0" w:space="0" w:color="auto"/>
      </w:divBdr>
    </w:div>
    <w:div w:id="78404330">
      <w:marLeft w:val="0"/>
      <w:marRight w:val="0"/>
      <w:marTop w:val="0"/>
      <w:marBottom w:val="0"/>
      <w:divBdr>
        <w:top w:val="none" w:sz="0" w:space="0" w:color="auto"/>
        <w:left w:val="none" w:sz="0" w:space="0" w:color="auto"/>
        <w:bottom w:val="none" w:sz="0" w:space="0" w:color="auto"/>
        <w:right w:val="none" w:sz="0" w:space="0" w:color="auto"/>
      </w:divBdr>
    </w:div>
    <w:div w:id="80369752">
      <w:marLeft w:val="0"/>
      <w:marRight w:val="0"/>
      <w:marTop w:val="0"/>
      <w:marBottom w:val="0"/>
      <w:divBdr>
        <w:top w:val="none" w:sz="0" w:space="0" w:color="auto"/>
        <w:left w:val="none" w:sz="0" w:space="0" w:color="auto"/>
        <w:bottom w:val="none" w:sz="0" w:space="0" w:color="auto"/>
        <w:right w:val="none" w:sz="0" w:space="0" w:color="auto"/>
      </w:divBdr>
    </w:div>
    <w:div w:id="89548291">
      <w:marLeft w:val="0"/>
      <w:marRight w:val="0"/>
      <w:marTop w:val="0"/>
      <w:marBottom w:val="0"/>
      <w:divBdr>
        <w:top w:val="none" w:sz="0" w:space="0" w:color="auto"/>
        <w:left w:val="none" w:sz="0" w:space="0" w:color="auto"/>
        <w:bottom w:val="none" w:sz="0" w:space="0" w:color="auto"/>
        <w:right w:val="none" w:sz="0" w:space="0" w:color="auto"/>
      </w:divBdr>
      <w:divsChild>
        <w:div w:id="1217859038">
          <w:marLeft w:val="0"/>
          <w:marRight w:val="0"/>
          <w:marTop w:val="0"/>
          <w:marBottom w:val="0"/>
          <w:divBdr>
            <w:top w:val="none" w:sz="0" w:space="0" w:color="auto"/>
            <w:left w:val="none" w:sz="0" w:space="0" w:color="auto"/>
            <w:bottom w:val="none" w:sz="0" w:space="0" w:color="auto"/>
            <w:right w:val="none" w:sz="0" w:space="0" w:color="auto"/>
          </w:divBdr>
          <w:divsChild>
            <w:div w:id="359550259">
              <w:marLeft w:val="0"/>
              <w:marRight w:val="0"/>
              <w:marTop w:val="0"/>
              <w:marBottom w:val="0"/>
              <w:divBdr>
                <w:top w:val="none" w:sz="0" w:space="0" w:color="auto"/>
                <w:left w:val="none" w:sz="0" w:space="0" w:color="auto"/>
                <w:bottom w:val="none" w:sz="0" w:space="0" w:color="auto"/>
                <w:right w:val="none" w:sz="0" w:space="0" w:color="auto"/>
              </w:divBdr>
              <w:divsChild>
                <w:div w:id="20391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905">
      <w:marLeft w:val="0"/>
      <w:marRight w:val="0"/>
      <w:marTop w:val="0"/>
      <w:marBottom w:val="0"/>
      <w:divBdr>
        <w:top w:val="none" w:sz="0" w:space="0" w:color="auto"/>
        <w:left w:val="none" w:sz="0" w:space="0" w:color="auto"/>
        <w:bottom w:val="none" w:sz="0" w:space="0" w:color="auto"/>
        <w:right w:val="none" w:sz="0" w:space="0" w:color="auto"/>
      </w:divBdr>
    </w:div>
    <w:div w:id="91362153">
      <w:marLeft w:val="0"/>
      <w:marRight w:val="0"/>
      <w:marTop w:val="0"/>
      <w:marBottom w:val="0"/>
      <w:divBdr>
        <w:top w:val="none" w:sz="0" w:space="0" w:color="auto"/>
        <w:left w:val="none" w:sz="0" w:space="0" w:color="auto"/>
        <w:bottom w:val="none" w:sz="0" w:space="0" w:color="auto"/>
        <w:right w:val="none" w:sz="0" w:space="0" w:color="auto"/>
      </w:divBdr>
      <w:divsChild>
        <w:div w:id="634917255">
          <w:marLeft w:val="0"/>
          <w:marRight w:val="0"/>
          <w:marTop w:val="0"/>
          <w:marBottom w:val="0"/>
          <w:divBdr>
            <w:top w:val="none" w:sz="0" w:space="0" w:color="auto"/>
            <w:left w:val="none" w:sz="0" w:space="0" w:color="auto"/>
            <w:bottom w:val="none" w:sz="0" w:space="0" w:color="auto"/>
            <w:right w:val="none" w:sz="0" w:space="0" w:color="auto"/>
          </w:divBdr>
        </w:div>
      </w:divsChild>
    </w:div>
    <w:div w:id="97675534">
      <w:marLeft w:val="0"/>
      <w:marRight w:val="0"/>
      <w:marTop w:val="0"/>
      <w:marBottom w:val="0"/>
      <w:divBdr>
        <w:top w:val="none" w:sz="0" w:space="0" w:color="auto"/>
        <w:left w:val="none" w:sz="0" w:space="0" w:color="auto"/>
        <w:bottom w:val="none" w:sz="0" w:space="0" w:color="auto"/>
        <w:right w:val="none" w:sz="0" w:space="0" w:color="auto"/>
      </w:divBdr>
    </w:div>
    <w:div w:id="97988231">
      <w:marLeft w:val="0"/>
      <w:marRight w:val="0"/>
      <w:marTop w:val="0"/>
      <w:marBottom w:val="0"/>
      <w:divBdr>
        <w:top w:val="none" w:sz="0" w:space="0" w:color="auto"/>
        <w:left w:val="none" w:sz="0" w:space="0" w:color="auto"/>
        <w:bottom w:val="none" w:sz="0" w:space="0" w:color="auto"/>
        <w:right w:val="none" w:sz="0" w:space="0" w:color="auto"/>
      </w:divBdr>
    </w:div>
    <w:div w:id="99223499">
      <w:marLeft w:val="0"/>
      <w:marRight w:val="0"/>
      <w:marTop w:val="0"/>
      <w:marBottom w:val="0"/>
      <w:divBdr>
        <w:top w:val="none" w:sz="0" w:space="0" w:color="auto"/>
        <w:left w:val="none" w:sz="0" w:space="0" w:color="auto"/>
        <w:bottom w:val="none" w:sz="0" w:space="0" w:color="auto"/>
        <w:right w:val="none" w:sz="0" w:space="0" w:color="auto"/>
      </w:divBdr>
      <w:divsChild>
        <w:div w:id="2120027747">
          <w:marLeft w:val="0"/>
          <w:marRight w:val="0"/>
          <w:marTop w:val="0"/>
          <w:marBottom w:val="0"/>
          <w:divBdr>
            <w:top w:val="none" w:sz="0" w:space="0" w:color="auto"/>
            <w:left w:val="none" w:sz="0" w:space="0" w:color="auto"/>
            <w:bottom w:val="none" w:sz="0" w:space="0" w:color="auto"/>
            <w:right w:val="none" w:sz="0" w:space="0" w:color="auto"/>
          </w:divBdr>
        </w:div>
      </w:divsChild>
    </w:div>
    <w:div w:id="105924716">
      <w:marLeft w:val="0"/>
      <w:marRight w:val="0"/>
      <w:marTop w:val="0"/>
      <w:marBottom w:val="0"/>
      <w:divBdr>
        <w:top w:val="none" w:sz="0" w:space="0" w:color="auto"/>
        <w:left w:val="none" w:sz="0" w:space="0" w:color="auto"/>
        <w:bottom w:val="none" w:sz="0" w:space="0" w:color="auto"/>
        <w:right w:val="none" w:sz="0" w:space="0" w:color="auto"/>
      </w:divBdr>
    </w:div>
    <w:div w:id="109907456">
      <w:marLeft w:val="0"/>
      <w:marRight w:val="0"/>
      <w:marTop w:val="0"/>
      <w:marBottom w:val="0"/>
      <w:divBdr>
        <w:top w:val="none" w:sz="0" w:space="0" w:color="auto"/>
        <w:left w:val="none" w:sz="0" w:space="0" w:color="auto"/>
        <w:bottom w:val="none" w:sz="0" w:space="0" w:color="auto"/>
        <w:right w:val="none" w:sz="0" w:space="0" w:color="auto"/>
      </w:divBdr>
      <w:divsChild>
        <w:div w:id="1318388446">
          <w:marLeft w:val="0"/>
          <w:marRight w:val="0"/>
          <w:marTop w:val="0"/>
          <w:marBottom w:val="0"/>
          <w:divBdr>
            <w:top w:val="none" w:sz="0" w:space="0" w:color="auto"/>
            <w:left w:val="none" w:sz="0" w:space="0" w:color="auto"/>
            <w:bottom w:val="none" w:sz="0" w:space="0" w:color="auto"/>
            <w:right w:val="none" w:sz="0" w:space="0" w:color="auto"/>
          </w:divBdr>
        </w:div>
      </w:divsChild>
    </w:div>
    <w:div w:id="115218170">
      <w:marLeft w:val="0"/>
      <w:marRight w:val="0"/>
      <w:marTop w:val="0"/>
      <w:marBottom w:val="0"/>
      <w:divBdr>
        <w:top w:val="none" w:sz="0" w:space="0" w:color="auto"/>
        <w:left w:val="none" w:sz="0" w:space="0" w:color="auto"/>
        <w:bottom w:val="none" w:sz="0" w:space="0" w:color="auto"/>
        <w:right w:val="none" w:sz="0" w:space="0" w:color="auto"/>
      </w:divBdr>
      <w:divsChild>
        <w:div w:id="1917665705">
          <w:marLeft w:val="0"/>
          <w:marRight w:val="0"/>
          <w:marTop w:val="0"/>
          <w:marBottom w:val="0"/>
          <w:divBdr>
            <w:top w:val="none" w:sz="0" w:space="0" w:color="auto"/>
            <w:left w:val="none" w:sz="0" w:space="0" w:color="auto"/>
            <w:bottom w:val="none" w:sz="0" w:space="0" w:color="auto"/>
            <w:right w:val="none" w:sz="0" w:space="0" w:color="auto"/>
          </w:divBdr>
        </w:div>
      </w:divsChild>
    </w:div>
    <w:div w:id="121507796">
      <w:marLeft w:val="0"/>
      <w:marRight w:val="0"/>
      <w:marTop w:val="0"/>
      <w:marBottom w:val="0"/>
      <w:divBdr>
        <w:top w:val="none" w:sz="0" w:space="0" w:color="auto"/>
        <w:left w:val="none" w:sz="0" w:space="0" w:color="auto"/>
        <w:bottom w:val="none" w:sz="0" w:space="0" w:color="auto"/>
        <w:right w:val="none" w:sz="0" w:space="0" w:color="auto"/>
      </w:divBdr>
    </w:div>
    <w:div w:id="125130437">
      <w:marLeft w:val="0"/>
      <w:marRight w:val="0"/>
      <w:marTop w:val="0"/>
      <w:marBottom w:val="0"/>
      <w:divBdr>
        <w:top w:val="none" w:sz="0" w:space="0" w:color="auto"/>
        <w:left w:val="none" w:sz="0" w:space="0" w:color="auto"/>
        <w:bottom w:val="none" w:sz="0" w:space="0" w:color="auto"/>
        <w:right w:val="none" w:sz="0" w:space="0" w:color="auto"/>
      </w:divBdr>
    </w:div>
    <w:div w:id="125899564">
      <w:marLeft w:val="0"/>
      <w:marRight w:val="0"/>
      <w:marTop w:val="0"/>
      <w:marBottom w:val="0"/>
      <w:divBdr>
        <w:top w:val="none" w:sz="0" w:space="0" w:color="auto"/>
        <w:left w:val="none" w:sz="0" w:space="0" w:color="auto"/>
        <w:bottom w:val="none" w:sz="0" w:space="0" w:color="auto"/>
        <w:right w:val="none" w:sz="0" w:space="0" w:color="auto"/>
      </w:divBdr>
    </w:div>
    <w:div w:id="131683107">
      <w:marLeft w:val="0"/>
      <w:marRight w:val="0"/>
      <w:marTop w:val="0"/>
      <w:marBottom w:val="0"/>
      <w:divBdr>
        <w:top w:val="none" w:sz="0" w:space="0" w:color="auto"/>
        <w:left w:val="none" w:sz="0" w:space="0" w:color="auto"/>
        <w:bottom w:val="none" w:sz="0" w:space="0" w:color="auto"/>
        <w:right w:val="none" w:sz="0" w:space="0" w:color="auto"/>
      </w:divBdr>
      <w:divsChild>
        <w:div w:id="866411627">
          <w:marLeft w:val="0"/>
          <w:marRight w:val="0"/>
          <w:marTop w:val="0"/>
          <w:marBottom w:val="0"/>
          <w:divBdr>
            <w:top w:val="none" w:sz="0" w:space="0" w:color="auto"/>
            <w:left w:val="none" w:sz="0" w:space="0" w:color="auto"/>
            <w:bottom w:val="none" w:sz="0" w:space="0" w:color="auto"/>
            <w:right w:val="none" w:sz="0" w:space="0" w:color="auto"/>
          </w:divBdr>
        </w:div>
      </w:divsChild>
    </w:div>
    <w:div w:id="132908745">
      <w:marLeft w:val="0"/>
      <w:marRight w:val="0"/>
      <w:marTop w:val="0"/>
      <w:marBottom w:val="0"/>
      <w:divBdr>
        <w:top w:val="none" w:sz="0" w:space="0" w:color="auto"/>
        <w:left w:val="none" w:sz="0" w:space="0" w:color="auto"/>
        <w:bottom w:val="none" w:sz="0" w:space="0" w:color="auto"/>
        <w:right w:val="none" w:sz="0" w:space="0" w:color="auto"/>
      </w:divBdr>
      <w:divsChild>
        <w:div w:id="112596070">
          <w:marLeft w:val="0"/>
          <w:marRight w:val="0"/>
          <w:marTop w:val="0"/>
          <w:marBottom w:val="0"/>
          <w:divBdr>
            <w:top w:val="none" w:sz="0" w:space="0" w:color="auto"/>
            <w:left w:val="none" w:sz="0" w:space="0" w:color="auto"/>
            <w:bottom w:val="none" w:sz="0" w:space="0" w:color="auto"/>
            <w:right w:val="none" w:sz="0" w:space="0" w:color="auto"/>
          </w:divBdr>
        </w:div>
      </w:divsChild>
    </w:div>
    <w:div w:id="137235016">
      <w:marLeft w:val="0"/>
      <w:marRight w:val="0"/>
      <w:marTop w:val="0"/>
      <w:marBottom w:val="0"/>
      <w:divBdr>
        <w:top w:val="none" w:sz="0" w:space="0" w:color="auto"/>
        <w:left w:val="none" w:sz="0" w:space="0" w:color="auto"/>
        <w:bottom w:val="none" w:sz="0" w:space="0" w:color="auto"/>
        <w:right w:val="none" w:sz="0" w:space="0" w:color="auto"/>
      </w:divBdr>
      <w:divsChild>
        <w:div w:id="171142352">
          <w:marLeft w:val="0"/>
          <w:marRight w:val="0"/>
          <w:marTop w:val="0"/>
          <w:marBottom w:val="0"/>
          <w:divBdr>
            <w:top w:val="none" w:sz="0" w:space="0" w:color="auto"/>
            <w:left w:val="none" w:sz="0" w:space="0" w:color="auto"/>
            <w:bottom w:val="none" w:sz="0" w:space="0" w:color="auto"/>
            <w:right w:val="none" w:sz="0" w:space="0" w:color="auto"/>
          </w:divBdr>
          <w:divsChild>
            <w:div w:id="735519601">
              <w:marLeft w:val="0"/>
              <w:marRight w:val="0"/>
              <w:marTop w:val="0"/>
              <w:marBottom w:val="0"/>
              <w:divBdr>
                <w:top w:val="none" w:sz="0" w:space="0" w:color="auto"/>
                <w:left w:val="none" w:sz="0" w:space="0" w:color="auto"/>
                <w:bottom w:val="none" w:sz="0" w:space="0" w:color="auto"/>
                <w:right w:val="none" w:sz="0" w:space="0" w:color="auto"/>
              </w:divBdr>
            </w:div>
            <w:div w:id="9889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121">
      <w:marLeft w:val="0"/>
      <w:marRight w:val="0"/>
      <w:marTop w:val="0"/>
      <w:marBottom w:val="0"/>
      <w:divBdr>
        <w:top w:val="none" w:sz="0" w:space="0" w:color="auto"/>
        <w:left w:val="none" w:sz="0" w:space="0" w:color="auto"/>
        <w:bottom w:val="none" w:sz="0" w:space="0" w:color="auto"/>
        <w:right w:val="none" w:sz="0" w:space="0" w:color="auto"/>
      </w:divBdr>
      <w:divsChild>
        <w:div w:id="1040396442">
          <w:marLeft w:val="0"/>
          <w:marRight w:val="0"/>
          <w:marTop w:val="0"/>
          <w:marBottom w:val="0"/>
          <w:divBdr>
            <w:top w:val="none" w:sz="0" w:space="0" w:color="auto"/>
            <w:left w:val="none" w:sz="0" w:space="0" w:color="auto"/>
            <w:bottom w:val="none" w:sz="0" w:space="0" w:color="auto"/>
            <w:right w:val="none" w:sz="0" w:space="0" w:color="auto"/>
          </w:divBdr>
        </w:div>
      </w:divsChild>
    </w:div>
    <w:div w:id="143282539">
      <w:marLeft w:val="0"/>
      <w:marRight w:val="0"/>
      <w:marTop w:val="0"/>
      <w:marBottom w:val="0"/>
      <w:divBdr>
        <w:top w:val="none" w:sz="0" w:space="0" w:color="auto"/>
        <w:left w:val="none" w:sz="0" w:space="0" w:color="auto"/>
        <w:bottom w:val="none" w:sz="0" w:space="0" w:color="auto"/>
        <w:right w:val="none" w:sz="0" w:space="0" w:color="auto"/>
      </w:divBdr>
      <w:divsChild>
        <w:div w:id="1565409371">
          <w:marLeft w:val="0"/>
          <w:marRight w:val="0"/>
          <w:marTop w:val="0"/>
          <w:marBottom w:val="0"/>
          <w:divBdr>
            <w:top w:val="none" w:sz="0" w:space="0" w:color="auto"/>
            <w:left w:val="none" w:sz="0" w:space="0" w:color="auto"/>
            <w:bottom w:val="none" w:sz="0" w:space="0" w:color="auto"/>
            <w:right w:val="none" w:sz="0" w:space="0" w:color="auto"/>
          </w:divBdr>
        </w:div>
      </w:divsChild>
    </w:div>
    <w:div w:id="148450381">
      <w:marLeft w:val="0"/>
      <w:marRight w:val="0"/>
      <w:marTop w:val="0"/>
      <w:marBottom w:val="0"/>
      <w:divBdr>
        <w:top w:val="none" w:sz="0" w:space="0" w:color="auto"/>
        <w:left w:val="none" w:sz="0" w:space="0" w:color="auto"/>
        <w:bottom w:val="none" w:sz="0" w:space="0" w:color="auto"/>
        <w:right w:val="none" w:sz="0" w:space="0" w:color="auto"/>
      </w:divBdr>
      <w:divsChild>
        <w:div w:id="1538615540">
          <w:marLeft w:val="0"/>
          <w:marRight w:val="0"/>
          <w:marTop w:val="0"/>
          <w:marBottom w:val="0"/>
          <w:divBdr>
            <w:top w:val="none" w:sz="0" w:space="0" w:color="auto"/>
            <w:left w:val="none" w:sz="0" w:space="0" w:color="auto"/>
            <w:bottom w:val="none" w:sz="0" w:space="0" w:color="auto"/>
            <w:right w:val="none" w:sz="0" w:space="0" w:color="auto"/>
          </w:divBdr>
        </w:div>
      </w:divsChild>
    </w:div>
    <w:div w:id="193348988">
      <w:marLeft w:val="0"/>
      <w:marRight w:val="0"/>
      <w:marTop w:val="0"/>
      <w:marBottom w:val="0"/>
      <w:divBdr>
        <w:top w:val="none" w:sz="0" w:space="0" w:color="auto"/>
        <w:left w:val="none" w:sz="0" w:space="0" w:color="auto"/>
        <w:bottom w:val="none" w:sz="0" w:space="0" w:color="auto"/>
        <w:right w:val="none" w:sz="0" w:space="0" w:color="auto"/>
      </w:divBdr>
    </w:div>
    <w:div w:id="197936810">
      <w:marLeft w:val="0"/>
      <w:marRight w:val="0"/>
      <w:marTop w:val="0"/>
      <w:marBottom w:val="0"/>
      <w:divBdr>
        <w:top w:val="none" w:sz="0" w:space="0" w:color="auto"/>
        <w:left w:val="none" w:sz="0" w:space="0" w:color="auto"/>
        <w:bottom w:val="none" w:sz="0" w:space="0" w:color="auto"/>
        <w:right w:val="none" w:sz="0" w:space="0" w:color="auto"/>
      </w:divBdr>
    </w:div>
    <w:div w:id="208608669">
      <w:marLeft w:val="0"/>
      <w:marRight w:val="0"/>
      <w:marTop w:val="0"/>
      <w:marBottom w:val="0"/>
      <w:divBdr>
        <w:top w:val="none" w:sz="0" w:space="0" w:color="auto"/>
        <w:left w:val="none" w:sz="0" w:space="0" w:color="auto"/>
        <w:bottom w:val="none" w:sz="0" w:space="0" w:color="auto"/>
        <w:right w:val="none" w:sz="0" w:space="0" w:color="auto"/>
      </w:divBdr>
    </w:div>
    <w:div w:id="209657212">
      <w:marLeft w:val="0"/>
      <w:marRight w:val="0"/>
      <w:marTop w:val="0"/>
      <w:marBottom w:val="0"/>
      <w:divBdr>
        <w:top w:val="none" w:sz="0" w:space="0" w:color="auto"/>
        <w:left w:val="none" w:sz="0" w:space="0" w:color="auto"/>
        <w:bottom w:val="none" w:sz="0" w:space="0" w:color="auto"/>
        <w:right w:val="none" w:sz="0" w:space="0" w:color="auto"/>
      </w:divBdr>
    </w:div>
    <w:div w:id="212811199">
      <w:marLeft w:val="0"/>
      <w:marRight w:val="0"/>
      <w:marTop w:val="0"/>
      <w:marBottom w:val="0"/>
      <w:divBdr>
        <w:top w:val="none" w:sz="0" w:space="0" w:color="auto"/>
        <w:left w:val="none" w:sz="0" w:space="0" w:color="auto"/>
        <w:bottom w:val="none" w:sz="0" w:space="0" w:color="auto"/>
        <w:right w:val="none" w:sz="0" w:space="0" w:color="auto"/>
      </w:divBdr>
    </w:div>
    <w:div w:id="221212500">
      <w:marLeft w:val="0"/>
      <w:marRight w:val="0"/>
      <w:marTop w:val="0"/>
      <w:marBottom w:val="0"/>
      <w:divBdr>
        <w:top w:val="none" w:sz="0" w:space="0" w:color="auto"/>
        <w:left w:val="none" w:sz="0" w:space="0" w:color="auto"/>
        <w:bottom w:val="none" w:sz="0" w:space="0" w:color="auto"/>
        <w:right w:val="none" w:sz="0" w:space="0" w:color="auto"/>
      </w:divBdr>
      <w:divsChild>
        <w:div w:id="2033067481">
          <w:marLeft w:val="0"/>
          <w:marRight w:val="0"/>
          <w:marTop w:val="0"/>
          <w:marBottom w:val="0"/>
          <w:divBdr>
            <w:top w:val="none" w:sz="0" w:space="0" w:color="auto"/>
            <w:left w:val="none" w:sz="0" w:space="0" w:color="auto"/>
            <w:bottom w:val="none" w:sz="0" w:space="0" w:color="auto"/>
            <w:right w:val="none" w:sz="0" w:space="0" w:color="auto"/>
          </w:divBdr>
        </w:div>
      </w:divsChild>
    </w:div>
    <w:div w:id="221646096">
      <w:marLeft w:val="0"/>
      <w:marRight w:val="0"/>
      <w:marTop w:val="0"/>
      <w:marBottom w:val="0"/>
      <w:divBdr>
        <w:top w:val="none" w:sz="0" w:space="0" w:color="auto"/>
        <w:left w:val="none" w:sz="0" w:space="0" w:color="auto"/>
        <w:bottom w:val="none" w:sz="0" w:space="0" w:color="auto"/>
        <w:right w:val="none" w:sz="0" w:space="0" w:color="auto"/>
      </w:divBdr>
      <w:divsChild>
        <w:div w:id="2100834134">
          <w:marLeft w:val="0"/>
          <w:marRight w:val="0"/>
          <w:marTop w:val="0"/>
          <w:marBottom w:val="0"/>
          <w:divBdr>
            <w:top w:val="none" w:sz="0" w:space="0" w:color="auto"/>
            <w:left w:val="none" w:sz="0" w:space="0" w:color="auto"/>
            <w:bottom w:val="none" w:sz="0" w:space="0" w:color="auto"/>
            <w:right w:val="none" w:sz="0" w:space="0" w:color="auto"/>
          </w:divBdr>
        </w:div>
      </w:divsChild>
    </w:div>
    <w:div w:id="221865330">
      <w:marLeft w:val="0"/>
      <w:marRight w:val="0"/>
      <w:marTop w:val="0"/>
      <w:marBottom w:val="0"/>
      <w:divBdr>
        <w:top w:val="none" w:sz="0" w:space="0" w:color="auto"/>
        <w:left w:val="none" w:sz="0" w:space="0" w:color="auto"/>
        <w:bottom w:val="none" w:sz="0" w:space="0" w:color="auto"/>
        <w:right w:val="none" w:sz="0" w:space="0" w:color="auto"/>
      </w:divBdr>
    </w:div>
    <w:div w:id="221912668">
      <w:marLeft w:val="0"/>
      <w:marRight w:val="0"/>
      <w:marTop w:val="0"/>
      <w:marBottom w:val="0"/>
      <w:divBdr>
        <w:top w:val="none" w:sz="0" w:space="0" w:color="auto"/>
        <w:left w:val="none" w:sz="0" w:space="0" w:color="auto"/>
        <w:bottom w:val="none" w:sz="0" w:space="0" w:color="auto"/>
        <w:right w:val="none" w:sz="0" w:space="0" w:color="auto"/>
      </w:divBdr>
      <w:divsChild>
        <w:div w:id="2065181899">
          <w:marLeft w:val="0"/>
          <w:marRight w:val="0"/>
          <w:marTop w:val="0"/>
          <w:marBottom w:val="0"/>
          <w:divBdr>
            <w:top w:val="none" w:sz="0" w:space="0" w:color="auto"/>
            <w:left w:val="none" w:sz="0" w:space="0" w:color="auto"/>
            <w:bottom w:val="none" w:sz="0" w:space="0" w:color="auto"/>
            <w:right w:val="none" w:sz="0" w:space="0" w:color="auto"/>
          </w:divBdr>
        </w:div>
      </w:divsChild>
    </w:div>
    <w:div w:id="227306587">
      <w:marLeft w:val="0"/>
      <w:marRight w:val="0"/>
      <w:marTop w:val="0"/>
      <w:marBottom w:val="0"/>
      <w:divBdr>
        <w:top w:val="none" w:sz="0" w:space="0" w:color="auto"/>
        <w:left w:val="none" w:sz="0" w:space="0" w:color="auto"/>
        <w:bottom w:val="none" w:sz="0" w:space="0" w:color="auto"/>
        <w:right w:val="none" w:sz="0" w:space="0" w:color="auto"/>
      </w:divBdr>
    </w:div>
    <w:div w:id="227738402">
      <w:marLeft w:val="0"/>
      <w:marRight w:val="0"/>
      <w:marTop w:val="0"/>
      <w:marBottom w:val="0"/>
      <w:divBdr>
        <w:top w:val="none" w:sz="0" w:space="0" w:color="auto"/>
        <w:left w:val="none" w:sz="0" w:space="0" w:color="auto"/>
        <w:bottom w:val="none" w:sz="0" w:space="0" w:color="auto"/>
        <w:right w:val="none" w:sz="0" w:space="0" w:color="auto"/>
      </w:divBdr>
    </w:div>
    <w:div w:id="229190810">
      <w:marLeft w:val="0"/>
      <w:marRight w:val="0"/>
      <w:marTop w:val="0"/>
      <w:marBottom w:val="0"/>
      <w:divBdr>
        <w:top w:val="none" w:sz="0" w:space="0" w:color="auto"/>
        <w:left w:val="none" w:sz="0" w:space="0" w:color="auto"/>
        <w:bottom w:val="none" w:sz="0" w:space="0" w:color="auto"/>
        <w:right w:val="none" w:sz="0" w:space="0" w:color="auto"/>
      </w:divBdr>
      <w:divsChild>
        <w:div w:id="437606423">
          <w:marLeft w:val="0"/>
          <w:marRight w:val="0"/>
          <w:marTop w:val="0"/>
          <w:marBottom w:val="0"/>
          <w:divBdr>
            <w:top w:val="none" w:sz="0" w:space="0" w:color="auto"/>
            <w:left w:val="none" w:sz="0" w:space="0" w:color="auto"/>
            <w:bottom w:val="none" w:sz="0" w:space="0" w:color="auto"/>
            <w:right w:val="none" w:sz="0" w:space="0" w:color="auto"/>
          </w:divBdr>
        </w:div>
      </w:divsChild>
    </w:div>
    <w:div w:id="234977661">
      <w:marLeft w:val="0"/>
      <w:marRight w:val="0"/>
      <w:marTop w:val="0"/>
      <w:marBottom w:val="0"/>
      <w:divBdr>
        <w:top w:val="none" w:sz="0" w:space="0" w:color="auto"/>
        <w:left w:val="none" w:sz="0" w:space="0" w:color="auto"/>
        <w:bottom w:val="none" w:sz="0" w:space="0" w:color="auto"/>
        <w:right w:val="none" w:sz="0" w:space="0" w:color="auto"/>
      </w:divBdr>
    </w:div>
    <w:div w:id="241764761">
      <w:marLeft w:val="0"/>
      <w:marRight w:val="0"/>
      <w:marTop w:val="0"/>
      <w:marBottom w:val="0"/>
      <w:divBdr>
        <w:top w:val="none" w:sz="0" w:space="0" w:color="auto"/>
        <w:left w:val="none" w:sz="0" w:space="0" w:color="auto"/>
        <w:bottom w:val="none" w:sz="0" w:space="0" w:color="auto"/>
        <w:right w:val="none" w:sz="0" w:space="0" w:color="auto"/>
      </w:divBdr>
      <w:divsChild>
        <w:div w:id="1736662697">
          <w:marLeft w:val="0"/>
          <w:marRight w:val="0"/>
          <w:marTop w:val="0"/>
          <w:marBottom w:val="0"/>
          <w:divBdr>
            <w:top w:val="none" w:sz="0" w:space="0" w:color="auto"/>
            <w:left w:val="none" w:sz="0" w:space="0" w:color="auto"/>
            <w:bottom w:val="none" w:sz="0" w:space="0" w:color="auto"/>
            <w:right w:val="none" w:sz="0" w:space="0" w:color="auto"/>
          </w:divBdr>
          <w:divsChild>
            <w:div w:id="13077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4384">
      <w:marLeft w:val="0"/>
      <w:marRight w:val="0"/>
      <w:marTop w:val="0"/>
      <w:marBottom w:val="0"/>
      <w:divBdr>
        <w:top w:val="none" w:sz="0" w:space="0" w:color="auto"/>
        <w:left w:val="none" w:sz="0" w:space="0" w:color="auto"/>
        <w:bottom w:val="none" w:sz="0" w:space="0" w:color="auto"/>
        <w:right w:val="none" w:sz="0" w:space="0" w:color="auto"/>
      </w:divBdr>
    </w:div>
    <w:div w:id="242422563">
      <w:marLeft w:val="0"/>
      <w:marRight w:val="0"/>
      <w:marTop w:val="0"/>
      <w:marBottom w:val="0"/>
      <w:divBdr>
        <w:top w:val="none" w:sz="0" w:space="0" w:color="auto"/>
        <w:left w:val="none" w:sz="0" w:space="0" w:color="auto"/>
        <w:bottom w:val="none" w:sz="0" w:space="0" w:color="auto"/>
        <w:right w:val="none" w:sz="0" w:space="0" w:color="auto"/>
      </w:divBdr>
      <w:divsChild>
        <w:div w:id="1123570838">
          <w:marLeft w:val="0"/>
          <w:marRight w:val="0"/>
          <w:marTop w:val="0"/>
          <w:marBottom w:val="0"/>
          <w:divBdr>
            <w:top w:val="none" w:sz="0" w:space="0" w:color="auto"/>
            <w:left w:val="none" w:sz="0" w:space="0" w:color="auto"/>
            <w:bottom w:val="none" w:sz="0" w:space="0" w:color="auto"/>
            <w:right w:val="none" w:sz="0" w:space="0" w:color="auto"/>
          </w:divBdr>
        </w:div>
      </w:divsChild>
    </w:div>
    <w:div w:id="243879889">
      <w:marLeft w:val="0"/>
      <w:marRight w:val="0"/>
      <w:marTop w:val="0"/>
      <w:marBottom w:val="0"/>
      <w:divBdr>
        <w:top w:val="none" w:sz="0" w:space="0" w:color="auto"/>
        <w:left w:val="none" w:sz="0" w:space="0" w:color="auto"/>
        <w:bottom w:val="none" w:sz="0" w:space="0" w:color="auto"/>
        <w:right w:val="none" w:sz="0" w:space="0" w:color="auto"/>
      </w:divBdr>
    </w:div>
    <w:div w:id="250549212">
      <w:marLeft w:val="0"/>
      <w:marRight w:val="0"/>
      <w:marTop w:val="0"/>
      <w:marBottom w:val="0"/>
      <w:divBdr>
        <w:top w:val="none" w:sz="0" w:space="0" w:color="auto"/>
        <w:left w:val="none" w:sz="0" w:space="0" w:color="auto"/>
        <w:bottom w:val="none" w:sz="0" w:space="0" w:color="auto"/>
        <w:right w:val="none" w:sz="0" w:space="0" w:color="auto"/>
      </w:divBdr>
      <w:divsChild>
        <w:div w:id="2035691530">
          <w:marLeft w:val="0"/>
          <w:marRight w:val="0"/>
          <w:marTop w:val="0"/>
          <w:marBottom w:val="0"/>
          <w:divBdr>
            <w:top w:val="none" w:sz="0" w:space="0" w:color="auto"/>
            <w:left w:val="none" w:sz="0" w:space="0" w:color="auto"/>
            <w:bottom w:val="none" w:sz="0" w:space="0" w:color="auto"/>
            <w:right w:val="none" w:sz="0" w:space="0" w:color="auto"/>
          </w:divBdr>
        </w:div>
      </w:divsChild>
    </w:div>
    <w:div w:id="253559262">
      <w:marLeft w:val="0"/>
      <w:marRight w:val="0"/>
      <w:marTop w:val="0"/>
      <w:marBottom w:val="0"/>
      <w:divBdr>
        <w:top w:val="none" w:sz="0" w:space="0" w:color="auto"/>
        <w:left w:val="none" w:sz="0" w:space="0" w:color="auto"/>
        <w:bottom w:val="none" w:sz="0" w:space="0" w:color="auto"/>
        <w:right w:val="none" w:sz="0" w:space="0" w:color="auto"/>
      </w:divBdr>
      <w:divsChild>
        <w:div w:id="1639802334">
          <w:marLeft w:val="0"/>
          <w:marRight w:val="0"/>
          <w:marTop w:val="0"/>
          <w:marBottom w:val="0"/>
          <w:divBdr>
            <w:top w:val="none" w:sz="0" w:space="0" w:color="auto"/>
            <w:left w:val="none" w:sz="0" w:space="0" w:color="auto"/>
            <w:bottom w:val="none" w:sz="0" w:space="0" w:color="auto"/>
            <w:right w:val="none" w:sz="0" w:space="0" w:color="auto"/>
          </w:divBdr>
        </w:div>
      </w:divsChild>
    </w:div>
    <w:div w:id="261961039">
      <w:marLeft w:val="0"/>
      <w:marRight w:val="0"/>
      <w:marTop w:val="0"/>
      <w:marBottom w:val="0"/>
      <w:divBdr>
        <w:top w:val="none" w:sz="0" w:space="0" w:color="auto"/>
        <w:left w:val="none" w:sz="0" w:space="0" w:color="auto"/>
        <w:bottom w:val="none" w:sz="0" w:space="0" w:color="auto"/>
        <w:right w:val="none" w:sz="0" w:space="0" w:color="auto"/>
      </w:divBdr>
      <w:divsChild>
        <w:div w:id="894198264">
          <w:marLeft w:val="0"/>
          <w:marRight w:val="0"/>
          <w:marTop w:val="0"/>
          <w:marBottom w:val="0"/>
          <w:divBdr>
            <w:top w:val="none" w:sz="0" w:space="0" w:color="auto"/>
            <w:left w:val="none" w:sz="0" w:space="0" w:color="auto"/>
            <w:bottom w:val="none" w:sz="0" w:space="0" w:color="auto"/>
            <w:right w:val="none" w:sz="0" w:space="0" w:color="auto"/>
          </w:divBdr>
        </w:div>
      </w:divsChild>
    </w:div>
    <w:div w:id="266931861">
      <w:marLeft w:val="0"/>
      <w:marRight w:val="0"/>
      <w:marTop w:val="0"/>
      <w:marBottom w:val="0"/>
      <w:divBdr>
        <w:top w:val="none" w:sz="0" w:space="0" w:color="auto"/>
        <w:left w:val="none" w:sz="0" w:space="0" w:color="auto"/>
        <w:bottom w:val="none" w:sz="0" w:space="0" w:color="auto"/>
        <w:right w:val="none" w:sz="0" w:space="0" w:color="auto"/>
      </w:divBdr>
    </w:div>
    <w:div w:id="271016167">
      <w:marLeft w:val="0"/>
      <w:marRight w:val="0"/>
      <w:marTop w:val="0"/>
      <w:marBottom w:val="0"/>
      <w:divBdr>
        <w:top w:val="none" w:sz="0" w:space="0" w:color="auto"/>
        <w:left w:val="none" w:sz="0" w:space="0" w:color="auto"/>
        <w:bottom w:val="none" w:sz="0" w:space="0" w:color="auto"/>
        <w:right w:val="none" w:sz="0" w:space="0" w:color="auto"/>
      </w:divBdr>
    </w:div>
    <w:div w:id="281500004">
      <w:marLeft w:val="0"/>
      <w:marRight w:val="0"/>
      <w:marTop w:val="0"/>
      <w:marBottom w:val="0"/>
      <w:divBdr>
        <w:top w:val="none" w:sz="0" w:space="0" w:color="auto"/>
        <w:left w:val="none" w:sz="0" w:space="0" w:color="auto"/>
        <w:bottom w:val="none" w:sz="0" w:space="0" w:color="auto"/>
        <w:right w:val="none" w:sz="0" w:space="0" w:color="auto"/>
      </w:divBdr>
    </w:div>
    <w:div w:id="281620914">
      <w:marLeft w:val="0"/>
      <w:marRight w:val="0"/>
      <w:marTop w:val="0"/>
      <w:marBottom w:val="0"/>
      <w:divBdr>
        <w:top w:val="none" w:sz="0" w:space="0" w:color="auto"/>
        <w:left w:val="none" w:sz="0" w:space="0" w:color="auto"/>
        <w:bottom w:val="none" w:sz="0" w:space="0" w:color="auto"/>
        <w:right w:val="none" w:sz="0" w:space="0" w:color="auto"/>
      </w:divBdr>
    </w:div>
    <w:div w:id="296373242">
      <w:marLeft w:val="0"/>
      <w:marRight w:val="0"/>
      <w:marTop w:val="0"/>
      <w:marBottom w:val="0"/>
      <w:divBdr>
        <w:top w:val="none" w:sz="0" w:space="0" w:color="auto"/>
        <w:left w:val="none" w:sz="0" w:space="0" w:color="auto"/>
        <w:bottom w:val="none" w:sz="0" w:space="0" w:color="auto"/>
        <w:right w:val="none" w:sz="0" w:space="0" w:color="auto"/>
      </w:divBdr>
    </w:div>
    <w:div w:id="301158952">
      <w:marLeft w:val="0"/>
      <w:marRight w:val="0"/>
      <w:marTop w:val="0"/>
      <w:marBottom w:val="0"/>
      <w:divBdr>
        <w:top w:val="none" w:sz="0" w:space="0" w:color="auto"/>
        <w:left w:val="none" w:sz="0" w:space="0" w:color="auto"/>
        <w:bottom w:val="none" w:sz="0" w:space="0" w:color="auto"/>
        <w:right w:val="none" w:sz="0" w:space="0" w:color="auto"/>
      </w:divBdr>
    </w:div>
    <w:div w:id="306133032">
      <w:marLeft w:val="0"/>
      <w:marRight w:val="0"/>
      <w:marTop w:val="0"/>
      <w:marBottom w:val="0"/>
      <w:divBdr>
        <w:top w:val="none" w:sz="0" w:space="0" w:color="auto"/>
        <w:left w:val="none" w:sz="0" w:space="0" w:color="auto"/>
        <w:bottom w:val="none" w:sz="0" w:space="0" w:color="auto"/>
        <w:right w:val="none" w:sz="0" w:space="0" w:color="auto"/>
      </w:divBdr>
    </w:div>
    <w:div w:id="310868985">
      <w:marLeft w:val="0"/>
      <w:marRight w:val="0"/>
      <w:marTop w:val="0"/>
      <w:marBottom w:val="0"/>
      <w:divBdr>
        <w:top w:val="none" w:sz="0" w:space="0" w:color="auto"/>
        <w:left w:val="none" w:sz="0" w:space="0" w:color="auto"/>
        <w:bottom w:val="none" w:sz="0" w:space="0" w:color="auto"/>
        <w:right w:val="none" w:sz="0" w:space="0" w:color="auto"/>
      </w:divBdr>
      <w:divsChild>
        <w:div w:id="932974950">
          <w:marLeft w:val="0"/>
          <w:marRight w:val="0"/>
          <w:marTop w:val="0"/>
          <w:marBottom w:val="0"/>
          <w:divBdr>
            <w:top w:val="none" w:sz="0" w:space="0" w:color="auto"/>
            <w:left w:val="none" w:sz="0" w:space="0" w:color="auto"/>
            <w:bottom w:val="none" w:sz="0" w:space="0" w:color="auto"/>
            <w:right w:val="none" w:sz="0" w:space="0" w:color="auto"/>
          </w:divBdr>
        </w:div>
      </w:divsChild>
    </w:div>
    <w:div w:id="313025199">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26248599">
      <w:marLeft w:val="0"/>
      <w:marRight w:val="0"/>
      <w:marTop w:val="0"/>
      <w:marBottom w:val="0"/>
      <w:divBdr>
        <w:top w:val="none" w:sz="0" w:space="0" w:color="auto"/>
        <w:left w:val="none" w:sz="0" w:space="0" w:color="auto"/>
        <w:bottom w:val="none" w:sz="0" w:space="0" w:color="auto"/>
        <w:right w:val="none" w:sz="0" w:space="0" w:color="auto"/>
      </w:divBdr>
      <w:divsChild>
        <w:div w:id="1807501541">
          <w:marLeft w:val="0"/>
          <w:marRight w:val="0"/>
          <w:marTop w:val="0"/>
          <w:marBottom w:val="0"/>
          <w:divBdr>
            <w:top w:val="none" w:sz="0" w:space="0" w:color="auto"/>
            <w:left w:val="none" w:sz="0" w:space="0" w:color="auto"/>
            <w:bottom w:val="none" w:sz="0" w:space="0" w:color="auto"/>
            <w:right w:val="none" w:sz="0" w:space="0" w:color="auto"/>
          </w:divBdr>
        </w:div>
      </w:divsChild>
    </w:div>
    <w:div w:id="334891585">
      <w:marLeft w:val="0"/>
      <w:marRight w:val="0"/>
      <w:marTop w:val="0"/>
      <w:marBottom w:val="0"/>
      <w:divBdr>
        <w:top w:val="none" w:sz="0" w:space="0" w:color="auto"/>
        <w:left w:val="none" w:sz="0" w:space="0" w:color="auto"/>
        <w:bottom w:val="none" w:sz="0" w:space="0" w:color="auto"/>
        <w:right w:val="none" w:sz="0" w:space="0" w:color="auto"/>
      </w:divBdr>
    </w:div>
    <w:div w:id="335960186">
      <w:marLeft w:val="0"/>
      <w:marRight w:val="0"/>
      <w:marTop w:val="0"/>
      <w:marBottom w:val="0"/>
      <w:divBdr>
        <w:top w:val="none" w:sz="0" w:space="0" w:color="auto"/>
        <w:left w:val="none" w:sz="0" w:space="0" w:color="auto"/>
        <w:bottom w:val="none" w:sz="0" w:space="0" w:color="auto"/>
        <w:right w:val="none" w:sz="0" w:space="0" w:color="auto"/>
      </w:divBdr>
    </w:div>
    <w:div w:id="349255907">
      <w:marLeft w:val="0"/>
      <w:marRight w:val="0"/>
      <w:marTop w:val="0"/>
      <w:marBottom w:val="0"/>
      <w:divBdr>
        <w:top w:val="none" w:sz="0" w:space="0" w:color="auto"/>
        <w:left w:val="none" w:sz="0" w:space="0" w:color="auto"/>
        <w:bottom w:val="none" w:sz="0" w:space="0" w:color="auto"/>
        <w:right w:val="none" w:sz="0" w:space="0" w:color="auto"/>
      </w:divBdr>
      <w:divsChild>
        <w:div w:id="1713845622">
          <w:marLeft w:val="0"/>
          <w:marRight w:val="0"/>
          <w:marTop w:val="0"/>
          <w:marBottom w:val="0"/>
          <w:divBdr>
            <w:top w:val="none" w:sz="0" w:space="0" w:color="auto"/>
            <w:left w:val="none" w:sz="0" w:space="0" w:color="auto"/>
            <w:bottom w:val="none" w:sz="0" w:space="0" w:color="auto"/>
            <w:right w:val="none" w:sz="0" w:space="0" w:color="auto"/>
          </w:divBdr>
          <w:divsChild>
            <w:div w:id="1404067028">
              <w:marLeft w:val="0"/>
              <w:marRight w:val="0"/>
              <w:marTop w:val="0"/>
              <w:marBottom w:val="0"/>
              <w:divBdr>
                <w:top w:val="none" w:sz="0" w:space="0" w:color="auto"/>
                <w:left w:val="none" w:sz="0" w:space="0" w:color="auto"/>
                <w:bottom w:val="none" w:sz="0" w:space="0" w:color="auto"/>
                <w:right w:val="none" w:sz="0" w:space="0" w:color="auto"/>
              </w:divBdr>
            </w:div>
            <w:div w:id="1137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699">
      <w:marLeft w:val="0"/>
      <w:marRight w:val="0"/>
      <w:marTop w:val="0"/>
      <w:marBottom w:val="0"/>
      <w:divBdr>
        <w:top w:val="none" w:sz="0" w:space="0" w:color="auto"/>
        <w:left w:val="none" w:sz="0" w:space="0" w:color="auto"/>
        <w:bottom w:val="none" w:sz="0" w:space="0" w:color="auto"/>
        <w:right w:val="none" w:sz="0" w:space="0" w:color="auto"/>
      </w:divBdr>
    </w:div>
    <w:div w:id="355739447">
      <w:marLeft w:val="0"/>
      <w:marRight w:val="0"/>
      <w:marTop w:val="0"/>
      <w:marBottom w:val="0"/>
      <w:divBdr>
        <w:top w:val="none" w:sz="0" w:space="0" w:color="auto"/>
        <w:left w:val="none" w:sz="0" w:space="0" w:color="auto"/>
        <w:bottom w:val="none" w:sz="0" w:space="0" w:color="auto"/>
        <w:right w:val="none" w:sz="0" w:space="0" w:color="auto"/>
      </w:divBdr>
      <w:divsChild>
        <w:div w:id="1107887472">
          <w:marLeft w:val="0"/>
          <w:marRight w:val="0"/>
          <w:marTop w:val="0"/>
          <w:marBottom w:val="0"/>
          <w:divBdr>
            <w:top w:val="none" w:sz="0" w:space="0" w:color="auto"/>
            <w:left w:val="none" w:sz="0" w:space="0" w:color="auto"/>
            <w:bottom w:val="none" w:sz="0" w:space="0" w:color="auto"/>
            <w:right w:val="none" w:sz="0" w:space="0" w:color="auto"/>
          </w:divBdr>
        </w:div>
      </w:divsChild>
    </w:div>
    <w:div w:id="366102304">
      <w:marLeft w:val="0"/>
      <w:marRight w:val="0"/>
      <w:marTop w:val="0"/>
      <w:marBottom w:val="0"/>
      <w:divBdr>
        <w:top w:val="none" w:sz="0" w:space="0" w:color="auto"/>
        <w:left w:val="none" w:sz="0" w:space="0" w:color="auto"/>
        <w:bottom w:val="none" w:sz="0" w:space="0" w:color="auto"/>
        <w:right w:val="none" w:sz="0" w:space="0" w:color="auto"/>
      </w:divBdr>
    </w:div>
    <w:div w:id="367990264">
      <w:marLeft w:val="0"/>
      <w:marRight w:val="0"/>
      <w:marTop w:val="0"/>
      <w:marBottom w:val="0"/>
      <w:divBdr>
        <w:top w:val="none" w:sz="0" w:space="0" w:color="auto"/>
        <w:left w:val="none" w:sz="0" w:space="0" w:color="auto"/>
        <w:bottom w:val="none" w:sz="0" w:space="0" w:color="auto"/>
        <w:right w:val="none" w:sz="0" w:space="0" w:color="auto"/>
      </w:divBdr>
    </w:div>
    <w:div w:id="377432441">
      <w:marLeft w:val="0"/>
      <w:marRight w:val="0"/>
      <w:marTop w:val="0"/>
      <w:marBottom w:val="0"/>
      <w:divBdr>
        <w:top w:val="none" w:sz="0" w:space="0" w:color="auto"/>
        <w:left w:val="none" w:sz="0" w:space="0" w:color="auto"/>
        <w:bottom w:val="none" w:sz="0" w:space="0" w:color="auto"/>
        <w:right w:val="none" w:sz="0" w:space="0" w:color="auto"/>
      </w:divBdr>
    </w:div>
    <w:div w:id="386759391">
      <w:marLeft w:val="0"/>
      <w:marRight w:val="0"/>
      <w:marTop w:val="0"/>
      <w:marBottom w:val="0"/>
      <w:divBdr>
        <w:top w:val="none" w:sz="0" w:space="0" w:color="auto"/>
        <w:left w:val="none" w:sz="0" w:space="0" w:color="auto"/>
        <w:bottom w:val="none" w:sz="0" w:space="0" w:color="auto"/>
        <w:right w:val="none" w:sz="0" w:space="0" w:color="auto"/>
      </w:divBdr>
      <w:divsChild>
        <w:div w:id="1127965427">
          <w:marLeft w:val="0"/>
          <w:marRight w:val="0"/>
          <w:marTop w:val="0"/>
          <w:marBottom w:val="0"/>
          <w:divBdr>
            <w:top w:val="none" w:sz="0" w:space="0" w:color="auto"/>
            <w:left w:val="none" w:sz="0" w:space="0" w:color="auto"/>
            <w:bottom w:val="none" w:sz="0" w:space="0" w:color="auto"/>
            <w:right w:val="none" w:sz="0" w:space="0" w:color="auto"/>
          </w:divBdr>
        </w:div>
      </w:divsChild>
    </w:div>
    <w:div w:id="388068423">
      <w:marLeft w:val="0"/>
      <w:marRight w:val="0"/>
      <w:marTop w:val="0"/>
      <w:marBottom w:val="0"/>
      <w:divBdr>
        <w:top w:val="none" w:sz="0" w:space="0" w:color="auto"/>
        <w:left w:val="none" w:sz="0" w:space="0" w:color="auto"/>
        <w:bottom w:val="none" w:sz="0" w:space="0" w:color="auto"/>
        <w:right w:val="none" w:sz="0" w:space="0" w:color="auto"/>
      </w:divBdr>
      <w:divsChild>
        <w:div w:id="1121338713">
          <w:marLeft w:val="0"/>
          <w:marRight w:val="0"/>
          <w:marTop w:val="0"/>
          <w:marBottom w:val="0"/>
          <w:divBdr>
            <w:top w:val="none" w:sz="0" w:space="0" w:color="auto"/>
            <w:left w:val="none" w:sz="0" w:space="0" w:color="auto"/>
            <w:bottom w:val="none" w:sz="0" w:space="0" w:color="auto"/>
            <w:right w:val="none" w:sz="0" w:space="0" w:color="auto"/>
          </w:divBdr>
        </w:div>
      </w:divsChild>
    </w:div>
    <w:div w:id="389378891">
      <w:marLeft w:val="0"/>
      <w:marRight w:val="0"/>
      <w:marTop w:val="0"/>
      <w:marBottom w:val="0"/>
      <w:divBdr>
        <w:top w:val="none" w:sz="0" w:space="0" w:color="auto"/>
        <w:left w:val="none" w:sz="0" w:space="0" w:color="auto"/>
        <w:bottom w:val="none" w:sz="0" w:space="0" w:color="auto"/>
        <w:right w:val="none" w:sz="0" w:space="0" w:color="auto"/>
      </w:divBdr>
    </w:div>
    <w:div w:id="394670585">
      <w:marLeft w:val="0"/>
      <w:marRight w:val="0"/>
      <w:marTop w:val="0"/>
      <w:marBottom w:val="0"/>
      <w:divBdr>
        <w:top w:val="none" w:sz="0" w:space="0" w:color="auto"/>
        <w:left w:val="none" w:sz="0" w:space="0" w:color="auto"/>
        <w:bottom w:val="none" w:sz="0" w:space="0" w:color="auto"/>
        <w:right w:val="none" w:sz="0" w:space="0" w:color="auto"/>
      </w:divBdr>
    </w:div>
    <w:div w:id="397090203">
      <w:marLeft w:val="0"/>
      <w:marRight w:val="0"/>
      <w:marTop w:val="0"/>
      <w:marBottom w:val="0"/>
      <w:divBdr>
        <w:top w:val="none" w:sz="0" w:space="0" w:color="auto"/>
        <w:left w:val="none" w:sz="0" w:space="0" w:color="auto"/>
        <w:bottom w:val="none" w:sz="0" w:space="0" w:color="auto"/>
        <w:right w:val="none" w:sz="0" w:space="0" w:color="auto"/>
      </w:divBdr>
    </w:div>
    <w:div w:id="402918448">
      <w:marLeft w:val="0"/>
      <w:marRight w:val="0"/>
      <w:marTop w:val="0"/>
      <w:marBottom w:val="0"/>
      <w:divBdr>
        <w:top w:val="none" w:sz="0" w:space="0" w:color="auto"/>
        <w:left w:val="none" w:sz="0" w:space="0" w:color="auto"/>
        <w:bottom w:val="none" w:sz="0" w:space="0" w:color="auto"/>
        <w:right w:val="none" w:sz="0" w:space="0" w:color="auto"/>
      </w:divBdr>
      <w:divsChild>
        <w:div w:id="2048218352">
          <w:marLeft w:val="0"/>
          <w:marRight w:val="0"/>
          <w:marTop w:val="0"/>
          <w:marBottom w:val="0"/>
          <w:divBdr>
            <w:top w:val="none" w:sz="0" w:space="0" w:color="auto"/>
            <w:left w:val="none" w:sz="0" w:space="0" w:color="auto"/>
            <w:bottom w:val="none" w:sz="0" w:space="0" w:color="auto"/>
            <w:right w:val="none" w:sz="0" w:space="0" w:color="auto"/>
          </w:divBdr>
          <w:divsChild>
            <w:div w:id="14802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729">
      <w:marLeft w:val="0"/>
      <w:marRight w:val="0"/>
      <w:marTop w:val="0"/>
      <w:marBottom w:val="0"/>
      <w:divBdr>
        <w:top w:val="none" w:sz="0" w:space="0" w:color="auto"/>
        <w:left w:val="none" w:sz="0" w:space="0" w:color="auto"/>
        <w:bottom w:val="none" w:sz="0" w:space="0" w:color="auto"/>
        <w:right w:val="none" w:sz="0" w:space="0" w:color="auto"/>
      </w:divBdr>
      <w:divsChild>
        <w:div w:id="473451462">
          <w:marLeft w:val="0"/>
          <w:marRight w:val="0"/>
          <w:marTop w:val="0"/>
          <w:marBottom w:val="0"/>
          <w:divBdr>
            <w:top w:val="none" w:sz="0" w:space="0" w:color="auto"/>
            <w:left w:val="none" w:sz="0" w:space="0" w:color="auto"/>
            <w:bottom w:val="none" w:sz="0" w:space="0" w:color="auto"/>
            <w:right w:val="none" w:sz="0" w:space="0" w:color="auto"/>
          </w:divBdr>
        </w:div>
      </w:divsChild>
    </w:div>
    <w:div w:id="409040287">
      <w:marLeft w:val="0"/>
      <w:marRight w:val="0"/>
      <w:marTop w:val="0"/>
      <w:marBottom w:val="0"/>
      <w:divBdr>
        <w:top w:val="none" w:sz="0" w:space="0" w:color="auto"/>
        <w:left w:val="none" w:sz="0" w:space="0" w:color="auto"/>
        <w:bottom w:val="none" w:sz="0" w:space="0" w:color="auto"/>
        <w:right w:val="none" w:sz="0" w:space="0" w:color="auto"/>
      </w:divBdr>
      <w:divsChild>
        <w:div w:id="1227375748">
          <w:marLeft w:val="0"/>
          <w:marRight w:val="0"/>
          <w:marTop w:val="0"/>
          <w:marBottom w:val="0"/>
          <w:divBdr>
            <w:top w:val="none" w:sz="0" w:space="0" w:color="auto"/>
            <w:left w:val="none" w:sz="0" w:space="0" w:color="auto"/>
            <w:bottom w:val="none" w:sz="0" w:space="0" w:color="auto"/>
            <w:right w:val="none" w:sz="0" w:space="0" w:color="auto"/>
          </w:divBdr>
          <w:divsChild>
            <w:div w:id="13781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540">
      <w:marLeft w:val="0"/>
      <w:marRight w:val="0"/>
      <w:marTop w:val="0"/>
      <w:marBottom w:val="0"/>
      <w:divBdr>
        <w:top w:val="none" w:sz="0" w:space="0" w:color="auto"/>
        <w:left w:val="none" w:sz="0" w:space="0" w:color="auto"/>
        <w:bottom w:val="none" w:sz="0" w:space="0" w:color="auto"/>
        <w:right w:val="none" w:sz="0" w:space="0" w:color="auto"/>
      </w:divBdr>
      <w:divsChild>
        <w:div w:id="917012236">
          <w:marLeft w:val="0"/>
          <w:marRight w:val="0"/>
          <w:marTop w:val="0"/>
          <w:marBottom w:val="0"/>
          <w:divBdr>
            <w:top w:val="none" w:sz="0" w:space="0" w:color="auto"/>
            <w:left w:val="none" w:sz="0" w:space="0" w:color="auto"/>
            <w:bottom w:val="none" w:sz="0" w:space="0" w:color="auto"/>
            <w:right w:val="none" w:sz="0" w:space="0" w:color="auto"/>
          </w:divBdr>
          <w:divsChild>
            <w:div w:id="1702365507">
              <w:marLeft w:val="0"/>
              <w:marRight w:val="0"/>
              <w:marTop w:val="0"/>
              <w:marBottom w:val="0"/>
              <w:divBdr>
                <w:top w:val="none" w:sz="0" w:space="0" w:color="auto"/>
                <w:left w:val="none" w:sz="0" w:space="0" w:color="auto"/>
                <w:bottom w:val="none" w:sz="0" w:space="0" w:color="auto"/>
                <w:right w:val="none" w:sz="0" w:space="0" w:color="auto"/>
              </w:divBdr>
            </w:div>
            <w:div w:id="12920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0209">
      <w:marLeft w:val="0"/>
      <w:marRight w:val="0"/>
      <w:marTop w:val="0"/>
      <w:marBottom w:val="0"/>
      <w:divBdr>
        <w:top w:val="none" w:sz="0" w:space="0" w:color="auto"/>
        <w:left w:val="none" w:sz="0" w:space="0" w:color="auto"/>
        <w:bottom w:val="none" w:sz="0" w:space="0" w:color="auto"/>
        <w:right w:val="none" w:sz="0" w:space="0" w:color="auto"/>
      </w:divBdr>
    </w:div>
    <w:div w:id="423573406">
      <w:marLeft w:val="0"/>
      <w:marRight w:val="0"/>
      <w:marTop w:val="0"/>
      <w:marBottom w:val="0"/>
      <w:divBdr>
        <w:top w:val="none" w:sz="0" w:space="0" w:color="auto"/>
        <w:left w:val="none" w:sz="0" w:space="0" w:color="auto"/>
        <w:bottom w:val="none" w:sz="0" w:space="0" w:color="auto"/>
        <w:right w:val="none" w:sz="0" w:space="0" w:color="auto"/>
      </w:divBdr>
      <w:divsChild>
        <w:div w:id="2018381155">
          <w:marLeft w:val="0"/>
          <w:marRight w:val="0"/>
          <w:marTop w:val="0"/>
          <w:marBottom w:val="0"/>
          <w:divBdr>
            <w:top w:val="none" w:sz="0" w:space="0" w:color="auto"/>
            <w:left w:val="none" w:sz="0" w:space="0" w:color="auto"/>
            <w:bottom w:val="none" w:sz="0" w:space="0" w:color="auto"/>
            <w:right w:val="none" w:sz="0" w:space="0" w:color="auto"/>
          </w:divBdr>
          <w:divsChild>
            <w:div w:id="13277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1348">
      <w:marLeft w:val="0"/>
      <w:marRight w:val="0"/>
      <w:marTop w:val="0"/>
      <w:marBottom w:val="0"/>
      <w:divBdr>
        <w:top w:val="none" w:sz="0" w:space="0" w:color="auto"/>
        <w:left w:val="none" w:sz="0" w:space="0" w:color="auto"/>
        <w:bottom w:val="none" w:sz="0" w:space="0" w:color="auto"/>
        <w:right w:val="none" w:sz="0" w:space="0" w:color="auto"/>
      </w:divBdr>
    </w:div>
    <w:div w:id="433288842">
      <w:marLeft w:val="0"/>
      <w:marRight w:val="0"/>
      <w:marTop w:val="0"/>
      <w:marBottom w:val="0"/>
      <w:divBdr>
        <w:top w:val="none" w:sz="0" w:space="0" w:color="auto"/>
        <w:left w:val="none" w:sz="0" w:space="0" w:color="auto"/>
        <w:bottom w:val="none" w:sz="0" w:space="0" w:color="auto"/>
        <w:right w:val="none" w:sz="0" w:space="0" w:color="auto"/>
      </w:divBdr>
    </w:div>
    <w:div w:id="434863720">
      <w:marLeft w:val="0"/>
      <w:marRight w:val="0"/>
      <w:marTop w:val="0"/>
      <w:marBottom w:val="0"/>
      <w:divBdr>
        <w:top w:val="none" w:sz="0" w:space="0" w:color="auto"/>
        <w:left w:val="none" w:sz="0" w:space="0" w:color="auto"/>
        <w:bottom w:val="none" w:sz="0" w:space="0" w:color="auto"/>
        <w:right w:val="none" w:sz="0" w:space="0" w:color="auto"/>
      </w:divBdr>
      <w:divsChild>
        <w:div w:id="1917863588">
          <w:marLeft w:val="0"/>
          <w:marRight w:val="0"/>
          <w:marTop w:val="0"/>
          <w:marBottom w:val="0"/>
          <w:divBdr>
            <w:top w:val="none" w:sz="0" w:space="0" w:color="auto"/>
            <w:left w:val="none" w:sz="0" w:space="0" w:color="auto"/>
            <w:bottom w:val="none" w:sz="0" w:space="0" w:color="auto"/>
            <w:right w:val="none" w:sz="0" w:space="0" w:color="auto"/>
          </w:divBdr>
        </w:div>
      </w:divsChild>
    </w:div>
    <w:div w:id="437874856">
      <w:marLeft w:val="0"/>
      <w:marRight w:val="0"/>
      <w:marTop w:val="0"/>
      <w:marBottom w:val="0"/>
      <w:divBdr>
        <w:top w:val="none" w:sz="0" w:space="0" w:color="auto"/>
        <w:left w:val="none" w:sz="0" w:space="0" w:color="auto"/>
        <w:bottom w:val="none" w:sz="0" w:space="0" w:color="auto"/>
        <w:right w:val="none" w:sz="0" w:space="0" w:color="auto"/>
      </w:divBdr>
    </w:div>
    <w:div w:id="437911971">
      <w:marLeft w:val="0"/>
      <w:marRight w:val="0"/>
      <w:marTop w:val="0"/>
      <w:marBottom w:val="0"/>
      <w:divBdr>
        <w:top w:val="none" w:sz="0" w:space="0" w:color="auto"/>
        <w:left w:val="none" w:sz="0" w:space="0" w:color="auto"/>
        <w:bottom w:val="none" w:sz="0" w:space="0" w:color="auto"/>
        <w:right w:val="none" w:sz="0" w:space="0" w:color="auto"/>
      </w:divBdr>
    </w:div>
    <w:div w:id="450444689">
      <w:marLeft w:val="0"/>
      <w:marRight w:val="0"/>
      <w:marTop w:val="0"/>
      <w:marBottom w:val="0"/>
      <w:divBdr>
        <w:top w:val="none" w:sz="0" w:space="0" w:color="auto"/>
        <w:left w:val="none" w:sz="0" w:space="0" w:color="auto"/>
        <w:bottom w:val="none" w:sz="0" w:space="0" w:color="auto"/>
        <w:right w:val="none" w:sz="0" w:space="0" w:color="auto"/>
      </w:divBdr>
      <w:divsChild>
        <w:div w:id="927618562">
          <w:marLeft w:val="0"/>
          <w:marRight w:val="0"/>
          <w:marTop w:val="0"/>
          <w:marBottom w:val="0"/>
          <w:divBdr>
            <w:top w:val="none" w:sz="0" w:space="0" w:color="auto"/>
            <w:left w:val="none" w:sz="0" w:space="0" w:color="auto"/>
            <w:bottom w:val="none" w:sz="0" w:space="0" w:color="auto"/>
            <w:right w:val="none" w:sz="0" w:space="0" w:color="auto"/>
          </w:divBdr>
        </w:div>
      </w:divsChild>
    </w:div>
    <w:div w:id="450825344">
      <w:marLeft w:val="0"/>
      <w:marRight w:val="0"/>
      <w:marTop w:val="0"/>
      <w:marBottom w:val="0"/>
      <w:divBdr>
        <w:top w:val="none" w:sz="0" w:space="0" w:color="auto"/>
        <w:left w:val="none" w:sz="0" w:space="0" w:color="auto"/>
        <w:bottom w:val="none" w:sz="0" w:space="0" w:color="auto"/>
        <w:right w:val="none" w:sz="0" w:space="0" w:color="auto"/>
      </w:divBdr>
    </w:div>
    <w:div w:id="451554702">
      <w:marLeft w:val="0"/>
      <w:marRight w:val="0"/>
      <w:marTop w:val="0"/>
      <w:marBottom w:val="0"/>
      <w:divBdr>
        <w:top w:val="none" w:sz="0" w:space="0" w:color="auto"/>
        <w:left w:val="none" w:sz="0" w:space="0" w:color="auto"/>
        <w:bottom w:val="none" w:sz="0" w:space="0" w:color="auto"/>
        <w:right w:val="none" w:sz="0" w:space="0" w:color="auto"/>
      </w:divBdr>
    </w:div>
    <w:div w:id="457266000">
      <w:marLeft w:val="0"/>
      <w:marRight w:val="0"/>
      <w:marTop w:val="0"/>
      <w:marBottom w:val="0"/>
      <w:divBdr>
        <w:top w:val="none" w:sz="0" w:space="0" w:color="auto"/>
        <w:left w:val="none" w:sz="0" w:space="0" w:color="auto"/>
        <w:bottom w:val="none" w:sz="0" w:space="0" w:color="auto"/>
        <w:right w:val="none" w:sz="0" w:space="0" w:color="auto"/>
      </w:divBdr>
      <w:divsChild>
        <w:div w:id="568610355">
          <w:marLeft w:val="0"/>
          <w:marRight w:val="0"/>
          <w:marTop w:val="0"/>
          <w:marBottom w:val="0"/>
          <w:divBdr>
            <w:top w:val="none" w:sz="0" w:space="0" w:color="auto"/>
            <w:left w:val="none" w:sz="0" w:space="0" w:color="auto"/>
            <w:bottom w:val="none" w:sz="0" w:space="0" w:color="auto"/>
            <w:right w:val="none" w:sz="0" w:space="0" w:color="auto"/>
          </w:divBdr>
        </w:div>
      </w:divsChild>
    </w:div>
    <w:div w:id="459611056">
      <w:marLeft w:val="0"/>
      <w:marRight w:val="0"/>
      <w:marTop w:val="0"/>
      <w:marBottom w:val="0"/>
      <w:divBdr>
        <w:top w:val="none" w:sz="0" w:space="0" w:color="auto"/>
        <w:left w:val="none" w:sz="0" w:space="0" w:color="auto"/>
        <w:bottom w:val="none" w:sz="0" w:space="0" w:color="auto"/>
        <w:right w:val="none" w:sz="0" w:space="0" w:color="auto"/>
      </w:divBdr>
      <w:divsChild>
        <w:div w:id="72363425">
          <w:marLeft w:val="0"/>
          <w:marRight w:val="0"/>
          <w:marTop w:val="0"/>
          <w:marBottom w:val="0"/>
          <w:divBdr>
            <w:top w:val="none" w:sz="0" w:space="0" w:color="auto"/>
            <w:left w:val="none" w:sz="0" w:space="0" w:color="auto"/>
            <w:bottom w:val="none" w:sz="0" w:space="0" w:color="auto"/>
            <w:right w:val="none" w:sz="0" w:space="0" w:color="auto"/>
          </w:divBdr>
        </w:div>
      </w:divsChild>
    </w:div>
    <w:div w:id="466360481">
      <w:marLeft w:val="0"/>
      <w:marRight w:val="0"/>
      <w:marTop w:val="0"/>
      <w:marBottom w:val="0"/>
      <w:divBdr>
        <w:top w:val="none" w:sz="0" w:space="0" w:color="auto"/>
        <w:left w:val="none" w:sz="0" w:space="0" w:color="auto"/>
        <w:bottom w:val="none" w:sz="0" w:space="0" w:color="auto"/>
        <w:right w:val="none" w:sz="0" w:space="0" w:color="auto"/>
      </w:divBdr>
      <w:divsChild>
        <w:div w:id="255478797">
          <w:marLeft w:val="0"/>
          <w:marRight w:val="0"/>
          <w:marTop w:val="0"/>
          <w:marBottom w:val="0"/>
          <w:divBdr>
            <w:top w:val="none" w:sz="0" w:space="0" w:color="auto"/>
            <w:left w:val="none" w:sz="0" w:space="0" w:color="auto"/>
            <w:bottom w:val="none" w:sz="0" w:space="0" w:color="auto"/>
            <w:right w:val="none" w:sz="0" w:space="0" w:color="auto"/>
          </w:divBdr>
        </w:div>
      </w:divsChild>
    </w:div>
    <w:div w:id="467480828">
      <w:marLeft w:val="0"/>
      <w:marRight w:val="0"/>
      <w:marTop w:val="0"/>
      <w:marBottom w:val="0"/>
      <w:divBdr>
        <w:top w:val="none" w:sz="0" w:space="0" w:color="auto"/>
        <w:left w:val="none" w:sz="0" w:space="0" w:color="auto"/>
        <w:bottom w:val="none" w:sz="0" w:space="0" w:color="auto"/>
        <w:right w:val="none" w:sz="0" w:space="0" w:color="auto"/>
      </w:divBdr>
      <w:divsChild>
        <w:div w:id="1198157606">
          <w:marLeft w:val="0"/>
          <w:marRight w:val="0"/>
          <w:marTop w:val="0"/>
          <w:marBottom w:val="0"/>
          <w:divBdr>
            <w:top w:val="none" w:sz="0" w:space="0" w:color="auto"/>
            <w:left w:val="none" w:sz="0" w:space="0" w:color="auto"/>
            <w:bottom w:val="none" w:sz="0" w:space="0" w:color="auto"/>
            <w:right w:val="none" w:sz="0" w:space="0" w:color="auto"/>
          </w:divBdr>
          <w:divsChild>
            <w:div w:id="1309674228">
              <w:marLeft w:val="0"/>
              <w:marRight w:val="0"/>
              <w:marTop w:val="0"/>
              <w:marBottom w:val="0"/>
              <w:divBdr>
                <w:top w:val="none" w:sz="0" w:space="0" w:color="auto"/>
                <w:left w:val="none" w:sz="0" w:space="0" w:color="auto"/>
                <w:bottom w:val="none" w:sz="0" w:space="0" w:color="auto"/>
                <w:right w:val="none" w:sz="0" w:space="0" w:color="auto"/>
              </w:divBdr>
            </w:div>
            <w:div w:id="8177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4717">
      <w:marLeft w:val="0"/>
      <w:marRight w:val="0"/>
      <w:marTop w:val="0"/>
      <w:marBottom w:val="0"/>
      <w:divBdr>
        <w:top w:val="none" w:sz="0" w:space="0" w:color="auto"/>
        <w:left w:val="none" w:sz="0" w:space="0" w:color="auto"/>
        <w:bottom w:val="none" w:sz="0" w:space="0" w:color="auto"/>
        <w:right w:val="none" w:sz="0" w:space="0" w:color="auto"/>
      </w:divBdr>
      <w:divsChild>
        <w:div w:id="248540996">
          <w:marLeft w:val="0"/>
          <w:marRight w:val="0"/>
          <w:marTop w:val="0"/>
          <w:marBottom w:val="0"/>
          <w:divBdr>
            <w:top w:val="none" w:sz="0" w:space="0" w:color="auto"/>
            <w:left w:val="none" w:sz="0" w:space="0" w:color="auto"/>
            <w:bottom w:val="none" w:sz="0" w:space="0" w:color="auto"/>
            <w:right w:val="none" w:sz="0" w:space="0" w:color="auto"/>
          </w:divBdr>
        </w:div>
      </w:divsChild>
    </w:div>
    <w:div w:id="482703340">
      <w:marLeft w:val="0"/>
      <w:marRight w:val="0"/>
      <w:marTop w:val="0"/>
      <w:marBottom w:val="0"/>
      <w:divBdr>
        <w:top w:val="none" w:sz="0" w:space="0" w:color="auto"/>
        <w:left w:val="none" w:sz="0" w:space="0" w:color="auto"/>
        <w:bottom w:val="none" w:sz="0" w:space="0" w:color="auto"/>
        <w:right w:val="none" w:sz="0" w:space="0" w:color="auto"/>
      </w:divBdr>
    </w:div>
    <w:div w:id="491258128">
      <w:marLeft w:val="0"/>
      <w:marRight w:val="0"/>
      <w:marTop w:val="0"/>
      <w:marBottom w:val="0"/>
      <w:divBdr>
        <w:top w:val="none" w:sz="0" w:space="0" w:color="auto"/>
        <w:left w:val="none" w:sz="0" w:space="0" w:color="auto"/>
        <w:bottom w:val="none" w:sz="0" w:space="0" w:color="auto"/>
        <w:right w:val="none" w:sz="0" w:space="0" w:color="auto"/>
      </w:divBdr>
      <w:divsChild>
        <w:div w:id="1128858545">
          <w:marLeft w:val="0"/>
          <w:marRight w:val="0"/>
          <w:marTop w:val="0"/>
          <w:marBottom w:val="0"/>
          <w:divBdr>
            <w:top w:val="none" w:sz="0" w:space="0" w:color="auto"/>
            <w:left w:val="none" w:sz="0" w:space="0" w:color="auto"/>
            <w:bottom w:val="none" w:sz="0" w:space="0" w:color="auto"/>
            <w:right w:val="none" w:sz="0" w:space="0" w:color="auto"/>
          </w:divBdr>
        </w:div>
      </w:divsChild>
    </w:div>
    <w:div w:id="501355197">
      <w:marLeft w:val="0"/>
      <w:marRight w:val="0"/>
      <w:marTop w:val="0"/>
      <w:marBottom w:val="0"/>
      <w:divBdr>
        <w:top w:val="none" w:sz="0" w:space="0" w:color="auto"/>
        <w:left w:val="none" w:sz="0" w:space="0" w:color="auto"/>
        <w:bottom w:val="none" w:sz="0" w:space="0" w:color="auto"/>
        <w:right w:val="none" w:sz="0" w:space="0" w:color="auto"/>
      </w:divBdr>
    </w:div>
    <w:div w:id="503281560">
      <w:marLeft w:val="0"/>
      <w:marRight w:val="0"/>
      <w:marTop w:val="0"/>
      <w:marBottom w:val="0"/>
      <w:divBdr>
        <w:top w:val="none" w:sz="0" w:space="0" w:color="auto"/>
        <w:left w:val="none" w:sz="0" w:space="0" w:color="auto"/>
        <w:bottom w:val="none" w:sz="0" w:space="0" w:color="auto"/>
        <w:right w:val="none" w:sz="0" w:space="0" w:color="auto"/>
      </w:divBdr>
    </w:div>
    <w:div w:id="509567321">
      <w:marLeft w:val="0"/>
      <w:marRight w:val="0"/>
      <w:marTop w:val="0"/>
      <w:marBottom w:val="0"/>
      <w:divBdr>
        <w:top w:val="none" w:sz="0" w:space="0" w:color="auto"/>
        <w:left w:val="none" w:sz="0" w:space="0" w:color="auto"/>
        <w:bottom w:val="none" w:sz="0" w:space="0" w:color="auto"/>
        <w:right w:val="none" w:sz="0" w:space="0" w:color="auto"/>
      </w:divBdr>
      <w:divsChild>
        <w:div w:id="1455902960">
          <w:marLeft w:val="0"/>
          <w:marRight w:val="0"/>
          <w:marTop w:val="0"/>
          <w:marBottom w:val="0"/>
          <w:divBdr>
            <w:top w:val="none" w:sz="0" w:space="0" w:color="auto"/>
            <w:left w:val="none" w:sz="0" w:space="0" w:color="auto"/>
            <w:bottom w:val="none" w:sz="0" w:space="0" w:color="auto"/>
            <w:right w:val="none" w:sz="0" w:space="0" w:color="auto"/>
          </w:divBdr>
          <w:divsChild>
            <w:div w:id="8262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984">
      <w:marLeft w:val="0"/>
      <w:marRight w:val="0"/>
      <w:marTop w:val="0"/>
      <w:marBottom w:val="0"/>
      <w:divBdr>
        <w:top w:val="none" w:sz="0" w:space="0" w:color="auto"/>
        <w:left w:val="none" w:sz="0" w:space="0" w:color="auto"/>
        <w:bottom w:val="none" w:sz="0" w:space="0" w:color="auto"/>
        <w:right w:val="none" w:sz="0" w:space="0" w:color="auto"/>
      </w:divBdr>
    </w:div>
    <w:div w:id="514152623">
      <w:marLeft w:val="0"/>
      <w:marRight w:val="0"/>
      <w:marTop w:val="0"/>
      <w:marBottom w:val="0"/>
      <w:divBdr>
        <w:top w:val="none" w:sz="0" w:space="0" w:color="auto"/>
        <w:left w:val="none" w:sz="0" w:space="0" w:color="auto"/>
        <w:bottom w:val="none" w:sz="0" w:space="0" w:color="auto"/>
        <w:right w:val="none" w:sz="0" w:space="0" w:color="auto"/>
      </w:divBdr>
      <w:divsChild>
        <w:div w:id="224029120">
          <w:marLeft w:val="0"/>
          <w:marRight w:val="0"/>
          <w:marTop w:val="0"/>
          <w:marBottom w:val="0"/>
          <w:divBdr>
            <w:top w:val="none" w:sz="0" w:space="0" w:color="auto"/>
            <w:left w:val="none" w:sz="0" w:space="0" w:color="auto"/>
            <w:bottom w:val="none" w:sz="0" w:space="0" w:color="auto"/>
            <w:right w:val="none" w:sz="0" w:space="0" w:color="auto"/>
          </w:divBdr>
          <w:divsChild>
            <w:div w:id="11926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6255">
      <w:marLeft w:val="0"/>
      <w:marRight w:val="0"/>
      <w:marTop w:val="0"/>
      <w:marBottom w:val="0"/>
      <w:divBdr>
        <w:top w:val="none" w:sz="0" w:space="0" w:color="auto"/>
        <w:left w:val="none" w:sz="0" w:space="0" w:color="auto"/>
        <w:bottom w:val="none" w:sz="0" w:space="0" w:color="auto"/>
        <w:right w:val="none" w:sz="0" w:space="0" w:color="auto"/>
      </w:divBdr>
    </w:div>
    <w:div w:id="516626890">
      <w:marLeft w:val="0"/>
      <w:marRight w:val="0"/>
      <w:marTop w:val="0"/>
      <w:marBottom w:val="0"/>
      <w:divBdr>
        <w:top w:val="none" w:sz="0" w:space="0" w:color="auto"/>
        <w:left w:val="none" w:sz="0" w:space="0" w:color="auto"/>
        <w:bottom w:val="none" w:sz="0" w:space="0" w:color="auto"/>
        <w:right w:val="none" w:sz="0" w:space="0" w:color="auto"/>
      </w:divBdr>
      <w:divsChild>
        <w:div w:id="648827634">
          <w:marLeft w:val="0"/>
          <w:marRight w:val="0"/>
          <w:marTop w:val="0"/>
          <w:marBottom w:val="0"/>
          <w:divBdr>
            <w:top w:val="none" w:sz="0" w:space="0" w:color="auto"/>
            <w:left w:val="none" w:sz="0" w:space="0" w:color="auto"/>
            <w:bottom w:val="none" w:sz="0" w:space="0" w:color="auto"/>
            <w:right w:val="none" w:sz="0" w:space="0" w:color="auto"/>
          </w:divBdr>
        </w:div>
      </w:divsChild>
    </w:div>
    <w:div w:id="526909660">
      <w:marLeft w:val="0"/>
      <w:marRight w:val="0"/>
      <w:marTop w:val="0"/>
      <w:marBottom w:val="0"/>
      <w:divBdr>
        <w:top w:val="none" w:sz="0" w:space="0" w:color="auto"/>
        <w:left w:val="none" w:sz="0" w:space="0" w:color="auto"/>
        <w:bottom w:val="none" w:sz="0" w:space="0" w:color="auto"/>
        <w:right w:val="none" w:sz="0" w:space="0" w:color="auto"/>
      </w:divBdr>
      <w:divsChild>
        <w:div w:id="1600017381">
          <w:marLeft w:val="0"/>
          <w:marRight w:val="0"/>
          <w:marTop w:val="0"/>
          <w:marBottom w:val="0"/>
          <w:divBdr>
            <w:top w:val="none" w:sz="0" w:space="0" w:color="auto"/>
            <w:left w:val="none" w:sz="0" w:space="0" w:color="auto"/>
            <w:bottom w:val="none" w:sz="0" w:space="0" w:color="auto"/>
            <w:right w:val="none" w:sz="0" w:space="0" w:color="auto"/>
          </w:divBdr>
        </w:div>
      </w:divsChild>
    </w:div>
    <w:div w:id="545068138">
      <w:marLeft w:val="0"/>
      <w:marRight w:val="0"/>
      <w:marTop w:val="0"/>
      <w:marBottom w:val="0"/>
      <w:divBdr>
        <w:top w:val="none" w:sz="0" w:space="0" w:color="auto"/>
        <w:left w:val="none" w:sz="0" w:space="0" w:color="auto"/>
        <w:bottom w:val="none" w:sz="0" w:space="0" w:color="auto"/>
        <w:right w:val="none" w:sz="0" w:space="0" w:color="auto"/>
      </w:divBdr>
    </w:div>
    <w:div w:id="546180339">
      <w:marLeft w:val="0"/>
      <w:marRight w:val="0"/>
      <w:marTop w:val="0"/>
      <w:marBottom w:val="0"/>
      <w:divBdr>
        <w:top w:val="none" w:sz="0" w:space="0" w:color="auto"/>
        <w:left w:val="none" w:sz="0" w:space="0" w:color="auto"/>
        <w:bottom w:val="none" w:sz="0" w:space="0" w:color="auto"/>
        <w:right w:val="none" w:sz="0" w:space="0" w:color="auto"/>
      </w:divBdr>
    </w:div>
    <w:div w:id="546914989">
      <w:marLeft w:val="0"/>
      <w:marRight w:val="0"/>
      <w:marTop w:val="0"/>
      <w:marBottom w:val="0"/>
      <w:divBdr>
        <w:top w:val="none" w:sz="0" w:space="0" w:color="auto"/>
        <w:left w:val="none" w:sz="0" w:space="0" w:color="auto"/>
        <w:bottom w:val="none" w:sz="0" w:space="0" w:color="auto"/>
        <w:right w:val="none" w:sz="0" w:space="0" w:color="auto"/>
      </w:divBdr>
    </w:div>
    <w:div w:id="552696984">
      <w:marLeft w:val="0"/>
      <w:marRight w:val="0"/>
      <w:marTop w:val="0"/>
      <w:marBottom w:val="0"/>
      <w:divBdr>
        <w:top w:val="none" w:sz="0" w:space="0" w:color="auto"/>
        <w:left w:val="none" w:sz="0" w:space="0" w:color="auto"/>
        <w:bottom w:val="none" w:sz="0" w:space="0" w:color="auto"/>
        <w:right w:val="none" w:sz="0" w:space="0" w:color="auto"/>
      </w:divBdr>
      <w:divsChild>
        <w:div w:id="1934898557">
          <w:marLeft w:val="0"/>
          <w:marRight w:val="0"/>
          <w:marTop w:val="0"/>
          <w:marBottom w:val="0"/>
          <w:divBdr>
            <w:top w:val="none" w:sz="0" w:space="0" w:color="auto"/>
            <w:left w:val="none" w:sz="0" w:space="0" w:color="auto"/>
            <w:bottom w:val="none" w:sz="0" w:space="0" w:color="auto"/>
            <w:right w:val="none" w:sz="0" w:space="0" w:color="auto"/>
          </w:divBdr>
        </w:div>
      </w:divsChild>
    </w:div>
    <w:div w:id="558440630">
      <w:marLeft w:val="0"/>
      <w:marRight w:val="0"/>
      <w:marTop w:val="0"/>
      <w:marBottom w:val="0"/>
      <w:divBdr>
        <w:top w:val="none" w:sz="0" w:space="0" w:color="auto"/>
        <w:left w:val="none" w:sz="0" w:space="0" w:color="auto"/>
        <w:bottom w:val="none" w:sz="0" w:space="0" w:color="auto"/>
        <w:right w:val="none" w:sz="0" w:space="0" w:color="auto"/>
      </w:divBdr>
    </w:div>
    <w:div w:id="568001556">
      <w:marLeft w:val="0"/>
      <w:marRight w:val="0"/>
      <w:marTop w:val="0"/>
      <w:marBottom w:val="0"/>
      <w:divBdr>
        <w:top w:val="none" w:sz="0" w:space="0" w:color="auto"/>
        <w:left w:val="none" w:sz="0" w:space="0" w:color="auto"/>
        <w:bottom w:val="none" w:sz="0" w:space="0" w:color="auto"/>
        <w:right w:val="none" w:sz="0" w:space="0" w:color="auto"/>
      </w:divBdr>
    </w:div>
    <w:div w:id="580335345">
      <w:marLeft w:val="0"/>
      <w:marRight w:val="0"/>
      <w:marTop w:val="0"/>
      <w:marBottom w:val="0"/>
      <w:divBdr>
        <w:top w:val="none" w:sz="0" w:space="0" w:color="auto"/>
        <w:left w:val="none" w:sz="0" w:space="0" w:color="auto"/>
        <w:bottom w:val="none" w:sz="0" w:space="0" w:color="auto"/>
        <w:right w:val="none" w:sz="0" w:space="0" w:color="auto"/>
      </w:divBdr>
      <w:divsChild>
        <w:div w:id="1266384198">
          <w:marLeft w:val="0"/>
          <w:marRight w:val="0"/>
          <w:marTop w:val="0"/>
          <w:marBottom w:val="0"/>
          <w:divBdr>
            <w:top w:val="none" w:sz="0" w:space="0" w:color="auto"/>
            <w:left w:val="none" w:sz="0" w:space="0" w:color="auto"/>
            <w:bottom w:val="none" w:sz="0" w:space="0" w:color="auto"/>
            <w:right w:val="none" w:sz="0" w:space="0" w:color="auto"/>
          </w:divBdr>
          <w:divsChild>
            <w:div w:id="11569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6726">
      <w:marLeft w:val="0"/>
      <w:marRight w:val="0"/>
      <w:marTop w:val="0"/>
      <w:marBottom w:val="0"/>
      <w:divBdr>
        <w:top w:val="none" w:sz="0" w:space="0" w:color="auto"/>
        <w:left w:val="none" w:sz="0" w:space="0" w:color="auto"/>
        <w:bottom w:val="none" w:sz="0" w:space="0" w:color="auto"/>
        <w:right w:val="none" w:sz="0" w:space="0" w:color="auto"/>
      </w:divBdr>
    </w:div>
    <w:div w:id="586232275">
      <w:marLeft w:val="0"/>
      <w:marRight w:val="0"/>
      <w:marTop w:val="0"/>
      <w:marBottom w:val="0"/>
      <w:divBdr>
        <w:top w:val="none" w:sz="0" w:space="0" w:color="auto"/>
        <w:left w:val="none" w:sz="0" w:space="0" w:color="auto"/>
        <w:bottom w:val="none" w:sz="0" w:space="0" w:color="auto"/>
        <w:right w:val="none" w:sz="0" w:space="0" w:color="auto"/>
      </w:divBdr>
    </w:div>
    <w:div w:id="592932291">
      <w:marLeft w:val="0"/>
      <w:marRight w:val="0"/>
      <w:marTop w:val="0"/>
      <w:marBottom w:val="0"/>
      <w:divBdr>
        <w:top w:val="none" w:sz="0" w:space="0" w:color="auto"/>
        <w:left w:val="none" w:sz="0" w:space="0" w:color="auto"/>
        <w:bottom w:val="none" w:sz="0" w:space="0" w:color="auto"/>
        <w:right w:val="none" w:sz="0" w:space="0" w:color="auto"/>
      </w:divBdr>
      <w:divsChild>
        <w:div w:id="1151024413">
          <w:marLeft w:val="0"/>
          <w:marRight w:val="0"/>
          <w:marTop w:val="0"/>
          <w:marBottom w:val="0"/>
          <w:divBdr>
            <w:top w:val="none" w:sz="0" w:space="0" w:color="auto"/>
            <w:left w:val="none" w:sz="0" w:space="0" w:color="auto"/>
            <w:bottom w:val="none" w:sz="0" w:space="0" w:color="auto"/>
            <w:right w:val="none" w:sz="0" w:space="0" w:color="auto"/>
          </w:divBdr>
        </w:div>
      </w:divsChild>
    </w:div>
    <w:div w:id="599263916">
      <w:marLeft w:val="0"/>
      <w:marRight w:val="0"/>
      <w:marTop w:val="0"/>
      <w:marBottom w:val="0"/>
      <w:divBdr>
        <w:top w:val="none" w:sz="0" w:space="0" w:color="auto"/>
        <w:left w:val="none" w:sz="0" w:space="0" w:color="auto"/>
        <w:bottom w:val="none" w:sz="0" w:space="0" w:color="auto"/>
        <w:right w:val="none" w:sz="0" w:space="0" w:color="auto"/>
      </w:divBdr>
      <w:divsChild>
        <w:div w:id="376124113">
          <w:marLeft w:val="0"/>
          <w:marRight w:val="0"/>
          <w:marTop w:val="0"/>
          <w:marBottom w:val="0"/>
          <w:divBdr>
            <w:top w:val="none" w:sz="0" w:space="0" w:color="auto"/>
            <w:left w:val="none" w:sz="0" w:space="0" w:color="auto"/>
            <w:bottom w:val="none" w:sz="0" w:space="0" w:color="auto"/>
            <w:right w:val="none" w:sz="0" w:space="0" w:color="auto"/>
          </w:divBdr>
          <w:divsChild>
            <w:div w:id="1921522927">
              <w:marLeft w:val="0"/>
              <w:marRight w:val="0"/>
              <w:marTop w:val="0"/>
              <w:marBottom w:val="0"/>
              <w:divBdr>
                <w:top w:val="none" w:sz="0" w:space="0" w:color="auto"/>
                <w:left w:val="none" w:sz="0" w:space="0" w:color="auto"/>
                <w:bottom w:val="none" w:sz="0" w:space="0" w:color="auto"/>
                <w:right w:val="none" w:sz="0" w:space="0" w:color="auto"/>
              </w:divBdr>
            </w:div>
            <w:div w:id="5167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2864">
      <w:marLeft w:val="0"/>
      <w:marRight w:val="0"/>
      <w:marTop w:val="0"/>
      <w:marBottom w:val="0"/>
      <w:divBdr>
        <w:top w:val="none" w:sz="0" w:space="0" w:color="auto"/>
        <w:left w:val="none" w:sz="0" w:space="0" w:color="auto"/>
        <w:bottom w:val="none" w:sz="0" w:space="0" w:color="auto"/>
        <w:right w:val="none" w:sz="0" w:space="0" w:color="auto"/>
      </w:divBdr>
      <w:divsChild>
        <w:div w:id="1982615048">
          <w:marLeft w:val="0"/>
          <w:marRight w:val="0"/>
          <w:marTop w:val="0"/>
          <w:marBottom w:val="0"/>
          <w:divBdr>
            <w:top w:val="none" w:sz="0" w:space="0" w:color="auto"/>
            <w:left w:val="none" w:sz="0" w:space="0" w:color="auto"/>
            <w:bottom w:val="none" w:sz="0" w:space="0" w:color="auto"/>
            <w:right w:val="none" w:sz="0" w:space="0" w:color="auto"/>
          </w:divBdr>
        </w:div>
      </w:divsChild>
    </w:div>
    <w:div w:id="602886582">
      <w:marLeft w:val="0"/>
      <w:marRight w:val="0"/>
      <w:marTop w:val="0"/>
      <w:marBottom w:val="0"/>
      <w:divBdr>
        <w:top w:val="none" w:sz="0" w:space="0" w:color="auto"/>
        <w:left w:val="none" w:sz="0" w:space="0" w:color="auto"/>
        <w:bottom w:val="none" w:sz="0" w:space="0" w:color="auto"/>
        <w:right w:val="none" w:sz="0" w:space="0" w:color="auto"/>
      </w:divBdr>
    </w:div>
    <w:div w:id="603466156">
      <w:marLeft w:val="0"/>
      <w:marRight w:val="0"/>
      <w:marTop w:val="0"/>
      <w:marBottom w:val="0"/>
      <w:divBdr>
        <w:top w:val="none" w:sz="0" w:space="0" w:color="auto"/>
        <w:left w:val="none" w:sz="0" w:space="0" w:color="auto"/>
        <w:bottom w:val="none" w:sz="0" w:space="0" w:color="auto"/>
        <w:right w:val="none" w:sz="0" w:space="0" w:color="auto"/>
      </w:divBdr>
    </w:div>
    <w:div w:id="607543783">
      <w:marLeft w:val="0"/>
      <w:marRight w:val="0"/>
      <w:marTop w:val="0"/>
      <w:marBottom w:val="0"/>
      <w:divBdr>
        <w:top w:val="none" w:sz="0" w:space="0" w:color="auto"/>
        <w:left w:val="none" w:sz="0" w:space="0" w:color="auto"/>
        <w:bottom w:val="none" w:sz="0" w:space="0" w:color="auto"/>
        <w:right w:val="none" w:sz="0" w:space="0" w:color="auto"/>
      </w:divBdr>
      <w:divsChild>
        <w:div w:id="1977447883">
          <w:marLeft w:val="0"/>
          <w:marRight w:val="0"/>
          <w:marTop w:val="0"/>
          <w:marBottom w:val="0"/>
          <w:divBdr>
            <w:top w:val="none" w:sz="0" w:space="0" w:color="auto"/>
            <w:left w:val="none" w:sz="0" w:space="0" w:color="auto"/>
            <w:bottom w:val="none" w:sz="0" w:space="0" w:color="auto"/>
            <w:right w:val="none" w:sz="0" w:space="0" w:color="auto"/>
          </w:divBdr>
        </w:div>
      </w:divsChild>
    </w:div>
    <w:div w:id="617640056">
      <w:marLeft w:val="0"/>
      <w:marRight w:val="0"/>
      <w:marTop w:val="0"/>
      <w:marBottom w:val="0"/>
      <w:divBdr>
        <w:top w:val="none" w:sz="0" w:space="0" w:color="auto"/>
        <w:left w:val="none" w:sz="0" w:space="0" w:color="auto"/>
        <w:bottom w:val="none" w:sz="0" w:space="0" w:color="auto"/>
        <w:right w:val="none" w:sz="0" w:space="0" w:color="auto"/>
      </w:divBdr>
    </w:div>
    <w:div w:id="620961264">
      <w:marLeft w:val="0"/>
      <w:marRight w:val="0"/>
      <w:marTop w:val="0"/>
      <w:marBottom w:val="0"/>
      <w:divBdr>
        <w:top w:val="none" w:sz="0" w:space="0" w:color="auto"/>
        <w:left w:val="none" w:sz="0" w:space="0" w:color="auto"/>
        <w:bottom w:val="none" w:sz="0" w:space="0" w:color="auto"/>
        <w:right w:val="none" w:sz="0" w:space="0" w:color="auto"/>
      </w:divBdr>
    </w:div>
    <w:div w:id="621157135">
      <w:marLeft w:val="0"/>
      <w:marRight w:val="0"/>
      <w:marTop w:val="0"/>
      <w:marBottom w:val="0"/>
      <w:divBdr>
        <w:top w:val="none" w:sz="0" w:space="0" w:color="auto"/>
        <w:left w:val="none" w:sz="0" w:space="0" w:color="auto"/>
        <w:bottom w:val="none" w:sz="0" w:space="0" w:color="auto"/>
        <w:right w:val="none" w:sz="0" w:space="0" w:color="auto"/>
      </w:divBdr>
    </w:div>
    <w:div w:id="624507504">
      <w:marLeft w:val="0"/>
      <w:marRight w:val="0"/>
      <w:marTop w:val="0"/>
      <w:marBottom w:val="0"/>
      <w:divBdr>
        <w:top w:val="none" w:sz="0" w:space="0" w:color="auto"/>
        <w:left w:val="none" w:sz="0" w:space="0" w:color="auto"/>
        <w:bottom w:val="none" w:sz="0" w:space="0" w:color="auto"/>
        <w:right w:val="none" w:sz="0" w:space="0" w:color="auto"/>
      </w:divBdr>
    </w:div>
    <w:div w:id="624894106">
      <w:marLeft w:val="0"/>
      <w:marRight w:val="0"/>
      <w:marTop w:val="0"/>
      <w:marBottom w:val="0"/>
      <w:divBdr>
        <w:top w:val="none" w:sz="0" w:space="0" w:color="auto"/>
        <w:left w:val="none" w:sz="0" w:space="0" w:color="auto"/>
        <w:bottom w:val="none" w:sz="0" w:space="0" w:color="auto"/>
        <w:right w:val="none" w:sz="0" w:space="0" w:color="auto"/>
      </w:divBdr>
      <w:divsChild>
        <w:div w:id="119963334">
          <w:marLeft w:val="0"/>
          <w:marRight w:val="0"/>
          <w:marTop w:val="0"/>
          <w:marBottom w:val="0"/>
          <w:divBdr>
            <w:top w:val="none" w:sz="0" w:space="0" w:color="auto"/>
            <w:left w:val="none" w:sz="0" w:space="0" w:color="auto"/>
            <w:bottom w:val="none" w:sz="0" w:space="0" w:color="auto"/>
            <w:right w:val="none" w:sz="0" w:space="0" w:color="auto"/>
          </w:divBdr>
        </w:div>
      </w:divsChild>
    </w:div>
    <w:div w:id="625351472">
      <w:marLeft w:val="0"/>
      <w:marRight w:val="0"/>
      <w:marTop w:val="0"/>
      <w:marBottom w:val="0"/>
      <w:divBdr>
        <w:top w:val="none" w:sz="0" w:space="0" w:color="auto"/>
        <w:left w:val="none" w:sz="0" w:space="0" w:color="auto"/>
        <w:bottom w:val="none" w:sz="0" w:space="0" w:color="auto"/>
        <w:right w:val="none" w:sz="0" w:space="0" w:color="auto"/>
      </w:divBdr>
      <w:divsChild>
        <w:div w:id="466824540">
          <w:marLeft w:val="0"/>
          <w:marRight w:val="0"/>
          <w:marTop w:val="0"/>
          <w:marBottom w:val="0"/>
          <w:divBdr>
            <w:top w:val="none" w:sz="0" w:space="0" w:color="auto"/>
            <w:left w:val="none" w:sz="0" w:space="0" w:color="auto"/>
            <w:bottom w:val="none" w:sz="0" w:space="0" w:color="auto"/>
            <w:right w:val="none" w:sz="0" w:space="0" w:color="auto"/>
          </w:divBdr>
        </w:div>
      </w:divsChild>
    </w:div>
    <w:div w:id="627277512">
      <w:marLeft w:val="0"/>
      <w:marRight w:val="0"/>
      <w:marTop w:val="0"/>
      <w:marBottom w:val="0"/>
      <w:divBdr>
        <w:top w:val="none" w:sz="0" w:space="0" w:color="auto"/>
        <w:left w:val="none" w:sz="0" w:space="0" w:color="auto"/>
        <w:bottom w:val="none" w:sz="0" w:space="0" w:color="auto"/>
        <w:right w:val="none" w:sz="0" w:space="0" w:color="auto"/>
      </w:divBdr>
      <w:divsChild>
        <w:div w:id="928385619">
          <w:marLeft w:val="0"/>
          <w:marRight w:val="0"/>
          <w:marTop w:val="0"/>
          <w:marBottom w:val="0"/>
          <w:divBdr>
            <w:top w:val="none" w:sz="0" w:space="0" w:color="auto"/>
            <w:left w:val="none" w:sz="0" w:space="0" w:color="auto"/>
            <w:bottom w:val="none" w:sz="0" w:space="0" w:color="auto"/>
            <w:right w:val="none" w:sz="0" w:space="0" w:color="auto"/>
          </w:divBdr>
        </w:div>
      </w:divsChild>
    </w:div>
    <w:div w:id="631598388">
      <w:marLeft w:val="0"/>
      <w:marRight w:val="0"/>
      <w:marTop w:val="0"/>
      <w:marBottom w:val="0"/>
      <w:divBdr>
        <w:top w:val="none" w:sz="0" w:space="0" w:color="auto"/>
        <w:left w:val="none" w:sz="0" w:space="0" w:color="auto"/>
        <w:bottom w:val="none" w:sz="0" w:space="0" w:color="auto"/>
        <w:right w:val="none" w:sz="0" w:space="0" w:color="auto"/>
      </w:divBdr>
    </w:div>
    <w:div w:id="634721927">
      <w:marLeft w:val="0"/>
      <w:marRight w:val="0"/>
      <w:marTop w:val="0"/>
      <w:marBottom w:val="0"/>
      <w:divBdr>
        <w:top w:val="none" w:sz="0" w:space="0" w:color="auto"/>
        <w:left w:val="none" w:sz="0" w:space="0" w:color="auto"/>
        <w:bottom w:val="none" w:sz="0" w:space="0" w:color="auto"/>
        <w:right w:val="none" w:sz="0" w:space="0" w:color="auto"/>
      </w:divBdr>
      <w:divsChild>
        <w:div w:id="267196669">
          <w:marLeft w:val="0"/>
          <w:marRight w:val="0"/>
          <w:marTop w:val="0"/>
          <w:marBottom w:val="0"/>
          <w:divBdr>
            <w:top w:val="none" w:sz="0" w:space="0" w:color="auto"/>
            <w:left w:val="none" w:sz="0" w:space="0" w:color="auto"/>
            <w:bottom w:val="none" w:sz="0" w:space="0" w:color="auto"/>
            <w:right w:val="none" w:sz="0" w:space="0" w:color="auto"/>
          </w:divBdr>
          <w:divsChild>
            <w:div w:id="20941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498">
      <w:marLeft w:val="0"/>
      <w:marRight w:val="0"/>
      <w:marTop w:val="0"/>
      <w:marBottom w:val="0"/>
      <w:divBdr>
        <w:top w:val="none" w:sz="0" w:space="0" w:color="auto"/>
        <w:left w:val="none" w:sz="0" w:space="0" w:color="auto"/>
        <w:bottom w:val="none" w:sz="0" w:space="0" w:color="auto"/>
        <w:right w:val="none" w:sz="0" w:space="0" w:color="auto"/>
      </w:divBdr>
    </w:div>
    <w:div w:id="646784566">
      <w:marLeft w:val="0"/>
      <w:marRight w:val="0"/>
      <w:marTop w:val="0"/>
      <w:marBottom w:val="0"/>
      <w:divBdr>
        <w:top w:val="none" w:sz="0" w:space="0" w:color="auto"/>
        <w:left w:val="none" w:sz="0" w:space="0" w:color="auto"/>
        <w:bottom w:val="none" w:sz="0" w:space="0" w:color="auto"/>
        <w:right w:val="none" w:sz="0" w:space="0" w:color="auto"/>
      </w:divBdr>
      <w:divsChild>
        <w:div w:id="370956582">
          <w:marLeft w:val="0"/>
          <w:marRight w:val="0"/>
          <w:marTop w:val="0"/>
          <w:marBottom w:val="0"/>
          <w:divBdr>
            <w:top w:val="none" w:sz="0" w:space="0" w:color="auto"/>
            <w:left w:val="none" w:sz="0" w:space="0" w:color="auto"/>
            <w:bottom w:val="none" w:sz="0" w:space="0" w:color="auto"/>
            <w:right w:val="none" w:sz="0" w:space="0" w:color="auto"/>
          </w:divBdr>
        </w:div>
      </w:divsChild>
    </w:div>
    <w:div w:id="649334411">
      <w:marLeft w:val="0"/>
      <w:marRight w:val="0"/>
      <w:marTop w:val="0"/>
      <w:marBottom w:val="0"/>
      <w:divBdr>
        <w:top w:val="none" w:sz="0" w:space="0" w:color="auto"/>
        <w:left w:val="none" w:sz="0" w:space="0" w:color="auto"/>
        <w:bottom w:val="none" w:sz="0" w:space="0" w:color="auto"/>
        <w:right w:val="none" w:sz="0" w:space="0" w:color="auto"/>
      </w:divBdr>
      <w:divsChild>
        <w:div w:id="1661273600">
          <w:marLeft w:val="0"/>
          <w:marRight w:val="0"/>
          <w:marTop w:val="0"/>
          <w:marBottom w:val="0"/>
          <w:divBdr>
            <w:top w:val="none" w:sz="0" w:space="0" w:color="auto"/>
            <w:left w:val="none" w:sz="0" w:space="0" w:color="auto"/>
            <w:bottom w:val="none" w:sz="0" w:space="0" w:color="auto"/>
            <w:right w:val="none" w:sz="0" w:space="0" w:color="auto"/>
          </w:divBdr>
        </w:div>
      </w:divsChild>
    </w:div>
    <w:div w:id="658190711">
      <w:marLeft w:val="0"/>
      <w:marRight w:val="0"/>
      <w:marTop w:val="0"/>
      <w:marBottom w:val="0"/>
      <w:divBdr>
        <w:top w:val="none" w:sz="0" w:space="0" w:color="auto"/>
        <w:left w:val="none" w:sz="0" w:space="0" w:color="auto"/>
        <w:bottom w:val="none" w:sz="0" w:space="0" w:color="auto"/>
        <w:right w:val="none" w:sz="0" w:space="0" w:color="auto"/>
      </w:divBdr>
    </w:div>
    <w:div w:id="663977046">
      <w:marLeft w:val="0"/>
      <w:marRight w:val="0"/>
      <w:marTop w:val="0"/>
      <w:marBottom w:val="0"/>
      <w:divBdr>
        <w:top w:val="none" w:sz="0" w:space="0" w:color="auto"/>
        <w:left w:val="none" w:sz="0" w:space="0" w:color="auto"/>
        <w:bottom w:val="none" w:sz="0" w:space="0" w:color="auto"/>
        <w:right w:val="none" w:sz="0" w:space="0" w:color="auto"/>
      </w:divBdr>
      <w:divsChild>
        <w:div w:id="1443957895">
          <w:marLeft w:val="0"/>
          <w:marRight w:val="0"/>
          <w:marTop w:val="0"/>
          <w:marBottom w:val="0"/>
          <w:divBdr>
            <w:top w:val="none" w:sz="0" w:space="0" w:color="auto"/>
            <w:left w:val="none" w:sz="0" w:space="0" w:color="auto"/>
            <w:bottom w:val="none" w:sz="0" w:space="0" w:color="auto"/>
            <w:right w:val="none" w:sz="0" w:space="0" w:color="auto"/>
          </w:divBdr>
        </w:div>
      </w:divsChild>
    </w:div>
    <w:div w:id="664284001">
      <w:marLeft w:val="0"/>
      <w:marRight w:val="0"/>
      <w:marTop w:val="0"/>
      <w:marBottom w:val="0"/>
      <w:divBdr>
        <w:top w:val="none" w:sz="0" w:space="0" w:color="auto"/>
        <w:left w:val="none" w:sz="0" w:space="0" w:color="auto"/>
        <w:bottom w:val="none" w:sz="0" w:space="0" w:color="auto"/>
        <w:right w:val="none" w:sz="0" w:space="0" w:color="auto"/>
      </w:divBdr>
    </w:div>
    <w:div w:id="669136413">
      <w:marLeft w:val="0"/>
      <w:marRight w:val="0"/>
      <w:marTop w:val="0"/>
      <w:marBottom w:val="0"/>
      <w:divBdr>
        <w:top w:val="none" w:sz="0" w:space="0" w:color="auto"/>
        <w:left w:val="none" w:sz="0" w:space="0" w:color="auto"/>
        <w:bottom w:val="none" w:sz="0" w:space="0" w:color="auto"/>
        <w:right w:val="none" w:sz="0" w:space="0" w:color="auto"/>
      </w:divBdr>
      <w:divsChild>
        <w:div w:id="492380367">
          <w:marLeft w:val="0"/>
          <w:marRight w:val="0"/>
          <w:marTop w:val="0"/>
          <w:marBottom w:val="0"/>
          <w:divBdr>
            <w:top w:val="none" w:sz="0" w:space="0" w:color="auto"/>
            <w:left w:val="none" w:sz="0" w:space="0" w:color="auto"/>
            <w:bottom w:val="none" w:sz="0" w:space="0" w:color="auto"/>
            <w:right w:val="none" w:sz="0" w:space="0" w:color="auto"/>
          </w:divBdr>
          <w:divsChild>
            <w:div w:id="17141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8637">
      <w:marLeft w:val="0"/>
      <w:marRight w:val="0"/>
      <w:marTop w:val="0"/>
      <w:marBottom w:val="0"/>
      <w:divBdr>
        <w:top w:val="none" w:sz="0" w:space="0" w:color="auto"/>
        <w:left w:val="none" w:sz="0" w:space="0" w:color="auto"/>
        <w:bottom w:val="none" w:sz="0" w:space="0" w:color="auto"/>
        <w:right w:val="none" w:sz="0" w:space="0" w:color="auto"/>
      </w:divBdr>
    </w:div>
    <w:div w:id="689333507">
      <w:marLeft w:val="0"/>
      <w:marRight w:val="0"/>
      <w:marTop w:val="0"/>
      <w:marBottom w:val="0"/>
      <w:divBdr>
        <w:top w:val="none" w:sz="0" w:space="0" w:color="auto"/>
        <w:left w:val="none" w:sz="0" w:space="0" w:color="auto"/>
        <w:bottom w:val="none" w:sz="0" w:space="0" w:color="auto"/>
        <w:right w:val="none" w:sz="0" w:space="0" w:color="auto"/>
      </w:divBdr>
      <w:divsChild>
        <w:div w:id="838695825">
          <w:marLeft w:val="0"/>
          <w:marRight w:val="0"/>
          <w:marTop w:val="0"/>
          <w:marBottom w:val="0"/>
          <w:divBdr>
            <w:top w:val="none" w:sz="0" w:space="0" w:color="auto"/>
            <w:left w:val="none" w:sz="0" w:space="0" w:color="auto"/>
            <w:bottom w:val="none" w:sz="0" w:space="0" w:color="auto"/>
            <w:right w:val="none" w:sz="0" w:space="0" w:color="auto"/>
          </w:divBdr>
        </w:div>
      </w:divsChild>
    </w:div>
    <w:div w:id="694162638">
      <w:marLeft w:val="0"/>
      <w:marRight w:val="0"/>
      <w:marTop w:val="0"/>
      <w:marBottom w:val="0"/>
      <w:divBdr>
        <w:top w:val="none" w:sz="0" w:space="0" w:color="auto"/>
        <w:left w:val="none" w:sz="0" w:space="0" w:color="auto"/>
        <w:bottom w:val="none" w:sz="0" w:space="0" w:color="auto"/>
        <w:right w:val="none" w:sz="0" w:space="0" w:color="auto"/>
      </w:divBdr>
    </w:div>
    <w:div w:id="696469478">
      <w:marLeft w:val="0"/>
      <w:marRight w:val="0"/>
      <w:marTop w:val="0"/>
      <w:marBottom w:val="0"/>
      <w:divBdr>
        <w:top w:val="none" w:sz="0" w:space="0" w:color="auto"/>
        <w:left w:val="none" w:sz="0" w:space="0" w:color="auto"/>
        <w:bottom w:val="none" w:sz="0" w:space="0" w:color="auto"/>
        <w:right w:val="none" w:sz="0" w:space="0" w:color="auto"/>
      </w:divBdr>
    </w:div>
    <w:div w:id="699865393">
      <w:marLeft w:val="0"/>
      <w:marRight w:val="0"/>
      <w:marTop w:val="0"/>
      <w:marBottom w:val="0"/>
      <w:divBdr>
        <w:top w:val="none" w:sz="0" w:space="0" w:color="auto"/>
        <w:left w:val="none" w:sz="0" w:space="0" w:color="auto"/>
        <w:bottom w:val="none" w:sz="0" w:space="0" w:color="auto"/>
        <w:right w:val="none" w:sz="0" w:space="0" w:color="auto"/>
      </w:divBdr>
    </w:div>
    <w:div w:id="704253819">
      <w:marLeft w:val="0"/>
      <w:marRight w:val="0"/>
      <w:marTop w:val="0"/>
      <w:marBottom w:val="0"/>
      <w:divBdr>
        <w:top w:val="none" w:sz="0" w:space="0" w:color="auto"/>
        <w:left w:val="none" w:sz="0" w:space="0" w:color="auto"/>
        <w:bottom w:val="none" w:sz="0" w:space="0" w:color="auto"/>
        <w:right w:val="none" w:sz="0" w:space="0" w:color="auto"/>
      </w:divBdr>
      <w:divsChild>
        <w:div w:id="1135485278">
          <w:marLeft w:val="0"/>
          <w:marRight w:val="0"/>
          <w:marTop w:val="0"/>
          <w:marBottom w:val="0"/>
          <w:divBdr>
            <w:top w:val="none" w:sz="0" w:space="0" w:color="auto"/>
            <w:left w:val="none" w:sz="0" w:space="0" w:color="auto"/>
            <w:bottom w:val="none" w:sz="0" w:space="0" w:color="auto"/>
            <w:right w:val="none" w:sz="0" w:space="0" w:color="auto"/>
          </w:divBdr>
        </w:div>
      </w:divsChild>
    </w:div>
    <w:div w:id="710420989">
      <w:marLeft w:val="0"/>
      <w:marRight w:val="0"/>
      <w:marTop w:val="0"/>
      <w:marBottom w:val="0"/>
      <w:divBdr>
        <w:top w:val="none" w:sz="0" w:space="0" w:color="auto"/>
        <w:left w:val="none" w:sz="0" w:space="0" w:color="auto"/>
        <w:bottom w:val="none" w:sz="0" w:space="0" w:color="auto"/>
        <w:right w:val="none" w:sz="0" w:space="0" w:color="auto"/>
      </w:divBdr>
    </w:div>
    <w:div w:id="710809644">
      <w:marLeft w:val="0"/>
      <w:marRight w:val="0"/>
      <w:marTop w:val="0"/>
      <w:marBottom w:val="0"/>
      <w:divBdr>
        <w:top w:val="none" w:sz="0" w:space="0" w:color="auto"/>
        <w:left w:val="none" w:sz="0" w:space="0" w:color="auto"/>
        <w:bottom w:val="none" w:sz="0" w:space="0" w:color="auto"/>
        <w:right w:val="none" w:sz="0" w:space="0" w:color="auto"/>
      </w:divBdr>
      <w:divsChild>
        <w:div w:id="886376533">
          <w:marLeft w:val="0"/>
          <w:marRight w:val="0"/>
          <w:marTop w:val="0"/>
          <w:marBottom w:val="0"/>
          <w:divBdr>
            <w:top w:val="none" w:sz="0" w:space="0" w:color="auto"/>
            <w:left w:val="none" w:sz="0" w:space="0" w:color="auto"/>
            <w:bottom w:val="none" w:sz="0" w:space="0" w:color="auto"/>
            <w:right w:val="none" w:sz="0" w:space="0" w:color="auto"/>
          </w:divBdr>
        </w:div>
      </w:divsChild>
    </w:div>
    <w:div w:id="714742081">
      <w:marLeft w:val="0"/>
      <w:marRight w:val="0"/>
      <w:marTop w:val="0"/>
      <w:marBottom w:val="0"/>
      <w:divBdr>
        <w:top w:val="none" w:sz="0" w:space="0" w:color="auto"/>
        <w:left w:val="none" w:sz="0" w:space="0" w:color="auto"/>
        <w:bottom w:val="none" w:sz="0" w:space="0" w:color="auto"/>
        <w:right w:val="none" w:sz="0" w:space="0" w:color="auto"/>
      </w:divBdr>
      <w:divsChild>
        <w:div w:id="1285498393">
          <w:marLeft w:val="0"/>
          <w:marRight w:val="0"/>
          <w:marTop w:val="0"/>
          <w:marBottom w:val="0"/>
          <w:divBdr>
            <w:top w:val="none" w:sz="0" w:space="0" w:color="auto"/>
            <w:left w:val="none" w:sz="0" w:space="0" w:color="auto"/>
            <w:bottom w:val="none" w:sz="0" w:space="0" w:color="auto"/>
            <w:right w:val="none" w:sz="0" w:space="0" w:color="auto"/>
          </w:divBdr>
        </w:div>
      </w:divsChild>
    </w:div>
    <w:div w:id="715131185">
      <w:marLeft w:val="0"/>
      <w:marRight w:val="0"/>
      <w:marTop w:val="0"/>
      <w:marBottom w:val="0"/>
      <w:divBdr>
        <w:top w:val="none" w:sz="0" w:space="0" w:color="auto"/>
        <w:left w:val="none" w:sz="0" w:space="0" w:color="auto"/>
        <w:bottom w:val="none" w:sz="0" w:space="0" w:color="auto"/>
        <w:right w:val="none" w:sz="0" w:space="0" w:color="auto"/>
      </w:divBdr>
      <w:divsChild>
        <w:div w:id="1472869788">
          <w:marLeft w:val="0"/>
          <w:marRight w:val="0"/>
          <w:marTop w:val="0"/>
          <w:marBottom w:val="0"/>
          <w:divBdr>
            <w:top w:val="none" w:sz="0" w:space="0" w:color="auto"/>
            <w:left w:val="none" w:sz="0" w:space="0" w:color="auto"/>
            <w:bottom w:val="none" w:sz="0" w:space="0" w:color="auto"/>
            <w:right w:val="none" w:sz="0" w:space="0" w:color="auto"/>
          </w:divBdr>
        </w:div>
      </w:divsChild>
    </w:div>
    <w:div w:id="716467684">
      <w:marLeft w:val="0"/>
      <w:marRight w:val="0"/>
      <w:marTop w:val="0"/>
      <w:marBottom w:val="0"/>
      <w:divBdr>
        <w:top w:val="none" w:sz="0" w:space="0" w:color="auto"/>
        <w:left w:val="none" w:sz="0" w:space="0" w:color="auto"/>
        <w:bottom w:val="none" w:sz="0" w:space="0" w:color="auto"/>
        <w:right w:val="none" w:sz="0" w:space="0" w:color="auto"/>
      </w:divBdr>
    </w:div>
    <w:div w:id="722993501">
      <w:marLeft w:val="0"/>
      <w:marRight w:val="0"/>
      <w:marTop w:val="0"/>
      <w:marBottom w:val="0"/>
      <w:divBdr>
        <w:top w:val="none" w:sz="0" w:space="0" w:color="auto"/>
        <w:left w:val="none" w:sz="0" w:space="0" w:color="auto"/>
        <w:bottom w:val="none" w:sz="0" w:space="0" w:color="auto"/>
        <w:right w:val="none" w:sz="0" w:space="0" w:color="auto"/>
      </w:divBdr>
      <w:divsChild>
        <w:div w:id="795224255">
          <w:marLeft w:val="0"/>
          <w:marRight w:val="0"/>
          <w:marTop w:val="0"/>
          <w:marBottom w:val="0"/>
          <w:divBdr>
            <w:top w:val="none" w:sz="0" w:space="0" w:color="auto"/>
            <w:left w:val="none" w:sz="0" w:space="0" w:color="auto"/>
            <w:bottom w:val="none" w:sz="0" w:space="0" w:color="auto"/>
            <w:right w:val="none" w:sz="0" w:space="0" w:color="auto"/>
          </w:divBdr>
        </w:div>
      </w:divsChild>
    </w:div>
    <w:div w:id="726731767">
      <w:marLeft w:val="0"/>
      <w:marRight w:val="0"/>
      <w:marTop w:val="0"/>
      <w:marBottom w:val="0"/>
      <w:divBdr>
        <w:top w:val="none" w:sz="0" w:space="0" w:color="auto"/>
        <w:left w:val="none" w:sz="0" w:space="0" w:color="auto"/>
        <w:bottom w:val="none" w:sz="0" w:space="0" w:color="auto"/>
        <w:right w:val="none" w:sz="0" w:space="0" w:color="auto"/>
      </w:divBdr>
    </w:div>
    <w:div w:id="730270500">
      <w:marLeft w:val="0"/>
      <w:marRight w:val="0"/>
      <w:marTop w:val="0"/>
      <w:marBottom w:val="0"/>
      <w:divBdr>
        <w:top w:val="none" w:sz="0" w:space="0" w:color="auto"/>
        <w:left w:val="none" w:sz="0" w:space="0" w:color="auto"/>
        <w:bottom w:val="none" w:sz="0" w:space="0" w:color="auto"/>
        <w:right w:val="none" w:sz="0" w:space="0" w:color="auto"/>
      </w:divBdr>
    </w:div>
    <w:div w:id="734352562">
      <w:marLeft w:val="0"/>
      <w:marRight w:val="0"/>
      <w:marTop w:val="0"/>
      <w:marBottom w:val="0"/>
      <w:divBdr>
        <w:top w:val="none" w:sz="0" w:space="0" w:color="auto"/>
        <w:left w:val="none" w:sz="0" w:space="0" w:color="auto"/>
        <w:bottom w:val="none" w:sz="0" w:space="0" w:color="auto"/>
        <w:right w:val="none" w:sz="0" w:space="0" w:color="auto"/>
      </w:divBdr>
      <w:divsChild>
        <w:div w:id="1642268797">
          <w:marLeft w:val="0"/>
          <w:marRight w:val="0"/>
          <w:marTop w:val="0"/>
          <w:marBottom w:val="0"/>
          <w:divBdr>
            <w:top w:val="none" w:sz="0" w:space="0" w:color="auto"/>
            <w:left w:val="none" w:sz="0" w:space="0" w:color="auto"/>
            <w:bottom w:val="none" w:sz="0" w:space="0" w:color="auto"/>
            <w:right w:val="none" w:sz="0" w:space="0" w:color="auto"/>
          </w:divBdr>
        </w:div>
      </w:divsChild>
    </w:div>
    <w:div w:id="736056947">
      <w:marLeft w:val="0"/>
      <w:marRight w:val="0"/>
      <w:marTop w:val="0"/>
      <w:marBottom w:val="0"/>
      <w:divBdr>
        <w:top w:val="none" w:sz="0" w:space="0" w:color="auto"/>
        <w:left w:val="none" w:sz="0" w:space="0" w:color="auto"/>
        <w:bottom w:val="none" w:sz="0" w:space="0" w:color="auto"/>
        <w:right w:val="none" w:sz="0" w:space="0" w:color="auto"/>
      </w:divBdr>
    </w:div>
    <w:div w:id="741566295">
      <w:marLeft w:val="0"/>
      <w:marRight w:val="0"/>
      <w:marTop w:val="0"/>
      <w:marBottom w:val="0"/>
      <w:divBdr>
        <w:top w:val="none" w:sz="0" w:space="0" w:color="auto"/>
        <w:left w:val="none" w:sz="0" w:space="0" w:color="auto"/>
        <w:bottom w:val="none" w:sz="0" w:space="0" w:color="auto"/>
        <w:right w:val="none" w:sz="0" w:space="0" w:color="auto"/>
      </w:divBdr>
      <w:divsChild>
        <w:div w:id="2010936699">
          <w:marLeft w:val="0"/>
          <w:marRight w:val="0"/>
          <w:marTop w:val="0"/>
          <w:marBottom w:val="0"/>
          <w:divBdr>
            <w:top w:val="none" w:sz="0" w:space="0" w:color="auto"/>
            <w:left w:val="none" w:sz="0" w:space="0" w:color="auto"/>
            <w:bottom w:val="none" w:sz="0" w:space="0" w:color="auto"/>
            <w:right w:val="none" w:sz="0" w:space="0" w:color="auto"/>
          </w:divBdr>
        </w:div>
      </w:divsChild>
    </w:div>
    <w:div w:id="745498527">
      <w:marLeft w:val="0"/>
      <w:marRight w:val="0"/>
      <w:marTop w:val="0"/>
      <w:marBottom w:val="0"/>
      <w:divBdr>
        <w:top w:val="none" w:sz="0" w:space="0" w:color="auto"/>
        <w:left w:val="none" w:sz="0" w:space="0" w:color="auto"/>
        <w:bottom w:val="none" w:sz="0" w:space="0" w:color="auto"/>
        <w:right w:val="none" w:sz="0" w:space="0" w:color="auto"/>
      </w:divBdr>
      <w:divsChild>
        <w:div w:id="1854755864">
          <w:marLeft w:val="0"/>
          <w:marRight w:val="0"/>
          <w:marTop w:val="0"/>
          <w:marBottom w:val="0"/>
          <w:divBdr>
            <w:top w:val="none" w:sz="0" w:space="0" w:color="auto"/>
            <w:left w:val="none" w:sz="0" w:space="0" w:color="auto"/>
            <w:bottom w:val="none" w:sz="0" w:space="0" w:color="auto"/>
            <w:right w:val="none" w:sz="0" w:space="0" w:color="auto"/>
          </w:divBdr>
        </w:div>
      </w:divsChild>
    </w:div>
    <w:div w:id="754713658">
      <w:marLeft w:val="0"/>
      <w:marRight w:val="0"/>
      <w:marTop w:val="0"/>
      <w:marBottom w:val="0"/>
      <w:divBdr>
        <w:top w:val="none" w:sz="0" w:space="0" w:color="auto"/>
        <w:left w:val="none" w:sz="0" w:space="0" w:color="auto"/>
        <w:bottom w:val="none" w:sz="0" w:space="0" w:color="auto"/>
        <w:right w:val="none" w:sz="0" w:space="0" w:color="auto"/>
      </w:divBdr>
    </w:div>
    <w:div w:id="755058742">
      <w:marLeft w:val="0"/>
      <w:marRight w:val="0"/>
      <w:marTop w:val="0"/>
      <w:marBottom w:val="0"/>
      <w:divBdr>
        <w:top w:val="none" w:sz="0" w:space="0" w:color="auto"/>
        <w:left w:val="none" w:sz="0" w:space="0" w:color="auto"/>
        <w:bottom w:val="none" w:sz="0" w:space="0" w:color="auto"/>
        <w:right w:val="none" w:sz="0" w:space="0" w:color="auto"/>
      </w:divBdr>
    </w:div>
    <w:div w:id="755248465">
      <w:marLeft w:val="0"/>
      <w:marRight w:val="0"/>
      <w:marTop w:val="0"/>
      <w:marBottom w:val="0"/>
      <w:divBdr>
        <w:top w:val="none" w:sz="0" w:space="0" w:color="auto"/>
        <w:left w:val="none" w:sz="0" w:space="0" w:color="auto"/>
        <w:bottom w:val="none" w:sz="0" w:space="0" w:color="auto"/>
        <w:right w:val="none" w:sz="0" w:space="0" w:color="auto"/>
      </w:divBdr>
    </w:div>
    <w:div w:id="770586631">
      <w:marLeft w:val="0"/>
      <w:marRight w:val="0"/>
      <w:marTop w:val="0"/>
      <w:marBottom w:val="0"/>
      <w:divBdr>
        <w:top w:val="none" w:sz="0" w:space="0" w:color="auto"/>
        <w:left w:val="none" w:sz="0" w:space="0" w:color="auto"/>
        <w:bottom w:val="none" w:sz="0" w:space="0" w:color="auto"/>
        <w:right w:val="none" w:sz="0" w:space="0" w:color="auto"/>
      </w:divBdr>
    </w:div>
    <w:div w:id="778061231">
      <w:marLeft w:val="0"/>
      <w:marRight w:val="0"/>
      <w:marTop w:val="0"/>
      <w:marBottom w:val="0"/>
      <w:divBdr>
        <w:top w:val="none" w:sz="0" w:space="0" w:color="auto"/>
        <w:left w:val="none" w:sz="0" w:space="0" w:color="auto"/>
        <w:bottom w:val="none" w:sz="0" w:space="0" w:color="auto"/>
        <w:right w:val="none" w:sz="0" w:space="0" w:color="auto"/>
      </w:divBdr>
      <w:divsChild>
        <w:div w:id="1443307667">
          <w:marLeft w:val="0"/>
          <w:marRight w:val="0"/>
          <w:marTop w:val="0"/>
          <w:marBottom w:val="0"/>
          <w:divBdr>
            <w:top w:val="none" w:sz="0" w:space="0" w:color="auto"/>
            <w:left w:val="none" w:sz="0" w:space="0" w:color="auto"/>
            <w:bottom w:val="none" w:sz="0" w:space="0" w:color="auto"/>
            <w:right w:val="none" w:sz="0" w:space="0" w:color="auto"/>
          </w:divBdr>
        </w:div>
      </w:divsChild>
    </w:div>
    <w:div w:id="782263285">
      <w:marLeft w:val="0"/>
      <w:marRight w:val="0"/>
      <w:marTop w:val="0"/>
      <w:marBottom w:val="0"/>
      <w:divBdr>
        <w:top w:val="none" w:sz="0" w:space="0" w:color="auto"/>
        <w:left w:val="none" w:sz="0" w:space="0" w:color="auto"/>
        <w:bottom w:val="none" w:sz="0" w:space="0" w:color="auto"/>
        <w:right w:val="none" w:sz="0" w:space="0" w:color="auto"/>
      </w:divBdr>
    </w:div>
    <w:div w:id="783889260">
      <w:marLeft w:val="0"/>
      <w:marRight w:val="0"/>
      <w:marTop w:val="0"/>
      <w:marBottom w:val="0"/>
      <w:divBdr>
        <w:top w:val="none" w:sz="0" w:space="0" w:color="auto"/>
        <w:left w:val="none" w:sz="0" w:space="0" w:color="auto"/>
        <w:bottom w:val="none" w:sz="0" w:space="0" w:color="auto"/>
        <w:right w:val="none" w:sz="0" w:space="0" w:color="auto"/>
      </w:divBdr>
      <w:divsChild>
        <w:div w:id="1502500741">
          <w:marLeft w:val="0"/>
          <w:marRight w:val="0"/>
          <w:marTop w:val="0"/>
          <w:marBottom w:val="0"/>
          <w:divBdr>
            <w:top w:val="none" w:sz="0" w:space="0" w:color="auto"/>
            <w:left w:val="none" w:sz="0" w:space="0" w:color="auto"/>
            <w:bottom w:val="none" w:sz="0" w:space="0" w:color="auto"/>
            <w:right w:val="none" w:sz="0" w:space="0" w:color="auto"/>
          </w:divBdr>
          <w:divsChild>
            <w:div w:id="3481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174">
      <w:marLeft w:val="0"/>
      <w:marRight w:val="0"/>
      <w:marTop w:val="0"/>
      <w:marBottom w:val="0"/>
      <w:divBdr>
        <w:top w:val="none" w:sz="0" w:space="0" w:color="auto"/>
        <w:left w:val="none" w:sz="0" w:space="0" w:color="auto"/>
        <w:bottom w:val="none" w:sz="0" w:space="0" w:color="auto"/>
        <w:right w:val="none" w:sz="0" w:space="0" w:color="auto"/>
      </w:divBdr>
      <w:divsChild>
        <w:div w:id="733160381">
          <w:marLeft w:val="0"/>
          <w:marRight w:val="0"/>
          <w:marTop w:val="0"/>
          <w:marBottom w:val="0"/>
          <w:divBdr>
            <w:top w:val="none" w:sz="0" w:space="0" w:color="auto"/>
            <w:left w:val="none" w:sz="0" w:space="0" w:color="auto"/>
            <w:bottom w:val="none" w:sz="0" w:space="0" w:color="auto"/>
            <w:right w:val="none" w:sz="0" w:space="0" w:color="auto"/>
          </w:divBdr>
        </w:div>
      </w:divsChild>
    </w:div>
    <w:div w:id="813833566">
      <w:marLeft w:val="0"/>
      <w:marRight w:val="0"/>
      <w:marTop w:val="0"/>
      <w:marBottom w:val="0"/>
      <w:divBdr>
        <w:top w:val="none" w:sz="0" w:space="0" w:color="auto"/>
        <w:left w:val="none" w:sz="0" w:space="0" w:color="auto"/>
        <w:bottom w:val="none" w:sz="0" w:space="0" w:color="auto"/>
        <w:right w:val="none" w:sz="0" w:space="0" w:color="auto"/>
      </w:divBdr>
    </w:div>
    <w:div w:id="834032434">
      <w:marLeft w:val="0"/>
      <w:marRight w:val="0"/>
      <w:marTop w:val="0"/>
      <w:marBottom w:val="0"/>
      <w:divBdr>
        <w:top w:val="none" w:sz="0" w:space="0" w:color="auto"/>
        <w:left w:val="none" w:sz="0" w:space="0" w:color="auto"/>
        <w:bottom w:val="none" w:sz="0" w:space="0" w:color="auto"/>
        <w:right w:val="none" w:sz="0" w:space="0" w:color="auto"/>
      </w:divBdr>
      <w:divsChild>
        <w:div w:id="930629425">
          <w:marLeft w:val="0"/>
          <w:marRight w:val="0"/>
          <w:marTop w:val="0"/>
          <w:marBottom w:val="0"/>
          <w:divBdr>
            <w:top w:val="none" w:sz="0" w:space="0" w:color="auto"/>
            <w:left w:val="none" w:sz="0" w:space="0" w:color="auto"/>
            <w:bottom w:val="none" w:sz="0" w:space="0" w:color="auto"/>
            <w:right w:val="none" w:sz="0" w:space="0" w:color="auto"/>
          </w:divBdr>
        </w:div>
      </w:divsChild>
    </w:div>
    <w:div w:id="834998969">
      <w:marLeft w:val="0"/>
      <w:marRight w:val="0"/>
      <w:marTop w:val="0"/>
      <w:marBottom w:val="0"/>
      <w:divBdr>
        <w:top w:val="none" w:sz="0" w:space="0" w:color="auto"/>
        <w:left w:val="none" w:sz="0" w:space="0" w:color="auto"/>
        <w:bottom w:val="none" w:sz="0" w:space="0" w:color="auto"/>
        <w:right w:val="none" w:sz="0" w:space="0" w:color="auto"/>
      </w:divBdr>
    </w:div>
    <w:div w:id="840126477">
      <w:marLeft w:val="0"/>
      <w:marRight w:val="0"/>
      <w:marTop w:val="0"/>
      <w:marBottom w:val="0"/>
      <w:divBdr>
        <w:top w:val="none" w:sz="0" w:space="0" w:color="auto"/>
        <w:left w:val="none" w:sz="0" w:space="0" w:color="auto"/>
        <w:bottom w:val="none" w:sz="0" w:space="0" w:color="auto"/>
        <w:right w:val="none" w:sz="0" w:space="0" w:color="auto"/>
      </w:divBdr>
      <w:divsChild>
        <w:div w:id="727997227">
          <w:marLeft w:val="0"/>
          <w:marRight w:val="0"/>
          <w:marTop w:val="0"/>
          <w:marBottom w:val="0"/>
          <w:divBdr>
            <w:top w:val="none" w:sz="0" w:space="0" w:color="auto"/>
            <w:left w:val="none" w:sz="0" w:space="0" w:color="auto"/>
            <w:bottom w:val="none" w:sz="0" w:space="0" w:color="auto"/>
            <w:right w:val="none" w:sz="0" w:space="0" w:color="auto"/>
          </w:divBdr>
        </w:div>
      </w:divsChild>
    </w:div>
    <w:div w:id="844126093">
      <w:marLeft w:val="0"/>
      <w:marRight w:val="0"/>
      <w:marTop w:val="0"/>
      <w:marBottom w:val="0"/>
      <w:divBdr>
        <w:top w:val="none" w:sz="0" w:space="0" w:color="auto"/>
        <w:left w:val="none" w:sz="0" w:space="0" w:color="auto"/>
        <w:bottom w:val="none" w:sz="0" w:space="0" w:color="auto"/>
        <w:right w:val="none" w:sz="0" w:space="0" w:color="auto"/>
      </w:divBdr>
    </w:div>
    <w:div w:id="845824422">
      <w:marLeft w:val="0"/>
      <w:marRight w:val="0"/>
      <w:marTop w:val="0"/>
      <w:marBottom w:val="0"/>
      <w:divBdr>
        <w:top w:val="none" w:sz="0" w:space="0" w:color="auto"/>
        <w:left w:val="none" w:sz="0" w:space="0" w:color="auto"/>
        <w:bottom w:val="none" w:sz="0" w:space="0" w:color="auto"/>
        <w:right w:val="none" w:sz="0" w:space="0" w:color="auto"/>
      </w:divBdr>
      <w:divsChild>
        <w:div w:id="232356854">
          <w:marLeft w:val="0"/>
          <w:marRight w:val="0"/>
          <w:marTop w:val="0"/>
          <w:marBottom w:val="0"/>
          <w:divBdr>
            <w:top w:val="none" w:sz="0" w:space="0" w:color="auto"/>
            <w:left w:val="none" w:sz="0" w:space="0" w:color="auto"/>
            <w:bottom w:val="none" w:sz="0" w:space="0" w:color="auto"/>
            <w:right w:val="none" w:sz="0" w:space="0" w:color="auto"/>
          </w:divBdr>
        </w:div>
      </w:divsChild>
    </w:div>
    <w:div w:id="849564847">
      <w:marLeft w:val="0"/>
      <w:marRight w:val="0"/>
      <w:marTop w:val="0"/>
      <w:marBottom w:val="0"/>
      <w:divBdr>
        <w:top w:val="none" w:sz="0" w:space="0" w:color="auto"/>
        <w:left w:val="none" w:sz="0" w:space="0" w:color="auto"/>
        <w:bottom w:val="none" w:sz="0" w:space="0" w:color="auto"/>
        <w:right w:val="none" w:sz="0" w:space="0" w:color="auto"/>
      </w:divBdr>
    </w:div>
    <w:div w:id="859509841">
      <w:marLeft w:val="0"/>
      <w:marRight w:val="0"/>
      <w:marTop w:val="0"/>
      <w:marBottom w:val="0"/>
      <w:divBdr>
        <w:top w:val="none" w:sz="0" w:space="0" w:color="auto"/>
        <w:left w:val="none" w:sz="0" w:space="0" w:color="auto"/>
        <w:bottom w:val="none" w:sz="0" w:space="0" w:color="auto"/>
        <w:right w:val="none" w:sz="0" w:space="0" w:color="auto"/>
      </w:divBdr>
    </w:div>
    <w:div w:id="876087462">
      <w:marLeft w:val="0"/>
      <w:marRight w:val="0"/>
      <w:marTop w:val="0"/>
      <w:marBottom w:val="0"/>
      <w:divBdr>
        <w:top w:val="none" w:sz="0" w:space="0" w:color="auto"/>
        <w:left w:val="none" w:sz="0" w:space="0" w:color="auto"/>
        <w:bottom w:val="none" w:sz="0" w:space="0" w:color="auto"/>
        <w:right w:val="none" w:sz="0" w:space="0" w:color="auto"/>
      </w:divBdr>
    </w:div>
    <w:div w:id="884296090">
      <w:marLeft w:val="0"/>
      <w:marRight w:val="0"/>
      <w:marTop w:val="0"/>
      <w:marBottom w:val="0"/>
      <w:divBdr>
        <w:top w:val="none" w:sz="0" w:space="0" w:color="auto"/>
        <w:left w:val="none" w:sz="0" w:space="0" w:color="auto"/>
        <w:bottom w:val="none" w:sz="0" w:space="0" w:color="auto"/>
        <w:right w:val="none" w:sz="0" w:space="0" w:color="auto"/>
      </w:divBdr>
    </w:div>
    <w:div w:id="903833926">
      <w:marLeft w:val="0"/>
      <w:marRight w:val="0"/>
      <w:marTop w:val="0"/>
      <w:marBottom w:val="0"/>
      <w:divBdr>
        <w:top w:val="none" w:sz="0" w:space="0" w:color="auto"/>
        <w:left w:val="none" w:sz="0" w:space="0" w:color="auto"/>
        <w:bottom w:val="none" w:sz="0" w:space="0" w:color="auto"/>
        <w:right w:val="none" w:sz="0" w:space="0" w:color="auto"/>
      </w:divBdr>
    </w:div>
    <w:div w:id="908880765">
      <w:marLeft w:val="0"/>
      <w:marRight w:val="0"/>
      <w:marTop w:val="0"/>
      <w:marBottom w:val="0"/>
      <w:divBdr>
        <w:top w:val="none" w:sz="0" w:space="0" w:color="auto"/>
        <w:left w:val="none" w:sz="0" w:space="0" w:color="auto"/>
        <w:bottom w:val="none" w:sz="0" w:space="0" w:color="auto"/>
        <w:right w:val="none" w:sz="0" w:space="0" w:color="auto"/>
      </w:divBdr>
    </w:div>
    <w:div w:id="912159948">
      <w:marLeft w:val="0"/>
      <w:marRight w:val="0"/>
      <w:marTop w:val="0"/>
      <w:marBottom w:val="0"/>
      <w:divBdr>
        <w:top w:val="none" w:sz="0" w:space="0" w:color="auto"/>
        <w:left w:val="none" w:sz="0" w:space="0" w:color="auto"/>
        <w:bottom w:val="none" w:sz="0" w:space="0" w:color="auto"/>
        <w:right w:val="none" w:sz="0" w:space="0" w:color="auto"/>
      </w:divBdr>
      <w:divsChild>
        <w:div w:id="1305814030">
          <w:marLeft w:val="0"/>
          <w:marRight w:val="0"/>
          <w:marTop w:val="0"/>
          <w:marBottom w:val="0"/>
          <w:divBdr>
            <w:top w:val="none" w:sz="0" w:space="0" w:color="auto"/>
            <w:left w:val="none" w:sz="0" w:space="0" w:color="auto"/>
            <w:bottom w:val="none" w:sz="0" w:space="0" w:color="auto"/>
            <w:right w:val="none" w:sz="0" w:space="0" w:color="auto"/>
          </w:divBdr>
        </w:div>
      </w:divsChild>
    </w:div>
    <w:div w:id="912357561">
      <w:marLeft w:val="0"/>
      <w:marRight w:val="0"/>
      <w:marTop w:val="0"/>
      <w:marBottom w:val="0"/>
      <w:divBdr>
        <w:top w:val="none" w:sz="0" w:space="0" w:color="auto"/>
        <w:left w:val="none" w:sz="0" w:space="0" w:color="auto"/>
        <w:bottom w:val="none" w:sz="0" w:space="0" w:color="auto"/>
        <w:right w:val="none" w:sz="0" w:space="0" w:color="auto"/>
      </w:divBdr>
      <w:divsChild>
        <w:div w:id="459962651">
          <w:marLeft w:val="0"/>
          <w:marRight w:val="0"/>
          <w:marTop w:val="0"/>
          <w:marBottom w:val="0"/>
          <w:divBdr>
            <w:top w:val="none" w:sz="0" w:space="0" w:color="auto"/>
            <w:left w:val="none" w:sz="0" w:space="0" w:color="auto"/>
            <w:bottom w:val="none" w:sz="0" w:space="0" w:color="auto"/>
            <w:right w:val="none" w:sz="0" w:space="0" w:color="auto"/>
          </w:divBdr>
        </w:div>
      </w:divsChild>
    </w:div>
    <w:div w:id="913129709">
      <w:marLeft w:val="0"/>
      <w:marRight w:val="0"/>
      <w:marTop w:val="0"/>
      <w:marBottom w:val="0"/>
      <w:divBdr>
        <w:top w:val="none" w:sz="0" w:space="0" w:color="auto"/>
        <w:left w:val="none" w:sz="0" w:space="0" w:color="auto"/>
        <w:bottom w:val="none" w:sz="0" w:space="0" w:color="auto"/>
        <w:right w:val="none" w:sz="0" w:space="0" w:color="auto"/>
      </w:divBdr>
      <w:divsChild>
        <w:div w:id="1281255519">
          <w:marLeft w:val="0"/>
          <w:marRight w:val="0"/>
          <w:marTop w:val="0"/>
          <w:marBottom w:val="0"/>
          <w:divBdr>
            <w:top w:val="none" w:sz="0" w:space="0" w:color="auto"/>
            <w:left w:val="none" w:sz="0" w:space="0" w:color="auto"/>
            <w:bottom w:val="none" w:sz="0" w:space="0" w:color="auto"/>
            <w:right w:val="none" w:sz="0" w:space="0" w:color="auto"/>
          </w:divBdr>
          <w:divsChild>
            <w:div w:id="9482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5233">
      <w:marLeft w:val="0"/>
      <w:marRight w:val="0"/>
      <w:marTop w:val="0"/>
      <w:marBottom w:val="0"/>
      <w:divBdr>
        <w:top w:val="none" w:sz="0" w:space="0" w:color="auto"/>
        <w:left w:val="none" w:sz="0" w:space="0" w:color="auto"/>
        <w:bottom w:val="none" w:sz="0" w:space="0" w:color="auto"/>
        <w:right w:val="none" w:sz="0" w:space="0" w:color="auto"/>
      </w:divBdr>
    </w:div>
    <w:div w:id="938365616">
      <w:marLeft w:val="0"/>
      <w:marRight w:val="0"/>
      <w:marTop w:val="0"/>
      <w:marBottom w:val="0"/>
      <w:divBdr>
        <w:top w:val="none" w:sz="0" w:space="0" w:color="auto"/>
        <w:left w:val="none" w:sz="0" w:space="0" w:color="auto"/>
        <w:bottom w:val="none" w:sz="0" w:space="0" w:color="auto"/>
        <w:right w:val="none" w:sz="0" w:space="0" w:color="auto"/>
      </w:divBdr>
    </w:div>
    <w:div w:id="942883197">
      <w:marLeft w:val="0"/>
      <w:marRight w:val="0"/>
      <w:marTop w:val="0"/>
      <w:marBottom w:val="0"/>
      <w:divBdr>
        <w:top w:val="none" w:sz="0" w:space="0" w:color="auto"/>
        <w:left w:val="none" w:sz="0" w:space="0" w:color="auto"/>
        <w:bottom w:val="none" w:sz="0" w:space="0" w:color="auto"/>
        <w:right w:val="none" w:sz="0" w:space="0" w:color="auto"/>
      </w:divBdr>
      <w:divsChild>
        <w:div w:id="203953271">
          <w:marLeft w:val="0"/>
          <w:marRight w:val="0"/>
          <w:marTop w:val="0"/>
          <w:marBottom w:val="0"/>
          <w:divBdr>
            <w:top w:val="none" w:sz="0" w:space="0" w:color="auto"/>
            <w:left w:val="none" w:sz="0" w:space="0" w:color="auto"/>
            <w:bottom w:val="none" w:sz="0" w:space="0" w:color="auto"/>
            <w:right w:val="none" w:sz="0" w:space="0" w:color="auto"/>
          </w:divBdr>
          <w:divsChild>
            <w:div w:id="1364020401">
              <w:marLeft w:val="0"/>
              <w:marRight w:val="0"/>
              <w:marTop w:val="0"/>
              <w:marBottom w:val="0"/>
              <w:divBdr>
                <w:top w:val="none" w:sz="0" w:space="0" w:color="auto"/>
                <w:left w:val="none" w:sz="0" w:space="0" w:color="auto"/>
                <w:bottom w:val="none" w:sz="0" w:space="0" w:color="auto"/>
                <w:right w:val="none" w:sz="0" w:space="0" w:color="auto"/>
              </w:divBdr>
            </w:div>
            <w:div w:id="12950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6838">
      <w:marLeft w:val="0"/>
      <w:marRight w:val="0"/>
      <w:marTop w:val="0"/>
      <w:marBottom w:val="0"/>
      <w:divBdr>
        <w:top w:val="none" w:sz="0" w:space="0" w:color="auto"/>
        <w:left w:val="none" w:sz="0" w:space="0" w:color="auto"/>
        <w:bottom w:val="none" w:sz="0" w:space="0" w:color="auto"/>
        <w:right w:val="none" w:sz="0" w:space="0" w:color="auto"/>
      </w:divBdr>
      <w:divsChild>
        <w:div w:id="219948460">
          <w:marLeft w:val="0"/>
          <w:marRight w:val="0"/>
          <w:marTop w:val="0"/>
          <w:marBottom w:val="0"/>
          <w:divBdr>
            <w:top w:val="none" w:sz="0" w:space="0" w:color="auto"/>
            <w:left w:val="none" w:sz="0" w:space="0" w:color="auto"/>
            <w:bottom w:val="none" w:sz="0" w:space="0" w:color="auto"/>
            <w:right w:val="none" w:sz="0" w:space="0" w:color="auto"/>
          </w:divBdr>
        </w:div>
      </w:divsChild>
    </w:div>
    <w:div w:id="960576180">
      <w:marLeft w:val="0"/>
      <w:marRight w:val="0"/>
      <w:marTop w:val="0"/>
      <w:marBottom w:val="0"/>
      <w:divBdr>
        <w:top w:val="none" w:sz="0" w:space="0" w:color="auto"/>
        <w:left w:val="none" w:sz="0" w:space="0" w:color="auto"/>
        <w:bottom w:val="none" w:sz="0" w:space="0" w:color="auto"/>
        <w:right w:val="none" w:sz="0" w:space="0" w:color="auto"/>
      </w:divBdr>
      <w:divsChild>
        <w:div w:id="1825513466">
          <w:marLeft w:val="0"/>
          <w:marRight w:val="0"/>
          <w:marTop w:val="0"/>
          <w:marBottom w:val="0"/>
          <w:divBdr>
            <w:top w:val="none" w:sz="0" w:space="0" w:color="auto"/>
            <w:left w:val="none" w:sz="0" w:space="0" w:color="auto"/>
            <w:bottom w:val="none" w:sz="0" w:space="0" w:color="auto"/>
            <w:right w:val="none" w:sz="0" w:space="0" w:color="auto"/>
          </w:divBdr>
        </w:div>
      </w:divsChild>
    </w:div>
    <w:div w:id="970743048">
      <w:marLeft w:val="0"/>
      <w:marRight w:val="0"/>
      <w:marTop w:val="0"/>
      <w:marBottom w:val="0"/>
      <w:divBdr>
        <w:top w:val="none" w:sz="0" w:space="0" w:color="auto"/>
        <w:left w:val="none" w:sz="0" w:space="0" w:color="auto"/>
        <w:bottom w:val="none" w:sz="0" w:space="0" w:color="auto"/>
        <w:right w:val="none" w:sz="0" w:space="0" w:color="auto"/>
      </w:divBdr>
      <w:divsChild>
        <w:div w:id="1200626258">
          <w:marLeft w:val="0"/>
          <w:marRight w:val="0"/>
          <w:marTop w:val="0"/>
          <w:marBottom w:val="0"/>
          <w:divBdr>
            <w:top w:val="none" w:sz="0" w:space="0" w:color="auto"/>
            <w:left w:val="none" w:sz="0" w:space="0" w:color="auto"/>
            <w:bottom w:val="none" w:sz="0" w:space="0" w:color="auto"/>
            <w:right w:val="none" w:sz="0" w:space="0" w:color="auto"/>
          </w:divBdr>
        </w:div>
      </w:divsChild>
    </w:div>
    <w:div w:id="973175964">
      <w:marLeft w:val="0"/>
      <w:marRight w:val="0"/>
      <w:marTop w:val="0"/>
      <w:marBottom w:val="0"/>
      <w:divBdr>
        <w:top w:val="none" w:sz="0" w:space="0" w:color="auto"/>
        <w:left w:val="none" w:sz="0" w:space="0" w:color="auto"/>
        <w:bottom w:val="none" w:sz="0" w:space="0" w:color="auto"/>
        <w:right w:val="none" w:sz="0" w:space="0" w:color="auto"/>
      </w:divBdr>
    </w:div>
    <w:div w:id="980965449">
      <w:marLeft w:val="0"/>
      <w:marRight w:val="0"/>
      <w:marTop w:val="0"/>
      <w:marBottom w:val="0"/>
      <w:divBdr>
        <w:top w:val="none" w:sz="0" w:space="0" w:color="auto"/>
        <w:left w:val="none" w:sz="0" w:space="0" w:color="auto"/>
        <w:bottom w:val="none" w:sz="0" w:space="0" w:color="auto"/>
        <w:right w:val="none" w:sz="0" w:space="0" w:color="auto"/>
      </w:divBdr>
    </w:div>
    <w:div w:id="984239297">
      <w:marLeft w:val="0"/>
      <w:marRight w:val="0"/>
      <w:marTop w:val="0"/>
      <w:marBottom w:val="0"/>
      <w:divBdr>
        <w:top w:val="none" w:sz="0" w:space="0" w:color="auto"/>
        <w:left w:val="none" w:sz="0" w:space="0" w:color="auto"/>
        <w:bottom w:val="none" w:sz="0" w:space="0" w:color="auto"/>
        <w:right w:val="none" w:sz="0" w:space="0" w:color="auto"/>
      </w:divBdr>
    </w:div>
    <w:div w:id="984432963">
      <w:marLeft w:val="0"/>
      <w:marRight w:val="0"/>
      <w:marTop w:val="0"/>
      <w:marBottom w:val="0"/>
      <w:divBdr>
        <w:top w:val="none" w:sz="0" w:space="0" w:color="auto"/>
        <w:left w:val="none" w:sz="0" w:space="0" w:color="auto"/>
        <w:bottom w:val="none" w:sz="0" w:space="0" w:color="auto"/>
        <w:right w:val="none" w:sz="0" w:space="0" w:color="auto"/>
      </w:divBdr>
      <w:divsChild>
        <w:div w:id="2032681990">
          <w:marLeft w:val="0"/>
          <w:marRight w:val="0"/>
          <w:marTop w:val="0"/>
          <w:marBottom w:val="0"/>
          <w:divBdr>
            <w:top w:val="none" w:sz="0" w:space="0" w:color="auto"/>
            <w:left w:val="none" w:sz="0" w:space="0" w:color="auto"/>
            <w:bottom w:val="none" w:sz="0" w:space="0" w:color="auto"/>
            <w:right w:val="none" w:sz="0" w:space="0" w:color="auto"/>
          </w:divBdr>
        </w:div>
      </w:divsChild>
    </w:div>
    <w:div w:id="989556801">
      <w:marLeft w:val="0"/>
      <w:marRight w:val="0"/>
      <w:marTop w:val="0"/>
      <w:marBottom w:val="0"/>
      <w:divBdr>
        <w:top w:val="none" w:sz="0" w:space="0" w:color="auto"/>
        <w:left w:val="none" w:sz="0" w:space="0" w:color="auto"/>
        <w:bottom w:val="none" w:sz="0" w:space="0" w:color="auto"/>
        <w:right w:val="none" w:sz="0" w:space="0" w:color="auto"/>
      </w:divBdr>
    </w:div>
    <w:div w:id="989868447">
      <w:marLeft w:val="0"/>
      <w:marRight w:val="0"/>
      <w:marTop w:val="0"/>
      <w:marBottom w:val="0"/>
      <w:divBdr>
        <w:top w:val="none" w:sz="0" w:space="0" w:color="auto"/>
        <w:left w:val="none" w:sz="0" w:space="0" w:color="auto"/>
        <w:bottom w:val="none" w:sz="0" w:space="0" w:color="auto"/>
        <w:right w:val="none" w:sz="0" w:space="0" w:color="auto"/>
      </w:divBdr>
    </w:div>
    <w:div w:id="994532177">
      <w:marLeft w:val="0"/>
      <w:marRight w:val="0"/>
      <w:marTop w:val="0"/>
      <w:marBottom w:val="0"/>
      <w:divBdr>
        <w:top w:val="none" w:sz="0" w:space="0" w:color="auto"/>
        <w:left w:val="none" w:sz="0" w:space="0" w:color="auto"/>
        <w:bottom w:val="none" w:sz="0" w:space="0" w:color="auto"/>
        <w:right w:val="none" w:sz="0" w:space="0" w:color="auto"/>
      </w:divBdr>
    </w:div>
    <w:div w:id="996614549">
      <w:marLeft w:val="0"/>
      <w:marRight w:val="0"/>
      <w:marTop w:val="0"/>
      <w:marBottom w:val="0"/>
      <w:divBdr>
        <w:top w:val="none" w:sz="0" w:space="0" w:color="auto"/>
        <w:left w:val="none" w:sz="0" w:space="0" w:color="auto"/>
        <w:bottom w:val="none" w:sz="0" w:space="0" w:color="auto"/>
        <w:right w:val="none" w:sz="0" w:space="0" w:color="auto"/>
      </w:divBdr>
      <w:divsChild>
        <w:div w:id="764762196">
          <w:marLeft w:val="0"/>
          <w:marRight w:val="0"/>
          <w:marTop w:val="0"/>
          <w:marBottom w:val="0"/>
          <w:divBdr>
            <w:top w:val="none" w:sz="0" w:space="0" w:color="auto"/>
            <w:left w:val="none" w:sz="0" w:space="0" w:color="auto"/>
            <w:bottom w:val="none" w:sz="0" w:space="0" w:color="auto"/>
            <w:right w:val="none" w:sz="0" w:space="0" w:color="auto"/>
          </w:divBdr>
        </w:div>
      </w:divsChild>
    </w:div>
    <w:div w:id="1002009720">
      <w:marLeft w:val="0"/>
      <w:marRight w:val="0"/>
      <w:marTop w:val="0"/>
      <w:marBottom w:val="0"/>
      <w:divBdr>
        <w:top w:val="none" w:sz="0" w:space="0" w:color="auto"/>
        <w:left w:val="none" w:sz="0" w:space="0" w:color="auto"/>
        <w:bottom w:val="none" w:sz="0" w:space="0" w:color="auto"/>
        <w:right w:val="none" w:sz="0" w:space="0" w:color="auto"/>
      </w:divBdr>
    </w:div>
    <w:div w:id="1006597889">
      <w:marLeft w:val="0"/>
      <w:marRight w:val="0"/>
      <w:marTop w:val="0"/>
      <w:marBottom w:val="0"/>
      <w:divBdr>
        <w:top w:val="none" w:sz="0" w:space="0" w:color="auto"/>
        <w:left w:val="none" w:sz="0" w:space="0" w:color="auto"/>
        <w:bottom w:val="none" w:sz="0" w:space="0" w:color="auto"/>
        <w:right w:val="none" w:sz="0" w:space="0" w:color="auto"/>
      </w:divBdr>
      <w:divsChild>
        <w:div w:id="1879125157">
          <w:marLeft w:val="0"/>
          <w:marRight w:val="0"/>
          <w:marTop w:val="0"/>
          <w:marBottom w:val="0"/>
          <w:divBdr>
            <w:top w:val="none" w:sz="0" w:space="0" w:color="auto"/>
            <w:left w:val="none" w:sz="0" w:space="0" w:color="auto"/>
            <w:bottom w:val="none" w:sz="0" w:space="0" w:color="auto"/>
            <w:right w:val="none" w:sz="0" w:space="0" w:color="auto"/>
          </w:divBdr>
        </w:div>
      </w:divsChild>
    </w:div>
    <w:div w:id="1016420227">
      <w:marLeft w:val="0"/>
      <w:marRight w:val="0"/>
      <w:marTop w:val="0"/>
      <w:marBottom w:val="0"/>
      <w:divBdr>
        <w:top w:val="none" w:sz="0" w:space="0" w:color="auto"/>
        <w:left w:val="none" w:sz="0" w:space="0" w:color="auto"/>
        <w:bottom w:val="none" w:sz="0" w:space="0" w:color="auto"/>
        <w:right w:val="none" w:sz="0" w:space="0" w:color="auto"/>
      </w:divBdr>
    </w:div>
    <w:div w:id="1017971485">
      <w:marLeft w:val="0"/>
      <w:marRight w:val="0"/>
      <w:marTop w:val="0"/>
      <w:marBottom w:val="0"/>
      <w:divBdr>
        <w:top w:val="none" w:sz="0" w:space="0" w:color="auto"/>
        <w:left w:val="none" w:sz="0" w:space="0" w:color="auto"/>
        <w:bottom w:val="none" w:sz="0" w:space="0" w:color="auto"/>
        <w:right w:val="none" w:sz="0" w:space="0" w:color="auto"/>
      </w:divBdr>
      <w:divsChild>
        <w:div w:id="1710491340">
          <w:marLeft w:val="0"/>
          <w:marRight w:val="0"/>
          <w:marTop w:val="0"/>
          <w:marBottom w:val="0"/>
          <w:divBdr>
            <w:top w:val="none" w:sz="0" w:space="0" w:color="auto"/>
            <w:left w:val="none" w:sz="0" w:space="0" w:color="auto"/>
            <w:bottom w:val="none" w:sz="0" w:space="0" w:color="auto"/>
            <w:right w:val="none" w:sz="0" w:space="0" w:color="auto"/>
          </w:divBdr>
          <w:divsChild>
            <w:div w:id="9551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946">
      <w:marLeft w:val="0"/>
      <w:marRight w:val="0"/>
      <w:marTop w:val="0"/>
      <w:marBottom w:val="0"/>
      <w:divBdr>
        <w:top w:val="none" w:sz="0" w:space="0" w:color="auto"/>
        <w:left w:val="none" w:sz="0" w:space="0" w:color="auto"/>
        <w:bottom w:val="none" w:sz="0" w:space="0" w:color="auto"/>
        <w:right w:val="none" w:sz="0" w:space="0" w:color="auto"/>
      </w:divBdr>
    </w:div>
    <w:div w:id="1035929386">
      <w:marLeft w:val="0"/>
      <w:marRight w:val="0"/>
      <w:marTop w:val="0"/>
      <w:marBottom w:val="0"/>
      <w:divBdr>
        <w:top w:val="none" w:sz="0" w:space="0" w:color="auto"/>
        <w:left w:val="none" w:sz="0" w:space="0" w:color="auto"/>
        <w:bottom w:val="none" w:sz="0" w:space="0" w:color="auto"/>
        <w:right w:val="none" w:sz="0" w:space="0" w:color="auto"/>
      </w:divBdr>
      <w:divsChild>
        <w:div w:id="1993677480">
          <w:marLeft w:val="0"/>
          <w:marRight w:val="0"/>
          <w:marTop w:val="0"/>
          <w:marBottom w:val="0"/>
          <w:divBdr>
            <w:top w:val="none" w:sz="0" w:space="0" w:color="auto"/>
            <w:left w:val="none" w:sz="0" w:space="0" w:color="auto"/>
            <w:bottom w:val="none" w:sz="0" w:space="0" w:color="auto"/>
            <w:right w:val="none" w:sz="0" w:space="0" w:color="auto"/>
          </w:divBdr>
        </w:div>
      </w:divsChild>
    </w:div>
    <w:div w:id="1037851140">
      <w:marLeft w:val="0"/>
      <w:marRight w:val="0"/>
      <w:marTop w:val="0"/>
      <w:marBottom w:val="0"/>
      <w:divBdr>
        <w:top w:val="none" w:sz="0" w:space="0" w:color="auto"/>
        <w:left w:val="none" w:sz="0" w:space="0" w:color="auto"/>
        <w:bottom w:val="none" w:sz="0" w:space="0" w:color="auto"/>
        <w:right w:val="none" w:sz="0" w:space="0" w:color="auto"/>
      </w:divBdr>
    </w:div>
    <w:div w:id="1041246724">
      <w:marLeft w:val="0"/>
      <w:marRight w:val="0"/>
      <w:marTop w:val="0"/>
      <w:marBottom w:val="0"/>
      <w:divBdr>
        <w:top w:val="none" w:sz="0" w:space="0" w:color="auto"/>
        <w:left w:val="none" w:sz="0" w:space="0" w:color="auto"/>
        <w:bottom w:val="none" w:sz="0" w:space="0" w:color="auto"/>
        <w:right w:val="none" w:sz="0" w:space="0" w:color="auto"/>
      </w:divBdr>
      <w:divsChild>
        <w:div w:id="1279264530">
          <w:marLeft w:val="0"/>
          <w:marRight w:val="0"/>
          <w:marTop w:val="0"/>
          <w:marBottom w:val="0"/>
          <w:divBdr>
            <w:top w:val="none" w:sz="0" w:space="0" w:color="auto"/>
            <w:left w:val="none" w:sz="0" w:space="0" w:color="auto"/>
            <w:bottom w:val="none" w:sz="0" w:space="0" w:color="auto"/>
            <w:right w:val="none" w:sz="0" w:space="0" w:color="auto"/>
          </w:divBdr>
        </w:div>
      </w:divsChild>
    </w:div>
    <w:div w:id="1045377200">
      <w:marLeft w:val="0"/>
      <w:marRight w:val="0"/>
      <w:marTop w:val="0"/>
      <w:marBottom w:val="0"/>
      <w:divBdr>
        <w:top w:val="none" w:sz="0" w:space="0" w:color="auto"/>
        <w:left w:val="none" w:sz="0" w:space="0" w:color="auto"/>
        <w:bottom w:val="none" w:sz="0" w:space="0" w:color="auto"/>
        <w:right w:val="none" w:sz="0" w:space="0" w:color="auto"/>
      </w:divBdr>
      <w:divsChild>
        <w:div w:id="1087190295">
          <w:marLeft w:val="0"/>
          <w:marRight w:val="0"/>
          <w:marTop w:val="0"/>
          <w:marBottom w:val="0"/>
          <w:divBdr>
            <w:top w:val="none" w:sz="0" w:space="0" w:color="auto"/>
            <w:left w:val="none" w:sz="0" w:space="0" w:color="auto"/>
            <w:bottom w:val="none" w:sz="0" w:space="0" w:color="auto"/>
            <w:right w:val="none" w:sz="0" w:space="0" w:color="auto"/>
          </w:divBdr>
        </w:div>
      </w:divsChild>
    </w:div>
    <w:div w:id="1065185909">
      <w:marLeft w:val="0"/>
      <w:marRight w:val="0"/>
      <w:marTop w:val="0"/>
      <w:marBottom w:val="0"/>
      <w:divBdr>
        <w:top w:val="none" w:sz="0" w:space="0" w:color="auto"/>
        <w:left w:val="none" w:sz="0" w:space="0" w:color="auto"/>
        <w:bottom w:val="none" w:sz="0" w:space="0" w:color="auto"/>
        <w:right w:val="none" w:sz="0" w:space="0" w:color="auto"/>
      </w:divBdr>
    </w:div>
    <w:div w:id="1075980582">
      <w:marLeft w:val="0"/>
      <w:marRight w:val="0"/>
      <w:marTop w:val="0"/>
      <w:marBottom w:val="0"/>
      <w:divBdr>
        <w:top w:val="none" w:sz="0" w:space="0" w:color="auto"/>
        <w:left w:val="none" w:sz="0" w:space="0" w:color="auto"/>
        <w:bottom w:val="none" w:sz="0" w:space="0" w:color="auto"/>
        <w:right w:val="none" w:sz="0" w:space="0" w:color="auto"/>
      </w:divBdr>
    </w:div>
    <w:div w:id="1076442085">
      <w:marLeft w:val="0"/>
      <w:marRight w:val="0"/>
      <w:marTop w:val="0"/>
      <w:marBottom w:val="0"/>
      <w:divBdr>
        <w:top w:val="none" w:sz="0" w:space="0" w:color="auto"/>
        <w:left w:val="none" w:sz="0" w:space="0" w:color="auto"/>
        <w:bottom w:val="none" w:sz="0" w:space="0" w:color="auto"/>
        <w:right w:val="none" w:sz="0" w:space="0" w:color="auto"/>
      </w:divBdr>
      <w:divsChild>
        <w:div w:id="1769159105">
          <w:marLeft w:val="0"/>
          <w:marRight w:val="0"/>
          <w:marTop w:val="0"/>
          <w:marBottom w:val="0"/>
          <w:divBdr>
            <w:top w:val="none" w:sz="0" w:space="0" w:color="auto"/>
            <w:left w:val="none" w:sz="0" w:space="0" w:color="auto"/>
            <w:bottom w:val="none" w:sz="0" w:space="0" w:color="auto"/>
            <w:right w:val="none" w:sz="0" w:space="0" w:color="auto"/>
          </w:divBdr>
          <w:divsChild>
            <w:div w:id="4820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5136">
      <w:marLeft w:val="0"/>
      <w:marRight w:val="0"/>
      <w:marTop w:val="0"/>
      <w:marBottom w:val="0"/>
      <w:divBdr>
        <w:top w:val="none" w:sz="0" w:space="0" w:color="auto"/>
        <w:left w:val="none" w:sz="0" w:space="0" w:color="auto"/>
        <w:bottom w:val="none" w:sz="0" w:space="0" w:color="auto"/>
        <w:right w:val="none" w:sz="0" w:space="0" w:color="auto"/>
      </w:divBdr>
      <w:divsChild>
        <w:div w:id="2114741637">
          <w:marLeft w:val="0"/>
          <w:marRight w:val="0"/>
          <w:marTop w:val="0"/>
          <w:marBottom w:val="0"/>
          <w:divBdr>
            <w:top w:val="none" w:sz="0" w:space="0" w:color="auto"/>
            <w:left w:val="none" w:sz="0" w:space="0" w:color="auto"/>
            <w:bottom w:val="none" w:sz="0" w:space="0" w:color="auto"/>
            <w:right w:val="none" w:sz="0" w:space="0" w:color="auto"/>
          </w:divBdr>
        </w:div>
      </w:divsChild>
    </w:div>
    <w:div w:id="1083794705">
      <w:marLeft w:val="0"/>
      <w:marRight w:val="0"/>
      <w:marTop w:val="0"/>
      <w:marBottom w:val="0"/>
      <w:divBdr>
        <w:top w:val="none" w:sz="0" w:space="0" w:color="auto"/>
        <w:left w:val="none" w:sz="0" w:space="0" w:color="auto"/>
        <w:bottom w:val="none" w:sz="0" w:space="0" w:color="auto"/>
        <w:right w:val="none" w:sz="0" w:space="0" w:color="auto"/>
      </w:divBdr>
    </w:div>
    <w:div w:id="1086683783">
      <w:marLeft w:val="0"/>
      <w:marRight w:val="0"/>
      <w:marTop w:val="0"/>
      <w:marBottom w:val="0"/>
      <w:divBdr>
        <w:top w:val="none" w:sz="0" w:space="0" w:color="auto"/>
        <w:left w:val="none" w:sz="0" w:space="0" w:color="auto"/>
        <w:bottom w:val="none" w:sz="0" w:space="0" w:color="auto"/>
        <w:right w:val="none" w:sz="0" w:space="0" w:color="auto"/>
      </w:divBdr>
      <w:divsChild>
        <w:div w:id="651763159">
          <w:marLeft w:val="0"/>
          <w:marRight w:val="0"/>
          <w:marTop w:val="0"/>
          <w:marBottom w:val="0"/>
          <w:divBdr>
            <w:top w:val="none" w:sz="0" w:space="0" w:color="auto"/>
            <w:left w:val="none" w:sz="0" w:space="0" w:color="auto"/>
            <w:bottom w:val="none" w:sz="0" w:space="0" w:color="auto"/>
            <w:right w:val="none" w:sz="0" w:space="0" w:color="auto"/>
          </w:divBdr>
        </w:div>
      </w:divsChild>
    </w:div>
    <w:div w:id="1089234217">
      <w:marLeft w:val="0"/>
      <w:marRight w:val="0"/>
      <w:marTop w:val="0"/>
      <w:marBottom w:val="0"/>
      <w:divBdr>
        <w:top w:val="none" w:sz="0" w:space="0" w:color="auto"/>
        <w:left w:val="none" w:sz="0" w:space="0" w:color="auto"/>
        <w:bottom w:val="none" w:sz="0" w:space="0" w:color="auto"/>
        <w:right w:val="none" w:sz="0" w:space="0" w:color="auto"/>
      </w:divBdr>
    </w:div>
    <w:div w:id="1094400264">
      <w:marLeft w:val="0"/>
      <w:marRight w:val="0"/>
      <w:marTop w:val="0"/>
      <w:marBottom w:val="0"/>
      <w:divBdr>
        <w:top w:val="none" w:sz="0" w:space="0" w:color="auto"/>
        <w:left w:val="none" w:sz="0" w:space="0" w:color="auto"/>
        <w:bottom w:val="none" w:sz="0" w:space="0" w:color="auto"/>
        <w:right w:val="none" w:sz="0" w:space="0" w:color="auto"/>
      </w:divBdr>
      <w:divsChild>
        <w:div w:id="1753696543">
          <w:marLeft w:val="0"/>
          <w:marRight w:val="0"/>
          <w:marTop w:val="0"/>
          <w:marBottom w:val="0"/>
          <w:divBdr>
            <w:top w:val="none" w:sz="0" w:space="0" w:color="auto"/>
            <w:left w:val="none" w:sz="0" w:space="0" w:color="auto"/>
            <w:bottom w:val="none" w:sz="0" w:space="0" w:color="auto"/>
            <w:right w:val="none" w:sz="0" w:space="0" w:color="auto"/>
          </w:divBdr>
          <w:divsChild>
            <w:div w:id="359358407">
              <w:marLeft w:val="0"/>
              <w:marRight w:val="0"/>
              <w:marTop w:val="0"/>
              <w:marBottom w:val="0"/>
              <w:divBdr>
                <w:top w:val="none" w:sz="0" w:space="0" w:color="auto"/>
                <w:left w:val="none" w:sz="0" w:space="0" w:color="auto"/>
                <w:bottom w:val="none" w:sz="0" w:space="0" w:color="auto"/>
                <w:right w:val="none" w:sz="0" w:space="0" w:color="auto"/>
              </w:divBdr>
              <w:divsChild>
                <w:div w:id="9631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81612">
      <w:marLeft w:val="0"/>
      <w:marRight w:val="0"/>
      <w:marTop w:val="0"/>
      <w:marBottom w:val="0"/>
      <w:divBdr>
        <w:top w:val="none" w:sz="0" w:space="0" w:color="auto"/>
        <w:left w:val="none" w:sz="0" w:space="0" w:color="auto"/>
        <w:bottom w:val="none" w:sz="0" w:space="0" w:color="auto"/>
        <w:right w:val="none" w:sz="0" w:space="0" w:color="auto"/>
      </w:divBdr>
    </w:div>
    <w:div w:id="1119370625">
      <w:marLeft w:val="0"/>
      <w:marRight w:val="0"/>
      <w:marTop w:val="0"/>
      <w:marBottom w:val="0"/>
      <w:divBdr>
        <w:top w:val="none" w:sz="0" w:space="0" w:color="auto"/>
        <w:left w:val="none" w:sz="0" w:space="0" w:color="auto"/>
        <w:bottom w:val="none" w:sz="0" w:space="0" w:color="auto"/>
        <w:right w:val="none" w:sz="0" w:space="0" w:color="auto"/>
      </w:divBdr>
    </w:div>
    <w:div w:id="1124008685">
      <w:marLeft w:val="0"/>
      <w:marRight w:val="0"/>
      <w:marTop w:val="0"/>
      <w:marBottom w:val="0"/>
      <w:divBdr>
        <w:top w:val="none" w:sz="0" w:space="0" w:color="auto"/>
        <w:left w:val="none" w:sz="0" w:space="0" w:color="auto"/>
        <w:bottom w:val="none" w:sz="0" w:space="0" w:color="auto"/>
        <w:right w:val="none" w:sz="0" w:space="0" w:color="auto"/>
      </w:divBdr>
    </w:div>
    <w:div w:id="1125346688">
      <w:marLeft w:val="0"/>
      <w:marRight w:val="0"/>
      <w:marTop w:val="0"/>
      <w:marBottom w:val="0"/>
      <w:divBdr>
        <w:top w:val="none" w:sz="0" w:space="0" w:color="auto"/>
        <w:left w:val="none" w:sz="0" w:space="0" w:color="auto"/>
        <w:bottom w:val="none" w:sz="0" w:space="0" w:color="auto"/>
        <w:right w:val="none" w:sz="0" w:space="0" w:color="auto"/>
      </w:divBdr>
    </w:div>
    <w:div w:id="1127120889">
      <w:marLeft w:val="0"/>
      <w:marRight w:val="0"/>
      <w:marTop w:val="0"/>
      <w:marBottom w:val="0"/>
      <w:divBdr>
        <w:top w:val="none" w:sz="0" w:space="0" w:color="auto"/>
        <w:left w:val="none" w:sz="0" w:space="0" w:color="auto"/>
        <w:bottom w:val="none" w:sz="0" w:space="0" w:color="auto"/>
        <w:right w:val="none" w:sz="0" w:space="0" w:color="auto"/>
      </w:divBdr>
      <w:divsChild>
        <w:div w:id="635529922">
          <w:marLeft w:val="0"/>
          <w:marRight w:val="0"/>
          <w:marTop w:val="0"/>
          <w:marBottom w:val="0"/>
          <w:divBdr>
            <w:top w:val="none" w:sz="0" w:space="0" w:color="auto"/>
            <w:left w:val="none" w:sz="0" w:space="0" w:color="auto"/>
            <w:bottom w:val="none" w:sz="0" w:space="0" w:color="auto"/>
            <w:right w:val="none" w:sz="0" w:space="0" w:color="auto"/>
          </w:divBdr>
        </w:div>
      </w:divsChild>
    </w:div>
    <w:div w:id="1154374977">
      <w:marLeft w:val="0"/>
      <w:marRight w:val="0"/>
      <w:marTop w:val="0"/>
      <w:marBottom w:val="0"/>
      <w:divBdr>
        <w:top w:val="none" w:sz="0" w:space="0" w:color="auto"/>
        <w:left w:val="none" w:sz="0" w:space="0" w:color="auto"/>
        <w:bottom w:val="none" w:sz="0" w:space="0" w:color="auto"/>
        <w:right w:val="none" w:sz="0" w:space="0" w:color="auto"/>
      </w:divBdr>
    </w:div>
    <w:div w:id="1157258245">
      <w:marLeft w:val="0"/>
      <w:marRight w:val="0"/>
      <w:marTop w:val="0"/>
      <w:marBottom w:val="0"/>
      <w:divBdr>
        <w:top w:val="none" w:sz="0" w:space="0" w:color="auto"/>
        <w:left w:val="none" w:sz="0" w:space="0" w:color="auto"/>
        <w:bottom w:val="none" w:sz="0" w:space="0" w:color="auto"/>
        <w:right w:val="none" w:sz="0" w:space="0" w:color="auto"/>
      </w:divBdr>
    </w:div>
    <w:div w:id="1159347144">
      <w:marLeft w:val="0"/>
      <w:marRight w:val="0"/>
      <w:marTop w:val="0"/>
      <w:marBottom w:val="0"/>
      <w:divBdr>
        <w:top w:val="none" w:sz="0" w:space="0" w:color="auto"/>
        <w:left w:val="none" w:sz="0" w:space="0" w:color="auto"/>
        <w:bottom w:val="none" w:sz="0" w:space="0" w:color="auto"/>
        <w:right w:val="none" w:sz="0" w:space="0" w:color="auto"/>
      </w:divBdr>
      <w:divsChild>
        <w:div w:id="742720534">
          <w:marLeft w:val="0"/>
          <w:marRight w:val="0"/>
          <w:marTop w:val="0"/>
          <w:marBottom w:val="0"/>
          <w:divBdr>
            <w:top w:val="none" w:sz="0" w:space="0" w:color="auto"/>
            <w:left w:val="none" w:sz="0" w:space="0" w:color="auto"/>
            <w:bottom w:val="none" w:sz="0" w:space="0" w:color="auto"/>
            <w:right w:val="none" w:sz="0" w:space="0" w:color="auto"/>
          </w:divBdr>
        </w:div>
      </w:divsChild>
    </w:div>
    <w:div w:id="1159463098">
      <w:marLeft w:val="0"/>
      <w:marRight w:val="0"/>
      <w:marTop w:val="0"/>
      <w:marBottom w:val="0"/>
      <w:divBdr>
        <w:top w:val="none" w:sz="0" w:space="0" w:color="auto"/>
        <w:left w:val="none" w:sz="0" w:space="0" w:color="auto"/>
        <w:bottom w:val="none" w:sz="0" w:space="0" w:color="auto"/>
        <w:right w:val="none" w:sz="0" w:space="0" w:color="auto"/>
      </w:divBdr>
      <w:divsChild>
        <w:div w:id="875312907">
          <w:marLeft w:val="0"/>
          <w:marRight w:val="0"/>
          <w:marTop w:val="0"/>
          <w:marBottom w:val="0"/>
          <w:divBdr>
            <w:top w:val="none" w:sz="0" w:space="0" w:color="auto"/>
            <w:left w:val="none" w:sz="0" w:space="0" w:color="auto"/>
            <w:bottom w:val="none" w:sz="0" w:space="0" w:color="auto"/>
            <w:right w:val="none" w:sz="0" w:space="0" w:color="auto"/>
          </w:divBdr>
        </w:div>
      </w:divsChild>
    </w:div>
    <w:div w:id="1164973272">
      <w:marLeft w:val="0"/>
      <w:marRight w:val="0"/>
      <w:marTop w:val="0"/>
      <w:marBottom w:val="0"/>
      <w:divBdr>
        <w:top w:val="none" w:sz="0" w:space="0" w:color="auto"/>
        <w:left w:val="none" w:sz="0" w:space="0" w:color="auto"/>
        <w:bottom w:val="none" w:sz="0" w:space="0" w:color="auto"/>
        <w:right w:val="none" w:sz="0" w:space="0" w:color="auto"/>
      </w:divBdr>
    </w:div>
    <w:div w:id="1165820271">
      <w:marLeft w:val="0"/>
      <w:marRight w:val="0"/>
      <w:marTop w:val="0"/>
      <w:marBottom w:val="0"/>
      <w:divBdr>
        <w:top w:val="none" w:sz="0" w:space="0" w:color="auto"/>
        <w:left w:val="none" w:sz="0" w:space="0" w:color="auto"/>
        <w:bottom w:val="none" w:sz="0" w:space="0" w:color="auto"/>
        <w:right w:val="none" w:sz="0" w:space="0" w:color="auto"/>
      </w:divBdr>
      <w:divsChild>
        <w:div w:id="1957327972">
          <w:marLeft w:val="0"/>
          <w:marRight w:val="0"/>
          <w:marTop w:val="0"/>
          <w:marBottom w:val="0"/>
          <w:divBdr>
            <w:top w:val="none" w:sz="0" w:space="0" w:color="auto"/>
            <w:left w:val="none" w:sz="0" w:space="0" w:color="auto"/>
            <w:bottom w:val="none" w:sz="0" w:space="0" w:color="auto"/>
            <w:right w:val="none" w:sz="0" w:space="0" w:color="auto"/>
          </w:divBdr>
          <w:divsChild>
            <w:div w:id="8454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25">
      <w:marLeft w:val="0"/>
      <w:marRight w:val="0"/>
      <w:marTop w:val="0"/>
      <w:marBottom w:val="0"/>
      <w:divBdr>
        <w:top w:val="none" w:sz="0" w:space="0" w:color="auto"/>
        <w:left w:val="none" w:sz="0" w:space="0" w:color="auto"/>
        <w:bottom w:val="none" w:sz="0" w:space="0" w:color="auto"/>
        <w:right w:val="none" w:sz="0" w:space="0" w:color="auto"/>
      </w:divBdr>
    </w:div>
    <w:div w:id="1173302566">
      <w:marLeft w:val="0"/>
      <w:marRight w:val="0"/>
      <w:marTop w:val="0"/>
      <w:marBottom w:val="0"/>
      <w:divBdr>
        <w:top w:val="none" w:sz="0" w:space="0" w:color="auto"/>
        <w:left w:val="none" w:sz="0" w:space="0" w:color="auto"/>
        <w:bottom w:val="none" w:sz="0" w:space="0" w:color="auto"/>
        <w:right w:val="none" w:sz="0" w:space="0" w:color="auto"/>
      </w:divBdr>
      <w:divsChild>
        <w:div w:id="1517385621">
          <w:marLeft w:val="0"/>
          <w:marRight w:val="0"/>
          <w:marTop w:val="0"/>
          <w:marBottom w:val="0"/>
          <w:divBdr>
            <w:top w:val="none" w:sz="0" w:space="0" w:color="auto"/>
            <w:left w:val="none" w:sz="0" w:space="0" w:color="auto"/>
            <w:bottom w:val="none" w:sz="0" w:space="0" w:color="auto"/>
            <w:right w:val="none" w:sz="0" w:space="0" w:color="auto"/>
          </w:divBdr>
        </w:div>
      </w:divsChild>
    </w:div>
    <w:div w:id="1180656943">
      <w:marLeft w:val="0"/>
      <w:marRight w:val="0"/>
      <w:marTop w:val="0"/>
      <w:marBottom w:val="0"/>
      <w:divBdr>
        <w:top w:val="none" w:sz="0" w:space="0" w:color="auto"/>
        <w:left w:val="none" w:sz="0" w:space="0" w:color="auto"/>
        <w:bottom w:val="none" w:sz="0" w:space="0" w:color="auto"/>
        <w:right w:val="none" w:sz="0" w:space="0" w:color="auto"/>
      </w:divBdr>
    </w:div>
    <w:div w:id="1195996510">
      <w:marLeft w:val="0"/>
      <w:marRight w:val="0"/>
      <w:marTop w:val="0"/>
      <w:marBottom w:val="0"/>
      <w:divBdr>
        <w:top w:val="none" w:sz="0" w:space="0" w:color="auto"/>
        <w:left w:val="none" w:sz="0" w:space="0" w:color="auto"/>
        <w:bottom w:val="none" w:sz="0" w:space="0" w:color="auto"/>
        <w:right w:val="none" w:sz="0" w:space="0" w:color="auto"/>
      </w:divBdr>
    </w:div>
    <w:div w:id="1201286855">
      <w:marLeft w:val="0"/>
      <w:marRight w:val="0"/>
      <w:marTop w:val="0"/>
      <w:marBottom w:val="0"/>
      <w:divBdr>
        <w:top w:val="none" w:sz="0" w:space="0" w:color="auto"/>
        <w:left w:val="none" w:sz="0" w:space="0" w:color="auto"/>
        <w:bottom w:val="none" w:sz="0" w:space="0" w:color="auto"/>
        <w:right w:val="none" w:sz="0" w:space="0" w:color="auto"/>
      </w:divBdr>
    </w:div>
    <w:div w:id="1204096810">
      <w:marLeft w:val="0"/>
      <w:marRight w:val="0"/>
      <w:marTop w:val="0"/>
      <w:marBottom w:val="0"/>
      <w:divBdr>
        <w:top w:val="none" w:sz="0" w:space="0" w:color="auto"/>
        <w:left w:val="none" w:sz="0" w:space="0" w:color="auto"/>
        <w:bottom w:val="none" w:sz="0" w:space="0" w:color="auto"/>
        <w:right w:val="none" w:sz="0" w:space="0" w:color="auto"/>
      </w:divBdr>
      <w:divsChild>
        <w:div w:id="179701966">
          <w:marLeft w:val="0"/>
          <w:marRight w:val="0"/>
          <w:marTop w:val="0"/>
          <w:marBottom w:val="0"/>
          <w:divBdr>
            <w:top w:val="none" w:sz="0" w:space="0" w:color="auto"/>
            <w:left w:val="none" w:sz="0" w:space="0" w:color="auto"/>
            <w:bottom w:val="none" w:sz="0" w:space="0" w:color="auto"/>
            <w:right w:val="none" w:sz="0" w:space="0" w:color="auto"/>
          </w:divBdr>
        </w:div>
      </w:divsChild>
    </w:div>
    <w:div w:id="1213351850">
      <w:marLeft w:val="0"/>
      <w:marRight w:val="0"/>
      <w:marTop w:val="0"/>
      <w:marBottom w:val="0"/>
      <w:divBdr>
        <w:top w:val="none" w:sz="0" w:space="0" w:color="auto"/>
        <w:left w:val="none" w:sz="0" w:space="0" w:color="auto"/>
        <w:bottom w:val="none" w:sz="0" w:space="0" w:color="auto"/>
        <w:right w:val="none" w:sz="0" w:space="0" w:color="auto"/>
      </w:divBdr>
    </w:div>
    <w:div w:id="1214148791">
      <w:marLeft w:val="0"/>
      <w:marRight w:val="0"/>
      <w:marTop w:val="0"/>
      <w:marBottom w:val="0"/>
      <w:divBdr>
        <w:top w:val="none" w:sz="0" w:space="0" w:color="auto"/>
        <w:left w:val="none" w:sz="0" w:space="0" w:color="auto"/>
        <w:bottom w:val="none" w:sz="0" w:space="0" w:color="auto"/>
        <w:right w:val="none" w:sz="0" w:space="0" w:color="auto"/>
      </w:divBdr>
    </w:div>
    <w:div w:id="1217662516">
      <w:marLeft w:val="0"/>
      <w:marRight w:val="0"/>
      <w:marTop w:val="0"/>
      <w:marBottom w:val="0"/>
      <w:divBdr>
        <w:top w:val="none" w:sz="0" w:space="0" w:color="auto"/>
        <w:left w:val="none" w:sz="0" w:space="0" w:color="auto"/>
        <w:bottom w:val="none" w:sz="0" w:space="0" w:color="auto"/>
        <w:right w:val="none" w:sz="0" w:space="0" w:color="auto"/>
      </w:divBdr>
      <w:divsChild>
        <w:div w:id="127942559">
          <w:marLeft w:val="0"/>
          <w:marRight w:val="0"/>
          <w:marTop w:val="0"/>
          <w:marBottom w:val="0"/>
          <w:divBdr>
            <w:top w:val="none" w:sz="0" w:space="0" w:color="auto"/>
            <w:left w:val="none" w:sz="0" w:space="0" w:color="auto"/>
            <w:bottom w:val="none" w:sz="0" w:space="0" w:color="auto"/>
            <w:right w:val="none" w:sz="0" w:space="0" w:color="auto"/>
          </w:divBdr>
        </w:div>
      </w:divsChild>
    </w:div>
    <w:div w:id="1218778693">
      <w:marLeft w:val="0"/>
      <w:marRight w:val="0"/>
      <w:marTop w:val="0"/>
      <w:marBottom w:val="0"/>
      <w:divBdr>
        <w:top w:val="none" w:sz="0" w:space="0" w:color="auto"/>
        <w:left w:val="none" w:sz="0" w:space="0" w:color="auto"/>
        <w:bottom w:val="none" w:sz="0" w:space="0" w:color="auto"/>
        <w:right w:val="none" w:sz="0" w:space="0" w:color="auto"/>
      </w:divBdr>
    </w:div>
    <w:div w:id="1220550504">
      <w:marLeft w:val="0"/>
      <w:marRight w:val="0"/>
      <w:marTop w:val="0"/>
      <w:marBottom w:val="0"/>
      <w:divBdr>
        <w:top w:val="none" w:sz="0" w:space="0" w:color="auto"/>
        <w:left w:val="none" w:sz="0" w:space="0" w:color="auto"/>
        <w:bottom w:val="none" w:sz="0" w:space="0" w:color="auto"/>
        <w:right w:val="none" w:sz="0" w:space="0" w:color="auto"/>
      </w:divBdr>
    </w:div>
    <w:div w:id="1229223239">
      <w:marLeft w:val="0"/>
      <w:marRight w:val="0"/>
      <w:marTop w:val="0"/>
      <w:marBottom w:val="0"/>
      <w:divBdr>
        <w:top w:val="none" w:sz="0" w:space="0" w:color="auto"/>
        <w:left w:val="none" w:sz="0" w:space="0" w:color="auto"/>
        <w:bottom w:val="none" w:sz="0" w:space="0" w:color="auto"/>
        <w:right w:val="none" w:sz="0" w:space="0" w:color="auto"/>
      </w:divBdr>
      <w:divsChild>
        <w:div w:id="1747068552">
          <w:marLeft w:val="0"/>
          <w:marRight w:val="0"/>
          <w:marTop w:val="0"/>
          <w:marBottom w:val="0"/>
          <w:divBdr>
            <w:top w:val="none" w:sz="0" w:space="0" w:color="auto"/>
            <w:left w:val="none" w:sz="0" w:space="0" w:color="auto"/>
            <w:bottom w:val="none" w:sz="0" w:space="0" w:color="auto"/>
            <w:right w:val="none" w:sz="0" w:space="0" w:color="auto"/>
          </w:divBdr>
        </w:div>
      </w:divsChild>
    </w:div>
    <w:div w:id="1229731468">
      <w:marLeft w:val="0"/>
      <w:marRight w:val="0"/>
      <w:marTop w:val="0"/>
      <w:marBottom w:val="0"/>
      <w:divBdr>
        <w:top w:val="none" w:sz="0" w:space="0" w:color="auto"/>
        <w:left w:val="none" w:sz="0" w:space="0" w:color="auto"/>
        <w:bottom w:val="none" w:sz="0" w:space="0" w:color="auto"/>
        <w:right w:val="none" w:sz="0" w:space="0" w:color="auto"/>
      </w:divBdr>
    </w:div>
    <w:div w:id="1230919689">
      <w:marLeft w:val="0"/>
      <w:marRight w:val="0"/>
      <w:marTop w:val="0"/>
      <w:marBottom w:val="0"/>
      <w:divBdr>
        <w:top w:val="none" w:sz="0" w:space="0" w:color="auto"/>
        <w:left w:val="none" w:sz="0" w:space="0" w:color="auto"/>
        <w:bottom w:val="none" w:sz="0" w:space="0" w:color="auto"/>
        <w:right w:val="none" w:sz="0" w:space="0" w:color="auto"/>
      </w:divBdr>
      <w:divsChild>
        <w:div w:id="260261988">
          <w:marLeft w:val="0"/>
          <w:marRight w:val="0"/>
          <w:marTop w:val="0"/>
          <w:marBottom w:val="0"/>
          <w:divBdr>
            <w:top w:val="none" w:sz="0" w:space="0" w:color="auto"/>
            <w:left w:val="none" w:sz="0" w:space="0" w:color="auto"/>
            <w:bottom w:val="none" w:sz="0" w:space="0" w:color="auto"/>
            <w:right w:val="none" w:sz="0" w:space="0" w:color="auto"/>
          </w:divBdr>
        </w:div>
      </w:divsChild>
    </w:div>
    <w:div w:id="1231190054">
      <w:marLeft w:val="0"/>
      <w:marRight w:val="0"/>
      <w:marTop w:val="0"/>
      <w:marBottom w:val="0"/>
      <w:divBdr>
        <w:top w:val="none" w:sz="0" w:space="0" w:color="auto"/>
        <w:left w:val="none" w:sz="0" w:space="0" w:color="auto"/>
        <w:bottom w:val="none" w:sz="0" w:space="0" w:color="auto"/>
        <w:right w:val="none" w:sz="0" w:space="0" w:color="auto"/>
      </w:divBdr>
      <w:divsChild>
        <w:div w:id="473186357">
          <w:marLeft w:val="0"/>
          <w:marRight w:val="0"/>
          <w:marTop w:val="0"/>
          <w:marBottom w:val="0"/>
          <w:divBdr>
            <w:top w:val="none" w:sz="0" w:space="0" w:color="auto"/>
            <w:left w:val="none" w:sz="0" w:space="0" w:color="auto"/>
            <w:bottom w:val="none" w:sz="0" w:space="0" w:color="auto"/>
            <w:right w:val="none" w:sz="0" w:space="0" w:color="auto"/>
          </w:divBdr>
        </w:div>
      </w:divsChild>
    </w:div>
    <w:div w:id="1233276181">
      <w:marLeft w:val="0"/>
      <w:marRight w:val="0"/>
      <w:marTop w:val="0"/>
      <w:marBottom w:val="0"/>
      <w:divBdr>
        <w:top w:val="none" w:sz="0" w:space="0" w:color="auto"/>
        <w:left w:val="none" w:sz="0" w:space="0" w:color="auto"/>
        <w:bottom w:val="none" w:sz="0" w:space="0" w:color="auto"/>
        <w:right w:val="none" w:sz="0" w:space="0" w:color="auto"/>
      </w:divBdr>
    </w:div>
    <w:div w:id="1233858655">
      <w:marLeft w:val="0"/>
      <w:marRight w:val="0"/>
      <w:marTop w:val="0"/>
      <w:marBottom w:val="0"/>
      <w:divBdr>
        <w:top w:val="none" w:sz="0" w:space="0" w:color="auto"/>
        <w:left w:val="none" w:sz="0" w:space="0" w:color="auto"/>
        <w:bottom w:val="none" w:sz="0" w:space="0" w:color="auto"/>
        <w:right w:val="none" w:sz="0" w:space="0" w:color="auto"/>
      </w:divBdr>
      <w:divsChild>
        <w:div w:id="300622902">
          <w:marLeft w:val="0"/>
          <w:marRight w:val="0"/>
          <w:marTop w:val="0"/>
          <w:marBottom w:val="0"/>
          <w:divBdr>
            <w:top w:val="none" w:sz="0" w:space="0" w:color="auto"/>
            <w:left w:val="none" w:sz="0" w:space="0" w:color="auto"/>
            <w:bottom w:val="none" w:sz="0" w:space="0" w:color="auto"/>
            <w:right w:val="none" w:sz="0" w:space="0" w:color="auto"/>
          </w:divBdr>
        </w:div>
      </w:divsChild>
    </w:div>
    <w:div w:id="1235821274">
      <w:marLeft w:val="0"/>
      <w:marRight w:val="0"/>
      <w:marTop w:val="0"/>
      <w:marBottom w:val="0"/>
      <w:divBdr>
        <w:top w:val="none" w:sz="0" w:space="0" w:color="auto"/>
        <w:left w:val="none" w:sz="0" w:space="0" w:color="auto"/>
        <w:bottom w:val="none" w:sz="0" w:space="0" w:color="auto"/>
        <w:right w:val="none" w:sz="0" w:space="0" w:color="auto"/>
      </w:divBdr>
    </w:div>
    <w:div w:id="1237016081">
      <w:marLeft w:val="0"/>
      <w:marRight w:val="0"/>
      <w:marTop w:val="0"/>
      <w:marBottom w:val="0"/>
      <w:divBdr>
        <w:top w:val="none" w:sz="0" w:space="0" w:color="auto"/>
        <w:left w:val="none" w:sz="0" w:space="0" w:color="auto"/>
        <w:bottom w:val="none" w:sz="0" w:space="0" w:color="auto"/>
        <w:right w:val="none" w:sz="0" w:space="0" w:color="auto"/>
      </w:divBdr>
    </w:div>
    <w:div w:id="1237278611">
      <w:marLeft w:val="0"/>
      <w:marRight w:val="0"/>
      <w:marTop w:val="0"/>
      <w:marBottom w:val="0"/>
      <w:divBdr>
        <w:top w:val="none" w:sz="0" w:space="0" w:color="auto"/>
        <w:left w:val="none" w:sz="0" w:space="0" w:color="auto"/>
        <w:bottom w:val="none" w:sz="0" w:space="0" w:color="auto"/>
        <w:right w:val="none" w:sz="0" w:space="0" w:color="auto"/>
      </w:divBdr>
    </w:div>
    <w:div w:id="1239949014">
      <w:marLeft w:val="0"/>
      <w:marRight w:val="0"/>
      <w:marTop w:val="0"/>
      <w:marBottom w:val="0"/>
      <w:divBdr>
        <w:top w:val="none" w:sz="0" w:space="0" w:color="auto"/>
        <w:left w:val="none" w:sz="0" w:space="0" w:color="auto"/>
        <w:bottom w:val="none" w:sz="0" w:space="0" w:color="auto"/>
        <w:right w:val="none" w:sz="0" w:space="0" w:color="auto"/>
      </w:divBdr>
      <w:divsChild>
        <w:div w:id="1158502605">
          <w:marLeft w:val="0"/>
          <w:marRight w:val="0"/>
          <w:marTop w:val="0"/>
          <w:marBottom w:val="0"/>
          <w:divBdr>
            <w:top w:val="none" w:sz="0" w:space="0" w:color="auto"/>
            <w:left w:val="none" w:sz="0" w:space="0" w:color="auto"/>
            <w:bottom w:val="none" w:sz="0" w:space="0" w:color="auto"/>
            <w:right w:val="none" w:sz="0" w:space="0" w:color="auto"/>
          </w:divBdr>
        </w:div>
      </w:divsChild>
    </w:div>
    <w:div w:id="1249269045">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sChild>
        <w:div w:id="1350138063">
          <w:marLeft w:val="0"/>
          <w:marRight w:val="0"/>
          <w:marTop w:val="0"/>
          <w:marBottom w:val="0"/>
          <w:divBdr>
            <w:top w:val="none" w:sz="0" w:space="0" w:color="auto"/>
            <w:left w:val="none" w:sz="0" w:space="0" w:color="auto"/>
            <w:bottom w:val="none" w:sz="0" w:space="0" w:color="auto"/>
            <w:right w:val="none" w:sz="0" w:space="0" w:color="auto"/>
          </w:divBdr>
        </w:div>
      </w:divsChild>
    </w:div>
    <w:div w:id="1257788712">
      <w:marLeft w:val="0"/>
      <w:marRight w:val="0"/>
      <w:marTop w:val="0"/>
      <w:marBottom w:val="0"/>
      <w:divBdr>
        <w:top w:val="none" w:sz="0" w:space="0" w:color="auto"/>
        <w:left w:val="none" w:sz="0" w:space="0" w:color="auto"/>
        <w:bottom w:val="none" w:sz="0" w:space="0" w:color="auto"/>
        <w:right w:val="none" w:sz="0" w:space="0" w:color="auto"/>
      </w:divBdr>
      <w:divsChild>
        <w:div w:id="408964160">
          <w:marLeft w:val="0"/>
          <w:marRight w:val="0"/>
          <w:marTop w:val="0"/>
          <w:marBottom w:val="0"/>
          <w:divBdr>
            <w:top w:val="none" w:sz="0" w:space="0" w:color="auto"/>
            <w:left w:val="none" w:sz="0" w:space="0" w:color="auto"/>
            <w:bottom w:val="none" w:sz="0" w:space="0" w:color="auto"/>
            <w:right w:val="none" w:sz="0" w:space="0" w:color="auto"/>
          </w:divBdr>
        </w:div>
      </w:divsChild>
    </w:div>
    <w:div w:id="1260410554">
      <w:marLeft w:val="0"/>
      <w:marRight w:val="0"/>
      <w:marTop w:val="0"/>
      <w:marBottom w:val="0"/>
      <w:divBdr>
        <w:top w:val="none" w:sz="0" w:space="0" w:color="auto"/>
        <w:left w:val="none" w:sz="0" w:space="0" w:color="auto"/>
        <w:bottom w:val="none" w:sz="0" w:space="0" w:color="auto"/>
        <w:right w:val="none" w:sz="0" w:space="0" w:color="auto"/>
      </w:divBdr>
      <w:divsChild>
        <w:div w:id="975720188">
          <w:marLeft w:val="0"/>
          <w:marRight w:val="0"/>
          <w:marTop w:val="0"/>
          <w:marBottom w:val="0"/>
          <w:divBdr>
            <w:top w:val="none" w:sz="0" w:space="0" w:color="auto"/>
            <w:left w:val="none" w:sz="0" w:space="0" w:color="auto"/>
            <w:bottom w:val="none" w:sz="0" w:space="0" w:color="auto"/>
            <w:right w:val="none" w:sz="0" w:space="0" w:color="auto"/>
          </w:divBdr>
          <w:divsChild>
            <w:div w:id="21312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7633">
      <w:marLeft w:val="0"/>
      <w:marRight w:val="0"/>
      <w:marTop w:val="0"/>
      <w:marBottom w:val="0"/>
      <w:divBdr>
        <w:top w:val="none" w:sz="0" w:space="0" w:color="auto"/>
        <w:left w:val="none" w:sz="0" w:space="0" w:color="auto"/>
        <w:bottom w:val="none" w:sz="0" w:space="0" w:color="auto"/>
        <w:right w:val="none" w:sz="0" w:space="0" w:color="auto"/>
      </w:divBdr>
      <w:divsChild>
        <w:div w:id="1290473021">
          <w:marLeft w:val="0"/>
          <w:marRight w:val="0"/>
          <w:marTop w:val="0"/>
          <w:marBottom w:val="0"/>
          <w:divBdr>
            <w:top w:val="none" w:sz="0" w:space="0" w:color="auto"/>
            <w:left w:val="none" w:sz="0" w:space="0" w:color="auto"/>
            <w:bottom w:val="none" w:sz="0" w:space="0" w:color="auto"/>
            <w:right w:val="none" w:sz="0" w:space="0" w:color="auto"/>
          </w:divBdr>
        </w:div>
      </w:divsChild>
    </w:div>
    <w:div w:id="1271015743">
      <w:marLeft w:val="0"/>
      <w:marRight w:val="0"/>
      <w:marTop w:val="0"/>
      <w:marBottom w:val="0"/>
      <w:divBdr>
        <w:top w:val="none" w:sz="0" w:space="0" w:color="auto"/>
        <w:left w:val="none" w:sz="0" w:space="0" w:color="auto"/>
        <w:bottom w:val="none" w:sz="0" w:space="0" w:color="auto"/>
        <w:right w:val="none" w:sz="0" w:space="0" w:color="auto"/>
      </w:divBdr>
    </w:div>
    <w:div w:id="1282108979">
      <w:marLeft w:val="0"/>
      <w:marRight w:val="0"/>
      <w:marTop w:val="0"/>
      <w:marBottom w:val="0"/>
      <w:divBdr>
        <w:top w:val="none" w:sz="0" w:space="0" w:color="auto"/>
        <w:left w:val="none" w:sz="0" w:space="0" w:color="auto"/>
        <w:bottom w:val="none" w:sz="0" w:space="0" w:color="auto"/>
        <w:right w:val="none" w:sz="0" w:space="0" w:color="auto"/>
      </w:divBdr>
      <w:divsChild>
        <w:div w:id="279141891">
          <w:marLeft w:val="0"/>
          <w:marRight w:val="0"/>
          <w:marTop w:val="0"/>
          <w:marBottom w:val="0"/>
          <w:divBdr>
            <w:top w:val="none" w:sz="0" w:space="0" w:color="auto"/>
            <w:left w:val="none" w:sz="0" w:space="0" w:color="auto"/>
            <w:bottom w:val="none" w:sz="0" w:space="0" w:color="auto"/>
            <w:right w:val="none" w:sz="0" w:space="0" w:color="auto"/>
          </w:divBdr>
          <w:divsChild>
            <w:div w:id="867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3066">
      <w:marLeft w:val="0"/>
      <w:marRight w:val="0"/>
      <w:marTop w:val="0"/>
      <w:marBottom w:val="0"/>
      <w:divBdr>
        <w:top w:val="none" w:sz="0" w:space="0" w:color="auto"/>
        <w:left w:val="none" w:sz="0" w:space="0" w:color="auto"/>
        <w:bottom w:val="none" w:sz="0" w:space="0" w:color="auto"/>
        <w:right w:val="none" w:sz="0" w:space="0" w:color="auto"/>
      </w:divBdr>
    </w:div>
    <w:div w:id="1302035061">
      <w:marLeft w:val="0"/>
      <w:marRight w:val="0"/>
      <w:marTop w:val="0"/>
      <w:marBottom w:val="0"/>
      <w:divBdr>
        <w:top w:val="none" w:sz="0" w:space="0" w:color="auto"/>
        <w:left w:val="none" w:sz="0" w:space="0" w:color="auto"/>
        <w:bottom w:val="none" w:sz="0" w:space="0" w:color="auto"/>
        <w:right w:val="none" w:sz="0" w:space="0" w:color="auto"/>
      </w:divBdr>
      <w:divsChild>
        <w:div w:id="1977905122">
          <w:marLeft w:val="0"/>
          <w:marRight w:val="0"/>
          <w:marTop w:val="0"/>
          <w:marBottom w:val="0"/>
          <w:divBdr>
            <w:top w:val="none" w:sz="0" w:space="0" w:color="auto"/>
            <w:left w:val="none" w:sz="0" w:space="0" w:color="auto"/>
            <w:bottom w:val="none" w:sz="0" w:space="0" w:color="auto"/>
            <w:right w:val="none" w:sz="0" w:space="0" w:color="auto"/>
          </w:divBdr>
        </w:div>
      </w:divsChild>
    </w:div>
    <w:div w:id="1306475098">
      <w:marLeft w:val="0"/>
      <w:marRight w:val="0"/>
      <w:marTop w:val="0"/>
      <w:marBottom w:val="0"/>
      <w:divBdr>
        <w:top w:val="none" w:sz="0" w:space="0" w:color="auto"/>
        <w:left w:val="none" w:sz="0" w:space="0" w:color="auto"/>
        <w:bottom w:val="none" w:sz="0" w:space="0" w:color="auto"/>
        <w:right w:val="none" w:sz="0" w:space="0" w:color="auto"/>
      </w:divBdr>
      <w:divsChild>
        <w:div w:id="274484365">
          <w:marLeft w:val="0"/>
          <w:marRight w:val="0"/>
          <w:marTop w:val="0"/>
          <w:marBottom w:val="0"/>
          <w:divBdr>
            <w:top w:val="none" w:sz="0" w:space="0" w:color="auto"/>
            <w:left w:val="none" w:sz="0" w:space="0" w:color="auto"/>
            <w:bottom w:val="none" w:sz="0" w:space="0" w:color="auto"/>
            <w:right w:val="none" w:sz="0" w:space="0" w:color="auto"/>
          </w:divBdr>
        </w:div>
      </w:divsChild>
    </w:div>
    <w:div w:id="1307664001">
      <w:marLeft w:val="0"/>
      <w:marRight w:val="0"/>
      <w:marTop w:val="0"/>
      <w:marBottom w:val="0"/>
      <w:divBdr>
        <w:top w:val="none" w:sz="0" w:space="0" w:color="auto"/>
        <w:left w:val="none" w:sz="0" w:space="0" w:color="auto"/>
        <w:bottom w:val="none" w:sz="0" w:space="0" w:color="auto"/>
        <w:right w:val="none" w:sz="0" w:space="0" w:color="auto"/>
      </w:divBdr>
    </w:div>
    <w:div w:id="1310401591">
      <w:marLeft w:val="0"/>
      <w:marRight w:val="0"/>
      <w:marTop w:val="0"/>
      <w:marBottom w:val="0"/>
      <w:divBdr>
        <w:top w:val="none" w:sz="0" w:space="0" w:color="auto"/>
        <w:left w:val="none" w:sz="0" w:space="0" w:color="auto"/>
        <w:bottom w:val="none" w:sz="0" w:space="0" w:color="auto"/>
        <w:right w:val="none" w:sz="0" w:space="0" w:color="auto"/>
      </w:divBdr>
      <w:divsChild>
        <w:div w:id="1060977073">
          <w:marLeft w:val="0"/>
          <w:marRight w:val="0"/>
          <w:marTop w:val="0"/>
          <w:marBottom w:val="0"/>
          <w:divBdr>
            <w:top w:val="none" w:sz="0" w:space="0" w:color="auto"/>
            <w:left w:val="none" w:sz="0" w:space="0" w:color="auto"/>
            <w:bottom w:val="none" w:sz="0" w:space="0" w:color="auto"/>
            <w:right w:val="none" w:sz="0" w:space="0" w:color="auto"/>
          </w:divBdr>
        </w:div>
      </w:divsChild>
    </w:div>
    <w:div w:id="1315597103">
      <w:marLeft w:val="0"/>
      <w:marRight w:val="0"/>
      <w:marTop w:val="0"/>
      <w:marBottom w:val="0"/>
      <w:divBdr>
        <w:top w:val="none" w:sz="0" w:space="0" w:color="auto"/>
        <w:left w:val="none" w:sz="0" w:space="0" w:color="auto"/>
        <w:bottom w:val="none" w:sz="0" w:space="0" w:color="auto"/>
        <w:right w:val="none" w:sz="0" w:space="0" w:color="auto"/>
      </w:divBdr>
      <w:divsChild>
        <w:div w:id="1922254201">
          <w:marLeft w:val="0"/>
          <w:marRight w:val="0"/>
          <w:marTop w:val="0"/>
          <w:marBottom w:val="0"/>
          <w:divBdr>
            <w:top w:val="none" w:sz="0" w:space="0" w:color="auto"/>
            <w:left w:val="none" w:sz="0" w:space="0" w:color="auto"/>
            <w:bottom w:val="none" w:sz="0" w:space="0" w:color="auto"/>
            <w:right w:val="none" w:sz="0" w:space="0" w:color="auto"/>
          </w:divBdr>
        </w:div>
      </w:divsChild>
    </w:div>
    <w:div w:id="1323269618">
      <w:marLeft w:val="0"/>
      <w:marRight w:val="0"/>
      <w:marTop w:val="0"/>
      <w:marBottom w:val="0"/>
      <w:divBdr>
        <w:top w:val="none" w:sz="0" w:space="0" w:color="auto"/>
        <w:left w:val="none" w:sz="0" w:space="0" w:color="auto"/>
        <w:bottom w:val="none" w:sz="0" w:space="0" w:color="auto"/>
        <w:right w:val="none" w:sz="0" w:space="0" w:color="auto"/>
      </w:divBdr>
    </w:div>
    <w:div w:id="1329481893">
      <w:marLeft w:val="0"/>
      <w:marRight w:val="0"/>
      <w:marTop w:val="0"/>
      <w:marBottom w:val="0"/>
      <w:divBdr>
        <w:top w:val="none" w:sz="0" w:space="0" w:color="auto"/>
        <w:left w:val="none" w:sz="0" w:space="0" w:color="auto"/>
        <w:bottom w:val="none" w:sz="0" w:space="0" w:color="auto"/>
        <w:right w:val="none" w:sz="0" w:space="0" w:color="auto"/>
      </w:divBdr>
    </w:div>
    <w:div w:id="1331714491">
      <w:marLeft w:val="0"/>
      <w:marRight w:val="0"/>
      <w:marTop w:val="0"/>
      <w:marBottom w:val="0"/>
      <w:divBdr>
        <w:top w:val="none" w:sz="0" w:space="0" w:color="auto"/>
        <w:left w:val="none" w:sz="0" w:space="0" w:color="auto"/>
        <w:bottom w:val="none" w:sz="0" w:space="0" w:color="auto"/>
        <w:right w:val="none" w:sz="0" w:space="0" w:color="auto"/>
      </w:divBdr>
      <w:divsChild>
        <w:div w:id="1542327606">
          <w:marLeft w:val="0"/>
          <w:marRight w:val="0"/>
          <w:marTop w:val="0"/>
          <w:marBottom w:val="0"/>
          <w:divBdr>
            <w:top w:val="none" w:sz="0" w:space="0" w:color="auto"/>
            <w:left w:val="none" w:sz="0" w:space="0" w:color="auto"/>
            <w:bottom w:val="none" w:sz="0" w:space="0" w:color="auto"/>
            <w:right w:val="none" w:sz="0" w:space="0" w:color="auto"/>
          </w:divBdr>
        </w:div>
      </w:divsChild>
    </w:div>
    <w:div w:id="1333490836">
      <w:marLeft w:val="0"/>
      <w:marRight w:val="0"/>
      <w:marTop w:val="0"/>
      <w:marBottom w:val="0"/>
      <w:divBdr>
        <w:top w:val="none" w:sz="0" w:space="0" w:color="auto"/>
        <w:left w:val="none" w:sz="0" w:space="0" w:color="auto"/>
        <w:bottom w:val="none" w:sz="0" w:space="0" w:color="auto"/>
        <w:right w:val="none" w:sz="0" w:space="0" w:color="auto"/>
      </w:divBdr>
      <w:divsChild>
        <w:div w:id="1086001555">
          <w:marLeft w:val="0"/>
          <w:marRight w:val="0"/>
          <w:marTop w:val="0"/>
          <w:marBottom w:val="0"/>
          <w:divBdr>
            <w:top w:val="none" w:sz="0" w:space="0" w:color="auto"/>
            <w:left w:val="none" w:sz="0" w:space="0" w:color="auto"/>
            <w:bottom w:val="none" w:sz="0" w:space="0" w:color="auto"/>
            <w:right w:val="none" w:sz="0" w:space="0" w:color="auto"/>
          </w:divBdr>
        </w:div>
      </w:divsChild>
    </w:div>
    <w:div w:id="1350334096">
      <w:marLeft w:val="0"/>
      <w:marRight w:val="0"/>
      <w:marTop w:val="0"/>
      <w:marBottom w:val="0"/>
      <w:divBdr>
        <w:top w:val="none" w:sz="0" w:space="0" w:color="auto"/>
        <w:left w:val="none" w:sz="0" w:space="0" w:color="auto"/>
        <w:bottom w:val="none" w:sz="0" w:space="0" w:color="auto"/>
        <w:right w:val="none" w:sz="0" w:space="0" w:color="auto"/>
      </w:divBdr>
    </w:div>
    <w:div w:id="1393232207">
      <w:marLeft w:val="0"/>
      <w:marRight w:val="0"/>
      <w:marTop w:val="0"/>
      <w:marBottom w:val="0"/>
      <w:divBdr>
        <w:top w:val="none" w:sz="0" w:space="0" w:color="auto"/>
        <w:left w:val="none" w:sz="0" w:space="0" w:color="auto"/>
        <w:bottom w:val="none" w:sz="0" w:space="0" w:color="auto"/>
        <w:right w:val="none" w:sz="0" w:space="0" w:color="auto"/>
      </w:divBdr>
    </w:div>
    <w:div w:id="1405686026">
      <w:marLeft w:val="0"/>
      <w:marRight w:val="0"/>
      <w:marTop w:val="0"/>
      <w:marBottom w:val="0"/>
      <w:divBdr>
        <w:top w:val="none" w:sz="0" w:space="0" w:color="auto"/>
        <w:left w:val="none" w:sz="0" w:space="0" w:color="auto"/>
        <w:bottom w:val="none" w:sz="0" w:space="0" w:color="auto"/>
        <w:right w:val="none" w:sz="0" w:space="0" w:color="auto"/>
      </w:divBdr>
    </w:div>
    <w:div w:id="1417904127">
      <w:marLeft w:val="0"/>
      <w:marRight w:val="0"/>
      <w:marTop w:val="0"/>
      <w:marBottom w:val="0"/>
      <w:divBdr>
        <w:top w:val="none" w:sz="0" w:space="0" w:color="auto"/>
        <w:left w:val="none" w:sz="0" w:space="0" w:color="auto"/>
        <w:bottom w:val="none" w:sz="0" w:space="0" w:color="auto"/>
        <w:right w:val="none" w:sz="0" w:space="0" w:color="auto"/>
      </w:divBdr>
      <w:divsChild>
        <w:div w:id="1624534509">
          <w:marLeft w:val="0"/>
          <w:marRight w:val="0"/>
          <w:marTop w:val="0"/>
          <w:marBottom w:val="0"/>
          <w:divBdr>
            <w:top w:val="none" w:sz="0" w:space="0" w:color="auto"/>
            <w:left w:val="none" w:sz="0" w:space="0" w:color="auto"/>
            <w:bottom w:val="none" w:sz="0" w:space="0" w:color="auto"/>
            <w:right w:val="none" w:sz="0" w:space="0" w:color="auto"/>
          </w:divBdr>
        </w:div>
      </w:divsChild>
    </w:div>
    <w:div w:id="1425414444">
      <w:marLeft w:val="0"/>
      <w:marRight w:val="0"/>
      <w:marTop w:val="0"/>
      <w:marBottom w:val="0"/>
      <w:divBdr>
        <w:top w:val="none" w:sz="0" w:space="0" w:color="auto"/>
        <w:left w:val="none" w:sz="0" w:space="0" w:color="auto"/>
        <w:bottom w:val="none" w:sz="0" w:space="0" w:color="auto"/>
        <w:right w:val="none" w:sz="0" w:space="0" w:color="auto"/>
      </w:divBdr>
      <w:divsChild>
        <w:div w:id="1826893055">
          <w:marLeft w:val="0"/>
          <w:marRight w:val="0"/>
          <w:marTop w:val="0"/>
          <w:marBottom w:val="0"/>
          <w:divBdr>
            <w:top w:val="none" w:sz="0" w:space="0" w:color="auto"/>
            <w:left w:val="none" w:sz="0" w:space="0" w:color="auto"/>
            <w:bottom w:val="none" w:sz="0" w:space="0" w:color="auto"/>
            <w:right w:val="none" w:sz="0" w:space="0" w:color="auto"/>
          </w:divBdr>
        </w:div>
      </w:divsChild>
    </w:div>
    <w:div w:id="1428649958">
      <w:marLeft w:val="0"/>
      <w:marRight w:val="0"/>
      <w:marTop w:val="0"/>
      <w:marBottom w:val="0"/>
      <w:divBdr>
        <w:top w:val="none" w:sz="0" w:space="0" w:color="auto"/>
        <w:left w:val="none" w:sz="0" w:space="0" w:color="auto"/>
        <w:bottom w:val="none" w:sz="0" w:space="0" w:color="auto"/>
        <w:right w:val="none" w:sz="0" w:space="0" w:color="auto"/>
      </w:divBdr>
      <w:divsChild>
        <w:div w:id="1392777490">
          <w:marLeft w:val="0"/>
          <w:marRight w:val="0"/>
          <w:marTop w:val="0"/>
          <w:marBottom w:val="0"/>
          <w:divBdr>
            <w:top w:val="none" w:sz="0" w:space="0" w:color="auto"/>
            <w:left w:val="none" w:sz="0" w:space="0" w:color="auto"/>
            <w:bottom w:val="none" w:sz="0" w:space="0" w:color="auto"/>
            <w:right w:val="none" w:sz="0" w:space="0" w:color="auto"/>
          </w:divBdr>
          <w:divsChild>
            <w:div w:id="1599557822">
              <w:marLeft w:val="0"/>
              <w:marRight w:val="0"/>
              <w:marTop w:val="0"/>
              <w:marBottom w:val="0"/>
              <w:divBdr>
                <w:top w:val="none" w:sz="0" w:space="0" w:color="auto"/>
                <w:left w:val="none" w:sz="0" w:space="0" w:color="auto"/>
                <w:bottom w:val="none" w:sz="0" w:space="0" w:color="auto"/>
                <w:right w:val="none" w:sz="0" w:space="0" w:color="auto"/>
              </w:divBdr>
            </w:div>
            <w:div w:id="3978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767">
      <w:marLeft w:val="0"/>
      <w:marRight w:val="0"/>
      <w:marTop w:val="0"/>
      <w:marBottom w:val="0"/>
      <w:divBdr>
        <w:top w:val="none" w:sz="0" w:space="0" w:color="auto"/>
        <w:left w:val="none" w:sz="0" w:space="0" w:color="auto"/>
        <w:bottom w:val="none" w:sz="0" w:space="0" w:color="auto"/>
        <w:right w:val="none" w:sz="0" w:space="0" w:color="auto"/>
      </w:divBdr>
    </w:div>
    <w:div w:id="1437604705">
      <w:marLeft w:val="0"/>
      <w:marRight w:val="0"/>
      <w:marTop w:val="0"/>
      <w:marBottom w:val="0"/>
      <w:divBdr>
        <w:top w:val="none" w:sz="0" w:space="0" w:color="auto"/>
        <w:left w:val="none" w:sz="0" w:space="0" w:color="auto"/>
        <w:bottom w:val="none" w:sz="0" w:space="0" w:color="auto"/>
        <w:right w:val="none" w:sz="0" w:space="0" w:color="auto"/>
      </w:divBdr>
    </w:div>
    <w:div w:id="1445154302">
      <w:marLeft w:val="0"/>
      <w:marRight w:val="0"/>
      <w:marTop w:val="0"/>
      <w:marBottom w:val="0"/>
      <w:divBdr>
        <w:top w:val="none" w:sz="0" w:space="0" w:color="auto"/>
        <w:left w:val="none" w:sz="0" w:space="0" w:color="auto"/>
        <w:bottom w:val="none" w:sz="0" w:space="0" w:color="auto"/>
        <w:right w:val="none" w:sz="0" w:space="0" w:color="auto"/>
      </w:divBdr>
    </w:div>
    <w:div w:id="1455127836">
      <w:marLeft w:val="0"/>
      <w:marRight w:val="0"/>
      <w:marTop w:val="0"/>
      <w:marBottom w:val="0"/>
      <w:divBdr>
        <w:top w:val="none" w:sz="0" w:space="0" w:color="auto"/>
        <w:left w:val="none" w:sz="0" w:space="0" w:color="auto"/>
        <w:bottom w:val="none" w:sz="0" w:space="0" w:color="auto"/>
        <w:right w:val="none" w:sz="0" w:space="0" w:color="auto"/>
      </w:divBdr>
      <w:divsChild>
        <w:div w:id="1108431716">
          <w:marLeft w:val="0"/>
          <w:marRight w:val="0"/>
          <w:marTop w:val="0"/>
          <w:marBottom w:val="0"/>
          <w:divBdr>
            <w:top w:val="none" w:sz="0" w:space="0" w:color="auto"/>
            <w:left w:val="none" w:sz="0" w:space="0" w:color="auto"/>
            <w:bottom w:val="none" w:sz="0" w:space="0" w:color="auto"/>
            <w:right w:val="none" w:sz="0" w:space="0" w:color="auto"/>
          </w:divBdr>
          <w:divsChild>
            <w:div w:id="2428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8519">
      <w:marLeft w:val="0"/>
      <w:marRight w:val="0"/>
      <w:marTop w:val="0"/>
      <w:marBottom w:val="0"/>
      <w:divBdr>
        <w:top w:val="none" w:sz="0" w:space="0" w:color="auto"/>
        <w:left w:val="none" w:sz="0" w:space="0" w:color="auto"/>
        <w:bottom w:val="none" w:sz="0" w:space="0" w:color="auto"/>
        <w:right w:val="none" w:sz="0" w:space="0" w:color="auto"/>
      </w:divBdr>
    </w:div>
    <w:div w:id="1464690233">
      <w:marLeft w:val="0"/>
      <w:marRight w:val="0"/>
      <w:marTop w:val="0"/>
      <w:marBottom w:val="0"/>
      <w:divBdr>
        <w:top w:val="none" w:sz="0" w:space="0" w:color="auto"/>
        <w:left w:val="none" w:sz="0" w:space="0" w:color="auto"/>
        <w:bottom w:val="none" w:sz="0" w:space="0" w:color="auto"/>
        <w:right w:val="none" w:sz="0" w:space="0" w:color="auto"/>
      </w:divBdr>
    </w:div>
    <w:div w:id="1472165871">
      <w:marLeft w:val="0"/>
      <w:marRight w:val="0"/>
      <w:marTop w:val="0"/>
      <w:marBottom w:val="0"/>
      <w:divBdr>
        <w:top w:val="none" w:sz="0" w:space="0" w:color="auto"/>
        <w:left w:val="none" w:sz="0" w:space="0" w:color="auto"/>
        <w:bottom w:val="none" w:sz="0" w:space="0" w:color="auto"/>
        <w:right w:val="none" w:sz="0" w:space="0" w:color="auto"/>
      </w:divBdr>
      <w:divsChild>
        <w:div w:id="295569858">
          <w:marLeft w:val="0"/>
          <w:marRight w:val="0"/>
          <w:marTop w:val="0"/>
          <w:marBottom w:val="0"/>
          <w:divBdr>
            <w:top w:val="none" w:sz="0" w:space="0" w:color="auto"/>
            <w:left w:val="none" w:sz="0" w:space="0" w:color="auto"/>
            <w:bottom w:val="none" w:sz="0" w:space="0" w:color="auto"/>
            <w:right w:val="none" w:sz="0" w:space="0" w:color="auto"/>
          </w:divBdr>
        </w:div>
      </w:divsChild>
    </w:div>
    <w:div w:id="1474640346">
      <w:marLeft w:val="0"/>
      <w:marRight w:val="0"/>
      <w:marTop w:val="0"/>
      <w:marBottom w:val="0"/>
      <w:divBdr>
        <w:top w:val="none" w:sz="0" w:space="0" w:color="auto"/>
        <w:left w:val="none" w:sz="0" w:space="0" w:color="auto"/>
        <w:bottom w:val="none" w:sz="0" w:space="0" w:color="auto"/>
        <w:right w:val="none" w:sz="0" w:space="0" w:color="auto"/>
      </w:divBdr>
    </w:div>
    <w:div w:id="1480463879">
      <w:marLeft w:val="0"/>
      <w:marRight w:val="0"/>
      <w:marTop w:val="0"/>
      <w:marBottom w:val="0"/>
      <w:divBdr>
        <w:top w:val="none" w:sz="0" w:space="0" w:color="auto"/>
        <w:left w:val="none" w:sz="0" w:space="0" w:color="auto"/>
        <w:bottom w:val="none" w:sz="0" w:space="0" w:color="auto"/>
        <w:right w:val="none" w:sz="0" w:space="0" w:color="auto"/>
      </w:divBdr>
    </w:div>
    <w:div w:id="1499494561">
      <w:marLeft w:val="0"/>
      <w:marRight w:val="0"/>
      <w:marTop w:val="0"/>
      <w:marBottom w:val="0"/>
      <w:divBdr>
        <w:top w:val="none" w:sz="0" w:space="0" w:color="auto"/>
        <w:left w:val="none" w:sz="0" w:space="0" w:color="auto"/>
        <w:bottom w:val="none" w:sz="0" w:space="0" w:color="auto"/>
        <w:right w:val="none" w:sz="0" w:space="0" w:color="auto"/>
      </w:divBdr>
    </w:div>
    <w:div w:id="1504276120">
      <w:marLeft w:val="0"/>
      <w:marRight w:val="0"/>
      <w:marTop w:val="0"/>
      <w:marBottom w:val="0"/>
      <w:divBdr>
        <w:top w:val="none" w:sz="0" w:space="0" w:color="auto"/>
        <w:left w:val="none" w:sz="0" w:space="0" w:color="auto"/>
        <w:bottom w:val="none" w:sz="0" w:space="0" w:color="auto"/>
        <w:right w:val="none" w:sz="0" w:space="0" w:color="auto"/>
      </w:divBdr>
    </w:div>
    <w:div w:id="1511211354">
      <w:marLeft w:val="0"/>
      <w:marRight w:val="0"/>
      <w:marTop w:val="0"/>
      <w:marBottom w:val="0"/>
      <w:divBdr>
        <w:top w:val="none" w:sz="0" w:space="0" w:color="auto"/>
        <w:left w:val="none" w:sz="0" w:space="0" w:color="auto"/>
        <w:bottom w:val="none" w:sz="0" w:space="0" w:color="auto"/>
        <w:right w:val="none" w:sz="0" w:space="0" w:color="auto"/>
      </w:divBdr>
    </w:div>
    <w:div w:id="1512141719">
      <w:marLeft w:val="0"/>
      <w:marRight w:val="0"/>
      <w:marTop w:val="0"/>
      <w:marBottom w:val="0"/>
      <w:divBdr>
        <w:top w:val="none" w:sz="0" w:space="0" w:color="auto"/>
        <w:left w:val="none" w:sz="0" w:space="0" w:color="auto"/>
        <w:bottom w:val="none" w:sz="0" w:space="0" w:color="auto"/>
        <w:right w:val="none" w:sz="0" w:space="0" w:color="auto"/>
      </w:divBdr>
      <w:divsChild>
        <w:div w:id="1472363664">
          <w:marLeft w:val="0"/>
          <w:marRight w:val="0"/>
          <w:marTop w:val="0"/>
          <w:marBottom w:val="0"/>
          <w:divBdr>
            <w:top w:val="none" w:sz="0" w:space="0" w:color="auto"/>
            <w:left w:val="none" w:sz="0" w:space="0" w:color="auto"/>
            <w:bottom w:val="none" w:sz="0" w:space="0" w:color="auto"/>
            <w:right w:val="none" w:sz="0" w:space="0" w:color="auto"/>
          </w:divBdr>
        </w:div>
      </w:divsChild>
    </w:div>
    <w:div w:id="1514565621">
      <w:marLeft w:val="0"/>
      <w:marRight w:val="0"/>
      <w:marTop w:val="0"/>
      <w:marBottom w:val="0"/>
      <w:divBdr>
        <w:top w:val="none" w:sz="0" w:space="0" w:color="auto"/>
        <w:left w:val="none" w:sz="0" w:space="0" w:color="auto"/>
        <w:bottom w:val="none" w:sz="0" w:space="0" w:color="auto"/>
        <w:right w:val="none" w:sz="0" w:space="0" w:color="auto"/>
      </w:divBdr>
    </w:div>
    <w:div w:id="1529248133">
      <w:marLeft w:val="0"/>
      <w:marRight w:val="0"/>
      <w:marTop w:val="0"/>
      <w:marBottom w:val="0"/>
      <w:divBdr>
        <w:top w:val="none" w:sz="0" w:space="0" w:color="auto"/>
        <w:left w:val="none" w:sz="0" w:space="0" w:color="auto"/>
        <w:bottom w:val="none" w:sz="0" w:space="0" w:color="auto"/>
        <w:right w:val="none" w:sz="0" w:space="0" w:color="auto"/>
      </w:divBdr>
    </w:div>
    <w:div w:id="1532257116">
      <w:marLeft w:val="0"/>
      <w:marRight w:val="0"/>
      <w:marTop w:val="0"/>
      <w:marBottom w:val="0"/>
      <w:divBdr>
        <w:top w:val="none" w:sz="0" w:space="0" w:color="auto"/>
        <w:left w:val="none" w:sz="0" w:space="0" w:color="auto"/>
        <w:bottom w:val="none" w:sz="0" w:space="0" w:color="auto"/>
        <w:right w:val="none" w:sz="0" w:space="0" w:color="auto"/>
      </w:divBdr>
    </w:div>
    <w:div w:id="1538927206">
      <w:marLeft w:val="0"/>
      <w:marRight w:val="0"/>
      <w:marTop w:val="0"/>
      <w:marBottom w:val="0"/>
      <w:divBdr>
        <w:top w:val="none" w:sz="0" w:space="0" w:color="auto"/>
        <w:left w:val="none" w:sz="0" w:space="0" w:color="auto"/>
        <w:bottom w:val="none" w:sz="0" w:space="0" w:color="auto"/>
        <w:right w:val="none" w:sz="0" w:space="0" w:color="auto"/>
      </w:divBdr>
    </w:div>
    <w:div w:id="1539782143">
      <w:marLeft w:val="0"/>
      <w:marRight w:val="0"/>
      <w:marTop w:val="0"/>
      <w:marBottom w:val="0"/>
      <w:divBdr>
        <w:top w:val="none" w:sz="0" w:space="0" w:color="auto"/>
        <w:left w:val="none" w:sz="0" w:space="0" w:color="auto"/>
        <w:bottom w:val="none" w:sz="0" w:space="0" w:color="auto"/>
        <w:right w:val="none" w:sz="0" w:space="0" w:color="auto"/>
      </w:divBdr>
    </w:div>
    <w:div w:id="1540125996">
      <w:marLeft w:val="0"/>
      <w:marRight w:val="0"/>
      <w:marTop w:val="0"/>
      <w:marBottom w:val="0"/>
      <w:divBdr>
        <w:top w:val="none" w:sz="0" w:space="0" w:color="auto"/>
        <w:left w:val="none" w:sz="0" w:space="0" w:color="auto"/>
        <w:bottom w:val="none" w:sz="0" w:space="0" w:color="auto"/>
        <w:right w:val="none" w:sz="0" w:space="0" w:color="auto"/>
      </w:divBdr>
    </w:div>
    <w:div w:id="1542396710">
      <w:marLeft w:val="0"/>
      <w:marRight w:val="0"/>
      <w:marTop w:val="0"/>
      <w:marBottom w:val="0"/>
      <w:divBdr>
        <w:top w:val="none" w:sz="0" w:space="0" w:color="auto"/>
        <w:left w:val="none" w:sz="0" w:space="0" w:color="auto"/>
        <w:bottom w:val="none" w:sz="0" w:space="0" w:color="auto"/>
        <w:right w:val="none" w:sz="0" w:space="0" w:color="auto"/>
      </w:divBdr>
      <w:divsChild>
        <w:div w:id="2134443811">
          <w:marLeft w:val="0"/>
          <w:marRight w:val="0"/>
          <w:marTop w:val="0"/>
          <w:marBottom w:val="0"/>
          <w:divBdr>
            <w:top w:val="none" w:sz="0" w:space="0" w:color="auto"/>
            <w:left w:val="none" w:sz="0" w:space="0" w:color="auto"/>
            <w:bottom w:val="none" w:sz="0" w:space="0" w:color="auto"/>
            <w:right w:val="none" w:sz="0" w:space="0" w:color="auto"/>
          </w:divBdr>
        </w:div>
      </w:divsChild>
    </w:div>
    <w:div w:id="1556971466">
      <w:marLeft w:val="0"/>
      <w:marRight w:val="0"/>
      <w:marTop w:val="0"/>
      <w:marBottom w:val="0"/>
      <w:divBdr>
        <w:top w:val="none" w:sz="0" w:space="0" w:color="auto"/>
        <w:left w:val="none" w:sz="0" w:space="0" w:color="auto"/>
        <w:bottom w:val="none" w:sz="0" w:space="0" w:color="auto"/>
        <w:right w:val="none" w:sz="0" w:space="0" w:color="auto"/>
      </w:divBdr>
    </w:div>
    <w:div w:id="1567841749">
      <w:marLeft w:val="0"/>
      <w:marRight w:val="0"/>
      <w:marTop w:val="0"/>
      <w:marBottom w:val="0"/>
      <w:divBdr>
        <w:top w:val="none" w:sz="0" w:space="0" w:color="auto"/>
        <w:left w:val="none" w:sz="0" w:space="0" w:color="auto"/>
        <w:bottom w:val="none" w:sz="0" w:space="0" w:color="auto"/>
        <w:right w:val="none" w:sz="0" w:space="0" w:color="auto"/>
      </w:divBdr>
    </w:div>
    <w:div w:id="1579362561">
      <w:marLeft w:val="0"/>
      <w:marRight w:val="0"/>
      <w:marTop w:val="0"/>
      <w:marBottom w:val="0"/>
      <w:divBdr>
        <w:top w:val="none" w:sz="0" w:space="0" w:color="auto"/>
        <w:left w:val="none" w:sz="0" w:space="0" w:color="auto"/>
        <w:bottom w:val="none" w:sz="0" w:space="0" w:color="auto"/>
        <w:right w:val="none" w:sz="0" w:space="0" w:color="auto"/>
      </w:divBdr>
    </w:div>
    <w:div w:id="1601454374">
      <w:marLeft w:val="0"/>
      <w:marRight w:val="0"/>
      <w:marTop w:val="0"/>
      <w:marBottom w:val="0"/>
      <w:divBdr>
        <w:top w:val="none" w:sz="0" w:space="0" w:color="auto"/>
        <w:left w:val="none" w:sz="0" w:space="0" w:color="auto"/>
        <w:bottom w:val="none" w:sz="0" w:space="0" w:color="auto"/>
        <w:right w:val="none" w:sz="0" w:space="0" w:color="auto"/>
      </w:divBdr>
      <w:divsChild>
        <w:div w:id="101532572">
          <w:marLeft w:val="0"/>
          <w:marRight w:val="0"/>
          <w:marTop w:val="0"/>
          <w:marBottom w:val="0"/>
          <w:divBdr>
            <w:top w:val="none" w:sz="0" w:space="0" w:color="auto"/>
            <w:left w:val="none" w:sz="0" w:space="0" w:color="auto"/>
            <w:bottom w:val="none" w:sz="0" w:space="0" w:color="auto"/>
            <w:right w:val="none" w:sz="0" w:space="0" w:color="auto"/>
          </w:divBdr>
        </w:div>
      </w:divsChild>
    </w:div>
    <w:div w:id="1603027614">
      <w:marLeft w:val="0"/>
      <w:marRight w:val="0"/>
      <w:marTop w:val="0"/>
      <w:marBottom w:val="0"/>
      <w:divBdr>
        <w:top w:val="none" w:sz="0" w:space="0" w:color="auto"/>
        <w:left w:val="none" w:sz="0" w:space="0" w:color="auto"/>
        <w:bottom w:val="none" w:sz="0" w:space="0" w:color="auto"/>
        <w:right w:val="none" w:sz="0" w:space="0" w:color="auto"/>
      </w:divBdr>
      <w:divsChild>
        <w:div w:id="423919270">
          <w:marLeft w:val="0"/>
          <w:marRight w:val="0"/>
          <w:marTop w:val="0"/>
          <w:marBottom w:val="0"/>
          <w:divBdr>
            <w:top w:val="none" w:sz="0" w:space="0" w:color="auto"/>
            <w:left w:val="none" w:sz="0" w:space="0" w:color="auto"/>
            <w:bottom w:val="none" w:sz="0" w:space="0" w:color="auto"/>
            <w:right w:val="none" w:sz="0" w:space="0" w:color="auto"/>
          </w:divBdr>
        </w:div>
      </w:divsChild>
    </w:div>
    <w:div w:id="1611890090">
      <w:marLeft w:val="0"/>
      <w:marRight w:val="0"/>
      <w:marTop w:val="0"/>
      <w:marBottom w:val="0"/>
      <w:divBdr>
        <w:top w:val="none" w:sz="0" w:space="0" w:color="auto"/>
        <w:left w:val="none" w:sz="0" w:space="0" w:color="auto"/>
        <w:bottom w:val="none" w:sz="0" w:space="0" w:color="auto"/>
        <w:right w:val="none" w:sz="0" w:space="0" w:color="auto"/>
      </w:divBdr>
    </w:div>
    <w:div w:id="1613904780">
      <w:marLeft w:val="0"/>
      <w:marRight w:val="0"/>
      <w:marTop w:val="0"/>
      <w:marBottom w:val="0"/>
      <w:divBdr>
        <w:top w:val="none" w:sz="0" w:space="0" w:color="auto"/>
        <w:left w:val="none" w:sz="0" w:space="0" w:color="auto"/>
        <w:bottom w:val="none" w:sz="0" w:space="0" w:color="auto"/>
        <w:right w:val="none" w:sz="0" w:space="0" w:color="auto"/>
      </w:divBdr>
      <w:divsChild>
        <w:div w:id="2119249218">
          <w:marLeft w:val="0"/>
          <w:marRight w:val="0"/>
          <w:marTop w:val="0"/>
          <w:marBottom w:val="0"/>
          <w:divBdr>
            <w:top w:val="none" w:sz="0" w:space="0" w:color="auto"/>
            <w:left w:val="none" w:sz="0" w:space="0" w:color="auto"/>
            <w:bottom w:val="none" w:sz="0" w:space="0" w:color="auto"/>
            <w:right w:val="none" w:sz="0" w:space="0" w:color="auto"/>
          </w:divBdr>
        </w:div>
      </w:divsChild>
    </w:div>
    <w:div w:id="1621719310">
      <w:marLeft w:val="0"/>
      <w:marRight w:val="0"/>
      <w:marTop w:val="0"/>
      <w:marBottom w:val="0"/>
      <w:divBdr>
        <w:top w:val="none" w:sz="0" w:space="0" w:color="auto"/>
        <w:left w:val="none" w:sz="0" w:space="0" w:color="auto"/>
        <w:bottom w:val="none" w:sz="0" w:space="0" w:color="auto"/>
        <w:right w:val="none" w:sz="0" w:space="0" w:color="auto"/>
      </w:divBdr>
      <w:divsChild>
        <w:div w:id="1555433361">
          <w:marLeft w:val="0"/>
          <w:marRight w:val="0"/>
          <w:marTop w:val="0"/>
          <w:marBottom w:val="0"/>
          <w:divBdr>
            <w:top w:val="none" w:sz="0" w:space="0" w:color="auto"/>
            <w:left w:val="none" w:sz="0" w:space="0" w:color="auto"/>
            <w:bottom w:val="none" w:sz="0" w:space="0" w:color="auto"/>
            <w:right w:val="none" w:sz="0" w:space="0" w:color="auto"/>
          </w:divBdr>
        </w:div>
      </w:divsChild>
    </w:div>
    <w:div w:id="1635523019">
      <w:marLeft w:val="0"/>
      <w:marRight w:val="0"/>
      <w:marTop w:val="0"/>
      <w:marBottom w:val="0"/>
      <w:divBdr>
        <w:top w:val="none" w:sz="0" w:space="0" w:color="auto"/>
        <w:left w:val="none" w:sz="0" w:space="0" w:color="auto"/>
        <w:bottom w:val="none" w:sz="0" w:space="0" w:color="auto"/>
        <w:right w:val="none" w:sz="0" w:space="0" w:color="auto"/>
      </w:divBdr>
    </w:div>
    <w:div w:id="1642267378">
      <w:marLeft w:val="0"/>
      <w:marRight w:val="0"/>
      <w:marTop w:val="0"/>
      <w:marBottom w:val="0"/>
      <w:divBdr>
        <w:top w:val="none" w:sz="0" w:space="0" w:color="auto"/>
        <w:left w:val="none" w:sz="0" w:space="0" w:color="auto"/>
        <w:bottom w:val="none" w:sz="0" w:space="0" w:color="auto"/>
        <w:right w:val="none" w:sz="0" w:space="0" w:color="auto"/>
      </w:divBdr>
      <w:divsChild>
        <w:div w:id="674499217">
          <w:marLeft w:val="0"/>
          <w:marRight w:val="0"/>
          <w:marTop w:val="0"/>
          <w:marBottom w:val="0"/>
          <w:divBdr>
            <w:top w:val="none" w:sz="0" w:space="0" w:color="auto"/>
            <w:left w:val="none" w:sz="0" w:space="0" w:color="auto"/>
            <w:bottom w:val="none" w:sz="0" w:space="0" w:color="auto"/>
            <w:right w:val="none" w:sz="0" w:space="0" w:color="auto"/>
          </w:divBdr>
        </w:div>
      </w:divsChild>
    </w:div>
    <w:div w:id="1642929419">
      <w:marLeft w:val="0"/>
      <w:marRight w:val="0"/>
      <w:marTop w:val="0"/>
      <w:marBottom w:val="0"/>
      <w:divBdr>
        <w:top w:val="none" w:sz="0" w:space="0" w:color="auto"/>
        <w:left w:val="none" w:sz="0" w:space="0" w:color="auto"/>
        <w:bottom w:val="none" w:sz="0" w:space="0" w:color="auto"/>
        <w:right w:val="none" w:sz="0" w:space="0" w:color="auto"/>
      </w:divBdr>
    </w:div>
    <w:div w:id="1649623874">
      <w:marLeft w:val="0"/>
      <w:marRight w:val="0"/>
      <w:marTop w:val="0"/>
      <w:marBottom w:val="0"/>
      <w:divBdr>
        <w:top w:val="none" w:sz="0" w:space="0" w:color="auto"/>
        <w:left w:val="none" w:sz="0" w:space="0" w:color="auto"/>
        <w:bottom w:val="none" w:sz="0" w:space="0" w:color="auto"/>
        <w:right w:val="none" w:sz="0" w:space="0" w:color="auto"/>
      </w:divBdr>
      <w:divsChild>
        <w:div w:id="1463697178">
          <w:marLeft w:val="0"/>
          <w:marRight w:val="0"/>
          <w:marTop w:val="0"/>
          <w:marBottom w:val="0"/>
          <w:divBdr>
            <w:top w:val="none" w:sz="0" w:space="0" w:color="auto"/>
            <w:left w:val="none" w:sz="0" w:space="0" w:color="auto"/>
            <w:bottom w:val="none" w:sz="0" w:space="0" w:color="auto"/>
            <w:right w:val="none" w:sz="0" w:space="0" w:color="auto"/>
          </w:divBdr>
        </w:div>
      </w:divsChild>
    </w:div>
    <w:div w:id="1657101008">
      <w:marLeft w:val="0"/>
      <w:marRight w:val="0"/>
      <w:marTop w:val="0"/>
      <w:marBottom w:val="0"/>
      <w:divBdr>
        <w:top w:val="none" w:sz="0" w:space="0" w:color="auto"/>
        <w:left w:val="none" w:sz="0" w:space="0" w:color="auto"/>
        <w:bottom w:val="none" w:sz="0" w:space="0" w:color="auto"/>
        <w:right w:val="none" w:sz="0" w:space="0" w:color="auto"/>
      </w:divBdr>
    </w:div>
    <w:div w:id="1664889261">
      <w:marLeft w:val="0"/>
      <w:marRight w:val="0"/>
      <w:marTop w:val="0"/>
      <w:marBottom w:val="0"/>
      <w:divBdr>
        <w:top w:val="none" w:sz="0" w:space="0" w:color="auto"/>
        <w:left w:val="none" w:sz="0" w:space="0" w:color="auto"/>
        <w:bottom w:val="none" w:sz="0" w:space="0" w:color="auto"/>
        <w:right w:val="none" w:sz="0" w:space="0" w:color="auto"/>
      </w:divBdr>
      <w:divsChild>
        <w:div w:id="2010062436">
          <w:marLeft w:val="0"/>
          <w:marRight w:val="0"/>
          <w:marTop w:val="0"/>
          <w:marBottom w:val="0"/>
          <w:divBdr>
            <w:top w:val="none" w:sz="0" w:space="0" w:color="auto"/>
            <w:left w:val="none" w:sz="0" w:space="0" w:color="auto"/>
            <w:bottom w:val="none" w:sz="0" w:space="0" w:color="auto"/>
            <w:right w:val="none" w:sz="0" w:space="0" w:color="auto"/>
          </w:divBdr>
        </w:div>
      </w:divsChild>
    </w:div>
    <w:div w:id="1670057987">
      <w:marLeft w:val="0"/>
      <w:marRight w:val="0"/>
      <w:marTop w:val="0"/>
      <w:marBottom w:val="0"/>
      <w:divBdr>
        <w:top w:val="none" w:sz="0" w:space="0" w:color="auto"/>
        <w:left w:val="none" w:sz="0" w:space="0" w:color="auto"/>
        <w:bottom w:val="none" w:sz="0" w:space="0" w:color="auto"/>
        <w:right w:val="none" w:sz="0" w:space="0" w:color="auto"/>
      </w:divBdr>
      <w:divsChild>
        <w:div w:id="930239129">
          <w:marLeft w:val="0"/>
          <w:marRight w:val="0"/>
          <w:marTop w:val="0"/>
          <w:marBottom w:val="0"/>
          <w:divBdr>
            <w:top w:val="none" w:sz="0" w:space="0" w:color="auto"/>
            <w:left w:val="none" w:sz="0" w:space="0" w:color="auto"/>
            <w:bottom w:val="none" w:sz="0" w:space="0" w:color="auto"/>
            <w:right w:val="none" w:sz="0" w:space="0" w:color="auto"/>
          </w:divBdr>
        </w:div>
      </w:divsChild>
    </w:div>
    <w:div w:id="1673604686">
      <w:marLeft w:val="0"/>
      <w:marRight w:val="0"/>
      <w:marTop w:val="0"/>
      <w:marBottom w:val="0"/>
      <w:divBdr>
        <w:top w:val="none" w:sz="0" w:space="0" w:color="auto"/>
        <w:left w:val="none" w:sz="0" w:space="0" w:color="auto"/>
        <w:bottom w:val="none" w:sz="0" w:space="0" w:color="auto"/>
        <w:right w:val="none" w:sz="0" w:space="0" w:color="auto"/>
      </w:divBdr>
    </w:div>
    <w:div w:id="1688562877">
      <w:marLeft w:val="0"/>
      <w:marRight w:val="0"/>
      <w:marTop w:val="0"/>
      <w:marBottom w:val="0"/>
      <w:divBdr>
        <w:top w:val="none" w:sz="0" w:space="0" w:color="auto"/>
        <w:left w:val="none" w:sz="0" w:space="0" w:color="auto"/>
        <w:bottom w:val="none" w:sz="0" w:space="0" w:color="auto"/>
        <w:right w:val="none" w:sz="0" w:space="0" w:color="auto"/>
      </w:divBdr>
    </w:div>
    <w:div w:id="1691908066">
      <w:marLeft w:val="0"/>
      <w:marRight w:val="0"/>
      <w:marTop w:val="0"/>
      <w:marBottom w:val="0"/>
      <w:divBdr>
        <w:top w:val="none" w:sz="0" w:space="0" w:color="auto"/>
        <w:left w:val="none" w:sz="0" w:space="0" w:color="auto"/>
        <w:bottom w:val="none" w:sz="0" w:space="0" w:color="auto"/>
        <w:right w:val="none" w:sz="0" w:space="0" w:color="auto"/>
      </w:divBdr>
    </w:div>
    <w:div w:id="1702321918">
      <w:marLeft w:val="0"/>
      <w:marRight w:val="0"/>
      <w:marTop w:val="0"/>
      <w:marBottom w:val="0"/>
      <w:divBdr>
        <w:top w:val="none" w:sz="0" w:space="0" w:color="auto"/>
        <w:left w:val="none" w:sz="0" w:space="0" w:color="auto"/>
        <w:bottom w:val="none" w:sz="0" w:space="0" w:color="auto"/>
        <w:right w:val="none" w:sz="0" w:space="0" w:color="auto"/>
      </w:divBdr>
      <w:divsChild>
        <w:div w:id="1203328549">
          <w:marLeft w:val="0"/>
          <w:marRight w:val="0"/>
          <w:marTop w:val="0"/>
          <w:marBottom w:val="0"/>
          <w:divBdr>
            <w:top w:val="none" w:sz="0" w:space="0" w:color="auto"/>
            <w:left w:val="none" w:sz="0" w:space="0" w:color="auto"/>
            <w:bottom w:val="none" w:sz="0" w:space="0" w:color="auto"/>
            <w:right w:val="none" w:sz="0" w:space="0" w:color="auto"/>
          </w:divBdr>
        </w:div>
      </w:divsChild>
    </w:div>
    <w:div w:id="1705323469">
      <w:marLeft w:val="0"/>
      <w:marRight w:val="0"/>
      <w:marTop w:val="0"/>
      <w:marBottom w:val="0"/>
      <w:divBdr>
        <w:top w:val="none" w:sz="0" w:space="0" w:color="auto"/>
        <w:left w:val="none" w:sz="0" w:space="0" w:color="auto"/>
        <w:bottom w:val="none" w:sz="0" w:space="0" w:color="auto"/>
        <w:right w:val="none" w:sz="0" w:space="0" w:color="auto"/>
      </w:divBdr>
    </w:div>
    <w:div w:id="1707481270">
      <w:marLeft w:val="0"/>
      <w:marRight w:val="0"/>
      <w:marTop w:val="0"/>
      <w:marBottom w:val="0"/>
      <w:divBdr>
        <w:top w:val="none" w:sz="0" w:space="0" w:color="auto"/>
        <w:left w:val="none" w:sz="0" w:space="0" w:color="auto"/>
        <w:bottom w:val="none" w:sz="0" w:space="0" w:color="auto"/>
        <w:right w:val="none" w:sz="0" w:space="0" w:color="auto"/>
      </w:divBdr>
    </w:div>
    <w:div w:id="1715351194">
      <w:marLeft w:val="0"/>
      <w:marRight w:val="0"/>
      <w:marTop w:val="0"/>
      <w:marBottom w:val="0"/>
      <w:divBdr>
        <w:top w:val="none" w:sz="0" w:space="0" w:color="auto"/>
        <w:left w:val="none" w:sz="0" w:space="0" w:color="auto"/>
        <w:bottom w:val="none" w:sz="0" w:space="0" w:color="auto"/>
        <w:right w:val="none" w:sz="0" w:space="0" w:color="auto"/>
      </w:divBdr>
      <w:divsChild>
        <w:div w:id="1196388716">
          <w:marLeft w:val="0"/>
          <w:marRight w:val="0"/>
          <w:marTop w:val="0"/>
          <w:marBottom w:val="0"/>
          <w:divBdr>
            <w:top w:val="none" w:sz="0" w:space="0" w:color="auto"/>
            <w:left w:val="none" w:sz="0" w:space="0" w:color="auto"/>
            <w:bottom w:val="none" w:sz="0" w:space="0" w:color="auto"/>
            <w:right w:val="none" w:sz="0" w:space="0" w:color="auto"/>
          </w:divBdr>
        </w:div>
      </w:divsChild>
    </w:div>
    <w:div w:id="1721133182">
      <w:marLeft w:val="0"/>
      <w:marRight w:val="0"/>
      <w:marTop w:val="0"/>
      <w:marBottom w:val="0"/>
      <w:divBdr>
        <w:top w:val="none" w:sz="0" w:space="0" w:color="auto"/>
        <w:left w:val="none" w:sz="0" w:space="0" w:color="auto"/>
        <w:bottom w:val="none" w:sz="0" w:space="0" w:color="auto"/>
        <w:right w:val="none" w:sz="0" w:space="0" w:color="auto"/>
      </w:divBdr>
    </w:div>
    <w:div w:id="1726220699">
      <w:marLeft w:val="0"/>
      <w:marRight w:val="0"/>
      <w:marTop w:val="0"/>
      <w:marBottom w:val="0"/>
      <w:divBdr>
        <w:top w:val="none" w:sz="0" w:space="0" w:color="auto"/>
        <w:left w:val="none" w:sz="0" w:space="0" w:color="auto"/>
        <w:bottom w:val="none" w:sz="0" w:space="0" w:color="auto"/>
        <w:right w:val="none" w:sz="0" w:space="0" w:color="auto"/>
      </w:divBdr>
      <w:divsChild>
        <w:div w:id="1002700833">
          <w:marLeft w:val="0"/>
          <w:marRight w:val="0"/>
          <w:marTop w:val="0"/>
          <w:marBottom w:val="0"/>
          <w:divBdr>
            <w:top w:val="none" w:sz="0" w:space="0" w:color="auto"/>
            <w:left w:val="none" w:sz="0" w:space="0" w:color="auto"/>
            <w:bottom w:val="none" w:sz="0" w:space="0" w:color="auto"/>
            <w:right w:val="none" w:sz="0" w:space="0" w:color="auto"/>
          </w:divBdr>
          <w:divsChild>
            <w:div w:id="14868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2354">
      <w:marLeft w:val="0"/>
      <w:marRight w:val="0"/>
      <w:marTop w:val="0"/>
      <w:marBottom w:val="0"/>
      <w:divBdr>
        <w:top w:val="none" w:sz="0" w:space="0" w:color="auto"/>
        <w:left w:val="none" w:sz="0" w:space="0" w:color="auto"/>
        <w:bottom w:val="none" w:sz="0" w:space="0" w:color="auto"/>
        <w:right w:val="none" w:sz="0" w:space="0" w:color="auto"/>
      </w:divBdr>
      <w:divsChild>
        <w:div w:id="1968196359">
          <w:marLeft w:val="0"/>
          <w:marRight w:val="0"/>
          <w:marTop w:val="0"/>
          <w:marBottom w:val="0"/>
          <w:divBdr>
            <w:top w:val="none" w:sz="0" w:space="0" w:color="auto"/>
            <w:left w:val="none" w:sz="0" w:space="0" w:color="auto"/>
            <w:bottom w:val="none" w:sz="0" w:space="0" w:color="auto"/>
            <w:right w:val="none" w:sz="0" w:space="0" w:color="auto"/>
          </w:divBdr>
        </w:div>
      </w:divsChild>
    </w:div>
    <w:div w:id="1730613420">
      <w:marLeft w:val="0"/>
      <w:marRight w:val="0"/>
      <w:marTop w:val="0"/>
      <w:marBottom w:val="0"/>
      <w:divBdr>
        <w:top w:val="none" w:sz="0" w:space="0" w:color="auto"/>
        <w:left w:val="none" w:sz="0" w:space="0" w:color="auto"/>
        <w:bottom w:val="none" w:sz="0" w:space="0" w:color="auto"/>
        <w:right w:val="none" w:sz="0" w:space="0" w:color="auto"/>
      </w:divBdr>
      <w:divsChild>
        <w:div w:id="267155227">
          <w:marLeft w:val="0"/>
          <w:marRight w:val="0"/>
          <w:marTop w:val="0"/>
          <w:marBottom w:val="0"/>
          <w:divBdr>
            <w:top w:val="none" w:sz="0" w:space="0" w:color="auto"/>
            <w:left w:val="none" w:sz="0" w:space="0" w:color="auto"/>
            <w:bottom w:val="none" w:sz="0" w:space="0" w:color="auto"/>
            <w:right w:val="none" w:sz="0" w:space="0" w:color="auto"/>
          </w:divBdr>
        </w:div>
      </w:divsChild>
    </w:div>
    <w:div w:id="1733695469">
      <w:marLeft w:val="0"/>
      <w:marRight w:val="0"/>
      <w:marTop w:val="0"/>
      <w:marBottom w:val="0"/>
      <w:divBdr>
        <w:top w:val="none" w:sz="0" w:space="0" w:color="auto"/>
        <w:left w:val="none" w:sz="0" w:space="0" w:color="auto"/>
        <w:bottom w:val="none" w:sz="0" w:space="0" w:color="auto"/>
        <w:right w:val="none" w:sz="0" w:space="0" w:color="auto"/>
      </w:divBdr>
    </w:div>
    <w:div w:id="1740053943">
      <w:marLeft w:val="0"/>
      <w:marRight w:val="0"/>
      <w:marTop w:val="0"/>
      <w:marBottom w:val="0"/>
      <w:divBdr>
        <w:top w:val="none" w:sz="0" w:space="0" w:color="auto"/>
        <w:left w:val="none" w:sz="0" w:space="0" w:color="auto"/>
        <w:bottom w:val="none" w:sz="0" w:space="0" w:color="auto"/>
        <w:right w:val="none" w:sz="0" w:space="0" w:color="auto"/>
      </w:divBdr>
      <w:divsChild>
        <w:div w:id="1573009111">
          <w:marLeft w:val="0"/>
          <w:marRight w:val="0"/>
          <w:marTop w:val="0"/>
          <w:marBottom w:val="0"/>
          <w:divBdr>
            <w:top w:val="none" w:sz="0" w:space="0" w:color="auto"/>
            <w:left w:val="none" w:sz="0" w:space="0" w:color="auto"/>
            <w:bottom w:val="none" w:sz="0" w:space="0" w:color="auto"/>
            <w:right w:val="none" w:sz="0" w:space="0" w:color="auto"/>
          </w:divBdr>
        </w:div>
      </w:divsChild>
    </w:div>
    <w:div w:id="1740515365">
      <w:marLeft w:val="0"/>
      <w:marRight w:val="0"/>
      <w:marTop w:val="0"/>
      <w:marBottom w:val="0"/>
      <w:divBdr>
        <w:top w:val="none" w:sz="0" w:space="0" w:color="auto"/>
        <w:left w:val="none" w:sz="0" w:space="0" w:color="auto"/>
        <w:bottom w:val="none" w:sz="0" w:space="0" w:color="auto"/>
        <w:right w:val="none" w:sz="0" w:space="0" w:color="auto"/>
      </w:divBdr>
    </w:div>
    <w:div w:id="1741293272">
      <w:marLeft w:val="0"/>
      <w:marRight w:val="0"/>
      <w:marTop w:val="0"/>
      <w:marBottom w:val="0"/>
      <w:divBdr>
        <w:top w:val="none" w:sz="0" w:space="0" w:color="auto"/>
        <w:left w:val="none" w:sz="0" w:space="0" w:color="auto"/>
        <w:bottom w:val="none" w:sz="0" w:space="0" w:color="auto"/>
        <w:right w:val="none" w:sz="0" w:space="0" w:color="auto"/>
      </w:divBdr>
    </w:div>
    <w:div w:id="1744331642">
      <w:marLeft w:val="0"/>
      <w:marRight w:val="0"/>
      <w:marTop w:val="0"/>
      <w:marBottom w:val="0"/>
      <w:divBdr>
        <w:top w:val="none" w:sz="0" w:space="0" w:color="auto"/>
        <w:left w:val="none" w:sz="0" w:space="0" w:color="auto"/>
        <w:bottom w:val="none" w:sz="0" w:space="0" w:color="auto"/>
        <w:right w:val="none" w:sz="0" w:space="0" w:color="auto"/>
      </w:divBdr>
      <w:divsChild>
        <w:div w:id="6451194">
          <w:marLeft w:val="0"/>
          <w:marRight w:val="0"/>
          <w:marTop w:val="0"/>
          <w:marBottom w:val="0"/>
          <w:divBdr>
            <w:top w:val="none" w:sz="0" w:space="0" w:color="auto"/>
            <w:left w:val="none" w:sz="0" w:space="0" w:color="auto"/>
            <w:bottom w:val="none" w:sz="0" w:space="0" w:color="auto"/>
            <w:right w:val="none" w:sz="0" w:space="0" w:color="auto"/>
          </w:divBdr>
        </w:div>
      </w:divsChild>
    </w:div>
    <w:div w:id="1744793352">
      <w:marLeft w:val="0"/>
      <w:marRight w:val="0"/>
      <w:marTop w:val="0"/>
      <w:marBottom w:val="0"/>
      <w:divBdr>
        <w:top w:val="none" w:sz="0" w:space="0" w:color="auto"/>
        <w:left w:val="none" w:sz="0" w:space="0" w:color="auto"/>
        <w:bottom w:val="none" w:sz="0" w:space="0" w:color="auto"/>
        <w:right w:val="none" w:sz="0" w:space="0" w:color="auto"/>
      </w:divBdr>
    </w:div>
    <w:div w:id="1750150042">
      <w:marLeft w:val="0"/>
      <w:marRight w:val="0"/>
      <w:marTop w:val="0"/>
      <w:marBottom w:val="0"/>
      <w:divBdr>
        <w:top w:val="none" w:sz="0" w:space="0" w:color="auto"/>
        <w:left w:val="none" w:sz="0" w:space="0" w:color="auto"/>
        <w:bottom w:val="none" w:sz="0" w:space="0" w:color="auto"/>
        <w:right w:val="none" w:sz="0" w:space="0" w:color="auto"/>
      </w:divBdr>
      <w:divsChild>
        <w:div w:id="1238855530">
          <w:marLeft w:val="0"/>
          <w:marRight w:val="0"/>
          <w:marTop w:val="0"/>
          <w:marBottom w:val="0"/>
          <w:divBdr>
            <w:top w:val="none" w:sz="0" w:space="0" w:color="auto"/>
            <w:left w:val="none" w:sz="0" w:space="0" w:color="auto"/>
            <w:bottom w:val="none" w:sz="0" w:space="0" w:color="auto"/>
            <w:right w:val="none" w:sz="0" w:space="0" w:color="auto"/>
          </w:divBdr>
          <w:divsChild>
            <w:div w:id="16457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2145">
      <w:marLeft w:val="0"/>
      <w:marRight w:val="0"/>
      <w:marTop w:val="0"/>
      <w:marBottom w:val="0"/>
      <w:divBdr>
        <w:top w:val="none" w:sz="0" w:space="0" w:color="auto"/>
        <w:left w:val="none" w:sz="0" w:space="0" w:color="auto"/>
        <w:bottom w:val="none" w:sz="0" w:space="0" w:color="auto"/>
        <w:right w:val="none" w:sz="0" w:space="0" w:color="auto"/>
      </w:divBdr>
      <w:divsChild>
        <w:div w:id="823545264">
          <w:marLeft w:val="0"/>
          <w:marRight w:val="0"/>
          <w:marTop w:val="0"/>
          <w:marBottom w:val="0"/>
          <w:divBdr>
            <w:top w:val="none" w:sz="0" w:space="0" w:color="auto"/>
            <w:left w:val="none" w:sz="0" w:space="0" w:color="auto"/>
            <w:bottom w:val="none" w:sz="0" w:space="0" w:color="auto"/>
            <w:right w:val="none" w:sz="0" w:space="0" w:color="auto"/>
          </w:divBdr>
        </w:div>
      </w:divsChild>
    </w:div>
    <w:div w:id="1755200929">
      <w:marLeft w:val="0"/>
      <w:marRight w:val="0"/>
      <w:marTop w:val="0"/>
      <w:marBottom w:val="0"/>
      <w:divBdr>
        <w:top w:val="none" w:sz="0" w:space="0" w:color="auto"/>
        <w:left w:val="none" w:sz="0" w:space="0" w:color="auto"/>
        <w:bottom w:val="none" w:sz="0" w:space="0" w:color="auto"/>
        <w:right w:val="none" w:sz="0" w:space="0" w:color="auto"/>
      </w:divBdr>
      <w:divsChild>
        <w:div w:id="977491583">
          <w:marLeft w:val="0"/>
          <w:marRight w:val="0"/>
          <w:marTop w:val="0"/>
          <w:marBottom w:val="0"/>
          <w:divBdr>
            <w:top w:val="none" w:sz="0" w:space="0" w:color="auto"/>
            <w:left w:val="none" w:sz="0" w:space="0" w:color="auto"/>
            <w:bottom w:val="none" w:sz="0" w:space="0" w:color="auto"/>
            <w:right w:val="none" w:sz="0" w:space="0" w:color="auto"/>
          </w:divBdr>
          <w:divsChild>
            <w:div w:id="2039770595">
              <w:marLeft w:val="0"/>
              <w:marRight w:val="0"/>
              <w:marTop w:val="0"/>
              <w:marBottom w:val="0"/>
              <w:divBdr>
                <w:top w:val="none" w:sz="0" w:space="0" w:color="auto"/>
                <w:left w:val="none" w:sz="0" w:space="0" w:color="auto"/>
                <w:bottom w:val="none" w:sz="0" w:space="0" w:color="auto"/>
                <w:right w:val="none" w:sz="0" w:space="0" w:color="auto"/>
              </w:divBdr>
              <w:divsChild>
                <w:div w:id="502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3830">
      <w:marLeft w:val="0"/>
      <w:marRight w:val="0"/>
      <w:marTop w:val="0"/>
      <w:marBottom w:val="0"/>
      <w:divBdr>
        <w:top w:val="none" w:sz="0" w:space="0" w:color="auto"/>
        <w:left w:val="none" w:sz="0" w:space="0" w:color="auto"/>
        <w:bottom w:val="none" w:sz="0" w:space="0" w:color="auto"/>
        <w:right w:val="none" w:sz="0" w:space="0" w:color="auto"/>
      </w:divBdr>
    </w:div>
    <w:div w:id="1770814094">
      <w:marLeft w:val="0"/>
      <w:marRight w:val="0"/>
      <w:marTop w:val="0"/>
      <w:marBottom w:val="0"/>
      <w:divBdr>
        <w:top w:val="none" w:sz="0" w:space="0" w:color="auto"/>
        <w:left w:val="none" w:sz="0" w:space="0" w:color="auto"/>
        <w:bottom w:val="none" w:sz="0" w:space="0" w:color="auto"/>
        <w:right w:val="none" w:sz="0" w:space="0" w:color="auto"/>
      </w:divBdr>
    </w:div>
    <w:div w:id="1775510832">
      <w:marLeft w:val="0"/>
      <w:marRight w:val="0"/>
      <w:marTop w:val="0"/>
      <w:marBottom w:val="0"/>
      <w:divBdr>
        <w:top w:val="none" w:sz="0" w:space="0" w:color="auto"/>
        <w:left w:val="none" w:sz="0" w:space="0" w:color="auto"/>
        <w:bottom w:val="none" w:sz="0" w:space="0" w:color="auto"/>
        <w:right w:val="none" w:sz="0" w:space="0" w:color="auto"/>
      </w:divBdr>
      <w:divsChild>
        <w:div w:id="1866671860">
          <w:marLeft w:val="0"/>
          <w:marRight w:val="0"/>
          <w:marTop w:val="0"/>
          <w:marBottom w:val="0"/>
          <w:divBdr>
            <w:top w:val="none" w:sz="0" w:space="0" w:color="auto"/>
            <w:left w:val="none" w:sz="0" w:space="0" w:color="auto"/>
            <w:bottom w:val="none" w:sz="0" w:space="0" w:color="auto"/>
            <w:right w:val="none" w:sz="0" w:space="0" w:color="auto"/>
          </w:divBdr>
        </w:div>
      </w:divsChild>
    </w:div>
    <w:div w:id="1778284775">
      <w:marLeft w:val="0"/>
      <w:marRight w:val="0"/>
      <w:marTop w:val="0"/>
      <w:marBottom w:val="0"/>
      <w:divBdr>
        <w:top w:val="none" w:sz="0" w:space="0" w:color="auto"/>
        <w:left w:val="none" w:sz="0" w:space="0" w:color="auto"/>
        <w:bottom w:val="none" w:sz="0" w:space="0" w:color="auto"/>
        <w:right w:val="none" w:sz="0" w:space="0" w:color="auto"/>
      </w:divBdr>
      <w:divsChild>
        <w:div w:id="1432429476">
          <w:marLeft w:val="0"/>
          <w:marRight w:val="0"/>
          <w:marTop w:val="0"/>
          <w:marBottom w:val="0"/>
          <w:divBdr>
            <w:top w:val="none" w:sz="0" w:space="0" w:color="auto"/>
            <w:left w:val="none" w:sz="0" w:space="0" w:color="auto"/>
            <w:bottom w:val="none" w:sz="0" w:space="0" w:color="auto"/>
            <w:right w:val="none" w:sz="0" w:space="0" w:color="auto"/>
          </w:divBdr>
        </w:div>
      </w:divsChild>
    </w:div>
    <w:div w:id="1780758899">
      <w:marLeft w:val="0"/>
      <w:marRight w:val="0"/>
      <w:marTop w:val="0"/>
      <w:marBottom w:val="0"/>
      <w:divBdr>
        <w:top w:val="none" w:sz="0" w:space="0" w:color="auto"/>
        <w:left w:val="none" w:sz="0" w:space="0" w:color="auto"/>
        <w:bottom w:val="none" w:sz="0" w:space="0" w:color="auto"/>
        <w:right w:val="none" w:sz="0" w:space="0" w:color="auto"/>
      </w:divBdr>
    </w:div>
    <w:div w:id="1802380957">
      <w:marLeft w:val="0"/>
      <w:marRight w:val="0"/>
      <w:marTop w:val="0"/>
      <w:marBottom w:val="0"/>
      <w:divBdr>
        <w:top w:val="none" w:sz="0" w:space="0" w:color="auto"/>
        <w:left w:val="none" w:sz="0" w:space="0" w:color="auto"/>
        <w:bottom w:val="none" w:sz="0" w:space="0" w:color="auto"/>
        <w:right w:val="none" w:sz="0" w:space="0" w:color="auto"/>
      </w:divBdr>
      <w:divsChild>
        <w:div w:id="1042634417">
          <w:marLeft w:val="0"/>
          <w:marRight w:val="0"/>
          <w:marTop w:val="0"/>
          <w:marBottom w:val="0"/>
          <w:divBdr>
            <w:top w:val="none" w:sz="0" w:space="0" w:color="auto"/>
            <w:left w:val="none" w:sz="0" w:space="0" w:color="auto"/>
            <w:bottom w:val="none" w:sz="0" w:space="0" w:color="auto"/>
            <w:right w:val="none" w:sz="0" w:space="0" w:color="auto"/>
          </w:divBdr>
          <w:divsChild>
            <w:div w:id="20521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3025">
      <w:marLeft w:val="0"/>
      <w:marRight w:val="0"/>
      <w:marTop w:val="0"/>
      <w:marBottom w:val="0"/>
      <w:divBdr>
        <w:top w:val="none" w:sz="0" w:space="0" w:color="auto"/>
        <w:left w:val="none" w:sz="0" w:space="0" w:color="auto"/>
        <w:bottom w:val="none" w:sz="0" w:space="0" w:color="auto"/>
        <w:right w:val="none" w:sz="0" w:space="0" w:color="auto"/>
      </w:divBdr>
      <w:divsChild>
        <w:div w:id="1626815078">
          <w:marLeft w:val="0"/>
          <w:marRight w:val="0"/>
          <w:marTop w:val="0"/>
          <w:marBottom w:val="0"/>
          <w:divBdr>
            <w:top w:val="none" w:sz="0" w:space="0" w:color="auto"/>
            <w:left w:val="none" w:sz="0" w:space="0" w:color="auto"/>
            <w:bottom w:val="none" w:sz="0" w:space="0" w:color="auto"/>
            <w:right w:val="none" w:sz="0" w:space="0" w:color="auto"/>
          </w:divBdr>
          <w:divsChild>
            <w:div w:id="5277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8561">
      <w:marLeft w:val="0"/>
      <w:marRight w:val="0"/>
      <w:marTop w:val="0"/>
      <w:marBottom w:val="0"/>
      <w:divBdr>
        <w:top w:val="none" w:sz="0" w:space="0" w:color="auto"/>
        <w:left w:val="none" w:sz="0" w:space="0" w:color="auto"/>
        <w:bottom w:val="none" w:sz="0" w:space="0" w:color="auto"/>
        <w:right w:val="none" w:sz="0" w:space="0" w:color="auto"/>
      </w:divBdr>
      <w:divsChild>
        <w:div w:id="1541169752">
          <w:marLeft w:val="0"/>
          <w:marRight w:val="0"/>
          <w:marTop w:val="0"/>
          <w:marBottom w:val="0"/>
          <w:divBdr>
            <w:top w:val="none" w:sz="0" w:space="0" w:color="auto"/>
            <w:left w:val="none" w:sz="0" w:space="0" w:color="auto"/>
            <w:bottom w:val="none" w:sz="0" w:space="0" w:color="auto"/>
            <w:right w:val="none" w:sz="0" w:space="0" w:color="auto"/>
          </w:divBdr>
          <w:divsChild>
            <w:div w:id="5711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23137">
      <w:marLeft w:val="0"/>
      <w:marRight w:val="0"/>
      <w:marTop w:val="0"/>
      <w:marBottom w:val="0"/>
      <w:divBdr>
        <w:top w:val="none" w:sz="0" w:space="0" w:color="auto"/>
        <w:left w:val="none" w:sz="0" w:space="0" w:color="auto"/>
        <w:bottom w:val="none" w:sz="0" w:space="0" w:color="auto"/>
        <w:right w:val="none" w:sz="0" w:space="0" w:color="auto"/>
      </w:divBdr>
    </w:div>
    <w:div w:id="1817801489">
      <w:marLeft w:val="0"/>
      <w:marRight w:val="0"/>
      <w:marTop w:val="0"/>
      <w:marBottom w:val="0"/>
      <w:divBdr>
        <w:top w:val="none" w:sz="0" w:space="0" w:color="auto"/>
        <w:left w:val="none" w:sz="0" w:space="0" w:color="auto"/>
        <w:bottom w:val="none" w:sz="0" w:space="0" w:color="auto"/>
        <w:right w:val="none" w:sz="0" w:space="0" w:color="auto"/>
      </w:divBdr>
    </w:div>
    <w:div w:id="1818375571">
      <w:marLeft w:val="0"/>
      <w:marRight w:val="0"/>
      <w:marTop w:val="0"/>
      <w:marBottom w:val="0"/>
      <w:divBdr>
        <w:top w:val="none" w:sz="0" w:space="0" w:color="auto"/>
        <w:left w:val="none" w:sz="0" w:space="0" w:color="auto"/>
        <w:bottom w:val="none" w:sz="0" w:space="0" w:color="auto"/>
        <w:right w:val="none" w:sz="0" w:space="0" w:color="auto"/>
      </w:divBdr>
    </w:div>
    <w:div w:id="1820725681">
      <w:marLeft w:val="0"/>
      <w:marRight w:val="0"/>
      <w:marTop w:val="0"/>
      <w:marBottom w:val="0"/>
      <w:divBdr>
        <w:top w:val="none" w:sz="0" w:space="0" w:color="auto"/>
        <w:left w:val="none" w:sz="0" w:space="0" w:color="auto"/>
        <w:bottom w:val="none" w:sz="0" w:space="0" w:color="auto"/>
        <w:right w:val="none" w:sz="0" w:space="0" w:color="auto"/>
      </w:divBdr>
      <w:divsChild>
        <w:div w:id="153490743">
          <w:marLeft w:val="0"/>
          <w:marRight w:val="0"/>
          <w:marTop w:val="0"/>
          <w:marBottom w:val="0"/>
          <w:divBdr>
            <w:top w:val="none" w:sz="0" w:space="0" w:color="auto"/>
            <w:left w:val="none" w:sz="0" w:space="0" w:color="auto"/>
            <w:bottom w:val="none" w:sz="0" w:space="0" w:color="auto"/>
            <w:right w:val="none" w:sz="0" w:space="0" w:color="auto"/>
          </w:divBdr>
          <w:divsChild>
            <w:div w:id="18196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1263">
      <w:marLeft w:val="0"/>
      <w:marRight w:val="0"/>
      <w:marTop w:val="0"/>
      <w:marBottom w:val="0"/>
      <w:divBdr>
        <w:top w:val="none" w:sz="0" w:space="0" w:color="auto"/>
        <w:left w:val="none" w:sz="0" w:space="0" w:color="auto"/>
        <w:bottom w:val="none" w:sz="0" w:space="0" w:color="auto"/>
        <w:right w:val="none" w:sz="0" w:space="0" w:color="auto"/>
      </w:divBdr>
    </w:div>
    <w:div w:id="1839691315">
      <w:marLeft w:val="0"/>
      <w:marRight w:val="0"/>
      <w:marTop w:val="0"/>
      <w:marBottom w:val="0"/>
      <w:divBdr>
        <w:top w:val="none" w:sz="0" w:space="0" w:color="auto"/>
        <w:left w:val="none" w:sz="0" w:space="0" w:color="auto"/>
        <w:bottom w:val="none" w:sz="0" w:space="0" w:color="auto"/>
        <w:right w:val="none" w:sz="0" w:space="0" w:color="auto"/>
      </w:divBdr>
    </w:div>
    <w:div w:id="1855341825">
      <w:marLeft w:val="0"/>
      <w:marRight w:val="0"/>
      <w:marTop w:val="0"/>
      <w:marBottom w:val="0"/>
      <w:divBdr>
        <w:top w:val="none" w:sz="0" w:space="0" w:color="auto"/>
        <w:left w:val="none" w:sz="0" w:space="0" w:color="auto"/>
        <w:bottom w:val="none" w:sz="0" w:space="0" w:color="auto"/>
        <w:right w:val="none" w:sz="0" w:space="0" w:color="auto"/>
      </w:divBdr>
      <w:divsChild>
        <w:div w:id="563420001">
          <w:marLeft w:val="0"/>
          <w:marRight w:val="0"/>
          <w:marTop w:val="0"/>
          <w:marBottom w:val="0"/>
          <w:divBdr>
            <w:top w:val="none" w:sz="0" w:space="0" w:color="auto"/>
            <w:left w:val="none" w:sz="0" w:space="0" w:color="auto"/>
            <w:bottom w:val="none" w:sz="0" w:space="0" w:color="auto"/>
            <w:right w:val="none" w:sz="0" w:space="0" w:color="auto"/>
          </w:divBdr>
        </w:div>
      </w:divsChild>
    </w:div>
    <w:div w:id="1855414710">
      <w:marLeft w:val="0"/>
      <w:marRight w:val="0"/>
      <w:marTop w:val="0"/>
      <w:marBottom w:val="0"/>
      <w:divBdr>
        <w:top w:val="none" w:sz="0" w:space="0" w:color="auto"/>
        <w:left w:val="none" w:sz="0" w:space="0" w:color="auto"/>
        <w:bottom w:val="none" w:sz="0" w:space="0" w:color="auto"/>
        <w:right w:val="none" w:sz="0" w:space="0" w:color="auto"/>
      </w:divBdr>
    </w:div>
    <w:div w:id="1857108304">
      <w:marLeft w:val="0"/>
      <w:marRight w:val="0"/>
      <w:marTop w:val="0"/>
      <w:marBottom w:val="0"/>
      <w:divBdr>
        <w:top w:val="none" w:sz="0" w:space="0" w:color="auto"/>
        <w:left w:val="none" w:sz="0" w:space="0" w:color="auto"/>
        <w:bottom w:val="none" w:sz="0" w:space="0" w:color="auto"/>
        <w:right w:val="none" w:sz="0" w:space="0" w:color="auto"/>
      </w:divBdr>
    </w:div>
    <w:div w:id="1863593882">
      <w:marLeft w:val="0"/>
      <w:marRight w:val="0"/>
      <w:marTop w:val="0"/>
      <w:marBottom w:val="0"/>
      <w:divBdr>
        <w:top w:val="none" w:sz="0" w:space="0" w:color="auto"/>
        <w:left w:val="none" w:sz="0" w:space="0" w:color="auto"/>
        <w:bottom w:val="none" w:sz="0" w:space="0" w:color="auto"/>
        <w:right w:val="none" w:sz="0" w:space="0" w:color="auto"/>
      </w:divBdr>
    </w:div>
    <w:div w:id="1870095580">
      <w:marLeft w:val="0"/>
      <w:marRight w:val="0"/>
      <w:marTop w:val="0"/>
      <w:marBottom w:val="0"/>
      <w:divBdr>
        <w:top w:val="none" w:sz="0" w:space="0" w:color="auto"/>
        <w:left w:val="none" w:sz="0" w:space="0" w:color="auto"/>
        <w:bottom w:val="none" w:sz="0" w:space="0" w:color="auto"/>
        <w:right w:val="none" w:sz="0" w:space="0" w:color="auto"/>
      </w:divBdr>
      <w:divsChild>
        <w:div w:id="158186">
          <w:marLeft w:val="0"/>
          <w:marRight w:val="0"/>
          <w:marTop w:val="0"/>
          <w:marBottom w:val="0"/>
          <w:divBdr>
            <w:top w:val="none" w:sz="0" w:space="0" w:color="auto"/>
            <w:left w:val="none" w:sz="0" w:space="0" w:color="auto"/>
            <w:bottom w:val="none" w:sz="0" w:space="0" w:color="auto"/>
            <w:right w:val="none" w:sz="0" w:space="0" w:color="auto"/>
          </w:divBdr>
        </w:div>
      </w:divsChild>
    </w:div>
    <w:div w:id="1879849383">
      <w:marLeft w:val="0"/>
      <w:marRight w:val="0"/>
      <w:marTop w:val="0"/>
      <w:marBottom w:val="0"/>
      <w:divBdr>
        <w:top w:val="none" w:sz="0" w:space="0" w:color="auto"/>
        <w:left w:val="none" w:sz="0" w:space="0" w:color="auto"/>
        <w:bottom w:val="none" w:sz="0" w:space="0" w:color="auto"/>
        <w:right w:val="none" w:sz="0" w:space="0" w:color="auto"/>
      </w:divBdr>
      <w:divsChild>
        <w:div w:id="208880597">
          <w:marLeft w:val="0"/>
          <w:marRight w:val="0"/>
          <w:marTop w:val="0"/>
          <w:marBottom w:val="0"/>
          <w:divBdr>
            <w:top w:val="none" w:sz="0" w:space="0" w:color="auto"/>
            <w:left w:val="none" w:sz="0" w:space="0" w:color="auto"/>
            <w:bottom w:val="none" w:sz="0" w:space="0" w:color="auto"/>
            <w:right w:val="none" w:sz="0" w:space="0" w:color="auto"/>
          </w:divBdr>
        </w:div>
      </w:divsChild>
    </w:div>
    <w:div w:id="1884368519">
      <w:marLeft w:val="0"/>
      <w:marRight w:val="0"/>
      <w:marTop w:val="0"/>
      <w:marBottom w:val="0"/>
      <w:divBdr>
        <w:top w:val="none" w:sz="0" w:space="0" w:color="auto"/>
        <w:left w:val="none" w:sz="0" w:space="0" w:color="auto"/>
        <w:bottom w:val="none" w:sz="0" w:space="0" w:color="auto"/>
        <w:right w:val="none" w:sz="0" w:space="0" w:color="auto"/>
      </w:divBdr>
    </w:div>
    <w:div w:id="1884436396">
      <w:marLeft w:val="0"/>
      <w:marRight w:val="0"/>
      <w:marTop w:val="0"/>
      <w:marBottom w:val="0"/>
      <w:divBdr>
        <w:top w:val="none" w:sz="0" w:space="0" w:color="auto"/>
        <w:left w:val="none" w:sz="0" w:space="0" w:color="auto"/>
        <w:bottom w:val="none" w:sz="0" w:space="0" w:color="auto"/>
        <w:right w:val="none" w:sz="0" w:space="0" w:color="auto"/>
      </w:divBdr>
    </w:div>
    <w:div w:id="1891770591">
      <w:marLeft w:val="0"/>
      <w:marRight w:val="0"/>
      <w:marTop w:val="0"/>
      <w:marBottom w:val="0"/>
      <w:divBdr>
        <w:top w:val="none" w:sz="0" w:space="0" w:color="auto"/>
        <w:left w:val="none" w:sz="0" w:space="0" w:color="auto"/>
        <w:bottom w:val="none" w:sz="0" w:space="0" w:color="auto"/>
        <w:right w:val="none" w:sz="0" w:space="0" w:color="auto"/>
      </w:divBdr>
      <w:divsChild>
        <w:div w:id="1315792165">
          <w:marLeft w:val="0"/>
          <w:marRight w:val="0"/>
          <w:marTop w:val="0"/>
          <w:marBottom w:val="0"/>
          <w:divBdr>
            <w:top w:val="none" w:sz="0" w:space="0" w:color="auto"/>
            <w:left w:val="none" w:sz="0" w:space="0" w:color="auto"/>
            <w:bottom w:val="none" w:sz="0" w:space="0" w:color="auto"/>
            <w:right w:val="none" w:sz="0" w:space="0" w:color="auto"/>
          </w:divBdr>
        </w:div>
      </w:divsChild>
    </w:div>
    <w:div w:id="1899395799">
      <w:marLeft w:val="0"/>
      <w:marRight w:val="0"/>
      <w:marTop w:val="0"/>
      <w:marBottom w:val="0"/>
      <w:divBdr>
        <w:top w:val="none" w:sz="0" w:space="0" w:color="auto"/>
        <w:left w:val="none" w:sz="0" w:space="0" w:color="auto"/>
        <w:bottom w:val="none" w:sz="0" w:space="0" w:color="auto"/>
        <w:right w:val="none" w:sz="0" w:space="0" w:color="auto"/>
      </w:divBdr>
      <w:divsChild>
        <w:div w:id="1276209072">
          <w:marLeft w:val="0"/>
          <w:marRight w:val="0"/>
          <w:marTop w:val="0"/>
          <w:marBottom w:val="0"/>
          <w:divBdr>
            <w:top w:val="none" w:sz="0" w:space="0" w:color="auto"/>
            <w:left w:val="none" w:sz="0" w:space="0" w:color="auto"/>
            <w:bottom w:val="none" w:sz="0" w:space="0" w:color="auto"/>
            <w:right w:val="none" w:sz="0" w:space="0" w:color="auto"/>
          </w:divBdr>
        </w:div>
      </w:divsChild>
    </w:div>
    <w:div w:id="1902129551">
      <w:marLeft w:val="0"/>
      <w:marRight w:val="0"/>
      <w:marTop w:val="0"/>
      <w:marBottom w:val="0"/>
      <w:divBdr>
        <w:top w:val="none" w:sz="0" w:space="0" w:color="auto"/>
        <w:left w:val="none" w:sz="0" w:space="0" w:color="auto"/>
        <w:bottom w:val="none" w:sz="0" w:space="0" w:color="auto"/>
        <w:right w:val="none" w:sz="0" w:space="0" w:color="auto"/>
      </w:divBdr>
    </w:div>
    <w:div w:id="1905678632">
      <w:marLeft w:val="0"/>
      <w:marRight w:val="0"/>
      <w:marTop w:val="0"/>
      <w:marBottom w:val="0"/>
      <w:divBdr>
        <w:top w:val="none" w:sz="0" w:space="0" w:color="auto"/>
        <w:left w:val="none" w:sz="0" w:space="0" w:color="auto"/>
        <w:bottom w:val="none" w:sz="0" w:space="0" w:color="auto"/>
        <w:right w:val="none" w:sz="0" w:space="0" w:color="auto"/>
      </w:divBdr>
    </w:div>
    <w:div w:id="1906139954">
      <w:marLeft w:val="0"/>
      <w:marRight w:val="0"/>
      <w:marTop w:val="0"/>
      <w:marBottom w:val="0"/>
      <w:divBdr>
        <w:top w:val="none" w:sz="0" w:space="0" w:color="auto"/>
        <w:left w:val="none" w:sz="0" w:space="0" w:color="auto"/>
        <w:bottom w:val="none" w:sz="0" w:space="0" w:color="auto"/>
        <w:right w:val="none" w:sz="0" w:space="0" w:color="auto"/>
      </w:divBdr>
    </w:div>
    <w:div w:id="1907914941">
      <w:marLeft w:val="0"/>
      <w:marRight w:val="0"/>
      <w:marTop w:val="0"/>
      <w:marBottom w:val="0"/>
      <w:divBdr>
        <w:top w:val="none" w:sz="0" w:space="0" w:color="auto"/>
        <w:left w:val="none" w:sz="0" w:space="0" w:color="auto"/>
        <w:bottom w:val="none" w:sz="0" w:space="0" w:color="auto"/>
        <w:right w:val="none" w:sz="0" w:space="0" w:color="auto"/>
      </w:divBdr>
      <w:divsChild>
        <w:div w:id="164980436">
          <w:marLeft w:val="0"/>
          <w:marRight w:val="0"/>
          <w:marTop w:val="0"/>
          <w:marBottom w:val="0"/>
          <w:divBdr>
            <w:top w:val="none" w:sz="0" w:space="0" w:color="auto"/>
            <w:left w:val="none" w:sz="0" w:space="0" w:color="auto"/>
            <w:bottom w:val="none" w:sz="0" w:space="0" w:color="auto"/>
            <w:right w:val="none" w:sz="0" w:space="0" w:color="auto"/>
          </w:divBdr>
        </w:div>
      </w:divsChild>
    </w:div>
    <w:div w:id="1917864311">
      <w:marLeft w:val="0"/>
      <w:marRight w:val="0"/>
      <w:marTop w:val="0"/>
      <w:marBottom w:val="0"/>
      <w:divBdr>
        <w:top w:val="none" w:sz="0" w:space="0" w:color="auto"/>
        <w:left w:val="none" w:sz="0" w:space="0" w:color="auto"/>
        <w:bottom w:val="none" w:sz="0" w:space="0" w:color="auto"/>
        <w:right w:val="none" w:sz="0" w:space="0" w:color="auto"/>
      </w:divBdr>
      <w:divsChild>
        <w:div w:id="802040397">
          <w:marLeft w:val="0"/>
          <w:marRight w:val="0"/>
          <w:marTop w:val="0"/>
          <w:marBottom w:val="0"/>
          <w:divBdr>
            <w:top w:val="none" w:sz="0" w:space="0" w:color="auto"/>
            <w:left w:val="none" w:sz="0" w:space="0" w:color="auto"/>
            <w:bottom w:val="none" w:sz="0" w:space="0" w:color="auto"/>
            <w:right w:val="none" w:sz="0" w:space="0" w:color="auto"/>
          </w:divBdr>
        </w:div>
      </w:divsChild>
    </w:div>
    <w:div w:id="1919712322">
      <w:marLeft w:val="0"/>
      <w:marRight w:val="0"/>
      <w:marTop w:val="0"/>
      <w:marBottom w:val="0"/>
      <w:divBdr>
        <w:top w:val="none" w:sz="0" w:space="0" w:color="auto"/>
        <w:left w:val="none" w:sz="0" w:space="0" w:color="auto"/>
        <w:bottom w:val="none" w:sz="0" w:space="0" w:color="auto"/>
        <w:right w:val="none" w:sz="0" w:space="0" w:color="auto"/>
      </w:divBdr>
    </w:div>
    <w:div w:id="1926719735">
      <w:marLeft w:val="0"/>
      <w:marRight w:val="0"/>
      <w:marTop w:val="0"/>
      <w:marBottom w:val="0"/>
      <w:divBdr>
        <w:top w:val="none" w:sz="0" w:space="0" w:color="auto"/>
        <w:left w:val="none" w:sz="0" w:space="0" w:color="auto"/>
        <w:bottom w:val="none" w:sz="0" w:space="0" w:color="auto"/>
        <w:right w:val="none" w:sz="0" w:space="0" w:color="auto"/>
      </w:divBdr>
      <w:divsChild>
        <w:div w:id="50426848">
          <w:marLeft w:val="0"/>
          <w:marRight w:val="0"/>
          <w:marTop w:val="0"/>
          <w:marBottom w:val="0"/>
          <w:divBdr>
            <w:top w:val="none" w:sz="0" w:space="0" w:color="auto"/>
            <w:left w:val="none" w:sz="0" w:space="0" w:color="auto"/>
            <w:bottom w:val="none" w:sz="0" w:space="0" w:color="auto"/>
            <w:right w:val="none" w:sz="0" w:space="0" w:color="auto"/>
          </w:divBdr>
        </w:div>
      </w:divsChild>
    </w:div>
    <w:div w:id="1936982554">
      <w:marLeft w:val="0"/>
      <w:marRight w:val="0"/>
      <w:marTop w:val="0"/>
      <w:marBottom w:val="0"/>
      <w:divBdr>
        <w:top w:val="none" w:sz="0" w:space="0" w:color="auto"/>
        <w:left w:val="none" w:sz="0" w:space="0" w:color="auto"/>
        <w:bottom w:val="none" w:sz="0" w:space="0" w:color="auto"/>
        <w:right w:val="none" w:sz="0" w:space="0" w:color="auto"/>
      </w:divBdr>
    </w:div>
    <w:div w:id="1941452078">
      <w:marLeft w:val="0"/>
      <w:marRight w:val="0"/>
      <w:marTop w:val="0"/>
      <w:marBottom w:val="0"/>
      <w:divBdr>
        <w:top w:val="none" w:sz="0" w:space="0" w:color="auto"/>
        <w:left w:val="none" w:sz="0" w:space="0" w:color="auto"/>
        <w:bottom w:val="none" w:sz="0" w:space="0" w:color="auto"/>
        <w:right w:val="none" w:sz="0" w:space="0" w:color="auto"/>
      </w:divBdr>
    </w:div>
    <w:div w:id="1945914131">
      <w:marLeft w:val="0"/>
      <w:marRight w:val="0"/>
      <w:marTop w:val="0"/>
      <w:marBottom w:val="0"/>
      <w:divBdr>
        <w:top w:val="none" w:sz="0" w:space="0" w:color="auto"/>
        <w:left w:val="none" w:sz="0" w:space="0" w:color="auto"/>
        <w:bottom w:val="none" w:sz="0" w:space="0" w:color="auto"/>
        <w:right w:val="none" w:sz="0" w:space="0" w:color="auto"/>
      </w:divBdr>
      <w:divsChild>
        <w:div w:id="206794035">
          <w:marLeft w:val="0"/>
          <w:marRight w:val="0"/>
          <w:marTop w:val="0"/>
          <w:marBottom w:val="0"/>
          <w:divBdr>
            <w:top w:val="none" w:sz="0" w:space="0" w:color="auto"/>
            <w:left w:val="none" w:sz="0" w:space="0" w:color="auto"/>
            <w:bottom w:val="none" w:sz="0" w:space="0" w:color="auto"/>
            <w:right w:val="none" w:sz="0" w:space="0" w:color="auto"/>
          </w:divBdr>
        </w:div>
      </w:divsChild>
    </w:div>
    <w:div w:id="1946233272">
      <w:marLeft w:val="0"/>
      <w:marRight w:val="0"/>
      <w:marTop w:val="0"/>
      <w:marBottom w:val="0"/>
      <w:divBdr>
        <w:top w:val="none" w:sz="0" w:space="0" w:color="auto"/>
        <w:left w:val="none" w:sz="0" w:space="0" w:color="auto"/>
        <w:bottom w:val="none" w:sz="0" w:space="0" w:color="auto"/>
        <w:right w:val="none" w:sz="0" w:space="0" w:color="auto"/>
      </w:divBdr>
      <w:divsChild>
        <w:div w:id="428432013">
          <w:marLeft w:val="0"/>
          <w:marRight w:val="0"/>
          <w:marTop w:val="0"/>
          <w:marBottom w:val="0"/>
          <w:divBdr>
            <w:top w:val="none" w:sz="0" w:space="0" w:color="auto"/>
            <w:left w:val="none" w:sz="0" w:space="0" w:color="auto"/>
            <w:bottom w:val="none" w:sz="0" w:space="0" w:color="auto"/>
            <w:right w:val="none" w:sz="0" w:space="0" w:color="auto"/>
          </w:divBdr>
        </w:div>
      </w:divsChild>
    </w:div>
    <w:div w:id="1949115154">
      <w:marLeft w:val="0"/>
      <w:marRight w:val="0"/>
      <w:marTop w:val="0"/>
      <w:marBottom w:val="0"/>
      <w:divBdr>
        <w:top w:val="none" w:sz="0" w:space="0" w:color="auto"/>
        <w:left w:val="none" w:sz="0" w:space="0" w:color="auto"/>
        <w:bottom w:val="none" w:sz="0" w:space="0" w:color="auto"/>
        <w:right w:val="none" w:sz="0" w:space="0" w:color="auto"/>
      </w:divBdr>
      <w:divsChild>
        <w:div w:id="1048601530">
          <w:marLeft w:val="0"/>
          <w:marRight w:val="0"/>
          <w:marTop w:val="0"/>
          <w:marBottom w:val="0"/>
          <w:divBdr>
            <w:top w:val="none" w:sz="0" w:space="0" w:color="auto"/>
            <w:left w:val="none" w:sz="0" w:space="0" w:color="auto"/>
            <w:bottom w:val="none" w:sz="0" w:space="0" w:color="auto"/>
            <w:right w:val="none" w:sz="0" w:space="0" w:color="auto"/>
          </w:divBdr>
          <w:divsChild>
            <w:div w:id="15443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530">
      <w:marLeft w:val="0"/>
      <w:marRight w:val="0"/>
      <w:marTop w:val="0"/>
      <w:marBottom w:val="0"/>
      <w:divBdr>
        <w:top w:val="none" w:sz="0" w:space="0" w:color="auto"/>
        <w:left w:val="none" w:sz="0" w:space="0" w:color="auto"/>
        <w:bottom w:val="none" w:sz="0" w:space="0" w:color="auto"/>
        <w:right w:val="none" w:sz="0" w:space="0" w:color="auto"/>
      </w:divBdr>
      <w:divsChild>
        <w:div w:id="1438332504">
          <w:marLeft w:val="0"/>
          <w:marRight w:val="0"/>
          <w:marTop w:val="0"/>
          <w:marBottom w:val="0"/>
          <w:divBdr>
            <w:top w:val="none" w:sz="0" w:space="0" w:color="auto"/>
            <w:left w:val="none" w:sz="0" w:space="0" w:color="auto"/>
            <w:bottom w:val="none" w:sz="0" w:space="0" w:color="auto"/>
            <w:right w:val="none" w:sz="0" w:space="0" w:color="auto"/>
          </w:divBdr>
        </w:div>
      </w:divsChild>
    </w:div>
    <w:div w:id="1954090396">
      <w:marLeft w:val="0"/>
      <w:marRight w:val="0"/>
      <w:marTop w:val="0"/>
      <w:marBottom w:val="0"/>
      <w:divBdr>
        <w:top w:val="none" w:sz="0" w:space="0" w:color="auto"/>
        <w:left w:val="none" w:sz="0" w:space="0" w:color="auto"/>
        <w:bottom w:val="none" w:sz="0" w:space="0" w:color="auto"/>
        <w:right w:val="none" w:sz="0" w:space="0" w:color="auto"/>
      </w:divBdr>
    </w:div>
    <w:div w:id="1954440356">
      <w:marLeft w:val="0"/>
      <w:marRight w:val="0"/>
      <w:marTop w:val="0"/>
      <w:marBottom w:val="0"/>
      <w:divBdr>
        <w:top w:val="none" w:sz="0" w:space="0" w:color="auto"/>
        <w:left w:val="none" w:sz="0" w:space="0" w:color="auto"/>
        <w:bottom w:val="none" w:sz="0" w:space="0" w:color="auto"/>
        <w:right w:val="none" w:sz="0" w:space="0" w:color="auto"/>
      </w:divBdr>
    </w:div>
    <w:div w:id="1954559104">
      <w:marLeft w:val="0"/>
      <w:marRight w:val="0"/>
      <w:marTop w:val="0"/>
      <w:marBottom w:val="0"/>
      <w:divBdr>
        <w:top w:val="none" w:sz="0" w:space="0" w:color="auto"/>
        <w:left w:val="none" w:sz="0" w:space="0" w:color="auto"/>
        <w:bottom w:val="none" w:sz="0" w:space="0" w:color="auto"/>
        <w:right w:val="none" w:sz="0" w:space="0" w:color="auto"/>
      </w:divBdr>
    </w:div>
    <w:div w:id="1965232433">
      <w:marLeft w:val="0"/>
      <w:marRight w:val="0"/>
      <w:marTop w:val="0"/>
      <w:marBottom w:val="0"/>
      <w:divBdr>
        <w:top w:val="none" w:sz="0" w:space="0" w:color="auto"/>
        <w:left w:val="none" w:sz="0" w:space="0" w:color="auto"/>
        <w:bottom w:val="none" w:sz="0" w:space="0" w:color="auto"/>
        <w:right w:val="none" w:sz="0" w:space="0" w:color="auto"/>
      </w:divBdr>
    </w:div>
    <w:div w:id="1966764194">
      <w:marLeft w:val="0"/>
      <w:marRight w:val="0"/>
      <w:marTop w:val="0"/>
      <w:marBottom w:val="0"/>
      <w:divBdr>
        <w:top w:val="none" w:sz="0" w:space="0" w:color="auto"/>
        <w:left w:val="none" w:sz="0" w:space="0" w:color="auto"/>
        <w:bottom w:val="none" w:sz="0" w:space="0" w:color="auto"/>
        <w:right w:val="none" w:sz="0" w:space="0" w:color="auto"/>
      </w:divBdr>
    </w:div>
    <w:div w:id="1966810212">
      <w:marLeft w:val="0"/>
      <w:marRight w:val="0"/>
      <w:marTop w:val="0"/>
      <w:marBottom w:val="0"/>
      <w:divBdr>
        <w:top w:val="none" w:sz="0" w:space="0" w:color="auto"/>
        <w:left w:val="none" w:sz="0" w:space="0" w:color="auto"/>
        <w:bottom w:val="none" w:sz="0" w:space="0" w:color="auto"/>
        <w:right w:val="none" w:sz="0" w:space="0" w:color="auto"/>
      </w:divBdr>
    </w:div>
    <w:div w:id="1974090570">
      <w:marLeft w:val="0"/>
      <w:marRight w:val="0"/>
      <w:marTop w:val="0"/>
      <w:marBottom w:val="0"/>
      <w:divBdr>
        <w:top w:val="none" w:sz="0" w:space="0" w:color="auto"/>
        <w:left w:val="none" w:sz="0" w:space="0" w:color="auto"/>
        <w:bottom w:val="none" w:sz="0" w:space="0" w:color="auto"/>
        <w:right w:val="none" w:sz="0" w:space="0" w:color="auto"/>
      </w:divBdr>
      <w:divsChild>
        <w:div w:id="65108713">
          <w:marLeft w:val="0"/>
          <w:marRight w:val="0"/>
          <w:marTop w:val="0"/>
          <w:marBottom w:val="0"/>
          <w:divBdr>
            <w:top w:val="none" w:sz="0" w:space="0" w:color="auto"/>
            <w:left w:val="none" w:sz="0" w:space="0" w:color="auto"/>
            <w:bottom w:val="none" w:sz="0" w:space="0" w:color="auto"/>
            <w:right w:val="none" w:sz="0" w:space="0" w:color="auto"/>
          </w:divBdr>
        </w:div>
      </w:divsChild>
    </w:div>
    <w:div w:id="1974483980">
      <w:marLeft w:val="0"/>
      <w:marRight w:val="0"/>
      <w:marTop w:val="0"/>
      <w:marBottom w:val="0"/>
      <w:divBdr>
        <w:top w:val="none" w:sz="0" w:space="0" w:color="auto"/>
        <w:left w:val="none" w:sz="0" w:space="0" w:color="auto"/>
        <w:bottom w:val="none" w:sz="0" w:space="0" w:color="auto"/>
        <w:right w:val="none" w:sz="0" w:space="0" w:color="auto"/>
      </w:divBdr>
    </w:div>
    <w:div w:id="1977446318">
      <w:marLeft w:val="0"/>
      <w:marRight w:val="0"/>
      <w:marTop w:val="0"/>
      <w:marBottom w:val="0"/>
      <w:divBdr>
        <w:top w:val="none" w:sz="0" w:space="0" w:color="auto"/>
        <w:left w:val="none" w:sz="0" w:space="0" w:color="auto"/>
        <w:bottom w:val="none" w:sz="0" w:space="0" w:color="auto"/>
        <w:right w:val="none" w:sz="0" w:space="0" w:color="auto"/>
      </w:divBdr>
    </w:div>
    <w:div w:id="1977639317">
      <w:marLeft w:val="0"/>
      <w:marRight w:val="0"/>
      <w:marTop w:val="0"/>
      <w:marBottom w:val="0"/>
      <w:divBdr>
        <w:top w:val="none" w:sz="0" w:space="0" w:color="auto"/>
        <w:left w:val="none" w:sz="0" w:space="0" w:color="auto"/>
        <w:bottom w:val="none" w:sz="0" w:space="0" w:color="auto"/>
        <w:right w:val="none" w:sz="0" w:space="0" w:color="auto"/>
      </w:divBdr>
    </w:div>
    <w:div w:id="1981378255">
      <w:marLeft w:val="0"/>
      <w:marRight w:val="0"/>
      <w:marTop w:val="0"/>
      <w:marBottom w:val="0"/>
      <w:divBdr>
        <w:top w:val="none" w:sz="0" w:space="0" w:color="auto"/>
        <w:left w:val="none" w:sz="0" w:space="0" w:color="auto"/>
        <w:bottom w:val="none" w:sz="0" w:space="0" w:color="auto"/>
        <w:right w:val="none" w:sz="0" w:space="0" w:color="auto"/>
      </w:divBdr>
    </w:div>
    <w:div w:id="1982613241">
      <w:marLeft w:val="0"/>
      <w:marRight w:val="0"/>
      <w:marTop w:val="0"/>
      <w:marBottom w:val="0"/>
      <w:divBdr>
        <w:top w:val="none" w:sz="0" w:space="0" w:color="auto"/>
        <w:left w:val="none" w:sz="0" w:space="0" w:color="auto"/>
        <w:bottom w:val="none" w:sz="0" w:space="0" w:color="auto"/>
        <w:right w:val="none" w:sz="0" w:space="0" w:color="auto"/>
      </w:divBdr>
    </w:div>
    <w:div w:id="1983852838">
      <w:marLeft w:val="0"/>
      <w:marRight w:val="0"/>
      <w:marTop w:val="0"/>
      <w:marBottom w:val="0"/>
      <w:divBdr>
        <w:top w:val="none" w:sz="0" w:space="0" w:color="auto"/>
        <w:left w:val="none" w:sz="0" w:space="0" w:color="auto"/>
        <w:bottom w:val="none" w:sz="0" w:space="0" w:color="auto"/>
        <w:right w:val="none" w:sz="0" w:space="0" w:color="auto"/>
      </w:divBdr>
      <w:divsChild>
        <w:div w:id="1294368236">
          <w:marLeft w:val="0"/>
          <w:marRight w:val="0"/>
          <w:marTop w:val="0"/>
          <w:marBottom w:val="0"/>
          <w:divBdr>
            <w:top w:val="none" w:sz="0" w:space="0" w:color="auto"/>
            <w:left w:val="none" w:sz="0" w:space="0" w:color="auto"/>
            <w:bottom w:val="none" w:sz="0" w:space="0" w:color="auto"/>
            <w:right w:val="none" w:sz="0" w:space="0" w:color="auto"/>
          </w:divBdr>
        </w:div>
      </w:divsChild>
    </w:div>
    <w:div w:id="1988315062">
      <w:marLeft w:val="0"/>
      <w:marRight w:val="0"/>
      <w:marTop w:val="0"/>
      <w:marBottom w:val="0"/>
      <w:divBdr>
        <w:top w:val="none" w:sz="0" w:space="0" w:color="auto"/>
        <w:left w:val="none" w:sz="0" w:space="0" w:color="auto"/>
        <w:bottom w:val="none" w:sz="0" w:space="0" w:color="auto"/>
        <w:right w:val="none" w:sz="0" w:space="0" w:color="auto"/>
      </w:divBdr>
    </w:div>
    <w:div w:id="1989283758">
      <w:marLeft w:val="0"/>
      <w:marRight w:val="0"/>
      <w:marTop w:val="0"/>
      <w:marBottom w:val="0"/>
      <w:divBdr>
        <w:top w:val="none" w:sz="0" w:space="0" w:color="auto"/>
        <w:left w:val="none" w:sz="0" w:space="0" w:color="auto"/>
        <w:bottom w:val="none" w:sz="0" w:space="0" w:color="auto"/>
        <w:right w:val="none" w:sz="0" w:space="0" w:color="auto"/>
      </w:divBdr>
    </w:div>
    <w:div w:id="1995402665">
      <w:marLeft w:val="0"/>
      <w:marRight w:val="0"/>
      <w:marTop w:val="0"/>
      <w:marBottom w:val="0"/>
      <w:divBdr>
        <w:top w:val="none" w:sz="0" w:space="0" w:color="auto"/>
        <w:left w:val="none" w:sz="0" w:space="0" w:color="auto"/>
        <w:bottom w:val="none" w:sz="0" w:space="0" w:color="auto"/>
        <w:right w:val="none" w:sz="0" w:space="0" w:color="auto"/>
      </w:divBdr>
      <w:divsChild>
        <w:div w:id="129790633">
          <w:marLeft w:val="0"/>
          <w:marRight w:val="0"/>
          <w:marTop w:val="0"/>
          <w:marBottom w:val="0"/>
          <w:divBdr>
            <w:top w:val="none" w:sz="0" w:space="0" w:color="auto"/>
            <w:left w:val="none" w:sz="0" w:space="0" w:color="auto"/>
            <w:bottom w:val="none" w:sz="0" w:space="0" w:color="auto"/>
            <w:right w:val="none" w:sz="0" w:space="0" w:color="auto"/>
          </w:divBdr>
        </w:div>
      </w:divsChild>
    </w:div>
    <w:div w:id="2001733263">
      <w:marLeft w:val="0"/>
      <w:marRight w:val="0"/>
      <w:marTop w:val="0"/>
      <w:marBottom w:val="0"/>
      <w:divBdr>
        <w:top w:val="none" w:sz="0" w:space="0" w:color="auto"/>
        <w:left w:val="none" w:sz="0" w:space="0" w:color="auto"/>
        <w:bottom w:val="none" w:sz="0" w:space="0" w:color="auto"/>
        <w:right w:val="none" w:sz="0" w:space="0" w:color="auto"/>
      </w:divBdr>
      <w:divsChild>
        <w:div w:id="34625562">
          <w:marLeft w:val="0"/>
          <w:marRight w:val="0"/>
          <w:marTop w:val="0"/>
          <w:marBottom w:val="0"/>
          <w:divBdr>
            <w:top w:val="none" w:sz="0" w:space="0" w:color="auto"/>
            <w:left w:val="none" w:sz="0" w:space="0" w:color="auto"/>
            <w:bottom w:val="none" w:sz="0" w:space="0" w:color="auto"/>
            <w:right w:val="none" w:sz="0" w:space="0" w:color="auto"/>
          </w:divBdr>
        </w:div>
      </w:divsChild>
    </w:div>
    <w:div w:id="2019040052">
      <w:marLeft w:val="0"/>
      <w:marRight w:val="0"/>
      <w:marTop w:val="0"/>
      <w:marBottom w:val="0"/>
      <w:divBdr>
        <w:top w:val="none" w:sz="0" w:space="0" w:color="auto"/>
        <w:left w:val="none" w:sz="0" w:space="0" w:color="auto"/>
        <w:bottom w:val="none" w:sz="0" w:space="0" w:color="auto"/>
        <w:right w:val="none" w:sz="0" w:space="0" w:color="auto"/>
      </w:divBdr>
    </w:div>
    <w:div w:id="2023243767">
      <w:marLeft w:val="0"/>
      <w:marRight w:val="0"/>
      <w:marTop w:val="0"/>
      <w:marBottom w:val="0"/>
      <w:divBdr>
        <w:top w:val="none" w:sz="0" w:space="0" w:color="auto"/>
        <w:left w:val="none" w:sz="0" w:space="0" w:color="auto"/>
        <w:bottom w:val="none" w:sz="0" w:space="0" w:color="auto"/>
        <w:right w:val="none" w:sz="0" w:space="0" w:color="auto"/>
      </w:divBdr>
    </w:div>
    <w:div w:id="2024283770">
      <w:marLeft w:val="0"/>
      <w:marRight w:val="0"/>
      <w:marTop w:val="0"/>
      <w:marBottom w:val="0"/>
      <w:divBdr>
        <w:top w:val="none" w:sz="0" w:space="0" w:color="auto"/>
        <w:left w:val="none" w:sz="0" w:space="0" w:color="auto"/>
        <w:bottom w:val="none" w:sz="0" w:space="0" w:color="auto"/>
        <w:right w:val="none" w:sz="0" w:space="0" w:color="auto"/>
      </w:divBdr>
    </w:div>
    <w:div w:id="2028016751">
      <w:marLeft w:val="0"/>
      <w:marRight w:val="0"/>
      <w:marTop w:val="0"/>
      <w:marBottom w:val="0"/>
      <w:divBdr>
        <w:top w:val="none" w:sz="0" w:space="0" w:color="auto"/>
        <w:left w:val="none" w:sz="0" w:space="0" w:color="auto"/>
        <w:bottom w:val="none" w:sz="0" w:space="0" w:color="auto"/>
        <w:right w:val="none" w:sz="0" w:space="0" w:color="auto"/>
      </w:divBdr>
    </w:div>
    <w:div w:id="2038001605">
      <w:marLeft w:val="0"/>
      <w:marRight w:val="0"/>
      <w:marTop w:val="0"/>
      <w:marBottom w:val="0"/>
      <w:divBdr>
        <w:top w:val="none" w:sz="0" w:space="0" w:color="auto"/>
        <w:left w:val="none" w:sz="0" w:space="0" w:color="auto"/>
        <w:bottom w:val="none" w:sz="0" w:space="0" w:color="auto"/>
        <w:right w:val="none" w:sz="0" w:space="0" w:color="auto"/>
      </w:divBdr>
    </w:div>
    <w:div w:id="2041974640">
      <w:marLeft w:val="0"/>
      <w:marRight w:val="0"/>
      <w:marTop w:val="0"/>
      <w:marBottom w:val="0"/>
      <w:divBdr>
        <w:top w:val="none" w:sz="0" w:space="0" w:color="auto"/>
        <w:left w:val="none" w:sz="0" w:space="0" w:color="auto"/>
        <w:bottom w:val="none" w:sz="0" w:space="0" w:color="auto"/>
        <w:right w:val="none" w:sz="0" w:space="0" w:color="auto"/>
      </w:divBdr>
    </w:div>
    <w:div w:id="2044282009">
      <w:marLeft w:val="0"/>
      <w:marRight w:val="0"/>
      <w:marTop w:val="0"/>
      <w:marBottom w:val="0"/>
      <w:divBdr>
        <w:top w:val="none" w:sz="0" w:space="0" w:color="auto"/>
        <w:left w:val="none" w:sz="0" w:space="0" w:color="auto"/>
        <w:bottom w:val="none" w:sz="0" w:space="0" w:color="auto"/>
        <w:right w:val="none" w:sz="0" w:space="0" w:color="auto"/>
      </w:divBdr>
      <w:divsChild>
        <w:div w:id="1841769505">
          <w:marLeft w:val="0"/>
          <w:marRight w:val="0"/>
          <w:marTop w:val="0"/>
          <w:marBottom w:val="0"/>
          <w:divBdr>
            <w:top w:val="none" w:sz="0" w:space="0" w:color="auto"/>
            <w:left w:val="none" w:sz="0" w:space="0" w:color="auto"/>
            <w:bottom w:val="none" w:sz="0" w:space="0" w:color="auto"/>
            <w:right w:val="none" w:sz="0" w:space="0" w:color="auto"/>
          </w:divBdr>
        </w:div>
      </w:divsChild>
    </w:div>
    <w:div w:id="2046828940">
      <w:marLeft w:val="0"/>
      <w:marRight w:val="0"/>
      <w:marTop w:val="0"/>
      <w:marBottom w:val="0"/>
      <w:divBdr>
        <w:top w:val="none" w:sz="0" w:space="0" w:color="auto"/>
        <w:left w:val="none" w:sz="0" w:space="0" w:color="auto"/>
        <w:bottom w:val="none" w:sz="0" w:space="0" w:color="auto"/>
        <w:right w:val="none" w:sz="0" w:space="0" w:color="auto"/>
      </w:divBdr>
      <w:divsChild>
        <w:div w:id="1971785312">
          <w:marLeft w:val="0"/>
          <w:marRight w:val="0"/>
          <w:marTop w:val="0"/>
          <w:marBottom w:val="0"/>
          <w:divBdr>
            <w:top w:val="none" w:sz="0" w:space="0" w:color="auto"/>
            <w:left w:val="none" w:sz="0" w:space="0" w:color="auto"/>
            <w:bottom w:val="none" w:sz="0" w:space="0" w:color="auto"/>
            <w:right w:val="none" w:sz="0" w:space="0" w:color="auto"/>
          </w:divBdr>
        </w:div>
      </w:divsChild>
    </w:div>
    <w:div w:id="2050178992">
      <w:marLeft w:val="0"/>
      <w:marRight w:val="0"/>
      <w:marTop w:val="0"/>
      <w:marBottom w:val="0"/>
      <w:divBdr>
        <w:top w:val="none" w:sz="0" w:space="0" w:color="auto"/>
        <w:left w:val="none" w:sz="0" w:space="0" w:color="auto"/>
        <w:bottom w:val="none" w:sz="0" w:space="0" w:color="auto"/>
        <w:right w:val="none" w:sz="0" w:space="0" w:color="auto"/>
      </w:divBdr>
    </w:div>
    <w:div w:id="2078940269">
      <w:marLeft w:val="0"/>
      <w:marRight w:val="0"/>
      <w:marTop w:val="0"/>
      <w:marBottom w:val="0"/>
      <w:divBdr>
        <w:top w:val="none" w:sz="0" w:space="0" w:color="auto"/>
        <w:left w:val="none" w:sz="0" w:space="0" w:color="auto"/>
        <w:bottom w:val="none" w:sz="0" w:space="0" w:color="auto"/>
        <w:right w:val="none" w:sz="0" w:space="0" w:color="auto"/>
      </w:divBdr>
      <w:divsChild>
        <w:div w:id="1529874295">
          <w:marLeft w:val="0"/>
          <w:marRight w:val="0"/>
          <w:marTop w:val="0"/>
          <w:marBottom w:val="0"/>
          <w:divBdr>
            <w:top w:val="none" w:sz="0" w:space="0" w:color="auto"/>
            <w:left w:val="none" w:sz="0" w:space="0" w:color="auto"/>
            <w:bottom w:val="none" w:sz="0" w:space="0" w:color="auto"/>
            <w:right w:val="none" w:sz="0" w:space="0" w:color="auto"/>
          </w:divBdr>
        </w:div>
      </w:divsChild>
    </w:div>
    <w:div w:id="2080251797">
      <w:marLeft w:val="0"/>
      <w:marRight w:val="0"/>
      <w:marTop w:val="0"/>
      <w:marBottom w:val="0"/>
      <w:divBdr>
        <w:top w:val="none" w:sz="0" w:space="0" w:color="auto"/>
        <w:left w:val="none" w:sz="0" w:space="0" w:color="auto"/>
        <w:bottom w:val="none" w:sz="0" w:space="0" w:color="auto"/>
        <w:right w:val="none" w:sz="0" w:space="0" w:color="auto"/>
      </w:divBdr>
      <w:divsChild>
        <w:div w:id="1113595099">
          <w:marLeft w:val="0"/>
          <w:marRight w:val="0"/>
          <w:marTop w:val="0"/>
          <w:marBottom w:val="0"/>
          <w:divBdr>
            <w:top w:val="none" w:sz="0" w:space="0" w:color="auto"/>
            <w:left w:val="none" w:sz="0" w:space="0" w:color="auto"/>
            <w:bottom w:val="none" w:sz="0" w:space="0" w:color="auto"/>
            <w:right w:val="none" w:sz="0" w:space="0" w:color="auto"/>
          </w:divBdr>
        </w:div>
      </w:divsChild>
    </w:div>
    <w:div w:id="2083017601">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101564947">
      <w:marLeft w:val="0"/>
      <w:marRight w:val="0"/>
      <w:marTop w:val="0"/>
      <w:marBottom w:val="0"/>
      <w:divBdr>
        <w:top w:val="none" w:sz="0" w:space="0" w:color="auto"/>
        <w:left w:val="none" w:sz="0" w:space="0" w:color="auto"/>
        <w:bottom w:val="none" w:sz="0" w:space="0" w:color="auto"/>
        <w:right w:val="none" w:sz="0" w:space="0" w:color="auto"/>
      </w:divBdr>
    </w:div>
    <w:div w:id="2107919286">
      <w:marLeft w:val="0"/>
      <w:marRight w:val="0"/>
      <w:marTop w:val="0"/>
      <w:marBottom w:val="0"/>
      <w:divBdr>
        <w:top w:val="none" w:sz="0" w:space="0" w:color="auto"/>
        <w:left w:val="none" w:sz="0" w:space="0" w:color="auto"/>
        <w:bottom w:val="none" w:sz="0" w:space="0" w:color="auto"/>
        <w:right w:val="none" w:sz="0" w:space="0" w:color="auto"/>
      </w:divBdr>
      <w:divsChild>
        <w:div w:id="855002911">
          <w:marLeft w:val="0"/>
          <w:marRight w:val="0"/>
          <w:marTop w:val="0"/>
          <w:marBottom w:val="0"/>
          <w:divBdr>
            <w:top w:val="none" w:sz="0" w:space="0" w:color="auto"/>
            <w:left w:val="none" w:sz="0" w:space="0" w:color="auto"/>
            <w:bottom w:val="none" w:sz="0" w:space="0" w:color="auto"/>
            <w:right w:val="none" w:sz="0" w:space="0" w:color="auto"/>
          </w:divBdr>
        </w:div>
      </w:divsChild>
    </w:div>
    <w:div w:id="2109034296">
      <w:marLeft w:val="0"/>
      <w:marRight w:val="0"/>
      <w:marTop w:val="0"/>
      <w:marBottom w:val="0"/>
      <w:divBdr>
        <w:top w:val="none" w:sz="0" w:space="0" w:color="auto"/>
        <w:left w:val="none" w:sz="0" w:space="0" w:color="auto"/>
        <w:bottom w:val="none" w:sz="0" w:space="0" w:color="auto"/>
        <w:right w:val="none" w:sz="0" w:space="0" w:color="auto"/>
      </w:divBdr>
    </w:div>
    <w:div w:id="2114325147">
      <w:marLeft w:val="0"/>
      <w:marRight w:val="0"/>
      <w:marTop w:val="0"/>
      <w:marBottom w:val="0"/>
      <w:divBdr>
        <w:top w:val="none" w:sz="0" w:space="0" w:color="auto"/>
        <w:left w:val="none" w:sz="0" w:space="0" w:color="auto"/>
        <w:bottom w:val="none" w:sz="0" w:space="0" w:color="auto"/>
        <w:right w:val="none" w:sz="0" w:space="0" w:color="auto"/>
      </w:divBdr>
    </w:div>
    <w:div w:id="2121415737">
      <w:marLeft w:val="0"/>
      <w:marRight w:val="0"/>
      <w:marTop w:val="0"/>
      <w:marBottom w:val="0"/>
      <w:divBdr>
        <w:top w:val="none" w:sz="0" w:space="0" w:color="auto"/>
        <w:left w:val="none" w:sz="0" w:space="0" w:color="auto"/>
        <w:bottom w:val="none" w:sz="0" w:space="0" w:color="auto"/>
        <w:right w:val="none" w:sz="0" w:space="0" w:color="auto"/>
      </w:divBdr>
      <w:divsChild>
        <w:div w:id="864097421">
          <w:marLeft w:val="0"/>
          <w:marRight w:val="0"/>
          <w:marTop w:val="0"/>
          <w:marBottom w:val="0"/>
          <w:divBdr>
            <w:top w:val="none" w:sz="0" w:space="0" w:color="auto"/>
            <w:left w:val="none" w:sz="0" w:space="0" w:color="auto"/>
            <w:bottom w:val="none" w:sz="0" w:space="0" w:color="auto"/>
            <w:right w:val="none" w:sz="0" w:space="0" w:color="auto"/>
          </w:divBdr>
        </w:div>
      </w:divsChild>
    </w:div>
    <w:div w:id="2124572113">
      <w:marLeft w:val="0"/>
      <w:marRight w:val="0"/>
      <w:marTop w:val="0"/>
      <w:marBottom w:val="0"/>
      <w:divBdr>
        <w:top w:val="none" w:sz="0" w:space="0" w:color="auto"/>
        <w:left w:val="none" w:sz="0" w:space="0" w:color="auto"/>
        <w:bottom w:val="none" w:sz="0" w:space="0" w:color="auto"/>
        <w:right w:val="none" w:sz="0" w:space="0" w:color="auto"/>
      </w:divBdr>
      <w:divsChild>
        <w:div w:id="878737740">
          <w:marLeft w:val="0"/>
          <w:marRight w:val="0"/>
          <w:marTop w:val="0"/>
          <w:marBottom w:val="0"/>
          <w:divBdr>
            <w:top w:val="none" w:sz="0" w:space="0" w:color="auto"/>
            <w:left w:val="none" w:sz="0" w:space="0" w:color="auto"/>
            <w:bottom w:val="none" w:sz="0" w:space="0" w:color="auto"/>
            <w:right w:val="none" w:sz="0" w:space="0" w:color="auto"/>
          </w:divBdr>
        </w:div>
      </w:divsChild>
    </w:div>
    <w:div w:id="2146043760">
      <w:marLeft w:val="0"/>
      <w:marRight w:val="0"/>
      <w:marTop w:val="0"/>
      <w:marBottom w:val="0"/>
      <w:divBdr>
        <w:top w:val="none" w:sz="0" w:space="0" w:color="auto"/>
        <w:left w:val="none" w:sz="0" w:space="0" w:color="auto"/>
        <w:bottom w:val="none" w:sz="0" w:space="0" w:color="auto"/>
        <w:right w:val="none" w:sz="0" w:space="0" w:color="auto"/>
      </w:divBdr>
      <w:divsChild>
        <w:div w:id="14487682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az.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470</Pages>
  <Words>101725</Words>
  <Characters>579835</Characters>
  <Application>Microsoft Office Word</Application>
  <DocSecurity>0</DocSecurity>
  <Lines>4831</Lines>
  <Paragraphs>1360</Paragraphs>
  <ScaleCrop>false</ScaleCrop>
  <Company>ضیاءالصالین</Company>
  <LinksUpToDate>false</LinksUpToDate>
  <CharactersWithSpaces>680200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Ziyaos-salehin;az.ziaossalehin.ir | @az_ziaossalehin_ir</dc:creator>
  <cp:keywords>www.az.ziaossalehin.ir;Ziyaos-salehin</cp:keywords>
  <dc:description/>
  <cp:lastModifiedBy>ضیاءالصالحین | www.ziaossalehin.ir</cp:lastModifiedBy>
  <cp:revision>2</cp:revision>
  <dcterms:created xsi:type="dcterms:W3CDTF">2017-12-05T01:52:00Z</dcterms:created>
  <dcterms:modified xsi:type="dcterms:W3CDTF">2017-12-05T01:52:00Z</dcterms:modified>
</cp:coreProperties>
</file>